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1FCE21" w14:textId="77777777" w:rsidR="00000000" w:rsidRDefault="001D59F6">
      <w:pPr>
        <w:divId w:val="262736371"/>
        <w:rPr>
          <w:rFonts w:ascii="Red Hat Text" w:eastAsia="Times New Roman" w:hAnsi="Red Hat Text" w:cs="Arial"/>
          <w:color w:val="252525"/>
          <w:lang w:val="en"/>
        </w:rPr>
      </w:pPr>
      <w:hyperlink w:anchor="pfe-navigation" w:history="1">
        <w:r>
          <w:rPr>
            <w:rStyle w:val="Hyperlink"/>
            <w:rFonts w:ascii="Red Hat Text" w:eastAsia="Times New Roman" w:hAnsi="Red Hat Text" w:cs="Arial"/>
            <w:lang w:val="en"/>
          </w:rPr>
          <w:t>Skip to navigation</w:t>
        </w:r>
      </w:hyperlink>
      <w:r>
        <w:rPr>
          <w:rFonts w:ascii="Red Hat Text" w:eastAsia="Times New Roman" w:hAnsi="Red Hat Text" w:cs="Arial"/>
          <w:color w:val="252525"/>
          <w:lang w:val="en"/>
        </w:rPr>
        <w:t xml:space="preserve"> </w:t>
      </w:r>
      <w:hyperlink w:anchor="cp-main" w:history="1">
        <w:r>
          <w:rPr>
            <w:rStyle w:val="Hyperlink"/>
            <w:rFonts w:ascii="Red Hat Text" w:eastAsia="Times New Roman" w:hAnsi="Red Hat Text" w:cs="Arial"/>
            <w:lang w:val="en"/>
          </w:rPr>
          <w:t>Skip to main content</w:t>
        </w:r>
      </w:hyperlink>
      <w:r>
        <w:rPr>
          <w:rFonts w:ascii="Red Hat Text" w:eastAsia="Times New Roman" w:hAnsi="Red Hat Text" w:cs="Arial"/>
          <w:color w:val="252525"/>
          <w:lang w:val="en"/>
        </w:rPr>
        <w:t xml:space="preserve"> </w:t>
      </w:r>
    </w:p>
    <w:p w14:paraId="0D337759" w14:textId="77777777" w:rsidR="00000000" w:rsidRDefault="001D59F6">
      <w:pPr>
        <w:pStyle w:val="Heading3"/>
        <w:divId w:val="262736371"/>
        <w:rPr>
          <w:rFonts w:eastAsia="Times New Roman" w:cs="Arial"/>
          <w:color w:val="252525"/>
          <w:lang w:val="en"/>
        </w:rPr>
      </w:pPr>
      <w:r>
        <w:rPr>
          <w:rFonts w:eastAsia="Times New Roman" w:cs="Arial"/>
          <w:color w:val="252525"/>
          <w:lang w:val="en"/>
        </w:rPr>
        <w:t xml:space="preserve">Utilities </w:t>
      </w:r>
    </w:p>
    <w:p w14:paraId="0A763D05" w14:textId="77777777" w:rsidR="00000000" w:rsidRDefault="001D59F6">
      <w:pPr>
        <w:numPr>
          <w:ilvl w:val="0"/>
          <w:numId w:val="1"/>
        </w:numPr>
        <w:spacing w:before="100" w:beforeAutospacing="1" w:after="100" w:afterAutospacing="1"/>
        <w:divId w:val="262736371"/>
        <w:rPr>
          <w:rFonts w:ascii="Red Hat Text" w:eastAsia="Times New Roman" w:hAnsi="Red Hat Text" w:cs="Arial"/>
          <w:color w:val="252525"/>
          <w:lang w:val="en"/>
        </w:rPr>
      </w:pPr>
      <w:hyperlink r:id="rId5" w:history="1">
        <w:r>
          <w:rPr>
            <w:rStyle w:val="Hyperlink"/>
            <w:rFonts w:ascii="Red Hat Text" w:eastAsia="Times New Roman" w:hAnsi="Red Hat Text" w:cs="Arial"/>
            <w:lang w:val="en"/>
          </w:rPr>
          <w:t xml:space="preserve">Subscriptions </w:t>
        </w:r>
      </w:hyperlink>
    </w:p>
    <w:p w14:paraId="750F9851" w14:textId="77777777" w:rsidR="00000000" w:rsidRDefault="001D59F6">
      <w:pPr>
        <w:numPr>
          <w:ilvl w:val="0"/>
          <w:numId w:val="1"/>
        </w:numPr>
        <w:spacing w:before="100" w:beforeAutospacing="1" w:after="100" w:afterAutospacing="1"/>
        <w:divId w:val="262736371"/>
        <w:rPr>
          <w:rFonts w:ascii="Red Hat Text" w:eastAsia="Times New Roman" w:hAnsi="Red Hat Text" w:cs="Arial"/>
          <w:color w:val="252525"/>
          <w:lang w:val="en"/>
        </w:rPr>
      </w:pPr>
      <w:hyperlink r:id="rId6" w:history="1">
        <w:r>
          <w:rPr>
            <w:rStyle w:val="Hyperlink"/>
            <w:rFonts w:ascii="Red Hat Text" w:eastAsia="Times New Roman" w:hAnsi="Red Hat Text" w:cs="Arial"/>
            <w:lang w:val="en"/>
          </w:rPr>
          <w:t xml:space="preserve">Downloads </w:t>
        </w:r>
      </w:hyperlink>
    </w:p>
    <w:p w14:paraId="725361C5" w14:textId="77777777" w:rsidR="00000000" w:rsidRDefault="001D59F6">
      <w:pPr>
        <w:numPr>
          <w:ilvl w:val="0"/>
          <w:numId w:val="1"/>
        </w:numPr>
        <w:spacing w:before="100" w:beforeAutospacing="1" w:after="100" w:afterAutospacing="1"/>
        <w:divId w:val="262736371"/>
        <w:rPr>
          <w:rFonts w:ascii="Red Hat Text" w:eastAsia="Times New Roman" w:hAnsi="Red Hat Text" w:cs="Arial"/>
          <w:color w:val="252525"/>
          <w:lang w:val="en"/>
        </w:rPr>
      </w:pPr>
      <w:hyperlink r:id="rId7" w:history="1">
        <w:r>
          <w:rPr>
            <w:rStyle w:val="Hyperlink"/>
            <w:rFonts w:ascii="Red Hat Text" w:eastAsia="Times New Roman" w:hAnsi="Red Hat Text" w:cs="Arial"/>
            <w:lang w:val="en"/>
          </w:rPr>
          <w:t xml:space="preserve">Containers </w:t>
        </w:r>
      </w:hyperlink>
    </w:p>
    <w:p w14:paraId="03DAB6A2" w14:textId="77777777" w:rsidR="00000000" w:rsidRDefault="001D59F6">
      <w:pPr>
        <w:numPr>
          <w:ilvl w:val="0"/>
          <w:numId w:val="1"/>
        </w:numPr>
        <w:spacing w:before="100" w:beforeAutospacing="1" w:after="100" w:afterAutospacing="1"/>
        <w:divId w:val="262736371"/>
        <w:rPr>
          <w:rFonts w:ascii="Red Hat Text" w:eastAsia="Times New Roman" w:hAnsi="Red Hat Text" w:cs="Arial"/>
          <w:color w:val="252525"/>
          <w:lang w:val="en"/>
        </w:rPr>
      </w:pPr>
      <w:hyperlink r:id="rId8" w:history="1">
        <w:r>
          <w:rPr>
            <w:rStyle w:val="Hyperlink"/>
            <w:rFonts w:ascii="Red Hat Text" w:eastAsia="Times New Roman" w:hAnsi="Red Hat Text" w:cs="Arial"/>
            <w:lang w:val="en"/>
          </w:rPr>
          <w:t xml:space="preserve">Support Cases </w:t>
        </w:r>
      </w:hyperlink>
    </w:p>
    <w:p w14:paraId="789D2643" w14:textId="77777777" w:rsidR="00000000" w:rsidRDefault="001D59F6">
      <w:pPr>
        <w:divId w:val="40402411"/>
        <w:rPr>
          <w:rFonts w:ascii="Red Hat Text" w:eastAsia="Times New Roman" w:hAnsi="Red Hat Text" w:cs="Arial"/>
          <w:color w:val="252525"/>
          <w:lang w:val="en"/>
        </w:rPr>
      </w:pPr>
      <w:r>
        <w:rPr>
          <w:rFonts w:ascii="Red Hat Text" w:eastAsia="Times New Roman" w:hAnsi="Red Hat Text" w:cs="Arial"/>
          <w:noProof/>
          <w:color w:val="0066CC"/>
          <w:lang w:val="en"/>
        </w:rPr>
        <w:drawing>
          <wp:inline distT="0" distB="0" distL="0" distR="0" wp14:anchorId="2DCC43F3" wp14:editId="10578FBB">
            <wp:extent cx="8877300" cy="1514475"/>
            <wp:effectExtent l="0" t="0" r="0" b="9525"/>
            <wp:docPr id="1" name="Picture 1" descr="Red Hat Customer Porta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Hat Customer Portal">
                      <a:hlinkClick r:id="rId9"/>
                    </pic:cNvPr>
                    <pic:cNvPicPr>
                      <a:picLocks noChangeAspect="1" noChangeArrowheads="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link="rId11"/>
                        </a:ext>
                      </a:extLst>
                    </a:blip>
                    <a:srcRect/>
                    <a:stretch>
                      <a:fillRect/>
                    </a:stretch>
                  </pic:blipFill>
                  <pic:spPr bwMode="auto">
                    <a:xfrm>
                      <a:off x="0" y="0"/>
                      <a:ext cx="8877300" cy="1514475"/>
                    </a:xfrm>
                    <a:prstGeom prst="rect">
                      <a:avLst/>
                    </a:prstGeom>
                    <a:noFill/>
                    <a:ln>
                      <a:noFill/>
                    </a:ln>
                  </pic:spPr>
                </pic:pic>
              </a:graphicData>
            </a:graphic>
          </wp:inline>
        </w:drawing>
      </w:r>
    </w:p>
    <w:p w14:paraId="3FD1C822" w14:textId="77777777" w:rsidR="00000000" w:rsidRDefault="001D59F6">
      <w:pPr>
        <w:pStyle w:val="pfe-navigationmenu-item"/>
        <w:numPr>
          <w:ilvl w:val="0"/>
          <w:numId w:val="2"/>
        </w:numPr>
        <w:divId w:val="262736371"/>
        <w:rPr>
          <w:rFonts w:ascii="Red Hat Text" w:eastAsia="Times New Roman" w:hAnsi="Red Hat Text" w:cs="Arial"/>
          <w:color w:val="252525"/>
          <w:lang w:val="en"/>
        </w:rPr>
      </w:pPr>
      <w:hyperlink r:id="rId12" w:history="1">
        <w:r>
          <w:rPr>
            <w:rStyle w:val="Hyperlink"/>
            <w:rFonts w:ascii="Red Hat Text" w:eastAsia="Times New Roman" w:hAnsi="Red Hat Text" w:cs="Arial"/>
            <w:lang w:val="en"/>
          </w:rPr>
          <w:t xml:space="preserve">Subscriptions </w:t>
        </w:r>
      </w:hyperlink>
    </w:p>
    <w:p w14:paraId="6DF79A7D" w14:textId="77777777" w:rsidR="00000000" w:rsidRDefault="001D59F6">
      <w:pPr>
        <w:pStyle w:val="pfe-navigationmenu-item"/>
        <w:numPr>
          <w:ilvl w:val="0"/>
          <w:numId w:val="2"/>
        </w:numPr>
        <w:divId w:val="262736371"/>
        <w:rPr>
          <w:rFonts w:ascii="Red Hat Text" w:eastAsia="Times New Roman" w:hAnsi="Red Hat Text" w:cs="Arial"/>
          <w:color w:val="252525"/>
          <w:lang w:val="en"/>
        </w:rPr>
      </w:pPr>
      <w:hyperlink r:id="rId13" w:history="1">
        <w:r>
          <w:rPr>
            <w:rStyle w:val="Hyperlink"/>
            <w:rFonts w:ascii="Red Hat Text" w:eastAsia="Times New Roman" w:hAnsi="Red Hat Text" w:cs="Arial"/>
            <w:lang w:val="en"/>
          </w:rPr>
          <w:t>Downloads</w:t>
        </w:r>
        <w:r>
          <w:rPr>
            <w:rStyle w:val="Hyperlink"/>
            <w:rFonts w:ascii="Red Hat Text" w:eastAsia="Times New Roman" w:hAnsi="Red Hat Text" w:cs="Arial"/>
            <w:lang w:val="en"/>
          </w:rPr>
          <w:t xml:space="preserve"> </w:t>
        </w:r>
      </w:hyperlink>
    </w:p>
    <w:p w14:paraId="4EEE9AF4" w14:textId="77777777" w:rsidR="00000000" w:rsidRDefault="001D59F6">
      <w:pPr>
        <w:pStyle w:val="pfe-navigationmenu-item"/>
        <w:numPr>
          <w:ilvl w:val="0"/>
          <w:numId w:val="2"/>
        </w:numPr>
        <w:divId w:val="262736371"/>
        <w:rPr>
          <w:rFonts w:ascii="Red Hat Text" w:eastAsia="Times New Roman" w:hAnsi="Red Hat Text" w:cs="Arial"/>
          <w:color w:val="252525"/>
          <w:lang w:val="en"/>
        </w:rPr>
      </w:pPr>
      <w:hyperlink r:id="rId14" w:history="1">
        <w:r>
          <w:rPr>
            <w:rStyle w:val="Hyperlink"/>
            <w:rFonts w:ascii="Red Hat Text" w:eastAsia="Times New Roman" w:hAnsi="Red Hat Text" w:cs="Arial"/>
            <w:lang w:val="en"/>
          </w:rPr>
          <w:t xml:space="preserve">Containers </w:t>
        </w:r>
      </w:hyperlink>
    </w:p>
    <w:p w14:paraId="32BB720F" w14:textId="77777777" w:rsidR="00000000" w:rsidRDefault="001D59F6">
      <w:pPr>
        <w:pStyle w:val="pfe-navigationmenu-item"/>
        <w:numPr>
          <w:ilvl w:val="0"/>
          <w:numId w:val="2"/>
        </w:numPr>
        <w:divId w:val="262736371"/>
        <w:rPr>
          <w:rFonts w:ascii="Red Hat Text" w:eastAsia="Times New Roman" w:hAnsi="Red Hat Text" w:cs="Arial"/>
          <w:color w:val="252525"/>
          <w:lang w:val="en"/>
        </w:rPr>
      </w:pPr>
      <w:hyperlink r:id="rId15" w:history="1">
        <w:r>
          <w:rPr>
            <w:rStyle w:val="Hyperlink"/>
            <w:rFonts w:ascii="Red Hat Text" w:eastAsia="Times New Roman" w:hAnsi="Red Hat Text" w:cs="Arial"/>
            <w:lang w:val="en"/>
          </w:rPr>
          <w:t xml:space="preserve">Support Cases </w:t>
        </w:r>
      </w:hyperlink>
    </w:p>
    <w:p w14:paraId="5C13871C" w14:textId="77777777" w:rsidR="00000000" w:rsidRDefault="001D59F6">
      <w:pPr>
        <w:pStyle w:val="pfe-navigationmenu-item"/>
        <w:numPr>
          <w:ilvl w:val="0"/>
          <w:numId w:val="2"/>
        </w:numPr>
        <w:divId w:val="262736371"/>
        <w:rPr>
          <w:rFonts w:ascii="Red Hat Text" w:eastAsia="Times New Roman" w:hAnsi="Red Hat Text" w:cs="Arial"/>
          <w:color w:val="252525"/>
          <w:lang w:val="en"/>
        </w:rPr>
      </w:pPr>
      <w:hyperlink r:id="rId16" w:history="1">
        <w:r>
          <w:rPr>
            <w:rStyle w:val="Hyperlink"/>
            <w:rFonts w:ascii="Red Hat Text" w:eastAsia="Times New Roman" w:hAnsi="Red Hat Text" w:cs="Arial"/>
            <w:lang w:val="en"/>
          </w:rPr>
          <w:t xml:space="preserve">Products &amp; Services </w:t>
        </w:r>
      </w:hyperlink>
    </w:p>
    <w:p w14:paraId="743318F5" w14:textId="77777777" w:rsidR="00000000" w:rsidRDefault="001D59F6">
      <w:pPr>
        <w:pStyle w:val="Heading3"/>
        <w:ind w:left="720"/>
        <w:divId w:val="981151688"/>
        <w:rPr>
          <w:rFonts w:eastAsia="Times New Roman" w:cs="Arial"/>
          <w:color w:val="252525"/>
          <w:lang w:val="en"/>
        </w:rPr>
      </w:pPr>
      <w:hyperlink r:id="rId17" w:history="1">
        <w:r>
          <w:rPr>
            <w:rFonts w:eastAsia="Times New Roman" w:cs="Arial"/>
            <w:color w:val="0066CC"/>
            <w:lang w:val="en"/>
          </w:rPr>
          <w:t xml:space="preserve">Products </w:t>
        </w:r>
      </w:hyperlink>
    </w:p>
    <w:p w14:paraId="67515C66" w14:textId="77777777" w:rsidR="00000000" w:rsidRDefault="001D59F6">
      <w:pPr>
        <w:pStyle w:val="Heading3"/>
        <w:ind w:left="720"/>
        <w:divId w:val="329798160"/>
        <w:rPr>
          <w:rFonts w:eastAsia="Times New Roman" w:cs="Arial"/>
          <w:color w:val="252525"/>
          <w:lang w:val="en"/>
        </w:rPr>
      </w:pPr>
      <w:hyperlink r:id="rId18" w:history="1">
        <w:r>
          <w:rPr>
            <w:rFonts w:eastAsia="Times New Roman" w:cs="Arial"/>
            <w:color w:val="0066CC"/>
            <w:lang w:val="en"/>
          </w:rPr>
          <w:t xml:space="preserve">Support </w:t>
        </w:r>
      </w:hyperlink>
    </w:p>
    <w:p w14:paraId="37529663" w14:textId="77777777" w:rsidR="00000000" w:rsidRDefault="001D59F6">
      <w:pPr>
        <w:pStyle w:val="pfe-navigationmenu-item"/>
        <w:numPr>
          <w:ilvl w:val="1"/>
          <w:numId w:val="2"/>
        </w:numPr>
        <w:divId w:val="329798160"/>
        <w:rPr>
          <w:rFonts w:ascii="Red Hat Text" w:eastAsia="Times New Roman" w:hAnsi="Red Hat Text" w:cs="Arial"/>
          <w:color w:val="252525"/>
          <w:lang w:val="en"/>
        </w:rPr>
      </w:pPr>
      <w:hyperlink r:id="rId19" w:history="1">
        <w:r>
          <w:rPr>
            <w:rStyle w:val="Hyperlink"/>
            <w:rFonts w:ascii="Red Hat Text" w:eastAsia="Times New Roman" w:hAnsi="Red Hat Text" w:cs="Arial"/>
            <w:lang w:val="en"/>
          </w:rPr>
          <w:t xml:space="preserve">Production Support </w:t>
        </w:r>
      </w:hyperlink>
    </w:p>
    <w:p w14:paraId="76602BED" w14:textId="77777777" w:rsidR="00000000" w:rsidRDefault="001D59F6">
      <w:pPr>
        <w:pStyle w:val="pfe-navigationmenu-item"/>
        <w:numPr>
          <w:ilvl w:val="1"/>
          <w:numId w:val="2"/>
        </w:numPr>
        <w:divId w:val="329798160"/>
        <w:rPr>
          <w:rFonts w:ascii="Red Hat Text" w:eastAsia="Times New Roman" w:hAnsi="Red Hat Text" w:cs="Arial"/>
          <w:color w:val="252525"/>
          <w:lang w:val="en"/>
        </w:rPr>
      </w:pPr>
      <w:hyperlink r:id="rId20" w:history="1">
        <w:r>
          <w:rPr>
            <w:rStyle w:val="Hyperlink"/>
            <w:rFonts w:ascii="Red Hat Text" w:eastAsia="Times New Roman" w:hAnsi="Red Hat Text" w:cs="Arial"/>
            <w:lang w:val="en"/>
          </w:rPr>
          <w:t xml:space="preserve">Development Support </w:t>
        </w:r>
      </w:hyperlink>
    </w:p>
    <w:p w14:paraId="62822CBD" w14:textId="77777777" w:rsidR="00000000" w:rsidRDefault="001D59F6">
      <w:pPr>
        <w:pStyle w:val="pfe-navigationmenu-item"/>
        <w:numPr>
          <w:ilvl w:val="1"/>
          <w:numId w:val="2"/>
        </w:numPr>
        <w:divId w:val="329798160"/>
        <w:rPr>
          <w:rFonts w:ascii="Red Hat Text" w:eastAsia="Times New Roman" w:hAnsi="Red Hat Text" w:cs="Arial"/>
          <w:color w:val="252525"/>
          <w:lang w:val="en"/>
        </w:rPr>
      </w:pPr>
      <w:hyperlink r:id="rId21" w:history="1">
        <w:r>
          <w:rPr>
            <w:rStyle w:val="Hyperlink"/>
            <w:rFonts w:ascii="Red Hat Text" w:eastAsia="Times New Roman" w:hAnsi="Red Hat Text" w:cs="Arial"/>
            <w:lang w:val="en"/>
          </w:rPr>
          <w:t xml:space="preserve">Product Life Cycles </w:t>
        </w:r>
      </w:hyperlink>
    </w:p>
    <w:p w14:paraId="36FB426D" w14:textId="77777777" w:rsidR="00000000" w:rsidRDefault="001D59F6">
      <w:pPr>
        <w:pStyle w:val="Heading3"/>
        <w:ind w:left="720"/>
        <w:divId w:val="329798160"/>
        <w:rPr>
          <w:rFonts w:eastAsia="Times New Roman" w:cs="Arial"/>
          <w:color w:val="252525"/>
          <w:lang w:val="en"/>
        </w:rPr>
      </w:pPr>
      <w:hyperlink r:id="rId22" w:history="1">
        <w:r>
          <w:rPr>
            <w:rFonts w:eastAsia="Times New Roman" w:cs="Arial"/>
            <w:color w:val="0066CC"/>
            <w:lang w:val="en"/>
          </w:rPr>
          <w:t xml:space="preserve">Services </w:t>
        </w:r>
      </w:hyperlink>
    </w:p>
    <w:p w14:paraId="60301B6C" w14:textId="77777777" w:rsidR="00000000" w:rsidRDefault="001D59F6">
      <w:pPr>
        <w:pStyle w:val="pfe-navigationmenu-item"/>
        <w:numPr>
          <w:ilvl w:val="1"/>
          <w:numId w:val="2"/>
        </w:numPr>
        <w:divId w:val="329798160"/>
        <w:rPr>
          <w:rFonts w:ascii="Red Hat Text" w:eastAsia="Times New Roman" w:hAnsi="Red Hat Text" w:cs="Arial"/>
          <w:color w:val="252525"/>
          <w:lang w:val="en"/>
        </w:rPr>
      </w:pPr>
      <w:hyperlink r:id="rId23" w:history="1">
        <w:r>
          <w:rPr>
            <w:rStyle w:val="Hyperlink"/>
            <w:rFonts w:ascii="Red Hat Text" w:eastAsia="Times New Roman" w:hAnsi="Red Hat Text" w:cs="Arial"/>
            <w:lang w:val="en"/>
          </w:rPr>
          <w:t xml:space="preserve">Consulting </w:t>
        </w:r>
      </w:hyperlink>
    </w:p>
    <w:p w14:paraId="3098F78B" w14:textId="77777777" w:rsidR="00000000" w:rsidRDefault="001D59F6">
      <w:pPr>
        <w:pStyle w:val="pfe-navigationmenu-item"/>
        <w:numPr>
          <w:ilvl w:val="1"/>
          <w:numId w:val="2"/>
        </w:numPr>
        <w:divId w:val="329798160"/>
        <w:rPr>
          <w:rFonts w:ascii="Red Hat Text" w:eastAsia="Times New Roman" w:hAnsi="Red Hat Text" w:cs="Arial"/>
          <w:color w:val="252525"/>
          <w:lang w:val="en"/>
        </w:rPr>
      </w:pPr>
      <w:hyperlink r:id="rId24" w:history="1">
        <w:r>
          <w:rPr>
            <w:rStyle w:val="Hyperlink"/>
            <w:rFonts w:ascii="Red Hat Text" w:eastAsia="Times New Roman" w:hAnsi="Red Hat Text" w:cs="Arial"/>
            <w:lang w:val="en"/>
          </w:rPr>
          <w:t xml:space="preserve">Technical Account Management </w:t>
        </w:r>
      </w:hyperlink>
    </w:p>
    <w:p w14:paraId="775D6C41" w14:textId="77777777" w:rsidR="00000000" w:rsidRDefault="001D59F6">
      <w:pPr>
        <w:pStyle w:val="pfe-navigationmenu-item"/>
        <w:numPr>
          <w:ilvl w:val="1"/>
          <w:numId w:val="2"/>
        </w:numPr>
        <w:divId w:val="329798160"/>
        <w:rPr>
          <w:rFonts w:ascii="Red Hat Text" w:eastAsia="Times New Roman" w:hAnsi="Red Hat Text" w:cs="Arial"/>
          <w:color w:val="252525"/>
          <w:lang w:val="en"/>
        </w:rPr>
      </w:pPr>
      <w:hyperlink r:id="rId25" w:history="1">
        <w:r>
          <w:rPr>
            <w:rStyle w:val="Hyperlink"/>
            <w:rFonts w:ascii="Red Hat Text" w:eastAsia="Times New Roman" w:hAnsi="Red Hat Text" w:cs="Arial"/>
            <w:lang w:val="en"/>
          </w:rPr>
          <w:t xml:space="preserve">Training &amp; Certifications </w:t>
        </w:r>
      </w:hyperlink>
    </w:p>
    <w:p w14:paraId="560EF4DF" w14:textId="77777777" w:rsidR="00000000" w:rsidRDefault="001D59F6">
      <w:pPr>
        <w:pStyle w:val="Heading3"/>
        <w:ind w:left="720"/>
        <w:divId w:val="1637683456"/>
        <w:rPr>
          <w:rFonts w:eastAsia="Times New Roman" w:cs="Arial"/>
          <w:color w:val="252525"/>
          <w:lang w:val="en"/>
        </w:rPr>
      </w:pPr>
      <w:hyperlink r:id="rId26" w:history="1">
        <w:r>
          <w:rPr>
            <w:rFonts w:eastAsia="Times New Roman" w:cs="Arial"/>
            <w:color w:val="0066CC"/>
            <w:lang w:val="en"/>
          </w:rPr>
          <w:t xml:space="preserve">Documentation </w:t>
        </w:r>
      </w:hyperlink>
    </w:p>
    <w:p w14:paraId="16D4E136" w14:textId="77777777" w:rsidR="00000000" w:rsidRDefault="001D59F6">
      <w:pPr>
        <w:pStyle w:val="pfe-navigationmenu-item"/>
        <w:numPr>
          <w:ilvl w:val="1"/>
          <w:numId w:val="2"/>
        </w:numPr>
        <w:divId w:val="1637683456"/>
        <w:rPr>
          <w:rFonts w:ascii="Red Hat Text" w:eastAsia="Times New Roman" w:hAnsi="Red Hat Text" w:cs="Arial"/>
          <w:color w:val="252525"/>
          <w:lang w:val="en"/>
        </w:rPr>
      </w:pPr>
      <w:hyperlink r:id="rId27" w:history="1">
        <w:r>
          <w:rPr>
            <w:rStyle w:val="Hyperlink"/>
            <w:rFonts w:ascii="Red Hat Text" w:eastAsia="Times New Roman" w:hAnsi="Red Hat Text" w:cs="Arial"/>
            <w:lang w:val="en"/>
          </w:rPr>
          <w:t xml:space="preserve">Red Hat Enterprise Linux </w:t>
        </w:r>
      </w:hyperlink>
    </w:p>
    <w:p w14:paraId="7FD0920E" w14:textId="77777777" w:rsidR="00000000" w:rsidRDefault="001D59F6">
      <w:pPr>
        <w:pStyle w:val="pfe-navigationmenu-item"/>
        <w:numPr>
          <w:ilvl w:val="1"/>
          <w:numId w:val="2"/>
        </w:numPr>
        <w:divId w:val="1637683456"/>
        <w:rPr>
          <w:rFonts w:ascii="Red Hat Text" w:eastAsia="Times New Roman" w:hAnsi="Red Hat Text" w:cs="Arial"/>
          <w:color w:val="252525"/>
          <w:lang w:val="en"/>
        </w:rPr>
      </w:pPr>
      <w:hyperlink r:id="rId28" w:history="1">
        <w:r>
          <w:rPr>
            <w:rStyle w:val="Hyperlink"/>
            <w:rFonts w:ascii="Red Hat Text" w:eastAsia="Times New Roman" w:hAnsi="Red Hat Text" w:cs="Arial"/>
            <w:lang w:val="en"/>
          </w:rPr>
          <w:t xml:space="preserve">Red Hat JBoss Enterprise Application Platform </w:t>
        </w:r>
      </w:hyperlink>
    </w:p>
    <w:p w14:paraId="7F802130" w14:textId="77777777" w:rsidR="00000000" w:rsidRDefault="001D59F6">
      <w:pPr>
        <w:pStyle w:val="pfe-navigationmenu-item"/>
        <w:numPr>
          <w:ilvl w:val="1"/>
          <w:numId w:val="2"/>
        </w:numPr>
        <w:divId w:val="1637683456"/>
        <w:rPr>
          <w:rFonts w:ascii="Red Hat Text" w:eastAsia="Times New Roman" w:hAnsi="Red Hat Text" w:cs="Arial"/>
          <w:color w:val="252525"/>
          <w:lang w:val="en"/>
        </w:rPr>
      </w:pPr>
      <w:hyperlink r:id="rId29" w:history="1">
        <w:r>
          <w:rPr>
            <w:rStyle w:val="Hyperlink"/>
            <w:rFonts w:ascii="Red Hat Text" w:eastAsia="Times New Roman" w:hAnsi="Red Hat Text" w:cs="Arial"/>
            <w:lang w:val="en"/>
          </w:rPr>
          <w:t xml:space="preserve">Red Hat OpenStack Platform </w:t>
        </w:r>
      </w:hyperlink>
    </w:p>
    <w:p w14:paraId="7186233F" w14:textId="77777777" w:rsidR="00000000" w:rsidRDefault="001D59F6">
      <w:pPr>
        <w:pStyle w:val="pfe-navigationmenu-item"/>
        <w:numPr>
          <w:ilvl w:val="1"/>
          <w:numId w:val="2"/>
        </w:numPr>
        <w:divId w:val="1637683456"/>
        <w:rPr>
          <w:rFonts w:ascii="Red Hat Text" w:eastAsia="Times New Roman" w:hAnsi="Red Hat Text" w:cs="Arial"/>
          <w:color w:val="252525"/>
          <w:lang w:val="en"/>
        </w:rPr>
      </w:pPr>
      <w:hyperlink r:id="rId30" w:history="1">
        <w:r>
          <w:rPr>
            <w:rStyle w:val="Hyperlink"/>
            <w:rFonts w:ascii="Red Hat Text" w:eastAsia="Times New Roman" w:hAnsi="Red Hat Text" w:cs="Arial"/>
            <w:lang w:val="en"/>
          </w:rPr>
          <w:t xml:space="preserve">Red Hat OpenShift Container Platform </w:t>
        </w:r>
      </w:hyperlink>
    </w:p>
    <w:p w14:paraId="42032EFC" w14:textId="77777777" w:rsidR="00000000" w:rsidRDefault="001D59F6">
      <w:pPr>
        <w:pStyle w:val="pfe-navigationmenu-item"/>
        <w:spacing w:before="0" w:after="0"/>
        <w:ind w:left="720"/>
        <w:divId w:val="1637683456"/>
        <w:rPr>
          <w:rFonts w:ascii="Red Hat Text" w:eastAsia="Times New Roman" w:hAnsi="Red Hat Text" w:cs="Arial"/>
          <w:color w:val="252525"/>
          <w:lang w:val="en"/>
        </w:rPr>
      </w:pPr>
      <w:hyperlink r:id="rId31" w:history="1">
        <w:r>
          <w:rPr>
            <w:rStyle w:val="Hyperlink"/>
            <w:rFonts w:ascii="Red Hat Text" w:eastAsia="Times New Roman" w:hAnsi="Red Hat Text" w:cs="Arial"/>
            <w:lang w:val="en"/>
          </w:rPr>
          <w:t xml:space="preserve">All Documentation </w:t>
        </w:r>
      </w:hyperlink>
    </w:p>
    <w:p w14:paraId="0F2E4035" w14:textId="77777777" w:rsidR="00000000" w:rsidRDefault="001D59F6">
      <w:pPr>
        <w:pStyle w:val="Heading3"/>
        <w:ind w:left="720"/>
        <w:divId w:val="1637683456"/>
        <w:rPr>
          <w:rFonts w:eastAsia="Times New Roman" w:cs="Arial"/>
          <w:color w:val="252525"/>
          <w:lang w:val="en"/>
        </w:rPr>
      </w:pPr>
      <w:hyperlink r:id="rId32" w:history="1">
        <w:r>
          <w:rPr>
            <w:rFonts w:eastAsia="Times New Roman" w:cs="Arial"/>
            <w:color w:val="0066CC"/>
            <w:lang w:val="en"/>
          </w:rPr>
          <w:t xml:space="preserve">Ecosystem Catalog </w:t>
        </w:r>
      </w:hyperlink>
    </w:p>
    <w:p w14:paraId="7C61EFBE" w14:textId="77777777" w:rsidR="00000000" w:rsidRDefault="001D59F6">
      <w:pPr>
        <w:pStyle w:val="pfe-navigationmenu-item"/>
        <w:numPr>
          <w:ilvl w:val="1"/>
          <w:numId w:val="2"/>
        </w:numPr>
        <w:divId w:val="1637683456"/>
        <w:rPr>
          <w:rFonts w:ascii="Red Hat Text" w:eastAsia="Times New Roman" w:hAnsi="Red Hat Text" w:cs="Arial"/>
          <w:color w:val="252525"/>
          <w:lang w:val="en"/>
        </w:rPr>
      </w:pPr>
      <w:hyperlink r:id="rId33" w:history="1">
        <w:r>
          <w:rPr>
            <w:rStyle w:val="Hyperlink"/>
            <w:rFonts w:ascii="Red Hat Text" w:eastAsia="Times New Roman" w:hAnsi="Red Hat Text" w:cs="Arial"/>
            <w:lang w:val="en"/>
          </w:rPr>
          <w:t xml:space="preserve">Red Hat Partner Ecosystem </w:t>
        </w:r>
      </w:hyperlink>
    </w:p>
    <w:p w14:paraId="54373898" w14:textId="77777777" w:rsidR="00000000" w:rsidRDefault="001D59F6">
      <w:pPr>
        <w:pStyle w:val="pfe-navigationmenu-item"/>
        <w:numPr>
          <w:ilvl w:val="1"/>
          <w:numId w:val="2"/>
        </w:numPr>
        <w:divId w:val="1637683456"/>
        <w:rPr>
          <w:rFonts w:ascii="Red Hat Text" w:eastAsia="Times New Roman" w:hAnsi="Red Hat Text" w:cs="Arial"/>
          <w:color w:val="252525"/>
          <w:lang w:val="en"/>
        </w:rPr>
      </w:pPr>
      <w:hyperlink r:id="rId34" w:history="1">
        <w:r>
          <w:rPr>
            <w:rStyle w:val="Hyperlink"/>
            <w:rFonts w:ascii="Red Hat Text" w:eastAsia="Times New Roman" w:hAnsi="Red Hat Text" w:cs="Arial"/>
            <w:lang w:val="en"/>
          </w:rPr>
          <w:t xml:space="preserve">Partner Resources </w:t>
        </w:r>
      </w:hyperlink>
    </w:p>
    <w:p w14:paraId="658300B3" w14:textId="77777777" w:rsidR="00000000" w:rsidRDefault="001D59F6">
      <w:pPr>
        <w:pStyle w:val="pfe-navigationmenu-item"/>
        <w:numPr>
          <w:ilvl w:val="0"/>
          <w:numId w:val="2"/>
        </w:numPr>
        <w:divId w:val="262736371"/>
        <w:rPr>
          <w:rFonts w:ascii="Red Hat Text" w:eastAsia="Times New Roman" w:hAnsi="Red Hat Text" w:cs="Arial"/>
          <w:color w:val="252525"/>
          <w:lang w:val="en"/>
        </w:rPr>
      </w:pPr>
      <w:hyperlink r:id="rId35" w:history="1">
        <w:r>
          <w:rPr>
            <w:rStyle w:val="Hyperlink"/>
            <w:rFonts w:ascii="Red Hat Text" w:eastAsia="Times New Roman" w:hAnsi="Red Hat Text" w:cs="Arial"/>
            <w:lang w:val="en"/>
          </w:rPr>
          <w:t xml:space="preserve">Tools </w:t>
        </w:r>
      </w:hyperlink>
    </w:p>
    <w:p w14:paraId="6DBEB8ED" w14:textId="77777777" w:rsidR="00000000" w:rsidRDefault="001D59F6">
      <w:pPr>
        <w:pStyle w:val="Heading3"/>
        <w:ind w:left="720"/>
        <w:divId w:val="1542327696"/>
        <w:rPr>
          <w:rFonts w:eastAsia="Times New Roman" w:cs="Arial"/>
          <w:color w:val="252525"/>
          <w:lang w:val="en"/>
        </w:rPr>
      </w:pPr>
      <w:r>
        <w:rPr>
          <w:rFonts w:eastAsia="Times New Roman" w:cs="Arial"/>
          <w:color w:val="252525"/>
          <w:lang w:val="en"/>
        </w:rPr>
        <w:t xml:space="preserve">Tools </w:t>
      </w:r>
    </w:p>
    <w:p w14:paraId="48C95D80" w14:textId="77777777" w:rsidR="00000000" w:rsidRDefault="001D59F6">
      <w:pPr>
        <w:pStyle w:val="pfe-navigationmenu-item"/>
        <w:numPr>
          <w:ilvl w:val="1"/>
          <w:numId w:val="2"/>
        </w:numPr>
        <w:divId w:val="1542327696"/>
        <w:rPr>
          <w:rFonts w:ascii="Red Hat Text" w:eastAsia="Times New Roman" w:hAnsi="Red Hat Text" w:cs="Arial"/>
          <w:color w:val="252525"/>
          <w:lang w:val="en"/>
        </w:rPr>
      </w:pPr>
      <w:hyperlink r:id="rId36" w:anchor="/troubleshoot" w:history="1">
        <w:r>
          <w:rPr>
            <w:rStyle w:val="Hyperlink"/>
            <w:rFonts w:ascii="Red Hat Text" w:eastAsia="Times New Roman" w:hAnsi="Red Hat Text" w:cs="Arial"/>
            <w:lang w:val="en"/>
          </w:rPr>
          <w:t xml:space="preserve">Troubleshoot a product issue </w:t>
        </w:r>
      </w:hyperlink>
    </w:p>
    <w:p w14:paraId="7014C5A6" w14:textId="77777777" w:rsidR="00000000" w:rsidRDefault="001D59F6">
      <w:pPr>
        <w:pStyle w:val="pfe-navigationmenu-item"/>
        <w:numPr>
          <w:ilvl w:val="1"/>
          <w:numId w:val="2"/>
        </w:numPr>
        <w:divId w:val="1542327696"/>
        <w:rPr>
          <w:rFonts w:ascii="Red Hat Text" w:eastAsia="Times New Roman" w:hAnsi="Red Hat Text" w:cs="Arial"/>
          <w:color w:val="252525"/>
          <w:lang w:val="en"/>
        </w:rPr>
      </w:pPr>
      <w:hyperlink r:id="rId37" w:history="1">
        <w:r>
          <w:rPr>
            <w:rStyle w:val="Hyperlink"/>
            <w:rFonts w:ascii="Red Hat Text" w:eastAsia="Times New Roman" w:hAnsi="Red Hat Text" w:cs="Arial"/>
            <w:lang w:val="en"/>
          </w:rPr>
          <w:t xml:space="preserve">Packages </w:t>
        </w:r>
      </w:hyperlink>
    </w:p>
    <w:p w14:paraId="67EF5C73" w14:textId="77777777" w:rsidR="00000000" w:rsidRDefault="001D59F6">
      <w:pPr>
        <w:pStyle w:val="pfe-navigationmenu-item"/>
        <w:numPr>
          <w:ilvl w:val="1"/>
          <w:numId w:val="2"/>
        </w:numPr>
        <w:divId w:val="1542327696"/>
        <w:rPr>
          <w:rFonts w:ascii="Red Hat Text" w:eastAsia="Times New Roman" w:hAnsi="Red Hat Text" w:cs="Arial"/>
          <w:color w:val="252525"/>
          <w:lang w:val="en"/>
        </w:rPr>
      </w:pPr>
      <w:hyperlink r:id="rId38" w:history="1">
        <w:r>
          <w:rPr>
            <w:rStyle w:val="Hyperlink"/>
            <w:rFonts w:ascii="Red Hat Text" w:eastAsia="Times New Roman" w:hAnsi="Red Hat Text" w:cs="Arial"/>
            <w:lang w:val="en"/>
          </w:rPr>
          <w:t xml:space="preserve">Errata </w:t>
        </w:r>
      </w:hyperlink>
    </w:p>
    <w:p w14:paraId="64BA9E63" w14:textId="77777777" w:rsidR="00000000" w:rsidRDefault="001D59F6">
      <w:pPr>
        <w:pStyle w:val="Heading3"/>
        <w:ind w:left="720"/>
        <w:divId w:val="1333527187"/>
        <w:rPr>
          <w:rFonts w:eastAsia="Times New Roman" w:cs="Arial"/>
          <w:color w:val="252525"/>
          <w:lang w:val="en"/>
        </w:rPr>
      </w:pPr>
      <w:hyperlink r:id="rId39" w:history="1">
        <w:r>
          <w:rPr>
            <w:rFonts w:eastAsia="Times New Roman" w:cs="Arial"/>
            <w:color w:val="0066CC"/>
            <w:lang w:val="en"/>
          </w:rPr>
          <w:t xml:space="preserve">Customer Portal Labs </w:t>
        </w:r>
      </w:hyperlink>
    </w:p>
    <w:p w14:paraId="665B2A68" w14:textId="77777777" w:rsidR="00000000" w:rsidRDefault="001D59F6">
      <w:pPr>
        <w:pStyle w:val="pfe-navigationmenu-item"/>
        <w:numPr>
          <w:ilvl w:val="1"/>
          <w:numId w:val="2"/>
        </w:numPr>
        <w:divId w:val="1333527187"/>
        <w:rPr>
          <w:rFonts w:ascii="Red Hat Text" w:eastAsia="Times New Roman" w:hAnsi="Red Hat Text" w:cs="Arial"/>
          <w:color w:val="252525"/>
          <w:lang w:val="en"/>
        </w:rPr>
      </w:pPr>
      <w:hyperlink r:id="rId40" w:anchor="!?type=config" w:history="1">
        <w:r>
          <w:rPr>
            <w:rStyle w:val="Hyperlink"/>
            <w:rFonts w:ascii="Red Hat Text" w:eastAsia="Times New Roman" w:hAnsi="Red Hat Text" w:cs="Arial"/>
            <w:lang w:val="en"/>
          </w:rPr>
          <w:t xml:space="preserve">Configuration </w:t>
        </w:r>
      </w:hyperlink>
    </w:p>
    <w:p w14:paraId="5276CDF1" w14:textId="77777777" w:rsidR="00000000" w:rsidRDefault="001D59F6">
      <w:pPr>
        <w:pStyle w:val="pfe-navigationmenu-item"/>
        <w:numPr>
          <w:ilvl w:val="1"/>
          <w:numId w:val="2"/>
        </w:numPr>
        <w:divId w:val="1333527187"/>
        <w:rPr>
          <w:rFonts w:ascii="Red Hat Text" w:eastAsia="Times New Roman" w:hAnsi="Red Hat Text" w:cs="Arial"/>
          <w:color w:val="252525"/>
          <w:lang w:val="en"/>
        </w:rPr>
      </w:pPr>
      <w:hyperlink r:id="rId41" w:anchor="!?type=deploy" w:history="1">
        <w:r>
          <w:rPr>
            <w:rStyle w:val="Hyperlink"/>
            <w:rFonts w:ascii="Red Hat Text" w:eastAsia="Times New Roman" w:hAnsi="Red Hat Text" w:cs="Arial"/>
            <w:lang w:val="en"/>
          </w:rPr>
          <w:t xml:space="preserve">Deployment </w:t>
        </w:r>
      </w:hyperlink>
    </w:p>
    <w:p w14:paraId="32C7818D" w14:textId="77777777" w:rsidR="00000000" w:rsidRDefault="001D59F6">
      <w:pPr>
        <w:pStyle w:val="pfe-navigationmenu-item"/>
        <w:numPr>
          <w:ilvl w:val="1"/>
          <w:numId w:val="2"/>
        </w:numPr>
        <w:divId w:val="1333527187"/>
        <w:rPr>
          <w:rFonts w:ascii="Red Hat Text" w:eastAsia="Times New Roman" w:hAnsi="Red Hat Text" w:cs="Arial"/>
          <w:color w:val="252525"/>
          <w:lang w:val="en"/>
        </w:rPr>
      </w:pPr>
      <w:hyperlink r:id="rId42" w:anchor="!?type=security" w:history="1">
        <w:r>
          <w:rPr>
            <w:rStyle w:val="Hyperlink"/>
            <w:rFonts w:ascii="Red Hat Text" w:eastAsia="Times New Roman" w:hAnsi="Red Hat Text" w:cs="Arial"/>
            <w:lang w:val="en"/>
          </w:rPr>
          <w:t xml:space="preserve">Security </w:t>
        </w:r>
      </w:hyperlink>
    </w:p>
    <w:p w14:paraId="2AC1C063" w14:textId="77777777" w:rsidR="00000000" w:rsidRDefault="001D59F6">
      <w:pPr>
        <w:pStyle w:val="pfe-navigationmenu-item"/>
        <w:numPr>
          <w:ilvl w:val="1"/>
          <w:numId w:val="2"/>
        </w:numPr>
        <w:divId w:val="1333527187"/>
        <w:rPr>
          <w:rFonts w:ascii="Red Hat Text" w:eastAsia="Times New Roman" w:hAnsi="Red Hat Text" w:cs="Arial"/>
          <w:color w:val="252525"/>
          <w:lang w:val="en"/>
        </w:rPr>
      </w:pPr>
      <w:hyperlink r:id="rId43" w:anchor="!?type=troubleshoot" w:history="1">
        <w:r>
          <w:rPr>
            <w:rStyle w:val="Hyperlink"/>
            <w:rFonts w:ascii="Red Hat Text" w:eastAsia="Times New Roman" w:hAnsi="Red Hat Text" w:cs="Arial"/>
            <w:lang w:val="en"/>
          </w:rPr>
          <w:t xml:space="preserve">Troubleshoot </w:t>
        </w:r>
      </w:hyperlink>
    </w:p>
    <w:p w14:paraId="65FE5859" w14:textId="77777777" w:rsidR="00000000" w:rsidRDefault="001D59F6">
      <w:pPr>
        <w:pStyle w:val="pfe-navigationmenu-item"/>
        <w:spacing w:before="0" w:after="0"/>
        <w:ind w:left="720"/>
        <w:divId w:val="1333527187"/>
        <w:rPr>
          <w:rFonts w:ascii="Red Hat Text" w:eastAsia="Times New Roman" w:hAnsi="Red Hat Text" w:cs="Arial"/>
          <w:color w:val="252525"/>
          <w:lang w:val="en"/>
        </w:rPr>
      </w:pPr>
      <w:hyperlink r:id="rId44" w:history="1">
        <w:r>
          <w:rPr>
            <w:rStyle w:val="Hyperlink"/>
            <w:rFonts w:ascii="Red Hat Text" w:eastAsia="Times New Roman" w:hAnsi="Red Hat Text" w:cs="Arial"/>
            <w:lang w:val="en"/>
          </w:rPr>
          <w:t xml:space="preserve">All labs </w:t>
        </w:r>
      </w:hyperlink>
    </w:p>
    <w:p w14:paraId="69904BFC" w14:textId="77777777" w:rsidR="00000000" w:rsidRDefault="001D59F6">
      <w:pPr>
        <w:pStyle w:val="Heading4"/>
        <w:ind w:left="720"/>
        <w:divId w:val="1509759331"/>
        <w:rPr>
          <w:rFonts w:eastAsia="Times New Roman" w:cs="Arial"/>
          <w:color w:val="252525"/>
          <w:lang w:val="en"/>
        </w:rPr>
      </w:pPr>
      <w:hyperlink r:id="rId45" w:history="1">
        <w:r>
          <w:rPr>
            <w:rFonts w:eastAsia="Times New Roman" w:cs="Arial"/>
            <w:color w:val="0066CC"/>
            <w:lang w:val="en"/>
          </w:rPr>
          <w:t xml:space="preserve">Red Hat Insights </w:t>
        </w:r>
      </w:hyperlink>
    </w:p>
    <w:p w14:paraId="5FBFF3D6" w14:textId="77777777" w:rsidR="00000000" w:rsidRDefault="001D59F6">
      <w:pPr>
        <w:pStyle w:val="NormalWeb"/>
        <w:ind w:left="720"/>
        <w:divId w:val="1509759331"/>
        <w:rPr>
          <w:rFonts w:ascii="Red Hat Text" w:hAnsi="Red Hat Text" w:cs="Arial"/>
          <w:color w:val="252525"/>
          <w:lang w:val="en"/>
        </w:rPr>
      </w:pPr>
      <w:r>
        <w:rPr>
          <w:rFonts w:ascii="Red Hat Text" w:hAnsi="Red Hat Text" w:cs="Arial"/>
          <w:color w:val="252525"/>
          <w:lang w:val="en"/>
        </w:rPr>
        <w:t>Increase visibility into IT operations to detect and resolve technical issues before they impact your business.</w:t>
      </w:r>
    </w:p>
    <w:p w14:paraId="61FA4B28" w14:textId="77777777" w:rsidR="00000000" w:rsidRDefault="001D59F6">
      <w:pPr>
        <w:pStyle w:val="pfe-navigationmenu-item"/>
        <w:spacing w:before="0" w:after="0"/>
        <w:ind w:left="720"/>
        <w:divId w:val="1509759331"/>
        <w:rPr>
          <w:rFonts w:ascii="Red Hat Text" w:eastAsia="Times New Roman" w:hAnsi="Red Hat Text" w:cs="Arial"/>
          <w:color w:val="252525"/>
          <w:lang w:val="en"/>
        </w:rPr>
      </w:pPr>
      <w:hyperlink r:id="rId46" w:history="1">
        <w:r>
          <w:rPr>
            <w:rStyle w:val="Hyperlink"/>
            <w:rFonts w:ascii="Red Hat Text" w:eastAsia="Times New Roman" w:hAnsi="Red Hat Text" w:cs="Arial"/>
            <w:lang w:val="en"/>
          </w:rPr>
          <w:t xml:space="preserve">Learn More </w:t>
        </w:r>
      </w:hyperlink>
      <w:r>
        <w:rPr>
          <w:rFonts w:ascii="Red Hat Text" w:eastAsia="Times New Roman" w:hAnsi="Red Hat Text" w:cs="Arial"/>
          <w:color w:val="252525"/>
          <w:lang w:val="en"/>
        </w:rPr>
        <w:br/>
      </w:r>
      <w:hyperlink r:id="rId47" w:history="1">
        <w:r>
          <w:rPr>
            <w:rStyle w:val="Hyperlink"/>
            <w:rFonts w:ascii="Red Hat Text" w:eastAsia="Times New Roman" w:hAnsi="Red Hat Text" w:cs="Arial"/>
            <w:lang w:val="en"/>
          </w:rPr>
          <w:t xml:space="preserve">Go to Insights </w:t>
        </w:r>
      </w:hyperlink>
    </w:p>
    <w:p w14:paraId="5A222561" w14:textId="77777777" w:rsidR="00000000" w:rsidRDefault="001D59F6">
      <w:pPr>
        <w:pStyle w:val="pfe-navigationmenu-item"/>
        <w:numPr>
          <w:ilvl w:val="0"/>
          <w:numId w:val="2"/>
        </w:numPr>
        <w:divId w:val="262736371"/>
        <w:rPr>
          <w:rFonts w:ascii="Red Hat Text" w:eastAsia="Times New Roman" w:hAnsi="Red Hat Text" w:cs="Arial"/>
          <w:color w:val="252525"/>
          <w:lang w:val="en"/>
        </w:rPr>
      </w:pPr>
      <w:hyperlink r:id="rId48" w:history="1">
        <w:r>
          <w:rPr>
            <w:rStyle w:val="Hyperlink"/>
            <w:rFonts w:ascii="Red Hat Text" w:eastAsia="Times New Roman" w:hAnsi="Red Hat Text" w:cs="Arial"/>
            <w:lang w:val="en"/>
          </w:rPr>
          <w:t xml:space="preserve">Security </w:t>
        </w:r>
      </w:hyperlink>
    </w:p>
    <w:p w14:paraId="6B00F0FF" w14:textId="77777777" w:rsidR="00000000" w:rsidRDefault="001D59F6">
      <w:pPr>
        <w:pStyle w:val="Heading3"/>
        <w:ind w:left="720"/>
        <w:divId w:val="1488017849"/>
        <w:rPr>
          <w:rFonts w:eastAsia="Times New Roman" w:cs="Arial"/>
          <w:color w:val="252525"/>
          <w:lang w:val="en"/>
        </w:rPr>
      </w:pPr>
      <w:hyperlink r:id="rId49" w:history="1">
        <w:r>
          <w:rPr>
            <w:rFonts w:eastAsia="Times New Roman" w:cs="Arial"/>
            <w:color w:val="0066CC"/>
            <w:lang w:val="en"/>
          </w:rPr>
          <w:t xml:space="preserve">Red Hat Product Security Center </w:t>
        </w:r>
      </w:hyperlink>
    </w:p>
    <w:p w14:paraId="1E2A6305" w14:textId="77777777" w:rsidR="00000000" w:rsidRDefault="001D59F6">
      <w:pPr>
        <w:pStyle w:val="NormalWeb"/>
        <w:ind w:left="720"/>
        <w:divId w:val="1488017849"/>
        <w:rPr>
          <w:rFonts w:ascii="Red Hat Text" w:hAnsi="Red Hat Text" w:cs="Arial"/>
          <w:color w:val="252525"/>
          <w:lang w:val="en"/>
        </w:rPr>
      </w:pPr>
      <w:r>
        <w:rPr>
          <w:rFonts w:ascii="Red Hat Text" w:hAnsi="Red Hat Text" w:cs="Arial"/>
          <w:color w:val="252525"/>
          <w:lang w:val="en"/>
        </w:rPr>
        <w:t xml:space="preserve">Engage with our Red Hat Product Security team, access security updates, and ensure your environments are not exposed to any known security vulnerabilities. </w:t>
      </w:r>
    </w:p>
    <w:p w14:paraId="5B257E5F" w14:textId="77777777" w:rsidR="00000000" w:rsidRDefault="001D59F6">
      <w:pPr>
        <w:pStyle w:val="pfe-navigationmenu-item"/>
        <w:spacing w:before="0" w:after="0"/>
        <w:ind w:left="720"/>
        <w:divId w:val="1488017849"/>
        <w:rPr>
          <w:rFonts w:ascii="Red Hat Text" w:eastAsia="Times New Roman" w:hAnsi="Red Hat Text" w:cs="Arial"/>
          <w:color w:val="252525"/>
          <w:lang w:val="en"/>
        </w:rPr>
      </w:pPr>
      <w:hyperlink r:id="rId50" w:history="1">
        <w:r>
          <w:rPr>
            <w:rStyle w:val="Hyperlink"/>
            <w:rFonts w:ascii="Red Hat Text" w:eastAsia="Times New Roman" w:hAnsi="Red Hat Text" w:cs="Arial"/>
            <w:lang w:val="en"/>
          </w:rPr>
          <w:t>Product Securi</w:t>
        </w:r>
        <w:r>
          <w:rPr>
            <w:rStyle w:val="Hyperlink"/>
            <w:rFonts w:ascii="Red Hat Text" w:eastAsia="Times New Roman" w:hAnsi="Red Hat Text" w:cs="Arial"/>
            <w:lang w:val="en"/>
          </w:rPr>
          <w:t xml:space="preserve">ty Center </w:t>
        </w:r>
      </w:hyperlink>
    </w:p>
    <w:p w14:paraId="486DEE42" w14:textId="2F4962CB" w:rsidR="00000000" w:rsidRDefault="001D59F6">
      <w:pPr>
        <w:pStyle w:val="Heading3"/>
        <w:ind w:left="720"/>
        <w:divId w:val="596593709"/>
        <w:rPr>
          <w:rFonts w:eastAsia="Times New Roman" w:cs="Arial"/>
          <w:color w:val="252525"/>
          <w:lang w:val="en"/>
        </w:rPr>
      </w:pPr>
      <w:hyperlink r:id="rId51" w:history="1">
        <w:r>
          <w:rPr>
            <w:rFonts w:eastAsia="Times New Roman" w:cs="Arial"/>
            <w:color w:val="0066CC"/>
            <w:lang w:val="en"/>
          </w:rPr>
          <w:t xml:space="preserve">Security Updates </w:t>
        </w:r>
      </w:hyperlink>
    </w:p>
    <w:p w14:paraId="3C5A3B75" w14:textId="77777777" w:rsidR="00000000" w:rsidRDefault="001D59F6">
      <w:pPr>
        <w:pStyle w:val="pfe-navigationmenu-item"/>
        <w:numPr>
          <w:ilvl w:val="1"/>
          <w:numId w:val="2"/>
        </w:numPr>
        <w:divId w:val="596593709"/>
        <w:rPr>
          <w:rFonts w:ascii="Red Hat Text" w:eastAsia="Times New Roman" w:hAnsi="Red Hat Text" w:cs="Arial"/>
          <w:color w:val="252525"/>
          <w:lang w:val="en"/>
        </w:rPr>
      </w:pPr>
      <w:hyperlink r:id="rId52" w:anchor="/security-advisories" w:history="1">
        <w:r>
          <w:rPr>
            <w:rStyle w:val="Hyperlink"/>
            <w:rFonts w:ascii="Red Hat Text" w:eastAsia="Times New Roman" w:hAnsi="Red Hat Text" w:cs="Arial"/>
            <w:lang w:val="en"/>
          </w:rPr>
          <w:t xml:space="preserve">Security Advisories </w:t>
        </w:r>
      </w:hyperlink>
    </w:p>
    <w:p w14:paraId="6CA7DD67" w14:textId="77777777" w:rsidR="00000000" w:rsidRDefault="001D59F6">
      <w:pPr>
        <w:pStyle w:val="pfe-navigationmenu-item"/>
        <w:numPr>
          <w:ilvl w:val="1"/>
          <w:numId w:val="2"/>
        </w:numPr>
        <w:divId w:val="596593709"/>
        <w:rPr>
          <w:rFonts w:ascii="Red Hat Text" w:eastAsia="Times New Roman" w:hAnsi="Red Hat Text" w:cs="Arial"/>
          <w:color w:val="252525"/>
          <w:lang w:val="en"/>
        </w:rPr>
      </w:pPr>
      <w:hyperlink r:id="rId53" w:anchor="/cve" w:history="1">
        <w:r>
          <w:rPr>
            <w:rStyle w:val="Hyperlink"/>
            <w:rFonts w:ascii="Red Hat Text" w:eastAsia="Times New Roman" w:hAnsi="Red Hat Text" w:cs="Arial"/>
            <w:lang w:val="en"/>
          </w:rPr>
          <w:t>Red Ha</w:t>
        </w:r>
        <w:r>
          <w:rPr>
            <w:rStyle w:val="Hyperlink"/>
            <w:rFonts w:ascii="Red Hat Text" w:eastAsia="Times New Roman" w:hAnsi="Red Hat Text" w:cs="Arial"/>
            <w:lang w:val="en"/>
          </w:rPr>
          <w:t xml:space="preserve">t CVE Database </w:t>
        </w:r>
      </w:hyperlink>
    </w:p>
    <w:p w14:paraId="7EE5B9D1" w14:textId="77777777" w:rsidR="00000000" w:rsidRDefault="001D59F6">
      <w:pPr>
        <w:pStyle w:val="pfe-navigationmenu-item"/>
        <w:numPr>
          <w:ilvl w:val="1"/>
          <w:numId w:val="2"/>
        </w:numPr>
        <w:divId w:val="596593709"/>
        <w:rPr>
          <w:rFonts w:ascii="Red Hat Text" w:eastAsia="Times New Roman" w:hAnsi="Red Hat Text" w:cs="Arial"/>
          <w:color w:val="252525"/>
          <w:lang w:val="en"/>
        </w:rPr>
      </w:pPr>
      <w:hyperlink r:id="rId54" w:anchor="/security-labs" w:history="1">
        <w:r>
          <w:rPr>
            <w:rStyle w:val="Hyperlink"/>
            <w:rFonts w:ascii="Red Hat Text" w:eastAsia="Times New Roman" w:hAnsi="Red Hat Text" w:cs="Arial"/>
            <w:lang w:val="en"/>
          </w:rPr>
          <w:t xml:space="preserve">Security Labs </w:t>
        </w:r>
      </w:hyperlink>
    </w:p>
    <w:p w14:paraId="4E167B70" w14:textId="77777777" w:rsidR="00000000" w:rsidRDefault="001D59F6">
      <w:pPr>
        <w:pStyle w:val="margin-top-xl"/>
        <w:ind w:left="720"/>
        <w:divId w:val="596593709"/>
        <w:rPr>
          <w:rFonts w:ascii="Red Hat Text" w:hAnsi="Red Hat Text" w:cs="Arial"/>
          <w:color w:val="252525"/>
          <w:lang w:val="en"/>
        </w:rPr>
      </w:pPr>
      <w:r>
        <w:rPr>
          <w:rFonts w:ascii="Red Hat Text" w:hAnsi="Red Hat Text" w:cs="Arial"/>
          <w:color w:val="252525"/>
          <w:lang w:val="en"/>
        </w:rPr>
        <w:t>Keep your systems secure with Red Hat'</w:t>
      </w:r>
      <w:r>
        <w:rPr>
          <w:rFonts w:ascii="Red Hat Text" w:hAnsi="Red Hat Text" w:cs="Arial"/>
          <w:color w:val="252525"/>
          <w:lang w:val="en"/>
        </w:rPr>
        <w:t xml:space="preserve">s specialized responses to security vulnerabilities. </w:t>
      </w:r>
    </w:p>
    <w:p w14:paraId="4F8A62E9" w14:textId="77777777" w:rsidR="00000000" w:rsidRDefault="001D59F6">
      <w:pPr>
        <w:pStyle w:val="pfe-navigationmenu-item"/>
        <w:spacing w:before="0" w:after="0"/>
        <w:ind w:left="720"/>
        <w:divId w:val="596593709"/>
        <w:rPr>
          <w:rFonts w:ascii="Red Hat Text" w:eastAsia="Times New Roman" w:hAnsi="Red Hat Text" w:cs="Arial"/>
          <w:color w:val="252525"/>
          <w:lang w:val="en"/>
        </w:rPr>
      </w:pPr>
      <w:hyperlink r:id="rId55" w:history="1">
        <w:r>
          <w:rPr>
            <w:rStyle w:val="Hyperlink"/>
            <w:rFonts w:ascii="Red Hat Text" w:eastAsia="Times New Roman" w:hAnsi="Red Hat Text" w:cs="Arial"/>
            <w:lang w:val="en"/>
          </w:rPr>
          <w:t xml:space="preserve">View Responses </w:t>
        </w:r>
      </w:hyperlink>
    </w:p>
    <w:p w14:paraId="0B015BB7" w14:textId="77777777" w:rsidR="00000000" w:rsidRDefault="001D59F6">
      <w:pPr>
        <w:pStyle w:val="Heading3"/>
        <w:ind w:left="720"/>
        <w:divId w:val="171070254"/>
        <w:rPr>
          <w:rFonts w:eastAsia="Times New Roman" w:cs="Arial"/>
          <w:color w:val="252525"/>
          <w:lang w:val="en"/>
        </w:rPr>
      </w:pPr>
      <w:hyperlink r:id="rId56" w:history="1">
        <w:r>
          <w:rPr>
            <w:rFonts w:eastAsia="Times New Roman" w:cs="Arial"/>
            <w:color w:val="0066CC"/>
            <w:lang w:val="en"/>
          </w:rPr>
          <w:t xml:space="preserve">Resources </w:t>
        </w:r>
      </w:hyperlink>
    </w:p>
    <w:p w14:paraId="4E283181" w14:textId="77777777" w:rsidR="00000000" w:rsidRDefault="001D59F6">
      <w:pPr>
        <w:pStyle w:val="pfe-navigationmenu-item"/>
        <w:numPr>
          <w:ilvl w:val="1"/>
          <w:numId w:val="2"/>
        </w:numPr>
        <w:divId w:val="171070254"/>
        <w:rPr>
          <w:rFonts w:ascii="Red Hat Text" w:eastAsia="Times New Roman" w:hAnsi="Red Hat Text" w:cs="Arial"/>
          <w:color w:val="252525"/>
          <w:lang w:val="en"/>
        </w:rPr>
      </w:pPr>
      <w:hyperlink r:id="rId57" w:history="1">
        <w:r>
          <w:rPr>
            <w:rStyle w:val="Hyperlink"/>
            <w:rFonts w:ascii="Red Hat Text" w:eastAsia="Times New Roman" w:hAnsi="Red Hat Text" w:cs="Arial"/>
            <w:lang w:val="en"/>
          </w:rPr>
          <w:t xml:space="preserve">Security Blog </w:t>
        </w:r>
      </w:hyperlink>
    </w:p>
    <w:p w14:paraId="76FFFA47" w14:textId="77777777" w:rsidR="00000000" w:rsidRDefault="001D59F6">
      <w:pPr>
        <w:pStyle w:val="pfe-navigationmenu-item"/>
        <w:numPr>
          <w:ilvl w:val="1"/>
          <w:numId w:val="2"/>
        </w:numPr>
        <w:divId w:val="171070254"/>
        <w:rPr>
          <w:rFonts w:ascii="Red Hat Text" w:eastAsia="Times New Roman" w:hAnsi="Red Hat Text" w:cs="Arial"/>
          <w:color w:val="252525"/>
          <w:lang w:val="en"/>
        </w:rPr>
      </w:pPr>
      <w:hyperlink r:id="rId58" w:history="1">
        <w:r>
          <w:rPr>
            <w:rStyle w:val="Hyperlink"/>
            <w:rFonts w:ascii="Red Hat Text" w:eastAsia="Times New Roman" w:hAnsi="Red Hat Text" w:cs="Arial"/>
            <w:lang w:val="en"/>
          </w:rPr>
          <w:t xml:space="preserve">Security Measurement </w:t>
        </w:r>
      </w:hyperlink>
    </w:p>
    <w:p w14:paraId="55315C85" w14:textId="77777777" w:rsidR="00000000" w:rsidRDefault="001D59F6">
      <w:pPr>
        <w:pStyle w:val="pfe-navigationmenu-item"/>
        <w:numPr>
          <w:ilvl w:val="1"/>
          <w:numId w:val="2"/>
        </w:numPr>
        <w:divId w:val="171070254"/>
        <w:rPr>
          <w:rFonts w:ascii="Red Hat Text" w:eastAsia="Times New Roman" w:hAnsi="Red Hat Text" w:cs="Arial"/>
          <w:color w:val="252525"/>
          <w:lang w:val="en"/>
        </w:rPr>
      </w:pPr>
      <w:hyperlink r:id="rId59" w:history="1">
        <w:r>
          <w:rPr>
            <w:rStyle w:val="Hyperlink"/>
            <w:rFonts w:ascii="Red Hat Text" w:eastAsia="Times New Roman" w:hAnsi="Red Hat Text" w:cs="Arial"/>
            <w:lang w:val="en"/>
          </w:rPr>
          <w:t xml:space="preserve">Severity Ratings </w:t>
        </w:r>
      </w:hyperlink>
    </w:p>
    <w:p w14:paraId="61B7355A" w14:textId="77777777" w:rsidR="00000000" w:rsidRDefault="001D59F6">
      <w:pPr>
        <w:pStyle w:val="pfe-navigationmenu-item"/>
        <w:numPr>
          <w:ilvl w:val="1"/>
          <w:numId w:val="2"/>
        </w:numPr>
        <w:divId w:val="171070254"/>
        <w:rPr>
          <w:rFonts w:ascii="Red Hat Text" w:eastAsia="Times New Roman" w:hAnsi="Red Hat Text" w:cs="Arial"/>
          <w:color w:val="252525"/>
          <w:lang w:val="en"/>
        </w:rPr>
      </w:pPr>
      <w:hyperlink r:id="rId60" w:history="1">
        <w:r>
          <w:rPr>
            <w:rStyle w:val="Hyperlink"/>
            <w:rFonts w:ascii="Red Hat Text" w:eastAsia="Times New Roman" w:hAnsi="Red Hat Text" w:cs="Arial"/>
            <w:lang w:val="en"/>
          </w:rPr>
          <w:t xml:space="preserve">Backporting Policies </w:t>
        </w:r>
      </w:hyperlink>
    </w:p>
    <w:p w14:paraId="4C86B222" w14:textId="77777777" w:rsidR="00000000" w:rsidRDefault="001D59F6">
      <w:pPr>
        <w:pStyle w:val="pfe-navigationmenu-item"/>
        <w:numPr>
          <w:ilvl w:val="1"/>
          <w:numId w:val="2"/>
        </w:numPr>
        <w:divId w:val="171070254"/>
        <w:rPr>
          <w:rFonts w:ascii="Red Hat Text" w:eastAsia="Times New Roman" w:hAnsi="Red Hat Text" w:cs="Arial"/>
          <w:color w:val="252525"/>
          <w:lang w:val="en"/>
        </w:rPr>
      </w:pPr>
      <w:hyperlink r:id="rId61" w:history="1">
        <w:r>
          <w:rPr>
            <w:rStyle w:val="Hyperlink"/>
            <w:rFonts w:ascii="Red Hat Text" w:eastAsia="Times New Roman" w:hAnsi="Red Hat Text" w:cs="Arial"/>
            <w:lang w:val="en"/>
          </w:rPr>
          <w:t xml:space="preserve">Product Signing (GPG) Keys </w:t>
        </w:r>
      </w:hyperlink>
    </w:p>
    <w:p w14:paraId="666CA687" w14:textId="77777777" w:rsidR="00000000" w:rsidRDefault="001D59F6">
      <w:pPr>
        <w:pStyle w:val="pfe-navigationmenu-item"/>
        <w:numPr>
          <w:ilvl w:val="0"/>
          <w:numId w:val="2"/>
        </w:numPr>
        <w:divId w:val="262736371"/>
        <w:rPr>
          <w:rFonts w:ascii="Red Hat Text" w:eastAsia="Times New Roman" w:hAnsi="Red Hat Text" w:cs="Arial"/>
          <w:color w:val="252525"/>
          <w:lang w:val="en"/>
        </w:rPr>
      </w:pPr>
      <w:hyperlink r:id="rId62" w:history="1">
        <w:r>
          <w:rPr>
            <w:rStyle w:val="Hyperlink"/>
            <w:rFonts w:ascii="Red Hat Text" w:eastAsia="Times New Roman" w:hAnsi="Red Hat Text" w:cs="Arial"/>
            <w:lang w:val="en"/>
          </w:rPr>
          <w:t xml:space="preserve">Community </w:t>
        </w:r>
      </w:hyperlink>
    </w:p>
    <w:p w14:paraId="713D839F" w14:textId="77777777" w:rsidR="00000000" w:rsidRDefault="001D59F6">
      <w:pPr>
        <w:pStyle w:val="Heading3"/>
        <w:ind w:left="720"/>
        <w:divId w:val="23100528"/>
        <w:rPr>
          <w:rFonts w:eastAsia="Times New Roman" w:cs="Arial"/>
          <w:color w:val="252525"/>
          <w:lang w:val="en"/>
        </w:rPr>
      </w:pPr>
      <w:hyperlink r:id="rId63" w:history="1">
        <w:r>
          <w:rPr>
            <w:rFonts w:eastAsia="Times New Roman" w:cs="Arial"/>
            <w:color w:val="0066CC"/>
            <w:lang w:val="en"/>
          </w:rPr>
          <w:t xml:space="preserve">Customer Portal Community </w:t>
        </w:r>
      </w:hyperlink>
    </w:p>
    <w:p w14:paraId="5FEF7142" w14:textId="77777777" w:rsidR="00000000" w:rsidRDefault="001D59F6">
      <w:pPr>
        <w:pStyle w:val="pfe-navigationmenu-item"/>
        <w:numPr>
          <w:ilvl w:val="1"/>
          <w:numId w:val="2"/>
        </w:numPr>
        <w:divId w:val="23100528"/>
        <w:rPr>
          <w:rFonts w:ascii="Red Hat Text" w:eastAsia="Times New Roman" w:hAnsi="Red Hat Text" w:cs="Arial"/>
          <w:color w:val="252525"/>
          <w:lang w:val="en"/>
        </w:rPr>
      </w:pPr>
      <w:hyperlink r:id="rId64" w:history="1">
        <w:r>
          <w:rPr>
            <w:rStyle w:val="Hyperlink"/>
            <w:rFonts w:ascii="Red Hat Text" w:eastAsia="Times New Roman" w:hAnsi="Red Hat Text" w:cs="Arial"/>
            <w:lang w:val="en"/>
          </w:rPr>
          <w:t xml:space="preserve">Discussions </w:t>
        </w:r>
      </w:hyperlink>
    </w:p>
    <w:p w14:paraId="7FD8CC9C" w14:textId="77777777" w:rsidR="00000000" w:rsidRDefault="001D59F6">
      <w:pPr>
        <w:pStyle w:val="pfe-navigationmenu-item"/>
        <w:numPr>
          <w:ilvl w:val="1"/>
          <w:numId w:val="2"/>
        </w:numPr>
        <w:divId w:val="23100528"/>
        <w:rPr>
          <w:rFonts w:ascii="Red Hat Text" w:eastAsia="Times New Roman" w:hAnsi="Red Hat Text" w:cs="Arial"/>
          <w:color w:val="252525"/>
          <w:lang w:val="en"/>
        </w:rPr>
      </w:pPr>
      <w:hyperlink r:id="rId65" w:history="1">
        <w:r>
          <w:rPr>
            <w:rStyle w:val="Hyperlink"/>
            <w:rFonts w:ascii="Red Hat Text" w:eastAsia="Times New Roman" w:hAnsi="Red Hat Text" w:cs="Arial"/>
            <w:lang w:val="en"/>
          </w:rPr>
          <w:t xml:space="preserve">Private Groups </w:t>
        </w:r>
      </w:hyperlink>
    </w:p>
    <w:p w14:paraId="3B2E827F" w14:textId="77777777" w:rsidR="00000000" w:rsidRDefault="001D59F6">
      <w:pPr>
        <w:pStyle w:val="pfe-navigationmenu-item"/>
        <w:spacing w:before="0" w:after="0"/>
        <w:ind w:left="720"/>
        <w:divId w:val="23100528"/>
        <w:rPr>
          <w:rFonts w:ascii="Red Hat Text" w:eastAsia="Times New Roman" w:hAnsi="Red Hat Text" w:cs="Arial"/>
          <w:color w:val="252525"/>
          <w:lang w:val="en"/>
        </w:rPr>
      </w:pPr>
      <w:hyperlink r:id="rId66" w:history="1">
        <w:r>
          <w:rPr>
            <w:rStyle w:val="Hyperlink"/>
            <w:rFonts w:ascii="Red Hat Text" w:eastAsia="Times New Roman" w:hAnsi="Red Hat Text" w:cs="Arial"/>
            <w:lang w:val="en"/>
          </w:rPr>
          <w:t xml:space="preserve">Community </w:t>
        </w:r>
        <w:r>
          <w:rPr>
            <w:rStyle w:val="Hyperlink"/>
            <w:rFonts w:ascii="Red Hat Text" w:eastAsia="Times New Roman" w:hAnsi="Red Hat Text" w:cs="Arial"/>
            <w:lang w:val="en"/>
          </w:rPr>
          <w:t xml:space="preserve">Activity </w:t>
        </w:r>
      </w:hyperlink>
    </w:p>
    <w:p w14:paraId="02510580" w14:textId="77777777" w:rsidR="00000000" w:rsidRDefault="001D59F6">
      <w:pPr>
        <w:pStyle w:val="Heading3"/>
        <w:ind w:left="720"/>
        <w:divId w:val="80416905"/>
        <w:rPr>
          <w:rFonts w:eastAsia="Times New Roman" w:cs="Arial"/>
          <w:color w:val="252525"/>
          <w:lang w:val="en"/>
        </w:rPr>
      </w:pPr>
      <w:r>
        <w:rPr>
          <w:rFonts w:eastAsia="Times New Roman" w:cs="Arial"/>
          <w:color w:val="252525"/>
          <w:lang w:val="en"/>
        </w:rPr>
        <w:t xml:space="preserve">Customer Events </w:t>
      </w:r>
    </w:p>
    <w:p w14:paraId="794CBE49" w14:textId="77777777" w:rsidR="00000000" w:rsidRDefault="001D59F6">
      <w:pPr>
        <w:pStyle w:val="pfe-navigationmenu-item"/>
        <w:numPr>
          <w:ilvl w:val="1"/>
          <w:numId w:val="2"/>
        </w:numPr>
        <w:divId w:val="80416905"/>
        <w:rPr>
          <w:rFonts w:ascii="Red Hat Text" w:eastAsia="Times New Roman" w:hAnsi="Red Hat Text" w:cs="Arial"/>
          <w:color w:val="252525"/>
          <w:lang w:val="en"/>
        </w:rPr>
      </w:pPr>
      <w:hyperlink r:id="rId67" w:history="1">
        <w:r>
          <w:rPr>
            <w:rStyle w:val="Hyperlink"/>
            <w:rFonts w:ascii="Red Hat Text" w:eastAsia="Times New Roman" w:hAnsi="Red Hat Text" w:cs="Arial"/>
            <w:lang w:val="en"/>
          </w:rPr>
          <w:t xml:space="preserve">Red Hat Convergence </w:t>
        </w:r>
      </w:hyperlink>
    </w:p>
    <w:p w14:paraId="102CFEF8" w14:textId="77777777" w:rsidR="00000000" w:rsidRDefault="001D59F6">
      <w:pPr>
        <w:pStyle w:val="pfe-navigationmenu-item"/>
        <w:numPr>
          <w:ilvl w:val="1"/>
          <w:numId w:val="2"/>
        </w:numPr>
        <w:divId w:val="80416905"/>
        <w:rPr>
          <w:rFonts w:ascii="Red Hat Text" w:eastAsia="Times New Roman" w:hAnsi="Red Hat Text" w:cs="Arial"/>
          <w:color w:val="252525"/>
          <w:lang w:val="en"/>
        </w:rPr>
      </w:pPr>
      <w:hyperlink r:id="rId68" w:history="1">
        <w:r>
          <w:rPr>
            <w:rStyle w:val="Hyperlink"/>
            <w:rFonts w:ascii="Red Hat Text" w:eastAsia="Times New Roman" w:hAnsi="Red Hat Text" w:cs="Arial"/>
            <w:lang w:val="en"/>
          </w:rPr>
          <w:t xml:space="preserve">Red Hat Summit </w:t>
        </w:r>
      </w:hyperlink>
    </w:p>
    <w:p w14:paraId="293E31A8" w14:textId="77777777" w:rsidR="00000000" w:rsidRDefault="001D59F6">
      <w:pPr>
        <w:pStyle w:val="Heading3"/>
        <w:ind w:left="720"/>
        <w:divId w:val="1392735146"/>
        <w:rPr>
          <w:rFonts w:eastAsia="Times New Roman" w:cs="Arial"/>
          <w:color w:val="252525"/>
          <w:lang w:val="en"/>
        </w:rPr>
      </w:pPr>
      <w:r>
        <w:rPr>
          <w:rFonts w:eastAsia="Times New Roman" w:cs="Arial"/>
          <w:color w:val="252525"/>
          <w:lang w:val="en"/>
        </w:rPr>
        <w:t xml:space="preserve">Stories </w:t>
      </w:r>
    </w:p>
    <w:p w14:paraId="5203D166" w14:textId="77777777" w:rsidR="00000000" w:rsidRDefault="001D59F6">
      <w:pPr>
        <w:pStyle w:val="pfe-navigationmenu-item"/>
        <w:numPr>
          <w:ilvl w:val="1"/>
          <w:numId w:val="2"/>
        </w:numPr>
        <w:divId w:val="1392735146"/>
        <w:rPr>
          <w:rFonts w:ascii="Red Hat Text" w:eastAsia="Times New Roman" w:hAnsi="Red Hat Text" w:cs="Arial"/>
          <w:color w:val="252525"/>
          <w:lang w:val="en"/>
        </w:rPr>
      </w:pPr>
      <w:hyperlink r:id="rId69" w:history="1">
        <w:r>
          <w:rPr>
            <w:rStyle w:val="Hyperlink"/>
            <w:rFonts w:ascii="Red Hat Text" w:eastAsia="Times New Roman" w:hAnsi="Red Hat Text" w:cs="Arial"/>
            <w:lang w:val="en"/>
          </w:rPr>
          <w:t xml:space="preserve">Red Hat Subscription Value </w:t>
        </w:r>
      </w:hyperlink>
    </w:p>
    <w:p w14:paraId="778507F3" w14:textId="77777777" w:rsidR="00000000" w:rsidRDefault="001D59F6">
      <w:pPr>
        <w:pStyle w:val="pfe-navigationmenu-item"/>
        <w:numPr>
          <w:ilvl w:val="1"/>
          <w:numId w:val="2"/>
        </w:numPr>
        <w:divId w:val="1392735146"/>
        <w:rPr>
          <w:rFonts w:ascii="Red Hat Text" w:eastAsia="Times New Roman" w:hAnsi="Red Hat Text" w:cs="Arial"/>
          <w:color w:val="252525"/>
          <w:lang w:val="en"/>
        </w:rPr>
      </w:pPr>
      <w:hyperlink r:id="rId70" w:history="1">
        <w:r>
          <w:rPr>
            <w:rStyle w:val="Hyperlink"/>
            <w:rFonts w:ascii="Red Hat Text" w:eastAsia="Times New Roman" w:hAnsi="Red Hat Text" w:cs="Arial"/>
            <w:lang w:val="en"/>
          </w:rPr>
          <w:t xml:space="preserve">You Asked. We Acted. </w:t>
        </w:r>
      </w:hyperlink>
    </w:p>
    <w:p w14:paraId="458EE392" w14:textId="77777777" w:rsidR="00000000" w:rsidRDefault="001D59F6">
      <w:pPr>
        <w:pStyle w:val="pfe-navigationmenu-item"/>
        <w:numPr>
          <w:ilvl w:val="1"/>
          <w:numId w:val="2"/>
        </w:numPr>
        <w:divId w:val="1392735146"/>
        <w:rPr>
          <w:rFonts w:ascii="Red Hat Text" w:eastAsia="Times New Roman" w:hAnsi="Red Hat Text" w:cs="Arial"/>
          <w:color w:val="252525"/>
          <w:lang w:val="en"/>
        </w:rPr>
      </w:pPr>
      <w:hyperlink r:id="rId71" w:history="1">
        <w:r>
          <w:rPr>
            <w:rStyle w:val="Hyperlink"/>
            <w:rFonts w:ascii="Red Hat Text" w:eastAsia="Times New Roman" w:hAnsi="Red Hat Text" w:cs="Arial"/>
            <w:lang w:val="en"/>
          </w:rPr>
          <w:t xml:space="preserve">Open Source Communities </w:t>
        </w:r>
      </w:hyperlink>
    </w:p>
    <w:p w14:paraId="15BD4044" w14:textId="77777777" w:rsidR="00000000" w:rsidRDefault="001D59F6">
      <w:pPr>
        <w:pStyle w:val="z-TopofForm"/>
        <w:divId w:val="1471050262"/>
      </w:pPr>
      <w:r>
        <w:t xml:space="preserve">Top </w:t>
      </w:r>
      <w:r>
        <w:t>of Form</w:t>
      </w:r>
    </w:p>
    <w:p w14:paraId="18573D95" w14:textId="46251E3E" w:rsidR="00000000" w:rsidRDefault="001D59F6">
      <w:pPr>
        <w:divId w:val="104620581"/>
        <w:rPr>
          <w:rFonts w:ascii="Red Hat Text" w:eastAsia="Times New Roman" w:hAnsi="Red Hat Text" w:cs="Arial"/>
          <w:color w:val="252525"/>
          <w:lang w:val="en"/>
        </w:rPr>
      </w:pPr>
      <w:r>
        <w:rPr>
          <w:rFonts w:ascii="Red Hat Text" w:eastAsia="Times New Roman" w:hAnsi="Red Hat Text" w:cs="Arial"/>
          <w:color w:val="252525"/>
          <w:lang w:val="en"/>
        </w:rPr>
        <w:t xml:space="preserve">Or </w:t>
      </w:r>
      <w:hyperlink r:id="rId72" w:anchor="/troubleshoot" w:history="1">
        <w:r>
          <w:rPr>
            <w:rStyle w:val="Hyperlink"/>
            <w:rFonts w:ascii="Red Hat Text" w:eastAsia="Times New Roman" w:hAnsi="Red Hat Text" w:cs="Arial"/>
            <w:lang w:val="en"/>
          </w:rPr>
          <w:t>troubleshoot an issue</w:t>
        </w:r>
      </w:hyperlink>
      <w:r>
        <w:rPr>
          <w:rFonts w:ascii="Red Hat Text" w:eastAsia="Times New Roman" w:hAnsi="Red Hat Text" w:cs="Arial"/>
          <w:color w:val="252525"/>
          <w:lang w:val="en"/>
        </w:rPr>
        <w:t xml:space="preserve">. </w:t>
      </w:r>
    </w:p>
    <w:p w14:paraId="65E23E8A" w14:textId="77777777" w:rsidR="00000000" w:rsidRDefault="001D59F6">
      <w:pPr>
        <w:pStyle w:val="z-BottomofForm"/>
        <w:divId w:val="1471050262"/>
      </w:pPr>
      <w:r>
        <w:t>Bottom of Form</w:t>
      </w:r>
    </w:p>
    <w:p w14:paraId="338623ED" w14:textId="77777777" w:rsidR="00000000" w:rsidRDefault="001D59F6">
      <w:pPr>
        <w:divId w:val="1164589779"/>
        <w:rPr>
          <w:rFonts w:ascii="Red Hat Text" w:eastAsia="Times New Roman" w:hAnsi="Red Hat Text" w:cs="Arial"/>
          <w:color w:val="252525"/>
          <w:lang w:val="en"/>
        </w:rPr>
      </w:pPr>
      <w:r>
        <w:rPr>
          <w:rFonts w:ascii="Red Hat Text" w:eastAsia="Times New Roman" w:hAnsi="Red Hat Text" w:cs="Arial"/>
          <w:color w:val="252525"/>
          <w:lang w:val="en"/>
        </w:rPr>
        <w:t>English</w:t>
      </w:r>
      <w:r>
        <w:rPr>
          <w:rFonts w:ascii="Red Hat Text" w:eastAsia="Times New Roman" w:hAnsi="Red Hat Text" w:cs="Arial"/>
          <w:color w:val="252525"/>
          <w:lang w:val="en"/>
        </w:rPr>
        <w:t xml:space="preserve"> </w:t>
      </w:r>
    </w:p>
    <w:p w14:paraId="3C1D153D" w14:textId="77777777" w:rsidR="00000000" w:rsidRDefault="001D59F6">
      <w:pPr>
        <w:pStyle w:val="Heading2"/>
        <w:divId w:val="1164589779"/>
        <w:rPr>
          <w:rFonts w:eastAsia="Times New Roman" w:cs="Arial"/>
          <w:color w:val="252525"/>
          <w:lang w:val="en"/>
        </w:rPr>
      </w:pPr>
      <w:r>
        <w:rPr>
          <w:rFonts w:eastAsia="Times New Roman" w:cs="Arial"/>
          <w:color w:val="252525"/>
          <w:lang w:val="en"/>
        </w:rPr>
        <w:t xml:space="preserve">Select Your Language </w:t>
      </w:r>
    </w:p>
    <w:p w14:paraId="42C48C58" w14:textId="77777777" w:rsidR="00000000" w:rsidRDefault="001D59F6">
      <w:pPr>
        <w:numPr>
          <w:ilvl w:val="0"/>
          <w:numId w:val="3"/>
        </w:numPr>
        <w:spacing w:before="100" w:beforeAutospacing="1" w:after="100" w:afterAutospacing="1"/>
        <w:divId w:val="1164589779"/>
        <w:rPr>
          <w:rFonts w:ascii="Red Hat Text" w:eastAsia="Times New Roman" w:hAnsi="Red Hat Text" w:cs="Arial"/>
          <w:color w:val="252525"/>
          <w:lang w:val="en"/>
        </w:rPr>
      </w:pPr>
      <w:hyperlink r:id="rId73" w:history="1">
        <w:r>
          <w:rPr>
            <w:rStyle w:val="Hyperlink"/>
            <w:rFonts w:ascii="Red Hat Text" w:eastAsia="Times New Roman" w:hAnsi="Red Hat Text" w:cs="Arial"/>
            <w:lang w:val="en"/>
          </w:rPr>
          <w:t>English</w:t>
        </w:r>
      </w:hyperlink>
    </w:p>
    <w:p w14:paraId="0948D4E1" w14:textId="77777777" w:rsidR="00000000" w:rsidRDefault="001D59F6">
      <w:pPr>
        <w:numPr>
          <w:ilvl w:val="0"/>
          <w:numId w:val="3"/>
        </w:numPr>
        <w:spacing w:before="100" w:beforeAutospacing="1" w:after="100" w:afterAutospacing="1"/>
        <w:divId w:val="1164589779"/>
        <w:rPr>
          <w:rFonts w:ascii="Red Hat Text" w:eastAsia="Times New Roman" w:hAnsi="Red Hat Text" w:cs="Arial"/>
          <w:color w:val="252525"/>
          <w:lang w:val="en"/>
        </w:rPr>
      </w:pPr>
      <w:hyperlink r:id="rId74" w:history="1">
        <w:r>
          <w:rPr>
            <w:rStyle w:val="Hyperlink"/>
            <w:rFonts w:ascii="Malgun Gothic" w:eastAsia="Malgun Gothic" w:hAnsi="Malgun Gothic" w:cs="Malgun Gothic" w:hint="eastAsia"/>
            <w:lang w:val="en"/>
          </w:rPr>
          <w:t>한국어</w:t>
        </w:r>
      </w:hyperlink>
    </w:p>
    <w:p w14:paraId="4A1B6519" w14:textId="77777777" w:rsidR="00000000" w:rsidRDefault="001D59F6">
      <w:pPr>
        <w:numPr>
          <w:ilvl w:val="0"/>
          <w:numId w:val="3"/>
        </w:numPr>
        <w:spacing w:before="100" w:beforeAutospacing="1" w:after="100" w:afterAutospacing="1"/>
        <w:divId w:val="1164589779"/>
        <w:rPr>
          <w:rFonts w:ascii="Red Hat Text" w:eastAsia="Times New Roman" w:hAnsi="Red Hat Text" w:cs="Arial"/>
          <w:color w:val="252525"/>
          <w:lang w:val="en"/>
        </w:rPr>
      </w:pPr>
      <w:hyperlink r:id="rId75" w:history="1">
        <w:r>
          <w:rPr>
            <w:rStyle w:val="Hyperlink"/>
            <w:rFonts w:ascii="MS Gothic" w:eastAsia="MS Gothic" w:hAnsi="MS Gothic" w:cs="MS Gothic" w:hint="eastAsia"/>
            <w:lang w:val="en"/>
          </w:rPr>
          <w:t>日本語</w:t>
        </w:r>
      </w:hyperlink>
    </w:p>
    <w:p w14:paraId="1802541D" w14:textId="77777777" w:rsidR="00000000" w:rsidRDefault="001D59F6">
      <w:pPr>
        <w:numPr>
          <w:ilvl w:val="0"/>
          <w:numId w:val="3"/>
        </w:numPr>
        <w:spacing w:before="100" w:beforeAutospacing="1" w:after="100" w:afterAutospacing="1"/>
        <w:divId w:val="1164589779"/>
        <w:rPr>
          <w:rFonts w:ascii="Red Hat Text" w:eastAsia="Times New Roman" w:hAnsi="Red Hat Text" w:cs="Arial"/>
          <w:color w:val="252525"/>
          <w:lang w:val="en"/>
        </w:rPr>
      </w:pPr>
      <w:hyperlink r:id="rId76" w:history="1">
        <w:r>
          <w:rPr>
            <w:rStyle w:val="Hyperlink"/>
            <w:rFonts w:ascii="MS Gothic" w:eastAsia="MS Gothic" w:hAnsi="MS Gothic" w:cs="MS Gothic" w:hint="eastAsia"/>
            <w:lang w:val="en"/>
          </w:rPr>
          <w:t>中文</w:t>
        </w:r>
        <w:r>
          <w:rPr>
            <w:rStyle w:val="Hyperlink"/>
            <w:rFonts w:ascii="Red Hat Text" w:eastAsia="Times New Roman" w:hAnsi="Red Hat Text" w:cs="Arial"/>
            <w:lang w:val="en"/>
          </w:rPr>
          <w:t xml:space="preserve"> (</w:t>
        </w:r>
        <w:r>
          <w:rPr>
            <w:rStyle w:val="Hyperlink"/>
            <w:rFonts w:ascii="MS Gothic" w:eastAsia="MS Gothic" w:hAnsi="MS Gothic" w:cs="MS Gothic" w:hint="eastAsia"/>
            <w:lang w:val="en"/>
          </w:rPr>
          <w:t>中国</w:t>
        </w:r>
        <w:r>
          <w:rPr>
            <w:rStyle w:val="Hyperlink"/>
            <w:rFonts w:ascii="Red Hat Text" w:eastAsia="Times New Roman" w:hAnsi="Red Hat Text" w:cs="Arial"/>
            <w:lang w:val="en"/>
          </w:rPr>
          <w:t>)</w:t>
        </w:r>
      </w:hyperlink>
    </w:p>
    <w:p w14:paraId="2C61A2D2" w14:textId="77777777" w:rsidR="00000000" w:rsidRDefault="001D59F6">
      <w:pPr>
        <w:pStyle w:val="Heading3"/>
        <w:divId w:val="262736371"/>
        <w:rPr>
          <w:rFonts w:eastAsia="Times New Roman" w:cs="Arial"/>
          <w:color w:val="252525"/>
          <w:lang w:val="en"/>
        </w:rPr>
      </w:pPr>
      <w:r>
        <w:rPr>
          <w:rFonts w:eastAsia="Times New Roman" w:cs="Arial"/>
          <w:color w:val="252525"/>
          <w:lang w:val="en"/>
        </w:rPr>
        <w:lastRenderedPageBreak/>
        <w:t xml:space="preserve">Infrastructure and Management </w:t>
      </w:r>
    </w:p>
    <w:p w14:paraId="38B0144D" w14:textId="77777777" w:rsidR="00000000" w:rsidRDefault="001D59F6">
      <w:pPr>
        <w:numPr>
          <w:ilvl w:val="0"/>
          <w:numId w:val="4"/>
        </w:numPr>
        <w:spacing w:before="100" w:beforeAutospacing="1" w:after="100" w:afterAutospacing="1"/>
        <w:divId w:val="908809649"/>
        <w:rPr>
          <w:rFonts w:ascii="Red Hat Text" w:eastAsia="Times New Roman" w:hAnsi="Red Hat Text" w:cs="Arial"/>
          <w:color w:val="252525"/>
          <w:lang w:val="en"/>
        </w:rPr>
      </w:pPr>
      <w:hyperlink r:id="rId77" w:history="1">
        <w:r>
          <w:rPr>
            <w:rStyle w:val="Hyperlink"/>
            <w:rFonts w:ascii="Red Hat Text" w:eastAsia="Times New Roman" w:hAnsi="Red Hat Text" w:cs="Arial"/>
            <w:lang w:val="en"/>
          </w:rPr>
          <w:t xml:space="preserve">Red Hat Enterprise Linux </w:t>
        </w:r>
      </w:hyperlink>
    </w:p>
    <w:p w14:paraId="5607A8C9" w14:textId="77777777" w:rsidR="00000000" w:rsidRDefault="001D59F6">
      <w:pPr>
        <w:numPr>
          <w:ilvl w:val="0"/>
          <w:numId w:val="4"/>
        </w:numPr>
        <w:spacing w:before="100" w:beforeAutospacing="1" w:after="100" w:afterAutospacing="1"/>
        <w:divId w:val="908809649"/>
        <w:rPr>
          <w:rFonts w:ascii="Red Hat Text" w:eastAsia="Times New Roman" w:hAnsi="Red Hat Text" w:cs="Arial"/>
          <w:color w:val="252525"/>
          <w:lang w:val="en"/>
        </w:rPr>
      </w:pPr>
      <w:hyperlink r:id="rId78" w:history="1">
        <w:r>
          <w:rPr>
            <w:rStyle w:val="Hyperlink"/>
            <w:rFonts w:ascii="Red Hat Text" w:eastAsia="Times New Roman" w:hAnsi="Red Hat Text" w:cs="Arial"/>
            <w:lang w:val="en"/>
          </w:rPr>
          <w:t xml:space="preserve">Red Hat Virtualization </w:t>
        </w:r>
      </w:hyperlink>
    </w:p>
    <w:p w14:paraId="7EE3068D" w14:textId="77777777" w:rsidR="00000000" w:rsidRDefault="001D59F6">
      <w:pPr>
        <w:numPr>
          <w:ilvl w:val="0"/>
          <w:numId w:val="4"/>
        </w:numPr>
        <w:spacing w:before="100" w:beforeAutospacing="1" w:after="100" w:afterAutospacing="1"/>
        <w:divId w:val="908809649"/>
        <w:rPr>
          <w:rFonts w:ascii="Red Hat Text" w:eastAsia="Times New Roman" w:hAnsi="Red Hat Text" w:cs="Arial"/>
          <w:color w:val="252525"/>
          <w:lang w:val="en"/>
        </w:rPr>
      </w:pPr>
      <w:hyperlink r:id="rId79" w:history="1">
        <w:r>
          <w:rPr>
            <w:rStyle w:val="Hyperlink"/>
            <w:rFonts w:ascii="Red Hat Text" w:eastAsia="Times New Roman" w:hAnsi="Red Hat Text" w:cs="Arial"/>
            <w:lang w:val="en"/>
          </w:rPr>
          <w:t xml:space="preserve">Red Hat Identity Management </w:t>
        </w:r>
      </w:hyperlink>
    </w:p>
    <w:p w14:paraId="667F3FC3" w14:textId="77777777" w:rsidR="00000000" w:rsidRDefault="001D59F6">
      <w:pPr>
        <w:numPr>
          <w:ilvl w:val="0"/>
          <w:numId w:val="4"/>
        </w:numPr>
        <w:spacing w:before="100" w:beforeAutospacing="1" w:after="100" w:afterAutospacing="1"/>
        <w:divId w:val="908809649"/>
        <w:rPr>
          <w:rFonts w:ascii="Red Hat Text" w:eastAsia="Times New Roman" w:hAnsi="Red Hat Text" w:cs="Arial"/>
          <w:color w:val="252525"/>
          <w:lang w:val="en"/>
        </w:rPr>
      </w:pPr>
      <w:hyperlink r:id="rId80" w:history="1">
        <w:r>
          <w:rPr>
            <w:rStyle w:val="Hyperlink"/>
            <w:rFonts w:ascii="Red Hat Text" w:eastAsia="Times New Roman" w:hAnsi="Red Hat Text" w:cs="Arial"/>
            <w:lang w:val="en"/>
          </w:rPr>
          <w:t xml:space="preserve">Red Hat Directory Server </w:t>
        </w:r>
      </w:hyperlink>
    </w:p>
    <w:p w14:paraId="3ABE1573" w14:textId="77777777" w:rsidR="00000000" w:rsidRDefault="001D59F6">
      <w:pPr>
        <w:numPr>
          <w:ilvl w:val="0"/>
          <w:numId w:val="4"/>
        </w:numPr>
        <w:spacing w:before="100" w:beforeAutospacing="1" w:after="100" w:afterAutospacing="1"/>
        <w:divId w:val="908809649"/>
        <w:rPr>
          <w:rFonts w:ascii="Red Hat Text" w:eastAsia="Times New Roman" w:hAnsi="Red Hat Text" w:cs="Arial"/>
          <w:color w:val="252525"/>
          <w:lang w:val="en"/>
        </w:rPr>
      </w:pPr>
      <w:hyperlink r:id="rId81" w:history="1">
        <w:r>
          <w:rPr>
            <w:rStyle w:val="Hyperlink"/>
            <w:rFonts w:ascii="Red Hat Text" w:eastAsia="Times New Roman" w:hAnsi="Red Hat Text" w:cs="Arial"/>
            <w:lang w:val="en"/>
          </w:rPr>
          <w:t xml:space="preserve">Red Hat Certificate System </w:t>
        </w:r>
      </w:hyperlink>
    </w:p>
    <w:p w14:paraId="2949AF0D" w14:textId="77777777" w:rsidR="00000000" w:rsidRDefault="001D59F6">
      <w:pPr>
        <w:numPr>
          <w:ilvl w:val="0"/>
          <w:numId w:val="4"/>
        </w:numPr>
        <w:spacing w:before="100" w:beforeAutospacing="1" w:after="100" w:afterAutospacing="1"/>
        <w:divId w:val="908809649"/>
        <w:rPr>
          <w:rFonts w:ascii="Red Hat Text" w:eastAsia="Times New Roman" w:hAnsi="Red Hat Text" w:cs="Arial"/>
          <w:color w:val="252525"/>
          <w:lang w:val="en"/>
        </w:rPr>
      </w:pPr>
      <w:hyperlink r:id="rId82" w:history="1">
        <w:r>
          <w:rPr>
            <w:rStyle w:val="Hyperlink"/>
            <w:rFonts w:ascii="Red Hat Text" w:eastAsia="Times New Roman" w:hAnsi="Red Hat Text" w:cs="Arial"/>
            <w:lang w:val="en"/>
          </w:rPr>
          <w:t xml:space="preserve">Red Hat Satellite </w:t>
        </w:r>
      </w:hyperlink>
    </w:p>
    <w:p w14:paraId="0ACD4A23" w14:textId="77777777" w:rsidR="00000000" w:rsidRDefault="001D59F6">
      <w:pPr>
        <w:numPr>
          <w:ilvl w:val="0"/>
          <w:numId w:val="4"/>
        </w:numPr>
        <w:spacing w:before="100" w:beforeAutospacing="1" w:after="100" w:afterAutospacing="1"/>
        <w:divId w:val="908809649"/>
        <w:rPr>
          <w:rFonts w:ascii="Red Hat Text" w:eastAsia="Times New Roman" w:hAnsi="Red Hat Text" w:cs="Arial"/>
          <w:color w:val="252525"/>
          <w:lang w:val="en"/>
        </w:rPr>
      </w:pPr>
      <w:hyperlink r:id="rId83" w:history="1">
        <w:r>
          <w:rPr>
            <w:rStyle w:val="Hyperlink"/>
            <w:rFonts w:ascii="Red Hat Text" w:eastAsia="Times New Roman" w:hAnsi="Red Hat Text" w:cs="Arial"/>
            <w:lang w:val="en"/>
          </w:rPr>
          <w:t xml:space="preserve">Red Hat Subscription Management </w:t>
        </w:r>
      </w:hyperlink>
    </w:p>
    <w:p w14:paraId="00A1CDFA" w14:textId="77777777" w:rsidR="00000000" w:rsidRDefault="001D59F6">
      <w:pPr>
        <w:numPr>
          <w:ilvl w:val="0"/>
          <w:numId w:val="4"/>
        </w:numPr>
        <w:spacing w:before="100" w:beforeAutospacing="1" w:after="100" w:afterAutospacing="1"/>
        <w:divId w:val="908809649"/>
        <w:rPr>
          <w:rFonts w:ascii="Red Hat Text" w:eastAsia="Times New Roman" w:hAnsi="Red Hat Text" w:cs="Arial"/>
          <w:color w:val="252525"/>
          <w:lang w:val="en"/>
        </w:rPr>
      </w:pPr>
      <w:hyperlink r:id="rId84" w:history="1">
        <w:r>
          <w:rPr>
            <w:rStyle w:val="Hyperlink"/>
            <w:rFonts w:ascii="Red Hat Text" w:eastAsia="Times New Roman" w:hAnsi="Red Hat Text" w:cs="Arial"/>
            <w:lang w:val="en"/>
          </w:rPr>
          <w:t xml:space="preserve">Red Hat Update Infrastructure </w:t>
        </w:r>
      </w:hyperlink>
    </w:p>
    <w:p w14:paraId="5A679835" w14:textId="77777777" w:rsidR="00000000" w:rsidRDefault="001D59F6">
      <w:pPr>
        <w:numPr>
          <w:ilvl w:val="0"/>
          <w:numId w:val="4"/>
        </w:numPr>
        <w:spacing w:before="100" w:beforeAutospacing="1" w:after="100" w:afterAutospacing="1"/>
        <w:divId w:val="908809649"/>
        <w:rPr>
          <w:rFonts w:ascii="Red Hat Text" w:eastAsia="Times New Roman" w:hAnsi="Red Hat Text" w:cs="Arial"/>
          <w:color w:val="252525"/>
          <w:lang w:val="en"/>
        </w:rPr>
      </w:pPr>
      <w:hyperlink r:id="rId85" w:history="1">
        <w:r>
          <w:rPr>
            <w:rStyle w:val="Hyperlink"/>
            <w:rFonts w:ascii="Red Hat Text" w:eastAsia="Times New Roman" w:hAnsi="Red Hat Text" w:cs="Arial"/>
            <w:lang w:val="en"/>
          </w:rPr>
          <w:t xml:space="preserve">Red Hat Insights </w:t>
        </w:r>
      </w:hyperlink>
    </w:p>
    <w:p w14:paraId="5346FF6C" w14:textId="77777777" w:rsidR="00000000" w:rsidRDefault="001D59F6">
      <w:pPr>
        <w:numPr>
          <w:ilvl w:val="0"/>
          <w:numId w:val="4"/>
        </w:numPr>
        <w:spacing w:before="100" w:beforeAutospacing="1" w:after="100" w:afterAutospacing="1"/>
        <w:divId w:val="908809649"/>
        <w:rPr>
          <w:rFonts w:ascii="Red Hat Text" w:eastAsia="Times New Roman" w:hAnsi="Red Hat Text" w:cs="Arial"/>
          <w:color w:val="252525"/>
          <w:lang w:val="en"/>
        </w:rPr>
      </w:pPr>
      <w:hyperlink r:id="rId86" w:history="1">
        <w:r>
          <w:rPr>
            <w:rStyle w:val="Hyperlink"/>
            <w:rFonts w:ascii="Red Hat Text" w:eastAsia="Times New Roman" w:hAnsi="Red Hat Text" w:cs="Arial"/>
            <w:lang w:val="en"/>
          </w:rPr>
          <w:t xml:space="preserve">Red Hat Ansible Automation Platform </w:t>
        </w:r>
      </w:hyperlink>
    </w:p>
    <w:p w14:paraId="65C1B331" w14:textId="77777777" w:rsidR="00000000" w:rsidRDefault="001D59F6">
      <w:pPr>
        <w:pStyle w:val="Heading3"/>
        <w:divId w:val="262736371"/>
        <w:rPr>
          <w:rFonts w:eastAsia="Times New Roman" w:cs="Arial"/>
          <w:color w:val="252525"/>
          <w:lang w:val="en"/>
        </w:rPr>
      </w:pPr>
      <w:r>
        <w:rPr>
          <w:rFonts w:eastAsia="Times New Roman" w:cs="Arial"/>
          <w:color w:val="252525"/>
          <w:lang w:val="en"/>
        </w:rPr>
        <w:t xml:space="preserve">Cloud Computing </w:t>
      </w:r>
    </w:p>
    <w:p w14:paraId="53043A4A" w14:textId="77777777" w:rsidR="00000000" w:rsidRDefault="001D59F6">
      <w:pPr>
        <w:numPr>
          <w:ilvl w:val="0"/>
          <w:numId w:val="5"/>
        </w:numPr>
        <w:spacing w:before="100" w:beforeAutospacing="1" w:after="100" w:afterAutospacing="1"/>
        <w:divId w:val="809632712"/>
        <w:rPr>
          <w:rFonts w:ascii="Red Hat Text" w:eastAsia="Times New Roman" w:hAnsi="Red Hat Text" w:cs="Arial"/>
          <w:color w:val="252525"/>
          <w:lang w:val="en"/>
        </w:rPr>
      </w:pPr>
      <w:hyperlink r:id="rId87" w:history="1">
        <w:r>
          <w:rPr>
            <w:rStyle w:val="Hyperlink"/>
            <w:rFonts w:ascii="Red Hat Text" w:eastAsia="Times New Roman" w:hAnsi="Red Hat Text" w:cs="Arial"/>
            <w:lang w:val="en"/>
          </w:rPr>
          <w:t xml:space="preserve">Red Hat OpenShift </w:t>
        </w:r>
      </w:hyperlink>
    </w:p>
    <w:p w14:paraId="643CFA67" w14:textId="77777777" w:rsidR="00000000" w:rsidRDefault="001D59F6">
      <w:pPr>
        <w:numPr>
          <w:ilvl w:val="0"/>
          <w:numId w:val="5"/>
        </w:numPr>
        <w:spacing w:before="100" w:beforeAutospacing="1" w:after="100" w:afterAutospacing="1"/>
        <w:divId w:val="809632712"/>
        <w:rPr>
          <w:rFonts w:ascii="Red Hat Text" w:eastAsia="Times New Roman" w:hAnsi="Red Hat Text" w:cs="Arial"/>
          <w:color w:val="252525"/>
          <w:lang w:val="en"/>
        </w:rPr>
      </w:pPr>
      <w:hyperlink r:id="rId88" w:history="1">
        <w:r>
          <w:rPr>
            <w:rStyle w:val="Hyperlink"/>
            <w:rFonts w:ascii="Red Hat Text" w:eastAsia="Times New Roman" w:hAnsi="Red Hat Text" w:cs="Arial"/>
            <w:lang w:val="en"/>
          </w:rPr>
          <w:t xml:space="preserve">Red Hat CloudForms </w:t>
        </w:r>
      </w:hyperlink>
    </w:p>
    <w:p w14:paraId="125F333D" w14:textId="77777777" w:rsidR="00000000" w:rsidRDefault="001D59F6">
      <w:pPr>
        <w:numPr>
          <w:ilvl w:val="0"/>
          <w:numId w:val="5"/>
        </w:numPr>
        <w:spacing w:before="100" w:beforeAutospacing="1" w:after="100" w:afterAutospacing="1"/>
        <w:divId w:val="809632712"/>
        <w:rPr>
          <w:rFonts w:ascii="Red Hat Text" w:eastAsia="Times New Roman" w:hAnsi="Red Hat Text" w:cs="Arial"/>
          <w:color w:val="252525"/>
          <w:lang w:val="en"/>
        </w:rPr>
      </w:pPr>
      <w:hyperlink r:id="rId89" w:history="1">
        <w:r>
          <w:rPr>
            <w:rStyle w:val="Hyperlink"/>
            <w:rFonts w:ascii="Red Hat Text" w:eastAsia="Times New Roman" w:hAnsi="Red Hat Text" w:cs="Arial"/>
            <w:lang w:val="en"/>
          </w:rPr>
          <w:t xml:space="preserve">Red Hat OpenStack Platform </w:t>
        </w:r>
      </w:hyperlink>
    </w:p>
    <w:p w14:paraId="693D5B43" w14:textId="77777777" w:rsidR="00000000" w:rsidRDefault="001D59F6">
      <w:pPr>
        <w:numPr>
          <w:ilvl w:val="0"/>
          <w:numId w:val="5"/>
        </w:numPr>
        <w:spacing w:before="100" w:beforeAutospacing="1" w:after="100" w:afterAutospacing="1"/>
        <w:divId w:val="809632712"/>
        <w:rPr>
          <w:rFonts w:ascii="Red Hat Text" w:eastAsia="Times New Roman" w:hAnsi="Red Hat Text" w:cs="Arial"/>
          <w:color w:val="252525"/>
          <w:lang w:val="en"/>
        </w:rPr>
      </w:pPr>
      <w:hyperlink r:id="rId90" w:history="1">
        <w:r>
          <w:rPr>
            <w:rStyle w:val="Hyperlink"/>
            <w:rFonts w:ascii="Red Hat Text" w:eastAsia="Times New Roman" w:hAnsi="Red Hat Text" w:cs="Arial"/>
            <w:lang w:val="en"/>
          </w:rPr>
          <w:t>Re</w:t>
        </w:r>
        <w:r>
          <w:rPr>
            <w:rStyle w:val="Hyperlink"/>
            <w:rFonts w:ascii="Red Hat Text" w:eastAsia="Times New Roman" w:hAnsi="Red Hat Text" w:cs="Arial"/>
            <w:lang w:val="en"/>
          </w:rPr>
          <w:t xml:space="preserve">d Hat OpenShift Container Platform </w:t>
        </w:r>
      </w:hyperlink>
    </w:p>
    <w:p w14:paraId="71E30AB4" w14:textId="77777777" w:rsidR="00000000" w:rsidRDefault="001D59F6">
      <w:pPr>
        <w:numPr>
          <w:ilvl w:val="0"/>
          <w:numId w:val="5"/>
        </w:numPr>
        <w:spacing w:before="100" w:beforeAutospacing="1" w:after="100" w:afterAutospacing="1"/>
        <w:divId w:val="809632712"/>
        <w:rPr>
          <w:rFonts w:ascii="Red Hat Text" w:eastAsia="Times New Roman" w:hAnsi="Red Hat Text" w:cs="Arial"/>
          <w:color w:val="252525"/>
          <w:lang w:val="en"/>
        </w:rPr>
      </w:pPr>
      <w:hyperlink r:id="rId91" w:history="1">
        <w:r>
          <w:rPr>
            <w:rStyle w:val="Hyperlink"/>
            <w:rFonts w:ascii="Red Hat Text" w:eastAsia="Times New Roman" w:hAnsi="Red Hat Text" w:cs="Arial"/>
            <w:lang w:val="en"/>
          </w:rPr>
          <w:t xml:space="preserve">Red Hat OpenShift Data Science </w:t>
        </w:r>
      </w:hyperlink>
    </w:p>
    <w:p w14:paraId="2E1E94C7" w14:textId="77777777" w:rsidR="00000000" w:rsidRDefault="001D59F6">
      <w:pPr>
        <w:numPr>
          <w:ilvl w:val="0"/>
          <w:numId w:val="5"/>
        </w:numPr>
        <w:spacing w:before="100" w:beforeAutospacing="1" w:after="100" w:afterAutospacing="1"/>
        <w:divId w:val="809632712"/>
        <w:rPr>
          <w:rFonts w:ascii="Red Hat Text" w:eastAsia="Times New Roman" w:hAnsi="Red Hat Text" w:cs="Arial"/>
          <w:color w:val="252525"/>
          <w:lang w:val="en"/>
        </w:rPr>
      </w:pPr>
      <w:hyperlink r:id="rId92" w:history="1">
        <w:r>
          <w:rPr>
            <w:rStyle w:val="Hyperlink"/>
            <w:rFonts w:ascii="Red Hat Text" w:eastAsia="Times New Roman" w:hAnsi="Red Hat Text" w:cs="Arial"/>
            <w:lang w:val="en"/>
          </w:rPr>
          <w:t xml:space="preserve">Red Hat OpenShift Online </w:t>
        </w:r>
      </w:hyperlink>
    </w:p>
    <w:p w14:paraId="663E53A8" w14:textId="77777777" w:rsidR="00000000" w:rsidRDefault="001D59F6">
      <w:pPr>
        <w:numPr>
          <w:ilvl w:val="0"/>
          <w:numId w:val="5"/>
        </w:numPr>
        <w:spacing w:before="100" w:beforeAutospacing="1" w:after="100" w:afterAutospacing="1"/>
        <w:divId w:val="809632712"/>
        <w:rPr>
          <w:rFonts w:ascii="Red Hat Text" w:eastAsia="Times New Roman" w:hAnsi="Red Hat Text" w:cs="Arial"/>
          <w:color w:val="252525"/>
          <w:lang w:val="en"/>
        </w:rPr>
      </w:pPr>
      <w:hyperlink r:id="rId93" w:history="1">
        <w:r>
          <w:rPr>
            <w:rStyle w:val="Hyperlink"/>
            <w:rFonts w:ascii="Red Hat Text" w:eastAsia="Times New Roman" w:hAnsi="Red Hat Text" w:cs="Arial"/>
            <w:lang w:val="en"/>
          </w:rPr>
          <w:t xml:space="preserve">Red Hat OpenShift Dedicated </w:t>
        </w:r>
      </w:hyperlink>
    </w:p>
    <w:p w14:paraId="001C4B2C" w14:textId="77777777" w:rsidR="00000000" w:rsidRDefault="001D59F6">
      <w:pPr>
        <w:numPr>
          <w:ilvl w:val="0"/>
          <w:numId w:val="5"/>
        </w:numPr>
        <w:spacing w:before="100" w:beforeAutospacing="1" w:after="100" w:afterAutospacing="1"/>
        <w:divId w:val="809632712"/>
        <w:rPr>
          <w:rFonts w:ascii="Red Hat Text" w:eastAsia="Times New Roman" w:hAnsi="Red Hat Text" w:cs="Arial"/>
          <w:color w:val="252525"/>
          <w:lang w:val="en"/>
        </w:rPr>
      </w:pPr>
      <w:hyperlink r:id="rId94" w:history="1">
        <w:r>
          <w:rPr>
            <w:rStyle w:val="Hyperlink"/>
            <w:rFonts w:ascii="Red Hat Text" w:eastAsia="Times New Roman" w:hAnsi="Red Hat Text" w:cs="Arial"/>
            <w:lang w:val="en"/>
          </w:rPr>
          <w:t xml:space="preserve">Red Hat Advanced Cluster Security for Kubernetes </w:t>
        </w:r>
      </w:hyperlink>
    </w:p>
    <w:p w14:paraId="587C831E" w14:textId="77777777" w:rsidR="00000000" w:rsidRDefault="001D59F6">
      <w:pPr>
        <w:numPr>
          <w:ilvl w:val="0"/>
          <w:numId w:val="5"/>
        </w:numPr>
        <w:spacing w:before="100" w:beforeAutospacing="1" w:after="100" w:afterAutospacing="1"/>
        <w:divId w:val="809632712"/>
        <w:rPr>
          <w:rFonts w:ascii="Red Hat Text" w:eastAsia="Times New Roman" w:hAnsi="Red Hat Text" w:cs="Arial"/>
          <w:color w:val="252525"/>
          <w:lang w:val="en"/>
        </w:rPr>
      </w:pPr>
      <w:hyperlink r:id="rId95" w:history="1">
        <w:r>
          <w:rPr>
            <w:rStyle w:val="Hyperlink"/>
            <w:rFonts w:ascii="Red Hat Text" w:eastAsia="Times New Roman" w:hAnsi="Red Hat Text" w:cs="Arial"/>
            <w:lang w:val="en"/>
          </w:rPr>
          <w:t xml:space="preserve">Red Hat Advanced Cluster Management for Kubernetes </w:t>
        </w:r>
      </w:hyperlink>
    </w:p>
    <w:p w14:paraId="3BBEEF37" w14:textId="77777777" w:rsidR="00000000" w:rsidRDefault="001D59F6">
      <w:pPr>
        <w:numPr>
          <w:ilvl w:val="0"/>
          <w:numId w:val="5"/>
        </w:numPr>
        <w:spacing w:before="100" w:beforeAutospacing="1" w:after="100" w:afterAutospacing="1"/>
        <w:divId w:val="809632712"/>
        <w:rPr>
          <w:rFonts w:ascii="Red Hat Text" w:eastAsia="Times New Roman" w:hAnsi="Red Hat Text" w:cs="Arial"/>
          <w:color w:val="252525"/>
          <w:lang w:val="en"/>
        </w:rPr>
      </w:pPr>
      <w:hyperlink r:id="rId96" w:history="1">
        <w:r>
          <w:rPr>
            <w:rStyle w:val="Hyperlink"/>
            <w:rFonts w:ascii="Red Hat Text" w:eastAsia="Times New Roman" w:hAnsi="Red Hat Text" w:cs="Arial"/>
            <w:lang w:val="en"/>
          </w:rPr>
          <w:t xml:space="preserve">Red Hat Quay </w:t>
        </w:r>
      </w:hyperlink>
    </w:p>
    <w:p w14:paraId="26EBE6A0" w14:textId="77777777" w:rsidR="00000000" w:rsidRDefault="001D59F6">
      <w:pPr>
        <w:numPr>
          <w:ilvl w:val="0"/>
          <w:numId w:val="5"/>
        </w:numPr>
        <w:spacing w:before="100" w:beforeAutospacing="1" w:after="100" w:afterAutospacing="1"/>
        <w:divId w:val="809632712"/>
        <w:rPr>
          <w:rFonts w:ascii="Red Hat Text" w:eastAsia="Times New Roman" w:hAnsi="Red Hat Text" w:cs="Arial"/>
          <w:color w:val="252525"/>
          <w:lang w:val="en"/>
        </w:rPr>
      </w:pPr>
      <w:hyperlink r:id="rId97" w:history="1">
        <w:r>
          <w:rPr>
            <w:rStyle w:val="Hyperlink"/>
            <w:rFonts w:ascii="Red Hat Text" w:eastAsia="Times New Roman" w:hAnsi="Red Hat Text" w:cs="Arial"/>
            <w:lang w:val="en"/>
          </w:rPr>
          <w:t xml:space="preserve">OpenShift Dev Spaces </w:t>
        </w:r>
      </w:hyperlink>
    </w:p>
    <w:p w14:paraId="42FB5334" w14:textId="77777777" w:rsidR="00000000" w:rsidRDefault="001D59F6">
      <w:pPr>
        <w:numPr>
          <w:ilvl w:val="0"/>
          <w:numId w:val="5"/>
        </w:numPr>
        <w:spacing w:before="100" w:beforeAutospacing="1" w:after="100" w:afterAutospacing="1"/>
        <w:divId w:val="809632712"/>
        <w:rPr>
          <w:rFonts w:ascii="Red Hat Text" w:eastAsia="Times New Roman" w:hAnsi="Red Hat Text" w:cs="Arial"/>
          <w:color w:val="252525"/>
          <w:lang w:val="en"/>
        </w:rPr>
      </w:pPr>
      <w:hyperlink r:id="rId98" w:history="1">
        <w:r>
          <w:rPr>
            <w:rStyle w:val="Hyperlink"/>
            <w:rFonts w:ascii="Red Hat Text" w:eastAsia="Times New Roman" w:hAnsi="Red Hat Text" w:cs="Arial"/>
            <w:lang w:val="en"/>
          </w:rPr>
          <w:t xml:space="preserve">Red Hat OpenShift Service on AWS </w:t>
        </w:r>
      </w:hyperlink>
    </w:p>
    <w:p w14:paraId="3EB3CBE1" w14:textId="77777777" w:rsidR="00000000" w:rsidRDefault="001D59F6">
      <w:pPr>
        <w:pStyle w:val="Heading3"/>
        <w:divId w:val="262736371"/>
        <w:rPr>
          <w:rFonts w:eastAsia="Times New Roman" w:cs="Arial"/>
          <w:color w:val="252525"/>
          <w:lang w:val="en"/>
        </w:rPr>
      </w:pPr>
      <w:r>
        <w:rPr>
          <w:rFonts w:eastAsia="Times New Roman" w:cs="Arial"/>
          <w:color w:val="252525"/>
          <w:lang w:val="en"/>
        </w:rPr>
        <w:t xml:space="preserve">Storage </w:t>
      </w:r>
    </w:p>
    <w:p w14:paraId="12A1565A" w14:textId="77777777" w:rsidR="00000000" w:rsidRDefault="001D59F6">
      <w:pPr>
        <w:numPr>
          <w:ilvl w:val="0"/>
          <w:numId w:val="6"/>
        </w:numPr>
        <w:spacing w:before="100" w:beforeAutospacing="1" w:after="100" w:afterAutospacing="1"/>
        <w:divId w:val="846673237"/>
        <w:rPr>
          <w:rFonts w:ascii="Red Hat Text" w:eastAsia="Times New Roman" w:hAnsi="Red Hat Text" w:cs="Arial"/>
          <w:color w:val="252525"/>
          <w:lang w:val="en"/>
        </w:rPr>
      </w:pPr>
      <w:hyperlink r:id="rId99" w:history="1">
        <w:r>
          <w:rPr>
            <w:rStyle w:val="Hyperlink"/>
            <w:rFonts w:ascii="Red Hat Text" w:eastAsia="Times New Roman" w:hAnsi="Red Hat Text" w:cs="Arial"/>
            <w:lang w:val="en"/>
          </w:rPr>
          <w:t xml:space="preserve">Red Hat Gluster Storage </w:t>
        </w:r>
      </w:hyperlink>
    </w:p>
    <w:p w14:paraId="527A657B" w14:textId="77777777" w:rsidR="00000000" w:rsidRDefault="001D59F6">
      <w:pPr>
        <w:numPr>
          <w:ilvl w:val="0"/>
          <w:numId w:val="6"/>
        </w:numPr>
        <w:spacing w:before="100" w:beforeAutospacing="1" w:after="100" w:afterAutospacing="1"/>
        <w:divId w:val="846673237"/>
        <w:rPr>
          <w:rFonts w:ascii="Red Hat Text" w:eastAsia="Times New Roman" w:hAnsi="Red Hat Text" w:cs="Arial"/>
          <w:color w:val="252525"/>
          <w:lang w:val="en"/>
        </w:rPr>
      </w:pPr>
      <w:hyperlink r:id="rId100" w:history="1">
        <w:r>
          <w:rPr>
            <w:rStyle w:val="Hyperlink"/>
            <w:rFonts w:ascii="Red Hat Text" w:eastAsia="Times New Roman" w:hAnsi="Red Hat Text" w:cs="Arial"/>
            <w:lang w:val="en"/>
          </w:rPr>
          <w:t xml:space="preserve">Red Hat Hyperconverged Infrastructure </w:t>
        </w:r>
      </w:hyperlink>
    </w:p>
    <w:p w14:paraId="3C93EEA9" w14:textId="77777777" w:rsidR="00000000" w:rsidRDefault="001D59F6">
      <w:pPr>
        <w:numPr>
          <w:ilvl w:val="0"/>
          <w:numId w:val="6"/>
        </w:numPr>
        <w:spacing w:before="100" w:beforeAutospacing="1" w:after="100" w:afterAutospacing="1"/>
        <w:divId w:val="846673237"/>
        <w:rPr>
          <w:rFonts w:ascii="Red Hat Text" w:eastAsia="Times New Roman" w:hAnsi="Red Hat Text" w:cs="Arial"/>
          <w:color w:val="252525"/>
          <w:lang w:val="en"/>
        </w:rPr>
      </w:pPr>
      <w:hyperlink r:id="rId101" w:history="1">
        <w:r>
          <w:rPr>
            <w:rStyle w:val="Hyperlink"/>
            <w:rFonts w:ascii="Red Hat Text" w:eastAsia="Times New Roman" w:hAnsi="Red Hat Text" w:cs="Arial"/>
            <w:lang w:val="en"/>
          </w:rPr>
          <w:t>Red Hat Ceph</w:t>
        </w:r>
        <w:r>
          <w:rPr>
            <w:rStyle w:val="Hyperlink"/>
            <w:rFonts w:ascii="Red Hat Text" w:eastAsia="Times New Roman" w:hAnsi="Red Hat Text" w:cs="Arial"/>
            <w:lang w:val="en"/>
          </w:rPr>
          <w:t xml:space="preserve"> Storage </w:t>
        </w:r>
      </w:hyperlink>
    </w:p>
    <w:p w14:paraId="12378E1B" w14:textId="77777777" w:rsidR="00000000" w:rsidRDefault="001D59F6">
      <w:pPr>
        <w:numPr>
          <w:ilvl w:val="0"/>
          <w:numId w:val="6"/>
        </w:numPr>
        <w:spacing w:before="100" w:beforeAutospacing="1" w:after="100" w:afterAutospacing="1"/>
        <w:divId w:val="846673237"/>
        <w:rPr>
          <w:rFonts w:ascii="Red Hat Text" w:eastAsia="Times New Roman" w:hAnsi="Red Hat Text" w:cs="Arial"/>
          <w:color w:val="252525"/>
          <w:lang w:val="en"/>
        </w:rPr>
      </w:pPr>
      <w:hyperlink r:id="rId102" w:history="1">
        <w:r>
          <w:rPr>
            <w:rStyle w:val="Hyperlink"/>
            <w:rFonts w:ascii="Red Hat Text" w:eastAsia="Times New Roman" w:hAnsi="Red Hat Text" w:cs="Arial"/>
            <w:lang w:val="en"/>
          </w:rPr>
          <w:t xml:space="preserve">Red Hat OpenShift Data Foundation </w:t>
        </w:r>
      </w:hyperlink>
    </w:p>
    <w:p w14:paraId="78536AEF" w14:textId="77777777" w:rsidR="00000000" w:rsidRDefault="001D59F6">
      <w:pPr>
        <w:pStyle w:val="Heading3"/>
        <w:divId w:val="262736371"/>
        <w:rPr>
          <w:rFonts w:eastAsia="Times New Roman" w:cs="Arial"/>
          <w:color w:val="252525"/>
          <w:lang w:val="en"/>
        </w:rPr>
      </w:pPr>
      <w:r>
        <w:rPr>
          <w:rFonts w:eastAsia="Times New Roman" w:cs="Arial"/>
          <w:color w:val="252525"/>
          <w:lang w:val="en"/>
        </w:rPr>
        <w:t xml:space="preserve">Runtimes </w:t>
      </w:r>
    </w:p>
    <w:p w14:paraId="333A5DD1" w14:textId="77777777" w:rsidR="00000000" w:rsidRDefault="001D59F6">
      <w:pPr>
        <w:numPr>
          <w:ilvl w:val="0"/>
          <w:numId w:val="7"/>
        </w:numPr>
        <w:spacing w:before="100" w:beforeAutospacing="1" w:after="100" w:afterAutospacing="1"/>
        <w:divId w:val="1556963191"/>
        <w:rPr>
          <w:rFonts w:ascii="Red Hat Text" w:eastAsia="Times New Roman" w:hAnsi="Red Hat Text" w:cs="Arial"/>
          <w:color w:val="252525"/>
          <w:lang w:val="en"/>
        </w:rPr>
      </w:pPr>
      <w:hyperlink r:id="rId103" w:history="1">
        <w:r>
          <w:rPr>
            <w:rStyle w:val="Hyperlink"/>
            <w:rFonts w:ascii="Red Hat Text" w:eastAsia="Times New Roman" w:hAnsi="Red Hat Text" w:cs="Arial"/>
            <w:lang w:val="en"/>
          </w:rPr>
          <w:t xml:space="preserve">Red Hat Runtimes </w:t>
        </w:r>
      </w:hyperlink>
    </w:p>
    <w:p w14:paraId="612DF2AA" w14:textId="77777777" w:rsidR="00000000" w:rsidRDefault="001D59F6">
      <w:pPr>
        <w:numPr>
          <w:ilvl w:val="0"/>
          <w:numId w:val="7"/>
        </w:numPr>
        <w:spacing w:before="100" w:beforeAutospacing="1" w:after="100" w:afterAutospacing="1"/>
        <w:divId w:val="1556963191"/>
        <w:rPr>
          <w:rFonts w:ascii="Red Hat Text" w:eastAsia="Times New Roman" w:hAnsi="Red Hat Text" w:cs="Arial"/>
          <w:color w:val="252525"/>
          <w:lang w:val="en"/>
        </w:rPr>
      </w:pPr>
      <w:hyperlink r:id="rId104" w:history="1">
        <w:r>
          <w:rPr>
            <w:rStyle w:val="Hyperlink"/>
            <w:rFonts w:ascii="Red Hat Text" w:eastAsia="Times New Roman" w:hAnsi="Red Hat Text" w:cs="Arial"/>
            <w:lang w:val="en"/>
          </w:rPr>
          <w:t xml:space="preserve">Red Hat JBoss Enterprise Application Platform </w:t>
        </w:r>
      </w:hyperlink>
    </w:p>
    <w:p w14:paraId="3AC3587F" w14:textId="77777777" w:rsidR="00000000" w:rsidRDefault="001D59F6">
      <w:pPr>
        <w:numPr>
          <w:ilvl w:val="0"/>
          <w:numId w:val="7"/>
        </w:numPr>
        <w:spacing w:before="100" w:beforeAutospacing="1" w:after="100" w:afterAutospacing="1"/>
        <w:divId w:val="1556963191"/>
        <w:rPr>
          <w:rFonts w:ascii="Red Hat Text" w:eastAsia="Times New Roman" w:hAnsi="Red Hat Text" w:cs="Arial"/>
          <w:color w:val="252525"/>
          <w:lang w:val="en"/>
        </w:rPr>
      </w:pPr>
      <w:hyperlink r:id="rId105" w:history="1">
        <w:r>
          <w:rPr>
            <w:rStyle w:val="Hyperlink"/>
            <w:rFonts w:ascii="Red Hat Text" w:eastAsia="Times New Roman" w:hAnsi="Red Hat Text" w:cs="Arial"/>
            <w:lang w:val="en"/>
          </w:rPr>
          <w:t xml:space="preserve">Red Hat Data Grid </w:t>
        </w:r>
      </w:hyperlink>
    </w:p>
    <w:p w14:paraId="7326D9D3" w14:textId="77777777" w:rsidR="00000000" w:rsidRDefault="001D59F6">
      <w:pPr>
        <w:numPr>
          <w:ilvl w:val="0"/>
          <w:numId w:val="7"/>
        </w:numPr>
        <w:spacing w:before="100" w:beforeAutospacing="1" w:after="100" w:afterAutospacing="1"/>
        <w:divId w:val="1556963191"/>
        <w:rPr>
          <w:rFonts w:ascii="Red Hat Text" w:eastAsia="Times New Roman" w:hAnsi="Red Hat Text" w:cs="Arial"/>
          <w:color w:val="252525"/>
          <w:lang w:val="en"/>
        </w:rPr>
      </w:pPr>
      <w:hyperlink r:id="rId106" w:history="1">
        <w:r>
          <w:rPr>
            <w:rStyle w:val="Hyperlink"/>
            <w:rFonts w:ascii="Red Hat Text" w:eastAsia="Times New Roman" w:hAnsi="Red Hat Text" w:cs="Arial"/>
            <w:lang w:val="en"/>
          </w:rPr>
          <w:t xml:space="preserve">Red Hat JBoss Web Server </w:t>
        </w:r>
      </w:hyperlink>
    </w:p>
    <w:p w14:paraId="347F5DC0" w14:textId="77777777" w:rsidR="00000000" w:rsidRDefault="001D59F6">
      <w:pPr>
        <w:numPr>
          <w:ilvl w:val="0"/>
          <w:numId w:val="7"/>
        </w:numPr>
        <w:spacing w:before="100" w:beforeAutospacing="1" w:after="100" w:afterAutospacing="1"/>
        <w:divId w:val="1556963191"/>
        <w:rPr>
          <w:rFonts w:ascii="Red Hat Text" w:eastAsia="Times New Roman" w:hAnsi="Red Hat Text" w:cs="Arial"/>
          <w:color w:val="252525"/>
          <w:lang w:val="en"/>
        </w:rPr>
      </w:pPr>
      <w:hyperlink r:id="rId107" w:history="1">
        <w:r>
          <w:rPr>
            <w:rStyle w:val="Hyperlink"/>
            <w:rFonts w:ascii="Red Hat Text" w:eastAsia="Times New Roman" w:hAnsi="Red Hat Text" w:cs="Arial"/>
            <w:lang w:val="en"/>
          </w:rPr>
          <w:t xml:space="preserve">Red Hat Single Sign On </w:t>
        </w:r>
      </w:hyperlink>
    </w:p>
    <w:p w14:paraId="153C7062" w14:textId="77777777" w:rsidR="00000000" w:rsidRDefault="001D59F6">
      <w:pPr>
        <w:numPr>
          <w:ilvl w:val="0"/>
          <w:numId w:val="7"/>
        </w:numPr>
        <w:spacing w:before="100" w:beforeAutospacing="1" w:after="100" w:afterAutospacing="1"/>
        <w:divId w:val="1556963191"/>
        <w:rPr>
          <w:rFonts w:ascii="Red Hat Text" w:eastAsia="Times New Roman" w:hAnsi="Red Hat Text" w:cs="Arial"/>
          <w:color w:val="252525"/>
          <w:lang w:val="en"/>
        </w:rPr>
      </w:pPr>
      <w:hyperlink r:id="rId108" w:history="1">
        <w:r>
          <w:rPr>
            <w:rStyle w:val="Hyperlink"/>
            <w:rFonts w:ascii="Red Hat Text" w:eastAsia="Times New Roman" w:hAnsi="Red Hat Text" w:cs="Arial"/>
            <w:lang w:val="en"/>
          </w:rPr>
          <w:t xml:space="preserve">Red Hat support for Spring Boot </w:t>
        </w:r>
      </w:hyperlink>
    </w:p>
    <w:p w14:paraId="4AB02D14" w14:textId="77777777" w:rsidR="00000000" w:rsidRDefault="001D59F6">
      <w:pPr>
        <w:numPr>
          <w:ilvl w:val="0"/>
          <w:numId w:val="7"/>
        </w:numPr>
        <w:spacing w:before="100" w:beforeAutospacing="1" w:after="100" w:afterAutospacing="1"/>
        <w:divId w:val="1556963191"/>
        <w:rPr>
          <w:rFonts w:ascii="Red Hat Text" w:eastAsia="Times New Roman" w:hAnsi="Red Hat Text" w:cs="Arial"/>
          <w:color w:val="252525"/>
          <w:lang w:val="en"/>
        </w:rPr>
      </w:pPr>
      <w:hyperlink r:id="rId109" w:history="1">
        <w:r>
          <w:rPr>
            <w:rStyle w:val="Hyperlink"/>
            <w:rFonts w:ascii="Red Hat Text" w:eastAsia="Times New Roman" w:hAnsi="Red Hat Text" w:cs="Arial"/>
            <w:lang w:val="en"/>
          </w:rPr>
          <w:t xml:space="preserve">Red Hat build of Node.js </w:t>
        </w:r>
      </w:hyperlink>
    </w:p>
    <w:p w14:paraId="63BE2B0F" w14:textId="77777777" w:rsidR="00000000" w:rsidRDefault="001D59F6">
      <w:pPr>
        <w:numPr>
          <w:ilvl w:val="0"/>
          <w:numId w:val="7"/>
        </w:numPr>
        <w:spacing w:before="100" w:beforeAutospacing="1" w:after="100" w:afterAutospacing="1"/>
        <w:divId w:val="1556963191"/>
        <w:rPr>
          <w:rFonts w:ascii="Red Hat Text" w:eastAsia="Times New Roman" w:hAnsi="Red Hat Text" w:cs="Arial"/>
          <w:color w:val="252525"/>
          <w:lang w:val="en"/>
        </w:rPr>
      </w:pPr>
      <w:hyperlink r:id="rId110" w:history="1">
        <w:r>
          <w:rPr>
            <w:rStyle w:val="Hyperlink"/>
            <w:rFonts w:ascii="Red Hat Text" w:eastAsia="Times New Roman" w:hAnsi="Red Hat Text" w:cs="Arial"/>
            <w:lang w:val="en"/>
          </w:rPr>
          <w:t xml:space="preserve">Red Hat build of Thorntail </w:t>
        </w:r>
      </w:hyperlink>
    </w:p>
    <w:p w14:paraId="1186D3A4" w14:textId="77777777" w:rsidR="00000000" w:rsidRDefault="001D59F6">
      <w:pPr>
        <w:numPr>
          <w:ilvl w:val="0"/>
          <w:numId w:val="7"/>
        </w:numPr>
        <w:spacing w:before="100" w:beforeAutospacing="1" w:after="100" w:afterAutospacing="1"/>
        <w:divId w:val="1556963191"/>
        <w:rPr>
          <w:rFonts w:ascii="Red Hat Text" w:eastAsia="Times New Roman" w:hAnsi="Red Hat Text" w:cs="Arial"/>
          <w:color w:val="252525"/>
          <w:lang w:val="en"/>
        </w:rPr>
      </w:pPr>
      <w:hyperlink r:id="rId111" w:history="1">
        <w:r>
          <w:rPr>
            <w:rStyle w:val="Hyperlink"/>
            <w:rFonts w:ascii="Red Hat Text" w:eastAsia="Times New Roman" w:hAnsi="Red Hat Text" w:cs="Arial"/>
            <w:lang w:val="en"/>
          </w:rPr>
          <w:t>Red Hat build o</w:t>
        </w:r>
        <w:r>
          <w:rPr>
            <w:rStyle w:val="Hyperlink"/>
            <w:rFonts w:ascii="Red Hat Text" w:eastAsia="Times New Roman" w:hAnsi="Red Hat Text" w:cs="Arial"/>
            <w:lang w:val="en"/>
          </w:rPr>
          <w:t xml:space="preserve">f Eclipse Vert.x </w:t>
        </w:r>
      </w:hyperlink>
    </w:p>
    <w:p w14:paraId="7C71F159" w14:textId="77777777" w:rsidR="00000000" w:rsidRDefault="001D59F6">
      <w:pPr>
        <w:numPr>
          <w:ilvl w:val="0"/>
          <w:numId w:val="7"/>
        </w:numPr>
        <w:spacing w:before="100" w:beforeAutospacing="1" w:after="100" w:afterAutospacing="1"/>
        <w:divId w:val="1556963191"/>
        <w:rPr>
          <w:rFonts w:ascii="Red Hat Text" w:eastAsia="Times New Roman" w:hAnsi="Red Hat Text" w:cs="Arial"/>
          <w:color w:val="252525"/>
          <w:lang w:val="en"/>
        </w:rPr>
      </w:pPr>
      <w:hyperlink r:id="rId112" w:history="1">
        <w:r>
          <w:rPr>
            <w:rStyle w:val="Hyperlink"/>
            <w:rFonts w:ascii="Red Hat Text" w:eastAsia="Times New Roman" w:hAnsi="Red Hat Text" w:cs="Arial"/>
            <w:lang w:val="en"/>
          </w:rPr>
          <w:t xml:space="preserve">Red Hat build of OpenJDK </w:t>
        </w:r>
      </w:hyperlink>
    </w:p>
    <w:p w14:paraId="3A44DB11" w14:textId="77777777" w:rsidR="00000000" w:rsidRDefault="001D59F6">
      <w:pPr>
        <w:numPr>
          <w:ilvl w:val="0"/>
          <w:numId w:val="7"/>
        </w:numPr>
        <w:spacing w:before="100" w:beforeAutospacing="1" w:after="100" w:afterAutospacing="1"/>
        <w:divId w:val="1556963191"/>
        <w:rPr>
          <w:rFonts w:ascii="Red Hat Text" w:eastAsia="Times New Roman" w:hAnsi="Red Hat Text" w:cs="Arial"/>
          <w:color w:val="252525"/>
          <w:lang w:val="en"/>
        </w:rPr>
      </w:pPr>
      <w:hyperlink r:id="rId113" w:history="1">
        <w:r>
          <w:rPr>
            <w:rStyle w:val="Hyperlink"/>
            <w:rFonts w:ascii="Red Hat Text" w:eastAsia="Times New Roman" w:hAnsi="Red Hat Text" w:cs="Arial"/>
            <w:lang w:val="en"/>
          </w:rPr>
          <w:t xml:space="preserve">Red Hat build of Quarkus </w:t>
        </w:r>
      </w:hyperlink>
    </w:p>
    <w:p w14:paraId="7E94FF34" w14:textId="77777777" w:rsidR="00000000" w:rsidRDefault="001D59F6">
      <w:pPr>
        <w:pStyle w:val="Heading3"/>
        <w:divId w:val="262736371"/>
        <w:rPr>
          <w:rFonts w:eastAsia="Times New Roman" w:cs="Arial"/>
          <w:color w:val="252525"/>
          <w:lang w:val="en"/>
        </w:rPr>
      </w:pPr>
      <w:r>
        <w:rPr>
          <w:rFonts w:eastAsia="Times New Roman" w:cs="Arial"/>
          <w:color w:val="252525"/>
          <w:lang w:val="en"/>
        </w:rPr>
        <w:t xml:space="preserve">Integration and Automation </w:t>
      </w:r>
    </w:p>
    <w:p w14:paraId="350F5A8A" w14:textId="77777777" w:rsidR="00000000" w:rsidRDefault="001D59F6">
      <w:pPr>
        <w:numPr>
          <w:ilvl w:val="0"/>
          <w:numId w:val="8"/>
        </w:numPr>
        <w:spacing w:before="100" w:beforeAutospacing="1" w:after="100" w:afterAutospacing="1"/>
        <w:divId w:val="289288166"/>
        <w:rPr>
          <w:rFonts w:ascii="Red Hat Text" w:eastAsia="Times New Roman" w:hAnsi="Red Hat Text" w:cs="Arial"/>
          <w:color w:val="252525"/>
          <w:lang w:val="en"/>
        </w:rPr>
      </w:pPr>
      <w:hyperlink r:id="rId114" w:history="1">
        <w:r>
          <w:rPr>
            <w:rStyle w:val="Hyperlink"/>
            <w:rFonts w:ascii="Red Hat Text" w:eastAsia="Times New Roman" w:hAnsi="Red Hat Text" w:cs="Arial"/>
            <w:lang w:val="en"/>
          </w:rPr>
          <w:t xml:space="preserve">Red Hat Integration </w:t>
        </w:r>
      </w:hyperlink>
    </w:p>
    <w:p w14:paraId="2911224C" w14:textId="77777777" w:rsidR="00000000" w:rsidRDefault="001D59F6">
      <w:pPr>
        <w:numPr>
          <w:ilvl w:val="0"/>
          <w:numId w:val="8"/>
        </w:numPr>
        <w:spacing w:before="100" w:beforeAutospacing="1" w:after="100" w:afterAutospacing="1"/>
        <w:divId w:val="289288166"/>
        <w:rPr>
          <w:rFonts w:ascii="Red Hat Text" w:eastAsia="Times New Roman" w:hAnsi="Red Hat Text" w:cs="Arial"/>
          <w:color w:val="252525"/>
          <w:lang w:val="en"/>
        </w:rPr>
      </w:pPr>
      <w:hyperlink r:id="rId115" w:history="1">
        <w:r>
          <w:rPr>
            <w:rStyle w:val="Hyperlink"/>
            <w:rFonts w:ascii="Red Hat Text" w:eastAsia="Times New Roman" w:hAnsi="Red Hat Text" w:cs="Arial"/>
            <w:lang w:val="en"/>
          </w:rPr>
          <w:t xml:space="preserve">Red Hat Fuse </w:t>
        </w:r>
      </w:hyperlink>
    </w:p>
    <w:p w14:paraId="115D8000" w14:textId="77777777" w:rsidR="00000000" w:rsidRDefault="001D59F6">
      <w:pPr>
        <w:numPr>
          <w:ilvl w:val="0"/>
          <w:numId w:val="8"/>
        </w:numPr>
        <w:spacing w:before="100" w:beforeAutospacing="1" w:after="100" w:afterAutospacing="1"/>
        <w:divId w:val="289288166"/>
        <w:rPr>
          <w:rFonts w:ascii="Red Hat Text" w:eastAsia="Times New Roman" w:hAnsi="Red Hat Text" w:cs="Arial"/>
          <w:color w:val="252525"/>
          <w:lang w:val="en"/>
        </w:rPr>
      </w:pPr>
      <w:hyperlink r:id="rId116" w:history="1">
        <w:r>
          <w:rPr>
            <w:rStyle w:val="Hyperlink"/>
            <w:rFonts w:ascii="Red Hat Text" w:eastAsia="Times New Roman" w:hAnsi="Red Hat Text" w:cs="Arial"/>
            <w:lang w:val="en"/>
          </w:rPr>
          <w:t xml:space="preserve">Red Hat AMQ </w:t>
        </w:r>
      </w:hyperlink>
    </w:p>
    <w:p w14:paraId="4B0430EE" w14:textId="77777777" w:rsidR="00000000" w:rsidRDefault="001D59F6">
      <w:pPr>
        <w:numPr>
          <w:ilvl w:val="0"/>
          <w:numId w:val="8"/>
        </w:numPr>
        <w:spacing w:before="100" w:beforeAutospacing="1" w:after="100" w:afterAutospacing="1"/>
        <w:divId w:val="289288166"/>
        <w:rPr>
          <w:rFonts w:ascii="Red Hat Text" w:eastAsia="Times New Roman" w:hAnsi="Red Hat Text" w:cs="Arial"/>
          <w:color w:val="252525"/>
          <w:lang w:val="en"/>
        </w:rPr>
      </w:pPr>
      <w:hyperlink r:id="rId117" w:history="1">
        <w:r>
          <w:rPr>
            <w:rStyle w:val="Hyperlink"/>
            <w:rFonts w:ascii="Red Hat Text" w:eastAsia="Times New Roman" w:hAnsi="Red Hat Text" w:cs="Arial"/>
            <w:lang w:val="en"/>
          </w:rPr>
          <w:t xml:space="preserve">Red Hat 3scale API Management </w:t>
        </w:r>
      </w:hyperlink>
    </w:p>
    <w:p w14:paraId="7AD5E563" w14:textId="77777777" w:rsidR="00000000" w:rsidRDefault="001D59F6">
      <w:pPr>
        <w:numPr>
          <w:ilvl w:val="0"/>
          <w:numId w:val="8"/>
        </w:numPr>
        <w:spacing w:before="100" w:beforeAutospacing="1" w:after="100" w:afterAutospacing="1"/>
        <w:divId w:val="289288166"/>
        <w:rPr>
          <w:rFonts w:ascii="Red Hat Text" w:eastAsia="Times New Roman" w:hAnsi="Red Hat Text" w:cs="Arial"/>
          <w:color w:val="252525"/>
          <w:lang w:val="en"/>
        </w:rPr>
      </w:pPr>
      <w:hyperlink r:id="rId118" w:history="1">
        <w:r>
          <w:rPr>
            <w:rStyle w:val="Hyperlink"/>
            <w:rFonts w:ascii="Red Hat Text" w:eastAsia="Times New Roman" w:hAnsi="Red Hat Text" w:cs="Arial"/>
            <w:lang w:val="en"/>
          </w:rPr>
          <w:t xml:space="preserve">Red Hat JBoss Data Virtualization </w:t>
        </w:r>
      </w:hyperlink>
    </w:p>
    <w:p w14:paraId="7ACDF961" w14:textId="77777777" w:rsidR="00000000" w:rsidRDefault="001D59F6">
      <w:pPr>
        <w:numPr>
          <w:ilvl w:val="0"/>
          <w:numId w:val="9"/>
        </w:numPr>
        <w:spacing w:before="100" w:beforeAutospacing="1" w:after="100" w:afterAutospacing="1"/>
        <w:divId w:val="289288166"/>
        <w:rPr>
          <w:rFonts w:ascii="Red Hat Text" w:eastAsia="Times New Roman" w:hAnsi="Red Hat Text" w:cs="Arial"/>
          <w:color w:val="252525"/>
          <w:lang w:val="en"/>
        </w:rPr>
      </w:pPr>
      <w:hyperlink r:id="rId119" w:history="1">
        <w:r>
          <w:rPr>
            <w:rStyle w:val="Hyperlink"/>
            <w:rFonts w:ascii="Red Hat Text" w:eastAsia="Times New Roman" w:hAnsi="Red Hat Text" w:cs="Arial"/>
            <w:lang w:val="en"/>
          </w:rPr>
          <w:t xml:space="preserve">Red Hat Process Automation </w:t>
        </w:r>
      </w:hyperlink>
    </w:p>
    <w:p w14:paraId="4AE4E62A" w14:textId="77777777" w:rsidR="00000000" w:rsidRDefault="001D59F6">
      <w:pPr>
        <w:numPr>
          <w:ilvl w:val="0"/>
          <w:numId w:val="9"/>
        </w:numPr>
        <w:spacing w:before="100" w:beforeAutospacing="1" w:after="100" w:afterAutospacing="1"/>
        <w:divId w:val="289288166"/>
        <w:rPr>
          <w:rFonts w:ascii="Red Hat Text" w:eastAsia="Times New Roman" w:hAnsi="Red Hat Text" w:cs="Arial"/>
          <w:color w:val="252525"/>
          <w:lang w:val="en"/>
        </w:rPr>
      </w:pPr>
      <w:hyperlink r:id="rId120" w:history="1">
        <w:r>
          <w:rPr>
            <w:rStyle w:val="Hyperlink"/>
            <w:rFonts w:ascii="Red Hat Text" w:eastAsia="Times New Roman" w:hAnsi="Red Hat Text" w:cs="Arial"/>
            <w:lang w:val="en"/>
          </w:rPr>
          <w:t xml:space="preserve">Red Hat Process Automation Manager </w:t>
        </w:r>
      </w:hyperlink>
    </w:p>
    <w:p w14:paraId="4A5EB0B3" w14:textId="77777777" w:rsidR="00000000" w:rsidRDefault="001D59F6">
      <w:pPr>
        <w:numPr>
          <w:ilvl w:val="0"/>
          <w:numId w:val="9"/>
        </w:numPr>
        <w:spacing w:before="100" w:beforeAutospacing="1" w:after="100" w:afterAutospacing="1"/>
        <w:divId w:val="289288166"/>
        <w:rPr>
          <w:rFonts w:ascii="Red Hat Text" w:eastAsia="Times New Roman" w:hAnsi="Red Hat Text" w:cs="Arial"/>
          <w:color w:val="252525"/>
          <w:lang w:val="en"/>
        </w:rPr>
      </w:pPr>
      <w:hyperlink r:id="rId121" w:history="1">
        <w:r>
          <w:rPr>
            <w:rStyle w:val="Hyperlink"/>
            <w:rFonts w:ascii="Red Hat Text" w:eastAsia="Times New Roman" w:hAnsi="Red Hat Text" w:cs="Arial"/>
            <w:lang w:val="en"/>
          </w:rPr>
          <w:t xml:space="preserve">Red Hat Decision Manager </w:t>
        </w:r>
      </w:hyperlink>
    </w:p>
    <w:p w14:paraId="2DAD9BE5" w14:textId="77777777" w:rsidR="00000000" w:rsidRDefault="001D59F6">
      <w:pPr>
        <w:divId w:val="386883461"/>
        <w:rPr>
          <w:rFonts w:ascii="Red Hat Text" w:eastAsia="Times New Roman" w:hAnsi="Red Hat Text" w:cs="Arial"/>
          <w:color w:val="252525"/>
          <w:lang w:val="en"/>
        </w:rPr>
      </w:pPr>
      <w:hyperlink r:id="rId122" w:history="1">
        <w:r>
          <w:rPr>
            <w:rStyle w:val="Hyperlink"/>
            <w:rFonts w:ascii="Red Hat Text" w:eastAsia="Times New Roman" w:hAnsi="Red Hat Text" w:cs="Arial"/>
            <w:lang w:val="en"/>
          </w:rPr>
          <w:t xml:space="preserve">All Products </w:t>
        </w:r>
      </w:hyperlink>
    </w:p>
    <w:p w14:paraId="78426400" w14:textId="77777777" w:rsidR="00000000" w:rsidRDefault="001D59F6">
      <w:pPr>
        <w:shd w:val="clear" w:color="auto" w:fill="FFFFFF"/>
        <w:divId w:val="256794681"/>
        <w:rPr>
          <w:rFonts w:ascii="Red Hat Text" w:eastAsia="Times New Roman" w:hAnsi="Red Hat Text" w:cs="Arial"/>
          <w:color w:val="252525"/>
          <w:lang w:val="en"/>
        </w:rPr>
      </w:pPr>
      <w:r>
        <w:rPr>
          <w:rFonts w:ascii="Red Hat Text" w:eastAsia="Times New Roman" w:hAnsi="Red Hat Text" w:cs="Arial"/>
          <w:color w:val="252525"/>
          <w:lang w:val="en"/>
        </w:rPr>
        <w:pict w14:anchorId="0A31B33B"/>
      </w:r>
      <w:r>
        <w:rPr>
          <w:rFonts w:ascii="Red Hat Text" w:eastAsia="Times New Roman" w:hAnsi="Red Hat Text" w:cs="Arial"/>
          <w:color w:val="252525"/>
          <w:lang w:val="en"/>
        </w:rPr>
        <w:pict w14:anchorId="2FB59E0D"/>
      </w:r>
      <w:r>
        <w:rPr>
          <w:rStyle w:val="j-sidebarmenu-triggeropen-text"/>
          <w:rFonts w:ascii="Red Hat Text" w:eastAsia="Times New Roman" w:hAnsi="Red Hat Text" w:cs="Arial"/>
          <w:color w:val="252525"/>
          <w:lang w:val="en"/>
        </w:rPr>
        <w:t>Jump To</w:t>
      </w:r>
      <w:r>
        <w:rPr>
          <w:rFonts w:ascii="Red Hat Text" w:eastAsia="Times New Roman" w:hAnsi="Red Hat Text" w:cs="Arial"/>
          <w:color w:val="252525"/>
          <w:lang w:val="en"/>
        </w:rPr>
        <w:t xml:space="preserve"> </w:t>
      </w:r>
      <w:r>
        <w:rPr>
          <w:rStyle w:val="j-sidebarmenu-triggerclose-text"/>
          <w:rFonts w:ascii="Red Hat Text" w:eastAsia="Times New Roman" w:hAnsi="Red Hat Text" w:cs="Arial"/>
          <w:color w:val="252525"/>
          <w:lang w:val="en"/>
        </w:rPr>
        <w:t>Close</w:t>
      </w:r>
      <w:r>
        <w:rPr>
          <w:rFonts w:ascii="Red Hat Text" w:eastAsia="Times New Roman" w:hAnsi="Red Hat Text" w:cs="Arial"/>
          <w:color w:val="252525"/>
          <w:lang w:val="en"/>
        </w:rPr>
        <w:t xml:space="preserve"> </w:t>
      </w:r>
    </w:p>
    <w:p w14:paraId="26033C9A" w14:textId="77777777" w:rsidR="00000000" w:rsidRDefault="001D59F6">
      <w:pPr>
        <w:shd w:val="clear" w:color="auto" w:fill="FFFFFF"/>
        <w:divId w:val="70660285"/>
        <w:rPr>
          <w:rFonts w:ascii="Red Hat Text" w:eastAsia="Times New Roman" w:hAnsi="Red Hat Text" w:cs="Arial"/>
          <w:color w:val="252525"/>
          <w:lang w:val="en"/>
        </w:rPr>
      </w:pPr>
      <w:r>
        <w:rPr>
          <w:rFonts w:ascii="Red Hat Text" w:eastAsia="Times New Roman" w:hAnsi="Red Hat Text" w:cs="Arial"/>
          <w:color w:val="252525"/>
          <w:lang w:val="en"/>
        </w:rPr>
        <w:t>Expand all</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Collapse all</w:t>
      </w:r>
      <w:r>
        <w:rPr>
          <w:rFonts w:ascii="Red Hat Text" w:eastAsia="Times New Roman" w:hAnsi="Red Hat Text" w:cs="Arial"/>
          <w:color w:val="252525"/>
          <w:lang w:val="en"/>
        </w:rPr>
        <w:t xml:space="preserve"> </w:t>
      </w:r>
    </w:p>
    <w:p w14:paraId="6538A94C" w14:textId="77777777" w:rsidR="00000000" w:rsidRDefault="001D59F6">
      <w:pPr>
        <w:pStyle w:val="Heading2"/>
        <w:shd w:val="clear" w:color="auto" w:fill="FFFFFF"/>
        <w:divId w:val="1403064261"/>
        <w:rPr>
          <w:rFonts w:eastAsia="Times New Roman" w:cs="Arial"/>
          <w:color w:val="252525"/>
          <w:lang w:val="en"/>
        </w:rPr>
      </w:pPr>
      <w:r>
        <w:rPr>
          <w:rFonts w:eastAsia="Times New Roman" w:cs="Arial"/>
          <w:color w:val="252525"/>
          <w:lang w:val="en"/>
        </w:rPr>
        <w:t xml:space="preserve">Table of contents </w:t>
      </w:r>
    </w:p>
    <w:p w14:paraId="49C3C225" w14:textId="51BF2E91" w:rsidR="00000000" w:rsidRDefault="001D59F6">
      <w:pPr>
        <w:pStyle w:val="j-doc-navlist-item"/>
        <w:numPr>
          <w:ilvl w:val="0"/>
          <w:numId w:val="10"/>
        </w:numPr>
        <w:shd w:val="clear" w:color="auto" w:fill="FFFFFF"/>
        <w:divId w:val="481237910"/>
        <w:rPr>
          <w:rFonts w:ascii="Red Hat Text" w:eastAsia="Times New Roman" w:hAnsi="Red Hat Text" w:cs="Arial"/>
          <w:color w:val="252525"/>
          <w:lang w:val="en"/>
        </w:rPr>
      </w:pPr>
      <w:hyperlink r:id="rId123" w:history="1">
        <w:r>
          <w:rPr>
            <w:rStyle w:val="Hyperlink"/>
            <w:rFonts w:ascii="Red Hat Text" w:eastAsia="Times New Roman" w:hAnsi="Red Hat Text" w:cs="Arial"/>
            <w:lang w:val="en"/>
          </w:rPr>
          <w:t xml:space="preserve">Developing decision services in Red Hat Decision Manager </w:t>
        </w:r>
      </w:hyperlink>
    </w:p>
    <w:p w14:paraId="75FBD0BE" w14:textId="423E54AE" w:rsidR="00000000" w:rsidRDefault="001D59F6">
      <w:pPr>
        <w:pStyle w:val="j-doc-navlist-item"/>
        <w:numPr>
          <w:ilvl w:val="0"/>
          <w:numId w:val="10"/>
        </w:numPr>
        <w:shd w:val="clear" w:color="auto" w:fill="FFFFFF"/>
        <w:divId w:val="481237910"/>
        <w:rPr>
          <w:rFonts w:ascii="Red Hat Text" w:eastAsia="Times New Roman" w:hAnsi="Red Hat Text" w:cs="Arial"/>
          <w:color w:val="252525"/>
          <w:lang w:val="en"/>
        </w:rPr>
      </w:pPr>
      <w:hyperlink r:id="rId124" w:anchor="idm140679692163600" w:history="1">
        <w:r>
          <w:rPr>
            <w:rStyle w:val="Hyperlink"/>
            <w:rFonts w:ascii="Red Hat Text" w:eastAsia="Times New Roman" w:hAnsi="Red Hat Text" w:cs="Arial"/>
            <w:lang w:val="en"/>
          </w:rPr>
          <w:t xml:space="preserve">Preface </w:t>
        </w:r>
      </w:hyperlink>
    </w:p>
    <w:p w14:paraId="5883F7EB" w14:textId="416B8CFA" w:rsidR="00000000" w:rsidRDefault="001D59F6">
      <w:pPr>
        <w:pStyle w:val="j-doc-navlist-item"/>
        <w:numPr>
          <w:ilvl w:val="0"/>
          <w:numId w:val="10"/>
        </w:numPr>
        <w:shd w:val="clear" w:color="auto" w:fill="FFFFFF"/>
        <w:divId w:val="481237910"/>
        <w:rPr>
          <w:rFonts w:ascii="Red Hat Text" w:eastAsia="Times New Roman" w:hAnsi="Red Hat Text" w:cs="Arial"/>
          <w:color w:val="252525"/>
          <w:lang w:val="en"/>
        </w:rPr>
      </w:pPr>
      <w:hyperlink r:id="rId125" w:anchor="snip-conscious-language_developing-decision-services" w:history="1">
        <w:r>
          <w:rPr>
            <w:rStyle w:val="Hyperlink"/>
            <w:rFonts w:ascii="Red Hat Text" w:eastAsia="Times New Roman" w:hAnsi="Red Hat Text" w:cs="Arial"/>
            <w:lang w:val="en"/>
          </w:rPr>
          <w:t xml:space="preserve">Making open source more inclusive </w:t>
        </w:r>
      </w:hyperlink>
    </w:p>
    <w:p w14:paraId="59CAC59D" w14:textId="7F0DFDFA" w:rsidR="00000000" w:rsidRDefault="001D59F6">
      <w:pPr>
        <w:pStyle w:val="j-doc-navlist-item"/>
        <w:numPr>
          <w:ilvl w:val="0"/>
          <w:numId w:val="10"/>
        </w:numPr>
        <w:shd w:val="clear" w:color="auto" w:fill="FFFFFF"/>
        <w:divId w:val="481237910"/>
        <w:rPr>
          <w:rFonts w:ascii="Red Hat Text" w:eastAsia="Times New Roman" w:hAnsi="Red Hat Text" w:cs="Arial"/>
          <w:color w:val="252525"/>
          <w:lang w:val="en"/>
        </w:rPr>
      </w:pPr>
      <w:hyperlink r:id="rId126" w:anchor="assembly-dmn-models" w:history="1">
        <w:r>
          <w:rPr>
            <w:rStyle w:val="Hyperlink"/>
            <w:rFonts w:ascii="Red Hat Text" w:eastAsia="Times New Roman" w:hAnsi="Red Hat Text" w:cs="Arial"/>
            <w:lang w:val="en"/>
          </w:rPr>
          <w:t xml:space="preserve">I. Designing a </w:t>
        </w:r>
        <w:r>
          <w:rPr>
            <w:rStyle w:val="Hyperlink"/>
            <w:rFonts w:ascii="Red Hat Text" w:eastAsia="Times New Roman" w:hAnsi="Red Hat Text" w:cs="Arial"/>
            <w:lang w:val="en"/>
          </w:rPr>
          <w:t xml:space="preserve">decision service using DMN models </w:t>
        </w:r>
      </w:hyperlink>
      <w:r>
        <w:rPr>
          <w:rStyle w:val="visually-hidden1"/>
          <w:rFonts w:ascii="Red Hat Text" w:eastAsia="Times New Roman" w:hAnsi="Red Hat Text" w:cs="Arial"/>
          <w:color w:val="252525"/>
          <w:lang w:val="en"/>
        </w:rPr>
        <w:t>Expand section "I. Designing a decision service using DMN models" Collapse section "I. Designing a decision service using DMN models"</w:t>
      </w:r>
      <w:r>
        <w:rPr>
          <w:rStyle w:val="visually-hidden1"/>
          <w:rFonts w:ascii="Red Hat Text" w:eastAsia="Times New Roman" w:hAnsi="Red Hat Text" w:cs="Arial"/>
          <w:color w:val="252525"/>
          <w:lang w:val="en"/>
        </w:rPr>
        <w:t xml:space="preserve"> </w:t>
      </w:r>
    </w:p>
    <w:p w14:paraId="530C10AB" w14:textId="01FE7496"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127" w:anchor="decision-authoring-assets-ref_dmn-models" w:history="1">
        <w:r>
          <w:rPr>
            <w:rStyle w:val="Hyperlink"/>
            <w:rFonts w:ascii="Red Hat Text" w:eastAsia="Times New Roman" w:hAnsi="Red Hat Text" w:cs="Arial"/>
            <w:lang w:val="en"/>
          </w:rPr>
          <w:t xml:space="preserve">1. Decision-authoring assets in Red Hat Decision Manager </w:t>
        </w:r>
      </w:hyperlink>
    </w:p>
    <w:p w14:paraId="10E85AE6" w14:textId="225563F5"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128" w:anchor="con-BPMN-DMN-modelers_dmn-models" w:history="1">
        <w:r>
          <w:rPr>
            <w:rStyle w:val="Hyperlink"/>
            <w:rFonts w:ascii="Red Hat Text" w:eastAsia="Times New Roman" w:hAnsi="Red Hat Text" w:cs="Arial"/>
            <w:lang w:val="en"/>
          </w:rPr>
          <w:t xml:space="preserve">2. Red Hat Decision Manager BPMN and DMN modelers </w:t>
        </w:r>
      </w:hyperlink>
      <w:r>
        <w:rPr>
          <w:rStyle w:val="visually-hidden1"/>
          <w:rFonts w:ascii="Red Hat Text" w:eastAsia="Times New Roman" w:hAnsi="Red Hat Text" w:cs="Arial"/>
          <w:color w:val="252525"/>
          <w:lang w:val="en"/>
        </w:rPr>
        <w:t xml:space="preserve">Expand section "2. Red Hat Decision Manager BPMN and DMN modelers" </w:t>
      </w:r>
      <w:r>
        <w:rPr>
          <w:rStyle w:val="visually-hidden1"/>
          <w:rFonts w:ascii="Red Hat Text" w:eastAsia="Times New Roman" w:hAnsi="Red Hat Text" w:cs="Arial"/>
          <w:color w:val="252525"/>
          <w:lang w:val="en"/>
        </w:rPr>
        <w:t>Collapse section "2. Red Hat Decision Manager BPMN and DMN modelers"</w:t>
      </w:r>
      <w:r>
        <w:rPr>
          <w:rStyle w:val="visually-hidden1"/>
          <w:rFonts w:ascii="Red Hat Text" w:eastAsia="Times New Roman" w:hAnsi="Red Hat Text" w:cs="Arial"/>
          <w:color w:val="252525"/>
          <w:lang w:val="en"/>
        </w:rPr>
        <w:t xml:space="preserve"> </w:t>
      </w:r>
    </w:p>
    <w:p w14:paraId="3CF3D6D0" w14:textId="3018977D"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29" w:anchor="proc-vscode-extension_dmn-models" w:history="1">
        <w:r>
          <w:rPr>
            <w:rStyle w:val="Hyperlink"/>
            <w:rFonts w:ascii="Red Hat Text" w:eastAsia="Times New Roman" w:hAnsi="Red Hat Text" w:cs="Arial"/>
            <w:lang w:val="en"/>
          </w:rPr>
          <w:t>2.1. Install</w:t>
        </w:r>
        <w:r>
          <w:rPr>
            <w:rStyle w:val="Hyperlink"/>
            <w:rFonts w:ascii="Red Hat Text" w:eastAsia="Times New Roman" w:hAnsi="Red Hat Text" w:cs="Arial"/>
            <w:lang w:val="en"/>
          </w:rPr>
          <w:t xml:space="preserve">ing the Red Hat Decision Manager VS Code extension bundle </w:t>
        </w:r>
      </w:hyperlink>
    </w:p>
    <w:p w14:paraId="7184B84F" w14:textId="7D21D215"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30" w:anchor="proc-standalone-editors_dmn-models" w:history="1">
        <w:r>
          <w:rPr>
            <w:rStyle w:val="Hyperlink"/>
            <w:rFonts w:ascii="Red Hat Text" w:eastAsia="Times New Roman" w:hAnsi="Red Hat Text" w:cs="Arial"/>
            <w:lang w:val="en"/>
          </w:rPr>
          <w:t xml:space="preserve">2.2. Configuring the </w:t>
        </w:r>
        <w:r>
          <w:rPr>
            <w:rStyle w:val="Hyperlink"/>
            <w:rFonts w:ascii="Red Hat Text" w:eastAsia="Times New Roman" w:hAnsi="Red Hat Text" w:cs="Arial"/>
            <w:lang w:val="en"/>
          </w:rPr>
          <w:t xml:space="preserve">Red Hat Decision Manager standalone editors </w:t>
        </w:r>
      </w:hyperlink>
    </w:p>
    <w:p w14:paraId="0B9FAB3C" w14:textId="2A4EC0ED"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131" w:anchor="proc-dmn-bpmn-maven-create_dmn-models" w:history="1">
        <w:r>
          <w:rPr>
            <w:rStyle w:val="Hyperlink"/>
            <w:rFonts w:ascii="Red Hat Text" w:eastAsia="Times New Roman" w:hAnsi="Red Hat Text" w:cs="Arial"/>
            <w:lang w:val="en"/>
          </w:rPr>
          <w:t xml:space="preserve">3. Creating and executing DMN and BPMN models using Maven </w:t>
        </w:r>
      </w:hyperlink>
    </w:p>
    <w:p w14:paraId="0778CC15" w14:textId="2FDA23CA"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132" w:anchor="dmn-con_dmn-models" w:history="1">
        <w:r>
          <w:rPr>
            <w:rStyle w:val="Hyperlink"/>
            <w:rFonts w:ascii="Red Hat Text" w:eastAsia="Times New Roman" w:hAnsi="Red Hat Text" w:cs="Arial"/>
            <w:lang w:val="en"/>
          </w:rPr>
          <w:t xml:space="preserve">4. Decision Model and Notation (DMN) </w:t>
        </w:r>
      </w:hyperlink>
      <w:r>
        <w:rPr>
          <w:rStyle w:val="visually-hidden1"/>
          <w:rFonts w:ascii="Red Hat Text" w:eastAsia="Times New Roman" w:hAnsi="Red Hat Text" w:cs="Arial"/>
          <w:color w:val="252525"/>
          <w:lang w:val="en"/>
        </w:rPr>
        <w:t>Expand section "4. Decision Model and Notation (DMN)" Collapse section "4. De</w:t>
      </w:r>
      <w:r>
        <w:rPr>
          <w:rStyle w:val="visually-hidden1"/>
          <w:rFonts w:ascii="Red Hat Text" w:eastAsia="Times New Roman" w:hAnsi="Red Hat Text" w:cs="Arial"/>
          <w:color w:val="252525"/>
          <w:lang w:val="en"/>
        </w:rPr>
        <w:t>cision Model and Notation (DMN)"</w:t>
      </w:r>
      <w:r>
        <w:rPr>
          <w:rStyle w:val="visually-hidden1"/>
          <w:rFonts w:ascii="Red Hat Text" w:eastAsia="Times New Roman" w:hAnsi="Red Hat Text" w:cs="Arial"/>
          <w:color w:val="252525"/>
          <w:lang w:val="en"/>
        </w:rPr>
        <w:t xml:space="preserve"> </w:t>
      </w:r>
    </w:p>
    <w:p w14:paraId="4039E658" w14:textId="2201C14D"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33" w:anchor="dmn-conformance-levels-con_dmn-models" w:history="1">
        <w:r>
          <w:rPr>
            <w:rStyle w:val="Hyperlink"/>
            <w:rFonts w:ascii="Red Hat Text" w:eastAsia="Times New Roman" w:hAnsi="Red Hat Text" w:cs="Arial"/>
            <w:lang w:val="en"/>
          </w:rPr>
          <w:t xml:space="preserve">4.1. DMN conformance levels </w:t>
        </w:r>
      </w:hyperlink>
    </w:p>
    <w:p w14:paraId="084697F6" w14:textId="7DFB3FE1"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34" w:anchor="dmn-drd-components-ref_dmn-models" w:history="1">
        <w:r>
          <w:rPr>
            <w:rStyle w:val="Hyperlink"/>
            <w:rFonts w:ascii="Red Hat Text" w:eastAsia="Times New Roman" w:hAnsi="Red Hat Text" w:cs="Arial"/>
            <w:lang w:val="en"/>
          </w:rPr>
          <w:t xml:space="preserve">4.2. DMN decision requirements diagram (DRD) components </w:t>
        </w:r>
      </w:hyperlink>
    </w:p>
    <w:p w14:paraId="1740719D" w14:textId="4AA9DD23"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35" w:anchor="dmn-feel-con_dmn-models" w:history="1">
        <w:r>
          <w:rPr>
            <w:rStyle w:val="Hyperlink"/>
            <w:rFonts w:ascii="Red Hat Text" w:eastAsia="Times New Roman" w:hAnsi="Red Hat Text" w:cs="Arial"/>
            <w:lang w:val="en"/>
          </w:rPr>
          <w:t xml:space="preserve">4.3. Rule expressions in FEEL </w:t>
        </w:r>
      </w:hyperlink>
      <w:r>
        <w:rPr>
          <w:rStyle w:val="visually-hidden1"/>
          <w:rFonts w:ascii="Red Hat Text" w:eastAsia="Times New Roman" w:hAnsi="Red Hat Text" w:cs="Arial"/>
          <w:color w:val="252525"/>
          <w:lang w:val="en"/>
        </w:rPr>
        <w:t>Expand section "4.3. Rule expressions in FEEL" Collapse section "4.3. Rule expressions in FEEL"</w:t>
      </w:r>
      <w:r>
        <w:rPr>
          <w:rStyle w:val="visually-hidden1"/>
          <w:rFonts w:ascii="Red Hat Text" w:eastAsia="Times New Roman" w:hAnsi="Red Hat Text" w:cs="Arial"/>
          <w:color w:val="252525"/>
          <w:lang w:val="en"/>
        </w:rPr>
        <w:t xml:space="preserve"> </w:t>
      </w:r>
    </w:p>
    <w:p w14:paraId="1E53652F" w14:textId="290A19A1"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136" w:anchor="dmn-feel-data-types-ref_dmn-models" w:history="1">
        <w:r>
          <w:rPr>
            <w:rStyle w:val="Hyperlink"/>
            <w:rFonts w:ascii="Red Hat Text" w:eastAsia="Times New Roman" w:hAnsi="Red Hat Text" w:cs="Arial"/>
            <w:lang w:val="en"/>
          </w:rPr>
          <w:t xml:space="preserve">4.3.1. Data types in FEEL </w:t>
        </w:r>
      </w:hyperlink>
    </w:p>
    <w:p w14:paraId="005D8B0E" w14:textId="56DAF3A2"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137" w:anchor="ref-dmn-feel-builtin-functions_dmn-models" w:history="1">
        <w:r>
          <w:rPr>
            <w:rStyle w:val="Hyperlink"/>
            <w:rFonts w:ascii="Red Hat Text" w:eastAsia="Times New Roman" w:hAnsi="Red Hat Text" w:cs="Arial"/>
            <w:lang w:val="en"/>
          </w:rPr>
          <w:t xml:space="preserve">4.3.2. Built-in functions in FEEL </w:t>
        </w:r>
      </w:hyperlink>
      <w:r>
        <w:rPr>
          <w:rStyle w:val="visually-hidden1"/>
          <w:rFonts w:ascii="Red Hat Text" w:eastAsia="Times New Roman" w:hAnsi="Red Hat Text" w:cs="Arial"/>
          <w:color w:val="252525"/>
          <w:lang w:val="en"/>
        </w:rPr>
        <w:t>Expand section "4.3.2. Built-in functions in FEEL" Collapse section "4.3.2. Built-in functions</w:t>
      </w:r>
      <w:r>
        <w:rPr>
          <w:rStyle w:val="visually-hidden1"/>
          <w:rFonts w:ascii="Red Hat Text" w:eastAsia="Times New Roman" w:hAnsi="Red Hat Text" w:cs="Arial"/>
          <w:color w:val="252525"/>
          <w:lang w:val="en"/>
        </w:rPr>
        <w:t xml:space="preserve"> in FEEL"</w:t>
      </w:r>
      <w:r>
        <w:rPr>
          <w:rStyle w:val="visually-hidden1"/>
          <w:rFonts w:ascii="Red Hat Text" w:eastAsia="Times New Roman" w:hAnsi="Red Hat Text" w:cs="Arial"/>
          <w:color w:val="252525"/>
          <w:lang w:val="en"/>
        </w:rPr>
        <w:t xml:space="preserve"> </w:t>
      </w:r>
    </w:p>
    <w:p w14:paraId="1FAC366F" w14:textId="374AEC95" w:rsidR="00000000" w:rsidRDefault="001D59F6">
      <w:pPr>
        <w:pStyle w:val="j-superdoc-subnavitem"/>
        <w:numPr>
          <w:ilvl w:val="4"/>
          <w:numId w:val="10"/>
        </w:numPr>
        <w:shd w:val="clear" w:color="auto" w:fill="FFFFFF"/>
        <w:divId w:val="481237910"/>
        <w:rPr>
          <w:rFonts w:ascii="Red Hat Text" w:eastAsia="Times New Roman" w:hAnsi="Red Hat Text" w:cs="Arial"/>
          <w:color w:val="252525"/>
          <w:lang w:val="en"/>
        </w:rPr>
      </w:pPr>
      <w:hyperlink r:id="rId138" w:anchor="conversion_functions" w:history="1">
        <w:r>
          <w:rPr>
            <w:rStyle w:val="Hyperlink"/>
            <w:rFonts w:ascii="Red Hat Text" w:eastAsia="Times New Roman" w:hAnsi="Red Hat Text" w:cs="Arial"/>
            <w:lang w:val="en"/>
          </w:rPr>
          <w:t xml:space="preserve">4.3.2.1. Conversion functions </w:t>
        </w:r>
      </w:hyperlink>
    </w:p>
    <w:p w14:paraId="2CB10975" w14:textId="1A2E53D4" w:rsidR="00000000" w:rsidRDefault="001D59F6">
      <w:pPr>
        <w:pStyle w:val="j-superdoc-subnavitem"/>
        <w:numPr>
          <w:ilvl w:val="4"/>
          <w:numId w:val="10"/>
        </w:numPr>
        <w:shd w:val="clear" w:color="auto" w:fill="FFFFFF"/>
        <w:divId w:val="481237910"/>
        <w:rPr>
          <w:rFonts w:ascii="Red Hat Text" w:eastAsia="Times New Roman" w:hAnsi="Red Hat Text" w:cs="Arial"/>
          <w:color w:val="252525"/>
          <w:lang w:val="en"/>
        </w:rPr>
      </w:pPr>
      <w:hyperlink r:id="rId139" w:anchor="boolean_functions" w:history="1">
        <w:r>
          <w:rPr>
            <w:rStyle w:val="Hyperlink"/>
            <w:rFonts w:ascii="Red Hat Text" w:eastAsia="Times New Roman" w:hAnsi="Red Hat Text" w:cs="Arial"/>
            <w:lang w:val="en"/>
          </w:rPr>
          <w:t xml:space="preserve">4.3.2.2. Boolean functions </w:t>
        </w:r>
      </w:hyperlink>
    </w:p>
    <w:p w14:paraId="1EC49A28" w14:textId="48ADEA23" w:rsidR="00000000" w:rsidRDefault="001D59F6">
      <w:pPr>
        <w:pStyle w:val="j-superdoc-subnavitem"/>
        <w:numPr>
          <w:ilvl w:val="4"/>
          <w:numId w:val="10"/>
        </w:numPr>
        <w:shd w:val="clear" w:color="auto" w:fill="FFFFFF"/>
        <w:divId w:val="481237910"/>
        <w:rPr>
          <w:rFonts w:ascii="Red Hat Text" w:eastAsia="Times New Roman" w:hAnsi="Red Hat Text" w:cs="Arial"/>
          <w:color w:val="252525"/>
          <w:lang w:val="en"/>
        </w:rPr>
      </w:pPr>
      <w:hyperlink r:id="rId140" w:anchor="string_functions" w:history="1">
        <w:r>
          <w:rPr>
            <w:rStyle w:val="Hyperlink"/>
            <w:rFonts w:ascii="Red Hat Text" w:eastAsia="Times New Roman" w:hAnsi="Red Hat Text" w:cs="Arial"/>
            <w:lang w:val="en"/>
          </w:rPr>
          <w:t xml:space="preserve">4.3.2.3. String functions </w:t>
        </w:r>
      </w:hyperlink>
    </w:p>
    <w:p w14:paraId="775AC366" w14:textId="777764A0" w:rsidR="00000000" w:rsidRDefault="001D59F6">
      <w:pPr>
        <w:pStyle w:val="j-superdoc-subnavitem"/>
        <w:numPr>
          <w:ilvl w:val="4"/>
          <w:numId w:val="10"/>
        </w:numPr>
        <w:shd w:val="clear" w:color="auto" w:fill="FFFFFF"/>
        <w:divId w:val="481237910"/>
        <w:rPr>
          <w:rFonts w:ascii="Red Hat Text" w:eastAsia="Times New Roman" w:hAnsi="Red Hat Text" w:cs="Arial"/>
          <w:color w:val="252525"/>
          <w:lang w:val="en"/>
        </w:rPr>
      </w:pPr>
      <w:hyperlink r:id="rId141" w:anchor="list_functions" w:history="1">
        <w:r>
          <w:rPr>
            <w:rStyle w:val="Hyperlink"/>
            <w:rFonts w:ascii="Red Hat Text" w:eastAsia="Times New Roman" w:hAnsi="Red Hat Text" w:cs="Arial"/>
            <w:lang w:val="en"/>
          </w:rPr>
          <w:t xml:space="preserve">4.3.2.4. List functions </w:t>
        </w:r>
      </w:hyperlink>
      <w:r>
        <w:rPr>
          <w:rStyle w:val="visually-hidden1"/>
          <w:rFonts w:ascii="Red Hat Text" w:eastAsia="Times New Roman" w:hAnsi="Red Hat Text" w:cs="Arial"/>
          <w:color w:val="252525"/>
          <w:lang w:val="en"/>
        </w:rPr>
        <w:t>Expand section "4.3.2.4. List functions" Collapse section "4.3.2.4. List functions"</w:t>
      </w:r>
      <w:r>
        <w:rPr>
          <w:rStyle w:val="visually-hidden1"/>
          <w:rFonts w:ascii="Red Hat Text" w:eastAsia="Times New Roman" w:hAnsi="Red Hat Text" w:cs="Arial"/>
          <w:color w:val="252525"/>
          <w:lang w:val="en"/>
        </w:rPr>
        <w:t xml:space="preserve"> </w:t>
      </w:r>
    </w:p>
    <w:p w14:paraId="70071C35" w14:textId="3DE31BF8" w:rsidR="00000000" w:rsidRDefault="001D59F6">
      <w:pPr>
        <w:pStyle w:val="j-superdoc-subnavitem"/>
        <w:numPr>
          <w:ilvl w:val="5"/>
          <w:numId w:val="10"/>
        </w:numPr>
        <w:shd w:val="clear" w:color="auto" w:fill="FFFFFF"/>
        <w:divId w:val="481237910"/>
        <w:rPr>
          <w:rFonts w:ascii="Red Hat Text" w:eastAsia="Times New Roman" w:hAnsi="Red Hat Text" w:cs="Arial"/>
          <w:color w:val="252525"/>
          <w:lang w:val="en"/>
        </w:rPr>
      </w:pPr>
      <w:hyperlink r:id="rId142" w:anchor="loop_statements" w:history="1">
        <w:r>
          <w:rPr>
            <w:rStyle w:val="Hyperlink"/>
            <w:rFonts w:ascii="Red Hat Text" w:eastAsia="Times New Roman" w:hAnsi="Red Hat Text" w:cs="Arial"/>
            <w:lang w:val="en"/>
          </w:rPr>
          <w:t>4.3.2.4.1. Loo</w:t>
        </w:r>
        <w:r>
          <w:rPr>
            <w:rStyle w:val="Hyperlink"/>
            <w:rFonts w:ascii="Red Hat Text" w:eastAsia="Times New Roman" w:hAnsi="Red Hat Text" w:cs="Arial"/>
            <w:lang w:val="en"/>
          </w:rPr>
          <w:t xml:space="preserve">p statements </w:t>
        </w:r>
      </w:hyperlink>
    </w:p>
    <w:p w14:paraId="5BD21CB5" w14:textId="67F44B6C" w:rsidR="00000000" w:rsidRDefault="001D59F6">
      <w:pPr>
        <w:pStyle w:val="j-superdoc-subnavitem"/>
        <w:numPr>
          <w:ilvl w:val="4"/>
          <w:numId w:val="10"/>
        </w:numPr>
        <w:shd w:val="clear" w:color="auto" w:fill="FFFFFF"/>
        <w:divId w:val="481237910"/>
        <w:rPr>
          <w:rFonts w:ascii="Red Hat Text" w:eastAsia="Times New Roman" w:hAnsi="Red Hat Text" w:cs="Arial"/>
          <w:color w:val="252525"/>
          <w:lang w:val="en"/>
        </w:rPr>
      </w:pPr>
      <w:hyperlink r:id="rId143" w:anchor="numeric_functions" w:history="1">
        <w:r>
          <w:rPr>
            <w:rStyle w:val="Hyperlink"/>
            <w:rFonts w:ascii="Red Hat Text" w:eastAsia="Times New Roman" w:hAnsi="Red Hat Text" w:cs="Arial"/>
            <w:lang w:val="en"/>
          </w:rPr>
          <w:t xml:space="preserve">4.3.2.5. Numeric functions </w:t>
        </w:r>
      </w:hyperlink>
    </w:p>
    <w:p w14:paraId="26A4248C" w14:textId="71158DC0" w:rsidR="00000000" w:rsidRDefault="001D59F6">
      <w:pPr>
        <w:pStyle w:val="j-superdoc-subnavitem"/>
        <w:numPr>
          <w:ilvl w:val="4"/>
          <w:numId w:val="10"/>
        </w:numPr>
        <w:shd w:val="clear" w:color="auto" w:fill="FFFFFF"/>
        <w:divId w:val="481237910"/>
        <w:rPr>
          <w:rFonts w:ascii="Red Hat Text" w:eastAsia="Times New Roman" w:hAnsi="Red Hat Text" w:cs="Arial"/>
          <w:color w:val="252525"/>
          <w:lang w:val="en"/>
        </w:rPr>
      </w:pPr>
      <w:hyperlink r:id="rId144" w:anchor="date_and_time_functions" w:history="1">
        <w:r>
          <w:rPr>
            <w:rStyle w:val="Hyperlink"/>
            <w:rFonts w:ascii="Red Hat Text" w:eastAsia="Times New Roman" w:hAnsi="Red Hat Text" w:cs="Arial"/>
            <w:lang w:val="en"/>
          </w:rPr>
          <w:t xml:space="preserve">4.3.2.6. Date and time functions </w:t>
        </w:r>
      </w:hyperlink>
    </w:p>
    <w:p w14:paraId="021ACBB5" w14:textId="16D09CA7" w:rsidR="00000000" w:rsidRDefault="001D59F6">
      <w:pPr>
        <w:pStyle w:val="j-superdoc-subnavitem"/>
        <w:numPr>
          <w:ilvl w:val="4"/>
          <w:numId w:val="10"/>
        </w:numPr>
        <w:shd w:val="clear" w:color="auto" w:fill="FFFFFF"/>
        <w:divId w:val="481237910"/>
        <w:rPr>
          <w:rFonts w:ascii="Red Hat Text" w:eastAsia="Times New Roman" w:hAnsi="Red Hat Text" w:cs="Arial"/>
          <w:color w:val="252525"/>
          <w:lang w:val="en"/>
        </w:rPr>
      </w:pPr>
      <w:hyperlink r:id="rId145" w:anchor="range_functions" w:history="1">
        <w:r>
          <w:rPr>
            <w:rStyle w:val="Hyperlink"/>
            <w:rFonts w:ascii="Red Hat Text" w:eastAsia="Times New Roman" w:hAnsi="Red Hat Text" w:cs="Arial"/>
            <w:lang w:val="en"/>
          </w:rPr>
          <w:t xml:space="preserve">4.3.2.7. Range functions </w:t>
        </w:r>
      </w:hyperlink>
    </w:p>
    <w:p w14:paraId="59057EBF" w14:textId="496F63CC" w:rsidR="00000000" w:rsidRDefault="001D59F6">
      <w:pPr>
        <w:pStyle w:val="j-superdoc-subnavitem"/>
        <w:numPr>
          <w:ilvl w:val="4"/>
          <w:numId w:val="10"/>
        </w:numPr>
        <w:shd w:val="clear" w:color="auto" w:fill="FFFFFF"/>
        <w:divId w:val="481237910"/>
        <w:rPr>
          <w:rFonts w:ascii="Red Hat Text" w:eastAsia="Times New Roman" w:hAnsi="Red Hat Text" w:cs="Arial"/>
          <w:color w:val="252525"/>
          <w:lang w:val="en"/>
        </w:rPr>
      </w:pPr>
      <w:hyperlink r:id="rId146" w:anchor="temporal_functions" w:history="1">
        <w:r>
          <w:rPr>
            <w:rStyle w:val="Hyperlink"/>
            <w:rFonts w:ascii="Red Hat Text" w:eastAsia="Times New Roman" w:hAnsi="Red Hat Text" w:cs="Arial"/>
            <w:lang w:val="en"/>
          </w:rPr>
          <w:t>4.3.2.8. Temporal functio</w:t>
        </w:r>
        <w:r>
          <w:rPr>
            <w:rStyle w:val="Hyperlink"/>
            <w:rFonts w:ascii="Red Hat Text" w:eastAsia="Times New Roman" w:hAnsi="Red Hat Text" w:cs="Arial"/>
            <w:lang w:val="en"/>
          </w:rPr>
          <w:t xml:space="preserve">ns </w:t>
        </w:r>
      </w:hyperlink>
    </w:p>
    <w:p w14:paraId="42DC54BC" w14:textId="165C1B7D" w:rsidR="00000000" w:rsidRDefault="001D59F6">
      <w:pPr>
        <w:pStyle w:val="j-superdoc-subnavitem"/>
        <w:numPr>
          <w:ilvl w:val="4"/>
          <w:numId w:val="10"/>
        </w:numPr>
        <w:shd w:val="clear" w:color="auto" w:fill="FFFFFF"/>
        <w:divId w:val="481237910"/>
        <w:rPr>
          <w:rFonts w:ascii="Red Hat Text" w:eastAsia="Times New Roman" w:hAnsi="Red Hat Text" w:cs="Arial"/>
          <w:color w:val="252525"/>
          <w:lang w:val="en"/>
        </w:rPr>
      </w:pPr>
      <w:hyperlink r:id="rId147" w:anchor="sort_functions" w:history="1">
        <w:r>
          <w:rPr>
            <w:rStyle w:val="Hyperlink"/>
            <w:rFonts w:ascii="Red Hat Text" w:eastAsia="Times New Roman" w:hAnsi="Red Hat Text" w:cs="Arial"/>
            <w:lang w:val="en"/>
          </w:rPr>
          <w:t xml:space="preserve">4.3.2.9. Sort functions </w:t>
        </w:r>
      </w:hyperlink>
    </w:p>
    <w:p w14:paraId="19AB77A2" w14:textId="41ECD5C6" w:rsidR="00000000" w:rsidRDefault="001D59F6">
      <w:pPr>
        <w:pStyle w:val="j-superdoc-subnavitem"/>
        <w:numPr>
          <w:ilvl w:val="4"/>
          <w:numId w:val="10"/>
        </w:numPr>
        <w:shd w:val="clear" w:color="auto" w:fill="FFFFFF"/>
        <w:divId w:val="481237910"/>
        <w:rPr>
          <w:rFonts w:ascii="Red Hat Text" w:eastAsia="Times New Roman" w:hAnsi="Red Hat Text" w:cs="Arial"/>
          <w:color w:val="252525"/>
          <w:lang w:val="en"/>
        </w:rPr>
      </w:pPr>
      <w:hyperlink r:id="rId148" w:anchor="context_functions" w:history="1">
        <w:r>
          <w:rPr>
            <w:rStyle w:val="Hyperlink"/>
            <w:rFonts w:ascii="Red Hat Text" w:eastAsia="Times New Roman" w:hAnsi="Red Hat Text" w:cs="Arial"/>
            <w:lang w:val="en"/>
          </w:rPr>
          <w:t xml:space="preserve">4.3.2.10. Context functions </w:t>
        </w:r>
      </w:hyperlink>
    </w:p>
    <w:p w14:paraId="62193254" w14:textId="2688791A"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149" w:anchor="dmn-feel-variable-function-names-ref_dmn-models" w:history="1">
        <w:r>
          <w:rPr>
            <w:rStyle w:val="Hyperlink"/>
            <w:rFonts w:ascii="Red Hat Text" w:eastAsia="Times New Roman" w:hAnsi="Red Hat Text" w:cs="Arial"/>
            <w:lang w:val="en"/>
          </w:rPr>
          <w:t xml:space="preserve">4.3.3. Variable and function names in FEEL </w:t>
        </w:r>
      </w:hyperlink>
    </w:p>
    <w:p w14:paraId="7BACAE5B" w14:textId="53F1C1FB"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50" w:anchor="dmn-boxed-expressions-con_dmn-models" w:history="1">
        <w:r>
          <w:rPr>
            <w:rStyle w:val="Hyperlink"/>
            <w:rFonts w:ascii="Red Hat Text" w:eastAsia="Times New Roman" w:hAnsi="Red Hat Text" w:cs="Arial"/>
            <w:lang w:val="en"/>
          </w:rPr>
          <w:t xml:space="preserve">4.4. DMN decision logic in boxed expressions </w:t>
        </w:r>
      </w:hyperlink>
      <w:r>
        <w:rPr>
          <w:rStyle w:val="visually-hidden1"/>
          <w:rFonts w:ascii="Red Hat Text" w:eastAsia="Times New Roman" w:hAnsi="Red Hat Text" w:cs="Arial"/>
          <w:color w:val="252525"/>
          <w:lang w:val="en"/>
        </w:rPr>
        <w:t>Expand section "4.4. DMN decision logic in boxed expressions" Collapse section "4.4. DMN decision logic in boxed expressions"</w:t>
      </w:r>
      <w:r>
        <w:rPr>
          <w:rStyle w:val="visually-hidden1"/>
          <w:rFonts w:ascii="Red Hat Text" w:eastAsia="Times New Roman" w:hAnsi="Red Hat Text" w:cs="Arial"/>
          <w:color w:val="252525"/>
          <w:lang w:val="en"/>
        </w:rPr>
        <w:t xml:space="preserve"> </w:t>
      </w:r>
    </w:p>
    <w:p w14:paraId="2AA9E434" w14:textId="64D779C8"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151" w:anchor="dmn-decision-tables-con_dmn-models" w:history="1">
        <w:r>
          <w:rPr>
            <w:rStyle w:val="Hyperlink"/>
            <w:rFonts w:ascii="Red Hat Text" w:eastAsia="Times New Roman" w:hAnsi="Red Hat Text" w:cs="Arial"/>
            <w:lang w:val="en"/>
          </w:rPr>
          <w:t xml:space="preserve">4.4.1. DMN decision tables </w:t>
        </w:r>
      </w:hyperlink>
      <w:r>
        <w:rPr>
          <w:rStyle w:val="visually-hidden1"/>
          <w:rFonts w:ascii="Red Hat Text" w:eastAsia="Times New Roman" w:hAnsi="Red Hat Text" w:cs="Arial"/>
          <w:color w:val="252525"/>
          <w:lang w:val="en"/>
        </w:rPr>
        <w:t>Expand section "4.4.1. DMN decision tables" Collapse section "4.4.1. DMN decision tables"</w:t>
      </w:r>
      <w:r>
        <w:rPr>
          <w:rStyle w:val="visually-hidden1"/>
          <w:rFonts w:ascii="Red Hat Text" w:eastAsia="Times New Roman" w:hAnsi="Red Hat Text" w:cs="Arial"/>
          <w:color w:val="252525"/>
          <w:lang w:val="en"/>
        </w:rPr>
        <w:t xml:space="preserve"> </w:t>
      </w:r>
    </w:p>
    <w:p w14:paraId="52A45E34" w14:textId="496A5548" w:rsidR="00000000" w:rsidRDefault="001D59F6">
      <w:pPr>
        <w:pStyle w:val="j-superdoc-subnavitem"/>
        <w:numPr>
          <w:ilvl w:val="4"/>
          <w:numId w:val="10"/>
        </w:numPr>
        <w:shd w:val="clear" w:color="auto" w:fill="FFFFFF"/>
        <w:divId w:val="481237910"/>
        <w:rPr>
          <w:rFonts w:ascii="Red Hat Text" w:eastAsia="Times New Roman" w:hAnsi="Red Hat Text" w:cs="Arial"/>
          <w:color w:val="252525"/>
          <w:lang w:val="en"/>
        </w:rPr>
      </w:pPr>
      <w:hyperlink r:id="rId152" w:anchor="dmn-decision-tables-hit-policies-con_dmn-models" w:history="1">
        <w:r>
          <w:rPr>
            <w:rStyle w:val="Hyperlink"/>
            <w:rFonts w:ascii="Red Hat Text" w:eastAsia="Times New Roman" w:hAnsi="Red Hat Text" w:cs="Arial"/>
            <w:lang w:val="en"/>
          </w:rPr>
          <w:t xml:space="preserve">4.4.1.1. Hit policies in DMN decision tables </w:t>
        </w:r>
      </w:hyperlink>
    </w:p>
    <w:p w14:paraId="06BEDD64" w14:textId="40444EA0"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153" w:anchor="dmn-literal-expressions-con_dmn-models" w:history="1">
        <w:r>
          <w:rPr>
            <w:rStyle w:val="Hyperlink"/>
            <w:rFonts w:ascii="Red Hat Text" w:eastAsia="Times New Roman" w:hAnsi="Red Hat Text" w:cs="Arial"/>
            <w:lang w:val="en"/>
          </w:rPr>
          <w:t xml:space="preserve">4.4.2. Boxed literal expressions </w:t>
        </w:r>
      </w:hyperlink>
    </w:p>
    <w:p w14:paraId="633FF967" w14:textId="213F11F1"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154" w:anchor="dmn-context-expressions-con_dmn-models" w:history="1">
        <w:r>
          <w:rPr>
            <w:rStyle w:val="Hyperlink"/>
            <w:rFonts w:ascii="Red Hat Text" w:eastAsia="Times New Roman" w:hAnsi="Red Hat Text" w:cs="Arial"/>
            <w:lang w:val="en"/>
          </w:rPr>
          <w:t xml:space="preserve">4.4.3. Boxed context expressions </w:t>
        </w:r>
      </w:hyperlink>
    </w:p>
    <w:p w14:paraId="284FC77A" w14:textId="5834A2B5"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155" w:anchor="dmn-relation-expressions-con_dmn-models" w:history="1">
        <w:r>
          <w:rPr>
            <w:rStyle w:val="Hyperlink"/>
            <w:rFonts w:ascii="Red Hat Text" w:eastAsia="Times New Roman" w:hAnsi="Red Hat Text" w:cs="Arial"/>
            <w:lang w:val="en"/>
          </w:rPr>
          <w:t xml:space="preserve">4.4.4. Boxed relation expressions </w:t>
        </w:r>
      </w:hyperlink>
    </w:p>
    <w:p w14:paraId="17A44BBE" w14:textId="70459B03"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156" w:anchor="dmn-function-expressions-con_dmn-models" w:history="1">
        <w:r>
          <w:rPr>
            <w:rStyle w:val="Hyperlink"/>
            <w:rFonts w:ascii="Red Hat Text" w:eastAsia="Times New Roman" w:hAnsi="Red Hat Text" w:cs="Arial"/>
            <w:lang w:val="en"/>
          </w:rPr>
          <w:t xml:space="preserve">4.4.5. Boxed function expressions </w:t>
        </w:r>
      </w:hyperlink>
    </w:p>
    <w:p w14:paraId="14FA8940" w14:textId="4C993820"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157" w:anchor="dmn-invocation-expressions-con_dmn-models" w:history="1">
        <w:r>
          <w:rPr>
            <w:rStyle w:val="Hyperlink"/>
            <w:rFonts w:ascii="Red Hat Text" w:eastAsia="Times New Roman" w:hAnsi="Red Hat Text" w:cs="Arial"/>
            <w:lang w:val="en"/>
          </w:rPr>
          <w:t xml:space="preserve">4.4.6. Boxed invocation expressions </w:t>
        </w:r>
      </w:hyperlink>
    </w:p>
    <w:p w14:paraId="6A700BD4" w14:textId="06BA9FD4"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158" w:anchor="dmn-list-expressions-con_dmn-models" w:history="1">
        <w:r>
          <w:rPr>
            <w:rStyle w:val="Hyperlink"/>
            <w:rFonts w:ascii="Red Hat Text" w:eastAsia="Times New Roman" w:hAnsi="Red Hat Text" w:cs="Arial"/>
            <w:lang w:val="en"/>
          </w:rPr>
          <w:t xml:space="preserve">4.4.7. Boxed list expressions </w:t>
        </w:r>
      </w:hyperlink>
    </w:p>
    <w:p w14:paraId="6782AAF7" w14:textId="43C1420C"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59" w:anchor="dmn-model-example-ref_dmn-models" w:history="1">
        <w:r>
          <w:rPr>
            <w:rStyle w:val="Hyperlink"/>
            <w:rFonts w:ascii="Red Hat Text" w:eastAsia="Times New Roman" w:hAnsi="Red Hat Text" w:cs="Arial"/>
            <w:lang w:val="en"/>
          </w:rPr>
          <w:t xml:space="preserve">4.5. DMN model example </w:t>
        </w:r>
      </w:hyperlink>
    </w:p>
    <w:p w14:paraId="1AE5B59A" w14:textId="04FDD8BD"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160" w:anchor="dmn-support-con_dmn-models" w:history="1">
        <w:r>
          <w:rPr>
            <w:rStyle w:val="Hyperlink"/>
            <w:rFonts w:ascii="Red Hat Text" w:eastAsia="Times New Roman" w:hAnsi="Red Hat Text" w:cs="Arial"/>
            <w:lang w:val="en"/>
          </w:rPr>
          <w:t>5. DMN support</w:t>
        </w:r>
        <w:r>
          <w:rPr>
            <w:rStyle w:val="Hyperlink"/>
            <w:rFonts w:ascii="Red Hat Text" w:eastAsia="Times New Roman" w:hAnsi="Red Hat Text" w:cs="Arial"/>
            <w:lang w:val="en"/>
          </w:rPr>
          <w:t xml:space="preserve"> in Red Hat Decision Manager </w:t>
        </w:r>
      </w:hyperlink>
      <w:r>
        <w:rPr>
          <w:rStyle w:val="visually-hidden1"/>
          <w:rFonts w:ascii="Red Hat Text" w:eastAsia="Times New Roman" w:hAnsi="Red Hat Text" w:cs="Arial"/>
          <w:color w:val="252525"/>
          <w:lang w:val="en"/>
        </w:rPr>
        <w:t>Expand section "5. DMN support in Red Hat Decision Manager" Collapse section "5. DMN support in Red Hat Decision Manager"</w:t>
      </w:r>
      <w:r>
        <w:rPr>
          <w:rStyle w:val="visually-hidden1"/>
          <w:rFonts w:ascii="Red Hat Text" w:eastAsia="Times New Roman" w:hAnsi="Red Hat Text" w:cs="Arial"/>
          <w:color w:val="252525"/>
          <w:lang w:val="en"/>
        </w:rPr>
        <w:t xml:space="preserve"> </w:t>
      </w:r>
    </w:p>
    <w:p w14:paraId="79748FB0" w14:textId="5C97C322"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61" w:anchor="dmn-properties-ref_dmn-models" w:history="1">
        <w:r>
          <w:rPr>
            <w:rStyle w:val="Hyperlink"/>
            <w:rFonts w:ascii="Red Hat Text" w:eastAsia="Times New Roman" w:hAnsi="Red Hat Text" w:cs="Arial"/>
            <w:lang w:val="en"/>
          </w:rPr>
          <w:t xml:space="preserve">5.1. Configurable DMN properties in Red Hat Decision Manager </w:t>
        </w:r>
      </w:hyperlink>
    </w:p>
    <w:p w14:paraId="07B93C5E" w14:textId="25CD5A1F"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62" w:anchor="dmn-validation-con_dmn-models" w:history="1">
        <w:r>
          <w:rPr>
            <w:rStyle w:val="Hyperlink"/>
            <w:rFonts w:ascii="Red Hat Text" w:eastAsia="Times New Roman" w:hAnsi="Red Hat Text" w:cs="Arial"/>
            <w:lang w:val="en"/>
          </w:rPr>
          <w:t xml:space="preserve">5.2. Configurable DMN validation in Red Hat Decision Manager </w:t>
        </w:r>
      </w:hyperlink>
    </w:p>
    <w:p w14:paraId="684D8523" w14:textId="3BBF2ED3"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163" w:anchor="dmn-model-creating-proc_dmn-models" w:history="1">
        <w:r>
          <w:rPr>
            <w:rStyle w:val="Hyperlink"/>
            <w:rFonts w:ascii="Red Hat Text" w:eastAsia="Times New Roman" w:hAnsi="Red Hat Text" w:cs="Arial"/>
            <w:lang w:val="en"/>
          </w:rPr>
          <w:t xml:space="preserve">6. Creating and editing DMN models in Business Central </w:t>
        </w:r>
      </w:hyperlink>
      <w:r>
        <w:rPr>
          <w:rStyle w:val="visually-hidden1"/>
          <w:rFonts w:ascii="Red Hat Text" w:eastAsia="Times New Roman" w:hAnsi="Red Hat Text" w:cs="Arial"/>
          <w:color w:val="252525"/>
          <w:lang w:val="en"/>
        </w:rPr>
        <w:t>Expand section "6. Creating and editing DMN models in Business Central" Collapse section "6. Creating and editing DMN models in Business Central"</w:t>
      </w:r>
      <w:r>
        <w:rPr>
          <w:rStyle w:val="visually-hidden1"/>
          <w:rFonts w:ascii="Red Hat Text" w:eastAsia="Times New Roman" w:hAnsi="Red Hat Text" w:cs="Arial"/>
          <w:color w:val="252525"/>
          <w:lang w:val="en"/>
        </w:rPr>
        <w:t xml:space="preserve"> </w:t>
      </w:r>
    </w:p>
    <w:p w14:paraId="00F98941" w14:textId="1975F274"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64" w:anchor="dmn-logic-defining-proc_dmn-models" w:history="1">
        <w:r>
          <w:rPr>
            <w:rStyle w:val="Hyperlink"/>
            <w:rFonts w:ascii="Red Hat Text" w:eastAsia="Times New Roman" w:hAnsi="Red Hat Text" w:cs="Arial"/>
            <w:lang w:val="en"/>
          </w:rPr>
          <w:t xml:space="preserve">6.1. Defining DMN decision logic in boxed expressions in Business Central </w:t>
        </w:r>
      </w:hyperlink>
    </w:p>
    <w:p w14:paraId="0013278F" w14:textId="650870AC"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65" w:anchor="dmn-data-types-defining-proc_dmn-models" w:history="1">
        <w:r>
          <w:rPr>
            <w:rStyle w:val="Hyperlink"/>
            <w:rFonts w:ascii="Red Hat Text" w:eastAsia="Times New Roman" w:hAnsi="Red Hat Text" w:cs="Arial"/>
            <w:lang w:val="en"/>
          </w:rPr>
          <w:t xml:space="preserve">6.2. Creating custom data types for DMN boxed expressions in Business Central </w:t>
        </w:r>
      </w:hyperlink>
    </w:p>
    <w:p w14:paraId="79E13B1D" w14:textId="53B7635C"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66" w:anchor="dmn-included-models-con_dmn-models" w:history="1">
        <w:r>
          <w:rPr>
            <w:rStyle w:val="Hyperlink"/>
            <w:rFonts w:ascii="Red Hat Text" w:eastAsia="Times New Roman" w:hAnsi="Red Hat Text" w:cs="Arial"/>
            <w:lang w:val="en"/>
          </w:rPr>
          <w:t xml:space="preserve">6.3. Included models in DMN files in Business Central </w:t>
        </w:r>
      </w:hyperlink>
      <w:r>
        <w:rPr>
          <w:rStyle w:val="visually-hidden1"/>
          <w:rFonts w:ascii="Red Hat Text" w:eastAsia="Times New Roman" w:hAnsi="Red Hat Text" w:cs="Arial"/>
          <w:color w:val="252525"/>
          <w:lang w:val="en"/>
        </w:rPr>
        <w:t>Expand section "6.3. Included models in DMN files in Bu</w:t>
      </w:r>
      <w:r>
        <w:rPr>
          <w:rStyle w:val="visually-hidden1"/>
          <w:rFonts w:ascii="Red Hat Text" w:eastAsia="Times New Roman" w:hAnsi="Red Hat Text" w:cs="Arial"/>
          <w:color w:val="252525"/>
          <w:lang w:val="en"/>
        </w:rPr>
        <w:t>siness Central" Collapse section "6.3. Included models in DMN files in Business Central"</w:t>
      </w:r>
      <w:r>
        <w:rPr>
          <w:rStyle w:val="visually-hidden1"/>
          <w:rFonts w:ascii="Red Hat Text" w:eastAsia="Times New Roman" w:hAnsi="Red Hat Text" w:cs="Arial"/>
          <w:color w:val="252525"/>
          <w:lang w:val="en"/>
        </w:rPr>
        <w:t xml:space="preserve"> </w:t>
      </w:r>
    </w:p>
    <w:p w14:paraId="50A5CCA4" w14:textId="5C260CCA"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167" w:anchor="dmn-included-models-dmn-proc_dmn-models" w:history="1">
        <w:r>
          <w:rPr>
            <w:rStyle w:val="Hyperlink"/>
            <w:rFonts w:ascii="Red Hat Text" w:eastAsia="Times New Roman" w:hAnsi="Red Hat Text" w:cs="Arial"/>
            <w:lang w:val="en"/>
          </w:rPr>
          <w:t xml:space="preserve">6.3.1. Including other DMN models within a DMN file in Business Central </w:t>
        </w:r>
      </w:hyperlink>
    </w:p>
    <w:p w14:paraId="03A8A226" w14:textId="03A240E7"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168" w:anchor="dmn-included-models-pmml-proc_dmn-models" w:history="1">
        <w:r>
          <w:rPr>
            <w:rStyle w:val="Hyperlink"/>
            <w:rFonts w:ascii="Red Hat Text" w:eastAsia="Times New Roman" w:hAnsi="Red Hat Text" w:cs="Arial"/>
            <w:lang w:val="en"/>
          </w:rPr>
          <w:t xml:space="preserve">6.3.2. Including PMML models within a DMN file in Business Central </w:t>
        </w:r>
      </w:hyperlink>
    </w:p>
    <w:p w14:paraId="776134DD" w14:textId="6F206B8E"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69" w:anchor="dmn-model-creating-multiples-proc_dmn-models" w:history="1">
        <w:r>
          <w:rPr>
            <w:rStyle w:val="Hyperlink"/>
            <w:rFonts w:ascii="Red Hat Text" w:eastAsia="Times New Roman" w:hAnsi="Red Hat Text" w:cs="Arial"/>
            <w:lang w:val="en"/>
          </w:rPr>
          <w:t xml:space="preserve">6.4. Creating DMN models with multiple diagrams in Business Central </w:t>
        </w:r>
      </w:hyperlink>
    </w:p>
    <w:p w14:paraId="6735F0CD" w14:textId="0A2FF028"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70" w:anchor="dmn-documentation-con_dmn-models" w:history="1">
        <w:r>
          <w:rPr>
            <w:rStyle w:val="Hyperlink"/>
            <w:rFonts w:ascii="Red Hat Text" w:eastAsia="Times New Roman" w:hAnsi="Red Hat Text" w:cs="Arial"/>
            <w:lang w:val="en"/>
          </w:rPr>
          <w:t xml:space="preserve">6.5. DMN model documentation in Business Central </w:t>
        </w:r>
      </w:hyperlink>
    </w:p>
    <w:p w14:paraId="1B63E5AE" w14:textId="441C1474"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71" w:anchor="dmn-designer-nav-ref_dmn-models" w:history="1">
        <w:r>
          <w:rPr>
            <w:rStyle w:val="Hyperlink"/>
            <w:rFonts w:ascii="Red Hat Text" w:eastAsia="Times New Roman" w:hAnsi="Red Hat Text" w:cs="Arial"/>
            <w:lang w:val="en"/>
          </w:rPr>
          <w:t xml:space="preserve">6.6. DMN designer navigation and properties in Business Central </w:t>
        </w:r>
      </w:hyperlink>
    </w:p>
    <w:p w14:paraId="626F0BB1" w14:textId="650F8A79"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172" w:anchor="dmn-execution-con_dmn-models" w:history="1">
        <w:r>
          <w:rPr>
            <w:rStyle w:val="Hyperlink"/>
            <w:rFonts w:ascii="Red Hat Text" w:eastAsia="Times New Roman" w:hAnsi="Red Hat Text" w:cs="Arial"/>
            <w:lang w:val="en"/>
          </w:rPr>
          <w:t xml:space="preserve">7. DMN model execution </w:t>
        </w:r>
      </w:hyperlink>
      <w:r>
        <w:rPr>
          <w:rStyle w:val="visually-hidden1"/>
          <w:rFonts w:ascii="Red Hat Text" w:eastAsia="Times New Roman" w:hAnsi="Red Hat Text" w:cs="Arial"/>
          <w:color w:val="252525"/>
          <w:lang w:val="en"/>
        </w:rPr>
        <w:t>Expand section "7. DMN model execution" Collapse section "7. DMN model execution"</w:t>
      </w:r>
      <w:r>
        <w:rPr>
          <w:rStyle w:val="visually-hidden1"/>
          <w:rFonts w:ascii="Red Hat Text" w:eastAsia="Times New Roman" w:hAnsi="Red Hat Text" w:cs="Arial"/>
          <w:color w:val="252525"/>
          <w:lang w:val="en"/>
        </w:rPr>
        <w:t xml:space="preserve"> </w:t>
      </w:r>
    </w:p>
    <w:p w14:paraId="59206A14" w14:textId="423B1D55"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73" w:anchor="dmn-execution-embedded-proc" w:history="1">
        <w:r>
          <w:rPr>
            <w:rStyle w:val="Hyperlink"/>
            <w:rFonts w:ascii="Red Hat Text" w:eastAsia="Times New Roman" w:hAnsi="Red Hat Text" w:cs="Arial"/>
            <w:lang w:val="en"/>
          </w:rPr>
          <w:t xml:space="preserve">7.1. Embedding a DMN call directly in a Java application </w:t>
        </w:r>
      </w:hyperlink>
    </w:p>
    <w:p w14:paraId="4B9266DE" w14:textId="17673E1C"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74" w:anchor="dmn-execution-remote-java-proc" w:history="1">
        <w:r>
          <w:rPr>
            <w:rStyle w:val="Hyperlink"/>
            <w:rFonts w:ascii="Red Hat Text" w:eastAsia="Times New Roman" w:hAnsi="Red Hat Text" w:cs="Arial"/>
            <w:lang w:val="en"/>
          </w:rPr>
          <w:t xml:space="preserve">7.2. Executing a DMN service using the KIE Server Java client API </w:t>
        </w:r>
      </w:hyperlink>
    </w:p>
    <w:p w14:paraId="4A81382D" w14:textId="4D259540"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75" w:anchor="dmn-execution-rest-proc_dmn-models" w:history="1">
        <w:r>
          <w:rPr>
            <w:rStyle w:val="Hyperlink"/>
            <w:rFonts w:ascii="Red Hat Text" w:eastAsia="Times New Roman" w:hAnsi="Red Hat Text" w:cs="Arial"/>
            <w:lang w:val="en"/>
          </w:rPr>
          <w:t xml:space="preserve">7.3. Executing a DMN service using the KIE Server REST API </w:t>
        </w:r>
      </w:hyperlink>
    </w:p>
    <w:p w14:paraId="5A54F4E8" w14:textId="36E1EA34"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76" w:anchor="ref-rest-api-dmn-endpoints_dmn-models" w:history="1">
        <w:r>
          <w:rPr>
            <w:rStyle w:val="Hyperlink"/>
            <w:rFonts w:ascii="Red Hat Text" w:eastAsia="Times New Roman" w:hAnsi="Red Hat Text" w:cs="Arial"/>
            <w:lang w:val="en"/>
          </w:rPr>
          <w:t xml:space="preserve">7.4. REST endpoints for specific DMN models </w:t>
        </w:r>
      </w:hyperlink>
    </w:p>
    <w:p w14:paraId="08444AF7" w14:textId="117FAE1E"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177" w:anchor="additional_resources" w:history="1">
        <w:r>
          <w:rPr>
            <w:rStyle w:val="Hyperlink"/>
            <w:rFonts w:ascii="Red Hat Text" w:eastAsia="Times New Roman" w:hAnsi="Red Hat Text" w:cs="Arial"/>
            <w:lang w:val="en"/>
          </w:rPr>
          <w:t xml:space="preserve">8. Additional resources </w:t>
        </w:r>
      </w:hyperlink>
    </w:p>
    <w:p w14:paraId="3EFCA1AC" w14:textId="5CAAB4EE" w:rsidR="00000000" w:rsidRDefault="001D59F6">
      <w:pPr>
        <w:pStyle w:val="j-doc-navlist-item"/>
        <w:numPr>
          <w:ilvl w:val="0"/>
          <w:numId w:val="10"/>
        </w:numPr>
        <w:shd w:val="clear" w:color="auto" w:fill="FFFFFF"/>
        <w:divId w:val="481237910"/>
        <w:rPr>
          <w:rFonts w:ascii="Red Hat Text" w:eastAsia="Times New Roman" w:hAnsi="Red Hat Text" w:cs="Arial"/>
          <w:color w:val="252525"/>
          <w:lang w:val="en"/>
        </w:rPr>
      </w:pPr>
      <w:hyperlink r:id="rId178" w:anchor="assembly-pmml-models" w:history="1">
        <w:r>
          <w:rPr>
            <w:rStyle w:val="Hyperlink"/>
            <w:rFonts w:ascii="Red Hat Text" w:eastAsia="Times New Roman" w:hAnsi="Red Hat Text" w:cs="Arial"/>
            <w:lang w:val="en"/>
          </w:rPr>
          <w:t xml:space="preserve">II. Designing a decision service using PMML models </w:t>
        </w:r>
      </w:hyperlink>
      <w:r>
        <w:rPr>
          <w:rStyle w:val="visually-hidden1"/>
          <w:rFonts w:ascii="Red Hat Text" w:eastAsia="Times New Roman" w:hAnsi="Red Hat Text" w:cs="Arial"/>
          <w:color w:val="252525"/>
          <w:lang w:val="en"/>
        </w:rPr>
        <w:t>Expand section "II. Designing a decision service using PMML models" Collapse section "II. Designing a decision service using PMML models"</w:t>
      </w:r>
      <w:r>
        <w:rPr>
          <w:rStyle w:val="visually-hidden1"/>
          <w:rFonts w:ascii="Red Hat Text" w:eastAsia="Times New Roman" w:hAnsi="Red Hat Text" w:cs="Arial"/>
          <w:color w:val="252525"/>
          <w:lang w:val="en"/>
        </w:rPr>
        <w:t xml:space="preserve"> </w:t>
      </w:r>
    </w:p>
    <w:p w14:paraId="7CD3294F" w14:textId="7D1F1358"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179" w:anchor="decision-authoring-assets-ref_pmml-models" w:history="1">
        <w:r>
          <w:rPr>
            <w:rStyle w:val="Hyperlink"/>
            <w:rFonts w:ascii="Red Hat Text" w:eastAsia="Times New Roman" w:hAnsi="Red Hat Text" w:cs="Arial"/>
            <w:lang w:val="en"/>
          </w:rPr>
          <w:t xml:space="preserve">9. Decision-authoring assets in Red Hat Decision Manager </w:t>
        </w:r>
      </w:hyperlink>
    </w:p>
    <w:p w14:paraId="4BE4B622" w14:textId="7EF01C2E"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180" w:anchor="pmml-con_pmml-models" w:history="1">
        <w:r>
          <w:rPr>
            <w:rStyle w:val="Hyperlink"/>
            <w:rFonts w:ascii="Red Hat Text" w:eastAsia="Times New Roman" w:hAnsi="Red Hat Text" w:cs="Arial"/>
            <w:lang w:val="en"/>
          </w:rPr>
          <w:t xml:space="preserve">10. Predictive Model Markup Language (PMML) </w:t>
        </w:r>
      </w:hyperlink>
      <w:r>
        <w:rPr>
          <w:rStyle w:val="visually-hidden1"/>
          <w:rFonts w:ascii="Red Hat Text" w:eastAsia="Times New Roman" w:hAnsi="Red Hat Text" w:cs="Arial"/>
          <w:color w:val="252525"/>
          <w:lang w:val="en"/>
        </w:rPr>
        <w:t>Expand section "10. Predictive Model Markup Language (PMML)" Collapse section "10. Predict</w:t>
      </w:r>
      <w:r>
        <w:rPr>
          <w:rStyle w:val="visually-hidden1"/>
          <w:rFonts w:ascii="Red Hat Text" w:eastAsia="Times New Roman" w:hAnsi="Red Hat Text" w:cs="Arial"/>
          <w:color w:val="252525"/>
          <w:lang w:val="en"/>
        </w:rPr>
        <w:t>ive Model Markup Language (PMML)"</w:t>
      </w:r>
      <w:r>
        <w:rPr>
          <w:rStyle w:val="visually-hidden1"/>
          <w:rFonts w:ascii="Red Hat Text" w:eastAsia="Times New Roman" w:hAnsi="Red Hat Text" w:cs="Arial"/>
          <w:color w:val="252525"/>
          <w:lang w:val="en"/>
        </w:rPr>
        <w:t xml:space="preserve"> </w:t>
      </w:r>
    </w:p>
    <w:p w14:paraId="202C08B3" w14:textId="65DD9999"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81" w:anchor="pmml-conformance-con_pmml-models" w:history="1">
        <w:r>
          <w:rPr>
            <w:rStyle w:val="Hyperlink"/>
            <w:rFonts w:ascii="Red Hat Text" w:eastAsia="Times New Roman" w:hAnsi="Red Hat Text" w:cs="Arial"/>
            <w:lang w:val="en"/>
          </w:rPr>
          <w:t xml:space="preserve">10.1. PMML conformance levels </w:t>
        </w:r>
      </w:hyperlink>
    </w:p>
    <w:p w14:paraId="54568667" w14:textId="3D67472F"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182" w:anchor="pmml-examples-ref_pmml-models" w:history="1">
        <w:r>
          <w:rPr>
            <w:rStyle w:val="Hyperlink"/>
            <w:rFonts w:ascii="Red Hat Text" w:eastAsia="Times New Roman" w:hAnsi="Red Hat Text" w:cs="Arial"/>
            <w:lang w:val="en"/>
          </w:rPr>
          <w:t xml:space="preserve">11. PMML model examples </w:t>
        </w:r>
      </w:hyperlink>
    </w:p>
    <w:p w14:paraId="166F1348" w14:textId="031B7476"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183" w:anchor="pmml-support-con_pmml-models" w:history="1">
        <w:r>
          <w:rPr>
            <w:rStyle w:val="Hyperlink"/>
            <w:rFonts w:ascii="Red Hat Text" w:eastAsia="Times New Roman" w:hAnsi="Red Hat Text" w:cs="Arial"/>
            <w:lang w:val="en"/>
          </w:rPr>
          <w:t xml:space="preserve">12. PMML support in Red Hat Decision Manager </w:t>
        </w:r>
      </w:hyperlink>
      <w:r>
        <w:rPr>
          <w:rStyle w:val="visually-hidden1"/>
          <w:rFonts w:ascii="Red Hat Text" w:eastAsia="Times New Roman" w:hAnsi="Red Hat Text" w:cs="Arial"/>
          <w:color w:val="252525"/>
          <w:lang w:val="en"/>
        </w:rPr>
        <w:t>Expand section "12. PMML support in Red Hat Decision Manager" Collapse section "12. PMML support in Red Hat Decision Manager"</w:t>
      </w:r>
      <w:r>
        <w:rPr>
          <w:rStyle w:val="visually-hidden1"/>
          <w:rFonts w:ascii="Red Hat Text" w:eastAsia="Times New Roman" w:hAnsi="Red Hat Text" w:cs="Arial"/>
          <w:color w:val="252525"/>
          <w:lang w:val="en"/>
        </w:rPr>
        <w:t xml:space="preserve"> </w:t>
      </w:r>
    </w:p>
    <w:p w14:paraId="3E438048" w14:textId="5DC2A5E0"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84" w:anchor="pmml-naming-conventions-trusty-con_pmml-models" w:history="1">
        <w:r>
          <w:rPr>
            <w:rStyle w:val="Hyperlink"/>
            <w:rFonts w:ascii="Red Hat Text" w:eastAsia="Times New Roman" w:hAnsi="Red Hat Text" w:cs="Arial"/>
            <w:lang w:val="en"/>
          </w:rPr>
          <w:t xml:space="preserve">12.1. PMML trusty support and naming conventions in Red Hat Decision Manager </w:t>
        </w:r>
      </w:hyperlink>
    </w:p>
    <w:p w14:paraId="3E9D1CCD" w14:textId="58759ED1"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85" w:anchor="pmml-naming-conventions-legacy-con_pmml-models" w:history="1">
        <w:r>
          <w:rPr>
            <w:rStyle w:val="Hyperlink"/>
            <w:rFonts w:ascii="Red Hat Text" w:eastAsia="Times New Roman" w:hAnsi="Red Hat Text" w:cs="Arial"/>
            <w:lang w:val="en"/>
          </w:rPr>
          <w:t xml:space="preserve">12.2. PMML legacy support and naming conventions in Red Hat Decision Manager </w:t>
        </w:r>
      </w:hyperlink>
      <w:r>
        <w:rPr>
          <w:rStyle w:val="visually-hidden1"/>
          <w:rFonts w:ascii="Red Hat Text" w:eastAsia="Times New Roman" w:hAnsi="Red Hat Text" w:cs="Arial"/>
          <w:color w:val="252525"/>
          <w:lang w:val="en"/>
        </w:rPr>
        <w:t>Expand section "12.2. PMML legacy support and naming conventions in Red Hat Decision Manager" Collapse section</w:t>
      </w:r>
      <w:r>
        <w:rPr>
          <w:rStyle w:val="visually-hidden1"/>
          <w:rFonts w:ascii="Red Hat Text" w:eastAsia="Times New Roman" w:hAnsi="Red Hat Text" w:cs="Arial"/>
          <w:color w:val="252525"/>
          <w:lang w:val="en"/>
        </w:rPr>
        <w:t xml:space="preserve"> "12.2. PMML legacy support and naming conventions in Red Hat Decision Manager"</w:t>
      </w:r>
      <w:r>
        <w:rPr>
          <w:rStyle w:val="visually-hidden1"/>
          <w:rFonts w:ascii="Red Hat Text" w:eastAsia="Times New Roman" w:hAnsi="Red Hat Text" w:cs="Arial"/>
          <w:color w:val="252525"/>
          <w:lang w:val="en"/>
        </w:rPr>
        <w:t xml:space="preserve"> </w:t>
      </w:r>
    </w:p>
    <w:p w14:paraId="2C66CBBA" w14:textId="3908F93A"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186" w:anchor="pmml-extensions-ref_pmml-models" w:history="1">
        <w:r>
          <w:rPr>
            <w:rStyle w:val="Hyperlink"/>
            <w:rFonts w:ascii="Red Hat Text" w:eastAsia="Times New Roman" w:hAnsi="Red Hat Text" w:cs="Arial"/>
            <w:lang w:val="en"/>
          </w:rPr>
          <w:t>12</w:t>
        </w:r>
        <w:r>
          <w:rPr>
            <w:rStyle w:val="Hyperlink"/>
            <w:rFonts w:ascii="Red Hat Text" w:eastAsia="Times New Roman" w:hAnsi="Red Hat Text" w:cs="Arial"/>
            <w:lang w:val="en"/>
          </w:rPr>
          <w:t xml:space="preserve">.2.1. PMML extensions in Red Hat Decision Manager </w:t>
        </w:r>
      </w:hyperlink>
    </w:p>
    <w:p w14:paraId="7EA25D95" w14:textId="5AD9B67C"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187" w:anchor="pmml-invocation-options-con_pmml-models" w:history="1">
        <w:r>
          <w:rPr>
            <w:rStyle w:val="Hyperlink"/>
            <w:rFonts w:ascii="Red Hat Text" w:eastAsia="Times New Roman" w:hAnsi="Red Hat Text" w:cs="Arial"/>
            <w:lang w:val="en"/>
          </w:rPr>
          <w:t>13. PMML model execution</w:t>
        </w:r>
        <w:r>
          <w:rPr>
            <w:rStyle w:val="Hyperlink"/>
            <w:rFonts w:ascii="Red Hat Text" w:eastAsia="Times New Roman" w:hAnsi="Red Hat Text" w:cs="Arial"/>
            <w:lang w:val="en"/>
          </w:rPr>
          <w:t xml:space="preserve"> </w:t>
        </w:r>
      </w:hyperlink>
      <w:r>
        <w:rPr>
          <w:rStyle w:val="visually-hidden1"/>
          <w:rFonts w:ascii="Red Hat Text" w:eastAsia="Times New Roman" w:hAnsi="Red Hat Text" w:cs="Arial"/>
          <w:color w:val="252525"/>
          <w:lang w:val="en"/>
        </w:rPr>
        <w:t>Expand section "13. PMML model execution" Collapse section "13. PMML model execution"</w:t>
      </w:r>
      <w:r>
        <w:rPr>
          <w:rStyle w:val="visually-hidden1"/>
          <w:rFonts w:ascii="Red Hat Text" w:eastAsia="Times New Roman" w:hAnsi="Red Hat Text" w:cs="Arial"/>
          <w:color w:val="252525"/>
          <w:lang w:val="en"/>
        </w:rPr>
        <w:t xml:space="preserve"> </w:t>
      </w:r>
    </w:p>
    <w:p w14:paraId="35ED141E" w14:textId="6C5DEE68"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88" w:anchor="pmml-invocation-embedded-trusty-proc_pmml-models" w:history="1">
        <w:r>
          <w:rPr>
            <w:rStyle w:val="Hyperlink"/>
            <w:rFonts w:ascii="Red Hat Text" w:eastAsia="Times New Roman" w:hAnsi="Red Hat Text" w:cs="Arial"/>
            <w:lang w:val="en"/>
          </w:rPr>
          <w:t xml:space="preserve">13.1. Embedding a PMML trusty call directly in a Java application </w:t>
        </w:r>
      </w:hyperlink>
    </w:p>
    <w:p w14:paraId="63298775" w14:textId="71C513D1"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89" w:anchor="pmml-invocation-embedded-proc_pmml-models" w:history="1">
        <w:r>
          <w:rPr>
            <w:rStyle w:val="Hyperlink"/>
            <w:rFonts w:ascii="Red Hat Text" w:eastAsia="Times New Roman" w:hAnsi="Red Hat Text" w:cs="Arial"/>
            <w:lang w:val="en"/>
          </w:rPr>
          <w:t xml:space="preserve">13.2. Embedding a PMML legacy call directly in a Java application </w:t>
        </w:r>
      </w:hyperlink>
      <w:r>
        <w:rPr>
          <w:rStyle w:val="visually-hidden1"/>
          <w:rFonts w:ascii="Red Hat Text" w:eastAsia="Times New Roman" w:hAnsi="Red Hat Text" w:cs="Arial"/>
          <w:color w:val="252525"/>
          <w:lang w:val="en"/>
        </w:rPr>
        <w:t>Expand section "13.2. Embedding a PMML legacy call directly in a Java application" Collapse section "13.2. Embedding a PMML legacy call directly in a Java application"</w:t>
      </w:r>
      <w:r>
        <w:rPr>
          <w:rStyle w:val="visually-hidden1"/>
          <w:rFonts w:ascii="Red Hat Text" w:eastAsia="Times New Roman" w:hAnsi="Red Hat Text" w:cs="Arial"/>
          <w:color w:val="252525"/>
          <w:lang w:val="en"/>
        </w:rPr>
        <w:t xml:space="preserve"> </w:t>
      </w:r>
    </w:p>
    <w:p w14:paraId="4B3E750F" w14:textId="1CFE8BE6"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190" w:anchor="pmml-invocation-helper-classes-ref_pmml-models" w:history="1">
        <w:r>
          <w:rPr>
            <w:rStyle w:val="Hyperlink"/>
            <w:rFonts w:ascii="Red Hat Text" w:eastAsia="Times New Roman" w:hAnsi="Red Hat Text" w:cs="Arial"/>
            <w:lang w:val="en"/>
          </w:rPr>
          <w:t xml:space="preserve">13.2.1. PMML execution helper class </w:t>
        </w:r>
      </w:hyperlink>
    </w:p>
    <w:p w14:paraId="361DAD52" w14:textId="28B3FD2E"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91" w:anchor="pmml-invocation-kie-server-proc_pmml-models" w:history="1">
        <w:r>
          <w:rPr>
            <w:rStyle w:val="Hyperlink"/>
            <w:rFonts w:ascii="Red Hat Text" w:eastAsia="Times New Roman" w:hAnsi="Red Hat Text" w:cs="Arial"/>
            <w:lang w:val="en"/>
          </w:rPr>
          <w:t xml:space="preserve">13.3. Executing a PMML model using KIE Server </w:t>
        </w:r>
      </w:hyperlink>
    </w:p>
    <w:p w14:paraId="2B8EF9B5" w14:textId="0FA472B0"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192" w:anchor="additional_resources_2" w:history="1">
        <w:r>
          <w:rPr>
            <w:rStyle w:val="Hyperlink"/>
            <w:rFonts w:ascii="Red Hat Text" w:eastAsia="Times New Roman" w:hAnsi="Red Hat Text" w:cs="Arial"/>
            <w:lang w:val="en"/>
          </w:rPr>
          <w:t xml:space="preserve">14. Additional resources </w:t>
        </w:r>
      </w:hyperlink>
    </w:p>
    <w:p w14:paraId="270E6335" w14:textId="64ADC946" w:rsidR="00000000" w:rsidRDefault="001D59F6">
      <w:pPr>
        <w:pStyle w:val="j-doc-navlist-item"/>
        <w:numPr>
          <w:ilvl w:val="0"/>
          <w:numId w:val="10"/>
        </w:numPr>
        <w:shd w:val="clear" w:color="auto" w:fill="FFFFFF"/>
        <w:divId w:val="481237910"/>
        <w:rPr>
          <w:rFonts w:ascii="Red Hat Text" w:eastAsia="Times New Roman" w:hAnsi="Red Hat Text" w:cs="Arial"/>
          <w:color w:val="252525"/>
          <w:lang w:val="en"/>
        </w:rPr>
      </w:pPr>
      <w:hyperlink r:id="rId193" w:anchor="assembly-drl-rules" w:history="1">
        <w:r>
          <w:rPr>
            <w:rStyle w:val="Hyperlink"/>
            <w:rFonts w:ascii="Red Hat Text" w:eastAsia="Times New Roman" w:hAnsi="Red Hat Text" w:cs="Arial"/>
            <w:lang w:val="en"/>
          </w:rPr>
          <w:t xml:space="preserve">III. Designing a decision service using DRL rules </w:t>
        </w:r>
      </w:hyperlink>
      <w:r>
        <w:rPr>
          <w:rStyle w:val="visually-hidden1"/>
          <w:rFonts w:ascii="Red Hat Text" w:eastAsia="Times New Roman" w:hAnsi="Red Hat Text" w:cs="Arial"/>
          <w:color w:val="252525"/>
          <w:lang w:val="en"/>
        </w:rPr>
        <w:t>Expand section "III. Designing a decision service using DRL rules" Collapse section "III. Designing a decision service using DRL rules"</w:t>
      </w:r>
      <w:r>
        <w:rPr>
          <w:rStyle w:val="visually-hidden1"/>
          <w:rFonts w:ascii="Red Hat Text" w:eastAsia="Times New Roman" w:hAnsi="Red Hat Text" w:cs="Arial"/>
          <w:color w:val="252525"/>
          <w:lang w:val="en"/>
        </w:rPr>
        <w:t xml:space="preserve"> </w:t>
      </w:r>
    </w:p>
    <w:p w14:paraId="6E00A28C" w14:textId="200E7D50"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194" w:anchor="decision-authoring-assets-ref_drl-rules" w:history="1">
        <w:r>
          <w:rPr>
            <w:rStyle w:val="Hyperlink"/>
            <w:rFonts w:ascii="Red Hat Text" w:eastAsia="Times New Roman" w:hAnsi="Red Hat Text" w:cs="Arial"/>
            <w:lang w:val="en"/>
          </w:rPr>
          <w:t xml:space="preserve">15. Decision-authoring assets in Red Hat Decision Manager </w:t>
        </w:r>
      </w:hyperlink>
    </w:p>
    <w:p w14:paraId="2968BAD7" w14:textId="333170F2"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195" w:anchor="drl-rules-con_drl-rules" w:history="1">
        <w:r>
          <w:rPr>
            <w:rStyle w:val="Hyperlink"/>
            <w:rFonts w:ascii="Red Hat Text" w:eastAsia="Times New Roman" w:hAnsi="Red Hat Text" w:cs="Arial"/>
            <w:lang w:val="en"/>
          </w:rPr>
          <w:t xml:space="preserve">16. DRL (Drools Rule Language) rules </w:t>
        </w:r>
      </w:hyperlink>
      <w:r>
        <w:rPr>
          <w:rStyle w:val="visually-hidden1"/>
          <w:rFonts w:ascii="Red Hat Text" w:eastAsia="Times New Roman" w:hAnsi="Red Hat Text" w:cs="Arial"/>
          <w:color w:val="252525"/>
          <w:lang w:val="en"/>
        </w:rPr>
        <w:t>Expand section "16. DRL (Drools Rule Language) rules" Collapse section "16. DRL (Drools Rule Language) ru</w:t>
      </w:r>
      <w:r>
        <w:rPr>
          <w:rStyle w:val="visually-hidden1"/>
          <w:rFonts w:ascii="Red Hat Text" w:eastAsia="Times New Roman" w:hAnsi="Red Hat Text" w:cs="Arial"/>
          <w:color w:val="252525"/>
          <w:lang w:val="en"/>
        </w:rPr>
        <w:t>les"</w:t>
      </w:r>
      <w:r>
        <w:rPr>
          <w:rStyle w:val="visually-hidden1"/>
          <w:rFonts w:ascii="Red Hat Text" w:eastAsia="Times New Roman" w:hAnsi="Red Hat Text" w:cs="Arial"/>
          <w:color w:val="252525"/>
          <w:lang w:val="en"/>
        </w:rPr>
        <w:t xml:space="preserve"> </w:t>
      </w:r>
    </w:p>
    <w:p w14:paraId="31D485D3" w14:textId="1A5FC899"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96" w:anchor="drl-packages-con_drl-rules" w:history="1">
        <w:r>
          <w:rPr>
            <w:rStyle w:val="Hyperlink"/>
            <w:rFonts w:ascii="Red Hat Text" w:eastAsia="Times New Roman" w:hAnsi="Red Hat Text" w:cs="Arial"/>
            <w:lang w:val="en"/>
          </w:rPr>
          <w:t xml:space="preserve">16.1. Packages in DRL </w:t>
        </w:r>
      </w:hyperlink>
    </w:p>
    <w:p w14:paraId="411EC093" w14:textId="484C7FF2"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97" w:anchor="drl-imports-con_drl-rules" w:history="1">
        <w:r>
          <w:rPr>
            <w:rStyle w:val="Hyperlink"/>
            <w:rFonts w:ascii="Red Hat Text" w:eastAsia="Times New Roman" w:hAnsi="Red Hat Text" w:cs="Arial"/>
            <w:lang w:val="en"/>
          </w:rPr>
          <w:t xml:space="preserve">16.2. Import statements in DRL </w:t>
        </w:r>
      </w:hyperlink>
    </w:p>
    <w:p w14:paraId="53CEA7D6" w14:textId="3F4A3A15"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98" w:anchor="drl-functions-con_drl-rules" w:history="1">
        <w:r>
          <w:rPr>
            <w:rStyle w:val="Hyperlink"/>
            <w:rFonts w:ascii="Red Hat Text" w:eastAsia="Times New Roman" w:hAnsi="Red Hat Text" w:cs="Arial"/>
            <w:lang w:val="en"/>
          </w:rPr>
          <w:t xml:space="preserve">16.3. Functions in DRL </w:t>
        </w:r>
      </w:hyperlink>
    </w:p>
    <w:p w14:paraId="3A098DD1" w14:textId="3DF7E061"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199" w:anchor="drl-queries-con_drl-rules" w:history="1">
        <w:r>
          <w:rPr>
            <w:rStyle w:val="Hyperlink"/>
            <w:rFonts w:ascii="Red Hat Text" w:eastAsia="Times New Roman" w:hAnsi="Red Hat Text" w:cs="Arial"/>
            <w:lang w:val="en"/>
          </w:rPr>
          <w:t xml:space="preserve">16.4. Queries in DRL </w:t>
        </w:r>
      </w:hyperlink>
    </w:p>
    <w:p w14:paraId="1B9252EF" w14:textId="3ACC4A63"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00" w:anchor="drl-declarations-con_drl-rules" w:history="1">
        <w:r>
          <w:rPr>
            <w:rStyle w:val="Hyperlink"/>
            <w:rFonts w:ascii="Red Hat Text" w:eastAsia="Times New Roman" w:hAnsi="Red Hat Text" w:cs="Arial"/>
            <w:lang w:val="en"/>
          </w:rPr>
          <w:t xml:space="preserve">16.5. Type declarations and metadata in DRL </w:t>
        </w:r>
      </w:hyperlink>
      <w:r>
        <w:rPr>
          <w:rStyle w:val="visually-hidden1"/>
          <w:rFonts w:ascii="Red Hat Text" w:eastAsia="Times New Roman" w:hAnsi="Red Hat Text" w:cs="Arial"/>
          <w:color w:val="252525"/>
          <w:lang w:val="en"/>
        </w:rPr>
        <w:t>Expand section "16.5. Type declarations and metadata in DRL" Collapse section "16.5. Type declarations and metadata in DRL"</w:t>
      </w:r>
      <w:r>
        <w:rPr>
          <w:rStyle w:val="visually-hidden1"/>
          <w:rFonts w:ascii="Red Hat Text" w:eastAsia="Times New Roman" w:hAnsi="Red Hat Text" w:cs="Arial"/>
          <w:color w:val="252525"/>
          <w:lang w:val="en"/>
        </w:rPr>
        <w:t xml:space="preserve"> </w:t>
      </w:r>
    </w:p>
    <w:p w14:paraId="578463A7" w14:textId="251F02CA"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201" w:anchor="drl-declarations-without-metadata-con_drl-rules" w:history="1">
        <w:r>
          <w:rPr>
            <w:rStyle w:val="Hyperlink"/>
            <w:rFonts w:ascii="Red Hat Text" w:eastAsia="Times New Roman" w:hAnsi="Red Hat Text" w:cs="Arial"/>
            <w:lang w:val="en"/>
          </w:rPr>
          <w:t xml:space="preserve">16.5.1. Type declarations without metadata in DRL </w:t>
        </w:r>
      </w:hyperlink>
    </w:p>
    <w:p w14:paraId="0CEFECCA" w14:textId="11A1F678"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202" w:anchor="drl-declarations-enumerative-con_drl-rules" w:history="1">
        <w:r>
          <w:rPr>
            <w:rStyle w:val="Hyperlink"/>
            <w:rFonts w:ascii="Red Hat Text" w:eastAsia="Times New Roman" w:hAnsi="Red Hat Text" w:cs="Arial"/>
            <w:lang w:val="en"/>
          </w:rPr>
          <w:t xml:space="preserve">16.5.2. Enumerative type declarations in DRL </w:t>
        </w:r>
      </w:hyperlink>
    </w:p>
    <w:p w14:paraId="6B5BC32B" w14:textId="4A1CF92E"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203" w:anchor="drl-declarations-extended-con_drl-rules" w:history="1">
        <w:r>
          <w:rPr>
            <w:rStyle w:val="Hyperlink"/>
            <w:rFonts w:ascii="Red Hat Text" w:eastAsia="Times New Roman" w:hAnsi="Red Hat Text" w:cs="Arial"/>
            <w:lang w:val="en"/>
          </w:rPr>
          <w:t xml:space="preserve">16.5.3. Extended type declarations in DRL </w:t>
        </w:r>
      </w:hyperlink>
    </w:p>
    <w:p w14:paraId="3A5B34E5" w14:textId="7C603292"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204" w:anchor="drl-declarations-with-metadata-con_drl-rules" w:history="1">
        <w:r>
          <w:rPr>
            <w:rStyle w:val="Hyperlink"/>
            <w:rFonts w:ascii="Red Hat Text" w:eastAsia="Times New Roman" w:hAnsi="Red Hat Text" w:cs="Arial"/>
            <w:lang w:val="en"/>
          </w:rPr>
          <w:t xml:space="preserve">16.5.4. Type declarations with metadata in DRL </w:t>
        </w:r>
      </w:hyperlink>
    </w:p>
    <w:p w14:paraId="5808FACC" w14:textId="465E8AAA"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205" w:anchor="drl-declarations-metadata-tags-ref_drl-rules" w:history="1">
        <w:r>
          <w:rPr>
            <w:rStyle w:val="Hyperlink"/>
            <w:rFonts w:ascii="Red Hat Text" w:eastAsia="Times New Roman" w:hAnsi="Red Hat Text" w:cs="Arial"/>
            <w:lang w:val="en"/>
          </w:rPr>
          <w:t xml:space="preserve">16.5.5. Metadata tags for fact type and attribute declarations in DRL </w:t>
        </w:r>
      </w:hyperlink>
    </w:p>
    <w:p w14:paraId="6B8A5A7E" w14:textId="20C6AE95"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206" w:anchor="property-change-listeners-con_drl-rules" w:history="1">
        <w:r>
          <w:rPr>
            <w:rStyle w:val="Hyperlink"/>
            <w:rFonts w:ascii="Red Hat Text" w:eastAsia="Times New Roman" w:hAnsi="Red Hat Text" w:cs="Arial"/>
            <w:lang w:val="en"/>
          </w:rPr>
          <w:t xml:space="preserve">16.5.6. Property-change settings and listeners for fact types </w:t>
        </w:r>
      </w:hyperlink>
    </w:p>
    <w:p w14:paraId="35BE93AD" w14:textId="207404A4"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207" w:anchor="drl-declarations-access-con_drl-rules" w:history="1">
        <w:r>
          <w:rPr>
            <w:rStyle w:val="Hyperlink"/>
            <w:rFonts w:ascii="Red Hat Text" w:eastAsia="Times New Roman" w:hAnsi="Red Hat Text" w:cs="Arial"/>
            <w:lang w:val="en"/>
          </w:rPr>
          <w:t xml:space="preserve">16.5.7. Access to DRL declared types in application code </w:t>
        </w:r>
      </w:hyperlink>
    </w:p>
    <w:p w14:paraId="6B343015" w14:textId="2CE58007"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08" w:anchor="drl-globals-con_drl-rules" w:history="1">
        <w:r>
          <w:rPr>
            <w:rStyle w:val="Hyperlink"/>
            <w:rFonts w:ascii="Red Hat Text" w:eastAsia="Times New Roman" w:hAnsi="Red Hat Text" w:cs="Arial"/>
            <w:lang w:val="en"/>
          </w:rPr>
          <w:t>16.6</w:t>
        </w:r>
        <w:r>
          <w:rPr>
            <w:rStyle w:val="Hyperlink"/>
            <w:rFonts w:ascii="Red Hat Text" w:eastAsia="Times New Roman" w:hAnsi="Red Hat Text" w:cs="Arial"/>
            <w:lang w:val="en"/>
          </w:rPr>
          <w:t xml:space="preserve">. Global variables in DRL </w:t>
        </w:r>
      </w:hyperlink>
    </w:p>
    <w:p w14:paraId="4C258678" w14:textId="5E933081"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09" w:anchor="rules-attributes-ref_drl-rules" w:history="1">
        <w:r>
          <w:rPr>
            <w:rStyle w:val="Hyperlink"/>
            <w:rFonts w:ascii="Red Hat Text" w:eastAsia="Times New Roman" w:hAnsi="Red Hat Text" w:cs="Arial"/>
            <w:lang w:val="en"/>
          </w:rPr>
          <w:t xml:space="preserve">16.7. Rule attributes in DRL </w:t>
        </w:r>
      </w:hyperlink>
      <w:r>
        <w:rPr>
          <w:rStyle w:val="visually-hidden1"/>
          <w:rFonts w:ascii="Red Hat Text" w:eastAsia="Times New Roman" w:hAnsi="Red Hat Text" w:cs="Arial"/>
          <w:color w:val="252525"/>
          <w:lang w:val="en"/>
        </w:rPr>
        <w:t>Expand section "16.7. Rule a</w:t>
      </w:r>
      <w:r>
        <w:rPr>
          <w:rStyle w:val="visually-hidden1"/>
          <w:rFonts w:ascii="Red Hat Text" w:eastAsia="Times New Roman" w:hAnsi="Red Hat Text" w:cs="Arial"/>
          <w:color w:val="252525"/>
          <w:lang w:val="en"/>
        </w:rPr>
        <w:t>ttributes in DRL" Collapse section "16.7. Rule attributes in DRL"</w:t>
      </w:r>
      <w:r>
        <w:rPr>
          <w:rStyle w:val="visually-hidden1"/>
          <w:rFonts w:ascii="Red Hat Text" w:eastAsia="Times New Roman" w:hAnsi="Red Hat Text" w:cs="Arial"/>
          <w:color w:val="252525"/>
          <w:lang w:val="en"/>
        </w:rPr>
        <w:t xml:space="preserve"> </w:t>
      </w:r>
    </w:p>
    <w:p w14:paraId="56A498B6" w14:textId="52052ED5"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210" w:anchor="drl-timers-calendars-con_drl-rules" w:history="1">
        <w:r>
          <w:rPr>
            <w:rStyle w:val="Hyperlink"/>
            <w:rFonts w:ascii="Red Hat Text" w:eastAsia="Times New Roman" w:hAnsi="Red Hat Text" w:cs="Arial"/>
            <w:lang w:val="en"/>
          </w:rPr>
          <w:t xml:space="preserve">16.7.1. Timer and calendar rule attributes in DRL </w:t>
        </w:r>
      </w:hyperlink>
    </w:p>
    <w:p w14:paraId="03836646" w14:textId="046FF716"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11" w:anchor="drl-rules-WHEN-con_drl-rules" w:history="1">
        <w:r>
          <w:rPr>
            <w:rStyle w:val="Hyperlink"/>
            <w:rFonts w:ascii="Red Hat Text" w:eastAsia="Times New Roman" w:hAnsi="Red Hat Text" w:cs="Arial"/>
            <w:lang w:val="en"/>
          </w:rPr>
          <w:t>16.8. Rule conditions in DRL (WHEN)</w:t>
        </w:r>
        <w:r>
          <w:rPr>
            <w:rStyle w:val="Hyperlink"/>
            <w:rFonts w:ascii="Red Hat Text" w:eastAsia="Times New Roman" w:hAnsi="Red Hat Text" w:cs="Arial"/>
            <w:lang w:val="en"/>
          </w:rPr>
          <w:t xml:space="preserve"> </w:t>
        </w:r>
      </w:hyperlink>
      <w:r>
        <w:rPr>
          <w:rStyle w:val="visually-hidden1"/>
          <w:rFonts w:ascii="Red Hat Text" w:eastAsia="Times New Roman" w:hAnsi="Red Hat Text" w:cs="Arial"/>
          <w:color w:val="252525"/>
          <w:lang w:val="en"/>
        </w:rPr>
        <w:t>Expand section "16.8. Rule conditions in DRL (WHEN)" Collapse section "16.8. Rule conditions in DRL (WHEN)"</w:t>
      </w:r>
      <w:r>
        <w:rPr>
          <w:rStyle w:val="visually-hidden1"/>
          <w:rFonts w:ascii="Red Hat Text" w:eastAsia="Times New Roman" w:hAnsi="Red Hat Text" w:cs="Arial"/>
          <w:color w:val="252525"/>
          <w:lang w:val="en"/>
        </w:rPr>
        <w:t xml:space="preserve"> </w:t>
      </w:r>
    </w:p>
    <w:p w14:paraId="62F72AF9" w14:textId="7323F51B"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212" w:anchor="patterns_and_constraints" w:history="1">
        <w:r>
          <w:rPr>
            <w:rStyle w:val="Hyperlink"/>
            <w:rFonts w:ascii="Red Hat Text" w:eastAsia="Times New Roman" w:hAnsi="Red Hat Text" w:cs="Arial"/>
            <w:lang w:val="en"/>
          </w:rPr>
          <w:t xml:space="preserve">16.8.1. Patterns and constraints </w:t>
        </w:r>
      </w:hyperlink>
    </w:p>
    <w:p w14:paraId="3F387E5B" w14:textId="0E99C77D"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213" w:anchor="bound_variables_in_patterns_and_constraints" w:history="1">
        <w:r>
          <w:rPr>
            <w:rStyle w:val="Hyperlink"/>
            <w:rFonts w:ascii="Red Hat Text" w:eastAsia="Times New Roman" w:hAnsi="Red Hat Text" w:cs="Arial"/>
            <w:lang w:val="en"/>
          </w:rPr>
          <w:t>16.8.2. Bound var</w:t>
        </w:r>
        <w:r>
          <w:rPr>
            <w:rStyle w:val="Hyperlink"/>
            <w:rFonts w:ascii="Red Hat Text" w:eastAsia="Times New Roman" w:hAnsi="Red Hat Text" w:cs="Arial"/>
            <w:lang w:val="en"/>
          </w:rPr>
          <w:t xml:space="preserve">iables in patterns and constraints </w:t>
        </w:r>
      </w:hyperlink>
    </w:p>
    <w:p w14:paraId="7554321C" w14:textId="68CCCCCB"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214" w:anchor="nested_constraints_and_inline_casts" w:history="1">
        <w:r>
          <w:rPr>
            <w:rStyle w:val="Hyperlink"/>
            <w:rFonts w:ascii="Red Hat Text" w:eastAsia="Times New Roman" w:hAnsi="Red Hat Text" w:cs="Arial"/>
            <w:lang w:val="en"/>
          </w:rPr>
          <w:t>16.8.3. Nested constraints and inline casts</w:t>
        </w:r>
        <w:r>
          <w:rPr>
            <w:rStyle w:val="Hyperlink"/>
            <w:rFonts w:ascii="Red Hat Text" w:eastAsia="Times New Roman" w:hAnsi="Red Hat Text" w:cs="Arial"/>
            <w:lang w:val="en"/>
          </w:rPr>
          <w:t xml:space="preserve"> </w:t>
        </w:r>
      </w:hyperlink>
    </w:p>
    <w:p w14:paraId="3A136032" w14:textId="77E1EFDA"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215" w:anchor="date_literal_in_constraints" w:history="1">
        <w:r>
          <w:rPr>
            <w:rStyle w:val="Hyperlink"/>
            <w:rFonts w:ascii="Red Hat Text" w:eastAsia="Times New Roman" w:hAnsi="Red Hat Text" w:cs="Arial"/>
            <w:lang w:val="en"/>
          </w:rPr>
          <w:t xml:space="preserve">16.8.4. Date literal in constraints </w:t>
        </w:r>
      </w:hyperlink>
    </w:p>
    <w:p w14:paraId="145E3A1B" w14:textId="40A0612B"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216" w:anchor="drl-operators-ref_drl-rules" w:history="1">
        <w:r>
          <w:rPr>
            <w:rStyle w:val="Hyperlink"/>
            <w:rFonts w:ascii="Red Hat Text" w:eastAsia="Times New Roman" w:hAnsi="Red Hat Text" w:cs="Arial"/>
            <w:lang w:val="en"/>
          </w:rPr>
          <w:t xml:space="preserve">16.8.5. Supported operators in DRL pattern constraints </w:t>
        </w:r>
      </w:hyperlink>
    </w:p>
    <w:p w14:paraId="7DE7CC69" w14:textId="44BA850F"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217" w:anchor="drl-operator-precedence-ref_drl-rules" w:history="1">
        <w:r>
          <w:rPr>
            <w:rStyle w:val="Hyperlink"/>
            <w:rFonts w:ascii="Red Hat Text" w:eastAsia="Times New Roman" w:hAnsi="Red Hat Text" w:cs="Arial"/>
            <w:lang w:val="en"/>
          </w:rPr>
          <w:t xml:space="preserve">16.8.6. Operator precedence in DRL pattern constraints </w:t>
        </w:r>
      </w:hyperlink>
    </w:p>
    <w:p w14:paraId="4099D799" w14:textId="5A756618"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218" w:anchor="drl-rules-WHEN-elements-ref_drl-rules" w:history="1">
        <w:r>
          <w:rPr>
            <w:rStyle w:val="Hyperlink"/>
            <w:rFonts w:ascii="Red Hat Text" w:eastAsia="Times New Roman" w:hAnsi="Red Hat Text" w:cs="Arial"/>
            <w:lang w:val="en"/>
          </w:rPr>
          <w:t xml:space="preserve">16.8.7. Supported rule condition elements in DRL (keywords) </w:t>
        </w:r>
      </w:hyperlink>
    </w:p>
    <w:p w14:paraId="68F0E15F" w14:textId="2411DF10"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219" w:anchor="drl-rules-oopath-con_drl-rules" w:history="1">
        <w:r>
          <w:rPr>
            <w:rStyle w:val="Hyperlink"/>
            <w:rFonts w:ascii="Red Hat Text" w:eastAsia="Times New Roman" w:hAnsi="Red Hat Text" w:cs="Arial"/>
            <w:lang w:val="en"/>
          </w:rPr>
          <w:t xml:space="preserve">16.8.8. OOPath syntax with graphs of objects in DRL rule conditions </w:t>
        </w:r>
      </w:hyperlink>
    </w:p>
    <w:p w14:paraId="7C02DCB7" w14:textId="47EE3A57"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20" w:anchor="drl-rules-THEN-con_drl-rules" w:history="1">
        <w:r>
          <w:rPr>
            <w:rStyle w:val="Hyperlink"/>
            <w:rFonts w:ascii="Red Hat Text" w:eastAsia="Times New Roman" w:hAnsi="Red Hat Text" w:cs="Arial"/>
            <w:lang w:val="en"/>
          </w:rPr>
          <w:t xml:space="preserve">16.9. Rule actions in DRL (THEN) </w:t>
        </w:r>
      </w:hyperlink>
      <w:r>
        <w:rPr>
          <w:rStyle w:val="visually-hidden1"/>
          <w:rFonts w:ascii="Red Hat Text" w:eastAsia="Times New Roman" w:hAnsi="Red Hat Text" w:cs="Arial"/>
          <w:color w:val="252525"/>
          <w:lang w:val="en"/>
        </w:rPr>
        <w:t>Expand section "16.9. Rule actions in DRL (THEN)" Collapse section "16.9. Rule actions in DRL (THEN)"</w:t>
      </w:r>
      <w:r>
        <w:rPr>
          <w:rStyle w:val="visually-hidden1"/>
          <w:rFonts w:ascii="Red Hat Text" w:eastAsia="Times New Roman" w:hAnsi="Red Hat Text" w:cs="Arial"/>
          <w:color w:val="252525"/>
          <w:lang w:val="en"/>
        </w:rPr>
        <w:t xml:space="preserve"> </w:t>
      </w:r>
    </w:p>
    <w:p w14:paraId="14DA4534" w14:textId="3F5CC906"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221" w:anchor="drl-rules-THEN-methods-ref_drl-rules" w:history="1">
        <w:r>
          <w:rPr>
            <w:rStyle w:val="Hyperlink"/>
            <w:rFonts w:ascii="Red Hat Text" w:eastAsia="Times New Roman" w:hAnsi="Red Hat Text" w:cs="Arial"/>
            <w:lang w:val="en"/>
          </w:rPr>
          <w:t xml:space="preserve">16.9.1. Supported rule action methods in DRL </w:t>
        </w:r>
      </w:hyperlink>
    </w:p>
    <w:p w14:paraId="149DA4F3" w14:textId="7C962168"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222" w:anchor="drl-rules-THEN-methods-variables-ref_drl-rules" w:history="1">
        <w:r>
          <w:rPr>
            <w:rStyle w:val="Hyperlink"/>
            <w:rFonts w:ascii="Red Hat Text" w:eastAsia="Times New Roman" w:hAnsi="Red Hat Text" w:cs="Arial"/>
            <w:lang w:val="en"/>
          </w:rPr>
          <w:t xml:space="preserve">16.9.2. Other rule action methods from drools variable </w:t>
        </w:r>
      </w:hyperlink>
    </w:p>
    <w:p w14:paraId="7ECDB592" w14:textId="2D85119E"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223" w:anchor="drl-rules-THEN-advanced-con_drl-rules" w:history="1">
        <w:r>
          <w:rPr>
            <w:rStyle w:val="Hyperlink"/>
            <w:rFonts w:ascii="Red Hat Text" w:eastAsia="Times New Roman" w:hAnsi="Red Hat Text" w:cs="Arial"/>
            <w:lang w:val="en"/>
          </w:rPr>
          <w:t xml:space="preserve">16.9.3. Advanced rule actions with conditional and named consequences </w:t>
        </w:r>
      </w:hyperlink>
    </w:p>
    <w:p w14:paraId="34BBA431" w14:textId="7A0FC6B7"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24" w:anchor="drl-rules-comments-con_drl-rules" w:history="1">
        <w:r>
          <w:rPr>
            <w:rStyle w:val="Hyperlink"/>
            <w:rFonts w:ascii="Red Hat Text" w:eastAsia="Times New Roman" w:hAnsi="Red Hat Text" w:cs="Arial"/>
            <w:lang w:val="en"/>
          </w:rPr>
          <w:t xml:space="preserve">16.10. Comments in DRL files </w:t>
        </w:r>
      </w:hyperlink>
    </w:p>
    <w:p w14:paraId="1D96B2E9" w14:textId="40C74ACC"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25" w:anchor="drl-rules-errors-ref_drl-rules" w:history="1">
        <w:r>
          <w:rPr>
            <w:rStyle w:val="Hyperlink"/>
            <w:rFonts w:ascii="Red Hat Text" w:eastAsia="Times New Roman" w:hAnsi="Red Hat Text" w:cs="Arial"/>
            <w:lang w:val="en"/>
          </w:rPr>
          <w:t xml:space="preserve">16.11. Error messages for DRL troubleshooting </w:t>
        </w:r>
      </w:hyperlink>
    </w:p>
    <w:p w14:paraId="395A5695" w14:textId="56E91889"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26" w:anchor="data-objects-con_drl-rules" w:history="1">
        <w:r>
          <w:rPr>
            <w:rStyle w:val="Hyperlink"/>
            <w:rFonts w:ascii="Red Hat Text" w:eastAsia="Times New Roman" w:hAnsi="Red Hat Text" w:cs="Arial"/>
            <w:lang w:val="en"/>
          </w:rPr>
          <w:t xml:space="preserve">17. Data objects </w:t>
        </w:r>
      </w:hyperlink>
      <w:r>
        <w:rPr>
          <w:rStyle w:val="visually-hidden1"/>
          <w:rFonts w:ascii="Red Hat Text" w:eastAsia="Times New Roman" w:hAnsi="Red Hat Text" w:cs="Arial"/>
          <w:color w:val="252525"/>
          <w:lang w:val="en"/>
        </w:rPr>
        <w:t>Expand section "17. Data objects" Collapse section "17. Data objects"</w:t>
      </w:r>
      <w:r>
        <w:rPr>
          <w:rStyle w:val="visually-hidden1"/>
          <w:rFonts w:ascii="Red Hat Text" w:eastAsia="Times New Roman" w:hAnsi="Red Hat Text" w:cs="Arial"/>
          <w:color w:val="252525"/>
          <w:lang w:val="en"/>
        </w:rPr>
        <w:t xml:space="preserve"> </w:t>
      </w:r>
    </w:p>
    <w:p w14:paraId="59B865F9" w14:textId="45B77BA8"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27" w:anchor="data-objects-create-proc_drl-rules" w:history="1">
        <w:r>
          <w:rPr>
            <w:rStyle w:val="Hyperlink"/>
            <w:rFonts w:ascii="Red Hat Text" w:eastAsia="Times New Roman" w:hAnsi="Red Hat Text" w:cs="Arial"/>
            <w:lang w:val="en"/>
          </w:rPr>
          <w:t xml:space="preserve">17.1. Creating data objects </w:t>
        </w:r>
      </w:hyperlink>
    </w:p>
    <w:p w14:paraId="122CE51D" w14:textId="1A6FF842"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28" w:anchor="drl-rules-central-create-proc" w:history="1">
        <w:r>
          <w:rPr>
            <w:rStyle w:val="Hyperlink"/>
            <w:rFonts w:ascii="Red Hat Text" w:eastAsia="Times New Roman" w:hAnsi="Red Hat Text" w:cs="Arial"/>
            <w:lang w:val="en"/>
          </w:rPr>
          <w:t xml:space="preserve">18. Creating DRL rules in Business Central </w:t>
        </w:r>
      </w:hyperlink>
      <w:r>
        <w:rPr>
          <w:rStyle w:val="visually-hidden1"/>
          <w:rFonts w:ascii="Red Hat Text" w:eastAsia="Times New Roman" w:hAnsi="Red Hat Text" w:cs="Arial"/>
          <w:color w:val="252525"/>
          <w:lang w:val="en"/>
        </w:rPr>
        <w:t>Expand section "18. Creating DRL rules in Business Central" Collapse section "18. Creating DRL rules in Business Central"</w:t>
      </w:r>
      <w:r>
        <w:rPr>
          <w:rStyle w:val="visually-hidden1"/>
          <w:rFonts w:ascii="Red Hat Text" w:eastAsia="Times New Roman" w:hAnsi="Red Hat Text" w:cs="Arial"/>
          <w:color w:val="252525"/>
          <w:lang w:val="en"/>
        </w:rPr>
        <w:t xml:space="preserve"> </w:t>
      </w:r>
    </w:p>
    <w:p w14:paraId="5F5E5357" w14:textId="19DD8D23"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29" w:anchor="drl-rules-WHEN-proc" w:history="1">
        <w:r>
          <w:rPr>
            <w:rStyle w:val="Hyperlink"/>
            <w:rFonts w:ascii="Red Hat Text" w:eastAsia="Times New Roman" w:hAnsi="Red Hat Text" w:cs="Arial"/>
            <w:lang w:val="en"/>
          </w:rPr>
          <w:t xml:space="preserve">18.1. Adding WHEN conditions in DRL rules </w:t>
        </w:r>
      </w:hyperlink>
    </w:p>
    <w:p w14:paraId="40B00739" w14:textId="1075D0BE"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30" w:anchor="drl-rules-THEN-proc" w:history="1">
        <w:r>
          <w:rPr>
            <w:rStyle w:val="Hyperlink"/>
            <w:rFonts w:ascii="Red Hat Text" w:eastAsia="Times New Roman" w:hAnsi="Red Hat Text" w:cs="Arial"/>
            <w:lang w:val="en"/>
          </w:rPr>
          <w:t xml:space="preserve">18.2. Adding THEN actions in DRL rules </w:t>
        </w:r>
      </w:hyperlink>
    </w:p>
    <w:p w14:paraId="3C11EEA6" w14:textId="6D7D6751"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31" w:anchor="assets-executing-proc_drl-rules" w:history="1">
        <w:r>
          <w:rPr>
            <w:rStyle w:val="Hyperlink"/>
            <w:rFonts w:ascii="Red Hat Text" w:eastAsia="Times New Roman" w:hAnsi="Red Hat Text" w:cs="Arial"/>
            <w:lang w:val="en"/>
          </w:rPr>
          <w:t xml:space="preserve">19. Executing rules </w:t>
        </w:r>
      </w:hyperlink>
    </w:p>
    <w:p w14:paraId="16FD2116" w14:textId="49FB6519"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32" w:anchor="drl-rules-other-con" w:history="1">
        <w:r>
          <w:rPr>
            <w:rStyle w:val="Hyperlink"/>
            <w:rFonts w:ascii="Red Hat Text" w:eastAsia="Times New Roman" w:hAnsi="Red Hat Text" w:cs="Arial"/>
            <w:lang w:val="en"/>
          </w:rPr>
          <w:t>20. Other metho</w:t>
        </w:r>
        <w:r>
          <w:rPr>
            <w:rStyle w:val="Hyperlink"/>
            <w:rFonts w:ascii="Red Hat Text" w:eastAsia="Times New Roman" w:hAnsi="Red Hat Text" w:cs="Arial"/>
            <w:lang w:val="en"/>
          </w:rPr>
          <w:t xml:space="preserve">ds for creating and executing DRL rules </w:t>
        </w:r>
      </w:hyperlink>
      <w:r>
        <w:rPr>
          <w:rStyle w:val="visually-hidden1"/>
          <w:rFonts w:ascii="Red Hat Text" w:eastAsia="Times New Roman" w:hAnsi="Red Hat Text" w:cs="Arial"/>
          <w:color w:val="252525"/>
          <w:lang w:val="en"/>
        </w:rPr>
        <w:t>Expand section "20. Other methods for creating and executing DRL rules" Collapse section "20. Other methods for creating and executing DRL rules"</w:t>
      </w:r>
      <w:r>
        <w:rPr>
          <w:rStyle w:val="visually-hidden1"/>
          <w:rFonts w:ascii="Red Hat Text" w:eastAsia="Times New Roman" w:hAnsi="Red Hat Text" w:cs="Arial"/>
          <w:color w:val="252525"/>
          <w:lang w:val="en"/>
        </w:rPr>
        <w:t xml:space="preserve"> </w:t>
      </w:r>
    </w:p>
    <w:p w14:paraId="07EB071D" w14:textId="7B75C7D9"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33" w:anchor="drl-rules-java-create-proc_drl-rules" w:history="1">
        <w:r>
          <w:rPr>
            <w:rStyle w:val="Hyperlink"/>
            <w:rFonts w:ascii="Red Hat Text" w:eastAsia="Times New Roman" w:hAnsi="Red Hat Text" w:cs="Arial"/>
            <w:lang w:val="en"/>
          </w:rPr>
          <w:t xml:space="preserve">20.1. Creating and executing DRL rules using Java </w:t>
        </w:r>
      </w:hyperlink>
    </w:p>
    <w:p w14:paraId="5E7C86E6" w14:textId="58B873A0"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34" w:anchor="drl-rules-maven-create-proc_drl-rules" w:history="1">
        <w:r>
          <w:rPr>
            <w:rStyle w:val="Hyperlink"/>
            <w:rFonts w:ascii="Red Hat Text" w:eastAsia="Times New Roman" w:hAnsi="Red Hat Text" w:cs="Arial"/>
            <w:lang w:val="en"/>
          </w:rPr>
          <w:t xml:space="preserve">20.2. Creating and executing DRL rules using Maven </w:t>
        </w:r>
      </w:hyperlink>
    </w:p>
    <w:p w14:paraId="6A501B91" w14:textId="028C0771"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35" w:anchor="decision-examples-IDE-con_drl-rules" w:history="1">
        <w:r>
          <w:rPr>
            <w:rStyle w:val="Hyperlink"/>
            <w:rFonts w:ascii="Red Hat Text" w:eastAsia="Times New Roman" w:hAnsi="Red Hat Text" w:cs="Arial"/>
            <w:lang w:val="en"/>
          </w:rPr>
          <w:t xml:space="preserve">21. Example decisions in Red Hat Decision Manager for an IDE </w:t>
        </w:r>
      </w:hyperlink>
      <w:r>
        <w:rPr>
          <w:rStyle w:val="visually-hidden1"/>
          <w:rFonts w:ascii="Red Hat Text" w:eastAsia="Times New Roman" w:hAnsi="Red Hat Text" w:cs="Arial"/>
          <w:color w:val="252525"/>
          <w:lang w:val="en"/>
        </w:rPr>
        <w:t>Expand section "21. Example decisions in Red Hat Decision Manager for an IDE" Collapse section "21. Example decisions in Red Hat Decision M</w:t>
      </w:r>
      <w:r>
        <w:rPr>
          <w:rStyle w:val="visually-hidden1"/>
          <w:rFonts w:ascii="Red Hat Text" w:eastAsia="Times New Roman" w:hAnsi="Red Hat Text" w:cs="Arial"/>
          <w:color w:val="252525"/>
          <w:lang w:val="en"/>
        </w:rPr>
        <w:t>anager for an IDE"</w:t>
      </w:r>
      <w:r>
        <w:rPr>
          <w:rStyle w:val="visually-hidden1"/>
          <w:rFonts w:ascii="Red Hat Text" w:eastAsia="Times New Roman" w:hAnsi="Red Hat Text" w:cs="Arial"/>
          <w:color w:val="252525"/>
          <w:lang w:val="en"/>
        </w:rPr>
        <w:t xml:space="preserve"> </w:t>
      </w:r>
    </w:p>
    <w:p w14:paraId="1E3E66BD" w14:textId="255B610D"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36" w:anchor="decision-examples-IDE-proc_drl-rules" w:history="1">
        <w:r>
          <w:rPr>
            <w:rStyle w:val="Hyperlink"/>
            <w:rFonts w:ascii="Red Hat Text" w:eastAsia="Times New Roman" w:hAnsi="Red Hat Text" w:cs="Arial"/>
            <w:lang w:val="en"/>
          </w:rPr>
          <w:t>21.1. Importing and executing Red Hat Decision Manager exa</w:t>
        </w:r>
        <w:r>
          <w:rPr>
            <w:rStyle w:val="Hyperlink"/>
            <w:rFonts w:ascii="Red Hat Text" w:eastAsia="Times New Roman" w:hAnsi="Red Hat Text" w:cs="Arial"/>
            <w:lang w:val="en"/>
          </w:rPr>
          <w:t xml:space="preserve">mple decisions in an IDE </w:t>
        </w:r>
      </w:hyperlink>
    </w:p>
    <w:p w14:paraId="5AF82B10" w14:textId="74AF10E1"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37" w:anchor="decision-examples-helloworld-ref_drl-rules" w:history="1">
        <w:r>
          <w:rPr>
            <w:rStyle w:val="Hyperlink"/>
            <w:rFonts w:ascii="Red Hat Text" w:eastAsia="Times New Roman" w:hAnsi="Red Hat Text" w:cs="Arial"/>
            <w:lang w:val="en"/>
          </w:rPr>
          <w:t>21.2. Hello World example decisions (basic rul</w:t>
        </w:r>
        <w:r>
          <w:rPr>
            <w:rStyle w:val="Hyperlink"/>
            <w:rFonts w:ascii="Red Hat Text" w:eastAsia="Times New Roman" w:hAnsi="Red Hat Text" w:cs="Arial"/>
            <w:lang w:val="en"/>
          </w:rPr>
          <w:t xml:space="preserve">es and debugging) </w:t>
        </w:r>
      </w:hyperlink>
    </w:p>
    <w:p w14:paraId="7D98ECCF" w14:textId="6696F398"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38" w:anchor="decision-examples-state-ref_drl-rules" w:history="1">
        <w:r>
          <w:rPr>
            <w:rStyle w:val="Hyperlink"/>
            <w:rFonts w:ascii="Red Hat Text" w:eastAsia="Times New Roman" w:hAnsi="Red Hat Text" w:cs="Arial"/>
            <w:lang w:val="en"/>
          </w:rPr>
          <w:t xml:space="preserve">21.3. State example decisions (forward chaining and conflict resolution) </w:t>
        </w:r>
      </w:hyperlink>
    </w:p>
    <w:p w14:paraId="6EC1C5E5" w14:textId="6EB18628"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39" w:anchor="decision-examples-fibonacci-ref_drl-rules" w:history="1">
        <w:r>
          <w:rPr>
            <w:rStyle w:val="Hyperlink"/>
            <w:rFonts w:ascii="Red Hat Text" w:eastAsia="Times New Roman" w:hAnsi="Red Hat Text" w:cs="Arial"/>
            <w:lang w:val="en"/>
          </w:rPr>
          <w:t xml:space="preserve">21.4. Fibonacci example decisions (recursion and conflict resolution) </w:t>
        </w:r>
      </w:hyperlink>
    </w:p>
    <w:p w14:paraId="1AD1D668" w14:textId="508865FD"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40" w:anchor="decision-examples-pricing-ref_drl-rules" w:history="1">
        <w:r>
          <w:rPr>
            <w:rStyle w:val="Hyperlink"/>
            <w:rFonts w:ascii="Red Hat Text" w:eastAsia="Times New Roman" w:hAnsi="Red Hat Text" w:cs="Arial"/>
            <w:lang w:val="en"/>
          </w:rPr>
          <w:t>21.</w:t>
        </w:r>
        <w:r>
          <w:rPr>
            <w:rStyle w:val="Hyperlink"/>
            <w:rFonts w:ascii="Red Hat Text" w:eastAsia="Times New Roman" w:hAnsi="Red Hat Text" w:cs="Arial"/>
            <w:lang w:val="en"/>
          </w:rPr>
          <w:t xml:space="preserve">5. Pricing example decisions (decision tables) </w:t>
        </w:r>
      </w:hyperlink>
    </w:p>
    <w:p w14:paraId="7F1B2320" w14:textId="56605873"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41" w:anchor="decision-examples-petstore-ref_drl-rules" w:history="1">
        <w:r>
          <w:rPr>
            <w:rStyle w:val="Hyperlink"/>
            <w:rFonts w:ascii="Red Hat Text" w:eastAsia="Times New Roman" w:hAnsi="Red Hat Text" w:cs="Arial"/>
            <w:lang w:val="en"/>
          </w:rPr>
          <w:t>21.6. Pet Store example de</w:t>
        </w:r>
        <w:r>
          <w:rPr>
            <w:rStyle w:val="Hyperlink"/>
            <w:rFonts w:ascii="Red Hat Text" w:eastAsia="Times New Roman" w:hAnsi="Red Hat Text" w:cs="Arial"/>
            <w:lang w:val="en"/>
          </w:rPr>
          <w:t xml:space="preserve">cisions (agenda groups, global variables, callbacks, and GUI integration) </w:t>
        </w:r>
      </w:hyperlink>
    </w:p>
    <w:p w14:paraId="4F1F908A" w14:textId="3383C022"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42" w:anchor="decision-examples-politician-ref_drl-rules" w:history="1">
        <w:r>
          <w:rPr>
            <w:rStyle w:val="Hyperlink"/>
            <w:rFonts w:ascii="Red Hat Text" w:eastAsia="Times New Roman" w:hAnsi="Red Hat Text" w:cs="Arial"/>
            <w:lang w:val="en"/>
          </w:rPr>
          <w:t xml:space="preserve">21.7. Honest Politician example decisions (truth maintenance and salience) </w:t>
        </w:r>
      </w:hyperlink>
    </w:p>
    <w:p w14:paraId="08F8D92D" w14:textId="09F55719"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43" w:anchor="decision-examples-sudoku-ref_drl-rules" w:history="1">
        <w:r>
          <w:rPr>
            <w:rStyle w:val="Hyperlink"/>
            <w:rFonts w:ascii="Red Hat Text" w:eastAsia="Times New Roman" w:hAnsi="Red Hat Text" w:cs="Arial"/>
            <w:lang w:val="en"/>
          </w:rPr>
          <w:t xml:space="preserve">21.8. Sudoku example decisions (complex pattern matching, callbacks, and GUI integration) </w:t>
        </w:r>
      </w:hyperlink>
    </w:p>
    <w:p w14:paraId="4DB03B0F" w14:textId="42A7761F"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44" w:anchor="decision-examples-conway-ref_drl-rules" w:history="1">
        <w:r>
          <w:rPr>
            <w:rStyle w:val="Hyperlink"/>
            <w:rFonts w:ascii="Red Hat Text" w:eastAsia="Times New Roman" w:hAnsi="Red Hat Text" w:cs="Arial"/>
            <w:lang w:val="en"/>
          </w:rPr>
          <w:t xml:space="preserve">21.9. Conway’s Game of Life example decisions (ruleflow groups and GUI integration) </w:t>
        </w:r>
      </w:hyperlink>
    </w:p>
    <w:p w14:paraId="7CD692A0" w14:textId="6BA105F4"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45" w:anchor="decision-examples-doom-ref_drl-rules" w:history="1">
        <w:r>
          <w:rPr>
            <w:rStyle w:val="Hyperlink"/>
            <w:rFonts w:ascii="Red Hat Text" w:eastAsia="Times New Roman" w:hAnsi="Red Hat Text" w:cs="Arial"/>
            <w:lang w:val="en"/>
          </w:rPr>
          <w:t xml:space="preserve">21.10. House of Doom example decisions (backward chaining and recursion) </w:t>
        </w:r>
      </w:hyperlink>
    </w:p>
    <w:p w14:paraId="4EC3FEB5" w14:textId="0BC2EF0F"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46" w:anchor="performance-tuning-drl-ref_drl-rules" w:history="1">
        <w:r>
          <w:rPr>
            <w:rStyle w:val="Hyperlink"/>
            <w:rFonts w:ascii="Red Hat Text" w:eastAsia="Times New Roman" w:hAnsi="Red Hat Text" w:cs="Arial"/>
            <w:lang w:val="en"/>
          </w:rPr>
          <w:t xml:space="preserve">22. Performance tuning considerations with DRL </w:t>
        </w:r>
      </w:hyperlink>
    </w:p>
    <w:p w14:paraId="500F45E3" w14:textId="1F075622"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47" w:anchor="next_steps" w:history="1">
        <w:r>
          <w:rPr>
            <w:rStyle w:val="Hyperlink"/>
            <w:rFonts w:ascii="Red Hat Text" w:eastAsia="Times New Roman" w:hAnsi="Red Hat Text" w:cs="Arial"/>
            <w:lang w:val="en"/>
          </w:rPr>
          <w:t xml:space="preserve">23. Next steps </w:t>
        </w:r>
      </w:hyperlink>
    </w:p>
    <w:p w14:paraId="74F8F106" w14:textId="0EDF952F" w:rsidR="00000000" w:rsidRDefault="001D59F6">
      <w:pPr>
        <w:pStyle w:val="j-doc-navlist-item"/>
        <w:numPr>
          <w:ilvl w:val="0"/>
          <w:numId w:val="10"/>
        </w:numPr>
        <w:shd w:val="clear" w:color="auto" w:fill="FFFFFF"/>
        <w:divId w:val="481237910"/>
        <w:rPr>
          <w:rFonts w:ascii="Red Hat Text" w:eastAsia="Times New Roman" w:hAnsi="Red Hat Text" w:cs="Arial"/>
          <w:color w:val="252525"/>
          <w:lang w:val="en"/>
        </w:rPr>
      </w:pPr>
      <w:hyperlink r:id="rId248" w:anchor="assembly-guided-decision-tables" w:history="1">
        <w:r>
          <w:rPr>
            <w:rStyle w:val="Hyperlink"/>
            <w:rFonts w:ascii="Red Hat Text" w:eastAsia="Times New Roman" w:hAnsi="Red Hat Text" w:cs="Arial"/>
            <w:lang w:val="en"/>
          </w:rPr>
          <w:t xml:space="preserve">IV. Designing a decision service using guided decision tables </w:t>
        </w:r>
      </w:hyperlink>
      <w:r>
        <w:rPr>
          <w:rStyle w:val="visually-hidden1"/>
          <w:rFonts w:ascii="Red Hat Text" w:eastAsia="Times New Roman" w:hAnsi="Red Hat Text" w:cs="Arial"/>
          <w:color w:val="252525"/>
          <w:lang w:val="en"/>
        </w:rPr>
        <w:t>Expand section "IV. D</w:t>
      </w:r>
      <w:r>
        <w:rPr>
          <w:rStyle w:val="visually-hidden1"/>
          <w:rFonts w:ascii="Red Hat Text" w:eastAsia="Times New Roman" w:hAnsi="Red Hat Text" w:cs="Arial"/>
          <w:color w:val="252525"/>
          <w:lang w:val="en"/>
        </w:rPr>
        <w:t>esigning a decision service using guided decision tables" Collapse section "IV. Designing a decision service using guided decision tables"</w:t>
      </w:r>
      <w:r>
        <w:rPr>
          <w:rStyle w:val="visually-hidden1"/>
          <w:rFonts w:ascii="Red Hat Text" w:eastAsia="Times New Roman" w:hAnsi="Red Hat Text" w:cs="Arial"/>
          <w:color w:val="252525"/>
          <w:lang w:val="en"/>
        </w:rPr>
        <w:t xml:space="preserve"> </w:t>
      </w:r>
    </w:p>
    <w:p w14:paraId="0D437209" w14:textId="5F5A622C"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49" w:anchor="decision-authoring-assets-ref_guided-decision-tables" w:history="1">
        <w:r>
          <w:rPr>
            <w:rStyle w:val="Hyperlink"/>
            <w:rFonts w:ascii="Red Hat Text" w:eastAsia="Times New Roman" w:hAnsi="Red Hat Text" w:cs="Arial"/>
            <w:lang w:val="en"/>
          </w:rPr>
          <w:t xml:space="preserve">24. Decision-authoring assets in Red Hat Decision Manager </w:t>
        </w:r>
      </w:hyperlink>
    </w:p>
    <w:p w14:paraId="6F7A8AAC" w14:textId="374BC829"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50" w:anchor="guided-decision-tables-con_guided-decision-tables" w:history="1">
        <w:r>
          <w:rPr>
            <w:rStyle w:val="Hyperlink"/>
            <w:rFonts w:ascii="Red Hat Text" w:eastAsia="Times New Roman" w:hAnsi="Red Hat Text" w:cs="Arial"/>
            <w:lang w:val="en"/>
          </w:rPr>
          <w:t xml:space="preserve">25. Guided decision tables </w:t>
        </w:r>
      </w:hyperlink>
    </w:p>
    <w:p w14:paraId="4B26ECA8" w14:textId="4936908B"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51" w:anchor="data-objects-con_guided-decision-tables" w:history="1">
        <w:r>
          <w:rPr>
            <w:rStyle w:val="Hyperlink"/>
            <w:rFonts w:ascii="Red Hat Text" w:eastAsia="Times New Roman" w:hAnsi="Red Hat Text" w:cs="Arial"/>
            <w:lang w:val="en"/>
          </w:rPr>
          <w:t xml:space="preserve">26. Data objects </w:t>
        </w:r>
      </w:hyperlink>
      <w:r>
        <w:rPr>
          <w:rStyle w:val="visually-hidden1"/>
          <w:rFonts w:ascii="Red Hat Text" w:eastAsia="Times New Roman" w:hAnsi="Red Hat Text" w:cs="Arial"/>
          <w:color w:val="252525"/>
          <w:lang w:val="en"/>
        </w:rPr>
        <w:t>Expand section "26. Data objects" Collapse section "26. Data objects"</w:t>
      </w:r>
      <w:r>
        <w:rPr>
          <w:rStyle w:val="visually-hidden1"/>
          <w:rFonts w:ascii="Red Hat Text" w:eastAsia="Times New Roman" w:hAnsi="Red Hat Text" w:cs="Arial"/>
          <w:color w:val="252525"/>
          <w:lang w:val="en"/>
        </w:rPr>
        <w:t xml:space="preserve"> </w:t>
      </w:r>
    </w:p>
    <w:p w14:paraId="2F51D2C2" w14:textId="01516BA1"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52" w:anchor="data-objects-create-proc_guided-decision-tables" w:history="1">
        <w:r>
          <w:rPr>
            <w:rStyle w:val="Hyperlink"/>
            <w:rFonts w:ascii="Red Hat Text" w:eastAsia="Times New Roman" w:hAnsi="Red Hat Text" w:cs="Arial"/>
            <w:lang w:val="en"/>
          </w:rPr>
          <w:t xml:space="preserve">26.1. Creating data objects </w:t>
        </w:r>
      </w:hyperlink>
    </w:p>
    <w:p w14:paraId="710F1B44" w14:textId="6B87F5B9"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53" w:anchor="guided-decision-tables-create-proc" w:history="1">
        <w:r>
          <w:rPr>
            <w:rStyle w:val="Hyperlink"/>
            <w:rFonts w:ascii="Red Hat Text" w:eastAsia="Times New Roman" w:hAnsi="Red Hat Text" w:cs="Arial"/>
            <w:lang w:val="en"/>
          </w:rPr>
          <w:t xml:space="preserve">27. Creating guided decision tables </w:t>
        </w:r>
      </w:hyperlink>
    </w:p>
    <w:p w14:paraId="6B95E1C8" w14:textId="17563FD8"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54" w:anchor="hit-policies-con" w:history="1">
        <w:r>
          <w:rPr>
            <w:rStyle w:val="Hyperlink"/>
            <w:rFonts w:ascii="Red Hat Text" w:eastAsia="Times New Roman" w:hAnsi="Red Hat Text" w:cs="Arial"/>
            <w:lang w:val="en"/>
          </w:rPr>
          <w:t xml:space="preserve">28. Hit policies for guided decision tables </w:t>
        </w:r>
      </w:hyperlink>
      <w:r>
        <w:rPr>
          <w:rStyle w:val="visually-hidden1"/>
          <w:rFonts w:ascii="Red Hat Text" w:eastAsia="Times New Roman" w:hAnsi="Red Hat Text" w:cs="Arial"/>
          <w:color w:val="252525"/>
          <w:lang w:val="en"/>
        </w:rPr>
        <w:t>Expand section "28. Hit policies for guided decision tables" Collapse section "28. Hit policies f</w:t>
      </w:r>
      <w:r>
        <w:rPr>
          <w:rStyle w:val="visually-hidden1"/>
          <w:rFonts w:ascii="Red Hat Text" w:eastAsia="Times New Roman" w:hAnsi="Red Hat Text" w:cs="Arial"/>
          <w:color w:val="252525"/>
          <w:lang w:val="en"/>
        </w:rPr>
        <w:t>or guided decision tables"</w:t>
      </w:r>
      <w:r>
        <w:rPr>
          <w:rStyle w:val="visually-hidden1"/>
          <w:rFonts w:ascii="Red Hat Text" w:eastAsia="Times New Roman" w:hAnsi="Red Hat Text" w:cs="Arial"/>
          <w:color w:val="252525"/>
          <w:lang w:val="en"/>
        </w:rPr>
        <w:t xml:space="preserve"> </w:t>
      </w:r>
    </w:p>
    <w:p w14:paraId="7003AD04" w14:textId="36BB459C"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55" w:anchor="hit-policies-examples-ref" w:history="1">
        <w:r>
          <w:rPr>
            <w:rStyle w:val="Hyperlink"/>
            <w:rFonts w:ascii="Red Hat Text" w:eastAsia="Times New Roman" w:hAnsi="Red Hat Text" w:cs="Arial"/>
            <w:lang w:val="en"/>
          </w:rPr>
          <w:t>28.1. Hit policy examples: Decision table for discounts on mo</w:t>
        </w:r>
        <w:r>
          <w:rPr>
            <w:rStyle w:val="Hyperlink"/>
            <w:rFonts w:ascii="Red Hat Text" w:eastAsia="Times New Roman" w:hAnsi="Red Hat Text" w:cs="Arial"/>
            <w:lang w:val="en"/>
          </w:rPr>
          <w:t xml:space="preserve">vie tickets </w:t>
        </w:r>
      </w:hyperlink>
      <w:r>
        <w:rPr>
          <w:rStyle w:val="visually-hidden1"/>
          <w:rFonts w:ascii="Red Hat Text" w:eastAsia="Times New Roman" w:hAnsi="Red Hat Text" w:cs="Arial"/>
          <w:color w:val="252525"/>
          <w:lang w:val="en"/>
        </w:rPr>
        <w:t>Expand section "28.1. Hit policy examples: Decision table for discounts on movie tickets" Collapse section "28.1. Hit policy examples: Decision table for discounts on movie tickets"</w:t>
      </w:r>
      <w:r>
        <w:rPr>
          <w:rStyle w:val="visually-hidden1"/>
          <w:rFonts w:ascii="Red Hat Text" w:eastAsia="Times New Roman" w:hAnsi="Red Hat Text" w:cs="Arial"/>
          <w:color w:val="252525"/>
          <w:lang w:val="en"/>
        </w:rPr>
        <w:t xml:space="preserve"> </w:t>
      </w:r>
    </w:p>
    <w:p w14:paraId="581159EE" w14:textId="59EA2E87"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256" w:anchor="guided-decision-tables-types-con" w:history="1">
        <w:r>
          <w:rPr>
            <w:rStyle w:val="Hyperlink"/>
            <w:rFonts w:ascii="Red Hat Text" w:eastAsia="Times New Roman" w:hAnsi="Red Hat Text" w:cs="Arial"/>
            <w:lang w:val="en"/>
          </w:rPr>
          <w:t xml:space="preserve">28.1.1. Types of guided decision tables </w:t>
        </w:r>
      </w:hyperlink>
    </w:p>
    <w:p w14:paraId="2CB3D375" w14:textId="3E0CF562"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57" w:anchor="guided-decision-tables-columns-create-proc" w:history="1">
        <w:r>
          <w:rPr>
            <w:rStyle w:val="Hyperlink"/>
            <w:rFonts w:ascii="Red Hat Text" w:eastAsia="Times New Roman" w:hAnsi="Red Hat Text" w:cs="Arial"/>
            <w:lang w:val="en"/>
          </w:rPr>
          <w:t xml:space="preserve">29. Adding columns to guided decision tables </w:t>
        </w:r>
      </w:hyperlink>
    </w:p>
    <w:p w14:paraId="09C3FABC" w14:textId="6A93A3E6"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58" w:anchor="guided-decision-tables-columns-types-con" w:history="1">
        <w:r>
          <w:rPr>
            <w:rStyle w:val="Hyperlink"/>
            <w:rFonts w:ascii="Red Hat Text" w:eastAsia="Times New Roman" w:hAnsi="Red Hat Text" w:cs="Arial"/>
            <w:lang w:val="en"/>
          </w:rPr>
          <w:t xml:space="preserve">30. Types of columns in guided decision tables </w:t>
        </w:r>
      </w:hyperlink>
      <w:r>
        <w:rPr>
          <w:rStyle w:val="visually-hidden1"/>
          <w:rFonts w:ascii="Red Hat Text" w:eastAsia="Times New Roman" w:hAnsi="Red Hat Text" w:cs="Arial"/>
          <w:color w:val="252525"/>
          <w:lang w:val="en"/>
        </w:rPr>
        <w:t>Expand section "30. Types of columns in guided decision tables" Collapse section "30. Types of columns in guided decision tables"</w:t>
      </w:r>
      <w:r>
        <w:rPr>
          <w:rStyle w:val="visually-hidden1"/>
          <w:rFonts w:ascii="Red Hat Text" w:eastAsia="Times New Roman" w:hAnsi="Red Hat Text" w:cs="Arial"/>
          <w:color w:val="252525"/>
          <w:lang w:val="en"/>
        </w:rPr>
        <w:t xml:space="preserve"> </w:t>
      </w:r>
    </w:p>
    <w:p w14:paraId="3E76BFDC" w14:textId="79260590"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59" w:anchor="guided-decision-tables-columns-condition-con" w:history="1">
        <w:r>
          <w:rPr>
            <w:rStyle w:val="Hyperlink"/>
            <w:rFonts w:ascii="Red Hat Text" w:eastAsia="Times New Roman" w:hAnsi="Red Hat Text" w:cs="Arial"/>
            <w:lang w:val="en"/>
          </w:rPr>
          <w:t xml:space="preserve">30.1. "Add a Condition" </w:t>
        </w:r>
      </w:hyperlink>
      <w:r>
        <w:rPr>
          <w:rStyle w:val="visually-hidden1"/>
          <w:rFonts w:ascii="Red Hat Text" w:eastAsia="Times New Roman" w:hAnsi="Red Hat Text" w:cs="Arial"/>
          <w:color w:val="252525"/>
          <w:lang w:val="en"/>
        </w:rPr>
        <w:t xml:space="preserve">Expand section "30.1. "Add a Condition"" Collapse section "30.1. "Add </w:t>
      </w:r>
      <w:r>
        <w:rPr>
          <w:rStyle w:val="visually-hidden1"/>
          <w:rFonts w:ascii="Red Hat Text" w:eastAsia="Times New Roman" w:hAnsi="Red Hat Text" w:cs="Arial"/>
          <w:color w:val="252525"/>
          <w:lang w:val="en"/>
        </w:rPr>
        <w:t>a Condition""</w:t>
      </w:r>
      <w:r>
        <w:rPr>
          <w:rStyle w:val="visually-hidden1"/>
          <w:rFonts w:ascii="Red Hat Text" w:eastAsia="Times New Roman" w:hAnsi="Red Hat Text" w:cs="Arial"/>
          <w:color w:val="252525"/>
          <w:lang w:val="en"/>
        </w:rPr>
        <w:t xml:space="preserve"> </w:t>
      </w:r>
    </w:p>
    <w:p w14:paraId="6CAB3249" w14:textId="5C380E12"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260" w:anchor="guided-decision-tables-any-other-add-proc" w:history="1">
        <w:r>
          <w:rPr>
            <w:rStyle w:val="Hyperlink"/>
            <w:rFonts w:ascii="Red Hat Text" w:eastAsia="Times New Roman" w:hAnsi="Red Hat Text" w:cs="Arial"/>
            <w:lang w:val="en"/>
          </w:rPr>
          <w:t>30.1.1. Inserting an any other value in condition column c</w:t>
        </w:r>
        <w:r>
          <w:rPr>
            <w:rStyle w:val="Hyperlink"/>
            <w:rFonts w:ascii="Red Hat Text" w:eastAsia="Times New Roman" w:hAnsi="Red Hat Text" w:cs="Arial"/>
            <w:lang w:val="en"/>
          </w:rPr>
          <w:t xml:space="preserve">ells </w:t>
        </w:r>
      </w:hyperlink>
    </w:p>
    <w:p w14:paraId="7EB512C7" w14:textId="7DC26CDF"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61" w:anchor="guided-decision-tables-columns-condition-BRL-con" w:history="1">
        <w:r>
          <w:rPr>
            <w:rStyle w:val="Hyperlink"/>
            <w:rFonts w:ascii="Red Hat Text" w:eastAsia="Times New Roman" w:hAnsi="Red Hat Text" w:cs="Arial"/>
            <w:lang w:val="en"/>
          </w:rPr>
          <w:t xml:space="preserve">30.2. "Add a Condition BRL fragment" </w:t>
        </w:r>
      </w:hyperlink>
    </w:p>
    <w:p w14:paraId="039E4AAB" w14:textId="094A0BEA"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62" w:anchor="guided-decision-tables-columns-metadata-con" w:history="1">
        <w:r>
          <w:rPr>
            <w:rStyle w:val="Hyperlink"/>
            <w:rFonts w:ascii="Red Hat Text" w:eastAsia="Times New Roman" w:hAnsi="Red Hat Text" w:cs="Arial"/>
            <w:lang w:val="en"/>
          </w:rPr>
          <w:t xml:space="preserve">30.3. "Add a Metadata column" </w:t>
        </w:r>
      </w:hyperlink>
    </w:p>
    <w:p w14:paraId="6AA324A9" w14:textId="6C03EC3B"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63" w:anchor="guided-decision-tables-columns-action-BRL-con" w:history="1">
        <w:r>
          <w:rPr>
            <w:rStyle w:val="Hyperlink"/>
            <w:rFonts w:ascii="Red Hat Text" w:eastAsia="Times New Roman" w:hAnsi="Red Hat Text" w:cs="Arial"/>
            <w:lang w:val="en"/>
          </w:rPr>
          <w:t xml:space="preserve">30.4. "Add an Action BRL fragment" </w:t>
        </w:r>
      </w:hyperlink>
    </w:p>
    <w:p w14:paraId="0FC25D7C" w14:textId="34B9D6E1"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64" w:anchor="guided-decision-tables-columns-attribute-con" w:history="1">
        <w:r>
          <w:rPr>
            <w:rStyle w:val="Hyperlink"/>
            <w:rFonts w:ascii="Red Hat Text" w:eastAsia="Times New Roman" w:hAnsi="Red Hat Text" w:cs="Arial"/>
            <w:lang w:val="en"/>
          </w:rPr>
          <w:t xml:space="preserve">30.5. "Add an Attribute column" </w:t>
        </w:r>
      </w:hyperlink>
    </w:p>
    <w:p w14:paraId="2E891BB7" w14:textId="0D9A2BF0"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65" w:anchor="guided-decision-tables-columns-delete-fact-con" w:history="1">
        <w:r>
          <w:rPr>
            <w:rStyle w:val="Hyperlink"/>
            <w:rFonts w:ascii="Red Hat Text" w:eastAsia="Times New Roman" w:hAnsi="Red Hat Text" w:cs="Arial"/>
            <w:lang w:val="en"/>
          </w:rPr>
          <w:t xml:space="preserve">30.6. "Delete an existing fact" </w:t>
        </w:r>
      </w:hyperlink>
    </w:p>
    <w:p w14:paraId="5CF901C3" w14:textId="21BA3E2B"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66" w:anchor="guided-decision-tables-columns-work-item-con" w:history="1">
        <w:r>
          <w:rPr>
            <w:rStyle w:val="Hyperlink"/>
            <w:rFonts w:ascii="Red Hat Text" w:eastAsia="Times New Roman" w:hAnsi="Red Hat Text" w:cs="Arial"/>
            <w:lang w:val="en"/>
          </w:rPr>
          <w:t xml:space="preserve">30.7. "Execute a Work Item" </w:t>
        </w:r>
      </w:hyperlink>
    </w:p>
    <w:p w14:paraId="57C57E37" w14:textId="0DF8162D"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67" w:anchor="guided-decision-tables-columns-field-con" w:history="1">
        <w:r>
          <w:rPr>
            <w:rStyle w:val="Hyperlink"/>
            <w:rFonts w:ascii="Red Hat Text" w:eastAsia="Times New Roman" w:hAnsi="Red Hat Text" w:cs="Arial"/>
            <w:lang w:val="en"/>
          </w:rPr>
          <w:t xml:space="preserve">30.8. "Set the value of a field" </w:t>
        </w:r>
      </w:hyperlink>
    </w:p>
    <w:p w14:paraId="4E87DECB" w14:textId="5E0B5E3E"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68" w:anchor="guided-decision-tables-columns-field-work-item-con" w:history="1">
        <w:r>
          <w:rPr>
            <w:rStyle w:val="Hyperlink"/>
            <w:rFonts w:ascii="Red Hat Text" w:eastAsia="Times New Roman" w:hAnsi="Red Hat Text" w:cs="Arial"/>
            <w:lang w:val="en"/>
          </w:rPr>
          <w:t xml:space="preserve">30.9. "Set the value of a field with a Work Item result" </w:t>
        </w:r>
      </w:hyperlink>
    </w:p>
    <w:p w14:paraId="4D7AF147" w14:textId="0E1C5863"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69" w:anchor="guided-decision-tables-rulename-column-view-proc" w:history="1">
        <w:r>
          <w:rPr>
            <w:rStyle w:val="Hyperlink"/>
            <w:rFonts w:ascii="Red Hat Text" w:eastAsia="Times New Roman" w:hAnsi="Red Hat Text" w:cs="Arial"/>
            <w:lang w:val="en"/>
          </w:rPr>
          <w:t xml:space="preserve">31. Viewing Rule Name column in guided decision tables </w:t>
        </w:r>
      </w:hyperlink>
    </w:p>
    <w:p w14:paraId="00872157" w14:textId="2FD7448D"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70" w:anchor="proc-guided-decision-tables-columns-sort_guided-decision-tables" w:history="1">
        <w:r>
          <w:rPr>
            <w:rStyle w:val="Hyperlink"/>
            <w:rFonts w:ascii="Red Hat Text" w:eastAsia="Times New Roman" w:hAnsi="Red Hat Text" w:cs="Arial"/>
            <w:lang w:val="en"/>
          </w:rPr>
          <w:t xml:space="preserve">32. Sorting column values in guided decision tables </w:t>
        </w:r>
      </w:hyperlink>
    </w:p>
    <w:p w14:paraId="5B16B356" w14:textId="04D665E9"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71" w:anchor="guided-decision-tables-columns-edit-proc" w:history="1">
        <w:r>
          <w:rPr>
            <w:rStyle w:val="Hyperlink"/>
            <w:rFonts w:ascii="Red Hat Text" w:eastAsia="Times New Roman" w:hAnsi="Red Hat Text" w:cs="Arial"/>
            <w:lang w:val="en"/>
          </w:rPr>
          <w:t xml:space="preserve">33. Editing or deleting columns in guided decision tables </w:t>
        </w:r>
      </w:hyperlink>
    </w:p>
    <w:p w14:paraId="10EAD4F2" w14:textId="0D0E132F"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72" w:anchor="guided-decision-tables-rows-create-proc" w:history="1">
        <w:r>
          <w:rPr>
            <w:rStyle w:val="Hyperlink"/>
            <w:rFonts w:ascii="Red Hat Text" w:eastAsia="Times New Roman" w:hAnsi="Red Hat Text" w:cs="Arial"/>
            <w:lang w:val="en"/>
          </w:rPr>
          <w:t xml:space="preserve">34. Adding rows and defining rules in guided decision tables </w:t>
        </w:r>
      </w:hyperlink>
    </w:p>
    <w:p w14:paraId="1BF7F9AB" w14:textId="22B3811C"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73" w:anchor="enumerations-define-proc_guided-decision-tables" w:history="1">
        <w:r>
          <w:rPr>
            <w:rStyle w:val="Hyperlink"/>
            <w:rFonts w:ascii="Red Hat Text" w:eastAsia="Times New Roman" w:hAnsi="Red Hat Text" w:cs="Arial"/>
            <w:lang w:val="en"/>
          </w:rPr>
          <w:t xml:space="preserve">35. Defining enumerations for drop-down lists in rule assets </w:t>
        </w:r>
      </w:hyperlink>
      <w:r>
        <w:rPr>
          <w:rStyle w:val="visually-hidden1"/>
          <w:rFonts w:ascii="Red Hat Text" w:eastAsia="Times New Roman" w:hAnsi="Red Hat Text" w:cs="Arial"/>
          <w:color w:val="252525"/>
          <w:lang w:val="en"/>
        </w:rPr>
        <w:t>Expand section "35. Defining enume</w:t>
      </w:r>
      <w:r>
        <w:rPr>
          <w:rStyle w:val="visually-hidden1"/>
          <w:rFonts w:ascii="Red Hat Text" w:eastAsia="Times New Roman" w:hAnsi="Red Hat Text" w:cs="Arial"/>
          <w:color w:val="252525"/>
          <w:lang w:val="en"/>
        </w:rPr>
        <w:t>rations for drop-down lists in rule assets" Collapse section "35. Defining enumerations for drop-down lists in rule assets"</w:t>
      </w:r>
      <w:r>
        <w:rPr>
          <w:rStyle w:val="visually-hidden1"/>
          <w:rFonts w:ascii="Red Hat Text" w:eastAsia="Times New Roman" w:hAnsi="Red Hat Text" w:cs="Arial"/>
          <w:color w:val="252525"/>
          <w:lang w:val="en"/>
        </w:rPr>
        <w:t xml:space="preserve"> </w:t>
      </w:r>
    </w:p>
    <w:p w14:paraId="1331DFFA" w14:textId="6A61E23D"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74" w:anchor="enumerations-advanced-ref_guided-decision-tables" w:history="1">
        <w:r>
          <w:rPr>
            <w:rStyle w:val="Hyperlink"/>
            <w:rFonts w:ascii="Red Hat Text" w:eastAsia="Times New Roman" w:hAnsi="Red Hat Text" w:cs="Arial"/>
            <w:lang w:val="en"/>
          </w:rPr>
          <w:t xml:space="preserve">35.1. Advanced enumeration options for rule assets </w:t>
        </w:r>
      </w:hyperlink>
    </w:p>
    <w:p w14:paraId="7B6A3EE7" w14:textId="3A45C428"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75" w:anchor="guided-decision-tables-validation-con" w:history="1">
        <w:r>
          <w:rPr>
            <w:rStyle w:val="Hyperlink"/>
            <w:rFonts w:ascii="Red Hat Text" w:eastAsia="Times New Roman" w:hAnsi="Red Hat Text" w:cs="Arial"/>
            <w:lang w:val="en"/>
          </w:rPr>
          <w:t xml:space="preserve">36. Real-time verification and validation of guided decision tables </w:t>
        </w:r>
      </w:hyperlink>
      <w:r>
        <w:rPr>
          <w:rStyle w:val="visually-hidden1"/>
          <w:rFonts w:ascii="Red Hat Text" w:eastAsia="Times New Roman" w:hAnsi="Red Hat Text" w:cs="Arial"/>
          <w:color w:val="252525"/>
          <w:lang w:val="en"/>
        </w:rPr>
        <w:t>Expand section "36. Real-time verification and validation of guided decision tables" Collapse section "36. Real-time verification and validation of guided</w:t>
      </w:r>
      <w:r>
        <w:rPr>
          <w:rStyle w:val="visually-hidden1"/>
          <w:rFonts w:ascii="Red Hat Text" w:eastAsia="Times New Roman" w:hAnsi="Red Hat Text" w:cs="Arial"/>
          <w:color w:val="252525"/>
          <w:lang w:val="en"/>
        </w:rPr>
        <w:t xml:space="preserve"> decision tables"</w:t>
      </w:r>
      <w:r>
        <w:rPr>
          <w:rStyle w:val="visually-hidden1"/>
          <w:rFonts w:ascii="Red Hat Text" w:eastAsia="Times New Roman" w:hAnsi="Red Hat Text" w:cs="Arial"/>
          <w:color w:val="252525"/>
          <w:lang w:val="en"/>
        </w:rPr>
        <w:t xml:space="preserve"> </w:t>
      </w:r>
    </w:p>
    <w:p w14:paraId="35FC0FE4" w14:textId="2BAE1E19"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76" w:anchor="guided-decision-tables-errors-ref" w:history="1">
        <w:r>
          <w:rPr>
            <w:rStyle w:val="Hyperlink"/>
            <w:rFonts w:ascii="Red Hat Text" w:eastAsia="Times New Roman" w:hAnsi="Red Hat Text" w:cs="Arial"/>
            <w:lang w:val="en"/>
          </w:rPr>
          <w:t xml:space="preserve">36.1. Types of problems in guided decision tables </w:t>
        </w:r>
      </w:hyperlink>
    </w:p>
    <w:p w14:paraId="21FA6DEE" w14:textId="649FCC4A"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77" w:anchor="guided-decision-tables-messages-ref" w:history="1">
        <w:r>
          <w:rPr>
            <w:rStyle w:val="Hyperlink"/>
            <w:rFonts w:ascii="Red Hat Text" w:eastAsia="Times New Roman" w:hAnsi="Red Hat Text" w:cs="Arial"/>
            <w:lang w:val="en"/>
          </w:rPr>
          <w:t xml:space="preserve">36.2. Types of notifications </w:t>
        </w:r>
      </w:hyperlink>
    </w:p>
    <w:p w14:paraId="1F57FD9C" w14:textId="1F6674C3"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78" w:anchor="guided-decision-tables-validation-disable-proc" w:history="1">
        <w:r>
          <w:rPr>
            <w:rStyle w:val="Hyperlink"/>
            <w:rFonts w:ascii="Red Hat Text" w:eastAsia="Times New Roman" w:hAnsi="Red Hat Text" w:cs="Arial"/>
            <w:lang w:val="en"/>
          </w:rPr>
          <w:t xml:space="preserve">36.3. Disabling verification and validation of guided decision tables </w:t>
        </w:r>
      </w:hyperlink>
    </w:p>
    <w:p w14:paraId="0DA8FB5A" w14:textId="02FC97B6"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79" w:anchor="guided-decision-tables-convert-proc" w:history="1">
        <w:r>
          <w:rPr>
            <w:rStyle w:val="Hyperlink"/>
            <w:rFonts w:ascii="Red Hat Text" w:eastAsia="Times New Roman" w:hAnsi="Red Hat Text" w:cs="Arial"/>
            <w:lang w:val="en"/>
          </w:rPr>
          <w:t xml:space="preserve">37. Converting a guided decision table to a spreadsheet decision table </w:t>
        </w:r>
      </w:hyperlink>
    </w:p>
    <w:p w14:paraId="26BF6F95" w14:textId="3BB33D37"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80" w:anchor="assets-executing-proc_guided-decision-tables" w:history="1">
        <w:r>
          <w:rPr>
            <w:rStyle w:val="Hyperlink"/>
            <w:rFonts w:ascii="Red Hat Text" w:eastAsia="Times New Roman" w:hAnsi="Red Hat Text" w:cs="Arial"/>
            <w:lang w:val="en"/>
          </w:rPr>
          <w:t xml:space="preserve">38. Executing rules </w:t>
        </w:r>
      </w:hyperlink>
    </w:p>
    <w:p w14:paraId="19287056" w14:textId="2B937E46"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81" w:anchor="next_steps_2" w:history="1">
        <w:r>
          <w:rPr>
            <w:rStyle w:val="Hyperlink"/>
            <w:rFonts w:ascii="Red Hat Text" w:eastAsia="Times New Roman" w:hAnsi="Red Hat Text" w:cs="Arial"/>
            <w:lang w:val="en"/>
          </w:rPr>
          <w:t xml:space="preserve">39. Next steps </w:t>
        </w:r>
      </w:hyperlink>
    </w:p>
    <w:p w14:paraId="3F6A587A" w14:textId="03BB0FA6" w:rsidR="00000000" w:rsidRDefault="001D59F6">
      <w:pPr>
        <w:pStyle w:val="j-doc-navlist-item"/>
        <w:numPr>
          <w:ilvl w:val="0"/>
          <w:numId w:val="10"/>
        </w:numPr>
        <w:shd w:val="clear" w:color="auto" w:fill="FFFFFF"/>
        <w:divId w:val="481237910"/>
        <w:rPr>
          <w:rFonts w:ascii="Red Hat Text" w:eastAsia="Times New Roman" w:hAnsi="Red Hat Text" w:cs="Arial"/>
          <w:color w:val="252525"/>
          <w:lang w:val="en"/>
        </w:rPr>
      </w:pPr>
      <w:hyperlink r:id="rId282" w:anchor="assembly-decision-tables" w:history="1">
        <w:r>
          <w:rPr>
            <w:rStyle w:val="Hyperlink"/>
            <w:rFonts w:ascii="Red Hat Text" w:eastAsia="Times New Roman" w:hAnsi="Red Hat Text" w:cs="Arial"/>
            <w:lang w:val="en"/>
          </w:rPr>
          <w:t xml:space="preserve">V. Designing a decision service using spreadsheet decision tables </w:t>
        </w:r>
      </w:hyperlink>
      <w:r>
        <w:rPr>
          <w:rStyle w:val="visually-hidden1"/>
          <w:rFonts w:ascii="Red Hat Text" w:eastAsia="Times New Roman" w:hAnsi="Red Hat Text" w:cs="Arial"/>
          <w:color w:val="252525"/>
          <w:lang w:val="en"/>
        </w:rPr>
        <w:t>Expand section "V. Designing a decision service using spreadsheet decision tables" Collapse section "V. Designing a decision service using spreadsheet decision</w:t>
      </w:r>
      <w:r>
        <w:rPr>
          <w:rStyle w:val="visually-hidden1"/>
          <w:rFonts w:ascii="Red Hat Text" w:eastAsia="Times New Roman" w:hAnsi="Red Hat Text" w:cs="Arial"/>
          <w:color w:val="252525"/>
          <w:lang w:val="en"/>
        </w:rPr>
        <w:t xml:space="preserve"> tables"</w:t>
      </w:r>
      <w:r>
        <w:rPr>
          <w:rStyle w:val="visually-hidden1"/>
          <w:rFonts w:ascii="Red Hat Text" w:eastAsia="Times New Roman" w:hAnsi="Red Hat Text" w:cs="Arial"/>
          <w:color w:val="252525"/>
          <w:lang w:val="en"/>
        </w:rPr>
        <w:t xml:space="preserve"> </w:t>
      </w:r>
    </w:p>
    <w:p w14:paraId="6DD113DD" w14:textId="50245A84"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83" w:anchor="decision-authoring-assets-ref_decision-tables" w:history="1">
        <w:r>
          <w:rPr>
            <w:rStyle w:val="Hyperlink"/>
            <w:rFonts w:ascii="Red Hat Text" w:eastAsia="Times New Roman" w:hAnsi="Red Hat Text" w:cs="Arial"/>
            <w:lang w:val="en"/>
          </w:rPr>
          <w:t xml:space="preserve">40. Decision-authoring assets in Red Hat Decision Manager </w:t>
        </w:r>
      </w:hyperlink>
    </w:p>
    <w:p w14:paraId="08F3F36F" w14:textId="59742FF0"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84" w:anchor="decision-tables-con_decision-tables" w:history="1">
        <w:r>
          <w:rPr>
            <w:rStyle w:val="Hyperlink"/>
            <w:rFonts w:ascii="Red Hat Text" w:eastAsia="Times New Roman" w:hAnsi="Red Hat Text" w:cs="Arial"/>
            <w:lang w:val="en"/>
          </w:rPr>
          <w:t xml:space="preserve">41. Spreadsheet decision tables </w:t>
        </w:r>
      </w:hyperlink>
    </w:p>
    <w:p w14:paraId="11CE9D67" w14:textId="6569ADA2"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85" w:anchor="data-objects-con_decision-tables" w:history="1">
        <w:r>
          <w:rPr>
            <w:rStyle w:val="Hyperlink"/>
            <w:rFonts w:ascii="Red Hat Text" w:eastAsia="Times New Roman" w:hAnsi="Red Hat Text" w:cs="Arial"/>
            <w:lang w:val="en"/>
          </w:rPr>
          <w:t xml:space="preserve">42. Data objects </w:t>
        </w:r>
      </w:hyperlink>
      <w:r>
        <w:rPr>
          <w:rStyle w:val="visually-hidden1"/>
          <w:rFonts w:ascii="Red Hat Text" w:eastAsia="Times New Roman" w:hAnsi="Red Hat Text" w:cs="Arial"/>
          <w:color w:val="252525"/>
          <w:lang w:val="en"/>
        </w:rPr>
        <w:t>Expand section "42. Data objects" Collapse section "42. Data objects"</w:t>
      </w:r>
      <w:r>
        <w:rPr>
          <w:rStyle w:val="visually-hidden1"/>
          <w:rFonts w:ascii="Red Hat Text" w:eastAsia="Times New Roman" w:hAnsi="Red Hat Text" w:cs="Arial"/>
          <w:color w:val="252525"/>
          <w:lang w:val="en"/>
        </w:rPr>
        <w:t xml:space="preserve"> </w:t>
      </w:r>
    </w:p>
    <w:p w14:paraId="3E79351C" w14:textId="0E904527"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86" w:anchor="data-objects-create-proc_decision-tables" w:history="1">
        <w:r>
          <w:rPr>
            <w:rStyle w:val="Hyperlink"/>
            <w:rFonts w:ascii="Red Hat Text" w:eastAsia="Times New Roman" w:hAnsi="Red Hat Text" w:cs="Arial"/>
            <w:lang w:val="en"/>
          </w:rPr>
          <w:t xml:space="preserve">42.1. Creating data objects </w:t>
        </w:r>
      </w:hyperlink>
    </w:p>
    <w:p w14:paraId="4AF751F5" w14:textId="20AA55E6"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87" w:anchor="decision-tables-use-case-con" w:history="1">
        <w:r>
          <w:rPr>
            <w:rStyle w:val="Hyperlink"/>
            <w:rFonts w:ascii="Red Hat Text" w:eastAsia="Times New Roman" w:hAnsi="Red Hat Text" w:cs="Arial"/>
            <w:lang w:val="en"/>
          </w:rPr>
          <w:t xml:space="preserve">43. Decision table use case </w:t>
        </w:r>
      </w:hyperlink>
    </w:p>
    <w:p w14:paraId="0D0FF53B" w14:textId="40A21169"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88" w:anchor="decision-tables-defining-proc" w:history="1">
        <w:r>
          <w:rPr>
            <w:rStyle w:val="Hyperlink"/>
            <w:rFonts w:ascii="Red Hat Text" w:eastAsia="Times New Roman" w:hAnsi="Red Hat Text" w:cs="Arial"/>
            <w:lang w:val="en"/>
          </w:rPr>
          <w:t xml:space="preserve">44. Defining spreadsheet decision tables </w:t>
        </w:r>
      </w:hyperlink>
      <w:r>
        <w:rPr>
          <w:rStyle w:val="visually-hidden1"/>
          <w:rFonts w:ascii="Red Hat Text" w:eastAsia="Times New Roman" w:hAnsi="Red Hat Text" w:cs="Arial"/>
          <w:color w:val="252525"/>
          <w:lang w:val="en"/>
        </w:rPr>
        <w:t>Expand section "44. Defining spreadsheet decision tables" Collapse section "44. Defining spreadsheet decision tables"</w:t>
      </w:r>
      <w:r>
        <w:rPr>
          <w:rStyle w:val="visually-hidden1"/>
          <w:rFonts w:ascii="Red Hat Text" w:eastAsia="Times New Roman" w:hAnsi="Red Hat Text" w:cs="Arial"/>
          <w:color w:val="252525"/>
          <w:lang w:val="en"/>
        </w:rPr>
        <w:t xml:space="preserve"> </w:t>
      </w:r>
    </w:p>
    <w:p w14:paraId="383F8804" w14:textId="0BDAC699"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89" w:anchor="decision-tables-rule-set-entries-ref" w:history="1">
        <w:r>
          <w:rPr>
            <w:rStyle w:val="Hyperlink"/>
            <w:rFonts w:ascii="Red Hat Text" w:eastAsia="Times New Roman" w:hAnsi="Red Hat Text" w:cs="Arial"/>
            <w:lang w:val="en"/>
          </w:rPr>
          <w:t xml:space="preserve">44.1. RuleSet definitions </w:t>
        </w:r>
      </w:hyperlink>
    </w:p>
    <w:p w14:paraId="7851C20A" w14:textId="22C88CDC"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90" w:anchor="decision-tables-rule-table-entries-ref" w:history="1">
        <w:r>
          <w:rPr>
            <w:rStyle w:val="Hyperlink"/>
            <w:rFonts w:ascii="Red Hat Text" w:eastAsia="Times New Roman" w:hAnsi="Red Hat Text" w:cs="Arial"/>
            <w:lang w:val="en"/>
          </w:rPr>
          <w:t xml:space="preserve">44.2. RuleTable definitions </w:t>
        </w:r>
      </w:hyperlink>
    </w:p>
    <w:p w14:paraId="738DE97F" w14:textId="61E5D8A2"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291" w:anchor="decision-tables-attributes-ref" w:history="1">
        <w:r>
          <w:rPr>
            <w:rStyle w:val="Hyperlink"/>
            <w:rFonts w:ascii="Red Hat Text" w:eastAsia="Times New Roman" w:hAnsi="Red Hat Text" w:cs="Arial"/>
            <w:lang w:val="en"/>
          </w:rPr>
          <w:t xml:space="preserve">44.3. Additional rule attributes for RuleSet or RuleTable definitions </w:t>
        </w:r>
      </w:hyperlink>
    </w:p>
    <w:p w14:paraId="2643B4AF" w14:textId="34BEE498"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92" w:anchor="decision-tables-upload-proc" w:history="1">
        <w:r>
          <w:rPr>
            <w:rStyle w:val="Hyperlink"/>
            <w:rFonts w:ascii="Red Hat Text" w:eastAsia="Times New Roman" w:hAnsi="Red Hat Text" w:cs="Arial"/>
            <w:lang w:val="en"/>
          </w:rPr>
          <w:t>45. Uploa</w:t>
        </w:r>
        <w:r>
          <w:rPr>
            <w:rStyle w:val="Hyperlink"/>
            <w:rFonts w:ascii="Red Hat Text" w:eastAsia="Times New Roman" w:hAnsi="Red Hat Text" w:cs="Arial"/>
            <w:lang w:val="en"/>
          </w:rPr>
          <w:t xml:space="preserve">ding spreadsheet decision tables to Business Central </w:t>
        </w:r>
      </w:hyperlink>
    </w:p>
    <w:p w14:paraId="0E7767AF" w14:textId="25520152"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93" w:anchor="decision-tables-convert-proc" w:history="1">
        <w:r>
          <w:rPr>
            <w:rStyle w:val="Hyperlink"/>
            <w:rFonts w:ascii="Red Hat Text" w:eastAsia="Times New Roman" w:hAnsi="Red Hat Text" w:cs="Arial"/>
            <w:lang w:val="en"/>
          </w:rPr>
          <w:t xml:space="preserve">46. Converting an uploaded spreadsheet decision table to a guided decision table in Business Central </w:t>
        </w:r>
      </w:hyperlink>
    </w:p>
    <w:p w14:paraId="15D14A57" w14:textId="194B5295"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94" w:anchor="assets-executing-proc_decision-tables" w:history="1">
        <w:r>
          <w:rPr>
            <w:rStyle w:val="Hyperlink"/>
            <w:rFonts w:ascii="Red Hat Text" w:eastAsia="Times New Roman" w:hAnsi="Red Hat Text" w:cs="Arial"/>
            <w:lang w:val="en"/>
          </w:rPr>
          <w:t xml:space="preserve">47. Executing rules </w:t>
        </w:r>
      </w:hyperlink>
    </w:p>
    <w:p w14:paraId="191DB410" w14:textId="241B9363"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95" w:anchor="next_steps_3" w:history="1">
        <w:r>
          <w:rPr>
            <w:rStyle w:val="Hyperlink"/>
            <w:rFonts w:ascii="Red Hat Text" w:eastAsia="Times New Roman" w:hAnsi="Red Hat Text" w:cs="Arial"/>
            <w:lang w:val="en"/>
          </w:rPr>
          <w:t xml:space="preserve">48. Next steps </w:t>
        </w:r>
      </w:hyperlink>
    </w:p>
    <w:p w14:paraId="23919617" w14:textId="54BD77C7" w:rsidR="00000000" w:rsidRDefault="001D59F6">
      <w:pPr>
        <w:pStyle w:val="j-doc-navlist-item"/>
        <w:numPr>
          <w:ilvl w:val="0"/>
          <w:numId w:val="10"/>
        </w:numPr>
        <w:shd w:val="clear" w:color="auto" w:fill="FFFFFF"/>
        <w:divId w:val="481237910"/>
        <w:rPr>
          <w:rFonts w:ascii="Red Hat Text" w:eastAsia="Times New Roman" w:hAnsi="Red Hat Text" w:cs="Arial"/>
          <w:color w:val="252525"/>
          <w:lang w:val="en"/>
        </w:rPr>
      </w:pPr>
      <w:hyperlink r:id="rId296" w:anchor="assembly-guided-rules" w:history="1">
        <w:r>
          <w:rPr>
            <w:rStyle w:val="Hyperlink"/>
            <w:rFonts w:ascii="Red Hat Text" w:eastAsia="Times New Roman" w:hAnsi="Red Hat Text" w:cs="Arial"/>
            <w:lang w:val="en"/>
          </w:rPr>
          <w:t xml:space="preserve">VI. Designing a decision service using guided rules </w:t>
        </w:r>
      </w:hyperlink>
      <w:r>
        <w:rPr>
          <w:rStyle w:val="visually-hidden1"/>
          <w:rFonts w:ascii="Red Hat Text" w:eastAsia="Times New Roman" w:hAnsi="Red Hat Text" w:cs="Arial"/>
          <w:color w:val="252525"/>
          <w:lang w:val="en"/>
        </w:rPr>
        <w:t>Expand section "VI. Designing a decision service using guided rules" Collapse section "VI. Designing a decision service using g</w:t>
      </w:r>
      <w:r>
        <w:rPr>
          <w:rStyle w:val="visually-hidden1"/>
          <w:rFonts w:ascii="Red Hat Text" w:eastAsia="Times New Roman" w:hAnsi="Red Hat Text" w:cs="Arial"/>
          <w:color w:val="252525"/>
          <w:lang w:val="en"/>
        </w:rPr>
        <w:t>uided rules"</w:t>
      </w:r>
      <w:r>
        <w:rPr>
          <w:rStyle w:val="visually-hidden1"/>
          <w:rFonts w:ascii="Red Hat Text" w:eastAsia="Times New Roman" w:hAnsi="Red Hat Text" w:cs="Arial"/>
          <w:color w:val="252525"/>
          <w:lang w:val="en"/>
        </w:rPr>
        <w:t xml:space="preserve"> </w:t>
      </w:r>
    </w:p>
    <w:p w14:paraId="2337C6C0" w14:textId="2C18D2AF"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97" w:anchor="decision-authoring-assets-ref_guided-rules" w:history="1">
        <w:r>
          <w:rPr>
            <w:rStyle w:val="Hyperlink"/>
            <w:rFonts w:ascii="Red Hat Text" w:eastAsia="Times New Roman" w:hAnsi="Red Hat Text" w:cs="Arial"/>
            <w:lang w:val="en"/>
          </w:rPr>
          <w:t xml:space="preserve">49. Decision-authoring assets in Red Hat Decision Manager </w:t>
        </w:r>
      </w:hyperlink>
    </w:p>
    <w:p w14:paraId="2DD077C9" w14:textId="604538EB"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98" w:anchor="guided-rules-con_guided-rules" w:history="1">
        <w:r>
          <w:rPr>
            <w:rStyle w:val="Hyperlink"/>
            <w:rFonts w:ascii="Red Hat Text" w:eastAsia="Times New Roman" w:hAnsi="Red Hat Text" w:cs="Arial"/>
            <w:lang w:val="en"/>
          </w:rPr>
          <w:t xml:space="preserve">50. Guided rules </w:t>
        </w:r>
      </w:hyperlink>
    </w:p>
    <w:p w14:paraId="3190312A" w14:textId="134BF72B"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299" w:anchor="data-objects-con_guided-rules" w:history="1">
        <w:r>
          <w:rPr>
            <w:rStyle w:val="Hyperlink"/>
            <w:rFonts w:ascii="Red Hat Text" w:eastAsia="Times New Roman" w:hAnsi="Red Hat Text" w:cs="Arial"/>
            <w:lang w:val="en"/>
          </w:rPr>
          <w:t xml:space="preserve">51. Data objects </w:t>
        </w:r>
      </w:hyperlink>
      <w:r>
        <w:rPr>
          <w:rStyle w:val="visually-hidden1"/>
          <w:rFonts w:ascii="Red Hat Text" w:eastAsia="Times New Roman" w:hAnsi="Red Hat Text" w:cs="Arial"/>
          <w:color w:val="252525"/>
          <w:lang w:val="en"/>
        </w:rPr>
        <w:t>Expand section "51. Data objects" Collapse section "51. Data objects"</w:t>
      </w:r>
      <w:r>
        <w:rPr>
          <w:rStyle w:val="visually-hidden1"/>
          <w:rFonts w:ascii="Red Hat Text" w:eastAsia="Times New Roman" w:hAnsi="Red Hat Text" w:cs="Arial"/>
          <w:color w:val="252525"/>
          <w:lang w:val="en"/>
        </w:rPr>
        <w:t xml:space="preserve"> </w:t>
      </w:r>
    </w:p>
    <w:p w14:paraId="03BAD541" w14:textId="5394A833"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00" w:anchor="data-objects-create-proc_guided-rules" w:history="1">
        <w:r>
          <w:rPr>
            <w:rStyle w:val="Hyperlink"/>
            <w:rFonts w:ascii="Red Hat Text" w:eastAsia="Times New Roman" w:hAnsi="Red Hat Text" w:cs="Arial"/>
            <w:lang w:val="en"/>
          </w:rPr>
          <w:t xml:space="preserve">51.1. Creating data objects </w:t>
        </w:r>
      </w:hyperlink>
    </w:p>
    <w:p w14:paraId="3193CC8C" w14:textId="4055B176"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01" w:anchor="guided-rules-create-proc_guided-rules" w:history="1">
        <w:r>
          <w:rPr>
            <w:rStyle w:val="Hyperlink"/>
            <w:rFonts w:ascii="Red Hat Text" w:eastAsia="Times New Roman" w:hAnsi="Red Hat Text" w:cs="Arial"/>
            <w:lang w:val="en"/>
          </w:rPr>
          <w:t xml:space="preserve">52. Creating guided rules </w:t>
        </w:r>
      </w:hyperlink>
      <w:r>
        <w:rPr>
          <w:rStyle w:val="visually-hidden1"/>
          <w:rFonts w:ascii="Red Hat Text" w:eastAsia="Times New Roman" w:hAnsi="Red Hat Text" w:cs="Arial"/>
          <w:color w:val="252525"/>
          <w:lang w:val="en"/>
        </w:rPr>
        <w:t>Expand section "52. Creating guided rules" Collapse section "52. Creating guided rules"</w:t>
      </w:r>
      <w:r>
        <w:rPr>
          <w:rStyle w:val="visually-hidden1"/>
          <w:rFonts w:ascii="Red Hat Text" w:eastAsia="Times New Roman" w:hAnsi="Red Hat Text" w:cs="Arial"/>
          <w:color w:val="252525"/>
          <w:lang w:val="en"/>
        </w:rPr>
        <w:t xml:space="preserve"> </w:t>
      </w:r>
    </w:p>
    <w:p w14:paraId="0E1AD79A" w14:textId="4ACEEE9F"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02" w:anchor="guided-rules-WHEN-proc_guided-rules" w:history="1">
        <w:r>
          <w:rPr>
            <w:rStyle w:val="Hyperlink"/>
            <w:rFonts w:ascii="Red Hat Text" w:eastAsia="Times New Roman" w:hAnsi="Red Hat Text" w:cs="Arial"/>
            <w:lang w:val="en"/>
          </w:rPr>
          <w:t xml:space="preserve">52.1. Adding WHEN conditions in guided rules </w:t>
        </w:r>
      </w:hyperlink>
    </w:p>
    <w:p w14:paraId="36CDE006" w14:textId="088414BA"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03" w:anchor="guided-rules-THEN-proc_guided-rules" w:history="1">
        <w:r>
          <w:rPr>
            <w:rStyle w:val="Hyperlink"/>
            <w:rFonts w:ascii="Red Hat Text" w:eastAsia="Times New Roman" w:hAnsi="Red Hat Text" w:cs="Arial"/>
            <w:lang w:val="en"/>
          </w:rPr>
          <w:t xml:space="preserve">52.2. Adding THEN actions in guided rules </w:t>
        </w:r>
      </w:hyperlink>
    </w:p>
    <w:p w14:paraId="13181F0C" w14:textId="47262C88"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04" w:anchor="enumerations-define-proc_guided-rules" w:history="1">
        <w:r>
          <w:rPr>
            <w:rStyle w:val="Hyperlink"/>
            <w:rFonts w:ascii="Red Hat Text" w:eastAsia="Times New Roman" w:hAnsi="Red Hat Text" w:cs="Arial"/>
            <w:lang w:val="en"/>
          </w:rPr>
          <w:t xml:space="preserve">52.3. Defining enumerations for drop-down lists in rule assets </w:t>
        </w:r>
      </w:hyperlink>
      <w:r>
        <w:rPr>
          <w:rStyle w:val="visually-hidden1"/>
          <w:rFonts w:ascii="Red Hat Text" w:eastAsia="Times New Roman" w:hAnsi="Red Hat Text" w:cs="Arial"/>
          <w:color w:val="252525"/>
          <w:lang w:val="en"/>
        </w:rPr>
        <w:t>Expand section "52.3. Defining enumerations for drop-down lists in rule assets" Collapse section "52.3. Defining enumerations for drop-down lists in rule as</w:t>
      </w:r>
      <w:r>
        <w:rPr>
          <w:rStyle w:val="visually-hidden1"/>
          <w:rFonts w:ascii="Red Hat Text" w:eastAsia="Times New Roman" w:hAnsi="Red Hat Text" w:cs="Arial"/>
          <w:color w:val="252525"/>
          <w:lang w:val="en"/>
        </w:rPr>
        <w:t>sets"</w:t>
      </w:r>
      <w:r>
        <w:rPr>
          <w:rStyle w:val="visually-hidden1"/>
          <w:rFonts w:ascii="Red Hat Text" w:eastAsia="Times New Roman" w:hAnsi="Red Hat Text" w:cs="Arial"/>
          <w:color w:val="252525"/>
          <w:lang w:val="en"/>
        </w:rPr>
        <w:t xml:space="preserve"> </w:t>
      </w:r>
    </w:p>
    <w:p w14:paraId="1F6BD32C" w14:textId="3493F9F7"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305" w:anchor="enumerations-advanced-ref_guided-rules" w:history="1">
        <w:r>
          <w:rPr>
            <w:rStyle w:val="Hyperlink"/>
            <w:rFonts w:ascii="Red Hat Text" w:eastAsia="Times New Roman" w:hAnsi="Red Hat Text" w:cs="Arial"/>
            <w:lang w:val="en"/>
          </w:rPr>
          <w:t xml:space="preserve">52.3.1. Advanced enumeration options for rule assets </w:t>
        </w:r>
      </w:hyperlink>
    </w:p>
    <w:p w14:paraId="0691013A" w14:textId="7F0137F2"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06" w:anchor="guided-rules-options-proc_guided-rules" w:history="1">
        <w:r>
          <w:rPr>
            <w:rStyle w:val="Hyperlink"/>
            <w:rFonts w:ascii="Red Hat Text" w:eastAsia="Times New Roman" w:hAnsi="Red Hat Text" w:cs="Arial"/>
            <w:lang w:val="en"/>
          </w:rPr>
          <w:t xml:space="preserve">52.4. Adding other rule options </w:t>
        </w:r>
      </w:hyperlink>
      <w:r>
        <w:rPr>
          <w:rStyle w:val="visually-hidden1"/>
          <w:rFonts w:ascii="Red Hat Text" w:eastAsia="Times New Roman" w:hAnsi="Red Hat Text" w:cs="Arial"/>
          <w:color w:val="252525"/>
          <w:lang w:val="en"/>
        </w:rPr>
        <w:t>Expand section "52.4. Adding other rule options" Collapse s</w:t>
      </w:r>
      <w:r>
        <w:rPr>
          <w:rStyle w:val="visually-hidden1"/>
          <w:rFonts w:ascii="Red Hat Text" w:eastAsia="Times New Roman" w:hAnsi="Red Hat Text" w:cs="Arial"/>
          <w:color w:val="252525"/>
          <w:lang w:val="en"/>
        </w:rPr>
        <w:t>ection "52.4. Adding other rule options"</w:t>
      </w:r>
      <w:r>
        <w:rPr>
          <w:rStyle w:val="visually-hidden1"/>
          <w:rFonts w:ascii="Red Hat Text" w:eastAsia="Times New Roman" w:hAnsi="Red Hat Text" w:cs="Arial"/>
          <w:color w:val="252525"/>
          <w:lang w:val="en"/>
        </w:rPr>
        <w:t xml:space="preserve"> </w:t>
      </w:r>
    </w:p>
    <w:p w14:paraId="03E8B111" w14:textId="60381354"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307" w:anchor="rules-attributes-ref_guided-rules" w:history="1">
        <w:r>
          <w:rPr>
            <w:rStyle w:val="Hyperlink"/>
            <w:rFonts w:ascii="Red Hat Text" w:eastAsia="Times New Roman" w:hAnsi="Red Hat Text" w:cs="Arial"/>
            <w:lang w:val="en"/>
          </w:rPr>
          <w:t xml:space="preserve">52.4.1. Rule attributes </w:t>
        </w:r>
      </w:hyperlink>
    </w:p>
    <w:p w14:paraId="10DD85FC" w14:textId="52285E0A"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08" w:anchor="assets-executing-proc_guided-rules" w:history="1">
        <w:r>
          <w:rPr>
            <w:rStyle w:val="Hyperlink"/>
            <w:rFonts w:ascii="Red Hat Text" w:eastAsia="Times New Roman" w:hAnsi="Red Hat Text" w:cs="Arial"/>
            <w:lang w:val="en"/>
          </w:rPr>
          <w:t xml:space="preserve">53. Executing rules </w:t>
        </w:r>
      </w:hyperlink>
    </w:p>
    <w:p w14:paraId="1D69DFDA" w14:textId="542A5974"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09" w:anchor="next_steps_4" w:history="1">
        <w:r>
          <w:rPr>
            <w:rStyle w:val="Hyperlink"/>
            <w:rFonts w:ascii="Red Hat Text" w:eastAsia="Times New Roman" w:hAnsi="Red Hat Text" w:cs="Arial"/>
            <w:lang w:val="en"/>
          </w:rPr>
          <w:t xml:space="preserve">54. Next steps </w:t>
        </w:r>
      </w:hyperlink>
    </w:p>
    <w:p w14:paraId="01BD76BB" w14:textId="49BF6D4C" w:rsidR="00000000" w:rsidRDefault="001D59F6">
      <w:pPr>
        <w:pStyle w:val="j-doc-navlist-item"/>
        <w:numPr>
          <w:ilvl w:val="0"/>
          <w:numId w:val="10"/>
        </w:numPr>
        <w:shd w:val="clear" w:color="auto" w:fill="FFFFFF"/>
        <w:divId w:val="481237910"/>
        <w:rPr>
          <w:rFonts w:ascii="Red Hat Text" w:eastAsia="Times New Roman" w:hAnsi="Red Hat Text" w:cs="Arial"/>
          <w:color w:val="252525"/>
          <w:lang w:val="en"/>
        </w:rPr>
      </w:pPr>
      <w:hyperlink r:id="rId310" w:anchor="assembly-guided-rule-templates" w:history="1">
        <w:r>
          <w:rPr>
            <w:rStyle w:val="Hyperlink"/>
            <w:rFonts w:ascii="Red Hat Text" w:eastAsia="Times New Roman" w:hAnsi="Red Hat Text" w:cs="Arial"/>
            <w:lang w:val="en"/>
          </w:rPr>
          <w:t>VII. Designing a decision ser</w:t>
        </w:r>
        <w:r>
          <w:rPr>
            <w:rStyle w:val="Hyperlink"/>
            <w:rFonts w:ascii="Red Hat Text" w:eastAsia="Times New Roman" w:hAnsi="Red Hat Text" w:cs="Arial"/>
            <w:lang w:val="en"/>
          </w:rPr>
          <w:t xml:space="preserve">vice using guided rule templates </w:t>
        </w:r>
      </w:hyperlink>
      <w:r>
        <w:rPr>
          <w:rStyle w:val="visually-hidden1"/>
          <w:rFonts w:ascii="Red Hat Text" w:eastAsia="Times New Roman" w:hAnsi="Red Hat Text" w:cs="Arial"/>
          <w:color w:val="252525"/>
          <w:lang w:val="en"/>
        </w:rPr>
        <w:t>Expand section "VII. Designing a decision service using guided rule templates" Collapse section "VII. Designing a decision service using guided rule templates"</w:t>
      </w:r>
      <w:r>
        <w:rPr>
          <w:rStyle w:val="visually-hidden1"/>
          <w:rFonts w:ascii="Red Hat Text" w:eastAsia="Times New Roman" w:hAnsi="Red Hat Text" w:cs="Arial"/>
          <w:color w:val="252525"/>
          <w:lang w:val="en"/>
        </w:rPr>
        <w:t xml:space="preserve"> </w:t>
      </w:r>
    </w:p>
    <w:p w14:paraId="5C8090D0" w14:textId="3748929B"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11" w:anchor="decision-authoring-assets-ref_guided-rule-templates" w:history="1">
        <w:r>
          <w:rPr>
            <w:rStyle w:val="Hyperlink"/>
            <w:rFonts w:ascii="Red Hat Text" w:eastAsia="Times New Roman" w:hAnsi="Red Hat Text" w:cs="Arial"/>
            <w:lang w:val="en"/>
          </w:rPr>
          <w:t xml:space="preserve">55. Decision-authoring assets in Red Hat Decision Manager </w:t>
        </w:r>
      </w:hyperlink>
    </w:p>
    <w:p w14:paraId="4B407433" w14:textId="19D0B12D"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12" w:anchor="guided-rule-templates-con" w:history="1">
        <w:r>
          <w:rPr>
            <w:rStyle w:val="Hyperlink"/>
            <w:rFonts w:ascii="Red Hat Text" w:eastAsia="Times New Roman" w:hAnsi="Red Hat Text" w:cs="Arial"/>
            <w:lang w:val="en"/>
          </w:rPr>
          <w:t xml:space="preserve">56. Guided rule templates </w:t>
        </w:r>
      </w:hyperlink>
    </w:p>
    <w:p w14:paraId="02B6A3F2" w14:textId="08A3D105"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13" w:anchor="data-objects-con_guided-rule-templates" w:history="1">
        <w:r>
          <w:rPr>
            <w:rStyle w:val="Hyperlink"/>
            <w:rFonts w:ascii="Red Hat Text" w:eastAsia="Times New Roman" w:hAnsi="Red Hat Text" w:cs="Arial"/>
            <w:lang w:val="en"/>
          </w:rPr>
          <w:t xml:space="preserve">57. Data objects </w:t>
        </w:r>
      </w:hyperlink>
      <w:r>
        <w:rPr>
          <w:rStyle w:val="visually-hidden1"/>
          <w:rFonts w:ascii="Red Hat Text" w:eastAsia="Times New Roman" w:hAnsi="Red Hat Text" w:cs="Arial"/>
          <w:color w:val="252525"/>
          <w:lang w:val="en"/>
        </w:rPr>
        <w:t>Expand section "57. Data objects" Collapse section "57. Data objects"</w:t>
      </w:r>
      <w:r>
        <w:rPr>
          <w:rStyle w:val="visually-hidden1"/>
          <w:rFonts w:ascii="Red Hat Text" w:eastAsia="Times New Roman" w:hAnsi="Red Hat Text" w:cs="Arial"/>
          <w:color w:val="252525"/>
          <w:lang w:val="en"/>
        </w:rPr>
        <w:t xml:space="preserve"> </w:t>
      </w:r>
    </w:p>
    <w:p w14:paraId="33BC1F1B" w14:textId="2B660403"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14" w:anchor="data-objects-create-proc_guided-rule-templates" w:history="1">
        <w:r>
          <w:rPr>
            <w:rStyle w:val="Hyperlink"/>
            <w:rFonts w:ascii="Red Hat Text" w:eastAsia="Times New Roman" w:hAnsi="Red Hat Text" w:cs="Arial"/>
            <w:lang w:val="en"/>
          </w:rPr>
          <w:t xml:space="preserve">57.1. Creating data objects </w:t>
        </w:r>
      </w:hyperlink>
    </w:p>
    <w:p w14:paraId="53021E62" w14:textId="07D9B80F"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15" w:anchor="guided-rule-templates-create-proc" w:history="1">
        <w:r>
          <w:rPr>
            <w:rStyle w:val="Hyperlink"/>
            <w:rFonts w:ascii="Red Hat Text" w:eastAsia="Times New Roman" w:hAnsi="Red Hat Text" w:cs="Arial"/>
            <w:lang w:val="en"/>
          </w:rPr>
          <w:t xml:space="preserve">58. Creating guided rule templates </w:t>
        </w:r>
      </w:hyperlink>
      <w:r>
        <w:rPr>
          <w:rStyle w:val="visually-hidden1"/>
          <w:rFonts w:ascii="Red Hat Text" w:eastAsia="Times New Roman" w:hAnsi="Red Hat Text" w:cs="Arial"/>
          <w:color w:val="252525"/>
          <w:lang w:val="en"/>
        </w:rPr>
        <w:t>Expand section "58. Creating guided rule templates" Collapse section "58. Creating guided rule templates"</w:t>
      </w:r>
      <w:r>
        <w:rPr>
          <w:rStyle w:val="visually-hidden1"/>
          <w:rFonts w:ascii="Red Hat Text" w:eastAsia="Times New Roman" w:hAnsi="Red Hat Text" w:cs="Arial"/>
          <w:color w:val="252525"/>
          <w:lang w:val="en"/>
        </w:rPr>
        <w:t xml:space="preserve"> </w:t>
      </w:r>
    </w:p>
    <w:p w14:paraId="135482B3" w14:textId="333D895E"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16" w:anchor="guided-rule-templates-WHEN-proc" w:history="1">
        <w:r>
          <w:rPr>
            <w:rStyle w:val="Hyperlink"/>
            <w:rFonts w:ascii="Red Hat Text" w:eastAsia="Times New Roman" w:hAnsi="Red Hat Text" w:cs="Arial"/>
            <w:lang w:val="en"/>
          </w:rPr>
          <w:t xml:space="preserve">58.1. Adding WHEN conditions in guided rule templates </w:t>
        </w:r>
      </w:hyperlink>
    </w:p>
    <w:p w14:paraId="2C26D27D" w14:textId="6B2158E5"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17" w:anchor="guided-rule-templates-THEN-proc" w:history="1">
        <w:r>
          <w:rPr>
            <w:rStyle w:val="Hyperlink"/>
            <w:rFonts w:ascii="Red Hat Text" w:eastAsia="Times New Roman" w:hAnsi="Red Hat Text" w:cs="Arial"/>
            <w:lang w:val="en"/>
          </w:rPr>
          <w:t xml:space="preserve">58.2. Adding THEN actions in guided rule templates </w:t>
        </w:r>
      </w:hyperlink>
    </w:p>
    <w:p w14:paraId="6865C77F" w14:textId="083E6C16"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18" w:anchor="enumerations-define-proc_guided-rule-templates" w:history="1">
        <w:r>
          <w:rPr>
            <w:rStyle w:val="Hyperlink"/>
            <w:rFonts w:ascii="Red Hat Text" w:eastAsia="Times New Roman" w:hAnsi="Red Hat Text" w:cs="Arial"/>
            <w:lang w:val="en"/>
          </w:rPr>
          <w:t xml:space="preserve">58.3. Defining enumerations for drop-down lists in rule assets </w:t>
        </w:r>
      </w:hyperlink>
      <w:r>
        <w:rPr>
          <w:rStyle w:val="visually-hidden1"/>
          <w:rFonts w:ascii="Red Hat Text" w:eastAsia="Times New Roman" w:hAnsi="Red Hat Text" w:cs="Arial"/>
          <w:color w:val="252525"/>
          <w:lang w:val="en"/>
        </w:rPr>
        <w:t>Expan</w:t>
      </w:r>
      <w:r>
        <w:rPr>
          <w:rStyle w:val="visually-hidden1"/>
          <w:rFonts w:ascii="Red Hat Text" w:eastAsia="Times New Roman" w:hAnsi="Red Hat Text" w:cs="Arial"/>
          <w:color w:val="252525"/>
          <w:lang w:val="en"/>
        </w:rPr>
        <w:t>d section "58.3. Defining enumerations for drop-down lists in rule assets" Collapse section "58.3. Defining enumerations for drop-down lists in rule assets"</w:t>
      </w:r>
      <w:r>
        <w:rPr>
          <w:rStyle w:val="visually-hidden1"/>
          <w:rFonts w:ascii="Red Hat Text" w:eastAsia="Times New Roman" w:hAnsi="Red Hat Text" w:cs="Arial"/>
          <w:color w:val="252525"/>
          <w:lang w:val="en"/>
        </w:rPr>
        <w:t xml:space="preserve"> </w:t>
      </w:r>
    </w:p>
    <w:p w14:paraId="23A334EC" w14:textId="187A291F"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319" w:anchor="enumerations-advanced-ref_guided-rule-templates" w:history="1">
        <w:r>
          <w:rPr>
            <w:rStyle w:val="Hyperlink"/>
            <w:rFonts w:ascii="Red Hat Text" w:eastAsia="Times New Roman" w:hAnsi="Red Hat Text" w:cs="Arial"/>
            <w:lang w:val="en"/>
          </w:rPr>
          <w:t xml:space="preserve">58.3.1. Advanced enumeration options for rule assets </w:t>
        </w:r>
      </w:hyperlink>
    </w:p>
    <w:p w14:paraId="4731F6C9" w14:textId="73BD62D6"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20" w:anchor="guided-rules-options-proc_guided-rule-templates" w:history="1">
        <w:r>
          <w:rPr>
            <w:rStyle w:val="Hyperlink"/>
            <w:rFonts w:ascii="Red Hat Text" w:eastAsia="Times New Roman" w:hAnsi="Red Hat Text" w:cs="Arial"/>
            <w:lang w:val="en"/>
          </w:rPr>
          <w:t xml:space="preserve">58.4. Adding other rule options </w:t>
        </w:r>
      </w:hyperlink>
      <w:r>
        <w:rPr>
          <w:rStyle w:val="visually-hidden1"/>
          <w:rFonts w:ascii="Red Hat Text" w:eastAsia="Times New Roman" w:hAnsi="Red Hat Text" w:cs="Arial"/>
          <w:color w:val="252525"/>
          <w:lang w:val="en"/>
        </w:rPr>
        <w:t xml:space="preserve">Expand section "58.4. Adding other rule options" </w:t>
      </w:r>
      <w:r>
        <w:rPr>
          <w:rStyle w:val="visually-hidden1"/>
          <w:rFonts w:ascii="Red Hat Text" w:eastAsia="Times New Roman" w:hAnsi="Red Hat Text" w:cs="Arial"/>
          <w:color w:val="252525"/>
          <w:lang w:val="en"/>
        </w:rPr>
        <w:t>Collapse section "58.4. Adding other rule options"</w:t>
      </w:r>
      <w:r>
        <w:rPr>
          <w:rStyle w:val="visually-hidden1"/>
          <w:rFonts w:ascii="Red Hat Text" w:eastAsia="Times New Roman" w:hAnsi="Red Hat Text" w:cs="Arial"/>
          <w:color w:val="252525"/>
          <w:lang w:val="en"/>
        </w:rPr>
        <w:t xml:space="preserve"> </w:t>
      </w:r>
    </w:p>
    <w:p w14:paraId="62D54792" w14:textId="6F4AB6B9"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321" w:anchor="rules-attributes-ref_guided-rule-templates" w:history="1">
        <w:r>
          <w:rPr>
            <w:rStyle w:val="Hyperlink"/>
            <w:rFonts w:ascii="Red Hat Text" w:eastAsia="Times New Roman" w:hAnsi="Red Hat Text" w:cs="Arial"/>
            <w:lang w:val="en"/>
          </w:rPr>
          <w:t>58.4.1. Rule attribu</w:t>
        </w:r>
        <w:r>
          <w:rPr>
            <w:rStyle w:val="Hyperlink"/>
            <w:rFonts w:ascii="Red Hat Text" w:eastAsia="Times New Roman" w:hAnsi="Red Hat Text" w:cs="Arial"/>
            <w:lang w:val="en"/>
          </w:rPr>
          <w:t xml:space="preserve">tes </w:t>
        </w:r>
      </w:hyperlink>
    </w:p>
    <w:p w14:paraId="2B27A1FA" w14:textId="087B31A8"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22" w:anchor="guided-rule-templates-tables-proc" w:history="1">
        <w:r>
          <w:rPr>
            <w:rStyle w:val="Hyperlink"/>
            <w:rFonts w:ascii="Red Hat Text" w:eastAsia="Times New Roman" w:hAnsi="Red Hat Text" w:cs="Arial"/>
            <w:lang w:val="en"/>
          </w:rPr>
          <w:t xml:space="preserve">59. Defining data tables for guided rule templates </w:t>
        </w:r>
      </w:hyperlink>
    </w:p>
    <w:p w14:paraId="2A7DC9EA" w14:textId="0A94CBA5"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23" w:anchor="assets-executing-proc_guided-rule-templates" w:history="1">
        <w:r>
          <w:rPr>
            <w:rStyle w:val="Hyperlink"/>
            <w:rFonts w:ascii="Red Hat Text" w:eastAsia="Times New Roman" w:hAnsi="Red Hat Text" w:cs="Arial"/>
            <w:lang w:val="en"/>
          </w:rPr>
          <w:t xml:space="preserve">60. Executing rules </w:t>
        </w:r>
      </w:hyperlink>
    </w:p>
    <w:p w14:paraId="36B7E489" w14:textId="3BB87244"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24" w:anchor="next_steps_5" w:history="1">
        <w:r>
          <w:rPr>
            <w:rStyle w:val="Hyperlink"/>
            <w:rFonts w:ascii="Red Hat Text" w:eastAsia="Times New Roman" w:hAnsi="Red Hat Text" w:cs="Arial"/>
            <w:lang w:val="en"/>
          </w:rPr>
          <w:t xml:space="preserve">61. Next steps </w:t>
        </w:r>
      </w:hyperlink>
    </w:p>
    <w:p w14:paraId="47C71D08" w14:textId="17F8042E" w:rsidR="00000000" w:rsidRDefault="001D59F6">
      <w:pPr>
        <w:pStyle w:val="j-doc-navlist-item"/>
        <w:numPr>
          <w:ilvl w:val="0"/>
          <w:numId w:val="10"/>
        </w:numPr>
        <w:shd w:val="clear" w:color="auto" w:fill="FFFFFF"/>
        <w:divId w:val="481237910"/>
        <w:rPr>
          <w:rFonts w:ascii="Red Hat Text" w:eastAsia="Times New Roman" w:hAnsi="Red Hat Text" w:cs="Arial"/>
          <w:color w:val="252525"/>
          <w:lang w:val="en"/>
        </w:rPr>
      </w:pPr>
      <w:hyperlink r:id="rId325" w:anchor="assembly-test-scenarios" w:history="1">
        <w:r>
          <w:rPr>
            <w:rStyle w:val="Hyperlink"/>
            <w:rFonts w:ascii="Red Hat Text" w:eastAsia="Times New Roman" w:hAnsi="Red Hat Text" w:cs="Arial"/>
            <w:lang w:val="en"/>
          </w:rPr>
          <w:t xml:space="preserve">VIII. Testing a decision service using test scenarios </w:t>
        </w:r>
      </w:hyperlink>
      <w:r>
        <w:rPr>
          <w:rStyle w:val="visually-hidden1"/>
          <w:rFonts w:ascii="Red Hat Text" w:eastAsia="Times New Roman" w:hAnsi="Red Hat Text" w:cs="Arial"/>
          <w:color w:val="252525"/>
          <w:lang w:val="en"/>
        </w:rPr>
        <w:t>Expand section "VIII. Testing a decision service using test scenarios" Collapse section "VIII. Testing a decision service using test scenarios"</w:t>
      </w:r>
      <w:r>
        <w:rPr>
          <w:rStyle w:val="visually-hidden1"/>
          <w:rFonts w:ascii="Red Hat Text" w:eastAsia="Times New Roman" w:hAnsi="Red Hat Text" w:cs="Arial"/>
          <w:color w:val="252525"/>
          <w:lang w:val="en"/>
        </w:rPr>
        <w:t xml:space="preserve"> </w:t>
      </w:r>
    </w:p>
    <w:p w14:paraId="3CB19DC3" w14:textId="3A643570"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26" w:anchor="test-scenarios-intro-con_test-scenarios" w:history="1">
        <w:r>
          <w:rPr>
            <w:rStyle w:val="Hyperlink"/>
            <w:rFonts w:ascii="Red Hat Text" w:eastAsia="Times New Roman" w:hAnsi="Red Hat Text" w:cs="Arial"/>
            <w:lang w:val="en"/>
          </w:rPr>
          <w:t xml:space="preserve">62. Test scenarios </w:t>
        </w:r>
      </w:hyperlink>
    </w:p>
    <w:p w14:paraId="04FE243A" w14:textId="02FD850C"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27" w:anchor="data-objects-con_test-scenarios" w:history="1">
        <w:r>
          <w:rPr>
            <w:rStyle w:val="Hyperlink"/>
            <w:rFonts w:ascii="Red Hat Text" w:eastAsia="Times New Roman" w:hAnsi="Red Hat Text" w:cs="Arial"/>
            <w:lang w:val="en"/>
          </w:rPr>
          <w:t xml:space="preserve">63. Data objects </w:t>
        </w:r>
      </w:hyperlink>
      <w:r>
        <w:rPr>
          <w:rStyle w:val="visually-hidden1"/>
          <w:rFonts w:ascii="Red Hat Text" w:eastAsia="Times New Roman" w:hAnsi="Red Hat Text" w:cs="Arial"/>
          <w:color w:val="252525"/>
          <w:lang w:val="en"/>
        </w:rPr>
        <w:t>Expand section "63. Data objects" Collapse section "63. Data objects"</w:t>
      </w:r>
      <w:r>
        <w:rPr>
          <w:rStyle w:val="visually-hidden1"/>
          <w:rFonts w:ascii="Red Hat Text" w:eastAsia="Times New Roman" w:hAnsi="Red Hat Text" w:cs="Arial"/>
          <w:color w:val="252525"/>
          <w:lang w:val="en"/>
        </w:rPr>
        <w:t xml:space="preserve"> </w:t>
      </w:r>
    </w:p>
    <w:p w14:paraId="24C06524" w14:textId="276F4B81"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28" w:anchor="data-objects-create-proc_test-scenarios" w:history="1">
        <w:r>
          <w:rPr>
            <w:rStyle w:val="Hyperlink"/>
            <w:rFonts w:ascii="Red Hat Text" w:eastAsia="Times New Roman" w:hAnsi="Red Hat Text" w:cs="Arial"/>
            <w:lang w:val="en"/>
          </w:rPr>
          <w:t xml:space="preserve">63.1. Creating data objects </w:t>
        </w:r>
      </w:hyperlink>
    </w:p>
    <w:p w14:paraId="03F4E608" w14:textId="188D8A09"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29" w:anchor="test-designer-con" w:history="1">
        <w:r>
          <w:rPr>
            <w:rStyle w:val="Hyperlink"/>
            <w:rFonts w:ascii="Red Hat Text" w:eastAsia="Times New Roman" w:hAnsi="Red Hat Text" w:cs="Arial"/>
            <w:lang w:val="en"/>
          </w:rPr>
          <w:t xml:space="preserve">64. Test scenarios designer in Business Central </w:t>
        </w:r>
      </w:hyperlink>
      <w:r>
        <w:rPr>
          <w:rStyle w:val="visually-hidden1"/>
          <w:rFonts w:ascii="Red Hat Text" w:eastAsia="Times New Roman" w:hAnsi="Red Hat Text" w:cs="Arial"/>
          <w:color w:val="252525"/>
          <w:lang w:val="en"/>
        </w:rPr>
        <w:t>Expand section "64. Test scenarios designer in Business Central" Collapse section "64. Test scenarios designer in Business Central"</w:t>
      </w:r>
      <w:r>
        <w:rPr>
          <w:rStyle w:val="visually-hidden1"/>
          <w:rFonts w:ascii="Red Hat Text" w:eastAsia="Times New Roman" w:hAnsi="Red Hat Text" w:cs="Arial"/>
          <w:color w:val="252525"/>
          <w:lang w:val="en"/>
        </w:rPr>
        <w:t xml:space="preserve"> </w:t>
      </w:r>
    </w:p>
    <w:p w14:paraId="65296D1D" w14:textId="7B4CEE7D"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30" w:anchor="test-designer-data-objects-import-proc" w:history="1">
        <w:r>
          <w:rPr>
            <w:rStyle w:val="Hyperlink"/>
            <w:rFonts w:ascii="Red Hat Text" w:eastAsia="Times New Roman" w:hAnsi="Red Hat Text" w:cs="Arial"/>
            <w:lang w:val="en"/>
          </w:rPr>
          <w:t xml:space="preserve">64.1. Importing data objects </w:t>
        </w:r>
      </w:hyperlink>
    </w:p>
    <w:p w14:paraId="014BD1D2" w14:textId="2C37DD7F"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31" w:anchor="test-designer-test-scenario-import-proc" w:history="1">
        <w:r>
          <w:rPr>
            <w:rStyle w:val="Hyperlink"/>
            <w:rFonts w:ascii="Red Hat Text" w:eastAsia="Times New Roman" w:hAnsi="Red Hat Text" w:cs="Arial"/>
            <w:lang w:val="en"/>
          </w:rPr>
          <w:t xml:space="preserve">64.2. Importing a test scenario </w:t>
        </w:r>
      </w:hyperlink>
    </w:p>
    <w:p w14:paraId="54BD286D" w14:textId="72CA9C08"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32" w:anchor="test-designer-save-test-proc" w:history="1">
        <w:r>
          <w:rPr>
            <w:rStyle w:val="Hyperlink"/>
            <w:rFonts w:ascii="Red Hat Text" w:eastAsia="Times New Roman" w:hAnsi="Red Hat Text" w:cs="Arial"/>
            <w:lang w:val="en"/>
          </w:rPr>
          <w:t xml:space="preserve">64.3. Saving a test scenario </w:t>
        </w:r>
      </w:hyperlink>
    </w:p>
    <w:p w14:paraId="77C4ADD8" w14:textId="73B89F69"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33" w:anchor="test-designer-copy-test-proc" w:history="1">
        <w:r>
          <w:rPr>
            <w:rStyle w:val="Hyperlink"/>
            <w:rFonts w:ascii="Red Hat Text" w:eastAsia="Times New Roman" w:hAnsi="Red Hat Text" w:cs="Arial"/>
            <w:lang w:val="en"/>
          </w:rPr>
          <w:t xml:space="preserve">64.4. Copying a test scenario </w:t>
        </w:r>
      </w:hyperlink>
    </w:p>
    <w:p w14:paraId="4F4E3160" w14:textId="1C4849E2"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34" w:anchor="test-designer-download-test-proc" w:history="1">
        <w:r>
          <w:rPr>
            <w:rStyle w:val="Hyperlink"/>
            <w:rFonts w:ascii="Red Hat Text" w:eastAsia="Times New Roman" w:hAnsi="Red Hat Text" w:cs="Arial"/>
            <w:lang w:val="en"/>
          </w:rPr>
          <w:t xml:space="preserve">64.5. Downloading a test scenario </w:t>
        </w:r>
      </w:hyperlink>
    </w:p>
    <w:p w14:paraId="05C91E19" w14:textId="5B993DAA"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35" w:anchor="test-designer-latest-version-test-proc" w:history="1">
        <w:r>
          <w:rPr>
            <w:rStyle w:val="Hyperlink"/>
            <w:rFonts w:ascii="Red Hat Text" w:eastAsia="Times New Roman" w:hAnsi="Red Hat Text" w:cs="Arial"/>
            <w:lang w:val="en"/>
          </w:rPr>
          <w:t xml:space="preserve">64.6. Switching between versions of a test scenario </w:t>
        </w:r>
      </w:hyperlink>
    </w:p>
    <w:p w14:paraId="0F945FFB" w14:textId="6C3E8583"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36" w:anchor="test-designer-view-hide-alerts-con" w:history="1">
        <w:r>
          <w:rPr>
            <w:rStyle w:val="Hyperlink"/>
            <w:rFonts w:ascii="Red Hat Text" w:eastAsia="Times New Roman" w:hAnsi="Red Hat Text" w:cs="Arial"/>
            <w:lang w:val="en"/>
          </w:rPr>
          <w:t xml:space="preserve">64.7. View or hide the alerts panel </w:t>
        </w:r>
      </w:hyperlink>
    </w:p>
    <w:p w14:paraId="4A32CAD1" w14:textId="75A418A3"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37" w:anchor="test-designer-contextual-menu-ref" w:history="1">
        <w:r>
          <w:rPr>
            <w:rStyle w:val="Hyperlink"/>
            <w:rFonts w:ascii="Red Hat Text" w:eastAsia="Times New Roman" w:hAnsi="Red Hat Text" w:cs="Arial"/>
            <w:lang w:val="en"/>
          </w:rPr>
          <w:t xml:space="preserve">64.8. Contextual menu options </w:t>
        </w:r>
      </w:hyperlink>
    </w:p>
    <w:p w14:paraId="199B9B54" w14:textId="2556D5FF"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38" w:anchor="test-designer-global-settings-panel-con_test-scenarios" w:history="1">
        <w:r>
          <w:rPr>
            <w:rStyle w:val="Hyperlink"/>
            <w:rFonts w:ascii="Red Hat Text" w:eastAsia="Times New Roman" w:hAnsi="Red Hat Text" w:cs="Arial"/>
            <w:lang w:val="en"/>
          </w:rPr>
          <w:t xml:space="preserve">64.9. Global settings for test scenarios </w:t>
        </w:r>
      </w:hyperlink>
      <w:r>
        <w:rPr>
          <w:rStyle w:val="visually-hidden1"/>
          <w:rFonts w:ascii="Red Hat Text" w:eastAsia="Times New Roman" w:hAnsi="Red Hat Text" w:cs="Arial"/>
          <w:color w:val="252525"/>
          <w:lang w:val="en"/>
        </w:rPr>
        <w:t>Expand section "64.9. Global settings for test scenarios" Collapse section "64.9. Global settings for test scenarios"</w:t>
      </w:r>
      <w:r>
        <w:rPr>
          <w:rStyle w:val="visually-hidden1"/>
          <w:rFonts w:ascii="Red Hat Text" w:eastAsia="Times New Roman" w:hAnsi="Red Hat Text" w:cs="Arial"/>
          <w:color w:val="252525"/>
          <w:lang w:val="en"/>
        </w:rPr>
        <w:t xml:space="preserve"> </w:t>
      </w:r>
    </w:p>
    <w:p w14:paraId="01A2B279" w14:textId="181161AE"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339" w:anchor="test-designer-global-settings-panel-rule-based-proc_test-scenarios" w:history="1">
        <w:r>
          <w:rPr>
            <w:rStyle w:val="Hyperlink"/>
            <w:rFonts w:ascii="Red Hat Text" w:eastAsia="Times New Roman" w:hAnsi="Red Hat Text" w:cs="Arial"/>
            <w:lang w:val="en"/>
          </w:rPr>
          <w:t>64.9.1. Configuring global settings for rule-based test scenario</w:t>
        </w:r>
        <w:r>
          <w:rPr>
            <w:rStyle w:val="Hyperlink"/>
            <w:rFonts w:ascii="Red Hat Text" w:eastAsia="Times New Roman" w:hAnsi="Red Hat Text" w:cs="Arial"/>
            <w:lang w:val="en"/>
          </w:rPr>
          <w:t xml:space="preserve">s </w:t>
        </w:r>
      </w:hyperlink>
    </w:p>
    <w:p w14:paraId="59A56DF9" w14:textId="4B595A4A"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340" w:anchor="test-designer-global-settings-panel-dmn-based-proc_test-scenarios" w:history="1">
        <w:r>
          <w:rPr>
            <w:rStyle w:val="Hyperlink"/>
            <w:rFonts w:ascii="Red Hat Text" w:eastAsia="Times New Roman" w:hAnsi="Red Hat Text" w:cs="Arial"/>
            <w:lang w:val="en"/>
          </w:rPr>
          <w:t>64.9.2. Configuring global settings for DMN-ba</w:t>
        </w:r>
        <w:r>
          <w:rPr>
            <w:rStyle w:val="Hyperlink"/>
            <w:rFonts w:ascii="Red Hat Text" w:eastAsia="Times New Roman" w:hAnsi="Red Hat Text" w:cs="Arial"/>
            <w:lang w:val="en"/>
          </w:rPr>
          <w:t xml:space="preserve">sed test scenarios </w:t>
        </w:r>
      </w:hyperlink>
    </w:p>
    <w:p w14:paraId="3A78D521" w14:textId="334BCDB4"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41" w:anchor="test-designer-create-test-scenario-template-con" w:history="1">
        <w:r>
          <w:rPr>
            <w:rStyle w:val="Hyperlink"/>
            <w:rFonts w:ascii="Red Hat Text" w:eastAsia="Times New Roman" w:hAnsi="Red Hat Text" w:cs="Arial"/>
            <w:lang w:val="en"/>
          </w:rPr>
          <w:t xml:space="preserve">65. Test scenario template </w:t>
        </w:r>
      </w:hyperlink>
      <w:r>
        <w:rPr>
          <w:rStyle w:val="visually-hidden1"/>
          <w:rFonts w:ascii="Red Hat Text" w:eastAsia="Times New Roman" w:hAnsi="Red Hat Text" w:cs="Arial"/>
          <w:color w:val="252525"/>
          <w:lang w:val="en"/>
        </w:rPr>
        <w:t>Expand section "65. Test scenario templa</w:t>
      </w:r>
      <w:r>
        <w:rPr>
          <w:rStyle w:val="visually-hidden1"/>
          <w:rFonts w:ascii="Red Hat Text" w:eastAsia="Times New Roman" w:hAnsi="Red Hat Text" w:cs="Arial"/>
          <w:color w:val="252525"/>
          <w:lang w:val="en"/>
        </w:rPr>
        <w:t>te" Collapse section "65. Test scenario template"</w:t>
      </w:r>
      <w:r>
        <w:rPr>
          <w:rStyle w:val="visually-hidden1"/>
          <w:rFonts w:ascii="Red Hat Text" w:eastAsia="Times New Roman" w:hAnsi="Red Hat Text" w:cs="Arial"/>
          <w:color w:val="252525"/>
          <w:lang w:val="en"/>
        </w:rPr>
        <w:t xml:space="preserve"> </w:t>
      </w:r>
    </w:p>
    <w:p w14:paraId="489538F7" w14:textId="79BD6587"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42" w:anchor="test-designer-create-test-template-rule-based-proc" w:history="1">
        <w:r>
          <w:rPr>
            <w:rStyle w:val="Hyperlink"/>
            <w:rFonts w:ascii="Red Hat Text" w:eastAsia="Times New Roman" w:hAnsi="Red Hat Text" w:cs="Arial"/>
            <w:lang w:val="en"/>
          </w:rPr>
          <w:t>65.1. Creatin</w:t>
        </w:r>
        <w:r>
          <w:rPr>
            <w:rStyle w:val="Hyperlink"/>
            <w:rFonts w:ascii="Red Hat Text" w:eastAsia="Times New Roman" w:hAnsi="Red Hat Text" w:cs="Arial"/>
            <w:lang w:val="en"/>
          </w:rPr>
          <w:t xml:space="preserve">g a test scenario template for rule-based test scenarios </w:t>
        </w:r>
      </w:hyperlink>
    </w:p>
    <w:p w14:paraId="1FB73DBD" w14:textId="7FC09050"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43" w:anchor="test-designer-alias-proc" w:history="1">
        <w:r>
          <w:rPr>
            <w:rStyle w:val="Hyperlink"/>
            <w:rFonts w:ascii="Red Hat Text" w:eastAsia="Times New Roman" w:hAnsi="Red Hat Text" w:cs="Arial"/>
            <w:lang w:val="en"/>
          </w:rPr>
          <w:t>65.2. Using aliases in rule-base</w:t>
        </w:r>
        <w:r>
          <w:rPr>
            <w:rStyle w:val="Hyperlink"/>
            <w:rFonts w:ascii="Red Hat Text" w:eastAsia="Times New Roman" w:hAnsi="Red Hat Text" w:cs="Arial"/>
            <w:lang w:val="en"/>
          </w:rPr>
          <w:t xml:space="preserve">d test scenarios </w:t>
        </w:r>
      </w:hyperlink>
    </w:p>
    <w:p w14:paraId="53C8459D" w14:textId="6520D508"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44" w:anchor="test-designer-test-template-dmn-based-con" w:history="1">
        <w:r>
          <w:rPr>
            <w:rStyle w:val="Hyperlink"/>
            <w:rFonts w:ascii="Red Hat Text" w:eastAsia="Times New Roman" w:hAnsi="Red Hat Text" w:cs="Arial"/>
            <w:lang w:val="en"/>
          </w:rPr>
          <w:t xml:space="preserve">66. Test template for DMN-based test scenarios </w:t>
        </w:r>
      </w:hyperlink>
      <w:r>
        <w:rPr>
          <w:rStyle w:val="visually-hidden1"/>
          <w:rFonts w:ascii="Red Hat Text" w:eastAsia="Times New Roman" w:hAnsi="Red Hat Text" w:cs="Arial"/>
          <w:color w:val="252525"/>
          <w:lang w:val="en"/>
        </w:rPr>
        <w:t>Expand s</w:t>
      </w:r>
      <w:r>
        <w:rPr>
          <w:rStyle w:val="visually-hidden1"/>
          <w:rFonts w:ascii="Red Hat Text" w:eastAsia="Times New Roman" w:hAnsi="Red Hat Text" w:cs="Arial"/>
          <w:color w:val="252525"/>
          <w:lang w:val="en"/>
        </w:rPr>
        <w:t>ection "66. Test template for DMN-based test scenarios" Collapse section "66. Test template for DMN-based test scenarios"</w:t>
      </w:r>
      <w:r>
        <w:rPr>
          <w:rStyle w:val="visually-hidden1"/>
          <w:rFonts w:ascii="Red Hat Text" w:eastAsia="Times New Roman" w:hAnsi="Red Hat Text" w:cs="Arial"/>
          <w:color w:val="252525"/>
          <w:lang w:val="en"/>
        </w:rPr>
        <w:t xml:space="preserve"> </w:t>
      </w:r>
    </w:p>
    <w:p w14:paraId="45237C97" w14:textId="1C81D99B"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45" w:anchor="test-designer-create-test-template-dmn-based-proc" w:history="1">
        <w:r>
          <w:rPr>
            <w:rStyle w:val="Hyperlink"/>
            <w:rFonts w:ascii="Red Hat Text" w:eastAsia="Times New Roman" w:hAnsi="Red Hat Text" w:cs="Arial"/>
            <w:lang w:val="en"/>
          </w:rPr>
          <w:t xml:space="preserve">66.1. Creating a test scenario template for DMN-based test scenarios </w:t>
        </w:r>
      </w:hyperlink>
    </w:p>
    <w:p w14:paraId="7D6F7D8D" w14:textId="181AA8C9"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46" w:anchor="test-designer-test-scenario-definition-proc" w:history="1">
        <w:r>
          <w:rPr>
            <w:rStyle w:val="Hyperlink"/>
            <w:rFonts w:ascii="Red Hat Text" w:eastAsia="Times New Roman" w:hAnsi="Red Hat Text" w:cs="Arial"/>
            <w:lang w:val="en"/>
          </w:rPr>
          <w:t xml:space="preserve">67. Defining a test scenario </w:t>
        </w:r>
      </w:hyperlink>
    </w:p>
    <w:p w14:paraId="39307C1D" w14:textId="047F4ED6"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47" w:anchor="test-scenarios-background-instance-con" w:history="1">
        <w:r>
          <w:rPr>
            <w:rStyle w:val="Hyperlink"/>
            <w:rFonts w:ascii="Red Hat Text" w:eastAsia="Times New Roman" w:hAnsi="Red Hat Text" w:cs="Arial"/>
            <w:lang w:val="en"/>
          </w:rPr>
          <w:t xml:space="preserve">68. Background instance in test scenarios </w:t>
        </w:r>
      </w:hyperlink>
      <w:r>
        <w:rPr>
          <w:rStyle w:val="visually-hidden1"/>
          <w:rFonts w:ascii="Red Hat Text" w:eastAsia="Times New Roman" w:hAnsi="Red Hat Text" w:cs="Arial"/>
          <w:color w:val="252525"/>
          <w:lang w:val="en"/>
        </w:rPr>
        <w:t>Expand section "68. Background instance in test scenarios" Collapse section "68. Background instance in test scenarios"</w:t>
      </w:r>
      <w:r>
        <w:rPr>
          <w:rStyle w:val="visually-hidden1"/>
          <w:rFonts w:ascii="Red Hat Text" w:eastAsia="Times New Roman" w:hAnsi="Red Hat Text" w:cs="Arial"/>
          <w:color w:val="252525"/>
          <w:lang w:val="en"/>
        </w:rPr>
        <w:t xml:space="preserve"> </w:t>
      </w:r>
    </w:p>
    <w:p w14:paraId="141641F9" w14:textId="5670E1C3"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48" w:anchor="test-scenarios-background-rule-based-proc" w:history="1">
        <w:r>
          <w:rPr>
            <w:rStyle w:val="Hyperlink"/>
            <w:rFonts w:ascii="Red Hat Text" w:eastAsia="Times New Roman" w:hAnsi="Red Hat Text" w:cs="Arial"/>
            <w:lang w:val="en"/>
          </w:rPr>
          <w:t xml:space="preserve">68.1. Adding a background data in rule-based test scenarios </w:t>
        </w:r>
      </w:hyperlink>
    </w:p>
    <w:p w14:paraId="34EDB457" w14:textId="04CCC1D4"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49" w:anchor="test-scenarios-background-dmn-based-proc" w:history="1">
        <w:r>
          <w:rPr>
            <w:rStyle w:val="Hyperlink"/>
            <w:rFonts w:ascii="Red Hat Text" w:eastAsia="Times New Roman" w:hAnsi="Red Hat Text" w:cs="Arial"/>
            <w:lang w:val="en"/>
          </w:rPr>
          <w:t xml:space="preserve">68.2. Adding a background data in DMN-based test scenarios </w:t>
        </w:r>
      </w:hyperlink>
    </w:p>
    <w:p w14:paraId="1E2C4101" w14:textId="0377BFDA"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50" w:anchor="test-designer-list-map-add-remove-item-proc" w:history="1">
        <w:r>
          <w:rPr>
            <w:rStyle w:val="Hyperlink"/>
            <w:rFonts w:ascii="Red Hat Text" w:eastAsia="Times New Roman" w:hAnsi="Red Hat Text" w:cs="Arial"/>
            <w:lang w:val="en"/>
          </w:rPr>
          <w:t xml:space="preserve">69. Using list and map collections in test scenarios </w:t>
        </w:r>
      </w:hyperlink>
    </w:p>
    <w:p w14:paraId="22C67D36" w14:textId="1F812120"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51" w:anchor="test-designer-expressions-syntax-intro-ref" w:history="1">
        <w:r>
          <w:rPr>
            <w:rStyle w:val="Hyperlink"/>
            <w:rFonts w:ascii="Red Hat Text" w:eastAsia="Times New Roman" w:hAnsi="Red Hat Text" w:cs="Arial"/>
            <w:lang w:val="en"/>
          </w:rPr>
          <w:t xml:space="preserve">70. Expression syntax in test scenarios </w:t>
        </w:r>
      </w:hyperlink>
      <w:r>
        <w:rPr>
          <w:rStyle w:val="visually-hidden1"/>
          <w:rFonts w:ascii="Red Hat Text" w:eastAsia="Times New Roman" w:hAnsi="Red Hat Text" w:cs="Arial"/>
          <w:color w:val="252525"/>
          <w:lang w:val="en"/>
        </w:rPr>
        <w:t>Expand section "70. Expression syntax in test scenarios" Collapse section "</w:t>
      </w:r>
      <w:r>
        <w:rPr>
          <w:rStyle w:val="visually-hidden1"/>
          <w:rFonts w:ascii="Red Hat Text" w:eastAsia="Times New Roman" w:hAnsi="Red Hat Text" w:cs="Arial"/>
          <w:color w:val="252525"/>
          <w:lang w:val="en"/>
        </w:rPr>
        <w:t>70. Expression syntax in test scenarios"</w:t>
      </w:r>
      <w:r>
        <w:rPr>
          <w:rStyle w:val="visually-hidden1"/>
          <w:rFonts w:ascii="Red Hat Text" w:eastAsia="Times New Roman" w:hAnsi="Red Hat Text" w:cs="Arial"/>
          <w:color w:val="252525"/>
          <w:lang w:val="en"/>
        </w:rPr>
        <w:t xml:space="preserve"> </w:t>
      </w:r>
    </w:p>
    <w:p w14:paraId="33BE3CC9" w14:textId="010BCFDE"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52" w:anchor="test-designer-expressions-syntax-rule-based-ref" w:history="1">
        <w:r>
          <w:rPr>
            <w:rStyle w:val="Hyperlink"/>
            <w:rFonts w:ascii="Red Hat Text" w:eastAsia="Times New Roman" w:hAnsi="Red Hat Text" w:cs="Arial"/>
            <w:lang w:val="en"/>
          </w:rPr>
          <w:t>70.1. Expression syntax i</w:t>
        </w:r>
        <w:r>
          <w:rPr>
            <w:rStyle w:val="Hyperlink"/>
            <w:rFonts w:ascii="Red Hat Text" w:eastAsia="Times New Roman" w:hAnsi="Red Hat Text" w:cs="Arial"/>
            <w:lang w:val="en"/>
          </w:rPr>
          <w:t xml:space="preserve">n rule-based test scenarios </w:t>
        </w:r>
      </w:hyperlink>
    </w:p>
    <w:p w14:paraId="242EBF64" w14:textId="48D8D626"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53" w:anchor="test-designer-expressions-syntax-dmn-based-ref" w:history="1">
        <w:r>
          <w:rPr>
            <w:rStyle w:val="Hyperlink"/>
            <w:rFonts w:ascii="Red Hat Text" w:eastAsia="Times New Roman" w:hAnsi="Red Hat Text" w:cs="Arial"/>
            <w:lang w:val="en"/>
          </w:rPr>
          <w:t>70.2. Expression syntax in DMN-based te</w:t>
        </w:r>
        <w:r>
          <w:rPr>
            <w:rStyle w:val="Hyperlink"/>
            <w:rFonts w:ascii="Red Hat Text" w:eastAsia="Times New Roman" w:hAnsi="Red Hat Text" w:cs="Arial"/>
            <w:lang w:val="en"/>
          </w:rPr>
          <w:t xml:space="preserve">st scenarios </w:t>
        </w:r>
      </w:hyperlink>
    </w:p>
    <w:p w14:paraId="30712709" w14:textId="044CA080"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54" w:anchor="test-designer-run-test-proc" w:history="1">
        <w:r>
          <w:rPr>
            <w:rStyle w:val="Hyperlink"/>
            <w:rFonts w:ascii="Red Hat Text" w:eastAsia="Times New Roman" w:hAnsi="Red Hat Text" w:cs="Arial"/>
            <w:lang w:val="en"/>
          </w:rPr>
          <w:t xml:space="preserve">71. Running the test scenarios </w:t>
        </w:r>
      </w:hyperlink>
    </w:p>
    <w:p w14:paraId="7FF35796" w14:textId="052DF4B7"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55" w:anchor="test-scenarios-running-locally-proc" w:history="1">
        <w:r>
          <w:rPr>
            <w:rStyle w:val="Hyperlink"/>
            <w:rFonts w:ascii="Red Hat Text" w:eastAsia="Times New Roman" w:hAnsi="Red Hat Text" w:cs="Arial"/>
            <w:lang w:val="en"/>
          </w:rPr>
          <w:t xml:space="preserve">72. Running a test scenario locally </w:t>
        </w:r>
      </w:hyperlink>
    </w:p>
    <w:p w14:paraId="35741519" w14:textId="5AD4167E"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56" w:anchor="test-designer-test-scenario-export-import-spreadsheet-con" w:history="1">
        <w:r>
          <w:rPr>
            <w:rStyle w:val="Hyperlink"/>
            <w:rFonts w:ascii="Red Hat Text" w:eastAsia="Times New Roman" w:hAnsi="Red Hat Text" w:cs="Arial"/>
            <w:lang w:val="en"/>
          </w:rPr>
          <w:t xml:space="preserve">73. Exporting and importing test scenario spreadsheets </w:t>
        </w:r>
      </w:hyperlink>
      <w:r>
        <w:rPr>
          <w:rStyle w:val="visually-hidden1"/>
          <w:rFonts w:ascii="Red Hat Text" w:eastAsia="Times New Roman" w:hAnsi="Red Hat Text" w:cs="Arial"/>
          <w:color w:val="252525"/>
          <w:lang w:val="en"/>
        </w:rPr>
        <w:t>Expand section "73. Exporting and importing test scenario spreadsheets" Collapse sect</w:t>
      </w:r>
      <w:r>
        <w:rPr>
          <w:rStyle w:val="visually-hidden1"/>
          <w:rFonts w:ascii="Red Hat Text" w:eastAsia="Times New Roman" w:hAnsi="Red Hat Text" w:cs="Arial"/>
          <w:color w:val="252525"/>
          <w:lang w:val="en"/>
        </w:rPr>
        <w:t>ion "73. Exporting and importing test scenario spreadsheets"</w:t>
      </w:r>
      <w:r>
        <w:rPr>
          <w:rStyle w:val="visually-hidden1"/>
          <w:rFonts w:ascii="Red Hat Text" w:eastAsia="Times New Roman" w:hAnsi="Red Hat Text" w:cs="Arial"/>
          <w:color w:val="252525"/>
          <w:lang w:val="en"/>
        </w:rPr>
        <w:t xml:space="preserve"> </w:t>
      </w:r>
    </w:p>
    <w:p w14:paraId="415A2072" w14:textId="2ED8C75B"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57" w:anchor="test-designer-test-scenario-export-spreadsheet-proc" w:history="1">
        <w:r>
          <w:rPr>
            <w:rStyle w:val="Hyperlink"/>
            <w:rFonts w:ascii="Red Hat Text" w:eastAsia="Times New Roman" w:hAnsi="Red Hat Text" w:cs="Arial"/>
            <w:lang w:val="en"/>
          </w:rPr>
          <w:t>7</w:t>
        </w:r>
        <w:r>
          <w:rPr>
            <w:rStyle w:val="Hyperlink"/>
            <w:rFonts w:ascii="Red Hat Text" w:eastAsia="Times New Roman" w:hAnsi="Red Hat Text" w:cs="Arial"/>
            <w:lang w:val="en"/>
          </w:rPr>
          <w:t xml:space="preserve">3.1. Exporting a test scenario spreadsheet </w:t>
        </w:r>
      </w:hyperlink>
    </w:p>
    <w:p w14:paraId="399B9061" w14:textId="643924F0"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58" w:anchor="test-designer-test-scenario-import-spreadsheet-proc" w:history="1">
        <w:r>
          <w:rPr>
            <w:rStyle w:val="Hyperlink"/>
            <w:rFonts w:ascii="Red Hat Text" w:eastAsia="Times New Roman" w:hAnsi="Red Hat Text" w:cs="Arial"/>
            <w:lang w:val="en"/>
          </w:rPr>
          <w:t>73.2. Importing a t</w:t>
        </w:r>
        <w:r>
          <w:rPr>
            <w:rStyle w:val="Hyperlink"/>
            <w:rFonts w:ascii="Red Hat Text" w:eastAsia="Times New Roman" w:hAnsi="Red Hat Text" w:cs="Arial"/>
            <w:lang w:val="en"/>
          </w:rPr>
          <w:t xml:space="preserve">est scenario spreadsheet </w:t>
        </w:r>
      </w:hyperlink>
    </w:p>
    <w:p w14:paraId="1FFEA059" w14:textId="5D141EE7"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59" w:anchor="test-scenarios-coverage-report-con_test-scenarios" w:history="1">
        <w:r>
          <w:rPr>
            <w:rStyle w:val="Hyperlink"/>
            <w:rFonts w:ascii="Red Hat Text" w:eastAsia="Times New Roman" w:hAnsi="Red Hat Text" w:cs="Arial"/>
            <w:lang w:val="en"/>
          </w:rPr>
          <w:t>74. Coverage reports for test scenarios</w:t>
        </w:r>
        <w:r>
          <w:rPr>
            <w:rStyle w:val="Hyperlink"/>
            <w:rFonts w:ascii="Red Hat Text" w:eastAsia="Times New Roman" w:hAnsi="Red Hat Text" w:cs="Arial"/>
            <w:lang w:val="en"/>
          </w:rPr>
          <w:t xml:space="preserve"> </w:t>
        </w:r>
      </w:hyperlink>
      <w:r>
        <w:rPr>
          <w:rStyle w:val="visually-hidden1"/>
          <w:rFonts w:ascii="Red Hat Text" w:eastAsia="Times New Roman" w:hAnsi="Red Hat Text" w:cs="Arial"/>
          <w:color w:val="252525"/>
          <w:lang w:val="en"/>
        </w:rPr>
        <w:t>Expand section "74. Coverage reports for test scenarios" Collapse section "74. Coverage reports for test scenarios"</w:t>
      </w:r>
      <w:r>
        <w:rPr>
          <w:rStyle w:val="visually-hidden1"/>
          <w:rFonts w:ascii="Red Hat Text" w:eastAsia="Times New Roman" w:hAnsi="Red Hat Text" w:cs="Arial"/>
          <w:color w:val="252525"/>
          <w:lang w:val="en"/>
        </w:rPr>
        <w:t xml:space="preserve"> </w:t>
      </w:r>
    </w:p>
    <w:p w14:paraId="065A3846" w14:textId="3528DA51"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60" w:anchor="test-scenarios-coverage-report-rule-based-proc_test-scenarios" w:history="1">
        <w:r>
          <w:rPr>
            <w:rStyle w:val="Hyperlink"/>
            <w:rFonts w:ascii="Red Hat Text" w:eastAsia="Times New Roman" w:hAnsi="Red Hat Text" w:cs="Arial"/>
            <w:lang w:val="en"/>
          </w:rPr>
          <w:t xml:space="preserve">74.1. Generating coverage reports for rule-based test scenarios </w:t>
        </w:r>
      </w:hyperlink>
    </w:p>
    <w:p w14:paraId="4E2D82E9" w14:textId="4513B953"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61" w:anchor="test-scenarios-coverage-report-dmn-based-proc_test-scenarios" w:history="1">
        <w:r>
          <w:rPr>
            <w:rStyle w:val="Hyperlink"/>
            <w:rFonts w:ascii="Red Hat Text" w:eastAsia="Times New Roman" w:hAnsi="Red Hat Text" w:cs="Arial"/>
            <w:lang w:val="en"/>
          </w:rPr>
          <w:t xml:space="preserve">74.2. Generating coverage reports for DMN-based test scenarios </w:t>
        </w:r>
      </w:hyperlink>
    </w:p>
    <w:p w14:paraId="4304084D" w14:textId="2310D35F"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62" w:anchor="test-scenarios-execution-rest-api-proc" w:history="1">
        <w:r>
          <w:rPr>
            <w:rStyle w:val="Hyperlink"/>
            <w:rFonts w:ascii="Red Hat Text" w:eastAsia="Times New Roman" w:hAnsi="Red Hat Text" w:cs="Arial"/>
            <w:lang w:val="en"/>
          </w:rPr>
          <w:t xml:space="preserve">75. Executing a test scenario using the KIE Server REST API </w:t>
        </w:r>
      </w:hyperlink>
    </w:p>
    <w:p w14:paraId="0CBF3BC8" w14:textId="34F5DC51"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63" w:anchor="test-designer-create-mortgages-example-proc" w:history="1">
        <w:r>
          <w:rPr>
            <w:rStyle w:val="Hyperlink"/>
            <w:rFonts w:ascii="Red Hat Text" w:eastAsia="Times New Roman" w:hAnsi="Red Hat Text" w:cs="Arial"/>
            <w:lang w:val="en"/>
          </w:rPr>
          <w:t xml:space="preserve">76. Creating test scenario using the sample Mortgages project </w:t>
        </w:r>
      </w:hyperlink>
    </w:p>
    <w:p w14:paraId="1F6517EA" w14:textId="4917521A"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64" w:anchor="test-scenarios-legacy-designer-con" w:history="1">
        <w:r>
          <w:rPr>
            <w:rStyle w:val="Hyperlink"/>
            <w:rFonts w:ascii="Red Hat Text" w:eastAsia="Times New Roman" w:hAnsi="Red Hat Text" w:cs="Arial"/>
            <w:lang w:val="en"/>
          </w:rPr>
          <w:t xml:space="preserve">77. Test scenarios (legacy) designer in Business Central </w:t>
        </w:r>
      </w:hyperlink>
      <w:r>
        <w:rPr>
          <w:rStyle w:val="visually-hidden1"/>
          <w:rFonts w:ascii="Red Hat Text" w:eastAsia="Times New Roman" w:hAnsi="Red Hat Text" w:cs="Arial"/>
          <w:color w:val="252525"/>
          <w:lang w:val="en"/>
        </w:rPr>
        <w:t>Expand section "77. Test scenarios (legacy) de</w:t>
      </w:r>
      <w:r>
        <w:rPr>
          <w:rStyle w:val="visually-hidden1"/>
          <w:rFonts w:ascii="Red Hat Text" w:eastAsia="Times New Roman" w:hAnsi="Red Hat Text" w:cs="Arial"/>
          <w:color w:val="252525"/>
          <w:lang w:val="en"/>
        </w:rPr>
        <w:t>signer in Business Central" Collapse section "77. Test scenarios (legacy) designer in Business Central"</w:t>
      </w:r>
      <w:r>
        <w:rPr>
          <w:rStyle w:val="visually-hidden1"/>
          <w:rFonts w:ascii="Red Hat Text" w:eastAsia="Times New Roman" w:hAnsi="Red Hat Text" w:cs="Arial"/>
          <w:color w:val="252525"/>
          <w:lang w:val="en"/>
        </w:rPr>
        <w:t xml:space="preserve"> </w:t>
      </w:r>
    </w:p>
    <w:p w14:paraId="04531E97" w14:textId="4801BB01"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65" w:anchor="test-scenarios-legacy-create-proc" w:history="1">
        <w:r>
          <w:rPr>
            <w:rStyle w:val="Hyperlink"/>
            <w:rFonts w:ascii="Red Hat Text" w:eastAsia="Times New Roman" w:hAnsi="Red Hat Text" w:cs="Arial"/>
            <w:lang w:val="en"/>
          </w:rPr>
          <w:t xml:space="preserve">77.1. Creating and running a test scenario (legacy) </w:t>
        </w:r>
      </w:hyperlink>
      <w:r>
        <w:rPr>
          <w:rStyle w:val="visually-hidden1"/>
          <w:rFonts w:ascii="Red Hat Text" w:eastAsia="Times New Roman" w:hAnsi="Red Hat Text" w:cs="Arial"/>
          <w:color w:val="252525"/>
          <w:lang w:val="en"/>
        </w:rPr>
        <w:t>Expand section "77.1. Creatin</w:t>
      </w:r>
      <w:r>
        <w:rPr>
          <w:rStyle w:val="visually-hidden1"/>
          <w:rFonts w:ascii="Red Hat Text" w:eastAsia="Times New Roman" w:hAnsi="Red Hat Text" w:cs="Arial"/>
          <w:color w:val="252525"/>
          <w:lang w:val="en"/>
        </w:rPr>
        <w:t>g and running a test scenario (legacy)" Collapse section "77.1. Creating and running a test scenario (legacy)"</w:t>
      </w:r>
      <w:r>
        <w:rPr>
          <w:rStyle w:val="visually-hidden1"/>
          <w:rFonts w:ascii="Red Hat Text" w:eastAsia="Times New Roman" w:hAnsi="Red Hat Text" w:cs="Arial"/>
          <w:color w:val="252525"/>
          <w:lang w:val="en"/>
        </w:rPr>
        <w:t xml:space="preserve"> </w:t>
      </w:r>
    </w:p>
    <w:p w14:paraId="03C92B46" w14:textId="6777E4B1"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366" w:anchor="test-scenarios-legacy-GIVEN-proc" w:history="1">
        <w:r>
          <w:rPr>
            <w:rStyle w:val="Hyperlink"/>
            <w:rFonts w:ascii="Red Hat Text" w:eastAsia="Times New Roman" w:hAnsi="Red Hat Text" w:cs="Arial"/>
            <w:lang w:val="en"/>
          </w:rPr>
          <w:t xml:space="preserve">77.1.1. Adding GIVEN facts in test scenarios (legacy) </w:t>
        </w:r>
      </w:hyperlink>
    </w:p>
    <w:p w14:paraId="578DDA8B" w14:textId="3DECCB47"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367" w:anchor="test-scenarios-legacy-EXPECT-proc" w:history="1">
        <w:r>
          <w:rPr>
            <w:rStyle w:val="Hyperlink"/>
            <w:rFonts w:ascii="Red Hat Text" w:eastAsia="Times New Roman" w:hAnsi="Red Hat Text" w:cs="Arial"/>
            <w:lang w:val="en"/>
          </w:rPr>
          <w:t xml:space="preserve">77.1.2. Adding EXPECT results in test scenarios (legacy) </w:t>
        </w:r>
      </w:hyperlink>
    </w:p>
    <w:p w14:paraId="7805F696" w14:textId="027C8D6B"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68" w:anchor="test-scenarios-comparison-legacy-new-ref" w:history="1">
        <w:r>
          <w:rPr>
            <w:rStyle w:val="Hyperlink"/>
            <w:rFonts w:ascii="Red Hat Text" w:eastAsia="Times New Roman" w:hAnsi="Red Hat Text" w:cs="Arial"/>
            <w:lang w:val="en"/>
          </w:rPr>
          <w:t xml:space="preserve">78. Feature </w:t>
        </w:r>
        <w:r>
          <w:rPr>
            <w:rStyle w:val="Hyperlink"/>
            <w:rFonts w:ascii="Red Hat Text" w:eastAsia="Times New Roman" w:hAnsi="Red Hat Text" w:cs="Arial"/>
            <w:lang w:val="en"/>
          </w:rPr>
          <w:t xml:space="preserve">comparison of legacy and new test scenario designer </w:t>
        </w:r>
      </w:hyperlink>
    </w:p>
    <w:p w14:paraId="17D1CE82" w14:textId="730B2D07"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69" w:anchor="next_steps_6" w:history="1">
        <w:r>
          <w:rPr>
            <w:rStyle w:val="Hyperlink"/>
            <w:rFonts w:ascii="Red Hat Text" w:eastAsia="Times New Roman" w:hAnsi="Red Hat Text" w:cs="Arial"/>
            <w:lang w:val="en"/>
          </w:rPr>
          <w:t xml:space="preserve">79. Next steps </w:t>
        </w:r>
      </w:hyperlink>
    </w:p>
    <w:p w14:paraId="66EC07FF" w14:textId="422E0ED4" w:rsidR="00000000" w:rsidRDefault="001D59F6">
      <w:pPr>
        <w:pStyle w:val="j-doc-navlist-item"/>
        <w:numPr>
          <w:ilvl w:val="0"/>
          <w:numId w:val="10"/>
        </w:numPr>
        <w:shd w:val="clear" w:color="auto" w:fill="FFFFFF"/>
        <w:divId w:val="481237910"/>
        <w:rPr>
          <w:rFonts w:ascii="Red Hat Text" w:eastAsia="Times New Roman" w:hAnsi="Red Hat Text" w:cs="Arial"/>
          <w:color w:val="252525"/>
          <w:lang w:val="en"/>
        </w:rPr>
      </w:pPr>
      <w:hyperlink r:id="rId370" w:anchor="assembly-decision-engine" w:history="1">
        <w:r>
          <w:rPr>
            <w:rStyle w:val="Hyperlink"/>
            <w:rFonts w:ascii="Red Hat Text" w:eastAsia="Times New Roman" w:hAnsi="Red Hat Text" w:cs="Arial"/>
            <w:lang w:val="en"/>
          </w:rPr>
          <w:t xml:space="preserve">IX. Decision engine in Red Hat Decision Manager </w:t>
        </w:r>
      </w:hyperlink>
      <w:r>
        <w:rPr>
          <w:rStyle w:val="visually-hidden1"/>
          <w:rFonts w:ascii="Red Hat Text" w:eastAsia="Times New Roman" w:hAnsi="Red Hat Text" w:cs="Arial"/>
          <w:color w:val="252525"/>
          <w:lang w:val="en"/>
        </w:rPr>
        <w:t>Expand section "IX. Decision engine in Red Hat Decision Manager" Collapse s</w:t>
      </w:r>
      <w:r>
        <w:rPr>
          <w:rStyle w:val="visually-hidden1"/>
          <w:rFonts w:ascii="Red Hat Text" w:eastAsia="Times New Roman" w:hAnsi="Red Hat Text" w:cs="Arial"/>
          <w:color w:val="252525"/>
          <w:lang w:val="en"/>
        </w:rPr>
        <w:t>ection "IX. Decision engine in Red Hat Decision Manager"</w:t>
      </w:r>
      <w:r>
        <w:rPr>
          <w:rStyle w:val="visually-hidden1"/>
          <w:rFonts w:ascii="Red Hat Text" w:eastAsia="Times New Roman" w:hAnsi="Red Hat Text" w:cs="Arial"/>
          <w:color w:val="252525"/>
          <w:lang w:val="en"/>
        </w:rPr>
        <w:t xml:space="preserve"> </w:t>
      </w:r>
    </w:p>
    <w:p w14:paraId="07FBB960" w14:textId="39727B4B"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71" w:anchor="decision-engine-con_decision-engine" w:history="1">
        <w:r>
          <w:rPr>
            <w:rStyle w:val="Hyperlink"/>
            <w:rFonts w:ascii="Red Hat Text" w:eastAsia="Times New Roman" w:hAnsi="Red Hat Text" w:cs="Arial"/>
            <w:lang w:val="en"/>
          </w:rPr>
          <w:t>80. Decision engine i</w:t>
        </w:r>
        <w:r>
          <w:rPr>
            <w:rStyle w:val="Hyperlink"/>
            <w:rFonts w:ascii="Red Hat Text" w:eastAsia="Times New Roman" w:hAnsi="Red Hat Text" w:cs="Arial"/>
            <w:lang w:val="en"/>
          </w:rPr>
          <w:t xml:space="preserve">n Red Hat Decision Manager </w:t>
        </w:r>
      </w:hyperlink>
    </w:p>
    <w:p w14:paraId="5F035564" w14:textId="5F5B058A"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72" w:anchor="kie-sessions-con_decision-engine" w:history="1">
        <w:r>
          <w:rPr>
            <w:rStyle w:val="Hyperlink"/>
            <w:rFonts w:ascii="Red Hat Text" w:eastAsia="Times New Roman" w:hAnsi="Red Hat Text" w:cs="Arial"/>
            <w:lang w:val="en"/>
          </w:rPr>
          <w:t xml:space="preserve">81. KIE sessions </w:t>
        </w:r>
      </w:hyperlink>
      <w:r>
        <w:rPr>
          <w:rStyle w:val="visually-hidden1"/>
          <w:rFonts w:ascii="Red Hat Text" w:eastAsia="Times New Roman" w:hAnsi="Red Hat Text" w:cs="Arial"/>
          <w:color w:val="252525"/>
          <w:lang w:val="en"/>
        </w:rPr>
        <w:t>Expand section "81. KIE sessions" Col</w:t>
      </w:r>
      <w:r>
        <w:rPr>
          <w:rStyle w:val="visually-hidden1"/>
          <w:rFonts w:ascii="Red Hat Text" w:eastAsia="Times New Roman" w:hAnsi="Red Hat Text" w:cs="Arial"/>
          <w:color w:val="252525"/>
          <w:lang w:val="en"/>
        </w:rPr>
        <w:t>lapse section "81. KIE sessions"</w:t>
      </w:r>
      <w:r>
        <w:rPr>
          <w:rStyle w:val="visually-hidden1"/>
          <w:rFonts w:ascii="Red Hat Text" w:eastAsia="Times New Roman" w:hAnsi="Red Hat Text" w:cs="Arial"/>
          <w:color w:val="252525"/>
          <w:lang w:val="en"/>
        </w:rPr>
        <w:t xml:space="preserve"> </w:t>
      </w:r>
    </w:p>
    <w:p w14:paraId="1DEFBC0A" w14:textId="05A4E4F3"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73" w:anchor="kie-sessions-stateless-con_decision-engine" w:history="1">
        <w:r>
          <w:rPr>
            <w:rStyle w:val="Hyperlink"/>
            <w:rFonts w:ascii="Red Hat Text" w:eastAsia="Times New Roman" w:hAnsi="Red Hat Text" w:cs="Arial"/>
            <w:lang w:val="en"/>
          </w:rPr>
          <w:t xml:space="preserve">81.1. Stateless KIE sessions </w:t>
        </w:r>
      </w:hyperlink>
      <w:r>
        <w:rPr>
          <w:rStyle w:val="visually-hidden1"/>
          <w:rFonts w:ascii="Red Hat Text" w:eastAsia="Times New Roman" w:hAnsi="Red Hat Text" w:cs="Arial"/>
          <w:color w:val="252525"/>
          <w:lang w:val="en"/>
        </w:rPr>
        <w:t>Expand se</w:t>
      </w:r>
      <w:r>
        <w:rPr>
          <w:rStyle w:val="visually-hidden1"/>
          <w:rFonts w:ascii="Red Hat Text" w:eastAsia="Times New Roman" w:hAnsi="Red Hat Text" w:cs="Arial"/>
          <w:color w:val="252525"/>
          <w:lang w:val="en"/>
        </w:rPr>
        <w:t>ction "81.1. Stateless KIE sessions" Collapse section "81.1. Stateless KIE sessions"</w:t>
      </w:r>
      <w:r>
        <w:rPr>
          <w:rStyle w:val="visually-hidden1"/>
          <w:rFonts w:ascii="Red Hat Text" w:eastAsia="Times New Roman" w:hAnsi="Red Hat Text" w:cs="Arial"/>
          <w:color w:val="252525"/>
          <w:lang w:val="en"/>
        </w:rPr>
        <w:t xml:space="preserve"> </w:t>
      </w:r>
    </w:p>
    <w:p w14:paraId="110D95E4" w14:textId="2B3DF200"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374" w:anchor="kie-sessions-stateless-globals-con_decision-engine" w:history="1">
        <w:r>
          <w:rPr>
            <w:rStyle w:val="Hyperlink"/>
            <w:rFonts w:ascii="Red Hat Text" w:eastAsia="Times New Roman" w:hAnsi="Red Hat Text" w:cs="Arial"/>
            <w:lang w:val="en"/>
          </w:rPr>
          <w:t xml:space="preserve">81.1.1. Global variables in stateless KIE sessions </w:t>
        </w:r>
      </w:hyperlink>
    </w:p>
    <w:p w14:paraId="513BFF87" w14:textId="2A2A182E"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75" w:anchor="kie-sessions-stateful-con_decision-engine" w:history="1">
        <w:r>
          <w:rPr>
            <w:rStyle w:val="Hyperlink"/>
            <w:rFonts w:ascii="Red Hat Text" w:eastAsia="Times New Roman" w:hAnsi="Red Hat Text" w:cs="Arial"/>
            <w:lang w:val="en"/>
          </w:rPr>
          <w:t xml:space="preserve">81.2. Stateful KIE sessions </w:t>
        </w:r>
      </w:hyperlink>
    </w:p>
    <w:p w14:paraId="05C6C4A0" w14:textId="27B27DB5"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76" w:anchor="kie-sessions-pools-con_decision-engine" w:history="1">
        <w:r>
          <w:rPr>
            <w:rStyle w:val="Hyperlink"/>
            <w:rFonts w:ascii="Red Hat Text" w:eastAsia="Times New Roman" w:hAnsi="Red Hat Text" w:cs="Arial"/>
            <w:lang w:val="en"/>
          </w:rPr>
          <w:t xml:space="preserve">81.3. KIE session pools </w:t>
        </w:r>
      </w:hyperlink>
    </w:p>
    <w:p w14:paraId="3571D4CA" w14:textId="2833FE06"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77" w:anchor="inference-and-truth-maintenance_decision-engine" w:history="1">
        <w:r>
          <w:rPr>
            <w:rStyle w:val="Hyperlink"/>
            <w:rFonts w:ascii="Red Hat Text" w:eastAsia="Times New Roman" w:hAnsi="Red Hat Text" w:cs="Arial"/>
            <w:lang w:val="en"/>
          </w:rPr>
          <w:t xml:space="preserve">82. Inference and truth maintenance in the decision engine </w:t>
        </w:r>
      </w:hyperlink>
      <w:r>
        <w:rPr>
          <w:rStyle w:val="visually-hidden1"/>
          <w:rFonts w:ascii="Red Hat Text" w:eastAsia="Times New Roman" w:hAnsi="Red Hat Text" w:cs="Arial"/>
          <w:color w:val="252525"/>
          <w:lang w:val="en"/>
        </w:rPr>
        <w:t>Expand section "82. Inference and truth maintenance in the decision engine" Collapse section "82. Infer</w:t>
      </w:r>
      <w:r>
        <w:rPr>
          <w:rStyle w:val="visually-hidden1"/>
          <w:rFonts w:ascii="Red Hat Text" w:eastAsia="Times New Roman" w:hAnsi="Red Hat Text" w:cs="Arial"/>
          <w:color w:val="252525"/>
          <w:lang w:val="en"/>
        </w:rPr>
        <w:t>ence and truth maintenance in the decision engine"</w:t>
      </w:r>
      <w:r>
        <w:rPr>
          <w:rStyle w:val="visually-hidden1"/>
          <w:rFonts w:ascii="Red Hat Text" w:eastAsia="Times New Roman" w:hAnsi="Red Hat Text" w:cs="Arial"/>
          <w:color w:val="252525"/>
          <w:lang w:val="en"/>
        </w:rPr>
        <w:t xml:space="preserve"> </w:t>
      </w:r>
    </w:p>
    <w:p w14:paraId="6AFD18BB" w14:textId="703E90B3"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78" w:anchor="fact-equality-modes-con_decision-engine" w:history="1">
        <w:r>
          <w:rPr>
            <w:rStyle w:val="Hyperlink"/>
            <w:rFonts w:ascii="Red Hat Text" w:eastAsia="Times New Roman" w:hAnsi="Red Hat Text" w:cs="Arial"/>
            <w:lang w:val="en"/>
          </w:rPr>
          <w:t>82.1. Fact equality mod</w:t>
        </w:r>
        <w:r>
          <w:rPr>
            <w:rStyle w:val="Hyperlink"/>
            <w:rFonts w:ascii="Red Hat Text" w:eastAsia="Times New Roman" w:hAnsi="Red Hat Text" w:cs="Arial"/>
            <w:lang w:val="en"/>
          </w:rPr>
          <w:t xml:space="preserve">es in the decision engine </w:t>
        </w:r>
      </w:hyperlink>
    </w:p>
    <w:p w14:paraId="0AAAA57D" w14:textId="0CBC1FFF"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79" w:anchor="execution-control-con_decision-engine" w:history="1">
        <w:r>
          <w:rPr>
            <w:rStyle w:val="Hyperlink"/>
            <w:rFonts w:ascii="Red Hat Text" w:eastAsia="Times New Roman" w:hAnsi="Red Hat Text" w:cs="Arial"/>
            <w:lang w:val="en"/>
          </w:rPr>
          <w:t xml:space="preserve">83. Execution control in the decision engine </w:t>
        </w:r>
      </w:hyperlink>
      <w:r>
        <w:rPr>
          <w:rStyle w:val="visually-hidden1"/>
          <w:rFonts w:ascii="Red Hat Text" w:eastAsia="Times New Roman" w:hAnsi="Red Hat Text" w:cs="Arial"/>
          <w:color w:val="252525"/>
          <w:lang w:val="en"/>
        </w:rPr>
        <w:t>Expan</w:t>
      </w:r>
      <w:r>
        <w:rPr>
          <w:rStyle w:val="visually-hidden1"/>
          <w:rFonts w:ascii="Red Hat Text" w:eastAsia="Times New Roman" w:hAnsi="Red Hat Text" w:cs="Arial"/>
          <w:color w:val="252525"/>
          <w:lang w:val="en"/>
        </w:rPr>
        <w:t>d section "83. Execution control in the decision engine" Collapse section "83. Execution control in the decision engine"</w:t>
      </w:r>
      <w:r>
        <w:rPr>
          <w:rStyle w:val="visually-hidden1"/>
          <w:rFonts w:ascii="Red Hat Text" w:eastAsia="Times New Roman" w:hAnsi="Red Hat Text" w:cs="Arial"/>
          <w:color w:val="252525"/>
          <w:lang w:val="en"/>
        </w:rPr>
        <w:t xml:space="preserve"> </w:t>
      </w:r>
    </w:p>
    <w:p w14:paraId="4F9B6116" w14:textId="785531DD"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80" w:anchor="salience_for_rules" w:history="1">
        <w:r>
          <w:rPr>
            <w:rStyle w:val="Hyperlink"/>
            <w:rFonts w:ascii="Red Hat Text" w:eastAsia="Times New Roman" w:hAnsi="Red Hat Text" w:cs="Arial"/>
            <w:lang w:val="en"/>
          </w:rPr>
          <w:t xml:space="preserve">83.1. Salience for rules </w:t>
        </w:r>
      </w:hyperlink>
    </w:p>
    <w:p w14:paraId="16E85712" w14:textId="1EDDF743"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81" w:anchor="agenda_groups_for_rules" w:history="1">
        <w:r>
          <w:rPr>
            <w:rStyle w:val="Hyperlink"/>
            <w:rFonts w:ascii="Red Hat Text" w:eastAsia="Times New Roman" w:hAnsi="Red Hat Text" w:cs="Arial"/>
            <w:lang w:val="en"/>
          </w:rPr>
          <w:t xml:space="preserve">83.2. Agenda groups for rules </w:t>
        </w:r>
      </w:hyperlink>
    </w:p>
    <w:p w14:paraId="6A610B5A" w14:textId="27898153"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82" w:anchor="activation_groups_for_rules" w:history="1">
        <w:r>
          <w:rPr>
            <w:rStyle w:val="Hyperlink"/>
            <w:rFonts w:ascii="Red Hat Text" w:eastAsia="Times New Roman" w:hAnsi="Red Hat Text" w:cs="Arial"/>
            <w:lang w:val="en"/>
          </w:rPr>
          <w:t xml:space="preserve">83.3. Activation groups for rules </w:t>
        </w:r>
      </w:hyperlink>
    </w:p>
    <w:p w14:paraId="27FD7648" w14:textId="5A685718"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83" w:anchor="rule-execution-modes-con_decision-engine" w:history="1">
        <w:r>
          <w:rPr>
            <w:rStyle w:val="Hyperlink"/>
            <w:rFonts w:ascii="Red Hat Text" w:eastAsia="Times New Roman" w:hAnsi="Red Hat Text" w:cs="Arial"/>
            <w:lang w:val="en"/>
          </w:rPr>
          <w:t xml:space="preserve">83.4. Rule execution modes and thread safety in the decision engine </w:t>
        </w:r>
      </w:hyperlink>
    </w:p>
    <w:p w14:paraId="41AF61ED" w14:textId="7A085FD6"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84" w:anchor="fact-propagation-modes-con_decision-engine" w:history="1">
        <w:r>
          <w:rPr>
            <w:rStyle w:val="Hyperlink"/>
            <w:rFonts w:ascii="Red Hat Text" w:eastAsia="Times New Roman" w:hAnsi="Red Hat Text" w:cs="Arial"/>
            <w:lang w:val="en"/>
          </w:rPr>
          <w:t xml:space="preserve">83.5. Fact propagation modes in the decision engine </w:t>
        </w:r>
      </w:hyperlink>
    </w:p>
    <w:p w14:paraId="004C9CAA" w14:textId="60164046"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85" w:anchor="agenda-filters-con_decision-engine" w:history="1">
        <w:r>
          <w:rPr>
            <w:rStyle w:val="Hyperlink"/>
            <w:rFonts w:ascii="Red Hat Text" w:eastAsia="Times New Roman" w:hAnsi="Red Hat Text" w:cs="Arial"/>
            <w:lang w:val="en"/>
          </w:rPr>
          <w:t xml:space="preserve">83.6. Agenda evaluation filters </w:t>
        </w:r>
      </w:hyperlink>
    </w:p>
    <w:p w14:paraId="1622D7E3" w14:textId="0F7A9574"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86" w:anchor="phreak-algorithm-con_decision-engine" w:history="1">
        <w:r>
          <w:rPr>
            <w:rStyle w:val="Hyperlink"/>
            <w:rFonts w:ascii="Red Hat Text" w:eastAsia="Times New Roman" w:hAnsi="Red Hat Text" w:cs="Arial"/>
            <w:lang w:val="en"/>
          </w:rPr>
          <w:t xml:space="preserve">84. Phreak rule algorithm in the decision engine </w:t>
        </w:r>
      </w:hyperlink>
      <w:r>
        <w:rPr>
          <w:rStyle w:val="visually-hidden1"/>
          <w:rFonts w:ascii="Red Hat Text" w:eastAsia="Times New Roman" w:hAnsi="Red Hat Text" w:cs="Arial"/>
          <w:color w:val="252525"/>
          <w:lang w:val="en"/>
        </w:rPr>
        <w:t>Expand section "84. Phreak rule algorithm in the decision engine" Collapse section "84. Phreak rule algorithm in the decision engine"</w:t>
      </w:r>
      <w:r>
        <w:rPr>
          <w:rStyle w:val="visually-hidden1"/>
          <w:rFonts w:ascii="Red Hat Text" w:eastAsia="Times New Roman" w:hAnsi="Red Hat Text" w:cs="Arial"/>
          <w:color w:val="252525"/>
          <w:lang w:val="en"/>
        </w:rPr>
        <w:t xml:space="preserve"> </w:t>
      </w:r>
    </w:p>
    <w:p w14:paraId="51C0E6CC" w14:textId="76B57A1D"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87" w:anchor="phreak-rule-evaluation-con_decision-engine" w:history="1">
        <w:r>
          <w:rPr>
            <w:rStyle w:val="Hyperlink"/>
            <w:rFonts w:ascii="Red Hat Text" w:eastAsia="Times New Roman" w:hAnsi="Red Hat Text" w:cs="Arial"/>
            <w:lang w:val="en"/>
          </w:rPr>
          <w:t xml:space="preserve">84.1. Rule evaluation in Phreak </w:t>
        </w:r>
      </w:hyperlink>
      <w:r>
        <w:rPr>
          <w:rStyle w:val="visually-hidden1"/>
          <w:rFonts w:ascii="Red Hat Text" w:eastAsia="Times New Roman" w:hAnsi="Red Hat Text" w:cs="Arial"/>
          <w:color w:val="252525"/>
          <w:lang w:val="en"/>
        </w:rPr>
        <w:t>Expand section "84.1. Rule evaluation in Phreak" Collapse section</w:t>
      </w:r>
      <w:r>
        <w:rPr>
          <w:rStyle w:val="visually-hidden1"/>
          <w:rFonts w:ascii="Red Hat Text" w:eastAsia="Times New Roman" w:hAnsi="Red Hat Text" w:cs="Arial"/>
          <w:color w:val="252525"/>
          <w:lang w:val="en"/>
        </w:rPr>
        <w:t xml:space="preserve"> "84.1. Rule evaluation in Phreak"</w:t>
      </w:r>
      <w:r>
        <w:rPr>
          <w:rStyle w:val="visually-hidden1"/>
          <w:rFonts w:ascii="Red Hat Text" w:eastAsia="Times New Roman" w:hAnsi="Red Hat Text" w:cs="Arial"/>
          <w:color w:val="252525"/>
          <w:lang w:val="en"/>
        </w:rPr>
        <w:t xml:space="preserve"> </w:t>
      </w:r>
    </w:p>
    <w:p w14:paraId="70630551" w14:textId="5039F145"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388" w:anchor="forward-and-backward-chaining-con_decision-engine" w:history="1">
        <w:r>
          <w:rPr>
            <w:rStyle w:val="Hyperlink"/>
            <w:rFonts w:ascii="Red Hat Text" w:eastAsia="Times New Roman" w:hAnsi="Red Hat Text" w:cs="Arial"/>
            <w:lang w:val="en"/>
          </w:rPr>
          <w:t xml:space="preserve">84.1.1. Rule evaluation with forward and backward chaining </w:t>
        </w:r>
      </w:hyperlink>
    </w:p>
    <w:p w14:paraId="21CFE558" w14:textId="42BF998E"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89" w:anchor="rule-base-configuration-con_decision-engine" w:history="1">
        <w:r>
          <w:rPr>
            <w:rStyle w:val="Hyperlink"/>
            <w:rFonts w:ascii="Red Hat Text" w:eastAsia="Times New Roman" w:hAnsi="Red Hat Text" w:cs="Arial"/>
            <w:lang w:val="en"/>
          </w:rPr>
          <w:t xml:space="preserve">84.2. Rule </w:t>
        </w:r>
        <w:r>
          <w:rPr>
            <w:rStyle w:val="Hyperlink"/>
            <w:rFonts w:ascii="Red Hat Text" w:eastAsia="Times New Roman" w:hAnsi="Red Hat Text" w:cs="Arial"/>
            <w:lang w:val="en"/>
          </w:rPr>
          <w:t xml:space="preserve">base configuration </w:t>
        </w:r>
      </w:hyperlink>
    </w:p>
    <w:p w14:paraId="3F9E309E" w14:textId="36FD18C5"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90" w:anchor="phreak-sequential-mode-con_decision-engine" w:history="1">
        <w:r>
          <w:rPr>
            <w:rStyle w:val="Hyperlink"/>
            <w:rFonts w:ascii="Red Hat Text" w:eastAsia="Times New Roman" w:hAnsi="Red Hat Text" w:cs="Arial"/>
            <w:lang w:val="en"/>
          </w:rPr>
          <w:t xml:space="preserve">84.3. Sequential mode in Phreak </w:t>
        </w:r>
      </w:hyperlink>
    </w:p>
    <w:p w14:paraId="32BBFA76" w14:textId="1EC0ACE3"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391" w:anchor="cep-con_decision-engine" w:history="1">
        <w:r>
          <w:rPr>
            <w:rStyle w:val="Hyperlink"/>
            <w:rFonts w:ascii="Red Hat Text" w:eastAsia="Times New Roman" w:hAnsi="Red Hat Text" w:cs="Arial"/>
            <w:lang w:val="en"/>
          </w:rPr>
          <w:t xml:space="preserve">85. Complex event processing (CEP) </w:t>
        </w:r>
      </w:hyperlink>
      <w:r>
        <w:rPr>
          <w:rStyle w:val="visually-hidden1"/>
          <w:rFonts w:ascii="Red Hat Text" w:eastAsia="Times New Roman" w:hAnsi="Red Hat Text" w:cs="Arial"/>
          <w:color w:val="252525"/>
          <w:lang w:val="en"/>
        </w:rPr>
        <w:t>Expand section "85. Complex event processing (CEP)" Collapse section "85. C</w:t>
      </w:r>
      <w:r>
        <w:rPr>
          <w:rStyle w:val="visually-hidden1"/>
          <w:rFonts w:ascii="Red Hat Text" w:eastAsia="Times New Roman" w:hAnsi="Red Hat Text" w:cs="Arial"/>
          <w:color w:val="252525"/>
          <w:lang w:val="en"/>
        </w:rPr>
        <w:t>omplex event processing (CEP)"</w:t>
      </w:r>
      <w:r>
        <w:rPr>
          <w:rStyle w:val="visually-hidden1"/>
          <w:rFonts w:ascii="Red Hat Text" w:eastAsia="Times New Roman" w:hAnsi="Red Hat Text" w:cs="Arial"/>
          <w:color w:val="252525"/>
          <w:lang w:val="en"/>
        </w:rPr>
        <w:t xml:space="preserve"> </w:t>
      </w:r>
    </w:p>
    <w:p w14:paraId="70844B45" w14:textId="5B3601CB"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92" w:anchor="cep-events-con_decision-engine" w:history="1">
        <w:r>
          <w:rPr>
            <w:rStyle w:val="Hyperlink"/>
            <w:rFonts w:ascii="Red Hat Text" w:eastAsia="Times New Roman" w:hAnsi="Red Hat Text" w:cs="Arial"/>
            <w:lang w:val="en"/>
          </w:rPr>
          <w:t xml:space="preserve">85.1. Events in complex event processing </w:t>
        </w:r>
      </w:hyperlink>
    </w:p>
    <w:p w14:paraId="1E487E12" w14:textId="5197CE1D"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93" w:anchor="cep-events-proc_decision-engine" w:history="1">
        <w:r>
          <w:rPr>
            <w:rStyle w:val="Hyperlink"/>
            <w:rFonts w:ascii="Red Hat Text" w:eastAsia="Times New Roman" w:hAnsi="Red Hat Text" w:cs="Arial"/>
            <w:lang w:val="en"/>
          </w:rPr>
          <w:t xml:space="preserve">85.2. Declaring facts as events </w:t>
        </w:r>
      </w:hyperlink>
    </w:p>
    <w:p w14:paraId="5E193082" w14:textId="2057D3E2"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94" w:anchor="drl-declarations-metadata-tags-ref_decision-engine" w:history="1">
        <w:r>
          <w:rPr>
            <w:rStyle w:val="Hyperlink"/>
            <w:rFonts w:ascii="Red Hat Text" w:eastAsia="Times New Roman" w:hAnsi="Red Hat Text" w:cs="Arial"/>
            <w:lang w:val="en"/>
          </w:rPr>
          <w:t xml:space="preserve">85.3. Metadata tags for events </w:t>
        </w:r>
      </w:hyperlink>
    </w:p>
    <w:p w14:paraId="0766DF5F" w14:textId="0AC29225"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95" w:anchor="cep-modes-con_decision-engine" w:history="1">
        <w:r>
          <w:rPr>
            <w:rStyle w:val="Hyperlink"/>
            <w:rFonts w:ascii="Red Hat Text" w:eastAsia="Times New Roman" w:hAnsi="Red Hat Text" w:cs="Arial"/>
            <w:lang w:val="en"/>
          </w:rPr>
          <w:t xml:space="preserve">85.4. Event processing modes in the decision engine </w:t>
        </w:r>
      </w:hyperlink>
      <w:r>
        <w:rPr>
          <w:rStyle w:val="visually-hidden1"/>
          <w:rFonts w:ascii="Red Hat Text" w:eastAsia="Times New Roman" w:hAnsi="Red Hat Text" w:cs="Arial"/>
          <w:color w:val="252525"/>
          <w:lang w:val="en"/>
        </w:rPr>
        <w:t>Expand section "85.4. Event processing modes in the decision engine" Collapse section "85.4. Event processing modes in the de</w:t>
      </w:r>
      <w:r>
        <w:rPr>
          <w:rStyle w:val="visually-hidden1"/>
          <w:rFonts w:ascii="Red Hat Text" w:eastAsia="Times New Roman" w:hAnsi="Red Hat Text" w:cs="Arial"/>
          <w:color w:val="252525"/>
          <w:lang w:val="en"/>
        </w:rPr>
        <w:t>cision engine"</w:t>
      </w:r>
      <w:r>
        <w:rPr>
          <w:rStyle w:val="visually-hidden1"/>
          <w:rFonts w:ascii="Red Hat Text" w:eastAsia="Times New Roman" w:hAnsi="Red Hat Text" w:cs="Arial"/>
          <w:color w:val="252525"/>
          <w:lang w:val="en"/>
        </w:rPr>
        <w:t xml:space="preserve"> </w:t>
      </w:r>
    </w:p>
    <w:p w14:paraId="1093E175" w14:textId="03E21007"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396" w:anchor="cep-negative-patterns_decision-engine" w:history="1">
        <w:r>
          <w:rPr>
            <w:rStyle w:val="Hyperlink"/>
            <w:rFonts w:ascii="Red Hat Text" w:eastAsia="Times New Roman" w:hAnsi="Red Hat Text" w:cs="Arial"/>
            <w:lang w:val="en"/>
          </w:rPr>
          <w:t xml:space="preserve">85.4.1. Negative patterns in decision engine stream mode </w:t>
        </w:r>
      </w:hyperlink>
    </w:p>
    <w:p w14:paraId="143D03D9" w14:textId="6EFA6B4E"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97" w:anchor="property-change-listeners-con_decision-engine" w:history="1">
        <w:r>
          <w:rPr>
            <w:rStyle w:val="Hyperlink"/>
            <w:rFonts w:ascii="Red Hat Text" w:eastAsia="Times New Roman" w:hAnsi="Red Hat Text" w:cs="Arial"/>
            <w:lang w:val="en"/>
          </w:rPr>
          <w:t xml:space="preserve">85.5. Property-change settings and listeners for fact types </w:t>
        </w:r>
      </w:hyperlink>
    </w:p>
    <w:p w14:paraId="03C9541B" w14:textId="5BF1509A"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98" w:anchor="cep-temporal-operators_decision-engine" w:history="1">
        <w:r>
          <w:rPr>
            <w:rStyle w:val="Hyperlink"/>
            <w:rFonts w:ascii="Red Hat Text" w:eastAsia="Times New Roman" w:hAnsi="Red Hat Text" w:cs="Arial"/>
            <w:lang w:val="en"/>
          </w:rPr>
          <w:t xml:space="preserve">85.6. Temporal operators for events </w:t>
        </w:r>
      </w:hyperlink>
    </w:p>
    <w:p w14:paraId="5DAC5318" w14:textId="0647763E"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399" w:anchor="cep-clock-ref_decision-engine" w:history="1">
        <w:r>
          <w:rPr>
            <w:rStyle w:val="Hyperlink"/>
            <w:rFonts w:ascii="Red Hat Text" w:eastAsia="Times New Roman" w:hAnsi="Red Hat Text" w:cs="Arial"/>
            <w:lang w:val="en"/>
          </w:rPr>
          <w:t xml:space="preserve">85.7. Session clock implementations in the decision engine </w:t>
        </w:r>
      </w:hyperlink>
    </w:p>
    <w:p w14:paraId="36FC9DE8" w14:textId="06B13A7C"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400" w:anchor="cep-event-streams-con_decision-engine" w:history="1">
        <w:r>
          <w:rPr>
            <w:rStyle w:val="Hyperlink"/>
            <w:rFonts w:ascii="Red Hat Text" w:eastAsia="Times New Roman" w:hAnsi="Red Hat Text" w:cs="Arial"/>
            <w:lang w:val="en"/>
          </w:rPr>
          <w:t xml:space="preserve">85.8. Event streams and entry points </w:t>
        </w:r>
      </w:hyperlink>
      <w:r>
        <w:rPr>
          <w:rStyle w:val="visually-hidden1"/>
          <w:rFonts w:ascii="Red Hat Text" w:eastAsia="Times New Roman" w:hAnsi="Red Hat Text" w:cs="Arial"/>
          <w:color w:val="252525"/>
          <w:lang w:val="en"/>
        </w:rPr>
        <w:t>Expand section "85.8. Event streams and entry points" Collapse section "85.8. Event streams and entry points"</w:t>
      </w:r>
      <w:r>
        <w:rPr>
          <w:rStyle w:val="visually-hidden1"/>
          <w:rFonts w:ascii="Red Hat Text" w:eastAsia="Times New Roman" w:hAnsi="Red Hat Text" w:cs="Arial"/>
          <w:color w:val="252525"/>
          <w:lang w:val="en"/>
        </w:rPr>
        <w:t xml:space="preserve"> </w:t>
      </w:r>
    </w:p>
    <w:p w14:paraId="14428D20" w14:textId="5EEA22F8"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401" w:anchor="cep-event-streams-proc_decision-engine" w:history="1">
        <w:r>
          <w:rPr>
            <w:rStyle w:val="Hyperlink"/>
            <w:rFonts w:ascii="Red Hat Text" w:eastAsia="Times New Roman" w:hAnsi="Red Hat Text" w:cs="Arial"/>
            <w:lang w:val="en"/>
          </w:rPr>
          <w:t xml:space="preserve">85.8.1. Declaring entry points for rule data </w:t>
        </w:r>
      </w:hyperlink>
    </w:p>
    <w:p w14:paraId="582CAECF" w14:textId="095AF814"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402" w:anchor="cep-sliding-windows-con_decision-engine" w:history="1">
        <w:r>
          <w:rPr>
            <w:rStyle w:val="Hyperlink"/>
            <w:rFonts w:ascii="Red Hat Text" w:eastAsia="Times New Roman" w:hAnsi="Red Hat Text" w:cs="Arial"/>
            <w:lang w:val="en"/>
          </w:rPr>
          <w:t xml:space="preserve">85.9. Sliding windows of time or length </w:t>
        </w:r>
      </w:hyperlink>
      <w:r>
        <w:rPr>
          <w:rStyle w:val="visually-hidden1"/>
          <w:rFonts w:ascii="Red Hat Text" w:eastAsia="Times New Roman" w:hAnsi="Red Hat Text" w:cs="Arial"/>
          <w:color w:val="252525"/>
          <w:lang w:val="en"/>
        </w:rPr>
        <w:t>Expand section "85.9. Sliding windows of time or length" Collapse section "85.9. Sliding windows of time or length"</w:t>
      </w:r>
      <w:r>
        <w:rPr>
          <w:rStyle w:val="visually-hidden1"/>
          <w:rFonts w:ascii="Red Hat Text" w:eastAsia="Times New Roman" w:hAnsi="Red Hat Text" w:cs="Arial"/>
          <w:color w:val="252525"/>
          <w:lang w:val="en"/>
        </w:rPr>
        <w:t xml:space="preserve"> </w:t>
      </w:r>
    </w:p>
    <w:p w14:paraId="453B1F27" w14:textId="453DA0B3" w:rsidR="00000000" w:rsidRDefault="001D59F6">
      <w:pPr>
        <w:pStyle w:val="j-superdoc-subnavitem"/>
        <w:numPr>
          <w:ilvl w:val="3"/>
          <w:numId w:val="10"/>
        </w:numPr>
        <w:shd w:val="clear" w:color="auto" w:fill="FFFFFF"/>
        <w:divId w:val="481237910"/>
        <w:rPr>
          <w:rFonts w:ascii="Red Hat Text" w:eastAsia="Times New Roman" w:hAnsi="Red Hat Text" w:cs="Arial"/>
          <w:color w:val="252525"/>
          <w:lang w:val="en"/>
        </w:rPr>
      </w:pPr>
      <w:hyperlink r:id="rId403" w:anchor="cep-sliding-windows-proc_decision-engine" w:history="1">
        <w:r>
          <w:rPr>
            <w:rStyle w:val="Hyperlink"/>
            <w:rFonts w:ascii="Red Hat Text" w:eastAsia="Times New Roman" w:hAnsi="Red Hat Text" w:cs="Arial"/>
            <w:lang w:val="en"/>
          </w:rPr>
          <w:t xml:space="preserve">85.9.1. Declaring sliding windows for rule data </w:t>
        </w:r>
      </w:hyperlink>
    </w:p>
    <w:p w14:paraId="082700D9" w14:textId="4DF166BF"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404" w:anchor="cep-memory-management-con_decision-engine" w:history="1">
        <w:r>
          <w:rPr>
            <w:rStyle w:val="Hyperlink"/>
            <w:rFonts w:ascii="Red Hat Text" w:eastAsia="Times New Roman" w:hAnsi="Red Hat Text" w:cs="Arial"/>
            <w:lang w:val="en"/>
          </w:rPr>
          <w:t xml:space="preserve">85.10. Memory management for events </w:t>
        </w:r>
      </w:hyperlink>
    </w:p>
    <w:p w14:paraId="5B584AF7" w14:textId="4C165B23"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405" w:anchor="engine-queries-con_decision-engine" w:history="1">
        <w:r>
          <w:rPr>
            <w:rStyle w:val="Hyperlink"/>
            <w:rFonts w:ascii="Red Hat Text" w:eastAsia="Times New Roman" w:hAnsi="Red Hat Text" w:cs="Arial"/>
            <w:lang w:val="en"/>
          </w:rPr>
          <w:t>86. Decision engine quer</w:t>
        </w:r>
        <w:r>
          <w:rPr>
            <w:rStyle w:val="Hyperlink"/>
            <w:rFonts w:ascii="Red Hat Text" w:eastAsia="Times New Roman" w:hAnsi="Red Hat Text" w:cs="Arial"/>
            <w:lang w:val="en"/>
          </w:rPr>
          <w:t xml:space="preserve">ies and live queries </w:t>
        </w:r>
      </w:hyperlink>
    </w:p>
    <w:p w14:paraId="6540C02B" w14:textId="136986BE"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406" w:anchor="engine-event-listeners-con_decision-engine" w:history="1">
        <w:r>
          <w:rPr>
            <w:rStyle w:val="Hyperlink"/>
            <w:rFonts w:ascii="Red Hat Text" w:eastAsia="Times New Roman" w:hAnsi="Red Hat Text" w:cs="Arial"/>
            <w:lang w:val="en"/>
          </w:rPr>
          <w:t>87. Decision engine event listeners and debug logg</w:t>
        </w:r>
        <w:r>
          <w:rPr>
            <w:rStyle w:val="Hyperlink"/>
            <w:rFonts w:ascii="Red Hat Text" w:eastAsia="Times New Roman" w:hAnsi="Red Hat Text" w:cs="Arial"/>
            <w:lang w:val="en"/>
          </w:rPr>
          <w:t xml:space="preserve">ing </w:t>
        </w:r>
      </w:hyperlink>
      <w:r>
        <w:rPr>
          <w:rStyle w:val="visually-hidden1"/>
          <w:rFonts w:ascii="Red Hat Text" w:eastAsia="Times New Roman" w:hAnsi="Red Hat Text" w:cs="Arial"/>
          <w:color w:val="252525"/>
          <w:lang w:val="en"/>
        </w:rPr>
        <w:t>Expand section "87. Decision engine event listeners and debug logging" Collapse section "87. Decision engine event listeners and debug logging"</w:t>
      </w:r>
      <w:r>
        <w:rPr>
          <w:rStyle w:val="visually-hidden1"/>
          <w:rFonts w:ascii="Red Hat Text" w:eastAsia="Times New Roman" w:hAnsi="Red Hat Text" w:cs="Arial"/>
          <w:color w:val="252525"/>
          <w:lang w:val="en"/>
        </w:rPr>
        <w:t xml:space="preserve"> </w:t>
      </w:r>
    </w:p>
    <w:p w14:paraId="001914AE" w14:textId="2BBDAD5E"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407" w:anchor="engine-event-listeners-development-con_decision-engine" w:history="1">
        <w:r>
          <w:rPr>
            <w:rStyle w:val="Hyperlink"/>
            <w:rFonts w:ascii="Red Hat Text" w:eastAsia="Times New Roman" w:hAnsi="Red Hat Text" w:cs="Arial"/>
            <w:lang w:val="en"/>
          </w:rPr>
          <w:t xml:space="preserve">87.1. Practices for development of event listeners </w:t>
        </w:r>
      </w:hyperlink>
    </w:p>
    <w:p w14:paraId="5D3B0FA1" w14:textId="4647B734"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408" w:anchor="logging-proc_decision-engine" w:history="1">
        <w:r>
          <w:rPr>
            <w:rStyle w:val="Hyperlink"/>
            <w:rFonts w:ascii="Red Hat Text" w:eastAsia="Times New Roman" w:hAnsi="Red Hat Text" w:cs="Arial"/>
            <w:lang w:val="en"/>
          </w:rPr>
          <w:t xml:space="preserve">88. Configuring a logging utility in the decision engine </w:t>
        </w:r>
      </w:hyperlink>
    </w:p>
    <w:p w14:paraId="3DD38B13" w14:textId="78957402"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409" w:anchor="decision-examples-IDE-con_decision-engine" w:history="1">
        <w:r>
          <w:rPr>
            <w:rStyle w:val="Hyperlink"/>
            <w:rFonts w:ascii="Red Hat Text" w:eastAsia="Times New Roman" w:hAnsi="Red Hat Text" w:cs="Arial"/>
            <w:lang w:val="en"/>
          </w:rPr>
          <w:t xml:space="preserve">89. Example decisions in Red Hat Decision Manager for an IDE </w:t>
        </w:r>
      </w:hyperlink>
      <w:r>
        <w:rPr>
          <w:rStyle w:val="visually-hidden1"/>
          <w:rFonts w:ascii="Red Hat Text" w:eastAsia="Times New Roman" w:hAnsi="Red Hat Text" w:cs="Arial"/>
          <w:color w:val="252525"/>
          <w:lang w:val="en"/>
        </w:rPr>
        <w:t>Expand section "89. Example decisions in Red Hat Decision Manager for an IDE" Collapse section "89. Example decisions in Red Hat Decision Manager for an ID</w:t>
      </w:r>
      <w:r>
        <w:rPr>
          <w:rStyle w:val="visually-hidden1"/>
          <w:rFonts w:ascii="Red Hat Text" w:eastAsia="Times New Roman" w:hAnsi="Red Hat Text" w:cs="Arial"/>
          <w:color w:val="252525"/>
          <w:lang w:val="en"/>
        </w:rPr>
        <w:t>E"</w:t>
      </w:r>
      <w:r>
        <w:rPr>
          <w:rStyle w:val="visually-hidden1"/>
          <w:rFonts w:ascii="Red Hat Text" w:eastAsia="Times New Roman" w:hAnsi="Red Hat Text" w:cs="Arial"/>
          <w:color w:val="252525"/>
          <w:lang w:val="en"/>
        </w:rPr>
        <w:t xml:space="preserve"> </w:t>
      </w:r>
    </w:p>
    <w:p w14:paraId="778B3B7B" w14:textId="318BB718"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410" w:anchor="decision-examples-IDE-proc_decision-engine" w:history="1">
        <w:r>
          <w:rPr>
            <w:rStyle w:val="Hyperlink"/>
            <w:rFonts w:ascii="Red Hat Text" w:eastAsia="Times New Roman" w:hAnsi="Red Hat Text" w:cs="Arial"/>
            <w:lang w:val="en"/>
          </w:rPr>
          <w:t>89.1. Importing and executing Red Hat Decision Manager example decis</w:t>
        </w:r>
        <w:r>
          <w:rPr>
            <w:rStyle w:val="Hyperlink"/>
            <w:rFonts w:ascii="Red Hat Text" w:eastAsia="Times New Roman" w:hAnsi="Red Hat Text" w:cs="Arial"/>
            <w:lang w:val="en"/>
          </w:rPr>
          <w:t xml:space="preserve">ions in an IDE </w:t>
        </w:r>
      </w:hyperlink>
    </w:p>
    <w:p w14:paraId="3375C6E2" w14:textId="1A509315"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411" w:anchor="decision-examples-helloworld-ref_decision-engine" w:history="1">
        <w:r>
          <w:rPr>
            <w:rStyle w:val="Hyperlink"/>
            <w:rFonts w:ascii="Red Hat Text" w:eastAsia="Times New Roman" w:hAnsi="Red Hat Text" w:cs="Arial"/>
            <w:lang w:val="en"/>
          </w:rPr>
          <w:t>89.2. Hello World example decisions (basic rules a</w:t>
        </w:r>
        <w:r>
          <w:rPr>
            <w:rStyle w:val="Hyperlink"/>
            <w:rFonts w:ascii="Red Hat Text" w:eastAsia="Times New Roman" w:hAnsi="Red Hat Text" w:cs="Arial"/>
            <w:lang w:val="en"/>
          </w:rPr>
          <w:t xml:space="preserve">nd debugging) </w:t>
        </w:r>
      </w:hyperlink>
    </w:p>
    <w:p w14:paraId="485BA6D7" w14:textId="441E34C4"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412" w:anchor="decision-examples-state-ref_decision-engine" w:history="1">
        <w:r>
          <w:rPr>
            <w:rStyle w:val="Hyperlink"/>
            <w:rFonts w:ascii="Red Hat Text" w:eastAsia="Times New Roman" w:hAnsi="Red Hat Text" w:cs="Arial"/>
            <w:lang w:val="en"/>
          </w:rPr>
          <w:t>89.3. State example decisions (forward chaining and conflict resolution</w:t>
        </w:r>
        <w:r>
          <w:rPr>
            <w:rStyle w:val="Hyperlink"/>
            <w:rFonts w:ascii="Red Hat Text" w:eastAsia="Times New Roman" w:hAnsi="Red Hat Text" w:cs="Arial"/>
            <w:lang w:val="en"/>
          </w:rPr>
          <w:t xml:space="preserve">) </w:t>
        </w:r>
      </w:hyperlink>
    </w:p>
    <w:p w14:paraId="7F1C5EAB" w14:textId="2493398B"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413" w:anchor="decision-examples-fibonacci-ref_decision-engine" w:history="1">
        <w:r>
          <w:rPr>
            <w:rStyle w:val="Hyperlink"/>
            <w:rFonts w:ascii="Red Hat Text" w:eastAsia="Times New Roman" w:hAnsi="Red Hat Text" w:cs="Arial"/>
            <w:lang w:val="en"/>
          </w:rPr>
          <w:t>89.4. Fibonacci example decisions (recursion and conflict resolu</w:t>
        </w:r>
        <w:r>
          <w:rPr>
            <w:rStyle w:val="Hyperlink"/>
            <w:rFonts w:ascii="Red Hat Text" w:eastAsia="Times New Roman" w:hAnsi="Red Hat Text" w:cs="Arial"/>
            <w:lang w:val="en"/>
          </w:rPr>
          <w:t xml:space="preserve">tion) </w:t>
        </w:r>
      </w:hyperlink>
    </w:p>
    <w:p w14:paraId="7E68BAC8" w14:textId="18FF430F"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414" w:anchor="decision-examples-pricing-ref_decision-engine" w:history="1">
        <w:r>
          <w:rPr>
            <w:rStyle w:val="Hyperlink"/>
            <w:rFonts w:ascii="Red Hat Text" w:eastAsia="Times New Roman" w:hAnsi="Red Hat Text" w:cs="Arial"/>
            <w:lang w:val="en"/>
          </w:rPr>
          <w:t xml:space="preserve">89.5. Pricing example decisions (decision tables) </w:t>
        </w:r>
      </w:hyperlink>
    </w:p>
    <w:p w14:paraId="12D283D2" w14:textId="6592D24F"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415" w:anchor="decision-examples-petstore-ref_decision-engine" w:history="1">
        <w:r>
          <w:rPr>
            <w:rStyle w:val="Hyperlink"/>
            <w:rFonts w:ascii="Red Hat Text" w:eastAsia="Times New Roman" w:hAnsi="Red Hat Text" w:cs="Arial"/>
            <w:lang w:val="en"/>
          </w:rPr>
          <w:t xml:space="preserve">89.6. Pet Store example decisions (agenda groups, global variables, callbacks, </w:t>
        </w:r>
        <w:r>
          <w:rPr>
            <w:rStyle w:val="Hyperlink"/>
            <w:rFonts w:ascii="Red Hat Text" w:eastAsia="Times New Roman" w:hAnsi="Red Hat Text" w:cs="Arial"/>
            <w:lang w:val="en"/>
          </w:rPr>
          <w:t xml:space="preserve">and GUI integration) </w:t>
        </w:r>
      </w:hyperlink>
    </w:p>
    <w:p w14:paraId="3117B7D4" w14:textId="307726AE"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416" w:anchor="decision-examples-politician-ref_decision-engine" w:history="1">
        <w:r>
          <w:rPr>
            <w:rStyle w:val="Hyperlink"/>
            <w:rFonts w:ascii="Red Hat Text" w:eastAsia="Times New Roman" w:hAnsi="Red Hat Text" w:cs="Arial"/>
            <w:lang w:val="en"/>
          </w:rPr>
          <w:t xml:space="preserve">89.7. Honest Politician example decisions (truth maintenance and salience) </w:t>
        </w:r>
      </w:hyperlink>
    </w:p>
    <w:p w14:paraId="75F3FDC1" w14:textId="419ED0CB"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417" w:anchor="decision-examples-sudoku-ref_decision-engine" w:history="1">
        <w:r>
          <w:rPr>
            <w:rStyle w:val="Hyperlink"/>
            <w:rFonts w:ascii="Red Hat Text" w:eastAsia="Times New Roman" w:hAnsi="Red Hat Text" w:cs="Arial"/>
            <w:lang w:val="en"/>
          </w:rPr>
          <w:t xml:space="preserve">89.8. Sudoku example decisions (complex pattern matching, callbacks, and GUI integration) </w:t>
        </w:r>
      </w:hyperlink>
    </w:p>
    <w:p w14:paraId="2C5AC8BB" w14:textId="6458CFD8"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418" w:anchor="decision-examples-conway-ref_decision-engine" w:history="1">
        <w:r>
          <w:rPr>
            <w:rStyle w:val="Hyperlink"/>
            <w:rFonts w:ascii="Red Hat Text" w:eastAsia="Times New Roman" w:hAnsi="Red Hat Text" w:cs="Arial"/>
            <w:lang w:val="en"/>
          </w:rPr>
          <w:t xml:space="preserve">89.9. Conway’s Game of Life example decisions (ruleflow groups and GUI integration) </w:t>
        </w:r>
      </w:hyperlink>
    </w:p>
    <w:p w14:paraId="31D36BE7" w14:textId="203C5D9D"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419" w:anchor="decision-examples-doom-ref_decision-engine" w:history="1">
        <w:r>
          <w:rPr>
            <w:rStyle w:val="Hyperlink"/>
            <w:rFonts w:ascii="Red Hat Text" w:eastAsia="Times New Roman" w:hAnsi="Red Hat Text" w:cs="Arial"/>
            <w:lang w:val="en"/>
          </w:rPr>
          <w:t xml:space="preserve">89.10. House of Doom example decisions (backward chaining and recursion) </w:t>
        </w:r>
      </w:hyperlink>
    </w:p>
    <w:p w14:paraId="16DF38B7" w14:textId="1EA0DF4B"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420" w:anchor="performance-tuning-decision-engine-ref_decision-engine" w:history="1">
        <w:r>
          <w:rPr>
            <w:rStyle w:val="Hyperlink"/>
            <w:rFonts w:ascii="Red Hat Text" w:eastAsia="Times New Roman" w:hAnsi="Red Hat Text" w:cs="Arial"/>
            <w:lang w:val="en"/>
          </w:rPr>
          <w:t xml:space="preserve">90. Performance tuning considerations with the decision engine </w:t>
        </w:r>
      </w:hyperlink>
    </w:p>
    <w:p w14:paraId="0C8F7603" w14:textId="4EF0A8FD"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421" w:anchor="additional_resources_3" w:history="1">
        <w:r>
          <w:rPr>
            <w:rStyle w:val="Hyperlink"/>
            <w:rFonts w:ascii="Red Hat Text" w:eastAsia="Times New Roman" w:hAnsi="Red Hat Text" w:cs="Arial"/>
            <w:lang w:val="en"/>
          </w:rPr>
          <w:t xml:space="preserve">91. Additional resources </w:t>
        </w:r>
      </w:hyperlink>
    </w:p>
    <w:p w14:paraId="76AF0709" w14:textId="25A9658D" w:rsidR="00000000" w:rsidRDefault="001D59F6">
      <w:pPr>
        <w:pStyle w:val="j-doc-navlist-item"/>
        <w:numPr>
          <w:ilvl w:val="0"/>
          <w:numId w:val="10"/>
        </w:numPr>
        <w:shd w:val="clear" w:color="auto" w:fill="FFFFFF"/>
        <w:divId w:val="481237910"/>
        <w:rPr>
          <w:rFonts w:ascii="Red Hat Text" w:eastAsia="Times New Roman" w:hAnsi="Red Hat Text" w:cs="Arial"/>
          <w:color w:val="252525"/>
          <w:lang w:val="en"/>
        </w:rPr>
      </w:pPr>
      <w:hyperlink r:id="rId422" w:anchor="assembly-ba-artificial-intelligence" w:history="1">
        <w:r>
          <w:rPr>
            <w:rStyle w:val="Hyperlink"/>
            <w:rFonts w:ascii="Red Hat Text" w:eastAsia="Times New Roman" w:hAnsi="Red Hat Text" w:cs="Arial"/>
            <w:lang w:val="en"/>
          </w:rPr>
          <w:t>X. Integrating machine lear</w:t>
        </w:r>
        <w:r>
          <w:rPr>
            <w:rStyle w:val="Hyperlink"/>
            <w:rFonts w:ascii="Red Hat Text" w:eastAsia="Times New Roman" w:hAnsi="Red Hat Text" w:cs="Arial"/>
            <w:lang w:val="en"/>
          </w:rPr>
          <w:t xml:space="preserve">ning with Red Hat Decision Manager </w:t>
        </w:r>
      </w:hyperlink>
      <w:r>
        <w:rPr>
          <w:rStyle w:val="visually-hidden1"/>
          <w:rFonts w:ascii="Red Hat Text" w:eastAsia="Times New Roman" w:hAnsi="Red Hat Text" w:cs="Arial"/>
          <w:color w:val="252525"/>
          <w:lang w:val="en"/>
        </w:rPr>
        <w:t>Expand section "X. Integrating machine learning with Red Hat Decision Manager" Collapse section "X. Integrating machine learning with Red Hat Decision Manager"</w:t>
      </w:r>
      <w:r>
        <w:rPr>
          <w:rStyle w:val="visually-hidden1"/>
          <w:rFonts w:ascii="Red Hat Text" w:eastAsia="Times New Roman" w:hAnsi="Red Hat Text" w:cs="Arial"/>
          <w:color w:val="252525"/>
          <w:lang w:val="en"/>
        </w:rPr>
        <w:t xml:space="preserve"> </w:t>
      </w:r>
    </w:p>
    <w:p w14:paraId="33ADDC15" w14:textId="6DA36BD7"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423" w:anchor="ai-con_artificial-intelligence" w:history="1">
        <w:r>
          <w:rPr>
            <w:rStyle w:val="Hyperlink"/>
            <w:rFonts w:ascii="Red Hat Text" w:eastAsia="Times New Roman" w:hAnsi="Red Hat Text" w:cs="Arial"/>
            <w:lang w:val="en"/>
          </w:rPr>
          <w:t xml:space="preserve">92. Pragmatic AI </w:t>
        </w:r>
      </w:hyperlink>
    </w:p>
    <w:p w14:paraId="2FE0D631" w14:textId="65BDAA92"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424" w:anchor="ai-credit-card-con_artificial-intelligence" w:history="1">
        <w:r>
          <w:rPr>
            <w:rStyle w:val="Hyperlink"/>
            <w:rFonts w:ascii="Red Hat Text" w:eastAsia="Times New Roman" w:hAnsi="Red Hat Text" w:cs="Arial"/>
            <w:lang w:val="en"/>
          </w:rPr>
          <w:t xml:space="preserve">93. Credit card fraud dispute use case </w:t>
        </w:r>
      </w:hyperlink>
      <w:r>
        <w:rPr>
          <w:rStyle w:val="visually-hidden1"/>
          <w:rFonts w:ascii="Red Hat Text" w:eastAsia="Times New Roman" w:hAnsi="Red Hat Text" w:cs="Arial"/>
          <w:color w:val="252525"/>
          <w:lang w:val="en"/>
        </w:rPr>
        <w:t>Expand section "93. Credit card fraud dispute use case" Collapse section "93. Credit card fraud dispute use case"</w:t>
      </w:r>
      <w:r>
        <w:rPr>
          <w:rStyle w:val="visually-hidden1"/>
          <w:rFonts w:ascii="Red Hat Text" w:eastAsia="Times New Roman" w:hAnsi="Red Hat Text" w:cs="Arial"/>
          <w:color w:val="252525"/>
          <w:lang w:val="en"/>
        </w:rPr>
        <w:t xml:space="preserve"> </w:t>
      </w:r>
    </w:p>
    <w:p w14:paraId="5F85D0FE" w14:textId="0EA59A46"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425" w:anchor="ai-gsg_artificial-intelligence" w:history="1">
        <w:r>
          <w:rPr>
            <w:rStyle w:val="Hyperlink"/>
            <w:rFonts w:ascii="Red Hat Text" w:eastAsia="Times New Roman" w:hAnsi="Red Hat Text" w:cs="Arial"/>
            <w:lang w:val="en"/>
          </w:rPr>
          <w:t xml:space="preserve">93.1. Using a PMML model with a DMN model to resolve credit card transaction disputes </w:t>
        </w:r>
      </w:hyperlink>
    </w:p>
    <w:p w14:paraId="2BAF8D25" w14:textId="01B4BC8C" w:rsidR="00000000" w:rsidRDefault="001D59F6">
      <w:pPr>
        <w:pStyle w:val="j-superdoc-subnavitem"/>
        <w:numPr>
          <w:ilvl w:val="2"/>
          <w:numId w:val="10"/>
        </w:numPr>
        <w:shd w:val="clear" w:color="auto" w:fill="FFFFFF"/>
        <w:divId w:val="481237910"/>
        <w:rPr>
          <w:rFonts w:ascii="Red Hat Text" w:eastAsia="Times New Roman" w:hAnsi="Red Hat Text" w:cs="Arial"/>
          <w:color w:val="252525"/>
          <w:lang w:val="en"/>
        </w:rPr>
      </w:pPr>
      <w:hyperlink r:id="rId426" w:anchor="ai-pmml-ref_artificial-intelligence" w:history="1">
        <w:r>
          <w:rPr>
            <w:rStyle w:val="Hyperlink"/>
            <w:rFonts w:ascii="Red Hat Text" w:eastAsia="Times New Roman" w:hAnsi="Red Hat Text" w:cs="Arial"/>
            <w:lang w:val="en"/>
          </w:rPr>
          <w:t xml:space="preserve">93.2. Credit card transaction dispute exercise PMML file </w:t>
        </w:r>
      </w:hyperlink>
    </w:p>
    <w:p w14:paraId="08C69B5D" w14:textId="2DCF8422" w:rsidR="00000000" w:rsidRDefault="001D59F6">
      <w:pPr>
        <w:pStyle w:val="j-superdoc-subnavitem"/>
        <w:numPr>
          <w:ilvl w:val="1"/>
          <w:numId w:val="10"/>
        </w:numPr>
        <w:shd w:val="clear" w:color="auto" w:fill="FFFFFF"/>
        <w:divId w:val="481237910"/>
        <w:rPr>
          <w:rFonts w:ascii="Red Hat Text" w:eastAsia="Times New Roman" w:hAnsi="Red Hat Text" w:cs="Arial"/>
          <w:color w:val="252525"/>
          <w:lang w:val="en"/>
        </w:rPr>
      </w:pPr>
      <w:hyperlink r:id="rId427" w:anchor="additional_resources_4" w:history="1">
        <w:r>
          <w:rPr>
            <w:rStyle w:val="Hyperlink"/>
            <w:rFonts w:ascii="Red Hat Text" w:eastAsia="Times New Roman" w:hAnsi="Red Hat Text" w:cs="Arial"/>
            <w:lang w:val="en"/>
          </w:rPr>
          <w:t xml:space="preserve">94. Additional resources </w:t>
        </w:r>
      </w:hyperlink>
    </w:p>
    <w:p w14:paraId="4642E6DF" w14:textId="57EC4F63" w:rsidR="00000000" w:rsidRDefault="001D59F6">
      <w:pPr>
        <w:pStyle w:val="j-doc-navlist-item"/>
        <w:numPr>
          <w:ilvl w:val="0"/>
          <w:numId w:val="10"/>
        </w:numPr>
        <w:shd w:val="clear" w:color="auto" w:fill="FFFFFF"/>
        <w:divId w:val="481237910"/>
        <w:rPr>
          <w:rFonts w:ascii="Red Hat Text" w:eastAsia="Times New Roman" w:hAnsi="Red Hat Text" w:cs="Arial"/>
          <w:color w:val="252525"/>
          <w:lang w:val="en"/>
        </w:rPr>
      </w:pPr>
      <w:hyperlink r:id="rId428" w:anchor="versioning-information" w:history="1">
        <w:r>
          <w:rPr>
            <w:rStyle w:val="Hyperlink"/>
            <w:rFonts w:ascii="Red Hat Text" w:eastAsia="Times New Roman" w:hAnsi="Red Hat Text" w:cs="Arial"/>
            <w:lang w:val="en"/>
          </w:rPr>
          <w:t xml:space="preserve">A. Versioning information </w:t>
        </w:r>
      </w:hyperlink>
    </w:p>
    <w:p w14:paraId="0F9FD9AC" w14:textId="4758E342" w:rsidR="00000000" w:rsidRDefault="001D59F6">
      <w:pPr>
        <w:pStyle w:val="j-doc-navlist-item"/>
        <w:numPr>
          <w:ilvl w:val="0"/>
          <w:numId w:val="10"/>
        </w:numPr>
        <w:shd w:val="clear" w:color="auto" w:fill="FFFFFF"/>
        <w:divId w:val="481237910"/>
        <w:rPr>
          <w:rFonts w:ascii="Red Hat Text" w:eastAsia="Times New Roman" w:hAnsi="Red Hat Text" w:cs="Arial"/>
          <w:color w:val="252525"/>
          <w:lang w:val="en"/>
        </w:rPr>
      </w:pPr>
      <w:hyperlink r:id="rId429" w:anchor="author-group" w:history="1">
        <w:r>
          <w:rPr>
            <w:rStyle w:val="Hyperlink"/>
            <w:rFonts w:ascii="Red Hat Text" w:eastAsia="Times New Roman" w:hAnsi="Red Hat Text" w:cs="Arial"/>
            <w:lang w:val="en"/>
          </w:rPr>
          <w:t xml:space="preserve">B. Contact information </w:t>
        </w:r>
      </w:hyperlink>
    </w:p>
    <w:p w14:paraId="026E5B1A" w14:textId="2F15C1A0" w:rsidR="00000000" w:rsidRDefault="001D59F6">
      <w:pPr>
        <w:pStyle w:val="j-doc-navlist-item"/>
        <w:numPr>
          <w:ilvl w:val="0"/>
          <w:numId w:val="10"/>
        </w:numPr>
        <w:shd w:val="clear" w:color="auto" w:fill="FFFFFF"/>
        <w:divId w:val="481237910"/>
        <w:rPr>
          <w:rFonts w:ascii="Red Hat Text" w:eastAsia="Times New Roman" w:hAnsi="Red Hat Text" w:cs="Arial"/>
          <w:color w:val="252525"/>
          <w:lang w:val="en"/>
        </w:rPr>
      </w:pPr>
      <w:hyperlink r:id="rId430" w:anchor="idm140679668353120" w:history="1">
        <w:r>
          <w:rPr>
            <w:rStyle w:val="Hyperlink"/>
            <w:rFonts w:ascii="Red Hat Text" w:eastAsia="Times New Roman" w:hAnsi="Red Hat Text" w:cs="Arial"/>
            <w:lang w:val="en"/>
          </w:rPr>
          <w:t xml:space="preserve">Legal Notice </w:t>
        </w:r>
      </w:hyperlink>
    </w:p>
    <w:p w14:paraId="5EA9B016" w14:textId="77777777" w:rsidR="00000000" w:rsidRDefault="001D59F6">
      <w:pPr>
        <w:shd w:val="clear" w:color="auto" w:fill="FFFFFF"/>
        <w:divId w:val="1905724811"/>
        <w:rPr>
          <w:rFonts w:ascii="Red Hat Text" w:eastAsia="Times New Roman" w:hAnsi="Red Hat Text" w:cs="Arial"/>
          <w:color w:val="252525"/>
          <w:lang w:val="en"/>
        </w:rPr>
      </w:pPr>
      <w:r>
        <w:rPr>
          <w:rStyle w:val="j-sidebarmenu-triggeropen-headline"/>
          <w:rFonts w:ascii="Red Hat Text" w:eastAsia="Times New Roman" w:hAnsi="Red Hat Text" w:cs="Arial"/>
          <w:color w:val="252525"/>
          <w:lang w:val="en"/>
        </w:rPr>
        <w:t xml:space="preserve">Settings </w:t>
      </w:r>
      <w:r>
        <w:rPr>
          <w:rStyle w:val="j-sidebarmenu-triggerclose-text"/>
          <w:rFonts w:ascii="Red Hat Text" w:eastAsia="Times New Roman" w:hAnsi="Red Hat Text" w:cs="Arial"/>
          <w:color w:val="252525"/>
          <w:lang w:val="en"/>
        </w:rPr>
        <w:t>Close</w:t>
      </w:r>
      <w:r>
        <w:rPr>
          <w:rFonts w:ascii="Red Hat Text" w:eastAsia="Times New Roman" w:hAnsi="Red Hat Text" w:cs="Arial"/>
          <w:color w:val="252525"/>
          <w:lang w:val="en"/>
        </w:rPr>
        <w:t xml:space="preserve"> </w:t>
      </w:r>
    </w:p>
    <w:p w14:paraId="2ED52C50" w14:textId="77777777" w:rsidR="00000000" w:rsidRDefault="001D59F6">
      <w:pPr>
        <w:pStyle w:val="j-doc-optionsitem"/>
        <w:numPr>
          <w:ilvl w:val="0"/>
          <w:numId w:val="11"/>
        </w:numPr>
        <w:shd w:val="clear" w:color="auto" w:fill="FFFFFF"/>
        <w:divId w:val="1905724811"/>
        <w:rPr>
          <w:rFonts w:ascii="Red Hat Text" w:eastAsia="Times New Roman" w:hAnsi="Red Hat Text" w:cs="Arial"/>
          <w:color w:val="252525"/>
          <w:lang w:val="en"/>
        </w:rPr>
      </w:pPr>
      <w:r>
        <w:rPr>
          <w:rFonts w:ascii="Red Hat Text" w:eastAsia="Times New Roman" w:hAnsi="Red Hat Text" w:cs="Arial"/>
          <w:color w:val="252525"/>
          <w:lang w:val="en"/>
        </w:rPr>
        <w:t>Language:</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object w:dxaOrig="1440" w:dyaOrig="1440" w14:anchorId="657D14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8" type="#_x0000_t75" style="width:76.5pt;height:18pt" o:ole="">
            <v:imagedata r:id="rId431" o:title=""/>
          </v:shape>
          <w:control r:id="rId432" w:name="DefaultOcxName" w:shapeid="_x0000_i1338"/>
        </w:object>
      </w:r>
    </w:p>
    <w:p w14:paraId="4311CE42" w14:textId="77777777" w:rsidR="00000000" w:rsidRDefault="001D59F6">
      <w:pPr>
        <w:pStyle w:val="j-doc-optionsitem"/>
        <w:shd w:val="clear" w:color="auto" w:fill="FFFFFF"/>
        <w:ind w:left="720"/>
        <w:divId w:val="486631057"/>
        <w:rPr>
          <w:rFonts w:ascii="Red Hat Text" w:eastAsia="Times New Roman" w:hAnsi="Red Hat Text" w:cs="Arial"/>
          <w:color w:val="252525"/>
          <w:lang w:val="en"/>
        </w:rPr>
      </w:pPr>
      <w:r>
        <w:rPr>
          <w:rFonts w:ascii="Red Hat Text" w:eastAsia="Times New Roman" w:hAnsi="Red Hat Text" w:cs="Arial"/>
          <w:color w:val="252525"/>
          <w:lang w:val="en"/>
        </w:rPr>
        <w:t xml:space="preserve">Language: </w:t>
      </w:r>
    </w:p>
    <w:p w14:paraId="1D22819C" w14:textId="3D4BBF1F" w:rsidR="00000000" w:rsidRDefault="001D59F6">
      <w:pPr>
        <w:pStyle w:val="j-doc-optionsitem"/>
        <w:numPr>
          <w:ilvl w:val="1"/>
          <w:numId w:val="11"/>
        </w:numPr>
        <w:shd w:val="clear" w:color="auto" w:fill="FFFFFF"/>
        <w:divId w:val="1905724811"/>
        <w:rPr>
          <w:rFonts w:ascii="Red Hat Text" w:eastAsia="Times New Roman" w:hAnsi="Red Hat Text" w:cs="Arial"/>
          <w:color w:val="252525"/>
          <w:lang w:val="en"/>
        </w:rPr>
      </w:pPr>
      <w:hyperlink r:id="rId433" w:history="1">
        <w:r>
          <w:rPr>
            <w:rStyle w:val="Hyperlink"/>
            <w:rFonts w:ascii="MS Gothic" w:eastAsia="MS Gothic" w:hAnsi="MS Gothic" w:cs="MS Gothic" w:hint="eastAsia"/>
            <w:lang w:val="en"/>
          </w:rPr>
          <w:t>日本語</w:t>
        </w:r>
      </w:hyperlink>
      <w:r>
        <w:rPr>
          <w:rFonts w:ascii="Red Hat Text" w:eastAsia="Times New Roman" w:hAnsi="Red Hat Text" w:cs="Arial"/>
          <w:color w:val="252525"/>
          <w:lang w:val="en"/>
        </w:rPr>
        <w:t xml:space="preserve"> </w:t>
      </w:r>
    </w:p>
    <w:p w14:paraId="4FD30A06" w14:textId="2B584F07" w:rsidR="00000000" w:rsidRDefault="001D59F6">
      <w:pPr>
        <w:pStyle w:val="j-doc-optionsitem"/>
        <w:numPr>
          <w:ilvl w:val="1"/>
          <w:numId w:val="11"/>
        </w:numPr>
        <w:shd w:val="clear" w:color="auto" w:fill="FFFFFF"/>
        <w:divId w:val="1905724811"/>
        <w:rPr>
          <w:rFonts w:ascii="Red Hat Text" w:eastAsia="Times New Roman" w:hAnsi="Red Hat Text" w:cs="Arial"/>
          <w:color w:val="252525"/>
          <w:lang w:val="en"/>
        </w:rPr>
      </w:pPr>
      <w:hyperlink r:id="rId434" w:history="1">
        <w:r>
          <w:rPr>
            <w:rStyle w:val="Hyperlink"/>
            <w:rFonts w:ascii="Red Hat Text" w:eastAsia="Times New Roman" w:hAnsi="Red Hat Text" w:cs="Arial"/>
            <w:lang w:val="en"/>
          </w:rPr>
          <w:t>English</w:t>
        </w:r>
      </w:hyperlink>
      <w:r>
        <w:rPr>
          <w:rFonts w:ascii="Red Hat Text" w:eastAsia="Times New Roman" w:hAnsi="Red Hat Text" w:cs="Arial"/>
          <w:color w:val="252525"/>
          <w:lang w:val="en"/>
        </w:rPr>
        <w:t xml:space="preserve"> </w:t>
      </w:r>
    </w:p>
    <w:p w14:paraId="6E34658A" w14:textId="6A4BF3FA" w:rsidR="00000000" w:rsidRDefault="001D59F6">
      <w:pPr>
        <w:pStyle w:val="j-doc-optionsitem"/>
        <w:numPr>
          <w:ilvl w:val="1"/>
          <w:numId w:val="11"/>
        </w:numPr>
        <w:shd w:val="clear" w:color="auto" w:fill="FFFFFF"/>
        <w:divId w:val="1905724811"/>
        <w:rPr>
          <w:rFonts w:ascii="Red Hat Text" w:eastAsia="Times New Roman" w:hAnsi="Red Hat Text" w:cs="Arial"/>
          <w:color w:val="252525"/>
          <w:lang w:val="en"/>
        </w:rPr>
      </w:pPr>
      <w:hyperlink r:id="rId435" w:history="1">
        <w:r>
          <w:rPr>
            <w:rStyle w:val="Hyperlink"/>
            <w:rFonts w:ascii="Microsoft JhengHei" w:eastAsia="Microsoft JhengHei" w:hAnsi="Microsoft JhengHei" w:cs="Microsoft JhengHei" w:hint="eastAsia"/>
            <w:lang w:val="en"/>
          </w:rPr>
          <w:t>简体中文</w:t>
        </w:r>
      </w:hyperlink>
      <w:r>
        <w:rPr>
          <w:rFonts w:ascii="Red Hat Text" w:eastAsia="Times New Roman" w:hAnsi="Red Hat Text" w:cs="Arial"/>
          <w:color w:val="252525"/>
          <w:lang w:val="en"/>
        </w:rPr>
        <w:t xml:space="preserve"> </w:t>
      </w:r>
    </w:p>
    <w:p w14:paraId="6B284568" w14:textId="77777777" w:rsidR="00000000" w:rsidRDefault="001D59F6">
      <w:pPr>
        <w:pStyle w:val="j-doc-optionsitem"/>
        <w:numPr>
          <w:ilvl w:val="0"/>
          <w:numId w:val="11"/>
        </w:numPr>
        <w:shd w:val="clear" w:color="auto" w:fill="FFFFFF"/>
        <w:divId w:val="1905724811"/>
        <w:rPr>
          <w:rFonts w:ascii="Red Hat Text" w:eastAsia="Times New Roman" w:hAnsi="Red Hat Text" w:cs="Arial"/>
          <w:color w:val="252525"/>
          <w:lang w:val="en"/>
        </w:rPr>
      </w:pPr>
      <w:r>
        <w:rPr>
          <w:rFonts w:ascii="Red Hat Text" w:eastAsia="Times New Roman" w:hAnsi="Red Hat Text" w:cs="Arial"/>
          <w:color w:val="252525"/>
          <w:lang w:val="en"/>
        </w:rPr>
        <w:t>Format:</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object w:dxaOrig="1440" w:dyaOrig="1440" w14:anchorId="0A83241B">
          <v:shape id="_x0000_i1341" type="#_x0000_t75" style="width:97.5pt;height:18pt" o:ole="">
            <v:imagedata r:id="rId436" o:title=""/>
          </v:shape>
          <w:control r:id="rId437" w:name="DefaultOcxName1" w:shapeid="_x0000_i1341"/>
        </w:object>
      </w:r>
    </w:p>
    <w:p w14:paraId="02FBA4BD" w14:textId="77777777" w:rsidR="00000000" w:rsidRDefault="001D59F6">
      <w:pPr>
        <w:pStyle w:val="j-doc-optionsitem"/>
        <w:shd w:val="clear" w:color="auto" w:fill="FFFFFF"/>
        <w:ind w:left="720"/>
        <w:divId w:val="1813787621"/>
        <w:rPr>
          <w:rFonts w:ascii="Red Hat Text" w:eastAsia="Times New Roman" w:hAnsi="Red Hat Text" w:cs="Arial"/>
          <w:color w:val="252525"/>
          <w:lang w:val="en"/>
        </w:rPr>
      </w:pPr>
      <w:r>
        <w:rPr>
          <w:rFonts w:ascii="Red Hat Text" w:eastAsia="Times New Roman" w:hAnsi="Red Hat Text" w:cs="Arial"/>
          <w:color w:val="252525"/>
          <w:lang w:val="en"/>
        </w:rPr>
        <w:t>Form</w:t>
      </w:r>
      <w:r>
        <w:rPr>
          <w:rFonts w:ascii="Red Hat Text" w:eastAsia="Times New Roman" w:hAnsi="Red Hat Text" w:cs="Arial"/>
          <w:color w:val="252525"/>
          <w:lang w:val="en"/>
        </w:rPr>
        <w:t xml:space="preserve">at: </w:t>
      </w:r>
    </w:p>
    <w:p w14:paraId="0AEBA72D" w14:textId="03065887" w:rsidR="00000000" w:rsidRDefault="001D59F6">
      <w:pPr>
        <w:pStyle w:val="j-doc-mode-no-jslink"/>
        <w:numPr>
          <w:ilvl w:val="1"/>
          <w:numId w:val="11"/>
        </w:numPr>
        <w:shd w:val="clear" w:color="auto" w:fill="FFFFFF"/>
        <w:divId w:val="1905724811"/>
        <w:rPr>
          <w:rFonts w:ascii="Red Hat Text" w:eastAsia="Times New Roman" w:hAnsi="Red Hat Text" w:cs="Arial"/>
          <w:color w:val="252525"/>
          <w:lang w:val="en"/>
        </w:rPr>
      </w:pPr>
      <w:hyperlink r:id="rId438" w:history="1">
        <w:r>
          <w:rPr>
            <w:rStyle w:val="Hyperlink"/>
            <w:rFonts w:ascii="Red Hat Text" w:eastAsia="Times New Roman" w:hAnsi="Red Hat Text" w:cs="Arial"/>
            <w:lang w:val="en"/>
          </w:rPr>
          <w:t>Multi-page</w:t>
        </w:r>
      </w:hyperlink>
    </w:p>
    <w:p w14:paraId="0D792BE4" w14:textId="2D0D841A" w:rsidR="00000000" w:rsidRDefault="001D59F6">
      <w:pPr>
        <w:pStyle w:val="j-doc-mode-no-jslink"/>
        <w:numPr>
          <w:ilvl w:val="1"/>
          <w:numId w:val="11"/>
        </w:numPr>
        <w:shd w:val="clear" w:color="auto" w:fill="FFFFFF"/>
        <w:divId w:val="1905724811"/>
        <w:rPr>
          <w:rFonts w:ascii="Red Hat Text" w:eastAsia="Times New Roman" w:hAnsi="Red Hat Text" w:cs="Arial"/>
          <w:color w:val="252525"/>
          <w:lang w:val="en"/>
        </w:rPr>
      </w:pPr>
      <w:hyperlink r:id="rId439" w:history="1">
        <w:r>
          <w:rPr>
            <w:rStyle w:val="Hyperlink"/>
            <w:rFonts w:ascii="Red Hat Text" w:eastAsia="Times New Roman" w:hAnsi="Red Hat Text" w:cs="Arial"/>
            <w:lang w:val="en"/>
          </w:rPr>
          <w:t>Single-page</w:t>
        </w:r>
      </w:hyperlink>
    </w:p>
    <w:p w14:paraId="7C957952" w14:textId="41A722A5" w:rsidR="00000000" w:rsidRDefault="001D59F6">
      <w:pPr>
        <w:pStyle w:val="j-doc-mode-no-jslink"/>
        <w:numPr>
          <w:ilvl w:val="1"/>
          <w:numId w:val="11"/>
        </w:numPr>
        <w:shd w:val="clear" w:color="auto" w:fill="FFFFFF"/>
        <w:divId w:val="1905724811"/>
        <w:rPr>
          <w:rFonts w:ascii="Red Hat Text" w:eastAsia="Times New Roman" w:hAnsi="Red Hat Text" w:cs="Arial"/>
          <w:color w:val="252525"/>
          <w:lang w:val="en"/>
        </w:rPr>
      </w:pPr>
      <w:hyperlink r:id="rId440" w:history="1">
        <w:r>
          <w:rPr>
            <w:rStyle w:val="Hyperlink"/>
            <w:rFonts w:ascii="Red Hat Text" w:eastAsia="Times New Roman" w:hAnsi="Red Hat Text" w:cs="Arial"/>
            <w:lang w:val="en"/>
          </w:rPr>
          <w:t>PDF</w:t>
        </w:r>
      </w:hyperlink>
    </w:p>
    <w:p w14:paraId="0D5C35E4" w14:textId="77777777" w:rsidR="00000000" w:rsidRDefault="001D59F6">
      <w:pPr>
        <w:pStyle w:val="Heading2"/>
        <w:shd w:val="clear" w:color="auto" w:fill="FFFFFF"/>
        <w:divId w:val="799615071"/>
        <w:rPr>
          <w:rFonts w:eastAsia="Times New Roman" w:cs="Arial"/>
          <w:color w:val="252525"/>
          <w:lang w:val="en"/>
        </w:rPr>
      </w:pPr>
      <w:r>
        <w:rPr>
          <w:rFonts w:eastAsia="Times New Roman" w:cs="Arial"/>
          <w:color w:val="252525"/>
          <w:lang w:val="en"/>
        </w:rPr>
        <w:t>Language and Page Formatting Options</w:t>
      </w:r>
    </w:p>
    <w:p w14:paraId="258C27B3" w14:textId="77777777" w:rsidR="00000000" w:rsidRDefault="001D59F6">
      <w:pPr>
        <w:pStyle w:val="j-doc-optionsitem"/>
        <w:numPr>
          <w:ilvl w:val="0"/>
          <w:numId w:val="12"/>
        </w:numPr>
        <w:shd w:val="clear" w:color="auto" w:fill="FFFFFF"/>
        <w:divId w:val="799615071"/>
        <w:rPr>
          <w:rFonts w:ascii="Red Hat Text" w:eastAsia="Times New Roman" w:hAnsi="Red Hat Text" w:cs="Arial"/>
          <w:color w:val="252525"/>
          <w:lang w:val="en"/>
        </w:rPr>
      </w:pPr>
      <w:r>
        <w:rPr>
          <w:rFonts w:ascii="Red Hat Text" w:eastAsia="Times New Roman" w:hAnsi="Red Hat Text" w:cs="Arial"/>
          <w:color w:val="252525"/>
          <w:lang w:val="en"/>
        </w:rPr>
        <w:t>Language:</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object w:dxaOrig="1440" w:dyaOrig="1440" w14:anchorId="640CDDFF">
          <v:shape id="_x0000_i1344" type="#_x0000_t75" style="width:76.5pt;height:18pt" o:ole="">
            <v:imagedata r:id="rId431" o:title=""/>
          </v:shape>
          <w:control r:id="rId441" w:name="DefaultOcxName2" w:shapeid="_x0000_i1344"/>
        </w:object>
      </w:r>
    </w:p>
    <w:p w14:paraId="0CDBB687" w14:textId="77777777" w:rsidR="00000000" w:rsidRDefault="001D59F6">
      <w:pPr>
        <w:pStyle w:val="j-doc-optionsitem"/>
        <w:shd w:val="clear" w:color="auto" w:fill="FFFFFF"/>
        <w:ind w:left="720"/>
        <w:divId w:val="843397088"/>
        <w:rPr>
          <w:rFonts w:ascii="Red Hat Text" w:eastAsia="Times New Roman" w:hAnsi="Red Hat Text" w:cs="Arial"/>
          <w:color w:val="252525"/>
          <w:lang w:val="en"/>
        </w:rPr>
      </w:pPr>
      <w:r>
        <w:rPr>
          <w:rFonts w:ascii="Red Hat Text" w:eastAsia="Times New Roman" w:hAnsi="Red Hat Text" w:cs="Arial"/>
          <w:color w:val="252525"/>
          <w:lang w:val="en"/>
        </w:rPr>
        <w:lastRenderedPageBreak/>
        <w:t xml:space="preserve">Language: </w:t>
      </w:r>
    </w:p>
    <w:p w14:paraId="63F60ADE" w14:textId="1AAEEAEE" w:rsidR="00000000" w:rsidRDefault="001D59F6">
      <w:pPr>
        <w:pStyle w:val="j-doc-optionsitem"/>
        <w:numPr>
          <w:ilvl w:val="1"/>
          <w:numId w:val="12"/>
        </w:numPr>
        <w:shd w:val="clear" w:color="auto" w:fill="FFFFFF"/>
        <w:divId w:val="799615071"/>
        <w:rPr>
          <w:rFonts w:ascii="Red Hat Text" w:eastAsia="Times New Roman" w:hAnsi="Red Hat Text" w:cs="Arial"/>
          <w:color w:val="252525"/>
          <w:lang w:val="en"/>
        </w:rPr>
      </w:pPr>
      <w:hyperlink r:id="rId442" w:history="1">
        <w:r>
          <w:rPr>
            <w:rStyle w:val="Hyperlink"/>
            <w:rFonts w:ascii="MS Gothic" w:eastAsia="MS Gothic" w:hAnsi="MS Gothic" w:cs="MS Gothic" w:hint="eastAsia"/>
            <w:lang w:val="en"/>
          </w:rPr>
          <w:t>日本語</w:t>
        </w:r>
      </w:hyperlink>
      <w:r>
        <w:rPr>
          <w:rFonts w:ascii="Red Hat Text" w:eastAsia="Times New Roman" w:hAnsi="Red Hat Text" w:cs="Arial"/>
          <w:color w:val="252525"/>
          <w:lang w:val="en"/>
        </w:rPr>
        <w:t xml:space="preserve"> </w:t>
      </w:r>
    </w:p>
    <w:p w14:paraId="710BDED5" w14:textId="435C38BB" w:rsidR="00000000" w:rsidRDefault="001D59F6">
      <w:pPr>
        <w:pStyle w:val="j-doc-optionsitem"/>
        <w:numPr>
          <w:ilvl w:val="1"/>
          <w:numId w:val="12"/>
        </w:numPr>
        <w:shd w:val="clear" w:color="auto" w:fill="FFFFFF"/>
        <w:divId w:val="799615071"/>
        <w:rPr>
          <w:rFonts w:ascii="Red Hat Text" w:eastAsia="Times New Roman" w:hAnsi="Red Hat Text" w:cs="Arial"/>
          <w:color w:val="252525"/>
          <w:lang w:val="en"/>
        </w:rPr>
      </w:pPr>
      <w:hyperlink r:id="rId443" w:history="1">
        <w:r>
          <w:rPr>
            <w:rStyle w:val="Hyperlink"/>
            <w:rFonts w:ascii="Red Hat Text" w:eastAsia="Times New Roman" w:hAnsi="Red Hat Text" w:cs="Arial"/>
            <w:lang w:val="en"/>
          </w:rPr>
          <w:t>English</w:t>
        </w:r>
      </w:hyperlink>
      <w:r>
        <w:rPr>
          <w:rFonts w:ascii="Red Hat Text" w:eastAsia="Times New Roman" w:hAnsi="Red Hat Text" w:cs="Arial"/>
          <w:color w:val="252525"/>
          <w:lang w:val="en"/>
        </w:rPr>
        <w:t xml:space="preserve"> </w:t>
      </w:r>
    </w:p>
    <w:p w14:paraId="6F7078B4" w14:textId="3EA342F2" w:rsidR="00000000" w:rsidRDefault="001D59F6">
      <w:pPr>
        <w:pStyle w:val="j-doc-optionsitem"/>
        <w:numPr>
          <w:ilvl w:val="1"/>
          <w:numId w:val="12"/>
        </w:numPr>
        <w:shd w:val="clear" w:color="auto" w:fill="FFFFFF"/>
        <w:divId w:val="799615071"/>
        <w:rPr>
          <w:rFonts w:ascii="Red Hat Text" w:eastAsia="Times New Roman" w:hAnsi="Red Hat Text" w:cs="Arial"/>
          <w:color w:val="252525"/>
          <w:lang w:val="en"/>
        </w:rPr>
      </w:pPr>
      <w:hyperlink r:id="rId444" w:history="1">
        <w:r>
          <w:rPr>
            <w:rStyle w:val="Hyperlink"/>
            <w:rFonts w:ascii="Microsoft JhengHei" w:eastAsia="Microsoft JhengHei" w:hAnsi="Microsoft JhengHei" w:cs="Microsoft JhengHei" w:hint="eastAsia"/>
            <w:lang w:val="en"/>
          </w:rPr>
          <w:t>简体中文</w:t>
        </w:r>
      </w:hyperlink>
      <w:r>
        <w:rPr>
          <w:rFonts w:ascii="Red Hat Text" w:eastAsia="Times New Roman" w:hAnsi="Red Hat Text" w:cs="Arial"/>
          <w:color w:val="252525"/>
          <w:lang w:val="en"/>
        </w:rPr>
        <w:t xml:space="preserve"> </w:t>
      </w:r>
    </w:p>
    <w:p w14:paraId="48D37DD0" w14:textId="77777777" w:rsidR="00000000" w:rsidRDefault="001D59F6">
      <w:pPr>
        <w:pStyle w:val="j-doc-optionsitem"/>
        <w:numPr>
          <w:ilvl w:val="0"/>
          <w:numId w:val="12"/>
        </w:numPr>
        <w:shd w:val="clear" w:color="auto" w:fill="FFFFFF"/>
        <w:divId w:val="799615071"/>
        <w:rPr>
          <w:rFonts w:ascii="Red Hat Text" w:eastAsia="Times New Roman" w:hAnsi="Red Hat Text" w:cs="Arial"/>
          <w:color w:val="252525"/>
          <w:lang w:val="en"/>
        </w:rPr>
      </w:pPr>
      <w:r>
        <w:rPr>
          <w:rFonts w:ascii="Red Hat Text" w:eastAsia="Times New Roman" w:hAnsi="Red Hat Text" w:cs="Arial"/>
          <w:color w:val="252525"/>
          <w:lang w:val="en"/>
        </w:rPr>
        <w:t>Format:</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object w:dxaOrig="1440" w:dyaOrig="1440" w14:anchorId="5CAD76B2">
          <v:shape id="_x0000_i1347" type="#_x0000_t75" style="width:97.5pt;height:18pt" o:ole="">
            <v:imagedata r:id="rId436" o:title=""/>
          </v:shape>
          <w:control r:id="rId445" w:name="DefaultOcxName3" w:shapeid="_x0000_i1347"/>
        </w:object>
      </w:r>
    </w:p>
    <w:p w14:paraId="748E681B" w14:textId="77777777" w:rsidR="00000000" w:rsidRDefault="001D59F6">
      <w:pPr>
        <w:pStyle w:val="j-doc-optionsitem"/>
        <w:shd w:val="clear" w:color="auto" w:fill="FFFFFF"/>
        <w:ind w:left="720"/>
        <w:divId w:val="337315101"/>
        <w:rPr>
          <w:rFonts w:ascii="Red Hat Text" w:eastAsia="Times New Roman" w:hAnsi="Red Hat Text" w:cs="Arial"/>
          <w:color w:val="252525"/>
          <w:lang w:val="en"/>
        </w:rPr>
      </w:pPr>
      <w:r>
        <w:rPr>
          <w:rFonts w:ascii="Red Hat Text" w:eastAsia="Times New Roman" w:hAnsi="Red Hat Text" w:cs="Arial"/>
          <w:color w:val="252525"/>
          <w:lang w:val="en"/>
        </w:rPr>
        <w:t xml:space="preserve">Format: </w:t>
      </w:r>
    </w:p>
    <w:p w14:paraId="163CC1F5" w14:textId="6D535199" w:rsidR="00000000" w:rsidRDefault="001D59F6">
      <w:pPr>
        <w:pStyle w:val="j-doc-mode-no-jslink"/>
        <w:numPr>
          <w:ilvl w:val="1"/>
          <w:numId w:val="12"/>
        </w:numPr>
        <w:shd w:val="clear" w:color="auto" w:fill="FFFFFF"/>
        <w:divId w:val="799615071"/>
        <w:rPr>
          <w:rFonts w:ascii="Red Hat Text" w:eastAsia="Times New Roman" w:hAnsi="Red Hat Text" w:cs="Arial"/>
          <w:color w:val="252525"/>
          <w:lang w:val="en"/>
        </w:rPr>
      </w:pPr>
      <w:hyperlink r:id="rId446" w:history="1">
        <w:r>
          <w:rPr>
            <w:rStyle w:val="Hyperlink"/>
            <w:rFonts w:ascii="Red Hat Text" w:eastAsia="Times New Roman" w:hAnsi="Red Hat Text" w:cs="Arial"/>
            <w:lang w:val="en"/>
          </w:rPr>
          <w:t>Multi-page</w:t>
        </w:r>
      </w:hyperlink>
    </w:p>
    <w:p w14:paraId="33E98815" w14:textId="4AF513D7" w:rsidR="00000000" w:rsidRDefault="001D59F6">
      <w:pPr>
        <w:pStyle w:val="j-doc-mode-no-jslink"/>
        <w:numPr>
          <w:ilvl w:val="1"/>
          <w:numId w:val="12"/>
        </w:numPr>
        <w:shd w:val="clear" w:color="auto" w:fill="FFFFFF"/>
        <w:divId w:val="799615071"/>
        <w:rPr>
          <w:rFonts w:ascii="Red Hat Text" w:eastAsia="Times New Roman" w:hAnsi="Red Hat Text" w:cs="Arial"/>
          <w:color w:val="252525"/>
          <w:lang w:val="en"/>
        </w:rPr>
      </w:pPr>
      <w:hyperlink r:id="rId447" w:history="1">
        <w:r>
          <w:rPr>
            <w:rStyle w:val="Hyperlink"/>
            <w:rFonts w:ascii="Red Hat Text" w:eastAsia="Times New Roman" w:hAnsi="Red Hat Text" w:cs="Arial"/>
            <w:lang w:val="en"/>
          </w:rPr>
          <w:t>Single-page</w:t>
        </w:r>
      </w:hyperlink>
    </w:p>
    <w:p w14:paraId="21164A53" w14:textId="6F8F15F0" w:rsidR="00000000" w:rsidRDefault="001D59F6">
      <w:pPr>
        <w:pStyle w:val="j-doc-mode-no-jslink"/>
        <w:numPr>
          <w:ilvl w:val="1"/>
          <w:numId w:val="12"/>
        </w:numPr>
        <w:shd w:val="clear" w:color="auto" w:fill="FFFFFF"/>
        <w:divId w:val="799615071"/>
        <w:rPr>
          <w:rFonts w:ascii="Red Hat Text" w:eastAsia="Times New Roman" w:hAnsi="Red Hat Text" w:cs="Arial"/>
          <w:color w:val="252525"/>
          <w:lang w:val="en"/>
        </w:rPr>
      </w:pPr>
      <w:hyperlink r:id="rId448" w:history="1">
        <w:r>
          <w:rPr>
            <w:rStyle w:val="Hyperlink"/>
            <w:rFonts w:ascii="Red Hat Text" w:eastAsia="Times New Roman" w:hAnsi="Red Hat Text" w:cs="Arial"/>
            <w:lang w:val="en"/>
          </w:rPr>
          <w:t>PDF</w:t>
        </w:r>
      </w:hyperlink>
    </w:p>
    <w:p w14:paraId="6F2E0A92" w14:textId="77777777" w:rsidR="00000000" w:rsidRDefault="001D59F6">
      <w:pPr>
        <w:pStyle w:val="Heading1"/>
        <w:shd w:val="clear" w:color="auto" w:fill="FFFFFF"/>
        <w:divId w:val="851190996"/>
        <w:rPr>
          <w:rFonts w:eastAsia="Times New Roman" w:cs="Arial"/>
          <w:color w:val="252525"/>
          <w:lang w:val="en"/>
        </w:rPr>
      </w:pPr>
      <w:r>
        <w:rPr>
          <w:rFonts w:eastAsia="Times New Roman" w:cs="Arial"/>
          <w:color w:val="252525"/>
          <w:lang w:val="en"/>
        </w:rPr>
        <w:t>Developing decision services in Red Hat Decision Manager</w:t>
      </w:r>
    </w:p>
    <w:p w14:paraId="54587AA0" w14:textId="77777777" w:rsidR="00000000" w:rsidRDefault="001D59F6">
      <w:pPr>
        <w:shd w:val="clear" w:color="auto" w:fill="FFFFFF"/>
        <w:divId w:val="1896115199"/>
        <w:rPr>
          <w:rFonts w:ascii="Red Hat Text" w:eastAsia="Times New Roman" w:hAnsi="Red Hat Text" w:cs="Arial"/>
          <w:color w:val="252525"/>
          <w:lang w:val="en"/>
        </w:rPr>
      </w:pPr>
      <w:r>
        <w:rPr>
          <w:rStyle w:val="productname2"/>
          <w:rFonts w:ascii="Red Hat Text" w:eastAsia="Times New Roman" w:hAnsi="Red Hat Text" w:cs="Arial"/>
          <w:color w:val="252525"/>
          <w:lang w:val="en"/>
        </w:rPr>
        <w:t>Red Hat Decision Manager</w:t>
      </w:r>
      <w:r>
        <w:rPr>
          <w:rFonts w:ascii="Red Hat Text" w:eastAsia="Times New Roman" w:hAnsi="Red Hat Text" w:cs="Arial"/>
          <w:color w:val="252525"/>
          <w:lang w:val="en"/>
        </w:rPr>
        <w:t xml:space="preserve"> </w:t>
      </w:r>
      <w:r>
        <w:rPr>
          <w:rStyle w:val="productnumber2"/>
          <w:rFonts w:ascii="Red Hat Text" w:eastAsia="Times New Roman" w:hAnsi="Red Hat Text" w:cs="Arial"/>
          <w:color w:val="252525"/>
          <w:lang w:val="en"/>
        </w:rPr>
        <w:t>7.13</w:t>
      </w:r>
    </w:p>
    <w:p w14:paraId="61652211" w14:textId="77777777" w:rsidR="00000000" w:rsidRDefault="001D59F6">
      <w:pPr>
        <w:shd w:val="clear" w:color="auto" w:fill="FFFFFF"/>
        <w:divId w:val="1189028749"/>
        <w:rPr>
          <w:rFonts w:ascii="Red Hat Text" w:eastAsia="Times New Roman" w:hAnsi="Red Hat Text" w:cs="Arial"/>
          <w:color w:val="252525"/>
          <w:lang w:val="en"/>
        </w:rPr>
      </w:pPr>
      <w:hyperlink w:anchor="idm140679668353120" w:history="1">
        <w:r>
          <w:rPr>
            <w:rStyle w:val="Hyperlink"/>
            <w:rFonts w:ascii="Red Hat Text" w:eastAsia="Times New Roman" w:hAnsi="Red Hat Text" w:cs="Arial"/>
            <w:lang w:val="en"/>
          </w:rPr>
          <w:t>Legal Notice</w:t>
        </w:r>
      </w:hyperlink>
    </w:p>
    <w:p w14:paraId="7FD8CD20" w14:textId="77777777" w:rsidR="00000000" w:rsidRDefault="001D59F6">
      <w:pPr>
        <w:pStyle w:val="title"/>
        <w:shd w:val="clear" w:color="auto" w:fill="FFFFFF"/>
        <w:spacing w:line="360" w:lineRule="atLeast"/>
        <w:divId w:val="1516074947"/>
        <w:rPr>
          <w:rFonts w:ascii="Red Hat Text" w:hAnsi="Red Hat Text" w:cs="Arial"/>
          <w:color w:val="252525"/>
          <w:lang w:val="en"/>
        </w:rPr>
      </w:pPr>
      <w:r>
        <w:rPr>
          <w:rStyle w:val="Strong"/>
          <w:rFonts w:ascii="Red Hat Text" w:hAnsi="Red Hat Text" w:cs="Arial"/>
          <w:color w:val="252525"/>
          <w:lang w:val="en"/>
        </w:rPr>
        <w:t>Abstract</w:t>
      </w:r>
    </w:p>
    <w:p w14:paraId="3B42347E" w14:textId="77777777" w:rsidR="00000000" w:rsidRDefault="001D59F6">
      <w:pPr>
        <w:shd w:val="clear" w:color="auto" w:fill="FFFFFF"/>
        <w:divId w:val="1965578258"/>
        <w:rPr>
          <w:rFonts w:ascii="Red Hat Text" w:eastAsia="Times New Roman" w:hAnsi="Red Hat Text" w:cs="Arial"/>
          <w:color w:val="252525"/>
          <w:lang w:val="en"/>
        </w:rPr>
      </w:pPr>
      <w:r>
        <w:rPr>
          <w:rFonts w:ascii="Red Hat Text" w:eastAsia="Times New Roman" w:hAnsi="Red Hat Text" w:cs="Arial"/>
          <w:color w:val="252525"/>
          <w:lang w:val="en"/>
        </w:rPr>
        <w:t xml:space="preserve">This document describes how to develop decision services with Red Hat Decision Manager using Decision Model and Notation (DMN) models, Drools Rule Language (DRL) files, guided decision tables, </w:t>
      </w:r>
      <w:r>
        <w:rPr>
          <w:rFonts w:ascii="Red Hat Text" w:eastAsia="Times New Roman" w:hAnsi="Red Hat Text" w:cs="Arial"/>
          <w:color w:val="252525"/>
          <w:lang w:val="en"/>
        </w:rPr>
        <w:t xml:space="preserve">and other decision-authoring assets. </w:t>
      </w:r>
    </w:p>
    <w:p w14:paraId="75E4A6F4" w14:textId="77777777" w:rsidR="00000000" w:rsidRDefault="001D59F6">
      <w:pPr>
        <w:shd w:val="clear" w:color="auto" w:fill="FFFFFF"/>
        <w:divId w:val="1033768998"/>
        <w:rPr>
          <w:rFonts w:ascii="Red Hat Text" w:eastAsia="Times New Roman" w:hAnsi="Red Hat Text" w:cs="Arial"/>
          <w:color w:val="252525"/>
          <w:lang w:val="en"/>
        </w:rPr>
      </w:pPr>
      <w:r>
        <w:rPr>
          <w:rFonts w:ascii="Red Hat Text" w:eastAsia="Times New Roman" w:hAnsi="Red Hat Text" w:cs="Arial"/>
          <w:color w:val="252525"/>
          <w:lang w:val="en"/>
        </w:rPr>
        <w:pict w14:anchorId="05AF7C8F">
          <v:rect id="_x0000_i1032" style="width:0;height:0" o:hralign="center" o:hrstd="t" o:hr="t" fillcolor="#a0a0a0" stroked="f"/>
        </w:pict>
      </w:r>
    </w:p>
    <w:p w14:paraId="5FE5CF08" w14:textId="77777777" w:rsidR="00000000" w:rsidRDefault="001D59F6">
      <w:pPr>
        <w:pStyle w:val="Heading1"/>
        <w:shd w:val="clear" w:color="auto" w:fill="FFFFFF"/>
        <w:divId w:val="391537515"/>
        <w:rPr>
          <w:rFonts w:eastAsia="Times New Roman" w:cs="Arial"/>
          <w:color w:val="252525"/>
          <w:lang w:val="en"/>
        </w:rPr>
      </w:pPr>
      <w:r>
        <w:rPr>
          <w:rFonts w:eastAsia="Times New Roman" w:cs="Arial"/>
          <w:color w:val="252525"/>
          <w:lang w:val="en"/>
        </w:rPr>
        <w:t>Preface</w:t>
      </w:r>
    </w:p>
    <w:p w14:paraId="0E44516F" w14:textId="77777777" w:rsidR="00000000" w:rsidRDefault="001D59F6">
      <w:pPr>
        <w:pStyle w:val="NormalWeb"/>
        <w:shd w:val="clear" w:color="auto" w:fill="FFFFFF"/>
        <w:divId w:val="528876984"/>
        <w:rPr>
          <w:rFonts w:ascii="Red Hat Text" w:hAnsi="Red Hat Text" w:cs="Arial"/>
          <w:color w:val="252525"/>
          <w:lang w:val="en"/>
        </w:rPr>
      </w:pPr>
      <w:r>
        <w:rPr>
          <w:rFonts w:ascii="Red Hat Text" w:hAnsi="Red Hat Text" w:cs="Arial"/>
          <w:color w:val="252525"/>
          <w:lang w:val="en"/>
        </w:rPr>
        <w:t xml:space="preserve">As a developer of business decisions, you can use Red Hat Decision Manager to develop decision services using Decision Model and Notation (DMN) models, Drools Rule Language (DRL) rules, guided decision tables, and other rule-authoring assets. </w:t>
      </w:r>
    </w:p>
    <w:p w14:paraId="6DF4B589" w14:textId="77777777" w:rsidR="00000000" w:rsidRDefault="001D59F6">
      <w:pPr>
        <w:pStyle w:val="Heading1"/>
        <w:shd w:val="clear" w:color="auto" w:fill="FFFFFF"/>
        <w:divId w:val="1186677326"/>
        <w:rPr>
          <w:rFonts w:eastAsia="Times New Roman" w:cs="Arial"/>
          <w:color w:val="252525"/>
          <w:lang w:val="en"/>
        </w:rPr>
      </w:pPr>
      <w:r>
        <w:rPr>
          <w:rFonts w:eastAsia="Times New Roman" w:cs="Arial"/>
          <w:color w:val="252525"/>
          <w:lang w:val="en"/>
        </w:rPr>
        <w:t xml:space="preserve">Making open </w:t>
      </w:r>
      <w:r>
        <w:rPr>
          <w:rFonts w:eastAsia="Times New Roman" w:cs="Arial"/>
          <w:color w:val="252525"/>
          <w:lang w:val="en"/>
        </w:rPr>
        <w:t>source more inclusive</w:t>
      </w:r>
    </w:p>
    <w:p w14:paraId="5FE53B09" w14:textId="77777777" w:rsidR="00000000" w:rsidRDefault="001D59F6">
      <w:pPr>
        <w:pStyle w:val="NormalWeb"/>
        <w:shd w:val="clear" w:color="auto" w:fill="FFFFFF"/>
        <w:divId w:val="528876984"/>
        <w:rPr>
          <w:rFonts w:ascii="Red Hat Text" w:hAnsi="Red Hat Text" w:cs="Arial"/>
          <w:color w:val="252525"/>
          <w:lang w:val="en"/>
        </w:rPr>
      </w:pPr>
      <w:r>
        <w:rPr>
          <w:rFonts w:ascii="Red Hat Text" w:hAnsi="Red Hat Text" w:cs="Arial"/>
          <w:color w:val="252525"/>
          <w:lang w:val="en"/>
        </w:rPr>
        <w:t>Red Hat is committed to replacing problematic language in our code, documentation, and web properties. We are beginning with these four terms: master, slave, blacklist, and whitelist. Because of the enormity of this endeavor, these ch</w:t>
      </w:r>
      <w:r>
        <w:rPr>
          <w:rFonts w:ascii="Red Hat Text" w:hAnsi="Red Hat Text" w:cs="Arial"/>
          <w:color w:val="252525"/>
          <w:lang w:val="en"/>
        </w:rPr>
        <w:t xml:space="preserve">anges will be implemented gradually over several upcoming releases. For more details, see </w:t>
      </w:r>
      <w:hyperlink r:id="rId449" w:history="1">
        <w:r>
          <w:rPr>
            <w:rStyle w:val="Emphasis"/>
            <w:rFonts w:ascii="Red Hat Text" w:hAnsi="Red Hat Text" w:cs="Arial"/>
            <w:color w:val="0066CC"/>
            <w:lang w:val="en"/>
          </w:rPr>
          <w:t>our CTO Chris Wright’s message</w:t>
        </w:r>
      </w:hyperlink>
      <w:r>
        <w:rPr>
          <w:rFonts w:ascii="Red Hat Text" w:hAnsi="Red Hat Text" w:cs="Arial"/>
          <w:color w:val="252525"/>
          <w:lang w:val="en"/>
        </w:rPr>
        <w:t xml:space="preserve">. </w:t>
      </w:r>
    </w:p>
    <w:p w14:paraId="7816A241" w14:textId="77777777" w:rsidR="00000000" w:rsidRDefault="001D59F6">
      <w:pPr>
        <w:pStyle w:val="Heading1"/>
        <w:shd w:val="clear" w:color="auto" w:fill="FFFFFF"/>
        <w:divId w:val="867448708"/>
        <w:rPr>
          <w:rFonts w:eastAsia="Times New Roman" w:cs="Arial"/>
          <w:color w:val="252525"/>
          <w:lang w:val="en"/>
        </w:rPr>
      </w:pPr>
      <w:r>
        <w:rPr>
          <w:rFonts w:eastAsia="Times New Roman" w:cs="Arial"/>
          <w:color w:val="252525"/>
          <w:lang w:val="en"/>
        </w:rPr>
        <w:lastRenderedPageBreak/>
        <w:t>Part I. Designing a</w:t>
      </w:r>
      <w:r>
        <w:rPr>
          <w:rFonts w:eastAsia="Times New Roman" w:cs="Arial"/>
          <w:color w:val="252525"/>
          <w:lang w:val="en"/>
        </w:rPr>
        <w:t xml:space="preserve"> decision service using DMN models</w:t>
      </w:r>
    </w:p>
    <w:p w14:paraId="175B9D96" w14:textId="77777777" w:rsidR="00000000" w:rsidRDefault="001D59F6">
      <w:pPr>
        <w:pStyle w:val="NormalWeb"/>
        <w:shd w:val="clear" w:color="auto" w:fill="FFFFFF"/>
        <w:divId w:val="2080906385"/>
        <w:rPr>
          <w:rFonts w:ascii="Red Hat Text" w:hAnsi="Red Hat Text" w:cs="Arial"/>
          <w:color w:val="252525"/>
          <w:lang w:val="en"/>
        </w:rPr>
      </w:pPr>
      <w:r>
        <w:rPr>
          <w:rFonts w:ascii="Red Hat Text" w:hAnsi="Red Hat Text" w:cs="Arial"/>
          <w:color w:val="252525"/>
          <w:lang w:val="en"/>
        </w:rPr>
        <w:t>As a business analyst or business rules developer, you can use Decision Model and Notation (DMN) to model a decision service graphically. The decision requirements of a DMN decision model are determined by a decision requ</w:t>
      </w:r>
      <w:r>
        <w:rPr>
          <w:rFonts w:ascii="Red Hat Text" w:hAnsi="Red Hat Text" w:cs="Arial"/>
          <w:color w:val="252525"/>
          <w:lang w:val="en"/>
        </w:rPr>
        <w:t>irements graph (DRG) that is depicted in one or more decision requirements diagrams (DRDs). A DRD can represent part or all of the overall DRG for the DMN model. DRDs trace business decisions from start to finish, with each decision node using logic define</w:t>
      </w:r>
      <w:r>
        <w:rPr>
          <w:rFonts w:ascii="Red Hat Text" w:hAnsi="Red Hat Text" w:cs="Arial"/>
          <w:color w:val="252525"/>
          <w:lang w:val="en"/>
        </w:rPr>
        <w:t xml:space="preserve">d in DMN boxed expressions such as decision tables. </w:t>
      </w:r>
    </w:p>
    <w:p w14:paraId="30B954A4" w14:textId="77777777" w:rsidR="00000000" w:rsidRDefault="001D59F6">
      <w:pPr>
        <w:pStyle w:val="NormalWeb"/>
        <w:shd w:val="clear" w:color="auto" w:fill="FFFFFF"/>
        <w:divId w:val="2080906385"/>
        <w:rPr>
          <w:rFonts w:ascii="Red Hat Text" w:hAnsi="Red Hat Text" w:cs="Arial"/>
          <w:color w:val="252525"/>
          <w:lang w:val="en"/>
        </w:rPr>
      </w:pPr>
      <w:r>
        <w:rPr>
          <w:rFonts w:ascii="Red Hat Text" w:hAnsi="Red Hat Text" w:cs="Arial"/>
          <w:color w:val="252525"/>
          <w:lang w:val="en"/>
        </w:rPr>
        <w:t>Red Hat Decision Manager provides runtime support for DMN 1.1, 1.2, 1.3, and 1.4 models at conformance level 3, and design support for DMN 1.2 models at conformance level 3. You can design your DMN model</w:t>
      </w:r>
      <w:r>
        <w:rPr>
          <w:rFonts w:ascii="Red Hat Text" w:hAnsi="Red Hat Text" w:cs="Arial"/>
          <w:color w:val="252525"/>
          <w:lang w:val="en"/>
        </w:rPr>
        <w:t>s directly in Business Central or with the Red Hat Decision Manager DMN modeler in VS Code, or import existing DMN models into your Red Hat Decision Manager projects for deployment and execution. Any DMN 1.1 and 1.3 models (do not contain DMN 1.3 features)</w:t>
      </w:r>
      <w:r>
        <w:rPr>
          <w:rFonts w:ascii="Red Hat Text" w:hAnsi="Red Hat Text" w:cs="Arial"/>
          <w:color w:val="252525"/>
          <w:lang w:val="en"/>
        </w:rPr>
        <w:t xml:space="preserve"> that you import into Business Central, open in the DMN designer, and save are converted to DMN 1.2 models. </w:t>
      </w:r>
    </w:p>
    <w:p w14:paraId="50F0E68D" w14:textId="77777777" w:rsidR="00000000" w:rsidRDefault="001D59F6">
      <w:pPr>
        <w:pStyle w:val="NormalWeb"/>
        <w:shd w:val="clear" w:color="auto" w:fill="FFFFFF"/>
        <w:divId w:val="2080906385"/>
        <w:rPr>
          <w:rFonts w:ascii="Red Hat Text" w:hAnsi="Red Hat Text" w:cs="Arial"/>
          <w:color w:val="252525"/>
          <w:lang w:val="en"/>
        </w:rPr>
      </w:pPr>
      <w:r>
        <w:rPr>
          <w:rFonts w:ascii="Red Hat Text" w:hAnsi="Red Hat Text" w:cs="Arial"/>
          <w:color w:val="252525"/>
          <w:lang w:val="en"/>
        </w:rPr>
        <w:t xml:space="preserve">For more information about DMN, see the Object Management Group (OMG) </w:t>
      </w:r>
      <w:hyperlink r:id="rId450" w:history="1">
        <w:r>
          <w:rPr>
            <w:rStyle w:val="Hyperlink"/>
            <w:rFonts w:ascii="Red Hat Text" w:hAnsi="Red Hat Text" w:cs="Arial"/>
            <w:lang w:val="en"/>
          </w:rPr>
          <w:t>Decision Model and Notation spec</w:t>
        </w:r>
        <w:r>
          <w:rPr>
            <w:rStyle w:val="Hyperlink"/>
            <w:rFonts w:ascii="Red Hat Text" w:hAnsi="Red Hat Text" w:cs="Arial"/>
            <w:lang w:val="en"/>
          </w:rPr>
          <w:t>ification</w:t>
        </w:r>
      </w:hyperlink>
      <w:r>
        <w:rPr>
          <w:rFonts w:ascii="Red Hat Text" w:hAnsi="Red Hat Text" w:cs="Arial"/>
          <w:color w:val="252525"/>
          <w:lang w:val="en"/>
        </w:rPr>
        <w:t xml:space="preserve">. </w:t>
      </w:r>
    </w:p>
    <w:p w14:paraId="44C99A4C" w14:textId="77777777" w:rsidR="00000000" w:rsidRDefault="001D59F6">
      <w:pPr>
        <w:pStyle w:val="NormalWeb"/>
        <w:shd w:val="clear" w:color="auto" w:fill="FFFFFF"/>
        <w:divId w:val="2080906385"/>
        <w:rPr>
          <w:rFonts w:ascii="Red Hat Text" w:hAnsi="Red Hat Text" w:cs="Arial"/>
          <w:color w:val="252525"/>
          <w:lang w:val="en"/>
        </w:rPr>
      </w:pPr>
      <w:r>
        <w:rPr>
          <w:rFonts w:ascii="Red Hat Text" w:hAnsi="Red Hat Text" w:cs="Arial"/>
          <w:color w:val="252525"/>
          <w:lang w:val="en"/>
        </w:rPr>
        <w:t xml:space="preserve">For a step-by-step tutorial with an example DMN decision service, see </w:t>
      </w:r>
      <w:hyperlink r:id="rId451" w:anchor="assembly-getting-started-decision-services" w:history="1">
        <w:r>
          <w:rPr>
            <w:rStyle w:val="Emphasis"/>
            <w:rFonts w:ascii="Red Hat Text" w:hAnsi="Red Hat Text" w:cs="Arial"/>
            <w:color w:val="0066CC"/>
            <w:lang w:val="en"/>
          </w:rPr>
          <w:t>Getting started with decision services</w:t>
        </w:r>
      </w:hyperlink>
      <w:r>
        <w:rPr>
          <w:rFonts w:ascii="Red Hat Text" w:hAnsi="Red Hat Text" w:cs="Arial"/>
          <w:color w:val="252525"/>
          <w:lang w:val="en"/>
        </w:rPr>
        <w:t xml:space="preserve">. </w:t>
      </w:r>
    </w:p>
    <w:p w14:paraId="05311EBE" w14:textId="77777777" w:rsidR="00000000" w:rsidRDefault="001D59F6">
      <w:pPr>
        <w:pStyle w:val="Heading2"/>
        <w:shd w:val="clear" w:color="auto" w:fill="FFFFFF"/>
        <w:divId w:val="162818807"/>
        <w:rPr>
          <w:rFonts w:eastAsia="Times New Roman" w:cs="Arial"/>
          <w:color w:val="252525"/>
          <w:lang w:val="en"/>
        </w:rPr>
      </w:pPr>
      <w:r>
        <w:rPr>
          <w:rFonts w:eastAsia="Times New Roman" w:cs="Arial"/>
          <w:color w:val="252525"/>
          <w:lang w:val="en"/>
        </w:rPr>
        <w:t>Chapter 1. Decision-authoring assets in Red Hat Decision Manager</w:t>
      </w:r>
    </w:p>
    <w:p w14:paraId="48751D4A"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Red Hat Decision Manager supports several assets that you can use to define business decisions for your decision service. Each</w:t>
      </w:r>
      <w:r>
        <w:rPr>
          <w:rFonts w:ascii="Red Hat Text" w:hAnsi="Red Hat Text" w:cs="Arial"/>
          <w:color w:val="252525"/>
          <w:lang w:val="en"/>
        </w:rPr>
        <w:t xml:space="preserve"> decision-authoring asset has different advantages, and you might prefer to use one or a combination of multiple assets depending on your goals and needs. </w:t>
      </w:r>
    </w:p>
    <w:p w14:paraId="4FF1778C"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The following table highlights the main decision-authoring assets supported in Red Hat Decision Mana</w:t>
      </w:r>
      <w:r>
        <w:rPr>
          <w:rFonts w:ascii="Red Hat Text" w:hAnsi="Red Hat Text" w:cs="Arial"/>
          <w:color w:val="252525"/>
          <w:lang w:val="en"/>
        </w:rPr>
        <w:t xml:space="preserve">ger projects to help you decide or confirm the best method for defining decisions in your decision service. </w:t>
      </w:r>
    </w:p>
    <w:p w14:paraId="7D8423A0" w14:textId="77777777" w:rsidR="00000000" w:rsidRDefault="001D59F6">
      <w:pPr>
        <w:pStyle w:val="title"/>
        <w:shd w:val="clear" w:color="auto" w:fill="FFFFFF"/>
        <w:spacing w:line="360" w:lineRule="atLeast"/>
        <w:divId w:val="82461278"/>
        <w:rPr>
          <w:rFonts w:ascii="Red Hat Text" w:hAnsi="Red Hat Text" w:cs="Arial"/>
          <w:color w:val="252525"/>
          <w:lang w:val="en"/>
        </w:rPr>
      </w:pPr>
      <w:r>
        <w:rPr>
          <w:rStyle w:val="Strong"/>
          <w:rFonts w:ascii="Red Hat Text" w:hAnsi="Red Hat Text" w:cs="Arial"/>
          <w:color w:val="252525"/>
          <w:lang w:val="en"/>
        </w:rPr>
        <w:t>Table 1.1. Decision-authoring assets supported in Red Hat Decision Manager</w:t>
      </w:r>
    </w:p>
    <w:tbl>
      <w:tblPr>
        <w:tblW w:w="5000" w:type="pct"/>
        <w:tblCellMar>
          <w:top w:w="15" w:type="dxa"/>
          <w:left w:w="15" w:type="dxa"/>
          <w:bottom w:w="15" w:type="dxa"/>
          <w:right w:w="15" w:type="dxa"/>
        </w:tblCellMar>
        <w:tblLook w:val="04A0" w:firstRow="1" w:lastRow="0" w:firstColumn="1" w:lastColumn="0" w:noHBand="0" w:noVBand="1"/>
      </w:tblPr>
      <w:tblGrid>
        <w:gridCol w:w="1597"/>
        <w:gridCol w:w="3662"/>
        <w:gridCol w:w="1774"/>
        <w:gridCol w:w="1993"/>
      </w:tblGrid>
      <w:tr w:rsidR="00000000" w14:paraId="651176D5" w14:textId="77777777">
        <w:trPr>
          <w:divId w:val="1666978727"/>
          <w:tblHeader/>
        </w:trPr>
        <w:tc>
          <w:tcPr>
            <w:tcW w:w="0" w:type="auto"/>
            <w:shd w:val="clear" w:color="auto" w:fill="auto"/>
            <w:tcMar>
              <w:top w:w="0" w:type="dxa"/>
              <w:left w:w="0" w:type="dxa"/>
              <w:bottom w:w="0" w:type="dxa"/>
              <w:right w:w="0" w:type="dxa"/>
            </w:tcMar>
            <w:hideMark/>
          </w:tcPr>
          <w:p w14:paraId="5157B54C"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lastRenderedPageBreak/>
              <w:t>Asset</w:t>
            </w:r>
          </w:p>
        </w:tc>
        <w:tc>
          <w:tcPr>
            <w:tcW w:w="0" w:type="auto"/>
            <w:shd w:val="clear" w:color="auto" w:fill="auto"/>
            <w:tcMar>
              <w:top w:w="0" w:type="dxa"/>
              <w:left w:w="0" w:type="dxa"/>
              <w:bottom w:w="0" w:type="dxa"/>
              <w:right w:w="0" w:type="dxa"/>
            </w:tcMar>
            <w:hideMark/>
          </w:tcPr>
          <w:p w14:paraId="2CD30E56"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Highlights</w:t>
            </w:r>
          </w:p>
        </w:tc>
        <w:tc>
          <w:tcPr>
            <w:tcW w:w="0" w:type="auto"/>
            <w:shd w:val="clear" w:color="auto" w:fill="auto"/>
            <w:tcMar>
              <w:top w:w="0" w:type="dxa"/>
              <w:left w:w="0" w:type="dxa"/>
              <w:bottom w:w="0" w:type="dxa"/>
              <w:right w:w="0" w:type="dxa"/>
            </w:tcMar>
            <w:hideMark/>
          </w:tcPr>
          <w:p w14:paraId="37D9B808"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Authoring tools</w:t>
            </w:r>
          </w:p>
        </w:tc>
        <w:tc>
          <w:tcPr>
            <w:tcW w:w="0" w:type="auto"/>
            <w:shd w:val="clear" w:color="auto" w:fill="auto"/>
            <w:tcMar>
              <w:top w:w="0" w:type="dxa"/>
              <w:left w:w="0" w:type="dxa"/>
              <w:bottom w:w="0" w:type="dxa"/>
              <w:right w:w="0" w:type="dxa"/>
            </w:tcMar>
            <w:hideMark/>
          </w:tcPr>
          <w:p w14:paraId="3675ECFD"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Documentation</w:t>
            </w:r>
          </w:p>
        </w:tc>
      </w:tr>
      <w:tr w:rsidR="00000000" w14:paraId="50E3F90E" w14:textId="77777777">
        <w:trPr>
          <w:divId w:val="1666978727"/>
        </w:trPr>
        <w:tc>
          <w:tcPr>
            <w:tcW w:w="0" w:type="auto"/>
            <w:shd w:val="clear" w:color="auto" w:fill="auto"/>
            <w:tcMar>
              <w:top w:w="0" w:type="dxa"/>
              <w:left w:w="0" w:type="dxa"/>
              <w:bottom w:w="0" w:type="dxa"/>
              <w:right w:w="0" w:type="dxa"/>
            </w:tcMar>
            <w:hideMark/>
          </w:tcPr>
          <w:p w14:paraId="6A08A9CF" w14:textId="77777777" w:rsidR="00000000" w:rsidRDefault="001D59F6">
            <w:pPr>
              <w:pStyle w:val="NormalWeb"/>
              <w:rPr>
                <w:rFonts w:ascii="Red Hat Text" w:hAnsi="Red Hat Text"/>
                <w:color w:val="252525"/>
              </w:rPr>
            </w:pPr>
            <w:r>
              <w:rPr>
                <w:rFonts w:ascii="Red Hat Text" w:hAnsi="Red Hat Text"/>
                <w:color w:val="252525"/>
              </w:rPr>
              <w:t xml:space="preserve">Decision Model and Notation (DMN) models </w:t>
            </w:r>
          </w:p>
        </w:tc>
        <w:tc>
          <w:tcPr>
            <w:tcW w:w="0" w:type="auto"/>
            <w:shd w:val="clear" w:color="auto" w:fill="auto"/>
            <w:tcMar>
              <w:top w:w="0" w:type="dxa"/>
              <w:left w:w="0" w:type="dxa"/>
              <w:bottom w:w="0" w:type="dxa"/>
              <w:right w:w="0" w:type="dxa"/>
            </w:tcMar>
            <w:hideMark/>
          </w:tcPr>
          <w:p w14:paraId="696761A2" w14:textId="77777777" w:rsidR="00000000" w:rsidRDefault="001D59F6">
            <w:pPr>
              <w:pStyle w:val="listitem"/>
              <w:numPr>
                <w:ilvl w:val="0"/>
                <w:numId w:val="13"/>
              </w:numPr>
              <w:divId w:val="864513290"/>
              <w:rPr>
                <w:rFonts w:ascii="Red Hat Text" w:eastAsia="Times New Roman" w:hAnsi="Red Hat Text"/>
                <w:color w:val="252525"/>
              </w:rPr>
            </w:pPr>
            <w:r>
              <w:rPr>
                <w:rFonts w:ascii="Red Hat Text" w:eastAsia="Times New Roman" w:hAnsi="Red Hat Text"/>
                <w:color w:val="252525"/>
              </w:rPr>
              <w:t xml:space="preserve">Are decision models based on a notation standard defined by the Object Management Group (OMG) </w:t>
            </w:r>
          </w:p>
          <w:p w14:paraId="3E197239" w14:textId="77777777" w:rsidR="00000000" w:rsidRDefault="001D59F6">
            <w:pPr>
              <w:pStyle w:val="listitem"/>
              <w:numPr>
                <w:ilvl w:val="0"/>
                <w:numId w:val="13"/>
              </w:numPr>
              <w:divId w:val="864513290"/>
              <w:rPr>
                <w:rFonts w:ascii="Red Hat Text" w:eastAsia="Times New Roman" w:hAnsi="Red Hat Text"/>
                <w:color w:val="252525"/>
              </w:rPr>
            </w:pPr>
            <w:r>
              <w:rPr>
                <w:rFonts w:ascii="Red Hat Text" w:eastAsia="Times New Roman" w:hAnsi="Red Hat Text"/>
                <w:color w:val="252525"/>
              </w:rPr>
              <w:t>Use graphical decision requirements diagrams (DRDs) that represent part or all of the overall decision requirements gra</w:t>
            </w:r>
            <w:r>
              <w:rPr>
                <w:rFonts w:ascii="Red Hat Text" w:eastAsia="Times New Roman" w:hAnsi="Red Hat Text"/>
                <w:color w:val="252525"/>
              </w:rPr>
              <w:t xml:space="preserve">ph (DRG) to trace business decision flows </w:t>
            </w:r>
          </w:p>
          <w:p w14:paraId="713FBD89" w14:textId="77777777" w:rsidR="00000000" w:rsidRDefault="001D59F6">
            <w:pPr>
              <w:pStyle w:val="listitem"/>
              <w:numPr>
                <w:ilvl w:val="0"/>
                <w:numId w:val="13"/>
              </w:numPr>
              <w:divId w:val="864513290"/>
              <w:rPr>
                <w:rFonts w:ascii="Red Hat Text" w:eastAsia="Times New Roman" w:hAnsi="Red Hat Text"/>
                <w:color w:val="252525"/>
              </w:rPr>
            </w:pPr>
            <w:r>
              <w:rPr>
                <w:rFonts w:ascii="Red Hat Text" w:eastAsia="Times New Roman" w:hAnsi="Red Hat Text"/>
                <w:color w:val="252525"/>
              </w:rPr>
              <w:t xml:space="preserve">Use an XML schema that allows the DMN models to be shared between DMN-compliant platforms </w:t>
            </w:r>
          </w:p>
          <w:p w14:paraId="35571FE4" w14:textId="77777777" w:rsidR="00000000" w:rsidRDefault="001D59F6">
            <w:pPr>
              <w:pStyle w:val="listitem"/>
              <w:numPr>
                <w:ilvl w:val="0"/>
                <w:numId w:val="13"/>
              </w:numPr>
              <w:divId w:val="864513290"/>
              <w:rPr>
                <w:rFonts w:ascii="Red Hat Text" w:eastAsia="Times New Roman" w:hAnsi="Red Hat Text"/>
                <w:color w:val="252525"/>
              </w:rPr>
            </w:pPr>
            <w:r>
              <w:rPr>
                <w:rFonts w:ascii="Red Hat Text" w:eastAsia="Times New Roman" w:hAnsi="Red Hat Text"/>
                <w:color w:val="252525"/>
              </w:rPr>
              <w:t>Support Friendly Enough Expression Language (FEEL) to define decision logic in DMN decision tables and other DMN boxed exp</w:t>
            </w:r>
            <w:r>
              <w:rPr>
                <w:rFonts w:ascii="Red Hat Text" w:eastAsia="Times New Roman" w:hAnsi="Red Hat Text"/>
                <w:color w:val="252525"/>
              </w:rPr>
              <w:t xml:space="preserve">ressions </w:t>
            </w:r>
          </w:p>
          <w:p w14:paraId="6A6F2FB0" w14:textId="77777777" w:rsidR="00000000" w:rsidRDefault="001D59F6">
            <w:pPr>
              <w:pStyle w:val="listitem"/>
              <w:numPr>
                <w:ilvl w:val="0"/>
                <w:numId w:val="13"/>
              </w:numPr>
              <w:divId w:val="864513290"/>
              <w:rPr>
                <w:rFonts w:ascii="Red Hat Text" w:eastAsia="Times New Roman" w:hAnsi="Red Hat Text"/>
                <w:color w:val="252525"/>
              </w:rPr>
            </w:pPr>
            <w:r>
              <w:rPr>
                <w:rFonts w:ascii="Red Hat Text" w:eastAsia="Times New Roman" w:hAnsi="Red Hat Text"/>
                <w:color w:val="252525"/>
              </w:rPr>
              <w:t xml:space="preserve">Are optimal for creating comprehensive, illustrative, and stable decision flows </w:t>
            </w:r>
          </w:p>
        </w:tc>
        <w:tc>
          <w:tcPr>
            <w:tcW w:w="0" w:type="auto"/>
            <w:shd w:val="clear" w:color="auto" w:fill="auto"/>
            <w:tcMar>
              <w:top w:w="0" w:type="dxa"/>
              <w:left w:w="0" w:type="dxa"/>
              <w:bottom w:w="0" w:type="dxa"/>
              <w:right w:w="0" w:type="dxa"/>
            </w:tcMar>
            <w:hideMark/>
          </w:tcPr>
          <w:p w14:paraId="4685662D" w14:textId="77777777" w:rsidR="00000000" w:rsidRDefault="001D59F6">
            <w:pPr>
              <w:pStyle w:val="NormalWeb"/>
              <w:rPr>
                <w:rFonts w:ascii="Red Hat Text" w:hAnsi="Red Hat Text"/>
                <w:color w:val="252525"/>
              </w:rPr>
            </w:pPr>
            <w:r>
              <w:rPr>
                <w:rFonts w:ascii="Red Hat Text" w:hAnsi="Red Hat Text"/>
                <w:color w:val="252525"/>
              </w:rPr>
              <w:t xml:space="preserve">Business Central or other DMN-compliant editor </w:t>
            </w:r>
          </w:p>
        </w:tc>
        <w:tc>
          <w:tcPr>
            <w:tcW w:w="0" w:type="auto"/>
            <w:shd w:val="clear" w:color="auto" w:fill="auto"/>
            <w:tcMar>
              <w:top w:w="0" w:type="dxa"/>
              <w:left w:w="0" w:type="dxa"/>
              <w:bottom w:w="0" w:type="dxa"/>
              <w:right w:w="0" w:type="dxa"/>
            </w:tcMar>
            <w:hideMark/>
          </w:tcPr>
          <w:p w14:paraId="06ADB421" w14:textId="77777777" w:rsidR="00000000" w:rsidRDefault="001D59F6">
            <w:pPr>
              <w:pStyle w:val="NormalWeb"/>
              <w:rPr>
                <w:rFonts w:ascii="Red Hat Text" w:hAnsi="Red Hat Text"/>
                <w:color w:val="252525"/>
              </w:rPr>
            </w:pPr>
            <w:hyperlink r:id="rId452" w:anchor="assembly-dmn-models" w:history="1">
              <w:r>
                <w:rPr>
                  <w:rStyle w:val="Emphasis"/>
                  <w:rFonts w:ascii="Red Hat Text" w:hAnsi="Red Hat Text"/>
                  <w:color w:val="0066CC"/>
                </w:rPr>
                <w:t>Designing a decision service using DMN models</w:t>
              </w:r>
            </w:hyperlink>
            <w:r>
              <w:rPr>
                <w:rFonts w:ascii="Red Hat Text" w:hAnsi="Red Hat Text"/>
                <w:color w:val="252525"/>
              </w:rPr>
              <w:t xml:space="preserve"> </w:t>
            </w:r>
          </w:p>
        </w:tc>
      </w:tr>
      <w:tr w:rsidR="00000000" w14:paraId="2C805D73" w14:textId="77777777">
        <w:trPr>
          <w:divId w:val="1666978727"/>
        </w:trPr>
        <w:tc>
          <w:tcPr>
            <w:tcW w:w="0" w:type="auto"/>
            <w:shd w:val="clear" w:color="auto" w:fill="auto"/>
            <w:tcMar>
              <w:top w:w="0" w:type="dxa"/>
              <w:left w:w="0" w:type="dxa"/>
              <w:bottom w:w="0" w:type="dxa"/>
              <w:right w:w="0" w:type="dxa"/>
            </w:tcMar>
            <w:hideMark/>
          </w:tcPr>
          <w:p w14:paraId="54D66839" w14:textId="77777777" w:rsidR="00000000" w:rsidRDefault="001D59F6">
            <w:pPr>
              <w:pStyle w:val="NormalWeb"/>
              <w:rPr>
                <w:rFonts w:ascii="Red Hat Text" w:hAnsi="Red Hat Text"/>
                <w:color w:val="252525"/>
              </w:rPr>
            </w:pPr>
            <w:r>
              <w:rPr>
                <w:rFonts w:ascii="Red Hat Text" w:hAnsi="Red Hat Text"/>
                <w:color w:val="252525"/>
              </w:rPr>
              <w:t xml:space="preserve">Guided decision tables </w:t>
            </w:r>
          </w:p>
        </w:tc>
        <w:tc>
          <w:tcPr>
            <w:tcW w:w="0" w:type="auto"/>
            <w:shd w:val="clear" w:color="auto" w:fill="auto"/>
            <w:tcMar>
              <w:top w:w="0" w:type="dxa"/>
              <w:left w:w="0" w:type="dxa"/>
              <w:bottom w:w="0" w:type="dxa"/>
              <w:right w:w="0" w:type="dxa"/>
            </w:tcMar>
            <w:hideMark/>
          </w:tcPr>
          <w:p w14:paraId="40694041" w14:textId="77777777" w:rsidR="00000000" w:rsidRDefault="001D59F6">
            <w:pPr>
              <w:pStyle w:val="listitem"/>
              <w:numPr>
                <w:ilvl w:val="0"/>
                <w:numId w:val="14"/>
              </w:numPr>
              <w:divId w:val="387918837"/>
              <w:rPr>
                <w:rFonts w:ascii="Red Hat Text" w:eastAsia="Times New Roman" w:hAnsi="Red Hat Text"/>
                <w:color w:val="252525"/>
              </w:rPr>
            </w:pPr>
            <w:r>
              <w:rPr>
                <w:rFonts w:ascii="Red Hat Text" w:eastAsia="Times New Roman" w:hAnsi="Red Hat Text"/>
                <w:color w:val="252525"/>
              </w:rPr>
              <w:t xml:space="preserve">Are tables of rules that you create in a UI-based table designer in Business Central </w:t>
            </w:r>
          </w:p>
          <w:p w14:paraId="20D2C685" w14:textId="77777777" w:rsidR="00000000" w:rsidRDefault="001D59F6">
            <w:pPr>
              <w:pStyle w:val="listitem"/>
              <w:numPr>
                <w:ilvl w:val="0"/>
                <w:numId w:val="14"/>
              </w:numPr>
              <w:divId w:val="387918837"/>
              <w:rPr>
                <w:rFonts w:ascii="Red Hat Text" w:eastAsia="Times New Roman" w:hAnsi="Red Hat Text"/>
                <w:color w:val="252525"/>
              </w:rPr>
            </w:pPr>
            <w:r>
              <w:rPr>
                <w:rFonts w:ascii="Red Hat Text" w:eastAsia="Times New Roman" w:hAnsi="Red Hat Text"/>
                <w:color w:val="252525"/>
              </w:rPr>
              <w:t xml:space="preserve">Are a wizard-led alternative to spreadsheet decision tables </w:t>
            </w:r>
          </w:p>
          <w:p w14:paraId="5116AC0A" w14:textId="77777777" w:rsidR="00000000" w:rsidRDefault="001D59F6">
            <w:pPr>
              <w:pStyle w:val="listitem"/>
              <w:numPr>
                <w:ilvl w:val="0"/>
                <w:numId w:val="14"/>
              </w:numPr>
              <w:divId w:val="387918837"/>
              <w:rPr>
                <w:rFonts w:ascii="Red Hat Text" w:eastAsia="Times New Roman" w:hAnsi="Red Hat Text"/>
                <w:color w:val="252525"/>
              </w:rPr>
            </w:pPr>
            <w:r>
              <w:rPr>
                <w:rFonts w:ascii="Red Hat Text" w:eastAsia="Times New Roman" w:hAnsi="Red Hat Text"/>
                <w:color w:val="252525"/>
              </w:rPr>
              <w:t xml:space="preserve">Provide fields and options for acceptable input </w:t>
            </w:r>
          </w:p>
          <w:p w14:paraId="6DD2DFA9" w14:textId="77777777" w:rsidR="00000000" w:rsidRDefault="001D59F6">
            <w:pPr>
              <w:pStyle w:val="listitem"/>
              <w:numPr>
                <w:ilvl w:val="0"/>
                <w:numId w:val="14"/>
              </w:numPr>
              <w:divId w:val="387918837"/>
              <w:rPr>
                <w:rFonts w:ascii="Red Hat Text" w:eastAsia="Times New Roman" w:hAnsi="Red Hat Text"/>
                <w:color w:val="252525"/>
              </w:rPr>
            </w:pPr>
            <w:r>
              <w:rPr>
                <w:rFonts w:ascii="Red Hat Text" w:eastAsia="Times New Roman" w:hAnsi="Red Hat Text"/>
                <w:color w:val="252525"/>
              </w:rPr>
              <w:t xml:space="preserve">Support template keys and values for creating rule templates </w:t>
            </w:r>
          </w:p>
          <w:p w14:paraId="4DDB430A" w14:textId="77777777" w:rsidR="00000000" w:rsidRDefault="001D59F6">
            <w:pPr>
              <w:pStyle w:val="listitem"/>
              <w:numPr>
                <w:ilvl w:val="0"/>
                <w:numId w:val="14"/>
              </w:numPr>
              <w:divId w:val="387918837"/>
              <w:rPr>
                <w:rFonts w:ascii="Red Hat Text" w:eastAsia="Times New Roman" w:hAnsi="Red Hat Text"/>
                <w:color w:val="252525"/>
              </w:rPr>
            </w:pPr>
            <w:r>
              <w:rPr>
                <w:rFonts w:ascii="Red Hat Text" w:eastAsia="Times New Roman" w:hAnsi="Red Hat Text"/>
                <w:color w:val="252525"/>
              </w:rPr>
              <w:t xml:space="preserve">Support hit policies, real-time validation, and other additional features not supported in other assets </w:t>
            </w:r>
          </w:p>
          <w:p w14:paraId="6FA7BF28" w14:textId="77777777" w:rsidR="00000000" w:rsidRDefault="001D59F6">
            <w:pPr>
              <w:pStyle w:val="listitem"/>
              <w:numPr>
                <w:ilvl w:val="0"/>
                <w:numId w:val="14"/>
              </w:numPr>
              <w:divId w:val="387918837"/>
              <w:rPr>
                <w:rFonts w:ascii="Red Hat Text" w:eastAsia="Times New Roman" w:hAnsi="Red Hat Text"/>
                <w:color w:val="252525"/>
              </w:rPr>
            </w:pPr>
            <w:r>
              <w:rPr>
                <w:rFonts w:ascii="Red Hat Text" w:eastAsia="Times New Roman" w:hAnsi="Red Hat Text"/>
                <w:color w:val="252525"/>
              </w:rPr>
              <w:t>Are optimal for creating rules in a controlled tabular format to minimize compilation err</w:t>
            </w:r>
            <w:r>
              <w:rPr>
                <w:rFonts w:ascii="Red Hat Text" w:eastAsia="Times New Roman" w:hAnsi="Red Hat Text"/>
                <w:color w:val="252525"/>
              </w:rPr>
              <w:t xml:space="preserve">ors </w:t>
            </w:r>
          </w:p>
        </w:tc>
        <w:tc>
          <w:tcPr>
            <w:tcW w:w="0" w:type="auto"/>
            <w:shd w:val="clear" w:color="auto" w:fill="auto"/>
            <w:tcMar>
              <w:top w:w="0" w:type="dxa"/>
              <w:left w:w="0" w:type="dxa"/>
              <w:bottom w:w="0" w:type="dxa"/>
              <w:right w:w="0" w:type="dxa"/>
            </w:tcMar>
            <w:hideMark/>
          </w:tcPr>
          <w:p w14:paraId="115D4A49" w14:textId="77777777" w:rsidR="00000000" w:rsidRDefault="001D59F6">
            <w:pPr>
              <w:pStyle w:val="NormalWeb"/>
              <w:rPr>
                <w:rFonts w:ascii="Red Hat Text" w:hAnsi="Red Hat Text"/>
                <w:color w:val="252525"/>
              </w:rPr>
            </w:pPr>
            <w:r>
              <w:rPr>
                <w:rFonts w:ascii="Red Hat Text" w:hAnsi="Red Hat Text"/>
                <w:color w:val="252525"/>
              </w:rPr>
              <w:t xml:space="preserve">Business Central </w:t>
            </w:r>
          </w:p>
        </w:tc>
        <w:tc>
          <w:tcPr>
            <w:tcW w:w="0" w:type="auto"/>
            <w:shd w:val="clear" w:color="auto" w:fill="auto"/>
            <w:tcMar>
              <w:top w:w="0" w:type="dxa"/>
              <w:left w:w="0" w:type="dxa"/>
              <w:bottom w:w="0" w:type="dxa"/>
              <w:right w:w="0" w:type="dxa"/>
            </w:tcMar>
            <w:hideMark/>
          </w:tcPr>
          <w:p w14:paraId="42F78399" w14:textId="77777777" w:rsidR="00000000" w:rsidRDefault="001D59F6">
            <w:pPr>
              <w:pStyle w:val="NormalWeb"/>
              <w:rPr>
                <w:rFonts w:ascii="Red Hat Text" w:hAnsi="Red Hat Text"/>
                <w:color w:val="252525"/>
              </w:rPr>
            </w:pPr>
            <w:hyperlink r:id="rId453" w:anchor="assembly-guided-decision-tables" w:history="1">
              <w:r>
                <w:rPr>
                  <w:rStyle w:val="Emphasis"/>
                  <w:rFonts w:ascii="Red Hat Text" w:hAnsi="Red Hat Text"/>
                  <w:color w:val="0066CC"/>
                </w:rPr>
                <w:t xml:space="preserve">Designing a decision service using </w:t>
              </w:r>
              <w:r>
                <w:rPr>
                  <w:rStyle w:val="Emphasis"/>
                  <w:rFonts w:ascii="Red Hat Text" w:hAnsi="Red Hat Text"/>
                  <w:color w:val="0066CC"/>
                </w:rPr>
                <w:t>guided decision tables</w:t>
              </w:r>
            </w:hyperlink>
            <w:r>
              <w:rPr>
                <w:rFonts w:ascii="Red Hat Text" w:hAnsi="Red Hat Text"/>
                <w:color w:val="252525"/>
              </w:rPr>
              <w:t xml:space="preserve"> </w:t>
            </w:r>
          </w:p>
        </w:tc>
      </w:tr>
      <w:tr w:rsidR="00000000" w14:paraId="5DE189FF" w14:textId="77777777">
        <w:trPr>
          <w:divId w:val="1666978727"/>
        </w:trPr>
        <w:tc>
          <w:tcPr>
            <w:tcW w:w="0" w:type="auto"/>
            <w:shd w:val="clear" w:color="auto" w:fill="auto"/>
            <w:tcMar>
              <w:top w:w="0" w:type="dxa"/>
              <w:left w:w="0" w:type="dxa"/>
              <w:bottom w:w="0" w:type="dxa"/>
              <w:right w:w="0" w:type="dxa"/>
            </w:tcMar>
            <w:hideMark/>
          </w:tcPr>
          <w:p w14:paraId="538DC896" w14:textId="77777777" w:rsidR="00000000" w:rsidRDefault="001D59F6">
            <w:pPr>
              <w:pStyle w:val="NormalWeb"/>
              <w:rPr>
                <w:rFonts w:ascii="Red Hat Text" w:hAnsi="Red Hat Text"/>
                <w:color w:val="252525"/>
              </w:rPr>
            </w:pPr>
            <w:r>
              <w:rPr>
                <w:rFonts w:ascii="Red Hat Text" w:hAnsi="Red Hat Text"/>
                <w:color w:val="252525"/>
              </w:rPr>
              <w:t xml:space="preserve">Spreadsheet decision tables </w:t>
            </w:r>
          </w:p>
        </w:tc>
        <w:tc>
          <w:tcPr>
            <w:tcW w:w="0" w:type="auto"/>
            <w:shd w:val="clear" w:color="auto" w:fill="auto"/>
            <w:tcMar>
              <w:top w:w="0" w:type="dxa"/>
              <w:left w:w="0" w:type="dxa"/>
              <w:bottom w:w="0" w:type="dxa"/>
              <w:right w:w="0" w:type="dxa"/>
            </w:tcMar>
            <w:hideMark/>
          </w:tcPr>
          <w:p w14:paraId="01550B19" w14:textId="77777777" w:rsidR="00000000" w:rsidRDefault="001D59F6">
            <w:pPr>
              <w:pStyle w:val="listitem"/>
              <w:numPr>
                <w:ilvl w:val="0"/>
                <w:numId w:val="15"/>
              </w:numPr>
              <w:divId w:val="744498571"/>
              <w:rPr>
                <w:rFonts w:ascii="Red Hat Text" w:eastAsia="Times New Roman" w:hAnsi="Red Hat Text"/>
                <w:color w:val="252525"/>
              </w:rPr>
            </w:pPr>
            <w:r>
              <w:rPr>
                <w:rFonts w:ascii="Red Hat Text" w:eastAsia="Times New Roman" w:hAnsi="Red Hat Text"/>
                <w:color w:val="252525"/>
              </w:rPr>
              <w:t xml:space="preserve">Are XLS or XLSX spreadsheet decision tables that you can upload into Business Central </w:t>
            </w:r>
          </w:p>
          <w:p w14:paraId="36976113" w14:textId="77777777" w:rsidR="00000000" w:rsidRDefault="001D59F6">
            <w:pPr>
              <w:pStyle w:val="listitem"/>
              <w:numPr>
                <w:ilvl w:val="0"/>
                <w:numId w:val="15"/>
              </w:numPr>
              <w:divId w:val="744498571"/>
              <w:rPr>
                <w:rFonts w:ascii="Red Hat Text" w:eastAsia="Times New Roman" w:hAnsi="Red Hat Text"/>
                <w:color w:val="252525"/>
              </w:rPr>
            </w:pPr>
            <w:r>
              <w:rPr>
                <w:rFonts w:ascii="Red Hat Text" w:eastAsia="Times New Roman" w:hAnsi="Red Hat Text"/>
                <w:color w:val="252525"/>
              </w:rPr>
              <w:lastRenderedPageBreak/>
              <w:t xml:space="preserve">Support template keys and values for creating rule templates </w:t>
            </w:r>
          </w:p>
          <w:p w14:paraId="6873E912" w14:textId="77777777" w:rsidR="00000000" w:rsidRDefault="001D59F6">
            <w:pPr>
              <w:pStyle w:val="listitem"/>
              <w:numPr>
                <w:ilvl w:val="0"/>
                <w:numId w:val="15"/>
              </w:numPr>
              <w:divId w:val="744498571"/>
              <w:rPr>
                <w:rFonts w:ascii="Red Hat Text" w:eastAsia="Times New Roman" w:hAnsi="Red Hat Text"/>
                <w:color w:val="252525"/>
              </w:rPr>
            </w:pPr>
            <w:r>
              <w:rPr>
                <w:rFonts w:ascii="Red Hat Text" w:eastAsia="Times New Roman" w:hAnsi="Red Hat Text"/>
                <w:color w:val="252525"/>
              </w:rPr>
              <w:t>Are optimal for creating rules in decision tables alr</w:t>
            </w:r>
            <w:r>
              <w:rPr>
                <w:rFonts w:ascii="Red Hat Text" w:eastAsia="Times New Roman" w:hAnsi="Red Hat Text"/>
                <w:color w:val="252525"/>
              </w:rPr>
              <w:t xml:space="preserve">eady managed outside of Business Central </w:t>
            </w:r>
          </w:p>
          <w:p w14:paraId="41C154AB" w14:textId="77777777" w:rsidR="00000000" w:rsidRDefault="001D59F6">
            <w:pPr>
              <w:pStyle w:val="listitem"/>
              <w:numPr>
                <w:ilvl w:val="0"/>
                <w:numId w:val="15"/>
              </w:numPr>
              <w:divId w:val="744498571"/>
              <w:rPr>
                <w:rFonts w:ascii="Red Hat Text" w:eastAsia="Times New Roman" w:hAnsi="Red Hat Text"/>
                <w:color w:val="252525"/>
              </w:rPr>
            </w:pPr>
            <w:r>
              <w:rPr>
                <w:rFonts w:ascii="Red Hat Text" w:eastAsia="Times New Roman" w:hAnsi="Red Hat Text"/>
                <w:color w:val="252525"/>
              </w:rPr>
              <w:t xml:space="preserve">Have strict syntax requirements for rules to be compiled properly when uploaded </w:t>
            </w:r>
          </w:p>
        </w:tc>
        <w:tc>
          <w:tcPr>
            <w:tcW w:w="0" w:type="auto"/>
            <w:shd w:val="clear" w:color="auto" w:fill="auto"/>
            <w:tcMar>
              <w:top w:w="0" w:type="dxa"/>
              <w:left w:w="0" w:type="dxa"/>
              <w:bottom w:w="0" w:type="dxa"/>
              <w:right w:w="0" w:type="dxa"/>
            </w:tcMar>
            <w:hideMark/>
          </w:tcPr>
          <w:p w14:paraId="30DA0B00" w14:textId="77777777" w:rsidR="00000000" w:rsidRDefault="001D59F6">
            <w:pPr>
              <w:pStyle w:val="NormalWeb"/>
              <w:rPr>
                <w:rFonts w:ascii="Red Hat Text" w:hAnsi="Red Hat Text"/>
                <w:color w:val="252525"/>
              </w:rPr>
            </w:pPr>
            <w:r>
              <w:rPr>
                <w:rFonts w:ascii="Red Hat Text" w:hAnsi="Red Hat Text"/>
                <w:color w:val="252525"/>
              </w:rPr>
              <w:lastRenderedPageBreak/>
              <w:t xml:space="preserve">Spreadsheet editor </w:t>
            </w:r>
          </w:p>
        </w:tc>
        <w:tc>
          <w:tcPr>
            <w:tcW w:w="0" w:type="auto"/>
            <w:shd w:val="clear" w:color="auto" w:fill="auto"/>
            <w:tcMar>
              <w:top w:w="0" w:type="dxa"/>
              <w:left w:w="0" w:type="dxa"/>
              <w:bottom w:w="0" w:type="dxa"/>
              <w:right w:w="0" w:type="dxa"/>
            </w:tcMar>
            <w:hideMark/>
          </w:tcPr>
          <w:p w14:paraId="37E4C18A" w14:textId="77777777" w:rsidR="00000000" w:rsidRDefault="001D59F6">
            <w:pPr>
              <w:pStyle w:val="NormalWeb"/>
              <w:rPr>
                <w:rFonts w:ascii="Red Hat Text" w:hAnsi="Red Hat Text"/>
                <w:color w:val="252525"/>
              </w:rPr>
            </w:pPr>
            <w:hyperlink r:id="rId454" w:anchor="assembly-decision-tables" w:history="1">
              <w:r>
                <w:rPr>
                  <w:rStyle w:val="Emphasis"/>
                  <w:rFonts w:ascii="Red Hat Text" w:hAnsi="Red Hat Text"/>
                  <w:color w:val="0066CC"/>
                </w:rPr>
                <w:t xml:space="preserve">Designing a decision service using </w:t>
              </w:r>
              <w:r>
                <w:rPr>
                  <w:rStyle w:val="Emphasis"/>
                  <w:rFonts w:ascii="Red Hat Text" w:hAnsi="Red Hat Text"/>
                  <w:color w:val="0066CC"/>
                </w:rPr>
                <w:lastRenderedPageBreak/>
                <w:t>spreadsheet decision tables</w:t>
              </w:r>
            </w:hyperlink>
            <w:r>
              <w:rPr>
                <w:rFonts w:ascii="Red Hat Text" w:hAnsi="Red Hat Text"/>
                <w:color w:val="252525"/>
              </w:rPr>
              <w:t xml:space="preserve"> </w:t>
            </w:r>
          </w:p>
        </w:tc>
      </w:tr>
      <w:tr w:rsidR="00000000" w14:paraId="3D415CF3" w14:textId="77777777">
        <w:trPr>
          <w:divId w:val="1666978727"/>
        </w:trPr>
        <w:tc>
          <w:tcPr>
            <w:tcW w:w="0" w:type="auto"/>
            <w:shd w:val="clear" w:color="auto" w:fill="auto"/>
            <w:tcMar>
              <w:top w:w="0" w:type="dxa"/>
              <w:left w:w="0" w:type="dxa"/>
              <w:bottom w:w="0" w:type="dxa"/>
              <w:right w:w="0" w:type="dxa"/>
            </w:tcMar>
            <w:hideMark/>
          </w:tcPr>
          <w:p w14:paraId="3077E4B0" w14:textId="77777777" w:rsidR="00000000" w:rsidRDefault="001D59F6">
            <w:pPr>
              <w:pStyle w:val="NormalWeb"/>
              <w:rPr>
                <w:rFonts w:ascii="Red Hat Text" w:hAnsi="Red Hat Text"/>
                <w:color w:val="252525"/>
              </w:rPr>
            </w:pPr>
            <w:r>
              <w:rPr>
                <w:rFonts w:ascii="Red Hat Text" w:hAnsi="Red Hat Text"/>
                <w:color w:val="252525"/>
              </w:rPr>
              <w:lastRenderedPageBreak/>
              <w:t xml:space="preserve">Guided rules </w:t>
            </w:r>
          </w:p>
        </w:tc>
        <w:tc>
          <w:tcPr>
            <w:tcW w:w="0" w:type="auto"/>
            <w:shd w:val="clear" w:color="auto" w:fill="auto"/>
            <w:tcMar>
              <w:top w:w="0" w:type="dxa"/>
              <w:left w:w="0" w:type="dxa"/>
              <w:bottom w:w="0" w:type="dxa"/>
              <w:right w:w="0" w:type="dxa"/>
            </w:tcMar>
            <w:hideMark/>
          </w:tcPr>
          <w:p w14:paraId="028D00BE" w14:textId="77777777" w:rsidR="00000000" w:rsidRDefault="001D59F6">
            <w:pPr>
              <w:pStyle w:val="listitem"/>
              <w:numPr>
                <w:ilvl w:val="0"/>
                <w:numId w:val="16"/>
              </w:numPr>
              <w:divId w:val="1488205920"/>
              <w:rPr>
                <w:rFonts w:ascii="Red Hat Text" w:eastAsia="Times New Roman" w:hAnsi="Red Hat Text"/>
                <w:color w:val="252525"/>
              </w:rPr>
            </w:pPr>
            <w:r>
              <w:rPr>
                <w:rFonts w:ascii="Red Hat Text" w:eastAsia="Times New Roman" w:hAnsi="Red Hat Text"/>
                <w:color w:val="252525"/>
              </w:rPr>
              <w:t xml:space="preserve">Are individual rules that you create in a UI-based rule designer in Business Central </w:t>
            </w:r>
          </w:p>
          <w:p w14:paraId="76623377" w14:textId="77777777" w:rsidR="00000000" w:rsidRDefault="001D59F6">
            <w:pPr>
              <w:pStyle w:val="listitem"/>
              <w:numPr>
                <w:ilvl w:val="0"/>
                <w:numId w:val="16"/>
              </w:numPr>
              <w:divId w:val="1488205920"/>
              <w:rPr>
                <w:rFonts w:ascii="Red Hat Text" w:eastAsia="Times New Roman" w:hAnsi="Red Hat Text"/>
                <w:color w:val="252525"/>
              </w:rPr>
            </w:pPr>
            <w:r>
              <w:rPr>
                <w:rFonts w:ascii="Red Hat Text" w:eastAsia="Times New Roman" w:hAnsi="Red Hat Text"/>
                <w:color w:val="252525"/>
              </w:rPr>
              <w:t>Provide field</w:t>
            </w:r>
            <w:r>
              <w:rPr>
                <w:rFonts w:ascii="Red Hat Text" w:eastAsia="Times New Roman" w:hAnsi="Red Hat Text"/>
                <w:color w:val="252525"/>
              </w:rPr>
              <w:t xml:space="preserve">s and options for acceptable input </w:t>
            </w:r>
          </w:p>
          <w:p w14:paraId="305D5026" w14:textId="77777777" w:rsidR="00000000" w:rsidRDefault="001D59F6">
            <w:pPr>
              <w:pStyle w:val="listitem"/>
              <w:numPr>
                <w:ilvl w:val="0"/>
                <w:numId w:val="16"/>
              </w:numPr>
              <w:divId w:val="1488205920"/>
              <w:rPr>
                <w:rFonts w:ascii="Red Hat Text" w:eastAsia="Times New Roman" w:hAnsi="Red Hat Text"/>
                <w:color w:val="252525"/>
              </w:rPr>
            </w:pPr>
            <w:r>
              <w:rPr>
                <w:rFonts w:ascii="Red Hat Text" w:eastAsia="Times New Roman" w:hAnsi="Red Hat Text"/>
                <w:color w:val="252525"/>
              </w:rPr>
              <w:t xml:space="preserve">Are optimal for creating single rules in a controlled format to minimize compilation errors </w:t>
            </w:r>
          </w:p>
        </w:tc>
        <w:tc>
          <w:tcPr>
            <w:tcW w:w="0" w:type="auto"/>
            <w:shd w:val="clear" w:color="auto" w:fill="auto"/>
            <w:tcMar>
              <w:top w:w="0" w:type="dxa"/>
              <w:left w:w="0" w:type="dxa"/>
              <w:bottom w:w="0" w:type="dxa"/>
              <w:right w:w="0" w:type="dxa"/>
            </w:tcMar>
            <w:hideMark/>
          </w:tcPr>
          <w:p w14:paraId="06D88C36" w14:textId="77777777" w:rsidR="00000000" w:rsidRDefault="001D59F6">
            <w:pPr>
              <w:pStyle w:val="NormalWeb"/>
              <w:rPr>
                <w:rFonts w:ascii="Red Hat Text" w:hAnsi="Red Hat Text"/>
                <w:color w:val="252525"/>
              </w:rPr>
            </w:pPr>
            <w:r>
              <w:rPr>
                <w:rFonts w:ascii="Red Hat Text" w:hAnsi="Red Hat Text"/>
                <w:color w:val="252525"/>
              </w:rPr>
              <w:t xml:space="preserve">Business Central </w:t>
            </w:r>
          </w:p>
        </w:tc>
        <w:tc>
          <w:tcPr>
            <w:tcW w:w="0" w:type="auto"/>
            <w:shd w:val="clear" w:color="auto" w:fill="auto"/>
            <w:tcMar>
              <w:top w:w="0" w:type="dxa"/>
              <w:left w:w="0" w:type="dxa"/>
              <w:bottom w:w="0" w:type="dxa"/>
              <w:right w:w="0" w:type="dxa"/>
            </w:tcMar>
            <w:hideMark/>
          </w:tcPr>
          <w:p w14:paraId="3C87B541" w14:textId="77777777" w:rsidR="00000000" w:rsidRDefault="001D59F6">
            <w:pPr>
              <w:pStyle w:val="NormalWeb"/>
              <w:rPr>
                <w:rFonts w:ascii="Red Hat Text" w:hAnsi="Red Hat Text"/>
                <w:color w:val="252525"/>
              </w:rPr>
            </w:pPr>
            <w:hyperlink r:id="rId455" w:anchor="assembly-guided-rules" w:history="1">
              <w:r>
                <w:rPr>
                  <w:rStyle w:val="Emphasis"/>
                  <w:rFonts w:ascii="Red Hat Text" w:hAnsi="Red Hat Text"/>
                  <w:color w:val="0066CC"/>
                </w:rPr>
                <w:t>Designing a decision service using guided rules</w:t>
              </w:r>
            </w:hyperlink>
            <w:r>
              <w:rPr>
                <w:rFonts w:ascii="Red Hat Text" w:hAnsi="Red Hat Text"/>
                <w:color w:val="252525"/>
              </w:rPr>
              <w:t xml:space="preserve"> </w:t>
            </w:r>
          </w:p>
        </w:tc>
      </w:tr>
      <w:tr w:rsidR="00000000" w14:paraId="18DF2140" w14:textId="77777777">
        <w:trPr>
          <w:divId w:val="1666978727"/>
        </w:trPr>
        <w:tc>
          <w:tcPr>
            <w:tcW w:w="0" w:type="auto"/>
            <w:shd w:val="clear" w:color="auto" w:fill="auto"/>
            <w:tcMar>
              <w:top w:w="0" w:type="dxa"/>
              <w:left w:w="0" w:type="dxa"/>
              <w:bottom w:w="0" w:type="dxa"/>
              <w:right w:w="0" w:type="dxa"/>
            </w:tcMar>
            <w:hideMark/>
          </w:tcPr>
          <w:p w14:paraId="0F97A40E" w14:textId="77777777" w:rsidR="00000000" w:rsidRDefault="001D59F6">
            <w:pPr>
              <w:pStyle w:val="NormalWeb"/>
              <w:rPr>
                <w:rFonts w:ascii="Red Hat Text" w:hAnsi="Red Hat Text"/>
                <w:color w:val="252525"/>
              </w:rPr>
            </w:pPr>
            <w:r>
              <w:rPr>
                <w:rFonts w:ascii="Red Hat Text" w:hAnsi="Red Hat Text"/>
                <w:color w:val="252525"/>
              </w:rPr>
              <w:t xml:space="preserve">Guided rule templates </w:t>
            </w:r>
          </w:p>
        </w:tc>
        <w:tc>
          <w:tcPr>
            <w:tcW w:w="0" w:type="auto"/>
            <w:shd w:val="clear" w:color="auto" w:fill="auto"/>
            <w:tcMar>
              <w:top w:w="0" w:type="dxa"/>
              <w:left w:w="0" w:type="dxa"/>
              <w:bottom w:w="0" w:type="dxa"/>
              <w:right w:w="0" w:type="dxa"/>
            </w:tcMar>
            <w:hideMark/>
          </w:tcPr>
          <w:p w14:paraId="477D7564" w14:textId="77777777" w:rsidR="00000000" w:rsidRDefault="001D59F6">
            <w:pPr>
              <w:pStyle w:val="listitem"/>
              <w:numPr>
                <w:ilvl w:val="0"/>
                <w:numId w:val="17"/>
              </w:numPr>
              <w:divId w:val="119156677"/>
              <w:rPr>
                <w:rFonts w:ascii="Red Hat Text" w:eastAsia="Times New Roman" w:hAnsi="Red Hat Text"/>
                <w:color w:val="252525"/>
              </w:rPr>
            </w:pPr>
            <w:r>
              <w:rPr>
                <w:rFonts w:ascii="Red Hat Text" w:eastAsia="Times New Roman" w:hAnsi="Red Hat Text"/>
                <w:color w:val="252525"/>
              </w:rPr>
              <w:t xml:space="preserve">Are reusable rule structures that you create in a UI-based template designer in Business Central </w:t>
            </w:r>
          </w:p>
          <w:p w14:paraId="330D6208" w14:textId="77777777" w:rsidR="00000000" w:rsidRDefault="001D59F6">
            <w:pPr>
              <w:pStyle w:val="listitem"/>
              <w:numPr>
                <w:ilvl w:val="0"/>
                <w:numId w:val="17"/>
              </w:numPr>
              <w:divId w:val="119156677"/>
              <w:rPr>
                <w:rFonts w:ascii="Red Hat Text" w:eastAsia="Times New Roman" w:hAnsi="Red Hat Text"/>
                <w:color w:val="252525"/>
              </w:rPr>
            </w:pPr>
            <w:r>
              <w:rPr>
                <w:rFonts w:ascii="Red Hat Text" w:eastAsia="Times New Roman" w:hAnsi="Red Hat Text"/>
                <w:color w:val="252525"/>
              </w:rPr>
              <w:t xml:space="preserve">Provide fields and options for acceptable input </w:t>
            </w:r>
          </w:p>
          <w:p w14:paraId="2376AB8B" w14:textId="77777777" w:rsidR="00000000" w:rsidRDefault="001D59F6">
            <w:pPr>
              <w:pStyle w:val="listitem"/>
              <w:numPr>
                <w:ilvl w:val="0"/>
                <w:numId w:val="17"/>
              </w:numPr>
              <w:divId w:val="119156677"/>
              <w:rPr>
                <w:rFonts w:ascii="Red Hat Text" w:eastAsia="Times New Roman" w:hAnsi="Red Hat Text"/>
                <w:color w:val="252525"/>
              </w:rPr>
            </w:pPr>
            <w:r>
              <w:rPr>
                <w:rFonts w:ascii="Red Hat Text" w:eastAsia="Times New Roman" w:hAnsi="Red Hat Text"/>
                <w:color w:val="252525"/>
              </w:rPr>
              <w:t xml:space="preserve">Support template keys and values for creating rule templates (fundamental to the purpose of this asset) </w:t>
            </w:r>
          </w:p>
          <w:p w14:paraId="1A9FB6C9" w14:textId="77777777" w:rsidR="00000000" w:rsidRDefault="001D59F6">
            <w:pPr>
              <w:pStyle w:val="listitem"/>
              <w:numPr>
                <w:ilvl w:val="0"/>
                <w:numId w:val="17"/>
              </w:numPr>
              <w:divId w:val="119156677"/>
              <w:rPr>
                <w:rFonts w:ascii="Red Hat Text" w:eastAsia="Times New Roman" w:hAnsi="Red Hat Text"/>
                <w:color w:val="252525"/>
              </w:rPr>
            </w:pPr>
            <w:r>
              <w:rPr>
                <w:rFonts w:ascii="Red Hat Text" w:eastAsia="Times New Roman" w:hAnsi="Red Hat Text"/>
                <w:color w:val="252525"/>
              </w:rPr>
              <w:t>Are optimal for creating many rules with the same rule structure but with different defined field valu</w:t>
            </w:r>
            <w:r>
              <w:rPr>
                <w:rFonts w:ascii="Red Hat Text" w:eastAsia="Times New Roman" w:hAnsi="Red Hat Text"/>
                <w:color w:val="252525"/>
              </w:rPr>
              <w:t xml:space="preserve">es </w:t>
            </w:r>
          </w:p>
        </w:tc>
        <w:tc>
          <w:tcPr>
            <w:tcW w:w="0" w:type="auto"/>
            <w:shd w:val="clear" w:color="auto" w:fill="auto"/>
            <w:tcMar>
              <w:top w:w="0" w:type="dxa"/>
              <w:left w:w="0" w:type="dxa"/>
              <w:bottom w:w="0" w:type="dxa"/>
              <w:right w:w="0" w:type="dxa"/>
            </w:tcMar>
            <w:hideMark/>
          </w:tcPr>
          <w:p w14:paraId="7C33F4D6" w14:textId="77777777" w:rsidR="00000000" w:rsidRDefault="001D59F6">
            <w:pPr>
              <w:pStyle w:val="NormalWeb"/>
              <w:rPr>
                <w:rFonts w:ascii="Red Hat Text" w:hAnsi="Red Hat Text"/>
                <w:color w:val="252525"/>
              </w:rPr>
            </w:pPr>
            <w:r>
              <w:rPr>
                <w:rFonts w:ascii="Red Hat Text" w:hAnsi="Red Hat Text"/>
                <w:color w:val="252525"/>
              </w:rPr>
              <w:t xml:space="preserve">Business Central </w:t>
            </w:r>
          </w:p>
        </w:tc>
        <w:tc>
          <w:tcPr>
            <w:tcW w:w="0" w:type="auto"/>
            <w:shd w:val="clear" w:color="auto" w:fill="auto"/>
            <w:tcMar>
              <w:top w:w="0" w:type="dxa"/>
              <w:left w:w="0" w:type="dxa"/>
              <w:bottom w:w="0" w:type="dxa"/>
              <w:right w:w="0" w:type="dxa"/>
            </w:tcMar>
            <w:hideMark/>
          </w:tcPr>
          <w:p w14:paraId="7044C24E" w14:textId="77777777" w:rsidR="00000000" w:rsidRDefault="001D59F6">
            <w:pPr>
              <w:pStyle w:val="NormalWeb"/>
              <w:rPr>
                <w:rFonts w:ascii="Red Hat Text" w:hAnsi="Red Hat Text"/>
                <w:color w:val="252525"/>
              </w:rPr>
            </w:pPr>
            <w:hyperlink r:id="rId456" w:anchor="assembly-guided-rule-templates" w:history="1">
              <w:r>
                <w:rPr>
                  <w:rStyle w:val="Emphasis"/>
                  <w:rFonts w:ascii="Red Hat Text" w:hAnsi="Red Hat Text"/>
                  <w:color w:val="0066CC"/>
                </w:rPr>
                <w:t>Designing a decision service using gu</w:t>
              </w:r>
              <w:r>
                <w:rPr>
                  <w:rStyle w:val="Emphasis"/>
                  <w:rFonts w:ascii="Red Hat Text" w:hAnsi="Red Hat Text"/>
                  <w:color w:val="0066CC"/>
                </w:rPr>
                <w:t>ided rule templates</w:t>
              </w:r>
            </w:hyperlink>
            <w:r>
              <w:rPr>
                <w:rFonts w:ascii="Red Hat Text" w:hAnsi="Red Hat Text"/>
                <w:color w:val="252525"/>
              </w:rPr>
              <w:t xml:space="preserve"> </w:t>
            </w:r>
          </w:p>
        </w:tc>
      </w:tr>
      <w:tr w:rsidR="00000000" w14:paraId="03ABE4E9" w14:textId="77777777">
        <w:trPr>
          <w:divId w:val="1666978727"/>
        </w:trPr>
        <w:tc>
          <w:tcPr>
            <w:tcW w:w="0" w:type="auto"/>
            <w:shd w:val="clear" w:color="auto" w:fill="auto"/>
            <w:tcMar>
              <w:top w:w="0" w:type="dxa"/>
              <w:left w:w="0" w:type="dxa"/>
              <w:bottom w:w="0" w:type="dxa"/>
              <w:right w:w="0" w:type="dxa"/>
            </w:tcMar>
            <w:hideMark/>
          </w:tcPr>
          <w:p w14:paraId="430B51EB" w14:textId="77777777" w:rsidR="00000000" w:rsidRDefault="001D59F6">
            <w:pPr>
              <w:pStyle w:val="NormalWeb"/>
              <w:rPr>
                <w:rFonts w:ascii="Red Hat Text" w:hAnsi="Red Hat Text"/>
                <w:color w:val="252525"/>
              </w:rPr>
            </w:pPr>
            <w:r>
              <w:rPr>
                <w:rFonts w:ascii="Red Hat Text" w:hAnsi="Red Hat Text"/>
                <w:color w:val="252525"/>
              </w:rPr>
              <w:t xml:space="preserve">DRL rules </w:t>
            </w:r>
          </w:p>
        </w:tc>
        <w:tc>
          <w:tcPr>
            <w:tcW w:w="0" w:type="auto"/>
            <w:shd w:val="clear" w:color="auto" w:fill="auto"/>
            <w:tcMar>
              <w:top w:w="0" w:type="dxa"/>
              <w:left w:w="0" w:type="dxa"/>
              <w:bottom w:w="0" w:type="dxa"/>
              <w:right w:w="0" w:type="dxa"/>
            </w:tcMar>
            <w:hideMark/>
          </w:tcPr>
          <w:p w14:paraId="24526AA8" w14:textId="77777777" w:rsidR="00000000" w:rsidRDefault="001D59F6">
            <w:pPr>
              <w:pStyle w:val="listitem"/>
              <w:numPr>
                <w:ilvl w:val="0"/>
                <w:numId w:val="18"/>
              </w:numPr>
              <w:divId w:val="1894465300"/>
              <w:rPr>
                <w:rFonts w:ascii="Red Hat Text" w:eastAsia="Times New Roman" w:hAnsi="Red Hat Text"/>
                <w:color w:val="252525"/>
              </w:rPr>
            </w:pPr>
            <w:r>
              <w:rPr>
                <w:rFonts w:ascii="Red Hat Text" w:eastAsia="Times New Roman" w:hAnsi="Red Hat Text"/>
                <w:color w:val="252525"/>
              </w:rPr>
              <w:t xml:space="preserve">Are individual rules that you define directly in </w:t>
            </w:r>
            <w:r>
              <w:rPr>
                <w:rStyle w:val="HTMLCode"/>
              </w:rPr>
              <w:t>.drl</w:t>
            </w:r>
            <w:r>
              <w:rPr>
                <w:rFonts w:ascii="Red Hat Text" w:eastAsia="Times New Roman" w:hAnsi="Red Hat Text"/>
                <w:color w:val="252525"/>
              </w:rPr>
              <w:t xml:space="preserve"> text files </w:t>
            </w:r>
          </w:p>
          <w:p w14:paraId="08D2710C" w14:textId="77777777" w:rsidR="00000000" w:rsidRDefault="001D59F6">
            <w:pPr>
              <w:pStyle w:val="listitem"/>
              <w:numPr>
                <w:ilvl w:val="0"/>
                <w:numId w:val="18"/>
              </w:numPr>
              <w:divId w:val="1894465300"/>
              <w:rPr>
                <w:rFonts w:ascii="Red Hat Text" w:eastAsia="Times New Roman" w:hAnsi="Red Hat Text"/>
                <w:color w:val="252525"/>
              </w:rPr>
            </w:pPr>
            <w:r>
              <w:rPr>
                <w:rFonts w:ascii="Red Hat Text" w:eastAsia="Times New Roman" w:hAnsi="Red Hat Text"/>
                <w:color w:val="252525"/>
              </w:rPr>
              <w:t xml:space="preserve">Provide the most flexibility for defining rules and other technicalities of rule behavior </w:t>
            </w:r>
          </w:p>
          <w:p w14:paraId="0C478DD0" w14:textId="77777777" w:rsidR="00000000" w:rsidRDefault="001D59F6">
            <w:pPr>
              <w:pStyle w:val="listitem"/>
              <w:numPr>
                <w:ilvl w:val="0"/>
                <w:numId w:val="18"/>
              </w:numPr>
              <w:divId w:val="1894465300"/>
              <w:rPr>
                <w:rFonts w:ascii="Red Hat Text" w:eastAsia="Times New Roman" w:hAnsi="Red Hat Text"/>
                <w:color w:val="252525"/>
              </w:rPr>
            </w:pPr>
            <w:r>
              <w:rPr>
                <w:rFonts w:ascii="Red Hat Text" w:eastAsia="Times New Roman" w:hAnsi="Red Hat Text"/>
                <w:color w:val="252525"/>
              </w:rPr>
              <w:t xml:space="preserve">Can be created in certain standalone environments and </w:t>
            </w:r>
            <w:r>
              <w:rPr>
                <w:rFonts w:ascii="Red Hat Text" w:eastAsia="Times New Roman" w:hAnsi="Red Hat Text"/>
                <w:color w:val="252525"/>
              </w:rPr>
              <w:lastRenderedPageBreak/>
              <w:t>integrated w</w:t>
            </w:r>
            <w:r>
              <w:rPr>
                <w:rFonts w:ascii="Red Hat Text" w:eastAsia="Times New Roman" w:hAnsi="Red Hat Text"/>
                <w:color w:val="252525"/>
              </w:rPr>
              <w:t xml:space="preserve">ith Red Hat Decision Manager </w:t>
            </w:r>
          </w:p>
          <w:p w14:paraId="30181DBC" w14:textId="77777777" w:rsidR="00000000" w:rsidRDefault="001D59F6">
            <w:pPr>
              <w:pStyle w:val="listitem"/>
              <w:numPr>
                <w:ilvl w:val="0"/>
                <w:numId w:val="18"/>
              </w:numPr>
              <w:divId w:val="1894465300"/>
              <w:rPr>
                <w:rFonts w:ascii="Red Hat Text" w:eastAsia="Times New Roman" w:hAnsi="Red Hat Text"/>
                <w:color w:val="252525"/>
              </w:rPr>
            </w:pPr>
            <w:r>
              <w:rPr>
                <w:rFonts w:ascii="Red Hat Text" w:eastAsia="Times New Roman" w:hAnsi="Red Hat Text"/>
                <w:color w:val="252525"/>
              </w:rPr>
              <w:t xml:space="preserve">Are optimal for creating rules that require advanced DRL options </w:t>
            </w:r>
          </w:p>
          <w:p w14:paraId="28397F7A" w14:textId="77777777" w:rsidR="00000000" w:rsidRDefault="001D59F6">
            <w:pPr>
              <w:pStyle w:val="listitem"/>
              <w:numPr>
                <w:ilvl w:val="0"/>
                <w:numId w:val="18"/>
              </w:numPr>
              <w:divId w:val="1894465300"/>
              <w:rPr>
                <w:rFonts w:ascii="Red Hat Text" w:eastAsia="Times New Roman" w:hAnsi="Red Hat Text"/>
                <w:color w:val="252525"/>
              </w:rPr>
            </w:pPr>
            <w:r>
              <w:rPr>
                <w:rFonts w:ascii="Red Hat Text" w:eastAsia="Times New Roman" w:hAnsi="Red Hat Text"/>
                <w:color w:val="252525"/>
              </w:rPr>
              <w:t xml:space="preserve">Have strict syntax requirements for rules to be compiled properly </w:t>
            </w:r>
          </w:p>
        </w:tc>
        <w:tc>
          <w:tcPr>
            <w:tcW w:w="0" w:type="auto"/>
            <w:shd w:val="clear" w:color="auto" w:fill="auto"/>
            <w:tcMar>
              <w:top w:w="0" w:type="dxa"/>
              <w:left w:w="0" w:type="dxa"/>
              <w:bottom w:w="0" w:type="dxa"/>
              <w:right w:w="0" w:type="dxa"/>
            </w:tcMar>
            <w:hideMark/>
          </w:tcPr>
          <w:p w14:paraId="40DC3E6B" w14:textId="77777777" w:rsidR="00000000" w:rsidRDefault="001D59F6">
            <w:pPr>
              <w:pStyle w:val="NormalWeb"/>
              <w:rPr>
                <w:rFonts w:ascii="Red Hat Text" w:hAnsi="Red Hat Text"/>
                <w:color w:val="252525"/>
              </w:rPr>
            </w:pPr>
            <w:r>
              <w:rPr>
                <w:rFonts w:ascii="Red Hat Text" w:hAnsi="Red Hat Text"/>
                <w:color w:val="252525"/>
              </w:rPr>
              <w:lastRenderedPageBreak/>
              <w:t xml:space="preserve">Business Central or integrated development environment (IDE) </w:t>
            </w:r>
          </w:p>
        </w:tc>
        <w:tc>
          <w:tcPr>
            <w:tcW w:w="0" w:type="auto"/>
            <w:shd w:val="clear" w:color="auto" w:fill="auto"/>
            <w:tcMar>
              <w:top w:w="0" w:type="dxa"/>
              <w:left w:w="0" w:type="dxa"/>
              <w:bottom w:w="0" w:type="dxa"/>
              <w:right w:w="0" w:type="dxa"/>
            </w:tcMar>
            <w:hideMark/>
          </w:tcPr>
          <w:p w14:paraId="5C535334" w14:textId="77777777" w:rsidR="00000000" w:rsidRDefault="001D59F6">
            <w:pPr>
              <w:pStyle w:val="NormalWeb"/>
              <w:rPr>
                <w:rFonts w:ascii="Red Hat Text" w:hAnsi="Red Hat Text"/>
                <w:color w:val="252525"/>
              </w:rPr>
            </w:pPr>
            <w:hyperlink r:id="rId457" w:anchor="assembly-drl-rules" w:history="1">
              <w:r>
                <w:rPr>
                  <w:rStyle w:val="Emphasis"/>
                  <w:rFonts w:ascii="Red Hat Text" w:hAnsi="Red Hat Text"/>
                  <w:color w:val="0066CC"/>
                </w:rPr>
                <w:t>Designing a decision service using DRL rules</w:t>
              </w:r>
            </w:hyperlink>
            <w:r>
              <w:rPr>
                <w:rFonts w:ascii="Red Hat Text" w:hAnsi="Red Hat Text"/>
                <w:color w:val="252525"/>
              </w:rPr>
              <w:t xml:space="preserve"> </w:t>
            </w:r>
          </w:p>
        </w:tc>
      </w:tr>
      <w:tr w:rsidR="00000000" w14:paraId="7E3DF985" w14:textId="77777777">
        <w:trPr>
          <w:divId w:val="1666978727"/>
        </w:trPr>
        <w:tc>
          <w:tcPr>
            <w:tcW w:w="0" w:type="auto"/>
            <w:shd w:val="clear" w:color="auto" w:fill="auto"/>
            <w:tcMar>
              <w:top w:w="0" w:type="dxa"/>
              <w:left w:w="0" w:type="dxa"/>
              <w:bottom w:w="0" w:type="dxa"/>
              <w:right w:w="0" w:type="dxa"/>
            </w:tcMar>
            <w:hideMark/>
          </w:tcPr>
          <w:p w14:paraId="74796B26" w14:textId="77777777" w:rsidR="00000000" w:rsidRDefault="001D59F6">
            <w:pPr>
              <w:pStyle w:val="NormalWeb"/>
              <w:rPr>
                <w:rFonts w:ascii="Red Hat Text" w:hAnsi="Red Hat Text"/>
                <w:color w:val="252525"/>
              </w:rPr>
            </w:pPr>
            <w:r>
              <w:rPr>
                <w:rFonts w:ascii="Red Hat Text" w:hAnsi="Red Hat Text"/>
                <w:color w:val="252525"/>
              </w:rPr>
              <w:t xml:space="preserve">Predictive Model Markup Language (PMML) models </w:t>
            </w:r>
          </w:p>
        </w:tc>
        <w:tc>
          <w:tcPr>
            <w:tcW w:w="0" w:type="auto"/>
            <w:shd w:val="clear" w:color="auto" w:fill="auto"/>
            <w:tcMar>
              <w:top w:w="0" w:type="dxa"/>
              <w:left w:w="0" w:type="dxa"/>
              <w:bottom w:w="0" w:type="dxa"/>
              <w:right w:w="0" w:type="dxa"/>
            </w:tcMar>
            <w:hideMark/>
          </w:tcPr>
          <w:p w14:paraId="71108CF5" w14:textId="77777777" w:rsidR="00000000" w:rsidRDefault="001D59F6">
            <w:pPr>
              <w:pStyle w:val="listitem"/>
              <w:numPr>
                <w:ilvl w:val="0"/>
                <w:numId w:val="19"/>
              </w:numPr>
              <w:divId w:val="258295925"/>
              <w:rPr>
                <w:rFonts w:ascii="Red Hat Text" w:eastAsia="Times New Roman" w:hAnsi="Red Hat Text"/>
                <w:color w:val="252525"/>
              </w:rPr>
            </w:pPr>
            <w:r>
              <w:rPr>
                <w:rFonts w:ascii="Red Hat Text" w:eastAsia="Times New Roman" w:hAnsi="Red Hat Text"/>
                <w:color w:val="252525"/>
              </w:rPr>
              <w:t>Are pre</w:t>
            </w:r>
            <w:r>
              <w:rPr>
                <w:rFonts w:ascii="Red Hat Text" w:eastAsia="Times New Roman" w:hAnsi="Red Hat Text"/>
                <w:color w:val="252525"/>
              </w:rPr>
              <w:t xml:space="preserve">dictive data-analytic models based on a notation standard defined by the Data Mining Group (DMG) </w:t>
            </w:r>
          </w:p>
          <w:p w14:paraId="22FC9276" w14:textId="77777777" w:rsidR="00000000" w:rsidRDefault="001D59F6">
            <w:pPr>
              <w:pStyle w:val="listitem"/>
              <w:numPr>
                <w:ilvl w:val="0"/>
                <w:numId w:val="19"/>
              </w:numPr>
              <w:divId w:val="258295925"/>
              <w:rPr>
                <w:rFonts w:ascii="Red Hat Text" w:eastAsia="Times New Roman" w:hAnsi="Red Hat Text"/>
                <w:color w:val="252525"/>
              </w:rPr>
            </w:pPr>
            <w:r>
              <w:rPr>
                <w:rFonts w:ascii="Red Hat Text" w:eastAsia="Times New Roman" w:hAnsi="Red Hat Text"/>
                <w:color w:val="252525"/>
              </w:rPr>
              <w:t xml:space="preserve">Use an XML schema that allows the PMML models to be shared between PMML-compliant platforms </w:t>
            </w:r>
          </w:p>
          <w:p w14:paraId="4E8B6B4B" w14:textId="77777777" w:rsidR="00000000" w:rsidRDefault="001D59F6">
            <w:pPr>
              <w:pStyle w:val="listitem"/>
              <w:numPr>
                <w:ilvl w:val="0"/>
                <w:numId w:val="19"/>
              </w:numPr>
              <w:divId w:val="258295925"/>
              <w:rPr>
                <w:rFonts w:ascii="Red Hat Text" w:eastAsia="Times New Roman" w:hAnsi="Red Hat Text"/>
                <w:color w:val="252525"/>
              </w:rPr>
            </w:pPr>
            <w:r>
              <w:rPr>
                <w:rFonts w:ascii="Red Hat Text" w:eastAsia="Times New Roman" w:hAnsi="Red Hat Text"/>
                <w:color w:val="252525"/>
              </w:rPr>
              <w:t>Support Regression, Scorecard, Tree, Mining, and other model type</w:t>
            </w:r>
            <w:r>
              <w:rPr>
                <w:rFonts w:ascii="Red Hat Text" w:eastAsia="Times New Roman" w:hAnsi="Red Hat Text"/>
                <w:color w:val="252525"/>
              </w:rPr>
              <w:t xml:space="preserve">s </w:t>
            </w:r>
          </w:p>
          <w:p w14:paraId="559FFF73" w14:textId="77777777" w:rsidR="00000000" w:rsidRDefault="001D59F6">
            <w:pPr>
              <w:pStyle w:val="listitem"/>
              <w:numPr>
                <w:ilvl w:val="0"/>
                <w:numId w:val="19"/>
              </w:numPr>
              <w:divId w:val="258295925"/>
              <w:rPr>
                <w:rFonts w:ascii="Red Hat Text" w:eastAsia="Times New Roman" w:hAnsi="Red Hat Text"/>
                <w:color w:val="252525"/>
              </w:rPr>
            </w:pPr>
            <w:r>
              <w:rPr>
                <w:rFonts w:ascii="Red Hat Text" w:eastAsia="Times New Roman" w:hAnsi="Red Hat Text"/>
                <w:color w:val="252525"/>
              </w:rPr>
              <w:t xml:space="preserve">Can be included with a standalone Red Hat Decision Manager project or imported into a project in Business Central </w:t>
            </w:r>
          </w:p>
          <w:p w14:paraId="7617CB7F" w14:textId="77777777" w:rsidR="00000000" w:rsidRDefault="001D59F6">
            <w:pPr>
              <w:pStyle w:val="listitem"/>
              <w:numPr>
                <w:ilvl w:val="0"/>
                <w:numId w:val="19"/>
              </w:numPr>
              <w:divId w:val="258295925"/>
              <w:rPr>
                <w:rFonts w:ascii="Red Hat Text" w:eastAsia="Times New Roman" w:hAnsi="Red Hat Text"/>
                <w:color w:val="252525"/>
              </w:rPr>
            </w:pPr>
            <w:r>
              <w:rPr>
                <w:rFonts w:ascii="Red Hat Text" w:eastAsia="Times New Roman" w:hAnsi="Red Hat Text"/>
                <w:color w:val="252525"/>
              </w:rPr>
              <w:t xml:space="preserve">Are optimal for incorporating predictive data into decision services in Red Hat Decision Manager </w:t>
            </w:r>
          </w:p>
        </w:tc>
        <w:tc>
          <w:tcPr>
            <w:tcW w:w="0" w:type="auto"/>
            <w:shd w:val="clear" w:color="auto" w:fill="auto"/>
            <w:tcMar>
              <w:top w:w="0" w:type="dxa"/>
              <w:left w:w="0" w:type="dxa"/>
              <w:bottom w:w="0" w:type="dxa"/>
              <w:right w:w="0" w:type="dxa"/>
            </w:tcMar>
            <w:hideMark/>
          </w:tcPr>
          <w:p w14:paraId="09E6B67C" w14:textId="77777777" w:rsidR="00000000" w:rsidRDefault="001D59F6">
            <w:pPr>
              <w:pStyle w:val="NormalWeb"/>
              <w:rPr>
                <w:rFonts w:ascii="Red Hat Text" w:hAnsi="Red Hat Text"/>
                <w:color w:val="252525"/>
              </w:rPr>
            </w:pPr>
            <w:r>
              <w:rPr>
                <w:rFonts w:ascii="Red Hat Text" w:hAnsi="Red Hat Text"/>
                <w:color w:val="252525"/>
              </w:rPr>
              <w:t xml:space="preserve">PMML or XML editor </w:t>
            </w:r>
          </w:p>
        </w:tc>
        <w:tc>
          <w:tcPr>
            <w:tcW w:w="0" w:type="auto"/>
            <w:shd w:val="clear" w:color="auto" w:fill="auto"/>
            <w:tcMar>
              <w:top w:w="0" w:type="dxa"/>
              <w:left w:w="0" w:type="dxa"/>
              <w:bottom w:w="0" w:type="dxa"/>
              <w:right w:w="0" w:type="dxa"/>
            </w:tcMar>
            <w:hideMark/>
          </w:tcPr>
          <w:p w14:paraId="72F36386" w14:textId="77777777" w:rsidR="00000000" w:rsidRDefault="001D59F6">
            <w:pPr>
              <w:pStyle w:val="NormalWeb"/>
              <w:rPr>
                <w:rFonts w:ascii="Red Hat Text" w:hAnsi="Red Hat Text"/>
                <w:color w:val="252525"/>
              </w:rPr>
            </w:pPr>
            <w:hyperlink r:id="rId458" w:anchor="assembly-pmml-models" w:history="1">
              <w:r>
                <w:rPr>
                  <w:rStyle w:val="Emphasis"/>
                  <w:rFonts w:ascii="Red Hat Text" w:hAnsi="Red Hat Text"/>
                  <w:color w:val="0066CC"/>
                </w:rPr>
                <w:t>Designing a decision service using PMML models</w:t>
              </w:r>
            </w:hyperlink>
            <w:r>
              <w:rPr>
                <w:rFonts w:ascii="Red Hat Text" w:hAnsi="Red Hat Text"/>
                <w:color w:val="252525"/>
              </w:rPr>
              <w:t xml:space="preserve"> </w:t>
            </w:r>
          </w:p>
        </w:tc>
      </w:tr>
    </w:tbl>
    <w:p w14:paraId="2A9A6E9C"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When you define business decisions, you can also consider using Red Hat build of Kogito for your cloud-native decision services. For more information about getting started with Red Hat build of Kogito microservices, see </w:t>
      </w:r>
      <w:hyperlink r:id="rId459" w:history="1">
        <w:r>
          <w:rPr>
            <w:rStyle w:val="Emphasis"/>
            <w:rFonts w:ascii="Red Hat Text" w:hAnsi="Red Hat Text" w:cs="Arial"/>
            <w:color w:val="0066CC"/>
            <w:lang w:val="en"/>
          </w:rPr>
          <w:t>Getting started with Red Hat build of Kogito in Red Hat Decision Manager</w:t>
        </w:r>
      </w:hyperlink>
      <w:r>
        <w:rPr>
          <w:rFonts w:ascii="Red Hat Text" w:hAnsi="Red Hat Text" w:cs="Arial"/>
          <w:color w:val="252525"/>
          <w:lang w:val="en"/>
        </w:rPr>
        <w:t xml:space="preserve">. </w:t>
      </w:r>
    </w:p>
    <w:p w14:paraId="019223ED" w14:textId="77777777" w:rsidR="00000000" w:rsidRDefault="001D59F6">
      <w:pPr>
        <w:pStyle w:val="Heading2"/>
        <w:shd w:val="clear" w:color="auto" w:fill="FFFFFF"/>
        <w:divId w:val="524444402"/>
        <w:rPr>
          <w:rFonts w:eastAsia="Times New Roman" w:cs="Arial"/>
          <w:color w:val="252525"/>
          <w:lang w:val="en"/>
        </w:rPr>
      </w:pPr>
      <w:r>
        <w:rPr>
          <w:rFonts w:eastAsia="Times New Roman" w:cs="Arial"/>
          <w:color w:val="252525"/>
          <w:lang w:val="en"/>
        </w:rPr>
        <w:t>Chapter 2. Red Hat Decision Manager BPMN and DMN modelers</w:t>
      </w:r>
    </w:p>
    <w:p w14:paraId="5E78F8FD"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Red Hat Decision Manager provides the following extensions or applications that you can use to design Business Process Model and Notation (BPMN) process models and Decision Model and Notation (DMN) </w:t>
      </w:r>
      <w:r>
        <w:rPr>
          <w:rFonts w:ascii="Red Hat Text" w:hAnsi="Red Hat Text" w:cs="Arial"/>
          <w:color w:val="252525"/>
          <w:lang w:val="en"/>
        </w:rPr>
        <w:t xml:space="preserve">decision models using graphical modelers. </w:t>
      </w:r>
    </w:p>
    <w:p w14:paraId="61F4DD19" w14:textId="77777777" w:rsidR="00000000" w:rsidRDefault="001D59F6">
      <w:pPr>
        <w:pStyle w:val="simpara"/>
        <w:numPr>
          <w:ilvl w:val="0"/>
          <w:numId w:val="20"/>
        </w:numPr>
        <w:shd w:val="clear" w:color="auto" w:fill="FFFFFF"/>
        <w:divId w:val="1581913690"/>
        <w:rPr>
          <w:rFonts w:ascii="Red Hat Text" w:hAnsi="Red Hat Text" w:cs="Arial"/>
          <w:color w:val="252525"/>
          <w:lang w:val="en"/>
        </w:rPr>
      </w:pPr>
      <w:r>
        <w:rPr>
          <w:rStyle w:val="Strong"/>
          <w:rFonts w:ascii="Red Hat Text" w:hAnsi="Red Hat Text" w:cs="Arial"/>
          <w:color w:val="252525"/>
          <w:lang w:val="en"/>
        </w:rPr>
        <w:lastRenderedPageBreak/>
        <w:t>Business Central</w:t>
      </w:r>
      <w:r>
        <w:rPr>
          <w:rFonts w:ascii="Red Hat Text" w:hAnsi="Red Hat Text" w:cs="Arial"/>
          <w:color w:val="252525"/>
          <w:lang w:val="en"/>
        </w:rPr>
        <w:t xml:space="preserve">: Enables you to view and design BPMN models, DMN models, and test scenario files in a related embedded designer. </w:t>
      </w:r>
    </w:p>
    <w:p w14:paraId="09D2EF90" w14:textId="77777777" w:rsidR="00000000" w:rsidRDefault="001D59F6">
      <w:pPr>
        <w:pStyle w:val="simpara"/>
        <w:shd w:val="clear" w:color="auto" w:fill="FFFFFF"/>
        <w:ind w:left="720"/>
        <w:divId w:val="1581913690"/>
        <w:rPr>
          <w:rFonts w:ascii="Red Hat Text" w:hAnsi="Red Hat Text" w:cs="Arial"/>
          <w:color w:val="252525"/>
          <w:lang w:val="en"/>
        </w:rPr>
      </w:pPr>
      <w:r>
        <w:rPr>
          <w:rFonts w:ascii="Red Hat Text" w:hAnsi="Red Hat Text" w:cs="Arial"/>
          <w:color w:val="252525"/>
          <w:lang w:val="en"/>
        </w:rPr>
        <w:t>To use Business Central, you can set up a development environment containing a Bus</w:t>
      </w:r>
      <w:r>
        <w:rPr>
          <w:rFonts w:ascii="Red Hat Text" w:hAnsi="Red Hat Text" w:cs="Arial"/>
          <w:color w:val="252525"/>
          <w:lang w:val="en"/>
        </w:rPr>
        <w:t xml:space="preserve">iness Central to design business rules and processes, and a KIE Server to execute and test the created business rules and processes. </w:t>
      </w:r>
    </w:p>
    <w:p w14:paraId="7C3D14DE" w14:textId="77777777" w:rsidR="00000000" w:rsidRDefault="001D59F6">
      <w:pPr>
        <w:pStyle w:val="simpara"/>
        <w:numPr>
          <w:ilvl w:val="0"/>
          <w:numId w:val="20"/>
        </w:numPr>
        <w:shd w:val="clear" w:color="auto" w:fill="FFFFFF"/>
        <w:divId w:val="1581913690"/>
        <w:rPr>
          <w:rFonts w:ascii="Red Hat Text" w:hAnsi="Red Hat Text" w:cs="Arial"/>
          <w:color w:val="252525"/>
          <w:lang w:val="en"/>
        </w:rPr>
      </w:pPr>
      <w:r>
        <w:rPr>
          <w:rStyle w:val="Strong"/>
          <w:rFonts w:ascii="Red Hat Text" w:hAnsi="Red Hat Text" w:cs="Arial"/>
          <w:color w:val="252525"/>
          <w:lang w:val="en"/>
        </w:rPr>
        <w:t>Red Hat Decision Manager VS Code extension</w:t>
      </w:r>
      <w:r>
        <w:rPr>
          <w:rFonts w:ascii="Red Hat Text" w:hAnsi="Red Hat Text" w:cs="Arial"/>
          <w:color w:val="252525"/>
          <w:lang w:val="en"/>
        </w:rPr>
        <w:t>: Enables you to view and design BPMN models, DMN models, and test scenario file</w:t>
      </w:r>
      <w:r>
        <w:rPr>
          <w:rFonts w:ascii="Red Hat Text" w:hAnsi="Red Hat Text" w:cs="Arial"/>
          <w:color w:val="252525"/>
          <w:lang w:val="en"/>
        </w:rPr>
        <w:t xml:space="preserve">s in Visual Studio Code (VS Code). The VS Code extension requires VS Code 1.46.0 or later. </w:t>
      </w:r>
    </w:p>
    <w:p w14:paraId="4E567345" w14:textId="77777777" w:rsidR="00000000" w:rsidRDefault="001D59F6">
      <w:pPr>
        <w:pStyle w:val="simpara"/>
        <w:shd w:val="clear" w:color="auto" w:fill="FFFFFF"/>
        <w:ind w:left="720"/>
        <w:divId w:val="1581913690"/>
        <w:rPr>
          <w:rFonts w:ascii="Red Hat Text" w:hAnsi="Red Hat Text" w:cs="Arial"/>
          <w:color w:val="252525"/>
          <w:lang w:val="en"/>
        </w:rPr>
      </w:pPr>
      <w:r>
        <w:rPr>
          <w:rFonts w:ascii="Red Hat Text" w:hAnsi="Red Hat Text" w:cs="Arial"/>
          <w:color w:val="252525"/>
          <w:lang w:val="en"/>
        </w:rPr>
        <w:t xml:space="preserve">To install the Red Hat Decision Manager VS Code extension, select the </w:t>
      </w:r>
      <w:r>
        <w:rPr>
          <w:rStyle w:val="Strong"/>
          <w:rFonts w:ascii="Red Hat Text" w:hAnsi="Red Hat Text" w:cs="Arial"/>
          <w:color w:val="252525"/>
          <w:lang w:val="en"/>
        </w:rPr>
        <w:t>Extensions</w:t>
      </w:r>
      <w:r>
        <w:rPr>
          <w:rFonts w:ascii="Red Hat Text" w:hAnsi="Red Hat Text" w:cs="Arial"/>
          <w:color w:val="252525"/>
          <w:lang w:val="en"/>
        </w:rPr>
        <w:t xml:space="preserve"> menu option in VS Code and search for and install the </w:t>
      </w:r>
      <w:r>
        <w:rPr>
          <w:rStyle w:val="Strong"/>
          <w:rFonts w:ascii="Red Hat Text" w:hAnsi="Red Hat Text" w:cs="Arial"/>
          <w:color w:val="252525"/>
          <w:lang w:val="en"/>
        </w:rPr>
        <w:t>Red Hat Business Automation B</w:t>
      </w:r>
      <w:r>
        <w:rPr>
          <w:rStyle w:val="Strong"/>
          <w:rFonts w:ascii="Red Hat Text" w:hAnsi="Red Hat Text" w:cs="Arial"/>
          <w:color w:val="252525"/>
          <w:lang w:val="en"/>
        </w:rPr>
        <w:t>undle</w:t>
      </w:r>
      <w:r>
        <w:rPr>
          <w:rFonts w:ascii="Red Hat Text" w:hAnsi="Red Hat Text" w:cs="Arial"/>
          <w:color w:val="252525"/>
          <w:lang w:val="en"/>
        </w:rPr>
        <w:t xml:space="preserve"> extension. </w:t>
      </w:r>
    </w:p>
    <w:p w14:paraId="65910A30" w14:textId="77777777" w:rsidR="00000000" w:rsidRDefault="001D59F6">
      <w:pPr>
        <w:pStyle w:val="listitem"/>
        <w:numPr>
          <w:ilvl w:val="0"/>
          <w:numId w:val="20"/>
        </w:numPr>
        <w:shd w:val="clear" w:color="auto" w:fill="FFFFFF"/>
        <w:divId w:val="1581913690"/>
        <w:rPr>
          <w:rFonts w:ascii="Red Hat Text" w:eastAsia="Times New Roman" w:hAnsi="Red Hat Text" w:cs="Arial"/>
          <w:color w:val="252525"/>
          <w:lang w:val="en"/>
        </w:rPr>
      </w:pPr>
      <w:r>
        <w:rPr>
          <w:rStyle w:val="Strong"/>
          <w:rFonts w:ascii="Red Hat Text" w:eastAsia="Times New Roman" w:hAnsi="Red Hat Text" w:cs="Arial"/>
          <w:color w:val="252525"/>
          <w:lang w:val="en"/>
        </w:rPr>
        <w:t>Standalone BPMN and DMN editors</w:t>
      </w:r>
      <w:r>
        <w:rPr>
          <w:rFonts w:ascii="Red Hat Text" w:eastAsia="Times New Roman" w:hAnsi="Red Hat Text" w:cs="Arial"/>
          <w:color w:val="252525"/>
          <w:lang w:val="en"/>
        </w:rPr>
        <w:t xml:space="preserve">: Enable you to view and design BPMN and DMN models embedded in your web applications. To download the necessary files, you can either use the NPM artifacts from the </w:t>
      </w:r>
      <w:hyperlink r:id="rId460" w:history="1">
        <w:r>
          <w:rPr>
            <w:rStyle w:val="Hyperlink"/>
            <w:rFonts w:ascii="Red Hat Text" w:eastAsia="Times New Roman" w:hAnsi="Red Hat Text" w:cs="Arial"/>
            <w:lang w:val="en"/>
          </w:rPr>
          <w:t>NPM registry</w:t>
        </w:r>
      </w:hyperlink>
      <w:r>
        <w:rPr>
          <w:rFonts w:ascii="Red Hat Text" w:eastAsia="Times New Roman" w:hAnsi="Red Hat Text" w:cs="Arial"/>
          <w:color w:val="252525"/>
          <w:lang w:val="en"/>
        </w:rPr>
        <w:t xml:space="preserve"> or download the JavaScript files directly for the DMN standalone editor library at </w:t>
      </w:r>
      <w:r>
        <w:rPr>
          <w:rStyle w:val="HTMLCode"/>
          <w:lang w:val="en"/>
        </w:rPr>
        <w:t>https://&lt;YOUR_PAGE&gt;/dmn/index.js</w:t>
      </w:r>
      <w:r>
        <w:rPr>
          <w:rFonts w:ascii="Red Hat Text" w:eastAsia="Times New Roman" w:hAnsi="Red Hat Text" w:cs="Arial"/>
          <w:color w:val="252525"/>
          <w:lang w:val="en"/>
        </w:rPr>
        <w:t xml:space="preserve"> and for the BPMN standalone editor library at </w:t>
      </w:r>
      <w:r>
        <w:rPr>
          <w:rStyle w:val="HTMLCode"/>
          <w:lang w:val="en"/>
        </w:rPr>
        <w:t>https://&lt;YOUR_PAGE&gt;/bpmn/index.js</w:t>
      </w:r>
      <w:r>
        <w:rPr>
          <w:rFonts w:ascii="Red Hat Text" w:eastAsia="Times New Roman" w:hAnsi="Red Hat Text" w:cs="Arial"/>
          <w:color w:val="252525"/>
          <w:lang w:val="en"/>
        </w:rPr>
        <w:t xml:space="preserve">. </w:t>
      </w:r>
    </w:p>
    <w:p w14:paraId="0840B167" w14:textId="77777777" w:rsidR="00000000" w:rsidRDefault="001D59F6">
      <w:pPr>
        <w:pStyle w:val="Heading2"/>
        <w:shd w:val="clear" w:color="auto" w:fill="FFFFFF"/>
        <w:divId w:val="3283533"/>
        <w:rPr>
          <w:rFonts w:eastAsia="Times New Roman" w:cs="Arial"/>
          <w:color w:val="252525"/>
          <w:lang w:val="en"/>
        </w:rPr>
      </w:pPr>
      <w:r>
        <w:rPr>
          <w:rFonts w:eastAsia="Times New Roman" w:cs="Arial"/>
          <w:color w:val="252525"/>
          <w:lang w:val="en"/>
        </w:rPr>
        <w:t>2.1. I</w:t>
      </w:r>
      <w:r>
        <w:rPr>
          <w:rFonts w:eastAsia="Times New Roman" w:cs="Arial"/>
          <w:color w:val="252525"/>
          <w:lang w:val="en"/>
        </w:rPr>
        <w:t>nstalling the Red Hat Decision Manager VS Code extension bundle</w:t>
      </w:r>
    </w:p>
    <w:p w14:paraId="34E2675A"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Red Hat Decision Manager provides a </w:t>
      </w:r>
      <w:r>
        <w:rPr>
          <w:rStyle w:val="Strong"/>
          <w:rFonts w:ascii="Red Hat Text" w:hAnsi="Red Hat Text" w:cs="Arial"/>
          <w:color w:val="252525"/>
          <w:lang w:val="en"/>
        </w:rPr>
        <w:t>Red Hat Business Automation Bundle</w:t>
      </w:r>
      <w:r>
        <w:rPr>
          <w:rFonts w:ascii="Red Hat Text" w:hAnsi="Red Hat Text" w:cs="Arial"/>
          <w:color w:val="252525"/>
          <w:lang w:val="en"/>
        </w:rPr>
        <w:t xml:space="preserve"> VS Code extension that enables you to design Decision Model and Notation (DMN) decision models, Business Process Model an</w:t>
      </w:r>
      <w:r>
        <w:rPr>
          <w:rFonts w:ascii="Red Hat Text" w:hAnsi="Red Hat Text" w:cs="Arial"/>
          <w:color w:val="252525"/>
          <w:lang w:val="en"/>
        </w:rPr>
        <w:t xml:space="preserve">d Notation (BPMN) 2.0 business processes, and test scenarios directly in VS Code. VS Code is the preferred integrated development environment (IDE) for developing new business applications. Red Hat Decision Manager also provides individual </w:t>
      </w:r>
      <w:r>
        <w:rPr>
          <w:rStyle w:val="Strong"/>
          <w:rFonts w:ascii="Red Hat Text" w:hAnsi="Red Hat Text" w:cs="Arial"/>
          <w:color w:val="252525"/>
          <w:lang w:val="en"/>
        </w:rPr>
        <w:t>DMN Editor</w:t>
      </w:r>
      <w:r>
        <w:rPr>
          <w:rFonts w:ascii="Red Hat Text" w:hAnsi="Red Hat Text" w:cs="Arial"/>
          <w:color w:val="252525"/>
          <w:lang w:val="en"/>
        </w:rPr>
        <w:t xml:space="preserve"> and </w:t>
      </w:r>
      <w:r>
        <w:rPr>
          <w:rStyle w:val="Strong"/>
          <w:rFonts w:ascii="Red Hat Text" w:hAnsi="Red Hat Text" w:cs="Arial"/>
          <w:color w:val="252525"/>
          <w:lang w:val="en"/>
        </w:rPr>
        <w:t>B</w:t>
      </w:r>
      <w:r>
        <w:rPr>
          <w:rStyle w:val="Strong"/>
          <w:rFonts w:ascii="Red Hat Text" w:hAnsi="Red Hat Text" w:cs="Arial"/>
          <w:color w:val="252525"/>
          <w:lang w:val="en"/>
        </w:rPr>
        <w:t>PMN Editor</w:t>
      </w:r>
      <w:r>
        <w:rPr>
          <w:rFonts w:ascii="Red Hat Text" w:hAnsi="Red Hat Text" w:cs="Arial"/>
          <w:color w:val="252525"/>
          <w:lang w:val="en"/>
        </w:rPr>
        <w:t xml:space="preserve"> VS Code extensions for DMN or BPMN support only, if needed. </w:t>
      </w:r>
    </w:p>
    <w:p w14:paraId="6CA3C49B" w14:textId="77777777" w:rsidR="00000000" w:rsidRDefault="001D59F6">
      <w:pPr>
        <w:shd w:val="clear" w:color="auto" w:fill="FFFFFF"/>
        <w:divId w:val="1894464960"/>
        <w:rPr>
          <w:rFonts w:ascii="Red Hat Text" w:eastAsia="Times New Roman" w:hAnsi="Red Hat Text" w:cs="Arial"/>
          <w:color w:val="252525"/>
          <w:lang w:val="en"/>
        </w:rPr>
      </w:pPr>
      <w:r>
        <w:rPr>
          <w:rFonts w:ascii="Red Hat Text" w:eastAsia="Times New Roman" w:hAnsi="Red Hat Text" w:cs="Arial"/>
          <w:color w:val="252525"/>
          <w:lang w:val="en"/>
        </w:rPr>
        <w:t>Important</w:t>
      </w:r>
    </w:p>
    <w:p w14:paraId="61BA5123" w14:textId="77777777" w:rsidR="00000000" w:rsidRDefault="001D59F6">
      <w:pPr>
        <w:pStyle w:val="NormalWeb"/>
        <w:shd w:val="clear" w:color="auto" w:fill="FFFFFF"/>
        <w:divId w:val="2060662443"/>
        <w:rPr>
          <w:rFonts w:ascii="Red Hat Text" w:hAnsi="Red Hat Text" w:cs="Arial"/>
          <w:color w:val="252525"/>
          <w:lang w:val="en"/>
        </w:rPr>
      </w:pPr>
      <w:r>
        <w:rPr>
          <w:rFonts w:ascii="Red Hat Text" w:hAnsi="Red Hat Text" w:cs="Arial"/>
          <w:color w:val="252525"/>
          <w:lang w:val="en"/>
        </w:rPr>
        <w:t xml:space="preserve">The editors in the VS Code are partially compatible with the editors in the Business Central, and several Business Central features are not supported in the VS Code. </w:t>
      </w:r>
    </w:p>
    <w:p w14:paraId="43C79C08" w14:textId="77777777" w:rsidR="00000000" w:rsidRDefault="001D59F6">
      <w:pPr>
        <w:pStyle w:val="title"/>
        <w:shd w:val="clear" w:color="auto" w:fill="FFFFFF"/>
        <w:spacing w:line="360" w:lineRule="atLeast"/>
        <w:divId w:val="1178613321"/>
        <w:rPr>
          <w:rFonts w:ascii="Red Hat Text" w:hAnsi="Red Hat Text" w:cs="Arial"/>
          <w:color w:val="252525"/>
          <w:lang w:val="en"/>
        </w:rPr>
      </w:pPr>
      <w:r>
        <w:rPr>
          <w:rStyle w:val="Strong"/>
          <w:rFonts w:ascii="Red Hat Text" w:hAnsi="Red Hat Text" w:cs="Arial"/>
          <w:color w:val="252525"/>
          <w:lang w:val="en"/>
        </w:rPr>
        <w:t>Prerequ</w:t>
      </w:r>
      <w:r>
        <w:rPr>
          <w:rStyle w:val="Strong"/>
          <w:rFonts w:ascii="Red Hat Text" w:hAnsi="Red Hat Text" w:cs="Arial"/>
          <w:color w:val="252525"/>
          <w:lang w:val="en"/>
        </w:rPr>
        <w:t>isites</w:t>
      </w:r>
    </w:p>
    <w:p w14:paraId="5BB9C375" w14:textId="77777777" w:rsidR="00000000" w:rsidRDefault="001D59F6">
      <w:pPr>
        <w:pStyle w:val="listitem"/>
        <w:numPr>
          <w:ilvl w:val="0"/>
          <w:numId w:val="21"/>
        </w:numPr>
        <w:shd w:val="clear" w:color="auto" w:fill="FFFFFF"/>
        <w:divId w:val="1178613321"/>
        <w:rPr>
          <w:rFonts w:ascii="Red Hat Text" w:eastAsia="Times New Roman" w:hAnsi="Red Hat Text" w:cs="Arial"/>
          <w:color w:val="252525"/>
          <w:lang w:val="en"/>
        </w:rPr>
      </w:pPr>
      <w:r>
        <w:rPr>
          <w:rFonts w:ascii="Red Hat Text" w:eastAsia="Times New Roman" w:hAnsi="Red Hat Text" w:cs="Arial"/>
          <w:color w:val="252525"/>
          <w:lang w:val="en"/>
        </w:rPr>
        <w:t xml:space="preserve">The latest stable version of </w:t>
      </w:r>
      <w:hyperlink r:id="rId461" w:history="1">
        <w:r>
          <w:rPr>
            <w:rStyle w:val="Hyperlink"/>
            <w:rFonts w:ascii="Red Hat Text" w:eastAsia="Times New Roman" w:hAnsi="Red Hat Text" w:cs="Arial"/>
            <w:lang w:val="en"/>
          </w:rPr>
          <w:t>VS Code</w:t>
        </w:r>
      </w:hyperlink>
      <w:r>
        <w:rPr>
          <w:rFonts w:ascii="Red Hat Text" w:eastAsia="Times New Roman" w:hAnsi="Red Hat Text" w:cs="Arial"/>
          <w:color w:val="252525"/>
          <w:lang w:val="en"/>
        </w:rPr>
        <w:t xml:space="preserve"> is installed. </w:t>
      </w:r>
    </w:p>
    <w:p w14:paraId="008C5692" w14:textId="77777777" w:rsidR="00000000" w:rsidRDefault="001D59F6">
      <w:pPr>
        <w:pStyle w:val="title"/>
        <w:shd w:val="clear" w:color="auto" w:fill="FFFFFF"/>
        <w:spacing w:line="360" w:lineRule="atLeast"/>
        <w:divId w:val="1494024393"/>
        <w:rPr>
          <w:rFonts w:ascii="Red Hat Text" w:hAnsi="Red Hat Text" w:cs="Arial"/>
          <w:color w:val="252525"/>
          <w:lang w:val="en"/>
        </w:rPr>
      </w:pPr>
      <w:r>
        <w:rPr>
          <w:rStyle w:val="Strong"/>
          <w:rFonts w:ascii="Red Hat Text" w:hAnsi="Red Hat Text" w:cs="Arial"/>
          <w:color w:val="252525"/>
          <w:lang w:val="en"/>
        </w:rPr>
        <w:lastRenderedPageBreak/>
        <w:t>Procedure</w:t>
      </w:r>
    </w:p>
    <w:p w14:paraId="22E1C435" w14:textId="77777777" w:rsidR="00000000" w:rsidRDefault="001D59F6">
      <w:pPr>
        <w:pStyle w:val="simpara"/>
        <w:numPr>
          <w:ilvl w:val="0"/>
          <w:numId w:val="22"/>
        </w:numPr>
        <w:shd w:val="clear" w:color="auto" w:fill="FFFFFF"/>
        <w:divId w:val="1494024393"/>
        <w:rPr>
          <w:rFonts w:ascii="Red Hat Text" w:hAnsi="Red Hat Text" w:cs="Arial"/>
          <w:color w:val="252525"/>
          <w:lang w:val="en"/>
        </w:rPr>
      </w:pPr>
      <w:r>
        <w:rPr>
          <w:rFonts w:ascii="Red Hat Text" w:hAnsi="Red Hat Text" w:cs="Arial"/>
          <w:color w:val="252525"/>
          <w:lang w:val="en"/>
        </w:rPr>
        <w:t xml:space="preserve">In your VS Code IDE, select the </w:t>
      </w:r>
      <w:r>
        <w:rPr>
          <w:rStyle w:val="Strong"/>
          <w:rFonts w:ascii="Red Hat Text" w:hAnsi="Red Hat Text" w:cs="Arial"/>
          <w:color w:val="252525"/>
          <w:lang w:val="en"/>
        </w:rPr>
        <w:t>Extensions</w:t>
      </w:r>
      <w:r>
        <w:rPr>
          <w:rFonts w:ascii="Red Hat Text" w:hAnsi="Red Hat Text" w:cs="Arial"/>
          <w:color w:val="252525"/>
          <w:lang w:val="en"/>
        </w:rPr>
        <w:t xml:space="preserve"> menu option and search for </w:t>
      </w:r>
      <w:r>
        <w:rPr>
          <w:rStyle w:val="Strong"/>
          <w:rFonts w:ascii="Red Hat Text" w:hAnsi="Red Hat Text" w:cs="Arial"/>
          <w:color w:val="252525"/>
          <w:lang w:val="en"/>
        </w:rPr>
        <w:t>Red Hat Business Automation Bundle</w:t>
      </w:r>
      <w:r>
        <w:rPr>
          <w:rFonts w:ascii="Red Hat Text" w:hAnsi="Red Hat Text" w:cs="Arial"/>
          <w:color w:val="252525"/>
          <w:lang w:val="en"/>
        </w:rPr>
        <w:t xml:space="preserve"> </w:t>
      </w:r>
      <w:r>
        <w:rPr>
          <w:rFonts w:ascii="Red Hat Text" w:hAnsi="Red Hat Text" w:cs="Arial"/>
          <w:color w:val="252525"/>
          <w:lang w:val="en"/>
        </w:rPr>
        <w:t xml:space="preserve">for DMN, BPMN, and test scenario file support. </w:t>
      </w:r>
    </w:p>
    <w:p w14:paraId="4A30DC54" w14:textId="77777777" w:rsidR="00000000" w:rsidRDefault="001D59F6">
      <w:pPr>
        <w:pStyle w:val="simpara"/>
        <w:shd w:val="clear" w:color="auto" w:fill="FFFFFF"/>
        <w:ind w:left="720"/>
        <w:divId w:val="1494024393"/>
        <w:rPr>
          <w:rFonts w:ascii="Red Hat Text" w:hAnsi="Red Hat Text" w:cs="Arial"/>
          <w:color w:val="252525"/>
          <w:lang w:val="en"/>
        </w:rPr>
      </w:pPr>
      <w:r>
        <w:rPr>
          <w:rFonts w:ascii="Red Hat Text" w:hAnsi="Red Hat Text" w:cs="Arial"/>
          <w:color w:val="252525"/>
          <w:lang w:val="en"/>
        </w:rPr>
        <w:t xml:space="preserve">For DMN or BPMN file support only, you can also search for the individual </w:t>
      </w:r>
      <w:r>
        <w:rPr>
          <w:rStyle w:val="Strong"/>
          <w:rFonts w:ascii="Red Hat Text" w:hAnsi="Red Hat Text" w:cs="Arial"/>
          <w:color w:val="252525"/>
          <w:lang w:val="en"/>
        </w:rPr>
        <w:t>DMN Editor</w:t>
      </w:r>
      <w:r>
        <w:rPr>
          <w:rFonts w:ascii="Red Hat Text" w:hAnsi="Red Hat Text" w:cs="Arial"/>
          <w:color w:val="252525"/>
          <w:lang w:val="en"/>
        </w:rPr>
        <w:t xml:space="preserve"> or </w:t>
      </w:r>
      <w:r>
        <w:rPr>
          <w:rStyle w:val="Strong"/>
          <w:rFonts w:ascii="Red Hat Text" w:hAnsi="Red Hat Text" w:cs="Arial"/>
          <w:color w:val="252525"/>
          <w:lang w:val="en"/>
        </w:rPr>
        <w:t>BPMN Editor</w:t>
      </w:r>
      <w:r>
        <w:rPr>
          <w:rFonts w:ascii="Red Hat Text" w:hAnsi="Red Hat Text" w:cs="Arial"/>
          <w:color w:val="252525"/>
          <w:lang w:val="en"/>
        </w:rPr>
        <w:t xml:space="preserve"> extensions. </w:t>
      </w:r>
    </w:p>
    <w:p w14:paraId="4F8154E6" w14:textId="77777777" w:rsidR="00000000" w:rsidRDefault="001D59F6">
      <w:pPr>
        <w:pStyle w:val="listitem"/>
        <w:numPr>
          <w:ilvl w:val="0"/>
          <w:numId w:val="22"/>
        </w:numPr>
        <w:shd w:val="clear" w:color="auto" w:fill="FFFFFF"/>
        <w:divId w:val="1494024393"/>
        <w:rPr>
          <w:rFonts w:ascii="Red Hat Text" w:eastAsia="Times New Roman" w:hAnsi="Red Hat Text" w:cs="Arial"/>
          <w:color w:val="252525"/>
          <w:lang w:val="en"/>
        </w:rPr>
      </w:pPr>
      <w:r>
        <w:rPr>
          <w:rFonts w:ascii="Red Hat Text" w:eastAsia="Times New Roman" w:hAnsi="Red Hat Text" w:cs="Arial"/>
          <w:color w:val="252525"/>
          <w:lang w:val="en"/>
        </w:rPr>
        <w:t xml:space="preserve">When the </w:t>
      </w:r>
      <w:r>
        <w:rPr>
          <w:rStyle w:val="Strong"/>
          <w:rFonts w:ascii="Red Hat Text" w:eastAsia="Times New Roman" w:hAnsi="Red Hat Text" w:cs="Arial"/>
          <w:color w:val="252525"/>
          <w:lang w:val="en"/>
        </w:rPr>
        <w:t>Red Hat Business Automation Bundle</w:t>
      </w:r>
      <w:r>
        <w:rPr>
          <w:rFonts w:ascii="Red Hat Text" w:eastAsia="Times New Roman" w:hAnsi="Red Hat Text" w:cs="Arial"/>
          <w:color w:val="252525"/>
          <w:lang w:val="en"/>
        </w:rPr>
        <w:t xml:space="preserve"> extension appears in VS Code, select it and click </w:t>
      </w:r>
      <w:r>
        <w:rPr>
          <w:rStyle w:val="Strong"/>
          <w:rFonts w:ascii="Red Hat Text" w:eastAsia="Times New Roman" w:hAnsi="Red Hat Text" w:cs="Arial"/>
          <w:color w:val="252525"/>
          <w:lang w:val="en"/>
        </w:rPr>
        <w:t>I</w:t>
      </w:r>
      <w:r>
        <w:rPr>
          <w:rStyle w:val="Strong"/>
          <w:rFonts w:ascii="Red Hat Text" w:eastAsia="Times New Roman" w:hAnsi="Red Hat Text" w:cs="Arial"/>
          <w:color w:val="252525"/>
          <w:lang w:val="en"/>
        </w:rPr>
        <w:t>nstall</w:t>
      </w:r>
      <w:r>
        <w:rPr>
          <w:rFonts w:ascii="Red Hat Text" w:eastAsia="Times New Roman" w:hAnsi="Red Hat Text" w:cs="Arial"/>
          <w:color w:val="252525"/>
          <w:lang w:val="en"/>
        </w:rPr>
        <w:t xml:space="preserve">. </w:t>
      </w:r>
    </w:p>
    <w:p w14:paraId="2FA2DD90" w14:textId="77777777" w:rsidR="00000000" w:rsidRDefault="001D59F6">
      <w:pPr>
        <w:pStyle w:val="listitem"/>
        <w:numPr>
          <w:ilvl w:val="0"/>
          <w:numId w:val="22"/>
        </w:numPr>
        <w:shd w:val="clear" w:color="auto" w:fill="FFFFFF"/>
        <w:divId w:val="1494024393"/>
        <w:rPr>
          <w:rFonts w:ascii="Red Hat Text" w:eastAsia="Times New Roman" w:hAnsi="Red Hat Text" w:cs="Arial"/>
          <w:color w:val="252525"/>
          <w:lang w:val="en"/>
        </w:rPr>
      </w:pPr>
      <w:r>
        <w:rPr>
          <w:rFonts w:ascii="Red Hat Text" w:eastAsia="Times New Roman" w:hAnsi="Red Hat Text" w:cs="Arial"/>
          <w:color w:val="252525"/>
          <w:lang w:val="en"/>
        </w:rPr>
        <w:t xml:space="preserve">For optimal VS Code editor behavior, after the extension installation is complete, reload or close and re-launch your instance of VS Code. </w:t>
      </w:r>
    </w:p>
    <w:p w14:paraId="161AA745"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After you install the VS Code extension bundle, any </w:t>
      </w:r>
      <w:r>
        <w:rPr>
          <w:rStyle w:val="HTMLCode"/>
          <w:lang w:val="en"/>
        </w:rPr>
        <w:t>.dmn</w:t>
      </w:r>
      <w:r>
        <w:rPr>
          <w:rFonts w:ascii="Red Hat Text" w:hAnsi="Red Hat Text" w:cs="Arial"/>
          <w:color w:val="252525"/>
          <w:lang w:val="en"/>
        </w:rPr>
        <w:t xml:space="preserve">, </w:t>
      </w:r>
      <w:r>
        <w:rPr>
          <w:rStyle w:val="HTMLCode"/>
          <w:lang w:val="en"/>
        </w:rPr>
        <w:t>.bpmn</w:t>
      </w:r>
      <w:r>
        <w:rPr>
          <w:rFonts w:ascii="Red Hat Text" w:hAnsi="Red Hat Text" w:cs="Arial"/>
          <w:color w:val="252525"/>
          <w:lang w:val="en"/>
        </w:rPr>
        <w:t xml:space="preserve">, or </w:t>
      </w:r>
      <w:r>
        <w:rPr>
          <w:rStyle w:val="HTMLCode"/>
          <w:lang w:val="en"/>
        </w:rPr>
        <w:t>.bpmn2</w:t>
      </w:r>
      <w:r>
        <w:rPr>
          <w:rFonts w:ascii="Red Hat Text" w:hAnsi="Red Hat Text" w:cs="Arial"/>
          <w:color w:val="252525"/>
          <w:lang w:val="en"/>
        </w:rPr>
        <w:t xml:space="preserve"> files that you open or create in</w:t>
      </w:r>
      <w:r>
        <w:rPr>
          <w:rFonts w:ascii="Red Hat Text" w:hAnsi="Red Hat Text" w:cs="Arial"/>
          <w:color w:val="252525"/>
          <w:lang w:val="en"/>
        </w:rPr>
        <w:t xml:space="preserve"> VS Code are automatically displayed as graphical models. Additionally, any </w:t>
      </w:r>
      <w:r>
        <w:rPr>
          <w:rStyle w:val="HTMLCode"/>
          <w:lang w:val="en"/>
        </w:rPr>
        <w:t>.scesim</w:t>
      </w:r>
      <w:r>
        <w:rPr>
          <w:rFonts w:ascii="Red Hat Text" w:hAnsi="Red Hat Text" w:cs="Arial"/>
          <w:color w:val="252525"/>
          <w:lang w:val="en"/>
        </w:rPr>
        <w:t xml:space="preserve"> files that you open or create are automatically displayed as tabular test scenario models for testing the functionality of your business decisions. </w:t>
      </w:r>
    </w:p>
    <w:p w14:paraId="178FC042"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If the DMN, BPMN, or te</w:t>
      </w:r>
      <w:r>
        <w:rPr>
          <w:rFonts w:ascii="Red Hat Text" w:hAnsi="Red Hat Text" w:cs="Arial"/>
          <w:color w:val="252525"/>
          <w:lang w:val="en"/>
        </w:rPr>
        <w:t xml:space="preserve">st scenario modelers open only the XML source of a DMN, BPMN, or test scenario file and displays an error message, review the reported errors and the model file to ensure that all elements are correctly defined. </w:t>
      </w:r>
    </w:p>
    <w:p w14:paraId="00CF74AE" w14:textId="77777777" w:rsidR="00000000" w:rsidRDefault="001D59F6">
      <w:pPr>
        <w:shd w:val="clear" w:color="auto" w:fill="FFFFFF"/>
        <w:divId w:val="354500457"/>
        <w:rPr>
          <w:rFonts w:ascii="Red Hat Text" w:eastAsia="Times New Roman" w:hAnsi="Red Hat Text" w:cs="Arial"/>
          <w:color w:val="252525"/>
          <w:lang w:val="en"/>
        </w:rPr>
      </w:pPr>
      <w:r>
        <w:rPr>
          <w:rFonts w:ascii="Red Hat Text" w:eastAsia="Times New Roman" w:hAnsi="Red Hat Text" w:cs="Arial"/>
          <w:color w:val="252525"/>
          <w:lang w:val="en"/>
        </w:rPr>
        <w:t>Note</w:t>
      </w:r>
    </w:p>
    <w:p w14:paraId="31BBDC60" w14:textId="77777777" w:rsidR="00000000" w:rsidRDefault="001D59F6">
      <w:pPr>
        <w:pStyle w:val="NormalWeb"/>
        <w:shd w:val="clear" w:color="auto" w:fill="FFFFFF"/>
        <w:divId w:val="1101216563"/>
        <w:rPr>
          <w:rFonts w:ascii="Red Hat Text" w:hAnsi="Red Hat Text" w:cs="Arial"/>
          <w:color w:val="252525"/>
          <w:lang w:val="en"/>
        </w:rPr>
      </w:pPr>
      <w:r>
        <w:rPr>
          <w:rFonts w:ascii="Red Hat Text" w:hAnsi="Red Hat Text" w:cs="Arial"/>
          <w:color w:val="252525"/>
          <w:lang w:val="en"/>
        </w:rPr>
        <w:t>For new DMN or BPMN models, you can al</w:t>
      </w:r>
      <w:r>
        <w:rPr>
          <w:rFonts w:ascii="Red Hat Text" w:hAnsi="Red Hat Text" w:cs="Arial"/>
          <w:color w:val="252525"/>
          <w:lang w:val="en"/>
        </w:rPr>
        <w:t xml:space="preserve">so enter </w:t>
      </w:r>
      <w:r>
        <w:rPr>
          <w:rStyle w:val="HTMLCode"/>
          <w:lang w:val="en"/>
        </w:rPr>
        <w:t>dmn.new</w:t>
      </w:r>
      <w:r>
        <w:rPr>
          <w:rFonts w:ascii="Red Hat Text" w:hAnsi="Red Hat Text" w:cs="Arial"/>
          <w:color w:val="252525"/>
          <w:lang w:val="en"/>
        </w:rPr>
        <w:t xml:space="preserve"> or </w:t>
      </w:r>
      <w:r>
        <w:rPr>
          <w:rStyle w:val="HTMLCode"/>
          <w:lang w:val="en"/>
        </w:rPr>
        <w:t>bpmn.new</w:t>
      </w:r>
      <w:r>
        <w:rPr>
          <w:rFonts w:ascii="Red Hat Text" w:hAnsi="Red Hat Text" w:cs="Arial"/>
          <w:color w:val="252525"/>
          <w:lang w:val="en"/>
        </w:rPr>
        <w:t xml:space="preserve"> in a web browser to design your DMN or BPMN model in the online modeler. When you finish creating your model, you can click </w:t>
      </w:r>
      <w:r>
        <w:rPr>
          <w:rStyle w:val="Strong"/>
          <w:rFonts w:ascii="Red Hat Text" w:hAnsi="Red Hat Text" w:cs="Arial"/>
          <w:color w:val="252525"/>
          <w:lang w:val="en"/>
        </w:rPr>
        <w:t>Download</w:t>
      </w:r>
      <w:r>
        <w:rPr>
          <w:rFonts w:ascii="Red Hat Text" w:hAnsi="Red Hat Text" w:cs="Arial"/>
          <w:color w:val="252525"/>
          <w:lang w:val="en"/>
        </w:rPr>
        <w:t xml:space="preserve"> in the online modeler page to import your DMN or BPMN file into your Red Hat Decision Manager </w:t>
      </w:r>
      <w:r>
        <w:rPr>
          <w:rFonts w:ascii="Red Hat Text" w:hAnsi="Red Hat Text" w:cs="Arial"/>
          <w:color w:val="252525"/>
          <w:lang w:val="en"/>
        </w:rPr>
        <w:t xml:space="preserve">project in VS Code. </w:t>
      </w:r>
    </w:p>
    <w:p w14:paraId="0F022C51" w14:textId="77777777" w:rsidR="00000000" w:rsidRDefault="001D59F6">
      <w:pPr>
        <w:pStyle w:val="Heading2"/>
        <w:shd w:val="clear" w:color="auto" w:fill="FFFFFF"/>
        <w:divId w:val="530996627"/>
        <w:rPr>
          <w:rFonts w:eastAsia="Times New Roman" w:cs="Arial"/>
          <w:color w:val="252525"/>
          <w:lang w:val="en"/>
        </w:rPr>
      </w:pPr>
      <w:r>
        <w:rPr>
          <w:rFonts w:eastAsia="Times New Roman" w:cs="Arial"/>
          <w:color w:val="252525"/>
          <w:lang w:val="en"/>
        </w:rPr>
        <w:t>2.2. Configuring the Red Hat Decision Manager standalone editors</w:t>
      </w:r>
    </w:p>
    <w:p w14:paraId="616ACB72"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Red Hat Decision Manager provides standalone editors that are distributed in a self-contained library providing an all-in-one JavaScript file for each editor. The JavaScr</w:t>
      </w:r>
      <w:r>
        <w:rPr>
          <w:rFonts w:ascii="Red Hat Text" w:hAnsi="Red Hat Text" w:cs="Arial"/>
          <w:color w:val="252525"/>
          <w:lang w:val="en"/>
        </w:rPr>
        <w:t xml:space="preserve">ipt file uses a comprehensive API to set and control the editor. </w:t>
      </w:r>
    </w:p>
    <w:p w14:paraId="590BB675"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You can install the standalone editors using the following methods: </w:t>
      </w:r>
    </w:p>
    <w:p w14:paraId="3163872A" w14:textId="77777777" w:rsidR="00000000" w:rsidRDefault="001D59F6">
      <w:pPr>
        <w:pStyle w:val="listitem"/>
        <w:numPr>
          <w:ilvl w:val="0"/>
          <w:numId w:val="23"/>
        </w:numPr>
        <w:shd w:val="clear" w:color="auto" w:fill="FFFFFF"/>
        <w:divId w:val="2074497550"/>
        <w:rPr>
          <w:rFonts w:ascii="Red Hat Text" w:eastAsia="Times New Roman" w:hAnsi="Red Hat Text" w:cs="Arial"/>
          <w:color w:val="252525"/>
          <w:lang w:val="en"/>
        </w:rPr>
      </w:pPr>
      <w:r>
        <w:rPr>
          <w:rFonts w:ascii="Red Hat Text" w:eastAsia="Times New Roman" w:hAnsi="Red Hat Text" w:cs="Arial"/>
          <w:color w:val="252525"/>
          <w:lang w:val="en"/>
        </w:rPr>
        <w:t xml:space="preserve">Download each JavaScript file manually </w:t>
      </w:r>
    </w:p>
    <w:p w14:paraId="524515DF" w14:textId="77777777" w:rsidR="00000000" w:rsidRDefault="001D59F6">
      <w:pPr>
        <w:pStyle w:val="listitem"/>
        <w:numPr>
          <w:ilvl w:val="0"/>
          <w:numId w:val="23"/>
        </w:numPr>
        <w:shd w:val="clear" w:color="auto" w:fill="FFFFFF"/>
        <w:divId w:val="2074497550"/>
        <w:rPr>
          <w:rFonts w:ascii="Red Hat Text" w:eastAsia="Times New Roman" w:hAnsi="Red Hat Text" w:cs="Arial"/>
          <w:color w:val="252525"/>
          <w:lang w:val="en"/>
        </w:rPr>
      </w:pPr>
      <w:r>
        <w:rPr>
          <w:rFonts w:ascii="Red Hat Text" w:eastAsia="Times New Roman" w:hAnsi="Red Hat Text" w:cs="Arial"/>
          <w:color w:val="252525"/>
          <w:lang w:val="en"/>
        </w:rPr>
        <w:t xml:space="preserve">Use the NPM package </w:t>
      </w:r>
    </w:p>
    <w:p w14:paraId="3F64EE05" w14:textId="77777777" w:rsidR="00000000" w:rsidRDefault="001D59F6">
      <w:pPr>
        <w:pStyle w:val="title"/>
        <w:shd w:val="clear" w:color="auto" w:fill="FFFFFF"/>
        <w:spacing w:line="360" w:lineRule="atLeast"/>
        <w:divId w:val="260187950"/>
        <w:rPr>
          <w:rFonts w:ascii="Red Hat Text" w:hAnsi="Red Hat Text" w:cs="Arial"/>
          <w:color w:val="252525"/>
          <w:lang w:val="en"/>
        </w:rPr>
      </w:pPr>
      <w:r>
        <w:rPr>
          <w:rStyle w:val="Strong"/>
          <w:rFonts w:ascii="Red Hat Text" w:hAnsi="Red Hat Text" w:cs="Arial"/>
          <w:color w:val="252525"/>
          <w:lang w:val="en"/>
        </w:rPr>
        <w:t>Procedure</w:t>
      </w:r>
    </w:p>
    <w:p w14:paraId="1E0BFFC6" w14:textId="77777777" w:rsidR="00000000" w:rsidRDefault="001D59F6">
      <w:pPr>
        <w:pStyle w:val="simpara"/>
        <w:numPr>
          <w:ilvl w:val="0"/>
          <w:numId w:val="24"/>
        </w:numPr>
        <w:shd w:val="clear" w:color="auto" w:fill="FFFFFF"/>
        <w:divId w:val="260187950"/>
        <w:rPr>
          <w:rFonts w:ascii="Red Hat Text" w:hAnsi="Red Hat Text" w:cs="Arial"/>
          <w:color w:val="252525"/>
          <w:lang w:val="en"/>
        </w:rPr>
      </w:pPr>
      <w:r>
        <w:rPr>
          <w:rFonts w:ascii="Red Hat Text" w:hAnsi="Red Hat Text" w:cs="Arial"/>
          <w:color w:val="252525"/>
          <w:lang w:val="en"/>
        </w:rPr>
        <w:lastRenderedPageBreak/>
        <w:t>Install the standalone editors using one of the fo</w:t>
      </w:r>
      <w:r>
        <w:rPr>
          <w:rFonts w:ascii="Red Hat Text" w:hAnsi="Red Hat Text" w:cs="Arial"/>
          <w:color w:val="252525"/>
          <w:lang w:val="en"/>
        </w:rPr>
        <w:t xml:space="preserve">llowing methods: </w:t>
      </w:r>
    </w:p>
    <w:p w14:paraId="4D600D1F" w14:textId="77777777" w:rsidR="00000000" w:rsidRDefault="001D59F6">
      <w:pPr>
        <w:pStyle w:val="simpara"/>
        <w:shd w:val="clear" w:color="auto" w:fill="FFFFFF"/>
        <w:ind w:left="720"/>
        <w:divId w:val="260187950"/>
        <w:rPr>
          <w:rFonts w:ascii="Red Hat Text" w:hAnsi="Red Hat Text" w:cs="Arial"/>
          <w:color w:val="252525"/>
          <w:lang w:val="en"/>
        </w:rPr>
      </w:pPr>
      <w:r>
        <w:rPr>
          <w:rStyle w:val="Strong"/>
          <w:rFonts w:ascii="Red Hat Text" w:hAnsi="Red Hat Text" w:cs="Arial"/>
          <w:color w:val="252525"/>
          <w:lang w:val="en"/>
        </w:rPr>
        <w:t>Download each JavaScript file manually</w:t>
      </w:r>
      <w:r>
        <w:rPr>
          <w:rFonts w:ascii="Red Hat Text" w:hAnsi="Red Hat Text" w:cs="Arial"/>
          <w:color w:val="252525"/>
          <w:lang w:val="en"/>
        </w:rPr>
        <w:t xml:space="preserve">: For this method, follow these steps: </w:t>
      </w:r>
    </w:p>
    <w:p w14:paraId="78E42EF5" w14:textId="77777777" w:rsidR="00000000" w:rsidRDefault="001D59F6">
      <w:pPr>
        <w:pStyle w:val="listitem"/>
        <w:numPr>
          <w:ilvl w:val="1"/>
          <w:numId w:val="24"/>
        </w:numPr>
        <w:shd w:val="clear" w:color="auto" w:fill="FFFFFF"/>
        <w:divId w:val="832794182"/>
        <w:rPr>
          <w:rFonts w:ascii="Red Hat Text" w:eastAsia="Times New Roman" w:hAnsi="Red Hat Text" w:cs="Arial"/>
          <w:color w:val="252525"/>
          <w:lang w:val="en"/>
        </w:rPr>
      </w:pPr>
      <w:r>
        <w:rPr>
          <w:rFonts w:ascii="Red Hat Text" w:eastAsia="Times New Roman" w:hAnsi="Red Hat Text" w:cs="Arial"/>
          <w:color w:val="252525"/>
          <w:lang w:val="en"/>
        </w:rPr>
        <w:t xml:space="preserve">Download the JavaScript files. </w:t>
      </w:r>
    </w:p>
    <w:p w14:paraId="64EA5EE5" w14:textId="77777777" w:rsidR="00000000" w:rsidRDefault="001D59F6">
      <w:pPr>
        <w:pStyle w:val="listitem"/>
        <w:numPr>
          <w:ilvl w:val="1"/>
          <w:numId w:val="24"/>
        </w:numPr>
        <w:shd w:val="clear" w:color="auto" w:fill="FFFFFF"/>
        <w:divId w:val="832794182"/>
        <w:rPr>
          <w:rFonts w:ascii="Red Hat Text" w:eastAsia="Times New Roman" w:hAnsi="Red Hat Text" w:cs="Arial"/>
          <w:color w:val="252525"/>
          <w:lang w:val="en"/>
        </w:rPr>
      </w:pPr>
      <w:r>
        <w:rPr>
          <w:rFonts w:ascii="Red Hat Text" w:eastAsia="Times New Roman" w:hAnsi="Red Hat Text" w:cs="Arial"/>
          <w:color w:val="252525"/>
          <w:lang w:val="en"/>
        </w:rPr>
        <w:t xml:space="preserve">Add the downloaded Javascript files to your hosted application. </w:t>
      </w:r>
    </w:p>
    <w:p w14:paraId="0E4754A1" w14:textId="77777777" w:rsidR="00000000" w:rsidRDefault="001D59F6">
      <w:pPr>
        <w:pStyle w:val="simpara"/>
        <w:numPr>
          <w:ilvl w:val="1"/>
          <w:numId w:val="24"/>
        </w:numPr>
        <w:shd w:val="clear" w:color="auto" w:fill="FFFFFF"/>
        <w:divId w:val="832794182"/>
        <w:rPr>
          <w:rFonts w:ascii="Red Hat Text" w:hAnsi="Red Hat Text" w:cs="Arial"/>
          <w:color w:val="252525"/>
          <w:lang w:val="en"/>
        </w:rPr>
      </w:pPr>
      <w:r>
        <w:rPr>
          <w:rFonts w:ascii="Red Hat Text" w:hAnsi="Red Hat Text" w:cs="Arial"/>
          <w:color w:val="252525"/>
          <w:lang w:val="en"/>
        </w:rPr>
        <w:t xml:space="preserve">Add the following </w:t>
      </w:r>
      <w:r>
        <w:rPr>
          <w:rStyle w:val="HTMLCode"/>
          <w:lang w:val="en"/>
        </w:rPr>
        <w:t>&lt;script&gt;</w:t>
      </w:r>
      <w:r>
        <w:rPr>
          <w:rFonts w:ascii="Red Hat Text" w:hAnsi="Red Hat Text" w:cs="Arial"/>
          <w:color w:val="252525"/>
          <w:lang w:val="en"/>
        </w:rPr>
        <w:t xml:space="preserve"> </w:t>
      </w:r>
      <w:r>
        <w:rPr>
          <w:rFonts w:ascii="Red Hat Text" w:hAnsi="Red Hat Text" w:cs="Arial"/>
          <w:color w:val="252525"/>
          <w:lang w:val="en"/>
        </w:rPr>
        <w:t xml:space="preserve">tag to your HTML page: </w:t>
      </w:r>
    </w:p>
    <w:p w14:paraId="61866B5E" w14:textId="77777777" w:rsidR="00000000" w:rsidRDefault="001D59F6">
      <w:pPr>
        <w:pStyle w:val="title"/>
        <w:shd w:val="clear" w:color="auto" w:fill="FFFFFF"/>
        <w:spacing w:line="360" w:lineRule="atLeast"/>
        <w:ind w:left="1440"/>
        <w:divId w:val="867719836"/>
        <w:rPr>
          <w:rFonts w:ascii="Red Hat Text" w:hAnsi="Red Hat Text" w:cs="Arial"/>
          <w:color w:val="252525"/>
          <w:lang w:val="en"/>
        </w:rPr>
      </w:pPr>
      <w:r>
        <w:rPr>
          <w:rStyle w:val="Strong"/>
          <w:rFonts w:ascii="Red Hat Text" w:hAnsi="Red Hat Text" w:cs="Arial"/>
          <w:color w:val="252525"/>
          <w:lang w:val="en"/>
        </w:rPr>
        <w:t>Script tag for your HTML page for the DMN editor</w:t>
      </w:r>
    </w:p>
    <w:p w14:paraId="7CD1EEE7" w14:textId="77777777" w:rsidR="00000000" w:rsidRDefault="001D59F6">
      <w:pPr>
        <w:pStyle w:val="HTMLPreformatted"/>
        <w:ind w:left="1440"/>
        <w:divId w:val="867719836"/>
        <w:rPr>
          <w:lang w:val="en"/>
        </w:rPr>
      </w:pPr>
      <w:r>
        <w:rPr>
          <w:lang w:val="en"/>
        </w:rPr>
        <w:t>&lt;script src="https://&lt;YOUR_PAGE&gt;/dmn/index.js"&gt;&lt;/script&gt;</w:t>
      </w:r>
    </w:p>
    <w:p w14:paraId="1CC71A7E" w14:textId="77777777" w:rsidR="00000000" w:rsidRDefault="001D59F6">
      <w:pPr>
        <w:pStyle w:val="title"/>
        <w:shd w:val="clear" w:color="auto" w:fill="FFFFFF"/>
        <w:spacing w:line="360" w:lineRule="atLeast"/>
        <w:ind w:left="1440"/>
        <w:divId w:val="799499839"/>
        <w:rPr>
          <w:rFonts w:ascii="Red Hat Text" w:hAnsi="Red Hat Text" w:cs="Arial"/>
          <w:color w:val="252525"/>
          <w:lang w:val="en"/>
        </w:rPr>
      </w:pPr>
      <w:r>
        <w:rPr>
          <w:rStyle w:val="Strong"/>
          <w:rFonts w:ascii="Red Hat Text" w:hAnsi="Red Hat Text" w:cs="Arial"/>
          <w:color w:val="252525"/>
          <w:lang w:val="en"/>
        </w:rPr>
        <w:t>Script tag for your HTML page for the BPMN editor</w:t>
      </w:r>
    </w:p>
    <w:p w14:paraId="1D500FF1" w14:textId="77777777" w:rsidR="00000000" w:rsidRDefault="001D59F6">
      <w:pPr>
        <w:pStyle w:val="HTMLPreformatted"/>
        <w:ind w:left="1440"/>
        <w:divId w:val="799499839"/>
        <w:rPr>
          <w:lang w:val="en"/>
        </w:rPr>
      </w:pPr>
      <w:r>
        <w:rPr>
          <w:lang w:val="en"/>
        </w:rPr>
        <w:t>&lt;script src="https://&lt;YOUR_PAGE&gt;/bpmn/index.js"&gt;&lt;/script&gt;</w:t>
      </w:r>
    </w:p>
    <w:p w14:paraId="238064EC" w14:textId="77777777" w:rsidR="00000000" w:rsidRDefault="001D59F6">
      <w:pPr>
        <w:pStyle w:val="simpara"/>
        <w:shd w:val="clear" w:color="auto" w:fill="FFFFFF"/>
        <w:ind w:left="720"/>
        <w:divId w:val="260187950"/>
        <w:rPr>
          <w:rFonts w:ascii="Red Hat Text" w:hAnsi="Red Hat Text" w:cs="Arial"/>
          <w:color w:val="252525"/>
          <w:lang w:val="en"/>
        </w:rPr>
      </w:pPr>
      <w:r>
        <w:rPr>
          <w:rStyle w:val="Strong"/>
          <w:rFonts w:ascii="Red Hat Text" w:hAnsi="Red Hat Text" w:cs="Arial"/>
          <w:color w:val="252525"/>
          <w:lang w:val="en"/>
        </w:rPr>
        <w:t>Use the NPM packag</w:t>
      </w:r>
      <w:r>
        <w:rPr>
          <w:rStyle w:val="Strong"/>
          <w:rFonts w:ascii="Red Hat Text" w:hAnsi="Red Hat Text" w:cs="Arial"/>
          <w:color w:val="252525"/>
          <w:lang w:val="en"/>
        </w:rPr>
        <w:t>e</w:t>
      </w:r>
      <w:r>
        <w:rPr>
          <w:rFonts w:ascii="Red Hat Text" w:hAnsi="Red Hat Text" w:cs="Arial"/>
          <w:color w:val="252525"/>
          <w:lang w:val="en"/>
        </w:rPr>
        <w:t xml:space="preserve">: For this method, follow these steps: </w:t>
      </w:r>
    </w:p>
    <w:p w14:paraId="0FAC7972" w14:textId="77777777" w:rsidR="00000000" w:rsidRDefault="001D59F6">
      <w:pPr>
        <w:pStyle w:val="simpara"/>
        <w:numPr>
          <w:ilvl w:val="1"/>
          <w:numId w:val="24"/>
        </w:numPr>
        <w:shd w:val="clear" w:color="auto" w:fill="FFFFFF"/>
        <w:divId w:val="1960720767"/>
        <w:rPr>
          <w:rFonts w:ascii="Red Hat Text" w:hAnsi="Red Hat Text" w:cs="Arial"/>
          <w:color w:val="252525"/>
          <w:lang w:val="en"/>
        </w:rPr>
      </w:pPr>
      <w:r>
        <w:rPr>
          <w:rFonts w:ascii="Red Hat Text" w:hAnsi="Red Hat Text" w:cs="Arial"/>
          <w:color w:val="252525"/>
          <w:lang w:val="en"/>
        </w:rPr>
        <w:t xml:space="preserve">Add the NPM package to your </w:t>
      </w:r>
      <w:r>
        <w:rPr>
          <w:rStyle w:val="HTMLCode"/>
          <w:lang w:val="en"/>
        </w:rPr>
        <w:t>package.json</w:t>
      </w:r>
      <w:r>
        <w:rPr>
          <w:rFonts w:ascii="Red Hat Text" w:hAnsi="Red Hat Text" w:cs="Arial"/>
          <w:color w:val="252525"/>
          <w:lang w:val="en"/>
        </w:rPr>
        <w:t xml:space="preserve"> file: </w:t>
      </w:r>
    </w:p>
    <w:p w14:paraId="66BBB75E" w14:textId="77777777" w:rsidR="00000000" w:rsidRDefault="001D59F6">
      <w:pPr>
        <w:pStyle w:val="title"/>
        <w:shd w:val="clear" w:color="auto" w:fill="FFFFFF"/>
        <w:spacing w:line="360" w:lineRule="atLeast"/>
        <w:ind w:left="1440"/>
        <w:divId w:val="564145214"/>
        <w:rPr>
          <w:rFonts w:ascii="Red Hat Text" w:hAnsi="Red Hat Text" w:cs="Arial"/>
          <w:color w:val="252525"/>
          <w:lang w:val="en"/>
        </w:rPr>
      </w:pPr>
      <w:r>
        <w:rPr>
          <w:rStyle w:val="Strong"/>
          <w:rFonts w:ascii="Red Hat Text" w:hAnsi="Red Hat Text" w:cs="Arial"/>
          <w:color w:val="252525"/>
          <w:lang w:val="en"/>
        </w:rPr>
        <w:t>Adding the NPM package</w:t>
      </w:r>
    </w:p>
    <w:p w14:paraId="4A7690C0" w14:textId="77777777" w:rsidR="00000000" w:rsidRDefault="001D59F6">
      <w:pPr>
        <w:pStyle w:val="HTMLPreformatted"/>
        <w:ind w:left="1440"/>
        <w:divId w:val="564145214"/>
        <w:rPr>
          <w:lang w:val="en"/>
        </w:rPr>
      </w:pPr>
      <w:r>
        <w:rPr>
          <w:lang w:val="en"/>
        </w:rPr>
        <w:t>npm install @kie-tools/kie-editors-standalone</w:t>
      </w:r>
    </w:p>
    <w:p w14:paraId="419BFC67" w14:textId="77777777" w:rsidR="00000000" w:rsidRDefault="001D59F6">
      <w:pPr>
        <w:pStyle w:val="simpara"/>
        <w:numPr>
          <w:ilvl w:val="1"/>
          <w:numId w:val="24"/>
        </w:numPr>
        <w:shd w:val="clear" w:color="auto" w:fill="FFFFFF"/>
        <w:divId w:val="1960720767"/>
        <w:rPr>
          <w:rFonts w:ascii="Red Hat Text" w:hAnsi="Red Hat Text" w:cs="Arial"/>
          <w:color w:val="252525"/>
          <w:lang w:val="en"/>
        </w:rPr>
      </w:pPr>
      <w:r>
        <w:rPr>
          <w:rFonts w:ascii="Red Hat Text" w:hAnsi="Red Hat Text" w:cs="Arial"/>
          <w:color w:val="252525"/>
          <w:lang w:val="en"/>
        </w:rPr>
        <w:t xml:space="preserve">Import each editor library to your </w:t>
      </w:r>
      <w:r>
        <w:rPr>
          <w:rStyle w:val="HTMLCode"/>
          <w:lang w:val="en"/>
        </w:rPr>
        <w:t>TypeScript</w:t>
      </w:r>
      <w:r>
        <w:rPr>
          <w:rFonts w:ascii="Red Hat Text" w:hAnsi="Red Hat Text" w:cs="Arial"/>
          <w:color w:val="252525"/>
          <w:lang w:val="en"/>
        </w:rPr>
        <w:t xml:space="preserve"> file: </w:t>
      </w:r>
    </w:p>
    <w:p w14:paraId="182ECF6A" w14:textId="77777777" w:rsidR="00000000" w:rsidRDefault="001D59F6">
      <w:pPr>
        <w:pStyle w:val="title"/>
        <w:shd w:val="clear" w:color="auto" w:fill="FFFFFF"/>
        <w:spacing w:line="360" w:lineRule="atLeast"/>
        <w:ind w:left="1440"/>
        <w:divId w:val="1451703323"/>
        <w:rPr>
          <w:rFonts w:ascii="Red Hat Text" w:hAnsi="Red Hat Text" w:cs="Arial"/>
          <w:color w:val="252525"/>
          <w:lang w:val="en"/>
        </w:rPr>
      </w:pPr>
      <w:r>
        <w:rPr>
          <w:rStyle w:val="Strong"/>
          <w:rFonts w:ascii="Red Hat Text" w:hAnsi="Red Hat Text" w:cs="Arial"/>
          <w:color w:val="252525"/>
          <w:lang w:val="en"/>
        </w:rPr>
        <w:t>Importing each editor</w:t>
      </w:r>
    </w:p>
    <w:p w14:paraId="56D7E0BC" w14:textId="77777777" w:rsidR="00000000" w:rsidRDefault="001D59F6">
      <w:pPr>
        <w:pStyle w:val="HTMLPreformatted"/>
        <w:ind w:left="1440"/>
        <w:divId w:val="1451703323"/>
        <w:rPr>
          <w:lang w:val="en"/>
        </w:rPr>
      </w:pPr>
      <w:r>
        <w:rPr>
          <w:lang w:val="en"/>
        </w:rPr>
        <w:t>import * as DmnEditor f</w:t>
      </w:r>
      <w:r>
        <w:rPr>
          <w:lang w:val="en"/>
        </w:rPr>
        <w:t>rom "@kie-tools/kie-editors-standalone/dist/dmn"</w:t>
      </w:r>
    </w:p>
    <w:p w14:paraId="32D57439" w14:textId="77777777" w:rsidR="00000000" w:rsidRDefault="001D59F6">
      <w:pPr>
        <w:pStyle w:val="HTMLPreformatted"/>
        <w:ind w:left="1440"/>
        <w:divId w:val="1451703323"/>
        <w:rPr>
          <w:lang w:val="en"/>
        </w:rPr>
      </w:pPr>
      <w:r>
        <w:rPr>
          <w:lang w:val="en"/>
        </w:rPr>
        <w:t>import * as BpmnEditor from "@kie-tools/kie-editors-standalone/dist/bpmn"</w:t>
      </w:r>
    </w:p>
    <w:p w14:paraId="41D88613" w14:textId="77777777" w:rsidR="00000000" w:rsidRDefault="001D59F6">
      <w:pPr>
        <w:pStyle w:val="simpara"/>
        <w:numPr>
          <w:ilvl w:val="0"/>
          <w:numId w:val="24"/>
        </w:numPr>
        <w:shd w:val="clear" w:color="auto" w:fill="FFFFFF"/>
        <w:divId w:val="260187950"/>
        <w:rPr>
          <w:rFonts w:ascii="Red Hat Text" w:hAnsi="Red Hat Text" w:cs="Arial"/>
          <w:color w:val="252525"/>
          <w:lang w:val="en"/>
        </w:rPr>
      </w:pPr>
      <w:r>
        <w:rPr>
          <w:rFonts w:ascii="Red Hat Text" w:hAnsi="Red Hat Text" w:cs="Arial"/>
          <w:color w:val="252525"/>
          <w:lang w:val="en"/>
        </w:rPr>
        <w:t>After you install the standalone editors, open the required editor by using the provided editor API, as shown in the following exampl</w:t>
      </w:r>
      <w:r>
        <w:rPr>
          <w:rFonts w:ascii="Red Hat Text" w:hAnsi="Red Hat Text" w:cs="Arial"/>
          <w:color w:val="252525"/>
          <w:lang w:val="en"/>
        </w:rPr>
        <w:t xml:space="preserve">e for opening a DMN editor. The API is the same for each editor. </w:t>
      </w:r>
    </w:p>
    <w:p w14:paraId="2A9C58CD" w14:textId="77777777" w:rsidR="00000000" w:rsidRDefault="001D59F6">
      <w:pPr>
        <w:pStyle w:val="title"/>
        <w:shd w:val="clear" w:color="auto" w:fill="FFFFFF"/>
        <w:spacing w:line="360" w:lineRule="atLeast"/>
        <w:ind w:left="720"/>
        <w:divId w:val="1418943215"/>
        <w:rPr>
          <w:rFonts w:ascii="Red Hat Text" w:hAnsi="Red Hat Text" w:cs="Arial"/>
          <w:color w:val="252525"/>
          <w:lang w:val="en"/>
        </w:rPr>
      </w:pPr>
      <w:r>
        <w:rPr>
          <w:rStyle w:val="Strong"/>
          <w:rFonts w:ascii="Red Hat Text" w:hAnsi="Red Hat Text" w:cs="Arial"/>
          <w:color w:val="252525"/>
          <w:lang w:val="en"/>
        </w:rPr>
        <w:t>Opening the DMN standalone editor</w:t>
      </w:r>
    </w:p>
    <w:p w14:paraId="4B077867" w14:textId="77777777" w:rsidR="00000000" w:rsidRDefault="001D59F6">
      <w:pPr>
        <w:pStyle w:val="HTMLPreformatted"/>
        <w:ind w:left="720"/>
        <w:divId w:val="1418943215"/>
        <w:rPr>
          <w:lang w:val="en"/>
        </w:rPr>
      </w:pPr>
      <w:r>
        <w:rPr>
          <w:lang w:val="en"/>
        </w:rPr>
        <w:t>const editor = DmnEditor.open({</w:t>
      </w:r>
    </w:p>
    <w:p w14:paraId="78A2EFA4" w14:textId="77777777" w:rsidR="00000000" w:rsidRDefault="001D59F6">
      <w:pPr>
        <w:pStyle w:val="HTMLPreformatted"/>
        <w:ind w:left="720"/>
        <w:divId w:val="1418943215"/>
        <w:rPr>
          <w:lang w:val="en"/>
        </w:rPr>
      </w:pPr>
      <w:r>
        <w:rPr>
          <w:lang w:val="en"/>
        </w:rPr>
        <w:t xml:space="preserve">  container: document.getElementById("dmn-editor-container"),</w:t>
      </w:r>
    </w:p>
    <w:p w14:paraId="1DD059D2" w14:textId="77777777" w:rsidR="00000000" w:rsidRDefault="001D59F6">
      <w:pPr>
        <w:pStyle w:val="HTMLPreformatted"/>
        <w:ind w:left="720"/>
        <w:divId w:val="1418943215"/>
        <w:rPr>
          <w:lang w:val="en"/>
        </w:rPr>
      </w:pPr>
      <w:r>
        <w:rPr>
          <w:lang w:val="en"/>
        </w:rPr>
        <w:t xml:space="preserve">  </w:t>
      </w:r>
      <w:r>
        <w:rPr>
          <w:lang w:val="en"/>
        </w:rPr>
        <w:t>initialContent: Promise.resolve(""),</w:t>
      </w:r>
    </w:p>
    <w:p w14:paraId="5D128EDA" w14:textId="77777777" w:rsidR="00000000" w:rsidRDefault="001D59F6">
      <w:pPr>
        <w:pStyle w:val="HTMLPreformatted"/>
        <w:ind w:left="720"/>
        <w:divId w:val="1418943215"/>
        <w:rPr>
          <w:lang w:val="en"/>
        </w:rPr>
      </w:pPr>
      <w:r>
        <w:rPr>
          <w:lang w:val="en"/>
        </w:rPr>
        <w:t xml:space="preserve">  readOnly: false,</w:t>
      </w:r>
    </w:p>
    <w:p w14:paraId="2BFF1890" w14:textId="77777777" w:rsidR="00000000" w:rsidRDefault="001D59F6">
      <w:pPr>
        <w:pStyle w:val="HTMLPreformatted"/>
        <w:ind w:left="720"/>
        <w:divId w:val="1418943215"/>
        <w:rPr>
          <w:lang w:val="en"/>
        </w:rPr>
      </w:pPr>
      <w:r>
        <w:rPr>
          <w:lang w:val="en"/>
        </w:rPr>
        <w:t xml:space="preserve">  origin: "",</w:t>
      </w:r>
    </w:p>
    <w:p w14:paraId="745E1E35" w14:textId="77777777" w:rsidR="00000000" w:rsidRDefault="001D59F6">
      <w:pPr>
        <w:pStyle w:val="HTMLPreformatted"/>
        <w:ind w:left="720"/>
        <w:divId w:val="1418943215"/>
        <w:rPr>
          <w:lang w:val="en"/>
        </w:rPr>
      </w:pPr>
      <w:r>
        <w:rPr>
          <w:lang w:val="en"/>
        </w:rPr>
        <w:t xml:space="preserve">  resources: new Map([</w:t>
      </w:r>
    </w:p>
    <w:p w14:paraId="59B9C58C" w14:textId="77777777" w:rsidR="00000000" w:rsidRDefault="001D59F6">
      <w:pPr>
        <w:pStyle w:val="HTMLPreformatted"/>
        <w:ind w:left="720"/>
        <w:divId w:val="1418943215"/>
        <w:rPr>
          <w:lang w:val="en"/>
        </w:rPr>
      </w:pPr>
      <w:r>
        <w:rPr>
          <w:lang w:val="en"/>
        </w:rPr>
        <w:lastRenderedPageBreak/>
        <w:t xml:space="preserve">    [</w:t>
      </w:r>
    </w:p>
    <w:p w14:paraId="46DC7416" w14:textId="77777777" w:rsidR="00000000" w:rsidRDefault="001D59F6">
      <w:pPr>
        <w:pStyle w:val="HTMLPreformatted"/>
        <w:ind w:left="720"/>
        <w:divId w:val="1418943215"/>
        <w:rPr>
          <w:lang w:val="en"/>
        </w:rPr>
      </w:pPr>
      <w:r>
        <w:rPr>
          <w:lang w:val="en"/>
        </w:rPr>
        <w:t xml:space="preserve">      "MyIncludedModel.dmn",</w:t>
      </w:r>
    </w:p>
    <w:p w14:paraId="125E3CDF" w14:textId="77777777" w:rsidR="00000000" w:rsidRDefault="001D59F6">
      <w:pPr>
        <w:pStyle w:val="HTMLPreformatted"/>
        <w:ind w:left="720"/>
        <w:divId w:val="1418943215"/>
        <w:rPr>
          <w:lang w:val="en"/>
        </w:rPr>
      </w:pPr>
      <w:r>
        <w:rPr>
          <w:lang w:val="en"/>
        </w:rPr>
        <w:t xml:space="preserve">      {</w:t>
      </w:r>
    </w:p>
    <w:p w14:paraId="4451F86D" w14:textId="77777777" w:rsidR="00000000" w:rsidRDefault="001D59F6">
      <w:pPr>
        <w:pStyle w:val="HTMLPreformatted"/>
        <w:ind w:left="720"/>
        <w:divId w:val="1418943215"/>
        <w:rPr>
          <w:lang w:val="en"/>
        </w:rPr>
      </w:pPr>
      <w:r>
        <w:rPr>
          <w:lang w:val="en"/>
        </w:rPr>
        <w:t xml:space="preserve">        contentType: "text",</w:t>
      </w:r>
    </w:p>
    <w:p w14:paraId="17B43708" w14:textId="77777777" w:rsidR="00000000" w:rsidRDefault="001D59F6">
      <w:pPr>
        <w:pStyle w:val="HTMLPreformatted"/>
        <w:ind w:left="720"/>
        <w:divId w:val="1418943215"/>
        <w:rPr>
          <w:lang w:val="en"/>
        </w:rPr>
      </w:pPr>
      <w:r>
        <w:rPr>
          <w:lang w:val="en"/>
        </w:rPr>
        <w:t xml:space="preserve">        content: Promise.resolve("")</w:t>
      </w:r>
    </w:p>
    <w:p w14:paraId="77AFE1AE" w14:textId="77777777" w:rsidR="00000000" w:rsidRDefault="001D59F6">
      <w:pPr>
        <w:pStyle w:val="HTMLPreformatted"/>
        <w:ind w:left="720"/>
        <w:divId w:val="1418943215"/>
        <w:rPr>
          <w:lang w:val="en"/>
        </w:rPr>
      </w:pPr>
      <w:r>
        <w:rPr>
          <w:lang w:val="en"/>
        </w:rPr>
        <w:t xml:space="preserve">      }</w:t>
      </w:r>
    </w:p>
    <w:p w14:paraId="3171BDC2" w14:textId="77777777" w:rsidR="00000000" w:rsidRDefault="001D59F6">
      <w:pPr>
        <w:pStyle w:val="HTMLPreformatted"/>
        <w:ind w:left="720"/>
        <w:divId w:val="1418943215"/>
        <w:rPr>
          <w:lang w:val="en"/>
        </w:rPr>
      </w:pPr>
      <w:r>
        <w:rPr>
          <w:lang w:val="en"/>
        </w:rPr>
        <w:t xml:space="preserve">    ]</w:t>
      </w:r>
    </w:p>
    <w:p w14:paraId="73898487" w14:textId="77777777" w:rsidR="00000000" w:rsidRDefault="001D59F6">
      <w:pPr>
        <w:pStyle w:val="HTMLPreformatted"/>
        <w:ind w:left="720"/>
        <w:divId w:val="1418943215"/>
        <w:rPr>
          <w:lang w:val="en"/>
        </w:rPr>
      </w:pPr>
      <w:r>
        <w:rPr>
          <w:lang w:val="en"/>
        </w:rPr>
        <w:t xml:space="preserve">  ])</w:t>
      </w:r>
    </w:p>
    <w:p w14:paraId="7DAE3310" w14:textId="77777777" w:rsidR="00000000" w:rsidRDefault="001D59F6">
      <w:pPr>
        <w:pStyle w:val="HTMLPreformatted"/>
        <w:ind w:left="720"/>
        <w:divId w:val="1418943215"/>
        <w:rPr>
          <w:lang w:val="en"/>
        </w:rPr>
      </w:pPr>
      <w:r>
        <w:rPr>
          <w:lang w:val="en"/>
        </w:rPr>
        <w:t>});</w:t>
      </w:r>
    </w:p>
    <w:p w14:paraId="1EE9EF1D" w14:textId="77777777" w:rsidR="00000000" w:rsidRDefault="001D59F6">
      <w:pPr>
        <w:pStyle w:val="simpara"/>
        <w:shd w:val="clear" w:color="auto" w:fill="FFFFFF"/>
        <w:ind w:left="720"/>
        <w:divId w:val="260187950"/>
        <w:rPr>
          <w:rFonts w:ascii="Red Hat Text" w:hAnsi="Red Hat Text" w:cs="Arial"/>
          <w:color w:val="252525"/>
          <w:lang w:val="en"/>
        </w:rPr>
      </w:pPr>
      <w:r>
        <w:rPr>
          <w:rFonts w:ascii="Red Hat Text" w:hAnsi="Red Hat Text" w:cs="Arial"/>
          <w:color w:val="252525"/>
          <w:lang w:val="en"/>
        </w:rPr>
        <w:t>Use the following parameters wi</w:t>
      </w:r>
      <w:r>
        <w:rPr>
          <w:rFonts w:ascii="Red Hat Text" w:hAnsi="Red Hat Text" w:cs="Arial"/>
          <w:color w:val="252525"/>
          <w:lang w:val="en"/>
        </w:rPr>
        <w:t xml:space="preserve">th the editor API: </w:t>
      </w:r>
    </w:p>
    <w:p w14:paraId="0F870095" w14:textId="77777777" w:rsidR="00000000" w:rsidRDefault="001D59F6">
      <w:pPr>
        <w:pStyle w:val="title"/>
        <w:shd w:val="clear" w:color="auto" w:fill="FFFFFF"/>
        <w:spacing w:line="360" w:lineRule="atLeast"/>
        <w:ind w:left="720"/>
        <w:divId w:val="2123694383"/>
        <w:rPr>
          <w:rFonts w:ascii="Red Hat Text" w:hAnsi="Red Hat Text" w:cs="Arial"/>
          <w:color w:val="252525"/>
          <w:lang w:val="en"/>
        </w:rPr>
      </w:pPr>
      <w:r>
        <w:rPr>
          <w:rStyle w:val="Strong"/>
          <w:rFonts w:ascii="Red Hat Text" w:hAnsi="Red Hat Text" w:cs="Arial"/>
          <w:color w:val="252525"/>
          <w:lang w:val="en"/>
        </w:rPr>
        <w:t>Table 2.1. Example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1704"/>
        <w:gridCol w:w="7322"/>
      </w:tblGrid>
      <w:tr w:rsidR="00000000" w14:paraId="3B0F4980" w14:textId="77777777">
        <w:trPr>
          <w:divId w:val="639068504"/>
          <w:tblHeader/>
        </w:trPr>
        <w:tc>
          <w:tcPr>
            <w:tcW w:w="0" w:type="auto"/>
            <w:shd w:val="clear" w:color="auto" w:fill="auto"/>
            <w:tcMar>
              <w:top w:w="0" w:type="dxa"/>
              <w:left w:w="0" w:type="dxa"/>
              <w:bottom w:w="0" w:type="dxa"/>
              <w:right w:w="0" w:type="dxa"/>
            </w:tcMar>
            <w:hideMark/>
          </w:tcPr>
          <w:p w14:paraId="492E0DD3"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06D52C40"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Description</w:t>
            </w:r>
          </w:p>
        </w:tc>
      </w:tr>
      <w:tr w:rsidR="00000000" w14:paraId="6A1084BC" w14:textId="77777777">
        <w:trPr>
          <w:divId w:val="639068504"/>
        </w:trPr>
        <w:tc>
          <w:tcPr>
            <w:tcW w:w="0" w:type="auto"/>
            <w:shd w:val="clear" w:color="auto" w:fill="auto"/>
            <w:tcMar>
              <w:top w:w="0" w:type="dxa"/>
              <w:left w:w="0" w:type="dxa"/>
              <w:bottom w:w="0" w:type="dxa"/>
              <w:right w:w="0" w:type="dxa"/>
            </w:tcMar>
            <w:hideMark/>
          </w:tcPr>
          <w:p w14:paraId="54837A75" w14:textId="77777777" w:rsidR="00000000" w:rsidRDefault="001D59F6">
            <w:pPr>
              <w:pStyle w:val="NormalWeb"/>
              <w:rPr>
                <w:rFonts w:ascii="Red Hat Text" w:hAnsi="Red Hat Text"/>
                <w:color w:val="252525"/>
              </w:rPr>
            </w:pPr>
            <w:r>
              <w:rPr>
                <w:rStyle w:val="HTMLCode"/>
              </w:rPr>
              <w:t>container</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2FDB4DE" w14:textId="77777777" w:rsidR="00000000" w:rsidRDefault="001D59F6">
            <w:pPr>
              <w:pStyle w:val="NormalWeb"/>
              <w:rPr>
                <w:rFonts w:ascii="Red Hat Text" w:hAnsi="Red Hat Text"/>
                <w:color w:val="252525"/>
              </w:rPr>
            </w:pPr>
            <w:r>
              <w:rPr>
                <w:rFonts w:ascii="Red Hat Text" w:hAnsi="Red Hat Text"/>
                <w:color w:val="252525"/>
              </w:rPr>
              <w:t xml:space="preserve">HTML element in which the editor is appended. </w:t>
            </w:r>
          </w:p>
        </w:tc>
      </w:tr>
      <w:tr w:rsidR="00000000" w14:paraId="44D4DB16" w14:textId="77777777">
        <w:trPr>
          <w:divId w:val="639068504"/>
        </w:trPr>
        <w:tc>
          <w:tcPr>
            <w:tcW w:w="0" w:type="auto"/>
            <w:shd w:val="clear" w:color="auto" w:fill="auto"/>
            <w:tcMar>
              <w:top w:w="0" w:type="dxa"/>
              <w:left w:w="0" w:type="dxa"/>
              <w:bottom w:w="0" w:type="dxa"/>
              <w:right w:w="0" w:type="dxa"/>
            </w:tcMar>
            <w:hideMark/>
          </w:tcPr>
          <w:p w14:paraId="16C10334" w14:textId="77777777" w:rsidR="00000000" w:rsidRDefault="001D59F6">
            <w:pPr>
              <w:pStyle w:val="NormalWeb"/>
              <w:rPr>
                <w:rFonts w:ascii="Red Hat Text" w:hAnsi="Red Hat Text"/>
                <w:color w:val="252525"/>
              </w:rPr>
            </w:pPr>
            <w:r>
              <w:rPr>
                <w:rStyle w:val="HTMLCode"/>
              </w:rPr>
              <w:t>initialContent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05A4B2BE" w14:textId="77777777" w:rsidR="00000000" w:rsidRDefault="001D59F6">
            <w:pPr>
              <w:pStyle w:val="NormalWeb"/>
              <w:rPr>
                <w:rFonts w:ascii="Red Hat Text" w:hAnsi="Red Hat Text"/>
                <w:color w:val="252525"/>
              </w:rPr>
            </w:pPr>
            <w:r>
              <w:rPr>
                <w:rFonts w:ascii="Red Hat Text" w:hAnsi="Red Hat Text"/>
                <w:color w:val="252525"/>
              </w:rPr>
              <w:t xml:space="preserve">Promise to a DMN model content. This parameter can be empty, as shown in the following examples: </w:t>
            </w:r>
          </w:p>
          <w:p w14:paraId="1A69D621" w14:textId="77777777" w:rsidR="00000000" w:rsidRDefault="001D59F6">
            <w:pPr>
              <w:pStyle w:val="listitem"/>
              <w:numPr>
                <w:ilvl w:val="1"/>
                <w:numId w:val="25"/>
              </w:numPr>
              <w:ind w:left="720"/>
              <w:divId w:val="424032768"/>
              <w:rPr>
                <w:rFonts w:ascii="Red Hat Text" w:eastAsia="Times New Roman" w:hAnsi="Red Hat Text"/>
                <w:color w:val="252525"/>
              </w:rPr>
            </w:pPr>
            <w:r>
              <w:rPr>
                <w:rStyle w:val="HTMLCode"/>
              </w:rPr>
              <w:t>Promise.resolve("")</w:t>
            </w:r>
            <w:r>
              <w:rPr>
                <w:rFonts w:ascii="Red Hat Text" w:eastAsia="Times New Roman" w:hAnsi="Red Hat Text"/>
                <w:color w:val="252525"/>
              </w:rPr>
              <w:t xml:space="preserve"> </w:t>
            </w:r>
          </w:p>
          <w:p w14:paraId="69485ED1" w14:textId="77777777" w:rsidR="00000000" w:rsidRDefault="001D59F6">
            <w:pPr>
              <w:pStyle w:val="listitem"/>
              <w:numPr>
                <w:ilvl w:val="1"/>
                <w:numId w:val="25"/>
              </w:numPr>
              <w:ind w:left="720"/>
              <w:divId w:val="424032768"/>
              <w:rPr>
                <w:rFonts w:ascii="Red Hat Text" w:eastAsia="Times New Roman" w:hAnsi="Red Hat Text"/>
                <w:color w:val="252525"/>
              </w:rPr>
            </w:pPr>
            <w:r>
              <w:rPr>
                <w:rStyle w:val="HTMLCode"/>
              </w:rPr>
              <w:t>Promise.resolve("&lt;DIAGRAM_CONTENT_DIRECTLY_HERE&gt;")</w:t>
            </w:r>
            <w:r>
              <w:rPr>
                <w:rFonts w:ascii="Red Hat Text" w:eastAsia="Times New Roman" w:hAnsi="Red Hat Text"/>
                <w:color w:val="252525"/>
              </w:rPr>
              <w:t xml:space="preserve"> </w:t>
            </w:r>
          </w:p>
          <w:p w14:paraId="186A65EC" w14:textId="77777777" w:rsidR="00000000" w:rsidRDefault="001D59F6">
            <w:pPr>
              <w:pStyle w:val="listitem"/>
              <w:numPr>
                <w:ilvl w:val="1"/>
                <w:numId w:val="25"/>
              </w:numPr>
              <w:ind w:left="720"/>
              <w:divId w:val="424032768"/>
              <w:rPr>
                <w:rFonts w:ascii="Red Hat Text" w:eastAsia="Times New Roman" w:hAnsi="Red Hat Text"/>
                <w:color w:val="252525"/>
              </w:rPr>
            </w:pPr>
            <w:r>
              <w:rPr>
                <w:rStyle w:val="HTMLCode"/>
              </w:rPr>
              <w:t xml:space="preserve">fetch("MyDmnModel.dmn").then(content </w:t>
            </w:r>
            <w:r>
              <w:rPr>
                <w:rStyle w:val="HTMLCode"/>
                <w:rFonts w:ascii="Cambria Math" w:hAnsi="Cambria Math" w:cs="Cambria Math"/>
              </w:rPr>
              <w:t>⇒</w:t>
            </w:r>
            <w:r>
              <w:rPr>
                <w:rStyle w:val="HTMLCode"/>
              </w:rPr>
              <w:t xml:space="preserve"> content.text())</w:t>
            </w:r>
            <w:r>
              <w:rPr>
                <w:rFonts w:ascii="Red Hat Text" w:eastAsia="Times New Roman" w:hAnsi="Red Hat Text"/>
                <w:color w:val="252525"/>
              </w:rPr>
              <w:t xml:space="preserve"> </w:t>
            </w:r>
          </w:p>
        </w:tc>
      </w:tr>
      <w:tr w:rsidR="00000000" w14:paraId="478939F9" w14:textId="77777777">
        <w:trPr>
          <w:divId w:val="639068504"/>
        </w:trPr>
        <w:tc>
          <w:tcPr>
            <w:tcW w:w="0" w:type="auto"/>
            <w:shd w:val="clear" w:color="auto" w:fill="auto"/>
            <w:tcMar>
              <w:top w:w="0" w:type="dxa"/>
              <w:left w:w="0" w:type="dxa"/>
              <w:bottom w:w="0" w:type="dxa"/>
              <w:right w:w="0" w:type="dxa"/>
            </w:tcMar>
            <w:hideMark/>
          </w:tcPr>
          <w:p w14:paraId="34E5B85B" w14:textId="77777777" w:rsidR="00000000" w:rsidRDefault="001D59F6">
            <w:pPr>
              <w:pStyle w:val="NormalWeb"/>
              <w:rPr>
                <w:rFonts w:ascii="Red Hat Text" w:hAnsi="Red Hat Text"/>
                <w:color w:val="252525"/>
              </w:rPr>
            </w:pPr>
            <w:r>
              <w:rPr>
                <w:rStyle w:val="HTMLCode"/>
              </w:rPr>
              <w:t>readOnly</w:t>
            </w:r>
            <w:r>
              <w:rPr>
                <w:rFonts w:ascii="Red Hat Text" w:hAnsi="Red Hat Text"/>
                <w:color w:val="252525"/>
              </w:rPr>
              <w:t xml:space="preserve"> (Optional) </w:t>
            </w:r>
          </w:p>
        </w:tc>
        <w:tc>
          <w:tcPr>
            <w:tcW w:w="0" w:type="auto"/>
            <w:shd w:val="clear" w:color="auto" w:fill="auto"/>
            <w:tcMar>
              <w:top w:w="0" w:type="dxa"/>
              <w:left w:w="0" w:type="dxa"/>
              <w:bottom w:w="0" w:type="dxa"/>
              <w:right w:w="0" w:type="dxa"/>
            </w:tcMar>
            <w:hideMark/>
          </w:tcPr>
          <w:p w14:paraId="6BDE3AF8" w14:textId="77777777" w:rsidR="00000000" w:rsidRDefault="001D59F6">
            <w:pPr>
              <w:pStyle w:val="NormalWeb"/>
              <w:rPr>
                <w:rFonts w:ascii="Red Hat Text" w:hAnsi="Red Hat Text"/>
                <w:color w:val="252525"/>
              </w:rPr>
            </w:pPr>
            <w:r>
              <w:rPr>
                <w:rFonts w:ascii="Red Hat Text" w:hAnsi="Red Hat Text"/>
                <w:color w:val="252525"/>
              </w:rPr>
              <w:t>Enables</w:t>
            </w:r>
            <w:r>
              <w:rPr>
                <w:rFonts w:ascii="Red Hat Text" w:hAnsi="Red Hat Text"/>
                <w:color w:val="252525"/>
              </w:rPr>
              <w:t xml:space="preserve"> you to allow changes in the editor. Set to </w:t>
            </w:r>
            <w:r>
              <w:rPr>
                <w:rStyle w:val="HTMLCode"/>
              </w:rPr>
              <w:t>false</w:t>
            </w:r>
            <w:r>
              <w:rPr>
                <w:rFonts w:ascii="Red Hat Text" w:hAnsi="Red Hat Text"/>
                <w:color w:val="252525"/>
              </w:rPr>
              <w:t xml:space="preserve"> (default) to allow content editing and </w:t>
            </w:r>
            <w:r>
              <w:rPr>
                <w:rStyle w:val="HTMLCode"/>
              </w:rPr>
              <w:t>true</w:t>
            </w:r>
            <w:r>
              <w:rPr>
                <w:rFonts w:ascii="Red Hat Text" w:hAnsi="Red Hat Text"/>
                <w:color w:val="252525"/>
              </w:rPr>
              <w:t xml:space="preserve"> for read-only mode in editor. </w:t>
            </w:r>
          </w:p>
        </w:tc>
      </w:tr>
      <w:tr w:rsidR="00000000" w14:paraId="4F5D12F3" w14:textId="77777777">
        <w:trPr>
          <w:divId w:val="639068504"/>
        </w:trPr>
        <w:tc>
          <w:tcPr>
            <w:tcW w:w="0" w:type="auto"/>
            <w:shd w:val="clear" w:color="auto" w:fill="auto"/>
            <w:tcMar>
              <w:top w:w="0" w:type="dxa"/>
              <w:left w:w="0" w:type="dxa"/>
              <w:bottom w:w="0" w:type="dxa"/>
              <w:right w:w="0" w:type="dxa"/>
            </w:tcMar>
            <w:hideMark/>
          </w:tcPr>
          <w:p w14:paraId="7681E54A" w14:textId="77777777" w:rsidR="00000000" w:rsidRDefault="001D59F6">
            <w:pPr>
              <w:pStyle w:val="NormalWeb"/>
              <w:rPr>
                <w:rFonts w:ascii="Red Hat Text" w:hAnsi="Red Hat Text"/>
                <w:color w:val="252525"/>
              </w:rPr>
            </w:pPr>
            <w:r>
              <w:rPr>
                <w:rStyle w:val="HTMLCode"/>
              </w:rPr>
              <w:t>origin</w:t>
            </w:r>
            <w:r>
              <w:rPr>
                <w:rFonts w:ascii="Red Hat Text" w:hAnsi="Red Hat Text"/>
                <w:color w:val="252525"/>
              </w:rPr>
              <w:t xml:space="preserve"> (Optional) </w:t>
            </w:r>
          </w:p>
        </w:tc>
        <w:tc>
          <w:tcPr>
            <w:tcW w:w="0" w:type="auto"/>
            <w:shd w:val="clear" w:color="auto" w:fill="auto"/>
            <w:tcMar>
              <w:top w:w="0" w:type="dxa"/>
              <w:left w:w="0" w:type="dxa"/>
              <w:bottom w:w="0" w:type="dxa"/>
              <w:right w:w="0" w:type="dxa"/>
            </w:tcMar>
            <w:hideMark/>
          </w:tcPr>
          <w:p w14:paraId="70462DEF" w14:textId="77777777" w:rsidR="00000000" w:rsidRDefault="001D59F6">
            <w:pPr>
              <w:pStyle w:val="NormalWeb"/>
              <w:rPr>
                <w:rFonts w:ascii="Red Hat Text" w:hAnsi="Red Hat Text"/>
                <w:color w:val="252525"/>
              </w:rPr>
            </w:pPr>
            <w:r>
              <w:rPr>
                <w:rFonts w:ascii="Red Hat Text" w:hAnsi="Red Hat Text"/>
                <w:color w:val="252525"/>
              </w:rPr>
              <w:t xml:space="preserve">Origin of the repository. The default value is </w:t>
            </w:r>
            <w:r>
              <w:rPr>
                <w:rStyle w:val="HTMLCode"/>
              </w:rPr>
              <w:t>window.location.origin</w:t>
            </w:r>
            <w:r>
              <w:rPr>
                <w:rFonts w:ascii="Red Hat Text" w:hAnsi="Red Hat Text"/>
                <w:color w:val="252525"/>
              </w:rPr>
              <w:t xml:space="preserve">. </w:t>
            </w:r>
          </w:p>
        </w:tc>
      </w:tr>
      <w:tr w:rsidR="00000000" w14:paraId="1A0F712E" w14:textId="77777777">
        <w:trPr>
          <w:divId w:val="639068504"/>
        </w:trPr>
        <w:tc>
          <w:tcPr>
            <w:tcW w:w="0" w:type="auto"/>
            <w:shd w:val="clear" w:color="auto" w:fill="auto"/>
            <w:tcMar>
              <w:top w:w="0" w:type="dxa"/>
              <w:left w:w="0" w:type="dxa"/>
              <w:bottom w:w="0" w:type="dxa"/>
              <w:right w:w="0" w:type="dxa"/>
            </w:tcMar>
            <w:hideMark/>
          </w:tcPr>
          <w:p w14:paraId="40ACC81F" w14:textId="77777777" w:rsidR="00000000" w:rsidRDefault="001D59F6">
            <w:pPr>
              <w:pStyle w:val="NormalWeb"/>
              <w:rPr>
                <w:rFonts w:ascii="Red Hat Text" w:hAnsi="Red Hat Text"/>
                <w:color w:val="252525"/>
              </w:rPr>
            </w:pPr>
            <w:r>
              <w:rPr>
                <w:rStyle w:val="HTMLCode"/>
              </w:rPr>
              <w:t>resources</w:t>
            </w:r>
            <w:r>
              <w:rPr>
                <w:rFonts w:ascii="Red Hat Text" w:hAnsi="Red Hat Text"/>
                <w:color w:val="252525"/>
              </w:rPr>
              <w:t xml:space="preserve"> (Optional) </w:t>
            </w:r>
          </w:p>
        </w:tc>
        <w:tc>
          <w:tcPr>
            <w:tcW w:w="0" w:type="auto"/>
            <w:shd w:val="clear" w:color="auto" w:fill="auto"/>
            <w:tcMar>
              <w:top w:w="0" w:type="dxa"/>
              <w:left w:w="0" w:type="dxa"/>
              <w:bottom w:w="0" w:type="dxa"/>
              <w:right w:w="0" w:type="dxa"/>
            </w:tcMar>
            <w:hideMark/>
          </w:tcPr>
          <w:p w14:paraId="3F8630EB" w14:textId="77777777" w:rsidR="00000000" w:rsidRDefault="001D59F6">
            <w:pPr>
              <w:pStyle w:val="NormalWeb"/>
              <w:rPr>
                <w:rFonts w:ascii="Red Hat Text" w:hAnsi="Red Hat Text"/>
                <w:color w:val="252525"/>
              </w:rPr>
            </w:pPr>
            <w:r>
              <w:rPr>
                <w:rFonts w:ascii="Red Hat Text" w:hAnsi="Red Hat Text"/>
                <w:color w:val="252525"/>
              </w:rPr>
              <w:t>Map of resources</w:t>
            </w:r>
            <w:r>
              <w:rPr>
                <w:rFonts w:ascii="Red Hat Text" w:hAnsi="Red Hat Text"/>
                <w:color w:val="252525"/>
              </w:rPr>
              <w:t xml:space="preserve"> for the editor. For example, this parameter is used to provide included models for the DMN editor or work item definitions for the BPMN editor. Each entry in the map contains a resource name and an object that consists of </w:t>
            </w:r>
            <w:r>
              <w:rPr>
                <w:rStyle w:val="HTMLCode"/>
              </w:rPr>
              <w:t>content-type</w:t>
            </w:r>
            <w:r>
              <w:rPr>
                <w:rFonts w:ascii="Red Hat Text" w:hAnsi="Red Hat Text"/>
                <w:color w:val="252525"/>
              </w:rPr>
              <w:t xml:space="preserve"> (</w:t>
            </w:r>
            <w:r>
              <w:rPr>
                <w:rStyle w:val="HTMLCode"/>
              </w:rPr>
              <w:t>text</w:t>
            </w:r>
            <w:r>
              <w:rPr>
                <w:rFonts w:ascii="Red Hat Text" w:hAnsi="Red Hat Text"/>
                <w:color w:val="252525"/>
              </w:rPr>
              <w:t xml:space="preserve"> or </w:t>
            </w:r>
            <w:r>
              <w:rPr>
                <w:rStyle w:val="HTMLCode"/>
              </w:rPr>
              <w:t>binary</w:t>
            </w:r>
            <w:r>
              <w:rPr>
                <w:rFonts w:ascii="Red Hat Text" w:hAnsi="Red Hat Text"/>
                <w:color w:val="252525"/>
              </w:rPr>
              <w:t>) and</w:t>
            </w:r>
            <w:r>
              <w:rPr>
                <w:rFonts w:ascii="Red Hat Text" w:hAnsi="Red Hat Text"/>
                <w:color w:val="252525"/>
              </w:rPr>
              <w:t xml:space="preserve"> </w:t>
            </w:r>
            <w:r>
              <w:rPr>
                <w:rStyle w:val="HTMLCode"/>
              </w:rPr>
              <w:t>content</w:t>
            </w:r>
            <w:r>
              <w:rPr>
                <w:rFonts w:ascii="Red Hat Text" w:hAnsi="Red Hat Text"/>
                <w:color w:val="252525"/>
              </w:rPr>
              <w:t xml:space="preserve"> (similar to the </w:t>
            </w:r>
            <w:r>
              <w:rPr>
                <w:rStyle w:val="HTMLCode"/>
              </w:rPr>
              <w:t>initialContent</w:t>
            </w:r>
            <w:r>
              <w:rPr>
                <w:rFonts w:ascii="Red Hat Text" w:hAnsi="Red Hat Text"/>
                <w:color w:val="252525"/>
              </w:rPr>
              <w:t xml:space="preserve"> parameter). </w:t>
            </w:r>
          </w:p>
        </w:tc>
      </w:tr>
    </w:tbl>
    <w:p w14:paraId="5D75A1F7" w14:textId="77777777" w:rsidR="00000000" w:rsidRDefault="001D59F6">
      <w:pPr>
        <w:pStyle w:val="simpara"/>
        <w:shd w:val="clear" w:color="auto" w:fill="FFFFFF"/>
        <w:ind w:left="720"/>
        <w:divId w:val="260187950"/>
        <w:rPr>
          <w:rFonts w:ascii="Red Hat Text" w:hAnsi="Red Hat Text" w:cs="Arial"/>
          <w:color w:val="252525"/>
          <w:lang w:val="en"/>
        </w:rPr>
      </w:pPr>
      <w:r>
        <w:rPr>
          <w:rFonts w:ascii="Red Hat Text" w:hAnsi="Red Hat Text" w:cs="Arial"/>
          <w:color w:val="252525"/>
          <w:lang w:val="en"/>
        </w:rPr>
        <w:t xml:space="preserve">The returned object contains the methods that are required to manipulate the editor. </w:t>
      </w:r>
    </w:p>
    <w:p w14:paraId="04D359AD" w14:textId="77777777" w:rsidR="00000000" w:rsidRDefault="001D59F6">
      <w:pPr>
        <w:pStyle w:val="title"/>
        <w:shd w:val="clear" w:color="auto" w:fill="FFFFFF"/>
        <w:spacing w:line="360" w:lineRule="atLeast"/>
        <w:ind w:left="720"/>
        <w:divId w:val="1723600377"/>
        <w:rPr>
          <w:rFonts w:ascii="Red Hat Text" w:hAnsi="Red Hat Text" w:cs="Arial"/>
          <w:color w:val="252525"/>
          <w:lang w:val="en"/>
        </w:rPr>
      </w:pPr>
      <w:r>
        <w:rPr>
          <w:rStyle w:val="Strong"/>
          <w:rFonts w:ascii="Red Hat Text" w:hAnsi="Red Hat Text" w:cs="Arial"/>
          <w:color w:val="252525"/>
          <w:lang w:val="en"/>
        </w:rPr>
        <w:t>Table 2.2. Returned object methods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5501"/>
        <w:gridCol w:w="3525"/>
      </w:tblGrid>
      <w:tr w:rsidR="00000000" w14:paraId="63D24E04" w14:textId="77777777">
        <w:trPr>
          <w:divId w:val="341130043"/>
          <w:tblHeader/>
        </w:trPr>
        <w:tc>
          <w:tcPr>
            <w:tcW w:w="0" w:type="auto"/>
            <w:shd w:val="clear" w:color="auto" w:fill="auto"/>
            <w:tcMar>
              <w:top w:w="0" w:type="dxa"/>
              <w:left w:w="0" w:type="dxa"/>
              <w:bottom w:w="0" w:type="dxa"/>
              <w:right w:w="0" w:type="dxa"/>
            </w:tcMar>
            <w:hideMark/>
          </w:tcPr>
          <w:p w14:paraId="3B23E643"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Method</w:t>
            </w:r>
          </w:p>
        </w:tc>
        <w:tc>
          <w:tcPr>
            <w:tcW w:w="0" w:type="auto"/>
            <w:shd w:val="clear" w:color="auto" w:fill="auto"/>
            <w:tcMar>
              <w:top w:w="0" w:type="dxa"/>
              <w:left w:w="0" w:type="dxa"/>
              <w:bottom w:w="0" w:type="dxa"/>
              <w:right w:w="0" w:type="dxa"/>
            </w:tcMar>
            <w:hideMark/>
          </w:tcPr>
          <w:p w14:paraId="6B457CD1"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Description</w:t>
            </w:r>
          </w:p>
        </w:tc>
      </w:tr>
      <w:tr w:rsidR="00000000" w14:paraId="7EEE7EA5" w14:textId="77777777">
        <w:trPr>
          <w:divId w:val="341130043"/>
        </w:trPr>
        <w:tc>
          <w:tcPr>
            <w:tcW w:w="0" w:type="auto"/>
            <w:shd w:val="clear" w:color="auto" w:fill="auto"/>
            <w:tcMar>
              <w:top w:w="0" w:type="dxa"/>
              <w:left w:w="0" w:type="dxa"/>
              <w:bottom w:w="0" w:type="dxa"/>
              <w:right w:w="0" w:type="dxa"/>
            </w:tcMar>
            <w:hideMark/>
          </w:tcPr>
          <w:p w14:paraId="1607E578" w14:textId="77777777" w:rsidR="00000000" w:rsidRDefault="001D59F6">
            <w:pPr>
              <w:pStyle w:val="NormalWeb"/>
              <w:rPr>
                <w:rFonts w:ascii="Red Hat Text" w:hAnsi="Red Hat Text"/>
                <w:color w:val="252525"/>
              </w:rPr>
            </w:pPr>
            <w:r>
              <w:rPr>
                <w:rStyle w:val="HTMLCode"/>
              </w:rPr>
              <w:t>getContent(): Promise&lt;string&gt;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7FAE34B" w14:textId="77777777" w:rsidR="00000000" w:rsidRDefault="001D59F6">
            <w:pPr>
              <w:pStyle w:val="NormalWeb"/>
              <w:rPr>
                <w:rFonts w:ascii="Red Hat Text" w:hAnsi="Red Hat Text"/>
                <w:color w:val="252525"/>
              </w:rPr>
            </w:pPr>
            <w:r>
              <w:rPr>
                <w:rFonts w:ascii="Red Hat Text" w:hAnsi="Red Hat Text"/>
                <w:color w:val="252525"/>
              </w:rPr>
              <w:t xml:space="preserve">Returns a promise containing the editor content. </w:t>
            </w:r>
          </w:p>
        </w:tc>
      </w:tr>
      <w:tr w:rsidR="00000000" w14:paraId="2C90A843" w14:textId="77777777">
        <w:trPr>
          <w:divId w:val="341130043"/>
        </w:trPr>
        <w:tc>
          <w:tcPr>
            <w:tcW w:w="0" w:type="auto"/>
            <w:shd w:val="clear" w:color="auto" w:fill="auto"/>
            <w:tcMar>
              <w:top w:w="0" w:type="dxa"/>
              <w:left w:w="0" w:type="dxa"/>
              <w:bottom w:w="0" w:type="dxa"/>
              <w:right w:w="0" w:type="dxa"/>
            </w:tcMar>
            <w:hideMark/>
          </w:tcPr>
          <w:p w14:paraId="1E7D8E4F" w14:textId="77777777" w:rsidR="00000000" w:rsidRDefault="001D59F6">
            <w:pPr>
              <w:pStyle w:val="NormalWeb"/>
              <w:rPr>
                <w:rFonts w:ascii="Red Hat Text" w:hAnsi="Red Hat Text"/>
                <w:color w:val="252525"/>
              </w:rPr>
            </w:pPr>
            <w:r>
              <w:rPr>
                <w:rStyle w:val="HTMLCode"/>
              </w:rPr>
              <w:t>setContent(path: string, content: string): void</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1C924AB" w14:textId="77777777" w:rsidR="00000000" w:rsidRDefault="001D59F6">
            <w:pPr>
              <w:pStyle w:val="NormalWeb"/>
              <w:rPr>
                <w:rFonts w:ascii="Red Hat Text" w:hAnsi="Red Hat Text"/>
                <w:color w:val="252525"/>
              </w:rPr>
            </w:pPr>
            <w:r>
              <w:rPr>
                <w:rFonts w:ascii="Red Hat Text" w:hAnsi="Red Hat Text"/>
                <w:color w:val="252525"/>
              </w:rPr>
              <w:t xml:space="preserve">Sets the content of the editor. </w:t>
            </w:r>
          </w:p>
        </w:tc>
      </w:tr>
      <w:tr w:rsidR="00000000" w14:paraId="334C2894" w14:textId="77777777">
        <w:trPr>
          <w:divId w:val="341130043"/>
        </w:trPr>
        <w:tc>
          <w:tcPr>
            <w:tcW w:w="0" w:type="auto"/>
            <w:shd w:val="clear" w:color="auto" w:fill="auto"/>
            <w:tcMar>
              <w:top w:w="0" w:type="dxa"/>
              <w:left w:w="0" w:type="dxa"/>
              <w:bottom w:w="0" w:type="dxa"/>
              <w:right w:w="0" w:type="dxa"/>
            </w:tcMar>
            <w:hideMark/>
          </w:tcPr>
          <w:p w14:paraId="4493DAA5" w14:textId="77777777" w:rsidR="00000000" w:rsidRDefault="001D59F6">
            <w:pPr>
              <w:pStyle w:val="NormalWeb"/>
              <w:rPr>
                <w:rFonts w:ascii="Red Hat Text" w:hAnsi="Red Hat Text"/>
                <w:color w:val="252525"/>
              </w:rPr>
            </w:pPr>
            <w:r>
              <w:rPr>
                <w:rStyle w:val="HTMLCode"/>
              </w:rPr>
              <w:lastRenderedPageBreak/>
              <w:t>getPreview(): Promise&lt;string&gt;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7737D0A4" w14:textId="77777777" w:rsidR="00000000" w:rsidRDefault="001D59F6">
            <w:pPr>
              <w:pStyle w:val="NormalWeb"/>
              <w:rPr>
                <w:rFonts w:ascii="Red Hat Text" w:hAnsi="Red Hat Text"/>
                <w:color w:val="252525"/>
              </w:rPr>
            </w:pPr>
            <w:r>
              <w:rPr>
                <w:rFonts w:ascii="Red Hat Text" w:hAnsi="Red Hat Text"/>
                <w:color w:val="252525"/>
              </w:rPr>
              <w:t xml:space="preserve">Returns a promise containing an SVG string of the current diagram. </w:t>
            </w:r>
          </w:p>
        </w:tc>
      </w:tr>
      <w:tr w:rsidR="00000000" w14:paraId="71D0A55F" w14:textId="77777777">
        <w:trPr>
          <w:divId w:val="341130043"/>
        </w:trPr>
        <w:tc>
          <w:tcPr>
            <w:tcW w:w="0" w:type="auto"/>
            <w:shd w:val="clear" w:color="auto" w:fill="auto"/>
            <w:tcMar>
              <w:top w:w="0" w:type="dxa"/>
              <w:left w:w="0" w:type="dxa"/>
              <w:bottom w:w="0" w:type="dxa"/>
              <w:right w:w="0" w:type="dxa"/>
            </w:tcMar>
            <w:hideMark/>
          </w:tcPr>
          <w:p w14:paraId="0BBD7921" w14:textId="77777777" w:rsidR="00000000" w:rsidRDefault="001D59F6">
            <w:pPr>
              <w:pStyle w:val="NormalWeb"/>
              <w:rPr>
                <w:rFonts w:ascii="Red Hat Text" w:hAnsi="Red Hat Text"/>
                <w:color w:val="252525"/>
              </w:rPr>
            </w:pPr>
            <w:r>
              <w:rPr>
                <w:rStyle w:val="HTMLCode"/>
              </w:rPr>
              <w:t>subscribeToContentChan</w:t>
            </w:r>
            <w:r>
              <w:rPr>
                <w:rStyle w:val="HTMLCode"/>
              </w:rPr>
              <w:t xml:space="preserve">ges(callback: (isDirty: boolean) </w:t>
            </w:r>
            <w:r>
              <w:rPr>
                <w:rStyle w:val="HTMLCode"/>
                <w:rFonts w:ascii="Cambria Math" w:hAnsi="Cambria Math" w:cs="Cambria Math"/>
              </w:rPr>
              <w:t>⇒</w:t>
            </w:r>
            <w:r>
              <w:rPr>
                <w:rStyle w:val="HTMLCode"/>
              </w:rPr>
              <w:t xml:space="preserve"> void): (isDirty: boolean) </w:t>
            </w:r>
            <w:r>
              <w:rPr>
                <w:rStyle w:val="HTMLCode"/>
                <w:rFonts w:ascii="Cambria Math" w:hAnsi="Cambria Math" w:cs="Cambria Math"/>
              </w:rPr>
              <w:t>⇒</w:t>
            </w:r>
            <w:r>
              <w:rPr>
                <w:rStyle w:val="HTMLCode"/>
              </w:rPr>
              <w:t xml:space="preserve"> void</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7EDCA5C6" w14:textId="77777777" w:rsidR="00000000" w:rsidRDefault="001D59F6">
            <w:pPr>
              <w:pStyle w:val="NormalWeb"/>
              <w:rPr>
                <w:rFonts w:ascii="Red Hat Text" w:hAnsi="Red Hat Text"/>
                <w:color w:val="252525"/>
              </w:rPr>
            </w:pPr>
            <w:r>
              <w:rPr>
                <w:rFonts w:ascii="Red Hat Text" w:hAnsi="Red Hat Text"/>
                <w:color w:val="252525"/>
              </w:rPr>
              <w:t xml:space="preserve">Sets a callback to be called when the content changes in the editor and returns the same callback to be used for unsubscription. </w:t>
            </w:r>
          </w:p>
        </w:tc>
      </w:tr>
      <w:tr w:rsidR="00000000" w14:paraId="7E1C9D67" w14:textId="77777777">
        <w:trPr>
          <w:divId w:val="341130043"/>
        </w:trPr>
        <w:tc>
          <w:tcPr>
            <w:tcW w:w="0" w:type="auto"/>
            <w:shd w:val="clear" w:color="auto" w:fill="auto"/>
            <w:tcMar>
              <w:top w:w="0" w:type="dxa"/>
              <w:left w:w="0" w:type="dxa"/>
              <w:bottom w:w="0" w:type="dxa"/>
              <w:right w:w="0" w:type="dxa"/>
            </w:tcMar>
            <w:hideMark/>
          </w:tcPr>
          <w:p w14:paraId="6C6524DF" w14:textId="77777777" w:rsidR="00000000" w:rsidRDefault="001D59F6">
            <w:pPr>
              <w:pStyle w:val="NormalWeb"/>
              <w:rPr>
                <w:rFonts w:ascii="Red Hat Text" w:hAnsi="Red Hat Text"/>
                <w:color w:val="252525"/>
              </w:rPr>
            </w:pPr>
            <w:r>
              <w:rPr>
                <w:rStyle w:val="HTMLCode"/>
              </w:rPr>
              <w:t>unsubscribeToContentChanges(callback: (isDirty: boolean)</w:t>
            </w:r>
            <w:r>
              <w:rPr>
                <w:rStyle w:val="HTMLCode"/>
              </w:rPr>
              <w:t xml:space="preserve"> </w:t>
            </w:r>
            <w:r>
              <w:rPr>
                <w:rStyle w:val="HTMLCode"/>
                <w:rFonts w:ascii="Cambria Math" w:hAnsi="Cambria Math" w:cs="Cambria Math"/>
              </w:rPr>
              <w:t>⇒</w:t>
            </w:r>
            <w:r>
              <w:rPr>
                <w:rStyle w:val="HTMLCode"/>
              </w:rPr>
              <w:t xml:space="preserve"> void): void</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7F44667C" w14:textId="77777777" w:rsidR="00000000" w:rsidRDefault="001D59F6">
            <w:pPr>
              <w:pStyle w:val="NormalWeb"/>
              <w:rPr>
                <w:rFonts w:ascii="Red Hat Text" w:hAnsi="Red Hat Text"/>
                <w:color w:val="252525"/>
              </w:rPr>
            </w:pPr>
            <w:r>
              <w:rPr>
                <w:rFonts w:ascii="Red Hat Text" w:hAnsi="Red Hat Text"/>
                <w:color w:val="252525"/>
              </w:rPr>
              <w:t xml:space="preserve">Unsubscribes the passed callback when the content changes in the editor. </w:t>
            </w:r>
          </w:p>
        </w:tc>
      </w:tr>
      <w:tr w:rsidR="00000000" w14:paraId="270F45CC" w14:textId="77777777">
        <w:trPr>
          <w:divId w:val="341130043"/>
        </w:trPr>
        <w:tc>
          <w:tcPr>
            <w:tcW w:w="0" w:type="auto"/>
            <w:shd w:val="clear" w:color="auto" w:fill="auto"/>
            <w:tcMar>
              <w:top w:w="0" w:type="dxa"/>
              <w:left w:w="0" w:type="dxa"/>
              <w:bottom w:w="0" w:type="dxa"/>
              <w:right w:w="0" w:type="dxa"/>
            </w:tcMar>
            <w:hideMark/>
          </w:tcPr>
          <w:p w14:paraId="2ACF6A16" w14:textId="77777777" w:rsidR="00000000" w:rsidRDefault="001D59F6">
            <w:pPr>
              <w:pStyle w:val="NormalWeb"/>
              <w:rPr>
                <w:rFonts w:ascii="Red Hat Text" w:hAnsi="Red Hat Text"/>
                <w:color w:val="252525"/>
              </w:rPr>
            </w:pPr>
            <w:r>
              <w:rPr>
                <w:rStyle w:val="HTMLCode"/>
              </w:rPr>
              <w:t>markAsSaved(): void</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72259698" w14:textId="77777777" w:rsidR="00000000" w:rsidRDefault="001D59F6">
            <w:pPr>
              <w:pStyle w:val="NormalWeb"/>
              <w:rPr>
                <w:rFonts w:ascii="Red Hat Text" w:hAnsi="Red Hat Text"/>
                <w:color w:val="252525"/>
              </w:rPr>
            </w:pPr>
            <w:r>
              <w:rPr>
                <w:rFonts w:ascii="Red Hat Text" w:hAnsi="Red Hat Text"/>
                <w:color w:val="252525"/>
              </w:rPr>
              <w:t xml:space="preserve">Resets the editor state that indicates that the content in the editor is saved. Also, it activates the subscribed callbacks related to content change. </w:t>
            </w:r>
          </w:p>
        </w:tc>
      </w:tr>
      <w:tr w:rsidR="00000000" w14:paraId="603787B9" w14:textId="77777777">
        <w:trPr>
          <w:divId w:val="341130043"/>
        </w:trPr>
        <w:tc>
          <w:tcPr>
            <w:tcW w:w="0" w:type="auto"/>
            <w:shd w:val="clear" w:color="auto" w:fill="auto"/>
            <w:tcMar>
              <w:top w:w="0" w:type="dxa"/>
              <w:left w:w="0" w:type="dxa"/>
              <w:bottom w:w="0" w:type="dxa"/>
              <w:right w:w="0" w:type="dxa"/>
            </w:tcMar>
            <w:hideMark/>
          </w:tcPr>
          <w:p w14:paraId="0FF57143" w14:textId="77777777" w:rsidR="00000000" w:rsidRDefault="001D59F6">
            <w:pPr>
              <w:pStyle w:val="NormalWeb"/>
              <w:rPr>
                <w:rFonts w:ascii="Red Hat Text" w:hAnsi="Red Hat Text"/>
                <w:color w:val="252525"/>
              </w:rPr>
            </w:pPr>
            <w:r>
              <w:rPr>
                <w:rStyle w:val="HTMLCode"/>
              </w:rPr>
              <w:t>undo(): void</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606DC1F" w14:textId="77777777" w:rsidR="00000000" w:rsidRDefault="001D59F6">
            <w:pPr>
              <w:pStyle w:val="NormalWeb"/>
              <w:rPr>
                <w:rFonts w:ascii="Red Hat Text" w:hAnsi="Red Hat Text"/>
                <w:color w:val="252525"/>
              </w:rPr>
            </w:pPr>
            <w:r>
              <w:rPr>
                <w:rFonts w:ascii="Red Hat Text" w:hAnsi="Red Hat Text"/>
                <w:color w:val="252525"/>
              </w:rPr>
              <w:t>Undoes the last change in the editor. Also, it activates the subscribed callbacks related</w:t>
            </w:r>
            <w:r>
              <w:rPr>
                <w:rFonts w:ascii="Red Hat Text" w:hAnsi="Red Hat Text"/>
                <w:color w:val="252525"/>
              </w:rPr>
              <w:t xml:space="preserve"> to content change. </w:t>
            </w:r>
          </w:p>
        </w:tc>
      </w:tr>
      <w:tr w:rsidR="00000000" w14:paraId="6D3C5090" w14:textId="77777777">
        <w:trPr>
          <w:divId w:val="341130043"/>
        </w:trPr>
        <w:tc>
          <w:tcPr>
            <w:tcW w:w="0" w:type="auto"/>
            <w:shd w:val="clear" w:color="auto" w:fill="auto"/>
            <w:tcMar>
              <w:top w:w="0" w:type="dxa"/>
              <w:left w:w="0" w:type="dxa"/>
              <w:bottom w:w="0" w:type="dxa"/>
              <w:right w:w="0" w:type="dxa"/>
            </w:tcMar>
            <w:hideMark/>
          </w:tcPr>
          <w:p w14:paraId="4D5EA4B7" w14:textId="77777777" w:rsidR="00000000" w:rsidRDefault="001D59F6">
            <w:pPr>
              <w:pStyle w:val="NormalWeb"/>
              <w:rPr>
                <w:rFonts w:ascii="Red Hat Text" w:hAnsi="Red Hat Text"/>
                <w:color w:val="252525"/>
              </w:rPr>
            </w:pPr>
            <w:r>
              <w:rPr>
                <w:rStyle w:val="HTMLCode"/>
              </w:rPr>
              <w:t>redo(): void</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2E1D885" w14:textId="77777777" w:rsidR="00000000" w:rsidRDefault="001D59F6">
            <w:pPr>
              <w:pStyle w:val="NormalWeb"/>
              <w:rPr>
                <w:rFonts w:ascii="Red Hat Text" w:hAnsi="Red Hat Text"/>
                <w:color w:val="252525"/>
              </w:rPr>
            </w:pPr>
            <w:r>
              <w:rPr>
                <w:rFonts w:ascii="Red Hat Text" w:hAnsi="Red Hat Text"/>
                <w:color w:val="252525"/>
              </w:rPr>
              <w:t xml:space="preserve">Redoes the last undone change in the editor. Also, it activates the subscribed callbacks related to content change. </w:t>
            </w:r>
          </w:p>
        </w:tc>
      </w:tr>
      <w:tr w:rsidR="00000000" w14:paraId="1DBD38A9" w14:textId="77777777">
        <w:trPr>
          <w:divId w:val="341130043"/>
        </w:trPr>
        <w:tc>
          <w:tcPr>
            <w:tcW w:w="0" w:type="auto"/>
            <w:shd w:val="clear" w:color="auto" w:fill="auto"/>
            <w:tcMar>
              <w:top w:w="0" w:type="dxa"/>
              <w:left w:w="0" w:type="dxa"/>
              <w:bottom w:w="0" w:type="dxa"/>
              <w:right w:w="0" w:type="dxa"/>
            </w:tcMar>
            <w:hideMark/>
          </w:tcPr>
          <w:p w14:paraId="3DEB93E2" w14:textId="77777777" w:rsidR="00000000" w:rsidRDefault="001D59F6">
            <w:pPr>
              <w:pStyle w:val="NormalWeb"/>
              <w:rPr>
                <w:rFonts w:ascii="Red Hat Text" w:hAnsi="Red Hat Text"/>
                <w:color w:val="252525"/>
              </w:rPr>
            </w:pPr>
            <w:r>
              <w:rPr>
                <w:rStyle w:val="HTMLCode"/>
              </w:rPr>
              <w:t>close(): void</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11950A6A" w14:textId="77777777" w:rsidR="00000000" w:rsidRDefault="001D59F6">
            <w:pPr>
              <w:pStyle w:val="NormalWeb"/>
              <w:rPr>
                <w:rFonts w:ascii="Red Hat Text" w:hAnsi="Red Hat Text"/>
                <w:color w:val="252525"/>
              </w:rPr>
            </w:pPr>
            <w:r>
              <w:rPr>
                <w:rFonts w:ascii="Red Hat Text" w:hAnsi="Red Hat Text"/>
                <w:color w:val="252525"/>
              </w:rPr>
              <w:t xml:space="preserve">Closes the editor. </w:t>
            </w:r>
          </w:p>
        </w:tc>
      </w:tr>
      <w:tr w:rsidR="00000000" w14:paraId="50FF057F" w14:textId="77777777">
        <w:trPr>
          <w:divId w:val="341130043"/>
        </w:trPr>
        <w:tc>
          <w:tcPr>
            <w:tcW w:w="0" w:type="auto"/>
            <w:shd w:val="clear" w:color="auto" w:fill="auto"/>
            <w:tcMar>
              <w:top w:w="0" w:type="dxa"/>
              <w:left w:w="0" w:type="dxa"/>
              <w:bottom w:w="0" w:type="dxa"/>
              <w:right w:w="0" w:type="dxa"/>
            </w:tcMar>
            <w:hideMark/>
          </w:tcPr>
          <w:p w14:paraId="7F336F0D" w14:textId="77777777" w:rsidR="00000000" w:rsidRDefault="001D59F6">
            <w:pPr>
              <w:pStyle w:val="NormalWeb"/>
              <w:rPr>
                <w:rFonts w:ascii="Red Hat Text" w:hAnsi="Red Hat Text"/>
                <w:color w:val="252525"/>
              </w:rPr>
            </w:pPr>
            <w:r>
              <w:rPr>
                <w:rStyle w:val="HTMLCode"/>
              </w:rPr>
              <w:t>getElementPosition(selector: string): Promise&lt;Rect&gt;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733846BF" w14:textId="77777777" w:rsidR="00000000" w:rsidRDefault="001D59F6">
            <w:pPr>
              <w:pStyle w:val="NormalWeb"/>
              <w:rPr>
                <w:rFonts w:ascii="Red Hat Text" w:hAnsi="Red Hat Text"/>
                <w:color w:val="252525"/>
              </w:rPr>
            </w:pPr>
            <w:r>
              <w:rPr>
                <w:rFonts w:ascii="Red Hat Text" w:hAnsi="Red Hat Text"/>
                <w:color w:val="252525"/>
              </w:rPr>
              <w:t xml:space="preserve">Provides an alternative to extend the standard query selector when an element lives inside a canvas or a video component. The </w:t>
            </w:r>
            <w:r>
              <w:rPr>
                <w:rStyle w:val="HTMLCode"/>
              </w:rPr>
              <w:t>selector</w:t>
            </w:r>
            <w:r>
              <w:rPr>
                <w:rFonts w:ascii="Red Hat Text" w:hAnsi="Red Hat Text"/>
                <w:color w:val="252525"/>
              </w:rPr>
              <w:t xml:space="preserve"> parameter must follow the </w:t>
            </w:r>
            <w:r>
              <w:rPr>
                <w:rStyle w:val="HTMLCode"/>
              </w:rPr>
              <w:t>&lt;PROVIDER&gt;:::&lt;SELECT&gt;</w:t>
            </w:r>
            <w:r>
              <w:rPr>
                <w:rFonts w:ascii="Red Hat Text" w:hAnsi="Red Hat Text"/>
                <w:color w:val="252525"/>
              </w:rPr>
              <w:t xml:space="preserve"> format, such as </w:t>
            </w:r>
            <w:r>
              <w:rPr>
                <w:rStyle w:val="HTMLCode"/>
              </w:rPr>
              <w:t>Canv</w:t>
            </w:r>
            <w:r>
              <w:rPr>
                <w:rStyle w:val="HTMLCode"/>
              </w:rPr>
              <w:t>as:::MySquare</w:t>
            </w:r>
            <w:r>
              <w:rPr>
                <w:rFonts w:ascii="Red Hat Text" w:hAnsi="Red Hat Text"/>
                <w:color w:val="252525"/>
              </w:rPr>
              <w:t xml:space="preserve"> or </w:t>
            </w:r>
            <w:r>
              <w:rPr>
                <w:rStyle w:val="HTMLCode"/>
              </w:rPr>
              <w:t>Video:::PresenterHand</w:t>
            </w:r>
            <w:r>
              <w:rPr>
                <w:rFonts w:ascii="Red Hat Text" w:hAnsi="Red Hat Text"/>
                <w:color w:val="252525"/>
              </w:rPr>
              <w:t xml:space="preserve">. This method returns a </w:t>
            </w:r>
            <w:r>
              <w:rPr>
                <w:rStyle w:val="HTMLCode"/>
              </w:rPr>
              <w:t>Rect</w:t>
            </w:r>
            <w:r>
              <w:rPr>
                <w:rFonts w:ascii="Red Hat Text" w:hAnsi="Red Hat Text"/>
                <w:color w:val="252525"/>
              </w:rPr>
              <w:t xml:space="preserve"> representing the element position. </w:t>
            </w:r>
          </w:p>
        </w:tc>
      </w:tr>
      <w:tr w:rsidR="00000000" w14:paraId="7F500B8A" w14:textId="77777777">
        <w:trPr>
          <w:divId w:val="341130043"/>
        </w:trPr>
        <w:tc>
          <w:tcPr>
            <w:tcW w:w="0" w:type="auto"/>
            <w:shd w:val="clear" w:color="auto" w:fill="auto"/>
            <w:tcMar>
              <w:top w:w="0" w:type="dxa"/>
              <w:left w:w="0" w:type="dxa"/>
              <w:bottom w:w="0" w:type="dxa"/>
              <w:right w:w="0" w:type="dxa"/>
            </w:tcMar>
            <w:hideMark/>
          </w:tcPr>
          <w:p w14:paraId="6282B991" w14:textId="77777777" w:rsidR="00000000" w:rsidRDefault="001D59F6">
            <w:pPr>
              <w:pStyle w:val="NormalWeb"/>
              <w:rPr>
                <w:rFonts w:ascii="Red Hat Text" w:hAnsi="Red Hat Text"/>
                <w:color w:val="252525"/>
              </w:rPr>
            </w:pPr>
            <w:r>
              <w:rPr>
                <w:rStyle w:val="HTMLCode"/>
              </w:rPr>
              <w:t>envelopeApi: MessageBusClientApi&lt;KogitoEditorEnvelopeApi&gt;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C15E71C" w14:textId="77777777" w:rsidR="00000000" w:rsidRDefault="001D59F6">
            <w:pPr>
              <w:pStyle w:val="NormalWeb"/>
              <w:rPr>
                <w:rFonts w:ascii="Red Hat Text" w:hAnsi="Red Hat Text"/>
                <w:color w:val="252525"/>
              </w:rPr>
            </w:pPr>
            <w:r>
              <w:rPr>
                <w:rFonts w:ascii="Red Hat Text" w:hAnsi="Red Hat Text"/>
                <w:color w:val="252525"/>
              </w:rPr>
              <w:t xml:space="preserve">This is an advanced editor API. For more information about advanced editor API, see </w:t>
            </w:r>
            <w:hyperlink r:id="rId462" w:anchor="L43-L56" w:history="1">
              <w:r>
                <w:rPr>
                  <w:rStyle w:val="Hyperlink"/>
                  <w:rFonts w:ascii="Red Hat Text" w:hAnsi="Red Hat Text"/>
                </w:rPr>
                <w:t>MessageBusClientApi</w:t>
              </w:r>
            </w:hyperlink>
            <w:r>
              <w:rPr>
                <w:rFonts w:ascii="Red Hat Text" w:hAnsi="Red Hat Text"/>
                <w:color w:val="252525"/>
              </w:rPr>
              <w:t xml:space="preserve"> and </w:t>
            </w:r>
            <w:hyperlink r:id="rId463" w:anchor="L34-L41" w:history="1">
              <w:r>
                <w:rPr>
                  <w:rStyle w:val="Hyperlink"/>
                  <w:rFonts w:ascii="Red Hat Text" w:hAnsi="Red Hat Text"/>
                </w:rPr>
                <w:t>KogitoEditorEnvelopeApi</w:t>
              </w:r>
            </w:hyperlink>
            <w:r>
              <w:rPr>
                <w:rFonts w:ascii="Red Hat Text" w:hAnsi="Red Hat Text"/>
                <w:color w:val="252525"/>
              </w:rPr>
              <w:t xml:space="preserve">. </w:t>
            </w:r>
          </w:p>
        </w:tc>
      </w:tr>
    </w:tbl>
    <w:p w14:paraId="3CD79C54" w14:textId="77777777" w:rsidR="00000000" w:rsidRDefault="001D59F6">
      <w:pPr>
        <w:pStyle w:val="Heading2"/>
        <w:shd w:val="clear" w:color="auto" w:fill="FFFFFF"/>
        <w:divId w:val="777486180"/>
        <w:rPr>
          <w:rFonts w:eastAsia="Times New Roman" w:cs="Arial"/>
          <w:color w:val="252525"/>
          <w:lang w:val="en"/>
        </w:rPr>
      </w:pPr>
      <w:r>
        <w:rPr>
          <w:rFonts w:eastAsia="Times New Roman" w:cs="Arial"/>
          <w:color w:val="252525"/>
          <w:lang w:val="en"/>
        </w:rPr>
        <w:lastRenderedPageBreak/>
        <w:t>Chapter 3. Creating and executing DMN and BPMN models using Maven</w:t>
      </w:r>
    </w:p>
    <w:p w14:paraId="36950B46"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You can use Maven archetypes to develop DMN and BPMN models in VS Code using the Red Hat Decision Manager VS Code extension instead of Business Central. You</w:t>
      </w:r>
      <w:r>
        <w:rPr>
          <w:rFonts w:ascii="Red Hat Text" w:hAnsi="Red Hat Text" w:cs="Arial"/>
          <w:color w:val="252525"/>
          <w:lang w:val="en"/>
        </w:rPr>
        <w:t xml:space="preserve"> can then integrate your archetypes with your Red Hat Decision Manager decision and process services in Business Central as needed. This method of developing DMN and BPMN models is helpful for building new business applications using the Red Hat Decision M</w:t>
      </w:r>
      <w:r>
        <w:rPr>
          <w:rFonts w:ascii="Red Hat Text" w:hAnsi="Red Hat Text" w:cs="Arial"/>
          <w:color w:val="252525"/>
          <w:lang w:val="en"/>
        </w:rPr>
        <w:t xml:space="preserve">anager VS Code extension. </w:t>
      </w:r>
    </w:p>
    <w:p w14:paraId="0EDE3E38" w14:textId="77777777" w:rsidR="00000000" w:rsidRDefault="001D59F6">
      <w:pPr>
        <w:pStyle w:val="title"/>
        <w:shd w:val="clear" w:color="auto" w:fill="FFFFFF"/>
        <w:spacing w:line="360" w:lineRule="atLeast"/>
        <w:divId w:val="557976407"/>
        <w:rPr>
          <w:rFonts w:ascii="Red Hat Text" w:hAnsi="Red Hat Text" w:cs="Arial"/>
          <w:color w:val="252525"/>
          <w:lang w:val="en"/>
        </w:rPr>
      </w:pPr>
      <w:r>
        <w:rPr>
          <w:rStyle w:val="Strong"/>
          <w:rFonts w:ascii="Red Hat Text" w:hAnsi="Red Hat Text" w:cs="Arial"/>
          <w:color w:val="252525"/>
          <w:lang w:val="en"/>
        </w:rPr>
        <w:t>Procedure</w:t>
      </w:r>
    </w:p>
    <w:p w14:paraId="7F05B040" w14:textId="77777777" w:rsidR="00000000" w:rsidRDefault="001D59F6">
      <w:pPr>
        <w:pStyle w:val="listitem"/>
        <w:numPr>
          <w:ilvl w:val="0"/>
          <w:numId w:val="26"/>
        </w:numPr>
        <w:shd w:val="clear" w:color="auto" w:fill="FFFFFF"/>
        <w:divId w:val="557976407"/>
        <w:rPr>
          <w:rFonts w:ascii="Red Hat Text" w:eastAsia="Times New Roman" w:hAnsi="Red Hat Text" w:cs="Arial"/>
          <w:color w:val="252525"/>
          <w:lang w:val="en"/>
        </w:rPr>
      </w:pPr>
      <w:r>
        <w:rPr>
          <w:rFonts w:ascii="Red Hat Text" w:eastAsia="Times New Roman" w:hAnsi="Red Hat Text" w:cs="Arial"/>
          <w:color w:val="252525"/>
          <w:lang w:val="en"/>
        </w:rPr>
        <w:t xml:space="preserve">In a command terminal, navigate to a local folder where you want to store the new Red Hat Decision Manager project. </w:t>
      </w:r>
    </w:p>
    <w:p w14:paraId="18477326" w14:textId="77777777" w:rsidR="00000000" w:rsidRDefault="001D59F6">
      <w:pPr>
        <w:pStyle w:val="simpara"/>
        <w:numPr>
          <w:ilvl w:val="0"/>
          <w:numId w:val="26"/>
        </w:numPr>
        <w:shd w:val="clear" w:color="auto" w:fill="FFFFFF"/>
        <w:divId w:val="557976407"/>
        <w:rPr>
          <w:rFonts w:ascii="Red Hat Text" w:hAnsi="Red Hat Text" w:cs="Arial"/>
          <w:color w:val="252525"/>
          <w:lang w:val="en"/>
        </w:rPr>
      </w:pPr>
      <w:r>
        <w:rPr>
          <w:rFonts w:ascii="Red Hat Text" w:hAnsi="Red Hat Text" w:cs="Arial"/>
          <w:color w:val="252525"/>
          <w:lang w:val="en"/>
        </w:rPr>
        <w:t xml:space="preserve">Enter the following command to use a Maven archtype to generate a project within a defined folder: </w:t>
      </w:r>
    </w:p>
    <w:p w14:paraId="081941DD" w14:textId="77777777" w:rsidR="00000000" w:rsidRDefault="001D59F6">
      <w:pPr>
        <w:pStyle w:val="title"/>
        <w:shd w:val="clear" w:color="auto" w:fill="FFFFFF"/>
        <w:spacing w:line="360" w:lineRule="atLeast"/>
        <w:ind w:left="720"/>
        <w:divId w:val="1582988394"/>
        <w:rPr>
          <w:rFonts w:ascii="Red Hat Text" w:hAnsi="Red Hat Text" w:cs="Arial"/>
          <w:color w:val="252525"/>
          <w:lang w:val="en"/>
        </w:rPr>
      </w:pPr>
      <w:r>
        <w:rPr>
          <w:rStyle w:val="Strong"/>
          <w:rFonts w:ascii="Red Hat Text" w:hAnsi="Red Hat Text" w:cs="Arial"/>
          <w:color w:val="252525"/>
          <w:lang w:val="en"/>
        </w:rPr>
        <w:t>Generating a project using Maven archet</w:t>
      </w:r>
      <w:r>
        <w:rPr>
          <w:rStyle w:val="Strong"/>
          <w:rFonts w:ascii="Red Hat Text" w:hAnsi="Red Hat Text" w:cs="Arial"/>
          <w:color w:val="252525"/>
          <w:lang w:val="en"/>
        </w:rPr>
        <w:t>ype</w:t>
      </w:r>
    </w:p>
    <w:p w14:paraId="4C007295" w14:textId="77777777" w:rsidR="00000000" w:rsidRDefault="001D59F6">
      <w:pPr>
        <w:pStyle w:val="HTMLPreformatted"/>
        <w:ind w:left="720"/>
        <w:divId w:val="1582988394"/>
        <w:rPr>
          <w:lang w:val="en"/>
        </w:rPr>
      </w:pPr>
      <w:r>
        <w:rPr>
          <w:lang w:val="en"/>
        </w:rPr>
        <w:t>mvn archetype:generate \</w:t>
      </w:r>
    </w:p>
    <w:p w14:paraId="483899EA" w14:textId="77777777" w:rsidR="00000000" w:rsidRDefault="001D59F6">
      <w:pPr>
        <w:pStyle w:val="HTMLPreformatted"/>
        <w:ind w:left="720"/>
        <w:divId w:val="1582988394"/>
        <w:rPr>
          <w:lang w:val="en"/>
        </w:rPr>
      </w:pPr>
      <w:r>
        <w:rPr>
          <w:lang w:val="en"/>
        </w:rPr>
        <w:t xml:space="preserve">    -DarchetypeGroupId=org.kie \</w:t>
      </w:r>
    </w:p>
    <w:p w14:paraId="3E759367" w14:textId="77777777" w:rsidR="00000000" w:rsidRDefault="001D59F6">
      <w:pPr>
        <w:pStyle w:val="HTMLPreformatted"/>
        <w:ind w:left="720"/>
        <w:divId w:val="1582988394"/>
        <w:rPr>
          <w:lang w:val="en"/>
        </w:rPr>
      </w:pPr>
      <w:r>
        <w:rPr>
          <w:lang w:val="en"/>
        </w:rPr>
        <w:t xml:space="preserve">    -DarchetypeArtifactId=kie-kjar-archetype \</w:t>
      </w:r>
    </w:p>
    <w:p w14:paraId="3FA4B7C0" w14:textId="77777777" w:rsidR="00000000" w:rsidRDefault="001D59F6">
      <w:pPr>
        <w:pStyle w:val="HTMLPreformatted"/>
        <w:ind w:left="720"/>
        <w:divId w:val="1582988394"/>
        <w:rPr>
          <w:lang w:val="en"/>
        </w:rPr>
      </w:pPr>
      <w:r>
        <w:rPr>
          <w:lang w:val="en"/>
        </w:rPr>
        <w:t xml:space="preserve">    -DarchetypeVersion=7.67.0.Final-redhat-00019</w:t>
      </w:r>
    </w:p>
    <w:p w14:paraId="2D2A18B8" w14:textId="77777777" w:rsidR="00000000" w:rsidRDefault="001D59F6">
      <w:pPr>
        <w:pStyle w:val="simpara"/>
        <w:shd w:val="clear" w:color="auto" w:fill="FFFFFF"/>
        <w:ind w:left="720"/>
        <w:divId w:val="557976407"/>
        <w:rPr>
          <w:rFonts w:ascii="Red Hat Text" w:hAnsi="Red Hat Text" w:cs="Arial"/>
          <w:color w:val="252525"/>
          <w:lang w:val="en"/>
        </w:rPr>
      </w:pPr>
      <w:r>
        <w:rPr>
          <w:rFonts w:ascii="Red Hat Text" w:hAnsi="Red Hat Text" w:cs="Arial"/>
          <w:color w:val="252525"/>
          <w:lang w:val="en"/>
        </w:rPr>
        <w:t>This command generates a Maven project with required dependencies and generates required directori</w:t>
      </w:r>
      <w:r>
        <w:rPr>
          <w:rFonts w:ascii="Red Hat Text" w:hAnsi="Red Hat Text" w:cs="Arial"/>
          <w:color w:val="252525"/>
          <w:lang w:val="en"/>
        </w:rPr>
        <w:t xml:space="preserve">es and files to build your business application. You can use the Git version control system (recommended) when developing a project. </w:t>
      </w:r>
    </w:p>
    <w:p w14:paraId="430307C3" w14:textId="77777777" w:rsidR="00000000" w:rsidRDefault="001D59F6">
      <w:pPr>
        <w:pStyle w:val="simpara"/>
        <w:shd w:val="clear" w:color="auto" w:fill="FFFFFF"/>
        <w:ind w:left="720"/>
        <w:divId w:val="557976407"/>
        <w:rPr>
          <w:rFonts w:ascii="Red Hat Text" w:hAnsi="Red Hat Text" w:cs="Arial"/>
          <w:color w:val="252525"/>
          <w:lang w:val="en"/>
        </w:rPr>
      </w:pPr>
      <w:r>
        <w:rPr>
          <w:rFonts w:ascii="Red Hat Text" w:hAnsi="Red Hat Text" w:cs="Arial"/>
          <w:color w:val="252525"/>
          <w:lang w:val="en"/>
        </w:rPr>
        <w:t xml:space="preserve">If you want to generate multiple projects in the same directory, specify the </w:t>
      </w:r>
      <w:r>
        <w:rPr>
          <w:rStyle w:val="HTMLCode"/>
          <w:lang w:val="en"/>
        </w:rPr>
        <w:t>artifactId</w:t>
      </w:r>
      <w:r>
        <w:rPr>
          <w:rFonts w:ascii="Red Hat Text" w:hAnsi="Red Hat Text" w:cs="Arial"/>
          <w:color w:val="252525"/>
          <w:lang w:val="en"/>
        </w:rPr>
        <w:t xml:space="preserve"> and </w:t>
      </w:r>
      <w:r>
        <w:rPr>
          <w:rStyle w:val="HTMLCode"/>
          <w:lang w:val="en"/>
        </w:rPr>
        <w:t>groupId</w:t>
      </w:r>
      <w:r>
        <w:rPr>
          <w:rFonts w:ascii="Red Hat Text" w:hAnsi="Red Hat Text" w:cs="Arial"/>
          <w:color w:val="252525"/>
          <w:lang w:val="en"/>
        </w:rPr>
        <w:t xml:space="preserve"> of the generated busin</w:t>
      </w:r>
      <w:r>
        <w:rPr>
          <w:rFonts w:ascii="Red Hat Text" w:hAnsi="Red Hat Text" w:cs="Arial"/>
          <w:color w:val="252525"/>
          <w:lang w:val="en"/>
        </w:rPr>
        <w:t xml:space="preserve">ess application by adding </w:t>
      </w:r>
      <w:r>
        <w:rPr>
          <w:rStyle w:val="HTMLCode"/>
          <w:lang w:val="en"/>
        </w:rPr>
        <w:t>-DgroupId=&lt;groupid&gt; -DartifactId=&lt;artifactId&gt;</w:t>
      </w:r>
      <w:r>
        <w:rPr>
          <w:rFonts w:ascii="Red Hat Text" w:hAnsi="Red Hat Text" w:cs="Arial"/>
          <w:color w:val="252525"/>
          <w:lang w:val="en"/>
        </w:rPr>
        <w:t xml:space="preserve"> to the previous command. </w:t>
      </w:r>
    </w:p>
    <w:p w14:paraId="664D912A" w14:textId="77777777" w:rsidR="00000000" w:rsidRDefault="001D59F6">
      <w:pPr>
        <w:pStyle w:val="listitem"/>
        <w:numPr>
          <w:ilvl w:val="0"/>
          <w:numId w:val="26"/>
        </w:numPr>
        <w:shd w:val="clear" w:color="auto" w:fill="FFFFFF"/>
        <w:divId w:val="557976407"/>
        <w:rPr>
          <w:rFonts w:ascii="Red Hat Text" w:eastAsia="Times New Roman" w:hAnsi="Red Hat Text" w:cs="Arial"/>
          <w:color w:val="252525"/>
          <w:lang w:val="en"/>
        </w:rPr>
      </w:pPr>
      <w:r>
        <w:rPr>
          <w:rFonts w:ascii="Red Hat Text" w:eastAsia="Times New Roman" w:hAnsi="Red Hat Text" w:cs="Arial"/>
          <w:color w:val="252525"/>
          <w:lang w:val="en"/>
        </w:rPr>
        <w:t xml:space="preserve">In your VS Code IDE, click </w:t>
      </w:r>
      <w:r>
        <w:rPr>
          <w:rStyle w:val="Strong"/>
          <w:rFonts w:ascii="Red Hat Text" w:eastAsia="Times New Roman" w:hAnsi="Red Hat Text" w:cs="Arial"/>
          <w:color w:val="252525"/>
          <w:lang w:val="en"/>
        </w:rPr>
        <w:t>File</w:t>
      </w:r>
      <w:r>
        <w:rPr>
          <w:rFonts w:ascii="Red Hat Text" w:eastAsia="Times New Roman" w:hAnsi="Red Hat Text" w:cs="Arial"/>
          <w:color w:val="252525"/>
          <w:lang w:val="en"/>
        </w:rPr>
        <w:t xml:space="preserve">, select </w:t>
      </w:r>
      <w:r>
        <w:rPr>
          <w:rStyle w:val="Strong"/>
          <w:rFonts w:ascii="Red Hat Text" w:eastAsia="Times New Roman" w:hAnsi="Red Hat Text" w:cs="Arial"/>
          <w:color w:val="252525"/>
          <w:lang w:val="en"/>
        </w:rPr>
        <w:t>Open Folder</w:t>
      </w:r>
      <w:r>
        <w:rPr>
          <w:rFonts w:ascii="Red Hat Text" w:eastAsia="Times New Roman" w:hAnsi="Red Hat Text" w:cs="Arial"/>
          <w:color w:val="252525"/>
          <w:lang w:val="en"/>
        </w:rPr>
        <w:t xml:space="preserve">, and navigate to the folder that is generated using the previous command. </w:t>
      </w:r>
    </w:p>
    <w:p w14:paraId="48C6E37B" w14:textId="77777777" w:rsidR="00000000" w:rsidRDefault="001D59F6">
      <w:pPr>
        <w:pStyle w:val="simpara"/>
        <w:numPr>
          <w:ilvl w:val="0"/>
          <w:numId w:val="26"/>
        </w:numPr>
        <w:shd w:val="clear" w:color="auto" w:fill="FFFFFF"/>
        <w:divId w:val="557976407"/>
        <w:rPr>
          <w:rFonts w:ascii="Red Hat Text" w:hAnsi="Red Hat Text" w:cs="Arial"/>
          <w:color w:val="252525"/>
          <w:lang w:val="en"/>
        </w:rPr>
      </w:pPr>
      <w:r>
        <w:rPr>
          <w:rFonts w:ascii="Red Hat Text" w:hAnsi="Red Hat Text" w:cs="Arial"/>
          <w:color w:val="252525"/>
          <w:lang w:val="en"/>
        </w:rPr>
        <w:t xml:space="preserve">Before creating the first asset, set a package for your business application, for example, </w:t>
      </w:r>
      <w:r>
        <w:rPr>
          <w:rStyle w:val="HTMLCode"/>
          <w:lang w:val="en"/>
        </w:rPr>
        <w:t>org.kie.businessapp</w:t>
      </w:r>
      <w:r>
        <w:rPr>
          <w:rFonts w:ascii="Red Hat Text" w:hAnsi="Red Hat Text" w:cs="Arial"/>
          <w:color w:val="252525"/>
          <w:lang w:val="en"/>
        </w:rPr>
        <w:t xml:space="preserve">, and create respective directories in the following paths: </w:t>
      </w:r>
    </w:p>
    <w:p w14:paraId="1111BCC1" w14:textId="77777777" w:rsidR="00000000" w:rsidRDefault="001D59F6">
      <w:pPr>
        <w:pStyle w:val="listitem"/>
        <w:numPr>
          <w:ilvl w:val="1"/>
          <w:numId w:val="26"/>
        </w:numPr>
        <w:shd w:val="clear" w:color="auto" w:fill="FFFFFF"/>
        <w:divId w:val="755831260"/>
        <w:rPr>
          <w:rFonts w:ascii="Red Hat Text" w:eastAsia="Times New Roman" w:hAnsi="Red Hat Text" w:cs="Arial"/>
          <w:color w:val="252525"/>
          <w:lang w:val="en"/>
        </w:rPr>
      </w:pPr>
      <w:r>
        <w:rPr>
          <w:rStyle w:val="HTMLCode"/>
          <w:lang w:val="en"/>
        </w:rPr>
        <w:t>PROJECT_HOME/src/main/java</w:t>
      </w:r>
      <w:r>
        <w:rPr>
          <w:rFonts w:ascii="Red Hat Text" w:eastAsia="Times New Roman" w:hAnsi="Red Hat Text" w:cs="Arial"/>
          <w:color w:val="252525"/>
          <w:lang w:val="en"/>
        </w:rPr>
        <w:t xml:space="preserve"> </w:t>
      </w:r>
    </w:p>
    <w:p w14:paraId="7082EE22" w14:textId="77777777" w:rsidR="00000000" w:rsidRDefault="001D59F6">
      <w:pPr>
        <w:pStyle w:val="listitem"/>
        <w:numPr>
          <w:ilvl w:val="1"/>
          <w:numId w:val="26"/>
        </w:numPr>
        <w:shd w:val="clear" w:color="auto" w:fill="FFFFFF"/>
        <w:divId w:val="755831260"/>
        <w:rPr>
          <w:rFonts w:ascii="Red Hat Text" w:eastAsia="Times New Roman" w:hAnsi="Red Hat Text" w:cs="Arial"/>
          <w:color w:val="252525"/>
          <w:lang w:val="en"/>
        </w:rPr>
      </w:pPr>
      <w:r>
        <w:rPr>
          <w:rStyle w:val="HTMLCode"/>
          <w:lang w:val="en"/>
        </w:rPr>
        <w:lastRenderedPageBreak/>
        <w:t>PROJECT_HOME/src/main/resources</w:t>
      </w:r>
      <w:r>
        <w:rPr>
          <w:rFonts w:ascii="Red Hat Text" w:eastAsia="Times New Roman" w:hAnsi="Red Hat Text" w:cs="Arial"/>
          <w:color w:val="252525"/>
          <w:lang w:val="en"/>
        </w:rPr>
        <w:t xml:space="preserve"> </w:t>
      </w:r>
    </w:p>
    <w:p w14:paraId="69F68D21" w14:textId="77777777" w:rsidR="00000000" w:rsidRDefault="001D59F6">
      <w:pPr>
        <w:pStyle w:val="listitem"/>
        <w:numPr>
          <w:ilvl w:val="1"/>
          <w:numId w:val="26"/>
        </w:numPr>
        <w:shd w:val="clear" w:color="auto" w:fill="FFFFFF"/>
        <w:divId w:val="755831260"/>
        <w:rPr>
          <w:rFonts w:ascii="Red Hat Text" w:eastAsia="Times New Roman" w:hAnsi="Red Hat Text" w:cs="Arial"/>
          <w:color w:val="252525"/>
          <w:lang w:val="en"/>
        </w:rPr>
      </w:pPr>
      <w:r>
        <w:rPr>
          <w:rStyle w:val="HTMLCode"/>
          <w:lang w:val="en"/>
        </w:rPr>
        <w:t>PROJECT_HOME/src/test/re</w:t>
      </w:r>
      <w:r>
        <w:rPr>
          <w:rStyle w:val="HTMLCode"/>
          <w:lang w:val="en"/>
        </w:rPr>
        <w:t>sources</w:t>
      </w:r>
      <w:r>
        <w:rPr>
          <w:rFonts w:ascii="Red Hat Text" w:eastAsia="Times New Roman" w:hAnsi="Red Hat Text" w:cs="Arial"/>
          <w:color w:val="252525"/>
          <w:lang w:val="en"/>
        </w:rPr>
        <w:t xml:space="preserve"> </w:t>
      </w:r>
    </w:p>
    <w:p w14:paraId="329111B7" w14:textId="77777777" w:rsidR="00000000" w:rsidRDefault="001D59F6">
      <w:pPr>
        <w:pStyle w:val="simpara"/>
        <w:shd w:val="clear" w:color="auto" w:fill="FFFFFF"/>
        <w:ind w:left="720"/>
        <w:divId w:val="557976407"/>
        <w:rPr>
          <w:rFonts w:ascii="Red Hat Text" w:hAnsi="Red Hat Text" w:cs="Arial"/>
          <w:color w:val="252525"/>
          <w:lang w:val="en"/>
        </w:rPr>
      </w:pPr>
      <w:r>
        <w:rPr>
          <w:rFonts w:ascii="Red Hat Text" w:hAnsi="Red Hat Text" w:cs="Arial"/>
          <w:color w:val="252525"/>
          <w:lang w:val="en"/>
        </w:rPr>
        <w:t xml:space="preserve">For example, you can create </w:t>
      </w:r>
      <w:r>
        <w:rPr>
          <w:rStyle w:val="HTMLCode"/>
          <w:lang w:val="en"/>
        </w:rPr>
        <w:t>PROJECT_HOME/src/main/java/org/kie/businessapp</w:t>
      </w:r>
      <w:r>
        <w:rPr>
          <w:rFonts w:ascii="Red Hat Text" w:hAnsi="Red Hat Text" w:cs="Arial"/>
          <w:color w:val="252525"/>
          <w:lang w:val="en"/>
        </w:rPr>
        <w:t xml:space="preserve"> for </w:t>
      </w:r>
      <w:r>
        <w:rPr>
          <w:rStyle w:val="HTMLCode"/>
          <w:lang w:val="en"/>
        </w:rPr>
        <w:t>org.kie.businessapp</w:t>
      </w:r>
      <w:r>
        <w:rPr>
          <w:rFonts w:ascii="Red Hat Text" w:hAnsi="Red Hat Text" w:cs="Arial"/>
          <w:color w:val="252525"/>
          <w:lang w:val="en"/>
        </w:rPr>
        <w:t xml:space="preserve"> package. </w:t>
      </w:r>
    </w:p>
    <w:p w14:paraId="02617473" w14:textId="77777777" w:rsidR="00000000" w:rsidRDefault="001D59F6">
      <w:pPr>
        <w:pStyle w:val="simpara"/>
        <w:numPr>
          <w:ilvl w:val="0"/>
          <w:numId w:val="26"/>
        </w:numPr>
        <w:shd w:val="clear" w:color="auto" w:fill="FFFFFF"/>
        <w:divId w:val="557976407"/>
        <w:rPr>
          <w:rFonts w:ascii="Red Hat Text" w:hAnsi="Red Hat Text" w:cs="Arial"/>
          <w:color w:val="252525"/>
          <w:lang w:val="en"/>
        </w:rPr>
      </w:pPr>
      <w:r>
        <w:rPr>
          <w:rFonts w:ascii="Red Hat Text" w:hAnsi="Red Hat Text" w:cs="Arial"/>
          <w:color w:val="252525"/>
          <w:lang w:val="en"/>
        </w:rPr>
        <w:t>Use VS Code to create assets for your business application. You can create the assets supported by Red Hat Decision Manager VS Code extens</w:t>
      </w:r>
      <w:r>
        <w:rPr>
          <w:rFonts w:ascii="Red Hat Text" w:hAnsi="Red Hat Text" w:cs="Arial"/>
          <w:color w:val="252525"/>
          <w:lang w:val="en"/>
        </w:rPr>
        <w:t xml:space="preserve">ion using the following ways: </w:t>
      </w:r>
    </w:p>
    <w:p w14:paraId="6FBD0085" w14:textId="77777777" w:rsidR="00000000" w:rsidRDefault="001D59F6">
      <w:pPr>
        <w:pStyle w:val="listitem"/>
        <w:numPr>
          <w:ilvl w:val="1"/>
          <w:numId w:val="26"/>
        </w:numPr>
        <w:shd w:val="clear" w:color="auto" w:fill="FFFFFF"/>
        <w:divId w:val="530143416"/>
        <w:rPr>
          <w:rFonts w:ascii="Red Hat Text" w:eastAsia="Times New Roman" w:hAnsi="Red Hat Text" w:cs="Arial"/>
          <w:color w:val="252525"/>
          <w:lang w:val="en"/>
        </w:rPr>
      </w:pPr>
      <w:r>
        <w:rPr>
          <w:rFonts w:ascii="Red Hat Text" w:eastAsia="Times New Roman" w:hAnsi="Red Hat Text" w:cs="Arial"/>
          <w:color w:val="252525"/>
          <w:lang w:val="en"/>
        </w:rPr>
        <w:t xml:space="preserve">To create a business process, create a new file with </w:t>
      </w:r>
      <w:r>
        <w:rPr>
          <w:rStyle w:val="HTMLCode"/>
          <w:lang w:val="en"/>
        </w:rPr>
        <w:t>.bpmn</w:t>
      </w:r>
      <w:r>
        <w:rPr>
          <w:rFonts w:ascii="Red Hat Text" w:eastAsia="Times New Roman" w:hAnsi="Red Hat Text" w:cs="Arial"/>
          <w:color w:val="252525"/>
          <w:lang w:val="en"/>
        </w:rPr>
        <w:t xml:space="preserve"> or </w:t>
      </w:r>
      <w:r>
        <w:rPr>
          <w:rStyle w:val="HTMLCode"/>
          <w:lang w:val="en"/>
        </w:rPr>
        <w:t>.bpmn2</w:t>
      </w:r>
      <w:r>
        <w:rPr>
          <w:rFonts w:ascii="Red Hat Text" w:eastAsia="Times New Roman" w:hAnsi="Red Hat Text" w:cs="Arial"/>
          <w:color w:val="252525"/>
          <w:lang w:val="en"/>
        </w:rPr>
        <w:t xml:space="preserve"> in </w:t>
      </w:r>
      <w:r>
        <w:rPr>
          <w:rStyle w:val="HTMLCode"/>
          <w:lang w:val="en"/>
        </w:rPr>
        <w:t>PROJECT_HOME/src/main/resources/org/kie/businessapp</w:t>
      </w:r>
      <w:r>
        <w:rPr>
          <w:rFonts w:ascii="Red Hat Text" w:eastAsia="Times New Roman" w:hAnsi="Red Hat Text" w:cs="Arial"/>
          <w:color w:val="252525"/>
          <w:lang w:val="en"/>
        </w:rPr>
        <w:t xml:space="preserve"> directory, such as </w:t>
      </w:r>
      <w:r>
        <w:rPr>
          <w:rStyle w:val="HTMLCode"/>
          <w:lang w:val="en"/>
        </w:rPr>
        <w:t>Process.bpmn</w:t>
      </w:r>
      <w:r>
        <w:rPr>
          <w:rFonts w:ascii="Red Hat Text" w:eastAsia="Times New Roman" w:hAnsi="Red Hat Text" w:cs="Arial"/>
          <w:color w:val="252525"/>
          <w:lang w:val="en"/>
        </w:rPr>
        <w:t xml:space="preserve">. </w:t>
      </w:r>
    </w:p>
    <w:p w14:paraId="40C9D69F" w14:textId="77777777" w:rsidR="00000000" w:rsidRDefault="001D59F6">
      <w:pPr>
        <w:pStyle w:val="listitem"/>
        <w:numPr>
          <w:ilvl w:val="1"/>
          <w:numId w:val="26"/>
        </w:numPr>
        <w:shd w:val="clear" w:color="auto" w:fill="FFFFFF"/>
        <w:divId w:val="530143416"/>
        <w:rPr>
          <w:rFonts w:ascii="Red Hat Text" w:eastAsia="Times New Roman" w:hAnsi="Red Hat Text" w:cs="Arial"/>
          <w:color w:val="252525"/>
          <w:lang w:val="en"/>
        </w:rPr>
      </w:pPr>
      <w:r>
        <w:rPr>
          <w:rFonts w:ascii="Red Hat Text" w:eastAsia="Times New Roman" w:hAnsi="Red Hat Text" w:cs="Arial"/>
          <w:color w:val="252525"/>
          <w:lang w:val="en"/>
        </w:rPr>
        <w:t xml:space="preserve">To create a DMN model, create a new file with </w:t>
      </w:r>
      <w:r>
        <w:rPr>
          <w:rStyle w:val="HTMLCode"/>
          <w:lang w:val="en"/>
        </w:rPr>
        <w:t>.dmn</w:t>
      </w:r>
      <w:r>
        <w:rPr>
          <w:rFonts w:ascii="Red Hat Text" w:eastAsia="Times New Roman" w:hAnsi="Red Hat Text" w:cs="Arial"/>
          <w:color w:val="252525"/>
          <w:lang w:val="en"/>
        </w:rPr>
        <w:t xml:space="preserve"> in </w:t>
      </w:r>
      <w:r>
        <w:rPr>
          <w:rStyle w:val="HTMLCode"/>
          <w:lang w:val="en"/>
        </w:rPr>
        <w:t>PROJECT_HOME/</w:t>
      </w:r>
      <w:r>
        <w:rPr>
          <w:rStyle w:val="HTMLCode"/>
          <w:lang w:val="en"/>
        </w:rPr>
        <w:t>src/main/resources/org/kie/businessapp</w:t>
      </w:r>
      <w:r>
        <w:rPr>
          <w:rFonts w:ascii="Red Hat Text" w:eastAsia="Times New Roman" w:hAnsi="Red Hat Text" w:cs="Arial"/>
          <w:color w:val="252525"/>
          <w:lang w:val="en"/>
        </w:rPr>
        <w:t xml:space="preserve"> directory, such as </w:t>
      </w:r>
      <w:r>
        <w:rPr>
          <w:rStyle w:val="HTMLCode"/>
          <w:lang w:val="en"/>
        </w:rPr>
        <w:t>AgeDecision.dmn</w:t>
      </w:r>
      <w:r>
        <w:rPr>
          <w:rFonts w:ascii="Red Hat Text" w:eastAsia="Times New Roman" w:hAnsi="Red Hat Text" w:cs="Arial"/>
          <w:color w:val="252525"/>
          <w:lang w:val="en"/>
        </w:rPr>
        <w:t xml:space="preserve">. </w:t>
      </w:r>
    </w:p>
    <w:p w14:paraId="1A3B5653" w14:textId="77777777" w:rsidR="00000000" w:rsidRDefault="001D59F6">
      <w:pPr>
        <w:pStyle w:val="listitem"/>
        <w:numPr>
          <w:ilvl w:val="1"/>
          <w:numId w:val="26"/>
        </w:numPr>
        <w:shd w:val="clear" w:color="auto" w:fill="FFFFFF"/>
        <w:divId w:val="530143416"/>
        <w:rPr>
          <w:rFonts w:ascii="Red Hat Text" w:eastAsia="Times New Roman" w:hAnsi="Red Hat Text" w:cs="Arial"/>
          <w:color w:val="252525"/>
          <w:lang w:val="en"/>
        </w:rPr>
      </w:pPr>
      <w:r>
        <w:rPr>
          <w:rFonts w:ascii="Red Hat Text" w:eastAsia="Times New Roman" w:hAnsi="Red Hat Text" w:cs="Arial"/>
          <w:color w:val="252525"/>
          <w:lang w:val="en"/>
        </w:rPr>
        <w:t xml:space="preserve">To create a test scenario simulation model, create a new file with </w:t>
      </w:r>
      <w:r>
        <w:rPr>
          <w:rStyle w:val="HTMLCode"/>
          <w:lang w:val="en"/>
        </w:rPr>
        <w:t>.scesim</w:t>
      </w:r>
      <w:r>
        <w:rPr>
          <w:rFonts w:ascii="Red Hat Text" w:eastAsia="Times New Roman" w:hAnsi="Red Hat Text" w:cs="Arial"/>
          <w:color w:val="252525"/>
          <w:lang w:val="en"/>
        </w:rPr>
        <w:t xml:space="preserve"> in </w:t>
      </w:r>
      <w:r>
        <w:rPr>
          <w:rStyle w:val="HTMLCode"/>
          <w:lang w:val="en"/>
        </w:rPr>
        <w:t>PROJECT_HOME/src/test/resources/org/kie/businessapp</w:t>
      </w:r>
      <w:r>
        <w:rPr>
          <w:rFonts w:ascii="Red Hat Text" w:eastAsia="Times New Roman" w:hAnsi="Red Hat Text" w:cs="Arial"/>
          <w:color w:val="252525"/>
          <w:lang w:val="en"/>
        </w:rPr>
        <w:t xml:space="preserve"> directory, such as </w:t>
      </w:r>
      <w:r>
        <w:rPr>
          <w:rStyle w:val="HTMLCode"/>
          <w:lang w:val="en"/>
        </w:rPr>
        <w:t>TestAgeScenario.scesim</w:t>
      </w:r>
      <w:r>
        <w:rPr>
          <w:rFonts w:ascii="Red Hat Text" w:eastAsia="Times New Roman" w:hAnsi="Red Hat Text" w:cs="Arial"/>
          <w:color w:val="252525"/>
          <w:lang w:val="en"/>
        </w:rPr>
        <w:t xml:space="preserve">. </w:t>
      </w:r>
    </w:p>
    <w:p w14:paraId="716B6958" w14:textId="77777777" w:rsidR="00000000" w:rsidRDefault="001D59F6">
      <w:pPr>
        <w:pStyle w:val="simpara"/>
        <w:numPr>
          <w:ilvl w:val="0"/>
          <w:numId w:val="26"/>
        </w:numPr>
        <w:shd w:val="clear" w:color="auto" w:fill="FFFFFF"/>
        <w:divId w:val="557976407"/>
        <w:rPr>
          <w:rFonts w:ascii="Red Hat Text" w:hAnsi="Red Hat Text" w:cs="Arial"/>
          <w:color w:val="252525"/>
          <w:lang w:val="en"/>
        </w:rPr>
      </w:pPr>
      <w:r>
        <w:rPr>
          <w:rFonts w:ascii="Red Hat Text" w:hAnsi="Red Hat Text" w:cs="Arial"/>
          <w:color w:val="252525"/>
          <w:lang w:val="en"/>
        </w:rPr>
        <w:t xml:space="preserve">After you create the assets in your Maven archetype, navigate to the root directory (contains </w:t>
      </w:r>
      <w:r>
        <w:rPr>
          <w:rStyle w:val="HTMLCode"/>
          <w:lang w:val="en"/>
        </w:rPr>
        <w:t>pom.xml</w:t>
      </w:r>
      <w:r>
        <w:rPr>
          <w:rFonts w:ascii="Red Hat Text" w:hAnsi="Red Hat Text" w:cs="Arial"/>
          <w:color w:val="252525"/>
          <w:lang w:val="en"/>
        </w:rPr>
        <w:t xml:space="preserve">) of the project in the command line and run the following command to build the knowledge JAR (KJAR) of your project: </w:t>
      </w:r>
    </w:p>
    <w:p w14:paraId="40B541D7" w14:textId="77777777" w:rsidR="00000000" w:rsidRDefault="001D59F6">
      <w:pPr>
        <w:pStyle w:val="HTMLPreformatted"/>
        <w:ind w:left="720"/>
        <w:divId w:val="557976407"/>
        <w:rPr>
          <w:lang w:val="en"/>
        </w:rPr>
      </w:pPr>
      <w:r>
        <w:rPr>
          <w:lang w:val="en"/>
        </w:rPr>
        <w:t>mvn clean i</w:t>
      </w:r>
      <w:r>
        <w:rPr>
          <w:lang w:val="en"/>
        </w:rPr>
        <w:t>nstall</w:t>
      </w:r>
    </w:p>
    <w:p w14:paraId="04ABAC1A" w14:textId="77777777" w:rsidR="00000000" w:rsidRDefault="001D59F6">
      <w:pPr>
        <w:pStyle w:val="simpara"/>
        <w:shd w:val="clear" w:color="auto" w:fill="FFFFFF"/>
        <w:ind w:left="720"/>
        <w:divId w:val="557976407"/>
        <w:rPr>
          <w:rFonts w:ascii="Red Hat Text" w:hAnsi="Red Hat Text" w:cs="Arial"/>
          <w:color w:val="252525"/>
          <w:lang w:val="en"/>
        </w:rPr>
      </w:pPr>
      <w:r>
        <w:rPr>
          <w:rFonts w:ascii="Red Hat Text" w:hAnsi="Red Hat Text" w:cs="Arial"/>
          <w:color w:val="252525"/>
          <w:lang w:val="en"/>
        </w:rPr>
        <w:t>If the build fails, address any problems described in the command line error messages and try again to validate the project until the build is successful. However, if the build is successful, you can find the artifact of your business application in</w:t>
      </w:r>
      <w:r>
        <w:rPr>
          <w:rFonts w:ascii="Red Hat Text" w:hAnsi="Red Hat Text" w:cs="Arial"/>
          <w:color w:val="252525"/>
          <w:lang w:val="en"/>
        </w:rPr>
        <w:t xml:space="preserve"> </w:t>
      </w:r>
      <w:r>
        <w:rPr>
          <w:rStyle w:val="HTMLCode"/>
          <w:lang w:val="en"/>
        </w:rPr>
        <w:t>PROJECT_HOME/target</w:t>
      </w:r>
      <w:r>
        <w:rPr>
          <w:rFonts w:ascii="Red Hat Text" w:hAnsi="Red Hat Text" w:cs="Arial"/>
          <w:color w:val="252525"/>
          <w:lang w:val="en"/>
        </w:rPr>
        <w:t xml:space="preserve"> directory. </w:t>
      </w:r>
    </w:p>
    <w:p w14:paraId="48F61080" w14:textId="77777777" w:rsidR="00000000" w:rsidRDefault="001D59F6">
      <w:pPr>
        <w:pStyle w:val="listitem"/>
        <w:shd w:val="clear" w:color="auto" w:fill="FFFFFF"/>
        <w:spacing w:before="0" w:after="0"/>
        <w:ind w:left="720"/>
        <w:divId w:val="441611647"/>
        <w:rPr>
          <w:rFonts w:ascii="Red Hat Text" w:eastAsia="Times New Roman" w:hAnsi="Red Hat Text" w:cs="Arial"/>
          <w:color w:val="252525"/>
          <w:lang w:val="en"/>
        </w:rPr>
      </w:pPr>
      <w:r>
        <w:rPr>
          <w:rFonts w:ascii="Red Hat Text" w:eastAsia="Times New Roman" w:hAnsi="Red Hat Text" w:cs="Arial"/>
          <w:color w:val="252525"/>
          <w:lang w:val="en"/>
        </w:rPr>
        <w:t>Note</w:t>
      </w:r>
    </w:p>
    <w:p w14:paraId="22E3DB0A" w14:textId="77777777" w:rsidR="00000000" w:rsidRDefault="001D59F6">
      <w:pPr>
        <w:pStyle w:val="NormalWeb"/>
        <w:shd w:val="clear" w:color="auto" w:fill="FFFFFF"/>
        <w:ind w:left="720"/>
        <w:divId w:val="1078600037"/>
        <w:rPr>
          <w:rFonts w:ascii="Red Hat Text" w:hAnsi="Red Hat Text" w:cs="Arial"/>
          <w:color w:val="252525"/>
          <w:lang w:val="en"/>
        </w:rPr>
      </w:pPr>
      <w:r>
        <w:rPr>
          <w:rFonts w:ascii="Red Hat Text" w:hAnsi="Red Hat Text" w:cs="Arial"/>
          <w:color w:val="252525"/>
          <w:lang w:val="en"/>
        </w:rPr>
        <w:t xml:space="preserve">Use </w:t>
      </w:r>
      <w:r>
        <w:rPr>
          <w:rStyle w:val="HTMLCode"/>
          <w:lang w:val="en"/>
        </w:rPr>
        <w:t>mvn clean install</w:t>
      </w:r>
      <w:r>
        <w:rPr>
          <w:rFonts w:ascii="Red Hat Text" w:hAnsi="Red Hat Text" w:cs="Arial"/>
          <w:color w:val="252525"/>
          <w:lang w:val="en"/>
        </w:rPr>
        <w:t xml:space="preserve"> command often to validate your project after each major change during development. </w:t>
      </w:r>
    </w:p>
    <w:p w14:paraId="1A56CEA0"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You can deploy the generated knowledge JAR (KJAR) of your business application on a running KIE Server using the</w:t>
      </w:r>
      <w:r>
        <w:rPr>
          <w:rFonts w:ascii="Red Hat Text" w:hAnsi="Red Hat Text" w:cs="Arial"/>
          <w:color w:val="252525"/>
          <w:lang w:val="en"/>
        </w:rPr>
        <w:t xml:space="preserve"> REST API. For more information about using REST API, see </w:t>
      </w:r>
      <w:hyperlink r:id="rId464" w:anchor="assembly-kie-apis" w:history="1">
        <w:r>
          <w:rPr>
            <w:rStyle w:val="Emphasis"/>
            <w:rFonts w:ascii="Red Hat Text" w:hAnsi="Red Hat Text" w:cs="Arial"/>
            <w:color w:val="0066CC"/>
            <w:lang w:val="en"/>
          </w:rPr>
          <w:t>Interacting wi</w:t>
        </w:r>
        <w:r>
          <w:rPr>
            <w:rStyle w:val="Emphasis"/>
            <w:rFonts w:ascii="Red Hat Text" w:hAnsi="Red Hat Text" w:cs="Arial"/>
            <w:color w:val="0066CC"/>
            <w:lang w:val="en"/>
          </w:rPr>
          <w:t>th Red Hat Decision Manager using KIE APIs</w:t>
        </w:r>
      </w:hyperlink>
      <w:r>
        <w:rPr>
          <w:rFonts w:ascii="Red Hat Text" w:hAnsi="Red Hat Text" w:cs="Arial"/>
          <w:color w:val="252525"/>
          <w:lang w:val="en"/>
        </w:rPr>
        <w:t xml:space="preserve">. </w:t>
      </w:r>
    </w:p>
    <w:p w14:paraId="0F418840" w14:textId="77777777" w:rsidR="00000000" w:rsidRDefault="001D59F6">
      <w:pPr>
        <w:pStyle w:val="Heading2"/>
        <w:shd w:val="clear" w:color="auto" w:fill="FFFFFF"/>
        <w:divId w:val="181744900"/>
        <w:rPr>
          <w:rFonts w:eastAsia="Times New Roman" w:cs="Arial"/>
          <w:color w:val="252525"/>
          <w:lang w:val="en"/>
        </w:rPr>
      </w:pPr>
      <w:r>
        <w:rPr>
          <w:rFonts w:eastAsia="Times New Roman" w:cs="Arial"/>
          <w:color w:val="252525"/>
          <w:lang w:val="en"/>
        </w:rPr>
        <w:t>Chapter 4. Decision Model and Notation (DMN)</w:t>
      </w:r>
    </w:p>
    <w:p w14:paraId="6014B499"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lastRenderedPageBreak/>
        <w:t>Decision Model and Notation (DMN) is a standard established by the Object Management Group (OMG) for describing and modeling operational decisions. DMN defines an XML</w:t>
      </w:r>
      <w:r>
        <w:rPr>
          <w:rFonts w:ascii="Red Hat Text" w:hAnsi="Red Hat Text" w:cs="Arial"/>
          <w:color w:val="252525"/>
          <w:lang w:val="en"/>
        </w:rPr>
        <w:t xml:space="preserve"> schema that enables DMN models to be shared between DMN-compliant platforms and across organizations so that business analysts and business rules developers can collaborate in designing and implementing DMN decision services. The DMN standard is similar t</w:t>
      </w:r>
      <w:r>
        <w:rPr>
          <w:rFonts w:ascii="Red Hat Text" w:hAnsi="Red Hat Text" w:cs="Arial"/>
          <w:color w:val="252525"/>
          <w:lang w:val="en"/>
        </w:rPr>
        <w:t xml:space="preserve">o and can be used together with the Business Process Model and Notation (BPMN) standard for designing and modeling business processes. </w:t>
      </w:r>
    </w:p>
    <w:p w14:paraId="15613803"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For more information about the background and applications of DMN, see the OMG </w:t>
      </w:r>
      <w:hyperlink r:id="rId465" w:history="1">
        <w:r>
          <w:rPr>
            <w:rStyle w:val="Hyperlink"/>
            <w:rFonts w:ascii="Red Hat Text" w:hAnsi="Red Hat Text" w:cs="Arial"/>
            <w:lang w:val="en"/>
          </w:rPr>
          <w:t>Decision Model and Notation specification</w:t>
        </w:r>
      </w:hyperlink>
      <w:r>
        <w:rPr>
          <w:rFonts w:ascii="Red Hat Text" w:hAnsi="Red Hat Text" w:cs="Arial"/>
          <w:color w:val="252525"/>
          <w:lang w:val="en"/>
        </w:rPr>
        <w:t xml:space="preserve">. </w:t>
      </w:r>
    </w:p>
    <w:p w14:paraId="4DAE8A2E" w14:textId="77777777" w:rsidR="00000000" w:rsidRDefault="001D59F6">
      <w:pPr>
        <w:pStyle w:val="Heading2"/>
        <w:shd w:val="clear" w:color="auto" w:fill="FFFFFF"/>
        <w:divId w:val="27489927"/>
        <w:rPr>
          <w:rFonts w:eastAsia="Times New Roman" w:cs="Arial"/>
          <w:color w:val="252525"/>
          <w:lang w:val="en"/>
        </w:rPr>
      </w:pPr>
      <w:r>
        <w:rPr>
          <w:rFonts w:eastAsia="Times New Roman" w:cs="Arial"/>
          <w:color w:val="252525"/>
          <w:lang w:val="en"/>
        </w:rPr>
        <w:t>4.1. DMN conformance levels</w:t>
      </w:r>
    </w:p>
    <w:p w14:paraId="3BF7DE4D"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The DMN specification defines three incremental levels of conformance in a software implementation. A product that claims compliance at one level must also be compliant with any preceding levels. For example, a conformance level 3 implementation must also </w:t>
      </w:r>
      <w:r>
        <w:rPr>
          <w:rFonts w:ascii="Red Hat Text" w:hAnsi="Red Hat Text" w:cs="Arial"/>
          <w:color w:val="252525"/>
          <w:lang w:val="en"/>
        </w:rPr>
        <w:t xml:space="preserve">include the supported components in conformance levels 1 and 2. For the formal definitions of each conformance level, see the OMG </w:t>
      </w:r>
      <w:hyperlink r:id="rId466" w:history="1">
        <w:r>
          <w:rPr>
            <w:rStyle w:val="Hyperlink"/>
            <w:rFonts w:ascii="Red Hat Text" w:hAnsi="Red Hat Text" w:cs="Arial"/>
            <w:lang w:val="en"/>
          </w:rPr>
          <w:t>Decision Model and Notation specification</w:t>
        </w:r>
      </w:hyperlink>
      <w:r>
        <w:rPr>
          <w:rFonts w:ascii="Red Hat Text" w:hAnsi="Red Hat Text" w:cs="Arial"/>
          <w:color w:val="252525"/>
          <w:lang w:val="en"/>
        </w:rPr>
        <w:t xml:space="preserve">. </w:t>
      </w:r>
    </w:p>
    <w:p w14:paraId="2F1816C7"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The following list summarizes the thr</w:t>
      </w:r>
      <w:r>
        <w:rPr>
          <w:rFonts w:ascii="Red Hat Text" w:hAnsi="Red Hat Text" w:cs="Arial"/>
          <w:color w:val="252525"/>
          <w:lang w:val="en"/>
        </w:rPr>
        <w:t xml:space="preserve">ee DMN conformance levels: </w:t>
      </w:r>
    </w:p>
    <w:p w14:paraId="4A2E8BDC" w14:textId="77777777" w:rsidR="00000000" w:rsidRDefault="001D59F6">
      <w:pPr>
        <w:shd w:val="clear" w:color="auto" w:fill="FFFFFF"/>
        <w:divId w:val="51572957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Conformance level 1</w:t>
      </w:r>
    </w:p>
    <w:p w14:paraId="76B86045" w14:textId="77777777" w:rsidR="00000000" w:rsidRDefault="001D59F6">
      <w:pPr>
        <w:shd w:val="clear" w:color="auto" w:fill="FFFFFF"/>
        <w:ind w:left="720"/>
        <w:divId w:val="515729576"/>
        <w:rPr>
          <w:rFonts w:ascii="Red Hat Text" w:eastAsia="Times New Roman" w:hAnsi="Red Hat Text" w:cs="Arial"/>
          <w:color w:val="252525"/>
          <w:lang w:val="en"/>
        </w:rPr>
      </w:pPr>
      <w:r>
        <w:rPr>
          <w:rFonts w:ascii="Red Hat Text" w:eastAsia="Times New Roman" w:hAnsi="Red Hat Text" w:cs="Arial"/>
          <w:color w:val="252525"/>
          <w:lang w:val="en"/>
        </w:rPr>
        <w:t>A DMN conformance level 1 implementation supports decision requirement diagrams (DRDs), decision logic, and decision tables, but decision models are not executable. Any language can be used to define the expr</w:t>
      </w:r>
      <w:r>
        <w:rPr>
          <w:rFonts w:ascii="Red Hat Text" w:eastAsia="Times New Roman" w:hAnsi="Red Hat Text" w:cs="Arial"/>
          <w:color w:val="252525"/>
          <w:lang w:val="en"/>
        </w:rPr>
        <w:t xml:space="preserve">essions, including natural, unstructured languages. </w:t>
      </w:r>
    </w:p>
    <w:p w14:paraId="1A521FBE" w14:textId="77777777" w:rsidR="00000000" w:rsidRDefault="001D59F6">
      <w:pPr>
        <w:shd w:val="clear" w:color="auto" w:fill="FFFFFF"/>
        <w:divId w:val="51572957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Conformance level 2</w:t>
      </w:r>
    </w:p>
    <w:p w14:paraId="5B988C6C" w14:textId="77777777" w:rsidR="00000000" w:rsidRDefault="001D59F6">
      <w:pPr>
        <w:shd w:val="clear" w:color="auto" w:fill="FFFFFF"/>
        <w:ind w:left="720"/>
        <w:divId w:val="515729576"/>
        <w:rPr>
          <w:rFonts w:ascii="Red Hat Text" w:eastAsia="Times New Roman" w:hAnsi="Red Hat Text" w:cs="Arial"/>
          <w:color w:val="252525"/>
          <w:lang w:val="en"/>
        </w:rPr>
      </w:pPr>
      <w:r>
        <w:rPr>
          <w:rFonts w:ascii="Red Hat Text" w:eastAsia="Times New Roman" w:hAnsi="Red Hat Text" w:cs="Arial"/>
          <w:color w:val="252525"/>
          <w:lang w:val="en"/>
        </w:rPr>
        <w:t xml:space="preserve">A DMN conformance level 2 implementation includes the requirements in conformance level 1, and supports Simplified Friendly Enough Expression Language (S-FEEL) expressions and fully executable decision models. </w:t>
      </w:r>
    </w:p>
    <w:p w14:paraId="064FE142" w14:textId="77777777" w:rsidR="00000000" w:rsidRDefault="001D59F6">
      <w:pPr>
        <w:shd w:val="clear" w:color="auto" w:fill="FFFFFF"/>
        <w:divId w:val="51572957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Conformance level 3</w:t>
      </w:r>
    </w:p>
    <w:p w14:paraId="4181422C" w14:textId="77777777" w:rsidR="00000000" w:rsidRDefault="001D59F6">
      <w:pPr>
        <w:shd w:val="clear" w:color="auto" w:fill="FFFFFF"/>
        <w:ind w:left="720"/>
        <w:divId w:val="515729576"/>
        <w:rPr>
          <w:rFonts w:ascii="Red Hat Text" w:eastAsia="Times New Roman" w:hAnsi="Red Hat Text" w:cs="Arial"/>
          <w:color w:val="252525"/>
          <w:lang w:val="en"/>
        </w:rPr>
      </w:pPr>
      <w:r>
        <w:rPr>
          <w:rFonts w:ascii="Red Hat Text" w:eastAsia="Times New Roman" w:hAnsi="Red Hat Text" w:cs="Arial"/>
          <w:color w:val="252525"/>
          <w:lang w:val="en"/>
        </w:rPr>
        <w:t>A DMN conformance level 3</w:t>
      </w:r>
      <w:r>
        <w:rPr>
          <w:rFonts w:ascii="Red Hat Text" w:eastAsia="Times New Roman" w:hAnsi="Red Hat Text" w:cs="Arial"/>
          <w:color w:val="252525"/>
          <w:lang w:val="en"/>
        </w:rPr>
        <w:t xml:space="preserve"> implementation includes the requirements in conformance levels 1 and 2, and supports Friendly Enough Expression Language (FEEL) expressions, the full set of boxed expressions, and fully executable decision models. </w:t>
      </w:r>
    </w:p>
    <w:p w14:paraId="16D4575F"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Red Hat Decision Manager provides runtim</w:t>
      </w:r>
      <w:r>
        <w:rPr>
          <w:rFonts w:ascii="Red Hat Text" w:hAnsi="Red Hat Text" w:cs="Arial"/>
          <w:color w:val="252525"/>
          <w:lang w:val="en"/>
        </w:rPr>
        <w:t>e support for DMN 1.1, 1.2, 1.3, and 1.4 models at conformance level 3, and design support for DMN 1.2 models at conformance level 3. You can design your DMN models directly in Business Central or with the Red Hat Decision Manager DMN modeler in VS Code, o</w:t>
      </w:r>
      <w:r>
        <w:rPr>
          <w:rFonts w:ascii="Red Hat Text" w:hAnsi="Red Hat Text" w:cs="Arial"/>
          <w:color w:val="252525"/>
          <w:lang w:val="en"/>
        </w:rPr>
        <w:t xml:space="preserve">r import existing DMN models into your Red Hat Decision Manager projects for deployment and execution. Any DMN 1.1 and 1.3 models (do </w:t>
      </w:r>
      <w:r>
        <w:rPr>
          <w:rFonts w:ascii="Red Hat Text" w:hAnsi="Red Hat Text" w:cs="Arial"/>
          <w:color w:val="252525"/>
          <w:lang w:val="en"/>
        </w:rPr>
        <w:lastRenderedPageBreak/>
        <w:t>not contain DMN 1.3 features) that you import into Business Central, open in the DMN designer, and save are converted to D</w:t>
      </w:r>
      <w:r>
        <w:rPr>
          <w:rFonts w:ascii="Red Hat Text" w:hAnsi="Red Hat Text" w:cs="Arial"/>
          <w:color w:val="252525"/>
          <w:lang w:val="en"/>
        </w:rPr>
        <w:t xml:space="preserve">MN 1.2 models. </w:t>
      </w:r>
    </w:p>
    <w:p w14:paraId="6B2892A1" w14:textId="77777777" w:rsidR="00000000" w:rsidRDefault="001D59F6">
      <w:pPr>
        <w:pStyle w:val="Heading2"/>
        <w:shd w:val="clear" w:color="auto" w:fill="FFFFFF"/>
        <w:divId w:val="366881613"/>
        <w:rPr>
          <w:rFonts w:eastAsia="Times New Roman" w:cs="Arial"/>
          <w:color w:val="252525"/>
          <w:lang w:val="en"/>
        </w:rPr>
      </w:pPr>
      <w:r>
        <w:rPr>
          <w:rFonts w:eastAsia="Times New Roman" w:cs="Arial"/>
          <w:color w:val="252525"/>
          <w:lang w:val="en"/>
        </w:rPr>
        <w:t>4.2. DMN decision requirements diagram (DRD) components</w:t>
      </w:r>
    </w:p>
    <w:p w14:paraId="0E8E1065"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A decision requirements diagram (DRD) is a visual representation of your DMN model. A DRD can represent part or all of the overall decision requirements graph (DRG) for the DMN model. </w:t>
      </w:r>
      <w:r>
        <w:rPr>
          <w:rFonts w:ascii="Red Hat Text" w:hAnsi="Red Hat Text" w:cs="Arial"/>
          <w:color w:val="252525"/>
          <w:lang w:val="en"/>
        </w:rPr>
        <w:t xml:space="preserve">DRDs trace business decisions using decision nodes, business knowledge models, sources of business knowledge, input data, and decision services. </w:t>
      </w:r>
    </w:p>
    <w:p w14:paraId="7B17A75D"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The following table summarizes the components in a DRD: </w:t>
      </w:r>
    </w:p>
    <w:p w14:paraId="557C8F39" w14:textId="77777777" w:rsidR="00000000" w:rsidRDefault="001D59F6">
      <w:pPr>
        <w:pStyle w:val="title"/>
        <w:shd w:val="clear" w:color="auto" w:fill="FFFFFF"/>
        <w:spacing w:line="360" w:lineRule="atLeast"/>
        <w:divId w:val="73551416"/>
        <w:rPr>
          <w:rFonts w:ascii="Red Hat Text" w:hAnsi="Red Hat Text" w:cs="Arial"/>
          <w:color w:val="252525"/>
          <w:lang w:val="en"/>
        </w:rPr>
      </w:pPr>
      <w:r>
        <w:rPr>
          <w:rStyle w:val="Strong"/>
          <w:rFonts w:ascii="Red Hat Text" w:hAnsi="Red Hat Text" w:cs="Arial"/>
          <w:color w:val="252525"/>
          <w:lang w:val="en"/>
        </w:rPr>
        <w:t>Table 4.1. DRD components</w:t>
      </w:r>
    </w:p>
    <w:tbl>
      <w:tblPr>
        <w:tblW w:w="5000" w:type="pct"/>
        <w:tblCellMar>
          <w:top w:w="15" w:type="dxa"/>
          <w:left w:w="15" w:type="dxa"/>
          <w:bottom w:w="15" w:type="dxa"/>
          <w:right w:w="15" w:type="dxa"/>
        </w:tblCellMar>
        <w:tblLook w:val="04A0" w:firstRow="1" w:lastRow="0" w:firstColumn="1" w:lastColumn="0" w:noHBand="0" w:noVBand="1"/>
      </w:tblPr>
      <w:tblGrid>
        <w:gridCol w:w="1457"/>
        <w:gridCol w:w="1452"/>
        <w:gridCol w:w="4407"/>
        <w:gridCol w:w="1710"/>
      </w:tblGrid>
      <w:tr w:rsidR="00000000" w14:paraId="197F2DB9" w14:textId="77777777">
        <w:trPr>
          <w:divId w:val="40521403"/>
          <w:tblHeader/>
        </w:trPr>
        <w:tc>
          <w:tcPr>
            <w:tcW w:w="0" w:type="auto"/>
            <w:gridSpan w:val="2"/>
            <w:shd w:val="clear" w:color="auto" w:fill="auto"/>
            <w:tcMar>
              <w:top w:w="0" w:type="dxa"/>
              <w:left w:w="0" w:type="dxa"/>
              <w:bottom w:w="0" w:type="dxa"/>
              <w:right w:w="0" w:type="dxa"/>
            </w:tcMar>
            <w:hideMark/>
          </w:tcPr>
          <w:p w14:paraId="268F620A"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Component</w:t>
            </w:r>
          </w:p>
        </w:tc>
        <w:tc>
          <w:tcPr>
            <w:tcW w:w="0" w:type="auto"/>
            <w:shd w:val="clear" w:color="auto" w:fill="auto"/>
            <w:tcMar>
              <w:top w:w="0" w:type="dxa"/>
              <w:left w:w="0" w:type="dxa"/>
              <w:bottom w:w="0" w:type="dxa"/>
              <w:right w:w="0" w:type="dxa"/>
            </w:tcMar>
            <w:hideMark/>
          </w:tcPr>
          <w:p w14:paraId="65B0D56C"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Description</w:t>
            </w:r>
          </w:p>
        </w:tc>
        <w:tc>
          <w:tcPr>
            <w:tcW w:w="0" w:type="auto"/>
            <w:shd w:val="clear" w:color="auto" w:fill="auto"/>
            <w:tcMar>
              <w:top w:w="0" w:type="dxa"/>
              <w:left w:w="0" w:type="dxa"/>
              <w:bottom w:w="0" w:type="dxa"/>
              <w:right w:w="0" w:type="dxa"/>
            </w:tcMar>
            <w:hideMark/>
          </w:tcPr>
          <w:p w14:paraId="4BF88E7D"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Nota</w:t>
            </w:r>
            <w:r>
              <w:rPr>
                <w:rFonts w:ascii="Red Hat Text" w:eastAsia="Times New Roman" w:hAnsi="Red Hat Text"/>
                <w:b/>
                <w:bCs/>
                <w:color w:val="252525"/>
              </w:rPr>
              <w:t>tion</w:t>
            </w:r>
          </w:p>
        </w:tc>
      </w:tr>
      <w:tr w:rsidR="00000000" w14:paraId="568B7F09" w14:textId="77777777">
        <w:trPr>
          <w:divId w:val="40521403"/>
        </w:trPr>
        <w:tc>
          <w:tcPr>
            <w:tcW w:w="0" w:type="auto"/>
            <w:vMerge w:val="restart"/>
            <w:shd w:val="clear" w:color="auto" w:fill="auto"/>
            <w:tcMar>
              <w:top w:w="0" w:type="dxa"/>
              <w:left w:w="0" w:type="dxa"/>
              <w:bottom w:w="0" w:type="dxa"/>
              <w:right w:w="0" w:type="dxa"/>
            </w:tcMar>
            <w:hideMark/>
          </w:tcPr>
          <w:p w14:paraId="3F09E3A8" w14:textId="77777777" w:rsidR="00000000" w:rsidRDefault="001D59F6">
            <w:pPr>
              <w:pStyle w:val="NormalWeb"/>
              <w:rPr>
                <w:rFonts w:ascii="Red Hat Text" w:hAnsi="Red Hat Text"/>
                <w:color w:val="252525"/>
              </w:rPr>
            </w:pPr>
            <w:r>
              <w:rPr>
                <w:rFonts w:ascii="Red Hat Text" w:hAnsi="Red Hat Text"/>
                <w:color w:val="252525"/>
              </w:rPr>
              <w:t xml:space="preserve">Elements </w:t>
            </w:r>
          </w:p>
        </w:tc>
        <w:tc>
          <w:tcPr>
            <w:tcW w:w="0" w:type="auto"/>
            <w:shd w:val="clear" w:color="auto" w:fill="auto"/>
            <w:tcMar>
              <w:top w:w="0" w:type="dxa"/>
              <w:left w:w="0" w:type="dxa"/>
              <w:bottom w:w="0" w:type="dxa"/>
              <w:right w:w="0" w:type="dxa"/>
            </w:tcMar>
            <w:hideMark/>
          </w:tcPr>
          <w:p w14:paraId="796F6883" w14:textId="77777777" w:rsidR="00000000" w:rsidRDefault="001D59F6">
            <w:pPr>
              <w:pStyle w:val="NormalWeb"/>
              <w:rPr>
                <w:rFonts w:ascii="Red Hat Text" w:hAnsi="Red Hat Text"/>
                <w:color w:val="252525"/>
              </w:rPr>
            </w:pPr>
            <w:r>
              <w:rPr>
                <w:rFonts w:ascii="Red Hat Text" w:hAnsi="Red Hat Text"/>
                <w:color w:val="252525"/>
              </w:rPr>
              <w:t xml:space="preserve">Decision </w:t>
            </w:r>
          </w:p>
        </w:tc>
        <w:tc>
          <w:tcPr>
            <w:tcW w:w="0" w:type="auto"/>
            <w:shd w:val="clear" w:color="auto" w:fill="auto"/>
            <w:tcMar>
              <w:top w:w="0" w:type="dxa"/>
              <w:left w:w="0" w:type="dxa"/>
              <w:bottom w:w="0" w:type="dxa"/>
              <w:right w:w="0" w:type="dxa"/>
            </w:tcMar>
            <w:hideMark/>
          </w:tcPr>
          <w:p w14:paraId="42096A8B" w14:textId="77777777" w:rsidR="00000000" w:rsidRDefault="001D59F6">
            <w:pPr>
              <w:pStyle w:val="NormalWeb"/>
              <w:rPr>
                <w:rFonts w:ascii="Red Hat Text" w:hAnsi="Red Hat Text"/>
                <w:color w:val="252525"/>
              </w:rPr>
            </w:pPr>
            <w:r>
              <w:rPr>
                <w:rFonts w:ascii="Red Hat Text" w:hAnsi="Red Hat Text"/>
                <w:color w:val="252525"/>
              </w:rPr>
              <w:t xml:space="preserve">Node where one or more input elements determine an output based on defined decision logic. </w:t>
            </w:r>
          </w:p>
        </w:tc>
        <w:tc>
          <w:tcPr>
            <w:tcW w:w="0" w:type="auto"/>
            <w:shd w:val="clear" w:color="auto" w:fill="auto"/>
            <w:tcMar>
              <w:top w:w="0" w:type="dxa"/>
              <w:left w:w="0" w:type="dxa"/>
              <w:bottom w:w="0" w:type="dxa"/>
              <w:right w:w="0" w:type="dxa"/>
            </w:tcMar>
            <w:hideMark/>
          </w:tcPr>
          <w:p w14:paraId="7E492132" w14:textId="77777777" w:rsidR="00000000" w:rsidRDefault="001D59F6">
            <w:pPr>
              <w:divId w:val="1763381147"/>
              <w:rPr>
                <w:rFonts w:ascii="Red Hat Text" w:eastAsia="Times New Roman" w:hAnsi="Red Hat Text"/>
                <w:color w:val="252525"/>
              </w:rPr>
            </w:pPr>
            <w:r>
              <w:rPr>
                <w:rFonts w:ascii="Red Hat Text" w:eastAsia="Times New Roman" w:hAnsi="Red Hat Text"/>
                <w:noProof/>
                <w:color w:val="252525"/>
              </w:rPr>
              <w:drawing>
                <wp:inline distT="0" distB="0" distL="0" distR="0" wp14:anchorId="384A3106" wp14:editId="11477A11">
                  <wp:extent cx="1028700" cy="561975"/>
                  <wp:effectExtent l="0" t="0" r="0" b="9525"/>
                  <wp:docPr id="9" name="Picture 9" descr="dmn decision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n decision node"/>
                          <pic:cNvPicPr>
                            <a:picLocks noChangeAspect="1" noChangeArrowheads="1"/>
                          </pic:cNvPicPr>
                        </pic:nvPicPr>
                        <pic:blipFill>
                          <a:blip r:link="rId467">
                            <a:extLst>
                              <a:ext uri="{28A0092B-C50C-407E-A947-70E740481C1C}">
                                <a14:useLocalDpi xmlns:a14="http://schemas.microsoft.com/office/drawing/2010/main" val="0"/>
                              </a:ext>
                            </a:extLst>
                          </a:blip>
                          <a:srcRect/>
                          <a:stretch>
                            <a:fillRect/>
                          </a:stretch>
                        </pic:blipFill>
                        <pic:spPr bwMode="auto">
                          <a:xfrm>
                            <a:off x="0" y="0"/>
                            <a:ext cx="1028700" cy="561975"/>
                          </a:xfrm>
                          <a:prstGeom prst="rect">
                            <a:avLst/>
                          </a:prstGeom>
                          <a:noFill/>
                          <a:ln>
                            <a:noFill/>
                          </a:ln>
                        </pic:spPr>
                      </pic:pic>
                    </a:graphicData>
                  </a:graphic>
                </wp:inline>
              </w:drawing>
            </w:r>
          </w:p>
        </w:tc>
      </w:tr>
      <w:tr w:rsidR="00000000" w14:paraId="7E8D0171" w14:textId="77777777">
        <w:trPr>
          <w:divId w:val="40521403"/>
        </w:trPr>
        <w:tc>
          <w:tcPr>
            <w:tcW w:w="0" w:type="auto"/>
            <w:vMerge/>
            <w:shd w:val="clear" w:color="auto" w:fill="auto"/>
            <w:vAlign w:val="center"/>
            <w:hideMark/>
          </w:tcPr>
          <w:p w14:paraId="4095707C" w14:textId="77777777" w:rsidR="00000000" w:rsidRDefault="001D59F6">
            <w:pPr>
              <w:rPr>
                <w:rFonts w:ascii="Red Hat Text" w:hAnsi="Red Hat Text"/>
                <w:color w:val="252525"/>
              </w:rPr>
            </w:pPr>
          </w:p>
        </w:tc>
        <w:tc>
          <w:tcPr>
            <w:tcW w:w="0" w:type="auto"/>
            <w:shd w:val="clear" w:color="auto" w:fill="auto"/>
            <w:tcMar>
              <w:top w:w="0" w:type="dxa"/>
              <w:left w:w="0" w:type="dxa"/>
              <w:bottom w:w="0" w:type="dxa"/>
              <w:right w:w="0" w:type="dxa"/>
            </w:tcMar>
            <w:hideMark/>
          </w:tcPr>
          <w:p w14:paraId="40091452" w14:textId="77777777" w:rsidR="00000000" w:rsidRDefault="001D59F6">
            <w:pPr>
              <w:pStyle w:val="NormalWeb"/>
              <w:rPr>
                <w:rFonts w:ascii="Red Hat Text" w:hAnsi="Red Hat Text"/>
                <w:color w:val="252525"/>
              </w:rPr>
            </w:pPr>
            <w:r>
              <w:rPr>
                <w:rFonts w:ascii="Red Hat Text" w:hAnsi="Red Hat Text"/>
                <w:color w:val="252525"/>
              </w:rPr>
              <w:t xml:space="preserve">Business knowledge model </w:t>
            </w:r>
          </w:p>
        </w:tc>
        <w:tc>
          <w:tcPr>
            <w:tcW w:w="0" w:type="auto"/>
            <w:shd w:val="clear" w:color="auto" w:fill="auto"/>
            <w:tcMar>
              <w:top w:w="0" w:type="dxa"/>
              <w:left w:w="0" w:type="dxa"/>
              <w:bottom w:w="0" w:type="dxa"/>
              <w:right w:w="0" w:type="dxa"/>
            </w:tcMar>
            <w:hideMark/>
          </w:tcPr>
          <w:p w14:paraId="375D6E5F" w14:textId="77777777" w:rsidR="00000000" w:rsidRDefault="001D59F6">
            <w:pPr>
              <w:pStyle w:val="NormalWeb"/>
              <w:rPr>
                <w:rFonts w:ascii="Red Hat Text" w:hAnsi="Red Hat Text"/>
                <w:color w:val="252525"/>
              </w:rPr>
            </w:pPr>
            <w:r>
              <w:rPr>
                <w:rFonts w:ascii="Red Hat Text" w:hAnsi="Red Hat Text"/>
                <w:color w:val="252525"/>
              </w:rPr>
              <w:t>Reusable function with one or more decision elements. Decisi</w:t>
            </w:r>
            <w:r>
              <w:rPr>
                <w:rFonts w:ascii="Red Hat Text" w:hAnsi="Red Hat Text"/>
                <w:color w:val="252525"/>
              </w:rPr>
              <w:t xml:space="preserve">ons that have the same logic but depend on different sub-input data or sub-decisions use business knowledge models to determine which procedure to follow. </w:t>
            </w:r>
          </w:p>
        </w:tc>
        <w:tc>
          <w:tcPr>
            <w:tcW w:w="0" w:type="auto"/>
            <w:shd w:val="clear" w:color="auto" w:fill="auto"/>
            <w:tcMar>
              <w:top w:w="0" w:type="dxa"/>
              <w:left w:w="0" w:type="dxa"/>
              <w:bottom w:w="0" w:type="dxa"/>
              <w:right w:w="0" w:type="dxa"/>
            </w:tcMar>
            <w:hideMark/>
          </w:tcPr>
          <w:p w14:paraId="16601186" w14:textId="77777777" w:rsidR="00000000" w:rsidRDefault="001D59F6">
            <w:pPr>
              <w:divId w:val="224144288"/>
              <w:rPr>
                <w:rFonts w:ascii="Red Hat Text" w:eastAsia="Times New Roman" w:hAnsi="Red Hat Text"/>
                <w:color w:val="252525"/>
              </w:rPr>
            </w:pPr>
            <w:r>
              <w:rPr>
                <w:rFonts w:ascii="Red Hat Text" w:eastAsia="Times New Roman" w:hAnsi="Red Hat Text"/>
                <w:noProof/>
                <w:color w:val="252525"/>
              </w:rPr>
              <w:drawing>
                <wp:inline distT="0" distB="0" distL="0" distR="0" wp14:anchorId="7E228B34" wp14:editId="0E435077">
                  <wp:extent cx="1019175" cy="533400"/>
                  <wp:effectExtent l="0" t="0" r="9525" b="0"/>
                  <wp:docPr id="10" name="Picture 10" descr="dmn bkm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n bkm node"/>
                          <pic:cNvPicPr>
                            <a:picLocks noChangeAspect="1" noChangeArrowheads="1"/>
                          </pic:cNvPicPr>
                        </pic:nvPicPr>
                        <pic:blipFill>
                          <a:blip r:link="rId468">
                            <a:extLst>
                              <a:ext uri="{28A0092B-C50C-407E-A947-70E740481C1C}">
                                <a14:useLocalDpi xmlns:a14="http://schemas.microsoft.com/office/drawing/2010/main" val="0"/>
                              </a:ext>
                            </a:extLst>
                          </a:blip>
                          <a:srcRect/>
                          <a:stretch>
                            <a:fillRect/>
                          </a:stretch>
                        </pic:blipFill>
                        <pic:spPr bwMode="auto">
                          <a:xfrm>
                            <a:off x="0" y="0"/>
                            <a:ext cx="1019175" cy="533400"/>
                          </a:xfrm>
                          <a:prstGeom prst="rect">
                            <a:avLst/>
                          </a:prstGeom>
                          <a:noFill/>
                          <a:ln>
                            <a:noFill/>
                          </a:ln>
                        </pic:spPr>
                      </pic:pic>
                    </a:graphicData>
                  </a:graphic>
                </wp:inline>
              </w:drawing>
            </w:r>
          </w:p>
        </w:tc>
      </w:tr>
      <w:tr w:rsidR="00000000" w14:paraId="3EA24065" w14:textId="77777777">
        <w:trPr>
          <w:divId w:val="40521403"/>
        </w:trPr>
        <w:tc>
          <w:tcPr>
            <w:tcW w:w="0" w:type="auto"/>
            <w:vMerge/>
            <w:shd w:val="clear" w:color="auto" w:fill="auto"/>
            <w:vAlign w:val="center"/>
            <w:hideMark/>
          </w:tcPr>
          <w:p w14:paraId="027D3BFF" w14:textId="77777777" w:rsidR="00000000" w:rsidRDefault="001D59F6">
            <w:pPr>
              <w:rPr>
                <w:rFonts w:ascii="Red Hat Text" w:hAnsi="Red Hat Text"/>
                <w:color w:val="252525"/>
              </w:rPr>
            </w:pPr>
          </w:p>
        </w:tc>
        <w:tc>
          <w:tcPr>
            <w:tcW w:w="0" w:type="auto"/>
            <w:shd w:val="clear" w:color="auto" w:fill="auto"/>
            <w:tcMar>
              <w:top w:w="0" w:type="dxa"/>
              <w:left w:w="0" w:type="dxa"/>
              <w:bottom w:w="0" w:type="dxa"/>
              <w:right w:w="0" w:type="dxa"/>
            </w:tcMar>
            <w:hideMark/>
          </w:tcPr>
          <w:p w14:paraId="19736780" w14:textId="77777777" w:rsidR="00000000" w:rsidRDefault="001D59F6">
            <w:pPr>
              <w:pStyle w:val="NormalWeb"/>
              <w:rPr>
                <w:rFonts w:ascii="Red Hat Text" w:hAnsi="Red Hat Text"/>
                <w:color w:val="252525"/>
              </w:rPr>
            </w:pPr>
            <w:r>
              <w:rPr>
                <w:rFonts w:ascii="Red Hat Text" w:hAnsi="Red Hat Text"/>
                <w:color w:val="252525"/>
              </w:rPr>
              <w:t xml:space="preserve">Knowledge source </w:t>
            </w:r>
          </w:p>
        </w:tc>
        <w:tc>
          <w:tcPr>
            <w:tcW w:w="0" w:type="auto"/>
            <w:shd w:val="clear" w:color="auto" w:fill="auto"/>
            <w:tcMar>
              <w:top w:w="0" w:type="dxa"/>
              <w:left w:w="0" w:type="dxa"/>
              <w:bottom w:w="0" w:type="dxa"/>
              <w:right w:w="0" w:type="dxa"/>
            </w:tcMar>
            <w:hideMark/>
          </w:tcPr>
          <w:p w14:paraId="7B566660" w14:textId="77777777" w:rsidR="00000000" w:rsidRDefault="001D59F6">
            <w:pPr>
              <w:pStyle w:val="NormalWeb"/>
              <w:rPr>
                <w:rFonts w:ascii="Red Hat Text" w:hAnsi="Red Hat Text"/>
                <w:color w:val="252525"/>
              </w:rPr>
            </w:pPr>
            <w:r>
              <w:rPr>
                <w:rFonts w:ascii="Red Hat Text" w:hAnsi="Red Hat Text"/>
                <w:color w:val="252525"/>
              </w:rPr>
              <w:t xml:space="preserve">External authorities, documents, committees, or policies that regulate a decision or business knowledge model. Knowledge sources are references to real-world factors rather than executable business rules. </w:t>
            </w:r>
          </w:p>
        </w:tc>
        <w:tc>
          <w:tcPr>
            <w:tcW w:w="0" w:type="auto"/>
            <w:shd w:val="clear" w:color="auto" w:fill="auto"/>
            <w:tcMar>
              <w:top w:w="0" w:type="dxa"/>
              <w:left w:w="0" w:type="dxa"/>
              <w:bottom w:w="0" w:type="dxa"/>
              <w:right w:w="0" w:type="dxa"/>
            </w:tcMar>
            <w:hideMark/>
          </w:tcPr>
          <w:p w14:paraId="3CA26FA7" w14:textId="77777777" w:rsidR="00000000" w:rsidRDefault="001D59F6">
            <w:pPr>
              <w:divId w:val="736168720"/>
              <w:rPr>
                <w:rFonts w:ascii="Red Hat Text" w:eastAsia="Times New Roman" w:hAnsi="Red Hat Text"/>
                <w:color w:val="252525"/>
              </w:rPr>
            </w:pPr>
            <w:r>
              <w:rPr>
                <w:rFonts w:ascii="Red Hat Text" w:eastAsia="Times New Roman" w:hAnsi="Red Hat Text"/>
                <w:noProof/>
                <w:color w:val="252525"/>
              </w:rPr>
              <w:drawing>
                <wp:inline distT="0" distB="0" distL="0" distR="0" wp14:anchorId="4772A166" wp14:editId="13A69A6D">
                  <wp:extent cx="1019175" cy="542925"/>
                  <wp:effectExtent l="0" t="0" r="9525" b="9525"/>
                  <wp:docPr id="11" name="Picture 11" descr="dmn knowledge source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n knowledge source node"/>
                          <pic:cNvPicPr>
                            <a:picLocks noChangeAspect="1" noChangeArrowheads="1"/>
                          </pic:cNvPicPr>
                        </pic:nvPicPr>
                        <pic:blipFill>
                          <a:blip r:link="rId469">
                            <a:extLst>
                              <a:ext uri="{28A0092B-C50C-407E-A947-70E740481C1C}">
                                <a14:useLocalDpi xmlns:a14="http://schemas.microsoft.com/office/drawing/2010/main" val="0"/>
                              </a:ext>
                            </a:extLst>
                          </a:blip>
                          <a:srcRect/>
                          <a:stretch>
                            <a:fillRect/>
                          </a:stretch>
                        </pic:blipFill>
                        <pic:spPr bwMode="auto">
                          <a:xfrm>
                            <a:off x="0" y="0"/>
                            <a:ext cx="1019175" cy="542925"/>
                          </a:xfrm>
                          <a:prstGeom prst="rect">
                            <a:avLst/>
                          </a:prstGeom>
                          <a:noFill/>
                          <a:ln>
                            <a:noFill/>
                          </a:ln>
                        </pic:spPr>
                      </pic:pic>
                    </a:graphicData>
                  </a:graphic>
                </wp:inline>
              </w:drawing>
            </w:r>
          </w:p>
        </w:tc>
      </w:tr>
      <w:tr w:rsidR="00000000" w14:paraId="0EB07A28" w14:textId="77777777">
        <w:trPr>
          <w:divId w:val="40521403"/>
        </w:trPr>
        <w:tc>
          <w:tcPr>
            <w:tcW w:w="0" w:type="auto"/>
            <w:vMerge/>
            <w:shd w:val="clear" w:color="auto" w:fill="auto"/>
            <w:vAlign w:val="center"/>
            <w:hideMark/>
          </w:tcPr>
          <w:p w14:paraId="718D3DA7" w14:textId="77777777" w:rsidR="00000000" w:rsidRDefault="001D59F6">
            <w:pPr>
              <w:rPr>
                <w:rFonts w:ascii="Red Hat Text" w:hAnsi="Red Hat Text"/>
                <w:color w:val="252525"/>
              </w:rPr>
            </w:pPr>
          </w:p>
        </w:tc>
        <w:tc>
          <w:tcPr>
            <w:tcW w:w="0" w:type="auto"/>
            <w:shd w:val="clear" w:color="auto" w:fill="auto"/>
            <w:tcMar>
              <w:top w:w="0" w:type="dxa"/>
              <w:left w:w="0" w:type="dxa"/>
              <w:bottom w:w="0" w:type="dxa"/>
              <w:right w:w="0" w:type="dxa"/>
            </w:tcMar>
            <w:hideMark/>
          </w:tcPr>
          <w:p w14:paraId="52831D23" w14:textId="77777777" w:rsidR="00000000" w:rsidRDefault="001D59F6">
            <w:pPr>
              <w:pStyle w:val="NormalWeb"/>
              <w:rPr>
                <w:rFonts w:ascii="Red Hat Text" w:hAnsi="Red Hat Text"/>
                <w:color w:val="252525"/>
              </w:rPr>
            </w:pPr>
            <w:r>
              <w:rPr>
                <w:rFonts w:ascii="Red Hat Text" w:hAnsi="Red Hat Text"/>
                <w:color w:val="252525"/>
              </w:rPr>
              <w:t xml:space="preserve">Input data </w:t>
            </w:r>
          </w:p>
        </w:tc>
        <w:tc>
          <w:tcPr>
            <w:tcW w:w="0" w:type="auto"/>
            <w:shd w:val="clear" w:color="auto" w:fill="auto"/>
            <w:tcMar>
              <w:top w:w="0" w:type="dxa"/>
              <w:left w:w="0" w:type="dxa"/>
              <w:bottom w:w="0" w:type="dxa"/>
              <w:right w:w="0" w:type="dxa"/>
            </w:tcMar>
            <w:hideMark/>
          </w:tcPr>
          <w:p w14:paraId="0B01B018" w14:textId="77777777" w:rsidR="00000000" w:rsidRDefault="001D59F6">
            <w:pPr>
              <w:pStyle w:val="NormalWeb"/>
              <w:rPr>
                <w:rFonts w:ascii="Red Hat Text" w:hAnsi="Red Hat Text"/>
                <w:color w:val="252525"/>
              </w:rPr>
            </w:pPr>
            <w:r>
              <w:rPr>
                <w:rFonts w:ascii="Red Hat Text" w:hAnsi="Red Hat Text"/>
                <w:color w:val="252525"/>
              </w:rPr>
              <w:t>Information used in a decision node or a business knowledge model. Input data usually includes busines</w:t>
            </w:r>
            <w:r>
              <w:rPr>
                <w:rFonts w:ascii="Red Hat Text" w:hAnsi="Red Hat Text"/>
                <w:color w:val="252525"/>
              </w:rPr>
              <w:t xml:space="preserve">s-level concepts or objects relevant to the business, such as loan applicant data used in a lending strategy. </w:t>
            </w:r>
          </w:p>
        </w:tc>
        <w:tc>
          <w:tcPr>
            <w:tcW w:w="0" w:type="auto"/>
            <w:shd w:val="clear" w:color="auto" w:fill="auto"/>
            <w:tcMar>
              <w:top w:w="0" w:type="dxa"/>
              <w:left w:w="0" w:type="dxa"/>
              <w:bottom w:w="0" w:type="dxa"/>
              <w:right w:w="0" w:type="dxa"/>
            </w:tcMar>
            <w:hideMark/>
          </w:tcPr>
          <w:p w14:paraId="5ACD3D2B" w14:textId="77777777" w:rsidR="00000000" w:rsidRDefault="001D59F6">
            <w:pPr>
              <w:divId w:val="1024137087"/>
              <w:rPr>
                <w:rFonts w:ascii="Red Hat Text" w:eastAsia="Times New Roman" w:hAnsi="Red Hat Text"/>
                <w:color w:val="252525"/>
              </w:rPr>
            </w:pPr>
            <w:r>
              <w:rPr>
                <w:rFonts w:ascii="Red Hat Text" w:eastAsia="Times New Roman" w:hAnsi="Red Hat Text"/>
                <w:noProof/>
                <w:color w:val="252525"/>
              </w:rPr>
              <w:drawing>
                <wp:inline distT="0" distB="0" distL="0" distR="0" wp14:anchorId="797F0F4D" wp14:editId="1A7AF6A9">
                  <wp:extent cx="1009650" cy="542925"/>
                  <wp:effectExtent l="0" t="0" r="0" b="9525"/>
                  <wp:docPr id="12" name="Picture 12" descr="dmn input data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n input data node"/>
                          <pic:cNvPicPr>
                            <a:picLocks noChangeAspect="1" noChangeArrowheads="1"/>
                          </pic:cNvPicPr>
                        </pic:nvPicPr>
                        <pic:blipFill>
                          <a:blip r:link="rId470">
                            <a:extLst>
                              <a:ext uri="{28A0092B-C50C-407E-A947-70E740481C1C}">
                                <a14:useLocalDpi xmlns:a14="http://schemas.microsoft.com/office/drawing/2010/main" val="0"/>
                              </a:ext>
                            </a:extLst>
                          </a:blip>
                          <a:srcRect/>
                          <a:stretch>
                            <a:fillRect/>
                          </a:stretch>
                        </pic:blipFill>
                        <pic:spPr bwMode="auto">
                          <a:xfrm>
                            <a:off x="0" y="0"/>
                            <a:ext cx="1009650" cy="542925"/>
                          </a:xfrm>
                          <a:prstGeom prst="rect">
                            <a:avLst/>
                          </a:prstGeom>
                          <a:noFill/>
                          <a:ln>
                            <a:noFill/>
                          </a:ln>
                        </pic:spPr>
                      </pic:pic>
                    </a:graphicData>
                  </a:graphic>
                </wp:inline>
              </w:drawing>
            </w:r>
          </w:p>
        </w:tc>
      </w:tr>
      <w:tr w:rsidR="00000000" w14:paraId="28CE4B37" w14:textId="77777777">
        <w:trPr>
          <w:divId w:val="40521403"/>
        </w:trPr>
        <w:tc>
          <w:tcPr>
            <w:tcW w:w="0" w:type="auto"/>
            <w:vMerge/>
            <w:shd w:val="clear" w:color="auto" w:fill="auto"/>
            <w:vAlign w:val="center"/>
            <w:hideMark/>
          </w:tcPr>
          <w:p w14:paraId="234B1AB6" w14:textId="77777777" w:rsidR="00000000" w:rsidRDefault="001D59F6">
            <w:pPr>
              <w:rPr>
                <w:rFonts w:ascii="Red Hat Text" w:hAnsi="Red Hat Text"/>
                <w:color w:val="252525"/>
              </w:rPr>
            </w:pPr>
          </w:p>
        </w:tc>
        <w:tc>
          <w:tcPr>
            <w:tcW w:w="0" w:type="auto"/>
            <w:shd w:val="clear" w:color="auto" w:fill="auto"/>
            <w:tcMar>
              <w:top w:w="0" w:type="dxa"/>
              <w:left w:w="0" w:type="dxa"/>
              <w:bottom w:w="0" w:type="dxa"/>
              <w:right w:w="0" w:type="dxa"/>
            </w:tcMar>
            <w:hideMark/>
          </w:tcPr>
          <w:p w14:paraId="134C8B37" w14:textId="77777777" w:rsidR="00000000" w:rsidRDefault="001D59F6">
            <w:pPr>
              <w:pStyle w:val="NormalWeb"/>
              <w:rPr>
                <w:rFonts w:ascii="Red Hat Text" w:hAnsi="Red Hat Text"/>
                <w:color w:val="252525"/>
              </w:rPr>
            </w:pPr>
            <w:r>
              <w:rPr>
                <w:rFonts w:ascii="Red Hat Text" w:hAnsi="Red Hat Text"/>
                <w:color w:val="252525"/>
              </w:rPr>
              <w:t xml:space="preserve">Decision service </w:t>
            </w:r>
          </w:p>
        </w:tc>
        <w:tc>
          <w:tcPr>
            <w:tcW w:w="0" w:type="auto"/>
            <w:shd w:val="clear" w:color="auto" w:fill="auto"/>
            <w:tcMar>
              <w:top w:w="0" w:type="dxa"/>
              <w:left w:w="0" w:type="dxa"/>
              <w:bottom w:w="0" w:type="dxa"/>
              <w:right w:w="0" w:type="dxa"/>
            </w:tcMar>
            <w:hideMark/>
          </w:tcPr>
          <w:p w14:paraId="7A858150" w14:textId="77777777" w:rsidR="00000000" w:rsidRDefault="001D59F6">
            <w:pPr>
              <w:pStyle w:val="NormalWeb"/>
              <w:rPr>
                <w:rFonts w:ascii="Red Hat Text" w:hAnsi="Red Hat Text"/>
                <w:color w:val="252525"/>
              </w:rPr>
            </w:pPr>
            <w:r>
              <w:rPr>
                <w:rFonts w:ascii="Red Hat Text" w:hAnsi="Red Hat Text"/>
                <w:color w:val="252525"/>
              </w:rPr>
              <w:t xml:space="preserve">Top-level decision containing a set of reusable decisions published as a service for invocation. A decision service can be invoked </w:t>
            </w:r>
            <w:r>
              <w:rPr>
                <w:rFonts w:ascii="Red Hat Text" w:hAnsi="Red Hat Text"/>
                <w:color w:val="252525"/>
              </w:rPr>
              <w:lastRenderedPageBreak/>
              <w:t xml:space="preserve">from an external application or a BPMN business process. </w:t>
            </w:r>
          </w:p>
        </w:tc>
        <w:tc>
          <w:tcPr>
            <w:tcW w:w="0" w:type="auto"/>
            <w:shd w:val="clear" w:color="auto" w:fill="auto"/>
            <w:tcMar>
              <w:top w:w="0" w:type="dxa"/>
              <w:left w:w="0" w:type="dxa"/>
              <w:bottom w:w="0" w:type="dxa"/>
              <w:right w:w="0" w:type="dxa"/>
            </w:tcMar>
            <w:hideMark/>
          </w:tcPr>
          <w:p w14:paraId="6EBECD13" w14:textId="77777777" w:rsidR="00000000" w:rsidRDefault="001D59F6">
            <w:pPr>
              <w:divId w:val="2027709739"/>
              <w:rPr>
                <w:rFonts w:ascii="Red Hat Text" w:eastAsia="Times New Roman" w:hAnsi="Red Hat Text"/>
                <w:color w:val="252525"/>
              </w:rPr>
            </w:pPr>
            <w:r>
              <w:rPr>
                <w:rFonts w:ascii="Red Hat Text" w:eastAsia="Times New Roman" w:hAnsi="Red Hat Text"/>
                <w:noProof/>
                <w:color w:val="252525"/>
              </w:rPr>
              <w:lastRenderedPageBreak/>
              <w:drawing>
                <wp:inline distT="0" distB="0" distL="0" distR="0" wp14:anchorId="7A556445" wp14:editId="38F491B8">
                  <wp:extent cx="1085850" cy="504825"/>
                  <wp:effectExtent l="0" t="0" r="0" b="9525"/>
                  <wp:docPr id="13" name="Picture 13" descr="dmn decision service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mn decision service node"/>
                          <pic:cNvPicPr>
                            <a:picLocks noChangeAspect="1" noChangeArrowheads="1"/>
                          </pic:cNvPicPr>
                        </pic:nvPicPr>
                        <pic:blipFill>
                          <a:blip r:link="rId471">
                            <a:extLst>
                              <a:ext uri="{28A0092B-C50C-407E-A947-70E740481C1C}">
                                <a14:useLocalDpi xmlns:a14="http://schemas.microsoft.com/office/drawing/2010/main" val="0"/>
                              </a:ext>
                            </a:extLst>
                          </a:blip>
                          <a:srcRect/>
                          <a:stretch>
                            <a:fillRect/>
                          </a:stretch>
                        </pic:blipFill>
                        <pic:spPr bwMode="auto">
                          <a:xfrm>
                            <a:off x="0" y="0"/>
                            <a:ext cx="1085850" cy="504825"/>
                          </a:xfrm>
                          <a:prstGeom prst="rect">
                            <a:avLst/>
                          </a:prstGeom>
                          <a:noFill/>
                          <a:ln>
                            <a:noFill/>
                          </a:ln>
                        </pic:spPr>
                      </pic:pic>
                    </a:graphicData>
                  </a:graphic>
                </wp:inline>
              </w:drawing>
            </w:r>
          </w:p>
        </w:tc>
      </w:tr>
      <w:tr w:rsidR="00000000" w14:paraId="53E497FA" w14:textId="77777777">
        <w:trPr>
          <w:divId w:val="40521403"/>
        </w:trPr>
        <w:tc>
          <w:tcPr>
            <w:tcW w:w="0" w:type="auto"/>
            <w:vMerge w:val="restart"/>
            <w:shd w:val="clear" w:color="auto" w:fill="auto"/>
            <w:tcMar>
              <w:top w:w="0" w:type="dxa"/>
              <w:left w:w="0" w:type="dxa"/>
              <w:bottom w:w="0" w:type="dxa"/>
              <w:right w:w="0" w:type="dxa"/>
            </w:tcMar>
            <w:hideMark/>
          </w:tcPr>
          <w:p w14:paraId="0D283375" w14:textId="77777777" w:rsidR="00000000" w:rsidRDefault="001D59F6">
            <w:pPr>
              <w:pStyle w:val="NormalWeb"/>
              <w:rPr>
                <w:rFonts w:ascii="Red Hat Text" w:hAnsi="Red Hat Text"/>
                <w:color w:val="252525"/>
              </w:rPr>
            </w:pPr>
            <w:r>
              <w:rPr>
                <w:rFonts w:ascii="Red Hat Text" w:hAnsi="Red Hat Text"/>
                <w:color w:val="252525"/>
              </w:rPr>
              <w:t xml:space="preserve">Requirement connectors </w:t>
            </w:r>
          </w:p>
        </w:tc>
        <w:tc>
          <w:tcPr>
            <w:tcW w:w="0" w:type="auto"/>
            <w:shd w:val="clear" w:color="auto" w:fill="auto"/>
            <w:tcMar>
              <w:top w:w="0" w:type="dxa"/>
              <w:left w:w="0" w:type="dxa"/>
              <w:bottom w:w="0" w:type="dxa"/>
              <w:right w:w="0" w:type="dxa"/>
            </w:tcMar>
            <w:hideMark/>
          </w:tcPr>
          <w:p w14:paraId="5A4AC500" w14:textId="77777777" w:rsidR="00000000" w:rsidRDefault="001D59F6">
            <w:pPr>
              <w:pStyle w:val="NormalWeb"/>
              <w:rPr>
                <w:rFonts w:ascii="Red Hat Text" w:hAnsi="Red Hat Text"/>
                <w:color w:val="252525"/>
              </w:rPr>
            </w:pPr>
            <w:r>
              <w:rPr>
                <w:rFonts w:ascii="Red Hat Text" w:hAnsi="Red Hat Text"/>
                <w:color w:val="252525"/>
              </w:rPr>
              <w:t xml:space="preserve">Information requirement </w:t>
            </w:r>
          </w:p>
        </w:tc>
        <w:tc>
          <w:tcPr>
            <w:tcW w:w="0" w:type="auto"/>
            <w:shd w:val="clear" w:color="auto" w:fill="auto"/>
            <w:tcMar>
              <w:top w:w="0" w:type="dxa"/>
              <w:left w:w="0" w:type="dxa"/>
              <w:bottom w:w="0" w:type="dxa"/>
              <w:right w:w="0" w:type="dxa"/>
            </w:tcMar>
            <w:hideMark/>
          </w:tcPr>
          <w:p w14:paraId="0174855E" w14:textId="77777777" w:rsidR="00000000" w:rsidRDefault="001D59F6">
            <w:pPr>
              <w:pStyle w:val="NormalWeb"/>
              <w:rPr>
                <w:rFonts w:ascii="Red Hat Text" w:hAnsi="Red Hat Text"/>
                <w:color w:val="252525"/>
              </w:rPr>
            </w:pPr>
            <w:r>
              <w:rPr>
                <w:rFonts w:ascii="Red Hat Text" w:hAnsi="Red Hat Text"/>
                <w:color w:val="252525"/>
              </w:rPr>
              <w:t xml:space="preserve">Connection from an input data node or decision node to another decision node that </w:t>
            </w:r>
            <w:r>
              <w:rPr>
                <w:rFonts w:ascii="Red Hat Text" w:hAnsi="Red Hat Text"/>
                <w:color w:val="252525"/>
              </w:rPr>
              <w:t xml:space="preserve">requires the information. </w:t>
            </w:r>
          </w:p>
        </w:tc>
        <w:tc>
          <w:tcPr>
            <w:tcW w:w="0" w:type="auto"/>
            <w:shd w:val="clear" w:color="auto" w:fill="auto"/>
            <w:tcMar>
              <w:top w:w="0" w:type="dxa"/>
              <w:left w:w="0" w:type="dxa"/>
              <w:bottom w:w="0" w:type="dxa"/>
              <w:right w:w="0" w:type="dxa"/>
            </w:tcMar>
            <w:hideMark/>
          </w:tcPr>
          <w:p w14:paraId="6E2D1DFE" w14:textId="77777777" w:rsidR="00000000" w:rsidRDefault="001D59F6">
            <w:pPr>
              <w:divId w:val="451092437"/>
              <w:rPr>
                <w:rFonts w:ascii="Red Hat Text" w:eastAsia="Times New Roman" w:hAnsi="Red Hat Text"/>
                <w:color w:val="252525"/>
              </w:rPr>
            </w:pPr>
            <w:r>
              <w:rPr>
                <w:rFonts w:ascii="Red Hat Text" w:eastAsia="Times New Roman" w:hAnsi="Red Hat Text"/>
                <w:noProof/>
                <w:color w:val="252525"/>
              </w:rPr>
              <w:drawing>
                <wp:inline distT="0" distB="0" distL="0" distR="0" wp14:anchorId="198713FE" wp14:editId="6E16AA13">
                  <wp:extent cx="723900" cy="200025"/>
                  <wp:effectExtent l="0" t="0" r="0" b="9525"/>
                  <wp:docPr id="14" name="Picture 14" descr="dmn info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mn info connector"/>
                          <pic:cNvPicPr>
                            <a:picLocks noChangeAspect="1" noChangeArrowheads="1"/>
                          </pic:cNvPicPr>
                        </pic:nvPicPr>
                        <pic:blipFill>
                          <a:blip r:link="rId472">
                            <a:extLst>
                              <a:ext uri="{28A0092B-C50C-407E-A947-70E740481C1C}">
                                <a14:useLocalDpi xmlns:a14="http://schemas.microsoft.com/office/drawing/2010/main" val="0"/>
                              </a:ext>
                            </a:extLst>
                          </a:blip>
                          <a:srcRect/>
                          <a:stretch>
                            <a:fillRect/>
                          </a:stretch>
                        </pic:blipFill>
                        <pic:spPr bwMode="auto">
                          <a:xfrm>
                            <a:off x="0" y="0"/>
                            <a:ext cx="723900" cy="200025"/>
                          </a:xfrm>
                          <a:prstGeom prst="rect">
                            <a:avLst/>
                          </a:prstGeom>
                          <a:noFill/>
                          <a:ln>
                            <a:noFill/>
                          </a:ln>
                        </pic:spPr>
                      </pic:pic>
                    </a:graphicData>
                  </a:graphic>
                </wp:inline>
              </w:drawing>
            </w:r>
          </w:p>
        </w:tc>
      </w:tr>
      <w:tr w:rsidR="00000000" w14:paraId="0F04CF05" w14:textId="77777777">
        <w:trPr>
          <w:divId w:val="40521403"/>
        </w:trPr>
        <w:tc>
          <w:tcPr>
            <w:tcW w:w="0" w:type="auto"/>
            <w:vMerge/>
            <w:shd w:val="clear" w:color="auto" w:fill="auto"/>
            <w:vAlign w:val="center"/>
            <w:hideMark/>
          </w:tcPr>
          <w:p w14:paraId="03A73D32" w14:textId="77777777" w:rsidR="00000000" w:rsidRDefault="001D59F6">
            <w:pPr>
              <w:rPr>
                <w:rFonts w:ascii="Red Hat Text" w:hAnsi="Red Hat Text"/>
                <w:color w:val="252525"/>
              </w:rPr>
            </w:pPr>
          </w:p>
        </w:tc>
        <w:tc>
          <w:tcPr>
            <w:tcW w:w="0" w:type="auto"/>
            <w:shd w:val="clear" w:color="auto" w:fill="auto"/>
            <w:tcMar>
              <w:top w:w="0" w:type="dxa"/>
              <w:left w:w="0" w:type="dxa"/>
              <w:bottom w:w="0" w:type="dxa"/>
              <w:right w:w="0" w:type="dxa"/>
            </w:tcMar>
            <w:hideMark/>
          </w:tcPr>
          <w:p w14:paraId="41E365CE" w14:textId="77777777" w:rsidR="00000000" w:rsidRDefault="001D59F6">
            <w:pPr>
              <w:pStyle w:val="NormalWeb"/>
              <w:rPr>
                <w:rFonts w:ascii="Red Hat Text" w:hAnsi="Red Hat Text"/>
                <w:color w:val="252525"/>
              </w:rPr>
            </w:pPr>
            <w:r>
              <w:rPr>
                <w:rFonts w:ascii="Red Hat Text" w:hAnsi="Red Hat Text"/>
                <w:color w:val="252525"/>
              </w:rPr>
              <w:t xml:space="preserve">Knowledge requirement </w:t>
            </w:r>
          </w:p>
        </w:tc>
        <w:tc>
          <w:tcPr>
            <w:tcW w:w="0" w:type="auto"/>
            <w:shd w:val="clear" w:color="auto" w:fill="auto"/>
            <w:tcMar>
              <w:top w:w="0" w:type="dxa"/>
              <w:left w:w="0" w:type="dxa"/>
              <w:bottom w:w="0" w:type="dxa"/>
              <w:right w:w="0" w:type="dxa"/>
            </w:tcMar>
            <w:hideMark/>
          </w:tcPr>
          <w:p w14:paraId="4BC563FB" w14:textId="77777777" w:rsidR="00000000" w:rsidRDefault="001D59F6">
            <w:pPr>
              <w:pStyle w:val="NormalWeb"/>
              <w:rPr>
                <w:rFonts w:ascii="Red Hat Text" w:hAnsi="Red Hat Text"/>
                <w:color w:val="252525"/>
              </w:rPr>
            </w:pPr>
            <w:r>
              <w:rPr>
                <w:rFonts w:ascii="Red Hat Text" w:hAnsi="Red Hat Text"/>
                <w:color w:val="252525"/>
              </w:rPr>
              <w:t>Connection from a business knowledge model to a decision node or to another business knowledge</w:t>
            </w:r>
            <w:r>
              <w:rPr>
                <w:rFonts w:ascii="Red Hat Text" w:hAnsi="Red Hat Text"/>
                <w:color w:val="252525"/>
              </w:rPr>
              <w:t xml:space="preserve"> model that invokes the decision logic. </w:t>
            </w:r>
          </w:p>
        </w:tc>
        <w:tc>
          <w:tcPr>
            <w:tcW w:w="0" w:type="auto"/>
            <w:shd w:val="clear" w:color="auto" w:fill="auto"/>
            <w:tcMar>
              <w:top w:w="0" w:type="dxa"/>
              <w:left w:w="0" w:type="dxa"/>
              <w:bottom w:w="0" w:type="dxa"/>
              <w:right w:w="0" w:type="dxa"/>
            </w:tcMar>
            <w:hideMark/>
          </w:tcPr>
          <w:p w14:paraId="6E996D59" w14:textId="77777777" w:rsidR="00000000" w:rsidRDefault="001D59F6">
            <w:pPr>
              <w:divId w:val="2111656810"/>
              <w:rPr>
                <w:rFonts w:ascii="Red Hat Text" w:eastAsia="Times New Roman" w:hAnsi="Red Hat Text"/>
                <w:color w:val="252525"/>
              </w:rPr>
            </w:pPr>
            <w:r>
              <w:rPr>
                <w:rFonts w:ascii="Red Hat Text" w:eastAsia="Times New Roman" w:hAnsi="Red Hat Text"/>
                <w:noProof/>
                <w:color w:val="252525"/>
              </w:rPr>
              <w:drawing>
                <wp:inline distT="0" distB="0" distL="0" distR="0" wp14:anchorId="76877A95" wp14:editId="4676A4AF">
                  <wp:extent cx="723900" cy="152400"/>
                  <wp:effectExtent l="0" t="0" r="0" b="0"/>
                  <wp:docPr id="15" name="Picture 15" descr="dmn knowledge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n knowledge connector"/>
                          <pic:cNvPicPr>
                            <a:picLocks noChangeAspect="1" noChangeArrowheads="1"/>
                          </pic:cNvPicPr>
                        </pic:nvPicPr>
                        <pic:blipFill>
                          <a:blip r:link="rId473">
                            <a:extLst>
                              <a:ext uri="{28A0092B-C50C-407E-A947-70E740481C1C}">
                                <a14:useLocalDpi xmlns:a14="http://schemas.microsoft.com/office/drawing/2010/main" val="0"/>
                              </a:ext>
                            </a:extLst>
                          </a:blip>
                          <a:srcRect/>
                          <a:stretch>
                            <a:fillRect/>
                          </a:stretch>
                        </pic:blipFill>
                        <pic:spPr bwMode="auto">
                          <a:xfrm>
                            <a:off x="0" y="0"/>
                            <a:ext cx="723900" cy="152400"/>
                          </a:xfrm>
                          <a:prstGeom prst="rect">
                            <a:avLst/>
                          </a:prstGeom>
                          <a:noFill/>
                          <a:ln>
                            <a:noFill/>
                          </a:ln>
                        </pic:spPr>
                      </pic:pic>
                    </a:graphicData>
                  </a:graphic>
                </wp:inline>
              </w:drawing>
            </w:r>
          </w:p>
        </w:tc>
      </w:tr>
      <w:tr w:rsidR="00000000" w14:paraId="4637BCCF" w14:textId="77777777">
        <w:trPr>
          <w:divId w:val="40521403"/>
        </w:trPr>
        <w:tc>
          <w:tcPr>
            <w:tcW w:w="0" w:type="auto"/>
            <w:vMerge/>
            <w:shd w:val="clear" w:color="auto" w:fill="auto"/>
            <w:vAlign w:val="center"/>
            <w:hideMark/>
          </w:tcPr>
          <w:p w14:paraId="4686A4A5" w14:textId="77777777" w:rsidR="00000000" w:rsidRDefault="001D59F6">
            <w:pPr>
              <w:rPr>
                <w:rFonts w:ascii="Red Hat Text" w:hAnsi="Red Hat Text"/>
                <w:color w:val="252525"/>
              </w:rPr>
            </w:pPr>
          </w:p>
        </w:tc>
        <w:tc>
          <w:tcPr>
            <w:tcW w:w="0" w:type="auto"/>
            <w:shd w:val="clear" w:color="auto" w:fill="auto"/>
            <w:tcMar>
              <w:top w:w="0" w:type="dxa"/>
              <w:left w:w="0" w:type="dxa"/>
              <w:bottom w:w="0" w:type="dxa"/>
              <w:right w:w="0" w:type="dxa"/>
            </w:tcMar>
            <w:hideMark/>
          </w:tcPr>
          <w:p w14:paraId="36671FC4" w14:textId="77777777" w:rsidR="00000000" w:rsidRDefault="001D59F6">
            <w:pPr>
              <w:pStyle w:val="NormalWeb"/>
              <w:rPr>
                <w:rFonts w:ascii="Red Hat Text" w:hAnsi="Red Hat Text"/>
                <w:color w:val="252525"/>
              </w:rPr>
            </w:pPr>
            <w:r>
              <w:rPr>
                <w:rFonts w:ascii="Red Hat Text" w:hAnsi="Red Hat Text"/>
                <w:color w:val="252525"/>
              </w:rPr>
              <w:t xml:space="preserve">Authority requirement </w:t>
            </w:r>
          </w:p>
        </w:tc>
        <w:tc>
          <w:tcPr>
            <w:tcW w:w="0" w:type="auto"/>
            <w:shd w:val="clear" w:color="auto" w:fill="auto"/>
            <w:tcMar>
              <w:top w:w="0" w:type="dxa"/>
              <w:left w:w="0" w:type="dxa"/>
              <w:bottom w:w="0" w:type="dxa"/>
              <w:right w:w="0" w:type="dxa"/>
            </w:tcMar>
            <w:hideMark/>
          </w:tcPr>
          <w:p w14:paraId="2D3A632B" w14:textId="77777777" w:rsidR="00000000" w:rsidRDefault="001D59F6">
            <w:pPr>
              <w:pStyle w:val="NormalWeb"/>
              <w:rPr>
                <w:rFonts w:ascii="Red Hat Text" w:hAnsi="Red Hat Text"/>
                <w:color w:val="252525"/>
              </w:rPr>
            </w:pPr>
            <w:r>
              <w:rPr>
                <w:rFonts w:ascii="Red Hat Text" w:hAnsi="Red Hat Text"/>
                <w:color w:val="252525"/>
              </w:rPr>
              <w:t>Connection</w:t>
            </w:r>
            <w:r>
              <w:rPr>
                <w:rFonts w:ascii="Red Hat Text" w:hAnsi="Red Hat Text"/>
                <w:color w:val="252525"/>
              </w:rPr>
              <w:t xml:space="preserve"> from an input data node or a decision node to a dependent knowledge source or from a knowledge source to a decision node, business knowledge model, or another knowledge source. </w:t>
            </w:r>
          </w:p>
        </w:tc>
        <w:tc>
          <w:tcPr>
            <w:tcW w:w="0" w:type="auto"/>
            <w:shd w:val="clear" w:color="auto" w:fill="auto"/>
            <w:tcMar>
              <w:top w:w="0" w:type="dxa"/>
              <w:left w:w="0" w:type="dxa"/>
              <w:bottom w:w="0" w:type="dxa"/>
              <w:right w:w="0" w:type="dxa"/>
            </w:tcMar>
            <w:hideMark/>
          </w:tcPr>
          <w:p w14:paraId="33FB2E9B" w14:textId="77777777" w:rsidR="00000000" w:rsidRDefault="001D59F6">
            <w:pPr>
              <w:divId w:val="1404719380"/>
              <w:rPr>
                <w:rFonts w:ascii="Red Hat Text" w:eastAsia="Times New Roman" w:hAnsi="Red Hat Text"/>
                <w:color w:val="252525"/>
              </w:rPr>
            </w:pPr>
            <w:r>
              <w:rPr>
                <w:rFonts w:ascii="Red Hat Text" w:eastAsia="Times New Roman" w:hAnsi="Red Hat Text"/>
                <w:noProof/>
                <w:color w:val="252525"/>
              </w:rPr>
              <w:drawing>
                <wp:inline distT="0" distB="0" distL="0" distR="0" wp14:anchorId="50989F78" wp14:editId="0A2AACE4">
                  <wp:extent cx="762000" cy="114300"/>
                  <wp:effectExtent l="0" t="0" r="0" b="0"/>
                  <wp:docPr id="16" name="Picture 16" descr="dmn authority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mn authority connector"/>
                          <pic:cNvPicPr>
                            <a:picLocks noChangeAspect="1" noChangeArrowheads="1"/>
                          </pic:cNvPicPr>
                        </pic:nvPicPr>
                        <pic:blipFill>
                          <a:blip r:link="rId474">
                            <a:extLst>
                              <a:ext uri="{28A0092B-C50C-407E-A947-70E740481C1C}">
                                <a14:useLocalDpi xmlns:a14="http://schemas.microsoft.com/office/drawing/2010/main" val="0"/>
                              </a:ext>
                            </a:extLst>
                          </a:blip>
                          <a:srcRect/>
                          <a:stretch>
                            <a:fillRect/>
                          </a:stretch>
                        </pic:blipFill>
                        <pic:spPr bwMode="auto">
                          <a:xfrm>
                            <a:off x="0" y="0"/>
                            <a:ext cx="762000" cy="114300"/>
                          </a:xfrm>
                          <a:prstGeom prst="rect">
                            <a:avLst/>
                          </a:prstGeom>
                          <a:noFill/>
                          <a:ln>
                            <a:noFill/>
                          </a:ln>
                        </pic:spPr>
                      </pic:pic>
                    </a:graphicData>
                  </a:graphic>
                </wp:inline>
              </w:drawing>
            </w:r>
          </w:p>
        </w:tc>
      </w:tr>
      <w:tr w:rsidR="00000000" w14:paraId="0C2F7CD7" w14:textId="77777777">
        <w:trPr>
          <w:divId w:val="40521403"/>
        </w:trPr>
        <w:tc>
          <w:tcPr>
            <w:tcW w:w="0" w:type="auto"/>
            <w:vMerge w:val="restart"/>
            <w:shd w:val="clear" w:color="auto" w:fill="auto"/>
            <w:tcMar>
              <w:top w:w="0" w:type="dxa"/>
              <w:left w:w="0" w:type="dxa"/>
              <w:bottom w:w="0" w:type="dxa"/>
              <w:right w:w="0" w:type="dxa"/>
            </w:tcMar>
            <w:hideMark/>
          </w:tcPr>
          <w:p w14:paraId="63533C7F" w14:textId="77777777" w:rsidR="00000000" w:rsidRDefault="001D59F6">
            <w:pPr>
              <w:pStyle w:val="NormalWeb"/>
              <w:rPr>
                <w:rFonts w:ascii="Red Hat Text" w:hAnsi="Red Hat Text"/>
                <w:color w:val="252525"/>
              </w:rPr>
            </w:pPr>
            <w:r>
              <w:rPr>
                <w:rFonts w:ascii="Red Hat Text" w:hAnsi="Red Hat Text"/>
                <w:color w:val="252525"/>
              </w:rPr>
              <w:t xml:space="preserve">Artifacts </w:t>
            </w:r>
          </w:p>
        </w:tc>
        <w:tc>
          <w:tcPr>
            <w:tcW w:w="0" w:type="auto"/>
            <w:shd w:val="clear" w:color="auto" w:fill="auto"/>
            <w:tcMar>
              <w:top w:w="0" w:type="dxa"/>
              <w:left w:w="0" w:type="dxa"/>
              <w:bottom w:w="0" w:type="dxa"/>
              <w:right w:w="0" w:type="dxa"/>
            </w:tcMar>
            <w:hideMark/>
          </w:tcPr>
          <w:p w14:paraId="0B44B22D" w14:textId="77777777" w:rsidR="00000000" w:rsidRDefault="001D59F6">
            <w:pPr>
              <w:pStyle w:val="NormalWeb"/>
              <w:rPr>
                <w:rFonts w:ascii="Red Hat Text" w:hAnsi="Red Hat Text"/>
                <w:color w:val="252525"/>
              </w:rPr>
            </w:pPr>
            <w:r>
              <w:rPr>
                <w:rFonts w:ascii="Red Hat Text" w:hAnsi="Red Hat Text"/>
                <w:color w:val="252525"/>
              </w:rPr>
              <w:t xml:space="preserve">Text annotation </w:t>
            </w:r>
          </w:p>
        </w:tc>
        <w:tc>
          <w:tcPr>
            <w:tcW w:w="0" w:type="auto"/>
            <w:shd w:val="clear" w:color="auto" w:fill="auto"/>
            <w:tcMar>
              <w:top w:w="0" w:type="dxa"/>
              <w:left w:w="0" w:type="dxa"/>
              <w:bottom w:w="0" w:type="dxa"/>
              <w:right w:w="0" w:type="dxa"/>
            </w:tcMar>
            <w:hideMark/>
          </w:tcPr>
          <w:p w14:paraId="65741A3F" w14:textId="77777777" w:rsidR="00000000" w:rsidRDefault="001D59F6">
            <w:pPr>
              <w:pStyle w:val="NormalWeb"/>
              <w:rPr>
                <w:rFonts w:ascii="Red Hat Text" w:hAnsi="Red Hat Text"/>
                <w:color w:val="252525"/>
              </w:rPr>
            </w:pPr>
            <w:r>
              <w:rPr>
                <w:rFonts w:ascii="Red Hat Text" w:hAnsi="Red Hat Text"/>
                <w:color w:val="252525"/>
              </w:rPr>
              <w:t xml:space="preserve">Explanatory note associated with an input data node, decision node, business knowledge model, or knowledge source. </w:t>
            </w:r>
          </w:p>
        </w:tc>
        <w:tc>
          <w:tcPr>
            <w:tcW w:w="0" w:type="auto"/>
            <w:shd w:val="clear" w:color="auto" w:fill="auto"/>
            <w:tcMar>
              <w:top w:w="0" w:type="dxa"/>
              <w:left w:w="0" w:type="dxa"/>
              <w:bottom w:w="0" w:type="dxa"/>
              <w:right w:w="0" w:type="dxa"/>
            </w:tcMar>
            <w:hideMark/>
          </w:tcPr>
          <w:p w14:paraId="321FE20B" w14:textId="77777777" w:rsidR="00000000" w:rsidRDefault="001D59F6">
            <w:pPr>
              <w:divId w:val="537595579"/>
              <w:rPr>
                <w:rFonts w:ascii="Red Hat Text" w:eastAsia="Times New Roman" w:hAnsi="Red Hat Text"/>
                <w:color w:val="252525"/>
              </w:rPr>
            </w:pPr>
            <w:r>
              <w:rPr>
                <w:rFonts w:ascii="Red Hat Text" w:eastAsia="Times New Roman" w:hAnsi="Red Hat Text"/>
                <w:noProof/>
                <w:color w:val="252525"/>
              </w:rPr>
              <w:drawing>
                <wp:inline distT="0" distB="0" distL="0" distR="0" wp14:anchorId="223768B1" wp14:editId="42B81B2D">
                  <wp:extent cx="1038225" cy="542925"/>
                  <wp:effectExtent l="0" t="0" r="9525" b="9525"/>
                  <wp:docPr id="17" name="Picture 17" descr="dmn annotation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mn annotation node"/>
                          <pic:cNvPicPr>
                            <a:picLocks noChangeAspect="1" noChangeArrowheads="1"/>
                          </pic:cNvPicPr>
                        </pic:nvPicPr>
                        <pic:blipFill>
                          <a:blip r:link="rId475">
                            <a:extLst>
                              <a:ext uri="{28A0092B-C50C-407E-A947-70E740481C1C}">
                                <a14:useLocalDpi xmlns:a14="http://schemas.microsoft.com/office/drawing/2010/main" val="0"/>
                              </a:ext>
                            </a:extLst>
                          </a:blip>
                          <a:srcRect/>
                          <a:stretch>
                            <a:fillRect/>
                          </a:stretch>
                        </pic:blipFill>
                        <pic:spPr bwMode="auto">
                          <a:xfrm>
                            <a:off x="0" y="0"/>
                            <a:ext cx="1038225" cy="542925"/>
                          </a:xfrm>
                          <a:prstGeom prst="rect">
                            <a:avLst/>
                          </a:prstGeom>
                          <a:noFill/>
                          <a:ln>
                            <a:noFill/>
                          </a:ln>
                        </pic:spPr>
                      </pic:pic>
                    </a:graphicData>
                  </a:graphic>
                </wp:inline>
              </w:drawing>
            </w:r>
          </w:p>
        </w:tc>
      </w:tr>
      <w:tr w:rsidR="00000000" w14:paraId="0D436355" w14:textId="77777777">
        <w:trPr>
          <w:divId w:val="40521403"/>
        </w:trPr>
        <w:tc>
          <w:tcPr>
            <w:tcW w:w="0" w:type="auto"/>
            <w:vMerge/>
            <w:shd w:val="clear" w:color="auto" w:fill="auto"/>
            <w:vAlign w:val="center"/>
            <w:hideMark/>
          </w:tcPr>
          <w:p w14:paraId="14D50A77" w14:textId="77777777" w:rsidR="00000000" w:rsidRDefault="001D59F6">
            <w:pPr>
              <w:rPr>
                <w:rFonts w:ascii="Red Hat Text" w:hAnsi="Red Hat Text"/>
                <w:color w:val="252525"/>
              </w:rPr>
            </w:pPr>
          </w:p>
        </w:tc>
        <w:tc>
          <w:tcPr>
            <w:tcW w:w="0" w:type="auto"/>
            <w:shd w:val="clear" w:color="auto" w:fill="auto"/>
            <w:tcMar>
              <w:top w:w="0" w:type="dxa"/>
              <w:left w:w="0" w:type="dxa"/>
              <w:bottom w:w="0" w:type="dxa"/>
              <w:right w:w="0" w:type="dxa"/>
            </w:tcMar>
            <w:hideMark/>
          </w:tcPr>
          <w:p w14:paraId="4BFF4036" w14:textId="77777777" w:rsidR="00000000" w:rsidRDefault="001D59F6">
            <w:pPr>
              <w:pStyle w:val="NormalWeb"/>
              <w:rPr>
                <w:rFonts w:ascii="Red Hat Text" w:hAnsi="Red Hat Text"/>
                <w:color w:val="252525"/>
              </w:rPr>
            </w:pPr>
            <w:r>
              <w:rPr>
                <w:rFonts w:ascii="Red Hat Text" w:hAnsi="Red Hat Text"/>
                <w:color w:val="252525"/>
              </w:rPr>
              <w:t xml:space="preserve">Association </w:t>
            </w:r>
          </w:p>
        </w:tc>
        <w:tc>
          <w:tcPr>
            <w:tcW w:w="0" w:type="auto"/>
            <w:shd w:val="clear" w:color="auto" w:fill="auto"/>
            <w:tcMar>
              <w:top w:w="0" w:type="dxa"/>
              <w:left w:w="0" w:type="dxa"/>
              <w:bottom w:w="0" w:type="dxa"/>
              <w:right w:w="0" w:type="dxa"/>
            </w:tcMar>
            <w:hideMark/>
          </w:tcPr>
          <w:p w14:paraId="1A4F2E50" w14:textId="77777777" w:rsidR="00000000" w:rsidRDefault="001D59F6">
            <w:pPr>
              <w:pStyle w:val="NormalWeb"/>
              <w:rPr>
                <w:rFonts w:ascii="Red Hat Text" w:hAnsi="Red Hat Text"/>
                <w:color w:val="252525"/>
              </w:rPr>
            </w:pPr>
            <w:r>
              <w:rPr>
                <w:rFonts w:ascii="Red Hat Text" w:hAnsi="Red Hat Text"/>
                <w:color w:val="252525"/>
              </w:rPr>
              <w:t xml:space="preserve">Connection from an input data node, decision node, business knowledge model, or knowledge source to a text annotation. </w:t>
            </w:r>
          </w:p>
        </w:tc>
        <w:tc>
          <w:tcPr>
            <w:tcW w:w="0" w:type="auto"/>
            <w:shd w:val="clear" w:color="auto" w:fill="auto"/>
            <w:tcMar>
              <w:top w:w="0" w:type="dxa"/>
              <w:left w:w="0" w:type="dxa"/>
              <w:bottom w:w="0" w:type="dxa"/>
              <w:right w:w="0" w:type="dxa"/>
            </w:tcMar>
            <w:hideMark/>
          </w:tcPr>
          <w:p w14:paraId="6AB06C9B" w14:textId="77777777" w:rsidR="00000000" w:rsidRDefault="001D59F6">
            <w:pPr>
              <w:divId w:val="158928491"/>
              <w:rPr>
                <w:rFonts w:ascii="Red Hat Text" w:eastAsia="Times New Roman" w:hAnsi="Red Hat Text"/>
                <w:color w:val="252525"/>
              </w:rPr>
            </w:pPr>
            <w:r>
              <w:rPr>
                <w:rFonts w:ascii="Red Hat Text" w:eastAsia="Times New Roman" w:hAnsi="Red Hat Text"/>
                <w:noProof/>
                <w:color w:val="252525"/>
              </w:rPr>
              <w:drawing>
                <wp:inline distT="0" distB="0" distL="0" distR="0" wp14:anchorId="2BF77520" wp14:editId="4F55160E">
                  <wp:extent cx="704850" cy="142875"/>
                  <wp:effectExtent l="0" t="0" r="0" b="9525"/>
                  <wp:docPr id="18" name="Picture 18" descr="dmn association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mn association connector"/>
                          <pic:cNvPicPr>
                            <a:picLocks noChangeAspect="1" noChangeArrowheads="1"/>
                          </pic:cNvPicPr>
                        </pic:nvPicPr>
                        <pic:blipFill>
                          <a:blip r:link="rId476">
                            <a:extLst>
                              <a:ext uri="{28A0092B-C50C-407E-A947-70E740481C1C}">
                                <a14:useLocalDpi xmlns:a14="http://schemas.microsoft.com/office/drawing/2010/main" val="0"/>
                              </a:ext>
                            </a:extLst>
                          </a:blip>
                          <a:srcRect/>
                          <a:stretch>
                            <a:fillRect/>
                          </a:stretch>
                        </pic:blipFill>
                        <pic:spPr bwMode="auto">
                          <a:xfrm>
                            <a:off x="0" y="0"/>
                            <a:ext cx="704850" cy="142875"/>
                          </a:xfrm>
                          <a:prstGeom prst="rect">
                            <a:avLst/>
                          </a:prstGeom>
                          <a:noFill/>
                          <a:ln>
                            <a:noFill/>
                          </a:ln>
                        </pic:spPr>
                      </pic:pic>
                    </a:graphicData>
                  </a:graphic>
                </wp:inline>
              </w:drawing>
            </w:r>
          </w:p>
        </w:tc>
      </w:tr>
    </w:tbl>
    <w:p w14:paraId="6D46725E"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The following table summarizes the permitted connectors between DRD elements: </w:t>
      </w:r>
    </w:p>
    <w:p w14:paraId="429E6CB8" w14:textId="77777777" w:rsidR="00000000" w:rsidRDefault="001D59F6">
      <w:pPr>
        <w:pStyle w:val="title"/>
        <w:shd w:val="clear" w:color="auto" w:fill="FFFFFF"/>
        <w:spacing w:line="360" w:lineRule="atLeast"/>
        <w:divId w:val="1878621503"/>
        <w:rPr>
          <w:rFonts w:ascii="Red Hat Text" w:hAnsi="Red Hat Text" w:cs="Arial"/>
          <w:color w:val="252525"/>
          <w:lang w:val="en"/>
        </w:rPr>
      </w:pPr>
      <w:r>
        <w:rPr>
          <w:rStyle w:val="Strong"/>
          <w:rFonts w:ascii="Red Hat Text" w:hAnsi="Red Hat Text" w:cs="Arial"/>
          <w:color w:val="252525"/>
          <w:lang w:val="en"/>
        </w:rPr>
        <w:t>Table 4.2. DRD connector rules</w:t>
      </w:r>
    </w:p>
    <w:tbl>
      <w:tblPr>
        <w:tblW w:w="5000" w:type="pct"/>
        <w:tblCellMar>
          <w:top w:w="15" w:type="dxa"/>
          <w:left w:w="15" w:type="dxa"/>
          <w:bottom w:w="15" w:type="dxa"/>
          <w:right w:w="15" w:type="dxa"/>
        </w:tblCellMar>
        <w:tblLook w:val="04A0" w:firstRow="1" w:lastRow="0" w:firstColumn="1" w:lastColumn="0" w:noHBand="0" w:noVBand="1"/>
      </w:tblPr>
      <w:tblGrid>
        <w:gridCol w:w="1649"/>
        <w:gridCol w:w="1649"/>
        <w:gridCol w:w="1678"/>
        <w:gridCol w:w="4050"/>
      </w:tblGrid>
      <w:tr w:rsidR="00000000" w14:paraId="757F3E34" w14:textId="77777777">
        <w:trPr>
          <w:divId w:val="1930960287"/>
          <w:tblHeader/>
        </w:trPr>
        <w:tc>
          <w:tcPr>
            <w:tcW w:w="0" w:type="auto"/>
            <w:shd w:val="clear" w:color="auto" w:fill="auto"/>
            <w:tcMar>
              <w:top w:w="0" w:type="dxa"/>
              <w:left w:w="0" w:type="dxa"/>
              <w:bottom w:w="0" w:type="dxa"/>
              <w:right w:w="0" w:type="dxa"/>
            </w:tcMar>
            <w:hideMark/>
          </w:tcPr>
          <w:p w14:paraId="52BDB053"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Starts from</w:t>
            </w:r>
          </w:p>
        </w:tc>
        <w:tc>
          <w:tcPr>
            <w:tcW w:w="0" w:type="auto"/>
            <w:shd w:val="clear" w:color="auto" w:fill="auto"/>
            <w:tcMar>
              <w:top w:w="0" w:type="dxa"/>
              <w:left w:w="0" w:type="dxa"/>
              <w:bottom w:w="0" w:type="dxa"/>
              <w:right w:w="0" w:type="dxa"/>
            </w:tcMar>
            <w:hideMark/>
          </w:tcPr>
          <w:p w14:paraId="5222460E"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Connects to</w:t>
            </w:r>
          </w:p>
        </w:tc>
        <w:tc>
          <w:tcPr>
            <w:tcW w:w="0" w:type="auto"/>
            <w:shd w:val="clear" w:color="auto" w:fill="auto"/>
            <w:tcMar>
              <w:top w:w="0" w:type="dxa"/>
              <w:left w:w="0" w:type="dxa"/>
              <w:bottom w:w="0" w:type="dxa"/>
              <w:right w:w="0" w:type="dxa"/>
            </w:tcMar>
            <w:hideMark/>
          </w:tcPr>
          <w:p w14:paraId="07E66221"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Connection type</w:t>
            </w:r>
          </w:p>
        </w:tc>
        <w:tc>
          <w:tcPr>
            <w:tcW w:w="0" w:type="auto"/>
            <w:shd w:val="clear" w:color="auto" w:fill="auto"/>
            <w:tcMar>
              <w:top w:w="0" w:type="dxa"/>
              <w:left w:w="0" w:type="dxa"/>
              <w:bottom w:w="0" w:type="dxa"/>
              <w:right w:w="0" w:type="dxa"/>
            </w:tcMar>
            <w:hideMark/>
          </w:tcPr>
          <w:p w14:paraId="2C4F33B4"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Example</w:t>
            </w:r>
          </w:p>
        </w:tc>
      </w:tr>
      <w:tr w:rsidR="00000000" w14:paraId="343FD26F" w14:textId="77777777">
        <w:trPr>
          <w:divId w:val="1930960287"/>
        </w:trPr>
        <w:tc>
          <w:tcPr>
            <w:tcW w:w="0" w:type="auto"/>
            <w:shd w:val="clear" w:color="auto" w:fill="auto"/>
            <w:tcMar>
              <w:top w:w="0" w:type="dxa"/>
              <w:left w:w="0" w:type="dxa"/>
              <w:bottom w:w="0" w:type="dxa"/>
              <w:right w:w="0" w:type="dxa"/>
            </w:tcMar>
            <w:hideMark/>
          </w:tcPr>
          <w:p w14:paraId="2D824B7A" w14:textId="77777777" w:rsidR="00000000" w:rsidRDefault="001D59F6">
            <w:pPr>
              <w:pStyle w:val="NormalWeb"/>
              <w:rPr>
                <w:rFonts w:ascii="Red Hat Text" w:hAnsi="Red Hat Text"/>
                <w:color w:val="252525"/>
              </w:rPr>
            </w:pPr>
            <w:r>
              <w:rPr>
                <w:rFonts w:ascii="Red Hat Text" w:hAnsi="Red Hat Text"/>
                <w:color w:val="252525"/>
              </w:rPr>
              <w:t xml:space="preserve">Decision </w:t>
            </w:r>
          </w:p>
        </w:tc>
        <w:tc>
          <w:tcPr>
            <w:tcW w:w="0" w:type="auto"/>
            <w:shd w:val="clear" w:color="auto" w:fill="auto"/>
            <w:tcMar>
              <w:top w:w="0" w:type="dxa"/>
              <w:left w:w="0" w:type="dxa"/>
              <w:bottom w:w="0" w:type="dxa"/>
              <w:right w:w="0" w:type="dxa"/>
            </w:tcMar>
            <w:hideMark/>
          </w:tcPr>
          <w:p w14:paraId="7A964116" w14:textId="77777777" w:rsidR="00000000" w:rsidRDefault="001D59F6">
            <w:pPr>
              <w:pStyle w:val="NormalWeb"/>
              <w:rPr>
                <w:rFonts w:ascii="Red Hat Text" w:hAnsi="Red Hat Text"/>
                <w:color w:val="252525"/>
              </w:rPr>
            </w:pPr>
            <w:r>
              <w:rPr>
                <w:rFonts w:ascii="Red Hat Text" w:hAnsi="Red Hat Text"/>
                <w:color w:val="252525"/>
              </w:rPr>
              <w:t xml:space="preserve">Decision </w:t>
            </w:r>
          </w:p>
        </w:tc>
        <w:tc>
          <w:tcPr>
            <w:tcW w:w="0" w:type="auto"/>
            <w:shd w:val="clear" w:color="auto" w:fill="auto"/>
            <w:tcMar>
              <w:top w:w="0" w:type="dxa"/>
              <w:left w:w="0" w:type="dxa"/>
              <w:bottom w:w="0" w:type="dxa"/>
              <w:right w:w="0" w:type="dxa"/>
            </w:tcMar>
            <w:hideMark/>
          </w:tcPr>
          <w:p w14:paraId="714BEAEA" w14:textId="77777777" w:rsidR="00000000" w:rsidRDefault="001D59F6">
            <w:pPr>
              <w:pStyle w:val="NormalWeb"/>
              <w:rPr>
                <w:rFonts w:ascii="Red Hat Text" w:hAnsi="Red Hat Text"/>
                <w:color w:val="252525"/>
              </w:rPr>
            </w:pPr>
            <w:r>
              <w:rPr>
                <w:rFonts w:ascii="Red Hat Text" w:hAnsi="Red Hat Text"/>
                <w:color w:val="252525"/>
              </w:rPr>
              <w:t xml:space="preserve">Information requirement </w:t>
            </w:r>
          </w:p>
        </w:tc>
        <w:tc>
          <w:tcPr>
            <w:tcW w:w="0" w:type="auto"/>
            <w:shd w:val="clear" w:color="auto" w:fill="auto"/>
            <w:tcMar>
              <w:top w:w="0" w:type="dxa"/>
              <w:left w:w="0" w:type="dxa"/>
              <w:bottom w:w="0" w:type="dxa"/>
              <w:right w:w="0" w:type="dxa"/>
            </w:tcMar>
            <w:hideMark/>
          </w:tcPr>
          <w:p w14:paraId="08801204" w14:textId="77777777" w:rsidR="00000000" w:rsidRDefault="001D59F6">
            <w:pPr>
              <w:divId w:val="1730879935"/>
              <w:rPr>
                <w:rFonts w:ascii="Red Hat Text" w:eastAsia="Times New Roman" w:hAnsi="Red Hat Text"/>
                <w:color w:val="252525"/>
              </w:rPr>
            </w:pPr>
            <w:r>
              <w:rPr>
                <w:rFonts w:ascii="Red Hat Text" w:eastAsia="Times New Roman" w:hAnsi="Red Hat Text"/>
                <w:noProof/>
                <w:color w:val="252525"/>
              </w:rPr>
              <w:drawing>
                <wp:inline distT="0" distB="0" distL="0" distR="0" wp14:anchorId="0E3BF13A" wp14:editId="2CA20541">
                  <wp:extent cx="2543175" cy="561975"/>
                  <wp:effectExtent l="0" t="0" r="9525" b="9525"/>
                  <wp:docPr id="19" name="Picture 19" descr="dmn decision to d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mn decision to decision"/>
                          <pic:cNvPicPr>
                            <a:picLocks noChangeAspect="1" noChangeArrowheads="1"/>
                          </pic:cNvPicPr>
                        </pic:nvPicPr>
                        <pic:blipFill>
                          <a:blip r:link="rId477">
                            <a:extLst>
                              <a:ext uri="{28A0092B-C50C-407E-A947-70E740481C1C}">
                                <a14:useLocalDpi xmlns:a14="http://schemas.microsoft.com/office/drawing/2010/main" val="0"/>
                              </a:ext>
                            </a:extLst>
                          </a:blip>
                          <a:srcRect/>
                          <a:stretch>
                            <a:fillRect/>
                          </a:stretch>
                        </pic:blipFill>
                        <pic:spPr bwMode="auto">
                          <a:xfrm>
                            <a:off x="0" y="0"/>
                            <a:ext cx="2543175" cy="561975"/>
                          </a:xfrm>
                          <a:prstGeom prst="rect">
                            <a:avLst/>
                          </a:prstGeom>
                          <a:noFill/>
                          <a:ln>
                            <a:noFill/>
                          </a:ln>
                        </pic:spPr>
                      </pic:pic>
                    </a:graphicData>
                  </a:graphic>
                </wp:inline>
              </w:drawing>
            </w:r>
          </w:p>
        </w:tc>
      </w:tr>
      <w:tr w:rsidR="00000000" w14:paraId="2A1908F5" w14:textId="77777777">
        <w:trPr>
          <w:divId w:val="1930960287"/>
        </w:trPr>
        <w:tc>
          <w:tcPr>
            <w:tcW w:w="0" w:type="auto"/>
            <w:vMerge w:val="restart"/>
            <w:shd w:val="clear" w:color="auto" w:fill="auto"/>
            <w:tcMar>
              <w:top w:w="0" w:type="dxa"/>
              <w:left w:w="0" w:type="dxa"/>
              <w:bottom w:w="0" w:type="dxa"/>
              <w:right w:w="0" w:type="dxa"/>
            </w:tcMar>
            <w:hideMark/>
          </w:tcPr>
          <w:p w14:paraId="0F78C1E5" w14:textId="77777777" w:rsidR="00000000" w:rsidRDefault="001D59F6">
            <w:pPr>
              <w:pStyle w:val="NormalWeb"/>
              <w:rPr>
                <w:rFonts w:ascii="Red Hat Text" w:hAnsi="Red Hat Text"/>
                <w:color w:val="252525"/>
              </w:rPr>
            </w:pPr>
            <w:r>
              <w:rPr>
                <w:rFonts w:ascii="Red Hat Text" w:hAnsi="Red Hat Text"/>
                <w:color w:val="252525"/>
              </w:rPr>
              <w:t xml:space="preserve">Business knowledge model </w:t>
            </w:r>
          </w:p>
        </w:tc>
        <w:tc>
          <w:tcPr>
            <w:tcW w:w="0" w:type="auto"/>
            <w:shd w:val="clear" w:color="auto" w:fill="auto"/>
            <w:tcMar>
              <w:top w:w="0" w:type="dxa"/>
              <w:left w:w="0" w:type="dxa"/>
              <w:bottom w:w="0" w:type="dxa"/>
              <w:right w:w="0" w:type="dxa"/>
            </w:tcMar>
            <w:hideMark/>
          </w:tcPr>
          <w:p w14:paraId="26B3324E" w14:textId="77777777" w:rsidR="00000000" w:rsidRDefault="001D59F6">
            <w:pPr>
              <w:pStyle w:val="NormalWeb"/>
              <w:rPr>
                <w:rFonts w:ascii="Red Hat Text" w:hAnsi="Red Hat Text"/>
                <w:color w:val="252525"/>
              </w:rPr>
            </w:pPr>
            <w:r>
              <w:rPr>
                <w:rFonts w:ascii="Red Hat Text" w:hAnsi="Red Hat Text"/>
                <w:color w:val="252525"/>
              </w:rPr>
              <w:t xml:space="preserve">Decision </w:t>
            </w:r>
          </w:p>
        </w:tc>
        <w:tc>
          <w:tcPr>
            <w:tcW w:w="0" w:type="auto"/>
            <w:vMerge w:val="restart"/>
            <w:shd w:val="clear" w:color="auto" w:fill="auto"/>
            <w:tcMar>
              <w:top w:w="0" w:type="dxa"/>
              <w:left w:w="0" w:type="dxa"/>
              <w:bottom w:w="0" w:type="dxa"/>
              <w:right w:w="0" w:type="dxa"/>
            </w:tcMar>
            <w:hideMark/>
          </w:tcPr>
          <w:p w14:paraId="439D9215" w14:textId="77777777" w:rsidR="00000000" w:rsidRDefault="001D59F6">
            <w:pPr>
              <w:pStyle w:val="NormalWeb"/>
              <w:rPr>
                <w:rFonts w:ascii="Red Hat Text" w:hAnsi="Red Hat Text"/>
                <w:color w:val="252525"/>
              </w:rPr>
            </w:pPr>
            <w:r>
              <w:rPr>
                <w:rFonts w:ascii="Red Hat Text" w:hAnsi="Red Hat Text"/>
                <w:color w:val="252525"/>
              </w:rPr>
              <w:t xml:space="preserve">Knowledge requirement </w:t>
            </w:r>
          </w:p>
        </w:tc>
        <w:tc>
          <w:tcPr>
            <w:tcW w:w="0" w:type="auto"/>
            <w:shd w:val="clear" w:color="auto" w:fill="auto"/>
            <w:tcMar>
              <w:top w:w="0" w:type="dxa"/>
              <w:left w:w="0" w:type="dxa"/>
              <w:bottom w:w="0" w:type="dxa"/>
              <w:right w:w="0" w:type="dxa"/>
            </w:tcMar>
            <w:hideMark/>
          </w:tcPr>
          <w:p w14:paraId="0EFA0EDE" w14:textId="77777777" w:rsidR="00000000" w:rsidRDefault="001D59F6">
            <w:pPr>
              <w:divId w:val="1476143218"/>
              <w:rPr>
                <w:rFonts w:ascii="Red Hat Text" w:eastAsia="Times New Roman" w:hAnsi="Red Hat Text"/>
                <w:color w:val="252525"/>
              </w:rPr>
            </w:pPr>
            <w:r>
              <w:rPr>
                <w:rFonts w:ascii="Red Hat Text" w:eastAsia="Times New Roman" w:hAnsi="Red Hat Text"/>
                <w:noProof/>
                <w:color w:val="252525"/>
              </w:rPr>
              <w:drawing>
                <wp:inline distT="0" distB="0" distL="0" distR="0" wp14:anchorId="5EB05784" wp14:editId="2E1A590B">
                  <wp:extent cx="2543175" cy="561975"/>
                  <wp:effectExtent l="0" t="0" r="9525" b="9525"/>
                  <wp:docPr id="20" name="Picture 20" descr="dmn bkm to d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mn bkm to decision"/>
                          <pic:cNvPicPr>
                            <a:picLocks noChangeAspect="1" noChangeArrowheads="1"/>
                          </pic:cNvPicPr>
                        </pic:nvPicPr>
                        <pic:blipFill>
                          <a:blip r:link="rId478">
                            <a:extLst>
                              <a:ext uri="{28A0092B-C50C-407E-A947-70E740481C1C}">
                                <a14:useLocalDpi xmlns:a14="http://schemas.microsoft.com/office/drawing/2010/main" val="0"/>
                              </a:ext>
                            </a:extLst>
                          </a:blip>
                          <a:srcRect/>
                          <a:stretch>
                            <a:fillRect/>
                          </a:stretch>
                        </pic:blipFill>
                        <pic:spPr bwMode="auto">
                          <a:xfrm>
                            <a:off x="0" y="0"/>
                            <a:ext cx="2543175" cy="561975"/>
                          </a:xfrm>
                          <a:prstGeom prst="rect">
                            <a:avLst/>
                          </a:prstGeom>
                          <a:noFill/>
                          <a:ln>
                            <a:noFill/>
                          </a:ln>
                        </pic:spPr>
                      </pic:pic>
                    </a:graphicData>
                  </a:graphic>
                </wp:inline>
              </w:drawing>
            </w:r>
          </w:p>
        </w:tc>
      </w:tr>
      <w:tr w:rsidR="00000000" w14:paraId="731D803B" w14:textId="77777777">
        <w:trPr>
          <w:divId w:val="1930960287"/>
        </w:trPr>
        <w:tc>
          <w:tcPr>
            <w:tcW w:w="0" w:type="auto"/>
            <w:vMerge/>
            <w:shd w:val="clear" w:color="auto" w:fill="auto"/>
            <w:vAlign w:val="center"/>
            <w:hideMark/>
          </w:tcPr>
          <w:p w14:paraId="1D795C39" w14:textId="77777777" w:rsidR="00000000" w:rsidRDefault="001D59F6">
            <w:pPr>
              <w:rPr>
                <w:rFonts w:ascii="Red Hat Text" w:hAnsi="Red Hat Text"/>
                <w:color w:val="252525"/>
              </w:rPr>
            </w:pPr>
          </w:p>
        </w:tc>
        <w:tc>
          <w:tcPr>
            <w:tcW w:w="0" w:type="auto"/>
            <w:shd w:val="clear" w:color="auto" w:fill="auto"/>
            <w:tcMar>
              <w:top w:w="0" w:type="dxa"/>
              <w:left w:w="0" w:type="dxa"/>
              <w:bottom w:w="0" w:type="dxa"/>
              <w:right w:w="0" w:type="dxa"/>
            </w:tcMar>
            <w:hideMark/>
          </w:tcPr>
          <w:p w14:paraId="53D3B98B" w14:textId="77777777" w:rsidR="00000000" w:rsidRDefault="001D59F6">
            <w:pPr>
              <w:pStyle w:val="NormalWeb"/>
              <w:rPr>
                <w:rFonts w:ascii="Red Hat Text" w:hAnsi="Red Hat Text"/>
                <w:color w:val="252525"/>
              </w:rPr>
            </w:pPr>
            <w:r>
              <w:rPr>
                <w:rFonts w:ascii="Red Hat Text" w:hAnsi="Red Hat Text"/>
                <w:color w:val="252525"/>
              </w:rPr>
              <w:t xml:space="preserve">Business knowledge model </w:t>
            </w:r>
          </w:p>
        </w:tc>
        <w:tc>
          <w:tcPr>
            <w:tcW w:w="0" w:type="auto"/>
            <w:vMerge/>
            <w:shd w:val="clear" w:color="auto" w:fill="auto"/>
            <w:vAlign w:val="center"/>
            <w:hideMark/>
          </w:tcPr>
          <w:p w14:paraId="7C81E43B" w14:textId="77777777" w:rsidR="00000000" w:rsidRDefault="001D59F6">
            <w:pPr>
              <w:rPr>
                <w:rFonts w:ascii="Red Hat Text" w:hAnsi="Red Hat Text"/>
                <w:color w:val="252525"/>
              </w:rPr>
            </w:pPr>
          </w:p>
        </w:tc>
        <w:tc>
          <w:tcPr>
            <w:tcW w:w="0" w:type="auto"/>
            <w:shd w:val="clear" w:color="auto" w:fill="auto"/>
            <w:tcMar>
              <w:top w:w="0" w:type="dxa"/>
              <w:left w:w="0" w:type="dxa"/>
              <w:bottom w:w="0" w:type="dxa"/>
              <w:right w:w="0" w:type="dxa"/>
            </w:tcMar>
            <w:hideMark/>
          </w:tcPr>
          <w:p w14:paraId="1E1DAA5D" w14:textId="77777777" w:rsidR="00000000" w:rsidRDefault="001D59F6">
            <w:pPr>
              <w:divId w:val="196629144"/>
              <w:rPr>
                <w:rFonts w:ascii="Red Hat Text" w:eastAsia="Times New Roman" w:hAnsi="Red Hat Text"/>
                <w:color w:val="252525"/>
              </w:rPr>
            </w:pPr>
            <w:r>
              <w:rPr>
                <w:rFonts w:ascii="Red Hat Text" w:eastAsia="Times New Roman" w:hAnsi="Red Hat Text"/>
                <w:noProof/>
                <w:color w:val="252525"/>
              </w:rPr>
              <w:drawing>
                <wp:inline distT="0" distB="0" distL="0" distR="0" wp14:anchorId="43D6B8AA" wp14:editId="1F77180B">
                  <wp:extent cx="2543175" cy="552450"/>
                  <wp:effectExtent l="0" t="0" r="9525" b="0"/>
                  <wp:docPr id="21" name="Picture 21" descr="dmn bkm to b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mn bkm to bkm"/>
                          <pic:cNvPicPr>
                            <a:picLocks noChangeAspect="1" noChangeArrowheads="1"/>
                          </pic:cNvPicPr>
                        </pic:nvPicPr>
                        <pic:blipFill>
                          <a:blip r:link="rId479">
                            <a:extLst>
                              <a:ext uri="{28A0092B-C50C-407E-A947-70E740481C1C}">
                                <a14:useLocalDpi xmlns:a14="http://schemas.microsoft.com/office/drawing/2010/main" val="0"/>
                              </a:ext>
                            </a:extLst>
                          </a:blip>
                          <a:srcRect/>
                          <a:stretch>
                            <a:fillRect/>
                          </a:stretch>
                        </pic:blipFill>
                        <pic:spPr bwMode="auto">
                          <a:xfrm>
                            <a:off x="0" y="0"/>
                            <a:ext cx="2543175" cy="552450"/>
                          </a:xfrm>
                          <a:prstGeom prst="rect">
                            <a:avLst/>
                          </a:prstGeom>
                          <a:noFill/>
                          <a:ln>
                            <a:noFill/>
                          </a:ln>
                        </pic:spPr>
                      </pic:pic>
                    </a:graphicData>
                  </a:graphic>
                </wp:inline>
              </w:drawing>
            </w:r>
          </w:p>
        </w:tc>
      </w:tr>
      <w:tr w:rsidR="00000000" w14:paraId="32E09EC2" w14:textId="77777777">
        <w:trPr>
          <w:divId w:val="1930960287"/>
        </w:trPr>
        <w:tc>
          <w:tcPr>
            <w:tcW w:w="0" w:type="auto"/>
            <w:vMerge w:val="restart"/>
            <w:shd w:val="clear" w:color="auto" w:fill="auto"/>
            <w:tcMar>
              <w:top w:w="0" w:type="dxa"/>
              <w:left w:w="0" w:type="dxa"/>
              <w:bottom w:w="0" w:type="dxa"/>
              <w:right w:w="0" w:type="dxa"/>
            </w:tcMar>
            <w:hideMark/>
          </w:tcPr>
          <w:p w14:paraId="4DCD5E74" w14:textId="77777777" w:rsidR="00000000" w:rsidRDefault="001D59F6">
            <w:pPr>
              <w:pStyle w:val="NormalWeb"/>
              <w:rPr>
                <w:rFonts w:ascii="Red Hat Text" w:hAnsi="Red Hat Text"/>
                <w:color w:val="252525"/>
              </w:rPr>
            </w:pPr>
            <w:r>
              <w:rPr>
                <w:rFonts w:ascii="Red Hat Text" w:hAnsi="Red Hat Text"/>
                <w:color w:val="252525"/>
              </w:rPr>
              <w:t xml:space="preserve">Decision service </w:t>
            </w:r>
          </w:p>
        </w:tc>
        <w:tc>
          <w:tcPr>
            <w:tcW w:w="0" w:type="auto"/>
            <w:shd w:val="clear" w:color="auto" w:fill="auto"/>
            <w:tcMar>
              <w:top w:w="0" w:type="dxa"/>
              <w:left w:w="0" w:type="dxa"/>
              <w:bottom w:w="0" w:type="dxa"/>
              <w:right w:w="0" w:type="dxa"/>
            </w:tcMar>
            <w:hideMark/>
          </w:tcPr>
          <w:p w14:paraId="5AAD6E44" w14:textId="77777777" w:rsidR="00000000" w:rsidRDefault="001D59F6">
            <w:pPr>
              <w:pStyle w:val="NormalWeb"/>
              <w:rPr>
                <w:rFonts w:ascii="Red Hat Text" w:hAnsi="Red Hat Text"/>
                <w:color w:val="252525"/>
              </w:rPr>
            </w:pPr>
            <w:r>
              <w:rPr>
                <w:rFonts w:ascii="Red Hat Text" w:hAnsi="Red Hat Text"/>
                <w:color w:val="252525"/>
              </w:rPr>
              <w:t xml:space="preserve">Decision </w:t>
            </w:r>
          </w:p>
        </w:tc>
        <w:tc>
          <w:tcPr>
            <w:tcW w:w="0" w:type="auto"/>
            <w:vMerge w:val="restart"/>
            <w:shd w:val="clear" w:color="auto" w:fill="auto"/>
            <w:tcMar>
              <w:top w:w="0" w:type="dxa"/>
              <w:left w:w="0" w:type="dxa"/>
              <w:bottom w:w="0" w:type="dxa"/>
              <w:right w:w="0" w:type="dxa"/>
            </w:tcMar>
            <w:hideMark/>
          </w:tcPr>
          <w:p w14:paraId="4A6C16A5" w14:textId="77777777" w:rsidR="00000000" w:rsidRDefault="001D59F6">
            <w:pPr>
              <w:pStyle w:val="NormalWeb"/>
              <w:rPr>
                <w:rFonts w:ascii="Red Hat Text" w:hAnsi="Red Hat Text"/>
                <w:color w:val="252525"/>
              </w:rPr>
            </w:pPr>
            <w:r>
              <w:rPr>
                <w:rFonts w:ascii="Red Hat Text" w:hAnsi="Red Hat Text"/>
                <w:color w:val="252525"/>
              </w:rPr>
              <w:t xml:space="preserve">Knowledge requirement </w:t>
            </w:r>
          </w:p>
        </w:tc>
        <w:tc>
          <w:tcPr>
            <w:tcW w:w="0" w:type="auto"/>
            <w:shd w:val="clear" w:color="auto" w:fill="auto"/>
            <w:tcMar>
              <w:top w:w="0" w:type="dxa"/>
              <w:left w:w="0" w:type="dxa"/>
              <w:bottom w:w="0" w:type="dxa"/>
              <w:right w:w="0" w:type="dxa"/>
            </w:tcMar>
            <w:hideMark/>
          </w:tcPr>
          <w:p w14:paraId="2FADA005" w14:textId="77777777" w:rsidR="00000000" w:rsidRDefault="001D59F6">
            <w:pPr>
              <w:divId w:val="113140895"/>
              <w:rPr>
                <w:rFonts w:ascii="Red Hat Text" w:eastAsia="Times New Roman" w:hAnsi="Red Hat Text"/>
                <w:color w:val="252525"/>
              </w:rPr>
            </w:pPr>
            <w:r>
              <w:rPr>
                <w:rFonts w:ascii="Red Hat Text" w:eastAsia="Times New Roman" w:hAnsi="Red Hat Text"/>
                <w:noProof/>
                <w:color w:val="252525"/>
              </w:rPr>
              <w:drawing>
                <wp:inline distT="0" distB="0" distL="0" distR="0" wp14:anchorId="36E22002" wp14:editId="1BF2C78B">
                  <wp:extent cx="2571750" cy="552450"/>
                  <wp:effectExtent l="0" t="0" r="0" b="0"/>
                  <wp:docPr id="22" name="Picture 22" descr="dmn decision service to d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mn decision service to decision"/>
                          <pic:cNvPicPr>
                            <a:picLocks noChangeAspect="1" noChangeArrowheads="1"/>
                          </pic:cNvPicPr>
                        </pic:nvPicPr>
                        <pic:blipFill>
                          <a:blip r:link="rId480">
                            <a:extLst>
                              <a:ext uri="{28A0092B-C50C-407E-A947-70E740481C1C}">
                                <a14:useLocalDpi xmlns:a14="http://schemas.microsoft.com/office/drawing/2010/main" val="0"/>
                              </a:ext>
                            </a:extLst>
                          </a:blip>
                          <a:srcRect/>
                          <a:stretch>
                            <a:fillRect/>
                          </a:stretch>
                        </pic:blipFill>
                        <pic:spPr bwMode="auto">
                          <a:xfrm>
                            <a:off x="0" y="0"/>
                            <a:ext cx="2571750" cy="552450"/>
                          </a:xfrm>
                          <a:prstGeom prst="rect">
                            <a:avLst/>
                          </a:prstGeom>
                          <a:noFill/>
                          <a:ln>
                            <a:noFill/>
                          </a:ln>
                        </pic:spPr>
                      </pic:pic>
                    </a:graphicData>
                  </a:graphic>
                </wp:inline>
              </w:drawing>
            </w:r>
          </w:p>
        </w:tc>
      </w:tr>
      <w:tr w:rsidR="00000000" w14:paraId="2D1435E8" w14:textId="77777777">
        <w:trPr>
          <w:divId w:val="1930960287"/>
        </w:trPr>
        <w:tc>
          <w:tcPr>
            <w:tcW w:w="0" w:type="auto"/>
            <w:vMerge/>
            <w:shd w:val="clear" w:color="auto" w:fill="auto"/>
            <w:vAlign w:val="center"/>
            <w:hideMark/>
          </w:tcPr>
          <w:p w14:paraId="6E374221" w14:textId="77777777" w:rsidR="00000000" w:rsidRDefault="001D59F6">
            <w:pPr>
              <w:rPr>
                <w:rFonts w:ascii="Red Hat Text" w:hAnsi="Red Hat Text"/>
                <w:color w:val="252525"/>
              </w:rPr>
            </w:pPr>
          </w:p>
        </w:tc>
        <w:tc>
          <w:tcPr>
            <w:tcW w:w="0" w:type="auto"/>
            <w:shd w:val="clear" w:color="auto" w:fill="auto"/>
            <w:tcMar>
              <w:top w:w="0" w:type="dxa"/>
              <w:left w:w="0" w:type="dxa"/>
              <w:bottom w:w="0" w:type="dxa"/>
              <w:right w:w="0" w:type="dxa"/>
            </w:tcMar>
            <w:hideMark/>
          </w:tcPr>
          <w:p w14:paraId="58F0DB08" w14:textId="77777777" w:rsidR="00000000" w:rsidRDefault="001D59F6">
            <w:pPr>
              <w:pStyle w:val="NormalWeb"/>
              <w:rPr>
                <w:rFonts w:ascii="Red Hat Text" w:hAnsi="Red Hat Text"/>
                <w:color w:val="252525"/>
              </w:rPr>
            </w:pPr>
            <w:r>
              <w:rPr>
                <w:rFonts w:ascii="Red Hat Text" w:hAnsi="Red Hat Text"/>
                <w:color w:val="252525"/>
              </w:rPr>
              <w:t xml:space="preserve">Business knowledge model </w:t>
            </w:r>
          </w:p>
        </w:tc>
        <w:tc>
          <w:tcPr>
            <w:tcW w:w="0" w:type="auto"/>
            <w:vMerge/>
            <w:shd w:val="clear" w:color="auto" w:fill="auto"/>
            <w:vAlign w:val="center"/>
            <w:hideMark/>
          </w:tcPr>
          <w:p w14:paraId="2B0FA33D" w14:textId="77777777" w:rsidR="00000000" w:rsidRDefault="001D59F6">
            <w:pPr>
              <w:rPr>
                <w:rFonts w:ascii="Red Hat Text" w:hAnsi="Red Hat Text"/>
                <w:color w:val="252525"/>
              </w:rPr>
            </w:pPr>
          </w:p>
        </w:tc>
        <w:tc>
          <w:tcPr>
            <w:tcW w:w="0" w:type="auto"/>
            <w:shd w:val="clear" w:color="auto" w:fill="auto"/>
            <w:tcMar>
              <w:top w:w="0" w:type="dxa"/>
              <w:left w:w="0" w:type="dxa"/>
              <w:bottom w:w="0" w:type="dxa"/>
              <w:right w:w="0" w:type="dxa"/>
            </w:tcMar>
            <w:hideMark/>
          </w:tcPr>
          <w:p w14:paraId="11F63321" w14:textId="77777777" w:rsidR="00000000" w:rsidRDefault="001D59F6">
            <w:pPr>
              <w:divId w:val="799611985"/>
              <w:rPr>
                <w:rFonts w:ascii="Red Hat Text" w:eastAsia="Times New Roman" w:hAnsi="Red Hat Text"/>
                <w:color w:val="252525"/>
              </w:rPr>
            </w:pPr>
            <w:r>
              <w:rPr>
                <w:rFonts w:ascii="Red Hat Text" w:eastAsia="Times New Roman" w:hAnsi="Red Hat Text"/>
                <w:noProof/>
                <w:color w:val="252525"/>
              </w:rPr>
              <w:drawing>
                <wp:inline distT="0" distB="0" distL="0" distR="0" wp14:anchorId="4BDDD8AA" wp14:editId="18CDE24E">
                  <wp:extent cx="2552700" cy="533400"/>
                  <wp:effectExtent l="0" t="0" r="0" b="0"/>
                  <wp:docPr id="23" name="Picture 23" descr="dmn decision service to b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mn decision service to bkm"/>
                          <pic:cNvPicPr>
                            <a:picLocks noChangeAspect="1" noChangeArrowheads="1"/>
                          </pic:cNvPicPr>
                        </pic:nvPicPr>
                        <pic:blipFill>
                          <a:blip r:link="rId481">
                            <a:extLst>
                              <a:ext uri="{28A0092B-C50C-407E-A947-70E740481C1C}">
                                <a14:useLocalDpi xmlns:a14="http://schemas.microsoft.com/office/drawing/2010/main" val="0"/>
                              </a:ext>
                            </a:extLst>
                          </a:blip>
                          <a:srcRect/>
                          <a:stretch>
                            <a:fillRect/>
                          </a:stretch>
                        </pic:blipFill>
                        <pic:spPr bwMode="auto">
                          <a:xfrm>
                            <a:off x="0" y="0"/>
                            <a:ext cx="2552700" cy="533400"/>
                          </a:xfrm>
                          <a:prstGeom prst="rect">
                            <a:avLst/>
                          </a:prstGeom>
                          <a:noFill/>
                          <a:ln>
                            <a:noFill/>
                          </a:ln>
                        </pic:spPr>
                      </pic:pic>
                    </a:graphicData>
                  </a:graphic>
                </wp:inline>
              </w:drawing>
            </w:r>
          </w:p>
        </w:tc>
      </w:tr>
      <w:tr w:rsidR="00000000" w14:paraId="6A2DDB46" w14:textId="77777777">
        <w:trPr>
          <w:divId w:val="1930960287"/>
        </w:trPr>
        <w:tc>
          <w:tcPr>
            <w:tcW w:w="0" w:type="auto"/>
            <w:vMerge w:val="restart"/>
            <w:shd w:val="clear" w:color="auto" w:fill="auto"/>
            <w:tcMar>
              <w:top w:w="0" w:type="dxa"/>
              <w:left w:w="0" w:type="dxa"/>
              <w:bottom w:w="0" w:type="dxa"/>
              <w:right w:w="0" w:type="dxa"/>
            </w:tcMar>
            <w:hideMark/>
          </w:tcPr>
          <w:p w14:paraId="7B64D29B" w14:textId="77777777" w:rsidR="00000000" w:rsidRDefault="001D59F6">
            <w:pPr>
              <w:pStyle w:val="NormalWeb"/>
              <w:rPr>
                <w:rFonts w:ascii="Red Hat Text" w:hAnsi="Red Hat Text"/>
                <w:color w:val="252525"/>
              </w:rPr>
            </w:pPr>
            <w:r>
              <w:rPr>
                <w:rFonts w:ascii="Red Hat Text" w:hAnsi="Red Hat Text"/>
                <w:color w:val="252525"/>
              </w:rPr>
              <w:t xml:space="preserve">Input data </w:t>
            </w:r>
          </w:p>
        </w:tc>
        <w:tc>
          <w:tcPr>
            <w:tcW w:w="0" w:type="auto"/>
            <w:shd w:val="clear" w:color="auto" w:fill="auto"/>
            <w:tcMar>
              <w:top w:w="0" w:type="dxa"/>
              <w:left w:w="0" w:type="dxa"/>
              <w:bottom w:w="0" w:type="dxa"/>
              <w:right w:w="0" w:type="dxa"/>
            </w:tcMar>
            <w:hideMark/>
          </w:tcPr>
          <w:p w14:paraId="65F06F87" w14:textId="77777777" w:rsidR="00000000" w:rsidRDefault="001D59F6">
            <w:pPr>
              <w:pStyle w:val="NormalWeb"/>
              <w:rPr>
                <w:rFonts w:ascii="Red Hat Text" w:hAnsi="Red Hat Text"/>
                <w:color w:val="252525"/>
              </w:rPr>
            </w:pPr>
            <w:r>
              <w:rPr>
                <w:rFonts w:ascii="Red Hat Text" w:hAnsi="Red Hat Text"/>
                <w:color w:val="252525"/>
              </w:rPr>
              <w:t xml:space="preserve">Decision </w:t>
            </w:r>
          </w:p>
        </w:tc>
        <w:tc>
          <w:tcPr>
            <w:tcW w:w="0" w:type="auto"/>
            <w:shd w:val="clear" w:color="auto" w:fill="auto"/>
            <w:tcMar>
              <w:top w:w="0" w:type="dxa"/>
              <w:left w:w="0" w:type="dxa"/>
              <w:bottom w:w="0" w:type="dxa"/>
              <w:right w:w="0" w:type="dxa"/>
            </w:tcMar>
            <w:hideMark/>
          </w:tcPr>
          <w:p w14:paraId="53F38B8C" w14:textId="77777777" w:rsidR="00000000" w:rsidRDefault="001D59F6">
            <w:pPr>
              <w:pStyle w:val="NormalWeb"/>
              <w:rPr>
                <w:rFonts w:ascii="Red Hat Text" w:hAnsi="Red Hat Text"/>
                <w:color w:val="252525"/>
              </w:rPr>
            </w:pPr>
            <w:r>
              <w:rPr>
                <w:rFonts w:ascii="Red Hat Text" w:hAnsi="Red Hat Text"/>
                <w:color w:val="252525"/>
              </w:rPr>
              <w:t xml:space="preserve">Information requirement </w:t>
            </w:r>
          </w:p>
        </w:tc>
        <w:tc>
          <w:tcPr>
            <w:tcW w:w="0" w:type="auto"/>
            <w:shd w:val="clear" w:color="auto" w:fill="auto"/>
            <w:tcMar>
              <w:top w:w="0" w:type="dxa"/>
              <w:left w:w="0" w:type="dxa"/>
              <w:bottom w:w="0" w:type="dxa"/>
              <w:right w:w="0" w:type="dxa"/>
            </w:tcMar>
            <w:hideMark/>
          </w:tcPr>
          <w:p w14:paraId="413D5D37" w14:textId="77777777" w:rsidR="00000000" w:rsidRDefault="001D59F6">
            <w:pPr>
              <w:divId w:val="1590507037"/>
              <w:rPr>
                <w:rFonts w:ascii="Red Hat Text" w:eastAsia="Times New Roman" w:hAnsi="Red Hat Text"/>
                <w:color w:val="252525"/>
              </w:rPr>
            </w:pPr>
            <w:r>
              <w:rPr>
                <w:rFonts w:ascii="Red Hat Text" w:eastAsia="Times New Roman" w:hAnsi="Red Hat Text"/>
                <w:noProof/>
                <w:color w:val="252525"/>
              </w:rPr>
              <w:drawing>
                <wp:inline distT="0" distB="0" distL="0" distR="0" wp14:anchorId="2D6F7712" wp14:editId="2837B1E0">
                  <wp:extent cx="2533650" cy="561975"/>
                  <wp:effectExtent l="0" t="0" r="0" b="9525"/>
                  <wp:docPr id="24" name="Picture 24" descr="dmn input to d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mn input to decision"/>
                          <pic:cNvPicPr>
                            <a:picLocks noChangeAspect="1" noChangeArrowheads="1"/>
                          </pic:cNvPicPr>
                        </pic:nvPicPr>
                        <pic:blipFill>
                          <a:blip r:link="rId482">
                            <a:extLst>
                              <a:ext uri="{28A0092B-C50C-407E-A947-70E740481C1C}">
                                <a14:useLocalDpi xmlns:a14="http://schemas.microsoft.com/office/drawing/2010/main" val="0"/>
                              </a:ext>
                            </a:extLst>
                          </a:blip>
                          <a:srcRect/>
                          <a:stretch>
                            <a:fillRect/>
                          </a:stretch>
                        </pic:blipFill>
                        <pic:spPr bwMode="auto">
                          <a:xfrm>
                            <a:off x="0" y="0"/>
                            <a:ext cx="2533650" cy="561975"/>
                          </a:xfrm>
                          <a:prstGeom prst="rect">
                            <a:avLst/>
                          </a:prstGeom>
                          <a:noFill/>
                          <a:ln>
                            <a:noFill/>
                          </a:ln>
                        </pic:spPr>
                      </pic:pic>
                    </a:graphicData>
                  </a:graphic>
                </wp:inline>
              </w:drawing>
            </w:r>
          </w:p>
        </w:tc>
      </w:tr>
      <w:tr w:rsidR="00000000" w14:paraId="7C626261" w14:textId="77777777">
        <w:trPr>
          <w:divId w:val="1930960287"/>
        </w:trPr>
        <w:tc>
          <w:tcPr>
            <w:tcW w:w="0" w:type="auto"/>
            <w:vMerge/>
            <w:shd w:val="clear" w:color="auto" w:fill="auto"/>
            <w:vAlign w:val="center"/>
            <w:hideMark/>
          </w:tcPr>
          <w:p w14:paraId="7C41F387" w14:textId="77777777" w:rsidR="00000000" w:rsidRDefault="001D59F6">
            <w:pPr>
              <w:rPr>
                <w:rFonts w:ascii="Red Hat Text" w:hAnsi="Red Hat Text"/>
                <w:color w:val="252525"/>
              </w:rPr>
            </w:pPr>
          </w:p>
        </w:tc>
        <w:tc>
          <w:tcPr>
            <w:tcW w:w="0" w:type="auto"/>
            <w:shd w:val="clear" w:color="auto" w:fill="auto"/>
            <w:tcMar>
              <w:top w:w="0" w:type="dxa"/>
              <w:left w:w="0" w:type="dxa"/>
              <w:bottom w:w="0" w:type="dxa"/>
              <w:right w:w="0" w:type="dxa"/>
            </w:tcMar>
            <w:hideMark/>
          </w:tcPr>
          <w:p w14:paraId="09287FDA" w14:textId="77777777" w:rsidR="00000000" w:rsidRDefault="001D59F6">
            <w:pPr>
              <w:pStyle w:val="NormalWeb"/>
              <w:rPr>
                <w:rFonts w:ascii="Red Hat Text" w:hAnsi="Red Hat Text"/>
                <w:color w:val="252525"/>
              </w:rPr>
            </w:pPr>
            <w:r>
              <w:rPr>
                <w:rFonts w:ascii="Red Hat Text" w:hAnsi="Red Hat Text"/>
                <w:color w:val="252525"/>
              </w:rPr>
              <w:t xml:space="preserve">Knowledge source </w:t>
            </w:r>
          </w:p>
        </w:tc>
        <w:tc>
          <w:tcPr>
            <w:tcW w:w="0" w:type="auto"/>
            <w:shd w:val="clear" w:color="auto" w:fill="auto"/>
            <w:tcMar>
              <w:top w:w="0" w:type="dxa"/>
              <w:left w:w="0" w:type="dxa"/>
              <w:bottom w:w="0" w:type="dxa"/>
              <w:right w:w="0" w:type="dxa"/>
            </w:tcMar>
            <w:hideMark/>
          </w:tcPr>
          <w:p w14:paraId="71BD80C5" w14:textId="77777777" w:rsidR="00000000" w:rsidRDefault="001D59F6">
            <w:pPr>
              <w:pStyle w:val="NormalWeb"/>
              <w:rPr>
                <w:rFonts w:ascii="Red Hat Text" w:hAnsi="Red Hat Text"/>
                <w:color w:val="252525"/>
              </w:rPr>
            </w:pPr>
            <w:r>
              <w:rPr>
                <w:rFonts w:ascii="Red Hat Text" w:hAnsi="Red Hat Text"/>
                <w:color w:val="252525"/>
              </w:rPr>
              <w:t xml:space="preserve">Authority requirement </w:t>
            </w:r>
          </w:p>
        </w:tc>
        <w:tc>
          <w:tcPr>
            <w:tcW w:w="0" w:type="auto"/>
            <w:shd w:val="clear" w:color="auto" w:fill="auto"/>
            <w:tcMar>
              <w:top w:w="0" w:type="dxa"/>
              <w:left w:w="0" w:type="dxa"/>
              <w:bottom w:w="0" w:type="dxa"/>
              <w:right w:w="0" w:type="dxa"/>
            </w:tcMar>
            <w:hideMark/>
          </w:tcPr>
          <w:p w14:paraId="0E01F6B6" w14:textId="77777777" w:rsidR="00000000" w:rsidRDefault="001D59F6">
            <w:pPr>
              <w:divId w:val="809977195"/>
              <w:rPr>
                <w:rFonts w:ascii="Red Hat Text" w:eastAsia="Times New Roman" w:hAnsi="Red Hat Text"/>
                <w:color w:val="252525"/>
              </w:rPr>
            </w:pPr>
            <w:r>
              <w:rPr>
                <w:rFonts w:ascii="Red Hat Text" w:eastAsia="Times New Roman" w:hAnsi="Red Hat Text"/>
                <w:noProof/>
                <w:color w:val="252525"/>
              </w:rPr>
              <w:drawing>
                <wp:inline distT="0" distB="0" distL="0" distR="0" wp14:anchorId="7BAFAB06" wp14:editId="1D40FE6B">
                  <wp:extent cx="2543175" cy="581025"/>
                  <wp:effectExtent l="0" t="0" r="9525" b="9525"/>
                  <wp:docPr id="25" name="Picture 25" descr="dmn input to knowled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mn input to knowledge source"/>
                          <pic:cNvPicPr>
                            <a:picLocks noChangeAspect="1" noChangeArrowheads="1"/>
                          </pic:cNvPicPr>
                        </pic:nvPicPr>
                        <pic:blipFill>
                          <a:blip r:link="rId483">
                            <a:extLst>
                              <a:ext uri="{28A0092B-C50C-407E-A947-70E740481C1C}">
                                <a14:useLocalDpi xmlns:a14="http://schemas.microsoft.com/office/drawing/2010/main" val="0"/>
                              </a:ext>
                            </a:extLst>
                          </a:blip>
                          <a:srcRect/>
                          <a:stretch>
                            <a:fillRect/>
                          </a:stretch>
                        </pic:blipFill>
                        <pic:spPr bwMode="auto">
                          <a:xfrm>
                            <a:off x="0" y="0"/>
                            <a:ext cx="2543175" cy="581025"/>
                          </a:xfrm>
                          <a:prstGeom prst="rect">
                            <a:avLst/>
                          </a:prstGeom>
                          <a:noFill/>
                          <a:ln>
                            <a:noFill/>
                          </a:ln>
                        </pic:spPr>
                      </pic:pic>
                    </a:graphicData>
                  </a:graphic>
                </wp:inline>
              </w:drawing>
            </w:r>
          </w:p>
        </w:tc>
      </w:tr>
      <w:tr w:rsidR="00000000" w14:paraId="1E2EAF66" w14:textId="77777777">
        <w:trPr>
          <w:divId w:val="1930960287"/>
        </w:trPr>
        <w:tc>
          <w:tcPr>
            <w:tcW w:w="0" w:type="auto"/>
            <w:vMerge w:val="restart"/>
            <w:shd w:val="clear" w:color="auto" w:fill="auto"/>
            <w:tcMar>
              <w:top w:w="0" w:type="dxa"/>
              <w:left w:w="0" w:type="dxa"/>
              <w:bottom w:w="0" w:type="dxa"/>
              <w:right w:w="0" w:type="dxa"/>
            </w:tcMar>
            <w:hideMark/>
          </w:tcPr>
          <w:p w14:paraId="65652144" w14:textId="77777777" w:rsidR="00000000" w:rsidRDefault="001D59F6">
            <w:pPr>
              <w:pStyle w:val="NormalWeb"/>
              <w:rPr>
                <w:rFonts w:ascii="Red Hat Text" w:hAnsi="Red Hat Text"/>
                <w:color w:val="252525"/>
              </w:rPr>
            </w:pPr>
            <w:r>
              <w:rPr>
                <w:rFonts w:ascii="Red Hat Text" w:hAnsi="Red Hat Text"/>
                <w:color w:val="252525"/>
              </w:rPr>
              <w:t xml:space="preserve">Knowledge source </w:t>
            </w:r>
          </w:p>
        </w:tc>
        <w:tc>
          <w:tcPr>
            <w:tcW w:w="0" w:type="auto"/>
            <w:shd w:val="clear" w:color="auto" w:fill="auto"/>
            <w:tcMar>
              <w:top w:w="0" w:type="dxa"/>
              <w:left w:w="0" w:type="dxa"/>
              <w:bottom w:w="0" w:type="dxa"/>
              <w:right w:w="0" w:type="dxa"/>
            </w:tcMar>
            <w:hideMark/>
          </w:tcPr>
          <w:p w14:paraId="73BA1B9F" w14:textId="77777777" w:rsidR="00000000" w:rsidRDefault="001D59F6">
            <w:pPr>
              <w:pStyle w:val="NormalWeb"/>
              <w:rPr>
                <w:rFonts w:ascii="Red Hat Text" w:hAnsi="Red Hat Text"/>
                <w:color w:val="252525"/>
              </w:rPr>
            </w:pPr>
            <w:r>
              <w:rPr>
                <w:rFonts w:ascii="Red Hat Text" w:hAnsi="Red Hat Text"/>
                <w:color w:val="252525"/>
              </w:rPr>
              <w:t xml:space="preserve">Decision </w:t>
            </w:r>
          </w:p>
        </w:tc>
        <w:tc>
          <w:tcPr>
            <w:tcW w:w="0" w:type="auto"/>
            <w:vMerge w:val="restart"/>
            <w:shd w:val="clear" w:color="auto" w:fill="auto"/>
            <w:tcMar>
              <w:top w:w="0" w:type="dxa"/>
              <w:left w:w="0" w:type="dxa"/>
              <w:bottom w:w="0" w:type="dxa"/>
              <w:right w:w="0" w:type="dxa"/>
            </w:tcMar>
            <w:hideMark/>
          </w:tcPr>
          <w:p w14:paraId="45C28E82" w14:textId="77777777" w:rsidR="00000000" w:rsidRDefault="001D59F6">
            <w:pPr>
              <w:pStyle w:val="NormalWeb"/>
              <w:rPr>
                <w:rFonts w:ascii="Red Hat Text" w:hAnsi="Red Hat Text"/>
                <w:color w:val="252525"/>
              </w:rPr>
            </w:pPr>
            <w:r>
              <w:rPr>
                <w:rFonts w:ascii="Red Hat Text" w:hAnsi="Red Hat Text"/>
                <w:color w:val="252525"/>
              </w:rPr>
              <w:t xml:space="preserve">Authority requirement </w:t>
            </w:r>
          </w:p>
        </w:tc>
        <w:tc>
          <w:tcPr>
            <w:tcW w:w="0" w:type="auto"/>
            <w:shd w:val="clear" w:color="auto" w:fill="auto"/>
            <w:tcMar>
              <w:top w:w="0" w:type="dxa"/>
              <w:left w:w="0" w:type="dxa"/>
              <w:bottom w:w="0" w:type="dxa"/>
              <w:right w:w="0" w:type="dxa"/>
            </w:tcMar>
            <w:hideMark/>
          </w:tcPr>
          <w:p w14:paraId="53E1F2DB" w14:textId="77777777" w:rsidR="00000000" w:rsidRDefault="001D59F6">
            <w:pPr>
              <w:divId w:val="1809474607"/>
              <w:rPr>
                <w:rFonts w:ascii="Red Hat Text" w:eastAsia="Times New Roman" w:hAnsi="Red Hat Text"/>
                <w:color w:val="252525"/>
              </w:rPr>
            </w:pPr>
            <w:r>
              <w:rPr>
                <w:rFonts w:ascii="Red Hat Text" w:eastAsia="Times New Roman" w:hAnsi="Red Hat Text"/>
                <w:noProof/>
                <w:color w:val="252525"/>
              </w:rPr>
              <w:drawing>
                <wp:inline distT="0" distB="0" distL="0" distR="0" wp14:anchorId="616CFE73" wp14:editId="2D6A68BB">
                  <wp:extent cx="2533650" cy="571500"/>
                  <wp:effectExtent l="0" t="0" r="0" b="0"/>
                  <wp:docPr id="26" name="Picture 26" descr="dmn knowledge source to d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mn knowledge source to decision"/>
                          <pic:cNvPicPr>
                            <a:picLocks noChangeAspect="1" noChangeArrowheads="1"/>
                          </pic:cNvPicPr>
                        </pic:nvPicPr>
                        <pic:blipFill>
                          <a:blip r:link="rId484">
                            <a:extLst>
                              <a:ext uri="{28A0092B-C50C-407E-A947-70E740481C1C}">
                                <a14:useLocalDpi xmlns:a14="http://schemas.microsoft.com/office/drawing/2010/main" val="0"/>
                              </a:ext>
                            </a:extLst>
                          </a:blip>
                          <a:srcRect/>
                          <a:stretch>
                            <a:fillRect/>
                          </a:stretch>
                        </pic:blipFill>
                        <pic:spPr bwMode="auto">
                          <a:xfrm>
                            <a:off x="0" y="0"/>
                            <a:ext cx="2533650" cy="571500"/>
                          </a:xfrm>
                          <a:prstGeom prst="rect">
                            <a:avLst/>
                          </a:prstGeom>
                          <a:noFill/>
                          <a:ln>
                            <a:noFill/>
                          </a:ln>
                        </pic:spPr>
                      </pic:pic>
                    </a:graphicData>
                  </a:graphic>
                </wp:inline>
              </w:drawing>
            </w:r>
          </w:p>
        </w:tc>
      </w:tr>
      <w:tr w:rsidR="00000000" w14:paraId="1A2F056F" w14:textId="77777777">
        <w:trPr>
          <w:divId w:val="1930960287"/>
        </w:trPr>
        <w:tc>
          <w:tcPr>
            <w:tcW w:w="0" w:type="auto"/>
            <w:vMerge/>
            <w:shd w:val="clear" w:color="auto" w:fill="auto"/>
            <w:vAlign w:val="center"/>
            <w:hideMark/>
          </w:tcPr>
          <w:p w14:paraId="000BAEDB" w14:textId="77777777" w:rsidR="00000000" w:rsidRDefault="001D59F6">
            <w:pPr>
              <w:rPr>
                <w:rFonts w:ascii="Red Hat Text" w:hAnsi="Red Hat Text"/>
                <w:color w:val="252525"/>
              </w:rPr>
            </w:pPr>
          </w:p>
        </w:tc>
        <w:tc>
          <w:tcPr>
            <w:tcW w:w="0" w:type="auto"/>
            <w:shd w:val="clear" w:color="auto" w:fill="auto"/>
            <w:tcMar>
              <w:top w:w="0" w:type="dxa"/>
              <w:left w:w="0" w:type="dxa"/>
              <w:bottom w:w="0" w:type="dxa"/>
              <w:right w:w="0" w:type="dxa"/>
            </w:tcMar>
            <w:hideMark/>
          </w:tcPr>
          <w:p w14:paraId="5B3FB005" w14:textId="77777777" w:rsidR="00000000" w:rsidRDefault="001D59F6">
            <w:pPr>
              <w:pStyle w:val="NormalWeb"/>
              <w:rPr>
                <w:rFonts w:ascii="Red Hat Text" w:hAnsi="Red Hat Text"/>
                <w:color w:val="252525"/>
              </w:rPr>
            </w:pPr>
            <w:r>
              <w:rPr>
                <w:rFonts w:ascii="Red Hat Text" w:hAnsi="Red Hat Text"/>
                <w:color w:val="252525"/>
              </w:rPr>
              <w:t xml:space="preserve">Business knowledge model </w:t>
            </w:r>
          </w:p>
        </w:tc>
        <w:tc>
          <w:tcPr>
            <w:tcW w:w="0" w:type="auto"/>
            <w:vMerge/>
            <w:shd w:val="clear" w:color="auto" w:fill="auto"/>
            <w:vAlign w:val="center"/>
            <w:hideMark/>
          </w:tcPr>
          <w:p w14:paraId="35508CF4" w14:textId="77777777" w:rsidR="00000000" w:rsidRDefault="001D59F6">
            <w:pPr>
              <w:rPr>
                <w:rFonts w:ascii="Red Hat Text" w:hAnsi="Red Hat Text"/>
                <w:color w:val="252525"/>
              </w:rPr>
            </w:pPr>
          </w:p>
        </w:tc>
        <w:tc>
          <w:tcPr>
            <w:tcW w:w="0" w:type="auto"/>
            <w:shd w:val="clear" w:color="auto" w:fill="auto"/>
            <w:tcMar>
              <w:top w:w="0" w:type="dxa"/>
              <w:left w:w="0" w:type="dxa"/>
              <w:bottom w:w="0" w:type="dxa"/>
              <w:right w:w="0" w:type="dxa"/>
            </w:tcMar>
            <w:hideMark/>
          </w:tcPr>
          <w:p w14:paraId="6E3C4BA6" w14:textId="77777777" w:rsidR="00000000" w:rsidRDefault="001D59F6">
            <w:pPr>
              <w:divId w:val="1618683260"/>
              <w:rPr>
                <w:rFonts w:ascii="Red Hat Text" w:eastAsia="Times New Roman" w:hAnsi="Red Hat Text"/>
                <w:color w:val="252525"/>
              </w:rPr>
            </w:pPr>
            <w:r>
              <w:rPr>
                <w:rFonts w:ascii="Red Hat Text" w:eastAsia="Times New Roman" w:hAnsi="Red Hat Text"/>
                <w:noProof/>
                <w:color w:val="252525"/>
              </w:rPr>
              <w:drawing>
                <wp:inline distT="0" distB="0" distL="0" distR="0" wp14:anchorId="66409770" wp14:editId="56FE84CB">
                  <wp:extent cx="2533650" cy="552450"/>
                  <wp:effectExtent l="0" t="0" r="0" b="0"/>
                  <wp:docPr id="27" name="Picture 27" descr="dmn knowledge source to b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mn knowledge source to bkm"/>
                          <pic:cNvPicPr>
                            <a:picLocks noChangeAspect="1" noChangeArrowheads="1"/>
                          </pic:cNvPicPr>
                        </pic:nvPicPr>
                        <pic:blipFill>
                          <a:blip r:link="rId485">
                            <a:extLst>
                              <a:ext uri="{28A0092B-C50C-407E-A947-70E740481C1C}">
                                <a14:useLocalDpi xmlns:a14="http://schemas.microsoft.com/office/drawing/2010/main" val="0"/>
                              </a:ext>
                            </a:extLst>
                          </a:blip>
                          <a:srcRect/>
                          <a:stretch>
                            <a:fillRect/>
                          </a:stretch>
                        </pic:blipFill>
                        <pic:spPr bwMode="auto">
                          <a:xfrm>
                            <a:off x="0" y="0"/>
                            <a:ext cx="2533650" cy="552450"/>
                          </a:xfrm>
                          <a:prstGeom prst="rect">
                            <a:avLst/>
                          </a:prstGeom>
                          <a:noFill/>
                          <a:ln>
                            <a:noFill/>
                          </a:ln>
                        </pic:spPr>
                      </pic:pic>
                    </a:graphicData>
                  </a:graphic>
                </wp:inline>
              </w:drawing>
            </w:r>
          </w:p>
        </w:tc>
      </w:tr>
      <w:tr w:rsidR="00000000" w14:paraId="3E197C49" w14:textId="77777777">
        <w:trPr>
          <w:divId w:val="1930960287"/>
        </w:trPr>
        <w:tc>
          <w:tcPr>
            <w:tcW w:w="0" w:type="auto"/>
            <w:vMerge/>
            <w:shd w:val="clear" w:color="auto" w:fill="auto"/>
            <w:vAlign w:val="center"/>
            <w:hideMark/>
          </w:tcPr>
          <w:p w14:paraId="18F03CFB" w14:textId="77777777" w:rsidR="00000000" w:rsidRDefault="001D59F6">
            <w:pPr>
              <w:rPr>
                <w:rFonts w:ascii="Red Hat Text" w:hAnsi="Red Hat Text"/>
                <w:color w:val="252525"/>
              </w:rPr>
            </w:pPr>
          </w:p>
        </w:tc>
        <w:tc>
          <w:tcPr>
            <w:tcW w:w="0" w:type="auto"/>
            <w:shd w:val="clear" w:color="auto" w:fill="auto"/>
            <w:tcMar>
              <w:top w:w="0" w:type="dxa"/>
              <w:left w:w="0" w:type="dxa"/>
              <w:bottom w:w="0" w:type="dxa"/>
              <w:right w:w="0" w:type="dxa"/>
            </w:tcMar>
            <w:hideMark/>
          </w:tcPr>
          <w:p w14:paraId="536031DD" w14:textId="77777777" w:rsidR="00000000" w:rsidRDefault="001D59F6">
            <w:pPr>
              <w:pStyle w:val="NormalWeb"/>
              <w:rPr>
                <w:rFonts w:ascii="Red Hat Text" w:hAnsi="Red Hat Text"/>
                <w:color w:val="252525"/>
              </w:rPr>
            </w:pPr>
            <w:r>
              <w:rPr>
                <w:rFonts w:ascii="Red Hat Text" w:hAnsi="Red Hat Text"/>
                <w:color w:val="252525"/>
              </w:rPr>
              <w:t xml:space="preserve">Knowledge source </w:t>
            </w:r>
          </w:p>
        </w:tc>
        <w:tc>
          <w:tcPr>
            <w:tcW w:w="0" w:type="auto"/>
            <w:vMerge/>
            <w:shd w:val="clear" w:color="auto" w:fill="auto"/>
            <w:vAlign w:val="center"/>
            <w:hideMark/>
          </w:tcPr>
          <w:p w14:paraId="2C65CC78" w14:textId="77777777" w:rsidR="00000000" w:rsidRDefault="001D59F6">
            <w:pPr>
              <w:rPr>
                <w:rFonts w:ascii="Red Hat Text" w:hAnsi="Red Hat Text"/>
                <w:color w:val="252525"/>
              </w:rPr>
            </w:pPr>
          </w:p>
        </w:tc>
        <w:tc>
          <w:tcPr>
            <w:tcW w:w="0" w:type="auto"/>
            <w:shd w:val="clear" w:color="auto" w:fill="auto"/>
            <w:tcMar>
              <w:top w:w="0" w:type="dxa"/>
              <w:left w:w="0" w:type="dxa"/>
              <w:bottom w:w="0" w:type="dxa"/>
              <w:right w:w="0" w:type="dxa"/>
            </w:tcMar>
            <w:hideMark/>
          </w:tcPr>
          <w:p w14:paraId="5861E19F" w14:textId="77777777" w:rsidR="00000000" w:rsidRDefault="001D59F6">
            <w:pPr>
              <w:divId w:val="299267134"/>
              <w:rPr>
                <w:rFonts w:ascii="Red Hat Text" w:eastAsia="Times New Roman" w:hAnsi="Red Hat Text"/>
                <w:color w:val="252525"/>
              </w:rPr>
            </w:pPr>
            <w:r>
              <w:rPr>
                <w:rFonts w:ascii="Red Hat Text" w:eastAsia="Times New Roman" w:hAnsi="Red Hat Text"/>
                <w:noProof/>
                <w:color w:val="252525"/>
              </w:rPr>
              <w:drawing>
                <wp:inline distT="0" distB="0" distL="0" distR="0" wp14:anchorId="7D39492B" wp14:editId="19B8E644">
                  <wp:extent cx="2543175" cy="561975"/>
                  <wp:effectExtent l="0" t="0" r="9525" b="9525"/>
                  <wp:docPr id="28" name="Picture 28" descr="dmn knowledge source to knowled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mn knowledge source to knowledge source"/>
                          <pic:cNvPicPr>
                            <a:picLocks noChangeAspect="1" noChangeArrowheads="1"/>
                          </pic:cNvPicPr>
                        </pic:nvPicPr>
                        <pic:blipFill>
                          <a:blip r:link="rId486">
                            <a:extLst>
                              <a:ext uri="{28A0092B-C50C-407E-A947-70E740481C1C}">
                                <a14:useLocalDpi xmlns:a14="http://schemas.microsoft.com/office/drawing/2010/main" val="0"/>
                              </a:ext>
                            </a:extLst>
                          </a:blip>
                          <a:srcRect/>
                          <a:stretch>
                            <a:fillRect/>
                          </a:stretch>
                        </pic:blipFill>
                        <pic:spPr bwMode="auto">
                          <a:xfrm>
                            <a:off x="0" y="0"/>
                            <a:ext cx="2543175" cy="561975"/>
                          </a:xfrm>
                          <a:prstGeom prst="rect">
                            <a:avLst/>
                          </a:prstGeom>
                          <a:noFill/>
                          <a:ln>
                            <a:noFill/>
                          </a:ln>
                        </pic:spPr>
                      </pic:pic>
                    </a:graphicData>
                  </a:graphic>
                </wp:inline>
              </w:drawing>
            </w:r>
          </w:p>
        </w:tc>
      </w:tr>
      <w:tr w:rsidR="00000000" w14:paraId="4064D563" w14:textId="77777777">
        <w:trPr>
          <w:divId w:val="1930960287"/>
        </w:trPr>
        <w:tc>
          <w:tcPr>
            <w:tcW w:w="0" w:type="auto"/>
            <w:shd w:val="clear" w:color="auto" w:fill="auto"/>
            <w:tcMar>
              <w:top w:w="0" w:type="dxa"/>
              <w:left w:w="0" w:type="dxa"/>
              <w:bottom w:w="0" w:type="dxa"/>
              <w:right w:w="0" w:type="dxa"/>
            </w:tcMar>
            <w:hideMark/>
          </w:tcPr>
          <w:p w14:paraId="72C1C918" w14:textId="77777777" w:rsidR="00000000" w:rsidRDefault="001D59F6">
            <w:pPr>
              <w:pStyle w:val="NormalWeb"/>
              <w:rPr>
                <w:rFonts w:ascii="Red Hat Text" w:hAnsi="Red Hat Text"/>
                <w:color w:val="252525"/>
              </w:rPr>
            </w:pPr>
            <w:r>
              <w:rPr>
                <w:rFonts w:ascii="Red Hat Text" w:hAnsi="Red Hat Text"/>
                <w:color w:val="252525"/>
              </w:rPr>
              <w:t xml:space="preserve">Decision </w:t>
            </w:r>
          </w:p>
        </w:tc>
        <w:tc>
          <w:tcPr>
            <w:tcW w:w="0" w:type="auto"/>
            <w:vMerge w:val="restart"/>
            <w:shd w:val="clear" w:color="auto" w:fill="auto"/>
            <w:tcMar>
              <w:top w:w="0" w:type="dxa"/>
              <w:left w:w="0" w:type="dxa"/>
              <w:bottom w:w="0" w:type="dxa"/>
              <w:right w:w="0" w:type="dxa"/>
            </w:tcMar>
            <w:hideMark/>
          </w:tcPr>
          <w:p w14:paraId="0F4C8FFD" w14:textId="77777777" w:rsidR="00000000" w:rsidRDefault="001D59F6">
            <w:pPr>
              <w:pStyle w:val="NormalWeb"/>
              <w:rPr>
                <w:rFonts w:ascii="Red Hat Text" w:hAnsi="Red Hat Text"/>
                <w:color w:val="252525"/>
              </w:rPr>
            </w:pPr>
            <w:r>
              <w:rPr>
                <w:rFonts w:ascii="Red Hat Text" w:hAnsi="Red Hat Text"/>
                <w:color w:val="252525"/>
              </w:rPr>
              <w:t xml:space="preserve">Text annotation </w:t>
            </w:r>
          </w:p>
        </w:tc>
        <w:tc>
          <w:tcPr>
            <w:tcW w:w="0" w:type="auto"/>
            <w:vMerge w:val="restart"/>
            <w:shd w:val="clear" w:color="auto" w:fill="auto"/>
            <w:tcMar>
              <w:top w:w="0" w:type="dxa"/>
              <w:left w:w="0" w:type="dxa"/>
              <w:bottom w:w="0" w:type="dxa"/>
              <w:right w:w="0" w:type="dxa"/>
            </w:tcMar>
            <w:hideMark/>
          </w:tcPr>
          <w:p w14:paraId="073C908A" w14:textId="77777777" w:rsidR="00000000" w:rsidRDefault="001D59F6">
            <w:pPr>
              <w:pStyle w:val="NormalWeb"/>
              <w:rPr>
                <w:rFonts w:ascii="Red Hat Text" w:hAnsi="Red Hat Text"/>
                <w:color w:val="252525"/>
              </w:rPr>
            </w:pPr>
            <w:r>
              <w:rPr>
                <w:rFonts w:ascii="Red Hat Text" w:hAnsi="Red Hat Text"/>
                <w:color w:val="252525"/>
              </w:rPr>
              <w:t xml:space="preserve">Association </w:t>
            </w:r>
          </w:p>
        </w:tc>
        <w:tc>
          <w:tcPr>
            <w:tcW w:w="0" w:type="auto"/>
            <w:shd w:val="clear" w:color="auto" w:fill="auto"/>
            <w:tcMar>
              <w:top w:w="0" w:type="dxa"/>
              <w:left w:w="0" w:type="dxa"/>
              <w:bottom w:w="0" w:type="dxa"/>
              <w:right w:w="0" w:type="dxa"/>
            </w:tcMar>
            <w:hideMark/>
          </w:tcPr>
          <w:p w14:paraId="3981B761" w14:textId="77777777" w:rsidR="00000000" w:rsidRDefault="001D59F6">
            <w:pPr>
              <w:divId w:val="670912094"/>
              <w:rPr>
                <w:rFonts w:ascii="Red Hat Text" w:eastAsia="Times New Roman" w:hAnsi="Red Hat Text"/>
                <w:color w:val="252525"/>
              </w:rPr>
            </w:pPr>
            <w:r>
              <w:rPr>
                <w:rFonts w:ascii="Red Hat Text" w:eastAsia="Times New Roman" w:hAnsi="Red Hat Text"/>
                <w:noProof/>
                <w:color w:val="252525"/>
              </w:rPr>
              <w:drawing>
                <wp:inline distT="0" distB="0" distL="0" distR="0" wp14:anchorId="65668B0E" wp14:editId="29F17573">
                  <wp:extent cx="2571750" cy="561975"/>
                  <wp:effectExtent l="0" t="0" r="0" b="9525"/>
                  <wp:docPr id="29" name="Picture 29" descr="dmn decision to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mn decision to annotation"/>
                          <pic:cNvPicPr>
                            <a:picLocks noChangeAspect="1" noChangeArrowheads="1"/>
                          </pic:cNvPicPr>
                        </pic:nvPicPr>
                        <pic:blipFill>
                          <a:blip r:link="rId487">
                            <a:extLst>
                              <a:ext uri="{28A0092B-C50C-407E-A947-70E740481C1C}">
                                <a14:useLocalDpi xmlns:a14="http://schemas.microsoft.com/office/drawing/2010/main" val="0"/>
                              </a:ext>
                            </a:extLst>
                          </a:blip>
                          <a:srcRect/>
                          <a:stretch>
                            <a:fillRect/>
                          </a:stretch>
                        </pic:blipFill>
                        <pic:spPr bwMode="auto">
                          <a:xfrm>
                            <a:off x="0" y="0"/>
                            <a:ext cx="2571750" cy="561975"/>
                          </a:xfrm>
                          <a:prstGeom prst="rect">
                            <a:avLst/>
                          </a:prstGeom>
                          <a:noFill/>
                          <a:ln>
                            <a:noFill/>
                          </a:ln>
                        </pic:spPr>
                      </pic:pic>
                    </a:graphicData>
                  </a:graphic>
                </wp:inline>
              </w:drawing>
            </w:r>
          </w:p>
        </w:tc>
      </w:tr>
      <w:tr w:rsidR="00000000" w14:paraId="335F3623" w14:textId="77777777">
        <w:trPr>
          <w:divId w:val="1930960287"/>
        </w:trPr>
        <w:tc>
          <w:tcPr>
            <w:tcW w:w="0" w:type="auto"/>
            <w:shd w:val="clear" w:color="auto" w:fill="auto"/>
            <w:tcMar>
              <w:top w:w="0" w:type="dxa"/>
              <w:left w:w="0" w:type="dxa"/>
              <w:bottom w:w="0" w:type="dxa"/>
              <w:right w:w="0" w:type="dxa"/>
            </w:tcMar>
            <w:hideMark/>
          </w:tcPr>
          <w:p w14:paraId="775B05F0" w14:textId="77777777" w:rsidR="00000000" w:rsidRDefault="001D59F6">
            <w:pPr>
              <w:pStyle w:val="NormalWeb"/>
              <w:rPr>
                <w:rFonts w:ascii="Red Hat Text" w:hAnsi="Red Hat Text"/>
                <w:color w:val="252525"/>
              </w:rPr>
            </w:pPr>
            <w:r>
              <w:rPr>
                <w:rFonts w:ascii="Red Hat Text" w:hAnsi="Red Hat Text"/>
                <w:color w:val="252525"/>
              </w:rPr>
              <w:t xml:space="preserve">Business knowledge model </w:t>
            </w:r>
          </w:p>
        </w:tc>
        <w:tc>
          <w:tcPr>
            <w:tcW w:w="0" w:type="auto"/>
            <w:vMerge/>
            <w:shd w:val="clear" w:color="auto" w:fill="auto"/>
            <w:vAlign w:val="center"/>
            <w:hideMark/>
          </w:tcPr>
          <w:p w14:paraId="79FFB342" w14:textId="77777777" w:rsidR="00000000" w:rsidRDefault="001D59F6">
            <w:pPr>
              <w:rPr>
                <w:rFonts w:ascii="Red Hat Text" w:hAnsi="Red Hat Text"/>
                <w:color w:val="252525"/>
              </w:rPr>
            </w:pPr>
          </w:p>
        </w:tc>
        <w:tc>
          <w:tcPr>
            <w:tcW w:w="0" w:type="auto"/>
            <w:vMerge/>
            <w:shd w:val="clear" w:color="auto" w:fill="auto"/>
            <w:vAlign w:val="center"/>
            <w:hideMark/>
          </w:tcPr>
          <w:p w14:paraId="618CDA8B" w14:textId="77777777" w:rsidR="00000000" w:rsidRDefault="001D59F6">
            <w:pPr>
              <w:rPr>
                <w:rFonts w:ascii="Red Hat Text" w:hAnsi="Red Hat Text"/>
                <w:color w:val="252525"/>
              </w:rPr>
            </w:pPr>
          </w:p>
        </w:tc>
        <w:tc>
          <w:tcPr>
            <w:tcW w:w="0" w:type="auto"/>
            <w:shd w:val="clear" w:color="auto" w:fill="auto"/>
            <w:tcMar>
              <w:top w:w="0" w:type="dxa"/>
              <w:left w:w="0" w:type="dxa"/>
              <w:bottom w:w="0" w:type="dxa"/>
              <w:right w:w="0" w:type="dxa"/>
            </w:tcMar>
            <w:hideMark/>
          </w:tcPr>
          <w:p w14:paraId="73A8F22A" w14:textId="77777777" w:rsidR="00000000" w:rsidRDefault="001D59F6">
            <w:pPr>
              <w:divId w:val="1537697919"/>
              <w:rPr>
                <w:rFonts w:ascii="Red Hat Text" w:eastAsia="Times New Roman" w:hAnsi="Red Hat Text"/>
                <w:color w:val="252525"/>
              </w:rPr>
            </w:pPr>
            <w:r>
              <w:rPr>
                <w:rFonts w:ascii="Red Hat Text" w:eastAsia="Times New Roman" w:hAnsi="Red Hat Text"/>
                <w:noProof/>
                <w:color w:val="252525"/>
              </w:rPr>
              <w:drawing>
                <wp:inline distT="0" distB="0" distL="0" distR="0" wp14:anchorId="2F337CB1" wp14:editId="654369D1">
                  <wp:extent cx="2571750" cy="552450"/>
                  <wp:effectExtent l="0" t="0" r="0" b="0"/>
                  <wp:docPr id="30" name="Picture 30" descr="dmn bkm to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mn bkm to annotation"/>
                          <pic:cNvPicPr>
                            <a:picLocks noChangeAspect="1" noChangeArrowheads="1"/>
                          </pic:cNvPicPr>
                        </pic:nvPicPr>
                        <pic:blipFill>
                          <a:blip r:link="rId488">
                            <a:extLst>
                              <a:ext uri="{28A0092B-C50C-407E-A947-70E740481C1C}">
                                <a14:useLocalDpi xmlns:a14="http://schemas.microsoft.com/office/drawing/2010/main" val="0"/>
                              </a:ext>
                            </a:extLst>
                          </a:blip>
                          <a:srcRect/>
                          <a:stretch>
                            <a:fillRect/>
                          </a:stretch>
                        </pic:blipFill>
                        <pic:spPr bwMode="auto">
                          <a:xfrm>
                            <a:off x="0" y="0"/>
                            <a:ext cx="2571750" cy="552450"/>
                          </a:xfrm>
                          <a:prstGeom prst="rect">
                            <a:avLst/>
                          </a:prstGeom>
                          <a:noFill/>
                          <a:ln>
                            <a:noFill/>
                          </a:ln>
                        </pic:spPr>
                      </pic:pic>
                    </a:graphicData>
                  </a:graphic>
                </wp:inline>
              </w:drawing>
            </w:r>
          </w:p>
        </w:tc>
      </w:tr>
      <w:tr w:rsidR="00000000" w14:paraId="2F8F7568" w14:textId="77777777">
        <w:trPr>
          <w:divId w:val="1930960287"/>
        </w:trPr>
        <w:tc>
          <w:tcPr>
            <w:tcW w:w="0" w:type="auto"/>
            <w:shd w:val="clear" w:color="auto" w:fill="auto"/>
            <w:tcMar>
              <w:top w:w="0" w:type="dxa"/>
              <w:left w:w="0" w:type="dxa"/>
              <w:bottom w:w="0" w:type="dxa"/>
              <w:right w:w="0" w:type="dxa"/>
            </w:tcMar>
            <w:hideMark/>
          </w:tcPr>
          <w:p w14:paraId="66ACA060" w14:textId="77777777" w:rsidR="00000000" w:rsidRDefault="001D59F6">
            <w:pPr>
              <w:pStyle w:val="NormalWeb"/>
              <w:rPr>
                <w:rFonts w:ascii="Red Hat Text" w:hAnsi="Red Hat Text"/>
                <w:color w:val="252525"/>
              </w:rPr>
            </w:pPr>
            <w:r>
              <w:rPr>
                <w:rFonts w:ascii="Red Hat Text" w:hAnsi="Red Hat Text"/>
                <w:color w:val="252525"/>
              </w:rPr>
              <w:t xml:space="preserve">Knowledge source </w:t>
            </w:r>
          </w:p>
        </w:tc>
        <w:tc>
          <w:tcPr>
            <w:tcW w:w="0" w:type="auto"/>
            <w:vMerge/>
            <w:shd w:val="clear" w:color="auto" w:fill="auto"/>
            <w:vAlign w:val="center"/>
            <w:hideMark/>
          </w:tcPr>
          <w:p w14:paraId="07915D8B" w14:textId="77777777" w:rsidR="00000000" w:rsidRDefault="001D59F6">
            <w:pPr>
              <w:rPr>
                <w:rFonts w:ascii="Red Hat Text" w:hAnsi="Red Hat Text"/>
                <w:color w:val="252525"/>
              </w:rPr>
            </w:pPr>
          </w:p>
        </w:tc>
        <w:tc>
          <w:tcPr>
            <w:tcW w:w="0" w:type="auto"/>
            <w:vMerge/>
            <w:shd w:val="clear" w:color="auto" w:fill="auto"/>
            <w:vAlign w:val="center"/>
            <w:hideMark/>
          </w:tcPr>
          <w:p w14:paraId="6EBE48BA" w14:textId="77777777" w:rsidR="00000000" w:rsidRDefault="001D59F6">
            <w:pPr>
              <w:rPr>
                <w:rFonts w:ascii="Red Hat Text" w:hAnsi="Red Hat Text"/>
                <w:color w:val="252525"/>
              </w:rPr>
            </w:pPr>
          </w:p>
        </w:tc>
        <w:tc>
          <w:tcPr>
            <w:tcW w:w="0" w:type="auto"/>
            <w:shd w:val="clear" w:color="auto" w:fill="auto"/>
            <w:tcMar>
              <w:top w:w="0" w:type="dxa"/>
              <w:left w:w="0" w:type="dxa"/>
              <w:bottom w:w="0" w:type="dxa"/>
              <w:right w:w="0" w:type="dxa"/>
            </w:tcMar>
            <w:hideMark/>
          </w:tcPr>
          <w:p w14:paraId="14F9005C" w14:textId="77777777" w:rsidR="00000000" w:rsidRDefault="001D59F6">
            <w:pPr>
              <w:divId w:val="1345278730"/>
              <w:rPr>
                <w:rFonts w:ascii="Red Hat Text" w:eastAsia="Times New Roman" w:hAnsi="Red Hat Text"/>
                <w:color w:val="252525"/>
              </w:rPr>
            </w:pPr>
            <w:r>
              <w:rPr>
                <w:rFonts w:ascii="Red Hat Text" w:eastAsia="Times New Roman" w:hAnsi="Red Hat Text"/>
                <w:noProof/>
                <w:color w:val="252525"/>
              </w:rPr>
              <w:drawing>
                <wp:inline distT="0" distB="0" distL="0" distR="0" wp14:anchorId="663F56C2" wp14:editId="26F03688">
                  <wp:extent cx="2543175" cy="552450"/>
                  <wp:effectExtent l="0" t="0" r="9525" b="0"/>
                  <wp:docPr id="31" name="Picture 31" descr="dmn knowledge source to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mn knowledge source to annotation"/>
                          <pic:cNvPicPr>
                            <a:picLocks noChangeAspect="1" noChangeArrowheads="1"/>
                          </pic:cNvPicPr>
                        </pic:nvPicPr>
                        <pic:blipFill>
                          <a:blip r:link="rId489">
                            <a:extLst>
                              <a:ext uri="{28A0092B-C50C-407E-A947-70E740481C1C}">
                                <a14:useLocalDpi xmlns:a14="http://schemas.microsoft.com/office/drawing/2010/main" val="0"/>
                              </a:ext>
                            </a:extLst>
                          </a:blip>
                          <a:srcRect/>
                          <a:stretch>
                            <a:fillRect/>
                          </a:stretch>
                        </pic:blipFill>
                        <pic:spPr bwMode="auto">
                          <a:xfrm>
                            <a:off x="0" y="0"/>
                            <a:ext cx="2543175" cy="552450"/>
                          </a:xfrm>
                          <a:prstGeom prst="rect">
                            <a:avLst/>
                          </a:prstGeom>
                          <a:noFill/>
                          <a:ln>
                            <a:noFill/>
                          </a:ln>
                        </pic:spPr>
                      </pic:pic>
                    </a:graphicData>
                  </a:graphic>
                </wp:inline>
              </w:drawing>
            </w:r>
          </w:p>
        </w:tc>
      </w:tr>
      <w:tr w:rsidR="00000000" w14:paraId="474D5B4A" w14:textId="77777777">
        <w:trPr>
          <w:divId w:val="1930960287"/>
        </w:trPr>
        <w:tc>
          <w:tcPr>
            <w:tcW w:w="0" w:type="auto"/>
            <w:shd w:val="clear" w:color="auto" w:fill="auto"/>
            <w:tcMar>
              <w:top w:w="0" w:type="dxa"/>
              <w:left w:w="0" w:type="dxa"/>
              <w:bottom w:w="0" w:type="dxa"/>
              <w:right w:w="0" w:type="dxa"/>
            </w:tcMar>
            <w:hideMark/>
          </w:tcPr>
          <w:p w14:paraId="2D97E229" w14:textId="77777777" w:rsidR="00000000" w:rsidRDefault="001D59F6">
            <w:pPr>
              <w:pStyle w:val="NormalWeb"/>
              <w:rPr>
                <w:rFonts w:ascii="Red Hat Text" w:hAnsi="Red Hat Text"/>
                <w:color w:val="252525"/>
              </w:rPr>
            </w:pPr>
            <w:r>
              <w:rPr>
                <w:rFonts w:ascii="Red Hat Text" w:hAnsi="Red Hat Text"/>
                <w:color w:val="252525"/>
              </w:rPr>
              <w:t xml:space="preserve">Input data </w:t>
            </w:r>
          </w:p>
        </w:tc>
        <w:tc>
          <w:tcPr>
            <w:tcW w:w="0" w:type="auto"/>
            <w:vMerge/>
            <w:shd w:val="clear" w:color="auto" w:fill="auto"/>
            <w:vAlign w:val="center"/>
            <w:hideMark/>
          </w:tcPr>
          <w:p w14:paraId="36CC0E65" w14:textId="77777777" w:rsidR="00000000" w:rsidRDefault="001D59F6">
            <w:pPr>
              <w:rPr>
                <w:rFonts w:ascii="Red Hat Text" w:hAnsi="Red Hat Text"/>
                <w:color w:val="252525"/>
              </w:rPr>
            </w:pPr>
          </w:p>
        </w:tc>
        <w:tc>
          <w:tcPr>
            <w:tcW w:w="0" w:type="auto"/>
            <w:vMerge/>
            <w:shd w:val="clear" w:color="auto" w:fill="auto"/>
            <w:vAlign w:val="center"/>
            <w:hideMark/>
          </w:tcPr>
          <w:p w14:paraId="4D5107D1" w14:textId="77777777" w:rsidR="00000000" w:rsidRDefault="001D59F6">
            <w:pPr>
              <w:rPr>
                <w:rFonts w:ascii="Red Hat Text" w:hAnsi="Red Hat Text"/>
                <w:color w:val="252525"/>
              </w:rPr>
            </w:pPr>
          </w:p>
        </w:tc>
        <w:tc>
          <w:tcPr>
            <w:tcW w:w="0" w:type="auto"/>
            <w:shd w:val="clear" w:color="auto" w:fill="auto"/>
            <w:tcMar>
              <w:top w:w="0" w:type="dxa"/>
              <w:left w:w="0" w:type="dxa"/>
              <w:bottom w:w="0" w:type="dxa"/>
              <w:right w:w="0" w:type="dxa"/>
            </w:tcMar>
            <w:hideMark/>
          </w:tcPr>
          <w:p w14:paraId="38A5AF93" w14:textId="77777777" w:rsidR="00000000" w:rsidRDefault="001D59F6">
            <w:pPr>
              <w:divId w:val="1553883834"/>
              <w:rPr>
                <w:rFonts w:ascii="Red Hat Text" w:eastAsia="Times New Roman" w:hAnsi="Red Hat Text"/>
                <w:color w:val="252525"/>
              </w:rPr>
            </w:pPr>
            <w:r>
              <w:rPr>
                <w:rFonts w:ascii="Red Hat Text" w:eastAsia="Times New Roman" w:hAnsi="Red Hat Text"/>
                <w:noProof/>
                <w:color w:val="252525"/>
              </w:rPr>
              <w:drawing>
                <wp:inline distT="0" distB="0" distL="0" distR="0" wp14:anchorId="6868C204" wp14:editId="15E7FFA7">
                  <wp:extent cx="2552700" cy="561975"/>
                  <wp:effectExtent l="0" t="0" r="0" b="9525"/>
                  <wp:docPr id="32" name="Picture 32" descr="dmn input to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mn input to annotation"/>
                          <pic:cNvPicPr>
                            <a:picLocks noChangeAspect="1" noChangeArrowheads="1"/>
                          </pic:cNvPicPr>
                        </pic:nvPicPr>
                        <pic:blipFill>
                          <a:blip r:link="rId490">
                            <a:extLst>
                              <a:ext uri="{28A0092B-C50C-407E-A947-70E740481C1C}">
                                <a14:useLocalDpi xmlns:a14="http://schemas.microsoft.com/office/drawing/2010/main" val="0"/>
                              </a:ext>
                            </a:extLst>
                          </a:blip>
                          <a:srcRect/>
                          <a:stretch>
                            <a:fillRect/>
                          </a:stretch>
                        </pic:blipFill>
                        <pic:spPr bwMode="auto">
                          <a:xfrm>
                            <a:off x="0" y="0"/>
                            <a:ext cx="2552700" cy="561975"/>
                          </a:xfrm>
                          <a:prstGeom prst="rect">
                            <a:avLst/>
                          </a:prstGeom>
                          <a:noFill/>
                          <a:ln>
                            <a:noFill/>
                          </a:ln>
                        </pic:spPr>
                      </pic:pic>
                    </a:graphicData>
                  </a:graphic>
                </wp:inline>
              </w:drawing>
            </w:r>
          </w:p>
        </w:tc>
      </w:tr>
    </w:tbl>
    <w:p w14:paraId="7DB40B42"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The following example DRD illustrates some of these DMN components in practi</w:t>
      </w:r>
      <w:r>
        <w:rPr>
          <w:rFonts w:ascii="Red Hat Text" w:hAnsi="Red Hat Text" w:cs="Arial"/>
          <w:color w:val="252525"/>
          <w:lang w:val="en"/>
        </w:rPr>
        <w:t xml:space="preserve">ce: </w:t>
      </w:r>
    </w:p>
    <w:p w14:paraId="7F20D9F6" w14:textId="77777777" w:rsidR="00000000" w:rsidRDefault="001D59F6">
      <w:pPr>
        <w:pStyle w:val="title"/>
        <w:shd w:val="clear" w:color="auto" w:fill="FFFFFF"/>
        <w:spacing w:line="360" w:lineRule="atLeast"/>
        <w:divId w:val="358747788"/>
        <w:rPr>
          <w:rFonts w:ascii="Red Hat Text" w:hAnsi="Red Hat Text" w:cs="Arial"/>
          <w:color w:val="252525"/>
          <w:lang w:val="en"/>
        </w:rPr>
      </w:pPr>
      <w:r>
        <w:rPr>
          <w:rStyle w:val="Strong"/>
          <w:rFonts w:ascii="Red Hat Text" w:hAnsi="Red Hat Text" w:cs="Arial"/>
          <w:color w:val="252525"/>
          <w:lang w:val="en"/>
        </w:rPr>
        <w:t>Figure 4.1. Example DRD: Loan prequalification</w:t>
      </w:r>
    </w:p>
    <w:p w14:paraId="2A569D4B" w14:textId="77777777" w:rsidR="00000000" w:rsidRDefault="001D59F6">
      <w:pPr>
        <w:shd w:val="clear" w:color="auto" w:fill="FFFFFF"/>
        <w:divId w:val="47850197"/>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0047683D" wp14:editId="4E7692F9">
            <wp:extent cx="11058525" cy="3962400"/>
            <wp:effectExtent l="0" t="0" r="9525" b="0"/>
            <wp:docPr id="33" name="Picture 33" descr="dmn example d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mn example drd"/>
                    <pic:cNvPicPr>
                      <a:picLocks noChangeAspect="1" noChangeArrowheads="1"/>
                    </pic:cNvPicPr>
                  </pic:nvPicPr>
                  <pic:blipFill>
                    <a:blip r:link="rId491">
                      <a:extLst>
                        <a:ext uri="{28A0092B-C50C-407E-A947-70E740481C1C}">
                          <a14:useLocalDpi xmlns:a14="http://schemas.microsoft.com/office/drawing/2010/main" val="0"/>
                        </a:ext>
                      </a:extLst>
                    </a:blip>
                    <a:srcRect/>
                    <a:stretch>
                      <a:fillRect/>
                    </a:stretch>
                  </pic:blipFill>
                  <pic:spPr bwMode="auto">
                    <a:xfrm>
                      <a:off x="0" y="0"/>
                      <a:ext cx="11058525" cy="3962400"/>
                    </a:xfrm>
                    <a:prstGeom prst="rect">
                      <a:avLst/>
                    </a:prstGeom>
                    <a:noFill/>
                    <a:ln>
                      <a:noFill/>
                    </a:ln>
                  </pic:spPr>
                </pic:pic>
              </a:graphicData>
            </a:graphic>
          </wp:inline>
        </w:drawing>
      </w:r>
    </w:p>
    <w:p w14:paraId="57DD0183"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The following example DRD illustrates DMN components that are part of a reusable decision service</w:t>
      </w:r>
      <w:r>
        <w:rPr>
          <w:rFonts w:ascii="Red Hat Text" w:hAnsi="Red Hat Text" w:cs="Arial"/>
          <w:color w:val="252525"/>
          <w:lang w:val="en"/>
        </w:rPr>
        <w:t xml:space="preserve">: </w:t>
      </w:r>
    </w:p>
    <w:p w14:paraId="548FF26E" w14:textId="77777777" w:rsidR="00000000" w:rsidRDefault="001D59F6">
      <w:pPr>
        <w:pStyle w:val="title"/>
        <w:shd w:val="clear" w:color="auto" w:fill="FFFFFF"/>
        <w:spacing w:line="360" w:lineRule="atLeast"/>
        <w:divId w:val="639456661"/>
        <w:rPr>
          <w:rFonts w:ascii="Red Hat Text" w:hAnsi="Red Hat Text" w:cs="Arial"/>
          <w:color w:val="252525"/>
          <w:lang w:val="en"/>
        </w:rPr>
      </w:pPr>
      <w:r>
        <w:rPr>
          <w:rStyle w:val="Strong"/>
          <w:rFonts w:ascii="Red Hat Text" w:hAnsi="Red Hat Text" w:cs="Arial"/>
          <w:color w:val="252525"/>
          <w:lang w:val="en"/>
        </w:rPr>
        <w:t>Figure 4.2. Example DRD: Phone call handling as a decision service</w:t>
      </w:r>
    </w:p>
    <w:p w14:paraId="315438C2" w14:textId="77777777" w:rsidR="00000000" w:rsidRDefault="001D59F6">
      <w:pPr>
        <w:shd w:val="clear" w:color="auto" w:fill="FFFFFF"/>
        <w:divId w:val="594174407"/>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35F137BF" wp14:editId="01F461B9">
            <wp:extent cx="4663440" cy="4162425"/>
            <wp:effectExtent l="0" t="0" r="3810" b="9525"/>
            <wp:docPr id="34" name="Picture 34" descr="dmn example dr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mn example drd3"/>
                    <pic:cNvPicPr>
                      <a:picLocks noChangeAspect="1" noChangeArrowheads="1"/>
                    </pic:cNvPicPr>
                  </pic:nvPicPr>
                  <pic:blipFill>
                    <a:blip r:link="rId492">
                      <a:extLst>
                        <a:ext uri="{28A0092B-C50C-407E-A947-70E740481C1C}">
                          <a14:useLocalDpi xmlns:a14="http://schemas.microsoft.com/office/drawing/2010/main" val="0"/>
                        </a:ext>
                      </a:extLst>
                    </a:blip>
                    <a:srcRect/>
                    <a:stretch>
                      <a:fillRect/>
                    </a:stretch>
                  </pic:blipFill>
                  <pic:spPr bwMode="auto">
                    <a:xfrm>
                      <a:off x="0" y="0"/>
                      <a:ext cx="4663440" cy="4162425"/>
                    </a:xfrm>
                    <a:prstGeom prst="rect">
                      <a:avLst/>
                    </a:prstGeom>
                    <a:noFill/>
                    <a:ln>
                      <a:noFill/>
                    </a:ln>
                  </pic:spPr>
                </pic:pic>
              </a:graphicData>
            </a:graphic>
          </wp:inline>
        </w:drawing>
      </w:r>
    </w:p>
    <w:p w14:paraId="0712394E"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In a DMN decision service node, the decision nodes in the bottom segment incorporate input data from outside of the decision service to arrive at a final decision in the top segment of the decision service node. The resulting top-level decisions from the d</w:t>
      </w:r>
      <w:r>
        <w:rPr>
          <w:rFonts w:ascii="Red Hat Text" w:hAnsi="Red Hat Text" w:cs="Arial"/>
          <w:color w:val="252525"/>
          <w:lang w:val="en"/>
        </w:rPr>
        <w:t xml:space="preserve">ecision service are then implemented in any subsequent decisions or business knowledge requirements of the DMN model. You can reuse DMN decision services in other DMN models to apply the same decision logic with different input data and different outgoing </w:t>
      </w:r>
      <w:r>
        <w:rPr>
          <w:rFonts w:ascii="Red Hat Text" w:hAnsi="Red Hat Text" w:cs="Arial"/>
          <w:color w:val="252525"/>
          <w:lang w:val="en"/>
        </w:rPr>
        <w:t xml:space="preserve">connections. </w:t>
      </w:r>
    </w:p>
    <w:p w14:paraId="612D1C1B" w14:textId="77777777" w:rsidR="00000000" w:rsidRDefault="001D59F6">
      <w:pPr>
        <w:pStyle w:val="Heading2"/>
        <w:shd w:val="clear" w:color="auto" w:fill="FFFFFF"/>
        <w:divId w:val="1552231555"/>
        <w:rPr>
          <w:rFonts w:eastAsia="Times New Roman" w:cs="Arial"/>
          <w:color w:val="252525"/>
          <w:lang w:val="en"/>
        </w:rPr>
      </w:pPr>
      <w:r>
        <w:rPr>
          <w:rFonts w:eastAsia="Times New Roman" w:cs="Arial"/>
          <w:color w:val="252525"/>
          <w:lang w:val="en"/>
        </w:rPr>
        <w:t>4.3. Rule expressions in FEEL</w:t>
      </w:r>
    </w:p>
    <w:p w14:paraId="1A9C2F8C"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Friendly Enough Expression Language (FEEL) is an expression language defined by the Object Management Group (OMG) DMN specification. FEEL expressions define the logic of a decision in a DMN model. FEEL is designe</w:t>
      </w:r>
      <w:r>
        <w:rPr>
          <w:rFonts w:ascii="Red Hat Text" w:hAnsi="Red Hat Text" w:cs="Arial"/>
          <w:color w:val="252525"/>
          <w:lang w:val="en"/>
        </w:rPr>
        <w:t>d to facilitate both decision modeling and execution by assigning semantics to the decision model constructs. FEEL expressions in decision requirements diagrams (DRDs) occupy table cells in boxed expressions for decision nodes and business knowledge models</w:t>
      </w:r>
      <w:r>
        <w:rPr>
          <w:rFonts w:ascii="Red Hat Text" w:hAnsi="Red Hat Text" w:cs="Arial"/>
          <w:color w:val="252525"/>
          <w:lang w:val="en"/>
        </w:rPr>
        <w:t xml:space="preserve">. </w:t>
      </w:r>
    </w:p>
    <w:p w14:paraId="74D8CB5F"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For more information about FEEL in DMN, see the OMG </w:t>
      </w:r>
      <w:hyperlink r:id="rId493" w:history="1">
        <w:r>
          <w:rPr>
            <w:rStyle w:val="Hyperlink"/>
            <w:rFonts w:ascii="Red Hat Text" w:hAnsi="Red Hat Text" w:cs="Arial"/>
            <w:lang w:val="en"/>
          </w:rPr>
          <w:t>Decision Model and Notation specification</w:t>
        </w:r>
      </w:hyperlink>
      <w:r>
        <w:rPr>
          <w:rFonts w:ascii="Red Hat Text" w:hAnsi="Red Hat Text" w:cs="Arial"/>
          <w:color w:val="252525"/>
          <w:lang w:val="en"/>
        </w:rPr>
        <w:t xml:space="preserve">. </w:t>
      </w:r>
    </w:p>
    <w:p w14:paraId="3BFF0096" w14:textId="77777777" w:rsidR="00000000" w:rsidRDefault="001D59F6">
      <w:pPr>
        <w:pStyle w:val="Heading3"/>
        <w:shd w:val="clear" w:color="auto" w:fill="FFFFFF"/>
        <w:divId w:val="1817406601"/>
        <w:rPr>
          <w:rFonts w:eastAsia="Times New Roman" w:cs="Arial"/>
          <w:color w:val="252525"/>
          <w:lang w:val="en"/>
        </w:rPr>
      </w:pPr>
      <w:r>
        <w:rPr>
          <w:rFonts w:eastAsia="Times New Roman" w:cs="Arial"/>
          <w:color w:val="252525"/>
          <w:lang w:val="en"/>
        </w:rPr>
        <w:lastRenderedPageBreak/>
        <w:t>4.3.1. Data types in FEEL</w:t>
      </w:r>
    </w:p>
    <w:p w14:paraId="40C644BF"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Friendly Enough Expression Language (FEEL) supports the following data types: </w:t>
      </w:r>
    </w:p>
    <w:p w14:paraId="11482D74" w14:textId="77777777" w:rsidR="00000000" w:rsidRDefault="001D59F6">
      <w:pPr>
        <w:pStyle w:val="listitem"/>
        <w:numPr>
          <w:ilvl w:val="0"/>
          <w:numId w:val="27"/>
        </w:numPr>
        <w:shd w:val="clear" w:color="auto" w:fill="FFFFFF"/>
        <w:divId w:val="1654597837"/>
        <w:rPr>
          <w:rFonts w:ascii="Red Hat Text" w:eastAsia="Times New Roman" w:hAnsi="Red Hat Text" w:cs="Arial"/>
          <w:color w:val="252525"/>
          <w:lang w:val="en"/>
        </w:rPr>
      </w:pPr>
      <w:r>
        <w:rPr>
          <w:rFonts w:ascii="Red Hat Text" w:eastAsia="Times New Roman" w:hAnsi="Red Hat Text" w:cs="Arial"/>
          <w:color w:val="252525"/>
          <w:lang w:val="en"/>
        </w:rPr>
        <w:t>Numbers</w:t>
      </w:r>
      <w:r>
        <w:rPr>
          <w:rFonts w:ascii="Red Hat Text" w:eastAsia="Times New Roman" w:hAnsi="Red Hat Text" w:cs="Arial"/>
          <w:color w:val="252525"/>
          <w:lang w:val="en"/>
        </w:rPr>
        <w:t xml:space="preserve"> </w:t>
      </w:r>
    </w:p>
    <w:p w14:paraId="19047B5B" w14:textId="77777777" w:rsidR="00000000" w:rsidRDefault="001D59F6">
      <w:pPr>
        <w:pStyle w:val="listitem"/>
        <w:numPr>
          <w:ilvl w:val="0"/>
          <w:numId w:val="27"/>
        </w:numPr>
        <w:shd w:val="clear" w:color="auto" w:fill="FFFFFF"/>
        <w:divId w:val="1654597837"/>
        <w:rPr>
          <w:rFonts w:ascii="Red Hat Text" w:eastAsia="Times New Roman" w:hAnsi="Red Hat Text" w:cs="Arial"/>
          <w:color w:val="252525"/>
          <w:lang w:val="en"/>
        </w:rPr>
      </w:pPr>
      <w:r>
        <w:rPr>
          <w:rFonts w:ascii="Red Hat Text" w:eastAsia="Times New Roman" w:hAnsi="Red Hat Text" w:cs="Arial"/>
          <w:color w:val="252525"/>
          <w:lang w:val="en"/>
        </w:rPr>
        <w:t xml:space="preserve">Strings </w:t>
      </w:r>
    </w:p>
    <w:p w14:paraId="5BFD1F15" w14:textId="77777777" w:rsidR="00000000" w:rsidRDefault="001D59F6">
      <w:pPr>
        <w:pStyle w:val="listitem"/>
        <w:numPr>
          <w:ilvl w:val="0"/>
          <w:numId w:val="27"/>
        </w:numPr>
        <w:shd w:val="clear" w:color="auto" w:fill="FFFFFF"/>
        <w:divId w:val="1654597837"/>
        <w:rPr>
          <w:rFonts w:ascii="Red Hat Text" w:eastAsia="Times New Roman" w:hAnsi="Red Hat Text" w:cs="Arial"/>
          <w:color w:val="252525"/>
          <w:lang w:val="en"/>
        </w:rPr>
      </w:pPr>
      <w:r>
        <w:rPr>
          <w:rFonts w:ascii="Red Hat Text" w:eastAsia="Times New Roman" w:hAnsi="Red Hat Text" w:cs="Arial"/>
          <w:color w:val="252525"/>
          <w:lang w:val="en"/>
        </w:rPr>
        <w:t xml:space="preserve">Boolean values </w:t>
      </w:r>
    </w:p>
    <w:p w14:paraId="189E5E58" w14:textId="77777777" w:rsidR="00000000" w:rsidRDefault="001D59F6">
      <w:pPr>
        <w:pStyle w:val="listitem"/>
        <w:numPr>
          <w:ilvl w:val="0"/>
          <w:numId w:val="27"/>
        </w:numPr>
        <w:shd w:val="clear" w:color="auto" w:fill="FFFFFF"/>
        <w:divId w:val="1654597837"/>
        <w:rPr>
          <w:rFonts w:ascii="Red Hat Text" w:eastAsia="Times New Roman" w:hAnsi="Red Hat Text" w:cs="Arial"/>
          <w:color w:val="252525"/>
          <w:lang w:val="en"/>
        </w:rPr>
      </w:pPr>
      <w:r>
        <w:rPr>
          <w:rFonts w:ascii="Red Hat Text" w:eastAsia="Times New Roman" w:hAnsi="Red Hat Text" w:cs="Arial"/>
          <w:color w:val="252525"/>
          <w:lang w:val="en"/>
        </w:rPr>
        <w:t xml:space="preserve">Dates </w:t>
      </w:r>
    </w:p>
    <w:p w14:paraId="0E961729" w14:textId="77777777" w:rsidR="00000000" w:rsidRDefault="001D59F6">
      <w:pPr>
        <w:pStyle w:val="listitem"/>
        <w:numPr>
          <w:ilvl w:val="0"/>
          <w:numId w:val="27"/>
        </w:numPr>
        <w:shd w:val="clear" w:color="auto" w:fill="FFFFFF"/>
        <w:divId w:val="1654597837"/>
        <w:rPr>
          <w:rFonts w:ascii="Red Hat Text" w:eastAsia="Times New Roman" w:hAnsi="Red Hat Text" w:cs="Arial"/>
          <w:color w:val="252525"/>
          <w:lang w:val="en"/>
        </w:rPr>
      </w:pPr>
      <w:r>
        <w:rPr>
          <w:rFonts w:ascii="Red Hat Text" w:eastAsia="Times New Roman" w:hAnsi="Red Hat Text" w:cs="Arial"/>
          <w:color w:val="252525"/>
          <w:lang w:val="en"/>
        </w:rPr>
        <w:t xml:space="preserve">Time </w:t>
      </w:r>
    </w:p>
    <w:p w14:paraId="2F03346C" w14:textId="77777777" w:rsidR="00000000" w:rsidRDefault="001D59F6">
      <w:pPr>
        <w:pStyle w:val="listitem"/>
        <w:numPr>
          <w:ilvl w:val="0"/>
          <w:numId w:val="27"/>
        </w:numPr>
        <w:shd w:val="clear" w:color="auto" w:fill="FFFFFF"/>
        <w:divId w:val="1654597837"/>
        <w:rPr>
          <w:rFonts w:ascii="Red Hat Text" w:eastAsia="Times New Roman" w:hAnsi="Red Hat Text" w:cs="Arial"/>
          <w:color w:val="252525"/>
          <w:lang w:val="en"/>
        </w:rPr>
      </w:pPr>
      <w:r>
        <w:rPr>
          <w:rFonts w:ascii="Red Hat Text" w:eastAsia="Times New Roman" w:hAnsi="Red Hat Text" w:cs="Arial"/>
          <w:color w:val="252525"/>
          <w:lang w:val="en"/>
        </w:rPr>
        <w:t xml:space="preserve">Date and time </w:t>
      </w:r>
    </w:p>
    <w:p w14:paraId="28FED360" w14:textId="77777777" w:rsidR="00000000" w:rsidRDefault="001D59F6">
      <w:pPr>
        <w:pStyle w:val="listitem"/>
        <w:numPr>
          <w:ilvl w:val="0"/>
          <w:numId w:val="27"/>
        </w:numPr>
        <w:shd w:val="clear" w:color="auto" w:fill="FFFFFF"/>
        <w:divId w:val="1654597837"/>
        <w:rPr>
          <w:rFonts w:ascii="Red Hat Text" w:eastAsia="Times New Roman" w:hAnsi="Red Hat Text" w:cs="Arial"/>
          <w:color w:val="252525"/>
          <w:lang w:val="en"/>
        </w:rPr>
      </w:pPr>
      <w:r>
        <w:rPr>
          <w:rFonts w:ascii="Red Hat Text" w:eastAsia="Times New Roman" w:hAnsi="Red Hat Text" w:cs="Arial"/>
          <w:color w:val="252525"/>
          <w:lang w:val="en"/>
        </w:rPr>
        <w:t xml:space="preserve">Days and time duration </w:t>
      </w:r>
    </w:p>
    <w:p w14:paraId="52FFCFEF" w14:textId="77777777" w:rsidR="00000000" w:rsidRDefault="001D59F6">
      <w:pPr>
        <w:pStyle w:val="listitem"/>
        <w:numPr>
          <w:ilvl w:val="0"/>
          <w:numId w:val="27"/>
        </w:numPr>
        <w:shd w:val="clear" w:color="auto" w:fill="FFFFFF"/>
        <w:divId w:val="1654597837"/>
        <w:rPr>
          <w:rFonts w:ascii="Red Hat Text" w:eastAsia="Times New Roman" w:hAnsi="Red Hat Text" w:cs="Arial"/>
          <w:color w:val="252525"/>
          <w:lang w:val="en"/>
        </w:rPr>
      </w:pPr>
      <w:r>
        <w:rPr>
          <w:rFonts w:ascii="Red Hat Text" w:eastAsia="Times New Roman" w:hAnsi="Red Hat Text" w:cs="Arial"/>
          <w:color w:val="252525"/>
          <w:lang w:val="en"/>
        </w:rPr>
        <w:t xml:space="preserve">Years and months duration </w:t>
      </w:r>
    </w:p>
    <w:p w14:paraId="3AD8D74C" w14:textId="77777777" w:rsidR="00000000" w:rsidRDefault="001D59F6">
      <w:pPr>
        <w:pStyle w:val="listitem"/>
        <w:numPr>
          <w:ilvl w:val="0"/>
          <w:numId w:val="27"/>
        </w:numPr>
        <w:shd w:val="clear" w:color="auto" w:fill="FFFFFF"/>
        <w:divId w:val="1654597837"/>
        <w:rPr>
          <w:rFonts w:ascii="Red Hat Text" w:eastAsia="Times New Roman" w:hAnsi="Red Hat Text" w:cs="Arial"/>
          <w:color w:val="252525"/>
          <w:lang w:val="en"/>
        </w:rPr>
      </w:pPr>
      <w:r>
        <w:rPr>
          <w:rFonts w:ascii="Red Hat Text" w:eastAsia="Times New Roman" w:hAnsi="Red Hat Text" w:cs="Arial"/>
          <w:color w:val="252525"/>
          <w:lang w:val="en"/>
        </w:rPr>
        <w:t xml:space="preserve">Functions </w:t>
      </w:r>
    </w:p>
    <w:p w14:paraId="2BC83F6D" w14:textId="77777777" w:rsidR="00000000" w:rsidRDefault="001D59F6">
      <w:pPr>
        <w:pStyle w:val="listitem"/>
        <w:numPr>
          <w:ilvl w:val="0"/>
          <w:numId w:val="27"/>
        </w:numPr>
        <w:shd w:val="clear" w:color="auto" w:fill="FFFFFF"/>
        <w:divId w:val="1654597837"/>
        <w:rPr>
          <w:rFonts w:ascii="Red Hat Text" w:eastAsia="Times New Roman" w:hAnsi="Red Hat Text" w:cs="Arial"/>
          <w:color w:val="252525"/>
          <w:lang w:val="en"/>
        </w:rPr>
      </w:pPr>
      <w:r>
        <w:rPr>
          <w:rFonts w:ascii="Red Hat Text" w:eastAsia="Times New Roman" w:hAnsi="Red Hat Text" w:cs="Arial"/>
          <w:color w:val="252525"/>
          <w:lang w:val="en"/>
        </w:rPr>
        <w:t xml:space="preserve">Contexts </w:t>
      </w:r>
    </w:p>
    <w:p w14:paraId="3C35F0A5" w14:textId="77777777" w:rsidR="00000000" w:rsidRDefault="001D59F6">
      <w:pPr>
        <w:pStyle w:val="listitem"/>
        <w:numPr>
          <w:ilvl w:val="0"/>
          <w:numId w:val="27"/>
        </w:numPr>
        <w:shd w:val="clear" w:color="auto" w:fill="FFFFFF"/>
        <w:divId w:val="1654597837"/>
        <w:rPr>
          <w:rFonts w:ascii="Red Hat Text" w:eastAsia="Times New Roman" w:hAnsi="Red Hat Text" w:cs="Arial"/>
          <w:color w:val="252525"/>
          <w:lang w:val="en"/>
        </w:rPr>
      </w:pPr>
      <w:r>
        <w:rPr>
          <w:rFonts w:ascii="Red Hat Text" w:eastAsia="Times New Roman" w:hAnsi="Red Hat Text" w:cs="Arial"/>
          <w:color w:val="252525"/>
          <w:lang w:val="en"/>
        </w:rPr>
        <w:t xml:space="preserve">Ranges (or intervals) </w:t>
      </w:r>
    </w:p>
    <w:p w14:paraId="7C5DBEAF" w14:textId="77777777" w:rsidR="00000000" w:rsidRDefault="001D59F6">
      <w:pPr>
        <w:pStyle w:val="listitem"/>
        <w:numPr>
          <w:ilvl w:val="0"/>
          <w:numId w:val="27"/>
        </w:numPr>
        <w:shd w:val="clear" w:color="auto" w:fill="FFFFFF"/>
        <w:divId w:val="1654597837"/>
        <w:rPr>
          <w:rFonts w:ascii="Red Hat Text" w:eastAsia="Times New Roman" w:hAnsi="Red Hat Text" w:cs="Arial"/>
          <w:color w:val="252525"/>
          <w:lang w:val="en"/>
        </w:rPr>
      </w:pPr>
      <w:r>
        <w:rPr>
          <w:rFonts w:ascii="Red Hat Text" w:eastAsia="Times New Roman" w:hAnsi="Red Hat Text" w:cs="Arial"/>
          <w:color w:val="252525"/>
          <w:lang w:val="en"/>
        </w:rPr>
        <w:t xml:space="preserve">Lists </w:t>
      </w:r>
    </w:p>
    <w:p w14:paraId="33692A20" w14:textId="77777777" w:rsidR="00000000" w:rsidRDefault="001D59F6">
      <w:pPr>
        <w:shd w:val="clear" w:color="auto" w:fill="FFFFFF"/>
        <w:divId w:val="1453942572"/>
        <w:rPr>
          <w:rFonts w:ascii="Red Hat Text" w:eastAsia="Times New Roman" w:hAnsi="Red Hat Text" w:cs="Arial"/>
          <w:color w:val="252525"/>
          <w:lang w:val="en"/>
        </w:rPr>
      </w:pPr>
      <w:r>
        <w:rPr>
          <w:rFonts w:ascii="Red Hat Text" w:eastAsia="Times New Roman" w:hAnsi="Red Hat Text" w:cs="Arial"/>
          <w:color w:val="252525"/>
          <w:lang w:val="en"/>
        </w:rPr>
        <w:t>Note</w:t>
      </w:r>
    </w:p>
    <w:p w14:paraId="6481CC7D" w14:textId="77777777" w:rsidR="00000000" w:rsidRDefault="001D59F6">
      <w:pPr>
        <w:pStyle w:val="NormalWeb"/>
        <w:shd w:val="clear" w:color="auto" w:fill="FFFFFF"/>
        <w:divId w:val="397634549"/>
        <w:rPr>
          <w:rFonts w:ascii="Red Hat Text" w:hAnsi="Red Hat Text" w:cs="Arial"/>
          <w:color w:val="252525"/>
          <w:lang w:val="en"/>
        </w:rPr>
      </w:pPr>
      <w:r>
        <w:rPr>
          <w:rFonts w:ascii="Red Hat Text" w:hAnsi="Red Hat Text" w:cs="Arial"/>
          <w:color w:val="252525"/>
          <w:lang w:val="en"/>
        </w:rPr>
        <w:t xml:space="preserve">The DMN specification currently does not provide an explicit way of declaring a variable as a </w:t>
      </w:r>
      <w:r>
        <w:rPr>
          <w:rStyle w:val="HTMLCode"/>
          <w:lang w:val="en"/>
        </w:rPr>
        <w:t>function</w:t>
      </w:r>
      <w:r>
        <w:rPr>
          <w:rFonts w:ascii="Red Hat Text" w:hAnsi="Red Hat Text" w:cs="Arial"/>
          <w:color w:val="252525"/>
          <w:lang w:val="en"/>
        </w:rPr>
        <w:t xml:space="preserve">, </w:t>
      </w:r>
      <w:r>
        <w:rPr>
          <w:rStyle w:val="HTMLCode"/>
          <w:lang w:val="en"/>
        </w:rPr>
        <w:t>context</w:t>
      </w:r>
      <w:r>
        <w:rPr>
          <w:rFonts w:ascii="Red Hat Text" w:hAnsi="Red Hat Text" w:cs="Arial"/>
          <w:color w:val="252525"/>
          <w:lang w:val="en"/>
        </w:rPr>
        <w:t xml:space="preserve">, </w:t>
      </w:r>
      <w:r>
        <w:rPr>
          <w:rStyle w:val="HTMLCode"/>
          <w:lang w:val="en"/>
        </w:rPr>
        <w:t>range</w:t>
      </w:r>
      <w:r>
        <w:rPr>
          <w:rFonts w:ascii="Red Hat Text" w:hAnsi="Red Hat Text" w:cs="Arial"/>
          <w:color w:val="252525"/>
          <w:lang w:val="en"/>
        </w:rPr>
        <w:t xml:space="preserve">, or </w:t>
      </w:r>
      <w:r>
        <w:rPr>
          <w:rStyle w:val="HTMLCode"/>
          <w:lang w:val="en"/>
        </w:rPr>
        <w:t>list</w:t>
      </w:r>
      <w:r>
        <w:rPr>
          <w:rFonts w:ascii="Red Hat Text" w:hAnsi="Red Hat Text" w:cs="Arial"/>
          <w:color w:val="252525"/>
          <w:lang w:val="en"/>
        </w:rPr>
        <w:t xml:space="preserve">, but Red Hat Decision Manager extends the DMN built-in types to support variables of these types. </w:t>
      </w:r>
    </w:p>
    <w:p w14:paraId="628EC075"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The following list describes each data type: </w:t>
      </w:r>
    </w:p>
    <w:p w14:paraId="197A3BAC" w14:textId="77777777" w:rsidR="00000000" w:rsidRDefault="001D59F6">
      <w:pPr>
        <w:shd w:val="clear" w:color="auto" w:fill="FFFFFF"/>
        <w:divId w:val="159574443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Numbers</w:t>
      </w:r>
    </w:p>
    <w:p w14:paraId="014FEFEF"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Numbers in FEEL are based on the </w:t>
      </w:r>
      <w:hyperlink r:id="rId494" w:history="1">
        <w:r>
          <w:rPr>
            <w:rStyle w:val="Hyperlink"/>
            <w:rFonts w:ascii="Red Hat Text" w:hAnsi="Red Hat Text" w:cs="Arial"/>
            <w:lang w:val="en"/>
          </w:rPr>
          <w:t>IEEE 754-2008</w:t>
        </w:r>
      </w:hyperlink>
      <w:r>
        <w:rPr>
          <w:rFonts w:ascii="Red Hat Text" w:hAnsi="Red Hat Text" w:cs="Arial"/>
          <w:color w:val="252525"/>
          <w:lang w:val="en"/>
        </w:rPr>
        <w:t xml:space="preserve"> Decimal 128 format, with 34 digits of precision. Internally, numbers are represented in Java as </w:t>
      </w:r>
      <w:hyperlink r:id="rId495" w:history="1">
        <w:r>
          <w:rPr>
            <w:rStyle w:val="Hyperlink"/>
            <w:rFonts w:ascii="Consolas" w:hAnsi="Consolas" w:cs="Courier New"/>
            <w:sz w:val="22"/>
            <w:szCs w:val="22"/>
            <w:shd w:val="clear" w:color="auto" w:fill="F5F5F5"/>
            <w:lang w:val="en"/>
          </w:rPr>
          <w:t>B</w:t>
        </w:r>
        <w:r>
          <w:rPr>
            <w:rStyle w:val="Hyperlink"/>
            <w:rFonts w:ascii="Consolas" w:hAnsi="Consolas" w:cs="Courier New"/>
            <w:sz w:val="22"/>
            <w:szCs w:val="22"/>
            <w:shd w:val="clear" w:color="auto" w:fill="F5F5F5"/>
            <w:lang w:val="en"/>
          </w:rPr>
          <w:t>igDecimals</w:t>
        </w:r>
      </w:hyperlink>
      <w:r>
        <w:rPr>
          <w:rFonts w:ascii="Red Hat Text" w:hAnsi="Red Hat Text" w:cs="Arial"/>
          <w:color w:val="252525"/>
          <w:lang w:val="en"/>
        </w:rPr>
        <w:t xml:space="preserve"> with </w:t>
      </w:r>
      <w:r>
        <w:rPr>
          <w:rStyle w:val="HTMLCode"/>
          <w:lang w:val="en"/>
        </w:rPr>
        <w:t>MathContext DECIMAL128</w:t>
      </w:r>
      <w:r>
        <w:rPr>
          <w:rFonts w:ascii="Red Hat Text" w:hAnsi="Red Hat Text" w:cs="Arial"/>
          <w:color w:val="252525"/>
          <w:lang w:val="en"/>
        </w:rPr>
        <w:t xml:space="preserve">. FEEL supports only one number data type, so the same type is used to represent both integers and floating point numbers. </w:t>
      </w:r>
    </w:p>
    <w:p w14:paraId="72B44B02"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FEEL numbers use a dot (</w:t>
      </w:r>
      <w:r>
        <w:rPr>
          <w:rStyle w:val="HTMLCode"/>
          <w:lang w:val="en"/>
        </w:rPr>
        <w:t>.</w:t>
      </w:r>
      <w:r>
        <w:rPr>
          <w:rFonts w:ascii="Red Hat Text" w:hAnsi="Red Hat Text" w:cs="Arial"/>
          <w:color w:val="252525"/>
          <w:lang w:val="en"/>
        </w:rPr>
        <w:t xml:space="preserve">) as a decimal separator. FEEL does not support </w:t>
      </w:r>
      <w:r>
        <w:rPr>
          <w:rStyle w:val="HTMLCode"/>
          <w:lang w:val="en"/>
        </w:rPr>
        <w:t>-INF</w:t>
      </w:r>
      <w:r>
        <w:rPr>
          <w:rFonts w:ascii="Red Hat Text" w:hAnsi="Red Hat Text" w:cs="Arial"/>
          <w:color w:val="252525"/>
          <w:lang w:val="en"/>
        </w:rPr>
        <w:t xml:space="preserve">, </w:t>
      </w:r>
      <w:r>
        <w:rPr>
          <w:rStyle w:val="HTMLCode"/>
          <w:lang w:val="en"/>
        </w:rPr>
        <w:t>+INF</w:t>
      </w:r>
      <w:r>
        <w:rPr>
          <w:rFonts w:ascii="Red Hat Text" w:hAnsi="Red Hat Text" w:cs="Arial"/>
          <w:color w:val="252525"/>
          <w:lang w:val="en"/>
        </w:rPr>
        <w:t xml:space="preserve">, or </w:t>
      </w:r>
      <w:r>
        <w:rPr>
          <w:rStyle w:val="HTMLCode"/>
          <w:lang w:val="en"/>
        </w:rPr>
        <w:t>NaN</w:t>
      </w:r>
      <w:r>
        <w:rPr>
          <w:rFonts w:ascii="Red Hat Text" w:hAnsi="Red Hat Text" w:cs="Arial"/>
          <w:color w:val="252525"/>
          <w:lang w:val="en"/>
        </w:rPr>
        <w:t xml:space="preserve">. FEEL uses </w:t>
      </w:r>
      <w:r>
        <w:rPr>
          <w:rStyle w:val="HTMLCode"/>
          <w:lang w:val="en"/>
        </w:rPr>
        <w:t>null</w:t>
      </w:r>
      <w:r>
        <w:rPr>
          <w:rFonts w:ascii="Red Hat Text" w:hAnsi="Red Hat Text" w:cs="Arial"/>
          <w:color w:val="252525"/>
          <w:lang w:val="en"/>
        </w:rPr>
        <w:t xml:space="preserve"> to represent invalid numbers. </w:t>
      </w:r>
    </w:p>
    <w:p w14:paraId="09AE8BDC"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Red Hat Decision Manager extends the DMN specification and supports additional number notations: </w:t>
      </w:r>
    </w:p>
    <w:p w14:paraId="083826CE" w14:textId="77777777" w:rsidR="00000000" w:rsidRDefault="001D59F6">
      <w:pPr>
        <w:pStyle w:val="listitem"/>
        <w:numPr>
          <w:ilvl w:val="0"/>
          <w:numId w:val="28"/>
        </w:numPr>
        <w:shd w:val="clear" w:color="auto" w:fill="FFFFFF"/>
        <w:ind w:left="1440"/>
        <w:divId w:val="1144740845"/>
        <w:rPr>
          <w:rFonts w:ascii="Red Hat Text" w:eastAsia="Times New Roman" w:hAnsi="Red Hat Text" w:cs="Arial"/>
          <w:color w:val="252525"/>
          <w:lang w:val="en"/>
        </w:rPr>
      </w:pPr>
      <w:r>
        <w:rPr>
          <w:rStyle w:val="Strong"/>
          <w:rFonts w:ascii="Red Hat Text" w:eastAsia="Times New Roman" w:hAnsi="Red Hat Text" w:cs="Arial"/>
          <w:color w:val="252525"/>
          <w:lang w:val="en"/>
        </w:rPr>
        <w:t>Scientific:</w:t>
      </w:r>
      <w:r>
        <w:rPr>
          <w:rFonts w:ascii="Red Hat Text" w:eastAsia="Times New Roman" w:hAnsi="Red Hat Text" w:cs="Arial"/>
          <w:color w:val="252525"/>
          <w:lang w:val="en"/>
        </w:rPr>
        <w:t xml:space="preserve"> You can use scientific notation </w:t>
      </w:r>
      <w:r>
        <w:rPr>
          <w:rFonts w:ascii="Red Hat Text" w:eastAsia="Times New Roman" w:hAnsi="Red Hat Text" w:cs="Arial"/>
          <w:color w:val="252525"/>
          <w:lang w:val="en"/>
        </w:rPr>
        <w:t xml:space="preserve">with the suffix </w:t>
      </w:r>
      <w:r>
        <w:rPr>
          <w:rStyle w:val="HTMLCode"/>
          <w:lang w:val="en"/>
        </w:rPr>
        <w:t>e&lt;exp&gt;</w:t>
      </w:r>
      <w:r>
        <w:rPr>
          <w:rFonts w:ascii="Red Hat Text" w:eastAsia="Times New Roman" w:hAnsi="Red Hat Text" w:cs="Arial"/>
          <w:color w:val="252525"/>
          <w:lang w:val="en"/>
        </w:rPr>
        <w:t xml:space="preserve"> or </w:t>
      </w:r>
      <w:r>
        <w:rPr>
          <w:rStyle w:val="HTMLCode"/>
          <w:lang w:val="en"/>
        </w:rPr>
        <w:t>E&lt;exp&gt;</w:t>
      </w:r>
      <w:r>
        <w:rPr>
          <w:rFonts w:ascii="Red Hat Text" w:eastAsia="Times New Roman" w:hAnsi="Red Hat Text" w:cs="Arial"/>
          <w:color w:val="252525"/>
          <w:lang w:val="en"/>
        </w:rPr>
        <w:t xml:space="preserve">. For example, </w:t>
      </w:r>
      <w:r>
        <w:rPr>
          <w:rStyle w:val="HTMLCode"/>
          <w:lang w:val="en"/>
        </w:rPr>
        <w:t>1.2e3</w:t>
      </w:r>
      <w:r>
        <w:rPr>
          <w:rFonts w:ascii="Red Hat Text" w:eastAsia="Times New Roman" w:hAnsi="Red Hat Text" w:cs="Arial"/>
          <w:color w:val="252525"/>
          <w:lang w:val="en"/>
        </w:rPr>
        <w:t xml:space="preserve"> is the same as writing the expression </w:t>
      </w:r>
      <w:r>
        <w:rPr>
          <w:rStyle w:val="HTMLCode"/>
          <w:lang w:val="en"/>
        </w:rPr>
        <w:t>1.2*10**3</w:t>
      </w:r>
      <w:r>
        <w:rPr>
          <w:rFonts w:ascii="Red Hat Text" w:eastAsia="Times New Roman" w:hAnsi="Red Hat Text" w:cs="Arial"/>
          <w:color w:val="252525"/>
          <w:lang w:val="en"/>
        </w:rPr>
        <w:t xml:space="preserve">, but is a literal instead of an expression. </w:t>
      </w:r>
    </w:p>
    <w:p w14:paraId="6D3562EF" w14:textId="77777777" w:rsidR="00000000" w:rsidRDefault="001D59F6">
      <w:pPr>
        <w:pStyle w:val="listitem"/>
        <w:numPr>
          <w:ilvl w:val="0"/>
          <w:numId w:val="28"/>
        </w:numPr>
        <w:shd w:val="clear" w:color="auto" w:fill="FFFFFF"/>
        <w:ind w:left="1440"/>
        <w:divId w:val="1144740845"/>
        <w:rPr>
          <w:rFonts w:ascii="Red Hat Text" w:eastAsia="Times New Roman" w:hAnsi="Red Hat Text" w:cs="Arial"/>
          <w:color w:val="252525"/>
          <w:lang w:val="en"/>
        </w:rPr>
      </w:pPr>
      <w:r>
        <w:rPr>
          <w:rStyle w:val="Strong"/>
          <w:rFonts w:ascii="Red Hat Text" w:eastAsia="Times New Roman" w:hAnsi="Red Hat Text" w:cs="Arial"/>
          <w:color w:val="252525"/>
          <w:lang w:val="en"/>
        </w:rPr>
        <w:t>Hexadecimal:</w:t>
      </w:r>
      <w:r>
        <w:rPr>
          <w:rFonts w:ascii="Red Hat Text" w:eastAsia="Times New Roman" w:hAnsi="Red Hat Text" w:cs="Arial"/>
          <w:color w:val="252525"/>
          <w:lang w:val="en"/>
        </w:rPr>
        <w:t xml:space="preserve"> You can use hexadecimal numbers with the prefix </w:t>
      </w:r>
      <w:r>
        <w:rPr>
          <w:rStyle w:val="HTMLCode"/>
          <w:lang w:val="en"/>
        </w:rPr>
        <w:t>0x</w:t>
      </w:r>
      <w:r>
        <w:rPr>
          <w:rFonts w:ascii="Red Hat Text" w:eastAsia="Times New Roman" w:hAnsi="Red Hat Text" w:cs="Arial"/>
          <w:color w:val="252525"/>
          <w:lang w:val="en"/>
        </w:rPr>
        <w:t xml:space="preserve">. For example, </w:t>
      </w:r>
      <w:r>
        <w:rPr>
          <w:rStyle w:val="HTMLCode"/>
          <w:lang w:val="en"/>
        </w:rPr>
        <w:t>0xff</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is the same as the decimal number </w:t>
      </w:r>
      <w:r>
        <w:rPr>
          <w:rStyle w:val="HTMLCode"/>
          <w:lang w:val="en"/>
        </w:rPr>
        <w:t>255</w:t>
      </w:r>
      <w:r>
        <w:rPr>
          <w:rFonts w:ascii="Red Hat Text" w:eastAsia="Times New Roman" w:hAnsi="Red Hat Text" w:cs="Arial"/>
          <w:color w:val="252525"/>
          <w:lang w:val="en"/>
        </w:rPr>
        <w:t xml:space="preserve">. Both uppercase and lowercase letters are supported. For example, </w:t>
      </w:r>
      <w:r>
        <w:rPr>
          <w:rStyle w:val="HTMLCode"/>
          <w:lang w:val="en"/>
        </w:rPr>
        <w:t>0XFF</w:t>
      </w:r>
      <w:r>
        <w:rPr>
          <w:rFonts w:ascii="Red Hat Text" w:eastAsia="Times New Roman" w:hAnsi="Red Hat Text" w:cs="Arial"/>
          <w:color w:val="252525"/>
          <w:lang w:val="en"/>
        </w:rPr>
        <w:t xml:space="preserve"> is the same as </w:t>
      </w:r>
      <w:r>
        <w:rPr>
          <w:rStyle w:val="HTMLCode"/>
          <w:lang w:val="en"/>
        </w:rPr>
        <w:t>0xff</w:t>
      </w:r>
      <w:r>
        <w:rPr>
          <w:rFonts w:ascii="Red Hat Text" w:eastAsia="Times New Roman" w:hAnsi="Red Hat Text" w:cs="Arial"/>
          <w:color w:val="252525"/>
          <w:lang w:val="en"/>
        </w:rPr>
        <w:t xml:space="preserve">. </w:t>
      </w:r>
    </w:p>
    <w:p w14:paraId="34214A36" w14:textId="77777777" w:rsidR="00000000" w:rsidRDefault="001D59F6">
      <w:pPr>
        <w:pStyle w:val="listitem"/>
        <w:numPr>
          <w:ilvl w:val="0"/>
          <w:numId w:val="28"/>
        </w:numPr>
        <w:shd w:val="clear" w:color="auto" w:fill="FFFFFF"/>
        <w:ind w:left="1440"/>
        <w:divId w:val="1144740845"/>
        <w:rPr>
          <w:rFonts w:ascii="Red Hat Text" w:eastAsia="Times New Roman" w:hAnsi="Red Hat Text" w:cs="Arial"/>
          <w:color w:val="252525"/>
          <w:lang w:val="en"/>
        </w:rPr>
      </w:pPr>
      <w:r>
        <w:rPr>
          <w:rStyle w:val="Strong"/>
          <w:rFonts w:ascii="Red Hat Text" w:eastAsia="Times New Roman" w:hAnsi="Red Hat Text" w:cs="Arial"/>
          <w:color w:val="252525"/>
          <w:lang w:val="en"/>
        </w:rPr>
        <w:lastRenderedPageBreak/>
        <w:t>Type suffixes:</w:t>
      </w:r>
      <w:r>
        <w:rPr>
          <w:rFonts w:ascii="Red Hat Text" w:eastAsia="Times New Roman" w:hAnsi="Red Hat Text" w:cs="Arial"/>
          <w:color w:val="252525"/>
          <w:lang w:val="en"/>
        </w:rPr>
        <w:t xml:space="preserve"> You can use the type suffixes </w:t>
      </w:r>
      <w:r>
        <w:rPr>
          <w:rStyle w:val="HTMLCode"/>
          <w:lang w:val="en"/>
        </w:rPr>
        <w:t>f</w:t>
      </w:r>
      <w:r>
        <w:rPr>
          <w:rFonts w:ascii="Red Hat Text" w:eastAsia="Times New Roman" w:hAnsi="Red Hat Text" w:cs="Arial"/>
          <w:color w:val="252525"/>
          <w:lang w:val="en"/>
        </w:rPr>
        <w:t xml:space="preserve">, </w:t>
      </w:r>
      <w:r>
        <w:rPr>
          <w:rStyle w:val="HTMLCode"/>
          <w:lang w:val="en"/>
        </w:rPr>
        <w:t>F</w:t>
      </w:r>
      <w:r>
        <w:rPr>
          <w:rFonts w:ascii="Red Hat Text" w:eastAsia="Times New Roman" w:hAnsi="Red Hat Text" w:cs="Arial"/>
          <w:color w:val="252525"/>
          <w:lang w:val="en"/>
        </w:rPr>
        <w:t xml:space="preserve">, </w:t>
      </w:r>
      <w:r>
        <w:rPr>
          <w:rStyle w:val="HTMLCode"/>
          <w:lang w:val="en"/>
        </w:rPr>
        <w:t>d</w:t>
      </w:r>
      <w:r>
        <w:rPr>
          <w:rFonts w:ascii="Red Hat Text" w:eastAsia="Times New Roman" w:hAnsi="Red Hat Text" w:cs="Arial"/>
          <w:color w:val="252525"/>
          <w:lang w:val="en"/>
        </w:rPr>
        <w:t xml:space="preserve">, </w:t>
      </w:r>
      <w:r>
        <w:rPr>
          <w:rStyle w:val="HTMLCode"/>
          <w:lang w:val="en"/>
        </w:rPr>
        <w:t>D</w:t>
      </w:r>
      <w:r>
        <w:rPr>
          <w:rFonts w:ascii="Red Hat Text" w:eastAsia="Times New Roman" w:hAnsi="Red Hat Text" w:cs="Arial"/>
          <w:color w:val="252525"/>
          <w:lang w:val="en"/>
        </w:rPr>
        <w:t xml:space="preserve">, </w:t>
      </w:r>
      <w:r>
        <w:rPr>
          <w:rStyle w:val="HTMLCode"/>
          <w:lang w:val="en"/>
        </w:rPr>
        <w:t>l</w:t>
      </w:r>
      <w:r>
        <w:rPr>
          <w:rFonts w:ascii="Red Hat Text" w:eastAsia="Times New Roman" w:hAnsi="Red Hat Text" w:cs="Arial"/>
          <w:color w:val="252525"/>
          <w:lang w:val="en"/>
        </w:rPr>
        <w:t xml:space="preserve">, and </w:t>
      </w:r>
      <w:r>
        <w:rPr>
          <w:rStyle w:val="HTMLCode"/>
          <w:lang w:val="en"/>
        </w:rPr>
        <w:t>L</w:t>
      </w:r>
      <w:r>
        <w:rPr>
          <w:rFonts w:ascii="Red Hat Text" w:eastAsia="Times New Roman" w:hAnsi="Red Hat Text" w:cs="Arial"/>
          <w:color w:val="252525"/>
          <w:lang w:val="en"/>
        </w:rPr>
        <w:t xml:space="preserve">. These suffixes are ignored. </w:t>
      </w:r>
    </w:p>
    <w:p w14:paraId="7C28B5EE" w14:textId="77777777" w:rsidR="00000000" w:rsidRDefault="001D59F6">
      <w:pPr>
        <w:shd w:val="clear" w:color="auto" w:fill="FFFFFF"/>
        <w:divId w:val="159574443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Strings</w:t>
      </w:r>
    </w:p>
    <w:p w14:paraId="40D87421"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Strings in FEEL are a</w:t>
      </w:r>
      <w:r>
        <w:rPr>
          <w:rFonts w:ascii="Red Hat Text" w:hAnsi="Red Hat Text" w:cs="Arial"/>
          <w:color w:val="252525"/>
          <w:lang w:val="en"/>
        </w:rPr>
        <w:t xml:space="preserve">ny sequence of characters delimited by double quotation marks. </w:t>
      </w:r>
    </w:p>
    <w:p w14:paraId="4AEBFBD1" w14:textId="77777777" w:rsidR="00000000" w:rsidRDefault="001D59F6">
      <w:pPr>
        <w:pStyle w:val="title"/>
        <w:shd w:val="clear" w:color="auto" w:fill="FFFFFF"/>
        <w:spacing w:line="360" w:lineRule="atLeast"/>
        <w:ind w:left="720"/>
        <w:divId w:val="1018775102"/>
        <w:rPr>
          <w:rFonts w:ascii="Red Hat Text" w:hAnsi="Red Hat Text" w:cs="Arial"/>
          <w:color w:val="252525"/>
          <w:lang w:val="en"/>
        </w:rPr>
      </w:pPr>
      <w:r>
        <w:rPr>
          <w:rStyle w:val="Strong"/>
          <w:rFonts w:ascii="Red Hat Text" w:hAnsi="Red Hat Text" w:cs="Arial"/>
          <w:color w:val="252525"/>
          <w:lang w:val="en"/>
        </w:rPr>
        <w:t>Example</w:t>
      </w:r>
    </w:p>
    <w:p w14:paraId="5A2854FE" w14:textId="77777777" w:rsidR="00000000" w:rsidRDefault="001D59F6">
      <w:pPr>
        <w:pStyle w:val="HTMLPreformatted"/>
        <w:ind w:left="720"/>
        <w:divId w:val="1018775102"/>
        <w:rPr>
          <w:lang w:val="en"/>
        </w:rPr>
      </w:pPr>
      <w:r>
        <w:rPr>
          <w:lang w:val="en"/>
        </w:rPr>
        <w:t>"John Doe"</w:t>
      </w:r>
    </w:p>
    <w:p w14:paraId="58518CD5" w14:textId="77777777" w:rsidR="00000000" w:rsidRDefault="001D59F6">
      <w:pPr>
        <w:shd w:val="clear" w:color="auto" w:fill="FFFFFF"/>
        <w:divId w:val="159574443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Boolean values</w:t>
      </w:r>
    </w:p>
    <w:p w14:paraId="4B94AB2F" w14:textId="77777777" w:rsidR="00000000" w:rsidRDefault="001D59F6">
      <w:pPr>
        <w:shd w:val="clear" w:color="auto" w:fill="FFFFFF"/>
        <w:ind w:left="720"/>
        <w:divId w:val="1595744436"/>
        <w:rPr>
          <w:rFonts w:ascii="Red Hat Text" w:eastAsia="Times New Roman" w:hAnsi="Red Hat Text" w:cs="Arial"/>
          <w:color w:val="252525"/>
          <w:lang w:val="en"/>
        </w:rPr>
      </w:pPr>
      <w:r>
        <w:rPr>
          <w:rFonts w:ascii="Red Hat Text" w:eastAsia="Times New Roman" w:hAnsi="Red Hat Text" w:cs="Arial"/>
          <w:color w:val="252525"/>
          <w:lang w:val="en"/>
        </w:rPr>
        <w:t xml:space="preserve">FEEL uses three-valued boolean logic, so a boolean logic expression may have values </w:t>
      </w:r>
      <w:r>
        <w:rPr>
          <w:rStyle w:val="HTMLCode"/>
          <w:lang w:val="en"/>
        </w:rPr>
        <w:t>true</w:t>
      </w:r>
      <w:r>
        <w:rPr>
          <w:rFonts w:ascii="Red Hat Text" w:eastAsia="Times New Roman" w:hAnsi="Red Hat Text" w:cs="Arial"/>
          <w:color w:val="252525"/>
          <w:lang w:val="en"/>
        </w:rPr>
        <w:t xml:space="preserve">, </w:t>
      </w:r>
      <w:r>
        <w:rPr>
          <w:rStyle w:val="HTMLCode"/>
          <w:lang w:val="en"/>
        </w:rPr>
        <w:t>false</w:t>
      </w:r>
      <w:r>
        <w:rPr>
          <w:rFonts w:ascii="Red Hat Text" w:eastAsia="Times New Roman" w:hAnsi="Red Hat Text" w:cs="Arial"/>
          <w:color w:val="252525"/>
          <w:lang w:val="en"/>
        </w:rPr>
        <w:t xml:space="preserve">, or </w:t>
      </w:r>
      <w:r>
        <w:rPr>
          <w:rStyle w:val="HTMLCode"/>
          <w:lang w:val="en"/>
        </w:rPr>
        <w:t>null</w:t>
      </w:r>
      <w:r>
        <w:rPr>
          <w:rFonts w:ascii="Red Hat Text" w:eastAsia="Times New Roman" w:hAnsi="Red Hat Text" w:cs="Arial"/>
          <w:color w:val="252525"/>
          <w:lang w:val="en"/>
        </w:rPr>
        <w:t xml:space="preserve">. </w:t>
      </w:r>
    </w:p>
    <w:p w14:paraId="217801D1" w14:textId="77777777" w:rsidR="00000000" w:rsidRDefault="001D59F6">
      <w:pPr>
        <w:shd w:val="clear" w:color="auto" w:fill="FFFFFF"/>
        <w:divId w:val="159574443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Dates</w:t>
      </w:r>
    </w:p>
    <w:p w14:paraId="13EA7D4E"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Date literals are not supported in FEEL, but </w:t>
      </w:r>
      <w:r>
        <w:rPr>
          <w:rFonts w:ascii="Red Hat Text" w:hAnsi="Red Hat Text" w:cs="Arial"/>
          <w:color w:val="252525"/>
          <w:lang w:val="en"/>
        </w:rPr>
        <w:t xml:space="preserve">you can use the built-in </w:t>
      </w:r>
      <w:r>
        <w:rPr>
          <w:rStyle w:val="HTMLCode"/>
          <w:lang w:val="en"/>
        </w:rPr>
        <w:t>date()</w:t>
      </w:r>
      <w:r>
        <w:rPr>
          <w:rFonts w:ascii="Red Hat Text" w:hAnsi="Red Hat Text" w:cs="Arial"/>
          <w:color w:val="252525"/>
          <w:lang w:val="en"/>
        </w:rPr>
        <w:t xml:space="preserve"> function to construct date values. Date strings in FEEL follow the format defined in the </w:t>
      </w:r>
      <w:hyperlink r:id="rId496" w:anchor="date" w:history="1">
        <w:r>
          <w:rPr>
            <w:rStyle w:val="Hyperlink"/>
            <w:rFonts w:ascii="Red Hat Text" w:hAnsi="Red Hat Text" w:cs="Arial"/>
            <w:lang w:val="en"/>
          </w:rPr>
          <w:t>XML Schema Part 2: Datatypes</w:t>
        </w:r>
      </w:hyperlink>
      <w:r>
        <w:rPr>
          <w:rFonts w:ascii="Red Hat Text" w:hAnsi="Red Hat Text" w:cs="Arial"/>
          <w:color w:val="252525"/>
          <w:lang w:val="en"/>
        </w:rPr>
        <w:t xml:space="preserve"> </w:t>
      </w:r>
      <w:r>
        <w:rPr>
          <w:rFonts w:ascii="Red Hat Text" w:hAnsi="Red Hat Text" w:cs="Arial"/>
          <w:color w:val="252525"/>
          <w:lang w:val="en"/>
        </w:rPr>
        <w:t xml:space="preserve">document. The format is </w:t>
      </w:r>
      <w:r>
        <w:rPr>
          <w:rStyle w:val="HTMLCode"/>
          <w:lang w:val="en"/>
        </w:rPr>
        <w:t>"YYYY-MM-DD"</w:t>
      </w:r>
      <w:r>
        <w:rPr>
          <w:rFonts w:ascii="Red Hat Text" w:hAnsi="Red Hat Text" w:cs="Arial"/>
          <w:color w:val="252525"/>
          <w:lang w:val="en"/>
        </w:rPr>
        <w:t xml:space="preserve"> where </w:t>
      </w:r>
      <w:r>
        <w:rPr>
          <w:rStyle w:val="HTMLCode"/>
          <w:lang w:val="en"/>
        </w:rPr>
        <w:t>YYYY</w:t>
      </w:r>
      <w:r>
        <w:rPr>
          <w:rFonts w:ascii="Red Hat Text" w:hAnsi="Red Hat Text" w:cs="Arial"/>
          <w:color w:val="252525"/>
          <w:lang w:val="en"/>
        </w:rPr>
        <w:t xml:space="preserve"> is the year with four digits, </w:t>
      </w:r>
      <w:r>
        <w:rPr>
          <w:rStyle w:val="HTMLCode"/>
          <w:lang w:val="en"/>
        </w:rPr>
        <w:t>MM</w:t>
      </w:r>
      <w:r>
        <w:rPr>
          <w:rFonts w:ascii="Red Hat Text" w:hAnsi="Red Hat Text" w:cs="Arial"/>
          <w:color w:val="252525"/>
          <w:lang w:val="en"/>
        </w:rPr>
        <w:t xml:space="preserve"> is the number of the month with two digits, and </w:t>
      </w:r>
      <w:r>
        <w:rPr>
          <w:rStyle w:val="HTMLCode"/>
          <w:lang w:val="en"/>
        </w:rPr>
        <w:t>DD</w:t>
      </w:r>
      <w:r>
        <w:rPr>
          <w:rFonts w:ascii="Red Hat Text" w:hAnsi="Red Hat Text" w:cs="Arial"/>
          <w:color w:val="252525"/>
          <w:lang w:val="en"/>
        </w:rPr>
        <w:t xml:space="preserve"> is the number of the day. </w:t>
      </w:r>
    </w:p>
    <w:p w14:paraId="25D5CCAA"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Example: </w:t>
      </w:r>
    </w:p>
    <w:p w14:paraId="1619597F" w14:textId="77777777" w:rsidR="00000000" w:rsidRDefault="001D59F6">
      <w:pPr>
        <w:pStyle w:val="HTMLPreformatted"/>
        <w:ind w:left="720"/>
        <w:divId w:val="1595744436"/>
        <w:rPr>
          <w:lang w:val="en"/>
        </w:rPr>
      </w:pPr>
      <w:r>
        <w:rPr>
          <w:lang w:val="en"/>
        </w:rPr>
        <w:t>date( "2017-06-23" )</w:t>
      </w:r>
    </w:p>
    <w:p w14:paraId="658B1867"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Date objects have time equal to </w:t>
      </w:r>
      <w:r>
        <w:rPr>
          <w:rStyle w:val="HTMLCode"/>
          <w:lang w:val="en"/>
        </w:rPr>
        <w:t>"00:00:00"</w:t>
      </w:r>
      <w:r>
        <w:rPr>
          <w:rFonts w:ascii="Red Hat Text" w:hAnsi="Red Hat Text" w:cs="Arial"/>
          <w:color w:val="252525"/>
          <w:lang w:val="en"/>
        </w:rPr>
        <w:t>, which is midnight. The</w:t>
      </w:r>
      <w:r>
        <w:rPr>
          <w:rFonts w:ascii="Red Hat Text" w:hAnsi="Red Hat Text" w:cs="Arial"/>
          <w:color w:val="252525"/>
          <w:lang w:val="en"/>
        </w:rPr>
        <w:t xml:space="preserve"> dates are considered to be local, without a timezone. </w:t>
      </w:r>
    </w:p>
    <w:p w14:paraId="24341B42" w14:textId="77777777" w:rsidR="00000000" w:rsidRDefault="001D59F6">
      <w:pPr>
        <w:shd w:val="clear" w:color="auto" w:fill="FFFFFF"/>
        <w:divId w:val="159574443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Time</w:t>
      </w:r>
    </w:p>
    <w:p w14:paraId="7E0685C5"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Time literals are not supported in FEEL, but you can use the built-in </w:t>
      </w:r>
      <w:r>
        <w:rPr>
          <w:rStyle w:val="HTMLCode"/>
          <w:lang w:val="en"/>
        </w:rPr>
        <w:t>time()</w:t>
      </w:r>
      <w:r>
        <w:rPr>
          <w:rFonts w:ascii="Red Hat Text" w:hAnsi="Red Hat Text" w:cs="Arial"/>
          <w:color w:val="252525"/>
          <w:lang w:val="en"/>
        </w:rPr>
        <w:t xml:space="preserve"> function to construct time values. Time strings in FEEL follow the format defined in the </w:t>
      </w:r>
      <w:hyperlink r:id="rId497" w:anchor="time" w:history="1">
        <w:r>
          <w:rPr>
            <w:rStyle w:val="Hyperlink"/>
            <w:rFonts w:ascii="Red Hat Text" w:hAnsi="Red Hat Text" w:cs="Arial"/>
            <w:lang w:val="en"/>
          </w:rPr>
          <w:t>XML Schema Part 2: Datatypes</w:t>
        </w:r>
      </w:hyperlink>
      <w:r>
        <w:rPr>
          <w:rFonts w:ascii="Red Hat Text" w:hAnsi="Red Hat Text" w:cs="Arial"/>
          <w:color w:val="252525"/>
          <w:lang w:val="en"/>
        </w:rPr>
        <w:t xml:space="preserve"> document. The format is </w:t>
      </w:r>
      <w:r>
        <w:rPr>
          <w:rStyle w:val="HTMLCode"/>
          <w:lang w:val="en"/>
        </w:rPr>
        <w:t>"hh:mm:ss[.uuu][(+-)hh:mm]"</w:t>
      </w:r>
      <w:r>
        <w:rPr>
          <w:rFonts w:ascii="Red Hat Text" w:hAnsi="Red Hat Text" w:cs="Arial"/>
          <w:color w:val="252525"/>
          <w:lang w:val="en"/>
        </w:rPr>
        <w:t xml:space="preserve"> where </w:t>
      </w:r>
      <w:r>
        <w:rPr>
          <w:rStyle w:val="HTMLCode"/>
          <w:lang w:val="en"/>
        </w:rPr>
        <w:t>hh</w:t>
      </w:r>
      <w:r>
        <w:rPr>
          <w:rFonts w:ascii="Red Hat Text" w:hAnsi="Red Hat Text" w:cs="Arial"/>
          <w:color w:val="252525"/>
          <w:lang w:val="en"/>
        </w:rPr>
        <w:t xml:space="preserve"> is the hour of the day (from </w:t>
      </w:r>
      <w:r>
        <w:rPr>
          <w:rStyle w:val="HTMLCode"/>
          <w:lang w:val="en"/>
        </w:rPr>
        <w:t>00</w:t>
      </w:r>
      <w:r>
        <w:rPr>
          <w:rFonts w:ascii="Red Hat Text" w:hAnsi="Red Hat Text" w:cs="Arial"/>
          <w:color w:val="252525"/>
          <w:lang w:val="en"/>
        </w:rPr>
        <w:t xml:space="preserve"> to </w:t>
      </w:r>
      <w:r>
        <w:rPr>
          <w:rStyle w:val="HTMLCode"/>
          <w:lang w:val="en"/>
        </w:rPr>
        <w:t>23</w:t>
      </w:r>
      <w:r>
        <w:rPr>
          <w:rFonts w:ascii="Red Hat Text" w:hAnsi="Red Hat Text" w:cs="Arial"/>
          <w:color w:val="252525"/>
          <w:lang w:val="en"/>
        </w:rPr>
        <w:t xml:space="preserve">), </w:t>
      </w:r>
      <w:r>
        <w:rPr>
          <w:rStyle w:val="HTMLCode"/>
          <w:lang w:val="en"/>
        </w:rPr>
        <w:t>mm</w:t>
      </w:r>
      <w:r>
        <w:rPr>
          <w:rFonts w:ascii="Red Hat Text" w:hAnsi="Red Hat Text" w:cs="Arial"/>
          <w:color w:val="252525"/>
          <w:lang w:val="en"/>
        </w:rPr>
        <w:t xml:space="preserve"> is the minutes in the hour, and </w:t>
      </w:r>
      <w:r>
        <w:rPr>
          <w:rStyle w:val="HTMLCode"/>
          <w:lang w:val="en"/>
        </w:rPr>
        <w:t>ss</w:t>
      </w:r>
      <w:r>
        <w:rPr>
          <w:rFonts w:ascii="Red Hat Text" w:hAnsi="Red Hat Text" w:cs="Arial"/>
          <w:color w:val="252525"/>
          <w:lang w:val="en"/>
        </w:rPr>
        <w:t xml:space="preserve"> is the number of seconds in the minute. Optionally, the </w:t>
      </w:r>
      <w:r>
        <w:rPr>
          <w:rFonts w:ascii="Red Hat Text" w:hAnsi="Red Hat Text" w:cs="Arial"/>
          <w:color w:val="252525"/>
          <w:lang w:val="en"/>
        </w:rPr>
        <w:t>string may define the number of milliseconds (</w:t>
      </w:r>
      <w:r>
        <w:rPr>
          <w:rStyle w:val="HTMLCode"/>
          <w:lang w:val="en"/>
        </w:rPr>
        <w:t>uuu</w:t>
      </w:r>
      <w:r>
        <w:rPr>
          <w:rFonts w:ascii="Red Hat Text" w:hAnsi="Red Hat Text" w:cs="Arial"/>
          <w:color w:val="252525"/>
          <w:lang w:val="en"/>
        </w:rPr>
        <w:t>) within the second and contain a positive (</w:t>
      </w:r>
      <w:r>
        <w:rPr>
          <w:rStyle w:val="HTMLCode"/>
          <w:lang w:val="en"/>
        </w:rPr>
        <w:t>+</w:t>
      </w:r>
      <w:r>
        <w:rPr>
          <w:rFonts w:ascii="Red Hat Text" w:hAnsi="Red Hat Text" w:cs="Arial"/>
          <w:color w:val="252525"/>
          <w:lang w:val="en"/>
        </w:rPr>
        <w:t>) or negative (</w:t>
      </w:r>
      <w:r>
        <w:rPr>
          <w:rStyle w:val="HTMLCode"/>
          <w:lang w:val="en"/>
        </w:rPr>
        <w:t>-</w:t>
      </w:r>
      <w:r>
        <w:rPr>
          <w:rFonts w:ascii="Red Hat Text" w:hAnsi="Red Hat Text" w:cs="Arial"/>
          <w:color w:val="252525"/>
          <w:lang w:val="en"/>
        </w:rPr>
        <w:t xml:space="preserve">) offset from UTC time to define its timezone. Instead of using an offset, you can use the letter </w:t>
      </w:r>
      <w:r>
        <w:rPr>
          <w:rStyle w:val="HTMLCode"/>
          <w:lang w:val="en"/>
        </w:rPr>
        <w:t>z</w:t>
      </w:r>
      <w:r>
        <w:rPr>
          <w:rFonts w:ascii="Red Hat Text" w:hAnsi="Red Hat Text" w:cs="Arial"/>
          <w:color w:val="252525"/>
          <w:lang w:val="en"/>
        </w:rPr>
        <w:t xml:space="preserve"> to represent the UTC time, which is the same a</w:t>
      </w:r>
      <w:r>
        <w:rPr>
          <w:rFonts w:ascii="Red Hat Text" w:hAnsi="Red Hat Text" w:cs="Arial"/>
          <w:color w:val="252525"/>
          <w:lang w:val="en"/>
        </w:rPr>
        <w:t xml:space="preserve">s an offset of </w:t>
      </w:r>
      <w:r>
        <w:rPr>
          <w:rStyle w:val="HTMLCode"/>
          <w:lang w:val="en"/>
        </w:rPr>
        <w:t>-00:00</w:t>
      </w:r>
      <w:r>
        <w:rPr>
          <w:rFonts w:ascii="Red Hat Text" w:hAnsi="Red Hat Text" w:cs="Arial"/>
          <w:color w:val="252525"/>
          <w:lang w:val="en"/>
        </w:rPr>
        <w:t xml:space="preserve">. If no offset is defined, the time is considered to be local. </w:t>
      </w:r>
    </w:p>
    <w:p w14:paraId="5B46CBC1"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Examples: </w:t>
      </w:r>
    </w:p>
    <w:p w14:paraId="46038840" w14:textId="77777777" w:rsidR="00000000" w:rsidRDefault="001D59F6">
      <w:pPr>
        <w:pStyle w:val="HTMLPreformatted"/>
        <w:ind w:left="720"/>
        <w:divId w:val="1595744436"/>
        <w:rPr>
          <w:lang w:val="en"/>
        </w:rPr>
      </w:pPr>
      <w:r>
        <w:rPr>
          <w:lang w:val="en"/>
        </w:rPr>
        <w:t>time( "04:25:12" )</w:t>
      </w:r>
    </w:p>
    <w:p w14:paraId="108ED0A0" w14:textId="77777777" w:rsidR="00000000" w:rsidRDefault="001D59F6">
      <w:pPr>
        <w:pStyle w:val="HTMLPreformatted"/>
        <w:ind w:left="720"/>
        <w:divId w:val="1595744436"/>
        <w:rPr>
          <w:lang w:val="en"/>
        </w:rPr>
      </w:pPr>
      <w:r>
        <w:rPr>
          <w:lang w:val="en"/>
        </w:rPr>
        <w:lastRenderedPageBreak/>
        <w:t>time( "14:10:00+02:00" )</w:t>
      </w:r>
    </w:p>
    <w:p w14:paraId="51E647A4" w14:textId="77777777" w:rsidR="00000000" w:rsidRDefault="001D59F6">
      <w:pPr>
        <w:pStyle w:val="HTMLPreformatted"/>
        <w:ind w:left="720"/>
        <w:divId w:val="1595744436"/>
        <w:rPr>
          <w:lang w:val="en"/>
        </w:rPr>
      </w:pPr>
      <w:r>
        <w:rPr>
          <w:lang w:val="en"/>
        </w:rPr>
        <w:t>time( "22:35:40.345-05:00" )</w:t>
      </w:r>
    </w:p>
    <w:p w14:paraId="0A573D4B" w14:textId="77777777" w:rsidR="00000000" w:rsidRDefault="001D59F6">
      <w:pPr>
        <w:pStyle w:val="HTMLPreformatted"/>
        <w:ind w:left="720"/>
        <w:divId w:val="1595744436"/>
        <w:rPr>
          <w:lang w:val="en"/>
        </w:rPr>
      </w:pPr>
      <w:r>
        <w:rPr>
          <w:lang w:val="en"/>
        </w:rPr>
        <w:t>time( "15:00:30z" )</w:t>
      </w:r>
    </w:p>
    <w:p w14:paraId="4FD70A23"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Time values that define an offset or a timezone cannot be compared to local times that do not define an offset or a timezone. </w:t>
      </w:r>
    </w:p>
    <w:p w14:paraId="07ACBAC8" w14:textId="77777777" w:rsidR="00000000" w:rsidRDefault="001D59F6">
      <w:pPr>
        <w:shd w:val="clear" w:color="auto" w:fill="FFFFFF"/>
        <w:divId w:val="159574443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Date and time</w:t>
      </w:r>
    </w:p>
    <w:p w14:paraId="08864AE0"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Date and time literals are not supported in FEEL, but you can use the built-in </w:t>
      </w:r>
      <w:r>
        <w:rPr>
          <w:rStyle w:val="HTMLCode"/>
          <w:lang w:val="en"/>
        </w:rPr>
        <w:t>date and time()</w:t>
      </w:r>
      <w:r>
        <w:rPr>
          <w:rFonts w:ascii="Red Hat Text" w:hAnsi="Red Hat Text" w:cs="Arial"/>
          <w:color w:val="252525"/>
          <w:lang w:val="en"/>
        </w:rPr>
        <w:t xml:space="preserve"> function to construc</w:t>
      </w:r>
      <w:r>
        <w:rPr>
          <w:rFonts w:ascii="Red Hat Text" w:hAnsi="Red Hat Text" w:cs="Arial"/>
          <w:color w:val="252525"/>
          <w:lang w:val="en"/>
        </w:rPr>
        <w:t xml:space="preserve">t date and time values. Date and time strings in FEEL follow the format defined in the </w:t>
      </w:r>
      <w:hyperlink r:id="rId498" w:anchor="dateTime" w:history="1">
        <w:r>
          <w:rPr>
            <w:rStyle w:val="Hyperlink"/>
            <w:rFonts w:ascii="Red Hat Text" w:hAnsi="Red Hat Text" w:cs="Arial"/>
            <w:lang w:val="en"/>
          </w:rPr>
          <w:t>XML Schema Part 2: Datatypes</w:t>
        </w:r>
      </w:hyperlink>
      <w:r>
        <w:rPr>
          <w:rFonts w:ascii="Red Hat Text" w:hAnsi="Red Hat Text" w:cs="Arial"/>
          <w:color w:val="252525"/>
          <w:lang w:val="en"/>
        </w:rPr>
        <w:t xml:space="preserve"> document. The format is </w:t>
      </w:r>
      <w:r>
        <w:rPr>
          <w:rStyle w:val="HTMLCode"/>
          <w:lang w:val="en"/>
        </w:rPr>
        <w:t>"&lt;date&gt;T&lt;time&gt;"</w:t>
      </w:r>
      <w:r>
        <w:rPr>
          <w:rFonts w:ascii="Red Hat Text" w:hAnsi="Red Hat Text" w:cs="Arial"/>
          <w:color w:val="252525"/>
          <w:lang w:val="en"/>
        </w:rPr>
        <w:t xml:space="preserve">, where </w:t>
      </w:r>
      <w:r>
        <w:rPr>
          <w:rStyle w:val="HTMLCode"/>
          <w:lang w:val="en"/>
        </w:rPr>
        <w:t>&lt;date&gt;</w:t>
      </w:r>
      <w:r>
        <w:rPr>
          <w:rFonts w:ascii="Red Hat Text" w:hAnsi="Red Hat Text" w:cs="Arial"/>
          <w:color w:val="252525"/>
          <w:lang w:val="en"/>
        </w:rPr>
        <w:t xml:space="preserve"> and </w:t>
      </w:r>
      <w:r>
        <w:rPr>
          <w:rStyle w:val="HTMLCode"/>
          <w:lang w:val="en"/>
        </w:rPr>
        <w:t>&lt;time&gt;</w:t>
      </w:r>
      <w:r>
        <w:rPr>
          <w:rFonts w:ascii="Red Hat Text" w:hAnsi="Red Hat Text" w:cs="Arial"/>
          <w:color w:val="252525"/>
          <w:lang w:val="en"/>
        </w:rPr>
        <w:t xml:space="preserve"> </w:t>
      </w:r>
      <w:r>
        <w:rPr>
          <w:rFonts w:ascii="Red Hat Text" w:hAnsi="Red Hat Text" w:cs="Arial"/>
          <w:color w:val="252525"/>
          <w:lang w:val="en"/>
        </w:rPr>
        <w:t xml:space="preserve">follow the prescribed XML schema formatting, conjoined by </w:t>
      </w:r>
      <w:r>
        <w:rPr>
          <w:rStyle w:val="HTMLCode"/>
          <w:lang w:val="en"/>
        </w:rPr>
        <w:t>T</w:t>
      </w:r>
      <w:r>
        <w:rPr>
          <w:rFonts w:ascii="Red Hat Text" w:hAnsi="Red Hat Text" w:cs="Arial"/>
          <w:color w:val="252525"/>
          <w:lang w:val="en"/>
        </w:rPr>
        <w:t xml:space="preserve">. </w:t>
      </w:r>
    </w:p>
    <w:p w14:paraId="22F31A0A"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Examples: </w:t>
      </w:r>
    </w:p>
    <w:p w14:paraId="633AC0FB" w14:textId="77777777" w:rsidR="00000000" w:rsidRDefault="001D59F6">
      <w:pPr>
        <w:pStyle w:val="HTMLPreformatted"/>
        <w:ind w:left="720"/>
        <w:divId w:val="1595744436"/>
        <w:rPr>
          <w:lang w:val="en"/>
        </w:rPr>
      </w:pPr>
      <w:r>
        <w:rPr>
          <w:lang w:val="en"/>
        </w:rPr>
        <w:t>date and time( "2017-10-22T23:59:00" )</w:t>
      </w:r>
    </w:p>
    <w:p w14:paraId="600A44BC" w14:textId="77777777" w:rsidR="00000000" w:rsidRDefault="001D59F6">
      <w:pPr>
        <w:pStyle w:val="HTMLPreformatted"/>
        <w:ind w:left="720"/>
        <w:divId w:val="1595744436"/>
        <w:rPr>
          <w:lang w:val="en"/>
        </w:rPr>
      </w:pPr>
      <w:r>
        <w:rPr>
          <w:lang w:val="en"/>
        </w:rPr>
        <w:t>date and time( "2017-06-13T14:10:00+02:00" )</w:t>
      </w:r>
    </w:p>
    <w:p w14:paraId="04FBBB30" w14:textId="77777777" w:rsidR="00000000" w:rsidRDefault="001D59F6">
      <w:pPr>
        <w:pStyle w:val="HTMLPreformatted"/>
        <w:ind w:left="720"/>
        <w:divId w:val="1595744436"/>
        <w:rPr>
          <w:lang w:val="en"/>
        </w:rPr>
      </w:pPr>
      <w:r>
        <w:rPr>
          <w:lang w:val="en"/>
        </w:rPr>
        <w:t>date and time( "2017-02-05T22:35:40.345-05:00" )</w:t>
      </w:r>
    </w:p>
    <w:p w14:paraId="4848E093" w14:textId="77777777" w:rsidR="00000000" w:rsidRDefault="001D59F6">
      <w:pPr>
        <w:pStyle w:val="HTMLPreformatted"/>
        <w:ind w:left="720"/>
        <w:divId w:val="1595744436"/>
        <w:rPr>
          <w:lang w:val="en"/>
        </w:rPr>
      </w:pPr>
      <w:r>
        <w:rPr>
          <w:lang w:val="en"/>
        </w:rPr>
        <w:t>date and time( "2017-06-13T15:00:30z" )</w:t>
      </w:r>
    </w:p>
    <w:p w14:paraId="2EDC53D3"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Date and t</w:t>
      </w:r>
      <w:r>
        <w:rPr>
          <w:rFonts w:ascii="Red Hat Text" w:hAnsi="Red Hat Text" w:cs="Arial"/>
          <w:color w:val="252525"/>
          <w:lang w:val="en"/>
        </w:rPr>
        <w:t xml:space="preserve">ime values that define an offset or a timezone cannot be compared to local date and time values that do not define an offset or a timezone. </w:t>
      </w:r>
    </w:p>
    <w:p w14:paraId="5588991F" w14:textId="77777777" w:rsidR="00000000" w:rsidRDefault="001D59F6">
      <w:pPr>
        <w:shd w:val="clear" w:color="auto" w:fill="FFFFFF"/>
        <w:ind w:left="720"/>
        <w:divId w:val="1218971914"/>
        <w:rPr>
          <w:rFonts w:ascii="Red Hat Text" w:eastAsia="Times New Roman" w:hAnsi="Red Hat Text" w:cs="Arial"/>
          <w:color w:val="252525"/>
          <w:lang w:val="en"/>
        </w:rPr>
      </w:pPr>
      <w:r>
        <w:rPr>
          <w:rFonts w:ascii="Red Hat Text" w:eastAsia="Times New Roman" w:hAnsi="Red Hat Text" w:cs="Arial"/>
          <w:color w:val="252525"/>
          <w:lang w:val="en"/>
        </w:rPr>
        <w:t>Important</w:t>
      </w:r>
    </w:p>
    <w:p w14:paraId="7467216F" w14:textId="77777777" w:rsidR="00000000" w:rsidRDefault="001D59F6">
      <w:pPr>
        <w:pStyle w:val="NormalWeb"/>
        <w:shd w:val="clear" w:color="auto" w:fill="FFFFFF"/>
        <w:ind w:left="720"/>
        <w:divId w:val="1538931402"/>
        <w:rPr>
          <w:rFonts w:ascii="Red Hat Text" w:hAnsi="Red Hat Text" w:cs="Arial"/>
          <w:color w:val="252525"/>
          <w:lang w:val="en"/>
        </w:rPr>
      </w:pPr>
      <w:r>
        <w:rPr>
          <w:rFonts w:ascii="Red Hat Text" w:hAnsi="Red Hat Text" w:cs="Arial"/>
          <w:color w:val="252525"/>
          <w:lang w:val="en"/>
        </w:rPr>
        <w:t>If your implementation of the DMN specification does not support spaces in the XML schema, use the keywor</w:t>
      </w:r>
      <w:r>
        <w:rPr>
          <w:rFonts w:ascii="Red Hat Text" w:hAnsi="Red Hat Text" w:cs="Arial"/>
          <w:color w:val="252525"/>
          <w:lang w:val="en"/>
        </w:rPr>
        <w:t xml:space="preserve">d </w:t>
      </w:r>
      <w:r>
        <w:rPr>
          <w:rStyle w:val="HTMLCode"/>
          <w:lang w:val="en"/>
        </w:rPr>
        <w:t>dateTime</w:t>
      </w:r>
      <w:r>
        <w:rPr>
          <w:rFonts w:ascii="Red Hat Text" w:hAnsi="Red Hat Text" w:cs="Arial"/>
          <w:color w:val="252525"/>
          <w:lang w:val="en"/>
        </w:rPr>
        <w:t xml:space="preserve"> as a synonym of </w:t>
      </w:r>
      <w:r>
        <w:rPr>
          <w:rStyle w:val="HTMLCode"/>
          <w:lang w:val="en"/>
        </w:rPr>
        <w:t>date and time</w:t>
      </w:r>
      <w:r>
        <w:rPr>
          <w:rFonts w:ascii="Red Hat Text" w:hAnsi="Red Hat Text" w:cs="Arial"/>
          <w:color w:val="252525"/>
          <w:lang w:val="en"/>
        </w:rPr>
        <w:t xml:space="preserve">. </w:t>
      </w:r>
    </w:p>
    <w:p w14:paraId="337AA419" w14:textId="77777777" w:rsidR="00000000" w:rsidRDefault="001D59F6">
      <w:pPr>
        <w:shd w:val="clear" w:color="auto" w:fill="FFFFFF"/>
        <w:divId w:val="159574443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Days and time duration</w:t>
      </w:r>
    </w:p>
    <w:p w14:paraId="02F627D4"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Days and time duration literals are not supported in FEEL, but you can use the built-in </w:t>
      </w:r>
      <w:r>
        <w:rPr>
          <w:rStyle w:val="HTMLCode"/>
          <w:lang w:val="en"/>
        </w:rPr>
        <w:t>duration()</w:t>
      </w:r>
      <w:r>
        <w:rPr>
          <w:rFonts w:ascii="Red Hat Text" w:hAnsi="Red Hat Text" w:cs="Arial"/>
          <w:color w:val="252525"/>
          <w:lang w:val="en"/>
        </w:rPr>
        <w:t xml:space="preserve"> function to construct days and time duration values. Days and time duration strings in FEEL</w:t>
      </w:r>
      <w:r>
        <w:rPr>
          <w:rFonts w:ascii="Red Hat Text" w:hAnsi="Red Hat Text" w:cs="Arial"/>
          <w:color w:val="252525"/>
          <w:lang w:val="en"/>
        </w:rPr>
        <w:t xml:space="preserve"> follow the format defined in the </w:t>
      </w:r>
      <w:hyperlink r:id="rId499" w:anchor="duration" w:history="1">
        <w:r>
          <w:rPr>
            <w:rStyle w:val="Hyperlink"/>
            <w:rFonts w:ascii="Red Hat Text" w:hAnsi="Red Hat Text" w:cs="Arial"/>
            <w:lang w:val="en"/>
          </w:rPr>
          <w:t>XML Schema Part 2: Datatypes</w:t>
        </w:r>
      </w:hyperlink>
      <w:r>
        <w:rPr>
          <w:rFonts w:ascii="Red Hat Text" w:hAnsi="Red Hat Text" w:cs="Arial"/>
          <w:color w:val="252525"/>
          <w:lang w:val="en"/>
        </w:rPr>
        <w:t xml:space="preserve"> document, but are restricted to only days, hours, minutes and seconds. Months and years are not supported. </w:t>
      </w:r>
    </w:p>
    <w:p w14:paraId="3862B433"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Examples: </w:t>
      </w:r>
    </w:p>
    <w:p w14:paraId="3DA7ED9C" w14:textId="77777777" w:rsidR="00000000" w:rsidRDefault="001D59F6">
      <w:pPr>
        <w:pStyle w:val="HTMLPreformatted"/>
        <w:ind w:left="720"/>
        <w:divId w:val="1595744436"/>
        <w:rPr>
          <w:lang w:val="en"/>
        </w:rPr>
      </w:pPr>
      <w:r>
        <w:rPr>
          <w:lang w:val="en"/>
        </w:rPr>
        <w:t>duration(</w:t>
      </w:r>
      <w:r>
        <w:rPr>
          <w:lang w:val="en"/>
        </w:rPr>
        <w:t xml:space="preserve"> "P1DT23H12M30S" )</w:t>
      </w:r>
    </w:p>
    <w:p w14:paraId="6E53456C" w14:textId="77777777" w:rsidR="00000000" w:rsidRDefault="001D59F6">
      <w:pPr>
        <w:pStyle w:val="HTMLPreformatted"/>
        <w:ind w:left="720"/>
        <w:divId w:val="1595744436"/>
        <w:rPr>
          <w:lang w:val="en"/>
        </w:rPr>
      </w:pPr>
      <w:r>
        <w:rPr>
          <w:lang w:val="en"/>
        </w:rPr>
        <w:t>duration( "P23D" )</w:t>
      </w:r>
    </w:p>
    <w:p w14:paraId="0B9B3294" w14:textId="77777777" w:rsidR="00000000" w:rsidRDefault="001D59F6">
      <w:pPr>
        <w:pStyle w:val="HTMLPreformatted"/>
        <w:ind w:left="720"/>
        <w:divId w:val="1595744436"/>
        <w:rPr>
          <w:lang w:val="en"/>
        </w:rPr>
      </w:pPr>
      <w:r>
        <w:rPr>
          <w:lang w:val="en"/>
        </w:rPr>
        <w:t>duration( "PT12H" )</w:t>
      </w:r>
    </w:p>
    <w:p w14:paraId="5BF0126F" w14:textId="77777777" w:rsidR="00000000" w:rsidRDefault="001D59F6">
      <w:pPr>
        <w:pStyle w:val="HTMLPreformatted"/>
        <w:ind w:left="720"/>
        <w:divId w:val="1595744436"/>
        <w:rPr>
          <w:lang w:val="en"/>
        </w:rPr>
      </w:pPr>
      <w:r>
        <w:rPr>
          <w:lang w:val="en"/>
        </w:rPr>
        <w:t>duration( "PT35M" )</w:t>
      </w:r>
    </w:p>
    <w:p w14:paraId="24000EC8" w14:textId="77777777" w:rsidR="00000000" w:rsidRDefault="001D59F6">
      <w:pPr>
        <w:shd w:val="clear" w:color="auto" w:fill="FFFFFF"/>
        <w:ind w:left="720"/>
        <w:divId w:val="945036785"/>
        <w:rPr>
          <w:rFonts w:ascii="Red Hat Text" w:eastAsia="Times New Roman" w:hAnsi="Red Hat Text" w:cs="Arial"/>
          <w:color w:val="252525"/>
          <w:lang w:val="en"/>
        </w:rPr>
      </w:pPr>
      <w:r>
        <w:rPr>
          <w:rFonts w:ascii="Red Hat Text" w:eastAsia="Times New Roman" w:hAnsi="Red Hat Text" w:cs="Arial"/>
          <w:color w:val="252525"/>
          <w:lang w:val="en"/>
        </w:rPr>
        <w:lastRenderedPageBreak/>
        <w:t>Important</w:t>
      </w:r>
    </w:p>
    <w:p w14:paraId="3143DC0F" w14:textId="77777777" w:rsidR="00000000" w:rsidRDefault="001D59F6">
      <w:pPr>
        <w:pStyle w:val="NormalWeb"/>
        <w:shd w:val="clear" w:color="auto" w:fill="FFFFFF"/>
        <w:ind w:left="720"/>
        <w:divId w:val="1175799411"/>
        <w:rPr>
          <w:rFonts w:ascii="Red Hat Text" w:hAnsi="Red Hat Text" w:cs="Arial"/>
          <w:color w:val="252525"/>
          <w:lang w:val="en"/>
        </w:rPr>
      </w:pPr>
      <w:r>
        <w:rPr>
          <w:rFonts w:ascii="Red Hat Text" w:hAnsi="Red Hat Text" w:cs="Arial"/>
          <w:color w:val="252525"/>
          <w:lang w:val="en"/>
        </w:rPr>
        <w:t xml:space="preserve">If your implementation of the DMN specification does not support spaces in the XML schema, use the keyword </w:t>
      </w:r>
      <w:r>
        <w:rPr>
          <w:rStyle w:val="HTMLCode"/>
          <w:lang w:val="en"/>
        </w:rPr>
        <w:t>dayTimeDuration</w:t>
      </w:r>
      <w:r>
        <w:rPr>
          <w:rFonts w:ascii="Red Hat Text" w:hAnsi="Red Hat Text" w:cs="Arial"/>
          <w:color w:val="252525"/>
          <w:lang w:val="en"/>
        </w:rPr>
        <w:t xml:space="preserve"> as a synonym of </w:t>
      </w:r>
      <w:r>
        <w:rPr>
          <w:rStyle w:val="HTMLCode"/>
          <w:lang w:val="en"/>
        </w:rPr>
        <w:t>days and time duration</w:t>
      </w:r>
      <w:r>
        <w:rPr>
          <w:rFonts w:ascii="Red Hat Text" w:hAnsi="Red Hat Text" w:cs="Arial"/>
          <w:color w:val="252525"/>
          <w:lang w:val="en"/>
        </w:rPr>
        <w:t xml:space="preserve">. </w:t>
      </w:r>
    </w:p>
    <w:p w14:paraId="135DF748" w14:textId="77777777" w:rsidR="00000000" w:rsidRDefault="001D59F6">
      <w:pPr>
        <w:shd w:val="clear" w:color="auto" w:fill="FFFFFF"/>
        <w:divId w:val="159574443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Years and months duration</w:t>
      </w:r>
    </w:p>
    <w:p w14:paraId="16E431BE"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Years and months duration literals are not supported in FEEL, but </w:t>
      </w:r>
      <w:r>
        <w:rPr>
          <w:rFonts w:ascii="Red Hat Text" w:hAnsi="Red Hat Text" w:cs="Arial"/>
          <w:color w:val="252525"/>
          <w:lang w:val="en"/>
        </w:rPr>
        <w:t xml:space="preserve">you can use the built-in </w:t>
      </w:r>
      <w:r>
        <w:rPr>
          <w:rStyle w:val="HTMLCode"/>
          <w:lang w:val="en"/>
        </w:rPr>
        <w:t>duration()</w:t>
      </w:r>
      <w:r>
        <w:rPr>
          <w:rFonts w:ascii="Red Hat Text" w:hAnsi="Red Hat Text" w:cs="Arial"/>
          <w:color w:val="252525"/>
          <w:lang w:val="en"/>
        </w:rPr>
        <w:t xml:space="preserve"> function to construct days and time duration values. Years and months duration strings in FEEL follow the format defined in the </w:t>
      </w:r>
      <w:hyperlink r:id="rId500" w:anchor="duration" w:history="1">
        <w:r>
          <w:rPr>
            <w:rStyle w:val="Hyperlink"/>
            <w:rFonts w:ascii="Red Hat Text" w:hAnsi="Red Hat Text" w:cs="Arial"/>
            <w:lang w:val="en"/>
          </w:rPr>
          <w:t>XML Schema Part 2: Datatype</w:t>
        </w:r>
        <w:r>
          <w:rPr>
            <w:rStyle w:val="Hyperlink"/>
            <w:rFonts w:ascii="Red Hat Text" w:hAnsi="Red Hat Text" w:cs="Arial"/>
            <w:lang w:val="en"/>
          </w:rPr>
          <w:t>s</w:t>
        </w:r>
      </w:hyperlink>
      <w:r>
        <w:rPr>
          <w:rFonts w:ascii="Red Hat Text" w:hAnsi="Red Hat Text" w:cs="Arial"/>
          <w:color w:val="252525"/>
          <w:lang w:val="en"/>
        </w:rPr>
        <w:t xml:space="preserve"> document, but are restricted to only years and months. Days, hours, minutes, or seconds are not supported. </w:t>
      </w:r>
    </w:p>
    <w:p w14:paraId="4B54FC6C"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Examples: </w:t>
      </w:r>
    </w:p>
    <w:p w14:paraId="16649022" w14:textId="77777777" w:rsidR="00000000" w:rsidRDefault="001D59F6">
      <w:pPr>
        <w:pStyle w:val="HTMLPreformatted"/>
        <w:ind w:left="720"/>
        <w:divId w:val="1595744436"/>
        <w:rPr>
          <w:lang w:val="en"/>
        </w:rPr>
      </w:pPr>
      <w:r>
        <w:rPr>
          <w:lang w:val="en"/>
        </w:rPr>
        <w:t>duration( "P3Y5M" )</w:t>
      </w:r>
    </w:p>
    <w:p w14:paraId="2AFA141C" w14:textId="77777777" w:rsidR="00000000" w:rsidRDefault="001D59F6">
      <w:pPr>
        <w:pStyle w:val="HTMLPreformatted"/>
        <w:ind w:left="720"/>
        <w:divId w:val="1595744436"/>
        <w:rPr>
          <w:lang w:val="en"/>
        </w:rPr>
      </w:pPr>
      <w:r>
        <w:rPr>
          <w:lang w:val="en"/>
        </w:rPr>
        <w:t>duration( "P2Y" )</w:t>
      </w:r>
    </w:p>
    <w:p w14:paraId="56E25302" w14:textId="77777777" w:rsidR="00000000" w:rsidRDefault="001D59F6">
      <w:pPr>
        <w:pStyle w:val="HTMLPreformatted"/>
        <w:ind w:left="720"/>
        <w:divId w:val="1595744436"/>
        <w:rPr>
          <w:lang w:val="en"/>
        </w:rPr>
      </w:pPr>
      <w:r>
        <w:rPr>
          <w:lang w:val="en"/>
        </w:rPr>
        <w:t>duration( "P10M" )</w:t>
      </w:r>
    </w:p>
    <w:p w14:paraId="43974F97" w14:textId="77777777" w:rsidR="00000000" w:rsidRDefault="001D59F6">
      <w:pPr>
        <w:pStyle w:val="HTMLPreformatted"/>
        <w:ind w:left="720"/>
        <w:divId w:val="1595744436"/>
        <w:rPr>
          <w:lang w:val="en"/>
        </w:rPr>
      </w:pPr>
      <w:r>
        <w:rPr>
          <w:lang w:val="en"/>
        </w:rPr>
        <w:t>duration( "P25M" )</w:t>
      </w:r>
    </w:p>
    <w:p w14:paraId="1ED521DC" w14:textId="77777777" w:rsidR="00000000" w:rsidRDefault="001D59F6">
      <w:pPr>
        <w:shd w:val="clear" w:color="auto" w:fill="FFFFFF"/>
        <w:ind w:left="720"/>
        <w:divId w:val="30692065"/>
        <w:rPr>
          <w:rFonts w:ascii="Red Hat Text" w:eastAsia="Times New Roman" w:hAnsi="Red Hat Text" w:cs="Arial"/>
          <w:color w:val="252525"/>
          <w:lang w:val="en"/>
        </w:rPr>
      </w:pPr>
      <w:r>
        <w:rPr>
          <w:rFonts w:ascii="Red Hat Text" w:eastAsia="Times New Roman" w:hAnsi="Red Hat Text" w:cs="Arial"/>
          <w:color w:val="252525"/>
          <w:lang w:val="en"/>
        </w:rPr>
        <w:t>Important</w:t>
      </w:r>
    </w:p>
    <w:p w14:paraId="7180ABC4" w14:textId="77777777" w:rsidR="00000000" w:rsidRDefault="001D59F6">
      <w:pPr>
        <w:pStyle w:val="NormalWeb"/>
        <w:shd w:val="clear" w:color="auto" w:fill="FFFFFF"/>
        <w:ind w:left="720"/>
        <w:divId w:val="353775222"/>
        <w:rPr>
          <w:rFonts w:ascii="Red Hat Text" w:hAnsi="Red Hat Text" w:cs="Arial"/>
          <w:color w:val="252525"/>
          <w:lang w:val="en"/>
        </w:rPr>
      </w:pPr>
      <w:r>
        <w:rPr>
          <w:rFonts w:ascii="Red Hat Text" w:hAnsi="Red Hat Text" w:cs="Arial"/>
          <w:color w:val="252525"/>
          <w:lang w:val="en"/>
        </w:rPr>
        <w:t>If your implementation of the DMN specification d</w:t>
      </w:r>
      <w:r>
        <w:rPr>
          <w:rFonts w:ascii="Red Hat Text" w:hAnsi="Red Hat Text" w:cs="Arial"/>
          <w:color w:val="252525"/>
          <w:lang w:val="en"/>
        </w:rPr>
        <w:t xml:space="preserve">oes not support spaces in the XML schema, use the keyword </w:t>
      </w:r>
      <w:r>
        <w:rPr>
          <w:rStyle w:val="HTMLCode"/>
          <w:lang w:val="en"/>
        </w:rPr>
        <w:t>yearMonthDuration</w:t>
      </w:r>
      <w:r>
        <w:rPr>
          <w:rFonts w:ascii="Red Hat Text" w:hAnsi="Red Hat Text" w:cs="Arial"/>
          <w:color w:val="252525"/>
          <w:lang w:val="en"/>
        </w:rPr>
        <w:t xml:space="preserve"> as a synonym of </w:t>
      </w:r>
      <w:r>
        <w:rPr>
          <w:rStyle w:val="HTMLCode"/>
          <w:lang w:val="en"/>
        </w:rPr>
        <w:t>years and months duration</w:t>
      </w:r>
      <w:r>
        <w:rPr>
          <w:rFonts w:ascii="Red Hat Text" w:hAnsi="Red Hat Text" w:cs="Arial"/>
          <w:color w:val="252525"/>
          <w:lang w:val="en"/>
        </w:rPr>
        <w:t xml:space="preserve">. </w:t>
      </w:r>
    </w:p>
    <w:p w14:paraId="704A7CE7" w14:textId="77777777" w:rsidR="00000000" w:rsidRDefault="001D59F6">
      <w:pPr>
        <w:shd w:val="clear" w:color="auto" w:fill="FFFFFF"/>
        <w:divId w:val="159574443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Functions</w:t>
      </w:r>
    </w:p>
    <w:p w14:paraId="74A6B01D"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FEEL has </w:t>
      </w:r>
      <w:r>
        <w:rPr>
          <w:rStyle w:val="HTMLCode"/>
          <w:lang w:val="en"/>
        </w:rPr>
        <w:t>function</w:t>
      </w:r>
      <w:r>
        <w:rPr>
          <w:rFonts w:ascii="Red Hat Text" w:hAnsi="Red Hat Text" w:cs="Arial"/>
          <w:color w:val="252525"/>
          <w:lang w:val="en"/>
        </w:rPr>
        <w:t xml:space="preserve"> literals (or anonymous functions) that you can use to create functions. The DMN specification currently does</w:t>
      </w:r>
      <w:r>
        <w:rPr>
          <w:rFonts w:ascii="Red Hat Text" w:hAnsi="Red Hat Text" w:cs="Arial"/>
          <w:color w:val="252525"/>
          <w:lang w:val="en"/>
        </w:rPr>
        <w:t xml:space="preserve"> not provide an explicit way of declaring a variable as a </w:t>
      </w:r>
      <w:r>
        <w:rPr>
          <w:rStyle w:val="HTMLCode"/>
          <w:lang w:val="en"/>
        </w:rPr>
        <w:t>function</w:t>
      </w:r>
      <w:r>
        <w:rPr>
          <w:rFonts w:ascii="Red Hat Text" w:hAnsi="Red Hat Text" w:cs="Arial"/>
          <w:color w:val="252525"/>
          <w:lang w:val="en"/>
        </w:rPr>
        <w:t xml:space="preserve">, but Red Hat Decision Manager extends the DMN built-in types to support variables of functions. </w:t>
      </w:r>
    </w:p>
    <w:p w14:paraId="39BF2EAA"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Example: </w:t>
      </w:r>
    </w:p>
    <w:p w14:paraId="766DF969" w14:textId="77777777" w:rsidR="00000000" w:rsidRDefault="001D59F6">
      <w:pPr>
        <w:pStyle w:val="HTMLPreformatted"/>
        <w:ind w:left="720"/>
        <w:divId w:val="1595744436"/>
        <w:rPr>
          <w:lang w:val="en"/>
        </w:rPr>
      </w:pPr>
      <w:r>
        <w:rPr>
          <w:lang w:val="en"/>
        </w:rPr>
        <w:t>function(a, b) a + b</w:t>
      </w:r>
    </w:p>
    <w:p w14:paraId="7406202F"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In this example, the FEEL expression creates a function that adds the parameters </w:t>
      </w:r>
      <w:r>
        <w:rPr>
          <w:rStyle w:val="HTMLCode"/>
          <w:lang w:val="en"/>
        </w:rPr>
        <w:t>a</w:t>
      </w:r>
      <w:r>
        <w:rPr>
          <w:rFonts w:ascii="Red Hat Text" w:hAnsi="Red Hat Text" w:cs="Arial"/>
          <w:color w:val="252525"/>
          <w:lang w:val="en"/>
        </w:rPr>
        <w:t xml:space="preserve"> and </w:t>
      </w:r>
      <w:r>
        <w:rPr>
          <w:rStyle w:val="HTMLCode"/>
          <w:lang w:val="en"/>
        </w:rPr>
        <w:t>b</w:t>
      </w:r>
      <w:r>
        <w:rPr>
          <w:rFonts w:ascii="Red Hat Text" w:hAnsi="Red Hat Text" w:cs="Arial"/>
          <w:color w:val="252525"/>
          <w:lang w:val="en"/>
        </w:rPr>
        <w:t xml:space="preserve"> and returns the result. </w:t>
      </w:r>
    </w:p>
    <w:p w14:paraId="2A0DB2C5" w14:textId="77777777" w:rsidR="00000000" w:rsidRDefault="001D59F6">
      <w:pPr>
        <w:shd w:val="clear" w:color="auto" w:fill="FFFFFF"/>
        <w:divId w:val="159574443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Contexts</w:t>
      </w:r>
    </w:p>
    <w:p w14:paraId="6A90079B"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lastRenderedPageBreak/>
        <w:t>FEEL</w:t>
      </w:r>
      <w:r>
        <w:rPr>
          <w:rFonts w:ascii="Red Hat Text" w:hAnsi="Red Hat Text" w:cs="Arial"/>
          <w:color w:val="252525"/>
          <w:lang w:val="en"/>
        </w:rPr>
        <w:t xml:space="preserve"> has </w:t>
      </w:r>
      <w:r>
        <w:rPr>
          <w:rStyle w:val="HTMLCode"/>
          <w:lang w:val="en"/>
        </w:rPr>
        <w:t>context</w:t>
      </w:r>
      <w:r>
        <w:rPr>
          <w:rFonts w:ascii="Red Hat Text" w:hAnsi="Red Hat Text" w:cs="Arial"/>
          <w:color w:val="252525"/>
          <w:lang w:val="en"/>
        </w:rPr>
        <w:t xml:space="preserve"> literals that you can use to create contexts. A </w:t>
      </w:r>
      <w:r>
        <w:rPr>
          <w:rStyle w:val="HTMLCode"/>
          <w:lang w:val="en"/>
        </w:rPr>
        <w:t>context</w:t>
      </w:r>
      <w:r>
        <w:rPr>
          <w:rFonts w:ascii="Red Hat Text" w:hAnsi="Red Hat Text" w:cs="Arial"/>
          <w:color w:val="252525"/>
          <w:lang w:val="en"/>
        </w:rPr>
        <w:t xml:space="preserve"> in FEEL is a list of key and value pairs, similar to maps in languages like Java. The DMN specification currently does not provide an explicit way of declaring a variable as a </w:t>
      </w:r>
      <w:r>
        <w:rPr>
          <w:rStyle w:val="HTMLCode"/>
          <w:lang w:val="en"/>
        </w:rPr>
        <w:t>context</w:t>
      </w:r>
      <w:r>
        <w:rPr>
          <w:rFonts w:ascii="Red Hat Text" w:hAnsi="Red Hat Text" w:cs="Arial"/>
          <w:color w:val="252525"/>
          <w:lang w:val="en"/>
        </w:rPr>
        <w:t>, bu</w:t>
      </w:r>
      <w:r>
        <w:rPr>
          <w:rFonts w:ascii="Red Hat Text" w:hAnsi="Red Hat Text" w:cs="Arial"/>
          <w:color w:val="252525"/>
          <w:lang w:val="en"/>
        </w:rPr>
        <w:t xml:space="preserve">t Red Hat Decision Manager extends the DMN built-in types to support variables of contexts. </w:t>
      </w:r>
    </w:p>
    <w:p w14:paraId="3280AF8F"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Example: </w:t>
      </w:r>
    </w:p>
    <w:p w14:paraId="0DDBCA28" w14:textId="77777777" w:rsidR="00000000" w:rsidRDefault="001D59F6">
      <w:pPr>
        <w:pStyle w:val="HTMLPreformatted"/>
        <w:ind w:left="720"/>
        <w:divId w:val="1595744436"/>
        <w:rPr>
          <w:lang w:val="en"/>
        </w:rPr>
      </w:pPr>
      <w:r>
        <w:rPr>
          <w:lang w:val="en"/>
        </w:rPr>
        <w:t>{ x : 5, y : 3 }</w:t>
      </w:r>
    </w:p>
    <w:p w14:paraId="43E725C4"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In this example, the expression creates a context with two entries, </w:t>
      </w:r>
      <w:r>
        <w:rPr>
          <w:rStyle w:val="HTMLCode"/>
          <w:lang w:val="en"/>
        </w:rPr>
        <w:t>x</w:t>
      </w:r>
      <w:r>
        <w:rPr>
          <w:rFonts w:ascii="Red Hat Text" w:hAnsi="Red Hat Text" w:cs="Arial"/>
          <w:color w:val="252525"/>
          <w:lang w:val="en"/>
        </w:rPr>
        <w:t xml:space="preserve"> and </w:t>
      </w:r>
      <w:r>
        <w:rPr>
          <w:rStyle w:val="HTMLCode"/>
          <w:lang w:val="en"/>
        </w:rPr>
        <w:t>y</w:t>
      </w:r>
      <w:r>
        <w:rPr>
          <w:rFonts w:ascii="Red Hat Text" w:hAnsi="Red Hat Text" w:cs="Arial"/>
          <w:color w:val="252525"/>
          <w:lang w:val="en"/>
        </w:rPr>
        <w:t xml:space="preserve">, representing a coordinate in a chart. </w:t>
      </w:r>
    </w:p>
    <w:p w14:paraId="15A0A3C0"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In DMN 1.2, another </w:t>
      </w:r>
      <w:r>
        <w:rPr>
          <w:rFonts w:ascii="Red Hat Text" w:hAnsi="Red Hat Text" w:cs="Arial"/>
          <w:color w:val="252525"/>
          <w:lang w:val="en"/>
        </w:rPr>
        <w:t xml:space="preserve">way to create contexts is to create an item definition that contains the list of keys as attributes, and then declare the variable as having that item definition type. </w:t>
      </w:r>
    </w:p>
    <w:p w14:paraId="4EB6C488"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The Red Hat Decision Manager DMN API supports DMN </w:t>
      </w:r>
      <w:r>
        <w:rPr>
          <w:rStyle w:val="HTMLCode"/>
          <w:lang w:val="en"/>
        </w:rPr>
        <w:t>ItemDefinition</w:t>
      </w:r>
      <w:r>
        <w:rPr>
          <w:rFonts w:ascii="Red Hat Text" w:hAnsi="Red Hat Text" w:cs="Arial"/>
          <w:color w:val="252525"/>
          <w:lang w:val="en"/>
        </w:rPr>
        <w:t xml:space="preserve"> structural types in a </w:t>
      </w:r>
      <w:r>
        <w:rPr>
          <w:rStyle w:val="HTMLCode"/>
          <w:lang w:val="en"/>
        </w:rPr>
        <w:t>DMNContext</w:t>
      </w:r>
      <w:r>
        <w:rPr>
          <w:rFonts w:ascii="Red Hat Text" w:hAnsi="Red Hat Text" w:cs="Arial"/>
          <w:color w:val="252525"/>
          <w:lang w:val="en"/>
        </w:rPr>
        <w:t xml:space="preserve"> represented in two ways: </w:t>
      </w:r>
    </w:p>
    <w:p w14:paraId="549E6FB2" w14:textId="77777777" w:rsidR="00000000" w:rsidRDefault="001D59F6">
      <w:pPr>
        <w:pStyle w:val="listitem"/>
        <w:numPr>
          <w:ilvl w:val="0"/>
          <w:numId w:val="29"/>
        </w:numPr>
        <w:shd w:val="clear" w:color="auto" w:fill="FFFFFF"/>
        <w:ind w:left="1440"/>
        <w:divId w:val="1334841958"/>
        <w:rPr>
          <w:rFonts w:ascii="Red Hat Text" w:eastAsia="Times New Roman" w:hAnsi="Red Hat Text" w:cs="Arial"/>
          <w:color w:val="252525"/>
          <w:lang w:val="en"/>
        </w:rPr>
      </w:pPr>
      <w:r>
        <w:rPr>
          <w:rFonts w:ascii="Red Hat Text" w:eastAsia="Times New Roman" w:hAnsi="Red Hat Text" w:cs="Arial"/>
          <w:color w:val="252525"/>
          <w:lang w:val="en"/>
        </w:rPr>
        <w:t xml:space="preserve">User-defined Java type: Must be a valid JavaBeans object defining properties and getters for each of the components in the DMN </w:t>
      </w:r>
      <w:r>
        <w:rPr>
          <w:rStyle w:val="HTMLCode"/>
          <w:lang w:val="en"/>
        </w:rPr>
        <w:t>ItemDefinition</w:t>
      </w:r>
      <w:r>
        <w:rPr>
          <w:rFonts w:ascii="Red Hat Text" w:eastAsia="Times New Roman" w:hAnsi="Red Hat Text" w:cs="Arial"/>
          <w:color w:val="252525"/>
          <w:lang w:val="en"/>
        </w:rPr>
        <w:t xml:space="preserve">. If necessary, you can also use the </w:t>
      </w:r>
      <w:r>
        <w:rPr>
          <w:rStyle w:val="HTMLCode"/>
          <w:lang w:val="en"/>
        </w:rPr>
        <w:t>@FEELProperty</w:t>
      </w:r>
      <w:r>
        <w:rPr>
          <w:rFonts w:ascii="Red Hat Text" w:eastAsia="Times New Roman" w:hAnsi="Red Hat Text" w:cs="Arial"/>
          <w:color w:val="252525"/>
          <w:lang w:val="en"/>
        </w:rPr>
        <w:t xml:space="preserve"> annotation for those getters representing a component name which</w:t>
      </w:r>
      <w:r>
        <w:rPr>
          <w:rFonts w:ascii="Red Hat Text" w:eastAsia="Times New Roman" w:hAnsi="Red Hat Text" w:cs="Arial"/>
          <w:color w:val="252525"/>
          <w:lang w:val="en"/>
        </w:rPr>
        <w:t xml:space="preserve"> would result in an invalid Java identifier. </w:t>
      </w:r>
    </w:p>
    <w:p w14:paraId="5D2FD4C8" w14:textId="77777777" w:rsidR="00000000" w:rsidRDefault="001D59F6">
      <w:pPr>
        <w:pStyle w:val="listitem"/>
        <w:numPr>
          <w:ilvl w:val="0"/>
          <w:numId w:val="29"/>
        </w:numPr>
        <w:shd w:val="clear" w:color="auto" w:fill="FFFFFF"/>
        <w:ind w:left="1440"/>
        <w:divId w:val="1334841958"/>
        <w:rPr>
          <w:rFonts w:ascii="Red Hat Text" w:eastAsia="Times New Roman" w:hAnsi="Red Hat Text" w:cs="Arial"/>
          <w:color w:val="252525"/>
          <w:lang w:val="en"/>
        </w:rPr>
      </w:pPr>
      <w:r>
        <w:rPr>
          <w:rStyle w:val="HTMLCode"/>
          <w:lang w:val="en"/>
        </w:rPr>
        <w:t>java.util.Map</w:t>
      </w:r>
      <w:r>
        <w:rPr>
          <w:rFonts w:ascii="Red Hat Text" w:eastAsia="Times New Roman" w:hAnsi="Red Hat Text" w:cs="Arial"/>
          <w:color w:val="252525"/>
          <w:lang w:val="en"/>
        </w:rPr>
        <w:t xml:space="preserve"> interface: The map needs to define the appropriate entries, with the keys corresponding to the component name in the DMN </w:t>
      </w:r>
      <w:r>
        <w:rPr>
          <w:rStyle w:val="HTMLCode"/>
          <w:lang w:val="en"/>
        </w:rPr>
        <w:t>ItemDefinition</w:t>
      </w:r>
      <w:r>
        <w:rPr>
          <w:rFonts w:ascii="Red Hat Text" w:eastAsia="Times New Roman" w:hAnsi="Red Hat Text" w:cs="Arial"/>
          <w:color w:val="252525"/>
          <w:lang w:val="en"/>
        </w:rPr>
        <w:t xml:space="preserve">. </w:t>
      </w:r>
    </w:p>
    <w:p w14:paraId="0F02E3B0" w14:textId="77777777" w:rsidR="00000000" w:rsidRDefault="001D59F6">
      <w:pPr>
        <w:shd w:val="clear" w:color="auto" w:fill="FFFFFF"/>
        <w:divId w:val="159574443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Ranges (or intervals)</w:t>
      </w:r>
    </w:p>
    <w:p w14:paraId="7CE5810B"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FEEL has </w:t>
      </w:r>
      <w:r>
        <w:rPr>
          <w:rStyle w:val="HTMLCode"/>
          <w:lang w:val="en"/>
        </w:rPr>
        <w:t>range</w:t>
      </w:r>
      <w:r>
        <w:rPr>
          <w:rFonts w:ascii="Red Hat Text" w:hAnsi="Red Hat Text" w:cs="Arial"/>
          <w:color w:val="252525"/>
          <w:lang w:val="en"/>
        </w:rPr>
        <w:t xml:space="preserve"> literals that you can</w:t>
      </w:r>
      <w:r>
        <w:rPr>
          <w:rFonts w:ascii="Red Hat Text" w:hAnsi="Red Hat Text" w:cs="Arial"/>
          <w:color w:val="252525"/>
          <w:lang w:val="en"/>
        </w:rPr>
        <w:t xml:space="preserve"> use to create ranges or intervals. A </w:t>
      </w:r>
      <w:r>
        <w:rPr>
          <w:rStyle w:val="HTMLCode"/>
          <w:lang w:val="en"/>
        </w:rPr>
        <w:t>range</w:t>
      </w:r>
      <w:r>
        <w:rPr>
          <w:rFonts w:ascii="Red Hat Text" w:hAnsi="Red Hat Text" w:cs="Arial"/>
          <w:color w:val="252525"/>
          <w:lang w:val="en"/>
        </w:rPr>
        <w:t xml:space="preserve"> in FEEL is a value that defines a lower and an upper bound, where either can be open or closed. The DMN specification currently does not provide an explicit way of declaring a variable as a </w:t>
      </w:r>
      <w:r>
        <w:rPr>
          <w:rStyle w:val="HTMLCode"/>
          <w:lang w:val="en"/>
        </w:rPr>
        <w:t>range</w:t>
      </w:r>
      <w:r>
        <w:rPr>
          <w:rFonts w:ascii="Red Hat Text" w:hAnsi="Red Hat Text" w:cs="Arial"/>
          <w:color w:val="252525"/>
          <w:lang w:val="en"/>
        </w:rPr>
        <w:t>, but Red Hat Dec</w:t>
      </w:r>
      <w:r>
        <w:rPr>
          <w:rFonts w:ascii="Red Hat Text" w:hAnsi="Red Hat Text" w:cs="Arial"/>
          <w:color w:val="252525"/>
          <w:lang w:val="en"/>
        </w:rPr>
        <w:t xml:space="preserve">ision Manager extends the DMN built-in types to support variables of ranges. </w:t>
      </w:r>
    </w:p>
    <w:p w14:paraId="0B948659"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The syntax of a range is defined in the following formats: </w:t>
      </w:r>
    </w:p>
    <w:p w14:paraId="5BF2C7D7" w14:textId="77777777" w:rsidR="00000000" w:rsidRDefault="001D59F6">
      <w:pPr>
        <w:pStyle w:val="HTMLPreformatted"/>
        <w:ind w:left="720"/>
        <w:divId w:val="1595744436"/>
        <w:rPr>
          <w:lang w:val="en"/>
        </w:rPr>
      </w:pPr>
      <w:r>
        <w:rPr>
          <w:lang w:val="en"/>
        </w:rPr>
        <w:t>range          := interval_start endpoint '..' endpoint interval_end</w:t>
      </w:r>
    </w:p>
    <w:p w14:paraId="0BE97633" w14:textId="77777777" w:rsidR="00000000" w:rsidRDefault="001D59F6">
      <w:pPr>
        <w:pStyle w:val="HTMLPreformatted"/>
        <w:ind w:left="720"/>
        <w:divId w:val="1595744436"/>
        <w:rPr>
          <w:lang w:val="en"/>
        </w:rPr>
      </w:pPr>
      <w:r>
        <w:rPr>
          <w:lang w:val="en"/>
        </w:rPr>
        <w:t>interval_start := open_start | closed_start</w:t>
      </w:r>
    </w:p>
    <w:p w14:paraId="16683602" w14:textId="77777777" w:rsidR="00000000" w:rsidRDefault="001D59F6">
      <w:pPr>
        <w:pStyle w:val="HTMLPreformatted"/>
        <w:ind w:left="720"/>
        <w:divId w:val="1595744436"/>
        <w:rPr>
          <w:lang w:val="en"/>
        </w:rPr>
      </w:pPr>
      <w:r>
        <w:rPr>
          <w:lang w:val="en"/>
        </w:rPr>
        <w:t>open_</w:t>
      </w:r>
      <w:r>
        <w:rPr>
          <w:lang w:val="en"/>
        </w:rPr>
        <w:t>start     := '(' | ']'</w:t>
      </w:r>
    </w:p>
    <w:p w14:paraId="36EC9609" w14:textId="77777777" w:rsidR="00000000" w:rsidRDefault="001D59F6">
      <w:pPr>
        <w:pStyle w:val="HTMLPreformatted"/>
        <w:ind w:left="720"/>
        <w:divId w:val="1595744436"/>
        <w:rPr>
          <w:lang w:val="en"/>
        </w:rPr>
      </w:pPr>
      <w:r>
        <w:rPr>
          <w:lang w:val="en"/>
        </w:rPr>
        <w:lastRenderedPageBreak/>
        <w:t>closed_start   := '['</w:t>
      </w:r>
    </w:p>
    <w:p w14:paraId="2D44B0A9" w14:textId="77777777" w:rsidR="00000000" w:rsidRDefault="001D59F6">
      <w:pPr>
        <w:pStyle w:val="HTMLPreformatted"/>
        <w:ind w:left="720"/>
        <w:divId w:val="1595744436"/>
        <w:rPr>
          <w:lang w:val="en"/>
        </w:rPr>
      </w:pPr>
      <w:r>
        <w:rPr>
          <w:lang w:val="en"/>
        </w:rPr>
        <w:t>interval_end   := open_end | closed_end</w:t>
      </w:r>
    </w:p>
    <w:p w14:paraId="3F3A119F" w14:textId="77777777" w:rsidR="00000000" w:rsidRDefault="001D59F6">
      <w:pPr>
        <w:pStyle w:val="HTMLPreformatted"/>
        <w:ind w:left="720"/>
        <w:divId w:val="1595744436"/>
        <w:rPr>
          <w:lang w:val="en"/>
        </w:rPr>
      </w:pPr>
      <w:r>
        <w:rPr>
          <w:lang w:val="en"/>
        </w:rPr>
        <w:t>open_end       := ')' | '['</w:t>
      </w:r>
    </w:p>
    <w:p w14:paraId="31C2CC84" w14:textId="77777777" w:rsidR="00000000" w:rsidRDefault="001D59F6">
      <w:pPr>
        <w:pStyle w:val="HTMLPreformatted"/>
        <w:ind w:left="720"/>
        <w:divId w:val="1595744436"/>
        <w:rPr>
          <w:lang w:val="en"/>
        </w:rPr>
      </w:pPr>
      <w:r>
        <w:rPr>
          <w:lang w:val="en"/>
        </w:rPr>
        <w:t>closed_end     := ']'</w:t>
      </w:r>
    </w:p>
    <w:p w14:paraId="192CAFEF" w14:textId="77777777" w:rsidR="00000000" w:rsidRDefault="001D59F6">
      <w:pPr>
        <w:pStyle w:val="HTMLPreformatted"/>
        <w:ind w:left="720"/>
        <w:divId w:val="1595744436"/>
        <w:rPr>
          <w:lang w:val="en"/>
        </w:rPr>
      </w:pPr>
      <w:r>
        <w:rPr>
          <w:lang w:val="en"/>
        </w:rPr>
        <w:t>endpoint       := expression</w:t>
      </w:r>
    </w:p>
    <w:p w14:paraId="62661E57"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The expression for the endpoint must return a comparable value, and the lower bound endpoint</w:t>
      </w:r>
      <w:r>
        <w:rPr>
          <w:rFonts w:ascii="Red Hat Text" w:hAnsi="Red Hat Text" w:cs="Arial"/>
          <w:color w:val="252525"/>
          <w:lang w:val="en"/>
        </w:rPr>
        <w:t xml:space="preserve"> must be lower than the upper bound endpoint. </w:t>
      </w:r>
    </w:p>
    <w:p w14:paraId="02A6EA7E"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For example, the following literal expression defines an interval between </w:t>
      </w:r>
      <w:r>
        <w:rPr>
          <w:rStyle w:val="HTMLCode"/>
          <w:lang w:val="en"/>
        </w:rPr>
        <w:t>1</w:t>
      </w:r>
      <w:r>
        <w:rPr>
          <w:rFonts w:ascii="Red Hat Text" w:hAnsi="Red Hat Text" w:cs="Arial"/>
          <w:color w:val="252525"/>
          <w:lang w:val="en"/>
        </w:rPr>
        <w:t xml:space="preserve"> and </w:t>
      </w:r>
      <w:r>
        <w:rPr>
          <w:rStyle w:val="HTMLCode"/>
          <w:lang w:val="en"/>
        </w:rPr>
        <w:t>10</w:t>
      </w:r>
      <w:r>
        <w:rPr>
          <w:rFonts w:ascii="Red Hat Text" w:hAnsi="Red Hat Text" w:cs="Arial"/>
          <w:color w:val="252525"/>
          <w:lang w:val="en"/>
        </w:rPr>
        <w:t xml:space="preserve">, including the boundaries (a closed interval on both endpoints): </w:t>
      </w:r>
    </w:p>
    <w:p w14:paraId="587E930D" w14:textId="77777777" w:rsidR="00000000" w:rsidRDefault="001D59F6">
      <w:pPr>
        <w:pStyle w:val="HTMLPreformatted"/>
        <w:ind w:left="720"/>
        <w:divId w:val="1595744436"/>
        <w:rPr>
          <w:lang w:val="en"/>
        </w:rPr>
      </w:pPr>
      <w:r>
        <w:rPr>
          <w:lang w:val="en"/>
        </w:rPr>
        <w:t>[ 1 .. 10 ]</w:t>
      </w:r>
    </w:p>
    <w:p w14:paraId="0ADC4B2C"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The following literal expression defines an inte</w:t>
      </w:r>
      <w:r>
        <w:rPr>
          <w:rFonts w:ascii="Red Hat Text" w:hAnsi="Red Hat Text" w:cs="Arial"/>
          <w:color w:val="252525"/>
          <w:lang w:val="en"/>
        </w:rPr>
        <w:t xml:space="preserve">rval between 1 hour and 12 hours, including the lower boundary (a closed interval), but excluding the upper boundary (an open interval): </w:t>
      </w:r>
    </w:p>
    <w:p w14:paraId="403C7B40" w14:textId="77777777" w:rsidR="00000000" w:rsidRDefault="001D59F6">
      <w:pPr>
        <w:pStyle w:val="HTMLPreformatted"/>
        <w:ind w:left="720"/>
        <w:divId w:val="1595744436"/>
        <w:rPr>
          <w:lang w:val="en"/>
        </w:rPr>
      </w:pPr>
      <w:r>
        <w:rPr>
          <w:lang w:val="en"/>
        </w:rPr>
        <w:t>[ duration("PT1H") .. duration("PT12H") )</w:t>
      </w:r>
    </w:p>
    <w:p w14:paraId="6B511CCA"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You can use ranges in decision tables to test for ranges of values, or use r</w:t>
      </w:r>
      <w:r>
        <w:rPr>
          <w:rFonts w:ascii="Red Hat Text" w:hAnsi="Red Hat Text" w:cs="Arial"/>
          <w:color w:val="252525"/>
          <w:lang w:val="en"/>
        </w:rPr>
        <w:t xml:space="preserve">anges in simple literal expressions. For example, the following literal expression returns </w:t>
      </w:r>
      <w:r>
        <w:rPr>
          <w:rStyle w:val="HTMLCode"/>
          <w:lang w:val="en"/>
        </w:rPr>
        <w:t>true</w:t>
      </w:r>
      <w:r>
        <w:rPr>
          <w:rFonts w:ascii="Red Hat Text" w:hAnsi="Red Hat Text" w:cs="Arial"/>
          <w:color w:val="252525"/>
          <w:lang w:val="en"/>
        </w:rPr>
        <w:t xml:space="preserve"> if the value of a variable </w:t>
      </w:r>
      <w:r>
        <w:rPr>
          <w:rStyle w:val="HTMLCode"/>
          <w:lang w:val="en"/>
        </w:rPr>
        <w:t>x</w:t>
      </w:r>
      <w:r>
        <w:rPr>
          <w:rFonts w:ascii="Red Hat Text" w:hAnsi="Red Hat Text" w:cs="Arial"/>
          <w:color w:val="252525"/>
          <w:lang w:val="en"/>
        </w:rPr>
        <w:t xml:space="preserve"> is between </w:t>
      </w:r>
      <w:r>
        <w:rPr>
          <w:rStyle w:val="HTMLCode"/>
          <w:lang w:val="en"/>
        </w:rPr>
        <w:t>0</w:t>
      </w:r>
      <w:r>
        <w:rPr>
          <w:rFonts w:ascii="Red Hat Text" w:hAnsi="Red Hat Text" w:cs="Arial"/>
          <w:color w:val="252525"/>
          <w:lang w:val="en"/>
        </w:rPr>
        <w:t xml:space="preserve"> and </w:t>
      </w:r>
      <w:r>
        <w:rPr>
          <w:rStyle w:val="HTMLCode"/>
          <w:lang w:val="en"/>
        </w:rPr>
        <w:t>100</w:t>
      </w:r>
      <w:r>
        <w:rPr>
          <w:rFonts w:ascii="Red Hat Text" w:hAnsi="Red Hat Text" w:cs="Arial"/>
          <w:color w:val="252525"/>
          <w:lang w:val="en"/>
        </w:rPr>
        <w:t xml:space="preserve">: </w:t>
      </w:r>
    </w:p>
    <w:p w14:paraId="21CA69B8" w14:textId="77777777" w:rsidR="00000000" w:rsidRDefault="001D59F6">
      <w:pPr>
        <w:pStyle w:val="HTMLPreformatted"/>
        <w:ind w:left="720"/>
        <w:divId w:val="1595744436"/>
        <w:rPr>
          <w:lang w:val="en"/>
        </w:rPr>
      </w:pPr>
      <w:r>
        <w:rPr>
          <w:lang w:val="en"/>
        </w:rPr>
        <w:t>x in [ 1 .. 100 ]</w:t>
      </w:r>
    </w:p>
    <w:p w14:paraId="6D4686E4" w14:textId="77777777" w:rsidR="00000000" w:rsidRDefault="001D59F6">
      <w:pPr>
        <w:shd w:val="clear" w:color="auto" w:fill="FFFFFF"/>
        <w:divId w:val="159574443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Lists</w:t>
      </w:r>
    </w:p>
    <w:p w14:paraId="45B1CADE"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FEEL has </w:t>
      </w:r>
      <w:r>
        <w:rPr>
          <w:rStyle w:val="HTMLCode"/>
          <w:lang w:val="en"/>
        </w:rPr>
        <w:t>list</w:t>
      </w:r>
      <w:r>
        <w:rPr>
          <w:rFonts w:ascii="Red Hat Text" w:hAnsi="Red Hat Text" w:cs="Arial"/>
          <w:color w:val="252525"/>
          <w:lang w:val="en"/>
        </w:rPr>
        <w:t xml:space="preserve"> </w:t>
      </w:r>
      <w:r>
        <w:rPr>
          <w:rFonts w:ascii="Red Hat Text" w:hAnsi="Red Hat Text" w:cs="Arial"/>
          <w:color w:val="252525"/>
          <w:lang w:val="en"/>
        </w:rPr>
        <w:t xml:space="preserve">literals that you can use to create lists of items. A </w:t>
      </w:r>
      <w:r>
        <w:rPr>
          <w:rStyle w:val="HTMLCode"/>
          <w:lang w:val="en"/>
        </w:rPr>
        <w:t>list</w:t>
      </w:r>
      <w:r>
        <w:rPr>
          <w:rFonts w:ascii="Red Hat Text" w:hAnsi="Red Hat Text" w:cs="Arial"/>
          <w:color w:val="252525"/>
          <w:lang w:val="en"/>
        </w:rPr>
        <w:t xml:space="preserve"> in FEEL is represented by a comma-separated list of values enclosed in square brackets. The DMN specification currently does not provide an explicit way of declaring a variable as a </w:t>
      </w:r>
      <w:r>
        <w:rPr>
          <w:rStyle w:val="HTMLCode"/>
          <w:lang w:val="en"/>
        </w:rPr>
        <w:t>list</w:t>
      </w:r>
      <w:r>
        <w:rPr>
          <w:rFonts w:ascii="Red Hat Text" w:hAnsi="Red Hat Text" w:cs="Arial"/>
          <w:color w:val="252525"/>
          <w:lang w:val="en"/>
        </w:rPr>
        <w:t>, but Red H</w:t>
      </w:r>
      <w:r>
        <w:rPr>
          <w:rFonts w:ascii="Red Hat Text" w:hAnsi="Red Hat Text" w:cs="Arial"/>
          <w:color w:val="252525"/>
          <w:lang w:val="en"/>
        </w:rPr>
        <w:t xml:space="preserve">at Decision Manager extends the DMN built-in types to support variables of lists. </w:t>
      </w:r>
    </w:p>
    <w:p w14:paraId="50C0922B"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Example: </w:t>
      </w:r>
    </w:p>
    <w:p w14:paraId="06B46E91" w14:textId="77777777" w:rsidR="00000000" w:rsidRDefault="001D59F6">
      <w:pPr>
        <w:pStyle w:val="HTMLPreformatted"/>
        <w:ind w:left="720"/>
        <w:divId w:val="1595744436"/>
        <w:rPr>
          <w:lang w:val="en"/>
        </w:rPr>
      </w:pPr>
      <w:r>
        <w:rPr>
          <w:lang w:val="en"/>
        </w:rPr>
        <w:t>[ 2, 3, 4, 5 ]</w:t>
      </w:r>
    </w:p>
    <w:p w14:paraId="53025637"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All lists in FEEL contain elements of the same type and are immutable. Elements in a list can be accessed by index, where the first element is </w:t>
      </w:r>
      <w:r>
        <w:rPr>
          <w:rStyle w:val="HTMLCode"/>
          <w:lang w:val="en"/>
        </w:rPr>
        <w:t>1</w:t>
      </w:r>
      <w:r>
        <w:rPr>
          <w:rFonts w:ascii="Red Hat Text" w:hAnsi="Red Hat Text" w:cs="Arial"/>
          <w:color w:val="252525"/>
          <w:lang w:val="en"/>
        </w:rPr>
        <w:t xml:space="preserve">. Negative indexes can access elements starting from the end of the list so that </w:t>
      </w:r>
      <w:r>
        <w:rPr>
          <w:rStyle w:val="HTMLCode"/>
          <w:lang w:val="en"/>
        </w:rPr>
        <w:t>-1</w:t>
      </w:r>
      <w:r>
        <w:rPr>
          <w:rFonts w:ascii="Red Hat Text" w:hAnsi="Red Hat Text" w:cs="Arial"/>
          <w:color w:val="252525"/>
          <w:lang w:val="en"/>
        </w:rPr>
        <w:t xml:space="preserve"> is the last element. </w:t>
      </w:r>
    </w:p>
    <w:p w14:paraId="1BB255E6"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For ex</w:t>
      </w:r>
      <w:r>
        <w:rPr>
          <w:rFonts w:ascii="Red Hat Text" w:hAnsi="Red Hat Text" w:cs="Arial"/>
          <w:color w:val="252525"/>
          <w:lang w:val="en"/>
        </w:rPr>
        <w:t xml:space="preserve">ample, the following expression returns the second element of a list </w:t>
      </w:r>
      <w:r>
        <w:rPr>
          <w:rStyle w:val="HTMLCode"/>
          <w:lang w:val="en"/>
        </w:rPr>
        <w:t>x</w:t>
      </w:r>
      <w:r>
        <w:rPr>
          <w:rFonts w:ascii="Red Hat Text" w:hAnsi="Red Hat Text" w:cs="Arial"/>
          <w:color w:val="252525"/>
          <w:lang w:val="en"/>
        </w:rPr>
        <w:t xml:space="preserve">: </w:t>
      </w:r>
    </w:p>
    <w:p w14:paraId="23960AD5" w14:textId="77777777" w:rsidR="00000000" w:rsidRDefault="001D59F6">
      <w:pPr>
        <w:pStyle w:val="HTMLPreformatted"/>
        <w:ind w:left="720"/>
        <w:divId w:val="1595744436"/>
        <w:rPr>
          <w:lang w:val="en"/>
        </w:rPr>
      </w:pPr>
      <w:r>
        <w:rPr>
          <w:lang w:val="en"/>
        </w:rPr>
        <w:t>x[2]</w:t>
      </w:r>
    </w:p>
    <w:p w14:paraId="4E2A62A6"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lastRenderedPageBreak/>
        <w:t xml:space="preserve">The following expression returns the second-to-last element of a list </w:t>
      </w:r>
      <w:r>
        <w:rPr>
          <w:rStyle w:val="HTMLCode"/>
          <w:lang w:val="en"/>
        </w:rPr>
        <w:t>x</w:t>
      </w:r>
      <w:r>
        <w:rPr>
          <w:rFonts w:ascii="Red Hat Text" w:hAnsi="Red Hat Text" w:cs="Arial"/>
          <w:color w:val="252525"/>
          <w:lang w:val="en"/>
        </w:rPr>
        <w:t xml:space="preserve">: </w:t>
      </w:r>
    </w:p>
    <w:p w14:paraId="4B1748E7" w14:textId="77777777" w:rsidR="00000000" w:rsidRDefault="001D59F6">
      <w:pPr>
        <w:pStyle w:val="HTMLPreformatted"/>
        <w:ind w:left="720"/>
        <w:divId w:val="1595744436"/>
        <w:rPr>
          <w:lang w:val="en"/>
        </w:rPr>
      </w:pPr>
      <w:r>
        <w:rPr>
          <w:lang w:val="en"/>
        </w:rPr>
        <w:t>x[-2]</w:t>
      </w:r>
    </w:p>
    <w:p w14:paraId="5754B483"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Elements in a list can also be counted by the function </w:t>
      </w:r>
      <w:r>
        <w:rPr>
          <w:rStyle w:val="HTMLCode"/>
          <w:lang w:val="en"/>
        </w:rPr>
        <w:t>count</w:t>
      </w:r>
      <w:r>
        <w:rPr>
          <w:rFonts w:ascii="Red Hat Text" w:hAnsi="Red Hat Text" w:cs="Arial"/>
          <w:color w:val="252525"/>
          <w:lang w:val="en"/>
        </w:rPr>
        <w:t>, which uses the list of elements as t</w:t>
      </w:r>
      <w:r>
        <w:rPr>
          <w:rFonts w:ascii="Red Hat Text" w:hAnsi="Red Hat Text" w:cs="Arial"/>
          <w:color w:val="252525"/>
          <w:lang w:val="en"/>
        </w:rPr>
        <w:t xml:space="preserve">he parameter. </w:t>
      </w:r>
    </w:p>
    <w:p w14:paraId="679DE353" w14:textId="77777777" w:rsidR="00000000" w:rsidRDefault="001D59F6">
      <w:pPr>
        <w:pStyle w:val="simpara"/>
        <w:shd w:val="clear" w:color="auto" w:fill="FFFFFF"/>
        <w:ind w:left="720"/>
        <w:divId w:val="1595744436"/>
        <w:rPr>
          <w:rFonts w:ascii="Red Hat Text" w:hAnsi="Red Hat Text" w:cs="Arial"/>
          <w:color w:val="252525"/>
          <w:lang w:val="en"/>
        </w:rPr>
      </w:pPr>
      <w:r>
        <w:rPr>
          <w:rFonts w:ascii="Red Hat Text" w:hAnsi="Red Hat Text" w:cs="Arial"/>
          <w:color w:val="252525"/>
          <w:lang w:val="en"/>
        </w:rPr>
        <w:t xml:space="preserve">For example, the following expression returns </w:t>
      </w:r>
      <w:r>
        <w:rPr>
          <w:rStyle w:val="HTMLCode"/>
          <w:lang w:val="en"/>
        </w:rPr>
        <w:t>4</w:t>
      </w:r>
      <w:r>
        <w:rPr>
          <w:rFonts w:ascii="Red Hat Text" w:hAnsi="Red Hat Text" w:cs="Arial"/>
          <w:color w:val="252525"/>
          <w:lang w:val="en"/>
        </w:rPr>
        <w:t xml:space="preserve">: </w:t>
      </w:r>
    </w:p>
    <w:p w14:paraId="2F26C9E9" w14:textId="77777777" w:rsidR="00000000" w:rsidRDefault="001D59F6">
      <w:pPr>
        <w:pStyle w:val="HTMLPreformatted"/>
        <w:ind w:left="720"/>
        <w:divId w:val="1595744436"/>
        <w:rPr>
          <w:lang w:val="en"/>
        </w:rPr>
      </w:pPr>
      <w:r>
        <w:rPr>
          <w:lang w:val="en"/>
        </w:rPr>
        <w:t>count([ 2, 3, 4, 5 ])</w:t>
      </w:r>
    </w:p>
    <w:p w14:paraId="7E1CB28D" w14:textId="77777777" w:rsidR="00000000" w:rsidRDefault="001D59F6">
      <w:pPr>
        <w:pStyle w:val="Heading3"/>
        <w:shd w:val="clear" w:color="auto" w:fill="FFFFFF"/>
        <w:divId w:val="614676916"/>
        <w:rPr>
          <w:rFonts w:eastAsia="Times New Roman" w:cs="Arial"/>
          <w:color w:val="252525"/>
          <w:lang w:val="en"/>
        </w:rPr>
      </w:pPr>
      <w:r>
        <w:rPr>
          <w:rFonts w:eastAsia="Times New Roman" w:cs="Arial"/>
          <w:color w:val="252525"/>
          <w:lang w:val="en"/>
        </w:rPr>
        <w:t>4.3.2. Built-in functions in FEEL</w:t>
      </w:r>
    </w:p>
    <w:p w14:paraId="2DFAD34B" w14:textId="77777777" w:rsidR="00000000" w:rsidRDefault="001D59F6">
      <w:pPr>
        <w:pStyle w:val="abstract0"/>
        <w:shd w:val="clear" w:color="auto" w:fill="FFFFFF"/>
        <w:divId w:val="1762070013"/>
        <w:rPr>
          <w:rFonts w:ascii="Red Hat Text" w:hAnsi="Red Hat Text" w:cs="Arial"/>
          <w:color w:val="252525"/>
          <w:lang w:val="en"/>
        </w:rPr>
      </w:pPr>
      <w:r>
        <w:rPr>
          <w:rFonts w:ascii="Red Hat Text" w:hAnsi="Red Hat Text" w:cs="Arial"/>
          <w:color w:val="252525"/>
          <w:lang w:val="en"/>
        </w:rPr>
        <w:t>To promote interoperability with other platforms and systems, Friendly Enough Expression Language (FEEL) includes a library of built-in</w:t>
      </w:r>
      <w:r>
        <w:rPr>
          <w:rFonts w:ascii="Red Hat Text" w:hAnsi="Red Hat Text" w:cs="Arial"/>
          <w:color w:val="252525"/>
          <w:lang w:val="en"/>
        </w:rPr>
        <w:t xml:space="preserve"> functions. The built-in FEEL functions are implemented in the Drools Decision Model and Notation (DMN) engine so that you can use the functions in your DMN decision services. </w:t>
      </w:r>
    </w:p>
    <w:p w14:paraId="0A88B8B2"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The following sections describe each built-in FEEL function, listed in the form</w:t>
      </w:r>
      <w:r>
        <w:rPr>
          <w:rFonts w:ascii="Red Hat Text" w:hAnsi="Red Hat Text" w:cs="Arial"/>
          <w:color w:val="252525"/>
          <w:lang w:val="en"/>
        </w:rPr>
        <w:t xml:space="preserve">at </w:t>
      </w:r>
      <w:r>
        <w:rPr>
          <w:rStyle w:val="Emphasis"/>
          <w:rFonts w:ascii="Consolas" w:hAnsi="Consolas" w:cs="Courier New"/>
          <w:color w:val="252525"/>
          <w:sz w:val="22"/>
          <w:szCs w:val="22"/>
          <w:shd w:val="clear" w:color="auto" w:fill="F5F5F5"/>
          <w:lang w:val="en"/>
        </w:rPr>
        <w:t>NAME</w:t>
      </w:r>
      <w:r>
        <w:rPr>
          <w:rStyle w:val="HTMLCode"/>
          <w:lang w:val="en"/>
        </w:rPr>
        <w:t xml:space="preserve">( </w:t>
      </w:r>
      <w:r>
        <w:rPr>
          <w:rStyle w:val="Emphasis"/>
          <w:rFonts w:ascii="Consolas" w:hAnsi="Consolas" w:cs="Courier New"/>
          <w:color w:val="252525"/>
          <w:sz w:val="22"/>
          <w:szCs w:val="22"/>
          <w:shd w:val="clear" w:color="auto" w:fill="F5F5F5"/>
          <w:lang w:val="en"/>
        </w:rPr>
        <w:t>PARAMETERS</w:t>
      </w:r>
      <w:r>
        <w:rPr>
          <w:rStyle w:val="HTMLCode"/>
          <w:lang w:val="en"/>
        </w:rPr>
        <w:t xml:space="preserve"> )</w:t>
      </w:r>
      <w:r>
        <w:rPr>
          <w:rFonts w:ascii="Red Hat Text" w:hAnsi="Red Hat Text" w:cs="Arial"/>
          <w:color w:val="252525"/>
          <w:lang w:val="en"/>
        </w:rPr>
        <w:t xml:space="preserve">. For more information about FEEL functions in DMN, see the OMG </w:t>
      </w:r>
      <w:hyperlink r:id="rId501" w:history="1">
        <w:r>
          <w:rPr>
            <w:rStyle w:val="Hyperlink"/>
            <w:rFonts w:ascii="Red Hat Text" w:hAnsi="Red Hat Text" w:cs="Arial"/>
            <w:lang w:val="en"/>
          </w:rPr>
          <w:t>Decision Model and Notation specification</w:t>
        </w:r>
      </w:hyperlink>
      <w:r>
        <w:rPr>
          <w:rFonts w:ascii="Red Hat Text" w:hAnsi="Red Hat Text" w:cs="Arial"/>
          <w:color w:val="252525"/>
          <w:lang w:val="en"/>
        </w:rPr>
        <w:t xml:space="preserve">. </w:t>
      </w:r>
    </w:p>
    <w:p w14:paraId="3A222CFA" w14:textId="77777777" w:rsidR="00000000" w:rsidRDefault="001D59F6">
      <w:pPr>
        <w:pStyle w:val="Heading4"/>
        <w:shd w:val="clear" w:color="auto" w:fill="FFFFFF"/>
        <w:divId w:val="1661033806"/>
        <w:rPr>
          <w:rFonts w:eastAsia="Times New Roman" w:cs="Arial"/>
          <w:color w:val="252525"/>
          <w:lang w:val="en"/>
        </w:rPr>
      </w:pPr>
      <w:r>
        <w:rPr>
          <w:rFonts w:eastAsia="Times New Roman" w:cs="Arial"/>
          <w:color w:val="252525"/>
          <w:lang w:val="en"/>
        </w:rPr>
        <w:t>4.3.2.1. Conversion functions</w:t>
      </w:r>
    </w:p>
    <w:p w14:paraId="4C244205"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The following functions support conversion between v</w:t>
      </w:r>
      <w:r>
        <w:rPr>
          <w:rFonts w:ascii="Red Hat Text" w:hAnsi="Red Hat Text" w:cs="Arial"/>
          <w:color w:val="252525"/>
          <w:lang w:val="en"/>
        </w:rPr>
        <w:t xml:space="preserve">alues of different types. Some of these functions use specific string formats, such as the following examples: </w:t>
      </w:r>
    </w:p>
    <w:p w14:paraId="2605936F" w14:textId="77777777" w:rsidR="00000000" w:rsidRDefault="001D59F6">
      <w:pPr>
        <w:pStyle w:val="listitem"/>
        <w:numPr>
          <w:ilvl w:val="0"/>
          <w:numId w:val="30"/>
        </w:numPr>
        <w:shd w:val="clear" w:color="auto" w:fill="FFFFFF"/>
        <w:divId w:val="1396590889"/>
        <w:rPr>
          <w:rFonts w:ascii="Red Hat Text" w:eastAsia="Times New Roman" w:hAnsi="Red Hat Text" w:cs="Arial"/>
          <w:color w:val="252525"/>
          <w:lang w:val="en"/>
        </w:rPr>
      </w:pPr>
      <w:r>
        <w:rPr>
          <w:rStyle w:val="HTMLCode"/>
          <w:lang w:val="en"/>
        </w:rPr>
        <w:t>date string</w:t>
      </w:r>
      <w:r>
        <w:rPr>
          <w:rFonts w:ascii="Red Hat Text" w:eastAsia="Times New Roman" w:hAnsi="Red Hat Text" w:cs="Arial"/>
          <w:color w:val="252525"/>
          <w:lang w:val="en"/>
        </w:rPr>
        <w:t xml:space="preserve">: Follows the format defined in the </w:t>
      </w:r>
      <w:hyperlink r:id="rId502" w:anchor="date" w:history="1">
        <w:r>
          <w:rPr>
            <w:rStyle w:val="Hyperlink"/>
            <w:rFonts w:ascii="Red Hat Text" w:eastAsia="Times New Roman" w:hAnsi="Red Hat Text" w:cs="Arial"/>
            <w:lang w:val="en"/>
          </w:rPr>
          <w:t>XML Schema Part 2: Datatypes</w:t>
        </w:r>
      </w:hyperlink>
      <w:r>
        <w:rPr>
          <w:rFonts w:ascii="Red Hat Text" w:eastAsia="Times New Roman" w:hAnsi="Red Hat Text" w:cs="Arial"/>
          <w:color w:val="252525"/>
          <w:lang w:val="en"/>
        </w:rPr>
        <w:t xml:space="preserve"> document, such as </w:t>
      </w:r>
      <w:r>
        <w:rPr>
          <w:rStyle w:val="HTMLCode"/>
          <w:lang w:val="en"/>
        </w:rPr>
        <w:t>2020-06-01</w:t>
      </w:r>
      <w:r>
        <w:rPr>
          <w:rFonts w:ascii="Red Hat Text" w:eastAsia="Times New Roman" w:hAnsi="Red Hat Text" w:cs="Arial"/>
          <w:color w:val="252525"/>
          <w:lang w:val="en"/>
        </w:rPr>
        <w:t xml:space="preserve"> </w:t>
      </w:r>
    </w:p>
    <w:p w14:paraId="3EF5C617" w14:textId="77777777" w:rsidR="00000000" w:rsidRDefault="001D59F6">
      <w:pPr>
        <w:pStyle w:val="simpara"/>
        <w:numPr>
          <w:ilvl w:val="0"/>
          <w:numId w:val="30"/>
        </w:numPr>
        <w:shd w:val="clear" w:color="auto" w:fill="FFFFFF"/>
        <w:divId w:val="1396590889"/>
        <w:rPr>
          <w:rFonts w:ascii="Red Hat Text" w:hAnsi="Red Hat Text" w:cs="Arial"/>
          <w:color w:val="252525"/>
          <w:lang w:val="en"/>
        </w:rPr>
      </w:pPr>
      <w:r>
        <w:rPr>
          <w:rStyle w:val="HTMLCode"/>
          <w:lang w:val="en"/>
        </w:rPr>
        <w:t>time string</w:t>
      </w:r>
      <w:r>
        <w:rPr>
          <w:rFonts w:ascii="Red Hat Text" w:hAnsi="Red Hat Text" w:cs="Arial"/>
          <w:color w:val="252525"/>
          <w:lang w:val="en"/>
        </w:rPr>
        <w:t xml:space="preserve">: Follows one of the following formats: </w:t>
      </w:r>
    </w:p>
    <w:p w14:paraId="75BD461B" w14:textId="77777777" w:rsidR="00000000" w:rsidRDefault="001D59F6">
      <w:pPr>
        <w:pStyle w:val="listitem"/>
        <w:numPr>
          <w:ilvl w:val="1"/>
          <w:numId w:val="30"/>
        </w:numPr>
        <w:shd w:val="clear" w:color="auto" w:fill="FFFFFF"/>
        <w:divId w:val="1882941036"/>
        <w:rPr>
          <w:rFonts w:ascii="Red Hat Text" w:eastAsia="Times New Roman" w:hAnsi="Red Hat Text" w:cs="Arial"/>
          <w:color w:val="252525"/>
          <w:lang w:val="en"/>
        </w:rPr>
      </w:pPr>
      <w:r>
        <w:rPr>
          <w:rFonts w:ascii="Red Hat Text" w:eastAsia="Times New Roman" w:hAnsi="Red Hat Text" w:cs="Arial"/>
          <w:color w:val="252525"/>
          <w:lang w:val="en"/>
        </w:rPr>
        <w:t xml:space="preserve">Format defined in the </w:t>
      </w:r>
      <w:hyperlink r:id="rId503" w:anchor="time" w:history="1">
        <w:r>
          <w:rPr>
            <w:rStyle w:val="Hyperlink"/>
            <w:rFonts w:ascii="Red Hat Text" w:eastAsia="Times New Roman" w:hAnsi="Red Hat Text" w:cs="Arial"/>
            <w:lang w:val="en"/>
          </w:rPr>
          <w:t>XML Schema Part 2: Datatypes</w:t>
        </w:r>
      </w:hyperlink>
      <w:r>
        <w:rPr>
          <w:rFonts w:ascii="Red Hat Text" w:eastAsia="Times New Roman" w:hAnsi="Red Hat Text" w:cs="Arial"/>
          <w:color w:val="252525"/>
          <w:lang w:val="en"/>
        </w:rPr>
        <w:t xml:space="preserve"> document, such as </w:t>
      </w:r>
      <w:r>
        <w:rPr>
          <w:rStyle w:val="HTMLCode"/>
          <w:lang w:val="en"/>
        </w:rPr>
        <w:t>23:59:00z</w:t>
      </w:r>
      <w:r>
        <w:rPr>
          <w:rFonts w:ascii="Red Hat Text" w:eastAsia="Times New Roman" w:hAnsi="Red Hat Text" w:cs="Arial"/>
          <w:color w:val="252525"/>
          <w:lang w:val="en"/>
        </w:rPr>
        <w:t xml:space="preserve"> </w:t>
      </w:r>
    </w:p>
    <w:p w14:paraId="79376D45" w14:textId="77777777" w:rsidR="00000000" w:rsidRDefault="001D59F6">
      <w:pPr>
        <w:pStyle w:val="listitem"/>
        <w:numPr>
          <w:ilvl w:val="1"/>
          <w:numId w:val="30"/>
        </w:numPr>
        <w:shd w:val="clear" w:color="auto" w:fill="FFFFFF"/>
        <w:divId w:val="1882941036"/>
        <w:rPr>
          <w:rFonts w:ascii="Red Hat Text" w:eastAsia="Times New Roman" w:hAnsi="Red Hat Text" w:cs="Arial"/>
          <w:color w:val="252525"/>
          <w:lang w:val="en"/>
        </w:rPr>
      </w:pPr>
      <w:r>
        <w:rPr>
          <w:rFonts w:ascii="Red Hat Text" w:eastAsia="Times New Roman" w:hAnsi="Red Hat Text" w:cs="Arial"/>
          <w:color w:val="252525"/>
          <w:lang w:val="en"/>
        </w:rPr>
        <w:t>Form</w:t>
      </w:r>
      <w:r>
        <w:rPr>
          <w:rFonts w:ascii="Red Hat Text" w:eastAsia="Times New Roman" w:hAnsi="Red Hat Text" w:cs="Arial"/>
          <w:color w:val="252525"/>
          <w:lang w:val="en"/>
        </w:rPr>
        <w:t xml:space="preserve">at for a local time defined by ISO 8601 followed by </w:t>
      </w:r>
      <w:r>
        <w:rPr>
          <w:rStyle w:val="HTMLCode"/>
          <w:lang w:val="en"/>
        </w:rPr>
        <w:t>@</w:t>
      </w:r>
      <w:r>
        <w:rPr>
          <w:rFonts w:ascii="Red Hat Text" w:eastAsia="Times New Roman" w:hAnsi="Red Hat Text" w:cs="Arial"/>
          <w:color w:val="252525"/>
          <w:lang w:val="en"/>
        </w:rPr>
        <w:t xml:space="preserve"> and an IANA Timezone, such as </w:t>
      </w:r>
      <w:r>
        <w:rPr>
          <w:rStyle w:val="HTMLCode"/>
          <w:lang w:val="en"/>
        </w:rPr>
        <w:t>00:01:00@Etc/UTC</w:t>
      </w:r>
      <w:r>
        <w:rPr>
          <w:rFonts w:ascii="Red Hat Text" w:eastAsia="Times New Roman" w:hAnsi="Red Hat Text" w:cs="Arial"/>
          <w:color w:val="252525"/>
          <w:lang w:val="en"/>
        </w:rPr>
        <w:t xml:space="preserve"> </w:t>
      </w:r>
    </w:p>
    <w:p w14:paraId="5E67ECD2" w14:textId="77777777" w:rsidR="00000000" w:rsidRDefault="001D59F6">
      <w:pPr>
        <w:pStyle w:val="listitem"/>
        <w:numPr>
          <w:ilvl w:val="0"/>
          <w:numId w:val="30"/>
        </w:numPr>
        <w:shd w:val="clear" w:color="auto" w:fill="FFFFFF"/>
        <w:divId w:val="1396590889"/>
        <w:rPr>
          <w:rFonts w:ascii="Red Hat Text" w:eastAsia="Times New Roman" w:hAnsi="Red Hat Text" w:cs="Arial"/>
          <w:color w:val="252525"/>
          <w:lang w:val="en"/>
        </w:rPr>
      </w:pPr>
      <w:r>
        <w:rPr>
          <w:rStyle w:val="HTMLCode"/>
          <w:lang w:val="en"/>
        </w:rPr>
        <w:t>date time string</w:t>
      </w:r>
      <w:r>
        <w:rPr>
          <w:rFonts w:ascii="Red Hat Text" w:eastAsia="Times New Roman" w:hAnsi="Red Hat Text" w:cs="Arial"/>
          <w:color w:val="252525"/>
          <w:lang w:val="en"/>
        </w:rPr>
        <w:t xml:space="preserve">: Follows the format of a </w:t>
      </w:r>
      <w:r>
        <w:rPr>
          <w:rStyle w:val="HTMLCode"/>
          <w:lang w:val="en"/>
        </w:rPr>
        <w:t>date string</w:t>
      </w:r>
      <w:r>
        <w:rPr>
          <w:rFonts w:ascii="Red Hat Text" w:eastAsia="Times New Roman" w:hAnsi="Red Hat Text" w:cs="Arial"/>
          <w:color w:val="252525"/>
          <w:lang w:val="en"/>
        </w:rPr>
        <w:t xml:space="preserve"> followed by </w:t>
      </w:r>
      <w:r>
        <w:rPr>
          <w:rStyle w:val="HTMLCode"/>
          <w:lang w:val="en"/>
        </w:rPr>
        <w:t>T</w:t>
      </w:r>
      <w:r>
        <w:rPr>
          <w:rFonts w:ascii="Red Hat Text" w:eastAsia="Times New Roman" w:hAnsi="Red Hat Text" w:cs="Arial"/>
          <w:color w:val="252525"/>
          <w:lang w:val="en"/>
        </w:rPr>
        <w:t xml:space="preserve"> and a </w:t>
      </w:r>
      <w:r>
        <w:rPr>
          <w:rStyle w:val="HTMLCode"/>
          <w:lang w:val="en"/>
        </w:rPr>
        <w:t>time string</w:t>
      </w:r>
      <w:r>
        <w:rPr>
          <w:rFonts w:ascii="Red Hat Text" w:eastAsia="Times New Roman" w:hAnsi="Red Hat Text" w:cs="Arial"/>
          <w:color w:val="252525"/>
          <w:lang w:val="en"/>
        </w:rPr>
        <w:t xml:space="preserve">, such as </w:t>
      </w:r>
      <w:r>
        <w:rPr>
          <w:rStyle w:val="HTMLCode"/>
          <w:lang w:val="en"/>
        </w:rPr>
        <w:t>2012-12-25T11:00:00Z</w:t>
      </w:r>
      <w:r>
        <w:rPr>
          <w:rFonts w:ascii="Red Hat Text" w:eastAsia="Times New Roman" w:hAnsi="Red Hat Text" w:cs="Arial"/>
          <w:color w:val="252525"/>
          <w:lang w:val="en"/>
        </w:rPr>
        <w:t xml:space="preserve"> </w:t>
      </w:r>
    </w:p>
    <w:p w14:paraId="53F51EC3" w14:textId="77777777" w:rsidR="00000000" w:rsidRDefault="001D59F6">
      <w:pPr>
        <w:pStyle w:val="listitem"/>
        <w:numPr>
          <w:ilvl w:val="0"/>
          <w:numId w:val="30"/>
        </w:numPr>
        <w:shd w:val="clear" w:color="auto" w:fill="FFFFFF"/>
        <w:divId w:val="1396590889"/>
        <w:rPr>
          <w:rFonts w:ascii="Red Hat Text" w:eastAsia="Times New Roman" w:hAnsi="Red Hat Text" w:cs="Arial"/>
          <w:color w:val="252525"/>
          <w:lang w:val="en"/>
        </w:rPr>
      </w:pPr>
      <w:r>
        <w:rPr>
          <w:rStyle w:val="HTMLCode"/>
          <w:lang w:val="en"/>
        </w:rPr>
        <w:t>duration string</w:t>
      </w:r>
      <w:r>
        <w:rPr>
          <w:rFonts w:ascii="Red Hat Text" w:eastAsia="Times New Roman" w:hAnsi="Red Hat Text" w:cs="Arial"/>
          <w:color w:val="252525"/>
          <w:lang w:val="en"/>
        </w:rPr>
        <w:t xml:space="preserve">: Follows the format of </w:t>
      </w:r>
      <w:r>
        <w:rPr>
          <w:rStyle w:val="HTMLCode"/>
          <w:lang w:val="en"/>
        </w:rPr>
        <w:t>days and time duration</w:t>
      </w:r>
      <w:r>
        <w:rPr>
          <w:rFonts w:ascii="Red Hat Text" w:eastAsia="Times New Roman" w:hAnsi="Red Hat Text" w:cs="Arial"/>
          <w:color w:val="252525"/>
          <w:lang w:val="en"/>
        </w:rPr>
        <w:t xml:space="preserve"> and </w:t>
      </w:r>
      <w:r>
        <w:rPr>
          <w:rStyle w:val="HTMLCode"/>
          <w:lang w:val="en"/>
        </w:rPr>
        <w:t>years and months duration</w:t>
      </w:r>
      <w:r>
        <w:rPr>
          <w:rFonts w:ascii="Red Hat Text" w:eastAsia="Times New Roman" w:hAnsi="Red Hat Text" w:cs="Arial"/>
          <w:color w:val="252525"/>
          <w:lang w:val="en"/>
        </w:rPr>
        <w:t xml:space="preserve"> defined in the </w:t>
      </w:r>
      <w:hyperlink r:id="rId504" w:anchor="types" w:history="1">
        <w:r>
          <w:rPr>
            <w:rStyle w:val="Hyperlink"/>
            <w:rFonts w:ascii="Red Hat Text" w:eastAsia="Times New Roman" w:hAnsi="Red Hat Text" w:cs="Arial"/>
            <w:lang w:val="en"/>
          </w:rPr>
          <w:t>XQuery 1.0 and XPath 2.0 Data Model</w:t>
        </w:r>
      </w:hyperlink>
      <w:r>
        <w:rPr>
          <w:rFonts w:ascii="Red Hat Text" w:eastAsia="Times New Roman" w:hAnsi="Red Hat Text" w:cs="Arial"/>
          <w:color w:val="252525"/>
          <w:lang w:val="en"/>
        </w:rPr>
        <w:t xml:space="preserve">, such as </w:t>
      </w:r>
      <w:r>
        <w:rPr>
          <w:rStyle w:val="HTMLCode"/>
          <w:lang w:val="en"/>
        </w:rPr>
        <w:t>P1Y2M</w:t>
      </w:r>
      <w:r>
        <w:rPr>
          <w:rFonts w:ascii="Red Hat Text" w:eastAsia="Times New Roman" w:hAnsi="Red Hat Text" w:cs="Arial"/>
          <w:color w:val="252525"/>
          <w:lang w:val="en"/>
        </w:rPr>
        <w:t xml:space="preserve"> </w:t>
      </w:r>
    </w:p>
    <w:p w14:paraId="7DA9FCF2" w14:textId="77777777" w:rsidR="00000000" w:rsidRDefault="001D59F6">
      <w:pPr>
        <w:shd w:val="clear" w:color="auto" w:fill="FFFFFF"/>
        <w:divId w:val="2067338913"/>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 xml:space="preserve">date( from ) - </w:t>
      </w:r>
      <w:r>
        <w:rPr>
          <w:rStyle w:val="Emphasis"/>
          <w:rFonts w:ascii="Red Hat Text" w:eastAsia="Times New Roman" w:hAnsi="Red Hat Text" w:cs="Arial"/>
          <w:b/>
          <w:bCs/>
          <w:color w:val="252525"/>
          <w:lang w:val="en"/>
        </w:rPr>
        <w:t>using date</w:t>
      </w:r>
    </w:p>
    <w:p w14:paraId="7D59D582" w14:textId="77777777" w:rsidR="00000000" w:rsidRDefault="001D59F6">
      <w:pPr>
        <w:pStyle w:val="simpara"/>
        <w:shd w:val="clear" w:color="auto" w:fill="FFFFFF"/>
        <w:ind w:left="720"/>
        <w:divId w:val="2067338913"/>
        <w:rPr>
          <w:rFonts w:ascii="Red Hat Text" w:hAnsi="Red Hat Text" w:cs="Arial"/>
          <w:color w:val="252525"/>
          <w:lang w:val="en"/>
        </w:rPr>
      </w:pPr>
      <w:r>
        <w:rPr>
          <w:rFonts w:ascii="Red Hat Text" w:hAnsi="Red Hat Text" w:cs="Arial"/>
          <w:color w:val="252525"/>
          <w:lang w:val="en"/>
        </w:rPr>
        <w:t xml:space="preserve">Converts </w:t>
      </w:r>
      <w:r>
        <w:rPr>
          <w:rStyle w:val="HTMLCode"/>
          <w:lang w:val="en"/>
        </w:rPr>
        <w:t>from</w:t>
      </w:r>
      <w:r>
        <w:rPr>
          <w:rFonts w:ascii="Red Hat Text" w:hAnsi="Red Hat Text" w:cs="Arial"/>
          <w:color w:val="252525"/>
          <w:lang w:val="en"/>
        </w:rPr>
        <w:t xml:space="preserve"> </w:t>
      </w:r>
      <w:r>
        <w:rPr>
          <w:rFonts w:ascii="Red Hat Text" w:hAnsi="Red Hat Text" w:cs="Arial"/>
          <w:color w:val="252525"/>
          <w:lang w:val="en"/>
        </w:rPr>
        <w:t xml:space="preserve">to a </w:t>
      </w:r>
      <w:r>
        <w:rPr>
          <w:rStyle w:val="HTMLCode"/>
          <w:lang w:val="en"/>
        </w:rPr>
        <w:t>date</w:t>
      </w:r>
      <w:r>
        <w:rPr>
          <w:rFonts w:ascii="Red Hat Text" w:hAnsi="Red Hat Text" w:cs="Arial"/>
          <w:color w:val="252525"/>
          <w:lang w:val="en"/>
        </w:rPr>
        <w:t xml:space="preserve"> value. </w:t>
      </w:r>
    </w:p>
    <w:p w14:paraId="7A60D755" w14:textId="77777777" w:rsidR="00000000" w:rsidRDefault="001D59F6">
      <w:pPr>
        <w:pStyle w:val="title"/>
        <w:shd w:val="clear" w:color="auto" w:fill="FFFFFF"/>
        <w:spacing w:line="360" w:lineRule="atLeast"/>
        <w:ind w:left="720"/>
        <w:divId w:val="2019043246"/>
        <w:rPr>
          <w:rFonts w:ascii="Red Hat Text" w:hAnsi="Red Hat Text" w:cs="Arial"/>
          <w:color w:val="252525"/>
          <w:lang w:val="en"/>
        </w:rPr>
      </w:pPr>
      <w:r>
        <w:rPr>
          <w:rStyle w:val="Strong"/>
          <w:rFonts w:ascii="Red Hat Text" w:hAnsi="Red Hat Text" w:cs="Arial"/>
          <w:color w:val="252525"/>
          <w:lang w:val="en"/>
        </w:rPr>
        <w:lastRenderedPageBreak/>
        <w:t>Table 4.3.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3062"/>
        <w:gridCol w:w="2105"/>
        <w:gridCol w:w="3859"/>
      </w:tblGrid>
      <w:tr w:rsidR="00000000" w14:paraId="45B4EB60" w14:textId="77777777">
        <w:trPr>
          <w:divId w:val="457994027"/>
          <w:tblHeader/>
        </w:trPr>
        <w:tc>
          <w:tcPr>
            <w:tcW w:w="0" w:type="auto"/>
            <w:shd w:val="clear" w:color="auto" w:fill="auto"/>
            <w:tcMar>
              <w:top w:w="0" w:type="dxa"/>
              <w:left w:w="0" w:type="dxa"/>
              <w:bottom w:w="0" w:type="dxa"/>
              <w:right w:w="0" w:type="dxa"/>
            </w:tcMar>
            <w:hideMark/>
          </w:tcPr>
          <w:p w14:paraId="7031C280"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3FFF949F"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c>
          <w:tcPr>
            <w:tcW w:w="0" w:type="auto"/>
            <w:shd w:val="clear" w:color="auto" w:fill="auto"/>
            <w:tcMar>
              <w:top w:w="0" w:type="dxa"/>
              <w:left w:w="0" w:type="dxa"/>
              <w:bottom w:w="0" w:type="dxa"/>
              <w:right w:w="0" w:type="dxa"/>
            </w:tcMar>
            <w:hideMark/>
          </w:tcPr>
          <w:p w14:paraId="4AF575CC"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Format</w:t>
            </w:r>
          </w:p>
        </w:tc>
      </w:tr>
      <w:tr w:rsidR="00000000" w14:paraId="290DDB56" w14:textId="77777777">
        <w:trPr>
          <w:divId w:val="457994027"/>
        </w:trPr>
        <w:tc>
          <w:tcPr>
            <w:tcW w:w="0" w:type="auto"/>
            <w:shd w:val="clear" w:color="auto" w:fill="auto"/>
            <w:tcMar>
              <w:top w:w="0" w:type="dxa"/>
              <w:left w:w="0" w:type="dxa"/>
              <w:bottom w:w="0" w:type="dxa"/>
              <w:right w:w="0" w:type="dxa"/>
            </w:tcMar>
            <w:hideMark/>
          </w:tcPr>
          <w:p w14:paraId="48B69AAA" w14:textId="77777777" w:rsidR="00000000" w:rsidRDefault="001D59F6">
            <w:pPr>
              <w:pStyle w:val="NormalWeb"/>
              <w:rPr>
                <w:rFonts w:ascii="Red Hat Text" w:hAnsi="Red Hat Text"/>
                <w:color w:val="252525"/>
              </w:rPr>
            </w:pPr>
            <w:r>
              <w:rPr>
                <w:rStyle w:val="HTMLCode"/>
              </w:rPr>
              <w:t>from</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0584EF7"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76DA2016" w14:textId="77777777" w:rsidR="00000000" w:rsidRDefault="001D59F6">
            <w:pPr>
              <w:pStyle w:val="NormalWeb"/>
              <w:rPr>
                <w:rFonts w:ascii="Red Hat Text" w:hAnsi="Red Hat Text"/>
                <w:color w:val="252525"/>
              </w:rPr>
            </w:pPr>
            <w:r>
              <w:rPr>
                <w:rStyle w:val="HTMLCode"/>
              </w:rPr>
              <w:t>date string</w:t>
            </w:r>
            <w:r>
              <w:rPr>
                <w:rFonts w:ascii="Red Hat Text" w:hAnsi="Red Hat Text"/>
                <w:color w:val="252525"/>
              </w:rPr>
              <w:t xml:space="preserve"> </w:t>
            </w:r>
          </w:p>
        </w:tc>
      </w:tr>
    </w:tbl>
    <w:p w14:paraId="13A44916" w14:textId="77777777" w:rsidR="00000000" w:rsidRDefault="001D59F6">
      <w:pPr>
        <w:pStyle w:val="title"/>
        <w:shd w:val="clear" w:color="auto" w:fill="FFFFFF"/>
        <w:spacing w:line="360" w:lineRule="atLeast"/>
        <w:ind w:left="720"/>
        <w:divId w:val="1586108337"/>
        <w:rPr>
          <w:rFonts w:ascii="Red Hat Text" w:hAnsi="Red Hat Text" w:cs="Arial"/>
          <w:color w:val="252525"/>
          <w:lang w:val="en"/>
        </w:rPr>
      </w:pPr>
      <w:r>
        <w:rPr>
          <w:rStyle w:val="Strong"/>
          <w:rFonts w:ascii="Red Hat Text" w:hAnsi="Red Hat Text" w:cs="Arial"/>
          <w:color w:val="252525"/>
          <w:lang w:val="en"/>
        </w:rPr>
        <w:t>Example</w:t>
      </w:r>
    </w:p>
    <w:p w14:paraId="2094987A" w14:textId="77777777" w:rsidR="00000000" w:rsidRDefault="001D59F6">
      <w:pPr>
        <w:pStyle w:val="HTMLPreformatted"/>
        <w:ind w:left="720"/>
        <w:divId w:val="1586108337"/>
        <w:rPr>
          <w:lang w:val="en"/>
        </w:rPr>
      </w:pPr>
      <w:r>
        <w:rPr>
          <w:lang w:val="en"/>
        </w:rPr>
        <w:t>date( "2012-12-25" ) - date( "2012-12-24" ) = duration( "P1D" )</w:t>
      </w:r>
    </w:p>
    <w:p w14:paraId="7FAA3EBB" w14:textId="77777777" w:rsidR="00000000" w:rsidRDefault="001D59F6">
      <w:pPr>
        <w:shd w:val="clear" w:color="auto" w:fill="FFFFFF"/>
        <w:divId w:val="2073505364"/>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 xml:space="preserve">date( from ) - </w:t>
      </w:r>
      <w:r>
        <w:rPr>
          <w:rStyle w:val="Emphasis"/>
          <w:rFonts w:ascii="Red Hat Text" w:eastAsia="Times New Roman" w:hAnsi="Red Hat Text" w:cs="Arial"/>
          <w:b/>
          <w:bCs/>
          <w:color w:val="252525"/>
          <w:lang w:val="en"/>
        </w:rPr>
        <w:t>using date and time</w:t>
      </w:r>
    </w:p>
    <w:p w14:paraId="413597E6" w14:textId="77777777" w:rsidR="00000000" w:rsidRDefault="001D59F6">
      <w:pPr>
        <w:pStyle w:val="simpara"/>
        <w:shd w:val="clear" w:color="auto" w:fill="FFFFFF"/>
        <w:ind w:left="720"/>
        <w:divId w:val="2073505364"/>
        <w:rPr>
          <w:rFonts w:ascii="Red Hat Text" w:hAnsi="Red Hat Text" w:cs="Arial"/>
          <w:color w:val="252525"/>
          <w:lang w:val="en"/>
        </w:rPr>
      </w:pPr>
      <w:r>
        <w:rPr>
          <w:rFonts w:ascii="Red Hat Text" w:hAnsi="Red Hat Text" w:cs="Arial"/>
          <w:color w:val="252525"/>
          <w:lang w:val="en"/>
        </w:rPr>
        <w:t xml:space="preserve">Converts </w:t>
      </w:r>
      <w:r>
        <w:rPr>
          <w:rStyle w:val="HTMLCode"/>
          <w:lang w:val="en"/>
        </w:rPr>
        <w:t>from</w:t>
      </w:r>
      <w:r>
        <w:rPr>
          <w:rFonts w:ascii="Red Hat Text" w:hAnsi="Red Hat Text" w:cs="Arial"/>
          <w:color w:val="252525"/>
          <w:lang w:val="en"/>
        </w:rPr>
        <w:t xml:space="preserve"> to a </w:t>
      </w:r>
      <w:r>
        <w:rPr>
          <w:rStyle w:val="HTMLCode"/>
          <w:lang w:val="en"/>
        </w:rPr>
        <w:t>date</w:t>
      </w:r>
      <w:r>
        <w:rPr>
          <w:rFonts w:ascii="Red Hat Text" w:hAnsi="Red Hat Text" w:cs="Arial"/>
          <w:color w:val="252525"/>
          <w:lang w:val="en"/>
        </w:rPr>
        <w:t xml:space="preserve"> </w:t>
      </w:r>
      <w:r>
        <w:rPr>
          <w:rFonts w:ascii="Red Hat Text" w:hAnsi="Red Hat Text" w:cs="Arial"/>
          <w:color w:val="252525"/>
          <w:lang w:val="en"/>
        </w:rPr>
        <w:t xml:space="preserve">value and sets time components to null. </w:t>
      </w:r>
    </w:p>
    <w:p w14:paraId="40113815" w14:textId="77777777" w:rsidR="00000000" w:rsidRDefault="001D59F6">
      <w:pPr>
        <w:pStyle w:val="title"/>
        <w:shd w:val="clear" w:color="auto" w:fill="FFFFFF"/>
        <w:spacing w:line="360" w:lineRule="atLeast"/>
        <w:ind w:left="720"/>
        <w:divId w:val="1233924545"/>
        <w:rPr>
          <w:rFonts w:ascii="Red Hat Text" w:hAnsi="Red Hat Text" w:cs="Arial"/>
          <w:color w:val="252525"/>
          <w:lang w:val="en"/>
        </w:rPr>
      </w:pPr>
      <w:r>
        <w:rPr>
          <w:rStyle w:val="Strong"/>
          <w:rFonts w:ascii="Red Hat Text" w:hAnsi="Red Hat Text" w:cs="Arial"/>
          <w:color w:val="252525"/>
          <w:lang w:val="en"/>
        </w:rPr>
        <w:t>Table 4.4.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3626"/>
        <w:gridCol w:w="5400"/>
      </w:tblGrid>
      <w:tr w:rsidR="00000000" w14:paraId="56F1E147" w14:textId="77777777">
        <w:trPr>
          <w:divId w:val="1007446569"/>
          <w:tblHeader/>
        </w:trPr>
        <w:tc>
          <w:tcPr>
            <w:tcW w:w="0" w:type="auto"/>
            <w:shd w:val="clear" w:color="auto" w:fill="auto"/>
            <w:tcMar>
              <w:top w:w="0" w:type="dxa"/>
              <w:left w:w="0" w:type="dxa"/>
              <w:bottom w:w="0" w:type="dxa"/>
              <w:right w:w="0" w:type="dxa"/>
            </w:tcMar>
            <w:hideMark/>
          </w:tcPr>
          <w:p w14:paraId="6FA15C30"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1C5A801F"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71FCD667" w14:textId="77777777">
        <w:trPr>
          <w:divId w:val="1007446569"/>
        </w:trPr>
        <w:tc>
          <w:tcPr>
            <w:tcW w:w="0" w:type="auto"/>
            <w:shd w:val="clear" w:color="auto" w:fill="auto"/>
            <w:tcMar>
              <w:top w:w="0" w:type="dxa"/>
              <w:left w:w="0" w:type="dxa"/>
              <w:bottom w:w="0" w:type="dxa"/>
              <w:right w:w="0" w:type="dxa"/>
            </w:tcMar>
            <w:hideMark/>
          </w:tcPr>
          <w:p w14:paraId="185C4D97" w14:textId="77777777" w:rsidR="00000000" w:rsidRDefault="001D59F6">
            <w:pPr>
              <w:pStyle w:val="NormalWeb"/>
              <w:rPr>
                <w:rFonts w:ascii="Red Hat Text" w:hAnsi="Red Hat Text"/>
                <w:color w:val="252525"/>
              </w:rPr>
            </w:pPr>
            <w:r>
              <w:rPr>
                <w:rStyle w:val="HTMLCode"/>
              </w:rPr>
              <w:t>from</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81969CE" w14:textId="77777777" w:rsidR="00000000" w:rsidRDefault="001D59F6">
            <w:pPr>
              <w:pStyle w:val="NormalWeb"/>
              <w:rPr>
                <w:rFonts w:ascii="Red Hat Text" w:hAnsi="Red Hat Text"/>
                <w:color w:val="252525"/>
              </w:rPr>
            </w:pPr>
            <w:r>
              <w:rPr>
                <w:rStyle w:val="HTMLCode"/>
              </w:rPr>
              <w:t>date and time</w:t>
            </w:r>
            <w:r>
              <w:rPr>
                <w:rFonts w:ascii="Red Hat Text" w:hAnsi="Red Hat Text"/>
                <w:color w:val="252525"/>
              </w:rPr>
              <w:t xml:space="preserve"> </w:t>
            </w:r>
          </w:p>
        </w:tc>
      </w:tr>
    </w:tbl>
    <w:p w14:paraId="0BBA3411" w14:textId="77777777" w:rsidR="00000000" w:rsidRDefault="001D59F6">
      <w:pPr>
        <w:pStyle w:val="title"/>
        <w:shd w:val="clear" w:color="auto" w:fill="FFFFFF"/>
        <w:spacing w:line="360" w:lineRule="atLeast"/>
        <w:ind w:left="720"/>
        <w:divId w:val="1282149203"/>
        <w:rPr>
          <w:rFonts w:ascii="Red Hat Text" w:hAnsi="Red Hat Text" w:cs="Arial"/>
          <w:color w:val="252525"/>
          <w:lang w:val="en"/>
        </w:rPr>
      </w:pPr>
      <w:r>
        <w:rPr>
          <w:rStyle w:val="Strong"/>
          <w:rFonts w:ascii="Red Hat Text" w:hAnsi="Red Hat Text" w:cs="Arial"/>
          <w:color w:val="252525"/>
          <w:lang w:val="en"/>
        </w:rPr>
        <w:t>Example</w:t>
      </w:r>
    </w:p>
    <w:p w14:paraId="016C3364" w14:textId="77777777" w:rsidR="00000000" w:rsidRDefault="001D59F6">
      <w:pPr>
        <w:pStyle w:val="HTMLPreformatted"/>
        <w:ind w:left="720"/>
        <w:divId w:val="1282149203"/>
        <w:rPr>
          <w:lang w:val="en"/>
        </w:rPr>
      </w:pPr>
      <w:r>
        <w:rPr>
          <w:lang w:val="en"/>
        </w:rPr>
        <w:t>date(date and time( "2012-12-25T11:00:00Z" )) = date( "2012-12-25" )</w:t>
      </w:r>
    </w:p>
    <w:p w14:paraId="2EFC342F" w14:textId="77777777" w:rsidR="00000000" w:rsidRDefault="001D59F6">
      <w:pPr>
        <w:shd w:val="clear" w:color="auto" w:fill="FFFFFF"/>
        <w:divId w:val="1849951608"/>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date( year, month, day )</w:t>
      </w:r>
    </w:p>
    <w:p w14:paraId="1C6AB30A" w14:textId="77777777" w:rsidR="00000000" w:rsidRDefault="001D59F6">
      <w:pPr>
        <w:pStyle w:val="simpara"/>
        <w:shd w:val="clear" w:color="auto" w:fill="FFFFFF"/>
        <w:ind w:left="720"/>
        <w:divId w:val="1849951608"/>
        <w:rPr>
          <w:rFonts w:ascii="Red Hat Text" w:hAnsi="Red Hat Text" w:cs="Arial"/>
          <w:color w:val="252525"/>
          <w:lang w:val="en"/>
        </w:rPr>
      </w:pPr>
      <w:r>
        <w:rPr>
          <w:rFonts w:ascii="Red Hat Text" w:hAnsi="Red Hat Text" w:cs="Arial"/>
          <w:color w:val="252525"/>
          <w:lang w:val="en"/>
        </w:rPr>
        <w:t xml:space="preserve">Produces a </w:t>
      </w:r>
      <w:r>
        <w:rPr>
          <w:rStyle w:val="HTMLCode"/>
          <w:lang w:val="en"/>
        </w:rPr>
        <w:t>date</w:t>
      </w:r>
      <w:r>
        <w:rPr>
          <w:rFonts w:ascii="Red Hat Text" w:hAnsi="Red Hat Text" w:cs="Arial"/>
          <w:color w:val="252525"/>
          <w:lang w:val="en"/>
        </w:rPr>
        <w:t xml:space="preserve"> from the specified year, month, and d</w:t>
      </w:r>
      <w:r>
        <w:rPr>
          <w:rFonts w:ascii="Red Hat Text" w:hAnsi="Red Hat Text" w:cs="Arial"/>
          <w:color w:val="252525"/>
          <w:lang w:val="en"/>
        </w:rPr>
        <w:t xml:space="preserve">ay values. </w:t>
      </w:r>
    </w:p>
    <w:p w14:paraId="44633BF2" w14:textId="77777777" w:rsidR="00000000" w:rsidRDefault="001D59F6">
      <w:pPr>
        <w:pStyle w:val="title"/>
        <w:shd w:val="clear" w:color="auto" w:fill="FFFFFF"/>
        <w:spacing w:line="360" w:lineRule="atLeast"/>
        <w:ind w:left="720"/>
        <w:divId w:val="413743728"/>
        <w:rPr>
          <w:rFonts w:ascii="Red Hat Text" w:hAnsi="Red Hat Text" w:cs="Arial"/>
          <w:color w:val="252525"/>
          <w:lang w:val="en"/>
        </w:rPr>
      </w:pPr>
      <w:r>
        <w:rPr>
          <w:rStyle w:val="Strong"/>
          <w:rFonts w:ascii="Red Hat Text" w:hAnsi="Red Hat Text" w:cs="Arial"/>
          <w:color w:val="252525"/>
          <w:lang w:val="en"/>
        </w:rPr>
        <w:t>Table 4.5.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5349"/>
        <w:gridCol w:w="3677"/>
      </w:tblGrid>
      <w:tr w:rsidR="00000000" w14:paraId="77665B0C" w14:textId="77777777">
        <w:trPr>
          <w:divId w:val="1729307518"/>
          <w:tblHeader/>
        </w:trPr>
        <w:tc>
          <w:tcPr>
            <w:tcW w:w="0" w:type="auto"/>
            <w:shd w:val="clear" w:color="auto" w:fill="auto"/>
            <w:tcMar>
              <w:top w:w="0" w:type="dxa"/>
              <w:left w:w="0" w:type="dxa"/>
              <w:bottom w:w="0" w:type="dxa"/>
              <w:right w:w="0" w:type="dxa"/>
            </w:tcMar>
            <w:hideMark/>
          </w:tcPr>
          <w:p w14:paraId="2DFF82AD"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3E44FB38"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44134473" w14:textId="77777777">
        <w:trPr>
          <w:divId w:val="1729307518"/>
        </w:trPr>
        <w:tc>
          <w:tcPr>
            <w:tcW w:w="0" w:type="auto"/>
            <w:shd w:val="clear" w:color="auto" w:fill="auto"/>
            <w:tcMar>
              <w:top w:w="0" w:type="dxa"/>
              <w:left w:w="0" w:type="dxa"/>
              <w:bottom w:w="0" w:type="dxa"/>
              <w:right w:w="0" w:type="dxa"/>
            </w:tcMar>
            <w:hideMark/>
          </w:tcPr>
          <w:p w14:paraId="2CBFD50B" w14:textId="77777777" w:rsidR="00000000" w:rsidRDefault="001D59F6">
            <w:pPr>
              <w:pStyle w:val="NormalWeb"/>
              <w:rPr>
                <w:rFonts w:ascii="Red Hat Text" w:hAnsi="Red Hat Text"/>
                <w:color w:val="252525"/>
              </w:rPr>
            </w:pPr>
            <w:r>
              <w:rPr>
                <w:rStyle w:val="HTMLCode"/>
              </w:rPr>
              <w:t>year</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65CE03C" w14:textId="77777777" w:rsidR="00000000" w:rsidRDefault="001D59F6">
            <w:pPr>
              <w:pStyle w:val="NormalWeb"/>
              <w:rPr>
                <w:rFonts w:ascii="Red Hat Text" w:hAnsi="Red Hat Text"/>
                <w:color w:val="252525"/>
              </w:rPr>
            </w:pPr>
            <w:r>
              <w:rPr>
                <w:rStyle w:val="HTMLCode"/>
              </w:rPr>
              <w:t>number</w:t>
            </w:r>
            <w:r>
              <w:rPr>
                <w:rFonts w:ascii="Red Hat Text" w:hAnsi="Red Hat Text"/>
                <w:color w:val="252525"/>
              </w:rPr>
              <w:t xml:space="preserve"> </w:t>
            </w:r>
          </w:p>
        </w:tc>
      </w:tr>
      <w:tr w:rsidR="00000000" w14:paraId="61573C75" w14:textId="77777777">
        <w:trPr>
          <w:divId w:val="1729307518"/>
        </w:trPr>
        <w:tc>
          <w:tcPr>
            <w:tcW w:w="0" w:type="auto"/>
            <w:shd w:val="clear" w:color="auto" w:fill="auto"/>
            <w:tcMar>
              <w:top w:w="0" w:type="dxa"/>
              <w:left w:w="0" w:type="dxa"/>
              <w:bottom w:w="0" w:type="dxa"/>
              <w:right w:w="0" w:type="dxa"/>
            </w:tcMar>
            <w:hideMark/>
          </w:tcPr>
          <w:p w14:paraId="3235C3C6" w14:textId="77777777" w:rsidR="00000000" w:rsidRDefault="001D59F6">
            <w:pPr>
              <w:pStyle w:val="NormalWeb"/>
              <w:rPr>
                <w:rFonts w:ascii="Red Hat Text" w:hAnsi="Red Hat Text"/>
                <w:color w:val="252525"/>
              </w:rPr>
            </w:pPr>
            <w:r>
              <w:rPr>
                <w:rStyle w:val="HTMLCode"/>
              </w:rPr>
              <w:t>month</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3A44E28" w14:textId="77777777" w:rsidR="00000000" w:rsidRDefault="001D59F6">
            <w:pPr>
              <w:pStyle w:val="NormalWeb"/>
              <w:rPr>
                <w:rFonts w:ascii="Red Hat Text" w:hAnsi="Red Hat Text"/>
                <w:color w:val="252525"/>
              </w:rPr>
            </w:pPr>
            <w:r>
              <w:rPr>
                <w:rStyle w:val="HTMLCode"/>
              </w:rPr>
              <w:t>number</w:t>
            </w:r>
            <w:r>
              <w:rPr>
                <w:rFonts w:ascii="Red Hat Text" w:hAnsi="Red Hat Text"/>
                <w:color w:val="252525"/>
              </w:rPr>
              <w:t xml:space="preserve"> </w:t>
            </w:r>
          </w:p>
        </w:tc>
      </w:tr>
      <w:tr w:rsidR="00000000" w14:paraId="71734193" w14:textId="77777777">
        <w:trPr>
          <w:divId w:val="1729307518"/>
        </w:trPr>
        <w:tc>
          <w:tcPr>
            <w:tcW w:w="0" w:type="auto"/>
            <w:shd w:val="clear" w:color="auto" w:fill="auto"/>
            <w:tcMar>
              <w:top w:w="0" w:type="dxa"/>
              <w:left w:w="0" w:type="dxa"/>
              <w:bottom w:w="0" w:type="dxa"/>
              <w:right w:w="0" w:type="dxa"/>
            </w:tcMar>
            <w:hideMark/>
          </w:tcPr>
          <w:p w14:paraId="6AB72BDE" w14:textId="77777777" w:rsidR="00000000" w:rsidRDefault="001D59F6">
            <w:pPr>
              <w:pStyle w:val="NormalWeb"/>
              <w:rPr>
                <w:rFonts w:ascii="Red Hat Text" w:hAnsi="Red Hat Text"/>
                <w:color w:val="252525"/>
              </w:rPr>
            </w:pPr>
            <w:r>
              <w:rPr>
                <w:rStyle w:val="HTMLCode"/>
              </w:rPr>
              <w:t>day</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101ADBE9" w14:textId="77777777" w:rsidR="00000000" w:rsidRDefault="001D59F6">
            <w:pPr>
              <w:pStyle w:val="NormalWeb"/>
              <w:rPr>
                <w:rFonts w:ascii="Red Hat Text" w:hAnsi="Red Hat Text"/>
                <w:color w:val="252525"/>
              </w:rPr>
            </w:pPr>
            <w:r>
              <w:rPr>
                <w:rStyle w:val="HTMLCode"/>
              </w:rPr>
              <w:t>number</w:t>
            </w:r>
            <w:r>
              <w:rPr>
                <w:rFonts w:ascii="Red Hat Text" w:hAnsi="Red Hat Text"/>
                <w:color w:val="252525"/>
              </w:rPr>
              <w:t xml:space="preserve"> </w:t>
            </w:r>
          </w:p>
        </w:tc>
      </w:tr>
    </w:tbl>
    <w:p w14:paraId="6DA78CA0" w14:textId="77777777" w:rsidR="00000000" w:rsidRDefault="001D59F6">
      <w:pPr>
        <w:pStyle w:val="title"/>
        <w:shd w:val="clear" w:color="auto" w:fill="FFFFFF"/>
        <w:spacing w:line="360" w:lineRule="atLeast"/>
        <w:ind w:left="720"/>
        <w:divId w:val="1917209188"/>
        <w:rPr>
          <w:rFonts w:ascii="Red Hat Text" w:hAnsi="Red Hat Text" w:cs="Arial"/>
          <w:color w:val="252525"/>
          <w:lang w:val="en"/>
        </w:rPr>
      </w:pPr>
      <w:r>
        <w:rPr>
          <w:rStyle w:val="Strong"/>
          <w:rFonts w:ascii="Red Hat Text" w:hAnsi="Red Hat Text" w:cs="Arial"/>
          <w:color w:val="252525"/>
          <w:lang w:val="en"/>
        </w:rPr>
        <w:t>Example</w:t>
      </w:r>
    </w:p>
    <w:p w14:paraId="4FCAC970" w14:textId="77777777" w:rsidR="00000000" w:rsidRDefault="001D59F6">
      <w:pPr>
        <w:pStyle w:val="HTMLPreformatted"/>
        <w:ind w:left="720"/>
        <w:divId w:val="1917209188"/>
        <w:rPr>
          <w:lang w:val="en"/>
        </w:rPr>
      </w:pPr>
      <w:r>
        <w:rPr>
          <w:lang w:val="en"/>
        </w:rPr>
        <w:t>date( 2012, 12, 25 ) = date( "2012-12-25" )</w:t>
      </w:r>
    </w:p>
    <w:p w14:paraId="319EBC82" w14:textId="77777777" w:rsidR="00000000" w:rsidRDefault="001D59F6">
      <w:pPr>
        <w:shd w:val="clear" w:color="auto" w:fill="FFFFFF"/>
        <w:divId w:val="172336347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date and time( date, time )</w:t>
      </w:r>
    </w:p>
    <w:p w14:paraId="31B29381" w14:textId="77777777" w:rsidR="00000000" w:rsidRDefault="001D59F6">
      <w:pPr>
        <w:pStyle w:val="simpara"/>
        <w:shd w:val="clear" w:color="auto" w:fill="FFFFFF"/>
        <w:ind w:left="720"/>
        <w:divId w:val="1723363472"/>
        <w:rPr>
          <w:rFonts w:ascii="Red Hat Text" w:hAnsi="Red Hat Text" w:cs="Arial"/>
          <w:color w:val="252525"/>
          <w:lang w:val="en"/>
        </w:rPr>
      </w:pPr>
      <w:r>
        <w:rPr>
          <w:rFonts w:ascii="Red Hat Text" w:hAnsi="Red Hat Text" w:cs="Arial"/>
          <w:color w:val="252525"/>
          <w:lang w:val="en"/>
        </w:rPr>
        <w:t xml:space="preserve">Produces a </w:t>
      </w:r>
      <w:r>
        <w:rPr>
          <w:rStyle w:val="HTMLCode"/>
          <w:lang w:val="en"/>
        </w:rPr>
        <w:t>date and time</w:t>
      </w:r>
      <w:r>
        <w:rPr>
          <w:rFonts w:ascii="Red Hat Text" w:hAnsi="Red Hat Text" w:cs="Arial"/>
          <w:color w:val="252525"/>
          <w:lang w:val="en"/>
        </w:rPr>
        <w:t xml:space="preserve"> </w:t>
      </w:r>
      <w:r>
        <w:rPr>
          <w:rFonts w:ascii="Red Hat Text" w:hAnsi="Red Hat Text" w:cs="Arial"/>
          <w:color w:val="252525"/>
          <w:lang w:val="en"/>
        </w:rPr>
        <w:t xml:space="preserve">from the specified date and ignores any time components and the specified time. </w:t>
      </w:r>
    </w:p>
    <w:p w14:paraId="2AD19242" w14:textId="77777777" w:rsidR="00000000" w:rsidRDefault="001D59F6">
      <w:pPr>
        <w:pStyle w:val="title"/>
        <w:shd w:val="clear" w:color="auto" w:fill="FFFFFF"/>
        <w:spacing w:line="360" w:lineRule="atLeast"/>
        <w:ind w:left="720"/>
        <w:divId w:val="763183515"/>
        <w:rPr>
          <w:rFonts w:ascii="Red Hat Text" w:hAnsi="Red Hat Text" w:cs="Arial"/>
          <w:color w:val="252525"/>
          <w:lang w:val="en"/>
        </w:rPr>
      </w:pPr>
      <w:r>
        <w:rPr>
          <w:rStyle w:val="Strong"/>
          <w:rFonts w:ascii="Red Hat Text" w:hAnsi="Red Hat Text" w:cs="Arial"/>
          <w:color w:val="252525"/>
          <w:lang w:val="en"/>
        </w:rPr>
        <w:t>Table 4.6.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2777"/>
        <w:gridCol w:w="6249"/>
      </w:tblGrid>
      <w:tr w:rsidR="00000000" w14:paraId="24DF5ECA" w14:textId="77777777">
        <w:trPr>
          <w:divId w:val="861477477"/>
          <w:tblHeader/>
        </w:trPr>
        <w:tc>
          <w:tcPr>
            <w:tcW w:w="0" w:type="auto"/>
            <w:shd w:val="clear" w:color="auto" w:fill="auto"/>
            <w:tcMar>
              <w:top w:w="0" w:type="dxa"/>
              <w:left w:w="0" w:type="dxa"/>
              <w:bottom w:w="0" w:type="dxa"/>
              <w:right w:w="0" w:type="dxa"/>
            </w:tcMar>
            <w:hideMark/>
          </w:tcPr>
          <w:p w14:paraId="44E4B203"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lastRenderedPageBreak/>
              <w:t>Parameter</w:t>
            </w:r>
          </w:p>
        </w:tc>
        <w:tc>
          <w:tcPr>
            <w:tcW w:w="0" w:type="auto"/>
            <w:shd w:val="clear" w:color="auto" w:fill="auto"/>
            <w:tcMar>
              <w:top w:w="0" w:type="dxa"/>
              <w:left w:w="0" w:type="dxa"/>
              <w:bottom w:w="0" w:type="dxa"/>
              <w:right w:w="0" w:type="dxa"/>
            </w:tcMar>
            <w:hideMark/>
          </w:tcPr>
          <w:p w14:paraId="148DF43C"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3CB65FB8" w14:textId="77777777">
        <w:trPr>
          <w:divId w:val="861477477"/>
        </w:trPr>
        <w:tc>
          <w:tcPr>
            <w:tcW w:w="0" w:type="auto"/>
            <w:shd w:val="clear" w:color="auto" w:fill="auto"/>
            <w:tcMar>
              <w:top w:w="0" w:type="dxa"/>
              <w:left w:w="0" w:type="dxa"/>
              <w:bottom w:w="0" w:type="dxa"/>
              <w:right w:w="0" w:type="dxa"/>
            </w:tcMar>
            <w:hideMark/>
          </w:tcPr>
          <w:p w14:paraId="28443FAE" w14:textId="77777777" w:rsidR="00000000" w:rsidRDefault="001D59F6">
            <w:pPr>
              <w:pStyle w:val="NormalWeb"/>
              <w:rPr>
                <w:rFonts w:ascii="Red Hat Text" w:hAnsi="Red Hat Text"/>
                <w:color w:val="252525"/>
              </w:rPr>
            </w:pPr>
            <w:r>
              <w:rPr>
                <w:rStyle w:val="HTMLCode"/>
              </w:rPr>
              <w:t>date</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D4BB6F3" w14:textId="77777777" w:rsidR="00000000" w:rsidRDefault="001D59F6">
            <w:pPr>
              <w:pStyle w:val="NormalWeb"/>
              <w:rPr>
                <w:rFonts w:ascii="Red Hat Text" w:hAnsi="Red Hat Text"/>
                <w:color w:val="252525"/>
              </w:rPr>
            </w:pPr>
            <w:r>
              <w:rPr>
                <w:rStyle w:val="HTMLCode"/>
              </w:rPr>
              <w:t>date</w:t>
            </w:r>
            <w:r>
              <w:rPr>
                <w:rFonts w:ascii="Red Hat Text" w:hAnsi="Red Hat Text"/>
                <w:color w:val="252525"/>
              </w:rPr>
              <w:t xml:space="preserve"> or </w:t>
            </w:r>
            <w:r>
              <w:rPr>
                <w:rStyle w:val="HTMLCode"/>
              </w:rPr>
              <w:t>date and time</w:t>
            </w:r>
            <w:r>
              <w:rPr>
                <w:rFonts w:ascii="Red Hat Text" w:hAnsi="Red Hat Text"/>
                <w:color w:val="252525"/>
              </w:rPr>
              <w:t xml:space="preserve"> </w:t>
            </w:r>
          </w:p>
        </w:tc>
      </w:tr>
      <w:tr w:rsidR="00000000" w14:paraId="5F948FB2" w14:textId="77777777">
        <w:trPr>
          <w:divId w:val="861477477"/>
        </w:trPr>
        <w:tc>
          <w:tcPr>
            <w:tcW w:w="0" w:type="auto"/>
            <w:shd w:val="clear" w:color="auto" w:fill="auto"/>
            <w:tcMar>
              <w:top w:w="0" w:type="dxa"/>
              <w:left w:w="0" w:type="dxa"/>
              <w:bottom w:w="0" w:type="dxa"/>
              <w:right w:w="0" w:type="dxa"/>
            </w:tcMar>
            <w:hideMark/>
          </w:tcPr>
          <w:p w14:paraId="3B82EEB6" w14:textId="77777777" w:rsidR="00000000" w:rsidRDefault="001D59F6">
            <w:pPr>
              <w:pStyle w:val="NormalWeb"/>
              <w:rPr>
                <w:rFonts w:ascii="Red Hat Text" w:hAnsi="Red Hat Text"/>
                <w:color w:val="252525"/>
              </w:rPr>
            </w:pPr>
            <w:r>
              <w:rPr>
                <w:rStyle w:val="HTMLCode"/>
              </w:rPr>
              <w:t>time</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90C7FEE" w14:textId="77777777" w:rsidR="00000000" w:rsidRDefault="001D59F6">
            <w:pPr>
              <w:pStyle w:val="NormalWeb"/>
              <w:rPr>
                <w:rFonts w:ascii="Red Hat Text" w:hAnsi="Red Hat Text"/>
                <w:color w:val="252525"/>
              </w:rPr>
            </w:pPr>
            <w:r>
              <w:rPr>
                <w:rStyle w:val="HTMLCode"/>
              </w:rPr>
              <w:t>time</w:t>
            </w:r>
            <w:r>
              <w:rPr>
                <w:rFonts w:ascii="Red Hat Text" w:hAnsi="Red Hat Text"/>
                <w:color w:val="252525"/>
              </w:rPr>
              <w:t xml:space="preserve"> </w:t>
            </w:r>
          </w:p>
        </w:tc>
      </w:tr>
    </w:tbl>
    <w:p w14:paraId="61598F61" w14:textId="77777777" w:rsidR="00000000" w:rsidRDefault="001D59F6">
      <w:pPr>
        <w:pStyle w:val="title"/>
        <w:shd w:val="clear" w:color="auto" w:fill="FFFFFF"/>
        <w:spacing w:line="360" w:lineRule="atLeast"/>
        <w:ind w:left="720"/>
        <w:divId w:val="2125033556"/>
        <w:rPr>
          <w:rFonts w:ascii="Red Hat Text" w:hAnsi="Red Hat Text" w:cs="Arial"/>
          <w:color w:val="252525"/>
          <w:lang w:val="en"/>
        </w:rPr>
      </w:pPr>
      <w:r>
        <w:rPr>
          <w:rStyle w:val="Strong"/>
          <w:rFonts w:ascii="Red Hat Text" w:hAnsi="Red Hat Text" w:cs="Arial"/>
          <w:color w:val="252525"/>
          <w:lang w:val="en"/>
        </w:rPr>
        <w:t>Example</w:t>
      </w:r>
    </w:p>
    <w:p w14:paraId="43DE75C6" w14:textId="77777777" w:rsidR="00000000" w:rsidRDefault="001D59F6">
      <w:pPr>
        <w:pStyle w:val="HTMLPreformatted"/>
        <w:ind w:left="720"/>
        <w:divId w:val="2125033556"/>
        <w:rPr>
          <w:lang w:val="en"/>
        </w:rPr>
      </w:pPr>
      <w:r>
        <w:rPr>
          <w:lang w:val="en"/>
        </w:rPr>
        <w:t>date and time ( "2012-12-24T23:59:00" ) = date and time(date( "2012-12-24" ), time( "2</w:t>
      </w:r>
      <w:r>
        <w:rPr>
          <w:lang w:val="en"/>
        </w:rPr>
        <w:t>3:59:00" ))</w:t>
      </w:r>
    </w:p>
    <w:p w14:paraId="4858F83C" w14:textId="77777777" w:rsidR="00000000" w:rsidRDefault="001D59F6">
      <w:pPr>
        <w:shd w:val="clear" w:color="auto" w:fill="FFFFFF"/>
        <w:divId w:val="997077783"/>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date and time( from )</w:t>
      </w:r>
    </w:p>
    <w:p w14:paraId="1837DE55" w14:textId="77777777" w:rsidR="00000000" w:rsidRDefault="001D59F6">
      <w:pPr>
        <w:pStyle w:val="simpara"/>
        <w:shd w:val="clear" w:color="auto" w:fill="FFFFFF"/>
        <w:ind w:left="720"/>
        <w:divId w:val="997077783"/>
        <w:rPr>
          <w:rFonts w:ascii="Red Hat Text" w:hAnsi="Red Hat Text" w:cs="Arial"/>
          <w:color w:val="252525"/>
          <w:lang w:val="en"/>
        </w:rPr>
      </w:pPr>
      <w:r>
        <w:rPr>
          <w:rFonts w:ascii="Red Hat Text" w:hAnsi="Red Hat Text" w:cs="Arial"/>
          <w:color w:val="252525"/>
          <w:lang w:val="en"/>
        </w:rPr>
        <w:t xml:space="preserve">Produces a </w:t>
      </w:r>
      <w:r>
        <w:rPr>
          <w:rStyle w:val="HTMLCode"/>
          <w:lang w:val="en"/>
        </w:rPr>
        <w:t>date and time</w:t>
      </w:r>
      <w:r>
        <w:rPr>
          <w:rFonts w:ascii="Red Hat Text" w:hAnsi="Red Hat Text" w:cs="Arial"/>
          <w:color w:val="252525"/>
          <w:lang w:val="en"/>
        </w:rPr>
        <w:t xml:space="preserve"> from the specified string. </w:t>
      </w:r>
    </w:p>
    <w:p w14:paraId="32590FC3" w14:textId="77777777" w:rsidR="00000000" w:rsidRDefault="001D59F6">
      <w:pPr>
        <w:pStyle w:val="title"/>
        <w:shd w:val="clear" w:color="auto" w:fill="FFFFFF"/>
        <w:spacing w:line="360" w:lineRule="atLeast"/>
        <w:ind w:left="720"/>
        <w:divId w:val="447547883"/>
        <w:rPr>
          <w:rFonts w:ascii="Red Hat Text" w:hAnsi="Red Hat Text" w:cs="Arial"/>
          <w:color w:val="252525"/>
          <w:lang w:val="en"/>
        </w:rPr>
      </w:pPr>
      <w:r>
        <w:rPr>
          <w:rStyle w:val="Strong"/>
          <w:rFonts w:ascii="Red Hat Text" w:hAnsi="Red Hat Text" w:cs="Arial"/>
          <w:color w:val="252525"/>
          <w:lang w:val="en"/>
        </w:rPr>
        <w:t>Table 4.7.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2564"/>
        <w:gridCol w:w="1762"/>
        <w:gridCol w:w="4700"/>
      </w:tblGrid>
      <w:tr w:rsidR="00000000" w14:paraId="4CA42385" w14:textId="77777777">
        <w:trPr>
          <w:divId w:val="227808685"/>
          <w:tblHeader/>
        </w:trPr>
        <w:tc>
          <w:tcPr>
            <w:tcW w:w="0" w:type="auto"/>
            <w:shd w:val="clear" w:color="auto" w:fill="auto"/>
            <w:tcMar>
              <w:top w:w="0" w:type="dxa"/>
              <w:left w:w="0" w:type="dxa"/>
              <w:bottom w:w="0" w:type="dxa"/>
              <w:right w:w="0" w:type="dxa"/>
            </w:tcMar>
            <w:hideMark/>
          </w:tcPr>
          <w:p w14:paraId="1DBE7E1D"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2FF8E2F2"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c>
          <w:tcPr>
            <w:tcW w:w="0" w:type="auto"/>
            <w:shd w:val="clear" w:color="auto" w:fill="auto"/>
            <w:tcMar>
              <w:top w:w="0" w:type="dxa"/>
              <w:left w:w="0" w:type="dxa"/>
              <w:bottom w:w="0" w:type="dxa"/>
              <w:right w:w="0" w:type="dxa"/>
            </w:tcMar>
            <w:hideMark/>
          </w:tcPr>
          <w:p w14:paraId="7A273188"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Format</w:t>
            </w:r>
          </w:p>
        </w:tc>
      </w:tr>
      <w:tr w:rsidR="00000000" w14:paraId="30EEEDA6" w14:textId="77777777">
        <w:trPr>
          <w:divId w:val="227808685"/>
        </w:trPr>
        <w:tc>
          <w:tcPr>
            <w:tcW w:w="0" w:type="auto"/>
            <w:shd w:val="clear" w:color="auto" w:fill="auto"/>
            <w:tcMar>
              <w:top w:w="0" w:type="dxa"/>
              <w:left w:w="0" w:type="dxa"/>
              <w:bottom w:w="0" w:type="dxa"/>
              <w:right w:w="0" w:type="dxa"/>
            </w:tcMar>
            <w:hideMark/>
          </w:tcPr>
          <w:p w14:paraId="4FF37B8F" w14:textId="77777777" w:rsidR="00000000" w:rsidRDefault="001D59F6">
            <w:pPr>
              <w:pStyle w:val="NormalWeb"/>
              <w:rPr>
                <w:rFonts w:ascii="Red Hat Text" w:hAnsi="Red Hat Text"/>
                <w:color w:val="252525"/>
              </w:rPr>
            </w:pPr>
            <w:r>
              <w:rPr>
                <w:rStyle w:val="HTMLCode"/>
              </w:rPr>
              <w:t>from</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AD7F969"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A881087" w14:textId="77777777" w:rsidR="00000000" w:rsidRDefault="001D59F6">
            <w:pPr>
              <w:pStyle w:val="NormalWeb"/>
              <w:rPr>
                <w:rFonts w:ascii="Red Hat Text" w:hAnsi="Red Hat Text"/>
                <w:color w:val="252525"/>
              </w:rPr>
            </w:pPr>
            <w:r>
              <w:rPr>
                <w:rStyle w:val="HTMLCode"/>
              </w:rPr>
              <w:t>date time string</w:t>
            </w:r>
            <w:r>
              <w:rPr>
                <w:rFonts w:ascii="Red Hat Text" w:hAnsi="Red Hat Text"/>
                <w:color w:val="252525"/>
              </w:rPr>
              <w:t xml:space="preserve"> </w:t>
            </w:r>
          </w:p>
        </w:tc>
      </w:tr>
    </w:tbl>
    <w:p w14:paraId="591FD4A4" w14:textId="77777777" w:rsidR="00000000" w:rsidRDefault="001D59F6">
      <w:pPr>
        <w:pStyle w:val="title"/>
        <w:shd w:val="clear" w:color="auto" w:fill="FFFFFF"/>
        <w:spacing w:line="360" w:lineRule="atLeast"/>
        <w:ind w:left="720"/>
        <w:divId w:val="65491518"/>
        <w:rPr>
          <w:rFonts w:ascii="Red Hat Text" w:hAnsi="Red Hat Text" w:cs="Arial"/>
          <w:color w:val="252525"/>
          <w:lang w:val="en"/>
        </w:rPr>
      </w:pPr>
      <w:r>
        <w:rPr>
          <w:rStyle w:val="Strong"/>
          <w:rFonts w:ascii="Red Hat Text" w:hAnsi="Red Hat Text" w:cs="Arial"/>
          <w:color w:val="252525"/>
          <w:lang w:val="en"/>
        </w:rPr>
        <w:t>Example</w:t>
      </w:r>
    </w:p>
    <w:p w14:paraId="352D8187" w14:textId="77777777" w:rsidR="00000000" w:rsidRDefault="001D59F6">
      <w:pPr>
        <w:pStyle w:val="HTMLPreformatted"/>
        <w:ind w:left="720"/>
        <w:divId w:val="65491518"/>
        <w:rPr>
          <w:lang w:val="en"/>
        </w:rPr>
      </w:pPr>
      <w:r>
        <w:rPr>
          <w:lang w:val="en"/>
        </w:rPr>
        <w:t>date and time( "2012-12-24T23:59:00" ) + duration( "PT1M" ) = date and time( "2012-12-25T00:00:00" )</w:t>
      </w:r>
    </w:p>
    <w:p w14:paraId="2DCEEBBD" w14:textId="77777777" w:rsidR="00000000" w:rsidRDefault="001D59F6">
      <w:pPr>
        <w:shd w:val="clear" w:color="auto" w:fill="FFFFFF"/>
        <w:divId w:val="170297795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time( from )</w:t>
      </w:r>
    </w:p>
    <w:p w14:paraId="76368760" w14:textId="77777777" w:rsidR="00000000" w:rsidRDefault="001D59F6">
      <w:pPr>
        <w:pStyle w:val="simpara"/>
        <w:shd w:val="clear" w:color="auto" w:fill="FFFFFF"/>
        <w:ind w:left="720"/>
        <w:divId w:val="1702977952"/>
        <w:rPr>
          <w:rFonts w:ascii="Red Hat Text" w:hAnsi="Red Hat Text" w:cs="Arial"/>
          <w:color w:val="252525"/>
          <w:lang w:val="en"/>
        </w:rPr>
      </w:pPr>
      <w:r>
        <w:rPr>
          <w:rFonts w:ascii="Red Hat Text" w:hAnsi="Red Hat Text" w:cs="Arial"/>
          <w:color w:val="252525"/>
          <w:lang w:val="en"/>
        </w:rPr>
        <w:t xml:space="preserve">Produces a </w:t>
      </w:r>
      <w:r>
        <w:rPr>
          <w:rStyle w:val="HTMLCode"/>
          <w:lang w:val="en"/>
        </w:rPr>
        <w:t>time</w:t>
      </w:r>
      <w:r>
        <w:rPr>
          <w:rFonts w:ascii="Red Hat Text" w:hAnsi="Red Hat Text" w:cs="Arial"/>
          <w:color w:val="252525"/>
          <w:lang w:val="en"/>
        </w:rPr>
        <w:t xml:space="preserve"> from the specified string. </w:t>
      </w:r>
    </w:p>
    <w:p w14:paraId="24F46649" w14:textId="77777777" w:rsidR="00000000" w:rsidRDefault="001D59F6">
      <w:pPr>
        <w:pStyle w:val="title"/>
        <w:shd w:val="clear" w:color="auto" w:fill="FFFFFF"/>
        <w:spacing w:line="360" w:lineRule="atLeast"/>
        <w:ind w:left="720"/>
        <w:divId w:val="1996686675"/>
        <w:rPr>
          <w:rFonts w:ascii="Red Hat Text" w:hAnsi="Red Hat Text" w:cs="Arial"/>
          <w:color w:val="252525"/>
          <w:lang w:val="en"/>
        </w:rPr>
      </w:pPr>
      <w:r>
        <w:rPr>
          <w:rStyle w:val="Strong"/>
          <w:rFonts w:ascii="Red Hat Text" w:hAnsi="Red Hat Text" w:cs="Arial"/>
          <w:color w:val="252525"/>
          <w:lang w:val="en"/>
        </w:rPr>
        <w:t>Table 4.8.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3062"/>
        <w:gridCol w:w="2105"/>
        <w:gridCol w:w="3859"/>
      </w:tblGrid>
      <w:tr w:rsidR="00000000" w14:paraId="22A10ADB" w14:textId="77777777">
        <w:trPr>
          <w:divId w:val="1576091502"/>
          <w:tblHeader/>
        </w:trPr>
        <w:tc>
          <w:tcPr>
            <w:tcW w:w="0" w:type="auto"/>
            <w:shd w:val="clear" w:color="auto" w:fill="auto"/>
            <w:tcMar>
              <w:top w:w="0" w:type="dxa"/>
              <w:left w:w="0" w:type="dxa"/>
              <w:bottom w:w="0" w:type="dxa"/>
              <w:right w:w="0" w:type="dxa"/>
            </w:tcMar>
            <w:hideMark/>
          </w:tcPr>
          <w:p w14:paraId="4F04D476"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075799D3"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c>
          <w:tcPr>
            <w:tcW w:w="0" w:type="auto"/>
            <w:shd w:val="clear" w:color="auto" w:fill="auto"/>
            <w:tcMar>
              <w:top w:w="0" w:type="dxa"/>
              <w:left w:w="0" w:type="dxa"/>
              <w:bottom w:w="0" w:type="dxa"/>
              <w:right w:w="0" w:type="dxa"/>
            </w:tcMar>
            <w:hideMark/>
          </w:tcPr>
          <w:p w14:paraId="46B4D6CB"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Format</w:t>
            </w:r>
          </w:p>
        </w:tc>
      </w:tr>
      <w:tr w:rsidR="00000000" w14:paraId="7EEB30F3" w14:textId="77777777">
        <w:trPr>
          <w:divId w:val="1576091502"/>
        </w:trPr>
        <w:tc>
          <w:tcPr>
            <w:tcW w:w="0" w:type="auto"/>
            <w:shd w:val="clear" w:color="auto" w:fill="auto"/>
            <w:tcMar>
              <w:top w:w="0" w:type="dxa"/>
              <w:left w:w="0" w:type="dxa"/>
              <w:bottom w:w="0" w:type="dxa"/>
              <w:right w:w="0" w:type="dxa"/>
            </w:tcMar>
            <w:hideMark/>
          </w:tcPr>
          <w:p w14:paraId="172A369F" w14:textId="77777777" w:rsidR="00000000" w:rsidRDefault="001D59F6">
            <w:pPr>
              <w:pStyle w:val="NormalWeb"/>
              <w:rPr>
                <w:rFonts w:ascii="Red Hat Text" w:hAnsi="Red Hat Text"/>
                <w:color w:val="252525"/>
              </w:rPr>
            </w:pPr>
            <w:r>
              <w:rPr>
                <w:rStyle w:val="HTMLCode"/>
              </w:rPr>
              <w:t>from</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97E3B0B"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0AABE134" w14:textId="77777777" w:rsidR="00000000" w:rsidRDefault="001D59F6">
            <w:pPr>
              <w:pStyle w:val="NormalWeb"/>
              <w:rPr>
                <w:rFonts w:ascii="Red Hat Text" w:hAnsi="Red Hat Text"/>
                <w:color w:val="252525"/>
              </w:rPr>
            </w:pPr>
            <w:r>
              <w:rPr>
                <w:rStyle w:val="HTMLCode"/>
              </w:rPr>
              <w:t>time string</w:t>
            </w:r>
            <w:r>
              <w:rPr>
                <w:rFonts w:ascii="Red Hat Text" w:hAnsi="Red Hat Text"/>
                <w:color w:val="252525"/>
              </w:rPr>
              <w:t xml:space="preserve"> </w:t>
            </w:r>
          </w:p>
        </w:tc>
      </w:tr>
    </w:tbl>
    <w:p w14:paraId="1FC1C8CD" w14:textId="77777777" w:rsidR="00000000" w:rsidRDefault="001D59F6">
      <w:pPr>
        <w:pStyle w:val="title"/>
        <w:shd w:val="clear" w:color="auto" w:fill="FFFFFF"/>
        <w:spacing w:line="360" w:lineRule="atLeast"/>
        <w:ind w:left="720"/>
        <w:divId w:val="1205556262"/>
        <w:rPr>
          <w:rFonts w:ascii="Red Hat Text" w:hAnsi="Red Hat Text" w:cs="Arial"/>
          <w:color w:val="252525"/>
          <w:lang w:val="en"/>
        </w:rPr>
      </w:pPr>
      <w:r>
        <w:rPr>
          <w:rStyle w:val="Strong"/>
          <w:rFonts w:ascii="Red Hat Text" w:hAnsi="Red Hat Text" w:cs="Arial"/>
          <w:color w:val="252525"/>
          <w:lang w:val="en"/>
        </w:rPr>
        <w:t>Example</w:t>
      </w:r>
    </w:p>
    <w:p w14:paraId="684110F3" w14:textId="77777777" w:rsidR="00000000" w:rsidRDefault="001D59F6">
      <w:pPr>
        <w:pStyle w:val="HTMLPreformatted"/>
        <w:ind w:left="720"/>
        <w:divId w:val="1205556262"/>
        <w:rPr>
          <w:lang w:val="en"/>
        </w:rPr>
      </w:pPr>
      <w:r>
        <w:rPr>
          <w:lang w:val="en"/>
        </w:rPr>
        <w:t>time( "23:59:00z" ) + duration( "PT2M" ) = time( "00:01:00@Etc/UTC" )</w:t>
      </w:r>
    </w:p>
    <w:p w14:paraId="23342820" w14:textId="77777777" w:rsidR="00000000" w:rsidRDefault="001D59F6">
      <w:pPr>
        <w:shd w:val="clear" w:color="auto" w:fill="FFFFFF"/>
        <w:divId w:val="1021198075"/>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time( from )</w:t>
      </w:r>
    </w:p>
    <w:p w14:paraId="22F4120B" w14:textId="77777777" w:rsidR="00000000" w:rsidRDefault="001D59F6">
      <w:pPr>
        <w:pStyle w:val="simpara"/>
        <w:shd w:val="clear" w:color="auto" w:fill="FFFFFF"/>
        <w:ind w:left="720"/>
        <w:divId w:val="1021198075"/>
        <w:rPr>
          <w:rFonts w:ascii="Red Hat Text" w:hAnsi="Red Hat Text" w:cs="Arial"/>
          <w:color w:val="252525"/>
          <w:lang w:val="en"/>
        </w:rPr>
      </w:pPr>
      <w:r>
        <w:rPr>
          <w:rFonts w:ascii="Red Hat Text" w:hAnsi="Red Hat Text" w:cs="Arial"/>
          <w:color w:val="252525"/>
          <w:lang w:val="en"/>
        </w:rPr>
        <w:t xml:space="preserve">Produces a </w:t>
      </w:r>
      <w:r>
        <w:rPr>
          <w:rStyle w:val="HTMLCode"/>
          <w:lang w:val="en"/>
        </w:rPr>
        <w:t>time</w:t>
      </w:r>
      <w:r>
        <w:rPr>
          <w:rFonts w:ascii="Red Hat Text" w:hAnsi="Red Hat Text" w:cs="Arial"/>
          <w:color w:val="252525"/>
          <w:lang w:val="en"/>
        </w:rPr>
        <w:t xml:space="preserve"> from the specified parameter and ignores any date components. </w:t>
      </w:r>
    </w:p>
    <w:p w14:paraId="0864EF3D" w14:textId="77777777" w:rsidR="00000000" w:rsidRDefault="001D59F6">
      <w:pPr>
        <w:pStyle w:val="title"/>
        <w:shd w:val="clear" w:color="auto" w:fill="FFFFFF"/>
        <w:spacing w:line="360" w:lineRule="atLeast"/>
        <w:ind w:left="720"/>
        <w:divId w:val="1873230602"/>
        <w:rPr>
          <w:rFonts w:ascii="Red Hat Text" w:hAnsi="Red Hat Text" w:cs="Arial"/>
          <w:color w:val="252525"/>
          <w:lang w:val="en"/>
        </w:rPr>
      </w:pPr>
      <w:r>
        <w:rPr>
          <w:rStyle w:val="Strong"/>
          <w:rFonts w:ascii="Red Hat Text" w:hAnsi="Red Hat Text" w:cs="Arial"/>
          <w:color w:val="252525"/>
          <w:lang w:val="en"/>
        </w:rPr>
        <w:t>Table 4.9.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2777"/>
        <w:gridCol w:w="6249"/>
      </w:tblGrid>
      <w:tr w:rsidR="00000000" w14:paraId="006464CD" w14:textId="77777777">
        <w:trPr>
          <w:divId w:val="669603662"/>
          <w:tblHeader/>
        </w:trPr>
        <w:tc>
          <w:tcPr>
            <w:tcW w:w="0" w:type="auto"/>
            <w:shd w:val="clear" w:color="auto" w:fill="auto"/>
            <w:tcMar>
              <w:top w:w="0" w:type="dxa"/>
              <w:left w:w="0" w:type="dxa"/>
              <w:bottom w:w="0" w:type="dxa"/>
              <w:right w:w="0" w:type="dxa"/>
            </w:tcMar>
            <w:hideMark/>
          </w:tcPr>
          <w:p w14:paraId="233AB654"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1E716CB7"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0C1675B4" w14:textId="77777777">
        <w:trPr>
          <w:divId w:val="669603662"/>
        </w:trPr>
        <w:tc>
          <w:tcPr>
            <w:tcW w:w="0" w:type="auto"/>
            <w:shd w:val="clear" w:color="auto" w:fill="auto"/>
            <w:tcMar>
              <w:top w:w="0" w:type="dxa"/>
              <w:left w:w="0" w:type="dxa"/>
              <w:bottom w:w="0" w:type="dxa"/>
              <w:right w:w="0" w:type="dxa"/>
            </w:tcMar>
            <w:hideMark/>
          </w:tcPr>
          <w:p w14:paraId="267BC86B" w14:textId="77777777" w:rsidR="00000000" w:rsidRDefault="001D59F6">
            <w:pPr>
              <w:pStyle w:val="NormalWeb"/>
              <w:rPr>
                <w:rFonts w:ascii="Red Hat Text" w:hAnsi="Red Hat Text"/>
                <w:color w:val="252525"/>
              </w:rPr>
            </w:pPr>
            <w:r>
              <w:rPr>
                <w:rStyle w:val="HTMLCode"/>
              </w:rPr>
              <w:t>from</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75C47055" w14:textId="77777777" w:rsidR="00000000" w:rsidRDefault="001D59F6">
            <w:pPr>
              <w:pStyle w:val="NormalWeb"/>
              <w:rPr>
                <w:rFonts w:ascii="Red Hat Text" w:hAnsi="Red Hat Text"/>
                <w:color w:val="252525"/>
              </w:rPr>
            </w:pPr>
            <w:r>
              <w:rPr>
                <w:rStyle w:val="HTMLCode"/>
              </w:rPr>
              <w:t>time</w:t>
            </w:r>
            <w:r>
              <w:rPr>
                <w:rFonts w:ascii="Red Hat Text" w:hAnsi="Red Hat Text"/>
                <w:color w:val="252525"/>
              </w:rPr>
              <w:t xml:space="preserve"> or </w:t>
            </w:r>
            <w:r>
              <w:rPr>
                <w:rStyle w:val="HTMLCode"/>
              </w:rPr>
              <w:t>date and time</w:t>
            </w:r>
            <w:r>
              <w:rPr>
                <w:rFonts w:ascii="Red Hat Text" w:hAnsi="Red Hat Text"/>
                <w:color w:val="252525"/>
              </w:rPr>
              <w:t xml:space="preserve"> </w:t>
            </w:r>
          </w:p>
        </w:tc>
      </w:tr>
    </w:tbl>
    <w:p w14:paraId="54AE2194" w14:textId="77777777" w:rsidR="00000000" w:rsidRDefault="001D59F6">
      <w:pPr>
        <w:pStyle w:val="title"/>
        <w:shd w:val="clear" w:color="auto" w:fill="FFFFFF"/>
        <w:spacing w:line="360" w:lineRule="atLeast"/>
        <w:ind w:left="720"/>
        <w:divId w:val="90514526"/>
        <w:rPr>
          <w:rFonts w:ascii="Red Hat Text" w:hAnsi="Red Hat Text" w:cs="Arial"/>
          <w:color w:val="252525"/>
          <w:lang w:val="en"/>
        </w:rPr>
      </w:pPr>
      <w:r>
        <w:rPr>
          <w:rStyle w:val="Strong"/>
          <w:rFonts w:ascii="Red Hat Text" w:hAnsi="Red Hat Text" w:cs="Arial"/>
          <w:color w:val="252525"/>
          <w:lang w:val="en"/>
        </w:rPr>
        <w:t>Example</w:t>
      </w:r>
    </w:p>
    <w:p w14:paraId="374B0488" w14:textId="77777777" w:rsidR="00000000" w:rsidRDefault="001D59F6">
      <w:pPr>
        <w:pStyle w:val="HTMLPreformatted"/>
        <w:ind w:left="720"/>
        <w:divId w:val="90514526"/>
        <w:rPr>
          <w:lang w:val="en"/>
        </w:rPr>
      </w:pPr>
      <w:r>
        <w:rPr>
          <w:lang w:val="en"/>
        </w:rPr>
        <w:lastRenderedPageBreak/>
        <w:t>time(date and time( "2012-12-25T11:00:00Z" )) = time( "11:00:00Z" )</w:t>
      </w:r>
    </w:p>
    <w:p w14:paraId="53F9A01C" w14:textId="77777777" w:rsidR="00000000" w:rsidRDefault="001D59F6">
      <w:pPr>
        <w:shd w:val="clear" w:color="auto" w:fill="FFFFFF"/>
        <w:divId w:val="1473864684"/>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time( hour, minute, second, offset? )</w:t>
      </w:r>
    </w:p>
    <w:p w14:paraId="2A802FAF" w14:textId="77777777" w:rsidR="00000000" w:rsidRDefault="001D59F6">
      <w:pPr>
        <w:pStyle w:val="simpara"/>
        <w:shd w:val="clear" w:color="auto" w:fill="FFFFFF"/>
        <w:ind w:left="720"/>
        <w:divId w:val="1473864684"/>
        <w:rPr>
          <w:rFonts w:ascii="Red Hat Text" w:hAnsi="Red Hat Text" w:cs="Arial"/>
          <w:color w:val="252525"/>
          <w:lang w:val="en"/>
        </w:rPr>
      </w:pPr>
      <w:r>
        <w:rPr>
          <w:rFonts w:ascii="Red Hat Text" w:hAnsi="Red Hat Text" w:cs="Arial"/>
          <w:color w:val="252525"/>
          <w:lang w:val="en"/>
        </w:rPr>
        <w:t xml:space="preserve">Produces a </w:t>
      </w:r>
      <w:r>
        <w:rPr>
          <w:rStyle w:val="HTMLCode"/>
          <w:lang w:val="en"/>
        </w:rPr>
        <w:t>time</w:t>
      </w:r>
      <w:r>
        <w:rPr>
          <w:rFonts w:ascii="Red Hat Text" w:hAnsi="Red Hat Text" w:cs="Arial"/>
          <w:color w:val="252525"/>
          <w:lang w:val="en"/>
        </w:rPr>
        <w:t xml:space="preserve"> from the specified hour, minute, and second component values. </w:t>
      </w:r>
    </w:p>
    <w:p w14:paraId="12B21A6E" w14:textId="77777777" w:rsidR="00000000" w:rsidRDefault="001D59F6">
      <w:pPr>
        <w:pStyle w:val="title"/>
        <w:shd w:val="clear" w:color="auto" w:fill="FFFFFF"/>
        <w:spacing w:line="360" w:lineRule="atLeast"/>
        <w:ind w:left="720"/>
        <w:divId w:val="1214776005"/>
        <w:rPr>
          <w:rFonts w:ascii="Red Hat Text" w:hAnsi="Red Hat Text" w:cs="Arial"/>
          <w:color w:val="252525"/>
          <w:lang w:val="en"/>
        </w:rPr>
      </w:pPr>
      <w:r>
        <w:rPr>
          <w:rStyle w:val="Strong"/>
          <w:rFonts w:ascii="Red Hat Text" w:hAnsi="Red Hat Text" w:cs="Arial"/>
          <w:color w:val="252525"/>
          <w:lang w:val="en"/>
        </w:rPr>
        <w:t>Table 4.10.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3123"/>
        <w:gridCol w:w="5903"/>
      </w:tblGrid>
      <w:tr w:rsidR="00000000" w14:paraId="7356AB3A" w14:textId="77777777">
        <w:trPr>
          <w:divId w:val="1003126191"/>
          <w:tblHeader/>
        </w:trPr>
        <w:tc>
          <w:tcPr>
            <w:tcW w:w="0" w:type="auto"/>
            <w:shd w:val="clear" w:color="auto" w:fill="auto"/>
            <w:tcMar>
              <w:top w:w="0" w:type="dxa"/>
              <w:left w:w="0" w:type="dxa"/>
              <w:bottom w:w="0" w:type="dxa"/>
              <w:right w:w="0" w:type="dxa"/>
            </w:tcMar>
            <w:hideMark/>
          </w:tcPr>
          <w:p w14:paraId="55AC96DF"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5924C998"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3E8BAFC1" w14:textId="77777777">
        <w:trPr>
          <w:divId w:val="1003126191"/>
        </w:trPr>
        <w:tc>
          <w:tcPr>
            <w:tcW w:w="0" w:type="auto"/>
            <w:shd w:val="clear" w:color="auto" w:fill="auto"/>
            <w:tcMar>
              <w:top w:w="0" w:type="dxa"/>
              <w:left w:w="0" w:type="dxa"/>
              <w:bottom w:w="0" w:type="dxa"/>
              <w:right w:w="0" w:type="dxa"/>
            </w:tcMar>
            <w:hideMark/>
          </w:tcPr>
          <w:p w14:paraId="5EF3B632" w14:textId="77777777" w:rsidR="00000000" w:rsidRDefault="001D59F6">
            <w:pPr>
              <w:pStyle w:val="NormalWeb"/>
              <w:rPr>
                <w:rFonts w:ascii="Red Hat Text" w:hAnsi="Red Hat Text"/>
                <w:color w:val="252525"/>
              </w:rPr>
            </w:pPr>
            <w:r>
              <w:rPr>
                <w:rStyle w:val="HTMLCode"/>
              </w:rPr>
              <w:t>hour</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6A18C2F" w14:textId="77777777" w:rsidR="00000000" w:rsidRDefault="001D59F6">
            <w:pPr>
              <w:pStyle w:val="NormalWeb"/>
              <w:rPr>
                <w:rFonts w:ascii="Red Hat Text" w:hAnsi="Red Hat Text"/>
                <w:color w:val="252525"/>
              </w:rPr>
            </w:pPr>
            <w:r>
              <w:rPr>
                <w:rStyle w:val="HTMLCode"/>
              </w:rPr>
              <w:t>number</w:t>
            </w:r>
            <w:r>
              <w:rPr>
                <w:rFonts w:ascii="Red Hat Text" w:hAnsi="Red Hat Text"/>
                <w:color w:val="252525"/>
              </w:rPr>
              <w:t xml:space="preserve"> </w:t>
            </w:r>
          </w:p>
        </w:tc>
      </w:tr>
      <w:tr w:rsidR="00000000" w14:paraId="433911BD" w14:textId="77777777">
        <w:trPr>
          <w:divId w:val="1003126191"/>
        </w:trPr>
        <w:tc>
          <w:tcPr>
            <w:tcW w:w="0" w:type="auto"/>
            <w:shd w:val="clear" w:color="auto" w:fill="auto"/>
            <w:tcMar>
              <w:top w:w="0" w:type="dxa"/>
              <w:left w:w="0" w:type="dxa"/>
              <w:bottom w:w="0" w:type="dxa"/>
              <w:right w:w="0" w:type="dxa"/>
            </w:tcMar>
            <w:hideMark/>
          </w:tcPr>
          <w:p w14:paraId="0FE2604C" w14:textId="77777777" w:rsidR="00000000" w:rsidRDefault="001D59F6">
            <w:pPr>
              <w:pStyle w:val="NormalWeb"/>
              <w:rPr>
                <w:rFonts w:ascii="Red Hat Text" w:hAnsi="Red Hat Text"/>
                <w:color w:val="252525"/>
              </w:rPr>
            </w:pPr>
            <w:r>
              <w:rPr>
                <w:rStyle w:val="HTMLCode"/>
              </w:rPr>
              <w:t>minute</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7A950DA3" w14:textId="77777777" w:rsidR="00000000" w:rsidRDefault="001D59F6">
            <w:pPr>
              <w:pStyle w:val="NormalWeb"/>
              <w:rPr>
                <w:rFonts w:ascii="Red Hat Text" w:hAnsi="Red Hat Text"/>
                <w:color w:val="252525"/>
              </w:rPr>
            </w:pPr>
            <w:r>
              <w:rPr>
                <w:rStyle w:val="HTMLCode"/>
              </w:rPr>
              <w:t>number</w:t>
            </w:r>
            <w:r>
              <w:rPr>
                <w:rFonts w:ascii="Red Hat Text" w:hAnsi="Red Hat Text"/>
                <w:color w:val="252525"/>
              </w:rPr>
              <w:t xml:space="preserve"> </w:t>
            </w:r>
          </w:p>
        </w:tc>
      </w:tr>
      <w:tr w:rsidR="00000000" w14:paraId="5A7F85C4" w14:textId="77777777">
        <w:trPr>
          <w:divId w:val="1003126191"/>
        </w:trPr>
        <w:tc>
          <w:tcPr>
            <w:tcW w:w="0" w:type="auto"/>
            <w:shd w:val="clear" w:color="auto" w:fill="auto"/>
            <w:tcMar>
              <w:top w:w="0" w:type="dxa"/>
              <w:left w:w="0" w:type="dxa"/>
              <w:bottom w:w="0" w:type="dxa"/>
              <w:right w:w="0" w:type="dxa"/>
            </w:tcMar>
            <w:hideMark/>
          </w:tcPr>
          <w:p w14:paraId="7F6A4C4F" w14:textId="77777777" w:rsidR="00000000" w:rsidRDefault="001D59F6">
            <w:pPr>
              <w:pStyle w:val="NormalWeb"/>
              <w:rPr>
                <w:rFonts w:ascii="Red Hat Text" w:hAnsi="Red Hat Text"/>
                <w:color w:val="252525"/>
              </w:rPr>
            </w:pPr>
            <w:r>
              <w:rPr>
                <w:rStyle w:val="HTMLCode"/>
              </w:rPr>
              <w:t>second</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BFE6BEF" w14:textId="77777777" w:rsidR="00000000" w:rsidRDefault="001D59F6">
            <w:pPr>
              <w:pStyle w:val="NormalWeb"/>
              <w:rPr>
                <w:rFonts w:ascii="Red Hat Text" w:hAnsi="Red Hat Text"/>
                <w:color w:val="252525"/>
              </w:rPr>
            </w:pPr>
            <w:r>
              <w:rPr>
                <w:rStyle w:val="HTMLCode"/>
              </w:rPr>
              <w:t>number</w:t>
            </w:r>
            <w:r>
              <w:rPr>
                <w:rFonts w:ascii="Red Hat Text" w:hAnsi="Red Hat Text"/>
                <w:color w:val="252525"/>
              </w:rPr>
              <w:t xml:space="preserve"> </w:t>
            </w:r>
          </w:p>
        </w:tc>
      </w:tr>
      <w:tr w:rsidR="00000000" w14:paraId="01D57161" w14:textId="77777777">
        <w:trPr>
          <w:divId w:val="1003126191"/>
        </w:trPr>
        <w:tc>
          <w:tcPr>
            <w:tcW w:w="0" w:type="auto"/>
            <w:shd w:val="clear" w:color="auto" w:fill="auto"/>
            <w:tcMar>
              <w:top w:w="0" w:type="dxa"/>
              <w:left w:w="0" w:type="dxa"/>
              <w:bottom w:w="0" w:type="dxa"/>
              <w:right w:w="0" w:type="dxa"/>
            </w:tcMar>
            <w:hideMark/>
          </w:tcPr>
          <w:p w14:paraId="693B9727" w14:textId="77777777" w:rsidR="00000000" w:rsidRDefault="001D59F6">
            <w:pPr>
              <w:pStyle w:val="NormalWeb"/>
              <w:rPr>
                <w:rFonts w:ascii="Red Hat Text" w:hAnsi="Red Hat Text"/>
                <w:color w:val="252525"/>
              </w:rPr>
            </w:pPr>
            <w:r>
              <w:rPr>
                <w:rStyle w:val="HTMLCode"/>
              </w:rPr>
              <w:t>offset</w:t>
            </w:r>
            <w:r>
              <w:rPr>
                <w:rFonts w:ascii="Red Hat Text" w:hAnsi="Red Hat Text"/>
                <w:color w:val="252525"/>
              </w:rPr>
              <w:t xml:space="preserve"> (Optional) </w:t>
            </w:r>
          </w:p>
        </w:tc>
        <w:tc>
          <w:tcPr>
            <w:tcW w:w="0" w:type="auto"/>
            <w:shd w:val="clear" w:color="auto" w:fill="auto"/>
            <w:tcMar>
              <w:top w:w="0" w:type="dxa"/>
              <w:left w:w="0" w:type="dxa"/>
              <w:bottom w:w="0" w:type="dxa"/>
              <w:right w:w="0" w:type="dxa"/>
            </w:tcMar>
            <w:hideMark/>
          </w:tcPr>
          <w:p w14:paraId="2E22A30A" w14:textId="77777777" w:rsidR="00000000" w:rsidRDefault="001D59F6">
            <w:pPr>
              <w:pStyle w:val="NormalWeb"/>
              <w:rPr>
                <w:rFonts w:ascii="Red Hat Text" w:hAnsi="Red Hat Text"/>
                <w:color w:val="252525"/>
              </w:rPr>
            </w:pPr>
            <w:r>
              <w:rPr>
                <w:rStyle w:val="HTMLCode"/>
              </w:rPr>
              <w:t>days and time duration</w:t>
            </w:r>
            <w:r>
              <w:rPr>
                <w:rFonts w:ascii="Red Hat Text" w:hAnsi="Red Hat Text"/>
                <w:color w:val="252525"/>
              </w:rPr>
              <w:t xml:space="preserve"> or null </w:t>
            </w:r>
          </w:p>
        </w:tc>
      </w:tr>
    </w:tbl>
    <w:p w14:paraId="746B594C" w14:textId="77777777" w:rsidR="00000000" w:rsidRDefault="001D59F6">
      <w:pPr>
        <w:pStyle w:val="title"/>
        <w:shd w:val="clear" w:color="auto" w:fill="FFFFFF"/>
        <w:spacing w:line="360" w:lineRule="atLeast"/>
        <w:ind w:left="720"/>
        <w:divId w:val="1104571885"/>
        <w:rPr>
          <w:rFonts w:ascii="Red Hat Text" w:hAnsi="Red Hat Text" w:cs="Arial"/>
          <w:color w:val="252525"/>
          <w:lang w:val="en"/>
        </w:rPr>
      </w:pPr>
      <w:r>
        <w:rPr>
          <w:rStyle w:val="Strong"/>
          <w:rFonts w:ascii="Red Hat Text" w:hAnsi="Red Hat Text" w:cs="Arial"/>
          <w:color w:val="252525"/>
          <w:lang w:val="en"/>
        </w:rPr>
        <w:t>Example</w:t>
      </w:r>
    </w:p>
    <w:p w14:paraId="554DA841" w14:textId="77777777" w:rsidR="00000000" w:rsidRDefault="001D59F6">
      <w:pPr>
        <w:pStyle w:val="HTMLPreformatted"/>
        <w:ind w:left="720"/>
        <w:divId w:val="1104571885"/>
        <w:rPr>
          <w:lang w:val="en"/>
        </w:rPr>
      </w:pPr>
      <w:r>
        <w:rPr>
          <w:lang w:val="en"/>
        </w:rPr>
        <w:t>time( "23:59:00z" ) = time(23, 59, 0, duration( "PT0H" ))</w:t>
      </w:r>
    </w:p>
    <w:p w14:paraId="1F3CA8E5" w14:textId="77777777" w:rsidR="00000000" w:rsidRDefault="001D59F6">
      <w:pPr>
        <w:shd w:val="clear" w:color="auto" w:fill="FFFFFF"/>
        <w:divId w:val="352851391"/>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number( from, grouping separator, decimal separator )</w:t>
      </w:r>
    </w:p>
    <w:p w14:paraId="75282684" w14:textId="77777777" w:rsidR="00000000" w:rsidRDefault="001D59F6">
      <w:pPr>
        <w:pStyle w:val="simpara"/>
        <w:shd w:val="clear" w:color="auto" w:fill="FFFFFF"/>
        <w:ind w:left="720"/>
        <w:divId w:val="352851391"/>
        <w:rPr>
          <w:rFonts w:ascii="Red Hat Text" w:hAnsi="Red Hat Text" w:cs="Arial"/>
          <w:color w:val="252525"/>
          <w:lang w:val="en"/>
        </w:rPr>
      </w:pPr>
      <w:r>
        <w:rPr>
          <w:rFonts w:ascii="Red Hat Text" w:hAnsi="Red Hat Text" w:cs="Arial"/>
          <w:color w:val="252525"/>
          <w:lang w:val="en"/>
        </w:rPr>
        <w:t xml:space="preserve">Converts </w:t>
      </w:r>
      <w:r>
        <w:rPr>
          <w:rStyle w:val="HTMLCode"/>
          <w:lang w:val="en"/>
        </w:rPr>
        <w:t>from</w:t>
      </w:r>
      <w:r>
        <w:rPr>
          <w:rFonts w:ascii="Red Hat Text" w:hAnsi="Red Hat Text" w:cs="Arial"/>
          <w:color w:val="252525"/>
          <w:lang w:val="en"/>
        </w:rPr>
        <w:t xml:space="preserve"> to a </w:t>
      </w:r>
      <w:r>
        <w:rPr>
          <w:rStyle w:val="HTMLCode"/>
          <w:lang w:val="en"/>
        </w:rPr>
        <w:t>number</w:t>
      </w:r>
      <w:r>
        <w:rPr>
          <w:rFonts w:ascii="Red Hat Text" w:hAnsi="Red Hat Text" w:cs="Arial"/>
          <w:color w:val="252525"/>
          <w:lang w:val="en"/>
        </w:rPr>
        <w:t xml:space="preserve"> using the specified separators. </w:t>
      </w:r>
    </w:p>
    <w:p w14:paraId="205A812E" w14:textId="77777777" w:rsidR="00000000" w:rsidRDefault="001D59F6">
      <w:pPr>
        <w:pStyle w:val="title"/>
        <w:shd w:val="clear" w:color="auto" w:fill="FFFFFF"/>
        <w:spacing w:line="360" w:lineRule="atLeast"/>
        <w:ind w:left="720"/>
        <w:divId w:val="1588687788"/>
        <w:rPr>
          <w:rFonts w:ascii="Red Hat Text" w:hAnsi="Red Hat Text" w:cs="Arial"/>
          <w:color w:val="252525"/>
          <w:lang w:val="en"/>
        </w:rPr>
      </w:pPr>
      <w:r>
        <w:rPr>
          <w:rStyle w:val="Strong"/>
          <w:rFonts w:ascii="Red Hat Text" w:hAnsi="Red Hat Text" w:cs="Arial"/>
          <w:color w:val="252525"/>
          <w:lang w:val="en"/>
        </w:rPr>
        <w:t>Table 4.11.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2262"/>
        <w:gridCol w:w="6764"/>
      </w:tblGrid>
      <w:tr w:rsidR="00000000" w14:paraId="33081B80" w14:textId="77777777">
        <w:trPr>
          <w:divId w:val="593904190"/>
          <w:tblHeader/>
        </w:trPr>
        <w:tc>
          <w:tcPr>
            <w:tcW w:w="0" w:type="auto"/>
            <w:shd w:val="clear" w:color="auto" w:fill="auto"/>
            <w:tcMar>
              <w:top w:w="0" w:type="dxa"/>
              <w:left w:w="0" w:type="dxa"/>
              <w:bottom w:w="0" w:type="dxa"/>
              <w:right w:w="0" w:type="dxa"/>
            </w:tcMar>
            <w:hideMark/>
          </w:tcPr>
          <w:p w14:paraId="4B1A727D"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50A708C4"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7B2849CF" w14:textId="77777777">
        <w:trPr>
          <w:divId w:val="593904190"/>
        </w:trPr>
        <w:tc>
          <w:tcPr>
            <w:tcW w:w="0" w:type="auto"/>
            <w:shd w:val="clear" w:color="auto" w:fill="auto"/>
            <w:tcMar>
              <w:top w:w="0" w:type="dxa"/>
              <w:left w:w="0" w:type="dxa"/>
              <w:bottom w:w="0" w:type="dxa"/>
              <w:right w:w="0" w:type="dxa"/>
            </w:tcMar>
            <w:hideMark/>
          </w:tcPr>
          <w:p w14:paraId="5913BE3D" w14:textId="77777777" w:rsidR="00000000" w:rsidRDefault="001D59F6">
            <w:pPr>
              <w:pStyle w:val="NormalWeb"/>
              <w:rPr>
                <w:rFonts w:ascii="Red Hat Text" w:hAnsi="Red Hat Text"/>
                <w:color w:val="252525"/>
              </w:rPr>
            </w:pPr>
            <w:r>
              <w:rPr>
                <w:rStyle w:val="HTMLCode"/>
              </w:rPr>
              <w:t>from</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5760199"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representing a valid number </w:t>
            </w:r>
          </w:p>
        </w:tc>
      </w:tr>
      <w:tr w:rsidR="00000000" w14:paraId="1D3186C3" w14:textId="77777777">
        <w:trPr>
          <w:divId w:val="593904190"/>
        </w:trPr>
        <w:tc>
          <w:tcPr>
            <w:tcW w:w="0" w:type="auto"/>
            <w:shd w:val="clear" w:color="auto" w:fill="auto"/>
            <w:tcMar>
              <w:top w:w="0" w:type="dxa"/>
              <w:left w:w="0" w:type="dxa"/>
              <w:bottom w:w="0" w:type="dxa"/>
              <w:right w:w="0" w:type="dxa"/>
            </w:tcMar>
            <w:hideMark/>
          </w:tcPr>
          <w:p w14:paraId="53A4745F" w14:textId="77777777" w:rsidR="00000000" w:rsidRDefault="001D59F6">
            <w:pPr>
              <w:pStyle w:val="NormalWeb"/>
              <w:rPr>
                <w:rFonts w:ascii="Red Hat Text" w:hAnsi="Red Hat Text"/>
                <w:color w:val="252525"/>
              </w:rPr>
            </w:pPr>
            <w:r>
              <w:rPr>
                <w:rStyle w:val="HTMLCode"/>
              </w:rPr>
              <w:t>grouping separator</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711492F" w14:textId="77777777" w:rsidR="00000000" w:rsidRDefault="001D59F6">
            <w:pPr>
              <w:pStyle w:val="NormalWeb"/>
              <w:rPr>
                <w:rFonts w:ascii="Red Hat Text" w:hAnsi="Red Hat Text"/>
                <w:color w:val="252525"/>
              </w:rPr>
            </w:pPr>
            <w:r>
              <w:rPr>
                <w:rFonts w:ascii="Red Hat Text" w:hAnsi="Red Hat Text"/>
                <w:color w:val="252525"/>
              </w:rPr>
              <w:t>Space ( ), comma (</w:t>
            </w:r>
            <w:r>
              <w:rPr>
                <w:rStyle w:val="HTMLCode"/>
              </w:rPr>
              <w:t>,</w:t>
            </w:r>
            <w:r>
              <w:rPr>
                <w:rFonts w:ascii="Red Hat Text" w:hAnsi="Red Hat Text"/>
                <w:color w:val="252525"/>
              </w:rPr>
              <w:t>), period (</w:t>
            </w:r>
            <w:r>
              <w:rPr>
                <w:rStyle w:val="HTMLCode"/>
              </w:rPr>
              <w:t>.</w:t>
            </w:r>
            <w:r>
              <w:rPr>
                <w:rFonts w:ascii="Red Hat Text" w:hAnsi="Red Hat Text"/>
                <w:color w:val="252525"/>
              </w:rPr>
              <w:t xml:space="preserve">), or null </w:t>
            </w:r>
          </w:p>
        </w:tc>
      </w:tr>
      <w:tr w:rsidR="00000000" w14:paraId="3C85BB3C" w14:textId="77777777">
        <w:trPr>
          <w:divId w:val="593904190"/>
        </w:trPr>
        <w:tc>
          <w:tcPr>
            <w:tcW w:w="0" w:type="auto"/>
            <w:shd w:val="clear" w:color="auto" w:fill="auto"/>
            <w:tcMar>
              <w:top w:w="0" w:type="dxa"/>
              <w:left w:w="0" w:type="dxa"/>
              <w:bottom w:w="0" w:type="dxa"/>
              <w:right w:w="0" w:type="dxa"/>
            </w:tcMar>
            <w:hideMark/>
          </w:tcPr>
          <w:p w14:paraId="100BB5E4" w14:textId="77777777" w:rsidR="00000000" w:rsidRDefault="001D59F6">
            <w:pPr>
              <w:pStyle w:val="NormalWeb"/>
              <w:rPr>
                <w:rFonts w:ascii="Red Hat Text" w:hAnsi="Red Hat Text"/>
                <w:color w:val="252525"/>
              </w:rPr>
            </w:pPr>
            <w:r>
              <w:rPr>
                <w:rStyle w:val="HTMLCode"/>
              </w:rPr>
              <w:t>decimal separator</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C4DB782" w14:textId="77777777" w:rsidR="00000000" w:rsidRDefault="001D59F6">
            <w:pPr>
              <w:pStyle w:val="NormalWeb"/>
              <w:rPr>
                <w:rFonts w:ascii="Red Hat Text" w:hAnsi="Red Hat Text"/>
                <w:color w:val="252525"/>
              </w:rPr>
            </w:pPr>
            <w:r>
              <w:rPr>
                <w:rFonts w:ascii="Red Hat Text" w:hAnsi="Red Hat Text"/>
                <w:color w:val="252525"/>
              </w:rPr>
              <w:t xml:space="preserve">Same types as </w:t>
            </w:r>
            <w:r>
              <w:rPr>
                <w:rStyle w:val="HTMLCode"/>
              </w:rPr>
              <w:t>grouping separator</w:t>
            </w:r>
            <w:r>
              <w:rPr>
                <w:rFonts w:ascii="Red Hat Text" w:hAnsi="Red Hat Text"/>
                <w:color w:val="252525"/>
              </w:rPr>
              <w:t xml:space="preserve">, but the values cannot match </w:t>
            </w:r>
          </w:p>
        </w:tc>
      </w:tr>
    </w:tbl>
    <w:p w14:paraId="716CD1CC" w14:textId="77777777" w:rsidR="00000000" w:rsidRDefault="001D59F6">
      <w:pPr>
        <w:pStyle w:val="title"/>
        <w:shd w:val="clear" w:color="auto" w:fill="FFFFFF"/>
        <w:spacing w:line="360" w:lineRule="atLeast"/>
        <w:ind w:left="720"/>
        <w:divId w:val="1046098044"/>
        <w:rPr>
          <w:rFonts w:ascii="Red Hat Text" w:hAnsi="Red Hat Text" w:cs="Arial"/>
          <w:color w:val="252525"/>
          <w:lang w:val="en"/>
        </w:rPr>
      </w:pPr>
      <w:r>
        <w:rPr>
          <w:rStyle w:val="Strong"/>
          <w:rFonts w:ascii="Red Hat Text" w:hAnsi="Red Hat Text" w:cs="Arial"/>
          <w:color w:val="252525"/>
          <w:lang w:val="en"/>
        </w:rPr>
        <w:t>Example</w:t>
      </w:r>
    </w:p>
    <w:p w14:paraId="76B9799D" w14:textId="77777777" w:rsidR="00000000" w:rsidRDefault="001D59F6">
      <w:pPr>
        <w:pStyle w:val="HTMLPreformatted"/>
        <w:ind w:left="720"/>
        <w:divId w:val="1046098044"/>
        <w:rPr>
          <w:lang w:val="en"/>
        </w:rPr>
      </w:pPr>
      <w:r>
        <w:rPr>
          <w:lang w:val="en"/>
        </w:rPr>
        <w:t>number( "1 000,0", " ", "," ) = number( "1,000.0", ",", "." )</w:t>
      </w:r>
    </w:p>
    <w:p w14:paraId="447B7BA3" w14:textId="77777777" w:rsidR="00000000" w:rsidRDefault="001D59F6">
      <w:pPr>
        <w:shd w:val="clear" w:color="auto" w:fill="FFFFFF"/>
        <w:divId w:val="1692100404"/>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string( from )</w:t>
      </w:r>
    </w:p>
    <w:p w14:paraId="504302F1" w14:textId="77777777" w:rsidR="00000000" w:rsidRDefault="001D59F6">
      <w:pPr>
        <w:pStyle w:val="simpara"/>
        <w:shd w:val="clear" w:color="auto" w:fill="FFFFFF"/>
        <w:ind w:left="720"/>
        <w:divId w:val="1692100404"/>
        <w:rPr>
          <w:rFonts w:ascii="Red Hat Text" w:hAnsi="Red Hat Text" w:cs="Arial"/>
          <w:color w:val="252525"/>
          <w:lang w:val="en"/>
        </w:rPr>
      </w:pPr>
      <w:r>
        <w:rPr>
          <w:rFonts w:ascii="Red Hat Text" w:hAnsi="Red Hat Text" w:cs="Arial"/>
          <w:color w:val="252525"/>
          <w:lang w:val="en"/>
        </w:rPr>
        <w:t xml:space="preserve">Provides a string representation of the specified parameter. </w:t>
      </w:r>
    </w:p>
    <w:p w14:paraId="35D4B284" w14:textId="77777777" w:rsidR="00000000" w:rsidRDefault="001D59F6">
      <w:pPr>
        <w:pStyle w:val="title"/>
        <w:shd w:val="clear" w:color="auto" w:fill="FFFFFF"/>
        <w:spacing w:line="360" w:lineRule="atLeast"/>
        <w:ind w:left="720"/>
        <w:divId w:val="210730883"/>
        <w:rPr>
          <w:rFonts w:ascii="Red Hat Text" w:hAnsi="Red Hat Text" w:cs="Arial"/>
          <w:color w:val="252525"/>
          <w:lang w:val="en"/>
        </w:rPr>
      </w:pPr>
      <w:r>
        <w:rPr>
          <w:rStyle w:val="Strong"/>
          <w:rFonts w:ascii="Red Hat Text" w:hAnsi="Red Hat Text" w:cs="Arial"/>
          <w:color w:val="252525"/>
          <w:lang w:val="en"/>
        </w:rPr>
        <w:t>Table 4.12.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3846"/>
        <w:gridCol w:w="5180"/>
      </w:tblGrid>
      <w:tr w:rsidR="00000000" w14:paraId="24CF8599" w14:textId="77777777">
        <w:trPr>
          <w:divId w:val="679088510"/>
          <w:tblHeader/>
        </w:trPr>
        <w:tc>
          <w:tcPr>
            <w:tcW w:w="0" w:type="auto"/>
            <w:shd w:val="clear" w:color="auto" w:fill="auto"/>
            <w:tcMar>
              <w:top w:w="0" w:type="dxa"/>
              <w:left w:w="0" w:type="dxa"/>
              <w:bottom w:w="0" w:type="dxa"/>
              <w:right w:w="0" w:type="dxa"/>
            </w:tcMar>
            <w:hideMark/>
          </w:tcPr>
          <w:p w14:paraId="3BD13910"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6486DCBF"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4CE4DD54" w14:textId="77777777">
        <w:trPr>
          <w:divId w:val="679088510"/>
        </w:trPr>
        <w:tc>
          <w:tcPr>
            <w:tcW w:w="0" w:type="auto"/>
            <w:shd w:val="clear" w:color="auto" w:fill="auto"/>
            <w:tcMar>
              <w:top w:w="0" w:type="dxa"/>
              <w:left w:w="0" w:type="dxa"/>
              <w:bottom w:w="0" w:type="dxa"/>
              <w:right w:w="0" w:type="dxa"/>
            </w:tcMar>
            <w:hideMark/>
          </w:tcPr>
          <w:p w14:paraId="4844FBE0" w14:textId="77777777" w:rsidR="00000000" w:rsidRDefault="001D59F6">
            <w:pPr>
              <w:pStyle w:val="NormalWeb"/>
              <w:rPr>
                <w:rFonts w:ascii="Red Hat Text" w:hAnsi="Red Hat Text"/>
                <w:color w:val="252525"/>
              </w:rPr>
            </w:pPr>
            <w:r>
              <w:rPr>
                <w:rStyle w:val="HTMLCode"/>
              </w:rPr>
              <w:t>from</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197F8A2F" w14:textId="77777777" w:rsidR="00000000" w:rsidRDefault="001D59F6">
            <w:pPr>
              <w:pStyle w:val="NormalWeb"/>
              <w:rPr>
                <w:rFonts w:ascii="Red Hat Text" w:hAnsi="Red Hat Text"/>
                <w:color w:val="252525"/>
              </w:rPr>
            </w:pPr>
            <w:r>
              <w:rPr>
                <w:rFonts w:ascii="Red Hat Text" w:hAnsi="Red Hat Text"/>
                <w:color w:val="252525"/>
              </w:rPr>
              <w:t xml:space="preserve">Non-null value </w:t>
            </w:r>
          </w:p>
        </w:tc>
      </w:tr>
    </w:tbl>
    <w:p w14:paraId="030BB876" w14:textId="77777777" w:rsidR="00000000" w:rsidRDefault="001D59F6">
      <w:pPr>
        <w:pStyle w:val="title"/>
        <w:shd w:val="clear" w:color="auto" w:fill="FFFFFF"/>
        <w:spacing w:line="360" w:lineRule="atLeast"/>
        <w:ind w:left="720"/>
        <w:divId w:val="69735154"/>
        <w:rPr>
          <w:rFonts w:ascii="Red Hat Text" w:hAnsi="Red Hat Text" w:cs="Arial"/>
          <w:color w:val="252525"/>
          <w:lang w:val="en"/>
        </w:rPr>
      </w:pPr>
      <w:r>
        <w:rPr>
          <w:rStyle w:val="Strong"/>
          <w:rFonts w:ascii="Red Hat Text" w:hAnsi="Red Hat Text" w:cs="Arial"/>
          <w:color w:val="252525"/>
          <w:lang w:val="en"/>
        </w:rPr>
        <w:t>Examples</w:t>
      </w:r>
    </w:p>
    <w:p w14:paraId="73B02B48" w14:textId="77777777" w:rsidR="00000000" w:rsidRDefault="001D59F6">
      <w:pPr>
        <w:pStyle w:val="HTMLPreformatted"/>
        <w:ind w:left="720"/>
        <w:divId w:val="69735154"/>
        <w:rPr>
          <w:lang w:val="en"/>
        </w:rPr>
      </w:pPr>
      <w:r>
        <w:rPr>
          <w:lang w:val="en"/>
        </w:rPr>
        <w:t>string( 1.1 ) = "1.1"</w:t>
      </w:r>
    </w:p>
    <w:p w14:paraId="48794DA3" w14:textId="77777777" w:rsidR="00000000" w:rsidRDefault="001D59F6">
      <w:pPr>
        <w:pStyle w:val="HTMLPreformatted"/>
        <w:ind w:left="720"/>
        <w:divId w:val="69735154"/>
        <w:rPr>
          <w:lang w:val="en"/>
        </w:rPr>
      </w:pPr>
      <w:r>
        <w:rPr>
          <w:lang w:val="en"/>
        </w:rPr>
        <w:t>string( null ) = null</w:t>
      </w:r>
    </w:p>
    <w:p w14:paraId="70A446F2" w14:textId="77777777" w:rsidR="00000000" w:rsidRDefault="001D59F6">
      <w:pPr>
        <w:shd w:val="clear" w:color="auto" w:fill="FFFFFF"/>
        <w:divId w:val="1639919314"/>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lastRenderedPageBreak/>
        <w:t>duration( from )</w:t>
      </w:r>
    </w:p>
    <w:p w14:paraId="69429EDC" w14:textId="77777777" w:rsidR="00000000" w:rsidRDefault="001D59F6">
      <w:pPr>
        <w:pStyle w:val="simpara"/>
        <w:shd w:val="clear" w:color="auto" w:fill="FFFFFF"/>
        <w:ind w:left="720"/>
        <w:divId w:val="1639919314"/>
        <w:rPr>
          <w:rFonts w:ascii="Red Hat Text" w:hAnsi="Red Hat Text" w:cs="Arial"/>
          <w:color w:val="252525"/>
          <w:lang w:val="en"/>
        </w:rPr>
      </w:pPr>
      <w:r>
        <w:rPr>
          <w:rFonts w:ascii="Red Hat Text" w:hAnsi="Red Hat Text" w:cs="Arial"/>
          <w:color w:val="252525"/>
          <w:lang w:val="en"/>
        </w:rPr>
        <w:t xml:space="preserve">Converts </w:t>
      </w:r>
      <w:r>
        <w:rPr>
          <w:rStyle w:val="HTMLCode"/>
          <w:lang w:val="en"/>
        </w:rPr>
        <w:t>from</w:t>
      </w:r>
      <w:r>
        <w:rPr>
          <w:rFonts w:ascii="Red Hat Text" w:hAnsi="Red Hat Text" w:cs="Arial"/>
          <w:color w:val="252525"/>
          <w:lang w:val="en"/>
        </w:rPr>
        <w:t xml:space="preserve"> to a </w:t>
      </w:r>
      <w:r>
        <w:rPr>
          <w:rStyle w:val="HTMLCode"/>
          <w:lang w:val="en"/>
        </w:rPr>
        <w:t>days and time duration</w:t>
      </w:r>
      <w:r>
        <w:rPr>
          <w:rFonts w:ascii="Red Hat Text" w:hAnsi="Red Hat Text" w:cs="Arial"/>
          <w:color w:val="252525"/>
          <w:lang w:val="en"/>
        </w:rPr>
        <w:t xml:space="preserve"> value or </w:t>
      </w:r>
      <w:r>
        <w:rPr>
          <w:rStyle w:val="HTMLCode"/>
          <w:lang w:val="en"/>
        </w:rPr>
        <w:t>years and months duration</w:t>
      </w:r>
      <w:r>
        <w:rPr>
          <w:rFonts w:ascii="Red Hat Text" w:hAnsi="Red Hat Text" w:cs="Arial"/>
          <w:color w:val="252525"/>
          <w:lang w:val="en"/>
        </w:rPr>
        <w:t xml:space="preserve"> value. </w:t>
      </w:r>
    </w:p>
    <w:p w14:paraId="3BD53BF5" w14:textId="77777777" w:rsidR="00000000" w:rsidRDefault="001D59F6">
      <w:pPr>
        <w:pStyle w:val="title"/>
        <w:shd w:val="clear" w:color="auto" w:fill="FFFFFF"/>
        <w:spacing w:line="360" w:lineRule="atLeast"/>
        <w:ind w:left="720"/>
        <w:divId w:val="304286560"/>
        <w:rPr>
          <w:rFonts w:ascii="Red Hat Text" w:hAnsi="Red Hat Text" w:cs="Arial"/>
          <w:color w:val="252525"/>
          <w:lang w:val="en"/>
        </w:rPr>
      </w:pPr>
      <w:r>
        <w:rPr>
          <w:rStyle w:val="Strong"/>
          <w:rFonts w:ascii="Red Hat Text" w:hAnsi="Red Hat Text" w:cs="Arial"/>
          <w:color w:val="252525"/>
          <w:lang w:val="en"/>
        </w:rPr>
        <w:t>Table 4.13.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2650"/>
        <w:gridCol w:w="1822"/>
        <w:gridCol w:w="4554"/>
      </w:tblGrid>
      <w:tr w:rsidR="00000000" w14:paraId="57E8466E" w14:textId="77777777">
        <w:trPr>
          <w:divId w:val="1627392685"/>
          <w:tblHeader/>
        </w:trPr>
        <w:tc>
          <w:tcPr>
            <w:tcW w:w="0" w:type="auto"/>
            <w:shd w:val="clear" w:color="auto" w:fill="auto"/>
            <w:tcMar>
              <w:top w:w="0" w:type="dxa"/>
              <w:left w:w="0" w:type="dxa"/>
              <w:bottom w:w="0" w:type="dxa"/>
              <w:right w:w="0" w:type="dxa"/>
            </w:tcMar>
            <w:hideMark/>
          </w:tcPr>
          <w:p w14:paraId="7E69FE44"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434C75DB"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c>
          <w:tcPr>
            <w:tcW w:w="0" w:type="auto"/>
            <w:shd w:val="clear" w:color="auto" w:fill="auto"/>
            <w:tcMar>
              <w:top w:w="0" w:type="dxa"/>
              <w:left w:w="0" w:type="dxa"/>
              <w:bottom w:w="0" w:type="dxa"/>
              <w:right w:w="0" w:type="dxa"/>
            </w:tcMar>
            <w:hideMark/>
          </w:tcPr>
          <w:p w14:paraId="675235D6"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Format</w:t>
            </w:r>
          </w:p>
        </w:tc>
      </w:tr>
      <w:tr w:rsidR="00000000" w14:paraId="12B2E5A6" w14:textId="77777777">
        <w:trPr>
          <w:divId w:val="1627392685"/>
        </w:trPr>
        <w:tc>
          <w:tcPr>
            <w:tcW w:w="0" w:type="auto"/>
            <w:shd w:val="clear" w:color="auto" w:fill="auto"/>
            <w:tcMar>
              <w:top w:w="0" w:type="dxa"/>
              <w:left w:w="0" w:type="dxa"/>
              <w:bottom w:w="0" w:type="dxa"/>
              <w:right w:w="0" w:type="dxa"/>
            </w:tcMar>
            <w:hideMark/>
          </w:tcPr>
          <w:p w14:paraId="04E2D530" w14:textId="77777777" w:rsidR="00000000" w:rsidRDefault="001D59F6">
            <w:pPr>
              <w:pStyle w:val="NormalWeb"/>
              <w:rPr>
                <w:rFonts w:ascii="Red Hat Text" w:hAnsi="Red Hat Text"/>
                <w:color w:val="252525"/>
              </w:rPr>
            </w:pPr>
            <w:r>
              <w:rPr>
                <w:rStyle w:val="HTMLCode"/>
              </w:rPr>
              <w:t>from</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0D194325"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1D319878" w14:textId="77777777" w:rsidR="00000000" w:rsidRDefault="001D59F6">
            <w:pPr>
              <w:pStyle w:val="NormalWeb"/>
              <w:rPr>
                <w:rFonts w:ascii="Red Hat Text" w:hAnsi="Red Hat Text"/>
                <w:color w:val="252525"/>
              </w:rPr>
            </w:pPr>
            <w:r>
              <w:rPr>
                <w:rStyle w:val="HTMLCode"/>
              </w:rPr>
              <w:t>duration string</w:t>
            </w:r>
            <w:r>
              <w:rPr>
                <w:rFonts w:ascii="Red Hat Text" w:hAnsi="Red Hat Text"/>
                <w:color w:val="252525"/>
              </w:rPr>
              <w:t xml:space="preserve"> </w:t>
            </w:r>
          </w:p>
        </w:tc>
      </w:tr>
    </w:tbl>
    <w:p w14:paraId="7420D1AA" w14:textId="77777777" w:rsidR="00000000" w:rsidRDefault="001D59F6">
      <w:pPr>
        <w:pStyle w:val="title"/>
        <w:shd w:val="clear" w:color="auto" w:fill="FFFFFF"/>
        <w:spacing w:line="360" w:lineRule="atLeast"/>
        <w:ind w:left="720"/>
        <w:divId w:val="2054227847"/>
        <w:rPr>
          <w:rFonts w:ascii="Red Hat Text" w:hAnsi="Red Hat Text" w:cs="Arial"/>
          <w:color w:val="252525"/>
          <w:lang w:val="en"/>
        </w:rPr>
      </w:pPr>
      <w:r>
        <w:rPr>
          <w:rStyle w:val="Strong"/>
          <w:rFonts w:ascii="Red Hat Text" w:hAnsi="Red Hat Text" w:cs="Arial"/>
          <w:color w:val="252525"/>
          <w:lang w:val="en"/>
        </w:rPr>
        <w:t>Examples</w:t>
      </w:r>
    </w:p>
    <w:p w14:paraId="2A186816" w14:textId="77777777" w:rsidR="00000000" w:rsidRDefault="001D59F6">
      <w:pPr>
        <w:pStyle w:val="HTMLPreformatted"/>
        <w:ind w:left="720"/>
        <w:divId w:val="2054227847"/>
        <w:rPr>
          <w:lang w:val="en"/>
        </w:rPr>
      </w:pPr>
      <w:r>
        <w:rPr>
          <w:lang w:val="en"/>
        </w:rPr>
        <w:t>date and time( "2012-12-24T23:59:00" ) - date and time( "2012-12-22T03:45:00" ) = duration( "P2DT20H14M" )</w:t>
      </w:r>
    </w:p>
    <w:p w14:paraId="055DDB41" w14:textId="77777777" w:rsidR="00000000" w:rsidRDefault="001D59F6">
      <w:pPr>
        <w:pStyle w:val="HTMLPreformatted"/>
        <w:ind w:left="720"/>
        <w:divId w:val="2054227847"/>
        <w:rPr>
          <w:lang w:val="en"/>
        </w:rPr>
      </w:pPr>
      <w:r>
        <w:rPr>
          <w:lang w:val="en"/>
        </w:rPr>
        <w:t>duration( "P2Y2M" ) = duration( "P26M" )</w:t>
      </w:r>
    </w:p>
    <w:p w14:paraId="7CB0F61F" w14:textId="77777777" w:rsidR="00000000" w:rsidRDefault="001D59F6">
      <w:pPr>
        <w:shd w:val="clear" w:color="auto" w:fill="FFFFFF"/>
        <w:divId w:val="1682513441"/>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years and months duration( from, to )</w:t>
      </w:r>
    </w:p>
    <w:p w14:paraId="2BDEF53B" w14:textId="77777777" w:rsidR="00000000" w:rsidRDefault="001D59F6">
      <w:pPr>
        <w:pStyle w:val="simpara"/>
        <w:shd w:val="clear" w:color="auto" w:fill="FFFFFF"/>
        <w:ind w:left="720"/>
        <w:divId w:val="1682513441"/>
        <w:rPr>
          <w:rFonts w:ascii="Red Hat Text" w:hAnsi="Red Hat Text" w:cs="Arial"/>
          <w:color w:val="252525"/>
          <w:lang w:val="en"/>
        </w:rPr>
      </w:pPr>
      <w:r>
        <w:rPr>
          <w:rFonts w:ascii="Red Hat Text" w:hAnsi="Red Hat Text" w:cs="Arial"/>
          <w:color w:val="252525"/>
          <w:lang w:val="en"/>
        </w:rPr>
        <w:t xml:space="preserve">Calculates the </w:t>
      </w:r>
      <w:r>
        <w:rPr>
          <w:rStyle w:val="HTMLCode"/>
          <w:lang w:val="en"/>
        </w:rPr>
        <w:t>years and months duration</w:t>
      </w:r>
      <w:r>
        <w:rPr>
          <w:rFonts w:ascii="Red Hat Text" w:hAnsi="Red Hat Text" w:cs="Arial"/>
          <w:color w:val="252525"/>
          <w:lang w:val="en"/>
        </w:rPr>
        <w:t xml:space="preserve"> between the two specified par</w:t>
      </w:r>
      <w:r>
        <w:rPr>
          <w:rFonts w:ascii="Red Hat Text" w:hAnsi="Red Hat Text" w:cs="Arial"/>
          <w:color w:val="252525"/>
          <w:lang w:val="en"/>
        </w:rPr>
        <w:t xml:space="preserve">ameters. </w:t>
      </w:r>
    </w:p>
    <w:p w14:paraId="2372968D" w14:textId="77777777" w:rsidR="00000000" w:rsidRDefault="001D59F6">
      <w:pPr>
        <w:pStyle w:val="title"/>
        <w:shd w:val="clear" w:color="auto" w:fill="FFFFFF"/>
        <w:spacing w:line="360" w:lineRule="atLeast"/>
        <w:ind w:left="720"/>
        <w:divId w:val="1749955425"/>
        <w:rPr>
          <w:rFonts w:ascii="Red Hat Text" w:hAnsi="Red Hat Text" w:cs="Arial"/>
          <w:color w:val="252525"/>
          <w:lang w:val="en"/>
        </w:rPr>
      </w:pPr>
      <w:r>
        <w:rPr>
          <w:rStyle w:val="Strong"/>
          <w:rFonts w:ascii="Red Hat Text" w:hAnsi="Red Hat Text" w:cs="Arial"/>
          <w:color w:val="252525"/>
          <w:lang w:val="en"/>
        </w:rPr>
        <w:t>Table 4.14.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2777"/>
        <w:gridCol w:w="6249"/>
      </w:tblGrid>
      <w:tr w:rsidR="00000000" w14:paraId="16177C06" w14:textId="77777777">
        <w:trPr>
          <w:divId w:val="690955479"/>
          <w:tblHeader/>
        </w:trPr>
        <w:tc>
          <w:tcPr>
            <w:tcW w:w="0" w:type="auto"/>
            <w:shd w:val="clear" w:color="auto" w:fill="auto"/>
            <w:tcMar>
              <w:top w:w="0" w:type="dxa"/>
              <w:left w:w="0" w:type="dxa"/>
              <w:bottom w:w="0" w:type="dxa"/>
              <w:right w:w="0" w:type="dxa"/>
            </w:tcMar>
            <w:hideMark/>
          </w:tcPr>
          <w:p w14:paraId="7E0668F3"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56F5284A"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588BE822" w14:textId="77777777">
        <w:trPr>
          <w:divId w:val="690955479"/>
        </w:trPr>
        <w:tc>
          <w:tcPr>
            <w:tcW w:w="0" w:type="auto"/>
            <w:shd w:val="clear" w:color="auto" w:fill="auto"/>
            <w:tcMar>
              <w:top w:w="0" w:type="dxa"/>
              <w:left w:w="0" w:type="dxa"/>
              <w:bottom w:w="0" w:type="dxa"/>
              <w:right w:w="0" w:type="dxa"/>
            </w:tcMar>
            <w:hideMark/>
          </w:tcPr>
          <w:p w14:paraId="1DFD9D31" w14:textId="77777777" w:rsidR="00000000" w:rsidRDefault="001D59F6">
            <w:pPr>
              <w:pStyle w:val="NormalWeb"/>
              <w:rPr>
                <w:rFonts w:ascii="Red Hat Text" w:hAnsi="Red Hat Text"/>
                <w:color w:val="252525"/>
              </w:rPr>
            </w:pPr>
            <w:r>
              <w:rPr>
                <w:rStyle w:val="HTMLCode"/>
              </w:rPr>
              <w:t>from</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5841E52" w14:textId="77777777" w:rsidR="00000000" w:rsidRDefault="001D59F6">
            <w:pPr>
              <w:pStyle w:val="NormalWeb"/>
              <w:rPr>
                <w:rFonts w:ascii="Red Hat Text" w:hAnsi="Red Hat Text"/>
                <w:color w:val="252525"/>
              </w:rPr>
            </w:pPr>
            <w:r>
              <w:rPr>
                <w:rStyle w:val="HTMLCode"/>
              </w:rPr>
              <w:t>date</w:t>
            </w:r>
            <w:r>
              <w:rPr>
                <w:rFonts w:ascii="Red Hat Text" w:hAnsi="Red Hat Text"/>
                <w:color w:val="252525"/>
              </w:rPr>
              <w:t xml:space="preserve"> or </w:t>
            </w:r>
            <w:r>
              <w:rPr>
                <w:rStyle w:val="HTMLCode"/>
              </w:rPr>
              <w:t>date and time</w:t>
            </w:r>
            <w:r>
              <w:rPr>
                <w:rFonts w:ascii="Red Hat Text" w:hAnsi="Red Hat Text"/>
                <w:color w:val="252525"/>
              </w:rPr>
              <w:t xml:space="preserve"> </w:t>
            </w:r>
          </w:p>
        </w:tc>
      </w:tr>
      <w:tr w:rsidR="00000000" w14:paraId="31E2291C" w14:textId="77777777">
        <w:trPr>
          <w:divId w:val="690955479"/>
        </w:trPr>
        <w:tc>
          <w:tcPr>
            <w:tcW w:w="0" w:type="auto"/>
            <w:shd w:val="clear" w:color="auto" w:fill="auto"/>
            <w:tcMar>
              <w:top w:w="0" w:type="dxa"/>
              <w:left w:w="0" w:type="dxa"/>
              <w:bottom w:w="0" w:type="dxa"/>
              <w:right w:w="0" w:type="dxa"/>
            </w:tcMar>
            <w:hideMark/>
          </w:tcPr>
          <w:p w14:paraId="0A5550F9" w14:textId="77777777" w:rsidR="00000000" w:rsidRDefault="001D59F6">
            <w:pPr>
              <w:pStyle w:val="NormalWeb"/>
              <w:rPr>
                <w:rFonts w:ascii="Red Hat Text" w:hAnsi="Red Hat Text"/>
                <w:color w:val="252525"/>
              </w:rPr>
            </w:pPr>
            <w:r>
              <w:rPr>
                <w:rStyle w:val="HTMLCode"/>
              </w:rPr>
              <w:t>to</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06101429" w14:textId="77777777" w:rsidR="00000000" w:rsidRDefault="001D59F6">
            <w:pPr>
              <w:pStyle w:val="NormalWeb"/>
              <w:rPr>
                <w:rFonts w:ascii="Red Hat Text" w:hAnsi="Red Hat Text"/>
                <w:color w:val="252525"/>
              </w:rPr>
            </w:pPr>
            <w:r>
              <w:rPr>
                <w:rStyle w:val="HTMLCode"/>
              </w:rPr>
              <w:t>date</w:t>
            </w:r>
            <w:r>
              <w:rPr>
                <w:rFonts w:ascii="Red Hat Text" w:hAnsi="Red Hat Text"/>
                <w:color w:val="252525"/>
              </w:rPr>
              <w:t xml:space="preserve"> or </w:t>
            </w:r>
            <w:r>
              <w:rPr>
                <w:rStyle w:val="HTMLCode"/>
              </w:rPr>
              <w:t>date and time</w:t>
            </w:r>
            <w:r>
              <w:rPr>
                <w:rFonts w:ascii="Red Hat Text" w:hAnsi="Red Hat Text"/>
                <w:color w:val="252525"/>
              </w:rPr>
              <w:t xml:space="preserve"> </w:t>
            </w:r>
          </w:p>
        </w:tc>
      </w:tr>
    </w:tbl>
    <w:p w14:paraId="4C4FE433" w14:textId="77777777" w:rsidR="00000000" w:rsidRDefault="001D59F6">
      <w:pPr>
        <w:pStyle w:val="title"/>
        <w:shd w:val="clear" w:color="auto" w:fill="FFFFFF"/>
        <w:spacing w:line="360" w:lineRule="atLeast"/>
        <w:ind w:left="720"/>
        <w:divId w:val="633490673"/>
        <w:rPr>
          <w:rFonts w:ascii="Red Hat Text" w:hAnsi="Red Hat Text" w:cs="Arial"/>
          <w:color w:val="252525"/>
          <w:lang w:val="en"/>
        </w:rPr>
      </w:pPr>
      <w:r>
        <w:rPr>
          <w:rStyle w:val="Strong"/>
          <w:rFonts w:ascii="Red Hat Text" w:hAnsi="Red Hat Text" w:cs="Arial"/>
          <w:color w:val="252525"/>
          <w:lang w:val="en"/>
        </w:rPr>
        <w:t>Example</w:t>
      </w:r>
    </w:p>
    <w:p w14:paraId="2FF247E1" w14:textId="77777777" w:rsidR="00000000" w:rsidRDefault="001D59F6">
      <w:pPr>
        <w:pStyle w:val="HTMLPreformatted"/>
        <w:ind w:left="720"/>
        <w:divId w:val="633490673"/>
        <w:rPr>
          <w:lang w:val="en"/>
        </w:rPr>
      </w:pPr>
      <w:r>
        <w:rPr>
          <w:lang w:val="en"/>
        </w:rPr>
        <w:t>years and months duration( date( "2011-12-22" ), date( "2013-08-24" ) ) = duration( "P1Y8M" )</w:t>
      </w:r>
    </w:p>
    <w:p w14:paraId="7CBC43EC" w14:textId="77777777" w:rsidR="00000000" w:rsidRDefault="001D59F6">
      <w:pPr>
        <w:pStyle w:val="Heading4"/>
        <w:shd w:val="clear" w:color="auto" w:fill="FFFFFF"/>
        <w:divId w:val="1641765959"/>
        <w:rPr>
          <w:rFonts w:eastAsia="Times New Roman" w:cs="Arial"/>
          <w:color w:val="252525"/>
          <w:lang w:val="en"/>
        </w:rPr>
      </w:pPr>
      <w:r>
        <w:rPr>
          <w:rFonts w:eastAsia="Times New Roman" w:cs="Arial"/>
          <w:color w:val="252525"/>
          <w:lang w:val="en"/>
        </w:rPr>
        <w:t>4.3.2.2. Boolean functions</w:t>
      </w:r>
    </w:p>
    <w:p w14:paraId="5D86B5FC"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The following functions support Boolean operations. </w:t>
      </w:r>
    </w:p>
    <w:p w14:paraId="14006B20" w14:textId="77777777" w:rsidR="00000000" w:rsidRDefault="001D59F6">
      <w:pPr>
        <w:shd w:val="clear" w:color="auto" w:fill="FFFFFF"/>
        <w:divId w:val="1714571848"/>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not( negand )</w:t>
      </w:r>
    </w:p>
    <w:p w14:paraId="6F1A77A6" w14:textId="77777777" w:rsidR="00000000" w:rsidRDefault="001D59F6">
      <w:pPr>
        <w:pStyle w:val="simpara"/>
        <w:shd w:val="clear" w:color="auto" w:fill="FFFFFF"/>
        <w:ind w:left="720"/>
        <w:divId w:val="1714571848"/>
        <w:rPr>
          <w:rFonts w:ascii="Red Hat Text" w:hAnsi="Red Hat Text" w:cs="Arial"/>
          <w:color w:val="252525"/>
          <w:lang w:val="en"/>
        </w:rPr>
      </w:pPr>
      <w:r>
        <w:rPr>
          <w:rFonts w:ascii="Red Hat Text" w:hAnsi="Red Hat Text" w:cs="Arial"/>
          <w:color w:val="252525"/>
          <w:lang w:val="en"/>
        </w:rPr>
        <w:t xml:space="preserve">Performs the logical negation of the </w:t>
      </w:r>
      <w:r>
        <w:rPr>
          <w:rStyle w:val="HTMLCode"/>
          <w:lang w:val="en"/>
        </w:rPr>
        <w:t>negand</w:t>
      </w:r>
      <w:r>
        <w:rPr>
          <w:rFonts w:ascii="Red Hat Text" w:hAnsi="Red Hat Text" w:cs="Arial"/>
          <w:color w:val="252525"/>
          <w:lang w:val="en"/>
        </w:rPr>
        <w:t xml:space="preserve"> operand. </w:t>
      </w:r>
    </w:p>
    <w:p w14:paraId="656D1104" w14:textId="77777777" w:rsidR="00000000" w:rsidRDefault="001D59F6">
      <w:pPr>
        <w:pStyle w:val="title"/>
        <w:shd w:val="clear" w:color="auto" w:fill="FFFFFF"/>
        <w:spacing w:line="360" w:lineRule="atLeast"/>
        <w:ind w:left="720"/>
        <w:divId w:val="30420239"/>
        <w:rPr>
          <w:rFonts w:ascii="Red Hat Text" w:hAnsi="Red Hat Text" w:cs="Arial"/>
          <w:color w:val="252525"/>
          <w:lang w:val="en"/>
        </w:rPr>
      </w:pPr>
      <w:r>
        <w:rPr>
          <w:rStyle w:val="Strong"/>
          <w:rFonts w:ascii="Red Hat Text" w:hAnsi="Red Hat Text" w:cs="Arial"/>
          <w:color w:val="252525"/>
          <w:lang w:val="en"/>
        </w:rPr>
        <w:t>Table 4.15. Pa</w:t>
      </w:r>
      <w:r>
        <w:rPr>
          <w:rStyle w:val="Strong"/>
          <w:rFonts w:ascii="Red Hat Text" w:hAnsi="Red Hat Text" w:cs="Arial"/>
          <w:color w:val="252525"/>
          <w:lang w:val="en"/>
        </w:rPr>
        <w:t>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5009"/>
        <w:gridCol w:w="4017"/>
      </w:tblGrid>
      <w:tr w:rsidR="00000000" w14:paraId="737CE2A4" w14:textId="77777777">
        <w:trPr>
          <w:divId w:val="1581477038"/>
          <w:tblHeader/>
        </w:trPr>
        <w:tc>
          <w:tcPr>
            <w:tcW w:w="0" w:type="auto"/>
            <w:shd w:val="clear" w:color="auto" w:fill="auto"/>
            <w:tcMar>
              <w:top w:w="0" w:type="dxa"/>
              <w:left w:w="0" w:type="dxa"/>
              <w:bottom w:w="0" w:type="dxa"/>
              <w:right w:w="0" w:type="dxa"/>
            </w:tcMar>
            <w:hideMark/>
          </w:tcPr>
          <w:p w14:paraId="2432AE15"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474D171F"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156B853A" w14:textId="77777777">
        <w:trPr>
          <w:divId w:val="1581477038"/>
        </w:trPr>
        <w:tc>
          <w:tcPr>
            <w:tcW w:w="0" w:type="auto"/>
            <w:shd w:val="clear" w:color="auto" w:fill="auto"/>
            <w:tcMar>
              <w:top w:w="0" w:type="dxa"/>
              <w:left w:w="0" w:type="dxa"/>
              <w:bottom w:w="0" w:type="dxa"/>
              <w:right w:w="0" w:type="dxa"/>
            </w:tcMar>
            <w:hideMark/>
          </w:tcPr>
          <w:p w14:paraId="190F9A60" w14:textId="77777777" w:rsidR="00000000" w:rsidRDefault="001D59F6">
            <w:pPr>
              <w:pStyle w:val="NormalWeb"/>
              <w:rPr>
                <w:rFonts w:ascii="Red Hat Text" w:hAnsi="Red Hat Text"/>
                <w:color w:val="252525"/>
              </w:rPr>
            </w:pPr>
            <w:r>
              <w:rPr>
                <w:rStyle w:val="HTMLCode"/>
              </w:rPr>
              <w:t>negand</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06A224D4" w14:textId="77777777" w:rsidR="00000000" w:rsidRDefault="001D59F6">
            <w:pPr>
              <w:pStyle w:val="NormalWeb"/>
              <w:rPr>
                <w:rFonts w:ascii="Red Hat Text" w:hAnsi="Red Hat Text"/>
                <w:color w:val="252525"/>
              </w:rPr>
            </w:pPr>
            <w:r>
              <w:rPr>
                <w:rStyle w:val="HTMLCode"/>
              </w:rPr>
              <w:t>boolean</w:t>
            </w:r>
            <w:r>
              <w:rPr>
                <w:rFonts w:ascii="Red Hat Text" w:hAnsi="Red Hat Text"/>
                <w:color w:val="252525"/>
              </w:rPr>
              <w:t xml:space="preserve"> </w:t>
            </w:r>
          </w:p>
        </w:tc>
      </w:tr>
    </w:tbl>
    <w:p w14:paraId="58E2BBFD" w14:textId="77777777" w:rsidR="00000000" w:rsidRDefault="001D59F6">
      <w:pPr>
        <w:pStyle w:val="title"/>
        <w:shd w:val="clear" w:color="auto" w:fill="FFFFFF"/>
        <w:spacing w:line="360" w:lineRule="atLeast"/>
        <w:ind w:left="720"/>
        <w:divId w:val="807667074"/>
        <w:rPr>
          <w:rFonts w:ascii="Red Hat Text" w:hAnsi="Red Hat Text" w:cs="Arial"/>
          <w:color w:val="252525"/>
          <w:lang w:val="en"/>
        </w:rPr>
      </w:pPr>
      <w:r>
        <w:rPr>
          <w:rStyle w:val="Strong"/>
          <w:rFonts w:ascii="Red Hat Text" w:hAnsi="Red Hat Text" w:cs="Arial"/>
          <w:color w:val="252525"/>
          <w:lang w:val="en"/>
        </w:rPr>
        <w:lastRenderedPageBreak/>
        <w:t>Examples</w:t>
      </w:r>
    </w:p>
    <w:p w14:paraId="0D52C26A" w14:textId="77777777" w:rsidR="00000000" w:rsidRDefault="001D59F6">
      <w:pPr>
        <w:pStyle w:val="HTMLPreformatted"/>
        <w:ind w:left="720"/>
        <w:divId w:val="807667074"/>
        <w:rPr>
          <w:lang w:val="en"/>
        </w:rPr>
      </w:pPr>
      <w:r>
        <w:rPr>
          <w:lang w:val="en"/>
        </w:rPr>
        <w:t>not( true ) = false</w:t>
      </w:r>
    </w:p>
    <w:p w14:paraId="3AF90665" w14:textId="77777777" w:rsidR="00000000" w:rsidRDefault="001D59F6">
      <w:pPr>
        <w:pStyle w:val="HTMLPreformatted"/>
        <w:ind w:left="720"/>
        <w:divId w:val="807667074"/>
        <w:rPr>
          <w:lang w:val="en"/>
        </w:rPr>
      </w:pPr>
      <w:r>
        <w:rPr>
          <w:lang w:val="en"/>
        </w:rPr>
        <w:t>not( null ) = null</w:t>
      </w:r>
    </w:p>
    <w:p w14:paraId="7E7718C5" w14:textId="77777777" w:rsidR="00000000" w:rsidRDefault="001D59F6">
      <w:pPr>
        <w:pStyle w:val="Heading4"/>
        <w:shd w:val="clear" w:color="auto" w:fill="FFFFFF"/>
        <w:divId w:val="1121222027"/>
        <w:rPr>
          <w:rFonts w:eastAsia="Times New Roman" w:cs="Arial"/>
          <w:color w:val="252525"/>
          <w:lang w:val="en"/>
        </w:rPr>
      </w:pPr>
      <w:r>
        <w:rPr>
          <w:rFonts w:eastAsia="Times New Roman" w:cs="Arial"/>
          <w:color w:val="252525"/>
          <w:lang w:val="en"/>
        </w:rPr>
        <w:t>4.3.2.3. String functions</w:t>
      </w:r>
    </w:p>
    <w:p w14:paraId="39FE33BB"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The following functions support string operations. </w:t>
      </w:r>
    </w:p>
    <w:p w14:paraId="681351A4" w14:textId="77777777" w:rsidR="00000000" w:rsidRDefault="001D59F6">
      <w:pPr>
        <w:shd w:val="clear" w:color="auto" w:fill="FFFFFF"/>
        <w:divId w:val="1093279193"/>
        <w:rPr>
          <w:rFonts w:ascii="Red Hat Text" w:eastAsia="Times New Roman" w:hAnsi="Red Hat Text" w:cs="Arial"/>
          <w:color w:val="252525"/>
          <w:lang w:val="en"/>
        </w:rPr>
      </w:pPr>
      <w:r>
        <w:rPr>
          <w:rFonts w:ascii="Red Hat Text" w:eastAsia="Times New Roman" w:hAnsi="Red Hat Text" w:cs="Arial"/>
          <w:color w:val="252525"/>
          <w:lang w:val="en"/>
        </w:rPr>
        <w:t>Note</w:t>
      </w:r>
    </w:p>
    <w:p w14:paraId="482FF012" w14:textId="77777777" w:rsidR="00000000" w:rsidRDefault="001D59F6">
      <w:pPr>
        <w:pStyle w:val="NormalWeb"/>
        <w:shd w:val="clear" w:color="auto" w:fill="FFFFFF"/>
        <w:divId w:val="528373690"/>
        <w:rPr>
          <w:rFonts w:ascii="Red Hat Text" w:hAnsi="Red Hat Text" w:cs="Arial"/>
          <w:color w:val="252525"/>
          <w:lang w:val="en"/>
        </w:rPr>
      </w:pPr>
      <w:r>
        <w:rPr>
          <w:rFonts w:ascii="Red Hat Text" w:hAnsi="Red Hat Text" w:cs="Arial"/>
          <w:color w:val="252525"/>
          <w:lang w:val="en"/>
        </w:rPr>
        <w:t xml:space="preserve">In FEEL, Unicode characters are counted based on their code points. </w:t>
      </w:r>
    </w:p>
    <w:p w14:paraId="7219C72A" w14:textId="77777777" w:rsidR="00000000" w:rsidRDefault="001D59F6">
      <w:pPr>
        <w:shd w:val="clear" w:color="auto" w:fill="FFFFFF"/>
        <w:divId w:val="985890614"/>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substring( string, start position, length? )</w:t>
      </w:r>
    </w:p>
    <w:p w14:paraId="61FA9449" w14:textId="77777777" w:rsidR="00000000" w:rsidRDefault="001D59F6">
      <w:pPr>
        <w:pStyle w:val="simpara"/>
        <w:shd w:val="clear" w:color="auto" w:fill="FFFFFF"/>
        <w:ind w:left="720"/>
        <w:divId w:val="985890614"/>
        <w:rPr>
          <w:rFonts w:ascii="Red Hat Text" w:hAnsi="Red Hat Text" w:cs="Arial"/>
          <w:color w:val="252525"/>
          <w:lang w:val="en"/>
        </w:rPr>
      </w:pPr>
      <w:r>
        <w:rPr>
          <w:rFonts w:ascii="Red Hat Text" w:hAnsi="Red Hat Text" w:cs="Arial"/>
          <w:color w:val="252525"/>
          <w:lang w:val="en"/>
        </w:rPr>
        <w:t xml:space="preserve">Returns the substring from the start position for the specified length. The first character is at position value </w:t>
      </w:r>
      <w:r>
        <w:rPr>
          <w:rStyle w:val="HTMLCode"/>
          <w:lang w:val="en"/>
        </w:rPr>
        <w:t>1</w:t>
      </w:r>
      <w:r>
        <w:rPr>
          <w:rFonts w:ascii="Red Hat Text" w:hAnsi="Red Hat Text" w:cs="Arial"/>
          <w:color w:val="252525"/>
          <w:lang w:val="en"/>
        </w:rPr>
        <w:t xml:space="preserve">. </w:t>
      </w:r>
    </w:p>
    <w:p w14:paraId="6517A270" w14:textId="77777777" w:rsidR="00000000" w:rsidRDefault="001D59F6">
      <w:pPr>
        <w:pStyle w:val="title"/>
        <w:shd w:val="clear" w:color="auto" w:fill="FFFFFF"/>
        <w:spacing w:line="360" w:lineRule="atLeast"/>
        <w:ind w:left="720"/>
        <w:divId w:val="1370300922"/>
        <w:rPr>
          <w:rFonts w:ascii="Red Hat Text" w:hAnsi="Red Hat Text" w:cs="Arial"/>
          <w:color w:val="252525"/>
          <w:lang w:val="en"/>
        </w:rPr>
      </w:pPr>
      <w:r>
        <w:rPr>
          <w:rStyle w:val="Strong"/>
          <w:rFonts w:ascii="Red Hat Text" w:hAnsi="Red Hat Text" w:cs="Arial"/>
          <w:color w:val="252525"/>
          <w:lang w:val="en"/>
        </w:rPr>
        <w:t>Table 4.16.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6400"/>
        <w:gridCol w:w="2626"/>
      </w:tblGrid>
      <w:tr w:rsidR="00000000" w14:paraId="5092D9BD" w14:textId="77777777">
        <w:trPr>
          <w:divId w:val="26151845"/>
          <w:tblHeader/>
        </w:trPr>
        <w:tc>
          <w:tcPr>
            <w:tcW w:w="0" w:type="auto"/>
            <w:shd w:val="clear" w:color="auto" w:fill="auto"/>
            <w:tcMar>
              <w:top w:w="0" w:type="dxa"/>
              <w:left w:w="0" w:type="dxa"/>
              <w:bottom w:w="0" w:type="dxa"/>
              <w:right w:w="0" w:type="dxa"/>
            </w:tcMar>
            <w:hideMark/>
          </w:tcPr>
          <w:p w14:paraId="56BF8E6F"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0DC819CF"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4E4FD8A0" w14:textId="77777777">
        <w:trPr>
          <w:divId w:val="26151845"/>
        </w:trPr>
        <w:tc>
          <w:tcPr>
            <w:tcW w:w="0" w:type="auto"/>
            <w:shd w:val="clear" w:color="auto" w:fill="auto"/>
            <w:tcMar>
              <w:top w:w="0" w:type="dxa"/>
              <w:left w:w="0" w:type="dxa"/>
              <w:bottom w:w="0" w:type="dxa"/>
              <w:right w:w="0" w:type="dxa"/>
            </w:tcMar>
            <w:hideMark/>
          </w:tcPr>
          <w:p w14:paraId="2CB802B3"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A4C5B1B"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r>
      <w:tr w:rsidR="00000000" w14:paraId="70338701" w14:textId="77777777">
        <w:trPr>
          <w:divId w:val="26151845"/>
        </w:trPr>
        <w:tc>
          <w:tcPr>
            <w:tcW w:w="0" w:type="auto"/>
            <w:shd w:val="clear" w:color="auto" w:fill="auto"/>
            <w:tcMar>
              <w:top w:w="0" w:type="dxa"/>
              <w:left w:w="0" w:type="dxa"/>
              <w:bottom w:w="0" w:type="dxa"/>
              <w:right w:w="0" w:type="dxa"/>
            </w:tcMar>
            <w:hideMark/>
          </w:tcPr>
          <w:p w14:paraId="68364658" w14:textId="77777777" w:rsidR="00000000" w:rsidRDefault="001D59F6">
            <w:pPr>
              <w:pStyle w:val="NormalWeb"/>
              <w:rPr>
                <w:rFonts w:ascii="Red Hat Text" w:hAnsi="Red Hat Text"/>
                <w:color w:val="252525"/>
              </w:rPr>
            </w:pPr>
            <w:r>
              <w:rPr>
                <w:rStyle w:val="HTMLCode"/>
              </w:rPr>
              <w:t>start position</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05357E1B" w14:textId="77777777" w:rsidR="00000000" w:rsidRDefault="001D59F6">
            <w:pPr>
              <w:pStyle w:val="NormalWeb"/>
              <w:rPr>
                <w:rFonts w:ascii="Red Hat Text" w:hAnsi="Red Hat Text"/>
                <w:color w:val="252525"/>
              </w:rPr>
            </w:pPr>
            <w:r>
              <w:rPr>
                <w:rStyle w:val="HTMLCode"/>
              </w:rPr>
              <w:t>number</w:t>
            </w:r>
            <w:r>
              <w:rPr>
                <w:rFonts w:ascii="Red Hat Text" w:hAnsi="Red Hat Text"/>
                <w:color w:val="252525"/>
              </w:rPr>
              <w:t xml:space="preserve"> </w:t>
            </w:r>
          </w:p>
        </w:tc>
      </w:tr>
      <w:tr w:rsidR="00000000" w14:paraId="5A58F28F" w14:textId="77777777">
        <w:trPr>
          <w:divId w:val="26151845"/>
        </w:trPr>
        <w:tc>
          <w:tcPr>
            <w:tcW w:w="0" w:type="auto"/>
            <w:shd w:val="clear" w:color="auto" w:fill="auto"/>
            <w:tcMar>
              <w:top w:w="0" w:type="dxa"/>
              <w:left w:w="0" w:type="dxa"/>
              <w:bottom w:w="0" w:type="dxa"/>
              <w:right w:w="0" w:type="dxa"/>
            </w:tcMar>
            <w:hideMark/>
          </w:tcPr>
          <w:p w14:paraId="03CF3039" w14:textId="77777777" w:rsidR="00000000" w:rsidRDefault="001D59F6">
            <w:pPr>
              <w:pStyle w:val="NormalWeb"/>
              <w:rPr>
                <w:rFonts w:ascii="Red Hat Text" w:hAnsi="Red Hat Text"/>
                <w:color w:val="252525"/>
              </w:rPr>
            </w:pPr>
            <w:r>
              <w:rPr>
                <w:rStyle w:val="HTMLCode"/>
              </w:rPr>
              <w:t>length</w:t>
            </w:r>
            <w:r>
              <w:rPr>
                <w:rFonts w:ascii="Red Hat Text" w:hAnsi="Red Hat Text"/>
                <w:color w:val="252525"/>
              </w:rPr>
              <w:t xml:space="preserve"> (Optional) </w:t>
            </w:r>
          </w:p>
        </w:tc>
        <w:tc>
          <w:tcPr>
            <w:tcW w:w="0" w:type="auto"/>
            <w:shd w:val="clear" w:color="auto" w:fill="auto"/>
            <w:tcMar>
              <w:top w:w="0" w:type="dxa"/>
              <w:left w:w="0" w:type="dxa"/>
              <w:bottom w:w="0" w:type="dxa"/>
              <w:right w:w="0" w:type="dxa"/>
            </w:tcMar>
            <w:hideMark/>
          </w:tcPr>
          <w:p w14:paraId="3E799BC0" w14:textId="77777777" w:rsidR="00000000" w:rsidRDefault="001D59F6">
            <w:pPr>
              <w:pStyle w:val="NormalWeb"/>
              <w:rPr>
                <w:rFonts w:ascii="Red Hat Text" w:hAnsi="Red Hat Text"/>
                <w:color w:val="252525"/>
              </w:rPr>
            </w:pPr>
            <w:r>
              <w:rPr>
                <w:rStyle w:val="HTMLCode"/>
              </w:rPr>
              <w:t>number</w:t>
            </w:r>
            <w:r>
              <w:rPr>
                <w:rFonts w:ascii="Red Hat Text" w:hAnsi="Red Hat Text"/>
                <w:color w:val="252525"/>
              </w:rPr>
              <w:t xml:space="preserve"> </w:t>
            </w:r>
          </w:p>
        </w:tc>
      </w:tr>
    </w:tbl>
    <w:p w14:paraId="215E41AD" w14:textId="77777777" w:rsidR="00000000" w:rsidRDefault="001D59F6">
      <w:pPr>
        <w:pStyle w:val="title"/>
        <w:shd w:val="clear" w:color="auto" w:fill="FFFFFF"/>
        <w:spacing w:line="360" w:lineRule="atLeast"/>
        <w:ind w:left="720"/>
        <w:divId w:val="342779664"/>
        <w:rPr>
          <w:rFonts w:ascii="Red Hat Text" w:hAnsi="Red Hat Text" w:cs="Arial"/>
          <w:color w:val="252525"/>
          <w:lang w:val="en"/>
        </w:rPr>
      </w:pPr>
      <w:r>
        <w:rPr>
          <w:rStyle w:val="Strong"/>
          <w:rFonts w:ascii="Red Hat Text" w:hAnsi="Red Hat Text" w:cs="Arial"/>
          <w:color w:val="252525"/>
          <w:lang w:val="en"/>
        </w:rPr>
        <w:t>Examples</w:t>
      </w:r>
    </w:p>
    <w:p w14:paraId="380A48A3" w14:textId="77777777" w:rsidR="00000000" w:rsidRDefault="001D59F6">
      <w:pPr>
        <w:pStyle w:val="HTMLPreformatted"/>
        <w:ind w:left="720"/>
        <w:divId w:val="342779664"/>
        <w:rPr>
          <w:lang w:val="en"/>
        </w:rPr>
      </w:pPr>
      <w:r>
        <w:rPr>
          <w:lang w:val="en"/>
        </w:rPr>
        <w:t>substring( "testing",3 ) = "sting"</w:t>
      </w:r>
    </w:p>
    <w:p w14:paraId="7D91774B" w14:textId="77777777" w:rsidR="00000000" w:rsidRDefault="001D59F6">
      <w:pPr>
        <w:pStyle w:val="HTMLPreformatted"/>
        <w:ind w:left="720"/>
        <w:divId w:val="342779664"/>
        <w:rPr>
          <w:lang w:val="en"/>
        </w:rPr>
      </w:pPr>
      <w:r>
        <w:rPr>
          <w:lang w:val="en"/>
        </w:rPr>
        <w:t>substring( "testing",3,3 ) = "sti"</w:t>
      </w:r>
    </w:p>
    <w:p w14:paraId="509A6F88" w14:textId="77777777" w:rsidR="00000000" w:rsidRDefault="001D59F6">
      <w:pPr>
        <w:pStyle w:val="HTMLPreformatted"/>
        <w:ind w:left="720"/>
        <w:divId w:val="342779664"/>
        <w:rPr>
          <w:lang w:val="en"/>
        </w:rPr>
      </w:pPr>
      <w:r>
        <w:rPr>
          <w:lang w:val="en"/>
        </w:rPr>
        <w:t>substring( "testing", -2, 1 ) = "n"</w:t>
      </w:r>
    </w:p>
    <w:p w14:paraId="4FB594D7" w14:textId="77777777" w:rsidR="00000000" w:rsidRDefault="001D59F6">
      <w:pPr>
        <w:pStyle w:val="HTMLPreformatted"/>
        <w:ind w:left="720"/>
        <w:divId w:val="342779664"/>
        <w:rPr>
          <w:lang w:val="en"/>
        </w:rPr>
      </w:pPr>
      <w:r>
        <w:rPr>
          <w:lang w:val="en"/>
        </w:rPr>
        <w:t>substring( "\U01F40Eab", 2 ) = "ab"</w:t>
      </w:r>
    </w:p>
    <w:p w14:paraId="041BCD2F" w14:textId="77777777" w:rsidR="00000000" w:rsidRDefault="001D59F6">
      <w:pPr>
        <w:shd w:val="clear" w:color="auto" w:fill="FFFFFF"/>
        <w:ind w:left="720"/>
        <w:divId w:val="2037584155"/>
        <w:rPr>
          <w:rFonts w:ascii="Red Hat Text" w:eastAsia="Times New Roman" w:hAnsi="Red Hat Text" w:cs="Arial"/>
          <w:color w:val="252525"/>
          <w:lang w:val="en"/>
        </w:rPr>
      </w:pPr>
      <w:r>
        <w:rPr>
          <w:rFonts w:ascii="Red Hat Text" w:eastAsia="Times New Roman" w:hAnsi="Red Hat Text" w:cs="Arial"/>
          <w:color w:val="252525"/>
          <w:lang w:val="en"/>
        </w:rPr>
        <w:t>Note</w:t>
      </w:r>
    </w:p>
    <w:p w14:paraId="399B25B8" w14:textId="77777777" w:rsidR="00000000" w:rsidRDefault="001D59F6">
      <w:pPr>
        <w:pStyle w:val="NormalWeb"/>
        <w:shd w:val="clear" w:color="auto" w:fill="FFFFFF"/>
        <w:ind w:left="720"/>
        <w:divId w:val="1155490003"/>
        <w:rPr>
          <w:rFonts w:ascii="Red Hat Text" w:hAnsi="Red Hat Text" w:cs="Arial"/>
          <w:color w:val="252525"/>
          <w:lang w:val="en"/>
        </w:rPr>
      </w:pPr>
      <w:r>
        <w:rPr>
          <w:rFonts w:ascii="Red Hat Text" w:hAnsi="Red Hat Text" w:cs="Arial"/>
          <w:color w:val="252525"/>
          <w:lang w:val="en"/>
        </w:rPr>
        <w:t xml:space="preserve">In FEEL, the string literal </w:t>
      </w:r>
      <w:r>
        <w:rPr>
          <w:rStyle w:val="HTMLCode"/>
          <w:lang w:val="en"/>
        </w:rPr>
        <w:t>"\U01F40Eab"</w:t>
      </w:r>
      <w:r>
        <w:rPr>
          <w:rFonts w:ascii="Red Hat Text" w:hAnsi="Red Hat Text" w:cs="Arial"/>
          <w:color w:val="252525"/>
          <w:lang w:val="en"/>
        </w:rPr>
        <w:t xml:space="preserve"> is the </w:t>
      </w:r>
      <w:r>
        <w:rPr>
          <w:rStyle w:val="HTMLCode"/>
          <w:rFonts w:ascii="Segoe UI Emoji" w:hAnsi="Segoe UI Emoji" w:cs="Segoe UI Emoji"/>
          <w:lang w:val="en"/>
        </w:rPr>
        <w:t>🐎</w:t>
      </w:r>
      <w:r>
        <w:rPr>
          <w:rStyle w:val="HTMLCode"/>
          <w:lang w:val="en"/>
        </w:rPr>
        <w:t>ab</w:t>
      </w:r>
      <w:r>
        <w:rPr>
          <w:rFonts w:ascii="Red Hat Text" w:hAnsi="Red Hat Text" w:cs="Arial"/>
          <w:color w:val="252525"/>
          <w:lang w:val="en"/>
        </w:rPr>
        <w:t xml:space="preserve"> string (horse symbol followed by </w:t>
      </w:r>
      <w:r>
        <w:rPr>
          <w:rStyle w:val="HTMLCode"/>
          <w:lang w:val="en"/>
        </w:rPr>
        <w:t>a</w:t>
      </w:r>
      <w:r>
        <w:rPr>
          <w:rFonts w:ascii="Red Hat Text" w:hAnsi="Red Hat Text" w:cs="Arial"/>
          <w:color w:val="252525"/>
          <w:lang w:val="en"/>
        </w:rPr>
        <w:t xml:space="preserve"> and </w:t>
      </w:r>
      <w:r>
        <w:rPr>
          <w:rStyle w:val="HTMLCode"/>
          <w:lang w:val="en"/>
        </w:rPr>
        <w:t>b</w:t>
      </w:r>
      <w:r>
        <w:rPr>
          <w:rFonts w:ascii="Red Hat Text" w:hAnsi="Red Hat Text" w:cs="Arial"/>
          <w:color w:val="252525"/>
          <w:lang w:val="en"/>
        </w:rPr>
        <w:t xml:space="preserve">). </w:t>
      </w:r>
    </w:p>
    <w:p w14:paraId="1002CCAD" w14:textId="77777777" w:rsidR="00000000" w:rsidRDefault="001D59F6">
      <w:pPr>
        <w:shd w:val="clear" w:color="auto" w:fill="FFFFFF"/>
        <w:divId w:val="125547352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string length( string )</w:t>
      </w:r>
    </w:p>
    <w:p w14:paraId="5672D19A" w14:textId="77777777" w:rsidR="00000000" w:rsidRDefault="001D59F6">
      <w:pPr>
        <w:pStyle w:val="simpara"/>
        <w:shd w:val="clear" w:color="auto" w:fill="FFFFFF"/>
        <w:ind w:left="720"/>
        <w:divId w:val="1255473522"/>
        <w:rPr>
          <w:rFonts w:ascii="Red Hat Text" w:hAnsi="Red Hat Text" w:cs="Arial"/>
          <w:color w:val="252525"/>
          <w:lang w:val="en"/>
        </w:rPr>
      </w:pPr>
      <w:r>
        <w:rPr>
          <w:rFonts w:ascii="Red Hat Text" w:hAnsi="Red Hat Text" w:cs="Arial"/>
          <w:color w:val="252525"/>
          <w:lang w:val="en"/>
        </w:rPr>
        <w:t xml:space="preserve">Calculates the length of the specified string. </w:t>
      </w:r>
    </w:p>
    <w:p w14:paraId="0DDFE919" w14:textId="77777777" w:rsidR="00000000" w:rsidRDefault="001D59F6">
      <w:pPr>
        <w:pStyle w:val="title"/>
        <w:shd w:val="clear" w:color="auto" w:fill="FFFFFF"/>
        <w:spacing w:line="360" w:lineRule="atLeast"/>
        <w:ind w:left="720"/>
        <w:divId w:val="276376680"/>
        <w:rPr>
          <w:rFonts w:ascii="Red Hat Text" w:hAnsi="Red Hat Text" w:cs="Arial"/>
          <w:color w:val="252525"/>
          <w:lang w:val="en"/>
        </w:rPr>
      </w:pPr>
      <w:r>
        <w:rPr>
          <w:rStyle w:val="Strong"/>
          <w:rFonts w:ascii="Red Hat Text" w:hAnsi="Red Hat Text" w:cs="Arial"/>
          <w:color w:val="252525"/>
          <w:lang w:val="en"/>
        </w:rPr>
        <w:t>Table 4.17.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5349"/>
        <w:gridCol w:w="3677"/>
      </w:tblGrid>
      <w:tr w:rsidR="00000000" w14:paraId="34146041" w14:textId="77777777">
        <w:trPr>
          <w:divId w:val="1960530406"/>
          <w:tblHeader/>
        </w:trPr>
        <w:tc>
          <w:tcPr>
            <w:tcW w:w="0" w:type="auto"/>
            <w:shd w:val="clear" w:color="auto" w:fill="auto"/>
            <w:tcMar>
              <w:top w:w="0" w:type="dxa"/>
              <w:left w:w="0" w:type="dxa"/>
              <w:bottom w:w="0" w:type="dxa"/>
              <w:right w:w="0" w:type="dxa"/>
            </w:tcMar>
            <w:hideMark/>
          </w:tcPr>
          <w:p w14:paraId="61FE29FD"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6E9DBACE"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01A17D45" w14:textId="77777777">
        <w:trPr>
          <w:divId w:val="1960530406"/>
        </w:trPr>
        <w:tc>
          <w:tcPr>
            <w:tcW w:w="0" w:type="auto"/>
            <w:shd w:val="clear" w:color="auto" w:fill="auto"/>
            <w:tcMar>
              <w:top w:w="0" w:type="dxa"/>
              <w:left w:w="0" w:type="dxa"/>
              <w:bottom w:w="0" w:type="dxa"/>
              <w:right w:w="0" w:type="dxa"/>
            </w:tcMar>
            <w:hideMark/>
          </w:tcPr>
          <w:p w14:paraId="0CBD7B5A"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C31E816"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r>
    </w:tbl>
    <w:p w14:paraId="2B4F7B69" w14:textId="77777777" w:rsidR="00000000" w:rsidRDefault="001D59F6">
      <w:pPr>
        <w:pStyle w:val="title"/>
        <w:shd w:val="clear" w:color="auto" w:fill="FFFFFF"/>
        <w:spacing w:line="360" w:lineRule="atLeast"/>
        <w:ind w:left="720"/>
        <w:divId w:val="818040292"/>
        <w:rPr>
          <w:rFonts w:ascii="Red Hat Text" w:hAnsi="Red Hat Text" w:cs="Arial"/>
          <w:color w:val="252525"/>
          <w:lang w:val="en"/>
        </w:rPr>
      </w:pPr>
      <w:r>
        <w:rPr>
          <w:rStyle w:val="Strong"/>
          <w:rFonts w:ascii="Red Hat Text" w:hAnsi="Red Hat Text" w:cs="Arial"/>
          <w:color w:val="252525"/>
          <w:lang w:val="en"/>
        </w:rPr>
        <w:lastRenderedPageBreak/>
        <w:t>Examples</w:t>
      </w:r>
    </w:p>
    <w:p w14:paraId="233E3F98" w14:textId="77777777" w:rsidR="00000000" w:rsidRDefault="001D59F6">
      <w:pPr>
        <w:pStyle w:val="HTMLPreformatted"/>
        <w:ind w:left="720"/>
        <w:divId w:val="818040292"/>
        <w:rPr>
          <w:lang w:val="en"/>
        </w:rPr>
      </w:pPr>
      <w:r>
        <w:rPr>
          <w:lang w:val="en"/>
        </w:rPr>
        <w:t>string length( "tes" ) = 3</w:t>
      </w:r>
    </w:p>
    <w:p w14:paraId="261A5E09" w14:textId="77777777" w:rsidR="00000000" w:rsidRDefault="001D59F6">
      <w:pPr>
        <w:pStyle w:val="HTMLPreformatted"/>
        <w:ind w:left="720"/>
        <w:divId w:val="818040292"/>
        <w:rPr>
          <w:lang w:val="en"/>
        </w:rPr>
      </w:pPr>
      <w:r>
        <w:rPr>
          <w:lang w:val="en"/>
        </w:rPr>
        <w:t>string length( "\U01F40Eab" ) = 3</w:t>
      </w:r>
    </w:p>
    <w:p w14:paraId="5C9636C1" w14:textId="77777777" w:rsidR="00000000" w:rsidRDefault="001D59F6">
      <w:pPr>
        <w:shd w:val="clear" w:color="auto" w:fill="FFFFFF"/>
        <w:divId w:val="507981479"/>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upper case( string )</w:t>
      </w:r>
    </w:p>
    <w:p w14:paraId="09BF6425" w14:textId="77777777" w:rsidR="00000000" w:rsidRDefault="001D59F6">
      <w:pPr>
        <w:pStyle w:val="simpara"/>
        <w:shd w:val="clear" w:color="auto" w:fill="FFFFFF"/>
        <w:ind w:left="720"/>
        <w:divId w:val="507981479"/>
        <w:rPr>
          <w:rFonts w:ascii="Red Hat Text" w:hAnsi="Red Hat Text" w:cs="Arial"/>
          <w:color w:val="252525"/>
          <w:lang w:val="en"/>
        </w:rPr>
      </w:pPr>
      <w:r>
        <w:rPr>
          <w:rFonts w:ascii="Red Hat Text" w:hAnsi="Red Hat Text" w:cs="Arial"/>
          <w:color w:val="252525"/>
          <w:lang w:val="en"/>
        </w:rPr>
        <w:t xml:space="preserve">Produces an uppercase version of the specified string. </w:t>
      </w:r>
    </w:p>
    <w:p w14:paraId="0E7188F4" w14:textId="77777777" w:rsidR="00000000" w:rsidRDefault="001D59F6">
      <w:pPr>
        <w:pStyle w:val="title"/>
        <w:shd w:val="clear" w:color="auto" w:fill="FFFFFF"/>
        <w:spacing w:line="360" w:lineRule="atLeast"/>
        <w:ind w:left="720"/>
        <w:divId w:val="1252079966"/>
        <w:rPr>
          <w:rFonts w:ascii="Red Hat Text" w:hAnsi="Red Hat Text" w:cs="Arial"/>
          <w:color w:val="252525"/>
          <w:lang w:val="en"/>
        </w:rPr>
      </w:pPr>
      <w:r>
        <w:rPr>
          <w:rStyle w:val="Strong"/>
          <w:rFonts w:ascii="Red Hat Text" w:hAnsi="Red Hat Text" w:cs="Arial"/>
          <w:color w:val="252525"/>
          <w:lang w:val="en"/>
        </w:rPr>
        <w:t>Table 4.18.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5349"/>
        <w:gridCol w:w="3677"/>
      </w:tblGrid>
      <w:tr w:rsidR="00000000" w14:paraId="3E380739" w14:textId="77777777">
        <w:trPr>
          <w:divId w:val="83038791"/>
          <w:tblHeader/>
        </w:trPr>
        <w:tc>
          <w:tcPr>
            <w:tcW w:w="0" w:type="auto"/>
            <w:shd w:val="clear" w:color="auto" w:fill="auto"/>
            <w:tcMar>
              <w:top w:w="0" w:type="dxa"/>
              <w:left w:w="0" w:type="dxa"/>
              <w:bottom w:w="0" w:type="dxa"/>
              <w:right w:w="0" w:type="dxa"/>
            </w:tcMar>
            <w:hideMark/>
          </w:tcPr>
          <w:p w14:paraId="349FC43F"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703862ED"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70DEE68A" w14:textId="77777777">
        <w:trPr>
          <w:divId w:val="83038791"/>
        </w:trPr>
        <w:tc>
          <w:tcPr>
            <w:tcW w:w="0" w:type="auto"/>
            <w:shd w:val="clear" w:color="auto" w:fill="auto"/>
            <w:tcMar>
              <w:top w:w="0" w:type="dxa"/>
              <w:left w:w="0" w:type="dxa"/>
              <w:bottom w:w="0" w:type="dxa"/>
              <w:right w:w="0" w:type="dxa"/>
            </w:tcMar>
            <w:hideMark/>
          </w:tcPr>
          <w:p w14:paraId="0679E98E"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0E01A9E1"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r>
    </w:tbl>
    <w:p w14:paraId="323F391D" w14:textId="77777777" w:rsidR="00000000" w:rsidRDefault="001D59F6">
      <w:pPr>
        <w:pStyle w:val="title"/>
        <w:shd w:val="clear" w:color="auto" w:fill="FFFFFF"/>
        <w:spacing w:line="360" w:lineRule="atLeast"/>
        <w:ind w:left="720"/>
        <w:divId w:val="1605839052"/>
        <w:rPr>
          <w:rFonts w:ascii="Red Hat Text" w:hAnsi="Red Hat Text" w:cs="Arial"/>
          <w:color w:val="252525"/>
          <w:lang w:val="en"/>
        </w:rPr>
      </w:pPr>
      <w:r>
        <w:rPr>
          <w:rStyle w:val="Strong"/>
          <w:rFonts w:ascii="Red Hat Text" w:hAnsi="Red Hat Text" w:cs="Arial"/>
          <w:color w:val="252525"/>
          <w:lang w:val="en"/>
        </w:rPr>
        <w:t>Example</w:t>
      </w:r>
    </w:p>
    <w:p w14:paraId="3E7EE67A" w14:textId="77777777" w:rsidR="00000000" w:rsidRDefault="001D59F6">
      <w:pPr>
        <w:pStyle w:val="HTMLPreformatted"/>
        <w:ind w:left="720"/>
        <w:divId w:val="1605839052"/>
        <w:rPr>
          <w:lang w:val="en"/>
        </w:rPr>
      </w:pPr>
      <w:r>
        <w:rPr>
          <w:lang w:val="en"/>
        </w:rPr>
        <w:t>upper case( "aBc4" ) = "ABC4"</w:t>
      </w:r>
    </w:p>
    <w:p w14:paraId="255CA11A" w14:textId="77777777" w:rsidR="00000000" w:rsidRDefault="001D59F6">
      <w:pPr>
        <w:shd w:val="clear" w:color="auto" w:fill="FFFFFF"/>
        <w:divId w:val="871461465"/>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lower case( string )</w:t>
      </w:r>
    </w:p>
    <w:p w14:paraId="6D9D208F" w14:textId="77777777" w:rsidR="00000000" w:rsidRDefault="001D59F6">
      <w:pPr>
        <w:pStyle w:val="simpara"/>
        <w:shd w:val="clear" w:color="auto" w:fill="FFFFFF"/>
        <w:ind w:left="720"/>
        <w:divId w:val="871461465"/>
        <w:rPr>
          <w:rFonts w:ascii="Red Hat Text" w:hAnsi="Red Hat Text" w:cs="Arial"/>
          <w:color w:val="252525"/>
          <w:lang w:val="en"/>
        </w:rPr>
      </w:pPr>
      <w:r>
        <w:rPr>
          <w:rFonts w:ascii="Red Hat Text" w:hAnsi="Red Hat Text" w:cs="Arial"/>
          <w:color w:val="252525"/>
          <w:lang w:val="en"/>
        </w:rPr>
        <w:t xml:space="preserve">Produces a lowercase version of the specified string. </w:t>
      </w:r>
    </w:p>
    <w:p w14:paraId="3FF6FE0B" w14:textId="77777777" w:rsidR="00000000" w:rsidRDefault="001D59F6">
      <w:pPr>
        <w:pStyle w:val="title"/>
        <w:shd w:val="clear" w:color="auto" w:fill="FFFFFF"/>
        <w:spacing w:line="360" w:lineRule="atLeast"/>
        <w:ind w:left="720"/>
        <w:divId w:val="1960379201"/>
        <w:rPr>
          <w:rFonts w:ascii="Red Hat Text" w:hAnsi="Red Hat Text" w:cs="Arial"/>
          <w:color w:val="252525"/>
          <w:lang w:val="en"/>
        </w:rPr>
      </w:pPr>
      <w:r>
        <w:rPr>
          <w:rStyle w:val="Strong"/>
          <w:rFonts w:ascii="Red Hat Text" w:hAnsi="Red Hat Text" w:cs="Arial"/>
          <w:color w:val="252525"/>
          <w:lang w:val="en"/>
        </w:rPr>
        <w:t>Table 4.19.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5349"/>
        <w:gridCol w:w="3677"/>
      </w:tblGrid>
      <w:tr w:rsidR="00000000" w14:paraId="521C9EC4" w14:textId="77777777">
        <w:trPr>
          <w:divId w:val="882866518"/>
          <w:tblHeader/>
        </w:trPr>
        <w:tc>
          <w:tcPr>
            <w:tcW w:w="0" w:type="auto"/>
            <w:shd w:val="clear" w:color="auto" w:fill="auto"/>
            <w:tcMar>
              <w:top w:w="0" w:type="dxa"/>
              <w:left w:w="0" w:type="dxa"/>
              <w:bottom w:w="0" w:type="dxa"/>
              <w:right w:w="0" w:type="dxa"/>
            </w:tcMar>
            <w:hideMark/>
          </w:tcPr>
          <w:p w14:paraId="017CBBA6"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29378601"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557FC720" w14:textId="77777777">
        <w:trPr>
          <w:divId w:val="882866518"/>
        </w:trPr>
        <w:tc>
          <w:tcPr>
            <w:tcW w:w="0" w:type="auto"/>
            <w:shd w:val="clear" w:color="auto" w:fill="auto"/>
            <w:tcMar>
              <w:top w:w="0" w:type="dxa"/>
              <w:left w:w="0" w:type="dxa"/>
              <w:bottom w:w="0" w:type="dxa"/>
              <w:right w:w="0" w:type="dxa"/>
            </w:tcMar>
            <w:hideMark/>
          </w:tcPr>
          <w:p w14:paraId="2F03B8B5"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3CD1BE56"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r>
    </w:tbl>
    <w:p w14:paraId="22070752" w14:textId="77777777" w:rsidR="00000000" w:rsidRDefault="001D59F6">
      <w:pPr>
        <w:pStyle w:val="title"/>
        <w:shd w:val="clear" w:color="auto" w:fill="FFFFFF"/>
        <w:spacing w:line="360" w:lineRule="atLeast"/>
        <w:ind w:left="720"/>
        <w:divId w:val="1754861147"/>
        <w:rPr>
          <w:rFonts w:ascii="Red Hat Text" w:hAnsi="Red Hat Text" w:cs="Arial"/>
          <w:color w:val="252525"/>
          <w:lang w:val="en"/>
        </w:rPr>
      </w:pPr>
      <w:r>
        <w:rPr>
          <w:rStyle w:val="Strong"/>
          <w:rFonts w:ascii="Red Hat Text" w:hAnsi="Red Hat Text" w:cs="Arial"/>
          <w:color w:val="252525"/>
          <w:lang w:val="en"/>
        </w:rPr>
        <w:t>Example</w:t>
      </w:r>
    </w:p>
    <w:p w14:paraId="02B08F76" w14:textId="77777777" w:rsidR="00000000" w:rsidRDefault="001D59F6">
      <w:pPr>
        <w:pStyle w:val="HTMLPreformatted"/>
        <w:ind w:left="720"/>
        <w:divId w:val="1754861147"/>
        <w:rPr>
          <w:lang w:val="en"/>
        </w:rPr>
      </w:pPr>
      <w:r>
        <w:rPr>
          <w:lang w:val="en"/>
        </w:rPr>
        <w:t>lower case( "aBc4" ) = "abc4"</w:t>
      </w:r>
    </w:p>
    <w:p w14:paraId="4A7C5DF6" w14:textId="77777777" w:rsidR="00000000" w:rsidRDefault="001D59F6">
      <w:pPr>
        <w:shd w:val="clear" w:color="auto" w:fill="FFFFFF"/>
        <w:divId w:val="115791948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substring before( string, match )</w:t>
      </w:r>
    </w:p>
    <w:p w14:paraId="202D73C6" w14:textId="77777777" w:rsidR="00000000" w:rsidRDefault="001D59F6">
      <w:pPr>
        <w:pStyle w:val="simpara"/>
        <w:shd w:val="clear" w:color="auto" w:fill="FFFFFF"/>
        <w:ind w:left="720"/>
        <w:divId w:val="1157919482"/>
        <w:rPr>
          <w:rFonts w:ascii="Red Hat Text" w:hAnsi="Red Hat Text" w:cs="Arial"/>
          <w:color w:val="252525"/>
          <w:lang w:val="en"/>
        </w:rPr>
      </w:pPr>
      <w:r>
        <w:rPr>
          <w:rFonts w:ascii="Red Hat Text" w:hAnsi="Red Hat Text" w:cs="Arial"/>
          <w:color w:val="252525"/>
          <w:lang w:val="en"/>
        </w:rPr>
        <w:t xml:space="preserve">Calculates the substring before the match. </w:t>
      </w:r>
    </w:p>
    <w:p w14:paraId="0ABF2F67" w14:textId="77777777" w:rsidR="00000000" w:rsidRDefault="001D59F6">
      <w:pPr>
        <w:pStyle w:val="title"/>
        <w:shd w:val="clear" w:color="auto" w:fill="FFFFFF"/>
        <w:spacing w:line="360" w:lineRule="atLeast"/>
        <w:ind w:left="720"/>
        <w:divId w:val="66223398"/>
        <w:rPr>
          <w:rFonts w:ascii="Red Hat Text" w:hAnsi="Red Hat Text" w:cs="Arial"/>
          <w:color w:val="252525"/>
          <w:lang w:val="en"/>
        </w:rPr>
      </w:pPr>
      <w:r>
        <w:rPr>
          <w:rStyle w:val="Strong"/>
          <w:rFonts w:ascii="Red Hat Text" w:hAnsi="Red Hat Text" w:cs="Arial"/>
          <w:color w:val="252525"/>
          <w:lang w:val="en"/>
        </w:rPr>
        <w:t>Table 4.20.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5349"/>
        <w:gridCol w:w="3677"/>
      </w:tblGrid>
      <w:tr w:rsidR="00000000" w14:paraId="7567D3F6" w14:textId="77777777">
        <w:trPr>
          <w:divId w:val="806243447"/>
          <w:tblHeader/>
        </w:trPr>
        <w:tc>
          <w:tcPr>
            <w:tcW w:w="0" w:type="auto"/>
            <w:shd w:val="clear" w:color="auto" w:fill="auto"/>
            <w:tcMar>
              <w:top w:w="0" w:type="dxa"/>
              <w:left w:w="0" w:type="dxa"/>
              <w:bottom w:w="0" w:type="dxa"/>
              <w:right w:w="0" w:type="dxa"/>
            </w:tcMar>
            <w:hideMark/>
          </w:tcPr>
          <w:p w14:paraId="638A25EF"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45DE1F69"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0D773AD0" w14:textId="77777777">
        <w:trPr>
          <w:divId w:val="806243447"/>
        </w:trPr>
        <w:tc>
          <w:tcPr>
            <w:tcW w:w="0" w:type="auto"/>
            <w:shd w:val="clear" w:color="auto" w:fill="auto"/>
            <w:tcMar>
              <w:top w:w="0" w:type="dxa"/>
              <w:left w:w="0" w:type="dxa"/>
              <w:bottom w:w="0" w:type="dxa"/>
              <w:right w:w="0" w:type="dxa"/>
            </w:tcMar>
            <w:hideMark/>
          </w:tcPr>
          <w:p w14:paraId="2B3B75E3"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3264023"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r>
      <w:tr w:rsidR="00000000" w14:paraId="5E6285E0" w14:textId="77777777">
        <w:trPr>
          <w:divId w:val="806243447"/>
        </w:trPr>
        <w:tc>
          <w:tcPr>
            <w:tcW w:w="0" w:type="auto"/>
            <w:shd w:val="clear" w:color="auto" w:fill="auto"/>
            <w:tcMar>
              <w:top w:w="0" w:type="dxa"/>
              <w:left w:w="0" w:type="dxa"/>
              <w:bottom w:w="0" w:type="dxa"/>
              <w:right w:w="0" w:type="dxa"/>
            </w:tcMar>
            <w:hideMark/>
          </w:tcPr>
          <w:p w14:paraId="3217E49A" w14:textId="77777777" w:rsidR="00000000" w:rsidRDefault="001D59F6">
            <w:pPr>
              <w:pStyle w:val="NormalWeb"/>
              <w:rPr>
                <w:rFonts w:ascii="Red Hat Text" w:hAnsi="Red Hat Text"/>
                <w:color w:val="252525"/>
              </w:rPr>
            </w:pPr>
            <w:r>
              <w:rPr>
                <w:rStyle w:val="HTMLCode"/>
              </w:rPr>
              <w:t>match</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9A9B3C6"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r>
    </w:tbl>
    <w:p w14:paraId="04B6BF24" w14:textId="77777777" w:rsidR="00000000" w:rsidRDefault="001D59F6">
      <w:pPr>
        <w:pStyle w:val="title"/>
        <w:shd w:val="clear" w:color="auto" w:fill="FFFFFF"/>
        <w:spacing w:line="360" w:lineRule="atLeast"/>
        <w:ind w:left="720"/>
        <w:divId w:val="944532149"/>
        <w:rPr>
          <w:rFonts w:ascii="Red Hat Text" w:hAnsi="Red Hat Text" w:cs="Arial"/>
          <w:color w:val="252525"/>
          <w:lang w:val="en"/>
        </w:rPr>
      </w:pPr>
      <w:r>
        <w:rPr>
          <w:rStyle w:val="Strong"/>
          <w:rFonts w:ascii="Red Hat Text" w:hAnsi="Red Hat Text" w:cs="Arial"/>
          <w:color w:val="252525"/>
          <w:lang w:val="en"/>
        </w:rPr>
        <w:t>Examples</w:t>
      </w:r>
    </w:p>
    <w:p w14:paraId="71CF769B" w14:textId="77777777" w:rsidR="00000000" w:rsidRDefault="001D59F6">
      <w:pPr>
        <w:pStyle w:val="HTMLPreformatted"/>
        <w:ind w:left="720"/>
        <w:divId w:val="944532149"/>
        <w:rPr>
          <w:lang w:val="en"/>
        </w:rPr>
      </w:pPr>
      <w:r>
        <w:rPr>
          <w:lang w:val="en"/>
        </w:rPr>
        <w:t>substring before( "testing", "ing" ) = "test"</w:t>
      </w:r>
    </w:p>
    <w:p w14:paraId="3F0610CB" w14:textId="77777777" w:rsidR="00000000" w:rsidRDefault="001D59F6">
      <w:pPr>
        <w:pStyle w:val="HTMLPreformatted"/>
        <w:ind w:left="720"/>
        <w:divId w:val="944532149"/>
        <w:rPr>
          <w:lang w:val="en"/>
        </w:rPr>
      </w:pPr>
      <w:r>
        <w:rPr>
          <w:lang w:val="en"/>
        </w:rPr>
        <w:t>substring before( "testing", "xyz" ) = ""</w:t>
      </w:r>
    </w:p>
    <w:p w14:paraId="66BF1895" w14:textId="77777777" w:rsidR="00000000" w:rsidRDefault="001D59F6">
      <w:pPr>
        <w:shd w:val="clear" w:color="auto" w:fill="FFFFFF"/>
        <w:divId w:val="67287795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substring after( string, match )</w:t>
      </w:r>
    </w:p>
    <w:p w14:paraId="4C1EE7FE" w14:textId="77777777" w:rsidR="00000000" w:rsidRDefault="001D59F6">
      <w:pPr>
        <w:pStyle w:val="simpara"/>
        <w:shd w:val="clear" w:color="auto" w:fill="FFFFFF"/>
        <w:ind w:left="720"/>
        <w:divId w:val="672877952"/>
        <w:rPr>
          <w:rFonts w:ascii="Red Hat Text" w:hAnsi="Red Hat Text" w:cs="Arial"/>
          <w:color w:val="252525"/>
          <w:lang w:val="en"/>
        </w:rPr>
      </w:pPr>
      <w:r>
        <w:rPr>
          <w:rFonts w:ascii="Red Hat Text" w:hAnsi="Red Hat Text" w:cs="Arial"/>
          <w:color w:val="252525"/>
          <w:lang w:val="en"/>
        </w:rPr>
        <w:t xml:space="preserve">Calculates the substring after the match. </w:t>
      </w:r>
    </w:p>
    <w:p w14:paraId="58B6C946" w14:textId="77777777" w:rsidR="00000000" w:rsidRDefault="001D59F6">
      <w:pPr>
        <w:pStyle w:val="title"/>
        <w:shd w:val="clear" w:color="auto" w:fill="FFFFFF"/>
        <w:spacing w:line="360" w:lineRule="atLeast"/>
        <w:ind w:left="720"/>
        <w:divId w:val="909999434"/>
        <w:rPr>
          <w:rFonts w:ascii="Red Hat Text" w:hAnsi="Red Hat Text" w:cs="Arial"/>
          <w:color w:val="252525"/>
          <w:lang w:val="en"/>
        </w:rPr>
      </w:pPr>
      <w:r>
        <w:rPr>
          <w:rStyle w:val="Strong"/>
          <w:rFonts w:ascii="Red Hat Text" w:hAnsi="Red Hat Text" w:cs="Arial"/>
          <w:color w:val="252525"/>
          <w:lang w:val="en"/>
        </w:rPr>
        <w:lastRenderedPageBreak/>
        <w:t>Table 4.21.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5349"/>
        <w:gridCol w:w="3677"/>
      </w:tblGrid>
      <w:tr w:rsidR="00000000" w14:paraId="620B8D34" w14:textId="77777777">
        <w:trPr>
          <w:divId w:val="1355690476"/>
          <w:tblHeader/>
        </w:trPr>
        <w:tc>
          <w:tcPr>
            <w:tcW w:w="0" w:type="auto"/>
            <w:shd w:val="clear" w:color="auto" w:fill="auto"/>
            <w:tcMar>
              <w:top w:w="0" w:type="dxa"/>
              <w:left w:w="0" w:type="dxa"/>
              <w:bottom w:w="0" w:type="dxa"/>
              <w:right w:w="0" w:type="dxa"/>
            </w:tcMar>
            <w:hideMark/>
          </w:tcPr>
          <w:p w14:paraId="77545FA3"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7AE5EEEA"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31AA89EB" w14:textId="77777777">
        <w:trPr>
          <w:divId w:val="1355690476"/>
        </w:trPr>
        <w:tc>
          <w:tcPr>
            <w:tcW w:w="0" w:type="auto"/>
            <w:shd w:val="clear" w:color="auto" w:fill="auto"/>
            <w:tcMar>
              <w:top w:w="0" w:type="dxa"/>
              <w:left w:w="0" w:type="dxa"/>
              <w:bottom w:w="0" w:type="dxa"/>
              <w:right w:w="0" w:type="dxa"/>
            </w:tcMar>
            <w:hideMark/>
          </w:tcPr>
          <w:p w14:paraId="7034EA04"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39028B66"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r>
      <w:tr w:rsidR="00000000" w14:paraId="29580C44" w14:textId="77777777">
        <w:trPr>
          <w:divId w:val="1355690476"/>
        </w:trPr>
        <w:tc>
          <w:tcPr>
            <w:tcW w:w="0" w:type="auto"/>
            <w:shd w:val="clear" w:color="auto" w:fill="auto"/>
            <w:tcMar>
              <w:top w:w="0" w:type="dxa"/>
              <w:left w:w="0" w:type="dxa"/>
              <w:bottom w:w="0" w:type="dxa"/>
              <w:right w:w="0" w:type="dxa"/>
            </w:tcMar>
            <w:hideMark/>
          </w:tcPr>
          <w:p w14:paraId="7679C93F" w14:textId="77777777" w:rsidR="00000000" w:rsidRDefault="001D59F6">
            <w:pPr>
              <w:pStyle w:val="NormalWeb"/>
              <w:rPr>
                <w:rFonts w:ascii="Red Hat Text" w:hAnsi="Red Hat Text"/>
                <w:color w:val="252525"/>
              </w:rPr>
            </w:pPr>
            <w:r>
              <w:rPr>
                <w:rStyle w:val="HTMLCode"/>
              </w:rPr>
              <w:t>match</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392A5DAA"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r>
    </w:tbl>
    <w:p w14:paraId="31DB4773" w14:textId="77777777" w:rsidR="00000000" w:rsidRDefault="001D59F6">
      <w:pPr>
        <w:pStyle w:val="title"/>
        <w:shd w:val="clear" w:color="auto" w:fill="FFFFFF"/>
        <w:spacing w:line="360" w:lineRule="atLeast"/>
        <w:ind w:left="720"/>
        <w:divId w:val="777485282"/>
        <w:rPr>
          <w:rFonts w:ascii="Red Hat Text" w:hAnsi="Red Hat Text" w:cs="Arial"/>
          <w:color w:val="252525"/>
          <w:lang w:val="en"/>
        </w:rPr>
      </w:pPr>
      <w:r>
        <w:rPr>
          <w:rStyle w:val="Strong"/>
          <w:rFonts w:ascii="Red Hat Text" w:hAnsi="Red Hat Text" w:cs="Arial"/>
          <w:color w:val="252525"/>
          <w:lang w:val="en"/>
        </w:rPr>
        <w:t>Examples</w:t>
      </w:r>
    </w:p>
    <w:p w14:paraId="4450C9D7" w14:textId="77777777" w:rsidR="00000000" w:rsidRDefault="001D59F6">
      <w:pPr>
        <w:pStyle w:val="HTMLPreformatted"/>
        <w:ind w:left="720"/>
        <w:divId w:val="777485282"/>
        <w:rPr>
          <w:lang w:val="en"/>
        </w:rPr>
      </w:pPr>
      <w:r>
        <w:rPr>
          <w:lang w:val="en"/>
        </w:rPr>
        <w:t>substring after( "testing", "test" ) = "ing"</w:t>
      </w:r>
    </w:p>
    <w:p w14:paraId="6A5C0662" w14:textId="77777777" w:rsidR="00000000" w:rsidRDefault="001D59F6">
      <w:pPr>
        <w:pStyle w:val="HTMLPreformatted"/>
        <w:ind w:left="720"/>
        <w:divId w:val="777485282"/>
        <w:rPr>
          <w:lang w:val="en"/>
        </w:rPr>
      </w:pPr>
      <w:r>
        <w:rPr>
          <w:lang w:val="en"/>
        </w:rPr>
        <w:t>substring after( "", "a" ) = ""</w:t>
      </w:r>
    </w:p>
    <w:p w14:paraId="676DD02A" w14:textId="77777777" w:rsidR="00000000" w:rsidRDefault="001D59F6">
      <w:pPr>
        <w:shd w:val="clear" w:color="auto" w:fill="FFFFFF"/>
        <w:divId w:val="162287634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replace( input, pattern, replacement, flags? )</w:t>
      </w:r>
    </w:p>
    <w:p w14:paraId="7AD7D10B" w14:textId="77777777" w:rsidR="00000000" w:rsidRDefault="001D59F6">
      <w:pPr>
        <w:pStyle w:val="simpara"/>
        <w:shd w:val="clear" w:color="auto" w:fill="FFFFFF"/>
        <w:ind w:left="720"/>
        <w:divId w:val="1622876346"/>
        <w:rPr>
          <w:rFonts w:ascii="Red Hat Text" w:hAnsi="Red Hat Text" w:cs="Arial"/>
          <w:color w:val="252525"/>
          <w:lang w:val="en"/>
        </w:rPr>
      </w:pPr>
      <w:r>
        <w:rPr>
          <w:rFonts w:ascii="Red Hat Text" w:hAnsi="Red Hat Text" w:cs="Arial"/>
          <w:color w:val="252525"/>
          <w:lang w:val="en"/>
        </w:rPr>
        <w:t xml:space="preserve">Calculates the regular expression replacement. </w:t>
      </w:r>
    </w:p>
    <w:p w14:paraId="447B8184" w14:textId="77777777" w:rsidR="00000000" w:rsidRDefault="001D59F6">
      <w:pPr>
        <w:pStyle w:val="title"/>
        <w:shd w:val="clear" w:color="auto" w:fill="FFFFFF"/>
        <w:spacing w:line="360" w:lineRule="atLeast"/>
        <w:ind w:left="720"/>
        <w:divId w:val="1601718461"/>
        <w:rPr>
          <w:rFonts w:ascii="Red Hat Text" w:hAnsi="Red Hat Text" w:cs="Arial"/>
          <w:color w:val="252525"/>
          <w:lang w:val="en"/>
        </w:rPr>
      </w:pPr>
      <w:r>
        <w:rPr>
          <w:rStyle w:val="Strong"/>
          <w:rFonts w:ascii="Red Hat Text" w:hAnsi="Red Hat Text" w:cs="Arial"/>
          <w:color w:val="252525"/>
          <w:lang w:val="en"/>
        </w:rPr>
        <w:t>Table 4.22.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6266"/>
        <w:gridCol w:w="2760"/>
      </w:tblGrid>
      <w:tr w:rsidR="00000000" w14:paraId="528C6DA2" w14:textId="77777777">
        <w:trPr>
          <w:divId w:val="533738082"/>
          <w:tblHeader/>
        </w:trPr>
        <w:tc>
          <w:tcPr>
            <w:tcW w:w="0" w:type="auto"/>
            <w:shd w:val="clear" w:color="auto" w:fill="auto"/>
            <w:tcMar>
              <w:top w:w="0" w:type="dxa"/>
              <w:left w:w="0" w:type="dxa"/>
              <w:bottom w:w="0" w:type="dxa"/>
              <w:right w:w="0" w:type="dxa"/>
            </w:tcMar>
            <w:hideMark/>
          </w:tcPr>
          <w:p w14:paraId="51247BCB"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7FAE0896"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20886093" w14:textId="77777777">
        <w:trPr>
          <w:divId w:val="533738082"/>
        </w:trPr>
        <w:tc>
          <w:tcPr>
            <w:tcW w:w="0" w:type="auto"/>
            <w:shd w:val="clear" w:color="auto" w:fill="auto"/>
            <w:tcMar>
              <w:top w:w="0" w:type="dxa"/>
              <w:left w:w="0" w:type="dxa"/>
              <w:bottom w:w="0" w:type="dxa"/>
              <w:right w:w="0" w:type="dxa"/>
            </w:tcMar>
            <w:hideMark/>
          </w:tcPr>
          <w:p w14:paraId="7056C587" w14:textId="77777777" w:rsidR="00000000" w:rsidRDefault="001D59F6">
            <w:pPr>
              <w:pStyle w:val="NormalWeb"/>
              <w:rPr>
                <w:rFonts w:ascii="Red Hat Text" w:hAnsi="Red Hat Text"/>
                <w:color w:val="252525"/>
              </w:rPr>
            </w:pPr>
            <w:r>
              <w:rPr>
                <w:rStyle w:val="HTMLCode"/>
              </w:rPr>
              <w:t>input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BE4B88A"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r>
      <w:tr w:rsidR="00000000" w14:paraId="646F2515" w14:textId="77777777">
        <w:trPr>
          <w:divId w:val="533738082"/>
        </w:trPr>
        <w:tc>
          <w:tcPr>
            <w:tcW w:w="0" w:type="auto"/>
            <w:shd w:val="clear" w:color="auto" w:fill="auto"/>
            <w:tcMar>
              <w:top w:w="0" w:type="dxa"/>
              <w:left w:w="0" w:type="dxa"/>
              <w:bottom w:w="0" w:type="dxa"/>
              <w:right w:w="0" w:type="dxa"/>
            </w:tcMar>
            <w:hideMark/>
          </w:tcPr>
          <w:p w14:paraId="2AEDA419" w14:textId="77777777" w:rsidR="00000000" w:rsidRDefault="001D59F6">
            <w:pPr>
              <w:pStyle w:val="NormalWeb"/>
              <w:rPr>
                <w:rFonts w:ascii="Red Hat Text" w:hAnsi="Red Hat Text"/>
                <w:color w:val="252525"/>
              </w:rPr>
            </w:pPr>
            <w:r>
              <w:rPr>
                <w:rStyle w:val="HTMLCode"/>
              </w:rPr>
              <w:t>pattern</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79BD0B80"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r>
      <w:tr w:rsidR="00000000" w14:paraId="4821B8CC" w14:textId="77777777">
        <w:trPr>
          <w:divId w:val="533738082"/>
        </w:trPr>
        <w:tc>
          <w:tcPr>
            <w:tcW w:w="0" w:type="auto"/>
            <w:shd w:val="clear" w:color="auto" w:fill="auto"/>
            <w:tcMar>
              <w:top w:w="0" w:type="dxa"/>
              <w:left w:w="0" w:type="dxa"/>
              <w:bottom w:w="0" w:type="dxa"/>
              <w:right w:w="0" w:type="dxa"/>
            </w:tcMar>
            <w:hideMark/>
          </w:tcPr>
          <w:p w14:paraId="16EE92F0" w14:textId="77777777" w:rsidR="00000000" w:rsidRDefault="001D59F6">
            <w:pPr>
              <w:pStyle w:val="NormalWeb"/>
              <w:rPr>
                <w:rFonts w:ascii="Red Hat Text" w:hAnsi="Red Hat Text"/>
                <w:color w:val="252525"/>
              </w:rPr>
            </w:pPr>
            <w:r>
              <w:rPr>
                <w:rStyle w:val="HTMLCode"/>
              </w:rPr>
              <w:t>replacement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987C1C6"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r>
      <w:tr w:rsidR="00000000" w14:paraId="34026D10" w14:textId="77777777">
        <w:trPr>
          <w:divId w:val="533738082"/>
        </w:trPr>
        <w:tc>
          <w:tcPr>
            <w:tcW w:w="0" w:type="auto"/>
            <w:shd w:val="clear" w:color="auto" w:fill="auto"/>
            <w:tcMar>
              <w:top w:w="0" w:type="dxa"/>
              <w:left w:w="0" w:type="dxa"/>
              <w:bottom w:w="0" w:type="dxa"/>
              <w:right w:w="0" w:type="dxa"/>
            </w:tcMar>
            <w:hideMark/>
          </w:tcPr>
          <w:p w14:paraId="50BB4B37" w14:textId="77777777" w:rsidR="00000000" w:rsidRDefault="001D59F6">
            <w:pPr>
              <w:pStyle w:val="NormalWeb"/>
              <w:rPr>
                <w:rFonts w:ascii="Red Hat Text" w:hAnsi="Red Hat Text"/>
                <w:color w:val="252525"/>
              </w:rPr>
            </w:pPr>
            <w:r>
              <w:rPr>
                <w:rStyle w:val="HTMLCode"/>
              </w:rPr>
              <w:t>flags</w:t>
            </w:r>
            <w:r>
              <w:rPr>
                <w:rFonts w:ascii="Red Hat Text" w:hAnsi="Red Hat Text"/>
                <w:color w:val="252525"/>
              </w:rPr>
              <w:t xml:space="preserve"> (Optional) </w:t>
            </w:r>
          </w:p>
        </w:tc>
        <w:tc>
          <w:tcPr>
            <w:tcW w:w="0" w:type="auto"/>
            <w:shd w:val="clear" w:color="auto" w:fill="auto"/>
            <w:tcMar>
              <w:top w:w="0" w:type="dxa"/>
              <w:left w:w="0" w:type="dxa"/>
              <w:bottom w:w="0" w:type="dxa"/>
              <w:right w:w="0" w:type="dxa"/>
            </w:tcMar>
            <w:hideMark/>
          </w:tcPr>
          <w:p w14:paraId="3C416668"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r>
    </w:tbl>
    <w:p w14:paraId="5C1ECB03" w14:textId="77777777" w:rsidR="00000000" w:rsidRDefault="001D59F6">
      <w:pPr>
        <w:shd w:val="clear" w:color="auto" w:fill="FFFFFF"/>
        <w:ind w:left="720"/>
        <w:divId w:val="728918220"/>
        <w:rPr>
          <w:rFonts w:ascii="Red Hat Text" w:eastAsia="Times New Roman" w:hAnsi="Red Hat Text" w:cs="Arial"/>
          <w:color w:val="252525"/>
          <w:lang w:val="en"/>
        </w:rPr>
      </w:pPr>
      <w:r>
        <w:rPr>
          <w:rFonts w:ascii="Red Hat Text" w:eastAsia="Times New Roman" w:hAnsi="Red Hat Text" w:cs="Arial"/>
          <w:color w:val="252525"/>
          <w:lang w:val="en"/>
        </w:rPr>
        <w:t>Note</w:t>
      </w:r>
    </w:p>
    <w:p w14:paraId="245F27E1" w14:textId="77777777" w:rsidR="00000000" w:rsidRDefault="001D59F6">
      <w:pPr>
        <w:pStyle w:val="NormalWeb"/>
        <w:shd w:val="clear" w:color="auto" w:fill="FFFFFF"/>
        <w:ind w:left="720"/>
        <w:divId w:val="323435281"/>
        <w:rPr>
          <w:rFonts w:ascii="Red Hat Text" w:hAnsi="Red Hat Text" w:cs="Arial"/>
          <w:color w:val="252525"/>
          <w:lang w:val="en"/>
        </w:rPr>
      </w:pPr>
      <w:r>
        <w:rPr>
          <w:rFonts w:ascii="Red Hat Text" w:hAnsi="Red Hat Text" w:cs="Arial"/>
          <w:color w:val="252525"/>
          <w:lang w:val="en"/>
        </w:rPr>
        <w:t xml:space="preserve">This function uses regular expression parameters as defined in </w:t>
      </w:r>
      <w:hyperlink r:id="rId505" w:anchor="regex-syntax" w:history="1">
        <w:r>
          <w:rPr>
            <w:rStyle w:val="Hyperlink"/>
            <w:rFonts w:ascii="Red Hat Text" w:hAnsi="Red Hat Text" w:cs="Arial"/>
            <w:lang w:val="en"/>
          </w:rPr>
          <w:t>XQuery 1.0 and XPath 2.0 Functions and Operators</w:t>
        </w:r>
      </w:hyperlink>
      <w:r>
        <w:rPr>
          <w:rFonts w:ascii="Red Hat Text" w:hAnsi="Red Hat Text" w:cs="Arial"/>
          <w:color w:val="252525"/>
          <w:lang w:val="en"/>
        </w:rPr>
        <w:t xml:space="preserve">. </w:t>
      </w:r>
    </w:p>
    <w:p w14:paraId="7189AAE4" w14:textId="77777777" w:rsidR="00000000" w:rsidRDefault="001D59F6">
      <w:pPr>
        <w:pStyle w:val="title"/>
        <w:shd w:val="clear" w:color="auto" w:fill="FFFFFF"/>
        <w:spacing w:line="360" w:lineRule="atLeast"/>
        <w:ind w:left="720"/>
        <w:divId w:val="637106857"/>
        <w:rPr>
          <w:rFonts w:ascii="Red Hat Text" w:hAnsi="Red Hat Text" w:cs="Arial"/>
          <w:color w:val="252525"/>
          <w:lang w:val="en"/>
        </w:rPr>
      </w:pPr>
      <w:r>
        <w:rPr>
          <w:rStyle w:val="Strong"/>
          <w:rFonts w:ascii="Red Hat Text" w:hAnsi="Red Hat Text" w:cs="Arial"/>
          <w:color w:val="252525"/>
          <w:lang w:val="en"/>
        </w:rPr>
        <w:t>Example</w:t>
      </w:r>
    </w:p>
    <w:p w14:paraId="496DE9F5" w14:textId="77777777" w:rsidR="00000000" w:rsidRDefault="001D59F6">
      <w:pPr>
        <w:pStyle w:val="HTMLPreformatted"/>
        <w:ind w:left="720"/>
        <w:divId w:val="637106857"/>
        <w:rPr>
          <w:lang w:val="en"/>
        </w:rPr>
      </w:pPr>
      <w:r>
        <w:rPr>
          <w:lang w:val="en"/>
        </w:rPr>
        <w:t>replace( "abcd", "(ab)|(a)", "[1=$1][2=$2]" ) = "[1=ab][2=]cd"</w:t>
      </w:r>
    </w:p>
    <w:p w14:paraId="18B54308" w14:textId="77777777" w:rsidR="00000000" w:rsidRDefault="001D59F6">
      <w:pPr>
        <w:shd w:val="clear" w:color="auto" w:fill="FFFFFF"/>
        <w:divId w:val="543254075"/>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contains( string, match )</w:t>
      </w:r>
    </w:p>
    <w:p w14:paraId="7CD95A60" w14:textId="77777777" w:rsidR="00000000" w:rsidRDefault="001D59F6">
      <w:pPr>
        <w:pStyle w:val="simpara"/>
        <w:shd w:val="clear" w:color="auto" w:fill="FFFFFF"/>
        <w:ind w:left="720"/>
        <w:divId w:val="543254075"/>
        <w:rPr>
          <w:rFonts w:ascii="Red Hat Text" w:hAnsi="Red Hat Text" w:cs="Arial"/>
          <w:color w:val="252525"/>
          <w:lang w:val="en"/>
        </w:rPr>
      </w:pPr>
      <w:r>
        <w:rPr>
          <w:rFonts w:ascii="Red Hat Text" w:hAnsi="Red Hat Text" w:cs="Arial"/>
          <w:color w:val="252525"/>
          <w:lang w:val="en"/>
        </w:rPr>
        <w:t xml:space="preserve">Returns </w:t>
      </w:r>
      <w:r>
        <w:rPr>
          <w:rStyle w:val="HTMLCode"/>
          <w:lang w:val="en"/>
        </w:rPr>
        <w:t>true</w:t>
      </w:r>
      <w:r>
        <w:rPr>
          <w:rFonts w:ascii="Red Hat Text" w:hAnsi="Red Hat Text" w:cs="Arial"/>
          <w:color w:val="252525"/>
          <w:lang w:val="en"/>
        </w:rPr>
        <w:t xml:space="preserve"> if the string contains the match. </w:t>
      </w:r>
    </w:p>
    <w:p w14:paraId="396D183A" w14:textId="77777777" w:rsidR="00000000" w:rsidRDefault="001D59F6">
      <w:pPr>
        <w:pStyle w:val="title"/>
        <w:shd w:val="clear" w:color="auto" w:fill="FFFFFF"/>
        <w:spacing w:line="360" w:lineRule="atLeast"/>
        <w:ind w:left="720"/>
        <w:divId w:val="491410875"/>
        <w:rPr>
          <w:rFonts w:ascii="Red Hat Text" w:hAnsi="Red Hat Text" w:cs="Arial"/>
          <w:color w:val="252525"/>
          <w:lang w:val="en"/>
        </w:rPr>
      </w:pPr>
      <w:r>
        <w:rPr>
          <w:rStyle w:val="Strong"/>
          <w:rFonts w:ascii="Red Hat Text" w:hAnsi="Red Hat Text" w:cs="Arial"/>
          <w:color w:val="252525"/>
          <w:lang w:val="en"/>
        </w:rPr>
        <w:t>Table 4.23.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5349"/>
        <w:gridCol w:w="3677"/>
      </w:tblGrid>
      <w:tr w:rsidR="00000000" w14:paraId="760DD765" w14:textId="77777777">
        <w:trPr>
          <w:divId w:val="140922536"/>
          <w:tblHeader/>
        </w:trPr>
        <w:tc>
          <w:tcPr>
            <w:tcW w:w="0" w:type="auto"/>
            <w:shd w:val="clear" w:color="auto" w:fill="auto"/>
            <w:tcMar>
              <w:top w:w="0" w:type="dxa"/>
              <w:left w:w="0" w:type="dxa"/>
              <w:bottom w:w="0" w:type="dxa"/>
              <w:right w:w="0" w:type="dxa"/>
            </w:tcMar>
            <w:hideMark/>
          </w:tcPr>
          <w:p w14:paraId="29472C95"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2A861CDB"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45D1E055" w14:textId="77777777">
        <w:trPr>
          <w:divId w:val="140922536"/>
        </w:trPr>
        <w:tc>
          <w:tcPr>
            <w:tcW w:w="0" w:type="auto"/>
            <w:shd w:val="clear" w:color="auto" w:fill="auto"/>
            <w:tcMar>
              <w:top w:w="0" w:type="dxa"/>
              <w:left w:w="0" w:type="dxa"/>
              <w:bottom w:w="0" w:type="dxa"/>
              <w:right w:w="0" w:type="dxa"/>
            </w:tcMar>
            <w:hideMark/>
          </w:tcPr>
          <w:p w14:paraId="0C0D35BB"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71D2FA1B"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r>
      <w:tr w:rsidR="00000000" w14:paraId="0BFC73BB" w14:textId="77777777">
        <w:trPr>
          <w:divId w:val="140922536"/>
        </w:trPr>
        <w:tc>
          <w:tcPr>
            <w:tcW w:w="0" w:type="auto"/>
            <w:shd w:val="clear" w:color="auto" w:fill="auto"/>
            <w:tcMar>
              <w:top w:w="0" w:type="dxa"/>
              <w:left w:w="0" w:type="dxa"/>
              <w:bottom w:w="0" w:type="dxa"/>
              <w:right w:w="0" w:type="dxa"/>
            </w:tcMar>
            <w:hideMark/>
          </w:tcPr>
          <w:p w14:paraId="1F9806E8" w14:textId="77777777" w:rsidR="00000000" w:rsidRDefault="001D59F6">
            <w:pPr>
              <w:pStyle w:val="NormalWeb"/>
              <w:rPr>
                <w:rFonts w:ascii="Red Hat Text" w:hAnsi="Red Hat Text"/>
                <w:color w:val="252525"/>
              </w:rPr>
            </w:pPr>
            <w:r>
              <w:rPr>
                <w:rStyle w:val="HTMLCode"/>
              </w:rPr>
              <w:t>match</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64DA695"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r>
    </w:tbl>
    <w:p w14:paraId="6EF078FD" w14:textId="77777777" w:rsidR="00000000" w:rsidRDefault="001D59F6">
      <w:pPr>
        <w:pStyle w:val="title"/>
        <w:shd w:val="clear" w:color="auto" w:fill="FFFFFF"/>
        <w:spacing w:line="360" w:lineRule="atLeast"/>
        <w:ind w:left="720"/>
        <w:divId w:val="55394276"/>
        <w:rPr>
          <w:rFonts w:ascii="Red Hat Text" w:hAnsi="Red Hat Text" w:cs="Arial"/>
          <w:color w:val="252525"/>
          <w:lang w:val="en"/>
        </w:rPr>
      </w:pPr>
      <w:r>
        <w:rPr>
          <w:rStyle w:val="Strong"/>
          <w:rFonts w:ascii="Red Hat Text" w:hAnsi="Red Hat Text" w:cs="Arial"/>
          <w:color w:val="252525"/>
          <w:lang w:val="en"/>
        </w:rPr>
        <w:t>Example</w:t>
      </w:r>
    </w:p>
    <w:p w14:paraId="1A5E7A9F" w14:textId="77777777" w:rsidR="00000000" w:rsidRDefault="001D59F6">
      <w:pPr>
        <w:pStyle w:val="HTMLPreformatted"/>
        <w:ind w:left="720"/>
        <w:divId w:val="55394276"/>
        <w:rPr>
          <w:lang w:val="en"/>
        </w:rPr>
      </w:pPr>
      <w:r>
        <w:rPr>
          <w:lang w:val="en"/>
        </w:rPr>
        <w:t>contains( "testing", "to" ) = false</w:t>
      </w:r>
    </w:p>
    <w:p w14:paraId="3592F137" w14:textId="77777777" w:rsidR="00000000" w:rsidRDefault="001D59F6">
      <w:pPr>
        <w:shd w:val="clear" w:color="auto" w:fill="FFFFFF"/>
        <w:divId w:val="146696932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starts with( string, match )</w:t>
      </w:r>
    </w:p>
    <w:p w14:paraId="613CA172" w14:textId="77777777" w:rsidR="00000000" w:rsidRDefault="001D59F6">
      <w:pPr>
        <w:pStyle w:val="simpara"/>
        <w:shd w:val="clear" w:color="auto" w:fill="FFFFFF"/>
        <w:ind w:left="720"/>
        <w:divId w:val="1466969322"/>
        <w:rPr>
          <w:rFonts w:ascii="Red Hat Text" w:hAnsi="Red Hat Text" w:cs="Arial"/>
          <w:color w:val="252525"/>
          <w:lang w:val="en"/>
        </w:rPr>
      </w:pPr>
      <w:r>
        <w:rPr>
          <w:rFonts w:ascii="Red Hat Text" w:hAnsi="Red Hat Text" w:cs="Arial"/>
          <w:color w:val="252525"/>
          <w:lang w:val="en"/>
        </w:rPr>
        <w:lastRenderedPageBreak/>
        <w:t xml:space="preserve">Returns </w:t>
      </w:r>
      <w:r>
        <w:rPr>
          <w:rStyle w:val="HTMLCode"/>
          <w:lang w:val="en"/>
        </w:rPr>
        <w:t>true</w:t>
      </w:r>
      <w:r>
        <w:rPr>
          <w:rFonts w:ascii="Red Hat Text" w:hAnsi="Red Hat Text" w:cs="Arial"/>
          <w:color w:val="252525"/>
          <w:lang w:val="en"/>
        </w:rPr>
        <w:t xml:space="preserve"> if the string starts with the match </w:t>
      </w:r>
    </w:p>
    <w:p w14:paraId="6E0A83C7" w14:textId="77777777" w:rsidR="00000000" w:rsidRDefault="001D59F6">
      <w:pPr>
        <w:pStyle w:val="title"/>
        <w:shd w:val="clear" w:color="auto" w:fill="FFFFFF"/>
        <w:spacing w:line="360" w:lineRule="atLeast"/>
        <w:ind w:left="720"/>
        <w:divId w:val="1225411007"/>
        <w:rPr>
          <w:rFonts w:ascii="Red Hat Text" w:hAnsi="Red Hat Text" w:cs="Arial"/>
          <w:color w:val="252525"/>
          <w:lang w:val="en"/>
        </w:rPr>
      </w:pPr>
      <w:r>
        <w:rPr>
          <w:rStyle w:val="Strong"/>
          <w:rFonts w:ascii="Red Hat Text" w:hAnsi="Red Hat Text" w:cs="Arial"/>
          <w:color w:val="252525"/>
          <w:lang w:val="en"/>
        </w:rPr>
        <w:t>Table 4.24.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5349"/>
        <w:gridCol w:w="3677"/>
      </w:tblGrid>
      <w:tr w:rsidR="00000000" w14:paraId="72218089" w14:textId="77777777">
        <w:trPr>
          <w:divId w:val="1275942406"/>
          <w:tblHeader/>
        </w:trPr>
        <w:tc>
          <w:tcPr>
            <w:tcW w:w="0" w:type="auto"/>
            <w:shd w:val="clear" w:color="auto" w:fill="auto"/>
            <w:tcMar>
              <w:top w:w="0" w:type="dxa"/>
              <w:left w:w="0" w:type="dxa"/>
              <w:bottom w:w="0" w:type="dxa"/>
              <w:right w:w="0" w:type="dxa"/>
            </w:tcMar>
            <w:hideMark/>
          </w:tcPr>
          <w:p w14:paraId="246E62AE"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39CC6A94"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6407FAF6" w14:textId="77777777">
        <w:trPr>
          <w:divId w:val="1275942406"/>
        </w:trPr>
        <w:tc>
          <w:tcPr>
            <w:tcW w:w="0" w:type="auto"/>
            <w:shd w:val="clear" w:color="auto" w:fill="auto"/>
            <w:tcMar>
              <w:top w:w="0" w:type="dxa"/>
              <w:left w:w="0" w:type="dxa"/>
              <w:bottom w:w="0" w:type="dxa"/>
              <w:right w:w="0" w:type="dxa"/>
            </w:tcMar>
            <w:hideMark/>
          </w:tcPr>
          <w:p w14:paraId="0A4D00A2"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71DF9E1"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r>
      <w:tr w:rsidR="00000000" w14:paraId="6C406D0F" w14:textId="77777777">
        <w:trPr>
          <w:divId w:val="1275942406"/>
        </w:trPr>
        <w:tc>
          <w:tcPr>
            <w:tcW w:w="0" w:type="auto"/>
            <w:shd w:val="clear" w:color="auto" w:fill="auto"/>
            <w:tcMar>
              <w:top w:w="0" w:type="dxa"/>
              <w:left w:w="0" w:type="dxa"/>
              <w:bottom w:w="0" w:type="dxa"/>
              <w:right w:w="0" w:type="dxa"/>
            </w:tcMar>
            <w:hideMark/>
          </w:tcPr>
          <w:p w14:paraId="2133A17C" w14:textId="77777777" w:rsidR="00000000" w:rsidRDefault="001D59F6">
            <w:pPr>
              <w:pStyle w:val="NormalWeb"/>
              <w:rPr>
                <w:rFonts w:ascii="Red Hat Text" w:hAnsi="Red Hat Text"/>
                <w:color w:val="252525"/>
              </w:rPr>
            </w:pPr>
            <w:r>
              <w:rPr>
                <w:rStyle w:val="HTMLCode"/>
              </w:rPr>
              <w:t>match</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4C6DE06"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r>
    </w:tbl>
    <w:p w14:paraId="7EA4D354" w14:textId="77777777" w:rsidR="00000000" w:rsidRDefault="001D59F6">
      <w:pPr>
        <w:pStyle w:val="title"/>
        <w:shd w:val="clear" w:color="auto" w:fill="FFFFFF"/>
        <w:spacing w:line="360" w:lineRule="atLeast"/>
        <w:ind w:left="720"/>
        <w:divId w:val="1303120065"/>
        <w:rPr>
          <w:rFonts w:ascii="Red Hat Text" w:hAnsi="Red Hat Text" w:cs="Arial"/>
          <w:color w:val="252525"/>
          <w:lang w:val="en"/>
        </w:rPr>
      </w:pPr>
      <w:r>
        <w:rPr>
          <w:rStyle w:val="Strong"/>
          <w:rFonts w:ascii="Red Hat Text" w:hAnsi="Red Hat Text" w:cs="Arial"/>
          <w:color w:val="252525"/>
          <w:lang w:val="en"/>
        </w:rPr>
        <w:t>Example</w:t>
      </w:r>
    </w:p>
    <w:p w14:paraId="144C3986" w14:textId="77777777" w:rsidR="00000000" w:rsidRDefault="001D59F6">
      <w:pPr>
        <w:pStyle w:val="HTMLPreformatted"/>
        <w:ind w:left="720"/>
        <w:divId w:val="1303120065"/>
        <w:rPr>
          <w:lang w:val="en"/>
        </w:rPr>
      </w:pPr>
      <w:r>
        <w:rPr>
          <w:lang w:val="en"/>
        </w:rPr>
        <w:t>starts with( "testing", "te" ) = true</w:t>
      </w:r>
    </w:p>
    <w:p w14:paraId="4B4794D5" w14:textId="77777777" w:rsidR="00000000" w:rsidRDefault="001D59F6">
      <w:pPr>
        <w:shd w:val="clear" w:color="auto" w:fill="FFFFFF"/>
        <w:divId w:val="546524401"/>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ends with( string, match )</w:t>
      </w:r>
    </w:p>
    <w:p w14:paraId="14259057" w14:textId="77777777" w:rsidR="00000000" w:rsidRDefault="001D59F6">
      <w:pPr>
        <w:pStyle w:val="simpara"/>
        <w:shd w:val="clear" w:color="auto" w:fill="FFFFFF"/>
        <w:ind w:left="720"/>
        <w:divId w:val="546524401"/>
        <w:rPr>
          <w:rFonts w:ascii="Red Hat Text" w:hAnsi="Red Hat Text" w:cs="Arial"/>
          <w:color w:val="252525"/>
          <w:lang w:val="en"/>
        </w:rPr>
      </w:pPr>
      <w:r>
        <w:rPr>
          <w:rFonts w:ascii="Red Hat Text" w:hAnsi="Red Hat Text" w:cs="Arial"/>
          <w:color w:val="252525"/>
          <w:lang w:val="en"/>
        </w:rPr>
        <w:t xml:space="preserve">Returns </w:t>
      </w:r>
      <w:r>
        <w:rPr>
          <w:rStyle w:val="HTMLCode"/>
          <w:lang w:val="en"/>
        </w:rPr>
        <w:t>true</w:t>
      </w:r>
      <w:r>
        <w:rPr>
          <w:rFonts w:ascii="Red Hat Text" w:hAnsi="Red Hat Text" w:cs="Arial"/>
          <w:color w:val="252525"/>
          <w:lang w:val="en"/>
        </w:rPr>
        <w:t xml:space="preserve"> if the string ends with the match. </w:t>
      </w:r>
    </w:p>
    <w:p w14:paraId="001F0EBC" w14:textId="77777777" w:rsidR="00000000" w:rsidRDefault="001D59F6">
      <w:pPr>
        <w:pStyle w:val="title"/>
        <w:shd w:val="clear" w:color="auto" w:fill="FFFFFF"/>
        <w:spacing w:line="360" w:lineRule="atLeast"/>
        <w:ind w:left="720"/>
        <w:divId w:val="1829515565"/>
        <w:rPr>
          <w:rFonts w:ascii="Red Hat Text" w:hAnsi="Red Hat Text" w:cs="Arial"/>
          <w:color w:val="252525"/>
          <w:lang w:val="en"/>
        </w:rPr>
      </w:pPr>
      <w:r>
        <w:rPr>
          <w:rStyle w:val="Strong"/>
          <w:rFonts w:ascii="Red Hat Text" w:hAnsi="Red Hat Text" w:cs="Arial"/>
          <w:color w:val="252525"/>
          <w:lang w:val="en"/>
        </w:rPr>
        <w:t>Table 4.25.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5349"/>
        <w:gridCol w:w="3677"/>
      </w:tblGrid>
      <w:tr w:rsidR="00000000" w14:paraId="25DED7DC" w14:textId="77777777">
        <w:trPr>
          <w:divId w:val="1399017864"/>
          <w:tblHeader/>
        </w:trPr>
        <w:tc>
          <w:tcPr>
            <w:tcW w:w="0" w:type="auto"/>
            <w:shd w:val="clear" w:color="auto" w:fill="auto"/>
            <w:tcMar>
              <w:top w:w="0" w:type="dxa"/>
              <w:left w:w="0" w:type="dxa"/>
              <w:bottom w:w="0" w:type="dxa"/>
              <w:right w:w="0" w:type="dxa"/>
            </w:tcMar>
            <w:hideMark/>
          </w:tcPr>
          <w:p w14:paraId="4284ED75"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00966CF6"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002345D1" w14:textId="77777777">
        <w:trPr>
          <w:divId w:val="1399017864"/>
        </w:trPr>
        <w:tc>
          <w:tcPr>
            <w:tcW w:w="0" w:type="auto"/>
            <w:shd w:val="clear" w:color="auto" w:fill="auto"/>
            <w:tcMar>
              <w:top w:w="0" w:type="dxa"/>
              <w:left w:w="0" w:type="dxa"/>
              <w:bottom w:w="0" w:type="dxa"/>
              <w:right w:w="0" w:type="dxa"/>
            </w:tcMar>
            <w:hideMark/>
          </w:tcPr>
          <w:p w14:paraId="710BD921"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E95B3E5"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r>
      <w:tr w:rsidR="00000000" w14:paraId="4784A390" w14:textId="77777777">
        <w:trPr>
          <w:divId w:val="1399017864"/>
        </w:trPr>
        <w:tc>
          <w:tcPr>
            <w:tcW w:w="0" w:type="auto"/>
            <w:shd w:val="clear" w:color="auto" w:fill="auto"/>
            <w:tcMar>
              <w:top w:w="0" w:type="dxa"/>
              <w:left w:w="0" w:type="dxa"/>
              <w:bottom w:w="0" w:type="dxa"/>
              <w:right w:w="0" w:type="dxa"/>
            </w:tcMar>
            <w:hideMark/>
          </w:tcPr>
          <w:p w14:paraId="643A0C82" w14:textId="77777777" w:rsidR="00000000" w:rsidRDefault="001D59F6">
            <w:pPr>
              <w:pStyle w:val="NormalWeb"/>
              <w:rPr>
                <w:rFonts w:ascii="Red Hat Text" w:hAnsi="Red Hat Text"/>
                <w:color w:val="252525"/>
              </w:rPr>
            </w:pPr>
            <w:r>
              <w:rPr>
                <w:rStyle w:val="HTMLCode"/>
              </w:rPr>
              <w:t>match</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1FED02A"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r>
    </w:tbl>
    <w:p w14:paraId="4683B004" w14:textId="77777777" w:rsidR="00000000" w:rsidRDefault="001D59F6">
      <w:pPr>
        <w:pStyle w:val="title"/>
        <w:shd w:val="clear" w:color="auto" w:fill="FFFFFF"/>
        <w:spacing w:line="360" w:lineRule="atLeast"/>
        <w:ind w:left="720"/>
        <w:divId w:val="469906828"/>
        <w:rPr>
          <w:rFonts w:ascii="Red Hat Text" w:hAnsi="Red Hat Text" w:cs="Arial"/>
          <w:color w:val="252525"/>
          <w:lang w:val="en"/>
        </w:rPr>
      </w:pPr>
      <w:r>
        <w:rPr>
          <w:rStyle w:val="Strong"/>
          <w:rFonts w:ascii="Red Hat Text" w:hAnsi="Red Hat Text" w:cs="Arial"/>
          <w:color w:val="252525"/>
          <w:lang w:val="en"/>
        </w:rPr>
        <w:t>Example</w:t>
      </w:r>
    </w:p>
    <w:p w14:paraId="45046816" w14:textId="77777777" w:rsidR="00000000" w:rsidRDefault="001D59F6">
      <w:pPr>
        <w:pStyle w:val="HTMLPreformatted"/>
        <w:ind w:left="720"/>
        <w:divId w:val="469906828"/>
        <w:rPr>
          <w:lang w:val="en"/>
        </w:rPr>
      </w:pPr>
      <w:r>
        <w:rPr>
          <w:lang w:val="en"/>
        </w:rPr>
        <w:t>ends with( "testing", "g" ) = true</w:t>
      </w:r>
    </w:p>
    <w:p w14:paraId="5519FDA4" w14:textId="77777777" w:rsidR="00000000" w:rsidRDefault="001D59F6">
      <w:pPr>
        <w:shd w:val="clear" w:color="auto" w:fill="FFFFFF"/>
        <w:divId w:val="546524401"/>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matches( input, pattern, flags? )</w:t>
      </w:r>
    </w:p>
    <w:p w14:paraId="61245AC3" w14:textId="77777777" w:rsidR="00000000" w:rsidRDefault="001D59F6">
      <w:pPr>
        <w:pStyle w:val="simpara"/>
        <w:shd w:val="clear" w:color="auto" w:fill="FFFFFF"/>
        <w:ind w:left="720"/>
        <w:divId w:val="546524401"/>
        <w:rPr>
          <w:rFonts w:ascii="Red Hat Text" w:hAnsi="Red Hat Text" w:cs="Arial"/>
          <w:color w:val="252525"/>
          <w:lang w:val="en"/>
        </w:rPr>
      </w:pPr>
      <w:r>
        <w:rPr>
          <w:rFonts w:ascii="Red Hat Text" w:hAnsi="Red Hat Text" w:cs="Arial"/>
          <w:color w:val="252525"/>
          <w:lang w:val="en"/>
        </w:rPr>
        <w:t xml:space="preserve">Returns </w:t>
      </w:r>
      <w:r>
        <w:rPr>
          <w:rStyle w:val="HTMLCode"/>
          <w:lang w:val="en"/>
        </w:rPr>
        <w:t>true</w:t>
      </w:r>
      <w:r>
        <w:rPr>
          <w:rFonts w:ascii="Red Hat Text" w:hAnsi="Red Hat Text" w:cs="Arial"/>
          <w:color w:val="252525"/>
          <w:lang w:val="en"/>
        </w:rPr>
        <w:t xml:space="preserve"> if the input matches the regular expression. </w:t>
      </w:r>
    </w:p>
    <w:p w14:paraId="4ABAD10B" w14:textId="77777777" w:rsidR="00000000" w:rsidRDefault="001D59F6">
      <w:pPr>
        <w:pStyle w:val="title"/>
        <w:shd w:val="clear" w:color="auto" w:fill="FFFFFF"/>
        <w:spacing w:line="360" w:lineRule="atLeast"/>
        <w:ind w:left="720"/>
        <w:divId w:val="1097679245"/>
        <w:rPr>
          <w:rFonts w:ascii="Red Hat Text" w:hAnsi="Red Hat Text" w:cs="Arial"/>
          <w:color w:val="252525"/>
          <w:lang w:val="en"/>
        </w:rPr>
      </w:pPr>
      <w:r>
        <w:rPr>
          <w:rStyle w:val="Strong"/>
          <w:rFonts w:ascii="Red Hat Text" w:hAnsi="Red Hat Text" w:cs="Arial"/>
          <w:color w:val="252525"/>
          <w:lang w:val="en"/>
        </w:rPr>
        <w:t>Table 4.26.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6266"/>
        <w:gridCol w:w="2760"/>
      </w:tblGrid>
      <w:tr w:rsidR="00000000" w14:paraId="1914B49C" w14:textId="77777777">
        <w:trPr>
          <w:divId w:val="392509232"/>
          <w:tblHeader/>
        </w:trPr>
        <w:tc>
          <w:tcPr>
            <w:tcW w:w="0" w:type="auto"/>
            <w:shd w:val="clear" w:color="auto" w:fill="auto"/>
            <w:tcMar>
              <w:top w:w="0" w:type="dxa"/>
              <w:left w:w="0" w:type="dxa"/>
              <w:bottom w:w="0" w:type="dxa"/>
              <w:right w:w="0" w:type="dxa"/>
            </w:tcMar>
            <w:hideMark/>
          </w:tcPr>
          <w:p w14:paraId="7BF2638A"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1CE1AF74"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693C1720" w14:textId="77777777">
        <w:trPr>
          <w:divId w:val="392509232"/>
        </w:trPr>
        <w:tc>
          <w:tcPr>
            <w:tcW w:w="0" w:type="auto"/>
            <w:shd w:val="clear" w:color="auto" w:fill="auto"/>
            <w:tcMar>
              <w:top w:w="0" w:type="dxa"/>
              <w:left w:w="0" w:type="dxa"/>
              <w:bottom w:w="0" w:type="dxa"/>
              <w:right w:w="0" w:type="dxa"/>
            </w:tcMar>
            <w:hideMark/>
          </w:tcPr>
          <w:p w14:paraId="4A617261" w14:textId="77777777" w:rsidR="00000000" w:rsidRDefault="001D59F6">
            <w:pPr>
              <w:pStyle w:val="NormalWeb"/>
              <w:rPr>
                <w:rFonts w:ascii="Red Hat Text" w:hAnsi="Red Hat Text"/>
                <w:color w:val="252525"/>
              </w:rPr>
            </w:pPr>
            <w:r>
              <w:rPr>
                <w:rStyle w:val="HTMLCode"/>
              </w:rPr>
              <w:t>input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176DC570"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r>
      <w:tr w:rsidR="00000000" w14:paraId="56E5F863" w14:textId="77777777">
        <w:trPr>
          <w:divId w:val="392509232"/>
        </w:trPr>
        <w:tc>
          <w:tcPr>
            <w:tcW w:w="0" w:type="auto"/>
            <w:shd w:val="clear" w:color="auto" w:fill="auto"/>
            <w:tcMar>
              <w:top w:w="0" w:type="dxa"/>
              <w:left w:w="0" w:type="dxa"/>
              <w:bottom w:w="0" w:type="dxa"/>
              <w:right w:w="0" w:type="dxa"/>
            </w:tcMar>
            <w:hideMark/>
          </w:tcPr>
          <w:p w14:paraId="415024BB" w14:textId="77777777" w:rsidR="00000000" w:rsidRDefault="001D59F6">
            <w:pPr>
              <w:pStyle w:val="NormalWeb"/>
              <w:rPr>
                <w:rFonts w:ascii="Red Hat Text" w:hAnsi="Red Hat Text"/>
                <w:color w:val="252525"/>
              </w:rPr>
            </w:pPr>
            <w:r>
              <w:rPr>
                <w:rStyle w:val="HTMLCode"/>
              </w:rPr>
              <w:t>pattern</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3A9DE84F"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r>
      <w:tr w:rsidR="00000000" w14:paraId="7DFC45E3" w14:textId="77777777">
        <w:trPr>
          <w:divId w:val="392509232"/>
        </w:trPr>
        <w:tc>
          <w:tcPr>
            <w:tcW w:w="0" w:type="auto"/>
            <w:shd w:val="clear" w:color="auto" w:fill="auto"/>
            <w:tcMar>
              <w:top w:w="0" w:type="dxa"/>
              <w:left w:w="0" w:type="dxa"/>
              <w:bottom w:w="0" w:type="dxa"/>
              <w:right w:w="0" w:type="dxa"/>
            </w:tcMar>
            <w:hideMark/>
          </w:tcPr>
          <w:p w14:paraId="4F76D810" w14:textId="77777777" w:rsidR="00000000" w:rsidRDefault="001D59F6">
            <w:pPr>
              <w:pStyle w:val="NormalWeb"/>
              <w:rPr>
                <w:rFonts w:ascii="Red Hat Text" w:hAnsi="Red Hat Text"/>
                <w:color w:val="252525"/>
              </w:rPr>
            </w:pPr>
            <w:r>
              <w:rPr>
                <w:rStyle w:val="HTMLCode"/>
              </w:rPr>
              <w:t>flags</w:t>
            </w:r>
            <w:r>
              <w:rPr>
                <w:rFonts w:ascii="Red Hat Text" w:hAnsi="Red Hat Text"/>
                <w:color w:val="252525"/>
              </w:rPr>
              <w:t xml:space="preserve"> (Optional) </w:t>
            </w:r>
          </w:p>
        </w:tc>
        <w:tc>
          <w:tcPr>
            <w:tcW w:w="0" w:type="auto"/>
            <w:shd w:val="clear" w:color="auto" w:fill="auto"/>
            <w:tcMar>
              <w:top w:w="0" w:type="dxa"/>
              <w:left w:w="0" w:type="dxa"/>
              <w:bottom w:w="0" w:type="dxa"/>
              <w:right w:w="0" w:type="dxa"/>
            </w:tcMar>
            <w:hideMark/>
          </w:tcPr>
          <w:p w14:paraId="1D4BBF72"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r>
    </w:tbl>
    <w:p w14:paraId="52120EA0" w14:textId="77777777" w:rsidR="00000000" w:rsidRDefault="001D59F6">
      <w:pPr>
        <w:shd w:val="clear" w:color="auto" w:fill="FFFFFF"/>
        <w:ind w:left="720"/>
        <w:divId w:val="1512179688"/>
        <w:rPr>
          <w:rFonts w:ascii="Red Hat Text" w:eastAsia="Times New Roman" w:hAnsi="Red Hat Text" w:cs="Arial"/>
          <w:color w:val="252525"/>
          <w:lang w:val="en"/>
        </w:rPr>
      </w:pPr>
      <w:r>
        <w:rPr>
          <w:rFonts w:ascii="Red Hat Text" w:eastAsia="Times New Roman" w:hAnsi="Red Hat Text" w:cs="Arial"/>
          <w:color w:val="252525"/>
          <w:lang w:val="en"/>
        </w:rPr>
        <w:t>Note</w:t>
      </w:r>
    </w:p>
    <w:p w14:paraId="19C7DF07" w14:textId="77777777" w:rsidR="00000000" w:rsidRDefault="001D59F6">
      <w:pPr>
        <w:pStyle w:val="NormalWeb"/>
        <w:shd w:val="clear" w:color="auto" w:fill="FFFFFF"/>
        <w:ind w:left="720"/>
        <w:divId w:val="1199315785"/>
        <w:rPr>
          <w:rFonts w:ascii="Red Hat Text" w:hAnsi="Red Hat Text" w:cs="Arial"/>
          <w:color w:val="252525"/>
          <w:lang w:val="en"/>
        </w:rPr>
      </w:pPr>
      <w:r>
        <w:rPr>
          <w:rFonts w:ascii="Red Hat Text" w:hAnsi="Red Hat Text" w:cs="Arial"/>
          <w:color w:val="252525"/>
          <w:lang w:val="en"/>
        </w:rPr>
        <w:t xml:space="preserve">This function uses regular expression parameters as defined in </w:t>
      </w:r>
      <w:hyperlink r:id="rId506" w:anchor="regex-syntax" w:history="1">
        <w:r>
          <w:rPr>
            <w:rStyle w:val="Hyperlink"/>
            <w:rFonts w:ascii="Red Hat Text" w:hAnsi="Red Hat Text" w:cs="Arial"/>
            <w:lang w:val="en"/>
          </w:rPr>
          <w:t>XQuery 1.0 and XPath 2.0 Functions and Operators</w:t>
        </w:r>
      </w:hyperlink>
      <w:r>
        <w:rPr>
          <w:rFonts w:ascii="Red Hat Text" w:hAnsi="Red Hat Text" w:cs="Arial"/>
          <w:color w:val="252525"/>
          <w:lang w:val="en"/>
        </w:rPr>
        <w:t xml:space="preserve">. </w:t>
      </w:r>
    </w:p>
    <w:p w14:paraId="23C3CD49" w14:textId="77777777" w:rsidR="00000000" w:rsidRDefault="001D59F6">
      <w:pPr>
        <w:pStyle w:val="title"/>
        <w:shd w:val="clear" w:color="auto" w:fill="FFFFFF"/>
        <w:spacing w:line="360" w:lineRule="atLeast"/>
        <w:ind w:left="720"/>
        <w:divId w:val="476000293"/>
        <w:rPr>
          <w:rFonts w:ascii="Red Hat Text" w:hAnsi="Red Hat Text" w:cs="Arial"/>
          <w:color w:val="252525"/>
          <w:lang w:val="en"/>
        </w:rPr>
      </w:pPr>
      <w:r>
        <w:rPr>
          <w:rStyle w:val="Strong"/>
          <w:rFonts w:ascii="Red Hat Text" w:hAnsi="Red Hat Text" w:cs="Arial"/>
          <w:color w:val="252525"/>
          <w:lang w:val="en"/>
        </w:rPr>
        <w:t>Example</w:t>
      </w:r>
    </w:p>
    <w:p w14:paraId="29A736C6" w14:textId="77777777" w:rsidR="00000000" w:rsidRDefault="001D59F6">
      <w:pPr>
        <w:pStyle w:val="HTMLPreformatted"/>
        <w:ind w:left="720"/>
        <w:divId w:val="476000293"/>
        <w:rPr>
          <w:lang w:val="en"/>
        </w:rPr>
      </w:pPr>
      <w:r>
        <w:rPr>
          <w:lang w:val="en"/>
        </w:rPr>
        <w:t>matches( "teeesting", "^te*sting" ) = true</w:t>
      </w:r>
    </w:p>
    <w:p w14:paraId="0EED07D3" w14:textId="77777777" w:rsidR="00000000" w:rsidRDefault="001D59F6">
      <w:pPr>
        <w:shd w:val="clear" w:color="auto" w:fill="FFFFFF"/>
        <w:divId w:val="546524401"/>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split( string, delimiter )</w:t>
      </w:r>
    </w:p>
    <w:p w14:paraId="3651DE7A" w14:textId="77777777" w:rsidR="00000000" w:rsidRDefault="001D59F6">
      <w:pPr>
        <w:pStyle w:val="simpara"/>
        <w:shd w:val="clear" w:color="auto" w:fill="FFFFFF"/>
        <w:ind w:left="720"/>
        <w:divId w:val="546524401"/>
        <w:rPr>
          <w:rFonts w:ascii="Red Hat Text" w:hAnsi="Red Hat Text" w:cs="Arial"/>
          <w:color w:val="252525"/>
          <w:lang w:val="en"/>
        </w:rPr>
      </w:pPr>
      <w:r>
        <w:rPr>
          <w:rFonts w:ascii="Red Hat Text" w:hAnsi="Red Hat Text" w:cs="Arial"/>
          <w:color w:val="252525"/>
          <w:lang w:val="en"/>
        </w:rPr>
        <w:lastRenderedPageBreak/>
        <w:t xml:space="preserve">Returns a list of the original string and splits it at the delimiter regular expression pattern. </w:t>
      </w:r>
    </w:p>
    <w:p w14:paraId="7DD0CA54" w14:textId="77777777" w:rsidR="00000000" w:rsidRDefault="001D59F6">
      <w:pPr>
        <w:pStyle w:val="title"/>
        <w:shd w:val="clear" w:color="auto" w:fill="FFFFFF"/>
        <w:spacing w:line="360" w:lineRule="atLeast"/>
        <w:ind w:left="720"/>
        <w:divId w:val="2091459267"/>
        <w:rPr>
          <w:rFonts w:ascii="Red Hat Text" w:hAnsi="Red Hat Text" w:cs="Arial"/>
          <w:color w:val="252525"/>
          <w:lang w:val="en"/>
        </w:rPr>
      </w:pPr>
      <w:r>
        <w:rPr>
          <w:rStyle w:val="Strong"/>
          <w:rFonts w:ascii="Red Hat Text" w:hAnsi="Red Hat Text" w:cs="Arial"/>
          <w:color w:val="252525"/>
          <w:lang w:val="en"/>
        </w:rPr>
        <w:t>Table 4.27.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1982"/>
        <w:gridCol w:w="7044"/>
      </w:tblGrid>
      <w:tr w:rsidR="00000000" w14:paraId="2D142227" w14:textId="77777777">
        <w:trPr>
          <w:divId w:val="1849320738"/>
          <w:tblHeader/>
        </w:trPr>
        <w:tc>
          <w:tcPr>
            <w:tcW w:w="0" w:type="auto"/>
            <w:shd w:val="clear" w:color="auto" w:fill="auto"/>
            <w:tcMar>
              <w:top w:w="0" w:type="dxa"/>
              <w:left w:w="0" w:type="dxa"/>
              <w:bottom w:w="0" w:type="dxa"/>
              <w:right w:w="0" w:type="dxa"/>
            </w:tcMar>
            <w:hideMark/>
          </w:tcPr>
          <w:p w14:paraId="4DEEFAD1"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6418F8F8"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391F8019" w14:textId="77777777">
        <w:trPr>
          <w:divId w:val="1849320738"/>
        </w:trPr>
        <w:tc>
          <w:tcPr>
            <w:tcW w:w="0" w:type="auto"/>
            <w:shd w:val="clear" w:color="auto" w:fill="auto"/>
            <w:tcMar>
              <w:top w:w="0" w:type="dxa"/>
              <w:left w:w="0" w:type="dxa"/>
              <w:bottom w:w="0" w:type="dxa"/>
              <w:right w:w="0" w:type="dxa"/>
            </w:tcMar>
            <w:hideMark/>
          </w:tcPr>
          <w:p w14:paraId="786F06C2"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6634373"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r>
      <w:tr w:rsidR="00000000" w14:paraId="48613F68" w14:textId="77777777">
        <w:trPr>
          <w:divId w:val="1849320738"/>
        </w:trPr>
        <w:tc>
          <w:tcPr>
            <w:tcW w:w="0" w:type="auto"/>
            <w:shd w:val="clear" w:color="auto" w:fill="auto"/>
            <w:tcMar>
              <w:top w:w="0" w:type="dxa"/>
              <w:left w:w="0" w:type="dxa"/>
              <w:bottom w:w="0" w:type="dxa"/>
              <w:right w:w="0" w:type="dxa"/>
            </w:tcMar>
            <w:hideMark/>
          </w:tcPr>
          <w:p w14:paraId="08821973" w14:textId="77777777" w:rsidR="00000000" w:rsidRDefault="001D59F6">
            <w:pPr>
              <w:pStyle w:val="NormalWeb"/>
              <w:rPr>
                <w:rFonts w:ascii="Red Hat Text" w:hAnsi="Red Hat Text"/>
                <w:color w:val="252525"/>
              </w:rPr>
            </w:pPr>
            <w:r>
              <w:rPr>
                <w:rStyle w:val="HTMLCode"/>
              </w:rPr>
              <w:t>delimiter</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02170681"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for a regular expression pattern </w:t>
            </w:r>
          </w:p>
        </w:tc>
      </w:tr>
    </w:tbl>
    <w:p w14:paraId="55CA49A1" w14:textId="77777777" w:rsidR="00000000" w:rsidRDefault="001D59F6">
      <w:pPr>
        <w:shd w:val="clear" w:color="auto" w:fill="FFFFFF"/>
        <w:ind w:left="720"/>
        <w:divId w:val="684985656"/>
        <w:rPr>
          <w:rFonts w:ascii="Red Hat Text" w:eastAsia="Times New Roman" w:hAnsi="Red Hat Text" w:cs="Arial"/>
          <w:color w:val="252525"/>
          <w:lang w:val="en"/>
        </w:rPr>
      </w:pPr>
      <w:r>
        <w:rPr>
          <w:rFonts w:ascii="Red Hat Text" w:eastAsia="Times New Roman" w:hAnsi="Red Hat Text" w:cs="Arial"/>
          <w:color w:val="252525"/>
          <w:lang w:val="en"/>
        </w:rPr>
        <w:t>Note</w:t>
      </w:r>
    </w:p>
    <w:p w14:paraId="4C7795F5" w14:textId="77777777" w:rsidR="00000000" w:rsidRDefault="001D59F6">
      <w:pPr>
        <w:pStyle w:val="NormalWeb"/>
        <w:shd w:val="clear" w:color="auto" w:fill="FFFFFF"/>
        <w:ind w:left="720"/>
        <w:divId w:val="837573715"/>
        <w:rPr>
          <w:rFonts w:ascii="Red Hat Text" w:hAnsi="Red Hat Text" w:cs="Arial"/>
          <w:color w:val="252525"/>
          <w:lang w:val="en"/>
        </w:rPr>
      </w:pPr>
      <w:r>
        <w:rPr>
          <w:rFonts w:ascii="Red Hat Text" w:hAnsi="Red Hat Text" w:cs="Arial"/>
          <w:color w:val="252525"/>
          <w:lang w:val="en"/>
        </w:rPr>
        <w:t xml:space="preserve">This function uses regular expression parameters as defined in </w:t>
      </w:r>
      <w:hyperlink r:id="rId507" w:anchor="regex-syntax" w:history="1">
        <w:r>
          <w:rPr>
            <w:rStyle w:val="Hyperlink"/>
            <w:rFonts w:ascii="Red Hat Text" w:hAnsi="Red Hat Text" w:cs="Arial"/>
            <w:lang w:val="en"/>
          </w:rPr>
          <w:t>XQuery 1.0 and XPath 2.0 Functions and Operators</w:t>
        </w:r>
      </w:hyperlink>
      <w:r>
        <w:rPr>
          <w:rFonts w:ascii="Red Hat Text" w:hAnsi="Red Hat Text" w:cs="Arial"/>
          <w:color w:val="252525"/>
          <w:lang w:val="en"/>
        </w:rPr>
        <w:t xml:space="preserve">. </w:t>
      </w:r>
    </w:p>
    <w:p w14:paraId="22C0A422" w14:textId="77777777" w:rsidR="00000000" w:rsidRDefault="001D59F6">
      <w:pPr>
        <w:pStyle w:val="title"/>
        <w:shd w:val="clear" w:color="auto" w:fill="FFFFFF"/>
        <w:spacing w:line="360" w:lineRule="atLeast"/>
        <w:ind w:left="720"/>
        <w:divId w:val="480196242"/>
        <w:rPr>
          <w:rFonts w:ascii="Red Hat Text" w:hAnsi="Red Hat Text" w:cs="Arial"/>
          <w:color w:val="252525"/>
          <w:lang w:val="en"/>
        </w:rPr>
      </w:pPr>
      <w:r>
        <w:rPr>
          <w:rStyle w:val="Strong"/>
          <w:rFonts w:ascii="Red Hat Text" w:hAnsi="Red Hat Text" w:cs="Arial"/>
          <w:color w:val="252525"/>
          <w:lang w:val="en"/>
        </w:rPr>
        <w:t>Examples</w:t>
      </w:r>
    </w:p>
    <w:p w14:paraId="536574CE" w14:textId="77777777" w:rsidR="00000000" w:rsidRDefault="001D59F6">
      <w:pPr>
        <w:pStyle w:val="HTMLPreformatted"/>
        <w:ind w:left="720"/>
        <w:divId w:val="480196242"/>
        <w:rPr>
          <w:lang w:val="en"/>
        </w:rPr>
      </w:pPr>
      <w:r>
        <w:rPr>
          <w:lang w:val="en"/>
        </w:rPr>
        <w:t>split( "John Doe", "\\s" ) = ["John", "Doe"]</w:t>
      </w:r>
    </w:p>
    <w:p w14:paraId="763EF579" w14:textId="77777777" w:rsidR="00000000" w:rsidRDefault="001D59F6">
      <w:pPr>
        <w:pStyle w:val="HTMLPreformatted"/>
        <w:ind w:left="720"/>
        <w:divId w:val="480196242"/>
        <w:rPr>
          <w:lang w:val="en"/>
        </w:rPr>
      </w:pPr>
      <w:r>
        <w:rPr>
          <w:lang w:val="en"/>
        </w:rPr>
        <w:t>split( "a;b;c;;", ";" ) = ["a","b","c","",""]</w:t>
      </w:r>
    </w:p>
    <w:p w14:paraId="685C1FB6" w14:textId="77777777" w:rsidR="00000000" w:rsidRDefault="001D59F6">
      <w:pPr>
        <w:pStyle w:val="Heading4"/>
        <w:shd w:val="clear" w:color="auto" w:fill="FFFFFF"/>
        <w:divId w:val="1412117886"/>
        <w:rPr>
          <w:rFonts w:eastAsia="Times New Roman" w:cs="Arial"/>
          <w:color w:val="252525"/>
          <w:lang w:val="en"/>
        </w:rPr>
      </w:pPr>
      <w:r>
        <w:rPr>
          <w:rFonts w:eastAsia="Times New Roman" w:cs="Arial"/>
          <w:color w:val="252525"/>
          <w:lang w:val="en"/>
        </w:rPr>
        <w:t>4.3.2.4. List functions</w:t>
      </w:r>
    </w:p>
    <w:p w14:paraId="31397397"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The following functions support list operations. </w:t>
      </w:r>
    </w:p>
    <w:p w14:paraId="041445F8" w14:textId="77777777" w:rsidR="00000000" w:rsidRDefault="001D59F6">
      <w:pPr>
        <w:shd w:val="clear" w:color="auto" w:fill="FFFFFF"/>
        <w:divId w:val="626591579"/>
        <w:rPr>
          <w:rFonts w:ascii="Red Hat Text" w:eastAsia="Times New Roman" w:hAnsi="Red Hat Text" w:cs="Arial"/>
          <w:color w:val="252525"/>
          <w:lang w:val="en"/>
        </w:rPr>
      </w:pPr>
      <w:r>
        <w:rPr>
          <w:rFonts w:ascii="Red Hat Text" w:eastAsia="Times New Roman" w:hAnsi="Red Hat Text" w:cs="Arial"/>
          <w:color w:val="252525"/>
          <w:lang w:val="en"/>
        </w:rPr>
        <w:t>Note</w:t>
      </w:r>
    </w:p>
    <w:p w14:paraId="18CCF3F8" w14:textId="77777777" w:rsidR="00000000" w:rsidRDefault="001D59F6">
      <w:pPr>
        <w:pStyle w:val="NormalWeb"/>
        <w:shd w:val="clear" w:color="auto" w:fill="FFFFFF"/>
        <w:divId w:val="839852153"/>
        <w:rPr>
          <w:rFonts w:ascii="Red Hat Text" w:hAnsi="Red Hat Text" w:cs="Arial"/>
          <w:color w:val="252525"/>
          <w:lang w:val="en"/>
        </w:rPr>
      </w:pPr>
      <w:r>
        <w:rPr>
          <w:rFonts w:ascii="Red Hat Text" w:hAnsi="Red Hat Text" w:cs="Arial"/>
          <w:color w:val="252525"/>
          <w:lang w:val="en"/>
        </w:rPr>
        <w:t xml:space="preserve">In FEEL, the index of the first element in a list is </w:t>
      </w:r>
      <w:r>
        <w:rPr>
          <w:rStyle w:val="HTMLCode"/>
          <w:lang w:val="en"/>
        </w:rPr>
        <w:t>1</w:t>
      </w:r>
      <w:r>
        <w:rPr>
          <w:rFonts w:ascii="Red Hat Text" w:hAnsi="Red Hat Text" w:cs="Arial"/>
          <w:color w:val="252525"/>
          <w:lang w:val="en"/>
        </w:rPr>
        <w:t xml:space="preserve">. The index of the last element </w:t>
      </w:r>
      <w:r>
        <w:rPr>
          <w:rFonts w:ascii="Red Hat Text" w:hAnsi="Red Hat Text" w:cs="Arial"/>
          <w:color w:val="252525"/>
          <w:lang w:val="en"/>
        </w:rPr>
        <w:t xml:space="preserve">in a list can be identified as </w:t>
      </w:r>
      <w:r>
        <w:rPr>
          <w:rStyle w:val="HTMLCode"/>
          <w:lang w:val="en"/>
        </w:rPr>
        <w:t>-1</w:t>
      </w:r>
      <w:r>
        <w:rPr>
          <w:rFonts w:ascii="Red Hat Text" w:hAnsi="Red Hat Text" w:cs="Arial"/>
          <w:color w:val="252525"/>
          <w:lang w:val="en"/>
        </w:rPr>
        <w:t xml:space="preserve">. </w:t>
      </w:r>
    </w:p>
    <w:p w14:paraId="09B81F67" w14:textId="77777777" w:rsidR="00000000" w:rsidRDefault="001D59F6">
      <w:pPr>
        <w:shd w:val="clear" w:color="auto" w:fill="FFFFFF"/>
        <w:divId w:val="21451272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list contains( list, element )</w:t>
      </w:r>
    </w:p>
    <w:p w14:paraId="77996FA2" w14:textId="77777777" w:rsidR="00000000" w:rsidRDefault="001D59F6">
      <w:pPr>
        <w:pStyle w:val="simpara"/>
        <w:shd w:val="clear" w:color="auto" w:fill="FFFFFF"/>
        <w:ind w:left="720"/>
        <w:divId w:val="214512722"/>
        <w:rPr>
          <w:rFonts w:ascii="Red Hat Text" w:hAnsi="Red Hat Text" w:cs="Arial"/>
          <w:color w:val="252525"/>
          <w:lang w:val="en"/>
        </w:rPr>
      </w:pPr>
      <w:r>
        <w:rPr>
          <w:rFonts w:ascii="Red Hat Text" w:hAnsi="Red Hat Text" w:cs="Arial"/>
          <w:color w:val="252525"/>
          <w:lang w:val="en"/>
        </w:rPr>
        <w:t xml:space="preserve">Returns </w:t>
      </w:r>
      <w:r>
        <w:rPr>
          <w:rStyle w:val="HTMLCode"/>
          <w:lang w:val="en"/>
        </w:rPr>
        <w:t>true</w:t>
      </w:r>
      <w:r>
        <w:rPr>
          <w:rFonts w:ascii="Red Hat Text" w:hAnsi="Red Hat Text" w:cs="Arial"/>
          <w:color w:val="252525"/>
          <w:lang w:val="en"/>
        </w:rPr>
        <w:t xml:space="preserve"> if the list contains the element. </w:t>
      </w:r>
    </w:p>
    <w:p w14:paraId="545C830D" w14:textId="77777777" w:rsidR="00000000" w:rsidRDefault="001D59F6">
      <w:pPr>
        <w:pStyle w:val="title"/>
        <w:shd w:val="clear" w:color="auto" w:fill="FFFFFF"/>
        <w:spacing w:line="360" w:lineRule="atLeast"/>
        <w:ind w:left="720"/>
        <w:divId w:val="674386694"/>
        <w:rPr>
          <w:rFonts w:ascii="Red Hat Text" w:hAnsi="Red Hat Text" w:cs="Arial"/>
          <w:color w:val="252525"/>
          <w:lang w:val="en"/>
        </w:rPr>
      </w:pPr>
      <w:r>
        <w:rPr>
          <w:rStyle w:val="Strong"/>
          <w:rFonts w:ascii="Red Hat Text" w:hAnsi="Red Hat Text" w:cs="Arial"/>
          <w:color w:val="252525"/>
          <w:lang w:val="en"/>
        </w:rPr>
        <w:t>Table 4.28.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2859"/>
        <w:gridCol w:w="6167"/>
      </w:tblGrid>
      <w:tr w:rsidR="00000000" w14:paraId="015CFFC7" w14:textId="77777777">
        <w:trPr>
          <w:divId w:val="845023027"/>
          <w:tblHeader/>
        </w:trPr>
        <w:tc>
          <w:tcPr>
            <w:tcW w:w="0" w:type="auto"/>
            <w:shd w:val="clear" w:color="auto" w:fill="auto"/>
            <w:tcMar>
              <w:top w:w="0" w:type="dxa"/>
              <w:left w:w="0" w:type="dxa"/>
              <w:bottom w:w="0" w:type="dxa"/>
              <w:right w:w="0" w:type="dxa"/>
            </w:tcMar>
            <w:hideMark/>
          </w:tcPr>
          <w:p w14:paraId="7C1C6475"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6846DB6E"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4405B010" w14:textId="77777777">
        <w:trPr>
          <w:divId w:val="845023027"/>
        </w:trPr>
        <w:tc>
          <w:tcPr>
            <w:tcW w:w="0" w:type="auto"/>
            <w:shd w:val="clear" w:color="auto" w:fill="auto"/>
            <w:tcMar>
              <w:top w:w="0" w:type="dxa"/>
              <w:left w:w="0" w:type="dxa"/>
              <w:bottom w:w="0" w:type="dxa"/>
              <w:right w:w="0" w:type="dxa"/>
            </w:tcMar>
            <w:hideMark/>
          </w:tcPr>
          <w:p w14:paraId="67CD2F96"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5A77379"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r>
      <w:tr w:rsidR="00000000" w14:paraId="101716E5" w14:textId="77777777">
        <w:trPr>
          <w:divId w:val="845023027"/>
        </w:trPr>
        <w:tc>
          <w:tcPr>
            <w:tcW w:w="0" w:type="auto"/>
            <w:shd w:val="clear" w:color="auto" w:fill="auto"/>
            <w:tcMar>
              <w:top w:w="0" w:type="dxa"/>
              <w:left w:w="0" w:type="dxa"/>
              <w:bottom w:w="0" w:type="dxa"/>
              <w:right w:w="0" w:type="dxa"/>
            </w:tcMar>
            <w:hideMark/>
          </w:tcPr>
          <w:p w14:paraId="29403E1D" w14:textId="77777777" w:rsidR="00000000" w:rsidRDefault="001D59F6">
            <w:pPr>
              <w:pStyle w:val="NormalWeb"/>
              <w:rPr>
                <w:rFonts w:ascii="Red Hat Text" w:hAnsi="Red Hat Text"/>
                <w:color w:val="252525"/>
              </w:rPr>
            </w:pPr>
            <w:r>
              <w:rPr>
                <w:rStyle w:val="HTMLCode"/>
              </w:rPr>
              <w:t>element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09BB262" w14:textId="77777777" w:rsidR="00000000" w:rsidRDefault="001D59F6">
            <w:pPr>
              <w:pStyle w:val="NormalWeb"/>
              <w:rPr>
                <w:rFonts w:ascii="Red Hat Text" w:hAnsi="Red Hat Text"/>
                <w:color w:val="252525"/>
              </w:rPr>
            </w:pPr>
            <w:r>
              <w:rPr>
                <w:rFonts w:ascii="Red Hat Text" w:hAnsi="Red Hat Text"/>
                <w:color w:val="252525"/>
              </w:rPr>
              <w:t xml:space="preserve">Any type, including null </w:t>
            </w:r>
          </w:p>
        </w:tc>
      </w:tr>
    </w:tbl>
    <w:p w14:paraId="60D618FE" w14:textId="77777777" w:rsidR="00000000" w:rsidRDefault="001D59F6">
      <w:pPr>
        <w:pStyle w:val="title"/>
        <w:shd w:val="clear" w:color="auto" w:fill="FFFFFF"/>
        <w:spacing w:line="360" w:lineRule="atLeast"/>
        <w:ind w:left="720"/>
        <w:divId w:val="647711353"/>
        <w:rPr>
          <w:rFonts w:ascii="Red Hat Text" w:hAnsi="Red Hat Text" w:cs="Arial"/>
          <w:color w:val="252525"/>
          <w:lang w:val="en"/>
        </w:rPr>
      </w:pPr>
      <w:r>
        <w:rPr>
          <w:rStyle w:val="Strong"/>
          <w:rFonts w:ascii="Red Hat Text" w:hAnsi="Red Hat Text" w:cs="Arial"/>
          <w:color w:val="252525"/>
          <w:lang w:val="en"/>
        </w:rPr>
        <w:t>Example</w:t>
      </w:r>
    </w:p>
    <w:p w14:paraId="1089C542" w14:textId="77777777" w:rsidR="00000000" w:rsidRDefault="001D59F6">
      <w:pPr>
        <w:pStyle w:val="HTMLPreformatted"/>
        <w:ind w:left="720"/>
        <w:divId w:val="647711353"/>
        <w:rPr>
          <w:lang w:val="en"/>
        </w:rPr>
      </w:pPr>
      <w:r>
        <w:rPr>
          <w:lang w:val="en"/>
        </w:rPr>
        <w:t>list contains( [1,2,3], 2 ) = true</w:t>
      </w:r>
    </w:p>
    <w:p w14:paraId="1061278E" w14:textId="77777777" w:rsidR="00000000" w:rsidRDefault="001D59F6">
      <w:pPr>
        <w:shd w:val="clear" w:color="auto" w:fill="FFFFFF"/>
        <w:divId w:val="21451272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count( list )</w:t>
      </w:r>
    </w:p>
    <w:p w14:paraId="7A373D5C" w14:textId="77777777" w:rsidR="00000000" w:rsidRDefault="001D59F6">
      <w:pPr>
        <w:pStyle w:val="simpara"/>
        <w:shd w:val="clear" w:color="auto" w:fill="FFFFFF"/>
        <w:ind w:left="720"/>
        <w:divId w:val="214512722"/>
        <w:rPr>
          <w:rFonts w:ascii="Red Hat Text" w:hAnsi="Red Hat Text" w:cs="Arial"/>
          <w:color w:val="252525"/>
          <w:lang w:val="en"/>
        </w:rPr>
      </w:pPr>
      <w:r>
        <w:rPr>
          <w:rFonts w:ascii="Red Hat Text" w:hAnsi="Red Hat Text" w:cs="Arial"/>
          <w:color w:val="252525"/>
          <w:lang w:val="en"/>
        </w:rPr>
        <w:t xml:space="preserve">Counts the elements in the list. </w:t>
      </w:r>
    </w:p>
    <w:p w14:paraId="3439FD44" w14:textId="77777777" w:rsidR="00000000" w:rsidRDefault="001D59F6">
      <w:pPr>
        <w:pStyle w:val="title"/>
        <w:shd w:val="clear" w:color="auto" w:fill="FFFFFF"/>
        <w:spacing w:line="360" w:lineRule="atLeast"/>
        <w:ind w:left="720"/>
        <w:divId w:val="219168279"/>
        <w:rPr>
          <w:rFonts w:ascii="Red Hat Text" w:hAnsi="Red Hat Text" w:cs="Arial"/>
          <w:color w:val="252525"/>
          <w:lang w:val="en"/>
        </w:rPr>
      </w:pPr>
      <w:r>
        <w:rPr>
          <w:rStyle w:val="Strong"/>
          <w:rFonts w:ascii="Red Hat Text" w:hAnsi="Red Hat Text" w:cs="Arial"/>
          <w:color w:val="252525"/>
          <w:lang w:val="en"/>
        </w:rPr>
        <w:lastRenderedPageBreak/>
        <w:t>Table 4.29.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6189"/>
        <w:gridCol w:w="2837"/>
      </w:tblGrid>
      <w:tr w:rsidR="00000000" w14:paraId="5D56DF68" w14:textId="77777777">
        <w:trPr>
          <w:divId w:val="1075324250"/>
          <w:tblHeader/>
        </w:trPr>
        <w:tc>
          <w:tcPr>
            <w:tcW w:w="0" w:type="auto"/>
            <w:shd w:val="clear" w:color="auto" w:fill="auto"/>
            <w:tcMar>
              <w:top w:w="0" w:type="dxa"/>
              <w:left w:w="0" w:type="dxa"/>
              <w:bottom w:w="0" w:type="dxa"/>
              <w:right w:w="0" w:type="dxa"/>
            </w:tcMar>
            <w:hideMark/>
          </w:tcPr>
          <w:p w14:paraId="2FB5E382"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6FE5C8D7"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63ECFC99" w14:textId="77777777">
        <w:trPr>
          <w:divId w:val="1075324250"/>
        </w:trPr>
        <w:tc>
          <w:tcPr>
            <w:tcW w:w="0" w:type="auto"/>
            <w:shd w:val="clear" w:color="auto" w:fill="auto"/>
            <w:tcMar>
              <w:top w:w="0" w:type="dxa"/>
              <w:left w:w="0" w:type="dxa"/>
              <w:bottom w:w="0" w:type="dxa"/>
              <w:right w:w="0" w:type="dxa"/>
            </w:tcMar>
            <w:hideMark/>
          </w:tcPr>
          <w:p w14:paraId="68C589FF"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7D4BE715"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r>
    </w:tbl>
    <w:p w14:paraId="15A3700C" w14:textId="77777777" w:rsidR="00000000" w:rsidRDefault="001D59F6">
      <w:pPr>
        <w:pStyle w:val="title"/>
        <w:shd w:val="clear" w:color="auto" w:fill="FFFFFF"/>
        <w:spacing w:line="360" w:lineRule="atLeast"/>
        <w:ind w:left="720"/>
        <w:divId w:val="50734239"/>
        <w:rPr>
          <w:rFonts w:ascii="Red Hat Text" w:hAnsi="Red Hat Text" w:cs="Arial"/>
          <w:color w:val="252525"/>
          <w:lang w:val="en"/>
        </w:rPr>
      </w:pPr>
      <w:r>
        <w:rPr>
          <w:rStyle w:val="Strong"/>
          <w:rFonts w:ascii="Red Hat Text" w:hAnsi="Red Hat Text" w:cs="Arial"/>
          <w:color w:val="252525"/>
          <w:lang w:val="en"/>
        </w:rPr>
        <w:t>Examples</w:t>
      </w:r>
    </w:p>
    <w:p w14:paraId="3A0E3681" w14:textId="77777777" w:rsidR="00000000" w:rsidRDefault="001D59F6">
      <w:pPr>
        <w:pStyle w:val="HTMLPreformatted"/>
        <w:ind w:left="720"/>
        <w:divId w:val="50734239"/>
        <w:rPr>
          <w:lang w:val="en"/>
        </w:rPr>
      </w:pPr>
      <w:r>
        <w:rPr>
          <w:lang w:val="en"/>
        </w:rPr>
        <w:t>count( [1,2,3] ) = 3</w:t>
      </w:r>
    </w:p>
    <w:p w14:paraId="4E4DCAE7" w14:textId="77777777" w:rsidR="00000000" w:rsidRDefault="001D59F6">
      <w:pPr>
        <w:pStyle w:val="HTMLPreformatted"/>
        <w:ind w:left="720"/>
        <w:divId w:val="50734239"/>
        <w:rPr>
          <w:lang w:val="en"/>
        </w:rPr>
      </w:pPr>
      <w:r>
        <w:rPr>
          <w:lang w:val="en"/>
        </w:rPr>
        <w:t>count( [] ) = 0</w:t>
      </w:r>
    </w:p>
    <w:p w14:paraId="196DEA2B" w14:textId="77777777" w:rsidR="00000000" w:rsidRDefault="001D59F6">
      <w:pPr>
        <w:pStyle w:val="HTMLPreformatted"/>
        <w:ind w:left="720"/>
        <w:divId w:val="50734239"/>
        <w:rPr>
          <w:lang w:val="en"/>
        </w:rPr>
      </w:pPr>
      <w:r>
        <w:rPr>
          <w:lang w:val="en"/>
        </w:rPr>
        <w:t>count( [1,[2,3]] ) = 2</w:t>
      </w:r>
    </w:p>
    <w:p w14:paraId="28BD3CD4" w14:textId="77777777" w:rsidR="00000000" w:rsidRDefault="001D59F6">
      <w:pPr>
        <w:shd w:val="clear" w:color="auto" w:fill="FFFFFF"/>
        <w:divId w:val="21451272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min( list )</w:t>
      </w:r>
    </w:p>
    <w:p w14:paraId="7ED3563F" w14:textId="77777777" w:rsidR="00000000" w:rsidRDefault="001D59F6">
      <w:pPr>
        <w:pStyle w:val="simpara"/>
        <w:shd w:val="clear" w:color="auto" w:fill="FFFFFF"/>
        <w:ind w:left="720"/>
        <w:divId w:val="214512722"/>
        <w:rPr>
          <w:rFonts w:ascii="Red Hat Text" w:hAnsi="Red Hat Text" w:cs="Arial"/>
          <w:color w:val="252525"/>
          <w:lang w:val="en"/>
        </w:rPr>
      </w:pPr>
      <w:r>
        <w:rPr>
          <w:rFonts w:ascii="Red Hat Text" w:hAnsi="Red Hat Text" w:cs="Arial"/>
          <w:color w:val="252525"/>
          <w:lang w:val="en"/>
        </w:rPr>
        <w:t xml:space="preserve">Returns the minimum comparable element in the list. </w:t>
      </w:r>
    </w:p>
    <w:p w14:paraId="0CA0A8CC" w14:textId="77777777" w:rsidR="00000000" w:rsidRDefault="001D59F6">
      <w:pPr>
        <w:pStyle w:val="title"/>
        <w:shd w:val="clear" w:color="auto" w:fill="FFFFFF"/>
        <w:spacing w:line="360" w:lineRule="atLeast"/>
        <w:ind w:left="720"/>
        <w:divId w:val="2113619863"/>
        <w:rPr>
          <w:rFonts w:ascii="Red Hat Text" w:hAnsi="Red Hat Text" w:cs="Arial"/>
          <w:color w:val="252525"/>
          <w:lang w:val="en"/>
        </w:rPr>
      </w:pPr>
      <w:r>
        <w:rPr>
          <w:rStyle w:val="Strong"/>
          <w:rFonts w:ascii="Red Hat Text" w:hAnsi="Red Hat Text" w:cs="Arial"/>
          <w:color w:val="252525"/>
          <w:lang w:val="en"/>
        </w:rPr>
        <w:t>Table 4.30.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6189"/>
        <w:gridCol w:w="2837"/>
      </w:tblGrid>
      <w:tr w:rsidR="00000000" w14:paraId="5B4BB7E8" w14:textId="77777777">
        <w:trPr>
          <w:divId w:val="1284465184"/>
          <w:tblHeader/>
        </w:trPr>
        <w:tc>
          <w:tcPr>
            <w:tcW w:w="0" w:type="auto"/>
            <w:shd w:val="clear" w:color="auto" w:fill="auto"/>
            <w:tcMar>
              <w:top w:w="0" w:type="dxa"/>
              <w:left w:w="0" w:type="dxa"/>
              <w:bottom w:w="0" w:type="dxa"/>
              <w:right w:w="0" w:type="dxa"/>
            </w:tcMar>
            <w:hideMark/>
          </w:tcPr>
          <w:p w14:paraId="0A7861F8"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475321FD"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2651076E" w14:textId="77777777">
        <w:trPr>
          <w:divId w:val="1284465184"/>
        </w:trPr>
        <w:tc>
          <w:tcPr>
            <w:tcW w:w="0" w:type="auto"/>
            <w:shd w:val="clear" w:color="auto" w:fill="auto"/>
            <w:tcMar>
              <w:top w:w="0" w:type="dxa"/>
              <w:left w:w="0" w:type="dxa"/>
              <w:bottom w:w="0" w:type="dxa"/>
              <w:right w:w="0" w:type="dxa"/>
            </w:tcMar>
            <w:hideMark/>
          </w:tcPr>
          <w:p w14:paraId="02DB26B0"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C67D487"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r>
    </w:tbl>
    <w:p w14:paraId="0D96BCEA" w14:textId="77777777" w:rsidR="00000000" w:rsidRDefault="001D59F6">
      <w:pPr>
        <w:pStyle w:val="title"/>
        <w:shd w:val="clear" w:color="auto" w:fill="FFFFFF"/>
        <w:spacing w:line="360" w:lineRule="atLeast"/>
        <w:ind w:left="720"/>
        <w:divId w:val="83036364"/>
        <w:rPr>
          <w:rFonts w:ascii="Red Hat Text" w:hAnsi="Red Hat Text" w:cs="Arial"/>
          <w:color w:val="252525"/>
          <w:lang w:val="en"/>
        </w:rPr>
      </w:pPr>
      <w:r>
        <w:rPr>
          <w:rStyle w:val="Strong"/>
          <w:rFonts w:ascii="Red Hat Text" w:hAnsi="Red Hat Text" w:cs="Arial"/>
          <w:color w:val="252525"/>
          <w:lang w:val="en"/>
        </w:rPr>
        <w:t>Alternative signature</w:t>
      </w:r>
    </w:p>
    <w:p w14:paraId="6ADA0817" w14:textId="77777777" w:rsidR="00000000" w:rsidRDefault="001D59F6">
      <w:pPr>
        <w:pStyle w:val="HTMLPreformatted"/>
        <w:ind w:left="720"/>
        <w:divId w:val="83036364"/>
        <w:rPr>
          <w:lang w:val="en"/>
        </w:rPr>
      </w:pPr>
      <w:r>
        <w:rPr>
          <w:lang w:val="en"/>
        </w:rPr>
        <w:t>min( e1, e2, ..., eN )</w:t>
      </w:r>
    </w:p>
    <w:p w14:paraId="49754534" w14:textId="77777777" w:rsidR="00000000" w:rsidRDefault="001D59F6">
      <w:pPr>
        <w:pStyle w:val="title"/>
        <w:shd w:val="clear" w:color="auto" w:fill="FFFFFF"/>
        <w:spacing w:line="360" w:lineRule="atLeast"/>
        <w:ind w:left="720"/>
        <w:divId w:val="2110269141"/>
        <w:rPr>
          <w:rFonts w:ascii="Red Hat Text" w:hAnsi="Red Hat Text" w:cs="Arial"/>
          <w:color w:val="252525"/>
          <w:lang w:val="en"/>
        </w:rPr>
      </w:pPr>
      <w:r>
        <w:rPr>
          <w:rStyle w:val="Strong"/>
          <w:rFonts w:ascii="Red Hat Text" w:hAnsi="Red Hat Text" w:cs="Arial"/>
          <w:color w:val="252525"/>
          <w:lang w:val="en"/>
        </w:rPr>
        <w:t>Examples</w:t>
      </w:r>
    </w:p>
    <w:p w14:paraId="32ECB6A1" w14:textId="77777777" w:rsidR="00000000" w:rsidRDefault="001D59F6">
      <w:pPr>
        <w:pStyle w:val="HTMLPreformatted"/>
        <w:ind w:left="720"/>
        <w:divId w:val="2110269141"/>
        <w:rPr>
          <w:lang w:val="en"/>
        </w:rPr>
      </w:pPr>
      <w:r>
        <w:rPr>
          <w:lang w:val="en"/>
        </w:rPr>
        <w:t>min( [1,2,3] ) = 1</w:t>
      </w:r>
    </w:p>
    <w:p w14:paraId="3E27170E" w14:textId="77777777" w:rsidR="00000000" w:rsidRDefault="001D59F6">
      <w:pPr>
        <w:pStyle w:val="HTMLPreformatted"/>
        <w:ind w:left="720"/>
        <w:divId w:val="2110269141"/>
        <w:rPr>
          <w:lang w:val="en"/>
        </w:rPr>
      </w:pPr>
      <w:r>
        <w:rPr>
          <w:lang w:val="en"/>
        </w:rPr>
        <w:t>min( 1 ) = 1</w:t>
      </w:r>
    </w:p>
    <w:p w14:paraId="7CAC4262" w14:textId="77777777" w:rsidR="00000000" w:rsidRDefault="001D59F6">
      <w:pPr>
        <w:pStyle w:val="HTMLPreformatted"/>
        <w:ind w:left="720"/>
        <w:divId w:val="2110269141"/>
        <w:rPr>
          <w:lang w:val="en"/>
        </w:rPr>
      </w:pPr>
      <w:r>
        <w:rPr>
          <w:lang w:val="en"/>
        </w:rPr>
        <w:t>min( [1] ) = 1</w:t>
      </w:r>
    </w:p>
    <w:p w14:paraId="777BA2AF" w14:textId="77777777" w:rsidR="00000000" w:rsidRDefault="001D59F6">
      <w:pPr>
        <w:shd w:val="clear" w:color="auto" w:fill="FFFFFF"/>
        <w:divId w:val="21451272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max( list )</w:t>
      </w:r>
    </w:p>
    <w:p w14:paraId="5D1D01CB" w14:textId="77777777" w:rsidR="00000000" w:rsidRDefault="001D59F6">
      <w:pPr>
        <w:pStyle w:val="simpara"/>
        <w:shd w:val="clear" w:color="auto" w:fill="FFFFFF"/>
        <w:ind w:left="720"/>
        <w:divId w:val="214512722"/>
        <w:rPr>
          <w:rFonts w:ascii="Red Hat Text" w:hAnsi="Red Hat Text" w:cs="Arial"/>
          <w:color w:val="252525"/>
          <w:lang w:val="en"/>
        </w:rPr>
      </w:pPr>
      <w:r>
        <w:rPr>
          <w:rFonts w:ascii="Red Hat Text" w:hAnsi="Red Hat Text" w:cs="Arial"/>
          <w:color w:val="252525"/>
          <w:lang w:val="en"/>
        </w:rPr>
        <w:t xml:space="preserve">Returns the maximum comparable element in the list. </w:t>
      </w:r>
    </w:p>
    <w:p w14:paraId="3CDAAA14" w14:textId="77777777" w:rsidR="00000000" w:rsidRDefault="001D59F6">
      <w:pPr>
        <w:pStyle w:val="title"/>
        <w:shd w:val="clear" w:color="auto" w:fill="FFFFFF"/>
        <w:spacing w:line="360" w:lineRule="atLeast"/>
        <w:ind w:left="720"/>
        <w:divId w:val="1981380441"/>
        <w:rPr>
          <w:rFonts w:ascii="Red Hat Text" w:hAnsi="Red Hat Text" w:cs="Arial"/>
          <w:color w:val="252525"/>
          <w:lang w:val="en"/>
        </w:rPr>
      </w:pPr>
      <w:r>
        <w:rPr>
          <w:rStyle w:val="Strong"/>
          <w:rFonts w:ascii="Red Hat Text" w:hAnsi="Red Hat Text" w:cs="Arial"/>
          <w:color w:val="252525"/>
          <w:lang w:val="en"/>
        </w:rPr>
        <w:t>Table 4.31.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6189"/>
        <w:gridCol w:w="2837"/>
      </w:tblGrid>
      <w:tr w:rsidR="00000000" w14:paraId="28E8ECCF" w14:textId="77777777">
        <w:trPr>
          <w:divId w:val="1391533408"/>
          <w:tblHeader/>
        </w:trPr>
        <w:tc>
          <w:tcPr>
            <w:tcW w:w="0" w:type="auto"/>
            <w:shd w:val="clear" w:color="auto" w:fill="auto"/>
            <w:tcMar>
              <w:top w:w="0" w:type="dxa"/>
              <w:left w:w="0" w:type="dxa"/>
              <w:bottom w:w="0" w:type="dxa"/>
              <w:right w:w="0" w:type="dxa"/>
            </w:tcMar>
            <w:hideMark/>
          </w:tcPr>
          <w:p w14:paraId="2BBB993C"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56F24FB6"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554FD857" w14:textId="77777777">
        <w:trPr>
          <w:divId w:val="1391533408"/>
        </w:trPr>
        <w:tc>
          <w:tcPr>
            <w:tcW w:w="0" w:type="auto"/>
            <w:shd w:val="clear" w:color="auto" w:fill="auto"/>
            <w:tcMar>
              <w:top w:w="0" w:type="dxa"/>
              <w:left w:w="0" w:type="dxa"/>
              <w:bottom w:w="0" w:type="dxa"/>
              <w:right w:w="0" w:type="dxa"/>
            </w:tcMar>
            <w:hideMark/>
          </w:tcPr>
          <w:p w14:paraId="0AD18610"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310C485"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r>
    </w:tbl>
    <w:p w14:paraId="732B5A05" w14:textId="77777777" w:rsidR="00000000" w:rsidRDefault="001D59F6">
      <w:pPr>
        <w:pStyle w:val="title"/>
        <w:shd w:val="clear" w:color="auto" w:fill="FFFFFF"/>
        <w:spacing w:line="360" w:lineRule="atLeast"/>
        <w:ind w:left="720"/>
        <w:divId w:val="893656397"/>
        <w:rPr>
          <w:rFonts w:ascii="Red Hat Text" w:hAnsi="Red Hat Text" w:cs="Arial"/>
          <w:color w:val="252525"/>
          <w:lang w:val="en"/>
        </w:rPr>
      </w:pPr>
      <w:r>
        <w:rPr>
          <w:rStyle w:val="Strong"/>
          <w:rFonts w:ascii="Red Hat Text" w:hAnsi="Red Hat Text" w:cs="Arial"/>
          <w:color w:val="252525"/>
          <w:lang w:val="en"/>
        </w:rPr>
        <w:t>Alternative signature</w:t>
      </w:r>
    </w:p>
    <w:p w14:paraId="6129588B" w14:textId="77777777" w:rsidR="00000000" w:rsidRDefault="001D59F6">
      <w:pPr>
        <w:pStyle w:val="HTMLPreformatted"/>
        <w:ind w:left="720"/>
        <w:divId w:val="893656397"/>
        <w:rPr>
          <w:lang w:val="en"/>
        </w:rPr>
      </w:pPr>
      <w:r>
        <w:rPr>
          <w:lang w:val="en"/>
        </w:rPr>
        <w:t>max( e1, e2, ..., eN )</w:t>
      </w:r>
    </w:p>
    <w:p w14:paraId="0A36A78A" w14:textId="77777777" w:rsidR="00000000" w:rsidRDefault="001D59F6">
      <w:pPr>
        <w:pStyle w:val="title"/>
        <w:shd w:val="clear" w:color="auto" w:fill="FFFFFF"/>
        <w:spacing w:line="360" w:lineRule="atLeast"/>
        <w:ind w:left="720"/>
        <w:divId w:val="421679482"/>
        <w:rPr>
          <w:rFonts w:ascii="Red Hat Text" w:hAnsi="Red Hat Text" w:cs="Arial"/>
          <w:color w:val="252525"/>
          <w:lang w:val="en"/>
        </w:rPr>
      </w:pPr>
      <w:r>
        <w:rPr>
          <w:rStyle w:val="Strong"/>
          <w:rFonts w:ascii="Red Hat Text" w:hAnsi="Red Hat Text" w:cs="Arial"/>
          <w:color w:val="252525"/>
          <w:lang w:val="en"/>
        </w:rPr>
        <w:t>Examples</w:t>
      </w:r>
    </w:p>
    <w:p w14:paraId="6DC600D8" w14:textId="77777777" w:rsidR="00000000" w:rsidRDefault="001D59F6">
      <w:pPr>
        <w:pStyle w:val="HTMLPreformatted"/>
        <w:ind w:left="720"/>
        <w:divId w:val="421679482"/>
        <w:rPr>
          <w:lang w:val="en"/>
        </w:rPr>
      </w:pPr>
      <w:r>
        <w:rPr>
          <w:lang w:val="en"/>
        </w:rPr>
        <w:t>max( 1,2,3 ) = 3</w:t>
      </w:r>
    </w:p>
    <w:p w14:paraId="601B42A5" w14:textId="77777777" w:rsidR="00000000" w:rsidRDefault="001D59F6">
      <w:pPr>
        <w:pStyle w:val="HTMLPreformatted"/>
        <w:ind w:left="720"/>
        <w:divId w:val="421679482"/>
        <w:rPr>
          <w:lang w:val="en"/>
        </w:rPr>
      </w:pPr>
      <w:r>
        <w:rPr>
          <w:lang w:val="en"/>
        </w:rPr>
        <w:t>max( [] ) = null</w:t>
      </w:r>
    </w:p>
    <w:p w14:paraId="10D8AE9A" w14:textId="77777777" w:rsidR="00000000" w:rsidRDefault="001D59F6">
      <w:pPr>
        <w:shd w:val="clear" w:color="auto" w:fill="FFFFFF"/>
        <w:divId w:val="21451272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lastRenderedPageBreak/>
        <w:t>sum( list )</w:t>
      </w:r>
    </w:p>
    <w:p w14:paraId="63AF0AAE" w14:textId="77777777" w:rsidR="00000000" w:rsidRDefault="001D59F6">
      <w:pPr>
        <w:pStyle w:val="simpara"/>
        <w:shd w:val="clear" w:color="auto" w:fill="FFFFFF"/>
        <w:ind w:left="720"/>
        <w:divId w:val="214512722"/>
        <w:rPr>
          <w:rFonts w:ascii="Red Hat Text" w:hAnsi="Red Hat Text" w:cs="Arial"/>
          <w:color w:val="252525"/>
          <w:lang w:val="en"/>
        </w:rPr>
      </w:pPr>
      <w:r>
        <w:rPr>
          <w:rFonts w:ascii="Red Hat Text" w:hAnsi="Red Hat Text" w:cs="Arial"/>
          <w:color w:val="252525"/>
          <w:lang w:val="en"/>
        </w:rPr>
        <w:t xml:space="preserve">Returns the sum of the numbers in the list. </w:t>
      </w:r>
    </w:p>
    <w:p w14:paraId="4D39B304" w14:textId="77777777" w:rsidR="00000000" w:rsidRDefault="001D59F6">
      <w:pPr>
        <w:pStyle w:val="title"/>
        <w:shd w:val="clear" w:color="auto" w:fill="FFFFFF"/>
        <w:spacing w:line="360" w:lineRule="atLeast"/>
        <w:ind w:left="720"/>
        <w:divId w:val="1062170287"/>
        <w:rPr>
          <w:rFonts w:ascii="Red Hat Text" w:hAnsi="Red Hat Text" w:cs="Arial"/>
          <w:color w:val="252525"/>
          <w:lang w:val="en"/>
        </w:rPr>
      </w:pPr>
      <w:r>
        <w:rPr>
          <w:rStyle w:val="Strong"/>
          <w:rFonts w:ascii="Red Hat Text" w:hAnsi="Red Hat Text" w:cs="Arial"/>
          <w:color w:val="252525"/>
          <w:lang w:val="en"/>
        </w:rPr>
        <w:t>Table 4.32.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2697"/>
        <w:gridCol w:w="6329"/>
      </w:tblGrid>
      <w:tr w:rsidR="00000000" w14:paraId="02DC9030" w14:textId="77777777">
        <w:trPr>
          <w:divId w:val="413942443"/>
          <w:tblHeader/>
        </w:trPr>
        <w:tc>
          <w:tcPr>
            <w:tcW w:w="0" w:type="auto"/>
            <w:shd w:val="clear" w:color="auto" w:fill="auto"/>
            <w:tcMar>
              <w:top w:w="0" w:type="dxa"/>
              <w:left w:w="0" w:type="dxa"/>
              <w:bottom w:w="0" w:type="dxa"/>
              <w:right w:w="0" w:type="dxa"/>
            </w:tcMar>
            <w:hideMark/>
          </w:tcPr>
          <w:p w14:paraId="39957952"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365C029A"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6F55F1A8" w14:textId="77777777">
        <w:trPr>
          <w:divId w:val="413942443"/>
        </w:trPr>
        <w:tc>
          <w:tcPr>
            <w:tcW w:w="0" w:type="auto"/>
            <w:shd w:val="clear" w:color="auto" w:fill="auto"/>
            <w:tcMar>
              <w:top w:w="0" w:type="dxa"/>
              <w:left w:w="0" w:type="dxa"/>
              <w:bottom w:w="0" w:type="dxa"/>
              <w:right w:w="0" w:type="dxa"/>
            </w:tcMar>
            <w:hideMark/>
          </w:tcPr>
          <w:p w14:paraId="6294246D"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8466322"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of </w:t>
            </w:r>
            <w:r>
              <w:rPr>
                <w:rStyle w:val="HTMLCode"/>
              </w:rPr>
              <w:t>number</w:t>
            </w:r>
            <w:r>
              <w:rPr>
                <w:rFonts w:ascii="Red Hat Text" w:hAnsi="Red Hat Text"/>
                <w:color w:val="252525"/>
              </w:rPr>
              <w:t xml:space="preserve"> elements </w:t>
            </w:r>
          </w:p>
        </w:tc>
      </w:tr>
    </w:tbl>
    <w:p w14:paraId="4F249FDC" w14:textId="77777777" w:rsidR="00000000" w:rsidRDefault="001D59F6">
      <w:pPr>
        <w:pStyle w:val="title"/>
        <w:shd w:val="clear" w:color="auto" w:fill="FFFFFF"/>
        <w:spacing w:line="360" w:lineRule="atLeast"/>
        <w:ind w:left="720"/>
        <w:divId w:val="1485702389"/>
        <w:rPr>
          <w:rFonts w:ascii="Red Hat Text" w:hAnsi="Red Hat Text" w:cs="Arial"/>
          <w:color w:val="252525"/>
          <w:lang w:val="en"/>
        </w:rPr>
      </w:pPr>
      <w:r>
        <w:rPr>
          <w:rStyle w:val="Strong"/>
          <w:rFonts w:ascii="Red Hat Text" w:hAnsi="Red Hat Text" w:cs="Arial"/>
          <w:color w:val="252525"/>
          <w:lang w:val="en"/>
        </w:rPr>
        <w:t>Alternative signature</w:t>
      </w:r>
    </w:p>
    <w:p w14:paraId="4B158F11" w14:textId="77777777" w:rsidR="00000000" w:rsidRDefault="001D59F6">
      <w:pPr>
        <w:pStyle w:val="HTMLPreformatted"/>
        <w:ind w:left="720"/>
        <w:divId w:val="1485702389"/>
        <w:rPr>
          <w:lang w:val="en"/>
        </w:rPr>
      </w:pPr>
      <w:r>
        <w:rPr>
          <w:lang w:val="en"/>
        </w:rPr>
        <w:t>sum( n1, n2, ..., nN )</w:t>
      </w:r>
    </w:p>
    <w:p w14:paraId="151E5858" w14:textId="77777777" w:rsidR="00000000" w:rsidRDefault="001D59F6">
      <w:pPr>
        <w:pStyle w:val="title"/>
        <w:shd w:val="clear" w:color="auto" w:fill="FFFFFF"/>
        <w:spacing w:line="360" w:lineRule="atLeast"/>
        <w:ind w:left="720"/>
        <w:divId w:val="811825694"/>
        <w:rPr>
          <w:rFonts w:ascii="Red Hat Text" w:hAnsi="Red Hat Text" w:cs="Arial"/>
          <w:color w:val="252525"/>
          <w:lang w:val="en"/>
        </w:rPr>
      </w:pPr>
      <w:r>
        <w:rPr>
          <w:rStyle w:val="Strong"/>
          <w:rFonts w:ascii="Red Hat Text" w:hAnsi="Red Hat Text" w:cs="Arial"/>
          <w:color w:val="252525"/>
          <w:lang w:val="en"/>
        </w:rPr>
        <w:t>Examples</w:t>
      </w:r>
    </w:p>
    <w:p w14:paraId="482FE14A" w14:textId="77777777" w:rsidR="00000000" w:rsidRDefault="001D59F6">
      <w:pPr>
        <w:pStyle w:val="HTMLPreformatted"/>
        <w:ind w:left="720"/>
        <w:divId w:val="811825694"/>
        <w:rPr>
          <w:lang w:val="en"/>
        </w:rPr>
      </w:pPr>
      <w:r>
        <w:rPr>
          <w:lang w:val="en"/>
        </w:rPr>
        <w:t>sum( [1,2,3] ) = 6</w:t>
      </w:r>
    </w:p>
    <w:p w14:paraId="6FE2ABFF" w14:textId="77777777" w:rsidR="00000000" w:rsidRDefault="001D59F6">
      <w:pPr>
        <w:pStyle w:val="HTMLPreformatted"/>
        <w:ind w:left="720"/>
        <w:divId w:val="811825694"/>
        <w:rPr>
          <w:lang w:val="en"/>
        </w:rPr>
      </w:pPr>
      <w:r>
        <w:rPr>
          <w:lang w:val="en"/>
        </w:rPr>
        <w:t>sum( 1,2,3 ) = 6</w:t>
      </w:r>
    </w:p>
    <w:p w14:paraId="65ED46DA" w14:textId="77777777" w:rsidR="00000000" w:rsidRDefault="001D59F6">
      <w:pPr>
        <w:pStyle w:val="HTMLPreformatted"/>
        <w:ind w:left="720"/>
        <w:divId w:val="811825694"/>
        <w:rPr>
          <w:lang w:val="en"/>
        </w:rPr>
      </w:pPr>
      <w:r>
        <w:rPr>
          <w:lang w:val="en"/>
        </w:rPr>
        <w:t>sum( 1 ) = 1</w:t>
      </w:r>
    </w:p>
    <w:p w14:paraId="5AC404B7" w14:textId="77777777" w:rsidR="00000000" w:rsidRDefault="001D59F6">
      <w:pPr>
        <w:pStyle w:val="HTMLPreformatted"/>
        <w:ind w:left="720"/>
        <w:divId w:val="811825694"/>
        <w:rPr>
          <w:lang w:val="en"/>
        </w:rPr>
      </w:pPr>
      <w:r>
        <w:rPr>
          <w:lang w:val="en"/>
        </w:rPr>
        <w:t>sum( [] ) = null</w:t>
      </w:r>
    </w:p>
    <w:p w14:paraId="2CF5D36C" w14:textId="77777777" w:rsidR="00000000" w:rsidRDefault="001D59F6">
      <w:pPr>
        <w:shd w:val="clear" w:color="auto" w:fill="FFFFFF"/>
        <w:divId w:val="21451272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mean( list )</w:t>
      </w:r>
    </w:p>
    <w:p w14:paraId="6DBCA222" w14:textId="77777777" w:rsidR="00000000" w:rsidRDefault="001D59F6">
      <w:pPr>
        <w:pStyle w:val="simpara"/>
        <w:shd w:val="clear" w:color="auto" w:fill="FFFFFF"/>
        <w:ind w:left="720"/>
        <w:divId w:val="214512722"/>
        <w:rPr>
          <w:rFonts w:ascii="Red Hat Text" w:hAnsi="Red Hat Text" w:cs="Arial"/>
          <w:color w:val="252525"/>
          <w:lang w:val="en"/>
        </w:rPr>
      </w:pPr>
      <w:r>
        <w:rPr>
          <w:rFonts w:ascii="Red Hat Text" w:hAnsi="Red Hat Text" w:cs="Arial"/>
          <w:color w:val="252525"/>
          <w:lang w:val="en"/>
        </w:rPr>
        <w:t xml:space="preserve">Calculates the average (arithmetic mean) of the elements in the list. </w:t>
      </w:r>
    </w:p>
    <w:p w14:paraId="78A4F2A0" w14:textId="77777777" w:rsidR="00000000" w:rsidRDefault="001D59F6">
      <w:pPr>
        <w:pStyle w:val="title"/>
        <w:shd w:val="clear" w:color="auto" w:fill="FFFFFF"/>
        <w:spacing w:line="360" w:lineRule="atLeast"/>
        <w:ind w:left="720"/>
        <w:divId w:val="1087656618"/>
        <w:rPr>
          <w:rFonts w:ascii="Red Hat Text" w:hAnsi="Red Hat Text" w:cs="Arial"/>
          <w:color w:val="252525"/>
          <w:lang w:val="en"/>
        </w:rPr>
      </w:pPr>
      <w:r>
        <w:rPr>
          <w:rStyle w:val="Strong"/>
          <w:rFonts w:ascii="Red Hat Text" w:hAnsi="Red Hat Text" w:cs="Arial"/>
          <w:color w:val="252525"/>
          <w:lang w:val="en"/>
        </w:rPr>
        <w:t>Table 4.33.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2697"/>
        <w:gridCol w:w="6329"/>
      </w:tblGrid>
      <w:tr w:rsidR="00000000" w14:paraId="253E1886" w14:textId="77777777">
        <w:trPr>
          <w:divId w:val="34427681"/>
          <w:tblHeader/>
        </w:trPr>
        <w:tc>
          <w:tcPr>
            <w:tcW w:w="0" w:type="auto"/>
            <w:shd w:val="clear" w:color="auto" w:fill="auto"/>
            <w:tcMar>
              <w:top w:w="0" w:type="dxa"/>
              <w:left w:w="0" w:type="dxa"/>
              <w:bottom w:w="0" w:type="dxa"/>
              <w:right w:w="0" w:type="dxa"/>
            </w:tcMar>
            <w:hideMark/>
          </w:tcPr>
          <w:p w14:paraId="6AFCE320"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02A23E56"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2D3C7823" w14:textId="77777777">
        <w:trPr>
          <w:divId w:val="34427681"/>
        </w:trPr>
        <w:tc>
          <w:tcPr>
            <w:tcW w:w="0" w:type="auto"/>
            <w:shd w:val="clear" w:color="auto" w:fill="auto"/>
            <w:tcMar>
              <w:top w:w="0" w:type="dxa"/>
              <w:left w:w="0" w:type="dxa"/>
              <w:bottom w:w="0" w:type="dxa"/>
              <w:right w:w="0" w:type="dxa"/>
            </w:tcMar>
            <w:hideMark/>
          </w:tcPr>
          <w:p w14:paraId="5A3F97C2"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4ADDE78"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of </w:t>
            </w:r>
            <w:r>
              <w:rPr>
                <w:rStyle w:val="HTMLCode"/>
              </w:rPr>
              <w:t>number</w:t>
            </w:r>
            <w:r>
              <w:rPr>
                <w:rFonts w:ascii="Red Hat Text" w:hAnsi="Red Hat Text"/>
                <w:color w:val="252525"/>
              </w:rPr>
              <w:t xml:space="preserve"> elements </w:t>
            </w:r>
          </w:p>
        </w:tc>
      </w:tr>
    </w:tbl>
    <w:p w14:paraId="03D9A8B1" w14:textId="77777777" w:rsidR="00000000" w:rsidRDefault="001D59F6">
      <w:pPr>
        <w:pStyle w:val="title"/>
        <w:shd w:val="clear" w:color="auto" w:fill="FFFFFF"/>
        <w:spacing w:line="360" w:lineRule="atLeast"/>
        <w:ind w:left="720"/>
        <w:divId w:val="1521506153"/>
        <w:rPr>
          <w:rFonts w:ascii="Red Hat Text" w:hAnsi="Red Hat Text" w:cs="Arial"/>
          <w:color w:val="252525"/>
          <w:lang w:val="en"/>
        </w:rPr>
      </w:pPr>
      <w:r>
        <w:rPr>
          <w:rStyle w:val="Strong"/>
          <w:rFonts w:ascii="Red Hat Text" w:hAnsi="Red Hat Text" w:cs="Arial"/>
          <w:color w:val="252525"/>
          <w:lang w:val="en"/>
        </w:rPr>
        <w:t>Alternative signature</w:t>
      </w:r>
    </w:p>
    <w:p w14:paraId="502936D6" w14:textId="77777777" w:rsidR="00000000" w:rsidRDefault="001D59F6">
      <w:pPr>
        <w:pStyle w:val="HTMLPreformatted"/>
        <w:ind w:left="720"/>
        <w:divId w:val="1521506153"/>
        <w:rPr>
          <w:lang w:val="en"/>
        </w:rPr>
      </w:pPr>
      <w:r>
        <w:rPr>
          <w:lang w:val="en"/>
        </w:rPr>
        <w:t>mean( n1, n2, ..., nN )</w:t>
      </w:r>
    </w:p>
    <w:p w14:paraId="582993D8" w14:textId="77777777" w:rsidR="00000000" w:rsidRDefault="001D59F6">
      <w:pPr>
        <w:pStyle w:val="title"/>
        <w:shd w:val="clear" w:color="auto" w:fill="FFFFFF"/>
        <w:spacing w:line="360" w:lineRule="atLeast"/>
        <w:ind w:left="720"/>
        <w:divId w:val="1838185874"/>
        <w:rPr>
          <w:rFonts w:ascii="Red Hat Text" w:hAnsi="Red Hat Text" w:cs="Arial"/>
          <w:color w:val="252525"/>
          <w:lang w:val="en"/>
        </w:rPr>
      </w:pPr>
      <w:r>
        <w:rPr>
          <w:rStyle w:val="Strong"/>
          <w:rFonts w:ascii="Red Hat Text" w:hAnsi="Red Hat Text" w:cs="Arial"/>
          <w:color w:val="252525"/>
          <w:lang w:val="en"/>
        </w:rPr>
        <w:t>Examples</w:t>
      </w:r>
    </w:p>
    <w:p w14:paraId="4E19B915" w14:textId="77777777" w:rsidR="00000000" w:rsidRDefault="001D59F6">
      <w:pPr>
        <w:pStyle w:val="HTMLPreformatted"/>
        <w:ind w:left="720"/>
        <w:divId w:val="1838185874"/>
        <w:rPr>
          <w:lang w:val="en"/>
        </w:rPr>
      </w:pPr>
      <w:r>
        <w:rPr>
          <w:lang w:val="en"/>
        </w:rPr>
        <w:t>mean( [1,2,3] ) = 2</w:t>
      </w:r>
    </w:p>
    <w:p w14:paraId="4BDE3EE2" w14:textId="77777777" w:rsidR="00000000" w:rsidRDefault="001D59F6">
      <w:pPr>
        <w:pStyle w:val="HTMLPreformatted"/>
        <w:ind w:left="720"/>
        <w:divId w:val="1838185874"/>
        <w:rPr>
          <w:lang w:val="en"/>
        </w:rPr>
      </w:pPr>
      <w:r>
        <w:rPr>
          <w:lang w:val="en"/>
        </w:rPr>
        <w:t>mean( 1,2,3 ) = 2</w:t>
      </w:r>
    </w:p>
    <w:p w14:paraId="281F3F4B" w14:textId="77777777" w:rsidR="00000000" w:rsidRDefault="001D59F6">
      <w:pPr>
        <w:pStyle w:val="HTMLPreformatted"/>
        <w:ind w:left="720"/>
        <w:divId w:val="1838185874"/>
        <w:rPr>
          <w:lang w:val="en"/>
        </w:rPr>
      </w:pPr>
      <w:r>
        <w:rPr>
          <w:lang w:val="en"/>
        </w:rPr>
        <w:t>mean( 1 ) = 1</w:t>
      </w:r>
    </w:p>
    <w:p w14:paraId="51CBD5E5" w14:textId="77777777" w:rsidR="00000000" w:rsidRDefault="001D59F6">
      <w:pPr>
        <w:pStyle w:val="HTMLPreformatted"/>
        <w:ind w:left="720"/>
        <w:divId w:val="1838185874"/>
        <w:rPr>
          <w:lang w:val="en"/>
        </w:rPr>
      </w:pPr>
      <w:r>
        <w:rPr>
          <w:lang w:val="en"/>
        </w:rPr>
        <w:t>mean( [] ) = null</w:t>
      </w:r>
    </w:p>
    <w:p w14:paraId="13D98E22" w14:textId="77777777" w:rsidR="00000000" w:rsidRDefault="001D59F6">
      <w:pPr>
        <w:shd w:val="clear" w:color="auto" w:fill="FFFFFF"/>
        <w:divId w:val="21451272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all( list )</w:t>
      </w:r>
    </w:p>
    <w:p w14:paraId="1C2E5CF6" w14:textId="77777777" w:rsidR="00000000" w:rsidRDefault="001D59F6">
      <w:pPr>
        <w:pStyle w:val="simpara"/>
        <w:shd w:val="clear" w:color="auto" w:fill="FFFFFF"/>
        <w:ind w:left="720"/>
        <w:divId w:val="214512722"/>
        <w:rPr>
          <w:rFonts w:ascii="Red Hat Text" w:hAnsi="Red Hat Text" w:cs="Arial"/>
          <w:color w:val="252525"/>
          <w:lang w:val="en"/>
        </w:rPr>
      </w:pPr>
      <w:r>
        <w:rPr>
          <w:rFonts w:ascii="Red Hat Text" w:hAnsi="Red Hat Text" w:cs="Arial"/>
          <w:color w:val="252525"/>
          <w:lang w:val="en"/>
        </w:rPr>
        <w:t xml:space="preserve">Returns </w:t>
      </w:r>
      <w:r>
        <w:rPr>
          <w:rStyle w:val="HTMLCode"/>
          <w:lang w:val="en"/>
        </w:rPr>
        <w:t>true</w:t>
      </w:r>
      <w:r>
        <w:rPr>
          <w:rFonts w:ascii="Red Hat Text" w:hAnsi="Red Hat Text" w:cs="Arial"/>
          <w:color w:val="252525"/>
          <w:lang w:val="en"/>
        </w:rPr>
        <w:t xml:space="preserve"> if all elements in the list are true. </w:t>
      </w:r>
    </w:p>
    <w:p w14:paraId="39B0FC18" w14:textId="77777777" w:rsidR="00000000" w:rsidRDefault="001D59F6">
      <w:pPr>
        <w:pStyle w:val="title"/>
        <w:shd w:val="clear" w:color="auto" w:fill="FFFFFF"/>
        <w:spacing w:line="360" w:lineRule="atLeast"/>
        <w:ind w:left="720"/>
        <w:divId w:val="1381200375"/>
        <w:rPr>
          <w:rFonts w:ascii="Red Hat Text" w:hAnsi="Red Hat Text" w:cs="Arial"/>
          <w:color w:val="252525"/>
          <w:lang w:val="en"/>
        </w:rPr>
      </w:pPr>
      <w:r>
        <w:rPr>
          <w:rStyle w:val="Strong"/>
          <w:rFonts w:ascii="Red Hat Text" w:hAnsi="Red Hat Text" w:cs="Arial"/>
          <w:color w:val="252525"/>
          <w:lang w:val="en"/>
        </w:rPr>
        <w:t>Table 4.34.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2608"/>
        <w:gridCol w:w="6418"/>
      </w:tblGrid>
      <w:tr w:rsidR="00000000" w14:paraId="2137C9CB" w14:textId="77777777">
        <w:trPr>
          <w:divId w:val="1452895545"/>
          <w:tblHeader/>
        </w:trPr>
        <w:tc>
          <w:tcPr>
            <w:tcW w:w="0" w:type="auto"/>
            <w:shd w:val="clear" w:color="auto" w:fill="auto"/>
            <w:tcMar>
              <w:top w:w="0" w:type="dxa"/>
              <w:left w:w="0" w:type="dxa"/>
              <w:bottom w:w="0" w:type="dxa"/>
              <w:right w:w="0" w:type="dxa"/>
            </w:tcMar>
            <w:hideMark/>
          </w:tcPr>
          <w:p w14:paraId="55C3FD6F"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lastRenderedPageBreak/>
              <w:t>Parameter</w:t>
            </w:r>
          </w:p>
        </w:tc>
        <w:tc>
          <w:tcPr>
            <w:tcW w:w="0" w:type="auto"/>
            <w:shd w:val="clear" w:color="auto" w:fill="auto"/>
            <w:tcMar>
              <w:top w:w="0" w:type="dxa"/>
              <w:left w:w="0" w:type="dxa"/>
              <w:bottom w:w="0" w:type="dxa"/>
              <w:right w:w="0" w:type="dxa"/>
            </w:tcMar>
            <w:hideMark/>
          </w:tcPr>
          <w:p w14:paraId="5ADE678F"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48F3B7CB" w14:textId="77777777">
        <w:trPr>
          <w:divId w:val="1452895545"/>
        </w:trPr>
        <w:tc>
          <w:tcPr>
            <w:tcW w:w="0" w:type="auto"/>
            <w:shd w:val="clear" w:color="auto" w:fill="auto"/>
            <w:tcMar>
              <w:top w:w="0" w:type="dxa"/>
              <w:left w:w="0" w:type="dxa"/>
              <w:bottom w:w="0" w:type="dxa"/>
              <w:right w:w="0" w:type="dxa"/>
            </w:tcMar>
            <w:hideMark/>
          </w:tcPr>
          <w:p w14:paraId="74453959"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1EB60BE9"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of </w:t>
            </w:r>
            <w:r>
              <w:rPr>
                <w:rStyle w:val="HTMLCode"/>
              </w:rPr>
              <w:t>boolean</w:t>
            </w:r>
            <w:r>
              <w:rPr>
                <w:rFonts w:ascii="Red Hat Text" w:hAnsi="Red Hat Text"/>
                <w:color w:val="252525"/>
              </w:rPr>
              <w:t xml:space="preserve"> elements </w:t>
            </w:r>
          </w:p>
        </w:tc>
      </w:tr>
    </w:tbl>
    <w:p w14:paraId="48DED1E5" w14:textId="77777777" w:rsidR="00000000" w:rsidRDefault="001D59F6">
      <w:pPr>
        <w:pStyle w:val="title"/>
        <w:shd w:val="clear" w:color="auto" w:fill="FFFFFF"/>
        <w:spacing w:line="360" w:lineRule="atLeast"/>
        <w:ind w:left="720"/>
        <w:divId w:val="772242094"/>
        <w:rPr>
          <w:rFonts w:ascii="Red Hat Text" w:hAnsi="Red Hat Text" w:cs="Arial"/>
          <w:color w:val="252525"/>
          <w:lang w:val="en"/>
        </w:rPr>
      </w:pPr>
      <w:r>
        <w:rPr>
          <w:rStyle w:val="Strong"/>
          <w:rFonts w:ascii="Red Hat Text" w:hAnsi="Red Hat Text" w:cs="Arial"/>
          <w:color w:val="252525"/>
          <w:lang w:val="en"/>
        </w:rPr>
        <w:t>Alternative signature</w:t>
      </w:r>
    </w:p>
    <w:p w14:paraId="27270E4B" w14:textId="77777777" w:rsidR="00000000" w:rsidRDefault="001D59F6">
      <w:pPr>
        <w:pStyle w:val="HTMLPreformatted"/>
        <w:ind w:left="720"/>
        <w:divId w:val="772242094"/>
        <w:rPr>
          <w:lang w:val="en"/>
        </w:rPr>
      </w:pPr>
      <w:r>
        <w:rPr>
          <w:lang w:val="en"/>
        </w:rPr>
        <w:t>all( b1, b2, ..., bN )</w:t>
      </w:r>
    </w:p>
    <w:p w14:paraId="205C0D65" w14:textId="77777777" w:rsidR="00000000" w:rsidRDefault="001D59F6">
      <w:pPr>
        <w:pStyle w:val="title"/>
        <w:shd w:val="clear" w:color="auto" w:fill="FFFFFF"/>
        <w:spacing w:line="360" w:lineRule="atLeast"/>
        <w:ind w:left="720"/>
        <w:divId w:val="153617173"/>
        <w:rPr>
          <w:rFonts w:ascii="Red Hat Text" w:hAnsi="Red Hat Text" w:cs="Arial"/>
          <w:color w:val="252525"/>
          <w:lang w:val="en"/>
        </w:rPr>
      </w:pPr>
      <w:r>
        <w:rPr>
          <w:rStyle w:val="Strong"/>
          <w:rFonts w:ascii="Red Hat Text" w:hAnsi="Red Hat Text" w:cs="Arial"/>
          <w:color w:val="252525"/>
          <w:lang w:val="en"/>
        </w:rPr>
        <w:t>Examples</w:t>
      </w:r>
    </w:p>
    <w:p w14:paraId="067A8D5F" w14:textId="77777777" w:rsidR="00000000" w:rsidRDefault="001D59F6">
      <w:pPr>
        <w:pStyle w:val="HTMLPreformatted"/>
        <w:ind w:left="720"/>
        <w:divId w:val="153617173"/>
        <w:rPr>
          <w:lang w:val="en"/>
        </w:rPr>
      </w:pPr>
      <w:r>
        <w:rPr>
          <w:lang w:val="en"/>
        </w:rPr>
        <w:t>all( [false,null,true] ) = false</w:t>
      </w:r>
    </w:p>
    <w:p w14:paraId="268E3966" w14:textId="77777777" w:rsidR="00000000" w:rsidRDefault="001D59F6">
      <w:pPr>
        <w:pStyle w:val="HTMLPreformatted"/>
        <w:ind w:left="720"/>
        <w:divId w:val="153617173"/>
        <w:rPr>
          <w:lang w:val="en"/>
        </w:rPr>
      </w:pPr>
      <w:r>
        <w:rPr>
          <w:lang w:val="en"/>
        </w:rPr>
        <w:t>all( true ) = true</w:t>
      </w:r>
    </w:p>
    <w:p w14:paraId="393CC743" w14:textId="77777777" w:rsidR="00000000" w:rsidRDefault="001D59F6">
      <w:pPr>
        <w:pStyle w:val="HTMLPreformatted"/>
        <w:ind w:left="720"/>
        <w:divId w:val="153617173"/>
        <w:rPr>
          <w:lang w:val="en"/>
        </w:rPr>
      </w:pPr>
      <w:r>
        <w:rPr>
          <w:lang w:val="en"/>
        </w:rPr>
        <w:t>all( [true] ) = true</w:t>
      </w:r>
    </w:p>
    <w:p w14:paraId="6BB51A92" w14:textId="77777777" w:rsidR="00000000" w:rsidRDefault="001D59F6">
      <w:pPr>
        <w:pStyle w:val="HTMLPreformatted"/>
        <w:ind w:left="720"/>
        <w:divId w:val="153617173"/>
        <w:rPr>
          <w:lang w:val="en"/>
        </w:rPr>
      </w:pPr>
      <w:r>
        <w:rPr>
          <w:lang w:val="en"/>
        </w:rPr>
        <w:t>all( [] ) = true</w:t>
      </w:r>
    </w:p>
    <w:p w14:paraId="1DC94CF3" w14:textId="77777777" w:rsidR="00000000" w:rsidRDefault="001D59F6">
      <w:pPr>
        <w:pStyle w:val="HTMLPreformatted"/>
        <w:ind w:left="720"/>
        <w:divId w:val="153617173"/>
        <w:rPr>
          <w:lang w:val="en"/>
        </w:rPr>
      </w:pPr>
      <w:r>
        <w:rPr>
          <w:lang w:val="en"/>
        </w:rPr>
        <w:t>all( 0 ) = null</w:t>
      </w:r>
    </w:p>
    <w:p w14:paraId="4E99CE22" w14:textId="77777777" w:rsidR="00000000" w:rsidRDefault="001D59F6">
      <w:pPr>
        <w:shd w:val="clear" w:color="auto" w:fill="FFFFFF"/>
        <w:divId w:val="21451272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any( list )</w:t>
      </w:r>
    </w:p>
    <w:p w14:paraId="7D85CF9B" w14:textId="77777777" w:rsidR="00000000" w:rsidRDefault="001D59F6">
      <w:pPr>
        <w:pStyle w:val="simpara"/>
        <w:shd w:val="clear" w:color="auto" w:fill="FFFFFF"/>
        <w:ind w:left="720"/>
        <w:divId w:val="214512722"/>
        <w:rPr>
          <w:rFonts w:ascii="Red Hat Text" w:hAnsi="Red Hat Text" w:cs="Arial"/>
          <w:color w:val="252525"/>
          <w:lang w:val="en"/>
        </w:rPr>
      </w:pPr>
      <w:r>
        <w:rPr>
          <w:rFonts w:ascii="Red Hat Text" w:hAnsi="Red Hat Text" w:cs="Arial"/>
          <w:color w:val="252525"/>
          <w:lang w:val="en"/>
        </w:rPr>
        <w:t xml:space="preserve">Returns </w:t>
      </w:r>
      <w:r>
        <w:rPr>
          <w:rStyle w:val="HTMLCode"/>
          <w:lang w:val="en"/>
        </w:rPr>
        <w:t>true</w:t>
      </w:r>
      <w:r>
        <w:rPr>
          <w:rFonts w:ascii="Red Hat Text" w:hAnsi="Red Hat Text" w:cs="Arial"/>
          <w:color w:val="252525"/>
          <w:lang w:val="en"/>
        </w:rPr>
        <w:t xml:space="preserve"> if any element in the list is true. </w:t>
      </w:r>
    </w:p>
    <w:p w14:paraId="117A64AC" w14:textId="77777777" w:rsidR="00000000" w:rsidRDefault="001D59F6">
      <w:pPr>
        <w:pStyle w:val="title"/>
        <w:shd w:val="clear" w:color="auto" w:fill="FFFFFF"/>
        <w:spacing w:line="360" w:lineRule="atLeast"/>
        <w:ind w:left="720"/>
        <w:divId w:val="140274730"/>
        <w:rPr>
          <w:rFonts w:ascii="Red Hat Text" w:hAnsi="Red Hat Text" w:cs="Arial"/>
          <w:color w:val="252525"/>
          <w:lang w:val="en"/>
        </w:rPr>
      </w:pPr>
      <w:r>
        <w:rPr>
          <w:rStyle w:val="Strong"/>
          <w:rFonts w:ascii="Red Hat Text" w:hAnsi="Red Hat Text" w:cs="Arial"/>
          <w:color w:val="252525"/>
          <w:lang w:val="en"/>
        </w:rPr>
        <w:t>Table 4.35.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2608"/>
        <w:gridCol w:w="6418"/>
      </w:tblGrid>
      <w:tr w:rsidR="00000000" w14:paraId="23322920" w14:textId="77777777">
        <w:trPr>
          <w:divId w:val="1293822792"/>
          <w:tblHeader/>
        </w:trPr>
        <w:tc>
          <w:tcPr>
            <w:tcW w:w="0" w:type="auto"/>
            <w:shd w:val="clear" w:color="auto" w:fill="auto"/>
            <w:tcMar>
              <w:top w:w="0" w:type="dxa"/>
              <w:left w:w="0" w:type="dxa"/>
              <w:bottom w:w="0" w:type="dxa"/>
              <w:right w:w="0" w:type="dxa"/>
            </w:tcMar>
            <w:hideMark/>
          </w:tcPr>
          <w:p w14:paraId="1F74DB99"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61195080"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2FA6DAB8" w14:textId="77777777">
        <w:trPr>
          <w:divId w:val="1293822792"/>
        </w:trPr>
        <w:tc>
          <w:tcPr>
            <w:tcW w:w="0" w:type="auto"/>
            <w:shd w:val="clear" w:color="auto" w:fill="auto"/>
            <w:tcMar>
              <w:top w:w="0" w:type="dxa"/>
              <w:left w:w="0" w:type="dxa"/>
              <w:bottom w:w="0" w:type="dxa"/>
              <w:right w:w="0" w:type="dxa"/>
            </w:tcMar>
            <w:hideMark/>
          </w:tcPr>
          <w:p w14:paraId="5660764F"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DA78BB1"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of </w:t>
            </w:r>
            <w:r>
              <w:rPr>
                <w:rStyle w:val="HTMLCode"/>
              </w:rPr>
              <w:t>boolean</w:t>
            </w:r>
            <w:r>
              <w:rPr>
                <w:rFonts w:ascii="Red Hat Text" w:hAnsi="Red Hat Text"/>
                <w:color w:val="252525"/>
              </w:rPr>
              <w:t xml:space="preserve"> elements </w:t>
            </w:r>
          </w:p>
        </w:tc>
      </w:tr>
    </w:tbl>
    <w:p w14:paraId="2F21A162" w14:textId="77777777" w:rsidR="00000000" w:rsidRDefault="001D59F6">
      <w:pPr>
        <w:pStyle w:val="title"/>
        <w:shd w:val="clear" w:color="auto" w:fill="FFFFFF"/>
        <w:spacing w:line="360" w:lineRule="atLeast"/>
        <w:ind w:left="720"/>
        <w:divId w:val="706874827"/>
        <w:rPr>
          <w:rFonts w:ascii="Red Hat Text" w:hAnsi="Red Hat Text" w:cs="Arial"/>
          <w:color w:val="252525"/>
          <w:lang w:val="en"/>
        </w:rPr>
      </w:pPr>
      <w:r>
        <w:rPr>
          <w:rStyle w:val="Strong"/>
          <w:rFonts w:ascii="Red Hat Text" w:hAnsi="Red Hat Text" w:cs="Arial"/>
          <w:color w:val="252525"/>
          <w:lang w:val="en"/>
        </w:rPr>
        <w:t>Alternative signature</w:t>
      </w:r>
    </w:p>
    <w:p w14:paraId="3838EC97" w14:textId="77777777" w:rsidR="00000000" w:rsidRDefault="001D59F6">
      <w:pPr>
        <w:pStyle w:val="HTMLPreformatted"/>
        <w:ind w:left="720"/>
        <w:divId w:val="706874827"/>
        <w:rPr>
          <w:lang w:val="en"/>
        </w:rPr>
      </w:pPr>
      <w:r>
        <w:rPr>
          <w:lang w:val="en"/>
        </w:rPr>
        <w:t>any( b1, b2, ..., bN )</w:t>
      </w:r>
    </w:p>
    <w:p w14:paraId="7AD93B56" w14:textId="77777777" w:rsidR="00000000" w:rsidRDefault="001D59F6">
      <w:pPr>
        <w:pStyle w:val="title"/>
        <w:shd w:val="clear" w:color="auto" w:fill="FFFFFF"/>
        <w:spacing w:line="360" w:lineRule="atLeast"/>
        <w:ind w:left="720"/>
        <w:divId w:val="971980314"/>
        <w:rPr>
          <w:rFonts w:ascii="Red Hat Text" w:hAnsi="Red Hat Text" w:cs="Arial"/>
          <w:color w:val="252525"/>
          <w:lang w:val="en"/>
        </w:rPr>
      </w:pPr>
      <w:r>
        <w:rPr>
          <w:rStyle w:val="Strong"/>
          <w:rFonts w:ascii="Red Hat Text" w:hAnsi="Red Hat Text" w:cs="Arial"/>
          <w:color w:val="252525"/>
          <w:lang w:val="en"/>
        </w:rPr>
        <w:t>Examples</w:t>
      </w:r>
    </w:p>
    <w:p w14:paraId="7AC65450" w14:textId="77777777" w:rsidR="00000000" w:rsidRDefault="001D59F6">
      <w:pPr>
        <w:pStyle w:val="HTMLPreformatted"/>
        <w:ind w:left="720"/>
        <w:divId w:val="971980314"/>
        <w:rPr>
          <w:lang w:val="en"/>
        </w:rPr>
      </w:pPr>
      <w:r>
        <w:rPr>
          <w:lang w:val="en"/>
        </w:rPr>
        <w:t>any( [false,null,true] ) = true</w:t>
      </w:r>
    </w:p>
    <w:p w14:paraId="259D8DDB" w14:textId="77777777" w:rsidR="00000000" w:rsidRDefault="001D59F6">
      <w:pPr>
        <w:pStyle w:val="HTMLPreformatted"/>
        <w:ind w:left="720"/>
        <w:divId w:val="971980314"/>
        <w:rPr>
          <w:lang w:val="en"/>
        </w:rPr>
      </w:pPr>
      <w:r>
        <w:rPr>
          <w:lang w:val="en"/>
        </w:rPr>
        <w:t>any( false ) = false</w:t>
      </w:r>
    </w:p>
    <w:p w14:paraId="2857C9BA" w14:textId="77777777" w:rsidR="00000000" w:rsidRDefault="001D59F6">
      <w:pPr>
        <w:pStyle w:val="HTMLPreformatted"/>
        <w:ind w:left="720"/>
        <w:divId w:val="971980314"/>
        <w:rPr>
          <w:lang w:val="en"/>
        </w:rPr>
      </w:pPr>
      <w:r>
        <w:rPr>
          <w:lang w:val="en"/>
        </w:rPr>
        <w:t>any( [] ) = false</w:t>
      </w:r>
    </w:p>
    <w:p w14:paraId="4AE29CC4" w14:textId="77777777" w:rsidR="00000000" w:rsidRDefault="001D59F6">
      <w:pPr>
        <w:pStyle w:val="HTMLPreformatted"/>
        <w:ind w:left="720"/>
        <w:divId w:val="971980314"/>
        <w:rPr>
          <w:lang w:val="en"/>
        </w:rPr>
      </w:pPr>
      <w:r>
        <w:rPr>
          <w:lang w:val="en"/>
        </w:rPr>
        <w:t>any( 0 ) = null</w:t>
      </w:r>
    </w:p>
    <w:p w14:paraId="72A4EDE2" w14:textId="77777777" w:rsidR="00000000" w:rsidRDefault="001D59F6">
      <w:pPr>
        <w:shd w:val="clear" w:color="auto" w:fill="FFFFFF"/>
        <w:divId w:val="21451272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sublist( list, start position, length? )</w:t>
      </w:r>
    </w:p>
    <w:p w14:paraId="3C46D968" w14:textId="77777777" w:rsidR="00000000" w:rsidRDefault="001D59F6">
      <w:pPr>
        <w:pStyle w:val="simpara"/>
        <w:shd w:val="clear" w:color="auto" w:fill="FFFFFF"/>
        <w:ind w:left="720"/>
        <w:divId w:val="214512722"/>
        <w:rPr>
          <w:rFonts w:ascii="Red Hat Text" w:hAnsi="Red Hat Text" w:cs="Arial"/>
          <w:color w:val="252525"/>
          <w:lang w:val="en"/>
        </w:rPr>
      </w:pPr>
      <w:r>
        <w:rPr>
          <w:rFonts w:ascii="Red Hat Text" w:hAnsi="Red Hat Text" w:cs="Arial"/>
          <w:color w:val="252525"/>
          <w:lang w:val="en"/>
        </w:rPr>
        <w:t>Returns the sublist from the start position, limited to the length element</w:t>
      </w:r>
      <w:r>
        <w:rPr>
          <w:rFonts w:ascii="Red Hat Text" w:hAnsi="Red Hat Text" w:cs="Arial"/>
          <w:color w:val="252525"/>
          <w:lang w:val="en"/>
        </w:rPr>
        <w:t xml:space="preserve">s. </w:t>
      </w:r>
    </w:p>
    <w:p w14:paraId="050F509D" w14:textId="77777777" w:rsidR="00000000" w:rsidRDefault="001D59F6">
      <w:pPr>
        <w:pStyle w:val="title"/>
        <w:shd w:val="clear" w:color="auto" w:fill="FFFFFF"/>
        <w:spacing w:line="360" w:lineRule="atLeast"/>
        <w:ind w:left="720"/>
        <w:divId w:val="1643540202"/>
        <w:rPr>
          <w:rFonts w:ascii="Red Hat Text" w:hAnsi="Red Hat Text" w:cs="Arial"/>
          <w:color w:val="252525"/>
          <w:lang w:val="en"/>
        </w:rPr>
      </w:pPr>
      <w:r>
        <w:rPr>
          <w:rStyle w:val="Strong"/>
          <w:rFonts w:ascii="Red Hat Text" w:hAnsi="Red Hat Text" w:cs="Arial"/>
          <w:color w:val="252525"/>
          <w:lang w:val="en"/>
        </w:rPr>
        <w:t>Table 4.36.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6400"/>
        <w:gridCol w:w="2626"/>
      </w:tblGrid>
      <w:tr w:rsidR="00000000" w14:paraId="6FD4EB25" w14:textId="77777777">
        <w:trPr>
          <w:divId w:val="1438482080"/>
          <w:tblHeader/>
        </w:trPr>
        <w:tc>
          <w:tcPr>
            <w:tcW w:w="0" w:type="auto"/>
            <w:shd w:val="clear" w:color="auto" w:fill="auto"/>
            <w:tcMar>
              <w:top w:w="0" w:type="dxa"/>
              <w:left w:w="0" w:type="dxa"/>
              <w:bottom w:w="0" w:type="dxa"/>
              <w:right w:w="0" w:type="dxa"/>
            </w:tcMar>
            <w:hideMark/>
          </w:tcPr>
          <w:p w14:paraId="379444BE"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4E1DFF38"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59A7E45B" w14:textId="77777777">
        <w:trPr>
          <w:divId w:val="1438482080"/>
        </w:trPr>
        <w:tc>
          <w:tcPr>
            <w:tcW w:w="0" w:type="auto"/>
            <w:shd w:val="clear" w:color="auto" w:fill="auto"/>
            <w:tcMar>
              <w:top w:w="0" w:type="dxa"/>
              <w:left w:w="0" w:type="dxa"/>
              <w:bottom w:w="0" w:type="dxa"/>
              <w:right w:w="0" w:type="dxa"/>
            </w:tcMar>
            <w:hideMark/>
          </w:tcPr>
          <w:p w14:paraId="564DE88B"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05DF1150"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r>
      <w:tr w:rsidR="00000000" w14:paraId="7866E1BE" w14:textId="77777777">
        <w:trPr>
          <w:divId w:val="1438482080"/>
        </w:trPr>
        <w:tc>
          <w:tcPr>
            <w:tcW w:w="0" w:type="auto"/>
            <w:shd w:val="clear" w:color="auto" w:fill="auto"/>
            <w:tcMar>
              <w:top w:w="0" w:type="dxa"/>
              <w:left w:w="0" w:type="dxa"/>
              <w:bottom w:w="0" w:type="dxa"/>
              <w:right w:w="0" w:type="dxa"/>
            </w:tcMar>
            <w:hideMark/>
          </w:tcPr>
          <w:p w14:paraId="18F05D0A" w14:textId="77777777" w:rsidR="00000000" w:rsidRDefault="001D59F6">
            <w:pPr>
              <w:pStyle w:val="NormalWeb"/>
              <w:rPr>
                <w:rFonts w:ascii="Red Hat Text" w:hAnsi="Red Hat Text"/>
                <w:color w:val="252525"/>
              </w:rPr>
            </w:pPr>
            <w:r>
              <w:rPr>
                <w:rStyle w:val="HTMLCode"/>
              </w:rPr>
              <w:t>start position</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82E0446" w14:textId="77777777" w:rsidR="00000000" w:rsidRDefault="001D59F6">
            <w:pPr>
              <w:pStyle w:val="NormalWeb"/>
              <w:rPr>
                <w:rFonts w:ascii="Red Hat Text" w:hAnsi="Red Hat Text"/>
                <w:color w:val="252525"/>
              </w:rPr>
            </w:pPr>
            <w:r>
              <w:rPr>
                <w:rStyle w:val="HTMLCode"/>
              </w:rPr>
              <w:t>number</w:t>
            </w:r>
            <w:r>
              <w:rPr>
                <w:rFonts w:ascii="Red Hat Text" w:hAnsi="Red Hat Text"/>
                <w:color w:val="252525"/>
              </w:rPr>
              <w:t xml:space="preserve"> </w:t>
            </w:r>
          </w:p>
        </w:tc>
      </w:tr>
      <w:tr w:rsidR="00000000" w14:paraId="224FD885" w14:textId="77777777">
        <w:trPr>
          <w:divId w:val="1438482080"/>
        </w:trPr>
        <w:tc>
          <w:tcPr>
            <w:tcW w:w="0" w:type="auto"/>
            <w:shd w:val="clear" w:color="auto" w:fill="auto"/>
            <w:tcMar>
              <w:top w:w="0" w:type="dxa"/>
              <w:left w:w="0" w:type="dxa"/>
              <w:bottom w:w="0" w:type="dxa"/>
              <w:right w:w="0" w:type="dxa"/>
            </w:tcMar>
            <w:hideMark/>
          </w:tcPr>
          <w:p w14:paraId="1DEF40F1" w14:textId="77777777" w:rsidR="00000000" w:rsidRDefault="001D59F6">
            <w:pPr>
              <w:pStyle w:val="NormalWeb"/>
              <w:rPr>
                <w:rFonts w:ascii="Red Hat Text" w:hAnsi="Red Hat Text"/>
                <w:color w:val="252525"/>
              </w:rPr>
            </w:pPr>
            <w:r>
              <w:rPr>
                <w:rStyle w:val="HTMLCode"/>
              </w:rPr>
              <w:t>length</w:t>
            </w:r>
            <w:r>
              <w:rPr>
                <w:rFonts w:ascii="Red Hat Text" w:hAnsi="Red Hat Text"/>
                <w:color w:val="252525"/>
              </w:rPr>
              <w:t xml:space="preserve"> (Optional) </w:t>
            </w:r>
          </w:p>
        </w:tc>
        <w:tc>
          <w:tcPr>
            <w:tcW w:w="0" w:type="auto"/>
            <w:shd w:val="clear" w:color="auto" w:fill="auto"/>
            <w:tcMar>
              <w:top w:w="0" w:type="dxa"/>
              <w:left w:w="0" w:type="dxa"/>
              <w:bottom w:w="0" w:type="dxa"/>
              <w:right w:w="0" w:type="dxa"/>
            </w:tcMar>
            <w:hideMark/>
          </w:tcPr>
          <w:p w14:paraId="7E9B2E65" w14:textId="77777777" w:rsidR="00000000" w:rsidRDefault="001D59F6">
            <w:pPr>
              <w:pStyle w:val="NormalWeb"/>
              <w:rPr>
                <w:rFonts w:ascii="Red Hat Text" w:hAnsi="Red Hat Text"/>
                <w:color w:val="252525"/>
              </w:rPr>
            </w:pPr>
            <w:r>
              <w:rPr>
                <w:rStyle w:val="HTMLCode"/>
              </w:rPr>
              <w:t>number</w:t>
            </w:r>
            <w:r>
              <w:rPr>
                <w:rFonts w:ascii="Red Hat Text" w:hAnsi="Red Hat Text"/>
                <w:color w:val="252525"/>
              </w:rPr>
              <w:t xml:space="preserve"> </w:t>
            </w:r>
          </w:p>
        </w:tc>
      </w:tr>
    </w:tbl>
    <w:p w14:paraId="6C323BA8" w14:textId="77777777" w:rsidR="00000000" w:rsidRDefault="001D59F6">
      <w:pPr>
        <w:pStyle w:val="title"/>
        <w:shd w:val="clear" w:color="auto" w:fill="FFFFFF"/>
        <w:spacing w:line="360" w:lineRule="atLeast"/>
        <w:ind w:left="720"/>
        <w:divId w:val="1116562764"/>
        <w:rPr>
          <w:rFonts w:ascii="Red Hat Text" w:hAnsi="Red Hat Text" w:cs="Arial"/>
          <w:color w:val="252525"/>
          <w:lang w:val="en"/>
        </w:rPr>
      </w:pPr>
      <w:r>
        <w:rPr>
          <w:rStyle w:val="Strong"/>
          <w:rFonts w:ascii="Red Hat Text" w:hAnsi="Red Hat Text" w:cs="Arial"/>
          <w:color w:val="252525"/>
          <w:lang w:val="en"/>
        </w:rPr>
        <w:t>Example</w:t>
      </w:r>
    </w:p>
    <w:p w14:paraId="5E2797F6" w14:textId="77777777" w:rsidR="00000000" w:rsidRDefault="001D59F6">
      <w:pPr>
        <w:pStyle w:val="HTMLPreformatted"/>
        <w:ind w:left="720"/>
        <w:divId w:val="1116562764"/>
        <w:rPr>
          <w:lang w:val="en"/>
        </w:rPr>
      </w:pPr>
      <w:r>
        <w:rPr>
          <w:lang w:val="en"/>
        </w:rPr>
        <w:lastRenderedPageBreak/>
        <w:t>sublist( [4,5,6], 1, 2 ) = [4,5]</w:t>
      </w:r>
    </w:p>
    <w:p w14:paraId="2FFDA2FE" w14:textId="77777777" w:rsidR="00000000" w:rsidRDefault="001D59F6">
      <w:pPr>
        <w:shd w:val="clear" w:color="auto" w:fill="FFFFFF"/>
        <w:divId w:val="21451272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append( list, item )</w:t>
      </w:r>
    </w:p>
    <w:p w14:paraId="3062AFF5" w14:textId="77777777" w:rsidR="00000000" w:rsidRDefault="001D59F6">
      <w:pPr>
        <w:pStyle w:val="simpara"/>
        <w:shd w:val="clear" w:color="auto" w:fill="FFFFFF"/>
        <w:ind w:left="720"/>
        <w:divId w:val="214512722"/>
        <w:rPr>
          <w:rFonts w:ascii="Red Hat Text" w:hAnsi="Red Hat Text" w:cs="Arial"/>
          <w:color w:val="252525"/>
          <w:lang w:val="en"/>
        </w:rPr>
      </w:pPr>
      <w:r>
        <w:rPr>
          <w:rFonts w:ascii="Red Hat Text" w:hAnsi="Red Hat Text" w:cs="Arial"/>
          <w:color w:val="252525"/>
          <w:lang w:val="en"/>
        </w:rPr>
        <w:t xml:space="preserve">Creates a list that is appended to the item or items. </w:t>
      </w:r>
    </w:p>
    <w:p w14:paraId="550520FF" w14:textId="77777777" w:rsidR="00000000" w:rsidRDefault="001D59F6">
      <w:pPr>
        <w:pStyle w:val="title"/>
        <w:shd w:val="clear" w:color="auto" w:fill="FFFFFF"/>
        <w:spacing w:line="360" w:lineRule="atLeast"/>
        <w:ind w:left="720"/>
        <w:divId w:val="1459448424"/>
        <w:rPr>
          <w:rFonts w:ascii="Red Hat Text" w:hAnsi="Red Hat Text" w:cs="Arial"/>
          <w:color w:val="252525"/>
          <w:lang w:val="en"/>
        </w:rPr>
      </w:pPr>
      <w:r>
        <w:rPr>
          <w:rStyle w:val="Strong"/>
          <w:rFonts w:ascii="Red Hat Text" w:hAnsi="Red Hat Text" w:cs="Arial"/>
          <w:color w:val="252525"/>
          <w:lang w:val="en"/>
        </w:rPr>
        <w:t>Table 4.37.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4967"/>
        <w:gridCol w:w="4059"/>
      </w:tblGrid>
      <w:tr w:rsidR="00000000" w14:paraId="30FBC71D" w14:textId="77777777">
        <w:trPr>
          <w:divId w:val="1861625471"/>
          <w:tblHeader/>
        </w:trPr>
        <w:tc>
          <w:tcPr>
            <w:tcW w:w="0" w:type="auto"/>
            <w:shd w:val="clear" w:color="auto" w:fill="auto"/>
            <w:tcMar>
              <w:top w:w="0" w:type="dxa"/>
              <w:left w:w="0" w:type="dxa"/>
              <w:bottom w:w="0" w:type="dxa"/>
              <w:right w:w="0" w:type="dxa"/>
            </w:tcMar>
            <w:hideMark/>
          </w:tcPr>
          <w:p w14:paraId="40CFAC0E"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7A08719F"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7D23563F" w14:textId="77777777">
        <w:trPr>
          <w:divId w:val="1861625471"/>
        </w:trPr>
        <w:tc>
          <w:tcPr>
            <w:tcW w:w="0" w:type="auto"/>
            <w:shd w:val="clear" w:color="auto" w:fill="auto"/>
            <w:tcMar>
              <w:top w:w="0" w:type="dxa"/>
              <w:left w:w="0" w:type="dxa"/>
              <w:bottom w:w="0" w:type="dxa"/>
              <w:right w:w="0" w:type="dxa"/>
            </w:tcMar>
            <w:hideMark/>
          </w:tcPr>
          <w:p w14:paraId="4612822B"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F189545"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r>
      <w:tr w:rsidR="00000000" w14:paraId="015D40E5" w14:textId="77777777">
        <w:trPr>
          <w:divId w:val="1861625471"/>
        </w:trPr>
        <w:tc>
          <w:tcPr>
            <w:tcW w:w="0" w:type="auto"/>
            <w:shd w:val="clear" w:color="auto" w:fill="auto"/>
            <w:tcMar>
              <w:top w:w="0" w:type="dxa"/>
              <w:left w:w="0" w:type="dxa"/>
              <w:bottom w:w="0" w:type="dxa"/>
              <w:right w:w="0" w:type="dxa"/>
            </w:tcMar>
            <w:hideMark/>
          </w:tcPr>
          <w:p w14:paraId="4FB0BB74" w14:textId="77777777" w:rsidR="00000000" w:rsidRDefault="001D59F6">
            <w:pPr>
              <w:pStyle w:val="NormalWeb"/>
              <w:rPr>
                <w:rFonts w:ascii="Red Hat Text" w:hAnsi="Red Hat Text"/>
                <w:color w:val="252525"/>
              </w:rPr>
            </w:pPr>
            <w:r>
              <w:rPr>
                <w:rStyle w:val="HTMLCode"/>
              </w:rPr>
              <w:t>item</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A1421B0" w14:textId="77777777" w:rsidR="00000000" w:rsidRDefault="001D59F6">
            <w:pPr>
              <w:pStyle w:val="NormalWeb"/>
              <w:rPr>
                <w:rFonts w:ascii="Red Hat Text" w:hAnsi="Red Hat Text"/>
                <w:color w:val="252525"/>
              </w:rPr>
            </w:pPr>
            <w:r>
              <w:rPr>
                <w:rFonts w:ascii="Red Hat Text" w:hAnsi="Red Hat Text"/>
                <w:color w:val="252525"/>
              </w:rPr>
              <w:t xml:space="preserve">Any type </w:t>
            </w:r>
          </w:p>
        </w:tc>
      </w:tr>
    </w:tbl>
    <w:p w14:paraId="718F5081" w14:textId="77777777" w:rsidR="00000000" w:rsidRDefault="001D59F6">
      <w:pPr>
        <w:pStyle w:val="title"/>
        <w:shd w:val="clear" w:color="auto" w:fill="FFFFFF"/>
        <w:spacing w:line="360" w:lineRule="atLeast"/>
        <w:ind w:left="720"/>
        <w:divId w:val="1231690339"/>
        <w:rPr>
          <w:rFonts w:ascii="Red Hat Text" w:hAnsi="Red Hat Text" w:cs="Arial"/>
          <w:color w:val="252525"/>
          <w:lang w:val="en"/>
        </w:rPr>
      </w:pPr>
      <w:r>
        <w:rPr>
          <w:rStyle w:val="Strong"/>
          <w:rFonts w:ascii="Red Hat Text" w:hAnsi="Red Hat Text" w:cs="Arial"/>
          <w:color w:val="252525"/>
          <w:lang w:val="en"/>
        </w:rPr>
        <w:t>Example</w:t>
      </w:r>
    </w:p>
    <w:p w14:paraId="2210515D" w14:textId="77777777" w:rsidR="00000000" w:rsidRDefault="001D59F6">
      <w:pPr>
        <w:pStyle w:val="HTMLPreformatted"/>
        <w:ind w:left="720"/>
        <w:divId w:val="1231690339"/>
        <w:rPr>
          <w:lang w:val="en"/>
        </w:rPr>
      </w:pPr>
      <w:r>
        <w:rPr>
          <w:lang w:val="en"/>
        </w:rPr>
        <w:t>append( [1], 2, 3 ) = [1,2,3]</w:t>
      </w:r>
    </w:p>
    <w:p w14:paraId="670E1C66" w14:textId="77777777" w:rsidR="00000000" w:rsidRDefault="001D59F6">
      <w:pPr>
        <w:shd w:val="clear" w:color="auto" w:fill="FFFFFF"/>
        <w:divId w:val="21451272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concatenate( list )</w:t>
      </w:r>
    </w:p>
    <w:p w14:paraId="23645710" w14:textId="77777777" w:rsidR="00000000" w:rsidRDefault="001D59F6">
      <w:pPr>
        <w:pStyle w:val="simpara"/>
        <w:shd w:val="clear" w:color="auto" w:fill="FFFFFF"/>
        <w:ind w:left="720"/>
        <w:divId w:val="214512722"/>
        <w:rPr>
          <w:rFonts w:ascii="Red Hat Text" w:hAnsi="Red Hat Text" w:cs="Arial"/>
          <w:color w:val="252525"/>
          <w:lang w:val="en"/>
        </w:rPr>
      </w:pPr>
      <w:r>
        <w:rPr>
          <w:rFonts w:ascii="Red Hat Text" w:hAnsi="Red Hat Text" w:cs="Arial"/>
          <w:color w:val="252525"/>
          <w:lang w:val="en"/>
        </w:rPr>
        <w:t xml:space="preserve">Creates a list that is the result of the concatenated lists. </w:t>
      </w:r>
    </w:p>
    <w:p w14:paraId="5B6CCAC4" w14:textId="77777777" w:rsidR="00000000" w:rsidRDefault="001D59F6">
      <w:pPr>
        <w:pStyle w:val="title"/>
        <w:shd w:val="clear" w:color="auto" w:fill="FFFFFF"/>
        <w:spacing w:line="360" w:lineRule="atLeast"/>
        <w:ind w:left="720"/>
        <w:divId w:val="2130708240"/>
        <w:rPr>
          <w:rFonts w:ascii="Red Hat Text" w:hAnsi="Red Hat Text" w:cs="Arial"/>
          <w:color w:val="252525"/>
          <w:lang w:val="en"/>
        </w:rPr>
      </w:pPr>
      <w:r>
        <w:rPr>
          <w:rStyle w:val="Strong"/>
          <w:rFonts w:ascii="Red Hat Text" w:hAnsi="Red Hat Text" w:cs="Arial"/>
          <w:color w:val="252525"/>
          <w:lang w:val="en"/>
        </w:rPr>
        <w:t>Table 4.38.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6189"/>
        <w:gridCol w:w="2837"/>
      </w:tblGrid>
      <w:tr w:rsidR="00000000" w14:paraId="7A928DF2" w14:textId="77777777">
        <w:trPr>
          <w:divId w:val="64497710"/>
          <w:tblHeader/>
        </w:trPr>
        <w:tc>
          <w:tcPr>
            <w:tcW w:w="0" w:type="auto"/>
            <w:shd w:val="clear" w:color="auto" w:fill="auto"/>
            <w:tcMar>
              <w:top w:w="0" w:type="dxa"/>
              <w:left w:w="0" w:type="dxa"/>
              <w:bottom w:w="0" w:type="dxa"/>
              <w:right w:w="0" w:type="dxa"/>
            </w:tcMar>
            <w:hideMark/>
          </w:tcPr>
          <w:p w14:paraId="77ABA5C1"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0F02D42D"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4DFC4203" w14:textId="77777777">
        <w:trPr>
          <w:divId w:val="64497710"/>
        </w:trPr>
        <w:tc>
          <w:tcPr>
            <w:tcW w:w="0" w:type="auto"/>
            <w:shd w:val="clear" w:color="auto" w:fill="auto"/>
            <w:tcMar>
              <w:top w:w="0" w:type="dxa"/>
              <w:left w:w="0" w:type="dxa"/>
              <w:bottom w:w="0" w:type="dxa"/>
              <w:right w:w="0" w:type="dxa"/>
            </w:tcMar>
            <w:hideMark/>
          </w:tcPr>
          <w:p w14:paraId="635C87AE"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FCE0755"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r>
    </w:tbl>
    <w:p w14:paraId="617D49ED" w14:textId="77777777" w:rsidR="00000000" w:rsidRDefault="001D59F6">
      <w:pPr>
        <w:pStyle w:val="title"/>
        <w:shd w:val="clear" w:color="auto" w:fill="FFFFFF"/>
        <w:spacing w:line="360" w:lineRule="atLeast"/>
        <w:ind w:left="720"/>
        <w:divId w:val="2095783911"/>
        <w:rPr>
          <w:rFonts w:ascii="Red Hat Text" w:hAnsi="Red Hat Text" w:cs="Arial"/>
          <w:color w:val="252525"/>
          <w:lang w:val="en"/>
        </w:rPr>
      </w:pPr>
      <w:r>
        <w:rPr>
          <w:rStyle w:val="Strong"/>
          <w:rFonts w:ascii="Red Hat Text" w:hAnsi="Red Hat Text" w:cs="Arial"/>
          <w:color w:val="252525"/>
          <w:lang w:val="en"/>
        </w:rPr>
        <w:t>Example</w:t>
      </w:r>
    </w:p>
    <w:p w14:paraId="1E89E4F6" w14:textId="77777777" w:rsidR="00000000" w:rsidRDefault="001D59F6">
      <w:pPr>
        <w:pStyle w:val="HTMLPreformatted"/>
        <w:ind w:left="720"/>
        <w:divId w:val="2095783911"/>
        <w:rPr>
          <w:lang w:val="en"/>
        </w:rPr>
      </w:pPr>
      <w:r>
        <w:rPr>
          <w:lang w:val="en"/>
        </w:rPr>
        <w:t>concatenate( [1,2],[3] ) = [1,2,3]</w:t>
      </w:r>
    </w:p>
    <w:p w14:paraId="2B217F5E" w14:textId="77777777" w:rsidR="00000000" w:rsidRDefault="001D59F6">
      <w:pPr>
        <w:shd w:val="clear" w:color="auto" w:fill="FFFFFF"/>
        <w:divId w:val="21451272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insert before( list, position, newItem )</w:t>
      </w:r>
    </w:p>
    <w:p w14:paraId="3F20165C" w14:textId="77777777" w:rsidR="00000000" w:rsidRDefault="001D59F6">
      <w:pPr>
        <w:pStyle w:val="simpara"/>
        <w:shd w:val="clear" w:color="auto" w:fill="FFFFFF"/>
        <w:ind w:left="720"/>
        <w:divId w:val="214512722"/>
        <w:rPr>
          <w:rFonts w:ascii="Red Hat Text" w:hAnsi="Red Hat Text" w:cs="Arial"/>
          <w:color w:val="252525"/>
          <w:lang w:val="en"/>
        </w:rPr>
      </w:pPr>
      <w:r>
        <w:rPr>
          <w:rFonts w:ascii="Red Hat Text" w:hAnsi="Red Hat Text" w:cs="Arial"/>
          <w:color w:val="252525"/>
          <w:lang w:val="en"/>
        </w:rPr>
        <w:t xml:space="preserve">Creates a list with the </w:t>
      </w:r>
      <w:r>
        <w:rPr>
          <w:rStyle w:val="HTMLCode"/>
          <w:lang w:val="en"/>
        </w:rPr>
        <w:t>newItem</w:t>
      </w:r>
      <w:r>
        <w:rPr>
          <w:rFonts w:ascii="Red Hat Text" w:hAnsi="Red Hat Text" w:cs="Arial"/>
          <w:color w:val="252525"/>
          <w:lang w:val="en"/>
        </w:rPr>
        <w:t xml:space="preserve"> </w:t>
      </w:r>
      <w:r>
        <w:rPr>
          <w:rFonts w:ascii="Red Hat Text" w:hAnsi="Red Hat Text" w:cs="Arial"/>
          <w:color w:val="252525"/>
          <w:lang w:val="en"/>
        </w:rPr>
        <w:t xml:space="preserve">inserted at the specified position. </w:t>
      </w:r>
    </w:p>
    <w:p w14:paraId="4D069FC3" w14:textId="77777777" w:rsidR="00000000" w:rsidRDefault="001D59F6">
      <w:pPr>
        <w:pStyle w:val="title"/>
        <w:shd w:val="clear" w:color="auto" w:fill="FFFFFF"/>
        <w:spacing w:line="360" w:lineRule="atLeast"/>
        <w:ind w:left="720"/>
        <w:divId w:val="509415414"/>
        <w:rPr>
          <w:rFonts w:ascii="Red Hat Text" w:hAnsi="Red Hat Text" w:cs="Arial"/>
          <w:color w:val="252525"/>
          <w:lang w:val="en"/>
        </w:rPr>
      </w:pPr>
      <w:r>
        <w:rPr>
          <w:rStyle w:val="Strong"/>
          <w:rFonts w:ascii="Red Hat Text" w:hAnsi="Red Hat Text" w:cs="Arial"/>
          <w:color w:val="252525"/>
          <w:lang w:val="en"/>
        </w:rPr>
        <w:t>Table 4.39.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4967"/>
        <w:gridCol w:w="4059"/>
      </w:tblGrid>
      <w:tr w:rsidR="00000000" w14:paraId="518D75DA" w14:textId="77777777">
        <w:trPr>
          <w:divId w:val="859733128"/>
          <w:tblHeader/>
        </w:trPr>
        <w:tc>
          <w:tcPr>
            <w:tcW w:w="0" w:type="auto"/>
            <w:shd w:val="clear" w:color="auto" w:fill="auto"/>
            <w:tcMar>
              <w:top w:w="0" w:type="dxa"/>
              <w:left w:w="0" w:type="dxa"/>
              <w:bottom w:w="0" w:type="dxa"/>
              <w:right w:w="0" w:type="dxa"/>
            </w:tcMar>
            <w:hideMark/>
          </w:tcPr>
          <w:p w14:paraId="122BDB9A"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37945BAB"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22AF34B4" w14:textId="77777777">
        <w:trPr>
          <w:divId w:val="859733128"/>
        </w:trPr>
        <w:tc>
          <w:tcPr>
            <w:tcW w:w="0" w:type="auto"/>
            <w:shd w:val="clear" w:color="auto" w:fill="auto"/>
            <w:tcMar>
              <w:top w:w="0" w:type="dxa"/>
              <w:left w:w="0" w:type="dxa"/>
              <w:bottom w:w="0" w:type="dxa"/>
              <w:right w:w="0" w:type="dxa"/>
            </w:tcMar>
            <w:hideMark/>
          </w:tcPr>
          <w:p w14:paraId="3AEF1805"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017939E8"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r>
      <w:tr w:rsidR="00000000" w14:paraId="39C91D12" w14:textId="77777777">
        <w:trPr>
          <w:divId w:val="859733128"/>
        </w:trPr>
        <w:tc>
          <w:tcPr>
            <w:tcW w:w="0" w:type="auto"/>
            <w:shd w:val="clear" w:color="auto" w:fill="auto"/>
            <w:tcMar>
              <w:top w:w="0" w:type="dxa"/>
              <w:left w:w="0" w:type="dxa"/>
              <w:bottom w:w="0" w:type="dxa"/>
              <w:right w:w="0" w:type="dxa"/>
            </w:tcMar>
            <w:hideMark/>
          </w:tcPr>
          <w:p w14:paraId="36859271" w14:textId="77777777" w:rsidR="00000000" w:rsidRDefault="001D59F6">
            <w:pPr>
              <w:pStyle w:val="NormalWeb"/>
              <w:rPr>
                <w:rFonts w:ascii="Red Hat Text" w:hAnsi="Red Hat Text"/>
                <w:color w:val="252525"/>
              </w:rPr>
            </w:pPr>
            <w:r>
              <w:rPr>
                <w:rStyle w:val="HTMLCode"/>
              </w:rPr>
              <w:t>position</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3D4FCF1B" w14:textId="77777777" w:rsidR="00000000" w:rsidRDefault="001D59F6">
            <w:pPr>
              <w:pStyle w:val="NormalWeb"/>
              <w:rPr>
                <w:rFonts w:ascii="Red Hat Text" w:hAnsi="Red Hat Text"/>
                <w:color w:val="252525"/>
              </w:rPr>
            </w:pPr>
            <w:r>
              <w:rPr>
                <w:rStyle w:val="HTMLCode"/>
              </w:rPr>
              <w:t>number</w:t>
            </w:r>
            <w:r>
              <w:rPr>
                <w:rFonts w:ascii="Red Hat Text" w:hAnsi="Red Hat Text"/>
                <w:color w:val="252525"/>
              </w:rPr>
              <w:t xml:space="preserve"> </w:t>
            </w:r>
          </w:p>
        </w:tc>
      </w:tr>
      <w:tr w:rsidR="00000000" w14:paraId="6DC4E2CE" w14:textId="77777777">
        <w:trPr>
          <w:divId w:val="859733128"/>
        </w:trPr>
        <w:tc>
          <w:tcPr>
            <w:tcW w:w="0" w:type="auto"/>
            <w:shd w:val="clear" w:color="auto" w:fill="auto"/>
            <w:tcMar>
              <w:top w:w="0" w:type="dxa"/>
              <w:left w:w="0" w:type="dxa"/>
              <w:bottom w:w="0" w:type="dxa"/>
              <w:right w:w="0" w:type="dxa"/>
            </w:tcMar>
            <w:hideMark/>
          </w:tcPr>
          <w:p w14:paraId="736D0258" w14:textId="77777777" w:rsidR="00000000" w:rsidRDefault="001D59F6">
            <w:pPr>
              <w:pStyle w:val="NormalWeb"/>
              <w:rPr>
                <w:rFonts w:ascii="Red Hat Text" w:hAnsi="Red Hat Text"/>
                <w:color w:val="252525"/>
              </w:rPr>
            </w:pPr>
            <w:r>
              <w:rPr>
                <w:rStyle w:val="HTMLCode"/>
              </w:rPr>
              <w:t>newItem</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37FFDCC2" w14:textId="77777777" w:rsidR="00000000" w:rsidRDefault="001D59F6">
            <w:pPr>
              <w:pStyle w:val="NormalWeb"/>
              <w:rPr>
                <w:rFonts w:ascii="Red Hat Text" w:hAnsi="Red Hat Text"/>
                <w:color w:val="252525"/>
              </w:rPr>
            </w:pPr>
            <w:r>
              <w:rPr>
                <w:rFonts w:ascii="Red Hat Text" w:hAnsi="Red Hat Text"/>
                <w:color w:val="252525"/>
              </w:rPr>
              <w:t xml:space="preserve">Any type </w:t>
            </w:r>
          </w:p>
        </w:tc>
      </w:tr>
    </w:tbl>
    <w:p w14:paraId="353DDAFE" w14:textId="77777777" w:rsidR="00000000" w:rsidRDefault="001D59F6">
      <w:pPr>
        <w:pStyle w:val="title"/>
        <w:shd w:val="clear" w:color="auto" w:fill="FFFFFF"/>
        <w:spacing w:line="360" w:lineRule="atLeast"/>
        <w:ind w:left="720"/>
        <w:divId w:val="1693384726"/>
        <w:rPr>
          <w:rFonts w:ascii="Red Hat Text" w:hAnsi="Red Hat Text" w:cs="Arial"/>
          <w:color w:val="252525"/>
          <w:lang w:val="en"/>
        </w:rPr>
      </w:pPr>
      <w:r>
        <w:rPr>
          <w:rStyle w:val="Strong"/>
          <w:rFonts w:ascii="Red Hat Text" w:hAnsi="Red Hat Text" w:cs="Arial"/>
          <w:color w:val="252525"/>
          <w:lang w:val="en"/>
        </w:rPr>
        <w:t>Example</w:t>
      </w:r>
    </w:p>
    <w:p w14:paraId="21071A51" w14:textId="77777777" w:rsidR="00000000" w:rsidRDefault="001D59F6">
      <w:pPr>
        <w:pStyle w:val="HTMLPreformatted"/>
        <w:ind w:left="720"/>
        <w:divId w:val="1693384726"/>
        <w:rPr>
          <w:lang w:val="en"/>
        </w:rPr>
      </w:pPr>
      <w:r>
        <w:rPr>
          <w:lang w:val="en"/>
        </w:rPr>
        <w:t>insert before( [1,3],1,2 ) = [2,1,3]</w:t>
      </w:r>
    </w:p>
    <w:p w14:paraId="28895950" w14:textId="77777777" w:rsidR="00000000" w:rsidRDefault="001D59F6">
      <w:pPr>
        <w:shd w:val="clear" w:color="auto" w:fill="FFFFFF"/>
        <w:divId w:val="21451272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remove( list, position )</w:t>
      </w:r>
    </w:p>
    <w:p w14:paraId="38341B45" w14:textId="77777777" w:rsidR="00000000" w:rsidRDefault="001D59F6">
      <w:pPr>
        <w:pStyle w:val="simpara"/>
        <w:shd w:val="clear" w:color="auto" w:fill="FFFFFF"/>
        <w:ind w:left="720"/>
        <w:divId w:val="214512722"/>
        <w:rPr>
          <w:rFonts w:ascii="Red Hat Text" w:hAnsi="Red Hat Text" w:cs="Arial"/>
          <w:color w:val="252525"/>
          <w:lang w:val="en"/>
        </w:rPr>
      </w:pPr>
      <w:r>
        <w:rPr>
          <w:rFonts w:ascii="Red Hat Text" w:hAnsi="Red Hat Text" w:cs="Arial"/>
          <w:color w:val="252525"/>
          <w:lang w:val="en"/>
        </w:rPr>
        <w:t xml:space="preserve">Creates a list with the removed element excluded from the specified position. </w:t>
      </w:r>
    </w:p>
    <w:p w14:paraId="4206EB4D" w14:textId="77777777" w:rsidR="00000000" w:rsidRDefault="001D59F6">
      <w:pPr>
        <w:pStyle w:val="title"/>
        <w:shd w:val="clear" w:color="auto" w:fill="FFFFFF"/>
        <w:spacing w:line="360" w:lineRule="atLeast"/>
        <w:ind w:left="720"/>
        <w:divId w:val="1699308649"/>
        <w:rPr>
          <w:rFonts w:ascii="Red Hat Text" w:hAnsi="Red Hat Text" w:cs="Arial"/>
          <w:color w:val="252525"/>
          <w:lang w:val="en"/>
        </w:rPr>
      </w:pPr>
      <w:r>
        <w:rPr>
          <w:rStyle w:val="Strong"/>
          <w:rFonts w:ascii="Red Hat Text" w:hAnsi="Red Hat Text" w:cs="Arial"/>
          <w:color w:val="252525"/>
          <w:lang w:val="en"/>
        </w:rPr>
        <w:lastRenderedPageBreak/>
        <w:t>Table 4.40.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5349"/>
        <w:gridCol w:w="3677"/>
      </w:tblGrid>
      <w:tr w:rsidR="00000000" w14:paraId="597B535F" w14:textId="77777777">
        <w:trPr>
          <w:divId w:val="287049521"/>
          <w:tblHeader/>
        </w:trPr>
        <w:tc>
          <w:tcPr>
            <w:tcW w:w="0" w:type="auto"/>
            <w:shd w:val="clear" w:color="auto" w:fill="auto"/>
            <w:tcMar>
              <w:top w:w="0" w:type="dxa"/>
              <w:left w:w="0" w:type="dxa"/>
              <w:bottom w:w="0" w:type="dxa"/>
              <w:right w:w="0" w:type="dxa"/>
            </w:tcMar>
            <w:hideMark/>
          </w:tcPr>
          <w:p w14:paraId="1E7DBC85"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58B60219"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6AAC1B80" w14:textId="77777777">
        <w:trPr>
          <w:divId w:val="287049521"/>
        </w:trPr>
        <w:tc>
          <w:tcPr>
            <w:tcW w:w="0" w:type="auto"/>
            <w:shd w:val="clear" w:color="auto" w:fill="auto"/>
            <w:tcMar>
              <w:top w:w="0" w:type="dxa"/>
              <w:left w:w="0" w:type="dxa"/>
              <w:bottom w:w="0" w:type="dxa"/>
              <w:right w:w="0" w:type="dxa"/>
            </w:tcMar>
            <w:hideMark/>
          </w:tcPr>
          <w:p w14:paraId="6B3A38A1"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339B5F84"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r>
      <w:tr w:rsidR="00000000" w14:paraId="26A2B26C" w14:textId="77777777">
        <w:trPr>
          <w:divId w:val="287049521"/>
        </w:trPr>
        <w:tc>
          <w:tcPr>
            <w:tcW w:w="0" w:type="auto"/>
            <w:shd w:val="clear" w:color="auto" w:fill="auto"/>
            <w:tcMar>
              <w:top w:w="0" w:type="dxa"/>
              <w:left w:w="0" w:type="dxa"/>
              <w:bottom w:w="0" w:type="dxa"/>
              <w:right w:w="0" w:type="dxa"/>
            </w:tcMar>
            <w:hideMark/>
          </w:tcPr>
          <w:p w14:paraId="67A7E174" w14:textId="77777777" w:rsidR="00000000" w:rsidRDefault="001D59F6">
            <w:pPr>
              <w:pStyle w:val="NormalWeb"/>
              <w:rPr>
                <w:rFonts w:ascii="Red Hat Text" w:hAnsi="Red Hat Text"/>
                <w:color w:val="252525"/>
              </w:rPr>
            </w:pPr>
            <w:r>
              <w:rPr>
                <w:rStyle w:val="HTMLCode"/>
              </w:rPr>
              <w:t>position</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E8104D2" w14:textId="77777777" w:rsidR="00000000" w:rsidRDefault="001D59F6">
            <w:pPr>
              <w:pStyle w:val="NormalWeb"/>
              <w:rPr>
                <w:rFonts w:ascii="Red Hat Text" w:hAnsi="Red Hat Text"/>
                <w:color w:val="252525"/>
              </w:rPr>
            </w:pPr>
            <w:r>
              <w:rPr>
                <w:rStyle w:val="HTMLCode"/>
              </w:rPr>
              <w:t>number</w:t>
            </w:r>
            <w:r>
              <w:rPr>
                <w:rFonts w:ascii="Red Hat Text" w:hAnsi="Red Hat Text"/>
                <w:color w:val="252525"/>
              </w:rPr>
              <w:t xml:space="preserve"> </w:t>
            </w:r>
          </w:p>
        </w:tc>
      </w:tr>
    </w:tbl>
    <w:p w14:paraId="4AA3B3AC" w14:textId="77777777" w:rsidR="00000000" w:rsidRDefault="001D59F6">
      <w:pPr>
        <w:pStyle w:val="title"/>
        <w:shd w:val="clear" w:color="auto" w:fill="FFFFFF"/>
        <w:spacing w:line="360" w:lineRule="atLeast"/>
        <w:ind w:left="720"/>
        <w:divId w:val="953097385"/>
        <w:rPr>
          <w:rFonts w:ascii="Red Hat Text" w:hAnsi="Red Hat Text" w:cs="Arial"/>
          <w:color w:val="252525"/>
          <w:lang w:val="en"/>
        </w:rPr>
      </w:pPr>
      <w:r>
        <w:rPr>
          <w:rStyle w:val="Strong"/>
          <w:rFonts w:ascii="Red Hat Text" w:hAnsi="Red Hat Text" w:cs="Arial"/>
          <w:color w:val="252525"/>
          <w:lang w:val="en"/>
        </w:rPr>
        <w:t>Example</w:t>
      </w:r>
    </w:p>
    <w:p w14:paraId="0530B08B" w14:textId="77777777" w:rsidR="00000000" w:rsidRDefault="001D59F6">
      <w:pPr>
        <w:pStyle w:val="HTMLPreformatted"/>
        <w:ind w:left="720"/>
        <w:divId w:val="953097385"/>
        <w:rPr>
          <w:lang w:val="en"/>
        </w:rPr>
      </w:pPr>
      <w:r>
        <w:rPr>
          <w:lang w:val="en"/>
        </w:rPr>
        <w:t>remove( [1,2,3], 2 ) = [1,3]</w:t>
      </w:r>
    </w:p>
    <w:p w14:paraId="37F17CEB" w14:textId="77777777" w:rsidR="00000000" w:rsidRDefault="001D59F6">
      <w:pPr>
        <w:shd w:val="clear" w:color="auto" w:fill="FFFFFF"/>
        <w:divId w:val="21451272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reverse( list )</w:t>
      </w:r>
    </w:p>
    <w:p w14:paraId="46521498" w14:textId="77777777" w:rsidR="00000000" w:rsidRDefault="001D59F6">
      <w:pPr>
        <w:pStyle w:val="simpara"/>
        <w:shd w:val="clear" w:color="auto" w:fill="FFFFFF"/>
        <w:ind w:left="720"/>
        <w:divId w:val="214512722"/>
        <w:rPr>
          <w:rFonts w:ascii="Red Hat Text" w:hAnsi="Red Hat Text" w:cs="Arial"/>
          <w:color w:val="252525"/>
          <w:lang w:val="en"/>
        </w:rPr>
      </w:pPr>
      <w:r>
        <w:rPr>
          <w:rFonts w:ascii="Red Hat Text" w:hAnsi="Red Hat Text" w:cs="Arial"/>
          <w:color w:val="252525"/>
          <w:lang w:val="en"/>
        </w:rPr>
        <w:t xml:space="preserve">Returns a reversed list. </w:t>
      </w:r>
    </w:p>
    <w:p w14:paraId="55ECE129" w14:textId="77777777" w:rsidR="00000000" w:rsidRDefault="001D59F6">
      <w:pPr>
        <w:pStyle w:val="title"/>
        <w:shd w:val="clear" w:color="auto" w:fill="FFFFFF"/>
        <w:spacing w:line="360" w:lineRule="atLeast"/>
        <w:ind w:left="720"/>
        <w:divId w:val="724567663"/>
        <w:rPr>
          <w:rFonts w:ascii="Red Hat Text" w:hAnsi="Red Hat Text" w:cs="Arial"/>
          <w:color w:val="252525"/>
          <w:lang w:val="en"/>
        </w:rPr>
      </w:pPr>
      <w:r>
        <w:rPr>
          <w:rStyle w:val="Strong"/>
          <w:rFonts w:ascii="Red Hat Text" w:hAnsi="Red Hat Text" w:cs="Arial"/>
          <w:color w:val="252525"/>
          <w:lang w:val="en"/>
        </w:rPr>
        <w:t>Table 4.41.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6189"/>
        <w:gridCol w:w="2837"/>
      </w:tblGrid>
      <w:tr w:rsidR="00000000" w14:paraId="6A9E226C" w14:textId="77777777">
        <w:trPr>
          <w:divId w:val="235019410"/>
          <w:tblHeader/>
        </w:trPr>
        <w:tc>
          <w:tcPr>
            <w:tcW w:w="0" w:type="auto"/>
            <w:shd w:val="clear" w:color="auto" w:fill="auto"/>
            <w:tcMar>
              <w:top w:w="0" w:type="dxa"/>
              <w:left w:w="0" w:type="dxa"/>
              <w:bottom w:w="0" w:type="dxa"/>
              <w:right w:w="0" w:type="dxa"/>
            </w:tcMar>
            <w:hideMark/>
          </w:tcPr>
          <w:p w14:paraId="7B86C8D8"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7CD3F655"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703848C5" w14:textId="77777777">
        <w:trPr>
          <w:divId w:val="235019410"/>
        </w:trPr>
        <w:tc>
          <w:tcPr>
            <w:tcW w:w="0" w:type="auto"/>
            <w:shd w:val="clear" w:color="auto" w:fill="auto"/>
            <w:tcMar>
              <w:top w:w="0" w:type="dxa"/>
              <w:left w:w="0" w:type="dxa"/>
              <w:bottom w:w="0" w:type="dxa"/>
              <w:right w:w="0" w:type="dxa"/>
            </w:tcMar>
            <w:hideMark/>
          </w:tcPr>
          <w:p w14:paraId="4F9B79B3"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1A98BA85"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r>
    </w:tbl>
    <w:p w14:paraId="3A4CA035" w14:textId="77777777" w:rsidR="00000000" w:rsidRDefault="001D59F6">
      <w:pPr>
        <w:pStyle w:val="title"/>
        <w:shd w:val="clear" w:color="auto" w:fill="FFFFFF"/>
        <w:spacing w:line="360" w:lineRule="atLeast"/>
        <w:ind w:left="720"/>
        <w:divId w:val="1519081814"/>
        <w:rPr>
          <w:rFonts w:ascii="Red Hat Text" w:hAnsi="Red Hat Text" w:cs="Arial"/>
          <w:color w:val="252525"/>
          <w:lang w:val="en"/>
        </w:rPr>
      </w:pPr>
      <w:r>
        <w:rPr>
          <w:rStyle w:val="Strong"/>
          <w:rFonts w:ascii="Red Hat Text" w:hAnsi="Red Hat Text" w:cs="Arial"/>
          <w:color w:val="252525"/>
          <w:lang w:val="en"/>
        </w:rPr>
        <w:t>Example</w:t>
      </w:r>
    </w:p>
    <w:p w14:paraId="28AAE7CC" w14:textId="77777777" w:rsidR="00000000" w:rsidRDefault="001D59F6">
      <w:pPr>
        <w:pStyle w:val="HTMLPreformatted"/>
        <w:ind w:left="720"/>
        <w:divId w:val="1519081814"/>
        <w:rPr>
          <w:lang w:val="en"/>
        </w:rPr>
      </w:pPr>
      <w:r>
        <w:rPr>
          <w:lang w:val="en"/>
        </w:rPr>
        <w:t>reverse( [1,2,3] ) = [3,2,1]</w:t>
      </w:r>
    </w:p>
    <w:p w14:paraId="3F8B4F15" w14:textId="77777777" w:rsidR="00000000" w:rsidRDefault="001D59F6">
      <w:pPr>
        <w:shd w:val="clear" w:color="auto" w:fill="FFFFFF"/>
        <w:divId w:val="21451272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index of( list, match )</w:t>
      </w:r>
    </w:p>
    <w:p w14:paraId="5E65A787" w14:textId="77777777" w:rsidR="00000000" w:rsidRDefault="001D59F6">
      <w:pPr>
        <w:pStyle w:val="simpara"/>
        <w:shd w:val="clear" w:color="auto" w:fill="FFFFFF"/>
        <w:ind w:left="720"/>
        <w:divId w:val="214512722"/>
        <w:rPr>
          <w:rFonts w:ascii="Red Hat Text" w:hAnsi="Red Hat Text" w:cs="Arial"/>
          <w:color w:val="252525"/>
          <w:lang w:val="en"/>
        </w:rPr>
      </w:pPr>
      <w:r>
        <w:rPr>
          <w:rFonts w:ascii="Red Hat Text" w:hAnsi="Red Hat Text" w:cs="Arial"/>
          <w:color w:val="252525"/>
          <w:lang w:val="en"/>
        </w:rPr>
        <w:t xml:space="preserve">Returns indexes matching the element. </w:t>
      </w:r>
    </w:p>
    <w:p w14:paraId="7CD8CA25" w14:textId="77777777" w:rsidR="00000000" w:rsidRDefault="001D59F6">
      <w:pPr>
        <w:pStyle w:val="title"/>
        <w:shd w:val="clear" w:color="auto" w:fill="FFFFFF"/>
        <w:spacing w:line="360" w:lineRule="atLeast"/>
        <w:ind w:left="720"/>
        <w:divId w:val="1907300702"/>
        <w:rPr>
          <w:rFonts w:ascii="Red Hat Text" w:hAnsi="Red Hat Text" w:cs="Arial"/>
          <w:color w:val="252525"/>
          <w:lang w:val="en"/>
        </w:rPr>
      </w:pPr>
      <w:r>
        <w:rPr>
          <w:rStyle w:val="Strong"/>
          <w:rFonts w:ascii="Red Hat Text" w:hAnsi="Red Hat Text" w:cs="Arial"/>
          <w:color w:val="252525"/>
          <w:lang w:val="en"/>
        </w:rPr>
        <w:t>Parameters</w:t>
      </w:r>
    </w:p>
    <w:p w14:paraId="23CFE10F" w14:textId="77777777" w:rsidR="00000000" w:rsidRDefault="001D59F6">
      <w:pPr>
        <w:pStyle w:val="listitem"/>
        <w:numPr>
          <w:ilvl w:val="0"/>
          <w:numId w:val="31"/>
        </w:numPr>
        <w:shd w:val="clear" w:color="auto" w:fill="FFFFFF"/>
        <w:ind w:left="1440"/>
        <w:divId w:val="1907300702"/>
        <w:rPr>
          <w:rFonts w:ascii="Red Hat Text" w:eastAsia="Times New Roman" w:hAnsi="Red Hat Text" w:cs="Arial"/>
          <w:color w:val="252525"/>
          <w:lang w:val="en"/>
        </w:rPr>
      </w:pPr>
      <w:r>
        <w:rPr>
          <w:rStyle w:val="HTMLCode"/>
          <w:lang w:val="en"/>
        </w:rPr>
        <w:t>list</w:t>
      </w:r>
      <w:r>
        <w:rPr>
          <w:rFonts w:ascii="Red Hat Text" w:eastAsia="Times New Roman" w:hAnsi="Red Hat Text" w:cs="Arial"/>
          <w:color w:val="252525"/>
          <w:lang w:val="en"/>
        </w:rPr>
        <w:t xml:space="preserve"> of type </w:t>
      </w:r>
      <w:r>
        <w:rPr>
          <w:rStyle w:val="HTMLCode"/>
          <w:lang w:val="en"/>
        </w:rPr>
        <w:t>list</w:t>
      </w:r>
      <w:r>
        <w:rPr>
          <w:rFonts w:ascii="Red Hat Text" w:eastAsia="Times New Roman" w:hAnsi="Red Hat Text" w:cs="Arial"/>
          <w:color w:val="252525"/>
          <w:lang w:val="en"/>
        </w:rPr>
        <w:t xml:space="preserve"> </w:t>
      </w:r>
    </w:p>
    <w:p w14:paraId="78F9BA69" w14:textId="77777777" w:rsidR="00000000" w:rsidRDefault="001D59F6">
      <w:pPr>
        <w:pStyle w:val="listitem"/>
        <w:numPr>
          <w:ilvl w:val="0"/>
          <w:numId w:val="31"/>
        </w:numPr>
        <w:shd w:val="clear" w:color="auto" w:fill="FFFFFF"/>
        <w:ind w:left="1440"/>
        <w:divId w:val="1907300702"/>
        <w:rPr>
          <w:rFonts w:ascii="Red Hat Text" w:eastAsia="Times New Roman" w:hAnsi="Red Hat Text" w:cs="Arial"/>
          <w:color w:val="252525"/>
          <w:lang w:val="en"/>
        </w:rPr>
      </w:pPr>
      <w:r>
        <w:rPr>
          <w:rStyle w:val="HTMLCode"/>
          <w:lang w:val="en"/>
        </w:rPr>
        <w:t>match</w:t>
      </w:r>
      <w:r>
        <w:rPr>
          <w:rFonts w:ascii="Red Hat Text" w:eastAsia="Times New Roman" w:hAnsi="Red Hat Text" w:cs="Arial"/>
          <w:color w:val="252525"/>
          <w:lang w:val="en"/>
        </w:rPr>
        <w:t xml:space="preserve"> of any type </w:t>
      </w:r>
    </w:p>
    <w:p w14:paraId="1F7156AB" w14:textId="77777777" w:rsidR="00000000" w:rsidRDefault="001D59F6">
      <w:pPr>
        <w:pStyle w:val="title"/>
        <w:shd w:val="clear" w:color="auto" w:fill="FFFFFF"/>
        <w:spacing w:line="360" w:lineRule="atLeast"/>
        <w:ind w:left="720"/>
        <w:divId w:val="489105717"/>
        <w:rPr>
          <w:rFonts w:ascii="Red Hat Text" w:hAnsi="Red Hat Text" w:cs="Arial"/>
          <w:color w:val="252525"/>
          <w:lang w:val="en"/>
        </w:rPr>
      </w:pPr>
      <w:r>
        <w:rPr>
          <w:rStyle w:val="Strong"/>
          <w:rFonts w:ascii="Red Hat Text" w:hAnsi="Red Hat Text" w:cs="Arial"/>
          <w:color w:val="252525"/>
          <w:lang w:val="en"/>
        </w:rPr>
        <w:t>Table 4.42.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4967"/>
        <w:gridCol w:w="4059"/>
      </w:tblGrid>
      <w:tr w:rsidR="00000000" w14:paraId="0297E5A2" w14:textId="77777777">
        <w:trPr>
          <w:divId w:val="2020308657"/>
          <w:tblHeader/>
        </w:trPr>
        <w:tc>
          <w:tcPr>
            <w:tcW w:w="0" w:type="auto"/>
            <w:shd w:val="clear" w:color="auto" w:fill="auto"/>
            <w:tcMar>
              <w:top w:w="0" w:type="dxa"/>
              <w:left w:w="0" w:type="dxa"/>
              <w:bottom w:w="0" w:type="dxa"/>
              <w:right w:w="0" w:type="dxa"/>
            </w:tcMar>
            <w:hideMark/>
          </w:tcPr>
          <w:p w14:paraId="5A168FCC"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2E976F5C"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5C94ECE5" w14:textId="77777777">
        <w:trPr>
          <w:divId w:val="2020308657"/>
        </w:trPr>
        <w:tc>
          <w:tcPr>
            <w:tcW w:w="0" w:type="auto"/>
            <w:shd w:val="clear" w:color="auto" w:fill="auto"/>
            <w:tcMar>
              <w:top w:w="0" w:type="dxa"/>
              <w:left w:w="0" w:type="dxa"/>
              <w:bottom w:w="0" w:type="dxa"/>
              <w:right w:w="0" w:type="dxa"/>
            </w:tcMar>
            <w:hideMark/>
          </w:tcPr>
          <w:p w14:paraId="185116BA"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79E18AC0"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r>
      <w:tr w:rsidR="00000000" w14:paraId="605B7AA3" w14:textId="77777777">
        <w:trPr>
          <w:divId w:val="2020308657"/>
        </w:trPr>
        <w:tc>
          <w:tcPr>
            <w:tcW w:w="0" w:type="auto"/>
            <w:shd w:val="clear" w:color="auto" w:fill="auto"/>
            <w:tcMar>
              <w:top w:w="0" w:type="dxa"/>
              <w:left w:w="0" w:type="dxa"/>
              <w:bottom w:w="0" w:type="dxa"/>
              <w:right w:w="0" w:type="dxa"/>
            </w:tcMar>
            <w:hideMark/>
          </w:tcPr>
          <w:p w14:paraId="585104DA" w14:textId="77777777" w:rsidR="00000000" w:rsidRDefault="001D59F6">
            <w:pPr>
              <w:pStyle w:val="NormalWeb"/>
              <w:rPr>
                <w:rFonts w:ascii="Red Hat Text" w:hAnsi="Red Hat Text"/>
                <w:color w:val="252525"/>
              </w:rPr>
            </w:pPr>
            <w:r>
              <w:rPr>
                <w:rStyle w:val="HTMLCode"/>
              </w:rPr>
              <w:t>match</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3733FC1B" w14:textId="77777777" w:rsidR="00000000" w:rsidRDefault="001D59F6">
            <w:pPr>
              <w:pStyle w:val="NormalWeb"/>
              <w:rPr>
                <w:rFonts w:ascii="Red Hat Text" w:hAnsi="Red Hat Text"/>
                <w:color w:val="252525"/>
              </w:rPr>
            </w:pPr>
            <w:r>
              <w:rPr>
                <w:rFonts w:ascii="Red Hat Text" w:hAnsi="Red Hat Text"/>
                <w:color w:val="252525"/>
              </w:rPr>
              <w:t xml:space="preserve">Any type </w:t>
            </w:r>
          </w:p>
        </w:tc>
      </w:tr>
    </w:tbl>
    <w:p w14:paraId="307CAF75" w14:textId="77777777" w:rsidR="00000000" w:rsidRDefault="001D59F6">
      <w:pPr>
        <w:pStyle w:val="title"/>
        <w:shd w:val="clear" w:color="auto" w:fill="FFFFFF"/>
        <w:spacing w:line="360" w:lineRule="atLeast"/>
        <w:ind w:left="720"/>
        <w:divId w:val="1882093490"/>
        <w:rPr>
          <w:rFonts w:ascii="Red Hat Text" w:hAnsi="Red Hat Text" w:cs="Arial"/>
          <w:color w:val="252525"/>
          <w:lang w:val="en"/>
        </w:rPr>
      </w:pPr>
      <w:r>
        <w:rPr>
          <w:rStyle w:val="Strong"/>
          <w:rFonts w:ascii="Red Hat Text" w:hAnsi="Red Hat Text" w:cs="Arial"/>
          <w:color w:val="252525"/>
          <w:lang w:val="en"/>
        </w:rPr>
        <w:t>Example</w:t>
      </w:r>
    </w:p>
    <w:p w14:paraId="3A63F917" w14:textId="77777777" w:rsidR="00000000" w:rsidRDefault="001D59F6">
      <w:pPr>
        <w:pStyle w:val="HTMLPreformatted"/>
        <w:ind w:left="720"/>
        <w:divId w:val="1882093490"/>
        <w:rPr>
          <w:lang w:val="en"/>
        </w:rPr>
      </w:pPr>
      <w:r>
        <w:rPr>
          <w:lang w:val="en"/>
        </w:rPr>
        <w:t>index of( [1,2,3,2],2 ) = [2,4]</w:t>
      </w:r>
    </w:p>
    <w:p w14:paraId="2857BC2D" w14:textId="77777777" w:rsidR="00000000" w:rsidRDefault="001D59F6">
      <w:pPr>
        <w:shd w:val="clear" w:color="auto" w:fill="FFFFFF"/>
        <w:divId w:val="21451272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union( list )</w:t>
      </w:r>
    </w:p>
    <w:p w14:paraId="48DAD580" w14:textId="77777777" w:rsidR="00000000" w:rsidRDefault="001D59F6">
      <w:pPr>
        <w:pStyle w:val="simpara"/>
        <w:shd w:val="clear" w:color="auto" w:fill="FFFFFF"/>
        <w:ind w:left="720"/>
        <w:divId w:val="214512722"/>
        <w:rPr>
          <w:rFonts w:ascii="Red Hat Text" w:hAnsi="Red Hat Text" w:cs="Arial"/>
          <w:color w:val="252525"/>
          <w:lang w:val="en"/>
        </w:rPr>
      </w:pPr>
      <w:r>
        <w:rPr>
          <w:rFonts w:ascii="Red Hat Text" w:hAnsi="Red Hat Text" w:cs="Arial"/>
          <w:color w:val="252525"/>
          <w:lang w:val="en"/>
        </w:rPr>
        <w:t xml:space="preserve">Returns a list of all the elements from multiple lists and excludes duplicates. </w:t>
      </w:r>
    </w:p>
    <w:p w14:paraId="0E3D7076" w14:textId="77777777" w:rsidR="00000000" w:rsidRDefault="001D59F6">
      <w:pPr>
        <w:pStyle w:val="title"/>
        <w:shd w:val="clear" w:color="auto" w:fill="FFFFFF"/>
        <w:spacing w:line="360" w:lineRule="atLeast"/>
        <w:ind w:left="720"/>
        <w:divId w:val="1997151768"/>
        <w:rPr>
          <w:rFonts w:ascii="Red Hat Text" w:hAnsi="Red Hat Text" w:cs="Arial"/>
          <w:color w:val="252525"/>
          <w:lang w:val="en"/>
        </w:rPr>
      </w:pPr>
      <w:r>
        <w:rPr>
          <w:rStyle w:val="Strong"/>
          <w:rFonts w:ascii="Red Hat Text" w:hAnsi="Red Hat Text" w:cs="Arial"/>
          <w:color w:val="252525"/>
          <w:lang w:val="en"/>
        </w:rPr>
        <w:t>Table 4.43.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6189"/>
        <w:gridCol w:w="2837"/>
      </w:tblGrid>
      <w:tr w:rsidR="00000000" w14:paraId="37B30590" w14:textId="77777777">
        <w:trPr>
          <w:divId w:val="1168860744"/>
          <w:tblHeader/>
        </w:trPr>
        <w:tc>
          <w:tcPr>
            <w:tcW w:w="0" w:type="auto"/>
            <w:shd w:val="clear" w:color="auto" w:fill="auto"/>
            <w:tcMar>
              <w:top w:w="0" w:type="dxa"/>
              <w:left w:w="0" w:type="dxa"/>
              <w:bottom w:w="0" w:type="dxa"/>
              <w:right w:w="0" w:type="dxa"/>
            </w:tcMar>
            <w:hideMark/>
          </w:tcPr>
          <w:p w14:paraId="661013FD"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lastRenderedPageBreak/>
              <w:t>Parameter</w:t>
            </w:r>
          </w:p>
        </w:tc>
        <w:tc>
          <w:tcPr>
            <w:tcW w:w="0" w:type="auto"/>
            <w:shd w:val="clear" w:color="auto" w:fill="auto"/>
            <w:tcMar>
              <w:top w:w="0" w:type="dxa"/>
              <w:left w:w="0" w:type="dxa"/>
              <w:bottom w:w="0" w:type="dxa"/>
              <w:right w:w="0" w:type="dxa"/>
            </w:tcMar>
            <w:hideMark/>
          </w:tcPr>
          <w:p w14:paraId="11DBC8CC"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304F506B" w14:textId="77777777">
        <w:trPr>
          <w:divId w:val="1168860744"/>
        </w:trPr>
        <w:tc>
          <w:tcPr>
            <w:tcW w:w="0" w:type="auto"/>
            <w:shd w:val="clear" w:color="auto" w:fill="auto"/>
            <w:tcMar>
              <w:top w:w="0" w:type="dxa"/>
              <w:left w:w="0" w:type="dxa"/>
              <w:bottom w:w="0" w:type="dxa"/>
              <w:right w:w="0" w:type="dxa"/>
            </w:tcMar>
            <w:hideMark/>
          </w:tcPr>
          <w:p w14:paraId="69E93BC7"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33A732A9"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r>
    </w:tbl>
    <w:p w14:paraId="6DCCD63C" w14:textId="77777777" w:rsidR="00000000" w:rsidRDefault="001D59F6">
      <w:pPr>
        <w:pStyle w:val="title"/>
        <w:shd w:val="clear" w:color="auto" w:fill="FFFFFF"/>
        <w:spacing w:line="360" w:lineRule="atLeast"/>
        <w:ind w:left="720"/>
        <w:divId w:val="289870094"/>
        <w:rPr>
          <w:rFonts w:ascii="Red Hat Text" w:hAnsi="Red Hat Text" w:cs="Arial"/>
          <w:color w:val="252525"/>
          <w:lang w:val="en"/>
        </w:rPr>
      </w:pPr>
      <w:r>
        <w:rPr>
          <w:rStyle w:val="Strong"/>
          <w:rFonts w:ascii="Red Hat Text" w:hAnsi="Red Hat Text" w:cs="Arial"/>
          <w:color w:val="252525"/>
          <w:lang w:val="en"/>
        </w:rPr>
        <w:t>Example</w:t>
      </w:r>
    </w:p>
    <w:p w14:paraId="6643B2EE" w14:textId="77777777" w:rsidR="00000000" w:rsidRDefault="001D59F6">
      <w:pPr>
        <w:pStyle w:val="HTMLPreformatted"/>
        <w:ind w:left="720"/>
        <w:divId w:val="289870094"/>
        <w:rPr>
          <w:lang w:val="en"/>
        </w:rPr>
      </w:pPr>
      <w:r>
        <w:rPr>
          <w:lang w:val="en"/>
        </w:rPr>
        <w:t>union( [1,2],[2,3] ) = [1,2,3]</w:t>
      </w:r>
    </w:p>
    <w:p w14:paraId="4E344D78" w14:textId="77777777" w:rsidR="00000000" w:rsidRDefault="001D59F6">
      <w:pPr>
        <w:shd w:val="clear" w:color="auto" w:fill="FFFFFF"/>
        <w:divId w:val="21451272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distinct values( list )</w:t>
      </w:r>
    </w:p>
    <w:p w14:paraId="478CDBD8" w14:textId="77777777" w:rsidR="00000000" w:rsidRDefault="001D59F6">
      <w:pPr>
        <w:pStyle w:val="simpara"/>
        <w:shd w:val="clear" w:color="auto" w:fill="FFFFFF"/>
        <w:ind w:left="720"/>
        <w:divId w:val="214512722"/>
        <w:rPr>
          <w:rFonts w:ascii="Red Hat Text" w:hAnsi="Red Hat Text" w:cs="Arial"/>
          <w:color w:val="252525"/>
          <w:lang w:val="en"/>
        </w:rPr>
      </w:pPr>
      <w:r>
        <w:rPr>
          <w:rFonts w:ascii="Red Hat Text" w:hAnsi="Red Hat Text" w:cs="Arial"/>
          <w:color w:val="252525"/>
          <w:lang w:val="en"/>
        </w:rPr>
        <w:t xml:space="preserve">Returns a list of elements from a single list and excludes duplicates. </w:t>
      </w:r>
    </w:p>
    <w:p w14:paraId="01DAD2DA" w14:textId="77777777" w:rsidR="00000000" w:rsidRDefault="001D59F6">
      <w:pPr>
        <w:pStyle w:val="title"/>
        <w:shd w:val="clear" w:color="auto" w:fill="FFFFFF"/>
        <w:spacing w:line="360" w:lineRule="atLeast"/>
        <w:ind w:left="720"/>
        <w:divId w:val="1729764882"/>
        <w:rPr>
          <w:rFonts w:ascii="Red Hat Text" w:hAnsi="Red Hat Text" w:cs="Arial"/>
          <w:color w:val="252525"/>
          <w:lang w:val="en"/>
        </w:rPr>
      </w:pPr>
      <w:r>
        <w:rPr>
          <w:rStyle w:val="Strong"/>
          <w:rFonts w:ascii="Red Hat Text" w:hAnsi="Red Hat Text" w:cs="Arial"/>
          <w:color w:val="252525"/>
          <w:lang w:val="en"/>
        </w:rPr>
        <w:t>Table 4.44.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6189"/>
        <w:gridCol w:w="2837"/>
      </w:tblGrid>
      <w:tr w:rsidR="00000000" w14:paraId="412E2E5F" w14:textId="77777777">
        <w:trPr>
          <w:divId w:val="1459227134"/>
          <w:tblHeader/>
        </w:trPr>
        <w:tc>
          <w:tcPr>
            <w:tcW w:w="0" w:type="auto"/>
            <w:shd w:val="clear" w:color="auto" w:fill="auto"/>
            <w:tcMar>
              <w:top w:w="0" w:type="dxa"/>
              <w:left w:w="0" w:type="dxa"/>
              <w:bottom w:w="0" w:type="dxa"/>
              <w:right w:w="0" w:type="dxa"/>
            </w:tcMar>
            <w:hideMark/>
          </w:tcPr>
          <w:p w14:paraId="42D79F74"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650D1010"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1B2B7500" w14:textId="77777777">
        <w:trPr>
          <w:divId w:val="1459227134"/>
        </w:trPr>
        <w:tc>
          <w:tcPr>
            <w:tcW w:w="0" w:type="auto"/>
            <w:shd w:val="clear" w:color="auto" w:fill="auto"/>
            <w:tcMar>
              <w:top w:w="0" w:type="dxa"/>
              <w:left w:w="0" w:type="dxa"/>
              <w:bottom w:w="0" w:type="dxa"/>
              <w:right w:w="0" w:type="dxa"/>
            </w:tcMar>
            <w:hideMark/>
          </w:tcPr>
          <w:p w14:paraId="23B5D651"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11EBB92C"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r>
    </w:tbl>
    <w:p w14:paraId="6D343453" w14:textId="77777777" w:rsidR="00000000" w:rsidRDefault="001D59F6">
      <w:pPr>
        <w:pStyle w:val="title"/>
        <w:shd w:val="clear" w:color="auto" w:fill="FFFFFF"/>
        <w:spacing w:line="360" w:lineRule="atLeast"/>
        <w:ind w:left="720"/>
        <w:divId w:val="809202403"/>
        <w:rPr>
          <w:rFonts w:ascii="Red Hat Text" w:hAnsi="Red Hat Text" w:cs="Arial"/>
          <w:color w:val="252525"/>
          <w:lang w:val="en"/>
        </w:rPr>
      </w:pPr>
      <w:r>
        <w:rPr>
          <w:rStyle w:val="Strong"/>
          <w:rFonts w:ascii="Red Hat Text" w:hAnsi="Red Hat Text" w:cs="Arial"/>
          <w:color w:val="252525"/>
          <w:lang w:val="en"/>
        </w:rPr>
        <w:t>Example</w:t>
      </w:r>
    </w:p>
    <w:p w14:paraId="06C83E41" w14:textId="77777777" w:rsidR="00000000" w:rsidRDefault="001D59F6">
      <w:pPr>
        <w:pStyle w:val="HTMLPreformatted"/>
        <w:ind w:left="720"/>
        <w:divId w:val="809202403"/>
        <w:rPr>
          <w:lang w:val="en"/>
        </w:rPr>
      </w:pPr>
      <w:r>
        <w:rPr>
          <w:lang w:val="en"/>
        </w:rPr>
        <w:t>distinct values( [1,2,3,2,1] ) = [1,2,3]</w:t>
      </w:r>
    </w:p>
    <w:p w14:paraId="4B08FEE2" w14:textId="77777777" w:rsidR="00000000" w:rsidRDefault="001D59F6">
      <w:pPr>
        <w:shd w:val="clear" w:color="auto" w:fill="FFFFFF"/>
        <w:divId w:val="21451272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flatten( list )</w:t>
      </w:r>
    </w:p>
    <w:p w14:paraId="3326F194" w14:textId="77777777" w:rsidR="00000000" w:rsidRDefault="001D59F6">
      <w:pPr>
        <w:pStyle w:val="simpara"/>
        <w:shd w:val="clear" w:color="auto" w:fill="FFFFFF"/>
        <w:ind w:left="720"/>
        <w:divId w:val="214512722"/>
        <w:rPr>
          <w:rFonts w:ascii="Red Hat Text" w:hAnsi="Red Hat Text" w:cs="Arial"/>
          <w:color w:val="252525"/>
          <w:lang w:val="en"/>
        </w:rPr>
      </w:pPr>
      <w:r>
        <w:rPr>
          <w:rFonts w:ascii="Red Hat Text" w:hAnsi="Red Hat Text" w:cs="Arial"/>
          <w:color w:val="252525"/>
          <w:lang w:val="en"/>
        </w:rPr>
        <w:t xml:space="preserve">Returns a flattened list. </w:t>
      </w:r>
    </w:p>
    <w:p w14:paraId="780E8D8F" w14:textId="77777777" w:rsidR="00000000" w:rsidRDefault="001D59F6">
      <w:pPr>
        <w:pStyle w:val="title"/>
        <w:shd w:val="clear" w:color="auto" w:fill="FFFFFF"/>
        <w:spacing w:line="360" w:lineRule="atLeast"/>
        <w:ind w:left="720"/>
        <w:divId w:val="1279412418"/>
        <w:rPr>
          <w:rFonts w:ascii="Red Hat Text" w:hAnsi="Red Hat Text" w:cs="Arial"/>
          <w:color w:val="252525"/>
          <w:lang w:val="en"/>
        </w:rPr>
      </w:pPr>
      <w:r>
        <w:rPr>
          <w:rStyle w:val="Strong"/>
          <w:rFonts w:ascii="Red Hat Text" w:hAnsi="Red Hat Text" w:cs="Arial"/>
          <w:color w:val="252525"/>
          <w:lang w:val="en"/>
        </w:rPr>
        <w:t>Table 4.45.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6189"/>
        <w:gridCol w:w="2837"/>
      </w:tblGrid>
      <w:tr w:rsidR="00000000" w14:paraId="1C4AC792" w14:textId="77777777">
        <w:trPr>
          <w:divId w:val="700787013"/>
          <w:tblHeader/>
        </w:trPr>
        <w:tc>
          <w:tcPr>
            <w:tcW w:w="0" w:type="auto"/>
            <w:shd w:val="clear" w:color="auto" w:fill="auto"/>
            <w:tcMar>
              <w:top w:w="0" w:type="dxa"/>
              <w:left w:w="0" w:type="dxa"/>
              <w:bottom w:w="0" w:type="dxa"/>
              <w:right w:w="0" w:type="dxa"/>
            </w:tcMar>
            <w:hideMark/>
          </w:tcPr>
          <w:p w14:paraId="61599C23"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45C7C7DA"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44E5ECDD" w14:textId="77777777">
        <w:trPr>
          <w:divId w:val="700787013"/>
        </w:trPr>
        <w:tc>
          <w:tcPr>
            <w:tcW w:w="0" w:type="auto"/>
            <w:shd w:val="clear" w:color="auto" w:fill="auto"/>
            <w:tcMar>
              <w:top w:w="0" w:type="dxa"/>
              <w:left w:w="0" w:type="dxa"/>
              <w:bottom w:w="0" w:type="dxa"/>
              <w:right w:w="0" w:type="dxa"/>
            </w:tcMar>
            <w:hideMark/>
          </w:tcPr>
          <w:p w14:paraId="7BD6E98D"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7ECACB4B"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r>
    </w:tbl>
    <w:p w14:paraId="43BCB46D" w14:textId="77777777" w:rsidR="00000000" w:rsidRDefault="001D59F6">
      <w:pPr>
        <w:pStyle w:val="title"/>
        <w:shd w:val="clear" w:color="auto" w:fill="FFFFFF"/>
        <w:spacing w:line="360" w:lineRule="atLeast"/>
        <w:ind w:left="720"/>
        <w:divId w:val="1240169024"/>
        <w:rPr>
          <w:rFonts w:ascii="Red Hat Text" w:hAnsi="Red Hat Text" w:cs="Arial"/>
          <w:color w:val="252525"/>
          <w:lang w:val="en"/>
        </w:rPr>
      </w:pPr>
      <w:r>
        <w:rPr>
          <w:rStyle w:val="Strong"/>
          <w:rFonts w:ascii="Red Hat Text" w:hAnsi="Red Hat Text" w:cs="Arial"/>
          <w:color w:val="252525"/>
          <w:lang w:val="en"/>
        </w:rPr>
        <w:t>Example</w:t>
      </w:r>
    </w:p>
    <w:p w14:paraId="396280C8" w14:textId="77777777" w:rsidR="00000000" w:rsidRDefault="001D59F6">
      <w:pPr>
        <w:pStyle w:val="HTMLPreformatted"/>
        <w:ind w:left="720"/>
        <w:divId w:val="1240169024"/>
        <w:rPr>
          <w:lang w:val="en"/>
        </w:rPr>
      </w:pPr>
      <w:r>
        <w:rPr>
          <w:lang w:val="en"/>
        </w:rPr>
        <w:t>flatten( [[1,2],[[3]], 4] ) = [1,2,3,4]</w:t>
      </w:r>
    </w:p>
    <w:p w14:paraId="12F34191" w14:textId="77777777" w:rsidR="00000000" w:rsidRDefault="001D59F6">
      <w:pPr>
        <w:shd w:val="clear" w:color="auto" w:fill="FFFFFF"/>
        <w:divId w:val="21451272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product( list )</w:t>
      </w:r>
    </w:p>
    <w:p w14:paraId="1927010A" w14:textId="77777777" w:rsidR="00000000" w:rsidRDefault="001D59F6">
      <w:pPr>
        <w:pStyle w:val="simpara"/>
        <w:shd w:val="clear" w:color="auto" w:fill="FFFFFF"/>
        <w:ind w:left="720"/>
        <w:divId w:val="214512722"/>
        <w:rPr>
          <w:rFonts w:ascii="Red Hat Text" w:hAnsi="Red Hat Text" w:cs="Arial"/>
          <w:color w:val="252525"/>
          <w:lang w:val="en"/>
        </w:rPr>
      </w:pPr>
      <w:r>
        <w:rPr>
          <w:rFonts w:ascii="Red Hat Text" w:hAnsi="Red Hat Text" w:cs="Arial"/>
          <w:color w:val="252525"/>
          <w:lang w:val="en"/>
        </w:rPr>
        <w:t xml:space="preserve">Returns the product of the numbers in the list. </w:t>
      </w:r>
    </w:p>
    <w:p w14:paraId="085F9A4D" w14:textId="77777777" w:rsidR="00000000" w:rsidRDefault="001D59F6">
      <w:pPr>
        <w:pStyle w:val="title"/>
        <w:shd w:val="clear" w:color="auto" w:fill="FFFFFF"/>
        <w:spacing w:line="360" w:lineRule="atLeast"/>
        <w:ind w:left="720"/>
        <w:divId w:val="354505281"/>
        <w:rPr>
          <w:rFonts w:ascii="Red Hat Text" w:hAnsi="Red Hat Text" w:cs="Arial"/>
          <w:color w:val="252525"/>
          <w:lang w:val="en"/>
        </w:rPr>
      </w:pPr>
      <w:r>
        <w:rPr>
          <w:rStyle w:val="Strong"/>
          <w:rFonts w:ascii="Red Hat Text" w:hAnsi="Red Hat Text" w:cs="Arial"/>
          <w:color w:val="252525"/>
          <w:lang w:val="en"/>
        </w:rPr>
        <w:t>Table 4.46.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2697"/>
        <w:gridCol w:w="6329"/>
      </w:tblGrid>
      <w:tr w:rsidR="00000000" w14:paraId="003F87BA" w14:textId="77777777">
        <w:trPr>
          <w:divId w:val="972249528"/>
          <w:tblHeader/>
        </w:trPr>
        <w:tc>
          <w:tcPr>
            <w:tcW w:w="0" w:type="auto"/>
            <w:shd w:val="clear" w:color="auto" w:fill="auto"/>
            <w:tcMar>
              <w:top w:w="0" w:type="dxa"/>
              <w:left w:w="0" w:type="dxa"/>
              <w:bottom w:w="0" w:type="dxa"/>
              <w:right w:w="0" w:type="dxa"/>
            </w:tcMar>
            <w:hideMark/>
          </w:tcPr>
          <w:p w14:paraId="56AF4241"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1C8D9FFE"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33D0FE60" w14:textId="77777777">
        <w:trPr>
          <w:divId w:val="972249528"/>
        </w:trPr>
        <w:tc>
          <w:tcPr>
            <w:tcW w:w="0" w:type="auto"/>
            <w:shd w:val="clear" w:color="auto" w:fill="auto"/>
            <w:tcMar>
              <w:top w:w="0" w:type="dxa"/>
              <w:left w:w="0" w:type="dxa"/>
              <w:bottom w:w="0" w:type="dxa"/>
              <w:right w:w="0" w:type="dxa"/>
            </w:tcMar>
            <w:hideMark/>
          </w:tcPr>
          <w:p w14:paraId="2046A3BE"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1047A34"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of </w:t>
            </w:r>
            <w:r>
              <w:rPr>
                <w:rStyle w:val="HTMLCode"/>
              </w:rPr>
              <w:t>number</w:t>
            </w:r>
            <w:r>
              <w:rPr>
                <w:rFonts w:ascii="Red Hat Text" w:hAnsi="Red Hat Text"/>
                <w:color w:val="252525"/>
              </w:rPr>
              <w:t xml:space="preserve"> elements </w:t>
            </w:r>
          </w:p>
        </w:tc>
      </w:tr>
    </w:tbl>
    <w:p w14:paraId="73BB6869" w14:textId="77777777" w:rsidR="00000000" w:rsidRDefault="001D59F6">
      <w:pPr>
        <w:pStyle w:val="title"/>
        <w:shd w:val="clear" w:color="auto" w:fill="FFFFFF"/>
        <w:spacing w:line="360" w:lineRule="atLeast"/>
        <w:ind w:left="720"/>
        <w:divId w:val="525144255"/>
        <w:rPr>
          <w:rFonts w:ascii="Red Hat Text" w:hAnsi="Red Hat Text" w:cs="Arial"/>
          <w:color w:val="252525"/>
          <w:lang w:val="en"/>
        </w:rPr>
      </w:pPr>
      <w:r>
        <w:rPr>
          <w:rStyle w:val="Strong"/>
          <w:rFonts w:ascii="Red Hat Text" w:hAnsi="Red Hat Text" w:cs="Arial"/>
          <w:color w:val="252525"/>
          <w:lang w:val="en"/>
        </w:rPr>
        <w:t>Alternative signature</w:t>
      </w:r>
    </w:p>
    <w:p w14:paraId="77A1858B" w14:textId="77777777" w:rsidR="00000000" w:rsidRDefault="001D59F6">
      <w:pPr>
        <w:pStyle w:val="HTMLPreformatted"/>
        <w:ind w:left="720"/>
        <w:divId w:val="525144255"/>
        <w:rPr>
          <w:lang w:val="en"/>
        </w:rPr>
      </w:pPr>
      <w:r>
        <w:rPr>
          <w:lang w:val="en"/>
        </w:rPr>
        <w:t>product( n1, n2, ..., nN )</w:t>
      </w:r>
    </w:p>
    <w:p w14:paraId="0A8D1A03" w14:textId="77777777" w:rsidR="00000000" w:rsidRDefault="001D59F6">
      <w:pPr>
        <w:pStyle w:val="title"/>
        <w:shd w:val="clear" w:color="auto" w:fill="FFFFFF"/>
        <w:spacing w:line="360" w:lineRule="atLeast"/>
        <w:ind w:left="720"/>
        <w:divId w:val="1992832174"/>
        <w:rPr>
          <w:rFonts w:ascii="Red Hat Text" w:hAnsi="Red Hat Text" w:cs="Arial"/>
          <w:color w:val="252525"/>
          <w:lang w:val="en"/>
        </w:rPr>
      </w:pPr>
      <w:r>
        <w:rPr>
          <w:rStyle w:val="Strong"/>
          <w:rFonts w:ascii="Red Hat Text" w:hAnsi="Red Hat Text" w:cs="Arial"/>
          <w:color w:val="252525"/>
          <w:lang w:val="en"/>
        </w:rPr>
        <w:t>Examples</w:t>
      </w:r>
    </w:p>
    <w:p w14:paraId="622BA9F2" w14:textId="77777777" w:rsidR="00000000" w:rsidRDefault="001D59F6">
      <w:pPr>
        <w:pStyle w:val="HTMLPreformatted"/>
        <w:ind w:left="720"/>
        <w:divId w:val="1992832174"/>
        <w:rPr>
          <w:lang w:val="en"/>
        </w:rPr>
      </w:pPr>
      <w:r>
        <w:rPr>
          <w:lang w:val="en"/>
        </w:rPr>
        <w:lastRenderedPageBreak/>
        <w:t>product( [2, 3, 4] ) = 24</w:t>
      </w:r>
    </w:p>
    <w:p w14:paraId="4023A658" w14:textId="77777777" w:rsidR="00000000" w:rsidRDefault="001D59F6">
      <w:pPr>
        <w:pStyle w:val="HTMLPreformatted"/>
        <w:ind w:left="720"/>
        <w:divId w:val="1992832174"/>
        <w:rPr>
          <w:lang w:val="en"/>
        </w:rPr>
      </w:pPr>
      <w:r>
        <w:rPr>
          <w:lang w:val="en"/>
        </w:rPr>
        <w:t>product( 2, 3, 4 ) = 24</w:t>
      </w:r>
    </w:p>
    <w:p w14:paraId="32B15A5B" w14:textId="77777777" w:rsidR="00000000" w:rsidRDefault="001D59F6">
      <w:pPr>
        <w:shd w:val="clear" w:color="auto" w:fill="FFFFFF"/>
        <w:divId w:val="21451272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median( list )</w:t>
      </w:r>
    </w:p>
    <w:p w14:paraId="58E42D79" w14:textId="77777777" w:rsidR="00000000" w:rsidRDefault="001D59F6">
      <w:pPr>
        <w:pStyle w:val="simpara"/>
        <w:shd w:val="clear" w:color="auto" w:fill="FFFFFF"/>
        <w:ind w:left="720"/>
        <w:divId w:val="214512722"/>
        <w:rPr>
          <w:rFonts w:ascii="Red Hat Text" w:hAnsi="Red Hat Text" w:cs="Arial"/>
          <w:color w:val="252525"/>
          <w:lang w:val="en"/>
        </w:rPr>
      </w:pPr>
      <w:r>
        <w:rPr>
          <w:rFonts w:ascii="Red Hat Text" w:hAnsi="Red Hat Text" w:cs="Arial"/>
          <w:color w:val="252525"/>
          <w:lang w:val="en"/>
        </w:rPr>
        <w:t xml:space="preserve">Returns the median of the numbers in the list. If the number of elements is odd, the result is the middle element. If the number of elements is even, the result is the average of the two middle elements. </w:t>
      </w:r>
    </w:p>
    <w:p w14:paraId="44B161AF" w14:textId="77777777" w:rsidR="00000000" w:rsidRDefault="001D59F6">
      <w:pPr>
        <w:pStyle w:val="title"/>
        <w:shd w:val="clear" w:color="auto" w:fill="FFFFFF"/>
        <w:spacing w:line="360" w:lineRule="atLeast"/>
        <w:ind w:left="720"/>
        <w:divId w:val="1562448065"/>
        <w:rPr>
          <w:rFonts w:ascii="Red Hat Text" w:hAnsi="Red Hat Text" w:cs="Arial"/>
          <w:color w:val="252525"/>
          <w:lang w:val="en"/>
        </w:rPr>
      </w:pPr>
      <w:r>
        <w:rPr>
          <w:rStyle w:val="Strong"/>
          <w:rFonts w:ascii="Red Hat Text" w:hAnsi="Red Hat Text" w:cs="Arial"/>
          <w:color w:val="252525"/>
          <w:lang w:val="en"/>
        </w:rPr>
        <w:t>Table 4.47.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2697"/>
        <w:gridCol w:w="6329"/>
      </w:tblGrid>
      <w:tr w:rsidR="00000000" w14:paraId="634D2675" w14:textId="77777777">
        <w:trPr>
          <w:divId w:val="162623842"/>
          <w:tblHeader/>
        </w:trPr>
        <w:tc>
          <w:tcPr>
            <w:tcW w:w="0" w:type="auto"/>
            <w:shd w:val="clear" w:color="auto" w:fill="auto"/>
            <w:tcMar>
              <w:top w:w="0" w:type="dxa"/>
              <w:left w:w="0" w:type="dxa"/>
              <w:bottom w:w="0" w:type="dxa"/>
              <w:right w:w="0" w:type="dxa"/>
            </w:tcMar>
            <w:hideMark/>
          </w:tcPr>
          <w:p w14:paraId="63FD5189"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082DE23E"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45F72ABC" w14:textId="77777777">
        <w:trPr>
          <w:divId w:val="162623842"/>
        </w:trPr>
        <w:tc>
          <w:tcPr>
            <w:tcW w:w="0" w:type="auto"/>
            <w:shd w:val="clear" w:color="auto" w:fill="auto"/>
            <w:tcMar>
              <w:top w:w="0" w:type="dxa"/>
              <w:left w:w="0" w:type="dxa"/>
              <w:bottom w:w="0" w:type="dxa"/>
              <w:right w:w="0" w:type="dxa"/>
            </w:tcMar>
            <w:hideMark/>
          </w:tcPr>
          <w:p w14:paraId="21C950B7"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32A39C6"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of </w:t>
            </w:r>
            <w:r>
              <w:rPr>
                <w:rStyle w:val="HTMLCode"/>
              </w:rPr>
              <w:t>number</w:t>
            </w:r>
            <w:r>
              <w:rPr>
                <w:rFonts w:ascii="Red Hat Text" w:hAnsi="Red Hat Text"/>
                <w:color w:val="252525"/>
              </w:rPr>
              <w:t xml:space="preserve"> elements </w:t>
            </w:r>
          </w:p>
        </w:tc>
      </w:tr>
    </w:tbl>
    <w:p w14:paraId="362F44EA" w14:textId="77777777" w:rsidR="00000000" w:rsidRDefault="001D59F6">
      <w:pPr>
        <w:pStyle w:val="title"/>
        <w:shd w:val="clear" w:color="auto" w:fill="FFFFFF"/>
        <w:spacing w:line="360" w:lineRule="atLeast"/>
        <w:ind w:left="720"/>
        <w:divId w:val="1221745380"/>
        <w:rPr>
          <w:rFonts w:ascii="Red Hat Text" w:hAnsi="Red Hat Text" w:cs="Arial"/>
          <w:color w:val="252525"/>
          <w:lang w:val="en"/>
        </w:rPr>
      </w:pPr>
      <w:r>
        <w:rPr>
          <w:rStyle w:val="Strong"/>
          <w:rFonts w:ascii="Red Hat Text" w:hAnsi="Red Hat Text" w:cs="Arial"/>
          <w:color w:val="252525"/>
          <w:lang w:val="en"/>
        </w:rPr>
        <w:t>Alternative signature</w:t>
      </w:r>
    </w:p>
    <w:p w14:paraId="4E739DF2" w14:textId="77777777" w:rsidR="00000000" w:rsidRDefault="001D59F6">
      <w:pPr>
        <w:pStyle w:val="HTMLPreformatted"/>
        <w:ind w:left="720"/>
        <w:divId w:val="1221745380"/>
        <w:rPr>
          <w:lang w:val="en"/>
        </w:rPr>
      </w:pPr>
      <w:r>
        <w:rPr>
          <w:lang w:val="en"/>
        </w:rPr>
        <w:t>median( n1, n2, ..., nN )</w:t>
      </w:r>
    </w:p>
    <w:p w14:paraId="447F3E0E" w14:textId="77777777" w:rsidR="00000000" w:rsidRDefault="001D59F6">
      <w:pPr>
        <w:pStyle w:val="title"/>
        <w:shd w:val="clear" w:color="auto" w:fill="FFFFFF"/>
        <w:spacing w:line="360" w:lineRule="atLeast"/>
        <w:ind w:left="720"/>
        <w:divId w:val="296953858"/>
        <w:rPr>
          <w:rFonts w:ascii="Red Hat Text" w:hAnsi="Red Hat Text" w:cs="Arial"/>
          <w:color w:val="252525"/>
          <w:lang w:val="en"/>
        </w:rPr>
      </w:pPr>
      <w:r>
        <w:rPr>
          <w:rStyle w:val="Strong"/>
          <w:rFonts w:ascii="Red Hat Text" w:hAnsi="Red Hat Text" w:cs="Arial"/>
          <w:color w:val="252525"/>
          <w:lang w:val="en"/>
        </w:rPr>
        <w:t>Examples</w:t>
      </w:r>
    </w:p>
    <w:p w14:paraId="607C8390" w14:textId="77777777" w:rsidR="00000000" w:rsidRDefault="001D59F6">
      <w:pPr>
        <w:pStyle w:val="HTMLPreformatted"/>
        <w:ind w:left="720"/>
        <w:divId w:val="296953858"/>
        <w:rPr>
          <w:lang w:val="en"/>
        </w:rPr>
      </w:pPr>
      <w:r>
        <w:rPr>
          <w:lang w:val="en"/>
        </w:rPr>
        <w:t>median( 8, 2, 5, 3, 4 ) = 4</w:t>
      </w:r>
    </w:p>
    <w:p w14:paraId="23D01B68" w14:textId="77777777" w:rsidR="00000000" w:rsidRDefault="001D59F6">
      <w:pPr>
        <w:pStyle w:val="HTMLPreformatted"/>
        <w:ind w:left="720"/>
        <w:divId w:val="296953858"/>
        <w:rPr>
          <w:lang w:val="en"/>
        </w:rPr>
      </w:pPr>
      <w:r>
        <w:rPr>
          <w:lang w:val="en"/>
        </w:rPr>
        <w:t>median( [6, 1, 2, 3] ) = 2.5</w:t>
      </w:r>
    </w:p>
    <w:p w14:paraId="01B8346F" w14:textId="77777777" w:rsidR="00000000" w:rsidRDefault="001D59F6">
      <w:pPr>
        <w:pStyle w:val="HTMLPreformatted"/>
        <w:ind w:left="720"/>
        <w:divId w:val="296953858"/>
        <w:rPr>
          <w:lang w:val="en"/>
        </w:rPr>
      </w:pPr>
      <w:r>
        <w:rPr>
          <w:lang w:val="en"/>
        </w:rPr>
        <w:t>median( [ ] ) = null</w:t>
      </w:r>
    </w:p>
    <w:p w14:paraId="12C03D06" w14:textId="77777777" w:rsidR="00000000" w:rsidRDefault="001D59F6">
      <w:pPr>
        <w:shd w:val="clear" w:color="auto" w:fill="FFFFFF"/>
        <w:divId w:val="21451272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stddev( list )</w:t>
      </w:r>
    </w:p>
    <w:p w14:paraId="73F1D995" w14:textId="77777777" w:rsidR="00000000" w:rsidRDefault="001D59F6">
      <w:pPr>
        <w:pStyle w:val="simpara"/>
        <w:shd w:val="clear" w:color="auto" w:fill="FFFFFF"/>
        <w:ind w:left="720"/>
        <w:divId w:val="214512722"/>
        <w:rPr>
          <w:rFonts w:ascii="Red Hat Text" w:hAnsi="Red Hat Text" w:cs="Arial"/>
          <w:color w:val="252525"/>
          <w:lang w:val="en"/>
        </w:rPr>
      </w:pPr>
      <w:r>
        <w:rPr>
          <w:rFonts w:ascii="Red Hat Text" w:hAnsi="Red Hat Text" w:cs="Arial"/>
          <w:color w:val="252525"/>
          <w:lang w:val="en"/>
        </w:rPr>
        <w:t xml:space="preserve">Returns the standard deviation of the numbers in the list. </w:t>
      </w:r>
    </w:p>
    <w:p w14:paraId="20352822" w14:textId="77777777" w:rsidR="00000000" w:rsidRDefault="001D59F6">
      <w:pPr>
        <w:pStyle w:val="title"/>
        <w:shd w:val="clear" w:color="auto" w:fill="FFFFFF"/>
        <w:spacing w:line="360" w:lineRule="atLeast"/>
        <w:ind w:left="720"/>
        <w:divId w:val="1650018429"/>
        <w:rPr>
          <w:rFonts w:ascii="Red Hat Text" w:hAnsi="Red Hat Text" w:cs="Arial"/>
          <w:color w:val="252525"/>
          <w:lang w:val="en"/>
        </w:rPr>
      </w:pPr>
      <w:r>
        <w:rPr>
          <w:rStyle w:val="Strong"/>
          <w:rFonts w:ascii="Red Hat Text" w:hAnsi="Red Hat Text" w:cs="Arial"/>
          <w:color w:val="252525"/>
          <w:lang w:val="en"/>
        </w:rPr>
        <w:t>Table 4.48.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2697"/>
        <w:gridCol w:w="6329"/>
      </w:tblGrid>
      <w:tr w:rsidR="00000000" w14:paraId="4611D8E8" w14:textId="77777777">
        <w:trPr>
          <w:divId w:val="1555770173"/>
          <w:tblHeader/>
        </w:trPr>
        <w:tc>
          <w:tcPr>
            <w:tcW w:w="0" w:type="auto"/>
            <w:shd w:val="clear" w:color="auto" w:fill="auto"/>
            <w:tcMar>
              <w:top w:w="0" w:type="dxa"/>
              <w:left w:w="0" w:type="dxa"/>
              <w:bottom w:w="0" w:type="dxa"/>
              <w:right w:w="0" w:type="dxa"/>
            </w:tcMar>
            <w:hideMark/>
          </w:tcPr>
          <w:p w14:paraId="325175B2"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7A1D033B"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3D22CBDF" w14:textId="77777777">
        <w:trPr>
          <w:divId w:val="1555770173"/>
        </w:trPr>
        <w:tc>
          <w:tcPr>
            <w:tcW w:w="0" w:type="auto"/>
            <w:shd w:val="clear" w:color="auto" w:fill="auto"/>
            <w:tcMar>
              <w:top w:w="0" w:type="dxa"/>
              <w:left w:w="0" w:type="dxa"/>
              <w:bottom w:w="0" w:type="dxa"/>
              <w:right w:w="0" w:type="dxa"/>
            </w:tcMar>
            <w:hideMark/>
          </w:tcPr>
          <w:p w14:paraId="35BB1A78"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5F32D6E"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of </w:t>
            </w:r>
            <w:r>
              <w:rPr>
                <w:rStyle w:val="HTMLCode"/>
              </w:rPr>
              <w:t>number</w:t>
            </w:r>
            <w:r>
              <w:rPr>
                <w:rFonts w:ascii="Red Hat Text" w:hAnsi="Red Hat Text"/>
                <w:color w:val="252525"/>
              </w:rPr>
              <w:t xml:space="preserve"> elements </w:t>
            </w:r>
          </w:p>
        </w:tc>
      </w:tr>
    </w:tbl>
    <w:p w14:paraId="7AF40DF6" w14:textId="77777777" w:rsidR="00000000" w:rsidRDefault="001D59F6">
      <w:pPr>
        <w:pStyle w:val="title"/>
        <w:shd w:val="clear" w:color="auto" w:fill="FFFFFF"/>
        <w:spacing w:line="360" w:lineRule="atLeast"/>
        <w:ind w:left="720"/>
        <w:divId w:val="1902593463"/>
        <w:rPr>
          <w:rFonts w:ascii="Red Hat Text" w:hAnsi="Red Hat Text" w:cs="Arial"/>
          <w:color w:val="252525"/>
          <w:lang w:val="en"/>
        </w:rPr>
      </w:pPr>
      <w:r>
        <w:rPr>
          <w:rStyle w:val="Strong"/>
          <w:rFonts w:ascii="Red Hat Text" w:hAnsi="Red Hat Text" w:cs="Arial"/>
          <w:color w:val="252525"/>
          <w:lang w:val="en"/>
        </w:rPr>
        <w:t>Alternative signature</w:t>
      </w:r>
    </w:p>
    <w:p w14:paraId="7FC8A268" w14:textId="77777777" w:rsidR="00000000" w:rsidRDefault="001D59F6">
      <w:pPr>
        <w:pStyle w:val="HTMLPreformatted"/>
        <w:ind w:left="720"/>
        <w:divId w:val="1902593463"/>
        <w:rPr>
          <w:lang w:val="en"/>
        </w:rPr>
      </w:pPr>
      <w:r>
        <w:rPr>
          <w:lang w:val="en"/>
        </w:rPr>
        <w:t>stddev( n1, n2, ..., nN )</w:t>
      </w:r>
    </w:p>
    <w:p w14:paraId="4F0B5C5A" w14:textId="77777777" w:rsidR="00000000" w:rsidRDefault="001D59F6">
      <w:pPr>
        <w:pStyle w:val="title"/>
        <w:shd w:val="clear" w:color="auto" w:fill="FFFFFF"/>
        <w:spacing w:line="360" w:lineRule="atLeast"/>
        <w:ind w:left="720"/>
        <w:divId w:val="353380850"/>
        <w:rPr>
          <w:rFonts w:ascii="Red Hat Text" w:hAnsi="Red Hat Text" w:cs="Arial"/>
          <w:color w:val="252525"/>
          <w:lang w:val="en"/>
        </w:rPr>
      </w:pPr>
      <w:r>
        <w:rPr>
          <w:rStyle w:val="Strong"/>
          <w:rFonts w:ascii="Red Hat Text" w:hAnsi="Red Hat Text" w:cs="Arial"/>
          <w:color w:val="252525"/>
          <w:lang w:val="en"/>
        </w:rPr>
        <w:t>Examples</w:t>
      </w:r>
    </w:p>
    <w:p w14:paraId="01E2CA2E" w14:textId="77777777" w:rsidR="00000000" w:rsidRDefault="001D59F6">
      <w:pPr>
        <w:pStyle w:val="HTMLPreformatted"/>
        <w:ind w:left="720"/>
        <w:divId w:val="353380850"/>
        <w:rPr>
          <w:lang w:val="en"/>
        </w:rPr>
      </w:pPr>
      <w:r>
        <w:rPr>
          <w:lang w:val="en"/>
        </w:rPr>
        <w:t>stddev( 2, 4, 7, 5 ) = 2.081665999466132735282297706979931</w:t>
      </w:r>
    </w:p>
    <w:p w14:paraId="7473063F" w14:textId="77777777" w:rsidR="00000000" w:rsidRDefault="001D59F6">
      <w:pPr>
        <w:pStyle w:val="HTMLPreformatted"/>
        <w:ind w:left="720"/>
        <w:divId w:val="353380850"/>
        <w:rPr>
          <w:lang w:val="en"/>
        </w:rPr>
      </w:pPr>
      <w:r>
        <w:rPr>
          <w:lang w:val="en"/>
        </w:rPr>
        <w:t>stddev( [47] ) = null</w:t>
      </w:r>
    </w:p>
    <w:p w14:paraId="7BC3A049" w14:textId="77777777" w:rsidR="00000000" w:rsidRDefault="001D59F6">
      <w:pPr>
        <w:pStyle w:val="HTMLPreformatted"/>
        <w:ind w:left="720"/>
        <w:divId w:val="353380850"/>
        <w:rPr>
          <w:lang w:val="en"/>
        </w:rPr>
      </w:pPr>
      <w:r>
        <w:rPr>
          <w:lang w:val="en"/>
        </w:rPr>
        <w:t>stddev( 47 ) = null</w:t>
      </w:r>
    </w:p>
    <w:p w14:paraId="1AE91BF7" w14:textId="77777777" w:rsidR="00000000" w:rsidRDefault="001D59F6">
      <w:pPr>
        <w:pStyle w:val="HTMLPreformatted"/>
        <w:ind w:left="720"/>
        <w:divId w:val="353380850"/>
        <w:rPr>
          <w:lang w:val="en"/>
        </w:rPr>
      </w:pPr>
      <w:r>
        <w:rPr>
          <w:lang w:val="en"/>
        </w:rPr>
        <w:t>stddev( [ ] ) = null</w:t>
      </w:r>
    </w:p>
    <w:p w14:paraId="7BE2878D" w14:textId="77777777" w:rsidR="00000000" w:rsidRDefault="001D59F6">
      <w:pPr>
        <w:shd w:val="clear" w:color="auto" w:fill="FFFFFF"/>
        <w:divId w:val="21451272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mode( list )</w:t>
      </w:r>
    </w:p>
    <w:p w14:paraId="3C772E99" w14:textId="77777777" w:rsidR="00000000" w:rsidRDefault="001D59F6">
      <w:pPr>
        <w:pStyle w:val="simpara"/>
        <w:shd w:val="clear" w:color="auto" w:fill="FFFFFF"/>
        <w:ind w:left="720"/>
        <w:divId w:val="214512722"/>
        <w:rPr>
          <w:rFonts w:ascii="Red Hat Text" w:hAnsi="Red Hat Text" w:cs="Arial"/>
          <w:color w:val="252525"/>
          <w:lang w:val="en"/>
        </w:rPr>
      </w:pPr>
      <w:r>
        <w:rPr>
          <w:rFonts w:ascii="Red Hat Text" w:hAnsi="Red Hat Text" w:cs="Arial"/>
          <w:color w:val="252525"/>
          <w:lang w:val="en"/>
        </w:rPr>
        <w:t>Returns the mode of the numbers in the list. If multiple elements are returned, the numbers are sorted in ascending order</w:t>
      </w:r>
      <w:r>
        <w:rPr>
          <w:rFonts w:ascii="Red Hat Text" w:hAnsi="Red Hat Text" w:cs="Arial"/>
          <w:color w:val="252525"/>
          <w:lang w:val="en"/>
        </w:rPr>
        <w:t xml:space="preserve">. </w:t>
      </w:r>
    </w:p>
    <w:p w14:paraId="43437F85" w14:textId="77777777" w:rsidR="00000000" w:rsidRDefault="001D59F6">
      <w:pPr>
        <w:pStyle w:val="title"/>
        <w:shd w:val="clear" w:color="auto" w:fill="FFFFFF"/>
        <w:spacing w:line="360" w:lineRule="atLeast"/>
        <w:ind w:left="720"/>
        <w:divId w:val="1545365441"/>
        <w:rPr>
          <w:rFonts w:ascii="Red Hat Text" w:hAnsi="Red Hat Text" w:cs="Arial"/>
          <w:color w:val="252525"/>
          <w:lang w:val="en"/>
        </w:rPr>
      </w:pPr>
      <w:r>
        <w:rPr>
          <w:rStyle w:val="Strong"/>
          <w:rFonts w:ascii="Red Hat Text" w:hAnsi="Red Hat Text" w:cs="Arial"/>
          <w:color w:val="252525"/>
          <w:lang w:val="en"/>
        </w:rPr>
        <w:lastRenderedPageBreak/>
        <w:t>Table 4.49.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2697"/>
        <w:gridCol w:w="6329"/>
      </w:tblGrid>
      <w:tr w:rsidR="00000000" w14:paraId="2CD7D463" w14:textId="77777777">
        <w:trPr>
          <w:divId w:val="1794247660"/>
          <w:tblHeader/>
        </w:trPr>
        <w:tc>
          <w:tcPr>
            <w:tcW w:w="0" w:type="auto"/>
            <w:shd w:val="clear" w:color="auto" w:fill="auto"/>
            <w:tcMar>
              <w:top w:w="0" w:type="dxa"/>
              <w:left w:w="0" w:type="dxa"/>
              <w:bottom w:w="0" w:type="dxa"/>
              <w:right w:w="0" w:type="dxa"/>
            </w:tcMar>
            <w:hideMark/>
          </w:tcPr>
          <w:p w14:paraId="0F7FE64A"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38B2579C"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42B30C44" w14:textId="77777777">
        <w:trPr>
          <w:divId w:val="1794247660"/>
        </w:trPr>
        <w:tc>
          <w:tcPr>
            <w:tcW w:w="0" w:type="auto"/>
            <w:shd w:val="clear" w:color="auto" w:fill="auto"/>
            <w:tcMar>
              <w:top w:w="0" w:type="dxa"/>
              <w:left w:w="0" w:type="dxa"/>
              <w:bottom w:w="0" w:type="dxa"/>
              <w:right w:w="0" w:type="dxa"/>
            </w:tcMar>
            <w:hideMark/>
          </w:tcPr>
          <w:p w14:paraId="6EFBB633"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989B35E"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of </w:t>
            </w:r>
            <w:r>
              <w:rPr>
                <w:rStyle w:val="HTMLCode"/>
              </w:rPr>
              <w:t>number</w:t>
            </w:r>
            <w:r>
              <w:rPr>
                <w:rFonts w:ascii="Red Hat Text" w:hAnsi="Red Hat Text"/>
                <w:color w:val="252525"/>
              </w:rPr>
              <w:t xml:space="preserve"> elements </w:t>
            </w:r>
          </w:p>
        </w:tc>
      </w:tr>
    </w:tbl>
    <w:p w14:paraId="69EA74DA" w14:textId="77777777" w:rsidR="00000000" w:rsidRDefault="001D59F6">
      <w:pPr>
        <w:pStyle w:val="title"/>
        <w:shd w:val="clear" w:color="auto" w:fill="FFFFFF"/>
        <w:spacing w:line="360" w:lineRule="atLeast"/>
        <w:ind w:left="720"/>
        <w:divId w:val="2041516117"/>
        <w:rPr>
          <w:rFonts w:ascii="Red Hat Text" w:hAnsi="Red Hat Text" w:cs="Arial"/>
          <w:color w:val="252525"/>
          <w:lang w:val="en"/>
        </w:rPr>
      </w:pPr>
      <w:r>
        <w:rPr>
          <w:rStyle w:val="Strong"/>
          <w:rFonts w:ascii="Red Hat Text" w:hAnsi="Red Hat Text" w:cs="Arial"/>
          <w:color w:val="252525"/>
          <w:lang w:val="en"/>
        </w:rPr>
        <w:t>Alternative signature</w:t>
      </w:r>
    </w:p>
    <w:p w14:paraId="6291BB77" w14:textId="77777777" w:rsidR="00000000" w:rsidRDefault="001D59F6">
      <w:pPr>
        <w:pStyle w:val="HTMLPreformatted"/>
        <w:ind w:left="720"/>
        <w:divId w:val="2041516117"/>
        <w:rPr>
          <w:lang w:val="en"/>
        </w:rPr>
      </w:pPr>
      <w:r>
        <w:rPr>
          <w:lang w:val="en"/>
        </w:rPr>
        <w:t>mode( n1, n2, ..., nN )</w:t>
      </w:r>
    </w:p>
    <w:p w14:paraId="0BD1B021" w14:textId="77777777" w:rsidR="00000000" w:rsidRDefault="001D59F6">
      <w:pPr>
        <w:pStyle w:val="title"/>
        <w:shd w:val="clear" w:color="auto" w:fill="FFFFFF"/>
        <w:spacing w:line="360" w:lineRule="atLeast"/>
        <w:ind w:left="720"/>
        <w:divId w:val="438717676"/>
        <w:rPr>
          <w:rFonts w:ascii="Red Hat Text" w:hAnsi="Red Hat Text" w:cs="Arial"/>
          <w:color w:val="252525"/>
          <w:lang w:val="en"/>
        </w:rPr>
      </w:pPr>
      <w:r>
        <w:rPr>
          <w:rStyle w:val="Strong"/>
          <w:rFonts w:ascii="Red Hat Text" w:hAnsi="Red Hat Text" w:cs="Arial"/>
          <w:color w:val="252525"/>
          <w:lang w:val="en"/>
        </w:rPr>
        <w:t>Examples</w:t>
      </w:r>
    </w:p>
    <w:p w14:paraId="065EAB0C" w14:textId="77777777" w:rsidR="00000000" w:rsidRDefault="001D59F6">
      <w:pPr>
        <w:pStyle w:val="HTMLPreformatted"/>
        <w:ind w:left="720"/>
        <w:divId w:val="438717676"/>
        <w:rPr>
          <w:lang w:val="en"/>
        </w:rPr>
      </w:pPr>
      <w:r>
        <w:rPr>
          <w:lang w:val="en"/>
        </w:rPr>
        <w:t>mode( 6, 3, 9, 6, 6 ) = [6]</w:t>
      </w:r>
    </w:p>
    <w:p w14:paraId="78D4A2A7" w14:textId="77777777" w:rsidR="00000000" w:rsidRDefault="001D59F6">
      <w:pPr>
        <w:pStyle w:val="HTMLPreformatted"/>
        <w:ind w:left="720"/>
        <w:divId w:val="438717676"/>
        <w:rPr>
          <w:lang w:val="en"/>
        </w:rPr>
      </w:pPr>
      <w:r>
        <w:rPr>
          <w:lang w:val="en"/>
        </w:rPr>
        <w:t>mode( [6, 1, 9, 6, 1] ) = [1, 6]</w:t>
      </w:r>
    </w:p>
    <w:p w14:paraId="1070E2D2" w14:textId="77777777" w:rsidR="00000000" w:rsidRDefault="001D59F6">
      <w:pPr>
        <w:pStyle w:val="HTMLPreformatted"/>
        <w:ind w:left="720"/>
        <w:divId w:val="438717676"/>
        <w:rPr>
          <w:lang w:val="en"/>
        </w:rPr>
      </w:pPr>
      <w:r>
        <w:rPr>
          <w:lang w:val="en"/>
        </w:rPr>
        <w:t>mode( [ ] ) = [ ]</w:t>
      </w:r>
    </w:p>
    <w:p w14:paraId="55BA5965" w14:textId="77777777" w:rsidR="00000000" w:rsidRDefault="001D59F6">
      <w:pPr>
        <w:pStyle w:val="Heading5"/>
        <w:shd w:val="clear" w:color="auto" w:fill="FFFFFF"/>
        <w:divId w:val="1441023308"/>
        <w:rPr>
          <w:rFonts w:eastAsia="Times New Roman" w:cs="Arial"/>
          <w:color w:val="252525"/>
          <w:lang w:val="en"/>
        </w:rPr>
      </w:pPr>
      <w:r>
        <w:rPr>
          <w:rFonts w:eastAsia="Times New Roman" w:cs="Arial"/>
          <w:color w:val="252525"/>
          <w:lang w:val="en"/>
        </w:rPr>
        <w:t>4.3.2.4.1. Loop statements</w:t>
      </w:r>
    </w:p>
    <w:p w14:paraId="69045FFD"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Loop statements can transform lists or verify if some elements satisfy a specific condition: </w:t>
      </w:r>
    </w:p>
    <w:p w14:paraId="67E3671E" w14:textId="77777777" w:rsidR="00000000" w:rsidRDefault="001D59F6">
      <w:pPr>
        <w:shd w:val="clear" w:color="auto" w:fill="FFFFFF"/>
        <w:divId w:val="1171217548"/>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for in (list)</w:t>
      </w:r>
    </w:p>
    <w:p w14:paraId="19F7CD8E" w14:textId="77777777" w:rsidR="00000000" w:rsidRDefault="001D59F6">
      <w:pPr>
        <w:pStyle w:val="simpara"/>
        <w:shd w:val="clear" w:color="auto" w:fill="FFFFFF"/>
        <w:ind w:left="720"/>
        <w:divId w:val="1171217548"/>
        <w:rPr>
          <w:rFonts w:ascii="Red Hat Text" w:hAnsi="Red Hat Text" w:cs="Arial"/>
          <w:color w:val="252525"/>
          <w:lang w:val="en"/>
        </w:rPr>
      </w:pPr>
      <w:r>
        <w:rPr>
          <w:rFonts w:ascii="Red Hat Text" w:hAnsi="Red Hat Text" w:cs="Arial"/>
          <w:color w:val="252525"/>
          <w:lang w:val="en"/>
        </w:rPr>
        <w:t xml:space="preserve">Iterates the elements of the list. </w:t>
      </w:r>
    </w:p>
    <w:p w14:paraId="52958A64" w14:textId="77777777" w:rsidR="00000000" w:rsidRDefault="001D59F6">
      <w:pPr>
        <w:pStyle w:val="title"/>
        <w:shd w:val="clear" w:color="auto" w:fill="FFFFFF"/>
        <w:spacing w:line="360" w:lineRule="atLeast"/>
        <w:ind w:left="720"/>
        <w:divId w:val="1895893257"/>
        <w:rPr>
          <w:rFonts w:ascii="Red Hat Text" w:hAnsi="Red Hat Text" w:cs="Arial"/>
          <w:color w:val="252525"/>
          <w:lang w:val="en"/>
        </w:rPr>
      </w:pPr>
      <w:r>
        <w:rPr>
          <w:rStyle w:val="Strong"/>
          <w:rFonts w:ascii="Red Hat Text" w:hAnsi="Red Hat Text" w:cs="Arial"/>
          <w:color w:val="252525"/>
          <w:lang w:val="en"/>
        </w:rPr>
        <w:t>Table 4.50.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3006"/>
        <w:gridCol w:w="6020"/>
      </w:tblGrid>
      <w:tr w:rsidR="00000000" w14:paraId="75CA5C56" w14:textId="77777777">
        <w:trPr>
          <w:divId w:val="2063284334"/>
          <w:tblHeader/>
        </w:trPr>
        <w:tc>
          <w:tcPr>
            <w:tcW w:w="0" w:type="auto"/>
            <w:shd w:val="clear" w:color="auto" w:fill="auto"/>
            <w:tcMar>
              <w:top w:w="0" w:type="dxa"/>
              <w:left w:w="0" w:type="dxa"/>
              <w:bottom w:w="0" w:type="dxa"/>
              <w:right w:w="0" w:type="dxa"/>
            </w:tcMar>
            <w:hideMark/>
          </w:tcPr>
          <w:p w14:paraId="4DEAF4F2"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49C3C0DB"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7D32EBC7" w14:textId="77777777">
        <w:trPr>
          <w:divId w:val="2063284334"/>
        </w:trPr>
        <w:tc>
          <w:tcPr>
            <w:tcW w:w="0" w:type="auto"/>
            <w:shd w:val="clear" w:color="auto" w:fill="auto"/>
            <w:tcMar>
              <w:top w:w="0" w:type="dxa"/>
              <w:left w:w="0" w:type="dxa"/>
              <w:bottom w:w="0" w:type="dxa"/>
              <w:right w:w="0" w:type="dxa"/>
            </w:tcMar>
            <w:hideMark/>
          </w:tcPr>
          <w:p w14:paraId="6F4533B8"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CDE0A03"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of </w:t>
            </w:r>
            <w:r>
              <w:rPr>
                <w:rStyle w:val="HTMLCode"/>
              </w:rPr>
              <w:t>Any</w:t>
            </w:r>
            <w:r>
              <w:rPr>
                <w:rFonts w:ascii="Red Hat Text" w:hAnsi="Red Hat Text"/>
                <w:color w:val="252525"/>
              </w:rPr>
              <w:t xml:space="preserve"> elements </w:t>
            </w:r>
          </w:p>
        </w:tc>
      </w:tr>
    </w:tbl>
    <w:p w14:paraId="258C3791" w14:textId="77777777" w:rsidR="00000000" w:rsidRDefault="001D59F6">
      <w:pPr>
        <w:pStyle w:val="title"/>
        <w:shd w:val="clear" w:color="auto" w:fill="FFFFFF"/>
        <w:spacing w:line="360" w:lineRule="atLeast"/>
        <w:ind w:left="720"/>
        <w:divId w:val="458307270"/>
        <w:rPr>
          <w:rFonts w:ascii="Red Hat Text" w:hAnsi="Red Hat Text" w:cs="Arial"/>
          <w:color w:val="252525"/>
          <w:lang w:val="en"/>
        </w:rPr>
      </w:pPr>
      <w:r>
        <w:rPr>
          <w:rStyle w:val="Strong"/>
          <w:rFonts w:ascii="Red Hat Text" w:hAnsi="Red Hat Text" w:cs="Arial"/>
          <w:color w:val="252525"/>
          <w:lang w:val="en"/>
        </w:rPr>
        <w:t>Examples</w:t>
      </w:r>
    </w:p>
    <w:p w14:paraId="0F3C7C56" w14:textId="77777777" w:rsidR="00000000" w:rsidRDefault="001D59F6">
      <w:pPr>
        <w:pStyle w:val="HTMLPreformatted"/>
        <w:ind w:left="720"/>
        <w:divId w:val="458307270"/>
        <w:rPr>
          <w:lang w:val="en"/>
        </w:rPr>
      </w:pPr>
      <w:r>
        <w:rPr>
          <w:lang w:val="en"/>
        </w:rPr>
        <w:t>for i in [1, 2, 3] return i * i = [1, 4, 9]</w:t>
      </w:r>
    </w:p>
    <w:p w14:paraId="1E7AADBC" w14:textId="77777777" w:rsidR="00000000" w:rsidRDefault="001D59F6">
      <w:pPr>
        <w:pStyle w:val="HTMLPreformatted"/>
        <w:ind w:left="720"/>
        <w:divId w:val="458307270"/>
        <w:rPr>
          <w:lang w:val="en"/>
        </w:rPr>
      </w:pPr>
      <w:r>
        <w:rPr>
          <w:lang w:val="en"/>
        </w:rPr>
        <w:t>for i in [1,2,3], j in [1,2,3] return i*j = [1, 2, 3, 2, 4, 6, 3, 6, 9]</w:t>
      </w:r>
    </w:p>
    <w:p w14:paraId="6367CB81" w14:textId="77777777" w:rsidR="00000000" w:rsidRDefault="001D59F6">
      <w:pPr>
        <w:shd w:val="clear" w:color="auto" w:fill="FFFFFF"/>
        <w:divId w:val="1171217548"/>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some in (list) satisfies (condition)</w:t>
      </w:r>
    </w:p>
    <w:p w14:paraId="1FF6F546" w14:textId="77777777" w:rsidR="00000000" w:rsidRDefault="001D59F6">
      <w:pPr>
        <w:pStyle w:val="simpara"/>
        <w:shd w:val="clear" w:color="auto" w:fill="FFFFFF"/>
        <w:ind w:left="720"/>
        <w:divId w:val="1171217548"/>
        <w:rPr>
          <w:rFonts w:ascii="Red Hat Text" w:hAnsi="Red Hat Text" w:cs="Arial"/>
          <w:color w:val="252525"/>
          <w:lang w:val="en"/>
        </w:rPr>
      </w:pPr>
      <w:r>
        <w:rPr>
          <w:rFonts w:ascii="Red Hat Text" w:hAnsi="Red Hat Text" w:cs="Arial"/>
          <w:color w:val="252525"/>
          <w:lang w:val="en"/>
        </w:rPr>
        <w:t xml:space="preserve">Returns to single boolean value (true or false), if any element in the list satisfies the condition. </w:t>
      </w:r>
    </w:p>
    <w:p w14:paraId="602C3700" w14:textId="77777777" w:rsidR="00000000" w:rsidRDefault="001D59F6">
      <w:pPr>
        <w:pStyle w:val="title"/>
        <w:shd w:val="clear" w:color="auto" w:fill="FFFFFF"/>
        <w:spacing w:line="360" w:lineRule="atLeast"/>
        <w:ind w:left="720"/>
        <w:divId w:val="670835510"/>
        <w:rPr>
          <w:rFonts w:ascii="Red Hat Text" w:hAnsi="Red Hat Text" w:cs="Arial"/>
          <w:color w:val="252525"/>
          <w:lang w:val="en"/>
        </w:rPr>
      </w:pPr>
      <w:r>
        <w:rPr>
          <w:rStyle w:val="Strong"/>
          <w:rFonts w:ascii="Red Hat Text" w:hAnsi="Red Hat Text" w:cs="Arial"/>
          <w:color w:val="252525"/>
          <w:lang w:val="en"/>
        </w:rPr>
        <w:t>T</w:t>
      </w:r>
      <w:r>
        <w:rPr>
          <w:rStyle w:val="Strong"/>
          <w:rFonts w:ascii="Red Hat Text" w:hAnsi="Red Hat Text" w:cs="Arial"/>
          <w:color w:val="252525"/>
          <w:lang w:val="en"/>
        </w:rPr>
        <w:t>able 4.51.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1785"/>
        <w:gridCol w:w="7241"/>
      </w:tblGrid>
      <w:tr w:rsidR="00000000" w14:paraId="2084C2EC" w14:textId="77777777">
        <w:trPr>
          <w:divId w:val="869684588"/>
          <w:tblHeader/>
        </w:trPr>
        <w:tc>
          <w:tcPr>
            <w:tcW w:w="0" w:type="auto"/>
            <w:shd w:val="clear" w:color="auto" w:fill="auto"/>
            <w:tcMar>
              <w:top w:w="0" w:type="dxa"/>
              <w:left w:w="0" w:type="dxa"/>
              <w:bottom w:w="0" w:type="dxa"/>
              <w:right w:w="0" w:type="dxa"/>
            </w:tcMar>
            <w:hideMark/>
          </w:tcPr>
          <w:p w14:paraId="1B46DA29"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082C2499"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77BB7267" w14:textId="77777777">
        <w:trPr>
          <w:divId w:val="869684588"/>
        </w:trPr>
        <w:tc>
          <w:tcPr>
            <w:tcW w:w="0" w:type="auto"/>
            <w:shd w:val="clear" w:color="auto" w:fill="auto"/>
            <w:tcMar>
              <w:top w:w="0" w:type="dxa"/>
              <w:left w:w="0" w:type="dxa"/>
              <w:bottom w:w="0" w:type="dxa"/>
              <w:right w:w="0" w:type="dxa"/>
            </w:tcMar>
            <w:hideMark/>
          </w:tcPr>
          <w:p w14:paraId="20369A33"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9C64E6C"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of </w:t>
            </w:r>
            <w:r>
              <w:rPr>
                <w:rStyle w:val="HTMLCode"/>
              </w:rPr>
              <w:t>Any</w:t>
            </w:r>
            <w:r>
              <w:rPr>
                <w:rFonts w:ascii="Red Hat Text" w:hAnsi="Red Hat Text"/>
                <w:color w:val="252525"/>
              </w:rPr>
              <w:t xml:space="preserve"> elements </w:t>
            </w:r>
          </w:p>
        </w:tc>
      </w:tr>
      <w:tr w:rsidR="00000000" w14:paraId="22AEC35D" w14:textId="77777777">
        <w:trPr>
          <w:divId w:val="869684588"/>
        </w:trPr>
        <w:tc>
          <w:tcPr>
            <w:tcW w:w="0" w:type="auto"/>
            <w:shd w:val="clear" w:color="auto" w:fill="auto"/>
            <w:tcMar>
              <w:top w:w="0" w:type="dxa"/>
              <w:left w:w="0" w:type="dxa"/>
              <w:bottom w:w="0" w:type="dxa"/>
              <w:right w:w="0" w:type="dxa"/>
            </w:tcMar>
            <w:hideMark/>
          </w:tcPr>
          <w:p w14:paraId="6D20CC35" w14:textId="77777777" w:rsidR="00000000" w:rsidRDefault="001D59F6">
            <w:pPr>
              <w:pStyle w:val="NormalWeb"/>
              <w:rPr>
                <w:rFonts w:ascii="Red Hat Text" w:hAnsi="Red Hat Text"/>
                <w:color w:val="252525"/>
              </w:rPr>
            </w:pPr>
            <w:r>
              <w:rPr>
                <w:rStyle w:val="HTMLCode"/>
              </w:rPr>
              <w:t>condition</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1E46F196" w14:textId="77777777" w:rsidR="00000000" w:rsidRDefault="001D59F6">
            <w:pPr>
              <w:pStyle w:val="NormalWeb"/>
              <w:rPr>
                <w:rFonts w:ascii="Red Hat Text" w:hAnsi="Red Hat Text"/>
                <w:color w:val="252525"/>
              </w:rPr>
            </w:pPr>
            <w:r>
              <w:rPr>
                <w:rFonts w:ascii="Red Hat Text" w:hAnsi="Red Hat Text"/>
                <w:color w:val="252525"/>
              </w:rPr>
              <w:t xml:space="preserve">boolean expression evaluated to true or false </w:t>
            </w:r>
          </w:p>
        </w:tc>
      </w:tr>
    </w:tbl>
    <w:p w14:paraId="25897F48" w14:textId="77777777" w:rsidR="00000000" w:rsidRDefault="001D59F6">
      <w:pPr>
        <w:pStyle w:val="title"/>
        <w:shd w:val="clear" w:color="auto" w:fill="FFFFFF"/>
        <w:spacing w:line="360" w:lineRule="atLeast"/>
        <w:ind w:left="720"/>
        <w:divId w:val="1484195434"/>
        <w:rPr>
          <w:rFonts w:ascii="Red Hat Text" w:hAnsi="Red Hat Text" w:cs="Arial"/>
          <w:color w:val="252525"/>
          <w:lang w:val="en"/>
        </w:rPr>
      </w:pPr>
      <w:r>
        <w:rPr>
          <w:rStyle w:val="Strong"/>
          <w:rFonts w:ascii="Red Hat Text" w:hAnsi="Red Hat Text" w:cs="Arial"/>
          <w:color w:val="252525"/>
          <w:lang w:val="en"/>
        </w:rPr>
        <w:lastRenderedPageBreak/>
        <w:t>Examples</w:t>
      </w:r>
    </w:p>
    <w:p w14:paraId="26E4C559" w14:textId="77777777" w:rsidR="00000000" w:rsidRDefault="001D59F6">
      <w:pPr>
        <w:pStyle w:val="HTMLPreformatted"/>
        <w:ind w:left="720"/>
        <w:divId w:val="1484195434"/>
        <w:rPr>
          <w:lang w:val="en"/>
        </w:rPr>
      </w:pPr>
      <w:r>
        <w:rPr>
          <w:lang w:val="en"/>
        </w:rPr>
        <w:t>some i in [1, 2, 3] satisfies i &gt; 3 = true</w:t>
      </w:r>
    </w:p>
    <w:p w14:paraId="3173B928" w14:textId="77777777" w:rsidR="00000000" w:rsidRDefault="001D59F6">
      <w:pPr>
        <w:pStyle w:val="HTMLPreformatted"/>
        <w:ind w:left="720"/>
        <w:divId w:val="1484195434"/>
        <w:rPr>
          <w:lang w:val="en"/>
        </w:rPr>
      </w:pPr>
      <w:r>
        <w:rPr>
          <w:lang w:val="en"/>
        </w:rPr>
        <w:t>some i in [1, 2, 3] satisfies i &gt; 4 = false</w:t>
      </w:r>
    </w:p>
    <w:p w14:paraId="3F92F47F" w14:textId="77777777" w:rsidR="00000000" w:rsidRDefault="001D59F6">
      <w:pPr>
        <w:shd w:val="clear" w:color="auto" w:fill="FFFFFF"/>
        <w:divId w:val="1171217548"/>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every in (list) satisfies (condition)</w:t>
      </w:r>
    </w:p>
    <w:p w14:paraId="03BA7220" w14:textId="77777777" w:rsidR="00000000" w:rsidRDefault="001D59F6">
      <w:pPr>
        <w:pStyle w:val="simpara"/>
        <w:shd w:val="clear" w:color="auto" w:fill="FFFFFF"/>
        <w:ind w:left="720"/>
        <w:divId w:val="1171217548"/>
        <w:rPr>
          <w:rFonts w:ascii="Red Hat Text" w:hAnsi="Red Hat Text" w:cs="Arial"/>
          <w:color w:val="252525"/>
          <w:lang w:val="en"/>
        </w:rPr>
      </w:pPr>
      <w:r>
        <w:rPr>
          <w:rFonts w:ascii="Red Hat Text" w:hAnsi="Red Hat Text" w:cs="Arial"/>
          <w:color w:val="252525"/>
          <w:lang w:val="en"/>
        </w:rPr>
        <w:t xml:space="preserve">Returns to single boolean value (true or false), if every element in the list satisfies the condition. </w:t>
      </w:r>
    </w:p>
    <w:p w14:paraId="22B8DBC4" w14:textId="77777777" w:rsidR="00000000" w:rsidRDefault="001D59F6">
      <w:pPr>
        <w:pStyle w:val="title"/>
        <w:shd w:val="clear" w:color="auto" w:fill="FFFFFF"/>
        <w:spacing w:line="360" w:lineRule="atLeast"/>
        <w:ind w:left="720"/>
        <w:divId w:val="301007541"/>
        <w:rPr>
          <w:rFonts w:ascii="Red Hat Text" w:hAnsi="Red Hat Text" w:cs="Arial"/>
          <w:color w:val="252525"/>
          <w:lang w:val="en"/>
        </w:rPr>
      </w:pPr>
      <w:r>
        <w:rPr>
          <w:rStyle w:val="Strong"/>
          <w:rFonts w:ascii="Red Hat Text" w:hAnsi="Red Hat Text" w:cs="Arial"/>
          <w:color w:val="252525"/>
          <w:lang w:val="en"/>
        </w:rPr>
        <w:t>Table 4.52.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1785"/>
        <w:gridCol w:w="7241"/>
      </w:tblGrid>
      <w:tr w:rsidR="00000000" w14:paraId="07445505" w14:textId="77777777">
        <w:trPr>
          <w:divId w:val="218709847"/>
          <w:tblHeader/>
        </w:trPr>
        <w:tc>
          <w:tcPr>
            <w:tcW w:w="0" w:type="auto"/>
            <w:shd w:val="clear" w:color="auto" w:fill="auto"/>
            <w:tcMar>
              <w:top w:w="0" w:type="dxa"/>
              <w:left w:w="0" w:type="dxa"/>
              <w:bottom w:w="0" w:type="dxa"/>
              <w:right w:w="0" w:type="dxa"/>
            </w:tcMar>
            <w:hideMark/>
          </w:tcPr>
          <w:p w14:paraId="28D3B324"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5C8C23C0"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0B5B504B" w14:textId="77777777">
        <w:trPr>
          <w:divId w:val="218709847"/>
        </w:trPr>
        <w:tc>
          <w:tcPr>
            <w:tcW w:w="0" w:type="auto"/>
            <w:shd w:val="clear" w:color="auto" w:fill="auto"/>
            <w:tcMar>
              <w:top w:w="0" w:type="dxa"/>
              <w:left w:w="0" w:type="dxa"/>
              <w:bottom w:w="0" w:type="dxa"/>
              <w:right w:w="0" w:type="dxa"/>
            </w:tcMar>
            <w:hideMark/>
          </w:tcPr>
          <w:p w14:paraId="637E533E"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004C54BC"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of </w:t>
            </w:r>
            <w:r>
              <w:rPr>
                <w:rStyle w:val="HTMLCode"/>
              </w:rPr>
              <w:t>Any</w:t>
            </w:r>
            <w:r>
              <w:rPr>
                <w:rFonts w:ascii="Red Hat Text" w:hAnsi="Red Hat Text"/>
                <w:color w:val="252525"/>
              </w:rPr>
              <w:t xml:space="preserve"> elements </w:t>
            </w:r>
          </w:p>
        </w:tc>
      </w:tr>
      <w:tr w:rsidR="00000000" w14:paraId="21C0F4E8" w14:textId="77777777">
        <w:trPr>
          <w:divId w:val="218709847"/>
        </w:trPr>
        <w:tc>
          <w:tcPr>
            <w:tcW w:w="0" w:type="auto"/>
            <w:shd w:val="clear" w:color="auto" w:fill="auto"/>
            <w:tcMar>
              <w:top w:w="0" w:type="dxa"/>
              <w:left w:w="0" w:type="dxa"/>
              <w:bottom w:w="0" w:type="dxa"/>
              <w:right w:w="0" w:type="dxa"/>
            </w:tcMar>
            <w:hideMark/>
          </w:tcPr>
          <w:p w14:paraId="4924163A" w14:textId="77777777" w:rsidR="00000000" w:rsidRDefault="001D59F6">
            <w:pPr>
              <w:pStyle w:val="NormalWeb"/>
              <w:rPr>
                <w:rFonts w:ascii="Red Hat Text" w:hAnsi="Red Hat Text"/>
                <w:color w:val="252525"/>
              </w:rPr>
            </w:pPr>
            <w:r>
              <w:rPr>
                <w:rStyle w:val="HTMLCode"/>
              </w:rPr>
              <w:t>condition</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08759425" w14:textId="77777777" w:rsidR="00000000" w:rsidRDefault="001D59F6">
            <w:pPr>
              <w:pStyle w:val="NormalWeb"/>
              <w:rPr>
                <w:rFonts w:ascii="Red Hat Text" w:hAnsi="Red Hat Text"/>
                <w:color w:val="252525"/>
              </w:rPr>
            </w:pPr>
            <w:r>
              <w:rPr>
                <w:rFonts w:ascii="Red Hat Text" w:hAnsi="Red Hat Text"/>
                <w:color w:val="252525"/>
              </w:rPr>
              <w:t xml:space="preserve">boolean expression evaluated to true or false </w:t>
            </w:r>
          </w:p>
        </w:tc>
      </w:tr>
    </w:tbl>
    <w:p w14:paraId="02803B3B" w14:textId="77777777" w:rsidR="00000000" w:rsidRDefault="001D59F6">
      <w:pPr>
        <w:pStyle w:val="title"/>
        <w:shd w:val="clear" w:color="auto" w:fill="FFFFFF"/>
        <w:spacing w:line="360" w:lineRule="atLeast"/>
        <w:ind w:left="720"/>
        <w:divId w:val="1642809064"/>
        <w:rPr>
          <w:rFonts w:ascii="Red Hat Text" w:hAnsi="Red Hat Text" w:cs="Arial"/>
          <w:color w:val="252525"/>
          <w:lang w:val="en"/>
        </w:rPr>
      </w:pPr>
      <w:r>
        <w:rPr>
          <w:rStyle w:val="Strong"/>
          <w:rFonts w:ascii="Red Hat Text" w:hAnsi="Red Hat Text" w:cs="Arial"/>
          <w:color w:val="252525"/>
          <w:lang w:val="en"/>
        </w:rPr>
        <w:t>Examples</w:t>
      </w:r>
    </w:p>
    <w:p w14:paraId="0C6CFCD6" w14:textId="77777777" w:rsidR="00000000" w:rsidRDefault="001D59F6">
      <w:pPr>
        <w:pStyle w:val="HTMLPreformatted"/>
        <w:ind w:left="720"/>
        <w:divId w:val="1642809064"/>
        <w:rPr>
          <w:lang w:val="en"/>
        </w:rPr>
      </w:pPr>
      <w:r>
        <w:rPr>
          <w:lang w:val="en"/>
        </w:rPr>
        <w:t>every i in [1, 2, 3] satisfies i &gt; 1 = false</w:t>
      </w:r>
    </w:p>
    <w:p w14:paraId="4C2C4C46" w14:textId="77777777" w:rsidR="00000000" w:rsidRDefault="001D59F6">
      <w:pPr>
        <w:pStyle w:val="HTMLPreformatted"/>
        <w:ind w:left="720"/>
        <w:divId w:val="1642809064"/>
        <w:rPr>
          <w:lang w:val="en"/>
        </w:rPr>
      </w:pPr>
      <w:r>
        <w:rPr>
          <w:lang w:val="en"/>
        </w:rPr>
        <w:t>every i in [1, 2, 3] satisfies i &gt; 0 = true</w:t>
      </w:r>
    </w:p>
    <w:p w14:paraId="5A77028B" w14:textId="77777777" w:rsidR="00000000" w:rsidRDefault="001D59F6">
      <w:pPr>
        <w:pStyle w:val="Heading4"/>
        <w:shd w:val="clear" w:color="auto" w:fill="FFFFFF"/>
        <w:divId w:val="2055225972"/>
        <w:rPr>
          <w:rFonts w:eastAsia="Times New Roman" w:cs="Arial"/>
          <w:color w:val="252525"/>
          <w:lang w:val="en"/>
        </w:rPr>
      </w:pPr>
      <w:r>
        <w:rPr>
          <w:rFonts w:eastAsia="Times New Roman" w:cs="Arial"/>
          <w:color w:val="252525"/>
          <w:lang w:val="en"/>
        </w:rPr>
        <w:t>4.3.2.5. Numeric functions</w:t>
      </w:r>
    </w:p>
    <w:p w14:paraId="22A97959"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The following functions support number operations. </w:t>
      </w:r>
    </w:p>
    <w:p w14:paraId="5AA0FF8E" w14:textId="77777777" w:rsidR="00000000" w:rsidRDefault="001D59F6">
      <w:pPr>
        <w:shd w:val="clear" w:color="auto" w:fill="FFFFFF"/>
        <w:divId w:val="88945644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decimal( n, scale )</w:t>
      </w:r>
    </w:p>
    <w:p w14:paraId="6D78DB93" w14:textId="77777777" w:rsidR="00000000" w:rsidRDefault="001D59F6">
      <w:pPr>
        <w:pStyle w:val="simpara"/>
        <w:shd w:val="clear" w:color="auto" w:fill="FFFFFF"/>
        <w:ind w:left="720"/>
        <w:divId w:val="889456446"/>
        <w:rPr>
          <w:rFonts w:ascii="Red Hat Text" w:hAnsi="Red Hat Text" w:cs="Arial"/>
          <w:color w:val="252525"/>
          <w:lang w:val="en"/>
        </w:rPr>
      </w:pPr>
      <w:r>
        <w:rPr>
          <w:rFonts w:ascii="Red Hat Text" w:hAnsi="Red Hat Text" w:cs="Arial"/>
          <w:color w:val="252525"/>
          <w:lang w:val="en"/>
        </w:rPr>
        <w:t xml:space="preserve">Returns a number with the specified scale. </w:t>
      </w:r>
    </w:p>
    <w:p w14:paraId="508C934F" w14:textId="77777777" w:rsidR="00000000" w:rsidRDefault="001D59F6">
      <w:pPr>
        <w:pStyle w:val="title"/>
        <w:shd w:val="clear" w:color="auto" w:fill="FFFFFF"/>
        <w:spacing w:line="360" w:lineRule="atLeast"/>
        <w:ind w:left="720"/>
        <w:divId w:val="488903509"/>
        <w:rPr>
          <w:rFonts w:ascii="Red Hat Text" w:hAnsi="Red Hat Text" w:cs="Arial"/>
          <w:color w:val="252525"/>
          <w:lang w:val="en"/>
        </w:rPr>
      </w:pPr>
      <w:r>
        <w:rPr>
          <w:rStyle w:val="Strong"/>
          <w:rFonts w:ascii="Red Hat Text" w:hAnsi="Red Hat Text" w:cs="Arial"/>
          <w:color w:val="252525"/>
          <w:lang w:val="en"/>
        </w:rPr>
        <w:t>Table 4.53.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2056"/>
        <w:gridCol w:w="6970"/>
      </w:tblGrid>
      <w:tr w:rsidR="00000000" w14:paraId="017EE59A" w14:textId="77777777">
        <w:trPr>
          <w:divId w:val="249891311"/>
          <w:tblHeader/>
        </w:trPr>
        <w:tc>
          <w:tcPr>
            <w:tcW w:w="0" w:type="auto"/>
            <w:shd w:val="clear" w:color="auto" w:fill="auto"/>
            <w:tcMar>
              <w:top w:w="0" w:type="dxa"/>
              <w:left w:w="0" w:type="dxa"/>
              <w:bottom w:w="0" w:type="dxa"/>
              <w:right w:w="0" w:type="dxa"/>
            </w:tcMar>
            <w:hideMark/>
          </w:tcPr>
          <w:p w14:paraId="3BFC0FBF"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4FF4E841"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2747F51C" w14:textId="77777777">
        <w:trPr>
          <w:divId w:val="249891311"/>
        </w:trPr>
        <w:tc>
          <w:tcPr>
            <w:tcW w:w="0" w:type="auto"/>
            <w:shd w:val="clear" w:color="auto" w:fill="auto"/>
            <w:tcMar>
              <w:top w:w="0" w:type="dxa"/>
              <w:left w:w="0" w:type="dxa"/>
              <w:bottom w:w="0" w:type="dxa"/>
              <w:right w:w="0" w:type="dxa"/>
            </w:tcMar>
            <w:hideMark/>
          </w:tcPr>
          <w:p w14:paraId="7C3AEC34" w14:textId="77777777" w:rsidR="00000000" w:rsidRDefault="001D59F6">
            <w:pPr>
              <w:pStyle w:val="NormalWeb"/>
              <w:rPr>
                <w:rFonts w:ascii="Red Hat Text" w:hAnsi="Red Hat Text"/>
                <w:color w:val="252525"/>
              </w:rPr>
            </w:pPr>
            <w:r>
              <w:rPr>
                <w:rStyle w:val="HTMLCode"/>
              </w:rPr>
              <w:t>n</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7B848DFC" w14:textId="77777777" w:rsidR="00000000" w:rsidRDefault="001D59F6">
            <w:pPr>
              <w:pStyle w:val="NormalWeb"/>
              <w:rPr>
                <w:rFonts w:ascii="Red Hat Text" w:hAnsi="Red Hat Text"/>
                <w:color w:val="252525"/>
              </w:rPr>
            </w:pPr>
            <w:r>
              <w:rPr>
                <w:rStyle w:val="HTMLCode"/>
              </w:rPr>
              <w:t>number</w:t>
            </w:r>
            <w:r>
              <w:rPr>
                <w:rFonts w:ascii="Red Hat Text" w:hAnsi="Red Hat Text"/>
                <w:color w:val="252525"/>
              </w:rPr>
              <w:t xml:space="preserve"> </w:t>
            </w:r>
          </w:p>
        </w:tc>
      </w:tr>
      <w:tr w:rsidR="00000000" w14:paraId="4829A08F" w14:textId="77777777">
        <w:trPr>
          <w:divId w:val="249891311"/>
        </w:trPr>
        <w:tc>
          <w:tcPr>
            <w:tcW w:w="0" w:type="auto"/>
            <w:shd w:val="clear" w:color="auto" w:fill="auto"/>
            <w:tcMar>
              <w:top w:w="0" w:type="dxa"/>
              <w:left w:w="0" w:type="dxa"/>
              <w:bottom w:w="0" w:type="dxa"/>
              <w:right w:w="0" w:type="dxa"/>
            </w:tcMar>
            <w:hideMark/>
          </w:tcPr>
          <w:p w14:paraId="0E92F0B1" w14:textId="77777777" w:rsidR="00000000" w:rsidRDefault="001D59F6">
            <w:pPr>
              <w:pStyle w:val="NormalWeb"/>
              <w:rPr>
                <w:rFonts w:ascii="Red Hat Text" w:hAnsi="Red Hat Text"/>
                <w:color w:val="252525"/>
              </w:rPr>
            </w:pPr>
            <w:r>
              <w:rPr>
                <w:rStyle w:val="HTMLCode"/>
              </w:rPr>
              <w:t>scale</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36286EA6" w14:textId="77777777" w:rsidR="00000000" w:rsidRDefault="001D59F6">
            <w:pPr>
              <w:pStyle w:val="NormalWeb"/>
              <w:rPr>
                <w:rFonts w:ascii="Red Hat Text" w:hAnsi="Red Hat Text"/>
                <w:color w:val="252525"/>
              </w:rPr>
            </w:pPr>
            <w:r>
              <w:rPr>
                <w:rStyle w:val="HTMLCode"/>
              </w:rPr>
              <w:t>number</w:t>
            </w:r>
            <w:r>
              <w:rPr>
                <w:rFonts w:ascii="Red Hat Text" w:hAnsi="Red Hat Text"/>
                <w:color w:val="252525"/>
              </w:rPr>
              <w:t xml:space="preserve"> in the range </w:t>
            </w:r>
            <w:r>
              <w:rPr>
                <w:rStyle w:val="HTMLCode"/>
              </w:rPr>
              <w:t>[−6111..6176]</w:t>
            </w:r>
            <w:r>
              <w:rPr>
                <w:rFonts w:ascii="Red Hat Text" w:hAnsi="Red Hat Text"/>
                <w:color w:val="252525"/>
              </w:rPr>
              <w:t xml:space="preserve"> </w:t>
            </w:r>
          </w:p>
        </w:tc>
      </w:tr>
    </w:tbl>
    <w:p w14:paraId="00016804" w14:textId="77777777" w:rsidR="00000000" w:rsidRDefault="001D59F6">
      <w:pPr>
        <w:shd w:val="clear" w:color="auto" w:fill="FFFFFF"/>
        <w:ind w:left="720"/>
        <w:divId w:val="899514156"/>
        <w:rPr>
          <w:rFonts w:ascii="Red Hat Text" w:eastAsia="Times New Roman" w:hAnsi="Red Hat Text" w:cs="Arial"/>
          <w:color w:val="252525"/>
          <w:lang w:val="en"/>
        </w:rPr>
      </w:pPr>
      <w:r>
        <w:rPr>
          <w:rFonts w:ascii="Red Hat Text" w:eastAsia="Times New Roman" w:hAnsi="Red Hat Text" w:cs="Arial"/>
          <w:color w:val="252525"/>
          <w:lang w:val="en"/>
        </w:rPr>
        <w:t>Note</w:t>
      </w:r>
    </w:p>
    <w:p w14:paraId="510021AA" w14:textId="77777777" w:rsidR="00000000" w:rsidRDefault="001D59F6">
      <w:pPr>
        <w:pStyle w:val="NormalWeb"/>
        <w:shd w:val="clear" w:color="auto" w:fill="FFFFFF"/>
        <w:ind w:left="720"/>
        <w:divId w:val="1747804241"/>
        <w:rPr>
          <w:rFonts w:ascii="Red Hat Text" w:hAnsi="Red Hat Text" w:cs="Arial"/>
          <w:color w:val="252525"/>
          <w:lang w:val="en"/>
        </w:rPr>
      </w:pPr>
      <w:r>
        <w:rPr>
          <w:rFonts w:ascii="Red Hat Text" w:hAnsi="Red Hat Text" w:cs="Arial"/>
          <w:color w:val="252525"/>
          <w:lang w:val="en"/>
        </w:rPr>
        <w:t xml:space="preserve">This function is implemented to be consistent with the </w:t>
      </w:r>
      <w:r>
        <w:rPr>
          <w:rStyle w:val="HTMLCode"/>
          <w:lang w:val="en"/>
        </w:rPr>
        <w:t>FEEL:number</w:t>
      </w:r>
      <w:r>
        <w:rPr>
          <w:rFonts w:ascii="Red Hat Text" w:hAnsi="Red Hat Text" w:cs="Arial"/>
          <w:color w:val="252525"/>
          <w:lang w:val="en"/>
        </w:rPr>
        <w:t xml:space="preserve"> definition for rounding decimal numbers to the nearest even decimal number. </w:t>
      </w:r>
    </w:p>
    <w:p w14:paraId="0D186A27" w14:textId="77777777" w:rsidR="00000000" w:rsidRDefault="001D59F6">
      <w:pPr>
        <w:pStyle w:val="title"/>
        <w:shd w:val="clear" w:color="auto" w:fill="FFFFFF"/>
        <w:spacing w:line="360" w:lineRule="atLeast"/>
        <w:ind w:left="720"/>
        <w:divId w:val="1392853025"/>
        <w:rPr>
          <w:rFonts w:ascii="Red Hat Text" w:hAnsi="Red Hat Text" w:cs="Arial"/>
          <w:color w:val="252525"/>
          <w:lang w:val="en"/>
        </w:rPr>
      </w:pPr>
      <w:r>
        <w:rPr>
          <w:rStyle w:val="Strong"/>
          <w:rFonts w:ascii="Red Hat Text" w:hAnsi="Red Hat Text" w:cs="Arial"/>
          <w:color w:val="252525"/>
          <w:lang w:val="en"/>
        </w:rPr>
        <w:t>Examples</w:t>
      </w:r>
    </w:p>
    <w:p w14:paraId="7CAD1103" w14:textId="77777777" w:rsidR="00000000" w:rsidRDefault="001D59F6">
      <w:pPr>
        <w:pStyle w:val="HTMLPreformatted"/>
        <w:ind w:left="720"/>
        <w:divId w:val="1392853025"/>
        <w:rPr>
          <w:lang w:val="en"/>
        </w:rPr>
      </w:pPr>
      <w:r>
        <w:rPr>
          <w:lang w:val="en"/>
        </w:rPr>
        <w:t>decimal( 1/3, 2 ) = .33</w:t>
      </w:r>
    </w:p>
    <w:p w14:paraId="16729ECC" w14:textId="77777777" w:rsidR="00000000" w:rsidRDefault="001D59F6">
      <w:pPr>
        <w:pStyle w:val="HTMLPreformatted"/>
        <w:ind w:left="720"/>
        <w:divId w:val="1392853025"/>
        <w:rPr>
          <w:lang w:val="en"/>
        </w:rPr>
      </w:pPr>
      <w:r>
        <w:rPr>
          <w:lang w:val="en"/>
        </w:rPr>
        <w:t>decimal( 1.5, 0 ) = 2</w:t>
      </w:r>
    </w:p>
    <w:p w14:paraId="4642B194" w14:textId="77777777" w:rsidR="00000000" w:rsidRDefault="001D59F6">
      <w:pPr>
        <w:pStyle w:val="HTMLPreformatted"/>
        <w:ind w:left="720"/>
        <w:divId w:val="1392853025"/>
        <w:rPr>
          <w:lang w:val="en"/>
        </w:rPr>
      </w:pPr>
      <w:r>
        <w:rPr>
          <w:lang w:val="en"/>
        </w:rPr>
        <w:t>decimal( 2.5, 0 ) = 2</w:t>
      </w:r>
    </w:p>
    <w:p w14:paraId="07A360D2" w14:textId="77777777" w:rsidR="00000000" w:rsidRDefault="001D59F6">
      <w:pPr>
        <w:pStyle w:val="HTMLPreformatted"/>
        <w:ind w:left="720"/>
        <w:divId w:val="1392853025"/>
        <w:rPr>
          <w:lang w:val="en"/>
        </w:rPr>
      </w:pPr>
      <w:r>
        <w:rPr>
          <w:lang w:val="en"/>
        </w:rPr>
        <w:t>decimal( 1.035, 2 ) = 1.04</w:t>
      </w:r>
    </w:p>
    <w:p w14:paraId="21C61AE7" w14:textId="77777777" w:rsidR="00000000" w:rsidRDefault="001D59F6">
      <w:pPr>
        <w:pStyle w:val="HTMLPreformatted"/>
        <w:ind w:left="720"/>
        <w:divId w:val="1392853025"/>
        <w:rPr>
          <w:lang w:val="en"/>
        </w:rPr>
      </w:pPr>
      <w:r>
        <w:rPr>
          <w:lang w:val="en"/>
        </w:rPr>
        <w:lastRenderedPageBreak/>
        <w:t>decimal( 1.045, 2 ) = 1.04</w:t>
      </w:r>
    </w:p>
    <w:p w14:paraId="4802D5C0" w14:textId="77777777" w:rsidR="00000000" w:rsidRDefault="001D59F6">
      <w:pPr>
        <w:pStyle w:val="HTMLPreformatted"/>
        <w:ind w:left="720"/>
        <w:divId w:val="1392853025"/>
        <w:rPr>
          <w:lang w:val="en"/>
        </w:rPr>
      </w:pPr>
      <w:r>
        <w:rPr>
          <w:lang w:val="en"/>
        </w:rPr>
        <w:t>decimal( 1.055, 2 ) = 1.06</w:t>
      </w:r>
    </w:p>
    <w:p w14:paraId="2FCF0BAE" w14:textId="77777777" w:rsidR="00000000" w:rsidRDefault="001D59F6">
      <w:pPr>
        <w:pStyle w:val="HTMLPreformatted"/>
        <w:ind w:left="720"/>
        <w:divId w:val="1392853025"/>
        <w:rPr>
          <w:lang w:val="en"/>
        </w:rPr>
      </w:pPr>
      <w:r>
        <w:rPr>
          <w:lang w:val="en"/>
        </w:rPr>
        <w:t>decimal( 1.065, 2 ) = 1.06</w:t>
      </w:r>
    </w:p>
    <w:p w14:paraId="34FFDF63" w14:textId="77777777" w:rsidR="00000000" w:rsidRDefault="001D59F6">
      <w:pPr>
        <w:shd w:val="clear" w:color="auto" w:fill="FFFFFF"/>
        <w:divId w:val="88945644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floor( n )</w:t>
      </w:r>
    </w:p>
    <w:p w14:paraId="5729B640" w14:textId="77777777" w:rsidR="00000000" w:rsidRDefault="001D59F6">
      <w:pPr>
        <w:pStyle w:val="simpara"/>
        <w:shd w:val="clear" w:color="auto" w:fill="FFFFFF"/>
        <w:ind w:left="720"/>
        <w:divId w:val="889456446"/>
        <w:rPr>
          <w:rFonts w:ascii="Red Hat Text" w:hAnsi="Red Hat Text" w:cs="Arial"/>
          <w:color w:val="252525"/>
          <w:lang w:val="en"/>
        </w:rPr>
      </w:pPr>
      <w:r>
        <w:rPr>
          <w:rFonts w:ascii="Red Hat Text" w:hAnsi="Red Hat Text" w:cs="Arial"/>
          <w:color w:val="252525"/>
          <w:lang w:val="en"/>
        </w:rPr>
        <w:t xml:space="preserve">Returns the greatest integer that is less than or equal to the specified number. </w:t>
      </w:r>
    </w:p>
    <w:p w14:paraId="7641948E" w14:textId="77777777" w:rsidR="00000000" w:rsidRDefault="001D59F6">
      <w:pPr>
        <w:pStyle w:val="title"/>
        <w:shd w:val="clear" w:color="auto" w:fill="FFFFFF"/>
        <w:spacing w:line="360" w:lineRule="atLeast"/>
        <w:ind w:left="720"/>
        <w:divId w:val="509024655"/>
        <w:rPr>
          <w:rFonts w:ascii="Red Hat Text" w:hAnsi="Red Hat Text" w:cs="Arial"/>
          <w:color w:val="252525"/>
          <w:lang w:val="en"/>
        </w:rPr>
      </w:pPr>
      <w:r>
        <w:rPr>
          <w:rStyle w:val="Strong"/>
          <w:rFonts w:ascii="Red Hat Text" w:hAnsi="Red Hat Text" w:cs="Arial"/>
          <w:color w:val="252525"/>
          <w:lang w:val="en"/>
        </w:rPr>
        <w:t>Table 4.54.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5349"/>
        <w:gridCol w:w="3677"/>
      </w:tblGrid>
      <w:tr w:rsidR="00000000" w14:paraId="51F9BDB9" w14:textId="77777777">
        <w:trPr>
          <w:divId w:val="141578707"/>
          <w:tblHeader/>
        </w:trPr>
        <w:tc>
          <w:tcPr>
            <w:tcW w:w="0" w:type="auto"/>
            <w:shd w:val="clear" w:color="auto" w:fill="auto"/>
            <w:tcMar>
              <w:top w:w="0" w:type="dxa"/>
              <w:left w:w="0" w:type="dxa"/>
              <w:bottom w:w="0" w:type="dxa"/>
              <w:right w:w="0" w:type="dxa"/>
            </w:tcMar>
            <w:hideMark/>
          </w:tcPr>
          <w:p w14:paraId="4CED0D96"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3D2F1307"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46FB5423" w14:textId="77777777">
        <w:trPr>
          <w:divId w:val="141578707"/>
        </w:trPr>
        <w:tc>
          <w:tcPr>
            <w:tcW w:w="0" w:type="auto"/>
            <w:shd w:val="clear" w:color="auto" w:fill="auto"/>
            <w:tcMar>
              <w:top w:w="0" w:type="dxa"/>
              <w:left w:w="0" w:type="dxa"/>
              <w:bottom w:w="0" w:type="dxa"/>
              <w:right w:w="0" w:type="dxa"/>
            </w:tcMar>
            <w:hideMark/>
          </w:tcPr>
          <w:p w14:paraId="74F0354D" w14:textId="77777777" w:rsidR="00000000" w:rsidRDefault="001D59F6">
            <w:pPr>
              <w:pStyle w:val="NormalWeb"/>
              <w:rPr>
                <w:rFonts w:ascii="Red Hat Text" w:hAnsi="Red Hat Text"/>
                <w:color w:val="252525"/>
              </w:rPr>
            </w:pPr>
            <w:r>
              <w:rPr>
                <w:rStyle w:val="HTMLCode"/>
              </w:rPr>
              <w:t>n</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3E39B5AC" w14:textId="77777777" w:rsidR="00000000" w:rsidRDefault="001D59F6">
            <w:pPr>
              <w:pStyle w:val="NormalWeb"/>
              <w:rPr>
                <w:rFonts w:ascii="Red Hat Text" w:hAnsi="Red Hat Text"/>
                <w:color w:val="252525"/>
              </w:rPr>
            </w:pPr>
            <w:r>
              <w:rPr>
                <w:rStyle w:val="HTMLCode"/>
              </w:rPr>
              <w:t>number</w:t>
            </w:r>
            <w:r>
              <w:rPr>
                <w:rFonts w:ascii="Red Hat Text" w:hAnsi="Red Hat Text"/>
                <w:color w:val="252525"/>
              </w:rPr>
              <w:t xml:space="preserve"> </w:t>
            </w:r>
          </w:p>
        </w:tc>
      </w:tr>
    </w:tbl>
    <w:p w14:paraId="32D79596" w14:textId="77777777" w:rsidR="00000000" w:rsidRDefault="001D59F6">
      <w:pPr>
        <w:pStyle w:val="title"/>
        <w:shd w:val="clear" w:color="auto" w:fill="FFFFFF"/>
        <w:spacing w:line="360" w:lineRule="atLeast"/>
        <w:ind w:left="720"/>
        <w:divId w:val="132254536"/>
        <w:rPr>
          <w:rFonts w:ascii="Red Hat Text" w:hAnsi="Red Hat Text" w:cs="Arial"/>
          <w:color w:val="252525"/>
          <w:lang w:val="en"/>
        </w:rPr>
      </w:pPr>
      <w:r>
        <w:rPr>
          <w:rStyle w:val="Strong"/>
          <w:rFonts w:ascii="Red Hat Text" w:hAnsi="Red Hat Text" w:cs="Arial"/>
          <w:color w:val="252525"/>
          <w:lang w:val="en"/>
        </w:rPr>
        <w:t>Examples</w:t>
      </w:r>
    </w:p>
    <w:p w14:paraId="1392714A" w14:textId="77777777" w:rsidR="00000000" w:rsidRDefault="001D59F6">
      <w:pPr>
        <w:pStyle w:val="HTMLPreformatted"/>
        <w:ind w:left="720"/>
        <w:divId w:val="132254536"/>
        <w:rPr>
          <w:lang w:val="en"/>
        </w:rPr>
      </w:pPr>
      <w:r>
        <w:rPr>
          <w:lang w:val="en"/>
        </w:rPr>
        <w:t>floor( 1.5 ) = 1</w:t>
      </w:r>
    </w:p>
    <w:p w14:paraId="7410D688" w14:textId="77777777" w:rsidR="00000000" w:rsidRDefault="001D59F6">
      <w:pPr>
        <w:pStyle w:val="HTMLPreformatted"/>
        <w:ind w:left="720"/>
        <w:divId w:val="132254536"/>
        <w:rPr>
          <w:lang w:val="en"/>
        </w:rPr>
      </w:pPr>
      <w:r>
        <w:rPr>
          <w:lang w:val="en"/>
        </w:rPr>
        <w:t>floor( -1.5 ) = -2</w:t>
      </w:r>
    </w:p>
    <w:p w14:paraId="45031784" w14:textId="77777777" w:rsidR="00000000" w:rsidRDefault="001D59F6">
      <w:pPr>
        <w:shd w:val="clear" w:color="auto" w:fill="FFFFFF"/>
        <w:divId w:val="88945644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ceiling( n )</w:t>
      </w:r>
    </w:p>
    <w:p w14:paraId="22AA0363" w14:textId="77777777" w:rsidR="00000000" w:rsidRDefault="001D59F6">
      <w:pPr>
        <w:pStyle w:val="simpara"/>
        <w:shd w:val="clear" w:color="auto" w:fill="FFFFFF"/>
        <w:ind w:left="720"/>
        <w:divId w:val="889456446"/>
        <w:rPr>
          <w:rFonts w:ascii="Red Hat Text" w:hAnsi="Red Hat Text" w:cs="Arial"/>
          <w:color w:val="252525"/>
          <w:lang w:val="en"/>
        </w:rPr>
      </w:pPr>
      <w:r>
        <w:rPr>
          <w:rFonts w:ascii="Red Hat Text" w:hAnsi="Red Hat Text" w:cs="Arial"/>
          <w:color w:val="252525"/>
          <w:lang w:val="en"/>
        </w:rPr>
        <w:t xml:space="preserve">Returns the smallest integer that is greater than or equal to the specified number. </w:t>
      </w:r>
    </w:p>
    <w:p w14:paraId="6F50BE09" w14:textId="77777777" w:rsidR="00000000" w:rsidRDefault="001D59F6">
      <w:pPr>
        <w:pStyle w:val="title"/>
        <w:shd w:val="clear" w:color="auto" w:fill="FFFFFF"/>
        <w:spacing w:line="360" w:lineRule="atLeast"/>
        <w:ind w:left="720"/>
        <w:divId w:val="1403404478"/>
        <w:rPr>
          <w:rFonts w:ascii="Red Hat Text" w:hAnsi="Red Hat Text" w:cs="Arial"/>
          <w:color w:val="252525"/>
          <w:lang w:val="en"/>
        </w:rPr>
      </w:pPr>
      <w:r>
        <w:rPr>
          <w:rStyle w:val="Strong"/>
          <w:rFonts w:ascii="Red Hat Text" w:hAnsi="Red Hat Text" w:cs="Arial"/>
          <w:color w:val="252525"/>
          <w:lang w:val="en"/>
        </w:rPr>
        <w:t>Table 4.55.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5349"/>
        <w:gridCol w:w="3677"/>
      </w:tblGrid>
      <w:tr w:rsidR="00000000" w14:paraId="1FFE45C6" w14:textId="77777777">
        <w:trPr>
          <w:divId w:val="526872532"/>
          <w:tblHeader/>
        </w:trPr>
        <w:tc>
          <w:tcPr>
            <w:tcW w:w="0" w:type="auto"/>
            <w:shd w:val="clear" w:color="auto" w:fill="auto"/>
            <w:tcMar>
              <w:top w:w="0" w:type="dxa"/>
              <w:left w:w="0" w:type="dxa"/>
              <w:bottom w:w="0" w:type="dxa"/>
              <w:right w:w="0" w:type="dxa"/>
            </w:tcMar>
            <w:hideMark/>
          </w:tcPr>
          <w:p w14:paraId="07974DA5"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528A557C"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6368D7CF" w14:textId="77777777">
        <w:trPr>
          <w:divId w:val="526872532"/>
        </w:trPr>
        <w:tc>
          <w:tcPr>
            <w:tcW w:w="0" w:type="auto"/>
            <w:shd w:val="clear" w:color="auto" w:fill="auto"/>
            <w:tcMar>
              <w:top w:w="0" w:type="dxa"/>
              <w:left w:w="0" w:type="dxa"/>
              <w:bottom w:w="0" w:type="dxa"/>
              <w:right w:w="0" w:type="dxa"/>
            </w:tcMar>
            <w:hideMark/>
          </w:tcPr>
          <w:p w14:paraId="78C77A98" w14:textId="77777777" w:rsidR="00000000" w:rsidRDefault="001D59F6">
            <w:pPr>
              <w:pStyle w:val="NormalWeb"/>
              <w:rPr>
                <w:rFonts w:ascii="Red Hat Text" w:hAnsi="Red Hat Text"/>
                <w:color w:val="252525"/>
              </w:rPr>
            </w:pPr>
            <w:r>
              <w:rPr>
                <w:rStyle w:val="HTMLCode"/>
              </w:rPr>
              <w:t>n</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17B705DE" w14:textId="77777777" w:rsidR="00000000" w:rsidRDefault="001D59F6">
            <w:pPr>
              <w:pStyle w:val="NormalWeb"/>
              <w:rPr>
                <w:rFonts w:ascii="Red Hat Text" w:hAnsi="Red Hat Text"/>
                <w:color w:val="252525"/>
              </w:rPr>
            </w:pPr>
            <w:r>
              <w:rPr>
                <w:rStyle w:val="HTMLCode"/>
              </w:rPr>
              <w:t>number</w:t>
            </w:r>
            <w:r>
              <w:rPr>
                <w:rFonts w:ascii="Red Hat Text" w:hAnsi="Red Hat Text"/>
                <w:color w:val="252525"/>
              </w:rPr>
              <w:t xml:space="preserve"> </w:t>
            </w:r>
          </w:p>
        </w:tc>
      </w:tr>
    </w:tbl>
    <w:p w14:paraId="482C08F3" w14:textId="77777777" w:rsidR="00000000" w:rsidRDefault="001D59F6">
      <w:pPr>
        <w:pStyle w:val="title"/>
        <w:shd w:val="clear" w:color="auto" w:fill="FFFFFF"/>
        <w:spacing w:line="360" w:lineRule="atLeast"/>
        <w:ind w:left="720"/>
        <w:divId w:val="1310329553"/>
        <w:rPr>
          <w:rFonts w:ascii="Red Hat Text" w:hAnsi="Red Hat Text" w:cs="Arial"/>
          <w:color w:val="252525"/>
          <w:lang w:val="en"/>
        </w:rPr>
      </w:pPr>
      <w:r>
        <w:rPr>
          <w:rStyle w:val="Strong"/>
          <w:rFonts w:ascii="Red Hat Text" w:hAnsi="Red Hat Text" w:cs="Arial"/>
          <w:color w:val="252525"/>
          <w:lang w:val="en"/>
        </w:rPr>
        <w:t>Examples</w:t>
      </w:r>
    </w:p>
    <w:p w14:paraId="5C602991" w14:textId="77777777" w:rsidR="00000000" w:rsidRDefault="001D59F6">
      <w:pPr>
        <w:pStyle w:val="HTMLPreformatted"/>
        <w:ind w:left="720"/>
        <w:divId w:val="1310329553"/>
        <w:rPr>
          <w:lang w:val="en"/>
        </w:rPr>
      </w:pPr>
      <w:r>
        <w:rPr>
          <w:lang w:val="en"/>
        </w:rPr>
        <w:t>ceiling( 1.5 ) = 2</w:t>
      </w:r>
    </w:p>
    <w:p w14:paraId="702790F7" w14:textId="77777777" w:rsidR="00000000" w:rsidRDefault="001D59F6">
      <w:pPr>
        <w:pStyle w:val="HTMLPreformatted"/>
        <w:ind w:left="720"/>
        <w:divId w:val="1310329553"/>
        <w:rPr>
          <w:lang w:val="en"/>
        </w:rPr>
      </w:pPr>
      <w:r>
        <w:rPr>
          <w:lang w:val="en"/>
        </w:rPr>
        <w:t>ceiling( -1.5 ) = -1</w:t>
      </w:r>
    </w:p>
    <w:p w14:paraId="38F14626" w14:textId="77777777" w:rsidR="00000000" w:rsidRDefault="001D59F6">
      <w:pPr>
        <w:shd w:val="clear" w:color="auto" w:fill="FFFFFF"/>
        <w:divId w:val="88945644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abs( n )</w:t>
      </w:r>
    </w:p>
    <w:p w14:paraId="1B1CE15F" w14:textId="77777777" w:rsidR="00000000" w:rsidRDefault="001D59F6">
      <w:pPr>
        <w:pStyle w:val="simpara"/>
        <w:shd w:val="clear" w:color="auto" w:fill="FFFFFF"/>
        <w:ind w:left="720"/>
        <w:divId w:val="889456446"/>
        <w:rPr>
          <w:rFonts w:ascii="Red Hat Text" w:hAnsi="Red Hat Text" w:cs="Arial"/>
          <w:color w:val="252525"/>
          <w:lang w:val="en"/>
        </w:rPr>
      </w:pPr>
      <w:r>
        <w:rPr>
          <w:rFonts w:ascii="Red Hat Text" w:hAnsi="Red Hat Text" w:cs="Arial"/>
          <w:color w:val="252525"/>
          <w:lang w:val="en"/>
        </w:rPr>
        <w:t xml:space="preserve">Returns the absolute value. </w:t>
      </w:r>
    </w:p>
    <w:p w14:paraId="3DFEAA84" w14:textId="77777777" w:rsidR="00000000" w:rsidRDefault="001D59F6">
      <w:pPr>
        <w:pStyle w:val="title"/>
        <w:shd w:val="clear" w:color="auto" w:fill="FFFFFF"/>
        <w:spacing w:line="360" w:lineRule="atLeast"/>
        <w:ind w:left="720"/>
        <w:divId w:val="919405581"/>
        <w:rPr>
          <w:rFonts w:ascii="Red Hat Text" w:hAnsi="Red Hat Text" w:cs="Arial"/>
          <w:color w:val="252525"/>
          <w:lang w:val="en"/>
        </w:rPr>
      </w:pPr>
      <w:r>
        <w:rPr>
          <w:rStyle w:val="Strong"/>
          <w:rFonts w:ascii="Red Hat Text" w:hAnsi="Red Hat Text" w:cs="Arial"/>
          <w:color w:val="252525"/>
          <w:lang w:val="en"/>
        </w:rPr>
        <w:t>Table 4.56.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1197"/>
        <w:gridCol w:w="7829"/>
      </w:tblGrid>
      <w:tr w:rsidR="00000000" w14:paraId="06FCEDDB" w14:textId="77777777">
        <w:trPr>
          <w:divId w:val="2100178732"/>
          <w:tblHeader/>
        </w:trPr>
        <w:tc>
          <w:tcPr>
            <w:tcW w:w="0" w:type="auto"/>
            <w:shd w:val="clear" w:color="auto" w:fill="auto"/>
            <w:tcMar>
              <w:top w:w="0" w:type="dxa"/>
              <w:left w:w="0" w:type="dxa"/>
              <w:bottom w:w="0" w:type="dxa"/>
              <w:right w:w="0" w:type="dxa"/>
            </w:tcMar>
            <w:hideMark/>
          </w:tcPr>
          <w:p w14:paraId="6DE05BD9"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53308220"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4403B7DB" w14:textId="77777777">
        <w:trPr>
          <w:divId w:val="2100178732"/>
        </w:trPr>
        <w:tc>
          <w:tcPr>
            <w:tcW w:w="0" w:type="auto"/>
            <w:shd w:val="clear" w:color="auto" w:fill="auto"/>
            <w:tcMar>
              <w:top w:w="0" w:type="dxa"/>
              <w:left w:w="0" w:type="dxa"/>
              <w:bottom w:w="0" w:type="dxa"/>
              <w:right w:w="0" w:type="dxa"/>
            </w:tcMar>
            <w:hideMark/>
          </w:tcPr>
          <w:p w14:paraId="303D9113" w14:textId="77777777" w:rsidR="00000000" w:rsidRDefault="001D59F6">
            <w:pPr>
              <w:pStyle w:val="NormalWeb"/>
              <w:rPr>
                <w:rFonts w:ascii="Red Hat Text" w:hAnsi="Red Hat Text"/>
                <w:color w:val="252525"/>
              </w:rPr>
            </w:pPr>
            <w:r>
              <w:rPr>
                <w:rStyle w:val="HTMLCode"/>
              </w:rPr>
              <w:t>n</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4F34751" w14:textId="77777777" w:rsidR="00000000" w:rsidRDefault="001D59F6">
            <w:pPr>
              <w:pStyle w:val="NormalWeb"/>
              <w:rPr>
                <w:rFonts w:ascii="Red Hat Text" w:hAnsi="Red Hat Text"/>
                <w:color w:val="252525"/>
              </w:rPr>
            </w:pPr>
            <w:r>
              <w:rPr>
                <w:rStyle w:val="HTMLCode"/>
              </w:rPr>
              <w:t>number</w:t>
            </w:r>
            <w:r>
              <w:rPr>
                <w:rFonts w:ascii="Red Hat Text" w:hAnsi="Red Hat Text"/>
                <w:color w:val="252525"/>
              </w:rPr>
              <w:t xml:space="preserve">, </w:t>
            </w:r>
            <w:r>
              <w:rPr>
                <w:rStyle w:val="HTMLCode"/>
              </w:rPr>
              <w:t>days and time duration</w:t>
            </w:r>
            <w:r>
              <w:rPr>
                <w:rFonts w:ascii="Red Hat Text" w:hAnsi="Red Hat Text"/>
                <w:color w:val="252525"/>
              </w:rPr>
              <w:t xml:space="preserve">, or </w:t>
            </w:r>
            <w:r>
              <w:rPr>
                <w:rStyle w:val="HTMLCode"/>
              </w:rPr>
              <w:t>years and months duration</w:t>
            </w:r>
            <w:r>
              <w:rPr>
                <w:rFonts w:ascii="Red Hat Text" w:hAnsi="Red Hat Text"/>
                <w:color w:val="252525"/>
              </w:rPr>
              <w:t xml:space="preserve"> </w:t>
            </w:r>
          </w:p>
        </w:tc>
      </w:tr>
    </w:tbl>
    <w:p w14:paraId="5DB126B2" w14:textId="77777777" w:rsidR="00000000" w:rsidRDefault="001D59F6">
      <w:pPr>
        <w:pStyle w:val="title"/>
        <w:shd w:val="clear" w:color="auto" w:fill="FFFFFF"/>
        <w:spacing w:line="360" w:lineRule="atLeast"/>
        <w:ind w:left="720"/>
        <w:divId w:val="2119911187"/>
        <w:rPr>
          <w:rFonts w:ascii="Red Hat Text" w:hAnsi="Red Hat Text" w:cs="Arial"/>
          <w:color w:val="252525"/>
          <w:lang w:val="en"/>
        </w:rPr>
      </w:pPr>
      <w:r>
        <w:rPr>
          <w:rStyle w:val="Strong"/>
          <w:rFonts w:ascii="Red Hat Text" w:hAnsi="Red Hat Text" w:cs="Arial"/>
          <w:color w:val="252525"/>
          <w:lang w:val="en"/>
        </w:rPr>
        <w:t>Examples</w:t>
      </w:r>
    </w:p>
    <w:p w14:paraId="70266835" w14:textId="77777777" w:rsidR="00000000" w:rsidRDefault="001D59F6">
      <w:pPr>
        <w:pStyle w:val="HTMLPreformatted"/>
        <w:ind w:left="720"/>
        <w:divId w:val="2119911187"/>
        <w:rPr>
          <w:lang w:val="en"/>
        </w:rPr>
      </w:pPr>
      <w:r>
        <w:rPr>
          <w:lang w:val="en"/>
        </w:rPr>
        <w:t>abs( 10 ) = 10</w:t>
      </w:r>
    </w:p>
    <w:p w14:paraId="0C78A887" w14:textId="77777777" w:rsidR="00000000" w:rsidRDefault="001D59F6">
      <w:pPr>
        <w:pStyle w:val="HTMLPreformatted"/>
        <w:ind w:left="720"/>
        <w:divId w:val="2119911187"/>
        <w:rPr>
          <w:lang w:val="en"/>
        </w:rPr>
      </w:pPr>
      <w:r>
        <w:rPr>
          <w:lang w:val="en"/>
        </w:rPr>
        <w:t>abs( -10 ) = 10</w:t>
      </w:r>
    </w:p>
    <w:p w14:paraId="0BE5EC7B" w14:textId="77777777" w:rsidR="00000000" w:rsidRDefault="001D59F6">
      <w:pPr>
        <w:pStyle w:val="HTMLPreformatted"/>
        <w:ind w:left="720"/>
        <w:divId w:val="2119911187"/>
        <w:rPr>
          <w:lang w:val="en"/>
        </w:rPr>
      </w:pPr>
      <w:r>
        <w:rPr>
          <w:lang w:val="en"/>
        </w:rPr>
        <w:t>abs( @"PT5H" ) = @"PT5H"</w:t>
      </w:r>
    </w:p>
    <w:p w14:paraId="0EADEF52" w14:textId="77777777" w:rsidR="00000000" w:rsidRDefault="001D59F6">
      <w:pPr>
        <w:pStyle w:val="HTMLPreformatted"/>
        <w:ind w:left="720"/>
        <w:divId w:val="2119911187"/>
        <w:rPr>
          <w:lang w:val="en"/>
        </w:rPr>
      </w:pPr>
      <w:r>
        <w:rPr>
          <w:lang w:val="en"/>
        </w:rPr>
        <w:t>abs( @"-PT5H" ) = @"PT5H"</w:t>
      </w:r>
    </w:p>
    <w:p w14:paraId="41C2DEF3" w14:textId="77777777" w:rsidR="00000000" w:rsidRDefault="001D59F6">
      <w:pPr>
        <w:shd w:val="clear" w:color="auto" w:fill="FFFFFF"/>
        <w:divId w:val="88945644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modulo( dividend, divisor )</w:t>
      </w:r>
    </w:p>
    <w:p w14:paraId="6BEFF906" w14:textId="77777777" w:rsidR="00000000" w:rsidRDefault="001D59F6">
      <w:pPr>
        <w:pStyle w:val="simpara"/>
        <w:shd w:val="clear" w:color="auto" w:fill="FFFFFF"/>
        <w:ind w:left="720"/>
        <w:divId w:val="889456446"/>
        <w:rPr>
          <w:rFonts w:ascii="Red Hat Text" w:hAnsi="Red Hat Text" w:cs="Arial"/>
          <w:color w:val="252525"/>
          <w:lang w:val="en"/>
        </w:rPr>
      </w:pPr>
      <w:r>
        <w:rPr>
          <w:rFonts w:ascii="Red Hat Text" w:hAnsi="Red Hat Text" w:cs="Arial"/>
          <w:color w:val="252525"/>
          <w:lang w:val="en"/>
        </w:rPr>
        <w:lastRenderedPageBreak/>
        <w:t xml:space="preserve">Returns the remainder of the division of the dividend by the divisor. If either the dividend or divisor is negative, the result is of the same sign as the divisor. </w:t>
      </w:r>
    </w:p>
    <w:p w14:paraId="703158D5" w14:textId="77777777" w:rsidR="00000000" w:rsidRDefault="001D59F6">
      <w:pPr>
        <w:shd w:val="clear" w:color="auto" w:fill="FFFFFF"/>
        <w:ind w:left="720"/>
        <w:divId w:val="1278759231"/>
        <w:rPr>
          <w:rFonts w:ascii="Red Hat Text" w:eastAsia="Times New Roman" w:hAnsi="Red Hat Text" w:cs="Arial"/>
          <w:color w:val="252525"/>
          <w:lang w:val="en"/>
        </w:rPr>
      </w:pPr>
      <w:r>
        <w:rPr>
          <w:rFonts w:ascii="Red Hat Text" w:eastAsia="Times New Roman" w:hAnsi="Red Hat Text" w:cs="Arial"/>
          <w:color w:val="252525"/>
          <w:lang w:val="en"/>
        </w:rPr>
        <w:t>Note</w:t>
      </w:r>
    </w:p>
    <w:p w14:paraId="3029D4BF" w14:textId="77777777" w:rsidR="00000000" w:rsidRDefault="001D59F6">
      <w:pPr>
        <w:pStyle w:val="NormalWeb"/>
        <w:shd w:val="clear" w:color="auto" w:fill="FFFFFF"/>
        <w:ind w:left="720"/>
        <w:divId w:val="1842308612"/>
        <w:rPr>
          <w:rFonts w:ascii="Red Hat Text" w:hAnsi="Red Hat Text" w:cs="Arial"/>
          <w:color w:val="252525"/>
          <w:lang w:val="en"/>
        </w:rPr>
      </w:pPr>
      <w:r>
        <w:rPr>
          <w:rFonts w:ascii="Red Hat Text" w:hAnsi="Red Hat Text" w:cs="Arial"/>
          <w:color w:val="252525"/>
          <w:lang w:val="en"/>
        </w:rPr>
        <w:t xml:space="preserve">This function is also expressed as </w:t>
      </w:r>
      <w:r>
        <w:rPr>
          <w:rStyle w:val="HTMLCode"/>
          <w:lang w:val="en"/>
        </w:rPr>
        <w:t>modulo(dividend, divisor) = dividend - divisor*floo</w:t>
      </w:r>
      <w:r>
        <w:rPr>
          <w:rStyle w:val="HTMLCode"/>
          <w:lang w:val="en"/>
        </w:rPr>
        <w:t>r(dividen d/divisor)</w:t>
      </w:r>
      <w:r>
        <w:rPr>
          <w:rFonts w:ascii="Red Hat Text" w:hAnsi="Red Hat Text" w:cs="Arial"/>
          <w:color w:val="252525"/>
          <w:lang w:val="en"/>
        </w:rPr>
        <w:t xml:space="preserve">. </w:t>
      </w:r>
    </w:p>
    <w:p w14:paraId="4FD3767B" w14:textId="77777777" w:rsidR="00000000" w:rsidRDefault="001D59F6">
      <w:pPr>
        <w:pStyle w:val="title"/>
        <w:shd w:val="clear" w:color="auto" w:fill="FFFFFF"/>
        <w:spacing w:line="360" w:lineRule="atLeast"/>
        <w:ind w:left="720"/>
        <w:divId w:val="361788823"/>
        <w:rPr>
          <w:rFonts w:ascii="Red Hat Text" w:hAnsi="Red Hat Text" w:cs="Arial"/>
          <w:color w:val="252525"/>
          <w:lang w:val="en"/>
        </w:rPr>
      </w:pPr>
      <w:r>
        <w:rPr>
          <w:rStyle w:val="Strong"/>
          <w:rFonts w:ascii="Red Hat Text" w:hAnsi="Red Hat Text" w:cs="Arial"/>
          <w:color w:val="252525"/>
          <w:lang w:val="en"/>
        </w:rPr>
        <w:t>Table 4.57.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5349"/>
        <w:gridCol w:w="3677"/>
      </w:tblGrid>
      <w:tr w:rsidR="00000000" w14:paraId="651DCB8F" w14:textId="77777777">
        <w:trPr>
          <w:divId w:val="1455102671"/>
          <w:tblHeader/>
        </w:trPr>
        <w:tc>
          <w:tcPr>
            <w:tcW w:w="0" w:type="auto"/>
            <w:shd w:val="clear" w:color="auto" w:fill="auto"/>
            <w:tcMar>
              <w:top w:w="0" w:type="dxa"/>
              <w:left w:w="0" w:type="dxa"/>
              <w:bottom w:w="0" w:type="dxa"/>
              <w:right w:w="0" w:type="dxa"/>
            </w:tcMar>
            <w:hideMark/>
          </w:tcPr>
          <w:p w14:paraId="7E753761"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71DA7740"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40A28F1A" w14:textId="77777777">
        <w:trPr>
          <w:divId w:val="1455102671"/>
        </w:trPr>
        <w:tc>
          <w:tcPr>
            <w:tcW w:w="0" w:type="auto"/>
            <w:shd w:val="clear" w:color="auto" w:fill="auto"/>
            <w:tcMar>
              <w:top w:w="0" w:type="dxa"/>
              <w:left w:w="0" w:type="dxa"/>
              <w:bottom w:w="0" w:type="dxa"/>
              <w:right w:w="0" w:type="dxa"/>
            </w:tcMar>
            <w:hideMark/>
          </w:tcPr>
          <w:p w14:paraId="431709C9" w14:textId="77777777" w:rsidR="00000000" w:rsidRDefault="001D59F6">
            <w:pPr>
              <w:pStyle w:val="NormalWeb"/>
              <w:rPr>
                <w:rFonts w:ascii="Red Hat Text" w:hAnsi="Red Hat Text"/>
                <w:color w:val="252525"/>
              </w:rPr>
            </w:pPr>
            <w:r>
              <w:rPr>
                <w:rStyle w:val="HTMLCode"/>
              </w:rPr>
              <w:t>dividend</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5DF3FE1" w14:textId="77777777" w:rsidR="00000000" w:rsidRDefault="001D59F6">
            <w:pPr>
              <w:pStyle w:val="NormalWeb"/>
              <w:rPr>
                <w:rFonts w:ascii="Red Hat Text" w:hAnsi="Red Hat Text"/>
                <w:color w:val="252525"/>
              </w:rPr>
            </w:pPr>
            <w:r>
              <w:rPr>
                <w:rStyle w:val="HTMLCode"/>
              </w:rPr>
              <w:t>number</w:t>
            </w:r>
            <w:r>
              <w:rPr>
                <w:rFonts w:ascii="Red Hat Text" w:hAnsi="Red Hat Text"/>
                <w:color w:val="252525"/>
              </w:rPr>
              <w:t xml:space="preserve"> </w:t>
            </w:r>
          </w:p>
        </w:tc>
      </w:tr>
      <w:tr w:rsidR="00000000" w14:paraId="19F00A46" w14:textId="77777777">
        <w:trPr>
          <w:divId w:val="1455102671"/>
        </w:trPr>
        <w:tc>
          <w:tcPr>
            <w:tcW w:w="0" w:type="auto"/>
            <w:shd w:val="clear" w:color="auto" w:fill="auto"/>
            <w:tcMar>
              <w:top w:w="0" w:type="dxa"/>
              <w:left w:w="0" w:type="dxa"/>
              <w:bottom w:w="0" w:type="dxa"/>
              <w:right w:w="0" w:type="dxa"/>
            </w:tcMar>
            <w:hideMark/>
          </w:tcPr>
          <w:p w14:paraId="3758B5A8" w14:textId="77777777" w:rsidR="00000000" w:rsidRDefault="001D59F6">
            <w:pPr>
              <w:pStyle w:val="NormalWeb"/>
              <w:rPr>
                <w:rFonts w:ascii="Red Hat Text" w:hAnsi="Red Hat Text"/>
                <w:color w:val="252525"/>
              </w:rPr>
            </w:pPr>
            <w:r>
              <w:rPr>
                <w:rStyle w:val="HTMLCode"/>
              </w:rPr>
              <w:t>divisor</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13DC65F" w14:textId="77777777" w:rsidR="00000000" w:rsidRDefault="001D59F6">
            <w:pPr>
              <w:pStyle w:val="NormalWeb"/>
              <w:rPr>
                <w:rFonts w:ascii="Red Hat Text" w:hAnsi="Red Hat Text"/>
                <w:color w:val="252525"/>
              </w:rPr>
            </w:pPr>
            <w:r>
              <w:rPr>
                <w:rStyle w:val="HTMLCode"/>
              </w:rPr>
              <w:t>number</w:t>
            </w:r>
            <w:r>
              <w:rPr>
                <w:rFonts w:ascii="Red Hat Text" w:hAnsi="Red Hat Text"/>
                <w:color w:val="252525"/>
              </w:rPr>
              <w:t xml:space="preserve"> </w:t>
            </w:r>
          </w:p>
        </w:tc>
      </w:tr>
    </w:tbl>
    <w:p w14:paraId="28C6D827" w14:textId="77777777" w:rsidR="00000000" w:rsidRDefault="001D59F6">
      <w:pPr>
        <w:pStyle w:val="title"/>
        <w:shd w:val="clear" w:color="auto" w:fill="FFFFFF"/>
        <w:spacing w:line="360" w:lineRule="atLeast"/>
        <w:ind w:left="720"/>
        <w:divId w:val="1371876566"/>
        <w:rPr>
          <w:rFonts w:ascii="Red Hat Text" w:hAnsi="Red Hat Text" w:cs="Arial"/>
          <w:color w:val="252525"/>
          <w:lang w:val="en"/>
        </w:rPr>
      </w:pPr>
      <w:r>
        <w:rPr>
          <w:rStyle w:val="Strong"/>
          <w:rFonts w:ascii="Red Hat Text" w:hAnsi="Red Hat Text" w:cs="Arial"/>
          <w:color w:val="252525"/>
          <w:lang w:val="en"/>
        </w:rPr>
        <w:t>Examples</w:t>
      </w:r>
    </w:p>
    <w:p w14:paraId="6F5F16E6" w14:textId="77777777" w:rsidR="00000000" w:rsidRDefault="001D59F6">
      <w:pPr>
        <w:pStyle w:val="HTMLPreformatted"/>
        <w:ind w:left="720"/>
        <w:divId w:val="1371876566"/>
        <w:rPr>
          <w:lang w:val="en"/>
        </w:rPr>
      </w:pPr>
      <w:r>
        <w:rPr>
          <w:lang w:val="en"/>
        </w:rPr>
        <w:t>modulo( 12, 5 ) = 2</w:t>
      </w:r>
    </w:p>
    <w:p w14:paraId="2DFE6161" w14:textId="77777777" w:rsidR="00000000" w:rsidRDefault="001D59F6">
      <w:pPr>
        <w:pStyle w:val="HTMLPreformatted"/>
        <w:ind w:left="720"/>
        <w:divId w:val="1371876566"/>
        <w:rPr>
          <w:lang w:val="en"/>
        </w:rPr>
      </w:pPr>
      <w:r>
        <w:rPr>
          <w:lang w:val="en"/>
        </w:rPr>
        <w:t>modulo( -12,5 )= 3</w:t>
      </w:r>
    </w:p>
    <w:p w14:paraId="12EA8867" w14:textId="77777777" w:rsidR="00000000" w:rsidRDefault="001D59F6">
      <w:pPr>
        <w:pStyle w:val="HTMLPreformatted"/>
        <w:ind w:left="720"/>
        <w:divId w:val="1371876566"/>
        <w:rPr>
          <w:lang w:val="en"/>
        </w:rPr>
      </w:pPr>
      <w:r>
        <w:rPr>
          <w:lang w:val="en"/>
        </w:rPr>
        <w:t>modulo( 12,-5 )= -3</w:t>
      </w:r>
    </w:p>
    <w:p w14:paraId="4A7F99CE" w14:textId="77777777" w:rsidR="00000000" w:rsidRDefault="001D59F6">
      <w:pPr>
        <w:pStyle w:val="HTMLPreformatted"/>
        <w:ind w:left="720"/>
        <w:divId w:val="1371876566"/>
        <w:rPr>
          <w:lang w:val="en"/>
        </w:rPr>
      </w:pPr>
      <w:r>
        <w:rPr>
          <w:lang w:val="en"/>
        </w:rPr>
        <w:t>modulo( -12,-5 )= -2</w:t>
      </w:r>
    </w:p>
    <w:p w14:paraId="1C3C4B21" w14:textId="77777777" w:rsidR="00000000" w:rsidRDefault="001D59F6">
      <w:pPr>
        <w:pStyle w:val="HTMLPreformatted"/>
        <w:ind w:left="720"/>
        <w:divId w:val="1371876566"/>
        <w:rPr>
          <w:lang w:val="en"/>
        </w:rPr>
      </w:pPr>
      <w:r>
        <w:rPr>
          <w:lang w:val="en"/>
        </w:rPr>
        <w:t>modulo( 10.1, 4.5 )= 1.1</w:t>
      </w:r>
    </w:p>
    <w:p w14:paraId="501AFBEA" w14:textId="77777777" w:rsidR="00000000" w:rsidRDefault="001D59F6">
      <w:pPr>
        <w:pStyle w:val="HTMLPreformatted"/>
        <w:ind w:left="720"/>
        <w:divId w:val="1371876566"/>
        <w:rPr>
          <w:lang w:val="en"/>
        </w:rPr>
      </w:pPr>
      <w:r>
        <w:rPr>
          <w:lang w:val="en"/>
        </w:rPr>
        <w:t>modulo( -10.1, 4.5 )= 3.4</w:t>
      </w:r>
    </w:p>
    <w:p w14:paraId="363F326D" w14:textId="77777777" w:rsidR="00000000" w:rsidRDefault="001D59F6">
      <w:pPr>
        <w:pStyle w:val="HTMLPreformatted"/>
        <w:ind w:left="720"/>
        <w:divId w:val="1371876566"/>
        <w:rPr>
          <w:lang w:val="en"/>
        </w:rPr>
      </w:pPr>
      <w:r>
        <w:rPr>
          <w:lang w:val="en"/>
        </w:rPr>
        <w:t>modulo( 10.1, -4.5 )= -3.4</w:t>
      </w:r>
    </w:p>
    <w:p w14:paraId="317E4116" w14:textId="77777777" w:rsidR="00000000" w:rsidRDefault="001D59F6">
      <w:pPr>
        <w:pStyle w:val="HTMLPreformatted"/>
        <w:ind w:left="720"/>
        <w:divId w:val="1371876566"/>
        <w:rPr>
          <w:lang w:val="en"/>
        </w:rPr>
      </w:pPr>
      <w:r>
        <w:rPr>
          <w:lang w:val="en"/>
        </w:rPr>
        <w:t>modulo( -10.1, -4.5 )= -1.1</w:t>
      </w:r>
    </w:p>
    <w:p w14:paraId="5393B964" w14:textId="77777777" w:rsidR="00000000" w:rsidRDefault="001D59F6">
      <w:pPr>
        <w:shd w:val="clear" w:color="auto" w:fill="FFFFFF"/>
        <w:divId w:val="88945644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sqrt( number )</w:t>
      </w:r>
    </w:p>
    <w:p w14:paraId="653C0758" w14:textId="77777777" w:rsidR="00000000" w:rsidRDefault="001D59F6">
      <w:pPr>
        <w:pStyle w:val="simpara"/>
        <w:shd w:val="clear" w:color="auto" w:fill="FFFFFF"/>
        <w:ind w:left="720"/>
        <w:divId w:val="889456446"/>
        <w:rPr>
          <w:rFonts w:ascii="Red Hat Text" w:hAnsi="Red Hat Text" w:cs="Arial"/>
          <w:color w:val="252525"/>
          <w:lang w:val="en"/>
        </w:rPr>
      </w:pPr>
      <w:r>
        <w:rPr>
          <w:rFonts w:ascii="Red Hat Text" w:hAnsi="Red Hat Text" w:cs="Arial"/>
          <w:color w:val="252525"/>
          <w:lang w:val="en"/>
        </w:rPr>
        <w:t xml:space="preserve">Returns the square root of the specified number. </w:t>
      </w:r>
    </w:p>
    <w:p w14:paraId="4AF2A8E3" w14:textId="77777777" w:rsidR="00000000" w:rsidRDefault="001D59F6">
      <w:pPr>
        <w:pStyle w:val="title"/>
        <w:shd w:val="clear" w:color="auto" w:fill="FFFFFF"/>
        <w:spacing w:line="360" w:lineRule="atLeast"/>
        <w:ind w:left="720"/>
        <w:divId w:val="2033453467"/>
        <w:rPr>
          <w:rFonts w:ascii="Red Hat Text" w:hAnsi="Red Hat Text" w:cs="Arial"/>
          <w:color w:val="252525"/>
          <w:lang w:val="en"/>
        </w:rPr>
      </w:pPr>
      <w:r>
        <w:rPr>
          <w:rStyle w:val="Strong"/>
          <w:rFonts w:ascii="Red Hat Text" w:hAnsi="Red Hat Text" w:cs="Arial"/>
          <w:color w:val="252525"/>
          <w:lang w:val="en"/>
        </w:rPr>
        <w:t>Table 4.58.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5349"/>
        <w:gridCol w:w="3677"/>
      </w:tblGrid>
      <w:tr w:rsidR="00000000" w14:paraId="1FACD1FD" w14:textId="77777777">
        <w:trPr>
          <w:divId w:val="1171067345"/>
          <w:tblHeader/>
        </w:trPr>
        <w:tc>
          <w:tcPr>
            <w:tcW w:w="0" w:type="auto"/>
            <w:shd w:val="clear" w:color="auto" w:fill="auto"/>
            <w:tcMar>
              <w:top w:w="0" w:type="dxa"/>
              <w:left w:w="0" w:type="dxa"/>
              <w:bottom w:w="0" w:type="dxa"/>
              <w:right w:w="0" w:type="dxa"/>
            </w:tcMar>
            <w:hideMark/>
          </w:tcPr>
          <w:p w14:paraId="5A45F836"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49501119"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33AFE9DB" w14:textId="77777777">
        <w:trPr>
          <w:divId w:val="1171067345"/>
        </w:trPr>
        <w:tc>
          <w:tcPr>
            <w:tcW w:w="0" w:type="auto"/>
            <w:shd w:val="clear" w:color="auto" w:fill="auto"/>
            <w:tcMar>
              <w:top w:w="0" w:type="dxa"/>
              <w:left w:w="0" w:type="dxa"/>
              <w:bottom w:w="0" w:type="dxa"/>
              <w:right w:w="0" w:type="dxa"/>
            </w:tcMar>
            <w:hideMark/>
          </w:tcPr>
          <w:p w14:paraId="44008B96" w14:textId="77777777" w:rsidR="00000000" w:rsidRDefault="001D59F6">
            <w:pPr>
              <w:pStyle w:val="NormalWeb"/>
              <w:rPr>
                <w:rFonts w:ascii="Red Hat Text" w:hAnsi="Red Hat Text"/>
                <w:color w:val="252525"/>
              </w:rPr>
            </w:pPr>
            <w:r>
              <w:rPr>
                <w:rStyle w:val="HTMLCode"/>
              </w:rPr>
              <w:t>n</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3F7C791" w14:textId="77777777" w:rsidR="00000000" w:rsidRDefault="001D59F6">
            <w:pPr>
              <w:pStyle w:val="NormalWeb"/>
              <w:rPr>
                <w:rFonts w:ascii="Red Hat Text" w:hAnsi="Red Hat Text"/>
                <w:color w:val="252525"/>
              </w:rPr>
            </w:pPr>
            <w:r>
              <w:rPr>
                <w:rStyle w:val="HTMLCode"/>
              </w:rPr>
              <w:t>number</w:t>
            </w:r>
            <w:r>
              <w:rPr>
                <w:rFonts w:ascii="Red Hat Text" w:hAnsi="Red Hat Text"/>
                <w:color w:val="252525"/>
              </w:rPr>
              <w:t xml:space="preserve"> </w:t>
            </w:r>
          </w:p>
        </w:tc>
      </w:tr>
    </w:tbl>
    <w:p w14:paraId="7EAB4AC6" w14:textId="77777777" w:rsidR="00000000" w:rsidRDefault="001D59F6">
      <w:pPr>
        <w:pStyle w:val="title"/>
        <w:shd w:val="clear" w:color="auto" w:fill="FFFFFF"/>
        <w:spacing w:line="360" w:lineRule="atLeast"/>
        <w:ind w:left="720"/>
        <w:divId w:val="2019577987"/>
        <w:rPr>
          <w:rFonts w:ascii="Red Hat Text" w:hAnsi="Red Hat Text" w:cs="Arial"/>
          <w:color w:val="252525"/>
          <w:lang w:val="en"/>
        </w:rPr>
      </w:pPr>
      <w:r>
        <w:rPr>
          <w:rStyle w:val="Strong"/>
          <w:rFonts w:ascii="Red Hat Text" w:hAnsi="Red Hat Text" w:cs="Arial"/>
          <w:color w:val="252525"/>
          <w:lang w:val="en"/>
        </w:rPr>
        <w:t>Example</w:t>
      </w:r>
    </w:p>
    <w:p w14:paraId="0C60946E" w14:textId="77777777" w:rsidR="00000000" w:rsidRDefault="001D59F6">
      <w:pPr>
        <w:pStyle w:val="HTMLPreformatted"/>
        <w:ind w:left="720"/>
        <w:divId w:val="2019577987"/>
        <w:rPr>
          <w:lang w:val="en"/>
        </w:rPr>
      </w:pPr>
      <w:r>
        <w:rPr>
          <w:lang w:val="en"/>
        </w:rPr>
        <w:t>sqrt( 16 ) = 4</w:t>
      </w:r>
    </w:p>
    <w:p w14:paraId="702AF53B" w14:textId="77777777" w:rsidR="00000000" w:rsidRDefault="001D59F6">
      <w:pPr>
        <w:shd w:val="clear" w:color="auto" w:fill="FFFFFF"/>
        <w:divId w:val="88945644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log( number )</w:t>
      </w:r>
    </w:p>
    <w:p w14:paraId="3B0EDE42" w14:textId="77777777" w:rsidR="00000000" w:rsidRDefault="001D59F6">
      <w:pPr>
        <w:pStyle w:val="simpara"/>
        <w:shd w:val="clear" w:color="auto" w:fill="FFFFFF"/>
        <w:ind w:left="720"/>
        <w:divId w:val="889456446"/>
        <w:rPr>
          <w:rFonts w:ascii="Red Hat Text" w:hAnsi="Red Hat Text" w:cs="Arial"/>
          <w:color w:val="252525"/>
          <w:lang w:val="en"/>
        </w:rPr>
      </w:pPr>
      <w:r>
        <w:rPr>
          <w:rFonts w:ascii="Red Hat Text" w:hAnsi="Red Hat Text" w:cs="Arial"/>
          <w:color w:val="252525"/>
          <w:lang w:val="en"/>
        </w:rPr>
        <w:t xml:space="preserve">Returns the logarithm of the specified number. </w:t>
      </w:r>
    </w:p>
    <w:p w14:paraId="44714D56" w14:textId="77777777" w:rsidR="00000000" w:rsidRDefault="001D59F6">
      <w:pPr>
        <w:pStyle w:val="title"/>
        <w:shd w:val="clear" w:color="auto" w:fill="FFFFFF"/>
        <w:spacing w:line="360" w:lineRule="atLeast"/>
        <w:ind w:left="720"/>
        <w:divId w:val="1746218364"/>
        <w:rPr>
          <w:rFonts w:ascii="Red Hat Text" w:hAnsi="Red Hat Text" w:cs="Arial"/>
          <w:color w:val="252525"/>
          <w:lang w:val="en"/>
        </w:rPr>
      </w:pPr>
      <w:r>
        <w:rPr>
          <w:rStyle w:val="Strong"/>
          <w:rFonts w:ascii="Red Hat Text" w:hAnsi="Red Hat Text" w:cs="Arial"/>
          <w:color w:val="252525"/>
          <w:lang w:val="en"/>
        </w:rPr>
        <w:t>Table 4.59.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5349"/>
        <w:gridCol w:w="3677"/>
      </w:tblGrid>
      <w:tr w:rsidR="00000000" w14:paraId="763479D9" w14:textId="77777777">
        <w:trPr>
          <w:divId w:val="1815678723"/>
          <w:tblHeader/>
        </w:trPr>
        <w:tc>
          <w:tcPr>
            <w:tcW w:w="0" w:type="auto"/>
            <w:shd w:val="clear" w:color="auto" w:fill="auto"/>
            <w:tcMar>
              <w:top w:w="0" w:type="dxa"/>
              <w:left w:w="0" w:type="dxa"/>
              <w:bottom w:w="0" w:type="dxa"/>
              <w:right w:w="0" w:type="dxa"/>
            </w:tcMar>
            <w:hideMark/>
          </w:tcPr>
          <w:p w14:paraId="49B0C165"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1CF821C6"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27464931" w14:textId="77777777">
        <w:trPr>
          <w:divId w:val="1815678723"/>
        </w:trPr>
        <w:tc>
          <w:tcPr>
            <w:tcW w:w="0" w:type="auto"/>
            <w:shd w:val="clear" w:color="auto" w:fill="auto"/>
            <w:tcMar>
              <w:top w:w="0" w:type="dxa"/>
              <w:left w:w="0" w:type="dxa"/>
              <w:bottom w:w="0" w:type="dxa"/>
              <w:right w:w="0" w:type="dxa"/>
            </w:tcMar>
            <w:hideMark/>
          </w:tcPr>
          <w:p w14:paraId="563380A1" w14:textId="77777777" w:rsidR="00000000" w:rsidRDefault="001D59F6">
            <w:pPr>
              <w:pStyle w:val="NormalWeb"/>
              <w:rPr>
                <w:rFonts w:ascii="Red Hat Text" w:hAnsi="Red Hat Text"/>
                <w:color w:val="252525"/>
              </w:rPr>
            </w:pPr>
            <w:r>
              <w:rPr>
                <w:rStyle w:val="HTMLCode"/>
              </w:rPr>
              <w:t>n</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10DA71A4" w14:textId="77777777" w:rsidR="00000000" w:rsidRDefault="001D59F6">
            <w:pPr>
              <w:pStyle w:val="NormalWeb"/>
              <w:rPr>
                <w:rFonts w:ascii="Red Hat Text" w:hAnsi="Red Hat Text"/>
                <w:color w:val="252525"/>
              </w:rPr>
            </w:pPr>
            <w:r>
              <w:rPr>
                <w:rStyle w:val="HTMLCode"/>
              </w:rPr>
              <w:t>number</w:t>
            </w:r>
            <w:r>
              <w:rPr>
                <w:rFonts w:ascii="Red Hat Text" w:hAnsi="Red Hat Text"/>
                <w:color w:val="252525"/>
              </w:rPr>
              <w:t xml:space="preserve"> </w:t>
            </w:r>
          </w:p>
        </w:tc>
      </w:tr>
    </w:tbl>
    <w:p w14:paraId="4E72A182" w14:textId="77777777" w:rsidR="00000000" w:rsidRDefault="001D59F6">
      <w:pPr>
        <w:pStyle w:val="title"/>
        <w:shd w:val="clear" w:color="auto" w:fill="FFFFFF"/>
        <w:spacing w:line="360" w:lineRule="atLeast"/>
        <w:ind w:left="720"/>
        <w:divId w:val="292251000"/>
        <w:rPr>
          <w:rFonts w:ascii="Red Hat Text" w:hAnsi="Red Hat Text" w:cs="Arial"/>
          <w:color w:val="252525"/>
          <w:lang w:val="en"/>
        </w:rPr>
      </w:pPr>
      <w:r>
        <w:rPr>
          <w:rStyle w:val="Strong"/>
          <w:rFonts w:ascii="Red Hat Text" w:hAnsi="Red Hat Text" w:cs="Arial"/>
          <w:color w:val="252525"/>
          <w:lang w:val="en"/>
        </w:rPr>
        <w:lastRenderedPageBreak/>
        <w:t>Example</w:t>
      </w:r>
    </w:p>
    <w:p w14:paraId="1EAAE7B9" w14:textId="77777777" w:rsidR="00000000" w:rsidRDefault="001D59F6">
      <w:pPr>
        <w:pStyle w:val="HTMLPreformatted"/>
        <w:ind w:left="720"/>
        <w:divId w:val="292251000"/>
        <w:rPr>
          <w:lang w:val="en"/>
        </w:rPr>
      </w:pPr>
      <w:r>
        <w:rPr>
          <w:lang w:val="en"/>
        </w:rPr>
        <w:t>decimal( log( 10 ), 2 ) = 2.30</w:t>
      </w:r>
    </w:p>
    <w:p w14:paraId="1D88627A" w14:textId="77777777" w:rsidR="00000000" w:rsidRDefault="001D59F6">
      <w:pPr>
        <w:shd w:val="clear" w:color="auto" w:fill="FFFFFF"/>
        <w:divId w:val="88945644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exp( number )</w:t>
      </w:r>
    </w:p>
    <w:p w14:paraId="143693A0" w14:textId="77777777" w:rsidR="00000000" w:rsidRDefault="001D59F6">
      <w:pPr>
        <w:pStyle w:val="simpara"/>
        <w:shd w:val="clear" w:color="auto" w:fill="FFFFFF"/>
        <w:ind w:left="720"/>
        <w:divId w:val="889456446"/>
        <w:rPr>
          <w:rFonts w:ascii="Red Hat Text" w:hAnsi="Red Hat Text" w:cs="Arial"/>
          <w:color w:val="252525"/>
          <w:lang w:val="en"/>
        </w:rPr>
      </w:pPr>
      <w:r>
        <w:rPr>
          <w:rFonts w:ascii="Red Hat Text" w:hAnsi="Red Hat Text" w:cs="Arial"/>
          <w:color w:val="252525"/>
          <w:lang w:val="en"/>
        </w:rPr>
        <w:t xml:space="preserve">Returns Euler’s number </w:t>
      </w:r>
      <w:r>
        <w:rPr>
          <w:rStyle w:val="HTMLCode"/>
          <w:lang w:val="en"/>
        </w:rPr>
        <w:t>e</w:t>
      </w:r>
      <w:r>
        <w:rPr>
          <w:rFonts w:ascii="Red Hat Text" w:hAnsi="Red Hat Text" w:cs="Arial"/>
          <w:color w:val="252525"/>
          <w:lang w:val="en"/>
        </w:rPr>
        <w:t xml:space="preserve"> </w:t>
      </w:r>
      <w:r>
        <w:rPr>
          <w:rFonts w:ascii="Red Hat Text" w:hAnsi="Red Hat Text" w:cs="Arial"/>
          <w:color w:val="252525"/>
          <w:lang w:val="en"/>
        </w:rPr>
        <w:t xml:space="preserve">raised to the power of the specified number. </w:t>
      </w:r>
    </w:p>
    <w:p w14:paraId="0CCA2889" w14:textId="77777777" w:rsidR="00000000" w:rsidRDefault="001D59F6">
      <w:pPr>
        <w:pStyle w:val="title"/>
        <w:shd w:val="clear" w:color="auto" w:fill="FFFFFF"/>
        <w:spacing w:line="360" w:lineRule="atLeast"/>
        <w:ind w:left="720"/>
        <w:divId w:val="499080626"/>
        <w:rPr>
          <w:rFonts w:ascii="Red Hat Text" w:hAnsi="Red Hat Text" w:cs="Arial"/>
          <w:color w:val="252525"/>
          <w:lang w:val="en"/>
        </w:rPr>
      </w:pPr>
      <w:r>
        <w:rPr>
          <w:rStyle w:val="Strong"/>
          <w:rFonts w:ascii="Red Hat Text" w:hAnsi="Red Hat Text" w:cs="Arial"/>
          <w:color w:val="252525"/>
          <w:lang w:val="en"/>
        </w:rPr>
        <w:t>Table 4.60.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5349"/>
        <w:gridCol w:w="3677"/>
      </w:tblGrid>
      <w:tr w:rsidR="00000000" w14:paraId="1671488C" w14:textId="77777777">
        <w:trPr>
          <w:divId w:val="1844470034"/>
          <w:tblHeader/>
        </w:trPr>
        <w:tc>
          <w:tcPr>
            <w:tcW w:w="0" w:type="auto"/>
            <w:shd w:val="clear" w:color="auto" w:fill="auto"/>
            <w:tcMar>
              <w:top w:w="0" w:type="dxa"/>
              <w:left w:w="0" w:type="dxa"/>
              <w:bottom w:w="0" w:type="dxa"/>
              <w:right w:w="0" w:type="dxa"/>
            </w:tcMar>
            <w:hideMark/>
          </w:tcPr>
          <w:p w14:paraId="4281C737"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07C472B5"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6BDDD45E" w14:textId="77777777">
        <w:trPr>
          <w:divId w:val="1844470034"/>
        </w:trPr>
        <w:tc>
          <w:tcPr>
            <w:tcW w:w="0" w:type="auto"/>
            <w:shd w:val="clear" w:color="auto" w:fill="auto"/>
            <w:tcMar>
              <w:top w:w="0" w:type="dxa"/>
              <w:left w:w="0" w:type="dxa"/>
              <w:bottom w:w="0" w:type="dxa"/>
              <w:right w:w="0" w:type="dxa"/>
            </w:tcMar>
            <w:hideMark/>
          </w:tcPr>
          <w:p w14:paraId="12F8DE95" w14:textId="77777777" w:rsidR="00000000" w:rsidRDefault="001D59F6">
            <w:pPr>
              <w:pStyle w:val="NormalWeb"/>
              <w:rPr>
                <w:rFonts w:ascii="Red Hat Text" w:hAnsi="Red Hat Text"/>
                <w:color w:val="252525"/>
              </w:rPr>
            </w:pPr>
            <w:r>
              <w:rPr>
                <w:rStyle w:val="HTMLCode"/>
              </w:rPr>
              <w:t>n</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707FA4B0" w14:textId="77777777" w:rsidR="00000000" w:rsidRDefault="001D59F6">
            <w:pPr>
              <w:pStyle w:val="NormalWeb"/>
              <w:rPr>
                <w:rFonts w:ascii="Red Hat Text" w:hAnsi="Red Hat Text"/>
                <w:color w:val="252525"/>
              </w:rPr>
            </w:pPr>
            <w:r>
              <w:rPr>
                <w:rStyle w:val="HTMLCode"/>
              </w:rPr>
              <w:t>number</w:t>
            </w:r>
            <w:r>
              <w:rPr>
                <w:rFonts w:ascii="Red Hat Text" w:hAnsi="Red Hat Text"/>
                <w:color w:val="252525"/>
              </w:rPr>
              <w:t xml:space="preserve"> </w:t>
            </w:r>
          </w:p>
        </w:tc>
      </w:tr>
    </w:tbl>
    <w:p w14:paraId="382911A9" w14:textId="77777777" w:rsidR="00000000" w:rsidRDefault="001D59F6">
      <w:pPr>
        <w:pStyle w:val="title"/>
        <w:shd w:val="clear" w:color="auto" w:fill="FFFFFF"/>
        <w:spacing w:line="360" w:lineRule="atLeast"/>
        <w:ind w:left="720"/>
        <w:divId w:val="377245244"/>
        <w:rPr>
          <w:rFonts w:ascii="Red Hat Text" w:hAnsi="Red Hat Text" w:cs="Arial"/>
          <w:color w:val="252525"/>
          <w:lang w:val="en"/>
        </w:rPr>
      </w:pPr>
      <w:r>
        <w:rPr>
          <w:rStyle w:val="Strong"/>
          <w:rFonts w:ascii="Red Hat Text" w:hAnsi="Red Hat Text" w:cs="Arial"/>
          <w:color w:val="252525"/>
          <w:lang w:val="en"/>
        </w:rPr>
        <w:t>Example</w:t>
      </w:r>
    </w:p>
    <w:p w14:paraId="1A974F72" w14:textId="77777777" w:rsidR="00000000" w:rsidRDefault="001D59F6">
      <w:pPr>
        <w:pStyle w:val="HTMLPreformatted"/>
        <w:ind w:left="720"/>
        <w:divId w:val="377245244"/>
        <w:rPr>
          <w:lang w:val="en"/>
        </w:rPr>
      </w:pPr>
      <w:r>
        <w:rPr>
          <w:lang w:val="en"/>
        </w:rPr>
        <w:t>decimal( exp( 5 ), 2 ) = 148.41</w:t>
      </w:r>
    </w:p>
    <w:p w14:paraId="39CF9418" w14:textId="77777777" w:rsidR="00000000" w:rsidRDefault="001D59F6">
      <w:pPr>
        <w:shd w:val="clear" w:color="auto" w:fill="FFFFFF"/>
        <w:divId w:val="88945644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odd( number )</w:t>
      </w:r>
    </w:p>
    <w:p w14:paraId="6B7121BA" w14:textId="77777777" w:rsidR="00000000" w:rsidRDefault="001D59F6">
      <w:pPr>
        <w:pStyle w:val="simpara"/>
        <w:shd w:val="clear" w:color="auto" w:fill="FFFFFF"/>
        <w:ind w:left="720"/>
        <w:divId w:val="889456446"/>
        <w:rPr>
          <w:rFonts w:ascii="Red Hat Text" w:hAnsi="Red Hat Text" w:cs="Arial"/>
          <w:color w:val="252525"/>
          <w:lang w:val="en"/>
        </w:rPr>
      </w:pPr>
      <w:r>
        <w:rPr>
          <w:rFonts w:ascii="Red Hat Text" w:hAnsi="Red Hat Text" w:cs="Arial"/>
          <w:color w:val="252525"/>
          <w:lang w:val="en"/>
        </w:rPr>
        <w:t xml:space="preserve">Returns </w:t>
      </w:r>
      <w:r>
        <w:rPr>
          <w:rStyle w:val="HTMLCode"/>
          <w:lang w:val="en"/>
        </w:rPr>
        <w:t>true</w:t>
      </w:r>
      <w:r>
        <w:rPr>
          <w:rFonts w:ascii="Red Hat Text" w:hAnsi="Red Hat Text" w:cs="Arial"/>
          <w:color w:val="252525"/>
          <w:lang w:val="en"/>
        </w:rPr>
        <w:t xml:space="preserve"> if the specified number is odd. </w:t>
      </w:r>
    </w:p>
    <w:p w14:paraId="6E27C192" w14:textId="77777777" w:rsidR="00000000" w:rsidRDefault="001D59F6">
      <w:pPr>
        <w:pStyle w:val="title"/>
        <w:shd w:val="clear" w:color="auto" w:fill="FFFFFF"/>
        <w:spacing w:line="360" w:lineRule="atLeast"/>
        <w:ind w:left="720"/>
        <w:divId w:val="2119250697"/>
        <w:rPr>
          <w:rFonts w:ascii="Red Hat Text" w:hAnsi="Red Hat Text" w:cs="Arial"/>
          <w:color w:val="252525"/>
          <w:lang w:val="en"/>
        </w:rPr>
      </w:pPr>
      <w:r>
        <w:rPr>
          <w:rStyle w:val="Strong"/>
          <w:rFonts w:ascii="Red Hat Text" w:hAnsi="Red Hat Text" w:cs="Arial"/>
          <w:color w:val="252525"/>
          <w:lang w:val="en"/>
        </w:rPr>
        <w:t>Table 4.61.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5349"/>
        <w:gridCol w:w="3677"/>
      </w:tblGrid>
      <w:tr w:rsidR="00000000" w14:paraId="336E61BC" w14:textId="77777777">
        <w:trPr>
          <w:divId w:val="1820658405"/>
          <w:tblHeader/>
        </w:trPr>
        <w:tc>
          <w:tcPr>
            <w:tcW w:w="0" w:type="auto"/>
            <w:shd w:val="clear" w:color="auto" w:fill="auto"/>
            <w:tcMar>
              <w:top w:w="0" w:type="dxa"/>
              <w:left w:w="0" w:type="dxa"/>
              <w:bottom w:w="0" w:type="dxa"/>
              <w:right w:w="0" w:type="dxa"/>
            </w:tcMar>
            <w:hideMark/>
          </w:tcPr>
          <w:p w14:paraId="0639F88D"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7900EC19"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28B7AAAA" w14:textId="77777777">
        <w:trPr>
          <w:divId w:val="1820658405"/>
        </w:trPr>
        <w:tc>
          <w:tcPr>
            <w:tcW w:w="0" w:type="auto"/>
            <w:shd w:val="clear" w:color="auto" w:fill="auto"/>
            <w:tcMar>
              <w:top w:w="0" w:type="dxa"/>
              <w:left w:w="0" w:type="dxa"/>
              <w:bottom w:w="0" w:type="dxa"/>
              <w:right w:w="0" w:type="dxa"/>
            </w:tcMar>
            <w:hideMark/>
          </w:tcPr>
          <w:p w14:paraId="2CA83D71" w14:textId="77777777" w:rsidR="00000000" w:rsidRDefault="001D59F6">
            <w:pPr>
              <w:pStyle w:val="NormalWeb"/>
              <w:rPr>
                <w:rFonts w:ascii="Red Hat Text" w:hAnsi="Red Hat Text"/>
                <w:color w:val="252525"/>
              </w:rPr>
            </w:pPr>
            <w:r>
              <w:rPr>
                <w:rStyle w:val="HTMLCode"/>
              </w:rPr>
              <w:t>n</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D49F137" w14:textId="77777777" w:rsidR="00000000" w:rsidRDefault="001D59F6">
            <w:pPr>
              <w:pStyle w:val="NormalWeb"/>
              <w:rPr>
                <w:rFonts w:ascii="Red Hat Text" w:hAnsi="Red Hat Text"/>
                <w:color w:val="252525"/>
              </w:rPr>
            </w:pPr>
            <w:r>
              <w:rPr>
                <w:rStyle w:val="HTMLCode"/>
              </w:rPr>
              <w:t>number</w:t>
            </w:r>
            <w:r>
              <w:rPr>
                <w:rFonts w:ascii="Red Hat Text" w:hAnsi="Red Hat Text"/>
                <w:color w:val="252525"/>
              </w:rPr>
              <w:t xml:space="preserve"> </w:t>
            </w:r>
          </w:p>
        </w:tc>
      </w:tr>
    </w:tbl>
    <w:p w14:paraId="291B13E0" w14:textId="77777777" w:rsidR="00000000" w:rsidRDefault="001D59F6">
      <w:pPr>
        <w:pStyle w:val="title"/>
        <w:shd w:val="clear" w:color="auto" w:fill="FFFFFF"/>
        <w:spacing w:line="360" w:lineRule="atLeast"/>
        <w:ind w:left="720"/>
        <w:divId w:val="1683507844"/>
        <w:rPr>
          <w:rFonts w:ascii="Red Hat Text" w:hAnsi="Red Hat Text" w:cs="Arial"/>
          <w:color w:val="252525"/>
          <w:lang w:val="en"/>
        </w:rPr>
      </w:pPr>
      <w:r>
        <w:rPr>
          <w:rStyle w:val="Strong"/>
          <w:rFonts w:ascii="Red Hat Text" w:hAnsi="Red Hat Text" w:cs="Arial"/>
          <w:color w:val="252525"/>
          <w:lang w:val="en"/>
        </w:rPr>
        <w:t>Examples</w:t>
      </w:r>
    </w:p>
    <w:p w14:paraId="0ED6433B" w14:textId="77777777" w:rsidR="00000000" w:rsidRDefault="001D59F6">
      <w:pPr>
        <w:pStyle w:val="HTMLPreformatted"/>
        <w:ind w:left="720"/>
        <w:divId w:val="1683507844"/>
        <w:rPr>
          <w:lang w:val="en"/>
        </w:rPr>
      </w:pPr>
      <w:r>
        <w:rPr>
          <w:lang w:val="en"/>
        </w:rPr>
        <w:t>odd( 5 ) = true</w:t>
      </w:r>
    </w:p>
    <w:p w14:paraId="4CDDF384" w14:textId="77777777" w:rsidR="00000000" w:rsidRDefault="001D59F6">
      <w:pPr>
        <w:pStyle w:val="HTMLPreformatted"/>
        <w:ind w:left="720"/>
        <w:divId w:val="1683507844"/>
        <w:rPr>
          <w:lang w:val="en"/>
        </w:rPr>
      </w:pPr>
      <w:r>
        <w:rPr>
          <w:lang w:val="en"/>
        </w:rPr>
        <w:t>odd( 2 ) = false</w:t>
      </w:r>
    </w:p>
    <w:p w14:paraId="79D3FAEC" w14:textId="77777777" w:rsidR="00000000" w:rsidRDefault="001D59F6">
      <w:pPr>
        <w:shd w:val="clear" w:color="auto" w:fill="FFFFFF"/>
        <w:divId w:val="88945644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even( number )</w:t>
      </w:r>
    </w:p>
    <w:p w14:paraId="544E261F" w14:textId="77777777" w:rsidR="00000000" w:rsidRDefault="001D59F6">
      <w:pPr>
        <w:pStyle w:val="simpara"/>
        <w:shd w:val="clear" w:color="auto" w:fill="FFFFFF"/>
        <w:ind w:left="720"/>
        <w:divId w:val="889456446"/>
        <w:rPr>
          <w:rFonts w:ascii="Red Hat Text" w:hAnsi="Red Hat Text" w:cs="Arial"/>
          <w:color w:val="252525"/>
          <w:lang w:val="en"/>
        </w:rPr>
      </w:pPr>
      <w:r>
        <w:rPr>
          <w:rFonts w:ascii="Red Hat Text" w:hAnsi="Red Hat Text" w:cs="Arial"/>
          <w:color w:val="252525"/>
          <w:lang w:val="en"/>
        </w:rPr>
        <w:t xml:space="preserve">Returns </w:t>
      </w:r>
      <w:r>
        <w:rPr>
          <w:rStyle w:val="HTMLCode"/>
          <w:lang w:val="en"/>
        </w:rPr>
        <w:t>true</w:t>
      </w:r>
      <w:r>
        <w:rPr>
          <w:rFonts w:ascii="Red Hat Text" w:hAnsi="Red Hat Text" w:cs="Arial"/>
          <w:color w:val="252525"/>
          <w:lang w:val="en"/>
        </w:rPr>
        <w:t xml:space="preserve"> if the specified number is even. </w:t>
      </w:r>
    </w:p>
    <w:p w14:paraId="55194CCD" w14:textId="77777777" w:rsidR="00000000" w:rsidRDefault="001D59F6">
      <w:pPr>
        <w:pStyle w:val="title"/>
        <w:shd w:val="clear" w:color="auto" w:fill="FFFFFF"/>
        <w:spacing w:line="360" w:lineRule="atLeast"/>
        <w:ind w:left="720"/>
        <w:divId w:val="159585379"/>
        <w:rPr>
          <w:rFonts w:ascii="Red Hat Text" w:hAnsi="Red Hat Text" w:cs="Arial"/>
          <w:color w:val="252525"/>
          <w:lang w:val="en"/>
        </w:rPr>
      </w:pPr>
      <w:r>
        <w:rPr>
          <w:rStyle w:val="Strong"/>
          <w:rFonts w:ascii="Red Hat Text" w:hAnsi="Red Hat Text" w:cs="Arial"/>
          <w:color w:val="252525"/>
          <w:lang w:val="en"/>
        </w:rPr>
        <w:t>Table 4.62.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5349"/>
        <w:gridCol w:w="3677"/>
      </w:tblGrid>
      <w:tr w:rsidR="00000000" w14:paraId="7B24CC4B" w14:textId="77777777">
        <w:trPr>
          <w:divId w:val="364647649"/>
          <w:tblHeader/>
        </w:trPr>
        <w:tc>
          <w:tcPr>
            <w:tcW w:w="0" w:type="auto"/>
            <w:shd w:val="clear" w:color="auto" w:fill="auto"/>
            <w:tcMar>
              <w:top w:w="0" w:type="dxa"/>
              <w:left w:w="0" w:type="dxa"/>
              <w:bottom w:w="0" w:type="dxa"/>
              <w:right w:w="0" w:type="dxa"/>
            </w:tcMar>
            <w:hideMark/>
          </w:tcPr>
          <w:p w14:paraId="46A430A2"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23EAA0BA"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64228F09" w14:textId="77777777">
        <w:trPr>
          <w:divId w:val="364647649"/>
        </w:trPr>
        <w:tc>
          <w:tcPr>
            <w:tcW w:w="0" w:type="auto"/>
            <w:shd w:val="clear" w:color="auto" w:fill="auto"/>
            <w:tcMar>
              <w:top w:w="0" w:type="dxa"/>
              <w:left w:w="0" w:type="dxa"/>
              <w:bottom w:w="0" w:type="dxa"/>
              <w:right w:w="0" w:type="dxa"/>
            </w:tcMar>
            <w:hideMark/>
          </w:tcPr>
          <w:p w14:paraId="4DBE5973" w14:textId="77777777" w:rsidR="00000000" w:rsidRDefault="001D59F6">
            <w:pPr>
              <w:pStyle w:val="NormalWeb"/>
              <w:rPr>
                <w:rFonts w:ascii="Red Hat Text" w:hAnsi="Red Hat Text"/>
                <w:color w:val="252525"/>
              </w:rPr>
            </w:pPr>
            <w:r>
              <w:rPr>
                <w:rStyle w:val="HTMLCode"/>
              </w:rPr>
              <w:t>n</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1A7A6287" w14:textId="77777777" w:rsidR="00000000" w:rsidRDefault="001D59F6">
            <w:pPr>
              <w:pStyle w:val="NormalWeb"/>
              <w:rPr>
                <w:rFonts w:ascii="Red Hat Text" w:hAnsi="Red Hat Text"/>
                <w:color w:val="252525"/>
              </w:rPr>
            </w:pPr>
            <w:r>
              <w:rPr>
                <w:rStyle w:val="HTMLCode"/>
              </w:rPr>
              <w:t>number</w:t>
            </w:r>
            <w:r>
              <w:rPr>
                <w:rFonts w:ascii="Red Hat Text" w:hAnsi="Red Hat Text"/>
                <w:color w:val="252525"/>
              </w:rPr>
              <w:t xml:space="preserve"> </w:t>
            </w:r>
          </w:p>
        </w:tc>
      </w:tr>
    </w:tbl>
    <w:p w14:paraId="1CD63CBD" w14:textId="77777777" w:rsidR="00000000" w:rsidRDefault="001D59F6">
      <w:pPr>
        <w:pStyle w:val="title"/>
        <w:shd w:val="clear" w:color="auto" w:fill="FFFFFF"/>
        <w:spacing w:line="360" w:lineRule="atLeast"/>
        <w:ind w:left="720"/>
        <w:divId w:val="360203594"/>
        <w:rPr>
          <w:rFonts w:ascii="Red Hat Text" w:hAnsi="Red Hat Text" w:cs="Arial"/>
          <w:color w:val="252525"/>
          <w:lang w:val="en"/>
        </w:rPr>
      </w:pPr>
      <w:r>
        <w:rPr>
          <w:rStyle w:val="Strong"/>
          <w:rFonts w:ascii="Red Hat Text" w:hAnsi="Red Hat Text" w:cs="Arial"/>
          <w:color w:val="252525"/>
          <w:lang w:val="en"/>
        </w:rPr>
        <w:t>Examples</w:t>
      </w:r>
    </w:p>
    <w:p w14:paraId="61E4EAC9" w14:textId="77777777" w:rsidR="00000000" w:rsidRDefault="001D59F6">
      <w:pPr>
        <w:pStyle w:val="HTMLPreformatted"/>
        <w:ind w:left="720"/>
        <w:divId w:val="360203594"/>
        <w:rPr>
          <w:lang w:val="en"/>
        </w:rPr>
      </w:pPr>
      <w:r>
        <w:rPr>
          <w:lang w:val="en"/>
        </w:rPr>
        <w:t>even( 5 ) = false</w:t>
      </w:r>
    </w:p>
    <w:p w14:paraId="26100FD7" w14:textId="77777777" w:rsidR="00000000" w:rsidRDefault="001D59F6">
      <w:pPr>
        <w:pStyle w:val="HTMLPreformatted"/>
        <w:ind w:left="720"/>
        <w:divId w:val="360203594"/>
        <w:rPr>
          <w:lang w:val="en"/>
        </w:rPr>
      </w:pPr>
      <w:r>
        <w:rPr>
          <w:lang w:val="en"/>
        </w:rPr>
        <w:t>even ( 2 ) = true</w:t>
      </w:r>
    </w:p>
    <w:p w14:paraId="513C7762" w14:textId="77777777" w:rsidR="00000000" w:rsidRDefault="001D59F6">
      <w:pPr>
        <w:pStyle w:val="Heading4"/>
        <w:shd w:val="clear" w:color="auto" w:fill="FFFFFF"/>
        <w:divId w:val="1751000030"/>
        <w:rPr>
          <w:rFonts w:eastAsia="Times New Roman" w:cs="Arial"/>
          <w:color w:val="252525"/>
          <w:lang w:val="en"/>
        </w:rPr>
      </w:pPr>
      <w:r>
        <w:rPr>
          <w:rFonts w:eastAsia="Times New Roman" w:cs="Arial"/>
          <w:color w:val="252525"/>
          <w:lang w:val="en"/>
        </w:rPr>
        <w:t>4.3.2.6. Date and time functions</w:t>
      </w:r>
    </w:p>
    <w:p w14:paraId="17BCC0FF"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lastRenderedPageBreak/>
        <w:t xml:space="preserve">The following functions support date and time operations. </w:t>
      </w:r>
    </w:p>
    <w:p w14:paraId="3F44BAAC" w14:textId="77777777" w:rsidR="00000000" w:rsidRDefault="001D59F6">
      <w:pPr>
        <w:shd w:val="clear" w:color="auto" w:fill="FFFFFF"/>
        <w:divId w:val="1336415589"/>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is( value1, value2 )</w:t>
      </w:r>
    </w:p>
    <w:p w14:paraId="4ABA2FA0" w14:textId="77777777" w:rsidR="00000000" w:rsidRDefault="001D59F6">
      <w:pPr>
        <w:pStyle w:val="simpara"/>
        <w:shd w:val="clear" w:color="auto" w:fill="FFFFFF"/>
        <w:ind w:left="720"/>
        <w:divId w:val="1336415589"/>
        <w:rPr>
          <w:rFonts w:ascii="Red Hat Text" w:hAnsi="Red Hat Text" w:cs="Arial"/>
          <w:color w:val="252525"/>
          <w:lang w:val="en"/>
        </w:rPr>
      </w:pPr>
      <w:r>
        <w:rPr>
          <w:rFonts w:ascii="Red Hat Text" w:hAnsi="Red Hat Text" w:cs="Arial"/>
          <w:color w:val="252525"/>
          <w:lang w:val="en"/>
        </w:rPr>
        <w:t xml:space="preserve">Returns </w:t>
      </w:r>
      <w:r>
        <w:rPr>
          <w:rStyle w:val="HTMLCode"/>
          <w:lang w:val="en"/>
        </w:rPr>
        <w:t>true</w:t>
      </w:r>
      <w:r>
        <w:rPr>
          <w:rFonts w:ascii="Red Hat Text" w:hAnsi="Red Hat Text" w:cs="Arial"/>
          <w:color w:val="252525"/>
          <w:lang w:val="en"/>
        </w:rPr>
        <w:t xml:space="preserve"> if both values are the same element in the FEEL semantic domain. </w:t>
      </w:r>
    </w:p>
    <w:p w14:paraId="63C1F07A" w14:textId="77777777" w:rsidR="00000000" w:rsidRDefault="001D59F6">
      <w:pPr>
        <w:pStyle w:val="title"/>
        <w:shd w:val="clear" w:color="auto" w:fill="FFFFFF"/>
        <w:spacing w:line="360" w:lineRule="atLeast"/>
        <w:ind w:left="720"/>
        <w:divId w:val="1107315870"/>
        <w:rPr>
          <w:rFonts w:ascii="Red Hat Text" w:hAnsi="Red Hat Text" w:cs="Arial"/>
          <w:color w:val="252525"/>
          <w:lang w:val="en"/>
        </w:rPr>
      </w:pPr>
      <w:r>
        <w:rPr>
          <w:rStyle w:val="Strong"/>
          <w:rFonts w:ascii="Red Hat Text" w:hAnsi="Red Hat Text" w:cs="Arial"/>
          <w:color w:val="252525"/>
          <w:lang w:val="en"/>
        </w:rPr>
        <w:t>Table 4.63.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4967"/>
        <w:gridCol w:w="4059"/>
      </w:tblGrid>
      <w:tr w:rsidR="00000000" w14:paraId="59D8802D" w14:textId="77777777">
        <w:trPr>
          <w:divId w:val="1902015875"/>
          <w:tblHeader/>
        </w:trPr>
        <w:tc>
          <w:tcPr>
            <w:tcW w:w="0" w:type="auto"/>
            <w:shd w:val="clear" w:color="auto" w:fill="auto"/>
            <w:tcMar>
              <w:top w:w="0" w:type="dxa"/>
              <w:left w:w="0" w:type="dxa"/>
              <w:bottom w:w="0" w:type="dxa"/>
              <w:right w:w="0" w:type="dxa"/>
            </w:tcMar>
            <w:hideMark/>
          </w:tcPr>
          <w:p w14:paraId="223372FB"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2ACEC7EC"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570999FB" w14:textId="77777777">
        <w:trPr>
          <w:divId w:val="1902015875"/>
        </w:trPr>
        <w:tc>
          <w:tcPr>
            <w:tcW w:w="0" w:type="auto"/>
            <w:shd w:val="clear" w:color="auto" w:fill="auto"/>
            <w:tcMar>
              <w:top w:w="0" w:type="dxa"/>
              <w:left w:w="0" w:type="dxa"/>
              <w:bottom w:w="0" w:type="dxa"/>
              <w:right w:w="0" w:type="dxa"/>
            </w:tcMar>
            <w:hideMark/>
          </w:tcPr>
          <w:p w14:paraId="61BA1736" w14:textId="77777777" w:rsidR="00000000" w:rsidRDefault="001D59F6">
            <w:pPr>
              <w:pStyle w:val="NormalWeb"/>
              <w:rPr>
                <w:rFonts w:ascii="Red Hat Text" w:hAnsi="Red Hat Text"/>
                <w:color w:val="252525"/>
              </w:rPr>
            </w:pPr>
            <w:r>
              <w:rPr>
                <w:rStyle w:val="HTMLCode"/>
              </w:rPr>
              <w:t>value1</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3B195CCB" w14:textId="77777777" w:rsidR="00000000" w:rsidRDefault="001D59F6">
            <w:pPr>
              <w:pStyle w:val="NormalWeb"/>
              <w:rPr>
                <w:rFonts w:ascii="Red Hat Text" w:hAnsi="Red Hat Text"/>
                <w:color w:val="252525"/>
              </w:rPr>
            </w:pPr>
            <w:r>
              <w:rPr>
                <w:rFonts w:ascii="Red Hat Text" w:hAnsi="Red Hat Text"/>
                <w:color w:val="252525"/>
              </w:rPr>
              <w:t xml:space="preserve">Any type </w:t>
            </w:r>
          </w:p>
        </w:tc>
      </w:tr>
      <w:tr w:rsidR="00000000" w14:paraId="73D633A8" w14:textId="77777777">
        <w:trPr>
          <w:divId w:val="1902015875"/>
        </w:trPr>
        <w:tc>
          <w:tcPr>
            <w:tcW w:w="0" w:type="auto"/>
            <w:shd w:val="clear" w:color="auto" w:fill="auto"/>
            <w:tcMar>
              <w:top w:w="0" w:type="dxa"/>
              <w:left w:w="0" w:type="dxa"/>
              <w:bottom w:w="0" w:type="dxa"/>
              <w:right w:w="0" w:type="dxa"/>
            </w:tcMar>
            <w:hideMark/>
          </w:tcPr>
          <w:p w14:paraId="266521E7" w14:textId="77777777" w:rsidR="00000000" w:rsidRDefault="001D59F6">
            <w:pPr>
              <w:pStyle w:val="NormalWeb"/>
              <w:rPr>
                <w:rFonts w:ascii="Red Hat Text" w:hAnsi="Red Hat Text"/>
                <w:color w:val="252525"/>
              </w:rPr>
            </w:pPr>
            <w:r>
              <w:rPr>
                <w:rStyle w:val="HTMLCode"/>
              </w:rPr>
              <w:t>value2</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10D26E17" w14:textId="77777777" w:rsidR="00000000" w:rsidRDefault="001D59F6">
            <w:pPr>
              <w:pStyle w:val="NormalWeb"/>
              <w:rPr>
                <w:rFonts w:ascii="Red Hat Text" w:hAnsi="Red Hat Text"/>
                <w:color w:val="252525"/>
              </w:rPr>
            </w:pPr>
            <w:r>
              <w:rPr>
                <w:rFonts w:ascii="Red Hat Text" w:hAnsi="Red Hat Text"/>
                <w:color w:val="252525"/>
              </w:rPr>
              <w:t xml:space="preserve">Any type </w:t>
            </w:r>
          </w:p>
        </w:tc>
      </w:tr>
    </w:tbl>
    <w:p w14:paraId="7B88A2EC" w14:textId="77777777" w:rsidR="00000000" w:rsidRDefault="001D59F6">
      <w:pPr>
        <w:pStyle w:val="title"/>
        <w:shd w:val="clear" w:color="auto" w:fill="FFFFFF"/>
        <w:spacing w:line="360" w:lineRule="atLeast"/>
        <w:ind w:left="720"/>
        <w:divId w:val="1622416058"/>
        <w:rPr>
          <w:rFonts w:ascii="Red Hat Text" w:hAnsi="Red Hat Text" w:cs="Arial"/>
          <w:color w:val="252525"/>
          <w:lang w:val="en"/>
        </w:rPr>
      </w:pPr>
      <w:r>
        <w:rPr>
          <w:rStyle w:val="Strong"/>
          <w:rFonts w:ascii="Red Hat Text" w:hAnsi="Red Hat Text" w:cs="Arial"/>
          <w:color w:val="252525"/>
          <w:lang w:val="en"/>
        </w:rPr>
        <w:t>Examples</w:t>
      </w:r>
    </w:p>
    <w:p w14:paraId="43DF3158" w14:textId="77777777" w:rsidR="00000000" w:rsidRDefault="001D59F6">
      <w:pPr>
        <w:pStyle w:val="HTMLPreformatted"/>
        <w:ind w:left="720"/>
        <w:divId w:val="1622416058"/>
        <w:rPr>
          <w:lang w:val="en"/>
        </w:rPr>
      </w:pPr>
      <w:r>
        <w:rPr>
          <w:lang w:val="en"/>
        </w:rPr>
        <w:t>is( date( "2012-12-25" ), time( "23:00:50" ) ) = false</w:t>
      </w:r>
    </w:p>
    <w:p w14:paraId="6474CF50" w14:textId="77777777" w:rsidR="00000000" w:rsidRDefault="001D59F6">
      <w:pPr>
        <w:pStyle w:val="HTMLPreformatted"/>
        <w:ind w:left="720"/>
        <w:divId w:val="1622416058"/>
        <w:rPr>
          <w:lang w:val="en"/>
        </w:rPr>
      </w:pPr>
      <w:r>
        <w:rPr>
          <w:lang w:val="en"/>
        </w:rPr>
        <w:t>is( date( "2012-12-25" ), date( "2012-12-25" ) ) = true</w:t>
      </w:r>
    </w:p>
    <w:p w14:paraId="704221CD" w14:textId="77777777" w:rsidR="00000000" w:rsidRDefault="001D59F6">
      <w:pPr>
        <w:pStyle w:val="HTMLPreformatted"/>
        <w:ind w:left="720"/>
        <w:divId w:val="1622416058"/>
        <w:rPr>
          <w:lang w:val="en"/>
        </w:rPr>
      </w:pPr>
      <w:r>
        <w:rPr>
          <w:lang w:val="en"/>
        </w:rPr>
        <w:t>is( time( "23:00:50z" ), time( "23:00:50" ) ) = false</w:t>
      </w:r>
    </w:p>
    <w:p w14:paraId="3417AB56" w14:textId="77777777" w:rsidR="00000000" w:rsidRDefault="001D59F6">
      <w:pPr>
        <w:pStyle w:val="Heading4"/>
        <w:shd w:val="clear" w:color="auto" w:fill="FFFFFF"/>
        <w:divId w:val="1305890508"/>
        <w:rPr>
          <w:rFonts w:eastAsia="Times New Roman" w:cs="Arial"/>
          <w:color w:val="252525"/>
          <w:lang w:val="en"/>
        </w:rPr>
      </w:pPr>
      <w:r>
        <w:rPr>
          <w:rFonts w:eastAsia="Times New Roman" w:cs="Arial"/>
          <w:color w:val="252525"/>
          <w:lang w:val="en"/>
        </w:rPr>
        <w:t>4.3.2.7. Range functions</w:t>
      </w:r>
    </w:p>
    <w:p w14:paraId="0B14D172"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The following functions support tempor</w:t>
      </w:r>
      <w:r>
        <w:rPr>
          <w:rFonts w:ascii="Red Hat Text" w:hAnsi="Red Hat Text" w:cs="Arial"/>
          <w:color w:val="252525"/>
          <w:lang w:val="en"/>
        </w:rPr>
        <w:t xml:space="preserve">al ordering operations to establish relationships between single scalar values and ranges of such values. These functions are similar to the components in the Health Level Seven (HL7) International </w:t>
      </w:r>
      <w:hyperlink r:id="rId508" w:history="1">
        <w:r>
          <w:rPr>
            <w:rStyle w:val="Hyperlink"/>
            <w:rFonts w:ascii="Red Hat Text" w:hAnsi="Red Hat Text" w:cs="Arial"/>
            <w:lang w:val="en"/>
          </w:rPr>
          <w:t>Cl</w:t>
        </w:r>
        <w:r>
          <w:rPr>
            <w:rStyle w:val="Hyperlink"/>
            <w:rFonts w:ascii="Red Hat Text" w:hAnsi="Red Hat Text" w:cs="Arial"/>
            <w:lang w:val="en"/>
          </w:rPr>
          <w:t>inical Quality Language (CQL) 1.4 syntax</w:t>
        </w:r>
      </w:hyperlink>
      <w:r>
        <w:rPr>
          <w:rFonts w:ascii="Red Hat Text" w:hAnsi="Red Hat Text" w:cs="Arial"/>
          <w:color w:val="252525"/>
          <w:lang w:val="en"/>
        </w:rPr>
        <w:t xml:space="preserve">. </w:t>
      </w:r>
    </w:p>
    <w:p w14:paraId="38B3B5AA" w14:textId="77777777" w:rsidR="00000000" w:rsidRDefault="001D59F6">
      <w:pPr>
        <w:shd w:val="clear" w:color="auto" w:fill="FFFFFF"/>
        <w:divId w:val="1952320899"/>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before( )</w:t>
      </w:r>
    </w:p>
    <w:p w14:paraId="614D1DE3" w14:textId="77777777" w:rsidR="00000000" w:rsidRDefault="001D59F6">
      <w:pPr>
        <w:pStyle w:val="simpara"/>
        <w:shd w:val="clear" w:color="auto" w:fill="FFFFFF"/>
        <w:ind w:left="720"/>
        <w:divId w:val="1952320899"/>
        <w:rPr>
          <w:rFonts w:ascii="Red Hat Text" w:hAnsi="Red Hat Text" w:cs="Arial"/>
          <w:color w:val="252525"/>
          <w:lang w:val="en"/>
        </w:rPr>
      </w:pPr>
      <w:r>
        <w:rPr>
          <w:rFonts w:ascii="Red Hat Text" w:hAnsi="Red Hat Text" w:cs="Arial"/>
          <w:color w:val="252525"/>
          <w:lang w:val="en"/>
        </w:rPr>
        <w:t xml:space="preserve">Returns </w:t>
      </w:r>
      <w:r>
        <w:rPr>
          <w:rStyle w:val="HTMLCode"/>
          <w:lang w:val="en"/>
        </w:rPr>
        <w:t>true</w:t>
      </w:r>
      <w:r>
        <w:rPr>
          <w:rFonts w:ascii="Red Hat Text" w:hAnsi="Red Hat Text" w:cs="Arial"/>
          <w:color w:val="252525"/>
          <w:lang w:val="en"/>
        </w:rPr>
        <w:t xml:space="preserve"> when an element </w:t>
      </w:r>
      <w:r>
        <w:rPr>
          <w:rStyle w:val="HTMLCode"/>
          <w:lang w:val="en"/>
        </w:rPr>
        <w:t>A</w:t>
      </w:r>
      <w:r>
        <w:rPr>
          <w:rFonts w:ascii="Red Hat Text" w:hAnsi="Red Hat Text" w:cs="Arial"/>
          <w:color w:val="252525"/>
          <w:lang w:val="en"/>
        </w:rPr>
        <w:t xml:space="preserve"> is before an element </w:t>
      </w:r>
      <w:r>
        <w:rPr>
          <w:rStyle w:val="HTMLCode"/>
          <w:lang w:val="en"/>
        </w:rPr>
        <w:t>B</w:t>
      </w:r>
      <w:r>
        <w:rPr>
          <w:rFonts w:ascii="Red Hat Text" w:hAnsi="Red Hat Text" w:cs="Arial"/>
          <w:color w:val="252525"/>
          <w:lang w:val="en"/>
        </w:rPr>
        <w:t xml:space="preserve"> and when the relevant requirements for evaluating to </w:t>
      </w:r>
      <w:r>
        <w:rPr>
          <w:rStyle w:val="HTMLCode"/>
          <w:lang w:val="en"/>
        </w:rPr>
        <w:t>true</w:t>
      </w:r>
      <w:r>
        <w:rPr>
          <w:rFonts w:ascii="Red Hat Text" w:hAnsi="Red Hat Text" w:cs="Arial"/>
          <w:color w:val="252525"/>
          <w:lang w:val="en"/>
        </w:rPr>
        <w:t xml:space="preserve"> are also met. </w:t>
      </w:r>
    </w:p>
    <w:p w14:paraId="66807337" w14:textId="77777777" w:rsidR="00000000" w:rsidRDefault="001D59F6">
      <w:pPr>
        <w:pStyle w:val="title"/>
        <w:shd w:val="clear" w:color="auto" w:fill="FFFFFF"/>
        <w:spacing w:line="360" w:lineRule="atLeast"/>
        <w:ind w:left="720"/>
        <w:divId w:val="393432325"/>
        <w:rPr>
          <w:rFonts w:ascii="Red Hat Text" w:hAnsi="Red Hat Text" w:cs="Arial"/>
          <w:color w:val="252525"/>
          <w:lang w:val="en"/>
        </w:rPr>
      </w:pPr>
      <w:r>
        <w:rPr>
          <w:rStyle w:val="Strong"/>
          <w:rFonts w:ascii="Red Hat Text" w:hAnsi="Red Hat Text" w:cs="Arial"/>
          <w:color w:val="252525"/>
          <w:lang w:val="en"/>
        </w:rPr>
        <w:t>Signatures</w:t>
      </w:r>
    </w:p>
    <w:p w14:paraId="68D0F871" w14:textId="77777777" w:rsidR="00000000" w:rsidRDefault="001D59F6">
      <w:pPr>
        <w:pStyle w:val="listitem"/>
        <w:numPr>
          <w:ilvl w:val="0"/>
          <w:numId w:val="32"/>
        </w:numPr>
        <w:shd w:val="clear" w:color="auto" w:fill="FFFFFF"/>
        <w:ind w:left="1440"/>
        <w:divId w:val="393432325"/>
        <w:rPr>
          <w:rFonts w:ascii="Red Hat Text" w:eastAsia="Times New Roman" w:hAnsi="Red Hat Text" w:cs="Arial"/>
          <w:color w:val="252525"/>
          <w:lang w:val="en"/>
        </w:rPr>
      </w:pPr>
      <w:r>
        <w:rPr>
          <w:rStyle w:val="HTMLCode"/>
          <w:lang w:val="en"/>
        </w:rPr>
        <w:t>before( point1 point2 )</w:t>
      </w:r>
      <w:r>
        <w:rPr>
          <w:rFonts w:ascii="Red Hat Text" w:eastAsia="Times New Roman" w:hAnsi="Red Hat Text" w:cs="Arial"/>
          <w:color w:val="252525"/>
          <w:lang w:val="en"/>
        </w:rPr>
        <w:t xml:space="preserve"> </w:t>
      </w:r>
    </w:p>
    <w:p w14:paraId="33D803BC" w14:textId="77777777" w:rsidR="00000000" w:rsidRDefault="001D59F6">
      <w:pPr>
        <w:pStyle w:val="listitem"/>
        <w:numPr>
          <w:ilvl w:val="0"/>
          <w:numId w:val="32"/>
        </w:numPr>
        <w:shd w:val="clear" w:color="auto" w:fill="FFFFFF"/>
        <w:ind w:left="1440"/>
        <w:divId w:val="393432325"/>
        <w:rPr>
          <w:rFonts w:ascii="Red Hat Text" w:eastAsia="Times New Roman" w:hAnsi="Red Hat Text" w:cs="Arial"/>
          <w:color w:val="252525"/>
          <w:lang w:val="en"/>
        </w:rPr>
      </w:pPr>
      <w:r>
        <w:rPr>
          <w:rStyle w:val="HTMLCode"/>
          <w:lang w:val="en"/>
        </w:rPr>
        <w:t>before( point range )</w:t>
      </w:r>
      <w:r>
        <w:rPr>
          <w:rFonts w:ascii="Red Hat Text" w:eastAsia="Times New Roman" w:hAnsi="Red Hat Text" w:cs="Arial"/>
          <w:color w:val="252525"/>
          <w:lang w:val="en"/>
        </w:rPr>
        <w:t xml:space="preserve"> </w:t>
      </w:r>
    </w:p>
    <w:p w14:paraId="0114005E" w14:textId="77777777" w:rsidR="00000000" w:rsidRDefault="001D59F6">
      <w:pPr>
        <w:pStyle w:val="listitem"/>
        <w:numPr>
          <w:ilvl w:val="0"/>
          <w:numId w:val="32"/>
        </w:numPr>
        <w:shd w:val="clear" w:color="auto" w:fill="FFFFFF"/>
        <w:ind w:left="1440"/>
        <w:divId w:val="393432325"/>
        <w:rPr>
          <w:rFonts w:ascii="Red Hat Text" w:eastAsia="Times New Roman" w:hAnsi="Red Hat Text" w:cs="Arial"/>
          <w:color w:val="252525"/>
          <w:lang w:val="en"/>
        </w:rPr>
      </w:pPr>
      <w:r>
        <w:rPr>
          <w:rStyle w:val="HTMLCode"/>
          <w:lang w:val="en"/>
        </w:rPr>
        <w:t>before( range point )</w:t>
      </w:r>
      <w:r>
        <w:rPr>
          <w:rFonts w:ascii="Red Hat Text" w:eastAsia="Times New Roman" w:hAnsi="Red Hat Text" w:cs="Arial"/>
          <w:color w:val="252525"/>
          <w:lang w:val="en"/>
        </w:rPr>
        <w:t xml:space="preserve"> </w:t>
      </w:r>
    </w:p>
    <w:p w14:paraId="775ECB0B" w14:textId="77777777" w:rsidR="00000000" w:rsidRDefault="001D59F6">
      <w:pPr>
        <w:pStyle w:val="listitem"/>
        <w:numPr>
          <w:ilvl w:val="0"/>
          <w:numId w:val="32"/>
        </w:numPr>
        <w:shd w:val="clear" w:color="auto" w:fill="FFFFFF"/>
        <w:ind w:left="1440"/>
        <w:divId w:val="393432325"/>
        <w:rPr>
          <w:rFonts w:ascii="Red Hat Text" w:eastAsia="Times New Roman" w:hAnsi="Red Hat Text" w:cs="Arial"/>
          <w:color w:val="252525"/>
          <w:lang w:val="en"/>
        </w:rPr>
      </w:pPr>
      <w:r>
        <w:rPr>
          <w:rStyle w:val="HTMLCode"/>
          <w:lang w:val="en"/>
        </w:rPr>
        <w:t>before( range1,range2 )</w:t>
      </w:r>
      <w:r>
        <w:rPr>
          <w:rFonts w:ascii="Red Hat Text" w:eastAsia="Times New Roman" w:hAnsi="Red Hat Text" w:cs="Arial"/>
          <w:color w:val="252525"/>
          <w:lang w:val="en"/>
        </w:rPr>
        <w:t xml:space="preserve"> </w:t>
      </w:r>
    </w:p>
    <w:p w14:paraId="0AA06E58" w14:textId="77777777" w:rsidR="00000000" w:rsidRDefault="001D59F6">
      <w:pPr>
        <w:pStyle w:val="title"/>
        <w:shd w:val="clear" w:color="auto" w:fill="FFFFFF"/>
        <w:spacing w:line="360" w:lineRule="atLeast"/>
        <w:ind w:left="720"/>
        <w:divId w:val="88352176"/>
        <w:rPr>
          <w:rFonts w:ascii="Red Hat Text" w:hAnsi="Red Hat Text" w:cs="Arial"/>
          <w:color w:val="252525"/>
          <w:lang w:val="en"/>
        </w:rPr>
      </w:pPr>
      <w:r>
        <w:rPr>
          <w:rStyle w:val="Strong"/>
          <w:rFonts w:ascii="Red Hat Text" w:hAnsi="Red Hat Text" w:cs="Arial"/>
          <w:color w:val="252525"/>
          <w:lang w:val="en"/>
        </w:rPr>
        <w:t xml:space="preserve">Requirements for evaluating to </w:t>
      </w:r>
      <w:r>
        <w:rPr>
          <w:rStyle w:val="HTMLCode"/>
          <w:b/>
          <w:bCs/>
          <w:lang w:val="en"/>
        </w:rPr>
        <w:t>true</w:t>
      </w:r>
    </w:p>
    <w:p w14:paraId="47B5E309" w14:textId="77777777" w:rsidR="00000000" w:rsidRDefault="001D59F6">
      <w:pPr>
        <w:pStyle w:val="listitem"/>
        <w:numPr>
          <w:ilvl w:val="0"/>
          <w:numId w:val="33"/>
        </w:numPr>
        <w:shd w:val="clear" w:color="auto" w:fill="FFFFFF"/>
        <w:ind w:left="1440"/>
        <w:divId w:val="88352176"/>
        <w:rPr>
          <w:rFonts w:ascii="Red Hat Text" w:eastAsia="Times New Roman" w:hAnsi="Red Hat Text" w:cs="Arial"/>
          <w:color w:val="252525"/>
          <w:lang w:val="en"/>
        </w:rPr>
      </w:pPr>
      <w:r>
        <w:rPr>
          <w:rStyle w:val="HTMLCode"/>
          <w:lang w:val="en"/>
        </w:rPr>
        <w:t>point1 &lt; point2</w:t>
      </w:r>
      <w:r>
        <w:rPr>
          <w:rFonts w:ascii="Red Hat Text" w:eastAsia="Times New Roman" w:hAnsi="Red Hat Text" w:cs="Arial"/>
          <w:color w:val="252525"/>
          <w:lang w:val="en"/>
        </w:rPr>
        <w:t xml:space="preserve"> </w:t>
      </w:r>
    </w:p>
    <w:p w14:paraId="27D3AB89" w14:textId="77777777" w:rsidR="00000000" w:rsidRDefault="001D59F6">
      <w:pPr>
        <w:pStyle w:val="listitem"/>
        <w:numPr>
          <w:ilvl w:val="0"/>
          <w:numId w:val="33"/>
        </w:numPr>
        <w:shd w:val="clear" w:color="auto" w:fill="FFFFFF"/>
        <w:ind w:left="1440"/>
        <w:divId w:val="88352176"/>
        <w:rPr>
          <w:rFonts w:ascii="Red Hat Text" w:eastAsia="Times New Roman" w:hAnsi="Red Hat Text" w:cs="Arial"/>
          <w:color w:val="252525"/>
          <w:lang w:val="en"/>
        </w:rPr>
      </w:pPr>
      <w:r>
        <w:rPr>
          <w:rStyle w:val="HTMLCode"/>
          <w:lang w:val="en"/>
        </w:rPr>
        <w:t>point &lt; range.start or ( point = range.start and not(range.start included) )</w:t>
      </w:r>
      <w:r>
        <w:rPr>
          <w:rFonts w:ascii="Red Hat Text" w:eastAsia="Times New Roman" w:hAnsi="Red Hat Text" w:cs="Arial"/>
          <w:color w:val="252525"/>
          <w:lang w:val="en"/>
        </w:rPr>
        <w:t xml:space="preserve"> </w:t>
      </w:r>
    </w:p>
    <w:p w14:paraId="7E686362" w14:textId="77777777" w:rsidR="00000000" w:rsidRDefault="001D59F6">
      <w:pPr>
        <w:pStyle w:val="listitem"/>
        <w:numPr>
          <w:ilvl w:val="0"/>
          <w:numId w:val="33"/>
        </w:numPr>
        <w:shd w:val="clear" w:color="auto" w:fill="FFFFFF"/>
        <w:ind w:left="1440"/>
        <w:divId w:val="88352176"/>
        <w:rPr>
          <w:rFonts w:ascii="Red Hat Text" w:eastAsia="Times New Roman" w:hAnsi="Red Hat Text" w:cs="Arial"/>
          <w:color w:val="252525"/>
          <w:lang w:val="en"/>
        </w:rPr>
      </w:pPr>
      <w:r>
        <w:rPr>
          <w:rStyle w:val="HTMLCode"/>
          <w:lang w:val="en"/>
        </w:rPr>
        <w:t>range.end &lt; point or ( range.end = point and not(range</w:t>
      </w:r>
      <w:r>
        <w:rPr>
          <w:rStyle w:val="HTMLCode"/>
          <w:lang w:val="en"/>
        </w:rPr>
        <w:t>.end included) )</w:t>
      </w:r>
      <w:r>
        <w:rPr>
          <w:rFonts w:ascii="Red Hat Text" w:eastAsia="Times New Roman" w:hAnsi="Red Hat Text" w:cs="Arial"/>
          <w:color w:val="252525"/>
          <w:lang w:val="en"/>
        </w:rPr>
        <w:t xml:space="preserve"> </w:t>
      </w:r>
    </w:p>
    <w:p w14:paraId="05B9A4C9" w14:textId="77777777" w:rsidR="00000000" w:rsidRDefault="001D59F6">
      <w:pPr>
        <w:pStyle w:val="listitem"/>
        <w:numPr>
          <w:ilvl w:val="0"/>
          <w:numId w:val="33"/>
        </w:numPr>
        <w:shd w:val="clear" w:color="auto" w:fill="FFFFFF"/>
        <w:ind w:left="1440"/>
        <w:divId w:val="88352176"/>
        <w:rPr>
          <w:rFonts w:ascii="Red Hat Text" w:eastAsia="Times New Roman" w:hAnsi="Red Hat Text" w:cs="Arial"/>
          <w:color w:val="252525"/>
          <w:lang w:val="en"/>
        </w:rPr>
      </w:pPr>
      <w:r>
        <w:rPr>
          <w:rStyle w:val="HTMLCode"/>
          <w:lang w:val="en"/>
        </w:rPr>
        <w:lastRenderedPageBreak/>
        <w:t>range1.end &lt; range2.start or (( not(range1.end included) or not(range2.start included) ) and range1.end = range2.start )</w:t>
      </w:r>
      <w:r>
        <w:rPr>
          <w:rFonts w:ascii="Red Hat Text" w:eastAsia="Times New Roman" w:hAnsi="Red Hat Text" w:cs="Arial"/>
          <w:color w:val="252525"/>
          <w:lang w:val="en"/>
        </w:rPr>
        <w:t xml:space="preserve"> </w:t>
      </w:r>
    </w:p>
    <w:p w14:paraId="3DF36200" w14:textId="77777777" w:rsidR="00000000" w:rsidRDefault="001D59F6">
      <w:pPr>
        <w:pStyle w:val="title"/>
        <w:shd w:val="clear" w:color="auto" w:fill="FFFFFF"/>
        <w:spacing w:line="360" w:lineRule="atLeast"/>
        <w:ind w:left="720"/>
        <w:divId w:val="1969436811"/>
        <w:rPr>
          <w:rFonts w:ascii="Red Hat Text" w:hAnsi="Red Hat Text" w:cs="Arial"/>
          <w:color w:val="252525"/>
          <w:lang w:val="en"/>
        </w:rPr>
      </w:pPr>
      <w:r>
        <w:rPr>
          <w:rStyle w:val="Strong"/>
          <w:rFonts w:ascii="Red Hat Text" w:hAnsi="Red Hat Text" w:cs="Arial"/>
          <w:color w:val="252525"/>
          <w:lang w:val="en"/>
        </w:rPr>
        <w:t>Examples</w:t>
      </w:r>
    </w:p>
    <w:p w14:paraId="3D036F92" w14:textId="77777777" w:rsidR="00000000" w:rsidRDefault="001D59F6">
      <w:pPr>
        <w:pStyle w:val="HTMLPreformatted"/>
        <w:ind w:left="720"/>
        <w:divId w:val="1969436811"/>
        <w:rPr>
          <w:lang w:val="en"/>
        </w:rPr>
      </w:pPr>
      <w:r>
        <w:rPr>
          <w:lang w:val="en"/>
        </w:rPr>
        <w:t>before( 1, 10 ) = true</w:t>
      </w:r>
    </w:p>
    <w:p w14:paraId="47DBF826" w14:textId="77777777" w:rsidR="00000000" w:rsidRDefault="001D59F6">
      <w:pPr>
        <w:pStyle w:val="HTMLPreformatted"/>
        <w:ind w:left="720"/>
        <w:divId w:val="1969436811"/>
        <w:rPr>
          <w:lang w:val="en"/>
        </w:rPr>
      </w:pPr>
      <w:r>
        <w:rPr>
          <w:lang w:val="en"/>
        </w:rPr>
        <w:t>before( 10, 1 ) = false</w:t>
      </w:r>
    </w:p>
    <w:p w14:paraId="5CCBA7EA" w14:textId="77777777" w:rsidR="00000000" w:rsidRDefault="001D59F6">
      <w:pPr>
        <w:pStyle w:val="HTMLPreformatted"/>
        <w:ind w:left="720"/>
        <w:divId w:val="1969436811"/>
        <w:rPr>
          <w:lang w:val="en"/>
        </w:rPr>
      </w:pPr>
      <w:r>
        <w:rPr>
          <w:lang w:val="en"/>
        </w:rPr>
        <w:t>before( 1, [1..10] ) = false</w:t>
      </w:r>
    </w:p>
    <w:p w14:paraId="0BF59B3F" w14:textId="77777777" w:rsidR="00000000" w:rsidRDefault="001D59F6">
      <w:pPr>
        <w:pStyle w:val="HTMLPreformatted"/>
        <w:ind w:left="720"/>
        <w:divId w:val="1969436811"/>
        <w:rPr>
          <w:lang w:val="en"/>
        </w:rPr>
      </w:pPr>
      <w:r>
        <w:rPr>
          <w:lang w:val="en"/>
        </w:rPr>
        <w:t>before( 1, (1..10] ) = true</w:t>
      </w:r>
    </w:p>
    <w:p w14:paraId="68516E31" w14:textId="77777777" w:rsidR="00000000" w:rsidRDefault="001D59F6">
      <w:pPr>
        <w:pStyle w:val="HTMLPreformatted"/>
        <w:ind w:left="720"/>
        <w:divId w:val="1969436811"/>
        <w:rPr>
          <w:lang w:val="en"/>
        </w:rPr>
      </w:pPr>
      <w:r>
        <w:rPr>
          <w:lang w:val="en"/>
        </w:rPr>
        <w:t>bef</w:t>
      </w:r>
      <w:r>
        <w:rPr>
          <w:lang w:val="en"/>
        </w:rPr>
        <w:t>ore( 1, [5..10] ) = true</w:t>
      </w:r>
    </w:p>
    <w:p w14:paraId="16FD3162" w14:textId="77777777" w:rsidR="00000000" w:rsidRDefault="001D59F6">
      <w:pPr>
        <w:pStyle w:val="HTMLPreformatted"/>
        <w:ind w:left="720"/>
        <w:divId w:val="1969436811"/>
        <w:rPr>
          <w:lang w:val="en"/>
        </w:rPr>
      </w:pPr>
      <w:r>
        <w:rPr>
          <w:lang w:val="en"/>
        </w:rPr>
        <w:t>before( [1..10], 10 ) = false</w:t>
      </w:r>
    </w:p>
    <w:p w14:paraId="0A5C3F71" w14:textId="77777777" w:rsidR="00000000" w:rsidRDefault="001D59F6">
      <w:pPr>
        <w:pStyle w:val="HTMLPreformatted"/>
        <w:ind w:left="720"/>
        <w:divId w:val="1969436811"/>
        <w:rPr>
          <w:lang w:val="en"/>
        </w:rPr>
      </w:pPr>
      <w:r>
        <w:rPr>
          <w:lang w:val="en"/>
        </w:rPr>
        <w:t>before( [1..10), 10 ) = true</w:t>
      </w:r>
    </w:p>
    <w:p w14:paraId="0FFA866E" w14:textId="77777777" w:rsidR="00000000" w:rsidRDefault="001D59F6">
      <w:pPr>
        <w:pStyle w:val="HTMLPreformatted"/>
        <w:ind w:left="720"/>
        <w:divId w:val="1969436811"/>
        <w:rPr>
          <w:lang w:val="en"/>
        </w:rPr>
      </w:pPr>
      <w:r>
        <w:rPr>
          <w:lang w:val="en"/>
        </w:rPr>
        <w:t>before( [1..10], 15 ) = true</w:t>
      </w:r>
    </w:p>
    <w:p w14:paraId="1903DC2A" w14:textId="77777777" w:rsidR="00000000" w:rsidRDefault="001D59F6">
      <w:pPr>
        <w:pStyle w:val="HTMLPreformatted"/>
        <w:ind w:left="720"/>
        <w:divId w:val="1969436811"/>
        <w:rPr>
          <w:lang w:val="en"/>
        </w:rPr>
      </w:pPr>
      <w:r>
        <w:rPr>
          <w:lang w:val="en"/>
        </w:rPr>
        <w:t>before( [1..10], [15..20] ) = true</w:t>
      </w:r>
    </w:p>
    <w:p w14:paraId="4422058F" w14:textId="77777777" w:rsidR="00000000" w:rsidRDefault="001D59F6">
      <w:pPr>
        <w:pStyle w:val="HTMLPreformatted"/>
        <w:ind w:left="720"/>
        <w:divId w:val="1969436811"/>
        <w:rPr>
          <w:lang w:val="en"/>
        </w:rPr>
      </w:pPr>
      <w:r>
        <w:rPr>
          <w:lang w:val="en"/>
        </w:rPr>
        <w:t>before( [1..10], [10..20] ) = false</w:t>
      </w:r>
    </w:p>
    <w:p w14:paraId="683C11AB" w14:textId="77777777" w:rsidR="00000000" w:rsidRDefault="001D59F6">
      <w:pPr>
        <w:pStyle w:val="HTMLPreformatted"/>
        <w:ind w:left="720"/>
        <w:divId w:val="1969436811"/>
        <w:rPr>
          <w:lang w:val="en"/>
        </w:rPr>
      </w:pPr>
      <w:r>
        <w:rPr>
          <w:lang w:val="en"/>
        </w:rPr>
        <w:t>before( [1..10), [10..20] ) = true</w:t>
      </w:r>
    </w:p>
    <w:p w14:paraId="637EBB57" w14:textId="77777777" w:rsidR="00000000" w:rsidRDefault="001D59F6">
      <w:pPr>
        <w:pStyle w:val="HTMLPreformatted"/>
        <w:ind w:left="720"/>
        <w:divId w:val="1969436811"/>
        <w:rPr>
          <w:lang w:val="en"/>
        </w:rPr>
      </w:pPr>
      <w:r>
        <w:rPr>
          <w:lang w:val="en"/>
        </w:rPr>
        <w:t>before( [1..10], (10..20] ) = true</w:t>
      </w:r>
    </w:p>
    <w:p w14:paraId="0FE5D9DE" w14:textId="77777777" w:rsidR="00000000" w:rsidRDefault="001D59F6">
      <w:pPr>
        <w:shd w:val="clear" w:color="auto" w:fill="FFFFFF"/>
        <w:divId w:val="1952320899"/>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after( )</w:t>
      </w:r>
    </w:p>
    <w:p w14:paraId="7FE3C447" w14:textId="77777777" w:rsidR="00000000" w:rsidRDefault="001D59F6">
      <w:pPr>
        <w:pStyle w:val="simpara"/>
        <w:shd w:val="clear" w:color="auto" w:fill="FFFFFF"/>
        <w:ind w:left="720"/>
        <w:divId w:val="1952320899"/>
        <w:rPr>
          <w:rFonts w:ascii="Red Hat Text" w:hAnsi="Red Hat Text" w:cs="Arial"/>
          <w:color w:val="252525"/>
          <w:lang w:val="en"/>
        </w:rPr>
      </w:pPr>
      <w:r>
        <w:rPr>
          <w:rFonts w:ascii="Red Hat Text" w:hAnsi="Red Hat Text" w:cs="Arial"/>
          <w:color w:val="252525"/>
          <w:lang w:val="en"/>
        </w:rPr>
        <w:t xml:space="preserve">Returns </w:t>
      </w:r>
      <w:r>
        <w:rPr>
          <w:rStyle w:val="HTMLCode"/>
          <w:lang w:val="en"/>
        </w:rPr>
        <w:t>true</w:t>
      </w:r>
      <w:r>
        <w:rPr>
          <w:rFonts w:ascii="Red Hat Text" w:hAnsi="Red Hat Text" w:cs="Arial"/>
          <w:color w:val="252525"/>
          <w:lang w:val="en"/>
        </w:rPr>
        <w:t xml:space="preserve"> when an element </w:t>
      </w:r>
      <w:r>
        <w:rPr>
          <w:rStyle w:val="HTMLCode"/>
          <w:lang w:val="en"/>
        </w:rPr>
        <w:t>A</w:t>
      </w:r>
      <w:r>
        <w:rPr>
          <w:rFonts w:ascii="Red Hat Text" w:hAnsi="Red Hat Text" w:cs="Arial"/>
          <w:color w:val="252525"/>
          <w:lang w:val="en"/>
        </w:rPr>
        <w:t xml:space="preserve"> is after an element </w:t>
      </w:r>
      <w:r>
        <w:rPr>
          <w:rStyle w:val="HTMLCode"/>
          <w:lang w:val="en"/>
        </w:rPr>
        <w:t>B</w:t>
      </w:r>
      <w:r>
        <w:rPr>
          <w:rFonts w:ascii="Red Hat Text" w:hAnsi="Red Hat Text" w:cs="Arial"/>
          <w:color w:val="252525"/>
          <w:lang w:val="en"/>
        </w:rPr>
        <w:t xml:space="preserve"> and when the relevant requirements for evaluating to </w:t>
      </w:r>
      <w:r>
        <w:rPr>
          <w:rStyle w:val="HTMLCode"/>
          <w:lang w:val="en"/>
        </w:rPr>
        <w:t>true</w:t>
      </w:r>
      <w:r>
        <w:rPr>
          <w:rFonts w:ascii="Red Hat Text" w:hAnsi="Red Hat Text" w:cs="Arial"/>
          <w:color w:val="252525"/>
          <w:lang w:val="en"/>
        </w:rPr>
        <w:t xml:space="preserve"> are also met. </w:t>
      </w:r>
    </w:p>
    <w:p w14:paraId="5FEDE58E" w14:textId="77777777" w:rsidR="00000000" w:rsidRDefault="001D59F6">
      <w:pPr>
        <w:pStyle w:val="title"/>
        <w:shd w:val="clear" w:color="auto" w:fill="FFFFFF"/>
        <w:spacing w:line="360" w:lineRule="atLeast"/>
        <w:ind w:left="720"/>
        <w:divId w:val="2026712316"/>
        <w:rPr>
          <w:rFonts w:ascii="Red Hat Text" w:hAnsi="Red Hat Text" w:cs="Arial"/>
          <w:color w:val="252525"/>
          <w:lang w:val="en"/>
        </w:rPr>
      </w:pPr>
      <w:r>
        <w:rPr>
          <w:rStyle w:val="Strong"/>
          <w:rFonts w:ascii="Red Hat Text" w:hAnsi="Red Hat Text" w:cs="Arial"/>
          <w:color w:val="252525"/>
          <w:lang w:val="en"/>
        </w:rPr>
        <w:t>Signatures</w:t>
      </w:r>
    </w:p>
    <w:p w14:paraId="448C6BE7" w14:textId="77777777" w:rsidR="00000000" w:rsidRDefault="001D59F6">
      <w:pPr>
        <w:pStyle w:val="listitem"/>
        <w:numPr>
          <w:ilvl w:val="0"/>
          <w:numId w:val="34"/>
        </w:numPr>
        <w:shd w:val="clear" w:color="auto" w:fill="FFFFFF"/>
        <w:ind w:left="1440"/>
        <w:divId w:val="2026712316"/>
        <w:rPr>
          <w:rFonts w:ascii="Red Hat Text" w:eastAsia="Times New Roman" w:hAnsi="Red Hat Text" w:cs="Arial"/>
          <w:color w:val="252525"/>
          <w:lang w:val="en"/>
        </w:rPr>
      </w:pPr>
      <w:r>
        <w:rPr>
          <w:rStyle w:val="HTMLCode"/>
          <w:lang w:val="en"/>
        </w:rPr>
        <w:t>after( point1 point2 )</w:t>
      </w:r>
      <w:r>
        <w:rPr>
          <w:rFonts w:ascii="Red Hat Text" w:eastAsia="Times New Roman" w:hAnsi="Red Hat Text" w:cs="Arial"/>
          <w:color w:val="252525"/>
          <w:lang w:val="en"/>
        </w:rPr>
        <w:t xml:space="preserve"> </w:t>
      </w:r>
    </w:p>
    <w:p w14:paraId="5A14454C" w14:textId="77777777" w:rsidR="00000000" w:rsidRDefault="001D59F6">
      <w:pPr>
        <w:pStyle w:val="listitem"/>
        <w:numPr>
          <w:ilvl w:val="0"/>
          <w:numId w:val="34"/>
        </w:numPr>
        <w:shd w:val="clear" w:color="auto" w:fill="FFFFFF"/>
        <w:ind w:left="1440"/>
        <w:divId w:val="2026712316"/>
        <w:rPr>
          <w:rFonts w:ascii="Red Hat Text" w:eastAsia="Times New Roman" w:hAnsi="Red Hat Text" w:cs="Arial"/>
          <w:color w:val="252525"/>
          <w:lang w:val="en"/>
        </w:rPr>
      </w:pPr>
      <w:r>
        <w:rPr>
          <w:rStyle w:val="HTMLCode"/>
          <w:lang w:val="en"/>
        </w:rPr>
        <w:t>after( point range )</w:t>
      </w:r>
      <w:r>
        <w:rPr>
          <w:rFonts w:ascii="Red Hat Text" w:eastAsia="Times New Roman" w:hAnsi="Red Hat Text" w:cs="Arial"/>
          <w:color w:val="252525"/>
          <w:lang w:val="en"/>
        </w:rPr>
        <w:t xml:space="preserve"> </w:t>
      </w:r>
    </w:p>
    <w:p w14:paraId="56B36048" w14:textId="77777777" w:rsidR="00000000" w:rsidRDefault="001D59F6">
      <w:pPr>
        <w:pStyle w:val="listitem"/>
        <w:numPr>
          <w:ilvl w:val="0"/>
          <w:numId w:val="34"/>
        </w:numPr>
        <w:shd w:val="clear" w:color="auto" w:fill="FFFFFF"/>
        <w:ind w:left="1440"/>
        <w:divId w:val="2026712316"/>
        <w:rPr>
          <w:rFonts w:ascii="Red Hat Text" w:eastAsia="Times New Roman" w:hAnsi="Red Hat Text" w:cs="Arial"/>
          <w:color w:val="252525"/>
          <w:lang w:val="en"/>
        </w:rPr>
      </w:pPr>
      <w:r>
        <w:rPr>
          <w:rStyle w:val="HTMLCode"/>
          <w:lang w:val="en"/>
        </w:rPr>
        <w:t>after( range, point )</w:t>
      </w:r>
      <w:r>
        <w:rPr>
          <w:rFonts w:ascii="Red Hat Text" w:eastAsia="Times New Roman" w:hAnsi="Red Hat Text" w:cs="Arial"/>
          <w:color w:val="252525"/>
          <w:lang w:val="en"/>
        </w:rPr>
        <w:t xml:space="preserve"> </w:t>
      </w:r>
    </w:p>
    <w:p w14:paraId="3A8184AC" w14:textId="77777777" w:rsidR="00000000" w:rsidRDefault="001D59F6">
      <w:pPr>
        <w:pStyle w:val="listitem"/>
        <w:numPr>
          <w:ilvl w:val="0"/>
          <w:numId w:val="34"/>
        </w:numPr>
        <w:shd w:val="clear" w:color="auto" w:fill="FFFFFF"/>
        <w:ind w:left="1440"/>
        <w:divId w:val="2026712316"/>
        <w:rPr>
          <w:rFonts w:ascii="Red Hat Text" w:eastAsia="Times New Roman" w:hAnsi="Red Hat Text" w:cs="Arial"/>
          <w:color w:val="252525"/>
          <w:lang w:val="en"/>
        </w:rPr>
      </w:pPr>
      <w:r>
        <w:rPr>
          <w:rStyle w:val="HTMLCode"/>
          <w:lang w:val="en"/>
        </w:rPr>
        <w:t>after(</w:t>
      </w:r>
      <w:r>
        <w:rPr>
          <w:rStyle w:val="HTMLCode"/>
          <w:lang w:val="en"/>
        </w:rPr>
        <w:t xml:space="preserve"> range1 range2 )</w:t>
      </w:r>
      <w:r>
        <w:rPr>
          <w:rFonts w:ascii="Red Hat Text" w:eastAsia="Times New Roman" w:hAnsi="Red Hat Text" w:cs="Arial"/>
          <w:color w:val="252525"/>
          <w:lang w:val="en"/>
        </w:rPr>
        <w:t xml:space="preserve"> </w:t>
      </w:r>
    </w:p>
    <w:p w14:paraId="15CB7E26" w14:textId="77777777" w:rsidR="00000000" w:rsidRDefault="001D59F6">
      <w:pPr>
        <w:pStyle w:val="title"/>
        <w:shd w:val="clear" w:color="auto" w:fill="FFFFFF"/>
        <w:spacing w:line="360" w:lineRule="atLeast"/>
        <w:ind w:left="720"/>
        <w:divId w:val="799034770"/>
        <w:rPr>
          <w:rFonts w:ascii="Red Hat Text" w:hAnsi="Red Hat Text" w:cs="Arial"/>
          <w:color w:val="252525"/>
          <w:lang w:val="en"/>
        </w:rPr>
      </w:pPr>
      <w:r>
        <w:rPr>
          <w:rStyle w:val="Strong"/>
          <w:rFonts w:ascii="Red Hat Text" w:hAnsi="Red Hat Text" w:cs="Arial"/>
          <w:color w:val="252525"/>
          <w:lang w:val="en"/>
        </w:rPr>
        <w:t xml:space="preserve">Requirements for evaluating to </w:t>
      </w:r>
      <w:r>
        <w:rPr>
          <w:rStyle w:val="HTMLCode"/>
          <w:b/>
          <w:bCs/>
          <w:lang w:val="en"/>
        </w:rPr>
        <w:t>true</w:t>
      </w:r>
    </w:p>
    <w:p w14:paraId="3AB32C1B" w14:textId="77777777" w:rsidR="00000000" w:rsidRDefault="001D59F6">
      <w:pPr>
        <w:pStyle w:val="listitem"/>
        <w:numPr>
          <w:ilvl w:val="0"/>
          <w:numId w:val="35"/>
        </w:numPr>
        <w:shd w:val="clear" w:color="auto" w:fill="FFFFFF"/>
        <w:ind w:left="1440"/>
        <w:divId w:val="799034770"/>
        <w:rPr>
          <w:rFonts w:ascii="Red Hat Text" w:eastAsia="Times New Roman" w:hAnsi="Red Hat Text" w:cs="Arial"/>
          <w:color w:val="252525"/>
          <w:lang w:val="en"/>
        </w:rPr>
      </w:pPr>
      <w:r>
        <w:rPr>
          <w:rStyle w:val="HTMLCode"/>
          <w:lang w:val="en"/>
        </w:rPr>
        <w:t>point1 &gt; point2</w:t>
      </w:r>
      <w:r>
        <w:rPr>
          <w:rFonts w:ascii="Red Hat Text" w:eastAsia="Times New Roman" w:hAnsi="Red Hat Text" w:cs="Arial"/>
          <w:color w:val="252525"/>
          <w:lang w:val="en"/>
        </w:rPr>
        <w:t xml:space="preserve"> </w:t>
      </w:r>
    </w:p>
    <w:p w14:paraId="06AFD969" w14:textId="77777777" w:rsidR="00000000" w:rsidRDefault="001D59F6">
      <w:pPr>
        <w:pStyle w:val="listitem"/>
        <w:numPr>
          <w:ilvl w:val="0"/>
          <w:numId w:val="35"/>
        </w:numPr>
        <w:shd w:val="clear" w:color="auto" w:fill="FFFFFF"/>
        <w:ind w:left="1440"/>
        <w:divId w:val="799034770"/>
        <w:rPr>
          <w:rFonts w:ascii="Red Hat Text" w:eastAsia="Times New Roman" w:hAnsi="Red Hat Text" w:cs="Arial"/>
          <w:color w:val="252525"/>
          <w:lang w:val="en"/>
        </w:rPr>
      </w:pPr>
      <w:r>
        <w:rPr>
          <w:rStyle w:val="HTMLCode"/>
          <w:lang w:val="en"/>
        </w:rPr>
        <w:t>point &gt; range.end or ( point = range.end and not(range.end included) )</w:t>
      </w:r>
      <w:r>
        <w:rPr>
          <w:rFonts w:ascii="Red Hat Text" w:eastAsia="Times New Roman" w:hAnsi="Red Hat Text" w:cs="Arial"/>
          <w:color w:val="252525"/>
          <w:lang w:val="en"/>
        </w:rPr>
        <w:t xml:space="preserve"> </w:t>
      </w:r>
    </w:p>
    <w:p w14:paraId="23343D34" w14:textId="77777777" w:rsidR="00000000" w:rsidRDefault="001D59F6">
      <w:pPr>
        <w:pStyle w:val="listitem"/>
        <w:numPr>
          <w:ilvl w:val="0"/>
          <w:numId w:val="35"/>
        </w:numPr>
        <w:shd w:val="clear" w:color="auto" w:fill="FFFFFF"/>
        <w:ind w:left="1440"/>
        <w:divId w:val="799034770"/>
        <w:rPr>
          <w:rFonts w:ascii="Red Hat Text" w:eastAsia="Times New Roman" w:hAnsi="Red Hat Text" w:cs="Arial"/>
          <w:color w:val="252525"/>
          <w:lang w:val="en"/>
        </w:rPr>
      </w:pPr>
      <w:r>
        <w:rPr>
          <w:rStyle w:val="HTMLCode"/>
          <w:lang w:val="en"/>
        </w:rPr>
        <w:t>range.start &gt; point or ( range.start = point and not(range.start included) )</w:t>
      </w:r>
      <w:r>
        <w:rPr>
          <w:rFonts w:ascii="Red Hat Text" w:eastAsia="Times New Roman" w:hAnsi="Red Hat Text" w:cs="Arial"/>
          <w:color w:val="252525"/>
          <w:lang w:val="en"/>
        </w:rPr>
        <w:t xml:space="preserve"> </w:t>
      </w:r>
    </w:p>
    <w:p w14:paraId="261CC63D" w14:textId="77777777" w:rsidR="00000000" w:rsidRDefault="001D59F6">
      <w:pPr>
        <w:pStyle w:val="listitem"/>
        <w:numPr>
          <w:ilvl w:val="0"/>
          <w:numId w:val="35"/>
        </w:numPr>
        <w:shd w:val="clear" w:color="auto" w:fill="FFFFFF"/>
        <w:ind w:left="1440"/>
        <w:divId w:val="799034770"/>
        <w:rPr>
          <w:rFonts w:ascii="Red Hat Text" w:eastAsia="Times New Roman" w:hAnsi="Red Hat Text" w:cs="Arial"/>
          <w:color w:val="252525"/>
          <w:lang w:val="en"/>
        </w:rPr>
      </w:pPr>
      <w:r>
        <w:rPr>
          <w:rStyle w:val="HTMLCode"/>
          <w:lang w:val="en"/>
        </w:rPr>
        <w:t>range1.start &gt; range2.end or (( not</w:t>
      </w:r>
      <w:r>
        <w:rPr>
          <w:rStyle w:val="HTMLCode"/>
          <w:lang w:val="en"/>
        </w:rPr>
        <w:t>(range1.start included) or not(range2.end included) ) and range1.start = range2.end )</w:t>
      </w:r>
      <w:r>
        <w:rPr>
          <w:rFonts w:ascii="Red Hat Text" w:eastAsia="Times New Roman" w:hAnsi="Red Hat Text" w:cs="Arial"/>
          <w:color w:val="252525"/>
          <w:lang w:val="en"/>
        </w:rPr>
        <w:t xml:space="preserve"> </w:t>
      </w:r>
    </w:p>
    <w:p w14:paraId="38EDDD8A" w14:textId="77777777" w:rsidR="00000000" w:rsidRDefault="001D59F6">
      <w:pPr>
        <w:pStyle w:val="title"/>
        <w:shd w:val="clear" w:color="auto" w:fill="FFFFFF"/>
        <w:spacing w:line="360" w:lineRule="atLeast"/>
        <w:ind w:left="720"/>
        <w:divId w:val="107705262"/>
        <w:rPr>
          <w:rFonts w:ascii="Red Hat Text" w:hAnsi="Red Hat Text" w:cs="Arial"/>
          <w:color w:val="252525"/>
          <w:lang w:val="en"/>
        </w:rPr>
      </w:pPr>
      <w:r>
        <w:rPr>
          <w:rStyle w:val="Strong"/>
          <w:rFonts w:ascii="Red Hat Text" w:hAnsi="Red Hat Text" w:cs="Arial"/>
          <w:color w:val="252525"/>
          <w:lang w:val="en"/>
        </w:rPr>
        <w:t>Examples</w:t>
      </w:r>
    </w:p>
    <w:p w14:paraId="1858C6A2" w14:textId="77777777" w:rsidR="00000000" w:rsidRDefault="001D59F6">
      <w:pPr>
        <w:pStyle w:val="HTMLPreformatted"/>
        <w:ind w:left="720"/>
        <w:divId w:val="107705262"/>
        <w:rPr>
          <w:lang w:val="en"/>
        </w:rPr>
      </w:pPr>
      <w:r>
        <w:rPr>
          <w:lang w:val="en"/>
        </w:rPr>
        <w:t>after( 10, 5 ) = true</w:t>
      </w:r>
    </w:p>
    <w:p w14:paraId="20C903FA" w14:textId="77777777" w:rsidR="00000000" w:rsidRDefault="001D59F6">
      <w:pPr>
        <w:pStyle w:val="HTMLPreformatted"/>
        <w:ind w:left="720"/>
        <w:divId w:val="107705262"/>
        <w:rPr>
          <w:lang w:val="en"/>
        </w:rPr>
      </w:pPr>
      <w:r>
        <w:rPr>
          <w:lang w:val="en"/>
        </w:rPr>
        <w:t>after( 5, 10 ) = false</w:t>
      </w:r>
    </w:p>
    <w:p w14:paraId="5AAA6077" w14:textId="77777777" w:rsidR="00000000" w:rsidRDefault="001D59F6">
      <w:pPr>
        <w:pStyle w:val="HTMLPreformatted"/>
        <w:ind w:left="720"/>
        <w:divId w:val="107705262"/>
        <w:rPr>
          <w:lang w:val="en"/>
        </w:rPr>
      </w:pPr>
      <w:r>
        <w:rPr>
          <w:lang w:val="en"/>
        </w:rPr>
        <w:t>after( 12, [1..10] ) = true</w:t>
      </w:r>
    </w:p>
    <w:p w14:paraId="55439C7B" w14:textId="77777777" w:rsidR="00000000" w:rsidRDefault="001D59F6">
      <w:pPr>
        <w:pStyle w:val="HTMLPreformatted"/>
        <w:ind w:left="720"/>
        <w:divId w:val="107705262"/>
        <w:rPr>
          <w:lang w:val="en"/>
        </w:rPr>
      </w:pPr>
      <w:r>
        <w:rPr>
          <w:lang w:val="en"/>
        </w:rPr>
        <w:t>after( 10, [1..10) ) = true</w:t>
      </w:r>
    </w:p>
    <w:p w14:paraId="1DD70010" w14:textId="77777777" w:rsidR="00000000" w:rsidRDefault="001D59F6">
      <w:pPr>
        <w:pStyle w:val="HTMLPreformatted"/>
        <w:ind w:left="720"/>
        <w:divId w:val="107705262"/>
        <w:rPr>
          <w:lang w:val="en"/>
        </w:rPr>
      </w:pPr>
      <w:r>
        <w:rPr>
          <w:lang w:val="en"/>
        </w:rPr>
        <w:t>after( 10, [1..10] ) = false</w:t>
      </w:r>
    </w:p>
    <w:p w14:paraId="5C2A366F" w14:textId="77777777" w:rsidR="00000000" w:rsidRDefault="001D59F6">
      <w:pPr>
        <w:pStyle w:val="HTMLPreformatted"/>
        <w:ind w:left="720"/>
        <w:divId w:val="107705262"/>
        <w:rPr>
          <w:lang w:val="en"/>
        </w:rPr>
      </w:pPr>
      <w:r>
        <w:rPr>
          <w:lang w:val="en"/>
        </w:rPr>
        <w:t>after( [11..20], 12 ) = false</w:t>
      </w:r>
    </w:p>
    <w:p w14:paraId="5A772B3F" w14:textId="77777777" w:rsidR="00000000" w:rsidRDefault="001D59F6">
      <w:pPr>
        <w:pStyle w:val="HTMLPreformatted"/>
        <w:ind w:left="720"/>
        <w:divId w:val="107705262"/>
        <w:rPr>
          <w:lang w:val="en"/>
        </w:rPr>
      </w:pPr>
      <w:r>
        <w:rPr>
          <w:lang w:val="en"/>
        </w:rPr>
        <w:t>after( [11..20], 10 ) = true</w:t>
      </w:r>
    </w:p>
    <w:p w14:paraId="28C2F172" w14:textId="77777777" w:rsidR="00000000" w:rsidRDefault="001D59F6">
      <w:pPr>
        <w:pStyle w:val="HTMLPreformatted"/>
        <w:ind w:left="720"/>
        <w:divId w:val="107705262"/>
        <w:rPr>
          <w:lang w:val="en"/>
        </w:rPr>
      </w:pPr>
      <w:r>
        <w:rPr>
          <w:lang w:val="en"/>
        </w:rPr>
        <w:lastRenderedPageBreak/>
        <w:t>after( (11..20], 11 ) = true</w:t>
      </w:r>
    </w:p>
    <w:p w14:paraId="59B568EC" w14:textId="77777777" w:rsidR="00000000" w:rsidRDefault="001D59F6">
      <w:pPr>
        <w:pStyle w:val="HTMLPreformatted"/>
        <w:ind w:left="720"/>
        <w:divId w:val="107705262"/>
        <w:rPr>
          <w:lang w:val="en"/>
        </w:rPr>
      </w:pPr>
      <w:r>
        <w:rPr>
          <w:lang w:val="en"/>
        </w:rPr>
        <w:t>after( [11..20], 11 ) = false</w:t>
      </w:r>
    </w:p>
    <w:p w14:paraId="1F86FCA7" w14:textId="77777777" w:rsidR="00000000" w:rsidRDefault="001D59F6">
      <w:pPr>
        <w:pStyle w:val="HTMLPreformatted"/>
        <w:ind w:left="720"/>
        <w:divId w:val="107705262"/>
        <w:rPr>
          <w:lang w:val="en"/>
        </w:rPr>
      </w:pPr>
      <w:r>
        <w:rPr>
          <w:lang w:val="en"/>
        </w:rPr>
        <w:t>after( [11..20], [1..10] ) = true</w:t>
      </w:r>
    </w:p>
    <w:p w14:paraId="1897611F" w14:textId="77777777" w:rsidR="00000000" w:rsidRDefault="001D59F6">
      <w:pPr>
        <w:pStyle w:val="HTMLPreformatted"/>
        <w:ind w:left="720"/>
        <w:divId w:val="107705262"/>
        <w:rPr>
          <w:lang w:val="en"/>
        </w:rPr>
      </w:pPr>
      <w:r>
        <w:rPr>
          <w:lang w:val="en"/>
        </w:rPr>
        <w:t>after( [1..10], [11..20] ) = false</w:t>
      </w:r>
    </w:p>
    <w:p w14:paraId="02759C8F" w14:textId="77777777" w:rsidR="00000000" w:rsidRDefault="001D59F6">
      <w:pPr>
        <w:pStyle w:val="HTMLPreformatted"/>
        <w:ind w:left="720"/>
        <w:divId w:val="107705262"/>
        <w:rPr>
          <w:lang w:val="en"/>
        </w:rPr>
      </w:pPr>
      <w:r>
        <w:rPr>
          <w:lang w:val="en"/>
        </w:rPr>
        <w:t>after( [11..20], [1..11) ) = true</w:t>
      </w:r>
    </w:p>
    <w:p w14:paraId="7503D98F" w14:textId="77777777" w:rsidR="00000000" w:rsidRDefault="001D59F6">
      <w:pPr>
        <w:pStyle w:val="HTMLPreformatted"/>
        <w:ind w:left="720"/>
        <w:divId w:val="107705262"/>
        <w:rPr>
          <w:lang w:val="en"/>
        </w:rPr>
      </w:pPr>
      <w:r>
        <w:rPr>
          <w:lang w:val="en"/>
        </w:rPr>
        <w:t>after( (11..20], [1..11] ) = true</w:t>
      </w:r>
    </w:p>
    <w:p w14:paraId="2FBE4B53" w14:textId="77777777" w:rsidR="00000000" w:rsidRDefault="001D59F6">
      <w:pPr>
        <w:shd w:val="clear" w:color="auto" w:fill="FFFFFF"/>
        <w:divId w:val="1952320899"/>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m</w:t>
      </w:r>
      <w:r>
        <w:rPr>
          <w:rStyle w:val="term"/>
          <w:rFonts w:ascii="Red Hat Text" w:eastAsia="Times New Roman" w:hAnsi="Red Hat Text" w:cs="Arial"/>
          <w:b/>
          <w:bCs/>
          <w:color w:val="252525"/>
          <w:lang w:val="en"/>
        </w:rPr>
        <w:t>eets( )</w:t>
      </w:r>
    </w:p>
    <w:p w14:paraId="325C69D3" w14:textId="77777777" w:rsidR="00000000" w:rsidRDefault="001D59F6">
      <w:pPr>
        <w:pStyle w:val="simpara"/>
        <w:shd w:val="clear" w:color="auto" w:fill="FFFFFF"/>
        <w:ind w:left="720"/>
        <w:divId w:val="1952320899"/>
        <w:rPr>
          <w:rFonts w:ascii="Red Hat Text" w:hAnsi="Red Hat Text" w:cs="Arial"/>
          <w:color w:val="252525"/>
          <w:lang w:val="en"/>
        </w:rPr>
      </w:pPr>
      <w:r>
        <w:rPr>
          <w:rFonts w:ascii="Red Hat Text" w:hAnsi="Red Hat Text" w:cs="Arial"/>
          <w:color w:val="252525"/>
          <w:lang w:val="en"/>
        </w:rPr>
        <w:t xml:space="preserve">Returns </w:t>
      </w:r>
      <w:r>
        <w:rPr>
          <w:rStyle w:val="HTMLCode"/>
          <w:lang w:val="en"/>
        </w:rPr>
        <w:t>true</w:t>
      </w:r>
      <w:r>
        <w:rPr>
          <w:rFonts w:ascii="Red Hat Text" w:hAnsi="Red Hat Text" w:cs="Arial"/>
          <w:color w:val="252525"/>
          <w:lang w:val="en"/>
        </w:rPr>
        <w:t xml:space="preserve"> when an element </w:t>
      </w:r>
      <w:r>
        <w:rPr>
          <w:rStyle w:val="HTMLCode"/>
          <w:lang w:val="en"/>
        </w:rPr>
        <w:t>A</w:t>
      </w:r>
      <w:r>
        <w:rPr>
          <w:rFonts w:ascii="Red Hat Text" w:hAnsi="Red Hat Text" w:cs="Arial"/>
          <w:color w:val="252525"/>
          <w:lang w:val="en"/>
        </w:rPr>
        <w:t xml:space="preserve"> meets an element </w:t>
      </w:r>
      <w:r>
        <w:rPr>
          <w:rStyle w:val="HTMLCode"/>
          <w:lang w:val="en"/>
        </w:rPr>
        <w:t>B</w:t>
      </w:r>
      <w:r>
        <w:rPr>
          <w:rFonts w:ascii="Red Hat Text" w:hAnsi="Red Hat Text" w:cs="Arial"/>
          <w:color w:val="252525"/>
          <w:lang w:val="en"/>
        </w:rPr>
        <w:t xml:space="preserve"> and when the relevant requirements for evaluating to </w:t>
      </w:r>
      <w:r>
        <w:rPr>
          <w:rStyle w:val="HTMLCode"/>
          <w:lang w:val="en"/>
        </w:rPr>
        <w:t>true</w:t>
      </w:r>
      <w:r>
        <w:rPr>
          <w:rFonts w:ascii="Red Hat Text" w:hAnsi="Red Hat Text" w:cs="Arial"/>
          <w:color w:val="252525"/>
          <w:lang w:val="en"/>
        </w:rPr>
        <w:t xml:space="preserve"> are also met. </w:t>
      </w:r>
    </w:p>
    <w:p w14:paraId="1E547FBF" w14:textId="77777777" w:rsidR="00000000" w:rsidRDefault="001D59F6">
      <w:pPr>
        <w:pStyle w:val="title"/>
        <w:shd w:val="clear" w:color="auto" w:fill="FFFFFF"/>
        <w:spacing w:line="360" w:lineRule="atLeast"/>
        <w:ind w:left="720"/>
        <w:divId w:val="766462361"/>
        <w:rPr>
          <w:rFonts w:ascii="Red Hat Text" w:hAnsi="Red Hat Text" w:cs="Arial"/>
          <w:color w:val="252525"/>
          <w:lang w:val="en"/>
        </w:rPr>
      </w:pPr>
      <w:r>
        <w:rPr>
          <w:rStyle w:val="Strong"/>
          <w:rFonts w:ascii="Red Hat Text" w:hAnsi="Red Hat Text" w:cs="Arial"/>
          <w:color w:val="252525"/>
          <w:lang w:val="en"/>
        </w:rPr>
        <w:t>Signatures</w:t>
      </w:r>
    </w:p>
    <w:p w14:paraId="2AB58FCA" w14:textId="77777777" w:rsidR="00000000" w:rsidRDefault="001D59F6">
      <w:pPr>
        <w:pStyle w:val="listitem"/>
        <w:numPr>
          <w:ilvl w:val="0"/>
          <w:numId w:val="36"/>
        </w:numPr>
        <w:shd w:val="clear" w:color="auto" w:fill="FFFFFF"/>
        <w:ind w:left="1440"/>
        <w:divId w:val="766462361"/>
        <w:rPr>
          <w:rFonts w:ascii="Red Hat Text" w:eastAsia="Times New Roman" w:hAnsi="Red Hat Text" w:cs="Arial"/>
          <w:color w:val="252525"/>
          <w:lang w:val="en"/>
        </w:rPr>
      </w:pPr>
      <w:r>
        <w:rPr>
          <w:rStyle w:val="HTMLCode"/>
          <w:lang w:val="en"/>
        </w:rPr>
        <w:t>meets( range1, range2 )</w:t>
      </w:r>
      <w:r>
        <w:rPr>
          <w:rFonts w:ascii="Red Hat Text" w:eastAsia="Times New Roman" w:hAnsi="Red Hat Text" w:cs="Arial"/>
          <w:color w:val="252525"/>
          <w:lang w:val="en"/>
        </w:rPr>
        <w:t xml:space="preserve"> </w:t>
      </w:r>
    </w:p>
    <w:p w14:paraId="125A0437" w14:textId="77777777" w:rsidR="00000000" w:rsidRDefault="001D59F6">
      <w:pPr>
        <w:pStyle w:val="title"/>
        <w:shd w:val="clear" w:color="auto" w:fill="FFFFFF"/>
        <w:spacing w:line="360" w:lineRule="atLeast"/>
        <w:ind w:left="720"/>
        <w:divId w:val="658924107"/>
        <w:rPr>
          <w:rFonts w:ascii="Red Hat Text" w:hAnsi="Red Hat Text" w:cs="Arial"/>
          <w:color w:val="252525"/>
          <w:lang w:val="en"/>
        </w:rPr>
      </w:pPr>
      <w:r>
        <w:rPr>
          <w:rStyle w:val="Strong"/>
          <w:rFonts w:ascii="Red Hat Text" w:hAnsi="Red Hat Text" w:cs="Arial"/>
          <w:color w:val="252525"/>
          <w:lang w:val="en"/>
        </w:rPr>
        <w:t xml:space="preserve">Requirements for evaluating to </w:t>
      </w:r>
      <w:r>
        <w:rPr>
          <w:rStyle w:val="HTMLCode"/>
          <w:b/>
          <w:bCs/>
          <w:lang w:val="en"/>
        </w:rPr>
        <w:t>true</w:t>
      </w:r>
    </w:p>
    <w:p w14:paraId="22605E91" w14:textId="77777777" w:rsidR="00000000" w:rsidRDefault="001D59F6">
      <w:pPr>
        <w:pStyle w:val="listitem"/>
        <w:numPr>
          <w:ilvl w:val="0"/>
          <w:numId w:val="37"/>
        </w:numPr>
        <w:shd w:val="clear" w:color="auto" w:fill="FFFFFF"/>
        <w:ind w:left="1440"/>
        <w:divId w:val="658924107"/>
        <w:rPr>
          <w:rFonts w:ascii="Red Hat Text" w:eastAsia="Times New Roman" w:hAnsi="Red Hat Text" w:cs="Arial"/>
          <w:color w:val="252525"/>
          <w:lang w:val="en"/>
        </w:rPr>
      </w:pPr>
      <w:r>
        <w:rPr>
          <w:rStyle w:val="HTMLCode"/>
          <w:lang w:val="en"/>
        </w:rPr>
        <w:t>range1.end included and range2.start included and range1.end = range2.start</w:t>
      </w:r>
      <w:r>
        <w:rPr>
          <w:rFonts w:ascii="Red Hat Text" w:eastAsia="Times New Roman" w:hAnsi="Red Hat Text" w:cs="Arial"/>
          <w:color w:val="252525"/>
          <w:lang w:val="en"/>
        </w:rPr>
        <w:t xml:space="preserve"> </w:t>
      </w:r>
    </w:p>
    <w:p w14:paraId="66189712" w14:textId="77777777" w:rsidR="00000000" w:rsidRDefault="001D59F6">
      <w:pPr>
        <w:pStyle w:val="title"/>
        <w:shd w:val="clear" w:color="auto" w:fill="FFFFFF"/>
        <w:spacing w:line="360" w:lineRule="atLeast"/>
        <w:ind w:left="720"/>
        <w:divId w:val="1812212179"/>
        <w:rPr>
          <w:rFonts w:ascii="Red Hat Text" w:hAnsi="Red Hat Text" w:cs="Arial"/>
          <w:color w:val="252525"/>
          <w:lang w:val="en"/>
        </w:rPr>
      </w:pPr>
      <w:r>
        <w:rPr>
          <w:rStyle w:val="Strong"/>
          <w:rFonts w:ascii="Red Hat Text" w:hAnsi="Red Hat Text" w:cs="Arial"/>
          <w:color w:val="252525"/>
          <w:lang w:val="en"/>
        </w:rPr>
        <w:t>Examples</w:t>
      </w:r>
    </w:p>
    <w:p w14:paraId="586888CC" w14:textId="77777777" w:rsidR="00000000" w:rsidRDefault="001D59F6">
      <w:pPr>
        <w:pStyle w:val="HTMLPreformatted"/>
        <w:ind w:left="720"/>
        <w:divId w:val="1812212179"/>
        <w:rPr>
          <w:lang w:val="en"/>
        </w:rPr>
      </w:pPr>
      <w:r>
        <w:rPr>
          <w:lang w:val="en"/>
        </w:rPr>
        <w:t>meets( [1..5], [5..10] ) = true</w:t>
      </w:r>
    </w:p>
    <w:p w14:paraId="3D54CC3B" w14:textId="77777777" w:rsidR="00000000" w:rsidRDefault="001D59F6">
      <w:pPr>
        <w:pStyle w:val="HTMLPreformatted"/>
        <w:ind w:left="720"/>
        <w:divId w:val="1812212179"/>
        <w:rPr>
          <w:lang w:val="en"/>
        </w:rPr>
      </w:pPr>
      <w:r>
        <w:rPr>
          <w:lang w:val="en"/>
        </w:rPr>
        <w:t>meets( [1..5), [5..10] ) = false</w:t>
      </w:r>
    </w:p>
    <w:p w14:paraId="792BD044" w14:textId="77777777" w:rsidR="00000000" w:rsidRDefault="001D59F6">
      <w:pPr>
        <w:pStyle w:val="HTMLPreformatted"/>
        <w:ind w:left="720"/>
        <w:divId w:val="1812212179"/>
        <w:rPr>
          <w:lang w:val="en"/>
        </w:rPr>
      </w:pPr>
      <w:r>
        <w:rPr>
          <w:lang w:val="en"/>
        </w:rPr>
        <w:t>meets( [1..5], (5..10] ) = false</w:t>
      </w:r>
    </w:p>
    <w:p w14:paraId="20E1C2EE" w14:textId="77777777" w:rsidR="00000000" w:rsidRDefault="001D59F6">
      <w:pPr>
        <w:pStyle w:val="HTMLPreformatted"/>
        <w:ind w:left="720"/>
        <w:divId w:val="1812212179"/>
        <w:rPr>
          <w:lang w:val="en"/>
        </w:rPr>
      </w:pPr>
      <w:r>
        <w:rPr>
          <w:lang w:val="en"/>
        </w:rPr>
        <w:t>meets( [1..5], [6..10] ) = false</w:t>
      </w:r>
    </w:p>
    <w:p w14:paraId="0FFFF29D" w14:textId="77777777" w:rsidR="00000000" w:rsidRDefault="001D59F6">
      <w:pPr>
        <w:shd w:val="clear" w:color="auto" w:fill="FFFFFF"/>
        <w:divId w:val="1952320899"/>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met by( )</w:t>
      </w:r>
    </w:p>
    <w:p w14:paraId="690B35D1" w14:textId="77777777" w:rsidR="00000000" w:rsidRDefault="001D59F6">
      <w:pPr>
        <w:pStyle w:val="simpara"/>
        <w:shd w:val="clear" w:color="auto" w:fill="FFFFFF"/>
        <w:ind w:left="720"/>
        <w:divId w:val="1952320899"/>
        <w:rPr>
          <w:rFonts w:ascii="Red Hat Text" w:hAnsi="Red Hat Text" w:cs="Arial"/>
          <w:color w:val="252525"/>
          <w:lang w:val="en"/>
        </w:rPr>
      </w:pPr>
      <w:r>
        <w:rPr>
          <w:rFonts w:ascii="Red Hat Text" w:hAnsi="Red Hat Text" w:cs="Arial"/>
          <w:color w:val="252525"/>
          <w:lang w:val="en"/>
        </w:rPr>
        <w:t xml:space="preserve">Returns </w:t>
      </w:r>
      <w:r>
        <w:rPr>
          <w:rStyle w:val="HTMLCode"/>
          <w:lang w:val="en"/>
        </w:rPr>
        <w:t>true</w:t>
      </w:r>
      <w:r>
        <w:rPr>
          <w:rFonts w:ascii="Red Hat Text" w:hAnsi="Red Hat Text" w:cs="Arial"/>
          <w:color w:val="252525"/>
          <w:lang w:val="en"/>
        </w:rPr>
        <w:t xml:space="preserve"> </w:t>
      </w:r>
      <w:r>
        <w:rPr>
          <w:rFonts w:ascii="Red Hat Text" w:hAnsi="Red Hat Text" w:cs="Arial"/>
          <w:color w:val="252525"/>
          <w:lang w:val="en"/>
        </w:rPr>
        <w:t xml:space="preserve">when an element </w:t>
      </w:r>
      <w:r>
        <w:rPr>
          <w:rStyle w:val="HTMLCode"/>
          <w:lang w:val="en"/>
        </w:rPr>
        <w:t>A</w:t>
      </w:r>
      <w:r>
        <w:rPr>
          <w:rFonts w:ascii="Red Hat Text" w:hAnsi="Red Hat Text" w:cs="Arial"/>
          <w:color w:val="252525"/>
          <w:lang w:val="en"/>
        </w:rPr>
        <w:t xml:space="preserve"> is met by an element </w:t>
      </w:r>
      <w:r>
        <w:rPr>
          <w:rStyle w:val="HTMLCode"/>
          <w:lang w:val="en"/>
        </w:rPr>
        <w:t>B</w:t>
      </w:r>
      <w:r>
        <w:rPr>
          <w:rFonts w:ascii="Red Hat Text" w:hAnsi="Red Hat Text" w:cs="Arial"/>
          <w:color w:val="252525"/>
          <w:lang w:val="en"/>
        </w:rPr>
        <w:t xml:space="preserve"> and when the relevant requirements for evaluating to </w:t>
      </w:r>
      <w:r>
        <w:rPr>
          <w:rStyle w:val="HTMLCode"/>
          <w:lang w:val="en"/>
        </w:rPr>
        <w:t>true</w:t>
      </w:r>
      <w:r>
        <w:rPr>
          <w:rFonts w:ascii="Red Hat Text" w:hAnsi="Red Hat Text" w:cs="Arial"/>
          <w:color w:val="252525"/>
          <w:lang w:val="en"/>
        </w:rPr>
        <w:t xml:space="preserve"> are also met. </w:t>
      </w:r>
    </w:p>
    <w:p w14:paraId="6E1C8963" w14:textId="77777777" w:rsidR="00000000" w:rsidRDefault="001D59F6">
      <w:pPr>
        <w:pStyle w:val="title"/>
        <w:shd w:val="clear" w:color="auto" w:fill="FFFFFF"/>
        <w:spacing w:line="360" w:lineRule="atLeast"/>
        <w:ind w:left="720"/>
        <w:divId w:val="1020156462"/>
        <w:rPr>
          <w:rFonts w:ascii="Red Hat Text" w:hAnsi="Red Hat Text" w:cs="Arial"/>
          <w:color w:val="252525"/>
          <w:lang w:val="en"/>
        </w:rPr>
      </w:pPr>
      <w:r>
        <w:rPr>
          <w:rStyle w:val="Strong"/>
          <w:rFonts w:ascii="Red Hat Text" w:hAnsi="Red Hat Text" w:cs="Arial"/>
          <w:color w:val="252525"/>
          <w:lang w:val="en"/>
        </w:rPr>
        <w:t>Signatures</w:t>
      </w:r>
    </w:p>
    <w:p w14:paraId="57CF7B79" w14:textId="77777777" w:rsidR="00000000" w:rsidRDefault="001D59F6">
      <w:pPr>
        <w:pStyle w:val="listitem"/>
        <w:numPr>
          <w:ilvl w:val="0"/>
          <w:numId w:val="38"/>
        </w:numPr>
        <w:shd w:val="clear" w:color="auto" w:fill="FFFFFF"/>
        <w:ind w:left="1440"/>
        <w:divId w:val="1020156462"/>
        <w:rPr>
          <w:rFonts w:ascii="Red Hat Text" w:eastAsia="Times New Roman" w:hAnsi="Red Hat Text" w:cs="Arial"/>
          <w:color w:val="252525"/>
          <w:lang w:val="en"/>
        </w:rPr>
      </w:pPr>
      <w:r>
        <w:rPr>
          <w:rStyle w:val="HTMLCode"/>
          <w:lang w:val="en"/>
        </w:rPr>
        <w:t>met by( range1, range2 )</w:t>
      </w:r>
      <w:r>
        <w:rPr>
          <w:rFonts w:ascii="Red Hat Text" w:eastAsia="Times New Roman" w:hAnsi="Red Hat Text" w:cs="Arial"/>
          <w:color w:val="252525"/>
          <w:lang w:val="en"/>
        </w:rPr>
        <w:t xml:space="preserve"> </w:t>
      </w:r>
    </w:p>
    <w:p w14:paraId="4DC0A8FF" w14:textId="77777777" w:rsidR="00000000" w:rsidRDefault="001D59F6">
      <w:pPr>
        <w:pStyle w:val="title"/>
        <w:shd w:val="clear" w:color="auto" w:fill="FFFFFF"/>
        <w:spacing w:line="360" w:lineRule="atLeast"/>
        <w:ind w:left="720"/>
        <w:divId w:val="446048517"/>
        <w:rPr>
          <w:rFonts w:ascii="Red Hat Text" w:hAnsi="Red Hat Text" w:cs="Arial"/>
          <w:color w:val="252525"/>
          <w:lang w:val="en"/>
        </w:rPr>
      </w:pPr>
      <w:r>
        <w:rPr>
          <w:rStyle w:val="Strong"/>
          <w:rFonts w:ascii="Red Hat Text" w:hAnsi="Red Hat Text" w:cs="Arial"/>
          <w:color w:val="252525"/>
          <w:lang w:val="en"/>
        </w:rPr>
        <w:t xml:space="preserve">Requirements for evaluating to </w:t>
      </w:r>
      <w:r>
        <w:rPr>
          <w:rStyle w:val="HTMLCode"/>
          <w:b/>
          <w:bCs/>
          <w:lang w:val="en"/>
        </w:rPr>
        <w:t>true</w:t>
      </w:r>
    </w:p>
    <w:p w14:paraId="732028E2" w14:textId="77777777" w:rsidR="00000000" w:rsidRDefault="001D59F6">
      <w:pPr>
        <w:pStyle w:val="listitem"/>
        <w:numPr>
          <w:ilvl w:val="0"/>
          <w:numId w:val="39"/>
        </w:numPr>
        <w:shd w:val="clear" w:color="auto" w:fill="FFFFFF"/>
        <w:ind w:left="1440"/>
        <w:divId w:val="446048517"/>
        <w:rPr>
          <w:rFonts w:ascii="Red Hat Text" w:eastAsia="Times New Roman" w:hAnsi="Red Hat Text" w:cs="Arial"/>
          <w:color w:val="252525"/>
          <w:lang w:val="en"/>
        </w:rPr>
      </w:pPr>
      <w:r>
        <w:rPr>
          <w:rStyle w:val="HTMLCode"/>
          <w:lang w:val="en"/>
        </w:rPr>
        <w:t>range1.start included and range2.end included and range1.start = rang</w:t>
      </w:r>
      <w:r>
        <w:rPr>
          <w:rStyle w:val="HTMLCode"/>
          <w:lang w:val="en"/>
        </w:rPr>
        <w:t>e2.end</w:t>
      </w:r>
      <w:r>
        <w:rPr>
          <w:rFonts w:ascii="Red Hat Text" w:eastAsia="Times New Roman" w:hAnsi="Red Hat Text" w:cs="Arial"/>
          <w:color w:val="252525"/>
          <w:lang w:val="en"/>
        </w:rPr>
        <w:t xml:space="preserve"> </w:t>
      </w:r>
    </w:p>
    <w:p w14:paraId="33CD55AC" w14:textId="77777777" w:rsidR="00000000" w:rsidRDefault="001D59F6">
      <w:pPr>
        <w:pStyle w:val="title"/>
        <w:shd w:val="clear" w:color="auto" w:fill="FFFFFF"/>
        <w:spacing w:line="360" w:lineRule="atLeast"/>
        <w:ind w:left="720"/>
        <w:divId w:val="1045568473"/>
        <w:rPr>
          <w:rFonts w:ascii="Red Hat Text" w:hAnsi="Red Hat Text" w:cs="Arial"/>
          <w:color w:val="252525"/>
          <w:lang w:val="en"/>
        </w:rPr>
      </w:pPr>
      <w:r>
        <w:rPr>
          <w:rStyle w:val="Strong"/>
          <w:rFonts w:ascii="Red Hat Text" w:hAnsi="Red Hat Text" w:cs="Arial"/>
          <w:color w:val="252525"/>
          <w:lang w:val="en"/>
        </w:rPr>
        <w:t>Examples</w:t>
      </w:r>
    </w:p>
    <w:p w14:paraId="675C6CCA" w14:textId="77777777" w:rsidR="00000000" w:rsidRDefault="001D59F6">
      <w:pPr>
        <w:pStyle w:val="HTMLPreformatted"/>
        <w:ind w:left="720"/>
        <w:divId w:val="1045568473"/>
        <w:rPr>
          <w:lang w:val="en"/>
        </w:rPr>
      </w:pPr>
      <w:r>
        <w:rPr>
          <w:lang w:val="en"/>
        </w:rPr>
        <w:t>met by( [5..10], [1..5] ) = true</w:t>
      </w:r>
    </w:p>
    <w:p w14:paraId="5FC68242" w14:textId="77777777" w:rsidR="00000000" w:rsidRDefault="001D59F6">
      <w:pPr>
        <w:pStyle w:val="HTMLPreformatted"/>
        <w:ind w:left="720"/>
        <w:divId w:val="1045568473"/>
        <w:rPr>
          <w:lang w:val="en"/>
        </w:rPr>
      </w:pPr>
      <w:r>
        <w:rPr>
          <w:lang w:val="en"/>
        </w:rPr>
        <w:t>met by( [5..10], [1..5) ) = false</w:t>
      </w:r>
    </w:p>
    <w:p w14:paraId="5D800800" w14:textId="77777777" w:rsidR="00000000" w:rsidRDefault="001D59F6">
      <w:pPr>
        <w:pStyle w:val="HTMLPreformatted"/>
        <w:ind w:left="720"/>
        <w:divId w:val="1045568473"/>
        <w:rPr>
          <w:lang w:val="en"/>
        </w:rPr>
      </w:pPr>
      <w:r>
        <w:rPr>
          <w:lang w:val="en"/>
        </w:rPr>
        <w:t>met by( (5..10], [1..5] ) = false</w:t>
      </w:r>
    </w:p>
    <w:p w14:paraId="13BFC2AB" w14:textId="77777777" w:rsidR="00000000" w:rsidRDefault="001D59F6">
      <w:pPr>
        <w:pStyle w:val="HTMLPreformatted"/>
        <w:ind w:left="720"/>
        <w:divId w:val="1045568473"/>
        <w:rPr>
          <w:lang w:val="en"/>
        </w:rPr>
      </w:pPr>
      <w:r>
        <w:rPr>
          <w:lang w:val="en"/>
        </w:rPr>
        <w:t>met by( [6..10], [1..5] ) = false</w:t>
      </w:r>
    </w:p>
    <w:p w14:paraId="3E9BC55B" w14:textId="77777777" w:rsidR="00000000" w:rsidRDefault="001D59F6">
      <w:pPr>
        <w:shd w:val="clear" w:color="auto" w:fill="FFFFFF"/>
        <w:divId w:val="1952320899"/>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lastRenderedPageBreak/>
        <w:t>overlaps( )</w:t>
      </w:r>
    </w:p>
    <w:p w14:paraId="78EF067A" w14:textId="77777777" w:rsidR="00000000" w:rsidRDefault="001D59F6">
      <w:pPr>
        <w:pStyle w:val="simpara"/>
        <w:shd w:val="clear" w:color="auto" w:fill="FFFFFF"/>
        <w:ind w:left="720"/>
        <w:divId w:val="1952320899"/>
        <w:rPr>
          <w:rFonts w:ascii="Red Hat Text" w:hAnsi="Red Hat Text" w:cs="Arial"/>
          <w:color w:val="252525"/>
          <w:lang w:val="en"/>
        </w:rPr>
      </w:pPr>
      <w:r>
        <w:rPr>
          <w:rFonts w:ascii="Red Hat Text" w:hAnsi="Red Hat Text" w:cs="Arial"/>
          <w:color w:val="252525"/>
          <w:lang w:val="en"/>
        </w:rPr>
        <w:t xml:space="preserve">Returns </w:t>
      </w:r>
      <w:r>
        <w:rPr>
          <w:rStyle w:val="HTMLCode"/>
          <w:lang w:val="en"/>
        </w:rPr>
        <w:t>true</w:t>
      </w:r>
      <w:r>
        <w:rPr>
          <w:rFonts w:ascii="Red Hat Text" w:hAnsi="Red Hat Text" w:cs="Arial"/>
          <w:color w:val="252525"/>
          <w:lang w:val="en"/>
        </w:rPr>
        <w:t xml:space="preserve"> when an element </w:t>
      </w:r>
      <w:r>
        <w:rPr>
          <w:rStyle w:val="HTMLCode"/>
          <w:lang w:val="en"/>
        </w:rPr>
        <w:t>A</w:t>
      </w:r>
      <w:r>
        <w:rPr>
          <w:rFonts w:ascii="Red Hat Text" w:hAnsi="Red Hat Text" w:cs="Arial"/>
          <w:color w:val="252525"/>
          <w:lang w:val="en"/>
        </w:rPr>
        <w:t xml:space="preserve"> overlaps an element </w:t>
      </w:r>
      <w:r>
        <w:rPr>
          <w:rStyle w:val="HTMLCode"/>
          <w:lang w:val="en"/>
        </w:rPr>
        <w:t>B</w:t>
      </w:r>
      <w:r>
        <w:rPr>
          <w:rFonts w:ascii="Red Hat Text" w:hAnsi="Red Hat Text" w:cs="Arial"/>
          <w:color w:val="252525"/>
          <w:lang w:val="en"/>
        </w:rPr>
        <w:t xml:space="preserve"> and when the relevant requirements for </w:t>
      </w:r>
      <w:r>
        <w:rPr>
          <w:rFonts w:ascii="Red Hat Text" w:hAnsi="Red Hat Text" w:cs="Arial"/>
          <w:color w:val="252525"/>
          <w:lang w:val="en"/>
        </w:rPr>
        <w:t xml:space="preserve">evaluating to </w:t>
      </w:r>
      <w:r>
        <w:rPr>
          <w:rStyle w:val="HTMLCode"/>
          <w:lang w:val="en"/>
        </w:rPr>
        <w:t>true</w:t>
      </w:r>
      <w:r>
        <w:rPr>
          <w:rFonts w:ascii="Red Hat Text" w:hAnsi="Red Hat Text" w:cs="Arial"/>
          <w:color w:val="252525"/>
          <w:lang w:val="en"/>
        </w:rPr>
        <w:t xml:space="preserve"> are also met. </w:t>
      </w:r>
    </w:p>
    <w:p w14:paraId="04D86F09" w14:textId="77777777" w:rsidR="00000000" w:rsidRDefault="001D59F6">
      <w:pPr>
        <w:pStyle w:val="title"/>
        <w:shd w:val="clear" w:color="auto" w:fill="FFFFFF"/>
        <w:spacing w:line="360" w:lineRule="atLeast"/>
        <w:ind w:left="720"/>
        <w:divId w:val="1017466808"/>
        <w:rPr>
          <w:rFonts w:ascii="Red Hat Text" w:hAnsi="Red Hat Text" w:cs="Arial"/>
          <w:color w:val="252525"/>
          <w:lang w:val="en"/>
        </w:rPr>
      </w:pPr>
      <w:r>
        <w:rPr>
          <w:rStyle w:val="Strong"/>
          <w:rFonts w:ascii="Red Hat Text" w:hAnsi="Red Hat Text" w:cs="Arial"/>
          <w:color w:val="252525"/>
          <w:lang w:val="en"/>
        </w:rPr>
        <w:t>Signatures</w:t>
      </w:r>
    </w:p>
    <w:p w14:paraId="7E28515B" w14:textId="77777777" w:rsidR="00000000" w:rsidRDefault="001D59F6">
      <w:pPr>
        <w:pStyle w:val="listitem"/>
        <w:numPr>
          <w:ilvl w:val="0"/>
          <w:numId w:val="40"/>
        </w:numPr>
        <w:shd w:val="clear" w:color="auto" w:fill="FFFFFF"/>
        <w:ind w:left="1440"/>
        <w:divId w:val="1017466808"/>
        <w:rPr>
          <w:rFonts w:ascii="Red Hat Text" w:eastAsia="Times New Roman" w:hAnsi="Red Hat Text" w:cs="Arial"/>
          <w:color w:val="252525"/>
          <w:lang w:val="en"/>
        </w:rPr>
      </w:pPr>
      <w:r>
        <w:rPr>
          <w:rStyle w:val="HTMLCode"/>
          <w:lang w:val="en"/>
        </w:rPr>
        <w:t>overlaps( range1, range2 )</w:t>
      </w:r>
      <w:r>
        <w:rPr>
          <w:rFonts w:ascii="Red Hat Text" w:eastAsia="Times New Roman" w:hAnsi="Red Hat Text" w:cs="Arial"/>
          <w:color w:val="252525"/>
          <w:lang w:val="en"/>
        </w:rPr>
        <w:t xml:space="preserve"> </w:t>
      </w:r>
    </w:p>
    <w:p w14:paraId="6BC60CE3" w14:textId="77777777" w:rsidR="00000000" w:rsidRDefault="001D59F6">
      <w:pPr>
        <w:pStyle w:val="title"/>
        <w:shd w:val="clear" w:color="auto" w:fill="FFFFFF"/>
        <w:spacing w:line="360" w:lineRule="atLeast"/>
        <w:ind w:left="720"/>
        <w:divId w:val="1637834543"/>
        <w:rPr>
          <w:rFonts w:ascii="Red Hat Text" w:hAnsi="Red Hat Text" w:cs="Arial"/>
          <w:color w:val="252525"/>
          <w:lang w:val="en"/>
        </w:rPr>
      </w:pPr>
      <w:r>
        <w:rPr>
          <w:rStyle w:val="Strong"/>
          <w:rFonts w:ascii="Red Hat Text" w:hAnsi="Red Hat Text" w:cs="Arial"/>
          <w:color w:val="252525"/>
          <w:lang w:val="en"/>
        </w:rPr>
        <w:t xml:space="preserve">Requirements for evaluating to </w:t>
      </w:r>
      <w:r>
        <w:rPr>
          <w:rStyle w:val="HTMLCode"/>
          <w:b/>
          <w:bCs/>
          <w:lang w:val="en"/>
        </w:rPr>
        <w:t>true</w:t>
      </w:r>
    </w:p>
    <w:p w14:paraId="27E951FC" w14:textId="77777777" w:rsidR="00000000" w:rsidRDefault="001D59F6">
      <w:pPr>
        <w:pStyle w:val="listitem"/>
        <w:numPr>
          <w:ilvl w:val="0"/>
          <w:numId w:val="41"/>
        </w:numPr>
        <w:shd w:val="clear" w:color="auto" w:fill="FFFFFF"/>
        <w:ind w:left="1440"/>
        <w:divId w:val="1637834543"/>
        <w:rPr>
          <w:rFonts w:ascii="Red Hat Text" w:eastAsia="Times New Roman" w:hAnsi="Red Hat Text" w:cs="Arial"/>
          <w:color w:val="252525"/>
          <w:lang w:val="en"/>
        </w:rPr>
      </w:pPr>
      <w:r>
        <w:rPr>
          <w:rStyle w:val="HTMLCode"/>
          <w:lang w:val="en"/>
        </w:rPr>
        <w:t xml:space="preserve">( range1.end &gt; </w:t>
      </w:r>
      <w:r>
        <w:rPr>
          <w:rStyle w:val="HTMLCode"/>
          <w:lang w:val="en"/>
        </w:rPr>
        <w:t>range2.start or (range1.end = range2.start and (range1.end included or range2.end included)) ) and ( range1.start &lt; range2.end or (range1.start = range2.end and range1.start included and range2.end included) )</w:t>
      </w:r>
      <w:r>
        <w:rPr>
          <w:rFonts w:ascii="Red Hat Text" w:eastAsia="Times New Roman" w:hAnsi="Red Hat Text" w:cs="Arial"/>
          <w:color w:val="252525"/>
          <w:lang w:val="en"/>
        </w:rPr>
        <w:t xml:space="preserve"> </w:t>
      </w:r>
    </w:p>
    <w:p w14:paraId="3CFAEB37" w14:textId="77777777" w:rsidR="00000000" w:rsidRDefault="001D59F6">
      <w:pPr>
        <w:pStyle w:val="title"/>
        <w:shd w:val="clear" w:color="auto" w:fill="FFFFFF"/>
        <w:spacing w:line="360" w:lineRule="atLeast"/>
        <w:ind w:left="720"/>
        <w:divId w:val="1121608300"/>
        <w:rPr>
          <w:rFonts w:ascii="Red Hat Text" w:hAnsi="Red Hat Text" w:cs="Arial"/>
          <w:color w:val="252525"/>
          <w:lang w:val="en"/>
        </w:rPr>
      </w:pPr>
      <w:r>
        <w:rPr>
          <w:rStyle w:val="Strong"/>
          <w:rFonts w:ascii="Red Hat Text" w:hAnsi="Red Hat Text" w:cs="Arial"/>
          <w:color w:val="252525"/>
          <w:lang w:val="en"/>
        </w:rPr>
        <w:t>Examples</w:t>
      </w:r>
    </w:p>
    <w:p w14:paraId="011E7F71" w14:textId="77777777" w:rsidR="00000000" w:rsidRDefault="001D59F6">
      <w:pPr>
        <w:pStyle w:val="HTMLPreformatted"/>
        <w:ind w:left="720"/>
        <w:divId w:val="1121608300"/>
        <w:rPr>
          <w:lang w:val="en"/>
        </w:rPr>
      </w:pPr>
      <w:r>
        <w:rPr>
          <w:lang w:val="en"/>
        </w:rPr>
        <w:t>overlaps( [1..5], [3..8] ) = true</w:t>
      </w:r>
    </w:p>
    <w:p w14:paraId="0A0BB918" w14:textId="77777777" w:rsidR="00000000" w:rsidRDefault="001D59F6">
      <w:pPr>
        <w:pStyle w:val="HTMLPreformatted"/>
        <w:ind w:left="720"/>
        <w:divId w:val="1121608300"/>
        <w:rPr>
          <w:lang w:val="en"/>
        </w:rPr>
      </w:pPr>
      <w:r>
        <w:rPr>
          <w:lang w:val="en"/>
        </w:rPr>
        <w:t>ov</w:t>
      </w:r>
      <w:r>
        <w:rPr>
          <w:lang w:val="en"/>
        </w:rPr>
        <w:t>erlaps( [3..8], [1..5] ) = true</w:t>
      </w:r>
    </w:p>
    <w:p w14:paraId="7EC8732E" w14:textId="77777777" w:rsidR="00000000" w:rsidRDefault="001D59F6">
      <w:pPr>
        <w:pStyle w:val="HTMLPreformatted"/>
        <w:ind w:left="720"/>
        <w:divId w:val="1121608300"/>
        <w:rPr>
          <w:lang w:val="en"/>
        </w:rPr>
      </w:pPr>
      <w:r>
        <w:rPr>
          <w:lang w:val="en"/>
        </w:rPr>
        <w:t>overlaps( [1..8], [3..5] ) = true</w:t>
      </w:r>
    </w:p>
    <w:p w14:paraId="6AF7B085" w14:textId="77777777" w:rsidR="00000000" w:rsidRDefault="001D59F6">
      <w:pPr>
        <w:pStyle w:val="HTMLPreformatted"/>
        <w:ind w:left="720"/>
        <w:divId w:val="1121608300"/>
        <w:rPr>
          <w:lang w:val="en"/>
        </w:rPr>
      </w:pPr>
      <w:r>
        <w:rPr>
          <w:lang w:val="en"/>
        </w:rPr>
        <w:t>overlaps( [3..5], [1..8] ) = true</w:t>
      </w:r>
    </w:p>
    <w:p w14:paraId="3B3BC9D7" w14:textId="77777777" w:rsidR="00000000" w:rsidRDefault="001D59F6">
      <w:pPr>
        <w:pStyle w:val="HTMLPreformatted"/>
        <w:ind w:left="720"/>
        <w:divId w:val="1121608300"/>
        <w:rPr>
          <w:lang w:val="en"/>
        </w:rPr>
      </w:pPr>
      <w:r>
        <w:rPr>
          <w:lang w:val="en"/>
        </w:rPr>
        <w:t>overlaps( [1..5], [6..8] ) = false</w:t>
      </w:r>
    </w:p>
    <w:p w14:paraId="7FBB09C1" w14:textId="77777777" w:rsidR="00000000" w:rsidRDefault="001D59F6">
      <w:pPr>
        <w:pStyle w:val="HTMLPreformatted"/>
        <w:ind w:left="720"/>
        <w:divId w:val="1121608300"/>
        <w:rPr>
          <w:lang w:val="en"/>
        </w:rPr>
      </w:pPr>
      <w:r>
        <w:rPr>
          <w:lang w:val="en"/>
        </w:rPr>
        <w:t>overlaps( [6..8], [1..5] ) = false</w:t>
      </w:r>
    </w:p>
    <w:p w14:paraId="45722A59" w14:textId="77777777" w:rsidR="00000000" w:rsidRDefault="001D59F6">
      <w:pPr>
        <w:pStyle w:val="HTMLPreformatted"/>
        <w:ind w:left="720"/>
        <w:divId w:val="1121608300"/>
        <w:rPr>
          <w:lang w:val="en"/>
        </w:rPr>
      </w:pPr>
      <w:r>
        <w:rPr>
          <w:lang w:val="en"/>
        </w:rPr>
        <w:t>overlaps( [1..5], [5..8] ) = true</w:t>
      </w:r>
    </w:p>
    <w:p w14:paraId="47CF6E46" w14:textId="77777777" w:rsidR="00000000" w:rsidRDefault="001D59F6">
      <w:pPr>
        <w:pStyle w:val="HTMLPreformatted"/>
        <w:ind w:left="720"/>
        <w:divId w:val="1121608300"/>
        <w:rPr>
          <w:lang w:val="en"/>
        </w:rPr>
      </w:pPr>
      <w:r>
        <w:rPr>
          <w:lang w:val="en"/>
        </w:rPr>
        <w:t>overlaps( [1..5], (5..8] ) = false</w:t>
      </w:r>
    </w:p>
    <w:p w14:paraId="7BC65A61" w14:textId="77777777" w:rsidR="00000000" w:rsidRDefault="001D59F6">
      <w:pPr>
        <w:pStyle w:val="HTMLPreformatted"/>
        <w:ind w:left="720"/>
        <w:divId w:val="1121608300"/>
        <w:rPr>
          <w:lang w:val="en"/>
        </w:rPr>
      </w:pPr>
      <w:r>
        <w:rPr>
          <w:lang w:val="en"/>
        </w:rPr>
        <w:t>overlaps( [1..5),</w:t>
      </w:r>
      <w:r>
        <w:rPr>
          <w:lang w:val="en"/>
        </w:rPr>
        <w:t xml:space="preserve"> [5..8] ) = false</w:t>
      </w:r>
    </w:p>
    <w:p w14:paraId="03862B1C" w14:textId="77777777" w:rsidR="00000000" w:rsidRDefault="001D59F6">
      <w:pPr>
        <w:pStyle w:val="HTMLPreformatted"/>
        <w:ind w:left="720"/>
        <w:divId w:val="1121608300"/>
        <w:rPr>
          <w:lang w:val="en"/>
        </w:rPr>
      </w:pPr>
      <w:r>
        <w:rPr>
          <w:lang w:val="en"/>
        </w:rPr>
        <w:t>overlaps( [1..5), (5..8] ) = false</w:t>
      </w:r>
    </w:p>
    <w:p w14:paraId="4D308BFD" w14:textId="77777777" w:rsidR="00000000" w:rsidRDefault="001D59F6">
      <w:pPr>
        <w:pStyle w:val="HTMLPreformatted"/>
        <w:ind w:left="720"/>
        <w:divId w:val="1121608300"/>
        <w:rPr>
          <w:lang w:val="en"/>
        </w:rPr>
      </w:pPr>
      <w:r>
        <w:rPr>
          <w:lang w:val="en"/>
        </w:rPr>
        <w:t>overlaps( [5..8], [1..5] ) = true</w:t>
      </w:r>
    </w:p>
    <w:p w14:paraId="5A77594D" w14:textId="77777777" w:rsidR="00000000" w:rsidRDefault="001D59F6">
      <w:pPr>
        <w:pStyle w:val="HTMLPreformatted"/>
        <w:ind w:left="720"/>
        <w:divId w:val="1121608300"/>
        <w:rPr>
          <w:lang w:val="en"/>
        </w:rPr>
      </w:pPr>
      <w:r>
        <w:rPr>
          <w:lang w:val="en"/>
        </w:rPr>
        <w:t>overlaps( (5..8], [1..5] ) = false</w:t>
      </w:r>
    </w:p>
    <w:p w14:paraId="2FA9CA7F" w14:textId="77777777" w:rsidR="00000000" w:rsidRDefault="001D59F6">
      <w:pPr>
        <w:pStyle w:val="HTMLPreformatted"/>
        <w:ind w:left="720"/>
        <w:divId w:val="1121608300"/>
        <w:rPr>
          <w:lang w:val="en"/>
        </w:rPr>
      </w:pPr>
      <w:r>
        <w:rPr>
          <w:lang w:val="en"/>
        </w:rPr>
        <w:t>overlaps( [5..8], [1..5) ) = false</w:t>
      </w:r>
    </w:p>
    <w:p w14:paraId="1FCA36B7" w14:textId="77777777" w:rsidR="00000000" w:rsidRDefault="001D59F6">
      <w:pPr>
        <w:pStyle w:val="HTMLPreformatted"/>
        <w:ind w:left="720"/>
        <w:divId w:val="1121608300"/>
        <w:rPr>
          <w:lang w:val="en"/>
        </w:rPr>
      </w:pPr>
      <w:r>
        <w:rPr>
          <w:lang w:val="en"/>
        </w:rPr>
        <w:t>overlaps( (5..8], [1..5) ) = false</w:t>
      </w:r>
    </w:p>
    <w:p w14:paraId="2BA1D662" w14:textId="77777777" w:rsidR="00000000" w:rsidRDefault="001D59F6">
      <w:pPr>
        <w:shd w:val="clear" w:color="auto" w:fill="FFFFFF"/>
        <w:divId w:val="1952320899"/>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overlaps before( )</w:t>
      </w:r>
    </w:p>
    <w:p w14:paraId="7AAA4783" w14:textId="77777777" w:rsidR="00000000" w:rsidRDefault="001D59F6">
      <w:pPr>
        <w:pStyle w:val="simpara"/>
        <w:shd w:val="clear" w:color="auto" w:fill="FFFFFF"/>
        <w:ind w:left="720"/>
        <w:divId w:val="1952320899"/>
        <w:rPr>
          <w:rFonts w:ascii="Red Hat Text" w:hAnsi="Red Hat Text" w:cs="Arial"/>
          <w:color w:val="252525"/>
          <w:lang w:val="en"/>
        </w:rPr>
      </w:pPr>
      <w:r>
        <w:rPr>
          <w:rFonts w:ascii="Red Hat Text" w:hAnsi="Red Hat Text" w:cs="Arial"/>
          <w:color w:val="252525"/>
          <w:lang w:val="en"/>
        </w:rPr>
        <w:t xml:space="preserve">Returns </w:t>
      </w:r>
      <w:r>
        <w:rPr>
          <w:rStyle w:val="HTMLCode"/>
          <w:lang w:val="en"/>
        </w:rPr>
        <w:t>true</w:t>
      </w:r>
      <w:r>
        <w:rPr>
          <w:rFonts w:ascii="Red Hat Text" w:hAnsi="Red Hat Text" w:cs="Arial"/>
          <w:color w:val="252525"/>
          <w:lang w:val="en"/>
        </w:rPr>
        <w:t xml:space="preserve"> when an element </w:t>
      </w:r>
      <w:r>
        <w:rPr>
          <w:rStyle w:val="HTMLCode"/>
          <w:lang w:val="en"/>
        </w:rPr>
        <w:t>A</w:t>
      </w:r>
      <w:r>
        <w:rPr>
          <w:rFonts w:ascii="Red Hat Text" w:hAnsi="Red Hat Text" w:cs="Arial"/>
          <w:color w:val="252525"/>
          <w:lang w:val="en"/>
        </w:rPr>
        <w:t xml:space="preserve"> overlaps befor</w:t>
      </w:r>
      <w:r>
        <w:rPr>
          <w:rFonts w:ascii="Red Hat Text" w:hAnsi="Red Hat Text" w:cs="Arial"/>
          <w:color w:val="252525"/>
          <w:lang w:val="en"/>
        </w:rPr>
        <w:t xml:space="preserve">e an element </w:t>
      </w:r>
      <w:r>
        <w:rPr>
          <w:rStyle w:val="HTMLCode"/>
          <w:lang w:val="en"/>
        </w:rPr>
        <w:t>B</w:t>
      </w:r>
      <w:r>
        <w:rPr>
          <w:rFonts w:ascii="Red Hat Text" w:hAnsi="Red Hat Text" w:cs="Arial"/>
          <w:color w:val="252525"/>
          <w:lang w:val="en"/>
        </w:rPr>
        <w:t xml:space="preserve"> and when the relevant requirements for evaluating to </w:t>
      </w:r>
      <w:r>
        <w:rPr>
          <w:rStyle w:val="HTMLCode"/>
          <w:lang w:val="en"/>
        </w:rPr>
        <w:t>true</w:t>
      </w:r>
      <w:r>
        <w:rPr>
          <w:rFonts w:ascii="Red Hat Text" w:hAnsi="Red Hat Text" w:cs="Arial"/>
          <w:color w:val="252525"/>
          <w:lang w:val="en"/>
        </w:rPr>
        <w:t xml:space="preserve"> are also met. </w:t>
      </w:r>
    </w:p>
    <w:p w14:paraId="71866B97" w14:textId="77777777" w:rsidR="00000000" w:rsidRDefault="001D59F6">
      <w:pPr>
        <w:pStyle w:val="title"/>
        <w:shd w:val="clear" w:color="auto" w:fill="FFFFFF"/>
        <w:spacing w:line="360" w:lineRule="atLeast"/>
        <w:ind w:left="720"/>
        <w:divId w:val="464280003"/>
        <w:rPr>
          <w:rFonts w:ascii="Red Hat Text" w:hAnsi="Red Hat Text" w:cs="Arial"/>
          <w:color w:val="252525"/>
          <w:lang w:val="en"/>
        </w:rPr>
      </w:pPr>
      <w:r>
        <w:rPr>
          <w:rStyle w:val="Strong"/>
          <w:rFonts w:ascii="Red Hat Text" w:hAnsi="Red Hat Text" w:cs="Arial"/>
          <w:color w:val="252525"/>
          <w:lang w:val="en"/>
        </w:rPr>
        <w:t>Signatures</w:t>
      </w:r>
    </w:p>
    <w:p w14:paraId="4CDA7B90" w14:textId="77777777" w:rsidR="00000000" w:rsidRDefault="001D59F6">
      <w:pPr>
        <w:pStyle w:val="listitem"/>
        <w:numPr>
          <w:ilvl w:val="0"/>
          <w:numId w:val="42"/>
        </w:numPr>
        <w:shd w:val="clear" w:color="auto" w:fill="FFFFFF"/>
        <w:ind w:left="1440"/>
        <w:divId w:val="464280003"/>
        <w:rPr>
          <w:rFonts w:ascii="Red Hat Text" w:eastAsia="Times New Roman" w:hAnsi="Red Hat Text" w:cs="Arial"/>
          <w:color w:val="252525"/>
          <w:lang w:val="en"/>
        </w:rPr>
      </w:pPr>
      <w:r>
        <w:rPr>
          <w:rStyle w:val="HTMLCode"/>
          <w:lang w:val="en"/>
        </w:rPr>
        <w:t>overlaps before( range1 range2 )</w:t>
      </w:r>
      <w:r>
        <w:rPr>
          <w:rFonts w:ascii="Red Hat Text" w:eastAsia="Times New Roman" w:hAnsi="Red Hat Text" w:cs="Arial"/>
          <w:color w:val="252525"/>
          <w:lang w:val="en"/>
        </w:rPr>
        <w:t xml:space="preserve"> </w:t>
      </w:r>
    </w:p>
    <w:p w14:paraId="74C318F4" w14:textId="77777777" w:rsidR="00000000" w:rsidRDefault="001D59F6">
      <w:pPr>
        <w:pStyle w:val="title"/>
        <w:shd w:val="clear" w:color="auto" w:fill="FFFFFF"/>
        <w:spacing w:line="360" w:lineRule="atLeast"/>
        <w:ind w:left="720"/>
        <w:divId w:val="795218882"/>
        <w:rPr>
          <w:rFonts w:ascii="Red Hat Text" w:hAnsi="Red Hat Text" w:cs="Arial"/>
          <w:color w:val="252525"/>
          <w:lang w:val="en"/>
        </w:rPr>
      </w:pPr>
      <w:r>
        <w:rPr>
          <w:rStyle w:val="Strong"/>
          <w:rFonts w:ascii="Red Hat Text" w:hAnsi="Red Hat Text" w:cs="Arial"/>
          <w:color w:val="252525"/>
          <w:lang w:val="en"/>
        </w:rPr>
        <w:t xml:space="preserve">Requirements for evaluating to </w:t>
      </w:r>
      <w:r>
        <w:rPr>
          <w:rStyle w:val="HTMLCode"/>
          <w:b/>
          <w:bCs/>
          <w:lang w:val="en"/>
        </w:rPr>
        <w:t>true</w:t>
      </w:r>
    </w:p>
    <w:p w14:paraId="7BA13A14" w14:textId="77777777" w:rsidR="00000000" w:rsidRDefault="001D59F6">
      <w:pPr>
        <w:pStyle w:val="listitem"/>
        <w:numPr>
          <w:ilvl w:val="0"/>
          <w:numId w:val="43"/>
        </w:numPr>
        <w:shd w:val="clear" w:color="auto" w:fill="FFFFFF"/>
        <w:ind w:left="1440"/>
        <w:divId w:val="795218882"/>
        <w:rPr>
          <w:rFonts w:ascii="Red Hat Text" w:eastAsia="Times New Roman" w:hAnsi="Red Hat Text" w:cs="Arial"/>
          <w:color w:val="252525"/>
          <w:lang w:val="en"/>
        </w:rPr>
      </w:pPr>
      <w:r>
        <w:rPr>
          <w:rStyle w:val="HTMLCode"/>
          <w:lang w:val="en"/>
        </w:rPr>
        <w:t xml:space="preserve">( range1.start &lt; </w:t>
      </w:r>
      <w:r>
        <w:rPr>
          <w:rStyle w:val="HTMLCode"/>
          <w:lang w:val="en"/>
        </w:rPr>
        <w:t xml:space="preserve">range2.start or (range1.start = range2.start and range1.start included and range2.start included) ) and ( range1.end &gt; range2.start or (range1.end = range2.start and range1.end included and range2.start included) ) and ( </w:t>
      </w:r>
      <w:r>
        <w:rPr>
          <w:rStyle w:val="HTMLCode"/>
          <w:lang w:val="en"/>
        </w:rPr>
        <w:lastRenderedPageBreak/>
        <w:t>range1.end &lt; range2.end or (range1.</w:t>
      </w:r>
      <w:r>
        <w:rPr>
          <w:rStyle w:val="HTMLCode"/>
          <w:lang w:val="en"/>
        </w:rPr>
        <w:t>end = range2.end and (not(range1.end included) or range2.end included )) )</w:t>
      </w:r>
      <w:r>
        <w:rPr>
          <w:rFonts w:ascii="Red Hat Text" w:eastAsia="Times New Roman" w:hAnsi="Red Hat Text" w:cs="Arial"/>
          <w:color w:val="252525"/>
          <w:lang w:val="en"/>
        </w:rPr>
        <w:t xml:space="preserve"> </w:t>
      </w:r>
    </w:p>
    <w:p w14:paraId="733E11C4" w14:textId="77777777" w:rsidR="00000000" w:rsidRDefault="001D59F6">
      <w:pPr>
        <w:pStyle w:val="title"/>
        <w:shd w:val="clear" w:color="auto" w:fill="FFFFFF"/>
        <w:spacing w:line="360" w:lineRule="atLeast"/>
        <w:ind w:left="720"/>
        <w:divId w:val="27532143"/>
        <w:rPr>
          <w:rFonts w:ascii="Red Hat Text" w:hAnsi="Red Hat Text" w:cs="Arial"/>
          <w:color w:val="252525"/>
          <w:lang w:val="en"/>
        </w:rPr>
      </w:pPr>
      <w:r>
        <w:rPr>
          <w:rStyle w:val="Strong"/>
          <w:rFonts w:ascii="Red Hat Text" w:hAnsi="Red Hat Text" w:cs="Arial"/>
          <w:color w:val="252525"/>
          <w:lang w:val="en"/>
        </w:rPr>
        <w:t>Examples</w:t>
      </w:r>
    </w:p>
    <w:p w14:paraId="2F3C79D3" w14:textId="77777777" w:rsidR="00000000" w:rsidRDefault="001D59F6">
      <w:pPr>
        <w:pStyle w:val="HTMLPreformatted"/>
        <w:ind w:left="720"/>
        <w:divId w:val="27532143"/>
        <w:rPr>
          <w:lang w:val="en"/>
        </w:rPr>
      </w:pPr>
      <w:r>
        <w:rPr>
          <w:lang w:val="en"/>
        </w:rPr>
        <w:t>overlaps before( [1..5], [3..8] ) = true</w:t>
      </w:r>
    </w:p>
    <w:p w14:paraId="3E1A639A" w14:textId="77777777" w:rsidR="00000000" w:rsidRDefault="001D59F6">
      <w:pPr>
        <w:pStyle w:val="HTMLPreformatted"/>
        <w:ind w:left="720"/>
        <w:divId w:val="27532143"/>
        <w:rPr>
          <w:lang w:val="en"/>
        </w:rPr>
      </w:pPr>
      <w:r>
        <w:rPr>
          <w:lang w:val="en"/>
        </w:rPr>
        <w:t>overlaps before( [1..5], [6..8] ) = false</w:t>
      </w:r>
    </w:p>
    <w:p w14:paraId="156BDD85" w14:textId="77777777" w:rsidR="00000000" w:rsidRDefault="001D59F6">
      <w:pPr>
        <w:pStyle w:val="HTMLPreformatted"/>
        <w:ind w:left="720"/>
        <w:divId w:val="27532143"/>
        <w:rPr>
          <w:lang w:val="en"/>
        </w:rPr>
      </w:pPr>
      <w:r>
        <w:rPr>
          <w:lang w:val="en"/>
        </w:rPr>
        <w:t>overlaps before( [1..5], [5..8] ) = true</w:t>
      </w:r>
    </w:p>
    <w:p w14:paraId="661DF13C" w14:textId="77777777" w:rsidR="00000000" w:rsidRDefault="001D59F6">
      <w:pPr>
        <w:pStyle w:val="HTMLPreformatted"/>
        <w:ind w:left="720"/>
        <w:divId w:val="27532143"/>
        <w:rPr>
          <w:lang w:val="en"/>
        </w:rPr>
      </w:pPr>
      <w:r>
        <w:rPr>
          <w:lang w:val="en"/>
        </w:rPr>
        <w:t>overlaps before( [1..5], (5..8] ) = false</w:t>
      </w:r>
    </w:p>
    <w:p w14:paraId="25BC744C" w14:textId="77777777" w:rsidR="00000000" w:rsidRDefault="001D59F6">
      <w:pPr>
        <w:pStyle w:val="HTMLPreformatted"/>
        <w:ind w:left="720"/>
        <w:divId w:val="27532143"/>
        <w:rPr>
          <w:lang w:val="en"/>
        </w:rPr>
      </w:pPr>
      <w:r>
        <w:rPr>
          <w:lang w:val="en"/>
        </w:rPr>
        <w:t>overl</w:t>
      </w:r>
      <w:r>
        <w:rPr>
          <w:lang w:val="en"/>
        </w:rPr>
        <w:t>aps before( [1..5), [5..8] ) = false</w:t>
      </w:r>
    </w:p>
    <w:p w14:paraId="49C657DB" w14:textId="77777777" w:rsidR="00000000" w:rsidRDefault="001D59F6">
      <w:pPr>
        <w:pStyle w:val="HTMLPreformatted"/>
        <w:ind w:left="720"/>
        <w:divId w:val="27532143"/>
        <w:rPr>
          <w:lang w:val="en"/>
        </w:rPr>
      </w:pPr>
      <w:r>
        <w:rPr>
          <w:lang w:val="en"/>
        </w:rPr>
        <w:t>overlaps before( [1..5), (1..5] ) = true</w:t>
      </w:r>
    </w:p>
    <w:p w14:paraId="59255B00" w14:textId="77777777" w:rsidR="00000000" w:rsidRDefault="001D59F6">
      <w:pPr>
        <w:pStyle w:val="HTMLPreformatted"/>
        <w:ind w:left="720"/>
        <w:divId w:val="27532143"/>
        <w:rPr>
          <w:lang w:val="en"/>
        </w:rPr>
      </w:pPr>
      <w:r>
        <w:rPr>
          <w:lang w:val="en"/>
        </w:rPr>
        <w:t>overlaps before( [1..5], (1..5] ) = true</w:t>
      </w:r>
    </w:p>
    <w:p w14:paraId="0921052A" w14:textId="77777777" w:rsidR="00000000" w:rsidRDefault="001D59F6">
      <w:pPr>
        <w:pStyle w:val="HTMLPreformatted"/>
        <w:ind w:left="720"/>
        <w:divId w:val="27532143"/>
        <w:rPr>
          <w:lang w:val="en"/>
        </w:rPr>
      </w:pPr>
      <w:r>
        <w:rPr>
          <w:lang w:val="en"/>
        </w:rPr>
        <w:t>overlaps before( [1..5), [1..5] ) = false</w:t>
      </w:r>
    </w:p>
    <w:p w14:paraId="52CFE0E4" w14:textId="77777777" w:rsidR="00000000" w:rsidRDefault="001D59F6">
      <w:pPr>
        <w:pStyle w:val="HTMLPreformatted"/>
        <w:ind w:left="720"/>
        <w:divId w:val="27532143"/>
        <w:rPr>
          <w:lang w:val="en"/>
        </w:rPr>
      </w:pPr>
      <w:r>
        <w:rPr>
          <w:lang w:val="en"/>
        </w:rPr>
        <w:t>overlaps before( [1..5], [1..5] ) = false</w:t>
      </w:r>
    </w:p>
    <w:p w14:paraId="0BF3735B" w14:textId="77777777" w:rsidR="00000000" w:rsidRDefault="001D59F6">
      <w:pPr>
        <w:shd w:val="clear" w:color="auto" w:fill="FFFFFF"/>
        <w:divId w:val="1952320899"/>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overlaps after( )</w:t>
      </w:r>
    </w:p>
    <w:p w14:paraId="159D2C73" w14:textId="77777777" w:rsidR="00000000" w:rsidRDefault="001D59F6">
      <w:pPr>
        <w:pStyle w:val="simpara"/>
        <w:shd w:val="clear" w:color="auto" w:fill="FFFFFF"/>
        <w:ind w:left="720"/>
        <w:divId w:val="1952320899"/>
        <w:rPr>
          <w:rFonts w:ascii="Red Hat Text" w:hAnsi="Red Hat Text" w:cs="Arial"/>
          <w:color w:val="252525"/>
          <w:lang w:val="en"/>
        </w:rPr>
      </w:pPr>
      <w:r>
        <w:rPr>
          <w:rFonts w:ascii="Red Hat Text" w:hAnsi="Red Hat Text" w:cs="Arial"/>
          <w:color w:val="252525"/>
          <w:lang w:val="en"/>
        </w:rPr>
        <w:t xml:space="preserve">Returns </w:t>
      </w:r>
      <w:r>
        <w:rPr>
          <w:rStyle w:val="HTMLCode"/>
          <w:lang w:val="en"/>
        </w:rPr>
        <w:t>true</w:t>
      </w:r>
      <w:r>
        <w:rPr>
          <w:rFonts w:ascii="Red Hat Text" w:hAnsi="Red Hat Text" w:cs="Arial"/>
          <w:color w:val="252525"/>
          <w:lang w:val="en"/>
        </w:rPr>
        <w:t xml:space="preserve"> when an element </w:t>
      </w:r>
      <w:r>
        <w:rPr>
          <w:rStyle w:val="HTMLCode"/>
          <w:lang w:val="en"/>
        </w:rPr>
        <w:t>A</w:t>
      </w:r>
      <w:r>
        <w:rPr>
          <w:rFonts w:ascii="Red Hat Text" w:hAnsi="Red Hat Text" w:cs="Arial"/>
          <w:color w:val="252525"/>
          <w:lang w:val="en"/>
        </w:rPr>
        <w:t xml:space="preserve"> over</w:t>
      </w:r>
      <w:r>
        <w:rPr>
          <w:rFonts w:ascii="Red Hat Text" w:hAnsi="Red Hat Text" w:cs="Arial"/>
          <w:color w:val="252525"/>
          <w:lang w:val="en"/>
        </w:rPr>
        <w:t xml:space="preserve">laps after an element </w:t>
      </w:r>
      <w:r>
        <w:rPr>
          <w:rStyle w:val="HTMLCode"/>
          <w:lang w:val="en"/>
        </w:rPr>
        <w:t>B</w:t>
      </w:r>
      <w:r>
        <w:rPr>
          <w:rFonts w:ascii="Red Hat Text" w:hAnsi="Red Hat Text" w:cs="Arial"/>
          <w:color w:val="252525"/>
          <w:lang w:val="en"/>
        </w:rPr>
        <w:t xml:space="preserve"> and when the relevant requirements for evaluating to </w:t>
      </w:r>
      <w:r>
        <w:rPr>
          <w:rStyle w:val="HTMLCode"/>
          <w:lang w:val="en"/>
        </w:rPr>
        <w:t>true</w:t>
      </w:r>
      <w:r>
        <w:rPr>
          <w:rFonts w:ascii="Red Hat Text" w:hAnsi="Red Hat Text" w:cs="Arial"/>
          <w:color w:val="252525"/>
          <w:lang w:val="en"/>
        </w:rPr>
        <w:t xml:space="preserve"> are also met. </w:t>
      </w:r>
    </w:p>
    <w:p w14:paraId="49BEE8B5" w14:textId="77777777" w:rsidR="00000000" w:rsidRDefault="001D59F6">
      <w:pPr>
        <w:pStyle w:val="title"/>
        <w:shd w:val="clear" w:color="auto" w:fill="FFFFFF"/>
        <w:spacing w:line="360" w:lineRule="atLeast"/>
        <w:ind w:left="720"/>
        <w:divId w:val="890506069"/>
        <w:rPr>
          <w:rFonts w:ascii="Red Hat Text" w:hAnsi="Red Hat Text" w:cs="Arial"/>
          <w:color w:val="252525"/>
          <w:lang w:val="en"/>
        </w:rPr>
      </w:pPr>
      <w:r>
        <w:rPr>
          <w:rStyle w:val="Strong"/>
          <w:rFonts w:ascii="Red Hat Text" w:hAnsi="Red Hat Text" w:cs="Arial"/>
          <w:color w:val="252525"/>
          <w:lang w:val="en"/>
        </w:rPr>
        <w:t>Signatures</w:t>
      </w:r>
    </w:p>
    <w:p w14:paraId="3BF232AF" w14:textId="77777777" w:rsidR="00000000" w:rsidRDefault="001D59F6">
      <w:pPr>
        <w:pStyle w:val="listitem"/>
        <w:numPr>
          <w:ilvl w:val="0"/>
          <w:numId w:val="44"/>
        </w:numPr>
        <w:shd w:val="clear" w:color="auto" w:fill="FFFFFF"/>
        <w:ind w:left="1440"/>
        <w:divId w:val="890506069"/>
        <w:rPr>
          <w:rFonts w:ascii="Red Hat Text" w:eastAsia="Times New Roman" w:hAnsi="Red Hat Text" w:cs="Arial"/>
          <w:color w:val="252525"/>
          <w:lang w:val="en"/>
        </w:rPr>
      </w:pPr>
      <w:r>
        <w:rPr>
          <w:rStyle w:val="HTMLCode"/>
          <w:lang w:val="en"/>
        </w:rPr>
        <w:t>overlaps after( range1 range2 )</w:t>
      </w:r>
      <w:r>
        <w:rPr>
          <w:rFonts w:ascii="Red Hat Text" w:eastAsia="Times New Roman" w:hAnsi="Red Hat Text" w:cs="Arial"/>
          <w:color w:val="252525"/>
          <w:lang w:val="en"/>
        </w:rPr>
        <w:t xml:space="preserve"> </w:t>
      </w:r>
    </w:p>
    <w:p w14:paraId="558F2FA0" w14:textId="77777777" w:rsidR="00000000" w:rsidRDefault="001D59F6">
      <w:pPr>
        <w:pStyle w:val="title"/>
        <w:shd w:val="clear" w:color="auto" w:fill="FFFFFF"/>
        <w:spacing w:line="360" w:lineRule="atLeast"/>
        <w:ind w:left="720"/>
        <w:divId w:val="898512321"/>
        <w:rPr>
          <w:rFonts w:ascii="Red Hat Text" w:hAnsi="Red Hat Text" w:cs="Arial"/>
          <w:color w:val="252525"/>
          <w:lang w:val="en"/>
        </w:rPr>
      </w:pPr>
      <w:r>
        <w:rPr>
          <w:rStyle w:val="Strong"/>
          <w:rFonts w:ascii="Red Hat Text" w:hAnsi="Red Hat Text" w:cs="Arial"/>
          <w:color w:val="252525"/>
          <w:lang w:val="en"/>
        </w:rPr>
        <w:t xml:space="preserve">Requirements for evaluating to </w:t>
      </w:r>
      <w:r>
        <w:rPr>
          <w:rStyle w:val="HTMLCode"/>
          <w:b/>
          <w:bCs/>
          <w:lang w:val="en"/>
        </w:rPr>
        <w:t>true</w:t>
      </w:r>
    </w:p>
    <w:p w14:paraId="7122F4F9" w14:textId="77777777" w:rsidR="00000000" w:rsidRDefault="001D59F6">
      <w:pPr>
        <w:pStyle w:val="listitem"/>
        <w:numPr>
          <w:ilvl w:val="0"/>
          <w:numId w:val="45"/>
        </w:numPr>
        <w:shd w:val="clear" w:color="auto" w:fill="FFFFFF"/>
        <w:ind w:left="1440"/>
        <w:divId w:val="898512321"/>
        <w:rPr>
          <w:rFonts w:ascii="Red Hat Text" w:eastAsia="Times New Roman" w:hAnsi="Red Hat Text" w:cs="Arial"/>
          <w:color w:val="252525"/>
          <w:lang w:val="en"/>
        </w:rPr>
      </w:pPr>
      <w:r>
        <w:rPr>
          <w:rStyle w:val="HTMLCode"/>
          <w:lang w:val="en"/>
        </w:rPr>
        <w:t xml:space="preserve">( range2.start &lt; </w:t>
      </w:r>
      <w:r>
        <w:rPr>
          <w:rStyle w:val="HTMLCode"/>
          <w:lang w:val="en"/>
        </w:rPr>
        <w:t>range1.start or (range2.start = range1.start and range2.start included and not( range1.start included)) ) and ( range2.end &gt; range1.start or (range2.end = range1.start and range2.end included and range1.start included) ) and ( range2.end &lt; range1.end or (r</w:t>
      </w:r>
      <w:r>
        <w:rPr>
          <w:rStyle w:val="HTMLCode"/>
          <w:lang w:val="en"/>
        </w:rPr>
        <w:t>ange2.end = range1.end and (not(range2.end included) or range1.end included)) )</w:t>
      </w:r>
      <w:r>
        <w:rPr>
          <w:rFonts w:ascii="Red Hat Text" w:eastAsia="Times New Roman" w:hAnsi="Red Hat Text" w:cs="Arial"/>
          <w:color w:val="252525"/>
          <w:lang w:val="en"/>
        </w:rPr>
        <w:t xml:space="preserve"> </w:t>
      </w:r>
    </w:p>
    <w:p w14:paraId="651CEB37" w14:textId="77777777" w:rsidR="00000000" w:rsidRDefault="001D59F6">
      <w:pPr>
        <w:pStyle w:val="title"/>
        <w:shd w:val="clear" w:color="auto" w:fill="FFFFFF"/>
        <w:spacing w:line="360" w:lineRule="atLeast"/>
        <w:ind w:left="720"/>
        <w:divId w:val="1138376552"/>
        <w:rPr>
          <w:rFonts w:ascii="Red Hat Text" w:hAnsi="Red Hat Text" w:cs="Arial"/>
          <w:color w:val="252525"/>
          <w:lang w:val="en"/>
        </w:rPr>
      </w:pPr>
      <w:r>
        <w:rPr>
          <w:rStyle w:val="Strong"/>
          <w:rFonts w:ascii="Red Hat Text" w:hAnsi="Red Hat Text" w:cs="Arial"/>
          <w:color w:val="252525"/>
          <w:lang w:val="en"/>
        </w:rPr>
        <w:t>Examples</w:t>
      </w:r>
    </w:p>
    <w:p w14:paraId="21789970" w14:textId="77777777" w:rsidR="00000000" w:rsidRDefault="001D59F6">
      <w:pPr>
        <w:pStyle w:val="HTMLPreformatted"/>
        <w:ind w:left="720"/>
        <w:divId w:val="1138376552"/>
        <w:rPr>
          <w:lang w:val="en"/>
        </w:rPr>
      </w:pPr>
      <w:r>
        <w:rPr>
          <w:lang w:val="en"/>
        </w:rPr>
        <w:t>overlaps after( [3..8], [1..5] )= true</w:t>
      </w:r>
    </w:p>
    <w:p w14:paraId="2AA32C37" w14:textId="77777777" w:rsidR="00000000" w:rsidRDefault="001D59F6">
      <w:pPr>
        <w:pStyle w:val="HTMLPreformatted"/>
        <w:ind w:left="720"/>
        <w:divId w:val="1138376552"/>
        <w:rPr>
          <w:lang w:val="en"/>
        </w:rPr>
      </w:pPr>
      <w:r>
        <w:rPr>
          <w:lang w:val="en"/>
        </w:rPr>
        <w:t>overlaps after( [6..8], [1..5] )= false</w:t>
      </w:r>
    </w:p>
    <w:p w14:paraId="50E3FB3E" w14:textId="77777777" w:rsidR="00000000" w:rsidRDefault="001D59F6">
      <w:pPr>
        <w:pStyle w:val="HTMLPreformatted"/>
        <w:ind w:left="720"/>
        <w:divId w:val="1138376552"/>
        <w:rPr>
          <w:lang w:val="en"/>
        </w:rPr>
      </w:pPr>
      <w:r>
        <w:rPr>
          <w:lang w:val="en"/>
        </w:rPr>
        <w:t>overlaps after( [5..8], [1..5] )= true</w:t>
      </w:r>
    </w:p>
    <w:p w14:paraId="552A5B61" w14:textId="77777777" w:rsidR="00000000" w:rsidRDefault="001D59F6">
      <w:pPr>
        <w:pStyle w:val="HTMLPreformatted"/>
        <w:ind w:left="720"/>
        <w:divId w:val="1138376552"/>
        <w:rPr>
          <w:lang w:val="en"/>
        </w:rPr>
      </w:pPr>
      <w:r>
        <w:rPr>
          <w:lang w:val="en"/>
        </w:rPr>
        <w:t>overlaps after( (5..8], [1..5] )= false</w:t>
      </w:r>
    </w:p>
    <w:p w14:paraId="55007A9E" w14:textId="77777777" w:rsidR="00000000" w:rsidRDefault="001D59F6">
      <w:pPr>
        <w:pStyle w:val="HTMLPreformatted"/>
        <w:ind w:left="720"/>
        <w:divId w:val="1138376552"/>
        <w:rPr>
          <w:lang w:val="en"/>
        </w:rPr>
      </w:pPr>
      <w:r>
        <w:rPr>
          <w:lang w:val="en"/>
        </w:rPr>
        <w:t>overlaps after( [5..8], [1..5) )= false</w:t>
      </w:r>
    </w:p>
    <w:p w14:paraId="0E6CEC33" w14:textId="77777777" w:rsidR="00000000" w:rsidRDefault="001D59F6">
      <w:pPr>
        <w:pStyle w:val="HTMLPreformatted"/>
        <w:ind w:left="720"/>
        <w:divId w:val="1138376552"/>
        <w:rPr>
          <w:lang w:val="en"/>
        </w:rPr>
      </w:pPr>
      <w:r>
        <w:rPr>
          <w:lang w:val="en"/>
        </w:rPr>
        <w:t>overlaps after( (1..5], [1..5) )= true</w:t>
      </w:r>
    </w:p>
    <w:p w14:paraId="03AE0A1E" w14:textId="77777777" w:rsidR="00000000" w:rsidRDefault="001D59F6">
      <w:pPr>
        <w:pStyle w:val="HTMLPreformatted"/>
        <w:ind w:left="720"/>
        <w:divId w:val="1138376552"/>
        <w:rPr>
          <w:lang w:val="en"/>
        </w:rPr>
      </w:pPr>
      <w:r>
        <w:rPr>
          <w:lang w:val="en"/>
        </w:rPr>
        <w:t>overlaps after( (1..5], [1..5] )= true</w:t>
      </w:r>
    </w:p>
    <w:p w14:paraId="46C6CD1B" w14:textId="77777777" w:rsidR="00000000" w:rsidRDefault="001D59F6">
      <w:pPr>
        <w:pStyle w:val="HTMLPreformatted"/>
        <w:ind w:left="720"/>
        <w:divId w:val="1138376552"/>
        <w:rPr>
          <w:lang w:val="en"/>
        </w:rPr>
      </w:pPr>
      <w:r>
        <w:rPr>
          <w:lang w:val="en"/>
        </w:rPr>
        <w:t>overlaps after( [1..5], [1..5) )= false</w:t>
      </w:r>
    </w:p>
    <w:p w14:paraId="53B76517" w14:textId="77777777" w:rsidR="00000000" w:rsidRDefault="001D59F6">
      <w:pPr>
        <w:pStyle w:val="HTMLPreformatted"/>
        <w:ind w:left="720"/>
        <w:divId w:val="1138376552"/>
        <w:rPr>
          <w:lang w:val="en"/>
        </w:rPr>
      </w:pPr>
      <w:r>
        <w:rPr>
          <w:lang w:val="en"/>
        </w:rPr>
        <w:t>overlaps after( [1..5], [1..5] )= false</w:t>
      </w:r>
    </w:p>
    <w:p w14:paraId="3DAE0CDB" w14:textId="77777777" w:rsidR="00000000" w:rsidRDefault="001D59F6">
      <w:pPr>
        <w:pStyle w:val="HTMLPreformatted"/>
        <w:ind w:left="720"/>
        <w:divId w:val="1138376552"/>
        <w:rPr>
          <w:lang w:val="en"/>
        </w:rPr>
      </w:pPr>
      <w:r>
        <w:rPr>
          <w:lang w:val="en"/>
        </w:rPr>
        <w:t>overlaps after( (1</w:t>
      </w:r>
      <w:r>
        <w:rPr>
          <w:lang w:val="en"/>
        </w:rPr>
        <w:t>..5), [1..5] )= false</w:t>
      </w:r>
    </w:p>
    <w:p w14:paraId="592FFDCE" w14:textId="77777777" w:rsidR="00000000" w:rsidRDefault="001D59F6">
      <w:pPr>
        <w:pStyle w:val="HTMLPreformatted"/>
        <w:ind w:left="720"/>
        <w:divId w:val="1138376552"/>
        <w:rPr>
          <w:lang w:val="en"/>
        </w:rPr>
      </w:pPr>
      <w:r>
        <w:rPr>
          <w:lang w:val="en"/>
        </w:rPr>
        <w:t>overlaps after( (1..5], [1..6] )= false</w:t>
      </w:r>
    </w:p>
    <w:p w14:paraId="2128B648" w14:textId="77777777" w:rsidR="00000000" w:rsidRDefault="001D59F6">
      <w:pPr>
        <w:pStyle w:val="HTMLPreformatted"/>
        <w:ind w:left="720"/>
        <w:divId w:val="1138376552"/>
        <w:rPr>
          <w:lang w:val="en"/>
        </w:rPr>
      </w:pPr>
      <w:r>
        <w:rPr>
          <w:lang w:val="en"/>
        </w:rPr>
        <w:t>overlaps after( (1..5], (1..5] )= false</w:t>
      </w:r>
    </w:p>
    <w:p w14:paraId="31E5B7F5" w14:textId="77777777" w:rsidR="00000000" w:rsidRDefault="001D59F6">
      <w:pPr>
        <w:pStyle w:val="HTMLPreformatted"/>
        <w:ind w:left="720"/>
        <w:divId w:val="1138376552"/>
        <w:rPr>
          <w:lang w:val="en"/>
        </w:rPr>
      </w:pPr>
      <w:r>
        <w:rPr>
          <w:lang w:val="en"/>
        </w:rPr>
        <w:t>overlaps after( (1..5], [2..5] )= false</w:t>
      </w:r>
    </w:p>
    <w:p w14:paraId="54CEF6A3" w14:textId="77777777" w:rsidR="00000000" w:rsidRDefault="001D59F6">
      <w:pPr>
        <w:shd w:val="clear" w:color="auto" w:fill="FFFFFF"/>
        <w:divId w:val="1952320899"/>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finishes( )</w:t>
      </w:r>
    </w:p>
    <w:p w14:paraId="22D8B3BE" w14:textId="77777777" w:rsidR="00000000" w:rsidRDefault="001D59F6">
      <w:pPr>
        <w:pStyle w:val="simpara"/>
        <w:shd w:val="clear" w:color="auto" w:fill="FFFFFF"/>
        <w:ind w:left="720"/>
        <w:divId w:val="1952320899"/>
        <w:rPr>
          <w:rFonts w:ascii="Red Hat Text" w:hAnsi="Red Hat Text" w:cs="Arial"/>
          <w:color w:val="252525"/>
          <w:lang w:val="en"/>
        </w:rPr>
      </w:pPr>
      <w:r>
        <w:rPr>
          <w:rFonts w:ascii="Red Hat Text" w:hAnsi="Red Hat Text" w:cs="Arial"/>
          <w:color w:val="252525"/>
          <w:lang w:val="en"/>
        </w:rPr>
        <w:lastRenderedPageBreak/>
        <w:t xml:space="preserve">Returns </w:t>
      </w:r>
      <w:r>
        <w:rPr>
          <w:rStyle w:val="HTMLCode"/>
          <w:lang w:val="en"/>
        </w:rPr>
        <w:t>true</w:t>
      </w:r>
      <w:r>
        <w:rPr>
          <w:rFonts w:ascii="Red Hat Text" w:hAnsi="Red Hat Text" w:cs="Arial"/>
          <w:color w:val="252525"/>
          <w:lang w:val="en"/>
        </w:rPr>
        <w:t xml:space="preserve"> when an element </w:t>
      </w:r>
      <w:r>
        <w:rPr>
          <w:rStyle w:val="HTMLCode"/>
          <w:lang w:val="en"/>
        </w:rPr>
        <w:t>A</w:t>
      </w:r>
      <w:r>
        <w:rPr>
          <w:rFonts w:ascii="Red Hat Text" w:hAnsi="Red Hat Text" w:cs="Arial"/>
          <w:color w:val="252525"/>
          <w:lang w:val="en"/>
        </w:rPr>
        <w:t xml:space="preserve"> finishes an element </w:t>
      </w:r>
      <w:r>
        <w:rPr>
          <w:rStyle w:val="HTMLCode"/>
          <w:lang w:val="en"/>
        </w:rPr>
        <w:t>B</w:t>
      </w:r>
      <w:r>
        <w:rPr>
          <w:rFonts w:ascii="Red Hat Text" w:hAnsi="Red Hat Text" w:cs="Arial"/>
          <w:color w:val="252525"/>
          <w:lang w:val="en"/>
        </w:rPr>
        <w:t xml:space="preserve"> and when the relevant requirements for evaluating</w:t>
      </w:r>
      <w:r>
        <w:rPr>
          <w:rFonts w:ascii="Red Hat Text" w:hAnsi="Red Hat Text" w:cs="Arial"/>
          <w:color w:val="252525"/>
          <w:lang w:val="en"/>
        </w:rPr>
        <w:t xml:space="preserve"> to </w:t>
      </w:r>
      <w:r>
        <w:rPr>
          <w:rStyle w:val="HTMLCode"/>
          <w:lang w:val="en"/>
        </w:rPr>
        <w:t>true</w:t>
      </w:r>
      <w:r>
        <w:rPr>
          <w:rFonts w:ascii="Red Hat Text" w:hAnsi="Red Hat Text" w:cs="Arial"/>
          <w:color w:val="252525"/>
          <w:lang w:val="en"/>
        </w:rPr>
        <w:t xml:space="preserve"> are also met. </w:t>
      </w:r>
    </w:p>
    <w:p w14:paraId="6E744268" w14:textId="77777777" w:rsidR="00000000" w:rsidRDefault="001D59F6">
      <w:pPr>
        <w:pStyle w:val="title"/>
        <w:shd w:val="clear" w:color="auto" w:fill="FFFFFF"/>
        <w:spacing w:line="360" w:lineRule="atLeast"/>
        <w:ind w:left="720"/>
        <w:divId w:val="194583392"/>
        <w:rPr>
          <w:rFonts w:ascii="Red Hat Text" w:hAnsi="Red Hat Text" w:cs="Arial"/>
          <w:color w:val="252525"/>
          <w:lang w:val="en"/>
        </w:rPr>
      </w:pPr>
      <w:r>
        <w:rPr>
          <w:rStyle w:val="Strong"/>
          <w:rFonts w:ascii="Red Hat Text" w:hAnsi="Red Hat Text" w:cs="Arial"/>
          <w:color w:val="252525"/>
          <w:lang w:val="en"/>
        </w:rPr>
        <w:t>Signatures</w:t>
      </w:r>
    </w:p>
    <w:p w14:paraId="7D248D6F" w14:textId="77777777" w:rsidR="00000000" w:rsidRDefault="001D59F6">
      <w:pPr>
        <w:pStyle w:val="listitem"/>
        <w:numPr>
          <w:ilvl w:val="0"/>
          <w:numId w:val="46"/>
        </w:numPr>
        <w:shd w:val="clear" w:color="auto" w:fill="FFFFFF"/>
        <w:ind w:left="1440"/>
        <w:divId w:val="194583392"/>
        <w:rPr>
          <w:rFonts w:ascii="Red Hat Text" w:eastAsia="Times New Roman" w:hAnsi="Red Hat Text" w:cs="Arial"/>
          <w:color w:val="252525"/>
          <w:lang w:val="en"/>
        </w:rPr>
      </w:pPr>
      <w:r>
        <w:rPr>
          <w:rStyle w:val="HTMLCode"/>
          <w:lang w:val="en"/>
        </w:rPr>
        <w:t>finishes( point, range )</w:t>
      </w:r>
      <w:r>
        <w:rPr>
          <w:rFonts w:ascii="Red Hat Text" w:eastAsia="Times New Roman" w:hAnsi="Red Hat Text" w:cs="Arial"/>
          <w:color w:val="252525"/>
          <w:lang w:val="en"/>
        </w:rPr>
        <w:t xml:space="preserve"> </w:t>
      </w:r>
    </w:p>
    <w:p w14:paraId="7E52CCB0" w14:textId="77777777" w:rsidR="00000000" w:rsidRDefault="001D59F6">
      <w:pPr>
        <w:pStyle w:val="listitem"/>
        <w:numPr>
          <w:ilvl w:val="0"/>
          <w:numId w:val="46"/>
        </w:numPr>
        <w:shd w:val="clear" w:color="auto" w:fill="FFFFFF"/>
        <w:ind w:left="1440"/>
        <w:divId w:val="194583392"/>
        <w:rPr>
          <w:rFonts w:ascii="Red Hat Text" w:eastAsia="Times New Roman" w:hAnsi="Red Hat Text" w:cs="Arial"/>
          <w:color w:val="252525"/>
          <w:lang w:val="en"/>
        </w:rPr>
      </w:pPr>
      <w:r>
        <w:rPr>
          <w:rStyle w:val="HTMLCode"/>
          <w:lang w:val="en"/>
        </w:rPr>
        <w:t>finishes( range1, range2 )</w:t>
      </w:r>
      <w:r>
        <w:rPr>
          <w:rFonts w:ascii="Red Hat Text" w:eastAsia="Times New Roman" w:hAnsi="Red Hat Text" w:cs="Arial"/>
          <w:color w:val="252525"/>
          <w:lang w:val="en"/>
        </w:rPr>
        <w:t xml:space="preserve"> </w:t>
      </w:r>
    </w:p>
    <w:p w14:paraId="49837565" w14:textId="77777777" w:rsidR="00000000" w:rsidRDefault="001D59F6">
      <w:pPr>
        <w:pStyle w:val="title"/>
        <w:shd w:val="clear" w:color="auto" w:fill="FFFFFF"/>
        <w:spacing w:line="360" w:lineRule="atLeast"/>
        <w:ind w:left="720"/>
        <w:divId w:val="1740715659"/>
        <w:rPr>
          <w:rFonts w:ascii="Red Hat Text" w:hAnsi="Red Hat Text" w:cs="Arial"/>
          <w:color w:val="252525"/>
          <w:lang w:val="en"/>
        </w:rPr>
      </w:pPr>
      <w:r>
        <w:rPr>
          <w:rStyle w:val="Strong"/>
          <w:rFonts w:ascii="Red Hat Text" w:hAnsi="Red Hat Text" w:cs="Arial"/>
          <w:color w:val="252525"/>
          <w:lang w:val="en"/>
        </w:rPr>
        <w:t xml:space="preserve">Requirements for evaluating to </w:t>
      </w:r>
      <w:r>
        <w:rPr>
          <w:rStyle w:val="HTMLCode"/>
          <w:b/>
          <w:bCs/>
          <w:lang w:val="en"/>
        </w:rPr>
        <w:t>true</w:t>
      </w:r>
    </w:p>
    <w:p w14:paraId="533B8E77" w14:textId="77777777" w:rsidR="00000000" w:rsidRDefault="001D59F6">
      <w:pPr>
        <w:pStyle w:val="listitem"/>
        <w:numPr>
          <w:ilvl w:val="0"/>
          <w:numId w:val="47"/>
        </w:numPr>
        <w:shd w:val="clear" w:color="auto" w:fill="FFFFFF"/>
        <w:ind w:left="1440"/>
        <w:divId w:val="1740715659"/>
        <w:rPr>
          <w:rFonts w:ascii="Red Hat Text" w:eastAsia="Times New Roman" w:hAnsi="Red Hat Text" w:cs="Arial"/>
          <w:color w:val="252525"/>
          <w:lang w:val="en"/>
        </w:rPr>
      </w:pPr>
      <w:r>
        <w:rPr>
          <w:rStyle w:val="HTMLCode"/>
          <w:lang w:val="en"/>
        </w:rPr>
        <w:t>range.end included and range.end = point</w:t>
      </w:r>
      <w:r>
        <w:rPr>
          <w:rFonts w:ascii="Red Hat Text" w:eastAsia="Times New Roman" w:hAnsi="Red Hat Text" w:cs="Arial"/>
          <w:color w:val="252525"/>
          <w:lang w:val="en"/>
        </w:rPr>
        <w:t xml:space="preserve"> </w:t>
      </w:r>
    </w:p>
    <w:p w14:paraId="2ED53EDA" w14:textId="77777777" w:rsidR="00000000" w:rsidRDefault="001D59F6">
      <w:pPr>
        <w:pStyle w:val="listitem"/>
        <w:numPr>
          <w:ilvl w:val="0"/>
          <w:numId w:val="47"/>
        </w:numPr>
        <w:shd w:val="clear" w:color="auto" w:fill="FFFFFF"/>
        <w:ind w:left="1440"/>
        <w:divId w:val="1740715659"/>
        <w:rPr>
          <w:rFonts w:ascii="Red Hat Text" w:eastAsia="Times New Roman" w:hAnsi="Red Hat Text" w:cs="Arial"/>
          <w:color w:val="252525"/>
          <w:lang w:val="en"/>
        </w:rPr>
      </w:pPr>
      <w:r>
        <w:rPr>
          <w:rStyle w:val="HTMLCode"/>
          <w:lang w:val="en"/>
        </w:rPr>
        <w:t>range1.end included = range2.end included and range1.end = range2.end and ( range1.start &gt; range2.start or (range1.start = range2.start and (not(range1.start included) or range2.start included)) )</w:t>
      </w:r>
      <w:r>
        <w:rPr>
          <w:rFonts w:ascii="Red Hat Text" w:eastAsia="Times New Roman" w:hAnsi="Red Hat Text" w:cs="Arial"/>
          <w:color w:val="252525"/>
          <w:lang w:val="en"/>
        </w:rPr>
        <w:t xml:space="preserve"> </w:t>
      </w:r>
    </w:p>
    <w:p w14:paraId="45D8FFF2" w14:textId="77777777" w:rsidR="00000000" w:rsidRDefault="001D59F6">
      <w:pPr>
        <w:pStyle w:val="title"/>
        <w:shd w:val="clear" w:color="auto" w:fill="FFFFFF"/>
        <w:spacing w:line="360" w:lineRule="atLeast"/>
        <w:ind w:left="720"/>
        <w:divId w:val="304046509"/>
        <w:rPr>
          <w:rFonts w:ascii="Red Hat Text" w:hAnsi="Red Hat Text" w:cs="Arial"/>
          <w:color w:val="252525"/>
          <w:lang w:val="en"/>
        </w:rPr>
      </w:pPr>
      <w:r>
        <w:rPr>
          <w:rStyle w:val="Strong"/>
          <w:rFonts w:ascii="Red Hat Text" w:hAnsi="Red Hat Text" w:cs="Arial"/>
          <w:color w:val="252525"/>
          <w:lang w:val="en"/>
        </w:rPr>
        <w:t>Examples</w:t>
      </w:r>
    </w:p>
    <w:p w14:paraId="30DFBD15" w14:textId="77777777" w:rsidR="00000000" w:rsidRDefault="001D59F6">
      <w:pPr>
        <w:pStyle w:val="HTMLPreformatted"/>
        <w:ind w:left="720"/>
        <w:divId w:val="304046509"/>
        <w:rPr>
          <w:lang w:val="en"/>
        </w:rPr>
      </w:pPr>
      <w:r>
        <w:rPr>
          <w:lang w:val="en"/>
        </w:rPr>
        <w:t>finishes( 10, [1..10] ) = true</w:t>
      </w:r>
    </w:p>
    <w:p w14:paraId="1265A420" w14:textId="77777777" w:rsidR="00000000" w:rsidRDefault="001D59F6">
      <w:pPr>
        <w:pStyle w:val="HTMLPreformatted"/>
        <w:ind w:left="720"/>
        <w:divId w:val="304046509"/>
        <w:rPr>
          <w:lang w:val="en"/>
        </w:rPr>
      </w:pPr>
      <w:r>
        <w:rPr>
          <w:lang w:val="en"/>
        </w:rPr>
        <w:t>finishes( 10, [1..</w:t>
      </w:r>
      <w:r>
        <w:rPr>
          <w:lang w:val="en"/>
        </w:rPr>
        <w:t>10) ) = false</w:t>
      </w:r>
    </w:p>
    <w:p w14:paraId="60561CC4" w14:textId="77777777" w:rsidR="00000000" w:rsidRDefault="001D59F6">
      <w:pPr>
        <w:pStyle w:val="HTMLPreformatted"/>
        <w:ind w:left="720"/>
        <w:divId w:val="304046509"/>
        <w:rPr>
          <w:lang w:val="en"/>
        </w:rPr>
      </w:pPr>
      <w:r>
        <w:rPr>
          <w:lang w:val="en"/>
        </w:rPr>
        <w:t>finishes( [5..10], [1..10] ) = true</w:t>
      </w:r>
    </w:p>
    <w:p w14:paraId="629A6D6F" w14:textId="77777777" w:rsidR="00000000" w:rsidRDefault="001D59F6">
      <w:pPr>
        <w:pStyle w:val="HTMLPreformatted"/>
        <w:ind w:left="720"/>
        <w:divId w:val="304046509"/>
        <w:rPr>
          <w:lang w:val="en"/>
        </w:rPr>
      </w:pPr>
      <w:r>
        <w:rPr>
          <w:lang w:val="en"/>
        </w:rPr>
        <w:t>finishes( [5..10), [1..10] ) = false</w:t>
      </w:r>
    </w:p>
    <w:p w14:paraId="59651A2F" w14:textId="77777777" w:rsidR="00000000" w:rsidRDefault="001D59F6">
      <w:pPr>
        <w:pStyle w:val="HTMLPreformatted"/>
        <w:ind w:left="720"/>
        <w:divId w:val="304046509"/>
        <w:rPr>
          <w:lang w:val="en"/>
        </w:rPr>
      </w:pPr>
      <w:r>
        <w:rPr>
          <w:lang w:val="en"/>
        </w:rPr>
        <w:t>finishes( [5..10), [1..10) ) = true</w:t>
      </w:r>
    </w:p>
    <w:p w14:paraId="16AA5545" w14:textId="77777777" w:rsidR="00000000" w:rsidRDefault="001D59F6">
      <w:pPr>
        <w:pStyle w:val="HTMLPreformatted"/>
        <w:ind w:left="720"/>
        <w:divId w:val="304046509"/>
        <w:rPr>
          <w:lang w:val="en"/>
        </w:rPr>
      </w:pPr>
      <w:r>
        <w:rPr>
          <w:lang w:val="en"/>
        </w:rPr>
        <w:t>finishes( [1..10], [1..10] ) = true</w:t>
      </w:r>
    </w:p>
    <w:p w14:paraId="1F95E387" w14:textId="77777777" w:rsidR="00000000" w:rsidRDefault="001D59F6">
      <w:pPr>
        <w:pStyle w:val="HTMLPreformatted"/>
        <w:ind w:left="720"/>
        <w:divId w:val="304046509"/>
        <w:rPr>
          <w:lang w:val="en"/>
        </w:rPr>
      </w:pPr>
      <w:r>
        <w:rPr>
          <w:lang w:val="en"/>
        </w:rPr>
        <w:t>finishes( (1..10], [1..10] ) = true</w:t>
      </w:r>
    </w:p>
    <w:p w14:paraId="54467301" w14:textId="77777777" w:rsidR="00000000" w:rsidRDefault="001D59F6">
      <w:pPr>
        <w:shd w:val="clear" w:color="auto" w:fill="FFFFFF"/>
        <w:divId w:val="1952320899"/>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finished by( )</w:t>
      </w:r>
    </w:p>
    <w:p w14:paraId="2DB6D9B6" w14:textId="77777777" w:rsidR="00000000" w:rsidRDefault="001D59F6">
      <w:pPr>
        <w:pStyle w:val="simpara"/>
        <w:shd w:val="clear" w:color="auto" w:fill="FFFFFF"/>
        <w:ind w:left="720"/>
        <w:divId w:val="1952320899"/>
        <w:rPr>
          <w:rFonts w:ascii="Red Hat Text" w:hAnsi="Red Hat Text" w:cs="Arial"/>
          <w:color w:val="252525"/>
          <w:lang w:val="en"/>
        </w:rPr>
      </w:pPr>
      <w:r>
        <w:rPr>
          <w:rFonts w:ascii="Red Hat Text" w:hAnsi="Red Hat Text" w:cs="Arial"/>
          <w:color w:val="252525"/>
          <w:lang w:val="en"/>
        </w:rPr>
        <w:t xml:space="preserve">Returns </w:t>
      </w:r>
      <w:r>
        <w:rPr>
          <w:rStyle w:val="HTMLCode"/>
          <w:lang w:val="en"/>
        </w:rPr>
        <w:t>true</w:t>
      </w:r>
      <w:r>
        <w:rPr>
          <w:rFonts w:ascii="Red Hat Text" w:hAnsi="Red Hat Text" w:cs="Arial"/>
          <w:color w:val="252525"/>
          <w:lang w:val="en"/>
        </w:rPr>
        <w:t xml:space="preserve"> when an element </w:t>
      </w:r>
      <w:r>
        <w:rPr>
          <w:rStyle w:val="HTMLCode"/>
          <w:lang w:val="en"/>
        </w:rPr>
        <w:t>A</w:t>
      </w:r>
      <w:r>
        <w:rPr>
          <w:rFonts w:ascii="Red Hat Text" w:hAnsi="Red Hat Text" w:cs="Arial"/>
          <w:color w:val="252525"/>
          <w:lang w:val="en"/>
        </w:rPr>
        <w:t xml:space="preserve"> is finished by </w:t>
      </w:r>
      <w:r>
        <w:rPr>
          <w:rFonts w:ascii="Red Hat Text" w:hAnsi="Red Hat Text" w:cs="Arial"/>
          <w:color w:val="252525"/>
          <w:lang w:val="en"/>
        </w:rPr>
        <w:t xml:space="preserve">an element </w:t>
      </w:r>
      <w:r>
        <w:rPr>
          <w:rStyle w:val="HTMLCode"/>
          <w:lang w:val="en"/>
        </w:rPr>
        <w:t>B</w:t>
      </w:r>
      <w:r>
        <w:rPr>
          <w:rFonts w:ascii="Red Hat Text" w:hAnsi="Red Hat Text" w:cs="Arial"/>
          <w:color w:val="252525"/>
          <w:lang w:val="en"/>
        </w:rPr>
        <w:t xml:space="preserve"> and when the relevant requirements for evaluating to </w:t>
      </w:r>
      <w:r>
        <w:rPr>
          <w:rStyle w:val="HTMLCode"/>
          <w:lang w:val="en"/>
        </w:rPr>
        <w:t>true</w:t>
      </w:r>
      <w:r>
        <w:rPr>
          <w:rFonts w:ascii="Red Hat Text" w:hAnsi="Red Hat Text" w:cs="Arial"/>
          <w:color w:val="252525"/>
          <w:lang w:val="en"/>
        </w:rPr>
        <w:t xml:space="preserve"> are also met. </w:t>
      </w:r>
    </w:p>
    <w:p w14:paraId="5ACAE79E" w14:textId="77777777" w:rsidR="00000000" w:rsidRDefault="001D59F6">
      <w:pPr>
        <w:pStyle w:val="title"/>
        <w:shd w:val="clear" w:color="auto" w:fill="FFFFFF"/>
        <w:spacing w:line="360" w:lineRule="atLeast"/>
        <w:ind w:left="720"/>
        <w:divId w:val="295449479"/>
        <w:rPr>
          <w:rFonts w:ascii="Red Hat Text" w:hAnsi="Red Hat Text" w:cs="Arial"/>
          <w:color w:val="252525"/>
          <w:lang w:val="en"/>
        </w:rPr>
      </w:pPr>
      <w:r>
        <w:rPr>
          <w:rStyle w:val="Strong"/>
          <w:rFonts w:ascii="Red Hat Text" w:hAnsi="Red Hat Text" w:cs="Arial"/>
          <w:color w:val="252525"/>
          <w:lang w:val="en"/>
        </w:rPr>
        <w:t>Signatures</w:t>
      </w:r>
    </w:p>
    <w:p w14:paraId="352483B2" w14:textId="77777777" w:rsidR="00000000" w:rsidRDefault="001D59F6">
      <w:pPr>
        <w:pStyle w:val="listitem"/>
        <w:numPr>
          <w:ilvl w:val="0"/>
          <w:numId w:val="48"/>
        </w:numPr>
        <w:shd w:val="clear" w:color="auto" w:fill="FFFFFF"/>
        <w:ind w:left="1440"/>
        <w:divId w:val="295449479"/>
        <w:rPr>
          <w:rFonts w:ascii="Red Hat Text" w:eastAsia="Times New Roman" w:hAnsi="Red Hat Text" w:cs="Arial"/>
          <w:color w:val="252525"/>
          <w:lang w:val="en"/>
        </w:rPr>
      </w:pPr>
      <w:r>
        <w:rPr>
          <w:rStyle w:val="HTMLCode"/>
          <w:lang w:val="en"/>
        </w:rPr>
        <w:t>finished by( range, point )</w:t>
      </w:r>
      <w:r>
        <w:rPr>
          <w:rFonts w:ascii="Red Hat Text" w:eastAsia="Times New Roman" w:hAnsi="Red Hat Text" w:cs="Arial"/>
          <w:color w:val="252525"/>
          <w:lang w:val="en"/>
        </w:rPr>
        <w:t xml:space="preserve"> </w:t>
      </w:r>
    </w:p>
    <w:p w14:paraId="54DD21B3" w14:textId="77777777" w:rsidR="00000000" w:rsidRDefault="001D59F6">
      <w:pPr>
        <w:pStyle w:val="listitem"/>
        <w:numPr>
          <w:ilvl w:val="0"/>
          <w:numId w:val="48"/>
        </w:numPr>
        <w:shd w:val="clear" w:color="auto" w:fill="FFFFFF"/>
        <w:ind w:left="1440"/>
        <w:divId w:val="295449479"/>
        <w:rPr>
          <w:rFonts w:ascii="Red Hat Text" w:eastAsia="Times New Roman" w:hAnsi="Red Hat Text" w:cs="Arial"/>
          <w:color w:val="252525"/>
          <w:lang w:val="en"/>
        </w:rPr>
      </w:pPr>
      <w:r>
        <w:rPr>
          <w:rStyle w:val="HTMLCode"/>
          <w:lang w:val="en"/>
        </w:rPr>
        <w:t>finished by( range1 range2 )</w:t>
      </w:r>
      <w:r>
        <w:rPr>
          <w:rFonts w:ascii="Red Hat Text" w:eastAsia="Times New Roman" w:hAnsi="Red Hat Text" w:cs="Arial"/>
          <w:color w:val="252525"/>
          <w:lang w:val="en"/>
        </w:rPr>
        <w:t xml:space="preserve"> </w:t>
      </w:r>
    </w:p>
    <w:p w14:paraId="4262A84B" w14:textId="77777777" w:rsidR="00000000" w:rsidRDefault="001D59F6">
      <w:pPr>
        <w:pStyle w:val="title"/>
        <w:shd w:val="clear" w:color="auto" w:fill="FFFFFF"/>
        <w:spacing w:line="360" w:lineRule="atLeast"/>
        <w:ind w:left="720"/>
        <w:divId w:val="962923988"/>
        <w:rPr>
          <w:rFonts w:ascii="Red Hat Text" w:hAnsi="Red Hat Text" w:cs="Arial"/>
          <w:color w:val="252525"/>
          <w:lang w:val="en"/>
        </w:rPr>
      </w:pPr>
      <w:r>
        <w:rPr>
          <w:rStyle w:val="Strong"/>
          <w:rFonts w:ascii="Red Hat Text" w:hAnsi="Red Hat Text" w:cs="Arial"/>
          <w:color w:val="252525"/>
          <w:lang w:val="en"/>
        </w:rPr>
        <w:t xml:space="preserve">Requirements for evaluating to </w:t>
      </w:r>
      <w:r>
        <w:rPr>
          <w:rStyle w:val="HTMLCode"/>
          <w:b/>
          <w:bCs/>
          <w:lang w:val="en"/>
        </w:rPr>
        <w:t>true</w:t>
      </w:r>
    </w:p>
    <w:p w14:paraId="5DDF1E09" w14:textId="77777777" w:rsidR="00000000" w:rsidRDefault="001D59F6">
      <w:pPr>
        <w:pStyle w:val="listitem"/>
        <w:numPr>
          <w:ilvl w:val="0"/>
          <w:numId w:val="49"/>
        </w:numPr>
        <w:shd w:val="clear" w:color="auto" w:fill="FFFFFF"/>
        <w:ind w:left="1440"/>
        <w:divId w:val="962923988"/>
        <w:rPr>
          <w:rFonts w:ascii="Red Hat Text" w:eastAsia="Times New Roman" w:hAnsi="Red Hat Text" w:cs="Arial"/>
          <w:color w:val="252525"/>
          <w:lang w:val="en"/>
        </w:rPr>
      </w:pPr>
      <w:r>
        <w:rPr>
          <w:rStyle w:val="HTMLCode"/>
          <w:lang w:val="en"/>
        </w:rPr>
        <w:t>range.end included and range.end = point</w:t>
      </w:r>
      <w:r>
        <w:rPr>
          <w:rFonts w:ascii="Red Hat Text" w:eastAsia="Times New Roman" w:hAnsi="Red Hat Text" w:cs="Arial"/>
          <w:color w:val="252525"/>
          <w:lang w:val="en"/>
        </w:rPr>
        <w:t xml:space="preserve"> </w:t>
      </w:r>
    </w:p>
    <w:p w14:paraId="53902279" w14:textId="77777777" w:rsidR="00000000" w:rsidRDefault="001D59F6">
      <w:pPr>
        <w:pStyle w:val="listitem"/>
        <w:numPr>
          <w:ilvl w:val="0"/>
          <w:numId w:val="49"/>
        </w:numPr>
        <w:shd w:val="clear" w:color="auto" w:fill="FFFFFF"/>
        <w:ind w:left="1440"/>
        <w:divId w:val="962923988"/>
        <w:rPr>
          <w:rFonts w:ascii="Red Hat Text" w:eastAsia="Times New Roman" w:hAnsi="Red Hat Text" w:cs="Arial"/>
          <w:color w:val="252525"/>
          <w:lang w:val="en"/>
        </w:rPr>
      </w:pPr>
      <w:r>
        <w:rPr>
          <w:rStyle w:val="HTMLCode"/>
          <w:lang w:val="en"/>
        </w:rPr>
        <w:t>range1.end included = range2.end included and range1.end = range2.end and ( range1.start &lt; range2.start or (range1.start = range2.start and (range1.start included or not(range2.start included))) )</w:t>
      </w:r>
      <w:r>
        <w:rPr>
          <w:rFonts w:ascii="Red Hat Text" w:eastAsia="Times New Roman" w:hAnsi="Red Hat Text" w:cs="Arial"/>
          <w:color w:val="252525"/>
          <w:lang w:val="en"/>
        </w:rPr>
        <w:t xml:space="preserve"> </w:t>
      </w:r>
    </w:p>
    <w:p w14:paraId="5B8768AD" w14:textId="77777777" w:rsidR="00000000" w:rsidRDefault="001D59F6">
      <w:pPr>
        <w:pStyle w:val="title"/>
        <w:shd w:val="clear" w:color="auto" w:fill="FFFFFF"/>
        <w:spacing w:line="360" w:lineRule="atLeast"/>
        <w:ind w:left="720"/>
        <w:divId w:val="228346585"/>
        <w:rPr>
          <w:rFonts w:ascii="Red Hat Text" w:hAnsi="Red Hat Text" w:cs="Arial"/>
          <w:color w:val="252525"/>
          <w:lang w:val="en"/>
        </w:rPr>
      </w:pPr>
      <w:r>
        <w:rPr>
          <w:rStyle w:val="Strong"/>
          <w:rFonts w:ascii="Red Hat Text" w:hAnsi="Red Hat Text" w:cs="Arial"/>
          <w:color w:val="252525"/>
          <w:lang w:val="en"/>
        </w:rPr>
        <w:t>Examples</w:t>
      </w:r>
    </w:p>
    <w:p w14:paraId="74C7A430" w14:textId="77777777" w:rsidR="00000000" w:rsidRDefault="001D59F6">
      <w:pPr>
        <w:pStyle w:val="HTMLPreformatted"/>
        <w:ind w:left="720"/>
        <w:divId w:val="228346585"/>
        <w:rPr>
          <w:lang w:val="en"/>
        </w:rPr>
      </w:pPr>
      <w:r>
        <w:rPr>
          <w:lang w:val="en"/>
        </w:rPr>
        <w:t>finishe</w:t>
      </w:r>
      <w:r>
        <w:rPr>
          <w:lang w:val="en"/>
        </w:rPr>
        <w:t>d by( [1..10], 10 ) = true</w:t>
      </w:r>
    </w:p>
    <w:p w14:paraId="29F2C27F" w14:textId="77777777" w:rsidR="00000000" w:rsidRDefault="001D59F6">
      <w:pPr>
        <w:pStyle w:val="HTMLPreformatted"/>
        <w:ind w:left="720"/>
        <w:divId w:val="228346585"/>
        <w:rPr>
          <w:lang w:val="en"/>
        </w:rPr>
      </w:pPr>
      <w:r>
        <w:rPr>
          <w:lang w:val="en"/>
        </w:rPr>
        <w:t>finished by( [1..10), 10 ) = false</w:t>
      </w:r>
    </w:p>
    <w:p w14:paraId="611C3BC1" w14:textId="77777777" w:rsidR="00000000" w:rsidRDefault="001D59F6">
      <w:pPr>
        <w:pStyle w:val="HTMLPreformatted"/>
        <w:ind w:left="720"/>
        <w:divId w:val="228346585"/>
        <w:rPr>
          <w:lang w:val="en"/>
        </w:rPr>
      </w:pPr>
      <w:r>
        <w:rPr>
          <w:lang w:val="en"/>
        </w:rPr>
        <w:lastRenderedPageBreak/>
        <w:t>finished by( [1..10], [5..10] ) = true</w:t>
      </w:r>
    </w:p>
    <w:p w14:paraId="132D4F1B" w14:textId="77777777" w:rsidR="00000000" w:rsidRDefault="001D59F6">
      <w:pPr>
        <w:pStyle w:val="HTMLPreformatted"/>
        <w:ind w:left="720"/>
        <w:divId w:val="228346585"/>
        <w:rPr>
          <w:lang w:val="en"/>
        </w:rPr>
      </w:pPr>
      <w:r>
        <w:rPr>
          <w:lang w:val="en"/>
        </w:rPr>
        <w:t>finished by( [1..10], [5..10) ) = false</w:t>
      </w:r>
    </w:p>
    <w:p w14:paraId="4C40792D" w14:textId="77777777" w:rsidR="00000000" w:rsidRDefault="001D59F6">
      <w:pPr>
        <w:pStyle w:val="HTMLPreformatted"/>
        <w:ind w:left="720"/>
        <w:divId w:val="228346585"/>
        <w:rPr>
          <w:lang w:val="en"/>
        </w:rPr>
      </w:pPr>
      <w:r>
        <w:rPr>
          <w:lang w:val="en"/>
        </w:rPr>
        <w:t>finished by( [1..10), [5..10) ) = true</w:t>
      </w:r>
    </w:p>
    <w:p w14:paraId="6075A04B" w14:textId="77777777" w:rsidR="00000000" w:rsidRDefault="001D59F6">
      <w:pPr>
        <w:pStyle w:val="HTMLPreformatted"/>
        <w:ind w:left="720"/>
        <w:divId w:val="228346585"/>
        <w:rPr>
          <w:lang w:val="en"/>
        </w:rPr>
      </w:pPr>
      <w:r>
        <w:rPr>
          <w:lang w:val="en"/>
        </w:rPr>
        <w:t>finished by( [1..10], [1..10] ) = true</w:t>
      </w:r>
    </w:p>
    <w:p w14:paraId="1B933B22" w14:textId="77777777" w:rsidR="00000000" w:rsidRDefault="001D59F6">
      <w:pPr>
        <w:pStyle w:val="HTMLPreformatted"/>
        <w:ind w:left="720"/>
        <w:divId w:val="228346585"/>
        <w:rPr>
          <w:lang w:val="en"/>
        </w:rPr>
      </w:pPr>
      <w:r>
        <w:rPr>
          <w:lang w:val="en"/>
        </w:rPr>
        <w:t>finished by( [1..10], (1..10] ) = tru</w:t>
      </w:r>
      <w:r>
        <w:rPr>
          <w:lang w:val="en"/>
        </w:rPr>
        <w:t>e</w:t>
      </w:r>
    </w:p>
    <w:p w14:paraId="7A5051AD" w14:textId="77777777" w:rsidR="00000000" w:rsidRDefault="001D59F6">
      <w:pPr>
        <w:shd w:val="clear" w:color="auto" w:fill="FFFFFF"/>
        <w:divId w:val="1952320899"/>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includes( )</w:t>
      </w:r>
    </w:p>
    <w:p w14:paraId="765A613D" w14:textId="77777777" w:rsidR="00000000" w:rsidRDefault="001D59F6">
      <w:pPr>
        <w:pStyle w:val="simpara"/>
        <w:shd w:val="clear" w:color="auto" w:fill="FFFFFF"/>
        <w:ind w:left="720"/>
        <w:divId w:val="1952320899"/>
        <w:rPr>
          <w:rFonts w:ascii="Red Hat Text" w:hAnsi="Red Hat Text" w:cs="Arial"/>
          <w:color w:val="252525"/>
          <w:lang w:val="en"/>
        </w:rPr>
      </w:pPr>
      <w:r>
        <w:rPr>
          <w:rFonts w:ascii="Red Hat Text" w:hAnsi="Red Hat Text" w:cs="Arial"/>
          <w:color w:val="252525"/>
          <w:lang w:val="en"/>
        </w:rPr>
        <w:t xml:space="preserve">Returns </w:t>
      </w:r>
      <w:r>
        <w:rPr>
          <w:rStyle w:val="HTMLCode"/>
          <w:lang w:val="en"/>
        </w:rPr>
        <w:t>true</w:t>
      </w:r>
      <w:r>
        <w:rPr>
          <w:rFonts w:ascii="Red Hat Text" w:hAnsi="Red Hat Text" w:cs="Arial"/>
          <w:color w:val="252525"/>
          <w:lang w:val="en"/>
        </w:rPr>
        <w:t xml:space="preserve"> when an element </w:t>
      </w:r>
      <w:r>
        <w:rPr>
          <w:rStyle w:val="HTMLCode"/>
          <w:lang w:val="en"/>
        </w:rPr>
        <w:t>A</w:t>
      </w:r>
      <w:r>
        <w:rPr>
          <w:rFonts w:ascii="Red Hat Text" w:hAnsi="Red Hat Text" w:cs="Arial"/>
          <w:color w:val="252525"/>
          <w:lang w:val="en"/>
        </w:rPr>
        <w:t xml:space="preserve"> includes an element </w:t>
      </w:r>
      <w:r>
        <w:rPr>
          <w:rStyle w:val="HTMLCode"/>
          <w:lang w:val="en"/>
        </w:rPr>
        <w:t>B</w:t>
      </w:r>
      <w:r>
        <w:rPr>
          <w:rFonts w:ascii="Red Hat Text" w:hAnsi="Red Hat Text" w:cs="Arial"/>
          <w:color w:val="252525"/>
          <w:lang w:val="en"/>
        </w:rPr>
        <w:t xml:space="preserve"> and when the relevant requirements for evaluating to </w:t>
      </w:r>
      <w:r>
        <w:rPr>
          <w:rStyle w:val="HTMLCode"/>
          <w:lang w:val="en"/>
        </w:rPr>
        <w:t>true</w:t>
      </w:r>
      <w:r>
        <w:rPr>
          <w:rFonts w:ascii="Red Hat Text" w:hAnsi="Red Hat Text" w:cs="Arial"/>
          <w:color w:val="252525"/>
          <w:lang w:val="en"/>
        </w:rPr>
        <w:t xml:space="preserve"> are also met. </w:t>
      </w:r>
    </w:p>
    <w:p w14:paraId="04516A0F" w14:textId="77777777" w:rsidR="00000000" w:rsidRDefault="001D59F6">
      <w:pPr>
        <w:pStyle w:val="title"/>
        <w:shd w:val="clear" w:color="auto" w:fill="FFFFFF"/>
        <w:spacing w:line="360" w:lineRule="atLeast"/>
        <w:ind w:left="720"/>
        <w:divId w:val="908540480"/>
        <w:rPr>
          <w:rFonts w:ascii="Red Hat Text" w:hAnsi="Red Hat Text" w:cs="Arial"/>
          <w:color w:val="252525"/>
          <w:lang w:val="en"/>
        </w:rPr>
      </w:pPr>
      <w:r>
        <w:rPr>
          <w:rStyle w:val="Strong"/>
          <w:rFonts w:ascii="Red Hat Text" w:hAnsi="Red Hat Text" w:cs="Arial"/>
          <w:color w:val="252525"/>
          <w:lang w:val="en"/>
        </w:rPr>
        <w:t>Signatures</w:t>
      </w:r>
    </w:p>
    <w:p w14:paraId="425E6F88" w14:textId="77777777" w:rsidR="00000000" w:rsidRDefault="001D59F6">
      <w:pPr>
        <w:pStyle w:val="listitem"/>
        <w:numPr>
          <w:ilvl w:val="0"/>
          <w:numId w:val="50"/>
        </w:numPr>
        <w:shd w:val="clear" w:color="auto" w:fill="FFFFFF"/>
        <w:ind w:left="1440"/>
        <w:divId w:val="908540480"/>
        <w:rPr>
          <w:rFonts w:ascii="Red Hat Text" w:eastAsia="Times New Roman" w:hAnsi="Red Hat Text" w:cs="Arial"/>
          <w:color w:val="252525"/>
          <w:lang w:val="en"/>
        </w:rPr>
      </w:pPr>
      <w:r>
        <w:rPr>
          <w:rStyle w:val="HTMLCode"/>
          <w:lang w:val="en"/>
        </w:rPr>
        <w:t>includes( range, point )</w:t>
      </w:r>
      <w:r>
        <w:rPr>
          <w:rFonts w:ascii="Red Hat Text" w:eastAsia="Times New Roman" w:hAnsi="Red Hat Text" w:cs="Arial"/>
          <w:color w:val="252525"/>
          <w:lang w:val="en"/>
        </w:rPr>
        <w:t xml:space="preserve"> </w:t>
      </w:r>
    </w:p>
    <w:p w14:paraId="3BE98315" w14:textId="77777777" w:rsidR="00000000" w:rsidRDefault="001D59F6">
      <w:pPr>
        <w:pStyle w:val="listitem"/>
        <w:numPr>
          <w:ilvl w:val="0"/>
          <w:numId w:val="50"/>
        </w:numPr>
        <w:shd w:val="clear" w:color="auto" w:fill="FFFFFF"/>
        <w:ind w:left="1440"/>
        <w:divId w:val="908540480"/>
        <w:rPr>
          <w:rFonts w:ascii="Red Hat Text" w:eastAsia="Times New Roman" w:hAnsi="Red Hat Text" w:cs="Arial"/>
          <w:color w:val="252525"/>
          <w:lang w:val="en"/>
        </w:rPr>
      </w:pPr>
      <w:r>
        <w:rPr>
          <w:rStyle w:val="HTMLCode"/>
          <w:lang w:val="en"/>
        </w:rPr>
        <w:t>includes( range1, range2 )</w:t>
      </w:r>
      <w:r>
        <w:rPr>
          <w:rFonts w:ascii="Red Hat Text" w:eastAsia="Times New Roman" w:hAnsi="Red Hat Text" w:cs="Arial"/>
          <w:color w:val="252525"/>
          <w:lang w:val="en"/>
        </w:rPr>
        <w:t xml:space="preserve"> </w:t>
      </w:r>
    </w:p>
    <w:p w14:paraId="08568BD5" w14:textId="77777777" w:rsidR="00000000" w:rsidRDefault="001D59F6">
      <w:pPr>
        <w:pStyle w:val="title"/>
        <w:shd w:val="clear" w:color="auto" w:fill="FFFFFF"/>
        <w:spacing w:line="360" w:lineRule="atLeast"/>
        <w:ind w:left="720"/>
        <w:divId w:val="169419558"/>
        <w:rPr>
          <w:rFonts w:ascii="Red Hat Text" w:hAnsi="Red Hat Text" w:cs="Arial"/>
          <w:color w:val="252525"/>
          <w:lang w:val="en"/>
        </w:rPr>
      </w:pPr>
      <w:r>
        <w:rPr>
          <w:rStyle w:val="Strong"/>
          <w:rFonts w:ascii="Red Hat Text" w:hAnsi="Red Hat Text" w:cs="Arial"/>
          <w:color w:val="252525"/>
          <w:lang w:val="en"/>
        </w:rPr>
        <w:t xml:space="preserve">Requirements for evaluating to </w:t>
      </w:r>
      <w:r>
        <w:rPr>
          <w:rStyle w:val="HTMLCode"/>
          <w:b/>
          <w:bCs/>
          <w:lang w:val="en"/>
        </w:rPr>
        <w:t>true</w:t>
      </w:r>
    </w:p>
    <w:p w14:paraId="7B3F1DA0" w14:textId="77777777" w:rsidR="00000000" w:rsidRDefault="001D59F6">
      <w:pPr>
        <w:pStyle w:val="listitem"/>
        <w:numPr>
          <w:ilvl w:val="0"/>
          <w:numId w:val="51"/>
        </w:numPr>
        <w:shd w:val="clear" w:color="auto" w:fill="FFFFFF"/>
        <w:ind w:left="1440"/>
        <w:divId w:val="169419558"/>
        <w:rPr>
          <w:rFonts w:ascii="Red Hat Text" w:eastAsia="Times New Roman" w:hAnsi="Red Hat Text" w:cs="Arial"/>
          <w:color w:val="252525"/>
          <w:lang w:val="en"/>
        </w:rPr>
      </w:pPr>
      <w:r>
        <w:rPr>
          <w:rStyle w:val="HTMLCode"/>
          <w:lang w:val="en"/>
        </w:rPr>
        <w:t>(range.start &lt; point and range.end &gt; point) or (range.start = point and range.start included) or (range.end = point and range.end included)</w:t>
      </w:r>
      <w:r>
        <w:rPr>
          <w:rFonts w:ascii="Red Hat Text" w:eastAsia="Times New Roman" w:hAnsi="Red Hat Text" w:cs="Arial"/>
          <w:color w:val="252525"/>
          <w:lang w:val="en"/>
        </w:rPr>
        <w:t xml:space="preserve"> </w:t>
      </w:r>
    </w:p>
    <w:p w14:paraId="3F608C9E" w14:textId="77777777" w:rsidR="00000000" w:rsidRDefault="001D59F6">
      <w:pPr>
        <w:pStyle w:val="listitem"/>
        <w:numPr>
          <w:ilvl w:val="0"/>
          <w:numId w:val="51"/>
        </w:numPr>
        <w:shd w:val="clear" w:color="auto" w:fill="FFFFFF"/>
        <w:ind w:left="1440"/>
        <w:divId w:val="169419558"/>
        <w:rPr>
          <w:rFonts w:ascii="Red Hat Text" w:eastAsia="Times New Roman" w:hAnsi="Red Hat Text" w:cs="Arial"/>
          <w:color w:val="252525"/>
          <w:lang w:val="en"/>
        </w:rPr>
      </w:pPr>
      <w:r>
        <w:rPr>
          <w:rStyle w:val="HTMLCode"/>
          <w:lang w:val="en"/>
        </w:rPr>
        <w:t xml:space="preserve">( range1.start &lt; </w:t>
      </w:r>
      <w:r>
        <w:rPr>
          <w:rStyle w:val="HTMLCode"/>
          <w:lang w:val="en"/>
        </w:rPr>
        <w:t>range2.start or (range1.start = range2.start and (range1.start included or not(range2.start included))) ) and ( range1.end &gt; range2.end or (range1.end = range2.end and (range1.end included or not(range2.end included))) )</w:t>
      </w:r>
      <w:r>
        <w:rPr>
          <w:rFonts w:ascii="Red Hat Text" w:eastAsia="Times New Roman" w:hAnsi="Red Hat Text" w:cs="Arial"/>
          <w:color w:val="252525"/>
          <w:lang w:val="en"/>
        </w:rPr>
        <w:t xml:space="preserve"> </w:t>
      </w:r>
    </w:p>
    <w:p w14:paraId="75FF6F39" w14:textId="77777777" w:rsidR="00000000" w:rsidRDefault="001D59F6">
      <w:pPr>
        <w:pStyle w:val="title"/>
        <w:shd w:val="clear" w:color="auto" w:fill="FFFFFF"/>
        <w:spacing w:line="360" w:lineRule="atLeast"/>
        <w:ind w:left="720"/>
        <w:divId w:val="1924683495"/>
        <w:rPr>
          <w:rFonts w:ascii="Red Hat Text" w:hAnsi="Red Hat Text" w:cs="Arial"/>
          <w:color w:val="252525"/>
          <w:lang w:val="en"/>
        </w:rPr>
      </w:pPr>
      <w:r>
        <w:rPr>
          <w:rStyle w:val="Strong"/>
          <w:rFonts w:ascii="Red Hat Text" w:hAnsi="Red Hat Text" w:cs="Arial"/>
          <w:color w:val="252525"/>
          <w:lang w:val="en"/>
        </w:rPr>
        <w:t>Examples</w:t>
      </w:r>
    </w:p>
    <w:p w14:paraId="635AD823" w14:textId="77777777" w:rsidR="00000000" w:rsidRDefault="001D59F6">
      <w:pPr>
        <w:pStyle w:val="HTMLPreformatted"/>
        <w:ind w:left="720"/>
        <w:divId w:val="1924683495"/>
        <w:rPr>
          <w:lang w:val="en"/>
        </w:rPr>
      </w:pPr>
      <w:r>
        <w:rPr>
          <w:lang w:val="en"/>
        </w:rPr>
        <w:t xml:space="preserve">includes( [1..10], 5 ) = </w:t>
      </w:r>
      <w:r>
        <w:rPr>
          <w:lang w:val="en"/>
        </w:rPr>
        <w:t>true</w:t>
      </w:r>
    </w:p>
    <w:p w14:paraId="2F22AF6D" w14:textId="77777777" w:rsidR="00000000" w:rsidRDefault="001D59F6">
      <w:pPr>
        <w:pStyle w:val="HTMLPreformatted"/>
        <w:ind w:left="720"/>
        <w:divId w:val="1924683495"/>
        <w:rPr>
          <w:lang w:val="en"/>
        </w:rPr>
      </w:pPr>
      <w:r>
        <w:rPr>
          <w:lang w:val="en"/>
        </w:rPr>
        <w:t>includes( [1..10], 12 ) = false</w:t>
      </w:r>
    </w:p>
    <w:p w14:paraId="60B0B3F9" w14:textId="77777777" w:rsidR="00000000" w:rsidRDefault="001D59F6">
      <w:pPr>
        <w:pStyle w:val="HTMLPreformatted"/>
        <w:ind w:left="720"/>
        <w:divId w:val="1924683495"/>
        <w:rPr>
          <w:lang w:val="en"/>
        </w:rPr>
      </w:pPr>
      <w:r>
        <w:rPr>
          <w:lang w:val="en"/>
        </w:rPr>
        <w:t>includes( [1..10], 1 ) = true</w:t>
      </w:r>
    </w:p>
    <w:p w14:paraId="75F54D51" w14:textId="77777777" w:rsidR="00000000" w:rsidRDefault="001D59F6">
      <w:pPr>
        <w:pStyle w:val="HTMLPreformatted"/>
        <w:ind w:left="720"/>
        <w:divId w:val="1924683495"/>
        <w:rPr>
          <w:lang w:val="en"/>
        </w:rPr>
      </w:pPr>
      <w:r>
        <w:rPr>
          <w:lang w:val="en"/>
        </w:rPr>
        <w:t>includes( [1..10], 10 ) = true</w:t>
      </w:r>
    </w:p>
    <w:p w14:paraId="5EA411E9" w14:textId="77777777" w:rsidR="00000000" w:rsidRDefault="001D59F6">
      <w:pPr>
        <w:pStyle w:val="HTMLPreformatted"/>
        <w:ind w:left="720"/>
        <w:divId w:val="1924683495"/>
        <w:rPr>
          <w:lang w:val="en"/>
        </w:rPr>
      </w:pPr>
      <w:r>
        <w:rPr>
          <w:lang w:val="en"/>
        </w:rPr>
        <w:t>includes( (1..10], 1 ) = false</w:t>
      </w:r>
    </w:p>
    <w:p w14:paraId="575010A7" w14:textId="77777777" w:rsidR="00000000" w:rsidRDefault="001D59F6">
      <w:pPr>
        <w:pStyle w:val="HTMLPreformatted"/>
        <w:ind w:left="720"/>
        <w:divId w:val="1924683495"/>
        <w:rPr>
          <w:lang w:val="en"/>
        </w:rPr>
      </w:pPr>
      <w:r>
        <w:rPr>
          <w:lang w:val="en"/>
        </w:rPr>
        <w:t>includes( [1..10), 10 ) = false</w:t>
      </w:r>
    </w:p>
    <w:p w14:paraId="359BBDEC" w14:textId="77777777" w:rsidR="00000000" w:rsidRDefault="001D59F6">
      <w:pPr>
        <w:pStyle w:val="HTMLPreformatted"/>
        <w:ind w:left="720"/>
        <w:divId w:val="1924683495"/>
        <w:rPr>
          <w:lang w:val="en"/>
        </w:rPr>
      </w:pPr>
      <w:r>
        <w:rPr>
          <w:lang w:val="en"/>
        </w:rPr>
        <w:t>includes( [1..10], [4..6] ) = true</w:t>
      </w:r>
    </w:p>
    <w:p w14:paraId="32D1C5C0" w14:textId="77777777" w:rsidR="00000000" w:rsidRDefault="001D59F6">
      <w:pPr>
        <w:pStyle w:val="HTMLPreformatted"/>
        <w:ind w:left="720"/>
        <w:divId w:val="1924683495"/>
        <w:rPr>
          <w:lang w:val="en"/>
        </w:rPr>
      </w:pPr>
      <w:r>
        <w:rPr>
          <w:lang w:val="en"/>
        </w:rPr>
        <w:t>includes( [1..10], [1..5] ) = true</w:t>
      </w:r>
    </w:p>
    <w:p w14:paraId="349C2760" w14:textId="77777777" w:rsidR="00000000" w:rsidRDefault="001D59F6">
      <w:pPr>
        <w:pStyle w:val="HTMLPreformatted"/>
        <w:ind w:left="720"/>
        <w:divId w:val="1924683495"/>
        <w:rPr>
          <w:lang w:val="en"/>
        </w:rPr>
      </w:pPr>
      <w:r>
        <w:rPr>
          <w:lang w:val="en"/>
        </w:rPr>
        <w:t>includes( (1..10], (1..5]</w:t>
      </w:r>
      <w:r>
        <w:rPr>
          <w:lang w:val="en"/>
        </w:rPr>
        <w:t xml:space="preserve"> ) = true</w:t>
      </w:r>
    </w:p>
    <w:p w14:paraId="659F526F" w14:textId="77777777" w:rsidR="00000000" w:rsidRDefault="001D59F6">
      <w:pPr>
        <w:pStyle w:val="HTMLPreformatted"/>
        <w:ind w:left="720"/>
        <w:divId w:val="1924683495"/>
        <w:rPr>
          <w:lang w:val="en"/>
        </w:rPr>
      </w:pPr>
      <w:r>
        <w:rPr>
          <w:lang w:val="en"/>
        </w:rPr>
        <w:t>includes( [1..10], (1..10) ) = true</w:t>
      </w:r>
    </w:p>
    <w:p w14:paraId="2C2A4DE2" w14:textId="77777777" w:rsidR="00000000" w:rsidRDefault="001D59F6">
      <w:pPr>
        <w:pStyle w:val="HTMLPreformatted"/>
        <w:ind w:left="720"/>
        <w:divId w:val="1924683495"/>
        <w:rPr>
          <w:lang w:val="en"/>
        </w:rPr>
      </w:pPr>
      <w:r>
        <w:rPr>
          <w:lang w:val="en"/>
        </w:rPr>
        <w:t>includes( [1..10), [5..10) ) = true</w:t>
      </w:r>
    </w:p>
    <w:p w14:paraId="6DFA9D9B" w14:textId="77777777" w:rsidR="00000000" w:rsidRDefault="001D59F6">
      <w:pPr>
        <w:pStyle w:val="HTMLPreformatted"/>
        <w:ind w:left="720"/>
        <w:divId w:val="1924683495"/>
        <w:rPr>
          <w:lang w:val="en"/>
        </w:rPr>
      </w:pPr>
      <w:r>
        <w:rPr>
          <w:lang w:val="en"/>
        </w:rPr>
        <w:t>includes( [1..10], [1..10) ) = true</w:t>
      </w:r>
    </w:p>
    <w:p w14:paraId="427D4097" w14:textId="77777777" w:rsidR="00000000" w:rsidRDefault="001D59F6">
      <w:pPr>
        <w:pStyle w:val="HTMLPreformatted"/>
        <w:ind w:left="720"/>
        <w:divId w:val="1924683495"/>
        <w:rPr>
          <w:lang w:val="en"/>
        </w:rPr>
      </w:pPr>
      <w:r>
        <w:rPr>
          <w:lang w:val="en"/>
        </w:rPr>
        <w:t>includes( [1..10], (1..10] ) = true</w:t>
      </w:r>
    </w:p>
    <w:p w14:paraId="5A23AF4E" w14:textId="77777777" w:rsidR="00000000" w:rsidRDefault="001D59F6">
      <w:pPr>
        <w:pStyle w:val="HTMLPreformatted"/>
        <w:ind w:left="720"/>
        <w:divId w:val="1924683495"/>
        <w:rPr>
          <w:lang w:val="en"/>
        </w:rPr>
      </w:pPr>
      <w:r>
        <w:rPr>
          <w:lang w:val="en"/>
        </w:rPr>
        <w:t>includes( [1..10], [1..10] ) = true</w:t>
      </w:r>
    </w:p>
    <w:p w14:paraId="260923FF" w14:textId="77777777" w:rsidR="00000000" w:rsidRDefault="001D59F6">
      <w:pPr>
        <w:shd w:val="clear" w:color="auto" w:fill="FFFFFF"/>
        <w:divId w:val="1952320899"/>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during( )</w:t>
      </w:r>
    </w:p>
    <w:p w14:paraId="47B6AD40" w14:textId="77777777" w:rsidR="00000000" w:rsidRDefault="001D59F6">
      <w:pPr>
        <w:pStyle w:val="simpara"/>
        <w:shd w:val="clear" w:color="auto" w:fill="FFFFFF"/>
        <w:ind w:left="720"/>
        <w:divId w:val="1952320899"/>
        <w:rPr>
          <w:rFonts w:ascii="Red Hat Text" w:hAnsi="Red Hat Text" w:cs="Arial"/>
          <w:color w:val="252525"/>
          <w:lang w:val="en"/>
        </w:rPr>
      </w:pPr>
      <w:r>
        <w:rPr>
          <w:rFonts w:ascii="Red Hat Text" w:hAnsi="Red Hat Text" w:cs="Arial"/>
          <w:color w:val="252525"/>
          <w:lang w:val="en"/>
        </w:rPr>
        <w:t xml:space="preserve">Returns </w:t>
      </w:r>
      <w:r>
        <w:rPr>
          <w:rStyle w:val="HTMLCode"/>
          <w:lang w:val="en"/>
        </w:rPr>
        <w:t>true</w:t>
      </w:r>
      <w:r>
        <w:rPr>
          <w:rFonts w:ascii="Red Hat Text" w:hAnsi="Red Hat Text" w:cs="Arial"/>
          <w:color w:val="252525"/>
          <w:lang w:val="en"/>
        </w:rPr>
        <w:t xml:space="preserve"> when an element </w:t>
      </w:r>
      <w:r>
        <w:rPr>
          <w:rStyle w:val="HTMLCode"/>
          <w:lang w:val="en"/>
        </w:rPr>
        <w:t>A</w:t>
      </w:r>
      <w:r>
        <w:rPr>
          <w:rFonts w:ascii="Red Hat Text" w:hAnsi="Red Hat Text" w:cs="Arial"/>
          <w:color w:val="252525"/>
          <w:lang w:val="en"/>
        </w:rPr>
        <w:t xml:space="preserve"> is during an element </w:t>
      </w:r>
      <w:r>
        <w:rPr>
          <w:rStyle w:val="HTMLCode"/>
          <w:lang w:val="en"/>
        </w:rPr>
        <w:t>B</w:t>
      </w:r>
      <w:r>
        <w:rPr>
          <w:rFonts w:ascii="Red Hat Text" w:hAnsi="Red Hat Text" w:cs="Arial"/>
          <w:color w:val="252525"/>
          <w:lang w:val="en"/>
        </w:rPr>
        <w:t xml:space="preserve"> an</w:t>
      </w:r>
      <w:r>
        <w:rPr>
          <w:rFonts w:ascii="Red Hat Text" w:hAnsi="Red Hat Text" w:cs="Arial"/>
          <w:color w:val="252525"/>
          <w:lang w:val="en"/>
        </w:rPr>
        <w:t xml:space="preserve">d when the relevant requirements for evaluating to </w:t>
      </w:r>
      <w:r>
        <w:rPr>
          <w:rStyle w:val="HTMLCode"/>
          <w:lang w:val="en"/>
        </w:rPr>
        <w:t>true</w:t>
      </w:r>
      <w:r>
        <w:rPr>
          <w:rFonts w:ascii="Red Hat Text" w:hAnsi="Red Hat Text" w:cs="Arial"/>
          <w:color w:val="252525"/>
          <w:lang w:val="en"/>
        </w:rPr>
        <w:t xml:space="preserve"> are also met. </w:t>
      </w:r>
    </w:p>
    <w:p w14:paraId="46215242" w14:textId="77777777" w:rsidR="00000000" w:rsidRDefault="001D59F6">
      <w:pPr>
        <w:pStyle w:val="title"/>
        <w:shd w:val="clear" w:color="auto" w:fill="FFFFFF"/>
        <w:spacing w:line="360" w:lineRule="atLeast"/>
        <w:ind w:left="720"/>
        <w:divId w:val="615141773"/>
        <w:rPr>
          <w:rFonts w:ascii="Red Hat Text" w:hAnsi="Red Hat Text" w:cs="Arial"/>
          <w:color w:val="252525"/>
          <w:lang w:val="en"/>
        </w:rPr>
      </w:pPr>
      <w:r>
        <w:rPr>
          <w:rStyle w:val="Strong"/>
          <w:rFonts w:ascii="Red Hat Text" w:hAnsi="Red Hat Text" w:cs="Arial"/>
          <w:color w:val="252525"/>
          <w:lang w:val="en"/>
        </w:rPr>
        <w:t>Signatures</w:t>
      </w:r>
    </w:p>
    <w:p w14:paraId="075D77EF" w14:textId="77777777" w:rsidR="00000000" w:rsidRDefault="001D59F6">
      <w:pPr>
        <w:pStyle w:val="listitem"/>
        <w:numPr>
          <w:ilvl w:val="0"/>
          <w:numId w:val="52"/>
        </w:numPr>
        <w:shd w:val="clear" w:color="auto" w:fill="FFFFFF"/>
        <w:ind w:left="1440"/>
        <w:divId w:val="615141773"/>
        <w:rPr>
          <w:rFonts w:ascii="Red Hat Text" w:eastAsia="Times New Roman" w:hAnsi="Red Hat Text" w:cs="Arial"/>
          <w:color w:val="252525"/>
          <w:lang w:val="en"/>
        </w:rPr>
      </w:pPr>
      <w:r>
        <w:rPr>
          <w:rStyle w:val="HTMLCode"/>
          <w:lang w:val="en"/>
        </w:rPr>
        <w:lastRenderedPageBreak/>
        <w:t>during( point, range )</w:t>
      </w:r>
      <w:r>
        <w:rPr>
          <w:rFonts w:ascii="Red Hat Text" w:eastAsia="Times New Roman" w:hAnsi="Red Hat Text" w:cs="Arial"/>
          <w:color w:val="252525"/>
          <w:lang w:val="en"/>
        </w:rPr>
        <w:t xml:space="preserve"> </w:t>
      </w:r>
    </w:p>
    <w:p w14:paraId="27CECA04" w14:textId="77777777" w:rsidR="00000000" w:rsidRDefault="001D59F6">
      <w:pPr>
        <w:pStyle w:val="listitem"/>
        <w:numPr>
          <w:ilvl w:val="0"/>
          <w:numId w:val="52"/>
        </w:numPr>
        <w:shd w:val="clear" w:color="auto" w:fill="FFFFFF"/>
        <w:ind w:left="1440"/>
        <w:divId w:val="615141773"/>
        <w:rPr>
          <w:rFonts w:ascii="Red Hat Text" w:eastAsia="Times New Roman" w:hAnsi="Red Hat Text" w:cs="Arial"/>
          <w:color w:val="252525"/>
          <w:lang w:val="en"/>
        </w:rPr>
      </w:pPr>
      <w:r>
        <w:rPr>
          <w:rStyle w:val="HTMLCode"/>
          <w:lang w:val="en"/>
        </w:rPr>
        <w:t>during( range1 range2 )</w:t>
      </w:r>
      <w:r>
        <w:rPr>
          <w:rFonts w:ascii="Red Hat Text" w:eastAsia="Times New Roman" w:hAnsi="Red Hat Text" w:cs="Arial"/>
          <w:color w:val="252525"/>
          <w:lang w:val="en"/>
        </w:rPr>
        <w:t xml:space="preserve"> </w:t>
      </w:r>
    </w:p>
    <w:p w14:paraId="4328CC27" w14:textId="77777777" w:rsidR="00000000" w:rsidRDefault="001D59F6">
      <w:pPr>
        <w:pStyle w:val="title"/>
        <w:shd w:val="clear" w:color="auto" w:fill="FFFFFF"/>
        <w:spacing w:line="360" w:lineRule="atLeast"/>
        <w:ind w:left="720"/>
        <w:divId w:val="2082287914"/>
        <w:rPr>
          <w:rFonts w:ascii="Red Hat Text" w:hAnsi="Red Hat Text" w:cs="Arial"/>
          <w:color w:val="252525"/>
          <w:lang w:val="en"/>
        </w:rPr>
      </w:pPr>
      <w:r>
        <w:rPr>
          <w:rStyle w:val="Strong"/>
          <w:rFonts w:ascii="Red Hat Text" w:hAnsi="Red Hat Text" w:cs="Arial"/>
          <w:color w:val="252525"/>
          <w:lang w:val="en"/>
        </w:rPr>
        <w:t xml:space="preserve">Requirements for evaluating to </w:t>
      </w:r>
      <w:r>
        <w:rPr>
          <w:rStyle w:val="HTMLCode"/>
          <w:b/>
          <w:bCs/>
          <w:lang w:val="en"/>
        </w:rPr>
        <w:t>true</w:t>
      </w:r>
    </w:p>
    <w:p w14:paraId="0F2CBFB3" w14:textId="77777777" w:rsidR="00000000" w:rsidRDefault="001D59F6">
      <w:pPr>
        <w:pStyle w:val="listitem"/>
        <w:numPr>
          <w:ilvl w:val="0"/>
          <w:numId w:val="53"/>
        </w:numPr>
        <w:shd w:val="clear" w:color="auto" w:fill="FFFFFF"/>
        <w:ind w:left="1440"/>
        <w:divId w:val="2082287914"/>
        <w:rPr>
          <w:rFonts w:ascii="Red Hat Text" w:eastAsia="Times New Roman" w:hAnsi="Red Hat Text" w:cs="Arial"/>
          <w:color w:val="252525"/>
          <w:lang w:val="en"/>
        </w:rPr>
      </w:pPr>
      <w:r>
        <w:rPr>
          <w:rStyle w:val="HTMLCode"/>
          <w:lang w:val="en"/>
        </w:rPr>
        <w:t xml:space="preserve">(range.start &lt; point and range.end &gt; </w:t>
      </w:r>
      <w:r>
        <w:rPr>
          <w:rStyle w:val="HTMLCode"/>
          <w:lang w:val="en"/>
        </w:rPr>
        <w:t>point) or (range.start = point and range.start included) or (range.end = point and range.end included)</w:t>
      </w:r>
      <w:r>
        <w:rPr>
          <w:rFonts w:ascii="Red Hat Text" w:eastAsia="Times New Roman" w:hAnsi="Red Hat Text" w:cs="Arial"/>
          <w:color w:val="252525"/>
          <w:lang w:val="en"/>
        </w:rPr>
        <w:t xml:space="preserve"> </w:t>
      </w:r>
    </w:p>
    <w:p w14:paraId="42C2ED1A" w14:textId="77777777" w:rsidR="00000000" w:rsidRDefault="001D59F6">
      <w:pPr>
        <w:pStyle w:val="listitem"/>
        <w:numPr>
          <w:ilvl w:val="0"/>
          <w:numId w:val="53"/>
        </w:numPr>
        <w:shd w:val="clear" w:color="auto" w:fill="FFFFFF"/>
        <w:ind w:left="1440"/>
        <w:divId w:val="2082287914"/>
        <w:rPr>
          <w:rFonts w:ascii="Red Hat Text" w:eastAsia="Times New Roman" w:hAnsi="Red Hat Text" w:cs="Arial"/>
          <w:color w:val="252525"/>
          <w:lang w:val="en"/>
        </w:rPr>
      </w:pPr>
      <w:r>
        <w:rPr>
          <w:rStyle w:val="HTMLCode"/>
          <w:lang w:val="en"/>
        </w:rPr>
        <w:t>( range2.start &lt; range1.start or (range2.start = range1.start and (range2.start included or not(range1.start included))) ) and ( range2.end &gt; range1.end</w:t>
      </w:r>
      <w:r>
        <w:rPr>
          <w:rStyle w:val="HTMLCode"/>
          <w:lang w:val="en"/>
        </w:rPr>
        <w:t xml:space="preserve"> or (range2.end = range1.end and (range2.end included or not(range1.end included))) )</w:t>
      </w:r>
      <w:r>
        <w:rPr>
          <w:rFonts w:ascii="Red Hat Text" w:eastAsia="Times New Roman" w:hAnsi="Red Hat Text" w:cs="Arial"/>
          <w:color w:val="252525"/>
          <w:lang w:val="en"/>
        </w:rPr>
        <w:t xml:space="preserve"> </w:t>
      </w:r>
    </w:p>
    <w:p w14:paraId="4B0EC554" w14:textId="77777777" w:rsidR="00000000" w:rsidRDefault="001D59F6">
      <w:pPr>
        <w:pStyle w:val="title"/>
        <w:shd w:val="clear" w:color="auto" w:fill="FFFFFF"/>
        <w:spacing w:line="360" w:lineRule="atLeast"/>
        <w:ind w:left="720"/>
        <w:divId w:val="596133445"/>
        <w:rPr>
          <w:rFonts w:ascii="Red Hat Text" w:hAnsi="Red Hat Text" w:cs="Arial"/>
          <w:color w:val="252525"/>
          <w:lang w:val="en"/>
        </w:rPr>
      </w:pPr>
      <w:r>
        <w:rPr>
          <w:rStyle w:val="Strong"/>
          <w:rFonts w:ascii="Red Hat Text" w:hAnsi="Red Hat Text" w:cs="Arial"/>
          <w:color w:val="252525"/>
          <w:lang w:val="en"/>
        </w:rPr>
        <w:t>Examples</w:t>
      </w:r>
    </w:p>
    <w:p w14:paraId="10B4FAEA" w14:textId="77777777" w:rsidR="00000000" w:rsidRDefault="001D59F6">
      <w:pPr>
        <w:pStyle w:val="HTMLPreformatted"/>
        <w:ind w:left="720"/>
        <w:divId w:val="596133445"/>
        <w:rPr>
          <w:lang w:val="en"/>
        </w:rPr>
      </w:pPr>
      <w:r>
        <w:rPr>
          <w:lang w:val="en"/>
        </w:rPr>
        <w:t>during( 5, [1..10] ) = true</w:t>
      </w:r>
    </w:p>
    <w:p w14:paraId="0A0A9CDB" w14:textId="77777777" w:rsidR="00000000" w:rsidRDefault="001D59F6">
      <w:pPr>
        <w:pStyle w:val="HTMLPreformatted"/>
        <w:ind w:left="720"/>
        <w:divId w:val="596133445"/>
        <w:rPr>
          <w:lang w:val="en"/>
        </w:rPr>
      </w:pPr>
      <w:r>
        <w:rPr>
          <w:lang w:val="en"/>
        </w:rPr>
        <w:t>during( 12, [1..10] ) = false</w:t>
      </w:r>
    </w:p>
    <w:p w14:paraId="543039BA" w14:textId="77777777" w:rsidR="00000000" w:rsidRDefault="001D59F6">
      <w:pPr>
        <w:pStyle w:val="HTMLPreformatted"/>
        <w:ind w:left="720"/>
        <w:divId w:val="596133445"/>
        <w:rPr>
          <w:lang w:val="en"/>
        </w:rPr>
      </w:pPr>
      <w:r>
        <w:rPr>
          <w:lang w:val="en"/>
        </w:rPr>
        <w:t>during( 1, [1..10] ) = true</w:t>
      </w:r>
    </w:p>
    <w:p w14:paraId="592368F0" w14:textId="77777777" w:rsidR="00000000" w:rsidRDefault="001D59F6">
      <w:pPr>
        <w:pStyle w:val="HTMLPreformatted"/>
        <w:ind w:left="720"/>
        <w:divId w:val="596133445"/>
        <w:rPr>
          <w:lang w:val="en"/>
        </w:rPr>
      </w:pPr>
      <w:r>
        <w:rPr>
          <w:lang w:val="en"/>
        </w:rPr>
        <w:t>during( 10, [1..10] ) = true</w:t>
      </w:r>
    </w:p>
    <w:p w14:paraId="3E7DAD42" w14:textId="77777777" w:rsidR="00000000" w:rsidRDefault="001D59F6">
      <w:pPr>
        <w:pStyle w:val="HTMLPreformatted"/>
        <w:ind w:left="720"/>
        <w:divId w:val="596133445"/>
        <w:rPr>
          <w:lang w:val="en"/>
        </w:rPr>
      </w:pPr>
      <w:r>
        <w:rPr>
          <w:lang w:val="en"/>
        </w:rPr>
        <w:t>during( 1, (1..10] ) = false</w:t>
      </w:r>
    </w:p>
    <w:p w14:paraId="766C904B" w14:textId="77777777" w:rsidR="00000000" w:rsidRDefault="001D59F6">
      <w:pPr>
        <w:pStyle w:val="HTMLPreformatted"/>
        <w:ind w:left="720"/>
        <w:divId w:val="596133445"/>
        <w:rPr>
          <w:lang w:val="en"/>
        </w:rPr>
      </w:pPr>
      <w:r>
        <w:rPr>
          <w:lang w:val="en"/>
        </w:rPr>
        <w:t>during( 10, [1..</w:t>
      </w:r>
      <w:r>
        <w:rPr>
          <w:lang w:val="en"/>
        </w:rPr>
        <w:t>10) ) = false</w:t>
      </w:r>
    </w:p>
    <w:p w14:paraId="3DE88CD9" w14:textId="77777777" w:rsidR="00000000" w:rsidRDefault="001D59F6">
      <w:pPr>
        <w:pStyle w:val="HTMLPreformatted"/>
        <w:ind w:left="720"/>
        <w:divId w:val="596133445"/>
        <w:rPr>
          <w:lang w:val="en"/>
        </w:rPr>
      </w:pPr>
      <w:r>
        <w:rPr>
          <w:lang w:val="en"/>
        </w:rPr>
        <w:t>during( [4..6], [1..10] ) = true</w:t>
      </w:r>
    </w:p>
    <w:p w14:paraId="1D704790" w14:textId="77777777" w:rsidR="00000000" w:rsidRDefault="001D59F6">
      <w:pPr>
        <w:pStyle w:val="HTMLPreformatted"/>
        <w:ind w:left="720"/>
        <w:divId w:val="596133445"/>
        <w:rPr>
          <w:lang w:val="en"/>
        </w:rPr>
      </w:pPr>
      <w:r>
        <w:rPr>
          <w:lang w:val="en"/>
        </w:rPr>
        <w:t>during( [1..5], [1..10] ) = true</w:t>
      </w:r>
    </w:p>
    <w:p w14:paraId="777613E9" w14:textId="77777777" w:rsidR="00000000" w:rsidRDefault="001D59F6">
      <w:pPr>
        <w:pStyle w:val="HTMLPreformatted"/>
        <w:ind w:left="720"/>
        <w:divId w:val="596133445"/>
        <w:rPr>
          <w:lang w:val="en"/>
        </w:rPr>
      </w:pPr>
      <w:r>
        <w:rPr>
          <w:lang w:val="en"/>
        </w:rPr>
        <w:t>during( (1..5], (1..10] ) = true</w:t>
      </w:r>
    </w:p>
    <w:p w14:paraId="07E6BF1E" w14:textId="77777777" w:rsidR="00000000" w:rsidRDefault="001D59F6">
      <w:pPr>
        <w:pStyle w:val="HTMLPreformatted"/>
        <w:ind w:left="720"/>
        <w:divId w:val="596133445"/>
        <w:rPr>
          <w:lang w:val="en"/>
        </w:rPr>
      </w:pPr>
      <w:r>
        <w:rPr>
          <w:lang w:val="en"/>
        </w:rPr>
        <w:t>during( (1..10), [1..10] ) = true</w:t>
      </w:r>
    </w:p>
    <w:p w14:paraId="3A3EA3E9" w14:textId="77777777" w:rsidR="00000000" w:rsidRDefault="001D59F6">
      <w:pPr>
        <w:pStyle w:val="HTMLPreformatted"/>
        <w:ind w:left="720"/>
        <w:divId w:val="596133445"/>
        <w:rPr>
          <w:lang w:val="en"/>
        </w:rPr>
      </w:pPr>
      <w:r>
        <w:rPr>
          <w:lang w:val="en"/>
        </w:rPr>
        <w:t>during( [5..10), [1..10) ) = true</w:t>
      </w:r>
    </w:p>
    <w:p w14:paraId="1022FC76" w14:textId="77777777" w:rsidR="00000000" w:rsidRDefault="001D59F6">
      <w:pPr>
        <w:pStyle w:val="HTMLPreformatted"/>
        <w:ind w:left="720"/>
        <w:divId w:val="596133445"/>
        <w:rPr>
          <w:lang w:val="en"/>
        </w:rPr>
      </w:pPr>
      <w:r>
        <w:rPr>
          <w:lang w:val="en"/>
        </w:rPr>
        <w:t>during( [1..10), [1..10] ) = true</w:t>
      </w:r>
    </w:p>
    <w:p w14:paraId="293BF40A" w14:textId="77777777" w:rsidR="00000000" w:rsidRDefault="001D59F6">
      <w:pPr>
        <w:pStyle w:val="HTMLPreformatted"/>
        <w:ind w:left="720"/>
        <w:divId w:val="596133445"/>
        <w:rPr>
          <w:lang w:val="en"/>
        </w:rPr>
      </w:pPr>
      <w:r>
        <w:rPr>
          <w:lang w:val="en"/>
        </w:rPr>
        <w:t>during( (1..10], [1..10] ) = true</w:t>
      </w:r>
    </w:p>
    <w:p w14:paraId="7C0DEDCF" w14:textId="77777777" w:rsidR="00000000" w:rsidRDefault="001D59F6">
      <w:pPr>
        <w:pStyle w:val="HTMLPreformatted"/>
        <w:ind w:left="720"/>
        <w:divId w:val="596133445"/>
        <w:rPr>
          <w:lang w:val="en"/>
        </w:rPr>
      </w:pPr>
      <w:r>
        <w:rPr>
          <w:lang w:val="en"/>
        </w:rPr>
        <w:t>during(</w:t>
      </w:r>
      <w:r>
        <w:rPr>
          <w:lang w:val="en"/>
        </w:rPr>
        <w:t xml:space="preserve"> [1..10], [1..10] ) = true</w:t>
      </w:r>
    </w:p>
    <w:p w14:paraId="3D6917A9" w14:textId="77777777" w:rsidR="00000000" w:rsidRDefault="001D59F6">
      <w:pPr>
        <w:shd w:val="clear" w:color="auto" w:fill="FFFFFF"/>
        <w:divId w:val="1952320899"/>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starts( )</w:t>
      </w:r>
    </w:p>
    <w:p w14:paraId="03BD72CF" w14:textId="77777777" w:rsidR="00000000" w:rsidRDefault="001D59F6">
      <w:pPr>
        <w:pStyle w:val="simpara"/>
        <w:shd w:val="clear" w:color="auto" w:fill="FFFFFF"/>
        <w:ind w:left="720"/>
        <w:divId w:val="1952320899"/>
        <w:rPr>
          <w:rFonts w:ascii="Red Hat Text" w:hAnsi="Red Hat Text" w:cs="Arial"/>
          <w:color w:val="252525"/>
          <w:lang w:val="en"/>
        </w:rPr>
      </w:pPr>
      <w:r>
        <w:rPr>
          <w:rFonts w:ascii="Red Hat Text" w:hAnsi="Red Hat Text" w:cs="Arial"/>
          <w:color w:val="252525"/>
          <w:lang w:val="en"/>
        </w:rPr>
        <w:t xml:space="preserve">Returns </w:t>
      </w:r>
      <w:r>
        <w:rPr>
          <w:rStyle w:val="HTMLCode"/>
          <w:lang w:val="en"/>
        </w:rPr>
        <w:t>true</w:t>
      </w:r>
      <w:r>
        <w:rPr>
          <w:rFonts w:ascii="Red Hat Text" w:hAnsi="Red Hat Text" w:cs="Arial"/>
          <w:color w:val="252525"/>
          <w:lang w:val="en"/>
        </w:rPr>
        <w:t xml:space="preserve"> when an element </w:t>
      </w:r>
      <w:r>
        <w:rPr>
          <w:rStyle w:val="HTMLCode"/>
          <w:lang w:val="en"/>
        </w:rPr>
        <w:t>A</w:t>
      </w:r>
      <w:r>
        <w:rPr>
          <w:rFonts w:ascii="Red Hat Text" w:hAnsi="Red Hat Text" w:cs="Arial"/>
          <w:color w:val="252525"/>
          <w:lang w:val="en"/>
        </w:rPr>
        <w:t xml:space="preserve"> starts an element </w:t>
      </w:r>
      <w:r>
        <w:rPr>
          <w:rStyle w:val="HTMLCode"/>
          <w:lang w:val="en"/>
        </w:rPr>
        <w:t>B</w:t>
      </w:r>
      <w:r>
        <w:rPr>
          <w:rFonts w:ascii="Red Hat Text" w:hAnsi="Red Hat Text" w:cs="Arial"/>
          <w:color w:val="252525"/>
          <w:lang w:val="en"/>
        </w:rPr>
        <w:t xml:space="preserve"> and when the relevant requirements for evaluating to </w:t>
      </w:r>
      <w:r>
        <w:rPr>
          <w:rStyle w:val="HTMLCode"/>
          <w:lang w:val="en"/>
        </w:rPr>
        <w:t>true</w:t>
      </w:r>
      <w:r>
        <w:rPr>
          <w:rFonts w:ascii="Red Hat Text" w:hAnsi="Red Hat Text" w:cs="Arial"/>
          <w:color w:val="252525"/>
          <w:lang w:val="en"/>
        </w:rPr>
        <w:t xml:space="preserve"> are also met. </w:t>
      </w:r>
    </w:p>
    <w:p w14:paraId="15EA1C75" w14:textId="77777777" w:rsidR="00000000" w:rsidRDefault="001D59F6">
      <w:pPr>
        <w:pStyle w:val="title"/>
        <w:shd w:val="clear" w:color="auto" w:fill="FFFFFF"/>
        <w:spacing w:line="360" w:lineRule="atLeast"/>
        <w:ind w:left="720"/>
        <w:divId w:val="1134450030"/>
        <w:rPr>
          <w:rFonts w:ascii="Red Hat Text" w:hAnsi="Red Hat Text" w:cs="Arial"/>
          <w:color w:val="252525"/>
          <w:lang w:val="en"/>
        </w:rPr>
      </w:pPr>
      <w:r>
        <w:rPr>
          <w:rStyle w:val="Strong"/>
          <w:rFonts w:ascii="Red Hat Text" w:hAnsi="Red Hat Text" w:cs="Arial"/>
          <w:color w:val="252525"/>
          <w:lang w:val="en"/>
        </w:rPr>
        <w:t>Signatures</w:t>
      </w:r>
    </w:p>
    <w:p w14:paraId="51528341" w14:textId="77777777" w:rsidR="00000000" w:rsidRDefault="001D59F6">
      <w:pPr>
        <w:pStyle w:val="listitem"/>
        <w:numPr>
          <w:ilvl w:val="0"/>
          <w:numId w:val="54"/>
        </w:numPr>
        <w:shd w:val="clear" w:color="auto" w:fill="FFFFFF"/>
        <w:ind w:left="1440"/>
        <w:divId w:val="1134450030"/>
        <w:rPr>
          <w:rFonts w:ascii="Red Hat Text" w:eastAsia="Times New Roman" w:hAnsi="Red Hat Text" w:cs="Arial"/>
          <w:color w:val="252525"/>
          <w:lang w:val="en"/>
        </w:rPr>
      </w:pPr>
      <w:r>
        <w:rPr>
          <w:rStyle w:val="HTMLCode"/>
          <w:lang w:val="en"/>
        </w:rPr>
        <w:t>starts( point, range )</w:t>
      </w:r>
      <w:r>
        <w:rPr>
          <w:rFonts w:ascii="Red Hat Text" w:eastAsia="Times New Roman" w:hAnsi="Red Hat Text" w:cs="Arial"/>
          <w:color w:val="252525"/>
          <w:lang w:val="en"/>
        </w:rPr>
        <w:t xml:space="preserve"> </w:t>
      </w:r>
    </w:p>
    <w:p w14:paraId="65822AC7" w14:textId="77777777" w:rsidR="00000000" w:rsidRDefault="001D59F6">
      <w:pPr>
        <w:pStyle w:val="listitem"/>
        <w:numPr>
          <w:ilvl w:val="0"/>
          <w:numId w:val="54"/>
        </w:numPr>
        <w:shd w:val="clear" w:color="auto" w:fill="FFFFFF"/>
        <w:ind w:left="1440"/>
        <w:divId w:val="1134450030"/>
        <w:rPr>
          <w:rFonts w:ascii="Red Hat Text" w:eastAsia="Times New Roman" w:hAnsi="Red Hat Text" w:cs="Arial"/>
          <w:color w:val="252525"/>
          <w:lang w:val="en"/>
        </w:rPr>
      </w:pPr>
      <w:r>
        <w:rPr>
          <w:rStyle w:val="HTMLCode"/>
          <w:lang w:val="en"/>
        </w:rPr>
        <w:t>starts( range1, range2 )</w:t>
      </w:r>
      <w:r>
        <w:rPr>
          <w:rFonts w:ascii="Red Hat Text" w:eastAsia="Times New Roman" w:hAnsi="Red Hat Text" w:cs="Arial"/>
          <w:color w:val="252525"/>
          <w:lang w:val="en"/>
        </w:rPr>
        <w:t xml:space="preserve"> </w:t>
      </w:r>
    </w:p>
    <w:p w14:paraId="4DB01026" w14:textId="77777777" w:rsidR="00000000" w:rsidRDefault="001D59F6">
      <w:pPr>
        <w:pStyle w:val="title"/>
        <w:shd w:val="clear" w:color="auto" w:fill="FFFFFF"/>
        <w:spacing w:line="360" w:lineRule="atLeast"/>
        <w:ind w:left="720"/>
        <w:divId w:val="1378625715"/>
        <w:rPr>
          <w:rFonts w:ascii="Red Hat Text" w:hAnsi="Red Hat Text" w:cs="Arial"/>
          <w:color w:val="252525"/>
          <w:lang w:val="en"/>
        </w:rPr>
      </w:pPr>
      <w:r>
        <w:rPr>
          <w:rStyle w:val="Strong"/>
          <w:rFonts w:ascii="Red Hat Text" w:hAnsi="Red Hat Text" w:cs="Arial"/>
          <w:color w:val="252525"/>
          <w:lang w:val="en"/>
        </w:rPr>
        <w:t xml:space="preserve">Requirements for evaluating to </w:t>
      </w:r>
      <w:r>
        <w:rPr>
          <w:rStyle w:val="HTMLCode"/>
          <w:b/>
          <w:bCs/>
          <w:lang w:val="en"/>
        </w:rPr>
        <w:t>true</w:t>
      </w:r>
    </w:p>
    <w:p w14:paraId="7668654E" w14:textId="77777777" w:rsidR="00000000" w:rsidRDefault="001D59F6">
      <w:pPr>
        <w:pStyle w:val="listitem"/>
        <w:numPr>
          <w:ilvl w:val="0"/>
          <w:numId w:val="55"/>
        </w:numPr>
        <w:shd w:val="clear" w:color="auto" w:fill="FFFFFF"/>
        <w:ind w:left="1440"/>
        <w:divId w:val="1378625715"/>
        <w:rPr>
          <w:rFonts w:ascii="Red Hat Text" w:eastAsia="Times New Roman" w:hAnsi="Red Hat Text" w:cs="Arial"/>
          <w:color w:val="252525"/>
          <w:lang w:val="en"/>
        </w:rPr>
      </w:pPr>
      <w:r>
        <w:rPr>
          <w:rStyle w:val="HTMLCode"/>
          <w:lang w:val="en"/>
        </w:rPr>
        <w:t>range.start = point and range.start included</w:t>
      </w:r>
      <w:r>
        <w:rPr>
          <w:rFonts w:ascii="Red Hat Text" w:eastAsia="Times New Roman" w:hAnsi="Red Hat Text" w:cs="Arial"/>
          <w:color w:val="252525"/>
          <w:lang w:val="en"/>
        </w:rPr>
        <w:t xml:space="preserve"> </w:t>
      </w:r>
    </w:p>
    <w:p w14:paraId="1E0369EF" w14:textId="77777777" w:rsidR="00000000" w:rsidRDefault="001D59F6">
      <w:pPr>
        <w:pStyle w:val="listitem"/>
        <w:numPr>
          <w:ilvl w:val="0"/>
          <w:numId w:val="55"/>
        </w:numPr>
        <w:shd w:val="clear" w:color="auto" w:fill="FFFFFF"/>
        <w:ind w:left="1440"/>
        <w:divId w:val="1378625715"/>
        <w:rPr>
          <w:rFonts w:ascii="Red Hat Text" w:eastAsia="Times New Roman" w:hAnsi="Red Hat Text" w:cs="Arial"/>
          <w:color w:val="252525"/>
          <w:lang w:val="en"/>
        </w:rPr>
      </w:pPr>
      <w:r>
        <w:rPr>
          <w:rStyle w:val="HTMLCode"/>
          <w:lang w:val="en"/>
        </w:rPr>
        <w:t>range1.start = range2.start and range1.start included = range2.start included and ( range1.end &lt; range2.end or (range1.end = range2.end and (not(range1.end included) or range</w:t>
      </w:r>
      <w:r>
        <w:rPr>
          <w:rStyle w:val="HTMLCode"/>
          <w:lang w:val="en"/>
        </w:rPr>
        <w:t>2.end included)) )</w:t>
      </w:r>
      <w:r>
        <w:rPr>
          <w:rFonts w:ascii="Red Hat Text" w:eastAsia="Times New Roman" w:hAnsi="Red Hat Text" w:cs="Arial"/>
          <w:color w:val="252525"/>
          <w:lang w:val="en"/>
        </w:rPr>
        <w:t xml:space="preserve"> </w:t>
      </w:r>
    </w:p>
    <w:p w14:paraId="0403AE66" w14:textId="77777777" w:rsidR="00000000" w:rsidRDefault="001D59F6">
      <w:pPr>
        <w:pStyle w:val="title"/>
        <w:shd w:val="clear" w:color="auto" w:fill="FFFFFF"/>
        <w:spacing w:line="360" w:lineRule="atLeast"/>
        <w:ind w:left="720"/>
        <w:divId w:val="1753164639"/>
        <w:rPr>
          <w:rFonts w:ascii="Red Hat Text" w:hAnsi="Red Hat Text" w:cs="Arial"/>
          <w:color w:val="252525"/>
          <w:lang w:val="en"/>
        </w:rPr>
      </w:pPr>
      <w:r>
        <w:rPr>
          <w:rStyle w:val="Strong"/>
          <w:rFonts w:ascii="Red Hat Text" w:hAnsi="Red Hat Text" w:cs="Arial"/>
          <w:color w:val="252525"/>
          <w:lang w:val="en"/>
        </w:rPr>
        <w:t>Examples</w:t>
      </w:r>
    </w:p>
    <w:p w14:paraId="1C4637DA" w14:textId="77777777" w:rsidR="00000000" w:rsidRDefault="001D59F6">
      <w:pPr>
        <w:pStyle w:val="HTMLPreformatted"/>
        <w:ind w:left="720"/>
        <w:divId w:val="1753164639"/>
        <w:rPr>
          <w:lang w:val="en"/>
        </w:rPr>
      </w:pPr>
      <w:r>
        <w:rPr>
          <w:lang w:val="en"/>
        </w:rPr>
        <w:lastRenderedPageBreak/>
        <w:t>starts( 1, [1..10] ) = true</w:t>
      </w:r>
    </w:p>
    <w:p w14:paraId="4CD973E5" w14:textId="77777777" w:rsidR="00000000" w:rsidRDefault="001D59F6">
      <w:pPr>
        <w:pStyle w:val="HTMLPreformatted"/>
        <w:ind w:left="720"/>
        <w:divId w:val="1753164639"/>
        <w:rPr>
          <w:lang w:val="en"/>
        </w:rPr>
      </w:pPr>
      <w:r>
        <w:rPr>
          <w:lang w:val="en"/>
        </w:rPr>
        <w:t>starts( 1, (1..10] ) = false</w:t>
      </w:r>
    </w:p>
    <w:p w14:paraId="4D3FFFE4" w14:textId="77777777" w:rsidR="00000000" w:rsidRDefault="001D59F6">
      <w:pPr>
        <w:pStyle w:val="HTMLPreformatted"/>
        <w:ind w:left="720"/>
        <w:divId w:val="1753164639"/>
        <w:rPr>
          <w:lang w:val="en"/>
        </w:rPr>
      </w:pPr>
      <w:r>
        <w:rPr>
          <w:lang w:val="en"/>
        </w:rPr>
        <w:t>starts( 2, [1..10] ) = false</w:t>
      </w:r>
    </w:p>
    <w:p w14:paraId="2B48B6A8" w14:textId="77777777" w:rsidR="00000000" w:rsidRDefault="001D59F6">
      <w:pPr>
        <w:pStyle w:val="HTMLPreformatted"/>
        <w:ind w:left="720"/>
        <w:divId w:val="1753164639"/>
        <w:rPr>
          <w:lang w:val="en"/>
        </w:rPr>
      </w:pPr>
      <w:r>
        <w:rPr>
          <w:lang w:val="en"/>
        </w:rPr>
        <w:t>starts( [1..5], [1..10] ) = true</w:t>
      </w:r>
    </w:p>
    <w:p w14:paraId="1F9402EE" w14:textId="77777777" w:rsidR="00000000" w:rsidRDefault="001D59F6">
      <w:pPr>
        <w:pStyle w:val="HTMLPreformatted"/>
        <w:ind w:left="720"/>
        <w:divId w:val="1753164639"/>
        <w:rPr>
          <w:lang w:val="en"/>
        </w:rPr>
      </w:pPr>
      <w:r>
        <w:rPr>
          <w:lang w:val="en"/>
        </w:rPr>
        <w:t>starts( (1..5], (1..10] ) = true</w:t>
      </w:r>
    </w:p>
    <w:p w14:paraId="0C412B46" w14:textId="77777777" w:rsidR="00000000" w:rsidRDefault="001D59F6">
      <w:pPr>
        <w:pStyle w:val="HTMLPreformatted"/>
        <w:ind w:left="720"/>
        <w:divId w:val="1753164639"/>
        <w:rPr>
          <w:lang w:val="en"/>
        </w:rPr>
      </w:pPr>
      <w:r>
        <w:rPr>
          <w:lang w:val="en"/>
        </w:rPr>
        <w:t>starts( (1..5], [1..10] ) = false</w:t>
      </w:r>
    </w:p>
    <w:p w14:paraId="3B25C27E" w14:textId="77777777" w:rsidR="00000000" w:rsidRDefault="001D59F6">
      <w:pPr>
        <w:pStyle w:val="HTMLPreformatted"/>
        <w:ind w:left="720"/>
        <w:divId w:val="1753164639"/>
        <w:rPr>
          <w:lang w:val="en"/>
        </w:rPr>
      </w:pPr>
      <w:r>
        <w:rPr>
          <w:lang w:val="en"/>
        </w:rPr>
        <w:t>starts( [1..5], (1..10] ) = false</w:t>
      </w:r>
    </w:p>
    <w:p w14:paraId="32A3401B" w14:textId="77777777" w:rsidR="00000000" w:rsidRDefault="001D59F6">
      <w:pPr>
        <w:pStyle w:val="HTMLPreformatted"/>
        <w:ind w:left="720"/>
        <w:divId w:val="1753164639"/>
        <w:rPr>
          <w:lang w:val="en"/>
        </w:rPr>
      </w:pPr>
      <w:r>
        <w:rPr>
          <w:lang w:val="en"/>
        </w:rPr>
        <w:t>starts(</w:t>
      </w:r>
      <w:r>
        <w:rPr>
          <w:lang w:val="en"/>
        </w:rPr>
        <w:t xml:space="preserve"> [1..10], [1..10] ) = true</w:t>
      </w:r>
    </w:p>
    <w:p w14:paraId="3BDF079A" w14:textId="77777777" w:rsidR="00000000" w:rsidRDefault="001D59F6">
      <w:pPr>
        <w:pStyle w:val="HTMLPreformatted"/>
        <w:ind w:left="720"/>
        <w:divId w:val="1753164639"/>
        <w:rPr>
          <w:lang w:val="en"/>
        </w:rPr>
      </w:pPr>
      <w:r>
        <w:rPr>
          <w:lang w:val="en"/>
        </w:rPr>
        <w:t>starts( [1..10), [1..10] ) = true</w:t>
      </w:r>
    </w:p>
    <w:p w14:paraId="763376D5" w14:textId="77777777" w:rsidR="00000000" w:rsidRDefault="001D59F6">
      <w:pPr>
        <w:pStyle w:val="HTMLPreformatted"/>
        <w:ind w:left="720"/>
        <w:divId w:val="1753164639"/>
        <w:rPr>
          <w:lang w:val="en"/>
        </w:rPr>
      </w:pPr>
      <w:r>
        <w:rPr>
          <w:lang w:val="en"/>
        </w:rPr>
        <w:t>starts( (1..10), (1..10) ) = true</w:t>
      </w:r>
    </w:p>
    <w:p w14:paraId="2F62CC0E" w14:textId="77777777" w:rsidR="00000000" w:rsidRDefault="001D59F6">
      <w:pPr>
        <w:shd w:val="clear" w:color="auto" w:fill="FFFFFF"/>
        <w:divId w:val="1952320899"/>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started by( )</w:t>
      </w:r>
    </w:p>
    <w:p w14:paraId="7C3B0688" w14:textId="77777777" w:rsidR="00000000" w:rsidRDefault="001D59F6">
      <w:pPr>
        <w:pStyle w:val="simpara"/>
        <w:shd w:val="clear" w:color="auto" w:fill="FFFFFF"/>
        <w:ind w:left="720"/>
        <w:divId w:val="1952320899"/>
        <w:rPr>
          <w:rFonts w:ascii="Red Hat Text" w:hAnsi="Red Hat Text" w:cs="Arial"/>
          <w:color w:val="252525"/>
          <w:lang w:val="en"/>
        </w:rPr>
      </w:pPr>
      <w:r>
        <w:rPr>
          <w:rFonts w:ascii="Red Hat Text" w:hAnsi="Red Hat Text" w:cs="Arial"/>
          <w:color w:val="252525"/>
          <w:lang w:val="en"/>
        </w:rPr>
        <w:t xml:space="preserve">Returns </w:t>
      </w:r>
      <w:r>
        <w:rPr>
          <w:rStyle w:val="HTMLCode"/>
          <w:lang w:val="en"/>
        </w:rPr>
        <w:t>true</w:t>
      </w:r>
      <w:r>
        <w:rPr>
          <w:rFonts w:ascii="Red Hat Text" w:hAnsi="Red Hat Text" w:cs="Arial"/>
          <w:color w:val="252525"/>
          <w:lang w:val="en"/>
        </w:rPr>
        <w:t xml:space="preserve"> when an element </w:t>
      </w:r>
      <w:r>
        <w:rPr>
          <w:rStyle w:val="HTMLCode"/>
          <w:lang w:val="en"/>
        </w:rPr>
        <w:t>A</w:t>
      </w:r>
      <w:r>
        <w:rPr>
          <w:rFonts w:ascii="Red Hat Text" w:hAnsi="Red Hat Text" w:cs="Arial"/>
          <w:color w:val="252525"/>
          <w:lang w:val="en"/>
        </w:rPr>
        <w:t xml:space="preserve"> is started by an element </w:t>
      </w:r>
      <w:r>
        <w:rPr>
          <w:rStyle w:val="HTMLCode"/>
          <w:lang w:val="en"/>
        </w:rPr>
        <w:t>B</w:t>
      </w:r>
      <w:r>
        <w:rPr>
          <w:rFonts w:ascii="Red Hat Text" w:hAnsi="Red Hat Text" w:cs="Arial"/>
          <w:color w:val="252525"/>
          <w:lang w:val="en"/>
        </w:rPr>
        <w:t xml:space="preserve"> and when the relevant requirements for evaluating to </w:t>
      </w:r>
      <w:r>
        <w:rPr>
          <w:rStyle w:val="HTMLCode"/>
          <w:lang w:val="en"/>
        </w:rPr>
        <w:t>true</w:t>
      </w:r>
      <w:r>
        <w:rPr>
          <w:rFonts w:ascii="Red Hat Text" w:hAnsi="Red Hat Text" w:cs="Arial"/>
          <w:color w:val="252525"/>
          <w:lang w:val="en"/>
        </w:rPr>
        <w:t xml:space="preserve"> are also met. </w:t>
      </w:r>
    </w:p>
    <w:p w14:paraId="7F767A40" w14:textId="77777777" w:rsidR="00000000" w:rsidRDefault="001D59F6">
      <w:pPr>
        <w:pStyle w:val="title"/>
        <w:shd w:val="clear" w:color="auto" w:fill="FFFFFF"/>
        <w:spacing w:line="360" w:lineRule="atLeast"/>
        <w:ind w:left="720"/>
        <w:divId w:val="2086174010"/>
        <w:rPr>
          <w:rFonts w:ascii="Red Hat Text" w:hAnsi="Red Hat Text" w:cs="Arial"/>
          <w:color w:val="252525"/>
          <w:lang w:val="en"/>
        </w:rPr>
      </w:pPr>
      <w:r>
        <w:rPr>
          <w:rStyle w:val="Strong"/>
          <w:rFonts w:ascii="Red Hat Text" w:hAnsi="Red Hat Text" w:cs="Arial"/>
          <w:color w:val="252525"/>
          <w:lang w:val="en"/>
        </w:rPr>
        <w:t>Signatures</w:t>
      </w:r>
    </w:p>
    <w:p w14:paraId="7F3CEA59" w14:textId="77777777" w:rsidR="00000000" w:rsidRDefault="001D59F6">
      <w:pPr>
        <w:pStyle w:val="listitem"/>
        <w:numPr>
          <w:ilvl w:val="0"/>
          <w:numId w:val="56"/>
        </w:numPr>
        <w:shd w:val="clear" w:color="auto" w:fill="FFFFFF"/>
        <w:ind w:left="1440"/>
        <w:divId w:val="2086174010"/>
        <w:rPr>
          <w:rFonts w:ascii="Red Hat Text" w:eastAsia="Times New Roman" w:hAnsi="Red Hat Text" w:cs="Arial"/>
          <w:color w:val="252525"/>
          <w:lang w:val="en"/>
        </w:rPr>
      </w:pPr>
      <w:r>
        <w:rPr>
          <w:rStyle w:val="HTMLCode"/>
          <w:lang w:val="en"/>
        </w:rPr>
        <w:t>started by( range, point )</w:t>
      </w:r>
      <w:r>
        <w:rPr>
          <w:rFonts w:ascii="Red Hat Text" w:eastAsia="Times New Roman" w:hAnsi="Red Hat Text" w:cs="Arial"/>
          <w:color w:val="252525"/>
          <w:lang w:val="en"/>
        </w:rPr>
        <w:t xml:space="preserve"> </w:t>
      </w:r>
    </w:p>
    <w:p w14:paraId="5EF75755" w14:textId="77777777" w:rsidR="00000000" w:rsidRDefault="001D59F6">
      <w:pPr>
        <w:pStyle w:val="listitem"/>
        <w:numPr>
          <w:ilvl w:val="0"/>
          <w:numId w:val="56"/>
        </w:numPr>
        <w:shd w:val="clear" w:color="auto" w:fill="FFFFFF"/>
        <w:ind w:left="1440"/>
        <w:divId w:val="2086174010"/>
        <w:rPr>
          <w:rFonts w:ascii="Red Hat Text" w:eastAsia="Times New Roman" w:hAnsi="Red Hat Text" w:cs="Arial"/>
          <w:color w:val="252525"/>
          <w:lang w:val="en"/>
        </w:rPr>
      </w:pPr>
      <w:r>
        <w:rPr>
          <w:rStyle w:val="HTMLCode"/>
          <w:lang w:val="en"/>
        </w:rPr>
        <w:t>started by( range1, range2 )</w:t>
      </w:r>
      <w:r>
        <w:rPr>
          <w:rFonts w:ascii="Red Hat Text" w:eastAsia="Times New Roman" w:hAnsi="Red Hat Text" w:cs="Arial"/>
          <w:color w:val="252525"/>
          <w:lang w:val="en"/>
        </w:rPr>
        <w:t xml:space="preserve"> </w:t>
      </w:r>
    </w:p>
    <w:p w14:paraId="51DE5396" w14:textId="77777777" w:rsidR="00000000" w:rsidRDefault="001D59F6">
      <w:pPr>
        <w:pStyle w:val="title"/>
        <w:shd w:val="clear" w:color="auto" w:fill="FFFFFF"/>
        <w:spacing w:line="360" w:lineRule="atLeast"/>
        <w:ind w:left="720"/>
        <w:divId w:val="1125394110"/>
        <w:rPr>
          <w:rFonts w:ascii="Red Hat Text" w:hAnsi="Red Hat Text" w:cs="Arial"/>
          <w:color w:val="252525"/>
          <w:lang w:val="en"/>
        </w:rPr>
      </w:pPr>
      <w:r>
        <w:rPr>
          <w:rStyle w:val="Strong"/>
          <w:rFonts w:ascii="Red Hat Text" w:hAnsi="Red Hat Text" w:cs="Arial"/>
          <w:color w:val="252525"/>
          <w:lang w:val="en"/>
        </w:rPr>
        <w:t xml:space="preserve">Requirements for evaluating to </w:t>
      </w:r>
      <w:r>
        <w:rPr>
          <w:rStyle w:val="HTMLCode"/>
          <w:b/>
          <w:bCs/>
          <w:lang w:val="en"/>
        </w:rPr>
        <w:t>true</w:t>
      </w:r>
    </w:p>
    <w:p w14:paraId="5939770F" w14:textId="77777777" w:rsidR="00000000" w:rsidRDefault="001D59F6">
      <w:pPr>
        <w:pStyle w:val="listitem"/>
        <w:numPr>
          <w:ilvl w:val="0"/>
          <w:numId w:val="57"/>
        </w:numPr>
        <w:shd w:val="clear" w:color="auto" w:fill="FFFFFF"/>
        <w:ind w:left="1440"/>
        <w:divId w:val="1125394110"/>
        <w:rPr>
          <w:rFonts w:ascii="Red Hat Text" w:eastAsia="Times New Roman" w:hAnsi="Red Hat Text" w:cs="Arial"/>
          <w:color w:val="252525"/>
          <w:lang w:val="en"/>
        </w:rPr>
      </w:pPr>
      <w:r>
        <w:rPr>
          <w:rStyle w:val="HTMLCode"/>
          <w:lang w:val="en"/>
        </w:rPr>
        <w:t>range.start = point and range.start included</w:t>
      </w:r>
      <w:r>
        <w:rPr>
          <w:rFonts w:ascii="Red Hat Text" w:eastAsia="Times New Roman" w:hAnsi="Red Hat Text" w:cs="Arial"/>
          <w:color w:val="252525"/>
          <w:lang w:val="en"/>
        </w:rPr>
        <w:t xml:space="preserve"> </w:t>
      </w:r>
    </w:p>
    <w:p w14:paraId="0C9964ED" w14:textId="77777777" w:rsidR="00000000" w:rsidRDefault="001D59F6">
      <w:pPr>
        <w:pStyle w:val="listitem"/>
        <w:numPr>
          <w:ilvl w:val="0"/>
          <w:numId w:val="57"/>
        </w:numPr>
        <w:shd w:val="clear" w:color="auto" w:fill="FFFFFF"/>
        <w:ind w:left="1440"/>
        <w:divId w:val="1125394110"/>
        <w:rPr>
          <w:rFonts w:ascii="Red Hat Text" w:eastAsia="Times New Roman" w:hAnsi="Red Hat Text" w:cs="Arial"/>
          <w:color w:val="252525"/>
          <w:lang w:val="en"/>
        </w:rPr>
      </w:pPr>
      <w:r>
        <w:rPr>
          <w:rStyle w:val="HTMLCode"/>
          <w:lang w:val="en"/>
        </w:rPr>
        <w:t>range1.start = range2.start and range1.start included = range2.start included and ( range2.end &lt; range1.end or (rang</w:t>
      </w:r>
      <w:r>
        <w:rPr>
          <w:rStyle w:val="HTMLCode"/>
          <w:lang w:val="en"/>
        </w:rPr>
        <w:t>e2.end = range1.end and (not(range2.end included) or range1.end included)) )</w:t>
      </w:r>
      <w:r>
        <w:rPr>
          <w:rFonts w:ascii="Red Hat Text" w:eastAsia="Times New Roman" w:hAnsi="Red Hat Text" w:cs="Arial"/>
          <w:color w:val="252525"/>
          <w:lang w:val="en"/>
        </w:rPr>
        <w:t xml:space="preserve"> </w:t>
      </w:r>
    </w:p>
    <w:p w14:paraId="73C18FD7" w14:textId="77777777" w:rsidR="00000000" w:rsidRDefault="001D59F6">
      <w:pPr>
        <w:pStyle w:val="title"/>
        <w:shd w:val="clear" w:color="auto" w:fill="FFFFFF"/>
        <w:spacing w:line="360" w:lineRule="atLeast"/>
        <w:ind w:left="720"/>
        <w:divId w:val="1774546686"/>
        <w:rPr>
          <w:rFonts w:ascii="Red Hat Text" w:hAnsi="Red Hat Text" w:cs="Arial"/>
          <w:color w:val="252525"/>
          <w:lang w:val="en"/>
        </w:rPr>
      </w:pPr>
      <w:r>
        <w:rPr>
          <w:rStyle w:val="Strong"/>
          <w:rFonts w:ascii="Red Hat Text" w:hAnsi="Red Hat Text" w:cs="Arial"/>
          <w:color w:val="252525"/>
          <w:lang w:val="en"/>
        </w:rPr>
        <w:t>Examples</w:t>
      </w:r>
    </w:p>
    <w:p w14:paraId="63B830B3" w14:textId="77777777" w:rsidR="00000000" w:rsidRDefault="001D59F6">
      <w:pPr>
        <w:pStyle w:val="HTMLPreformatted"/>
        <w:ind w:left="720"/>
        <w:divId w:val="1774546686"/>
        <w:rPr>
          <w:lang w:val="en"/>
        </w:rPr>
      </w:pPr>
      <w:r>
        <w:rPr>
          <w:lang w:val="en"/>
        </w:rPr>
        <w:t>started by( [1..10], 1 ) = true</w:t>
      </w:r>
    </w:p>
    <w:p w14:paraId="2C313E23" w14:textId="77777777" w:rsidR="00000000" w:rsidRDefault="001D59F6">
      <w:pPr>
        <w:pStyle w:val="HTMLPreformatted"/>
        <w:ind w:left="720"/>
        <w:divId w:val="1774546686"/>
        <w:rPr>
          <w:lang w:val="en"/>
        </w:rPr>
      </w:pPr>
      <w:r>
        <w:rPr>
          <w:lang w:val="en"/>
        </w:rPr>
        <w:t>started by( (1..10], 1 ) = false</w:t>
      </w:r>
    </w:p>
    <w:p w14:paraId="782988E6" w14:textId="77777777" w:rsidR="00000000" w:rsidRDefault="001D59F6">
      <w:pPr>
        <w:pStyle w:val="HTMLPreformatted"/>
        <w:ind w:left="720"/>
        <w:divId w:val="1774546686"/>
        <w:rPr>
          <w:lang w:val="en"/>
        </w:rPr>
      </w:pPr>
      <w:r>
        <w:rPr>
          <w:lang w:val="en"/>
        </w:rPr>
        <w:t>started by( [1..10], 2 ) = false</w:t>
      </w:r>
    </w:p>
    <w:p w14:paraId="6C75C4A1" w14:textId="77777777" w:rsidR="00000000" w:rsidRDefault="001D59F6">
      <w:pPr>
        <w:pStyle w:val="HTMLPreformatted"/>
        <w:ind w:left="720"/>
        <w:divId w:val="1774546686"/>
        <w:rPr>
          <w:lang w:val="en"/>
        </w:rPr>
      </w:pPr>
      <w:r>
        <w:rPr>
          <w:lang w:val="en"/>
        </w:rPr>
        <w:t>started by( [1..10], [1..5] ) = true</w:t>
      </w:r>
    </w:p>
    <w:p w14:paraId="7D055609" w14:textId="77777777" w:rsidR="00000000" w:rsidRDefault="001D59F6">
      <w:pPr>
        <w:pStyle w:val="HTMLPreformatted"/>
        <w:ind w:left="720"/>
        <w:divId w:val="1774546686"/>
        <w:rPr>
          <w:lang w:val="en"/>
        </w:rPr>
      </w:pPr>
      <w:r>
        <w:rPr>
          <w:lang w:val="en"/>
        </w:rPr>
        <w:t>started by( (1..10], (1..5] ) = tr</w:t>
      </w:r>
      <w:r>
        <w:rPr>
          <w:lang w:val="en"/>
        </w:rPr>
        <w:t>ue</w:t>
      </w:r>
    </w:p>
    <w:p w14:paraId="50C299B8" w14:textId="77777777" w:rsidR="00000000" w:rsidRDefault="001D59F6">
      <w:pPr>
        <w:pStyle w:val="HTMLPreformatted"/>
        <w:ind w:left="720"/>
        <w:divId w:val="1774546686"/>
        <w:rPr>
          <w:lang w:val="en"/>
        </w:rPr>
      </w:pPr>
      <w:r>
        <w:rPr>
          <w:lang w:val="en"/>
        </w:rPr>
        <w:t>started by( [1..10], (1..5] ) = false</w:t>
      </w:r>
    </w:p>
    <w:p w14:paraId="54900AD3" w14:textId="77777777" w:rsidR="00000000" w:rsidRDefault="001D59F6">
      <w:pPr>
        <w:pStyle w:val="HTMLPreformatted"/>
        <w:ind w:left="720"/>
        <w:divId w:val="1774546686"/>
        <w:rPr>
          <w:lang w:val="en"/>
        </w:rPr>
      </w:pPr>
      <w:r>
        <w:rPr>
          <w:lang w:val="en"/>
        </w:rPr>
        <w:t>started by( (1..10], [1..5] ) = false</w:t>
      </w:r>
    </w:p>
    <w:p w14:paraId="34FC1878" w14:textId="77777777" w:rsidR="00000000" w:rsidRDefault="001D59F6">
      <w:pPr>
        <w:pStyle w:val="HTMLPreformatted"/>
        <w:ind w:left="720"/>
        <w:divId w:val="1774546686"/>
        <w:rPr>
          <w:lang w:val="en"/>
        </w:rPr>
      </w:pPr>
      <w:r>
        <w:rPr>
          <w:lang w:val="en"/>
        </w:rPr>
        <w:t>started by( [1..10], [1..10] ) = true</w:t>
      </w:r>
    </w:p>
    <w:p w14:paraId="464388F0" w14:textId="77777777" w:rsidR="00000000" w:rsidRDefault="001D59F6">
      <w:pPr>
        <w:pStyle w:val="HTMLPreformatted"/>
        <w:ind w:left="720"/>
        <w:divId w:val="1774546686"/>
        <w:rPr>
          <w:lang w:val="en"/>
        </w:rPr>
      </w:pPr>
      <w:r>
        <w:rPr>
          <w:lang w:val="en"/>
        </w:rPr>
        <w:t>started by( [1..10], [1..10) ) = true</w:t>
      </w:r>
    </w:p>
    <w:p w14:paraId="27E934C2" w14:textId="77777777" w:rsidR="00000000" w:rsidRDefault="001D59F6">
      <w:pPr>
        <w:pStyle w:val="HTMLPreformatted"/>
        <w:ind w:left="720"/>
        <w:divId w:val="1774546686"/>
        <w:rPr>
          <w:lang w:val="en"/>
        </w:rPr>
      </w:pPr>
      <w:r>
        <w:rPr>
          <w:lang w:val="en"/>
        </w:rPr>
        <w:t>started by( (1..10), (1..10) ) = true</w:t>
      </w:r>
    </w:p>
    <w:p w14:paraId="3899BA96" w14:textId="77777777" w:rsidR="00000000" w:rsidRDefault="001D59F6">
      <w:pPr>
        <w:shd w:val="clear" w:color="auto" w:fill="FFFFFF"/>
        <w:divId w:val="1952320899"/>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coincides( )</w:t>
      </w:r>
    </w:p>
    <w:p w14:paraId="7C97EA99" w14:textId="77777777" w:rsidR="00000000" w:rsidRDefault="001D59F6">
      <w:pPr>
        <w:pStyle w:val="simpara"/>
        <w:shd w:val="clear" w:color="auto" w:fill="FFFFFF"/>
        <w:ind w:left="720"/>
        <w:divId w:val="1952320899"/>
        <w:rPr>
          <w:rFonts w:ascii="Red Hat Text" w:hAnsi="Red Hat Text" w:cs="Arial"/>
          <w:color w:val="252525"/>
          <w:lang w:val="en"/>
        </w:rPr>
      </w:pPr>
      <w:r>
        <w:rPr>
          <w:rFonts w:ascii="Red Hat Text" w:hAnsi="Red Hat Text" w:cs="Arial"/>
          <w:color w:val="252525"/>
          <w:lang w:val="en"/>
        </w:rPr>
        <w:t xml:space="preserve">Returns </w:t>
      </w:r>
      <w:r>
        <w:rPr>
          <w:rStyle w:val="HTMLCode"/>
          <w:lang w:val="en"/>
        </w:rPr>
        <w:t>true</w:t>
      </w:r>
      <w:r>
        <w:rPr>
          <w:rFonts w:ascii="Red Hat Text" w:hAnsi="Red Hat Text" w:cs="Arial"/>
          <w:color w:val="252525"/>
          <w:lang w:val="en"/>
        </w:rPr>
        <w:t xml:space="preserve"> when an element </w:t>
      </w:r>
      <w:r>
        <w:rPr>
          <w:rStyle w:val="HTMLCode"/>
          <w:lang w:val="en"/>
        </w:rPr>
        <w:t>A</w:t>
      </w:r>
      <w:r>
        <w:rPr>
          <w:rFonts w:ascii="Red Hat Text" w:hAnsi="Red Hat Text" w:cs="Arial"/>
          <w:color w:val="252525"/>
          <w:lang w:val="en"/>
        </w:rPr>
        <w:t xml:space="preserve"> </w:t>
      </w:r>
      <w:r>
        <w:rPr>
          <w:rFonts w:ascii="Red Hat Text" w:hAnsi="Red Hat Text" w:cs="Arial"/>
          <w:color w:val="252525"/>
          <w:lang w:val="en"/>
        </w:rPr>
        <w:t xml:space="preserve">coincides with an element </w:t>
      </w:r>
      <w:r>
        <w:rPr>
          <w:rStyle w:val="HTMLCode"/>
          <w:lang w:val="en"/>
        </w:rPr>
        <w:t>B</w:t>
      </w:r>
      <w:r>
        <w:rPr>
          <w:rFonts w:ascii="Red Hat Text" w:hAnsi="Red Hat Text" w:cs="Arial"/>
          <w:color w:val="252525"/>
          <w:lang w:val="en"/>
        </w:rPr>
        <w:t xml:space="preserve"> and when the relevant requirements for evaluating to </w:t>
      </w:r>
      <w:r>
        <w:rPr>
          <w:rStyle w:val="HTMLCode"/>
          <w:lang w:val="en"/>
        </w:rPr>
        <w:t>true</w:t>
      </w:r>
      <w:r>
        <w:rPr>
          <w:rFonts w:ascii="Red Hat Text" w:hAnsi="Red Hat Text" w:cs="Arial"/>
          <w:color w:val="252525"/>
          <w:lang w:val="en"/>
        </w:rPr>
        <w:t xml:space="preserve"> are also met. </w:t>
      </w:r>
    </w:p>
    <w:p w14:paraId="6B0FF52D" w14:textId="77777777" w:rsidR="00000000" w:rsidRDefault="001D59F6">
      <w:pPr>
        <w:pStyle w:val="title"/>
        <w:shd w:val="clear" w:color="auto" w:fill="FFFFFF"/>
        <w:spacing w:line="360" w:lineRule="atLeast"/>
        <w:ind w:left="720"/>
        <w:divId w:val="844591982"/>
        <w:rPr>
          <w:rFonts w:ascii="Red Hat Text" w:hAnsi="Red Hat Text" w:cs="Arial"/>
          <w:color w:val="252525"/>
          <w:lang w:val="en"/>
        </w:rPr>
      </w:pPr>
      <w:r>
        <w:rPr>
          <w:rStyle w:val="Strong"/>
          <w:rFonts w:ascii="Red Hat Text" w:hAnsi="Red Hat Text" w:cs="Arial"/>
          <w:color w:val="252525"/>
          <w:lang w:val="en"/>
        </w:rPr>
        <w:t>Signatures</w:t>
      </w:r>
    </w:p>
    <w:p w14:paraId="5E3DBA74" w14:textId="77777777" w:rsidR="00000000" w:rsidRDefault="001D59F6">
      <w:pPr>
        <w:pStyle w:val="listitem"/>
        <w:numPr>
          <w:ilvl w:val="0"/>
          <w:numId w:val="58"/>
        </w:numPr>
        <w:shd w:val="clear" w:color="auto" w:fill="FFFFFF"/>
        <w:ind w:left="1440"/>
        <w:divId w:val="844591982"/>
        <w:rPr>
          <w:rFonts w:ascii="Red Hat Text" w:eastAsia="Times New Roman" w:hAnsi="Red Hat Text" w:cs="Arial"/>
          <w:color w:val="252525"/>
          <w:lang w:val="en"/>
        </w:rPr>
      </w:pPr>
      <w:r>
        <w:rPr>
          <w:rStyle w:val="HTMLCode"/>
          <w:lang w:val="en"/>
        </w:rPr>
        <w:lastRenderedPageBreak/>
        <w:t>coincides( point1, point2 )</w:t>
      </w:r>
      <w:r>
        <w:rPr>
          <w:rFonts w:ascii="Red Hat Text" w:eastAsia="Times New Roman" w:hAnsi="Red Hat Text" w:cs="Arial"/>
          <w:color w:val="252525"/>
          <w:lang w:val="en"/>
        </w:rPr>
        <w:t xml:space="preserve"> </w:t>
      </w:r>
    </w:p>
    <w:p w14:paraId="0126DEC5" w14:textId="77777777" w:rsidR="00000000" w:rsidRDefault="001D59F6">
      <w:pPr>
        <w:pStyle w:val="listitem"/>
        <w:numPr>
          <w:ilvl w:val="0"/>
          <w:numId w:val="58"/>
        </w:numPr>
        <w:shd w:val="clear" w:color="auto" w:fill="FFFFFF"/>
        <w:ind w:left="1440"/>
        <w:divId w:val="844591982"/>
        <w:rPr>
          <w:rFonts w:ascii="Red Hat Text" w:eastAsia="Times New Roman" w:hAnsi="Red Hat Text" w:cs="Arial"/>
          <w:color w:val="252525"/>
          <w:lang w:val="en"/>
        </w:rPr>
      </w:pPr>
      <w:r>
        <w:rPr>
          <w:rStyle w:val="HTMLCode"/>
          <w:lang w:val="en"/>
        </w:rPr>
        <w:t>coincides( range1, range2 )</w:t>
      </w:r>
      <w:r>
        <w:rPr>
          <w:rFonts w:ascii="Red Hat Text" w:eastAsia="Times New Roman" w:hAnsi="Red Hat Text" w:cs="Arial"/>
          <w:color w:val="252525"/>
          <w:lang w:val="en"/>
        </w:rPr>
        <w:t xml:space="preserve"> </w:t>
      </w:r>
    </w:p>
    <w:p w14:paraId="4B3CCAE3" w14:textId="77777777" w:rsidR="00000000" w:rsidRDefault="001D59F6">
      <w:pPr>
        <w:pStyle w:val="title"/>
        <w:shd w:val="clear" w:color="auto" w:fill="FFFFFF"/>
        <w:spacing w:line="360" w:lineRule="atLeast"/>
        <w:ind w:left="720"/>
        <w:divId w:val="1113742840"/>
        <w:rPr>
          <w:rFonts w:ascii="Red Hat Text" w:hAnsi="Red Hat Text" w:cs="Arial"/>
          <w:color w:val="252525"/>
          <w:lang w:val="en"/>
        </w:rPr>
      </w:pPr>
      <w:r>
        <w:rPr>
          <w:rStyle w:val="Strong"/>
          <w:rFonts w:ascii="Red Hat Text" w:hAnsi="Red Hat Text" w:cs="Arial"/>
          <w:color w:val="252525"/>
          <w:lang w:val="en"/>
        </w:rPr>
        <w:t xml:space="preserve">Requirements for evaluating to </w:t>
      </w:r>
      <w:r>
        <w:rPr>
          <w:rStyle w:val="HTMLCode"/>
          <w:b/>
          <w:bCs/>
          <w:lang w:val="en"/>
        </w:rPr>
        <w:t>true</w:t>
      </w:r>
    </w:p>
    <w:p w14:paraId="76403D74" w14:textId="77777777" w:rsidR="00000000" w:rsidRDefault="001D59F6">
      <w:pPr>
        <w:pStyle w:val="listitem"/>
        <w:numPr>
          <w:ilvl w:val="0"/>
          <w:numId w:val="59"/>
        </w:numPr>
        <w:shd w:val="clear" w:color="auto" w:fill="FFFFFF"/>
        <w:ind w:left="1440"/>
        <w:divId w:val="1113742840"/>
        <w:rPr>
          <w:rFonts w:ascii="Red Hat Text" w:eastAsia="Times New Roman" w:hAnsi="Red Hat Text" w:cs="Arial"/>
          <w:color w:val="252525"/>
          <w:lang w:val="en"/>
        </w:rPr>
      </w:pPr>
      <w:r>
        <w:rPr>
          <w:rStyle w:val="HTMLCode"/>
          <w:lang w:val="en"/>
        </w:rPr>
        <w:t>point1 = point2</w:t>
      </w:r>
      <w:r>
        <w:rPr>
          <w:rFonts w:ascii="Red Hat Text" w:eastAsia="Times New Roman" w:hAnsi="Red Hat Text" w:cs="Arial"/>
          <w:color w:val="252525"/>
          <w:lang w:val="en"/>
        </w:rPr>
        <w:t xml:space="preserve"> </w:t>
      </w:r>
    </w:p>
    <w:p w14:paraId="19829264" w14:textId="77777777" w:rsidR="00000000" w:rsidRDefault="001D59F6">
      <w:pPr>
        <w:pStyle w:val="listitem"/>
        <w:numPr>
          <w:ilvl w:val="0"/>
          <w:numId w:val="59"/>
        </w:numPr>
        <w:shd w:val="clear" w:color="auto" w:fill="FFFFFF"/>
        <w:ind w:left="1440"/>
        <w:divId w:val="1113742840"/>
        <w:rPr>
          <w:rFonts w:ascii="Red Hat Text" w:eastAsia="Times New Roman" w:hAnsi="Red Hat Text" w:cs="Arial"/>
          <w:color w:val="252525"/>
          <w:lang w:val="en"/>
        </w:rPr>
      </w:pPr>
      <w:r>
        <w:rPr>
          <w:rStyle w:val="HTMLCode"/>
          <w:lang w:val="en"/>
        </w:rPr>
        <w:t>range1.start = range2.start and range1.start included = range2.start included and range1.end = range2.end and range1.end included = range2.end included</w:t>
      </w:r>
      <w:r>
        <w:rPr>
          <w:rFonts w:ascii="Red Hat Text" w:eastAsia="Times New Roman" w:hAnsi="Red Hat Text" w:cs="Arial"/>
          <w:color w:val="252525"/>
          <w:lang w:val="en"/>
        </w:rPr>
        <w:t xml:space="preserve"> </w:t>
      </w:r>
    </w:p>
    <w:p w14:paraId="4136B48F" w14:textId="77777777" w:rsidR="00000000" w:rsidRDefault="001D59F6">
      <w:pPr>
        <w:pStyle w:val="title"/>
        <w:shd w:val="clear" w:color="auto" w:fill="FFFFFF"/>
        <w:spacing w:line="360" w:lineRule="atLeast"/>
        <w:ind w:left="720"/>
        <w:divId w:val="591747214"/>
        <w:rPr>
          <w:rFonts w:ascii="Red Hat Text" w:hAnsi="Red Hat Text" w:cs="Arial"/>
          <w:color w:val="252525"/>
          <w:lang w:val="en"/>
        </w:rPr>
      </w:pPr>
      <w:r>
        <w:rPr>
          <w:rStyle w:val="Strong"/>
          <w:rFonts w:ascii="Red Hat Text" w:hAnsi="Red Hat Text" w:cs="Arial"/>
          <w:color w:val="252525"/>
          <w:lang w:val="en"/>
        </w:rPr>
        <w:t>Examples</w:t>
      </w:r>
    </w:p>
    <w:p w14:paraId="6AB9AE8F" w14:textId="77777777" w:rsidR="00000000" w:rsidRDefault="001D59F6">
      <w:pPr>
        <w:pStyle w:val="HTMLPreformatted"/>
        <w:ind w:left="720"/>
        <w:divId w:val="591747214"/>
        <w:rPr>
          <w:lang w:val="en"/>
        </w:rPr>
      </w:pPr>
      <w:r>
        <w:rPr>
          <w:lang w:val="en"/>
        </w:rPr>
        <w:t>coincides( 5, 5 ) = true</w:t>
      </w:r>
    </w:p>
    <w:p w14:paraId="706A9144" w14:textId="77777777" w:rsidR="00000000" w:rsidRDefault="001D59F6">
      <w:pPr>
        <w:pStyle w:val="HTMLPreformatted"/>
        <w:ind w:left="720"/>
        <w:divId w:val="591747214"/>
        <w:rPr>
          <w:lang w:val="en"/>
        </w:rPr>
      </w:pPr>
      <w:r>
        <w:rPr>
          <w:lang w:val="en"/>
        </w:rPr>
        <w:t>coincides( 3, 4 ) = false</w:t>
      </w:r>
    </w:p>
    <w:p w14:paraId="4353DE6E" w14:textId="77777777" w:rsidR="00000000" w:rsidRDefault="001D59F6">
      <w:pPr>
        <w:pStyle w:val="HTMLPreformatted"/>
        <w:ind w:left="720"/>
        <w:divId w:val="591747214"/>
        <w:rPr>
          <w:lang w:val="en"/>
        </w:rPr>
      </w:pPr>
      <w:r>
        <w:rPr>
          <w:lang w:val="en"/>
        </w:rPr>
        <w:t>coincides( [1..5], [1..5] ) = true</w:t>
      </w:r>
    </w:p>
    <w:p w14:paraId="0388FE34" w14:textId="77777777" w:rsidR="00000000" w:rsidRDefault="001D59F6">
      <w:pPr>
        <w:pStyle w:val="HTMLPreformatted"/>
        <w:ind w:left="720"/>
        <w:divId w:val="591747214"/>
        <w:rPr>
          <w:lang w:val="en"/>
        </w:rPr>
      </w:pPr>
      <w:r>
        <w:rPr>
          <w:lang w:val="en"/>
        </w:rPr>
        <w:t>coincide</w:t>
      </w:r>
      <w:r>
        <w:rPr>
          <w:lang w:val="en"/>
        </w:rPr>
        <w:t>s( (1..5), [1..5] ) = false</w:t>
      </w:r>
    </w:p>
    <w:p w14:paraId="398CB502" w14:textId="77777777" w:rsidR="00000000" w:rsidRDefault="001D59F6">
      <w:pPr>
        <w:pStyle w:val="HTMLPreformatted"/>
        <w:ind w:left="720"/>
        <w:divId w:val="591747214"/>
        <w:rPr>
          <w:lang w:val="en"/>
        </w:rPr>
      </w:pPr>
      <w:r>
        <w:rPr>
          <w:lang w:val="en"/>
        </w:rPr>
        <w:t>coincides( [1..5], [2..6] ) = false</w:t>
      </w:r>
    </w:p>
    <w:p w14:paraId="6608D655" w14:textId="77777777" w:rsidR="00000000" w:rsidRDefault="001D59F6">
      <w:pPr>
        <w:pStyle w:val="Heading4"/>
        <w:shd w:val="clear" w:color="auto" w:fill="FFFFFF"/>
        <w:divId w:val="2020697781"/>
        <w:rPr>
          <w:rFonts w:eastAsia="Times New Roman" w:cs="Arial"/>
          <w:color w:val="252525"/>
          <w:lang w:val="en"/>
        </w:rPr>
      </w:pPr>
      <w:r>
        <w:rPr>
          <w:rFonts w:eastAsia="Times New Roman" w:cs="Arial"/>
          <w:color w:val="252525"/>
          <w:lang w:val="en"/>
        </w:rPr>
        <w:t>4.3.2.8. Temporal functions</w:t>
      </w:r>
    </w:p>
    <w:p w14:paraId="7C135517"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The following functions support general temporal operations. </w:t>
      </w:r>
    </w:p>
    <w:p w14:paraId="0CB447DF" w14:textId="77777777" w:rsidR="00000000" w:rsidRDefault="001D59F6">
      <w:pPr>
        <w:shd w:val="clear" w:color="auto" w:fill="FFFFFF"/>
        <w:divId w:val="420181894"/>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day of year( date )</w:t>
      </w:r>
    </w:p>
    <w:p w14:paraId="7B35FADE" w14:textId="77777777" w:rsidR="00000000" w:rsidRDefault="001D59F6">
      <w:pPr>
        <w:pStyle w:val="simpara"/>
        <w:shd w:val="clear" w:color="auto" w:fill="FFFFFF"/>
        <w:ind w:left="720"/>
        <w:divId w:val="420181894"/>
        <w:rPr>
          <w:rFonts w:ascii="Red Hat Text" w:hAnsi="Red Hat Text" w:cs="Arial"/>
          <w:color w:val="252525"/>
          <w:lang w:val="en"/>
        </w:rPr>
      </w:pPr>
      <w:r>
        <w:rPr>
          <w:rFonts w:ascii="Red Hat Text" w:hAnsi="Red Hat Text" w:cs="Arial"/>
          <w:color w:val="252525"/>
          <w:lang w:val="en"/>
        </w:rPr>
        <w:t xml:space="preserve">Returns the Gregorian number of the day of the year. </w:t>
      </w:r>
    </w:p>
    <w:p w14:paraId="60E61414" w14:textId="77777777" w:rsidR="00000000" w:rsidRDefault="001D59F6">
      <w:pPr>
        <w:pStyle w:val="title"/>
        <w:shd w:val="clear" w:color="auto" w:fill="FFFFFF"/>
        <w:spacing w:line="360" w:lineRule="atLeast"/>
        <w:ind w:left="720"/>
        <w:divId w:val="1631011614"/>
        <w:rPr>
          <w:rFonts w:ascii="Red Hat Text" w:hAnsi="Red Hat Text" w:cs="Arial"/>
          <w:color w:val="252525"/>
          <w:lang w:val="en"/>
        </w:rPr>
      </w:pPr>
      <w:r>
        <w:rPr>
          <w:rStyle w:val="Strong"/>
          <w:rFonts w:ascii="Red Hat Text" w:hAnsi="Red Hat Text" w:cs="Arial"/>
          <w:color w:val="252525"/>
          <w:lang w:val="en"/>
        </w:rPr>
        <w:t>Table 4.64.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2777"/>
        <w:gridCol w:w="6249"/>
      </w:tblGrid>
      <w:tr w:rsidR="00000000" w14:paraId="6CB93A49" w14:textId="77777777">
        <w:trPr>
          <w:divId w:val="2018145671"/>
          <w:tblHeader/>
        </w:trPr>
        <w:tc>
          <w:tcPr>
            <w:tcW w:w="0" w:type="auto"/>
            <w:shd w:val="clear" w:color="auto" w:fill="auto"/>
            <w:tcMar>
              <w:top w:w="0" w:type="dxa"/>
              <w:left w:w="0" w:type="dxa"/>
              <w:bottom w:w="0" w:type="dxa"/>
              <w:right w:w="0" w:type="dxa"/>
            </w:tcMar>
            <w:hideMark/>
          </w:tcPr>
          <w:p w14:paraId="759D1FCD"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w:t>
            </w:r>
            <w:r>
              <w:rPr>
                <w:rFonts w:ascii="Red Hat Text" w:eastAsia="Times New Roman" w:hAnsi="Red Hat Text"/>
                <w:b/>
                <w:bCs/>
                <w:color w:val="252525"/>
              </w:rPr>
              <w:t>eter</w:t>
            </w:r>
          </w:p>
        </w:tc>
        <w:tc>
          <w:tcPr>
            <w:tcW w:w="0" w:type="auto"/>
            <w:shd w:val="clear" w:color="auto" w:fill="auto"/>
            <w:tcMar>
              <w:top w:w="0" w:type="dxa"/>
              <w:left w:w="0" w:type="dxa"/>
              <w:bottom w:w="0" w:type="dxa"/>
              <w:right w:w="0" w:type="dxa"/>
            </w:tcMar>
            <w:hideMark/>
          </w:tcPr>
          <w:p w14:paraId="27D9E1D4"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798983C7" w14:textId="77777777">
        <w:trPr>
          <w:divId w:val="2018145671"/>
        </w:trPr>
        <w:tc>
          <w:tcPr>
            <w:tcW w:w="0" w:type="auto"/>
            <w:shd w:val="clear" w:color="auto" w:fill="auto"/>
            <w:tcMar>
              <w:top w:w="0" w:type="dxa"/>
              <w:left w:w="0" w:type="dxa"/>
              <w:bottom w:w="0" w:type="dxa"/>
              <w:right w:w="0" w:type="dxa"/>
            </w:tcMar>
            <w:hideMark/>
          </w:tcPr>
          <w:p w14:paraId="18FDEC2C" w14:textId="77777777" w:rsidR="00000000" w:rsidRDefault="001D59F6">
            <w:pPr>
              <w:pStyle w:val="NormalWeb"/>
              <w:rPr>
                <w:rFonts w:ascii="Red Hat Text" w:hAnsi="Red Hat Text"/>
                <w:color w:val="252525"/>
              </w:rPr>
            </w:pPr>
            <w:r>
              <w:rPr>
                <w:rStyle w:val="HTMLCode"/>
              </w:rPr>
              <w:t>date</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05A0BF4" w14:textId="77777777" w:rsidR="00000000" w:rsidRDefault="001D59F6">
            <w:pPr>
              <w:pStyle w:val="NormalWeb"/>
              <w:rPr>
                <w:rFonts w:ascii="Red Hat Text" w:hAnsi="Red Hat Text"/>
                <w:color w:val="252525"/>
              </w:rPr>
            </w:pPr>
            <w:r>
              <w:rPr>
                <w:rStyle w:val="HTMLCode"/>
              </w:rPr>
              <w:t>date</w:t>
            </w:r>
            <w:r>
              <w:rPr>
                <w:rFonts w:ascii="Red Hat Text" w:hAnsi="Red Hat Text"/>
                <w:color w:val="252525"/>
              </w:rPr>
              <w:t xml:space="preserve"> or </w:t>
            </w:r>
            <w:r>
              <w:rPr>
                <w:rStyle w:val="HTMLCode"/>
              </w:rPr>
              <w:t>date and time</w:t>
            </w:r>
            <w:r>
              <w:rPr>
                <w:rFonts w:ascii="Red Hat Text" w:hAnsi="Red Hat Text"/>
                <w:color w:val="252525"/>
              </w:rPr>
              <w:t xml:space="preserve"> </w:t>
            </w:r>
          </w:p>
        </w:tc>
      </w:tr>
    </w:tbl>
    <w:p w14:paraId="2B9157F7" w14:textId="77777777" w:rsidR="00000000" w:rsidRDefault="001D59F6">
      <w:pPr>
        <w:pStyle w:val="title"/>
        <w:shd w:val="clear" w:color="auto" w:fill="FFFFFF"/>
        <w:spacing w:line="360" w:lineRule="atLeast"/>
        <w:ind w:left="720"/>
        <w:divId w:val="1593009223"/>
        <w:rPr>
          <w:rFonts w:ascii="Red Hat Text" w:hAnsi="Red Hat Text" w:cs="Arial"/>
          <w:color w:val="252525"/>
          <w:lang w:val="en"/>
        </w:rPr>
      </w:pPr>
      <w:r>
        <w:rPr>
          <w:rStyle w:val="Strong"/>
          <w:rFonts w:ascii="Red Hat Text" w:hAnsi="Red Hat Text" w:cs="Arial"/>
          <w:color w:val="252525"/>
          <w:lang w:val="en"/>
        </w:rPr>
        <w:t>Example</w:t>
      </w:r>
    </w:p>
    <w:p w14:paraId="01E85D26" w14:textId="77777777" w:rsidR="00000000" w:rsidRDefault="001D59F6">
      <w:pPr>
        <w:pStyle w:val="HTMLPreformatted"/>
        <w:ind w:left="720"/>
        <w:divId w:val="1593009223"/>
        <w:rPr>
          <w:lang w:val="en"/>
        </w:rPr>
      </w:pPr>
      <w:r>
        <w:rPr>
          <w:lang w:val="en"/>
        </w:rPr>
        <w:t>day of year( date(2019, 9, 17) ) = 260</w:t>
      </w:r>
    </w:p>
    <w:p w14:paraId="4A4A3A0B" w14:textId="77777777" w:rsidR="00000000" w:rsidRDefault="001D59F6">
      <w:pPr>
        <w:shd w:val="clear" w:color="auto" w:fill="FFFFFF"/>
        <w:divId w:val="420181894"/>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day of week( date )</w:t>
      </w:r>
    </w:p>
    <w:p w14:paraId="1CA19D87" w14:textId="77777777" w:rsidR="00000000" w:rsidRDefault="001D59F6">
      <w:pPr>
        <w:pStyle w:val="simpara"/>
        <w:shd w:val="clear" w:color="auto" w:fill="FFFFFF"/>
        <w:ind w:left="720"/>
        <w:divId w:val="420181894"/>
        <w:rPr>
          <w:rFonts w:ascii="Red Hat Text" w:hAnsi="Red Hat Text" w:cs="Arial"/>
          <w:color w:val="252525"/>
          <w:lang w:val="en"/>
        </w:rPr>
      </w:pPr>
      <w:r>
        <w:rPr>
          <w:rFonts w:ascii="Red Hat Text" w:hAnsi="Red Hat Text" w:cs="Arial"/>
          <w:color w:val="252525"/>
          <w:lang w:val="en"/>
        </w:rPr>
        <w:t xml:space="preserve">Returns the Gregorian day of the week: </w:t>
      </w:r>
      <w:r>
        <w:rPr>
          <w:rStyle w:val="HTMLCode"/>
          <w:lang w:val="en"/>
        </w:rPr>
        <w:t>"Monday"</w:t>
      </w:r>
      <w:r>
        <w:rPr>
          <w:rFonts w:ascii="Red Hat Text" w:hAnsi="Red Hat Text" w:cs="Arial"/>
          <w:color w:val="252525"/>
          <w:lang w:val="en"/>
        </w:rPr>
        <w:t xml:space="preserve">, </w:t>
      </w:r>
      <w:r>
        <w:rPr>
          <w:rStyle w:val="HTMLCode"/>
          <w:lang w:val="en"/>
        </w:rPr>
        <w:t>"Tuesday"</w:t>
      </w:r>
      <w:r>
        <w:rPr>
          <w:rFonts w:ascii="Red Hat Text" w:hAnsi="Red Hat Text" w:cs="Arial"/>
          <w:color w:val="252525"/>
          <w:lang w:val="en"/>
        </w:rPr>
        <w:t xml:space="preserve">, </w:t>
      </w:r>
      <w:r>
        <w:rPr>
          <w:rStyle w:val="HTMLCode"/>
          <w:lang w:val="en"/>
        </w:rPr>
        <w:t>"Wednesday"</w:t>
      </w:r>
      <w:r>
        <w:rPr>
          <w:rFonts w:ascii="Red Hat Text" w:hAnsi="Red Hat Text" w:cs="Arial"/>
          <w:color w:val="252525"/>
          <w:lang w:val="en"/>
        </w:rPr>
        <w:t xml:space="preserve">, </w:t>
      </w:r>
      <w:r>
        <w:rPr>
          <w:rStyle w:val="HTMLCode"/>
          <w:lang w:val="en"/>
        </w:rPr>
        <w:t>"Thursday"</w:t>
      </w:r>
      <w:r>
        <w:rPr>
          <w:rFonts w:ascii="Red Hat Text" w:hAnsi="Red Hat Text" w:cs="Arial"/>
          <w:color w:val="252525"/>
          <w:lang w:val="en"/>
        </w:rPr>
        <w:t xml:space="preserve">, </w:t>
      </w:r>
      <w:r>
        <w:rPr>
          <w:rStyle w:val="HTMLCode"/>
          <w:lang w:val="en"/>
        </w:rPr>
        <w:t>"Friday"</w:t>
      </w:r>
      <w:r>
        <w:rPr>
          <w:rFonts w:ascii="Red Hat Text" w:hAnsi="Red Hat Text" w:cs="Arial"/>
          <w:color w:val="252525"/>
          <w:lang w:val="en"/>
        </w:rPr>
        <w:t xml:space="preserve">, </w:t>
      </w:r>
      <w:r>
        <w:rPr>
          <w:rStyle w:val="HTMLCode"/>
          <w:lang w:val="en"/>
        </w:rPr>
        <w:t>"Saturday"</w:t>
      </w:r>
      <w:r>
        <w:rPr>
          <w:rFonts w:ascii="Red Hat Text" w:hAnsi="Red Hat Text" w:cs="Arial"/>
          <w:color w:val="252525"/>
          <w:lang w:val="en"/>
        </w:rPr>
        <w:t xml:space="preserve">, or </w:t>
      </w:r>
      <w:r>
        <w:rPr>
          <w:rStyle w:val="HTMLCode"/>
          <w:lang w:val="en"/>
        </w:rPr>
        <w:t>"Sunday"</w:t>
      </w:r>
      <w:r>
        <w:rPr>
          <w:rFonts w:ascii="Red Hat Text" w:hAnsi="Red Hat Text" w:cs="Arial"/>
          <w:color w:val="252525"/>
          <w:lang w:val="en"/>
        </w:rPr>
        <w:t xml:space="preserve">. </w:t>
      </w:r>
    </w:p>
    <w:p w14:paraId="7F25133D" w14:textId="77777777" w:rsidR="00000000" w:rsidRDefault="001D59F6">
      <w:pPr>
        <w:pStyle w:val="title"/>
        <w:shd w:val="clear" w:color="auto" w:fill="FFFFFF"/>
        <w:spacing w:line="360" w:lineRule="atLeast"/>
        <w:ind w:left="720"/>
        <w:divId w:val="1699626236"/>
        <w:rPr>
          <w:rFonts w:ascii="Red Hat Text" w:hAnsi="Red Hat Text" w:cs="Arial"/>
          <w:color w:val="252525"/>
          <w:lang w:val="en"/>
        </w:rPr>
      </w:pPr>
      <w:r>
        <w:rPr>
          <w:rStyle w:val="Strong"/>
          <w:rFonts w:ascii="Red Hat Text" w:hAnsi="Red Hat Text" w:cs="Arial"/>
          <w:color w:val="252525"/>
          <w:lang w:val="en"/>
        </w:rPr>
        <w:t>Table 4.65.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2777"/>
        <w:gridCol w:w="6249"/>
      </w:tblGrid>
      <w:tr w:rsidR="00000000" w14:paraId="3630E439" w14:textId="77777777">
        <w:trPr>
          <w:divId w:val="743187374"/>
          <w:tblHeader/>
        </w:trPr>
        <w:tc>
          <w:tcPr>
            <w:tcW w:w="0" w:type="auto"/>
            <w:shd w:val="clear" w:color="auto" w:fill="auto"/>
            <w:tcMar>
              <w:top w:w="0" w:type="dxa"/>
              <w:left w:w="0" w:type="dxa"/>
              <w:bottom w:w="0" w:type="dxa"/>
              <w:right w:w="0" w:type="dxa"/>
            </w:tcMar>
            <w:hideMark/>
          </w:tcPr>
          <w:p w14:paraId="4C600B23"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1B9820D9"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17A1FD63" w14:textId="77777777">
        <w:trPr>
          <w:divId w:val="743187374"/>
        </w:trPr>
        <w:tc>
          <w:tcPr>
            <w:tcW w:w="0" w:type="auto"/>
            <w:shd w:val="clear" w:color="auto" w:fill="auto"/>
            <w:tcMar>
              <w:top w:w="0" w:type="dxa"/>
              <w:left w:w="0" w:type="dxa"/>
              <w:bottom w:w="0" w:type="dxa"/>
              <w:right w:w="0" w:type="dxa"/>
            </w:tcMar>
            <w:hideMark/>
          </w:tcPr>
          <w:p w14:paraId="0CB02BD0" w14:textId="77777777" w:rsidR="00000000" w:rsidRDefault="001D59F6">
            <w:pPr>
              <w:pStyle w:val="NormalWeb"/>
              <w:rPr>
                <w:rFonts w:ascii="Red Hat Text" w:hAnsi="Red Hat Text"/>
                <w:color w:val="252525"/>
              </w:rPr>
            </w:pPr>
            <w:r>
              <w:rPr>
                <w:rStyle w:val="HTMLCode"/>
              </w:rPr>
              <w:t>date</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D8D7A84" w14:textId="77777777" w:rsidR="00000000" w:rsidRDefault="001D59F6">
            <w:pPr>
              <w:pStyle w:val="NormalWeb"/>
              <w:rPr>
                <w:rFonts w:ascii="Red Hat Text" w:hAnsi="Red Hat Text"/>
                <w:color w:val="252525"/>
              </w:rPr>
            </w:pPr>
            <w:r>
              <w:rPr>
                <w:rStyle w:val="HTMLCode"/>
              </w:rPr>
              <w:t>date</w:t>
            </w:r>
            <w:r>
              <w:rPr>
                <w:rFonts w:ascii="Red Hat Text" w:hAnsi="Red Hat Text"/>
                <w:color w:val="252525"/>
              </w:rPr>
              <w:t xml:space="preserve"> or </w:t>
            </w:r>
            <w:r>
              <w:rPr>
                <w:rStyle w:val="HTMLCode"/>
              </w:rPr>
              <w:t>date and time</w:t>
            </w:r>
            <w:r>
              <w:rPr>
                <w:rFonts w:ascii="Red Hat Text" w:hAnsi="Red Hat Text"/>
                <w:color w:val="252525"/>
              </w:rPr>
              <w:t xml:space="preserve"> </w:t>
            </w:r>
          </w:p>
        </w:tc>
      </w:tr>
    </w:tbl>
    <w:p w14:paraId="3C8273DD" w14:textId="77777777" w:rsidR="00000000" w:rsidRDefault="001D59F6">
      <w:pPr>
        <w:pStyle w:val="title"/>
        <w:shd w:val="clear" w:color="auto" w:fill="FFFFFF"/>
        <w:spacing w:line="360" w:lineRule="atLeast"/>
        <w:ind w:left="720"/>
        <w:divId w:val="776144901"/>
        <w:rPr>
          <w:rFonts w:ascii="Red Hat Text" w:hAnsi="Red Hat Text" w:cs="Arial"/>
          <w:color w:val="252525"/>
          <w:lang w:val="en"/>
        </w:rPr>
      </w:pPr>
      <w:r>
        <w:rPr>
          <w:rStyle w:val="Strong"/>
          <w:rFonts w:ascii="Red Hat Text" w:hAnsi="Red Hat Text" w:cs="Arial"/>
          <w:color w:val="252525"/>
          <w:lang w:val="en"/>
        </w:rPr>
        <w:t>Example</w:t>
      </w:r>
    </w:p>
    <w:p w14:paraId="73A3C843" w14:textId="77777777" w:rsidR="00000000" w:rsidRDefault="001D59F6">
      <w:pPr>
        <w:pStyle w:val="HTMLPreformatted"/>
        <w:ind w:left="720"/>
        <w:divId w:val="776144901"/>
        <w:rPr>
          <w:lang w:val="en"/>
        </w:rPr>
      </w:pPr>
      <w:r>
        <w:rPr>
          <w:lang w:val="en"/>
        </w:rPr>
        <w:lastRenderedPageBreak/>
        <w:t>day of week( date(2019, 9, 17) ) = "Tuesday"</w:t>
      </w:r>
    </w:p>
    <w:p w14:paraId="6D46B084" w14:textId="77777777" w:rsidR="00000000" w:rsidRDefault="001D59F6">
      <w:pPr>
        <w:shd w:val="clear" w:color="auto" w:fill="FFFFFF"/>
        <w:divId w:val="420181894"/>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month of year( date )</w:t>
      </w:r>
    </w:p>
    <w:p w14:paraId="4BEEB3A9" w14:textId="77777777" w:rsidR="00000000" w:rsidRDefault="001D59F6">
      <w:pPr>
        <w:pStyle w:val="simpara"/>
        <w:shd w:val="clear" w:color="auto" w:fill="FFFFFF"/>
        <w:ind w:left="720"/>
        <w:divId w:val="420181894"/>
        <w:rPr>
          <w:rFonts w:ascii="Red Hat Text" w:hAnsi="Red Hat Text" w:cs="Arial"/>
          <w:color w:val="252525"/>
          <w:lang w:val="en"/>
        </w:rPr>
      </w:pPr>
      <w:r>
        <w:rPr>
          <w:rFonts w:ascii="Red Hat Text" w:hAnsi="Red Hat Text" w:cs="Arial"/>
          <w:color w:val="252525"/>
          <w:lang w:val="en"/>
        </w:rPr>
        <w:t xml:space="preserve">Returns the Gregorian month of the year: </w:t>
      </w:r>
      <w:r>
        <w:rPr>
          <w:rStyle w:val="HTMLCode"/>
          <w:lang w:val="en"/>
        </w:rPr>
        <w:t>"January"</w:t>
      </w:r>
      <w:r>
        <w:rPr>
          <w:rFonts w:ascii="Red Hat Text" w:hAnsi="Red Hat Text" w:cs="Arial"/>
          <w:color w:val="252525"/>
          <w:lang w:val="en"/>
        </w:rPr>
        <w:t xml:space="preserve">, </w:t>
      </w:r>
      <w:r>
        <w:rPr>
          <w:rStyle w:val="HTMLCode"/>
          <w:lang w:val="en"/>
        </w:rPr>
        <w:t>"February"</w:t>
      </w:r>
      <w:r>
        <w:rPr>
          <w:rFonts w:ascii="Red Hat Text" w:hAnsi="Red Hat Text" w:cs="Arial"/>
          <w:color w:val="252525"/>
          <w:lang w:val="en"/>
        </w:rPr>
        <w:t xml:space="preserve">, </w:t>
      </w:r>
      <w:r>
        <w:rPr>
          <w:rStyle w:val="HTMLCode"/>
          <w:lang w:val="en"/>
        </w:rPr>
        <w:t>"March"</w:t>
      </w:r>
      <w:r>
        <w:rPr>
          <w:rFonts w:ascii="Red Hat Text" w:hAnsi="Red Hat Text" w:cs="Arial"/>
          <w:color w:val="252525"/>
          <w:lang w:val="en"/>
        </w:rPr>
        <w:t xml:space="preserve">, </w:t>
      </w:r>
      <w:r>
        <w:rPr>
          <w:rStyle w:val="HTMLCode"/>
          <w:lang w:val="en"/>
        </w:rPr>
        <w:t>"April"</w:t>
      </w:r>
      <w:r>
        <w:rPr>
          <w:rFonts w:ascii="Red Hat Text" w:hAnsi="Red Hat Text" w:cs="Arial"/>
          <w:color w:val="252525"/>
          <w:lang w:val="en"/>
        </w:rPr>
        <w:t xml:space="preserve">, </w:t>
      </w:r>
      <w:r>
        <w:rPr>
          <w:rStyle w:val="HTMLCode"/>
          <w:lang w:val="en"/>
        </w:rPr>
        <w:t>"May"</w:t>
      </w:r>
      <w:r>
        <w:rPr>
          <w:rFonts w:ascii="Red Hat Text" w:hAnsi="Red Hat Text" w:cs="Arial"/>
          <w:color w:val="252525"/>
          <w:lang w:val="en"/>
        </w:rPr>
        <w:t xml:space="preserve">, </w:t>
      </w:r>
      <w:r>
        <w:rPr>
          <w:rStyle w:val="HTMLCode"/>
          <w:lang w:val="en"/>
        </w:rPr>
        <w:t>"June"</w:t>
      </w:r>
      <w:r>
        <w:rPr>
          <w:rFonts w:ascii="Red Hat Text" w:hAnsi="Red Hat Text" w:cs="Arial"/>
          <w:color w:val="252525"/>
          <w:lang w:val="en"/>
        </w:rPr>
        <w:t xml:space="preserve">, </w:t>
      </w:r>
      <w:r>
        <w:rPr>
          <w:rStyle w:val="HTMLCode"/>
          <w:lang w:val="en"/>
        </w:rPr>
        <w:t>"July"</w:t>
      </w:r>
      <w:r>
        <w:rPr>
          <w:rFonts w:ascii="Red Hat Text" w:hAnsi="Red Hat Text" w:cs="Arial"/>
          <w:color w:val="252525"/>
          <w:lang w:val="en"/>
        </w:rPr>
        <w:t xml:space="preserve">, </w:t>
      </w:r>
      <w:r>
        <w:rPr>
          <w:rStyle w:val="HTMLCode"/>
          <w:lang w:val="en"/>
        </w:rPr>
        <w:t>"August"</w:t>
      </w:r>
      <w:r>
        <w:rPr>
          <w:rFonts w:ascii="Red Hat Text" w:hAnsi="Red Hat Text" w:cs="Arial"/>
          <w:color w:val="252525"/>
          <w:lang w:val="en"/>
        </w:rPr>
        <w:t xml:space="preserve">, </w:t>
      </w:r>
      <w:r>
        <w:rPr>
          <w:rStyle w:val="HTMLCode"/>
          <w:lang w:val="en"/>
        </w:rPr>
        <w:t>"September"</w:t>
      </w:r>
      <w:r>
        <w:rPr>
          <w:rFonts w:ascii="Red Hat Text" w:hAnsi="Red Hat Text" w:cs="Arial"/>
          <w:color w:val="252525"/>
          <w:lang w:val="en"/>
        </w:rPr>
        <w:t xml:space="preserve">, </w:t>
      </w:r>
      <w:r>
        <w:rPr>
          <w:rStyle w:val="HTMLCode"/>
          <w:lang w:val="en"/>
        </w:rPr>
        <w:t>"October"</w:t>
      </w:r>
      <w:r>
        <w:rPr>
          <w:rFonts w:ascii="Red Hat Text" w:hAnsi="Red Hat Text" w:cs="Arial"/>
          <w:color w:val="252525"/>
          <w:lang w:val="en"/>
        </w:rPr>
        <w:t xml:space="preserve">, </w:t>
      </w:r>
      <w:r>
        <w:rPr>
          <w:rStyle w:val="HTMLCode"/>
          <w:lang w:val="en"/>
        </w:rPr>
        <w:t>"November"</w:t>
      </w:r>
      <w:r>
        <w:rPr>
          <w:rFonts w:ascii="Red Hat Text" w:hAnsi="Red Hat Text" w:cs="Arial"/>
          <w:color w:val="252525"/>
          <w:lang w:val="en"/>
        </w:rPr>
        <w:t xml:space="preserve">, or </w:t>
      </w:r>
      <w:r>
        <w:rPr>
          <w:rStyle w:val="HTMLCode"/>
          <w:lang w:val="en"/>
        </w:rPr>
        <w:t>"December"</w:t>
      </w:r>
      <w:r>
        <w:rPr>
          <w:rFonts w:ascii="Red Hat Text" w:hAnsi="Red Hat Text" w:cs="Arial"/>
          <w:color w:val="252525"/>
          <w:lang w:val="en"/>
        </w:rPr>
        <w:t xml:space="preserve">. </w:t>
      </w:r>
    </w:p>
    <w:p w14:paraId="1F6F300A" w14:textId="77777777" w:rsidR="00000000" w:rsidRDefault="001D59F6">
      <w:pPr>
        <w:pStyle w:val="title"/>
        <w:shd w:val="clear" w:color="auto" w:fill="FFFFFF"/>
        <w:spacing w:line="360" w:lineRule="atLeast"/>
        <w:ind w:left="720"/>
        <w:divId w:val="1747609962"/>
        <w:rPr>
          <w:rFonts w:ascii="Red Hat Text" w:hAnsi="Red Hat Text" w:cs="Arial"/>
          <w:color w:val="252525"/>
          <w:lang w:val="en"/>
        </w:rPr>
      </w:pPr>
      <w:r>
        <w:rPr>
          <w:rStyle w:val="Strong"/>
          <w:rFonts w:ascii="Red Hat Text" w:hAnsi="Red Hat Text" w:cs="Arial"/>
          <w:color w:val="252525"/>
          <w:lang w:val="en"/>
        </w:rPr>
        <w:t>Table 4.66.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2777"/>
        <w:gridCol w:w="6249"/>
      </w:tblGrid>
      <w:tr w:rsidR="00000000" w14:paraId="78EA956A" w14:textId="77777777">
        <w:trPr>
          <w:divId w:val="1778210785"/>
          <w:tblHeader/>
        </w:trPr>
        <w:tc>
          <w:tcPr>
            <w:tcW w:w="0" w:type="auto"/>
            <w:shd w:val="clear" w:color="auto" w:fill="auto"/>
            <w:tcMar>
              <w:top w:w="0" w:type="dxa"/>
              <w:left w:w="0" w:type="dxa"/>
              <w:bottom w:w="0" w:type="dxa"/>
              <w:right w:w="0" w:type="dxa"/>
            </w:tcMar>
            <w:hideMark/>
          </w:tcPr>
          <w:p w14:paraId="0792BAB7"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2311B21C"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1EC4B954" w14:textId="77777777">
        <w:trPr>
          <w:divId w:val="1778210785"/>
        </w:trPr>
        <w:tc>
          <w:tcPr>
            <w:tcW w:w="0" w:type="auto"/>
            <w:shd w:val="clear" w:color="auto" w:fill="auto"/>
            <w:tcMar>
              <w:top w:w="0" w:type="dxa"/>
              <w:left w:w="0" w:type="dxa"/>
              <w:bottom w:w="0" w:type="dxa"/>
              <w:right w:w="0" w:type="dxa"/>
            </w:tcMar>
            <w:hideMark/>
          </w:tcPr>
          <w:p w14:paraId="5A72FB04" w14:textId="77777777" w:rsidR="00000000" w:rsidRDefault="001D59F6">
            <w:pPr>
              <w:pStyle w:val="NormalWeb"/>
              <w:rPr>
                <w:rFonts w:ascii="Red Hat Text" w:hAnsi="Red Hat Text"/>
                <w:color w:val="252525"/>
              </w:rPr>
            </w:pPr>
            <w:r>
              <w:rPr>
                <w:rStyle w:val="HTMLCode"/>
              </w:rPr>
              <w:t>date</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0814BDDF" w14:textId="77777777" w:rsidR="00000000" w:rsidRDefault="001D59F6">
            <w:pPr>
              <w:pStyle w:val="NormalWeb"/>
              <w:rPr>
                <w:rFonts w:ascii="Red Hat Text" w:hAnsi="Red Hat Text"/>
                <w:color w:val="252525"/>
              </w:rPr>
            </w:pPr>
            <w:r>
              <w:rPr>
                <w:rStyle w:val="HTMLCode"/>
              </w:rPr>
              <w:t>date</w:t>
            </w:r>
            <w:r>
              <w:rPr>
                <w:rFonts w:ascii="Red Hat Text" w:hAnsi="Red Hat Text"/>
                <w:color w:val="252525"/>
              </w:rPr>
              <w:t xml:space="preserve"> or </w:t>
            </w:r>
            <w:r>
              <w:rPr>
                <w:rStyle w:val="HTMLCode"/>
              </w:rPr>
              <w:t>date and time</w:t>
            </w:r>
            <w:r>
              <w:rPr>
                <w:rFonts w:ascii="Red Hat Text" w:hAnsi="Red Hat Text"/>
                <w:color w:val="252525"/>
              </w:rPr>
              <w:t xml:space="preserve"> </w:t>
            </w:r>
          </w:p>
        </w:tc>
      </w:tr>
    </w:tbl>
    <w:p w14:paraId="7C069085" w14:textId="77777777" w:rsidR="00000000" w:rsidRDefault="001D59F6">
      <w:pPr>
        <w:pStyle w:val="title"/>
        <w:shd w:val="clear" w:color="auto" w:fill="FFFFFF"/>
        <w:spacing w:line="360" w:lineRule="atLeast"/>
        <w:ind w:left="720"/>
        <w:divId w:val="1070076922"/>
        <w:rPr>
          <w:rFonts w:ascii="Red Hat Text" w:hAnsi="Red Hat Text" w:cs="Arial"/>
          <w:color w:val="252525"/>
          <w:lang w:val="en"/>
        </w:rPr>
      </w:pPr>
      <w:r>
        <w:rPr>
          <w:rStyle w:val="Strong"/>
          <w:rFonts w:ascii="Red Hat Text" w:hAnsi="Red Hat Text" w:cs="Arial"/>
          <w:color w:val="252525"/>
          <w:lang w:val="en"/>
        </w:rPr>
        <w:t>Example</w:t>
      </w:r>
    </w:p>
    <w:p w14:paraId="22E349AF" w14:textId="77777777" w:rsidR="00000000" w:rsidRDefault="001D59F6">
      <w:pPr>
        <w:pStyle w:val="HTMLPreformatted"/>
        <w:ind w:left="720"/>
        <w:divId w:val="1070076922"/>
        <w:rPr>
          <w:lang w:val="en"/>
        </w:rPr>
      </w:pPr>
      <w:r>
        <w:rPr>
          <w:lang w:val="en"/>
        </w:rPr>
        <w:t>month of year( date(2019, 9, 17) ) = "September"</w:t>
      </w:r>
    </w:p>
    <w:p w14:paraId="048E92B9" w14:textId="77777777" w:rsidR="00000000" w:rsidRDefault="001D59F6">
      <w:pPr>
        <w:shd w:val="clear" w:color="auto" w:fill="FFFFFF"/>
        <w:divId w:val="420181894"/>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month of year( date )</w:t>
      </w:r>
    </w:p>
    <w:p w14:paraId="6C9F7602" w14:textId="77777777" w:rsidR="00000000" w:rsidRDefault="001D59F6">
      <w:pPr>
        <w:pStyle w:val="simpara"/>
        <w:shd w:val="clear" w:color="auto" w:fill="FFFFFF"/>
        <w:ind w:left="720"/>
        <w:divId w:val="420181894"/>
        <w:rPr>
          <w:rFonts w:ascii="Red Hat Text" w:hAnsi="Red Hat Text" w:cs="Arial"/>
          <w:color w:val="252525"/>
          <w:lang w:val="en"/>
        </w:rPr>
      </w:pPr>
      <w:r>
        <w:rPr>
          <w:rFonts w:ascii="Red Hat Text" w:hAnsi="Red Hat Text" w:cs="Arial"/>
          <w:color w:val="252525"/>
          <w:lang w:val="en"/>
        </w:rPr>
        <w:t xml:space="preserve">Returns the Gregorian week of the year as defined by ISO 8601. </w:t>
      </w:r>
    </w:p>
    <w:p w14:paraId="3C7F0A69" w14:textId="77777777" w:rsidR="00000000" w:rsidRDefault="001D59F6">
      <w:pPr>
        <w:pStyle w:val="title"/>
        <w:shd w:val="clear" w:color="auto" w:fill="FFFFFF"/>
        <w:spacing w:line="360" w:lineRule="atLeast"/>
        <w:ind w:left="720"/>
        <w:divId w:val="2006783152"/>
        <w:rPr>
          <w:rFonts w:ascii="Red Hat Text" w:hAnsi="Red Hat Text" w:cs="Arial"/>
          <w:color w:val="252525"/>
          <w:lang w:val="en"/>
        </w:rPr>
      </w:pPr>
      <w:r>
        <w:rPr>
          <w:rStyle w:val="Strong"/>
          <w:rFonts w:ascii="Red Hat Text" w:hAnsi="Red Hat Text" w:cs="Arial"/>
          <w:color w:val="252525"/>
          <w:lang w:val="en"/>
        </w:rPr>
        <w:t>Table 4.67.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2777"/>
        <w:gridCol w:w="6249"/>
      </w:tblGrid>
      <w:tr w:rsidR="00000000" w14:paraId="3F437424" w14:textId="77777777">
        <w:trPr>
          <w:divId w:val="273368946"/>
          <w:tblHeader/>
        </w:trPr>
        <w:tc>
          <w:tcPr>
            <w:tcW w:w="0" w:type="auto"/>
            <w:shd w:val="clear" w:color="auto" w:fill="auto"/>
            <w:tcMar>
              <w:top w:w="0" w:type="dxa"/>
              <w:left w:w="0" w:type="dxa"/>
              <w:bottom w:w="0" w:type="dxa"/>
              <w:right w:w="0" w:type="dxa"/>
            </w:tcMar>
            <w:hideMark/>
          </w:tcPr>
          <w:p w14:paraId="70BF3655"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72945310"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6A448340" w14:textId="77777777">
        <w:trPr>
          <w:divId w:val="273368946"/>
        </w:trPr>
        <w:tc>
          <w:tcPr>
            <w:tcW w:w="0" w:type="auto"/>
            <w:shd w:val="clear" w:color="auto" w:fill="auto"/>
            <w:tcMar>
              <w:top w:w="0" w:type="dxa"/>
              <w:left w:w="0" w:type="dxa"/>
              <w:bottom w:w="0" w:type="dxa"/>
              <w:right w:w="0" w:type="dxa"/>
            </w:tcMar>
            <w:hideMark/>
          </w:tcPr>
          <w:p w14:paraId="19CB4F24" w14:textId="77777777" w:rsidR="00000000" w:rsidRDefault="001D59F6">
            <w:pPr>
              <w:pStyle w:val="NormalWeb"/>
              <w:rPr>
                <w:rFonts w:ascii="Red Hat Text" w:hAnsi="Red Hat Text"/>
                <w:color w:val="252525"/>
              </w:rPr>
            </w:pPr>
            <w:r>
              <w:rPr>
                <w:rStyle w:val="HTMLCode"/>
              </w:rPr>
              <w:t>date</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7A7C530" w14:textId="77777777" w:rsidR="00000000" w:rsidRDefault="001D59F6">
            <w:pPr>
              <w:pStyle w:val="NormalWeb"/>
              <w:rPr>
                <w:rFonts w:ascii="Red Hat Text" w:hAnsi="Red Hat Text"/>
                <w:color w:val="252525"/>
              </w:rPr>
            </w:pPr>
            <w:r>
              <w:rPr>
                <w:rStyle w:val="HTMLCode"/>
              </w:rPr>
              <w:t>date</w:t>
            </w:r>
            <w:r>
              <w:rPr>
                <w:rFonts w:ascii="Red Hat Text" w:hAnsi="Red Hat Text"/>
                <w:color w:val="252525"/>
              </w:rPr>
              <w:t xml:space="preserve"> or </w:t>
            </w:r>
            <w:r>
              <w:rPr>
                <w:rStyle w:val="HTMLCode"/>
              </w:rPr>
              <w:t>date and time</w:t>
            </w:r>
            <w:r>
              <w:rPr>
                <w:rFonts w:ascii="Red Hat Text" w:hAnsi="Red Hat Text"/>
                <w:color w:val="252525"/>
              </w:rPr>
              <w:t xml:space="preserve"> </w:t>
            </w:r>
          </w:p>
        </w:tc>
      </w:tr>
    </w:tbl>
    <w:p w14:paraId="616C0CA8" w14:textId="77777777" w:rsidR="00000000" w:rsidRDefault="001D59F6">
      <w:pPr>
        <w:pStyle w:val="title"/>
        <w:shd w:val="clear" w:color="auto" w:fill="FFFFFF"/>
        <w:spacing w:line="360" w:lineRule="atLeast"/>
        <w:ind w:left="720"/>
        <w:divId w:val="617681698"/>
        <w:rPr>
          <w:rFonts w:ascii="Red Hat Text" w:hAnsi="Red Hat Text" w:cs="Arial"/>
          <w:color w:val="252525"/>
          <w:lang w:val="en"/>
        </w:rPr>
      </w:pPr>
      <w:r>
        <w:rPr>
          <w:rStyle w:val="Strong"/>
          <w:rFonts w:ascii="Red Hat Text" w:hAnsi="Red Hat Text" w:cs="Arial"/>
          <w:color w:val="252525"/>
          <w:lang w:val="en"/>
        </w:rPr>
        <w:t>Examples</w:t>
      </w:r>
    </w:p>
    <w:p w14:paraId="092E8424" w14:textId="77777777" w:rsidR="00000000" w:rsidRDefault="001D59F6">
      <w:pPr>
        <w:pStyle w:val="HTMLPreformatted"/>
        <w:ind w:left="720"/>
        <w:divId w:val="617681698"/>
        <w:rPr>
          <w:lang w:val="en"/>
        </w:rPr>
      </w:pPr>
      <w:r>
        <w:rPr>
          <w:lang w:val="en"/>
        </w:rPr>
        <w:t>week of year( date(2019, 9, 17) ) = 38</w:t>
      </w:r>
    </w:p>
    <w:p w14:paraId="58901D43" w14:textId="77777777" w:rsidR="00000000" w:rsidRDefault="001D59F6">
      <w:pPr>
        <w:pStyle w:val="HTMLPreformatted"/>
        <w:ind w:left="720"/>
        <w:divId w:val="617681698"/>
        <w:rPr>
          <w:lang w:val="en"/>
        </w:rPr>
      </w:pPr>
      <w:r>
        <w:rPr>
          <w:lang w:val="en"/>
        </w:rPr>
        <w:t>week of year( date(2003, 12, 29) ) = 1</w:t>
      </w:r>
    </w:p>
    <w:p w14:paraId="2BBF786B" w14:textId="77777777" w:rsidR="00000000" w:rsidRDefault="001D59F6">
      <w:pPr>
        <w:pStyle w:val="HTMLPreformatted"/>
        <w:ind w:left="720"/>
        <w:divId w:val="617681698"/>
        <w:rPr>
          <w:lang w:val="en"/>
        </w:rPr>
      </w:pPr>
      <w:r>
        <w:rPr>
          <w:lang w:val="en"/>
        </w:rPr>
        <w:t>week of year( date(2004, 1, 4) ) = 1</w:t>
      </w:r>
    </w:p>
    <w:p w14:paraId="6B7B7BFB" w14:textId="77777777" w:rsidR="00000000" w:rsidRDefault="001D59F6">
      <w:pPr>
        <w:pStyle w:val="HTMLPreformatted"/>
        <w:ind w:left="720"/>
        <w:divId w:val="617681698"/>
        <w:rPr>
          <w:lang w:val="en"/>
        </w:rPr>
      </w:pPr>
      <w:r>
        <w:rPr>
          <w:lang w:val="en"/>
        </w:rPr>
        <w:t>week of year( date(2005, 1, 1) ) = 53</w:t>
      </w:r>
    </w:p>
    <w:p w14:paraId="7B504796" w14:textId="77777777" w:rsidR="00000000" w:rsidRDefault="001D59F6">
      <w:pPr>
        <w:pStyle w:val="HTMLPreformatted"/>
        <w:ind w:left="720"/>
        <w:divId w:val="617681698"/>
        <w:rPr>
          <w:lang w:val="en"/>
        </w:rPr>
      </w:pPr>
      <w:r>
        <w:rPr>
          <w:lang w:val="en"/>
        </w:rPr>
        <w:t>week of year( date(2005, 1, 3) ) = 1</w:t>
      </w:r>
    </w:p>
    <w:p w14:paraId="51D74BFD" w14:textId="77777777" w:rsidR="00000000" w:rsidRDefault="001D59F6">
      <w:pPr>
        <w:pStyle w:val="HTMLPreformatted"/>
        <w:ind w:left="720"/>
        <w:divId w:val="617681698"/>
        <w:rPr>
          <w:lang w:val="en"/>
        </w:rPr>
      </w:pPr>
      <w:r>
        <w:rPr>
          <w:lang w:val="en"/>
        </w:rPr>
        <w:t>week of year( date(2005, 1, 9) ) = 1</w:t>
      </w:r>
    </w:p>
    <w:p w14:paraId="4B8B048C" w14:textId="77777777" w:rsidR="00000000" w:rsidRDefault="001D59F6">
      <w:pPr>
        <w:pStyle w:val="Heading4"/>
        <w:shd w:val="clear" w:color="auto" w:fill="FFFFFF"/>
        <w:divId w:val="2114353825"/>
        <w:rPr>
          <w:rFonts w:eastAsia="Times New Roman" w:cs="Arial"/>
          <w:color w:val="252525"/>
          <w:lang w:val="en"/>
        </w:rPr>
      </w:pPr>
      <w:r>
        <w:rPr>
          <w:rFonts w:eastAsia="Times New Roman" w:cs="Arial"/>
          <w:color w:val="252525"/>
          <w:lang w:val="en"/>
        </w:rPr>
        <w:t>4.3.2.9. Sort functions</w:t>
      </w:r>
    </w:p>
    <w:p w14:paraId="2F3A4E52"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The following functions support sorting operations. </w:t>
      </w:r>
    </w:p>
    <w:p w14:paraId="6ADB62FF" w14:textId="77777777" w:rsidR="00000000" w:rsidRDefault="001D59F6">
      <w:pPr>
        <w:shd w:val="clear" w:color="auto" w:fill="FFFFFF"/>
        <w:divId w:val="420561913"/>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sort( list, precedes )</w:t>
      </w:r>
    </w:p>
    <w:p w14:paraId="7D71CE37" w14:textId="77777777" w:rsidR="00000000" w:rsidRDefault="001D59F6">
      <w:pPr>
        <w:pStyle w:val="simpara"/>
        <w:shd w:val="clear" w:color="auto" w:fill="FFFFFF"/>
        <w:ind w:left="720"/>
        <w:divId w:val="420561913"/>
        <w:rPr>
          <w:rFonts w:ascii="Red Hat Text" w:hAnsi="Red Hat Text" w:cs="Arial"/>
          <w:color w:val="252525"/>
          <w:lang w:val="en"/>
        </w:rPr>
      </w:pPr>
      <w:r>
        <w:rPr>
          <w:rFonts w:ascii="Red Hat Text" w:hAnsi="Red Hat Text" w:cs="Arial"/>
          <w:color w:val="252525"/>
          <w:lang w:val="en"/>
        </w:rPr>
        <w:t xml:space="preserve">Returns a list of the same elements but ordered according to the sorting function. </w:t>
      </w:r>
    </w:p>
    <w:p w14:paraId="1200FE4F" w14:textId="77777777" w:rsidR="00000000" w:rsidRDefault="001D59F6">
      <w:pPr>
        <w:pStyle w:val="title"/>
        <w:shd w:val="clear" w:color="auto" w:fill="FFFFFF"/>
        <w:spacing w:line="360" w:lineRule="atLeast"/>
        <w:ind w:left="720"/>
        <w:divId w:val="550849885"/>
        <w:rPr>
          <w:rFonts w:ascii="Red Hat Text" w:hAnsi="Red Hat Text" w:cs="Arial"/>
          <w:color w:val="252525"/>
          <w:lang w:val="en"/>
        </w:rPr>
      </w:pPr>
      <w:r>
        <w:rPr>
          <w:rStyle w:val="Strong"/>
          <w:rFonts w:ascii="Red Hat Text" w:hAnsi="Red Hat Text" w:cs="Arial"/>
          <w:color w:val="252525"/>
          <w:lang w:val="en"/>
        </w:rPr>
        <w:t>Table 4.68.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4709"/>
        <w:gridCol w:w="4317"/>
      </w:tblGrid>
      <w:tr w:rsidR="00000000" w14:paraId="09EF4734" w14:textId="77777777">
        <w:trPr>
          <w:divId w:val="196281168"/>
          <w:tblHeader/>
        </w:trPr>
        <w:tc>
          <w:tcPr>
            <w:tcW w:w="0" w:type="auto"/>
            <w:shd w:val="clear" w:color="auto" w:fill="auto"/>
            <w:tcMar>
              <w:top w:w="0" w:type="dxa"/>
              <w:left w:w="0" w:type="dxa"/>
              <w:bottom w:w="0" w:type="dxa"/>
              <w:right w:w="0" w:type="dxa"/>
            </w:tcMar>
            <w:hideMark/>
          </w:tcPr>
          <w:p w14:paraId="4B28C695"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lastRenderedPageBreak/>
              <w:t>Parameter</w:t>
            </w:r>
          </w:p>
        </w:tc>
        <w:tc>
          <w:tcPr>
            <w:tcW w:w="0" w:type="auto"/>
            <w:shd w:val="clear" w:color="auto" w:fill="auto"/>
            <w:tcMar>
              <w:top w:w="0" w:type="dxa"/>
              <w:left w:w="0" w:type="dxa"/>
              <w:bottom w:w="0" w:type="dxa"/>
              <w:right w:w="0" w:type="dxa"/>
            </w:tcMar>
            <w:hideMark/>
          </w:tcPr>
          <w:p w14:paraId="76573092"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11C0B089" w14:textId="77777777">
        <w:trPr>
          <w:divId w:val="196281168"/>
        </w:trPr>
        <w:tc>
          <w:tcPr>
            <w:tcW w:w="0" w:type="auto"/>
            <w:shd w:val="clear" w:color="auto" w:fill="auto"/>
            <w:tcMar>
              <w:top w:w="0" w:type="dxa"/>
              <w:left w:w="0" w:type="dxa"/>
              <w:bottom w:w="0" w:type="dxa"/>
              <w:right w:w="0" w:type="dxa"/>
            </w:tcMar>
            <w:hideMark/>
          </w:tcPr>
          <w:p w14:paraId="3B8B5A9A"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C1F8F13"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w:t>
            </w:r>
          </w:p>
        </w:tc>
      </w:tr>
      <w:tr w:rsidR="00000000" w14:paraId="7D3A6F66" w14:textId="77777777">
        <w:trPr>
          <w:divId w:val="196281168"/>
        </w:trPr>
        <w:tc>
          <w:tcPr>
            <w:tcW w:w="0" w:type="auto"/>
            <w:shd w:val="clear" w:color="auto" w:fill="auto"/>
            <w:tcMar>
              <w:top w:w="0" w:type="dxa"/>
              <w:left w:w="0" w:type="dxa"/>
              <w:bottom w:w="0" w:type="dxa"/>
              <w:right w:w="0" w:type="dxa"/>
            </w:tcMar>
            <w:hideMark/>
          </w:tcPr>
          <w:p w14:paraId="28412926" w14:textId="77777777" w:rsidR="00000000" w:rsidRDefault="001D59F6">
            <w:pPr>
              <w:pStyle w:val="NormalWeb"/>
              <w:rPr>
                <w:rFonts w:ascii="Red Hat Text" w:hAnsi="Red Hat Text"/>
                <w:color w:val="252525"/>
              </w:rPr>
            </w:pPr>
            <w:r>
              <w:rPr>
                <w:rStyle w:val="HTMLCode"/>
              </w:rPr>
              <w:t>precedes</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6D4652D" w14:textId="77777777" w:rsidR="00000000" w:rsidRDefault="001D59F6">
            <w:pPr>
              <w:pStyle w:val="NormalWeb"/>
              <w:rPr>
                <w:rFonts w:ascii="Red Hat Text" w:hAnsi="Red Hat Text"/>
                <w:color w:val="252525"/>
              </w:rPr>
            </w:pPr>
            <w:r>
              <w:rPr>
                <w:rStyle w:val="HTMLCode"/>
              </w:rPr>
              <w:t>function</w:t>
            </w:r>
            <w:r>
              <w:rPr>
                <w:rFonts w:ascii="Red Hat Text" w:hAnsi="Red Hat Text"/>
                <w:color w:val="252525"/>
              </w:rPr>
              <w:t xml:space="preserve"> </w:t>
            </w:r>
          </w:p>
        </w:tc>
      </w:tr>
    </w:tbl>
    <w:p w14:paraId="45D08627" w14:textId="77777777" w:rsidR="00000000" w:rsidRDefault="001D59F6">
      <w:pPr>
        <w:pStyle w:val="title"/>
        <w:shd w:val="clear" w:color="auto" w:fill="FFFFFF"/>
        <w:spacing w:line="360" w:lineRule="atLeast"/>
        <w:ind w:left="720"/>
        <w:divId w:val="289634283"/>
        <w:rPr>
          <w:rFonts w:ascii="Red Hat Text" w:hAnsi="Red Hat Text" w:cs="Arial"/>
          <w:color w:val="252525"/>
          <w:lang w:val="en"/>
        </w:rPr>
      </w:pPr>
      <w:r>
        <w:rPr>
          <w:rStyle w:val="Strong"/>
          <w:rFonts w:ascii="Red Hat Text" w:hAnsi="Red Hat Text" w:cs="Arial"/>
          <w:color w:val="252525"/>
          <w:lang w:val="en"/>
        </w:rPr>
        <w:t>Example</w:t>
      </w:r>
    </w:p>
    <w:p w14:paraId="6BB767CC" w14:textId="77777777" w:rsidR="00000000" w:rsidRDefault="001D59F6">
      <w:pPr>
        <w:pStyle w:val="HTMLPreformatted"/>
        <w:ind w:left="720"/>
        <w:divId w:val="289634283"/>
        <w:rPr>
          <w:lang w:val="en"/>
        </w:rPr>
      </w:pPr>
      <w:r>
        <w:rPr>
          <w:lang w:val="en"/>
        </w:rPr>
        <w:t>sort( list: [3,1,4,5,2], precedes: function(x,y) x &lt; y ) = [1,2,3,4,5]</w:t>
      </w:r>
    </w:p>
    <w:p w14:paraId="7615F0F2" w14:textId="77777777" w:rsidR="00000000" w:rsidRDefault="001D59F6">
      <w:pPr>
        <w:pStyle w:val="Heading4"/>
        <w:shd w:val="clear" w:color="auto" w:fill="FFFFFF"/>
        <w:divId w:val="1403672157"/>
        <w:rPr>
          <w:rFonts w:eastAsia="Times New Roman" w:cs="Arial"/>
          <w:color w:val="252525"/>
          <w:lang w:val="en"/>
        </w:rPr>
      </w:pPr>
      <w:r>
        <w:rPr>
          <w:rFonts w:eastAsia="Times New Roman" w:cs="Arial"/>
          <w:color w:val="252525"/>
          <w:lang w:val="en"/>
        </w:rPr>
        <w:t>4.3.2.10. Context functions</w:t>
      </w:r>
    </w:p>
    <w:p w14:paraId="42C96D39"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The following functions support context operations. </w:t>
      </w:r>
    </w:p>
    <w:p w14:paraId="4470008B" w14:textId="77777777" w:rsidR="00000000" w:rsidRDefault="001D59F6">
      <w:pPr>
        <w:shd w:val="clear" w:color="auto" w:fill="FFFFFF"/>
        <w:divId w:val="1307126201"/>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get value( m, key )</w:t>
      </w:r>
    </w:p>
    <w:p w14:paraId="17D1B05C" w14:textId="77777777" w:rsidR="00000000" w:rsidRDefault="001D59F6">
      <w:pPr>
        <w:pStyle w:val="simpara"/>
        <w:shd w:val="clear" w:color="auto" w:fill="FFFFFF"/>
        <w:ind w:left="720"/>
        <w:divId w:val="1307126201"/>
        <w:rPr>
          <w:rFonts w:ascii="Red Hat Text" w:hAnsi="Red Hat Text" w:cs="Arial"/>
          <w:color w:val="252525"/>
          <w:lang w:val="en"/>
        </w:rPr>
      </w:pPr>
      <w:r>
        <w:rPr>
          <w:rFonts w:ascii="Red Hat Text" w:hAnsi="Red Hat Text" w:cs="Arial"/>
          <w:color w:val="252525"/>
          <w:lang w:val="en"/>
        </w:rPr>
        <w:t xml:space="preserve">Returns the value from the context for the specified entry key. </w:t>
      </w:r>
    </w:p>
    <w:p w14:paraId="6267876C" w14:textId="77777777" w:rsidR="00000000" w:rsidRDefault="001D59F6">
      <w:pPr>
        <w:pStyle w:val="title"/>
        <w:shd w:val="clear" w:color="auto" w:fill="FFFFFF"/>
        <w:spacing w:line="360" w:lineRule="atLeast"/>
        <w:ind w:left="720"/>
        <w:divId w:val="212810068"/>
        <w:rPr>
          <w:rFonts w:ascii="Red Hat Text" w:hAnsi="Red Hat Text" w:cs="Arial"/>
          <w:color w:val="252525"/>
          <w:lang w:val="en"/>
        </w:rPr>
      </w:pPr>
      <w:r>
        <w:rPr>
          <w:rStyle w:val="Strong"/>
          <w:rFonts w:ascii="Red Hat Text" w:hAnsi="Red Hat Text" w:cs="Arial"/>
          <w:color w:val="252525"/>
          <w:lang w:val="en"/>
        </w:rPr>
        <w:t>Table 4.69. Paramet</w:t>
      </w:r>
      <w:r>
        <w:rPr>
          <w:rStyle w:val="Strong"/>
          <w:rFonts w:ascii="Red Hat Text" w:hAnsi="Red Hat Text" w:cs="Arial"/>
          <w:color w:val="252525"/>
          <w:lang w:val="en"/>
        </w:rPr>
        <w: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5009"/>
        <w:gridCol w:w="4017"/>
      </w:tblGrid>
      <w:tr w:rsidR="00000000" w14:paraId="285EF3E0" w14:textId="77777777">
        <w:trPr>
          <w:divId w:val="1268151374"/>
          <w:tblHeader/>
        </w:trPr>
        <w:tc>
          <w:tcPr>
            <w:tcW w:w="0" w:type="auto"/>
            <w:shd w:val="clear" w:color="auto" w:fill="auto"/>
            <w:tcMar>
              <w:top w:w="0" w:type="dxa"/>
              <w:left w:w="0" w:type="dxa"/>
              <w:bottom w:w="0" w:type="dxa"/>
              <w:right w:w="0" w:type="dxa"/>
            </w:tcMar>
            <w:hideMark/>
          </w:tcPr>
          <w:p w14:paraId="38C31772"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2F6748C1"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5E974162" w14:textId="77777777">
        <w:trPr>
          <w:divId w:val="1268151374"/>
        </w:trPr>
        <w:tc>
          <w:tcPr>
            <w:tcW w:w="0" w:type="auto"/>
            <w:shd w:val="clear" w:color="auto" w:fill="auto"/>
            <w:tcMar>
              <w:top w:w="0" w:type="dxa"/>
              <w:left w:w="0" w:type="dxa"/>
              <w:bottom w:w="0" w:type="dxa"/>
              <w:right w:w="0" w:type="dxa"/>
            </w:tcMar>
            <w:hideMark/>
          </w:tcPr>
          <w:p w14:paraId="5DBE9118" w14:textId="77777777" w:rsidR="00000000" w:rsidRDefault="001D59F6">
            <w:pPr>
              <w:pStyle w:val="NormalWeb"/>
              <w:rPr>
                <w:rFonts w:ascii="Red Hat Text" w:hAnsi="Red Hat Text"/>
                <w:color w:val="252525"/>
              </w:rPr>
            </w:pPr>
            <w:r>
              <w:rPr>
                <w:rStyle w:val="HTMLCode"/>
              </w:rPr>
              <w:t>m</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72D132D0" w14:textId="77777777" w:rsidR="00000000" w:rsidRDefault="001D59F6">
            <w:pPr>
              <w:pStyle w:val="NormalWeb"/>
              <w:rPr>
                <w:rFonts w:ascii="Red Hat Text" w:hAnsi="Red Hat Text"/>
                <w:color w:val="252525"/>
              </w:rPr>
            </w:pPr>
            <w:r>
              <w:rPr>
                <w:rStyle w:val="HTMLCode"/>
              </w:rPr>
              <w:t>context</w:t>
            </w:r>
            <w:r>
              <w:rPr>
                <w:rFonts w:ascii="Red Hat Text" w:hAnsi="Red Hat Text"/>
                <w:color w:val="252525"/>
              </w:rPr>
              <w:t xml:space="preserve"> </w:t>
            </w:r>
          </w:p>
        </w:tc>
      </w:tr>
      <w:tr w:rsidR="00000000" w14:paraId="37E03B51" w14:textId="77777777">
        <w:trPr>
          <w:divId w:val="1268151374"/>
        </w:trPr>
        <w:tc>
          <w:tcPr>
            <w:tcW w:w="0" w:type="auto"/>
            <w:shd w:val="clear" w:color="auto" w:fill="auto"/>
            <w:tcMar>
              <w:top w:w="0" w:type="dxa"/>
              <w:left w:w="0" w:type="dxa"/>
              <w:bottom w:w="0" w:type="dxa"/>
              <w:right w:w="0" w:type="dxa"/>
            </w:tcMar>
            <w:hideMark/>
          </w:tcPr>
          <w:p w14:paraId="6BB43520" w14:textId="77777777" w:rsidR="00000000" w:rsidRDefault="001D59F6">
            <w:pPr>
              <w:pStyle w:val="NormalWeb"/>
              <w:rPr>
                <w:rFonts w:ascii="Red Hat Text" w:hAnsi="Red Hat Text"/>
                <w:color w:val="252525"/>
              </w:rPr>
            </w:pPr>
            <w:r>
              <w:rPr>
                <w:rStyle w:val="HTMLCode"/>
              </w:rPr>
              <w:t>key</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7B66F55F" w14:textId="77777777" w:rsidR="00000000" w:rsidRDefault="001D59F6">
            <w:pPr>
              <w:pStyle w:val="NormalWeb"/>
              <w:rPr>
                <w:rFonts w:ascii="Red Hat Text" w:hAnsi="Red Hat Text"/>
                <w:color w:val="252525"/>
              </w:rPr>
            </w:pPr>
            <w:r>
              <w:rPr>
                <w:rStyle w:val="HTMLCode"/>
              </w:rPr>
              <w:t>string</w:t>
            </w:r>
            <w:r>
              <w:rPr>
                <w:rFonts w:ascii="Red Hat Text" w:hAnsi="Red Hat Text"/>
                <w:color w:val="252525"/>
              </w:rPr>
              <w:t xml:space="preserve"> </w:t>
            </w:r>
          </w:p>
        </w:tc>
      </w:tr>
    </w:tbl>
    <w:p w14:paraId="30506B5E" w14:textId="77777777" w:rsidR="00000000" w:rsidRDefault="001D59F6">
      <w:pPr>
        <w:pStyle w:val="title"/>
        <w:shd w:val="clear" w:color="auto" w:fill="FFFFFF"/>
        <w:spacing w:line="360" w:lineRule="atLeast"/>
        <w:ind w:left="720"/>
        <w:divId w:val="1644843861"/>
        <w:rPr>
          <w:rFonts w:ascii="Red Hat Text" w:hAnsi="Red Hat Text" w:cs="Arial"/>
          <w:color w:val="252525"/>
          <w:lang w:val="en"/>
        </w:rPr>
      </w:pPr>
      <w:r>
        <w:rPr>
          <w:rStyle w:val="Strong"/>
          <w:rFonts w:ascii="Red Hat Text" w:hAnsi="Red Hat Text" w:cs="Arial"/>
          <w:color w:val="252525"/>
          <w:lang w:val="en"/>
        </w:rPr>
        <w:t>Examples</w:t>
      </w:r>
    </w:p>
    <w:p w14:paraId="1833BFEE" w14:textId="77777777" w:rsidR="00000000" w:rsidRDefault="001D59F6">
      <w:pPr>
        <w:pStyle w:val="HTMLPreformatted"/>
        <w:ind w:left="720"/>
        <w:divId w:val="1644843861"/>
        <w:rPr>
          <w:lang w:val="en"/>
        </w:rPr>
      </w:pPr>
      <w:r>
        <w:rPr>
          <w:lang w:val="en"/>
        </w:rPr>
        <w:t>get value( {key1 : "value1"}, "key1" ) = "value1"</w:t>
      </w:r>
    </w:p>
    <w:p w14:paraId="1456CB94" w14:textId="77777777" w:rsidR="00000000" w:rsidRDefault="001D59F6">
      <w:pPr>
        <w:pStyle w:val="HTMLPreformatted"/>
        <w:ind w:left="720"/>
        <w:divId w:val="1644843861"/>
        <w:rPr>
          <w:lang w:val="en"/>
        </w:rPr>
      </w:pPr>
      <w:r>
        <w:rPr>
          <w:lang w:val="en"/>
        </w:rPr>
        <w:t>get value( {key1 : "value1"}, "unexistent-key" ) = null</w:t>
      </w:r>
    </w:p>
    <w:p w14:paraId="60CCB67E" w14:textId="77777777" w:rsidR="00000000" w:rsidRDefault="001D59F6">
      <w:pPr>
        <w:shd w:val="clear" w:color="auto" w:fill="FFFFFF"/>
        <w:divId w:val="1307126201"/>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get entries( m )</w:t>
      </w:r>
    </w:p>
    <w:p w14:paraId="2881F5CA" w14:textId="77777777" w:rsidR="00000000" w:rsidRDefault="001D59F6">
      <w:pPr>
        <w:pStyle w:val="simpara"/>
        <w:shd w:val="clear" w:color="auto" w:fill="FFFFFF"/>
        <w:ind w:left="720"/>
        <w:divId w:val="1307126201"/>
        <w:rPr>
          <w:rFonts w:ascii="Red Hat Text" w:hAnsi="Red Hat Text" w:cs="Arial"/>
          <w:color w:val="252525"/>
          <w:lang w:val="en"/>
        </w:rPr>
      </w:pPr>
      <w:r>
        <w:rPr>
          <w:rFonts w:ascii="Red Hat Text" w:hAnsi="Red Hat Text" w:cs="Arial"/>
          <w:color w:val="252525"/>
          <w:lang w:val="en"/>
        </w:rPr>
        <w:t xml:space="preserve">Returns a list of key-value pairs for the specified context. </w:t>
      </w:r>
    </w:p>
    <w:p w14:paraId="1CBEFD15" w14:textId="77777777" w:rsidR="00000000" w:rsidRDefault="001D59F6">
      <w:pPr>
        <w:pStyle w:val="title"/>
        <w:shd w:val="clear" w:color="auto" w:fill="FFFFFF"/>
        <w:spacing w:line="360" w:lineRule="atLeast"/>
        <w:ind w:left="720"/>
        <w:divId w:val="1720741926"/>
        <w:rPr>
          <w:rFonts w:ascii="Red Hat Text" w:hAnsi="Red Hat Text" w:cs="Arial"/>
          <w:color w:val="252525"/>
          <w:lang w:val="en"/>
        </w:rPr>
      </w:pPr>
      <w:r>
        <w:rPr>
          <w:rStyle w:val="Strong"/>
          <w:rFonts w:ascii="Red Hat Text" w:hAnsi="Red Hat Text" w:cs="Arial"/>
          <w:color w:val="252525"/>
          <w:lang w:val="en"/>
        </w:rPr>
        <w:t>Table 4.70. Parameters</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5009"/>
        <w:gridCol w:w="4017"/>
      </w:tblGrid>
      <w:tr w:rsidR="00000000" w14:paraId="6741759D" w14:textId="77777777">
        <w:trPr>
          <w:divId w:val="646283015"/>
          <w:tblHeader/>
        </w:trPr>
        <w:tc>
          <w:tcPr>
            <w:tcW w:w="0" w:type="auto"/>
            <w:shd w:val="clear" w:color="auto" w:fill="auto"/>
            <w:tcMar>
              <w:top w:w="0" w:type="dxa"/>
              <w:left w:w="0" w:type="dxa"/>
              <w:bottom w:w="0" w:type="dxa"/>
              <w:right w:w="0" w:type="dxa"/>
            </w:tcMar>
            <w:hideMark/>
          </w:tcPr>
          <w:p w14:paraId="65FFD908"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Parameter</w:t>
            </w:r>
          </w:p>
        </w:tc>
        <w:tc>
          <w:tcPr>
            <w:tcW w:w="0" w:type="auto"/>
            <w:shd w:val="clear" w:color="auto" w:fill="auto"/>
            <w:tcMar>
              <w:top w:w="0" w:type="dxa"/>
              <w:left w:w="0" w:type="dxa"/>
              <w:bottom w:w="0" w:type="dxa"/>
              <w:right w:w="0" w:type="dxa"/>
            </w:tcMar>
            <w:hideMark/>
          </w:tcPr>
          <w:p w14:paraId="2335EFE9"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Type</w:t>
            </w:r>
          </w:p>
        </w:tc>
      </w:tr>
      <w:tr w:rsidR="00000000" w14:paraId="7144755E" w14:textId="77777777">
        <w:trPr>
          <w:divId w:val="646283015"/>
        </w:trPr>
        <w:tc>
          <w:tcPr>
            <w:tcW w:w="0" w:type="auto"/>
            <w:shd w:val="clear" w:color="auto" w:fill="auto"/>
            <w:tcMar>
              <w:top w:w="0" w:type="dxa"/>
              <w:left w:w="0" w:type="dxa"/>
              <w:bottom w:w="0" w:type="dxa"/>
              <w:right w:w="0" w:type="dxa"/>
            </w:tcMar>
            <w:hideMark/>
          </w:tcPr>
          <w:p w14:paraId="5549FC2C" w14:textId="77777777" w:rsidR="00000000" w:rsidRDefault="001D59F6">
            <w:pPr>
              <w:pStyle w:val="NormalWeb"/>
              <w:rPr>
                <w:rFonts w:ascii="Red Hat Text" w:hAnsi="Red Hat Text"/>
                <w:color w:val="252525"/>
              </w:rPr>
            </w:pPr>
            <w:r>
              <w:rPr>
                <w:rStyle w:val="HTMLCode"/>
              </w:rPr>
              <w:t>m</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125C12A8" w14:textId="77777777" w:rsidR="00000000" w:rsidRDefault="001D59F6">
            <w:pPr>
              <w:pStyle w:val="NormalWeb"/>
              <w:rPr>
                <w:rFonts w:ascii="Red Hat Text" w:hAnsi="Red Hat Text"/>
                <w:color w:val="252525"/>
              </w:rPr>
            </w:pPr>
            <w:r>
              <w:rPr>
                <w:rStyle w:val="HTMLCode"/>
              </w:rPr>
              <w:t>context</w:t>
            </w:r>
            <w:r>
              <w:rPr>
                <w:rFonts w:ascii="Red Hat Text" w:hAnsi="Red Hat Text"/>
                <w:color w:val="252525"/>
              </w:rPr>
              <w:t xml:space="preserve"> </w:t>
            </w:r>
          </w:p>
        </w:tc>
      </w:tr>
    </w:tbl>
    <w:p w14:paraId="6A579C25" w14:textId="77777777" w:rsidR="00000000" w:rsidRDefault="001D59F6">
      <w:pPr>
        <w:pStyle w:val="title"/>
        <w:shd w:val="clear" w:color="auto" w:fill="FFFFFF"/>
        <w:spacing w:line="360" w:lineRule="atLeast"/>
        <w:ind w:left="720"/>
        <w:divId w:val="479468534"/>
        <w:rPr>
          <w:rFonts w:ascii="Red Hat Text" w:hAnsi="Red Hat Text" w:cs="Arial"/>
          <w:color w:val="252525"/>
          <w:lang w:val="en"/>
        </w:rPr>
      </w:pPr>
      <w:r>
        <w:rPr>
          <w:rStyle w:val="Strong"/>
          <w:rFonts w:ascii="Red Hat Text" w:hAnsi="Red Hat Text" w:cs="Arial"/>
          <w:color w:val="252525"/>
          <w:lang w:val="en"/>
        </w:rPr>
        <w:t>Example</w:t>
      </w:r>
    </w:p>
    <w:p w14:paraId="3E0E212A" w14:textId="77777777" w:rsidR="00000000" w:rsidRDefault="001D59F6">
      <w:pPr>
        <w:pStyle w:val="HTMLPreformatted"/>
        <w:ind w:left="720"/>
        <w:divId w:val="479468534"/>
        <w:rPr>
          <w:lang w:val="en"/>
        </w:rPr>
      </w:pPr>
      <w:r>
        <w:rPr>
          <w:lang w:val="en"/>
        </w:rPr>
        <w:t>get entries( {key1 : "value1", key2 : "value2"} ) = [ { key : "key1", value : "value1" }, {key : "key2", value : "value2"} ]</w:t>
      </w:r>
    </w:p>
    <w:p w14:paraId="3F1B2D69" w14:textId="77777777" w:rsidR="00000000" w:rsidRDefault="001D59F6">
      <w:pPr>
        <w:pStyle w:val="Heading3"/>
        <w:shd w:val="clear" w:color="auto" w:fill="FFFFFF"/>
        <w:divId w:val="766121455"/>
        <w:rPr>
          <w:rFonts w:eastAsia="Times New Roman" w:cs="Arial"/>
          <w:color w:val="252525"/>
          <w:lang w:val="en"/>
        </w:rPr>
      </w:pPr>
      <w:r>
        <w:rPr>
          <w:rFonts w:eastAsia="Times New Roman" w:cs="Arial"/>
          <w:color w:val="252525"/>
          <w:lang w:val="en"/>
        </w:rPr>
        <w:t>4.3.3. Variable and function names in FEEL</w:t>
      </w:r>
    </w:p>
    <w:p w14:paraId="10A9F73B"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lastRenderedPageBreak/>
        <w:t xml:space="preserve">Unlike many traditional expression languages, Friendly Enough Expression Language (FEEL) supports spaces and a few special characters as part of variable and function names. A FEEL name must start with a </w:t>
      </w:r>
      <w:r>
        <w:rPr>
          <w:rStyle w:val="HTMLCode"/>
          <w:lang w:val="en"/>
        </w:rPr>
        <w:t>letter</w:t>
      </w:r>
      <w:r>
        <w:rPr>
          <w:rFonts w:ascii="Red Hat Text" w:hAnsi="Red Hat Text" w:cs="Arial"/>
          <w:color w:val="252525"/>
          <w:lang w:val="en"/>
        </w:rPr>
        <w:t xml:space="preserve">, </w:t>
      </w:r>
      <w:r>
        <w:rPr>
          <w:rStyle w:val="HTMLCode"/>
          <w:lang w:val="en"/>
        </w:rPr>
        <w:t>?</w:t>
      </w:r>
      <w:r>
        <w:rPr>
          <w:rFonts w:ascii="Red Hat Text" w:hAnsi="Red Hat Text" w:cs="Arial"/>
          <w:color w:val="252525"/>
          <w:lang w:val="en"/>
        </w:rPr>
        <w:t xml:space="preserve">, or </w:t>
      </w:r>
      <w:r>
        <w:rPr>
          <w:rStyle w:val="HTMLCode"/>
          <w:lang w:val="en"/>
        </w:rPr>
        <w:t>_</w:t>
      </w:r>
      <w:r>
        <w:rPr>
          <w:rFonts w:ascii="Red Hat Text" w:hAnsi="Red Hat Text" w:cs="Arial"/>
          <w:color w:val="252525"/>
          <w:lang w:val="en"/>
        </w:rPr>
        <w:t xml:space="preserve"> element. The unicode letter characte</w:t>
      </w:r>
      <w:r>
        <w:rPr>
          <w:rFonts w:ascii="Red Hat Text" w:hAnsi="Red Hat Text" w:cs="Arial"/>
          <w:color w:val="252525"/>
          <w:lang w:val="en"/>
        </w:rPr>
        <w:t xml:space="preserve">rs are also allowed. Variable names cannot start with a language keyword, such as </w:t>
      </w:r>
      <w:r>
        <w:rPr>
          <w:rStyle w:val="HTMLCode"/>
          <w:lang w:val="en"/>
        </w:rPr>
        <w:t>and</w:t>
      </w:r>
      <w:r>
        <w:rPr>
          <w:rFonts w:ascii="Red Hat Text" w:hAnsi="Red Hat Text" w:cs="Arial"/>
          <w:color w:val="252525"/>
          <w:lang w:val="en"/>
        </w:rPr>
        <w:t xml:space="preserve">, </w:t>
      </w:r>
      <w:r>
        <w:rPr>
          <w:rStyle w:val="HTMLCode"/>
          <w:lang w:val="en"/>
        </w:rPr>
        <w:t>true</w:t>
      </w:r>
      <w:r>
        <w:rPr>
          <w:rFonts w:ascii="Red Hat Text" w:hAnsi="Red Hat Text" w:cs="Arial"/>
          <w:color w:val="252525"/>
          <w:lang w:val="en"/>
        </w:rPr>
        <w:t xml:space="preserve">, or </w:t>
      </w:r>
      <w:r>
        <w:rPr>
          <w:rStyle w:val="HTMLCode"/>
          <w:lang w:val="en"/>
        </w:rPr>
        <w:t>every</w:t>
      </w:r>
      <w:r>
        <w:rPr>
          <w:rFonts w:ascii="Red Hat Text" w:hAnsi="Red Hat Text" w:cs="Arial"/>
          <w:color w:val="252525"/>
          <w:lang w:val="en"/>
        </w:rPr>
        <w:t xml:space="preserve">. The remaining characters in a variable name can be any of the starting characters, as well as </w:t>
      </w:r>
      <w:r>
        <w:rPr>
          <w:rStyle w:val="HTMLCode"/>
          <w:lang w:val="en"/>
        </w:rPr>
        <w:t>digits</w:t>
      </w:r>
      <w:r>
        <w:rPr>
          <w:rFonts w:ascii="Red Hat Text" w:hAnsi="Red Hat Text" w:cs="Arial"/>
          <w:color w:val="252525"/>
          <w:lang w:val="en"/>
        </w:rPr>
        <w:t xml:space="preserve">, white spaces, and special characters such as </w:t>
      </w:r>
      <w:r>
        <w:rPr>
          <w:rStyle w:val="HTMLCode"/>
          <w:lang w:val="en"/>
        </w:rPr>
        <w:t>+</w:t>
      </w:r>
      <w:r>
        <w:rPr>
          <w:rFonts w:ascii="Red Hat Text" w:hAnsi="Red Hat Text" w:cs="Arial"/>
          <w:color w:val="252525"/>
          <w:lang w:val="en"/>
        </w:rPr>
        <w:t xml:space="preserve">, </w:t>
      </w:r>
      <w:r>
        <w:rPr>
          <w:rStyle w:val="HTMLCode"/>
          <w:lang w:val="en"/>
        </w:rPr>
        <w:t>-</w:t>
      </w:r>
      <w:r>
        <w:rPr>
          <w:rFonts w:ascii="Red Hat Text" w:hAnsi="Red Hat Text" w:cs="Arial"/>
          <w:color w:val="252525"/>
          <w:lang w:val="en"/>
        </w:rPr>
        <w:t xml:space="preserve">, </w:t>
      </w:r>
      <w:r>
        <w:rPr>
          <w:rStyle w:val="HTMLCode"/>
          <w:lang w:val="en"/>
        </w:rPr>
        <w:t>/</w:t>
      </w:r>
      <w:r>
        <w:rPr>
          <w:rFonts w:ascii="Red Hat Text" w:hAnsi="Red Hat Text" w:cs="Arial"/>
          <w:color w:val="252525"/>
          <w:lang w:val="en"/>
        </w:rPr>
        <w:t xml:space="preserve">, </w:t>
      </w:r>
      <w:r>
        <w:rPr>
          <w:rStyle w:val="HTMLCode"/>
          <w:lang w:val="en"/>
        </w:rPr>
        <w:t>*</w:t>
      </w:r>
      <w:r>
        <w:rPr>
          <w:rFonts w:ascii="Red Hat Text" w:hAnsi="Red Hat Text" w:cs="Arial"/>
          <w:color w:val="252525"/>
          <w:lang w:val="en"/>
        </w:rPr>
        <w:t xml:space="preserve">, </w:t>
      </w:r>
      <w:r>
        <w:rPr>
          <w:rStyle w:val="HTMLCode"/>
          <w:lang w:val="en"/>
        </w:rPr>
        <w:t>'</w:t>
      </w:r>
      <w:r>
        <w:rPr>
          <w:rFonts w:ascii="Red Hat Text" w:hAnsi="Red Hat Text" w:cs="Arial"/>
          <w:color w:val="252525"/>
          <w:lang w:val="en"/>
        </w:rPr>
        <w:t xml:space="preserve">, and </w:t>
      </w:r>
      <w:r>
        <w:rPr>
          <w:rStyle w:val="HTMLCode"/>
          <w:lang w:val="en"/>
        </w:rPr>
        <w:t>.</w:t>
      </w:r>
      <w:r>
        <w:rPr>
          <w:rFonts w:ascii="Red Hat Text" w:hAnsi="Red Hat Text" w:cs="Arial"/>
          <w:color w:val="252525"/>
          <w:lang w:val="en"/>
        </w:rPr>
        <w:t xml:space="preserve">. </w:t>
      </w:r>
    </w:p>
    <w:p w14:paraId="637E3CFE"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For example, the following names are all valid FEEL names: </w:t>
      </w:r>
    </w:p>
    <w:p w14:paraId="7CF6BCB4" w14:textId="77777777" w:rsidR="00000000" w:rsidRDefault="001D59F6">
      <w:pPr>
        <w:pStyle w:val="listitem"/>
        <w:numPr>
          <w:ilvl w:val="0"/>
          <w:numId w:val="60"/>
        </w:numPr>
        <w:shd w:val="clear" w:color="auto" w:fill="FFFFFF"/>
        <w:divId w:val="454639603"/>
        <w:rPr>
          <w:rFonts w:ascii="Red Hat Text" w:eastAsia="Times New Roman" w:hAnsi="Red Hat Text" w:cs="Arial"/>
          <w:color w:val="252525"/>
          <w:lang w:val="en"/>
        </w:rPr>
      </w:pPr>
      <w:r>
        <w:rPr>
          <w:rFonts w:ascii="Red Hat Text" w:eastAsia="Times New Roman" w:hAnsi="Red Hat Text" w:cs="Arial"/>
          <w:color w:val="252525"/>
          <w:lang w:val="en"/>
        </w:rPr>
        <w:t xml:space="preserve">Age </w:t>
      </w:r>
    </w:p>
    <w:p w14:paraId="20B23CD4" w14:textId="77777777" w:rsidR="00000000" w:rsidRDefault="001D59F6">
      <w:pPr>
        <w:pStyle w:val="listitem"/>
        <w:numPr>
          <w:ilvl w:val="0"/>
          <w:numId w:val="60"/>
        </w:numPr>
        <w:shd w:val="clear" w:color="auto" w:fill="FFFFFF"/>
        <w:divId w:val="454639603"/>
        <w:rPr>
          <w:rFonts w:ascii="Red Hat Text" w:eastAsia="Times New Roman" w:hAnsi="Red Hat Text" w:cs="Arial"/>
          <w:color w:val="252525"/>
          <w:lang w:val="en"/>
        </w:rPr>
      </w:pPr>
      <w:r>
        <w:rPr>
          <w:rFonts w:ascii="Red Hat Text" w:eastAsia="Times New Roman" w:hAnsi="Red Hat Text" w:cs="Arial"/>
          <w:color w:val="252525"/>
          <w:lang w:val="en"/>
        </w:rPr>
        <w:t xml:space="preserve">Birth Date </w:t>
      </w:r>
    </w:p>
    <w:p w14:paraId="70D4592B" w14:textId="77777777" w:rsidR="00000000" w:rsidRDefault="001D59F6">
      <w:pPr>
        <w:pStyle w:val="listitem"/>
        <w:numPr>
          <w:ilvl w:val="0"/>
          <w:numId w:val="60"/>
        </w:numPr>
        <w:shd w:val="clear" w:color="auto" w:fill="FFFFFF"/>
        <w:divId w:val="454639603"/>
        <w:rPr>
          <w:rFonts w:ascii="Red Hat Text" w:eastAsia="Times New Roman" w:hAnsi="Red Hat Text" w:cs="Arial"/>
          <w:color w:val="252525"/>
          <w:lang w:val="en"/>
        </w:rPr>
      </w:pPr>
      <w:r>
        <w:rPr>
          <w:rFonts w:ascii="Red Hat Text" w:eastAsia="Times New Roman" w:hAnsi="Red Hat Text" w:cs="Arial"/>
          <w:color w:val="252525"/>
          <w:lang w:val="en"/>
        </w:rPr>
        <w:t xml:space="preserve">Flight 234 pre-check procedure </w:t>
      </w:r>
    </w:p>
    <w:p w14:paraId="1D6DC3C1"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Several limitations apply to variable and function names in FEEL: </w:t>
      </w:r>
    </w:p>
    <w:p w14:paraId="16FB83C7" w14:textId="77777777" w:rsidR="00000000" w:rsidRDefault="001D59F6">
      <w:pPr>
        <w:shd w:val="clear" w:color="auto" w:fill="FFFFFF"/>
        <w:divId w:val="1488979179"/>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Ambiguity</w:t>
      </w:r>
    </w:p>
    <w:p w14:paraId="49FB39C4" w14:textId="77777777" w:rsidR="00000000" w:rsidRDefault="001D59F6">
      <w:pPr>
        <w:shd w:val="clear" w:color="auto" w:fill="FFFFFF"/>
        <w:ind w:left="720"/>
        <w:divId w:val="1488979179"/>
        <w:rPr>
          <w:rFonts w:ascii="Red Hat Text" w:eastAsia="Times New Roman" w:hAnsi="Red Hat Text" w:cs="Arial"/>
          <w:color w:val="252525"/>
          <w:lang w:val="en"/>
        </w:rPr>
      </w:pPr>
      <w:r>
        <w:rPr>
          <w:rFonts w:ascii="Red Hat Text" w:eastAsia="Times New Roman" w:hAnsi="Red Hat Text" w:cs="Arial"/>
          <w:color w:val="252525"/>
          <w:lang w:val="en"/>
        </w:rPr>
        <w:t>The use of spaces, keywords, and other special charac</w:t>
      </w:r>
      <w:r>
        <w:rPr>
          <w:rFonts w:ascii="Red Hat Text" w:eastAsia="Times New Roman" w:hAnsi="Red Hat Text" w:cs="Arial"/>
          <w:color w:val="252525"/>
          <w:lang w:val="en"/>
        </w:rPr>
        <w:t xml:space="preserve">ters as part of names can make FEEL ambiguous. The ambiguities are resolved in the context of the expression, matching names from left to right. The parser resolves the variable name as the longest name matched in scope. You can use </w:t>
      </w:r>
      <w:r>
        <w:rPr>
          <w:rStyle w:val="HTMLCode"/>
          <w:lang w:val="en"/>
        </w:rPr>
        <w:t>( )</w:t>
      </w:r>
      <w:r>
        <w:rPr>
          <w:rFonts w:ascii="Red Hat Text" w:eastAsia="Times New Roman" w:hAnsi="Red Hat Text" w:cs="Arial"/>
          <w:color w:val="252525"/>
          <w:lang w:val="en"/>
        </w:rPr>
        <w:t xml:space="preserve"> to disambiguate nam</w:t>
      </w:r>
      <w:r>
        <w:rPr>
          <w:rFonts w:ascii="Red Hat Text" w:eastAsia="Times New Roman" w:hAnsi="Red Hat Text" w:cs="Arial"/>
          <w:color w:val="252525"/>
          <w:lang w:val="en"/>
        </w:rPr>
        <w:t xml:space="preserve">es if necessary. </w:t>
      </w:r>
    </w:p>
    <w:p w14:paraId="45E3F130" w14:textId="77777777" w:rsidR="00000000" w:rsidRDefault="001D59F6">
      <w:pPr>
        <w:shd w:val="clear" w:color="auto" w:fill="FFFFFF"/>
        <w:divId w:val="1488979179"/>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Spaces in names</w:t>
      </w:r>
    </w:p>
    <w:p w14:paraId="54A8A83C" w14:textId="77777777" w:rsidR="00000000" w:rsidRDefault="001D59F6">
      <w:pPr>
        <w:pStyle w:val="simpara"/>
        <w:shd w:val="clear" w:color="auto" w:fill="FFFFFF"/>
        <w:ind w:left="720"/>
        <w:divId w:val="1488979179"/>
        <w:rPr>
          <w:rFonts w:ascii="Red Hat Text" w:hAnsi="Red Hat Text" w:cs="Arial"/>
          <w:color w:val="252525"/>
          <w:lang w:val="en"/>
        </w:rPr>
      </w:pPr>
      <w:r>
        <w:rPr>
          <w:rFonts w:ascii="Red Hat Text" w:hAnsi="Red Hat Text" w:cs="Arial"/>
          <w:color w:val="252525"/>
          <w:lang w:val="en"/>
        </w:rPr>
        <w:t xml:space="preserve">The DMN specification limits the use of spaces in FEEL names. According to the DMN specification, names can contain multiple spaces but not two consecutive spaces. </w:t>
      </w:r>
    </w:p>
    <w:p w14:paraId="654AF1EB" w14:textId="77777777" w:rsidR="00000000" w:rsidRDefault="001D59F6">
      <w:pPr>
        <w:pStyle w:val="simpara"/>
        <w:shd w:val="clear" w:color="auto" w:fill="FFFFFF"/>
        <w:ind w:left="720"/>
        <w:divId w:val="1488979179"/>
        <w:rPr>
          <w:rFonts w:ascii="Red Hat Text" w:hAnsi="Red Hat Text" w:cs="Arial"/>
          <w:color w:val="252525"/>
          <w:lang w:val="en"/>
        </w:rPr>
      </w:pPr>
      <w:r>
        <w:rPr>
          <w:rFonts w:ascii="Red Hat Text" w:hAnsi="Red Hat Text" w:cs="Arial"/>
          <w:color w:val="252525"/>
          <w:lang w:val="en"/>
        </w:rPr>
        <w:t>In order to make the language easier to use and avoid common errors due to spaces, Red Hat Decision Manager removes the limitation on the use of consecutive spaces. Red Hat Decision Manager supports variable names with any number of consecutive spaces, but</w:t>
      </w:r>
      <w:r>
        <w:rPr>
          <w:rFonts w:ascii="Red Hat Text" w:hAnsi="Red Hat Text" w:cs="Arial"/>
          <w:color w:val="252525"/>
          <w:lang w:val="en"/>
        </w:rPr>
        <w:t xml:space="preserve"> normalizes them into a single space. For example, the variable references </w:t>
      </w:r>
      <w:r>
        <w:rPr>
          <w:rStyle w:val="HTMLCode"/>
          <w:lang w:val="en"/>
        </w:rPr>
        <w:t>First Name</w:t>
      </w:r>
      <w:r>
        <w:rPr>
          <w:rFonts w:ascii="Red Hat Text" w:hAnsi="Red Hat Text" w:cs="Arial"/>
          <w:color w:val="252525"/>
          <w:lang w:val="en"/>
        </w:rPr>
        <w:t xml:space="preserve"> with one space and </w:t>
      </w:r>
      <w:r>
        <w:rPr>
          <w:rStyle w:val="HTMLCode"/>
          <w:lang w:val="en"/>
        </w:rPr>
        <w:t>First Name</w:t>
      </w:r>
      <w:r>
        <w:rPr>
          <w:rFonts w:ascii="Red Hat Text" w:hAnsi="Red Hat Text" w:cs="Arial"/>
          <w:color w:val="252525"/>
          <w:lang w:val="en"/>
        </w:rPr>
        <w:t xml:space="preserve"> with two spaces are both acceptable in Red Hat Decision Manager. </w:t>
      </w:r>
    </w:p>
    <w:p w14:paraId="072FA256" w14:textId="77777777" w:rsidR="00000000" w:rsidRDefault="001D59F6">
      <w:pPr>
        <w:pStyle w:val="simpara"/>
        <w:shd w:val="clear" w:color="auto" w:fill="FFFFFF"/>
        <w:ind w:left="720"/>
        <w:divId w:val="1488979179"/>
        <w:rPr>
          <w:rFonts w:ascii="Red Hat Text" w:hAnsi="Red Hat Text" w:cs="Arial"/>
          <w:color w:val="252525"/>
          <w:lang w:val="en"/>
        </w:rPr>
      </w:pPr>
      <w:r>
        <w:rPr>
          <w:rFonts w:ascii="Red Hat Text" w:hAnsi="Red Hat Text" w:cs="Arial"/>
          <w:color w:val="252525"/>
          <w:lang w:val="en"/>
        </w:rPr>
        <w:t>Red Hat Decision Manager also normalizes the use of other white spaces, li</w:t>
      </w:r>
      <w:r>
        <w:rPr>
          <w:rFonts w:ascii="Red Hat Text" w:hAnsi="Red Hat Text" w:cs="Arial"/>
          <w:color w:val="252525"/>
          <w:lang w:val="en"/>
        </w:rPr>
        <w:t xml:space="preserve">ke the non-breakable white space that is common in web pages, tabs, and line breaks. From a Red Hat Decision Manager FEEL engine perspective, all of these characters are normalized into a single white space before processing. </w:t>
      </w:r>
    </w:p>
    <w:p w14:paraId="4973682D" w14:textId="77777777" w:rsidR="00000000" w:rsidRDefault="001D59F6">
      <w:pPr>
        <w:shd w:val="clear" w:color="auto" w:fill="FFFFFF"/>
        <w:divId w:val="1488979179"/>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 xml:space="preserve">The keyword </w:t>
      </w:r>
      <w:r>
        <w:rPr>
          <w:rStyle w:val="HTMLCode"/>
          <w:b/>
          <w:bCs/>
          <w:lang w:val="en"/>
        </w:rPr>
        <w:t>in</w:t>
      </w:r>
    </w:p>
    <w:p w14:paraId="6B706342" w14:textId="77777777" w:rsidR="00000000" w:rsidRDefault="001D59F6">
      <w:pPr>
        <w:shd w:val="clear" w:color="auto" w:fill="FFFFFF"/>
        <w:ind w:left="720"/>
        <w:divId w:val="1488979179"/>
        <w:rPr>
          <w:rFonts w:ascii="Red Hat Text" w:eastAsia="Times New Roman" w:hAnsi="Red Hat Text" w:cs="Arial"/>
          <w:color w:val="252525"/>
          <w:lang w:val="en"/>
        </w:rPr>
      </w:pPr>
      <w:r>
        <w:rPr>
          <w:rFonts w:ascii="Red Hat Text" w:eastAsia="Times New Roman" w:hAnsi="Red Hat Text" w:cs="Arial"/>
          <w:color w:val="252525"/>
          <w:lang w:val="en"/>
        </w:rPr>
        <w:t xml:space="preserve">The keyword </w:t>
      </w:r>
      <w:r>
        <w:rPr>
          <w:rStyle w:val="HTMLCode"/>
          <w:lang w:val="en"/>
        </w:rPr>
        <w:t>in</w:t>
      </w:r>
      <w:r>
        <w:rPr>
          <w:rFonts w:ascii="Red Hat Text" w:eastAsia="Times New Roman" w:hAnsi="Red Hat Text" w:cs="Arial"/>
          <w:color w:val="252525"/>
          <w:lang w:val="en"/>
        </w:rPr>
        <w:t xml:space="preserve"> is the only keyword in the language that cannot be used as part of a variable name. Although the specifications allow the use of keywords in the middle of variable names, the use of </w:t>
      </w:r>
      <w:r>
        <w:rPr>
          <w:rStyle w:val="HTMLCode"/>
          <w:lang w:val="en"/>
        </w:rPr>
        <w:t>in</w:t>
      </w:r>
      <w:r>
        <w:rPr>
          <w:rFonts w:ascii="Red Hat Text" w:eastAsia="Times New Roman" w:hAnsi="Red Hat Text" w:cs="Arial"/>
          <w:color w:val="252525"/>
          <w:lang w:val="en"/>
        </w:rPr>
        <w:t xml:space="preserve"> in variable names conflicts with the grammar definition of </w:t>
      </w:r>
      <w:r>
        <w:rPr>
          <w:rStyle w:val="HTMLCode"/>
          <w:lang w:val="en"/>
        </w:rPr>
        <w:t>for</w:t>
      </w:r>
      <w:r>
        <w:rPr>
          <w:rFonts w:ascii="Red Hat Text" w:eastAsia="Times New Roman" w:hAnsi="Red Hat Text" w:cs="Arial"/>
          <w:color w:val="252525"/>
          <w:lang w:val="en"/>
        </w:rPr>
        <w:t xml:space="preserve">, </w:t>
      </w:r>
      <w:r>
        <w:rPr>
          <w:rStyle w:val="HTMLCode"/>
          <w:lang w:val="en"/>
        </w:rPr>
        <w:t>every</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and </w:t>
      </w:r>
      <w:r>
        <w:rPr>
          <w:rStyle w:val="HTMLCode"/>
          <w:lang w:val="en"/>
        </w:rPr>
        <w:t>some</w:t>
      </w:r>
      <w:r>
        <w:rPr>
          <w:rFonts w:ascii="Red Hat Text" w:eastAsia="Times New Roman" w:hAnsi="Red Hat Text" w:cs="Arial"/>
          <w:color w:val="252525"/>
          <w:lang w:val="en"/>
        </w:rPr>
        <w:t xml:space="preserve"> expression constructs. </w:t>
      </w:r>
    </w:p>
    <w:p w14:paraId="519CBDCE" w14:textId="77777777" w:rsidR="00000000" w:rsidRDefault="001D59F6">
      <w:pPr>
        <w:pStyle w:val="Heading2"/>
        <w:shd w:val="clear" w:color="auto" w:fill="FFFFFF"/>
        <w:divId w:val="793668921"/>
        <w:rPr>
          <w:rFonts w:eastAsia="Times New Roman" w:cs="Arial"/>
          <w:color w:val="252525"/>
          <w:lang w:val="en"/>
        </w:rPr>
      </w:pPr>
      <w:r>
        <w:rPr>
          <w:rFonts w:eastAsia="Times New Roman" w:cs="Arial"/>
          <w:color w:val="252525"/>
          <w:lang w:val="en"/>
        </w:rPr>
        <w:lastRenderedPageBreak/>
        <w:t>4.4. DMN decision logic in boxed expressions</w:t>
      </w:r>
    </w:p>
    <w:p w14:paraId="052A7828"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Boxed expressions in DMN are tables that you use to define the underlying logic of decision nodes and business knowledge models in a decision requirements diagram (DRD). Some box</w:t>
      </w:r>
      <w:r>
        <w:rPr>
          <w:rFonts w:ascii="Red Hat Text" w:hAnsi="Red Hat Text" w:cs="Arial"/>
          <w:color w:val="252525"/>
          <w:lang w:val="en"/>
        </w:rPr>
        <w:t xml:space="preserve">ed expressions can contain other boxed expressions, but the top-level boxed expression corresponds to the decision logic of a single DRD artifact. While DRDs represent the flow of a DMN decision model, boxed expressions define the actual decision logic of </w:t>
      </w:r>
      <w:r>
        <w:rPr>
          <w:rFonts w:ascii="Red Hat Text" w:hAnsi="Red Hat Text" w:cs="Arial"/>
          <w:color w:val="252525"/>
          <w:lang w:val="en"/>
        </w:rPr>
        <w:t xml:space="preserve">individual nodes. DRDs and boxed expressions together form a complete and functional DMN decision model. </w:t>
      </w:r>
    </w:p>
    <w:p w14:paraId="495054B9"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The following are the types of DMN boxed expressions: </w:t>
      </w:r>
    </w:p>
    <w:p w14:paraId="29CF0DE8" w14:textId="77777777" w:rsidR="00000000" w:rsidRDefault="001D59F6">
      <w:pPr>
        <w:pStyle w:val="listitem"/>
        <w:numPr>
          <w:ilvl w:val="0"/>
          <w:numId w:val="61"/>
        </w:numPr>
        <w:shd w:val="clear" w:color="auto" w:fill="FFFFFF"/>
        <w:divId w:val="180358765"/>
        <w:rPr>
          <w:rFonts w:ascii="Red Hat Text" w:eastAsia="Times New Roman" w:hAnsi="Red Hat Text" w:cs="Arial"/>
          <w:color w:val="252525"/>
          <w:lang w:val="en"/>
        </w:rPr>
      </w:pPr>
      <w:r>
        <w:rPr>
          <w:rFonts w:ascii="Red Hat Text" w:eastAsia="Times New Roman" w:hAnsi="Red Hat Text" w:cs="Arial"/>
          <w:color w:val="252525"/>
          <w:lang w:val="en"/>
        </w:rPr>
        <w:t xml:space="preserve">Decision tables </w:t>
      </w:r>
    </w:p>
    <w:p w14:paraId="075548D0" w14:textId="77777777" w:rsidR="00000000" w:rsidRDefault="001D59F6">
      <w:pPr>
        <w:pStyle w:val="listitem"/>
        <w:numPr>
          <w:ilvl w:val="0"/>
          <w:numId w:val="61"/>
        </w:numPr>
        <w:shd w:val="clear" w:color="auto" w:fill="FFFFFF"/>
        <w:divId w:val="180358765"/>
        <w:rPr>
          <w:rFonts w:ascii="Red Hat Text" w:eastAsia="Times New Roman" w:hAnsi="Red Hat Text" w:cs="Arial"/>
          <w:color w:val="252525"/>
          <w:lang w:val="en"/>
        </w:rPr>
      </w:pPr>
      <w:r>
        <w:rPr>
          <w:rFonts w:ascii="Red Hat Text" w:eastAsia="Times New Roman" w:hAnsi="Red Hat Text" w:cs="Arial"/>
          <w:color w:val="252525"/>
          <w:lang w:val="en"/>
        </w:rPr>
        <w:t xml:space="preserve">Literal expressions </w:t>
      </w:r>
    </w:p>
    <w:p w14:paraId="6DD70AA2" w14:textId="77777777" w:rsidR="00000000" w:rsidRDefault="001D59F6">
      <w:pPr>
        <w:pStyle w:val="listitem"/>
        <w:numPr>
          <w:ilvl w:val="0"/>
          <w:numId w:val="61"/>
        </w:numPr>
        <w:shd w:val="clear" w:color="auto" w:fill="FFFFFF"/>
        <w:divId w:val="180358765"/>
        <w:rPr>
          <w:rFonts w:ascii="Red Hat Text" w:eastAsia="Times New Roman" w:hAnsi="Red Hat Text" w:cs="Arial"/>
          <w:color w:val="252525"/>
          <w:lang w:val="en"/>
        </w:rPr>
      </w:pPr>
      <w:r>
        <w:rPr>
          <w:rFonts w:ascii="Red Hat Text" w:eastAsia="Times New Roman" w:hAnsi="Red Hat Text" w:cs="Arial"/>
          <w:color w:val="252525"/>
          <w:lang w:val="en"/>
        </w:rPr>
        <w:t xml:space="preserve">Contexts </w:t>
      </w:r>
    </w:p>
    <w:p w14:paraId="6DBFD618" w14:textId="77777777" w:rsidR="00000000" w:rsidRDefault="001D59F6">
      <w:pPr>
        <w:pStyle w:val="listitem"/>
        <w:numPr>
          <w:ilvl w:val="0"/>
          <w:numId w:val="61"/>
        </w:numPr>
        <w:shd w:val="clear" w:color="auto" w:fill="FFFFFF"/>
        <w:divId w:val="180358765"/>
        <w:rPr>
          <w:rFonts w:ascii="Red Hat Text" w:eastAsia="Times New Roman" w:hAnsi="Red Hat Text" w:cs="Arial"/>
          <w:color w:val="252525"/>
          <w:lang w:val="en"/>
        </w:rPr>
      </w:pPr>
      <w:r>
        <w:rPr>
          <w:rFonts w:ascii="Red Hat Text" w:eastAsia="Times New Roman" w:hAnsi="Red Hat Text" w:cs="Arial"/>
          <w:color w:val="252525"/>
          <w:lang w:val="en"/>
        </w:rPr>
        <w:t xml:space="preserve">Relations </w:t>
      </w:r>
    </w:p>
    <w:p w14:paraId="738550A0" w14:textId="77777777" w:rsidR="00000000" w:rsidRDefault="001D59F6">
      <w:pPr>
        <w:pStyle w:val="listitem"/>
        <w:numPr>
          <w:ilvl w:val="0"/>
          <w:numId w:val="61"/>
        </w:numPr>
        <w:shd w:val="clear" w:color="auto" w:fill="FFFFFF"/>
        <w:divId w:val="180358765"/>
        <w:rPr>
          <w:rFonts w:ascii="Red Hat Text" w:eastAsia="Times New Roman" w:hAnsi="Red Hat Text" w:cs="Arial"/>
          <w:color w:val="252525"/>
          <w:lang w:val="en"/>
        </w:rPr>
      </w:pPr>
      <w:r>
        <w:rPr>
          <w:rFonts w:ascii="Red Hat Text" w:eastAsia="Times New Roman" w:hAnsi="Red Hat Text" w:cs="Arial"/>
          <w:color w:val="252525"/>
          <w:lang w:val="en"/>
        </w:rPr>
        <w:t xml:space="preserve">Functions </w:t>
      </w:r>
    </w:p>
    <w:p w14:paraId="5C72F858" w14:textId="77777777" w:rsidR="00000000" w:rsidRDefault="001D59F6">
      <w:pPr>
        <w:pStyle w:val="listitem"/>
        <w:numPr>
          <w:ilvl w:val="0"/>
          <w:numId w:val="61"/>
        </w:numPr>
        <w:shd w:val="clear" w:color="auto" w:fill="FFFFFF"/>
        <w:divId w:val="180358765"/>
        <w:rPr>
          <w:rFonts w:ascii="Red Hat Text" w:eastAsia="Times New Roman" w:hAnsi="Red Hat Text" w:cs="Arial"/>
          <w:color w:val="252525"/>
          <w:lang w:val="en"/>
        </w:rPr>
      </w:pPr>
      <w:r>
        <w:rPr>
          <w:rFonts w:ascii="Red Hat Text" w:eastAsia="Times New Roman" w:hAnsi="Red Hat Text" w:cs="Arial"/>
          <w:color w:val="252525"/>
          <w:lang w:val="en"/>
        </w:rPr>
        <w:t xml:space="preserve">Invocations </w:t>
      </w:r>
    </w:p>
    <w:p w14:paraId="41AE294D" w14:textId="77777777" w:rsidR="00000000" w:rsidRDefault="001D59F6">
      <w:pPr>
        <w:pStyle w:val="listitem"/>
        <w:numPr>
          <w:ilvl w:val="0"/>
          <w:numId w:val="61"/>
        </w:numPr>
        <w:shd w:val="clear" w:color="auto" w:fill="FFFFFF"/>
        <w:divId w:val="180358765"/>
        <w:rPr>
          <w:rFonts w:ascii="Red Hat Text" w:eastAsia="Times New Roman" w:hAnsi="Red Hat Text" w:cs="Arial"/>
          <w:color w:val="252525"/>
          <w:lang w:val="en"/>
        </w:rPr>
      </w:pPr>
      <w:r>
        <w:rPr>
          <w:rFonts w:ascii="Red Hat Text" w:eastAsia="Times New Roman" w:hAnsi="Red Hat Text" w:cs="Arial"/>
          <w:color w:val="252525"/>
          <w:lang w:val="en"/>
        </w:rPr>
        <w:t xml:space="preserve">Lists </w:t>
      </w:r>
    </w:p>
    <w:p w14:paraId="517346F0" w14:textId="77777777" w:rsidR="00000000" w:rsidRDefault="001D59F6">
      <w:pPr>
        <w:shd w:val="clear" w:color="auto" w:fill="FFFFFF"/>
        <w:divId w:val="2035501336"/>
        <w:rPr>
          <w:rFonts w:ascii="Red Hat Text" w:eastAsia="Times New Roman" w:hAnsi="Red Hat Text" w:cs="Arial"/>
          <w:color w:val="252525"/>
          <w:lang w:val="en"/>
        </w:rPr>
      </w:pPr>
      <w:r>
        <w:rPr>
          <w:rFonts w:ascii="Red Hat Text" w:eastAsia="Times New Roman" w:hAnsi="Red Hat Text" w:cs="Arial"/>
          <w:color w:val="252525"/>
          <w:lang w:val="en"/>
        </w:rPr>
        <w:t>Note</w:t>
      </w:r>
    </w:p>
    <w:p w14:paraId="4E754878" w14:textId="77777777" w:rsidR="00000000" w:rsidRDefault="001D59F6">
      <w:pPr>
        <w:pStyle w:val="NormalWeb"/>
        <w:shd w:val="clear" w:color="auto" w:fill="FFFFFF"/>
        <w:divId w:val="681132359"/>
        <w:rPr>
          <w:rFonts w:ascii="Red Hat Text" w:hAnsi="Red Hat Text" w:cs="Arial"/>
          <w:color w:val="252525"/>
          <w:lang w:val="en"/>
        </w:rPr>
      </w:pPr>
      <w:r>
        <w:rPr>
          <w:rFonts w:ascii="Red Hat Text" w:hAnsi="Red Hat Text" w:cs="Arial"/>
          <w:color w:val="252525"/>
          <w:lang w:val="en"/>
        </w:rPr>
        <w:t xml:space="preserve">Red Hat Decision Manager does not provide boxed list expressions in Business Central, but supports a FEEL </w:t>
      </w:r>
      <w:r>
        <w:rPr>
          <w:rStyle w:val="HTMLCode"/>
          <w:lang w:val="en"/>
        </w:rPr>
        <w:t>list</w:t>
      </w:r>
      <w:r>
        <w:rPr>
          <w:rFonts w:ascii="Red Hat Text" w:hAnsi="Red Hat Text" w:cs="Arial"/>
          <w:color w:val="252525"/>
          <w:lang w:val="en"/>
        </w:rPr>
        <w:t xml:space="preserve"> data type that you can use in boxed literal expressions. For more information about the </w:t>
      </w:r>
      <w:r>
        <w:rPr>
          <w:rStyle w:val="HTMLCode"/>
          <w:lang w:val="en"/>
        </w:rPr>
        <w:t>list</w:t>
      </w:r>
      <w:r>
        <w:rPr>
          <w:rFonts w:ascii="Red Hat Text" w:hAnsi="Red Hat Text" w:cs="Arial"/>
          <w:color w:val="252525"/>
          <w:lang w:val="en"/>
        </w:rPr>
        <w:t xml:space="preserve"> data type and other FEEL data types in Red Hat </w:t>
      </w:r>
      <w:r>
        <w:rPr>
          <w:rFonts w:ascii="Red Hat Text" w:hAnsi="Red Hat Text" w:cs="Arial"/>
          <w:color w:val="252525"/>
          <w:lang w:val="en"/>
        </w:rPr>
        <w:t xml:space="preserve">Decision Manager, see </w:t>
      </w:r>
      <w:hyperlink w:anchor="dmn-feel-data-types-ref_dmn-models" w:tooltip="4.3.1. Data types in FEEL" w:history="1">
        <w:r>
          <w:rPr>
            <w:rStyle w:val="Hyperlink"/>
            <w:rFonts w:ascii="Red Hat Text" w:hAnsi="Red Hat Text" w:cs="Arial"/>
            <w:lang w:val="en"/>
          </w:rPr>
          <w:t>Section 4.3.1, “Data types in FEEL”</w:t>
        </w:r>
      </w:hyperlink>
      <w:r>
        <w:rPr>
          <w:rFonts w:ascii="Red Hat Text" w:hAnsi="Red Hat Text" w:cs="Arial"/>
          <w:color w:val="252525"/>
          <w:lang w:val="en"/>
        </w:rPr>
        <w:t xml:space="preserve">. </w:t>
      </w:r>
    </w:p>
    <w:p w14:paraId="0469F0EC"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All Friendly Enough Expression Language (FEEL) expressions that you use in your boxed expressions must confo</w:t>
      </w:r>
      <w:r>
        <w:rPr>
          <w:rFonts w:ascii="Red Hat Text" w:hAnsi="Red Hat Text" w:cs="Arial"/>
          <w:color w:val="252525"/>
          <w:lang w:val="en"/>
        </w:rPr>
        <w:t xml:space="preserve">rm to the FEEL syntax requirements in the OMG </w:t>
      </w:r>
      <w:hyperlink r:id="rId509" w:history="1">
        <w:r>
          <w:rPr>
            <w:rStyle w:val="Hyperlink"/>
            <w:rFonts w:ascii="Red Hat Text" w:hAnsi="Red Hat Text" w:cs="Arial"/>
            <w:lang w:val="en"/>
          </w:rPr>
          <w:t>Decision Model and Notation specification</w:t>
        </w:r>
      </w:hyperlink>
      <w:r>
        <w:rPr>
          <w:rFonts w:ascii="Red Hat Text" w:hAnsi="Red Hat Text" w:cs="Arial"/>
          <w:color w:val="252525"/>
          <w:lang w:val="en"/>
        </w:rPr>
        <w:t xml:space="preserve">. </w:t>
      </w:r>
    </w:p>
    <w:p w14:paraId="6F4C5297" w14:textId="77777777" w:rsidR="00000000" w:rsidRDefault="001D59F6">
      <w:pPr>
        <w:pStyle w:val="Heading3"/>
        <w:shd w:val="clear" w:color="auto" w:fill="FFFFFF"/>
        <w:divId w:val="1007950621"/>
        <w:rPr>
          <w:rFonts w:eastAsia="Times New Roman" w:cs="Arial"/>
          <w:color w:val="252525"/>
          <w:lang w:val="en"/>
        </w:rPr>
      </w:pPr>
      <w:r>
        <w:rPr>
          <w:rFonts w:eastAsia="Times New Roman" w:cs="Arial"/>
          <w:color w:val="252525"/>
          <w:lang w:val="en"/>
        </w:rPr>
        <w:t>4.4.1. DMN decision tables</w:t>
      </w:r>
    </w:p>
    <w:p w14:paraId="5E096849"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A decision table in DMN is a visual representation of one or more business rules in a tabular </w:t>
      </w:r>
      <w:r>
        <w:rPr>
          <w:rFonts w:ascii="Red Hat Text" w:hAnsi="Red Hat Text" w:cs="Arial"/>
          <w:color w:val="252525"/>
          <w:lang w:val="en"/>
        </w:rPr>
        <w:t>format. You use decision tables to define rules for a decision node that applies those rules at a given point in the decision model. Each rule consists of a single row in the table, and includes columns that define the conditions (input) and outcome (outpu</w:t>
      </w:r>
      <w:r>
        <w:rPr>
          <w:rFonts w:ascii="Red Hat Text" w:hAnsi="Red Hat Text" w:cs="Arial"/>
          <w:color w:val="252525"/>
          <w:lang w:val="en"/>
        </w:rPr>
        <w:t xml:space="preserve">t) for that particular row. The definition of each row is precise enough to derive the outcome using the values of the conditions. Input and output values can be FEEL expressions or defined data type values. </w:t>
      </w:r>
    </w:p>
    <w:p w14:paraId="29F2950F"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lastRenderedPageBreak/>
        <w:t>For example, the following decision table deter</w:t>
      </w:r>
      <w:r>
        <w:rPr>
          <w:rFonts w:ascii="Red Hat Text" w:hAnsi="Red Hat Text" w:cs="Arial"/>
          <w:color w:val="252525"/>
          <w:lang w:val="en"/>
        </w:rPr>
        <w:t xml:space="preserve">mines credit score ratings based on a defined range of a loan applicant’s credit score: </w:t>
      </w:r>
    </w:p>
    <w:p w14:paraId="5A4D2070" w14:textId="77777777" w:rsidR="00000000" w:rsidRDefault="001D59F6">
      <w:pPr>
        <w:pStyle w:val="title"/>
        <w:shd w:val="clear" w:color="auto" w:fill="FFFFFF"/>
        <w:spacing w:line="360" w:lineRule="atLeast"/>
        <w:divId w:val="1051729196"/>
        <w:rPr>
          <w:rFonts w:ascii="Red Hat Text" w:hAnsi="Red Hat Text" w:cs="Arial"/>
          <w:color w:val="252525"/>
          <w:lang w:val="en"/>
        </w:rPr>
      </w:pPr>
      <w:r>
        <w:rPr>
          <w:rStyle w:val="Strong"/>
          <w:rFonts w:ascii="Red Hat Text" w:hAnsi="Red Hat Text" w:cs="Arial"/>
          <w:color w:val="252525"/>
          <w:lang w:val="en"/>
        </w:rPr>
        <w:t>Figure 4.3. Decision table for credit score rating</w:t>
      </w:r>
    </w:p>
    <w:p w14:paraId="5BE2472C" w14:textId="77777777" w:rsidR="00000000" w:rsidRDefault="001D59F6">
      <w:pPr>
        <w:shd w:val="clear" w:color="auto" w:fill="FFFFFF"/>
        <w:divId w:val="930311432"/>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1755A6B0" wp14:editId="4BE8756C">
            <wp:extent cx="9144000" cy="4181475"/>
            <wp:effectExtent l="0" t="0" r="0" b="9525"/>
            <wp:docPr id="35" name="Picture 35" descr="dmn decision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mn decision table example"/>
                    <pic:cNvPicPr>
                      <a:picLocks noChangeAspect="1" noChangeArrowheads="1"/>
                    </pic:cNvPicPr>
                  </pic:nvPicPr>
                  <pic:blipFill>
                    <a:blip r:link="rId510">
                      <a:extLst>
                        <a:ext uri="{28A0092B-C50C-407E-A947-70E740481C1C}">
                          <a14:useLocalDpi xmlns:a14="http://schemas.microsoft.com/office/drawing/2010/main" val="0"/>
                        </a:ext>
                      </a:extLst>
                    </a:blip>
                    <a:srcRect/>
                    <a:stretch>
                      <a:fillRect/>
                    </a:stretch>
                  </pic:blipFill>
                  <pic:spPr bwMode="auto">
                    <a:xfrm>
                      <a:off x="0" y="0"/>
                      <a:ext cx="9144000" cy="4181475"/>
                    </a:xfrm>
                    <a:prstGeom prst="rect">
                      <a:avLst/>
                    </a:prstGeom>
                    <a:noFill/>
                    <a:ln>
                      <a:noFill/>
                    </a:ln>
                  </pic:spPr>
                </pic:pic>
              </a:graphicData>
            </a:graphic>
          </wp:inline>
        </w:drawing>
      </w:r>
    </w:p>
    <w:p w14:paraId="12D13EB3"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The following decision table determines the next step in a lending strategy for applicants depending on applicant loan eligibility and the bureau call type: </w:t>
      </w:r>
    </w:p>
    <w:p w14:paraId="005F1918" w14:textId="77777777" w:rsidR="00000000" w:rsidRDefault="001D59F6">
      <w:pPr>
        <w:pStyle w:val="title"/>
        <w:shd w:val="clear" w:color="auto" w:fill="FFFFFF"/>
        <w:spacing w:line="360" w:lineRule="atLeast"/>
        <w:divId w:val="357701729"/>
        <w:rPr>
          <w:rFonts w:ascii="Red Hat Text" w:hAnsi="Red Hat Text" w:cs="Arial"/>
          <w:color w:val="252525"/>
          <w:lang w:val="en"/>
        </w:rPr>
      </w:pPr>
      <w:r>
        <w:rPr>
          <w:rStyle w:val="Strong"/>
          <w:rFonts w:ascii="Red Hat Text" w:hAnsi="Red Hat Text" w:cs="Arial"/>
          <w:color w:val="252525"/>
          <w:lang w:val="en"/>
        </w:rPr>
        <w:t>Figure 4.4. Decision table for lending strategy</w:t>
      </w:r>
    </w:p>
    <w:p w14:paraId="5B526CCF" w14:textId="77777777" w:rsidR="00000000" w:rsidRDefault="001D59F6">
      <w:pPr>
        <w:shd w:val="clear" w:color="auto" w:fill="FFFFFF"/>
        <w:divId w:val="998314484"/>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2FED85A7" wp14:editId="462D3434">
            <wp:extent cx="7524750" cy="2847975"/>
            <wp:effectExtent l="0" t="0" r="0" b="9525"/>
            <wp:docPr id="36" name="Picture 36" descr="dmn decision table 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mn decision table example2"/>
                    <pic:cNvPicPr>
                      <a:picLocks noChangeAspect="1" noChangeArrowheads="1"/>
                    </pic:cNvPicPr>
                  </pic:nvPicPr>
                  <pic:blipFill>
                    <a:blip r:link="rId511">
                      <a:extLst>
                        <a:ext uri="{28A0092B-C50C-407E-A947-70E740481C1C}">
                          <a14:useLocalDpi xmlns:a14="http://schemas.microsoft.com/office/drawing/2010/main" val="0"/>
                        </a:ext>
                      </a:extLst>
                    </a:blip>
                    <a:srcRect/>
                    <a:stretch>
                      <a:fillRect/>
                    </a:stretch>
                  </pic:blipFill>
                  <pic:spPr bwMode="auto">
                    <a:xfrm>
                      <a:off x="0" y="0"/>
                      <a:ext cx="7524750" cy="2847975"/>
                    </a:xfrm>
                    <a:prstGeom prst="rect">
                      <a:avLst/>
                    </a:prstGeom>
                    <a:noFill/>
                    <a:ln>
                      <a:noFill/>
                    </a:ln>
                  </pic:spPr>
                </pic:pic>
              </a:graphicData>
            </a:graphic>
          </wp:inline>
        </w:drawing>
      </w:r>
    </w:p>
    <w:p w14:paraId="042518CC"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The following decision table determines applicant qualification for a loan as the concluding decision node in a loa</w:t>
      </w:r>
      <w:r>
        <w:rPr>
          <w:rFonts w:ascii="Red Hat Text" w:hAnsi="Red Hat Text" w:cs="Arial"/>
          <w:color w:val="252525"/>
          <w:lang w:val="en"/>
        </w:rPr>
        <w:t xml:space="preserve">n prequalification decision model: </w:t>
      </w:r>
    </w:p>
    <w:p w14:paraId="1E34F293" w14:textId="77777777" w:rsidR="00000000" w:rsidRDefault="001D59F6">
      <w:pPr>
        <w:pStyle w:val="title"/>
        <w:shd w:val="clear" w:color="auto" w:fill="FFFFFF"/>
        <w:spacing w:line="360" w:lineRule="atLeast"/>
        <w:divId w:val="754400011"/>
        <w:rPr>
          <w:rFonts w:ascii="Red Hat Text" w:hAnsi="Red Hat Text" w:cs="Arial"/>
          <w:color w:val="252525"/>
          <w:lang w:val="en"/>
        </w:rPr>
      </w:pPr>
      <w:r>
        <w:rPr>
          <w:rStyle w:val="Strong"/>
          <w:rFonts w:ascii="Red Hat Text" w:hAnsi="Red Hat Text" w:cs="Arial"/>
          <w:color w:val="252525"/>
          <w:lang w:val="en"/>
        </w:rPr>
        <w:t>Figure 4.5. Decision table for loan prequalification</w:t>
      </w:r>
    </w:p>
    <w:p w14:paraId="704AA82C" w14:textId="77777777" w:rsidR="00000000" w:rsidRDefault="001D59F6">
      <w:pPr>
        <w:shd w:val="clear" w:color="auto" w:fill="FFFFFF"/>
        <w:divId w:val="1397824722"/>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4F38953E" wp14:editId="48C24A02">
            <wp:extent cx="9677400" cy="3838575"/>
            <wp:effectExtent l="0" t="0" r="0" b="9525"/>
            <wp:docPr id="37" name="Picture 37" descr="dmn decision table examp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mn decision table example3"/>
                    <pic:cNvPicPr>
                      <a:picLocks noChangeAspect="1" noChangeArrowheads="1"/>
                    </pic:cNvPicPr>
                  </pic:nvPicPr>
                  <pic:blipFill>
                    <a:blip r:link="rId512">
                      <a:extLst>
                        <a:ext uri="{28A0092B-C50C-407E-A947-70E740481C1C}">
                          <a14:useLocalDpi xmlns:a14="http://schemas.microsoft.com/office/drawing/2010/main" val="0"/>
                        </a:ext>
                      </a:extLst>
                    </a:blip>
                    <a:srcRect/>
                    <a:stretch>
                      <a:fillRect/>
                    </a:stretch>
                  </pic:blipFill>
                  <pic:spPr bwMode="auto">
                    <a:xfrm>
                      <a:off x="0" y="0"/>
                      <a:ext cx="9677400" cy="3838575"/>
                    </a:xfrm>
                    <a:prstGeom prst="rect">
                      <a:avLst/>
                    </a:prstGeom>
                    <a:noFill/>
                    <a:ln>
                      <a:noFill/>
                    </a:ln>
                  </pic:spPr>
                </pic:pic>
              </a:graphicData>
            </a:graphic>
          </wp:inline>
        </w:drawing>
      </w:r>
    </w:p>
    <w:p w14:paraId="7B2297B7"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Decision tables are a popular way of modeling rules and decision logic, and are used in many methodologi</w:t>
      </w:r>
      <w:r>
        <w:rPr>
          <w:rFonts w:ascii="Red Hat Text" w:hAnsi="Red Hat Text" w:cs="Arial"/>
          <w:color w:val="252525"/>
          <w:lang w:val="en"/>
        </w:rPr>
        <w:t xml:space="preserve">es (such as DMN) and implementation frameworks (such as Drools). </w:t>
      </w:r>
    </w:p>
    <w:p w14:paraId="792351DF" w14:textId="77777777" w:rsidR="00000000" w:rsidRDefault="001D59F6">
      <w:pPr>
        <w:shd w:val="clear" w:color="auto" w:fill="FFFFFF"/>
        <w:divId w:val="946690935"/>
        <w:rPr>
          <w:rFonts w:ascii="Red Hat Text" w:eastAsia="Times New Roman" w:hAnsi="Red Hat Text" w:cs="Arial"/>
          <w:color w:val="252525"/>
          <w:lang w:val="en"/>
        </w:rPr>
      </w:pPr>
      <w:r>
        <w:rPr>
          <w:rFonts w:ascii="Red Hat Text" w:eastAsia="Times New Roman" w:hAnsi="Red Hat Text" w:cs="Arial"/>
          <w:color w:val="252525"/>
          <w:lang w:val="en"/>
        </w:rPr>
        <w:lastRenderedPageBreak/>
        <w:t>Important</w:t>
      </w:r>
    </w:p>
    <w:p w14:paraId="5B08C4BB" w14:textId="77777777" w:rsidR="00000000" w:rsidRDefault="001D59F6">
      <w:pPr>
        <w:pStyle w:val="NormalWeb"/>
        <w:shd w:val="clear" w:color="auto" w:fill="FFFFFF"/>
        <w:divId w:val="233322593"/>
        <w:rPr>
          <w:rFonts w:ascii="Red Hat Text" w:hAnsi="Red Hat Text" w:cs="Arial"/>
          <w:color w:val="252525"/>
          <w:lang w:val="en"/>
        </w:rPr>
      </w:pPr>
      <w:r>
        <w:rPr>
          <w:rFonts w:ascii="Red Hat Text" w:hAnsi="Red Hat Text" w:cs="Arial"/>
          <w:color w:val="252525"/>
          <w:lang w:val="en"/>
        </w:rPr>
        <w:t xml:space="preserve">Red Hat Decision Manager supports both DMN decision tables and Drools-native decision tables, but they are different types of assets with different syntax requirements and are not </w:t>
      </w:r>
      <w:r>
        <w:rPr>
          <w:rFonts w:ascii="Red Hat Text" w:hAnsi="Red Hat Text" w:cs="Arial"/>
          <w:color w:val="252525"/>
          <w:lang w:val="en"/>
        </w:rPr>
        <w:t xml:space="preserve">interchangeable. For more information about Drools-native decision tables in Red Hat Decision Manager, see </w:t>
      </w:r>
      <w:hyperlink r:id="rId513" w:anchor="assembly-decision-tables" w:history="1">
        <w:r>
          <w:rPr>
            <w:rStyle w:val="Emphasis"/>
            <w:rFonts w:ascii="Red Hat Text" w:hAnsi="Red Hat Text" w:cs="Arial"/>
            <w:color w:val="0066CC"/>
            <w:lang w:val="en"/>
          </w:rPr>
          <w:t>Designing a decision service using spreadsheet decision tables</w:t>
        </w:r>
      </w:hyperlink>
      <w:r>
        <w:rPr>
          <w:rFonts w:ascii="Red Hat Text" w:hAnsi="Red Hat Text" w:cs="Arial"/>
          <w:color w:val="252525"/>
          <w:lang w:val="en"/>
        </w:rPr>
        <w:t xml:space="preserve">. </w:t>
      </w:r>
    </w:p>
    <w:p w14:paraId="7A702959" w14:textId="77777777" w:rsidR="00000000" w:rsidRDefault="001D59F6">
      <w:pPr>
        <w:pStyle w:val="Heading4"/>
        <w:shd w:val="clear" w:color="auto" w:fill="FFFFFF"/>
        <w:divId w:val="370541135"/>
        <w:rPr>
          <w:rFonts w:eastAsia="Times New Roman" w:cs="Arial"/>
          <w:color w:val="252525"/>
          <w:lang w:val="en"/>
        </w:rPr>
      </w:pPr>
      <w:r>
        <w:rPr>
          <w:rFonts w:eastAsia="Times New Roman" w:cs="Arial"/>
          <w:color w:val="252525"/>
          <w:lang w:val="en"/>
        </w:rPr>
        <w:t>4.4.1.1. Hit policies in DMN decision tables</w:t>
      </w:r>
    </w:p>
    <w:p w14:paraId="3BEF3F5B"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Hit policies determine how to reach an outcome when multiple rules in a decision table match the provide</w:t>
      </w:r>
      <w:r>
        <w:rPr>
          <w:rFonts w:ascii="Red Hat Text" w:hAnsi="Red Hat Text" w:cs="Arial"/>
          <w:color w:val="252525"/>
          <w:lang w:val="en"/>
        </w:rPr>
        <w:t>d input values. For example, if one rule in a decision table applies a sales discount to military personnel and another rule applies a discount to students, then when a customer is both a student and in the military, the decision table hit policy must indi</w:t>
      </w:r>
      <w:r>
        <w:rPr>
          <w:rFonts w:ascii="Red Hat Text" w:hAnsi="Red Hat Text" w:cs="Arial"/>
          <w:color w:val="252525"/>
          <w:lang w:val="en"/>
        </w:rPr>
        <w:t>cate whether to apply one discount or the other (</w:t>
      </w:r>
      <w:r>
        <w:rPr>
          <w:rStyle w:val="Strong"/>
          <w:rFonts w:ascii="Red Hat Text" w:hAnsi="Red Hat Text" w:cs="Arial"/>
          <w:color w:val="252525"/>
          <w:lang w:val="en"/>
        </w:rPr>
        <w:t>Unique</w:t>
      </w:r>
      <w:r>
        <w:rPr>
          <w:rFonts w:ascii="Red Hat Text" w:hAnsi="Red Hat Text" w:cs="Arial"/>
          <w:color w:val="252525"/>
          <w:lang w:val="en"/>
        </w:rPr>
        <w:t xml:space="preserve">, </w:t>
      </w:r>
      <w:r>
        <w:rPr>
          <w:rStyle w:val="Strong"/>
          <w:rFonts w:ascii="Red Hat Text" w:hAnsi="Red Hat Text" w:cs="Arial"/>
          <w:color w:val="252525"/>
          <w:lang w:val="en"/>
        </w:rPr>
        <w:t>First</w:t>
      </w:r>
      <w:r>
        <w:rPr>
          <w:rFonts w:ascii="Red Hat Text" w:hAnsi="Red Hat Text" w:cs="Arial"/>
          <w:color w:val="252525"/>
          <w:lang w:val="en"/>
        </w:rPr>
        <w:t>) or both discounts (</w:t>
      </w:r>
      <w:r>
        <w:rPr>
          <w:rStyle w:val="Strong"/>
          <w:rFonts w:ascii="Red Hat Text" w:hAnsi="Red Hat Text" w:cs="Arial"/>
          <w:color w:val="252525"/>
          <w:lang w:val="en"/>
        </w:rPr>
        <w:t>Collect Sum</w:t>
      </w:r>
      <w:r>
        <w:rPr>
          <w:rFonts w:ascii="Red Hat Text" w:hAnsi="Red Hat Text" w:cs="Arial"/>
          <w:color w:val="252525"/>
          <w:lang w:val="en"/>
        </w:rPr>
        <w:t>). You specify the single character of the hit policy (</w:t>
      </w:r>
      <w:r>
        <w:rPr>
          <w:rStyle w:val="Strong"/>
          <w:rFonts w:ascii="Red Hat Text" w:hAnsi="Red Hat Text" w:cs="Arial"/>
          <w:color w:val="252525"/>
          <w:lang w:val="en"/>
        </w:rPr>
        <w:t>U</w:t>
      </w:r>
      <w:r>
        <w:rPr>
          <w:rFonts w:ascii="Red Hat Text" w:hAnsi="Red Hat Text" w:cs="Arial"/>
          <w:color w:val="252525"/>
          <w:lang w:val="en"/>
        </w:rPr>
        <w:t xml:space="preserve">, </w:t>
      </w:r>
      <w:r>
        <w:rPr>
          <w:rStyle w:val="Strong"/>
          <w:rFonts w:ascii="Red Hat Text" w:hAnsi="Red Hat Text" w:cs="Arial"/>
          <w:color w:val="252525"/>
          <w:lang w:val="en"/>
        </w:rPr>
        <w:t>F</w:t>
      </w:r>
      <w:r>
        <w:rPr>
          <w:rFonts w:ascii="Red Hat Text" w:hAnsi="Red Hat Text" w:cs="Arial"/>
          <w:color w:val="252525"/>
          <w:lang w:val="en"/>
        </w:rPr>
        <w:t xml:space="preserve">, </w:t>
      </w:r>
      <w:r>
        <w:rPr>
          <w:rStyle w:val="Strong"/>
          <w:rFonts w:ascii="Red Hat Text" w:hAnsi="Red Hat Text" w:cs="Arial"/>
          <w:color w:val="252525"/>
          <w:lang w:val="en"/>
        </w:rPr>
        <w:t>C+</w:t>
      </w:r>
      <w:r>
        <w:rPr>
          <w:rFonts w:ascii="Red Hat Text" w:hAnsi="Red Hat Text" w:cs="Arial"/>
          <w:color w:val="252525"/>
          <w:lang w:val="en"/>
        </w:rPr>
        <w:t xml:space="preserve">) in the upper-left corner of the decision table. </w:t>
      </w:r>
    </w:p>
    <w:p w14:paraId="645E61FE"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The following decision table hit policies are su</w:t>
      </w:r>
      <w:r>
        <w:rPr>
          <w:rFonts w:ascii="Red Hat Text" w:hAnsi="Red Hat Text" w:cs="Arial"/>
          <w:color w:val="252525"/>
          <w:lang w:val="en"/>
        </w:rPr>
        <w:t xml:space="preserve">pported in DMN: </w:t>
      </w:r>
    </w:p>
    <w:p w14:paraId="13E2489C" w14:textId="77777777" w:rsidR="00000000" w:rsidRDefault="001D59F6">
      <w:pPr>
        <w:pStyle w:val="listitem"/>
        <w:numPr>
          <w:ilvl w:val="0"/>
          <w:numId w:val="62"/>
        </w:numPr>
        <w:shd w:val="clear" w:color="auto" w:fill="FFFFFF"/>
        <w:divId w:val="1082529309"/>
        <w:rPr>
          <w:rFonts w:ascii="Red Hat Text" w:eastAsia="Times New Roman" w:hAnsi="Red Hat Text" w:cs="Arial"/>
          <w:color w:val="252525"/>
          <w:lang w:val="en"/>
        </w:rPr>
      </w:pPr>
      <w:r>
        <w:rPr>
          <w:rStyle w:val="Strong"/>
          <w:rFonts w:ascii="Red Hat Text" w:eastAsia="Times New Roman" w:hAnsi="Red Hat Text" w:cs="Arial"/>
          <w:color w:val="252525"/>
          <w:lang w:val="en"/>
        </w:rPr>
        <w:t>Unique (U):</w:t>
      </w:r>
      <w:r>
        <w:rPr>
          <w:rFonts w:ascii="Red Hat Text" w:eastAsia="Times New Roman" w:hAnsi="Red Hat Text" w:cs="Arial"/>
          <w:color w:val="252525"/>
          <w:lang w:val="en"/>
        </w:rPr>
        <w:t xml:space="preserve"> Permits only one rule to match. Any overlap raises an error. </w:t>
      </w:r>
    </w:p>
    <w:p w14:paraId="6B083B65" w14:textId="77777777" w:rsidR="00000000" w:rsidRDefault="001D59F6">
      <w:pPr>
        <w:pStyle w:val="listitem"/>
        <w:numPr>
          <w:ilvl w:val="0"/>
          <w:numId w:val="62"/>
        </w:numPr>
        <w:shd w:val="clear" w:color="auto" w:fill="FFFFFF"/>
        <w:divId w:val="1082529309"/>
        <w:rPr>
          <w:rFonts w:ascii="Red Hat Text" w:eastAsia="Times New Roman" w:hAnsi="Red Hat Text" w:cs="Arial"/>
          <w:color w:val="252525"/>
          <w:lang w:val="en"/>
        </w:rPr>
      </w:pPr>
      <w:r>
        <w:rPr>
          <w:rStyle w:val="Strong"/>
          <w:rFonts w:ascii="Red Hat Text" w:eastAsia="Times New Roman" w:hAnsi="Red Hat Text" w:cs="Arial"/>
          <w:color w:val="252525"/>
          <w:lang w:val="en"/>
        </w:rPr>
        <w:t>Any (A):</w:t>
      </w:r>
      <w:r>
        <w:rPr>
          <w:rFonts w:ascii="Red Hat Text" w:eastAsia="Times New Roman" w:hAnsi="Red Hat Text" w:cs="Arial"/>
          <w:color w:val="252525"/>
          <w:lang w:val="en"/>
        </w:rPr>
        <w:t xml:space="preserve"> Permits multiple rules to match, but they must all have the same output. If multiple matching rules do not have the same output, an error is raised. </w:t>
      </w:r>
    </w:p>
    <w:p w14:paraId="35DB90C5" w14:textId="77777777" w:rsidR="00000000" w:rsidRDefault="001D59F6">
      <w:pPr>
        <w:pStyle w:val="listitem"/>
        <w:numPr>
          <w:ilvl w:val="0"/>
          <w:numId w:val="62"/>
        </w:numPr>
        <w:shd w:val="clear" w:color="auto" w:fill="FFFFFF"/>
        <w:divId w:val="1082529309"/>
        <w:rPr>
          <w:rFonts w:ascii="Red Hat Text" w:eastAsia="Times New Roman" w:hAnsi="Red Hat Text" w:cs="Arial"/>
          <w:color w:val="252525"/>
          <w:lang w:val="en"/>
        </w:rPr>
      </w:pPr>
      <w:r>
        <w:rPr>
          <w:rStyle w:val="Strong"/>
          <w:rFonts w:ascii="Red Hat Text" w:eastAsia="Times New Roman" w:hAnsi="Red Hat Text" w:cs="Arial"/>
          <w:color w:val="252525"/>
          <w:lang w:val="en"/>
        </w:rPr>
        <w:t>Priori</w:t>
      </w:r>
      <w:r>
        <w:rPr>
          <w:rStyle w:val="Strong"/>
          <w:rFonts w:ascii="Red Hat Text" w:eastAsia="Times New Roman" w:hAnsi="Red Hat Text" w:cs="Arial"/>
          <w:color w:val="252525"/>
          <w:lang w:val="en"/>
        </w:rPr>
        <w:t>ty (P):</w:t>
      </w:r>
      <w:r>
        <w:rPr>
          <w:rFonts w:ascii="Red Hat Text" w:eastAsia="Times New Roman" w:hAnsi="Red Hat Text" w:cs="Arial"/>
          <w:color w:val="252525"/>
          <w:lang w:val="en"/>
        </w:rPr>
        <w:t xml:space="preserve"> Permits multiple rules to match, with different outputs. The output that comes first in the output values list is selected. </w:t>
      </w:r>
    </w:p>
    <w:p w14:paraId="434DB1CE" w14:textId="77777777" w:rsidR="00000000" w:rsidRDefault="001D59F6">
      <w:pPr>
        <w:pStyle w:val="listitem"/>
        <w:numPr>
          <w:ilvl w:val="0"/>
          <w:numId w:val="62"/>
        </w:numPr>
        <w:shd w:val="clear" w:color="auto" w:fill="FFFFFF"/>
        <w:divId w:val="1082529309"/>
        <w:rPr>
          <w:rFonts w:ascii="Red Hat Text" w:eastAsia="Times New Roman" w:hAnsi="Red Hat Text" w:cs="Arial"/>
          <w:color w:val="252525"/>
          <w:lang w:val="en"/>
        </w:rPr>
      </w:pPr>
      <w:r>
        <w:rPr>
          <w:rStyle w:val="Strong"/>
          <w:rFonts w:ascii="Red Hat Text" w:eastAsia="Times New Roman" w:hAnsi="Red Hat Text" w:cs="Arial"/>
          <w:color w:val="252525"/>
          <w:lang w:val="en"/>
        </w:rPr>
        <w:t>First (F):</w:t>
      </w:r>
      <w:r>
        <w:rPr>
          <w:rFonts w:ascii="Red Hat Text" w:eastAsia="Times New Roman" w:hAnsi="Red Hat Text" w:cs="Arial"/>
          <w:color w:val="252525"/>
          <w:lang w:val="en"/>
        </w:rPr>
        <w:t xml:space="preserve"> Uses the first match in rule order. </w:t>
      </w:r>
    </w:p>
    <w:p w14:paraId="16AAF651" w14:textId="77777777" w:rsidR="00000000" w:rsidRDefault="001D59F6">
      <w:pPr>
        <w:pStyle w:val="simpara"/>
        <w:numPr>
          <w:ilvl w:val="0"/>
          <w:numId w:val="62"/>
        </w:numPr>
        <w:shd w:val="clear" w:color="auto" w:fill="FFFFFF"/>
        <w:divId w:val="1082529309"/>
        <w:rPr>
          <w:rFonts w:ascii="Red Hat Text" w:hAnsi="Red Hat Text" w:cs="Arial"/>
          <w:color w:val="252525"/>
          <w:lang w:val="en"/>
        </w:rPr>
      </w:pPr>
      <w:r>
        <w:rPr>
          <w:rStyle w:val="Strong"/>
          <w:rFonts w:ascii="Red Hat Text" w:hAnsi="Red Hat Text" w:cs="Arial"/>
          <w:color w:val="252525"/>
          <w:lang w:val="en"/>
        </w:rPr>
        <w:t>Collect (C+, C&gt;, C&lt;, C#):</w:t>
      </w:r>
      <w:r>
        <w:rPr>
          <w:rFonts w:ascii="Red Hat Text" w:hAnsi="Red Hat Text" w:cs="Arial"/>
          <w:color w:val="252525"/>
          <w:lang w:val="en"/>
        </w:rPr>
        <w:t xml:space="preserve"> Aggregates output from multiple rules based on an</w:t>
      </w:r>
      <w:r>
        <w:rPr>
          <w:rFonts w:ascii="Red Hat Text" w:hAnsi="Red Hat Text" w:cs="Arial"/>
          <w:color w:val="252525"/>
          <w:lang w:val="en"/>
        </w:rPr>
        <w:t xml:space="preserve"> aggregation function. </w:t>
      </w:r>
    </w:p>
    <w:p w14:paraId="37B84A08" w14:textId="77777777" w:rsidR="00000000" w:rsidRDefault="001D59F6">
      <w:pPr>
        <w:pStyle w:val="listitem"/>
        <w:numPr>
          <w:ilvl w:val="1"/>
          <w:numId w:val="62"/>
        </w:numPr>
        <w:shd w:val="clear" w:color="auto" w:fill="FFFFFF"/>
        <w:divId w:val="912855463"/>
        <w:rPr>
          <w:rFonts w:ascii="Red Hat Text" w:eastAsia="Times New Roman" w:hAnsi="Red Hat Text" w:cs="Arial"/>
          <w:color w:val="252525"/>
          <w:lang w:val="en"/>
        </w:rPr>
      </w:pPr>
      <w:r>
        <w:rPr>
          <w:rStyle w:val="Strong"/>
          <w:rFonts w:ascii="Red Hat Text" w:eastAsia="Times New Roman" w:hAnsi="Red Hat Text" w:cs="Arial"/>
          <w:color w:val="252525"/>
          <w:lang w:val="en"/>
        </w:rPr>
        <w:t>Collect ( C ):</w:t>
      </w:r>
      <w:r>
        <w:rPr>
          <w:rFonts w:ascii="Red Hat Text" w:eastAsia="Times New Roman" w:hAnsi="Red Hat Text" w:cs="Arial"/>
          <w:color w:val="252525"/>
          <w:lang w:val="en"/>
        </w:rPr>
        <w:t xml:space="preserve"> Aggregates values in an arbitrary list. </w:t>
      </w:r>
    </w:p>
    <w:p w14:paraId="33FCEF1F" w14:textId="77777777" w:rsidR="00000000" w:rsidRDefault="001D59F6">
      <w:pPr>
        <w:pStyle w:val="listitem"/>
        <w:numPr>
          <w:ilvl w:val="1"/>
          <w:numId w:val="62"/>
        </w:numPr>
        <w:shd w:val="clear" w:color="auto" w:fill="FFFFFF"/>
        <w:divId w:val="912855463"/>
        <w:rPr>
          <w:rFonts w:ascii="Red Hat Text" w:eastAsia="Times New Roman" w:hAnsi="Red Hat Text" w:cs="Arial"/>
          <w:color w:val="252525"/>
          <w:lang w:val="en"/>
        </w:rPr>
      </w:pPr>
      <w:r>
        <w:rPr>
          <w:rStyle w:val="Strong"/>
          <w:rFonts w:ascii="Red Hat Text" w:eastAsia="Times New Roman" w:hAnsi="Red Hat Text" w:cs="Arial"/>
          <w:color w:val="252525"/>
          <w:lang w:val="en"/>
        </w:rPr>
        <w:t>Collect Sum (C+):</w:t>
      </w:r>
      <w:r>
        <w:rPr>
          <w:rFonts w:ascii="Red Hat Text" w:eastAsia="Times New Roman" w:hAnsi="Red Hat Text" w:cs="Arial"/>
          <w:color w:val="252525"/>
          <w:lang w:val="en"/>
        </w:rPr>
        <w:t xml:space="preserve"> Outputs the sum of all collected values. Values must be numeric. </w:t>
      </w:r>
    </w:p>
    <w:p w14:paraId="096E466A" w14:textId="77777777" w:rsidR="00000000" w:rsidRDefault="001D59F6">
      <w:pPr>
        <w:pStyle w:val="listitem"/>
        <w:numPr>
          <w:ilvl w:val="1"/>
          <w:numId w:val="62"/>
        </w:numPr>
        <w:shd w:val="clear" w:color="auto" w:fill="FFFFFF"/>
        <w:divId w:val="912855463"/>
        <w:rPr>
          <w:rFonts w:ascii="Red Hat Text" w:eastAsia="Times New Roman" w:hAnsi="Red Hat Text" w:cs="Arial"/>
          <w:color w:val="252525"/>
          <w:lang w:val="en"/>
        </w:rPr>
      </w:pPr>
      <w:r>
        <w:rPr>
          <w:rStyle w:val="Strong"/>
          <w:rFonts w:ascii="Red Hat Text" w:eastAsia="Times New Roman" w:hAnsi="Red Hat Text" w:cs="Arial"/>
          <w:color w:val="252525"/>
          <w:lang w:val="en"/>
        </w:rPr>
        <w:t>Collect Min (C&lt;):</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Outputs the minimum value among the matches. The resulting values must be comparable, such as numbers, dates, or text (lexicographic order). </w:t>
      </w:r>
    </w:p>
    <w:p w14:paraId="6690154A" w14:textId="77777777" w:rsidR="00000000" w:rsidRDefault="001D59F6">
      <w:pPr>
        <w:pStyle w:val="listitem"/>
        <w:numPr>
          <w:ilvl w:val="1"/>
          <w:numId w:val="62"/>
        </w:numPr>
        <w:shd w:val="clear" w:color="auto" w:fill="FFFFFF"/>
        <w:divId w:val="912855463"/>
        <w:rPr>
          <w:rFonts w:ascii="Red Hat Text" w:eastAsia="Times New Roman" w:hAnsi="Red Hat Text" w:cs="Arial"/>
          <w:color w:val="252525"/>
          <w:lang w:val="en"/>
        </w:rPr>
      </w:pPr>
      <w:r>
        <w:rPr>
          <w:rStyle w:val="Strong"/>
          <w:rFonts w:ascii="Red Hat Text" w:eastAsia="Times New Roman" w:hAnsi="Red Hat Text" w:cs="Arial"/>
          <w:color w:val="252525"/>
          <w:lang w:val="en"/>
        </w:rPr>
        <w:t>Collect Max (C&gt;):</w:t>
      </w:r>
      <w:r>
        <w:rPr>
          <w:rFonts w:ascii="Red Hat Text" w:eastAsia="Times New Roman" w:hAnsi="Red Hat Text" w:cs="Arial"/>
          <w:color w:val="252525"/>
          <w:lang w:val="en"/>
        </w:rPr>
        <w:t xml:space="preserve"> Outputs the maximum value among the matches. The resulting values must be comparable, such as nu</w:t>
      </w:r>
      <w:r>
        <w:rPr>
          <w:rFonts w:ascii="Red Hat Text" w:eastAsia="Times New Roman" w:hAnsi="Red Hat Text" w:cs="Arial"/>
          <w:color w:val="252525"/>
          <w:lang w:val="en"/>
        </w:rPr>
        <w:t xml:space="preserve">mbers, dates or text (lexicographic order). </w:t>
      </w:r>
    </w:p>
    <w:p w14:paraId="408DAE58" w14:textId="77777777" w:rsidR="00000000" w:rsidRDefault="001D59F6">
      <w:pPr>
        <w:pStyle w:val="listitem"/>
        <w:numPr>
          <w:ilvl w:val="1"/>
          <w:numId w:val="62"/>
        </w:numPr>
        <w:shd w:val="clear" w:color="auto" w:fill="FFFFFF"/>
        <w:divId w:val="912855463"/>
        <w:rPr>
          <w:rFonts w:ascii="Red Hat Text" w:eastAsia="Times New Roman" w:hAnsi="Red Hat Text" w:cs="Arial"/>
          <w:color w:val="252525"/>
          <w:lang w:val="en"/>
        </w:rPr>
      </w:pPr>
      <w:r>
        <w:rPr>
          <w:rStyle w:val="Strong"/>
          <w:rFonts w:ascii="Red Hat Text" w:eastAsia="Times New Roman" w:hAnsi="Red Hat Text" w:cs="Arial"/>
          <w:color w:val="252525"/>
          <w:lang w:val="en"/>
        </w:rPr>
        <w:t>Collect Count (C#):</w:t>
      </w:r>
      <w:r>
        <w:rPr>
          <w:rFonts w:ascii="Red Hat Text" w:eastAsia="Times New Roman" w:hAnsi="Red Hat Text" w:cs="Arial"/>
          <w:color w:val="252525"/>
          <w:lang w:val="en"/>
        </w:rPr>
        <w:t xml:space="preserve"> Outputs the number of matching rules. </w:t>
      </w:r>
    </w:p>
    <w:p w14:paraId="1666467B" w14:textId="77777777" w:rsidR="00000000" w:rsidRDefault="001D59F6">
      <w:pPr>
        <w:pStyle w:val="Heading3"/>
        <w:shd w:val="clear" w:color="auto" w:fill="FFFFFF"/>
        <w:divId w:val="1843160701"/>
        <w:rPr>
          <w:rFonts w:eastAsia="Times New Roman" w:cs="Arial"/>
          <w:color w:val="252525"/>
          <w:lang w:val="en"/>
        </w:rPr>
      </w:pPr>
      <w:r>
        <w:rPr>
          <w:rFonts w:eastAsia="Times New Roman" w:cs="Arial"/>
          <w:color w:val="252525"/>
          <w:lang w:val="en"/>
        </w:rPr>
        <w:t>4.4.2. Boxed literal expressions</w:t>
      </w:r>
    </w:p>
    <w:p w14:paraId="6CAA8E5C"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A boxed literal expression in DMN is a literal FEEL expression as text in a table cell, typically with a labeled column</w:t>
      </w:r>
      <w:r>
        <w:rPr>
          <w:rFonts w:ascii="Red Hat Text" w:hAnsi="Red Hat Text" w:cs="Arial"/>
          <w:color w:val="252525"/>
          <w:lang w:val="en"/>
        </w:rPr>
        <w:t xml:space="preserve"> and an assigned data type. You use boxed literal expressions to define simple or complex node logic or decision data directly in FEEL for a particular node in </w:t>
      </w:r>
      <w:r>
        <w:rPr>
          <w:rFonts w:ascii="Red Hat Text" w:hAnsi="Red Hat Text" w:cs="Arial"/>
          <w:color w:val="252525"/>
          <w:lang w:val="en"/>
        </w:rPr>
        <w:lastRenderedPageBreak/>
        <w:t xml:space="preserve">a decision. Literal FEEL expressions must conform to FEEL syntax requirements in the OMG </w:t>
      </w:r>
      <w:hyperlink r:id="rId514" w:history="1">
        <w:r>
          <w:rPr>
            <w:rStyle w:val="Hyperlink"/>
            <w:rFonts w:ascii="Red Hat Text" w:hAnsi="Red Hat Text" w:cs="Arial"/>
            <w:lang w:val="en"/>
          </w:rPr>
          <w:t>Decision Model and Notation specification</w:t>
        </w:r>
      </w:hyperlink>
      <w:r>
        <w:rPr>
          <w:rFonts w:ascii="Red Hat Text" w:hAnsi="Red Hat Text" w:cs="Arial"/>
          <w:color w:val="252525"/>
          <w:lang w:val="en"/>
        </w:rPr>
        <w:t xml:space="preserve">. </w:t>
      </w:r>
    </w:p>
    <w:p w14:paraId="662449AB"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For example, the following boxed literal expression defines the minimum acceptable PITI calculation (principal, interest, taxes, and insurance) in a lending decision, where </w:t>
      </w:r>
      <w:r>
        <w:rPr>
          <w:rStyle w:val="HTMLCode"/>
          <w:lang w:val="en"/>
        </w:rPr>
        <w:t>a</w:t>
      </w:r>
      <w:r>
        <w:rPr>
          <w:rStyle w:val="HTMLCode"/>
          <w:lang w:val="en"/>
        </w:rPr>
        <w:t>cceptable rate</w:t>
      </w:r>
      <w:r>
        <w:rPr>
          <w:rFonts w:ascii="Red Hat Text" w:hAnsi="Red Hat Text" w:cs="Arial"/>
          <w:color w:val="252525"/>
          <w:lang w:val="en"/>
        </w:rPr>
        <w:t xml:space="preserve"> is a variable defined in the DMN model: </w:t>
      </w:r>
    </w:p>
    <w:p w14:paraId="192B14D8" w14:textId="77777777" w:rsidR="00000000" w:rsidRDefault="001D59F6">
      <w:pPr>
        <w:pStyle w:val="title"/>
        <w:shd w:val="clear" w:color="auto" w:fill="FFFFFF"/>
        <w:spacing w:line="360" w:lineRule="atLeast"/>
        <w:divId w:val="555241910"/>
        <w:rPr>
          <w:rFonts w:ascii="Red Hat Text" w:hAnsi="Red Hat Text" w:cs="Arial"/>
          <w:color w:val="252525"/>
          <w:lang w:val="en"/>
        </w:rPr>
      </w:pPr>
      <w:r>
        <w:rPr>
          <w:rStyle w:val="Strong"/>
          <w:rFonts w:ascii="Red Hat Text" w:hAnsi="Red Hat Text" w:cs="Arial"/>
          <w:color w:val="252525"/>
          <w:lang w:val="en"/>
        </w:rPr>
        <w:t>Figure 4.6. Boxed literal expression for minimum PITI value</w:t>
      </w:r>
    </w:p>
    <w:p w14:paraId="24CB4F47" w14:textId="77777777" w:rsidR="00000000" w:rsidRDefault="001D59F6">
      <w:pPr>
        <w:shd w:val="clear" w:color="auto" w:fill="FFFFFF"/>
        <w:divId w:val="2110809695"/>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609E0A70" wp14:editId="2A03511E">
            <wp:extent cx="3114675" cy="1685925"/>
            <wp:effectExtent l="0" t="0" r="9525" b="9525"/>
            <wp:docPr id="38" name="Picture 38" descr="dmn literal expression 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mn literal expression example2"/>
                    <pic:cNvPicPr>
                      <a:picLocks noChangeAspect="1" noChangeArrowheads="1"/>
                    </pic:cNvPicPr>
                  </pic:nvPicPr>
                  <pic:blipFill>
                    <a:blip r:link="rId515">
                      <a:extLst>
                        <a:ext uri="{28A0092B-C50C-407E-A947-70E740481C1C}">
                          <a14:useLocalDpi xmlns:a14="http://schemas.microsoft.com/office/drawing/2010/main" val="0"/>
                        </a:ext>
                      </a:extLst>
                    </a:blip>
                    <a:srcRect/>
                    <a:stretch>
                      <a:fillRect/>
                    </a:stretch>
                  </pic:blipFill>
                  <pic:spPr bwMode="auto">
                    <a:xfrm>
                      <a:off x="0" y="0"/>
                      <a:ext cx="3114675" cy="1685925"/>
                    </a:xfrm>
                    <a:prstGeom prst="rect">
                      <a:avLst/>
                    </a:prstGeom>
                    <a:noFill/>
                    <a:ln>
                      <a:noFill/>
                    </a:ln>
                  </pic:spPr>
                </pic:pic>
              </a:graphicData>
            </a:graphic>
          </wp:inline>
        </w:drawing>
      </w:r>
    </w:p>
    <w:p w14:paraId="26AD2219"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The following boxed literal expression sorts a list of possible dating candidates (soul mates) in an online dating application based on their score on criteria such as age, location, and interests: </w:t>
      </w:r>
    </w:p>
    <w:p w14:paraId="5B01E19C" w14:textId="77777777" w:rsidR="00000000" w:rsidRDefault="001D59F6">
      <w:pPr>
        <w:pStyle w:val="title"/>
        <w:shd w:val="clear" w:color="auto" w:fill="FFFFFF"/>
        <w:spacing w:line="360" w:lineRule="atLeast"/>
        <w:divId w:val="1178733164"/>
        <w:rPr>
          <w:rFonts w:ascii="Red Hat Text" w:hAnsi="Red Hat Text" w:cs="Arial"/>
          <w:color w:val="252525"/>
          <w:lang w:val="en"/>
        </w:rPr>
      </w:pPr>
      <w:r>
        <w:rPr>
          <w:rStyle w:val="Strong"/>
          <w:rFonts w:ascii="Red Hat Text" w:hAnsi="Red Hat Text" w:cs="Arial"/>
          <w:color w:val="252525"/>
          <w:lang w:val="en"/>
        </w:rPr>
        <w:t>Figure 4.7. Boxed literal ex</w:t>
      </w:r>
      <w:r>
        <w:rPr>
          <w:rStyle w:val="Strong"/>
          <w:rFonts w:ascii="Red Hat Text" w:hAnsi="Red Hat Text" w:cs="Arial"/>
          <w:color w:val="252525"/>
          <w:lang w:val="en"/>
        </w:rPr>
        <w:t>pression for matching online dating candidates</w:t>
      </w:r>
    </w:p>
    <w:p w14:paraId="72391747" w14:textId="77777777" w:rsidR="00000000" w:rsidRDefault="001D59F6">
      <w:pPr>
        <w:shd w:val="clear" w:color="auto" w:fill="FFFFFF"/>
        <w:divId w:val="1107702644"/>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5C4BAAFD" wp14:editId="5DEB8380">
            <wp:extent cx="5314950" cy="1724025"/>
            <wp:effectExtent l="0" t="0" r="0" b="9525"/>
            <wp:docPr id="39" name="Picture 39" descr="dmn literal expression example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mn literal expression example3b"/>
                    <pic:cNvPicPr>
                      <a:picLocks noChangeAspect="1" noChangeArrowheads="1"/>
                    </pic:cNvPicPr>
                  </pic:nvPicPr>
                  <pic:blipFill>
                    <a:blip r:link="rId516">
                      <a:extLst>
                        <a:ext uri="{28A0092B-C50C-407E-A947-70E740481C1C}">
                          <a14:useLocalDpi xmlns:a14="http://schemas.microsoft.com/office/drawing/2010/main" val="0"/>
                        </a:ext>
                      </a:extLst>
                    </a:blip>
                    <a:srcRect/>
                    <a:stretch>
                      <a:fillRect/>
                    </a:stretch>
                  </pic:blipFill>
                  <pic:spPr bwMode="auto">
                    <a:xfrm>
                      <a:off x="0" y="0"/>
                      <a:ext cx="5314950" cy="1724025"/>
                    </a:xfrm>
                    <a:prstGeom prst="rect">
                      <a:avLst/>
                    </a:prstGeom>
                    <a:noFill/>
                    <a:ln>
                      <a:noFill/>
                    </a:ln>
                  </pic:spPr>
                </pic:pic>
              </a:graphicData>
            </a:graphic>
          </wp:inline>
        </w:drawing>
      </w:r>
    </w:p>
    <w:p w14:paraId="133EF76E" w14:textId="77777777" w:rsidR="00000000" w:rsidRDefault="001D59F6">
      <w:pPr>
        <w:pStyle w:val="Heading3"/>
        <w:shd w:val="clear" w:color="auto" w:fill="FFFFFF"/>
        <w:divId w:val="1666129543"/>
        <w:rPr>
          <w:rFonts w:eastAsia="Times New Roman" w:cs="Arial"/>
          <w:color w:val="252525"/>
          <w:lang w:val="en"/>
        </w:rPr>
      </w:pPr>
      <w:r>
        <w:rPr>
          <w:rFonts w:eastAsia="Times New Roman" w:cs="Arial"/>
          <w:color w:val="252525"/>
          <w:lang w:val="en"/>
        </w:rPr>
        <w:t>4.4.3. Boxed context expressions</w:t>
      </w:r>
    </w:p>
    <w:p w14:paraId="71A6FB85"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A boxed context expression in DMN is a set of variable names and values with a </w:t>
      </w:r>
      <w:r>
        <w:rPr>
          <w:rFonts w:ascii="Red Hat Text" w:hAnsi="Red Hat Text" w:cs="Arial"/>
          <w:color w:val="252525"/>
          <w:lang w:val="en"/>
        </w:rPr>
        <w:t xml:space="preserve">result value. Each name-value pair is a context entry. You use context expressions to represent data definitions in decision logic and set a value for a desired decision element within the DMN decision model. A value in a boxed context expression can be a </w:t>
      </w:r>
      <w:r>
        <w:rPr>
          <w:rFonts w:ascii="Red Hat Text" w:hAnsi="Red Hat Text" w:cs="Arial"/>
          <w:color w:val="252525"/>
          <w:lang w:val="en"/>
        </w:rPr>
        <w:t xml:space="preserve">data type value or FEEL expression, or can contain a nested sub-expression of any type, such as a decision table, a literal expression, or another context expression. </w:t>
      </w:r>
    </w:p>
    <w:p w14:paraId="2E0BFEE0"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lastRenderedPageBreak/>
        <w:t>For example, the following boxed context expression defines the factors for sorting dela</w:t>
      </w:r>
      <w:r>
        <w:rPr>
          <w:rFonts w:ascii="Red Hat Text" w:hAnsi="Red Hat Text" w:cs="Arial"/>
          <w:color w:val="252525"/>
          <w:lang w:val="en"/>
        </w:rPr>
        <w:t>yed passengers in a flight-rebooking decision model, based on defined data types (</w:t>
      </w:r>
      <w:r>
        <w:rPr>
          <w:rStyle w:val="HTMLCode"/>
          <w:lang w:val="en"/>
        </w:rPr>
        <w:t>tPassengerTable</w:t>
      </w:r>
      <w:r>
        <w:rPr>
          <w:rFonts w:ascii="Red Hat Text" w:hAnsi="Red Hat Text" w:cs="Arial"/>
          <w:color w:val="252525"/>
          <w:lang w:val="en"/>
        </w:rPr>
        <w:t xml:space="preserve">, </w:t>
      </w:r>
      <w:r>
        <w:rPr>
          <w:rStyle w:val="HTMLCode"/>
          <w:lang w:val="en"/>
        </w:rPr>
        <w:t>tFlightNumberList</w:t>
      </w:r>
      <w:r>
        <w:rPr>
          <w:rFonts w:ascii="Red Hat Text" w:hAnsi="Red Hat Text" w:cs="Arial"/>
          <w:color w:val="252525"/>
          <w:lang w:val="en"/>
        </w:rPr>
        <w:t xml:space="preserve">): </w:t>
      </w:r>
    </w:p>
    <w:p w14:paraId="1D3D9E09" w14:textId="77777777" w:rsidR="00000000" w:rsidRDefault="001D59F6">
      <w:pPr>
        <w:pStyle w:val="title"/>
        <w:shd w:val="clear" w:color="auto" w:fill="FFFFFF"/>
        <w:spacing w:line="360" w:lineRule="atLeast"/>
        <w:divId w:val="116682113"/>
        <w:rPr>
          <w:rFonts w:ascii="Red Hat Text" w:hAnsi="Red Hat Text" w:cs="Arial"/>
          <w:color w:val="252525"/>
          <w:lang w:val="en"/>
        </w:rPr>
      </w:pPr>
      <w:r>
        <w:rPr>
          <w:rStyle w:val="Strong"/>
          <w:rFonts w:ascii="Red Hat Text" w:hAnsi="Red Hat Text" w:cs="Arial"/>
          <w:color w:val="252525"/>
          <w:lang w:val="en"/>
        </w:rPr>
        <w:t>Figure 4.8. Boxed context expression for flight passenger waiting list</w:t>
      </w:r>
    </w:p>
    <w:p w14:paraId="5FE47DC2" w14:textId="77777777" w:rsidR="00000000" w:rsidRDefault="001D59F6">
      <w:pPr>
        <w:shd w:val="clear" w:color="auto" w:fill="FFFFFF"/>
        <w:divId w:val="1276524196"/>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F20AC4E" wp14:editId="137EE7E8">
            <wp:extent cx="7410450" cy="2590800"/>
            <wp:effectExtent l="0" t="0" r="0" b="0"/>
            <wp:docPr id="40" name="Picture 40" descr="dmn context expres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mn context expression example"/>
                    <pic:cNvPicPr>
                      <a:picLocks noChangeAspect="1" noChangeArrowheads="1"/>
                    </pic:cNvPicPr>
                  </pic:nvPicPr>
                  <pic:blipFill>
                    <a:blip r:link="rId517">
                      <a:extLst>
                        <a:ext uri="{28A0092B-C50C-407E-A947-70E740481C1C}">
                          <a14:useLocalDpi xmlns:a14="http://schemas.microsoft.com/office/drawing/2010/main" val="0"/>
                        </a:ext>
                      </a:extLst>
                    </a:blip>
                    <a:srcRect/>
                    <a:stretch>
                      <a:fillRect/>
                    </a:stretch>
                  </pic:blipFill>
                  <pic:spPr bwMode="auto">
                    <a:xfrm>
                      <a:off x="0" y="0"/>
                      <a:ext cx="7410450" cy="2590800"/>
                    </a:xfrm>
                    <a:prstGeom prst="rect">
                      <a:avLst/>
                    </a:prstGeom>
                    <a:noFill/>
                    <a:ln>
                      <a:noFill/>
                    </a:ln>
                  </pic:spPr>
                </pic:pic>
              </a:graphicData>
            </a:graphic>
          </wp:inline>
        </w:drawing>
      </w:r>
    </w:p>
    <w:p w14:paraId="5BB9680C"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The following boxed context expression defines the factors that determine whether a loan applicant can meet minim</w:t>
      </w:r>
      <w:r>
        <w:rPr>
          <w:rFonts w:ascii="Red Hat Text" w:hAnsi="Red Hat Text" w:cs="Arial"/>
          <w:color w:val="252525"/>
          <w:lang w:val="en"/>
        </w:rPr>
        <w:t xml:space="preserve">um mortgage payments based on principal, interest, taxes, and insurance (PITI), represented as a front-end ratio calculation with a sub-context expression: </w:t>
      </w:r>
    </w:p>
    <w:p w14:paraId="72D975C3" w14:textId="77777777" w:rsidR="00000000" w:rsidRDefault="001D59F6">
      <w:pPr>
        <w:pStyle w:val="title"/>
        <w:shd w:val="clear" w:color="auto" w:fill="FFFFFF"/>
        <w:spacing w:line="360" w:lineRule="atLeast"/>
        <w:divId w:val="631597198"/>
        <w:rPr>
          <w:rFonts w:ascii="Red Hat Text" w:hAnsi="Red Hat Text" w:cs="Arial"/>
          <w:color w:val="252525"/>
          <w:lang w:val="en"/>
        </w:rPr>
      </w:pPr>
      <w:r>
        <w:rPr>
          <w:rStyle w:val="Strong"/>
          <w:rFonts w:ascii="Red Hat Text" w:hAnsi="Red Hat Text" w:cs="Arial"/>
          <w:color w:val="252525"/>
          <w:lang w:val="en"/>
        </w:rPr>
        <w:t>Figure 4.9. Boxed context expression for front-end client PITI ratio</w:t>
      </w:r>
    </w:p>
    <w:p w14:paraId="1B87BF24" w14:textId="77777777" w:rsidR="00000000" w:rsidRDefault="001D59F6">
      <w:pPr>
        <w:shd w:val="clear" w:color="auto" w:fill="FFFFFF"/>
        <w:divId w:val="662975461"/>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06937245" wp14:editId="61938360">
            <wp:extent cx="8610600" cy="4133850"/>
            <wp:effectExtent l="0" t="0" r="0" b="0"/>
            <wp:docPr id="41" name="Picture 41" descr="dmn context expression 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mn context expression example2"/>
                    <pic:cNvPicPr>
                      <a:picLocks noChangeAspect="1" noChangeArrowheads="1"/>
                    </pic:cNvPicPr>
                  </pic:nvPicPr>
                  <pic:blipFill>
                    <a:blip r:link="rId518">
                      <a:extLst>
                        <a:ext uri="{28A0092B-C50C-407E-A947-70E740481C1C}">
                          <a14:useLocalDpi xmlns:a14="http://schemas.microsoft.com/office/drawing/2010/main" val="0"/>
                        </a:ext>
                      </a:extLst>
                    </a:blip>
                    <a:srcRect/>
                    <a:stretch>
                      <a:fillRect/>
                    </a:stretch>
                  </pic:blipFill>
                  <pic:spPr bwMode="auto">
                    <a:xfrm>
                      <a:off x="0" y="0"/>
                      <a:ext cx="8610600" cy="4133850"/>
                    </a:xfrm>
                    <a:prstGeom prst="rect">
                      <a:avLst/>
                    </a:prstGeom>
                    <a:noFill/>
                    <a:ln>
                      <a:noFill/>
                    </a:ln>
                  </pic:spPr>
                </pic:pic>
              </a:graphicData>
            </a:graphic>
          </wp:inline>
        </w:drawing>
      </w:r>
    </w:p>
    <w:p w14:paraId="41BC80F3" w14:textId="77777777" w:rsidR="00000000" w:rsidRDefault="001D59F6">
      <w:pPr>
        <w:pStyle w:val="Heading3"/>
        <w:shd w:val="clear" w:color="auto" w:fill="FFFFFF"/>
        <w:divId w:val="662508934"/>
        <w:rPr>
          <w:rFonts w:eastAsia="Times New Roman" w:cs="Arial"/>
          <w:color w:val="252525"/>
          <w:lang w:val="en"/>
        </w:rPr>
      </w:pPr>
      <w:r>
        <w:rPr>
          <w:rFonts w:eastAsia="Times New Roman" w:cs="Arial"/>
          <w:color w:val="252525"/>
          <w:lang w:val="en"/>
        </w:rPr>
        <w:t>4.4.4. Boxed relation expressions</w:t>
      </w:r>
    </w:p>
    <w:p w14:paraId="77ABBEF1"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A boxed relation expression in DMN is a traditional data table with information about given entities, listed as rows. You use boxed relation tables to define decision data for relevant entities in a decision at a particular node. Boxed relation expressions</w:t>
      </w:r>
      <w:r>
        <w:rPr>
          <w:rFonts w:ascii="Red Hat Text" w:hAnsi="Red Hat Text" w:cs="Arial"/>
          <w:color w:val="252525"/>
          <w:lang w:val="en"/>
        </w:rPr>
        <w:t xml:space="preserve"> are similar to context expressions in that they set variable names and values, but relation expressions contain no result value and list all variable values based on a single defined variable in each column. </w:t>
      </w:r>
    </w:p>
    <w:p w14:paraId="12C92D7F"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For example, the following boxed relation expr</w:t>
      </w:r>
      <w:r>
        <w:rPr>
          <w:rFonts w:ascii="Red Hat Text" w:hAnsi="Red Hat Text" w:cs="Arial"/>
          <w:color w:val="252525"/>
          <w:lang w:val="en"/>
        </w:rPr>
        <w:t xml:space="preserve">ession provides information about employees in an employee rostering decision: </w:t>
      </w:r>
    </w:p>
    <w:p w14:paraId="4AE3240C" w14:textId="77777777" w:rsidR="00000000" w:rsidRDefault="001D59F6">
      <w:pPr>
        <w:pStyle w:val="title"/>
        <w:shd w:val="clear" w:color="auto" w:fill="FFFFFF"/>
        <w:spacing w:line="360" w:lineRule="atLeast"/>
        <w:divId w:val="1187792689"/>
        <w:rPr>
          <w:rFonts w:ascii="Red Hat Text" w:hAnsi="Red Hat Text" w:cs="Arial"/>
          <w:color w:val="252525"/>
          <w:lang w:val="en"/>
        </w:rPr>
      </w:pPr>
      <w:r>
        <w:rPr>
          <w:rStyle w:val="Strong"/>
          <w:rFonts w:ascii="Red Hat Text" w:hAnsi="Red Hat Text" w:cs="Arial"/>
          <w:color w:val="252525"/>
          <w:lang w:val="en"/>
        </w:rPr>
        <w:t>Figure 4.10. Boxed relation expression with employee information</w:t>
      </w:r>
    </w:p>
    <w:p w14:paraId="06EAC212" w14:textId="77777777" w:rsidR="00000000" w:rsidRDefault="001D59F6">
      <w:pPr>
        <w:shd w:val="clear" w:color="auto" w:fill="FFFFFF"/>
        <w:divId w:val="1614938419"/>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7323F08F" wp14:editId="44D0935D">
            <wp:extent cx="3619500" cy="2066925"/>
            <wp:effectExtent l="0" t="0" r="0" b="9525"/>
            <wp:docPr id="42" name="Picture 42" descr="dmn relation expres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mn relation expression example"/>
                    <pic:cNvPicPr>
                      <a:picLocks noChangeAspect="1" noChangeArrowheads="1"/>
                    </pic:cNvPicPr>
                  </pic:nvPicPr>
                  <pic:blipFill>
                    <a:blip r:link="rId519">
                      <a:extLst>
                        <a:ext uri="{28A0092B-C50C-407E-A947-70E740481C1C}">
                          <a14:useLocalDpi xmlns:a14="http://schemas.microsoft.com/office/drawing/2010/main" val="0"/>
                        </a:ext>
                      </a:extLst>
                    </a:blip>
                    <a:srcRect/>
                    <a:stretch>
                      <a:fillRect/>
                    </a:stretch>
                  </pic:blipFill>
                  <pic:spPr bwMode="auto">
                    <a:xfrm>
                      <a:off x="0" y="0"/>
                      <a:ext cx="3619500" cy="2066925"/>
                    </a:xfrm>
                    <a:prstGeom prst="rect">
                      <a:avLst/>
                    </a:prstGeom>
                    <a:noFill/>
                    <a:ln>
                      <a:noFill/>
                    </a:ln>
                  </pic:spPr>
                </pic:pic>
              </a:graphicData>
            </a:graphic>
          </wp:inline>
        </w:drawing>
      </w:r>
    </w:p>
    <w:p w14:paraId="7723DA9E" w14:textId="77777777" w:rsidR="00000000" w:rsidRDefault="001D59F6">
      <w:pPr>
        <w:pStyle w:val="Heading3"/>
        <w:shd w:val="clear" w:color="auto" w:fill="FFFFFF"/>
        <w:divId w:val="1253275155"/>
        <w:rPr>
          <w:rFonts w:eastAsia="Times New Roman" w:cs="Arial"/>
          <w:color w:val="252525"/>
          <w:lang w:val="en"/>
        </w:rPr>
      </w:pPr>
      <w:r>
        <w:rPr>
          <w:rFonts w:eastAsia="Times New Roman" w:cs="Arial"/>
          <w:color w:val="252525"/>
          <w:lang w:val="en"/>
        </w:rPr>
        <w:t>4.4.5. Boxed function expressions</w:t>
      </w:r>
    </w:p>
    <w:p w14:paraId="3586D470"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A boxed function expression in DMN is a parameterized boxed expression containing a literal FEEL expression, a nested context expression of an external JAVA or PMML function, or a nested boxed expression of any type. By de</w:t>
      </w:r>
      <w:r>
        <w:rPr>
          <w:rFonts w:ascii="Red Hat Text" w:hAnsi="Red Hat Text" w:cs="Arial"/>
          <w:color w:val="252525"/>
          <w:lang w:val="en"/>
        </w:rPr>
        <w:t xml:space="preserve">fault, all business knowledge models are defined as boxed function expressions. You use boxed function expressions to call functions on your decision logic and to define all business knowledge models. </w:t>
      </w:r>
    </w:p>
    <w:p w14:paraId="10909C0A"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For example, the following boxed function expression d</w:t>
      </w:r>
      <w:r>
        <w:rPr>
          <w:rFonts w:ascii="Red Hat Text" w:hAnsi="Red Hat Text" w:cs="Arial"/>
          <w:color w:val="252525"/>
          <w:lang w:val="en"/>
        </w:rPr>
        <w:t xml:space="preserve">etermines airline flight capacity in a flight-rebooking decision model: </w:t>
      </w:r>
    </w:p>
    <w:p w14:paraId="16BEECD3" w14:textId="77777777" w:rsidR="00000000" w:rsidRDefault="001D59F6">
      <w:pPr>
        <w:pStyle w:val="title"/>
        <w:shd w:val="clear" w:color="auto" w:fill="FFFFFF"/>
        <w:spacing w:line="360" w:lineRule="atLeast"/>
        <w:divId w:val="1670980848"/>
        <w:rPr>
          <w:rFonts w:ascii="Red Hat Text" w:hAnsi="Red Hat Text" w:cs="Arial"/>
          <w:color w:val="252525"/>
          <w:lang w:val="en"/>
        </w:rPr>
      </w:pPr>
      <w:r>
        <w:rPr>
          <w:rStyle w:val="Strong"/>
          <w:rFonts w:ascii="Red Hat Text" w:hAnsi="Red Hat Text" w:cs="Arial"/>
          <w:color w:val="252525"/>
          <w:lang w:val="en"/>
        </w:rPr>
        <w:t>Figure 4.11. Boxed function expression for flight capacity</w:t>
      </w:r>
    </w:p>
    <w:p w14:paraId="35900F2E" w14:textId="77777777" w:rsidR="00000000" w:rsidRDefault="001D59F6">
      <w:pPr>
        <w:shd w:val="clear" w:color="auto" w:fill="FFFFFF"/>
        <w:divId w:val="1757901467"/>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10B2228A" wp14:editId="1CE3D41D">
            <wp:extent cx="6972300" cy="1943100"/>
            <wp:effectExtent l="0" t="0" r="0" b="0"/>
            <wp:docPr id="43" name="Picture 43" descr="dmn function expres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mn function expression example"/>
                    <pic:cNvPicPr>
                      <a:picLocks noChangeAspect="1" noChangeArrowheads="1"/>
                    </pic:cNvPicPr>
                  </pic:nvPicPr>
                  <pic:blipFill>
                    <a:blip r:link="rId520">
                      <a:extLst>
                        <a:ext uri="{28A0092B-C50C-407E-A947-70E740481C1C}">
                          <a14:useLocalDpi xmlns:a14="http://schemas.microsoft.com/office/drawing/2010/main" val="0"/>
                        </a:ext>
                      </a:extLst>
                    </a:blip>
                    <a:srcRect/>
                    <a:stretch>
                      <a:fillRect/>
                    </a:stretch>
                  </pic:blipFill>
                  <pic:spPr bwMode="auto">
                    <a:xfrm>
                      <a:off x="0" y="0"/>
                      <a:ext cx="6972300" cy="1943100"/>
                    </a:xfrm>
                    <a:prstGeom prst="rect">
                      <a:avLst/>
                    </a:prstGeom>
                    <a:noFill/>
                    <a:ln>
                      <a:noFill/>
                    </a:ln>
                  </pic:spPr>
                </pic:pic>
              </a:graphicData>
            </a:graphic>
          </wp:inline>
        </w:drawing>
      </w:r>
    </w:p>
    <w:p w14:paraId="72A317D9"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The following boxed function expression contains a basic Java function as a context expression for determining absolute value in a decision model calculation: </w:t>
      </w:r>
    </w:p>
    <w:p w14:paraId="75D6CC40" w14:textId="77777777" w:rsidR="00000000" w:rsidRDefault="001D59F6">
      <w:pPr>
        <w:pStyle w:val="title"/>
        <w:shd w:val="clear" w:color="auto" w:fill="FFFFFF"/>
        <w:spacing w:line="360" w:lineRule="atLeast"/>
        <w:divId w:val="166872463"/>
        <w:rPr>
          <w:rFonts w:ascii="Red Hat Text" w:hAnsi="Red Hat Text" w:cs="Arial"/>
          <w:color w:val="252525"/>
          <w:lang w:val="en"/>
        </w:rPr>
      </w:pPr>
      <w:r>
        <w:rPr>
          <w:rStyle w:val="Strong"/>
          <w:rFonts w:ascii="Red Hat Text" w:hAnsi="Red Hat Text" w:cs="Arial"/>
          <w:color w:val="252525"/>
          <w:lang w:val="en"/>
        </w:rPr>
        <w:t>Figure 4.12. Boxed function expression for absolute value</w:t>
      </w:r>
    </w:p>
    <w:p w14:paraId="4C66AD28" w14:textId="77777777" w:rsidR="00000000" w:rsidRDefault="001D59F6">
      <w:pPr>
        <w:shd w:val="clear" w:color="auto" w:fill="FFFFFF"/>
        <w:divId w:val="584461711"/>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6B4D170D" wp14:editId="077A489C">
            <wp:extent cx="4124325" cy="2609850"/>
            <wp:effectExtent l="0" t="0" r="9525" b="0"/>
            <wp:docPr id="44" name="Picture 44" descr="dmn function expression 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mn function expression example2"/>
                    <pic:cNvPicPr>
                      <a:picLocks noChangeAspect="1" noChangeArrowheads="1"/>
                    </pic:cNvPicPr>
                  </pic:nvPicPr>
                  <pic:blipFill>
                    <a:blip r:link="rId521">
                      <a:extLst>
                        <a:ext uri="{28A0092B-C50C-407E-A947-70E740481C1C}">
                          <a14:useLocalDpi xmlns:a14="http://schemas.microsoft.com/office/drawing/2010/main" val="0"/>
                        </a:ext>
                      </a:extLst>
                    </a:blip>
                    <a:srcRect/>
                    <a:stretch>
                      <a:fillRect/>
                    </a:stretch>
                  </pic:blipFill>
                  <pic:spPr bwMode="auto">
                    <a:xfrm>
                      <a:off x="0" y="0"/>
                      <a:ext cx="4124325" cy="2609850"/>
                    </a:xfrm>
                    <a:prstGeom prst="rect">
                      <a:avLst/>
                    </a:prstGeom>
                    <a:noFill/>
                    <a:ln>
                      <a:noFill/>
                    </a:ln>
                  </pic:spPr>
                </pic:pic>
              </a:graphicData>
            </a:graphic>
          </wp:inline>
        </w:drawing>
      </w:r>
    </w:p>
    <w:p w14:paraId="1A0DC5C1"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The following boxed function expression determines a monthly mortgage installment as a business knowledge model in a lending decision, with the function value defined as a nested context expression: </w:t>
      </w:r>
    </w:p>
    <w:p w14:paraId="1D683802" w14:textId="77777777" w:rsidR="00000000" w:rsidRDefault="001D59F6">
      <w:pPr>
        <w:pStyle w:val="title"/>
        <w:shd w:val="clear" w:color="auto" w:fill="FFFFFF"/>
        <w:spacing w:line="360" w:lineRule="atLeast"/>
        <w:divId w:val="1699356837"/>
        <w:rPr>
          <w:rFonts w:ascii="Red Hat Text" w:hAnsi="Red Hat Text" w:cs="Arial"/>
          <w:color w:val="252525"/>
          <w:lang w:val="en"/>
        </w:rPr>
      </w:pPr>
      <w:r>
        <w:rPr>
          <w:rStyle w:val="Strong"/>
          <w:rFonts w:ascii="Red Hat Text" w:hAnsi="Red Hat Text" w:cs="Arial"/>
          <w:color w:val="252525"/>
          <w:lang w:val="en"/>
        </w:rPr>
        <w:t>Figure 4.13. Boxed function expression for installment c</w:t>
      </w:r>
      <w:r>
        <w:rPr>
          <w:rStyle w:val="Strong"/>
          <w:rFonts w:ascii="Red Hat Text" w:hAnsi="Red Hat Text" w:cs="Arial"/>
          <w:color w:val="252525"/>
          <w:lang w:val="en"/>
        </w:rPr>
        <w:t>alculation in business knowledge model</w:t>
      </w:r>
    </w:p>
    <w:p w14:paraId="423975B9" w14:textId="77777777" w:rsidR="00000000" w:rsidRDefault="001D59F6">
      <w:pPr>
        <w:shd w:val="clear" w:color="auto" w:fill="FFFFFF"/>
        <w:divId w:val="663508665"/>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794037F3" wp14:editId="2FAF56B8">
            <wp:extent cx="7248525" cy="3028950"/>
            <wp:effectExtent l="0" t="0" r="9525" b="0"/>
            <wp:docPr id="45" name="Picture 45" descr="dmn function expression examp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mn function expression example3"/>
                    <pic:cNvPicPr>
                      <a:picLocks noChangeAspect="1" noChangeArrowheads="1"/>
                    </pic:cNvPicPr>
                  </pic:nvPicPr>
                  <pic:blipFill>
                    <a:blip r:link="rId522">
                      <a:extLst>
                        <a:ext uri="{28A0092B-C50C-407E-A947-70E740481C1C}">
                          <a14:useLocalDpi xmlns:a14="http://schemas.microsoft.com/office/drawing/2010/main" val="0"/>
                        </a:ext>
                      </a:extLst>
                    </a:blip>
                    <a:srcRect/>
                    <a:stretch>
                      <a:fillRect/>
                    </a:stretch>
                  </pic:blipFill>
                  <pic:spPr bwMode="auto">
                    <a:xfrm>
                      <a:off x="0" y="0"/>
                      <a:ext cx="7248525" cy="3028950"/>
                    </a:xfrm>
                    <a:prstGeom prst="rect">
                      <a:avLst/>
                    </a:prstGeom>
                    <a:noFill/>
                    <a:ln>
                      <a:noFill/>
                    </a:ln>
                  </pic:spPr>
                </pic:pic>
              </a:graphicData>
            </a:graphic>
          </wp:inline>
        </w:drawing>
      </w:r>
    </w:p>
    <w:p w14:paraId="3166219C"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The following boxed function expression uses a PMML model included in the DMN file to define the minimum acceptable PITI calculation (principal, interest, taxes, and insurance) in a lending decision: </w:t>
      </w:r>
    </w:p>
    <w:p w14:paraId="36242AA0" w14:textId="77777777" w:rsidR="00000000" w:rsidRDefault="001D59F6">
      <w:pPr>
        <w:pStyle w:val="title"/>
        <w:shd w:val="clear" w:color="auto" w:fill="FFFFFF"/>
        <w:spacing w:line="360" w:lineRule="atLeast"/>
        <w:divId w:val="1182664146"/>
        <w:rPr>
          <w:rFonts w:ascii="Red Hat Text" w:hAnsi="Red Hat Text" w:cs="Arial"/>
          <w:color w:val="252525"/>
          <w:lang w:val="en"/>
        </w:rPr>
      </w:pPr>
      <w:r>
        <w:rPr>
          <w:rStyle w:val="Strong"/>
          <w:rFonts w:ascii="Red Hat Text" w:hAnsi="Red Hat Text" w:cs="Arial"/>
          <w:color w:val="252525"/>
          <w:lang w:val="en"/>
        </w:rPr>
        <w:t>Figure 4.14. Boxed function expression with an included</w:t>
      </w:r>
      <w:r>
        <w:rPr>
          <w:rStyle w:val="Strong"/>
          <w:rFonts w:ascii="Red Hat Text" w:hAnsi="Red Hat Text" w:cs="Arial"/>
          <w:color w:val="252525"/>
          <w:lang w:val="en"/>
        </w:rPr>
        <w:t xml:space="preserve"> PMML model in business knowledge model</w:t>
      </w:r>
    </w:p>
    <w:p w14:paraId="24840482" w14:textId="77777777" w:rsidR="00000000" w:rsidRDefault="001D59F6">
      <w:pPr>
        <w:shd w:val="clear" w:color="auto" w:fill="FFFFFF"/>
        <w:divId w:val="1518999825"/>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749EAAFB" wp14:editId="06124CBC">
            <wp:extent cx="4362450" cy="2638425"/>
            <wp:effectExtent l="0" t="0" r="0" b="9525"/>
            <wp:docPr id="46" name="Picture 46" descr="dmn function expression exampl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mn function expression example5"/>
                    <pic:cNvPicPr>
                      <a:picLocks noChangeAspect="1" noChangeArrowheads="1"/>
                    </pic:cNvPicPr>
                  </pic:nvPicPr>
                  <pic:blipFill>
                    <a:blip r:link="rId523">
                      <a:extLst>
                        <a:ext uri="{28A0092B-C50C-407E-A947-70E740481C1C}">
                          <a14:useLocalDpi xmlns:a14="http://schemas.microsoft.com/office/drawing/2010/main" val="0"/>
                        </a:ext>
                      </a:extLst>
                    </a:blip>
                    <a:srcRect/>
                    <a:stretch>
                      <a:fillRect/>
                    </a:stretch>
                  </pic:blipFill>
                  <pic:spPr bwMode="auto">
                    <a:xfrm>
                      <a:off x="0" y="0"/>
                      <a:ext cx="4362450" cy="2638425"/>
                    </a:xfrm>
                    <a:prstGeom prst="rect">
                      <a:avLst/>
                    </a:prstGeom>
                    <a:noFill/>
                    <a:ln>
                      <a:noFill/>
                    </a:ln>
                  </pic:spPr>
                </pic:pic>
              </a:graphicData>
            </a:graphic>
          </wp:inline>
        </w:drawing>
      </w:r>
    </w:p>
    <w:p w14:paraId="77ADB488" w14:textId="77777777" w:rsidR="00000000" w:rsidRDefault="001D59F6">
      <w:pPr>
        <w:pStyle w:val="Heading3"/>
        <w:shd w:val="clear" w:color="auto" w:fill="FFFFFF"/>
        <w:divId w:val="1272276605"/>
        <w:rPr>
          <w:rFonts w:eastAsia="Times New Roman" w:cs="Arial"/>
          <w:color w:val="252525"/>
          <w:lang w:val="en"/>
        </w:rPr>
      </w:pPr>
      <w:r>
        <w:rPr>
          <w:rFonts w:eastAsia="Times New Roman" w:cs="Arial"/>
          <w:color w:val="252525"/>
          <w:lang w:val="en"/>
        </w:rPr>
        <w:t>4.4.6. Boxed invocation expressions</w:t>
      </w:r>
    </w:p>
    <w:p w14:paraId="5DF3C648"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A boxed invo</w:t>
      </w:r>
      <w:r>
        <w:rPr>
          <w:rFonts w:ascii="Red Hat Text" w:hAnsi="Red Hat Text" w:cs="Arial"/>
          <w:color w:val="252525"/>
          <w:lang w:val="en"/>
        </w:rPr>
        <w:t>cation expression in DMN is a boxed expression that invokes a business knowledge model. A boxed invocation expression contains the name of the business knowledge model to be invoked and a list of parameter bindings. Each binding is represented by two boxed</w:t>
      </w:r>
      <w:r>
        <w:rPr>
          <w:rFonts w:ascii="Red Hat Text" w:hAnsi="Red Hat Text" w:cs="Arial"/>
          <w:color w:val="252525"/>
          <w:lang w:val="en"/>
        </w:rPr>
        <w:t xml:space="preserve"> expressions on a row: The box on the left contains the name of a parameter and the box on the right contains the binding expression whose value is assigned to the parameter to evaluate the invoked business knowledge model. You use boxed invocations to inv</w:t>
      </w:r>
      <w:r>
        <w:rPr>
          <w:rFonts w:ascii="Red Hat Text" w:hAnsi="Red Hat Text" w:cs="Arial"/>
          <w:color w:val="252525"/>
          <w:lang w:val="en"/>
        </w:rPr>
        <w:t xml:space="preserve">oke at a particular decision node a business knowledge model defined in the decision model. </w:t>
      </w:r>
    </w:p>
    <w:p w14:paraId="6C0AA22D"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For example, the following boxed invocation expression invokes a </w:t>
      </w:r>
      <w:r>
        <w:rPr>
          <w:rStyle w:val="HTMLCode"/>
          <w:lang w:val="en"/>
        </w:rPr>
        <w:t>Reassign Next Passenger</w:t>
      </w:r>
      <w:r>
        <w:rPr>
          <w:rFonts w:ascii="Red Hat Text" w:hAnsi="Red Hat Text" w:cs="Arial"/>
          <w:color w:val="252525"/>
          <w:lang w:val="en"/>
        </w:rPr>
        <w:t xml:space="preserve"> business knowledge model as the concluding decision node in a flight-reboo</w:t>
      </w:r>
      <w:r>
        <w:rPr>
          <w:rFonts w:ascii="Red Hat Text" w:hAnsi="Red Hat Text" w:cs="Arial"/>
          <w:color w:val="252525"/>
          <w:lang w:val="en"/>
        </w:rPr>
        <w:t xml:space="preserve">king decision model: </w:t>
      </w:r>
    </w:p>
    <w:p w14:paraId="6EFC995F" w14:textId="77777777" w:rsidR="00000000" w:rsidRDefault="001D59F6">
      <w:pPr>
        <w:pStyle w:val="title"/>
        <w:shd w:val="clear" w:color="auto" w:fill="FFFFFF"/>
        <w:spacing w:line="360" w:lineRule="atLeast"/>
        <w:divId w:val="967518082"/>
        <w:rPr>
          <w:rFonts w:ascii="Red Hat Text" w:hAnsi="Red Hat Text" w:cs="Arial"/>
          <w:color w:val="252525"/>
          <w:lang w:val="en"/>
        </w:rPr>
      </w:pPr>
      <w:r>
        <w:rPr>
          <w:rStyle w:val="Strong"/>
          <w:rFonts w:ascii="Red Hat Text" w:hAnsi="Red Hat Text" w:cs="Arial"/>
          <w:color w:val="252525"/>
          <w:lang w:val="en"/>
        </w:rPr>
        <w:t>Figure 4.15. Boxed invocation expression to reassign flight passengers</w:t>
      </w:r>
    </w:p>
    <w:p w14:paraId="6B94C99F" w14:textId="77777777" w:rsidR="00000000" w:rsidRDefault="001D59F6">
      <w:pPr>
        <w:shd w:val="clear" w:color="auto" w:fill="FFFFFF"/>
        <w:divId w:val="5905392"/>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07166AFE" wp14:editId="02134993">
            <wp:extent cx="4905375" cy="2895600"/>
            <wp:effectExtent l="0" t="0" r="9525" b="0"/>
            <wp:docPr id="47" name="Picture 47" descr="dmn invoc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mn invocation example"/>
                    <pic:cNvPicPr>
                      <a:picLocks noChangeAspect="1" noChangeArrowheads="1"/>
                    </pic:cNvPicPr>
                  </pic:nvPicPr>
                  <pic:blipFill>
                    <a:blip r:link="rId524">
                      <a:extLst>
                        <a:ext uri="{28A0092B-C50C-407E-A947-70E740481C1C}">
                          <a14:useLocalDpi xmlns:a14="http://schemas.microsoft.com/office/drawing/2010/main" val="0"/>
                        </a:ext>
                      </a:extLst>
                    </a:blip>
                    <a:srcRect/>
                    <a:stretch>
                      <a:fillRect/>
                    </a:stretch>
                  </pic:blipFill>
                  <pic:spPr bwMode="auto">
                    <a:xfrm>
                      <a:off x="0" y="0"/>
                      <a:ext cx="4905375" cy="2895600"/>
                    </a:xfrm>
                    <a:prstGeom prst="rect">
                      <a:avLst/>
                    </a:prstGeom>
                    <a:noFill/>
                    <a:ln>
                      <a:noFill/>
                    </a:ln>
                  </pic:spPr>
                </pic:pic>
              </a:graphicData>
            </a:graphic>
          </wp:inline>
        </w:drawing>
      </w:r>
    </w:p>
    <w:p w14:paraId="4607B932"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The following boxed invocation expression invokes an </w:t>
      </w:r>
      <w:r>
        <w:rPr>
          <w:rStyle w:val="HTMLCode"/>
          <w:lang w:val="en"/>
        </w:rPr>
        <w:t>InstallmentCalculation</w:t>
      </w:r>
      <w:r>
        <w:rPr>
          <w:rFonts w:ascii="Red Hat Text" w:hAnsi="Red Hat Text" w:cs="Arial"/>
          <w:color w:val="252525"/>
          <w:lang w:val="en"/>
        </w:rPr>
        <w:t xml:space="preserve"> business knowledge model to calculate a monthly installment amount for a loan before proceeding to affordability decisions: </w:t>
      </w:r>
    </w:p>
    <w:p w14:paraId="31588450" w14:textId="77777777" w:rsidR="00000000" w:rsidRDefault="001D59F6">
      <w:pPr>
        <w:pStyle w:val="title"/>
        <w:shd w:val="clear" w:color="auto" w:fill="FFFFFF"/>
        <w:spacing w:line="360" w:lineRule="atLeast"/>
        <w:divId w:val="538202214"/>
        <w:rPr>
          <w:rFonts w:ascii="Red Hat Text" w:hAnsi="Red Hat Text" w:cs="Arial"/>
          <w:color w:val="252525"/>
          <w:lang w:val="en"/>
        </w:rPr>
      </w:pPr>
      <w:r>
        <w:rPr>
          <w:rStyle w:val="Strong"/>
          <w:rFonts w:ascii="Red Hat Text" w:hAnsi="Red Hat Text" w:cs="Arial"/>
          <w:color w:val="252525"/>
          <w:lang w:val="en"/>
        </w:rPr>
        <w:t>Figure 4.16. B</w:t>
      </w:r>
      <w:r>
        <w:rPr>
          <w:rStyle w:val="Strong"/>
          <w:rFonts w:ascii="Red Hat Text" w:hAnsi="Red Hat Text" w:cs="Arial"/>
          <w:color w:val="252525"/>
          <w:lang w:val="en"/>
        </w:rPr>
        <w:t>oxed invocation expression for required monthly installment</w:t>
      </w:r>
    </w:p>
    <w:p w14:paraId="2BD8C00A" w14:textId="77777777" w:rsidR="00000000" w:rsidRDefault="001D59F6">
      <w:pPr>
        <w:shd w:val="clear" w:color="auto" w:fill="FFFFFF"/>
        <w:divId w:val="834804626"/>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38FA41D4" wp14:editId="73BC290C">
            <wp:extent cx="6096000" cy="3333750"/>
            <wp:effectExtent l="0" t="0" r="0" b="0"/>
            <wp:docPr id="48" name="Picture 48" descr="dmn invocation 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mn invocation example2"/>
                    <pic:cNvPicPr>
                      <a:picLocks noChangeAspect="1" noChangeArrowheads="1"/>
                    </pic:cNvPicPr>
                  </pic:nvPicPr>
                  <pic:blipFill>
                    <a:blip r:link="rId525">
                      <a:extLst>
                        <a:ext uri="{28A0092B-C50C-407E-A947-70E740481C1C}">
                          <a14:useLocalDpi xmlns:a14="http://schemas.microsoft.com/office/drawing/2010/main" val="0"/>
                        </a:ext>
                      </a:extLst>
                    </a:blip>
                    <a:srcRect/>
                    <a:stretch>
                      <a:fillRect/>
                    </a:stretch>
                  </pic:blipFill>
                  <pic:spPr bwMode="auto">
                    <a:xfrm>
                      <a:off x="0" y="0"/>
                      <a:ext cx="6096000" cy="3333750"/>
                    </a:xfrm>
                    <a:prstGeom prst="rect">
                      <a:avLst/>
                    </a:prstGeom>
                    <a:noFill/>
                    <a:ln>
                      <a:noFill/>
                    </a:ln>
                  </pic:spPr>
                </pic:pic>
              </a:graphicData>
            </a:graphic>
          </wp:inline>
        </w:drawing>
      </w:r>
    </w:p>
    <w:p w14:paraId="354C0458" w14:textId="77777777" w:rsidR="00000000" w:rsidRDefault="001D59F6">
      <w:pPr>
        <w:pStyle w:val="Heading3"/>
        <w:shd w:val="clear" w:color="auto" w:fill="FFFFFF"/>
        <w:divId w:val="2105878426"/>
        <w:rPr>
          <w:rFonts w:eastAsia="Times New Roman" w:cs="Arial"/>
          <w:color w:val="252525"/>
          <w:lang w:val="en"/>
        </w:rPr>
      </w:pPr>
      <w:r>
        <w:rPr>
          <w:rFonts w:eastAsia="Times New Roman" w:cs="Arial"/>
          <w:color w:val="252525"/>
          <w:lang w:val="en"/>
        </w:rPr>
        <w:t>4.4.7. Boxed list expressions</w:t>
      </w:r>
    </w:p>
    <w:p w14:paraId="404F6D19"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lastRenderedPageBreak/>
        <w:t xml:space="preserve">A boxed list expression in DMN represents a FEEL list of items. You use boxed lists to define lists of relevant items for a particular node in a decision. You can also use literal FEEL expressions for list items in cells to create more complex lists. </w:t>
      </w:r>
    </w:p>
    <w:p w14:paraId="42193CB6"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For </w:t>
      </w:r>
      <w:r>
        <w:rPr>
          <w:rFonts w:ascii="Red Hat Text" w:hAnsi="Red Hat Text" w:cs="Arial"/>
          <w:color w:val="252525"/>
          <w:lang w:val="en"/>
        </w:rPr>
        <w:t xml:space="preserve">example, the following boxed list expression identifies approved credit score agencies in a loan application decision service: </w:t>
      </w:r>
    </w:p>
    <w:p w14:paraId="5D3AE9C8" w14:textId="77777777" w:rsidR="00000000" w:rsidRDefault="001D59F6">
      <w:pPr>
        <w:pStyle w:val="title"/>
        <w:shd w:val="clear" w:color="auto" w:fill="FFFFFF"/>
        <w:spacing w:line="360" w:lineRule="atLeast"/>
        <w:divId w:val="1692340939"/>
        <w:rPr>
          <w:rFonts w:ascii="Red Hat Text" w:hAnsi="Red Hat Text" w:cs="Arial"/>
          <w:color w:val="252525"/>
          <w:lang w:val="en"/>
        </w:rPr>
      </w:pPr>
      <w:r>
        <w:rPr>
          <w:rStyle w:val="Strong"/>
          <w:rFonts w:ascii="Red Hat Text" w:hAnsi="Red Hat Text" w:cs="Arial"/>
          <w:color w:val="252525"/>
          <w:lang w:val="en"/>
        </w:rPr>
        <w:t>Figure 4.17. Boxed list expression for approved credit score agencies</w:t>
      </w:r>
    </w:p>
    <w:p w14:paraId="38278B6D" w14:textId="77777777" w:rsidR="00000000" w:rsidRDefault="001D59F6">
      <w:pPr>
        <w:shd w:val="clear" w:color="auto" w:fill="FFFFFF"/>
        <w:divId w:val="664165455"/>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147FA9B2" wp14:editId="009DE0B8">
            <wp:extent cx="2990850" cy="2009775"/>
            <wp:effectExtent l="0" t="0" r="0" b="9525"/>
            <wp:docPr id="49" name="Picture 49" descr="dmn list expres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mn list expression example"/>
                    <pic:cNvPicPr>
                      <a:picLocks noChangeAspect="1" noChangeArrowheads="1"/>
                    </pic:cNvPicPr>
                  </pic:nvPicPr>
                  <pic:blipFill>
                    <a:blip r:link="rId526">
                      <a:extLst>
                        <a:ext uri="{28A0092B-C50C-407E-A947-70E740481C1C}">
                          <a14:useLocalDpi xmlns:a14="http://schemas.microsoft.com/office/drawing/2010/main" val="0"/>
                        </a:ext>
                      </a:extLst>
                    </a:blip>
                    <a:srcRect/>
                    <a:stretch>
                      <a:fillRect/>
                    </a:stretch>
                  </pic:blipFill>
                  <pic:spPr bwMode="auto">
                    <a:xfrm>
                      <a:off x="0" y="0"/>
                      <a:ext cx="2990850" cy="2009775"/>
                    </a:xfrm>
                    <a:prstGeom prst="rect">
                      <a:avLst/>
                    </a:prstGeom>
                    <a:noFill/>
                    <a:ln>
                      <a:noFill/>
                    </a:ln>
                  </pic:spPr>
                </pic:pic>
              </a:graphicData>
            </a:graphic>
          </wp:inline>
        </w:drawing>
      </w:r>
    </w:p>
    <w:p w14:paraId="601CB268"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The following boxed list expression also identifies approved credit score agencies but uses</w:t>
      </w:r>
      <w:r>
        <w:rPr>
          <w:rFonts w:ascii="Red Hat Text" w:hAnsi="Red Hat Text" w:cs="Arial"/>
          <w:color w:val="252525"/>
          <w:lang w:val="en"/>
        </w:rPr>
        <w:t xml:space="preserve"> FEEL logic to define the agency status (Inc., LLC, SA, GA) based on a DMN input node: </w:t>
      </w:r>
    </w:p>
    <w:p w14:paraId="47F52981" w14:textId="77777777" w:rsidR="00000000" w:rsidRDefault="001D59F6">
      <w:pPr>
        <w:pStyle w:val="title"/>
        <w:shd w:val="clear" w:color="auto" w:fill="FFFFFF"/>
        <w:spacing w:line="360" w:lineRule="atLeast"/>
        <w:divId w:val="894778019"/>
        <w:rPr>
          <w:rFonts w:ascii="Red Hat Text" w:hAnsi="Red Hat Text" w:cs="Arial"/>
          <w:color w:val="252525"/>
          <w:lang w:val="en"/>
        </w:rPr>
      </w:pPr>
      <w:r>
        <w:rPr>
          <w:rStyle w:val="Strong"/>
          <w:rFonts w:ascii="Red Hat Text" w:hAnsi="Red Hat Text" w:cs="Arial"/>
          <w:color w:val="252525"/>
          <w:lang w:val="en"/>
        </w:rPr>
        <w:t>Figure 4.18. Boxed list expression using FEEL logic for approved credit score agency status</w:t>
      </w:r>
    </w:p>
    <w:p w14:paraId="23461F05" w14:textId="77777777" w:rsidR="00000000" w:rsidRDefault="001D59F6">
      <w:pPr>
        <w:shd w:val="clear" w:color="auto" w:fill="FFFFFF"/>
        <w:divId w:val="2071230137"/>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43C29828" wp14:editId="1B5421E8">
            <wp:extent cx="3028950" cy="1971675"/>
            <wp:effectExtent l="0" t="0" r="0" b="9525"/>
            <wp:docPr id="50" name="Picture 50" descr="dmn list expression 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mn list expression example2"/>
                    <pic:cNvPicPr>
                      <a:picLocks noChangeAspect="1" noChangeArrowheads="1"/>
                    </pic:cNvPicPr>
                  </pic:nvPicPr>
                  <pic:blipFill>
                    <a:blip r:link="rId527">
                      <a:extLst>
                        <a:ext uri="{28A0092B-C50C-407E-A947-70E740481C1C}">
                          <a14:useLocalDpi xmlns:a14="http://schemas.microsoft.com/office/drawing/2010/main" val="0"/>
                        </a:ext>
                      </a:extLst>
                    </a:blip>
                    <a:srcRect/>
                    <a:stretch>
                      <a:fillRect/>
                    </a:stretch>
                  </pic:blipFill>
                  <pic:spPr bwMode="auto">
                    <a:xfrm>
                      <a:off x="0" y="0"/>
                      <a:ext cx="3028950" cy="1971675"/>
                    </a:xfrm>
                    <a:prstGeom prst="rect">
                      <a:avLst/>
                    </a:prstGeom>
                    <a:noFill/>
                    <a:ln>
                      <a:noFill/>
                    </a:ln>
                  </pic:spPr>
                </pic:pic>
              </a:graphicData>
            </a:graphic>
          </wp:inline>
        </w:drawing>
      </w:r>
    </w:p>
    <w:p w14:paraId="5420BE89" w14:textId="77777777" w:rsidR="00000000" w:rsidRDefault="001D59F6">
      <w:pPr>
        <w:shd w:val="clear" w:color="auto" w:fill="FFFFFF"/>
        <w:divId w:val="169831160"/>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05A58B64" wp14:editId="3AE12118">
            <wp:extent cx="3143250" cy="1038225"/>
            <wp:effectExtent l="0" t="0" r="0" b="9525"/>
            <wp:docPr id="51" name="Picture 51" descr="dmn list expression example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mn list expression example2a"/>
                    <pic:cNvPicPr>
                      <a:picLocks noChangeAspect="1" noChangeArrowheads="1"/>
                    </pic:cNvPicPr>
                  </pic:nvPicPr>
                  <pic:blipFill>
                    <a:blip r:link="rId528">
                      <a:extLst>
                        <a:ext uri="{28A0092B-C50C-407E-A947-70E740481C1C}">
                          <a14:useLocalDpi xmlns:a14="http://schemas.microsoft.com/office/drawing/2010/main" val="0"/>
                        </a:ext>
                      </a:extLst>
                    </a:blip>
                    <a:srcRect/>
                    <a:stretch>
                      <a:fillRect/>
                    </a:stretch>
                  </pic:blipFill>
                  <pic:spPr bwMode="auto">
                    <a:xfrm>
                      <a:off x="0" y="0"/>
                      <a:ext cx="3143250" cy="1038225"/>
                    </a:xfrm>
                    <a:prstGeom prst="rect">
                      <a:avLst/>
                    </a:prstGeom>
                    <a:noFill/>
                    <a:ln>
                      <a:noFill/>
                    </a:ln>
                  </pic:spPr>
                </pic:pic>
              </a:graphicData>
            </a:graphic>
          </wp:inline>
        </w:drawing>
      </w:r>
    </w:p>
    <w:p w14:paraId="073A5EB2" w14:textId="77777777" w:rsidR="00000000" w:rsidRDefault="001D59F6">
      <w:pPr>
        <w:pStyle w:val="Heading2"/>
        <w:shd w:val="clear" w:color="auto" w:fill="FFFFFF"/>
        <w:divId w:val="1955019945"/>
        <w:rPr>
          <w:rFonts w:eastAsia="Times New Roman" w:cs="Arial"/>
          <w:color w:val="252525"/>
          <w:lang w:val="en"/>
        </w:rPr>
      </w:pPr>
      <w:r>
        <w:rPr>
          <w:rFonts w:eastAsia="Times New Roman" w:cs="Arial"/>
          <w:color w:val="252525"/>
          <w:lang w:val="en"/>
        </w:rPr>
        <w:t>4.5. DMN model example</w:t>
      </w:r>
    </w:p>
    <w:p w14:paraId="654F8CBB"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lastRenderedPageBreak/>
        <w:t>The following is a real-world DMN model example that demonstrates how you can use decision modeling to reach a decision based on input data, circumstances, and company guidelines. In this scenario, a flight from San Diego to New York</w:t>
      </w:r>
      <w:r>
        <w:rPr>
          <w:rFonts w:ascii="Red Hat Text" w:hAnsi="Red Hat Text" w:cs="Arial"/>
          <w:color w:val="252525"/>
          <w:lang w:val="en"/>
        </w:rPr>
        <w:t xml:space="preserve"> is canceled, requiring the affected airline to find alternate arrangements for its inconvenienced passengers. </w:t>
      </w:r>
    </w:p>
    <w:p w14:paraId="37D6D95F"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First, the airline collects the information necessary to determine how best to get the travelers to their destinations: </w:t>
      </w:r>
    </w:p>
    <w:p w14:paraId="485DD985" w14:textId="77777777" w:rsidR="00000000" w:rsidRDefault="001D59F6">
      <w:pPr>
        <w:shd w:val="clear" w:color="auto" w:fill="FFFFFF"/>
        <w:divId w:val="1005477387"/>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Input data</w:t>
      </w:r>
    </w:p>
    <w:p w14:paraId="536E8C25" w14:textId="77777777" w:rsidR="00000000" w:rsidRDefault="001D59F6">
      <w:pPr>
        <w:pStyle w:val="listitem"/>
        <w:numPr>
          <w:ilvl w:val="0"/>
          <w:numId w:val="63"/>
        </w:numPr>
        <w:shd w:val="clear" w:color="auto" w:fill="FFFFFF"/>
        <w:ind w:left="1440"/>
        <w:divId w:val="1204438056"/>
        <w:rPr>
          <w:rFonts w:ascii="Red Hat Text" w:eastAsia="Times New Roman" w:hAnsi="Red Hat Text" w:cs="Arial"/>
          <w:color w:val="252525"/>
          <w:lang w:val="en"/>
        </w:rPr>
      </w:pPr>
      <w:r>
        <w:rPr>
          <w:rFonts w:ascii="Red Hat Text" w:eastAsia="Times New Roman" w:hAnsi="Red Hat Text" w:cs="Arial"/>
          <w:color w:val="252525"/>
          <w:lang w:val="en"/>
        </w:rPr>
        <w:t>List of flig</w:t>
      </w:r>
      <w:r>
        <w:rPr>
          <w:rFonts w:ascii="Red Hat Text" w:eastAsia="Times New Roman" w:hAnsi="Red Hat Text" w:cs="Arial"/>
          <w:color w:val="252525"/>
          <w:lang w:val="en"/>
        </w:rPr>
        <w:t xml:space="preserve">hts </w:t>
      </w:r>
    </w:p>
    <w:p w14:paraId="5303568F" w14:textId="77777777" w:rsidR="00000000" w:rsidRDefault="001D59F6">
      <w:pPr>
        <w:pStyle w:val="listitem"/>
        <w:numPr>
          <w:ilvl w:val="0"/>
          <w:numId w:val="63"/>
        </w:numPr>
        <w:shd w:val="clear" w:color="auto" w:fill="FFFFFF"/>
        <w:ind w:left="1440"/>
        <w:divId w:val="1204438056"/>
        <w:rPr>
          <w:rFonts w:ascii="Red Hat Text" w:eastAsia="Times New Roman" w:hAnsi="Red Hat Text" w:cs="Arial"/>
          <w:color w:val="252525"/>
          <w:lang w:val="en"/>
        </w:rPr>
      </w:pPr>
      <w:r>
        <w:rPr>
          <w:rFonts w:ascii="Red Hat Text" w:eastAsia="Times New Roman" w:hAnsi="Red Hat Text" w:cs="Arial"/>
          <w:color w:val="252525"/>
          <w:lang w:val="en"/>
        </w:rPr>
        <w:t xml:space="preserve">List of passengers </w:t>
      </w:r>
    </w:p>
    <w:p w14:paraId="421C941A" w14:textId="77777777" w:rsidR="00000000" w:rsidRDefault="001D59F6">
      <w:pPr>
        <w:shd w:val="clear" w:color="auto" w:fill="FFFFFF"/>
        <w:divId w:val="1005477387"/>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Decisions</w:t>
      </w:r>
    </w:p>
    <w:p w14:paraId="5D6A6F5A" w14:textId="77777777" w:rsidR="00000000" w:rsidRDefault="001D59F6">
      <w:pPr>
        <w:pStyle w:val="listitem"/>
        <w:numPr>
          <w:ilvl w:val="0"/>
          <w:numId w:val="64"/>
        </w:numPr>
        <w:shd w:val="clear" w:color="auto" w:fill="FFFFFF"/>
        <w:ind w:left="1440"/>
        <w:divId w:val="1955361688"/>
        <w:rPr>
          <w:rFonts w:ascii="Red Hat Text" w:eastAsia="Times New Roman" w:hAnsi="Red Hat Text" w:cs="Arial"/>
          <w:color w:val="252525"/>
          <w:lang w:val="en"/>
        </w:rPr>
      </w:pPr>
      <w:r>
        <w:rPr>
          <w:rFonts w:ascii="Red Hat Text" w:eastAsia="Times New Roman" w:hAnsi="Red Hat Text" w:cs="Arial"/>
          <w:color w:val="252525"/>
          <w:lang w:val="en"/>
        </w:rPr>
        <w:t xml:space="preserve">Prioritize the passengers who will get seats on a new flight </w:t>
      </w:r>
    </w:p>
    <w:p w14:paraId="573EBB97" w14:textId="77777777" w:rsidR="00000000" w:rsidRDefault="001D59F6">
      <w:pPr>
        <w:pStyle w:val="listitem"/>
        <w:numPr>
          <w:ilvl w:val="0"/>
          <w:numId w:val="64"/>
        </w:numPr>
        <w:shd w:val="clear" w:color="auto" w:fill="FFFFFF"/>
        <w:ind w:left="1440"/>
        <w:divId w:val="1955361688"/>
        <w:rPr>
          <w:rFonts w:ascii="Red Hat Text" w:eastAsia="Times New Roman" w:hAnsi="Red Hat Text" w:cs="Arial"/>
          <w:color w:val="252525"/>
          <w:lang w:val="en"/>
        </w:rPr>
      </w:pPr>
      <w:r>
        <w:rPr>
          <w:rFonts w:ascii="Red Hat Text" w:eastAsia="Times New Roman" w:hAnsi="Red Hat Text" w:cs="Arial"/>
          <w:color w:val="252525"/>
          <w:lang w:val="en"/>
        </w:rPr>
        <w:t xml:space="preserve">Determine which flights those passengers will be offered </w:t>
      </w:r>
    </w:p>
    <w:p w14:paraId="1CAF7F47" w14:textId="77777777" w:rsidR="00000000" w:rsidRDefault="001D59F6">
      <w:pPr>
        <w:shd w:val="clear" w:color="auto" w:fill="FFFFFF"/>
        <w:divId w:val="1005477387"/>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Business knowledge models</w:t>
      </w:r>
    </w:p>
    <w:p w14:paraId="13B27E18" w14:textId="77777777" w:rsidR="00000000" w:rsidRDefault="001D59F6">
      <w:pPr>
        <w:pStyle w:val="listitem"/>
        <w:numPr>
          <w:ilvl w:val="0"/>
          <w:numId w:val="65"/>
        </w:numPr>
        <w:shd w:val="clear" w:color="auto" w:fill="FFFFFF"/>
        <w:ind w:left="1440"/>
        <w:divId w:val="284119728"/>
        <w:rPr>
          <w:rFonts w:ascii="Red Hat Text" w:eastAsia="Times New Roman" w:hAnsi="Red Hat Text" w:cs="Arial"/>
          <w:color w:val="252525"/>
          <w:lang w:val="en"/>
        </w:rPr>
      </w:pPr>
      <w:r>
        <w:rPr>
          <w:rFonts w:ascii="Red Hat Text" w:eastAsia="Times New Roman" w:hAnsi="Red Hat Text" w:cs="Arial"/>
          <w:color w:val="252525"/>
          <w:lang w:val="en"/>
        </w:rPr>
        <w:t xml:space="preserve">The company process for determining passenger priority </w:t>
      </w:r>
    </w:p>
    <w:p w14:paraId="419C1425" w14:textId="77777777" w:rsidR="00000000" w:rsidRDefault="001D59F6">
      <w:pPr>
        <w:pStyle w:val="listitem"/>
        <w:numPr>
          <w:ilvl w:val="0"/>
          <w:numId w:val="65"/>
        </w:numPr>
        <w:shd w:val="clear" w:color="auto" w:fill="FFFFFF"/>
        <w:ind w:left="1440"/>
        <w:divId w:val="284119728"/>
        <w:rPr>
          <w:rFonts w:ascii="Red Hat Text" w:eastAsia="Times New Roman" w:hAnsi="Red Hat Text" w:cs="Arial"/>
          <w:color w:val="252525"/>
          <w:lang w:val="en"/>
        </w:rPr>
      </w:pPr>
      <w:r>
        <w:rPr>
          <w:rFonts w:ascii="Red Hat Text" w:eastAsia="Times New Roman" w:hAnsi="Red Hat Text" w:cs="Arial"/>
          <w:color w:val="252525"/>
          <w:lang w:val="en"/>
        </w:rPr>
        <w:t xml:space="preserve">Any flights that have space available </w:t>
      </w:r>
    </w:p>
    <w:p w14:paraId="1BBD967A" w14:textId="77777777" w:rsidR="00000000" w:rsidRDefault="001D59F6">
      <w:pPr>
        <w:pStyle w:val="listitem"/>
        <w:numPr>
          <w:ilvl w:val="0"/>
          <w:numId w:val="65"/>
        </w:numPr>
        <w:shd w:val="clear" w:color="auto" w:fill="FFFFFF"/>
        <w:ind w:left="1440"/>
        <w:divId w:val="284119728"/>
        <w:rPr>
          <w:rFonts w:ascii="Red Hat Text" w:eastAsia="Times New Roman" w:hAnsi="Red Hat Text" w:cs="Arial"/>
          <w:color w:val="252525"/>
          <w:lang w:val="en"/>
        </w:rPr>
      </w:pPr>
      <w:r>
        <w:rPr>
          <w:rFonts w:ascii="Red Hat Text" w:eastAsia="Times New Roman" w:hAnsi="Red Hat Text" w:cs="Arial"/>
          <w:color w:val="252525"/>
          <w:lang w:val="en"/>
        </w:rPr>
        <w:t xml:space="preserve">Company rules for determining how best to reassign inconvenienced passengers </w:t>
      </w:r>
    </w:p>
    <w:p w14:paraId="5342814A"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The airline then uses the DMN standard to model its decision process in the followi</w:t>
      </w:r>
      <w:r>
        <w:rPr>
          <w:rFonts w:ascii="Red Hat Text" w:hAnsi="Red Hat Text" w:cs="Arial"/>
          <w:color w:val="252525"/>
          <w:lang w:val="en"/>
        </w:rPr>
        <w:t xml:space="preserve">ng decision requirements diagram (DRD) for determining the best rebooking solution: </w:t>
      </w:r>
    </w:p>
    <w:p w14:paraId="3966CBD9" w14:textId="77777777" w:rsidR="00000000" w:rsidRDefault="001D59F6">
      <w:pPr>
        <w:pStyle w:val="title"/>
        <w:shd w:val="clear" w:color="auto" w:fill="FFFFFF"/>
        <w:spacing w:line="360" w:lineRule="atLeast"/>
        <w:divId w:val="1217204302"/>
        <w:rPr>
          <w:rFonts w:ascii="Red Hat Text" w:hAnsi="Red Hat Text" w:cs="Arial"/>
          <w:color w:val="252525"/>
          <w:lang w:val="en"/>
        </w:rPr>
      </w:pPr>
      <w:r>
        <w:rPr>
          <w:rStyle w:val="Strong"/>
          <w:rFonts w:ascii="Red Hat Text" w:hAnsi="Red Hat Text" w:cs="Arial"/>
          <w:color w:val="252525"/>
          <w:lang w:val="en"/>
        </w:rPr>
        <w:t>Figure 4.19. DRD for flight rebooking</w:t>
      </w:r>
    </w:p>
    <w:p w14:paraId="37A7271D" w14:textId="77777777" w:rsidR="00000000" w:rsidRDefault="001D59F6">
      <w:pPr>
        <w:shd w:val="clear" w:color="auto" w:fill="FFFFFF"/>
        <w:divId w:val="1939488390"/>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69BF5E2C" wp14:editId="6D8CB09F">
            <wp:extent cx="4886325" cy="2971800"/>
            <wp:effectExtent l="0" t="0" r="9525" b="0"/>
            <wp:docPr id="52" name="Picture 52" descr="dmn passenger rebooking d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mn passenger rebooking drd"/>
                    <pic:cNvPicPr>
                      <a:picLocks noChangeAspect="1" noChangeArrowheads="1"/>
                    </pic:cNvPicPr>
                  </pic:nvPicPr>
                  <pic:blipFill>
                    <a:blip r:link="rId529">
                      <a:extLst>
                        <a:ext uri="{28A0092B-C50C-407E-A947-70E740481C1C}">
                          <a14:useLocalDpi xmlns:a14="http://schemas.microsoft.com/office/drawing/2010/main" val="0"/>
                        </a:ext>
                      </a:extLst>
                    </a:blip>
                    <a:srcRect/>
                    <a:stretch>
                      <a:fillRect/>
                    </a:stretch>
                  </pic:blipFill>
                  <pic:spPr bwMode="auto">
                    <a:xfrm>
                      <a:off x="0" y="0"/>
                      <a:ext cx="4886325" cy="2971800"/>
                    </a:xfrm>
                    <a:prstGeom prst="rect">
                      <a:avLst/>
                    </a:prstGeom>
                    <a:noFill/>
                    <a:ln>
                      <a:noFill/>
                    </a:ln>
                  </pic:spPr>
                </pic:pic>
              </a:graphicData>
            </a:graphic>
          </wp:inline>
        </w:drawing>
      </w:r>
    </w:p>
    <w:p w14:paraId="229450DD"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lastRenderedPageBreak/>
        <w:t>Similar to flowcharts, DRDs use shapes to represent the different elements in a process. Ovals contain the two nece</w:t>
      </w:r>
      <w:r>
        <w:rPr>
          <w:rFonts w:ascii="Red Hat Text" w:hAnsi="Red Hat Text" w:cs="Arial"/>
          <w:color w:val="252525"/>
          <w:lang w:val="en"/>
        </w:rPr>
        <w:t xml:space="preserve">ssary input data, rectangles contain the decision points in the model, and rectangles with clipped corners (business knowledge models) contain reusable logic that can be repeatedly invoked. </w:t>
      </w:r>
    </w:p>
    <w:p w14:paraId="2EEEF325"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The DRD draws logic for each element from boxed expressions that </w:t>
      </w:r>
      <w:r>
        <w:rPr>
          <w:rFonts w:ascii="Red Hat Text" w:hAnsi="Red Hat Text" w:cs="Arial"/>
          <w:color w:val="252525"/>
          <w:lang w:val="en"/>
        </w:rPr>
        <w:t xml:space="preserve">provide variable definitions using FEEL expressions or data type values. </w:t>
      </w:r>
    </w:p>
    <w:p w14:paraId="1FF2A983"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Some boxed expressions are basic, such as the following decision for establishing a prioritized waiting list: </w:t>
      </w:r>
    </w:p>
    <w:p w14:paraId="3B5DBC9D" w14:textId="77777777" w:rsidR="00000000" w:rsidRDefault="001D59F6">
      <w:pPr>
        <w:pStyle w:val="title"/>
        <w:shd w:val="clear" w:color="auto" w:fill="FFFFFF"/>
        <w:spacing w:line="360" w:lineRule="atLeast"/>
        <w:divId w:val="973025412"/>
        <w:rPr>
          <w:rFonts w:ascii="Red Hat Text" w:hAnsi="Red Hat Text" w:cs="Arial"/>
          <w:color w:val="252525"/>
          <w:lang w:val="en"/>
        </w:rPr>
      </w:pPr>
      <w:r>
        <w:rPr>
          <w:rStyle w:val="Strong"/>
          <w:rFonts w:ascii="Red Hat Text" w:hAnsi="Red Hat Text" w:cs="Arial"/>
          <w:color w:val="252525"/>
          <w:lang w:val="en"/>
        </w:rPr>
        <w:t>Figure 4.20. Boxed context expression example for prioritized wait list</w:t>
      </w:r>
    </w:p>
    <w:p w14:paraId="1619AB74" w14:textId="77777777" w:rsidR="00000000" w:rsidRDefault="001D59F6">
      <w:pPr>
        <w:shd w:val="clear" w:color="auto" w:fill="FFFFFF"/>
        <w:divId w:val="472336099"/>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4960C084" wp14:editId="1FC6726E">
            <wp:extent cx="7410450" cy="2590800"/>
            <wp:effectExtent l="0" t="0" r="0" b="0"/>
            <wp:docPr id="53" name="Picture 53" descr="dmn context expres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mn context expression example"/>
                    <pic:cNvPicPr>
                      <a:picLocks noChangeAspect="1" noChangeArrowheads="1"/>
                    </pic:cNvPicPr>
                  </pic:nvPicPr>
                  <pic:blipFill>
                    <a:blip r:link="rId517">
                      <a:extLst>
                        <a:ext uri="{28A0092B-C50C-407E-A947-70E740481C1C}">
                          <a14:useLocalDpi xmlns:a14="http://schemas.microsoft.com/office/drawing/2010/main" val="0"/>
                        </a:ext>
                      </a:extLst>
                    </a:blip>
                    <a:srcRect/>
                    <a:stretch>
                      <a:fillRect/>
                    </a:stretch>
                  </pic:blipFill>
                  <pic:spPr bwMode="auto">
                    <a:xfrm>
                      <a:off x="0" y="0"/>
                      <a:ext cx="7410450" cy="2590800"/>
                    </a:xfrm>
                    <a:prstGeom prst="rect">
                      <a:avLst/>
                    </a:prstGeom>
                    <a:noFill/>
                    <a:ln>
                      <a:noFill/>
                    </a:ln>
                  </pic:spPr>
                </pic:pic>
              </a:graphicData>
            </a:graphic>
          </wp:inline>
        </w:drawing>
      </w:r>
    </w:p>
    <w:p w14:paraId="71D34180"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Some boxed expressions are more complex with greater detail and calculation, such as the following business knowledge model for reassigning the next delayed passenger: </w:t>
      </w:r>
    </w:p>
    <w:p w14:paraId="5084CCD3" w14:textId="77777777" w:rsidR="00000000" w:rsidRDefault="001D59F6">
      <w:pPr>
        <w:pStyle w:val="title"/>
        <w:shd w:val="clear" w:color="auto" w:fill="FFFFFF"/>
        <w:spacing w:line="360" w:lineRule="atLeast"/>
        <w:divId w:val="762796043"/>
        <w:rPr>
          <w:rFonts w:ascii="Red Hat Text" w:hAnsi="Red Hat Text" w:cs="Arial"/>
          <w:color w:val="252525"/>
          <w:lang w:val="en"/>
        </w:rPr>
      </w:pPr>
      <w:r>
        <w:rPr>
          <w:rStyle w:val="Strong"/>
          <w:rFonts w:ascii="Red Hat Text" w:hAnsi="Red Hat Text" w:cs="Arial"/>
          <w:color w:val="252525"/>
          <w:lang w:val="en"/>
        </w:rPr>
        <w:t>Figure 4.21. Boxed function expression for passenger reassignment</w:t>
      </w:r>
    </w:p>
    <w:p w14:paraId="11B2A847" w14:textId="77777777" w:rsidR="00000000" w:rsidRDefault="001D59F6">
      <w:pPr>
        <w:shd w:val="clear" w:color="auto" w:fill="FFFFFF"/>
        <w:divId w:val="1509521602"/>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1B209DB6" wp14:editId="4D4F07FD">
            <wp:extent cx="9572625" cy="7524750"/>
            <wp:effectExtent l="0" t="0" r="9525" b="0"/>
            <wp:docPr id="54" name="Picture 54" descr="dmn reassign passe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mn reassign passenger"/>
                    <pic:cNvPicPr>
                      <a:picLocks noChangeAspect="1" noChangeArrowheads="1"/>
                    </pic:cNvPicPr>
                  </pic:nvPicPr>
                  <pic:blipFill>
                    <a:blip r:link="rId530">
                      <a:extLst>
                        <a:ext uri="{28A0092B-C50C-407E-A947-70E740481C1C}">
                          <a14:useLocalDpi xmlns:a14="http://schemas.microsoft.com/office/drawing/2010/main" val="0"/>
                        </a:ext>
                      </a:extLst>
                    </a:blip>
                    <a:srcRect/>
                    <a:stretch>
                      <a:fillRect/>
                    </a:stretch>
                  </pic:blipFill>
                  <pic:spPr bwMode="auto">
                    <a:xfrm>
                      <a:off x="0" y="0"/>
                      <a:ext cx="9572625" cy="7524750"/>
                    </a:xfrm>
                    <a:prstGeom prst="rect">
                      <a:avLst/>
                    </a:prstGeom>
                    <a:noFill/>
                    <a:ln>
                      <a:noFill/>
                    </a:ln>
                  </pic:spPr>
                </pic:pic>
              </a:graphicData>
            </a:graphic>
          </wp:inline>
        </w:drawing>
      </w:r>
    </w:p>
    <w:p w14:paraId="0DEE554E"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The following is the DMN source file for this decision model: </w:t>
      </w:r>
    </w:p>
    <w:p w14:paraId="0B4B5CF1" w14:textId="77777777" w:rsidR="00000000" w:rsidRDefault="001D59F6">
      <w:pPr>
        <w:pStyle w:val="HTMLPreformatted"/>
        <w:divId w:val="1762070013"/>
        <w:rPr>
          <w:lang w:val="en"/>
        </w:rPr>
      </w:pPr>
      <w:r>
        <w:rPr>
          <w:lang w:val="en"/>
        </w:rPr>
        <w:t xml:space="preserve">&lt;dmn:definitions xmlns="https://www.drools.org/kie-dmn/Flight-rebooking" xmlns:dmn="http://www.omg.org/spec/DMN/20151101/dmn.xsd" xmlns:feel="http://www.omg.org/spec/FEEL/20140401" </w:t>
      </w:r>
      <w:r>
        <w:rPr>
          <w:lang w:val="en"/>
        </w:rPr>
        <w:lastRenderedPageBreak/>
        <w:t>id="_0019_fl</w:t>
      </w:r>
      <w:r>
        <w:rPr>
          <w:lang w:val="en"/>
        </w:rPr>
        <w:t>ight_rebooking" name="0019-flight-rebooking" namespace="https://www.drools.org/kie-dmn/Flight-rebooking"&gt;</w:t>
      </w:r>
    </w:p>
    <w:p w14:paraId="65394797" w14:textId="77777777" w:rsidR="00000000" w:rsidRDefault="001D59F6">
      <w:pPr>
        <w:pStyle w:val="HTMLPreformatted"/>
        <w:divId w:val="1762070013"/>
        <w:rPr>
          <w:lang w:val="en"/>
        </w:rPr>
      </w:pPr>
      <w:r>
        <w:rPr>
          <w:lang w:val="en"/>
        </w:rPr>
        <w:t xml:space="preserve">  &lt;dmn:itemDefinition id="_tFlight" name="tFlight"&gt;</w:t>
      </w:r>
    </w:p>
    <w:p w14:paraId="617C54FA" w14:textId="77777777" w:rsidR="00000000" w:rsidRDefault="001D59F6">
      <w:pPr>
        <w:pStyle w:val="HTMLPreformatted"/>
        <w:divId w:val="1762070013"/>
        <w:rPr>
          <w:lang w:val="en"/>
        </w:rPr>
      </w:pPr>
      <w:r>
        <w:rPr>
          <w:lang w:val="en"/>
        </w:rPr>
        <w:t xml:space="preserve">    &lt;dmn:itemComponent id="_tFlight_Flight" name="Flight Number"&gt;</w:t>
      </w:r>
    </w:p>
    <w:p w14:paraId="79D4F4F3" w14:textId="77777777" w:rsidR="00000000" w:rsidRDefault="001D59F6">
      <w:pPr>
        <w:pStyle w:val="HTMLPreformatted"/>
        <w:divId w:val="1762070013"/>
        <w:rPr>
          <w:lang w:val="en"/>
        </w:rPr>
      </w:pPr>
      <w:r>
        <w:rPr>
          <w:lang w:val="en"/>
        </w:rPr>
        <w:t xml:space="preserve">      &lt;dmn:typeRef&gt;feel:string&lt;/</w:t>
      </w:r>
      <w:r>
        <w:rPr>
          <w:lang w:val="en"/>
        </w:rPr>
        <w:t>dmn:typeRef&gt;</w:t>
      </w:r>
    </w:p>
    <w:p w14:paraId="79C61153" w14:textId="77777777" w:rsidR="00000000" w:rsidRDefault="001D59F6">
      <w:pPr>
        <w:pStyle w:val="HTMLPreformatted"/>
        <w:divId w:val="1762070013"/>
        <w:rPr>
          <w:lang w:val="en"/>
        </w:rPr>
      </w:pPr>
      <w:r>
        <w:rPr>
          <w:lang w:val="en"/>
        </w:rPr>
        <w:t xml:space="preserve">    &lt;/dmn:itemComponent&gt;</w:t>
      </w:r>
    </w:p>
    <w:p w14:paraId="3E939184" w14:textId="77777777" w:rsidR="00000000" w:rsidRDefault="001D59F6">
      <w:pPr>
        <w:pStyle w:val="HTMLPreformatted"/>
        <w:divId w:val="1762070013"/>
        <w:rPr>
          <w:lang w:val="en"/>
        </w:rPr>
      </w:pPr>
      <w:r>
        <w:rPr>
          <w:lang w:val="en"/>
        </w:rPr>
        <w:t xml:space="preserve">    &lt;dmn:itemComponent id="_tFlight_From" name="From"&gt;</w:t>
      </w:r>
    </w:p>
    <w:p w14:paraId="3E42523D" w14:textId="77777777" w:rsidR="00000000" w:rsidRDefault="001D59F6">
      <w:pPr>
        <w:pStyle w:val="HTMLPreformatted"/>
        <w:divId w:val="1762070013"/>
        <w:rPr>
          <w:lang w:val="en"/>
        </w:rPr>
      </w:pPr>
      <w:r>
        <w:rPr>
          <w:lang w:val="en"/>
        </w:rPr>
        <w:t xml:space="preserve">      &lt;dmn:typeRef&gt;feel:string&lt;/dmn:typeRef&gt;</w:t>
      </w:r>
    </w:p>
    <w:p w14:paraId="1159CD79" w14:textId="77777777" w:rsidR="00000000" w:rsidRDefault="001D59F6">
      <w:pPr>
        <w:pStyle w:val="HTMLPreformatted"/>
        <w:divId w:val="1762070013"/>
        <w:rPr>
          <w:lang w:val="en"/>
        </w:rPr>
      </w:pPr>
      <w:r>
        <w:rPr>
          <w:lang w:val="en"/>
        </w:rPr>
        <w:t xml:space="preserve">    &lt;/dmn:itemComponent&gt;</w:t>
      </w:r>
    </w:p>
    <w:p w14:paraId="3D2C503B" w14:textId="77777777" w:rsidR="00000000" w:rsidRDefault="001D59F6">
      <w:pPr>
        <w:pStyle w:val="HTMLPreformatted"/>
        <w:divId w:val="1762070013"/>
        <w:rPr>
          <w:lang w:val="en"/>
        </w:rPr>
      </w:pPr>
      <w:r>
        <w:rPr>
          <w:lang w:val="en"/>
        </w:rPr>
        <w:t xml:space="preserve">    &lt;dmn:itemComponent id="_tFlight_To" name="To"&gt;</w:t>
      </w:r>
    </w:p>
    <w:p w14:paraId="680EC6E4" w14:textId="77777777" w:rsidR="00000000" w:rsidRDefault="001D59F6">
      <w:pPr>
        <w:pStyle w:val="HTMLPreformatted"/>
        <w:divId w:val="1762070013"/>
        <w:rPr>
          <w:lang w:val="en"/>
        </w:rPr>
      </w:pPr>
      <w:r>
        <w:rPr>
          <w:lang w:val="en"/>
        </w:rPr>
        <w:t xml:space="preserve">      &lt;dmn:typeRef&gt;feel:string&lt;</w:t>
      </w:r>
      <w:r>
        <w:rPr>
          <w:lang w:val="en"/>
        </w:rPr>
        <w:t>/dmn:typeRef&gt;</w:t>
      </w:r>
    </w:p>
    <w:p w14:paraId="19F10268" w14:textId="77777777" w:rsidR="00000000" w:rsidRDefault="001D59F6">
      <w:pPr>
        <w:pStyle w:val="HTMLPreformatted"/>
        <w:divId w:val="1762070013"/>
        <w:rPr>
          <w:lang w:val="en"/>
        </w:rPr>
      </w:pPr>
      <w:r>
        <w:rPr>
          <w:lang w:val="en"/>
        </w:rPr>
        <w:t xml:space="preserve">    &lt;/dmn:itemComponent&gt;</w:t>
      </w:r>
    </w:p>
    <w:p w14:paraId="4DF600A2" w14:textId="77777777" w:rsidR="00000000" w:rsidRDefault="001D59F6">
      <w:pPr>
        <w:pStyle w:val="HTMLPreformatted"/>
        <w:divId w:val="1762070013"/>
        <w:rPr>
          <w:lang w:val="en"/>
        </w:rPr>
      </w:pPr>
      <w:r>
        <w:rPr>
          <w:lang w:val="en"/>
        </w:rPr>
        <w:t xml:space="preserve">    &lt;dmn:itemComponent id="_tFlight_Dep" name="Departure"&gt;</w:t>
      </w:r>
    </w:p>
    <w:p w14:paraId="7183312C" w14:textId="77777777" w:rsidR="00000000" w:rsidRDefault="001D59F6">
      <w:pPr>
        <w:pStyle w:val="HTMLPreformatted"/>
        <w:divId w:val="1762070013"/>
        <w:rPr>
          <w:lang w:val="en"/>
        </w:rPr>
      </w:pPr>
      <w:r>
        <w:rPr>
          <w:lang w:val="en"/>
        </w:rPr>
        <w:t xml:space="preserve">      &lt;dmn:typeRef&gt;feel:dateTime&lt;/dmn:typeRef&gt;</w:t>
      </w:r>
    </w:p>
    <w:p w14:paraId="51025B85" w14:textId="77777777" w:rsidR="00000000" w:rsidRDefault="001D59F6">
      <w:pPr>
        <w:pStyle w:val="HTMLPreformatted"/>
        <w:divId w:val="1762070013"/>
        <w:rPr>
          <w:lang w:val="en"/>
        </w:rPr>
      </w:pPr>
      <w:r>
        <w:rPr>
          <w:lang w:val="en"/>
        </w:rPr>
        <w:t xml:space="preserve">    &lt;/dmn:itemComponent&gt;</w:t>
      </w:r>
    </w:p>
    <w:p w14:paraId="627DE4F1" w14:textId="77777777" w:rsidR="00000000" w:rsidRDefault="001D59F6">
      <w:pPr>
        <w:pStyle w:val="HTMLPreformatted"/>
        <w:divId w:val="1762070013"/>
        <w:rPr>
          <w:lang w:val="en"/>
        </w:rPr>
      </w:pPr>
      <w:r>
        <w:rPr>
          <w:lang w:val="en"/>
        </w:rPr>
        <w:t xml:space="preserve">    &lt;dmn:itemComponent id="_tFlight_Arr" name="Arrival"&gt;</w:t>
      </w:r>
    </w:p>
    <w:p w14:paraId="12C4D369" w14:textId="77777777" w:rsidR="00000000" w:rsidRDefault="001D59F6">
      <w:pPr>
        <w:pStyle w:val="HTMLPreformatted"/>
        <w:divId w:val="1762070013"/>
        <w:rPr>
          <w:lang w:val="en"/>
        </w:rPr>
      </w:pPr>
      <w:r>
        <w:rPr>
          <w:lang w:val="en"/>
        </w:rPr>
        <w:t xml:space="preserve">      &lt;dmn:typeRef&gt;feel:dateT</w:t>
      </w:r>
      <w:r>
        <w:rPr>
          <w:lang w:val="en"/>
        </w:rPr>
        <w:t>ime&lt;/dmn:typeRef&gt;</w:t>
      </w:r>
    </w:p>
    <w:p w14:paraId="23EF1F2A" w14:textId="77777777" w:rsidR="00000000" w:rsidRDefault="001D59F6">
      <w:pPr>
        <w:pStyle w:val="HTMLPreformatted"/>
        <w:divId w:val="1762070013"/>
        <w:rPr>
          <w:lang w:val="en"/>
        </w:rPr>
      </w:pPr>
      <w:r>
        <w:rPr>
          <w:lang w:val="en"/>
        </w:rPr>
        <w:t xml:space="preserve">    &lt;/dmn:itemComponent&gt;</w:t>
      </w:r>
    </w:p>
    <w:p w14:paraId="278B54B1" w14:textId="77777777" w:rsidR="00000000" w:rsidRDefault="001D59F6">
      <w:pPr>
        <w:pStyle w:val="HTMLPreformatted"/>
        <w:divId w:val="1762070013"/>
        <w:rPr>
          <w:lang w:val="en"/>
        </w:rPr>
      </w:pPr>
      <w:r>
        <w:rPr>
          <w:lang w:val="en"/>
        </w:rPr>
        <w:t xml:space="preserve">    &lt;dmn:itemComponent id="_tFlight_Capacity" name="Capacity"&gt;</w:t>
      </w:r>
    </w:p>
    <w:p w14:paraId="273CDA40" w14:textId="77777777" w:rsidR="00000000" w:rsidRDefault="001D59F6">
      <w:pPr>
        <w:pStyle w:val="HTMLPreformatted"/>
        <w:divId w:val="1762070013"/>
        <w:rPr>
          <w:lang w:val="en"/>
        </w:rPr>
      </w:pPr>
      <w:r>
        <w:rPr>
          <w:lang w:val="en"/>
        </w:rPr>
        <w:t xml:space="preserve">      &lt;dmn:typeRef&gt;feel:number&lt;/dmn:typeRef&gt;</w:t>
      </w:r>
    </w:p>
    <w:p w14:paraId="648D9BD2" w14:textId="77777777" w:rsidR="00000000" w:rsidRDefault="001D59F6">
      <w:pPr>
        <w:pStyle w:val="HTMLPreformatted"/>
        <w:divId w:val="1762070013"/>
        <w:rPr>
          <w:lang w:val="en"/>
        </w:rPr>
      </w:pPr>
      <w:r>
        <w:rPr>
          <w:lang w:val="en"/>
        </w:rPr>
        <w:t xml:space="preserve">    &lt;/dmn:itemComponent&gt;</w:t>
      </w:r>
    </w:p>
    <w:p w14:paraId="279FA793" w14:textId="77777777" w:rsidR="00000000" w:rsidRDefault="001D59F6">
      <w:pPr>
        <w:pStyle w:val="HTMLPreformatted"/>
        <w:divId w:val="1762070013"/>
        <w:rPr>
          <w:lang w:val="en"/>
        </w:rPr>
      </w:pPr>
      <w:r>
        <w:rPr>
          <w:lang w:val="en"/>
        </w:rPr>
        <w:t xml:space="preserve">    &lt;dmn:itemComponent id="_tFlight_Status" name="Status"&gt;</w:t>
      </w:r>
    </w:p>
    <w:p w14:paraId="32EC758A" w14:textId="77777777" w:rsidR="00000000" w:rsidRDefault="001D59F6">
      <w:pPr>
        <w:pStyle w:val="HTMLPreformatted"/>
        <w:divId w:val="1762070013"/>
        <w:rPr>
          <w:lang w:val="en"/>
        </w:rPr>
      </w:pPr>
      <w:r>
        <w:rPr>
          <w:lang w:val="en"/>
        </w:rPr>
        <w:t xml:space="preserve">      &lt;dmn:typeRef&gt;fe</w:t>
      </w:r>
      <w:r>
        <w:rPr>
          <w:lang w:val="en"/>
        </w:rPr>
        <w:t>el:string&lt;/dmn:typeRef&gt;</w:t>
      </w:r>
    </w:p>
    <w:p w14:paraId="3465FF62" w14:textId="77777777" w:rsidR="00000000" w:rsidRDefault="001D59F6">
      <w:pPr>
        <w:pStyle w:val="HTMLPreformatted"/>
        <w:divId w:val="1762070013"/>
        <w:rPr>
          <w:lang w:val="en"/>
        </w:rPr>
      </w:pPr>
      <w:r>
        <w:rPr>
          <w:lang w:val="en"/>
        </w:rPr>
        <w:t xml:space="preserve">    &lt;/dmn:itemComponent&gt;</w:t>
      </w:r>
    </w:p>
    <w:p w14:paraId="48031AAF" w14:textId="77777777" w:rsidR="00000000" w:rsidRDefault="001D59F6">
      <w:pPr>
        <w:pStyle w:val="HTMLPreformatted"/>
        <w:divId w:val="1762070013"/>
        <w:rPr>
          <w:lang w:val="en"/>
        </w:rPr>
      </w:pPr>
      <w:r>
        <w:rPr>
          <w:lang w:val="en"/>
        </w:rPr>
        <w:t xml:space="preserve">  &lt;/dmn:itemDefinition&gt;</w:t>
      </w:r>
    </w:p>
    <w:p w14:paraId="3A237B60" w14:textId="77777777" w:rsidR="00000000" w:rsidRDefault="001D59F6">
      <w:pPr>
        <w:pStyle w:val="HTMLPreformatted"/>
        <w:divId w:val="1762070013"/>
        <w:rPr>
          <w:lang w:val="en"/>
        </w:rPr>
      </w:pPr>
      <w:r>
        <w:rPr>
          <w:lang w:val="en"/>
        </w:rPr>
        <w:t xml:space="preserve">  &lt;dmn:itemDefinition id="_tFlightTable" isCollection="true" name="tFlightTable"&gt;</w:t>
      </w:r>
    </w:p>
    <w:p w14:paraId="7E40D681" w14:textId="77777777" w:rsidR="00000000" w:rsidRDefault="001D59F6">
      <w:pPr>
        <w:pStyle w:val="HTMLPreformatted"/>
        <w:divId w:val="1762070013"/>
        <w:rPr>
          <w:lang w:val="en"/>
        </w:rPr>
      </w:pPr>
      <w:r>
        <w:rPr>
          <w:lang w:val="en"/>
        </w:rPr>
        <w:t xml:space="preserve">    &lt;dmn:typeRef&gt;tFlight&lt;/dmn:typeRef&gt;</w:t>
      </w:r>
    </w:p>
    <w:p w14:paraId="187221C1" w14:textId="77777777" w:rsidR="00000000" w:rsidRDefault="001D59F6">
      <w:pPr>
        <w:pStyle w:val="HTMLPreformatted"/>
        <w:divId w:val="1762070013"/>
        <w:rPr>
          <w:lang w:val="en"/>
        </w:rPr>
      </w:pPr>
      <w:r>
        <w:rPr>
          <w:lang w:val="en"/>
        </w:rPr>
        <w:t xml:space="preserve">  &lt;/dmn:itemDefinition&gt;</w:t>
      </w:r>
    </w:p>
    <w:p w14:paraId="6D85AB92" w14:textId="77777777" w:rsidR="00000000" w:rsidRDefault="001D59F6">
      <w:pPr>
        <w:pStyle w:val="HTMLPreformatted"/>
        <w:divId w:val="1762070013"/>
        <w:rPr>
          <w:lang w:val="en"/>
        </w:rPr>
      </w:pPr>
      <w:r>
        <w:rPr>
          <w:lang w:val="en"/>
        </w:rPr>
        <w:t xml:space="preserve">  &lt;dmn:itemDefinition id="_tPassenger"</w:t>
      </w:r>
      <w:r>
        <w:rPr>
          <w:lang w:val="en"/>
        </w:rPr>
        <w:t xml:space="preserve"> name="tPassenger"&gt;</w:t>
      </w:r>
    </w:p>
    <w:p w14:paraId="3C1404AA" w14:textId="77777777" w:rsidR="00000000" w:rsidRDefault="001D59F6">
      <w:pPr>
        <w:pStyle w:val="HTMLPreformatted"/>
        <w:divId w:val="1762070013"/>
        <w:rPr>
          <w:lang w:val="en"/>
        </w:rPr>
      </w:pPr>
      <w:r>
        <w:rPr>
          <w:lang w:val="en"/>
        </w:rPr>
        <w:t xml:space="preserve">    &lt;dmn:itemComponent id="_tPassenger_Name" name="Name"&gt;</w:t>
      </w:r>
    </w:p>
    <w:p w14:paraId="6703B4B6" w14:textId="77777777" w:rsidR="00000000" w:rsidRDefault="001D59F6">
      <w:pPr>
        <w:pStyle w:val="HTMLPreformatted"/>
        <w:divId w:val="1762070013"/>
        <w:rPr>
          <w:lang w:val="en"/>
        </w:rPr>
      </w:pPr>
      <w:r>
        <w:rPr>
          <w:lang w:val="en"/>
        </w:rPr>
        <w:t xml:space="preserve">      &lt;dmn:typeRef&gt;feel:string&lt;/dmn:typeRef&gt;</w:t>
      </w:r>
    </w:p>
    <w:p w14:paraId="1438AAD9" w14:textId="77777777" w:rsidR="00000000" w:rsidRDefault="001D59F6">
      <w:pPr>
        <w:pStyle w:val="HTMLPreformatted"/>
        <w:divId w:val="1762070013"/>
        <w:rPr>
          <w:lang w:val="en"/>
        </w:rPr>
      </w:pPr>
      <w:r>
        <w:rPr>
          <w:lang w:val="en"/>
        </w:rPr>
        <w:t xml:space="preserve">    &lt;/dmn:itemComponent&gt;</w:t>
      </w:r>
    </w:p>
    <w:p w14:paraId="5CFEFC8E" w14:textId="77777777" w:rsidR="00000000" w:rsidRDefault="001D59F6">
      <w:pPr>
        <w:pStyle w:val="HTMLPreformatted"/>
        <w:divId w:val="1762070013"/>
        <w:rPr>
          <w:lang w:val="en"/>
        </w:rPr>
      </w:pPr>
      <w:r>
        <w:rPr>
          <w:lang w:val="en"/>
        </w:rPr>
        <w:t xml:space="preserve">    &lt;dmn:itemComponent id="_tPassenger_Status" name="Status"&gt;</w:t>
      </w:r>
    </w:p>
    <w:p w14:paraId="3D2BB67E" w14:textId="77777777" w:rsidR="00000000" w:rsidRDefault="001D59F6">
      <w:pPr>
        <w:pStyle w:val="HTMLPreformatted"/>
        <w:divId w:val="1762070013"/>
        <w:rPr>
          <w:lang w:val="en"/>
        </w:rPr>
      </w:pPr>
      <w:r>
        <w:rPr>
          <w:lang w:val="en"/>
        </w:rPr>
        <w:t xml:space="preserve">      &lt;dmn:typeRef&gt;feel:string&lt;/dmn:typeRef&gt;</w:t>
      </w:r>
    </w:p>
    <w:p w14:paraId="5104D09F" w14:textId="77777777" w:rsidR="00000000" w:rsidRDefault="001D59F6">
      <w:pPr>
        <w:pStyle w:val="HTMLPreformatted"/>
        <w:divId w:val="1762070013"/>
        <w:rPr>
          <w:lang w:val="en"/>
        </w:rPr>
      </w:pPr>
      <w:r>
        <w:rPr>
          <w:lang w:val="en"/>
        </w:rPr>
        <w:t xml:space="preserve"> </w:t>
      </w:r>
      <w:r>
        <w:rPr>
          <w:lang w:val="en"/>
        </w:rPr>
        <w:t xml:space="preserve">   &lt;/dmn:itemComponent&gt;</w:t>
      </w:r>
    </w:p>
    <w:p w14:paraId="40C43D3A" w14:textId="77777777" w:rsidR="00000000" w:rsidRDefault="001D59F6">
      <w:pPr>
        <w:pStyle w:val="HTMLPreformatted"/>
        <w:divId w:val="1762070013"/>
        <w:rPr>
          <w:lang w:val="en"/>
        </w:rPr>
      </w:pPr>
      <w:r>
        <w:rPr>
          <w:lang w:val="en"/>
        </w:rPr>
        <w:t xml:space="preserve">    &lt;dmn:itemComponent id="_tPassenger_Miles" name="Miles"&gt;</w:t>
      </w:r>
    </w:p>
    <w:p w14:paraId="436DAF44" w14:textId="77777777" w:rsidR="00000000" w:rsidRDefault="001D59F6">
      <w:pPr>
        <w:pStyle w:val="HTMLPreformatted"/>
        <w:divId w:val="1762070013"/>
        <w:rPr>
          <w:lang w:val="en"/>
        </w:rPr>
      </w:pPr>
      <w:r>
        <w:rPr>
          <w:lang w:val="en"/>
        </w:rPr>
        <w:t xml:space="preserve">      &lt;dmn:typeRef&gt;feel:number&lt;/dmn:typeRef&gt;</w:t>
      </w:r>
    </w:p>
    <w:p w14:paraId="61E98B55" w14:textId="77777777" w:rsidR="00000000" w:rsidRDefault="001D59F6">
      <w:pPr>
        <w:pStyle w:val="HTMLPreformatted"/>
        <w:divId w:val="1762070013"/>
        <w:rPr>
          <w:lang w:val="en"/>
        </w:rPr>
      </w:pPr>
      <w:r>
        <w:rPr>
          <w:lang w:val="en"/>
        </w:rPr>
        <w:t xml:space="preserve">    &lt;/dmn:itemComponent&gt;</w:t>
      </w:r>
    </w:p>
    <w:p w14:paraId="57932E98" w14:textId="77777777" w:rsidR="00000000" w:rsidRDefault="001D59F6">
      <w:pPr>
        <w:pStyle w:val="HTMLPreformatted"/>
        <w:divId w:val="1762070013"/>
        <w:rPr>
          <w:lang w:val="en"/>
        </w:rPr>
      </w:pPr>
      <w:r>
        <w:rPr>
          <w:lang w:val="en"/>
        </w:rPr>
        <w:t xml:space="preserve">    &lt;</w:t>
      </w:r>
      <w:r>
        <w:rPr>
          <w:lang w:val="en"/>
        </w:rPr>
        <w:t>dmn:itemComponent id="_tPassenger_Flight" name="Flight Number"&gt;</w:t>
      </w:r>
    </w:p>
    <w:p w14:paraId="446F5A94" w14:textId="77777777" w:rsidR="00000000" w:rsidRDefault="001D59F6">
      <w:pPr>
        <w:pStyle w:val="HTMLPreformatted"/>
        <w:divId w:val="1762070013"/>
        <w:rPr>
          <w:lang w:val="en"/>
        </w:rPr>
      </w:pPr>
      <w:r>
        <w:rPr>
          <w:lang w:val="en"/>
        </w:rPr>
        <w:t xml:space="preserve">      &lt;dmn:typeRef&gt;feel:string&lt;/dmn:typeRef&gt;</w:t>
      </w:r>
    </w:p>
    <w:p w14:paraId="7EF2C60A" w14:textId="77777777" w:rsidR="00000000" w:rsidRDefault="001D59F6">
      <w:pPr>
        <w:pStyle w:val="HTMLPreformatted"/>
        <w:divId w:val="1762070013"/>
        <w:rPr>
          <w:lang w:val="en"/>
        </w:rPr>
      </w:pPr>
      <w:r>
        <w:rPr>
          <w:lang w:val="en"/>
        </w:rPr>
        <w:t xml:space="preserve">    &lt;/dmn:itemComponent&gt;</w:t>
      </w:r>
    </w:p>
    <w:p w14:paraId="42A46B83" w14:textId="77777777" w:rsidR="00000000" w:rsidRDefault="001D59F6">
      <w:pPr>
        <w:pStyle w:val="HTMLPreformatted"/>
        <w:divId w:val="1762070013"/>
        <w:rPr>
          <w:lang w:val="en"/>
        </w:rPr>
      </w:pPr>
      <w:r>
        <w:rPr>
          <w:lang w:val="en"/>
        </w:rPr>
        <w:t xml:space="preserve">  &lt;/dmn:itemDefinition&gt;</w:t>
      </w:r>
    </w:p>
    <w:p w14:paraId="38BD606D" w14:textId="77777777" w:rsidR="00000000" w:rsidRDefault="001D59F6">
      <w:pPr>
        <w:pStyle w:val="HTMLPreformatted"/>
        <w:divId w:val="1762070013"/>
        <w:rPr>
          <w:lang w:val="en"/>
        </w:rPr>
      </w:pPr>
      <w:r>
        <w:rPr>
          <w:lang w:val="en"/>
        </w:rPr>
        <w:t xml:space="preserve">  &lt;dmn:itemDefinition id="_tPassengerTable" isCollection="true" name="tPassengerTable"&gt;</w:t>
      </w:r>
    </w:p>
    <w:p w14:paraId="5428F549" w14:textId="77777777" w:rsidR="00000000" w:rsidRDefault="001D59F6">
      <w:pPr>
        <w:pStyle w:val="HTMLPreformatted"/>
        <w:divId w:val="1762070013"/>
        <w:rPr>
          <w:lang w:val="en"/>
        </w:rPr>
      </w:pPr>
      <w:r>
        <w:rPr>
          <w:lang w:val="en"/>
        </w:rPr>
        <w:t xml:space="preserve">    &lt;dmn:t</w:t>
      </w:r>
      <w:r>
        <w:rPr>
          <w:lang w:val="en"/>
        </w:rPr>
        <w:t>ypeRef&gt;tPassenger&lt;/dmn:typeRef&gt;</w:t>
      </w:r>
    </w:p>
    <w:p w14:paraId="4256DA7F" w14:textId="77777777" w:rsidR="00000000" w:rsidRDefault="001D59F6">
      <w:pPr>
        <w:pStyle w:val="HTMLPreformatted"/>
        <w:divId w:val="1762070013"/>
        <w:rPr>
          <w:lang w:val="en"/>
        </w:rPr>
      </w:pPr>
      <w:r>
        <w:rPr>
          <w:lang w:val="en"/>
        </w:rPr>
        <w:t xml:space="preserve">  &lt;/dmn:itemDefinition&gt;</w:t>
      </w:r>
    </w:p>
    <w:p w14:paraId="1908FFF9" w14:textId="77777777" w:rsidR="00000000" w:rsidRDefault="001D59F6">
      <w:pPr>
        <w:pStyle w:val="HTMLPreformatted"/>
        <w:divId w:val="1762070013"/>
        <w:rPr>
          <w:lang w:val="en"/>
        </w:rPr>
      </w:pPr>
      <w:r>
        <w:rPr>
          <w:lang w:val="en"/>
        </w:rPr>
        <w:t xml:space="preserve">  &lt;dmn:itemDefinition id="_tFlightNumberList" isCollection="true" name="tFlightNumberList"&gt;</w:t>
      </w:r>
    </w:p>
    <w:p w14:paraId="0950B207" w14:textId="77777777" w:rsidR="00000000" w:rsidRDefault="001D59F6">
      <w:pPr>
        <w:pStyle w:val="HTMLPreformatted"/>
        <w:divId w:val="1762070013"/>
        <w:rPr>
          <w:lang w:val="en"/>
        </w:rPr>
      </w:pPr>
      <w:r>
        <w:rPr>
          <w:lang w:val="en"/>
        </w:rPr>
        <w:lastRenderedPageBreak/>
        <w:t xml:space="preserve">    &lt;dmn:typeRef&gt;feel:string&lt;/dmn:typeRef&gt;</w:t>
      </w:r>
    </w:p>
    <w:p w14:paraId="77CA5D5A" w14:textId="77777777" w:rsidR="00000000" w:rsidRDefault="001D59F6">
      <w:pPr>
        <w:pStyle w:val="HTMLPreformatted"/>
        <w:divId w:val="1762070013"/>
        <w:rPr>
          <w:lang w:val="en"/>
        </w:rPr>
      </w:pPr>
      <w:r>
        <w:rPr>
          <w:lang w:val="en"/>
        </w:rPr>
        <w:t xml:space="preserve">  &lt;/dmn:itemDefinition&gt;</w:t>
      </w:r>
    </w:p>
    <w:p w14:paraId="296C4959" w14:textId="77777777" w:rsidR="00000000" w:rsidRDefault="001D59F6">
      <w:pPr>
        <w:pStyle w:val="HTMLPreformatted"/>
        <w:divId w:val="1762070013"/>
        <w:rPr>
          <w:lang w:val="en"/>
        </w:rPr>
      </w:pPr>
      <w:r>
        <w:rPr>
          <w:lang w:val="en"/>
        </w:rPr>
        <w:t xml:space="preserve">  &lt;dmn:inputData id="i_Flight_List" name=</w:t>
      </w:r>
      <w:r>
        <w:rPr>
          <w:lang w:val="en"/>
        </w:rPr>
        <w:t>"Flight List"&gt;</w:t>
      </w:r>
    </w:p>
    <w:p w14:paraId="3A46945A" w14:textId="77777777" w:rsidR="00000000" w:rsidRDefault="001D59F6">
      <w:pPr>
        <w:pStyle w:val="HTMLPreformatted"/>
        <w:divId w:val="1762070013"/>
        <w:rPr>
          <w:lang w:val="en"/>
        </w:rPr>
      </w:pPr>
      <w:r>
        <w:rPr>
          <w:lang w:val="en"/>
        </w:rPr>
        <w:t xml:space="preserve">    &lt;dmn:variable name="Flight List" typeRef="tFlightTable"/&gt;</w:t>
      </w:r>
    </w:p>
    <w:p w14:paraId="40B6234D" w14:textId="77777777" w:rsidR="00000000" w:rsidRDefault="001D59F6">
      <w:pPr>
        <w:pStyle w:val="HTMLPreformatted"/>
        <w:divId w:val="1762070013"/>
        <w:rPr>
          <w:lang w:val="en"/>
        </w:rPr>
      </w:pPr>
      <w:r>
        <w:rPr>
          <w:lang w:val="en"/>
        </w:rPr>
        <w:t xml:space="preserve">  &lt;/dmn:inputData&gt;</w:t>
      </w:r>
    </w:p>
    <w:p w14:paraId="26751C50" w14:textId="77777777" w:rsidR="00000000" w:rsidRDefault="001D59F6">
      <w:pPr>
        <w:pStyle w:val="HTMLPreformatted"/>
        <w:divId w:val="1762070013"/>
        <w:rPr>
          <w:lang w:val="en"/>
        </w:rPr>
      </w:pPr>
      <w:r>
        <w:rPr>
          <w:lang w:val="en"/>
        </w:rPr>
        <w:t xml:space="preserve">  &lt;dmn:inputData id="i_Passenger_List" name="Passenger List"&gt;</w:t>
      </w:r>
    </w:p>
    <w:p w14:paraId="75CBECA5" w14:textId="77777777" w:rsidR="00000000" w:rsidRDefault="001D59F6">
      <w:pPr>
        <w:pStyle w:val="HTMLPreformatted"/>
        <w:divId w:val="1762070013"/>
        <w:rPr>
          <w:lang w:val="en"/>
        </w:rPr>
      </w:pPr>
      <w:r>
        <w:rPr>
          <w:lang w:val="en"/>
        </w:rPr>
        <w:t xml:space="preserve">    &lt;dmn:variable name="Passenger List" typeRef="tPassengerTable"/&gt;</w:t>
      </w:r>
    </w:p>
    <w:p w14:paraId="2B427000" w14:textId="77777777" w:rsidR="00000000" w:rsidRDefault="001D59F6">
      <w:pPr>
        <w:pStyle w:val="HTMLPreformatted"/>
        <w:divId w:val="1762070013"/>
        <w:rPr>
          <w:lang w:val="en"/>
        </w:rPr>
      </w:pPr>
      <w:r>
        <w:rPr>
          <w:lang w:val="en"/>
        </w:rPr>
        <w:t xml:space="preserve">  &lt;/dmn:inputData&gt;</w:t>
      </w:r>
    </w:p>
    <w:p w14:paraId="2ECF85CB" w14:textId="77777777" w:rsidR="00000000" w:rsidRDefault="001D59F6">
      <w:pPr>
        <w:pStyle w:val="HTMLPreformatted"/>
        <w:divId w:val="1762070013"/>
        <w:rPr>
          <w:lang w:val="en"/>
        </w:rPr>
      </w:pPr>
      <w:r>
        <w:rPr>
          <w:lang w:val="en"/>
        </w:rPr>
        <w:t xml:space="preserve">  &lt;dmn:deci</w:t>
      </w:r>
      <w:r>
        <w:rPr>
          <w:lang w:val="en"/>
        </w:rPr>
        <w:t>sion name="Prioritized Waiting List" id="d_PrioritizedWaitingList"&gt;</w:t>
      </w:r>
    </w:p>
    <w:p w14:paraId="6A4C95C2" w14:textId="77777777" w:rsidR="00000000" w:rsidRDefault="001D59F6">
      <w:pPr>
        <w:pStyle w:val="HTMLPreformatted"/>
        <w:divId w:val="1762070013"/>
        <w:rPr>
          <w:lang w:val="en"/>
        </w:rPr>
      </w:pPr>
      <w:r>
        <w:rPr>
          <w:lang w:val="en"/>
        </w:rPr>
        <w:t xml:space="preserve">    &lt;dmn:variable name="Prioritized Waiting List" typeRef="tPassengerTable"/&gt;</w:t>
      </w:r>
    </w:p>
    <w:p w14:paraId="171A2B97" w14:textId="77777777" w:rsidR="00000000" w:rsidRDefault="001D59F6">
      <w:pPr>
        <w:pStyle w:val="HTMLPreformatted"/>
        <w:divId w:val="1762070013"/>
        <w:rPr>
          <w:lang w:val="en"/>
        </w:rPr>
      </w:pPr>
      <w:r>
        <w:rPr>
          <w:lang w:val="en"/>
        </w:rPr>
        <w:t xml:space="preserve">    &lt;dmn:informationRequirement&gt;</w:t>
      </w:r>
    </w:p>
    <w:p w14:paraId="6206F9D9" w14:textId="77777777" w:rsidR="00000000" w:rsidRDefault="001D59F6">
      <w:pPr>
        <w:pStyle w:val="HTMLPreformatted"/>
        <w:divId w:val="1762070013"/>
        <w:rPr>
          <w:lang w:val="en"/>
        </w:rPr>
      </w:pPr>
      <w:r>
        <w:rPr>
          <w:lang w:val="en"/>
        </w:rPr>
        <w:t xml:space="preserve">      &lt;dmn:requiredInput href="#i_Passenger_List"/&gt;</w:t>
      </w:r>
    </w:p>
    <w:p w14:paraId="40ABEA4D" w14:textId="77777777" w:rsidR="00000000" w:rsidRDefault="001D59F6">
      <w:pPr>
        <w:pStyle w:val="HTMLPreformatted"/>
        <w:divId w:val="1762070013"/>
        <w:rPr>
          <w:lang w:val="en"/>
        </w:rPr>
      </w:pPr>
      <w:r>
        <w:rPr>
          <w:lang w:val="en"/>
        </w:rPr>
        <w:t xml:space="preserve">    &lt;/dmn:informationRequ</w:t>
      </w:r>
      <w:r>
        <w:rPr>
          <w:lang w:val="en"/>
        </w:rPr>
        <w:t>irement&gt;</w:t>
      </w:r>
    </w:p>
    <w:p w14:paraId="1E48581A" w14:textId="77777777" w:rsidR="00000000" w:rsidRDefault="001D59F6">
      <w:pPr>
        <w:pStyle w:val="HTMLPreformatted"/>
        <w:divId w:val="1762070013"/>
        <w:rPr>
          <w:lang w:val="en"/>
        </w:rPr>
      </w:pPr>
      <w:r>
        <w:rPr>
          <w:lang w:val="en"/>
        </w:rPr>
        <w:t xml:space="preserve">    &lt;dmn:informationRequirement&gt;</w:t>
      </w:r>
    </w:p>
    <w:p w14:paraId="5868A5E6" w14:textId="77777777" w:rsidR="00000000" w:rsidRDefault="001D59F6">
      <w:pPr>
        <w:pStyle w:val="HTMLPreformatted"/>
        <w:divId w:val="1762070013"/>
        <w:rPr>
          <w:lang w:val="en"/>
        </w:rPr>
      </w:pPr>
      <w:r>
        <w:rPr>
          <w:lang w:val="en"/>
        </w:rPr>
        <w:t xml:space="preserve">      &lt;dmn:requiredInput href="#i_Flight_List"/&gt;</w:t>
      </w:r>
    </w:p>
    <w:p w14:paraId="41B15B32" w14:textId="77777777" w:rsidR="00000000" w:rsidRDefault="001D59F6">
      <w:pPr>
        <w:pStyle w:val="HTMLPreformatted"/>
        <w:divId w:val="1762070013"/>
        <w:rPr>
          <w:lang w:val="en"/>
        </w:rPr>
      </w:pPr>
      <w:r>
        <w:rPr>
          <w:lang w:val="en"/>
        </w:rPr>
        <w:t xml:space="preserve">    &lt;/dmn:informationRequirement&gt;</w:t>
      </w:r>
    </w:p>
    <w:p w14:paraId="4C04638E" w14:textId="77777777" w:rsidR="00000000" w:rsidRDefault="001D59F6">
      <w:pPr>
        <w:pStyle w:val="HTMLPreformatted"/>
        <w:divId w:val="1762070013"/>
        <w:rPr>
          <w:lang w:val="en"/>
        </w:rPr>
      </w:pPr>
      <w:r>
        <w:rPr>
          <w:lang w:val="en"/>
        </w:rPr>
        <w:t xml:space="preserve">    &lt;dmn:knowledgeRequirement&gt;</w:t>
      </w:r>
    </w:p>
    <w:p w14:paraId="5F6C28FC" w14:textId="77777777" w:rsidR="00000000" w:rsidRDefault="001D59F6">
      <w:pPr>
        <w:pStyle w:val="HTMLPreformatted"/>
        <w:divId w:val="1762070013"/>
        <w:rPr>
          <w:lang w:val="en"/>
        </w:rPr>
      </w:pPr>
      <w:r>
        <w:rPr>
          <w:lang w:val="en"/>
        </w:rPr>
        <w:t xml:space="preserve">      &lt;dmn:requiredKnowledge href="#b_PassengerPriority"/&gt;</w:t>
      </w:r>
    </w:p>
    <w:p w14:paraId="536D22B0" w14:textId="77777777" w:rsidR="00000000" w:rsidRDefault="001D59F6">
      <w:pPr>
        <w:pStyle w:val="HTMLPreformatted"/>
        <w:divId w:val="1762070013"/>
        <w:rPr>
          <w:lang w:val="en"/>
        </w:rPr>
      </w:pPr>
      <w:r>
        <w:rPr>
          <w:lang w:val="en"/>
        </w:rPr>
        <w:t xml:space="preserve">    &lt;/dmn:knowledgeRequirement&gt;</w:t>
      </w:r>
    </w:p>
    <w:p w14:paraId="1CD89D4B" w14:textId="77777777" w:rsidR="00000000" w:rsidRDefault="001D59F6">
      <w:pPr>
        <w:pStyle w:val="HTMLPreformatted"/>
        <w:divId w:val="1762070013"/>
        <w:rPr>
          <w:lang w:val="en"/>
        </w:rPr>
      </w:pPr>
      <w:r>
        <w:rPr>
          <w:lang w:val="en"/>
        </w:rPr>
        <w:t xml:space="preserve">    &lt;dmn:</w:t>
      </w:r>
      <w:r>
        <w:rPr>
          <w:lang w:val="en"/>
        </w:rPr>
        <w:t>context&gt;</w:t>
      </w:r>
    </w:p>
    <w:p w14:paraId="3D171A8A" w14:textId="77777777" w:rsidR="00000000" w:rsidRDefault="001D59F6">
      <w:pPr>
        <w:pStyle w:val="HTMLPreformatted"/>
        <w:divId w:val="1762070013"/>
        <w:rPr>
          <w:lang w:val="en"/>
        </w:rPr>
      </w:pPr>
      <w:r>
        <w:rPr>
          <w:lang w:val="en"/>
        </w:rPr>
        <w:t xml:space="preserve">      &lt;dmn:contextEntry&gt;</w:t>
      </w:r>
    </w:p>
    <w:p w14:paraId="3A62073C" w14:textId="77777777" w:rsidR="00000000" w:rsidRDefault="001D59F6">
      <w:pPr>
        <w:pStyle w:val="HTMLPreformatted"/>
        <w:divId w:val="1762070013"/>
        <w:rPr>
          <w:lang w:val="en"/>
        </w:rPr>
      </w:pPr>
      <w:r>
        <w:rPr>
          <w:lang w:val="en"/>
        </w:rPr>
        <w:t xml:space="preserve">        &lt;dmn:variable name="Cancelled Flights" typeRef="tFlightNumberList"/&gt;</w:t>
      </w:r>
    </w:p>
    <w:p w14:paraId="5DBC603D" w14:textId="77777777" w:rsidR="00000000" w:rsidRDefault="001D59F6">
      <w:pPr>
        <w:pStyle w:val="HTMLPreformatted"/>
        <w:divId w:val="1762070013"/>
        <w:rPr>
          <w:lang w:val="en"/>
        </w:rPr>
      </w:pPr>
      <w:r>
        <w:rPr>
          <w:lang w:val="en"/>
        </w:rPr>
        <w:t xml:space="preserve">        &lt;dmn:literalExpression&gt;</w:t>
      </w:r>
    </w:p>
    <w:p w14:paraId="1EC4DD07" w14:textId="77777777" w:rsidR="00000000" w:rsidRDefault="001D59F6">
      <w:pPr>
        <w:pStyle w:val="HTMLPreformatted"/>
        <w:divId w:val="1762070013"/>
        <w:rPr>
          <w:lang w:val="en"/>
        </w:rPr>
      </w:pPr>
      <w:r>
        <w:rPr>
          <w:lang w:val="en"/>
        </w:rPr>
        <w:t xml:space="preserve">          &lt;dmn:text&gt;</w:t>
      </w:r>
      <w:r>
        <w:rPr>
          <w:lang w:val="en"/>
        </w:rPr>
        <w:t>Flight List[ Status = "cancelled" ].Flight Number&lt;/dmn:text&gt;</w:t>
      </w:r>
    </w:p>
    <w:p w14:paraId="0160195B" w14:textId="77777777" w:rsidR="00000000" w:rsidRDefault="001D59F6">
      <w:pPr>
        <w:pStyle w:val="HTMLPreformatted"/>
        <w:divId w:val="1762070013"/>
        <w:rPr>
          <w:lang w:val="en"/>
        </w:rPr>
      </w:pPr>
      <w:r>
        <w:rPr>
          <w:lang w:val="en"/>
        </w:rPr>
        <w:t xml:space="preserve">        &lt;/dmn:literalExpression&gt;</w:t>
      </w:r>
    </w:p>
    <w:p w14:paraId="5EB97A4B" w14:textId="77777777" w:rsidR="00000000" w:rsidRDefault="001D59F6">
      <w:pPr>
        <w:pStyle w:val="HTMLPreformatted"/>
        <w:divId w:val="1762070013"/>
        <w:rPr>
          <w:lang w:val="en"/>
        </w:rPr>
      </w:pPr>
      <w:r>
        <w:rPr>
          <w:lang w:val="en"/>
        </w:rPr>
        <w:t xml:space="preserve">      &lt;/dmn:contextEntry&gt;</w:t>
      </w:r>
    </w:p>
    <w:p w14:paraId="0C957EF8" w14:textId="77777777" w:rsidR="00000000" w:rsidRDefault="001D59F6">
      <w:pPr>
        <w:pStyle w:val="HTMLPreformatted"/>
        <w:divId w:val="1762070013"/>
        <w:rPr>
          <w:lang w:val="en"/>
        </w:rPr>
      </w:pPr>
      <w:r>
        <w:rPr>
          <w:lang w:val="en"/>
        </w:rPr>
        <w:t xml:space="preserve">      &lt;dmn:contextEntry&gt;</w:t>
      </w:r>
    </w:p>
    <w:p w14:paraId="5E34A85D" w14:textId="77777777" w:rsidR="00000000" w:rsidRDefault="001D59F6">
      <w:pPr>
        <w:pStyle w:val="HTMLPreformatted"/>
        <w:divId w:val="1762070013"/>
        <w:rPr>
          <w:lang w:val="en"/>
        </w:rPr>
      </w:pPr>
      <w:r>
        <w:rPr>
          <w:lang w:val="en"/>
        </w:rPr>
        <w:t xml:space="preserve">        &lt;dmn:variable name="Waiting List" typeRef="tPassengerTable"/&gt;</w:t>
      </w:r>
    </w:p>
    <w:p w14:paraId="252BE170" w14:textId="77777777" w:rsidR="00000000" w:rsidRDefault="001D59F6">
      <w:pPr>
        <w:pStyle w:val="HTMLPreformatted"/>
        <w:divId w:val="1762070013"/>
        <w:rPr>
          <w:lang w:val="en"/>
        </w:rPr>
      </w:pPr>
      <w:r>
        <w:rPr>
          <w:lang w:val="en"/>
        </w:rPr>
        <w:t xml:space="preserve">        &lt;dmn:literalExpression&gt;</w:t>
      </w:r>
    </w:p>
    <w:p w14:paraId="1F743D83" w14:textId="77777777" w:rsidR="00000000" w:rsidRDefault="001D59F6">
      <w:pPr>
        <w:pStyle w:val="HTMLPreformatted"/>
        <w:divId w:val="1762070013"/>
        <w:rPr>
          <w:lang w:val="en"/>
        </w:rPr>
      </w:pPr>
      <w:r>
        <w:rPr>
          <w:lang w:val="en"/>
        </w:rPr>
        <w:t xml:space="preserve">         </w:t>
      </w:r>
      <w:r>
        <w:rPr>
          <w:lang w:val="en"/>
        </w:rPr>
        <w:t xml:space="preserve"> &lt;dmn:text&gt;Passenger List[ list contains( Cancelled Flights, Flight Number ) ]&lt;/dmn:text&gt;</w:t>
      </w:r>
    </w:p>
    <w:p w14:paraId="49688A6E" w14:textId="77777777" w:rsidR="00000000" w:rsidRDefault="001D59F6">
      <w:pPr>
        <w:pStyle w:val="HTMLPreformatted"/>
        <w:divId w:val="1762070013"/>
        <w:rPr>
          <w:lang w:val="en"/>
        </w:rPr>
      </w:pPr>
      <w:r>
        <w:rPr>
          <w:lang w:val="en"/>
        </w:rPr>
        <w:t xml:space="preserve">        &lt;/dmn:literalExpression&gt;</w:t>
      </w:r>
    </w:p>
    <w:p w14:paraId="4A936E82" w14:textId="77777777" w:rsidR="00000000" w:rsidRDefault="001D59F6">
      <w:pPr>
        <w:pStyle w:val="HTMLPreformatted"/>
        <w:divId w:val="1762070013"/>
        <w:rPr>
          <w:lang w:val="en"/>
        </w:rPr>
      </w:pPr>
      <w:r>
        <w:rPr>
          <w:lang w:val="en"/>
        </w:rPr>
        <w:t xml:space="preserve">      &lt;/dmn:contextEntry&gt;</w:t>
      </w:r>
    </w:p>
    <w:p w14:paraId="1503552F" w14:textId="77777777" w:rsidR="00000000" w:rsidRDefault="001D59F6">
      <w:pPr>
        <w:pStyle w:val="HTMLPreformatted"/>
        <w:divId w:val="1762070013"/>
        <w:rPr>
          <w:lang w:val="en"/>
        </w:rPr>
      </w:pPr>
      <w:r>
        <w:rPr>
          <w:lang w:val="en"/>
        </w:rPr>
        <w:t xml:space="preserve">      &lt;dmn:contextEntry&gt;</w:t>
      </w:r>
    </w:p>
    <w:p w14:paraId="3BE7AB64" w14:textId="77777777" w:rsidR="00000000" w:rsidRDefault="001D59F6">
      <w:pPr>
        <w:pStyle w:val="HTMLPreformatted"/>
        <w:divId w:val="1762070013"/>
        <w:rPr>
          <w:lang w:val="en"/>
        </w:rPr>
      </w:pPr>
      <w:r>
        <w:rPr>
          <w:lang w:val="en"/>
        </w:rPr>
        <w:t xml:space="preserve">        &lt;dmn:literalExpression&gt;</w:t>
      </w:r>
    </w:p>
    <w:p w14:paraId="41A6E176" w14:textId="77777777" w:rsidR="00000000" w:rsidRDefault="001D59F6">
      <w:pPr>
        <w:pStyle w:val="HTMLPreformatted"/>
        <w:divId w:val="1762070013"/>
        <w:rPr>
          <w:lang w:val="en"/>
        </w:rPr>
      </w:pPr>
      <w:r>
        <w:rPr>
          <w:lang w:val="en"/>
        </w:rPr>
        <w:t xml:space="preserve">          &lt;dmn:text&gt;sort( Waiting List, passenger </w:t>
      </w:r>
      <w:r>
        <w:rPr>
          <w:lang w:val="en"/>
        </w:rPr>
        <w:t>priority )&lt;/dmn:text&gt;</w:t>
      </w:r>
    </w:p>
    <w:p w14:paraId="3A24464E" w14:textId="77777777" w:rsidR="00000000" w:rsidRDefault="001D59F6">
      <w:pPr>
        <w:pStyle w:val="HTMLPreformatted"/>
        <w:divId w:val="1762070013"/>
        <w:rPr>
          <w:lang w:val="en"/>
        </w:rPr>
      </w:pPr>
      <w:r>
        <w:rPr>
          <w:lang w:val="en"/>
        </w:rPr>
        <w:t xml:space="preserve">        &lt;/dmn:literalExpression&gt;</w:t>
      </w:r>
    </w:p>
    <w:p w14:paraId="1CAA0165" w14:textId="77777777" w:rsidR="00000000" w:rsidRDefault="001D59F6">
      <w:pPr>
        <w:pStyle w:val="HTMLPreformatted"/>
        <w:divId w:val="1762070013"/>
        <w:rPr>
          <w:lang w:val="en"/>
        </w:rPr>
      </w:pPr>
      <w:r>
        <w:rPr>
          <w:lang w:val="en"/>
        </w:rPr>
        <w:t xml:space="preserve">      &lt;/dmn:contextEntry&gt;</w:t>
      </w:r>
    </w:p>
    <w:p w14:paraId="4104381D" w14:textId="77777777" w:rsidR="00000000" w:rsidRDefault="001D59F6">
      <w:pPr>
        <w:pStyle w:val="HTMLPreformatted"/>
        <w:divId w:val="1762070013"/>
        <w:rPr>
          <w:lang w:val="en"/>
        </w:rPr>
      </w:pPr>
      <w:r>
        <w:rPr>
          <w:lang w:val="en"/>
        </w:rPr>
        <w:t xml:space="preserve">    &lt;/dmn:context&gt;</w:t>
      </w:r>
    </w:p>
    <w:p w14:paraId="59E981C2" w14:textId="77777777" w:rsidR="00000000" w:rsidRDefault="001D59F6">
      <w:pPr>
        <w:pStyle w:val="HTMLPreformatted"/>
        <w:divId w:val="1762070013"/>
        <w:rPr>
          <w:lang w:val="en"/>
        </w:rPr>
      </w:pPr>
      <w:r>
        <w:rPr>
          <w:lang w:val="en"/>
        </w:rPr>
        <w:t xml:space="preserve">  &lt;/dmn:decision&gt;</w:t>
      </w:r>
    </w:p>
    <w:p w14:paraId="6E23C56B" w14:textId="77777777" w:rsidR="00000000" w:rsidRDefault="001D59F6">
      <w:pPr>
        <w:pStyle w:val="HTMLPreformatted"/>
        <w:divId w:val="1762070013"/>
        <w:rPr>
          <w:lang w:val="en"/>
        </w:rPr>
      </w:pPr>
      <w:r>
        <w:rPr>
          <w:lang w:val="en"/>
        </w:rPr>
        <w:t xml:space="preserve">  &lt;dmn:decision name="Rebooked Passengers" id="d_RebookedPassengers"&gt;</w:t>
      </w:r>
    </w:p>
    <w:p w14:paraId="6D5980D2" w14:textId="77777777" w:rsidR="00000000" w:rsidRDefault="001D59F6">
      <w:pPr>
        <w:pStyle w:val="HTMLPreformatted"/>
        <w:divId w:val="1762070013"/>
        <w:rPr>
          <w:lang w:val="en"/>
        </w:rPr>
      </w:pPr>
      <w:r>
        <w:rPr>
          <w:lang w:val="en"/>
        </w:rPr>
        <w:lastRenderedPageBreak/>
        <w:t xml:space="preserve">    &lt;dmn:variable name="Rebooked Passengers" typeRef="tPassengerTabl</w:t>
      </w:r>
      <w:r>
        <w:rPr>
          <w:lang w:val="en"/>
        </w:rPr>
        <w:t>e"/&gt;</w:t>
      </w:r>
    </w:p>
    <w:p w14:paraId="1DAFE84F" w14:textId="77777777" w:rsidR="00000000" w:rsidRDefault="001D59F6">
      <w:pPr>
        <w:pStyle w:val="HTMLPreformatted"/>
        <w:divId w:val="1762070013"/>
        <w:rPr>
          <w:lang w:val="en"/>
        </w:rPr>
      </w:pPr>
      <w:r>
        <w:rPr>
          <w:lang w:val="en"/>
        </w:rPr>
        <w:t xml:space="preserve">    &lt;dmn:informationRequirement&gt;</w:t>
      </w:r>
    </w:p>
    <w:p w14:paraId="006FE775" w14:textId="77777777" w:rsidR="00000000" w:rsidRDefault="001D59F6">
      <w:pPr>
        <w:pStyle w:val="HTMLPreformatted"/>
        <w:divId w:val="1762070013"/>
        <w:rPr>
          <w:lang w:val="en"/>
        </w:rPr>
      </w:pPr>
      <w:r>
        <w:rPr>
          <w:lang w:val="en"/>
        </w:rPr>
        <w:t xml:space="preserve">      &lt;dmn:requiredDecision href="#d_PrioritizedWaitingList"/&gt;</w:t>
      </w:r>
    </w:p>
    <w:p w14:paraId="600F354A" w14:textId="77777777" w:rsidR="00000000" w:rsidRDefault="001D59F6">
      <w:pPr>
        <w:pStyle w:val="HTMLPreformatted"/>
        <w:divId w:val="1762070013"/>
        <w:rPr>
          <w:lang w:val="en"/>
        </w:rPr>
      </w:pPr>
      <w:r>
        <w:rPr>
          <w:lang w:val="en"/>
        </w:rPr>
        <w:t xml:space="preserve">    &lt;/dmn:informationRequirement&gt;</w:t>
      </w:r>
    </w:p>
    <w:p w14:paraId="427C4428" w14:textId="77777777" w:rsidR="00000000" w:rsidRDefault="001D59F6">
      <w:pPr>
        <w:pStyle w:val="HTMLPreformatted"/>
        <w:divId w:val="1762070013"/>
        <w:rPr>
          <w:lang w:val="en"/>
        </w:rPr>
      </w:pPr>
      <w:r>
        <w:rPr>
          <w:lang w:val="en"/>
        </w:rPr>
        <w:t xml:space="preserve">    &lt;dmn:informationRequirement&gt;</w:t>
      </w:r>
    </w:p>
    <w:p w14:paraId="344F8388" w14:textId="77777777" w:rsidR="00000000" w:rsidRDefault="001D59F6">
      <w:pPr>
        <w:pStyle w:val="HTMLPreformatted"/>
        <w:divId w:val="1762070013"/>
        <w:rPr>
          <w:lang w:val="en"/>
        </w:rPr>
      </w:pPr>
      <w:r>
        <w:rPr>
          <w:lang w:val="en"/>
        </w:rPr>
        <w:t xml:space="preserve">      &lt;dmn:requiredInput href="#i_Flight_List"/&gt;</w:t>
      </w:r>
    </w:p>
    <w:p w14:paraId="6975B971" w14:textId="77777777" w:rsidR="00000000" w:rsidRDefault="001D59F6">
      <w:pPr>
        <w:pStyle w:val="HTMLPreformatted"/>
        <w:divId w:val="1762070013"/>
        <w:rPr>
          <w:lang w:val="en"/>
        </w:rPr>
      </w:pPr>
      <w:r>
        <w:rPr>
          <w:lang w:val="en"/>
        </w:rPr>
        <w:t xml:space="preserve">    &lt;/dmn:informationRequirement&gt;</w:t>
      </w:r>
    </w:p>
    <w:p w14:paraId="6458175D" w14:textId="77777777" w:rsidR="00000000" w:rsidRDefault="001D59F6">
      <w:pPr>
        <w:pStyle w:val="HTMLPreformatted"/>
        <w:divId w:val="1762070013"/>
        <w:rPr>
          <w:lang w:val="en"/>
        </w:rPr>
      </w:pPr>
      <w:r>
        <w:rPr>
          <w:lang w:val="en"/>
        </w:rPr>
        <w:t xml:space="preserve">    &lt;</w:t>
      </w:r>
      <w:r>
        <w:rPr>
          <w:lang w:val="en"/>
        </w:rPr>
        <w:t>dmn:knowledgeRequirement&gt;</w:t>
      </w:r>
    </w:p>
    <w:p w14:paraId="22853988" w14:textId="77777777" w:rsidR="00000000" w:rsidRDefault="001D59F6">
      <w:pPr>
        <w:pStyle w:val="HTMLPreformatted"/>
        <w:divId w:val="1762070013"/>
        <w:rPr>
          <w:lang w:val="en"/>
        </w:rPr>
      </w:pPr>
      <w:r>
        <w:rPr>
          <w:lang w:val="en"/>
        </w:rPr>
        <w:t xml:space="preserve">      &lt;dmn:requiredKnowledge href="#b_ReassignNextPassenger"/&gt;</w:t>
      </w:r>
    </w:p>
    <w:p w14:paraId="6BFCDBB6" w14:textId="77777777" w:rsidR="00000000" w:rsidRDefault="001D59F6">
      <w:pPr>
        <w:pStyle w:val="HTMLPreformatted"/>
        <w:divId w:val="1762070013"/>
        <w:rPr>
          <w:lang w:val="en"/>
        </w:rPr>
      </w:pPr>
      <w:r>
        <w:rPr>
          <w:lang w:val="en"/>
        </w:rPr>
        <w:t xml:space="preserve">    &lt;/dmn:knowledgeRequirement&gt;</w:t>
      </w:r>
    </w:p>
    <w:p w14:paraId="5E85D5FE" w14:textId="77777777" w:rsidR="00000000" w:rsidRDefault="001D59F6">
      <w:pPr>
        <w:pStyle w:val="HTMLPreformatted"/>
        <w:divId w:val="1762070013"/>
        <w:rPr>
          <w:lang w:val="en"/>
        </w:rPr>
      </w:pPr>
      <w:r>
        <w:rPr>
          <w:lang w:val="en"/>
        </w:rPr>
        <w:t xml:space="preserve">    &lt;dmn:invocation&gt;</w:t>
      </w:r>
    </w:p>
    <w:p w14:paraId="4F6F5B4C" w14:textId="77777777" w:rsidR="00000000" w:rsidRDefault="001D59F6">
      <w:pPr>
        <w:pStyle w:val="HTMLPreformatted"/>
        <w:divId w:val="1762070013"/>
        <w:rPr>
          <w:lang w:val="en"/>
        </w:rPr>
      </w:pPr>
      <w:r>
        <w:rPr>
          <w:lang w:val="en"/>
        </w:rPr>
        <w:t xml:space="preserve">      &lt;dmn:literalExpression&gt;</w:t>
      </w:r>
    </w:p>
    <w:p w14:paraId="7E0E4D45" w14:textId="77777777" w:rsidR="00000000" w:rsidRDefault="001D59F6">
      <w:pPr>
        <w:pStyle w:val="HTMLPreformatted"/>
        <w:divId w:val="1762070013"/>
        <w:rPr>
          <w:lang w:val="en"/>
        </w:rPr>
      </w:pPr>
      <w:r>
        <w:rPr>
          <w:lang w:val="en"/>
        </w:rPr>
        <w:t xml:space="preserve">        &lt;dmn:text&gt;reassign next passenger&lt;/dmn:text&gt;</w:t>
      </w:r>
    </w:p>
    <w:p w14:paraId="05B74808" w14:textId="77777777" w:rsidR="00000000" w:rsidRDefault="001D59F6">
      <w:pPr>
        <w:pStyle w:val="HTMLPreformatted"/>
        <w:divId w:val="1762070013"/>
        <w:rPr>
          <w:lang w:val="en"/>
        </w:rPr>
      </w:pPr>
      <w:r>
        <w:rPr>
          <w:lang w:val="en"/>
        </w:rPr>
        <w:t xml:space="preserve">      &lt;</w:t>
      </w:r>
      <w:r>
        <w:rPr>
          <w:lang w:val="en"/>
        </w:rPr>
        <w:t>/dmn:literalExpression&gt;</w:t>
      </w:r>
    </w:p>
    <w:p w14:paraId="6353070A" w14:textId="77777777" w:rsidR="00000000" w:rsidRDefault="001D59F6">
      <w:pPr>
        <w:pStyle w:val="HTMLPreformatted"/>
        <w:divId w:val="1762070013"/>
        <w:rPr>
          <w:lang w:val="en"/>
        </w:rPr>
      </w:pPr>
      <w:r>
        <w:rPr>
          <w:lang w:val="en"/>
        </w:rPr>
        <w:t xml:space="preserve">      &lt;dmn:binding&gt;</w:t>
      </w:r>
    </w:p>
    <w:p w14:paraId="0341E3F4" w14:textId="77777777" w:rsidR="00000000" w:rsidRDefault="001D59F6">
      <w:pPr>
        <w:pStyle w:val="HTMLPreformatted"/>
        <w:divId w:val="1762070013"/>
        <w:rPr>
          <w:lang w:val="en"/>
        </w:rPr>
      </w:pPr>
      <w:r>
        <w:rPr>
          <w:lang w:val="en"/>
        </w:rPr>
        <w:t xml:space="preserve">        &lt;dmn:parameter name="Waiting List"/&gt;</w:t>
      </w:r>
    </w:p>
    <w:p w14:paraId="11D2A88A" w14:textId="77777777" w:rsidR="00000000" w:rsidRDefault="001D59F6">
      <w:pPr>
        <w:pStyle w:val="HTMLPreformatted"/>
        <w:divId w:val="1762070013"/>
        <w:rPr>
          <w:lang w:val="en"/>
        </w:rPr>
      </w:pPr>
      <w:r>
        <w:rPr>
          <w:lang w:val="en"/>
        </w:rPr>
        <w:t xml:space="preserve">        &lt;dmn:literalExpression&gt;</w:t>
      </w:r>
    </w:p>
    <w:p w14:paraId="59985FA5" w14:textId="77777777" w:rsidR="00000000" w:rsidRDefault="001D59F6">
      <w:pPr>
        <w:pStyle w:val="HTMLPreformatted"/>
        <w:divId w:val="1762070013"/>
        <w:rPr>
          <w:lang w:val="en"/>
        </w:rPr>
      </w:pPr>
      <w:r>
        <w:rPr>
          <w:lang w:val="en"/>
        </w:rPr>
        <w:t xml:space="preserve">          &lt;dmn:text&gt;Prioritized Waiting List&lt;/dmn:text&gt;</w:t>
      </w:r>
    </w:p>
    <w:p w14:paraId="459A1F8C" w14:textId="77777777" w:rsidR="00000000" w:rsidRDefault="001D59F6">
      <w:pPr>
        <w:pStyle w:val="HTMLPreformatted"/>
        <w:divId w:val="1762070013"/>
        <w:rPr>
          <w:lang w:val="en"/>
        </w:rPr>
      </w:pPr>
      <w:r>
        <w:rPr>
          <w:lang w:val="en"/>
        </w:rPr>
        <w:t xml:space="preserve">        &lt;/dmn:literalExpression&gt;</w:t>
      </w:r>
    </w:p>
    <w:p w14:paraId="44B91932" w14:textId="77777777" w:rsidR="00000000" w:rsidRDefault="001D59F6">
      <w:pPr>
        <w:pStyle w:val="HTMLPreformatted"/>
        <w:divId w:val="1762070013"/>
        <w:rPr>
          <w:lang w:val="en"/>
        </w:rPr>
      </w:pPr>
      <w:r>
        <w:rPr>
          <w:lang w:val="en"/>
        </w:rPr>
        <w:t xml:space="preserve">      &lt;/dmn:binding&gt;</w:t>
      </w:r>
    </w:p>
    <w:p w14:paraId="0C087D1E" w14:textId="77777777" w:rsidR="00000000" w:rsidRDefault="001D59F6">
      <w:pPr>
        <w:pStyle w:val="HTMLPreformatted"/>
        <w:divId w:val="1762070013"/>
        <w:rPr>
          <w:lang w:val="en"/>
        </w:rPr>
      </w:pPr>
      <w:r>
        <w:rPr>
          <w:lang w:val="en"/>
        </w:rPr>
        <w:t xml:space="preserve">      &lt;dmn:binding&gt;</w:t>
      </w:r>
    </w:p>
    <w:p w14:paraId="3CB4953B" w14:textId="77777777" w:rsidR="00000000" w:rsidRDefault="001D59F6">
      <w:pPr>
        <w:pStyle w:val="HTMLPreformatted"/>
        <w:divId w:val="1762070013"/>
        <w:rPr>
          <w:lang w:val="en"/>
        </w:rPr>
      </w:pPr>
      <w:r>
        <w:rPr>
          <w:lang w:val="en"/>
        </w:rPr>
        <w:t xml:space="preserve">     </w:t>
      </w:r>
      <w:r>
        <w:rPr>
          <w:lang w:val="en"/>
        </w:rPr>
        <w:t xml:space="preserve">   &lt;dmn:parameter name="Reassigned Passengers List"/&gt;</w:t>
      </w:r>
    </w:p>
    <w:p w14:paraId="76CDCE26" w14:textId="77777777" w:rsidR="00000000" w:rsidRDefault="001D59F6">
      <w:pPr>
        <w:pStyle w:val="HTMLPreformatted"/>
        <w:divId w:val="1762070013"/>
        <w:rPr>
          <w:lang w:val="en"/>
        </w:rPr>
      </w:pPr>
      <w:r>
        <w:rPr>
          <w:lang w:val="en"/>
        </w:rPr>
        <w:t xml:space="preserve">        &lt;dmn:literalExpression&gt;</w:t>
      </w:r>
    </w:p>
    <w:p w14:paraId="506A8037" w14:textId="77777777" w:rsidR="00000000" w:rsidRDefault="001D59F6">
      <w:pPr>
        <w:pStyle w:val="HTMLPreformatted"/>
        <w:divId w:val="1762070013"/>
        <w:rPr>
          <w:lang w:val="en"/>
        </w:rPr>
      </w:pPr>
      <w:r>
        <w:rPr>
          <w:lang w:val="en"/>
        </w:rPr>
        <w:t xml:space="preserve">          &lt;dmn:text&gt;[]&lt;/dmn:text&gt;</w:t>
      </w:r>
    </w:p>
    <w:p w14:paraId="20C593ED" w14:textId="77777777" w:rsidR="00000000" w:rsidRDefault="001D59F6">
      <w:pPr>
        <w:pStyle w:val="HTMLPreformatted"/>
        <w:divId w:val="1762070013"/>
        <w:rPr>
          <w:lang w:val="en"/>
        </w:rPr>
      </w:pPr>
      <w:r>
        <w:rPr>
          <w:lang w:val="en"/>
        </w:rPr>
        <w:t xml:space="preserve">        &lt;/dmn:literalExpression&gt;</w:t>
      </w:r>
    </w:p>
    <w:p w14:paraId="56C8ABAF" w14:textId="77777777" w:rsidR="00000000" w:rsidRDefault="001D59F6">
      <w:pPr>
        <w:pStyle w:val="HTMLPreformatted"/>
        <w:divId w:val="1762070013"/>
        <w:rPr>
          <w:lang w:val="en"/>
        </w:rPr>
      </w:pPr>
      <w:r>
        <w:rPr>
          <w:lang w:val="en"/>
        </w:rPr>
        <w:t xml:space="preserve">      &lt;/dmn:binding&gt;</w:t>
      </w:r>
    </w:p>
    <w:p w14:paraId="6B6F4871" w14:textId="77777777" w:rsidR="00000000" w:rsidRDefault="001D59F6">
      <w:pPr>
        <w:pStyle w:val="HTMLPreformatted"/>
        <w:divId w:val="1762070013"/>
        <w:rPr>
          <w:lang w:val="en"/>
        </w:rPr>
      </w:pPr>
      <w:r>
        <w:rPr>
          <w:lang w:val="en"/>
        </w:rPr>
        <w:t xml:space="preserve">      &lt;dmn:binding&gt;</w:t>
      </w:r>
    </w:p>
    <w:p w14:paraId="273AF829" w14:textId="77777777" w:rsidR="00000000" w:rsidRDefault="001D59F6">
      <w:pPr>
        <w:pStyle w:val="HTMLPreformatted"/>
        <w:divId w:val="1762070013"/>
        <w:rPr>
          <w:lang w:val="en"/>
        </w:rPr>
      </w:pPr>
      <w:r>
        <w:rPr>
          <w:lang w:val="en"/>
        </w:rPr>
        <w:t xml:space="preserve">        &lt;dmn:parameter name="Flights"/&gt;</w:t>
      </w:r>
    </w:p>
    <w:p w14:paraId="1C4EFFF5" w14:textId="77777777" w:rsidR="00000000" w:rsidRDefault="001D59F6">
      <w:pPr>
        <w:pStyle w:val="HTMLPreformatted"/>
        <w:divId w:val="1762070013"/>
        <w:rPr>
          <w:lang w:val="en"/>
        </w:rPr>
      </w:pPr>
      <w:r>
        <w:rPr>
          <w:lang w:val="en"/>
        </w:rPr>
        <w:t xml:space="preserve">        &lt;dmn:literalEx</w:t>
      </w:r>
      <w:r>
        <w:rPr>
          <w:lang w:val="en"/>
        </w:rPr>
        <w:t>pression&gt;</w:t>
      </w:r>
    </w:p>
    <w:p w14:paraId="1DBE2349" w14:textId="77777777" w:rsidR="00000000" w:rsidRDefault="001D59F6">
      <w:pPr>
        <w:pStyle w:val="HTMLPreformatted"/>
        <w:divId w:val="1762070013"/>
        <w:rPr>
          <w:lang w:val="en"/>
        </w:rPr>
      </w:pPr>
      <w:r>
        <w:rPr>
          <w:lang w:val="en"/>
        </w:rPr>
        <w:t xml:space="preserve">          &lt;dmn:text&gt;Flight List&lt;/dmn:text&gt;</w:t>
      </w:r>
    </w:p>
    <w:p w14:paraId="225C73B9" w14:textId="77777777" w:rsidR="00000000" w:rsidRDefault="001D59F6">
      <w:pPr>
        <w:pStyle w:val="HTMLPreformatted"/>
        <w:divId w:val="1762070013"/>
        <w:rPr>
          <w:lang w:val="en"/>
        </w:rPr>
      </w:pPr>
      <w:r>
        <w:rPr>
          <w:lang w:val="en"/>
        </w:rPr>
        <w:t xml:space="preserve">        &lt;/dmn:literalExpression&gt;</w:t>
      </w:r>
    </w:p>
    <w:p w14:paraId="4FD04FA1" w14:textId="77777777" w:rsidR="00000000" w:rsidRDefault="001D59F6">
      <w:pPr>
        <w:pStyle w:val="HTMLPreformatted"/>
        <w:divId w:val="1762070013"/>
        <w:rPr>
          <w:lang w:val="en"/>
        </w:rPr>
      </w:pPr>
      <w:r>
        <w:rPr>
          <w:lang w:val="en"/>
        </w:rPr>
        <w:t xml:space="preserve">      &lt;/dmn:binding&gt;</w:t>
      </w:r>
    </w:p>
    <w:p w14:paraId="058BC203" w14:textId="77777777" w:rsidR="00000000" w:rsidRDefault="001D59F6">
      <w:pPr>
        <w:pStyle w:val="HTMLPreformatted"/>
        <w:divId w:val="1762070013"/>
        <w:rPr>
          <w:lang w:val="en"/>
        </w:rPr>
      </w:pPr>
      <w:r>
        <w:rPr>
          <w:lang w:val="en"/>
        </w:rPr>
        <w:t xml:space="preserve">    &lt;/dmn:invocation&gt;</w:t>
      </w:r>
    </w:p>
    <w:p w14:paraId="5D9E9D7E" w14:textId="77777777" w:rsidR="00000000" w:rsidRDefault="001D59F6">
      <w:pPr>
        <w:pStyle w:val="HTMLPreformatted"/>
        <w:divId w:val="1762070013"/>
        <w:rPr>
          <w:lang w:val="en"/>
        </w:rPr>
      </w:pPr>
      <w:r>
        <w:rPr>
          <w:lang w:val="en"/>
        </w:rPr>
        <w:t xml:space="preserve">  &lt;/dmn:decision&gt;</w:t>
      </w:r>
    </w:p>
    <w:p w14:paraId="290CD1A7" w14:textId="77777777" w:rsidR="00000000" w:rsidRDefault="001D59F6">
      <w:pPr>
        <w:pStyle w:val="HTMLPreformatted"/>
        <w:divId w:val="1762070013"/>
        <w:rPr>
          <w:lang w:val="en"/>
        </w:rPr>
      </w:pPr>
      <w:r>
        <w:rPr>
          <w:lang w:val="en"/>
        </w:rPr>
        <w:t xml:space="preserve">  &lt;dmn:businessKnowledgeModel id="b_PassengerPriority" name="passenger priority"&gt;</w:t>
      </w:r>
    </w:p>
    <w:p w14:paraId="6BD3B634" w14:textId="77777777" w:rsidR="00000000" w:rsidRDefault="001D59F6">
      <w:pPr>
        <w:pStyle w:val="HTMLPreformatted"/>
        <w:divId w:val="1762070013"/>
        <w:rPr>
          <w:lang w:val="en"/>
        </w:rPr>
      </w:pPr>
      <w:r>
        <w:rPr>
          <w:lang w:val="en"/>
        </w:rPr>
        <w:t xml:space="preserve">    &lt;dmn:encapsulatedLogic&gt;</w:t>
      </w:r>
    </w:p>
    <w:p w14:paraId="3401CE1F" w14:textId="77777777" w:rsidR="00000000" w:rsidRDefault="001D59F6">
      <w:pPr>
        <w:pStyle w:val="HTMLPreformatted"/>
        <w:divId w:val="1762070013"/>
        <w:rPr>
          <w:lang w:val="en"/>
        </w:rPr>
      </w:pPr>
      <w:r>
        <w:rPr>
          <w:lang w:val="en"/>
        </w:rPr>
        <w:t xml:space="preserve">      &lt;dmn:formalParameter name="Passenger1" typeRef="tPassenger"/&gt;</w:t>
      </w:r>
    </w:p>
    <w:p w14:paraId="444D3E06" w14:textId="77777777" w:rsidR="00000000" w:rsidRDefault="001D59F6">
      <w:pPr>
        <w:pStyle w:val="HTMLPreformatted"/>
        <w:divId w:val="1762070013"/>
        <w:rPr>
          <w:lang w:val="en"/>
        </w:rPr>
      </w:pPr>
      <w:r>
        <w:rPr>
          <w:lang w:val="en"/>
        </w:rPr>
        <w:t xml:space="preserve">      &lt;dmn:formalParameter name="Passenger2" typeRef="tPassenger"/&gt;</w:t>
      </w:r>
    </w:p>
    <w:p w14:paraId="62513FF3" w14:textId="77777777" w:rsidR="00000000" w:rsidRDefault="001D59F6">
      <w:pPr>
        <w:pStyle w:val="HTMLPreformatted"/>
        <w:divId w:val="1762070013"/>
        <w:rPr>
          <w:lang w:val="en"/>
        </w:rPr>
      </w:pPr>
      <w:r>
        <w:rPr>
          <w:lang w:val="en"/>
        </w:rPr>
        <w:t xml:space="preserve">      &lt;dmn:decisionTable hitPolicy="UNIQUE"&gt;</w:t>
      </w:r>
    </w:p>
    <w:p w14:paraId="620F29F6" w14:textId="77777777" w:rsidR="00000000" w:rsidRDefault="001D59F6">
      <w:pPr>
        <w:pStyle w:val="HTMLPreformatted"/>
        <w:divId w:val="1762070013"/>
        <w:rPr>
          <w:lang w:val="en"/>
        </w:rPr>
      </w:pPr>
      <w:r>
        <w:rPr>
          <w:lang w:val="en"/>
        </w:rPr>
        <w:t xml:space="preserve">        &lt;</w:t>
      </w:r>
      <w:r>
        <w:rPr>
          <w:lang w:val="en"/>
        </w:rPr>
        <w:t>dmn:input id="b_Passenger_Priority_dt_i_P1_Status" label="Passenger1.Status"&gt;</w:t>
      </w:r>
    </w:p>
    <w:p w14:paraId="7AC9B6A7" w14:textId="77777777" w:rsidR="00000000" w:rsidRDefault="001D59F6">
      <w:pPr>
        <w:pStyle w:val="HTMLPreformatted"/>
        <w:divId w:val="1762070013"/>
        <w:rPr>
          <w:lang w:val="en"/>
        </w:rPr>
      </w:pPr>
      <w:r>
        <w:rPr>
          <w:lang w:val="en"/>
        </w:rPr>
        <w:t xml:space="preserve">          &lt;dmn:inputExpression typeRef="feel:string"&gt;</w:t>
      </w:r>
    </w:p>
    <w:p w14:paraId="27712147" w14:textId="77777777" w:rsidR="00000000" w:rsidRDefault="001D59F6">
      <w:pPr>
        <w:pStyle w:val="HTMLPreformatted"/>
        <w:divId w:val="1762070013"/>
        <w:rPr>
          <w:lang w:val="en"/>
        </w:rPr>
      </w:pPr>
      <w:r>
        <w:rPr>
          <w:lang w:val="en"/>
        </w:rPr>
        <w:t xml:space="preserve">            &lt;dmn:text&gt;Passenger1.Status&lt;/dmn:text&gt;</w:t>
      </w:r>
    </w:p>
    <w:p w14:paraId="3A1656F8" w14:textId="77777777" w:rsidR="00000000" w:rsidRDefault="001D59F6">
      <w:pPr>
        <w:pStyle w:val="HTMLPreformatted"/>
        <w:divId w:val="1762070013"/>
        <w:rPr>
          <w:lang w:val="en"/>
        </w:rPr>
      </w:pPr>
      <w:r>
        <w:rPr>
          <w:lang w:val="en"/>
        </w:rPr>
        <w:t xml:space="preserve">          &lt;/dmn:inputExpression&gt;</w:t>
      </w:r>
    </w:p>
    <w:p w14:paraId="06132816" w14:textId="77777777" w:rsidR="00000000" w:rsidRDefault="001D59F6">
      <w:pPr>
        <w:pStyle w:val="HTMLPreformatted"/>
        <w:divId w:val="1762070013"/>
        <w:rPr>
          <w:lang w:val="en"/>
        </w:rPr>
      </w:pPr>
      <w:r>
        <w:rPr>
          <w:lang w:val="en"/>
        </w:rPr>
        <w:t xml:space="preserve">          &lt;dmn:inputValues&gt;</w:t>
      </w:r>
    </w:p>
    <w:p w14:paraId="27F58C1E" w14:textId="77777777" w:rsidR="00000000" w:rsidRDefault="001D59F6">
      <w:pPr>
        <w:pStyle w:val="HTMLPreformatted"/>
        <w:divId w:val="1762070013"/>
        <w:rPr>
          <w:lang w:val="en"/>
        </w:rPr>
      </w:pPr>
      <w:r>
        <w:rPr>
          <w:lang w:val="en"/>
        </w:rPr>
        <w:t xml:space="preserve">            </w:t>
      </w:r>
      <w:r>
        <w:rPr>
          <w:lang w:val="en"/>
        </w:rPr>
        <w:t>&lt;dmn:text&gt;"gold", "silver", "bronze"&lt;/dmn:text&gt;</w:t>
      </w:r>
    </w:p>
    <w:p w14:paraId="120D1040" w14:textId="77777777" w:rsidR="00000000" w:rsidRDefault="001D59F6">
      <w:pPr>
        <w:pStyle w:val="HTMLPreformatted"/>
        <w:divId w:val="1762070013"/>
        <w:rPr>
          <w:lang w:val="en"/>
        </w:rPr>
      </w:pPr>
      <w:r>
        <w:rPr>
          <w:lang w:val="en"/>
        </w:rPr>
        <w:t xml:space="preserve">          &lt;/dmn:inputValues&gt;</w:t>
      </w:r>
    </w:p>
    <w:p w14:paraId="1A352751" w14:textId="77777777" w:rsidR="00000000" w:rsidRDefault="001D59F6">
      <w:pPr>
        <w:pStyle w:val="HTMLPreformatted"/>
        <w:divId w:val="1762070013"/>
        <w:rPr>
          <w:lang w:val="en"/>
        </w:rPr>
      </w:pPr>
      <w:r>
        <w:rPr>
          <w:lang w:val="en"/>
        </w:rPr>
        <w:lastRenderedPageBreak/>
        <w:t xml:space="preserve">        &lt;/dmn:input&gt;</w:t>
      </w:r>
    </w:p>
    <w:p w14:paraId="04320D85" w14:textId="77777777" w:rsidR="00000000" w:rsidRDefault="001D59F6">
      <w:pPr>
        <w:pStyle w:val="HTMLPreformatted"/>
        <w:divId w:val="1762070013"/>
        <w:rPr>
          <w:lang w:val="en"/>
        </w:rPr>
      </w:pPr>
      <w:r>
        <w:rPr>
          <w:lang w:val="en"/>
        </w:rPr>
        <w:t xml:space="preserve">        &lt;dmn:input id="b_Passenger_Priority_dt_i_P2_Status" label="Passenger2.Status"&gt;</w:t>
      </w:r>
    </w:p>
    <w:p w14:paraId="0F3D588C" w14:textId="77777777" w:rsidR="00000000" w:rsidRDefault="001D59F6">
      <w:pPr>
        <w:pStyle w:val="HTMLPreformatted"/>
        <w:divId w:val="1762070013"/>
        <w:rPr>
          <w:lang w:val="en"/>
        </w:rPr>
      </w:pPr>
      <w:r>
        <w:rPr>
          <w:lang w:val="en"/>
        </w:rPr>
        <w:t xml:space="preserve">          &lt;dmn:inputExpression typeRef="feel:string"&gt;</w:t>
      </w:r>
    </w:p>
    <w:p w14:paraId="3F7AB34C" w14:textId="77777777" w:rsidR="00000000" w:rsidRDefault="001D59F6">
      <w:pPr>
        <w:pStyle w:val="HTMLPreformatted"/>
        <w:divId w:val="1762070013"/>
        <w:rPr>
          <w:lang w:val="en"/>
        </w:rPr>
      </w:pPr>
      <w:r>
        <w:rPr>
          <w:lang w:val="en"/>
        </w:rPr>
        <w:t xml:space="preserve">            &lt;dmn:</w:t>
      </w:r>
      <w:r>
        <w:rPr>
          <w:lang w:val="en"/>
        </w:rPr>
        <w:t>text&gt;Passenger2.Status&lt;/dmn:text&gt;</w:t>
      </w:r>
    </w:p>
    <w:p w14:paraId="613D4C8A" w14:textId="77777777" w:rsidR="00000000" w:rsidRDefault="001D59F6">
      <w:pPr>
        <w:pStyle w:val="HTMLPreformatted"/>
        <w:divId w:val="1762070013"/>
        <w:rPr>
          <w:lang w:val="en"/>
        </w:rPr>
      </w:pPr>
      <w:r>
        <w:rPr>
          <w:lang w:val="en"/>
        </w:rPr>
        <w:t xml:space="preserve">          &lt;/dmn:inputExpression&gt;</w:t>
      </w:r>
    </w:p>
    <w:p w14:paraId="07AE337C" w14:textId="77777777" w:rsidR="00000000" w:rsidRDefault="001D59F6">
      <w:pPr>
        <w:pStyle w:val="HTMLPreformatted"/>
        <w:divId w:val="1762070013"/>
        <w:rPr>
          <w:lang w:val="en"/>
        </w:rPr>
      </w:pPr>
      <w:r>
        <w:rPr>
          <w:lang w:val="en"/>
        </w:rPr>
        <w:t xml:space="preserve">          &lt;dmn:inputValues&gt;</w:t>
      </w:r>
    </w:p>
    <w:p w14:paraId="40F9DE5C" w14:textId="77777777" w:rsidR="00000000" w:rsidRDefault="001D59F6">
      <w:pPr>
        <w:pStyle w:val="HTMLPreformatted"/>
        <w:divId w:val="1762070013"/>
        <w:rPr>
          <w:lang w:val="en"/>
        </w:rPr>
      </w:pPr>
      <w:r>
        <w:rPr>
          <w:lang w:val="en"/>
        </w:rPr>
        <w:t xml:space="preserve">            &lt;dmn:text&gt;"gold", "silver", "bronze"&lt;/dmn:text&gt;</w:t>
      </w:r>
    </w:p>
    <w:p w14:paraId="4CD43FBF" w14:textId="77777777" w:rsidR="00000000" w:rsidRDefault="001D59F6">
      <w:pPr>
        <w:pStyle w:val="HTMLPreformatted"/>
        <w:divId w:val="1762070013"/>
        <w:rPr>
          <w:lang w:val="en"/>
        </w:rPr>
      </w:pPr>
      <w:r>
        <w:rPr>
          <w:lang w:val="en"/>
        </w:rPr>
        <w:t xml:space="preserve">          &lt;/dmn:inputValues&gt;</w:t>
      </w:r>
    </w:p>
    <w:p w14:paraId="059E5171" w14:textId="77777777" w:rsidR="00000000" w:rsidRDefault="001D59F6">
      <w:pPr>
        <w:pStyle w:val="HTMLPreformatted"/>
        <w:divId w:val="1762070013"/>
        <w:rPr>
          <w:lang w:val="en"/>
        </w:rPr>
      </w:pPr>
      <w:r>
        <w:rPr>
          <w:lang w:val="en"/>
        </w:rPr>
        <w:t xml:space="preserve">        &lt;/dmn:input&gt;</w:t>
      </w:r>
    </w:p>
    <w:p w14:paraId="25A7015E" w14:textId="77777777" w:rsidR="00000000" w:rsidRDefault="001D59F6">
      <w:pPr>
        <w:pStyle w:val="HTMLPreformatted"/>
        <w:divId w:val="1762070013"/>
        <w:rPr>
          <w:lang w:val="en"/>
        </w:rPr>
      </w:pPr>
      <w:r>
        <w:rPr>
          <w:lang w:val="en"/>
        </w:rPr>
        <w:t xml:space="preserve">        &lt;dmn:input id="b_Passenger_Priority_dt_i_P1</w:t>
      </w:r>
      <w:r>
        <w:rPr>
          <w:lang w:val="en"/>
        </w:rPr>
        <w:t>_Miles" label="Passenger1.Miles"&gt;</w:t>
      </w:r>
    </w:p>
    <w:p w14:paraId="12EC3829" w14:textId="77777777" w:rsidR="00000000" w:rsidRDefault="001D59F6">
      <w:pPr>
        <w:pStyle w:val="HTMLPreformatted"/>
        <w:divId w:val="1762070013"/>
        <w:rPr>
          <w:lang w:val="en"/>
        </w:rPr>
      </w:pPr>
      <w:r>
        <w:rPr>
          <w:lang w:val="en"/>
        </w:rPr>
        <w:t xml:space="preserve">          &lt;dmn:inputExpression typeRef="feel:string"&gt;</w:t>
      </w:r>
    </w:p>
    <w:p w14:paraId="0B333B8A" w14:textId="77777777" w:rsidR="00000000" w:rsidRDefault="001D59F6">
      <w:pPr>
        <w:pStyle w:val="HTMLPreformatted"/>
        <w:divId w:val="1762070013"/>
        <w:rPr>
          <w:lang w:val="en"/>
        </w:rPr>
      </w:pPr>
      <w:r>
        <w:rPr>
          <w:lang w:val="en"/>
        </w:rPr>
        <w:t xml:space="preserve">            &lt;dmn:text&gt;Passenger1.Miles&lt;/dmn:text&gt;</w:t>
      </w:r>
    </w:p>
    <w:p w14:paraId="477FCAEA" w14:textId="77777777" w:rsidR="00000000" w:rsidRDefault="001D59F6">
      <w:pPr>
        <w:pStyle w:val="HTMLPreformatted"/>
        <w:divId w:val="1762070013"/>
        <w:rPr>
          <w:lang w:val="en"/>
        </w:rPr>
      </w:pPr>
      <w:r>
        <w:rPr>
          <w:lang w:val="en"/>
        </w:rPr>
        <w:t xml:space="preserve">          &lt;/dmn:inputExpression&gt;</w:t>
      </w:r>
    </w:p>
    <w:p w14:paraId="0C984C2D" w14:textId="77777777" w:rsidR="00000000" w:rsidRDefault="001D59F6">
      <w:pPr>
        <w:pStyle w:val="HTMLPreformatted"/>
        <w:divId w:val="1762070013"/>
        <w:rPr>
          <w:lang w:val="en"/>
        </w:rPr>
      </w:pPr>
      <w:r>
        <w:rPr>
          <w:lang w:val="en"/>
        </w:rPr>
        <w:t xml:space="preserve">        &lt;/dmn:input&gt;</w:t>
      </w:r>
    </w:p>
    <w:p w14:paraId="49AF13AB" w14:textId="77777777" w:rsidR="00000000" w:rsidRDefault="001D59F6">
      <w:pPr>
        <w:pStyle w:val="HTMLPreformatted"/>
        <w:divId w:val="1762070013"/>
        <w:rPr>
          <w:lang w:val="en"/>
        </w:rPr>
      </w:pPr>
      <w:r>
        <w:rPr>
          <w:lang w:val="en"/>
        </w:rPr>
        <w:t xml:space="preserve">        &lt;dmn:output id="b_Status_Priority_dt_o" label="Passenger</w:t>
      </w:r>
      <w:r>
        <w:rPr>
          <w:lang w:val="en"/>
        </w:rPr>
        <w:t>1 has priority"&gt;</w:t>
      </w:r>
    </w:p>
    <w:p w14:paraId="5C925F3C" w14:textId="77777777" w:rsidR="00000000" w:rsidRDefault="001D59F6">
      <w:pPr>
        <w:pStyle w:val="HTMLPreformatted"/>
        <w:divId w:val="1762070013"/>
        <w:rPr>
          <w:lang w:val="en"/>
        </w:rPr>
      </w:pPr>
      <w:r>
        <w:rPr>
          <w:lang w:val="en"/>
        </w:rPr>
        <w:t xml:space="preserve">          &lt;dmn:outputValues&gt;</w:t>
      </w:r>
    </w:p>
    <w:p w14:paraId="765C7203" w14:textId="77777777" w:rsidR="00000000" w:rsidRDefault="001D59F6">
      <w:pPr>
        <w:pStyle w:val="HTMLPreformatted"/>
        <w:divId w:val="1762070013"/>
        <w:rPr>
          <w:lang w:val="en"/>
        </w:rPr>
      </w:pPr>
      <w:r>
        <w:rPr>
          <w:lang w:val="en"/>
        </w:rPr>
        <w:t xml:space="preserve">            &lt;dmn:text&gt;true, false&lt;/dmn:text&gt;</w:t>
      </w:r>
    </w:p>
    <w:p w14:paraId="538EC889" w14:textId="77777777" w:rsidR="00000000" w:rsidRDefault="001D59F6">
      <w:pPr>
        <w:pStyle w:val="HTMLPreformatted"/>
        <w:divId w:val="1762070013"/>
        <w:rPr>
          <w:lang w:val="en"/>
        </w:rPr>
      </w:pPr>
      <w:r>
        <w:rPr>
          <w:lang w:val="en"/>
        </w:rPr>
        <w:t xml:space="preserve">          &lt;/dmn:outputValues&gt;</w:t>
      </w:r>
    </w:p>
    <w:p w14:paraId="27B01BE5" w14:textId="77777777" w:rsidR="00000000" w:rsidRDefault="001D59F6">
      <w:pPr>
        <w:pStyle w:val="HTMLPreformatted"/>
        <w:divId w:val="1762070013"/>
        <w:rPr>
          <w:lang w:val="en"/>
        </w:rPr>
      </w:pPr>
      <w:r>
        <w:rPr>
          <w:lang w:val="en"/>
        </w:rPr>
        <w:t xml:space="preserve">          &lt;dmn:defaultOutputEntry&gt;</w:t>
      </w:r>
    </w:p>
    <w:p w14:paraId="2A2AD7CA" w14:textId="77777777" w:rsidR="00000000" w:rsidRDefault="001D59F6">
      <w:pPr>
        <w:pStyle w:val="HTMLPreformatted"/>
        <w:divId w:val="1762070013"/>
        <w:rPr>
          <w:lang w:val="en"/>
        </w:rPr>
      </w:pPr>
      <w:r>
        <w:rPr>
          <w:lang w:val="en"/>
        </w:rPr>
        <w:t xml:space="preserve">            &lt;dmn:text&gt;false&lt;/dmn:text&gt;</w:t>
      </w:r>
    </w:p>
    <w:p w14:paraId="48A531AE" w14:textId="77777777" w:rsidR="00000000" w:rsidRDefault="001D59F6">
      <w:pPr>
        <w:pStyle w:val="HTMLPreformatted"/>
        <w:divId w:val="1762070013"/>
        <w:rPr>
          <w:lang w:val="en"/>
        </w:rPr>
      </w:pPr>
      <w:r>
        <w:rPr>
          <w:lang w:val="en"/>
        </w:rPr>
        <w:t xml:space="preserve">          &lt;/dmn:defaultOutputEntry&gt;</w:t>
      </w:r>
    </w:p>
    <w:p w14:paraId="046FBD20" w14:textId="77777777" w:rsidR="00000000" w:rsidRDefault="001D59F6">
      <w:pPr>
        <w:pStyle w:val="HTMLPreformatted"/>
        <w:divId w:val="1762070013"/>
        <w:rPr>
          <w:lang w:val="en"/>
        </w:rPr>
      </w:pPr>
      <w:r>
        <w:rPr>
          <w:lang w:val="en"/>
        </w:rPr>
        <w:t xml:space="preserve">        &lt;/dmn:output&gt;</w:t>
      </w:r>
    </w:p>
    <w:p w14:paraId="4DB73117" w14:textId="77777777" w:rsidR="00000000" w:rsidRDefault="001D59F6">
      <w:pPr>
        <w:pStyle w:val="HTMLPreformatted"/>
        <w:divId w:val="1762070013"/>
        <w:rPr>
          <w:lang w:val="en"/>
        </w:rPr>
      </w:pPr>
      <w:r>
        <w:rPr>
          <w:lang w:val="en"/>
        </w:rPr>
        <w:t xml:space="preserve">  </w:t>
      </w:r>
      <w:r>
        <w:rPr>
          <w:lang w:val="en"/>
        </w:rPr>
        <w:t xml:space="preserve">      &lt;dmn:rule id="b_Passenger_Priority_dt_r1"&gt;</w:t>
      </w:r>
    </w:p>
    <w:p w14:paraId="07E32F9A" w14:textId="77777777" w:rsidR="00000000" w:rsidRDefault="001D59F6">
      <w:pPr>
        <w:pStyle w:val="HTMLPreformatted"/>
        <w:divId w:val="1762070013"/>
        <w:rPr>
          <w:lang w:val="en"/>
        </w:rPr>
      </w:pPr>
      <w:r>
        <w:rPr>
          <w:lang w:val="en"/>
        </w:rPr>
        <w:t xml:space="preserve">          &lt;dmn:inputEntry id="b_Passenger_Priority_dt_r1_i1"&gt;</w:t>
      </w:r>
    </w:p>
    <w:p w14:paraId="31A5DE2B" w14:textId="77777777" w:rsidR="00000000" w:rsidRDefault="001D59F6">
      <w:pPr>
        <w:pStyle w:val="HTMLPreformatted"/>
        <w:divId w:val="1762070013"/>
        <w:rPr>
          <w:lang w:val="en"/>
        </w:rPr>
      </w:pPr>
      <w:r>
        <w:rPr>
          <w:lang w:val="en"/>
        </w:rPr>
        <w:t xml:space="preserve">            &lt;dmn:text&gt;"gold"&lt;/dmn:text&gt;</w:t>
      </w:r>
    </w:p>
    <w:p w14:paraId="4348EC71" w14:textId="77777777" w:rsidR="00000000" w:rsidRDefault="001D59F6">
      <w:pPr>
        <w:pStyle w:val="HTMLPreformatted"/>
        <w:divId w:val="1762070013"/>
        <w:rPr>
          <w:lang w:val="en"/>
        </w:rPr>
      </w:pPr>
      <w:r>
        <w:rPr>
          <w:lang w:val="en"/>
        </w:rPr>
        <w:t xml:space="preserve">          &lt;/dmn:inputEntry&gt;</w:t>
      </w:r>
    </w:p>
    <w:p w14:paraId="5FA37634" w14:textId="77777777" w:rsidR="00000000" w:rsidRDefault="001D59F6">
      <w:pPr>
        <w:pStyle w:val="HTMLPreformatted"/>
        <w:divId w:val="1762070013"/>
        <w:rPr>
          <w:lang w:val="en"/>
        </w:rPr>
      </w:pPr>
      <w:r>
        <w:rPr>
          <w:lang w:val="en"/>
        </w:rPr>
        <w:t xml:space="preserve">          &lt;dmn:inputEntry id="b_Passenger_Priority_dt_r1_i2"&gt;</w:t>
      </w:r>
    </w:p>
    <w:p w14:paraId="1CFA89DA" w14:textId="77777777" w:rsidR="00000000" w:rsidRDefault="001D59F6">
      <w:pPr>
        <w:pStyle w:val="HTMLPreformatted"/>
        <w:divId w:val="1762070013"/>
        <w:rPr>
          <w:lang w:val="en"/>
        </w:rPr>
      </w:pPr>
      <w:r>
        <w:rPr>
          <w:lang w:val="en"/>
        </w:rPr>
        <w:t xml:space="preserve">            &lt;dm</w:t>
      </w:r>
      <w:r>
        <w:rPr>
          <w:lang w:val="en"/>
        </w:rPr>
        <w:t>n:text&gt;"gold"&lt;/dmn:text&gt;</w:t>
      </w:r>
    </w:p>
    <w:p w14:paraId="52872552" w14:textId="77777777" w:rsidR="00000000" w:rsidRDefault="001D59F6">
      <w:pPr>
        <w:pStyle w:val="HTMLPreformatted"/>
        <w:divId w:val="1762070013"/>
        <w:rPr>
          <w:lang w:val="en"/>
        </w:rPr>
      </w:pPr>
      <w:r>
        <w:rPr>
          <w:lang w:val="en"/>
        </w:rPr>
        <w:t xml:space="preserve">          &lt;/dmn:inputEntry&gt;</w:t>
      </w:r>
    </w:p>
    <w:p w14:paraId="25AF8C50" w14:textId="77777777" w:rsidR="00000000" w:rsidRDefault="001D59F6">
      <w:pPr>
        <w:pStyle w:val="HTMLPreformatted"/>
        <w:divId w:val="1762070013"/>
        <w:rPr>
          <w:lang w:val="en"/>
        </w:rPr>
      </w:pPr>
      <w:r>
        <w:rPr>
          <w:lang w:val="en"/>
        </w:rPr>
        <w:t xml:space="preserve">          &lt;dmn:inputEntry id="b_Passenger_Priority_dt_r1_i3"&gt;</w:t>
      </w:r>
    </w:p>
    <w:p w14:paraId="5AA6A484" w14:textId="77777777" w:rsidR="00000000" w:rsidRDefault="001D59F6">
      <w:pPr>
        <w:pStyle w:val="HTMLPreformatted"/>
        <w:divId w:val="1762070013"/>
        <w:rPr>
          <w:lang w:val="en"/>
        </w:rPr>
      </w:pPr>
      <w:r>
        <w:rPr>
          <w:lang w:val="en"/>
        </w:rPr>
        <w:t xml:space="preserve">            &lt;dmn:text&gt;&gt;= Passenger2.Miles&lt;/dmn:text&gt;</w:t>
      </w:r>
    </w:p>
    <w:p w14:paraId="4602326C" w14:textId="77777777" w:rsidR="00000000" w:rsidRDefault="001D59F6">
      <w:pPr>
        <w:pStyle w:val="HTMLPreformatted"/>
        <w:divId w:val="1762070013"/>
        <w:rPr>
          <w:lang w:val="en"/>
        </w:rPr>
      </w:pPr>
      <w:r>
        <w:rPr>
          <w:lang w:val="en"/>
        </w:rPr>
        <w:t xml:space="preserve">          &lt;/dmn:inputEntry&gt;</w:t>
      </w:r>
    </w:p>
    <w:p w14:paraId="5D55243C" w14:textId="77777777" w:rsidR="00000000" w:rsidRDefault="001D59F6">
      <w:pPr>
        <w:pStyle w:val="HTMLPreformatted"/>
        <w:divId w:val="1762070013"/>
        <w:rPr>
          <w:lang w:val="en"/>
        </w:rPr>
      </w:pPr>
      <w:r>
        <w:rPr>
          <w:lang w:val="en"/>
        </w:rPr>
        <w:t xml:space="preserve">          &lt;dmn:outputEntry id="b_Passenger_Priority_dt_r1_o1</w:t>
      </w:r>
      <w:r>
        <w:rPr>
          <w:lang w:val="en"/>
        </w:rPr>
        <w:t>"&gt;</w:t>
      </w:r>
    </w:p>
    <w:p w14:paraId="265C0B2F" w14:textId="77777777" w:rsidR="00000000" w:rsidRDefault="001D59F6">
      <w:pPr>
        <w:pStyle w:val="HTMLPreformatted"/>
        <w:divId w:val="1762070013"/>
        <w:rPr>
          <w:lang w:val="en"/>
        </w:rPr>
      </w:pPr>
      <w:r>
        <w:rPr>
          <w:lang w:val="en"/>
        </w:rPr>
        <w:t xml:space="preserve">            &lt;dmn:text&gt;true&lt;/dmn:text&gt;</w:t>
      </w:r>
    </w:p>
    <w:p w14:paraId="3425C771" w14:textId="77777777" w:rsidR="00000000" w:rsidRDefault="001D59F6">
      <w:pPr>
        <w:pStyle w:val="HTMLPreformatted"/>
        <w:divId w:val="1762070013"/>
        <w:rPr>
          <w:lang w:val="en"/>
        </w:rPr>
      </w:pPr>
      <w:r>
        <w:rPr>
          <w:lang w:val="en"/>
        </w:rPr>
        <w:t xml:space="preserve">          &lt;/dmn:outputEntry&gt;</w:t>
      </w:r>
    </w:p>
    <w:p w14:paraId="28610AD3" w14:textId="77777777" w:rsidR="00000000" w:rsidRDefault="001D59F6">
      <w:pPr>
        <w:pStyle w:val="HTMLPreformatted"/>
        <w:divId w:val="1762070013"/>
        <w:rPr>
          <w:lang w:val="en"/>
        </w:rPr>
      </w:pPr>
      <w:r>
        <w:rPr>
          <w:lang w:val="en"/>
        </w:rPr>
        <w:t xml:space="preserve">        &lt;/dmn:rule&gt;</w:t>
      </w:r>
    </w:p>
    <w:p w14:paraId="2DE91326" w14:textId="77777777" w:rsidR="00000000" w:rsidRDefault="001D59F6">
      <w:pPr>
        <w:pStyle w:val="HTMLPreformatted"/>
        <w:divId w:val="1762070013"/>
        <w:rPr>
          <w:lang w:val="en"/>
        </w:rPr>
      </w:pPr>
      <w:r>
        <w:rPr>
          <w:lang w:val="en"/>
        </w:rPr>
        <w:t xml:space="preserve">        &lt;dmn:rule id="b_Passenger_Priority_dt_r2"&gt;</w:t>
      </w:r>
    </w:p>
    <w:p w14:paraId="6190721E" w14:textId="77777777" w:rsidR="00000000" w:rsidRDefault="001D59F6">
      <w:pPr>
        <w:pStyle w:val="HTMLPreformatted"/>
        <w:divId w:val="1762070013"/>
        <w:rPr>
          <w:lang w:val="en"/>
        </w:rPr>
      </w:pPr>
      <w:r>
        <w:rPr>
          <w:lang w:val="en"/>
        </w:rPr>
        <w:t xml:space="preserve">          &lt;dmn:inputEntry id="b_Passenger_Priority_dt_r2_i1"&gt;</w:t>
      </w:r>
    </w:p>
    <w:p w14:paraId="7D76D684" w14:textId="77777777" w:rsidR="00000000" w:rsidRDefault="001D59F6">
      <w:pPr>
        <w:pStyle w:val="HTMLPreformatted"/>
        <w:divId w:val="1762070013"/>
        <w:rPr>
          <w:lang w:val="en"/>
        </w:rPr>
      </w:pPr>
      <w:r>
        <w:rPr>
          <w:lang w:val="en"/>
        </w:rPr>
        <w:t xml:space="preserve">            &lt;dmn:text&gt;"gold"&lt;/dmn:text&gt;</w:t>
      </w:r>
    </w:p>
    <w:p w14:paraId="53107C30" w14:textId="77777777" w:rsidR="00000000" w:rsidRDefault="001D59F6">
      <w:pPr>
        <w:pStyle w:val="HTMLPreformatted"/>
        <w:divId w:val="1762070013"/>
        <w:rPr>
          <w:lang w:val="en"/>
        </w:rPr>
      </w:pPr>
      <w:r>
        <w:rPr>
          <w:lang w:val="en"/>
        </w:rPr>
        <w:t xml:space="preserve">          &lt;/d</w:t>
      </w:r>
      <w:r>
        <w:rPr>
          <w:lang w:val="en"/>
        </w:rPr>
        <w:t>mn:inputEntry&gt;</w:t>
      </w:r>
    </w:p>
    <w:p w14:paraId="3A792F8E" w14:textId="77777777" w:rsidR="00000000" w:rsidRDefault="001D59F6">
      <w:pPr>
        <w:pStyle w:val="HTMLPreformatted"/>
        <w:divId w:val="1762070013"/>
        <w:rPr>
          <w:lang w:val="en"/>
        </w:rPr>
      </w:pPr>
      <w:r>
        <w:rPr>
          <w:lang w:val="en"/>
        </w:rPr>
        <w:t xml:space="preserve">          &lt;dmn:inputEntry id="b_Passenger_Priority_dt_r2_i2"&gt;</w:t>
      </w:r>
    </w:p>
    <w:p w14:paraId="56222690" w14:textId="77777777" w:rsidR="00000000" w:rsidRDefault="001D59F6">
      <w:pPr>
        <w:pStyle w:val="HTMLPreformatted"/>
        <w:divId w:val="1762070013"/>
        <w:rPr>
          <w:lang w:val="en"/>
        </w:rPr>
      </w:pPr>
      <w:r>
        <w:rPr>
          <w:lang w:val="en"/>
        </w:rPr>
        <w:t xml:space="preserve">            &lt;dmn:text&gt;"silver","bronze"&lt;/dmn:text&gt;</w:t>
      </w:r>
    </w:p>
    <w:p w14:paraId="772E4331" w14:textId="77777777" w:rsidR="00000000" w:rsidRDefault="001D59F6">
      <w:pPr>
        <w:pStyle w:val="HTMLPreformatted"/>
        <w:divId w:val="1762070013"/>
        <w:rPr>
          <w:lang w:val="en"/>
        </w:rPr>
      </w:pPr>
      <w:r>
        <w:rPr>
          <w:lang w:val="en"/>
        </w:rPr>
        <w:t xml:space="preserve">          &lt;/dmn:inputEntry&gt;</w:t>
      </w:r>
    </w:p>
    <w:p w14:paraId="44D4A9AF" w14:textId="77777777" w:rsidR="00000000" w:rsidRDefault="001D59F6">
      <w:pPr>
        <w:pStyle w:val="HTMLPreformatted"/>
        <w:divId w:val="1762070013"/>
        <w:rPr>
          <w:lang w:val="en"/>
        </w:rPr>
      </w:pPr>
      <w:r>
        <w:rPr>
          <w:lang w:val="en"/>
        </w:rPr>
        <w:t xml:space="preserve">          &lt;dmn:inputEntry id="b_Passenger_Priority_dt_r2_i3"&gt;</w:t>
      </w:r>
    </w:p>
    <w:p w14:paraId="2D7E7438" w14:textId="77777777" w:rsidR="00000000" w:rsidRDefault="001D59F6">
      <w:pPr>
        <w:pStyle w:val="HTMLPreformatted"/>
        <w:divId w:val="1762070013"/>
        <w:rPr>
          <w:lang w:val="en"/>
        </w:rPr>
      </w:pPr>
      <w:r>
        <w:rPr>
          <w:lang w:val="en"/>
        </w:rPr>
        <w:t xml:space="preserve">            &lt;dmn:text&gt;-&lt;/dmn:text&gt;</w:t>
      </w:r>
    </w:p>
    <w:p w14:paraId="673D536B" w14:textId="77777777" w:rsidR="00000000" w:rsidRDefault="001D59F6">
      <w:pPr>
        <w:pStyle w:val="HTMLPreformatted"/>
        <w:divId w:val="1762070013"/>
        <w:rPr>
          <w:lang w:val="en"/>
        </w:rPr>
      </w:pPr>
      <w:r>
        <w:rPr>
          <w:lang w:val="en"/>
        </w:rPr>
        <w:t xml:space="preserve">   </w:t>
      </w:r>
      <w:r>
        <w:rPr>
          <w:lang w:val="en"/>
        </w:rPr>
        <w:t xml:space="preserve">       &lt;/dmn:inputEntry&gt;</w:t>
      </w:r>
    </w:p>
    <w:p w14:paraId="36B63039" w14:textId="77777777" w:rsidR="00000000" w:rsidRDefault="001D59F6">
      <w:pPr>
        <w:pStyle w:val="HTMLPreformatted"/>
        <w:divId w:val="1762070013"/>
        <w:rPr>
          <w:lang w:val="en"/>
        </w:rPr>
      </w:pPr>
      <w:r>
        <w:rPr>
          <w:lang w:val="en"/>
        </w:rPr>
        <w:lastRenderedPageBreak/>
        <w:t xml:space="preserve">          &lt;dmn:outputEntry id="b_Passenger_Priority_dt_r2_o1"&gt;</w:t>
      </w:r>
    </w:p>
    <w:p w14:paraId="0664DA52" w14:textId="77777777" w:rsidR="00000000" w:rsidRDefault="001D59F6">
      <w:pPr>
        <w:pStyle w:val="HTMLPreformatted"/>
        <w:divId w:val="1762070013"/>
        <w:rPr>
          <w:lang w:val="en"/>
        </w:rPr>
      </w:pPr>
      <w:r>
        <w:rPr>
          <w:lang w:val="en"/>
        </w:rPr>
        <w:t xml:space="preserve">            &lt;dmn:text&gt;true&lt;/dmn:text&gt;</w:t>
      </w:r>
    </w:p>
    <w:p w14:paraId="66182692" w14:textId="77777777" w:rsidR="00000000" w:rsidRDefault="001D59F6">
      <w:pPr>
        <w:pStyle w:val="HTMLPreformatted"/>
        <w:divId w:val="1762070013"/>
        <w:rPr>
          <w:lang w:val="en"/>
        </w:rPr>
      </w:pPr>
      <w:r>
        <w:rPr>
          <w:lang w:val="en"/>
        </w:rPr>
        <w:t xml:space="preserve">          &lt;/dmn:outputEntry&gt;</w:t>
      </w:r>
    </w:p>
    <w:p w14:paraId="478CA460" w14:textId="77777777" w:rsidR="00000000" w:rsidRDefault="001D59F6">
      <w:pPr>
        <w:pStyle w:val="HTMLPreformatted"/>
        <w:divId w:val="1762070013"/>
        <w:rPr>
          <w:lang w:val="en"/>
        </w:rPr>
      </w:pPr>
      <w:r>
        <w:rPr>
          <w:lang w:val="en"/>
        </w:rPr>
        <w:t xml:space="preserve">        &lt;/dmn:rule&gt;</w:t>
      </w:r>
    </w:p>
    <w:p w14:paraId="798AE1F2" w14:textId="77777777" w:rsidR="00000000" w:rsidRDefault="001D59F6">
      <w:pPr>
        <w:pStyle w:val="HTMLPreformatted"/>
        <w:divId w:val="1762070013"/>
        <w:rPr>
          <w:lang w:val="en"/>
        </w:rPr>
      </w:pPr>
      <w:r>
        <w:rPr>
          <w:lang w:val="en"/>
        </w:rPr>
        <w:t xml:space="preserve">        &lt;dmn:rule id="b_Passenger_Priority_dt_r3"&gt;</w:t>
      </w:r>
    </w:p>
    <w:p w14:paraId="600AF068" w14:textId="77777777" w:rsidR="00000000" w:rsidRDefault="001D59F6">
      <w:pPr>
        <w:pStyle w:val="HTMLPreformatted"/>
        <w:divId w:val="1762070013"/>
        <w:rPr>
          <w:lang w:val="en"/>
        </w:rPr>
      </w:pPr>
      <w:r>
        <w:rPr>
          <w:lang w:val="en"/>
        </w:rPr>
        <w:t xml:space="preserve">          &lt;</w:t>
      </w:r>
      <w:r>
        <w:rPr>
          <w:lang w:val="en"/>
        </w:rPr>
        <w:t>dmn:inputEntry id="b_Passenger_Priority_dt_r3_i1"&gt;</w:t>
      </w:r>
    </w:p>
    <w:p w14:paraId="1EB5AA6A" w14:textId="77777777" w:rsidR="00000000" w:rsidRDefault="001D59F6">
      <w:pPr>
        <w:pStyle w:val="HTMLPreformatted"/>
        <w:divId w:val="1762070013"/>
        <w:rPr>
          <w:lang w:val="en"/>
        </w:rPr>
      </w:pPr>
      <w:r>
        <w:rPr>
          <w:lang w:val="en"/>
        </w:rPr>
        <w:t xml:space="preserve">            &lt;dmn:text&gt;"silver"&lt;/dmn:text&gt;</w:t>
      </w:r>
    </w:p>
    <w:p w14:paraId="3A5755D0" w14:textId="77777777" w:rsidR="00000000" w:rsidRDefault="001D59F6">
      <w:pPr>
        <w:pStyle w:val="HTMLPreformatted"/>
        <w:divId w:val="1762070013"/>
        <w:rPr>
          <w:lang w:val="en"/>
        </w:rPr>
      </w:pPr>
      <w:r>
        <w:rPr>
          <w:lang w:val="en"/>
        </w:rPr>
        <w:t xml:space="preserve">          &lt;/dmn:inputEntry&gt;</w:t>
      </w:r>
    </w:p>
    <w:p w14:paraId="4383D3F8" w14:textId="77777777" w:rsidR="00000000" w:rsidRDefault="001D59F6">
      <w:pPr>
        <w:pStyle w:val="HTMLPreformatted"/>
        <w:divId w:val="1762070013"/>
        <w:rPr>
          <w:lang w:val="en"/>
        </w:rPr>
      </w:pPr>
      <w:r>
        <w:rPr>
          <w:lang w:val="en"/>
        </w:rPr>
        <w:t xml:space="preserve">          &lt;dmn:inputEntry id="b_Passenger_Priority_dt_r3_i2"&gt;</w:t>
      </w:r>
    </w:p>
    <w:p w14:paraId="3367AEE8" w14:textId="77777777" w:rsidR="00000000" w:rsidRDefault="001D59F6">
      <w:pPr>
        <w:pStyle w:val="HTMLPreformatted"/>
        <w:divId w:val="1762070013"/>
        <w:rPr>
          <w:lang w:val="en"/>
        </w:rPr>
      </w:pPr>
      <w:r>
        <w:rPr>
          <w:lang w:val="en"/>
        </w:rPr>
        <w:t xml:space="preserve">            &lt;dmn:text&gt;"silver"&lt;/dmn:text&gt;</w:t>
      </w:r>
    </w:p>
    <w:p w14:paraId="2BADBDA5" w14:textId="77777777" w:rsidR="00000000" w:rsidRDefault="001D59F6">
      <w:pPr>
        <w:pStyle w:val="HTMLPreformatted"/>
        <w:divId w:val="1762070013"/>
        <w:rPr>
          <w:lang w:val="en"/>
        </w:rPr>
      </w:pPr>
      <w:r>
        <w:rPr>
          <w:lang w:val="en"/>
        </w:rPr>
        <w:t xml:space="preserve">          &lt;/dmn:inputEntry&gt;</w:t>
      </w:r>
    </w:p>
    <w:p w14:paraId="435121BB" w14:textId="77777777" w:rsidR="00000000" w:rsidRDefault="001D59F6">
      <w:pPr>
        <w:pStyle w:val="HTMLPreformatted"/>
        <w:divId w:val="1762070013"/>
        <w:rPr>
          <w:lang w:val="en"/>
        </w:rPr>
      </w:pPr>
      <w:r>
        <w:rPr>
          <w:lang w:val="en"/>
        </w:rPr>
        <w:t xml:space="preserve">   </w:t>
      </w:r>
      <w:r>
        <w:rPr>
          <w:lang w:val="en"/>
        </w:rPr>
        <w:t xml:space="preserve">       &lt;dmn:inputEntry id="b_Passenger_Priority_dt_r3_i3"&gt;</w:t>
      </w:r>
    </w:p>
    <w:p w14:paraId="1A87E504" w14:textId="77777777" w:rsidR="00000000" w:rsidRDefault="001D59F6">
      <w:pPr>
        <w:pStyle w:val="HTMLPreformatted"/>
        <w:divId w:val="1762070013"/>
        <w:rPr>
          <w:lang w:val="en"/>
        </w:rPr>
      </w:pPr>
      <w:r>
        <w:rPr>
          <w:lang w:val="en"/>
        </w:rPr>
        <w:t xml:space="preserve">            &lt;dmn:text&gt;&gt;= Passenger2.Miles&lt;/dmn:text&gt;</w:t>
      </w:r>
    </w:p>
    <w:p w14:paraId="6A699B60" w14:textId="77777777" w:rsidR="00000000" w:rsidRDefault="001D59F6">
      <w:pPr>
        <w:pStyle w:val="HTMLPreformatted"/>
        <w:divId w:val="1762070013"/>
        <w:rPr>
          <w:lang w:val="en"/>
        </w:rPr>
      </w:pPr>
      <w:r>
        <w:rPr>
          <w:lang w:val="en"/>
        </w:rPr>
        <w:t xml:space="preserve">          &lt;/dmn:inputEntry&gt;</w:t>
      </w:r>
    </w:p>
    <w:p w14:paraId="707A924E" w14:textId="77777777" w:rsidR="00000000" w:rsidRDefault="001D59F6">
      <w:pPr>
        <w:pStyle w:val="HTMLPreformatted"/>
        <w:divId w:val="1762070013"/>
        <w:rPr>
          <w:lang w:val="en"/>
        </w:rPr>
      </w:pPr>
      <w:r>
        <w:rPr>
          <w:lang w:val="en"/>
        </w:rPr>
        <w:t xml:space="preserve">          &lt;dmn:outputEntry id="b_Passenger_Priority_dt_r3_o1"&gt;</w:t>
      </w:r>
    </w:p>
    <w:p w14:paraId="294BB1C6" w14:textId="77777777" w:rsidR="00000000" w:rsidRDefault="001D59F6">
      <w:pPr>
        <w:pStyle w:val="HTMLPreformatted"/>
        <w:divId w:val="1762070013"/>
        <w:rPr>
          <w:lang w:val="en"/>
        </w:rPr>
      </w:pPr>
      <w:r>
        <w:rPr>
          <w:lang w:val="en"/>
        </w:rPr>
        <w:t xml:space="preserve">            &lt;dmn:text&gt;true&lt;/dmn:text&gt;</w:t>
      </w:r>
    </w:p>
    <w:p w14:paraId="57EFC116" w14:textId="77777777" w:rsidR="00000000" w:rsidRDefault="001D59F6">
      <w:pPr>
        <w:pStyle w:val="HTMLPreformatted"/>
        <w:divId w:val="1762070013"/>
        <w:rPr>
          <w:lang w:val="en"/>
        </w:rPr>
      </w:pPr>
      <w:r>
        <w:rPr>
          <w:lang w:val="en"/>
        </w:rPr>
        <w:t xml:space="preserve">          &lt;/dmn</w:t>
      </w:r>
      <w:r>
        <w:rPr>
          <w:lang w:val="en"/>
        </w:rPr>
        <w:t>:outputEntry&gt;</w:t>
      </w:r>
    </w:p>
    <w:p w14:paraId="23CF3FC3" w14:textId="77777777" w:rsidR="00000000" w:rsidRDefault="001D59F6">
      <w:pPr>
        <w:pStyle w:val="HTMLPreformatted"/>
        <w:divId w:val="1762070013"/>
        <w:rPr>
          <w:lang w:val="en"/>
        </w:rPr>
      </w:pPr>
      <w:r>
        <w:rPr>
          <w:lang w:val="en"/>
        </w:rPr>
        <w:t xml:space="preserve">        &lt;/dmn:rule&gt;</w:t>
      </w:r>
    </w:p>
    <w:p w14:paraId="60CDDC5A" w14:textId="77777777" w:rsidR="00000000" w:rsidRDefault="001D59F6">
      <w:pPr>
        <w:pStyle w:val="HTMLPreformatted"/>
        <w:divId w:val="1762070013"/>
        <w:rPr>
          <w:lang w:val="en"/>
        </w:rPr>
      </w:pPr>
      <w:r>
        <w:rPr>
          <w:lang w:val="en"/>
        </w:rPr>
        <w:t xml:space="preserve">        &lt;dmn:rule id="b_Passenger_Priority_dt_r4"&gt;</w:t>
      </w:r>
    </w:p>
    <w:p w14:paraId="548B5198" w14:textId="77777777" w:rsidR="00000000" w:rsidRDefault="001D59F6">
      <w:pPr>
        <w:pStyle w:val="HTMLPreformatted"/>
        <w:divId w:val="1762070013"/>
        <w:rPr>
          <w:lang w:val="en"/>
        </w:rPr>
      </w:pPr>
      <w:r>
        <w:rPr>
          <w:lang w:val="en"/>
        </w:rPr>
        <w:t xml:space="preserve">          &lt;dmn:inputEntry id="b_Passenger_Priority_dt_r4_i1"&gt;</w:t>
      </w:r>
    </w:p>
    <w:p w14:paraId="7FC61971" w14:textId="77777777" w:rsidR="00000000" w:rsidRDefault="001D59F6">
      <w:pPr>
        <w:pStyle w:val="HTMLPreformatted"/>
        <w:divId w:val="1762070013"/>
        <w:rPr>
          <w:lang w:val="en"/>
        </w:rPr>
      </w:pPr>
      <w:r>
        <w:rPr>
          <w:lang w:val="en"/>
        </w:rPr>
        <w:t xml:space="preserve">            &lt;dmn:text&gt;"silver"&lt;/dmn:text&gt;</w:t>
      </w:r>
    </w:p>
    <w:p w14:paraId="6DCB1376" w14:textId="77777777" w:rsidR="00000000" w:rsidRDefault="001D59F6">
      <w:pPr>
        <w:pStyle w:val="HTMLPreformatted"/>
        <w:divId w:val="1762070013"/>
        <w:rPr>
          <w:lang w:val="en"/>
        </w:rPr>
      </w:pPr>
      <w:r>
        <w:rPr>
          <w:lang w:val="en"/>
        </w:rPr>
        <w:t xml:space="preserve">          &lt;/dmn:inputEntry&gt;</w:t>
      </w:r>
    </w:p>
    <w:p w14:paraId="22B6892F" w14:textId="77777777" w:rsidR="00000000" w:rsidRDefault="001D59F6">
      <w:pPr>
        <w:pStyle w:val="HTMLPreformatted"/>
        <w:divId w:val="1762070013"/>
        <w:rPr>
          <w:lang w:val="en"/>
        </w:rPr>
      </w:pPr>
      <w:r>
        <w:rPr>
          <w:lang w:val="en"/>
        </w:rPr>
        <w:t xml:space="preserve">          &lt;dmn:inputEntry id="b_Passeng</w:t>
      </w:r>
      <w:r>
        <w:rPr>
          <w:lang w:val="en"/>
        </w:rPr>
        <w:t>er_Priority_dt_r4_i2"&gt;</w:t>
      </w:r>
    </w:p>
    <w:p w14:paraId="4FB99887" w14:textId="77777777" w:rsidR="00000000" w:rsidRDefault="001D59F6">
      <w:pPr>
        <w:pStyle w:val="HTMLPreformatted"/>
        <w:divId w:val="1762070013"/>
        <w:rPr>
          <w:lang w:val="en"/>
        </w:rPr>
      </w:pPr>
      <w:r>
        <w:rPr>
          <w:lang w:val="en"/>
        </w:rPr>
        <w:t xml:space="preserve">            &lt;dmn:text&gt;"bronze"&lt;/dmn:text&gt;</w:t>
      </w:r>
    </w:p>
    <w:p w14:paraId="1E1D65B0" w14:textId="77777777" w:rsidR="00000000" w:rsidRDefault="001D59F6">
      <w:pPr>
        <w:pStyle w:val="HTMLPreformatted"/>
        <w:divId w:val="1762070013"/>
        <w:rPr>
          <w:lang w:val="en"/>
        </w:rPr>
      </w:pPr>
      <w:r>
        <w:rPr>
          <w:lang w:val="en"/>
        </w:rPr>
        <w:t xml:space="preserve">          &lt;/dmn:inputEntry&gt;</w:t>
      </w:r>
    </w:p>
    <w:p w14:paraId="68D2C0F7" w14:textId="77777777" w:rsidR="00000000" w:rsidRDefault="001D59F6">
      <w:pPr>
        <w:pStyle w:val="HTMLPreformatted"/>
        <w:divId w:val="1762070013"/>
        <w:rPr>
          <w:lang w:val="en"/>
        </w:rPr>
      </w:pPr>
      <w:r>
        <w:rPr>
          <w:lang w:val="en"/>
        </w:rPr>
        <w:t xml:space="preserve">          &lt;dmn:inputEntry id="b_Passenger_Priority_dt_r4_i3"&gt;</w:t>
      </w:r>
    </w:p>
    <w:p w14:paraId="7841AE20" w14:textId="77777777" w:rsidR="00000000" w:rsidRDefault="001D59F6">
      <w:pPr>
        <w:pStyle w:val="HTMLPreformatted"/>
        <w:divId w:val="1762070013"/>
        <w:rPr>
          <w:lang w:val="en"/>
        </w:rPr>
      </w:pPr>
      <w:r>
        <w:rPr>
          <w:lang w:val="en"/>
        </w:rPr>
        <w:t xml:space="preserve">            &lt;dmn:text&gt;-&lt;/dmn:text&gt;</w:t>
      </w:r>
    </w:p>
    <w:p w14:paraId="0AC1FF22" w14:textId="77777777" w:rsidR="00000000" w:rsidRDefault="001D59F6">
      <w:pPr>
        <w:pStyle w:val="HTMLPreformatted"/>
        <w:divId w:val="1762070013"/>
        <w:rPr>
          <w:lang w:val="en"/>
        </w:rPr>
      </w:pPr>
      <w:r>
        <w:rPr>
          <w:lang w:val="en"/>
        </w:rPr>
        <w:t xml:space="preserve">          &lt;/dmn:inputEntry&gt;</w:t>
      </w:r>
    </w:p>
    <w:p w14:paraId="4F65786B" w14:textId="77777777" w:rsidR="00000000" w:rsidRDefault="001D59F6">
      <w:pPr>
        <w:pStyle w:val="HTMLPreformatted"/>
        <w:divId w:val="1762070013"/>
        <w:rPr>
          <w:lang w:val="en"/>
        </w:rPr>
      </w:pPr>
      <w:r>
        <w:rPr>
          <w:lang w:val="en"/>
        </w:rPr>
        <w:t xml:space="preserve">          &lt;dmn:outputEntry id="b_Passe</w:t>
      </w:r>
      <w:r>
        <w:rPr>
          <w:lang w:val="en"/>
        </w:rPr>
        <w:t>nger_Priority_dt_r4_o1"&gt;</w:t>
      </w:r>
    </w:p>
    <w:p w14:paraId="02C97C23" w14:textId="77777777" w:rsidR="00000000" w:rsidRDefault="001D59F6">
      <w:pPr>
        <w:pStyle w:val="HTMLPreformatted"/>
        <w:divId w:val="1762070013"/>
        <w:rPr>
          <w:lang w:val="en"/>
        </w:rPr>
      </w:pPr>
      <w:r>
        <w:rPr>
          <w:lang w:val="en"/>
        </w:rPr>
        <w:t xml:space="preserve">            &lt;dmn:text&gt;true&lt;/dmn:text&gt;</w:t>
      </w:r>
    </w:p>
    <w:p w14:paraId="06AC0756" w14:textId="77777777" w:rsidR="00000000" w:rsidRDefault="001D59F6">
      <w:pPr>
        <w:pStyle w:val="HTMLPreformatted"/>
        <w:divId w:val="1762070013"/>
        <w:rPr>
          <w:lang w:val="en"/>
        </w:rPr>
      </w:pPr>
      <w:r>
        <w:rPr>
          <w:lang w:val="en"/>
        </w:rPr>
        <w:t xml:space="preserve">          &lt;/dmn:outputEntry&gt;</w:t>
      </w:r>
    </w:p>
    <w:p w14:paraId="10A21FB3" w14:textId="77777777" w:rsidR="00000000" w:rsidRDefault="001D59F6">
      <w:pPr>
        <w:pStyle w:val="HTMLPreformatted"/>
        <w:divId w:val="1762070013"/>
        <w:rPr>
          <w:lang w:val="en"/>
        </w:rPr>
      </w:pPr>
      <w:r>
        <w:rPr>
          <w:lang w:val="en"/>
        </w:rPr>
        <w:t xml:space="preserve">        &lt;/dmn:rule&gt;</w:t>
      </w:r>
    </w:p>
    <w:p w14:paraId="36A6DC00" w14:textId="77777777" w:rsidR="00000000" w:rsidRDefault="001D59F6">
      <w:pPr>
        <w:pStyle w:val="HTMLPreformatted"/>
        <w:divId w:val="1762070013"/>
        <w:rPr>
          <w:lang w:val="en"/>
        </w:rPr>
      </w:pPr>
      <w:r>
        <w:rPr>
          <w:lang w:val="en"/>
        </w:rPr>
        <w:t xml:space="preserve">        &lt;dmn:rule id="b_Passenger_Priority_dt_r5"&gt;</w:t>
      </w:r>
    </w:p>
    <w:p w14:paraId="3A52CF9E" w14:textId="77777777" w:rsidR="00000000" w:rsidRDefault="001D59F6">
      <w:pPr>
        <w:pStyle w:val="HTMLPreformatted"/>
        <w:divId w:val="1762070013"/>
        <w:rPr>
          <w:lang w:val="en"/>
        </w:rPr>
      </w:pPr>
      <w:r>
        <w:rPr>
          <w:lang w:val="en"/>
        </w:rPr>
        <w:t xml:space="preserve">          &lt;dmn:inputEntry id="b_Passenger_Priority_dt_r5_i1"&gt;</w:t>
      </w:r>
    </w:p>
    <w:p w14:paraId="15F3B9DE" w14:textId="77777777" w:rsidR="00000000" w:rsidRDefault="001D59F6">
      <w:pPr>
        <w:pStyle w:val="HTMLPreformatted"/>
        <w:divId w:val="1762070013"/>
        <w:rPr>
          <w:lang w:val="en"/>
        </w:rPr>
      </w:pPr>
      <w:r>
        <w:rPr>
          <w:lang w:val="en"/>
        </w:rPr>
        <w:t xml:space="preserve">            &lt;dmn:text&gt;</w:t>
      </w:r>
      <w:r>
        <w:rPr>
          <w:lang w:val="en"/>
        </w:rPr>
        <w:t>"bronze"&lt;/dmn:text&gt;</w:t>
      </w:r>
    </w:p>
    <w:p w14:paraId="422E287B" w14:textId="77777777" w:rsidR="00000000" w:rsidRDefault="001D59F6">
      <w:pPr>
        <w:pStyle w:val="HTMLPreformatted"/>
        <w:divId w:val="1762070013"/>
        <w:rPr>
          <w:lang w:val="en"/>
        </w:rPr>
      </w:pPr>
      <w:r>
        <w:rPr>
          <w:lang w:val="en"/>
        </w:rPr>
        <w:t xml:space="preserve">          &lt;/dmn:inputEntry&gt;</w:t>
      </w:r>
    </w:p>
    <w:p w14:paraId="7FD3BE50" w14:textId="77777777" w:rsidR="00000000" w:rsidRDefault="001D59F6">
      <w:pPr>
        <w:pStyle w:val="HTMLPreformatted"/>
        <w:divId w:val="1762070013"/>
        <w:rPr>
          <w:lang w:val="en"/>
        </w:rPr>
      </w:pPr>
      <w:r>
        <w:rPr>
          <w:lang w:val="en"/>
        </w:rPr>
        <w:t xml:space="preserve">          &lt;dmn:inputEntry id="b_Passenger_Priority_dt_r5_i2"&gt;</w:t>
      </w:r>
    </w:p>
    <w:p w14:paraId="7938F5C6" w14:textId="77777777" w:rsidR="00000000" w:rsidRDefault="001D59F6">
      <w:pPr>
        <w:pStyle w:val="HTMLPreformatted"/>
        <w:divId w:val="1762070013"/>
        <w:rPr>
          <w:lang w:val="en"/>
        </w:rPr>
      </w:pPr>
      <w:r>
        <w:rPr>
          <w:lang w:val="en"/>
        </w:rPr>
        <w:t xml:space="preserve">            &lt;dmn:text&gt;"bronze"&lt;/dmn:text&gt;</w:t>
      </w:r>
    </w:p>
    <w:p w14:paraId="1939B0BB" w14:textId="77777777" w:rsidR="00000000" w:rsidRDefault="001D59F6">
      <w:pPr>
        <w:pStyle w:val="HTMLPreformatted"/>
        <w:divId w:val="1762070013"/>
        <w:rPr>
          <w:lang w:val="en"/>
        </w:rPr>
      </w:pPr>
      <w:r>
        <w:rPr>
          <w:lang w:val="en"/>
        </w:rPr>
        <w:t xml:space="preserve">          &lt;/dmn:inputEntry&gt;</w:t>
      </w:r>
    </w:p>
    <w:p w14:paraId="553DBCE4" w14:textId="77777777" w:rsidR="00000000" w:rsidRDefault="001D59F6">
      <w:pPr>
        <w:pStyle w:val="HTMLPreformatted"/>
        <w:divId w:val="1762070013"/>
        <w:rPr>
          <w:lang w:val="en"/>
        </w:rPr>
      </w:pPr>
      <w:r>
        <w:rPr>
          <w:lang w:val="en"/>
        </w:rPr>
        <w:t xml:space="preserve">          &lt;dmn:inputEntry id="b_Passenger_Priority_dt_r5_i3"&gt;</w:t>
      </w:r>
    </w:p>
    <w:p w14:paraId="3C845131" w14:textId="77777777" w:rsidR="00000000" w:rsidRDefault="001D59F6">
      <w:pPr>
        <w:pStyle w:val="HTMLPreformatted"/>
        <w:divId w:val="1762070013"/>
        <w:rPr>
          <w:lang w:val="en"/>
        </w:rPr>
      </w:pPr>
      <w:r>
        <w:rPr>
          <w:lang w:val="en"/>
        </w:rPr>
        <w:t xml:space="preserve">            &lt;d</w:t>
      </w:r>
      <w:r>
        <w:rPr>
          <w:lang w:val="en"/>
        </w:rPr>
        <w:t>mn:text&gt;&gt;= Passenger2.Miles&lt;/dmn:text&gt;</w:t>
      </w:r>
    </w:p>
    <w:p w14:paraId="3B2BA0E3" w14:textId="77777777" w:rsidR="00000000" w:rsidRDefault="001D59F6">
      <w:pPr>
        <w:pStyle w:val="HTMLPreformatted"/>
        <w:divId w:val="1762070013"/>
        <w:rPr>
          <w:lang w:val="en"/>
        </w:rPr>
      </w:pPr>
      <w:r>
        <w:rPr>
          <w:lang w:val="en"/>
        </w:rPr>
        <w:t xml:space="preserve">          &lt;/dmn:inputEntry&gt;</w:t>
      </w:r>
    </w:p>
    <w:p w14:paraId="13C80760" w14:textId="77777777" w:rsidR="00000000" w:rsidRDefault="001D59F6">
      <w:pPr>
        <w:pStyle w:val="HTMLPreformatted"/>
        <w:divId w:val="1762070013"/>
        <w:rPr>
          <w:lang w:val="en"/>
        </w:rPr>
      </w:pPr>
      <w:r>
        <w:rPr>
          <w:lang w:val="en"/>
        </w:rPr>
        <w:t xml:space="preserve">          &lt;dmn:outputEntry id="b_Passenger_Priority_dt_r5_o1"&gt;</w:t>
      </w:r>
    </w:p>
    <w:p w14:paraId="7BCF985B" w14:textId="77777777" w:rsidR="00000000" w:rsidRDefault="001D59F6">
      <w:pPr>
        <w:pStyle w:val="HTMLPreformatted"/>
        <w:divId w:val="1762070013"/>
        <w:rPr>
          <w:lang w:val="en"/>
        </w:rPr>
      </w:pPr>
      <w:r>
        <w:rPr>
          <w:lang w:val="en"/>
        </w:rPr>
        <w:t xml:space="preserve">            &lt;dmn:text&gt;true&lt;/dmn:text&gt;</w:t>
      </w:r>
    </w:p>
    <w:p w14:paraId="6614DAE2" w14:textId="77777777" w:rsidR="00000000" w:rsidRDefault="001D59F6">
      <w:pPr>
        <w:pStyle w:val="HTMLPreformatted"/>
        <w:divId w:val="1762070013"/>
        <w:rPr>
          <w:lang w:val="en"/>
        </w:rPr>
      </w:pPr>
      <w:r>
        <w:rPr>
          <w:lang w:val="en"/>
        </w:rPr>
        <w:t xml:space="preserve">          &lt;/dmn:outputEntry&gt;</w:t>
      </w:r>
    </w:p>
    <w:p w14:paraId="491E0BCF" w14:textId="77777777" w:rsidR="00000000" w:rsidRDefault="001D59F6">
      <w:pPr>
        <w:pStyle w:val="HTMLPreformatted"/>
        <w:divId w:val="1762070013"/>
        <w:rPr>
          <w:lang w:val="en"/>
        </w:rPr>
      </w:pPr>
      <w:r>
        <w:rPr>
          <w:lang w:val="en"/>
        </w:rPr>
        <w:t xml:space="preserve">        &lt;/dmn:rule&gt;</w:t>
      </w:r>
    </w:p>
    <w:p w14:paraId="20B7D9C5" w14:textId="77777777" w:rsidR="00000000" w:rsidRDefault="001D59F6">
      <w:pPr>
        <w:pStyle w:val="HTMLPreformatted"/>
        <w:divId w:val="1762070013"/>
        <w:rPr>
          <w:lang w:val="en"/>
        </w:rPr>
      </w:pPr>
      <w:r>
        <w:rPr>
          <w:lang w:val="en"/>
        </w:rPr>
        <w:t xml:space="preserve">      &lt;/dmn:decisionTable&gt;</w:t>
      </w:r>
    </w:p>
    <w:p w14:paraId="482A1EAD" w14:textId="77777777" w:rsidR="00000000" w:rsidRDefault="001D59F6">
      <w:pPr>
        <w:pStyle w:val="HTMLPreformatted"/>
        <w:divId w:val="1762070013"/>
        <w:rPr>
          <w:lang w:val="en"/>
        </w:rPr>
      </w:pPr>
      <w:r>
        <w:rPr>
          <w:lang w:val="en"/>
        </w:rPr>
        <w:t xml:space="preserve">    &lt;/dmn:en</w:t>
      </w:r>
      <w:r>
        <w:rPr>
          <w:lang w:val="en"/>
        </w:rPr>
        <w:t>capsulatedLogic&gt;</w:t>
      </w:r>
    </w:p>
    <w:p w14:paraId="12E7B0F6" w14:textId="77777777" w:rsidR="00000000" w:rsidRDefault="001D59F6">
      <w:pPr>
        <w:pStyle w:val="HTMLPreformatted"/>
        <w:divId w:val="1762070013"/>
        <w:rPr>
          <w:lang w:val="en"/>
        </w:rPr>
      </w:pPr>
      <w:r>
        <w:rPr>
          <w:lang w:val="en"/>
        </w:rPr>
        <w:t xml:space="preserve">    &lt;dmn:variable name="passenger priority" typeRef="feel:boolean"/&gt;</w:t>
      </w:r>
    </w:p>
    <w:p w14:paraId="5D7C863C" w14:textId="77777777" w:rsidR="00000000" w:rsidRDefault="001D59F6">
      <w:pPr>
        <w:pStyle w:val="HTMLPreformatted"/>
        <w:divId w:val="1762070013"/>
        <w:rPr>
          <w:lang w:val="en"/>
        </w:rPr>
      </w:pPr>
      <w:r>
        <w:rPr>
          <w:lang w:val="en"/>
        </w:rPr>
        <w:lastRenderedPageBreak/>
        <w:t xml:space="preserve">  &lt;/dmn:businessKnowledgeModel&gt;</w:t>
      </w:r>
    </w:p>
    <w:p w14:paraId="0D36A6D5" w14:textId="77777777" w:rsidR="00000000" w:rsidRDefault="001D59F6">
      <w:pPr>
        <w:pStyle w:val="HTMLPreformatted"/>
        <w:divId w:val="1762070013"/>
        <w:rPr>
          <w:lang w:val="en"/>
        </w:rPr>
      </w:pPr>
      <w:r>
        <w:rPr>
          <w:lang w:val="en"/>
        </w:rPr>
        <w:t xml:space="preserve">  &lt;dmn:businessKnowledgeModel id="b_ReassignNextPassenger" name="reassign next passenger"&gt;</w:t>
      </w:r>
    </w:p>
    <w:p w14:paraId="04AAF699" w14:textId="77777777" w:rsidR="00000000" w:rsidRDefault="001D59F6">
      <w:pPr>
        <w:pStyle w:val="HTMLPreformatted"/>
        <w:divId w:val="1762070013"/>
        <w:rPr>
          <w:lang w:val="en"/>
        </w:rPr>
      </w:pPr>
      <w:r>
        <w:rPr>
          <w:lang w:val="en"/>
        </w:rPr>
        <w:t xml:space="preserve">    &lt;dmn:encapsulatedLogic&gt;</w:t>
      </w:r>
    </w:p>
    <w:p w14:paraId="2DC30E6B" w14:textId="77777777" w:rsidR="00000000" w:rsidRDefault="001D59F6">
      <w:pPr>
        <w:pStyle w:val="HTMLPreformatted"/>
        <w:divId w:val="1762070013"/>
        <w:rPr>
          <w:lang w:val="en"/>
        </w:rPr>
      </w:pPr>
      <w:r>
        <w:rPr>
          <w:lang w:val="en"/>
        </w:rPr>
        <w:t xml:space="preserve">      &lt;dmn:formalPa</w:t>
      </w:r>
      <w:r>
        <w:rPr>
          <w:lang w:val="en"/>
        </w:rPr>
        <w:t>rameter name="Waiting List" typeRef="tPassengerTable"/&gt;</w:t>
      </w:r>
    </w:p>
    <w:p w14:paraId="2F0CF99C" w14:textId="77777777" w:rsidR="00000000" w:rsidRDefault="001D59F6">
      <w:pPr>
        <w:pStyle w:val="HTMLPreformatted"/>
        <w:divId w:val="1762070013"/>
        <w:rPr>
          <w:lang w:val="en"/>
        </w:rPr>
      </w:pPr>
      <w:r>
        <w:rPr>
          <w:lang w:val="en"/>
        </w:rPr>
        <w:t xml:space="preserve">      &lt;dmn:formalParameter name="Reassigned Passengers List" typeRef="tPassengerTable"/&gt;</w:t>
      </w:r>
    </w:p>
    <w:p w14:paraId="1FD0AE3D" w14:textId="77777777" w:rsidR="00000000" w:rsidRDefault="001D59F6">
      <w:pPr>
        <w:pStyle w:val="HTMLPreformatted"/>
        <w:divId w:val="1762070013"/>
        <w:rPr>
          <w:lang w:val="en"/>
        </w:rPr>
      </w:pPr>
      <w:r>
        <w:rPr>
          <w:lang w:val="en"/>
        </w:rPr>
        <w:t xml:space="preserve">      &lt;dmn:formalParameter name="Flights" typeRef="tFlightTable"/&gt;</w:t>
      </w:r>
    </w:p>
    <w:p w14:paraId="23B92876" w14:textId="77777777" w:rsidR="00000000" w:rsidRDefault="001D59F6">
      <w:pPr>
        <w:pStyle w:val="HTMLPreformatted"/>
        <w:divId w:val="1762070013"/>
        <w:rPr>
          <w:lang w:val="en"/>
        </w:rPr>
      </w:pPr>
      <w:r>
        <w:rPr>
          <w:lang w:val="en"/>
        </w:rPr>
        <w:t xml:space="preserve">      &lt;dmn:context&gt;</w:t>
      </w:r>
    </w:p>
    <w:p w14:paraId="11520997" w14:textId="77777777" w:rsidR="00000000" w:rsidRDefault="001D59F6">
      <w:pPr>
        <w:pStyle w:val="HTMLPreformatted"/>
        <w:divId w:val="1762070013"/>
        <w:rPr>
          <w:lang w:val="en"/>
        </w:rPr>
      </w:pPr>
      <w:r>
        <w:rPr>
          <w:lang w:val="en"/>
        </w:rPr>
        <w:t xml:space="preserve">        &lt;dmn:contextEntr</w:t>
      </w:r>
      <w:r>
        <w:rPr>
          <w:lang w:val="en"/>
        </w:rPr>
        <w:t>y&gt;</w:t>
      </w:r>
    </w:p>
    <w:p w14:paraId="1346ADB7" w14:textId="77777777" w:rsidR="00000000" w:rsidRDefault="001D59F6">
      <w:pPr>
        <w:pStyle w:val="HTMLPreformatted"/>
        <w:divId w:val="1762070013"/>
        <w:rPr>
          <w:lang w:val="en"/>
        </w:rPr>
      </w:pPr>
      <w:r>
        <w:rPr>
          <w:lang w:val="en"/>
        </w:rPr>
        <w:t xml:space="preserve">          &lt;dmn:variable name="Next Passenger" typeRef="tPassenger"/&gt;</w:t>
      </w:r>
    </w:p>
    <w:p w14:paraId="19830060" w14:textId="77777777" w:rsidR="00000000" w:rsidRDefault="001D59F6">
      <w:pPr>
        <w:pStyle w:val="HTMLPreformatted"/>
        <w:divId w:val="1762070013"/>
        <w:rPr>
          <w:lang w:val="en"/>
        </w:rPr>
      </w:pPr>
      <w:r>
        <w:rPr>
          <w:lang w:val="en"/>
        </w:rPr>
        <w:t xml:space="preserve">          &lt;dmn:literalExpression&gt;</w:t>
      </w:r>
    </w:p>
    <w:p w14:paraId="51B233DF" w14:textId="77777777" w:rsidR="00000000" w:rsidRDefault="001D59F6">
      <w:pPr>
        <w:pStyle w:val="HTMLPreformatted"/>
        <w:divId w:val="1762070013"/>
        <w:rPr>
          <w:lang w:val="en"/>
        </w:rPr>
      </w:pPr>
      <w:r>
        <w:rPr>
          <w:lang w:val="en"/>
        </w:rPr>
        <w:t xml:space="preserve">            &lt;dmn:text&gt;Waiting List[1]&lt;/dmn:text&gt;</w:t>
      </w:r>
    </w:p>
    <w:p w14:paraId="3C7CD96A" w14:textId="77777777" w:rsidR="00000000" w:rsidRDefault="001D59F6">
      <w:pPr>
        <w:pStyle w:val="HTMLPreformatted"/>
        <w:divId w:val="1762070013"/>
        <w:rPr>
          <w:lang w:val="en"/>
        </w:rPr>
      </w:pPr>
      <w:r>
        <w:rPr>
          <w:lang w:val="en"/>
        </w:rPr>
        <w:t xml:space="preserve">          &lt;/dmn:literalExpression&gt;</w:t>
      </w:r>
    </w:p>
    <w:p w14:paraId="1CAD8476" w14:textId="77777777" w:rsidR="00000000" w:rsidRDefault="001D59F6">
      <w:pPr>
        <w:pStyle w:val="HTMLPreformatted"/>
        <w:divId w:val="1762070013"/>
        <w:rPr>
          <w:lang w:val="en"/>
        </w:rPr>
      </w:pPr>
      <w:r>
        <w:rPr>
          <w:lang w:val="en"/>
        </w:rPr>
        <w:t xml:space="preserve">        &lt;/dmn:contextEntry&gt;</w:t>
      </w:r>
    </w:p>
    <w:p w14:paraId="47BF6B3F" w14:textId="77777777" w:rsidR="00000000" w:rsidRDefault="001D59F6">
      <w:pPr>
        <w:pStyle w:val="HTMLPreformatted"/>
        <w:divId w:val="1762070013"/>
        <w:rPr>
          <w:lang w:val="en"/>
        </w:rPr>
      </w:pPr>
      <w:r>
        <w:rPr>
          <w:lang w:val="en"/>
        </w:rPr>
        <w:t xml:space="preserve">        &lt;dmn:contextEntry&gt;</w:t>
      </w:r>
    </w:p>
    <w:p w14:paraId="15823B90" w14:textId="77777777" w:rsidR="00000000" w:rsidRDefault="001D59F6">
      <w:pPr>
        <w:pStyle w:val="HTMLPreformatted"/>
        <w:divId w:val="1762070013"/>
        <w:rPr>
          <w:lang w:val="en"/>
        </w:rPr>
      </w:pPr>
      <w:r>
        <w:rPr>
          <w:lang w:val="en"/>
        </w:rPr>
        <w:t xml:space="preserve">          </w:t>
      </w:r>
      <w:r>
        <w:rPr>
          <w:lang w:val="en"/>
        </w:rPr>
        <w:t>&lt;dmn:variable name="Original Flight" typeRef="tFlight"/&gt;</w:t>
      </w:r>
    </w:p>
    <w:p w14:paraId="4033B777" w14:textId="77777777" w:rsidR="00000000" w:rsidRDefault="001D59F6">
      <w:pPr>
        <w:pStyle w:val="HTMLPreformatted"/>
        <w:divId w:val="1762070013"/>
        <w:rPr>
          <w:lang w:val="en"/>
        </w:rPr>
      </w:pPr>
      <w:r>
        <w:rPr>
          <w:lang w:val="en"/>
        </w:rPr>
        <w:t xml:space="preserve">          &lt;dmn:literalExpression&gt;</w:t>
      </w:r>
    </w:p>
    <w:p w14:paraId="1B1213E5" w14:textId="77777777" w:rsidR="00000000" w:rsidRDefault="001D59F6">
      <w:pPr>
        <w:pStyle w:val="HTMLPreformatted"/>
        <w:divId w:val="1762070013"/>
        <w:rPr>
          <w:lang w:val="en"/>
        </w:rPr>
      </w:pPr>
      <w:r>
        <w:rPr>
          <w:lang w:val="en"/>
        </w:rPr>
        <w:t xml:space="preserve">            &lt;dmn:text&gt;Flights[ Flight Number = Next Passenger.Flight Number ][1]&lt;/dmn:text&gt;</w:t>
      </w:r>
    </w:p>
    <w:p w14:paraId="1F91EC7E" w14:textId="77777777" w:rsidR="00000000" w:rsidRDefault="001D59F6">
      <w:pPr>
        <w:pStyle w:val="HTMLPreformatted"/>
        <w:divId w:val="1762070013"/>
        <w:rPr>
          <w:lang w:val="en"/>
        </w:rPr>
      </w:pPr>
      <w:r>
        <w:rPr>
          <w:lang w:val="en"/>
        </w:rPr>
        <w:t xml:space="preserve">          &lt;/dmn:literalExpression&gt;</w:t>
      </w:r>
    </w:p>
    <w:p w14:paraId="3C2A6F5F" w14:textId="77777777" w:rsidR="00000000" w:rsidRDefault="001D59F6">
      <w:pPr>
        <w:pStyle w:val="HTMLPreformatted"/>
        <w:divId w:val="1762070013"/>
        <w:rPr>
          <w:lang w:val="en"/>
        </w:rPr>
      </w:pPr>
      <w:r>
        <w:rPr>
          <w:lang w:val="en"/>
        </w:rPr>
        <w:t xml:space="preserve">        &lt;/dmn:contextEntry&gt;</w:t>
      </w:r>
    </w:p>
    <w:p w14:paraId="42FF61EF" w14:textId="77777777" w:rsidR="00000000" w:rsidRDefault="001D59F6">
      <w:pPr>
        <w:pStyle w:val="HTMLPreformatted"/>
        <w:divId w:val="1762070013"/>
        <w:rPr>
          <w:lang w:val="en"/>
        </w:rPr>
      </w:pPr>
      <w:r>
        <w:rPr>
          <w:lang w:val="en"/>
        </w:rPr>
        <w:t xml:space="preserve">        &lt;d</w:t>
      </w:r>
      <w:r>
        <w:rPr>
          <w:lang w:val="en"/>
        </w:rPr>
        <w:t>mn:contextEntry&gt;</w:t>
      </w:r>
    </w:p>
    <w:p w14:paraId="5A5CE02B" w14:textId="77777777" w:rsidR="00000000" w:rsidRDefault="001D59F6">
      <w:pPr>
        <w:pStyle w:val="HTMLPreformatted"/>
        <w:divId w:val="1762070013"/>
        <w:rPr>
          <w:lang w:val="en"/>
        </w:rPr>
      </w:pPr>
      <w:r>
        <w:rPr>
          <w:lang w:val="en"/>
        </w:rPr>
        <w:t xml:space="preserve">          &lt;dmn:variable name="Best Alternate Flight" typeRef="tFlight"/&gt;</w:t>
      </w:r>
    </w:p>
    <w:p w14:paraId="3810C35D" w14:textId="77777777" w:rsidR="00000000" w:rsidRDefault="001D59F6">
      <w:pPr>
        <w:pStyle w:val="HTMLPreformatted"/>
        <w:divId w:val="1762070013"/>
        <w:rPr>
          <w:lang w:val="en"/>
        </w:rPr>
      </w:pPr>
      <w:r>
        <w:rPr>
          <w:lang w:val="en"/>
        </w:rPr>
        <w:t xml:space="preserve">          &lt;dmn:literalExpression&gt;</w:t>
      </w:r>
    </w:p>
    <w:p w14:paraId="76239648" w14:textId="77777777" w:rsidR="00000000" w:rsidRDefault="001D59F6">
      <w:pPr>
        <w:pStyle w:val="HTMLPreformatted"/>
        <w:divId w:val="1762070013"/>
        <w:rPr>
          <w:lang w:val="en"/>
        </w:rPr>
      </w:pPr>
      <w:r>
        <w:rPr>
          <w:lang w:val="en"/>
        </w:rPr>
        <w:t xml:space="preserve">            &lt;dmn:text&gt;Flights[ From = Original Flight.From and To = Original Flight.To and Departure &gt; Original Flight.Departure and</w:t>
      </w:r>
      <w:r>
        <w:rPr>
          <w:lang w:val="en"/>
        </w:rPr>
        <w:t xml:space="preserve"> Status = "scheduled" and has capacity( item, Reassigned Passengers List ) ][1]&lt;/dmn:text&gt;</w:t>
      </w:r>
    </w:p>
    <w:p w14:paraId="4E493DA5" w14:textId="77777777" w:rsidR="00000000" w:rsidRDefault="001D59F6">
      <w:pPr>
        <w:pStyle w:val="HTMLPreformatted"/>
        <w:divId w:val="1762070013"/>
        <w:rPr>
          <w:lang w:val="en"/>
        </w:rPr>
      </w:pPr>
      <w:r>
        <w:rPr>
          <w:lang w:val="en"/>
        </w:rPr>
        <w:t xml:space="preserve">          &lt;/dmn:literalExpression&gt;</w:t>
      </w:r>
    </w:p>
    <w:p w14:paraId="6ACEB596" w14:textId="77777777" w:rsidR="00000000" w:rsidRDefault="001D59F6">
      <w:pPr>
        <w:pStyle w:val="HTMLPreformatted"/>
        <w:divId w:val="1762070013"/>
        <w:rPr>
          <w:lang w:val="en"/>
        </w:rPr>
      </w:pPr>
      <w:r>
        <w:rPr>
          <w:lang w:val="en"/>
        </w:rPr>
        <w:t xml:space="preserve">        &lt;/dmn:contextEntry&gt;</w:t>
      </w:r>
    </w:p>
    <w:p w14:paraId="171922BF" w14:textId="77777777" w:rsidR="00000000" w:rsidRDefault="001D59F6">
      <w:pPr>
        <w:pStyle w:val="HTMLPreformatted"/>
        <w:divId w:val="1762070013"/>
        <w:rPr>
          <w:lang w:val="en"/>
        </w:rPr>
      </w:pPr>
      <w:r>
        <w:rPr>
          <w:lang w:val="en"/>
        </w:rPr>
        <w:t xml:space="preserve">        &lt;dmn:contextEntry&gt;</w:t>
      </w:r>
    </w:p>
    <w:p w14:paraId="3A56B88D" w14:textId="77777777" w:rsidR="00000000" w:rsidRDefault="001D59F6">
      <w:pPr>
        <w:pStyle w:val="HTMLPreformatted"/>
        <w:divId w:val="1762070013"/>
        <w:rPr>
          <w:lang w:val="en"/>
        </w:rPr>
      </w:pPr>
      <w:r>
        <w:rPr>
          <w:lang w:val="en"/>
        </w:rPr>
        <w:t xml:space="preserve">          &lt;dmn:variable name="Reassigned Passenger" typeRef="tPassenger"/&gt;</w:t>
      </w:r>
    </w:p>
    <w:p w14:paraId="2BF2D7C9" w14:textId="77777777" w:rsidR="00000000" w:rsidRDefault="001D59F6">
      <w:pPr>
        <w:pStyle w:val="HTMLPreformatted"/>
        <w:divId w:val="1762070013"/>
        <w:rPr>
          <w:lang w:val="en"/>
        </w:rPr>
      </w:pPr>
      <w:r>
        <w:rPr>
          <w:lang w:val="en"/>
        </w:rPr>
        <w:t xml:space="preserve">          &lt;dmn:context&gt;</w:t>
      </w:r>
    </w:p>
    <w:p w14:paraId="1E4CF657" w14:textId="77777777" w:rsidR="00000000" w:rsidRDefault="001D59F6">
      <w:pPr>
        <w:pStyle w:val="HTMLPreformatted"/>
        <w:divId w:val="1762070013"/>
        <w:rPr>
          <w:lang w:val="en"/>
        </w:rPr>
      </w:pPr>
      <w:r>
        <w:rPr>
          <w:lang w:val="en"/>
        </w:rPr>
        <w:t xml:space="preserve">            &lt;dmn:contextEntry&gt;</w:t>
      </w:r>
    </w:p>
    <w:p w14:paraId="0993238D" w14:textId="77777777" w:rsidR="00000000" w:rsidRDefault="001D59F6">
      <w:pPr>
        <w:pStyle w:val="HTMLPreformatted"/>
        <w:divId w:val="1762070013"/>
        <w:rPr>
          <w:lang w:val="en"/>
        </w:rPr>
      </w:pPr>
      <w:r>
        <w:rPr>
          <w:lang w:val="en"/>
        </w:rPr>
        <w:t xml:space="preserve">              &lt;dmn:variable name="Name" typeRef="feel:string"/&gt;</w:t>
      </w:r>
    </w:p>
    <w:p w14:paraId="6CC797AF" w14:textId="77777777" w:rsidR="00000000" w:rsidRDefault="001D59F6">
      <w:pPr>
        <w:pStyle w:val="HTMLPreformatted"/>
        <w:divId w:val="1762070013"/>
        <w:rPr>
          <w:lang w:val="en"/>
        </w:rPr>
      </w:pPr>
      <w:r>
        <w:rPr>
          <w:lang w:val="en"/>
        </w:rPr>
        <w:t xml:space="preserve">              &lt;dmn:literalExpression&gt;</w:t>
      </w:r>
    </w:p>
    <w:p w14:paraId="40130F02" w14:textId="77777777" w:rsidR="00000000" w:rsidRDefault="001D59F6">
      <w:pPr>
        <w:pStyle w:val="HTMLPreformatted"/>
        <w:divId w:val="1762070013"/>
        <w:rPr>
          <w:lang w:val="en"/>
        </w:rPr>
      </w:pPr>
      <w:r>
        <w:rPr>
          <w:lang w:val="en"/>
        </w:rPr>
        <w:t xml:space="preserve">                &lt;dmn:text&gt;Next Passenger.Name&lt;/dmn:text&gt;</w:t>
      </w:r>
    </w:p>
    <w:p w14:paraId="36339213" w14:textId="77777777" w:rsidR="00000000" w:rsidRDefault="001D59F6">
      <w:pPr>
        <w:pStyle w:val="HTMLPreformatted"/>
        <w:divId w:val="1762070013"/>
        <w:rPr>
          <w:lang w:val="en"/>
        </w:rPr>
      </w:pPr>
      <w:r>
        <w:rPr>
          <w:lang w:val="en"/>
        </w:rPr>
        <w:t xml:space="preserve">              &lt;/dmn:literalExpression&gt;</w:t>
      </w:r>
    </w:p>
    <w:p w14:paraId="7377AE47" w14:textId="77777777" w:rsidR="00000000" w:rsidRDefault="001D59F6">
      <w:pPr>
        <w:pStyle w:val="HTMLPreformatted"/>
        <w:divId w:val="1762070013"/>
        <w:rPr>
          <w:lang w:val="en"/>
        </w:rPr>
      </w:pPr>
      <w:r>
        <w:rPr>
          <w:lang w:val="en"/>
        </w:rPr>
        <w:t xml:space="preserve">   </w:t>
      </w:r>
      <w:r>
        <w:rPr>
          <w:lang w:val="en"/>
        </w:rPr>
        <w:t xml:space="preserve">         &lt;/dmn:contextEntry&gt;</w:t>
      </w:r>
    </w:p>
    <w:p w14:paraId="5165CFA8" w14:textId="77777777" w:rsidR="00000000" w:rsidRDefault="001D59F6">
      <w:pPr>
        <w:pStyle w:val="HTMLPreformatted"/>
        <w:divId w:val="1762070013"/>
        <w:rPr>
          <w:lang w:val="en"/>
        </w:rPr>
      </w:pPr>
      <w:r>
        <w:rPr>
          <w:lang w:val="en"/>
        </w:rPr>
        <w:t xml:space="preserve">            &lt;dmn:contextEntry&gt;</w:t>
      </w:r>
    </w:p>
    <w:p w14:paraId="49DC2F3B" w14:textId="77777777" w:rsidR="00000000" w:rsidRDefault="001D59F6">
      <w:pPr>
        <w:pStyle w:val="HTMLPreformatted"/>
        <w:divId w:val="1762070013"/>
        <w:rPr>
          <w:lang w:val="en"/>
        </w:rPr>
      </w:pPr>
      <w:r>
        <w:rPr>
          <w:lang w:val="en"/>
        </w:rPr>
        <w:t xml:space="preserve">              &lt;dmn:variable name="Status" typeRef="feel:string"/&gt;</w:t>
      </w:r>
    </w:p>
    <w:p w14:paraId="1F0CC40D" w14:textId="77777777" w:rsidR="00000000" w:rsidRDefault="001D59F6">
      <w:pPr>
        <w:pStyle w:val="HTMLPreformatted"/>
        <w:divId w:val="1762070013"/>
        <w:rPr>
          <w:lang w:val="en"/>
        </w:rPr>
      </w:pPr>
      <w:r>
        <w:rPr>
          <w:lang w:val="en"/>
        </w:rPr>
        <w:t xml:space="preserve">              &lt;dmn:literalExpression&gt;</w:t>
      </w:r>
    </w:p>
    <w:p w14:paraId="47C9E37D" w14:textId="77777777" w:rsidR="00000000" w:rsidRDefault="001D59F6">
      <w:pPr>
        <w:pStyle w:val="HTMLPreformatted"/>
        <w:divId w:val="1762070013"/>
        <w:rPr>
          <w:lang w:val="en"/>
        </w:rPr>
      </w:pPr>
      <w:r>
        <w:rPr>
          <w:lang w:val="en"/>
        </w:rPr>
        <w:t xml:space="preserve">                &lt;dmn:text&gt;Next Passenger.Status&lt;/dmn:text&gt;</w:t>
      </w:r>
    </w:p>
    <w:p w14:paraId="2729182A" w14:textId="77777777" w:rsidR="00000000" w:rsidRDefault="001D59F6">
      <w:pPr>
        <w:pStyle w:val="HTMLPreformatted"/>
        <w:divId w:val="1762070013"/>
        <w:rPr>
          <w:lang w:val="en"/>
        </w:rPr>
      </w:pPr>
      <w:r>
        <w:rPr>
          <w:lang w:val="en"/>
        </w:rPr>
        <w:t xml:space="preserve">              &lt;/dmn:literalExpres</w:t>
      </w:r>
      <w:r>
        <w:rPr>
          <w:lang w:val="en"/>
        </w:rPr>
        <w:t>sion&gt;</w:t>
      </w:r>
    </w:p>
    <w:p w14:paraId="6E90D05B" w14:textId="77777777" w:rsidR="00000000" w:rsidRDefault="001D59F6">
      <w:pPr>
        <w:pStyle w:val="HTMLPreformatted"/>
        <w:divId w:val="1762070013"/>
        <w:rPr>
          <w:lang w:val="en"/>
        </w:rPr>
      </w:pPr>
      <w:r>
        <w:rPr>
          <w:lang w:val="en"/>
        </w:rPr>
        <w:t xml:space="preserve">            &lt;/dmn:contextEntry&gt;</w:t>
      </w:r>
    </w:p>
    <w:p w14:paraId="44962FBD" w14:textId="77777777" w:rsidR="00000000" w:rsidRDefault="001D59F6">
      <w:pPr>
        <w:pStyle w:val="HTMLPreformatted"/>
        <w:divId w:val="1762070013"/>
        <w:rPr>
          <w:lang w:val="en"/>
        </w:rPr>
      </w:pPr>
      <w:r>
        <w:rPr>
          <w:lang w:val="en"/>
        </w:rPr>
        <w:lastRenderedPageBreak/>
        <w:t xml:space="preserve">            &lt;dmn:contextEntry&gt;</w:t>
      </w:r>
    </w:p>
    <w:p w14:paraId="50B24917" w14:textId="77777777" w:rsidR="00000000" w:rsidRDefault="001D59F6">
      <w:pPr>
        <w:pStyle w:val="HTMLPreformatted"/>
        <w:divId w:val="1762070013"/>
        <w:rPr>
          <w:lang w:val="en"/>
        </w:rPr>
      </w:pPr>
      <w:r>
        <w:rPr>
          <w:lang w:val="en"/>
        </w:rPr>
        <w:t xml:space="preserve">              &lt;dmn:variable name="Miles" typeRef="feel:number"/&gt;</w:t>
      </w:r>
    </w:p>
    <w:p w14:paraId="62AAD29E" w14:textId="77777777" w:rsidR="00000000" w:rsidRDefault="001D59F6">
      <w:pPr>
        <w:pStyle w:val="HTMLPreformatted"/>
        <w:divId w:val="1762070013"/>
        <w:rPr>
          <w:lang w:val="en"/>
        </w:rPr>
      </w:pPr>
      <w:r>
        <w:rPr>
          <w:lang w:val="en"/>
        </w:rPr>
        <w:t xml:space="preserve">              &lt;dmn:literalExpression&gt;</w:t>
      </w:r>
    </w:p>
    <w:p w14:paraId="4E5EDA61" w14:textId="77777777" w:rsidR="00000000" w:rsidRDefault="001D59F6">
      <w:pPr>
        <w:pStyle w:val="HTMLPreformatted"/>
        <w:divId w:val="1762070013"/>
        <w:rPr>
          <w:lang w:val="en"/>
        </w:rPr>
      </w:pPr>
      <w:r>
        <w:rPr>
          <w:lang w:val="en"/>
        </w:rPr>
        <w:t xml:space="preserve">                &lt;dmn:text&gt;Next Passenger.Miles&lt;/dmn:text&gt;</w:t>
      </w:r>
    </w:p>
    <w:p w14:paraId="27EC930E" w14:textId="77777777" w:rsidR="00000000" w:rsidRDefault="001D59F6">
      <w:pPr>
        <w:pStyle w:val="HTMLPreformatted"/>
        <w:divId w:val="1762070013"/>
        <w:rPr>
          <w:lang w:val="en"/>
        </w:rPr>
      </w:pPr>
      <w:r>
        <w:rPr>
          <w:lang w:val="en"/>
        </w:rPr>
        <w:t xml:space="preserve">              &lt;</w:t>
      </w:r>
      <w:r>
        <w:rPr>
          <w:lang w:val="en"/>
        </w:rPr>
        <w:t>/dmn:literalExpression&gt;</w:t>
      </w:r>
    </w:p>
    <w:p w14:paraId="39D2556E" w14:textId="77777777" w:rsidR="00000000" w:rsidRDefault="001D59F6">
      <w:pPr>
        <w:pStyle w:val="HTMLPreformatted"/>
        <w:divId w:val="1762070013"/>
        <w:rPr>
          <w:lang w:val="en"/>
        </w:rPr>
      </w:pPr>
      <w:r>
        <w:rPr>
          <w:lang w:val="en"/>
        </w:rPr>
        <w:t xml:space="preserve">            &lt;/dmn:contextEntry&gt;</w:t>
      </w:r>
    </w:p>
    <w:p w14:paraId="55243287" w14:textId="77777777" w:rsidR="00000000" w:rsidRDefault="001D59F6">
      <w:pPr>
        <w:pStyle w:val="HTMLPreformatted"/>
        <w:divId w:val="1762070013"/>
        <w:rPr>
          <w:lang w:val="en"/>
        </w:rPr>
      </w:pPr>
      <w:r>
        <w:rPr>
          <w:lang w:val="en"/>
        </w:rPr>
        <w:t xml:space="preserve">            &lt;dmn:contextEntry&gt;</w:t>
      </w:r>
    </w:p>
    <w:p w14:paraId="68B34F84" w14:textId="77777777" w:rsidR="00000000" w:rsidRDefault="001D59F6">
      <w:pPr>
        <w:pStyle w:val="HTMLPreformatted"/>
        <w:divId w:val="1762070013"/>
        <w:rPr>
          <w:lang w:val="en"/>
        </w:rPr>
      </w:pPr>
      <w:r>
        <w:rPr>
          <w:lang w:val="en"/>
        </w:rPr>
        <w:t xml:space="preserve">              &lt;dmn:variable name="Flight Number" typeRef="feel:string"/&gt;</w:t>
      </w:r>
    </w:p>
    <w:p w14:paraId="41FE5910" w14:textId="77777777" w:rsidR="00000000" w:rsidRDefault="001D59F6">
      <w:pPr>
        <w:pStyle w:val="HTMLPreformatted"/>
        <w:divId w:val="1762070013"/>
        <w:rPr>
          <w:lang w:val="en"/>
        </w:rPr>
      </w:pPr>
      <w:r>
        <w:rPr>
          <w:lang w:val="en"/>
        </w:rPr>
        <w:t xml:space="preserve">              &lt;dmn:literalExpression&gt;</w:t>
      </w:r>
    </w:p>
    <w:p w14:paraId="55AB9A0C" w14:textId="77777777" w:rsidR="00000000" w:rsidRDefault="001D59F6">
      <w:pPr>
        <w:pStyle w:val="HTMLPreformatted"/>
        <w:divId w:val="1762070013"/>
        <w:rPr>
          <w:lang w:val="en"/>
        </w:rPr>
      </w:pPr>
      <w:r>
        <w:rPr>
          <w:lang w:val="en"/>
        </w:rPr>
        <w:t xml:space="preserve">                &lt;dmn:text&gt;Best Alternate Flight.Flight Num</w:t>
      </w:r>
      <w:r>
        <w:rPr>
          <w:lang w:val="en"/>
        </w:rPr>
        <w:t>ber&lt;/dmn:text&gt;</w:t>
      </w:r>
    </w:p>
    <w:p w14:paraId="33419308" w14:textId="77777777" w:rsidR="00000000" w:rsidRDefault="001D59F6">
      <w:pPr>
        <w:pStyle w:val="HTMLPreformatted"/>
        <w:divId w:val="1762070013"/>
        <w:rPr>
          <w:lang w:val="en"/>
        </w:rPr>
      </w:pPr>
      <w:r>
        <w:rPr>
          <w:lang w:val="en"/>
        </w:rPr>
        <w:t xml:space="preserve">              &lt;/dmn:literalExpression&gt;</w:t>
      </w:r>
    </w:p>
    <w:p w14:paraId="75B2571F" w14:textId="77777777" w:rsidR="00000000" w:rsidRDefault="001D59F6">
      <w:pPr>
        <w:pStyle w:val="HTMLPreformatted"/>
        <w:divId w:val="1762070013"/>
        <w:rPr>
          <w:lang w:val="en"/>
        </w:rPr>
      </w:pPr>
      <w:r>
        <w:rPr>
          <w:lang w:val="en"/>
        </w:rPr>
        <w:t xml:space="preserve">            &lt;/dmn:contextEntry&gt;</w:t>
      </w:r>
    </w:p>
    <w:p w14:paraId="55C52976" w14:textId="77777777" w:rsidR="00000000" w:rsidRDefault="001D59F6">
      <w:pPr>
        <w:pStyle w:val="HTMLPreformatted"/>
        <w:divId w:val="1762070013"/>
        <w:rPr>
          <w:lang w:val="en"/>
        </w:rPr>
      </w:pPr>
      <w:r>
        <w:rPr>
          <w:lang w:val="en"/>
        </w:rPr>
        <w:t xml:space="preserve">          &lt;/dmn:context&gt;</w:t>
      </w:r>
    </w:p>
    <w:p w14:paraId="07D46E9C" w14:textId="77777777" w:rsidR="00000000" w:rsidRDefault="001D59F6">
      <w:pPr>
        <w:pStyle w:val="HTMLPreformatted"/>
        <w:divId w:val="1762070013"/>
        <w:rPr>
          <w:lang w:val="en"/>
        </w:rPr>
      </w:pPr>
      <w:r>
        <w:rPr>
          <w:lang w:val="en"/>
        </w:rPr>
        <w:t xml:space="preserve">        &lt;/dmn:contextEntry&gt;</w:t>
      </w:r>
    </w:p>
    <w:p w14:paraId="7BA408DF" w14:textId="77777777" w:rsidR="00000000" w:rsidRDefault="001D59F6">
      <w:pPr>
        <w:pStyle w:val="HTMLPreformatted"/>
        <w:divId w:val="1762070013"/>
        <w:rPr>
          <w:lang w:val="en"/>
        </w:rPr>
      </w:pPr>
      <w:r>
        <w:rPr>
          <w:lang w:val="en"/>
        </w:rPr>
        <w:t xml:space="preserve">        &lt;dmn:contextEntry&gt;</w:t>
      </w:r>
    </w:p>
    <w:p w14:paraId="5EF547AC" w14:textId="77777777" w:rsidR="00000000" w:rsidRDefault="001D59F6">
      <w:pPr>
        <w:pStyle w:val="HTMLPreformatted"/>
        <w:divId w:val="1762070013"/>
        <w:rPr>
          <w:lang w:val="en"/>
        </w:rPr>
      </w:pPr>
      <w:r>
        <w:rPr>
          <w:lang w:val="en"/>
        </w:rPr>
        <w:t xml:space="preserve">          &lt;dmn:variable name="Remaining Waiting List" typeRef="tPassengerTable"/&gt;</w:t>
      </w:r>
    </w:p>
    <w:p w14:paraId="02CB8AA6" w14:textId="77777777" w:rsidR="00000000" w:rsidRDefault="001D59F6">
      <w:pPr>
        <w:pStyle w:val="HTMLPreformatted"/>
        <w:divId w:val="1762070013"/>
        <w:rPr>
          <w:lang w:val="en"/>
        </w:rPr>
      </w:pPr>
      <w:r>
        <w:rPr>
          <w:lang w:val="en"/>
        </w:rPr>
        <w:t xml:space="preserve">        </w:t>
      </w:r>
      <w:r>
        <w:rPr>
          <w:lang w:val="en"/>
        </w:rPr>
        <w:t xml:space="preserve">  &lt;dmn:literalExpression&gt;</w:t>
      </w:r>
    </w:p>
    <w:p w14:paraId="5592AAC4" w14:textId="77777777" w:rsidR="00000000" w:rsidRDefault="001D59F6">
      <w:pPr>
        <w:pStyle w:val="HTMLPreformatted"/>
        <w:divId w:val="1762070013"/>
        <w:rPr>
          <w:lang w:val="en"/>
        </w:rPr>
      </w:pPr>
      <w:r>
        <w:rPr>
          <w:lang w:val="en"/>
        </w:rPr>
        <w:t xml:space="preserve">            &lt;dmn:text&gt;remove( Waiting List, 1 )&lt;/dmn:text&gt;</w:t>
      </w:r>
    </w:p>
    <w:p w14:paraId="76ADFE57" w14:textId="77777777" w:rsidR="00000000" w:rsidRDefault="001D59F6">
      <w:pPr>
        <w:pStyle w:val="HTMLPreformatted"/>
        <w:divId w:val="1762070013"/>
        <w:rPr>
          <w:lang w:val="en"/>
        </w:rPr>
      </w:pPr>
      <w:r>
        <w:rPr>
          <w:lang w:val="en"/>
        </w:rPr>
        <w:t xml:space="preserve">          &lt;/dmn:literalExpression&gt;</w:t>
      </w:r>
    </w:p>
    <w:p w14:paraId="0C0337FC" w14:textId="77777777" w:rsidR="00000000" w:rsidRDefault="001D59F6">
      <w:pPr>
        <w:pStyle w:val="HTMLPreformatted"/>
        <w:divId w:val="1762070013"/>
        <w:rPr>
          <w:lang w:val="en"/>
        </w:rPr>
      </w:pPr>
      <w:r>
        <w:rPr>
          <w:lang w:val="en"/>
        </w:rPr>
        <w:t xml:space="preserve">        &lt;/dmn:contextEntry&gt;</w:t>
      </w:r>
    </w:p>
    <w:p w14:paraId="72877312" w14:textId="77777777" w:rsidR="00000000" w:rsidRDefault="001D59F6">
      <w:pPr>
        <w:pStyle w:val="HTMLPreformatted"/>
        <w:divId w:val="1762070013"/>
        <w:rPr>
          <w:lang w:val="en"/>
        </w:rPr>
      </w:pPr>
      <w:r>
        <w:rPr>
          <w:lang w:val="en"/>
        </w:rPr>
        <w:t xml:space="preserve">        &lt;dmn:contextEntry&gt;</w:t>
      </w:r>
    </w:p>
    <w:p w14:paraId="5156600A" w14:textId="77777777" w:rsidR="00000000" w:rsidRDefault="001D59F6">
      <w:pPr>
        <w:pStyle w:val="HTMLPreformatted"/>
        <w:divId w:val="1762070013"/>
        <w:rPr>
          <w:lang w:val="en"/>
        </w:rPr>
      </w:pPr>
      <w:r>
        <w:rPr>
          <w:lang w:val="en"/>
        </w:rPr>
        <w:t xml:space="preserve">          &lt;dmn:variable name="Updated Reassigned Passengers List" typeRef="tPasse</w:t>
      </w:r>
      <w:r>
        <w:rPr>
          <w:lang w:val="en"/>
        </w:rPr>
        <w:t>ngerTable"/&gt;</w:t>
      </w:r>
    </w:p>
    <w:p w14:paraId="79AF4C0D" w14:textId="77777777" w:rsidR="00000000" w:rsidRDefault="001D59F6">
      <w:pPr>
        <w:pStyle w:val="HTMLPreformatted"/>
        <w:divId w:val="1762070013"/>
        <w:rPr>
          <w:lang w:val="en"/>
        </w:rPr>
      </w:pPr>
      <w:r>
        <w:rPr>
          <w:lang w:val="en"/>
        </w:rPr>
        <w:t xml:space="preserve">          &lt;dmn:literalExpression&gt;</w:t>
      </w:r>
    </w:p>
    <w:p w14:paraId="5505888E" w14:textId="77777777" w:rsidR="00000000" w:rsidRDefault="001D59F6">
      <w:pPr>
        <w:pStyle w:val="HTMLPreformatted"/>
        <w:divId w:val="1762070013"/>
        <w:rPr>
          <w:lang w:val="en"/>
        </w:rPr>
      </w:pPr>
      <w:r>
        <w:rPr>
          <w:lang w:val="en"/>
        </w:rPr>
        <w:t xml:space="preserve">            &lt;dmn:text&gt;append( Reassigned Passengers List, Reassigned Passenger )&lt;/dmn:text&gt;</w:t>
      </w:r>
    </w:p>
    <w:p w14:paraId="505496E9" w14:textId="77777777" w:rsidR="00000000" w:rsidRDefault="001D59F6">
      <w:pPr>
        <w:pStyle w:val="HTMLPreformatted"/>
        <w:divId w:val="1762070013"/>
        <w:rPr>
          <w:lang w:val="en"/>
        </w:rPr>
      </w:pPr>
      <w:r>
        <w:rPr>
          <w:lang w:val="en"/>
        </w:rPr>
        <w:t xml:space="preserve">          &lt;/dmn:literalExpression&gt;</w:t>
      </w:r>
    </w:p>
    <w:p w14:paraId="582E54FD" w14:textId="77777777" w:rsidR="00000000" w:rsidRDefault="001D59F6">
      <w:pPr>
        <w:pStyle w:val="HTMLPreformatted"/>
        <w:divId w:val="1762070013"/>
        <w:rPr>
          <w:lang w:val="en"/>
        </w:rPr>
      </w:pPr>
      <w:r>
        <w:rPr>
          <w:lang w:val="en"/>
        </w:rPr>
        <w:t xml:space="preserve">        &lt;/dmn:contextEntry&gt;</w:t>
      </w:r>
    </w:p>
    <w:p w14:paraId="047F60C7" w14:textId="77777777" w:rsidR="00000000" w:rsidRDefault="001D59F6">
      <w:pPr>
        <w:pStyle w:val="HTMLPreformatted"/>
        <w:divId w:val="1762070013"/>
        <w:rPr>
          <w:lang w:val="en"/>
        </w:rPr>
      </w:pPr>
      <w:r>
        <w:rPr>
          <w:lang w:val="en"/>
        </w:rPr>
        <w:t xml:space="preserve">        &lt;dmn:contextEntry&gt;</w:t>
      </w:r>
    </w:p>
    <w:p w14:paraId="25B0773B" w14:textId="77777777" w:rsidR="00000000" w:rsidRDefault="001D59F6">
      <w:pPr>
        <w:pStyle w:val="HTMLPreformatted"/>
        <w:divId w:val="1762070013"/>
        <w:rPr>
          <w:lang w:val="en"/>
        </w:rPr>
      </w:pPr>
      <w:r>
        <w:rPr>
          <w:lang w:val="en"/>
        </w:rPr>
        <w:t xml:space="preserve">          &lt;dmn:literalExpre</w:t>
      </w:r>
      <w:r>
        <w:rPr>
          <w:lang w:val="en"/>
        </w:rPr>
        <w:t>ssion&gt;</w:t>
      </w:r>
    </w:p>
    <w:p w14:paraId="7DDACA1A" w14:textId="77777777" w:rsidR="00000000" w:rsidRDefault="001D59F6">
      <w:pPr>
        <w:pStyle w:val="HTMLPreformatted"/>
        <w:divId w:val="1762070013"/>
        <w:rPr>
          <w:lang w:val="en"/>
        </w:rPr>
      </w:pPr>
      <w:r>
        <w:rPr>
          <w:lang w:val="en"/>
        </w:rPr>
        <w:t xml:space="preserve">            &lt;dmn:text&gt;if count( Remaining Waiting List ) &gt; 0 then reassign next passenger( Remaining Waiting List, Updated Reassigned Passengers List, Flights ) else Updated Reassigned Passengers List&lt;/dmn:text&gt;</w:t>
      </w:r>
    </w:p>
    <w:p w14:paraId="4D884613" w14:textId="77777777" w:rsidR="00000000" w:rsidRDefault="001D59F6">
      <w:pPr>
        <w:pStyle w:val="HTMLPreformatted"/>
        <w:divId w:val="1762070013"/>
        <w:rPr>
          <w:lang w:val="en"/>
        </w:rPr>
      </w:pPr>
      <w:r>
        <w:rPr>
          <w:lang w:val="en"/>
        </w:rPr>
        <w:t xml:space="preserve">          &lt;/dmn:literalExpression&gt;</w:t>
      </w:r>
    </w:p>
    <w:p w14:paraId="7FF51FD7" w14:textId="77777777" w:rsidR="00000000" w:rsidRDefault="001D59F6">
      <w:pPr>
        <w:pStyle w:val="HTMLPreformatted"/>
        <w:divId w:val="1762070013"/>
        <w:rPr>
          <w:lang w:val="en"/>
        </w:rPr>
      </w:pPr>
      <w:r>
        <w:rPr>
          <w:lang w:val="en"/>
        </w:rPr>
        <w:t xml:space="preserve">  </w:t>
      </w:r>
      <w:r>
        <w:rPr>
          <w:lang w:val="en"/>
        </w:rPr>
        <w:t xml:space="preserve">      &lt;/dmn:contextEntry&gt;</w:t>
      </w:r>
    </w:p>
    <w:p w14:paraId="79D36C3E" w14:textId="77777777" w:rsidR="00000000" w:rsidRDefault="001D59F6">
      <w:pPr>
        <w:pStyle w:val="HTMLPreformatted"/>
        <w:divId w:val="1762070013"/>
        <w:rPr>
          <w:lang w:val="en"/>
        </w:rPr>
      </w:pPr>
      <w:r>
        <w:rPr>
          <w:lang w:val="en"/>
        </w:rPr>
        <w:t xml:space="preserve">      &lt;/dmn:context&gt;</w:t>
      </w:r>
    </w:p>
    <w:p w14:paraId="3EEC9184" w14:textId="77777777" w:rsidR="00000000" w:rsidRDefault="001D59F6">
      <w:pPr>
        <w:pStyle w:val="HTMLPreformatted"/>
        <w:divId w:val="1762070013"/>
        <w:rPr>
          <w:lang w:val="en"/>
        </w:rPr>
      </w:pPr>
      <w:r>
        <w:rPr>
          <w:lang w:val="en"/>
        </w:rPr>
        <w:t xml:space="preserve">    &lt;/dmn:encapsulatedLogic&gt;</w:t>
      </w:r>
    </w:p>
    <w:p w14:paraId="14974CB2" w14:textId="77777777" w:rsidR="00000000" w:rsidRDefault="001D59F6">
      <w:pPr>
        <w:pStyle w:val="HTMLPreformatted"/>
        <w:divId w:val="1762070013"/>
        <w:rPr>
          <w:lang w:val="en"/>
        </w:rPr>
      </w:pPr>
      <w:r>
        <w:rPr>
          <w:lang w:val="en"/>
        </w:rPr>
        <w:t xml:space="preserve">    &lt;dmn:variable name="reassign next passenger" typeRef="tPassengerTable"/&gt;</w:t>
      </w:r>
    </w:p>
    <w:p w14:paraId="0B66170B" w14:textId="77777777" w:rsidR="00000000" w:rsidRDefault="001D59F6">
      <w:pPr>
        <w:pStyle w:val="HTMLPreformatted"/>
        <w:divId w:val="1762070013"/>
        <w:rPr>
          <w:lang w:val="en"/>
        </w:rPr>
      </w:pPr>
      <w:r>
        <w:rPr>
          <w:lang w:val="en"/>
        </w:rPr>
        <w:t xml:space="preserve">    &lt;dmn:knowledgeRequirement&gt;</w:t>
      </w:r>
    </w:p>
    <w:p w14:paraId="668EB452" w14:textId="77777777" w:rsidR="00000000" w:rsidRDefault="001D59F6">
      <w:pPr>
        <w:pStyle w:val="HTMLPreformatted"/>
        <w:divId w:val="1762070013"/>
        <w:rPr>
          <w:lang w:val="en"/>
        </w:rPr>
      </w:pPr>
      <w:r>
        <w:rPr>
          <w:lang w:val="en"/>
        </w:rPr>
        <w:t xml:space="preserve">      &lt;</w:t>
      </w:r>
      <w:r>
        <w:rPr>
          <w:lang w:val="en"/>
        </w:rPr>
        <w:t>dmn:requiredKnowledge href="#b_HasCapacity"/&gt;</w:t>
      </w:r>
    </w:p>
    <w:p w14:paraId="0BA897E4" w14:textId="77777777" w:rsidR="00000000" w:rsidRDefault="001D59F6">
      <w:pPr>
        <w:pStyle w:val="HTMLPreformatted"/>
        <w:divId w:val="1762070013"/>
        <w:rPr>
          <w:lang w:val="en"/>
        </w:rPr>
      </w:pPr>
      <w:r>
        <w:rPr>
          <w:lang w:val="en"/>
        </w:rPr>
        <w:t xml:space="preserve">    &lt;/dmn:knowledgeRequirement&gt;</w:t>
      </w:r>
    </w:p>
    <w:p w14:paraId="5DD7C118" w14:textId="77777777" w:rsidR="00000000" w:rsidRDefault="001D59F6">
      <w:pPr>
        <w:pStyle w:val="HTMLPreformatted"/>
        <w:divId w:val="1762070013"/>
        <w:rPr>
          <w:lang w:val="en"/>
        </w:rPr>
      </w:pPr>
      <w:r>
        <w:rPr>
          <w:lang w:val="en"/>
        </w:rPr>
        <w:t xml:space="preserve">  &lt;/dmn:businessKnowledgeModel&gt;</w:t>
      </w:r>
    </w:p>
    <w:p w14:paraId="3917A98F" w14:textId="77777777" w:rsidR="00000000" w:rsidRDefault="001D59F6">
      <w:pPr>
        <w:pStyle w:val="HTMLPreformatted"/>
        <w:divId w:val="1762070013"/>
        <w:rPr>
          <w:lang w:val="en"/>
        </w:rPr>
      </w:pPr>
      <w:r>
        <w:rPr>
          <w:lang w:val="en"/>
        </w:rPr>
        <w:t xml:space="preserve">  &lt;dmn:businessKnowledgeModel id="b_HasCapacity" name="has capacity"&gt;</w:t>
      </w:r>
    </w:p>
    <w:p w14:paraId="5BD0A5BE" w14:textId="77777777" w:rsidR="00000000" w:rsidRDefault="001D59F6">
      <w:pPr>
        <w:pStyle w:val="HTMLPreformatted"/>
        <w:divId w:val="1762070013"/>
        <w:rPr>
          <w:lang w:val="en"/>
        </w:rPr>
      </w:pPr>
      <w:r>
        <w:rPr>
          <w:lang w:val="en"/>
        </w:rPr>
        <w:lastRenderedPageBreak/>
        <w:t xml:space="preserve">    &lt;dmn:encapsulatedLogic&gt;</w:t>
      </w:r>
    </w:p>
    <w:p w14:paraId="6E735F35" w14:textId="77777777" w:rsidR="00000000" w:rsidRDefault="001D59F6">
      <w:pPr>
        <w:pStyle w:val="HTMLPreformatted"/>
        <w:divId w:val="1762070013"/>
        <w:rPr>
          <w:lang w:val="en"/>
        </w:rPr>
      </w:pPr>
      <w:r>
        <w:rPr>
          <w:lang w:val="en"/>
        </w:rPr>
        <w:t xml:space="preserve">      &lt;dmn:formalParameter name="flight" typeRef</w:t>
      </w:r>
      <w:r>
        <w:rPr>
          <w:lang w:val="en"/>
        </w:rPr>
        <w:t>="tFlight"/&gt;</w:t>
      </w:r>
    </w:p>
    <w:p w14:paraId="5B1877C0" w14:textId="77777777" w:rsidR="00000000" w:rsidRDefault="001D59F6">
      <w:pPr>
        <w:pStyle w:val="HTMLPreformatted"/>
        <w:divId w:val="1762070013"/>
        <w:rPr>
          <w:lang w:val="en"/>
        </w:rPr>
      </w:pPr>
      <w:r>
        <w:rPr>
          <w:lang w:val="en"/>
        </w:rPr>
        <w:t xml:space="preserve">      &lt;dmn:formalParameter name="rebooked list" typeRef="tPassengerTable"/&gt;</w:t>
      </w:r>
    </w:p>
    <w:p w14:paraId="54B6F88F" w14:textId="77777777" w:rsidR="00000000" w:rsidRDefault="001D59F6">
      <w:pPr>
        <w:pStyle w:val="HTMLPreformatted"/>
        <w:divId w:val="1762070013"/>
        <w:rPr>
          <w:lang w:val="en"/>
        </w:rPr>
      </w:pPr>
      <w:r>
        <w:rPr>
          <w:lang w:val="en"/>
        </w:rPr>
        <w:t xml:space="preserve">      &lt;dmn:literalExpression&gt;</w:t>
      </w:r>
    </w:p>
    <w:p w14:paraId="0A6A70CD" w14:textId="77777777" w:rsidR="00000000" w:rsidRDefault="001D59F6">
      <w:pPr>
        <w:pStyle w:val="HTMLPreformatted"/>
        <w:divId w:val="1762070013"/>
        <w:rPr>
          <w:lang w:val="en"/>
        </w:rPr>
      </w:pPr>
      <w:r>
        <w:rPr>
          <w:lang w:val="en"/>
        </w:rPr>
        <w:t xml:space="preserve">        &lt;dmn:text&gt;flight.Capacity &gt; count( rebooked list[ Flight Number = flight.Flight Number ] )&lt;/dmn:text&gt;</w:t>
      </w:r>
    </w:p>
    <w:p w14:paraId="30761CB3" w14:textId="77777777" w:rsidR="00000000" w:rsidRDefault="001D59F6">
      <w:pPr>
        <w:pStyle w:val="HTMLPreformatted"/>
        <w:divId w:val="1762070013"/>
        <w:rPr>
          <w:lang w:val="en"/>
        </w:rPr>
      </w:pPr>
      <w:r>
        <w:rPr>
          <w:lang w:val="en"/>
        </w:rPr>
        <w:t xml:space="preserve">      &lt;/dmn:literalExpressi</w:t>
      </w:r>
      <w:r>
        <w:rPr>
          <w:lang w:val="en"/>
        </w:rPr>
        <w:t>on&gt;</w:t>
      </w:r>
    </w:p>
    <w:p w14:paraId="3E37C9A8" w14:textId="77777777" w:rsidR="00000000" w:rsidRDefault="001D59F6">
      <w:pPr>
        <w:pStyle w:val="HTMLPreformatted"/>
        <w:divId w:val="1762070013"/>
        <w:rPr>
          <w:lang w:val="en"/>
        </w:rPr>
      </w:pPr>
      <w:r>
        <w:rPr>
          <w:lang w:val="en"/>
        </w:rPr>
        <w:t xml:space="preserve">    &lt;/dmn:encapsulatedLogic&gt;</w:t>
      </w:r>
    </w:p>
    <w:p w14:paraId="7D400892" w14:textId="77777777" w:rsidR="00000000" w:rsidRDefault="001D59F6">
      <w:pPr>
        <w:pStyle w:val="HTMLPreformatted"/>
        <w:divId w:val="1762070013"/>
        <w:rPr>
          <w:lang w:val="en"/>
        </w:rPr>
      </w:pPr>
      <w:r>
        <w:rPr>
          <w:lang w:val="en"/>
        </w:rPr>
        <w:t xml:space="preserve">    &lt;dmn:variable name="has capacity" typeRef="feel:boolean"/&gt;</w:t>
      </w:r>
    </w:p>
    <w:p w14:paraId="1C95C160" w14:textId="77777777" w:rsidR="00000000" w:rsidRDefault="001D59F6">
      <w:pPr>
        <w:pStyle w:val="HTMLPreformatted"/>
        <w:divId w:val="1762070013"/>
        <w:rPr>
          <w:lang w:val="en"/>
        </w:rPr>
      </w:pPr>
      <w:r>
        <w:rPr>
          <w:lang w:val="en"/>
        </w:rPr>
        <w:t xml:space="preserve">  &lt;/dmn:businessKnowledgeModel&gt;</w:t>
      </w:r>
    </w:p>
    <w:p w14:paraId="38284EED" w14:textId="77777777" w:rsidR="00000000" w:rsidRDefault="001D59F6">
      <w:pPr>
        <w:pStyle w:val="HTMLPreformatted"/>
        <w:divId w:val="1762070013"/>
        <w:rPr>
          <w:lang w:val="en"/>
        </w:rPr>
      </w:pPr>
      <w:r>
        <w:rPr>
          <w:lang w:val="en"/>
        </w:rPr>
        <w:t>&lt;/dmn:definitions&gt;</w:t>
      </w:r>
    </w:p>
    <w:p w14:paraId="7D68A5C6" w14:textId="77777777" w:rsidR="00000000" w:rsidRDefault="001D59F6">
      <w:pPr>
        <w:pStyle w:val="Heading2"/>
        <w:shd w:val="clear" w:color="auto" w:fill="FFFFFF"/>
        <w:divId w:val="828207519"/>
        <w:rPr>
          <w:rFonts w:eastAsia="Times New Roman" w:cs="Arial"/>
          <w:color w:val="252525"/>
          <w:lang w:val="en"/>
        </w:rPr>
      </w:pPr>
      <w:r>
        <w:rPr>
          <w:rFonts w:eastAsia="Times New Roman" w:cs="Arial"/>
          <w:color w:val="252525"/>
          <w:lang w:val="en"/>
        </w:rPr>
        <w:t>Chapter 5. DMN support in Red Hat Decision Manager</w:t>
      </w:r>
    </w:p>
    <w:p w14:paraId="32AC884E"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Red Hat Decision Manager provides runtime support for DMN </w:t>
      </w:r>
      <w:r>
        <w:rPr>
          <w:rFonts w:ascii="Red Hat Text" w:hAnsi="Red Hat Text" w:cs="Arial"/>
          <w:color w:val="252525"/>
          <w:lang w:val="en"/>
        </w:rPr>
        <w:t xml:space="preserve">1.1, 1.2, 1.3, and 1.4 models at conformance level 3, and design support for DMN 1.2 models at conformance level 3. You can integrate DMN models with your Red Hat Decision Manager decision services in several ways: </w:t>
      </w:r>
    </w:p>
    <w:p w14:paraId="1FF5D70E" w14:textId="77777777" w:rsidR="00000000" w:rsidRDefault="001D59F6">
      <w:pPr>
        <w:pStyle w:val="listitem"/>
        <w:numPr>
          <w:ilvl w:val="0"/>
          <w:numId w:val="66"/>
        </w:numPr>
        <w:shd w:val="clear" w:color="auto" w:fill="FFFFFF"/>
        <w:divId w:val="910314279"/>
        <w:rPr>
          <w:rFonts w:ascii="Red Hat Text" w:eastAsia="Times New Roman" w:hAnsi="Red Hat Text" w:cs="Arial"/>
          <w:color w:val="252525"/>
          <w:lang w:val="en"/>
        </w:rPr>
      </w:pPr>
      <w:r>
        <w:rPr>
          <w:rFonts w:ascii="Red Hat Text" w:eastAsia="Times New Roman" w:hAnsi="Red Hat Text" w:cs="Arial"/>
          <w:color w:val="252525"/>
          <w:lang w:val="en"/>
        </w:rPr>
        <w:t>Design your DMN models directly in Busin</w:t>
      </w:r>
      <w:r>
        <w:rPr>
          <w:rFonts w:ascii="Red Hat Text" w:eastAsia="Times New Roman" w:hAnsi="Red Hat Text" w:cs="Arial"/>
          <w:color w:val="252525"/>
          <w:lang w:val="en"/>
        </w:rPr>
        <w:t xml:space="preserve">ess Central using the DMN designer. </w:t>
      </w:r>
    </w:p>
    <w:p w14:paraId="3547E8D6" w14:textId="77777777" w:rsidR="00000000" w:rsidRDefault="001D59F6">
      <w:pPr>
        <w:pStyle w:val="listitem"/>
        <w:numPr>
          <w:ilvl w:val="0"/>
          <w:numId w:val="66"/>
        </w:numPr>
        <w:shd w:val="clear" w:color="auto" w:fill="FFFFFF"/>
        <w:divId w:val="910314279"/>
        <w:rPr>
          <w:rFonts w:ascii="Red Hat Text" w:eastAsia="Times New Roman" w:hAnsi="Red Hat Text" w:cs="Arial"/>
          <w:color w:val="252525"/>
          <w:lang w:val="en"/>
        </w:rPr>
      </w:pPr>
      <w:r>
        <w:rPr>
          <w:rFonts w:ascii="Red Hat Text" w:eastAsia="Times New Roman" w:hAnsi="Red Hat Text" w:cs="Arial"/>
          <w:color w:val="252525"/>
          <w:lang w:val="en"/>
        </w:rPr>
        <w:t>Import DMN files into your project in Business Central (</w:t>
      </w:r>
      <w:r>
        <w:rPr>
          <w:rStyle w:val="Strong"/>
          <w:rFonts w:ascii="Red Hat Text" w:eastAsia="Times New Roman" w:hAnsi="Red Hat Text" w:cs="Arial"/>
          <w:color w:val="252525"/>
          <w:lang w:val="en"/>
        </w:rPr>
        <w:t>Menu → Design → Projects → Import Asset</w:t>
      </w:r>
      <w:r>
        <w:rPr>
          <w:rFonts w:ascii="Red Hat Text" w:eastAsia="Times New Roman" w:hAnsi="Red Hat Text" w:cs="Arial"/>
          <w:color w:val="252525"/>
          <w:lang w:val="en"/>
        </w:rPr>
        <w:t>). Any DMN 1.1 and 1.3 models (do not contain DMN 1.3 features) that you import into Business Central, open in the DMN desig</w:t>
      </w:r>
      <w:r>
        <w:rPr>
          <w:rFonts w:ascii="Red Hat Text" w:eastAsia="Times New Roman" w:hAnsi="Red Hat Text" w:cs="Arial"/>
          <w:color w:val="252525"/>
          <w:lang w:val="en"/>
        </w:rPr>
        <w:t xml:space="preserve">ner, and save are converted to DMN 1.2 models. </w:t>
      </w:r>
    </w:p>
    <w:p w14:paraId="22BC2ECA" w14:textId="77777777" w:rsidR="00000000" w:rsidRDefault="001D59F6">
      <w:pPr>
        <w:pStyle w:val="listitem"/>
        <w:numPr>
          <w:ilvl w:val="0"/>
          <w:numId w:val="66"/>
        </w:numPr>
        <w:shd w:val="clear" w:color="auto" w:fill="FFFFFF"/>
        <w:divId w:val="910314279"/>
        <w:rPr>
          <w:rFonts w:ascii="Red Hat Text" w:eastAsia="Times New Roman" w:hAnsi="Red Hat Text" w:cs="Arial"/>
          <w:color w:val="252525"/>
          <w:lang w:val="en"/>
        </w:rPr>
      </w:pPr>
      <w:r>
        <w:rPr>
          <w:rFonts w:ascii="Red Hat Text" w:eastAsia="Times New Roman" w:hAnsi="Red Hat Text" w:cs="Arial"/>
          <w:color w:val="252525"/>
          <w:lang w:val="en"/>
        </w:rPr>
        <w:t xml:space="preserve">Package DMN files as part of your project knowledge JAR (KJAR) file without Business Central. </w:t>
      </w:r>
    </w:p>
    <w:p w14:paraId="285BB514"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The following table summarizes the design and runtime support for each DMN version in Red Hat Decision Manager: </w:t>
      </w:r>
    </w:p>
    <w:p w14:paraId="613E94DC" w14:textId="77777777" w:rsidR="00000000" w:rsidRDefault="001D59F6">
      <w:pPr>
        <w:pStyle w:val="title"/>
        <w:shd w:val="clear" w:color="auto" w:fill="FFFFFF"/>
        <w:spacing w:line="360" w:lineRule="atLeast"/>
        <w:divId w:val="1503279753"/>
        <w:rPr>
          <w:rFonts w:ascii="Red Hat Text" w:hAnsi="Red Hat Text" w:cs="Arial"/>
          <w:color w:val="252525"/>
          <w:lang w:val="en"/>
        </w:rPr>
      </w:pPr>
      <w:r>
        <w:rPr>
          <w:rStyle w:val="Strong"/>
          <w:rFonts w:ascii="Red Hat Text" w:hAnsi="Red Hat Text" w:cs="Arial"/>
          <w:color w:val="252525"/>
          <w:lang w:val="en"/>
        </w:rPr>
        <w:t>Table 5.1. DMN support in Red Hat Decision Manager</w:t>
      </w:r>
    </w:p>
    <w:tbl>
      <w:tblPr>
        <w:tblW w:w="5000" w:type="pct"/>
        <w:tblCellMar>
          <w:top w:w="15" w:type="dxa"/>
          <w:left w:w="15" w:type="dxa"/>
          <w:bottom w:w="15" w:type="dxa"/>
          <w:right w:w="15" w:type="dxa"/>
        </w:tblCellMar>
        <w:tblLook w:val="04A0" w:firstRow="1" w:lastRow="0" w:firstColumn="1" w:lastColumn="0" w:noHBand="0" w:noVBand="1"/>
      </w:tblPr>
      <w:tblGrid>
        <w:gridCol w:w="2092"/>
        <w:gridCol w:w="3332"/>
        <w:gridCol w:w="1801"/>
        <w:gridCol w:w="1801"/>
      </w:tblGrid>
      <w:tr w:rsidR="00000000" w14:paraId="3D5617E9" w14:textId="77777777">
        <w:trPr>
          <w:divId w:val="1536578491"/>
        </w:trPr>
        <w:tc>
          <w:tcPr>
            <w:tcW w:w="0" w:type="auto"/>
            <w:vMerge w:val="restart"/>
            <w:shd w:val="clear" w:color="auto" w:fill="auto"/>
            <w:tcMar>
              <w:top w:w="0" w:type="dxa"/>
              <w:left w:w="0" w:type="dxa"/>
              <w:bottom w:w="0" w:type="dxa"/>
              <w:right w:w="0" w:type="dxa"/>
            </w:tcMar>
            <w:hideMark/>
          </w:tcPr>
          <w:p w14:paraId="38E19889" w14:textId="77777777" w:rsidR="00000000" w:rsidRDefault="001D59F6">
            <w:pPr>
              <w:pStyle w:val="NormalWeb"/>
              <w:rPr>
                <w:rFonts w:ascii="Red Hat Text" w:hAnsi="Red Hat Text"/>
                <w:color w:val="252525"/>
              </w:rPr>
            </w:pPr>
            <w:r>
              <w:rPr>
                <w:rStyle w:val="Strong"/>
                <w:rFonts w:ascii="Red Hat Text" w:hAnsi="Red Hat Text"/>
                <w:color w:val="252525"/>
              </w:rPr>
              <w:t>DMN version</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1A586BA" w14:textId="77777777" w:rsidR="00000000" w:rsidRDefault="001D59F6">
            <w:pPr>
              <w:pStyle w:val="NormalWeb"/>
              <w:rPr>
                <w:rFonts w:ascii="Red Hat Text" w:hAnsi="Red Hat Text"/>
                <w:color w:val="252525"/>
              </w:rPr>
            </w:pPr>
            <w:r>
              <w:rPr>
                <w:rStyle w:val="Strong"/>
                <w:rFonts w:ascii="Red Hat Text" w:hAnsi="Red Hat Text"/>
                <w:color w:val="252525"/>
              </w:rPr>
              <w:t>DMN engine support</w:t>
            </w:r>
            <w:r>
              <w:rPr>
                <w:rFonts w:ascii="Red Hat Text" w:hAnsi="Red Hat Text"/>
                <w:color w:val="252525"/>
              </w:rPr>
              <w:t xml:space="preserve"> </w:t>
            </w:r>
          </w:p>
        </w:tc>
        <w:tc>
          <w:tcPr>
            <w:tcW w:w="0" w:type="auto"/>
            <w:gridSpan w:val="2"/>
            <w:shd w:val="clear" w:color="auto" w:fill="auto"/>
            <w:tcMar>
              <w:top w:w="0" w:type="dxa"/>
              <w:left w:w="0" w:type="dxa"/>
              <w:bottom w:w="0" w:type="dxa"/>
              <w:right w:w="0" w:type="dxa"/>
            </w:tcMar>
            <w:hideMark/>
          </w:tcPr>
          <w:p w14:paraId="062E67F0" w14:textId="77777777" w:rsidR="00000000" w:rsidRDefault="001D59F6">
            <w:pPr>
              <w:pStyle w:val="NormalWeb"/>
              <w:rPr>
                <w:rFonts w:ascii="Red Hat Text" w:hAnsi="Red Hat Text"/>
                <w:color w:val="252525"/>
              </w:rPr>
            </w:pPr>
            <w:r>
              <w:rPr>
                <w:rStyle w:val="Strong"/>
                <w:rFonts w:ascii="Red Hat Text" w:hAnsi="Red Hat Text"/>
                <w:color w:val="252525"/>
              </w:rPr>
              <w:t>DMN modeler support</w:t>
            </w:r>
            <w:r>
              <w:rPr>
                <w:rFonts w:ascii="Red Hat Text" w:hAnsi="Red Hat Text"/>
                <w:color w:val="252525"/>
              </w:rPr>
              <w:t xml:space="preserve"> </w:t>
            </w:r>
          </w:p>
        </w:tc>
      </w:tr>
      <w:tr w:rsidR="00000000" w14:paraId="3D847266" w14:textId="77777777">
        <w:trPr>
          <w:divId w:val="1536578491"/>
        </w:trPr>
        <w:tc>
          <w:tcPr>
            <w:tcW w:w="0" w:type="auto"/>
            <w:vMerge/>
            <w:shd w:val="clear" w:color="auto" w:fill="auto"/>
            <w:vAlign w:val="center"/>
            <w:hideMark/>
          </w:tcPr>
          <w:p w14:paraId="2AE0288D" w14:textId="77777777" w:rsidR="00000000" w:rsidRDefault="001D59F6">
            <w:pPr>
              <w:rPr>
                <w:rFonts w:ascii="Red Hat Text" w:hAnsi="Red Hat Text"/>
                <w:color w:val="252525"/>
              </w:rPr>
            </w:pPr>
          </w:p>
        </w:tc>
        <w:tc>
          <w:tcPr>
            <w:tcW w:w="0" w:type="auto"/>
            <w:shd w:val="clear" w:color="auto" w:fill="auto"/>
            <w:tcMar>
              <w:top w:w="0" w:type="dxa"/>
              <w:left w:w="0" w:type="dxa"/>
              <w:bottom w:w="0" w:type="dxa"/>
              <w:right w:w="0" w:type="dxa"/>
            </w:tcMar>
            <w:hideMark/>
          </w:tcPr>
          <w:p w14:paraId="74807A11" w14:textId="77777777" w:rsidR="00000000" w:rsidRDefault="001D59F6">
            <w:pPr>
              <w:pStyle w:val="NormalWeb"/>
              <w:rPr>
                <w:rFonts w:ascii="Red Hat Text" w:hAnsi="Red Hat Text"/>
                <w:color w:val="252525"/>
              </w:rPr>
            </w:pPr>
            <w:r>
              <w:rPr>
                <w:rStyle w:val="Strong"/>
                <w:rFonts w:ascii="Red Hat Text" w:hAnsi="Red Hat Text"/>
                <w:color w:val="252525"/>
              </w:rPr>
              <w:t>Execution</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7FD7DE00" w14:textId="77777777" w:rsidR="00000000" w:rsidRDefault="001D59F6">
            <w:pPr>
              <w:pStyle w:val="NormalWeb"/>
              <w:rPr>
                <w:rFonts w:ascii="Red Hat Text" w:hAnsi="Red Hat Text"/>
                <w:color w:val="252525"/>
              </w:rPr>
            </w:pPr>
            <w:r>
              <w:rPr>
                <w:rStyle w:val="Strong"/>
                <w:rFonts w:ascii="Red Hat Text" w:hAnsi="Red Hat Text"/>
                <w:color w:val="252525"/>
              </w:rPr>
              <w:t>Open</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176CA1B6" w14:textId="77777777" w:rsidR="00000000" w:rsidRDefault="001D59F6">
            <w:pPr>
              <w:pStyle w:val="NormalWeb"/>
              <w:rPr>
                <w:rFonts w:ascii="Red Hat Text" w:hAnsi="Red Hat Text"/>
                <w:color w:val="252525"/>
              </w:rPr>
            </w:pPr>
            <w:r>
              <w:rPr>
                <w:rStyle w:val="Strong"/>
                <w:rFonts w:ascii="Red Hat Text" w:hAnsi="Red Hat Text"/>
                <w:color w:val="252525"/>
              </w:rPr>
              <w:t>Save</w:t>
            </w:r>
            <w:r>
              <w:rPr>
                <w:rFonts w:ascii="Red Hat Text" w:hAnsi="Red Hat Text"/>
                <w:color w:val="252525"/>
              </w:rPr>
              <w:t xml:space="preserve"> </w:t>
            </w:r>
          </w:p>
        </w:tc>
      </w:tr>
      <w:tr w:rsidR="00000000" w14:paraId="7506BCF6" w14:textId="77777777">
        <w:trPr>
          <w:divId w:val="1536578491"/>
        </w:trPr>
        <w:tc>
          <w:tcPr>
            <w:tcW w:w="0" w:type="auto"/>
            <w:shd w:val="clear" w:color="auto" w:fill="auto"/>
            <w:tcMar>
              <w:top w:w="0" w:type="dxa"/>
              <w:left w:w="0" w:type="dxa"/>
              <w:bottom w:w="0" w:type="dxa"/>
              <w:right w:w="0" w:type="dxa"/>
            </w:tcMar>
            <w:hideMark/>
          </w:tcPr>
          <w:p w14:paraId="1D257E23" w14:textId="77777777" w:rsidR="00000000" w:rsidRDefault="001D59F6">
            <w:pPr>
              <w:pStyle w:val="NormalWeb"/>
              <w:rPr>
                <w:rFonts w:ascii="Red Hat Text" w:hAnsi="Red Hat Text"/>
                <w:color w:val="252525"/>
              </w:rPr>
            </w:pPr>
            <w:r>
              <w:rPr>
                <w:rFonts w:ascii="Red Hat Text" w:hAnsi="Red Hat Text"/>
                <w:color w:val="252525"/>
              </w:rPr>
              <w:t xml:space="preserve">DMN 1.1 </w:t>
            </w:r>
          </w:p>
        </w:tc>
        <w:tc>
          <w:tcPr>
            <w:tcW w:w="0" w:type="auto"/>
            <w:shd w:val="clear" w:color="auto" w:fill="auto"/>
            <w:tcMar>
              <w:top w:w="0" w:type="dxa"/>
              <w:left w:w="0" w:type="dxa"/>
              <w:bottom w:w="0" w:type="dxa"/>
              <w:right w:w="0" w:type="dxa"/>
            </w:tcMar>
            <w:hideMark/>
          </w:tcPr>
          <w:p w14:paraId="4264B857" w14:textId="77777777" w:rsidR="00000000" w:rsidRDefault="001D59F6">
            <w:pPr>
              <w:pStyle w:val="NormalWeb"/>
              <w:rPr>
                <w:rFonts w:ascii="Red Hat Text" w:hAnsi="Red Hat Text"/>
                <w:color w:val="252525"/>
              </w:rPr>
            </w:pPr>
            <w:r>
              <w:rPr>
                <w:rFonts w:ascii="Red Hat Text" w:hAnsi="Red Hat Text"/>
                <w:noProof/>
                <w:color w:val="252525"/>
              </w:rPr>
              <w:drawing>
                <wp:inline distT="0" distB="0" distL="0" distR="0" wp14:anchorId="6BF24994" wp14:editId="48FD9658">
                  <wp:extent cx="507936" cy="507936"/>
                  <wp:effectExtent l="0" t="0" r="6985" b="6985"/>
                  <wp:docPr id="55" name="Picture 55" descr="grn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rn check"/>
                          <pic:cNvPicPr>
                            <a:picLocks noChangeAspect="1" noChangeArrowheads="1"/>
                          </pic:cNvPicPr>
                        </pic:nvPicPr>
                        <pic:blipFill>
                          <a:blip r:link="rId531">
                            <a:extLst>
                              <a:ext uri="{28A0092B-C50C-407E-A947-70E740481C1C}">
                                <a14:useLocalDpi xmlns:a14="http://schemas.microsoft.com/office/drawing/2010/main" val="0"/>
                              </a:ext>
                            </a:extLst>
                          </a:blip>
                          <a:srcRect/>
                          <a:stretch>
                            <a:fillRect/>
                          </a:stretch>
                        </pic:blipFill>
                        <pic:spPr bwMode="auto">
                          <a:xfrm>
                            <a:off x="0" y="0"/>
                            <a:ext cx="507936" cy="507936"/>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hideMark/>
          </w:tcPr>
          <w:p w14:paraId="2D00C137" w14:textId="77777777" w:rsidR="00000000" w:rsidRDefault="001D59F6">
            <w:pPr>
              <w:pStyle w:val="NormalWeb"/>
              <w:rPr>
                <w:rFonts w:ascii="Red Hat Text" w:hAnsi="Red Hat Text"/>
                <w:color w:val="252525"/>
              </w:rPr>
            </w:pPr>
            <w:r>
              <w:rPr>
                <w:rFonts w:ascii="Red Hat Text" w:hAnsi="Red Hat Text"/>
                <w:noProof/>
                <w:color w:val="252525"/>
              </w:rPr>
              <w:drawing>
                <wp:inline distT="0" distB="0" distL="0" distR="0" wp14:anchorId="437D973E" wp14:editId="4420073B">
                  <wp:extent cx="507936" cy="507936"/>
                  <wp:effectExtent l="0" t="0" r="6985" b="6985"/>
                  <wp:docPr id="56" name="Picture 56" descr="grn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rn check"/>
                          <pic:cNvPicPr>
                            <a:picLocks noChangeAspect="1" noChangeArrowheads="1"/>
                          </pic:cNvPicPr>
                        </pic:nvPicPr>
                        <pic:blipFill>
                          <a:blip r:link="rId531">
                            <a:extLst>
                              <a:ext uri="{28A0092B-C50C-407E-A947-70E740481C1C}">
                                <a14:useLocalDpi xmlns:a14="http://schemas.microsoft.com/office/drawing/2010/main" val="0"/>
                              </a:ext>
                            </a:extLst>
                          </a:blip>
                          <a:srcRect/>
                          <a:stretch>
                            <a:fillRect/>
                          </a:stretch>
                        </pic:blipFill>
                        <pic:spPr bwMode="auto">
                          <a:xfrm>
                            <a:off x="0" y="0"/>
                            <a:ext cx="507936" cy="507936"/>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hideMark/>
          </w:tcPr>
          <w:p w14:paraId="11012C22" w14:textId="77777777" w:rsidR="00000000" w:rsidRDefault="001D59F6">
            <w:pPr>
              <w:pStyle w:val="NormalWeb"/>
              <w:rPr>
                <w:rFonts w:ascii="Red Hat Text" w:hAnsi="Red Hat Text"/>
                <w:color w:val="252525"/>
              </w:rPr>
            </w:pPr>
            <w:r>
              <w:rPr>
                <w:rFonts w:ascii="Red Hat Text" w:hAnsi="Red Hat Text"/>
                <w:noProof/>
                <w:color w:val="252525"/>
              </w:rPr>
              <w:drawing>
                <wp:inline distT="0" distB="0" distL="0" distR="0" wp14:anchorId="1BC236E1" wp14:editId="04C0246B">
                  <wp:extent cx="507936" cy="507936"/>
                  <wp:effectExtent l="0" t="0" r="6985" b="6985"/>
                  <wp:docPr id="57" name="Picture 57" descr="bk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k x"/>
                          <pic:cNvPicPr>
                            <a:picLocks noChangeAspect="1" noChangeArrowheads="1"/>
                          </pic:cNvPicPr>
                        </pic:nvPicPr>
                        <pic:blipFill>
                          <a:blip r:link="rId532">
                            <a:extLst>
                              <a:ext uri="{28A0092B-C50C-407E-A947-70E740481C1C}">
                                <a14:useLocalDpi xmlns:a14="http://schemas.microsoft.com/office/drawing/2010/main" val="0"/>
                              </a:ext>
                            </a:extLst>
                          </a:blip>
                          <a:srcRect/>
                          <a:stretch>
                            <a:fillRect/>
                          </a:stretch>
                        </pic:blipFill>
                        <pic:spPr bwMode="auto">
                          <a:xfrm>
                            <a:off x="0" y="0"/>
                            <a:ext cx="507936" cy="507936"/>
                          </a:xfrm>
                          <a:prstGeom prst="rect">
                            <a:avLst/>
                          </a:prstGeom>
                          <a:noFill/>
                          <a:ln>
                            <a:noFill/>
                          </a:ln>
                        </pic:spPr>
                      </pic:pic>
                    </a:graphicData>
                  </a:graphic>
                </wp:inline>
              </w:drawing>
            </w:r>
          </w:p>
        </w:tc>
      </w:tr>
      <w:tr w:rsidR="00000000" w14:paraId="56DB0F0A" w14:textId="77777777">
        <w:trPr>
          <w:divId w:val="1536578491"/>
        </w:trPr>
        <w:tc>
          <w:tcPr>
            <w:tcW w:w="0" w:type="auto"/>
            <w:shd w:val="clear" w:color="auto" w:fill="auto"/>
            <w:tcMar>
              <w:top w:w="0" w:type="dxa"/>
              <w:left w:w="0" w:type="dxa"/>
              <w:bottom w:w="0" w:type="dxa"/>
              <w:right w:w="0" w:type="dxa"/>
            </w:tcMar>
            <w:hideMark/>
          </w:tcPr>
          <w:p w14:paraId="1E8C1471" w14:textId="77777777" w:rsidR="00000000" w:rsidRDefault="001D59F6">
            <w:pPr>
              <w:pStyle w:val="NormalWeb"/>
              <w:rPr>
                <w:rFonts w:ascii="Red Hat Text" w:hAnsi="Red Hat Text"/>
                <w:color w:val="252525"/>
              </w:rPr>
            </w:pPr>
            <w:r>
              <w:rPr>
                <w:rFonts w:ascii="Red Hat Text" w:hAnsi="Red Hat Text"/>
                <w:color w:val="252525"/>
              </w:rPr>
              <w:t xml:space="preserve">DMN 1.2 </w:t>
            </w:r>
          </w:p>
        </w:tc>
        <w:tc>
          <w:tcPr>
            <w:tcW w:w="0" w:type="auto"/>
            <w:shd w:val="clear" w:color="auto" w:fill="auto"/>
            <w:tcMar>
              <w:top w:w="0" w:type="dxa"/>
              <w:left w:w="0" w:type="dxa"/>
              <w:bottom w:w="0" w:type="dxa"/>
              <w:right w:w="0" w:type="dxa"/>
            </w:tcMar>
            <w:hideMark/>
          </w:tcPr>
          <w:p w14:paraId="7EF8FC41" w14:textId="77777777" w:rsidR="00000000" w:rsidRDefault="001D59F6">
            <w:pPr>
              <w:pStyle w:val="NormalWeb"/>
              <w:rPr>
                <w:rFonts w:ascii="Red Hat Text" w:hAnsi="Red Hat Text"/>
                <w:color w:val="252525"/>
              </w:rPr>
            </w:pPr>
            <w:r>
              <w:rPr>
                <w:rFonts w:ascii="Red Hat Text" w:hAnsi="Red Hat Text"/>
                <w:noProof/>
                <w:color w:val="252525"/>
              </w:rPr>
              <w:drawing>
                <wp:inline distT="0" distB="0" distL="0" distR="0" wp14:anchorId="5A41C5B5" wp14:editId="284A8A5F">
                  <wp:extent cx="507936" cy="507936"/>
                  <wp:effectExtent l="0" t="0" r="6985" b="6985"/>
                  <wp:docPr id="58" name="Picture 58" descr="grn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rn check"/>
                          <pic:cNvPicPr>
                            <a:picLocks noChangeAspect="1" noChangeArrowheads="1"/>
                          </pic:cNvPicPr>
                        </pic:nvPicPr>
                        <pic:blipFill>
                          <a:blip r:link="rId531">
                            <a:extLst>
                              <a:ext uri="{28A0092B-C50C-407E-A947-70E740481C1C}">
                                <a14:useLocalDpi xmlns:a14="http://schemas.microsoft.com/office/drawing/2010/main" val="0"/>
                              </a:ext>
                            </a:extLst>
                          </a:blip>
                          <a:srcRect/>
                          <a:stretch>
                            <a:fillRect/>
                          </a:stretch>
                        </pic:blipFill>
                        <pic:spPr bwMode="auto">
                          <a:xfrm>
                            <a:off x="0" y="0"/>
                            <a:ext cx="507936" cy="507936"/>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hideMark/>
          </w:tcPr>
          <w:p w14:paraId="30F23536" w14:textId="77777777" w:rsidR="00000000" w:rsidRDefault="001D59F6">
            <w:pPr>
              <w:pStyle w:val="NormalWeb"/>
              <w:rPr>
                <w:rFonts w:ascii="Red Hat Text" w:hAnsi="Red Hat Text"/>
                <w:color w:val="252525"/>
              </w:rPr>
            </w:pPr>
            <w:r>
              <w:rPr>
                <w:rFonts w:ascii="Red Hat Text" w:hAnsi="Red Hat Text"/>
                <w:noProof/>
                <w:color w:val="252525"/>
              </w:rPr>
              <w:drawing>
                <wp:inline distT="0" distB="0" distL="0" distR="0" wp14:anchorId="4EAB1B47" wp14:editId="1542588C">
                  <wp:extent cx="507936" cy="507936"/>
                  <wp:effectExtent l="0" t="0" r="6985" b="6985"/>
                  <wp:docPr id="59" name="Picture 59" descr="grn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rn check"/>
                          <pic:cNvPicPr>
                            <a:picLocks noChangeAspect="1" noChangeArrowheads="1"/>
                          </pic:cNvPicPr>
                        </pic:nvPicPr>
                        <pic:blipFill>
                          <a:blip r:link="rId531">
                            <a:extLst>
                              <a:ext uri="{28A0092B-C50C-407E-A947-70E740481C1C}">
                                <a14:useLocalDpi xmlns:a14="http://schemas.microsoft.com/office/drawing/2010/main" val="0"/>
                              </a:ext>
                            </a:extLst>
                          </a:blip>
                          <a:srcRect/>
                          <a:stretch>
                            <a:fillRect/>
                          </a:stretch>
                        </pic:blipFill>
                        <pic:spPr bwMode="auto">
                          <a:xfrm>
                            <a:off x="0" y="0"/>
                            <a:ext cx="507936" cy="507936"/>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hideMark/>
          </w:tcPr>
          <w:p w14:paraId="56F02C29" w14:textId="77777777" w:rsidR="00000000" w:rsidRDefault="001D59F6">
            <w:pPr>
              <w:pStyle w:val="NormalWeb"/>
              <w:rPr>
                <w:rFonts w:ascii="Red Hat Text" w:hAnsi="Red Hat Text"/>
                <w:color w:val="252525"/>
              </w:rPr>
            </w:pPr>
            <w:r>
              <w:rPr>
                <w:rFonts w:ascii="Red Hat Text" w:hAnsi="Red Hat Text"/>
                <w:noProof/>
                <w:color w:val="252525"/>
              </w:rPr>
              <w:drawing>
                <wp:inline distT="0" distB="0" distL="0" distR="0" wp14:anchorId="2D4BBFF6" wp14:editId="4E1016AF">
                  <wp:extent cx="507936" cy="507936"/>
                  <wp:effectExtent l="0" t="0" r="6985" b="6985"/>
                  <wp:docPr id="60" name="Picture 60" descr="grn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rn check"/>
                          <pic:cNvPicPr>
                            <a:picLocks noChangeAspect="1" noChangeArrowheads="1"/>
                          </pic:cNvPicPr>
                        </pic:nvPicPr>
                        <pic:blipFill>
                          <a:blip r:link="rId531">
                            <a:extLst>
                              <a:ext uri="{28A0092B-C50C-407E-A947-70E740481C1C}">
                                <a14:useLocalDpi xmlns:a14="http://schemas.microsoft.com/office/drawing/2010/main" val="0"/>
                              </a:ext>
                            </a:extLst>
                          </a:blip>
                          <a:srcRect/>
                          <a:stretch>
                            <a:fillRect/>
                          </a:stretch>
                        </pic:blipFill>
                        <pic:spPr bwMode="auto">
                          <a:xfrm>
                            <a:off x="0" y="0"/>
                            <a:ext cx="507936" cy="507936"/>
                          </a:xfrm>
                          <a:prstGeom prst="rect">
                            <a:avLst/>
                          </a:prstGeom>
                          <a:noFill/>
                          <a:ln>
                            <a:noFill/>
                          </a:ln>
                        </pic:spPr>
                      </pic:pic>
                    </a:graphicData>
                  </a:graphic>
                </wp:inline>
              </w:drawing>
            </w:r>
          </w:p>
        </w:tc>
      </w:tr>
      <w:tr w:rsidR="00000000" w14:paraId="6240F8B2" w14:textId="77777777">
        <w:trPr>
          <w:divId w:val="1536578491"/>
        </w:trPr>
        <w:tc>
          <w:tcPr>
            <w:tcW w:w="0" w:type="auto"/>
            <w:shd w:val="clear" w:color="auto" w:fill="auto"/>
            <w:tcMar>
              <w:top w:w="0" w:type="dxa"/>
              <w:left w:w="0" w:type="dxa"/>
              <w:bottom w:w="0" w:type="dxa"/>
              <w:right w:w="0" w:type="dxa"/>
            </w:tcMar>
            <w:hideMark/>
          </w:tcPr>
          <w:p w14:paraId="2CDCCCEC" w14:textId="77777777" w:rsidR="00000000" w:rsidRDefault="001D59F6">
            <w:pPr>
              <w:pStyle w:val="NormalWeb"/>
              <w:rPr>
                <w:rFonts w:ascii="Red Hat Text" w:hAnsi="Red Hat Text"/>
                <w:color w:val="252525"/>
              </w:rPr>
            </w:pPr>
            <w:r>
              <w:rPr>
                <w:rFonts w:ascii="Red Hat Text" w:hAnsi="Red Hat Text"/>
                <w:color w:val="252525"/>
              </w:rPr>
              <w:t xml:space="preserve">DMN 1.3 </w:t>
            </w:r>
          </w:p>
        </w:tc>
        <w:tc>
          <w:tcPr>
            <w:tcW w:w="0" w:type="auto"/>
            <w:shd w:val="clear" w:color="auto" w:fill="auto"/>
            <w:tcMar>
              <w:top w:w="0" w:type="dxa"/>
              <w:left w:w="0" w:type="dxa"/>
              <w:bottom w:w="0" w:type="dxa"/>
              <w:right w:w="0" w:type="dxa"/>
            </w:tcMar>
            <w:hideMark/>
          </w:tcPr>
          <w:p w14:paraId="2DAE4EDB" w14:textId="77777777" w:rsidR="00000000" w:rsidRDefault="001D59F6">
            <w:pPr>
              <w:pStyle w:val="NormalWeb"/>
              <w:rPr>
                <w:rFonts w:ascii="Red Hat Text" w:hAnsi="Red Hat Text"/>
                <w:color w:val="252525"/>
              </w:rPr>
            </w:pPr>
            <w:r>
              <w:rPr>
                <w:rFonts w:ascii="Red Hat Text" w:hAnsi="Red Hat Text"/>
                <w:noProof/>
                <w:color w:val="252525"/>
              </w:rPr>
              <w:drawing>
                <wp:inline distT="0" distB="0" distL="0" distR="0" wp14:anchorId="5A431B01" wp14:editId="5B6FD0A0">
                  <wp:extent cx="507936" cy="507936"/>
                  <wp:effectExtent l="0" t="0" r="6985" b="6985"/>
                  <wp:docPr id="61" name="Picture 61" descr="grn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rn check"/>
                          <pic:cNvPicPr>
                            <a:picLocks noChangeAspect="1" noChangeArrowheads="1"/>
                          </pic:cNvPicPr>
                        </pic:nvPicPr>
                        <pic:blipFill>
                          <a:blip r:link="rId531">
                            <a:extLst>
                              <a:ext uri="{28A0092B-C50C-407E-A947-70E740481C1C}">
                                <a14:useLocalDpi xmlns:a14="http://schemas.microsoft.com/office/drawing/2010/main" val="0"/>
                              </a:ext>
                            </a:extLst>
                          </a:blip>
                          <a:srcRect/>
                          <a:stretch>
                            <a:fillRect/>
                          </a:stretch>
                        </pic:blipFill>
                        <pic:spPr bwMode="auto">
                          <a:xfrm>
                            <a:off x="0" y="0"/>
                            <a:ext cx="507936" cy="507936"/>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hideMark/>
          </w:tcPr>
          <w:p w14:paraId="1313E83A" w14:textId="77777777" w:rsidR="00000000" w:rsidRDefault="001D59F6">
            <w:pPr>
              <w:pStyle w:val="NormalWeb"/>
              <w:rPr>
                <w:rFonts w:ascii="Red Hat Text" w:hAnsi="Red Hat Text"/>
                <w:color w:val="252525"/>
              </w:rPr>
            </w:pPr>
            <w:r>
              <w:rPr>
                <w:rFonts w:ascii="Red Hat Text" w:hAnsi="Red Hat Text"/>
                <w:noProof/>
                <w:color w:val="252525"/>
              </w:rPr>
              <w:drawing>
                <wp:inline distT="0" distB="0" distL="0" distR="0" wp14:anchorId="6BA36D1A" wp14:editId="779D7C9F">
                  <wp:extent cx="507936" cy="507936"/>
                  <wp:effectExtent l="0" t="0" r="6985" b="6985"/>
                  <wp:docPr id="62" name="Picture 62" descr="grn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grn check"/>
                          <pic:cNvPicPr>
                            <a:picLocks noChangeAspect="1" noChangeArrowheads="1"/>
                          </pic:cNvPicPr>
                        </pic:nvPicPr>
                        <pic:blipFill>
                          <a:blip r:link="rId531">
                            <a:extLst>
                              <a:ext uri="{28A0092B-C50C-407E-A947-70E740481C1C}">
                                <a14:useLocalDpi xmlns:a14="http://schemas.microsoft.com/office/drawing/2010/main" val="0"/>
                              </a:ext>
                            </a:extLst>
                          </a:blip>
                          <a:srcRect/>
                          <a:stretch>
                            <a:fillRect/>
                          </a:stretch>
                        </pic:blipFill>
                        <pic:spPr bwMode="auto">
                          <a:xfrm>
                            <a:off x="0" y="0"/>
                            <a:ext cx="507936" cy="507936"/>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hideMark/>
          </w:tcPr>
          <w:p w14:paraId="7DC0A32D" w14:textId="77777777" w:rsidR="00000000" w:rsidRDefault="001D59F6">
            <w:pPr>
              <w:pStyle w:val="NormalWeb"/>
              <w:rPr>
                <w:rFonts w:ascii="Red Hat Text" w:hAnsi="Red Hat Text"/>
                <w:color w:val="252525"/>
              </w:rPr>
            </w:pPr>
            <w:r>
              <w:rPr>
                <w:rFonts w:ascii="Red Hat Text" w:hAnsi="Red Hat Text"/>
                <w:noProof/>
                <w:color w:val="252525"/>
              </w:rPr>
              <w:drawing>
                <wp:inline distT="0" distB="0" distL="0" distR="0" wp14:anchorId="6FC2DB77" wp14:editId="216A603D">
                  <wp:extent cx="507936" cy="507936"/>
                  <wp:effectExtent l="0" t="0" r="6985" b="6985"/>
                  <wp:docPr id="63" name="Picture 63" descr="bk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bk x"/>
                          <pic:cNvPicPr>
                            <a:picLocks noChangeAspect="1" noChangeArrowheads="1"/>
                          </pic:cNvPicPr>
                        </pic:nvPicPr>
                        <pic:blipFill>
                          <a:blip r:link="rId532">
                            <a:extLst>
                              <a:ext uri="{28A0092B-C50C-407E-A947-70E740481C1C}">
                                <a14:useLocalDpi xmlns:a14="http://schemas.microsoft.com/office/drawing/2010/main" val="0"/>
                              </a:ext>
                            </a:extLst>
                          </a:blip>
                          <a:srcRect/>
                          <a:stretch>
                            <a:fillRect/>
                          </a:stretch>
                        </pic:blipFill>
                        <pic:spPr bwMode="auto">
                          <a:xfrm>
                            <a:off x="0" y="0"/>
                            <a:ext cx="507936" cy="507936"/>
                          </a:xfrm>
                          <a:prstGeom prst="rect">
                            <a:avLst/>
                          </a:prstGeom>
                          <a:noFill/>
                          <a:ln>
                            <a:noFill/>
                          </a:ln>
                        </pic:spPr>
                      </pic:pic>
                    </a:graphicData>
                  </a:graphic>
                </wp:inline>
              </w:drawing>
            </w:r>
          </w:p>
        </w:tc>
      </w:tr>
      <w:tr w:rsidR="00000000" w14:paraId="221385ED" w14:textId="77777777">
        <w:trPr>
          <w:divId w:val="1536578491"/>
        </w:trPr>
        <w:tc>
          <w:tcPr>
            <w:tcW w:w="0" w:type="auto"/>
            <w:shd w:val="clear" w:color="auto" w:fill="auto"/>
            <w:tcMar>
              <w:top w:w="0" w:type="dxa"/>
              <w:left w:w="0" w:type="dxa"/>
              <w:bottom w:w="0" w:type="dxa"/>
              <w:right w:w="0" w:type="dxa"/>
            </w:tcMar>
            <w:hideMark/>
          </w:tcPr>
          <w:p w14:paraId="7191AE89" w14:textId="77777777" w:rsidR="00000000" w:rsidRDefault="001D59F6">
            <w:pPr>
              <w:pStyle w:val="NormalWeb"/>
              <w:rPr>
                <w:rFonts w:ascii="Red Hat Text" w:hAnsi="Red Hat Text"/>
                <w:color w:val="252525"/>
              </w:rPr>
            </w:pPr>
            <w:r>
              <w:rPr>
                <w:rFonts w:ascii="Red Hat Text" w:hAnsi="Red Hat Text"/>
                <w:color w:val="252525"/>
              </w:rPr>
              <w:lastRenderedPageBreak/>
              <w:t xml:space="preserve">DMN 1.4 </w:t>
            </w:r>
          </w:p>
        </w:tc>
        <w:tc>
          <w:tcPr>
            <w:tcW w:w="0" w:type="auto"/>
            <w:shd w:val="clear" w:color="auto" w:fill="auto"/>
            <w:tcMar>
              <w:top w:w="0" w:type="dxa"/>
              <w:left w:w="0" w:type="dxa"/>
              <w:bottom w:w="0" w:type="dxa"/>
              <w:right w:w="0" w:type="dxa"/>
            </w:tcMar>
            <w:hideMark/>
          </w:tcPr>
          <w:p w14:paraId="7CE1B0DB" w14:textId="77777777" w:rsidR="00000000" w:rsidRDefault="001D59F6">
            <w:pPr>
              <w:pStyle w:val="NormalWeb"/>
              <w:rPr>
                <w:rFonts w:ascii="Red Hat Text" w:hAnsi="Red Hat Text"/>
                <w:color w:val="252525"/>
              </w:rPr>
            </w:pPr>
            <w:r>
              <w:rPr>
                <w:rFonts w:ascii="Red Hat Text" w:hAnsi="Red Hat Text"/>
                <w:noProof/>
                <w:color w:val="252525"/>
              </w:rPr>
              <w:drawing>
                <wp:inline distT="0" distB="0" distL="0" distR="0" wp14:anchorId="08FACF51" wp14:editId="18F01106">
                  <wp:extent cx="507936" cy="507936"/>
                  <wp:effectExtent l="0" t="0" r="6985" b="6985"/>
                  <wp:docPr id="64" name="Picture 64" descr="grn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grn check"/>
                          <pic:cNvPicPr>
                            <a:picLocks noChangeAspect="1" noChangeArrowheads="1"/>
                          </pic:cNvPicPr>
                        </pic:nvPicPr>
                        <pic:blipFill>
                          <a:blip r:link="rId531">
                            <a:extLst>
                              <a:ext uri="{28A0092B-C50C-407E-A947-70E740481C1C}">
                                <a14:useLocalDpi xmlns:a14="http://schemas.microsoft.com/office/drawing/2010/main" val="0"/>
                              </a:ext>
                            </a:extLst>
                          </a:blip>
                          <a:srcRect/>
                          <a:stretch>
                            <a:fillRect/>
                          </a:stretch>
                        </pic:blipFill>
                        <pic:spPr bwMode="auto">
                          <a:xfrm>
                            <a:off x="0" y="0"/>
                            <a:ext cx="507936" cy="507936"/>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hideMark/>
          </w:tcPr>
          <w:p w14:paraId="794AC1C2" w14:textId="77777777" w:rsidR="00000000" w:rsidRDefault="001D59F6">
            <w:pPr>
              <w:pStyle w:val="NormalWeb"/>
              <w:rPr>
                <w:rFonts w:ascii="Red Hat Text" w:hAnsi="Red Hat Text"/>
                <w:color w:val="252525"/>
              </w:rPr>
            </w:pPr>
            <w:r>
              <w:rPr>
                <w:rFonts w:ascii="Red Hat Text" w:hAnsi="Red Hat Text"/>
                <w:noProof/>
                <w:color w:val="252525"/>
              </w:rPr>
              <w:drawing>
                <wp:inline distT="0" distB="0" distL="0" distR="0" wp14:anchorId="4CC9C84E" wp14:editId="741629DB">
                  <wp:extent cx="507936" cy="507936"/>
                  <wp:effectExtent l="0" t="0" r="6985" b="6985"/>
                  <wp:docPr id="65" name="Picture 65" descr="bk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bk x"/>
                          <pic:cNvPicPr>
                            <a:picLocks noChangeAspect="1" noChangeArrowheads="1"/>
                          </pic:cNvPicPr>
                        </pic:nvPicPr>
                        <pic:blipFill>
                          <a:blip r:link="rId532">
                            <a:extLst>
                              <a:ext uri="{28A0092B-C50C-407E-A947-70E740481C1C}">
                                <a14:useLocalDpi xmlns:a14="http://schemas.microsoft.com/office/drawing/2010/main" val="0"/>
                              </a:ext>
                            </a:extLst>
                          </a:blip>
                          <a:srcRect/>
                          <a:stretch>
                            <a:fillRect/>
                          </a:stretch>
                        </pic:blipFill>
                        <pic:spPr bwMode="auto">
                          <a:xfrm>
                            <a:off x="0" y="0"/>
                            <a:ext cx="507936" cy="507936"/>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hideMark/>
          </w:tcPr>
          <w:p w14:paraId="43F82796" w14:textId="77777777" w:rsidR="00000000" w:rsidRDefault="001D59F6">
            <w:pPr>
              <w:pStyle w:val="NormalWeb"/>
              <w:rPr>
                <w:rFonts w:ascii="Red Hat Text" w:hAnsi="Red Hat Text"/>
                <w:color w:val="252525"/>
              </w:rPr>
            </w:pPr>
            <w:r>
              <w:rPr>
                <w:rFonts w:ascii="Red Hat Text" w:hAnsi="Red Hat Text"/>
                <w:noProof/>
                <w:color w:val="252525"/>
              </w:rPr>
              <w:drawing>
                <wp:inline distT="0" distB="0" distL="0" distR="0" wp14:anchorId="1150A861" wp14:editId="5E58416A">
                  <wp:extent cx="507936" cy="507936"/>
                  <wp:effectExtent l="0" t="0" r="6985" b="6985"/>
                  <wp:docPr id="66" name="Picture 66" descr="bk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k x"/>
                          <pic:cNvPicPr>
                            <a:picLocks noChangeAspect="1" noChangeArrowheads="1"/>
                          </pic:cNvPicPr>
                        </pic:nvPicPr>
                        <pic:blipFill>
                          <a:blip r:link="rId532">
                            <a:extLst>
                              <a:ext uri="{28A0092B-C50C-407E-A947-70E740481C1C}">
                                <a14:useLocalDpi xmlns:a14="http://schemas.microsoft.com/office/drawing/2010/main" val="0"/>
                              </a:ext>
                            </a:extLst>
                          </a:blip>
                          <a:srcRect/>
                          <a:stretch>
                            <a:fillRect/>
                          </a:stretch>
                        </pic:blipFill>
                        <pic:spPr bwMode="auto">
                          <a:xfrm>
                            <a:off x="0" y="0"/>
                            <a:ext cx="507936" cy="507936"/>
                          </a:xfrm>
                          <a:prstGeom prst="rect">
                            <a:avLst/>
                          </a:prstGeom>
                          <a:noFill/>
                          <a:ln>
                            <a:noFill/>
                          </a:ln>
                        </pic:spPr>
                      </pic:pic>
                    </a:graphicData>
                  </a:graphic>
                </wp:inline>
              </w:drawing>
            </w:r>
          </w:p>
        </w:tc>
      </w:tr>
    </w:tbl>
    <w:p w14:paraId="6205A62B"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In addition to all DMN conformance level 3 requirements, Red Hat Decision Manager also includes enhancements and fixes to FEEL and DMN model components to optimize the experience of implementing DMN decision services with Red Hat Decision Manager. From a p</w:t>
      </w:r>
      <w:r>
        <w:rPr>
          <w:rFonts w:ascii="Red Hat Text" w:hAnsi="Red Hat Text" w:cs="Arial"/>
          <w:color w:val="252525"/>
          <w:lang w:val="en"/>
        </w:rPr>
        <w:t>latform perspective, DMN models are like any other business asset in Red Hat Decision Manager, such as DRL files or spreadsheet decision tables, that you can include in your Red Hat Decision Manager project and deploy to KIE Server in order to start your D</w:t>
      </w:r>
      <w:r>
        <w:rPr>
          <w:rFonts w:ascii="Red Hat Text" w:hAnsi="Red Hat Text" w:cs="Arial"/>
          <w:color w:val="252525"/>
          <w:lang w:val="en"/>
        </w:rPr>
        <w:t xml:space="preserve">MN decision services. </w:t>
      </w:r>
    </w:p>
    <w:p w14:paraId="0DC4ADFE"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For more information about including external DMN files with your Red Hat Decision Manager project packaging and deployment method, see </w:t>
      </w:r>
      <w:hyperlink r:id="rId533" w:anchor="assembly-packaging-deploying" w:history="1">
        <w:r>
          <w:rPr>
            <w:rStyle w:val="Emphasis"/>
            <w:rFonts w:ascii="Red Hat Text" w:hAnsi="Red Hat Text" w:cs="Arial"/>
            <w:color w:val="0066CC"/>
            <w:lang w:val="en"/>
          </w:rPr>
          <w:t>Packaging and deploying an Red Hat Decision Manager project</w:t>
        </w:r>
      </w:hyperlink>
      <w:r>
        <w:rPr>
          <w:rFonts w:ascii="Red Hat Text" w:hAnsi="Red Hat Text" w:cs="Arial"/>
          <w:color w:val="252525"/>
          <w:lang w:val="en"/>
        </w:rPr>
        <w:t xml:space="preserve">. </w:t>
      </w:r>
    </w:p>
    <w:p w14:paraId="4D53B21A"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You can design a new DMN decision service using a Red Hat build of Kogito microservice as an alt</w:t>
      </w:r>
      <w:r>
        <w:rPr>
          <w:rFonts w:ascii="Red Hat Text" w:hAnsi="Red Hat Text" w:cs="Arial"/>
          <w:color w:val="252525"/>
          <w:lang w:val="en"/>
        </w:rPr>
        <w:t xml:space="preserve">ernative for the cloud-native capabilities of DMN decision services. You can migrate your DMN service to a Red Hat build of Kogito microservice. For more information about migrating to Red Hat build of Kogito microservices, see </w:t>
      </w:r>
      <w:hyperlink r:id="rId534" w:anchor="assembly-migration-to-kogito-microservices" w:history="1">
        <w:r>
          <w:rPr>
            <w:rStyle w:val="Emphasis"/>
            <w:rFonts w:ascii="Red Hat Text" w:hAnsi="Red Hat Text" w:cs="Arial"/>
            <w:color w:val="0066CC"/>
            <w:lang w:val="en"/>
          </w:rPr>
          <w:t>Migrating to Red Hat build of Kogito microservices</w:t>
        </w:r>
      </w:hyperlink>
      <w:r>
        <w:rPr>
          <w:rFonts w:ascii="Red Hat Text" w:hAnsi="Red Hat Text" w:cs="Arial"/>
          <w:color w:val="252525"/>
          <w:lang w:val="en"/>
        </w:rPr>
        <w:t xml:space="preserve">. </w:t>
      </w:r>
    </w:p>
    <w:p w14:paraId="1EE47E91" w14:textId="77777777" w:rsidR="00000000" w:rsidRDefault="001D59F6">
      <w:pPr>
        <w:pStyle w:val="Heading2"/>
        <w:shd w:val="clear" w:color="auto" w:fill="FFFFFF"/>
        <w:divId w:val="673923866"/>
        <w:rPr>
          <w:rFonts w:eastAsia="Times New Roman" w:cs="Arial"/>
          <w:color w:val="252525"/>
          <w:lang w:val="en"/>
        </w:rPr>
      </w:pPr>
      <w:r>
        <w:rPr>
          <w:rFonts w:eastAsia="Times New Roman" w:cs="Arial"/>
          <w:color w:val="252525"/>
          <w:lang w:val="en"/>
        </w:rPr>
        <w:t>5.1. C</w:t>
      </w:r>
      <w:r>
        <w:rPr>
          <w:rFonts w:eastAsia="Times New Roman" w:cs="Arial"/>
          <w:color w:val="252525"/>
          <w:lang w:val="en"/>
        </w:rPr>
        <w:t>onfigurable DMN properties in Red Hat Decision Manager</w:t>
      </w:r>
    </w:p>
    <w:p w14:paraId="3ED84277"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Red Hat Decision Manager provides the following DMN properties that you can configure when you execute your DMN models on KIE Server or on your client application. You can configure some of these properties using the </w:t>
      </w:r>
      <w:r>
        <w:rPr>
          <w:rStyle w:val="HTMLCode"/>
          <w:lang w:val="en"/>
        </w:rPr>
        <w:t>kmodule.xml</w:t>
      </w:r>
      <w:r>
        <w:rPr>
          <w:rFonts w:ascii="Red Hat Text" w:hAnsi="Red Hat Text" w:cs="Arial"/>
          <w:color w:val="252525"/>
          <w:lang w:val="en"/>
        </w:rPr>
        <w:t xml:space="preserve"> file in your Red Hat Decisi</w:t>
      </w:r>
      <w:r>
        <w:rPr>
          <w:rFonts w:ascii="Red Hat Text" w:hAnsi="Red Hat Text" w:cs="Arial"/>
          <w:color w:val="252525"/>
          <w:lang w:val="en"/>
        </w:rPr>
        <w:t xml:space="preserve">on Manager project when you deploy your project on KIE Server. </w:t>
      </w:r>
    </w:p>
    <w:p w14:paraId="097A9524" w14:textId="77777777" w:rsidR="00000000" w:rsidRDefault="001D59F6">
      <w:pPr>
        <w:shd w:val="clear" w:color="auto" w:fill="FFFFFF"/>
        <w:divId w:val="72738420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org.kie.dmn.strictConformance</w:t>
      </w:r>
    </w:p>
    <w:p w14:paraId="3EB84B9D" w14:textId="77777777" w:rsidR="00000000" w:rsidRDefault="001D59F6">
      <w:pPr>
        <w:pStyle w:val="simpara"/>
        <w:shd w:val="clear" w:color="auto" w:fill="FFFFFF"/>
        <w:ind w:left="720"/>
        <w:divId w:val="727384206"/>
        <w:rPr>
          <w:rFonts w:ascii="Red Hat Text" w:hAnsi="Red Hat Text" w:cs="Arial"/>
          <w:color w:val="252525"/>
          <w:lang w:val="en"/>
        </w:rPr>
      </w:pPr>
      <w:r>
        <w:rPr>
          <w:rFonts w:ascii="Red Hat Text" w:hAnsi="Red Hat Text" w:cs="Arial"/>
          <w:color w:val="252525"/>
          <w:lang w:val="en"/>
        </w:rPr>
        <w:t>When enabled, this property disables by default any extensions or profiles provided beyond the DMN standard, such as some helper functions or enhanced features of</w:t>
      </w:r>
      <w:r>
        <w:rPr>
          <w:rFonts w:ascii="Red Hat Text" w:hAnsi="Red Hat Text" w:cs="Arial"/>
          <w:color w:val="252525"/>
          <w:lang w:val="en"/>
        </w:rPr>
        <w:t xml:space="preserve"> DMN 1.2 backported into DMN 1.1. You can use this property to configure the decision engine to support only pure DMN features, such as when running the </w:t>
      </w:r>
      <w:hyperlink r:id="rId535" w:history="1">
        <w:r>
          <w:rPr>
            <w:rStyle w:val="Hyperlink"/>
            <w:rFonts w:ascii="Red Hat Text" w:hAnsi="Red Hat Text" w:cs="Arial"/>
            <w:lang w:val="en"/>
          </w:rPr>
          <w:t>DMN Technology Compatibility Kit</w:t>
        </w:r>
      </w:hyperlink>
      <w:r>
        <w:rPr>
          <w:rFonts w:ascii="Red Hat Text" w:hAnsi="Red Hat Text" w:cs="Arial"/>
          <w:color w:val="252525"/>
          <w:lang w:val="en"/>
        </w:rPr>
        <w:t xml:space="preserve"> (TCK). </w:t>
      </w:r>
    </w:p>
    <w:p w14:paraId="3F398F17" w14:textId="77777777" w:rsidR="00000000" w:rsidRDefault="001D59F6">
      <w:pPr>
        <w:pStyle w:val="simpara"/>
        <w:shd w:val="clear" w:color="auto" w:fill="FFFFFF"/>
        <w:ind w:left="720"/>
        <w:divId w:val="727384206"/>
        <w:rPr>
          <w:rFonts w:ascii="Red Hat Text" w:hAnsi="Red Hat Text" w:cs="Arial"/>
          <w:color w:val="252525"/>
          <w:lang w:val="en"/>
        </w:rPr>
      </w:pPr>
      <w:r>
        <w:rPr>
          <w:rFonts w:ascii="Red Hat Text" w:hAnsi="Red Hat Text" w:cs="Arial"/>
          <w:color w:val="252525"/>
          <w:lang w:val="en"/>
        </w:rPr>
        <w:t xml:space="preserve">Default value: </w:t>
      </w:r>
      <w:r>
        <w:rPr>
          <w:rStyle w:val="HTMLCode"/>
          <w:lang w:val="en"/>
        </w:rPr>
        <w:t>false</w:t>
      </w:r>
      <w:r>
        <w:rPr>
          <w:rFonts w:ascii="Red Hat Text" w:hAnsi="Red Hat Text" w:cs="Arial"/>
          <w:color w:val="252525"/>
          <w:lang w:val="en"/>
        </w:rPr>
        <w:t xml:space="preserve"> </w:t>
      </w:r>
    </w:p>
    <w:p w14:paraId="1E334305" w14:textId="77777777" w:rsidR="00000000" w:rsidRDefault="001D59F6">
      <w:pPr>
        <w:pStyle w:val="HTMLPreformatted"/>
        <w:ind w:left="720"/>
        <w:divId w:val="727384206"/>
        <w:rPr>
          <w:lang w:val="en"/>
        </w:rPr>
      </w:pPr>
      <w:r>
        <w:rPr>
          <w:lang w:val="en"/>
        </w:rPr>
        <w:t>-Dorg.kie.dmn.strictConformance=true</w:t>
      </w:r>
    </w:p>
    <w:p w14:paraId="2F9ECC3E" w14:textId="77777777" w:rsidR="00000000" w:rsidRDefault="001D59F6">
      <w:pPr>
        <w:shd w:val="clear" w:color="auto" w:fill="FFFFFF"/>
        <w:divId w:val="72738420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lastRenderedPageBreak/>
        <w:t>org.kie.dmn.runtime.typecheck</w:t>
      </w:r>
    </w:p>
    <w:p w14:paraId="7A0E2D8D" w14:textId="77777777" w:rsidR="00000000" w:rsidRDefault="001D59F6">
      <w:pPr>
        <w:pStyle w:val="simpara"/>
        <w:shd w:val="clear" w:color="auto" w:fill="FFFFFF"/>
        <w:ind w:left="720"/>
        <w:divId w:val="727384206"/>
        <w:rPr>
          <w:rFonts w:ascii="Red Hat Text" w:hAnsi="Red Hat Text" w:cs="Arial"/>
          <w:color w:val="252525"/>
          <w:lang w:val="en"/>
        </w:rPr>
      </w:pPr>
      <w:r>
        <w:rPr>
          <w:rFonts w:ascii="Red Hat Text" w:hAnsi="Red Hat Text" w:cs="Arial"/>
          <w:color w:val="252525"/>
          <w:lang w:val="en"/>
        </w:rPr>
        <w:t>When enabled, this property enables verification of actual values conforming to their declared types in the DMN model, as input or output of DRD elements. You can use this property to verify whether data supplied to the DMN model or produced by the DMN mod</w:t>
      </w:r>
      <w:r>
        <w:rPr>
          <w:rFonts w:ascii="Red Hat Text" w:hAnsi="Red Hat Text" w:cs="Arial"/>
          <w:color w:val="252525"/>
          <w:lang w:val="en"/>
        </w:rPr>
        <w:t xml:space="preserve">el is compliant with what is specified in the model. </w:t>
      </w:r>
    </w:p>
    <w:p w14:paraId="0CF681EC" w14:textId="77777777" w:rsidR="00000000" w:rsidRDefault="001D59F6">
      <w:pPr>
        <w:pStyle w:val="simpara"/>
        <w:shd w:val="clear" w:color="auto" w:fill="FFFFFF"/>
        <w:ind w:left="720"/>
        <w:divId w:val="727384206"/>
        <w:rPr>
          <w:rFonts w:ascii="Red Hat Text" w:hAnsi="Red Hat Text" w:cs="Arial"/>
          <w:color w:val="252525"/>
          <w:lang w:val="en"/>
        </w:rPr>
      </w:pPr>
      <w:r>
        <w:rPr>
          <w:rFonts w:ascii="Red Hat Text" w:hAnsi="Red Hat Text" w:cs="Arial"/>
          <w:color w:val="252525"/>
          <w:lang w:val="en"/>
        </w:rPr>
        <w:t xml:space="preserve">Default value: </w:t>
      </w:r>
      <w:r>
        <w:rPr>
          <w:rStyle w:val="HTMLCode"/>
          <w:lang w:val="en"/>
        </w:rPr>
        <w:t>false</w:t>
      </w:r>
      <w:r>
        <w:rPr>
          <w:rFonts w:ascii="Red Hat Text" w:hAnsi="Red Hat Text" w:cs="Arial"/>
          <w:color w:val="252525"/>
          <w:lang w:val="en"/>
        </w:rPr>
        <w:t xml:space="preserve"> </w:t>
      </w:r>
    </w:p>
    <w:p w14:paraId="67E2EC69" w14:textId="77777777" w:rsidR="00000000" w:rsidRDefault="001D59F6">
      <w:pPr>
        <w:pStyle w:val="HTMLPreformatted"/>
        <w:ind w:left="720"/>
        <w:divId w:val="727384206"/>
        <w:rPr>
          <w:lang w:val="en"/>
        </w:rPr>
      </w:pPr>
      <w:r>
        <w:rPr>
          <w:lang w:val="en"/>
        </w:rPr>
        <w:t>-Dorg.kie.dmn.runtime.typecheck=true</w:t>
      </w:r>
    </w:p>
    <w:p w14:paraId="07946266" w14:textId="77777777" w:rsidR="00000000" w:rsidRDefault="001D59F6">
      <w:pPr>
        <w:shd w:val="clear" w:color="auto" w:fill="FFFFFF"/>
        <w:divId w:val="72738420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org.kie.dmn.decisionservice.coercesingleton</w:t>
      </w:r>
    </w:p>
    <w:p w14:paraId="628F85E5" w14:textId="77777777" w:rsidR="00000000" w:rsidRDefault="001D59F6">
      <w:pPr>
        <w:pStyle w:val="simpara"/>
        <w:shd w:val="clear" w:color="auto" w:fill="FFFFFF"/>
        <w:ind w:left="720"/>
        <w:divId w:val="727384206"/>
        <w:rPr>
          <w:rFonts w:ascii="Red Hat Text" w:hAnsi="Red Hat Text" w:cs="Arial"/>
          <w:color w:val="252525"/>
          <w:lang w:val="en"/>
        </w:rPr>
      </w:pPr>
      <w:r>
        <w:rPr>
          <w:rFonts w:ascii="Red Hat Text" w:hAnsi="Red Hat Text" w:cs="Arial"/>
          <w:color w:val="252525"/>
          <w:lang w:val="en"/>
        </w:rPr>
        <w:t xml:space="preserve">By default, this property makes the result of a decision service defining a single output decision </w:t>
      </w:r>
      <w:r>
        <w:rPr>
          <w:rFonts w:ascii="Red Hat Text" w:hAnsi="Red Hat Text" w:cs="Arial"/>
          <w:color w:val="252525"/>
          <w:lang w:val="en"/>
        </w:rPr>
        <w:t xml:space="preserve">be the single value of the output decision value. When disabled, this property makes the result of a decision service defining a single output decision be a </w:t>
      </w:r>
      <w:r>
        <w:rPr>
          <w:rStyle w:val="HTMLCode"/>
          <w:lang w:val="en"/>
        </w:rPr>
        <w:t>context</w:t>
      </w:r>
      <w:r>
        <w:rPr>
          <w:rFonts w:ascii="Red Hat Text" w:hAnsi="Red Hat Text" w:cs="Arial"/>
          <w:color w:val="252525"/>
          <w:lang w:val="en"/>
        </w:rPr>
        <w:t xml:space="preserve"> with the single entry for that decision. You can use this property to adjust your decision </w:t>
      </w:r>
      <w:r>
        <w:rPr>
          <w:rFonts w:ascii="Red Hat Text" w:hAnsi="Red Hat Text" w:cs="Arial"/>
          <w:color w:val="252525"/>
          <w:lang w:val="en"/>
        </w:rPr>
        <w:t xml:space="preserve">service outputs according to your project requirements. </w:t>
      </w:r>
    </w:p>
    <w:p w14:paraId="37108DCA" w14:textId="77777777" w:rsidR="00000000" w:rsidRDefault="001D59F6">
      <w:pPr>
        <w:pStyle w:val="simpara"/>
        <w:shd w:val="clear" w:color="auto" w:fill="FFFFFF"/>
        <w:ind w:left="720"/>
        <w:divId w:val="727384206"/>
        <w:rPr>
          <w:rFonts w:ascii="Red Hat Text" w:hAnsi="Red Hat Text" w:cs="Arial"/>
          <w:color w:val="252525"/>
          <w:lang w:val="en"/>
        </w:rPr>
      </w:pPr>
      <w:r>
        <w:rPr>
          <w:rFonts w:ascii="Red Hat Text" w:hAnsi="Red Hat Text" w:cs="Arial"/>
          <w:color w:val="252525"/>
          <w:lang w:val="en"/>
        </w:rPr>
        <w:t xml:space="preserve">Default value: </w:t>
      </w:r>
      <w:r>
        <w:rPr>
          <w:rStyle w:val="HTMLCode"/>
          <w:lang w:val="en"/>
        </w:rPr>
        <w:t>true</w:t>
      </w:r>
      <w:r>
        <w:rPr>
          <w:rFonts w:ascii="Red Hat Text" w:hAnsi="Red Hat Text" w:cs="Arial"/>
          <w:color w:val="252525"/>
          <w:lang w:val="en"/>
        </w:rPr>
        <w:t xml:space="preserve"> </w:t>
      </w:r>
    </w:p>
    <w:p w14:paraId="111C51EE" w14:textId="77777777" w:rsidR="00000000" w:rsidRDefault="001D59F6">
      <w:pPr>
        <w:pStyle w:val="HTMLPreformatted"/>
        <w:ind w:left="720"/>
        <w:divId w:val="727384206"/>
        <w:rPr>
          <w:lang w:val="en"/>
        </w:rPr>
      </w:pPr>
      <w:r>
        <w:rPr>
          <w:lang w:val="en"/>
        </w:rPr>
        <w:t>-Dorg.kie.dmn.decisionservice.coercesingleton=false</w:t>
      </w:r>
    </w:p>
    <w:p w14:paraId="067FDF3F" w14:textId="77777777" w:rsidR="00000000" w:rsidRDefault="001D59F6">
      <w:pPr>
        <w:shd w:val="clear" w:color="auto" w:fill="FFFFFF"/>
        <w:divId w:val="72738420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org.kie.dmn.profiles.$PROFILE_NAME</w:t>
      </w:r>
    </w:p>
    <w:p w14:paraId="72A427CF" w14:textId="77777777" w:rsidR="00000000" w:rsidRDefault="001D59F6">
      <w:pPr>
        <w:pStyle w:val="simpara"/>
        <w:shd w:val="clear" w:color="auto" w:fill="FFFFFF"/>
        <w:ind w:left="720"/>
        <w:divId w:val="727384206"/>
        <w:rPr>
          <w:rFonts w:ascii="Red Hat Text" w:hAnsi="Red Hat Text" w:cs="Arial"/>
          <w:color w:val="252525"/>
          <w:lang w:val="en"/>
        </w:rPr>
      </w:pPr>
      <w:r>
        <w:rPr>
          <w:rFonts w:ascii="Red Hat Text" w:hAnsi="Red Hat Text" w:cs="Arial"/>
          <w:color w:val="252525"/>
          <w:lang w:val="en"/>
        </w:rPr>
        <w:t>When valorized with a Java fully qualified name, this property loads a DMN profile onto the</w:t>
      </w:r>
      <w:r>
        <w:rPr>
          <w:rFonts w:ascii="Red Hat Text" w:hAnsi="Red Hat Text" w:cs="Arial"/>
          <w:color w:val="252525"/>
          <w:lang w:val="en"/>
        </w:rPr>
        <w:t xml:space="preserve"> decision engine at start time. You can use this property to implement a predefined DMN profile with supported features different from or beyond the DMN standard. For example, if you are creating DMN models using the Signavio DMN modeller, use this propert</w:t>
      </w:r>
      <w:r>
        <w:rPr>
          <w:rFonts w:ascii="Red Hat Text" w:hAnsi="Red Hat Text" w:cs="Arial"/>
          <w:color w:val="252525"/>
          <w:lang w:val="en"/>
        </w:rPr>
        <w:t xml:space="preserve">y to implement features from the Signavio DMN profile into your DMN decision service. </w:t>
      </w:r>
    </w:p>
    <w:p w14:paraId="1E982BAF" w14:textId="77777777" w:rsidR="00000000" w:rsidRDefault="001D59F6">
      <w:pPr>
        <w:pStyle w:val="HTMLPreformatted"/>
        <w:ind w:left="720"/>
        <w:divId w:val="727384206"/>
        <w:rPr>
          <w:lang w:val="en"/>
        </w:rPr>
      </w:pPr>
      <w:r>
        <w:rPr>
          <w:lang w:val="en"/>
        </w:rPr>
        <w:t>-Dorg.kie.dmn.profiles.signavio=org.kie.dmn.signavio.KieDMNSignavioProfile</w:t>
      </w:r>
    </w:p>
    <w:p w14:paraId="4ED0993D" w14:textId="77777777" w:rsidR="00000000" w:rsidRDefault="001D59F6">
      <w:pPr>
        <w:shd w:val="clear" w:color="auto" w:fill="FFFFFF"/>
        <w:divId w:val="72738420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org.kie.dmn.runtime.listeners.$LISTENER_NAME</w:t>
      </w:r>
    </w:p>
    <w:p w14:paraId="339389A2" w14:textId="77777777" w:rsidR="00000000" w:rsidRDefault="001D59F6">
      <w:pPr>
        <w:pStyle w:val="simpara"/>
        <w:shd w:val="clear" w:color="auto" w:fill="FFFFFF"/>
        <w:ind w:left="720"/>
        <w:divId w:val="727384206"/>
        <w:rPr>
          <w:rFonts w:ascii="Red Hat Text" w:hAnsi="Red Hat Text" w:cs="Arial"/>
          <w:color w:val="252525"/>
          <w:lang w:val="en"/>
        </w:rPr>
      </w:pPr>
      <w:r>
        <w:rPr>
          <w:rFonts w:ascii="Red Hat Text" w:hAnsi="Red Hat Text" w:cs="Arial"/>
          <w:color w:val="252525"/>
          <w:lang w:val="en"/>
        </w:rPr>
        <w:t xml:space="preserve">When valorized with a Java fully qualified name, </w:t>
      </w:r>
      <w:r>
        <w:rPr>
          <w:rFonts w:ascii="Red Hat Text" w:hAnsi="Red Hat Text" w:cs="Arial"/>
          <w:color w:val="252525"/>
          <w:lang w:val="en"/>
        </w:rPr>
        <w:t xml:space="preserve">this property loads and registers a DMN Runtime Listener onto the decision engine at start time. You can use this property to register a DMN listener in order to be notified of several events during DMN model evaluations. </w:t>
      </w:r>
    </w:p>
    <w:p w14:paraId="3E13E8D7" w14:textId="77777777" w:rsidR="00000000" w:rsidRDefault="001D59F6">
      <w:pPr>
        <w:pStyle w:val="simpara"/>
        <w:shd w:val="clear" w:color="auto" w:fill="FFFFFF"/>
        <w:ind w:left="720"/>
        <w:divId w:val="727384206"/>
        <w:rPr>
          <w:rFonts w:ascii="Red Hat Text" w:hAnsi="Red Hat Text" w:cs="Arial"/>
          <w:color w:val="252525"/>
          <w:lang w:val="en"/>
        </w:rPr>
      </w:pPr>
      <w:r>
        <w:rPr>
          <w:rFonts w:ascii="Red Hat Text" w:hAnsi="Red Hat Text" w:cs="Arial"/>
          <w:color w:val="252525"/>
          <w:lang w:val="en"/>
        </w:rPr>
        <w:t>To configure this property when d</w:t>
      </w:r>
      <w:r>
        <w:rPr>
          <w:rFonts w:ascii="Red Hat Text" w:hAnsi="Red Hat Text" w:cs="Arial"/>
          <w:color w:val="252525"/>
          <w:lang w:val="en"/>
        </w:rPr>
        <w:t xml:space="preserve">eploying your project on KIE Server, modify this property in the </w:t>
      </w:r>
      <w:r>
        <w:rPr>
          <w:rStyle w:val="HTMLCode"/>
          <w:lang w:val="en"/>
        </w:rPr>
        <w:t>kmodule.xml</w:t>
      </w:r>
      <w:r>
        <w:rPr>
          <w:rFonts w:ascii="Red Hat Text" w:hAnsi="Red Hat Text" w:cs="Arial"/>
          <w:color w:val="252525"/>
          <w:lang w:val="en"/>
        </w:rPr>
        <w:t xml:space="preserve"> file of your project. This approach is helpful when the </w:t>
      </w:r>
      <w:r>
        <w:rPr>
          <w:rFonts w:ascii="Red Hat Text" w:hAnsi="Red Hat Text" w:cs="Arial"/>
          <w:color w:val="252525"/>
          <w:lang w:val="en"/>
        </w:rPr>
        <w:lastRenderedPageBreak/>
        <w:t>listener is specific to your project and when the configuration must be applied in KIE Server only to your deployed project</w:t>
      </w:r>
      <w:r>
        <w:rPr>
          <w:rFonts w:ascii="Red Hat Text" w:hAnsi="Red Hat Text" w:cs="Arial"/>
          <w:color w:val="252525"/>
          <w:lang w:val="en"/>
        </w:rPr>
        <w:t xml:space="preserve">. </w:t>
      </w:r>
    </w:p>
    <w:p w14:paraId="1CD8438B" w14:textId="77777777" w:rsidR="00000000" w:rsidRDefault="001D59F6">
      <w:pPr>
        <w:pStyle w:val="HTMLPreformatted"/>
        <w:ind w:left="720"/>
        <w:divId w:val="727384206"/>
        <w:rPr>
          <w:lang w:val="en"/>
        </w:rPr>
      </w:pPr>
      <w:r>
        <w:rPr>
          <w:lang w:val="en"/>
        </w:rPr>
        <w:t>&lt;kmodule xmlns="http://www.drools.org/xsd/kmodule"&gt;</w:t>
      </w:r>
    </w:p>
    <w:p w14:paraId="2FA3F141" w14:textId="77777777" w:rsidR="00000000" w:rsidRDefault="001D59F6">
      <w:pPr>
        <w:pStyle w:val="HTMLPreformatted"/>
        <w:ind w:left="720"/>
        <w:divId w:val="727384206"/>
        <w:rPr>
          <w:lang w:val="en"/>
        </w:rPr>
      </w:pPr>
      <w:r>
        <w:rPr>
          <w:lang w:val="en"/>
        </w:rPr>
        <w:t xml:space="preserve">  &lt;configuration&gt;</w:t>
      </w:r>
    </w:p>
    <w:p w14:paraId="3F6B2893" w14:textId="77777777" w:rsidR="00000000" w:rsidRDefault="001D59F6">
      <w:pPr>
        <w:pStyle w:val="HTMLPreformatted"/>
        <w:ind w:left="720"/>
        <w:divId w:val="727384206"/>
        <w:rPr>
          <w:lang w:val="en"/>
        </w:rPr>
      </w:pPr>
      <w:r>
        <w:rPr>
          <w:lang w:val="en"/>
        </w:rPr>
        <w:t xml:space="preserve">    &lt;property key="org.kie.dmn.runtime.listeners.mylistener" value="org.acme.MyDMNListener"/&gt;</w:t>
      </w:r>
    </w:p>
    <w:p w14:paraId="0D0060B4" w14:textId="77777777" w:rsidR="00000000" w:rsidRDefault="001D59F6">
      <w:pPr>
        <w:pStyle w:val="HTMLPreformatted"/>
        <w:ind w:left="720"/>
        <w:divId w:val="727384206"/>
        <w:rPr>
          <w:lang w:val="en"/>
        </w:rPr>
      </w:pPr>
      <w:r>
        <w:rPr>
          <w:lang w:val="en"/>
        </w:rPr>
        <w:t xml:space="preserve">  &lt;/configuration&gt;</w:t>
      </w:r>
    </w:p>
    <w:p w14:paraId="628A8FF0" w14:textId="77777777" w:rsidR="00000000" w:rsidRDefault="001D59F6">
      <w:pPr>
        <w:pStyle w:val="HTMLPreformatted"/>
        <w:ind w:left="720"/>
        <w:divId w:val="727384206"/>
        <w:rPr>
          <w:lang w:val="en"/>
        </w:rPr>
      </w:pPr>
      <w:r>
        <w:rPr>
          <w:lang w:val="en"/>
        </w:rPr>
        <w:t>&lt;/kmodule&gt;</w:t>
      </w:r>
    </w:p>
    <w:p w14:paraId="78C0CD04" w14:textId="77777777" w:rsidR="00000000" w:rsidRDefault="001D59F6">
      <w:pPr>
        <w:pStyle w:val="simpara"/>
        <w:shd w:val="clear" w:color="auto" w:fill="FFFFFF"/>
        <w:ind w:left="720"/>
        <w:divId w:val="727384206"/>
        <w:rPr>
          <w:rFonts w:ascii="Red Hat Text" w:hAnsi="Red Hat Text" w:cs="Arial"/>
          <w:color w:val="252525"/>
          <w:lang w:val="en"/>
        </w:rPr>
      </w:pPr>
      <w:r>
        <w:rPr>
          <w:rFonts w:ascii="Red Hat Text" w:hAnsi="Red Hat Text" w:cs="Arial"/>
          <w:color w:val="252525"/>
          <w:lang w:val="en"/>
        </w:rPr>
        <w:t xml:space="preserve">To configure this property globally for your Red Hat Decision Manager environment, modify this property using a command terminal or any other global application configuration mechanism. This approach is helpful when the decision engine is embedded as part </w:t>
      </w:r>
      <w:r>
        <w:rPr>
          <w:rFonts w:ascii="Red Hat Text" w:hAnsi="Red Hat Text" w:cs="Arial"/>
          <w:color w:val="252525"/>
          <w:lang w:val="en"/>
        </w:rPr>
        <w:t xml:space="preserve">of your Java application. </w:t>
      </w:r>
    </w:p>
    <w:p w14:paraId="178602B3" w14:textId="77777777" w:rsidR="00000000" w:rsidRDefault="001D59F6">
      <w:pPr>
        <w:pStyle w:val="HTMLPreformatted"/>
        <w:ind w:left="720"/>
        <w:divId w:val="727384206"/>
        <w:rPr>
          <w:lang w:val="en"/>
        </w:rPr>
      </w:pPr>
      <w:r>
        <w:rPr>
          <w:lang w:val="en"/>
        </w:rPr>
        <w:t>-Dorg.kie.dmn.runtime.listeners.mylistener=org.acme.MyDMNListener</w:t>
      </w:r>
    </w:p>
    <w:p w14:paraId="0B224467" w14:textId="77777777" w:rsidR="00000000" w:rsidRDefault="001D59F6">
      <w:pPr>
        <w:shd w:val="clear" w:color="auto" w:fill="FFFFFF"/>
        <w:divId w:val="72738420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org.kie.dmn.compiler.execmodel</w:t>
      </w:r>
    </w:p>
    <w:p w14:paraId="3CA6DFD0" w14:textId="77777777" w:rsidR="00000000" w:rsidRDefault="001D59F6">
      <w:pPr>
        <w:pStyle w:val="simpara"/>
        <w:shd w:val="clear" w:color="auto" w:fill="FFFFFF"/>
        <w:ind w:left="720"/>
        <w:divId w:val="727384206"/>
        <w:rPr>
          <w:rFonts w:ascii="Red Hat Text" w:hAnsi="Red Hat Text" w:cs="Arial"/>
          <w:color w:val="252525"/>
          <w:lang w:val="en"/>
        </w:rPr>
      </w:pPr>
      <w:r>
        <w:rPr>
          <w:rFonts w:ascii="Red Hat Text" w:hAnsi="Red Hat Text" w:cs="Arial"/>
          <w:color w:val="252525"/>
          <w:lang w:val="en"/>
        </w:rPr>
        <w:t>When enabled, this property enables DMN decision table logic to be compiled into executable rule models during run time. You can use</w:t>
      </w:r>
      <w:r>
        <w:rPr>
          <w:rFonts w:ascii="Red Hat Text" w:hAnsi="Red Hat Text" w:cs="Arial"/>
          <w:color w:val="252525"/>
          <w:lang w:val="en"/>
        </w:rPr>
        <w:t xml:space="preserve"> this property to evaluate DMN decision table logic more efficiently. This property is helpful when the executable model compilation was not originally performed during project compile time. Enabling this property may result in added compile time during th</w:t>
      </w:r>
      <w:r>
        <w:rPr>
          <w:rFonts w:ascii="Red Hat Text" w:hAnsi="Red Hat Text" w:cs="Arial"/>
          <w:color w:val="252525"/>
          <w:lang w:val="en"/>
        </w:rPr>
        <w:t xml:space="preserve">e first evaluation by the decision engine, but subsequent compilations are more efficient. </w:t>
      </w:r>
    </w:p>
    <w:p w14:paraId="68E4F179" w14:textId="77777777" w:rsidR="00000000" w:rsidRDefault="001D59F6">
      <w:pPr>
        <w:pStyle w:val="simpara"/>
        <w:shd w:val="clear" w:color="auto" w:fill="FFFFFF"/>
        <w:ind w:left="720"/>
        <w:divId w:val="727384206"/>
        <w:rPr>
          <w:rFonts w:ascii="Red Hat Text" w:hAnsi="Red Hat Text" w:cs="Arial"/>
          <w:color w:val="252525"/>
          <w:lang w:val="en"/>
        </w:rPr>
      </w:pPr>
      <w:r>
        <w:rPr>
          <w:rFonts w:ascii="Red Hat Text" w:hAnsi="Red Hat Text" w:cs="Arial"/>
          <w:color w:val="252525"/>
          <w:lang w:val="en"/>
        </w:rPr>
        <w:t xml:space="preserve">Default value: </w:t>
      </w:r>
      <w:r>
        <w:rPr>
          <w:rStyle w:val="HTMLCode"/>
          <w:lang w:val="en"/>
        </w:rPr>
        <w:t>false</w:t>
      </w:r>
      <w:r>
        <w:rPr>
          <w:rFonts w:ascii="Red Hat Text" w:hAnsi="Red Hat Text" w:cs="Arial"/>
          <w:color w:val="252525"/>
          <w:lang w:val="en"/>
        </w:rPr>
        <w:t xml:space="preserve"> </w:t>
      </w:r>
    </w:p>
    <w:p w14:paraId="321090AA" w14:textId="77777777" w:rsidR="00000000" w:rsidRDefault="001D59F6">
      <w:pPr>
        <w:pStyle w:val="HTMLPreformatted"/>
        <w:ind w:left="720"/>
        <w:divId w:val="727384206"/>
        <w:rPr>
          <w:lang w:val="en"/>
        </w:rPr>
      </w:pPr>
      <w:r>
        <w:rPr>
          <w:lang w:val="en"/>
        </w:rPr>
        <w:t>-Dorg.kie.dmn.compiler.execmodel=true</w:t>
      </w:r>
    </w:p>
    <w:p w14:paraId="408A9E34" w14:textId="77777777" w:rsidR="00000000" w:rsidRDefault="001D59F6">
      <w:pPr>
        <w:pStyle w:val="Heading2"/>
        <w:shd w:val="clear" w:color="auto" w:fill="FFFFFF"/>
        <w:divId w:val="1279531549"/>
        <w:rPr>
          <w:rFonts w:eastAsia="Times New Roman" w:cs="Arial"/>
          <w:color w:val="252525"/>
          <w:lang w:val="en"/>
        </w:rPr>
      </w:pPr>
      <w:r>
        <w:rPr>
          <w:rFonts w:eastAsia="Times New Roman" w:cs="Arial"/>
          <w:color w:val="252525"/>
          <w:lang w:val="en"/>
        </w:rPr>
        <w:t>5.2. Configurable DMN validation in Red Hat Decision Manager</w:t>
      </w:r>
    </w:p>
    <w:p w14:paraId="20E3FF91"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By default, the </w:t>
      </w:r>
      <w:r>
        <w:rPr>
          <w:rStyle w:val="HTMLCode"/>
          <w:lang w:val="en"/>
        </w:rPr>
        <w:t>kie-maven-plugin</w:t>
      </w:r>
      <w:r>
        <w:rPr>
          <w:rFonts w:ascii="Red Hat Text" w:hAnsi="Red Hat Text" w:cs="Arial"/>
          <w:color w:val="252525"/>
          <w:lang w:val="en"/>
        </w:rPr>
        <w:t xml:space="preserve"> component </w:t>
      </w:r>
      <w:r>
        <w:rPr>
          <w:rFonts w:ascii="Red Hat Text" w:hAnsi="Red Hat Text" w:cs="Arial"/>
          <w:color w:val="252525"/>
          <w:lang w:val="en"/>
        </w:rPr>
        <w:t xml:space="preserve">in the </w:t>
      </w:r>
      <w:r>
        <w:rPr>
          <w:rStyle w:val="HTMLCode"/>
          <w:lang w:val="en"/>
        </w:rPr>
        <w:t>pom.xml</w:t>
      </w:r>
      <w:r>
        <w:rPr>
          <w:rFonts w:ascii="Red Hat Text" w:hAnsi="Red Hat Text" w:cs="Arial"/>
          <w:color w:val="252525"/>
          <w:lang w:val="en"/>
        </w:rPr>
        <w:t xml:space="preserve"> file of your Red Hat Decision Manager project uses the following </w:t>
      </w:r>
      <w:r>
        <w:rPr>
          <w:rStyle w:val="HTMLCode"/>
          <w:lang w:val="en"/>
        </w:rPr>
        <w:t>&lt;validateDMN&gt;</w:t>
      </w:r>
      <w:r>
        <w:rPr>
          <w:rFonts w:ascii="Red Hat Text" w:hAnsi="Red Hat Text" w:cs="Arial"/>
          <w:color w:val="252525"/>
          <w:lang w:val="en"/>
        </w:rPr>
        <w:t xml:space="preserve"> configurations to perform pre-compilation validation of DMN model assets and to perform DMN decision table static analysis: </w:t>
      </w:r>
    </w:p>
    <w:p w14:paraId="65D02CDF" w14:textId="77777777" w:rsidR="00000000" w:rsidRDefault="001D59F6">
      <w:pPr>
        <w:pStyle w:val="listitem"/>
        <w:numPr>
          <w:ilvl w:val="0"/>
          <w:numId w:val="67"/>
        </w:numPr>
        <w:shd w:val="clear" w:color="auto" w:fill="FFFFFF"/>
        <w:divId w:val="1727296993"/>
        <w:rPr>
          <w:rFonts w:ascii="Red Hat Text" w:eastAsia="Times New Roman" w:hAnsi="Red Hat Text" w:cs="Arial"/>
          <w:color w:val="252525"/>
          <w:lang w:val="en"/>
        </w:rPr>
      </w:pPr>
      <w:r>
        <w:rPr>
          <w:rStyle w:val="HTMLCode"/>
          <w:lang w:val="en"/>
        </w:rPr>
        <w:t>VALIDATE_SCHEMA</w:t>
      </w:r>
      <w:r>
        <w:rPr>
          <w:rFonts w:ascii="Red Hat Text" w:eastAsia="Times New Roman" w:hAnsi="Red Hat Text" w:cs="Arial"/>
          <w:color w:val="252525"/>
          <w:lang w:val="en"/>
        </w:rPr>
        <w:t xml:space="preserve">: DMN model files are </w:t>
      </w:r>
      <w:r>
        <w:rPr>
          <w:rFonts w:ascii="Red Hat Text" w:eastAsia="Times New Roman" w:hAnsi="Red Hat Text" w:cs="Arial"/>
          <w:color w:val="252525"/>
          <w:lang w:val="en"/>
        </w:rPr>
        <w:t xml:space="preserve">verified against the DMN specification XSD schema to ensure that the files are valid XML and compliant with the specification. </w:t>
      </w:r>
    </w:p>
    <w:p w14:paraId="7E5666FC" w14:textId="77777777" w:rsidR="00000000" w:rsidRDefault="001D59F6">
      <w:pPr>
        <w:pStyle w:val="listitem"/>
        <w:numPr>
          <w:ilvl w:val="0"/>
          <w:numId w:val="67"/>
        </w:numPr>
        <w:shd w:val="clear" w:color="auto" w:fill="FFFFFF"/>
        <w:divId w:val="1727296993"/>
        <w:rPr>
          <w:rFonts w:ascii="Red Hat Text" w:eastAsia="Times New Roman" w:hAnsi="Red Hat Text" w:cs="Arial"/>
          <w:color w:val="252525"/>
          <w:lang w:val="en"/>
        </w:rPr>
      </w:pPr>
      <w:r>
        <w:rPr>
          <w:rStyle w:val="HTMLCode"/>
          <w:lang w:val="en"/>
        </w:rPr>
        <w:t>VALIDATE_MODEL</w:t>
      </w:r>
      <w:r>
        <w:rPr>
          <w:rFonts w:ascii="Red Hat Text" w:eastAsia="Times New Roman" w:hAnsi="Red Hat Text" w:cs="Arial"/>
          <w:color w:val="252525"/>
          <w:lang w:val="en"/>
        </w:rPr>
        <w:t>: The pre-compilation analysis is performed for the DMN model to ensure that the basic semantic is aligned with th</w:t>
      </w:r>
      <w:r>
        <w:rPr>
          <w:rFonts w:ascii="Red Hat Text" w:eastAsia="Times New Roman" w:hAnsi="Red Hat Text" w:cs="Arial"/>
          <w:color w:val="252525"/>
          <w:lang w:val="en"/>
        </w:rPr>
        <w:t xml:space="preserve">e DMN specification. </w:t>
      </w:r>
    </w:p>
    <w:p w14:paraId="53B9DB0A" w14:textId="77777777" w:rsidR="00000000" w:rsidRDefault="001D59F6">
      <w:pPr>
        <w:pStyle w:val="listitem"/>
        <w:numPr>
          <w:ilvl w:val="0"/>
          <w:numId w:val="67"/>
        </w:numPr>
        <w:shd w:val="clear" w:color="auto" w:fill="FFFFFF"/>
        <w:divId w:val="1727296993"/>
        <w:rPr>
          <w:rFonts w:ascii="Red Hat Text" w:eastAsia="Times New Roman" w:hAnsi="Red Hat Text" w:cs="Arial"/>
          <w:color w:val="252525"/>
          <w:lang w:val="en"/>
        </w:rPr>
      </w:pPr>
      <w:r>
        <w:rPr>
          <w:rStyle w:val="HTMLCode"/>
          <w:lang w:val="en"/>
        </w:rPr>
        <w:lastRenderedPageBreak/>
        <w:t>ANALYZE_DECISION_TABLE</w:t>
      </w:r>
      <w:r>
        <w:rPr>
          <w:rFonts w:ascii="Red Hat Text" w:eastAsia="Times New Roman" w:hAnsi="Red Hat Text" w:cs="Arial"/>
          <w:color w:val="252525"/>
          <w:lang w:val="en"/>
        </w:rPr>
        <w:t xml:space="preserve">: DMN decision tables are statically analyzed for gaps or overlaps and to ensure that the semantic of the decision table follows best practices. </w:t>
      </w:r>
    </w:p>
    <w:p w14:paraId="1C14F476"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You can modify the default DMN validation and DMN decision table a</w:t>
      </w:r>
      <w:r>
        <w:rPr>
          <w:rFonts w:ascii="Red Hat Text" w:hAnsi="Red Hat Text" w:cs="Arial"/>
          <w:color w:val="252525"/>
          <w:lang w:val="en"/>
        </w:rPr>
        <w:t xml:space="preserve">nalysis behavior to perform only a specified validation during the project build, or you can disable this default behavior completely, as shown in the following examples: </w:t>
      </w:r>
    </w:p>
    <w:p w14:paraId="6AF326EF" w14:textId="77777777" w:rsidR="00000000" w:rsidRDefault="001D59F6">
      <w:pPr>
        <w:pStyle w:val="title"/>
        <w:shd w:val="clear" w:color="auto" w:fill="FFFFFF"/>
        <w:spacing w:line="360" w:lineRule="atLeast"/>
        <w:divId w:val="1356424198"/>
        <w:rPr>
          <w:rFonts w:ascii="Red Hat Text" w:hAnsi="Red Hat Text" w:cs="Arial"/>
          <w:color w:val="252525"/>
          <w:lang w:val="en"/>
        </w:rPr>
      </w:pPr>
      <w:r>
        <w:rPr>
          <w:rStyle w:val="Strong"/>
          <w:rFonts w:ascii="Red Hat Text" w:hAnsi="Red Hat Text" w:cs="Arial"/>
          <w:color w:val="252525"/>
          <w:lang w:val="en"/>
        </w:rPr>
        <w:t>Default configuration for DMN validation and decision table analysis</w:t>
      </w:r>
    </w:p>
    <w:p w14:paraId="0D299763" w14:textId="77777777" w:rsidR="00000000" w:rsidRDefault="001D59F6">
      <w:pPr>
        <w:pStyle w:val="HTMLPreformatted"/>
        <w:divId w:val="1356424198"/>
        <w:rPr>
          <w:lang w:val="en"/>
        </w:rPr>
      </w:pPr>
      <w:r>
        <w:rPr>
          <w:lang w:val="en"/>
        </w:rPr>
        <w:t>&lt;plugin&gt;</w:t>
      </w:r>
    </w:p>
    <w:p w14:paraId="0FA16E7C" w14:textId="77777777" w:rsidR="00000000" w:rsidRDefault="001D59F6">
      <w:pPr>
        <w:pStyle w:val="HTMLPreformatted"/>
        <w:divId w:val="1356424198"/>
        <w:rPr>
          <w:lang w:val="en"/>
        </w:rPr>
      </w:pPr>
      <w:r>
        <w:rPr>
          <w:lang w:val="en"/>
        </w:rPr>
        <w:t xml:space="preserve">  &lt;gro</w:t>
      </w:r>
      <w:r>
        <w:rPr>
          <w:lang w:val="en"/>
        </w:rPr>
        <w:t>upId&gt;org.kie&lt;/groupId&gt;</w:t>
      </w:r>
    </w:p>
    <w:p w14:paraId="3F184365" w14:textId="77777777" w:rsidR="00000000" w:rsidRDefault="001D59F6">
      <w:pPr>
        <w:pStyle w:val="HTMLPreformatted"/>
        <w:divId w:val="1356424198"/>
        <w:rPr>
          <w:lang w:val="en"/>
        </w:rPr>
      </w:pPr>
      <w:r>
        <w:rPr>
          <w:lang w:val="en"/>
        </w:rPr>
        <w:t xml:space="preserve">  &lt;artifactId&gt;kie-maven-plugin&lt;/artifactId&gt;</w:t>
      </w:r>
    </w:p>
    <w:p w14:paraId="20DE43F3" w14:textId="77777777" w:rsidR="00000000" w:rsidRDefault="001D59F6">
      <w:pPr>
        <w:pStyle w:val="HTMLPreformatted"/>
        <w:divId w:val="1356424198"/>
        <w:rPr>
          <w:lang w:val="en"/>
        </w:rPr>
      </w:pPr>
      <w:r>
        <w:rPr>
          <w:lang w:val="en"/>
        </w:rPr>
        <w:t xml:space="preserve">  &lt;extensions&gt;true&lt;/extensions&gt;</w:t>
      </w:r>
    </w:p>
    <w:p w14:paraId="09E174FB" w14:textId="77777777" w:rsidR="00000000" w:rsidRDefault="001D59F6">
      <w:pPr>
        <w:pStyle w:val="HTMLPreformatted"/>
        <w:divId w:val="1356424198"/>
        <w:rPr>
          <w:lang w:val="en"/>
        </w:rPr>
      </w:pPr>
      <w:r>
        <w:rPr>
          <w:lang w:val="en"/>
        </w:rPr>
        <w:t xml:space="preserve">  &lt;configuration&gt;</w:t>
      </w:r>
    </w:p>
    <w:p w14:paraId="29518166" w14:textId="77777777" w:rsidR="00000000" w:rsidRDefault="001D59F6">
      <w:pPr>
        <w:pStyle w:val="HTMLPreformatted"/>
        <w:divId w:val="1356424198"/>
        <w:rPr>
          <w:lang w:val="en"/>
        </w:rPr>
      </w:pPr>
      <w:r>
        <w:rPr>
          <w:lang w:val="en"/>
        </w:rPr>
        <w:t xml:space="preserve">    &lt;validateDMN&gt;VALIDATE_SCHEMA,VALIDATE_MODEL,ANALYZE_DECISION_TABLE&lt;/validateDMN&gt;</w:t>
      </w:r>
    </w:p>
    <w:p w14:paraId="36DDF315" w14:textId="77777777" w:rsidR="00000000" w:rsidRDefault="001D59F6">
      <w:pPr>
        <w:pStyle w:val="HTMLPreformatted"/>
        <w:divId w:val="1356424198"/>
        <w:rPr>
          <w:lang w:val="en"/>
        </w:rPr>
      </w:pPr>
      <w:r>
        <w:rPr>
          <w:lang w:val="en"/>
        </w:rPr>
        <w:t xml:space="preserve">  &lt;/configuration&gt;</w:t>
      </w:r>
    </w:p>
    <w:p w14:paraId="7BC33BFA" w14:textId="77777777" w:rsidR="00000000" w:rsidRDefault="001D59F6">
      <w:pPr>
        <w:pStyle w:val="HTMLPreformatted"/>
        <w:divId w:val="1356424198"/>
        <w:rPr>
          <w:lang w:val="en"/>
        </w:rPr>
      </w:pPr>
      <w:r>
        <w:rPr>
          <w:lang w:val="en"/>
        </w:rPr>
        <w:t>&lt;/plugin&gt;</w:t>
      </w:r>
    </w:p>
    <w:p w14:paraId="0BE0CD60" w14:textId="77777777" w:rsidR="00000000" w:rsidRDefault="001D59F6">
      <w:pPr>
        <w:pStyle w:val="title"/>
        <w:shd w:val="clear" w:color="auto" w:fill="FFFFFF"/>
        <w:spacing w:line="360" w:lineRule="atLeast"/>
        <w:divId w:val="1633555416"/>
        <w:rPr>
          <w:rFonts w:ascii="Red Hat Text" w:hAnsi="Red Hat Text" w:cs="Arial"/>
          <w:color w:val="252525"/>
          <w:lang w:val="en"/>
        </w:rPr>
      </w:pPr>
      <w:r>
        <w:rPr>
          <w:rStyle w:val="Strong"/>
          <w:rFonts w:ascii="Red Hat Text" w:hAnsi="Red Hat Text" w:cs="Arial"/>
          <w:color w:val="252525"/>
          <w:lang w:val="en"/>
        </w:rPr>
        <w:t>Configuration to perform only the DMN decision table static analysis</w:t>
      </w:r>
    </w:p>
    <w:p w14:paraId="4A33908D" w14:textId="77777777" w:rsidR="00000000" w:rsidRDefault="001D59F6">
      <w:pPr>
        <w:pStyle w:val="HTMLPreformatted"/>
        <w:divId w:val="1633555416"/>
        <w:rPr>
          <w:lang w:val="en"/>
        </w:rPr>
      </w:pPr>
      <w:r>
        <w:rPr>
          <w:lang w:val="en"/>
        </w:rPr>
        <w:t>&lt;plugin&gt;</w:t>
      </w:r>
    </w:p>
    <w:p w14:paraId="373D3F4C" w14:textId="77777777" w:rsidR="00000000" w:rsidRDefault="001D59F6">
      <w:pPr>
        <w:pStyle w:val="HTMLPreformatted"/>
        <w:divId w:val="1633555416"/>
        <w:rPr>
          <w:lang w:val="en"/>
        </w:rPr>
      </w:pPr>
      <w:r>
        <w:rPr>
          <w:lang w:val="en"/>
        </w:rPr>
        <w:t xml:space="preserve">  &lt;groupId&gt;org.kie&lt;/groupId&gt;</w:t>
      </w:r>
    </w:p>
    <w:p w14:paraId="43B22ACA" w14:textId="77777777" w:rsidR="00000000" w:rsidRDefault="001D59F6">
      <w:pPr>
        <w:pStyle w:val="HTMLPreformatted"/>
        <w:divId w:val="1633555416"/>
        <w:rPr>
          <w:lang w:val="en"/>
        </w:rPr>
      </w:pPr>
      <w:r>
        <w:rPr>
          <w:lang w:val="en"/>
        </w:rPr>
        <w:t xml:space="preserve">  &lt;artifactId&gt;kie-maven-plugin&lt;/artifactId&gt;</w:t>
      </w:r>
    </w:p>
    <w:p w14:paraId="25205B9B" w14:textId="77777777" w:rsidR="00000000" w:rsidRDefault="001D59F6">
      <w:pPr>
        <w:pStyle w:val="HTMLPreformatted"/>
        <w:divId w:val="1633555416"/>
        <w:rPr>
          <w:lang w:val="en"/>
        </w:rPr>
      </w:pPr>
      <w:r>
        <w:rPr>
          <w:lang w:val="en"/>
        </w:rPr>
        <w:t xml:space="preserve">  &lt;extensions&gt;true&lt;/extensions&gt;</w:t>
      </w:r>
    </w:p>
    <w:p w14:paraId="65670314" w14:textId="77777777" w:rsidR="00000000" w:rsidRDefault="001D59F6">
      <w:pPr>
        <w:pStyle w:val="HTMLPreformatted"/>
        <w:divId w:val="1633555416"/>
        <w:rPr>
          <w:lang w:val="en"/>
        </w:rPr>
      </w:pPr>
      <w:r>
        <w:rPr>
          <w:lang w:val="en"/>
        </w:rPr>
        <w:t xml:space="preserve">  &lt;configuration&gt;</w:t>
      </w:r>
    </w:p>
    <w:p w14:paraId="3BEDF1D4" w14:textId="77777777" w:rsidR="00000000" w:rsidRDefault="001D59F6">
      <w:pPr>
        <w:pStyle w:val="HTMLPreformatted"/>
        <w:divId w:val="1633555416"/>
        <w:rPr>
          <w:lang w:val="en"/>
        </w:rPr>
      </w:pPr>
      <w:r>
        <w:rPr>
          <w:lang w:val="en"/>
        </w:rPr>
        <w:t xml:space="preserve">    &lt;validateDMN&gt;ANALYZE_DECISION_TABLE&lt;/validateDMN&gt;</w:t>
      </w:r>
    </w:p>
    <w:p w14:paraId="32632A82" w14:textId="77777777" w:rsidR="00000000" w:rsidRDefault="001D59F6">
      <w:pPr>
        <w:pStyle w:val="HTMLPreformatted"/>
        <w:divId w:val="1633555416"/>
        <w:rPr>
          <w:lang w:val="en"/>
        </w:rPr>
      </w:pPr>
      <w:r>
        <w:rPr>
          <w:lang w:val="en"/>
        </w:rPr>
        <w:t xml:space="preserve"> </w:t>
      </w:r>
      <w:r>
        <w:rPr>
          <w:lang w:val="en"/>
        </w:rPr>
        <w:t xml:space="preserve"> &lt;/configuration&gt;</w:t>
      </w:r>
    </w:p>
    <w:p w14:paraId="2162848F" w14:textId="77777777" w:rsidR="00000000" w:rsidRDefault="001D59F6">
      <w:pPr>
        <w:pStyle w:val="HTMLPreformatted"/>
        <w:divId w:val="1633555416"/>
        <w:rPr>
          <w:lang w:val="en"/>
        </w:rPr>
      </w:pPr>
      <w:r>
        <w:rPr>
          <w:lang w:val="en"/>
        </w:rPr>
        <w:t>&lt;/plugin&gt;</w:t>
      </w:r>
    </w:p>
    <w:p w14:paraId="5B8438CA" w14:textId="77777777" w:rsidR="00000000" w:rsidRDefault="001D59F6">
      <w:pPr>
        <w:pStyle w:val="title"/>
        <w:shd w:val="clear" w:color="auto" w:fill="FFFFFF"/>
        <w:spacing w:line="360" w:lineRule="atLeast"/>
        <w:divId w:val="1218207255"/>
        <w:rPr>
          <w:rFonts w:ascii="Red Hat Text" w:hAnsi="Red Hat Text" w:cs="Arial"/>
          <w:color w:val="252525"/>
          <w:lang w:val="en"/>
        </w:rPr>
      </w:pPr>
      <w:r>
        <w:rPr>
          <w:rStyle w:val="Strong"/>
          <w:rFonts w:ascii="Red Hat Text" w:hAnsi="Red Hat Text" w:cs="Arial"/>
          <w:color w:val="252525"/>
          <w:lang w:val="en"/>
        </w:rPr>
        <w:t>Configuration to perform only the XSD schema validation</w:t>
      </w:r>
    </w:p>
    <w:p w14:paraId="7A838B39" w14:textId="77777777" w:rsidR="00000000" w:rsidRDefault="001D59F6">
      <w:pPr>
        <w:pStyle w:val="HTMLPreformatted"/>
        <w:divId w:val="1218207255"/>
        <w:rPr>
          <w:lang w:val="en"/>
        </w:rPr>
      </w:pPr>
      <w:r>
        <w:rPr>
          <w:lang w:val="en"/>
        </w:rPr>
        <w:t>&lt;plugin&gt;</w:t>
      </w:r>
    </w:p>
    <w:p w14:paraId="238114DA" w14:textId="77777777" w:rsidR="00000000" w:rsidRDefault="001D59F6">
      <w:pPr>
        <w:pStyle w:val="HTMLPreformatted"/>
        <w:divId w:val="1218207255"/>
        <w:rPr>
          <w:lang w:val="en"/>
        </w:rPr>
      </w:pPr>
      <w:r>
        <w:rPr>
          <w:lang w:val="en"/>
        </w:rPr>
        <w:t xml:space="preserve">  &lt;groupId&gt;org.kie&lt;/groupId&gt;</w:t>
      </w:r>
    </w:p>
    <w:p w14:paraId="2A09AE83" w14:textId="77777777" w:rsidR="00000000" w:rsidRDefault="001D59F6">
      <w:pPr>
        <w:pStyle w:val="HTMLPreformatted"/>
        <w:divId w:val="1218207255"/>
        <w:rPr>
          <w:lang w:val="en"/>
        </w:rPr>
      </w:pPr>
      <w:r>
        <w:rPr>
          <w:lang w:val="en"/>
        </w:rPr>
        <w:t xml:space="preserve">  &lt;artifactId&gt;kie-maven-plugin&lt;/artifactId&gt;</w:t>
      </w:r>
    </w:p>
    <w:p w14:paraId="50789DB9" w14:textId="77777777" w:rsidR="00000000" w:rsidRDefault="001D59F6">
      <w:pPr>
        <w:pStyle w:val="HTMLPreformatted"/>
        <w:divId w:val="1218207255"/>
        <w:rPr>
          <w:lang w:val="en"/>
        </w:rPr>
      </w:pPr>
      <w:r>
        <w:rPr>
          <w:lang w:val="en"/>
        </w:rPr>
        <w:t xml:space="preserve">  &lt;extensions&gt;true&lt;/extensions&gt;</w:t>
      </w:r>
    </w:p>
    <w:p w14:paraId="3E479CA5" w14:textId="77777777" w:rsidR="00000000" w:rsidRDefault="001D59F6">
      <w:pPr>
        <w:pStyle w:val="HTMLPreformatted"/>
        <w:divId w:val="1218207255"/>
        <w:rPr>
          <w:lang w:val="en"/>
        </w:rPr>
      </w:pPr>
      <w:r>
        <w:rPr>
          <w:lang w:val="en"/>
        </w:rPr>
        <w:t xml:space="preserve">  &lt;configuration&gt;</w:t>
      </w:r>
    </w:p>
    <w:p w14:paraId="5C5148FF" w14:textId="77777777" w:rsidR="00000000" w:rsidRDefault="001D59F6">
      <w:pPr>
        <w:pStyle w:val="HTMLPreformatted"/>
        <w:divId w:val="1218207255"/>
        <w:rPr>
          <w:lang w:val="en"/>
        </w:rPr>
      </w:pPr>
      <w:r>
        <w:rPr>
          <w:lang w:val="en"/>
        </w:rPr>
        <w:t xml:space="preserve">    &lt;validateDMN&gt;</w:t>
      </w:r>
      <w:r>
        <w:rPr>
          <w:lang w:val="en"/>
        </w:rPr>
        <w:t>VALIDATE_SCHEMA&lt;/validateDMN&gt;</w:t>
      </w:r>
    </w:p>
    <w:p w14:paraId="356A3D6C" w14:textId="77777777" w:rsidR="00000000" w:rsidRDefault="001D59F6">
      <w:pPr>
        <w:pStyle w:val="HTMLPreformatted"/>
        <w:divId w:val="1218207255"/>
        <w:rPr>
          <w:lang w:val="en"/>
        </w:rPr>
      </w:pPr>
      <w:r>
        <w:rPr>
          <w:lang w:val="en"/>
        </w:rPr>
        <w:t xml:space="preserve">  &lt;/configuration&gt;</w:t>
      </w:r>
    </w:p>
    <w:p w14:paraId="47C32975" w14:textId="77777777" w:rsidR="00000000" w:rsidRDefault="001D59F6">
      <w:pPr>
        <w:pStyle w:val="HTMLPreformatted"/>
        <w:divId w:val="1218207255"/>
        <w:rPr>
          <w:lang w:val="en"/>
        </w:rPr>
      </w:pPr>
      <w:r>
        <w:rPr>
          <w:lang w:val="en"/>
        </w:rPr>
        <w:t>&lt;/plugin&gt;</w:t>
      </w:r>
    </w:p>
    <w:p w14:paraId="251A4373" w14:textId="77777777" w:rsidR="00000000" w:rsidRDefault="001D59F6">
      <w:pPr>
        <w:pStyle w:val="title"/>
        <w:shd w:val="clear" w:color="auto" w:fill="FFFFFF"/>
        <w:spacing w:line="360" w:lineRule="atLeast"/>
        <w:divId w:val="1299526731"/>
        <w:rPr>
          <w:rFonts w:ascii="Red Hat Text" w:hAnsi="Red Hat Text" w:cs="Arial"/>
          <w:color w:val="252525"/>
          <w:lang w:val="en"/>
        </w:rPr>
      </w:pPr>
      <w:r>
        <w:rPr>
          <w:rStyle w:val="Strong"/>
          <w:rFonts w:ascii="Red Hat Text" w:hAnsi="Red Hat Text" w:cs="Arial"/>
          <w:color w:val="252525"/>
          <w:lang w:val="en"/>
        </w:rPr>
        <w:t>Configuration to perform only the DMN model validation</w:t>
      </w:r>
    </w:p>
    <w:p w14:paraId="7B9A535D" w14:textId="77777777" w:rsidR="00000000" w:rsidRDefault="001D59F6">
      <w:pPr>
        <w:pStyle w:val="HTMLPreformatted"/>
        <w:divId w:val="1299526731"/>
        <w:rPr>
          <w:lang w:val="en"/>
        </w:rPr>
      </w:pPr>
      <w:r>
        <w:rPr>
          <w:lang w:val="en"/>
        </w:rPr>
        <w:t>&lt;plugin&gt;</w:t>
      </w:r>
    </w:p>
    <w:p w14:paraId="6A7D06A7" w14:textId="77777777" w:rsidR="00000000" w:rsidRDefault="001D59F6">
      <w:pPr>
        <w:pStyle w:val="HTMLPreformatted"/>
        <w:divId w:val="1299526731"/>
        <w:rPr>
          <w:lang w:val="en"/>
        </w:rPr>
      </w:pPr>
      <w:r>
        <w:rPr>
          <w:lang w:val="en"/>
        </w:rPr>
        <w:t xml:space="preserve">  &lt;groupId&gt;org.kie&lt;/groupId&gt;</w:t>
      </w:r>
    </w:p>
    <w:p w14:paraId="597515D9" w14:textId="77777777" w:rsidR="00000000" w:rsidRDefault="001D59F6">
      <w:pPr>
        <w:pStyle w:val="HTMLPreformatted"/>
        <w:divId w:val="1299526731"/>
        <w:rPr>
          <w:lang w:val="en"/>
        </w:rPr>
      </w:pPr>
      <w:r>
        <w:rPr>
          <w:lang w:val="en"/>
        </w:rPr>
        <w:t xml:space="preserve">  &lt;artifactId&gt;kie-maven-plugin&lt;/artifactId&gt;</w:t>
      </w:r>
    </w:p>
    <w:p w14:paraId="7BD41639" w14:textId="77777777" w:rsidR="00000000" w:rsidRDefault="001D59F6">
      <w:pPr>
        <w:pStyle w:val="HTMLPreformatted"/>
        <w:divId w:val="1299526731"/>
        <w:rPr>
          <w:lang w:val="en"/>
        </w:rPr>
      </w:pPr>
      <w:r>
        <w:rPr>
          <w:lang w:val="en"/>
        </w:rPr>
        <w:lastRenderedPageBreak/>
        <w:t xml:space="preserve">  &lt;extensions&gt;true&lt;/extensions&gt;</w:t>
      </w:r>
    </w:p>
    <w:p w14:paraId="1265743B" w14:textId="77777777" w:rsidR="00000000" w:rsidRDefault="001D59F6">
      <w:pPr>
        <w:pStyle w:val="HTMLPreformatted"/>
        <w:divId w:val="1299526731"/>
        <w:rPr>
          <w:lang w:val="en"/>
        </w:rPr>
      </w:pPr>
      <w:r>
        <w:rPr>
          <w:lang w:val="en"/>
        </w:rPr>
        <w:t xml:space="preserve">  &lt;configuration&gt;</w:t>
      </w:r>
    </w:p>
    <w:p w14:paraId="5928C816" w14:textId="77777777" w:rsidR="00000000" w:rsidRDefault="001D59F6">
      <w:pPr>
        <w:pStyle w:val="HTMLPreformatted"/>
        <w:divId w:val="1299526731"/>
        <w:rPr>
          <w:lang w:val="en"/>
        </w:rPr>
      </w:pPr>
      <w:r>
        <w:rPr>
          <w:lang w:val="en"/>
        </w:rPr>
        <w:t xml:space="preserve">    &lt;valid</w:t>
      </w:r>
      <w:r>
        <w:rPr>
          <w:lang w:val="en"/>
        </w:rPr>
        <w:t>ateDMN&gt;VALIDATE_MODEL&lt;/validateDMN&gt;</w:t>
      </w:r>
    </w:p>
    <w:p w14:paraId="0C90C6DE" w14:textId="77777777" w:rsidR="00000000" w:rsidRDefault="001D59F6">
      <w:pPr>
        <w:pStyle w:val="HTMLPreformatted"/>
        <w:divId w:val="1299526731"/>
        <w:rPr>
          <w:lang w:val="en"/>
        </w:rPr>
      </w:pPr>
      <w:r>
        <w:rPr>
          <w:lang w:val="en"/>
        </w:rPr>
        <w:t xml:space="preserve">  &lt;/configuration&gt;</w:t>
      </w:r>
    </w:p>
    <w:p w14:paraId="2929E214" w14:textId="77777777" w:rsidR="00000000" w:rsidRDefault="001D59F6">
      <w:pPr>
        <w:pStyle w:val="HTMLPreformatted"/>
        <w:divId w:val="1299526731"/>
        <w:rPr>
          <w:lang w:val="en"/>
        </w:rPr>
      </w:pPr>
      <w:r>
        <w:rPr>
          <w:lang w:val="en"/>
        </w:rPr>
        <w:t>&lt;/plugin&gt;</w:t>
      </w:r>
    </w:p>
    <w:p w14:paraId="46D2F248" w14:textId="77777777" w:rsidR="00000000" w:rsidRDefault="001D59F6">
      <w:pPr>
        <w:pStyle w:val="title"/>
        <w:shd w:val="clear" w:color="auto" w:fill="FFFFFF"/>
        <w:spacing w:line="360" w:lineRule="atLeast"/>
        <w:divId w:val="694421868"/>
        <w:rPr>
          <w:rFonts w:ascii="Red Hat Text" w:hAnsi="Red Hat Text" w:cs="Arial"/>
          <w:color w:val="252525"/>
          <w:lang w:val="en"/>
        </w:rPr>
      </w:pPr>
      <w:r>
        <w:rPr>
          <w:rStyle w:val="Strong"/>
          <w:rFonts w:ascii="Red Hat Text" w:hAnsi="Red Hat Text" w:cs="Arial"/>
          <w:color w:val="252525"/>
          <w:lang w:val="en"/>
        </w:rPr>
        <w:t>Configuration to disable all DMN validation</w:t>
      </w:r>
    </w:p>
    <w:p w14:paraId="25A585E8" w14:textId="77777777" w:rsidR="00000000" w:rsidRDefault="001D59F6">
      <w:pPr>
        <w:pStyle w:val="HTMLPreformatted"/>
        <w:divId w:val="694421868"/>
        <w:rPr>
          <w:lang w:val="en"/>
        </w:rPr>
      </w:pPr>
      <w:r>
        <w:rPr>
          <w:lang w:val="en"/>
        </w:rPr>
        <w:t>&lt;plugin&gt;</w:t>
      </w:r>
    </w:p>
    <w:p w14:paraId="5A0ECF46" w14:textId="77777777" w:rsidR="00000000" w:rsidRDefault="001D59F6">
      <w:pPr>
        <w:pStyle w:val="HTMLPreformatted"/>
        <w:divId w:val="694421868"/>
        <w:rPr>
          <w:lang w:val="en"/>
        </w:rPr>
      </w:pPr>
      <w:r>
        <w:rPr>
          <w:lang w:val="en"/>
        </w:rPr>
        <w:t xml:space="preserve">  &lt;groupId&gt;org.kie&lt;/groupId&gt;</w:t>
      </w:r>
    </w:p>
    <w:p w14:paraId="0532A0E7" w14:textId="77777777" w:rsidR="00000000" w:rsidRDefault="001D59F6">
      <w:pPr>
        <w:pStyle w:val="HTMLPreformatted"/>
        <w:divId w:val="694421868"/>
        <w:rPr>
          <w:lang w:val="en"/>
        </w:rPr>
      </w:pPr>
      <w:r>
        <w:rPr>
          <w:lang w:val="en"/>
        </w:rPr>
        <w:t xml:space="preserve">  &lt;artifactId&gt;kie-maven-plugin&lt;/artifactId&gt;</w:t>
      </w:r>
    </w:p>
    <w:p w14:paraId="025363B0" w14:textId="77777777" w:rsidR="00000000" w:rsidRDefault="001D59F6">
      <w:pPr>
        <w:pStyle w:val="HTMLPreformatted"/>
        <w:divId w:val="694421868"/>
        <w:rPr>
          <w:lang w:val="en"/>
        </w:rPr>
      </w:pPr>
      <w:r>
        <w:rPr>
          <w:lang w:val="en"/>
        </w:rPr>
        <w:t xml:space="preserve">  &lt;extensions&gt;true&lt;/extensions&gt;</w:t>
      </w:r>
    </w:p>
    <w:p w14:paraId="5423F907" w14:textId="77777777" w:rsidR="00000000" w:rsidRDefault="001D59F6">
      <w:pPr>
        <w:pStyle w:val="HTMLPreformatted"/>
        <w:divId w:val="694421868"/>
        <w:rPr>
          <w:lang w:val="en"/>
        </w:rPr>
      </w:pPr>
      <w:r>
        <w:rPr>
          <w:lang w:val="en"/>
        </w:rPr>
        <w:t xml:space="preserve">  &lt;configuration&gt;</w:t>
      </w:r>
    </w:p>
    <w:p w14:paraId="03157431" w14:textId="77777777" w:rsidR="00000000" w:rsidRDefault="001D59F6">
      <w:pPr>
        <w:pStyle w:val="HTMLPreformatted"/>
        <w:divId w:val="694421868"/>
        <w:rPr>
          <w:lang w:val="en"/>
        </w:rPr>
      </w:pPr>
      <w:r>
        <w:rPr>
          <w:lang w:val="en"/>
        </w:rPr>
        <w:t xml:space="preserve">    &lt;</w:t>
      </w:r>
      <w:r>
        <w:rPr>
          <w:lang w:val="en"/>
        </w:rPr>
        <w:t>validateDMN&gt;disable&lt;/validateDMN&gt;</w:t>
      </w:r>
    </w:p>
    <w:p w14:paraId="69171C78" w14:textId="77777777" w:rsidR="00000000" w:rsidRDefault="001D59F6">
      <w:pPr>
        <w:pStyle w:val="HTMLPreformatted"/>
        <w:divId w:val="694421868"/>
        <w:rPr>
          <w:lang w:val="en"/>
        </w:rPr>
      </w:pPr>
      <w:r>
        <w:rPr>
          <w:lang w:val="en"/>
        </w:rPr>
        <w:t xml:space="preserve">  &lt;/configuration&gt;</w:t>
      </w:r>
    </w:p>
    <w:p w14:paraId="36AC08EE" w14:textId="77777777" w:rsidR="00000000" w:rsidRDefault="001D59F6">
      <w:pPr>
        <w:pStyle w:val="HTMLPreformatted"/>
        <w:divId w:val="694421868"/>
        <w:rPr>
          <w:lang w:val="en"/>
        </w:rPr>
      </w:pPr>
      <w:r>
        <w:rPr>
          <w:lang w:val="en"/>
        </w:rPr>
        <w:t>&lt;/plugin&gt;</w:t>
      </w:r>
    </w:p>
    <w:p w14:paraId="00DF5B12" w14:textId="77777777" w:rsidR="00000000" w:rsidRDefault="001D59F6">
      <w:pPr>
        <w:shd w:val="clear" w:color="auto" w:fill="FFFFFF"/>
        <w:divId w:val="1900897875"/>
        <w:rPr>
          <w:rFonts w:ascii="Red Hat Text" w:eastAsia="Times New Roman" w:hAnsi="Red Hat Text" w:cs="Arial"/>
          <w:color w:val="252525"/>
          <w:lang w:val="en"/>
        </w:rPr>
      </w:pPr>
      <w:r>
        <w:rPr>
          <w:rFonts w:ascii="Red Hat Text" w:eastAsia="Times New Roman" w:hAnsi="Red Hat Text" w:cs="Arial"/>
          <w:color w:val="252525"/>
          <w:lang w:val="en"/>
        </w:rPr>
        <w:t>Note</w:t>
      </w:r>
    </w:p>
    <w:p w14:paraId="13B57564" w14:textId="77777777" w:rsidR="00000000" w:rsidRDefault="001D59F6">
      <w:pPr>
        <w:pStyle w:val="NormalWeb"/>
        <w:shd w:val="clear" w:color="auto" w:fill="FFFFFF"/>
        <w:divId w:val="503201714"/>
        <w:rPr>
          <w:rFonts w:ascii="Red Hat Text" w:hAnsi="Red Hat Text" w:cs="Arial"/>
          <w:color w:val="252525"/>
          <w:lang w:val="en"/>
        </w:rPr>
      </w:pPr>
      <w:r>
        <w:rPr>
          <w:rFonts w:ascii="Red Hat Text" w:hAnsi="Red Hat Text" w:cs="Arial"/>
          <w:color w:val="252525"/>
          <w:lang w:val="en"/>
        </w:rPr>
        <w:t xml:space="preserve">If you enter an unrecognized </w:t>
      </w:r>
      <w:r>
        <w:rPr>
          <w:rStyle w:val="HTMLCode"/>
          <w:lang w:val="en"/>
        </w:rPr>
        <w:t>&lt;validateDMN&gt;</w:t>
      </w:r>
      <w:r>
        <w:rPr>
          <w:rFonts w:ascii="Red Hat Text" w:hAnsi="Red Hat Text" w:cs="Arial"/>
          <w:color w:val="252525"/>
          <w:lang w:val="en"/>
        </w:rPr>
        <w:t xml:space="preserve"> configuration flag, all pre-compilation validation is disabled and the Maven plugin emits related log messages. </w:t>
      </w:r>
    </w:p>
    <w:p w14:paraId="33654B7B" w14:textId="77777777" w:rsidR="00000000" w:rsidRDefault="001D59F6">
      <w:pPr>
        <w:pStyle w:val="Heading2"/>
        <w:shd w:val="clear" w:color="auto" w:fill="FFFFFF"/>
        <w:divId w:val="1582132650"/>
        <w:rPr>
          <w:rFonts w:eastAsia="Times New Roman" w:cs="Arial"/>
          <w:color w:val="252525"/>
          <w:lang w:val="en"/>
        </w:rPr>
      </w:pPr>
      <w:r>
        <w:rPr>
          <w:rFonts w:eastAsia="Times New Roman" w:cs="Arial"/>
          <w:color w:val="252525"/>
          <w:lang w:val="en"/>
        </w:rPr>
        <w:t xml:space="preserve">Chapter 6. Creating and editing </w:t>
      </w:r>
      <w:r>
        <w:rPr>
          <w:rFonts w:eastAsia="Times New Roman" w:cs="Arial"/>
          <w:color w:val="252525"/>
          <w:lang w:val="en"/>
        </w:rPr>
        <w:t>DMN models in Business Central</w:t>
      </w:r>
    </w:p>
    <w:p w14:paraId="500D7DF8"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You can use the DMN designer in Business Central to design DMN decision requirements diagrams (DRDs) and define decision logic for a complete and functional DMN decision model. Red Hat Decision Manager provides design support</w:t>
      </w:r>
      <w:r>
        <w:rPr>
          <w:rFonts w:ascii="Red Hat Text" w:hAnsi="Red Hat Text" w:cs="Arial"/>
          <w:color w:val="252525"/>
          <w:lang w:val="en"/>
        </w:rPr>
        <w:t xml:space="preserve"> for DMN 1.2 models at conformance level 3, and includes enhancements and fixes to FEEL and DMN model components to optimize the experience of implementing DMN decision services with Red Hat Decision Manager. Red Hat Decision Manager also provides runtime </w:t>
      </w:r>
      <w:r>
        <w:rPr>
          <w:rFonts w:ascii="Red Hat Text" w:hAnsi="Red Hat Text" w:cs="Arial"/>
          <w:color w:val="252525"/>
          <w:lang w:val="en"/>
        </w:rPr>
        <w:t xml:space="preserve">support for DMN 1.1, 1.2, 1.3, and 1.4 models at conformance level 3, but any DMN 1.1 and 1.3 models (do not contain DMN 1.3 features) that you import into Business Central, open in the DMN designer, and save are converted to DMN 1.2 models. </w:t>
      </w:r>
    </w:p>
    <w:p w14:paraId="30A671D8" w14:textId="77777777" w:rsidR="00000000" w:rsidRDefault="001D59F6">
      <w:pPr>
        <w:pStyle w:val="title"/>
        <w:shd w:val="clear" w:color="auto" w:fill="FFFFFF"/>
        <w:spacing w:line="360" w:lineRule="atLeast"/>
        <w:divId w:val="1190417433"/>
        <w:rPr>
          <w:rFonts w:ascii="Red Hat Text" w:hAnsi="Red Hat Text" w:cs="Arial"/>
          <w:color w:val="252525"/>
          <w:lang w:val="en"/>
        </w:rPr>
      </w:pPr>
      <w:r>
        <w:rPr>
          <w:rStyle w:val="Strong"/>
          <w:rFonts w:ascii="Red Hat Text" w:hAnsi="Red Hat Text" w:cs="Arial"/>
          <w:color w:val="252525"/>
          <w:lang w:val="en"/>
        </w:rPr>
        <w:t>Procedure</w:t>
      </w:r>
    </w:p>
    <w:p w14:paraId="7C6A260F" w14:textId="77777777" w:rsidR="00000000" w:rsidRDefault="001D59F6">
      <w:pPr>
        <w:pStyle w:val="listitem"/>
        <w:numPr>
          <w:ilvl w:val="0"/>
          <w:numId w:val="68"/>
        </w:numPr>
        <w:shd w:val="clear" w:color="auto" w:fill="FFFFFF"/>
        <w:divId w:val="1190417433"/>
        <w:rPr>
          <w:rFonts w:ascii="Red Hat Text" w:eastAsia="Times New Roman" w:hAnsi="Red Hat Text" w:cs="Arial"/>
          <w:color w:val="252525"/>
          <w:lang w:val="en"/>
        </w:rPr>
      </w:pPr>
      <w:r>
        <w:rPr>
          <w:rFonts w:ascii="Red Hat Text" w:eastAsia="Times New Roman" w:hAnsi="Red Hat Text" w:cs="Arial"/>
          <w:color w:val="252525"/>
          <w:lang w:val="en"/>
        </w:rPr>
        <w:t xml:space="preserve">In </w:t>
      </w:r>
      <w:r>
        <w:rPr>
          <w:rFonts w:ascii="Red Hat Text" w:eastAsia="Times New Roman" w:hAnsi="Red Hat Text" w:cs="Arial"/>
          <w:color w:val="252525"/>
          <w:lang w:val="en"/>
        </w:rPr>
        <w:t xml:space="preserve">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and click the project name. </w:t>
      </w:r>
    </w:p>
    <w:p w14:paraId="0F430F4E" w14:textId="77777777" w:rsidR="00000000" w:rsidRDefault="001D59F6">
      <w:pPr>
        <w:pStyle w:val="simpara"/>
        <w:numPr>
          <w:ilvl w:val="0"/>
          <w:numId w:val="68"/>
        </w:numPr>
        <w:shd w:val="clear" w:color="auto" w:fill="FFFFFF"/>
        <w:divId w:val="1190417433"/>
        <w:rPr>
          <w:rFonts w:ascii="Red Hat Text" w:hAnsi="Red Hat Text" w:cs="Arial"/>
          <w:color w:val="252525"/>
          <w:lang w:val="en"/>
        </w:rPr>
      </w:pPr>
      <w:r>
        <w:rPr>
          <w:rFonts w:ascii="Red Hat Text" w:hAnsi="Red Hat Text" w:cs="Arial"/>
          <w:color w:val="252525"/>
          <w:lang w:val="en"/>
        </w:rPr>
        <w:t xml:space="preserve">Create or import a DMN file in your Business Central project. </w:t>
      </w:r>
    </w:p>
    <w:p w14:paraId="1AAECE92" w14:textId="77777777" w:rsidR="00000000" w:rsidRDefault="001D59F6">
      <w:pPr>
        <w:pStyle w:val="simpara"/>
        <w:shd w:val="clear" w:color="auto" w:fill="FFFFFF"/>
        <w:ind w:left="720"/>
        <w:divId w:val="1190417433"/>
        <w:rPr>
          <w:rFonts w:ascii="Red Hat Text" w:hAnsi="Red Hat Text" w:cs="Arial"/>
          <w:color w:val="252525"/>
          <w:lang w:val="en"/>
        </w:rPr>
      </w:pPr>
      <w:r>
        <w:rPr>
          <w:rFonts w:ascii="Red Hat Text" w:hAnsi="Red Hat Text" w:cs="Arial"/>
          <w:color w:val="252525"/>
          <w:lang w:val="en"/>
        </w:rPr>
        <w:t xml:space="preserve">To create a DMN file, click </w:t>
      </w:r>
      <w:r>
        <w:rPr>
          <w:rStyle w:val="Strong"/>
          <w:rFonts w:ascii="Red Hat Text" w:hAnsi="Red Hat Text" w:cs="Arial"/>
          <w:color w:val="252525"/>
          <w:lang w:val="en"/>
        </w:rPr>
        <w:t>Add Asset</w:t>
      </w:r>
      <w:r>
        <w:rPr>
          <w:rFonts w:ascii="Red Hat Text" w:hAnsi="Red Hat Text" w:cs="Arial"/>
          <w:color w:val="252525"/>
          <w:lang w:val="en"/>
        </w:rPr>
        <w:t xml:space="preserve"> → </w:t>
      </w:r>
      <w:r>
        <w:rPr>
          <w:rStyle w:val="Strong"/>
          <w:rFonts w:ascii="Red Hat Text" w:hAnsi="Red Hat Text" w:cs="Arial"/>
          <w:color w:val="252525"/>
          <w:lang w:val="en"/>
        </w:rPr>
        <w:t>DMN</w:t>
      </w:r>
      <w:r>
        <w:rPr>
          <w:rFonts w:ascii="Red Hat Text" w:hAnsi="Red Hat Text" w:cs="Arial"/>
          <w:color w:val="252525"/>
          <w:lang w:val="en"/>
        </w:rPr>
        <w:t xml:space="preserve">, enter an informative DMN model name, select the appropriate </w:t>
      </w:r>
      <w:r>
        <w:rPr>
          <w:rStyle w:val="Strong"/>
          <w:rFonts w:ascii="Red Hat Text" w:hAnsi="Red Hat Text" w:cs="Arial"/>
          <w:color w:val="252525"/>
          <w:lang w:val="en"/>
        </w:rPr>
        <w:t>Package</w:t>
      </w:r>
      <w:r>
        <w:rPr>
          <w:rFonts w:ascii="Red Hat Text" w:hAnsi="Red Hat Text" w:cs="Arial"/>
          <w:color w:val="252525"/>
          <w:lang w:val="en"/>
        </w:rPr>
        <w:t>, a</w:t>
      </w:r>
      <w:r>
        <w:rPr>
          <w:rFonts w:ascii="Red Hat Text" w:hAnsi="Red Hat Text" w:cs="Arial"/>
          <w:color w:val="252525"/>
          <w:lang w:val="en"/>
        </w:rPr>
        <w:t xml:space="preserve">nd click </w:t>
      </w:r>
      <w:r>
        <w:rPr>
          <w:rStyle w:val="Strong"/>
          <w:rFonts w:ascii="Red Hat Text" w:hAnsi="Red Hat Text" w:cs="Arial"/>
          <w:color w:val="252525"/>
          <w:lang w:val="en"/>
        </w:rPr>
        <w:t>Ok</w:t>
      </w:r>
      <w:r>
        <w:rPr>
          <w:rFonts w:ascii="Red Hat Text" w:hAnsi="Red Hat Text" w:cs="Arial"/>
          <w:color w:val="252525"/>
          <w:lang w:val="en"/>
        </w:rPr>
        <w:t xml:space="preserve">. </w:t>
      </w:r>
    </w:p>
    <w:p w14:paraId="3F378976" w14:textId="77777777" w:rsidR="00000000" w:rsidRDefault="001D59F6">
      <w:pPr>
        <w:pStyle w:val="simpara"/>
        <w:shd w:val="clear" w:color="auto" w:fill="FFFFFF"/>
        <w:ind w:left="720"/>
        <w:divId w:val="1190417433"/>
        <w:rPr>
          <w:rFonts w:ascii="Red Hat Text" w:hAnsi="Red Hat Text" w:cs="Arial"/>
          <w:color w:val="252525"/>
          <w:lang w:val="en"/>
        </w:rPr>
      </w:pPr>
      <w:r>
        <w:rPr>
          <w:rFonts w:ascii="Red Hat Text" w:hAnsi="Red Hat Text" w:cs="Arial"/>
          <w:color w:val="252525"/>
          <w:lang w:val="en"/>
        </w:rPr>
        <w:lastRenderedPageBreak/>
        <w:t xml:space="preserve">To import an existing DMN file, click </w:t>
      </w:r>
      <w:r>
        <w:rPr>
          <w:rStyle w:val="Strong"/>
          <w:rFonts w:ascii="Red Hat Text" w:hAnsi="Red Hat Text" w:cs="Arial"/>
          <w:color w:val="252525"/>
          <w:lang w:val="en"/>
        </w:rPr>
        <w:t>Import Asset</w:t>
      </w:r>
      <w:r>
        <w:rPr>
          <w:rFonts w:ascii="Red Hat Text" w:hAnsi="Red Hat Text" w:cs="Arial"/>
          <w:color w:val="252525"/>
          <w:lang w:val="en"/>
        </w:rPr>
        <w:t xml:space="preserve">, enter the DMN model name, select the appropriate </w:t>
      </w:r>
      <w:r>
        <w:rPr>
          <w:rStyle w:val="Strong"/>
          <w:rFonts w:ascii="Red Hat Text" w:hAnsi="Red Hat Text" w:cs="Arial"/>
          <w:color w:val="252525"/>
          <w:lang w:val="en"/>
        </w:rPr>
        <w:t>Package</w:t>
      </w:r>
      <w:r>
        <w:rPr>
          <w:rFonts w:ascii="Red Hat Text" w:hAnsi="Red Hat Text" w:cs="Arial"/>
          <w:color w:val="252525"/>
          <w:lang w:val="en"/>
        </w:rPr>
        <w:t xml:space="preserve">, select the DMN file to upload, and click </w:t>
      </w:r>
      <w:r>
        <w:rPr>
          <w:rStyle w:val="Strong"/>
          <w:rFonts w:ascii="Red Hat Text" w:hAnsi="Red Hat Text" w:cs="Arial"/>
          <w:color w:val="252525"/>
          <w:lang w:val="en"/>
        </w:rPr>
        <w:t>Ok</w:t>
      </w:r>
      <w:r>
        <w:rPr>
          <w:rFonts w:ascii="Red Hat Text" w:hAnsi="Red Hat Text" w:cs="Arial"/>
          <w:color w:val="252525"/>
          <w:lang w:val="en"/>
        </w:rPr>
        <w:t xml:space="preserve">. </w:t>
      </w:r>
    </w:p>
    <w:p w14:paraId="50A14636" w14:textId="77777777" w:rsidR="00000000" w:rsidRDefault="001D59F6">
      <w:pPr>
        <w:pStyle w:val="simpara"/>
        <w:shd w:val="clear" w:color="auto" w:fill="FFFFFF"/>
        <w:ind w:left="720"/>
        <w:divId w:val="1190417433"/>
        <w:rPr>
          <w:rFonts w:ascii="Red Hat Text" w:hAnsi="Red Hat Text" w:cs="Arial"/>
          <w:color w:val="252525"/>
          <w:lang w:val="en"/>
        </w:rPr>
      </w:pPr>
      <w:r>
        <w:rPr>
          <w:rFonts w:ascii="Red Hat Text" w:hAnsi="Red Hat Text" w:cs="Arial"/>
          <w:color w:val="252525"/>
          <w:lang w:val="en"/>
        </w:rPr>
        <w:t xml:space="preserve">The new DMN file is now listed in the </w:t>
      </w:r>
      <w:r>
        <w:rPr>
          <w:rStyle w:val="Strong"/>
          <w:rFonts w:ascii="Red Hat Text" w:hAnsi="Red Hat Text" w:cs="Arial"/>
          <w:color w:val="252525"/>
          <w:lang w:val="en"/>
        </w:rPr>
        <w:t>DMN</w:t>
      </w:r>
      <w:r>
        <w:rPr>
          <w:rFonts w:ascii="Red Hat Text" w:hAnsi="Red Hat Text" w:cs="Arial"/>
          <w:color w:val="252525"/>
          <w:lang w:val="en"/>
        </w:rPr>
        <w:t xml:space="preserve"> panel of the </w:t>
      </w:r>
      <w:r>
        <w:rPr>
          <w:rStyle w:val="Strong"/>
          <w:rFonts w:ascii="Red Hat Text" w:hAnsi="Red Hat Text" w:cs="Arial"/>
          <w:color w:val="252525"/>
          <w:lang w:val="en"/>
        </w:rPr>
        <w:t>Project Explorer</w:t>
      </w:r>
      <w:r>
        <w:rPr>
          <w:rFonts w:ascii="Red Hat Text" w:hAnsi="Red Hat Text" w:cs="Arial"/>
          <w:color w:val="252525"/>
          <w:lang w:val="en"/>
        </w:rPr>
        <w:t xml:space="preserve">, and the DMN decision requirements diagram (DRD) canvas appears. </w:t>
      </w:r>
    </w:p>
    <w:p w14:paraId="560F775B" w14:textId="77777777" w:rsidR="00000000" w:rsidRDefault="001D59F6">
      <w:pPr>
        <w:pStyle w:val="listitem"/>
        <w:shd w:val="clear" w:color="auto" w:fill="FFFFFF"/>
        <w:spacing w:before="0" w:after="0"/>
        <w:ind w:left="720"/>
        <w:divId w:val="1219895094"/>
        <w:rPr>
          <w:rFonts w:ascii="Red Hat Text" w:eastAsia="Times New Roman" w:hAnsi="Red Hat Text" w:cs="Arial"/>
          <w:color w:val="252525"/>
          <w:lang w:val="en"/>
        </w:rPr>
      </w:pPr>
      <w:r>
        <w:rPr>
          <w:rFonts w:ascii="Red Hat Text" w:eastAsia="Times New Roman" w:hAnsi="Red Hat Text" w:cs="Arial"/>
          <w:color w:val="252525"/>
          <w:lang w:val="en"/>
        </w:rPr>
        <w:t>Note</w:t>
      </w:r>
    </w:p>
    <w:p w14:paraId="2A62D3EC" w14:textId="77777777" w:rsidR="00000000" w:rsidRDefault="001D59F6">
      <w:pPr>
        <w:pStyle w:val="NormalWeb"/>
        <w:shd w:val="clear" w:color="auto" w:fill="FFFFFF"/>
        <w:ind w:left="720"/>
        <w:divId w:val="1963270873"/>
        <w:rPr>
          <w:rFonts w:ascii="Red Hat Text" w:hAnsi="Red Hat Text" w:cs="Arial"/>
          <w:color w:val="252525"/>
          <w:lang w:val="en"/>
        </w:rPr>
      </w:pPr>
      <w:r>
        <w:rPr>
          <w:rFonts w:ascii="Red Hat Text" w:hAnsi="Red Hat Text" w:cs="Arial"/>
          <w:color w:val="252525"/>
          <w:lang w:val="en"/>
        </w:rPr>
        <w:t>If you imported a DMN file that does not contain layout information, the imported decision requirements diagram (DRD) is formatted automatically in the DMN designer. Cl</w:t>
      </w:r>
      <w:r>
        <w:rPr>
          <w:rFonts w:ascii="Red Hat Text" w:hAnsi="Red Hat Text" w:cs="Arial"/>
          <w:color w:val="252525"/>
          <w:lang w:val="en"/>
        </w:rPr>
        <w:t xml:space="preserve">ick </w:t>
      </w:r>
      <w:r>
        <w:rPr>
          <w:rStyle w:val="Strong"/>
          <w:rFonts w:ascii="Red Hat Text" w:hAnsi="Red Hat Text" w:cs="Arial"/>
          <w:color w:val="252525"/>
          <w:lang w:val="en"/>
        </w:rPr>
        <w:t>Save</w:t>
      </w:r>
      <w:r>
        <w:rPr>
          <w:rFonts w:ascii="Red Hat Text" w:hAnsi="Red Hat Text" w:cs="Arial"/>
          <w:color w:val="252525"/>
          <w:lang w:val="en"/>
        </w:rPr>
        <w:t xml:space="preserve"> in the DMN designer to save the DRD layout. </w:t>
      </w:r>
    </w:p>
    <w:p w14:paraId="2C68D3DC" w14:textId="77777777" w:rsidR="00000000" w:rsidRDefault="001D59F6">
      <w:pPr>
        <w:pStyle w:val="NormalWeb"/>
        <w:shd w:val="clear" w:color="auto" w:fill="FFFFFF"/>
        <w:ind w:left="720"/>
        <w:divId w:val="1963270873"/>
        <w:rPr>
          <w:rFonts w:ascii="Red Hat Text" w:hAnsi="Red Hat Text" w:cs="Arial"/>
          <w:color w:val="252525"/>
          <w:lang w:val="en"/>
        </w:rPr>
      </w:pPr>
      <w:r>
        <w:rPr>
          <w:rFonts w:ascii="Red Hat Text" w:hAnsi="Red Hat Text" w:cs="Arial"/>
          <w:color w:val="252525"/>
          <w:lang w:val="en"/>
        </w:rPr>
        <w:t xml:space="preserve">If an imported DRD is not automatically formatted, you can select the </w:t>
      </w:r>
      <w:r>
        <w:rPr>
          <w:rStyle w:val="Strong"/>
          <w:rFonts w:ascii="Red Hat Text" w:hAnsi="Red Hat Text" w:cs="Arial"/>
          <w:color w:val="252525"/>
          <w:lang w:val="en"/>
        </w:rPr>
        <w:t>Perform automatic layout</w:t>
      </w:r>
      <w:r>
        <w:rPr>
          <w:rFonts w:ascii="Red Hat Text" w:hAnsi="Red Hat Text" w:cs="Arial"/>
          <w:color w:val="252525"/>
          <w:lang w:val="en"/>
        </w:rPr>
        <w:t xml:space="preserve"> icon in the upper-right toolbar in the DMN designer to format the DRD. </w:t>
      </w:r>
    </w:p>
    <w:p w14:paraId="4C947191" w14:textId="77777777" w:rsidR="00000000" w:rsidRDefault="001D59F6">
      <w:pPr>
        <w:pStyle w:val="simpara"/>
        <w:numPr>
          <w:ilvl w:val="0"/>
          <w:numId w:val="68"/>
        </w:numPr>
        <w:shd w:val="clear" w:color="auto" w:fill="FFFFFF"/>
        <w:divId w:val="1190417433"/>
        <w:rPr>
          <w:rFonts w:ascii="Red Hat Text" w:hAnsi="Red Hat Text" w:cs="Arial"/>
          <w:color w:val="252525"/>
          <w:lang w:val="en"/>
        </w:rPr>
      </w:pPr>
      <w:r>
        <w:rPr>
          <w:rFonts w:ascii="Red Hat Text" w:hAnsi="Red Hat Text" w:cs="Arial"/>
          <w:color w:val="252525"/>
          <w:lang w:val="en"/>
        </w:rPr>
        <w:t>Begin adding components to your new</w:t>
      </w:r>
      <w:r>
        <w:rPr>
          <w:rFonts w:ascii="Red Hat Text" w:hAnsi="Red Hat Text" w:cs="Arial"/>
          <w:color w:val="252525"/>
          <w:lang w:val="en"/>
        </w:rPr>
        <w:t xml:space="preserve"> or imported DMN decision requirements diagram (DRD) by clicking and dragging one of the DMN nodes from the left toolbar: </w:t>
      </w:r>
    </w:p>
    <w:p w14:paraId="75D5AEED" w14:textId="77777777" w:rsidR="00000000" w:rsidRDefault="001D59F6">
      <w:pPr>
        <w:pStyle w:val="title"/>
        <w:shd w:val="clear" w:color="auto" w:fill="FFFFFF"/>
        <w:spacing w:line="360" w:lineRule="atLeast"/>
        <w:ind w:left="720"/>
        <w:divId w:val="501240398"/>
        <w:rPr>
          <w:rFonts w:ascii="Red Hat Text" w:hAnsi="Red Hat Text" w:cs="Arial"/>
          <w:color w:val="252525"/>
          <w:lang w:val="en"/>
        </w:rPr>
      </w:pPr>
      <w:r>
        <w:rPr>
          <w:rStyle w:val="Strong"/>
          <w:rFonts w:ascii="Red Hat Text" w:hAnsi="Red Hat Text" w:cs="Arial"/>
          <w:color w:val="252525"/>
          <w:lang w:val="en"/>
        </w:rPr>
        <w:t>Figure 6.1. Adding DRD components</w:t>
      </w:r>
    </w:p>
    <w:p w14:paraId="21A49F7A" w14:textId="77777777" w:rsidR="00000000" w:rsidRDefault="001D59F6">
      <w:pPr>
        <w:pStyle w:val="listitem"/>
        <w:shd w:val="clear" w:color="auto" w:fill="FFFFFF"/>
        <w:spacing w:before="0" w:after="0"/>
        <w:ind w:left="720"/>
        <w:divId w:val="1620718695"/>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7AD277D7" wp14:editId="774C685D">
            <wp:extent cx="3762375" cy="3733800"/>
            <wp:effectExtent l="0" t="0" r="9525" b="0"/>
            <wp:docPr id="67" name="Picture 67" descr="dmn drag decision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mn drag decision node"/>
                    <pic:cNvPicPr>
                      <a:picLocks noChangeAspect="1" noChangeArrowheads="1"/>
                    </pic:cNvPicPr>
                  </pic:nvPicPr>
                  <pic:blipFill>
                    <a:blip r:link="rId536">
                      <a:extLst>
                        <a:ext uri="{28A0092B-C50C-407E-A947-70E740481C1C}">
                          <a14:useLocalDpi xmlns:a14="http://schemas.microsoft.com/office/drawing/2010/main" val="0"/>
                        </a:ext>
                      </a:extLst>
                    </a:blip>
                    <a:srcRect/>
                    <a:stretch>
                      <a:fillRect/>
                    </a:stretch>
                  </pic:blipFill>
                  <pic:spPr bwMode="auto">
                    <a:xfrm>
                      <a:off x="0" y="0"/>
                      <a:ext cx="3762375" cy="3733800"/>
                    </a:xfrm>
                    <a:prstGeom prst="rect">
                      <a:avLst/>
                    </a:prstGeom>
                    <a:noFill/>
                    <a:ln>
                      <a:noFill/>
                    </a:ln>
                  </pic:spPr>
                </pic:pic>
              </a:graphicData>
            </a:graphic>
          </wp:inline>
        </w:drawing>
      </w:r>
    </w:p>
    <w:p w14:paraId="4386DC05" w14:textId="77777777" w:rsidR="00000000" w:rsidRDefault="001D59F6">
      <w:pPr>
        <w:pStyle w:val="simpara"/>
        <w:shd w:val="clear" w:color="auto" w:fill="FFFFFF"/>
        <w:ind w:left="720"/>
        <w:divId w:val="1190417433"/>
        <w:rPr>
          <w:rFonts w:ascii="Red Hat Text" w:hAnsi="Red Hat Text" w:cs="Arial"/>
          <w:color w:val="252525"/>
          <w:lang w:val="en"/>
        </w:rPr>
      </w:pPr>
      <w:r>
        <w:rPr>
          <w:rFonts w:ascii="Red Hat Text" w:hAnsi="Red Hat Text" w:cs="Arial"/>
          <w:color w:val="252525"/>
          <w:lang w:val="en"/>
        </w:rPr>
        <w:t xml:space="preserve">The following DRD components are available: </w:t>
      </w:r>
    </w:p>
    <w:p w14:paraId="27B37759" w14:textId="77777777" w:rsidR="00000000" w:rsidRDefault="001D59F6">
      <w:pPr>
        <w:pStyle w:val="listitem"/>
        <w:numPr>
          <w:ilvl w:val="1"/>
          <w:numId w:val="68"/>
        </w:numPr>
        <w:shd w:val="clear" w:color="auto" w:fill="FFFFFF"/>
        <w:divId w:val="485628146"/>
        <w:rPr>
          <w:rFonts w:ascii="Red Hat Text" w:eastAsia="Times New Roman" w:hAnsi="Red Hat Text" w:cs="Arial"/>
          <w:color w:val="252525"/>
          <w:lang w:val="en"/>
        </w:rPr>
      </w:pPr>
      <w:r>
        <w:rPr>
          <w:rStyle w:val="Strong"/>
          <w:rFonts w:ascii="Red Hat Text" w:eastAsia="Times New Roman" w:hAnsi="Red Hat Text" w:cs="Arial"/>
          <w:color w:val="252525"/>
          <w:lang w:val="en"/>
        </w:rPr>
        <w:lastRenderedPageBreak/>
        <w:t>Decision</w:t>
      </w:r>
      <w:r>
        <w:rPr>
          <w:rFonts w:ascii="Red Hat Text" w:eastAsia="Times New Roman" w:hAnsi="Red Hat Text" w:cs="Arial"/>
          <w:color w:val="252525"/>
          <w:lang w:val="en"/>
        </w:rPr>
        <w:t>: Use this node for a DMN decision, where on</w:t>
      </w:r>
      <w:r>
        <w:rPr>
          <w:rFonts w:ascii="Red Hat Text" w:eastAsia="Times New Roman" w:hAnsi="Red Hat Text" w:cs="Arial"/>
          <w:color w:val="252525"/>
          <w:lang w:val="en"/>
        </w:rPr>
        <w:t xml:space="preserve">e or more input elements determine an output based on defined decision logic. </w:t>
      </w:r>
    </w:p>
    <w:p w14:paraId="2AF64868" w14:textId="77777777" w:rsidR="00000000" w:rsidRDefault="001D59F6">
      <w:pPr>
        <w:pStyle w:val="listitem"/>
        <w:numPr>
          <w:ilvl w:val="1"/>
          <w:numId w:val="68"/>
        </w:numPr>
        <w:shd w:val="clear" w:color="auto" w:fill="FFFFFF"/>
        <w:divId w:val="485628146"/>
        <w:rPr>
          <w:rFonts w:ascii="Red Hat Text" w:eastAsia="Times New Roman" w:hAnsi="Red Hat Text" w:cs="Arial"/>
          <w:color w:val="252525"/>
          <w:lang w:val="en"/>
        </w:rPr>
      </w:pPr>
      <w:r>
        <w:rPr>
          <w:rStyle w:val="Strong"/>
          <w:rFonts w:ascii="Red Hat Text" w:eastAsia="Times New Roman" w:hAnsi="Red Hat Text" w:cs="Arial"/>
          <w:color w:val="252525"/>
          <w:lang w:val="en"/>
        </w:rPr>
        <w:t>Business knowledge model</w:t>
      </w:r>
      <w:r>
        <w:rPr>
          <w:rFonts w:ascii="Red Hat Text" w:eastAsia="Times New Roman" w:hAnsi="Red Hat Text" w:cs="Arial"/>
          <w:color w:val="252525"/>
          <w:lang w:val="en"/>
        </w:rPr>
        <w:t>: Use this node for reusable functions with one or more decision elements. Decisions that have the same logic but depend on different sub-input data or s</w:t>
      </w:r>
      <w:r>
        <w:rPr>
          <w:rFonts w:ascii="Red Hat Text" w:eastAsia="Times New Roman" w:hAnsi="Red Hat Text" w:cs="Arial"/>
          <w:color w:val="252525"/>
          <w:lang w:val="en"/>
        </w:rPr>
        <w:t xml:space="preserve">ub-decisions use business knowledge models to determine which procedure to follow. </w:t>
      </w:r>
    </w:p>
    <w:p w14:paraId="454484AA" w14:textId="77777777" w:rsidR="00000000" w:rsidRDefault="001D59F6">
      <w:pPr>
        <w:pStyle w:val="listitem"/>
        <w:numPr>
          <w:ilvl w:val="1"/>
          <w:numId w:val="68"/>
        </w:numPr>
        <w:shd w:val="clear" w:color="auto" w:fill="FFFFFF"/>
        <w:divId w:val="485628146"/>
        <w:rPr>
          <w:rFonts w:ascii="Red Hat Text" w:eastAsia="Times New Roman" w:hAnsi="Red Hat Text" w:cs="Arial"/>
          <w:color w:val="252525"/>
          <w:lang w:val="en"/>
        </w:rPr>
      </w:pPr>
      <w:r>
        <w:rPr>
          <w:rStyle w:val="Strong"/>
          <w:rFonts w:ascii="Red Hat Text" w:eastAsia="Times New Roman" w:hAnsi="Red Hat Text" w:cs="Arial"/>
          <w:color w:val="252525"/>
          <w:lang w:val="en"/>
        </w:rPr>
        <w:t>Knowledge source</w:t>
      </w:r>
      <w:r>
        <w:rPr>
          <w:rFonts w:ascii="Red Hat Text" w:eastAsia="Times New Roman" w:hAnsi="Red Hat Text" w:cs="Arial"/>
          <w:color w:val="252525"/>
          <w:lang w:val="en"/>
        </w:rPr>
        <w:t>: Use this node for external authorities, documents, committees, or policies that regulate a decision or business knowledge model. Knowledge sources are ref</w:t>
      </w:r>
      <w:r>
        <w:rPr>
          <w:rFonts w:ascii="Red Hat Text" w:eastAsia="Times New Roman" w:hAnsi="Red Hat Text" w:cs="Arial"/>
          <w:color w:val="252525"/>
          <w:lang w:val="en"/>
        </w:rPr>
        <w:t xml:space="preserve">erences to real-world factors rather than executable business rules. </w:t>
      </w:r>
    </w:p>
    <w:p w14:paraId="70A24126" w14:textId="77777777" w:rsidR="00000000" w:rsidRDefault="001D59F6">
      <w:pPr>
        <w:pStyle w:val="listitem"/>
        <w:numPr>
          <w:ilvl w:val="1"/>
          <w:numId w:val="68"/>
        </w:numPr>
        <w:shd w:val="clear" w:color="auto" w:fill="FFFFFF"/>
        <w:divId w:val="485628146"/>
        <w:rPr>
          <w:rFonts w:ascii="Red Hat Text" w:eastAsia="Times New Roman" w:hAnsi="Red Hat Text" w:cs="Arial"/>
          <w:color w:val="252525"/>
          <w:lang w:val="en"/>
        </w:rPr>
      </w:pPr>
      <w:r>
        <w:rPr>
          <w:rStyle w:val="Strong"/>
          <w:rFonts w:ascii="Red Hat Text" w:eastAsia="Times New Roman" w:hAnsi="Red Hat Text" w:cs="Arial"/>
          <w:color w:val="252525"/>
          <w:lang w:val="en"/>
        </w:rPr>
        <w:t>Input data</w:t>
      </w:r>
      <w:r>
        <w:rPr>
          <w:rFonts w:ascii="Red Hat Text" w:eastAsia="Times New Roman" w:hAnsi="Red Hat Text" w:cs="Arial"/>
          <w:color w:val="252525"/>
          <w:lang w:val="en"/>
        </w:rPr>
        <w:t xml:space="preserve">: Use this node for information used in a decision node or a business knowledge model. Input data usually includes business-level concepts or objects relevant to the business, </w:t>
      </w:r>
      <w:r>
        <w:rPr>
          <w:rFonts w:ascii="Red Hat Text" w:eastAsia="Times New Roman" w:hAnsi="Red Hat Text" w:cs="Arial"/>
          <w:color w:val="252525"/>
          <w:lang w:val="en"/>
        </w:rPr>
        <w:t xml:space="preserve">such as loan applicant data used in a lending strategy. </w:t>
      </w:r>
    </w:p>
    <w:p w14:paraId="1BAA5561" w14:textId="77777777" w:rsidR="00000000" w:rsidRDefault="001D59F6">
      <w:pPr>
        <w:pStyle w:val="listitem"/>
        <w:numPr>
          <w:ilvl w:val="1"/>
          <w:numId w:val="68"/>
        </w:numPr>
        <w:shd w:val="clear" w:color="auto" w:fill="FFFFFF"/>
        <w:divId w:val="485628146"/>
        <w:rPr>
          <w:rFonts w:ascii="Red Hat Text" w:eastAsia="Times New Roman" w:hAnsi="Red Hat Text" w:cs="Arial"/>
          <w:color w:val="252525"/>
          <w:lang w:val="en"/>
        </w:rPr>
      </w:pPr>
      <w:r>
        <w:rPr>
          <w:rStyle w:val="Strong"/>
          <w:rFonts w:ascii="Red Hat Text" w:eastAsia="Times New Roman" w:hAnsi="Red Hat Text" w:cs="Arial"/>
          <w:color w:val="252525"/>
          <w:lang w:val="en"/>
        </w:rPr>
        <w:t>Text annotation</w:t>
      </w:r>
      <w:r>
        <w:rPr>
          <w:rFonts w:ascii="Red Hat Text" w:eastAsia="Times New Roman" w:hAnsi="Red Hat Text" w:cs="Arial"/>
          <w:color w:val="252525"/>
          <w:lang w:val="en"/>
        </w:rPr>
        <w:t xml:space="preserve">: Use this node for explanatory notes associated with an input data node, decision node, business knowledge model, or knowledge source. </w:t>
      </w:r>
    </w:p>
    <w:p w14:paraId="709A2667" w14:textId="77777777" w:rsidR="00000000" w:rsidRDefault="001D59F6">
      <w:pPr>
        <w:pStyle w:val="listitem"/>
        <w:numPr>
          <w:ilvl w:val="1"/>
          <w:numId w:val="68"/>
        </w:numPr>
        <w:shd w:val="clear" w:color="auto" w:fill="FFFFFF"/>
        <w:divId w:val="485628146"/>
        <w:rPr>
          <w:rFonts w:ascii="Red Hat Text" w:eastAsia="Times New Roman" w:hAnsi="Red Hat Text" w:cs="Arial"/>
          <w:color w:val="252525"/>
          <w:lang w:val="en"/>
        </w:rPr>
      </w:pPr>
      <w:r>
        <w:rPr>
          <w:rStyle w:val="Strong"/>
          <w:rFonts w:ascii="Red Hat Text" w:eastAsia="Times New Roman" w:hAnsi="Red Hat Text" w:cs="Arial"/>
          <w:color w:val="252525"/>
          <w:lang w:val="en"/>
        </w:rPr>
        <w:t>Decision service</w:t>
      </w:r>
      <w:r>
        <w:rPr>
          <w:rFonts w:ascii="Red Hat Text" w:eastAsia="Times New Roman" w:hAnsi="Red Hat Text" w:cs="Arial"/>
          <w:color w:val="252525"/>
          <w:lang w:val="en"/>
        </w:rPr>
        <w:t>: Use this node to enclose a se</w:t>
      </w:r>
      <w:r>
        <w:rPr>
          <w:rFonts w:ascii="Red Hat Text" w:eastAsia="Times New Roman" w:hAnsi="Red Hat Text" w:cs="Arial"/>
          <w:color w:val="252525"/>
          <w:lang w:val="en"/>
        </w:rPr>
        <w:t xml:space="preserve">t of reusable decisions implemented as a decision service for invocation. A decision service can be used in other DMN models and can be invoked from an external application or a BPMN business process. </w:t>
      </w:r>
    </w:p>
    <w:p w14:paraId="64C03826" w14:textId="77777777" w:rsidR="00000000" w:rsidRDefault="001D59F6">
      <w:pPr>
        <w:pStyle w:val="listitem"/>
        <w:numPr>
          <w:ilvl w:val="0"/>
          <w:numId w:val="68"/>
        </w:numPr>
        <w:shd w:val="clear" w:color="auto" w:fill="FFFFFF"/>
        <w:divId w:val="1190417433"/>
        <w:rPr>
          <w:rFonts w:ascii="Red Hat Text" w:eastAsia="Times New Roman" w:hAnsi="Red Hat Text" w:cs="Arial"/>
          <w:color w:val="252525"/>
          <w:lang w:val="en"/>
        </w:rPr>
      </w:pPr>
      <w:r>
        <w:rPr>
          <w:rFonts w:ascii="Red Hat Text" w:eastAsia="Times New Roman" w:hAnsi="Red Hat Text" w:cs="Arial"/>
          <w:color w:val="252525"/>
          <w:lang w:val="en"/>
        </w:rPr>
        <w:t>In the DMN designer canvas, double-click the new DRD n</w:t>
      </w:r>
      <w:r>
        <w:rPr>
          <w:rFonts w:ascii="Red Hat Text" w:eastAsia="Times New Roman" w:hAnsi="Red Hat Text" w:cs="Arial"/>
          <w:color w:val="252525"/>
          <w:lang w:val="en"/>
        </w:rPr>
        <w:t xml:space="preserve">ode to enter an informative node name. </w:t>
      </w:r>
    </w:p>
    <w:p w14:paraId="3D36F806" w14:textId="77777777" w:rsidR="00000000" w:rsidRDefault="001D59F6">
      <w:pPr>
        <w:pStyle w:val="simpara"/>
        <w:numPr>
          <w:ilvl w:val="0"/>
          <w:numId w:val="68"/>
        </w:numPr>
        <w:shd w:val="clear" w:color="auto" w:fill="FFFFFF"/>
        <w:divId w:val="1190417433"/>
        <w:rPr>
          <w:rFonts w:ascii="Red Hat Text" w:hAnsi="Red Hat Text" w:cs="Arial"/>
          <w:color w:val="252525"/>
          <w:lang w:val="en"/>
        </w:rPr>
      </w:pPr>
      <w:r>
        <w:rPr>
          <w:rFonts w:ascii="Red Hat Text" w:hAnsi="Red Hat Text" w:cs="Arial"/>
          <w:color w:val="252525"/>
          <w:lang w:val="en"/>
        </w:rPr>
        <w:t xml:space="preserve">If the node is a decision or business knowledge model, select the node to display the node options and click the </w:t>
      </w:r>
      <w:r>
        <w:rPr>
          <w:rStyle w:val="Strong"/>
          <w:rFonts w:ascii="Red Hat Text" w:hAnsi="Red Hat Text" w:cs="Arial"/>
          <w:color w:val="252525"/>
          <w:lang w:val="en"/>
        </w:rPr>
        <w:t>Edit</w:t>
      </w:r>
      <w:r>
        <w:rPr>
          <w:rFonts w:ascii="Red Hat Text" w:hAnsi="Red Hat Text" w:cs="Arial"/>
          <w:color w:val="252525"/>
          <w:lang w:val="en"/>
        </w:rPr>
        <w:t xml:space="preserve"> icon to open the DMN boxed expression designer to define the decision logic for the node: </w:t>
      </w:r>
    </w:p>
    <w:p w14:paraId="00D5DF71" w14:textId="77777777" w:rsidR="00000000" w:rsidRDefault="001D59F6">
      <w:pPr>
        <w:pStyle w:val="title"/>
        <w:shd w:val="clear" w:color="auto" w:fill="FFFFFF"/>
        <w:spacing w:line="360" w:lineRule="atLeast"/>
        <w:ind w:left="720"/>
        <w:divId w:val="744109233"/>
        <w:rPr>
          <w:rFonts w:ascii="Red Hat Text" w:hAnsi="Red Hat Text" w:cs="Arial"/>
          <w:color w:val="252525"/>
          <w:lang w:val="en"/>
        </w:rPr>
      </w:pPr>
      <w:r>
        <w:rPr>
          <w:rStyle w:val="Strong"/>
          <w:rFonts w:ascii="Red Hat Text" w:hAnsi="Red Hat Text" w:cs="Arial"/>
          <w:color w:val="252525"/>
          <w:lang w:val="en"/>
        </w:rPr>
        <w:t>Figure </w:t>
      </w:r>
      <w:r>
        <w:rPr>
          <w:rStyle w:val="Strong"/>
          <w:rFonts w:ascii="Red Hat Text" w:hAnsi="Red Hat Text" w:cs="Arial"/>
          <w:color w:val="252525"/>
          <w:lang w:val="en"/>
        </w:rPr>
        <w:t>6.2. Opening a new decision node boxed expression</w:t>
      </w:r>
    </w:p>
    <w:p w14:paraId="27E99CB0" w14:textId="77777777" w:rsidR="00000000" w:rsidRDefault="001D59F6">
      <w:pPr>
        <w:pStyle w:val="listitem"/>
        <w:shd w:val="clear" w:color="auto" w:fill="FFFFFF"/>
        <w:spacing w:before="0" w:after="0"/>
        <w:ind w:left="720"/>
        <w:divId w:val="181213666"/>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494CC254" wp14:editId="20C7E4D0">
            <wp:extent cx="3905250" cy="2476500"/>
            <wp:effectExtent l="0" t="0" r="0" b="0"/>
            <wp:docPr id="68" name="Picture 68" descr="dmn decision 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mn decision edit"/>
                    <pic:cNvPicPr>
                      <a:picLocks noChangeAspect="1" noChangeArrowheads="1"/>
                    </pic:cNvPicPr>
                  </pic:nvPicPr>
                  <pic:blipFill>
                    <a:blip r:link="rId537">
                      <a:extLst>
                        <a:ext uri="{28A0092B-C50C-407E-A947-70E740481C1C}">
                          <a14:useLocalDpi xmlns:a14="http://schemas.microsoft.com/office/drawing/2010/main" val="0"/>
                        </a:ext>
                      </a:extLst>
                    </a:blip>
                    <a:srcRect/>
                    <a:stretch>
                      <a:fillRect/>
                    </a:stretch>
                  </pic:blipFill>
                  <pic:spPr bwMode="auto">
                    <a:xfrm>
                      <a:off x="0" y="0"/>
                      <a:ext cx="3905250" cy="2476500"/>
                    </a:xfrm>
                    <a:prstGeom prst="rect">
                      <a:avLst/>
                    </a:prstGeom>
                    <a:noFill/>
                    <a:ln>
                      <a:noFill/>
                    </a:ln>
                  </pic:spPr>
                </pic:pic>
              </a:graphicData>
            </a:graphic>
          </wp:inline>
        </w:drawing>
      </w:r>
    </w:p>
    <w:p w14:paraId="482CCCFA" w14:textId="77777777" w:rsidR="00000000" w:rsidRDefault="001D59F6">
      <w:pPr>
        <w:pStyle w:val="title"/>
        <w:shd w:val="clear" w:color="auto" w:fill="FFFFFF"/>
        <w:spacing w:line="360" w:lineRule="atLeast"/>
        <w:ind w:left="720"/>
        <w:divId w:val="189221750"/>
        <w:rPr>
          <w:rFonts w:ascii="Red Hat Text" w:hAnsi="Red Hat Text" w:cs="Arial"/>
          <w:color w:val="252525"/>
          <w:lang w:val="en"/>
        </w:rPr>
      </w:pPr>
      <w:r>
        <w:rPr>
          <w:rStyle w:val="Strong"/>
          <w:rFonts w:ascii="Red Hat Text" w:hAnsi="Red Hat Text" w:cs="Arial"/>
          <w:color w:val="252525"/>
          <w:lang w:val="en"/>
        </w:rPr>
        <w:t>Figure 6.3. Opening a new business knowledge model boxed expression</w:t>
      </w:r>
    </w:p>
    <w:p w14:paraId="79C06B45" w14:textId="77777777" w:rsidR="00000000" w:rsidRDefault="001D59F6">
      <w:pPr>
        <w:pStyle w:val="listitem"/>
        <w:shd w:val="clear" w:color="auto" w:fill="FFFFFF"/>
        <w:spacing w:before="0" w:after="0"/>
        <w:ind w:left="720"/>
        <w:divId w:val="2008170104"/>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2FA1C04D" wp14:editId="6B5B2169">
            <wp:extent cx="5162550" cy="3943350"/>
            <wp:effectExtent l="0" t="0" r="0" b="0"/>
            <wp:docPr id="69" name="Picture 69" descr="dmn bkm 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mn bkm edit"/>
                    <pic:cNvPicPr>
                      <a:picLocks noChangeAspect="1" noChangeArrowheads="1"/>
                    </pic:cNvPicPr>
                  </pic:nvPicPr>
                  <pic:blipFill>
                    <a:blip r:link="rId538">
                      <a:extLst>
                        <a:ext uri="{28A0092B-C50C-407E-A947-70E740481C1C}">
                          <a14:useLocalDpi xmlns:a14="http://schemas.microsoft.com/office/drawing/2010/main" val="0"/>
                        </a:ext>
                      </a:extLst>
                    </a:blip>
                    <a:srcRect/>
                    <a:stretch>
                      <a:fillRect/>
                    </a:stretch>
                  </pic:blipFill>
                  <pic:spPr bwMode="auto">
                    <a:xfrm>
                      <a:off x="0" y="0"/>
                      <a:ext cx="5162550" cy="3943350"/>
                    </a:xfrm>
                    <a:prstGeom prst="rect">
                      <a:avLst/>
                    </a:prstGeom>
                    <a:noFill/>
                    <a:ln>
                      <a:noFill/>
                    </a:ln>
                  </pic:spPr>
                </pic:pic>
              </a:graphicData>
            </a:graphic>
          </wp:inline>
        </w:drawing>
      </w:r>
    </w:p>
    <w:p w14:paraId="65E0337F" w14:textId="77777777" w:rsidR="00000000" w:rsidRDefault="001D59F6">
      <w:pPr>
        <w:pStyle w:val="simpara"/>
        <w:shd w:val="clear" w:color="auto" w:fill="FFFFFF"/>
        <w:ind w:left="720"/>
        <w:divId w:val="1190417433"/>
        <w:rPr>
          <w:rFonts w:ascii="Red Hat Text" w:hAnsi="Red Hat Text" w:cs="Arial"/>
          <w:color w:val="252525"/>
          <w:lang w:val="en"/>
        </w:rPr>
      </w:pPr>
      <w:r>
        <w:rPr>
          <w:rFonts w:ascii="Red Hat Text" w:hAnsi="Red Hat Text" w:cs="Arial"/>
          <w:color w:val="252525"/>
          <w:lang w:val="en"/>
        </w:rPr>
        <w:t xml:space="preserve">By default, all business knowledge models are defined as boxed function expressions containing a literal FEEL expression, a nested context expression of an external JAVA or PMML function, or a nested boxed expression of any type. </w:t>
      </w:r>
    </w:p>
    <w:p w14:paraId="65246BAC" w14:textId="77777777" w:rsidR="00000000" w:rsidRDefault="001D59F6">
      <w:pPr>
        <w:pStyle w:val="simpara"/>
        <w:shd w:val="clear" w:color="auto" w:fill="FFFFFF"/>
        <w:ind w:left="720"/>
        <w:divId w:val="1190417433"/>
        <w:rPr>
          <w:rFonts w:ascii="Red Hat Text" w:hAnsi="Red Hat Text" w:cs="Arial"/>
          <w:color w:val="252525"/>
          <w:lang w:val="en"/>
        </w:rPr>
      </w:pPr>
      <w:r>
        <w:rPr>
          <w:rFonts w:ascii="Red Hat Text" w:hAnsi="Red Hat Text" w:cs="Arial"/>
          <w:color w:val="252525"/>
          <w:lang w:val="en"/>
        </w:rPr>
        <w:t xml:space="preserve">For decision </w:t>
      </w:r>
      <w:r>
        <w:rPr>
          <w:rFonts w:ascii="Red Hat Text" w:hAnsi="Red Hat Text" w:cs="Arial"/>
          <w:color w:val="252525"/>
          <w:lang w:val="en"/>
        </w:rPr>
        <w:t xml:space="preserve">nodes, you click the undefined table to select the type of boxed expression you want to use, such as a boxed literal expression, boxed context expression, decision table, or other DMN boxed expression. </w:t>
      </w:r>
    </w:p>
    <w:p w14:paraId="41438BD6" w14:textId="77777777" w:rsidR="00000000" w:rsidRDefault="001D59F6">
      <w:pPr>
        <w:pStyle w:val="title"/>
        <w:shd w:val="clear" w:color="auto" w:fill="FFFFFF"/>
        <w:spacing w:line="360" w:lineRule="atLeast"/>
        <w:ind w:left="720"/>
        <w:divId w:val="1870529441"/>
        <w:rPr>
          <w:rFonts w:ascii="Red Hat Text" w:hAnsi="Red Hat Text" w:cs="Arial"/>
          <w:color w:val="252525"/>
          <w:lang w:val="en"/>
        </w:rPr>
      </w:pPr>
      <w:r>
        <w:rPr>
          <w:rStyle w:val="Strong"/>
          <w:rFonts w:ascii="Red Hat Text" w:hAnsi="Red Hat Text" w:cs="Arial"/>
          <w:color w:val="252525"/>
          <w:lang w:val="en"/>
        </w:rPr>
        <w:t>Figure 6.4. Selecting the logic type for a decision n</w:t>
      </w:r>
      <w:r>
        <w:rPr>
          <w:rStyle w:val="Strong"/>
          <w:rFonts w:ascii="Red Hat Text" w:hAnsi="Red Hat Text" w:cs="Arial"/>
          <w:color w:val="252525"/>
          <w:lang w:val="en"/>
        </w:rPr>
        <w:t>ode</w:t>
      </w:r>
    </w:p>
    <w:p w14:paraId="57586F3A" w14:textId="77777777" w:rsidR="00000000" w:rsidRDefault="001D59F6">
      <w:pPr>
        <w:pStyle w:val="listitem"/>
        <w:shd w:val="clear" w:color="auto" w:fill="FFFFFF"/>
        <w:spacing w:before="0" w:after="0"/>
        <w:ind w:left="720"/>
        <w:divId w:val="9991958"/>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21DB860" wp14:editId="6936FED5">
            <wp:extent cx="3286125" cy="1962150"/>
            <wp:effectExtent l="0" t="0" r="9525" b="0"/>
            <wp:docPr id="70" name="Picture 70" descr="dmn decision boxed expression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mn decision boxed expression options"/>
                    <pic:cNvPicPr>
                      <a:picLocks noChangeAspect="1" noChangeArrowheads="1"/>
                    </pic:cNvPicPr>
                  </pic:nvPicPr>
                  <pic:blipFill>
                    <a:blip r:link="rId539">
                      <a:extLst>
                        <a:ext uri="{28A0092B-C50C-407E-A947-70E740481C1C}">
                          <a14:useLocalDpi xmlns:a14="http://schemas.microsoft.com/office/drawing/2010/main" val="0"/>
                        </a:ext>
                      </a:extLst>
                    </a:blip>
                    <a:srcRect/>
                    <a:stretch>
                      <a:fillRect/>
                    </a:stretch>
                  </pic:blipFill>
                  <pic:spPr bwMode="auto">
                    <a:xfrm>
                      <a:off x="0" y="0"/>
                      <a:ext cx="3286125" cy="1962150"/>
                    </a:xfrm>
                    <a:prstGeom prst="rect">
                      <a:avLst/>
                    </a:prstGeom>
                    <a:noFill/>
                    <a:ln>
                      <a:noFill/>
                    </a:ln>
                  </pic:spPr>
                </pic:pic>
              </a:graphicData>
            </a:graphic>
          </wp:inline>
        </w:drawing>
      </w:r>
    </w:p>
    <w:p w14:paraId="76AFDFC8" w14:textId="77777777" w:rsidR="00000000" w:rsidRDefault="001D59F6">
      <w:pPr>
        <w:pStyle w:val="simpara"/>
        <w:shd w:val="clear" w:color="auto" w:fill="FFFFFF"/>
        <w:ind w:left="720"/>
        <w:divId w:val="1190417433"/>
        <w:rPr>
          <w:rFonts w:ascii="Red Hat Text" w:hAnsi="Red Hat Text" w:cs="Arial"/>
          <w:color w:val="252525"/>
          <w:lang w:val="en"/>
        </w:rPr>
      </w:pPr>
      <w:r>
        <w:rPr>
          <w:rFonts w:ascii="Red Hat Text" w:hAnsi="Red Hat Text" w:cs="Arial"/>
          <w:color w:val="252525"/>
          <w:lang w:val="en"/>
        </w:rPr>
        <w:lastRenderedPageBreak/>
        <w:t>For business knowledge models, you click the top-left function cell to select the function type, or right-clic</w:t>
      </w:r>
      <w:r>
        <w:rPr>
          <w:rFonts w:ascii="Red Hat Text" w:hAnsi="Red Hat Text" w:cs="Arial"/>
          <w:color w:val="252525"/>
          <w:lang w:val="en"/>
        </w:rPr>
        <w:t xml:space="preserve">k the function value cell, select </w:t>
      </w:r>
      <w:r>
        <w:rPr>
          <w:rStyle w:val="Strong"/>
          <w:rFonts w:ascii="Red Hat Text" w:hAnsi="Red Hat Text" w:cs="Arial"/>
          <w:color w:val="252525"/>
          <w:lang w:val="en"/>
        </w:rPr>
        <w:t>Clear</w:t>
      </w:r>
      <w:r>
        <w:rPr>
          <w:rFonts w:ascii="Red Hat Text" w:hAnsi="Red Hat Text" w:cs="Arial"/>
          <w:color w:val="252525"/>
          <w:lang w:val="en"/>
        </w:rPr>
        <w:t xml:space="preserve">, and select a boxed expression of another type. </w:t>
      </w:r>
    </w:p>
    <w:p w14:paraId="5428E215" w14:textId="77777777" w:rsidR="00000000" w:rsidRDefault="001D59F6">
      <w:pPr>
        <w:pStyle w:val="title"/>
        <w:shd w:val="clear" w:color="auto" w:fill="FFFFFF"/>
        <w:spacing w:line="360" w:lineRule="atLeast"/>
        <w:ind w:left="720"/>
        <w:divId w:val="912204955"/>
        <w:rPr>
          <w:rFonts w:ascii="Red Hat Text" w:hAnsi="Red Hat Text" w:cs="Arial"/>
          <w:color w:val="252525"/>
          <w:lang w:val="en"/>
        </w:rPr>
      </w:pPr>
      <w:r>
        <w:rPr>
          <w:rStyle w:val="Strong"/>
          <w:rFonts w:ascii="Red Hat Text" w:hAnsi="Red Hat Text" w:cs="Arial"/>
          <w:color w:val="252525"/>
          <w:lang w:val="en"/>
        </w:rPr>
        <w:t>Figure 6.5. Selecting the function or other logic type for a business knowledge model</w:t>
      </w:r>
    </w:p>
    <w:p w14:paraId="3F762528" w14:textId="77777777" w:rsidR="00000000" w:rsidRDefault="001D59F6">
      <w:pPr>
        <w:pStyle w:val="listitem"/>
        <w:shd w:val="clear" w:color="auto" w:fill="FFFFFF"/>
        <w:spacing w:before="0" w:after="0"/>
        <w:ind w:left="720"/>
        <w:divId w:val="1226259987"/>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7DDB27E9" wp14:editId="5B97237C">
            <wp:extent cx="5400675" cy="8505825"/>
            <wp:effectExtent l="0" t="0" r="9525" b="9525"/>
            <wp:docPr id="71" name="Picture 71" descr="dmn bkm def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mn bkm define"/>
                    <pic:cNvPicPr>
                      <a:picLocks noChangeAspect="1" noChangeArrowheads="1"/>
                    </pic:cNvPicPr>
                  </pic:nvPicPr>
                  <pic:blipFill>
                    <a:blip r:link="rId540">
                      <a:extLst>
                        <a:ext uri="{28A0092B-C50C-407E-A947-70E740481C1C}">
                          <a14:useLocalDpi xmlns:a14="http://schemas.microsoft.com/office/drawing/2010/main" val="0"/>
                        </a:ext>
                      </a:extLst>
                    </a:blip>
                    <a:srcRect/>
                    <a:stretch>
                      <a:fillRect/>
                    </a:stretch>
                  </pic:blipFill>
                  <pic:spPr bwMode="auto">
                    <a:xfrm>
                      <a:off x="0" y="0"/>
                      <a:ext cx="5400675" cy="8505825"/>
                    </a:xfrm>
                    <a:prstGeom prst="rect">
                      <a:avLst/>
                    </a:prstGeom>
                    <a:noFill/>
                    <a:ln>
                      <a:noFill/>
                    </a:ln>
                  </pic:spPr>
                </pic:pic>
              </a:graphicData>
            </a:graphic>
          </wp:inline>
        </w:drawing>
      </w:r>
    </w:p>
    <w:p w14:paraId="327C4E18" w14:textId="77777777" w:rsidR="00000000" w:rsidRDefault="001D59F6">
      <w:pPr>
        <w:pStyle w:val="simpara"/>
        <w:numPr>
          <w:ilvl w:val="0"/>
          <w:numId w:val="68"/>
        </w:numPr>
        <w:shd w:val="clear" w:color="auto" w:fill="FFFFFF"/>
        <w:divId w:val="1190417433"/>
        <w:rPr>
          <w:rFonts w:ascii="Red Hat Text" w:hAnsi="Red Hat Text" w:cs="Arial"/>
          <w:color w:val="252525"/>
          <w:lang w:val="en"/>
        </w:rPr>
      </w:pPr>
      <w:r>
        <w:rPr>
          <w:rFonts w:ascii="Red Hat Text" w:hAnsi="Red Hat Text" w:cs="Arial"/>
          <w:color w:val="252525"/>
          <w:lang w:val="en"/>
        </w:rPr>
        <w:lastRenderedPageBreak/>
        <w:t xml:space="preserve">In the selected boxed expression designer for </w:t>
      </w:r>
      <w:r>
        <w:rPr>
          <w:rFonts w:ascii="Red Hat Text" w:hAnsi="Red Hat Text" w:cs="Arial"/>
          <w:color w:val="252525"/>
          <w:lang w:val="en"/>
        </w:rPr>
        <w:t>either a decision node (any expression type) or business knowledge model (function expression), click the applicable table cells to define the table name, variable data types, variable names and values, function parameters and bindings, or FEEL expressions</w:t>
      </w:r>
      <w:r>
        <w:rPr>
          <w:rFonts w:ascii="Red Hat Text" w:hAnsi="Red Hat Text" w:cs="Arial"/>
          <w:color w:val="252525"/>
          <w:lang w:val="en"/>
        </w:rPr>
        <w:t xml:space="preserve"> to include in the decision logic. </w:t>
      </w:r>
    </w:p>
    <w:p w14:paraId="65CCAB09" w14:textId="77777777" w:rsidR="00000000" w:rsidRDefault="001D59F6">
      <w:pPr>
        <w:pStyle w:val="simpara"/>
        <w:shd w:val="clear" w:color="auto" w:fill="FFFFFF"/>
        <w:ind w:left="720"/>
        <w:divId w:val="1190417433"/>
        <w:rPr>
          <w:rFonts w:ascii="Red Hat Text" w:hAnsi="Red Hat Text" w:cs="Arial"/>
          <w:color w:val="252525"/>
          <w:lang w:val="en"/>
        </w:rPr>
      </w:pPr>
      <w:r>
        <w:rPr>
          <w:rFonts w:ascii="Red Hat Text" w:hAnsi="Red Hat Text" w:cs="Arial"/>
          <w:color w:val="252525"/>
          <w:lang w:val="en"/>
        </w:rPr>
        <w:t xml:space="preserve">You can right-click cells for additional actions where applicable, such as inserting or removing table rows and columns or clearing table contents. </w:t>
      </w:r>
    </w:p>
    <w:p w14:paraId="77CA5A93" w14:textId="77777777" w:rsidR="00000000" w:rsidRDefault="001D59F6">
      <w:pPr>
        <w:pStyle w:val="simpara"/>
        <w:shd w:val="clear" w:color="auto" w:fill="FFFFFF"/>
        <w:ind w:left="720"/>
        <w:divId w:val="1190417433"/>
        <w:rPr>
          <w:rFonts w:ascii="Red Hat Text" w:hAnsi="Red Hat Text" w:cs="Arial"/>
          <w:color w:val="252525"/>
          <w:lang w:val="en"/>
        </w:rPr>
      </w:pPr>
      <w:r>
        <w:rPr>
          <w:rFonts w:ascii="Red Hat Text" w:hAnsi="Red Hat Text" w:cs="Arial"/>
          <w:color w:val="252525"/>
          <w:lang w:val="en"/>
        </w:rPr>
        <w:t>The following is an example decision table for a decision node that det</w:t>
      </w:r>
      <w:r>
        <w:rPr>
          <w:rFonts w:ascii="Red Hat Text" w:hAnsi="Red Hat Text" w:cs="Arial"/>
          <w:color w:val="252525"/>
          <w:lang w:val="en"/>
        </w:rPr>
        <w:t xml:space="preserve">ermines credit score ratings based on a defined range of a loan applicant’s credit score: </w:t>
      </w:r>
    </w:p>
    <w:p w14:paraId="29019F3B" w14:textId="77777777" w:rsidR="00000000" w:rsidRDefault="001D59F6">
      <w:pPr>
        <w:pStyle w:val="title"/>
        <w:shd w:val="clear" w:color="auto" w:fill="FFFFFF"/>
        <w:spacing w:line="360" w:lineRule="atLeast"/>
        <w:ind w:left="720"/>
        <w:divId w:val="1932816158"/>
        <w:rPr>
          <w:rFonts w:ascii="Red Hat Text" w:hAnsi="Red Hat Text" w:cs="Arial"/>
          <w:color w:val="252525"/>
          <w:lang w:val="en"/>
        </w:rPr>
      </w:pPr>
      <w:r>
        <w:rPr>
          <w:rStyle w:val="Strong"/>
          <w:rFonts w:ascii="Red Hat Text" w:hAnsi="Red Hat Text" w:cs="Arial"/>
          <w:color w:val="252525"/>
          <w:lang w:val="en"/>
        </w:rPr>
        <w:t>Figure 6.6. Decision node decision table for credit score rating</w:t>
      </w:r>
    </w:p>
    <w:p w14:paraId="3E466E94" w14:textId="77777777" w:rsidR="00000000" w:rsidRDefault="001D59F6">
      <w:pPr>
        <w:pStyle w:val="listitem"/>
        <w:shd w:val="clear" w:color="auto" w:fill="FFFFFF"/>
        <w:spacing w:before="0" w:after="0"/>
        <w:ind w:left="720"/>
        <w:divId w:val="1657300771"/>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5039200A" wp14:editId="3A8F113A">
            <wp:extent cx="5810250" cy="4410075"/>
            <wp:effectExtent l="0" t="0" r="0" b="9525"/>
            <wp:docPr id="72" name="Picture 72" descr="dmn decision table example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mn decision table example1a"/>
                    <pic:cNvPicPr>
                      <a:picLocks noChangeAspect="1" noChangeArrowheads="1"/>
                    </pic:cNvPicPr>
                  </pic:nvPicPr>
                  <pic:blipFill>
                    <a:blip r:link="rId541">
                      <a:extLst>
                        <a:ext uri="{28A0092B-C50C-407E-A947-70E740481C1C}">
                          <a14:useLocalDpi xmlns:a14="http://schemas.microsoft.com/office/drawing/2010/main" val="0"/>
                        </a:ext>
                      </a:extLst>
                    </a:blip>
                    <a:srcRect/>
                    <a:stretch>
                      <a:fillRect/>
                    </a:stretch>
                  </pic:blipFill>
                  <pic:spPr bwMode="auto">
                    <a:xfrm>
                      <a:off x="0" y="0"/>
                      <a:ext cx="5810250" cy="4410075"/>
                    </a:xfrm>
                    <a:prstGeom prst="rect">
                      <a:avLst/>
                    </a:prstGeom>
                    <a:noFill/>
                    <a:ln>
                      <a:noFill/>
                    </a:ln>
                  </pic:spPr>
                </pic:pic>
              </a:graphicData>
            </a:graphic>
          </wp:inline>
        </w:drawing>
      </w:r>
    </w:p>
    <w:p w14:paraId="2F0CFCEF" w14:textId="77777777" w:rsidR="00000000" w:rsidRDefault="001D59F6">
      <w:pPr>
        <w:pStyle w:val="simpara"/>
        <w:shd w:val="clear" w:color="auto" w:fill="FFFFFF"/>
        <w:ind w:left="720"/>
        <w:divId w:val="1190417433"/>
        <w:rPr>
          <w:rFonts w:ascii="Red Hat Text" w:hAnsi="Red Hat Text" w:cs="Arial"/>
          <w:color w:val="252525"/>
          <w:lang w:val="en"/>
        </w:rPr>
      </w:pPr>
      <w:r>
        <w:rPr>
          <w:rFonts w:ascii="Red Hat Text" w:hAnsi="Red Hat Text" w:cs="Arial"/>
          <w:color w:val="252525"/>
          <w:lang w:val="en"/>
        </w:rPr>
        <w:t xml:space="preserve">The following is an example boxed function expression for a business knowledge model that calculates mortgage payments based on principal, interest, taxes, and insurance (PITI) as a literal expression: </w:t>
      </w:r>
    </w:p>
    <w:p w14:paraId="20501626" w14:textId="77777777" w:rsidR="00000000" w:rsidRDefault="001D59F6">
      <w:pPr>
        <w:pStyle w:val="title"/>
        <w:shd w:val="clear" w:color="auto" w:fill="FFFFFF"/>
        <w:spacing w:line="360" w:lineRule="atLeast"/>
        <w:ind w:left="720"/>
        <w:divId w:val="1923030914"/>
        <w:rPr>
          <w:rFonts w:ascii="Red Hat Text" w:hAnsi="Red Hat Text" w:cs="Arial"/>
          <w:color w:val="252525"/>
          <w:lang w:val="en"/>
        </w:rPr>
      </w:pPr>
      <w:r>
        <w:rPr>
          <w:rStyle w:val="Strong"/>
          <w:rFonts w:ascii="Red Hat Text" w:hAnsi="Red Hat Text" w:cs="Arial"/>
          <w:color w:val="252525"/>
          <w:lang w:val="en"/>
        </w:rPr>
        <w:t>Figure 6.7. Business knowledge model function for PIT</w:t>
      </w:r>
      <w:r>
        <w:rPr>
          <w:rStyle w:val="Strong"/>
          <w:rFonts w:ascii="Red Hat Text" w:hAnsi="Red Hat Text" w:cs="Arial"/>
          <w:color w:val="252525"/>
          <w:lang w:val="en"/>
        </w:rPr>
        <w:t>I calculation</w:t>
      </w:r>
    </w:p>
    <w:p w14:paraId="3B6E618F" w14:textId="77777777" w:rsidR="00000000" w:rsidRDefault="001D59F6">
      <w:pPr>
        <w:pStyle w:val="listitem"/>
        <w:shd w:val="clear" w:color="auto" w:fill="FFFFFF"/>
        <w:spacing w:before="0" w:after="0"/>
        <w:ind w:left="720"/>
        <w:divId w:val="1747923175"/>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1D949FA3" wp14:editId="69BCE137">
            <wp:extent cx="2933700" cy="2228850"/>
            <wp:effectExtent l="0" t="0" r="0" b="0"/>
            <wp:docPr id="73" name="Picture 73" descr="dmn function expression exampl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mn function expression example4"/>
                    <pic:cNvPicPr>
                      <a:picLocks noChangeAspect="1" noChangeArrowheads="1"/>
                    </pic:cNvPicPr>
                  </pic:nvPicPr>
                  <pic:blipFill>
                    <a:blip r:link="rId542">
                      <a:extLst>
                        <a:ext uri="{28A0092B-C50C-407E-A947-70E740481C1C}">
                          <a14:useLocalDpi xmlns:a14="http://schemas.microsoft.com/office/drawing/2010/main" val="0"/>
                        </a:ext>
                      </a:extLst>
                    </a:blip>
                    <a:srcRect/>
                    <a:stretch>
                      <a:fillRect/>
                    </a:stretch>
                  </pic:blipFill>
                  <pic:spPr bwMode="auto">
                    <a:xfrm>
                      <a:off x="0" y="0"/>
                      <a:ext cx="2933700" cy="2228850"/>
                    </a:xfrm>
                    <a:prstGeom prst="rect">
                      <a:avLst/>
                    </a:prstGeom>
                    <a:noFill/>
                    <a:ln>
                      <a:noFill/>
                    </a:ln>
                  </pic:spPr>
                </pic:pic>
              </a:graphicData>
            </a:graphic>
          </wp:inline>
        </w:drawing>
      </w:r>
    </w:p>
    <w:p w14:paraId="14A175CE" w14:textId="77777777" w:rsidR="00000000" w:rsidRDefault="001D59F6">
      <w:pPr>
        <w:pStyle w:val="listitem"/>
        <w:numPr>
          <w:ilvl w:val="0"/>
          <w:numId w:val="68"/>
        </w:numPr>
        <w:shd w:val="clear" w:color="auto" w:fill="FFFFFF"/>
        <w:divId w:val="1190417433"/>
        <w:rPr>
          <w:rFonts w:ascii="Red Hat Text" w:eastAsia="Times New Roman" w:hAnsi="Red Hat Text" w:cs="Arial"/>
          <w:color w:val="252525"/>
          <w:lang w:val="en"/>
        </w:rPr>
      </w:pPr>
      <w:r>
        <w:rPr>
          <w:rFonts w:ascii="Red Hat Text" w:eastAsia="Times New Roman" w:hAnsi="Red Hat Text" w:cs="Arial"/>
          <w:color w:val="252525"/>
          <w:lang w:val="en"/>
        </w:rPr>
        <w:t>After you define the dec</w:t>
      </w:r>
      <w:r>
        <w:rPr>
          <w:rFonts w:ascii="Red Hat Text" w:eastAsia="Times New Roman" w:hAnsi="Red Hat Text" w:cs="Arial"/>
          <w:color w:val="252525"/>
          <w:lang w:val="en"/>
        </w:rPr>
        <w:t xml:space="preserve">ision logic for the selected node, click </w:t>
      </w:r>
      <w:r>
        <w:rPr>
          <w:rStyle w:val="Strong"/>
          <w:rFonts w:ascii="Red Hat Text" w:eastAsia="Times New Roman" w:hAnsi="Red Hat Text" w:cs="Arial"/>
          <w:color w:val="252525"/>
          <w:lang w:val="en"/>
        </w:rPr>
        <w:t>Back to "&lt;MODEL_NAME&gt;"</w:t>
      </w:r>
      <w:r>
        <w:rPr>
          <w:rFonts w:ascii="Red Hat Text" w:eastAsia="Times New Roman" w:hAnsi="Red Hat Text" w:cs="Arial"/>
          <w:color w:val="252525"/>
          <w:lang w:val="en"/>
        </w:rPr>
        <w:t xml:space="preserve"> to return to the DRD view. </w:t>
      </w:r>
    </w:p>
    <w:p w14:paraId="113124EC" w14:textId="77777777" w:rsidR="00000000" w:rsidRDefault="001D59F6">
      <w:pPr>
        <w:pStyle w:val="simpara"/>
        <w:numPr>
          <w:ilvl w:val="0"/>
          <w:numId w:val="68"/>
        </w:numPr>
        <w:shd w:val="clear" w:color="auto" w:fill="FFFFFF"/>
        <w:divId w:val="1190417433"/>
        <w:rPr>
          <w:rFonts w:ascii="Red Hat Text" w:hAnsi="Red Hat Text" w:cs="Arial"/>
          <w:color w:val="252525"/>
          <w:lang w:val="en"/>
        </w:rPr>
      </w:pPr>
      <w:r>
        <w:rPr>
          <w:rFonts w:ascii="Red Hat Text" w:hAnsi="Red Hat Text" w:cs="Arial"/>
          <w:color w:val="252525"/>
          <w:lang w:val="en"/>
        </w:rPr>
        <w:t xml:space="preserve">For the selected DRD node, use the available connection options to create and connect to the next node in the DRD, or click and drag a new node onto the DRD canvas from the left toolbar. </w:t>
      </w:r>
    </w:p>
    <w:p w14:paraId="25623758" w14:textId="77777777" w:rsidR="00000000" w:rsidRDefault="001D59F6">
      <w:pPr>
        <w:pStyle w:val="simpara"/>
        <w:shd w:val="clear" w:color="auto" w:fill="FFFFFF"/>
        <w:ind w:left="720"/>
        <w:divId w:val="1190417433"/>
        <w:rPr>
          <w:rFonts w:ascii="Red Hat Text" w:hAnsi="Red Hat Text" w:cs="Arial"/>
          <w:color w:val="252525"/>
          <w:lang w:val="en"/>
        </w:rPr>
      </w:pPr>
      <w:r>
        <w:rPr>
          <w:rFonts w:ascii="Red Hat Text" w:hAnsi="Red Hat Text" w:cs="Arial"/>
          <w:color w:val="252525"/>
          <w:lang w:val="en"/>
        </w:rPr>
        <w:t xml:space="preserve">The node type determines which connection options are supported. For example, an </w:t>
      </w:r>
      <w:r>
        <w:rPr>
          <w:rStyle w:val="Strong"/>
          <w:rFonts w:ascii="Red Hat Text" w:hAnsi="Red Hat Text" w:cs="Arial"/>
          <w:color w:val="252525"/>
          <w:lang w:val="en"/>
        </w:rPr>
        <w:t>Input data</w:t>
      </w:r>
      <w:r>
        <w:rPr>
          <w:rFonts w:ascii="Red Hat Text" w:hAnsi="Red Hat Text" w:cs="Arial"/>
          <w:color w:val="252525"/>
          <w:lang w:val="en"/>
        </w:rPr>
        <w:t xml:space="preserve"> node can connect to a decision node, knowledge source, or text annotation using the applicable connection type, whereas a </w:t>
      </w:r>
      <w:r>
        <w:rPr>
          <w:rStyle w:val="Strong"/>
          <w:rFonts w:ascii="Red Hat Text" w:hAnsi="Red Hat Text" w:cs="Arial"/>
          <w:color w:val="252525"/>
          <w:lang w:val="en"/>
        </w:rPr>
        <w:t>Knowledge source</w:t>
      </w:r>
      <w:r>
        <w:rPr>
          <w:rFonts w:ascii="Red Hat Text" w:hAnsi="Red Hat Text" w:cs="Arial"/>
          <w:color w:val="252525"/>
          <w:lang w:val="en"/>
        </w:rPr>
        <w:t xml:space="preserve"> node can connect to any D</w:t>
      </w:r>
      <w:r>
        <w:rPr>
          <w:rFonts w:ascii="Red Hat Text" w:hAnsi="Red Hat Text" w:cs="Arial"/>
          <w:color w:val="252525"/>
          <w:lang w:val="en"/>
        </w:rPr>
        <w:t xml:space="preserve">RD element. A </w:t>
      </w:r>
      <w:r>
        <w:rPr>
          <w:rStyle w:val="Strong"/>
          <w:rFonts w:ascii="Red Hat Text" w:hAnsi="Red Hat Text" w:cs="Arial"/>
          <w:color w:val="252525"/>
          <w:lang w:val="en"/>
        </w:rPr>
        <w:t>Decision</w:t>
      </w:r>
      <w:r>
        <w:rPr>
          <w:rFonts w:ascii="Red Hat Text" w:hAnsi="Red Hat Text" w:cs="Arial"/>
          <w:color w:val="252525"/>
          <w:lang w:val="en"/>
        </w:rPr>
        <w:t xml:space="preserve"> node can connect only to another decision or a text annotation. </w:t>
      </w:r>
    </w:p>
    <w:p w14:paraId="43F1FAFE" w14:textId="77777777" w:rsidR="00000000" w:rsidRDefault="001D59F6">
      <w:pPr>
        <w:pStyle w:val="simpara"/>
        <w:shd w:val="clear" w:color="auto" w:fill="FFFFFF"/>
        <w:ind w:left="720"/>
        <w:divId w:val="1190417433"/>
        <w:rPr>
          <w:rFonts w:ascii="Red Hat Text" w:hAnsi="Red Hat Text" w:cs="Arial"/>
          <w:color w:val="252525"/>
          <w:lang w:val="en"/>
        </w:rPr>
      </w:pPr>
      <w:r>
        <w:rPr>
          <w:rFonts w:ascii="Red Hat Text" w:hAnsi="Red Hat Text" w:cs="Arial"/>
          <w:color w:val="252525"/>
          <w:lang w:val="en"/>
        </w:rPr>
        <w:t xml:space="preserve">The following connection types are available, depending on the node type: </w:t>
      </w:r>
    </w:p>
    <w:p w14:paraId="3536BBD0" w14:textId="77777777" w:rsidR="00000000" w:rsidRDefault="001D59F6">
      <w:pPr>
        <w:pStyle w:val="listitem"/>
        <w:numPr>
          <w:ilvl w:val="1"/>
          <w:numId w:val="68"/>
        </w:numPr>
        <w:shd w:val="clear" w:color="auto" w:fill="FFFFFF"/>
        <w:divId w:val="1052733918"/>
        <w:rPr>
          <w:rFonts w:ascii="Red Hat Text" w:eastAsia="Times New Roman" w:hAnsi="Red Hat Text" w:cs="Arial"/>
          <w:color w:val="252525"/>
          <w:lang w:val="en"/>
        </w:rPr>
      </w:pPr>
      <w:r>
        <w:rPr>
          <w:rStyle w:val="Strong"/>
          <w:rFonts w:ascii="Red Hat Text" w:eastAsia="Times New Roman" w:hAnsi="Red Hat Text" w:cs="Arial"/>
          <w:color w:val="252525"/>
          <w:lang w:val="en"/>
        </w:rPr>
        <w:t>Information requirement</w:t>
      </w:r>
      <w:r>
        <w:rPr>
          <w:rFonts w:ascii="Red Hat Text" w:eastAsia="Times New Roman" w:hAnsi="Red Hat Text" w:cs="Arial"/>
          <w:color w:val="252525"/>
          <w:lang w:val="en"/>
        </w:rPr>
        <w:t>: Use this connection from an input data node or decision node to anot</w:t>
      </w:r>
      <w:r>
        <w:rPr>
          <w:rFonts w:ascii="Red Hat Text" w:eastAsia="Times New Roman" w:hAnsi="Red Hat Text" w:cs="Arial"/>
          <w:color w:val="252525"/>
          <w:lang w:val="en"/>
        </w:rPr>
        <w:t xml:space="preserve">her decision node that requires the information. </w:t>
      </w:r>
    </w:p>
    <w:p w14:paraId="0FCFF6BA" w14:textId="77777777" w:rsidR="00000000" w:rsidRDefault="001D59F6">
      <w:pPr>
        <w:pStyle w:val="listitem"/>
        <w:numPr>
          <w:ilvl w:val="1"/>
          <w:numId w:val="68"/>
        </w:numPr>
        <w:shd w:val="clear" w:color="auto" w:fill="FFFFFF"/>
        <w:divId w:val="1052733918"/>
        <w:rPr>
          <w:rFonts w:ascii="Red Hat Text" w:eastAsia="Times New Roman" w:hAnsi="Red Hat Text" w:cs="Arial"/>
          <w:color w:val="252525"/>
          <w:lang w:val="en"/>
        </w:rPr>
      </w:pPr>
      <w:r>
        <w:rPr>
          <w:rStyle w:val="Strong"/>
          <w:rFonts w:ascii="Red Hat Text" w:eastAsia="Times New Roman" w:hAnsi="Red Hat Text" w:cs="Arial"/>
          <w:color w:val="252525"/>
          <w:lang w:val="en"/>
        </w:rPr>
        <w:t>Knowledge requirement</w:t>
      </w:r>
      <w:r>
        <w:rPr>
          <w:rFonts w:ascii="Red Hat Text" w:eastAsia="Times New Roman" w:hAnsi="Red Hat Text" w:cs="Arial"/>
          <w:color w:val="252525"/>
          <w:lang w:val="en"/>
        </w:rPr>
        <w:t xml:space="preserve">: Use this connection from a business knowledge model to a decision node or to another business knowledge model that invokes the decision logic. </w:t>
      </w:r>
    </w:p>
    <w:p w14:paraId="38390115" w14:textId="77777777" w:rsidR="00000000" w:rsidRDefault="001D59F6">
      <w:pPr>
        <w:pStyle w:val="listitem"/>
        <w:numPr>
          <w:ilvl w:val="1"/>
          <w:numId w:val="68"/>
        </w:numPr>
        <w:shd w:val="clear" w:color="auto" w:fill="FFFFFF"/>
        <w:divId w:val="1052733918"/>
        <w:rPr>
          <w:rFonts w:ascii="Red Hat Text" w:eastAsia="Times New Roman" w:hAnsi="Red Hat Text" w:cs="Arial"/>
          <w:color w:val="252525"/>
          <w:lang w:val="en"/>
        </w:rPr>
      </w:pPr>
      <w:r>
        <w:rPr>
          <w:rStyle w:val="Strong"/>
          <w:rFonts w:ascii="Red Hat Text" w:eastAsia="Times New Roman" w:hAnsi="Red Hat Text" w:cs="Arial"/>
          <w:color w:val="252525"/>
          <w:lang w:val="en"/>
        </w:rPr>
        <w:t>Authority requirement</w:t>
      </w:r>
      <w:r>
        <w:rPr>
          <w:rFonts w:ascii="Red Hat Text" w:eastAsia="Times New Roman" w:hAnsi="Red Hat Text" w:cs="Arial"/>
          <w:color w:val="252525"/>
          <w:lang w:val="en"/>
        </w:rPr>
        <w:t>: Use this connect</w:t>
      </w:r>
      <w:r>
        <w:rPr>
          <w:rFonts w:ascii="Red Hat Text" w:eastAsia="Times New Roman" w:hAnsi="Red Hat Text" w:cs="Arial"/>
          <w:color w:val="252525"/>
          <w:lang w:val="en"/>
        </w:rPr>
        <w:t xml:space="preserve">ion from an input data node or a decision node to a dependent knowledge source or from a knowledge source to a decision node, business knowledge model, or another knowledge source. </w:t>
      </w:r>
    </w:p>
    <w:p w14:paraId="7DEB4F5A" w14:textId="77777777" w:rsidR="00000000" w:rsidRDefault="001D59F6">
      <w:pPr>
        <w:pStyle w:val="listitem"/>
        <w:numPr>
          <w:ilvl w:val="1"/>
          <w:numId w:val="68"/>
        </w:numPr>
        <w:shd w:val="clear" w:color="auto" w:fill="FFFFFF"/>
        <w:divId w:val="1052733918"/>
        <w:rPr>
          <w:rFonts w:ascii="Red Hat Text" w:eastAsia="Times New Roman" w:hAnsi="Red Hat Text" w:cs="Arial"/>
          <w:color w:val="252525"/>
          <w:lang w:val="en"/>
        </w:rPr>
      </w:pPr>
      <w:r>
        <w:rPr>
          <w:rStyle w:val="Strong"/>
          <w:rFonts w:ascii="Red Hat Text" w:eastAsia="Times New Roman" w:hAnsi="Red Hat Text" w:cs="Arial"/>
          <w:color w:val="252525"/>
          <w:lang w:val="en"/>
        </w:rPr>
        <w:t>Association</w:t>
      </w:r>
      <w:r>
        <w:rPr>
          <w:rFonts w:ascii="Red Hat Text" w:eastAsia="Times New Roman" w:hAnsi="Red Hat Text" w:cs="Arial"/>
          <w:color w:val="252525"/>
          <w:lang w:val="en"/>
        </w:rPr>
        <w:t>: Use this connection from an input data node, decision node, b</w:t>
      </w:r>
      <w:r>
        <w:rPr>
          <w:rFonts w:ascii="Red Hat Text" w:eastAsia="Times New Roman" w:hAnsi="Red Hat Text" w:cs="Arial"/>
          <w:color w:val="252525"/>
          <w:lang w:val="en"/>
        </w:rPr>
        <w:t xml:space="preserve">usiness knowledge model, or knowledge source to a text annotation. </w:t>
      </w:r>
    </w:p>
    <w:p w14:paraId="47502FE6" w14:textId="77777777" w:rsidR="00000000" w:rsidRDefault="001D59F6">
      <w:pPr>
        <w:pStyle w:val="title"/>
        <w:shd w:val="clear" w:color="auto" w:fill="FFFFFF"/>
        <w:spacing w:line="360" w:lineRule="atLeast"/>
        <w:ind w:left="720"/>
        <w:divId w:val="1574776545"/>
        <w:rPr>
          <w:rFonts w:ascii="Red Hat Text" w:hAnsi="Red Hat Text" w:cs="Arial"/>
          <w:color w:val="252525"/>
          <w:lang w:val="en"/>
        </w:rPr>
      </w:pPr>
      <w:r>
        <w:rPr>
          <w:rStyle w:val="Strong"/>
          <w:rFonts w:ascii="Red Hat Text" w:hAnsi="Red Hat Text" w:cs="Arial"/>
          <w:color w:val="252525"/>
          <w:lang w:val="en"/>
        </w:rPr>
        <w:t>Figure 6.8. Connecting credit score input to the credit score rating decision</w:t>
      </w:r>
    </w:p>
    <w:p w14:paraId="6A4A5C4D" w14:textId="77777777" w:rsidR="00000000" w:rsidRDefault="001D59F6">
      <w:pPr>
        <w:pStyle w:val="listitem"/>
        <w:shd w:val="clear" w:color="auto" w:fill="FFFFFF"/>
        <w:spacing w:before="0" w:after="0"/>
        <w:ind w:left="720"/>
        <w:divId w:val="1887445677"/>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0E18F33E" wp14:editId="6E385974">
            <wp:extent cx="3771900" cy="2181225"/>
            <wp:effectExtent l="0" t="0" r="0" b="9525"/>
            <wp:docPr id="74" name="Picture 74" descr="dmn input conne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mn input connection example"/>
                    <pic:cNvPicPr>
                      <a:picLocks noChangeAspect="1" noChangeArrowheads="1"/>
                    </pic:cNvPicPr>
                  </pic:nvPicPr>
                  <pic:blipFill>
                    <a:blip r:link="rId543">
                      <a:extLst>
                        <a:ext uri="{28A0092B-C50C-407E-A947-70E740481C1C}">
                          <a14:useLocalDpi xmlns:a14="http://schemas.microsoft.com/office/drawing/2010/main" val="0"/>
                        </a:ext>
                      </a:extLst>
                    </a:blip>
                    <a:srcRect/>
                    <a:stretch>
                      <a:fillRect/>
                    </a:stretch>
                  </pic:blipFill>
                  <pic:spPr bwMode="auto">
                    <a:xfrm>
                      <a:off x="0" y="0"/>
                      <a:ext cx="3771900" cy="2181225"/>
                    </a:xfrm>
                    <a:prstGeom prst="rect">
                      <a:avLst/>
                    </a:prstGeom>
                    <a:noFill/>
                    <a:ln>
                      <a:noFill/>
                    </a:ln>
                  </pic:spPr>
                </pic:pic>
              </a:graphicData>
            </a:graphic>
          </wp:inline>
        </w:drawing>
      </w:r>
    </w:p>
    <w:p w14:paraId="41C3D655" w14:textId="77777777" w:rsidR="00000000" w:rsidRDefault="001D59F6">
      <w:pPr>
        <w:pStyle w:val="listitem"/>
        <w:shd w:val="clear" w:color="auto" w:fill="FFFFFF"/>
        <w:spacing w:before="0" w:after="0"/>
        <w:ind w:left="720"/>
        <w:divId w:val="374619431"/>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02CC9F5F" wp14:editId="7F0AA619">
            <wp:extent cx="1419225" cy="1790700"/>
            <wp:effectExtent l="0" t="0" r="9525" b="0"/>
            <wp:docPr id="75" name="Picture 75" descr="dmn input connection 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mn input connection example2"/>
                    <pic:cNvPicPr>
                      <a:picLocks noChangeAspect="1" noChangeArrowheads="1"/>
                    </pic:cNvPicPr>
                  </pic:nvPicPr>
                  <pic:blipFill>
                    <a:blip r:link="rId544">
                      <a:extLst>
                        <a:ext uri="{28A0092B-C50C-407E-A947-70E740481C1C}">
                          <a14:useLocalDpi xmlns:a14="http://schemas.microsoft.com/office/drawing/2010/main" val="0"/>
                        </a:ext>
                      </a:extLst>
                    </a:blip>
                    <a:srcRect/>
                    <a:stretch>
                      <a:fillRect/>
                    </a:stretch>
                  </pic:blipFill>
                  <pic:spPr bwMode="auto">
                    <a:xfrm>
                      <a:off x="0" y="0"/>
                      <a:ext cx="1419225" cy="1790700"/>
                    </a:xfrm>
                    <a:prstGeom prst="rect">
                      <a:avLst/>
                    </a:prstGeom>
                    <a:noFill/>
                    <a:ln>
                      <a:noFill/>
                    </a:ln>
                  </pic:spPr>
                </pic:pic>
              </a:graphicData>
            </a:graphic>
          </wp:inline>
        </w:drawing>
      </w:r>
    </w:p>
    <w:p w14:paraId="110244FC" w14:textId="77777777" w:rsidR="00000000" w:rsidRDefault="001D59F6">
      <w:pPr>
        <w:pStyle w:val="simpara"/>
        <w:numPr>
          <w:ilvl w:val="0"/>
          <w:numId w:val="68"/>
        </w:numPr>
        <w:shd w:val="clear" w:color="auto" w:fill="FFFFFF"/>
        <w:divId w:val="1190417433"/>
        <w:rPr>
          <w:rFonts w:ascii="Red Hat Text" w:hAnsi="Red Hat Text" w:cs="Arial"/>
          <w:color w:val="252525"/>
          <w:lang w:val="en"/>
        </w:rPr>
      </w:pPr>
      <w:r>
        <w:rPr>
          <w:rFonts w:ascii="Red Hat Text" w:hAnsi="Red Hat Text" w:cs="Arial"/>
          <w:color w:val="252525"/>
          <w:lang w:val="en"/>
        </w:rPr>
        <w:t>Continue adding and defining the remaining DRD compo</w:t>
      </w:r>
      <w:r>
        <w:rPr>
          <w:rFonts w:ascii="Red Hat Text" w:hAnsi="Red Hat Text" w:cs="Arial"/>
          <w:color w:val="252525"/>
          <w:lang w:val="en"/>
        </w:rPr>
        <w:t xml:space="preserve">nents of your decision model. Periodically click </w:t>
      </w:r>
      <w:r>
        <w:rPr>
          <w:rStyle w:val="Strong"/>
          <w:rFonts w:ascii="Red Hat Text" w:hAnsi="Red Hat Text" w:cs="Arial"/>
          <w:color w:val="252525"/>
          <w:lang w:val="en"/>
        </w:rPr>
        <w:t>Save</w:t>
      </w:r>
      <w:r>
        <w:rPr>
          <w:rFonts w:ascii="Red Hat Text" w:hAnsi="Red Hat Text" w:cs="Arial"/>
          <w:color w:val="252525"/>
          <w:lang w:val="en"/>
        </w:rPr>
        <w:t xml:space="preserve"> in the DMN designer to save your work. </w:t>
      </w:r>
    </w:p>
    <w:p w14:paraId="1F1D43AD" w14:textId="77777777" w:rsidR="00000000" w:rsidRDefault="001D59F6">
      <w:pPr>
        <w:pStyle w:val="listitem"/>
        <w:shd w:val="clear" w:color="auto" w:fill="FFFFFF"/>
        <w:spacing w:before="0" w:after="0"/>
        <w:ind w:left="720"/>
        <w:divId w:val="949504857"/>
        <w:rPr>
          <w:rFonts w:ascii="Red Hat Text" w:eastAsia="Times New Roman" w:hAnsi="Red Hat Text" w:cs="Arial"/>
          <w:color w:val="252525"/>
          <w:lang w:val="en"/>
        </w:rPr>
      </w:pPr>
      <w:r>
        <w:rPr>
          <w:rFonts w:ascii="Red Hat Text" w:eastAsia="Times New Roman" w:hAnsi="Red Hat Text" w:cs="Arial"/>
          <w:color w:val="252525"/>
          <w:lang w:val="en"/>
        </w:rPr>
        <w:t>Note</w:t>
      </w:r>
    </w:p>
    <w:p w14:paraId="40BA0C4E" w14:textId="77777777" w:rsidR="00000000" w:rsidRDefault="001D59F6">
      <w:pPr>
        <w:pStyle w:val="NormalWeb"/>
        <w:shd w:val="clear" w:color="auto" w:fill="FFFFFF"/>
        <w:ind w:left="720"/>
        <w:divId w:val="754593852"/>
        <w:rPr>
          <w:rFonts w:ascii="Red Hat Text" w:hAnsi="Red Hat Text" w:cs="Arial"/>
          <w:color w:val="252525"/>
          <w:lang w:val="en"/>
        </w:rPr>
      </w:pPr>
      <w:r>
        <w:rPr>
          <w:rFonts w:ascii="Red Hat Text" w:hAnsi="Red Hat Text" w:cs="Arial"/>
          <w:color w:val="252525"/>
          <w:lang w:val="en"/>
        </w:rPr>
        <w:t>As you periodically save a DRD, the DMN designer performs a static validation of the DMN model and might produce error messages until the model is defined co</w:t>
      </w:r>
      <w:r>
        <w:rPr>
          <w:rFonts w:ascii="Red Hat Text" w:hAnsi="Red Hat Text" w:cs="Arial"/>
          <w:color w:val="252525"/>
          <w:lang w:val="en"/>
        </w:rPr>
        <w:t xml:space="preserve">mpletely. After you finish defining the DMN model completely, if any errors remain, troubleshoot the specified problems accordingly. </w:t>
      </w:r>
    </w:p>
    <w:p w14:paraId="3C76D89D" w14:textId="77777777" w:rsidR="00000000" w:rsidRDefault="001D59F6">
      <w:pPr>
        <w:pStyle w:val="simpara"/>
        <w:numPr>
          <w:ilvl w:val="0"/>
          <w:numId w:val="68"/>
        </w:numPr>
        <w:shd w:val="clear" w:color="auto" w:fill="FFFFFF"/>
        <w:divId w:val="1190417433"/>
        <w:rPr>
          <w:rFonts w:ascii="Red Hat Text" w:hAnsi="Red Hat Text" w:cs="Arial"/>
          <w:color w:val="252525"/>
          <w:lang w:val="en"/>
        </w:rPr>
      </w:pPr>
      <w:r>
        <w:rPr>
          <w:rFonts w:ascii="Red Hat Text" w:hAnsi="Red Hat Text" w:cs="Arial"/>
          <w:color w:val="252525"/>
          <w:lang w:val="en"/>
        </w:rPr>
        <w:t xml:space="preserve">After you add and define all components of the DRD, click </w:t>
      </w:r>
      <w:r>
        <w:rPr>
          <w:rStyle w:val="Strong"/>
          <w:rFonts w:ascii="Red Hat Text" w:hAnsi="Red Hat Text" w:cs="Arial"/>
          <w:color w:val="252525"/>
          <w:lang w:val="en"/>
        </w:rPr>
        <w:t>Save</w:t>
      </w:r>
      <w:r>
        <w:rPr>
          <w:rFonts w:ascii="Red Hat Text" w:hAnsi="Red Hat Text" w:cs="Arial"/>
          <w:color w:val="252525"/>
          <w:lang w:val="en"/>
        </w:rPr>
        <w:t xml:space="preserve"> to save and validate the completed DRD. </w:t>
      </w:r>
    </w:p>
    <w:p w14:paraId="3660D56E" w14:textId="77777777" w:rsidR="00000000" w:rsidRDefault="001D59F6">
      <w:pPr>
        <w:pStyle w:val="simpara"/>
        <w:shd w:val="clear" w:color="auto" w:fill="FFFFFF"/>
        <w:ind w:left="720"/>
        <w:divId w:val="1190417433"/>
        <w:rPr>
          <w:rFonts w:ascii="Red Hat Text" w:hAnsi="Red Hat Text" w:cs="Arial"/>
          <w:color w:val="252525"/>
          <w:lang w:val="en"/>
        </w:rPr>
      </w:pPr>
      <w:r>
        <w:rPr>
          <w:rFonts w:ascii="Red Hat Text" w:hAnsi="Red Hat Text" w:cs="Arial"/>
          <w:color w:val="252525"/>
          <w:lang w:val="en"/>
        </w:rPr>
        <w:t xml:space="preserve">To adjust the DRD </w:t>
      </w:r>
      <w:r>
        <w:rPr>
          <w:rFonts w:ascii="Red Hat Text" w:hAnsi="Red Hat Text" w:cs="Arial"/>
          <w:color w:val="252525"/>
          <w:lang w:val="en"/>
        </w:rPr>
        <w:t xml:space="preserve">layout, you can select the </w:t>
      </w:r>
      <w:r>
        <w:rPr>
          <w:rStyle w:val="Strong"/>
          <w:rFonts w:ascii="Red Hat Text" w:hAnsi="Red Hat Text" w:cs="Arial"/>
          <w:color w:val="252525"/>
          <w:lang w:val="en"/>
        </w:rPr>
        <w:t>Perform automatic layout</w:t>
      </w:r>
      <w:r>
        <w:rPr>
          <w:rFonts w:ascii="Red Hat Text" w:hAnsi="Red Hat Text" w:cs="Arial"/>
          <w:color w:val="252525"/>
          <w:lang w:val="en"/>
        </w:rPr>
        <w:t xml:space="preserve"> icon in the upper-right toolbar of the DMN designer. </w:t>
      </w:r>
    </w:p>
    <w:p w14:paraId="3BE8A0FF" w14:textId="77777777" w:rsidR="00000000" w:rsidRDefault="001D59F6">
      <w:pPr>
        <w:pStyle w:val="simpara"/>
        <w:shd w:val="clear" w:color="auto" w:fill="FFFFFF"/>
        <w:ind w:left="720"/>
        <w:divId w:val="1190417433"/>
        <w:rPr>
          <w:rFonts w:ascii="Red Hat Text" w:hAnsi="Red Hat Text" w:cs="Arial"/>
          <w:color w:val="252525"/>
          <w:lang w:val="en"/>
        </w:rPr>
      </w:pPr>
      <w:r>
        <w:rPr>
          <w:rFonts w:ascii="Red Hat Text" w:hAnsi="Red Hat Text" w:cs="Arial"/>
          <w:color w:val="252525"/>
          <w:lang w:val="en"/>
        </w:rPr>
        <w:t xml:space="preserve">The following is an example DRD for a loan prequalification decision model: </w:t>
      </w:r>
    </w:p>
    <w:p w14:paraId="66752DC7" w14:textId="77777777" w:rsidR="00000000" w:rsidRDefault="001D59F6">
      <w:pPr>
        <w:pStyle w:val="title"/>
        <w:shd w:val="clear" w:color="auto" w:fill="FFFFFF"/>
        <w:spacing w:line="360" w:lineRule="atLeast"/>
        <w:ind w:left="720"/>
        <w:divId w:val="954870449"/>
        <w:rPr>
          <w:rFonts w:ascii="Red Hat Text" w:hAnsi="Red Hat Text" w:cs="Arial"/>
          <w:color w:val="252525"/>
          <w:lang w:val="en"/>
        </w:rPr>
      </w:pPr>
      <w:r>
        <w:rPr>
          <w:rStyle w:val="Strong"/>
          <w:rFonts w:ascii="Red Hat Text" w:hAnsi="Red Hat Text" w:cs="Arial"/>
          <w:color w:val="252525"/>
          <w:lang w:val="en"/>
        </w:rPr>
        <w:t>Figure 6.9. Completed DRD for loan prequalification</w:t>
      </w:r>
    </w:p>
    <w:p w14:paraId="386A0EA6" w14:textId="77777777" w:rsidR="00000000" w:rsidRDefault="001D59F6">
      <w:pPr>
        <w:pStyle w:val="listitem"/>
        <w:shd w:val="clear" w:color="auto" w:fill="FFFFFF"/>
        <w:spacing w:before="0" w:after="0"/>
        <w:ind w:left="720"/>
        <w:divId w:val="369302602"/>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5692FBD4" wp14:editId="5FD3D067">
            <wp:extent cx="11058525" cy="3962400"/>
            <wp:effectExtent l="0" t="0" r="9525" b="0"/>
            <wp:docPr id="76" name="Picture 76" descr="dmn example d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mn example drd"/>
                    <pic:cNvPicPr>
                      <a:picLocks noChangeAspect="1" noChangeArrowheads="1"/>
                    </pic:cNvPicPr>
                  </pic:nvPicPr>
                  <pic:blipFill>
                    <a:blip r:link="rId491">
                      <a:extLst>
                        <a:ext uri="{28A0092B-C50C-407E-A947-70E740481C1C}">
                          <a14:useLocalDpi xmlns:a14="http://schemas.microsoft.com/office/drawing/2010/main" val="0"/>
                        </a:ext>
                      </a:extLst>
                    </a:blip>
                    <a:srcRect/>
                    <a:stretch>
                      <a:fillRect/>
                    </a:stretch>
                  </pic:blipFill>
                  <pic:spPr bwMode="auto">
                    <a:xfrm>
                      <a:off x="0" y="0"/>
                      <a:ext cx="11058525" cy="3962400"/>
                    </a:xfrm>
                    <a:prstGeom prst="rect">
                      <a:avLst/>
                    </a:prstGeom>
                    <a:noFill/>
                    <a:ln>
                      <a:noFill/>
                    </a:ln>
                  </pic:spPr>
                </pic:pic>
              </a:graphicData>
            </a:graphic>
          </wp:inline>
        </w:drawing>
      </w:r>
    </w:p>
    <w:p w14:paraId="57C0CA99" w14:textId="77777777" w:rsidR="00000000" w:rsidRDefault="001D59F6">
      <w:pPr>
        <w:pStyle w:val="simpara"/>
        <w:shd w:val="clear" w:color="auto" w:fill="FFFFFF"/>
        <w:ind w:left="720"/>
        <w:divId w:val="1190417433"/>
        <w:rPr>
          <w:rFonts w:ascii="Red Hat Text" w:hAnsi="Red Hat Text" w:cs="Arial"/>
          <w:color w:val="252525"/>
          <w:lang w:val="en"/>
        </w:rPr>
      </w:pPr>
      <w:r>
        <w:rPr>
          <w:rFonts w:ascii="Red Hat Text" w:hAnsi="Red Hat Text" w:cs="Arial"/>
          <w:color w:val="252525"/>
          <w:lang w:val="en"/>
        </w:rPr>
        <w:t>The following is an example DRD for a phone call hand</w:t>
      </w:r>
      <w:r>
        <w:rPr>
          <w:rFonts w:ascii="Red Hat Text" w:hAnsi="Red Hat Text" w:cs="Arial"/>
          <w:color w:val="252525"/>
          <w:lang w:val="en"/>
        </w:rPr>
        <w:t xml:space="preserve">ling decision model using a reusable decision service: </w:t>
      </w:r>
    </w:p>
    <w:p w14:paraId="1A2936B0" w14:textId="77777777" w:rsidR="00000000" w:rsidRDefault="001D59F6">
      <w:pPr>
        <w:pStyle w:val="title"/>
        <w:shd w:val="clear" w:color="auto" w:fill="FFFFFF"/>
        <w:spacing w:line="360" w:lineRule="atLeast"/>
        <w:ind w:left="720"/>
        <w:divId w:val="1252466962"/>
        <w:rPr>
          <w:rFonts w:ascii="Red Hat Text" w:hAnsi="Red Hat Text" w:cs="Arial"/>
          <w:color w:val="252525"/>
          <w:lang w:val="en"/>
        </w:rPr>
      </w:pPr>
      <w:r>
        <w:rPr>
          <w:rStyle w:val="Strong"/>
          <w:rFonts w:ascii="Red Hat Text" w:hAnsi="Red Hat Text" w:cs="Arial"/>
          <w:color w:val="252525"/>
          <w:lang w:val="en"/>
        </w:rPr>
        <w:t>Figure 6.10. Completed DRD for phone call handling with a decision service</w:t>
      </w:r>
    </w:p>
    <w:p w14:paraId="3A23AF04" w14:textId="77777777" w:rsidR="00000000" w:rsidRDefault="001D59F6">
      <w:pPr>
        <w:pStyle w:val="listitem"/>
        <w:shd w:val="clear" w:color="auto" w:fill="FFFFFF"/>
        <w:spacing w:before="0" w:after="0"/>
        <w:ind w:left="720"/>
        <w:divId w:val="1703744862"/>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5BEED7D5" wp14:editId="74DAED1A">
            <wp:extent cx="4663440" cy="4162425"/>
            <wp:effectExtent l="0" t="0" r="3810" b="9525"/>
            <wp:docPr id="77" name="Picture 77" descr="dmn example dr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mn example drd3"/>
                    <pic:cNvPicPr>
                      <a:picLocks noChangeAspect="1" noChangeArrowheads="1"/>
                    </pic:cNvPicPr>
                  </pic:nvPicPr>
                  <pic:blipFill>
                    <a:blip r:link="rId492">
                      <a:extLst>
                        <a:ext uri="{28A0092B-C50C-407E-A947-70E740481C1C}">
                          <a14:useLocalDpi xmlns:a14="http://schemas.microsoft.com/office/drawing/2010/main" val="0"/>
                        </a:ext>
                      </a:extLst>
                    </a:blip>
                    <a:srcRect/>
                    <a:stretch>
                      <a:fillRect/>
                    </a:stretch>
                  </pic:blipFill>
                  <pic:spPr bwMode="auto">
                    <a:xfrm>
                      <a:off x="0" y="0"/>
                      <a:ext cx="4663440" cy="4162425"/>
                    </a:xfrm>
                    <a:prstGeom prst="rect">
                      <a:avLst/>
                    </a:prstGeom>
                    <a:noFill/>
                    <a:ln>
                      <a:noFill/>
                    </a:ln>
                  </pic:spPr>
                </pic:pic>
              </a:graphicData>
            </a:graphic>
          </wp:inline>
        </w:drawing>
      </w:r>
    </w:p>
    <w:p w14:paraId="05FE0552" w14:textId="77777777" w:rsidR="00000000" w:rsidRDefault="001D59F6">
      <w:pPr>
        <w:pStyle w:val="simpara"/>
        <w:shd w:val="clear" w:color="auto" w:fill="FFFFFF"/>
        <w:ind w:left="720"/>
        <w:divId w:val="1190417433"/>
        <w:rPr>
          <w:rFonts w:ascii="Red Hat Text" w:hAnsi="Red Hat Text" w:cs="Arial"/>
          <w:color w:val="252525"/>
          <w:lang w:val="en"/>
        </w:rPr>
      </w:pPr>
      <w:r>
        <w:rPr>
          <w:rFonts w:ascii="Red Hat Text" w:hAnsi="Red Hat Text" w:cs="Arial"/>
          <w:color w:val="252525"/>
          <w:lang w:val="en"/>
        </w:rPr>
        <w:t>In a DMN decision service node, the decision nodes in the bottom segment incorporate input data from out</w:t>
      </w:r>
      <w:r>
        <w:rPr>
          <w:rFonts w:ascii="Red Hat Text" w:hAnsi="Red Hat Text" w:cs="Arial"/>
          <w:color w:val="252525"/>
          <w:lang w:val="en"/>
        </w:rPr>
        <w:t>side of the decision service to arrive at a final decision in the top segment of the decision service node. The resulting top-level decisions from the decision service are then implemented in any subsequent decisions or business knowledge requirements of t</w:t>
      </w:r>
      <w:r>
        <w:rPr>
          <w:rFonts w:ascii="Red Hat Text" w:hAnsi="Red Hat Text" w:cs="Arial"/>
          <w:color w:val="252525"/>
          <w:lang w:val="en"/>
        </w:rPr>
        <w:t xml:space="preserve">he DMN model. You can reuse DMN decision services in other DMN models to apply the same decision logic with different input data and different outgoing connections. </w:t>
      </w:r>
    </w:p>
    <w:p w14:paraId="7D1EDE99" w14:textId="77777777" w:rsidR="00000000" w:rsidRDefault="001D59F6">
      <w:pPr>
        <w:pStyle w:val="Heading2"/>
        <w:shd w:val="clear" w:color="auto" w:fill="FFFFFF"/>
        <w:divId w:val="1506362089"/>
        <w:rPr>
          <w:rFonts w:eastAsia="Times New Roman" w:cs="Arial"/>
          <w:color w:val="252525"/>
          <w:lang w:val="en"/>
        </w:rPr>
      </w:pPr>
      <w:r>
        <w:rPr>
          <w:rFonts w:eastAsia="Times New Roman" w:cs="Arial"/>
          <w:color w:val="252525"/>
          <w:lang w:val="en"/>
        </w:rPr>
        <w:t>6.1. Defining DMN decision logic in boxed expressions in Business Central</w:t>
      </w:r>
    </w:p>
    <w:p w14:paraId="244E7C2F"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Boxed expression</w:t>
      </w:r>
      <w:r>
        <w:rPr>
          <w:rFonts w:ascii="Red Hat Text" w:hAnsi="Red Hat Text" w:cs="Arial"/>
          <w:color w:val="252525"/>
          <w:lang w:val="en"/>
        </w:rPr>
        <w:t>s in DMN are tables that you use to define the underlying logic of decision nodes and business knowledge models in a decision requirements diagram (DRD). Some boxed expressions can contain other boxed expressions, but the top-level boxed expression corresp</w:t>
      </w:r>
      <w:r>
        <w:rPr>
          <w:rFonts w:ascii="Red Hat Text" w:hAnsi="Red Hat Text" w:cs="Arial"/>
          <w:color w:val="252525"/>
          <w:lang w:val="en"/>
        </w:rPr>
        <w:t>onds to the decision logic of a single DRD artifact. While DRDs represent the flow of a DMN decision model, boxed expressions define the actual decision logic of individual nodes. DRDs and boxed expressions together form a complete and functional DMN decis</w:t>
      </w:r>
      <w:r>
        <w:rPr>
          <w:rFonts w:ascii="Red Hat Text" w:hAnsi="Red Hat Text" w:cs="Arial"/>
          <w:color w:val="252525"/>
          <w:lang w:val="en"/>
        </w:rPr>
        <w:t xml:space="preserve">ion model. </w:t>
      </w:r>
    </w:p>
    <w:p w14:paraId="71FEE06D"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lastRenderedPageBreak/>
        <w:t xml:space="preserve">You can use the DMN designer in Business Central to define decision logic for your DRD components using built-in boxed expressions. </w:t>
      </w:r>
    </w:p>
    <w:p w14:paraId="59F4AF21" w14:textId="77777777" w:rsidR="00000000" w:rsidRDefault="001D59F6">
      <w:pPr>
        <w:pStyle w:val="title"/>
        <w:shd w:val="clear" w:color="auto" w:fill="FFFFFF"/>
        <w:spacing w:line="360" w:lineRule="atLeast"/>
        <w:divId w:val="641277569"/>
        <w:rPr>
          <w:rFonts w:ascii="Red Hat Text" w:hAnsi="Red Hat Text" w:cs="Arial"/>
          <w:color w:val="252525"/>
          <w:lang w:val="en"/>
        </w:rPr>
      </w:pPr>
      <w:r>
        <w:rPr>
          <w:rStyle w:val="Strong"/>
          <w:rFonts w:ascii="Red Hat Text" w:hAnsi="Red Hat Text" w:cs="Arial"/>
          <w:color w:val="252525"/>
          <w:lang w:val="en"/>
        </w:rPr>
        <w:t>Prerequisites</w:t>
      </w:r>
    </w:p>
    <w:p w14:paraId="1AEF76CF" w14:textId="77777777" w:rsidR="00000000" w:rsidRDefault="001D59F6">
      <w:pPr>
        <w:pStyle w:val="listitem"/>
        <w:numPr>
          <w:ilvl w:val="0"/>
          <w:numId w:val="69"/>
        </w:numPr>
        <w:shd w:val="clear" w:color="auto" w:fill="FFFFFF"/>
        <w:divId w:val="641277569"/>
        <w:rPr>
          <w:rFonts w:ascii="Red Hat Text" w:eastAsia="Times New Roman" w:hAnsi="Red Hat Text" w:cs="Arial"/>
          <w:color w:val="252525"/>
          <w:lang w:val="en"/>
        </w:rPr>
      </w:pPr>
      <w:r>
        <w:rPr>
          <w:rFonts w:ascii="Red Hat Text" w:eastAsia="Times New Roman" w:hAnsi="Red Hat Text" w:cs="Arial"/>
          <w:color w:val="252525"/>
          <w:lang w:val="en"/>
        </w:rPr>
        <w:t xml:space="preserve">A DMN file is created or imported in Business Central. </w:t>
      </w:r>
    </w:p>
    <w:p w14:paraId="6FAD934D" w14:textId="77777777" w:rsidR="00000000" w:rsidRDefault="001D59F6">
      <w:pPr>
        <w:pStyle w:val="title"/>
        <w:shd w:val="clear" w:color="auto" w:fill="FFFFFF"/>
        <w:spacing w:line="360" w:lineRule="atLeast"/>
        <w:divId w:val="1550722484"/>
        <w:rPr>
          <w:rFonts w:ascii="Red Hat Text" w:hAnsi="Red Hat Text" w:cs="Arial"/>
          <w:color w:val="252525"/>
          <w:lang w:val="en"/>
        </w:rPr>
      </w:pPr>
      <w:r>
        <w:rPr>
          <w:rStyle w:val="Strong"/>
          <w:rFonts w:ascii="Red Hat Text" w:hAnsi="Red Hat Text" w:cs="Arial"/>
          <w:color w:val="252525"/>
          <w:lang w:val="en"/>
        </w:rPr>
        <w:t>Procedure</w:t>
      </w:r>
    </w:p>
    <w:p w14:paraId="70F8E256" w14:textId="77777777" w:rsidR="00000000" w:rsidRDefault="001D59F6">
      <w:pPr>
        <w:pStyle w:val="listitem"/>
        <w:numPr>
          <w:ilvl w:val="0"/>
          <w:numId w:val="70"/>
        </w:numPr>
        <w:shd w:val="clear" w:color="auto" w:fill="FFFFFF"/>
        <w:divId w:val="1550722484"/>
        <w:rPr>
          <w:rFonts w:ascii="Red Hat Text" w:eastAsia="Times New Roman" w:hAnsi="Red Hat Text" w:cs="Arial"/>
          <w:color w:val="252525"/>
          <w:lang w:val="en"/>
        </w:rPr>
      </w:pPr>
      <w:r>
        <w:rPr>
          <w:rFonts w:ascii="Red Hat Text" w:eastAsia="Times New Roman" w:hAnsi="Red Hat Text" w:cs="Arial"/>
          <w:color w:val="252525"/>
          <w:lang w:val="en"/>
        </w:rPr>
        <w:t xml:space="preserve">In 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click the project name, and select the DMN file you want to modify. </w:t>
      </w:r>
    </w:p>
    <w:p w14:paraId="170FF6B4" w14:textId="77777777" w:rsidR="00000000" w:rsidRDefault="001D59F6">
      <w:pPr>
        <w:pStyle w:val="simpara"/>
        <w:numPr>
          <w:ilvl w:val="0"/>
          <w:numId w:val="70"/>
        </w:numPr>
        <w:shd w:val="clear" w:color="auto" w:fill="FFFFFF"/>
        <w:divId w:val="1550722484"/>
        <w:rPr>
          <w:rFonts w:ascii="Red Hat Text" w:hAnsi="Red Hat Text" w:cs="Arial"/>
          <w:color w:val="252525"/>
          <w:lang w:val="en"/>
        </w:rPr>
      </w:pPr>
      <w:r>
        <w:rPr>
          <w:rFonts w:ascii="Red Hat Text" w:hAnsi="Red Hat Text" w:cs="Arial"/>
          <w:color w:val="252525"/>
          <w:lang w:val="en"/>
        </w:rPr>
        <w:t xml:space="preserve">In the DMN designer canvas, select a decision node or business knowledge model node that you want to define and click the </w:t>
      </w:r>
      <w:r>
        <w:rPr>
          <w:rStyle w:val="Strong"/>
          <w:rFonts w:ascii="Red Hat Text" w:hAnsi="Red Hat Text" w:cs="Arial"/>
          <w:color w:val="252525"/>
          <w:lang w:val="en"/>
        </w:rPr>
        <w:t>Edit</w:t>
      </w:r>
      <w:r>
        <w:rPr>
          <w:rFonts w:ascii="Red Hat Text" w:hAnsi="Red Hat Text" w:cs="Arial"/>
          <w:color w:val="252525"/>
          <w:lang w:val="en"/>
        </w:rPr>
        <w:t xml:space="preserve"> icon to open the DMN boxed expression </w:t>
      </w:r>
      <w:r>
        <w:rPr>
          <w:rFonts w:ascii="Red Hat Text" w:hAnsi="Red Hat Text" w:cs="Arial"/>
          <w:color w:val="252525"/>
          <w:lang w:val="en"/>
        </w:rPr>
        <w:t xml:space="preserve">designer: </w:t>
      </w:r>
    </w:p>
    <w:p w14:paraId="5A781BCD" w14:textId="77777777" w:rsidR="00000000" w:rsidRDefault="001D59F6">
      <w:pPr>
        <w:pStyle w:val="title"/>
        <w:shd w:val="clear" w:color="auto" w:fill="FFFFFF"/>
        <w:spacing w:line="360" w:lineRule="atLeast"/>
        <w:ind w:left="720"/>
        <w:divId w:val="815876130"/>
        <w:rPr>
          <w:rFonts w:ascii="Red Hat Text" w:hAnsi="Red Hat Text" w:cs="Arial"/>
          <w:color w:val="252525"/>
          <w:lang w:val="en"/>
        </w:rPr>
      </w:pPr>
      <w:r>
        <w:rPr>
          <w:rStyle w:val="Strong"/>
          <w:rFonts w:ascii="Red Hat Text" w:hAnsi="Red Hat Text" w:cs="Arial"/>
          <w:color w:val="252525"/>
          <w:lang w:val="en"/>
        </w:rPr>
        <w:t>Figure 6.11. Opening a new decision node boxed expression</w:t>
      </w:r>
    </w:p>
    <w:p w14:paraId="4CCF5B18" w14:textId="77777777" w:rsidR="00000000" w:rsidRDefault="001D59F6">
      <w:pPr>
        <w:pStyle w:val="listitem"/>
        <w:shd w:val="clear" w:color="auto" w:fill="FFFFFF"/>
        <w:spacing w:before="0" w:after="0"/>
        <w:ind w:left="720"/>
        <w:divId w:val="673069630"/>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0DC6FFC6" wp14:editId="264F1630">
            <wp:extent cx="3905250" cy="2476500"/>
            <wp:effectExtent l="0" t="0" r="0" b="0"/>
            <wp:docPr id="78" name="Picture 78" descr="dmn decision 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mn decision edit"/>
                    <pic:cNvPicPr>
                      <a:picLocks noChangeAspect="1" noChangeArrowheads="1"/>
                    </pic:cNvPicPr>
                  </pic:nvPicPr>
                  <pic:blipFill>
                    <a:blip r:link="rId537">
                      <a:extLst>
                        <a:ext uri="{28A0092B-C50C-407E-A947-70E740481C1C}">
                          <a14:useLocalDpi xmlns:a14="http://schemas.microsoft.com/office/drawing/2010/main" val="0"/>
                        </a:ext>
                      </a:extLst>
                    </a:blip>
                    <a:srcRect/>
                    <a:stretch>
                      <a:fillRect/>
                    </a:stretch>
                  </pic:blipFill>
                  <pic:spPr bwMode="auto">
                    <a:xfrm>
                      <a:off x="0" y="0"/>
                      <a:ext cx="3905250" cy="2476500"/>
                    </a:xfrm>
                    <a:prstGeom prst="rect">
                      <a:avLst/>
                    </a:prstGeom>
                    <a:noFill/>
                    <a:ln>
                      <a:noFill/>
                    </a:ln>
                  </pic:spPr>
                </pic:pic>
              </a:graphicData>
            </a:graphic>
          </wp:inline>
        </w:drawing>
      </w:r>
    </w:p>
    <w:p w14:paraId="49E67678" w14:textId="77777777" w:rsidR="00000000" w:rsidRDefault="001D59F6">
      <w:pPr>
        <w:pStyle w:val="title"/>
        <w:shd w:val="clear" w:color="auto" w:fill="FFFFFF"/>
        <w:spacing w:line="360" w:lineRule="atLeast"/>
        <w:ind w:left="720"/>
        <w:divId w:val="1942953829"/>
        <w:rPr>
          <w:rFonts w:ascii="Red Hat Text" w:hAnsi="Red Hat Text" w:cs="Arial"/>
          <w:color w:val="252525"/>
          <w:lang w:val="en"/>
        </w:rPr>
      </w:pPr>
      <w:r>
        <w:rPr>
          <w:rStyle w:val="Strong"/>
          <w:rFonts w:ascii="Red Hat Text" w:hAnsi="Red Hat Text" w:cs="Arial"/>
          <w:color w:val="252525"/>
          <w:lang w:val="en"/>
        </w:rPr>
        <w:t>Figure 6.12. Opening a new business knowledge model boxed expression</w:t>
      </w:r>
    </w:p>
    <w:p w14:paraId="295BAFC3" w14:textId="77777777" w:rsidR="00000000" w:rsidRDefault="001D59F6">
      <w:pPr>
        <w:pStyle w:val="listitem"/>
        <w:shd w:val="clear" w:color="auto" w:fill="FFFFFF"/>
        <w:spacing w:before="0" w:after="0"/>
        <w:ind w:left="720"/>
        <w:divId w:val="1716541791"/>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4312FF50" wp14:editId="4AD96BAA">
            <wp:extent cx="5162550" cy="3943350"/>
            <wp:effectExtent l="0" t="0" r="0" b="0"/>
            <wp:docPr id="79" name="Picture 79" descr="dmn bkm 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mn bkm edit"/>
                    <pic:cNvPicPr>
                      <a:picLocks noChangeAspect="1" noChangeArrowheads="1"/>
                    </pic:cNvPicPr>
                  </pic:nvPicPr>
                  <pic:blipFill>
                    <a:blip r:link="rId538">
                      <a:extLst>
                        <a:ext uri="{28A0092B-C50C-407E-A947-70E740481C1C}">
                          <a14:useLocalDpi xmlns:a14="http://schemas.microsoft.com/office/drawing/2010/main" val="0"/>
                        </a:ext>
                      </a:extLst>
                    </a:blip>
                    <a:srcRect/>
                    <a:stretch>
                      <a:fillRect/>
                    </a:stretch>
                  </pic:blipFill>
                  <pic:spPr bwMode="auto">
                    <a:xfrm>
                      <a:off x="0" y="0"/>
                      <a:ext cx="5162550" cy="3943350"/>
                    </a:xfrm>
                    <a:prstGeom prst="rect">
                      <a:avLst/>
                    </a:prstGeom>
                    <a:noFill/>
                    <a:ln>
                      <a:noFill/>
                    </a:ln>
                  </pic:spPr>
                </pic:pic>
              </a:graphicData>
            </a:graphic>
          </wp:inline>
        </w:drawing>
      </w:r>
    </w:p>
    <w:p w14:paraId="3D72A155" w14:textId="77777777" w:rsidR="00000000" w:rsidRDefault="001D59F6">
      <w:pPr>
        <w:pStyle w:val="simpara"/>
        <w:shd w:val="clear" w:color="auto" w:fill="FFFFFF"/>
        <w:ind w:left="720"/>
        <w:divId w:val="1550722484"/>
        <w:rPr>
          <w:rFonts w:ascii="Red Hat Text" w:hAnsi="Red Hat Text" w:cs="Arial"/>
          <w:color w:val="252525"/>
          <w:lang w:val="en"/>
        </w:rPr>
      </w:pPr>
      <w:r>
        <w:rPr>
          <w:rFonts w:ascii="Red Hat Text" w:hAnsi="Red Hat Text" w:cs="Arial"/>
          <w:color w:val="252525"/>
          <w:lang w:val="en"/>
        </w:rPr>
        <w:t xml:space="preserve">By default, all business knowledge models are defined as boxed function expressions containing a literal FEEL </w:t>
      </w:r>
      <w:r>
        <w:rPr>
          <w:rFonts w:ascii="Red Hat Text" w:hAnsi="Red Hat Text" w:cs="Arial"/>
          <w:color w:val="252525"/>
          <w:lang w:val="en"/>
        </w:rPr>
        <w:t xml:space="preserve">expression, a nested context expression of an external JAVA or PMML function, or a nested boxed expression of any type. </w:t>
      </w:r>
    </w:p>
    <w:p w14:paraId="71A41D62" w14:textId="77777777" w:rsidR="00000000" w:rsidRDefault="001D59F6">
      <w:pPr>
        <w:pStyle w:val="simpara"/>
        <w:shd w:val="clear" w:color="auto" w:fill="FFFFFF"/>
        <w:ind w:left="720"/>
        <w:divId w:val="1550722484"/>
        <w:rPr>
          <w:rFonts w:ascii="Red Hat Text" w:hAnsi="Red Hat Text" w:cs="Arial"/>
          <w:color w:val="252525"/>
          <w:lang w:val="en"/>
        </w:rPr>
      </w:pPr>
      <w:r>
        <w:rPr>
          <w:rFonts w:ascii="Red Hat Text" w:hAnsi="Red Hat Text" w:cs="Arial"/>
          <w:color w:val="252525"/>
          <w:lang w:val="en"/>
        </w:rPr>
        <w:t xml:space="preserve">For decision nodes, you click the undefined table to select the type of boxed expression you want to use, such as a boxed literal expression, boxed context expression, decision table, or other DMN boxed expression. </w:t>
      </w:r>
    </w:p>
    <w:p w14:paraId="40081AD5" w14:textId="77777777" w:rsidR="00000000" w:rsidRDefault="001D59F6">
      <w:pPr>
        <w:pStyle w:val="title"/>
        <w:shd w:val="clear" w:color="auto" w:fill="FFFFFF"/>
        <w:spacing w:line="360" w:lineRule="atLeast"/>
        <w:ind w:left="720"/>
        <w:divId w:val="1182741095"/>
        <w:rPr>
          <w:rFonts w:ascii="Red Hat Text" w:hAnsi="Red Hat Text" w:cs="Arial"/>
          <w:color w:val="252525"/>
          <w:lang w:val="en"/>
        </w:rPr>
      </w:pPr>
      <w:r>
        <w:rPr>
          <w:rStyle w:val="Strong"/>
          <w:rFonts w:ascii="Red Hat Text" w:hAnsi="Red Hat Text" w:cs="Arial"/>
          <w:color w:val="252525"/>
          <w:lang w:val="en"/>
        </w:rPr>
        <w:t>Figure 6.13. Selecting the logic type fo</w:t>
      </w:r>
      <w:r>
        <w:rPr>
          <w:rStyle w:val="Strong"/>
          <w:rFonts w:ascii="Red Hat Text" w:hAnsi="Red Hat Text" w:cs="Arial"/>
          <w:color w:val="252525"/>
          <w:lang w:val="en"/>
        </w:rPr>
        <w:t>r a decision node</w:t>
      </w:r>
    </w:p>
    <w:p w14:paraId="11FA3C51" w14:textId="77777777" w:rsidR="00000000" w:rsidRDefault="001D59F6">
      <w:pPr>
        <w:pStyle w:val="listitem"/>
        <w:shd w:val="clear" w:color="auto" w:fill="FFFFFF"/>
        <w:spacing w:before="0" w:after="0"/>
        <w:ind w:left="720"/>
        <w:divId w:val="1727299188"/>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12043D2A" wp14:editId="47AB3705">
            <wp:extent cx="3286125" cy="1962150"/>
            <wp:effectExtent l="0" t="0" r="9525" b="0"/>
            <wp:docPr id="80" name="Picture 80" descr="dmn decision boxed expression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mn decision boxed expression options"/>
                    <pic:cNvPicPr>
                      <a:picLocks noChangeAspect="1" noChangeArrowheads="1"/>
                    </pic:cNvPicPr>
                  </pic:nvPicPr>
                  <pic:blipFill>
                    <a:blip r:link="rId539">
                      <a:extLst>
                        <a:ext uri="{28A0092B-C50C-407E-A947-70E740481C1C}">
                          <a14:useLocalDpi xmlns:a14="http://schemas.microsoft.com/office/drawing/2010/main" val="0"/>
                        </a:ext>
                      </a:extLst>
                    </a:blip>
                    <a:srcRect/>
                    <a:stretch>
                      <a:fillRect/>
                    </a:stretch>
                  </pic:blipFill>
                  <pic:spPr bwMode="auto">
                    <a:xfrm>
                      <a:off x="0" y="0"/>
                      <a:ext cx="3286125" cy="1962150"/>
                    </a:xfrm>
                    <a:prstGeom prst="rect">
                      <a:avLst/>
                    </a:prstGeom>
                    <a:noFill/>
                    <a:ln>
                      <a:noFill/>
                    </a:ln>
                  </pic:spPr>
                </pic:pic>
              </a:graphicData>
            </a:graphic>
          </wp:inline>
        </w:drawing>
      </w:r>
    </w:p>
    <w:p w14:paraId="47E8A839" w14:textId="77777777" w:rsidR="00000000" w:rsidRDefault="001D59F6">
      <w:pPr>
        <w:pStyle w:val="simpara"/>
        <w:shd w:val="clear" w:color="auto" w:fill="FFFFFF"/>
        <w:ind w:left="720"/>
        <w:divId w:val="1550722484"/>
        <w:rPr>
          <w:rFonts w:ascii="Red Hat Text" w:hAnsi="Red Hat Text" w:cs="Arial"/>
          <w:color w:val="252525"/>
          <w:lang w:val="en"/>
        </w:rPr>
      </w:pPr>
      <w:r>
        <w:rPr>
          <w:rFonts w:ascii="Red Hat Text" w:hAnsi="Red Hat Text" w:cs="Arial"/>
          <w:color w:val="252525"/>
          <w:lang w:val="en"/>
        </w:rPr>
        <w:lastRenderedPageBreak/>
        <w:t xml:space="preserve">For business knowledge model nodes, you click the top-left function cell to select the function type, or right-click the function value cell, select </w:t>
      </w:r>
      <w:r>
        <w:rPr>
          <w:rStyle w:val="Strong"/>
          <w:rFonts w:ascii="Red Hat Text" w:hAnsi="Red Hat Text" w:cs="Arial"/>
          <w:color w:val="252525"/>
          <w:lang w:val="en"/>
        </w:rPr>
        <w:t>Clear</w:t>
      </w:r>
      <w:r>
        <w:rPr>
          <w:rFonts w:ascii="Red Hat Text" w:hAnsi="Red Hat Text" w:cs="Arial"/>
          <w:color w:val="252525"/>
          <w:lang w:val="en"/>
        </w:rPr>
        <w:t xml:space="preserve">, and select a boxed expression of another type. </w:t>
      </w:r>
    </w:p>
    <w:p w14:paraId="438A6068" w14:textId="77777777" w:rsidR="00000000" w:rsidRDefault="001D59F6">
      <w:pPr>
        <w:pStyle w:val="title"/>
        <w:shd w:val="clear" w:color="auto" w:fill="FFFFFF"/>
        <w:spacing w:line="360" w:lineRule="atLeast"/>
        <w:ind w:left="720"/>
        <w:divId w:val="355426953"/>
        <w:rPr>
          <w:rFonts w:ascii="Red Hat Text" w:hAnsi="Red Hat Text" w:cs="Arial"/>
          <w:color w:val="252525"/>
          <w:lang w:val="en"/>
        </w:rPr>
      </w:pPr>
      <w:r>
        <w:rPr>
          <w:rStyle w:val="Strong"/>
          <w:rFonts w:ascii="Red Hat Text" w:hAnsi="Red Hat Text" w:cs="Arial"/>
          <w:color w:val="252525"/>
          <w:lang w:val="en"/>
        </w:rPr>
        <w:t>Figure 6.14. Sel</w:t>
      </w:r>
      <w:r>
        <w:rPr>
          <w:rStyle w:val="Strong"/>
          <w:rFonts w:ascii="Red Hat Text" w:hAnsi="Red Hat Text" w:cs="Arial"/>
          <w:color w:val="252525"/>
          <w:lang w:val="en"/>
        </w:rPr>
        <w:t>ecting the function or other logic type for a business knowledge model</w:t>
      </w:r>
    </w:p>
    <w:p w14:paraId="2EA15D7C" w14:textId="77777777" w:rsidR="00000000" w:rsidRDefault="001D59F6">
      <w:pPr>
        <w:pStyle w:val="listitem"/>
        <w:shd w:val="clear" w:color="auto" w:fill="FFFFFF"/>
        <w:spacing w:before="0" w:after="0"/>
        <w:ind w:left="720"/>
        <w:divId w:val="608969731"/>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0E6A8E97" wp14:editId="28ECED2E">
            <wp:extent cx="5400675" cy="8505825"/>
            <wp:effectExtent l="0" t="0" r="9525" b="9525"/>
            <wp:docPr id="81" name="Picture 81" descr="dmn bkm def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mn bkm define"/>
                    <pic:cNvPicPr>
                      <a:picLocks noChangeAspect="1" noChangeArrowheads="1"/>
                    </pic:cNvPicPr>
                  </pic:nvPicPr>
                  <pic:blipFill>
                    <a:blip r:link="rId540">
                      <a:extLst>
                        <a:ext uri="{28A0092B-C50C-407E-A947-70E740481C1C}">
                          <a14:useLocalDpi xmlns:a14="http://schemas.microsoft.com/office/drawing/2010/main" val="0"/>
                        </a:ext>
                      </a:extLst>
                    </a:blip>
                    <a:srcRect/>
                    <a:stretch>
                      <a:fillRect/>
                    </a:stretch>
                  </pic:blipFill>
                  <pic:spPr bwMode="auto">
                    <a:xfrm>
                      <a:off x="0" y="0"/>
                      <a:ext cx="5400675" cy="8505825"/>
                    </a:xfrm>
                    <a:prstGeom prst="rect">
                      <a:avLst/>
                    </a:prstGeom>
                    <a:noFill/>
                    <a:ln>
                      <a:noFill/>
                    </a:ln>
                  </pic:spPr>
                </pic:pic>
              </a:graphicData>
            </a:graphic>
          </wp:inline>
        </w:drawing>
      </w:r>
    </w:p>
    <w:p w14:paraId="7F8C2081" w14:textId="77777777" w:rsidR="00000000" w:rsidRDefault="001D59F6">
      <w:pPr>
        <w:pStyle w:val="simpara"/>
        <w:numPr>
          <w:ilvl w:val="0"/>
          <w:numId w:val="70"/>
        </w:numPr>
        <w:shd w:val="clear" w:color="auto" w:fill="FFFFFF"/>
        <w:divId w:val="1550722484"/>
        <w:rPr>
          <w:rFonts w:ascii="Red Hat Text" w:hAnsi="Red Hat Text" w:cs="Arial"/>
          <w:color w:val="252525"/>
          <w:lang w:val="en"/>
        </w:rPr>
      </w:pPr>
      <w:r>
        <w:rPr>
          <w:rFonts w:ascii="Red Hat Text" w:hAnsi="Red Hat Text" w:cs="Arial"/>
          <w:color w:val="252525"/>
          <w:lang w:val="en"/>
        </w:rPr>
        <w:lastRenderedPageBreak/>
        <w:t xml:space="preserve">For this example, use a decision node and select </w:t>
      </w:r>
      <w:r>
        <w:rPr>
          <w:rStyle w:val="Strong"/>
          <w:rFonts w:ascii="Red Hat Text" w:hAnsi="Red Hat Text" w:cs="Arial"/>
          <w:color w:val="252525"/>
          <w:lang w:val="en"/>
        </w:rPr>
        <w:t>Decision Table</w:t>
      </w:r>
      <w:r>
        <w:rPr>
          <w:rFonts w:ascii="Red Hat Text" w:hAnsi="Red Hat Text" w:cs="Arial"/>
          <w:color w:val="252525"/>
          <w:lang w:val="en"/>
        </w:rPr>
        <w:t xml:space="preserve"> as the boxed expression type. </w:t>
      </w:r>
    </w:p>
    <w:p w14:paraId="3DC7F97D" w14:textId="77777777" w:rsidR="00000000" w:rsidRDefault="001D59F6">
      <w:pPr>
        <w:pStyle w:val="simpara"/>
        <w:shd w:val="clear" w:color="auto" w:fill="FFFFFF"/>
        <w:ind w:left="720"/>
        <w:divId w:val="1550722484"/>
        <w:rPr>
          <w:rFonts w:ascii="Red Hat Text" w:hAnsi="Red Hat Text" w:cs="Arial"/>
          <w:color w:val="252525"/>
          <w:lang w:val="en"/>
        </w:rPr>
      </w:pPr>
      <w:r>
        <w:rPr>
          <w:rFonts w:ascii="Red Hat Text" w:hAnsi="Red Hat Text" w:cs="Arial"/>
          <w:color w:val="252525"/>
          <w:lang w:val="en"/>
        </w:rPr>
        <w:t>A decision table in DMN is</w:t>
      </w:r>
      <w:r>
        <w:rPr>
          <w:rFonts w:ascii="Red Hat Text" w:hAnsi="Red Hat Text" w:cs="Arial"/>
          <w:color w:val="252525"/>
          <w:lang w:val="en"/>
        </w:rPr>
        <w:t xml:space="preserve"> a visual representation of one or more rules in a tabular format. Each rule consists of a single row in the table, and includes columns that define the conditions (input) and outcome (output) for that particular row. </w:t>
      </w:r>
    </w:p>
    <w:p w14:paraId="3BBAF75E" w14:textId="77777777" w:rsidR="00000000" w:rsidRDefault="001D59F6">
      <w:pPr>
        <w:pStyle w:val="listitem"/>
        <w:numPr>
          <w:ilvl w:val="0"/>
          <w:numId w:val="70"/>
        </w:numPr>
        <w:shd w:val="clear" w:color="auto" w:fill="FFFFFF"/>
        <w:divId w:val="1550722484"/>
        <w:rPr>
          <w:rFonts w:ascii="Red Hat Text" w:eastAsia="Times New Roman" w:hAnsi="Red Hat Text" w:cs="Arial"/>
          <w:color w:val="252525"/>
          <w:lang w:val="en"/>
        </w:rPr>
      </w:pPr>
      <w:r>
        <w:rPr>
          <w:rFonts w:ascii="Red Hat Text" w:eastAsia="Times New Roman" w:hAnsi="Red Hat Text" w:cs="Arial"/>
          <w:color w:val="252525"/>
          <w:lang w:val="en"/>
        </w:rPr>
        <w:t>Click the input column header to defi</w:t>
      </w:r>
      <w:r>
        <w:rPr>
          <w:rFonts w:ascii="Red Hat Text" w:eastAsia="Times New Roman" w:hAnsi="Red Hat Text" w:cs="Arial"/>
          <w:color w:val="252525"/>
          <w:lang w:val="en"/>
        </w:rPr>
        <w:t xml:space="preserve">ne the name and data type for the input condition. For example, name the input column </w:t>
      </w:r>
      <w:r>
        <w:rPr>
          <w:rStyle w:val="Strong"/>
          <w:rFonts w:ascii="Red Hat Text" w:eastAsia="Times New Roman" w:hAnsi="Red Hat Text" w:cs="Arial"/>
          <w:color w:val="252525"/>
          <w:lang w:val="en"/>
        </w:rPr>
        <w:t>Credit Score.FICO</w:t>
      </w:r>
      <w:r>
        <w:rPr>
          <w:rFonts w:ascii="Red Hat Text" w:eastAsia="Times New Roman" w:hAnsi="Red Hat Text" w:cs="Arial"/>
          <w:color w:val="252525"/>
          <w:lang w:val="en"/>
        </w:rPr>
        <w:t xml:space="preserve"> with a </w:t>
      </w:r>
      <w:r>
        <w:rPr>
          <w:rStyle w:val="HTMLCode"/>
          <w:lang w:val="en"/>
        </w:rPr>
        <w:t>number</w:t>
      </w:r>
      <w:r>
        <w:rPr>
          <w:rFonts w:ascii="Red Hat Text" w:eastAsia="Times New Roman" w:hAnsi="Red Hat Text" w:cs="Arial"/>
          <w:color w:val="252525"/>
          <w:lang w:val="en"/>
        </w:rPr>
        <w:t xml:space="preserve"> data type. This column specifies numeric credit score values or ranges of loan applicants. </w:t>
      </w:r>
    </w:p>
    <w:p w14:paraId="0EB0AB84" w14:textId="77777777" w:rsidR="00000000" w:rsidRDefault="001D59F6">
      <w:pPr>
        <w:pStyle w:val="simpara"/>
        <w:numPr>
          <w:ilvl w:val="0"/>
          <w:numId w:val="70"/>
        </w:numPr>
        <w:shd w:val="clear" w:color="auto" w:fill="FFFFFF"/>
        <w:divId w:val="1550722484"/>
        <w:rPr>
          <w:rFonts w:ascii="Red Hat Text" w:hAnsi="Red Hat Text" w:cs="Arial"/>
          <w:color w:val="252525"/>
          <w:lang w:val="en"/>
        </w:rPr>
      </w:pPr>
      <w:r>
        <w:rPr>
          <w:rFonts w:ascii="Red Hat Text" w:hAnsi="Red Hat Text" w:cs="Arial"/>
          <w:color w:val="252525"/>
          <w:lang w:val="en"/>
        </w:rPr>
        <w:t>Click the output column header to define the n</w:t>
      </w:r>
      <w:r>
        <w:rPr>
          <w:rFonts w:ascii="Red Hat Text" w:hAnsi="Red Hat Text" w:cs="Arial"/>
          <w:color w:val="252525"/>
          <w:lang w:val="en"/>
        </w:rPr>
        <w:t xml:space="preserve">ame and data type for the output values. For example, name the output column </w:t>
      </w:r>
      <w:r>
        <w:rPr>
          <w:rStyle w:val="Strong"/>
          <w:rFonts w:ascii="Red Hat Text" w:hAnsi="Red Hat Text" w:cs="Arial"/>
          <w:color w:val="252525"/>
          <w:lang w:val="en"/>
        </w:rPr>
        <w:t>Credit Score Rating</w:t>
      </w:r>
      <w:r>
        <w:rPr>
          <w:rFonts w:ascii="Red Hat Text" w:hAnsi="Red Hat Text" w:cs="Arial"/>
          <w:color w:val="252525"/>
          <w:lang w:val="en"/>
        </w:rPr>
        <w:t xml:space="preserve"> and next to the </w:t>
      </w:r>
      <w:r>
        <w:rPr>
          <w:rStyle w:val="Strong"/>
          <w:rFonts w:ascii="Red Hat Text" w:hAnsi="Red Hat Text" w:cs="Arial"/>
          <w:color w:val="252525"/>
          <w:lang w:val="en"/>
        </w:rPr>
        <w:t>Data Type</w:t>
      </w:r>
      <w:r>
        <w:rPr>
          <w:rFonts w:ascii="Red Hat Text" w:hAnsi="Red Hat Text" w:cs="Arial"/>
          <w:color w:val="252525"/>
          <w:lang w:val="en"/>
        </w:rPr>
        <w:t xml:space="preserve"> option, click </w:t>
      </w:r>
      <w:r>
        <w:rPr>
          <w:rStyle w:val="Strong"/>
          <w:rFonts w:ascii="Red Hat Text" w:hAnsi="Red Hat Text" w:cs="Arial"/>
          <w:color w:val="252525"/>
          <w:lang w:val="en"/>
        </w:rPr>
        <w:t>Manage</w:t>
      </w:r>
      <w:r>
        <w:rPr>
          <w:rFonts w:ascii="Red Hat Text" w:hAnsi="Red Hat Text" w:cs="Arial"/>
          <w:color w:val="252525"/>
          <w:lang w:val="en"/>
        </w:rPr>
        <w:t xml:space="preserve"> to go to the </w:t>
      </w:r>
      <w:r>
        <w:rPr>
          <w:rStyle w:val="Strong"/>
          <w:rFonts w:ascii="Red Hat Text" w:hAnsi="Red Hat Text" w:cs="Arial"/>
          <w:color w:val="252525"/>
          <w:lang w:val="en"/>
        </w:rPr>
        <w:t>Data Types</w:t>
      </w:r>
      <w:r>
        <w:rPr>
          <w:rFonts w:ascii="Red Hat Text" w:hAnsi="Red Hat Text" w:cs="Arial"/>
          <w:color w:val="252525"/>
          <w:lang w:val="en"/>
        </w:rPr>
        <w:t xml:space="preserve"> page where you can create a custom data type with score ratings as constraints. </w:t>
      </w:r>
    </w:p>
    <w:p w14:paraId="2AB09CAE" w14:textId="77777777" w:rsidR="00000000" w:rsidRDefault="001D59F6">
      <w:pPr>
        <w:pStyle w:val="title"/>
        <w:shd w:val="clear" w:color="auto" w:fill="FFFFFF"/>
        <w:spacing w:line="360" w:lineRule="atLeast"/>
        <w:ind w:left="720"/>
        <w:divId w:val="1349872557"/>
        <w:rPr>
          <w:rFonts w:ascii="Red Hat Text" w:hAnsi="Red Hat Text" w:cs="Arial"/>
          <w:color w:val="252525"/>
          <w:lang w:val="en"/>
        </w:rPr>
      </w:pPr>
      <w:r>
        <w:rPr>
          <w:rStyle w:val="Strong"/>
          <w:rFonts w:ascii="Red Hat Text" w:hAnsi="Red Hat Text" w:cs="Arial"/>
          <w:color w:val="252525"/>
          <w:lang w:val="en"/>
        </w:rPr>
        <w:t>Figure </w:t>
      </w:r>
      <w:r>
        <w:rPr>
          <w:rStyle w:val="Strong"/>
          <w:rFonts w:ascii="Red Hat Text" w:hAnsi="Red Hat Text" w:cs="Arial"/>
          <w:color w:val="252525"/>
          <w:lang w:val="en"/>
        </w:rPr>
        <w:t>6.15. Managing data types for a column header value</w:t>
      </w:r>
    </w:p>
    <w:p w14:paraId="54777BC1" w14:textId="77777777" w:rsidR="00000000" w:rsidRDefault="001D59F6">
      <w:pPr>
        <w:pStyle w:val="listitem"/>
        <w:shd w:val="clear" w:color="auto" w:fill="FFFFFF"/>
        <w:spacing w:before="0" w:after="0"/>
        <w:ind w:left="720"/>
        <w:divId w:val="1025250446"/>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453CBA3" wp14:editId="3DB80275">
            <wp:extent cx="6057900" cy="2600325"/>
            <wp:effectExtent l="0" t="0" r="0" b="9525"/>
            <wp:docPr id="82" name="Picture 82" descr="dmn manage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mn manage data types"/>
                    <pic:cNvPicPr>
                      <a:picLocks noChangeAspect="1" noChangeArrowheads="1"/>
                    </pic:cNvPicPr>
                  </pic:nvPicPr>
                  <pic:blipFill>
                    <a:blip r:link="rId545">
                      <a:extLst>
                        <a:ext uri="{28A0092B-C50C-407E-A947-70E740481C1C}">
                          <a14:useLocalDpi xmlns:a14="http://schemas.microsoft.com/office/drawing/2010/main" val="0"/>
                        </a:ext>
                      </a:extLst>
                    </a:blip>
                    <a:srcRect/>
                    <a:stretch>
                      <a:fillRect/>
                    </a:stretch>
                  </pic:blipFill>
                  <pic:spPr bwMode="auto">
                    <a:xfrm>
                      <a:off x="0" y="0"/>
                      <a:ext cx="6057900" cy="2600325"/>
                    </a:xfrm>
                    <a:prstGeom prst="rect">
                      <a:avLst/>
                    </a:prstGeom>
                    <a:noFill/>
                    <a:ln>
                      <a:noFill/>
                    </a:ln>
                  </pic:spPr>
                </pic:pic>
              </a:graphicData>
            </a:graphic>
          </wp:inline>
        </w:drawing>
      </w:r>
    </w:p>
    <w:p w14:paraId="06D36BF7" w14:textId="77777777" w:rsidR="00000000" w:rsidRDefault="001D59F6">
      <w:pPr>
        <w:pStyle w:val="simpara"/>
        <w:numPr>
          <w:ilvl w:val="0"/>
          <w:numId w:val="70"/>
        </w:numPr>
        <w:shd w:val="clear" w:color="auto" w:fill="FFFFFF"/>
        <w:divId w:val="1550722484"/>
        <w:rPr>
          <w:rFonts w:ascii="Red Hat Text" w:hAnsi="Red Hat Text" w:cs="Arial"/>
          <w:color w:val="252525"/>
          <w:lang w:val="en"/>
        </w:rPr>
      </w:pPr>
      <w:r>
        <w:rPr>
          <w:rFonts w:ascii="Red Hat Text" w:hAnsi="Red Hat Text" w:cs="Arial"/>
          <w:color w:val="252525"/>
          <w:lang w:val="en"/>
        </w:rPr>
        <w:t xml:space="preserve">On the </w:t>
      </w:r>
      <w:r>
        <w:rPr>
          <w:rStyle w:val="Strong"/>
          <w:rFonts w:ascii="Red Hat Text" w:hAnsi="Red Hat Text" w:cs="Arial"/>
          <w:color w:val="252525"/>
          <w:lang w:val="en"/>
        </w:rPr>
        <w:t>Data Types</w:t>
      </w:r>
      <w:r>
        <w:rPr>
          <w:rFonts w:ascii="Red Hat Text" w:hAnsi="Red Hat Text" w:cs="Arial"/>
          <w:color w:val="252525"/>
          <w:lang w:val="en"/>
        </w:rPr>
        <w:t xml:space="preserve"> page, click </w:t>
      </w:r>
      <w:r>
        <w:rPr>
          <w:rStyle w:val="Strong"/>
          <w:rFonts w:ascii="Red Hat Text" w:hAnsi="Red Hat Text" w:cs="Arial"/>
          <w:color w:val="252525"/>
          <w:lang w:val="en"/>
        </w:rPr>
        <w:t>New Data Type</w:t>
      </w:r>
      <w:r>
        <w:rPr>
          <w:rFonts w:ascii="Red Hat Text" w:hAnsi="Red Hat Text" w:cs="Arial"/>
          <w:color w:val="252525"/>
          <w:lang w:val="en"/>
        </w:rPr>
        <w:t xml:space="preserve"> to add a new data type or click </w:t>
      </w:r>
      <w:r>
        <w:rPr>
          <w:rStyle w:val="Strong"/>
          <w:rFonts w:ascii="Red Hat Text" w:hAnsi="Red Hat Text" w:cs="Arial"/>
          <w:color w:val="252525"/>
          <w:lang w:val="en"/>
        </w:rPr>
        <w:t>Import Data Object</w:t>
      </w:r>
      <w:r>
        <w:rPr>
          <w:rFonts w:ascii="Red Hat Text" w:hAnsi="Red Hat Text" w:cs="Arial"/>
          <w:color w:val="252525"/>
          <w:lang w:val="en"/>
        </w:rPr>
        <w:t xml:space="preserve"> to </w:t>
      </w:r>
      <w:r>
        <w:rPr>
          <w:rFonts w:ascii="Red Hat Text" w:hAnsi="Red Hat Text" w:cs="Arial"/>
          <w:color w:val="252525"/>
          <w:lang w:val="en"/>
        </w:rPr>
        <w:t xml:space="preserve">import an existing data object from your project that you want to use as a DMN data type. </w:t>
      </w:r>
    </w:p>
    <w:p w14:paraId="77E195D4" w14:textId="77777777" w:rsidR="00000000" w:rsidRDefault="001D59F6">
      <w:pPr>
        <w:pStyle w:val="simpara"/>
        <w:shd w:val="clear" w:color="auto" w:fill="FFFFFF"/>
        <w:ind w:left="720"/>
        <w:divId w:val="1550722484"/>
        <w:rPr>
          <w:rFonts w:ascii="Red Hat Text" w:hAnsi="Red Hat Text" w:cs="Arial"/>
          <w:color w:val="252525"/>
          <w:lang w:val="en"/>
        </w:rPr>
      </w:pPr>
      <w:r>
        <w:rPr>
          <w:rFonts w:ascii="Red Hat Text" w:hAnsi="Red Hat Text" w:cs="Arial"/>
          <w:color w:val="252525"/>
          <w:lang w:val="en"/>
        </w:rPr>
        <w:t xml:space="preserve">If you import a data object from your project as a DMN data type and then that object is updated, you must re-import the data object as a DMN data type to apply the </w:t>
      </w:r>
      <w:r>
        <w:rPr>
          <w:rFonts w:ascii="Red Hat Text" w:hAnsi="Red Hat Text" w:cs="Arial"/>
          <w:color w:val="252525"/>
          <w:lang w:val="en"/>
        </w:rPr>
        <w:t xml:space="preserve">changes in your DMN model. </w:t>
      </w:r>
    </w:p>
    <w:p w14:paraId="243DE193" w14:textId="77777777" w:rsidR="00000000" w:rsidRDefault="001D59F6">
      <w:pPr>
        <w:pStyle w:val="simpara"/>
        <w:shd w:val="clear" w:color="auto" w:fill="FFFFFF"/>
        <w:ind w:left="720"/>
        <w:divId w:val="1550722484"/>
        <w:rPr>
          <w:rFonts w:ascii="Red Hat Text" w:hAnsi="Red Hat Text" w:cs="Arial"/>
          <w:color w:val="252525"/>
          <w:lang w:val="en"/>
        </w:rPr>
      </w:pPr>
      <w:r>
        <w:rPr>
          <w:rFonts w:ascii="Red Hat Text" w:hAnsi="Red Hat Text" w:cs="Arial"/>
          <w:color w:val="252525"/>
          <w:lang w:val="en"/>
        </w:rPr>
        <w:t xml:space="preserve">For this example, click </w:t>
      </w:r>
      <w:r>
        <w:rPr>
          <w:rStyle w:val="Strong"/>
          <w:rFonts w:ascii="Red Hat Text" w:hAnsi="Red Hat Text" w:cs="Arial"/>
          <w:color w:val="252525"/>
          <w:lang w:val="en"/>
        </w:rPr>
        <w:t>New Data Type</w:t>
      </w:r>
      <w:r>
        <w:rPr>
          <w:rFonts w:ascii="Red Hat Text" w:hAnsi="Red Hat Text" w:cs="Arial"/>
          <w:color w:val="252525"/>
          <w:lang w:val="en"/>
        </w:rPr>
        <w:t xml:space="preserve"> and create a </w:t>
      </w:r>
      <w:r>
        <w:rPr>
          <w:rStyle w:val="Strong"/>
          <w:rFonts w:ascii="Red Hat Text" w:hAnsi="Red Hat Text" w:cs="Arial"/>
          <w:color w:val="252525"/>
          <w:lang w:val="en"/>
        </w:rPr>
        <w:t>Credit_Score_Rating</w:t>
      </w:r>
      <w:r>
        <w:rPr>
          <w:rFonts w:ascii="Red Hat Text" w:hAnsi="Red Hat Text" w:cs="Arial"/>
          <w:color w:val="252525"/>
          <w:lang w:val="en"/>
        </w:rPr>
        <w:t xml:space="preserve"> data type as a </w:t>
      </w:r>
      <w:r>
        <w:rPr>
          <w:rStyle w:val="HTMLCode"/>
          <w:lang w:val="en"/>
        </w:rPr>
        <w:t>string</w:t>
      </w:r>
      <w:r>
        <w:rPr>
          <w:rFonts w:ascii="Red Hat Text" w:hAnsi="Red Hat Text" w:cs="Arial"/>
          <w:color w:val="252525"/>
          <w:lang w:val="en"/>
        </w:rPr>
        <w:t xml:space="preserve">: </w:t>
      </w:r>
    </w:p>
    <w:p w14:paraId="75038C1B" w14:textId="77777777" w:rsidR="00000000" w:rsidRDefault="001D59F6">
      <w:pPr>
        <w:pStyle w:val="title"/>
        <w:shd w:val="clear" w:color="auto" w:fill="FFFFFF"/>
        <w:spacing w:line="360" w:lineRule="atLeast"/>
        <w:ind w:left="720"/>
        <w:divId w:val="65735054"/>
        <w:rPr>
          <w:rFonts w:ascii="Red Hat Text" w:hAnsi="Red Hat Text" w:cs="Arial"/>
          <w:color w:val="252525"/>
          <w:lang w:val="en"/>
        </w:rPr>
      </w:pPr>
      <w:r>
        <w:rPr>
          <w:rStyle w:val="Strong"/>
          <w:rFonts w:ascii="Red Hat Text" w:hAnsi="Red Hat Text" w:cs="Arial"/>
          <w:color w:val="252525"/>
          <w:lang w:val="en"/>
        </w:rPr>
        <w:lastRenderedPageBreak/>
        <w:t>Figure 6.16. Adding a new data type</w:t>
      </w:r>
    </w:p>
    <w:p w14:paraId="2422E17F" w14:textId="77777777" w:rsidR="00000000" w:rsidRDefault="001D59F6">
      <w:pPr>
        <w:pStyle w:val="listitem"/>
        <w:shd w:val="clear" w:color="auto" w:fill="FFFFFF"/>
        <w:spacing w:before="0" w:after="0"/>
        <w:ind w:left="720"/>
        <w:divId w:val="1824857791"/>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57431EF7" wp14:editId="4507C91D">
            <wp:extent cx="11229975" cy="2495550"/>
            <wp:effectExtent l="0" t="0" r="9525" b="0"/>
            <wp:docPr id="83" name="Picture 83" descr="dmn custom data type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mn custom data type add"/>
                    <pic:cNvPicPr>
                      <a:picLocks noChangeAspect="1" noChangeArrowheads="1"/>
                    </pic:cNvPicPr>
                  </pic:nvPicPr>
                  <pic:blipFill>
                    <a:blip r:link="rId546">
                      <a:extLst>
                        <a:ext uri="{28A0092B-C50C-407E-A947-70E740481C1C}">
                          <a14:useLocalDpi xmlns:a14="http://schemas.microsoft.com/office/drawing/2010/main" val="0"/>
                        </a:ext>
                      </a:extLst>
                    </a:blip>
                    <a:srcRect/>
                    <a:stretch>
                      <a:fillRect/>
                    </a:stretch>
                  </pic:blipFill>
                  <pic:spPr bwMode="auto">
                    <a:xfrm>
                      <a:off x="0" y="0"/>
                      <a:ext cx="11229975" cy="2495550"/>
                    </a:xfrm>
                    <a:prstGeom prst="rect">
                      <a:avLst/>
                    </a:prstGeom>
                    <a:noFill/>
                    <a:ln>
                      <a:noFill/>
                    </a:ln>
                  </pic:spPr>
                </pic:pic>
              </a:graphicData>
            </a:graphic>
          </wp:inline>
        </w:drawing>
      </w:r>
    </w:p>
    <w:p w14:paraId="69317803" w14:textId="77777777" w:rsidR="00000000" w:rsidRDefault="001D59F6">
      <w:pPr>
        <w:pStyle w:val="simpara"/>
        <w:numPr>
          <w:ilvl w:val="0"/>
          <w:numId w:val="70"/>
        </w:numPr>
        <w:shd w:val="clear" w:color="auto" w:fill="FFFFFF"/>
        <w:divId w:val="1550722484"/>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Add Constraints</w:t>
      </w:r>
      <w:r>
        <w:rPr>
          <w:rFonts w:ascii="Red Hat Text" w:hAnsi="Red Hat Text" w:cs="Arial"/>
          <w:color w:val="252525"/>
          <w:lang w:val="en"/>
        </w:rPr>
        <w:t xml:space="preserve">, select </w:t>
      </w:r>
      <w:r>
        <w:rPr>
          <w:rStyle w:val="Strong"/>
          <w:rFonts w:ascii="Red Hat Text" w:hAnsi="Red Hat Text" w:cs="Arial"/>
          <w:color w:val="252525"/>
          <w:lang w:val="en"/>
        </w:rPr>
        <w:t>Enumeration</w:t>
      </w:r>
      <w:r>
        <w:rPr>
          <w:rFonts w:ascii="Red Hat Text" w:hAnsi="Red Hat Text" w:cs="Arial"/>
          <w:color w:val="252525"/>
          <w:lang w:val="en"/>
        </w:rPr>
        <w:t xml:space="preserve"> from the drop-down options, and add the following constraints: </w:t>
      </w:r>
    </w:p>
    <w:p w14:paraId="29D5F1BE" w14:textId="77777777" w:rsidR="00000000" w:rsidRDefault="001D59F6">
      <w:pPr>
        <w:pStyle w:val="listitem"/>
        <w:numPr>
          <w:ilvl w:val="1"/>
          <w:numId w:val="70"/>
        </w:numPr>
        <w:shd w:val="clear" w:color="auto" w:fill="FFFFFF"/>
        <w:divId w:val="375085063"/>
        <w:rPr>
          <w:rFonts w:ascii="Red Hat Text" w:eastAsia="Times New Roman" w:hAnsi="Red Hat Text" w:cs="Arial"/>
          <w:color w:val="252525"/>
          <w:lang w:val="en"/>
        </w:rPr>
      </w:pPr>
      <w:r>
        <w:rPr>
          <w:rStyle w:val="HTMLCode"/>
          <w:lang w:val="en"/>
        </w:rPr>
        <w:t>"Excellent"</w:t>
      </w:r>
      <w:r>
        <w:rPr>
          <w:rFonts w:ascii="Red Hat Text" w:eastAsia="Times New Roman" w:hAnsi="Red Hat Text" w:cs="Arial"/>
          <w:color w:val="252525"/>
          <w:lang w:val="en"/>
        </w:rPr>
        <w:t xml:space="preserve"> </w:t>
      </w:r>
    </w:p>
    <w:p w14:paraId="0FA7DA05" w14:textId="77777777" w:rsidR="00000000" w:rsidRDefault="001D59F6">
      <w:pPr>
        <w:pStyle w:val="listitem"/>
        <w:numPr>
          <w:ilvl w:val="1"/>
          <w:numId w:val="70"/>
        </w:numPr>
        <w:shd w:val="clear" w:color="auto" w:fill="FFFFFF"/>
        <w:divId w:val="375085063"/>
        <w:rPr>
          <w:rFonts w:ascii="Red Hat Text" w:eastAsia="Times New Roman" w:hAnsi="Red Hat Text" w:cs="Arial"/>
          <w:color w:val="252525"/>
          <w:lang w:val="en"/>
        </w:rPr>
      </w:pPr>
      <w:r>
        <w:rPr>
          <w:rStyle w:val="HTMLCode"/>
          <w:lang w:val="en"/>
        </w:rPr>
        <w:t>"Good"</w:t>
      </w:r>
      <w:r>
        <w:rPr>
          <w:rFonts w:ascii="Red Hat Text" w:eastAsia="Times New Roman" w:hAnsi="Red Hat Text" w:cs="Arial"/>
          <w:color w:val="252525"/>
          <w:lang w:val="en"/>
        </w:rPr>
        <w:t xml:space="preserve"> </w:t>
      </w:r>
    </w:p>
    <w:p w14:paraId="3563BD0C" w14:textId="77777777" w:rsidR="00000000" w:rsidRDefault="001D59F6">
      <w:pPr>
        <w:pStyle w:val="listitem"/>
        <w:numPr>
          <w:ilvl w:val="1"/>
          <w:numId w:val="70"/>
        </w:numPr>
        <w:shd w:val="clear" w:color="auto" w:fill="FFFFFF"/>
        <w:divId w:val="375085063"/>
        <w:rPr>
          <w:rFonts w:ascii="Red Hat Text" w:eastAsia="Times New Roman" w:hAnsi="Red Hat Text" w:cs="Arial"/>
          <w:color w:val="252525"/>
          <w:lang w:val="en"/>
        </w:rPr>
      </w:pPr>
      <w:r>
        <w:rPr>
          <w:rStyle w:val="HTMLCode"/>
          <w:lang w:val="en"/>
        </w:rPr>
        <w:t>"Fair"</w:t>
      </w:r>
      <w:r>
        <w:rPr>
          <w:rFonts w:ascii="Red Hat Text" w:eastAsia="Times New Roman" w:hAnsi="Red Hat Text" w:cs="Arial"/>
          <w:color w:val="252525"/>
          <w:lang w:val="en"/>
        </w:rPr>
        <w:t xml:space="preserve"> </w:t>
      </w:r>
    </w:p>
    <w:p w14:paraId="4E5836EC" w14:textId="77777777" w:rsidR="00000000" w:rsidRDefault="001D59F6">
      <w:pPr>
        <w:pStyle w:val="listitem"/>
        <w:numPr>
          <w:ilvl w:val="1"/>
          <w:numId w:val="70"/>
        </w:numPr>
        <w:shd w:val="clear" w:color="auto" w:fill="FFFFFF"/>
        <w:divId w:val="375085063"/>
        <w:rPr>
          <w:rFonts w:ascii="Red Hat Text" w:eastAsia="Times New Roman" w:hAnsi="Red Hat Text" w:cs="Arial"/>
          <w:color w:val="252525"/>
          <w:lang w:val="en"/>
        </w:rPr>
      </w:pPr>
      <w:r>
        <w:rPr>
          <w:rStyle w:val="HTMLCode"/>
          <w:lang w:val="en"/>
        </w:rPr>
        <w:t>"Poor"</w:t>
      </w:r>
      <w:r>
        <w:rPr>
          <w:rFonts w:ascii="Red Hat Text" w:eastAsia="Times New Roman" w:hAnsi="Red Hat Text" w:cs="Arial"/>
          <w:color w:val="252525"/>
          <w:lang w:val="en"/>
        </w:rPr>
        <w:t xml:space="preserve"> </w:t>
      </w:r>
    </w:p>
    <w:p w14:paraId="293FD31A" w14:textId="77777777" w:rsidR="00000000" w:rsidRDefault="001D59F6">
      <w:pPr>
        <w:pStyle w:val="listitem"/>
        <w:numPr>
          <w:ilvl w:val="1"/>
          <w:numId w:val="70"/>
        </w:numPr>
        <w:shd w:val="clear" w:color="auto" w:fill="FFFFFF"/>
        <w:divId w:val="375085063"/>
        <w:rPr>
          <w:rFonts w:ascii="Red Hat Text" w:eastAsia="Times New Roman" w:hAnsi="Red Hat Text" w:cs="Arial"/>
          <w:color w:val="252525"/>
          <w:lang w:val="en"/>
        </w:rPr>
      </w:pPr>
      <w:r>
        <w:rPr>
          <w:rStyle w:val="HTMLCode"/>
          <w:lang w:val="en"/>
        </w:rPr>
        <w:t>"Bad"</w:t>
      </w:r>
      <w:r>
        <w:rPr>
          <w:rFonts w:ascii="Red Hat Text" w:eastAsia="Times New Roman" w:hAnsi="Red Hat Text" w:cs="Arial"/>
          <w:color w:val="252525"/>
          <w:lang w:val="en"/>
        </w:rPr>
        <w:t xml:space="preserve"> </w:t>
      </w:r>
    </w:p>
    <w:p w14:paraId="10925E58" w14:textId="77777777" w:rsidR="00000000" w:rsidRDefault="001D59F6">
      <w:pPr>
        <w:pStyle w:val="title"/>
        <w:shd w:val="clear" w:color="auto" w:fill="FFFFFF"/>
        <w:spacing w:line="360" w:lineRule="atLeast"/>
        <w:ind w:left="720"/>
        <w:divId w:val="248345042"/>
        <w:rPr>
          <w:rFonts w:ascii="Red Hat Text" w:hAnsi="Red Hat Text" w:cs="Arial"/>
          <w:color w:val="252525"/>
          <w:lang w:val="en"/>
        </w:rPr>
      </w:pPr>
      <w:r>
        <w:rPr>
          <w:rStyle w:val="Strong"/>
          <w:rFonts w:ascii="Red Hat Text" w:hAnsi="Red Hat Text" w:cs="Arial"/>
          <w:color w:val="252525"/>
          <w:lang w:val="en"/>
        </w:rPr>
        <w:t>Figure 6.17. Adding constraints to the new data type</w:t>
      </w:r>
    </w:p>
    <w:p w14:paraId="5A3A1DE6" w14:textId="77777777" w:rsidR="00000000" w:rsidRDefault="001D59F6">
      <w:pPr>
        <w:pStyle w:val="listitem"/>
        <w:shd w:val="clear" w:color="auto" w:fill="FFFFFF"/>
        <w:spacing w:before="0" w:after="0"/>
        <w:ind w:left="720"/>
        <w:divId w:val="954794142"/>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56BB4024" wp14:editId="6898806A">
            <wp:extent cx="7715250" cy="4762500"/>
            <wp:effectExtent l="0" t="0" r="0" b="0"/>
            <wp:docPr id="84" name="Picture 84" descr="dmn custom data type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mn custom data type constraints"/>
                    <pic:cNvPicPr>
                      <a:picLocks noChangeAspect="1" noChangeArrowheads="1"/>
                    </pic:cNvPicPr>
                  </pic:nvPicPr>
                  <pic:blipFill>
                    <a:blip r:link="rId547">
                      <a:extLst>
                        <a:ext uri="{28A0092B-C50C-407E-A947-70E740481C1C}">
                          <a14:useLocalDpi xmlns:a14="http://schemas.microsoft.com/office/drawing/2010/main" val="0"/>
                        </a:ext>
                      </a:extLst>
                    </a:blip>
                    <a:srcRect/>
                    <a:stretch>
                      <a:fillRect/>
                    </a:stretch>
                  </pic:blipFill>
                  <pic:spPr bwMode="auto">
                    <a:xfrm>
                      <a:off x="0" y="0"/>
                      <a:ext cx="7715250" cy="4762500"/>
                    </a:xfrm>
                    <a:prstGeom prst="rect">
                      <a:avLst/>
                    </a:prstGeom>
                    <a:noFill/>
                    <a:ln>
                      <a:noFill/>
                    </a:ln>
                  </pic:spPr>
                </pic:pic>
              </a:graphicData>
            </a:graphic>
          </wp:inline>
        </w:drawing>
      </w:r>
    </w:p>
    <w:p w14:paraId="0299E8C9" w14:textId="77777777" w:rsidR="00000000" w:rsidRDefault="001D59F6">
      <w:pPr>
        <w:pStyle w:val="simpara"/>
        <w:shd w:val="clear" w:color="auto" w:fill="FFFFFF"/>
        <w:ind w:left="720"/>
        <w:divId w:val="1550722484"/>
        <w:rPr>
          <w:rFonts w:ascii="Red Hat Text" w:hAnsi="Red Hat Text" w:cs="Arial"/>
          <w:color w:val="252525"/>
          <w:lang w:val="en"/>
        </w:rPr>
      </w:pPr>
      <w:r>
        <w:rPr>
          <w:rFonts w:ascii="Red Hat Text" w:hAnsi="Red Hat Text" w:cs="Arial"/>
          <w:color w:val="252525"/>
          <w:lang w:val="en"/>
        </w:rPr>
        <w:t>To change the order of data type constraints, yo</w:t>
      </w:r>
      <w:r>
        <w:rPr>
          <w:rFonts w:ascii="Red Hat Text" w:hAnsi="Red Hat Text" w:cs="Arial"/>
          <w:color w:val="252525"/>
          <w:lang w:val="en"/>
        </w:rPr>
        <w:t xml:space="preserve">u can click the left end of the constraint row and drag the row as needed: </w:t>
      </w:r>
    </w:p>
    <w:p w14:paraId="65840D88" w14:textId="77777777" w:rsidR="00000000" w:rsidRDefault="001D59F6">
      <w:pPr>
        <w:pStyle w:val="title"/>
        <w:shd w:val="clear" w:color="auto" w:fill="FFFFFF"/>
        <w:spacing w:line="360" w:lineRule="atLeast"/>
        <w:ind w:left="720"/>
        <w:divId w:val="1708488799"/>
        <w:rPr>
          <w:rFonts w:ascii="Red Hat Text" w:hAnsi="Red Hat Text" w:cs="Arial"/>
          <w:color w:val="252525"/>
          <w:lang w:val="en"/>
        </w:rPr>
      </w:pPr>
      <w:r>
        <w:rPr>
          <w:rStyle w:val="Strong"/>
          <w:rFonts w:ascii="Red Hat Text" w:hAnsi="Red Hat Text" w:cs="Arial"/>
          <w:color w:val="252525"/>
          <w:lang w:val="en"/>
        </w:rPr>
        <w:t>Figure 6.18. Dragging constraints to change constraint order</w:t>
      </w:r>
    </w:p>
    <w:p w14:paraId="16080230" w14:textId="77777777" w:rsidR="00000000" w:rsidRDefault="001D59F6">
      <w:pPr>
        <w:pStyle w:val="listitem"/>
        <w:shd w:val="clear" w:color="auto" w:fill="FFFFFF"/>
        <w:spacing w:before="0" w:after="0"/>
        <w:ind w:left="720"/>
        <w:divId w:val="520047662"/>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3D834C75" wp14:editId="7118F832">
            <wp:extent cx="5286375" cy="4114800"/>
            <wp:effectExtent l="0" t="0" r="9525" b="0"/>
            <wp:docPr id="85" name="Picture 85" descr="dmn custom data type constraints dr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mn custom data type constraints drag"/>
                    <pic:cNvPicPr>
                      <a:picLocks noChangeAspect="1" noChangeArrowheads="1"/>
                    </pic:cNvPicPr>
                  </pic:nvPicPr>
                  <pic:blipFill>
                    <a:blip r:link="rId548">
                      <a:extLst>
                        <a:ext uri="{28A0092B-C50C-407E-A947-70E740481C1C}">
                          <a14:useLocalDpi xmlns:a14="http://schemas.microsoft.com/office/drawing/2010/main" val="0"/>
                        </a:ext>
                      </a:extLst>
                    </a:blip>
                    <a:srcRect/>
                    <a:stretch>
                      <a:fillRect/>
                    </a:stretch>
                  </pic:blipFill>
                  <pic:spPr bwMode="auto">
                    <a:xfrm>
                      <a:off x="0" y="0"/>
                      <a:ext cx="5286375" cy="4114800"/>
                    </a:xfrm>
                    <a:prstGeom prst="rect">
                      <a:avLst/>
                    </a:prstGeom>
                    <a:noFill/>
                    <a:ln>
                      <a:noFill/>
                    </a:ln>
                  </pic:spPr>
                </pic:pic>
              </a:graphicData>
            </a:graphic>
          </wp:inline>
        </w:drawing>
      </w:r>
    </w:p>
    <w:p w14:paraId="4C48A582" w14:textId="77777777" w:rsidR="00000000" w:rsidRDefault="001D59F6">
      <w:pPr>
        <w:pStyle w:val="simpara"/>
        <w:shd w:val="clear" w:color="auto" w:fill="FFFFFF"/>
        <w:ind w:left="720"/>
        <w:divId w:val="1550722484"/>
        <w:rPr>
          <w:rFonts w:ascii="Red Hat Text" w:hAnsi="Red Hat Text" w:cs="Arial"/>
          <w:color w:val="252525"/>
          <w:lang w:val="en"/>
        </w:rPr>
      </w:pPr>
      <w:r>
        <w:rPr>
          <w:rFonts w:ascii="Red Hat Text" w:hAnsi="Red Hat Text" w:cs="Arial"/>
          <w:color w:val="252525"/>
          <w:lang w:val="en"/>
        </w:rPr>
        <w:t xml:space="preserve">For information about constraint types and syntax requirements for the specified data type, see the </w:t>
      </w:r>
      <w:hyperlink r:id="rId549" w:history="1">
        <w:r>
          <w:rPr>
            <w:rStyle w:val="Hyperlink"/>
            <w:rFonts w:ascii="Red Hat Text" w:hAnsi="Red Hat Text" w:cs="Arial"/>
            <w:lang w:val="en"/>
          </w:rPr>
          <w:t>Decision Model and Notation specification</w:t>
        </w:r>
      </w:hyperlink>
      <w:r>
        <w:rPr>
          <w:rFonts w:ascii="Red Hat Text" w:hAnsi="Red Hat Text" w:cs="Arial"/>
          <w:color w:val="252525"/>
          <w:lang w:val="en"/>
        </w:rPr>
        <w:t xml:space="preserve">. </w:t>
      </w:r>
    </w:p>
    <w:p w14:paraId="1A023D4D" w14:textId="77777777" w:rsidR="00000000" w:rsidRDefault="001D59F6">
      <w:pPr>
        <w:pStyle w:val="listitem"/>
        <w:numPr>
          <w:ilvl w:val="0"/>
          <w:numId w:val="70"/>
        </w:numPr>
        <w:shd w:val="clear" w:color="auto" w:fill="FFFFFF"/>
        <w:divId w:val="1550722484"/>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OK</w:t>
      </w:r>
      <w:r>
        <w:rPr>
          <w:rFonts w:ascii="Red Hat Text" w:eastAsia="Times New Roman" w:hAnsi="Red Hat Text" w:cs="Arial"/>
          <w:color w:val="252525"/>
          <w:lang w:val="en"/>
        </w:rPr>
        <w:t xml:space="preserve"> to save the constraint</w:t>
      </w:r>
      <w:r>
        <w:rPr>
          <w:rFonts w:ascii="Red Hat Text" w:eastAsia="Times New Roman" w:hAnsi="Red Hat Text" w:cs="Arial"/>
          <w:color w:val="252525"/>
          <w:lang w:val="en"/>
        </w:rPr>
        <w:t xml:space="preserve">s and click the check mark to the right of the data type to save the data type. </w:t>
      </w:r>
    </w:p>
    <w:p w14:paraId="62F67AFA" w14:textId="77777777" w:rsidR="00000000" w:rsidRDefault="001D59F6">
      <w:pPr>
        <w:pStyle w:val="listitem"/>
        <w:numPr>
          <w:ilvl w:val="0"/>
          <w:numId w:val="70"/>
        </w:numPr>
        <w:shd w:val="clear" w:color="auto" w:fill="FFFFFF"/>
        <w:divId w:val="1550722484"/>
        <w:rPr>
          <w:rFonts w:ascii="Red Hat Text" w:eastAsia="Times New Roman" w:hAnsi="Red Hat Text" w:cs="Arial"/>
          <w:color w:val="252525"/>
          <w:lang w:val="en"/>
        </w:rPr>
      </w:pPr>
      <w:r>
        <w:rPr>
          <w:rFonts w:ascii="Red Hat Text" w:eastAsia="Times New Roman" w:hAnsi="Red Hat Text" w:cs="Arial"/>
          <w:color w:val="252525"/>
          <w:lang w:val="en"/>
        </w:rPr>
        <w:t xml:space="preserve">Return to the </w:t>
      </w:r>
      <w:r>
        <w:rPr>
          <w:rStyle w:val="Strong"/>
          <w:rFonts w:ascii="Red Hat Text" w:eastAsia="Times New Roman" w:hAnsi="Red Hat Text" w:cs="Arial"/>
          <w:color w:val="252525"/>
          <w:lang w:val="en"/>
        </w:rPr>
        <w:t>Credit Score Rating</w:t>
      </w:r>
      <w:r>
        <w:rPr>
          <w:rFonts w:ascii="Red Hat Text" w:eastAsia="Times New Roman" w:hAnsi="Red Hat Text" w:cs="Arial"/>
          <w:color w:val="252525"/>
          <w:lang w:val="en"/>
        </w:rPr>
        <w:t xml:space="preserve"> decision table, click the </w:t>
      </w:r>
      <w:r>
        <w:rPr>
          <w:rStyle w:val="Strong"/>
          <w:rFonts w:ascii="Red Hat Text" w:eastAsia="Times New Roman" w:hAnsi="Red Hat Text" w:cs="Arial"/>
          <w:color w:val="252525"/>
          <w:lang w:val="en"/>
        </w:rPr>
        <w:t>Credit Score Rating</w:t>
      </w:r>
      <w:r>
        <w:rPr>
          <w:rFonts w:ascii="Red Hat Text" w:eastAsia="Times New Roman" w:hAnsi="Red Hat Text" w:cs="Arial"/>
          <w:color w:val="252525"/>
          <w:lang w:val="en"/>
        </w:rPr>
        <w:t xml:space="preserve"> column header, and set the data type to this new custom data type. </w:t>
      </w:r>
    </w:p>
    <w:p w14:paraId="24D8B804" w14:textId="77777777" w:rsidR="00000000" w:rsidRDefault="001D59F6">
      <w:pPr>
        <w:pStyle w:val="simpara"/>
        <w:numPr>
          <w:ilvl w:val="0"/>
          <w:numId w:val="70"/>
        </w:numPr>
        <w:shd w:val="clear" w:color="auto" w:fill="FFFFFF"/>
        <w:divId w:val="1550722484"/>
        <w:rPr>
          <w:rFonts w:ascii="Red Hat Text" w:hAnsi="Red Hat Text" w:cs="Arial"/>
          <w:color w:val="252525"/>
          <w:lang w:val="en"/>
        </w:rPr>
      </w:pPr>
      <w:r>
        <w:rPr>
          <w:rFonts w:ascii="Red Hat Text" w:hAnsi="Red Hat Text" w:cs="Arial"/>
          <w:color w:val="252525"/>
          <w:lang w:val="en"/>
        </w:rPr>
        <w:t xml:space="preserve">Use the </w:t>
      </w:r>
      <w:r>
        <w:rPr>
          <w:rStyle w:val="Strong"/>
          <w:rFonts w:ascii="Red Hat Text" w:hAnsi="Red Hat Text" w:cs="Arial"/>
          <w:color w:val="252525"/>
          <w:lang w:val="en"/>
        </w:rPr>
        <w:t>Credit Score.FICO</w:t>
      </w:r>
      <w:r>
        <w:rPr>
          <w:rFonts w:ascii="Red Hat Text" w:hAnsi="Red Hat Text" w:cs="Arial"/>
          <w:color w:val="252525"/>
          <w:lang w:val="en"/>
        </w:rPr>
        <w:t xml:space="preserve"> i</w:t>
      </w:r>
      <w:r>
        <w:rPr>
          <w:rFonts w:ascii="Red Hat Text" w:hAnsi="Red Hat Text" w:cs="Arial"/>
          <w:color w:val="252525"/>
          <w:lang w:val="en"/>
        </w:rPr>
        <w:t xml:space="preserve">nput column to define credit score values or ranges of values, and use the </w:t>
      </w:r>
      <w:r>
        <w:rPr>
          <w:rStyle w:val="Strong"/>
          <w:rFonts w:ascii="Red Hat Text" w:hAnsi="Red Hat Text" w:cs="Arial"/>
          <w:color w:val="252525"/>
          <w:lang w:val="en"/>
        </w:rPr>
        <w:t>Credit Score Rating</w:t>
      </w:r>
      <w:r>
        <w:rPr>
          <w:rFonts w:ascii="Red Hat Text" w:hAnsi="Red Hat Text" w:cs="Arial"/>
          <w:color w:val="252525"/>
          <w:lang w:val="en"/>
        </w:rPr>
        <w:t xml:space="preserve"> column to specify one of the corresponding ratings you defined in the </w:t>
      </w:r>
      <w:r>
        <w:rPr>
          <w:rStyle w:val="Strong"/>
          <w:rFonts w:ascii="Red Hat Text" w:hAnsi="Red Hat Text" w:cs="Arial"/>
          <w:color w:val="252525"/>
          <w:lang w:val="en"/>
        </w:rPr>
        <w:t>Credit_Score_Rating</w:t>
      </w:r>
      <w:r>
        <w:rPr>
          <w:rFonts w:ascii="Red Hat Text" w:hAnsi="Red Hat Text" w:cs="Arial"/>
          <w:color w:val="252525"/>
          <w:lang w:val="en"/>
        </w:rPr>
        <w:t xml:space="preserve"> data type. </w:t>
      </w:r>
    </w:p>
    <w:p w14:paraId="29183A36" w14:textId="77777777" w:rsidR="00000000" w:rsidRDefault="001D59F6">
      <w:pPr>
        <w:pStyle w:val="simpara"/>
        <w:shd w:val="clear" w:color="auto" w:fill="FFFFFF"/>
        <w:ind w:left="720"/>
        <w:divId w:val="1550722484"/>
        <w:rPr>
          <w:rFonts w:ascii="Red Hat Text" w:hAnsi="Red Hat Text" w:cs="Arial"/>
          <w:color w:val="252525"/>
          <w:lang w:val="en"/>
        </w:rPr>
      </w:pPr>
      <w:r>
        <w:rPr>
          <w:rFonts w:ascii="Red Hat Text" w:hAnsi="Red Hat Text" w:cs="Arial"/>
          <w:color w:val="252525"/>
          <w:lang w:val="en"/>
        </w:rPr>
        <w:t>Right-click any value cell to insert or delete rows (rules)</w:t>
      </w:r>
      <w:r>
        <w:rPr>
          <w:rFonts w:ascii="Red Hat Text" w:hAnsi="Red Hat Text" w:cs="Arial"/>
          <w:color w:val="252525"/>
          <w:lang w:val="en"/>
        </w:rPr>
        <w:t xml:space="preserve"> or columns (clauses). </w:t>
      </w:r>
    </w:p>
    <w:p w14:paraId="217DEB68" w14:textId="77777777" w:rsidR="00000000" w:rsidRDefault="001D59F6">
      <w:pPr>
        <w:pStyle w:val="title"/>
        <w:shd w:val="clear" w:color="auto" w:fill="FFFFFF"/>
        <w:spacing w:line="360" w:lineRule="atLeast"/>
        <w:ind w:left="720"/>
        <w:divId w:val="445587643"/>
        <w:rPr>
          <w:rFonts w:ascii="Red Hat Text" w:hAnsi="Red Hat Text" w:cs="Arial"/>
          <w:color w:val="252525"/>
          <w:lang w:val="en"/>
        </w:rPr>
      </w:pPr>
      <w:r>
        <w:rPr>
          <w:rStyle w:val="Strong"/>
          <w:rFonts w:ascii="Red Hat Text" w:hAnsi="Red Hat Text" w:cs="Arial"/>
          <w:color w:val="252525"/>
          <w:lang w:val="en"/>
        </w:rPr>
        <w:t>Figure 6.19. Decision node decision table for credit score rating</w:t>
      </w:r>
    </w:p>
    <w:p w14:paraId="76BCBAB0" w14:textId="77777777" w:rsidR="00000000" w:rsidRDefault="001D59F6">
      <w:pPr>
        <w:pStyle w:val="listitem"/>
        <w:shd w:val="clear" w:color="auto" w:fill="FFFFFF"/>
        <w:spacing w:before="0" w:after="0"/>
        <w:ind w:left="720"/>
        <w:divId w:val="2020426699"/>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65F6923E" wp14:editId="3F554CEF">
            <wp:extent cx="5810250" cy="4410075"/>
            <wp:effectExtent l="0" t="0" r="0" b="9525"/>
            <wp:docPr id="86" name="Picture 86" descr="dmn decision table example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mn decision table example1a"/>
                    <pic:cNvPicPr>
                      <a:picLocks noChangeAspect="1" noChangeArrowheads="1"/>
                    </pic:cNvPicPr>
                  </pic:nvPicPr>
                  <pic:blipFill>
                    <a:blip r:link="rId541">
                      <a:extLst>
                        <a:ext uri="{28A0092B-C50C-407E-A947-70E740481C1C}">
                          <a14:useLocalDpi xmlns:a14="http://schemas.microsoft.com/office/drawing/2010/main" val="0"/>
                        </a:ext>
                      </a:extLst>
                    </a:blip>
                    <a:srcRect/>
                    <a:stretch>
                      <a:fillRect/>
                    </a:stretch>
                  </pic:blipFill>
                  <pic:spPr bwMode="auto">
                    <a:xfrm>
                      <a:off x="0" y="0"/>
                      <a:ext cx="5810250" cy="4410075"/>
                    </a:xfrm>
                    <a:prstGeom prst="rect">
                      <a:avLst/>
                    </a:prstGeom>
                    <a:noFill/>
                    <a:ln>
                      <a:noFill/>
                    </a:ln>
                  </pic:spPr>
                </pic:pic>
              </a:graphicData>
            </a:graphic>
          </wp:inline>
        </w:drawing>
      </w:r>
    </w:p>
    <w:p w14:paraId="4152DDD6" w14:textId="77777777" w:rsidR="00000000" w:rsidRDefault="001D59F6">
      <w:pPr>
        <w:pStyle w:val="simpara"/>
        <w:numPr>
          <w:ilvl w:val="0"/>
          <w:numId w:val="70"/>
        </w:numPr>
        <w:shd w:val="clear" w:color="auto" w:fill="FFFFFF"/>
        <w:divId w:val="1550722484"/>
        <w:rPr>
          <w:rFonts w:ascii="Red Hat Text" w:hAnsi="Red Hat Text" w:cs="Arial"/>
          <w:color w:val="252525"/>
          <w:lang w:val="en"/>
        </w:rPr>
      </w:pPr>
      <w:r>
        <w:rPr>
          <w:rFonts w:ascii="Red Hat Text" w:hAnsi="Red Hat Text" w:cs="Arial"/>
          <w:color w:val="252525"/>
          <w:lang w:val="en"/>
        </w:rPr>
        <w:t>After you define all rules, click the top-left corne</w:t>
      </w:r>
      <w:r>
        <w:rPr>
          <w:rFonts w:ascii="Red Hat Text" w:hAnsi="Red Hat Text" w:cs="Arial"/>
          <w:color w:val="252525"/>
          <w:lang w:val="en"/>
        </w:rPr>
        <w:t xml:space="preserve">r of the decision table to define the rule </w:t>
      </w:r>
      <w:r>
        <w:rPr>
          <w:rStyle w:val="Strong"/>
          <w:rFonts w:ascii="Red Hat Text" w:hAnsi="Red Hat Text" w:cs="Arial"/>
          <w:color w:val="252525"/>
          <w:lang w:val="en"/>
        </w:rPr>
        <w:t>Hit Policy</w:t>
      </w:r>
      <w:r>
        <w:rPr>
          <w:rFonts w:ascii="Red Hat Text" w:hAnsi="Red Hat Text" w:cs="Arial"/>
          <w:color w:val="252525"/>
          <w:lang w:val="en"/>
        </w:rPr>
        <w:t xml:space="preserve"> and </w:t>
      </w:r>
      <w:r>
        <w:rPr>
          <w:rStyle w:val="Strong"/>
          <w:rFonts w:ascii="Red Hat Text" w:hAnsi="Red Hat Text" w:cs="Arial"/>
          <w:color w:val="252525"/>
          <w:lang w:val="en"/>
        </w:rPr>
        <w:t>Builtin Aggregator</w:t>
      </w:r>
      <w:r>
        <w:rPr>
          <w:rFonts w:ascii="Red Hat Text" w:hAnsi="Red Hat Text" w:cs="Arial"/>
          <w:color w:val="252525"/>
          <w:lang w:val="en"/>
        </w:rPr>
        <w:t xml:space="preserve"> (for </w:t>
      </w:r>
      <w:r>
        <w:rPr>
          <w:rStyle w:val="Strong"/>
          <w:rFonts w:ascii="Red Hat Text" w:hAnsi="Red Hat Text" w:cs="Arial"/>
          <w:color w:val="252525"/>
          <w:lang w:val="en"/>
        </w:rPr>
        <w:t>COLLECT</w:t>
      </w:r>
      <w:r>
        <w:rPr>
          <w:rFonts w:ascii="Red Hat Text" w:hAnsi="Red Hat Text" w:cs="Arial"/>
          <w:color w:val="252525"/>
          <w:lang w:val="en"/>
        </w:rPr>
        <w:t xml:space="preserve"> hit policy only). </w:t>
      </w:r>
    </w:p>
    <w:p w14:paraId="231523CD" w14:textId="77777777" w:rsidR="00000000" w:rsidRDefault="001D59F6">
      <w:pPr>
        <w:pStyle w:val="simpara"/>
        <w:shd w:val="clear" w:color="auto" w:fill="FFFFFF"/>
        <w:ind w:left="720"/>
        <w:divId w:val="1550722484"/>
        <w:rPr>
          <w:rFonts w:ascii="Red Hat Text" w:hAnsi="Red Hat Text" w:cs="Arial"/>
          <w:color w:val="252525"/>
          <w:lang w:val="en"/>
        </w:rPr>
      </w:pPr>
      <w:r>
        <w:rPr>
          <w:rFonts w:ascii="Red Hat Text" w:hAnsi="Red Hat Text" w:cs="Arial"/>
          <w:color w:val="252525"/>
          <w:lang w:val="en"/>
        </w:rPr>
        <w:t xml:space="preserve">The hit policy determines how to reach an outcome when multiple rules in a decision table match the provided input values. The built-in aggregator </w:t>
      </w:r>
      <w:r>
        <w:rPr>
          <w:rFonts w:ascii="Red Hat Text" w:hAnsi="Red Hat Text" w:cs="Arial"/>
          <w:color w:val="252525"/>
          <w:lang w:val="en"/>
        </w:rPr>
        <w:t xml:space="preserve">determines how to aggregate rule values when you use the </w:t>
      </w:r>
      <w:r>
        <w:rPr>
          <w:rStyle w:val="Strong"/>
          <w:rFonts w:ascii="Red Hat Text" w:hAnsi="Red Hat Text" w:cs="Arial"/>
          <w:color w:val="252525"/>
          <w:lang w:val="en"/>
        </w:rPr>
        <w:t>COLLECT</w:t>
      </w:r>
      <w:r>
        <w:rPr>
          <w:rFonts w:ascii="Red Hat Text" w:hAnsi="Red Hat Text" w:cs="Arial"/>
          <w:color w:val="252525"/>
          <w:lang w:val="en"/>
        </w:rPr>
        <w:t xml:space="preserve"> hit policy. </w:t>
      </w:r>
    </w:p>
    <w:p w14:paraId="7D0B26C4" w14:textId="77777777" w:rsidR="00000000" w:rsidRDefault="001D59F6">
      <w:pPr>
        <w:pStyle w:val="title"/>
        <w:shd w:val="clear" w:color="auto" w:fill="FFFFFF"/>
        <w:spacing w:line="360" w:lineRule="atLeast"/>
        <w:ind w:left="720"/>
        <w:divId w:val="1680696845"/>
        <w:rPr>
          <w:rFonts w:ascii="Red Hat Text" w:hAnsi="Red Hat Text" w:cs="Arial"/>
          <w:color w:val="252525"/>
          <w:lang w:val="en"/>
        </w:rPr>
      </w:pPr>
      <w:r>
        <w:rPr>
          <w:rStyle w:val="Strong"/>
          <w:rFonts w:ascii="Red Hat Text" w:hAnsi="Red Hat Text" w:cs="Arial"/>
          <w:color w:val="252525"/>
          <w:lang w:val="en"/>
        </w:rPr>
        <w:t>Figure 6.20. Defining the decision table hit policy</w:t>
      </w:r>
    </w:p>
    <w:p w14:paraId="2FDB2F5B" w14:textId="77777777" w:rsidR="00000000" w:rsidRDefault="001D59F6">
      <w:pPr>
        <w:pStyle w:val="listitem"/>
        <w:shd w:val="clear" w:color="auto" w:fill="FFFFFF"/>
        <w:spacing w:before="0" w:after="0"/>
        <w:ind w:left="720"/>
        <w:divId w:val="789006901"/>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467542B1" wp14:editId="1B8C6049">
            <wp:extent cx="4981575" cy="4200525"/>
            <wp:effectExtent l="0" t="0" r="9525" b="9525"/>
            <wp:docPr id="87" name="Picture 87" descr="dmn hit poli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mn hit policies"/>
                    <pic:cNvPicPr>
                      <a:picLocks noChangeAspect="1" noChangeArrowheads="1"/>
                    </pic:cNvPicPr>
                  </pic:nvPicPr>
                  <pic:blipFill>
                    <a:blip r:link="rId550">
                      <a:extLst>
                        <a:ext uri="{28A0092B-C50C-407E-A947-70E740481C1C}">
                          <a14:useLocalDpi xmlns:a14="http://schemas.microsoft.com/office/drawing/2010/main" val="0"/>
                        </a:ext>
                      </a:extLst>
                    </a:blip>
                    <a:srcRect/>
                    <a:stretch>
                      <a:fillRect/>
                    </a:stretch>
                  </pic:blipFill>
                  <pic:spPr bwMode="auto">
                    <a:xfrm>
                      <a:off x="0" y="0"/>
                      <a:ext cx="4981575" cy="4200525"/>
                    </a:xfrm>
                    <a:prstGeom prst="rect">
                      <a:avLst/>
                    </a:prstGeom>
                    <a:noFill/>
                    <a:ln>
                      <a:noFill/>
                    </a:ln>
                  </pic:spPr>
                </pic:pic>
              </a:graphicData>
            </a:graphic>
          </wp:inline>
        </w:drawing>
      </w:r>
    </w:p>
    <w:p w14:paraId="06B47D2B" w14:textId="77777777" w:rsidR="00000000" w:rsidRDefault="001D59F6">
      <w:pPr>
        <w:pStyle w:val="simpara"/>
        <w:shd w:val="clear" w:color="auto" w:fill="FFFFFF"/>
        <w:ind w:left="720"/>
        <w:divId w:val="1550722484"/>
        <w:rPr>
          <w:rFonts w:ascii="Red Hat Text" w:hAnsi="Red Hat Text" w:cs="Arial"/>
          <w:color w:val="252525"/>
          <w:lang w:val="en"/>
        </w:rPr>
      </w:pPr>
      <w:r>
        <w:rPr>
          <w:rFonts w:ascii="Red Hat Text" w:hAnsi="Red Hat Text" w:cs="Arial"/>
          <w:color w:val="252525"/>
          <w:lang w:val="en"/>
        </w:rPr>
        <w:t xml:space="preserve">The following example is a more complex decision table that determines applicant qualification for a loan as the concluding decision node in the same loan prequalification decision model: </w:t>
      </w:r>
    </w:p>
    <w:p w14:paraId="55329C8F" w14:textId="77777777" w:rsidR="00000000" w:rsidRDefault="001D59F6">
      <w:pPr>
        <w:pStyle w:val="title"/>
        <w:shd w:val="clear" w:color="auto" w:fill="FFFFFF"/>
        <w:spacing w:line="360" w:lineRule="atLeast"/>
        <w:ind w:left="720"/>
        <w:divId w:val="897086928"/>
        <w:rPr>
          <w:rFonts w:ascii="Red Hat Text" w:hAnsi="Red Hat Text" w:cs="Arial"/>
          <w:color w:val="252525"/>
          <w:lang w:val="en"/>
        </w:rPr>
      </w:pPr>
      <w:r>
        <w:rPr>
          <w:rStyle w:val="Strong"/>
          <w:rFonts w:ascii="Red Hat Text" w:hAnsi="Red Hat Text" w:cs="Arial"/>
          <w:color w:val="252525"/>
          <w:lang w:val="en"/>
        </w:rPr>
        <w:t>Figure 6.21. Decision table for loa</w:t>
      </w:r>
      <w:r>
        <w:rPr>
          <w:rStyle w:val="Strong"/>
          <w:rFonts w:ascii="Red Hat Text" w:hAnsi="Red Hat Text" w:cs="Arial"/>
          <w:color w:val="252525"/>
          <w:lang w:val="en"/>
        </w:rPr>
        <w:t>n prequalification</w:t>
      </w:r>
    </w:p>
    <w:p w14:paraId="11ACEDCC" w14:textId="77777777" w:rsidR="00000000" w:rsidRDefault="001D59F6">
      <w:pPr>
        <w:pStyle w:val="listitem"/>
        <w:shd w:val="clear" w:color="auto" w:fill="FFFFFF"/>
        <w:spacing w:before="0" w:after="0"/>
        <w:ind w:left="720"/>
        <w:divId w:val="555361026"/>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73569E24" wp14:editId="5CFDD22C">
            <wp:extent cx="9677400" cy="3838575"/>
            <wp:effectExtent l="0" t="0" r="0" b="9525"/>
            <wp:docPr id="88" name="Picture 88" descr="dmn decision table examp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mn decision table example3"/>
                    <pic:cNvPicPr>
                      <a:picLocks noChangeAspect="1" noChangeArrowheads="1"/>
                    </pic:cNvPicPr>
                  </pic:nvPicPr>
                  <pic:blipFill>
                    <a:blip r:link="rId512">
                      <a:extLst>
                        <a:ext uri="{28A0092B-C50C-407E-A947-70E740481C1C}">
                          <a14:useLocalDpi xmlns:a14="http://schemas.microsoft.com/office/drawing/2010/main" val="0"/>
                        </a:ext>
                      </a:extLst>
                    </a:blip>
                    <a:srcRect/>
                    <a:stretch>
                      <a:fillRect/>
                    </a:stretch>
                  </pic:blipFill>
                  <pic:spPr bwMode="auto">
                    <a:xfrm>
                      <a:off x="0" y="0"/>
                      <a:ext cx="9677400" cy="3838575"/>
                    </a:xfrm>
                    <a:prstGeom prst="rect">
                      <a:avLst/>
                    </a:prstGeom>
                    <a:noFill/>
                    <a:ln>
                      <a:noFill/>
                    </a:ln>
                  </pic:spPr>
                </pic:pic>
              </a:graphicData>
            </a:graphic>
          </wp:inline>
        </w:drawing>
      </w:r>
    </w:p>
    <w:p w14:paraId="322B6867"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For boxed expression types other than decision tables, you follow these guidelines similarly to navigate the boxed expression tables and define variables and parameters for decision logic, but according to the requirements of the b</w:t>
      </w:r>
      <w:r>
        <w:rPr>
          <w:rFonts w:ascii="Red Hat Text" w:hAnsi="Red Hat Text" w:cs="Arial"/>
          <w:color w:val="252525"/>
          <w:lang w:val="en"/>
        </w:rPr>
        <w:t xml:space="preserve">oxed expression type. Some boxed expressions, such as boxed literal expressions, can be single-column tables, while other boxed expressions, such as function, context, and invocation expressions, can be multi-column tables with nested boxed expressions of </w:t>
      </w:r>
      <w:r>
        <w:rPr>
          <w:rFonts w:ascii="Red Hat Text" w:hAnsi="Red Hat Text" w:cs="Arial"/>
          <w:color w:val="252525"/>
          <w:lang w:val="en"/>
        </w:rPr>
        <w:t xml:space="preserve">other types. </w:t>
      </w:r>
    </w:p>
    <w:p w14:paraId="46510139"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For example, the following boxed context expression defines the parameters that determine whether a loan applicant can meet minimum mortgage payments based on principal, interest, taxes, and insurance (PITI), represented as a front-end ratio </w:t>
      </w:r>
      <w:r>
        <w:rPr>
          <w:rFonts w:ascii="Red Hat Text" w:hAnsi="Red Hat Text" w:cs="Arial"/>
          <w:color w:val="252525"/>
          <w:lang w:val="en"/>
        </w:rPr>
        <w:t xml:space="preserve">calculation with a sub-context expression: </w:t>
      </w:r>
    </w:p>
    <w:p w14:paraId="2CA8BE53" w14:textId="77777777" w:rsidR="00000000" w:rsidRDefault="001D59F6">
      <w:pPr>
        <w:pStyle w:val="title"/>
        <w:shd w:val="clear" w:color="auto" w:fill="FFFFFF"/>
        <w:spacing w:line="360" w:lineRule="atLeast"/>
        <w:divId w:val="1525753213"/>
        <w:rPr>
          <w:rFonts w:ascii="Red Hat Text" w:hAnsi="Red Hat Text" w:cs="Arial"/>
          <w:color w:val="252525"/>
          <w:lang w:val="en"/>
        </w:rPr>
      </w:pPr>
      <w:r>
        <w:rPr>
          <w:rStyle w:val="Strong"/>
          <w:rFonts w:ascii="Red Hat Text" w:hAnsi="Red Hat Text" w:cs="Arial"/>
          <w:color w:val="252525"/>
          <w:lang w:val="en"/>
        </w:rPr>
        <w:t>Figure 6.22. Boxed context expression for front-end client PITI ratio</w:t>
      </w:r>
    </w:p>
    <w:p w14:paraId="609A4F17" w14:textId="77777777" w:rsidR="00000000" w:rsidRDefault="001D59F6">
      <w:pPr>
        <w:shd w:val="clear" w:color="auto" w:fill="FFFFFF"/>
        <w:divId w:val="1899784024"/>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1074CF02" wp14:editId="6C363E37">
            <wp:extent cx="8610600" cy="4133850"/>
            <wp:effectExtent l="0" t="0" r="0" b="0"/>
            <wp:docPr id="89" name="Picture 89" descr="dmn context expression 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dmn context expression example2"/>
                    <pic:cNvPicPr>
                      <a:picLocks noChangeAspect="1" noChangeArrowheads="1"/>
                    </pic:cNvPicPr>
                  </pic:nvPicPr>
                  <pic:blipFill>
                    <a:blip r:link="rId518">
                      <a:extLst>
                        <a:ext uri="{28A0092B-C50C-407E-A947-70E740481C1C}">
                          <a14:useLocalDpi xmlns:a14="http://schemas.microsoft.com/office/drawing/2010/main" val="0"/>
                        </a:ext>
                      </a:extLst>
                    </a:blip>
                    <a:srcRect/>
                    <a:stretch>
                      <a:fillRect/>
                    </a:stretch>
                  </pic:blipFill>
                  <pic:spPr bwMode="auto">
                    <a:xfrm>
                      <a:off x="0" y="0"/>
                      <a:ext cx="8610600" cy="4133850"/>
                    </a:xfrm>
                    <a:prstGeom prst="rect">
                      <a:avLst/>
                    </a:prstGeom>
                    <a:noFill/>
                    <a:ln>
                      <a:noFill/>
                    </a:ln>
                  </pic:spPr>
                </pic:pic>
              </a:graphicData>
            </a:graphic>
          </wp:inline>
        </w:drawing>
      </w:r>
    </w:p>
    <w:p w14:paraId="1AD91680"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The following boxed function expression determines a monthly mortgage installment as a business knowledge model i</w:t>
      </w:r>
      <w:r>
        <w:rPr>
          <w:rFonts w:ascii="Red Hat Text" w:hAnsi="Red Hat Text" w:cs="Arial"/>
          <w:color w:val="252525"/>
          <w:lang w:val="en"/>
        </w:rPr>
        <w:t xml:space="preserve">n a lending decision, with the function value defined as a nested context expression: </w:t>
      </w:r>
    </w:p>
    <w:p w14:paraId="1540EA9E" w14:textId="77777777" w:rsidR="00000000" w:rsidRDefault="001D59F6">
      <w:pPr>
        <w:pStyle w:val="title"/>
        <w:shd w:val="clear" w:color="auto" w:fill="FFFFFF"/>
        <w:spacing w:line="360" w:lineRule="atLeast"/>
        <w:divId w:val="946735098"/>
        <w:rPr>
          <w:rFonts w:ascii="Red Hat Text" w:hAnsi="Red Hat Text" w:cs="Arial"/>
          <w:color w:val="252525"/>
          <w:lang w:val="en"/>
        </w:rPr>
      </w:pPr>
      <w:r>
        <w:rPr>
          <w:rStyle w:val="Strong"/>
          <w:rFonts w:ascii="Red Hat Text" w:hAnsi="Red Hat Text" w:cs="Arial"/>
          <w:color w:val="252525"/>
          <w:lang w:val="en"/>
        </w:rPr>
        <w:t>Figure 6.23. Boxed function expression for installment calculation in business knowledge model</w:t>
      </w:r>
    </w:p>
    <w:p w14:paraId="76757920" w14:textId="77777777" w:rsidR="00000000" w:rsidRDefault="001D59F6">
      <w:pPr>
        <w:shd w:val="clear" w:color="auto" w:fill="FFFFFF"/>
        <w:divId w:val="756827310"/>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77FDB08C" wp14:editId="5A6AF2B4">
            <wp:extent cx="7248525" cy="3028950"/>
            <wp:effectExtent l="0" t="0" r="9525" b="0"/>
            <wp:docPr id="90" name="Picture 90" descr="dmn function expression examp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dmn function expression example3"/>
                    <pic:cNvPicPr>
                      <a:picLocks noChangeAspect="1" noChangeArrowheads="1"/>
                    </pic:cNvPicPr>
                  </pic:nvPicPr>
                  <pic:blipFill>
                    <a:blip r:link="rId522">
                      <a:extLst>
                        <a:ext uri="{28A0092B-C50C-407E-A947-70E740481C1C}">
                          <a14:useLocalDpi xmlns:a14="http://schemas.microsoft.com/office/drawing/2010/main" val="0"/>
                        </a:ext>
                      </a:extLst>
                    </a:blip>
                    <a:srcRect/>
                    <a:stretch>
                      <a:fillRect/>
                    </a:stretch>
                  </pic:blipFill>
                  <pic:spPr bwMode="auto">
                    <a:xfrm>
                      <a:off x="0" y="0"/>
                      <a:ext cx="7248525" cy="3028950"/>
                    </a:xfrm>
                    <a:prstGeom prst="rect">
                      <a:avLst/>
                    </a:prstGeom>
                    <a:noFill/>
                    <a:ln>
                      <a:noFill/>
                    </a:ln>
                  </pic:spPr>
                </pic:pic>
              </a:graphicData>
            </a:graphic>
          </wp:inline>
        </w:drawing>
      </w:r>
    </w:p>
    <w:p w14:paraId="13B4B6A4"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lastRenderedPageBreak/>
        <w:t xml:space="preserve">For more information and examples of each boxed expression type, see </w:t>
      </w:r>
      <w:hyperlink w:anchor="dmn-boxed-expressions-con_dmn-models" w:tooltip="4.4. DMN decision logic in boxed expressions" w:history="1">
        <w:r>
          <w:rPr>
            <w:rStyle w:val="Hyperlink"/>
            <w:rFonts w:ascii="Red Hat Text" w:hAnsi="Red Hat Text" w:cs="Arial"/>
            <w:lang w:val="en"/>
          </w:rPr>
          <w:t>Section 4.4, “DMN decision logic in boxed expressions”</w:t>
        </w:r>
      </w:hyperlink>
      <w:r>
        <w:rPr>
          <w:rFonts w:ascii="Red Hat Text" w:hAnsi="Red Hat Text" w:cs="Arial"/>
          <w:color w:val="252525"/>
          <w:lang w:val="en"/>
        </w:rPr>
        <w:t xml:space="preserve">. </w:t>
      </w:r>
    </w:p>
    <w:p w14:paraId="16CF685B" w14:textId="77777777" w:rsidR="00000000" w:rsidRDefault="001D59F6">
      <w:pPr>
        <w:pStyle w:val="Heading2"/>
        <w:shd w:val="clear" w:color="auto" w:fill="FFFFFF"/>
        <w:divId w:val="2133092683"/>
        <w:rPr>
          <w:rFonts w:eastAsia="Times New Roman" w:cs="Arial"/>
          <w:color w:val="252525"/>
          <w:lang w:val="en"/>
        </w:rPr>
      </w:pPr>
      <w:r>
        <w:rPr>
          <w:rFonts w:eastAsia="Times New Roman" w:cs="Arial"/>
          <w:color w:val="252525"/>
          <w:lang w:val="en"/>
        </w:rPr>
        <w:t xml:space="preserve">6.2. Creating custom </w:t>
      </w:r>
      <w:r>
        <w:rPr>
          <w:rFonts w:eastAsia="Times New Roman" w:cs="Arial"/>
          <w:color w:val="252525"/>
          <w:lang w:val="en"/>
        </w:rPr>
        <w:t>data types for DMN boxed expressions in Business Central</w:t>
      </w:r>
    </w:p>
    <w:p w14:paraId="2DE31612"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In DMN boxed expressions in Business Central, data types determine the structure of the data that you use within an associated table, column, or field in the boxed expression. You can use default DMN</w:t>
      </w:r>
      <w:r>
        <w:rPr>
          <w:rFonts w:ascii="Red Hat Text" w:hAnsi="Red Hat Text" w:cs="Arial"/>
          <w:color w:val="252525"/>
          <w:lang w:val="en"/>
        </w:rPr>
        <w:t xml:space="preserve"> data types (such as String, Number, Boolean) or you can create custom data types to specify additional fields and constraints that you want to implement for the boxed expression values. </w:t>
      </w:r>
    </w:p>
    <w:p w14:paraId="7BD26E0D"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Custom data types that you create for a boxed expression can be simp</w:t>
      </w:r>
      <w:r>
        <w:rPr>
          <w:rFonts w:ascii="Red Hat Text" w:hAnsi="Red Hat Text" w:cs="Arial"/>
          <w:color w:val="252525"/>
          <w:lang w:val="en"/>
        </w:rPr>
        <w:t xml:space="preserve">le or structured: </w:t>
      </w:r>
    </w:p>
    <w:p w14:paraId="52D4EDCB" w14:textId="77777777" w:rsidR="00000000" w:rsidRDefault="001D59F6">
      <w:pPr>
        <w:pStyle w:val="listitem"/>
        <w:numPr>
          <w:ilvl w:val="0"/>
          <w:numId w:val="71"/>
        </w:numPr>
        <w:shd w:val="clear" w:color="auto" w:fill="FFFFFF"/>
        <w:divId w:val="1518622272"/>
        <w:rPr>
          <w:rFonts w:ascii="Red Hat Text" w:eastAsia="Times New Roman" w:hAnsi="Red Hat Text" w:cs="Arial"/>
          <w:color w:val="252525"/>
          <w:lang w:val="en"/>
        </w:rPr>
      </w:pPr>
      <w:r>
        <w:rPr>
          <w:rStyle w:val="Strong"/>
          <w:rFonts w:ascii="Red Hat Text" w:eastAsia="Times New Roman" w:hAnsi="Red Hat Text" w:cs="Arial"/>
          <w:color w:val="252525"/>
          <w:lang w:val="en"/>
        </w:rPr>
        <w:t>Simple</w:t>
      </w:r>
      <w:r>
        <w:rPr>
          <w:rFonts w:ascii="Red Hat Text" w:eastAsia="Times New Roman" w:hAnsi="Red Hat Text" w:cs="Arial"/>
          <w:color w:val="252525"/>
          <w:lang w:val="en"/>
        </w:rPr>
        <w:t xml:space="preserve"> data types have only a name and a type assignment. Example: </w:t>
      </w:r>
      <w:r>
        <w:rPr>
          <w:rStyle w:val="HTMLCode"/>
          <w:lang w:val="en"/>
        </w:rPr>
        <w:t>Age (number)</w:t>
      </w:r>
      <w:r>
        <w:rPr>
          <w:rFonts w:ascii="Red Hat Text" w:eastAsia="Times New Roman" w:hAnsi="Red Hat Text" w:cs="Arial"/>
          <w:color w:val="252525"/>
          <w:lang w:val="en"/>
        </w:rPr>
        <w:t xml:space="preserve">. </w:t>
      </w:r>
    </w:p>
    <w:p w14:paraId="4DB3755D" w14:textId="77777777" w:rsidR="00000000" w:rsidRDefault="001D59F6">
      <w:pPr>
        <w:pStyle w:val="listitem"/>
        <w:numPr>
          <w:ilvl w:val="0"/>
          <w:numId w:val="71"/>
        </w:numPr>
        <w:shd w:val="clear" w:color="auto" w:fill="FFFFFF"/>
        <w:divId w:val="1518622272"/>
        <w:rPr>
          <w:rFonts w:ascii="Red Hat Text" w:eastAsia="Times New Roman" w:hAnsi="Red Hat Text" w:cs="Arial"/>
          <w:color w:val="252525"/>
          <w:lang w:val="en"/>
        </w:rPr>
      </w:pPr>
      <w:r>
        <w:rPr>
          <w:rStyle w:val="Strong"/>
          <w:rFonts w:ascii="Red Hat Text" w:eastAsia="Times New Roman" w:hAnsi="Red Hat Text" w:cs="Arial"/>
          <w:color w:val="252525"/>
          <w:lang w:val="en"/>
        </w:rPr>
        <w:t>Structured</w:t>
      </w:r>
      <w:r>
        <w:rPr>
          <w:rFonts w:ascii="Red Hat Text" w:eastAsia="Times New Roman" w:hAnsi="Red Hat Text" w:cs="Arial"/>
          <w:color w:val="252525"/>
          <w:lang w:val="en"/>
        </w:rPr>
        <w:t xml:space="preserve"> data types contain multiple fields associated with a parent data type. Example: A single type </w:t>
      </w:r>
      <w:r>
        <w:rPr>
          <w:rStyle w:val="HTMLCode"/>
          <w:lang w:val="en"/>
        </w:rPr>
        <w:t>Person</w:t>
      </w:r>
      <w:r>
        <w:rPr>
          <w:rFonts w:ascii="Red Hat Text" w:eastAsia="Times New Roman" w:hAnsi="Red Hat Text" w:cs="Arial"/>
          <w:color w:val="252525"/>
          <w:lang w:val="en"/>
        </w:rPr>
        <w:t xml:space="preserve"> containing the fields </w:t>
      </w:r>
      <w:r>
        <w:rPr>
          <w:rStyle w:val="HTMLCode"/>
          <w:lang w:val="en"/>
        </w:rPr>
        <w:t>Name (string)</w:t>
      </w:r>
      <w:r>
        <w:rPr>
          <w:rFonts w:ascii="Red Hat Text" w:eastAsia="Times New Roman" w:hAnsi="Red Hat Text" w:cs="Arial"/>
          <w:color w:val="252525"/>
          <w:lang w:val="en"/>
        </w:rPr>
        <w:t xml:space="preserve">, </w:t>
      </w:r>
      <w:r>
        <w:rPr>
          <w:rStyle w:val="HTMLCode"/>
          <w:lang w:val="en"/>
        </w:rPr>
        <w:t>Age (n</w:t>
      </w:r>
      <w:r>
        <w:rPr>
          <w:rStyle w:val="HTMLCode"/>
          <w:lang w:val="en"/>
        </w:rPr>
        <w:t>umber)</w:t>
      </w:r>
      <w:r>
        <w:rPr>
          <w:rFonts w:ascii="Red Hat Text" w:eastAsia="Times New Roman" w:hAnsi="Red Hat Text" w:cs="Arial"/>
          <w:color w:val="252525"/>
          <w:lang w:val="en"/>
        </w:rPr>
        <w:t xml:space="preserve">, </w:t>
      </w:r>
      <w:r>
        <w:rPr>
          <w:rStyle w:val="HTMLCode"/>
          <w:lang w:val="en"/>
        </w:rPr>
        <w:t>Email (string)</w:t>
      </w:r>
      <w:r>
        <w:rPr>
          <w:rFonts w:ascii="Red Hat Text" w:eastAsia="Times New Roman" w:hAnsi="Red Hat Text" w:cs="Arial"/>
          <w:color w:val="252525"/>
          <w:lang w:val="en"/>
        </w:rPr>
        <w:t xml:space="preserve">. </w:t>
      </w:r>
    </w:p>
    <w:p w14:paraId="78AA4AD9" w14:textId="77777777" w:rsidR="00000000" w:rsidRDefault="001D59F6">
      <w:pPr>
        <w:pStyle w:val="title"/>
        <w:shd w:val="clear" w:color="auto" w:fill="FFFFFF"/>
        <w:spacing w:line="360" w:lineRule="atLeast"/>
        <w:divId w:val="780494226"/>
        <w:rPr>
          <w:rFonts w:ascii="Red Hat Text" w:hAnsi="Red Hat Text" w:cs="Arial"/>
          <w:color w:val="252525"/>
          <w:lang w:val="en"/>
        </w:rPr>
      </w:pPr>
      <w:r>
        <w:rPr>
          <w:rStyle w:val="Strong"/>
          <w:rFonts w:ascii="Red Hat Text" w:hAnsi="Red Hat Text" w:cs="Arial"/>
          <w:color w:val="252525"/>
          <w:lang w:val="en"/>
        </w:rPr>
        <w:t>Prerequisites</w:t>
      </w:r>
    </w:p>
    <w:p w14:paraId="38064D69" w14:textId="77777777" w:rsidR="00000000" w:rsidRDefault="001D59F6">
      <w:pPr>
        <w:pStyle w:val="listitem"/>
        <w:numPr>
          <w:ilvl w:val="0"/>
          <w:numId w:val="72"/>
        </w:numPr>
        <w:shd w:val="clear" w:color="auto" w:fill="FFFFFF"/>
        <w:divId w:val="780494226"/>
        <w:rPr>
          <w:rFonts w:ascii="Red Hat Text" w:eastAsia="Times New Roman" w:hAnsi="Red Hat Text" w:cs="Arial"/>
          <w:color w:val="252525"/>
          <w:lang w:val="en"/>
        </w:rPr>
      </w:pPr>
      <w:r>
        <w:rPr>
          <w:rFonts w:ascii="Red Hat Text" w:eastAsia="Times New Roman" w:hAnsi="Red Hat Text" w:cs="Arial"/>
          <w:color w:val="252525"/>
          <w:lang w:val="en"/>
        </w:rPr>
        <w:t xml:space="preserve">A DMN file is created or imported in Business Central. </w:t>
      </w:r>
    </w:p>
    <w:p w14:paraId="64D4823E" w14:textId="77777777" w:rsidR="00000000" w:rsidRDefault="001D59F6">
      <w:pPr>
        <w:pStyle w:val="title"/>
        <w:shd w:val="clear" w:color="auto" w:fill="FFFFFF"/>
        <w:spacing w:line="360" w:lineRule="atLeast"/>
        <w:divId w:val="418067366"/>
        <w:rPr>
          <w:rFonts w:ascii="Red Hat Text" w:hAnsi="Red Hat Text" w:cs="Arial"/>
          <w:color w:val="252525"/>
          <w:lang w:val="en"/>
        </w:rPr>
      </w:pPr>
      <w:r>
        <w:rPr>
          <w:rStyle w:val="Strong"/>
          <w:rFonts w:ascii="Red Hat Text" w:hAnsi="Red Hat Text" w:cs="Arial"/>
          <w:color w:val="252525"/>
          <w:lang w:val="en"/>
        </w:rPr>
        <w:t>Procedure</w:t>
      </w:r>
    </w:p>
    <w:p w14:paraId="47958134" w14:textId="77777777" w:rsidR="00000000" w:rsidRDefault="001D59F6">
      <w:pPr>
        <w:pStyle w:val="listitem"/>
        <w:numPr>
          <w:ilvl w:val="0"/>
          <w:numId w:val="73"/>
        </w:numPr>
        <w:shd w:val="clear" w:color="auto" w:fill="FFFFFF"/>
        <w:divId w:val="418067366"/>
        <w:rPr>
          <w:rFonts w:ascii="Red Hat Text" w:eastAsia="Times New Roman" w:hAnsi="Red Hat Text" w:cs="Arial"/>
          <w:color w:val="252525"/>
          <w:lang w:val="en"/>
        </w:rPr>
      </w:pPr>
      <w:r>
        <w:rPr>
          <w:rFonts w:ascii="Red Hat Text" w:eastAsia="Times New Roman" w:hAnsi="Red Hat Text" w:cs="Arial"/>
          <w:color w:val="252525"/>
          <w:lang w:val="en"/>
        </w:rPr>
        <w:t xml:space="preserve">In 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click the project name, and select the DMN file you want to modify. </w:t>
      </w:r>
    </w:p>
    <w:p w14:paraId="4D8A8B52" w14:textId="77777777" w:rsidR="00000000" w:rsidRDefault="001D59F6">
      <w:pPr>
        <w:pStyle w:val="listitem"/>
        <w:numPr>
          <w:ilvl w:val="0"/>
          <w:numId w:val="73"/>
        </w:numPr>
        <w:shd w:val="clear" w:color="auto" w:fill="FFFFFF"/>
        <w:divId w:val="418067366"/>
        <w:rPr>
          <w:rFonts w:ascii="Red Hat Text" w:eastAsia="Times New Roman" w:hAnsi="Red Hat Text" w:cs="Arial"/>
          <w:color w:val="252525"/>
          <w:lang w:val="en"/>
        </w:rPr>
      </w:pPr>
      <w:r>
        <w:rPr>
          <w:rFonts w:ascii="Red Hat Text" w:eastAsia="Times New Roman" w:hAnsi="Red Hat Text" w:cs="Arial"/>
          <w:color w:val="252525"/>
          <w:lang w:val="en"/>
        </w:rPr>
        <w:t xml:space="preserve">In the DMN designer canvas, select a decision node or business knowledge model for which you want to define the data types and click the </w:t>
      </w:r>
      <w:r>
        <w:rPr>
          <w:rStyle w:val="Strong"/>
          <w:rFonts w:ascii="Red Hat Text" w:eastAsia="Times New Roman" w:hAnsi="Red Hat Text" w:cs="Arial"/>
          <w:color w:val="252525"/>
          <w:lang w:val="en"/>
        </w:rPr>
        <w:t>Edit</w:t>
      </w:r>
      <w:r>
        <w:rPr>
          <w:rFonts w:ascii="Red Hat Text" w:eastAsia="Times New Roman" w:hAnsi="Red Hat Text" w:cs="Arial"/>
          <w:color w:val="252525"/>
          <w:lang w:val="en"/>
        </w:rPr>
        <w:t xml:space="preserve"> icon to open the DMN boxed expression desig</w:t>
      </w:r>
      <w:r>
        <w:rPr>
          <w:rFonts w:ascii="Red Hat Text" w:eastAsia="Times New Roman" w:hAnsi="Red Hat Text" w:cs="Arial"/>
          <w:color w:val="252525"/>
          <w:lang w:val="en"/>
        </w:rPr>
        <w:t xml:space="preserve">ner. </w:t>
      </w:r>
    </w:p>
    <w:p w14:paraId="570FA40D" w14:textId="77777777" w:rsidR="00000000" w:rsidRDefault="001D59F6">
      <w:pPr>
        <w:pStyle w:val="simpara"/>
        <w:numPr>
          <w:ilvl w:val="0"/>
          <w:numId w:val="73"/>
        </w:numPr>
        <w:shd w:val="clear" w:color="auto" w:fill="FFFFFF"/>
        <w:divId w:val="418067366"/>
        <w:rPr>
          <w:rFonts w:ascii="Red Hat Text" w:hAnsi="Red Hat Text" w:cs="Arial"/>
          <w:color w:val="252525"/>
          <w:lang w:val="en"/>
        </w:rPr>
      </w:pPr>
      <w:r>
        <w:rPr>
          <w:rFonts w:ascii="Red Hat Text" w:hAnsi="Red Hat Text" w:cs="Arial"/>
          <w:color w:val="252525"/>
          <w:lang w:val="en"/>
        </w:rPr>
        <w:t>If the boxed expression is for a decision node that is not yet defined, click the undefined table to select the type of boxed expression you want to use, such as a boxed literal expression, boxed context expression, decision table, or other DMN boxed</w:t>
      </w:r>
      <w:r>
        <w:rPr>
          <w:rFonts w:ascii="Red Hat Text" w:hAnsi="Red Hat Text" w:cs="Arial"/>
          <w:color w:val="252525"/>
          <w:lang w:val="en"/>
        </w:rPr>
        <w:t xml:space="preserve"> expression. </w:t>
      </w:r>
    </w:p>
    <w:p w14:paraId="0E1569B5" w14:textId="77777777" w:rsidR="00000000" w:rsidRDefault="001D59F6">
      <w:pPr>
        <w:pStyle w:val="title"/>
        <w:shd w:val="clear" w:color="auto" w:fill="FFFFFF"/>
        <w:spacing w:line="360" w:lineRule="atLeast"/>
        <w:ind w:left="720"/>
        <w:divId w:val="889339752"/>
        <w:rPr>
          <w:rFonts w:ascii="Red Hat Text" w:hAnsi="Red Hat Text" w:cs="Arial"/>
          <w:color w:val="252525"/>
          <w:lang w:val="en"/>
        </w:rPr>
      </w:pPr>
      <w:r>
        <w:rPr>
          <w:rStyle w:val="Strong"/>
          <w:rFonts w:ascii="Red Hat Text" w:hAnsi="Red Hat Text" w:cs="Arial"/>
          <w:color w:val="252525"/>
          <w:lang w:val="en"/>
        </w:rPr>
        <w:t>Figure 6.24. Selecting the logic type for a decision node</w:t>
      </w:r>
    </w:p>
    <w:p w14:paraId="6684F634" w14:textId="77777777" w:rsidR="00000000" w:rsidRDefault="001D59F6">
      <w:pPr>
        <w:pStyle w:val="listitem"/>
        <w:shd w:val="clear" w:color="auto" w:fill="FFFFFF"/>
        <w:spacing w:before="0" w:after="0"/>
        <w:ind w:left="720"/>
        <w:divId w:val="324477754"/>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53EDC95E" wp14:editId="6452FD27">
            <wp:extent cx="3286125" cy="1962150"/>
            <wp:effectExtent l="0" t="0" r="9525" b="0"/>
            <wp:docPr id="91" name="Picture 91" descr="dmn decision boxed expression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dmn decision boxed expression options"/>
                    <pic:cNvPicPr>
                      <a:picLocks noChangeAspect="1" noChangeArrowheads="1"/>
                    </pic:cNvPicPr>
                  </pic:nvPicPr>
                  <pic:blipFill>
                    <a:blip r:link="rId539">
                      <a:extLst>
                        <a:ext uri="{28A0092B-C50C-407E-A947-70E740481C1C}">
                          <a14:useLocalDpi xmlns:a14="http://schemas.microsoft.com/office/drawing/2010/main" val="0"/>
                        </a:ext>
                      </a:extLst>
                    </a:blip>
                    <a:srcRect/>
                    <a:stretch>
                      <a:fillRect/>
                    </a:stretch>
                  </pic:blipFill>
                  <pic:spPr bwMode="auto">
                    <a:xfrm>
                      <a:off x="0" y="0"/>
                      <a:ext cx="3286125" cy="1962150"/>
                    </a:xfrm>
                    <a:prstGeom prst="rect">
                      <a:avLst/>
                    </a:prstGeom>
                    <a:noFill/>
                    <a:ln>
                      <a:noFill/>
                    </a:ln>
                  </pic:spPr>
                </pic:pic>
              </a:graphicData>
            </a:graphic>
          </wp:inline>
        </w:drawing>
      </w:r>
    </w:p>
    <w:p w14:paraId="15E6249A" w14:textId="77777777" w:rsidR="00000000" w:rsidRDefault="001D59F6">
      <w:pPr>
        <w:pStyle w:val="simpara"/>
        <w:numPr>
          <w:ilvl w:val="0"/>
          <w:numId w:val="73"/>
        </w:numPr>
        <w:shd w:val="clear" w:color="auto" w:fill="FFFFFF"/>
        <w:divId w:val="418067366"/>
        <w:rPr>
          <w:rFonts w:ascii="Red Hat Text" w:hAnsi="Red Hat Text" w:cs="Arial"/>
          <w:color w:val="252525"/>
          <w:lang w:val="en"/>
        </w:rPr>
      </w:pPr>
      <w:r>
        <w:rPr>
          <w:rFonts w:ascii="Red Hat Text" w:hAnsi="Red Hat Text" w:cs="Arial"/>
          <w:color w:val="252525"/>
          <w:lang w:val="en"/>
        </w:rPr>
        <w:t xml:space="preserve">Click the cell for the table header, column header, or parameter field (depending on the boxed expression type) for which you want to define the data type and click </w:t>
      </w:r>
      <w:r>
        <w:rPr>
          <w:rStyle w:val="Strong"/>
          <w:rFonts w:ascii="Red Hat Text" w:hAnsi="Red Hat Text" w:cs="Arial"/>
          <w:color w:val="252525"/>
          <w:lang w:val="en"/>
        </w:rPr>
        <w:t>Manage</w:t>
      </w:r>
      <w:r>
        <w:rPr>
          <w:rFonts w:ascii="Red Hat Text" w:hAnsi="Red Hat Text" w:cs="Arial"/>
          <w:color w:val="252525"/>
          <w:lang w:val="en"/>
        </w:rPr>
        <w:t xml:space="preserve"> to go to the </w:t>
      </w:r>
      <w:r>
        <w:rPr>
          <w:rStyle w:val="Strong"/>
          <w:rFonts w:ascii="Red Hat Text" w:hAnsi="Red Hat Text" w:cs="Arial"/>
          <w:color w:val="252525"/>
          <w:lang w:val="en"/>
        </w:rPr>
        <w:t>Data Types</w:t>
      </w:r>
      <w:r>
        <w:rPr>
          <w:rFonts w:ascii="Red Hat Text" w:hAnsi="Red Hat Text" w:cs="Arial"/>
          <w:color w:val="252525"/>
          <w:lang w:val="en"/>
        </w:rPr>
        <w:t xml:space="preserve"> page where you can create a custom data type. </w:t>
      </w:r>
    </w:p>
    <w:p w14:paraId="3916D727" w14:textId="77777777" w:rsidR="00000000" w:rsidRDefault="001D59F6">
      <w:pPr>
        <w:pStyle w:val="title"/>
        <w:shd w:val="clear" w:color="auto" w:fill="FFFFFF"/>
        <w:spacing w:line="360" w:lineRule="atLeast"/>
        <w:ind w:left="720"/>
        <w:divId w:val="2068139263"/>
        <w:rPr>
          <w:rFonts w:ascii="Red Hat Text" w:hAnsi="Red Hat Text" w:cs="Arial"/>
          <w:color w:val="252525"/>
          <w:lang w:val="en"/>
        </w:rPr>
      </w:pPr>
      <w:r>
        <w:rPr>
          <w:rStyle w:val="Strong"/>
          <w:rFonts w:ascii="Red Hat Text" w:hAnsi="Red Hat Text" w:cs="Arial"/>
          <w:color w:val="252525"/>
          <w:lang w:val="en"/>
        </w:rPr>
        <w:t>Figure 6.25. </w:t>
      </w:r>
      <w:r>
        <w:rPr>
          <w:rStyle w:val="Strong"/>
          <w:rFonts w:ascii="Red Hat Text" w:hAnsi="Red Hat Text" w:cs="Arial"/>
          <w:color w:val="252525"/>
          <w:lang w:val="en"/>
        </w:rPr>
        <w:t>Managing data types for a column header value</w:t>
      </w:r>
    </w:p>
    <w:p w14:paraId="3C48B747" w14:textId="77777777" w:rsidR="00000000" w:rsidRDefault="001D59F6">
      <w:pPr>
        <w:pStyle w:val="listitem"/>
        <w:shd w:val="clear" w:color="auto" w:fill="FFFFFF"/>
        <w:spacing w:before="0" w:after="0"/>
        <w:ind w:left="720"/>
        <w:divId w:val="502622247"/>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5EC6B17C" wp14:editId="0793C69B">
            <wp:extent cx="6057900" cy="2600325"/>
            <wp:effectExtent l="0" t="0" r="0" b="9525"/>
            <wp:docPr id="92" name="Picture 92" descr="dmn manage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mn manage data types"/>
                    <pic:cNvPicPr>
                      <a:picLocks noChangeAspect="1" noChangeArrowheads="1"/>
                    </pic:cNvPicPr>
                  </pic:nvPicPr>
                  <pic:blipFill>
                    <a:blip r:link="rId545">
                      <a:extLst>
                        <a:ext uri="{28A0092B-C50C-407E-A947-70E740481C1C}">
                          <a14:useLocalDpi xmlns:a14="http://schemas.microsoft.com/office/drawing/2010/main" val="0"/>
                        </a:ext>
                      </a:extLst>
                    </a:blip>
                    <a:srcRect/>
                    <a:stretch>
                      <a:fillRect/>
                    </a:stretch>
                  </pic:blipFill>
                  <pic:spPr bwMode="auto">
                    <a:xfrm>
                      <a:off x="0" y="0"/>
                      <a:ext cx="6057900" cy="2600325"/>
                    </a:xfrm>
                    <a:prstGeom prst="rect">
                      <a:avLst/>
                    </a:prstGeom>
                    <a:noFill/>
                    <a:ln>
                      <a:noFill/>
                    </a:ln>
                  </pic:spPr>
                </pic:pic>
              </a:graphicData>
            </a:graphic>
          </wp:inline>
        </w:drawing>
      </w:r>
    </w:p>
    <w:p w14:paraId="4CABFCE7" w14:textId="77777777" w:rsidR="00000000" w:rsidRDefault="001D59F6">
      <w:pPr>
        <w:pStyle w:val="simpara"/>
        <w:shd w:val="clear" w:color="auto" w:fill="FFFFFF"/>
        <w:ind w:left="720"/>
        <w:divId w:val="418067366"/>
        <w:rPr>
          <w:rFonts w:ascii="Red Hat Text" w:hAnsi="Red Hat Text" w:cs="Arial"/>
          <w:color w:val="252525"/>
          <w:lang w:val="en"/>
        </w:rPr>
      </w:pPr>
      <w:r>
        <w:rPr>
          <w:rFonts w:ascii="Red Hat Text" w:hAnsi="Red Hat Text" w:cs="Arial"/>
          <w:color w:val="252525"/>
          <w:lang w:val="en"/>
        </w:rPr>
        <w:t xml:space="preserve">You can also set and manage custom data types for a specified decision node or business knowledge model node by selecting the </w:t>
      </w:r>
      <w:r>
        <w:rPr>
          <w:rStyle w:val="Strong"/>
          <w:rFonts w:ascii="Red Hat Text" w:hAnsi="Red Hat Text" w:cs="Arial"/>
          <w:color w:val="252525"/>
          <w:lang w:val="en"/>
        </w:rPr>
        <w:t>Properties</w:t>
      </w:r>
      <w:r>
        <w:rPr>
          <w:rFonts w:ascii="Red Hat Text" w:hAnsi="Red Hat Text" w:cs="Arial"/>
          <w:color w:val="252525"/>
          <w:lang w:val="en"/>
        </w:rPr>
        <w:t xml:space="preserve"> icon in the upper-right corner of the DMN designer: </w:t>
      </w:r>
    </w:p>
    <w:p w14:paraId="7D120926" w14:textId="77777777" w:rsidR="00000000" w:rsidRDefault="001D59F6">
      <w:pPr>
        <w:pStyle w:val="title"/>
        <w:shd w:val="clear" w:color="auto" w:fill="FFFFFF"/>
        <w:spacing w:line="360" w:lineRule="atLeast"/>
        <w:ind w:left="720"/>
        <w:divId w:val="1051198869"/>
        <w:rPr>
          <w:rFonts w:ascii="Red Hat Text" w:hAnsi="Red Hat Text" w:cs="Arial"/>
          <w:color w:val="252525"/>
          <w:lang w:val="en"/>
        </w:rPr>
      </w:pPr>
      <w:r>
        <w:rPr>
          <w:rStyle w:val="Strong"/>
          <w:rFonts w:ascii="Red Hat Text" w:hAnsi="Red Hat Text" w:cs="Arial"/>
          <w:color w:val="252525"/>
          <w:lang w:val="en"/>
        </w:rPr>
        <w:t xml:space="preserve">Figure 6.26. Managing data types in decision requirements diagram </w:t>
      </w:r>
      <w:r>
        <w:rPr>
          <w:rStyle w:val="Strong"/>
          <w:rFonts w:ascii="Red Hat Text" w:hAnsi="Red Hat Text" w:cs="Arial"/>
          <w:color w:val="252525"/>
          <w:lang w:val="en"/>
        </w:rPr>
        <w:t>(DRD) properties</w:t>
      </w:r>
    </w:p>
    <w:p w14:paraId="37F5F1D6" w14:textId="77777777" w:rsidR="00000000" w:rsidRDefault="001D59F6">
      <w:pPr>
        <w:pStyle w:val="listitem"/>
        <w:shd w:val="clear" w:color="auto" w:fill="FFFFFF"/>
        <w:spacing w:before="0" w:after="0"/>
        <w:ind w:left="720"/>
        <w:divId w:val="2019885544"/>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4B36D2A5" wp14:editId="113BCF79">
            <wp:extent cx="5334000" cy="5476875"/>
            <wp:effectExtent l="0" t="0" r="0" b="9525"/>
            <wp:docPr id="93" name="Picture 93" descr="dmn manage data types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mn manage data types1a"/>
                    <pic:cNvPicPr>
                      <a:picLocks noChangeAspect="1" noChangeArrowheads="1"/>
                    </pic:cNvPicPr>
                  </pic:nvPicPr>
                  <pic:blipFill>
                    <a:blip r:link="rId551">
                      <a:extLst>
                        <a:ext uri="{28A0092B-C50C-407E-A947-70E740481C1C}">
                          <a14:useLocalDpi xmlns:a14="http://schemas.microsoft.com/office/drawing/2010/main" val="0"/>
                        </a:ext>
                      </a:extLst>
                    </a:blip>
                    <a:srcRect/>
                    <a:stretch>
                      <a:fillRect/>
                    </a:stretch>
                  </pic:blipFill>
                  <pic:spPr bwMode="auto">
                    <a:xfrm>
                      <a:off x="0" y="0"/>
                      <a:ext cx="5334000" cy="5476875"/>
                    </a:xfrm>
                    <a:prstGeom prst="rect">
                      <a:avLst/>
                    </a:prstGeom>
                    <a:noFill/>
                    <a:ln>
                      <a:noFill/>
                    </a:ln>
                  </pic:spPr>
                </pic:pic>
              </a:graphicData>
            </a:graphic>
          </wp:inline>
        </w:drawing>
      </w:r>
    </w:p>
    <w:p w14:paraId="714B8278" w14:textId="77777777" w:rsidR="00000000" w:rsidRDefault="001D59F6">
      <w:pPr>
        <w:pStyle w:val="simpara"/>
        <w:shd w:val="clear" w:color="auto" w:fill="FFFFFF"/>
        <w:ind w:left="720"/>
        <w:divId w:val="418067366"/>
        <w:rPr>
          <w:rFonts w:ascii="Red Hat Text" w:hAnsi="Red Hat Text" w:cs="Arial"/>
          <w:color w:val="252525"/>
          <w:lang w:val="en"/>
        </w:rPr>
      </w:pPr>
      <w:r>
        <w:rPr>
          <w:rFonts w:ascii="Red Hat Text" w:hAnsi="Red Hat Text" w:cs="Arial"/>
          <w:color w:val="252525"/>
          <w:lang w:val="en"/>
        </w:rPr>
        <w:t>The data type that you define for a specified cell in a box</w:t>
      </w:r>
      <w:r>
        <w:rPr>
          <w:rFonts w:ascii="Red Hat Text" w:hAnsi="Red Hat Text" w:cs="Arial"/>
          <w:color w:val="252525"/>
          <w:lang w:val="en"/>
        </w:rPr>
        <w:t xml:space="preserve">ed expression determines the structure of the data that you use within that associated table, column, or field in the boxed expression. </w:t>
      </w:r>
    </w:p>
    <w:p w14:paraId="78D92CBA" w14:textId="77777777" w:rsidR="00000000" w:rsidRDefault="001D59F6">
      <w:pPr>
        <w:pStyle w:val="simpara"/>
        <w:shd w:val="clear" w:color="auto" w:fill="FFFFFF"/>
        <w:ind w:left="720"/>
        <w:divId w:val="418067366"/>
        <w:rPr>
          <w:rFonts w:ascii="Red Hat Text" w:hAnsi="Red Hat Text" w:cs="Arial"/>
          <w:color w:val="252525"/>
          <w:lang w:val="en"/>
        </w:rPr>
      </w:pPr>
      <w:r>
        <w:rPr>
          <w:rFonts w:ascii="Red Hat Text" w:hAnsi="Red Hat Text" w:cs="Arial"/>
          <w:color w:val="252525"/>
          <w:lang w:val="en"/>
        </w:rPr>
        <w:t xml:space="preserve">In this example, an output column </w:t>
      </w:r>
      <w:r>
        <w:rPr>
          <w:rStyle w:val="Strong"/>
          <w:rFonts w:ascii="Red Hat Text" w:hAnsi="Red Hat Text" w:cs="Arial"/>
          <w:color w:val="252525"/>
          <w:lang w:val="en"/>
        </w:rPr>
        <w:t>Credit Score Rating</w:t>
      </w:r>
      <w:r>
        <w:rPr>
          <w:rFonts w:ascii="Red Hat Text" w:hAnsi="Red Hat Text" w:cs="Arial"/>
          <w:color w:val="252525"/>
          <w:lang w:val="en"/>
        </w:rPr>
        <w:t xml:space="preserve"> </w:t>
      </w:r>
      <w:r>
        <w:rPr>
          <w:rFonts w:ascii="Red Hat Text" w:hAnsi="Red Hat Text" w:cs="Arial"/>
          <w:color w:val="252525"/>
          <w:lang w:val="en"/>
        </w:rPr>
        <w:t xml:space="preserve">for a DMN decision table defines a set of custom credit score ratings based on an applicant’s credit score. </w:t>
      </w:r>
    </w:p>
    <w:p w14:paraId="3E95D494" w14:textId="77777777" w:rsidR="00000000" w:rsidRDefault="001D59F6">
      <w:pPr>
        <w:pStyle w:val="simpara"/>
        <w:numPr>
          <w:ilvl w:val="0"/>
          <w:numId w:val="73"/>
        </w:numPr>
        <w:shd w:val="clear" w:color="auto" w:fill="FFFFFF"/>
        <w:divId w:val="418067366"/>
        <w:rPr>
          <w:rFonts w:ascii="Red Hat Text" w:hAnsi="Red Hat Text" w:cs="Arial"/>
          <w:color w:val="252525"/>
          <w:lang w:val="en"/>
        </w:rPr>
      </w:pPr>
      <w:r>
        <w:rPr>
          <w:rFonts w:ascii="Red Hat Text" w:hAnsi="Red Hat Text" w:cs="Arial"/>
          <w:color w:val="252525"/>
          <w:lang w:val="en"/>
        </w:rPr>
        <w:t xml:space="preserve">On the </w:t>
      </w:r>
      <w:r>
        <w:rPr>
          <w:rStyle w:val="Strong"/>
          <w:rFonts w:ascii="Red Hat Text" w:hAnsi="Red Hat Text" w:cs="Arial"/>
          <w:color w:val="252525"/>
          <w:lang w:val="en"/>
        </w:rPr>
        <w:t>Data Types</w:t>
      </w:r>
      <w:r>
        <w:rPr>
          <w:rFonts w:ascii="Red Hat Text" w:hAnsi="Red Hat Text" w:cs="Arial"/>
          <w:color w:val="252525"/>
          <w:lang w:val="en"/>
        </w:rPr>
        <w:t xml:space="preserve"> page, click </w:t>
      </w:r>
      <w:r>
        <w:rPr>
          <w:rStyle w:val="Strong"/>
          <w:rFonts w:ascii="Red Hat Text" w:hAnsi="Red Hat Text" w:cs="Arial"/>
          <w:color w:val="252525"/>
          <w:lang w:val="en"/>
        </w:rPr>
        <w:t>New Data Type</w:t>
      </w:r>
      <w:r>
        <w:rPr>
          <w:rFonts w:ascii="Red Hat Text" w:hAnsi="Red Hat Text" w:cs="Arial"/>
          <w:color w:val="252525"/>
          <w:lang w:val="en"/>
        </w:rPr>
        <w:t xml:space="preserve"> to add a new data type or click </w:t>
      </w:r>
      <w:r>
        <w:rPr>
          <w:rStyle w:val="Strong"/>
          <w:rFonts w:ascii="Red Hat Text" w:hAnsi="Red Hat Text" w:cs="Arial"/>
          <w:color w:val="252525"/>
          <w:lang w:val="en"/>
        </w:rPr>
        <w:t>Import Data Object</w:t>
      </w:r>
      <w:r>
        <w:rPr>
          <w:rFonts w:ascii="Red Hat Text" w:hAnsi="Red Hat Text" w:cs="Arial"/>
          <w:color w:val="252525"/>
          <w:lang w:val="en"/>
        </w:rPr>
        <w:t xml:space="preserve"> to import an existing data object from your project </w:t>
      </w:r>
      <w:r>
        <w:rPr>
          <w:rFonts w:ascii="Red Hat Text" w:hAnsi="Red Hat Text" w:cs="Arial"/>
          <w:color w:val="252525"/>
          <w:lang w:val="en"/>
        </w:rPr>
        <w:t xml:space="preserve">that you want to use as a DMN data type. </w:t>
      </w:r>
    </w:p>
    <w:p w14:paraId="15091918" w14:textId="77777777" w:rsidR="00000000" w:rsidRDefault="001D59F6">
      <w:pPr>
        <w:pStyle w:val="simpara"/>
        <w:shd w:val="clear" w:color="auto" w:fill="FFFFFF"/>
        <w:ind w:left="720"/>
        <w:divId w:val="418067366"/>
        <w:rPr>
          <w:rFonts w:ascii="Red Hat Text" w:hAnsi="Red Hat Text" w:cs="Arial"/>
          <w:color w:val="252525"/>
          <w:lang w:val="en"/>
        </w:rPr>
      </w:pPr>
      <w:r>
        <w:rPr>
          <w:rFonts w:ascii="Red Hat Text" w:hAnsi="Red Hat Text" w:cs="Arial"/>
          <w:color w:val="252525"/>
          <w:lang w:val="en"/>
        </w:rPr>
        <w:t xml:space="preserve">If you import a data object from your project as a DMN data type and then that object is updated, you must re-import the data object as a DMN data type to apply the changes in your DMN model. </w:t>
      </w:r>
    </w:p>
    <w:p w14:paraId="191473B4" w14:textId="77777777" w:rsidR="00000000" w:rsidRDefault="001D59F6">
      <w:pPr>
        <w:pStyle w:val="simpara"/>
        <w:shd w:val="clear" w:color="auto" w:fill="FFFFFF"/>
        <w:ind w:left="720"/>
        <w:divId w:val="418067366"/>
        <w:rPr>
          <w:rFonts w:ascii="Red Hat Text" w:hAnsi="Red Hat Text" w:cs="Arial"/>
          <w:color w:val="252525"/>
          <w:lang w:val="en"/>
        </w:rPr>
      </w:pPr>
      <w:r>
        <w:rPr>
          <w:rFonts w:ascii="Red Hat Text" w:hAnsi="Red Hat Text" w:cs="Arial"/>
          <w:color w:val="252525"/>
          <w:lang w:val="en"/>
        </w:rPr>
        <w:lastRenderedPageBreak/>
        <w:t>For this example, cli</w:t>
      </w:r>
      <w:r>
        <w:rPr>
          <w:rFonts w:ascii="Red Hat Text" w:hAnsi="Red Hat Text" w:cs="Arial"/>
          <w:color w:val="252525"/>
          <w:lang w:val="en"/>
        </w:rPr>
        <w:t xml:space="preserve">ck </w:t>
      </w:r>
      <w:r>
        <w:rPr>
          <w:rStyle w:val="Strong"/>
          <w:rFonts w:ascii="Red Hat Text" w:hAnsi="Red Hat Text" w:cs="Arial"/>
          <w:color w:val="252525"/>
          <w:lang w:val="en"/>
        </w:rPr>
        <w:t>New Data Type</w:t>
      </w:r>
      <w:r>
        <w:rPr>
          <w:rFonts w:ascii="Red Hat Text" w:hAnsi="Red Hat Text" w:cs="Arial"/>
          <w:color w:val="252525"/>
          <w:lang w:val="en"/>
        </w:rPr>
        <w:t xml:space="preserve"> and create a </w:t>
      </w:r>
      <w:r>
        <w:rPr>
          <w:rStyle w:val="Strong"/>
          <w:rFonts w:ascii="Red Hat Text" w:hAnsi="Red Hat Text" w:cs="Arial"/>
          <w:color w:val="252525"/>
          <w:lang w:val="en"/>
        </w:rPr>
        <w:t>Credit_Score_Rating</w:t>
      </w:r>
      <w:r>
        <w:rPr>
          <w:rFonts w:ascii="Red Hat Text" w:hAnsi="Red Hat Text" w:cs="Arial"/>
          <w:color w:val="252525"/>
          <w:lang w:val="en"/>
        </w:rPr>
        <w:t xml:space="preserve"> data type as a </w:t>
      </w:r>
      <w:r>
        <w:rPr>
          <w:rStyle w:val="HTMLCode"/>
          <w:lang w:val="en"/>
        </w:rPr>
        <w:t>string</w:t>
      </w:r>
      <w:r>
        <w:rPr>
          <w:rFonts w:ascii="Red Hat Text" w:hAnsi="Red Hat Text" w:cs="Arial"/>
          <w:color w:val="252525"/>
          <w:lang w:val="en"/>
        </w:rPr>
        <w:t xml:space="preserve">: </w:t>
      </w:r>
    </w:p>
    <w:p w14:paraId="40A78CE5" w14:textId="77777777" w:rsidR="00000000" w:rsidRDefault="001D59F6">
      <w:pPr>
        <w:pStyle w:val="title"/>
        <w:shd w:val="clear" w:color="auto" w:fill="FFFFFF"/>
        <w:spacing w:line="360" w:lineRule="atLeast"/>
        <w:ind w:left="720"/>
        <w:divId w:val="42875064"/>
        <w:rPr>
          <w:rFonts w:ascii="Red Hat Text" w:hAnsi="Red Hat Text" w:cs="Arial"/>
          <w:color w:val="252525"/>
          <w:lang w:val="en"/>
        </w:rPr>
      </w:pPr>
      <w:r>
        <w:rPr>
          <w:rStyle w:val="Strong"/>
          <w:rFonts w:ascii="Red Hat Text" w:hAnsi="Red Hat Text" w:cs="Arial"/>
          <w:color w:val="252525"/>
          <w:lang w:val="en"/>
        </w:rPr>
        <w:t>Figure 6.27. Adding a new data type</w:t>
      </w:r>
    </w:p>
    <w:p w14:paraId="76D4F21F" w14:textId="77777777" w:rsidR="00000000" w:rsidRDefault="001D59F6">
      <w:pPr>
        <w:pStyle w:val="listitem"/>
        <w:shd w:val="clear" w:color="auto" w:fill="FFFFFF"/>
        <w:spacing w:before="0" w:after="0"/>
        <w:ind w:left="720"/>
        <w:divId w:val="716703828"/>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3E930C08" wp14:editId="2A4155CA">
            <wp:extent cx="11229975" cy="2495550"/>
            <wp:effectExtent l="0" t="0" r="9525" b="0"/>
            <wp:docPr id="94" name="Picture 94" descr="dmn custom data type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mn custom data type add"/>
                    <pic:cNvPicPr>
                      <a:picLocks noChangeAspect="1" noChangeArrowheads="1"/>
                    </pic:cNvPicPr>
                  </pic:nvPicPr>
                  <pic:blipFill>
                    <a:blip r:link="rId546">
                      <a:extLst>
                        <a:ext uri="{28A0092B-C50C-407E-A947-70E740481C1C}">
                          <a14:useLocalDpi xmlns:a14="http://schemas.microsoft.com/office/drawing/2010/main" val="0"/>
                        </a:ext>
                      </a:extLst>
                    </a:blip>
                    <a:srcRect/>
                    <a:stretch>
                      <a:fillRect/>
                    </a:stretch>
                  </pic:blipFill>
                  <pic:spPr bwMode="auto">
                    <a:xfrm>
                      <a:off x="0" y="0"/>
                      <a:ext cx="11229975" cy="2495550"/>
                    </a:xfrm>
                    <a:prstGeom prst="rect">
                      <a:avLst/>
                    </a:prstGeom>
                    <a:noFill/>
                    <a:ln>
                      <a:noFill/>
                    </a:ln>
                  </pic:spPr>
                </pic:pic>
              </a:graphicData>
            </a:graphic>
          </wp:inline>
        </w:drawing>
      </w:r>
    </w:p>
    <w:p w14:paraId="625993A9" w14:textId="77777777" w:rsidR="00000000" w:rsidRDefault="001D59F6">
      <w:pPr>
        <w:pStyle w:val="simpara"/>
        <w:shd w:val="clear" w:color="auto" w:fill="FFFFFF"/>
        <w:ind w:left="720"/>
        <w:divId w:val="418067366"/>
        <w:rPr>
          <w:rFonts w:ascii="Red Hat Text" w:hAnsi="Red Hat Text" w:cs="Arial"/>
          <w:color w:val="252525"/>
          <w:lang w:val="en"/>
        </w:rPr>
      </w:pPr>
      <w:r>
        <w:rPr>
          <w:rFonts w:ascii="Red Hat Text" w:hAnsi="Red Hat Text" w:cs="Arial"/>
          <w:color w:val="252525"/>
          <w:lang w:val="en"/>
        </w:rPr>
        <w:t xml:space="preserve">If the data type requires a list of items, enable the </w:t>
      </w:r>
      <w:r>
        <w:rPr>
          <w:rStyle w:val="Strong"/>
          <w:rFonts w:ascii="Red Hat Text" w:hAnsi="Red Hat Text" w:cs="Arial"/>
          <w:color w:val="252525"/>
          <w:lang w:val="en"/>
        </w:rPr>
        <w:t>List</w:t>
      </w:r>
      <w:r>
        <w:rPr>
          <w:rFonts w:ascii="Red Hat Text" w:hAnsi="Red Hat Text" w:cs="Arial"/>
          <w:color w:val="252525"/>
          <w:lang w:val="en"/>
        </w:rPr>
        <w:t xml:space="preserve"> setting</w:t>
      </w:r>
      <w:r>
        <w:rPr>
          <w:rFonts w:ascii="Red Hat Text" w:hAnsi="Red Hat Text" w:cs="Arial"/>
          <w:color w:val="252525"/>
          <w:lang w:val="en"/>
        </w:rPr>
        <w:t xml:space="preserve">. </w:t>
      </w:r>
    </w:p>
    <w:p w14:paraId="218292BD" w14:textId="77777777" w:rsidR="00000000" w:rsidRDefault="001D59F6">
      <w:pPr>
        <w:pStyle w:val="simpara"/>
        <w:numPr>
          <w:ilvl w:val="0"/>
          <w:numId w:val="73"/>
        </w:numPr>
        <w:shd w:val="clear" w:color="auto" w:fill="FFFFFF"/>
        <w:divId w:val="418067366"/>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Add Constraints</w:t>
      </w:r>
      <w:r>
        <w:rPr>
          <w:rFonts w:ascii="Red Hat Text" w:hAnsi="Red Hat Text" w:cs="Arial"/>
          <w:color w:val="252525"/>
          <w:lang w:val="en"/>
        </w:rPr>
        <w:t xml:space="preserve">, select </w:t>
      </w:r>
      <w:r>
        <w:rPr>
          <w:rStyle w:val="Strong"/>
          <w:rFonts w:ascii="Red Hat Text" w:hAnsi="Red Hat Text" w:cs="Arial"/>
          <w:color w:val="252525"/>
          <w:lang w:val="en"/>
        </w:rPr>
        <w:t>Enumeration</w:t>
      </w:r>
      <w:r>
        <w:rPr>
          <w:rFonts w:ascii="Red Hat Text" w:hAnsi="Red Hat Text" w:cs="Arial"/>
          <w:color w:val="252525"/>
          <w:lang w:val="en"/>
        </w:rPr>
        <w:t xml:space="preserve"> from the drop-down options, and add the following constraints: </w:t>
      </w:r>
    </w:p>
    <w:p w14:paraId="2944160F" w14:textId="77777777" w:rsidR="00000000" w:rsidRDefault="001D59F6">
      <w:pPr>
        <w:pStyle w:val="listitem"/>
        <w:numPr>
          <w:ilvl w:val="1"/>
          <w:numId w:val="73"/>
        </w:numPr>
        <w:shd w:val="clear" w:color="auto" w:fill="FFFFFF"/>
        <w:divId w:val="1927690130"/>
        <w:rPr>
          <w:rFonts w:ascii="Red Hat Text" w:eastAsia="Times New Roman" w:hAnsi="Red Hat Text" w:cs="Arial"/>
          <w:color w:val="252525"/>
          <w:lang w:val="en"/>
        </w:rPr>
      </w:pPr>
      <w:r>
        <w:rPr>
          <w:rStyle w:val="HTMLCode"/>
          <w:lang w:val="en"/>
        </w:rPr>
        <w:t>"Excellent"</w:t>
      </w:r>
      <w:r>
        <w:rPr>
          <w:rFonts w:ascii="Red Hat Text" w:eastAsia="Times New Roman" w:hAnsi="Red Hat Text" w:cs="Arial"/>
          <w:color w:val="252525"/>
          <w:lang w:val="en"/>
        </w:rPr>
        <w:t xml:space="preserve"> </w:t>
      </w:r>
    </w:p>
    <w:p w14:paraId="340EF62C" w14:textId="77777777" w:rsidR="00000000" w:rsidRDefault="001D59F6">
      <w:pPr>
        <w:pStyle w:val="listitem"/>
        <w:numPr>
          <w:ilvl w:val="1"/>
          <w:numId w:val="73"/>
        </w:numPr>
        <w:shd w:val="clear" w:color="auto" w:fill="FFFFFF"/>
        <w:divId w:val="1927690130"/>
        <w:rPr>
          <w:rFonts w:ascii="Red Hat Text" w:eastAsia="Times New Roman" w:hAnsi="Red Hat Text" w:cs="Arial"/>
          <w:color w:val="252525"/>
          <w:lang w:val="en"/>
        </w:rPr>
      </w:pPr>
      <w:r>
        <w:rPr>
          <w:rStyle w:val="HTMLCode"/>
          <w:lang w:val="en"/>
        </w:rPr>
        <w:t>"Good"</w:t>
      </w:r>
      <w:r>
        <w:rPr>
          <w:rFonts w:ascii="Red Hat Text" w:eastAsia="Times New Roman" w:hAnsi="Red Hat Text" w:cs="Arial"/>
          <w:color w:val="252525"/>
          <w:lang w:val="en"/>
        </w:rPr>
        <w:t xml:space="preserve"> </w:t>
      </w:r>
    </w:p>
    <w:p w14:paraId="3D06BCB8" w14:textId="77777777" w:rsidR="00000000" w:rsidRDefault="001D59F6">
      <w:pPr>
        <w:pStyle w:val="listitem"/>
        <w:numPr>
          <w:ilvl w:val="1"/>
          <w:numId w:val="73"/>
        </w:numPr>
        <w:shd w:val="clear" w:color="auto" w:fill="FFFFFF"/>
        <w:divId w:val="1927690130"/>
        <w:rPr>
          <w:rFonts w:ascii="Red Hat Text" w:eastAsia="Times New Roman" w:hAnsi="Red Hat Text" w:cs="Arial"/>
          <w:color w:val="252525"/>
          <w:lang w:val="en"/>
        </w:rPr>
      </w:pPr>
      <w:r>
        <w:rPr>
          <w:rStyle w:val="HTMLCode"/>
          <w:lang w:val="en"/>
        </w:rPr>
        <w:t>"Fair"</w:t>
      </w:r>
      <w:r>
        <w:rPr>
          <w:rFonts w:ascii="Red Hat Text" w:eastAsia="Times New Roman" w:hAnsi="Red Hat Text" w:cs="Arial"/>
          <w:color w:val="252525"/>
          <w:lang w:val="en"/>
        </w:rPr>
        <w:t xml:space="preserve"> </w:t>
      </w:r>
    </w:p>
    <w:p w14:paraId="4682A44D" w14:textId="77777777" w:rsidR="00000000" w:rsidRDefault="001D59F6">
      <w:pPr>
        <w:pStyle w:val="listitem"/>
        <w:numPr>
          <w:ilvl w:val="1"/>
          <w:numId w:val="73"/>
        </w:numPr>
        <w:shd w:val="clear" w:color="auto" w:fill="FFFFFF"/>
        <w:divId w:val="1927690130"/>
        <w:rPr>
          <w:rFonts w:ascii="Red Hat Text" w:eastAsia="Times New Roman" w:hAnsi="Red Hat Text" w:cs="Arial"/>
          <w:color w:val="252525"/>
          <w:lang w:val="en"/>
        </w:rPr>
      </w:pPr>
      <w:r>
        <w:rPr>
          <w:rStyle w:val="HTMLCode"/>
          <w:lang w:val="en"/>
        </w:rPr>
        <w:t>"Poor"</w:t>
      </w:r>
      <w:r>
        <w:rPr>
          <w:rFonts w:ascii="Red Hat Text" w:eastAsia="Times New Roman" w:hAnsi="Red Hat Text" w:cs="Arial"/>
          <w:color w:val="252525"/>
          <w:lang w:val="en"/>
        </w:rPr>
        <w:t xml:space="preserve"> </w:t>
      </w:r>
    </w:p>
    <w:p w14:paraId="1CE6066D" w14:textId="77777777" w:rsidR="00000000" w:rsidRDefault="001D59F6">
      <w:pPr>
        <w:pStyle w:val="listitem"/>
        <w:numPr>
          <w:ilvl w:val="1"/>
          <w:numId w:val="73"/>
        </w:numPr>
        <w:shd w:val="clear" w:color="auto" w:fill="FFFFFF"/>
        <w:divId w:val="1927690130"/>
        <w:rPr>
          <w:rFonts w:ascii="Red Hat Text" w:eastAsia="Times New Roman" w:hAnsi="Red Hat Text" w:cs="Arial"/>
          <w:color w:val="252525"/>
          <w:lang w:val="en"/>
        </w:rPr>
      </w:pPr>
      <w:r>
        <w:rPr>
          <w:rStyle w:val="HTMLCode"/>
          <w:lang w:val="en"/>
        </w:rPr>
        <w:t>"Bad"</w:t>
      </w:r>
      <w:r>
        <w:rPr>
          <w:rFonts w:ascii="Red Hat Text" w:eastAsia="Times New Roman" w:hAnsi="Red Hat Text" w:cs="Arial"/>
          <w:color w:val="252525"/>
          <w:lang w:val="en"/>
        </w:rPr>
        <w:t xml:space="preserve"> </w:t>
      </w:r>
    </w:p>
    <w:p w14:paraId="3F913F04" w14:textId="77777777" w:rsidR="00000000" w:rsidRDefault="001D59F6">
      <w:pPr>
        <w:pStyle w:val="title"/>
        <w:shd w:val="clear" w:color="auto" w:fill="FFFFFF"/>
        <w:spacing w:line="360" w:lineRule="atLeast"/>
        <w:ind w:left="720"/>
        <w:divId w:val="1774668061"/>
        <w:rPr>
          <w:rFonts w:ascii="Red Hat Text" w:hAnsi="Red Hat Text" w:cs="Arial"/>
          <w:color w:val="252525"/>
          <w:lang w:val="en"/>
        </w:rPr>
      </w:pPr>
      <w:r>
        <w:rPr>
          <w:rStyle w:val="Strong"/>
          <w:rFonts w:ascii="Red Hat Text" w:hAnsi="Red Hat Text" w:cs="Arial"/>
          <w:color w:val="252525"/>
          <w:lang w:val="en"/>
        </w:rPr>
        <w:t>Figure 6.28. Adding constraints to the new data type</w:t>
      </w:r>
    </w:p>
    <w:p w14:paraId="422B57DE" w14:textId="77777777" w:rsidR="00000000" w:rsidRDefault="001D59F6">
      <w:pPr>
        <w:pStyle w:val="listitem"/>
        <w:shd w:val="clear" w:color="auto" w:fill="FFFFFF"/>
        <w:spacing w:before="0" w:after="0"/>
        <w:ind w:left="720"/>
        <w:divId w:val="1637640909"/>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2784F9C8" wp14:editId="336F2781">
            <wp:extent cx="7715250" cy="4762500"/>
            <wp:effectExtent l="0" t="0" r="0" b="0"/>
            <wp:docPr id="95" name="Picture 95" descr="dmn custom data type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mn custom data type constraints"/>
                    <pic:cNvPicPr>
                      <a:picLocks noChangeAspect="1" noChangeArrowheads="1"/>
                    </pic:cNvPicPr>
                  </pic:nvPicPr>
                  <pic:blipFill>
                    <a:blip r:link="rId547">
                      <a:extLst>
                        <a:ext uri="{28A0092B-C50C-407E-A947-70E740481C1C}">
                          <a14:useLocalDpi xmlns:a14="http://schemas.microsoft.com/office/drawing/2010/main" val="0"/>
                        </a:ext>
                      </a:extLst>
                    </a:blip>
                    <a:srcRect/>
                    <a:stretch>
                      <a:fillRect/>
                    </a:stretch>
                  </pic:blipFill>
                  <pic:spPr bwMode="auto">
                    <a:xfrm>
                      <a:off x="0" y="0"/>
                      <a:ext cx="7715250" cy="4762500"/>
                    </a:xfrm>
                    <a:prstGeom prst="rect">
                      <a:avLst/>
                    </a:prstGeom>
                    <a:noFill/>
                    <a:ln>
                      <a:noFill/>
                    </a:ln>
                  </pic:spPr>
                </pic:pic>
              </a:graphicData>
            </a:graphic>
          </wp:inline>
        </w:drawing>
      </w:r>
    </w:p>
    <w:p w14:paraId="13D6AA35" w14:textId="77777777" w:rsidR="00000000" w:rsidRDefault="001D59F6">
      <w:pPr>
        <w:pStyle w:val="simpara"/>
        <w:shd w:val="clear" w:color="auto" w:fill="FFFFFF"/>
        <w:ind w:left="720"/>
        <w:divId w:val="418067366"/>
        <w:rPr>
          <w:rFonts w:ascii="Red Hat Text" w:hAnsi="Red Hat Text" w:cs="Arial"/>
          <w:color w:val="252525"/>
          <w:lang w:val="en"/>
        </w:rPr>
      </w:pPr>
      <w:r>
        <w:rPr>
          <w:rFonts w:ascii="Red Hat Text" w:hAnsi="Red Hat Text" w:cs="Arial"/>
          <w:color w:val="252525"/>
          <w:lang w:val="en"/>
        </w:rPr>
        <w:t xml:space="preserve">To change the order of data type constraints, you can click the left end of the constraint row and drag the row as needed: </w:t>
      </w:r>
    </w:p>
    <w:p w14:paraId="2D4C5C77" w14:textId="77777777" w:rsidR="00000000" w:rsidRDefault="001D59F6">
      <w:pPr>
        <w:pStyle w:val="title"/>
        <w:shd w:val="clear" w:color="auto" w:fill="FFFFFF"/>
        <w:spacing w:line="360" w:lineRule="atLeast"/>
        <w:ind w:left="720"/>
        <w:divId w:val="1361930744"/>
        <w:rPr>
          <w:rFonts w:ascii="Red Hat Text" w:hAnsi="Red Hat Text" w:cs="Arial"/>
          <w:color w:val="252525"/>
          <w:lang w:val="en"/>
        </w:rPr>
      </w:pPr>
      <w:r>
        <w:rPr>
          <w:rStyle w:val="Strong"/>
          <w:rFonts w:ascii="Red Hat Text" w:hAnsi="Red Hat Text" w:cs="Arial"/>
          <w:color w:val="252525"/>
          <w:lang w:val="en"/>
        </w:rPr>
        <w:t>Figure 6.29. Dragging constraints to change constraint order</w:t>
      </w:r>
    </w:p>
    <w:p w14:paraId="65841752" w14:textId="77777777" w:rsidR="00000000" w:rsidRDefault="001D59F6">
      <w:pPr>
        <w:pStyle w:val="listitem"/>
        <w:shd w:val="clear" w:color="auto" w:fill="FFFFFF"/>
        <w:spacing w:before="0" w:after="0"/>
        <w:ind w:left="720"/>
        <w:divId w:val="2120447777"/>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4A4B3C08" wp14:editId="434AD347">
            <wp:extent cx="5286375" cy="4114800"/>
            <wp:effectExtent l="0" t="0" r="9525" b="0"/>
            <wp:docPr id="96" name="Picture 96" descr="dmn custom data type constraints dr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mn custom data type constraints drag"/>
                    <pic:cNvPicPr>
                      <a:picLocks noChangeAspect="1" noChangeArrowheads="1"/>
                    </pic:cNvPicPr>
                  </pic:nvPicPr>
                  <pic:blipFill>
                    <a:blip r:link="rId548">
                      <a:extLst>
                        <a:ext uri="{28A0092B-C50C-407E-A947-70E740481C1C}">
                          <a14:useLocalDpi xmlns:a14="http://schemas.microsoft.com/office/drawing/2010/main" val="0"/>
                        </a:ext>
                      </a:extLst>
                    </a:blip>
                    <a:srcRect/>
                    <a:stretch>
                      <a:fillRect/>
                    </a:stretch>
                  </pic:blipFill>
                  <pic:spPr bwMode="auto">
                    <a:xfrm>
                      <a:off x="0" y="0"/>
                      <a:ext cx="5286375" cy="4114800"/>
                    </a:xfrm>
                    <a:prstGeom prst="rect">
                      <a:avLst/>
                    </a:prstGeom>
                    <a:noFill/>
                    <a:ln>
                      <a:noFill/>
                    </a:ln>
                  </pic:spPr>
                </pic:pic>
              </a:graphicData>
            </a:graphic>
          </wp:inline>
        </w:drawing>
      </w:r>
    </w:p>
    <w:p w14:paraId="177F99AE" w14:textId="77777777" w:rsidR="00000000" w:rsidRDefault="001D59F6">
      <w:pPr>
        <w:pStyle w:val="simpara"/>
        <w:shd w:val="clear" w:color="auto" w:fill="FFFFFF"/>
        <w:ind w:left="720"/>
        <w:divId w:val="418067366"/>
        <w:rPr>
          <w:rFonts w:ascii="Red Hat Text" w:hAnsi="Red Hat Text" w:cs="Arial"/>
          <w:color w:val="252525"/>
          <w:lang w:val="en"/>
        </w:rPr>
      </w:pPr>
      <w:r>
        <w:rPr>
          <w:rFonts w:ascii="Red Hat Text" w:hAnsi="Red Hat Text" w:cs="Arial"/>
          <w:color w:val="252525"/>
          <w:lang w:val="en"/>
        </w:rPr>
        <w:t>For information about constraint types</w:t>
      </w:r>
      <w:r>
        <w:rPr>
          <w:rFonts w:ascii="Red Hat Text" w:hAnsi="Red Hat Text" w:cs="Arial"/>
          <w:color w:val="252525"/>
          <w:lang w:val="en"/>
        </w:rPr>
        <w:t xml:space="preserve"> and syntax requirements for the specified data type, see the </w:t>
      </w:r>
      <w:hyperlink r:id="rId552" w:history="1">
        <w:r>
          <w:rPr>
            <w:rStyle w:val="Hyperlink"/>
            <w:rFonts w:ascii="Red Hat Text" w:hAnsi="Red Hat Text" w:cs="Arial"/>
            <w:lang w:val="en"/>
          </w:rPr>
          <w:t>Decision Model and Notation specification</w:t>
        </w:r>
      </w:hyperlink>
      <w:r>
        <w:rPr>
          <w:rFonts w:ascii="Red Hat Text" w:hAnsi="Red Hat Text" w:cs="Arial"/>
          <w:color w:val="252525"/>
          <w:lang w:val="en"/>
        </w:rPr>
        <w:t xml:space="preserve">. </w:t>
      </w:r>
    </w:p>
    <w:p w14:paraId="1537697A" w14:textId="77777777" w:rsidR="00000000" w:rsidRDefault="001D59F6">
      <w:pPr>
        <w:pStyle w:val="listitem"/>
        <w:numPr>
          <w:ilvl w:val="0"/>
          <w:numId w:val="73"/>
        </w:numPr>
        <w:shd w:val="clear" w:color="auto" w:fill="FFFFFF"/>
        <w:divId w:val="418067366"/>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OK</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to save the constraints and click the check mark to the right of the data type to save the data type. </w:t>
      </w:r>
    </w:p>
    <w:p w14:paraId="09D628D1" w14:textId="77777777" w:rsidR="00000000" w:rsidRDefault="001D59F6">
      <w:pPr>
        <w:pStyle w:val="simpara"/>
        <w:numPr>
          <w:ilvl w:val="0"/>
          <w:numId w:val="73"/>
        </w:numPr>
        <w:shd w:val="clear" w:color="auto" w:fill="FFFFFF"/>
        <w:divId w:val="418067366"/>
        <w:rPr>
          <w:rFonts w:ascii="Red Hat Text" w:hAnsi="Red Hat Text" w:cs="Arial"/>
          <w:color w:val="252525"/>
          <w:lang w:val="en"/>
        </w:rPr>
      </w:pPr>
      <w:r>
        <w:rPr>
          <w:rFonts w:ascii="Red Hat Text" w:hAnsi="Red Hat Text" w:cs="Arial"/>
          <w:color w:val="252525"/>
          <w:lang w:val="en"/>
        </w:rPr>
        <w:t xml:space="preserve">Return to the </w:t>
      </w:r>
      <w:r>
        <w:rPr>
          <w:rStyle w:val="Strong"/>
          <w:rFonts w:ascii="Red Hat Text" w:hAnsi="Red Hat Text" w:cs="Arial"/>
          <w:color w:val="252525"/>
          <w:lang w:val="en"/>
        </w:rPr>
        <w:t>Credit Score Rating</w:t>
      </w:r>
      <w:r>
        <w:rPr>
          <w:rFonts w:ascii="Red Hat Text" w:hAnsi="Red Hat Text" w:cs="Arial"/>
          <w:color w:val="252525"/>
          <w:lang w:val="en"/>
        </w:rPr>
        <w:t xml:space="preserve"> decision table, click the </w:t>
      </w:r>
      <w:r>
        <w:rPr>
          <w:rStyle w:val="Strong"/>
          <w:rFonts w:ascii="Red Hat Text" w:hAnsi="Red Hat Text" w:cs="Arial"/>
          <w:color w:val="252525"/>
          <w:lang w:val="en"/>
        </w:rPr>
        <w:t>Credit Score Rating</w:t>
      </w:r>
      <w:r>
        <w:rPr>
          <w:rFonts w:ascii="Red Hat Text" w:hAnsi="Red Hat Text" w:cs="Arial"/>
          <w:color w:val="252525"/>
          <w:lang w:val="en"/>
        </w:rPr>
        <w:t xml:space="preserve"> </w:t>
      </w:r>
      <w:r>
        <w:rPr>
          <w:rFonts w:ascii="Red Hat Text" w:hAnsi="Red Hat Text" w:cs="Arial"/>
          <w:color w:val="252525"/>
          <w:lang w:val="en"/>
        </w:rPr>
        <w:t xml:space="preserve">column header, set the data type to this new custom data type, and define the rule values for that column with the rating constraints that you specified. </w:t>
      </w:r>
    </w:p>
    <w:p w14:paraId="77E895F1" w14:textId="77777777" w:rsidR="00000000" w:rsidRDefault="001D59F6">
      <w:pPr>
        <w:pStyle w:val="title"/>
        <w:shd w:val="clear" w:color="auto" w:fill="FFFFFF"/>
        <w:spacing w:line="360" w:lineRule="atLeast"/>
        <w:ind w:left="720"/>
        <w:divId w:val="467861766"/>
        <w:rPr>
          <w:rFonts w:ascii="Red Hat Text" w:hAnsi="Red Hat Text" w:cs="Arial"/>
          <w:color w:val="252525"/>
          <w:lang w:val="en"/>
        </w:rPr>
      </w:pPr>
      <w:r>
        <w:rPr>
          <w:rStyle w:val="Strong"/>
          <w:rFonts w:ascii="Red Hat Text" w:hAnsi="Red Hat Text" w:cs="Arial"/>
          <w:color w:val="252525"/>
          <w:lang w:val="en"/>
        </w:rPr>
        <w:t>Figure 6.30. Decision table for credit score rating</w:t>
      </w:r>
    </w:p>
    <w:p w14:paraId="30CD2B59" w14:textId="77777777" w:rsidR="00000000" w:rsidRDefault="001D59F6">
      <w:pPr>
        <w:pStyle w:val="listitem"/>
        <w:shd w:val="clear" w:color="auto" w:fill="FFFFFF"/>
        <w:spacing w:before="0" w:after="0"/>
        <w:ind w:left="720"/>
        <w:divId w:val="1919362920"/>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28981280" wp14:editId="6D0A8BD1">
            <wp:extent cx="5810250" cy="4410075"/>
            <wp:effectExtent l="0" t="0" r="0" b="9525"/>
            <wp:docPr id="97" name="Picture 97" descr="dmn decision table example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mn decision table example1a"/>
                    <pic:cNvPicPr>
                      <a:picLocks noChangeAspect="1" noChangeArrowheads="1"/>
                    </pic:cNvPicPr>
                  </pic:nvPicPr>
                  <pic:blipFill>
                    <a:blip r:link="rId541">
                      <a:extLst>
                        <a:ext uri="{28A0092B-C50C-407E-A947-70E740481C1C}">
                          <a14:useLocalDpi xmlns:a14="http://schemas.microsoft.com/office/drawing/2010/main" val="0"/>
                        </a:ext>
                      </a:extLst>
                    </a:blip>
                    <a:srcRect/>
                    <a:stretch>
                      <a:fillRect/>
                    </a:stretch>
                  </pic:blipFill>
                  <pic:spPr bwMode="auto">
                    <a:xfrm>
                      <a:off x="0" y="0"/>
                      <a:ext cx="5810250" cy="4410075"/>
                    </a:xfrm>
                    <a:prstGeom prst="rect">
                      <a:avLst/>
                    </a:prstGeom>
                    <a:noFill/>
                    <a:ln>
                      <a:noFill/>
                    </a:ln>
                  </pic:spPr>
                </pic:pic>
              </a:graphicData>
            </a:graphic>
          </wp:inline>
        </w:drawing>
      </w:r>
    </w:p>
    <w:p w14:paraId="4A04C548" w14:textId="77777777" w:rsidR="00000000" w:rsidRDefault="001D59F6">
      <w:pPr>
        <w:pStyle w:val="simpara"/>
        <w:shd w:val="clear" w:color="auto" w:fill="FFFFFF"/>
        <w:ind w:left="720"/>
        <w:divId w:val="418067366"/>
        <w:rPr>
          <w:rFonts w:ascii="Red Hat Text" w:hAnsi="Red Hat Text" w:cs="Arial"/>
          <w:color w:val="252525"/>
          <w:lang w:val="en"/>
        </w:rPr>
      </w:pPr>
      <w:r>
        <w:rPr>
          <w:rFonts w:ascii="Red Hat Text" w:hAnsi="Red Hat Text" w:cs="Arial"/>
          <w:color w:val="252525"/>
          <w:lang w:val="en"/>
        </w:rPr>
        <w:t xml:space="preserve">In the DMN decision model for this scenario, the </w:t>
      </w:r>
      <w:r>
        <w:rPr>
          <w:rStyle w:val="Strong"/>
          <w:rFonts w:ascii="Red Hat Text" w:hAnsi="Red Hat Text" w:cs="Arial"/>
          <w:color w:val="252525"/>
          <w:lang w:val="en"/>
        </w:rPr>
        <w:t>Credit Score Rating</w:t>
      </w:r>
      <w:r>
        <w:rPr>
          <w:rFonts w:ascii="Red Hat Text" w:hAnsi="Red Hat Text" w:cs="Arial"/>
          <w:color w:val="252525"/>
          <w:lang w:val="en"/>
        </w:rPr>
        <w:t xml:space="preserve"> </w:t>
      </w:r>
      <w:r>
        <w:rPr>
          <w:rFonts w:ascii="Red Hat Text" w:hAnsi="Red Hat Text" w:cs="Arial"/>
          <w:color w:val="252525"/>
          <w:lang w:val="en"/>
        </w:rPr>
        <w:t xml:space="preserve">decision flows into the following </w:t>
      </w:r>
      <w:r>
        <w:rPr>
          <w:rStyle w:val="Strong"/>
          <w:rFonts w:ascii="Red Hat Text" w:hAnsi="Red Hat Text" w:cs="Arial"/>
          <w:color w:val="252525"/>
          <w:lang w:val="en"/>
        </w:rPr>
        <w:t>Loan Prequalification</w:t>
      </w:r>
      <w:r>
        <w:rPr>
          <w:rFonts w:ascii="Red Hat Text" w:hAnsi="Red Hat Text" w:cs="Arial"/>
          <w:color w:val="252525"/>
          <w:lang w:val="en"/>
        </w:rPr>
        <w:t xml:space="preserve"> decision that also requires custom data types: </w:t>
      </w:r>
    </w:p>
    <w:p w14:paraId="34112DBA" w14:textId="77777777" w:rsidR="00000000" w:rsidRDefault="001D59F6">
      <w:pPr>
        <w:pStyle w:val="title"/>
        <w:shd w:val="clear" w:color="auto" w:fill="FFFFFF"/>
        <w:spacing w:line="360" w:lineRule="atLeast"/>
        <w:ind w:left="720"/>
        <w:divId w:val="1005593966"/>
        <w:rPr>
          <w:rFonts w:ascii="Red Hat Text" w:hAnsi="Red Hat Text" w:cs="Arial"/>
          <w:color w:val="252525"/>
          <w:lang w:val="en"/>
        </w:rPr>
      </w:pPr>
      <w:r>
        <w:rPr>
          <w:rStyle w:val="Strong"/>
          <w:rFonts w:ascii="Red Hat Text" w:hAnsi="Red Hat Text" w:cs="Arial"/>
          <w:color w:val="252525"/>
          <w:lang w:val="en"/>
        </w:rPr>
        <w:t>Figure 6.31. Decision table for loan prequalification</w:t>
      </w:r>
    </w:p>
    <w:p w14:paraId="121418DB" w14:textId="77777777" w:rsidR="00000000" w:rsidRDefault="001D59F6">
      <w:pPr>
        <w:pStyle w:val="listitem"/>
        <w:shd w:val="clear" w:color="auto" w:fill="FFFFFF"/>
        <w:spacing w:before="0" w:after="0"/>
        <w:ind w:left="720"/>
        <w:divId w:val="1038550403"/>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48A2D087" wp14:editId="2926B1C5">
            <wp:extent cx="7239000" cy="2000250"/>
            <wp:effectExtent l="0" t="0" r="0" b="0"/>
            <wp:docPr id="98" name="Picture 98" descr="dmn manage data types 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mn manage data types blank"/>
                    <pic:cNvPicPr>
                      <a:picLocks noChangeAspect="1" noChangeArrowheads="1"/>
                    </pic:cNvPicPr>
                  </pic:nvPicPr>
                  <pic:blipFill>
                    <a:blip r:link="rId553">
                      <a:extLst>
                        <a:ext uri="{28A0092B-C50C-407E-A947-70E740481C1C}">
                          <a14:useLocalDpi xmlns:a14="http://schemas.microsoft.com/office/drawing/2010/main" val="0"/>
                        </a:ext>
                      </a:extLst>
                    </a:blip>
                    <a:srcRect/>
                    <a:stretch>
                      <a:fillRect/>
                    </a:stretch>
                  </pic:blipFill>
                  <pic:spPr bwMode="auto">
                    <a:xfrm>
                      <a:off x="0" y="0"/>
                      <a:ext cx="7239000" cy="2000250"/>
                    </a:xfrm>
                    <a:prstGeom prst="rect">
                      <a:avLst/>
                    </a:prstGeom>
                    <a:noFill/>
                    <a:ln>
                      <a:noFill/>
                    </a:ln>
                  </pic:spPr>
                </pic:pic>
              </a:graphicData>
            </a:graphic>
          </wp:inline>
        </w:drawing>
      </w:r>
    </w:p>
    <w:p w14:paraId="280A4CB2" w14:textId="77777777" w:rsidR="00000000" w:rsidRDefault="001D59F6">
      <w:pPr>
        <w:pStyle w:val="simpara"/>
        <w:numPr>
          <w:ilvl w:val="0"/>
          <w:numId w:val="73"/>
        </w:numPr>
        <w:shd w:val="clear" w:color="auto" w:fill="FFFFFF"/>
        <w:divId w:val="418067366"/>
        <w:rPr>
          <w:rFonts w:ascii="Red Hat Text" w:hAnsi="Red Hat Text" w:cs="Arial"/>
          <w:color w:val="252525"/>
          <w:lang w:val="en"/>
        </w:rPr>
      </w:pPr>
      <w:r>
        <w:rPr>
          <w:rFonts w:ascii="Red Hat Text" w:hAnsi="Red Hat Text" w:cs="Arial"/>
          <w:color w:val="252525"/>
          <w:lang w:val="en"/>
        </w:rPr>
        <w:t xml:space="preserve">Continuing with this example, return to the </w:t>
      </w:r>
      <w:r>
        <w:rPr>
          <w:rStyle w:val="Strong"/>
          <w:rFonts w:ascii="Red Hat Text" w:hAnsi="Red Hat Text" w:cs="Arial"/>
          <w:color w:val="252525"/>
          <w:lang w:val="en"/>
        </w:rPr>
        <w:t>Data Types</w:t>
      </w:r>
      <w:r>
        <w:rPr>
          <w:rFonts w:ascii="Red Hat Text" w:hAnsi="Red Hat Text" w:cs="Arial"/>
          <w:color w:val="252525"/>
          <w:lang w:val="en"/>
        </w:rPr>
        <w:t xml:space="preserve"> window, click </w:t>
      </w:r>
      <w:r>
        <w:rPr>
          <w:rStyle w:val="Strong"/>
          <w:rFonts w:ascii="Red Hat Text" w:hAnsi="Red Hat Text" w:cs="Arial"/>
          <w:color w:val="252525"/>
          <w:lang w:val="en"/>
        </w:rPr>
        <w:t>New Data Type</w:t>
      </w:r>
      <w:r>
        <w:rPr>
          <w:rFonts w:ascii="Red Hat Text" w:hAnsi="Red Hat Text" w:cs="Arial"/>
          <w:color w:val="252525"/>
          <w:lang w:val="en"/>
        </w:rPr>
        <w:t xml:space="preserve">, and create a </w:t>
      </w:r>
      <w:r>
        <w:rPr>
          <w:rStyle w:val="Strong"/>
          <w:rFonts w:ascii="Red Hat Text" w:hAnsi="Red Hat Text" w:cs="Arial"/>
          <w:color w:val="252525"/>
          <w:lang w:val="en"/>
        </w:rPr>
        <w:t>Loan_Qualification</w:t>
      </w:r>
      <w:r>
        <w:rPr>
          <w:rFonts w:ascii="Red Hat Text" w:hAnsi="Red Hat Text" w:cs="Arial"/>
          <w:color w:val="252525"/>
          <w:lang w:val="en"/>
        </w:rPr>
        <w:t xml:space="preserve"> data type as a </w:t>
      </w:r>
      <w:r>
        <w:rPr>
          <w:rStyle w:val="HTMLCode"/>
          <w:lang w:val="en"/>
        </w:rPr>
        <w:t>Structure</w:t>
      </w:r>
      <w:r>
        <w:rPr>
          <w:rFonts w:ascii="Red Hat Text" w:hAnsi="Red Hat Text" w:cs="Arial"/>
          <w:color w:val="252525"/>
          <w:lang w:val="en"/>
        </w:rPr>
        <w:t xml:space="preserve"> </w:t>
      </w:r>
      <w:r>
        <w:rPr>
          <w:rFonts w:ascii="Red Hat Text" w:hAnsi="Red Hat Text" w:cs="Arial"/>
          <w:color w:val="252525"/>
          <w:lang w:val="en"/>
        </w:rPr>
        <w:t xml:space="preserve">with no constraints. </w:t>
      </w:r>
    </w:p>
    <w:p w14:paraId="2E2D18EA" w14:textId="77777777" w:rsidR="00000000" w:rsidRDefault="001D59F6">
      <w:pPr>
        <w:pStyle w:val="simpara"/>
        <w:shd w:val="clear" w:color="auto" w:fill="FFFFFF"/>
        <w:ind w:left="720"/>
        <w:divId w:val="418067366"/>
        <w:rPr>
          <w:rFonts w:ascii="Red Hat Text" w:hAnsi="Red Hat Text" w:cs="Arial"/>
          <w:color w:val="252525"/>
          <w:lang w:val="en"/>
        </w:rPr>
      </w:pPr>
      <w:r>
        <w:rPr>
          <w:rFonts w:ascii="Red Hat Text" w:hAnsi="Red Hat Text" w:cs="Arial"/>
          <w:color w:val="252525"/>
          <w:lang w:val="en"/>
        </w:rPr>
        <w:lastRenderedPageBreak/>
        <w:t>When you save the new structured data type, the first sub-field appears so that you can begin defining nested data fields in this parent data type. You can use these sub-fields in association with the parent structured data type in bo</w:t>
      </w:r>
      <w:r>
        <w:rPr>
          <w:rFonts w:ascii="Red Hat Text" w:hAnsi="Red Hat Text" w:cs="Arial"/>
          <w:color w:val="252525"/>
          <w:lang w:val="en"/>
        </w:rPr>
        <w:t xml:space="preserve">xed expressions, such as nested column headers in decision tables or nested table parameters in context or function expressions. </w:t>
      </w:r>
    </w:p>
    <w:p w14:paraId="13219118" w14:textId="77777777" w:rsidR="00000000" w:rsidRDefault="001D59F6">
      <w:pPr>
        <w:pStyle w:val="simpara"/>
        <w:shd w:val="clear" w:color="auto" w:fill="FFFFFF"/>
        <w:ind w:left="720"/>
        <w:divId w:val="418067366"/>
        <w:rPr>
          <w:rFonts w:ascii="Red Hat Text" w:hAnsi="Red Hat Text" w:cs="Arial"/>
          <w:color w:val="252525"/>
          <w:lang w:val="en"/>
        </w:rPr>
      </w:pPr>
      <w:r>
        <w:rPr>
          <w:rFonts w:ascii="Red Hat Text" w:hAnsi="Red Hat Text" w:cs="Arial"/>
          <w:color w:val="252525"/>
          <w:lang w:val="en"/>
        </w:rPr>
        <w:t xml:space="preserve">For additional sub-fields, select the addition icon next to the </w:t>
      </w:r>
      <w:r>
        <w:rPr>
          <w:rStyle w:val="Strong"/>
          <w:rFonts w:ascii="Red Hat Text" w:hAnsi="Red Hat Text" w:cs="Arial"/>
          <w:color w:val="252525"/>
          <w:lang w:val="en"/>
        </w:rPr>
        <w:t>Loan_Qualification</w:t>
      </w:r>
      <w:r>
        <w:rPr>
          <w:rFonts w:ascii="Red Hat Text" w:hAnsi="Red Hat Text" w:cs="Arial"/>
          <w:color w:val="252525"/>
          <w:lang w:val="en"/>
        </w:rPr>
        <w:t xml:space="preserve"> data type: </w:t>
      </w:r>
    </w:p>
    <w:p w14:paraId="09C7EF28" w14:textId="77777777" w:rsidR="00000000" w:rsidRDefault="001D59F6">
      <w:pPr>
        <w:pStyle w:val="title"/>
        <w:shd w:val="clear" w:color="auto" w:fill="FFFFFF"/>
        <w:spacing w:line="360" w:lineRule="atLeast"/>
        <w:ind w:left="720"/>
        <w:divId w:val="1699692900"/>
        <w:rPr>
          <w:rFonts w:ascii="Red Hat Text" w:hAnsi="Red Hat Text" w:cs="Arial"/>
          <w:color w:val="252525"/>
          <w:lang w:val="en"/>
        </w:rPr>
      </w:pPr>
      <w:r>
        <w:rPr>
          <w:rStyle w:val="Strong"/>
          <w:rFonts w:ascii="Red Hat Text" w:hAnsi="Red Hat Text" w:cs="Arial"/>
          <w:color w:val="252525"/>
          <w:lang w:val="en"/>
        </w:rPr>
        <w:t>Figure 6.32. Adding a new struc</w:t>
      </w:r>
      <w:r>
        <w:rPr>
          <w:rStyle w:val="Strong"/>
          <w:rFonts w:ascii="Red Hat Text" w:hAnsi="Red Hat Text" w:cs="Arial"/>
          <w:color w:val="252525"/>
          <w:lang w:val="en"/>
        </w:rPr>
        <w:t>tured data type with nested fields</w:t>
      </w:r>
    </w:p>
    <w:p w14:paraId="562E962A" w14:textId="77777777" w:rsidR="00000000" w:rsidRDefault="001D59F6">
      <w:pPr>
        <w:pStyle w:val="listitem"/>
        <w:shd w:val="clear" w:color="auto" w:fill="FFFFFF"/>
        <w:spacing w:before="0" w:after="0"/>
        <w:ind w:left="720"/>
        <w:divId w:val="1979533120"/>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4C7EAD87" wp14:editId="32D40184">
            <wp:extent cx="11258550" cy="3638550"/>
            <wp:effectExtent l="0" t="0" r="0" b="0"/>
            <wp:docPr id="99" name="Picture 99" descr="dmn manage data types struct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mn manage data types structured"/>
                    <pic:cNvPicPr>
                      <a:picLocks noChangeAspect="1" noChangeArrowheads="1"/>
                    </pic:cNvPicPr>
                  </pic:nvPicPr>
                  <pic:blipFill>
                    <a:blip r:link="rId554">
                      <a:extLst>
                        <a:ext uri="{28A0092B-C50C-407E-A947-70E740481C1C}">
                          <a14:useLocalDpi xmlns:a14="http://schemas.microsoft.com/office/drawing/2010/main" val="0"/>
                        </a:ext>
                      </a:extLst>
                    </a:blip>
                    <a:srcRect/>
                    <a:stretch>
                      <a:fillRect/>
                    </a:stretch>
                  </pic:blipFill>
                  <pic:spPr bwMode="auto">
                    <a:xfrm>
                      <a:off x="0" y="0"/>
                      <a:ext cx="11258550" cy="3638550"/>
                    </a:xfrm>
                    <a:prstGeom prst="rect">
                      <a:avLst/>
                    </a:prstGeom>
                    <a:noFill/>
                    <a:ln>
                      <a:noFill/>
                    </a:ln>
                  </pic:spPr>
                </pic:pic>
              </a:graphicData>
            </a:graphic>
          </wp:inline>
        </w:drawing>
      </w:r>
    </w:p>
    <w:p w14:paraId="5443B1C8" w14:textId="77777777" w:rsidR="00000000" w:rsidRDefault="001D59F6">
      <w:pPr>
        <w:pStyle w:val="simpara"/>
        <w:numPr>
          <w:ilvl w:val="0"/>
          <w:numId w:val="73"/>
        </w:numPr>
        <w:shd w:val="clear" w:color="auto" w:fill="FFFFFF"/>
        <w:divId w:val="418067366"/>
        <w:rPr>
          <w:rFonts w:ascii="Red Hat Text" w:hAnsi="Red Hat Text" w:cs="Arial"/>
          <w:color w:val="252525"/>
          <w:lang w:val="en"/>
        </w:rPr>
      </w:pPr>
      <w:r>
        <w:rPr>
          <w:rFonts w:ascii="Red Hat Text" w:hAnsi="Red Hat Text" w:cs="Arial"/>
          <w:color w:val="252525"/>
          <w:lang w:val="en"/>
        </w:rPr>
        <w:t xml:space="preserve">For </w:t>
      </w:r>
      <w:r>
        <w:rPr>
          <w:rFonts w:ascii="Red Hat Text" w:hAnsi="Red Hat Text" w:cs="Arial"/>
          <w:color w:val="252525"/>
          <w:lang w:val="en"/>
        </w:rPr>
        <w:t xml:space="preserve">this example, under the structured </w:t>
      </w:r>
      <w:r>
        <w:rPr>
          <w:rStyle w:val="Strong"/>
          <w:rFonts w:ascii="Red Hat Text" w:hAnsi="Red Hat Text" w:cs="Arial"/>
          <w:color w:val="252525"/>
          <w:lang w:val="en"/>
        </w:rPr>
        <w:t>Loan_Qualification</w:t>
      </w:r>
      <w:r>
        <w:rPr>
          <w:rFonts w:ascii="Red Hat Text" w:hAnsi="Red Hat Text" w:cs="Arial"/>
          <w:color w:val="252525"/>
          <w:lang w:val="en"/>
        </w:rPr>
        <w:t xml:space="preserve"> data type, add a </w:t>
      </w:r>
      <w:r>
        <w:rPr>
          <w:rStyle w:val="Strong"/>
          <w:rFonts w:ascii="Red Hat Text" w:hAnsi="Red Hat Text" w:cs="Arial"/>
          <w:color w:val="252525"/>
          <w:lang w:val="en"/>
        </w:rPr>
        <w:t>Qualification</w:t>
      </w:r>
      <w:r>
        <w:rPr>
          <w:rFonts w:ascii="Red Hat Text" w:hAnsi="Red Hat Text" w:cs="Arial"/>
          <w:color w:val="252525"/>
          <w:lang w:val="en"/>
        </w:rPr>
        <w:t xml:space="preserve"> field with </w:t>
      </w:r>
      <w:r>
        <w:rPr>
          <w:rStyle w:val="HTMLCode"/>
          <w:lang w:val="en"/>
        </w:rPr>
        <w:t>"Qualified"</w:t>
      </w:r>
      <w:r>
        <w:rPr>
          <w:rFonts w:ascii="Red Hat Text" w:hAnsi="Red Hat Text" w:cs="Arial"/>
          <w:color w:val="252525"/>
          <w:lang w:val="en"/>
        </w:rPr>
        <w:t xml:space="preserve"> and </w:t>
      </w:r>
      <w:r>
        <w:rPr>
          <w:rStyle w:val="HTMLCode"/>
          <w:lang w:val="en"/>
        </w:rPr>
        <w:t>"Not Qualified"</w:t>
      </w:r>
      <w:r>
        <w:rPr>
          <w:rFonts w:ascii="Red Hat Text" w:hAnsi="Red Hat Text" w:cs="Arial"/>
          <w:color w:val="252525"/>
          <w:lang w:val="en"/>
        </w:rPr>
        <w:t xml:space="preserve"> enumeration constraints, and a </w:t>
      </w:r>
      <w:r>
        <w:rPr>
          <w:rStyle w:val="Strong"/>
          <w:rFonts w:ascii="Red Hat Text" w:hAnsi="Red Hat Text" w:cs="Arial"/>
          <w:color w:val="252525"/>
          <w:lang w:val="en"/>
        </w:rPr>
        <w:t>Reason</w:t>
      </w:r>
      <w:r>
        <w:rPr>
          <w:rFonts w:ascii="Red Hat Text" w:hAnsi="Red Hat Text" w:cs="Arial"/>
          <w:color w:val="252525"/>
          <w:lang w:val="en"/>
        </w:rPr>
        <w:t xml:space="preserve"> field with no constraints. Add also a simple </w:t>
      </w:r>
      <w:r>
        <w:rPr>
          <w:rStyle w:val="Strong"/>
          <w:rFonts w:ascii="Red Hat Text" w:hAnsi="Red Hat Text" w:cs="Arial"/>
          <w:color w:val="252525"/>
          <w:lang w:val="en"/>
        </w:rPr>
        <w:t>Back_End_Ratio</w:t>
      </w:r>
      <w:r>
        <w:rPr>
          <w:rFonts w:ascii="Red Hat Text" w:hAnsi="Red Hat Text" w:cs="Arial"/>
          <w:color w:val="252525"/>
          <w:lang w:val="en"/>
        </w:rPr>
        <w:t xml:space="preserve"> and a </w:t>
      </w:r>
      <w:r>
        <w:rPr>
          <w:rStyle w:val="Strong"/>
          <w:rFonts w:ascii="Red Hat Text" w:hAnsi="Red Hat Text" w:cs="Arial"/>
          <w:color w:val="252525"/>
          <w:lang w:val="en"/>
        </w:rPr>
        <w:t>Front_End_Ratio</w:t>
      </w:r>
      <w:r>
        <w:rPr>
          <w:rFonts w:ascii="Red Hat Text" w:hAnsi="Red Hat Text" w:cs="Arial"/>
          <w:color w:val="252525"/>
          <w:lang w:val="en"/>
        </w:rPr>
        <w:t xml:space="preserve"> data type, both with </w:t>
      </w:r>
      <w:r>
        <w:rPr>
          <w:rStyle w:val="HTMLCode"/>
          <w:lang w:val="en"/>
        </w:rPr>
        <w:t>"Sufficient"</w:t>
      </w:r>
      <w:r>
        <w:rPr>
          <w:rFonts w:ascii="Red Hat Text" w:hAnsi="Red Hat Text" w:cs="Arial"/>
          <w:color w:val="252525"/>
          <w:lang w:val="en"/>
        </w:rPr>
        <w:t xml:space="preserve"> and </w:t>
      </w:r>
      <w:r>
        <w:rPr>
          <w:rStyle w:val="HTMLCode"/>
          <w:lang w:val="en"/>
        </w:rPr>
        <w:t>"Insufficient"</w:t>
      </w:r>
      <w:r>
        <w:rPr>
          <w:rFonts w:ascii="Red Hat Text" w:hAnsi="Red Hat Text" w:cs="Arial"/>
          <w:color w:val="252525"/>
          <w:lang w:val="en"/>
        </w:rPr>
        <w:t xml:space="preserve"> enumeration constraints. </w:t>
      </w:r>
    </w:p>
    <w:p w14:paraId="44082E68" w14:textId="77777777" w:rsidR="00000000" w:rsidRDefault="001D59F6">
      <w:pPr>
        <w:pStyle w:val="simpara"/>
        <w:shd w:val="clear" w:color="auto" w:fill="FFFFFF"/>
        <w:ind w:left="720"/>
        <w:divId w:val="418067366"/>
        <w:rPr>
          <w:rFonts w:ascii="Red Hat Text" w:hAnsi="Red Hat Text" w:cs="Arial"/>
          <w:color w:val="252525"/>
          <w:lang w:val="en"/>
        </w:rPr>
      </w:pPr>
      <w:r>
        <w:rPr>
          <w:rFonts w:ascii="Red Hat Text" w:hAnsi="Red Hat Text" w:cs="Arial"/>
          <w:color w:val="252525"/>
          <w:lang w:val="en"/>
        </w:rPr>
        <w:t xml:space="preserve">Click the check mark to the right of each data type that you create to save your changes. </w:t>
      </w:r>
    </w:p>
    <w:p w14:paraId="08E92314" w14:textId="77777777" w:rsidR="00000000" w:rsidRDefault="001D59F6">
      <w:pPr>
        <w:pStyle w:val="title"/>
        <w:shd w:val="clear" w:color="auto" w:fill="FFFFFF"/>
        <w:spacing w:line="360" w:lineRule="atLeast"/>
        <w:ind w:left="720"/>
        <w:divId w:val="149371717"/>
        <w:rPr>
          <w:rFonts w:ascii="Red Hat Text" w:hAnsi="Red Hat Text" w:cs="Arial"/>
          <w:color w:val="252525"/>
          <w:lang w:val="en"/>
        </w:rPr>
      </w:pPr>
      <w:r>
        <w:rPr>
          <w:rStyle w:val="Strong"/>
          <w:rFonts w:ascii="Red Hat Text" w:hAnsi="Red Hat Text" w:cs="Arial"/>
          <w:color w:val="252525"/>
          <w:lang w:val="en"/>
        </w:rPr>
        <w:t>Figure 6.33. Adding nested data types with constraints</w:t>
      </w:r>
    </w:p>
    <w:p w14:paraId="72F35AD4" w14:textId="77777777" w:rsidR="00000000" w:rsidRDefault="001D59F6">
      <w:pPr>
        <w:pStyle w:val="listitem"/>
        <w:shd w:val="clear" w:color="auto" w:fill="FFFFFF"/>
        <w:spacing w:before="0" w:after="0"/>
        <w:ind w:left="720"/>
        <w:divId w:val="1164781704"/>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0A4AE6E5" wp14:editId="76888CAB">
            <wp:extent cx="8572500" cy="5105400"/>
            <wp:effectExtent l="0" t="0" r="0" b="0"/>
            <wp:docPr id="100" name="Picture 100" descr="dmn manage data types structur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mn manage data types structured2"/>
                    <pic:cNvPicPr>
                      <a:picLocks noChangeAspect="1" noChangeArrowheads="1"/>
                    </pic:cNvPicPr>
                  </pic:nvPicPr>
                  <pic:blipFill>
                    <a:blip r:link="rId555">
                      <a:extLst>
                        <a:ext uri="{28A0092B-C50C-407E-A947-70E740481C1C}">
                          <a14:useLocalDpi xmlns:a14="http://schemas.microsoft.com/office/drawing/2010/main" val="0"/>
                        </a:ext>
                      </a:extLst>
                    </a:blip>
                    <a:srcRect/>
                    <a:stretch>
                      <a:fillRect/>
                    </a:stretch>
                  </pic:blipFill>
                  <pic:spPr bwMode="auto">
                    <a:xfrm>
                      <a:off x="0" y="0"/>
                      <a:ext cx="8572500" cy="5105400"/>
                    </a:xfrm>
                    <a:prstGeom prst="rect">
                      <a:avLst/>
                    </a:prstGeom>
                    <a:noFill/>
                    <a:ln>
                      <a:noFill/>
                    </a:ln>
                  </pic:spPr>
                </pic:pic>
              </a:graphicData>
            </a:graphic>
          </wp:inline>
        </w:drawing>
      </w:r>
    </w:p>
    <w:p w14:paraId="7CF0696E" w14:textId="77777777" w:rsidR="00000000" w:rsidRDefault="001D59F6">
      <w:pPr>
        <w:pStyle w:val="simpara"/>
        <w:shd w:val="clear" w:color="auto" w:fill="FFFFFF"/>
        <w:ind w:left="720"/>
        <w:divId w:val="418067366"/>
        <w:rPr>
          <w:rFonts w:ascii="Red Hat Text" w:hAnsi="Red Hat Text" w:cs="Arial"/>
          <w:color w:val="252525"/>
          <w:lang w:val="en"/>
        </w:rPr>
      </w:pPr>
      <w:r>
        <w:rPr>
          <w:rFonts w:ascii="Red Hat Text" w:hAnsi="Red Hat Text" w:cs="Arial"/>
          <w:color w:val="252525"/>
          <w:lang w:val="en"/>
        </w:rPr>
        <w:t>To change the order or nesting of data types, you ca</w:t>
      </w:r>
      <w:r>
        <w:rPr>
          <w:rFonts w:ascii="Red Hat Text" w:hAnsi="Red Hat Text" w:cs="Arial"/>
          <w:color w:val="252525"/>
          <w:lang w:val="en"/>
        </w:rPr>
        <w:t xml:space="preserve">n click the left end of the data type row and drag the row as needed: </w:t>
      </w:r>
    </w:p>
    <w:p w14:paraId="2E0988E3" w14:textId="77777777" w:rsidR="00000000" w:rsidRDefault="001D59F6">
      <w:pPr>
        <w:pStyle w:val="title"/>
        <w:shd w:val="clear" w:color="auto" w:fill="FFFFFF"/>
        <w:spacing w:line="360" w:lineRule="atLeast"/>
        <w:ind w:left="720"/>
        <w:divId w:val="512258489"/>
        <w:rPr>
          <w:rFonts w:ascii="Red Hat Text" w:hAnsi="Red Hat Text" w:cs="Arial"/>
          <w:color w:val="252525"/>
          <w:lang w:val="en"/>
        </w:rPr>
      </w:pPr>
      <w:r>
        <w:rPr>
          <w:rStyle w:val="Strong"/>
          <w:rFonts w:ascii="Red Hat Text" w:hAnsi="Red Hat Text" w:cs="Arial"/>
          <w:color w:val="252525"/>
          <w:lang w:val="en"/>
        </w:rPr>
        <w:t>Figure 6.34. Dragging data types to change data type order or nesting</w:t>
      </w:r>
    </w:p>
    <w:p w14:paraId="3ED543E8" w14:textId="77777777" w:rsidR="00000000" w:rsidRDefault="001D59F6">
      <w:pPr>
        <w:pStyle w:val="listitem"/>
        <w:shd w:val="clear" w:color="auto" w:fill="FFFFFF"/>
        <w:spacing w:before="0" w:after="0"/>
        <w:ind w:left="720"/>
        <w:divId w:val="1359431632"/>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6F898623" wp14:editId="09EBDD09">
            <wp:extent cx="8067675" cy="4714875"/>
            <wp:effectExtent l="0" t="0" r="9525" b="9525"/>
            <wp:docPr id="101" name="Picture 101" descr="dmn manage data types structured2 dr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mn manage data types structured2 drag"/>
                    <pic:cNvPicPr>
                      <a:picLocks noChangeAspect="1" noChangeArrowheads="1"/>
                    </pic:cNvPicPr>
                  </pic:nvPicPr>
                  <pic:blipFill>
                    <a:blip r:link="rId556">
                      <a:extLst>
                        <a:ext uri="{28A0092B-C50C-407E-A947-70E740481C1C}">
                          <a14:useLocalDpi xmlns:a14="http://schemas.microsoft.com/office/drawing/2010/main" val="0"/>
                        </a:ext>
                      </a:extLst>
                    </a:blip>
                    <a:srcRect/>
                    <a:stretch>
                      <a:fillRect/>
                    </a:stretch>
                  </pic:blipFill>
                  <pic:spPr bwMode="auto">
                    <a:xfrm>
                      <a:off x="0" y="0"/>
                      <a:ext cx="8067675" cy="4714875"/>
                    </a:xfrm>
                    <a:prstGeom prst="rect">
                      <a:avLst/>
                    </a:prstGeom>
                    <a:noFill/>
                    <a:ln>
                      <a:noFill/>
                    </a:ln>
                  </pic:spPr>
                </pic:pic>
              </a:graphicData>
            </a:graphic>
          </wp:inline>
        </w:drawing>
      </w:r>
    </w:p>
    <w:p w14:paraId="169AF426" w14:textId="77777777" w:rsidR="00000000" w:rsidRDefault="001D59F6">
      <w:pPr>
        <w:pStyle w:val="simpara"/>
        <w:numPr>
          <w:ilvl w:val="0"/>
          <w:numId w:val="73"/>
        </w:numPr>
        <w:shd w:val="clear" w:color="auto" w:fill="FFFFFF"/>
        <w:divId w:val="418067366"/>
        <w:rPr>
          <w:rFonts w:ascii="Red Hat Text" w:hAnsi="Red Hat Text" w:cs="Arial"/>
          <w:color w:val="252525"/>
          <w:lang w:val="en"/>
        </w:rPr>
      </w:pPr>
      <w:r>
        <w:rPr>
          <w:rFonts w:ascii="Red Hat Text" w:hAnsi="Red Hat Text" w:cs="Arial"/>
          <w:color w:val="252525"/>
          <w:lang w:val="en"/>
        </w:rPr>
        <w:t>Return to the decisio</w:t>
      </w:r>
      <w:r>
        <w:rPr>
          <w:rFonts w:ascii="Red Hat Text" w:hAnsi="Red Hat Text" w:cs="Arial"/>
          <w:color w:val="252525"/>
          <w:lang w:val="en"/>
        </w:rPr>
        <w:t xml:space="preserve">n table and, for each column, click the column header cell, set the data type to the new corresponding custom data type, and define the rule values as needed for the column with the constraints that you specified, if applicable. </w:t>
      </w:r>
    </w:p>
    <w:p w14:paraId="5195199D" w14:textId="77777777" w:rsidR="00000000" w:rsidRDefault="001D59F6">
      <w:pPr>
        <w:pStyle w:val="title"/>
        <w:shd w:val="clear" w:color="auto" w:fill="FFFFFF"/>
        <w:spacing w:line="360" w:lineRule="atLeast"/>
        <w:ind w:left="720"/>
        <w:divId w:val="1157187920"/>
        <w:rPr>
          <w:rFonts w:ascii="Red Hat Text" w:hAnsi="Red Hat Text" w:cs="Arial"/>
          <w:color w:val="252525"/>
          <w:lang w:val="en"/>
        </w:rPr>
      </w:pPr>
      <w:r>
        <w:rPr>
          <w:rStyle w:val="Strong"/>
          <w:rFonts w:ascii="Red Hat Text" w:hAnsi="Red Hat Text" w:cs="Arial"/>
          <w:color w:val="252525"/>
          <w:lang w:val="en"/>
        </w:rPr>
        <w:t>Figure 6.35. Decision tabl</w:t>
      </w:r>
      <w:r>
        <w:rPr>
          <w:rStyle w:val="Strong"/>
          <w:rFonts w:ascii="Red Hat Text" w:hAnsi="Red Hat Text" w:cs="Arial"/>
          <w:color w:val="252525"/>
          <w:lang w:val="en"/>
        </w:rPr>
        <w:t>e for loan prequalification</w:t>
      </w:r>
    </w:p>
    <w:p w14:paraId="600484A2" w14:textId="77777777" w:rsidR="00000000" w:rsidRDefault="001D59F6">
      <w:pPr>
        <w:pStyle w:val="listitem"/>
        <w:shd w:val="clear" w:color="auto" w:fill="FFFFFF"/>
        <w:spacing w:before="0" w:after="0"/>
        <w:ind w:left="720"/>
        <w:divId w:val="1686907189"/>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388B6089" wp14:editId="56033F6F">
            <wp:extent cx="9677400" cy="3838575"/>
            <wp:effectExtent l="0" t="0" r="0" b="9525"/>
            <wp:docPr id="102" name="Picture 102" descr="dmn decision table examp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mn decision table example3"/>
                    <pic:cNvPicPr>
                      <a:picLocks noChangeAspect="1" noChangeArrowheads="1"/>
                    </pic:cNvPicPr>
                  </pic:nvPicPr>
                  <pic:blipFill>
                    <a:blip r:link="rId512">
                      <a:extLst>
                        <a:ext uri="{28A0092B-C50C-407E-A947-70E740481C1C}">
                          <a14:useLocalDpi xmlns:a14="http://schemas.microsoft.com/office/drawing/2010/main" val="0"/>
                        </a:ext>
                      </a:extLst>
                    </a:blip>
                    <a:srcRect/>
                    <a:stretch>
                      <a:fillRect/>
                    </a:stretch>
                  </pic:blipFill>
                  <pic:spPr bwMode="auto">
                    <a:xfrm>
                      <a:off x="0" y="0"/>
                      <a:ext cx="9677400" cy="3838575"/>
                    </a:xfrm>
                    <a:prstGeom prst="rect">
                      <a:avLst/>
                    </a:prstGeom>
                    <a:noFill/>
                    <a:ln>
                      <a:noFill/>
                    </a:ln>
                  </pic:spPr>
                </pic:pic>
              </a:graphicData>
            </a:graphic>
          </wp:inline>
        </w:drawing>
      </w:r>
    </w:p>
    <w:p w14:paraId="28612A92"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For boxed expression types other than decision tables, you follow these guidelines similarl</w:t>
      </w:r>
      <w:r>
        <w:rPr>
          <w:rFonts w:ascii="Red Hat Text" w:hAnsi="Red Hat Text" w:cs="Arial"/>
          <w:color w:val="252525"/>
          <w:lang w:val="en"/>
        </w:rPr>
        <w:t xml:space="preserve">y to navigate the boxed expression tables and define custom data types as needed. </w:t>
      </w:r>
    </w:p>
    <w:p w14:paraId="32AAF636"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For example, the following boxed function expression uses custom </w:t>
      </w:r>
      <w:r>
        <w:rPr>
          <w:rStyle w:val="HTMLCode"/>
          <w:lang w:val="en"/>
        </w:rPr>
        <w:t>tCandidate</w:t>
      </w:r>
      <w:r>
        <w:rPr>
          <w:rFonts w:ascii="Red Hat Text" w:hAnsi="Red Hat Text" w:cs="Arial"/>
          <w:color w:val="252525"/>
          <w:lang w:val="en"/>
        </w:rPr>
        <w:t xml:space="preserve"> and </w:t>
      </w:r>
      <w:r>
        <w:rPr>
          <w:rStyle w:val="HTMLCode"/>
          <w:lang w:val="en"/>
        </w:rPr>
        <w:t>tProfile</w:t>
      </w:r>
      <w:r>
        <w:rPr>
          <w:rFonts w:ascii="Red Hat Text" w:hAnsi="Red Hat Text" w:cs="Arial"/>
          <w:color w:val="252525"/>
          <w:lang w:val="en"/>
        </w:rPr>
        <w:t xml:space="preserve"> structured data types to associate data for online dating compatibility: </w:t>
      </w:r>
    </w:p>
    <w:p w14:paraId="63B440EB" w14:textId="77777777" w:rsidR="00000000" w:rsidRDefault="001D59F6">
      <w:pPr>
        <w:pStyle w:val="title"/>
        <w:shd w:val="clear" w:color="auto" w:fill="FFFFFF"/>
        <w:spacing w:line="360" w:lineRule="atLeast"/>
        <w:divId w:val="1328291217"/>
        <w:rPr>
          <w:rFonts w:ascii="Red Hat Text" w:hAnsi="Red Hat Text" w:cs="Arial"/>
          <w:color w:val="252525"/>
          <w:lang w:val="en"/>
        </w:rPr>
      </w:pPr>
      <w:r>
        <w:rPr>
          <w:rStyle w:val="Strong"/>
          <w:rFonts w:ascii="Red Hat Text" w:hAnsi="Red Hat Text" w:cs="Arial"/>
          <w:color w:val="252525"/>
          <w:lang w:val="en"/>
        </w:rPr>
        <w:t>Figure 6.3</w:t>
      </w:r>
      <w:r>
        <w:rPr>
          <w:rStyle w:val="Strong"/>
          <w:rFonts w:ascii="Red Hat Text" w:hAnsi="Red Hat Text" w:cs="Arial"/>
          <w:color w:val="252525"/>
          <w:lang w:val="en"/>
        </w:rPr>
        <w:t>6. Boxed function expression for online dating compatibility</w:t>
      </w:r>
    </w:p>
    <w:p w14:paraId="152B6645" w14:textId="77777777" w:rsidR="00000000" w:rsidRDefault="001D59F6">
      <w:pPr>
        <w:shd w:val="clear" w:color="auto" w:fill="FFFFFF"/>
        <w:divId w:val="1850438685"/>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55A57318" wp14:editId="473D3D87">
            <wp:extent cx="6553200" cy="4095750"/>
            <wp:effectExtent l="0" t="0" r="0" b="0"/>
            <wp:docPr id="103" name="Picture 103" descr="dmn manage data types structur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mn manage data types structured3"/>
                    <pic:cNvPicPr>
                      <a:picLocks noChangeAspect="1" noChangeArrowheads="1"/>
                    </pic:cNvPicPr>
                  </pic:nvPicPr>
                  <pic:blipFill>
                    <a:blip r:link="rId557">
                      <a:extLst>
                        <a:ext uri="{28A0092B-C50C-407E-A947-70E740481C1C}">
                          <a14:useLocalDpi xmlns:a14="http://schemas.microsoft.com/office/drawing/2010/main" val="0"/>
                        </a:ext>
                      </a:extLst>
                    </a:blip>
                    <a:srcRect/>
                    <a:stretch>
                      <a:fillRect/>
                    </a:stretch>
                  </pic:blipFill>
                  <pic:spPr bwMode="auto">
                    <a:xfrm>
                      <a:off x="0" y="0"/>
                      <a:ext cx="6553200" cy="4095750"/>
                    </a:xfrm>
                    <a:prstGeom prst="rect">
                      <a:avLst/>
                    </a:prstGeom>
                    <a:noFill/>
                    <a:ln>
                      <a:noFill/>
                    </a:ln>
                  </pic:spPr>
                </pic:pic>
              </a:graphicData>
            </a:graphic>
          </wp:inline>
        </w:drawing>
      </w:r>
    </w:p>
    <w:p w14:paraId="3CFF11F3" w14:textId="77777777" w:rsidR="00000000" w:rsidRDefault="001D59F6">
      <w:pPr>
        <w:pStyle w:val="title"/>
        <w:shd w:val="clear" w:color="auto" w:fill="FFFFFF"/>
        <w:spacing w:line="360" w:lineRule="atLeast"/>
        <w:divId w:val="1312061477"/>
        <w:rPr>
          <w:rFonts w:ascii="Red Hat Text" w:hAnsi="Red Hat Text" w:cs="Arial"/>
          <w:color w:val="252525"/>
          <w:lang w:val="en"/>
        </w:rPr>
      </w:pPr>
      <w:r>
        <w:rPr>
          <w:rStyle w:val="Strong"/>
          <w:rFonts w:ascii="Red Hat Text" w:hAnsi="Red Hat Text" w:cs="Arial"/>
          <w:color w:val="252525"/>
          <w:lang w:val="en"/>
        </w:rPr>
        <w:t>Figure 6.37. Custom data type definitions for online dating compatibility</w:t>
      </w:r>
    </w:p>
    <w:p w14:paraId="2060698D" w14:textId="77777777" w:rsidR="00000000" w:rsidRDefault="001D59F6">
      <w:pPr>
        <w:shd w:val="clear" w:color="auto" w:fill="FFFFFF"/>
        <w:divId w:val="1519855960"/>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136E4DC5" wp14:editId="09AA3D5C">
            <wp:extent cx="8239125" cy="4772025"/>
            <wp:effectExtent l="0" t="0" r="9525" b="9525"/>
            <wp:docPr id="104" name="Picture 104" descr="dmn manage data types structured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mn manage data types structured3a"/>
                    <pic:cNvPicPr>
                      <a:picLocks noChangeAspect="1" noChangeArrowheads="1"/>
                    </pic:cNvPicPr>
                  </pic:nvPicPr>
                  <pic:blipFill>
                    <a:blip r:link="rId558">
                      <a:extLst>
                        <a:ext uri="{28A0092B-C50C-407E-A947-70E740481C1C}">
                          <a14:useLocalDpi xmlns:a14="http://schemas.microsoft.com/office/drawing/2010/main" val="0"/>
                        </a:ext>
                      </a:extLst>
                    </a:blip>
                    <a:srcRect/>
                    <a:stretch>
                      <a:fillRect/>
                    </a:stretch>
                  </pic:blipFill>
                  <pic:spPr bwMode="auto">
                    <a:xfrm>
                      <a:off x="0" y="0"/>
                      <a:ext cx="8239125" cy="4772025"/>
                    </a:xfrm>
                    <a:prstGeom prst="rect">
                      <a:avLst/>
                    </a:prstGeom>
                    <a:noFill/>
                    <a:ln>
                      <a:noFill/>
                    </a:ln>
                  </pic:spPr>
                </pic:pic>
              </a:graphicData>
            </a:graphic>
          </wp:inline>
        </w:drawing>
      </w:r>
    </w:p>
    <w:p w14:paraId="2DBE0AA2" w14:textId="77777777" w:rsidR="00000000" w:rsidRDefault="001D59F6">
      <w:pPr>
        <w:pStyle w:val="title"/>
        <w:shd w:val="clear" w:color="auto" w:fill="FFFFFF"/>
        <w:spacing w:line="360" w:lineRule="atLeast"/>
        <w:divId w:val="1258362904"/>
        <w:rPr>
          <w:rFonts w:ascii="Red Hat Text" w:hAnsi="Red Hat Text" w:cs="Arial"/>
          <w:color w:val="252525"/>
          <w:lang w:val="en"/>
        </w:rPr>
      </w:pPr>
      <w:r>
        <w:rPr>
          <w:rStyle w:val="Strong"/>
          <w:rFonts w:ascii="Red Hat Text" w:hAnsi="Red Hat Text" w:cs="Arial"/>
          <w:color w:val="252525"/>
          <w:lang w:val="en"/>
        </w:rPr>
        <w:t>Figure 6.38. Parameter definitions with custom data types for online dating compatibility</w:t>
      </w:r>
    </w:p>
    <w:p w14:paraId="6EAABC78" w14:textId="77777777" w:rsidR="00000000" w:rsidRDefault="001D59F6">
      <w:pPr>
        <w:shd w:val="clear" w:color="auto" w:fill="FFFFFF"/>
        <w:divId w:val="1645164182"/>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6300AE23" wp14:editId="2C256C01">
            <wp:extent cx="8410575" cy="4362450"/>
            <wp:effectExtent l="0" t="0" r="9525" b="0"/>
            <wp:docPr id="105" name="Picture 105" descr="dmn manage data types structured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mn manage data types structured3b"/>
                    <pic:cNvPicPr>
                      <a:picLocks noChangeAspect="1" noChangeArrowheads="1"/>
                    </pic:cNvPicPr>
                  </pic:nvPicPr>
                  <pic:blipFill>
                    <a:blip r:link="rId559">
                      <a:extLst>
                        <a:ext uri="{28A0092B-C50C-407E-A947-70E740481C1C}">
                          <a14:useLocalDpi xmlns:a14="http://schemas.microsoft.com/office/drawing/2010/main" val="0"/>
                        </a:ext>
                      </a:extLst>
                    </a:blip>
                    <a:srcRect/>
                    <a:stretch>
                      <a:fillRect/>
                    </a:stretch>
                  </pic:blipFill>
                  <pic:spPr bwMode="auto">
                    <a:xfrm>
                      <a:off x="0" y="0"/>
                      <a:ext cx="8410575" cy="4362450"/>
                    </a:xfrm>
                    <a:prstGeom prst="rect">
                      <a:avLst/>
                    </a:prstGeom>
                    <a:noFill/>
                    <a:ln>
                      <a:noFill/>
                    </a:ln>
                  </pic:spPr>
                </pic:pic>
              </a:graphicData>
            </a:graphic>
          </wp:inline>
        </w:drawing>
      </w:r>
    </w:p>
    <w:p w14:paraId="270D3CB5" w14:textId="77777777" w:rsidR="00000000" w:rsidRDefault="001D59F6">
      <w:pPr>
        <w:pStyle w:val="Heading2"/>
        <w:shd w:val="clear" w:color="auto" w:fill="FFFFFF"/>
        <w:divId w:val="1804081757"/>
        <w:rPr>
          <w:rFonts w:eastAsia="Times New Roman" w:cs="Arial"/>
          <w:color w:val="252525"/>
          <w:lang w:val="en"/>
        </w:rPr>
      </w:pPr>
      <w:r>
        <w:rPr>
          <w:rFonts w:eastAsia="Times New Roman" w:cs="Arial"/>
          <w:color w:val="252525"/>
          <w:lang w:val="en"/>
        </w:rPr>
        <w:t>6.3. Included models in DMN files in Business Central</w:t>
      </w:r>
    </w:p>
    <w:p w14:paraId="41DEC1FF"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In the DMN designer in Business Central, you can use the </w:t>
      </w:r>
      <w:r>
        <w:rPr>
          <w:rStyle w:val="Strong"/>
          <w:rFonts w:ascii="Red Hat Text" w:hAnsi="Red Hat Text" w:cs="Arial"/>
          <w:color w:val="252525"/>
          <w:lang w:val="en"/>
        </w:rPr>
        <w:t>Included Models</w:t>
      </w:r>
      <w:r>
        <w:rPr>
          <w:rFonts w:ascii="Red Hat Text" w:hAnsi="Red Hat Text" w:cs="Arial"/>
          <w:color w:val="252525"/>
          <w:lang w:val="en"/>
        </w:rPr>
        <w:t xml:space="preserve"> tab to include other DMN models and Predictive Model Markup Language (PMML) models from your project in a specified DMN file. When you include a DMN model within another DMN file, you can use all of the nodes and logic from both models in t</w:t>
      </w:r>
      <w:r>
        <w:rPr>
          <w:rFonts w:ascii="Red Hat Text" w:hAnsi="Red Hat Text" w:cs="Arial"/>
          <w:color w:val="252525"/>
          <w:lang w:val="en"/>
        </w:rPr>
        <w:t xml:space="preserve">he same decision requirements diagram (DRD). When you include a PMML model within a DMN file, you can invoke that PMML model as a boxed function expression for a DMN decision node or business knowledge model node. </w:t>
      </w:r>
    </w:p>
    <w:p w14:paraId="19C5301A"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You cannot include DMN or PMML models fro</w:t>
      </w:r>
      <w:r>
        <w:rPr>
          <w:rFonts w:ascii="Red Hat Text" w:hAnsi="Red Hat Text" w:cs="Arial"/>
          <w:color w:val="252525"/>
          <w:lang w:val="en"/>
        </w:rPr>
        <w:t xml:space="preserve">m other projects in Business Central. </w:t>
      </w:r>
    </w:p>
    <w:p w14:paraId="3CD30E77" w14:textId="77777777" w:rsidR="00000000" w:rsidRDefault="001D59F6">
      <w:pPr>
        <w:pStyle w:val="Heading3"/>
        <w:shd w:val="clear" w:color="auto" w:fill="FFFFFF"/>
        <w:divId w:val="1299337432"/>
        <w:rPr>
          <w:rFonts w:eastAsia="Times New Roman" w:cs="Arial"/>
          <w:color w:val="252525"/>
          <w:lang w:val="en"/>
        </w:rPr>
      </w:pPr>
      <w:r>
        <w:rPr>
          <w:rFonts w:eastAsia="Times New Roman" w:cs="Arial"/>
          <w:color w:val="252525"/>
          <w:lang w:val="en"/>
        </w:rPr>
        <w:t>6.3.1. Including other DMN models within a DMN file in Business Central</w:t>
      </w:r>
    </w:p>
    <w:p w14:paraId="07DECDD7"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In Business Central, you can include other DMN models from your project in a specified DMN file. When you include a DMN model within another DMN </w:t>
      </w:r>
      <w:r>
        <w:rPr>
          <w:rFonts w:ascii="Red Hat Text" w:hAnsi="Red Hat Text" w:cs="Arial"/>
          <w:color w:val="252525"/>
          <w:lang w:val="en"/>
        </w:rPr>
        <w:t>file, you can use all of the nodes and logic from both models in the same decision requirements diagram (DRD), but you cannot edit the nodes from the included model. To edit nodes from included models, you must update the source file for the included model</w:t>
      </w:r>
      <w:r>
        <w:rPr>
          <w:rFonts w:ascii="Red Hat Text" w:hAnsi="Red Hat Text" w:cs="Arial"/>
          <w:color w:val="252525"/>
          <w:lang w:val="en"/>
        </w:rPr>
        <w:t xml:space="preserve"> directly. If you update the source file </w:t>
      </w:r>
      <w:r>
        <w:rPr>
          <w:rFonts w:ascii="Red Hat Text" w:hAnsi="Red Hat Text" w:cs="Arial"/>
          <w:color w:val="252525"/>
          <w:lang w:val="en"/>
        </w:rPr>
        <w:lastRenderedPageBreak/>
        <w:t xml:space="preserve">for an included DMN model, open the DMN file where the DMN model is included (or close an re-open) to verify the changes. </w:t>
      </w:r>
    </w:p>
    <w:p w14:paraId="098B6615"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You cannot include DMN models from other projects in Business Central. </w:t>
      </w:r>
    </w:p>
    <w:p w14:paraId="43D7F737" w14:textId="77777777" w:rsidR="00000000" w:rsidRDefault="001D59F6">
      <w:pPr>
        <w:pStyle w:val="title"/>
        <w:shd w:val="clear" w:color="auto" w:fill="FFFFFF"/>
        <w:spacing w:line="360" w:lineRule="atLeast"/>
        <w:divId w:val="1056122674"/>
        <w:rPr>
          <w:rFonts w:ascii="Red Hat Text" w:hAnsi="Red Hat Text" w:cs="Arial"/>
          <w:color w:val="252525"/>
          <w:lang w:val="en"/>
        </w:rPr>
      </w:pPr>
      <w:r>
        <w:rPr>
          <w:rStyle w:val="Strong"/>
          <w:rFonts w:ascii="Red Hat Text" w:hAnsi="Red Hat Text" w:cs="Arial"/>
          <w:color w:val="252525"/>
          <w:lang w:val="en"/>
        </w:rPr>
        <w:t>Prerequisites</w:t>
      </w:r>
    </w:p>
    <w:p w14:paraId="4F33CCAD" w14:textId="77777777" w:rsidR="00000000" w:rsidRDefault="001D59F6">
      <w:pPr>
        <w:pStyle w:val="listitem"/>
        <w:numPr>
          <w:ilvl w:val="0"/>
          <w:numId w:val="74"/>
        </w:numPr>
        <w:shd w:val="clear" w:color="auto" w:fill="FFFFFF"/>
        <w:divId w:val="1056122674"/>
        <w:rPr>
          <w:rFonts w:ascii="Red Hat Text" w:eastAsia="Times New Roman" w:hAnsi="Red Hat Text" w:cs="Arial"/>
          <w:color w:val="252525"/>
          <w:lang w:val="en"/>
        </w:rPr>
      </w:pPr>
      <w:r>
        <w:rPr>
          <w:rFonts w:ascii="Red Hat Text" w:eastAsia="Times New Roman" w:hAnsi="Red Hat Text" w:cs="Arial"/>
          <w:color w:val="252525"/>
          <w:lang w:val="en"/>
        </w:rPr>
        <w:t>The DM</w:t>
      </w:r>
      <w:r>
        <w:rPr>
          <w:rFonts w:ascii="Red Hat Text" w:eastAsia="Times New Roman" w:hAnsi="Red Hat Text" w:cs="Arial"/>
          <w:color w:val="252525"/>
          <w:lang w:val="en"/>
        </w:rPr>
        <w:t xml:space="preserve">N models are created or imported (as </w:t>
      </w:r>
      <w:r>
        <w:rPr>
          <w:rStyle w:val="HTMLCode"/>
          <w:lang w:val="en"/>
        </w:rPr>
        <w:t>.dmn</w:t>
      </w:r>
      <w:r>
        <w:rPr>
          <w:rFonts w:ascii="Red Hat Text" w:eastAsia="Times New Roman" w:hAnsi="Red Hat Text" w:cs="Arial"/>
          <w:color w:val="252525"/>
          <w:lang w:val="en"/>
        </w:rPr>
        <w:t xml:space="preserve"> files) in the same project in Business Central as the DMN file in which you want to include the models. </w:t>
      </w:r>
    </w:p>
    <w:p w14:paraId="113FDE92" w14:textId="77777777" w:rsidR="00000000" w:rsidRDefault="001D59F6">
      <w:pPr>
        <w:pStyle w:val="title"/>
        <w:shd w:val="clear" w:color="auto" w:fill="FFFFFF"/>
        <w:spacing w:line="360" w:lineRule="atLeast"/>
        <w:divId w:val="1422676405"/>
        <w:rPr>
          <w:rFonts w:ascii="Red Hat Text" w:hAnsi="Red Hat Text" w:cs="Arial"/>
          <w:color w:val="252525"/>
          <w:lang w:val="en"/>
        </w:rPr>
      </w:pPr>
      <w:r>
        <w:rPr>
          <w:rStyle w:val="Strong"/>
          <w:rFonts w:ascii="Red Hat Text" w:hAnsi="Red Hat Text" w:cs="Arial"/>
          <w:color w:val="252525"/>
          <w:lang w:val="en"/>
        </w:rPr>
        <w:t>Procedure</w:t>
      </w:r>
    </w:p>
    <w:p w14:paraId="5A4A32B9" w14:textId="77777777" w:rsidR="00000000" w:rsidRDefault="001D59F6">
      <w:pPr>
        <w:pStyle w:val="listitem"/>
        <w:numPr>
          <w:ilvl w:val="0"/>
          <w:numId w:val="75"/>
        </w:numPr>
        <w:shd w:val="clear" w:color="auto" w:fill="FFFFFF"/>
        <w:divId w:val="1422676405"/>
        <w:rPr>
          <w:rFonts w:ascii="Red Hat Text" w:eastAsia="Times New Roman" w:hAnsi="Red Hat Text" w:cs="Arial"/>
          <w:color w:val="252525"/>
          <w:lang w:val="en"/>
        </w:rPr>
      </w:pPr>
      <w:r>
        <w:rPr>
          <w:rFonts w:ascii="Red Hat Text" w:eastAsia="Times New Roman" w:hAnsi="Red Hat Text" w:cs="Arial"/>
          <w:color w:val="252525"/>
          <w:lang w:val="en"/>
        </w:rPr>
        <w:t xml:space="preserve">In 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click the project name, and select the DMN file you want to modify. </w:t>
      </w:r>
    </w:p>
    <w:p w14:paraId="6B88B913" w14:textId="77777777" w:rsidR="00000000" w:rsidRDefault="001D59F6">
      <w:pPr>
        <w:pStyle w:val="listitem"/>
        <w:numPr>
          <w:ilvl w:val="0"/>
          <w:numId w:val="75"/>
        </w:numPr>
        <w:shd w:val="clear" w:color="auto" w:fill="FFFFFF"/>
        <w:divId w:val="1422676405"/>
        <w:rPr>
          <w:rFonts w:ascii="Red Hat Text" w:eastAsia="Times New Roman" w:hAnsi="Red Hat Text" w:cs="Arial"/>
          <w:color w:val="252525"/>
          <w:lang w:val="en"/>
        </w:rPr>
      </w:pPr>
      <w:r>
        <w:rPr>
          <w:rFonts w:ascii="Red Hat Text" w:eastAsia="Times New Roman" w:hAnsi="Red Hat Text" w:cs="Arial"/>
          <w:color w:val="252525"/>
          <w:lang w:val="en"/>
        </w:rPr>
        <w:t xml:space="preserve">In the DMN designer, click the </w:t>
      </w:r>
      <w:r>
        <w:rPr>
          <w:rStyle w:val="Strong"/>
          <w:rFonts w:ascii="Red Hat Text" w:eastAsia="Times New Roman" w:hAnsi="Red Hat Text" w:cs="Arial"/>
          <w:color w:val="252525"/>
          <w:lang w:val="en"/>
        </w:rPr>
        <w:t>Included Models</w:t>
      </w:r>
      <w:r>
        <w:rPr>
          <w:rFonts w:ascii="Red Hat Text" w:eastAsia="Times New Roman" w:hAnsi="Red Hat Text" w:cs="Arial"/>
          <w:color w:val="252525"/>
          <w:lang w:val="en"/>
        </w:rPr>
        <w:t xml:space="preserve"> tab. </w:t>
      </w:r>
    </w:p>
    <w:p w14:paraId="7730EDE2" w14:textId="77777777" w:rsidR="00000000" w:rsidRDefault="001D59F6">
      <w:pPr>
        <w:pStyle w:val="simpara"/>
        <w:numPr>
          <w:ilvl w:val="0"/>
          <w:numId w:val="75"/>
        </w:numPr>
        <w:shd w:val="clear" w:color="auto" w:fill="FFFFFF"/>
        <w:divId w:val="1422676405"/>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Include Model</w:t>
      </w:r>
      <w:r>
        <w:rPr>
          <w:rFonts w:ascii="Red Hat Text" w:hAnsi="Red Hat Text" w:cs="Arial"/>
          <w:color w:val="252525"/>
          <w:lang w:val="en"/>
        </w:rPr>
        <w:t xml:space="preserve">, select a DMN model from your project in the </w:t>
      </w:r>
      <w:r>
        <w:rPr>
          <w:rStyle w:val="Strong"/>
          <w:rFonts w:ascii="Red Hat Text" w:hAnsi="Red Hat Text" w:cs="Arial"/>
          <w:color w:val="252525"/>
          <w:lang w:val="en"/>
        </w:rPr>
        <w:t>Models</w:t>
      </w:r>
      <w:r>
        <w:rPr>
          <w:rFonts w:ascii="Red Hat Text" w:hAnsi="Red Hat Text" w:cs="Arial"/>
          <w:color w:val="252525"/>
          <w:lang w:val="en"/>
        </w:rPr>
        <w:t xml:space="preserve"> list, enter a unique name for the included model, and click </w:t>
      </w:r>
      <w:r>
        <w:rPr>
          <w:rStyle w:val="Strong"/>
          <w:rFonts w:ascii="Red Hat Text" w:hAnsi="Red Hat Text" w:cs="Arial"/>
          <w:color w:val="252525"/>
          <w:lang w:val="en"/>
        </w:rPr>
        <w:t>Include</w:t>
      </w:r>
      <w:r>
        <w:rPr>
          <w:rFonts w:ascii="Red Hat Text" w:hAnsi="Red Hat Text" w:cs="Arial"/>
          <w:color w:val="252525"/>
          <w:lang w:val="en"/>
        </w:rPr>
        <w:t xml:space="preserve">: </w:t>
      </w:r>
    </w:p>
    <w:p w14:paraId="2B22EB2B" w14:textId="77777777" w:rsidR="00000000" w:rsidRDefault="001D59F6">
      <w:pPr>
        <w:pStyle w:val="title"/>
        <w:shd w:val="clear" w:color="auto" w:fill="FFFFFF"/>
        <w:spacing w:line="360" w:lineRule="atLeast"/>
        <w:ind w:left="720"/>
        <w:divId w:val="375937305"/>
        <w:rPr>
          <w:rFonts w:ascii="Red Hat Text" w:hAnsi="Red Hat Text" w:cs="Arial"/>
          <w:color w:val="252525"/>
          <w:lang w:val="en"/>
        </w:rPr>
      </w:pPr>
      <w:r>
        <w:rPr>
          <w:rStyle w:val="Strong"/>
          <w:rFonts w:ascii="Red Hat Text" w:hAnsi="Red Hat Text" w:cs="Arial"/>
          <w:color w:val="252525"/>
          <w:lang w:val="en"/>
        </w:rPr>
        <w:t>Figure 6.39. Including a DMN model</w:t>
      </w:r>
    </w:p>
    <w:p w14:paraId="75A49208" w14:textId="77777777" w:rsidR="00000000" w:rsidRDefault="001D59F6">
      <w:pPr>
        <w:pStyle w:val="listitem"/>
        <w:shd w:val="clear" w:color="auto" w:fill="FFFFFF"/>
        <w:spacing w:before="0" w:after="0"/>
        <w:ind w:left="720"/>
        <w:divId w:val="677926605"/>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32AD1C6F" wp14:editId="36289F66">
            <wp:extent cx="10725150" cy="3924300"/>
            <wp:effectExtent l="0" t="0" r="0" b="0"/>
            <wp:docPr id="106" name="Picture 106" descr="dmn includ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mn include model"/>
                    <pic:cNvPicPr>
                      <a:picLocks noChangeAspect="1" noChangeArrowheads="1"/>
                    </pic:cNvPicPr>
                  </pic:nvPicPr>
                  <pic:blipFill>
                    <a:blip r:link="rId560">
                      <a:extLst>
                        <a:ext uri="{28A0092B-C50C-407E-A947-70E740481C1C}">
                          <a14:useLocalDpi xmlns:a14="http://schemas.microsoft.com/office/drawing/2010/main" val="0"/>
                        </a:ext>
                      </a:extLst>
                    </a:blip>
                    <a:srcRect/>
                    <a:stretch>
                      <a:fillRect/>
                    </a:stretch>
                  </pic:blipFill>
                  <pic:spPr bwMode="auto">
                    <a:xfrm>
                      <a:off x="0" y="0"/>
                      <a:ext cx="10725150" cy="3924300"/>
                    </a:xfrm>
                    <a:prstGeom prst="rect">
                      <a:avLst/>
                    </a:prstGeom>
                    <a:noFill/>
                    <a:ln>
                      <a:noFill/>
                    </a:ln>
                  </pic:spPr>
                </pic:pic>
              </a:graphicData>
            </a:graphic>
          </wp:inline>
        </w:drawing>
      </w:r>
    </w:p>
    <w:p w14:paraId="45832CB3" w14:textId="77777777" w:rsidR="00000000" w:rsidRDefault="001D59F6">
      <w:pPr>
        <w:pStyle w:val="simpara"/>
        <w:shd w:val="clear" w:color="auto" w:fill="FFFFFF"/>
        <w:ind w:left="720"/>
        <w:divId w:val="1422676405"/>
        <w:rPr>
          <w:rFonts w:ascii="Red Hat Text" w:hAnsi="Red Hat Text" w:cs="Arial"/>
          <w:color w:val="252525"/>
          <w:lang w:val="en"/>
        </w:rPr>
      </w:pPr>
      <w:r>
        <w:rPr>
          <w:rFonts w:ascii="Red Hat Text" w:hAnsi="Red Hat Text" w:cs="Arial"/>
          <w:color w:val="252525"/>
          <w:lang w:val="en"/>
        </w:rPr>
        <w:t>The DMN model is added to this DMN file, and all DRD nodes from the included model are l</w:t>
      </w:r>
      <w:r>
        <w:rPr>
          <w:rFonts w:ascii="Red Hat Text" w:hAnsi="Red Hat Text" w:cs="Arial"/>
          <w:color w:val="252525"/>
          <w:lang w:val="en"/>
        </w:rPr>
        <w:t xml:space="preserve">isted under </w:t>
      </w:r>
      <w:r>
        <w:rPr>
          <w:rStyle w:val="Strong"/>
          <w:rFonts w:ascii="Red Hat Text" w:hAnsi="Red Hat Text" w:cs="Arial"/>
          <w:color w:val="252525"/>
          <w:lang w:val="en"/>
        </w:rPr>
        <w:t>Decision Components</w:t>
      </w:r>
      <w:r>
        <w:rPr>
          <w:rFonts w:ascii="Red Hat Text" w:hAnsi="Red Hat Text" w:cs="Arial"/>
          <w:color w:val="252525"/>
          <w:lang w:val="en"/>
        </w:rPr>
        <w:t xml:space="preserve"> in the </w:t>
      </w:r>
      <w:r>
        <w:rPr>
          <w:rStyle w:val="Strong"/>
          <w:rFonts w:ascii="Red Hat Text" w:hAnsi="Red Hat Text" w:cs="Arial"/>
          <w:color w:val="252525"/>
          <w:lang w:val="en"/>
        </w:rPr>
        <w:t>Decision Navigator</w:t>
      </w:r>
      <w:r>
        <w:rPr>
          <w:rFonts w:ascii="Red Hat Text" w:hAnsi="Red Hat Text" w:cs="Arial"/>
          <w:color w:val="252525"/>
          <w:lang w:val="en"/>
        </w:rPr>
        <w:t xml:space="preserve"> view: </w:t>
      </w:r>
    </w:p>
    <w:p w14:paraId="5456A92A" w14:textId="77777777" w:rsidR="00000000" w:rsidRDefault="001D59F6">
      <w:pPr>
        <w:pStyle w:val="title"/>
        <w:shd w:val="clear" w:color="auto" w:fill="FFFFFF"/>
        <w:spacing w:line="360" w:lineRule="atLeast"/>
        <w:ind w:left="720"/>
        <w:divId w:val="1210722624"/>
        <w:rPr>
          <w:rFonts w:ascii="Red Hat Text" w:hAnsi="Red Hat Text" w:cs="Arial"/>
          <w:color w:val="252525"/>
          <w:lang w:val="en"/>
        </w:rPr>
      </w:pPr>
      <w:r>
        <w:rPr>
          <w:rStyle w:val="Strong"/>
          <w:rFonts w:ascii="Red Hat Text" w:hAnsi="Red Hat Text" w:cs="Arial"/>
          <w:color w:val="252525"/>
          <w:lang w:val="en"/>
        </w:rPr>
        <w:lastRenderedPageBreak/>
        <w:t>Figure 6.40. DMN file with decision components from the included DMN model</w:t>
      </w:r>
    </w:p>
    <w:p w14:paraId="1BA49DCE" w14:textId="77777777" w:rsidR="00000000" w:rsidRDefault="001D59F6">
      <w:pPr>
        <w:pStyle w:val="listitem"/>
        <w:shd w:val="clear" w:color="auto" w:fill="FFFFFF"/>
        <w:spacing w:before="0" w:after="0"/>
        <w:ind w:left="720"/>
        <w:divId w:val="1011488249"/>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4F77D40F" wp14:editId="430F32A5">
            <wp:extent cx="9839325" cy="5895975"/>
            <wp:effectExtent l="0" t="0" r="9525" b="9525"/>
            <wp:docPr id="107" name="Picture 107" descr="dmn include model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mn include model list"/>
                    <pic:cNvPicPr>
                      <a:picLocks noChangeAspect="1" noChangeArrowheads="1"/>
                    </pic:cNvPicPr>
                  </pic:nvPicPr>
                  <pic:blipFill>
                    <a:blip r:link="rId561">
                      <a:extLst>
                        <a:ext uri="{28A0092B-C50C-407E-A947-70E740481C1C}">
                          <a14:useLocalDpi xmlns:a14="http://schemas.microsoft.com/office/drawing/2010/main" val="0"/>
                        </a:ext>
                      </a:extLst>
                    </a:blip>
                    <a:srcRect/>
                    <a:stretch>
                      <a:fillRect/>
                    </a:stretch>
                  </pic:blipFill>
                  <pic:spPr bwMode="auto">
                    <a:xfrm>
                      <a:off x="0" y="0"/>
                      <a:ext cx="9839325" cy="5895975"/>
                    </a:xfrm>
                    <a:prstGeom prst="rect">
                      <a:avLst/>
                    </a:prstGeom>
                    <a:noFill/>
                    <a:ln>
                      <a:noFill/>
                    </a:ln>
                  </pic:spPr>
                </pic:pic>
              </a:graphicData>
            </a:graphic>
          </wp:inline>
        </w:drawing>
      </w:r>
    </w:p>
    <w:p w14:paraId="1546B0BE" w14:textId="77777777" w:rsidR="00000000" w:rsidRDefault="001D59F6">
      <w:pPr>
        <w:pStyle w:val="simpara"/>
        <w:shd w:val="clear" w:color="auto" w:fill="FFFFFF"/>
        <w:ind w:left="720"/>
        <w:divId w:val="1422676405"/>
        <w:rPr>
          <w:rFonts w:ascii="Red Hat Text" w:hAnsi="Red Hat Text" w:cs="Arial"/>
          <w:color w:val="252525"/>
          <w:lang w:val="en"/>
        </w:rPr>
      </w:pPr>
      <w:r>
        <w:rPr>
          <w:rFonts w:ascii="Red Hat Text" w:hAnsi="Red Hat Text" w:cs="Arial"/>
          <w:color w:val="252525"/>
          <w:lang w:val="en"/>
        </w:rPr>
        <w:t xml:space="preserve">All data types from the included model are also listed in read-only mode in the </w:t>
      </w:r>
      <w:r>
        <w:rPr>
          <w:rStyle w:val="Strong"/>
          <w:rFonts w:ascii="Red Hat Text" w:hAnsi="Red Hat Text" w:cs="Arial"/>
          <w:color w:val="252525"/>
          <w:lang w:val="en"/>
        </w:rPr>
        <w:t>Data Types</w:t>
      </w:r>
      <w:r>
        <w:rPr>
          <w:rFonts w:ascii="Red Hat Text" w:hAnsi="Red Hat Text" w:cs="Arial"/>
          <w:color w:val="252525"/>
          <w:lang w:val="en"/>
        </w:rPr>
        <w:t xml:space="preserve"> tab fo</w:t>
      </w:r>
      <w:r>
        <w:rPr>
          <w:rFonts w:ascii="Red Hat Text" w:hAnsi="Red Hat Text" w:cs="Arial"/>
          <w:color w:val="252525"/>
          <w:lang w:val="en"/>
        </w:rPr>
        <w:t xml:space="preserve">r the DMN file: </w:t>
      </w:r>
    </w:p>
    <w:p w14:paraId="53F738BF" w14:textId="77777777" w:rsidR="00000000" w:rsidRDefault="001D59F6">
      <w:pPr>
        <w:pStyle w:val="title"/>
        <w:shd w:val="clear" w:color="auto" w:fill="FFFFFF"/>
        <w:spacing w:line="360" w:lineRule="atLeast"/>
        <w:ind w:left="720"/>
        <w:divId w:val="1269311427"/>
        <w:rPr>
          <w:rFonts w:ascii="Red Hat Text" w:hAnsi="Red Hat Text" w:cs="Arial"/>
          <w:color w:val="252525"/>
          <w:lang w:val="en"/>
        </w:rPr>
      </w:pPr>
      <w:r>
        <w:rPr>
          <w:rStyle w:val="Strong"/>
          <w:rFonts w:ascii="Red Hat Text" w:hAnsi="Red Hat Text" w:cs="Arial"/>
          <w:color w:val="252525"/>
          <w:lang w:val="en"/>
        </w:rPr>
        <w:t>Figure 6.41. DMN file with data types from the included DMN model</w:t>
      </w:r>
    </w:p>
    <w:p w14:paraId="4E48DB6A" w14:textId="77777777" w:rsidR="00000000" w:rsidRDefault="001D59F6">
      <w:pPr>
        <w:pStyle w:val="listitem"/>
        <w:shd w:val="clear" w:color="auto" w:fill="FFFFFF"/>
        <w:spacing w:before="0" w:after="0"/>
        <w:ind w:left="720"/>
        <w:divId w:val="452134416"/>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3916ACB3" wp14:editId="35EC10D1">
            <wp:extent cx="8543925" cy="4810125"/>
            <wp:effectExtent l="0" t="0" r="9525" b="9525"/>
            <wp:docPr id="108" name="Picture 108" descr="dmn include model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mn include model data types"/>
                    <pic:cNvPicPr>
                      <a:picLocks noChangeAspect="1" noChangeArrowheads="1"/>
                    </pic:cNvPicPr>
                  </pic:nvPicPr>
                  <pic:blipFill>
                    <a:blip r:link="rId562">
                      <a:extLst>
                        <a:ext uri="{28A0092B-C50C-407E-A947-70E740481C1C}">
                          <a14:useLocalDpi xmlns:a14="http://schemas.microsoft.com/office/drawing/2010/main" val="0"/>
                        </a:ext>
                      </a:extLst>
                    </a:blip>
                    <a:srcRect/>
                    <a:stretch>
                      <a:fillRect/>
                    </a:stretch>
                  </pic:blipFill>
                  <pic:spPr bwMode="auto">
                    <a:xfrm>
                      <a:off x="0" y="0"/>
                      <a:ext cx="8543925" cy="4810125"/>
                    </a:xfrm>
                    <a:prstGeom prst="rect">
                      <a:avLst/>
                    </a:prstGeom>
                    <a:noFill/>
                    <a:ln>
                      <a:noFill/>
                    </a:ln>
                  </pic:spPr>
                </pic:pic>
              </a:graphicData>
            </a:graphic>
          </wp:inline>
        </w:drawing>
      </w:r>
    </w:p>
    <w:p w14:paraId="5C165E27" w14:textId="77777777" w:rsidR="00000000" w:rsidRDefault="001D59F6">
      <w:pPr>
        <w:pStyle w:val="simpara"/>
        <w:numPr>
          <w:ilvl w:val="0"/>
          <w:numId w:val="75"/>
        </w:numPr>
        <w:shd w:val="clear" w:color="auto" w:fill="FFFFFF"/>
        <w:divId w:val="1422676405"/>
        <w:rPr>
          <w:rFonts w:ascii="Red Hat Text" w:hAnsi="Red Hat Text" w:cs="Arial"/>
          <w:color w:val="252525"/>
          <w:lang w:val="en"/>
        </w:rPr>
      </w:pPr>
      <w:r>
        <w:rPr>
          <w:rFonts w:ascii="Red Hat Text" w:hAnsi="Red Hat Text" w:cs="Arial"/>
          <w:color w:val="252525"/>
          <w:lang w:val="en"/>
        </w:rPr>
        <w:t xml:space="preserve">In the </w:t>
      </w:r>
      <w:r>
        <w:rPr>
          <w:rStyle w:val="Strong"/>
          <w:rFonts w:ascii="Red Hat Text" w:hAnsi="Red Hat Text" w:cs="Arial"/>
          <w:color w:val="252525"/>
          <w:lang w:val="en"/>
        </w:rPr>
        <w:t>Model</w:t>
      </w:r>
      <w:r>
        <w:rPr>
          <w:rFonts w:ascii="Red Hat Text" w:hAnsi="Red Hat Text" w:cs="Arial"/>
          <w:color w:val="252525"/>
          <w:lang w:val="en"/>
        </w:rPr>
        <w:t xml:space="preserve"> tab of the DMN designer, click and drag the included DRD components onto the canvas to begin implementing them in your DRD: </w:t>
      </w:r>
    </w:p>
    <w:p w14:paraId="6126E68B" w14:textId="77777777" w:rsidR="00000000" w:rsidRDefault="001D59F6">
      <w:pPr>
        <w:pStyle w:val="title"/>
        <w:shd w:val="clear" w:color="auto" w:fill="FFFFFF"/>
        <w:spacing w:line="360" w:lineRule="atLeast"/>
        <w:ind w:left="720"/>
        <w:divId w:val="1672904362"/>
        <w:rPr>
          <w:rFonts w:ascii="Red Hat Text" w:hAnsi="Red Hat Text" w:cs="Arial"/>
          <w:color w:val="252525"/>
          <w:lang w:val="en"/>
        </w:rPr>
      </w:pPr>
      <w:r>
        <w:rPr>
          <w:rStyle w:val="Strong"/>
          <w:rFonts w:ascii="Red Hat Text" w:hAnsi="Red Hat Text" w:cs="Arial"/>
          <w:color w:val="252525"/>
          <w:lang w:val="en"/>
        </w:rPr>
        <w:t>Figure 6.42. Adding DRD components from the included DMN model</w:t>
      </w:r>
    </w:p>
    <w:p w14:paraId="2C673D50" w14:textId="77777777" w:rsidR="00000000" w:rsidRDefault="001D59F6">
      <w:pPr>
        <w:pStyle w:val="listitem"/>
        <w:shd w:val="clear" w:color="auto" w:fill="FFFFFF"/>
        <w:spacing w:before="0" w:after="0"/>
        <w:ind w:left="720"/>
        <w:divId w:val="120198482"/>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3C4DE7D6" wp14:editId="13C3C247">
            <wp:extent cx="9382125" cy="5867400"/>
            <wp:effectExtent l="0" t="0" r="9525" b="0"/>
            <wp:docPr id="109" name="Picture 109" descr="dmn include model d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mn include model drd"/>
                    <pic:cNvPicPr>
                      <a:picLocks noChangeAspect="1" noChangeArrowheads="1"/>
                    </pic:cNvPicPr>
                  </pic:nvPicPr>
                  <pic:blipFill>
                    <a:blip r:link="rId563">
                      <a:extLst>
                        <a:ext uri="{28A0092B-C50C-407E-A947-70E740481C1C}">
                          <a14:useLocalDpi xmlns:a14="http://schemas.microsoft.com/office/drawing/2010/main" val="0"/>
                        </a:ext>
                      </a:extLst>
                    </a:blip>
                    <a:srcRect/>
                    <a:stretch>
                      <a:fillRect/>
                    </a:stretch>
                  </pic:blipFill>
                  <pic:spPr bwMode="auto">
                    <a:xfrm>
                      <a:off x="0" y="0"/>
                      <a:ext cx="9382125" cy="5867400"/>
                    </a:xfrm>
                    <a:prstGeom prst="rect">
                      <a:avLst/>
                    </a:prstGeom>
                    <a:noFill/>
                    <a:ln>
                      <a:noFill/>
                    </a:ln>
                  </pic:spPr>
                </pic:pic>
              </a:graphicData>
            </a:graphic>
          </wp:inline>
        </w:drawing>
      </w:r>
    </w:p>
    <w:p w14:paraId="0FA7DF3C" w14:textId="77777777" w:rsidR="00000000" w:rsidRDefault="001D59F6">
      <w:pPr>
        <w:pStyle w:val="simpara"/>
        <w:shd w:val="clear" w:color="auto" w:fill="FFFFFF"/>
        <w:ind w:left="720"/>
        <w:divId w:val="1422676405"/>
        <w:rPr>
          <w:rFonts w:ascii="Red Hat Text" w:hAnsi="Red Hat Text" w:cs="Arial"/>
          <w:color w:val="252525"/>
          <w:lang w:val="en"/>
        </w:rPr>
      </w:pPr>
      <w:r>
        <w:rPr>
          <w:rFonts w:ascii="Red Hat Text" w:hAnsi="Red Hat Text" w:cs="Arial"/>
          <w:color w:val="252525"/>
          <w:lang w:val="en"/>
        </w:rPr>
        <w:t>To edit DRD nodes or data types from included models, you must update the source file for the included model directly.</w:t>
      </w:r>
      <w:r>
        <w:rPr>
          <w:rFonts w:ascii="Red Hat Text" w:hAnsi="Red Hat Text" w:cs="Arial"/>
          <w:color w:val="252525"/>
          <w:lang w:val="en"/>
        </w:rPr>
        <w:t xml:space="preserve"> If you update the source file for an included DMN model, open the DMN file where the DMN model is included (or close an re-open) to verify the changes. </w:t>
      </w:r>
    </w:p>
    <w:p w14:paraId="362BCAFA" w14:textId="77777777" w:rsidR="00000000" w:rsidRDefault="001D59F6">
      <w:pPr>
        <w:pStyle w:val="simpara"/>
        <w:shd w:val="clear" w:color="auto" w:fill="FFFFFF"/>
        <w:ind w:left="720"/>
        <w:divId w:val="1422676405"/>
        <w:rPr>
          <w:rFonts w:ascii="Red Hat Text" w:hAnsi="Red Hat Text" w:cs="Arial"/>
          <w:color w:val="252525"/>
          <w:lang w:val="en"/>
        </w:rPr>
      </w:pPr>
      <w:r>
        <w:rPr>
          <w:rFonts w:ascii="Red Hat Text" w:hAnsi="Red Hat Text" w:cs="Arial"/>
          <w:color w:val="252525"/>
          <w:lang w:val="en"/>
        </w:rPr>
        <w:t xml:space="preserve">To edit the included model name or to remove the included model from the DMN file, use the </w:t>
      </w:r>
      <w:r>
        <w:rPr>
          <w:rStyle w:val="Strong"/>
          <w:rFonts w:ascii="Red Hat Text" w:hAnsi="Red Hat Text" w:cs="Arial"/>
          <w:color w:val="252525"/>
          <w:lang w:val="en"/>
        </w:rPr>
        <w:t>Included Mo</w:t>
      </w:r>
      <w:r>
        <w:rPr>
          <w:rStyle w:val="Strong"/>
          <w:rFonts w:ascii="Red Hat Text" w:hAnsi="Red Hat Text" w:cs="Arial"/>
          <w:color w:val="252525"/>
          <w:lang w:val="en"/>
        </w:rPr>
        <w:t>dels</w:t>
      </w:r>
      <w:r>
        <w:rPr>
          <w:rFonts w:ascii="Red Hat Text" w:hAnsi="Red Hat Text" w:cs="Arial"/>
          <w:color w:val="252525"/>
          <w:lang w:val="en"/>
        </w:rPr>
        <w:t xml:space="preserve"> tab in the DMN designer. </w:t>
      </w:r>
    </w:p>
    <w:p w14:paraId="4916ABEA" w14:textId="77777777" w:rsidR="00000000" w:rsidRDefault="001D59F6">
      <w:pPr>
        <w:pStyle w:val="listitem"/>
        <w:shd w:val="clear" w:color="auto" w:fill="FFFFFF"/>
        <w:spacing w:before="0" w:after="0"/>
        <w:ind w:left="720"/>
        <w:divId w:val="1626157107"/>
        <w:rPr>
          <w:rFonts w:ascii="Red Hat Text" w:eastAsia="Times New Roman" w:hAnsi="Red Hat Text" w:cs="Arial"/>
          <w:color w:val="252525"/>
          <w:lang w:val="en"/>
        </w:rPr>
      </w:pPr>
      <w:r>
        <w:rPr>
          <w:rFonts w:ascii="Red Hat Text" w:eastAsia="Times New Roman" w:hAnsi="Red Hat Text" w:cs="Arial"/>
          <w:color w:val="252525"/>
          <w:lang w:val="en"/>
        </w:rPr>
        <w:t>Important</w:t>
      </w:r>
    </w:p>
    <w:p w14:paraId="05CE1AB6" w14:textId="77777777" w:rsidR="00000000" w:rsidRDefault="001D59F6">
      <w:pPr>
        <w:pStyle w:val="NormalWeb"/>
        <w:shd w:val="clear" w:color="auto" w:fill="FFFFFF"/>
        <w:ind w:left="720"/>
        <w:divId w:val="957567904"/>
        <w:rPr>
          <w:rFonts w:ascii="Red Hat Text" w:hAnsi="Red Hat Text" w:cs="Arial"/>
          <w:color w:val="252525"/>
          <w:lang w:val="en"/>
        </w:rPr>
      </w:pPr>
      <w:r>
        <w:rPr>
          <w:rFonts w:ascii="Red Hat Text" w:hAnsi="Red Hat Text" w:cs="Arial"/>
          <w:color w:val="252525"/>
          <w:lang w:val="en"/>
        </w:rPr>
        <w:t xml:space="preserve">When you remove an included model, any nodes from that included model that are currently used in the DRD are also removed. </w:t>
      </w:r>
    </w:p>
    <w:p w14:paraId="4EE35E68" w14:textId="77777777" w:rsidR="00000000" w:rsidRDefault="001D59F6">
      <w:pPr>
        <w:pStyle w:val="Heading3"/>
        <w:shd w:val="clear" w:color="auto" w:fill="FFFFFF"/>
        <w:divId w:val="860046227"/>
        <w:rPr>
          <w:rFonts w:eastAsia="Times New Roman" w:cs="Arial"/>
          <w:color w:val="252525"/>
          <w:lang w:val="en"/>
        </w:rPr>
      </w:pPr>
      <w:r>
        <w:rPr>
          <w:rFonts w:eastAsia="Times New Roman" w:cs="Arial"/>
          <w:color w:val="252525"/>
          <w:lang w:val="en"/>
        </w:rPr>
        <w:lastRenderedPageBreak/>
        <w:t>6.3.2. Including PMML models within a DMN file in Business Central</w:t>
      </w:r>
    </w:p>
    <w:p w14:paraId="03A98EA8"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In Business Central, you can include Predictive Model Markup Lang</w:t>
      </w:r>
      <w:r>
        <w:rPr>
          <w:rFonts w:ascii="Red Hat Text" w:hAnsi="Red Hat Text" w:cs="Arial"/>
          <w:color w:val="252525"/>
          <w:lang w:val="en"/>
        </w:rPr>
        <w:t xml:space="preserve">uage (PMML) models from your project in a specified DMN file. When you include a PMML model within a DMN file, you can invoke that PMML model as a boxed function expression for a DMN decision node or business knowledge model node. If you update the source </w:t>
      </w:r>
      <w:r>
        <w:rPr>
          <w:rFonts w:ascii="Red Hat Text" w:hAnsi="Red Hat Text" w:cs="Arial"/>
          <w:color w:val="252525"/>
          <w:lang w:val="en"/>
        </w:rPr>
        <w:t xml:space="preserve">file for an included PMML model, you must remove and re-include the PMML model in the DMN file to apply the source changes. </w:t>
      </w:r>
    </w:p>
    <w:p w14:paraId="1AD27277"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You cannot include PMML models from other projects in Business Central. </w:t>
      </w:r>
    </w:p>
    <w:p w14:paraId="167DF1E3" w14:textId="77777777" w:rsidR="00000000" w:rsidRDefault="001D59F6">
      <w:pPr>
        <w:pStyle w:val="title"/>
        <w:shd w:val="clear" w:color="auto" w:fill="FFFFFF"/>
        <w:spacing w:line="360" w:lineRule="atLeast"/>
        <w:divId w:val="587885935"/>
        <w:rPr>
          <w:rFonts w:ascii="Red Hat Text" w:hAnsi="Red Hat Text" w:cs="Arial"/>
          <w:color w:val="252525"/>
          <w:lang w:val="en"/>
        </w:rPr>
      </w:pPr>
      <w:r>
        <w:rPr>
          <w:rStyle w:val="Strong"/>
          <w:rFonts w:ascii="Red Hat Text" w:hAnsi="Red Hat Text" w:cs="Arial"/>
          <w:color w:val="252525"/>
          <w:lang w:val="en"/>
        </w:rPr>
        <w:t>Prerequisites</w:t>
      </w:r>
    </w:p>
    <w:p w14:paraId="78B53CD8" w14:textId="77777777" w:rsidR="00000000" w:rsidRDefault="001D59F6">
      <w:pPr>
        <w:pStyle w:val="listitem"/>
        <w:numPr>
          <w:ilvl w:val="0"/>
          <w:numId w:val="76"/>
        </w:numPr>
        <w:shd w:val="clear" w:color="auto" w:fill="FFFFFF"/>
        <w:divId w:val="587885935"/>
        <w:rPr>
          <w:rFonts w:ascii="Red Hat Text" w:eastAsia="Times New Roman" w:hAnsi="Red Hat Text" w:cs="Arial"/>
          <w:color w:val="252525"/>
          <w:lang w:val="en"/>
        </w:rPr>
      </w:pPr>
      <w:r>
        <w:rPr>
          <w:rFonts w:ascii="Red Hat Text" w:eastAsia="Times New Roman" w:hAnsi="Red Hat Text" w:cs="Arial"/>
          <w:color w:val="252525"/>
          <w:lang w:val="en"/>
        </w:rPr>
        <w:t xml:space="preserve">The PMML models are imported (as </w:t>
      </w:r>
      <w:r>
        <w:rPr>
          <w:rStyle w:val="HTMLCode"/>
          <w:lang w:val="en"/>
        </w:rPr>
        <w:t>.pmml</w:t>
      </w:r>
      <w:r>
        <w:rPr>
          <w:rFonts w:ascii="Red Hat Text" w:eastAsia="Times New Roman" w:hAnsi="Red Hat Text" w:cs="Arial"/>
          <w:color w:val="252525"/>
          <w:lang w:val="en"/>
        </w:rPr>
        <w:t xml:space="preserve"> files</w:t>
      </w:r>
      <w:r>
        <w:rPr>
          <w:rFonts w:ascii="Red Hat Text" w:eastAsia="Times New Roman" w:hAnsi="Red Hat Text" w:cs="Arial"/>
          <w:color w:val="252525"/>
          <w:lang w:val="en"/>
        </w:rPr>
        <w:t xml:space="preserve">) in the same project in Business Central as the DMN file in which you want to include the models. </w:t>
      </w:r>
    </w:p>
    <w:p w14:paraId="5BEC3130" w14:textId="77777777" w:rsidR="00000000" w:rsidRDefault="001D59F6">
      <w:pPr>
        <w:pStyle w:val="title"/>
        <w:shd w:val="clear" w:color="auto" w:fill="FFFFFF"/>
        <w:spacing w:line="360" w:lineRule="atLeast"/>
        <w:divId w:val="1898972268"/>
        <w:rPr>
          <w:rFonts w:ascii="Red Hat Text" w:hAnsi="Red Hat Text" w:cs="Arial"/>
          <w:color w:val="252525"/>
          <w:lang w:val="en"/>
        </w:rPr>
      </w:pPr>
      <w:r>
        <w:rPr>
          <w:rStyle w:val="Strong"/>
          <w:rFonts w:ascii="Red Hat Text" w:hAnsi="Red Hat Text" w:cs="Arial"/>
          <w:color w:val="252525"/>
          <w:lang w:val="en"/>
        </w:rPr>
        <w:t>Procedure</w:t>
      </w:r>
    </w:p>
    <w:p w14:paraId="0F27EF0F" w14:textId="77777777" w:rsidR="00000000" w:rsidRDefault="001D59F6">
      <w:pPr>
        <w:pStyle w:val="simpara"/>
        <w:numPr>
          <w:ilvl w:val="0"/>
          <w:numId w:val="77"/>
        </w:numPr>
        <w:shd w:val="clear" w:color="auto" w:fill="FFFFFF"/>
        <w:divId w:val="1898972268"/>
        <w:rPr>
          <w:rFonts w:ascii="Red Hat Text" w:hAnsi="Red Hat Text" w:cs="Arial"/>
          <w:color w:val="252525"/>
          <w:lang w:val="en"/>
        </w:rPr>
      </w:pPr>
      <w:r>
        <w:rPr>
          <w:rFonts w:ascii="Red Hat Text" w:hAnsi="Red Hat Text" w:cs="Arial"/>
          <w:color w:val="252525"/>
          <w:lang w:val="en"/>
        </w:rPr>
        <w:t xml:space="preserve">In your DMN project, add the following dependencies to the project </w:t>
      </w:r>
      <w:r>
        <w:rPr>
          <w:rStyle w:val="HTMLCode"/>
          <w:lang w:val="en"/>
        </w:rPr>
        <w:t>pom.xml</w:t>
      </w:r>
      <w:r>
        <w:rPr>
          <w:rFonts w:ascii="Red Hat Text" w:hAnsi="Red Hat Text" w:cs="Arial"/>
          <w:color w:val="252525"/>
          <w:lang w:val="en"/>
        </w:rPr>
        <w:t xml:space="preserve"> file to enable PMML evaluation: </w:t>
      </w:r>
    </w:p>
    <w:p w14:paraId="0A0AC627" w14:textId="77777777" w:rsidR="00000000" w:rsidRDefault="001D59F6">
      <w:pPr>
        <w:pStyle w:val="HTMLPreformatted"/>
        <w:numPr>
          <w:ilvl w:val="0"/>
          <w:numId w:val="77"/>
        </w:numPr>
        <w:tabs>
          <w:tab w:val="clear" w:pos="720"/>
        </w:tabs>
        <w:divId w:val="1898972268"/>
        <w:rPr>
          <w:lang w:val="en"/>
        </w:rPr>
      </w:pPr>
      <w:r>
        <w:rPr>
          <w:lang w:val="en"/>
        </w:rPr>
        <w:t>&lt;!-- Required for the PMML compiler --</w:t>
      </w:r>
      <w:r>
        <w:rPr>
          <w:lang w:val="en"/>
        </w:rPr>
        <w:t>&gt;</w:t>
      </w:r>
    </w:p>
    <w:p w14:paraId="5A608661" w14:textId="77777777" w:rsidR="00000000" w:rsidRDefault="001D59F6">
      <w:pPr>
        <w:pStyle w:val="HTMLPreformatted"/>
        <w:numPr>
          <w:ilvl w:val="0"/>
          <w:numId w:val="77"/>
        </w:numPr>
        <w:tabs>
          <w:tab w:val="clear" w:pos="720"/>
        </w:tabs>
        <w:divId w:val="1898972268"/>
        <w:rPr>
          <w:lang w:val="en"/>
        </w:rPr>
      </w:pPr>
      <w:r>
        <w:rPr>
          <w:lang w:val="en"/>
        </w:rPr>
        <w:t>&lt;dependency&gt;</w:t>
      </w:r>
    </w:p>
    <w:p w14:paraId="44102AA1" w14:textId="77777777" w:rsidR="00000000" w:rsidRDefault="001D59F6">
      <w:pPr>
        <w:pStyle w:val="HTMLPreformatted"/>
        <w:numPr>
          <w:ilvl w:val="0"/>
          <w:numId w:val="77"/>
        </w:numPr>
        <w:tabs>
          <w:tab w:val="clear" w:pos="720"/>
        </w:tabs>
        <w:divId w:val="1898972268"/>
        <w:rPr>
          <w:lang w:val="en"/>
        </w:rPr>
      </w:pPr>
      <w:r>
        <w:rPr>
          <w:lang w:val="en"/>
        </w:rPr>
        <w:t xml:space="preserve">  &lt;groupId&gt;org.drools&lt;/groupId&gt;</w:t>
      </w:r>
    </w:p>
    <w:p w14:paraId="3B4031D7" w14:textId="77777777" w:rsidR="00000000" w:rsidRDefault="001D59F6">
      <w:pPr>
        <w:pStyle w:val="HTMLPreformatted"/>
        <w:numPr>
          <w:ilvl w:val="0"/>
          <w:numId w:val="77"/>
        </w:numPr>
        <w:tabs>
          <w:tab w:val="clear" w:pos="720"/>
        </w:tabs>
        <w:divId w:val="1898972268"/>
        <w:rPr>
          <w:lang w:val="en"/>
        </w:rPr>
      </w:pPr>
      <w:r>
        <w:rPr>
          <w:lang w:val="en"/>
        </w:rPr>
        <w:t xml:space="preserve">  &lt;artifactId&gt;kie-pmml&lt;/artifactId&gt;</w:t>
      </w:r>
    </w:p>
    <w:p w14:paraId="28C4C64B" w14:textId="77777777" w:rsidR="00000000" w:rsidRDefault="001D59F6">
      <w:pPr>
        <w:pStyle w:val="HTMLPreformatted"/>
        <w:numPr>
          <w:ilvl w:val="0"/>
          <w:numId w:val="77"/>
        </w:numPr>
        <w:tabs>
          <w:tab w:val="clear" w:pos="720"/>
        </w:tabs>
        <w:divId w:val="1898972268"/>
        <w:rPr>
          <w:lang w:val="en"/>
        </w:rPr>
      </w:pPr>
      <w:r>
        <w:rPr>
          <w:lang w:val="en"/>
        </w:rPr>
        <w:t xml:space="preserve">  &lt;version&gt;${rhpam.version}&lt;/version&gt;</w:t>
      </w:r>
    </w:p>
    <w:p w14:paraId="1FF80623" w14:textId="77777777" w:rsidR="00000000" w:rsidRDefault="001D59F6">
      <w:pPr>
        <w:pStyle w:val="HTMLPreformatted"/>
        <w:numPr>
          <w:ilvl w:val="0"/>
          <w:numId w:val="77"/>
        </w:numPr>
        <w:tabs>
          <w:tab w:val="clear" w:pos="720"/>
        </w:tabs>
        <w:divId w:val="1898972268"/>
        <w:rPr>
          <w:lang w:val="en"/>
        </w:rPr>
      </w:pPr>
      <w:r>
        <w:rPr>
          <w:lang w:val="en"/>
        </w:rPr>
        <w:t xml:space="preserve">  &lt;scope&gt;provided&lt;/scope&gt;</w:t>
      </w:r>
    </w:p>
    <w:p w14:paraId="09102CDB" w14:textId="77777777" w:rsidR="00000000" w:rsidRDefault="001D59F6">
      <w:pPr>
        <w:pStyle w:val="HTMLPreformatted"/>
        <w:numPr>
          <w:ilvl w:val="0"/>
          <w:numId w:val="77"/>
        </w:numPr>
        <w:tabs>
          <w:tab w:val="clear" w:pos="720"/>
        </w:tabs>
        <w:divId w:val="1898972268"/>
        <w:rPr>
          <w:lang w:val="en"/>
        </w:rPr>
      </w:pPr>
      <w:r>
        <w:rPr>
          <w:lang w:val="en"/>
        </w:rPr>
        <w:t>&lt;/dependency&gt;</w:t>
      </w:r>
    </w:p>
    <w:p w14:paraId="4C95939E" w14:textId="77777777" w:rsidR="00000000" w:rsidRDefault="001D59F6">
      <w:pPr>
        <w:pStyle w:val="HTMLPreformatted"/>
        <w:numPr>
          <w:ilvl w:val="0"/>
          <w:numId w:val="77"/>
        </w:numPr>
        <w:tabs>
          <w:tab w:val="clear" w:pos="720"/>
        </w:tabs>
        <w:divId w:val="1898972268"/>
        <w:rPr>
          <w:lang w:val="en"/>
        </w:rPr>
      </w:pPr>
    </w:p>
    <w:p w14:paraId="214CE7DF" w14:textId="77777777" w:rsidR="00000000" w:rsidRDefault="001D59F6">
      <w:pPr>
        <w:pStyle w:val="HTMLPreformatted"/>
        <w:numPr>
          <w:ilvl w:val="0"/>
          <w:numId w:val="77"/>
        </w:numPr>
        <w:tabs>
          <w:tab w:val="clear" w:pos="720"/>
        </w:tabs>
        <w:divId w:val="1898972268"/>
        <w:rPr>
          <w:lang w:val="en"/>
        </w:rPr>
      </w:pPr>
      <w:r>
        <w:rPr>
          <w:lang w:val="en"/>
        </w:rPr>
        <w:t>&lt;</w:t>
      </w:r>
      <w:r>
        <w:rPr>
          <w:lang w:val="en"/>
        </w:rPr>
        <w:t>!-- Alternative dependencies for JPMML Evaluator, override `kie-pmml` dependency --&gt;</w:t>
      </w:r>
    </w:p>
    <w:p w14:paraId="1E6816D4" w14:textId="77777777" w:rsidR="00000000" w:rsidRDefault="001D59F6">
      <w:pPr>
        <w:pStyle w:val="HTMLPreformatted"/>
        <w:numPr>
          <w:ilvl w:val="0"/>
          <w:numId w:val="77"/>
        </w:numPr>
        <w:tabs>
          <w:tab w:val="clear" w:pos="720"/>
        </w:tabs>
        <w:divId w:val="1898972268"/>
        <w:rPr>
          <w:lang w:val="en"/>
        </w:rPr>
      </w:pPr>
      <w:r>
        <w:rPr>
          <w:lang w:val="en"/>
        </w:rPr>
        <w:t>&lt;dependency&gt;</w:t>
      </w:r>
    </w:p>
    <w:p w14:paraId="1A407B11" w14:textId="77777777" w:rsidR="00000000" w:rsidRDefault="001D59F6">
      <w:pPr>
        <w:pStyle w:val="HTMLPreformatted"/>
        <w:numPr>
          <w:ilvl w:val="0"/>
          <w:numId w:val="77"/>
        </w:numPr>
        <w:tabs>
          <w:tab w:val="clear" w:pos="720"/>
        </w:tabs>
        <w:divId w:val="1898972268"/>
        <w:rPr>
          <w:lang w:val="en"/>
        </w:rPr>
      </w:pPr>
      <w:r>
        <w:rPr>
          <w:lang w:val="en"/>
        </w:rPr>
        <w:t xml:space="preserve">  &lt;groupId&gt;org.kie&lt;/groupId&gt;</w:t>
      </w:r>
    </w:p>
    <w:p w14:paraId="36BDE98F" w14:textId="77777777" w:rsidR="00000000" w:rsidRDefault="001D59F6">
      <w:pPr>
        <w:pStyle w:val="HTMLPreformatted"/>
        <w:numPr>
          <w:ilvl w:val="0"/>
          <w:numId w:val="77"/>
        </w:numPr>
        <w:tabs>
          <w:tab w:val="clear" w:pos="720"/>
        </w:tabs>
        <w:divId w:val="1898972268"/>
        <w:rPr>
          <w:lang w:val="en"/>
        </w:rPr>
      </w:pPr>
      <w:r>
        <w:rPr>
          <w:lang w:val="en"/>
        </w:rPr>
        <w:t xml:space="preserve">  &lt;artifactId&gt;kie-dmn-jpmml&lt;/artifactId&gt;</w:t>
      </w:r>
    </w:p>
    <w:p w14:paraId="2EB5D723" w14:textId="77777777" w:rsidR="00000000" w:rsidRDefault="001D59F6">
      <w:pPr>
        <w:pStyle w:val="HTMLPreformatted"/>
        <w:numPr>
          <w:ilvl w:val="0"/>
          <w:numId w:val="77"/>
        </w:numPr>
        <w:tabs>
          <w:tab w:val="clear" w:pos="720"/>
        </w:tabs>
        <w:divId w:val="1898972268"/>
        <w:rPr>
          <w:lang w:val="en"/>
        </w:rPr>
      </w:pPr>
      <w:r>
        <w:rPr>
          <w:lang w:val="en"/>
        </w:rPr>
        <w:t xml:space="preserve">  &lt;version&gt;${rhpam.version}&lt;/version&gt;</w:t>
      </w:r>
    </w:p>
    <w:p w14:paraId="110B186F" w14:textId="77777777" w:rsidR="00000000" w:rsidRDefault="001D59F6">
      <w:pPr>
        <w:pStyle w:val="HTMLPreformatted"/>
        <w:numPr>
          <w:ilvl w:val="0"/>
          <w:numId w:val="77"/>
        </w:numPr>
        <w:tabs>
          <w:tab w:val="clear" w:pos="720"/>
        </w:tabs>
        <w:divId w:val="1898972268"/>
        <w:rPr>
          <w:lang w:val="en"/>
        </w:rPr>
      </w:pPr>
      <w:r>
        <w:rPr>
          <w:lang w:val="en"/>
        </w:rPr>
        <w:t xml:space="preserve">  &lt;scope&gt;provided&lt;/scope&gt;</w:t>
      </w:r>
    </w:p>
    <w:p w14:paraId="71B50F12" w14:textId="77777777" w:rsidR="00000000" w:rsidRDefault="001D59F6">
      <w:pPr>
        <w:pStyle w:val="HTMLPreformatted"/>
        <w:numPr>
          <w:ilvl w:val="0"/>
          <w:numId w:val="77"/>
        </w:numPr>
        <w:tabs>
          <w:tab w:val="clear" w:pos="720"/>
        </w:tabs>
        <w:divId w:val="1898972268"/>
        <w:rPr>
          <w:lang w:val="en"/>
        </w:rPr>
      </w:pPr>
      <w:r>
        <w:rPr>
          <w:lang w:val="en"/>
        </w:rPr>
        <w:t>&lt;/dependency&gt;</w:t>
      </w:r>
    </w:p>
    <w:p w14:paraId="4A1020F2" w14:textId="77777777" w:rsidR="00000000" w:rsidRDefault="001D59F6">
      <w:pPr>
        <w:pStyle w:val="HTMLPreformatted"/>
        <w:numPr>
          <w:ilvl w:val="0"/>
          <w:numId w:val="77"/>
        </w:numPr>
        <w:tabs>
          <w:tab w:val="clear" w:pos="720"/>
        </w:tabs>
        <w:divId w:val="1898972268"/>
        <w:rPr>
          <w:lang w:val="en"/>
        </w:rPr>
      </w:pPr>
      <w:r>
        <w:rPr>
          <w:lang w:val="en"/>
        </w:rPr>
        <w:t>&lt;dependenc</w:t>
      </w:r>
      <w:r>
        <w:rPr>
          <w:lang w:val="en"/>
        </w:rPr>
        <w:t>y&gt;</w:t>
      </w:r>
    </w:p>
    <w:p w14:paraId="67CCC40C" w14:textId="77777777" w:rsidR="00000000" w:rsidRDefault="001D59F6">
      <w:pPr>
        <w:pStyle w:val="HTMLPreformatted"/>
        <w:numPr>
          <w:ilvl w:val="0"/>
          <w:numId w:val="77"/>
        </w:numPr>
        <w:tabs>
          <w:tab w:val="clear" w:pos="720"/>
        </w:tabs>
        <w:divId w:val="1898972268"/>
        <w:rPr>
          <w:lang w:val="en"/>
        </w:rPr>
      </w:pPr>
      <w:r>
        <w:rPr>
          <w:lang w:val="en"/>
        </w:rPr>
        <w:t xml:space="preserve">  &lt;groupId&gt;org.jpmml&lt;/groupId&gt;</w:t>
      </w:r>
    </w:p>
    <w:p w14:paraId="3589DBEC" w14:textId="77777777" w:rsidR="00000000" w:rsidRDefault="001D59F6">
      <w:pPr>
        <w:pStyle w:val="HTMLPreformatted"/>
        <w:numPr>
          <w:ilvl w:val="0"/>
          <w:numId w:val="77"/>
        </w:numPr>
        <w:tabs>
          <w:tab w:val="clear" w:pos="720"/>
        </w:tabs>
        <w:divId w:val="1898972268"/>
        <w:rPr>
          <w:lang w:val="en"/>
        </w:rPr>
      </w:pPr>
      <w:r>
        <w:rPr>
          <w:lang w:val="en"/>
        </w:rPr>
        <w:t xml:space="preserve">  &lt;artifactId&gt;pmml-evaluator&lt;/artifactId&gt;</w:t>
      </w:r>
    </w:p>
    <w:p w14:paraId="04C6C53B" w14:textId="77777777" w:rsidR="00000000" w:rsidRDefault="001D59F6">
      <w:pPr>
        <w:pStyle w:val="HTMLPreformatted"/>
        <w:numPr>
          <w:ilvl w:val="0"/>
          <w:numId w:val="77"/>
        </w:numPr>
        <w:tabs>
          <w:tab w:val="clear" w:pos="720"/>
        </w:tabs>
        <w:divId w:val="1898972268"/>
        <w:rPr>
          <w:lang w:val="en"/>
        </w:rPr>
      </w:pPr>
      <w:r>
        <w:rPr>
          <w:lang w:val="en"/>
        </w:rPr>
        <w:t xml:space="preserve">  &lt;version&gt;1.5.1&lt;/version&gt;</w:t>
      </w:r>
    </w:p>
    <w:p w14:paraId="58890967" w14:textId="77777777" w:rsidR="00000000" w:rsidRDefault="001D59F6">
      <w:pPr>
        <w:pStyle w:val="HTMLPreformatted"/>
        <w:numPr>
          <w:ilvl w:val="0"/>
          <w:numId w:val="77"/>
        </w:numPr>
        <w:tabs>
          <w:tab w:val="clear" w:pos="720"/>
        </w:tabs>
        <w:divId w:val="1898972268"/>
        <w:rPr>
          <w:lang w:val="en"/>
        </w:rPr>
      </w:pPr>
      <w:r>
        <w:rPr>
          <w:lang w:val="en"/>
        </w:rPr>
        <w:t xml:space="preserve">  &lt;scope&gt;provided&lt;/scope&gt;</w:t>
      </w:r>
    </w:p>
    <w:p w14:paraId="1C3A8B43" w14:textId="77777777" w:rsidR="00000000" w:rsidRDefault="001D59F6">
      <w:pPr>
        <w:pStyle w:val="HTMLPreformatted"/>
        <w:numPr>
          <w:ilvl w:val="0"/>
          <w:numId w:val="77"/>
        </w:numPr>
        <w:tabs>
          <w:tab w:val="clear" w:pos="720"/>
        </w:tabs>
        <w:divId w:val="1898972268"/>
        <w:rPr>
          <w:lang w:val="en"/>
        </w:rPr>
      </w:pPr>
      <w:r>
        <w:rPr>
          <w:lang w:val="en"/>
        </w:rPr>
        <w:t>&lt;/dependency&gt;</w:t>
      </w:r>
    </w:p>
    <w:p w14:paraId="0CFD50D3" w14:textId="77777777" w:rsidR="00000000" w:rsidRDefault="001D59F6">
      <w:pPr>
        <w:pStyle w:val="HTMLPreformatted"/>
        <w:numPr>
          <w:ilvl w:val="0"/>
          <w:numId w:val="77"/>
        </w:numPr>
        <w:tabs>
          <w:tab w:val="clear" w:pos="720"/>
        </w:tabs>
        <w:divId w:val="1898972268"/>
        <w:rPr>
          <w:lang w:val="en"/>
        </w:rPr>
      </w:pPr>
      <w:r>
        <w:rPr>
          <w:lang w:val="en"/>
        </w:rPr>
        <w:t>&lt;dependency&gt;</w:t>
      </w:r>
    </w:p>
    <w:p w14:paraId="6D126D11" w14:textId="77777777" w:rsidR="00000000" w:rsidRDefault="001D59F6">
      <w:pPr>
        <w:pStyle w:val="HTMLPreformatted"/>
        <w:numPr>
          <w:ilvl w:val="0"/>
          <w:numId w:val="77"/>
        </w:numPr>
        <w:tabs>
          <w:tab w:val="clear" w:pos="720"/>
        </w:tabs>
        <w:divId w:val="1898972268"/>
        <w:rPr>
          <w:lang w:val="en"/>
        </w:rPr>
      </w:pPr>
      <w:r>
        <w:rPr>
          <w:lang w:val="en"/>
        </w:rPr>
        <w:t xml:space="preserve">  &lt;groupId&gt;org.jpmml&lt;/groupId&gt;</w:t>
      </w:r>
    </w:p>
    <w:p w14:paraId="76EF0AC7" w14:textId="77777777" w:rsidR="00000000" w:rsidRDefault="001D59F6">
      <w:pPr>
        <w:pStyle w:val="HTMLPreformatted"/>
        <w:numPr>
          <w:ilvl w:val="0"/>
          <w:numId w:val="77"/>
        </w:numPr>
        <w:tabs>
          <w:tab w:val="clear" w:pos="720"/>
        </w:tabs>
        <w:divId w:val="1898972268"/>
        <w:rPr>
          <w:lang w:val="en"/>
        </w:rPr>
      </w:pPr>
      <w:r>
        <w:rPr>
          <w:lang w:val="en"/>
        </w:rPr>
        <w:t xml:space="preserve">  &lt;artifactId&gt;pmml-evaluator-extension&lt;/artifactId&gt;</w:t>
      </w:r>
    </w:p>
    <w:p w14:paraId="4B7D59D2" w14:textId="77777777" w:rsidR="00000000" w:rsidRDefault="001D59F6">
      <w:pPr>
        <w:pStyle w:val="HTMLPreformatted"/>
        <w:numPr>
          <w:ilvl w:val="0"/>
          <w:numId w:val="77"/>
        </w:numPr>
        <w:tabs>
          <w:tab w:val="clear" w:pos="720"/>
        </w:tabs>
        <w:divId w:val="1898972268"/>
        <w:rPr>
          <w:lang w:val="en"/>
        </w:rPr>
      </w:pPr>
      <w:r>
        <w:rPr>
          <w:lang w:val="en"/>
        </w:rPr>
        <w:t xml:space="preserve">  &lt;version&gt;1.5.1&lt;</w:t>
      </w:r>
      <w:r>
        <w:rPr>
          <w:lang w:val="en"/>
        </w:rPr>
        <w:t>/version&gt;</w:t>
      </w:r>
    </w:p>
    <w:p w14:paraId="22EBABED" w14:textId="77777777" w:rsidR="00000000" w:rsidRDefault="001D59F6">
      <w:pPr>
        <w:pStyle w:val="HTMLPreformatted"/>
        <w:numPr>
          <w:ilvl w:val="0"/>
          <w:numId w:val="77"/>
        </w:numPr>
        <w:tabs>
          <w:tab w:val="clear" w:pos="720"/>
        </w:tabs>
        <w:divId w:val="1898972268"/>
        <w:rPr>
          <w:lang w:val="en"/>
        </w:rPr>
      </w:pPr>
      <w:r>
        <w:rPr>
          <w:lang w:val="en"/>
        </w:rPr>
        <w:lastRenderedPageBreak/>
        <w:t xml:space="preserve">  &lt;scope&gt;provided&lt;/scope&gt;</w:t>
      </w:r>
    </w:p>
    <w:p w14:paraId="462F6662" w14:textId="77777777" w:rsidR="00000000" w:rsidRDefault="001D59F6">
      <w:pPr>
        <w:pStyle w:val="HTMLPreformatted"/>
        <w:ind w:left="720"/>
        <w:divId w:val="1898972268"/>
        <w:rPr>
          <w:lang w:val="en"/>
        </w:rPr>
      </w:pPr>
      <w:r>
        <w:rPr>
          <w:lang w:val="en"/>
        </w:rPr>
        <w:t>&lt;/dependency&gt;</w:t>
      </w:r>
    </w:p>
    <w:p w14:paraId="23779BCA" w14:textId="77777777" w:rsidR="00000000" w:rsidRDefault="001D59F6">
      <w:pPr>
        <w:pStyle w:val="simpara"/>
        <w:shd w:val="clear" w:color="auto" w:fill="FFFFFF"/>
        <w:ind w:left="720"/>
        <w:divId w:val="1898972268"/>
        <w:rPr>
          <w:rFonts w:ascii="Red Hat Text" w:hAnsi="Red Hat Text" w:cs="Arial"/>
          <w:color w:val="252525"/>
          <w:lang w:val="en"/>
        </w:rPr>
      </w:pPr>
      <w:r>
        <w:rPr>
          <w:rFonts w:ascii="Red Hat Text" w:hAnsi="Red Hat Text" w:cs="Arial"/>
          <w:color w:val="252525"/>
          <w:lang w:val="en"/>
        </w:rPr>
        <w:t xml:space="preserve">To access the project </w:t>
      </w:r>
      <w:r>
        <w:rPr>
          <w:rStyle w:val="HTMLCode"/>
          <w:lang w:val="en"/>
        </w:rPr>
        <w:t>pom.xml</w:t>
      </w:r>
      <w:r>
        <w:rPr>
          <w:rFonts w:ascii="Red Hat Text" w:hAnsi="Red Hat Text" w:cs="Arial"/>
          <w:color w:val="252525"/>
          <w:lang w:val="en"/>
        </w:rPr>
        <w:t xml:space="preserve"> file in Business Central, you can select any existing asset in the project and then in the </w:t>
      </w:r>
      <w:r>
        <w:rPr>
          <w:rStyle w:val="Strong"/>
          <w:rFonts w:ascii="Red Hat Text" w:hAnsi="Red Hat Text" w:cs="Arial"/>
          <w:color w:val="252525"/>
          <w:lang w:val="en"/>
        </w:rPr>
        <w:t>Project Explorer</w:t>
      </w:r>
      <w:r>
        <w:rPr>
          <w:rFonts w:ascii="Red Hat Text" w:hAnsi="Red Hat Text" w:cs="Arial"/>
          <w:color w:val="252525"/>
          <w:lang w:val="en"/>
        </w:rPr>
        <w:t xml:space="preserve"> menu on the left side of the screen, click the </w:t>
      </w:r>
      <w:r>
        <w:rPr>
          <w:rStyle w:val="Strong"/>
          <w:rFonts w:ascii="Red Hat Text" w:hAnsi="Red Hat Text" w:cs="Arial"/>
          <w:color w:val="252525"/>
          <w:lang w:val="en"/>
        </w:rPr>
        <w:t>Customize View</w:t>
      </w:r>
      <w:r>
        <w:rPr>
          <w:rFonts w:ascii="Red Hat Text" w:hAnsi="Red Hat Text" w:cs="Arial"/>
          <w:color w:val="252525"/>
          <w:lang w:val="en"/>
        </w:rPr>
        <w:t xml:space="preserve"> gear i</w:t>
      </w:r>
      <w:r>
        <w:rPr>
          <w:rFonts w:ascii="Red Hat Text" w:hAnsi="Red Hat Text" w:cs="Arial"/>
          <w:color w:val="252525"/>
          <w:lang w:val="en"/>
        </w:rPr>
        <w:t xml:space="preserve">con and select </w:t>
      </w:r>
      <w:r>
        <w:rPr>
          <w:rStyle w:val="Strong"/>
          <w:rFonts w:ascii="Red Hat Text" w:hAnsi="Red Hat Text" w:cs="Arial"/>
          <w:color w:val="252525"/>
          <w:lang w:val="en"/>
        </w:rPr>
        <w:t>Repository View</w:t>
      </w:r>
      <w:r>
        <w:rPr>
          <w:rFonts w:ascii="Red Hat Text" w:hAnsi="Red Hat Text" w:cs="Arial"/>
          <w:color w:val="252525"/>
          <w:lang w:val="en"/>
        </w:rPr>
        <w:t xml:space="preserve"> → </w:t>
      </w:r>
      <w:r>
        <w:rPr>
          <w:rStyle w:val="Strong"/>
          <w:rFonts w:ascii="Red Hat Text" w:hAnsi="Red Hat Text" w:cs="Arial"/>
          <w:color w:val="252525"/>
          <w:lang w:val="en"/>
        </w:rPr>
        <w:t>pom.xml</w:t>
      </w:r>
      <w:r>
        <w:rPr>
          <w:rFonts w:ascii="Red Hat Text" w:hAnsi="Red Hat Text" w:cs="Arial"/>
          <w:color w:val="252525"/>
          <w:lang w:val="en"/>
        </w:rPr>
        <w:t xml:space="preserve">. </w:t>
      </w:r>
    </w:p>
    <w:p w14:paraId="3EA05439" w14:textId="77777777" w:rsidR="00000000" w:rsidRDefault="001D59F6">
      <w:pPr>
        <w:pStyle w:val="simpara"/>
        <w:shd w:val="clear" w:color="auto" w:fill="FFFFFF"/>
        <w:ind w:left="720"/>
        <w:divId w:val="1898972268"/>
        <w:rPr>
          <w:rFonts w:ascii="Red Hat Text" w:hAnsi="Red Hat Text" w:cs="Arial"/>
          <w:color w:val="252525"/>
          <w:lang w:val="en"/>
        </w:rPr>
      </w:pPr>
      <w:r>
        <w:rPr>
          <w:rFonts w:ascii="Red Hat Text" w:hAnsi="Red Hat Text" w:cs="Arial"/>
          <w:color w:val="252525"/>
          <w:lang w:val="en"/>
        </w:rPr>
        <w:t>If you want to use the full PMML specification implementation with the Java Evaluator API for PMML (JPMML), use the alternative set of JPMML dependencies in your DMN project. If the JPMML dependencies and the stan</w:t>
      </w:r>
      <w:r>
        <w:rPr>
          <w:rFonts w:ascii="Red Hat Text" w:hAnsi="Red Hat Text" w:cs="Arial"/>
          <w:color w:val="252525"/>
          <w:lang w:val="en"/>
        </w:rPr>
        <w:t xml:space="preserve">dard </w:t>
      </w:r>
      <w:r>
        <w:rPr>
          <w:rStyle w:val="HTMLCode"/>
          <w:lang w:val="en"/>
        </w:rPr>
        <w:t>kie-pmml</w:t>
      </w:r>
      <w:r>
        <w:rPr>
          <w:rFonts w:ascii="Red Hat Text" w:hAnsi="Red Hat Text" w:cs="Arial"/>
          <w:color w:val="252525"/>
          <w:lang w:val="en"/>
        </w:rPr>
        <w:t xml:space="preserve"> dependency are both present, the </w:t>
      </w:r>
      <w:r>
        <w:rPr>
          <w:rStyle w:val="HTMLCode"/>
          <w:lang w:val="en"/>
        </w:rPr>
        <w:t>kie-pmml</w:t>
      </w:r>
      <w:r>
        <w:rPr>
          <w:rFonts w:ascii="Red Hat Text" w:hAnsi="Red Hat Text" w:cs="Arial"/>
          <w:color w:val="252525"/>
          <w:lang w:val="en"/>
        </w:rPr>
        <w:t xml:space="preserve"> dependency is disabled. For information about JPMML licensing terms, see </w:t>
      </w:r>
      <w:hyperlink r:id="rId564" w:history="1">
        <w:r>
          <w:rPr>
            <w:rStyle w:val="Hyperlink"/>
            <w:rFonts w:ascii="Red Hat Text" w:hAnsi="Red Hat Text" w:cs="Arial"/>
            <w:lang w:val="en"/>
          </w:rPr>
          <w:t>Openscoring.io</w:t>
        </w:r>
      </w:hyperlink>
      <w:r>
        <w:rPr>
          <w:rFonts w:ascii="Red Hat Text" w:hAnsi="Red Hat Text" w:cs="Arial"/>
          <w:color w:val="252525"/>
          <w:lang w:val="en"/>
        </w:rPr>
        <w:t xml:space="preserve">. </w:t>
      </w:r>
    </w:p>
    <w:p w14:paraId="27CBDF42" w14:textId="77777777" w:rsidR="00000000" w:rsidRDefault="001D59F6">
      <w:pPr>
        <w:pStyle w:val="listitem"/>
        <w:shd w:val="clear" w:color="auto" w:fill="FFFFFF"/>
        <w:spacing w:before="0" w:after="0"/>
        <w:ind w:left="720"/>
        <w:divId w:val="204030435"/>
        <w:rPr>
          <w:rFonts w:ascii="Red Hat Text" w:eastAsia="Times New Roman" w:hAnsi="Red Hat Text" w:cs="Arial"/>
          <w:color w:val="252525"/>
          <w:lang w:val="en"/>
        </w:rPr>
      </w:pPr>
      <w:r>
        <w:rPr>
          <w:rFonts w:ascii="Red Hat Text" w:eastAsia="Times New Roman" w:hAnsi="Red Hat Text" w:cs="Arial"/>
          <w:color w:val="252525"/>
          <w:lang w:val="en"/>
        </w:rPr>
        <w:t>Important</w:t>
      </w:r>
    </w:p>
    <w:p w14:paraId="5340A491" w14:textId="77777777" w:rsidR="00000000" w:rsidRDefault="001D59F6">
      <w:pPr>
        <w:pStyle w:val="NormalWeb"/>
        <w:shd w:val="clear" w:color="auto" w:fill="FFFFFF"/>
        <w:ind w:left="720"/>
        <w:divId w:val="1194031210"/>
        <w:rPr>
          <w:rFonts w:ascii="Red Hat Text" w:hAnsi="Red Hat Text" w:cs="Arial"/>
          <w:color w:val="252525"/>
          <w:lang w:val="en"/>
        </w:rPr>
      </w:pPr>
      <w:r>
        <w:rPr>
          <w:rFonts w:ascii="Red Hat Text" w:hAnsi="Red Hat Text" w:cs="Arial"/>
          <w:color w:val="252525"/>
          <w:lang w:val="en"/>
        </w:rPr>
        <w:t xml:space="preserve">The legacy </w:t>
      </w:r>
      <w:r>
        <w:rPr>
          <w:rStyle w:val="HTMLCode"/>
          <w:lang w:val="en"/>
        </w:rPr>
        <w:t>kie-pmml</w:t>
      </w:r>
      <w:r>
        <w:rPr>
          <w:rFonts w:ascii="Red Hat Text" w:hAnsi="Red Hat Text" w:cs="Arial"/>
          <w:color w:val="252525"/>
          <w:lang w:val="en"/>
        </w:rPr>
        <w:t xml:space="preserve"> </w:t>
      </w:r>
      <w:r>
        <w:rPr>
          <w:rFonts w:ascii="Red Hat Text" w:hAnsi="Red Hat Text" w:cs="Arial"/>
          <w:color w:val="252525"/>
          <w:lang w:val="en"/>
        </w:rPr>
        <w:t xml:space="preserve">dependency is deprecated with Red Hat Decision Manager 7.10.0 and will be replaced by </w:t>
      </w:r>
      <w:r>
        <w:rPr>
          <w:rStyle w:val="HTMLCode"/>
          <w:lang w:val="en"/>
        </w:rPr>
        <w:t>kie-pmml-trusty</w:t>
      </w:r>
      <w:r>
        <w:rPr>
          <w:rFonts w:ascii="Red Hat Text" w:hAnsi="Red Hat Text" w:cs="Arial"/>
          <w:color w:val="252525"/>
          <w:lang w:val="en"/>
        </w:rPr>
        <w:t xml:space="preserve"> dependency in a future Red Hat Decision Manager release. </w:t>
      </w:r>
    </w:p>
    <w:p w14:paraId="71F6345A" w14:textId="77777777" w:rsidR="00000000" w:rsidRDefault="001D59F6">
      <w:pPr>
        <w:pStyle w:val="listitem"/>
        <w:shd w:val="clear" w:color="auto" w:fill="FFFFFF"/>
        <w:spacing w:before="0" w:after="0"/>
        <w:ind w:left="720"/>
        <w:divId w:val="2064870251"/>
        <w:rPr>
          <w:rFonts w:ascii="Red Hat Text" w:eastAsia="Times New Roman" w:hAnsi="Red Hat Text" w:cs="Arial"/>
          <w:color w:val="252525"/>
          <w:lang w:val="en"/>
        </w:rPr>
      </w:pPr>
      <w:r>
        <w:rPr>
          <w:rFonts w:ascii="Red Hat Text" w:eastAsia="Times New Roman" w:hAnsi="Red Hat Text" w:cs="Arial"/>
          <w:color w:val="252525"/>
          <w:lang w:val="en"/>
        </w:rPr>
        <w:t>Note</w:t>
      </w:r>
    </w:p>
    <w:p w14:paraId="0D434D32" w14:textId="77777777" w:rsidR="00000000" w:rsidRDefault="001D59F6">
      <w:pPr>
        <w:pStyle w:val="NormalWeb"/>
        <w:shd w:val="clear" w:color="auto" w:fill="FFFFFF"/>
        <w:ind w:left="720"/>
        <w:divId w:val="280649685"/>
        <w:rPr>
          <w:rFonts w:ascii="Red Hat Text" w:hAnsi="Red Hat Text" w:cs="Arial"/>
          <w:color w:val="252525"/>
          <w:lang w:val="en"/>
        </w:rPr>
      </w:pPr>
      <w:r>
        <w:rPr>
          <w:rFonts w:ascii="Red Hat Text" w:hAnsi="Red Hat Text" w:cs="Arial"/>
          <w:color w:val="252525"/>
          <w:lang w:val="en"/>
        </w:rPr>
        <w:t xml:space="preserve">Instead of specifying a Red Hat Decision Manager </w:t>
      </w:r>
      <w:r>
        <w:rPr>
          <w:rStyle w:val="HTMLCode"/>
          <w:lang w:val="en"/>
        </w:rPr>
        <w:t>&lt;version&gt;</w:t>
      </w:r>
      <w:r>
        <w:rPr>
          <w:rFonts w:ascii="Red Hat Text" w:hAnsi="Red Hat Text" w:cs="Arial"/>
          <w:color w:val="252525"/>
          <w:lang w:val="en"/>
        </w:rPr>
        <w:t xml:space="preserve"> for individual dependencies, consider adding the Red Hat Business Automation bill of materials (BOM) dependency to </w:t>
      </w:r>
      <w:r>
        <w:rPr>
          <w:rStyle w:val="HTMLCode"/>
          <w:lang w:val="en"/>
        </w:rPr>
        <w:t>dependencyManagement</w:t>
      </w:r>
      <w:r>
        <w:rPr>
          <w:rFonts w:ascii="Red Hat Text" w:hAnsi="Red Hat Text" w:cs="Arial"/>
          <w:color w:val="252525"/>
          <w:lang w:val="en"/>
        </w:rPr>
        <w:t xml:space="preserve"> section of your project </w:t>
      </w:r>
      <w:r>
        <w:rPr>
          <w:rStyle w:val="HTMLCode"/>
          <w:lang w:val="en"/>
        </w:rPr>
        <w:t>pom.xml</w:t>
      </w:r>
      <w:r>
        <w:rPr>
          <w:rFonts w:ascii="Red Hat Text" w:hAnsi="Red Hat Text" w:cs="Arial"/>
          <w:color w:val="252525"/>
          <w:lang w:val="en"/>
        </w:rPr>
        <w:t xml:space="preserve"> file. The Red Hat Business Au</w:t>
      </w:r>
      <w:r>
        <w:rPr>
          <w:rFonts w:ascii="Red Hat Text" w:hAnsi="Red Hat Text" w:cs="Arial"/>
          <w:color w:val="252525"/>
          <w:lang w:val="en"/>
        </w:rPr>
        <w:t xml:space="preserve">tomation BOM applies to both Red Hat Decision Manager and Red Hat Process Automation Manager. When you add the BOM files, the correct versions of transitive dependencies from the provided Maven repositories are included in the project. </w:t>
      </w:r>
    </w:p>
    <w:p w14:paraId="69F52B3D" w14:textId="77777777" w:rsidR="00000000" w:rsidRDefault="001D59F6">
      <w:pPr>
        <w:pStyle w:val="NormalWeb"/>
        <w:shd w:val="clear" w:color="auto" w:fill="FFFFFF"/>
        <w:ind w:left="720"/>
        <w:divId w:val="280649685"/>
        <w:rPr>
          <w:rFonts w:ascii="Red Hat Text" w:hAnsi="Red Hat Text" w:cs="Arial"/>
          <w:color w:val="252525"/>
          <w:lang w:val="en"/>
        </w:rPr>
      </w:pPr>
      <w:r>
        <w:rPr>
          <w:rFonts w:ascii="Red Hat Text" w:hAnsi="Red Hat Text" w:cs="Arial"/>
          <w:color w:val="252525"/>
          <w:lang w:val="en"/>
        </w:rPr>
        <w:t>Example BOM depende</w:t>
      </w:r>
      <w:r>
        <w:rPr>
          <w:rFonts w:ascii="Red Hat Text" w:hAnsi="Red Hat Text" w:cs="Arial"/>
          <w:color w:val="252525"/>
          <w:lang w:val="en"/>
        </w:rPr>
        <w:t xml:space="preserve">ncy: </w:t>
      </w:r>
    </w:p>
    <w:p w14:paraId="7D88A636" w14:textId="77777777" w:rsidR="00000000" w:rsidRDefault="001D59F6">
      <w:pPr>
        <w:pStyle w:val="HTMLPreformatted"/>
        <w:ind w:left="720"/>
        <w:divId w:val="280649685"/>
        <w:rPr>
          <w:lang w:val="en"/>
        </w:rPr>
      </w:pPr>
      <w:r>
        <w:rPr>
          <w:lang w:val="en"/>
        </w:rPr>
        <w:t>&lt;dependency&gt;</w:t>
      </w:r>
    </w:p>
    <w:p w14:paraId="7E5D6AC3" w14:textId="77777777" w:rsidR="00000000" w:rsidRDefault="001D59F6">
      <w:pPr>
        <w:pStyle w:val="HTMLPreformatted"/>
        <w:ind w:left="720"/>
        <w:divId w:val="280649685"/>
        <w:rPr>
          <w:lang w:val="en"/>
        </w:rPr>
      </w:pPr>
      <w:r>
        <w:rPr>
          <w:lang w:val="en"/>
        </w:rPr>
        <w:t xml:space="preserve">  &lt;groupId&gt;com.redhat.ba&lt;/groupId&gt;</w:t>
      </w:r>
    </w:p>
    <w:p w14:paraId="60D5B280" w14:textId="77777777" w:rsidR="00000000" w:rsidRDefault="001D59F6">
      <w:pPr>
        <w:pStyle w:val="HTMLPreformatted"/>
        <w:ind w:left="720"/>
        <w:divId w:val="280649685"/>
        <w:rPr>
          <w:lang w:val="en"/>
        </w:rPr>
      </w:pPr>
      <w:r>
        <w:rPr>
          <w:lang w:val="en"/>
        </w:rPr>
        <w:t xml:space="preserve">  &lt;artifactId&gt;ba-platform-bom&lt;/artifactId&gt;</w:t>
      </w:r>
    </w:p>
    <w:p w14:paraId="012DB57D" w14:textId="77777777" w:rsidR="00000000" w:rsidRDefault="001D59F6">
      <w:pPr>
        <w:pStyle w:val="HTMLPreformatted"/>
        <w:ind w:left="720"/>
        <w:divId w:val="280649685"/>
        <w:rPr>
          <w:lang w:val="en"/>
        </w:rPr>
      </w:pPr>
      <w:r>
        <w:rPr>
          <w:lang w:val="en"/>
        </w:rPr>
        <w:t xml:space="preserve">  &lt;version&gt;7.13.2.redhat-00002&lt;/version&gt;</w:t>
      </w:r>
    </w:p>
    <w:p w14:paraId="51983FD8" w14:textId="77777777" w:rsidR="00000000" w:rsidRDefault="001D59F6">
      <w:pPr>
        <w:pStyle w:val="HTMLPreformatted"/>
        <w:ind w:left="720"/>
        <w:divId w:val="280649685"/>
        <w:rPr>
          <w:lang w:val="en"/>
        </w:rPr>
      </w:pPr>
      <w:r>
        <w:rPr>
          <w:lang w:val="en"/>
        </w:rPr>
        <w:t xml:space="preserve">  &lt;scope&gt;import&lt;/scope&gt;</w:t>
      </w:r>
    </w:p>
    <w:p w14:paraId="58D62D97" w14:textId="77777777" w:rsidR="00000000" w:rsidRDefault="001D59F6">
      <w:pPr>
        <w:pStyle w:val="HTMLPreformatted"/>
        <w:ind w:left="720"/>
        <w:divId w:val="280649685"/>
        <w:rPr>
          <w:lang w:val="en"/>
        </w:rPr>
      </w:pPr>
      <w:r>
        <w:rPr>
          <w:lang w:val="en"/>
        </w:rPr>
        <w:t xml:space="preserve">  &lt;type&gt;pom&lt;/type&gt;</w:t>
      </w:r>
    </w:p>
    <w:p w14:paraId="2B9FE348" w14:textId="77777777" w:rsidR="00000000" w:rsidRDefault="001D59F6">
      <w:pPr>
        <w:pStyle w:val="HTMLPreformatted"/>
        <w:ind w:left="720"/>
        <w:divId w:val="280649685"/>
        <w:rPr>
          <w:lang w:val="en"/>
        </w:rPr>
      </w:pPr>
      <w:r>
        <w:rPr>
          <w:lang w:val="en"/>
        </w:rPr>
        <w:t>&lt;/dependency&gt;</w:t>
      </w:r>
    </w:p>
    <w:p w14:paraId="2FDF0A70" w14:textId="77777777" w:rsidR="00000000" w:rsidRDefault="001D59F6">
      <w:pPr>
        <w:pStyle w:val="NormalWeb"/>
        <w:shd w:val="clear" w:color="auto" w:fill="FFFFFF"/>
        <w:ind w:left="720"/>
        <w:divId w:val="280649685"/>
        <w:rPr>
          <w:rFonts w:ascii="Red Hat Text" w:hAnsi="Red Hat Text" w:cs="Arial"/>
          <w:color w:val="252525"/>
          <w:lang w:val="en"/>
        </w:rPr>
      </w:pPr>
      <w:r>
        <w:rPr>
          <w:rFonts w:ascii="Red Hat Text" w:hAnsi="Red Hat Text" w:cs="Arial"/>
          <w:color w:val="252525"/>
          <w:lang w:val="en"/>
        </w:rPr>
        <w:t>For more information about the Red Hat Business Automation BO</w:t>
      </w:r>
      <w:r>
        <w:rPr>
          <w:rFonts w:ascii="Red Hat Text" w:hAnsi="Red Hat Text" w:cs="Arial"/>
          <w:color w:val="252525"/>
          <w:lang w:val="en"/>
        </w:rPr>
        <w:t xml:space="preserve">M, see </w:t>
      </w:r>
      <w:hyperlink r:id="rId565" w:history="1">
        <w:r>
          <w:rPr>
            <w:rStyle w:val="Hyperlink"/>
            <w:rFonts w:ascii="Red Hat Text" w:hAnsi="Red Hat Text" w:cs="Arial"/>
            <w:lang w:val="en"/>
          </w:rPr>
          <w:t>What is the mapping between RHDM product and maven library version?</w:t>
        </w:r>
      </w:hyperlink>
      <w:r>
        <w:rPr>
          <w:rFonts w:ascii="Red Hat Text" w:hAnsi="Red Hat Text" w:cs="Arial"/>
          <w:color w:val="252525"/>
          <w:lang w:val="en"/>
        </w:rPr>
        <w:t xml:space="preserve">. </w:t>
      </w:r>
    </w:p>
    <w:p w14:paraId="1AA036E4" w14:textId="77777777" w:rsidR="00000000" w:rsidRDefault="001D59F6">
      <w:pPr>
        <w:pStyle w:val="simpara"/>
        <w:numPr>
          <w:ilvl w:val="0"/>
          <w:numId w:val="77"/>
        </w:numPr>
        <w:shd w:val="clear" w:color="auto" w:fill="FFFFFF"/>
        <w:divId w:val="1898972268"/>
        <w:rPr>
          <w:rFonts w:ascii="Red Hat Text" w:hAnsi="Red Hat Text" w:cs="Arial"/>
          <w:color w:val="252525"/>
          <w:lang w:val="en"/>
        </w:rPr>
      </w:pPr>
      <w:r>
        <w:rPr>
          <w:rFonts w:ascii="Red Hat Text" w:hAnsi="Red Hat Text" w:cs="Arial"/>
          <w:color w:val="252525"/>
          <w:lang w:val="en"/>
        </w:rPr>
        <w:lastRenderedPageBreak/>
        <w:t>If you added the JPMML dependencies in your DMN project to use the JPMML Evaluator, download the following JAR files an</w:t>
      </w:r>
      <w:r>
        <w:rPr>
          <w:rFonts w:ascii="Red Hat Text" w:hAnsi="Red Hat Text" w:cs="Arial"/>
          <w:color w:val="252525"/>
          <w:lang w:val="en"/>
        </w:rPr>
        <w:t xml:space="preserve">d add them to the </w:t>
      </w:r>
      <w:r>
        <w:rPr>
          <w:rStyle w:val="HTMLCode"/>
          <w:lang w:val="en"/>
        </w:rPr>
        <w:t>~/kie-server.war/WEB-INF/lib</w:t>
      </w:r>
      <w:r>
        <w:rPr>
          <w:rFonts w:ascii="Red Hat Text" w:hAnsi="Red Hat Text" w:cs="Arial"/>
          <w:color w:val="252525"/>
          <w:lang w:val="en"/>
        </w:rPr>
        <w:t xml:space="preserve"> and </w:t>
      </w:r>
      <w:r>
        <w:rPr>
          <w:rStyle w:val="HTMLCode"/>
          <w:lang w:val="en"/>
        </w:rPr>
        <w:t>~/business-central.war/WEB-INF/lib</w:t>
      </w:r>
      <w:r>
        <w:rPr>
          <w:rFonts w:ascii="Red Hat Text" w:hAnsi="Red Hat Text" w:cs="Arial"/>
          <w:color w:val="252525"/>
          <w:lang w:val="en"/>
        </w:rPr>
        <w:t xml:space="preserve"> directories in your Red Hat Decision Manager distribution: </w:t>
      </w:r>
    </w:p>
    <w:p w14:paraId="0F669841" w14:textId="77777777" w:rsidR="00000000" w:rsidRDefault="001D59F6">
      <w:pPr>
        <w:pStyle w:val="listitem"/>
        <w:numPr>
          <w:ilvl w:val="1"/>
          <w:numId w:val="77"/>
        </w:numPr>
        <w:shd w:val="clear" w:color="auto" w:fill="FFFFFF"/>
        <w:divId w:val="459305077"/>
        <w:rPr>
          <w:rFonts w:ascii="Red Hat Text" w:eastAsia="Times New Roman" w:hAnsi="Red Hat Text" w:cs="Arial"/>
          <w:color w:val="252525"/>
          <w:lang w:val="en"/>
        </w:rPr>
      </w:pPr>
      <w:r>
        <w:rPr>
          <w:rStyle w:val="HTMLCode"/>
          <w:lang w:val="en"/>
        </w:rPr>
        <w:t>kie-dmn-jpmml</w:t>
      </w:r>
      <w:r>
        <w:rPr>
          <w:rFonts w:ascii="Red Hat Text" w:eastAsia="Times New Roman" w:hAnsi="Red Hat Text" w:cs="Arial"/>
          <w:color w:val="252525"/>
          <w:lang w:val="en"/>
        </w:rPr>
        <w:t xml:space="preserve"> JAR file in the </w:t>
      </w:r>
      <w:r>
        <w:rPr>
          <w:rStyle w:val="Strong"/>
          <w:rFonts w:ascii="Red Hat Text" w:eastAsia="Times New Roman" w:hAnsi="Red Hat Text" w:cs="Arial"/>
          <w:color w:val="252525"/>
          <w:lang w:val="en"/>
        </w:rPr>
        <w:t>Red Hat Process Automation Manager 7.13.2 Maven Repository</w:t>
      </w:r>
      <w:r>
        <w:rPr>
          <w:rFonts w:ascii="Red Hat Text" w:eastAsia="Times New Roman" w:hAnsi="Red Hat Text" w:cs="Arial"/>
          <w:color w:val="252525"/>
          <w:lang w:val="en"/>
        </w:rPr>
        <w:t xml:space="preserve"> distribution (</w:t>
      </w:r>
      <w:r>
        <w:rPr>
          <w:rStyle w:val="HTMLCode"/>
          <w:lang w:val="en"/>
        </w:rPr>
        <w:t>rhpam-7</w:t>
      </w:r>
      <w:r>
        <w:rPr>
          <w:rStyle w:val="HTMLCode"/>
          <w:lang w:val="en"/>
        </w:rPr>
        <w:t>.13.2-maven-repository/maven-repository/org/kie/kie-dmn-jpmml/7.67.0.Final-redhat-00019/kie-dmn-jpmml-7.67.0.Final-redhat-00019.jar</w:t>
      </w:r>
      <w:r>
        <w:rPr>
          <w:rFonts w:ascii="Red Hat Text" w:eastAsia="Times New Roman" w:hAnsi="Red Hat Text" w:cs="Arial"/>
          <w:color w:val="252525"/>
          <w:lang w:val="en"/>
        </w:rPr>
        <w:t xml:space="preserve">) from the </w:t>
      </w:r>
      <w:hyperlink r:id="rId566" w:history="1">
        <w:r>
          <w:rPr>
            <w:rStyle w:val="Hyperlink"/>
            <w:rFonts w:ascii="Red Hat Text" w:eastAsia="Times New Roman" w:hAnsi="Red Hat Text" w:cs="Arial"/>
            <w:lang w:val="en"/>
          </w:rPr>
          <w:t>Red Hat Customer Portal</w:t>
        </w:r>
      </w:hyperlink>
      <w:r>
        <w:rPr>
          <w:rFonts w:ascii="Red Hat Text" w:eastAsia="Times New Roman" w:hAnsi="Red Hat Text" w:cs="Arial"/>
          <w:color w:val="252525"/>
          <w:lang w:val="en"/>
        </w:rPr>
        <w:t xml:space="preserve"> </w:t>
      </w:r>
    </w:p>
    <w:p w14:paraId="6DEBBDC4" w14:textId="77777777" w:rsidR="00000000" w:rsidRDefault="001D59F6">
      <w:pPr>
        <w:pStyle w:val="listitem"/>
        <w:numPr>
          <w:ilvl w:val="1"/>
          <w:numId w:val="77"/>
        </w:numPr>
        <w:shd w:val="clear" w:color="auto" w:fill="FFFFFF"/>
        <w:divId w:val="459305077"/>
        <w:rPr>
          <w:rFonts w:ascii="Red Hat Text" w:eastAsia="Times New Roman" w:hAnsi="Red Hat Text" w:cs="Arial"/>
          <w:color w:val="252525"/>
          <w:lang w:val="en"/>
        </w:rPr>
      </w:pPr>
      <w:hyperlink r:id="rId567" w:history="1">
        <w:r>
          <w:rPr>
            <w:rStyle w:val="Hyperlink"/>
            <w:rFonts w:ascii="Red Hat Text" w:eastAsia="Times New Roman" w:hAnsi="Red Hat Text" w:cs="Arial"/>
            <w:lang w:val="en"/>
          </w:rPr>
          <w:t>JPMML Evaluator 1.5.1</w:t>
        </w:r>
      </w:hyperlink>
      <w:r>
        <w:rPr>
          <w:rFonts w:ascii="Red Hat Text" w:eastAsia="Times New Roman" w:hAnsi="Red Hat Text" w:cs="Arial"/>
          <w:color w:val="252525"/>
          <w:lang w:val="en"/>
        </w:rPr>
        <w:t xml:space="preserve"> JAR file from the online Maven repository </w:t>
      </w:r>
    </w:p>
    <w:p w14:paraId="07DC0556" w14:textId="77777777" w:rsidR="00000000" w:rsidRDefault="001D59F6">
      <w:pPr>
        <w:pStyle w:val="listitem"/>
        <w:numPr>
          <w:ilvl w:val="1"/>
          <w:numId w:val="77"/>
        </w:numPr>
        <w:shd w:val="clear" w:color="auto" w:fill="FFFFFF"/>
        <w:divId w:val="459305077"/>
        <w:rPr>
          <w:rFonts w:ascii="Red Hat Text" w:eastAsia="Times New Roman" w:hAnsi="Red Hat Text" w:cs="Arial"/>
          <w:color w:val="252525"/>
          <w:lang w:val="en"/>
        </w:rPr>
      </w:pPr>
      <w:hyperlink r:id="rId568" w:history="1">
        <w:r>
          <w:rPr>
            <w:rStyle w:val="Hyperlink"/>
            <w:rFonts w:ascii="Red Hat Text" w:eastAsia="Times New Roman" w:hAnsi="Red Hat Text" w:cs="Arial"/>
            <w:lang w:val="en"/>
          </w:rPr>
          <w:t>JPMML Evaluator Extensions 1.5.1</w:t>
        </w:r>
      </w:hyperlink>
      <w:r>
        <w:rPr>
          <w:rFonts w:ascii="Red Hat Text" w:eastAsia="Times New Roman" w:hAnsi="Red Hat Text" w:cs="Arial"/>
          <w:color w:val="252525"/>
          <w:lang w:val="en"/>
        </w:rPr>
        <w:t xml:space="preserve"> JAR file from the online Maven repository </w:t>
      </w:r>
    </w:p>
    <w:p w14:paraId="1EC574E8" w14:textId="77777777" w:rsidR="00000000" w:rsidRDefault="001D59F6">
      <w:pPr>
        <w:pStyle w:val="simpara"/>
        <w:shd w:val="clear" w:color="auto" w:fill="FFFFFF"/>
        <w:ind w:left="720"/>
        <w:divId w:val="1898972268"/>
        <w:rPr>
          <w:rFonts w:ascii="Red Hat Text" w:hAnsi="Red Hat Text" w:cs="Arial"/>
          <w:color w:val="252525"/>
          <w:lang w:val="en"/>
        </w:rPr>
      </w:pPr>
      <w:r>
        <w:rPr>
          <w:rFonts w:ascii="Red Hat Text" w:hAnsi="Red Hat Text" w:cs="Arial"/>
          <w:color w:val="252525"/>
          <w:lang w:val="en"/>
        </w:rPr>
        <w:t xml:space="preserve">These artifacts are required to enable JPMML evaluation in KIE Server and Business Central. </w:t>
      </w:r>
    </w:p>
    <w:p w14:paraId="1822B8C2" w14:textId="77777777" w:rsidR="00000000" w:rsidRDefault="001D59F6">
      <w:pPr>
        <w:pStyle w:val="listitem"/>
        <w:shd w:val="clear" w:color="auto" w:fill="FFFFFF"/>
        <w:spacing w:before="0" w:after="0"/>
        <w:ind w:left="720"/>
        <w:divId w:val="1503819666"/>
        <w:rPr>
          <w:rFonts w:ascii="Red Hat Text" w:eastAsia="Times New Roman" w:hAnsi="Red Hat Text" w:cs="Arial"/>
          <w:color w:val="252525"/>
          <w:lang w:val="en"/>
        </w:rPr>
      </w:pPr>
      <w:r>
        <w:rPr>
          <w:rFonts w:ascii="Red Hat Text" w:eastAsia="Times New Roman" w:hAnsi="Red Hat Text" w:cs="Arial"/>
          <w:color w:val="252525"/>
          <w:lang w:val="en"/>
        </w:rPr>
        <w:t>Important</w:t>
      </w:r>
    </w:p>
    <w:p w14:paraId="0716A11A" w14:textId="77777777" w:rsidR="00000000" w:rsidRDefault="001D59F6">
      <w:pPr>
        <w:pStyle w:val="NormalWeb"/>
        <w:shd w:val="clear" w:color="auto" w:fill="FFFFFF"/>
        <w:ind w:left="720"/>
        <w:divId w:val="1361974897"/>
        <w:rPr>
          <w:rFonts w:ascii="Red Hat Text" w:hAnsi="Red Hat Text" w:cs="Arial"/>
          <w:color w:val="252525"/>
          <w:lang w:val="en"/>
        </w:rPr>
      </w:pPr>
      <w:r>
        <w:rPr>
          <w:rFonts w:ascii="Red Hat Text" w:hAnsi="Red Hat Text" w:cs="Arial"/>
          <w:color w:val="252525"/>
          <w:lang w:val="en"/>
        </w:rPr>
        <w:t>Red Hat supports integration with the Java Evaluator API for PMML (JPMML) for PMML execution in Red Hat Decision Manager. However, Red Hat does not suppo</w:t>
      </w:r>
      <w:r>
        <w:rPr>
          <w:rFonts w:ascii="Red Hat Text" w:hAnsi="Red Hat Text" w:cs="Arial"/>
          <w:color w:val="252525"/>
          <w:lang w:val="en"/>
        </w:rPr>
        <w:t xml:space="preserve">rt the JPMML libraries directly. If you include JPMML libraries in your Red Hat Decision Manager distribution, see the </w:t>
      </w:r>
      <w:hyperlink r:id="rId569" w:history="1">
        <w:r>
          <w:rPr>
            <w:rStyle w:val="Hyperlink"/>
            <w:rFonts w:ascii="Red Hat Text" w:hAnsi="Red Hat Text" w:cs="Arial"/>
            <w:lang w:val="en"/>
          </w:rPr>
          <w:t>Openscoring.io</w:t>
        </w:r>
      </w:hyperlink>
      <w:r>
        <w:rPr>
          <w:rFonts w:ascii="Red Hat Text" w:hAnsi="Red Hat Text" w:cs="Arial"/>
          <w:color w:val="252525"/>
          <w:lang w:val="en"/>
        </w:rPr>
        <w:t xml:space="preserve"> licensing terms for JPMML. </w:t>
      </w:r>
    </w:p>
    <w:p w14:paraId="0A2F25E2" w14:textId="77777777" w:rsidR="00000000" w:rsidRDefault="001D59F6">
      <w:pPr>
        <w:pStyle w:val="listitem"/>
        <w:numPr>
          <w:ilvl w:val="0"/>
          <w:numId w:val="77"/>
        </w:numPr>
        <w:shd w:val="clear" w:color="auto" w:fill="FFFFFF"/>
        <w:divId w:val="1898972268"/>
        <w:rPr>
          <w:rFonts w:ascii="Red Hat Text" w:eastAsia="Times New Roman" w:hAnsi="Red Hat Text" w:cs="Arial"/>
          <w:color w:val="252525"/>
          <w:lang w:val="en"/>
        </w:rPr>
      </w:pPr>
      <w:r>
        <w:rPr>
          <w:rFonts w:ascii="Red Hat Text" w:eastAsia="Times New Roman" w:hAnsi="Red Hat Text" w:cs="Arial"/>
          <w:color w:val="252525"/>
          <w:lang w:val="en"/>
        </w:rPr>
        <w:t xml:space="preserve">In 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c</w:t>
      </w:r>
      <w:r>
        <w:rPr>
          <w:rFonts w:ascii="Red Hat Text" w:eastAsia="Times New Roman" w:hAnsi="Red Hat Text" w:cs="Arial"/>
          <w:color w:val="252525"/>
          <w:lang w:val="en"/>
        </w:rPr>
        <w:t xml:space="preserve">lick the project name, and select the DMN file you want to modify. </w:t>
      </w:r>
    </w:p>
    <w:p w14:paraId="4DCD14DC" w14:textId="77777777" w:rsidR="00000000" w:rsidRDefault="001D59F6">
      <w:pPr>
        <w:pStyle w:val="listitem"/>
        <w:numPr>
          <w:ilvl w:val="0"/>
          <w:numId w:val="77"/>
        </w:numPr>
        <w:shd w:val="clear" w:color="auto" w:fill="FFFFFF"/>
        <w:divId w:val="1898972268"/>
        <w:rPr>
          <w:rFonts w:ascii="Red Hat Text" w:eastAsia="Times New Roman" w:hAnsi="Red Hat Text" w:cs="Arial"/>
          <w:color w:val="252525"/>
          <w:lang w:val="en"/>
        </w:rPr>
      </w:pPr>
      <w:r>
        <w:rPr>
          <w:rFonts w:ascii="Red Hat Text" w:eastAsia="Times New Roman" w:hAnsi="Red Hat Text" w:cs="Arial"/>
          <w:color w:val="252525"/>
          <w:lang w:val="en"/>
        </w:rPr>
        <w:t xml:space="preserve">In the DMN designer, click the </w:t>
      </w:r>
      <w:r>
        <w:rPr>
          <w:rStyle w:val="Strong"/>
          <w:rFonts w:ascii="Red Hat Text" w:eastAsia="Times New Roman" w:hAnsi="Red Hat Text" w:cs="Arial"/>
          <w:color w:val="252525"/>
          <w:lang w:val="en"/>
        </w:rPr>
        <w:t>Included Models</w:t>
      </w:r>
      <w:r>
        <w:rPr>
          <w:rFonts w:ascii="Red Hat Text" w:eastAsia="Times New Roman" w:hAnsi="Red Hat Text" w:cs="Arial"/>
          <w:color w:val="252525"/>
          <w:lang w:val="en"/>
        </w:rPr>
        <w:t xml:space="preserve"> tab. </w:t>
      </w:r>
    </w:p>
    <w:p w14:paraId="4FA619E2" w14:textId="77777777" w:rsidR="00000000" w:rsidRDefault="001D59F6">
      <w:pPr>
        <w:pStyle w:val="simpara"/>
        <w:numPr>
          <w:ilvl w:val="0"/>
          <w:numId w:val="77"/>
        </w:numPr>
        <w:shd w:val="clear" w:color="auto" w:fill="FFFFFF"/>
        <w:divId w:val="1898972268"/>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Include Model</w:t>
      </w:r>
      <w:r>
        <w:rPr>
          <w:rFonts w:ascii="Red Hat Text" w:hAnsi="Red Hat Text" w:cs="Arial"/>
          <w:color w:val="252525"/>
          <w:lang w:val="en"/>
        </w:rPr>
        <w:t xml:space="preserve">, select a PMML model from your project in the </w:t>
      </w:r>
      <w:r>
        <w:rPr>
          <w:rStyle w:val="Strong"/>
          <w:rFonts w:ascii="Red Hat Text" w:hAnsi="Red Hat Text" w:cs="Arial"/>
          <w:color w:val="252525"/>
          <w:lang w:val="en"/>
        </w:rPr>
        <w:t>Models</w:t>
      </w:r>
      <w:r>
        <w:rPr>
          <w:rFonts w:ascii="Red Hat Text" w:hAnsi="Red Hat Text" w:cs="Arial"/>
          <w:color w:val="252525"/>
          <w:lang w:val="en"/>
        </w:rPr>
        <w:t xml:space="preserve"> </w:t>
      </w:r>
      <w:r>
        <w:rPr>
          <w:rFonts w:ascii="Red Hat Text" w:hAnsi="Red Hat Text" w:cs="Arial"/>
          <w:color w:val="252525"/>
          <w:lang w:val="en"/>
        </w:rPr>
        <w:t xml:space="preserve">list, enter a unique name for the included model, and click </w:t>
      </w:r>
      <w:r>
        <w:rPr>
          <w:rStyle w:val="Strong"/>
          <w:rFonts w:ascii="Red Hat Text" w:hAnsi="Red Hat Text" w:cs="Arial"/>
          <w:color w:val="252525"/>
          <w:lang w:val="en"/>
        </w:rPr>
        <w:t>Include</w:t>
      </w:r>
      <w:r>
        <w:rPr>
          <w:rFonts w:ascii="Red Hat Text" w:hAnsi="Red Hat Text" w:cs="Arial"/>
          <w:color w:val="252525"/>
          <w:lang w:val="en"/>
        </w:rPr>
        <w:t xml:space="preserve">: </w:t>
      </w:r>
    </w:p>
    <w:p w14:paraId="323BC466" w14:textId="77777777" w:rsidR="00000000" w:rsidRDefault="001D59F6">
      <w:pPr>
        <w:pStyle w:val="title"/>
        <w:shd w:val="clear" w:color="auto" w:fill="FFFFFF"/>
        <w:spacing w:line="360" w:lineRule="atLeast"/>
        <w:ind w:left="720"/>
        <w:divId w:val="1431242924"/>
        <w:rPr>
          <w:rFonts w:ascii="Red Hat Text" w:hAnsi="Red Hat Text" w:cs="Arial"/>
          <w:color w:val="252525"/>
          <w:lang w:val="en"/>
        </w:rPr>
      </w:pPr>
      <w:r>
        <w:rPr>
          <w:rStyle w:val="Strong"/>
          <w:rFonts w:ascii="Red Hat Text" w:hAnsi="Red Hat Text" w:cs="Arial"/>
          <w:color w:val="252525"/>
          <w:lang w:val="en"/>
        </w:rPr>
        <w:t>Figure 6.43. Including a PMML model</w:t>
      </w:r>
    </w:p>
    <w:p w14:paraId="39EA59F7" w14:textId="77777777" w:rsidR="00000000" w:rsidRDefault="001D59F6">
      <w:pPr>
        <w:pStyle w:val="listitem"/>
        <w:shd w:val="clear" w:color="auto" w:fill="FFFFFF"/>
        <w:spacing w:before="0" w:after="0"/>
        <w:ind w:left="720"/>
        <w:divId w:val="1624002259"/>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5800E6D9" wp14:editId="35A4F07E">
            <wp:extent cx="10725150" cy="3924300"/>
            <wp:effectExtent l="0" t="0" r="0" b="0"/>
            <wp:docPr id="110" name="Picture 110" descr="dmn include model pm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mn include model pmml"/>
                    <pic:cNvPicPr>
                      <a:picLocks noChangeAspect="1" noChangeArrowheads="1"/>
                    </pic:cNvPicPr>
                  </pic:nvPicPr>
                  <pic:blipFill>
                    <a:blip r:link="rId570">
                      <a:extLst>
                        <a:ext uri="{28A0092B-C50C-407E-A947-70E740481C1C}">
                          <a14:useLocalDpi xmlns:a14="http://schemas.microsoft.com/office/drawing/2010/main" val="0"/>
                        </a:ext>
                      </a:extLst>
                    </a:blip>
                    <a:srcRect/>
                    <a:stretch>
                      <a:fillRect/>
                    </a:stretch>
                  </pic:blipFill>
                  <pic:spPr bwMode="auto">
                    <a:xfrm>
                      <a:off x="0" y="0"/>
                      <a:ext cx="10725150" cy="3924300"/>
                    </a:xfrm>
                    <a:prstGeom prst="rect">
                      <a:avLst/>
                    </a:prstGeom>
                    <a:noFill/>
                    <a:ln>
                      <a:noFill/>
                    </a:ln>
                  </pic:spPr>
                </pic:pic>
              </a:graphicData>
            </a:graphic>
          </wp:inline>
        </w:drawing>
      </w:r>
    </w:p>
    <w:p w14:paraId="6E8A3B8F" w14:textId="77777777" w:rsidR="00000000" w:rsidRDefault="001D59F6">
      <w:pPr>
        <w:pStyle w:val="simpara"/>
        <w:shd w:val="clear" w:color="auto" w:fill="FFFFFF"/>
        <w:ind w:left="720"/>
        <w:divId w:val="1898972268"/>
        <w:rPr>
          <w:rFonts w:ascii="Red Hat Text" w:hAnsi="Red Hat Text" w:cs="Arial"/>
          <w:color w:val="252525"/>
          <w:lang w:val="en"/>
        </w:rPr>
      </w:pPr>
      <w:r>
        <w:rPr>
          <w:rFonts w:ascii="Red Hat Text" w:hAnsi="Red Hat Text" w:cs="Arial"/>
          <w:color w:val="252525"/>
          <w:lang w:val="en"/>
        </w:rPr>
        <w:t xml:space="preserve">The PMML model is added to this DMN file: </w:t>
      </w:r>
    </w:p>
    <w:p w14:paraId="481BCD31" w14:textId="77777777" w:rsidR="00000000" w:rsidRDefault="001D59F6">
      <w:pPr>
        <w:pStyle w:val="title"/>
        <w:shd w:val="clear" w:color="auto" w:fill="FFFFFF"/>
        <w:spacing w:line="360" w:lineRule="atLeast"/>
        <w:ind w:left="720"/>
        <w:divId w:val="1580212423"/>
        <w:rPr>
          <w:rFonts w:ascii="Red Hat Text" w:hAnsi="Red Hat Text" w:cs="Arial"/>
          <w:color w:val="252525"/>
          <w:lang w:val="en"/>
        </w:rPr>
      </w:pPr>
      <w:r>
        <w:rPr>
          <w:rStyle w:val="Strong"/>
          <w:rFonts w:ascii="Red Hat Text" w:hAnsi="Red Hat Text" w:cs="Arial"/>
          <w:color w:val="252525"/>
          <w:lang w:val="en"/>
        </w:rPr>
        <w:t>Figure 6.44. DMN file with included PMML model</w:t>
      </w:r>
    </w:p>
    <w:p w14:paraId="6D9BAE89" w14:textId="77777777" w:rsidR="00000000" w:rsidRDefault="001D59F6">
      <w:pPr>
        <w:pStyle w:val="listitem"/>
        <w:shd w:val="clear" w:color="auto" w:fill="FFFFFF"/>
        <w:spacing w:before="0" w:after="0"/>
        <w:ind w:left="720"/>
        <w:divId w:val="815342247"/>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13AAED90" wp14:editId="1F687459">
            <wp:extent cx="6048375" cy="4924425"/>
            <wp:effectExtent l="0" t="0" r="9525" b="9525"/>
            <wp:docPr id="111" name="Picture 111" descr="dmn include model list pm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mn include model list pmml"/>
                    <pic:cNvPicPr>
                      <a:picLocks noChangeAspect="1" noChangeArrowheads="1"/>
                    </pic:cNvPicPr>
                  </pic:nvPicPr>
                  <pic:blipFill>
                    <a:blip r:link="rId571">
                      <a:extLst>
                        <a:ext uri="{28A0092B-C50C-407E-A947-70E740481C1C}">
                          <a14:useLocalDpi xmlns:a14="http://schemas.microsoft.com/office/drawing/2010/main" val="0"/>
                        </a:ext>
                      </a:extLst>
                    </a:blip>
                    <a:srcRect/>
                    <a:stretch>
                      <a:fillRect/>
                    </a:stretch>
                  </pic:blipFill>
                  <pic:spPr bwMode="auto">
                    <a:xfrm>
                      <a:off x="0" y="0"/>
                      <a:ext cx="6048375" cy="4924425"/>
                    </a:xfrm>
                    <a:prstGeom prst="rect">
                      <a:avLst/>
                    </a:prstGeom>
                    <a:noFill/>
                    <a:ln>
                      <a:noFill/>
                    </a:ln>
                  </pic:spPr>
                </pic:pic>
              </a:graphicData>
            </a:graphic>
          </wp:inline>
        </w:drawing>
      </w:r>
    </w:p>
    <w:p w14:paraId="0883A087" w14:textId="77777777" w:rsidR="00000000" w:rsidRDefault="001D59F6">
      <w:pPr>
        <w:pStyle w:val="simpara"/>
        <w:numPr>
          <w:ilvl w:val="0"/>
          <w:numId w:val="77"/>
        </w:numPr>
        <w:shd w:val="clear" w:color="auto" w:fill="FFFFFF"/>
        <w:divId w:val="1898972268"/>
        <w:rPr>
          <w:rFonts w:ascii="Red Hat Text" w:hAnsi="Red Hat Text" w:cs="Arial"/>
          <w:color w:val="252525"/>
          <w:lang w:val="en"/>
        </w:rPr>
      </w:pPr>
      <w:r>
        <w:rPr>
          <w:rFonts w:ascii="Red Hat Text" w:hAnsi="Red Hat Text" w:cs="Arial"/>
          <w:color w:val="252525"/>
          <w:lang w:val="en"/>
        </w:rPr>
        <w:t xml:space="preserve">In the </w:t>
      </w:r>
      <w:r>
        <w:rPr>
          <w:rStyle w:val="Strong"/>
          <w:rFonts w:ascii="Red Hat Text" w:hAnsi="Red Hat Text" w:cs="Arial"/>
          <w:color w:val="252525"/>
          <w:lang w:val="en"/>
        </w:rPr>
        <w:t>Model</w:t>
      </w:r>
      <w:r>
        <w:rPr>
          <w:rFonts w:ascii="Red Hat Text" w:hAnsi="Red Hat Text" w:cs="Arial"/>
          <w:color w:val="252525"/>
          <w:lang w:val="en"/>
        </w:rPr>
        <w:t xml:space="preserve"> tab of the DMN designer, select or create the decision node or business knowledge model node in which </w:t>
      </w:r>
      <w:r>
        <w:rPr>
          <w:rFonts w:ascii="Red Hat Text" w:hAnsi="Red Hat Text" w:cs="Arial"/>
          <w:color w:val="252525"/>
          <w:lang w:val="en"/>
        </w:rPr>
        <w:t xml:space="preserve">you want to invoke the PMML model and click the </w:t>
      </w:r>
      <w:r>
        <w:rPr>
          <w:rStyle w:val="Strong"/>
          <w:rFonts w:ascii="Red Hat Text" w:hAnsi="Red Hat Text" w:cs="Arial"/>
          <w:color w:val="252525"/>
          <w:lang w:val="en"/>
        </w:rPr>
        <w:t>Edit</w:t>
      </w:r>
      <w:r>
        <w:rPr>
          <w:rFonts w:ascii="Red Hat Text" w:hAnsi="Red Hat Text" w:cs="Arial"/>
          <w:color w:val="252525"/>
          <w:lang w:val="en"/>
        </w:rPr>
        <w:t xml:space="preserve"> icon to open the DMN boxed expression designer: </w:t>
      </w:r>
    </w:p>
    <w:p w14:paraId="3CB21E1B" w14:textId="77777777" w:rsidR="00000000" w:rsidRDefault="001D59F6">
      <w:pPr>
        <w:pStyle w:val="title"/>
        <w:shd w:val="clear" w:color="auto" w:fill="FFFFFF"/>
        <w:spacing w:line="360" w:lineRule="atLeast"/>
        <w:ind w:left="720"/>
        <w:divId w:val="673798597"/>
        <w:rPr>
          <w:rFonts w:ascii="Red Hat Text" w:hAnsi="Red Hat Text" w:cs="Arial"/>
          <w:color w:val="252525"/>
          <w:lang w:val="en"/>
        </w:rPr>
      </w:pPr>
      <w:r>
        <w:rPr>
          <w:rStyle w:val="Strong"/>
          <w:rFonts w:ascii="Red Hat Text" w:hAnsi="Red Hat Text" w:cs="Arial"/>
          <w:color w:val="252525"/>
          <w:lang w:val="en"/>
        </w:rPr>
        <w:t>Figure 6.45. Opening a new decision node boxed expression</w:t>
      </w:r>
    </w:p>
    <w:p w14:paraId="1839BB17" w14:textId="77777777" w:rsidR="00000000" w:rsidRDefault="001D59F6">
      <w:pPr>
        <w:pStyle w:val="listitem"/>
        <w:shd w:val="clear" w:color="auto" w:fill="FFFFFF"/>
        <w:spacing w:before="0" w:after="0"/>
        <w:ind w:left="720"/>
        <w:divId w:val="1977100926"/>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0544354E" wp14:editId="24BDA2F1">
            <wp:extent cx="3905250" cy="2476500"/>
            <wp:effectExtent l="0" t="0" r="0" b="0"/>
            <wp:docPr id="112" name="Picture 112" descr="dmn decision 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dmn decision edit"/>
                    <pic:cNvPicPr>
                      <a:picLocks noChangeAspect="1" noChangeArrowheads="1"/>
                    </pic:cNvPicPr>
                  </pic:nvPicPr>
                  <pic:blipFill>
                    <a:blip r:link="rId537">
                      <a:extLst>
                        <a:ext uri="{28A0092B-C50C-407E-A947-70E740481C1C}">
                          <a14:useLocalDpi xmlns:a14="http://schemas.microsoft.com/office/drawing/2010/main" val="0"/>
                        </a:ext>
                      </a:extLst>
                    </a:blip>
                    <a:srcRect/>
                    <a:stretch>
                      <a:fillRect/>
                    </a:stretch>
                  </pic:blipFill>
                  <pic:spPr bwMode="auto">
                    <a:xfrm>
                      <a:off x="0" y="0"/>
                      <a:ext cx="3905250" cy="2476500"/>
                    </a:xfrm>
                    <a:prstGeom prst="rect">
                      <a:avLst/>
                    </a:prstGeom>
                    <a:noFill/>
                    <a:ln>
                      <a:noFill/>
                    </a:ln>
                  </pic:spPr>
                </pic:pic>
              </a:graphicData>
            </a:graphic>
          </wp:inline>
        </w:drawing>
      </w:r>
    </w:p>
    <w:p w14:paraId="79CB2D8E" w14:textId="77777777" w:rsidR="00000000" w:rsidRDefault="001D59F6">
      <w:pPr>
        <w:pStyle w:val="title"/>
        <w:shd w:val="clear" w:color="auto" w:fill="FFFFFF"/>
        <w:spacing w:line="360" w:lineRule="atLeast"/>
        <w:ind w:left="720"/>
        <w:divId w:val="1156920169"/>
        <w:rPr>
          <w:rFonts w:ascii="Red Hat Text" w:hAnsi="Red Hat Text" w:cs="Arial"/>
          <w:color w:val="252525"/>
          <w:lang w:val="en"/>
        </w:rPr>
      </w:pPr>
      <w:r>
        <w:rPr>
          <w:rStyle w:val="Strong"/>
          <w:rFonts w:ascii="Red Hat Text" w:hAnsi="Red Hat Text" w:cs="Arial"/>
          <w:color w:val="252525"/>
          <w:lang w:val="en"/>
        </w:rPr>
        <w:lastRenderedPageBreak/>
        <w:t>Figure 6.46. Opening a new business knowledge model boxed expression</w:t>
      </w:r>
    </w:p>
    <w:p w14:paraId="029F9661" w14:textId="77777777" w:rsidR="00000000" w:rsidRDefault="001D59F6">
      <w:pPr>
        <w:pStyle w:val="listitem"/>
        <w:shd w:val="clear" w:color="auto" w:fill="FFFFFF"/>
        <w:spacing w:before="0" w:after="0"/>
        <w:ind w:left="720"/>
        <w:divId w:val="1887402395"/>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1A20B478" wp14:editId="73B82CEB">
            <wp:extent cx="5162550" cy="3943350"/>
            <wp:effectExtent l="0" t="0" r="0" b="0"/>
            <wp:docPr id="113" name="Picture 113" descr="dmn bkm 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dmn bkm edit"/>
                    <pic:cNvPicPr>
                      <a:picLocks noChangeAspect="1" noChangeArrowheads="1"/>
                    </pic:cNvPicPr>
                  </pic:nvPicPr>
                  <pic:blipFill>
                    <a:blip r:link="rId538">
                      <a:extLst>
                        <a:ext uri="{28A0092B-C50C-407E-A947-70E740481C1C}">
                          <a14:useLocalDpi xmlns:a14="http://schemas.microsoft.com/office/drawing/2010/main" val="0"/>
                        </a:ext>
                      </a:extLst>
                    </a:blip>
                    <a:srcRect/>
                    <a:stretch>
                      <a:fillRect/>
                    </a:stretch>
                  </pic:blipFill>
                  <pic:spPr bwMode="auto">
                    <a:xfrm>
                      <a:off x="0" y="0"/>
                      <a:ext cx="5162550" cy="3943350"/>
                    </a:xfrm>
                    <a:prstGeom prst="rect">
                      <a:avLst/>
                    </a:prstGeom>
                    <a:noFill/>
                    <a:ln>
                      <a:noFill/>
                    </a:ln>
                  </pic:spPr>
                </pic:pic>
              </a:graphicData>
            </a:graphic>
          </wp:inline>
        </w:drawing>
      </w:r>
    </w:p>
    <w:p w14:paraId="3F58A908" w14:textId="77777777" w:rsidR="00000000" w:rsidRDefault="001D59F6">
      <w:pPr>
        <w:pStyle w:val="listitem"/>
        <w:numPr>
          <w:ilvl w:val="0"/>
          <w:numId w:val="77"/>
        </w:numPr>
        <w:shd w:val="clear" w:color="auto" w:fill="FFFFFF"/>
        <w:divId w:val="1898972268"/>
        <w:rPr>
          <w:rFonts w:ascii="Red Hat Text" w:eastAsia="Times New Roman" w:hAnsi="Red Hat Text" w:cs="Arial"/>
          <w:color w:val="252525"/>
          <w:lang w:val="en"/>
        </w:rPr>
      </w:pPr>
      <w:r>
        <w:rPr>
          <w:rFonts w:ascii="Red Hat Text" w:eastAsia="Times New Roman" w:hAnsi="Red Hat Text" w:cs="Arial"/>
          <w:color w:val="252525"/>
          <w:lang w:val="en"/>
        </w:rPr>
        <w:t xml:space="preserve">Set the expression type to </w:t>
      </w:r>
      <w:r>
        <w:rPr>
          <w:rStyle w:val="Strong"/>
          <w:rFonts w:ascii="Red Hat Text" w:eastAsia="Times New Roman" w:hAnsi="Red Hat Text" w:cs="Arial"/>
          <w:color w:val="252525"/>
          <w:lang w:val="en"/>
        </w:rPr>
        <w:t>Function</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(default for business knowledge model nodes), click the top-left function cell, and select </w:t>
      </w:r>
      <w:r>
        <w:rPr>
          <w:rStyle w:val="Strong"/>
          <w:rFonts w:ascii="Red Hat Text" w:eastAsia="Times New Roman" w:hAnsi="Red Hat Text" w:cs="Arial"/>
          <w:color w:val="252525"/>
          <w:lang w:val="en"/>
        </w:rPr>
        <w:t>PMML</w:t>
      </w:r>
      <w:r>
        <w:rPr>
          <w:rFonts w:ascii="Red Hat Text" w:eastAsia="Times New Roman" w:hAnsi="Red Hat Text" w:cs="Arial"/>
          <w:color w:val="252525"/>
          <w:lang w:val="en"/>
        </w:rPr>
        <w:t xml:space="preserve">. </w:t>
      </w:r>
    </w:p>
    <w:p w14:paraId="47596EAD" w14:textId="77777777" w:rsidR="00000000" w:rsidRDefault="001D59F6">
      <w:pPr>
        <w:pStyle w:val="simpara"/>
        <w:numPr>
          <w:ilvl w:val="0"/>
          <w:numId w:val="77"/>
        </w:numPr>
        <w:shd w:val="clear" w:color="auto" w:fill="FFFFFF"/>
        <w:divId w:val="1898972268"/>
        <w:rPr>
          <w:rFonts w:ascii="Red Hat Text" w:hAnsi="Red Hat Text" w:cs="Arial"/>
          <w:color w:val="252525"/>
          <w:lang w:val="en"/>
        </w:rPr>
      </w:pPr>
      <w:r>
        <w:rPr>
          <w:rFonts w:ascii="Red Hat Text" w:hAnsi="Red Hat Text" w:cs="Arial"/>
          <w:color w:val="252525"/>
          <w:lang w:val="en"/>
        </w:rPr>
        <w:t xml:space="preserve">In the </w:t>
      </w:r>
      <w:r>
        <w:rPr>
          <w:rStyle w:val="Strong"/>
          <w:rFonts w:ascii="Red Hat Text" w:hAnsi="Red Hat Text" w:cs="Arial"/>
          <w:color w:val="252525"/>
          <w:lang w:val="en"/>
        </w:rPr>
        <w:t>document</w:t>
      </w:r>
      <w:r>
        <w:rPr>
          <w:rFonts w:ascii="Red Hat Text" w:hAnsi="Red Hat Text" w:cs="Arial"/>
          <w:color w:val="252525"/>
          <w:lang w:val="en"/>
        </w:rPr>
        <w:t xml:space="preserve"> and </w:t>
      </w:r>
      <w:r>
        <w:rPr>
          <w:rStyle w:val="Strong"/>
          <w:rFonts w:ascii="Red Hat Text" w:hAnsi="Red Hat Text" w:cs="Arial"/>
          <w:color w:val="252525"/>
          <w:lang w:val="en"/>
        </w:rPr>
        <w:t>model</w:t>
      </w:r>
      <w:r>
        <w:rPr>
          <w:rFonts w:ascii="Red Hat Text" w:hAnsi="Red Hat Text" w:cs="Arial"/>
          <w:color w:val="252525"/>
          <w:lang w:val="en"/>
        </w:rPr>
        <w:t xml:space="preserve"> rows in the table, double-click the undefined cells to specify the included PMML document and the relevant PMML model within that do</w:t>
      </w:r>
      <w:r>
        <w:rPr>
          <w:rFonts w:ascii="Red Hat Text" w:hAnsi="Red Hat Text" w:cs="Arial"/>
          <w:color w:val="252525"/>
          <w:lang w:val="en"/>
        </w:rPr>
        <w:t xml:space="preserve">cument: </w:t>
      </w:r>
    </w:p>
    <w:p w14:paraId="4CF7BA5D" w14:textId="77777777" w:rsidR="00000000" w:rsidRDefault="001D59F6">
      <w:pPr>
        <w:pStyle w:val="title"/>
        <w:shd w:val="clear" w:color="auto" w:fill="FFFFFF"/>
        <w:spacing w:line="360" w:lineRule="atLeast"/>
        <w:ind w:left="720"/>
        <w:divId w:val="2022391637"/>
        <w:rPr>
          <w:rFonts w:ascii="Red Hat Text" w:hAnsi="Red Hat Text" w:cs="Arial"/>
          <w:color w:val="252525"/>
          <w:lang w:val="en"/>
        </w:rPr>
      </w:pPr>
      <w:r>
        <w:rPr>
          <w:rStyle w:val="Strong"/>
          <w:rFonts w:ascii="Red Hat Text" w:hAnsi="Red Hat Text" w:cs="Arial"/>
          <w:color w:val="252525"/>
          <w:lang w:val="en"/>
        </w:rPr>
        <w:t>Figure 6.47. Adding a PMML model in a DMN business knowledge model</w:t>
      </w:r>
    </w:p>
    <w:p w14:paraId="56B5619E" w14:textId="77777777" w:rsidR="00000000" w:rsidRDefault="001D59F6">
      <w:pPr>
        <w:pStyle w:val="listitem"/>
        <w:shd w:val="clear" w:color="auto" w:fill="FFFFFF"/>
        <w:spacing w:before="0" w:after="0"/>
        <w:ind w:left="720"/>
        <w:divId w:val="1567103764"/>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7BA01E97" wp14:editId="48C2845C">
            <wp:extent cx="4933950" cy="3362325"/>
            <wp:effectExtent l="0" t="0" r="0" b="9525"/>
            <wp:docPr id="114" name="Picture 114" descr="dmn include model expression pm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dmn include model expression pmml"/>
                    <pic:cNvPicPr>
                      <a:picLocks noChangeAspect="1" noChangeArrowheads="1"/>
                    </pic:cNvPicPr>
                  </pic:nvPicPr>
                  <pic:blipFill>
                    <a:blip r:link="rId572">
                      <a:extLst>
                        <a:ext uri="{28A0092B-C50C-407E-A947-70E740481C1C}">
                          <a14:useLocalDpi xmlns:a14="http://schemas.microsoft.com/office/drawing/2010/main" val="0"/>
                        </a:ext>
                      </a:extLst>
                    </a:blip>
                    <a:srcRect/>
                    <a:stretch>
                      <a:fillRect/>
                    </a:stretch>
                  </pic:blipFill>
                  <pic:spPr bwMode="auto">
                    <a:xfrm>
                      <a:off x="0" y="0"/>
                      <a:ext cx="4933950" cy="3362325"/>
                    </a:xfrm>
                    <a:prstGeom prst="rect">
                      <a:avLst/>
                    </a:prstGeom>
                    <a:noFill/>
                    <a:ln>
                      <a:noFill/>
                    </a:ln>
                  </pic:spPr>
                </pic:pic>
              </a:graphicData>
            </a:graphic>
          </wp:inline>
        </w:drawing>
      </w:r>
    </w:p>
    <w:p w14:paraId="076ED074" w14:textId="77777777" w:rsidR="00000000" w:rsidRDefault="001D59F6">
      <w:pPr>
        <w:pStyle w:val="title"/>
        <w:shd w:val="clear" w:color="auto" w:fill="FFFFFF"/>
        <w:spacing w:line="360" w:lineRule="atLeast"/>
        <w:ind w:left="720"/>
        <w:divId w:val="1927300577"/>
        <w:rPr>
          <w:rFonts w:ascii="Red Hat Text" w:hAnsi="Red Hat Text" w:cs="Arial"/>
          <w:color w:val="252525"/>
          <w:lang w:val="en"/>
        </w:rPr>
      </w:pPr>
      <w:r>
        <w:rPr>
          <w:rStyle w:val="Strong"/>
          <w:rFonts w:ascii="Red Hat Text" w:hAnsi="Red Hat Text" w:cs="Arial"/>
          <w:color w:val="252525"/>
          <w:lang w:val="en"/>
        </w:rPr>
        <w:t>Figure 6.48. Example PMML definition in a DMN business knowledge model</w:t>
      </w:r>
    </w:p>
    <w:p w14:paraId="413FB4C1" w14:textId="77777777" w:rsidR="00000000" w:rsidRDefault="001D59F6">
      <w:pPr>
        <w:pStyle w:val="listitem"/>
        <w:shd w:val="clear" w:color="auto" w:fill="FFFFFF"/>
        <w:spacing w:before="0" w:after="0"/>
        <w:ind w:left="720"/>
        <w:divId w:val="690645974"/>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695CA0D9" wp14:editId="2193A676">
            <wp:extent cx="4362450" cy="2638425"/>
            <wp:effectExtent l="0" t="0" r="0" b="9525"/>
            <wp:docPr id="115" name="Picture 115" descr="dmn function expression exampl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dmn function expression example5"/>
                    <pic:cNvPicPr>
                      <a:picLocks noChangeAspect="1" noChangeArrowheads="1"/>
                    </pic:cNvPicPr>
                  </pic:nvPicPr>
                  <pic:blipFill>
                    <a:blip r:link="rId523">
                      <a:extLst>
                        <a:ext uri="{28A0092B-C50C-407E-A947-70E740481C1C}">
                          <a14:useLocalDpi xmlns:a14="http://schemas.microsoft.com/office/drawing/2010/main" val="0"/>
                        </a:ext>
                      </a:extLst>
                    </a:blip>
                    <a:srcRect/>
                    <a:stretch>
                      <a:fillRect/>
                    </a:stretch>
                  </pic:blipFill>
                  <pic:spPr bwMode="auto">
                    <a:xfrm>
                      <a:off x="0" y="0"/>
                      <a:ext cx="4362450" cy="2638425"/>
                    </a:xfrm>
                    <a:prstGeom prst="rect">
                      <a:avLst/>
                    </a:prstGeom>
                    <a:noFill/>
                    <a:ln>
                      <a:noFill/>
                    </a:ln>
                  </pic:spPr>
                </pic:pic>
              </a:graphicData>
            </a:graphic>
          </wp:inline>
        </w:drawing>
      </w:r>
    </w:p>
    <w:p w14:paraId="440615F2" w14:textId="77777777" w:rsidR="00000000" w:rsidRDefault="001D59F6">
      <w:pPr>
        <w:pStyle w:val="simpara"/>
        <w:shd w:val="clear" w:color="auto" w:fill="FFFFFF"/>
        <w:ind w:left="720"/>
        <w:divId w:val="1898972268"/>
        <w:rPr>
          <w:rFonts w:ascii="Red Hat Text" w:hAnsi="Red Hat Text" w:cs="Arial"/>
          <w:color w:val="252525"/>
          <w:lang w:val="en"/>
        </w:rPr>
      </w:pPr>
      <w:r>
        <w:rPr>
          <w:rFonts w:ascii="Red Hat Text" w:hAnsi="Red Hat Text" w:cs="Arial"/>
          <w:color w:val="252525"/>
          <w:lang w:val="en"/>
        </w:rPr>
        <w:t xml:space="preserve">If you update the source file for an included PMML model, you must remove and re-include the PMML model in the DMN file to apply the source changes. </w:t>
      </w:r>
    </w:p>
    <w:p w14:paraId="3884C9D8" w14:textId="77777777" w:rsidR="00000000" w:rsidRDefault="001D59F6">
      <w:pPr>
        <w:pStyle w:val="simpara"/>
        <w:shd w:val="clear" w:color="auto" w:fill="FFFFFF"/>
        <w:ind w:left="720"/>
        <w:divId w:val="1898972268"/>
        <w:rPr>
          <w:rFonts w:ascii="Red Hat Text" w:hAnsi="Red Hat Text" w:cs="Arial"/>
          <w:color w:val="252525"/>
          <w:lang w:val="en"/>
        </w:rPr>
      </w:pPr>
      <w:r>
        <w:rPr>
          <w:rFonts w:ascii="Red Hat Text" w:hAnsi="Red Hat Text" w:cs="Arial"/>
          <w:color w:val="252525"/>
          <w:lang w:val="en"/>
        </w:rPr>
        <w:t xml:space="preserve">To edit the included model name or to remove the included model from the DMN file, use the </w:t>
      </w:r>
      <w:r>
        <w:rPr>
          <w:rStyle w:val="Strong"/>
          <w:rFonts w:ascii="Red Hat Text" w:hAnsi="Red Hat Text" w:cs="Arial"/>
          <w:color w:val="252525"/>
          <w:lang w:val="en"/>
        </w:rPr>
        <w:t>Included Models</w:t>
      </w:r>
      <w:r>
        <w:rPr>
          <w:rFonts w:ascii="Red Hat Text" w:hAnsi="Red Hat Text" w:cs="Arial"/>
          <w:color w:val="252525"/>
          <w:lang w:val="en"/>
        </w:rPr>
        <w:t xml:space="preserve"> tab in the DMN designer. </w:t>
      </w:r>
    </w:p>
    <w:p w14:paraId="594030A5" w14:textId="77777777" w:rsidR="00000000" w:rsidRDefault="001D59F6">
      <w:pPr>
        <w:pStyle w:val="Heading2"/>
        <w:shd w:val="clear" w:color="auto" w:fill="FFFFFF"/>
        <w:divId w:val="734353617"/>
        <w:rPr>
          <w:rFonts w:eastAsia="Times New Roman" w:cs="Arial"/>
          <w:color w:val="252525"/>
          <w:lang w:val="en"/>
        </w:rPr>
      </w:pPr>
      <w:r>
        <w:rPr>
          <w:rFonts w:eastAsia="Times New Roman" w:cs="Arial"/>
          <w:color w:val="252525"/>
          <w:lang w:val="en"/>
        </w:rPr>
        <w:t>6.4. Creating DMN models with multiple diagrams in Business Central</w:t>
      </w:r>
    </w:p>
    <w:p w14:paraId="0E97073B"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lastRenderedPageBreak/>
        <w:t>For complex DMN models, you can use the DMN designer in Business Central to design multiple DMN decision requirements diagrams (DRDs) that represent parts of the overall decision requirements graph (DRG) for the DMN decision model. In simple cases, you can</w:t>
      </w:r>
      <w:r>
        <w:rPr>
          <w:rFonts w:ascii="Red Hat Text" w:hAnsi="Red Hat Text" w:cs="Arial"/>
          <w:color w:val="252525"/>
          <w:lang w:val="en"/>
        </w:rPr>
        <w:t xml:space="preserve"> use a single DRD to represent all of the overall DRG for the decision model, but in complex cases, a single DRD can become large and difficult to follow. Therefore, to better organize DMN decision models with many decision requirements, you can divide the</w:t>
      </w:r>
      <w:r>
        <w:rPr>
          <w:rFonts w:ascii="Red Hat Text" w:hAnsi="Red Hat Text" w:cs="Arial"/>
          <w:color w:val="252525"/>
          <w:lang w:val="en"/>
        </w:rPr>
        <w:t xml:space="preserve"> model into smaller nested DRDs that constitute the larger central DRD representation of the overall DRG. </w:t>
      </w:r>
    </w:p>
    <w:p w14:paraId="52FD1B61" w14:textId="77777777" w:rsidR="00000000" w:rsidRDefault="001D59F6">
      <w:pPr>
        <w:pStyle w:val="title"/>
        <w:shd w:val="clear" w:color="auto" w:fill="FFFFFF"/>
        <w:spacing w:line="360" w:lineRule="atLeast"/>
        <w:divId w:val="1544707489"/>
        <w:rPr>
          <w:rFonts w:ascii="Red Hat Text" w:hAnsi="Red Hat Text" w:cs="Arial"/>
          <w:color w:val="252525"/>
          <w:lang w:val="en"/>
        </w:rPr>
      </w:pPr>
      <w:r>
        <w:rPr>
          <w:rStyle w:val="Strong"/>
          <w:rFonts w:ascii="Red Hat Text" w:hAnsi="Red Hat Text" w:cs="Arial"/>
          <w:color w:val="252525"/>
          <w:lang w:val="en"/>
        </w:rPr>
        <w:t>Prerequisites</w:t>
      </w:r>
    </w:p>
    <w:p w14:paraId="531033E0" w14:textId="77777777" w:rsidR="00000000" w:rsidRDefault="001D59F6">
      <w:pPr>
        <w:pStyle w:val="listitem"/>
        <w:numPr>
          <w:ilvl w:val="0"/>
          <w:numId w:val="78"/>
        </w:numPr>
        <w:shd w:val="clear" w:color="auto" w:fill="FFFFFF"/>
        <w:divId w:val="1544707489"/>
        <w:rPr>
          <w:rFonts w:ascii="Red Hat Text" w:eastAsia="Times New Roman" w:hAnsi="Red Hat Text" w:cs="Arial"/>
          <w:color w:val="252525"/>
          <w:lang w:val="en"/>
        </w:rPr>
      </w:pPr>
      <w:r>
        <w:rPr>
          <w:rFonts w:ascii="Red Hat Text" w:eastAsia="Times New Roman" w:hAnsi="Red Hat Text" w:cs="Arial"/>
          <w:color w:val="252525"/>
          <w:lang w:val="en"/>
        </w:rPr>
        <w:t xml:space="preserve">You understand how to design DRDs in Business Central. For information about creating DRDs, see </w:t>
      </w:r>
      <w:hyperlink w:anchor="dmn-model-creating-proc_dmn-models" w:tooltip="Chapter 6. Creating and editing DMN models in Business Central" w:history="1">
        <w:r>
          <w:rPr>
            <w:rStyle w:val="Hyperlink"/>
            <w:rFonts w:ascii="Red Hat Text" w:eastAsia="Times New Roman" w:hAnsi="Red Hat Text" w:cs="Arial"/>
            <w:lang w:val="en"/>
          </w:rPr>
          <w:t xml:space="preserve">Chapter 6, </w:t>
        </w:r>
        <w:r>
          <w:rPr>
            <w:rStyle w:val="Emphasis"/>
            <w:rFonts w:ascii="Red Hat Text" w:eastAsia="Times New Roman" w:hAnsi="Red Hat Text" w:cs="Arial"/>
            <w:color w:val="0066CC"/>
            <w:lang w:val="en"/>
          </w:rPr>
          <w:t>Creating and editing DMN models in Business Central</w:t>
        </w:r>
      </w:hyperlink>
      <w:r>
        <w:rPr>
          <w:rFonts w:ascii="Red Hat Text" w:eastAsia="Times New Roman" w:hAnsi="Red Hat Text" w:cs="Arial"/>
          <w:color w:val="252525"/>
          <w:lang w:val="en"/>
        </w:rPr>
        <w:t xml:space="preserve">. </w:t>
      </w:r>
    </w:p>
    <w:p w14:paraId="2FA2F7D6" w14:textId="77777777" w:rsidR="00000000" w:rsidRDefault="001D59F6">
      <w:pPr>
        <w:pStyle w:val="title"/>
        <w:shd w:val="clear" w:color="auto" w:fill="FFFFFF"/>
        <w:spacing w:line="360" w:lineRule="atLeast"/>
        <w:divId w:val="1368873421"/>
        <w:rPr>
          <w:rFonts w:ascii="Red Hat Text" w:hAnsi="Red Hat Text" w:cs="Arial"/>
          <w:color w:val="252525"/>
          <w:lang w:val="en"/>
        </w:rPr>
      </w:pPr>
      <w:r>
        <w:rPr>
          <w:rStyle w:val="Strong"/>
          <w:rFonts w:ascii="Red Hat Text" w:hAnsi="Red Hat Text" w:cs="Arial"/>
          <w:color w:val="252525"/>
          <w:lang w:val="en"/>
        </w:rPr>
        <w:t>Procedure</w:t>
      </w:r>
    </w:p>
    <w:p w14:paraId="1A0A8FF5" w14:textId="77777777" w:rsidR="00000000" w:rsidRDefault="001D59F6">
      <w:pPr>
        <w:pStyle w:val="listitem"/>
        <w:numPr>
          <w:ilvl w:val="0"/>
          <w:numId w:val="79"/>
        </w:numPr>
        <w:shd w:val="clear" w:color="auto" w:fill="FFFFFF"/>
        <w:divId w:val="1368873421"/>
        <w:rPr>
          <w:rFonts w:ascii="Red Hat Text" w:eastAsia="Times New Roman" w:hAnsi="Red Hat Text" w:cs="Arial"/>
          <w:color w:val="252525"/>
          <w:lang w:val="en"/>
        </w:rPr>
      </w:pPr>
      <w:r>
        <w:rPr>
          <w:rFonts w:ascii="Red Hat Text" w:eastAsia="Times New Roman" w:hAnsi="Red Hat Text" w:cs="Arial"/>
          <w:color w:val="252525"/>
          <w:lang w:val="en"/>
        </w:rPr>
        <w:t>In Business Central, navigate to your DMN project and create or import a DMN file in the projec</w:t>
      </w:r>
      <w:r>
        <w:rPr>
          <w:rFonts w:ascii="Red Hat Text" w:eastAsia="Times New Roman" w:hAnsi="Red Hat Text" w:cs="Arial"/>
          <w:color w:val="252525"/>
          <w:lang w:val="en"/>
        </w:rPr>
        <w:t xml:space="preserve">t. </w:t>
      </w:r>
    </w:p>
    <w:p w14:paraId="22415ADC" w14:textId="77777777" w:rsidR="00000000" w:rsidRDefault="001D59F6">
      <w:pPr>
        <w:pStyle w:val="listitem"/>
        <w:numPr>
          <w:ilvl w:val="0"/>
          <w:numId w:val="79"/>
        </w:numPr>
        <w:shd w:val="clear" w:color="auto" w:fill="FFFFFF"/>
        <w:divId w:val="1368873421"/>
        <w:rPr>
          <w:rFonts w:ascii="Red Hat Text" w:eastAsia="Times New Roman" w:hAnsi="Red Hat Text" w:cs="Arial"/>
          <w:color w:val="252525"/>
          <w:lang w:val="en"/>
        </w:rPr>
      </w:pPr>
      <w:r>
        <w:rPr>
          <w:rFonts w:ascii="Red Hat Text" w:eastAsia="Times New Roman" w:hAnsi="Red Hat Text" w:cs="Arial"/>
          <w:color w:val="252525"/>
          <w:lang w:val="en"/>
        </w:rPr>
        <w:t xml:space="preserve">Open the new or imported DMN file to view the DRD in the DMN designer, and begin designing or modifying the DRD using the DMN nodes in the left toolbar. </w:t>
      </w:r>
    </w:p>
    <w:p w14:paraId="40476DE2" w14:textId="77777777" w:rsidR="00000000" w:rsidRDefault="001D59F6">
      <w:pPr>
        <w:pStyle w:val="simpara"/>
        <w:numPr>
          <w:ilvl w:val="0"/>
          <w:numId w:val="79"/>
        </w:numPr>
        <w:shd w:val="clear" w:color="auto" w:fill="FFFFFF"/>
        <w:divId w:val="1368873421"/>
        <w:rPr>
          <w:rFonts w:ascii="Red Hat Text" w:hAnsi="Red Hat Text" w:cs="Arial"/>
          <w:color w:val="252525"/>
          <w:lang w:val="en"/>
        </w:rPr>
      </w:pPr>
      <w:r>
        <w:rPr>
          <w:rFonts w:ascii="Red Hat Text" w:hAnsi="Red Hat Text" w:cs="Arial"/>
          <w:color w:val="252525"/>
          <w:lang w:val="en"/>
        </w:rPr>
        <w:t xml:space="preserve">For any DMN nodes that you want to define in a separate nested DRD, select the node, click the </w:t>
      </w:r>
      <w:r>
        <w:rPr>
          <w:rStyle w:val="Strong"/>
          <w:rFonts w:ascii="Red Hat Text" w:hAnsi="Red Hat Text" w:cs="Arial"/>
          <w:color w:val="252525"/>
          <w:lang w:val="en"/>
        </w:rPr>
        <w:t>DRD</w:t>
      </w:r>
      <w:r>
        <w:rPr>
          <w:rStyle w:val="Strong"/>
          <w:rFonts w:ascii="Red Hat Text" w:hAnsi="Red Hat Text" w:cs="Arial"/>
          <w:color w:val="252525"/>
          <w:lang w:val="en"/>
        </w:rPr>
        <w:t xml:space="preserve"> Actions</w:t>
      </w:r>
      <w:r>
        <w:rPr>
          <w:rFonts w:ascii="Red Hat Text" w:hAnsi="Red Hat Text" w:cs="Arial"/>
          <w:color w:val="252525"/>
          <w:lang w:val="en"/>
        </w:rPr>
        <w:t xml:space="preserve"> icon, and select from the available options. </w:t>
      </w:r>
    </w:p>
    <w:p w14:paraId="0F4F4747" w14:textId="77777777" w:rsidR="00000000" w:rsidRDefault="001D59F6">
      <w:pPr>
        <w:pStyle w:val="title"/>
        <w:shd w:val="clear" w:color="auto" w:fill="FFFFFF"/>
        <w:spacing w:line="360" w:lineRule="atLeast"/>
        <w:ind w:left="720"/>
        <w:divId w:val="1761482594"/>
        <w:rPr>
          <w:rFonts w:ascii="Red Hat Text" w:hAnsi="Red Hat Text" w:cs="Arial"/>
          <w:color w:val="252525"/>
          <w:lang w:val="en"/>
        </w:rPr>
      </w:pPr>
      <w:r>
        <w:rPr>
          <w:rStyle w:val="Strong"/>
          <w:rFonts w:ascii="Red Hat Text" w:hAnsi="Red Hat Text" w:cs="Arial"/>
          <w:color w:val="252525"/>
          <w:lang w:val="en"/>
        </w:rPr>
        <w:t>Figure 6.49. DRD actions icon for subdividing a DRD</w:t>
      </w:r>
    </w:p>
    <w:p w14:paraId="6F6E2FE7" w14:textId="77777777" w:rsidR="00000000" w:rsidRDefault="001D59F6">
      <w:pPr>
        <w:pStyle w:val="listitem"/>
        <w:shd w:val="clear" w:color="auto" w:fill="FFFFFF"/>
        <w:spacing w:before="0" w:after="0"/>
        <w:ind w:left="720"/>
        <w:divId w:val="333800500"/>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3865B97C" wp14:editId="3189A1DD">
            <wp:extent cx="2057400" cy="1371600"/>
            <wp:effectExtent l="0" t="0" r="0" b="0"/>
            <wp:docPr id="116" name="Picture 116" descr="dmn drd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dmn drd actions"/>
                    <pic:cNvPicPr>
                      <a:picLocks noChangeAspect="1" noChangeArrowheads="1"/>
                    </pic:cNvPicPr>
                  </pic:nvPicPr>
                  <pic:blipFill>
                    <a:blip r:link="rId573">
                      <a:extLst>
                        <a:ext uri="{28A0092B-C50C-407E-A947-70E740481C1C}">
                          <a14:useLocalDpi xmlns:a14="http://schemas.microsoft.com/office/drawing/2010/main" val="0"/>
                        </a:ext>
                      </a:extLst>
                    </a:blip>
                    <a:srcRect/>
                    <a:stretch>
                      <a:fillRect/>
                    </a:stretch>
                  </pic:blipFill>
                  <pic:spPr bwMode="auto">
                    <a:xfrm>
                      <a:off x="0" y="0"/>
                      <a:ext cx="2057400" cy="1371600"/>
                    </a:xfrm>
                    <a:prstGeom prst="rect">
                      <a:avLst/>
                    </a:prstGeom>
                    <a:noFill/>
                    <a:ln>
                      <a:noFill/>
                    </a:ln>
                  </pic:spPr>
                </pic:pic>
              </a:graphicData>
            </a:graphic>
          </wp:inline>
        </w:drawing>
      </w:r>
    </w:p>
    <w:p w14:paraId="7130AB33" w14:textId="77777777" w:rsidR="00000000" w:rsidRDefault="001D59F6">
      <w:pPr>
        <w:pStyle w:val="simpara"/>
        <w:shd w:val="clear" w:color="auto" w:fill="FFFFFF"/>
        <w:ind w:left="720"/>
        <w:divId w:val="1368873421"/>
        <w:rPr>
          <w:rFonts w:ascii="Red Hat Text" w:hAnsi="Red Hat Text" w:cs="Arial"/>
          <w:color w:val="252525"/>
          <w:lang w:val="en"/>
        </w:rPr>
      </w:pPr>
      <w:r>
        <w:rPr>
          <w:rFonts w:ascii="Red Hat Text" w:hAnsi="Red Hat Text" w:cs="Arial"/>
          <w:color w:val="252525"/>
          <w:lang w:val="en"/>
        </w:rPr>
        <w:t xml:space="preserve">The following options are available: </w:t>
      </w:r>
    </w:p>
    <w:p w14:paraId="7324AE26" w14:textId="77777777" w:rsidR="00000000" w:rsidRDefault="001D59F6">
      <w:pPr>
        <w:pStyle w:val="listitem"/>
        <w:numPr>
          <w:ilvl w:val="1"/>
          <w:numId w:val="79"/>
        </w:numPr>
        <w:shd w:val="clear" w:color="auto" w:fill="FFFFFF"/>
        <w:divId w:val="533084306"/>
        <w:rPr>
          <w:rFonts w:ascii="Red Hat Text" w:eastAsia="Times New Roman" w:hAnsi="Red Hat Text" w:cs="Arial"/>
          <w:color w:val="252525"/>
          <w:lang w:val="en"/>
        </w:rPr>
      </w:pPr>
      <w:r>
        <w:rPr>
          <w:rStyle w:val="Strong"/>
          <w:rFonts w:ascii="Red Hat Text" w:eastAsia="Times New Roman" w:hAnsi="Red Hat Text" w:cs="Arial"/>
          <w:color w:val="252525"/>
          <w:lang w:val="en"/>
        </w:rPr>
        <w:t>Create</w:t>
      </w:r>
      <w:r>
        <w:rPr>
          <w:rFonts w:ascii="Red Hat Text" w:eastAsia="Times New Roman" w:hAnsi="Red Hat Text" w:cs="Arial"/>
          <w:color w:val="252525"/>
          <w:lang w:val="en"/>
        </w:rPr>
        <w:t>: Use this option to create a nested DRD where you can separately</w:t>
      </w:r>
      <w:r>
        <w:rPr>
          <w:rFonts w:ascii="Red Hat Text" w:eastAsia="Times New Roman" w:hAnsi="Red Hat Text" w:cs="Arial"/>
          <w:color w:val="252525"/>
          <w:lang w:val="en"/>
        </w:rPr>
        <w:t xml:space="preserve"> define the DMN components and diagram for the selected node. </w:t>
      </w:r>
    </w:p>
    <w:p w14:paraId="6139D3ED" w14:textId="77777777" w:rsidR="00000000" w:rsidRDefault="001D59F6">
      <w:pPr>
        <w:pStyle w:val="listitem"/>
        <w:numPr>
          <w:ilvl w:val="1"/>
          <w:numId w:val="79"/>
        </w:numPr>
        <w:shd w:val="clear" w:color="auto" w:fill="FFFFFF"/>
        <w:divId w:val="533084306"/>
        <w:rPr>
          <w:rFonts w:ascii="Red Hat Text" w:eastAsia="Times New Roman" w:hAnsi="Red Hat Text" w:cs="Arial"/>
          <w:color w:val="252525"/>
          <w:lang w:val="en"/>
        </w:rPr>
      </w:pPr>
      <w:r>
        <w:rPr>
          <w:rStyle w:val="Strong"/>
          <w:rFonts w:ascii="Red Hat Text" w:eastAsia="Times New Roman" w:hAnsi="Red Hat Text" w:cs="Arial"/>
          <w:color w:val="252525"/>
          <w:lang w:val="en"/>
        </w:rPr>
        <w:t>Add to</w:t>
      </w:r>
      <w:r>
        <w:rPr>
          <w:rFonts w:ascii="Red Hat Text" w:eastAsia="Times New Roman" w:hAnsi="Red Hat Text" w:cs="Arial"/>
          <w:color w:val="252525"/>
          <w:lang w:val="en"/>
        </w:rPr>
        <w:t xml:space="preserve">: If you already created a nested DRD, use this option to add the selected node to an existing DRD. </w:t>
      </w:r>
    </w:p>
    <w:p w14:paraId="02840923" w14:textId="77777777" w:rsidR="00000000" w:rsidRDefault="001D59F6">
      <w:pPr>
        <w:pStyle w:val="listitem"/>
        <w:numPr>
          <w:ilvl w:val="1"/>
          <w:numId w:val="79"/>
        </w:numPr>
        <w:shd w:val="clear" w:color="auto" w:fill="FFFFFF"/>
        <w:divId w:val="533084306"/>
        <w:rPr>
          <w:rFonts w:ascii="Red Hat Text" w:eastAsia="Times New Roman" w:hAnsi="Red Hat Text" w:cs="Arial"/>
          <w:color w:val="252525"/>
          <w:lang w:val="en"/>
        </w:rPr>
      </w:pPr>
      <w:r>
        <w:rPr>
          <w:rStyle w:val="Strong"/>
          <w:rFonts w:ascii="Red Hat Text" w:eastAsia="Times New Roman" w:hAnsi="Red Hat Text" w:cs="Arial"/>
          <w:color w:val="252525"/>
          <w:lang w:val="en"/>
        </w:rPr>
        <w:t>Remove</w:t>
      </w:r>
      <w:r>
        <w:rPr>
          <w:rFonts w:ascii="Red Hat Text" w:eastAsia="Times New Roman" w:hAnsi="Red Hat Text" w:cs="Arial"/>
          <w:color w:val="252525"/>
          <w:lang w:val="en"/>
        </w:rPr>
        <w:t xml:space="preserve">: If the node that you selected is already within a nested DRD, use this option to remove the node from that nested DRD. </w:t>
      </w:r>
    </w:p>
    <w:p w14:paraId="1E5F359F" w14:textId="77777777" w:rsidR="00000000" w:rsidRDefault="001D59F6">
      <w:pPr>
        <w:pStyle w:val="simpara"/>
        <w:shd w:val="clear" w:color="auto" w:fill="FFFFFF"/>
        <w:ind w:left="720"/>
        <w:divId w:val="1368873421"/>
        <w:rPr>
          <w:rFonts w:ascii="Red Hat Text" w:hAnsi="Red Hat Text" w:cs="Arial"/>
          <w:color w:val="252525"/>
          <w:lang w:val="en"/>
        </w:rPr>
      </w:pPr>
      <w:r>
        <w:rPr>
          <w:rFonts w:ascii="Red Hat Text" w:hAnsi="Red Hat Text" w:cs="Arial"/>
          <w:color w:val="252525"/>
          <w:lang w:val="en"/>
        </w:rPr>
        <w:t>After you create a nested DRD within your DMN decision model, the new DRD opens in a separate DRD canvas and the available DRD and com</w:t>
      </w:r>
      <w:r>
        <w:rPr>
          <w:rFonts w:ascii="Red Hat Text" w:hAnsi="Red Hat Text" w:cs="Arial"/>
          <w:color w:val="252525"/>
          <w:lang w:val="en"/>
        </w:rPr>
        <w:t xml:space="preserve">ponents are listed in the </w:t>
      </w:r>
      <w:r>
        <w:rPr>
          <w:rStyle w:val="Strong"/>
          <w:rFonts w:ascii="Red Hat Text" w:hAnsi="Red Hat Text" w:cs="Arial"/>
          <w:color w:val="252525"/>
          <w:lang w:val="en"/>
        </w:rPr>
        <w:lastRenderedPageBreak/>
        <w:t>Decision Navigator</w:t>
      </w:r>
      <w:r>
        <w:rPr>
          <w:rFonts w:ascii="Red Hat Text" w:hAnsi="Red Hat Text" w:cs="Arial"/>
          <w:color w:val="252525"/>
          <w:lang w:val="en"/>
        </w:rPr>
        <w:t xml:space="preserve"> left menu. You can use the </w:t>
      </w:r>
      <w:r>
        <w:rPr>
          <w:rStyle w:val="Strong"/>
          <w:rFonts w:ascii="Red Hat Text" w:hAnsi="Red Hat Text" w:cs="Arial"/>
          <w:color w:val="252525"/>
          <w:lang w:val="en"/>
        </w:rPr>
        <w:t>Decision Navigator</w:t>
      </w:r>
      <w:r>
        <w:rPr>
          <w:rFonts w:ascii="Red Hat Text" w:hAnsi="Red Hat Text" w:cs="Arial"/>
          <w:color w:val="252525"/>
          <w:lang w:val="en"/>
        </w:rPr>
        <w:t xml:space="preserve"> menu to rename or remove a nested DRD. </w:t>
      </w:r>
    </w:p>
    <w:p w14:paraId="4598C731" w14:textId="77777777" w:rsidR="00000000" w:rsidRDefault="001D59F6">
      <w:pPr>
        <w:pStyle w:val="title"/>
        <w:shd w:val="clear" w:color="auto" w:fill="FFFFFF"/>
        <w:spacing w:line="360" w:lineRule="atLeast"/>
        <w:ind w:left="720"/>
        <w:divId w:val="728649442"/>
        <w:rPr>
          <w:rFonts w:ascii="Red Hat Text" w:hAnsi="Red Hat Text" w:cs="Arial"/>
          <w:color w:val="252525"/>
          <w:lang w:val="en"/>
        </w:rPr>
      </w:pPr>
      <w:r>
        <w:rPr>
          <w:rStyle w:val="Strong"/>
          <w:rFonts w:ascii="Red Hat Text" w:hAnsi="Red Hat Text" w:cs="Arial"/>
          <w:color w:val="252525"/>
          <w:lang w:val="en"/>
        </w:rPr>
        <w:t>Figure 6.50. Rename new nested DRD in the Decision Navigator menu</w:t>
      </w:r>
    </w:p>
    <w:p w14:paraId="111E76A6" w14:textId="77777777" w:rsidR="00000000" w:rsidRDefault="001D59F6">
      <w:pPr>
        <w:pStyle w:val="listitem"/>
        <w:shd w:val="clear" w:color="auto" w:fill="FFFFFF"/>
        <w:spacing w:before="0" w:after="0"/>
        <w:ind w:left="720"/>
        <w:divId w:val="1259364205"/>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081370A2" wp14:editId="6CD4A60E">
            <wp:extent cx="6505575" cy="1676400"/>
            <wp:effectExtent l="0" t="0" r="9525" b="0"/>
            <wp:docPr id="117" name="Picture 117" descr="dmn drd actions r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dmn drd actions rename"/>
                    <pic:cNvPicPr>
                      <a:picLocks noChangeAspect="1" noChangeArrowheads="1"/>
                    </pic:cNvPicPr>
                  </pic:nvPicPr>
                  <pic:blipFill>
                    <a:blip r:link="rId574">
                      <a:extLst>
                        <a:ext uri="{28A0092B-C50C-407E-A947-70E740481C1C}">
                          <a14:useLocalDpi xmlns:a14="http://schemas.microsoft.com/office/drawing/2010/main" val="0"/>
                        </a:ext>
                      </a:extLst>
                    </a:blip>
                    <a:srcRect/>
                    <a:stretch>
                      <a:fillRect/>
                    </a:stretch>
                  </pic:blipFill>
                  <pic:spPr bwMode="auto">
                    <a:xfrm>
                      <a:off x="0" y="0"/>
                      <a:ext cx="6505575" cy="1676400"/>
                    </a:xfrm>
                    <a:prstGeom prst="rect">
                      <a:avLst/>
                    </a:prstGeom>
                    <a:noFill/>
                    <a:ln>
                      <a:noFill/>
                    </a:ln>
                  </pic:spPr>
                </pic:pic>
              </a:graphicData>
            </a:graphic>
          </wp:inline>
        </w:drawing>
      </w:r>
    </w:p>
    <w:p w14:paraId="58BA7B98" w14:textId="77777777" w:rsidR="00000000" w:rsidRDefault="001D59F6">
      <w:pPr>
        <w:pStyle w:val="listitem"/>
        <w:numPr>
          <w:ilvl w:val="0"/>
          <w:numId w:val="79"/>
        </w:numPr>
        <w:shd w:val="clear" w:color="auto" w:fill="FFFFFF"/>
        <w:divId w:val="1368873421"/>
        <w:rPr>
          <w:rFonts w:ascii="Red Hat Text" w:eastAsia="Times New Roman" w:hAnsi="Red Hat Text" w:cs="Arial"/>
          <w:color w:val="252525"/>
          <w:lang w:val="en"/>
        </w:rPr>
      </w:pPr>
      <w:r>
        <w:rPr>
          <w:rFonts w:ascii="Red Hat Text" w:eastAsia="Times New Roman" w:hAnsi="Red Hat Text" w:cs="Arial"/>
          <w:color w:val="252525"/>
          <w:lang w:val="en"/>
        </w:rPr>
        <w:t xml:space="preserve">In the separate canvas for the new nested DRD, design the flow and logic for </w:t>
      </w:r>
      <w:r>
        <w:rPr>
          <w:rFonts w:ascii="Red Hat Text" w:eastAsia="Times New Roman" w:hAnsi="Red Hat Text" w:cs="Arial"/>
          <w:color w:val="252525"/>
          <w:lang w:val="en"/>
        </w:rPr>
        <w:t xml:space="preserve">all required components in this portion of the DMN model, as usual. </w:t>
      </w:r>
    </w:p>
    <w:p w14:paraId="05246664" w14:textId="77777777" w:rsidR="00000000" w:rsidRDefault="001D59F6">
      <w:pPr>
        <w:pStyle w:val="simpara"/>
        <w:numPr>
          <w:ilvl w:val="0"/>
          <w:numId w:val="79"/>
        </w:numPr>
        <w:shd w:val="clear" w:color="auto" w:fill="FFFFFF"/>
        <w:divId w:val="1368873421"/>
        <w:rPr>
          <w:rFonts w:ascii="Red Hat Text" w:hAnsi="Red Hat Text" w:cs="Arial"/>
          <w:color w:val="252525"/>
          <w:lang w:val="en"/>
        </w:rPr>
      </w:pPr>
      <w:r>
        <w:rPr>
          <w:rFonts w:ascii="Red Hat Text" w:hAnsi="Red Hat Text" w:cs="Arial"/>
          <w:color w:val="252525"/>
          <w:lang w:val="en"/>
        </w:rPr>
        <w:t xml:space="preserve">Continue adding and defining any other nested DRDs for your decision model and save the completed DMN file. </w:t>
      </w:r>
    </w:p>
    <w:p w14:paraId="6078BA95" w14:textId="77777777" w:rsidR="00000000" w:rsidRDefault="001D59F6">
      <w:pPr>
        <w:pStyle w:val="simpara"/>
        <w:shd w:val="clear" w:color="auto" w:fill="FFFFFF"/>
        <w:ind w:left="720"/>
        <w:divId w:val="1368873421"/>
        <w:rPr>
          <w:rFonts w:ascii="Red Hat Text" w:hAnsi="Red Hat Text" w:cs="Arial"/>
          <w:color w:val="252525"/>
          <w:lang w:val="en"/>
        </w:rPr>
      </w:pPr>
      <w:r>
        <w:rPr>
          <w:rFonts w:ascii="Red Hat Text" w:hAnsi="Red Hat Text" w:cs="Arial"/>
          <w:color w:val="252525"/>
          <w:lang w:val="en"/>
        </w:rPr>
        <w:t>For example, the following DRD for a loan prequalification decision model cont</w:t>
      </w:r>
      <w:r>
        <w:rPr>
          <w:rFonts w:ascii="Red Hat Text" w:hAnsi="Red Hat Text" w:cs="Arial"/>
          <w:color w:val="252525"/>
          <w:lang w:val="en"/>
        </w:rPr>
        <w:t xml:space="preserve">ains all DMN components for the model without any nested DRDs. This example relies on the single DRD for all components and logic, resulting in a large and complex diagram. </w:t>
      </w:r>
    </w:p>
    <w:p w14:paraId="129ABF12" w14:textId="77777777" w:rsidR="00000000" w:rsidRDefault="001D59F6">
      <w:pPr>
        <w:pStyle w:val="title"/>
        <w:shd w:val="clear" w:color="auto" w:fill="FFFFFF"/>
        <w:spacing w:line="360" w:lineRule="atLeast"/>
        <w:ind w:left="720"/>
        <w:divId w:val="478965751"/>
        <w:rPr>
          <w:rFonts w:ascii="Red Hat Text" w:hAnsi="Red Hat Text" w:cs="Arial"/>
          <w:color w:val="252525"/>
          <w:lang w:val="en"/>
        </w:rPr>
      </w:pPr>
      <w:r>
        <w:rPr>
          <w:rStyle w:val="Strong"/>
          <w:rFonts w:ascii="Red Hat Text" w:hAnsi="Red Hat Text" w:cs="Arial"/>
          <w:color w:val="252525"/>
          <w:lang w:val="en"/>
        </w:rPr>
        <w:t>Figure 6.51. Single DRD for loan prequalification</w:t>
      </w:r>
    </w:p>
    <w:p w14:paraId="55A0E051" w14:textId="77777777" w:rsidR="00000000" w:rsidRDefault="001D59F6">
      <w:pPr>
        <w:pStyle w:val="listitem"/>
        <w:shd w:val="clear" w:color="auto" w:fill="FFFFFF"/>
        <w:spacing w:before="0" w:after="0"/>
        <w:ind w:left="720"/>
        <w:divId w:val="1113478386"/>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34F3518F" wp14:editId="758CB922">
            <wp:extent cx="11058525" cy="3962400"/>
            <wp:effectExtent l="0" t="0" r="9525" b="0"/>
            <wp:docPr id="118" name="Picture 118" descr="dmn example d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dmn example drd"/>
                    <pic:cNvPicPr>
                      <a:picLocks noChangeAspect="1" noChangeArrowheads="1"/>
                    </pic:cNvPicPr>
                  </pic:nvPicPr>
                  <pic:blipFill>
                    <a:blip r:link="rId491">
                      <a:extLst>
                        <a:ext uri="{28A0092B-C50C-407E-A947-70E740481C1C}">
                          <a14:useLocalDpi xmlns:a14="http://schemas.microsoft.com/office/drawing/2010/main" val="0"/>
                        </a:ext>
                      </a:extLst>
                    </a:blip>
                    <a:srcRect/>
                    <a:stretch>
                      <a:fillRect/>
                    </a:stretch>
                  </pic:blipFill>
                  <pic:spPr bwMode="auto">
                    <a:xfrm>
                      <a:off x="0" y="0"/>
                      <a:ext cx="11058525" cy="3962400"/>
                    </a:xfrm>
                    <a:prstGeom prst="rect">
                      <a:avLst/>
                    </a:prstGeom>
                    <a:noFill/>
                    <a:ln>
                      <a:noFill/>
                    </a:ln>
                  </pic:spPr>
                </pic:pic>
              </a:graphicData>
            </a:graphic>
          </wp:inline>
        </w:drawing>
      </w:r>
    </w:p>
    <w:p w14:paraId="17CA67E8" w14:textId="77777777" w:rsidR="00000000" w:rsidRDefault="001D59F6">
      <w:pPr>
        <w:pStyle w:val="simpara"/>
        <w:shd w:val="clear" w:color="auto" w:fill="FFFFFF"/>
        <w:ind w:left="720"/>
        <w:divId w:val="1368873421"/>
        <w:rPr>
          <w:rFonts w:ascii="Red Hat Text" w:hAnsi="Red Hat Text" w:cs="Arial"/>
          <w:color w:val="252525"/>
          <w:lang w:val="en"/>
        </w:rPr>
      </w:pPr>
      <w:r>
        <w:rPr>
          <w:rFonts w:ascii="Red Hat Text" w:hAnsi="Red Hat Text" w:cs="Arial"/>
          <w:color w:val="252525"/>
          <w:lang w:val="en"/>
        </w:rPr>
        <w:t xml:space="preserve">Alternatively, by following the steps in this procedure, you can divide this example DRD into multiple nested DRDs to better organize the decision requirements, as shown in the following example: </w:t>
      </w:r>
    </w:p>
    <w:p w14:paraId="4B00F903" w14:textId="77777777" w:rsidR="00000000" w:rsidRDefault="001D59F6">
      <w:pPr>
        <w:pStyle w:val="title"/>
        <w:shd w:val="clear" w:color="auto" w:fill="FFFFFF"/>
        <w:spacing w:line="360" w:lineRule="atLeast"/>
        <w:ind w:left="720"/>
        <w:divId w:val="613251720"/>
        <w:rPr>
          <w:rFonts w:ascii="Red Hat Text" w:hAnsi="Red Hat Text" w:cs="Arial"/>
          <w:color w:val="252525"/>
          <w:lang w:val="en"/>
        </w:rPr>
      </w:pPr>
      <w:r>
        <w:rPr>
          <w:rStyle w:val="Strong"/>
          <w:rFonts w:ascii="Red Hat Text" w:hAnsi="Red Hat Text" w:cs="Arial"/>
          <w:color w:val="252525"/>
          <w:lang w:val="en"/>
        </w:rPr>
        <w:t>Figure 6.52. Multiple nested DRDs for loan pre</w:t>
      </w:r>
      <w:r>
        <w:rPr>
          <w:rStyle w:val="Strong"/>
          <w:rFonts w:ascii="Red Hat Text" w:hAnsi="Red Hat Text" w:cs="Arial"/>
          <w:color w:val="252525"/>
          <w:lang w:val="en"/>
        </w:rPr>
        <w:t>qualification</w:t>
      </w:r>
    </w:p>
    <w:p w14:paraId="7F5DB7BC" w14:textId="77777777" w:rsidR="00000000" w:rsidRDefault="001D59F6">
      <w:pPr>
        <w:pStyle w:val="listitem"/>
        <w:shd w:val="clear" w:color="auto" w:fill="FFFFFF"/>
        <w:spacing w:before="0" w:after="0"/>
        <w:ind w:left="720"/>
        <w:divId w:val="2067023853"/>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32A7338E" wp14:editId="53719F22">
            <wp:extent cx="11163300" cy="7458075"/>
            <wp:effectExtent l="0" t="0" r="0" b="9525"/>
            <wp:docPr id="119" name="Picture 119" descr="dmn drd mult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dmn drd multiple"/>
                    <pic:cNvPicPr>
                      <a:picLocks noChangeAspect="1" noChangeArrowheads="1"/>
                    </pic:cNvPicPr>
                  </pic:nvPicPr>
                  <pic:blipFill>
                    <a:blip r:link="rId575">
                      <a:extLst>
                        <a:ext uri="{28A0092B-C50C-407E-A947-70E740481C1C}">
                          <a14:useLocalDpi xmlns:a14="http://schemas.microsoft.com/office/drawing/2010/main" val="0"/>
                        </a:ext>
                      </a:extLst>
                    </a:blip>
                    <a:srcRect/>
                    <a:stretch>
                      <a:fillRect/>
                    </a:stretch>
                  </pic:blipFill>
                  <pic:spPr bwMode="auto">
                    <a:xfrm>
                      <a:off x="0" y="0"/>
                      <a:ext cx="11163300" cy="7458075"/>
                    </a:xfrm>
                    <a:prstGeom prst="rect">
                      <a:avLst/>
                    </a:prstGeom>
                    <a:noFill/>
                    <a:ln>
                      <a:noFill/>
                    </a:ln>
                  </pic:spPr>
                </pic:pic>
              </a:graphicData>
            </a:graphic>
          </wp:inline>
        </w:drawing>
      </w:r>
    </w:p>
    <w:p w14:paraId="495EAAB9" w14:textId="77777777" w:rsidR="00000000" w:rsidRDefault="001D59F6">
      <w:pPr>
        <w:pStyle w:val="title"/>
        <w:shd w:val="clear" w:color="auto" w:fill="FFFFFF"/>
        <w:spacing w:line="360" w:lineRule="atLeast"/>
        <w:ind w:left="720"/>
        <w:divId w:val="6953597"/>
        <w:rPr>
          <w:rFonts w:ascii="Red Hat Text" w:hAnsi="Red Hat Text" w:cs="Arial"/>
          <w:color w:val="252525"/>
          <w:lang w:val="en"/>
        </w:rPr>
      </w:pPr>
      <w:r>
        <w:rPr>
          <w:rStyle w:val="Strong"/>
          <w:rFonts w:ascii="Red Hat Text" w:hAnsi="Red Hat Text" w:cs="Arial"/>
          <w:color w:val="252525"/>
          <w:lang w:val="en"/>
        </w:rPr>
        <w:t>Figure 6.53. Overview of front end ratio DRD</w:t>
      </w:r>
    </w:p>
    <w:p w14:paraId="4FC845C3" w14:textId="77777777" w:rsidR="00000000" w:rsidRDefault="001D59F6">
      <w:pPr>
        <w:pStyle w:val="listitem"/>
        <w:shd w:val="clear" w:color="auto" w:fill="FFFFFF"/>
        <w:spacing w:before="0" w:after="0"/>
        <w:ind w:left="720"/>
        <w:divId w:val="1384669884"/>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48F2BF4E" wp14:editId="23A1F904">
            <wp:extent cx="11134725" cy="7439025"/>
            <wp:effectExtent l="0" t="0" r="9525" b="9525"/>
            <wp:docPr id="120" name="Picture 120" descr="dmn drd multiple front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dmn drd multiple front end"/>
                    <pic:cNvPicPr>
                      <a:picLocks noChangeAspect="1" noChangeArrowheads="1"/>
                    </pic:cNvPicPr>
                  </pic:nvPicPr>
                  <pic:blipFill>
                    <a:blip r:link="rId576">
                      <a:extLst>
                        <a:ext uri="{28A0092B-C50C-407E-A947-70E740481C1C}">
                          <a14:useLocalDpi xmlns:a14="http://schemas.microsoft.com/office/drawing/2010/main" val="0"/>
                        </a:ext>
                      </a:extLst>
                    </a:blip>
                    <a:srcRect/>
                    <a:stretch>
                      <a:fillRect/>
                    </a:stretch>
                  </pic:blipFill>
                  <pic:spPr bwMode="auto">
                    <a:xfrm>
                      <a:off x="0" y="0"/>
                      <a:ext cx="11134725" cy="7439025"/>
                    </a:xfrm>
                    <a:prstGeom prst="rect">
                      <a:avLst/>
                    </a:prstGeom>
                    <a:noFill/>
                    <a:ln>
                      <a:noFill/>
                    </a:ln>
                  </pic:spPr>
                </pic:pic>
              </a:graphicData>
            </a:graphic>
          </wp:inline>
        </w:drawing>
      </w:r>
    </w:p>
    <w:p w14:paraId="5129196A" w14:textId="77777777" w:rsidR="00000000" w:rsidRDefault="001D59F6">
      <w:pPr>
        <w:pStyle w:val="title"/>
        <w:shd w:val="clear" w:color="auto" w:fill="FFFFFF"/>
        <w:spacing w:line="360" w:lineRule="atLeast"/>
        <w:ind w:left="720"/>
        <w:divId w:val="1743289761"/>
        <w:rPr>
          <w:rFonts w:ascii="Red Hat Text" w:hAnsi="Red Hat Text" w:cs="Arial"/>
          <w:color w:val="252525"/>
          <w:lang w:val="en"/>
        </w:rPr>
      </w:pPr>
      <w:r>
        <w:rPr>
          <w:rStyle w:val="Strong"/>
          <w:rFonts w:ascii="Red Hat Text" w:hAnsi="Red Hat Text" w:cs="Arial"/>
          <w:color w:val="252525"/>
          <w:lang w:val="en"/>
        </w:rPr>
        <w:t>Figure 6.54. DRD for front end ratio</w:t>
      </w:r>
    </w:p>
    <w:p w14:paraId="30C0CD9A" w14:textId="77777777" w:rsidR="00000000" w:rsidRDefault="001D59F6">
      <w:pPr>
        <w:pStyle w:val="listitem"/>
        <w:shd w:val="clear" w:color="auto" w:fill="FFFFFF"/>
        <w:spacing w:before="0" w:after="0"/>
        <w:ind w:left="720"/>
        <w:divId w:val="1022631774"/>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17DAD497" wp14:editId="411A58EE">
            <wp:extent cx="6267450" cy="2990850"/>
            <wp:effectExtent l="0" t="0" r="0" b="0"/>
            <wp:docPr id="121" name="Picture 121" descr="dmn drd multiple front end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dmn drd multiple front end details"/>
                    <pic:cNvPicPr>
                      <a:picLocks noChangeAspect="1" noChangeArrowheads="1"/>
                    </pic:cNvPicPr>
                  </pic:nvPicPr>
                  <pic:blipFill>
                    <a:blip r:link="rId577">
                      <a:extLst>
                        <a:ext uri="{28A0092B-C50C-407E-A947-70E740481C1C}">
                          <a14:useLocalDpi xmlns:a14="http://schemas.microsoft.com/office/drawing/2010/main" val="0"/>
                        </a:ext>
                      </a:extLst>
                    </a:blip>
                    <a:srcRect/>
                    <a:stretch>
                      <a:fillRect/>
                    </a:stretch>
                  </pic:blipFill>
                  <pic:spPr bwMode="auto">
                    <a:xfrm>
                      <a:off x="0" y="0"/>
                      <a:ext cx="6267450" cy="2990850"/>
                    </a:xfrm>
                    <a:prstGeom prst="rect">
                      <a:avLst/>
                    </a:prstGeom>
                    <a:noFill/>
                    <a:ln>
                      <a:noFill/>
                    </a:ln>
                  </pic:spPr>
                </pic:pic>
              </a:graphicData>
            </a:graphic>
          </wp:inline>
        </w:drawing>
      </w:r>
    </w:p>
    <w:p w14:paraId="6F9C5B78" w14:textId="77777777" w:rsidR="00000000" w:rsidRDefault="001D59F6">
      <w:pPr>
        <w:pStyle w:val="title"/>
        <w:shd w:val="clear" w:color="auto" w:fill="FFFFFF"/>
        <w:spacing w:line="360" w:lineRule="atLeast"/>
        <w:ind w:left="720"/>
        <w:divId w:val="1268582360"/>
        <w:rPr>
          <w:rFonts w:ascii="Red Hat Text" w:hAnsi="Red Hat Text" w:cs="Arial"/>
          <w:color w:val="252525"/>
          <w:lang w:val="en"/>
        </w:rPr>
      </w:pPr>
      <w:r>
        <w:rPr>
          <w:rStyle w:val="Strong"/>
          <w:rFonts w:ascii="Red Hat Text" w:hAnsi="Red Hat Text" w:cs="Arial"/>
          <w:color w:val="252525"/>
          <w:lang w:val="en"/>
        </w:rPr>
        <w:t>Figure 6.55. Overview of credit score rating DRD</w:t>
      </w:r>
    </w:p>
    <w:p w14:paraId="5C6DF238" w14:textId="77777777" w:rsidR="00000000" w:rsidRDefault="001D59F6">
      <w:pPr>
        <w:pStyle w:val="listitem"/>
        <w:shd w:val="clear" w:color="auto" w:fill="FFFFFF"/>
        <w:spacing w:before="0" w:after="0"/>
        <w:ind w:left="720"/>
        <w:divId w:val="1021200482"/>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2AD28585" wp14:editId="6958F7BC">
            <wp:extent cx="11125200" cy="7448550"/>
            <wp:effectExtent l="0" t="0" r="0" b="0"/>
            <wp:docPr id="122" name="Picture 122" descr="dmn drd multiple credit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dmn drd multiple credit score"/>
                    <pic:cNvPicPr>
                      <a:picLocks noChangeAspect="1" noChangeArrowheads="1"/>
                    </pic:cNvPicPr>
                  </pic:nvPicPr>
                  <pic:blipFill>
                    <a:blip r:link="rId578">
                      <a:extLst>
                        <a:ext uri="{28A0092B-C50C-407E-A947-70E740481C1C}">
                          <a14:useLocalDpi xmlns:a14="http://schemas.microsoft.com/office/drawing/2010/main" val="0"/>
                        </a:ext>
                      </a:extLst>
                    </a:blip>
                    <a:srcRect/>
                    <a:stretch>
                      <a:fillRect/>
                    </a:stretch>
                  </pic:blipFill>
                  <pic:spPr bwMode="auto">
                    <a:xfrm>
                      <a:off x="0" y="0"/>
                      <a:ext cx="11125200" cy="7448550"/>
                    </a:xfrm>
                    <a:prstGeom prst="rect">
                      <a:avLst/>
                    </a:prstGeom>
                    <a:noFill/>
                    <a:ln>
                      <a:noFill/>
                    </a:ln>
                  </pic:spPr>
                </pic:pic>
              </a:graphicData>
            </a:graphic>
          </wp:inline>
        </w:drawing>
      </w:r>
    </w:p>
    <w:p w14:paraId="00F23047" w14:textId="77777777" w:rsidR="00000000" w:rsidRDefault="001D59F6">
      <w:pPr>
        <w:pStyle w:val="title"/>
        <w:shd w:val="clear" w:color="auto" w:fill="FFFFFF"/>
        <w:spacing w:line="360" w:lineRule="atLeast"/>
        <w:ind w:left="720"/>
        <w:divId w:val="900486048"/>
        <w:rPr>
          <w:rFonts w:ascii="Red Hat Text" w:hAnsi="Red Hat Text" w:cs="Arial"/>
          <w:color w:val="252525"/>
          <w:lang w:val="en"/>
        </w:rPr>
      </w:pPr>
      <w:r>
        <w:rPr>
          <w:rStyle w:val="Strong"/>
          <w:rFonts w:ascii="Red Hat Text" w:hAnsi="Red Hat Text" w:cs="Arial"/>
          <w:color w:val="252525"/>
          <w:lang w:val="en"/>
        </w:rPr>
        <w:t>Fi</w:t>
      </w:r>
      <w:r>
        <w:rPr>
          <w:rStyle w:val="Strong"/>
          <w:rFonts w:ascii="Red Hat Text" w:hAnsi="Red Hat Text" w:cs="Arial"/>
          <w:color w:val="252525"/>
          <w:lang w:val="en"/>
        </w:rPr>
        <w:t>gure 6.56. DRD for credit score rating</w:t>
      </w:r>
    </w:p>
    <w:p w14:paraId="6632D6C7" w14:textId="77777777" w:rsidR="00000000" w:rsidRDefault="001D59F6">
      <w:pPr>
        <w:pStyle w:val="listitem"/>
        <w:shd w:val="clear" w:color="auto" w:fill="FFFFFF"/>
        <w:spacing w:before="0" w:after="0"/>
        <w:ind w:left="720"/>
        <w:divId w:val="1954626195"/>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1524DEE3" wp14:editId="42875A0B">
            <wp:extent cx="4257675" cy="3295650"/>
            <wp:effectExtent l="0" t="0" r="9525" b="0"/>
            <wp:docPr id="123" name="Picture 123" descr="dmn drd multiple credit score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dmn drd multiple credit score details"/>
                    <pic:cNvPicPr>
                      <a:picLocks noChangeAspect="1" noChangeArrowheads="1"/>
                    </pic:cNvPicPr>
                  </pic:nvPicPr>
                  <pic:blipFill>
                    <a:blip r:link="rId579">
                      <a:extLst>
                        <a:ext uri="{28A0092B-C50C-407E-A947-70E740481C1C}">
                          <a14:useLocalDpi xmlns:a14="http://schemas.microsoft.com/office/drawing/2010/main" val="0"/>
                        </a:ext>
                      </a:extLst>
                    </a:blip>
                    <a:srcRect/>
                    <a:stretch>
                      <a:fillRect/>
                    </a:stretch>
                  </pic:blipFill>
                  <pic:spPr bwMode="auto">
                    <a:xfrm>
                      <a:off x="0" y="0"/>
                      <a:ext cx="4257675" cy="3295650"/>
                    </a:xfrm>
                    <a:prstGeom prst="rect">
                      <a:avLst/>
                    </a:prstGeom>
                    <a:noFill/>
                    <a:ln>
                      <a:noFill/>
                    </a:ln>
                  </pic:spPr>
                </pic:pic>
              </a:graphicData>
            </a:graphic>
          </wp:inline>
        </w:drawing>
      </w:r>
    </w:p>
    <w:p w14:paraId="476678F8" w14:textId="77777777" w:rsidR="00000000" w:rsidRDefault="001D59F6">
      <w:pPr>
        <w:pStyle w:val="title"/>
        <w:shd w:val="clear" w:color="auto" w:fill="FFFFFF"/>
        <w:spacing w:line="360" w:lineRule="atLeast"/>
        <w:ind w:left="720"/>
        <w:divId w:val="864052203"/>
        <w:rPr>
          <w:rFonts w:ascii="Red Hat Text" w:hAnsi="Red Hat Text" w:cs="Arial"/>
          <w:color w:val="252525"/>
          <w:lang w:val="en"/>
        </w:rPr>
      </w:pPr>
      <w:r>
        <w:rPr>
          <w:rStyle w:val="Strong"/>
          <w:rFonts w:ascii="Red Hat Text" w:hAnsi="Red Hat Text" w:cs="Arial"/>
          <w:color w:val="252525"/>
          <w:lang w:val="en"/>
        </w:rPr>
        <w:t>Figure 6.57. Overview of back end rati</w:t>
      </w:r>
      <w:r>
        <w:rPr>
          <w:rStyle w:val="Strong"/>
          <w:rFonts w:ascii="Red Hat Text" w:hAnsi="Red Hat Text" w:cs="Arial"/>
          <w:color w:val="252525"/>
          <w:lang w:val="en"/>
        </w:rPr>
        <w:t>o DRD</w:t>
      </w:r>
    </w:p>
    <w:p w14:paraId="413B9DE2" w14:textId="77777777" w:rsidR="00000000" w:rsidRDefault="001D59F6">
      <w:pPr>
        <w:pStyle w:val="listitem"/>
        <w:shd w:val="clear" w:color="auto" w:fill="FFFFFF"/>
        <w:spacing w:before="0" w:after="0"/>
        <w:ind w:left="720"/>
        <w:divId w:val="980380543"/>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5D963EF2" wp14:editId="67F9B9C8">
            <wp:extent cx="11125200" cy="7458075"/>
            <wp:effectExtent l="0" t="0" r="0" b="9525"/>
            <wp:docPr id="124" name="Picture 124" descr="dmn drd multiple back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dmn drd multiple back end"/>
                    <pic:cNvPicPr>
                      <a:picLocks noChangeAspect="1" noChangeArrowheads="1"/>
                    </pic:cNvPicPr>
                  </pic:nvPicPr>
                  <pic:blipFill>
                    <a:blip r:link="rId580">
                      <a:extLst>
                        <a:ext uri="{28A0092B-C50C-407E-A947-70E740481C1C}">
                          <a14:useLocalDpi xmlns:a14="http://schemas.microsoft.com/office/drawing/2010/main" val="0"/>
                        </a:ext>
                      </a:extLst>
                    </a:blip>
                    <a:srcRect/>
                    <a:stretch>
                      <a:fillRect/>
                    </a:stretch>
                  </pic:blipFill>
                  <pic:spPr bwMode="auto">
                    <a:xfrm>
                      <a:off x="0" y="0"/>
                      <a:ext cx="11125200" cy="7458075"/>
                    </a:xfrm>
                    <a:prstGeom prst="rect">
                      <a:avLst/>
                    </a:prstGeom>
                    <a:noFill/>
                    <a:ln>
                      <a:noFill/>
                    </a:ln>
                  </pic:spPr>
                </pic:pic>
              </a:graphicData>
            </a:graphic>
          </wp:inline>
        </w:drawing>
      </w:r>
    </w:p>
    <w:p w14:paraId="2724AE23" w14:textId="77777777" w:rsidR="00000000" w:rsidRDefault="001D59F6">
      <w:pPr>
        <w:pStyle w:val="title"/>
        <w:shd w:val="clear" w:color="auto" w:fill="FFFFFF"/>
        <w:spacing w:line="360" w:lineRule="atLeast"/>
        <w:ind w:left="720"/>
        <w:divId w:val="122504139"/>
        <w:rPr>
          <w:rFonts w:ascii="Red Hat Text" w:hAnsi="Red Hat Text" w:cs="Arial"/>
          <w:color w:val="252525"/>
          <w:lang w:val="en"/>
        </w:rPr>
      </w:pPr>
      <w:r>
        <w:rPr>
          <w:rStyle w:val="Strong"/>
          <w:rFonts w:ascii="Red Hat Text" w:hAnsi="Red Hat Text" w:cs="Arial"/>
          <w:color w:val="252525"/>
          <w:lang w:val="en"/>
        </w:rPr>
        <w:t>Figure 6.58. DRD for back end ratio</w:t>
      </w:r>
    </w:p>
    <w:p w14:paraId="45392FAF" w14:textId="77777777" w:rsidR="00000000" w:rsidRDefault="001D59F6">
      <w:pPr>
        <w:pStyle w:val="listitem"/>
        <w:shd w:val="clear" w:color="auto" w:fill="FFFFFF"/>
        <w:spacing w:before="0" w:after="0"/>
        <w:ind w:left="720"/>
        <w:divId w:val="1454985658"/>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72590EC3" wp14:editId="5D983843">
            <wp:extent cx="5219700" cy="3619500"/>
            <wp:effectExtent l="0" t="0" r="0" b="0"/>
            <wp:docPr id="125" name="Picture 125" descr="dmn drd multiple back end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mn drd multiple back end details"/>
                    <pic:cNvPicPr>
                      <a:picLocks noChangeAspect="1" noChangeArrowheads="1"/>
                    </pic:cNvPicPr>
                  </pic:nvPicPr>
                  <pic:blipFill>
                    <a:blip r:link="rId581">
                      <a:extLst>
                        <a:ext uri="{28A0092B-C50C-407E-A947-70E740481C1C}">
                          <a14:useLocalDpi xmlns:a14="http://schemas.microsoft.com/office/drawing/2010/main" val="0"/>
                        </a:ext>
                      </a:extLst>
                    </a:blip>
                    <a:srcRect/>
                    <a:stretch>
                      <a:fillRect/>
                    </a:stretch>
                  </pic:blipFill>
                  <pic:spPr bwMode="auto">
                    <a:xfrm>
                      <a:off x="0" y="0"/>
                      <a:ext cx="5219700" cy="3619500"/>
                    </a:xfrm>
                    <a:prstGeom prst="rect">
                      <a:avLst/>
                    </a:prstGeom>
                    <a:noFill/>
                    <a:ln>
                      <a:noFill/>
                    </a:ln>
                  </pic:spPr>
                </pic:pic>
              </a:graphicData>
            </a:graphic>
          </wp:inline>
        </w:drawing>
      </w:r>
    </w:p>
    <w:p w14:paraId="3DE7248A" w14:textId="77777777" w:rsidR="00000000" w:rsidRDefault="001D59F6">
      <w:pPr>
        <w:pStyle w:val="Heading2"/>
        <w:shd w:val="clear" w:color="auto" w:fill="FFFFFF"/>
        <w:divId w:val="1097099165"/>
        <w:rPr>
          <w:rFonts w:eastAsia="Times New Roman" w:cs="Arial"/>
          <w:color w:val="252525"/>
          <w:lang w:val="en"/>
        </w:rPr>
      </w:pPr>
      <w:r>
        <w:rPr>
          <w:rFonts w:eastAsia="Times New Roman" w:cs="Arial"/>
          <w:color w:val="252525"/>
          <w:lang w:val="en"/>
        </w:rPr>
        <w:t>6.5. DMN model documentation in Business Central</w:t>
      </w:r>
    </w:p>
    <w:p w14:paraId="6771A569"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In the DMN designer in Business Central, you can use the </w:t>
      </w:r>
      <w:r>
        <w:rPr>
          <w:rStyle w:val="Strong"/>
          <w:rFonts w:ascii="Red Hat Text" w:hAnsi="Red Hat Text" w:cs="Arial"/>
          <w:color w:val="252525"/>
          <w:lang w:val="en"/>
        </w:rPr>
        <w:t>Docume</w:t>
      </w:r>
      <w:r>
        <w:rPr>
          <w:rStyle w:val="Strong"/>
          <w:rFonts w:ascii="Red Hat Text" w:hAnsi="Red Hat Text" w:cs="Arial"/>
          <w:color w:val="252525"/>
          <w:lang w:val="en"/>
        </w:rPr>
        <w:t>ntation</w:t>
      </w:r>
      <w:r>
        <w:rPr>
          <w:rFonts w:ascii="Red Hat Text" w:hAnsi="Red Hat Text" w:cs="Arial"/>
          <w:color w:val="252525"/>
          <w:lang w:val="en"/>
        </w:rPr>
        <w:t xml:space="preserve"> tab to generate a report of your DMN model that you can print or download as an HTML file for offline use. The DMN model report contains all decision requirements diagrams (DRDs), data types, and boxed expressions in your DMN model. You can use thi</w:t>
      </w:r>
      <w:r>
        <w:rPr>
          <w:rFonts w:ascii="Red Hat Text" w:hAnsi="Red Hat Text" w:cs="Arial"/>
          <w:color w:val="252525"/>
          <w:lang w:val="en"/>
        </w:rPr>
        <w:t xml:space="preserve">s report to share your DMN model details or as part of your internal reporting workflow. </w:t>
      </w:r>
    </w:p>
    <w:p w14:paraId="0DE3A0D6" w14:textId="77777777" w:rsidR="00000000" w:rsidRDefault="001D59F6">
      <w:pPr>
        <w:pStyle w:val="title"/>
        <w:shd w:val="clear" w:color="auto" w:fill="FFFFFF"/>
        <w:spacing w:line="360" w:lineRule="atLeast"/>
        <w:divId w:val="1284118706"/>
        <w:rPr>
          <w:rFonts w:ascii="Red Hat Text" w:hAnsi="Red Hat Text" w:cs="Arial"/>
          <w:color w:val="252525"/>
          <w:lang w:val="en"/>
        </w:rPr>
      </w:pPr>
      <w:r>
        <w:rPr>
          <w:rStyle w:val="Strong"/>
          <w:rFonts w:ascii="Red Hat Text" w:hAnsi="Red Hat Text" w:cs="Arial"/>
          <w:color w:val="252525"/>
          <w:lang w:val="en"/>
        </w:rPr>
        <w:t>Figure 6.59. Example DMN model report</w:t>
      </w:r>
    </w:p>
    <w:p w14:paraId="709DF699" w14:textId="77777777" w:rsidR="00000000" w:rsidRDefault="001D59F6">
      <w:pPr>
        <w:shd w:val="clear" w:color="auto" w:fill="FFFFFF"/>
        <w:divId w:val="1824392843"/>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33B3520F" wp14:editId="015FDCA0">
            <wp:extent cx="11382375" cy="6953250"/>
            <wp:effectExtent l="0" t="0" r="9525" b="0"/>
            <wp:docPr id="126" name="Picture 126" descr="dmn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dmn documentation"/>
                    <pic:cNvPicPr>
                      <a:picLocks noChangeAspect="1" noChangeArrowheads="1"/>
                    </pic:cNvPicPr>
                  </pic:nvPicPr>
                  <pic:blipFill>
                    <a:blip r:link="rId582">
                      <a:extLst>
                        <a:ext uri="{28A0092B-C50C-407E-A947-70E740481C1C}">
                          <a14:useLocalDpi xmlns:a14="http://schemas.microsoft.com/office/drawing/2010/main" val="0"/>
                        </a:ext>
                      </a:extLst>
                    </a:blip>
                    <a:srcRect/>
                    <a:stretch>
                      <a:fillRect/>
                    </a:stretch>
                  </pic:blipFill>
                  <pic:spPr bwMode="auto">
                    <a:xfrm>
                      <a:off x="0" y="0"/>
                      <a:ext cx="11382375" cy="6953250"/>
                    </a:xfrm>
                    <a:prstGeom prst="rect">
                      <a:avLst/>
                    </a:prstGeom>
                    <a:noFill/>
                    <a:ln>
                      <a:noFill/>
                    </a:ln>
                  </pic:spPr>
                </pic:pic>
              </a:graphicData>
            </a:graphic>
          </wp:inline>
        </w:drawing>
      </w:r>
    </w:p>
    <w:p w14:paraId="770A4902" w14:textId="77777777" w:rsidR="00000000" w:rsidRDefault="001D59F6">
      <w:pPr>
        <w:pStyle w:val="Heading2"/>
        <w:shd w:val="clear" w:color="auto" w:fill="FFFFFF"/>
        <w:divId w:val="2101364571"/>
        <w:rPr>
          <w:rFonts w:eastAsia="Times New Roman" w:cs="Arial"/>
          <w:color w:val="252525"/>
          <w:lang w:val="en"/>
        </w:rPr>
      </w:pPr>
      <w:r>
        <w:rPr>
          <w:rFonts w:eastAsia="Times New Roman" w:cs="Arial"/>
          <w:color w:val="252525"/>
          <w:lang w:val="en"/>
        </w:rPr>
        <w:t>6.6. DMN designer navigation and properties in Business Central</w:t>
      </w:r>
    </w:p>
    <w:p w14:paraId="609FD4A0"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The DMN designer in Business Central provides the follow</w:t>
      </w:r>
      <w:r>
        <w:rPr>
          <w:rFonts w:ascii="Red Hat Text" w:hAnsi="Red Hat Text" w:cs="Arial"/>
          <w:color w:val="252525"/>
          <w:lang w:val="en"/>
        </w:rPr>
        <w:t xml:space="preserve">ing additional features to help you navigate through the components and properties of decision requirements diagrams (DRDs). </w:t>
      </w:r>
    </w:p>
    <w:p w14:paraId="6EACE48D" w14:textId="77777777" w:rsidR="00000000" w:rsidRDefault="001D59F6">
      <w:pPr>
        <w:shd w:val="clear" w:color="auto" w:fill="FFFFFF"/>
        <w:divId w:val="104857788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lastRenderedPageBreak/>
        <w:t>DMN file and diagram views</w:t>
      </w:r>
    </w:p>
    <w:p w14:paraId="79C8DAAC" w14:textId="77777777" w:rsidR="00000000" w:rsidRDefault="001D59F6">
      <w:pPr>
        <w:pStyle w:val="simpara"/>
        <w:shd w:val="clear" w:color="auto" w:fill="FFFFFF"/>
        <w:ind w:left="720"/>
        <w:divId w:val="1048577882"/>
        <w:rPr>
          <w:rFonts w:ascii="Red Hat Text" w:hAnsi="Red Hat Text" w:cs="Arial"/>
          <w:color w:val="252525"/>
          <w:lang w:val="en"/>
        </w:rPr>
      </w:pPr>
      <w:r>
        <w:rPr>
          <w:rFonts w:ascii="Red Hat Text" w:hAnsi="Red Hat Text" w:cs="Arial"/>
          <w:color w:val="252525"/>
          <w:lang w:val="en"/>
        </w:rPr>
        <w:t xml:space="preserve">In the upper-left corner of the DMN designer, select the </w:t>
      </w:r>
      <w:r>
        <w:rPr>
          <w:rStyle w:val="Strong"/>
          <w:rFonts w:ascii="Red Hat Text" w:hAnsi="Red Hat Text" w:cs="Arial"/>
          <w:color w:val="252525"/>
          <w:lang w:val="en"/>
        </w:rPr>
        <w:t>Project Explorer</w:t>
      </w:r>
      <w:r>
        <w:rPr>
          <w:rFonts w:ascii="Red Hat Text" w:hAnsi="Red Hat Text" w:cs="Arial"/>
          <w:color w:val="252525"/>
          <w:lang w:val="en"/>
        </w:rPr>
        <w:t xml:space="preserve"> view to navigate between all </w:t>
      </w:r>
      <w:r>
        <w:rPr>
          <w:rFonts w:ascii="Red Hat Text" w:hAnsi="Red Hat Text" w:cs="Arial"/>
          <w:color w:val="252525"/>
          <w:lang w:val="en"/>
        </w:rPr>
        <w:t xml:space="preserve">DMN and other files or select the </w:t>
      </w:r>
      <w:r>
        <w:rPr>
          <w:rStyle w:val="Strong"/>
          <w:rFonts w:ascii="Red Hat Text" w:hAnsi="Red Hat Text" w:cs="Arial"/>
          <w:color w:val="252525"/>
          <w:lang w:val="en"/>
        </w:rPr>
        <w:t>Decision Navigator</w:t>
      </w:r>
      <w:r>
        <w:rPr>
          <w:rFonts w:ascii="Red Hat Text" w:hAnsi="Red Hat Text" w:cs="Arial"/>
          <w:color w:val="252525"/>
          <w:lang w:val="en"/>
        </w:rPr>
        <w:t xml:space="preserve"> view to navigate between the decision components, graphs, and boxed expressions of a selected DRD: </w:t>
      </w:r>
    </w:p>
    <w:p w14:paraId="2979F697" w14:textId="77777777" w:rsidR="00000000" w:rsidRDefault="001D59F6">
      <w:pPr>
        <w:pStyle w:val="title"/>
        <w:shd w:val="clear" w:color="auto" w:fill="FFFFFF"/>
        <w:spacing w:line="360" w:lineRule="atLeast"/>
        <w:ind w:left="720"/>
        <w:divId w:val="1888226530"/>
        <w:rPr>
          <w:rFonts w:ascii="Red Hat Text" w:hAnsi="Red Hat Text" w:cs="Arial"/>
          <w:color w:val="252525"/>
          <w:lang w:val="en"/>
        </w:rPr>
      </w:pPr>
      <w:r>
        <w:rPr>
          <w:rStyle w:val="Strong"/>
          <w:rFonts w:ascii="Red Hat Text" w:hAnsi="Red Hat Text" w:cs="Arial"/>
          <w:color w:val="252525"/>
          <w:lang w:val="en"/>
        </w:rPr>
        <w:t>Figure 6.60. Project Explorer view</w:t>
      </w:r>
    </w:p>
    <w:p w14:paraId="46F5CD4E" w14:textId="77777777" w:rsidR="00000000" w:rsidRDefault="001D59F6">
      <w:pPr>
        <w:shd w:val="clear" w:color="auto" w:fill="FFFFFF"/>
        <w:ind w:left="720"/>
        <w:divId w:val="1524054994"/>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559F8B10" wp14:editId="64A6D3B5">
            <wp:extent cx="7800975" cy="5457825"/>
            <wp:effectExtent l="0" t="0" r="9525" b="9525"/>
            <wp:docPr id="127" name="Picture 127" descr="dmn designer projec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dmn designer project view"/>
                    <pic:cNvPicPr>
                      <a:picLocks noChangeAspect="1" noChangeArrowheads="1"/>
                    </pic:cNvPicPr>
                  </pic:nvPicPr>
                  <pic:blipFill>
                    <a:blip r:link="rId583">
                      <a:extLst>
                        <a:ext uri="{28A0092B-C50C-407E-A947-70E740481C1C}">
                          <a14:useLocalDpi xmlns:a14="http://schemas.microsoft.com/office/drawing/2010/main" val="0"/>
                        </a:ext>
                      </a:extLst>
                    </a:blip>
                    <a:srcRect/>
                    <a:stretch>
                      <a:fillRect/>
                    </a:stretch>
                  </pic:blipFill>
                  <pic:spPr bwMode="auto">
                    <a:xfrm>
                      <a:off x="0" y="0"/>
                      <a:ext cx="7800975" cy="5457825"/>
                    </a:xfrm>
                    <a:prstGeom prst="rect">
                      <a:avLst/>
                    </a:prstGeom>
                    <a:noFill/>
                    <a:ln>
                      <a:noFill/>
                    </a:ln>
                  </pic:spPr>
                </pic:pic>
              </a:graphicData>
            </a:graphic>
          </wp:inline>
        </w:drawing>
      </w:r>
    </w:p>
    <w:p w14:paraId="5ED209FE" w14:textId="77777777" w:rsidR="00000000" w:rsidRDefault="001D59F6">
      <w:pPr>
        <w:pStyle w:val="title"/>
        <w:shd w:val="clear" w:color="auto" w:fill="FFFFFF"/>
        <w:spacing w:line="360" w:lineRule="atLeast"/>
        <w:ind w:left="720"/>
        <w:divId w:val="1676954013"/>
        <w:rPr>
          <w:rFonts w:ascii="Red Hat Text" w:hAnsi="Red Hat Text" w:cs="Arial"/>
          <w:color w:val="252525"/>
          <w:lang w:val="en"/>
        </w:rPr>
      </w:pPr>
      <w:r>
        <w:rPr>
          <w:rStyle w:val="Strong"/>
          <w:rFonts w:ascii="Red Hat Text" w:hAnsi="Red Hat Text" w:cs="Arial"/>
          <w:color w:val="252525"/>
          <w:lang w:val="en"/>
        </w:rPr>
        <w:t>Figure 6.61. Decision Navigator view</w:t>
      </w:r>
    </w:p>
    <w:p w14:paraId="3AD63B40" w14:textId="77777777" w:rsidR="00000000" w:rsidRDefault="001D59F6">
      <w:pPr>
        <w:shd w:val="clear" w:color="auto" w:fill="FFFFFF"/>
        <w:ind w:left="720"/>
        <w:divId w:val="970788665"/>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6F14A576" wp14:editId="061C907D">
            <wp:extent cx="4619625" cy="6734175"/>
            <wp:effectExtent l="0" t="0" r="9525" b="9525"/>
            <wp:docPr id="128" name="Picture 128" descr="dmn designer nav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dmn designer nav view"/>
                    <pic:cNvPicPr>
                      <a:picLocks noChangeAspect="1" noChangeArrowheads="1"/>
                    </pic:cNvPicPr>
                  </pic:nvPicPr>
                  <pic:blipFill>
                    <a:blip r:link="rId584">
                      <a:extLst>
                        <a:ext uri="{28A0092B-C50C-407E-A947-70E740481C1C}">
                          <a14:useLocalDpi xmlns:a14="http://schemas.microsoft.com/office/drawing/2010/main" val="0"/>
                        </a:ext>
                      </a:extLst>
                    </a:blip>
                    <a:srcRect/>
                    <a:stretch>
                      <a:fillRect/>
                    </a:stretch>
                  </pic:blipFill>
                  <pic:spPr bwMode="auto">
                    <a:xfrm>
                      <a:off x="0" y="0"/>
                      <a:ext cx="4619625" cy="6734175"/>
                    </a:xfrm>
                    <a:prstGeom prst="rect">
                      <a:avLst/>
                    </a:prstGeom>
                    <a:noFill/>
                    <a:ln>
                      <a:noFill/>
                    </a:ln>
                  </pic:spPr>
                </pic:pic>
              </a:graphicData>
            </a:graphic>
          </wp:inline>
        </w:drawing>
      </w:r>
    </w:p>
    <w:p w14:paraId="47ABE842" w14:textId="77777777" w:rsidR="00000000" w:rsidRDefault="001D59F6">
      <w:pPr>
        <w:shd w:val="clear" w:color="auto" w:fill="FFFFFF"/>
        <w:ind w:left="720"/>
        <w:divId w:val="820536957"/>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10DFBF30" wp14:editId="72B65B9E">
            <wp:extent cx="7839075" cy="7134225"/>
            <wp:effectExtent l="0" t="0" r="9525" b="9525"/>
            <wp:docPr id="129" name="Picture 129" descr="dmn designer nav vi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dmn designer nav view2"/>
                    <pic:cNvPicPr>
                      <a:picLocks noChangeAspect="1" noChangeArrowheads="1"/>
                    </pic:cNvPicPr>
                  </pic:nvPicPr>
                  <pic:blipFill>
                    <a:blip r:link="rId585">
                      <a:extLst>
                        <a:ext uri="{28A0092B-C50C-407E-A947-70E740481C1C}">
                          <a14:useLocalDpi xmlns:a14="http://schemas.microsoft.com/office/drawing/2010/main" val="0"/>
                        </a:ext>
                      </a:extLst>
                    </a:blip>
                    <a:srcRect/>
                    <a:stretch>
                      <a:fillRect/>
                    </a:stretch>
                  </pic:blipFill>
                  <pic:spPr bwMode="auto">
                    <a:xfrm>
                      <a:off x="0" y="0"/>
                      <a:ext cx="7839075" cy="7134225"/>
                    </a:xfrm>
                    <a:prstGeom prst="rect">
                      <a:avLst/>
                    </a:prstGeom>
                    <a:noFill/>
                    <a:ln>
                      <a:noFill/>
                    </a:ln>
                  </pic:spPr>
                </pic:pic>
              </a:graphicData>
            </a:graphic>
          </wp:inline>
        </w:drawing>
      </w:r>
    </w:p>
    <w:p w14:paraId="28F9F5EF" w14:textId="77777777" w:rsidR="00000000" w:rsidRDefault="001D59F6">
      <w:pPr>
        <w:shd w:val="clear" w:color="auto" w:fill="FFFFFF"/>
        <w:ind w:left="720"/>
        <w:divId w:val="136459374"/>
        <w:rPr>
          <w:rFonts w:ascii="Red Hat Text" w:eastAsia="Times New Roman" w:hAnsi="Red Hat Text" w:cs="Arial"/>
          <w:color w:val="252525"/>
          <w:lang w:val="en"/>
        </w:rPr>
      </w:pPr>
      <w:r>
        <w:rPr>
          <w:rFonts w:ascii="Red Hat Text" w:eastAsia="Times New Roman" w:hAnsi="Red Hat Text" w:cs="Arial"/>
          <w:color w:val="252525"/>
          <w:lang w:val="en"/>
        </w:rPr>
        <w:t>Note</w:t>
      </w:r>
    </w:p>
    <w:p w14:paraId="185C9004" w14:textId="77777777" w:rsidR="00000000" w:rsidRDefault="001D59F6">
      <w:pPr>
        <w:pStyle w:val="NormalWeb"/>
        <w:shd w:val="clear" w:color="auto" w:fill="FFFFFF"/>
        <w:ind w:left="720"/>
        <w:divId w:val="2052680771"/>
        <w:rPr>
          <w:rFonts w:ascii="Red Hat Text" w:hAnsi="Red Hat Text" w:cs="Arial"/>
          <w:color w:val="252525"/>
          <w:lang w:val="en"/>
        </w:rPr>
      </w:pPr>
      <w:r>
        <w:rPr>
          <w:rFonts w:ascii="Red Hat Text" w:hAnsi="Red Hat Text" w:cs="Arial"/>
          <w:color w:val="252525"/>
          <w:lang w:val="en"/>
        </w:rPr>
        <w:t xml:space="preserve">The DRD components from any DMN models included in the DMN file (in the </w:t>
      </w:r>
      <w:r>
        <w:rPr>
          <w:rStyle w:val="Strong"/>
          <w:rFonts w:ascii="Red Hat Text" w:hAnsi="Red Hat Text" w:cs="Arial"/>
          <w:color w:val="252525"/>
          <w:lang w:val="en"/>
        </w:rPr>
        <w:t>Included Models</w:t>
      </w:r>
      <w:r>
        <w:rPr>
          <w:rFonts w:ascii="Red Hat Text" w:hAnsi="Red Hat Text" w:cs="Arial"/>
          <w:color w:val="252525"/>
          <w:lang w:val="en"/>
        </w:rPr>
        <w:t xml:space="preserve"> tab) are also listed in the </w:t>
      </w:r>
      <w:r>
        <w:rPr>
          <w:rStyle w:val="Strong"/>
          <w:rFonts w:ascii="Red Hat Text" w:hAnsi="Red Hat Text" w:cs="Arial"/>
          <w:color w:val="252525"/>
          <w:lang w:val="en"/>
        </w:rPr>
        <w:t>Decision Components</w:t>
      </w:r>
      <w:r>
        <w:rPr>
          <w:rFonts w:ascii="Red Hat Text" w:hAnsi="Red Hat Text" w:cs="Arial"/>
          <w:color w:val="252525"/>
          <w:lang w:val="en"/>
        </w:rPr>
        <w:t xml:space="preserve"> panel for the DMN file. </w:t>
      </w:r>
    </w:p>
    <w:p w14:paraId="320DBA27" w14:textId="77777777" w:rsidR="00000000" w:rsidRDefault="001D59F6">
      <w:pPr>
        <w:pStyle w:val="simpara"/>
        <w:shd w:val="clear" w:color="auto" w:fill="FFFFFF"/>
        <w:ind w:left="720"/>
        <w:divId w:val="1048577882"/>
        <w:rPr>
          <w:rFonts w:ascii="Red Hat Text" w:hAnsi="Red Hat Text" w:cs="Arial"/>
          <w:color w:val="252525"/>
          <w:lang w:val="en"/>
        </w:rPr>
      </w:pPr>
      <w:r>
        <w:rPr>
          <w:rFonts w:ascii="Red Hat Text" w:hAnsi="Red Hat Text" w:cs="Arial"/>
          <w:color w:val="252525"/>
          <w:lang w:val="en"/>
        </w:rPr>
        <w:lastRenderedPageBreak/>
        <w:t xml:space="preserve">In the upper-right corner of the DMN designer, select the </w:t>
      </w:r>
      <w:r>
        <w:rPr>
          <w:rStyle w:val="Strong"/>
          <w:rFonts w:ascii="Red Hat Text" w:hAnsi="Red Hat Text" w:cs="Arial"/>
          <w:color w:val="252525"/>
          <w:lang w:val="en"/>
        </w:rPr>
        <w:t>Explore diagram</w:t>
      </w:r>
      <w:r>
        <w:rPr>
          <w:rFonts w:ascii="Red Hat Text" w:hAnsi="Red Hat Text" w:cs="Arial"/>
          <w:color w:val="252525"/>
          <w:lang w:val="en"/>
        </w:rPr>
        <w:t xml:space="preserve"> icon to view an eleva</w:t>
      </w:r>
      <w:r>
        <w:rPr>
          <w:rFonts w:ascii="Red Hat Text" w:hAnsi="Red Hat Text" w:cs="Arial"/>
          <w:color w:val="252525"/>
          <w:lang w:val="en"/>
        </w:rPr>
        <w:t xml:space="preserve">ted preview of the selected DRD and to navigate between the nodes of the selected DRD: </w:t>
      </w:r>
    </w:p>
    <w:p w14:paraId="53AB35B2" w14:textId="77777777" w:rsidR="00000000" w:rsidRDefault="001D59F6">
      <w:pPr>
        <w:pStyle w:val="title"/>
        <w:shd w:val="clear" w:color="auto" w:fill="FFFFFF"/>
        <w:spacing w:line="360" w:lineRule="atLeast"/>
        <w:ind w:left="720"/>
        <w:divId w:val="1180772717"/>
        <w:rPr>
          <w:rFonts w:ascii="Red Hat Text" w:hAnsi="Red Hat Text" w:cs="Arial"/>
          <w:color w:val="252525"/>
          <w:lang w:val="en"/>
        </w:rPr>
      </w:pPr>
      <w:r>
        <w:rPr>
          <w:rStyle w:val="Strong"/>
          <w:rFonts w:ascii="Red Hat Text" w:hAnsi="Red Hat Text" w:cs="Arial"/>
          <w:color w:val="252525"/>
          <w:lang w:val="en"/>
        </w:rPr>
        <w:t>Figure 6.62. Explore diagram view</w:t>
      </w:r>
    </w:p>
    <w:p w14:paraId="6A37CB19" w14:textId="77777777" w:rsidR="00000000" w:rsidRDefault="001D59F6">
      <w:pPr>
        <w:shd w:val="clear" w:color="auto" w:fill="FFFFFF"/>
        <w:ind w:left="720"/>
        <w:divId w:val="1394810496"/>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58E5ABAA" wp14:editId="7DF78EEB">
            <wp:extent cx="5943600" cy="7391400"/>
            <wp:effectExtent l="0" t="0" r="0" b="0"/>
            <wp:docPr id="130" name="Picture 130" descr="dmn designer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dmn designer preview"/>
                    <pic:cNvPicPr>
                      <a:picLocks noChangeAspect="1" noChangeArrowheads="1"/>
                    </pic:cNvPicPr>
                  </pic:nvPicPr>
                  <pic:blipFill>
                    <a:blip r:link="rId586">
                      <a:extLst>
                        <a:ext uri="{28A0092B-C50C-407E-A947-70E740481C1C}">
                          <a14:useLocalDpi xmlns:a14="http://schemas.microsoft.com/office/drawing/2010/main" val="0"/>
                        </a:ext>
                      </a:extLst>
                    </a:blip>
                    <a:srcRect/>
                    <a:stretch>
                      <a:fillRect/>
                    </a:stretch>
                  </pic:blipFill>
                  <pic:spPr bwMode="auto">
                    <a:xfrm>
                      <a:off x="0" y="0"/>
                      <a:ext cx="5943600" cy="7391400"/>
                    </a:xfrm>
                    <a:prstGeom prst="rect">
                      <a:avLst/>
                    </a:prstGeom>
                    <a:noFill/>
                    <a:ln>
                      <a:noFill/>
                    </a:ln>
                  </pic:spPr>
                </pic:pic>
              </a:graphicData>
            </a:graphic>
          </wp:inline>
        </w:drawing>
      </w:r>
    </w:p>
    <w:p w14:paraId="79776B53" w14:textId="77777777" w:rsidR="00000000" w:rsidRDefault="001D59F6">
      <w:pPr>
        <w:shd w:val="clear" w:color="auto" w:fill="FFFFFF"/>
        <w:divId w:val="104857788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DRD properties and design</w:t>
      </w:r>
    </w:p>
    <w:p w14:paraId="755D48E8" w14:textId="77777777" w:rsidR="00000000" w:rsidRDefault="001D59F6">
      <w:pPr>
        <w:pStyle w:val="simpara"/>
        <w:shd w:val="clear" w:color="auto" w:fill="FFFFFF"/>
        <w:ind w:left="720"/>
        <w:divId w:val="1048577882"/>
        <w:rPr>
          <w:rFonts w:ascii="Red Hat Text" w:hAnsi="Red Hat Text" w:cs="Arial"/>
          <w:color w:val="252525"/>
          <w:lang w:val="en"/>
        </w:rPr>
      </w:pPr>
      <w:r>
        <w:rPr>
          <w:rFonts w:ascii="Red Hat Text" w:hAnsi="Red Hat Text" w:cs="Arial"/>
          <w:color w:val="252525"/>
          <w:lang w:val="en"/>
        </w:rPr>
        <w:lastRenderedPageBreak/>
        <w:t xml:space="preserve">In the upper-right corner of the DMN designer, select the </w:t>
      </w:r>
      <w:r>
        <w:rPr>
          <w:rStyle w:val="Strong"/>
          <w:rFonts w:ascii="Red Hat Text" w:hAnsi="Red Hat Text" w:cs="Arial"/>
          <w:color w:val="252525"/>
          <w:lang w:val="en"/>
        </w:rPr>
        <w:t>Properties</w:t>
      </w:r>
      <w:r>
        <w:rPr>
          <w:rFonts w:ascii="Red Hat Text" w:hAnsi="Red Hat Text" w:cs="Arial"/>
          <w:color w:val="252525"/>
          <w:lang w:val="en"/>
        </w:rPr>
        <w:t xml:space="preserve"> </w:t>
      </w:r>
      <w:r>
        <w:rPr>
          <w:rFonts w:ascii="Red Hat Text" w:hAnsi="Red Hat Text" w:cs="Arial"/>
          <w:color w:val="252525"/>
          <w:lang w:val="en"/>
        </w:rPr>
        <w:t xml:space="preserve">icon to modify the identifying information, data types, and appearance of a selected DRD, DRD node, or boxed expression cell: </w:t>
      </w:r>
    </w:p>
    <w:p w14:paraId="16C2F2EE" w14:textId="77777777" w:rsidR="00000000" w:rsidRDefault="001D59F6">
      <w:pPr>
        <w:pStyle w:val="title"/>
        <w:shd w:val="clear" w:color="auto" w:fill="FFFFFF"/>
        <w:spacing w:line="360" w:lineRule="atLeast"/>
        <w:ind w:left="720"/>
        <w:divId w:val="1802191477"/>
        <w:rPr>
          <w:rFonts w:ascii="Red Hat Text" w:hAnsi="Red Hat Text" w:cs="Arial"/>
          <w:color w:val="252525"/>
          <w:lang w:val="en"/>
        </w:rPr>
      </w:pPr>
      <w:r>
        <w:rPr>
          <w:rStyle w:val="Strong"/>
          <w:rFonts w:ascii="Red Hat Text" w:hAnsi="Red Hat Text" w:cs="Arial"/>
          <w:color w:val="252525"/>
          <w:lang w:val="en"/>
        </w:rPr>
        <w:t>Figure 6.63. DRD node properties</w:t>
      </w:r>
    </w:p>
    <w:p w14:paraId="4FEE57AC" w14:textId="77777777" w:rsidR="00000000" w:rsidRDefault="001D59F6">
      <w:pPr>
        <w:shd w:val="clear" w:color="auto" w:fill="FFFFFF"/>
        <w:ind w:left="720"/>
        <w:divId w:val="1459226816"/>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1D32B85F" wp14:editId="3DD7D6AD">
            <wp:extent cx="9134475" cy="8010525"/>
            <wp:effectExtent l="0" t="0" r="9525" b="9525"/>
            <wp:docPr id="131" name="Picture 131" descr="dmn designer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mn designer properties"/>
                    <pic:cNvPicPr>
                      <a:picLocks noChangeAspect="1" noChangeArrowheads="1"/>
                    </pic:cNvPicPr>
                  </pic:nvPicPr>
                  <pic:blipFill>
                    <a:blip r:link="rId587">
                      <a:extLst>
                        <a:ext uri="{28A0092B-C50C-407E-A947-70E740481C1C}">
                          <a14:useLocalDpi xmlns:a14="http://schemas.microsoft.com/office/drawing/2010/main" val="0"/>
                        </a:ext>
                      </a:extLst>
                    </a:blip>
                    <a:srcRect/>
                    <a:stretch>
                      <a:fillRect/>
                    </a:stretch>
                  </pic:blipFill>
                  <pic:spPr bwMode="auto">
                    <a:xfrm>
                      <a:off x="0" y="0"/>
                      <a:ext cx="9134475" cy="8010525"/>
                    </a:xfrm>
                    <a:prstGeom prst="rect">
                      <a:avLst/>
                    </a:prstGeom>
                    <a:noFill/>
                    <a:ln>
                      <a:noFill/>
                    </a:ln>
                  </pic:spPr>
                </pic:pic>
              </a:graphicData>
            </a:graphic>
          </wp:inline>
        </w:drawing>
      </w:r>
    </w:p>
    <w:p w14:paraId="05A638B4" w14:textId="77777777" w:rsidR="00000000" w:rsidRDefault="001D59F6">
      <w:pPr>
        <w:pStyle w:val="simpara"/>
        <w:shd w:val="clear" w:color="auto" w:fill="FFFFFF"/>
        <w:ind w:left="720"/>
        <w:divId w:val="1048577882"/>
        <w:rPr>
          <w:rFonts w:ascii="Red Hat Text" w:hAnsi="Red Hat Text" w:cs="Arial"/>
          <w:color w:val="252525"/>
          <w:lang w:val="en"/>
        </w:rPr>
      </w:pPr>
      <w:r>
        <w:rPr>
          <w:rFonts w:ascii="Red Hat Text" w:hAnsi="Red Hat Text" w:cs="Arial"/>
          <w:color w:val="252525"/>
          <w:lang w:val="en"/>
        </w:rPr>
        <w:t xml:space="preserve">To view the properties of the entire DRD, click the DRD canvas background instead of a specific node. </w:t>
      </w:r>
    </w:p>
    <w:p w14:paraId="54DA155A" w14:textId="77777777" w:rsidR="00000000" w:rsidRDefault="001D59F6">
      <w:pPr>
        <w:shd w:val="clear" w:color="auto" w:fill="FFFFFF"/>
        <w:divId w:val="104857788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lastRenderedPageBreak/>
        <w:t>DRD search</w:t>
      </w:r>
    </w:p>
    <w:p w14:paraId="4D71EDDE" w14:textId="77777777" w:rsidR="00000000" w:rsidRDefault="001D59F6">
      <w:pPr>
        <w:pStyle w:val="simpara"/>
        <w:shd w:val="clear" w:color="auto" w:fill="FFFFFF"/>
        <w:ind w:left="720"/>
        <w:divId w:val="1048577882"/>
        <w:rPr>
          <w:rFonts w:ascii="Red Hat Text" w:hAnsi="Red Hat Text" w:cs="Arial"/>
          <w:color w:val="252525"/>
          <w:lang w:val="en"/>
        </w:rPr>
      </w:pPr>
      <w:r>
        <w:rPr>
          <w:rFonts w:ascii="Red Hat Text" w:hAnsi="Red Hat Text" w:cs="Arial"/>
          <w:color w:val="252525"/>
          <w:lang w:val="en"/>
        </w:rPr>
        <w:t>In the upper-right corner of the DMN designer, use the search bar to search for text that appears in your DRD. The search feature is especiall</w:t>
      </w:r>
      <w:r>
        <w:rPr>
          <w:rFonts w:ascii="Red Hat Text" w:hAnsi="Red Hat Text" w:cs="Arial"/>
          <w:color w:val="252525"/>
          <w:lang w:val="en"/>
        </w:rPr>
        <w:t xml:space="preserve">y helpful in complex DRDs with many nodes: </w:t>
      </w:r>
    </w:p>
    <w:p w14:paraId="26BF4520" w14:textId="77777777" w:rsidR="00000000" w:rsidRDefault="001D59F6">
      <w:pPr>
        <w:pStyle w:val="title"/>
        <w:shd w:val="clear" w:color="auto" w:fill="FFFFFF"/>
        <w:spacing w:line="360" w:lineRule="atLeast"/>
        <w:ind w:left="720"/>
        <w:divId w:val="81609299"/>
        <w:rPr>
          <w:rFonts w:ascii="Red Hat Text" w:hAnsi="Red Hat Text" w:cs="Arial"/>
          <w:color w:val="252525"/>
          <w:lang w:val="en"/>
        </w:rPr>
      </w:pPr>
      <w:r>
        <w:rPr>
          <w:rStyle w:val="Strong"/>
          <w:rFonts w:ascii="Red Hat Text" w:hAnsi="Red Hat Text" w:cs="Arial"/>
          <w:color w:val="252525"/>
          <w:lang w:val="en"/>
        </w:rPr>
        <w:t>Figure 6.64. DRD search</w:t>
      </w:r>
    </w:p>
    <w:p w14:paraId="12CBB08C" w14:textId="77777777" w:rsidR="00000000" w:rsidRDefault="001D59F6">
      <w:pPr>
        <w:shd w:val="clear" w:color="auto" w:fill="FFFFFF"/>
        <w:ind w:left="720"/>
        <w:divId w:val="520702422"/>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1C536D3D" wp14:editId="47926E17">
            <wp:extent cx="5000625" cy="3990975"/>
            <wp:effectExtent l="0" t="0" r="9525" b="9525"/>
            <wp:docPr id="132" name="Picture 132" descr="dmn designer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mn designer search"/>
                    <pic:cNvPicPr>
                      <a:picLocks noChangeAspect="1" noChangeArrowheads="1"/>
                    </pic:cNvPicPr>
                  </pic:nvPicPr>
                  <pic:blipFill>
                    <a:blip r:link="rId588">
                      <a:extLst>
                        <a:ext uri="{28A0092B-C50C-407E-A947-70E740481C1C}">
                          <a14:useLocalDpi xmlns:a14="http://schemas.microsoft.com/office/drawing/2010/main" val="0"/>
                        </a:ext>
                      </a:extLst>
                    </a:blip>
                    <a:srcRect/>
                    <a:stretch>
                      <a:fillRect/>
                    </a:stretch>
                  </pic:blipFill>
                  <pic:spPr bwMode="auto">
                    <a:xfrm>
                      <a:off x="0" y="0"/>
                      <a:ext cx="5000625" cy="3990975"/>
                    </a:xfrm>
                    <a:prstGeom prst="rect">
                      <a:avLst/>
                    </a:prstGeom>
                    <a:noFill/>
                    <a:ln>
                      <a:noFill/>
                    </a:ln>
                  </pic:spPr>
                </pic:pic>
              </a:graphicData>
            </a:graphic>
          </wp:inline>
        </w:drawing>
      </w:r>
    </w:p>
    <w:p w14:paraId="2B40AF1F" w14:textId="77777777" w:rsidR="00000000" w:rsidRDefault="001D59F6">
      <w:pPr>
        <w:shd w:val="clear" w:color="auto" w:fill="FFFFFF"/>
        <w:divId w:val="104857788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DMN decision service details</w:t>
      </w:r>
    </w:p>
    <w:p w14:paraId="6B8AFDF1" w14:textId="77777777" w:rsidR="00000000" w:rsidRDefault="001D59F6">
      <w:pPr>
        <w:pStyle w:val="simpara"/>
        <w:shd w:val="clear" w:color="auto" w:fill="FFFFFF"/>
        <w:ind w:left="720"/>
        <w:divId w:val="1048577882"/>
        <w:rPr>
          <w:rFonts w:ascii="Red Hat Text" w:hAnsi="Red Hat Text" w:cs="Arial"/>
          <w:color w:val="252525"/>
          <w:lang w:val="en"/>
        </w:rPr>
      </w:pPr>
      <w:r>
        <w:rPr>
          <w:rFonts w:ascii="Red Hat Text" w:hAnsi="Red Hat Text" w:cs="Arial"/>
          <w:color w:val="252525"/>
          <w:lang w:val="en"/>
        </w:rPr>
        <w:t>Select a decision service node in the DMN designer to view additional properties, includin</w:t>
      </w:r>
      <w:r>
        <w:rPr>
          <w:rFonts w:ascii="Red Hat Text" w:hAnsi="Red Hat Text" w:cs="Arial"/>
          <w:color w:val="252525"/>
          <w:lang w:val="en"/>
        </w:rPr>
        <w:t xml:space="preserve">g </w:t>
      </w:r>
      <w:r>
        <w:rPr>
          <w:rStyle w:val="Strong"/>
          <w:rFonts w:ascii="Red Hat Text" w:hAnsi="Red Hat Text" w:cs="Arial"/>
          <w:color w:val="252525"/>
          <w:lang w:val="en"/>
        </w:rPr>
        <w:t>Input Data</w:t>
      </w:r>
      <w:r>
        <w:rPr>
          <w:rFonts w:ascii="Red Hat Text" w:hAnsi="Red Hat Text" w:cs="Arial"/>
          <w:color w:val="252525"/>
          <w:lang w:val="en"/>
        </w:rPr>
        <w:t xml:space="preserve">, </w:t>
      </w:r>
      <w:r>
        <w:rPr>
          <w:rStyle w:val="Strong"/>
          <w:rFonts w:ascii="Red Hat Text" w:hAnsi="Red Hat Text" w:cs="Arial"/>
          <w:color w:val="252525"/>
          <w:lang w:val="en"/>
        </w:rPr>
        <w:t>Encapsulated Decisions</w:t>
      </w:r>
      <w:r>
        <w:rPr>
          <w:rFonts w:ascii="Red Hat Text" w:hAnsi="Red Hat Text" w:cs="Arial"/>
          <w:color w:val="252525"/>
          <w:lang w:val="en"/>
        </w:rPr>
        <w:t xml:space="preserve">, and </w:t>
      </w:r>
      <w:r>
        <w:rPr>
          <w:rStyle w:val="Strong"/>
          <w:rFonts w:ascii="Red Hat Text" w:hAnsi="Red Hat Text" w:cs="Arial"/>
          <w:color w:val="252525"/>
          <w:lang w:val="en"/>
        </w:rPr>
        <w:t>Output Decisions</w:t>
      </w:r>
      <w:r>
        <w:rPr>
          <w:rFonts w:ascii="Red Hat Text" w:hAnsi="Red Hat Text" w:cs="Arial"/>
          <w:color w:val="252525"/>
          <w:lang w:val="en"/>
        </w:rPr>
        <w:t xml:space="preserve"> in the </w:t>
      </w:r>
      <w:r>
        <w:rPr>
          <w:rStyle w:val="Strong"/>
          <w:rFonts w:ascii="Red Hat Text" w:hAnsi="Red Hat Text" w:cs="Arial"/>
          <w:color w:val="252525"/>
          <w:lang w:val="en"/>
        </w:rPr>
        <w:t>Properties</w:t>
      </w:r>
      <w:r>
        <w:rPr>
          <w:rFonts w:ascii="Red Hat Text" w:hAnsi="Red Hat Text" w:cs="Arial"/>
          <w:color w:val="252525"/>
          <w:lang w:val="en"/>
        </w:rPr>
        <w:t xml:space="preserve"> panel. </w:t>
      </w:r>
    </w:p>
    <w:p w14:paraId="4E3D03E8" w14:textId="77777777" w:rsidR="00000000" w:rsidRDefault="001D59F6">
      <w:pPr>
        <w:pStyle w:val="title"/>
        <w:shd w:val="clear" w:color="auto" w:fill="FFFFFF"/>
        <w:spacing w:line="360" w:lineRule="atLeast"/>
        <w:ind w:left="720"/>
        <w:divId w:val="990450080"/>
        <w:rPr>
          <w:rFonts w:ascii="Red Hat Text" w:hAnsi="Red Hat Text" w:cs="Arial"/>
          <w:color w:val="252525"/>
          <w:lang w:val="en"/>
        </w:rPr>
      </w:pPr>
      <w:r>
        <w:rPr>
          <w:rStyle w:val="Strong"/>
          <w:rFonts w:ascii="Red Hat Text" w:hAnsi="Red Hat Text" w:cs="Arial"/>
          <w:color w:val="252525"/>
          <w:lang w:val="en"/>
        </w:rPr>
        <w:t>Figure 6.65. Decision Service details</w:t>
      </w:r>
    </w:p>
    <w:p w14:paraId="15CBB0C7" w14:textId="77777777" w:rsidR="00000000" w:rsidRDefault="001D59F6">
      <w:pPr>
        <w:shd w:val="clear" w:color="auto" w:fill="FFFFFF"/>
        <w:ind w:left="720"/>
        <w:divId w:val="2103984823"/>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57963348" wp14:editId="383A4393">
            <wp:extent cx="11201400" cy="6238875"/>
            <wp:effectExtent l="0" t="0" r="0" b="9525"/>
            <wp:docPr id="133" name="Picture 133" descr="dmn decision service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mn decision service details"/>
                    <pic:cNvPicPr>
                      <a:picLocks noChangeAspect="1" noChangeArrowheads="1"/>
                    </pic:cNvPicPr>
                  </pic:nvPicPr>
                  <pic:blipFill>
                    <a:blip r:link="rId589">
                      <a:extLst>
                        <a:ext uri="{28A0092B-C50C-407E-A947-70E740481C1C}">
                          <a14:useLocalDpi xmlns:a14="http://schemas.microsoft.com/office/drawing/2010/main" val="0"/>
                        </a:ext>
                      </a:extLst>
                    </a:blip>
                    <a:srcRect/>
                    <a:stretch>
                      <a:fillRect/>
                    </a:stretch>
                  </pic:blipFill>
                  <pic:spPr bwMode="auto">
                    <a:xfrm>
                      <a:off x="0" y="0"/>
                      <a:ext cx="11201400" cy="6238875"/>
                    </a:xfrm>
                    <a:prstGeom prst="rect">
                      <a:avLst/>
                    </a:prstGeom>
                    <a:noFill/>
                    <a:ln>
                      <a:noFill/>
                    </a:ln>
                  </pic:spPr>
                </pic:pic>
              </a:graphicData>
            </a:graphic>
          </wp:inline>
        </w:drawing>
      </w:r>
    </w:p>
    <w:p w14:paraId="42497F6F" w14:textId="77777777" w:rsidR="00000000" w:rsidRDefault="001D59F6">
      <w:pPr>
        <w:pStyle w:val="Heading2"/>
        <w:shd w:val="clear" w:color="auto" w:fill="FFFFFF"/>
        <w:divId w:val="591864023"/>
        <w:rPr>
          <w:rFonts w:eastAsia="Times New Roman" w:cs="Arial"/>
          <w:color w:val="252525"/>
          <w:lang w:val="en"/>
        </w:rPr>
      </w:pPr>
      <w:r>
        <w:rPr>
          <w:rFonts w:eastAsia="Times New Roman" w:cs="Arial"/>
          <w:color w:val="252525"/>
          <w:lang w:val="en"/>
        </w:rPr>
        <w:t>Chapter 7. DMN model execution</w:t>
      </w:r>
    </w:p>
    <w:p w14:paraId="18AAA78F"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You can create or import DMN files in your Red Hat Decision Manager project using Business Central or package the DMN files as part of your project knowledge JAR (KJAR) file without Business Central. After you implement your DMN files in your Red Hat Decis</w:t>
      </w:r>
      <w:r>
        <w:rPr>
          <w:rFonts w:ascii="Red Hat Text" w:hAnsi="Red Hat Text" w:cs="Arial"/>
          <w:color w:val="252525"/>
          <w:lang w:val="en"/>
        </w:rPr>
        <w:t>ion Manager project, you can execute the DMN decision service by deploying the KIE container that contains it to KIE Server for remote access or by manipulating the KIE container directly as a dependency of the calling application. Other options for creati</w:t>
      </w:r>
      <w:r>
        <w:rPr>
          <w:rFonts w:ascii="Red Hat Text" w:hAnsi="Red Hat Text" w:cs="Arial"/>
          <w:color w:val="252525"/>
          <w:lang w:val="en"/>
        </w:rPr>
        <w:t xml:space="preserve">ng and deploying DMN knowledge packages are also available, and most are similar for all types of knowledge assets, such as DRL files or process definitions. </w:t>
      </w:r>
    </w:p>
    <w:p w14:paraId="65EAD171"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lastRenderedPageBreak/>
        <w:t>For information about including external DMN assets with your project packaging and deployment me</w:t>
      </w:r>
      <w:r>
        <w:rPr>
          <w:rFonts w:ascii="Red Hat Text" w:hAnsi="Red Hat Text" w:cs="Arial"/>
          <w:color w:val="252525"/>
          <w:lang w:val="en"/>
        </w:rPr>
        <w:t xml:space="preserve">thod, see </w:t>
      </w:r>
      <w:hyperlink r:id="rId590" w:anchor="assembly-packaging-deploying" w:history="1">
        <w:r>
          <w:rPr>
            <w:rStyle w:val="Emphasis"/>
            <w:rFonts w:ascii="Red Hat Text" w:hAnsi="Red Hat Text" w:cs="Arial"/>
            <w:color w:val="0066CC"/>
            <w:lang w:val="en"/>
          </w:rPr>
          <w:t>Packaging and deploying an Red Hat Decision Manager</w:t>
        </w:r>
        <w:r>
          <w:rPr>
            <w:rStyle w:val="Emphasis"/>
            <w:rFonts w:ascii="Red Hat Text" w:hAnsi="Red Hat Text" w:cs="Arial"/>
            <w:color w:val="0066CC"/>
            <w:lang w:val="en"/>
          </w:rPr>
          <w:t xml:space="preserve"> project</w:t>
        </w:r>
      </w:hyperlink>
      <w:r>
        <w:rPr>
          <w:rFonts w:ascii="Red Hat Text" w:hAnsi="Red Hat Text" w:cs="Arial"/>
          <w:color w:val="252525"/>
          <w:lang w:val="en"/>
        </w:rPr>
        <w:t xml:space="preserve">. </w:t>
      </w:r>
    </w:p>
    <w:p w14:paraId="7C71DA9A" w14:textId="77777777" w:rsidR="00000000" w:rsidRDefault="001D59F6">
      <w:pPr>
        <w:pStyle w:val="Heading2"/>
        <w:shd w:val="clear" w:color="auto" w:fill="FFFFFF"/>
        <w:divId w:val="227888395"/>
        <w:rPr>
          <w:rFonts w:eastAsia="Times New Roman" w:cs="Arial"/>
          <w:color w:val="252525"/>
          <w:lang w:val="en"/>
        </w:rPr>
      </w:pPr>
      <w:r>
        <w:rPr>
          <w:rFonts w:eastAsia="Times New Roman" w:cs="Arial"/>
          <w:color w:val="252525"/>
          <w:lang w:val="en"/>
        </w:rPr>
        <w:t>7.1. Embedding a DMN call directly in a Java application</w:t>
      </w:r>
    </w:p>
    <w:p w14:paraId="36DC3E22"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A KIE container is local when the knowledge assets are either embedded directly into the calling program or are physically pulled in using Maven dependencies for the KJAR. You typically em</w:t>
      </w:r>
      <w:r>
        <w:rPr>
          <w:rFonts w:ascii="Red Hat Text" w:hAnsi="Red Hat Text" w:cs="Arial"/>
          <w:color w:val="252525"/>
          <w:lang w:val="en"/>
        </w:rPr>
        <w:t>bed knowledge assets directly into a project if there is a tight relationship between the version of the code and the version of the DMN definition. Any changes to the decision take effect after you have intentionally updated and redeployed the application</w:t>
      </w:r>
      <w:r>
        <w:rPr>
          <w:rFonts w:ascii="Red Hat Text" w:hAnsi="Red Hat Text" w:cs="Arial"/>
          <w:color w:val="252525"/>
          <w:lang w:val="en"/>
        </w:rPr>
        <w:t xml:space="preserve">. A benefit of this approach is that proper operation does not rely on any external dependencies to the run time, which can be a limitation of locked-down environments. </w:t>
      </w:r>
    </w:p>
    <w:p w14:paraId="3A485F51"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Using Maven dependencies enables further flexibility because the specific version of t</w:t>
      </w:r>
      <w:r>
        <w:rPr>
          <w:rFonts w:ascii="Red Hat Text" w:hAnsi="Red Hat Text" w:cs="Arial"/>
          <w:color w:val="252525"/>
          <w:lang w:val="en"/>
        </w:rPr>
        <w:t>he decision can dynamically change, (for example, by using a system property), and it can be periodically scanned for updates and automatically updated. This introduces an external dependency on the deploy time of the service, but executes the decision loc</w:t>
      </w:r>
      <w:r>
        <w:rPr>
          <w:rFonts w:ascii="Red Hat Text" w:hAnsi="Red Hat Text" w:cs="Arial"/>
          <w:color w:val="252525"/>
          <w:lang w:val="en"/>
        </w:rPr>
        <w:t xml:space="preserve">ally, reducing reliance on an external service being available during run time. </w:t>
      </w:r>
    </w:p>
    <w:p w14:paraId="057D6C6A" w14:textId="77777777" w:rsidR="00000000" w:rsidRDefault="001D59F6">
      <w:pPr>
        <w:pStyle w:val="title"/>
        <w:shd w:val="clear" w:color="auto" w:fill="FFFFFF"/>
        <w:spacing w:line="360" w:lineRule="atLeast"/>
        <w:divId w:val="1088771272"/>
        <w:rPr>
          <w:rFonts w:ascii="Red Hat Text" w:hAnsi="Red Hat Text" w:cs="Arial"/>
          <w:color w:val="252525"/>
          <w:lang w:val="en"/>
        </w:rPr>
      </w:pPr>
      <w:r>
        <w:rPr>
          <w:rStyle w:val="Strong"/>
          <w:rFonts w:ascii="Red Hat Text" w:hAnsi="Red Hat Text" w:cs="Arial"/>
          <w:color w:val="252525"/>
          <w:lang w:val="en"/>
        </w:rPr>
        <w:t>Prerequisites</w:t>
      </w:r>
    </w:p>
    <w:p w14:paraId="37B4C4A6" w14:textId="77777777" w:rsidR="00000000" w:rsidRDefault="001D59F6">
      <w:pPr>
        <w:pStyle w:val="simpara"/>
        <w:numPr>
          <w:ilvl w:val="0"/>
          <w:numId w:val="80"/>
        </w:numPr>
        <w:shd w:val="clear" w:color="auto" w:fill="FFFFFF"/>
        <w:divId w:val="1088771272"/>
        <w:rPr>
          <w:rFonts w:ascii="Red Hat Text" w:hAnsi="Red Hat Text" w:cs="Arial"/>
          <w:color w:val="252525"/>
          <w:lang w:val="en"/>
        </w:rPr>
      </w:pPr>
      <w:r>
        <w:rPr>
          <w:rFonts w:ascii="Red Hat Text" w:hAnsi="Red Hat Text" w:cs="Arial"/>
          <w:color w:val="252525"/>
          <w:lang w:val="en"/>
        </w:rPr>
        <w:t xml:space="preserve">You have built the DMN project as a KJAR artifact and deployed it to a Maven repository, or you have included your DMN assets as part of your project classpath: </w:t>
      </w:r>
    </w:p>
    <w:p w14:paraId="2CE8D93D" w14:textId="77777777" w:rsidR="00000000" w:rsidRDefault="001D59F6">
      <w:pPr>
        <w:pStyle w:val="HTMLPreformatted"/>
        <w:ind w:left="720"/>
        <w:divId w:val="1088771272"/>
        <w:rPr>
          <w:lang w:val="en"/>
        </w:rPr>
      </w:pPr>
      <w:r>
        <w:rPr>
          <w:lang w:val="en"/>
        </w:rPr>
        <w:t>mvn clean install</w:t>
      </w:r>
    </w:p>
    <w:p w14:paraId="7BE2D731" w14:textId="77777777" w:rsidR="00000000" w:rsidRDefault="001D59F6">
      <w:pPr>
        <w:pStyle w:val="simpara"/>
        <w:shd w:val="clear" w:color="auto" w:fill="FFFFFF"/>
        <w:ind w:left="720"/>
        <w:divId w:val="1088771272"/>
        <w:rPr>
          <w:rFonts w:ascii="Red Hat Text" w:hAnsi="Red Hat Text" w:cs="Arial"/>
          <w:color w:val="252525"/>
          <w:lang w:val="en"/>
        </w:rPr>
      </w:pPr>
      <w:r>
        <w:rPr>
          <w:rFonts w:ascii="Red Hat Text" w:hAnsi="Red Hat Text" w:cs="Arial"/>
          <w:color w:val="252525"/>
          <w:lang w:val="en"/>
        </w:rPr>
        <w:t xml:space="preserve">For more information about project packaging and deployment and executable models, see </w:t>
      </w:r>
      <w:hyperlink r:id="rId591" w:anchor="assembly-packaging-deploying" w:history="1">
        <w:r>
          <w:rPr>
            <w:rStyle w:val="Emphasis"/>
            <w:rFonts w:ascii="Red Hat Text" w:hAnsi="Red Hat Text" w:cs="Arial"/>
            <w:color w:val="0066CC"/>
            <w:lang w:val="en"/>
          </w:rPr>
          <w:t>Packaging and deploying an Red Hat Decision Manager project</w:t>
        </w:r>
      </w:hyperlink>
      <w:r>
        <w:rPr>
          <w:rFonts w:ascii="Red Hat Text" w:hAnsi="Red Hat Text" w:cs="Arial"/>
          <w:color w:val="252525"/>
          <w:lang w:val="en"/>
        </w:rPr>
        <w:t xml:space="preserve">. </w:t>
      </w:r>
    </w:p>
    <w:p w14:paraId="4866716E" w14:textId="77777777" w:rsidR="00000000" w:rsidRDefault="001D59F6">
      <w:pPr>
        <w:pStyle w:val="title"/>
        <w:shd w:val="clear" w:color="auto" w:fill="FFFFFF"/>
        <w:spacing w:line="360" w:lineRule="atLeast"/>
        <w:divId w:val="2039965369"/>
        <w:rPr>
          <w:rFonts w:ascii="Red Hat Text" w:hAnsi="Red Hat Text" w:cs="Arial"/>
          <w:color w:val="252525"/>
          <w:lang w:val="en"/>
        </w:rPr>
      </w:pPr>
      <w:r>
        <w:rPr>
          <w:rStyle w:val="Strong"/>
          <w:rFonts w:ascii="Red Hat Text" w:hAnsi="Red Hat Text" w:cs="Arial"/>
          <w:color w:val="252525"/>
          <w:lang w:val="en"/>
        </w:rPr>
        <w:t>Procedure</w:t>
      </w:r>
    </w:p>
    <w:p w14:paraId="1D1A61E7" w14:textId="77777777" w:rsidR="00000000" w:rsidRDefault="001D59F6">
      <w:pPr>
        <w:pStyle w:val="simpara"/>
        <w:numPr>
          <w:ilvl w:val="0"/>
          <w:numId w:val="81"/>
        </w:numPr>
        <w:shd w:val="clear" w:color="auto" w:fill="FFFFFF"/>
        <w:divId w:val="2039965369"/>
        <w:rPr>
          <w:rFonts w:ascii="Red Hat Text" w:hAnsi="Red Hat Text" w:cs="Arial"/>
          <w:color w:val="252525"/>
          <w:lang w:val="en"/>
        </w:rPr>
      </w:pPr>
      <w:r>
        <w:rPr>
          <w:rFonts w:ascii="Red Hat Text" w:hAnsi="Red Hat Text" w:cs="Arial"/>
          <w:color w:val="252525"/>
          <w:lang w:val="en"/>
        </w:rPr>
        <w:t xml:space="preserve">In your client application, add the following dependencies to the relevant classpath of your Java project: </w:t>
      </w:r>
    </w:p>
    <w:p w14:paraId="182AA5B3" w14:textId="77777777" w:rsidR="00000000" w:rsidRDefault="001D59F6">
      <w:pPr>
        <w:pStyle w:val="HTMLPreformatted"/>
        <w:numPr>
          <w:ilvl w:val="0"/>
          <w:numId w:val="81"/>
        </w:numPr>
        <w:tabs>
          <w:tab w:val="clear" w:pos="720"/>
        </w:tabs>
        <w:divId w:val="2039965369"/>
        <w:rPr>
          <w:lang w:val="en"/>
        </w:rPr>
      </w:pPr>
      <w:r>
        <w:rPr>
          <w:lang w:val="en"/>
        </w:rPr>
        <w:t>&lt;!-- Required for the DMN runtime API --&gt;</w:t>
      </w:r>
    </w:p>
    <w:p w14:paraId="37238225" w14:textId="77777777" w:rsidR="00000000" w:rsidRDefault="001D59F6">
      <w:pPr>
        <w:pStyle w:val="HTMLPreformatted"/>
        <w:numPr>
          <w:ilvl w:val="0"/>
          <w:numId w:val="81"/>
        </w:numPr>
        <w:tabs>
          <w:tab w:val="clear" w:pos="720"/>
        </w:tabs>
        <w:divId w:val="2039965369"/>
        <w:rPr>
          <w:lang w:val="en"/>
        </w:rPr>
      </w:pPr>
      <w:r>
        <w:rPr>
          <w:lang w:val="en"/>
        </w:rPr>
        <w:t>&lt;dependency&gt;</w:t>
      </w:r>
    </w:p>
    <w:p w14:paraId="68448F2B" w14:textId="77777777" w:rsidR="00000000" w:rsidRDefault="001D59F6">
      <w:pPr>
        <w:pStyle w:val="HTMLPreformatted"/>
        <w:numPr>
          <w:ilvl w:val="0"/>
          <w:numId w:val="81"/>
        </w:numPr>
        <w:tabs>
          <w:tab w:val="clear" w:pos="720"/>
        </w:tabs>
        <w:divId w:val="2039965369"/>
        <w:rPr>
          <w:lang w:val="en"/>
        </w:rPr>
      </w:pPr>
      <w:r>
        <w:rPr>
          <w:lang w:val="en"/>
        </w:rPr>
        <w:t xml:space="preserve">  &lt;groupId&gt;org.kie&lt;/groupId&gt;</w:t>
      </w:r>
    </w:p>
    <w:p w14:paraId="29355AA3" w14:textId="77777777" w:rsidR="00000000" w:rsidRDefault="001D59F6">
      <w:pPr>
        <w:pStyle w:val="HTMLPreformatted"/>
        <w:numPr>
          <w:ilvl w:val="0"/>
          <w:numId w:val="81"/>
        </w:numPr>
        <w:tabs>
          <w:tab w:val="clear" w:pos="720"/>
        </w:tabs>
        <w:divId w:val="2039965369"/>
        <w:rPr>
          <w:lang w:val="en"/>
        </w:rPr>
      </w:pPr>
      <w:r>
        <w:rPr>
          <w:lang w:val="en"/>
        </w:rPr>
        <w:t xml:space="preserve">  &lt;artifactId&gt;kie-dmn-core&lt;/artifactId&gt;</w:t>
      </w:r>
    </w:p>
    <w:p w14:paraId="7EE2D5E9" w14:textId="77777777" w:rsidR="00000000" w:rsidRDefault="001D59F6">
      <w:pPr>
        <w:pStyle w:val="HTMLPreformatted"/>
        <w:numPr>
          <w:ilvl w:val="0"/>
          <w:numId w:val="81"/>
        </w:numPr>
        <w:tabs>
          <w:tab w:val="clear" w:pos="720"/>
        </w:tabs>
        <w:divId w:val="2039965369"/>
        <w:rPr>
          <w:lang w:val="en"/>
        </w:rPr>
      </w:pPr>
      <w:r>
        <w:rPr>
          <w:lang w:val="en"/>
        </w:rPr>
        <w:t xml:space="preserve">  &lt;version&gt;${</w:t>
      </w:r>
      <w:r>
        <w:rPr>
          <w:lang w:val="en"/>
        </w:rPr>
        <w:t>rhpam.version}&lt;/version&gt;</w:t>
      </w:r>
    </w:p>
    <w:p w14:paraId="5F353C69" w14:textId="77777777" w:rsidR="00000000" w:rsidRDefault="001D59F6">
      <w:pPr>
        <w:pStyle w:val="HTMLPreformatted"/>
        <w:numPr>
          <w:ilvl w:val="0"/>
          <w:numId w:val="81"/>
        </w:numPr>
        <w:tabs>
          <w:tab w:val="clear" w:pos="720"/>
        </w:tabs>
        <w:divId w:val="2039965369"/>
        <w:rPr>
          <w:lang w:val="en"/>
        </w:rPr>
      </w:pPr>
      <w:r>
        <w:rPr>
          <w:lang w:val="en"/>
        </w:rPr>
        <w:t>&lt;/dependency&gt;</w:t>
      </w:r>
    </w:p>
    <w:p w14:paraId="185B7039" w14:textId="77777777" w:rsidR="00000000" w:rsidRDefault="001D59F6">
      <w:pPr>
        <w:pStyle w:val="HTMLPreformatted"/>
        <w:numPr>
          <w:ilvl w:val="0"/>
          <w:numId w:val="81"/>
        </w:numPr>
        <w:tabs>
          <w:tab w:val="clear" w:pos="720"/>
        </w:tabs>
        <w:divId w:val="2039965369"/>
        <w:rPr>
          <w:lang w:val="en"/>
        </w:rPr>
      </w:pPr>
    </w:p>
    <w:p w14:paraId="06ECF9A7" w14:textId="77777777" w:rsidR="00000000" w:rsidRDefault="001D59F6">
      <w:pPr>
        <w:pStyle w:val="HTMLPreformatted"/>
        <w:numPr>
          <w:ilvl w:val="0"/>
          <w:numId w:val="81"/>
        </w:numPr>
        <w:tabs>
          <w:tab w:val="clear" w:pos="720"/>
        </w:tabs>
        <w:divId w:val="2039965369"/>
        <w:rPr>
          <w:lang w:val="en"/>
        </w:rPr>
      </w:pPr>
      <w:r>
        <w:rPr>
          <w:lang w:val="en"/>
        </w:rPr>
        <w:t>&lt;!-- Required if not using classpath KIE container --&gt;</w:t>
      </w:r>
    </w:p>
    <w:p w14:paraId="4C321EF5" w14:textId="77777777" w:rsidR="00000000" w:rsidRDefault="001D59F6">
      <w:pPr>
        <w:pStyle w:val="HTMLPreformatted"/>
        <w:numPr>
          <w:ilvl w:val="0"/>
          <w:numId w:val="81"/>
        </w:numPr>
        <w:tabs>
          <w:tab w:val="clear" w:pos="720"/>
        </w:tabs>
        <w:divId w:val="2039965369"/>
        <w:rPr>
          <w:lang w:val="en"/>
        </w:rPr>
      </w:pPr>
      <w:r>
        <w:rPr>
          <w:lang w:val="en"/>
        </w:rPr>
        <w:t>&lt;dependency&gt;</w:t>
      </w:r>
    </w:p>
    <w:p w14:paraId="39DA8C0C" w14:textId="77777777" w:rsidR="00000000" w:rsidRDefault="001D59F6">
      <w:pPr>
        <w:pStyle w:val="HTMLPreformatted"/>
        <w:numPr>
          <w:ilvl w:val="0"/>
          <w:numId w:val="81"/>
        </w:numPr>
        <w:tabs>
          <w:tab w:val="clear" w:pos="720"/>
        </w:tabs>
        <w:divId w:val="2039965369"/>
        <w:rPr>
          <w:lang w:val="en"/>
        </w:rPr>
      </w:pPr>
      <w:r>
        <w:rPr>
          <w:lang w:val="en"/>
        </w:rPr>
        <w:lastRenderedPageBreak/>
        <w:t xml:space="preserve">  &lt;groupId&gt;org.kie&lt;/groupId&gt;</w:t>
      </w:r>
    </w:p>
    <w:p w14:paraId="103B898B" w14:textId="77777777" w:rsidR="00000000" w:rsidRDefault="001D59F6">
      <w:pPr>
        <w:pStyle w:val="HTMLPreformatted"/>
        <w:numPr>
          <w:ilvl w:val="0"/>
          <w:numId w:val="81"/>
        </w:numPr>
        <w:tabs>
          <w:tab w:val="clear" w:pos="720"/>
        </w:tabs>
        <w:divId w:val="2039965369"/>
        <w:rPr>
          <w:lang w:val="en"/>
        </w:rPr>
      </w:pPr>
      <w:r>
        <w:rPr>
          <w:lang w:val="en"/>
        </w:rPr>
        <w:t xml:space="preserve">  &lt;artifactId&gt;kie-ci&lt;/artifactId&gt;</w:t>
      </w:r>
    </w:p>
    <w:p w14:paraId="57186386" w14:textId="77777777" w:rsidR="00000000" w:rsidRDefault="001D59F6">
      <w:pPr>
        <w:pStyle w:val="HTMLPreformatted"/>
        <w:numPr>
          <w:ilvl w:val="0"/>
          <w:numId w:val="81"/>
        </w:numPr>
        <w:tabs>
          <w:tab w:val="clear" w:pos="720"/>
        </w:tabs>
        <w:divId w:val="2039965369"/>
        <w:rPr>
          <w:lang w:val="en"/>
        </w:rPr>
      </w:pPr>
      <w:r>
        <w:rPr>
          <w:lang w:val="en"/>
        </w:rPr>
        <w:t xml:space="preserve">  &lt;version&gt;${rhpam.version}&lt;/version&gt;</w:t>
      </w:r>
    </w:p>
    <w:p w14:paraId="5DAEF733" w14:textId="77777777" w:rsidR="00000000" w:rsidRDefault="001D59F6">
      <w:pPr>
        <w:pStyle w:val="HTMLPreformatted"/>
        <w:ind w:left="720"/>
        <w:divId w:val="2039965369"/>
        <w:rPr>
          <w:lang w:val="en"/>
        </w:rPr>
      </w:pPr>
      <w:r>
        <w:rPr>
          <w:lang w:val="en"/>
        </w:rPr>
        <w:t>&lt;/dependency&gt;</w:t>
      </w:r>
    </w:p>
    <w:p w14:paraId="1C4E5278" w14:textId="77777777" w:rsidR="00000000" w:rsidRDefault="001D59F6">
      <w:pPr>
        <w:pStyle w:val="simpara"/>
        <w:shd w:val="clear" w:color="auto" w:fill="FFFFFF"/>
        <w:ind w:left="720"/>
        <w:divId w:val="2039965369"/>
        <w:rPr>
          <w:rFonts w:ascii="Red Hat Text" w:hAnsi="Red Hat Text" w:cs="Arial"/>
          <w:color w:val="252525"/>
          <w:lang w:val="en"/>
        </w:rPr>
      </w:pPr>
      <w:r>
        <w:rPr>
          <w:rFonts w:ascii="Red Hat Text" w:hAnsi="Red Hat Text" w:cs="Arial"/>
          <w:color w:val="252525"/>
          <w:lang w:val="en"/>
        </w:rPr>
        <w:t xml:space="preserve">The </w:t>
      </w:r>
      <w:r>
        <w:rPr>
          <w:rStyle w:val="HTMLCode"/>
          <w:lang w:val="en"/>
        </w:rPr>
        <w:t>&lt;version&gt;</w:t>
      </w:r>
      <w:r>
        <w:rPr>
          <w:rFonts w:ascii="Red Hat Text" w:hAnsi="Red Hat Text" w:cs="Arial"/>
          <w:color w:val="252525"/>
          <w:lang w:val="en"/>
        </w:rPr>
        <w:t xml:space="preserve"> </w:t>
      </w:r>
      <w:r>
        <w:rPr>
          <w:rFonts w:ascii="Red Hat Text" w:hAnsi="Red Hat Text" w:cs="Arial"/>
          <w:color w:val="252525"/>
          <w:lang w:val="en"/>
        </w:rPr>
        <w:t xml:space="preserve">is the Maven artifact version for Red Hat Decision Manager currently used in your project (for example, 7.67.0.Final-redhat-00019). </w:t>
      </w:r>
    </w:p>
    <w:p w14:paraId="03BE9180" w14:textId="77777777" w:rsidR="00000000" w:rsidRDefault="001D59F6">
      <w:pPr>
        <w:pStyle w:val="listitem"/>
        <w:shd w:val="clear" w:color="auto" w:fill="FFFFFF"/>
        <w:spacing w:before="0" w:after="0"/>
        <w:ind w:left="720"/>
        <w:divId w:val="302737869"/>
        <w:rPr>
          <w:rFonts w:ascii="Red Hat Text" w:eastAsia="Times New Roman" w:hAnsi="Red Hat Text" w:cs="Arial"/>
          <w:color w:val="252525"/>
          <w:lang w:val="en"/>
        </w:rPr>
      </w:pPr>
      <w:r>
        <w:rPr>
          <w:rFonts w:ascii="Red Hat Text" w:eastAsia="Times New Roman" w:hAnsi="Red Hat Text" w:cs="Arial"/>
          <w:color w:val="252525"/>
          <w:lang w:val="en"/>
        </w:rPr>
        <w:t>Note</w:t>
      </w:r>
    </w:p>
    <w:p w14:paraId="40E08F0D" w14:textId="77777777" w:rsidR="00000000" w:rsidRDefault="001D59F6">
      <w:pPr>
        <w:pStyle w:val="NormalWeb"/>
        <w:shd w:val="clear" w:color="auto" w:fill="FFFFFF"/>
        <w:ind w:left="720"/>
        <w:divId w:val="130371263"/>
        <w:rPr>
          <w:rFonts w:ascii="Red Hat Text" w:hAnsi="Red Hat Text" w:cs="Arial"/>
          <w:color w:val="252525"/>
          <w:lang w:val="en"/>
        </w:rPr>
      </w:pPr>
      <w:r>
        <w:rPr>
          <w:rFonts w:ascii="Red Hat Text" w:hAnsi="Red Hat Text" w:cs="Arial"/>
          <w:color w:val="252525"/>
          <w:lang w:val="en"/>
        </w:rPr>
        <w:t xml:space="preserve">Instead of specifying a Red Hat Decision Manager </w:t>
      </w:r>
      <w:r>
        <w:rPr>
          <w:rStyle w:val="HTMLCode"/>
          <w:lang w:val="en"/>
        </w:rPr>
        <w:t>&lt;version&gt;</w:t>
      </w:r>
      <w:r>
        <w:rPr>
          <w:rFonts w:ascii="Red Hat Text" w:hAnsi="Red Hat Text" w:cs="Arial"/>
          <w:color w:val="252525"/>
          <w:lang w:val="en"/>
        </w:rPr>
        <w:t xml:space="preserve"> for individual dependencies, consider adding the Red Hat Bu</w:t>
      </w:r>
      <w:r>
        <w:rPr>
          <w:rFonts w:ascii="Red Hat Text" w:hAnsi="Red Hat Text" w:cs="Arial"/>
          <w:color w:val="252525"/>
          <w:lang w:val="en"/>
        </w:rPr>
        <w:t xml:space="preserve">siness Automation bill of materials (BOM) dependency to your project </w:t>
      </w:r>
      <w:r>
        <w:rPr>
          <w:rStyle w:val="HTMLCode"/>
          <w:lang w:val="en"/>
        </w:rPr>
        <w:t>pom.xml</w:t>
      </w:r>
      <w:r>
        <w:rPr>
          <w:rFonts w:ascii="Red Hat Text" w:hAnsi="Red Hat Text" w:cs="Arial"/>
          <w:color w:val="252525"/>
          <w:lang w:val="en"/>
        </w:rPr>
        <w:t xml:space="preserve"> file. The Red Hat Business Automation BOM applies to both Red Hat Decision Manager and Red Hat Process Automation Manager. When you add the BOM files, the correct versions of tran</w:t>
      </w:r>
      <w:r>
        <w:rPr>
          <w:rFonts w:ascii="Red Hat Text" w:hAnsi="Red Hat Text" w:cs="Arial"/>
          <w:color w:val="252525"/>
          <w:lang w:val="en"/>
        </w:rPr>
        <w:t xml:space="preserve">sitive dependencies from the provided Maven repositories are included in the project. </w:t>
      </w:r>
    </w:p>
    <w:p w14:paraId="01DCBE5E" w14:textId="77777777" w:rsidR="00000000" w:rsidRDefault="001D59F6">
      <w:pPr>
        <w:pStyle w:val="NormalWeb"/>
        <w:shd w:val="clear" w:color="auto" w:fill="FFFFFF"/>
        <w:ind w:left="720"/>
        <w:divId w:val="130371263"/>
        <w:rPr>
          <w:rFonts w:ascii="Red Hat Text" w:hAnsi="Red Hat Text" w:cs="Arial"/>
          <w:color w:val="252525"/>
          <w:lang w:val="en"/>
        </w:rPr>
      </w:pPr>
      <w:r>
        <w:rPr>
          <w:rFonts w:ascii="Red Hat Text" w:hAnsi="Red Hat Text" w:cs="Arial"/>
          <w:color w:val="252525"/>
          <w:lang w:val="en"/>
        </w:rPr>
        <w:t xml:space="preserve">Example BOM dependency: </w:t>
      </w:r>
    </w:p>
    <w:p w14:paraId="0C7FCB0F" w14:textId="77777777" w:rsidR="00000000" w:rsidRDefault="001D59F6">
      <w:pPr>
        <w:pStyle w:val="HTMLPreformatted"/>
        <w:ind w:left="720"/>
        <w:divId w:val="130371263"/>
        <w:rPr>
          <w:lang w:val="en"/>
        </w:rPr>
      </w:pPr>
      <w:r>
        <w:rPr>
          <w:lang w:val="en"/>
        </w:rPr>
        <w:t>&lt;dependency&gt;</w:t>
      </w:r>
    </w:p>
    <w:p w14:paraId="1D9DA6B1" w14:textId="77777777" w:rsidR="00000000" w:rsidRDefault="001D59F6">
      <w:pPr>
        <w:pStyle w:val="HTMLPreformatted"/>
        <w:ind w:left="720"/>
        <w:divId w:val="130371263"/>
        <w:rPr>
          <w:lang w:val="en"/>
        </w:rPr>
      </w:pPr>
      <w:r>
        <w:rPr>
          <w:lang w:val="en"/>
        </w:rPr>
        <w:t xml:space="preserve">  &lt;groupId&gt;com.redhat.ba&lt;/groupId&gt;</w:t>
      </w:r>
    </w:p>
    <w:p w14:paraId="44108D29" w14:textId="77777777" w:rsidR="00000000" w:rsidRDefault="001D59F6">
      <w:pPr>
        <w:pStyle w:val="HTMLPreformatted"/>
        <w:ind w:left="720"/>
        <w:divId w:val="130371263"/>
        <w:rPr>
          <w:lang w:val="en"/>
        </w:rPr>
      </w:pPr>
      <w:r>
        <w:rPr>
          <w:lang w:val="en"/>
        </w:rPr>
        <w:t xml:space="preserve">  &lt;artifactId&gt;ba-platform-bom&lt;/artifactId&gt;</w:t>
      </w:r>
    </w:p>
    <w:p w14:paraId="4A0449AE" w14:textId="77777777" w:rsidR="00000000" w:rsidRDefault="001D59F6">
      <w:pPr>
        <w:pStyle w:val="HTMLPreformatted"/>
        <w:ind w:left="720"/>
        <w:divId w:val="130371263"/>
        <w:rPr>
          <w:lang w:val="en"/>
        </w:rPr>
      </w:pPr>
      <w:r>
        <w:rPr>
          <w:lang w:val="en"/>
        </w:rPr>
        <w:t xml:space="preserve">  &lt;version&gt;7.13.2.redhat-00002&lt;/version&gt;</w:t>
      </w:r>
    </w:p>
    <w:p w14:paraId="218B6A09" w14:textId="77777777" w:rsidR="00000000" w:rsidRDefault="001D59F6">
      <w:pPr>
        <w:pStyle w:val="HTMLPreformatted"/>
        <w:ind w:left="720"/>
        <w:divId w:val="130371263"/>
        <w:rPr>
          <w:lang w:val="en"/>
        </w:rPr>
      </w:pPr>
      <w:r>
        <w:rPr>
          <w:lang w:val="en"/>
        </w:rPr>
        <w:t xml:space="preserve">  &lt;scope&gt;imp</w:t>
      </w:r>
      <w:r>
        <w:rPr>
          <w:lang w:val="en"/>
        </w:rPr>
        <w:t>ort&lt;/scope&gt;</w:t>
      </w:r>
    </w:p>
    <w:p w14:paraId="7C6F9C3B" w14:textId="77777777" w:rsidR="00000000" w:rsidRDefault="001D59F6">
      <w:pPr>
        <w:pStyle w:val="HTMLPreformatted"/>
        <w:ind w:left="720"/>
        <w:divId w:val="130371263"/>
        <w:rPr>
          <w:lang w:val="en"/>
        </w:rPr>
      </w:pPr>
      <w:r>
        <w:rPr>
          <w:lang w:val="en"/>
        </w:rPr>
        <w:t xml:space="preserve">  &lt;type&gt;pom&lt;/type&gt;</w:t>
      </w:r>
    </w:p>
    <w:p w14:paraId="60C96FC7" w14:textId="77777777" w:rsidR="00000000" w:rsidRDefault="001D59F6">
      <w:pPr>
        <w:pStyle w:val="HTMLPreformatted"/>
        <w:ind w:left="720"/>
        <w:divId w:val="130371263"/>
        <w:rPr>
          <w:lang w:val="en"/>
        </w:rPr>
      </w:pPr>
      <w:r>
        <w:rPr>
          <w:lang w:val="en"/>
        </w:rPr>
        <w:t>&lt;/dependency&gt;</w:t>
      </w:r>
    </w:p>
    <w:p w14:paraId="2AD2184F" w14:textId="77777777" w:rsidR="00000000" w:rsidRDefault="001D59F6">
      <w:pPr>
        <w:pStyle w:val="NormalWeb"/>
        <w:shd w:val="clear" w:color="auto" w:fill="FFFFFF"/>
        <w:ind w:left="720"/>
        <w:divId w:val="130371263"/>
        <w:rPr>
          <w:rFonts w:ascii="Red Hat Text" w:hAnsi="Red Hat Text" w:cs="Arial"/>
          <w:color w:val="252525"/>
          <w:lang w:val="en"/>
        </w:rPr>
      </w:pPr>
      <w:r>
        <w:rPr>
          <w:rFonts w:ascii="Red Hat Text" w:hAnsi="Red Hat Text" w:cs="Arial"/>
          <w:color w:val="252525"/>
          <w:lang w:val="en"/>
        </w:rPr>
        <w:t xml:space="preserve">For more information about the Red Hat Business Automation BOM, see </w:t>
      </w:r>
      <w:hyperlink r:id="rId592" w:history="1">
        <w:r>
          <w:rPr>
            <w:rStyle w:val="Hyperlink"/>
            <w:rFonts w:ascii="Red Hat Text" w:hAnsi="Red Hat Text" w:cs="Arial"/>
            <w:lang w:val="en"/>
          </w:rPr>
          <w:t>What is the mapping between RHDM product and maven library version?</w:t>
        </w:r>
      </w:hyperlink>
      <w:r>
        <w:rPr>
          <w:rFonts w:ascii="Red Hat Text" w:hAnsi="Red Hat Text" w:cs="Arial"/>
          <w:color w:val="252525"/>
          <w:lang w:val="en"/>
        </w:rPr>
        <w:t xml:space="preserve">. </w:t>
      </w:r>
    </w:p>
    <w:p w14:paraId="58FB6192" w14:textId="77777777" w:rsidR="00000000" w:rsidRDefault="001D59F6">
      <w:pPr>
        <w:pStyle w:val="simpara"/>
        <w:numPr>
          <w:ilvl w:val="0"/>
          <w:numId w:val="81"/>
        </w:numPr>
        <w:shd w:val="clear" w:color="auto" w:fill="FFFFFF"/>
        <w:divId w:val="2039965369"/>
        <w:rPr>
          <w:rFonts w:ascii="Red Hat Text" w:hAnsi="Red Hat Text" w:cs="Arial"/>
          <w:color w:val="252525"/>
          <w:lang w:val="en"/>
        </w:rPr>
      </w:pPr>
      <w:r>
        <w:rPr>
          <w:rFonts w:ascii="Red Hat Text" w:hAnsi="Red Hat Text" w:cs="Arial"/>
          <w:color w:val="252525"/>
          <w:lang w:val="en"/>
        </w:rPr>
        <w:t xml:space="preserve">Create a KIE </w:t>
      </w:r>
      <w:r>
        <w:rPr>
          <w:rFonts w:ascii="Red Hat Text" w:hAnsi="Red Hat Text" w:cs="Arial"/>
          <w:color w:val="252525"/>
          <w:lang w:val="en"/>
        </w:rPr>
        <w:t xml:space="preserve">container from </w:t>
      </w:r>
      <w:r>
        <w:rPr>
          <w:rStyle w:val="HTMLCode"/>
          <w:lang w:val="en"/>
        </w:rPr>
        <w:t>classpath</w:t>
      </w:r>
      <w:r>
        <w:rPr>
          <w:rFonts w:ascii="Red Hat Text" w:hAnsi="Red Hat Text" w:cs="Arial"/>
          <w:color w:val="252525"/>
          <w:lang w:val="en"/>
        </w:rPr>
        <w:t xml:space="preserve"> or </w:t>
      </w:r>
      <w:r>
        <w:rPr>
          <w:rStyle w:val="HTMLCode"/>
          <w:lang w:val="en"/>
        </w:rPr>
        <w:t>ReleaseId</w:t>
      </w:r>
      <w:r>
        <w:rPr>
          <w:rFonts w:ascii="Red Hat Text" w:hAnsi="Red Hat Text" w:cs="Arial"/>
          <w:color w:val="252525"/>
          <w:lang w:val="en"/>
        </w:rPr>
        <w:t xml:space="preserve">: </w:t>
      </w:r>
    </w:p>
    <w:p w14:paraId="3EDAF3D5" w14:textId="77777777" w:rsidR="00000000" w:rsidRDefault="001D59F6">
      <w:pPr>
        <w:pStyle w:val="HTMLPreformatted"/>
        <w:numPr>
          <w:ilvl w:val="0"/>
          <w:numId w:val="81"/>
        </w:numPr>
        <w:tabs>
          <w:tab w:val="clear" w:pos="720"/>
        </w:tabs>
        <w:divId w:val="2039965369"/>
        <w:rPr>
          <w:lang w:val="en"/>
        </w:rPr>
      </w:pPr>
      <w:r>
        <w:rPr>
          <w:lang w:val="en"/>
        </w:rPr>
        <w:t>KieServices kieServices = KieServices.Factory.get();</w:t>
      </w:r>
    </w:p>
    <w:p w14:paraId="70C90B64" w14:textId="77777777" w:rsidR="00000000" w:rsidRDefault="001D59F6">
      <w:pPr>
        <w:pStyle w:val="HTMLPreformatted"/>
        <w:numPr>
          <w:ilvl w:val="0"/>
          <w:numId w:val="81"/>
        </w:numPr>
        <w:tabs>
          <w:tab w:val="clear" w:pos="720"/>
        </w:tabs>
        <w:divId w:val="2039965369"/>
        <w:rPr>
          <w:lang w:val="en"/>
        </w:rPr>
      </w:pPr>
    </w:p>
    <w:p w14:paraId="6BC6F370" w14:textId="77777777" w:rsidR="00000000" w:rsidRDefault="001D59F6">
      <w:pPr>
        <w:pStyle w:val="HTMLPreformatted"/>
        <w:numPr>
          <w:ilvl w:val="0"/>
          <w:numId w:val="81"/>
        </w:numPr>
        <w:tabs>
          <w:tab w:val="clear" w:pos="720"/>
        </w:tabs>
        <w:divId w:val="2039965369"/>
        <w:rPr>
          <w:lang w:val="en"/>
        </w:rPr>
      </w:pPr>
      <w:r>
        <w:rPr>
          <w:lang w:val="en"/>
        </w:rPr>
        <w:t>ReleaseId releaseId = kieServices.newReleaseId( "org.acme", "my-kjar", "1.0.0" );</w:t>
      </w:r>
    </w:p>
    <w:p w14:paraId="4A75F01F" w14:textId="77777777" w:rsidR="00000000" w:rsidRDefault="001D59F6">
      <w:pPr>
        <w:pStyle w:val="HTMLPreformatted"/>
        <w:ind w:left="720"/>
        <w:divId w:val="2039965369"/>
        <w:rPr>
          <w:lang w:val="en"/>
        </w:rPr>
      </w:pPr>
      <w:r>
        <w:rPr>
          <w:lang w:val="en"/>
        </w:rPr>
        <w:t>KieContainer kieContainer = kieServices.newKieContainer( releaseId );</w:t>
      </w:r>
    </w:p>
    <w:p w14:paraId="2989A669" w14:textId="77777777" w:rsidR="00000000" w:rsidRDefault="001D59F6">
      <w:pPr>
        <w:pStyle w:val="simpara"/>
        <w:shd w:val="clear" w:color="auto" w:fill="FFFFFF"/>
        <w:ind w:left="720"/>
        <w:divId w:val="2039965369"/>
        <w:rPr>
          <w:rFonts w:ascii="Red Hat Text" w:hAnsi="Red Hat Text" w:cs="Arial"/>
          <w:color w:val="252525"/>
          <w:lang w:val="en"/>
        </w:rPr>
      </w:pPr>
      <w:r>
        <w:rPr>
          <w:rFonts w:ascii="Red Hat Text" w:hAnsi="Red Hat Text" w:cs="Arial"/>
          <w:color w:val="252525"/>
          <w:lang w:val="en"/>
        </w:rPr>
        <w:t xml:space="preserve">Alternative option: </w:t>
      </w:r>
    </w:p>
    <w:p w14:paraId="20C1D91F" w14:textId="77777777" w:rsidR="00000000" w:rsidRDefault="001D59F6">
      <w:pPr>
        <w:pStyle w:val="HTMLPreformatted"/>
        <w:ind w:left="720"/>
        <w:divId w:val="2039965369"/>
        <w:rPr>
          <w:lang w:val="en"/>
        </w:rPr>
      </w:pPr>
      <w:r>
        <w:rPr>
          <w:lang w:val="en"/>
        </w:rPr>
        <w:t>KieServices kieServices = KieServices.Factory.get();</w:t>
      </w:r>
    </w:p>
    <w:p w14:paraId="47B33EF9" w14:textId="77777777" w:rsidR="00000000" w:rsidRDefault="001D59F6">
      <w:pPr>
        <w:pStyle w:val="HTMLPreformatted"/>
        <w:ind w:left="720"/>
        <w:divId w:val="2039965369"/>
        <w:rPr>
          <w:lang w:val="en"/>
        </w:rPr>
      </w:pPr>
    </w:p>
    <w:p w14:paraId="42839F96" w14:textId="77777777" w:rsidR="00000000" w:rsidRDefault="001D59F6">
      <w:pPr>
        <w:pStyle w:val="HTMLPreformatted"/>
        <w:ind w:left="720"/>
        <w:divId w:val="2039965369"/>
        <w:rPr>
          <w:lang w:val="en"/>
        </w:rPr>
      </w:pPr>
      <w:r>
        <w:rPr>
          <w:lang w:val="en"/>
        </w:rPr>
        <w:t>KieContainer kieContainer = kieServices.getKieClasspathContainer();</w:t>
      </w:r>
    </w:p>
    <w:p w14:paraId="4E8E221F" w14:textId="77777777" w:rsidR="00000000" w:rsidRDefault="001D59F6">
      <w:pPr>
        <w:pStyle w:val="simpara"/>
        <w:numPr>
          <w:ilvl w:val="0"/>
          <w:numId w:val="81"/>
        </w:numPr>
        <w:shd w:val="clear" w:color="auto" w:fill="FFFFFF"/>
        <w:divId w:val="2039965369"/>
        <w:rPr>
          <w:rFonts w:ascii="Red Hat Text" w:hAnsi="Red Hat Text" w:cs="Arial"/>
          <w:color w:val="252525"/>
          <w:lang w:val="en"/>
        </w:rPr>
      </w:pPr>
      <w:r>
        <w:rPr>
          <w:rFonts w:ascii="Red Hat Text" w:hAnsi="Red Hat Text" w:cs="Arial"/>
          <w:color w:val="252525"/>
          <w:lang w:val="en"/>
        </w:rPr>
        <w:lastRenderedPageBreak/>
        <w:t xml:space="preserve">Obtain </w:t>
      </w:r>
      <w:r>
        <w:rPr>
          <w:rStyle w:val="HTMLCode"/>
          <w:lang w:val="en"/>
        </w:rPr>
        <w:t>DMNRuntime</w:t>
      </w:r>
      <w:r>
        <w:rPr>
          <w:rFonts w:ascii="Red Hat Text" w:hAnsi="Red Hat Text" w:cs="Arial"/>
          <w:color w:val="252525"/>
          <w:lang w:val="en"/>
        </w:rPr>
        <w:t xml:space="preserve"> from the KIE container an</w:t>
      </w:r>
      <w:r>
        <w:rPr>
          <w:rFonts w:ascii="Red Hat Text" w:hAnsi="Red Hat Text" w:cs="Arial"/>
          <w:color w:val="252525"/>
          <w:lang w:val="en"/>
        </w:rPr>
        <w:t xml:space="preserve">d a reference to the DMN model to be evaluated, by using the model </w:t>
      </w:r>
      <w:r>
        <w:rPr>
          <w:rStyle w:val="HTMLCode"/>
          <w:lang w:val="en"/>
        </w:rPr>
        <w:t>namespace</w:t>
      </w:r>
      <w:r>
        <w:rPr>
          <w:rFonts w:ascii="Red Hat Text" w:hAnsi="Red Hat Text" w:cs="Arial"/>
          <w:color w:val="252525"/>
          <w:lang w:val="en"/>
        </w:rPr>
        <w:t xml:space="preserve"> and </w:t>
      </w:r>
      <w:r>
        <w:rPr>
          <w:rStyle w:val="HTMLCode"/>
          <w:lang w:val="en"/>
        </w:rPr>
        <w:t>modelName</w:t>
      </w:r>
      <w:r>
        <w:rPr>
          <w:rFonts w:ascii="Red Hat Text" w:hAnsi="Red Hat Text" w:cs="Arial"/>
          <w:color w:val="252525"/>
          <w:lang w:val="en"/>
        </w:rPr>
        <w:t xml:space="preserve">: </w:t>
      </w:r>
    </w:p>
    <w:p w14:paraId="3DBFD6EE" w14:textId="77777777" w:rsidR="00000000" w:rsidRDefault="001D59F6">
      <w:pPr>
        <w:pStyle w:val="HTMLPreformatted"/>
        <w:numPr>
          <w:ilvl w:val="0"/>
          <w:numId w:val="81"/>
        </w:numPr>
        <w:tabs>
          <w:tab w:val="clear" w:pos="720"/>
        </w:tabs>
        <w:divId w:val="2039965369"/>
        <w:rPr>
          <w:lang w:val="en"/>
        </w:rPr>
      </w:pPr>
      <w:r>
        <w:rPr>
          <w:lang w:val="en"/>
        </w:rPr>
        <w:t>DMNRuntime dmnRuntime = KieRuntimeFactory.of(kieContainer.getKieBase()).get(DMNRuntime.class);</w:t>
      </w:r>
    </w:p>
    <w:p w14:paraId="03A52FDF" w14:textId="77777777" w:rsidR="00000000" w:rsidRDefault="001D59F6">
      <w:pPr>
        <w:pStyle w:val="HTMLPreformatted"/>
        <w:numPr>
          <w:ilvl w:val="0"/>
          <w:numId w:val="81"/>
        </w:numPr>
        <w:tabs>
          <w:tab w:val="clear" w:pos="720"/>
        </w:tabs>
        <w:divId w:val="2039965369"/>
        <w:rPr>
          <w:lang w:val="en"/>
        </w:rPr>
      </w:pPr>
    </w:p>
    <w:p w14:paraId="732A3575" w14:textId="77777777" w:rsidR="00000000" w:rsidRDefault="001D59F6">
      <w:pPr>
        <w:pStyle w:val="HTMLPreformatted"/>
        <w:numPr>
          <w:ilvl w:val="0"/>
          <w:numId w:val="81"/>
        </w:numPr>
        <w:tabs>
          <w:tab w:val="clear" w:pos="720"/>
        </w:tabs>
        <w:divId w:val="2039965369"/>
        <w:rPr>
          <w:lang w:val="en"/>
        </w:rPr>
      </w:pPr>
      <w:r>
        <w:rPr>
          <w:lang w:val="en"/>
        </w:rPr>
        <w:t>String namespace = "http://www.redhat.com/_c7328033-c355-43cd-b616-</w:t>
      </w:r>
      <w:r>
        <w:rPr>
          <w:lang w:val="en"/>
        </w:rPr>
        <w:t>0aceef80e52a";</w:t>
      </w:r>
    </w:p>
    <w:p w14:paraId="3551B33B" w14:textId="77777777" w:rsidR="00000000" w:rsidRDefault="001D59F6">
      <w:pPr>
        <w:pStyle w:val="HTMLPreformatted"/>
        <w:numPr>
          <w:ilvl w:val="0"/>
          <w:numId w:val="81"/>
        </w:numPr>
        <w:tabs>
          <w:tab w:val="clear" w:pos="720"/>
        </w:tabs>
        <w:divId w:val="2039965369"/>
        <w:rPr>
          <w:lang w:val="en"/>
        </w:rPr>
      </w:pPr>
      <w:r>
        <w:rPr>
          <w:lang w:val="en"/>
        </w:rPr>
        <w:t>String modelName = "dmn-movieticket-ageclassification";</w:t>
      </w:r>
    </w:p>
    <w:p w14:paraId="1A559D4D" w14:textId="77777777" w:rsidR="00000000" w:rsidRDefault="001D59F6">
      <w:pPr>
        <w:pStyle w:val="HTMLPreformatted"/>
        <w:numPr>
          <w:ilvl w:val="0"/>
          <w:numId w:val="81"/>
        </w:numPr>
        <w:tabs>
          <w:tab w:val="clear" w:pos="720"/>
        </w:tabs>
        <w:divId w:val="2039965369"/>
        <w:rPr>
          <w:lang w:val="en"/>
        </w:rPr>
      </w:pPr>
    </w:p>
    <w:p w14:paraId="618055A8" w14:textId="77777777" w:rsidR="00000000" w:rsidRDefault="001D59F6">
      <w:pPr>
        <w:pStyle w:val="HTMLPreformatted"/>
        <w:ind w:left="720"/>
        <w:divId w:val="2039965369"/>
        <w:rPr>
          <w:lang w:val="en"/>
        </w:rPr>
      </w:pPr>
      <w:r>
        <w:rPr>
          <w:lang w:val="en"/>
        </w:rPr>
        <w:t>DMNModel dmnModel = dmnRuntime.getModel(namespace, modelName);</w:t>
      </w:r>
    </w:p>
    <w:p w14:paraId="13630133" w14:textId="77777777" w:rsidR="00000000" w:rsidRDefault="001D59F6">
      <w:pPr>
        <w:pStyle w:val="simpara"/>
        <w:numPr>
          <w:ilvl w:val="0"/>
          <w:numId w:val="81"/>
        </w:numPr>
        <w:shd w:val="clear" w:color="auto" w:fill="FFFFFF"/>
        <w:divId w:val="2039965369"/>
        <w:rPr>
          <w:rFonts w:ascii="Red Hat Text" w:hAnsi="Red Hat Text" w:cs="Arial"/>
          <w:color w:val="252525"/>
          <w:lang w:val="en"/>
        </w:rPr>
      </w:pPr>
      <w:r>
        <w:rPr>
          <w:rFonts w:ascii="Red Hat Text" w:hAnsi="Red Hat Text" w:cs="Arial"/>
          <w:color w:val="252525"/>
          <w:lang w:val="en"/>
        </w:rPr>
        <w:t xml:space="preserve">Execute the decision services for the desired model: </w:t>
      </w:r>
    </w:p>
    <w:p w14:paraId="5831BBF8" w14:textId="77777777" w:rsidR="00000000" w:rsidRDefault="001D59F6">
      <w:pPr>
        <w:pStyle w:val="HTMLPreformatted"/>
        <w:numPr>
          <w:ilvl w:val="0"/>
          <w:numId w:val="81"/>
        </w:numPr>
        <w:tabs>
          <w:tab w:val="clear" w:pos="720"/>
        </w:tabs>
        <w:divId w:val="2039965369"/>
        <w:rPr>
          <w:lang w:val="en"/>
        </w:rPr>
      </w:pPr>
      <w:r>
        <w:rPr>
          <w:lang w:val="en"/>
        </w:rPr>
        <w:t xml:space="preserve">DMNContext dmnContext = dmnRuntime.newContext(); </w:t>
      </w:r>
      <w:r>
        <w:rPr>
          <w:lang w:val="en"/>
        </w:rPr>
        <w:t xml:space="preserve"> </w:t>
      </w:r>
      <w:r>
        <w:rPr>
          <w:rStyle w:val="callout2"/>
          <w:lang w:val="en"/>
        </w:rPr>
        <w:t>1</w:t>
      </w:r>
    </w:p>
    <w:p w14:paraId="07050D03" w14:textId="77777777" w:rsidR="00000000" w:rsidRDefault="001D59F6">
      <w:pPr>
        <w:pStyle w:val="HTMLPreformatted"/>
        <w:numPr>
          <w:ilvl w:val="0"/>
          <w:numId w:val="81"/>
        </w:numPr>
        <w:tabs>
          <w:tab w:val="clear" w:pos="720"/>
        </w:tabs>
        <w:divId w:val="2039965369"/>
        <w:rPr>
          <w:lang w:val="en"/>
        </w:rPr>
      </w:pPr>
    </w:p>
    <w:p w14:paraId="67D0DF7D" w14:textId="77777777" w:rsidR="00000000" w:rsidRDefault="001D59F6">
      <w:pPr>
        <w:pStyle w:val="HTMLPreformatted"/>
        <w:numPr>
          <w:ilvl w:val="0"/>
          <w:numId w:val="81"/>
        </w:numPr>
        <w:tabs>
          <w:tab w:val="clear" w:pos="720"/>
        </w:tabs>
        <w:divId w:val="2039965369"/>
        <w:rPr>
          <w:lang w:val="en"/>
        </w:rPr>
      </w:pPr>
      <w:r>
        <w:rPr>
          <w:lang w:val="en"/>
        </w:rPr>
        <w:t>for (Integer a</w:t>
      </w:r>
      <w:r>
        <w:rPr>
          <w:lang w:val="en"/>
        </w:rPr>
        <w:t>ge : Arrays.asList(1,12,13,64,65,66)) {</w:t>
      </w:r>
    </w:p>
    <w:p w14:paraId="531AAF7A" w14:textId="77777777" w:rsidR="00000000" w:rsidRDefault="001D59F6">
      <w:pPr>
        <w:pStyle w:val="HTMLPreformatted"/>
        <w:numPr>
          <w:ilvl w:val="0"/>
          <w:numId w:val="81"/>
        </w:numPr>
        <w:tabs>
          <w:tab w:val="clear" w:pos="720"/>
        </w:tabs>
        <w:divId w:val="2039965369"/>
        <w:rPr>
          <w:lang w:val="en"/>
        </w:rPr>
      </w:pPr>
      <w:r>
        <w:rPr>
          <w:lang w:val="en"/>
        </w:rPr>
        <w:t xml:space="preserve">    dmnContext.set("Age", age); </w:t>
      </w:r>
      <w:r>
        <w:rPr>
          <w:lang w:val="en"/>
        </w:rPr>
        <w:t xml:space="preserve"> </w:t>
      </w:r>
      <w:r>
        <w:rPr>
          <w:rStyle w:val="callout2"/>
          <w:lang w:val="en"/>
        </w:rPr>
        <w:t>2</w:t>
      </w:r>
    </w:p>
    <w:p w14:paraId="41CAB8D5" w14:textId="77777777" w:rsidR="00000000" w:rsidRDefault="001D59F6">
      <w:pPr>
        <w:pStyle w:val="HTMLPreformatted"/>
        <w:numPr>
          <w:ilvl w:val="0"/>
          <w:numId w:val="81"/>
        </w:numPr>
        <w:tabs>
          <w:tab w:val="clear" w:pos="720"/>
        </w:tabs>
        <w:divId w:val="2039965369"/>
        <w:rPr>
          <w:lang w:val="en"/>
        </w:rPr>
      </w:pPr>
      <w:r>
        <w:rPr>
          <w:lang w:val="en"/>
        </w:rPr>
        <w:t xml:space="preserve">    DMNResult dmnResult =</w:t>
      </w:r>
    </w:p>
    <w:p w14:paraId="1921913B" w14:textId="77777777" w:rsidR="00000000" w:rsidRDefault="001D59F6">
      <w:pPr>
        <w:pStyle w:val="HTMLPreformatted"/>
        <w:numPr>
          <w:ilvl w:val="0"/>
          <w:numId w:val="81"/>
        </w:numPr>
        <w:tabs>
          <w:tab w:val="clear" w:pos="720"/>
        </w:tabs>
        <w:divId w:val="2039965369"/>
        <w:rPr>
          <w:lang w:val="en"/>
        </w:rPr>
      </w:pPr>
      <w:r>
        <w:rPr>
          <w:lang w:val="en"/>
        </w:rPr>
        <w:t xml:space="preserve">        dmnRuntime.evaluateAll(dmnModel, dmnContext); </w:t>
      </w:r>
      <w:r>
        <w:rPr>
          <w:lang w:val="en"/>
        </w:rPr>
        <w:t xml:space="preserve"> </w:t>
      </w:r>
      <w:r>
        <w:rPr>
          <w:rStyle w:val="callout2"/>
          <w:lang w:val="en"/>
        </w:rPr>
        <w:t>3</w:t>
      </w:r>
    </w:p>
    <w:p w14:paraId="37CD53B5" w14:textId="77777777" w:rsidR="00000000" w:rsidRDefault="001D59F6">
      <w:pPr>
        <w:pStyle w:val="HTMLPreformatted"/>
        <w:numPr>
          <w:ilvl w:val="0"/>
          <w:numId w:val="81"/>
        </w:numPr>
        <w:tabs>
          <w:tab w:val="clear" w:pos="720"/>
        </w:tabs>
        <w:divId w:val="2039965369"/>
        <w:rPr>
          <w:lang w:val="en"/>
        </w:rPr>
      </w:pPr>
    </w:p>
    <w:p w14:paraId="5B112756" w14:textId="77777777" w:rsidR="00000000" w:rsidRDefault="001D59F6">
      <w:pPr>
        <w:pStyle w:val="HTMLPreformatted"/>
        <w:numPr>
          <w:ilvl w:val="0"/>
          <w:numId w:val="81"/>
        </w:numPr>
        <w:tabs>
          <w:tab w:val="clear" w:pos="720"/>
        </w:tabs>
        <w:divId w:val="2039965369"/>
        <w:rPr>
          <w:lang w:val="en"/>
        </w:rPr>
      </w:pPr>
      <w:r>
        <w:rPr>
          <w:lang w:val="en"/>
        </w:rPr>
        <w:t xml:space="preserve">    for (DMNDecisionResult dr : dmnResult.getDecisionResults()) { </w:t>
      </w:r>
      <w:r>
        <w:rPr>
          <w:lang w:val="en"/>
        </w:rPr>
        <w:t xml:space="preserve"> </w:t>
      </w:r>
      <w:r>
        <w:rPr>
          <w:rStyle w:val="callout2"/>
          <w:lang w:val="en"/>
        </w:rPr>
        <w:t>4</w:t>
      </w:r>
    </w:p>
    <w:p w14:paraId="3C1EED40" w14:textId="77777777" w:rsidR="00000000" w:rsidRDefault="001D59F6">
      <w:pPr>
        <w:pStyle w:val="HTMLPreformatted"/>
        <w:numPr>
          <w:ilvl w:val="0"/>
          <w:numId w:val="81"/>
        </w:numPr>
        <w:tabs>
          <w:tab w:val="clear" w:pos="720"/>
        </w:tabs>
        <w:divId w:val="2039965369"/>
        <w:rPr>
          <w:lang w:val="en"/>
        </w:rPr>
      </w:pPr>
      <w:r>
        <w:rPr>
          <w:lang w:val="en"/>
        </w:rPr>
        <w:t xml:space="preserve">        log.info("Age: " + a</w:t>
      </w:r>
      <w:r>
        <w:rPr>
          <w:lang w:val="en"/>
        </w:rPr>
        <w:t>ge + ", " +</w:t>
      </w:r>
    </w:p>
    <w:p w14:paraId="09809662" w14:textId="77777777" w:rsidR="00000000" w:rsidRDefault="001D59F6">
      <w:pPr>
        <w:pStyle w:val="HTMLPreformatted"/>
        <w:numPr>
          <w:ilvl w:val="0"/>
          <w:numId w:val="81"/>
        </w:numPr>
        <w:tabs>
          <w:tab w:val="clear" w:pos="720"/>
        </w:tabs>
        <w:divId w:val="2039965369"/>
        <w:rPr>
          <w:lang w:val="en"/>
        </w:rPr>
      </w:pPr>
      <w:r>
        <w:rPr>
          <w:lang w:val="en"/>
        </w:rPr>
        <w:t xml:space="preserve">                 "Decision: '" + dr.getDecisionName() + "', " +</w:t>
      </w:r>
    </w:p>
    <w:p w14:paraId="2515D0D2" w14:textId="77777777" w:rsidR="00000000" w:rsidRDefault="001D59F6">
      <w:pPr>
        <w:pStyle w:val="HTMLPreformatted"/>
        <w:numPr>
          <w:ilvl w:val="0"/>
          <w:numId w:val="81"/>
        </w:numPr>
        <w:tabs>
          <w:tab w:val="clear" w:pos="720"/>
        </w:tabs>
        <w:divId w:val="2039965369"/>
        <w:rPr>
          <w:lang w:val="en"/>
        </w:rPr>
      </w:pPr>
      <w:r>
        <w:rPr>
          <w:lang w:val="en"/>
        </w:rPr>
        <w:t xml:space="preserve">                 "Result: " + dr.getResult());</w:t>
      </w:r>
    </w:p>
    <w:p w14:paraId="50F8CA00" w14:textId="77777777" w:rsidR="00000000" w:rsidRDefault="001D59F6">
      <w:pPr>
        <w:pStyle w:val="HTMLPreformatted"/>
        <w:numPr>
          <w:ilvl w:val="0"/>
          <w:numId w:val="81"/>
        </w:numPr>
        <w:tabs>
          <w:tab w:val="clear" w:pos="720"/>
        </w:tabs>
        <w:divId w:val="2039965369"/>
        <w:rPr>
          <w:lang w:val="en"/>
        </w:rPr>
      </w:pPr>
      <w:r>
        <w:rPr>
          <w:lang w:val="en"/>
        </w:rPr>
        <w:t xml:space="preserve">  }</w:t>
      </w:r>
    </w:p>
    <w:p w14:paraId="736A474D" w14:textId="77777777" w:rsidR="00000000" w:rsidRDefault="001D59F6">
      <w:pPr>
        <w:pStyle w:val="HTMLPreformatted"/>
        <w:ind w:left="720"/>
        <w:divId w:val="2039965369"/>
        <w:rPr>
          <w:lang w:val="en"/>
        </w:rPr>
      </w:pPr>
      <w:r>
        <w:rPr>
          <w:lang w:val="en"/>
        </w:rPr>
        <w:t>}</w:t>
      </w:r>
    </w:p>
    <w:p w14:paraId="4F3E44FD" w14:textId="77777777" w:rsidR="00000000" w:rsidRDefault="001D59F6">
      <w:pPr>
        <w:pStyle w:val="listitem"/>
        <w:shd w:val="clear" w:color="auto" w:fill="FFFFFF"/>
        <w:spacing w:before="0" w:beforeAutospacing="0" w:after="0" w:afterAutospacing="0"/>
        <w:ind w:left="720"/>
        <w:divId w:val="401098233"/>
        <w:rPr>
          <w:rFonts w:ascii="Red Hat Text" w:eastAsia="Times New Roman" w:hAnsi="Red Hat Text" w:cs="Arial"/>
          <w:b/>
          <w:bCs/>
          <w:color w:val="252525"/>
          <w:lang w:val="en"/>
        </w:rPr>
      </w:pPr>
      <w:hyperlink w:anchor="CO1-1" w:history="1">
        <w:r>
          <w:rPr>
            <w:rStyle w:val="callout2"/>
            <w:rFonts w:ascii="Red Hat Text" w:eastAsia="Times New Roman" w:hAnsi="Red Hat Text" w:cs="Arial"/>
            <w:b/>
            <w:bCs/>
            <w:color w:val="0066CC"/>
            <w:lang w:val="en"/>
          </w:rPr>
          <w:t>1</w:t>
        </w:r>
      </w:hyperlink>
      <w:r>
        <w:rPr>
          <w:rFonts w:ascii="Red Hat Text" w:eastAsia="Times New Roman" w:hAnsi="Red Hat Text" w:cs="Arial"/>
          <w:b/>
          <w:bCs/>
          <w:color w:val="252525"/>
          <w:lang w:val="en"/>
        </w:rPr>
        <w:t xml:space="preserve"> </w:t>
      </w:r>
    </w:p>
    <w:p w14:paraId="22E98D08" w14:textId="77777777" w:rsidR="00000000" w:rsidRDefault="001D59F6">
      <w:pPr>
        <w:pStyle w:val="listitem"/>
        <w:shd w:val="clear" w:color="auto" w:fill="FFFFFF"/>
        <w:spacing w:before="0" w:beforeAutospacing="0" w:after="0" w:afterAutospacing="0"/>
        <w:ind w:left="720"/>
        <w:divId w:val="169226223"/>
        <w:rPr>
          <w:rFonts w:ascii="Red Hat Text" w:eastAsia="Times New Roman" w:hAnsi="Red Hat Text" w:cs="Arial"/>
          <w:color w:val="252525"/>
          <w:lang w:val="en"/>
        </w:rPr>
      </w:pPr>
      <w:r>
        <w:rPr>
          <w:rFonts w:ascii="Red Hat Text" w:eastAsia="Times New Roman" w:hAnsi="Red Hat Text" w:cs="Arial"/>
          <w:color w:val="252525"/>
          <w:lang w:val="en"/>
        </w:rPr>
        <w:t xml:space="preserve">Instantiate a new DMN Context to be the input for the model evaluation. Note that this example is looping through the Age Classification decision multiple times. </w:t>
      </w:r>
    </w:p>
    <w:p w14:paraId="74D42DB1" w14:textId="77777777" w:rsidR="00000000" w:rsidRDefault="001D59F6">
      <w:pPr>
        <w:pStyle w:val="listitem"/>
        <w:shd w:val="clear" w:color="auto" w:fill="FFFFFF"/>
        <w:spacing w:before="0" w:beforeAutospacing="0" w:after="0" w:afterAutospacing="0"/>
        <w:ind w:left="720"/>
        <w:divId w:val="401098233"/>
        <w:rPr>
          <w:rFonts w:ascii="Red Hat Text" w:eastAsia="Times New Roman" w:hAnsi="Red Hat Text" w:cs="Arial"/>
          <w:b/>
          <w:bCs/>
          <w:color w:val="252525"/>
          <w:lang w:val="en"/>
        </w:rPr>
      </w:pPr>
      <w:hyperlink w:anchor="CO1-2" w:history="1">
        <w:r>
          <w:rPr>
            <w:rStyle w:val="callout2"/>
            <w:rFonts w:ascii="Red Hat Text" w:eastAsia="Times New Roman" w:hAnsi="Red Hat Text" w:cs="Arial"/>
            <w:b/>
            <w:bCs/>
            <w:color w:val="0066CC"/>
            <w:lang w:val="en"/>
          </w:rPr>
          <w:t>2</w:t>
        </w:r>
      </w:hyperlink>
      <w:r>
        <w:rPr>
          <w:rFonts w:ascii="Red Hat Text" w:eastAsia="Times New Roman" w:hAnsi="Red Hat Text" w:cs="Arial"/>
          <w:b/>
          <w:bCs/>
          <w:color w:val="252525"/>
          <w:lang w:val="en"/>
        </w:rPr>
        <w:t xml:space="preserve"> </w:t>
      </w:r>
    </w:p>
    <w:p w14:paraId="0AE9CB93" w14:textId="77777777" w:rsidR="00000000" w:rsidRDefault="001D59F6">
      <w:pPr>
        <w:pStyle w:val="listitem"/>
        <w:shd w:val="clear" w:color="auto" w:fill="FFFFFF"/>
        <w:spacing w:before="0" w:beforeAutospacing="0" w:after="0" w:afterAutospacing="0"/>
        <w:ind w:left="720"/>
        <w:divId w:val="2137870388"/>
        <w:rPr>
          <w:rFonts w:ascii="Red Hat Text" w:eastAsia="Times New Roman" w:hAnsi="Red Hat Text" w:cs="Arial"/>
          <w:color w:val="252525"/>
          <w:lang w:val="en"/>
        </w:rPr>
      </w:pPr>
      <w:r>
        <w:rPr>
          <w:rFonts w:ascii="Red Hat Text" w:eastAsia="Times New Roman" w:hAnsi="Red Hat Text" w:cs="Arial"/>
          <w:color w:val="252525"/>
          <w:lang w:val="en"/>
        </w:rPr>
        <w:t xml:space="preserve">Assign input variables for the input DMN context. </w:t>
      </w:r>
    </w:p>
    <w:p w14:paraId="46338C03" w14:textId="77777777" w:rsidR="00000000" w:rsidRDefault="001D59F6">
      <w:pPr>
        <w:pStyle w:val="listitem"/>
        <w:shd w:val="clear" w:color="auto" w:fill="FFFFFF"/>
        <w:spacing w:before="0" w:beforeAutospacing="0" w:after="0" w:afterAutospacing="0"/>
        <w:ind w:left="720"/>
        <w:divId w:val="401098233"/>
        <w:rPr>
          <w:rFonts w:ascii="Red Hat Text" w:eastAsia="Times New Roman" w:hAnsi="Red Hat Text" w:cs="Arial"/>
          <w:b/>
          <w:bCs/>
          <w:color w:val="252525"/>
          <w:lang w:val="en"/>
        </w:rPr>
      </w:pPr>
      <w:hyperlink w:anchor="CO1-3" w:history="1">
        <w:r>
          <w:rPr>
            <w:rStyle w:val="callout2"/>
            <w:rFonts w:ascii="Red Hat Text" w:eastAsia="Times New Roman" w:hAnsi="Red Hat Text" w:cs="Arial"/>
            <w:b/>
            <w:bCs/>
            <w:color w:val="0066CC"/>
            <w:lang w:val="en"/>
          </w:rPr>
          <w:t>3</w:t>
        </w:r>
      </w:hyperlink>
      <w:r>
        <w:rPr>
          <w:rFonts w:ascii="Red Hat Text" w:eastAsia="Times New Roman" w:hAnsi="Red Hat Text" w:cs="Arial"/>
          <w:b/>
          <w:bCs/>
          <w:color w:val="252525"/>
          <w:lang w:val="en"/>
        </w:rPr>
        <w:t xml:space="preserve"> </w:t>
      </w:r>
    </w:p>
    <w:p w14:paraId="428F1F1D" w14:textId="77777777" w:rsidR="00000000" w:rsidRDefault="001D59F6">
      <w:pPr>
        <w:pStyle w:val="listitem"/>
        <w:shd w:val="clear" w:color="auto" w:fill="FFFFFF"/>
        <w:spacing w:before="0" w:beforeAutospacing="0" w:after="0" w:afterAutospacing="0"/>
        <w:ind w:left="720"/>
        <w:divId w:val="2073967039"/>
        <w:rPr>
          <w:rFonts w:ascii="Red Hat Text" w:eastAsia="Times New Roman" w:hAnsi="Red Hat Text" w:cs="Arial"/>
          <w:color w:val="252525"/>
          <w:lang w:val="en"/>
        </w:rPr>
      </w:pPr>
      <w:r>
        <w:rPr>
          <w:rFonts w:ascii="Red Hat Text" w:eastAsia="Times New Roman" w:hAnsi="Red Hat Text" w:cs="Arial"/>
          <w:color w:val="252525"/>
          <w:lang w:val="en"/>
        </w:rPr>
        <w:t xml:space="preserve">Evaluate all DMN decisions defined in the DMN model. </w:t>
      </w:r>
    </w:p>
    <w:p w14:paraId="07A97514" w14:textId="77777777" w:rsidR="00000000" w:rsidRDefault="001D59F6">
      <w:pPr>
        <w:pStyle w:val="listitem"/>
        <w:shd w:val="clear" w:color="auto" w:fill="FFFFFF"/>
        <w:spacing w:before="0" w:beforeAutospacing="0" w:after="0" w:afterAutospacing="0"/>
        <w:ind w:left="720"/>
        <w:divId w:val="401098233"/>
        <w:rPr>
          <w:rFonts w:ascii="Red Hat Text" w:eastAsia="Times New Roman" w:hAnsi="Red Hat Text" w:cs="Arial"/>
          <w:b/>
          <w:bCs/>
          <w:color w:val="252525"/>
          <w:lang w:val="en"/>
        </w:rPr>
      </w:pPr>
      <w:hyperlink w:anchor="CO1-4" w:history="1">
        <w:r>
          <w:rPr>
            <w:rStyle w:val="callout2"/>
            <w:rFonts w:ascii="Red Hat Text" w:eastAsia="Times New Roman" w:hAnsi="Red Hat Text" w:cs="Arial"/>
            <w:b/>
            <w:bCs/>
            <w:color w:val="0066CC"/>
            <w:lang w:val="en"/>
          </w:rPr>
          <w:t>4</w:t>
        </w:r>
      </w:hyperlink>
      <w:r>
        <w:rPr>
          <w:rFonts w:ascii="Red Hat Text" w:eastAsia="Times New Roman" w:hAnsi="Red Hat Text" w:cs="Arial"/>
          <w:b/>
          <w:bCs/>
          <w:color w:val="252525"/>
          <w:lang w:val="en"/>
        </w:rPr>
        <w:t xml:space="preserve"> </w:t>
      </w:r>
    </w:p>
    <w:p w14:paraId="0AFD3611" w14:textId="77777777" w:rsidR="00000000" w:rsidRDefault="001D59F6">
      <w:pPr>
        <w:pStyle w:val="listitem"/>
        <w:shd w:val="clear" w:color="auto" w:fill="FFFFFF"/>
        <w:spacing w:before="0" w:beforeAutospacing="0" w:after="0" w:afterAutospacing="0"/>
        <w:ind w:left="720"/>
        <w:divId w:val="1875337754"/>
        <w:rPr>
          <w:rFonts w:ascii="Red Hat Text" w:eastAsia="Times New Roman" w:hAnsi="Red Hat Text" w:cs="Arial"/>
          <w:color w:val="252525"/>
          <w:lang w:val="en"/>
        </w:rPr>
      </w:pPr>
      <w:r>
        <w:rPr>
          <w:rFonts w:ascii="Red Hat Text" w:eastAsia="Times New Roman" w:hAnsi="Red Hat Text" w:cs="Arial"/>
          <w:color w:val="252525"/>
          <w:lang w:val="en"/>
        </w:rPr>
        <w:t xml:space="preserve">Each evaluation may result in one or more results, creating the loop. </w:t>
      </w:r>
    </w:p>
    <w:p w14:paraId="2F0FEDB0" w14:textId="77777777" w:rsidR="00000000" w:rsidRDefault="001D59F6">
      <w:pPr>
        <w:pStyle w:val="simpara"/>
        <w:shd w:val="clear" w:color="auto" w:fill="FFFFFF"/>
        <w:ind w:left="720"/>
        <w:divId w:val="2039965369"/>
        <w:rPr>
          <w:rFonts w:ascii="Red Hat Text" w:hAnsi="Red Hat Text" w:cs="Arial"/>
          <w:color w:val="252525"/>
          <w:lang w:val="en"/>
        </w:rPr>
      </w:pPr>
      <w:r>
        <w:rPr>
          <w:rFonts w:ascii="Red Hat Text" w:hAnsi="Red Hat Text" w:cs="Arial"/>
          <w:color w:val="252525"/>
          <w:lang w:val="en"/>
        </w:rPr>
        <w:t xml:space="preserve">This example prints the following output: </w:t>
      </w:r>
    </w:p>
    <w:p w14:paraId="111E45AB" w14:textId="77777777" w:rsidR="00000000" w:rsidRDefault="001D59F6">
      <w:pPr>
        <w:pStyle w:val="HTMLPreformatted"/>
        <w:ind w:left="720"/>
        <w:divId w:val="2039965369"/>
        <w:rPr>
          <w:lang w:val="en"/>
        </w:rPr>
      </w:pPr>
      <w:r>
        <w:rPr>
          <w:lang w:val="en"/>
        </w:rPr>
        <w:t xml:space="preserve">Age 1 Decision 'AgeClassification' : </w:t>
      </w:r>
      <w:r>
        <w:rPr>
          <w:lang w:val="en"/>
        </w:rPr>
        <w:t>Child</w:t>
      </w:r>
    </w:p>
    <w:p w14:paraId="51636499" w14:textId="77777777" w:rsidR="00000000" w:rsidRDefault="001D59F6">
      <w:pPr>
        <w:pStyle w:val="HTMLPreformatted"/>
        <w:ind w:left="720"/>
        <w:divId w:val="2039965369"/>
        <w:rPr>
          <w:lang w:val="en"/>
        </w:rPr>
      </w:pPr>
      <w:r>
        <w:rPr>
          <w:lang w:val="en"/>
        </w:rPr>
        <w:t>Age 12 Decision 'AgeClassification' : Child</w:t>
      </w:r>
    </w:p>
    <w:p w14:paraId="6D171340" w14:textId="77777777" w:rsidR="00000000" w:rsidRDefault="001D59F6">
      <w:pPr>
        <w:pStyle w:val="HTMLPreformatted"/>
        <w:ind w:left="720"/>
        <w:divId w:val="2039965369"/>
        <w:rPr>
          <w:lang w:val="en"/>
        </w:rPr>
      </w:pPr>
      <w:r>
        <w:rPr>
          <w:lang w:val="en"/>
        </w:rPr>
        <w:t>Age 13 Decision 'AgeClassification' : Adult</w:t>
      </w:r>
    </w:p>
    <w:p w14:paraId="294A7E01" w14:textId="77777777" w:rsidR="00000000" w:rsidRDefault="001D59F6">
      <w:pPr>
        <w:pStyle w:val="HTMLPreformatted"/>
        <w:ind w:left="720"/>
        <w:divId w:val="2039965369"/>
        <w:rPr>
          <w:lang w:val="en"/>
        </w:rPr>
      </w:pPr>
      <w:r>
        <w:rPr>
          <w:lang w:val="en"/>
        </w:rPr>
        <w:lastRenderedPageBreak/>
        <w:t>Age 64 Decision 'AgeClassification' : Adult</w:t>
      </w:r>
    </w:p>
    <w:p w14:paraId="29D0BAAA" w14:textId="77777777" w:rsidR="00000000" w:rsidRDefault="001D59F6">
      <w:pPr>
        <w:pStyle w:val="HTMLPreformatted"/>
        <w:ind w:left="720"/>
        <w:divId w:val="2039965369"/>
        <w:rPr>
          <w:lang w:val="en"/>
        </w:rPr>
      </w:pPr>
      <w:r>
        <w:rPr>
          <w:lang w:val="en"/>
        </w:rPr>
        <w:t>Age 65 Decision 'AgeClassification' : Senior</w:t>
      </w:r>
    </w:p>
    <w:p w14:paraId="4795DE7A" w14:textId="77777777" w:rsidR="00000000" w:rsidRDefault="001D59F6">
      <w:pPr>
        <w:pStyle w:val="HTMLPreformatted"/>
        <w:ind w:left="720"/>
        <w:divId w:val="2039965369"/>
        <w:rPr>
          <w:lang w:val="en"/>
        </w:rPr>
      </w:pPr>
      <w:r>
        <w:rPr>
          <w:lang w:val="en"/>
        </w:rPr>
        <w:t>Age 66 Decision 'AgeClassification' : Senior</w:t>
      </w:r>
    </w:p>
    <w:p w14:paraId="5B84DC8A" w14:textId="77777777" w:rsidR="00000000" w:rsidRDefault="001D59F6">
      <w:pPr>
        <w:pStyle w:val="simpara"/>
        <w:shd w:val="clear" w:color="auto" w:fill="FFFFFF"/>
        <w:ind w:left="720"/>
        <w:divId w:val="2039965369"/>
        <w:rPr>
          <w:rFonts w:ascii="Red Hat Text" w:hAnsi="Red Hat Text" w:cs="Arial"/>
          <w:color w:val="252525"/>
          <w:lang w:val="en"/>
        </w:rPr>
      </w:pPr>
      <w:r>
        <w:rPr>
          <w:rFonts w:ascii="Red Hat Text" w:hAnsi="Red Hat Text" w:cs="Arial"/>
          <w:color w:val="252525"/>
          <w:lang w:val="en"/>
        </w:rPr>
        <w:t>If the DMN model was not pre</w:t>
      </w:r>
      <w:r>
        <w:rPr>
          <w:rFonts w:ascii="Red Hat Text" w:hAnsi="Red Hat Text" w:cs="Arial"/>
          <w:color w:val="252525"/>
          <w:lang w:val="en"/>
        </w:rPr>
        <w:t xml:space="preserve">viously compiled as an executable model for more efficient execution, you can enable the following property when you execute your DMN models: </w:t>
      </w:r>
    </w:p>
    <w:p w14:paraId="130D7B65" w14:textId="77777777" w:rsidR="00000000" w:rsidRDefault="001D59F6">
      <w:pPr>
        <w:pStyle w:val="HTMLPreformatted"/>
        <w:ind w:left="720"/>
        <w:divId w:val="2039965369"/>
        <w:rPr>
          <w:lang w:val="en"/>
        </w:rPr>
      </w:pPr>
      <w:r>
        <w:rPr>
          <w:lang w:val="en"/>
        </w:rPr>
        <w:t>-Dorg.kie.dmn.compiler.execmodel=true</w:t>
      </w:r>
    </w:p>
    <w:p w14:paraId="07437C54" w14:textId="77777777" w:rsidR="00000000" w:rsidRDefault="001D59F6">
      <w:pPr>
        <w:pStyle w:val="Heading2"/>
        <w:shd w:val="clear" w:color="auto" w:fill="FFFFFF"/>
        <w:divId w:val="2137597409"/>
        <w:rPr>
          <w:rFonts w:eastAsia="Times New Roman" w:cs="Arial"/>
          <w:color w:val="252525"/>
          <w:lang w:val="en"/>
        </w:rPr>
      </w:pPr>
      <w:r>
        <w:rPr>
          <w:rFonts w:eastAsia="Times New Roman" w:cs="Arial"/>
          <w:color w:val="252525"/>
          <w:lang w:val="en"/>
        </w:rPr>
        <w:t>7.2. Executing a DMN service using the KIE Server Java client API</w:t>
      </w:r>
    </w:p>
    <w:p w14:paraId="4305638E"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The KIE S</w:t>
      </w:r>
      <w:r>
        <w:rPr>
          <w:rFonts w:ascii="Red Hat Text" w:hAnsi="Red Hat Text" w:cs="Arial"/>
          <w:color w:val="252525"/>
          <w:lang w:val="en"/>
        </w:rPr>
        <w:t>erver Java client API provides a lightweight approach to invoking a remote DMN service either through the REST or JMS interfaces of KIE Server. This approach reduces the number of runtime dependencies necessary to interact with a KIE base. Decoupling the c</w:t>
      </w:r>
      <w:r>
        <w:rPr>
          <w:rFonts w:ascii="Red Hat Text" w:hAnsi="Red Hat Text" w:cs="Arial"/>
          <w:color w:val="252525"/>
          <w:lang w:val="en"/>
        </w:rPr>
        <w:t xml:space="preserve">alling code from the decision definition also increases flexibility by enabling them to iterate independently at the appropriate pace. </w:t>
      </w:r>
    </w:p>
    <w:p w14:paraId="40C90B8A"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For more information about the KIE Server Java client API, see </w:t>
      </w:r>
      <w:hyperlink r:id="rId593" w:anchor="assembly-kie-apis" w:history="1">
        <w:r>
          <w:rPr>
            <w:rStyle w:val="Emphasis"/>
            <w:rFonts w:ascii="Red Hat Text" w:hAnsi="Red Hat Text" w:cs="Arial"/>
            <w:color w:val="0066CC"/>
            <w:lang w:val="en"/>
          </w:rPr>
          <w:t>Interacti</w:t>
        </w:r>
        <w:r>
          <w:rPr>
            <w:rStyle w:val="Emphasis"/>
            <w:rFonts w:ascii="Red Hat Text" w:hAnsi="Red Hat Text" w:cs="Arial"/>
            <w:color w:val="0066CC"/>
            <w:lang w:val="en"/>
          </w:rPr>
          <w:t>ng with Red Hat Decision Manager using KIE APIs</w:t>
        </w:r>
      </w:hyperlink>
      <w:r>
        <w:rPr>
          <w:rFonts w:ascii="Red Hat Text" w:hAnsi="Red Hat Text" w:cs="Arial"/>
          <w:color w:val="252525"/>
          <w:lang w:val="en"/>
        </w:rPr>
        <w:t xml:space="preserve">. </w:t>
      </w:r>
    </w:p>
    <w:p w14:paraId="7BCC7583" w14:textId="77777777" w:rsidR="00000000" w:rsidRDefault="001D59F6">
      <w:pPr>
        <w:pStyle w:val="title"/>
        <w:shd w:val="clear" w:color="auto" w:fill="FFFFFF"/>
        <w:spacing w:line="360" w:lineRule="atLeast"/>
        <w:divId w:val="90051861"/>
        <w:rPr>
          <w:rFonts w:ascii="Red Hat Text" w:hAnsi="Red Hat Text" w:cs="Arial"/>
          <w:color w:val="252525"/>
          <w:lang w:val="en"/>
        </w:rPr>
      </w:pPr>
      <w:r>
        <w:rPr>
          <w:rStyle w:val="Strong"/>
          <w:rFonts w:ascii="Red Hat Text" w:hAnsi="Red Hat Text" w:cs="Arial"/>
          <w:color w:val="252525"/>
          <w:lang w:val="en"/>
        </w:rPr>
        <w:t>Prerequisites</w:t>
      </w:r>
    </w:p>
    <w:p w14:paraId="6DC50E42" w14:textId="77777777" w:rsidR="00000000" w:rsidRDefault="001D59F6">
      <w:pPr>
        <w:pStyle w:val="listitem"/>
        <w:numPr>
          <w:ilvl w:val="0"/>
          <w:numId w:val="82"/>
        </w:numPr>
        <w:shd w:val="clear" w:color="auto" w:fill="FFFFFF"/>
        <w:divId w:val="90051861"/>
        <w:rPr>
          <w:rFonts w:ascii="Red Hat Text" w:eastAsia="Times New Roman" w:hAnsi="Red Hat Text" w:cs="Arial"/>
          <w:color w:val="252525"/>
          <w:lang w:val="en"/>
        </w:rPr>
      </w:pPr>
      <w:r>
        <w:rPr>
          <w:rFonts w:ascii="Red Hat Text" w:eastAsia="Times New Roman" w:hAnsi="Red Hat Text" w:cs="Arial"/>
          <w:color w:val="252525"/>
          <w:lang w:val="en"/>
        </w:rPr>
        <w:t xml:space="preserve">KIE Server is installed and configured, including a known user name and credentials for a user with the </w:t>
      </w:r>
      <w:r>
        <w:rPr>
          <w:rStyle w:val="HTMLCode"/>
          <w:lang w:val="en"/>
        </w:rPr>
        <w:t>kie-server</w:t>
      </w:r>
      <w:r>
        <w:rPr>
          <w:rFonts w:ascii="Red Hat Text" w:eastAsia="Times New Roman" w:hAnsi="Red Hat Text" w:cs="Arial"/>
          <w:color w:val="252525"/>
          <w:lang w:val="en"/>
        </w:rPr>
        <w:t xml:space="preserve"> role. For installation options, see </w:t>
      </w:r>
      <w:hyperlink r:id="rId594" w:anchor="assembly-planning" w:history="1">
        <w:r>
          <w:rPr>
            <w:rStyle w:val="Emphasis"/>
            <w:rFonts w:ascii="Red Hat Text" w:eastAsia="Times New Roman" w:hAnsi="Red Hat Text" w:cs="Arial"/>
            <w:color w:val="0066CC"/>
            <w:lang w:val="en"/>
          </w:rPr>
          <w:t>Planning a Red Hat Decision Manager installation</w:t>
        </w:r>
      </w:hyperlink>
      <w:r>
        <w:rPr>
          <w:rFonts w:ascii="Red Hat Text" w:eastAsia="Times New Roman" w:hAnsi="Red Hat Text" w:cs="Arial"/>
          <w:color w:val="252525"/>
          <w:lang w:val="en"/>
        </w:rPr>
        <w:t xml:space="preserve">. </w:t>
      </w:r>
    </w:p>
    <w:p w14:paraId="3BC0FAEE" w14:textId="77777777" w:rsidR="00000000" w:rsidRDefault="001D59F6">
      <w:pPr>
        <w:pStyle w:val="simpara"/>
        <w:numPr>
          <w:ilvl w:val="0"/>
          <w:numId w:val="82"/>
        </w:numPr>
        <w:shd w:val="clear" w:color="auto" w:fill="FFFFFF"/>
        <w:divId w:val="90051861"/>
        <w:rPr>
          <w:rFonts w:ascii="Red Hat Text" w:hAnsi="Red Hat Text" w:cs="Arial"/>
          <w:color w:val="252525"/>
          <w:lang w:val="en"/>
        </w:rPr>
      </w:pPr>
      <w:r>
        <w:rPr>
          <w:rFonts w:ascii="Red Hat Text" w:hAnsi="Red Hat Text" w:cs="Arial"/>
          <w:color w:val="252525"/>
          <w:lang w:val="en"/>
        </w:rPr>
        <w:t xml:space="preserve">You have built the DMN project as a KJAR artifact and deployed it to KIE Server: </w:t>
      </w:r>
    </w:p>
    <w:p w14:paraId="75674729" w14:textId="77777777" w:rsidR="00000000" w:rsidRDefault="001D59F6">
      <w:pPr>
        <w:pStyle w:val="HTMLPreformatted"/>
        <w:ind w:left="720"/>
        <w:divId w:val="90051861"/>
        <w:rPr>
          <w:lang w:val="en"/>
        </w:rPr>
      </w:pPr>
      <w:r>
        <w:rPr>
          <w:lang w:val="en"/>
        </w:rPr>
        <w:t>mvn clean install</w:t>
      </w:r>
    </w:p>
    <w:p w14:paraId="1621F3C5" w14:textId="77777777" w:rsidR="00000000" w:rsidRDefault="001D59F6">
      <w:pPr>
        <w:pStyle w:val="simpara"/>
        <w:shd w:val="clear" w:color="auto" w:fill="FFFFFF"/>
        <w:ind w:left="720"/>
        <w:divId w:val="90051861"/>
        <w:rPr>
          <w:rFonts w:ascii="Red Hat Text" w:hAnsi="Red Hat Text" w:cs="Arial"/>
          <w:color w:val="252525"/>
          <w:lang w:val="en"/>
        </w:rPr>
      </w:pPr>
      <w:r>
        <w:rPr>
          <w:rFonts w:ascii="Red Hat Text" w:hAnsi="Red Hat Text" w:cs="Arial"/>
          <w:color w:val="252525"/>
          <w:lang w:val="en"/>
        </w:rPr>
        <w:t>For more information about proj</w:t>
      </w:r>
      <w:r>
        <w:rPr>
          <w:rFonts w:ascii="Red Hat Text" w:hAnsi="Red Hat Text" w:cs="Arial"/>
          <w:color w:val="252525"/>
          <w:lang w:val="en"/>
        </w:rPr>
        <w:t xml:space="preserve">ect packaging and deployment and executable models, see </w:t>
      </w:r>
      <w:hyperlink r:id="rId595" w:anchor="assembly-packaging-deploying" w:history="1">
        <w:r>
          <w:rPr>
            <w:rStyle w:val="Emphasis"/>
            <w:rFonts w:ascii="Red Hat Text" w:hAnsi="Red Hat Text" w:cs="Arial"/>
            <w:color w:val="0066CC"/>
            <w:lang w:val="en"/>
          </w:rPr>
          <w:t>Packa</w:t>
        </w:r>
        <w:r>
          <w:rPr>
            <w:rStyle w:val="Emphasis"/>
            <w:rFonts w:ascii="Red Hat Text" w:hAnsi="Red Hat Text" w:cs="Arial"/>
            <w:color w:val="0066CC"/>
            <w:lang w:val="en"/>
          </w:rPr>
          <w:t>ging and deploying an Red Hat Decision Manager project</w:t>
        </w:r>
      </w:hyperlink>
      <w:r>
        <w:rPr>
          <w:rFonts w:ascii="Red Hat Text" w:hAnsi="Red Hat Text" w:cs="Arial"/>
          <w:color w:val="252525"/>
          <w:lang w:val="en"/>
        </w:rPr>
        <w:t xml:space="preserve">. </w:t>
      </w:r>
    </w:p>
    <w:p w14:paraId="2F919A6B" w14:textId="77777777" w:rsidR="00000000" w:rsidRDefault="001D59F6">
      <w:pPr>
        <w:pStyle w:val="listitem"/>
        <w:numPr>
          <w:ilvl w:val="0"/>
          <w:numId w:val="82"/>
        </w:numPr>
        <w:shd w:val="clear" w:color="auto" w:fill="FFFFFF"/>
        <w:divId w:val="90051861"/>
        <w:rPr>
          <w:rFonts w:ascii="Red Hat Text" w:eastAsia="Times New Roman" w:hAnsi="Red Hat Text" w:cs="Arial"/>
          <w:color w:val="252525"/>
          <w:lang w:val="en"/>
        </w:rPr>
      </w:pPr>
      <w:r>
        <w:rPr>
          <w:rFonts w:ascii="Red Hat Text" w:eastAsia="Times New Roman" w:hAnsi="Red Hat Text" w:cs="Arial"/>
          <w:color w:val="252525"/>
          <w:lang w:val="en"/>
        </w:rPr>
        <w:t xml:space="preserve">You have the ID of the KIE container containing the DMN model. If more than one model is present, you must also know the model namespace and model name of the relevant model. </w:t>
      </w:r>
    </w:p>
    <w:p w14:paraId="7FDDCA24" w14:textId="77777777" w:rsidR="00000000" w:rsidRDefault="001D59F6">
      <w:pPr>
        <w:pStyle w:val="title"/>
        <w:shd w:val="clear" w:color="auto" w:fill="FFFFFF"/>
        <w:spacing w:line="360" w:lineRule="atLeast"/>
        <w:divId w:val="386222470"/>
        <w:rPr>
          <w:rFonts w:ascii="Red Hat Text" w:hAnsi="Red Hat Text" w:cs="Arial"/>
          <w:color w:val="252525"/>
          <w:lang w:val="en"/>
        </w:rPr>
      </w:pPr>
      <w:r>
        <w:rPr>
          <w:rStyle w:val="Strong"/>
          <w:rFonts w:ascii="Red Hat Text" w:hAnsi="Red Hat Text" w:cs="Arial"/>
          <w:color w:val="252525"/>
          <w:lang w:val="en"/>
        </w:rPr>
        <w:t>Procedure</w:t>
      </w:r>
    </w:p>
    <w:p w14:paraId="7AA0CE05" w14:textId="77777777" w:rsidR="00000000" w:rsidRDefault="001D59F6">
      <w:pPr>
        <w:pStyle w:val="simpara"/>
        <w:numPr>
          <w:ilvl w:val="0"/>
          <w:numId w:val="83"/>
        </w:numPr>
        <w:shd w:val="clear" w:color="auto" w:fill="FFFFFF"/>
        <w:divId w:val="386222470"/>
        <w:rPr>
          <w:rFonts w:ascii="Red Hat Text" w:hAnsi="Red Hat Text" w:cs="Arial"/>
          <w:color w:val="252525"/>
          <w:lang w:val="en"/>
        </w:rPr>
      </w:pPr>
      <w:r>
        <w:rPr>
          <w:rFonts w:ascii="Red Hat Text" w:hAnsi="Red Hat Text" w:cs="Arial"/>
          <w:color w:val="252525"/>
          <w:lang w:val="en"/>
        </w:rPr>
        <w:t>In your clien</w:t>
      </w:r>
      <w:r>
        <w:rPr>
          <w:rFonts w:ascii="Red Hat Text" w:hAnsi="Red Hat Text" w:cs="Arial"/>
          <w:color w:val="252525"/>
          <w:lang w:val="en"/>
        </w:rPr>
        <w:t xml:space="preserve">t application, add the following dependency to the relevant classpath of your Java project: </w:t>
      </w:r>
    </w:p>
    <w:p w14:paraId="060C9B44" w14:textId="77777777" w:rsidR="00000000" w:rsidRDefault="001D59F6">
      <w:pPr>
        <w:pStyle w:val="HTMLPreformatted"/>
        <w:numPr>
          <w:ilvl w:val="0"/>
          <w:numId w:val="83"/>
        </w:numPr>
        <w:tabs>
          <w:tab w:val="clear" w:pos="720"/>
        </w:tabs>
        <w:divId w:val="386222470"/>
        <w:rPr>
          <w:lang w:val="en"/>
        </w:rPr>
      </w:pPr>
      <w:r>
        <w:rPr>
          <w:lang w:val="en"/>
        </w:rPr>
        <w:t>&lt;!-- Required for the KIE Server Java client API --&gt;</w:t>
      </w:r>
    </w:p>
    <w:p w14:paraId="2CAD4683" w14:textId="77777777" w:rsidR="00000000" w:rsidRDefault="001D59F6">
      <w:pPr>
        <w:pStyle w:val="HTMLPreformatted"/>
        <w:numPr>
          <w:ilvl w:val="0"/>
          <w:numId w:val="83"/>
        </w:numPr>
        <w:tabs>
          <w:tab w:val="clear" w:pos="720"/>
        </w:tabs>
        <w:divId w:val="386222470"/>
        <w:rPr>
          <w:lang w:val="en"/>
        </w:rPr>
      </w:pPr>
      <w:r>
        <w:rPr>
          <w:lang w:val="en"/>
        </w:rPr>
        <w:lastRenderedPageBreak/>
        <w:t>&lt;dependency&gt;</w:t>
      </w:r>
    </w:p>
    <w:p w14:paraId="0E76DC05" w14:textId="77777777" w:rsidR="00000000" w:rsidRDefault="001D59F6">
      <w:pPr>
        <w:pStyle w:val="HTMLPreformatted"/>
        <w:numPr>
          <w:ilvl w:val="0"/>
          <w:numId w:val="83"/>
        </w:numPr>
        <w:tabs>
          <w:tab w:val="clear" w:pos="720"/>
        </w:tabs>
        <w:divId w:val="386222470"/>
        <w:rPr>
          <w:lang w:val="en"/>
        </w:rPr>
      </w:pPr>
      <w:r>
        <w:rPr>
          <w:lang w:val="en"/>
        </w:rPr>
        <w:t xml:space="preserve">  &lt;groupId&gt;org.kie.server&lt;/groupId&gt;</w:t>
      </w:r>
    </w:p>
    <w:p w14:paraId="00E369C9" w14:textId="77777777" w:rsidR="00000000" w:rsidRDefault="001D59F6">
      <w:pPr>
        <w:pStyle w:val="HTMLPreformatted"/>
        <w:numPr>
          <w:ilvl w:val="0"/>
          <w:numId w:val="83"/>
        </w:numPr>
        <w:tabs>
          <w:tab w:val="clear" w:pos="720"/>
        </w:tabs>
        <w:divId w:val="386222470"/>
        <w:rPr>
          <w:lang w:val="en"/>
        </w:rPr>
      </w:pPr>
      <w:r>
        <w:rPr>
          <w:lang w:val="en"/>
        </w:rPr>
        <w:t xml:space="preserve">  &lt;artifactId&gt;kie-server-client&lt;/artifactId&gt;</w:t>
      </w:r>
    </w:p>
    <w:p w14:paraId="2F5DFFD0" w14:textId="77777777" w:rsidR="00000000" w:rsidRDefault="001D59F6">
      <w:pPr>
        <w:pStyle w:val="HTMLPreformatted"/>
        <w:numPr>
          <w:ilvl w:val="0"/>
          <w:numId w:val="83"/>
        </w:numPr>
        <w:tabs>
          <w:tab w:val="clear" w:pos="720"/>
        </w:tabs>
        <w:divId w:val="386222470"/>
        <w:rPr>
          <w:lang w:val="en"/>
        </w:rPr>
      </w:pPr>
      <w:r>
        <w:rPr>
          <w:lang w:val="en"/>
        </w:rPr>
        <w:t xml:space="preserve">  &lt;version&gt;${rhp</w:t>
      </w:r>
      <w:r>
        <w:rPr>
          <w:lang w:val="en"/>
        </w:rPr>
        <w:t>am.version}&lt;/version&gt;</w:t>
      </w:r>
    </w:p>
    <w:p w14:paraId="442BA674" w14:textId="77777777" w:rsidR="00000000" w:rsidRDefault="001D59F6">
      <w:pPr>
        <w:pStyle w:val="HTMLPreformatted"/>
        <w:ind w:left="720"/>
        <w:divId w:val="386222470"/>
        <w:rPr>
          <w:lang w:val="en"/>
        </w:rPr>
      </w:pPr>
      <w:r>
        <w:rPr>
          <w:lang w:val="en"/>
        </w:rPr>
        <w:t>&lt;/dependency&gt;</w:t>
      </w:r>
    </w:p>
    <w:p w14:paraId="599D97F4" w14:textId="77777777" w:rsidR="00000000" w:rsidRDefault="001D59F6">
      <w:pPr>
        <w:pStyle w:val="simpara"/>
        <w:shd w:val="clear" w:color="auto" w:fill="FFFFFF"/>
        <w:ind w:left="720"/>
        <w:divId w:val="386222470"/>
        <w:rPr>
          <w:rFonts w:ascii="Red Hat Text" w:hAnsi="Red Hat Text" w:cs="Arial"/>
          <w:color w:val="252525"/>
          <w:lang w:val="en"/>
        </w:rPr>
      </w:pPr>
      <w:r>
        <w:rPr>
          <w:rFonts w:ascii="Red Hat Text" w:hAnsi="Red Hat Text" w:cs="Arial"/>
          <w:color w:val="252525"/>
          <w:lang w:val="en"/>
        </w:rPr>
        <w:t xml:space="preserve">The </w:t>
      </w:r>
      <w:r>
        <w:rPr>
          <w:rStyle w:val="HTMLCode"/>
          <w:lang w:val="en"/>
        </w:rPr>
        <w:t>&lt;version&gt;</w:t>
      </w:r>
      <w:r>
        <w:rPr>
          <w:rFonts w:ascii="Red Hat Text" w:hAnsi="Red Hat Text" w:cs="Arial"/>
          <w:color w:val="252525"/>
          <w:lang w:val="en"/>
        </w:rPr>
        <w:t xml:space="preserve"> is the Maven artifact version for Red Hat Decision Manager currently used in your project (for example, 7.67.0.Final-redhat-00019). </w:t>
      </w:r>
    </w:p>
    <w:p w14:paraId="0DDB4BB4" w14:textId="77777777" w:rsidR="00000000" w:rsidRDefault="001D59F6">
      <w:pPr>
        <w:pStyle w:val="listitem"/>
        <w:shd w:val="clear" w:color="auto" w:fill="FFFFFF"/>
        <w:spacing w:before="0" w:after="0"/>
        <w:ind w:left="720"/>
        <w:divId w:val="1555047175"/>
        <w:rPr>
          <w:rFonts w:ascii="Red Hat Text" w:eastAsia="Times New Roman" w:hAnsi="Red Hat Text" w:cs="Arial"/>
          <w:color w:val="252525"/>
          <w:lang w:val="en"/>
        </w:rPr>
      </w:pPr>
      <w:r>
        <w:rPr>
          <w:rFonts w:ascii="Red Hat Text" w:eastAsia="Times New Roman" w:hAnsi="Red Hat Text" w:cs="Arial"/>
          <w:color w:val="252525"/>
          <w:lang w:val="en"/>
        </w:rPr>
        <w:t>Note</w:t>
      </w:r>
    </w:p>
    <w:p w14:paraId="30F3E69F" w14:textId="77777777" w:rsidR="00000000" w:rsidRDefault="001D59F6">
      <w:pPr>
        <w:pStyle w:val="NormalWeb"/>
        <w:shd w:val="clear" w:color="auto" w:fill="FFFFFF"/>
        <w:ind w:left="720"/>
        <w:divId w:val="1224949675"/>
        <w:rPr>
          <w:rFonts w:ascii="Red Hat Text" w:hAnsi="Red Hat Text" w:cs="Arial"/>
          <w:color w:val="252525"/>
          <w:lang w:val="en"/>
        </w:rPr>
      </w:pPr>
      <w:r>
        <w:rPr>
          <w:rFonts w:ascii="Red Hat Text" w:hAnsi="Red Hat Text" w:cs="Arial"/>
          <w:color w:val="252525"/>
          <w:lang w:val="en"/>
        </w:rPr>
        <w:t xml:space="preserve">Instead of specifying a Red Hat Decision Manager </w:t>
      </w:r>
      <w:r>
        <w:rPr>
          <w:rStyle w:val="HTMLCode"/>
          <w:lang w:val="en"/>
        </w:rPr>
        <w:t>&lt;version&gt;</w:t>
      </w:r>
      <w:r>
        <w:rPr>
          <w:rFonts w:ascii="Red Hat Text" w:hAnsi="Red Hat Text" w:cs="Arial"/>
          <w:color w:val="252525"/>
          <w:lang w:val="en"/>
        </w:rPr>
        <w:t xml:space="preserve"> for individual dependencies, consider adding the Red Hat Business Automation bill of materials (BOM) dependency to your project </w:t>
      </w:r>
      <w:r>
        <w:rPr>
          <w:rStyle w:val="HTMLCode"/>
          <w:lang w:val="en"/>
        </w:rPr>
        <w:t>pom.xml</w:t>
      </w:r>
      <w:r>
        <w:rPr>
          <w:rFonts w:ascii="Red Hat Text" w:hAnsi="Red Hat Text" w:cs="Arial"/>
          <w:color w:val="252525"/>
          <w:lang w:val="en"/>
        </w:rPr>
        <w:t xml:space="preserve"> file. The Red Hat Business Automation BOM applies to both Red</w:t>
      </w:r>
      <w:r>
        <w:rPr>
          <w:rFonts w:ascii="Red Hat Text" w:hAnsi="Red Hat Text" w:cs="Arial"/>
          <w:color w:val="252525"/>
          <w:lang w:val="en"/>
        </w:rPr>
        <w:t xml:space="preserve"> Hat Decision Manager and Red Hat Process Automation Manager. When you add the BOM files, the correct versions of transitive dependencies from the provided Maven repositories are included in the project. </w:t>
      </w:r>
    </w:p>
    <w:p w14:paraId="17E33E60" w14:textId="77777777" w:rsidR="00000000" w:rsidRDefault="001D59F6">
      <w:pPr>
        <w:pStyle w:val="NormalWeb"/>
        <w:shd w:val="clear" w:color="auto" w:fill="FFFFFF"/>
        <w:ind w:left="720"/>
        <w:divId w:val="1224949675"/>
        <w:rPr>
          <w:rFonts w:ascii="Red Hat Text" w:hAnsi="Red Hat Text" w:cs="Arial"/>
          <w:color w:val="252525"/>
          <w:lang w:val="en"/>
        </w:rPr>
      </w:pPr>
      <w:r>
        <w:rPr>
          <w:rFonts w:ascii="Red Hat Text" w:hAnsi="Red Hat Text" w:cs="Arial"/>
          <w:color w:val="252525"/>
          <w:lang w:val="en"/>
        </w:rPr>
        <w:t xml:space="preserve">Example BOM dependency: </w:t>
      </w:r>
    </w:p>
    <w:p w14:paraId="03DCAFD6" w14:textId="77777777" w:rsidR="00000000" w:rsidRDefault="001D59F6">
      <w:pPr>
        <w:pStyle w:val="HTMLPreformatted"/>
        <w:ind w:left="720"/>
        <w:divId w:val="1224949675"/>
        <w:rPr>
          <w:lang w:val="en"/>
        </w:rPr>
      </w:pPr>
      <w:r>
        <w:rPr>
          <w:lang w:val="en"/>
        </w:rPr>
        <w:t>&lt;dependency&gt;</w:t>
      </w:r>
    </w:p>
    <w:p w14:paraId="445258BE" w14:textId="77777777" w:rsidR="00000000" w:rsidRDefault="001D59F6">
      <w:pPr>
        <w:pStyle w:val="HTMLPreformatted"/>
        <w:ind w:left="720"/>
        <w:divId w:val="1224949675"/>
        <w:rPr>
          <w:lang w:val="en"/>
        </w:rPr>
      </w:pPr>
      <w:r>
        <w:rPr>
          <w:lang w:val="en"/>
        </w:rPr>
        <w:t xml:space="preserve">  &lt;groupId&gt;co</w:t>
      </w:r>
      <w:r>
        <w:rPr>
          <w:lang w:val="en"/>
        </w:rPr>
        <w:t>m.redhat.ba&lt;/groupId&gt;</w:t>
      </w:r>
    </w:p>
    <w:p w14:paraId="26234D1D" w14:textId="77777777" w:rsidR="00000000" w:rsidRDefault="001D59F6">
      <w:pPr>
        <w:pStyle w:val="HTMLPreformatted"/>
        <w:ind w:left="720"/>
        <w:divId w:val="1224949675"/>
        <w:rPr>
          <w:lang w:val="en"/>
        </w:rPr>
      </w:pPr>
      <w:r>
        <w:rPr>
          <w:lang w:val="en"/>
        </w:rPr>
        <w:t xml:space="preserve">  &lt;artifactId&gt;ba-platform-bom&lt;/artifactId&gt;</w:t>
      </w:r>
    </w:p>
    <w:p w14:paraId="33520E14" w14:textId="77777777" w:rsidR="00000000" w:rsidRDefault="001D59F6">
      <w:pPr>
        <w:pStyle w:val="HTMLPreformatted"/>
        <w:ind w:left="720"/>
        <w:divId w:val="1224949675"/>
        <w:rPr>
          <w:lang w:val="en"/>
        </w:rPr>
      </w:pPr>
      <w:r>
        <w:rPr>
          <w:lang w:val="en"/>
        </w:rPr>
        <w:t xml:space="preserve">  &lt;version&gt;7.13.2.redhat-00002&lt;/version&gt;</w:t>
      </w:r>
    </w:p>
    <w:p w14:paraId="6DF2E61C" w14:textId="77777777" w:rsidR="00000000" w:rsidRDefault="001D59F6">
      <w:pPr>
        <w:pStyle w:val="HTMLPreformatted"/>
        <w:ind w:left="720"/>
        <w:divId w:val="1224949675"/>
        <w:rPr>
          <w:lang w:val="en"/>
        </w:rPr>
      </w:pPr>
      <w:r>
        <w:rPr>
          <w:lang w:val="en"/>
        </w:rPr>
        <w:t xml:space="preserve">  &lt;scope&gt;import&lt;/scope&gt;</w:t>
      </w:r>
    </w:p>
    <w:p w14:paraId="1A72C001" w14:textId="77777777" w:rsidR="00000000" w:rsidRDefault="001D59F6">
      <w:pPr>
        <w:pStyle w:val="HTMLPreformatted"/>
        <w:ind w:left="720"/>
        <w:divId w:val="1224949675"/>
        <w:rPr>
          <w:lang w:val="en"/>
        </w:rPr>
      </w:pPr>
      <w:r>
        <w:rPr>
          <w:lang w:val="en"/>
        </w:rPr>
        <w:t xml:space="preserve">  &lt;type&gt;pom&lt;/type&gt;</w:t>
      </w:r>
    </w:p>
    <w:p w14:paraId="3F3C9558" w14:textId="77777777" w:rsidR="00000000" w:rsidRDefault="001D59F6">
      <w:pPr>
        <w:pStyle w:val="HTMLPreformatted"/>
        <w:ind w:left="720"/>
        <w:divId w:val="1224949675"/>
        <w:rPr>
          <w:lang w:val="en"/>
        </w:rPr>
      </w:pPr>
      <w:r>
        <w:rPr>
          <w:lang w:val="en"/>
        </w:rPr>
        <w:t>&lt;/dependency&gt;</w:t>
      </w:r>
    </w:p>
    <w:p w14:paraId="123A268A" w14:textId="77777777" w:rsidR="00000000" w:rsidRDefault="001D59F6">
      <w:pPr>
        <w:pStyle w:val="NormalWeb"/>
        <w:shd w:val="clear" w:color="auto" w:fill="FFFFFF"/>
        <w:ind w:left="720"/>
        <w:divId w:val="1224949675"/>
        <w:rPr>
          <w:rFonts w:ascii="Red Hat Text" w:hAnsi="Red Hat Text" w:cs="Arial"/>
          <w:color w:val="252525"/>
          <w:lang w:val="en"/>
        </w:rPr>
      </w:pPr>
      <w:r>
        <w:rPr>
          <w:rFonts w:ascii="Red Hat Text" w:hAnsi="Red Hat Text" w:cs="Arial"/>
          <w:color w:val="252525"/>
          <w:lang w:val="en"/>
        </w:rPr>
        <w:t xml:space="preserve">For more information about the Red Hat Business Automation BOM, see </w:t>
      </w:r>
      <w:hyperlink r:id="rId596" w:history="1">
        <w:r>
          <w:rPr>
            <w:rStyle w:val="Hyperlink"/>
            <w:rFonts w:ascii="Red Hat Text" w:hAnsi="Red Hat Text" w:cs="Arial"/>
            <w:lang w:val="en"/>
          </w:rPr>
          <w:t>What is the mapping between RHDM product and maven library version?</w:t>
        </w:r>
      </w:hyperlink>
      <w:r>
        <w:rPr>
          <w:rFonts w:ascii="Red Hat Text" w:hAnsi="Red Hat Text" w:cs="Arial"/>
          <w:color w:val="252525"/>
          <w:lang w:val="en"/>
        </w:rPr>
        <w:t xml:space="preserve">. </w:t>
      </w:r>
    </w:p>
    <w:p w14:paraId="5BE5403E" w14:textId="77777777" w:rsidR="00000000" w:rsidRDefault="001D59F6">
      <w:pPr>
        <w:pStyle w:val="simpara"/>
        <w:numPr>
          <w:ilvl w:val="0"/>
          <w:numId w:val="83"/>
        </w:numPr>
        <w:shd w:val="clear" w:color="auto" w:fill="FFFFFF"/>
        <w:divId w:val="386222470"/>
        <w:rPr>
          <w:rFonts w:ascii="Red Hat Text" w:hAnsi="Red Hat Text" w:cs="Arial"/>
          <w:color w:val="252525"/>
          <w:lang w:val="en"/>
        </w:rPr>
      </w:pPr>
      <w:r>
        <w:rPr>
          <w:rFonts w:ascii="Red Hat Text" w:hAnsi="Red Hat Text" w:cs="Arial"/>
          <w:color w:val="252525"/>
          <w:lang w:val="en"/>
        </w:rPr>
        <w:t xml:space="preserve">Instantiate a </w:t>
      </w:r>
      <w:r>
        <w:rPr>
          <w:rStyle w:val="HTMLCode"/>
          <w:lang w:val="en"/>
        </w:rPr>
        <w:t>KieServicesClient</w:t>
      </w:r>
      <w:r>
        <w:rPr>
          <w:rFonts w:ascii="Red Hat Text" w:hAnsi="Red Hat Text" w:cs="Arial"/>
          <w:color w:val="252525"/>
          <w:lang w:val="en"/>
        </w:rPr>
        <w:t xml:space="preserve"> instance with the appropriate connection information. </w:t>
      </w:r>
    </w:p>
    <w:p w14:paraId="04DE68A3" w14:textId="77777777" w:rsidR="00000000" w:rsidRDefault="001D59F6">
      <w:pPr>
        <w:pStyle w:val="simpara"/>
        <w:shd w:val="clear" w:color="auto" w:fill="FFFFFF"/>
        <w:ind w:left="720"/>
        <w:divId w:val="386222470"/>
        <w:rPr>
          <w:rFonts w:ascii="Red Hat Text" w:hAnsi="Red Hat Text" w:cs="Arial"/>
          <w:color w:val="252525"/>
          <w:lang w:val="en"/>
        </w:rPr>
      </w:pPr>
      <w:r>
        <w:rPr>
          <w:rFonts w:ascii="Red Hat Text" w:hAnsi="Red Hat Text" w:cs="Arial"/>
          <w:color w:val="252525"/>
          <w:lang w:val="en"/>
        </w:rPr>
        <w:t xml:space="preserve">Example: </w:t>
      </w:r>
    </w:p>
    <w:p w14:paraId="6360EE15" w14:textId="77777777" w:rsidR="00000000" w:rsidRDefault="001D59F6">
      <w:pPr>
        <w:pStyle w:val="HTMLPreformatted"/>
        <w:ind w:left="720"/>
        <w:divId w:val="386222470"/>
        <w:rPr>
          <w:lang w:val="en"/>
        </w:rPr>
      </w:pPr>
      <w:r>
        <w:rPr>
          <w:lang w:val="en"/>
        </w:rPr>
        <w:t>KieServicesConfiguration conf =</w:t>
      </w:r>
    </w:p>
    <w:p w14:paraId="189A96AA" w14:textId="77777777" w:rsidR="00000000" w:rsidRDefault="001D59F6">
      <w:pPr>
        <w:pStyle w:val="HTMLPreformatted"/>
        <w:ind w:left="720"/>
        <w:divId w:val="386222470"/>
        <w:rPr>
          <w:lang w:val="en"/>
        </w:rPr>
      </w:pPr>
      <w:r>
        <w:rPr>
          <w:lang w:val="en"/>
        </w:rPr>
        <w:t xml:space="preserve">    KieServicesFactory</w:t>
      </w:r>
      <w:r>
        <w:rPr>
          <w:lang w:val="en"/>
        </w:rPr>
        <w:t>.newRestConfiguration(URL, USER, PASSWORD);</w:t>
      </w:r>
      <w:r>
        <w:rPr>
          <w:lang w:val="en"/>
        </w:rPr>
        <w:t xml:space="preserve"> </w:t>
      </w:r>
      <w:r>
        <w:rPr>
          <w:rStyle w:val="callout2"/>
          <w:lang w:val="en"/>
        </w:rPr>
        <w:t>1</w:t>
      </w:r>
    </w:p>
    <w:p w14:paraId="7D92B4F9" w14:textId="77777777" w:rsidR="00000000" w:rsidRDefault="001D59F6">
      <w:pPr>
        <w:pStyle w:val="HTMLPreformatted"/>
        <w:ind w:left="720"/>
        <w:divId w:val="386222470"/>
        <w:rPr>
          <w:lang w:val="en"/>
        </w:rPr>
      </w:pPr>
    </w:p>
    <w:p w14:paraId="00359DA9" w14:textId="77777777" w:rsidR="00000000" w:rsidRDefault="001D59F6">
      <w:pPr>
        <w:pStyle w:val="HTMLPreformatted"/>
        <w:ind w:left="720"/>
        <w:divId w:val="386222470"/>
        <w:rPr>
          <w:lang w:val="en"/>
        </w:rPr>
      </w:pPr>
      <w:r>
        <w:rPr>
          <w:lang w:val="en"/>
        </w:rPr>
        <w:t xml:space="preserve">conf.setMarshallingFormat(MarshallingFormat.JSON); </w:t>
      </w:r>
      <w:r>
        <w:rPr>
          <w:lang w:val="en"/>
        </w:rPr>
        <w:t xml:space="preserve"> </w:t>
      </w:r>
      <w:r>
        <w:rPr>
          <w:rStyle w:val="callout2"/>
          <w:lang w:val="en"/>
        </w:rPr>
        <w:t>2</w:t>
      </w:r>
    </w:p>
    <w:p w14:paraId="23EE10C5" w14:textId="77777777" w:rsidR="00000000" w:rsidRDefault="001D59F6">
      <w:pPr>
        <w:pStyle w:val="HTMLPreformatted"/>
        <w:ind w:left="720"/>
        <w:divId w:val="386222470"/>
        <w:rPr>
          <w:lang w:val="en"/>
        </w:rPr>
      </w:pPr>
    </w:p>
    <w:p w14:paraId="7F062E21" w14:textId="77777777" w:rsidR="00000000" w:rsidRDefault="001D59F6">
      <w:pPr>
        <w:pStyle w:val="HTMLPreformatted"/>
        <w:ind w:left="720"/>
        <w:divId w:val="386222470"/>
        <w:rPr>
          <w:lang w:val="en"/>
        </w:rPr>
      </w:pPr>
      <w:r>
        <w:rPr>
          <w:lang w:val="en"/>
        </w:rPr>
        <w:t>KieServicesClient kieServicesClient = KieServicesFactory.newKieServicesClient(conf);</w:t>
      </w:r>
    </w:p>
    <w:p w14:paraId="2B24AB0A" w14:textId="77777777" w:rsidR="00000000" w:rsidRDefault="001D59F6">
      <w:pPr>
        <w:pStyle w:val="listitem"/>
        <w:shd w:val="clear" w:color="auto" w:fill="FFFFFF"/>
        <w:spacing w:before="0" w:beforeAutospacing="0" w:after="0" w:afterAutospacing="0"/>
        <w:ind w:left="720"/>
        <w:divId w:val="881214472"/>
        <w:rPr>
          <w:rFonts w:ascii="Red Hat Text" w:eastAsia="Times New Roman" w:hAnsi="Red Hat Text" w:cs="Arial"/>
          <w:b/>
          <w:bCs/>
          <w:color w:val="252525"/>
          <w:lang w:val="en"/>
        </w:rPr>
      </w:pPr>
      <w:hyperlink w:anchor="CO2-1" w:history="1">
        <w:r>
          <w:rPr>
            <w:rStyle w:val="callout2"/>
            <w:rFonts w:ascii="Red Hat Text" w:eastAsia="Times New Roman" w:hAnsi="Red Hat Text" w:cs="Arial"/>
            <w:b/>
            <w:bCs/>
            <w:color w:val="0066CC"/>
            <w:lang w:val="en"/>
          </w:rPr>
          <w:t>1</w:t>
        </w:r>
      </w:hyperlink>
      <w:r>
        <w:rPr>
          <w:rFonts w:ascii="Red Hat Text" w:eastAsia="Times New Roman" w:hAnsi="Red Hat Text" w:cs="Arial"/>
          <w:b/>
          <w:bCs/>
          <w:color w:val="252525"/>
          <w:lang w:val="en"/>
        </w:rPr>
        <w:t xml:space="preserve"> </w:t>
      </w:r>
    </w:p>
    <w:p w14:paraId="38C26CA2" w14:textId="77777777" w:rsidR="00000000" w:rsidRDefault="001D59F6">
      <w:pPr>
        <w:pStyle w:val="listitem"/>
        <w:shd w:val="clear" w:color="auto" w:fill="FFFFFF"/>
        <w:spacing w:before="0" w:beforeAutospacing="0" w:after="0" w:afterAutospacing="0"/>
        <w:ind w:left="720"/>
        <w:divId w:val="46733118"/>
        <w:rPr>
          <w:rFonts w:ascii="Red Hat Text" w:eastAsia="Times New Roman" w:hAnsi="Red Hat Text" w:cs="Arial"/>
          <w:color w:val="252525"/>
          <w:lang w:val="en"/>
        </w:rPr>
      </w:pPr>
      <w:r>
        <w:rPr>
          <w:rFonts w:ascii="Red Hat Text" w:eastAsia="Times New Roman" w:hAnsi="Red Hat Text" w:cs="Arial"/>
          <w:color w:val="252525"/>
          <w:lang w:val="en"/>
        </w:rPr>
        <w:lastRenderedPageBreak/>
        <w:t xml:space="preserve">The connection information: </w:t>
      </w:r>
    </w:p>
    <w:p w14:paraId="15CE6011" w14:textId="77777777" w:rsidR="00000000" w:rsidRDefault="001D59F6">
      <w:pPr>
        <w:pStyle w:val="listitem"/>
        <w:numPr>
          <w:ilvl w:val="1"/>
          <w:numId w:val="83"/>
        </w:numPr>
        <w:shd w:val="clear" w:color="auto" w:fill="FFFFFF"/>
        <w:divId w:val="1144006002"/>
        <w:rPr>
          <w:rFonts w:ascii="Red Hat Text" w:eastAsia="Times New Roman" w:hAnsi="Red Hat Text" w:cs="Arial"/>
          <w:color w:val="252525"/>
          <w:lang w:val="en"/>
        </w:rPr>
      </w:pPr>
      <w:r>
        <w:rPr>
          <w:rFonts w:ascii="Red Hat Text" w:eastAsia="Times New Roman" w:hAnsi="Red Hat Text" w:cs="Arial"/>
          <w:color w:val="252525"/>
          <w:lang w:val="en"/>
        </w:rPr>
        <w:t xml:space="preserve">Example URL: </w:t>
      </w:r>
      <w:r>
        <w:rPr>
          <w:rStyle w:val="HTMLCode"/>
          <w:lang w:val="en"/>
        </w:rPr>
        <w:t>http://localhost:8080/kie-server/services/rest/server</w:t>
      </w:r>
      <w:r>
        <w:rPr>
          <w:rFonts w:ascii="Red Hat Text" w:eastAsia="Times New Roman" w:hAnsi="Red Hat Text" w:cs="Arial"/>
          <w:color w:val="252525"/>
          <w:lang w:val="en"/>
        </w:rPr>
        <w:t xml:space="preserve"> </w:t>
      </w:r>
    </w:p>
    <w:p w14:paraId="29481E28" w14:textId="77777777" w:rsidR="00000000" w:rsidRDefault="001D59F6">
      <w:pPr>
        <w:pStyle w:val="listitem"/>
        <w:numPr>
          <w:ilvl w:val="1"/>
          <w:numId w:val="83"/>
        </w:numPr>
        <w:shd w:val="clear" w:color="auto" w:fill="FFFFFF"/>
        <w:divId w:val="1144006002"/>
        <w:rPr>
          <w:rFonts w:ascii="Red Hat Text" w:eastAsia="Times New Roman" w:hAnsi="Red Hat Text" w:cs="Arial"/>
          <w:color w:val="252525"/>
          <w:lang w:val="en"/>
        </w:rPr>
      </w:pPr>
      <w:r>
        <w:rPr>
          <w:rFonts w:ascii="Red Hat Text" w:eastAsia="Times New Roman" w:hAnsi="Red Hat Text" w:cs="Arial"/>
          <w:color w:val="252525"/>
          <w:lang w:val="en"/>
        </w:rPr>
        <w:t xml:space="preserve">The credentials should reference a user with the </w:t>
      </w:r>
      <w:r>
        <w:rPr>
          <w:rStyle w:val="HTMLCode"/>
          <w:lang w:val="en"/>
        </w:rPr>
        <w:t>kie-server</w:t>
      </w:r>
      <w:r>
        <w:rPr>
          <w:rFonts w:ascii="Red Hat Text" w:eastAsia="Times New Roman" w:hAnsi="Red Hat Text" w:cs="Arial"/>
          <w:color w:val="252525"/>
          <w:lang w:val="en"/>
        </w:rPr>
        <w:t xml:space="preserve"> role. </w:t>
      </w:r>
    </w:p>
    <w:p w14:paraId="4EB99DED" w14:textId="77777777" w:rsidR="00000000" w:rsidRDefault="001D59F6">
      <w:pPr>
        <w:pStyle w:val="listitem"/>
        <w:shd w:val="clear" w:color="auto" w:fill="FFFFFF"/>
        <w:spacing w:before="0" w:beforeAutospacing="0" w:after="0" w:afterAutospacing="0"/>
        <w:ind w:left="720"/>
        <w:divId w:val="881214472"/>
        <w:rPr>
          <w:rFonts w:ascii="Red Hat Text" w:eastAsia="Times New Roman" w:hAnsi="Red Hat Text" w:cs="Arial"/>
          <w:b/>
          <w:bCs/>
          <w:color w:val="252525"/>
          <w:lang w:val="en"/>
        </w:rPr>
      </w:pPr>
      <w:hyperlink w:anchor="CO2-2" w:history="1">
        <w:r>
          <w:rPr>
            <w:rStyle w:val="callout2"/>
            <w:rFonts w:ascii="Red Hat Text" w:eastAsia="Times New Roman" w:hAnsi="Red Hat Text" w:cs="Arial"/>
            <w:b/>
            <w:bCs/>
            <w:color w:val="0066CC"/>
            <w:lang w:val="en"/>
          </w:rPr>
          <w:t>2</w:t>
        </w:r>
      </w:hyperlink>
      <w:r>
        <w:rPr>
          <w:rFonts w:ascii="Red Hat Text" w:eastAsia="Times New Roman" w:hAnsi="Red Hat Text" w:cs="Arial"/>
          <w:b/>
          <w:bCs/>
          <w:color w:val="252525"/>
          <w:lang w:val="en"/>
        </w:rPr>
        <w:t xml:space="preserve"> </w:t>
      </w:r>
    </w:p>
    <w:p w14:paraId="41EC6C2F" w14:textId="77777777" w:rsidR="00000000" w:rsidRDefault="001D59F6">
      <w:pPr>
        <w:pStyle w:val="listitem"/>
        <w:shd w:val="clear" w:color="auto" w:fill="FFFFFF"/>
        <w:spacing w:before="0" w:beforeAutospacing="0" w:after="0" w:afterAutospacing="0"/>
        <w:ind w:left="720"/>
        <w:divId w:val="557786363"/>
        <w:rPr>
          <w:rFonts w:ascii="Red Hat Text" w:eastAsia="Times New Roman" w:hAnsi="Red Hat Text" w:cs="Arial"/>
          <w:color w:val="252525"/>
          <w:lang w:val="en"/>
        </w:rPr>
      </w:pPr>
      <w:r>
        <w:rPr>
          <w:rFonts w:ascii="Red Hat Text" w:eastAsia="Times New Roman" w:hAnsi="Red Hat Text" w:cs="Arial"/>
          <w:color w:val="252525"/>
          <w:lang w:val="en"/>
        </w:rPr>
        <w:t xml:space="preserve">The Marshalling format is an instance of </w:t>
      </w:r>
      <w:r>
        <w:rPr>
          <w:rStyle w:val="HTMLCode"/>
          <w:lang w:val="en"/>
        </w:rPr>
        <w:t>org.kie.server.api.marshalling.MarshallingFormat</w:t>
      </w:r>
      <w:r>
        <w:rPr>
          <w:rFonts w:ascii="Red Hat Text" w:eastAsia="Times New Roman" w:hAnsi="Red Hat Text" w:cs="Arial"/>
          <w:color w:val="252525"/>
          <w:lang w:val="en"/>
        </w:rPr>
        <w:t xml:space="preserve">. It controls </w:t>
      </w:r>
      <w:r>
        <w:rPr>
          <w:rFonts w:ascii="Red Hat Text" w:eastAsia="Times New Roman" w:hAnsi="Red Hat Text" w:cs="Arial"/>
          <w:color w:val="252525"/>
          <w:lang w:val="en"/>
        </w:rPr>
        <w:t xml:space="preserve">whether the messages will be JSON or XML. Options for Marshalling format are JSON, JAXB, or XSTREAM. </w:t>
      </w:r>
    </w:p>
    <w:p w14:paraId="25FF0DCF" w14:textId="77777777" w:rsidR="00000000" w:rsidRDefault="001D59F6">
      <w:pPr>
        <w:pStyle w:val="simpara"/>
        <w:numPr>
          <w:ilvl w:val="0"/>
          <w:numId w:val="83"/>
        </w:numPr>
        <w:shd w:val="clear" w:color="auto" w:fill="FFFFFF"/>
        <w:divId w:val="386222470"/>
        <w:rPr>
          <w:rFonts w:ascii="Red Hat Text" w:hAnsi="Red Hat Text" w:cs="Arial"/>
          <w:color w:val="252525"/>
          <w:lang w:val="en"/>
        </w:rPr>
      </w:pPr>
      <w:r>
        <w:rPr>
          <w:rFonts w:ascii="Red Hat Text" w:hAnsi="Red Hat Text" w:cs="Arial"/>
          <w:color w:val="252525"/>
          <w:lang w:val="en"/>
        </w:rPr>
        <w:t xml:space="preserve">Obtain a </w:t>
      </w:r>
      <w:r>
        <w:rPr>
          <w:rStyle w:val="HTMLCode"/>
          <w:lang w:val="en"/>
        </w:rPr>
        <w:t>DMNServicesClient</w:t>
      </w:r>
      <w:r>
        <w:rPr>
          <w:rFonts w:ascii="Red Hat Text" w:hAnsi="Red Hat Text" w:cs="Arial"/>
          <w:color w:val="252525"/>
          <w:lang w:val="en"/>
        </w:rPr>
        <w:t xml:space="preserve"> from the KIE server Java client connected to the related KIE Server by invoking the method </w:t>
      </w:r>
      <w:r>
        <w:rPr>
          <w:rStyle w:val="HTMLCode"/>
          <w:lang w:val="en"/>
        </w:rPr>
        <w:t>getServicesClient()</w:t>
      </w:r>
      <w:r>
        <w:rPr>
          <w:rFonts w:ascii="Red Hat Text" w:hAnsi="Red Hat Text" w:cs="Arial"/>
          <w:color w:val="252525"/>
          <w:lang w:val="en"/>
        </w:rPr>
        <w:t xml:space="preserve"> on the KIE serve</w:t>
      </w:r>
      <w:r>
        <w:rPr>
          <w:rFonts w:ascii="Red Hat Text" w:hAnsi="Red Hat Text" w:cs="Arial"/>
          <w:color w:val="252525"/>
          <w:lang w:val="en"/>
        </w:rPr>
        <w:t xml:space="preserve">r Java client instance: </w:t>
      </w:r>
    </w:p>
    <w:p w14:paraId="44C183A8" w14:textId="77777777" w:rsidR="00000000" w:rsidRDefault="001D59F6">
      <w:pPr>
        <w:pStyle w:val="HTMLPreformatted"/>
        <w:ind w:left="720"/>
        <w:divId w:val="386222470"/>
        <w:rPr>
          <w:lang w:val="en"/>
        </w:rPr>
      </w:pPr>
      <w:r>
        <w:rPr>
          <w:lang w:val="en"/>
        </w:rPr>
        <w:t>DMNServicesClient dmnClient = kieServicesClient.getServicesClient(DMNServicesClient.class );</w:t>
      </w:r>
    </w:p>
    <w:p w14:paraId="4EE4AC7B" w14:textId="77777777" w:rsidR="00000000" w:rsidRDefault="001D59F6">
      <w:pPr>
        <w:pStyle w:val="simpara"/>
        <w:shd w:val="clear" w:color="auto" w:fill="FFFFFF"/>
        <w:ind w:left="720"/>
        <w:divId w:val="386222470"/>
        <w:rPr>
          <w:rFonts w:ascii="Red Hat Text" w:hAnsi="Red Hat Text" w:cs="Arial"/>
          <w:color w:val="252525"/>
          <w:lang w:val="en"/>
        </w:rPr>
      </w:pPr>
      <w:r>
        <w:rPr>
          <w:rFonts w:ascii="Red Hat Text" w:hAnsi="Red Hat Text" w:cs="Arial"/>
          <w:color w:val="252525"/>
          <w:lang w:val="en"/>
        </w:rPr>
        <w:t xml:space="preserve">The </w:t>
      </w:r>
      <w:r>
        <w:rPr>
          <w:rStyle w:val="HTMLCode"/>
          <w:lang w:val="en"/>
        </w:rPr>
        <w:t>dmnClient</w:t>
      </w:r>
      <w:r>
        <w:rPr>
          <w:rFonts w:ascii="Red Hat Text" w:hAnsi="Red Hat Text" w:cs="Arial"/>
          <w:color w:val="252525"/>
          <w:lang w:val="en"/>
        </w:rPr>
        <w:t xml:space="preserve"> can now execute decision services on KIE Server. </w:t>
      </w:r>
    </w:p>
    <w:p w14:paraId="35B9CC77" w14:textId="77777777" w:rsidR="00000000" w:rsidRDefault="001D59F6">
      <w:pPr>
        <w:pStyle w:val="simpara"/>
        <w:numPr>
          <w:ilvl w:val="0"/>
          <w:numId w:val="83"/>
        </w:numPr>
        <w:shd w:val="clear" w:color="auto" w:fill="FFFFFF"/>
        <w:divId w:val="386222470"/>
        <w:rPr>
          <w:rFonts w:ascii="Red Hat Text" w:hAnsi="Red Hat Text" w:cs="Arial"/>
          <w:color w:val="252525"/>
          <w:lang w:val="en"/>
        </w:rPr>
      </w:pPr>
      <w:r>
        <w:rPr>
          <w:rFonts w:ascii="Red Hat Text" w:hAnsi="Red Hat Text" w:cs="Arial"/>
          <w:color w:val="252525"/>
          <w:lang w:val="en"/>
        </w:rPr>
        <w:t xml:space="preserve">Execute the decision services for the desired model. </w:t>
      </w:r>
    </w:p>
    <w:p w14:paraId="33E5CCA5" w14:textId="77777777" w:rsidR="00000000" w:rsidRDefault="001D59F6">
      <w:pPr>
        <w:pStyle w:val="simpara"/>
        <w:shd w:val="clear" w:color="auto" w:fill="FFFFFF"/>
        <w:ind w:left="720"/>
        <w:divId w:val="386222470"/>
        <w:rPr>
          <w:rFonts w:ascii="Red Hat Text" w:hAnsi="Red Hat Text" w:cs="Arial"/>
          <w:color w:val="252525"/>
          <w:lang w:val="en"/>
        </w:rPr>
      </w:pPr>
      <w:r>
        <w:rPr>
          <w:rFonts w:ascii="Red Hat Text" w:hAnsi="Red Hat Text" w:cs="Arial"/>
          <w:color w:val="252525"/>
          <w:lang w:val="en"/>
        </w:rPr>
        <w:t xml:space="preserve">Example: </w:t>
      </w:r>
    </w:p>
    <w:p w14:paraId="11E8A080" w14:textId="77777777" w:rsidR="00000000" w:rsidRDefault="001D59F6">
      <w:pPr>
        <w:pStyle w:val="HTMLPreformatted"/>
        <w:ind w:left="720"/>
        <w:divId w:val="386222470"/>
        <w:rPr>
          <w:lang w:val="en"/>
        </w:rPr>
      </w:pPr>
      <w:r>
        <w:rPr>
          <w:lang w:val="en"/>
        </w:rPr>
        <w:t>for (Integ</w:t>
      </w:r>
      <w:r>
        <w:rPr>
          <w:lang w:val="en"/>
        </w:rPr>
        <w:t>er age : Arrays.asList(1,12,13,64,65,66)) {</w:t>
      </w:r>
    </w:p>
    <w:p w14:paraId="2461F7B6" w14:textId="77777777" w:rsidR="00000000" w:rsidRDefault="001D59F6">
      <w:pPr>
        <w:pStyle w:val="HTMLPreformatted"/>
        <w:ind w:left="720"/>
        <w:divId w:val="386222470"/>
        <w:rPr>
          <w:lang w:val="en"/>
        </w:rPr>
      </w:pPr>
      <w:r>
        <w:rPr>
          <w:lang w:val="en"/>
        </w:rPr>
        <w:t xml:space="preserve">    DMNContext dmnContext = dmnClient.newContext();</w:t>
      </w:r>
      <w:r>
        <w:rPr>
          <w:lang w:val="en"/>
        </w:rPr>
        <w:t xml:space="preserve"> </w:t>
      </w:r>
      <w:r>
        <w:rPr>
          <w:rStyle w:val="callout2"/>
          <w:lang w:val="en"/>
        </w:rPr>
        <w:t>1</w:t>
      </w:r>
    </w:p>
    <w:p w14:paraId="5D68D735" w14:textId="77777777" w:rsidR="00000000" w:rsidRDefault="001D59F6">
      <w:pPr>
        <w:pStyle w:val="HTMLPreformatted"/>
        <w:ind w:left="720"/>
        <w:divId w:val="386222470"/>
        <w:rPr>
          <w:lang w:val="en"/>
        </w:rPr>
      </w:pPr>
      <w:r>
        <w:rPr>
          <w:lang w:val="en"/>
        </w:rPr>
        <w:t xml:space="preserve">    dmnContext.set("Age", age); </w:t>
      </w:r>
      <w:r>
        <w:rPr>
          <w:lang w:val="en"/>
        </w:rPr>
        <w:t xml:space="preserve"> </w:t>
      </w:r>
      <w:r>
        <w:rPr>
          <w:rStyle w:val="callout2"/>
          <w:lang w:val="en"/>
        </w:rPr>
        <w:t>2</w:t>
      </w:r>
    </w:p>
    <w:p w14:paraId="1A150125" w14:textId="77777777" w:rsidR="00000000" w:rsidRDefault="001D59F6">
      <w:pPr>
        <w:pStyle w:val="HTMLPreformatted"/>
        <w:ind w:left="720"/>
        <w:divId w:val="386222470"/>
        <w:rPr>
          <w:lang w:val="en"/>
        </w:rPr>
      </w:pPr>
      <w:r>
        <w:rPr>
          <w:lang w:val="en"/>
        </w:rPr>
        <w:t xml:space="preserve">    ServiceResponse&lt;DMNResult&gt; serverResp =  </w:t>
      </w:r>
      <w:r>
        <w:rPr>
          <w:lang w:val="en"/>
        </w:rPr>
        <w:t xml:space="preserve"> </w:t>
      </w:r>
      <w:r>
        <w:rPr>
          <w:rStyle w:val="callout2"/>
          <w:lang w:val="en"/>
        </w:rPr>
        <w:t>3</w:t>
      </w:r>
    </w:p>
    <w:p w14:paraId="32D9A9B5" w14:textId="77777777" w:rsidR="00000000" w:rsidRDefault="001D59F6">
      <w:pPr>
        <w:pStyle w:val="HTMLPreformatted"/>
        <w:ind w:left="720"/>
        <w:divId w:val="386222470"/>
        <w:rPr>
          <w:lang w:val="en"/>
        </w:rPr>
      </w:pPr>
      <w:r>
        <w:rPr>
          <w:lang w:val="en"/>
        </w:rPr>
        <w:t xml:space="preserve">        dmnClient.evaluateAll($kieContainerId,</w:t>
      </w:r>
    </w:p>
    <w:p w14:paraId="6350403F" w14:textId="77777777" w:rsidR="00000000" w:rsidRDefault="001D59F6">
      <w:pPr>
        <w:pStyle w:val="HTMLPreformatted"/>
        <w:ind w:left="720"/>
        <w:divId w:val="386222470"/>
        <w:rPr>
          <w:lang w:val="en"/>
        </w:rPr>
      </w:pPr>
      <w:r>
        <w:rPr>
          <w:lang w:val="en"/>
        </w:rPr>
        <w:t xml:space="preserve">                            </w:t>
      </w:r>
      <w:r>
        <w:rPr>
          <w:lang w:val="en"/>
        </w:rPr>
        <w:t xml:space="preserve">  $modelNamespace,</w:t>
      </w:r>
    </w:p>
    <w:p w14:paraId="18BD9345" w14:textId="77777777" w:rsidR="00000000" w:rsidRDefault="001D59F6">
      <w:pPr>
        <w:pStyle w:val="HTMLPreformatted"/>
        <w:ind w:left="720"/>
        <w:divId w:val="386222470"/>
        <w:rPr>
          <w:lang w:val="en"/>
        </w:rPr>
      </w:pPr>
      <w:r>
        <w:rPr>
          <w:lang w:val="en"/>
        </w:rPr>
        <w:t xml:space="preserve">                              $modelName,</w:t>
      </w:r>
    </w:p>
    <w:p w14:paraId="3BC78480" w14:textId="77777777" w:rsidR="00000000" w:rsidRDefault="001D59F6">
      <w:pPr>
        <w:pStyle w:val="HTMLPreformatted"/>
        <w:ind w:left="720"/>
        <w:divId w:val="386222470"/>
        <w:rPr>
          <w:lang w:val="en"/>
        </w:rPr>
      </w:pPr>
      <w:r>
        <w:rPr>
          <w:lang w:val="en"/>
        </w:rPr>
        <w:t xml:space="preserve">                              dmnContext);</w:t>
      </w:r>
    </w:p>
    <w:p w14:paraId="7032F272" w14:textId="77777777" w:rsidR="00000000" w:rsidRDefault="001D59F6">
      <w:pPr>
        <w:pStyle w:val="HTMLPreformatted"/>
        <w:ind w:left="720"/>
        <w:divId w:val="386222470"/>
        <w:rPr>
          <w:lang w:val="en"/>
        </w:rPr>
      </w:pPr>
    </w:p>
    <w:p w14:paraId="6D8BF859" w14:textId="77777777" w:rsidR="00000000" w:rsidRDefault="001D59F6">
      <w:pPr>
        <w:pStyle w:val="HTMLPreformatted"/>
        <w:ind w:left="720"/>
        <w:divId w:val="386222470"/>
        <w:rPr>
          <w:lang w:val="en"/>
        </w:rPr>
      </w:pPr>
      <w:r>
        <w:rPr>
          <w:lang w:val="en"/>
        </w:rPr>
        <w:t xml:space="preserve">    DMNResult dmnResult = serverResp.getResult(); </w:t>
      </w:r>
      <w:r>
        <w:rPr>
          <w:lang w:val="en"/>
        </w:rPr>
        <w:t xml:space="preserve"> </w:t>
      </w:r>
      <w:r>
        <w:rPr>
          <w:rStyle w:val="callout2"/>
          <w:lang w:val="en"/>
        </w:rPr>
        <w:t>4</w:t>
      </w:r>
    </w:p>
    <w:p w14:paraId="2DC34EC4" w14:textId="77777777" w:rsidR="00000000" w:rsidRDefault="001D59F6">
      <w:pPr>
        <w:pStyle w:val="HTMLPreformatted"/>
        <w:ind w:left="720"/>
        <w:divId w:val="386222470"/>
        <w:rPr>
          <w:lang w:val="en"/>
        </w:rPr>
      </w:pPr>
      <w:r>
        <w:rPr>
          <w:lang w:val="en"/>
        </w:rPr>
        <w:t xml:space="preserve">    for (DMNDecisionResult dr : dmnResult.getDecisionResults()) {</w:t>
      </w:r>
    </w:p>
    <w:p w14:paraId="38B1865A" w14:textId="77777777" w:rsidR="00000000" w:rsidRDefault="001D59F6">
      <w:pPr>
        <w:pStyle w:val="HTMLPreformatted"/>
        <w:ind w:left="720"/>
        <w:divId w:val="386222470"/>
        <w:rPr>
          <w:lang w:val="en"/>
        </w:rPr>
      </w:pPr>
      <w:r>
        <w:rPr>
          <w:lang w:val="en"/>
        </w:rPr>
        <w:t xml:space="preserve">        </w:t>
      </w:r>
      <w:r>
        <w:rPr>
          <w:lang w:val="en"/>
        </w:rPr>
        <w:t>log.info("Age: " + age + ", " +</w:t>
      </w:r>
    </w:p>
    <w:p w14:paraId="0D7BF9AC" w14:textId="77777777" w:rsidR="00000000" w:rsidRDefault="001D59F6">
      <w:pPr>
        <w:pStyle w:val="HTMLPreformatted"/>
        <w:ind w:left="720"/>
        <w:divId w:val="386222470"/>
        <w:rPr>
          <w:lang w:val="en"/>
        </w:rPr>
      </w:pPr>
      <w:r>
        <w:rPr>
          <w:lang w:val="en"/>
        </w:rPr>
        <w:t xml:space="preserve">                 "Decision: '" + dr.getDecisionName() + "', " +</w:t>
      </w:r>
    </w:p>
    <w:p w14:paraId="68260031" w14:textId="77777777" w:rsidR="00000000" w:rsidRDefault="001D59F6">
      <w:pPr>
        <w:pStyle w:val="HTMLPreformatted"/>
        <w:ind w:left="720"/>
        <w:divId w:val="386222470"/>
        <w:rPr>
          <w:lang w:val="en"/>
        </w:rPr>
      </w:pPr>
      <w:r>
        <w:rPr>
          <w:lang w:val="en"/>
        </w:rPr>
        <w:t xml:space="preserve">                 "Result: " + dr.getResult());</w:t>
      </w:r>
    </w:p>
    <w:p w14:paraId="14E2474C" w14:textId="77777777" w:rsidR="00000000" w:rsidRDefault="001D59F6">
      <w:pPr>
        <w:pStyle w:val="HTMLPreformatted"/>
        <w:ind w:left="720"/>
        <w:divId w:val="386222470"/>
        <w:rPr>
          <w:lang w:val="en"/>
        </w:rPr>
      </w:pPr>
      <w:r>
        <w:rPr>
          <w:lang w:val="en"/>
        </w:rPr>
        <w:t xml:space="preserve">    }</w:t>
      </w:r>
    </w:p>
    <w:p w14:paraId="47D5ECE0" w14:textId="77777777" w:rsidR="00000000" w:rsidRDefault="001D59F6">
      <w:pPr>
        <w:pStyle w:val="HTMLPreformatted"/>
        <w:ind w:left="720"/>
        <w:divId w:val="386222470"/>
        <w:rPr>
          <w:lang w:val="en"/>
        </w:rPr>
      </w:pPr>
      <w:r>
        <w:rPr>
          <w:lang w:val="en"/>
        </w:rPr>
        <w:t>}</w:t>
      </w:r>
    </w:p>
    <w:p w14:paraId="74ED250A" w14:textId="77777777" w:rsidR="00000000" w:rsidRDefault="001D59F6">
      <w:pPr>
        <w:pStyle w:val="listitem"/>
        <w:shd w:val="clear" w:color="auto" w:fill="FFFFFF"/>
        <w:spacing w:before="0" w:beforeAutospacing="0" w:after="0" w:afterAutospacing="0"/>
        <w:ind w:left="720"/>
        <w:divId w:val="1549880740"/>
        <w:rPr>
          <w:rFonts w:ascii="Red Hat Text" w:eastAsia="Times New Roman" w:hAnsi="Red Hat Text" w:cs="Arial"/>
          <w:b/>
          <w:bCs/>
          <w:color w:val="252525"/>
          <w:lang w:val="en"/>
        </w:rPr>
      </w:pPr>
      <w:hyperlink w:anchor="CO3-1" w:history="1">
        <w:r>
          <w:rPr>
            <w:rStyle w:val="callout2"/>
            <w:rFonts w:ascii="Red Hat Text" w:eastAsia="Times New Roman" w:hAnsi="Red Hat Text" w:cs="Arial"/>
            <w:b/>
            <w:bCs/>
            <w:color w:val="0066CC"/>
            <w:lang w:val="en"/>
          </w:rPr>
          <w:t>1</w:t>
        </w:r>
      </w:hyperlink>
      <w:r>
        <w:rPr>
          <w:rFonts w:ascii="Red Hat Text" w:eastAsia="Times New Roman" w:hAnsi="Red Hat Text" w:cs="Arial"/>
          <w:b/>
          <w:bCs/>
          <w:color w:val="252525"/>
          <w:lang w:val="en"/>
        </w:rPr>
        <w:t xml:space="preserve"> </w:t>
      </w:r>
    </w:p>
    <w:p w14:paraId="48B2DE67" w14:textId="77777777" w:rsidR="00000000" w:rsidRDefault="001D59F6">
      <w:pPr>
        <w:pStyle w:val="listitem"/>
        <w:shd w:val="clear" w:color="auto" w:fill="FFFFFF"/>
        <w:spacing w:before="0" w:beforeAutospacing="0" w:after="0" w:afterAutospacing="0"/>
        <w:ind w:left="720"/>
        <w:divId w:val="262149195"/>
        <w:rPr>
          <w:rFonts w:ascii="Red Hat Text" w:eastAsia="Times New Roman" w:hAnsi="Red Hat Text" w:cs="Arial"/>
          <w:color w:val="252525"/>
          <w:lang w:val="en"/>
        </w:rPr>
      </w:pPr>
      <w:r>
        <w:rPr>
          <w:rFonts w:ascii="Red Hat Text" w:eastAsia="Times New Roman" w:hAnsi="Red Hat Text" w:cs="Arial"/>
          <w:color w:val="252525"/>
          <w:lang w:val="en"/>
        </w:rPr>
        <w:t>Instantiate a new DMN Context to be the input for the model evaluation. No</w:t>
      </w:r>
      <w:r>
        <w:rPr>
          <w:rFonts w:ascii="Red Hat Text" w:eastAsia="Times New Roman" w:hAnsi="Red Hat Text" w:cs="Arial"/>
          <w:color w:val="252525"/>
          <w:lang w:val="en"/>
        </w:rPr>
        <w:t xml:space="preserve">te that this example is looping through the Age Classification decision multiple times. </w:t>
      </w:r>
    </w:p>
    <w:p w14:paraId="110AF34E" w14:textId="77777777" w:rsidR="00000000" w:rsidRDefault="001D59F6">
      <w:pPr>
        <w:pStyle w:val="listitem"/>
        <w:shd w:val="clear" w:color="auto" w:fill="FFFFFF"/>
        <w:spacing w:before="0" w:beforeAutospacing="0" w:after="0" w:afterAutospacing="0"/>
        <w:ind w:left="720"/>
        <w:divId w:val="1549880740"/>
        <w:rPr>
          <w:rFonts w:ascii="Red Hat Text" w:eastAsia="Times New Roman" w:hAnsi="Red Hat Text" w:cs="Arial"/>
          <w:b/>
          <w:bCs/>
          <w:color w:val="252525"/>
          <w:lang w:val="en"/>
        </w:rPr>
      </w:pPr>
      <w:hyperlink w:anchor="CO3-2" w:history="1">
        <w:r>
          <w:rPr>
            <w:rStyle w:val="callout2"/>
            <w:rFonts w:ascii="Red Hat Text" w:eastAsia="Times New Roman" w:hAnsi="Red Hat Text" w:cs="Arial"/>
            <w:b/>
            <w:bCs/>
            <w:color w:val="0066CC"/>
            <w:lang w:val="en"/>
          </w:rPr>
          <w:t>2</w:t>
        </w:r>
      </w:hyperlink>
      <w:r>
        <w:rPr>
          <w:rFonts w:ascii="Red Hat Text" w:eastAsia="Times New Roman" w:hAnsi="Red Hat Text" w:cs="Arial"/>
          <w:b/>
          <w:bCs/>
          <w:color w:val="252525"/>
          <w:lang w:val="en"/>
        </w:rPr>
        <w:t xml:space="preserve"> </w:t>
      </w:r>
    </w:p>
    <w:p w14:paraId="6C24C1AA" w14:textId="77777777" w:rsidR="00000000" w:rsidRDefault="001D59F6">
      <w:pPr>
        <w:pStyle w:val="listitem"/>
        <w:shd w:val="clear" w:color="auto" w:fill="FFFFFF"/>
        <w:spacing w:before="0" w:beforeAutospacing="0" w:after="0" w:afterAutospacing="0"/>
        <w:ind w:left="720"/>
        <w:divId w:val="272061428"/>
        <w:rPr>
          <w:rFonts w:ascii="Red Hat Text" w:eastAsia="Times New Roman" w:hAnsi="Red Hat Text" w:cs="Arial"/>
          <w:color w:val="252525"/>
          <w:lang w:val="en"/>
        </w:rPr>
      </w:pPr>
      <w:r>
        <w:rPr>
          <w:rFonts w:ascii="Red Hat Text" w:eastAsia="Times New Roman" w:hAnsi="Red Hat Text" w:cs="Arial"/>
          <w:color w:val="252525"/>
          <w:lang w:val="en"/>
        </w:rPr>
        <w:t xml:space="preserve">Assign input variables for the input DMN Context. </w:t>
      </w:r>
    </w:p>
    <w:p w14:paraId="592677CA" w14:textId="77777777" w:rsidR="00000000" w:rsidRDefault="001D59F6">
      <w:pPr>
        <w:pStyle w:val="listitem"/>
        <w:shd w:val="clear" w:color="auto" w:fill="FFFFFF"/>
        <w:spacing w:before="0" w:beforeAutospacing="0" w:after="0" w:afterAutospacing="0"/>
        <w:ind w:left="720"/>
        <w:divId w:val="1549880740"/>
        <w:rPr>
          <w:rFonts w:ascii="Red Hat Text" w:eastAsia="Times New Roman" w:hAnsi="Red Hat Text" w:cs="Arial"/>
          <w:b/>
          <w:bCs/>
          <w:color w:val="252525"/>
          <w:lang w:val="en"/>
        </w:rPr>
      </w:pPr>
      <w:hyperlink w:anchor="CO3-3" w:history="1">
        <w:r>
          <w:rPr>
            <w:rStyle w:val="callout2"/>
            <w:rFonts w:ascii="Red Hat Text" w:eastAsia="Times New Roman" w:hAnsi="Red Hat Text" w:cs="Arial"/>
            <w:b/>
            <w:bCs/>
            <w:color w:val="0066CC"/>
            <w:lang w:val="en"/>
          </w:rPr>
          <w:t>3</w:t>
        </w:r>
      </w:hyperlink>
      <w:r>
        <w:rPr>
          <w:rFonts w:ascii="Red Hat Text" w:eastAsia="Times New Roman" w:hAnsi="Red Hat Text" w:cs="Arial"/>
          <w:b/>
          <w:bCs/>
          <w:color w:val="252525"/>
          <w:lang w:val="en"/>
        </w:rPr>
        <w:t xml:space="preserve"> </w:t>
      </w:r>
    </w:p>
    <w:p w14:paraId="33CE62EA" w14:textId="77777777" w:rsidR="00000000" w:rsidRDefault="001D59F6">
      <w:pPr>
        <w:pStyle w:val="listitem"/>
        <w:shd w:val="clear" w:color="auto" w:fill="FFFFFF"/>
        <w:spacing w:before="0" w:beforeAutospacing="0" w:after="0" w:afterAutospacing="0"/>
        <w:ind w:left="720"/>
        <w:divId w:val="1265192439"/>
        <w:rPr>
          <w:rFonts w:ascii="Red Hat Text" w:eastAsia="Times New Roman" w:hAnsi="Red Hat Text" w:cs="Arial"/>
          <w:color w:val="252525"/>
          <w:lang w:val="en"/>
        </w:rPr>
      </w:pPr>
      <w:r>
        <w:rPr>
          <w:rFonts w:ascii="Red Hat Text" w:eastAsia="Times New Roman" w:hAnsi="Red Hat Text" w:cs="Arial"/>
          <w:color w:val="252525"/>
          <w:lang w:val="en"/>
        </w:rPr>
        <w:t xml:space="preserve">Evaluate all the DMN Decisions defined in the DMN model: </w:t>
      </w:r>
    </w:p>
    <w:p w14:paraId="0FB57F61" w14:textId="77777777" w:rsidR="00000000" w:rsidRDefault="001D59F6">
      <w:pPr>
        <w:pStyle w:val="listitem"/>
        <w:numPr>
          <w:ilvl w:val="1"/>
          <w:numId w:val="83"/>
        </w:numPr>
        <w:shd w:val="clear" w:color="auto" w:fill="FFFFFF"/>
        <w:divId w:val="227808872"/>
        <w:rPr>
          <w:rFonts w:ascii="Red Hat Text" w:eastAsia="Times New Roman" w:hAnsi="Red Hat Text" w:cs="Arial"/>
          <w:color w:val="252525"/>
          <w:lang w:val="en"/>
        </w:rPr>
      </w:pPr>
      <w:r>
        <w:rPr>
          <w:rStyle w:val="HTMLCode"/>
          <w:lang w:val="en"/>
        </w:rPr>
        <w:t>$kieContainerId</w:t>
      </w:r>
      <w:r>
        <w:rPr>
          <w:rFonts w:ascii="Red Hat Text" w:eastAsia="Times New Roman" w:hAnsi="Red Hat Text" w:cs="Arial"/>
          <w:color w:val="252525"/>
          <w:lang w:val="en"/>
        </w:rPr>
        <w:t xml:space="preserve"> is the ID of the container where the KJAR containing the DMN model is deployed </w:t>
      </w:r>
    </w:p>
    <w:p w14:paraId="40E473F2" w14:textId="77777777" w:rsidR="00000000" w:rsidRDefault="001D59F6">
      <w:pPr>
        <w:pStyle w:val="listitem"/>
        <w:numPr>
          <w:ilvl w:val="1"/>
          <w:numId w:val="83"/>
        </w:numPr>
        <w:shd w:val="clear" w:color="auto" w:fill="FFFFFF"/>
        <w:divId w:val="227808872"/>
        <w:rPr>
          <w:rFonts w:ascii="Red Hat Text" w:eastAsia="Times New Roman" w:hAnsi="Red Hat Text" w:cs="Arial"/>
          <w:color w:val="252525"/>
          <w:lang w:val="en"/>
        </w:rPr>
      </w:pPr>
      <w:r>
        <w:rPr>
          <w:rStyle w:val="HTMLCode"/>
          <w:lang w:val="en"/>
        </w:rPr>
        <w:t>$modelNamespace</w:t>
      </w:r>
      <w:r>
        <w:rPr>
          <w:rFonts w:ascii="Red Hat Text" w:eastAsia="Times New Roman" w:hAnsi="Red Hat Text" w:cs="Arial"/>
          <w:color w:val="252525"/>
          <w:lang w:val="en"/>
        </w:rPr>
        <w:t xml:space="preserve"> is the namespace for the model. </w:t>
      </w:r>
    </w:p>
    <w:p w14:paraId="1740DE3D" w14:textId="77777777" w:rsidR="00000000" w:rsidRDefault="001D59F6">
      <w:pPr>
        <w:pStyle w:val="listitem"/>
        <w:numPr>
          <w:ilvl w:val="1"/>
          <w:numId w:val="83"/>
        </w:numPr>
        <w:shd w:val="clear" w:color="auto" w:fill="FFFFFF"/>
        <w:divId w:val="227808872"/>
        <w:rPr>
          <w:rFonts w:ascii="Red Hat Text" w:eastAsia="Times New Roman" w:hAnsi="Red Hat Text" w:cs="Arial"/>
          <w:color w:val="252525"/>
          <w:lang w:val="en"/>
        </w:rPr>
      </w:pPr>
      <w:r>
        <w:rPr>
          <w:rStyle w:val="HTMLCode"/>
          <w:lang w:val="en"/>
        </w:rPr>
        <w:t>$modelName</w:t>
      </w:r>
      <w:r>
        <w:rPr>
          <w:rFonts w:ascii="Red Hat Text" w:eastAsia="Times New Roman" w:hAnsi="Red Hat Text" w:cs="Arial"/>
          <w:color w:val="252525"/>
          <w:lang w:val="en"/>
        </w:rPr>
        <w:t xml:space="preserve"> is the name for the model. </w:t>
      </w:r>
    </w:p>
    <w:p w14:paraId="2E9A7D0A" w14:textId="77777777" w:rsidR="00000000" w:rsidRDefault="001D59F6">
      <w:pPr>
        <w:pStyle w:val="listitem"/>
        <w:shd w:val="clear" w:color="auto" w:fill="FFFFFF"/>
        <w:spacing w:before="0" w:beforeAutospacing="0" w:after="0" w:afterAutospacing="0"/>
        <w:ind w:left="720"/>
        <w:divId w:val="1549880740"/>
        <w:rPr>
          <w:rFonts w:ascii="Red Hat Text" w:eastAsia="Times New Roman" w:hAnsi="Red Hat Text" w:cs="Arial"/>
          <w:b/>
          <w:bCs/>
          <w:color w:val="252525"/>
          <w:lang w:val="en"/>
        </w:rPr>
      </w:pPr>
      <w:hyperlink w:anchor="CO3-4" w:history="1">
        <w:r>
          <w:rPr>
            <w:rStyle w:val="callout2"/>
            <w:rFonts w:ascii="Red Hat Text" w:eastAsia="Times New Roman" w:hAnsi="Red Hat Text" w:cs="Arial"/>
            <w:b/>
            <w:bCs/>
            <w:color w:val="0066CC"/>
            <w:lang w:val="en"/>
          </w:rPr>
          <w:t>4</w:t>
        </w:r>
      </w:hyperlink>
      <w:r>
        <w:rPr>
          <w:rFonts w:ascii="Red Hat Text" w:eastAsia="Times New Roman" w:hAnsi="Red Hat Text" w:cs="Arial"/>
          <w:b/>
          <w:bCs/>
          <w:color w:val="252525"/>
          <w:lang w:val="en"/>
        </w:rPr>
        <w:t xml:space="preserve"> </w:t>
      </w:r>
    </w:p>
    <w:p w14:paraId="77BBA8EB" w14:textId="77777777" w:rsidR="00000000" w:rsidRDefault="001D59F6">
      <w:pPr>
        <w:pStyle w:val="listitem"/>
        <w:shd w:val="clear" w:color="auto" w:fill="FFFFFF"/>
        <w:spacing w:before="0" w:beforeAutospacing="0" w:after="0" w:afterAutospacing="0"/>
        <w:ind w:left="720"/>
        <w:divId w:val="857277840"/>
        <w:rPr>
          <w:rFonts w:ascii="Red Hat Text" w:eastAsia="Times New Roman" w:hAnsi="Red Hat Text" w:cs="Arial"/>
          <w:color w:val="252525"/>
          <w:lang w:val="en"/>
        </w:rPr>
      </w:pPr>
      <w:r>
        <w:rPr>
          <w:rFonts w:ascii="Red Hat Text" w:eastAsia="Times New Roman" w:hAnsi="Red Hat Text" w:cs="Arial"/>
          <w:color w:val="252525"/>
          <w:lang w:val="en"/>
        </w:rPr>
        <w:t xml:space="preserve">The DMN Result object is available from the server response. </w:t>
      </w:r>
    </w:p>
    <w:p w14:paraId="754C39BA" w14:textId="77777777" w:rsidR="00000000" w:rsidRDefault="001D59F6">
      <w:pPr>
        <w:pStyle w:val="simpara"/>
        <w:shd w:val="clear" w:color="auto" w:fill="FFFFFF"/>
        <w:ind w:left="720"/>
        <w:divId w:val="386222470"/>
        <w:rPr>
          <w:rFonts w:ascii="Red Hat Text" w:hAnsi="Red Hat Text" w:cs="Arial"/>
          <w:color w:val="252525"/>
          <w:lang w:val="en"/>
        </w:rPr>
      </w:pPr>
      <w:r>
        <w:rPr>
          <w:rFonts w:ascii="Red Hat Text" w:hAnsi="Red Hat Text" w:cs="Arial"/>
          <w:color w:val="252525"/>
          <w:lang w:val="en"/>
        </w:rPr>
        <w:t xml:space="preserve">At this point, the </w:t>
      </w:r>
      <w:r>
        <w:rPr>
          <w:rStyle w:val="HTMLCode"/>
          <w:lang w:val="en"/>
        </w:rPr>
        <w:t>dmnResult</w:t>
      </w:r>
      <w:r>
        <w:rPr>
          <w:rFonts w:ascii="Red Hat Text" w:hAnsi="Red Hat Text" w:cs="Arial"/>
          <w:color w:val="252525"/>
          <w:lang w:val="en"/>
        </w:rPr>
        <w:t xml:space="preserve"> contains all the decision results from the evaluated DMN model. </w:t>
      </w:r>
    </w:p>
    <w:p w14:paraId="084F863E" w14:textId="77777777" w:rsidR="00000000" w:rsidRDefault="001D59F6">
      <w:pPr>
        <w:pStyle w:val="simpara"/>
        <w:shd w:val="clear" w:color="auto" w:fill="FFFFFF"/>
        <w:ind w:left="720"/>
        <w:divId w:val="386222470"/>
        <w:rPr>
          <w:rFonts w:ascii="Red Hat Text" w:hAnsi="Red Hat Text" w:cs="Arial"/>
          <w:color w:val="252525"/>
          <w:lang w:val="en"/>
        </w:rPr>
      </w:pPr>
      <w:r>
        <w:rPr>
          <w:rFonts w:ascii="Red Hat Text" w:hAnsi="Red Hat Text" w:cs="Arial"/>
          <w:color w:val="252525"/>
          <w:lang w:val="en"/>
        </w:rPr>
        <w:t>You can also execute only a specific DMN decision in the model by using alternative</w:t>
      </w:r>
      <w:r>
        <w:rPr>
          <w:rFonts w:ascii="Red Hat Text" w:hAnsi="Red Hat Text" w:cs="Arial"/>
          <w:color w:val="252525"/>
          <w:lang w:val="en"/>
        </w:rPr>
        <w:t xml:space="preserve"> methods of the </w:t>
      </w:r>
      <w:r>
        <w:rPr>
          <w:rStyle w:val="HTMLCode"/>
          <w:lang w:val="en"/>
        </w:rPr>
        <w:t>DMNServicesClient</w:t>
      </w:r>
      <w:r>
        <w:rPr>
          <w:rFonts w:ascii="Red Hat Text" w:hAnsi="Red Hat Text" w:cs="Arial"/>
          <w:color w:val="252525"/>
          <w:lang w:val="en"/>
        </w:rPr>
        <w:t xml:space="preserve">. </w:t>
      </w:r>
    </w:p>
    <w:p w14:paraId="6DDD9AC3" w14:textId="77777777" w:rsidR="00000000" w:rsidRDefault="001D59F6">
      <w:pPr>
        <w:pStyle w:val="listitem"/>
        <w:shd w:val="clear" w:color="auto" w:fill="FFFFFF"/>
        <w:spacing w:before="0" w:after="0"/>
        <w:ind w:left="720"/>
        <w:divId w:val="887767363"/>
        <w:rPr>
          <w:rFonts w:ascii="Red Hat Text" w:eastAsia="Times New Roman" w:hAnsi="Red Hat Text" w:cs="Arial"/>
          <w:color w:val="252525"/>
          <w:lang w:val="en"/>
        </w:rPr>
      </w:pPr>
      <w:r>
        <w:rPr>
          <w:rFonts w:ascii="Red Hat Text" w:eastAsia="Times New Roman" w:hAnsi="Red Hat Text" w:cs="Arial"/>
          <w:color w:val="252525"/>
          <w:lang w:val="en"/>
        </w:rPr>
        <w:t>Note</w:t>
      </w:r>
    </w:p>
    <w:p w14:paraId="69872B6A" w14:textId="77777777" w:rsidR="00000000" w:rsidRDefault="001D59F6">
      <w:pPr>
        <w:pStyle w:val="NormalWeb"/>
        <w:shd w:val="clear" w:color="auto" w:fill="FFFFFF"/>
        <w:ind w:left="720"/>
        <w:divId w:val="897669480"/>
        <w:rPr>
          <w:rFonts w:ascii="Red Hat Text" w:hAnsi="Red Hat Text" w:cs="Arial"/>
          <w:color w:val="252525"/>
          <w:lang w:val="en"/>
        </w:rPr>
      </w:pPr>
      <w:r>
        <w:rPr>
          <w:rFonts w:ascii="Red Hat Text" w:hAnsi="Red Hat Text" w:cs="Arial"/>
          <w:color w:val="252525"/>
          <w:lang w:val="en"/>
        </w:rPr>
        <w:t xml:space="preserve">If the KIE container only contains one DMN model, you can omit </w:t>
      </w:r>
      <w:r>
        <w:rPr>
          <w:rStyle w:val="HTMLCode"/>
          <w:lang w:val="en"/>
        </w:rPr>
        <w:t>$modelNamespace</w:t>
      </w:r>
      <w:r>
        <w:rPr>
          <w:rFonts w:ascii="Red Hat Text" w:hAnsi="Red Hat Text" w:cs="Arial"/>
          <w:color w:val="252525"/>
          <w:lang w:val="en"/>
        </w:rPr>
        <w:t xml:space="preserve"> and </w:t>
      </w:r>
      <w:r>
        <w:rPr>
          <w:rStyle w:val="HTMLCode"/>
          <w:lang w:val="en"/>
        </w:rPr>
        <w:t>$modelName</w:t>
      </w:r>
      <w:r>
        <w:rPr>
          <w:rFonts w:ascii="Red Hat Text" w:hAnsi="Red Hat Text" w:cs="Arial"/>
          <w:color w:val="252525"/>
          <w:lang w:val="en"/>
        </w:rPr>
        <w:t xml:space="preserve"> because the KIE Server API selects it by default. </w:t>
      </w:r>
    </w:p>
    <w:p w14:paraId="01997607" w14:textId="77777777" w:rsidR="00000000" w:rsidRDefault="001D59F6">
      <w:pPr>
        <w:pStyle w:val="Heading2"/>
        <w:shd w:val="clear" w:color="auto" w:fill="FFFFFF"/>
        <w:divId w:val="878517184"/>
        <w:rPr>
          <w:rFonts w:eastAsia="Times New Roman" w:cs="Arial"/>
          <w:color w:val="252525"/>
          <w:lang w:val="en"/>
        </w:rPr>
      </w:pPr>
      <w:r>
        <w:rPr>
          <w:rFonts w:eastAsia="Times New Roman" w:cs="Arial"/>
          <w:color w:val="252525"/>
          <w:lang w:val="en"/>
        </w:rPr>
        <w:t>7.3. Executing a DMN service using the KIE Server REST API</w:t>
      </w:r>
    </w:p>
    <w:p w14:paraId="775188F6"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Directly interacting with the REST endpoints of KIE Server provides the most separation between the calling code and the decision logic definition. The calling code is completely free of direct dep</w:t>
      </w:r>
      <w:r>
        <w:rPr>
          <w:rFonts w:ascii="Red Hat Text" w:hAnsi="Red Hat Text" w:cs="Arial"/>
          <w:color w:val="252525"/>
          <w:lang w:val="en"/>
        </w:rPr>
        <w:t xml:space="preserve">endencies, and you can implement it in an entirely different development platform such as </w:t>
      </w:r>
      <w:r>
        <w:rPr>
          <w:rStyle w:val="HTMLCode"/>
          <w:lang w:val="en"/>
        </w:rPr>
        <w:t>Node.js</w:t>
      </w:r>
      <w:r>
        <w:rPr>
          <w:rFonts w:ascii="Red Hat Text" w:hAnsi="Red Hat Text" w:cs="Arial"/>
          <w:color w:val="252525"/>
          <w:lang w:val="en"/>
        </w:rPr>
        <w:t xml:space="preserve"> or </w:t>
      </w:r>
      <w:r>
        <w:rPr>
          <w:rStyle w:val="HTMLCode"/>
          <w:lang w:val="en"/>
        </w:rPr>
        <w:t>.NET</w:t>
      </w:r>
      <w:r>
        <w:rPr>
          <w:rFonts w:ascii="Red Hat Text" w:hAnsi="Red Hat Text" w:cs="Arial"/>
          <w:color w:val="252525"/>
          <w:lang w:val="en"/>
        </w:rPr>
        <w:t xml:space="preserve">. The examples in this section demonstrate Nix-style curl commands but provide relevant information to adapt to any REST client. </w:t>
      </w:r>
    </w:p>
    <w:p w14:paraId="0E003BD5"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When you use a REST e</w:t>
      </w:r>
      <w:r>
        <w:rPr>
          <w:rFonts w:ascii="Red Hat Text" w:hAnsi="Red Hat Text" w:cs="Arial"/>
          <w:color w:val="252525"/>
          <w:lang w:val="en"/>
        </w:rPr>
        <w:t xml:space="preserve">ndpoint of KIE Server, the best practice is to define a domain object POJO Java class, annotated with standard KIE Server marshalling annotations. For example, the following code is using a domain object </w:t>
      </w:r>
      <w:r>
        <w:rPr>
          <w:rStyle w:val="HTMLCode"/>
          <w:lang w:val="en"/>
        </w:rPr>
        <w:t>Person</w:t>
      </w:r>
      <w:r>
        <w:rPr>
          <w:rFonts w:ascii="Red Hat Text" w:hAnsi="Red Hat Text" w:cs="Arial"/>
          <w:color w:val="252525"/>
          <w:lang w:val="en"/>
        </w:rPr>
        <w:t xml:space="preserve"> class that is annotated properly: </w:t>
      </w:r>
    </w:p>
    <w:p w14:paraId="3A042023" w14:textId="77777777" w:rsidR="00000000" w:rsidRDefault="001D59F6">
      <w:pPr>
        <w:pStyle w:val="title"/>
        <w:shd w:val="clear" w:color="auto" w:fill="FFFFFF"/>
        <w:spacing w:line="360" w:lineRule="atLeast"/>
        <w:divId w:val="2012682933"/>
        <w:rPr>
          <w:rFonts w:ascii="Red Hat Text" w:hAnsi="Red Hat Text" w:cs="Arial"/>
          <w:color w:val="252525"/>
          <w:lang w:val="en"/>
        </w:rPr>
      </w:pPr>
      <w:r>
        <w:rPr>
          <w:rStyle w:val="Strong"/>
          <w:rFonts w:ascii="Red Hat Text" w:hAnsi="Red Hat Text" w:cs="Arial"/>
          <w:color w:val="252525"/>
          <w:lang w:val="en"/>
        </w:rPr>
        <w:t>Example PO</w:t>
      </w:r>
      <w:r>
        <w:rPr>
          <w:rStyle w:val="Strong"/>
          <w:rFonts w:ascii="Red Hat Text" w:hAnsi="Red Hat Text" w:cs="Arial"/>
          <w:color w:val="252525"/>
          <w:lang w:val="en"/>
        </w:rPr>
        <w:t>JO Java class</w:t>
      </w:r>
    </w:p>
    <w:p w14:paraId="4B51BCAD" w14:textId="77777777" w:rsidR="00000000" w:rsidRDefault="001D59F6">
      <w:pPr>
        <w:pStyle w:val="HTMLPreformatted"/>
        <w:divId w:val="2012682933"/>
        <w:rPr>
          <w:lang w:val="en"/>
        </w:rPr>
      </w:pPr>
      <w:r>
        <w:rPr>
          <w:lang w:val="en"/>
        </w:rPr>
        <w:t>@javax.xml.bind.annotation.XmlAccessorType(javax.xml.bind.annotation.XmlAccessType.FIELD)</w:t>
      </w:r>
    </w:p>
    <w:p w14:paraId="19C00A26" w14:textId="77777777" w:rsidR="00000000" w:rsidRDefault="001D59F6">
      <w:pPr>
        <w:pStyle w:val="HTMLPreformatted"/>
        <w:divId w:val="2012682933"/>
        <w:rPr>
          <w:lang w:val="en"/>
        </w:rPr>
      </w:pPr>
      <w:r>
        <w:rPr>
          <w:lang w:val="en"/>
        </w:rPr>
        <w:t>public class Person implements java.io.Serializable {</w:t>
      </w:r>
    </w:p>
    <w:p w14:paraId="77520A59" w14:textId="77777777" w:rsidR="00000000" w:rsidRDefault="001D59F6">
      <w:pPr>
        <w:pStyle w:val="HTMLPreformatted"/>
        <w:divId w:val="2012682933"/>
        <w:rPr>
          <w:lang w:val="en"/>
        </w:rPr>
      </w:pPr>
    </w:p>
    <w:p w14:paraId="21640187" w14:textId="77777777" w:rsidR="00000000" w:rsidRDefault="001D59F6">
      <w:pPr>
        <w:pStyle w:val="HTMLPreformatted"/>
        <w:divId w:val="2012682933"/>
        <w:rPr>
          <w:lang w:val="en"/>
        </w:rPr>
      </w:pPr>
      <w:r>
        <w:rPr>
          <w:lang w:val="en"/>
        </w:rPr>
        <w:t xml:space="preserve">    static final long serialVersionUID = 1L;</w:t>
      </w:r>
    </w:p>
    <w:p w14:paraId="149B6200" w14:textId="77777777" w:rsidR="00000000" w:rsidRDefault="001D59F6">
      <w:pPr>
        <w:pStyle w:val="HTMLPreformatted"/>
        <w:divId w:val="2012682933"/>
        <w:rPr>
          <w:lang w:val="en"/>
        </w:rPr>
      </w:pPr>
    </w:p>
    <w:p w14:paraId="280B5831" w14:textId="77777777" w:rsidR="00000000" w:rsidRDefault="001D59F6">
      <w:pPr>
        <w:pStyle w:val="HTMLPreformatted"/>
        <w:divId w:val="2012682933"/>
        <w:rPr>
          <w:lang w:val="en"/>
        </w:rPr>
      </w:pPr>
      <w:r>
        <w:rPr>
          <w:lang w:val="en"/>
        </w:rPr>
        <w:t xml:space="preserve">    private java.lang.String id;</w:t>
      </w:r>
    </w:p>
    <w:p w14:paraId="5643207F" w14:textId="77777777" w:rsidR="00000000" w:rsidRDefault="001D59F6">
      <w:pPr>
        <w:pStyle w:val="HTMLPreformatted"/>
        <w:divId w:val="2012682933"/>
        <w:rPr>
          <w:lang w:val="en"/>
        </w:rPr>
      </w:pPr>
      <w:r>
        <w:rPr>
          <w:lang w:val="en"/>
        </w:rPr>
        <w:t xml:space="preserve">    private java.l</w:t>
      </w:r>
      <w:r>
        <w:rPr>
          <w:lang w:val="en"/>
        </w:rPr>
        <w:t>ang.String name;</w:t>
      </w:r>
    </w:p>
    <w:p w14:paraId="68429A07" w14:textId="77777777" w:rsidR="00000000" w:rsidRDefault="001D59F6">
      <w:pPr>
        <w:pStyle w:val="HTMLPreformatted"/>
        <w:divId w:val="2012682933"/>
        <w:rPr>
          <w:lang w:val="en"/>
        </w:rPr>
      </w:pPr>
      <w:r>
        <w:rPr>
          <w:lang w:val="en"/>
        </w:rPr>
        <w:t xml:space="preserve">    @javax.xml.bind.annotation.adapters.XmlJavaTypeAdapter(org.kie.internal.jaxb.LocalDateXmlAdapter.class)</w:t>
      </w:r>
    </w:p>
    <w:p w14:paraId="5E1BDBFA" w14:textId="77777777" w:rsidR="00000000" w:rsidRDefault="001D59F6">
      <w:pPr>
        <w:pStyle w:val="HTMLPreformatted"/>
        <w:divId w:val="2012682933"/>
        <w:rPr>
          <w:lang w:val="en"/>
        </w:rPr>
      </w:pPr>
      <w:r>
        <w:rPr>
          <w:lang w:val="en"/>
        </w:rPr>
        <w:t xml:space="preserve">    private java.time.LocalDate dojoining;</w:t>
      </w:r>
    </w:p>
    <w:p w14:paraId="6DD2F310" w14:textId="77777777" w:rsidR="00000000" w:rsidRDefault="001D59F6">
      <w:pPr>
        <w:pStyle w:val="HTMLPreformatted"/>
        <w:divId w:val="2012682933"/>
        <w:rPr>
          <w:lang w:val="en"/>
        </w:rPr>
      </w:pPr>
    </w:p>
    <w:p w14:paraId="50C3A692" w14:textId="77777777" w:rsidR="00000000" w:rsidRDefault="001D59F6">
      <w:pPr>
        <w:pStyle w:val="HTMLPreformatted"/>
        <w:divId w:val="2012682933"/>
        <w:rPr>
          <w:lang w:val="en"/>
        </w:rPr>
      </w:pPr>
      <w:r>
        <w:rPr>
          <w:lang w:val="en"/>
        </w:rPr>
        <w:t xml:space="preserve">    public Person() {</w:t>
      </w:r>
    </w:p>
    <w:p w14:paraId="7CDA0F52" w14:textId="77777777" w:rsidR="00000000" w:rsidRDefault="001D59F6">
      <w:pPr>
        <w:pStyle w:val="HTMLPreformatted"/>
        <w:divId w:val="2012682933"/>
        <w:rPr>
          <w:lang w:val="en"/>
        </w:rPr>
      </w:pPr>
      <w:r>
        <w:rPr>
          <w:lang w:val="en"/>
        </w:rPr>
        <w:t xml:space="preserve">    }</w:t>
      </w:r>
    </w:p>
    <w:p w14:paraId="548AA64A" w14:textId="77777777" w:rsidR="00000000" w:rsidRDefault="001D59F6">
      <w:pPr>
        <w:pStyle w:val="HTMLPreformatted"/>
        <w:divId w:val="2012682933"/>
        <w:rPr>
          <w:lang w:val="en"/>
        </w:rPr>
      </w:pPr>
    </w:p>
    <w:p w14:paraId="661A3521" w14:textId="77777777" w:rsidR="00000000" w:rsidRDefault="001D59F6">
      <w:pPr>
        <w:pStyle w:val="HTMLPreformatted"/>
        <w:divId w:val="2012682933"/>
        <w:rPr>
          <w:lang w:val="en"/>
        </w:rPr>
      </w:pPr>
      <w:r>
        <w:rPr>
          <w:lang w:val="en"/>
        </w:rPr>
        <w:t xml:space="preserve">    public java.lang.String getId() {</w:t>
      </w:r>
    </w:p>
    <w:p w14:paraId="1675216F" w14:textId="77777777" w:rsidR="00000000" w:rsidRDefault="001D59F6">
      <w:pPr>
        <w:pStyle w:val="HTMLPreformatted"/>
        <w:divId w:val="2012682933"/>
        <w:rPr>
          <w:lang w:val="en"/>
        </w:rPr>
      </w:pPr>
      <w:r>
        <w:rPr>
          <w:lang w:val="en"/>
        </w:rPr>
        <w:t xml:space="preserve">        return this.</w:t>
      </w:r>
      <w:r>
        <w:rPr>
          <w:lang w:val="en"/>
        </w:rPr>
        <w:t>id;</w:t>
      </w:r>
    </w:p>
    <w:p w14:paraId="26906F20" w14:textId="77777777" w:rsidR="00000000" w:rsidRDefault="001D59F6">
      <w:pPr>
        <w:pStyle w:val="HTMLPreformatted"/>
        <w:divId w:val="2012682933"/>
        <w:rPr>
          <w:lang w:val="en"/>
        </w:rPr>
      </w:pPr>
      <w:r>
        <w:rPr>
          <w:lang w:val="en"/>
        </w:rPr>
        <w:t xml:space="preserve">    }</w:t>
      </w:r>
    </w:p>
    <w:p w14:paraId="0E03E343" w14:textId="77777777" w:rsidR="00000000" w:rsidRDefault="001D59F6">
      <w:pPr>
        <w:pStyle w:val="HTMLPreformatted"/>
        <w:divId w:val="2012682933"/>
        <w:rPr>
          <w:lang w:val="en"/>
        </w:rPr>
      </w:pPr>
    </w:p>
    <w:p w14:paraId="46324380" w14:textId="77777777" w:rsidR="00000000" w:rsidRDefault="001D59F6">
      <w:pPr>
        <w:pStyle w:val="HTMLPreformatted"/>
        <w:divId w:val="2012682933"/>
        <w:rPr>
          <w:lang w:val="en"/>
        </w:rPr>
      </w:pPr>
      <w:r>
        <w:rPr>
          <w:lang w:val="en"/>
        </w:rPr>
        <w:t xml:space="preserve">    public void setId(java.lang.String id) {</w:t>
      </w:r>
    </w:p>
    <w:p w14:paraId="11546E41" w14:textId="77777777" w:rsidR="00000000" w:rsidRDefault="001D59F6">
      <w:pPr>
        <w:pStyle w:val="HTMLPreformatted"/>
        <w:divId w:val="2012682933"/>
        <w:rPr>
          <w:lang w:val="en"/>
        </w:rPr>
      </w:pPr>
      <w:r>
        <w:rPr>
          <w:lang w:val="en"/>
        </w:rPr>
        <w:t xml:space="preserve">        this.id = id;</w:t>
      </w:r>
    </w:p>
    <w:p w14:paraId="6F16648A" w14:textId="77777777" w:rsidR="00000000" w:rsidRDefault="001D59F6">
      <w:pPr>
        <w:pStyle w:val="HTMLPreformatted"/>
        <w:divId w:val="2012682933"/>
        <w:rPr>
          <w:lang w:val="en"/>
        </w:rPr>
      </w:pPr>
      <w:r>
        <w:rPr>
          <w:lang w:val="en"/>
        </w:rPr>
        <w:t xml:space="preserve">    }</w:t>
      </w:r>
    </w:p>
    <w:p w14:paraId="491BF36D" w14:textId="77777777" w:rsidR="00000000" w:rsidRDefault="001D59F6">
      <w:pPr>
        <w:pStyle w:val="HTMLPreformatted"/>
        <w:divId w:val="2012682933"/>
        <w:rPr>
          <w:lang w:val="en"/>
        </w:rPr>
      </w:pPr>
    </w:p>
    <w:p w14:paraId="505668A6" w14:textId="77777777" w:rsidR="00000000" w:rsidRDefault="001D59F6">
      <w:pPr>
        <w:pStyle w:val="HTMLPreformatted"/>
        <w:divId w:val="2012682933"/>
        <w:rPr>
          <w:lang w:val="en"/>
        </w:rPr>
      </w:pPr>
      <w:r>
        <w:rPr>
          <w:lang w:val="en"/>
        </w:rPr>
        <w:t xml:space="preserve">    public java.lang.String getName() {</w:t>
      </w:r>
    </w:p>
    <w:p w14:paraId="1DF99028" w14:textId="77777777" w:rsidR="00000000" w:rsidRDefault="001D59F6">
      <w:pPr>
        <w:pStyle w:val="HTMLPreformatted"/>
        <w:divId w:val="2012682933"/>
        <w:rPr>
          <w:lang w:val="en"/>
        </w:rPr>
      </w:pPr>
      <w:r>
        <w:rPr>
          <w:lang w:val="en"/>
        </w:rPr>
        <w:t xml:space="preserve">        return this.name;</w:t>
      </w:r>
    </w:p>
    <w:p w14:paraId="0A1C1EEF" w14:textId="77777777" w:rsidR="00000000" w:rsidRDefault="001D59F6">
      <w:pPr>
        <w:pStyle w:val="HTMLPreformatted"/>
        <w:divId w:val="2012682933"/>
        <w:rPr>
          <w:lang w:val="en"/>
        </w:rPr>
      </w:pPr>
      <w:r>
        <w:rPr>
          <w:lang w:val="en"/>
        </w:rPr>
        <w:t xml:space="preserve">    }</w:t>
      </w:r>
    </w:p>
    <w:p w14:paraId="73DB667A" w14:textId="77777777" w:rsidR="00000000" w:rsidRDefault="001D59F6">
      <w:pPr>
        <w:pStyle w:val="HTMLPreformatted"/>
        <w:divId w:val="2012682933"/>
        <w:rPr>
          <w:lang w:val="en"/>
        </w:rPr>
      </w:pPr>
    </w:p>
    <w:p w14:paraId="42F7443E" w14:textId="77777777" w:rsidR="00000000" w:rsidRDefault="001D59F6">
      <w:pPr>
        <w:pStyle w:val="HTMLPreformatted"/>
        <w:divId w:val="2012682933"/>
        <w:rPr>
          <w:lang w:val="en"/>
        </w:rPr>
      </w:pPr>
      <w:r>
        <w:rPr>
          <w:lang w:val="en"/>
        </w:rPr>
        <w:t xml:space="preserve">    public void setName(java.lang.String name) {</w:t>
      </w:r>
    </w:p>
    <w:p w14:paraId="2301C3FC" w14:textId="77777777" w:rsidR="00000000" w:rsidRDefault="001D59F6">
      <w:pPr>
        <w:pStyle w:val="HTMLPreformatted"/>
        <w:divId w:val="2012682933"/>
        <w:rPr>
          <w:lang w:val="en"/>
        </w:rPr>
      </w:pPr>
      <w:r>
        <w:rPr>
          <w:lang w:val="en"/>
        </w:rPr>
        <w:t xml:space="preserve">        this.name = name;</w:t>
      </w:r>
    </w:p>
    <w:p w14:paraId="15C85CA3" w14:textId="77777777" w:rsidR="00000000" w:rsidRDefault="001D59F6">
      <w:pPr>
        <w:pStyle w:val="HTMLPreformatted"/>
        <w:divId w:val="2012682933"/>
        <w:rPr>
          <w:lang w:val="en"/>
        </w:rPr>
      </w:pPr>
      <w:r>
        <w:rPr>
          <w:lang w:val="en"/>
        </w:rPr>
        <w:t xml:space="preserve">    }</w:t>
      </w:r>
    </w:p>
    <w:p w14:paraId="429694A2" w14:textId="77777777" w:rsidR="00000000" w:rsidRDefault="001D59F6">
      <w:pPr>
        <w:pStyle w:val="HTMLPreformatted"/>
        <w:divId w:val="2012682933"/>
        <w:rPr>
          <w:lang w:val="en"/>
        </w:rPr>
      </w:pPr>
    </w:p>
    <w:p w14:paraId="25D0E644" w14:textId="77777777" w:rsidR="00000000" w:rsidRDefault="001D59F6">
      <w:pPr>
        <w:pStyle w:val="HTMLPreformatted"/>
        <w:divId w:val="2012682933"/>
        <w:rPr>
          <w:lang w:val="en"/>
        </w:rPr>
      </w:pPr>
      <w:r>
        <w:rPr>
          <w:lang w:val="en"/>
        </w:rPr>
        <w:t xml:space="preserve">    </w:t>
      </w:r>
      <w:r>
        <w:rPr>
          <w:lang w:val="en"/>
        </w:rPr>
        <w:t>public java.time.LocalDate getDojoining() {</w:t>
      </w:r>
    </w:p>
    <w:p w14:paraId="5A1E8941" w14:textId="77777777" w:rsidR="00000000" w:rsidRDefault="001D59F6">
      <w:pPr>
        <w:pStyle w:val="HTMLPreformatted"/>
        <w:divId w:val="2012682933"/>
        <w:rPr>
          <w:lang w:val="en"/>
        </w:rPr>
      </w:pPr>
      <w:r>
        <w:rPr>
          <w:lang w:val="en"/>
        </w:rPr>
        <w:t xml:space="preserve">        return this.dojoining;</w:t>
      </w:r>
    </w:p>
    <w:p w14:paraId="6084788C" w14:textId="77777777" w:rsidR="00000000" w:rsidRDefault="001D59F6">
      <w:pPr>
        <w:pStyle w:val="HTMLPreformatted"/>
        <w:divId w:val="2012682933"/>
        <w:rPr>
          <w:lang w:val="en"/>
        </w:rPr>
      </w:pPr>
      <w:r>
        <w:rPr>
          <w:lang w:val="en"/>
        </w:rPr>
        <w:t xml:space="preserve">    }</w:t>
      </w:r>
    </w:p>
    <w:p w14:paraId="55118F50" w14:textId="77777777" w:rsidR="00000000" w:rsidRDefault="001D59F6">
      <w:pPr>
        <w:pStyle w:val="HTMLPreformatted"/>
        <w:divId w:val="2012682933"/>
        <w:rPr>
          <w:lang w:val="en"/>
        </w:rPr>
      </w:pPr>
    </w:p>
    <w:p w14:paraId="1DB3E4F4" w14:textId="77777777" w:rsidR="00000000" w:rsidRDefault="001D59F6">
      <w:pPr>
        <w:pStyle w:val="HTMLPreformatted"/>
        <w:divId w:val="2012682933"/>
        <w:rPr>
          <w:lang w:val="en"/>
        </w:rPr>
      </w:pPr>
      <w:r>
        <w:rPr>
          <w:lang w:val="en"/>
        </w:rPr>
        <w:t xml:space="preserve">    public void setDojoining(java.time.LocalDate dojoining) {</w:t>
      </w:r>
    </w:p>
    <w:p w14:paraId="196325E8" w14:textId="77777777" w:rsidR="00000000" w:rsidRDefault="001D59F6">
      <w:pPr>
        <w:pStyle w:val="HTMLPreformatted"/>
        <w:divId w:val="2012682933"/>
        <w:rPr>
          <w:lang w:val="en"/>
        </w:rPr>
      </w:pPr>
      <w:r>
        <w:rPr>
          <w:lang w:val="en"/>
        </w:rPr>
        <w:t xml:space="preserve">        this.dojoining = dojoining;</w:t>
      </w:r>
    </w:p>
    <w:p w14:paraId="0BB1F0C7" w14:textId="77777777" w:rsidR="00000000" w:rsidRDefault="001D59F6">
      <w:pPr>
        <w:pStyle w:val="HTMLPreformatted"/>
        <w:divId w:val="2012682933"/>
        <w:rPr>
          <w:lang w:val="en"/>
        </w:rPr>
      </w:pPr>
      <w:r>
        <w:rPr>
          <w:lang w:val="en"/>
        </w:rPr>
        <w:t xml:space="preserve">    }</w:t>
      </w:r>
    </w:p>
    <w:p w14:paraId="446EBE50" w14:textId="77777777" w:rsidR="00000000" w:rsidRDefault="001D59F6">
      <w:pPr>
        <w:pStyle w:val="HTMLPreformatted"/>
        <w:divId w:val="2012682933"/>
        <w:rPr>
          <w:lang w:val="en"/>
        </w:rPr>
      </w:pPr>
    </w:p>
    <w:p w14:paraId="6787C97E" w14:textId="77777777" w:rsidR="00000000" w:rsidRDefault="001D59F6">
      <w:pPr>
        <w:pStyle w:val="HTMLPreformatted"/>
        <w:divId w:val="2012682933"/>
        <w:rPr>
          <w:lang w:val="en"/>
        </w:rPr>
      </w:pPr>
      <w:r>
        <w:rPr>
          <w:lang w:val="en"/>
        </w:rPr>
        <w:t xml:space="preserve">    public Person(java.lang.String id, java.lang.String name,</w:t>
      </w:r>
    </w:p>
    <w:p w14:paraId="5F49DD15" w14:textId="77777777" w:rsidR="00000000" w:rsidRDefault="001D59F6">
      <w:pPr>
        <w:pStyle w:val="HTMLPreformatted"/>
        <w:divId w:val="2012682933"/>
        <w:rPr>
          <w:lang w:val="en"/>
        </w:rPr>
      </w:pPr>
      <w:r>
        <w:rPr>
          <w:lang w:val="en"/>
        </w:rPr>
        <w:t xml:space="preserve">       </w:t>
      </w:r>
      <w:r>
        <w:rPr>
          <w:lang w:val="en"/>
        </w:rPr>
        <w:t xml:space="preserve">     java.time.LocalDate dojoining) {</w:t>
      </w:r>
    </w:p>
    <w:p w14:paraId="2FB36791" w14:textId="77777777" w:rsidR="00000000" w:rsidRDefault="001D59F6">
      <w:pPr>
        <w:pStyle w:val="HTMLPreformatted"/>
        <w:divId w:val="2012682933"/>
        <w:rPr>
          <w:lang w:val="en"/>
        </w:rPr>
      </w:pPr>
      <w:r>
        <w:rPr>
          <w:lang w:val="en"/>
        </w:rPr>
        <w:t xml:space="preserve">        this.id = id;</w:t>
      </w:r>
    </w:p>
    <w:p w14:paraId="1098DF99" w14:textId="77777777" w:rsidR="00000000" w:rsidRDefault="001D59F6">
      <w:pPr>
        <w:pStyle w:val="HTMLPreformatted"/>
        <w:divId w:val="2012682933"/>
        <w:rPr>
          <w:lang w:val="en"/>
        </w:rPr>
      </w:pPr>
      <w:r>
        <w:rPr>
          <w:lang w:val="en"/>
        </w:rPr>
        <w:t xml:space="preserve">        this.name = name;</w:t>
      </w:r>
    </w:p>
    <w:p w14:paraId="53C6B3B8" w14:textId="77777777" w:rsidR="00000000" w:rsidRDefault="001D59F6">
      <w:pPr>
        <w:pStyle w:val="HTMLPreformatted"/>
        <w:divId w:val="2012682933"/>
        <w:rPr>
          <w:lang w:val="en"/>
        </w:rPr>
      </w:pPr>
      <w:r>
        <w:rPr>
          <w:lang w:val="en"/>
        </w:rPr>
        <w:t xml:space="preserve">        this.dojoining = dojoining;</w:t>
      </w:r>
    </w:p>
    <w:p w14:paraId="08E96A18" w14:textId="77777777" w:rsidR="00000000" w:rsidRDefault="001D59F6">
      <w:pPr>
        <w:pStyle w:val="HTMLPreformatted"/>
        <w:divId w:val="2012682933"/>
        <w:rPr>
          <w:lang w:val="en"/>
        </w:rPr>
      </w:pPr>
      <w:r>
        <w:rPr>
          <w:lang w:val="en"/>
        </w:rPr>
        <w:t xml:space="preserve">    }</w:t>
      </w:r>
    </w:p>
    <w:p w14:paraId="7D97E2CC" w14:textId="77777777" w:rsidR="00000000" w:rsidRDefault="001D59F6">
      <w:pPr>
        <w:pStyle w:val="HTMLPreformatted"/>
        <w:divId w:val="2012682933"/>
        <w:rPr>
          <w:lang w:val="en"/>
        </w:rPr>
      </w:pPr>
    </w:p>
    <w:p w14:paraId="46E4A245" w14:textId="77777777" w:rsidR="00000000" w:rsidRDefault="001D59F6">
      <w:pPr>
        <w:pStyle w:val="HTMLPreformatted"/>
        <w:divId w:val="2012682933"/>
        <w:rPr>
          <w:lang w:val="en"/>
        </w:rPr>
      </w:pPr>
      <w:r>
        <w:rPr>
          <w:lang w:val="en"/>
        </w:rPr>
        <w:t>}</w:t>
      </w:r>
    </w:p>
    <w:p w14:paraId="4C321C23"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For more information about the KIE Server REST API, see </w:t>
      </w:r>
      <w:hyperlink r:id="rId597" w:anchor="assembly-kie-apis" w:history="1">
        <w:r>
          <w:rPr>
            <w:rStyle w:val="Emphasis"/>
            <w:rFonts w:ascii="Red Hat Text" w:hAnsi="Red Hat Text" w:cs="Arial"/>
            <w:color w:val="0066CC"/>
            <w:lang w:val="en"/>
          </w:rPr>
          <w:t>Interacting with Red Hat Decision Manager using KIE APIs</w:t>
        </w:r>
      </w:hyperlink>
      <w:r>
        <w:rPr>
          <w:rFonts w:ascii="Red Hat Text" w:hAnsi="Red Hat Text" w:cs="Arial"/>
          <w:color w:val="252525"/>
          <w:lang w:val="en"/>
        </w:rPr>
        <w:t xml:space="preserve">. </w:t>
      </w:r>
    </w:p>
    <w:p w14:paraId="396E5A35" w14:textId="77777777" w:rsidR="00000000" w:rsidRDefault="001D59F6">
      <w:pPr>
        <w:pStyle w:val="title"/>
        <w:shd w:val="clear" w:color="auto" w:fill="FFFFFF"/>
        <w:spacing w:line="360" w:lineRule="atLeast"/>
        <w:divId w:val="1088312704"/>
        <w:rPr>
          <w:rFonts w:ascii="Red Hat Text" w:hAnsi="Red Hat Text" w:cs="Arial"/>
          <w:color w:val="252525"/>
          <w:lang w:val="en"/>
        </w:rPr>
      </w:pPr>
      <w:r>
        <w:rPr>
          <w:rStyle w:val="Strong"/>
          <w:rFonts w:ascii="Red Hat Text" w:hAnsi="Red Hat Text" w:cs="Arial"/>
          <w:color w:val="252525"/>
          <w:lang w:val="en"/>
        </w:rPr>
        <w:lastRenderedPageBreak/>
        <w:t>Prerequisites</w:t>
      </w:r>
    </w:p>
    <w:p w14:paraId="598787E2" w14:textId="77777777" w:rsidR="00000000" w:rsidRDefault="001D59F6">
      <w:pPr>
        <w:pStyle w:val="listitem"/>
        <w:numPr>
          <w:ilvl w:val="0"/>
          <w:numId w:val="84"/>
        </w:numPr>
        <w:shd w:val="clear" w:color="auto" w:fill="FFFFFF"/>
        <w:divId w:val="1088312704"/>
        <w:rPr>
          <w:rFonts w:ascii="Red Hat Text" w:eastAsia="Times New Roman" w:hAnsi="Red Hat Text" w:cs="Arial"/>
          <w:color w:val="252525"/>
          <w:lang w:val="en"/>
        </w:rPr>
      </w:pPr>
      <w:r>
        <w:rPr>
          <w:rFonts w:ascii="Red Hat Text" w:eastAsia="Times New Roman" w:hAnsi="Red Hat Text" w:cs="Arial"/>
          <w:color w:val="252525"/>
          <w:lang w:val="en"/>
        </w:rPr>
        <w:t xml:space="preserve">KIE Server is installed and configured, including a known user name and credentials for a user with the </w:t>
      </w:r>
      <w:r>
        <w:rPr>
          <w:rStyle w:val="HTMLCode"/>
          <w:lang w:val="en"/>
        </w:rPr>
        <w:t>kie-server</w:t>
      </w:r>
      <w:r>
        <w:rPr>
          <w:rFonts w:ascii="Red Hat Text" w:eastAsia="Times New Roman" w:hAnsi="Red Hat Text" w:cs="Arial"/>
          <w:color w:val="252525"/>
          <w:lang w:val="en"/>
        </w:rPr>
        <w:t xml:space="preserve"> role. For installation options, see </w:t>
      </w:r>
      <w:hyperlink r:id="rId598" w:anchor="assembly-planning" w:history="1">
        <w:r>
          <w:rPr>
            <w:rStyle w:val="Emphasis"/>
            <w:rFonts w:ascii="Red Hat Text" w:eastAsia="Times New Roman" w:hAnsi="Red Hat Text" w:cs="Arial"/>
            <w:color w:val="0066CC"/>
            <w:lang w:val="en"/>
          </w:rPr>
          <w:t>Planning a Red Hat Decision Manager installation</w:t>
        </w:r>
      </w:hyperlink>
      <w:r>
        <w:rPr>
          <w:rFonts w:ascii="Red Hat Text" w:eastAsia="Times New Roman" w:hAnsi="Red Hat Text" w:cs="Arial"/>
          <w:color w:val="252525"/>
          <w:lang w:val="en"/>
        </w:rPr>
        <w:t xml:space="preserve">. </w:t>
      </w:r>
    </w:p>
    <w:p w14:paraId="3F74C0C5" w14:textId="77777777" w:rsidR="00000000" w:rsidRDefault="001D59F6">
      <w:pPr>
        <w:pStyle w:val="simpara"/>
        <w:numPr>
          <w:ilvl w:val="0"/>
          <w:numId w:val="84"/>
        </w:numPr>
        <w:shd w:val="clear" w:color="auto" w:fill="FFFFFF"/>
        <w:divId w:val="1088312704"/>
        <w:rPr>
          <w:rFonts w:ascii="Red Hat Text" w:hAnsi="Red Hat Text" w:cs="Arial"/>
          <w:color w:val="252525"/>
          <w:lang w:val="en"/>
        </w:rPr>
      </w:pPr>
      <w:r>
        <w:rPr>
          <w:rFonts w:ascii="Red Hat Text" w:hAnsi="Red Hat Text" w:cs="Arial"/>
          <w:color w:val="252525"/>
          <w:lang w:val="en"/>
        </w:rPr>
        <w:t>You have built the DMN pro</w:t>
      </w:r>
      <w:r>
        <w:rPr>
          <w:rFonts w:ascii="Red Hat Text" w:hAnsi="Red Hat Text" w:cs="Arial"/>
          <w:color w:val="252525"/>
          <w:lang w:val="en"/>
        </w:rPr>
        <w:t xml:space="preserve">ject as a KJAR artifact and deployed it to KIE Server: </w:t>
      </w:r>
    </w:p>
    <w:p w14:paraId="7D140CF8" w14:textId="77777777" w:rsidR="00000000" w:rsidRDefault="001D59F6">
      <w:pPr>
        <w:pStyle w:val="HTMLPreformatted"/>
        <w:ind w:left="720"/>
        <w:divId w:val="1088312704"/>
        <w:rPr>
          <w:lang w:val="en"/>
        </w:rPr>
      </w:pPr>
      <w:r>
        <w:rPr>
          <w:lang w:val="en"/>
        </w:rPr>
        <w:t>mvn clean install</w:t>
      </w:r>
    </w:p>
    <w:p w14:paraId="05428A45" w14:textId="77777777" w:rsidR="00000000" w:rsidRDefault="001D59F6">
      <w:pPr>
        <w:pStyle w:val="simpara"/>
        <w:shd w:val="clear" w:color="auto" w:fill="FFFFFF"/>
        <w:ind w:left="720"/>
        <w:divId w:val="1088312704"/>
        <w:rPr>
          <w:rFonts w:ascii="Red Hat Text" w:hAnsi="Red Hat Text" w:cs="Arial"/>
          <w:color w:val="252525"/>
          <w:lang w:val="en"/>
        </w:rPr>
      </w:pPr>
      <w:r>
        <w:rPr>
          <w:rFonts w:ascii="Red Hat Text" w:hAnsi="Red Hat Text" w:cs="Arial"/>
          <w:color w:val="252525"/>
          <w:lang w:val="en"/>
        </w:rPr>
        <w:t xml:space="preserve">For more information about project packaging and deployment and executable models, see </w:t>
      </w:r>
      <w:hyperlink r:id="rId599" w:anchor="assembly-packaging-deploying" w:history="1">
        <w:r>
          <w:rPr>
            <w:rStyle w:val="Emphasis"/>
            <w:rFonts w:ascii="Red Hat Text" w:hAnsi="Red Hat Text" w:cs="Arial"/>
            <w:color w:val="0066CC"/>
            <w:lang w:val="en"/>
          </w:rPr>
          <w:t>Packaging and deploying an Red Hat Decision Manager project</w:t>
        </w:r>
      </w:hyperlink>
      <w:r>
        <w:rPr>
          <w:rFonts w:ascii="Red Hat Text" w:hAnsi="Red Hat Text" w:cs="Arial"/>
          <w:color w:val="252525"/>
          <w:lang w:val="en"/>
        </w:rPr>
        <w:t xml:space="preserve">. </w:t>
      </w:r>
    </w:p>
    <w:p w14:paraId="64BF3C6D" w14:textId="77777777" w:rsidR="00000000" w:rsidRDefault="001D59F6">
      <w:pPr>
        <w:pStyle w:val="listitem"/>
        <w:numPr>
          <w:ilvl w:val="0"/>
          <w:numId w:val="84"/>
        </w:numPr>
        <w:shd w:val="clear" w:color="auto" w:fill="FFFFFF"/>
        <w:divId w:val="1088312704"/>
        <w:rPr>
          <w:rFonts w:ascii="Red Hat Text" w:eastAsia="Times New Roman" w:hAnsi="Red Hat Text" w:cs="Arial"/>
          <w:color w:val="252525"/>
          <w:lang w:val="en"/>
        </w:rPr>
      </w:pPr>
      <w:r>
        <w:rPr>
          <w:rFonts w:ascii="Red Hat Text" w:eastAsia="Times New Roman" w:hAnsi="Red Hat Text" w:cs="Arial"/>
          <w:color w:val="252525"/>
          <w:lang w:val="en"/>
        </w:rPr>
        <w:t>You have the ID of the KIE container containing the DMN model. If more than one model is prese</w:t>
      </w:r>
      <w:r>
        <w:rPr>
          <w:rFonts w:ascii="Red Hat Text" w:eastAsia="Times New Roman" w:hAnsi="Red Hat Text" w:cs="Arial"/>
          <w:color w:val="252525"/>
          <w:lang w:val="en"/>
        </w:rPr>
        <w:t xml:space="preserve">nt, you must also know the model namespace and model name of the relevant model. </w:t>
      </w:r>
    </w:p>
    <w:p w14:paraId="177E06C1" w14:textId="77777777" w:rsidR="00000000" w:rsidRDefault="001D59F6">
      <w:pPr>
        <w:pStyle w:val="title"/>
        <w:shd w:val="clear" w:color="auto" w:fill="FFFFFF"/>
        <w:spacing w:line="360" w:lineRule="atLeast"/>
        <w:divId w:val="226569889"/>
        <w:rPr>
          <w:rFonts w:ascii="Red Hat Text" w:hAnsi="Red Hat Text" w:cs="Arial"/>
          <w:color w:val="252525"/>
          <w:lang w:val="en"/>
        </w:rPr>
      </w:pPr>
      <w:r>
        <w:rPr>
          <w:rStyle w:val="Strong"/>
          <w:rFonts w:ascii="Red Hat Text" w:hAnsi="Red Hat Text" w:cs="Arial"/>
          <w:color w:val="252525"/>
          <w:lang w:val="en"/>
        </w:rPr>
        <w:t>Procedure</w:t>
      </w:r>
    </w:p>
    <w:p w14:paraId="58D5D5D4" w14:textId="77777777" w:rsidR="00000000" w:rsidRDefault="001D59F6">
      <w:pPr>
        <w:pStyle w:val="simpara"/>
        <w:numPr>
          <w:ilvl w:val="0"/>
          <w:numId w:val="85"/>
        </w:numPr>
        <w:shd w:val="clear" w:color="auto" w:fill="FFFFFF"/>
        <w:divId w:val="226569889"/>
        <w:rPr>
          <w:rFonts w:ascii="Red Hat Text" w:hAnsi="Red Hat Text" w:cs="Arial"/>
          <w:color w:val="252525"/>
          <w:lang w:val="en"/>
        </w:rPr>
      </w:pPr>
      <w:r>
        <w:rPr>
          <w:rFonts w:ascii="Red Hat Text" w:hAnsi="Red Hat Text" w:cs="Arial"/>
          <w:color w:val="252525"/>
          <w:lang w:val="en"/>
        </w:rPr>
        <w:t>Determine the base URL for accessing the KIE Server REST API endpoints. This requires knowing the following values (with the default local deployment values as an e</w:t>
      </w:r>
      <w:r>
        <w:rPr>
          <w:rFonts w:ascii="Red Hat Text" w:hAnsi="Red Hat Text" w:cs="Arial"/>
          <w:color w:val="252525"/>
          <w:lang w:val="en"/>
        </w:rPr>
        <w:t xml:space="preserve">xample): </w:t>
      </w:r>
    </w:p>
    <w:p w14:paraId="1E791D4E" w14:textId="77777777" w:rsidR="00000000" w:rsidRDefault="001D59F6">
      <w:pPr>
        <w:pStyle w:val="listitem"/>
        <w:numPr>
          <w:ilvl w:val="1"/>
          <w:numId w:val="85"/>
        </w:numPr>
        <w:shd w:val="clear" w:color="auto" w:fill="FFFFFF"/>
        <w:divId w:val="1194534471"/>
        <w:rPr>
          <w:rFonts w:ascii="Red Hat Text" w:eastAsia="Times New Roman" w:hAnsi="Red Hat Text" w:cs="Arial"/>
          <w:color w:val="252525"/>
          <w:lang w:val="en"/>
        </w:rPr>
      </w:pPr>
      <w:r>
        <w:rPr>
          <w:rFonts w:ascii="Red Hat Text" w:eastAsia="Times New Roman" w:hAnsi="Red Hat Text" w:cs="Arial"/>
          <w:color w:val="252525"/>
          <w:lang w:val="en"/>
        </w:rPr>
        <w:t>Host (</w:t>
      </w:r>
      <w:r>
        <w:rPr>
          <w:rStyle w:val="HTMLCode"/>
          <w:lang w:val="en"/>
        </w:rPr>
        <w:t>localhost</w:t>
      </w:r>
      <w:r>
        <w:rPr>
          <w:rFonts w:ascii="Red Hat Text" w:eastAsia="Times New Roman" w:hAnsi="Red Hat Text" w:cs="Arial"/>
          <w:color w:val="252525"/>
          <w:lang w:val="en"/>
        </w:rPr>
        <w:t xml:space="preserve">) </w:t>
      </w:r>
    </w:p>
    <w:p w14:paraId="2765F368" w14:textId="77777777" w:rsidR="00000000" w:rsidRDefault="001D59F6">
      <w:pPr>
        <w:pStyle w:val="listitem"/>
        <w:numPr>
          <w:ilvl w:val="1"/>
          <w:numId w:val="85"/>
        </w:numPr>
        <w:shd w:val="clear" w:color="auto" w:fill="FFFFFF"/>
        <w:divId w:val="1194534471"/>
        <w:rPr>
          <w:rFonts w:ascii="Red Hat Text" w:eastAsia="Times New Roman" w:hAnsi="Red Hat Text" w:cs="Arial"/>
          <w:color w:val="252525"/>
          <w:lang w:val="en"/>
        </w:rPr>
      </w:pPr>
      <w:r>
        <w:rPr>
          <w:rFonts w:ascii="Red Hat Text" w:eastAsia="Times New Roman" w:hAnsi="Red Hat Text" w:cs="Arial"/>
          <w:color w:val="252525"/>
          <w:lang w:val="en"/>
        </w:rPr>
        <w:t>Port (</w:t>
      </w:r>
      <w:r>
        <w:rPr>
          <w:rStyle w:val="HTMLCode"/>
          <w:lang w:val="en"/>
        </w:rPr>
        <w:t>8080</w:t>
      </w:r>
      <w:r>
        <w:rPr>
          <w:rFonts w:ascii="Red Hat Text" w:eastAsia="Times New Roman" w:hAnsi="Red Hat Text" w:cs="Arial"/>
          <w:color w:val="252525"/>
          <w:lang w:val="en"/>
        </w:rPr>
        <w:t xml:space="preserve">) </w:t>
      </w:r>
    </w:p>
    <w:p w14:paraId="0D37ADDB" w14:textId="77777777" w:rsidR="00000000" w:rsidRDefault="001D59F6">
      <w:pPr>
        <w:pStyle w:val="listitem"/>
        <w:numPr>
          <w:ilvl w:val="1"/>
          <w:numId w:val="85"/>
        </w:numPr>
        <w:shd w:val="clear" w:color="auto" w:fill="FFFFFF"/>
        <w:divId w:val="1194534471"/>
        <w:rPr>
          <w:rFonts w:ascii="Red Hat Text" w:eastAsia="Times New Roman" w:hAnsi="Red Hat Text" w:cs="Arial"/>
          <w:color w:val="252525"/>
          <w:lang w:val="en"/>
        </w:rPr>
      </w:pPr>
      <w:r>
        <w:rPr>
          <w:rFonts w:ascii="Red Hat Text" w:eastAsia="Times New Roman" w:hAnsi="Red Hat Text" w:cs="Arial"/>
          <w:color w:val="252525"/>
          <w:lang w:val="en"/>
        </w:rPr>
        <w:t>Root context (</w:t>
      </w:r>
      <w:r>
        <w:rPr>
          <w:rStyle w:val="HTMLCode"/>
          <w:lang w:val="en"/>
        </w:rPr>
        <w:t>kie-server</w:t>
      </w:r>
      <w:r>
        <w:rPr>
          <w:rFonts w:ascii="Red Hat Text" w:eastAsia="Times New Roman" w:hAnsi="Red Hat Text" w:cs="Arial"/>
          <w:color w:val="252525"/>
          <w:lang w:val="en"/>
        </w:rPr>
        <w:t xml:space="preserve">) </w:t>
      </w:r>
    </w:p>
    <w:p w14:paraId="2C157291" w14:textId="77777777" w:rsidR="00000000" w:rsidRDefault="001D59F6">
      <w:pPr>
        <w:pStyle w:val="listitem"/>
        <w:numPr>
          <w:ilvl w:val="1"/>
          <w:numId w:val="85"/>
        </w:numPr>
        <w:shd w:val="clear" w:color="auto" w:fill="FFFFFF"/>
        <w:divId w:val="1194534471"/>
        <w:rPr>
          <w:rFonts w:ascii="Red Hat Text" w:eastAsia="Times New Roman" w:hAnsi="Red Hat Text" w:cs="Arial"/>
          <w:color w:val="252525"/>
          <w:lang w:val="en"/>
        </w:rPr>
      </w:pPr>
      <w:r>
        <w:rPr>
          <w:rFonts w:ascii="Red Hat Text" w:eastAsia="Times New Roman" w:hAnsi="Red Hat Text" w:cs="Arial"/>
          <w:color w:val="252525"/>
          <w:lang w:val="en"/>
        </w:rPr>
        <w:t>Base REST path (</w:t>
      </w:r>
      <w:r>
        <w:rPr>
          <w:rStyle w:val="HTMLCode"/>
          <w:lang w:val="en"/>
        </w:rPr>
        <w:t>services/rest/</w:t>
      </w:r>
      <w:r>
        <w:rPr>
          <w:rFonts w:ascii="Red Hat Text" w:eastAsia="Times New Roman" w:hAnsi="Red Hat Text" w:cs="Arial"/>
          <w:color w:val="252525"/>
          <w:lang w:val="en"/>
        </w:rPr>
        <w:t xml:space="preserve">) </w:t>
      </w:r>
    </w:p>
    <w:p w14:paraId="4DD8ED81" w14:textId="77777777" w:rsidR="00000000" w:rsidRDefault="001D59F6">
      <w:pPr>
        <w:pStyle w:val="simpara"/>
        <w:shd w:val="clear" w:color="auto" w:fill="FFFFFF"/>
        <w:ind w:left="720"/>
        <w:divId w:val="226569889"/>
        <w:rPr>
          <w:rFonts w:ascii="Red Hat Text" w:hAnsi="Red Hat Text" w:cs="Arial"/>
          <w:color w:val="252525"/>
          <w:lang w:val="en"/>
        </w:rPr>
      </w:pPr>
      <w:r>
        <w:rPr>
          <w:rFonts w:ascii="Red Hat Text" w:hAnsi="Red Hat Text" w:cs="Arial"/>
          <w:color w:val="252525"/>
          <w:lang w:val="en"/>
        </w:rPr>
        <w:t xml:space="preserve">Example base URL in local deployment: </w:t>
      </w:r>
    </w:p>
    <w:p w14:paraId="161C5CFC" w14:textId="77777777" w:rsidR="00000000" w:rsidRDefault="001D59F6">
      <w:pPr>
        <w:pStyle w:val="simpara"/>
        <w:shd w:val="clear" w:color="auto" w:fill="FFFFFF"/>
        <w:ind w:left="720"/>
        <w:divId w:val="226569889"/>
        <w:rPr>
          <w:rFonts w:ascii="Red Hat Text" w:hAnsi="Red Hat Text" w:cs="Arial"/>
          <w:color w:val="252525"/>
          <w:lang w:val="en"/>
        </w:rPr>
      </w:pPr>
      <w:r>
        <w:rPr>
          <w:rStyle w:val="HTMLCode"/>
          <w:lang w:val="en"/>
        </w:rPr>
        <w:t>http://localhost:8080/kie-server/services/rest/</w:t>
      </w:r>
      <w:r>
        <w:rPr>
          <w:rFonts w:ascii="Red Hat Text" w:hAnsi="Red Hat Text" w:cs="Arial"/>
          <w:color w:val="252525"/>
          <w:lang w:val="en"/>
        </w:rPr>
        <w:t xml:space="preserve"> </w:t>
      </w:r>
    </w:p>
    <w:p w14:paraId="5927F155" w14:textId="77777777" w:rsidR="00000000" w:rsidRDefault="001D59F6">
      <w:pPr>
        <w:pStyle w:val="simpara"/>
        <w:numPr>
          <w:ilvl w:val="0"/>
          <w:numId w:val="85"/>
        </w:numPr>
        <w:shd w:val="clear" w:color="auto" w:fill="FFFFFF"/>
        <w:divId w:val="226569889"/>
        <w:rPr>
          <w:rFonts w:ascii="Red Hat Text" w:hAnsi="Red Hat Text" w:cs="Arial"/>
          <w:color w:val="252525"/>
          <w:lang w:val="en"/>
        </w:rPr>
      </w:pPr>
      <w:r>
        <w:rPr>
          <w:rFonts w:ascii="Red Hat Text" w:hAnsi="Red Hat Text" w:cs="Arial"/>
          <w:color w:val="252525"/>
          <w:lang w:val="en"/>
        </w:rPr>
        <w:t xml:space="preserve">Determine user authentication requirements. </w:t>
      </w:r>
    </w:p>
    <w:p w14:paraId="6C623626" w14:textId="77777777" w:rsidR="00000000" w:rsidRDefault="001D59F6">
      <w:pPr>
        <w:pStyle w:val="simpara"/>
        <w:shd w:val="clear" w:color="auto" w:fill="FFFFFF"/>
        <w:ind w:left="720"/>
        <w:divId w:val="226569889"/>
        <w:rPr>
          <w:rFonts w:ascii="Red Hat Text" w:hAnsi="Red Hat Text" w:cs="Arial"/>
          <w:color w:val="252525"/>
          <w:lang w:val="en"/>
        </w:rPr>
      </w:pPr>
      <w:r>
        <w:rPr>
          <w:rFonts w:ascii="Red Hat Text" w:hAnsi="Red Hat Text" w:cs="Arial"/>
          <w:color w:val="252525"/>
          <w:lang w:val="en"/>
        </w:rPr>
        <w:t>When users are defined</w:t>
      </w:r>
      <w:r>
        <w:rPr>
          <w:rFonts w:ascii="Red Hat Text" w:hAnsi="Red Hat Text" w:cs="Arial"/>
          <w:color w:val="252525"/>
          <w:lang w:val="en"/>
        </w:rPr>
        <w:t xml:space="preserve"> directly in the KIE Server configuration, HTTP Basic authentication is used and requires the user name and password. Successful requests require that the user have the </w:t>
      </w:r>
      <w:r>
        <w:rPr>
          <w:rStyle w:val="HTMLCode"/>
          <w:lang w:val="en"/>
        </w:rPr>
        <w:t>kie-server</w:t>
      </w:r>
      <w:r>
        <w:rPr>
          <w:rFonts w:ascii="Red Hat Text" w:hAnsi="Red Hat Text" w:cs="Arial"/>
          <w:color w:val="252525"/>
          <w:lang w:val="en"/>
        </w:rPr>
        <w:t xml:space="preserve"> role. </w:t>
      </w:r>
    </w:p>
    <w:p w14:paraId="0EC43BB4" w14:textId="77777777" w:rsidR="00000000" w:rsidRDefault="001D59F6">
      <w:pPr>
        <w:pStyle w:val="simpara"/>
        <w:shd w:val="clear" w:color="auto" w:fill="FFFFFF"/>
        <w:ind w:left="720"/>
        <w:divId w:val="226569889"/>
        <w:rPr>
          <w:rFonts w:ascii="Red Hat Text" w:hAnsi="Red Hat Text" w:cs="Arial"/>
          <w:color w:val="252525"/>
          <w:lang w:val="en"/>
        </w:rPr>
      </w:pPr>
      <w:r>
        <w:rPr>
          <w:rFonts w:ascii="Red Hat Text" w:hAnsi="Red Hat Text" w:cs="Arial"/>
          <w:color w:val="252525"/>
          <w:lang w:val="en"/>
        </w:rPr>
        <w:t>The following example demonstrates how to add credentials to a curl r</w:t>
      </w:r>
      <w:r>
        <w:rPr>
          <w:rFonts w:ascii="Red Hat Text" w:hAnsi="Red Hat Text" w:cs="Arial"/>
          <w:color w:val="252525"/>
          <w:lang w:val="en"/>
        </w:rPr>
        <w:t xml:space="preserve">equest: </w:t>
      </w:r>
    </w:p>
    <w:p w14:paraId="19333173" w14:textId="77777777" w:rsidR="00000000" w:rsidRDefault="001D59F6">
      <w:pPr>
        <w:pStyle w:val="HTMLPreformatted"/>
        <w:ind w:left="720"/>
        <w:divId w:val="226569889"/>
        <w:rPr>
          <w:lang w:val="en"/>
        </w:rPr>
      </w:pPr>
      <w:r>
        <w:rPr>
          <w:lang w:val="en"/>
        </w:rPr>
        <w:t>curl -u username:password &lt;request&gt;</w:t>
      </w:r>
    </w:p>
    <w:p w14:paraId="5BFCC013" w14:textId="77777777" w:rsidR="00000000" w:rsidRDefault="001D59F6">
      <w:pPr>
        <w:pStyle w:val="simpara"/>
        <w:shd w:val="clear" w:color="auto" w:fill="FFFFFF"/>
        <w:ind w:left="720"/>
        <w:divId w:val="226569889"/>
        <w:rPr>
          <w:rFonts w:ascii="Red Hat Text" w:hAnsi="Red Hat Text" w:cs="Arial"/>
          <w:color w:val="252525"/>
          <w:lang w:val="en"/>
        </w:rPr>
      </w:pPr>
      <w:r>
        <w:rPr>
          <w:rFonts w:ascii="Red Hat Text" w:hAnsi="Red Hat Text" w:cs="Arial"/>
          <w:color w:val="252525"/>
          <w:lang w:val="en"/>
        </w:rPr>
        <w:t xml:space="preserve">If KIE Server is configured with Red Hat Single Sign-On, the request must include a bearer token: </w:t>
      </w:r>
    </w:p>
    <w:p w14:paraId="0A6174B1" w14:textId="77777777" w:rsidR="00000000" w:rsidRDefault="001D59F6">
      <w:pPr>
        <w:pStyle w:val="HTMLPreformatted"/>
        <w:ind w:left="720"/>
        <w:divId w:val="226569889"/>
        <w:rPr>
          <w:lang w:val="en"/>
        </w:rPr>
      </w:pPr>
      <w:r>
        <w:rPr>
          <w:lang w:val="en"/>
        </w:rPr>
        <w:t>curl -H "Authorization: bearer $TOKEN" &lt;request&gt;</w:t>
      </w:r>
    </w:p>
    <w:p w14:paraId="57C67155" w14:textId="77777777" w:rsidR="00000000" w:rsidRDefault="001D59F6">
      <w:pPr>
        <w:pStyle w:val="simpara"/>
        <w:numPr>
          <w:ilvl w:val="0"/>
          <w:numId w:val="85"/>
        </w:numPr>
        <w:shd w:val="clear" w:color="auto" w:fill="FFFFFF"/>
        <w:divId w:val="226569889"/>
        <w:rPr>
          <w:rFonts w:ascii="Red Hat Text" w:hAnsi="Red Hat Text" w:cs="Arial"/>
          <w:color w:val="252525"/>
          <w:lang w:val="en"/>
        </w:rPr>
      </w:pPr>
      <w:r>
        <w:rPr>
          <w:rFonts w:ascii="Red Hat Text" w:hAnsi="Red Hat Text" w:cs="Arial"/>
          <w:color w:val="252525"/>
          <w:lang w:val="en"/>
        </w:rPr>
        <w:lastRenderedPageBreak/>
        <w:t xml:space="preserve">Specify the format of the request and response. The REST API endpoints work with both JSON and XML formats and are set using request headers: </w:t>
      </w:r>
    </w:p>
    <w:p w14:paraId="72F6AB35" w14:textId="77777777" w:rsidR="00000000" w:rsidRDefault="001D59F6">
      <w:pPr>
        <w:pStyle w:val="title"/>
        <w:shd w:val="clear" w:color="auto" w:fill="FFFFFF"/>
        <w:spacing w:line="360" w:lineRule="atLeast"/>
        <w:ind w:left="720"/>
        <w:divId w:val="120266687"/>
        <w:rPr>
          <w:rFonts w:ascii="Red Hat Text" w:hAnsi="Red Hat Text" w:cs="Arial"/>
          <w:color w:val="252525"/>
          <w:lang w:val="en"/>
        </w:rPr>
      </w:pPr>
      <w:r>
        <w:rPr>
          <w:rStyle w:val="Strong"/>
          <w:rFonts w:ascii="Red Hat Text" w:hAnsi="Red Hat Text" w:cs="Arial"/>
          <w:color w:val="252525"/>
          <w:lang w:val="en"/>
        </w:rPr>
        <w:t>JSON</w:t>
      </w:r>
    </w:p>
    <w:p w14:paraId="7C130E94" w14:textId="77777777" w:rsidR="00000000" w:rsidRDefault="001D59F6">
      <w:pPr>
        <w:pStyle w:val="HTMLPreformatted"/>
        <w:ind w:left="720"/>
        <w:divId w:val="120266687"/>
        <w:rPr>
          <w:lang w:val="en"/>
        </w:rPr>
      </w:pPr>
      <w:r>
        <w:rPr>
          <w:lang w:val="en"/>
        </w:rPr>
        <w:t>curl -H "accept: application/json" -H "content-type: application/json"</w:t>
      </w:r>
    </w:p>
    <w:p w14:paraId="02234D90" w14:textId="77777777" w:rsidR="00000000" w:rsidRDefault="001D59F6">
      <w:pPr>
        <w:pStyle w:val="title"/>
        <w:shd w:val="clear" w:color="auto" w:fill="FFFFFF"/>
        <w:spacing w:line="360" w:lineRule="atLeast"/>
        <w:ind w:left="720"/>
        <w:divId w:val="1860393224"/>
        <w:rPr>
          <w:rFonts w:ascii="Red Hat Text" w:hAnsi="Red Hat Text" w:cs="Arial"/>
          <w:color w:val="252525"/>
          <w:lang w:val="en"/>
        </w:rPr>
      </w:pPr>
      <w:r>
        <w:rPr>
          <w:rStyle w:val="Strong"/>
          <w:rFonts w:ascii="Red Hat Text" w:hAnsi="Red Hat Text" w:cs="Arial"/>
          <w:color w:val="252525"/>
          <w:lang w:val="en"/>
        </w:rPr>
        <w:t>XML</w:t>
      </w:r>
    </w:p>
    <w:p w14:paraId="1F63424A" w14:textId="77777777" w:rsidR="00000000" w:rsidRDefault="001D59F6">
      <w:pPr>
        <w:pStyle w:val="HTMLPreformatted"/>
        <w:ind w:left="720"/>
        <w:divId w:val="1860393224"/>
        <w:rPr>
          <w:lang w:val="en"/>
        </w:rPr>
      </w:pPr>
      <w:r>
        <w:rPr>
          <w:lang w:val="en"/>
        </w:rPr>
        <w:t>curl -H "accept: application/xml" -H "content-type: application/xml"</w:t>
      </w:r>
    </w:p>
    <w:p w14:paraId="3DF2D479" w14:textId="77777777" w:rsidR="00000000" w:rsidRDefault="001D59F6">
      <w:pPr>
        <w:pStyle w:val="simpara"/>
        <w:numPr>
          <w:ilvl w:val="0"/>
          <w:numId w:val="85"/>
        </w:numPr>
        <w:shd w:val="clear" w:color="auto" w:fill="FFFFFF"/>
        <w:divId w:val="226569889"/>
        <w:rPr>
          <w:rFonts w:ascii="Red Hat Text" w:hAnsi="Red Hat Text" w:cs="Arial"/>
          <w:color w:val="252525"/>
          <w:lang w:val="en"/>
        </w:rPr>
      </w:pPr>
      <w:r>
        <w:rPr>
          <w:rFonts w:ascii="Red Hat Text" w:hAnsi="Red Hat Text" w:cs="Arial"/>
          <w:color w:val="252525"/>
          <w:lang w:val="en"/>
        </w:rPr>
        <w:t xml:space="preserve">Optional: Query the container for a list of deployed decision models: </w:t>
      </w:r>
    </w:p>
    <w:p w14:paraId="27CDEA4B" w14:textId="77777777" w:rsidR="00000000" w:rsidRDefault="001D59F6">
      <w:pPr>
        <w:pStyle w:val="simpara"/>
        <w:shd w:val="clear" w:color="auto" w:fill="FFFFFF"/>
        <w:ind w:left="720"/>
        <w:divId w:val="226569889"/>
        <w:rPr>
          <w:rFonts w:ascii="Red Hat Text" w:hAnsi="Red Hat Text" w:cs="Arial"/>
          <w:color w:val="252525"/>
          <w:lang w:val="en"/>
        </w:rPr>
      </w:pPr>
      <w:r>
        <w:rPr>
          <w:rStyle w:val="Strong"/>
          <w:rFonts w:ascii="Red Hat Text" w:hAnsi="Red Hat Text" w:cs="Arial"/>
          <w:color w:val="252525"/>
          <w:lang w:val="en"/>
        </w:rPr>
        <w:t>[GET]</w:t>
      </w:r>
      <w:r>
        <w:rPr>
          <w:rFonts w:ascii="Red Hat Text" w:hAnsi="Red Hat Text" w:cs="Arial"/>
          <w:color w:val="252525"/>
          <w:lang w:val="en"/>
        </w:rPr>
        <w:t xml:space="preserve"> </w:t>
      </w:r>
      <w:r>
        <w:rPr>
          <w:rStyle w:val="HTMLCode"/>
          <w:lang w:val="en"/>
        </w:rPr>
        <w:t>server/containers/{containerId}/dmn</w:t>
      </w:r>
      <w:r>
        <w:rPr>
          <w:rFonts w:ascii="Red Hat Text" w:hAnsi="Red Hat Text" w:cs="Arial"/>
          <w:color w:val="252525"/>
          <w:lang w:val="en"/>
        </w:rPr>
        <w:t xml:space="preserve"> </w:t>
      </w:r>
    </w:p>
    <w:p w14:paraId="21A20BE6" w14:textId="77777777" w:rsidR="00000000" w:rsidRDefault="001D59F6">
      <w:pPr>
        <w:pStyle w:val="simpara"/>
        <w:shd w:val="clear" w:color="auto" w:fill="FFFFFF"/>
        <w:ind w:left="720"/>
        <w:divId w:val="226569889"/>
        <w:rPr>
          <w:rFonts w:ascii="Red Hat Text" w:hAnsi="Red Hat Text" w:cs="Arial"/>
          <w:color w:val="252525"/>
          <w:lang w:val="en"/>
        </w:rPr>
      </w:pPr>
      <w:r>
        <w:rPr>
          <w:rFonts w:ascii="Red Hat Text" w:hAnsi="Red Hat Text" w:cs="Arial"/>
          <w:color w:val="252525"/>
          <w:lang w:val="en"/>
        </w:rPr>
        <w:t xml:space="preserve">Example curl request: </w:t>
      </w:r>
    </w:p>
    <w:p w14:paraId="60AF496C" w14:textId="77777777" w:rsidR="00000000" w:rsidRDefault="001D59F6">
      <w:pPr>
        <w:pStyle w:val="HTMLPreformatted"/>
        <w:ind w:left="720"/>
        <w:divId w:val="226569889"/>
        <w:rPr>
          <w:lang w:val="en"/>
        </w:rPr>
      </w:pPr>
      <w:r>
        <w:rPr>
          <w:lang w:val="en"/>
        </w:rPr>
        <w:t>curl -u krisv:krisv -H "accept: application/xml" -X GET "http://localhost:8080/kie-server/services/rest/server/containers/MovieDMNContainer/dmn"</w:t>
      </w:r>
    </w:p>
    <w:p w14:paraId="3FA0B064" w14:textId="77777777" w:rsidR="00000000" w:rsidRDefault="001D59F6">
      <w:pPr>
        <w:pStyle w:val="simpara"/>
        <w:shd w:val="clear" w:color="auto" w:fill="FFFFFF"/>
        <w:ind w:left="720"/>
        <w:divId w:val="226569889"/>
        <w:rPr>
          <w:rFonts w:ascii="Red Hat Text" w:hAnsi="Red Hat Text" w:cs="Arial"/>
          <w:color w:val="252525"/>
          <w:lang w:val="en"/>
        </w:rPr>
      </w:pPr>
      <w:r>
        <w:rPr>
          <w:rFonts w:ascii="Red Hat Text" w:hAnsi="Red Hat Text" w:cs="Arial"/>
          <w:color w:val="252525"/>
          <w:lang w:val="en"/>
        </w:rPr>
        <w:t xml:space="preserve">Sample XML output: </w:t>
      </w:r>
    </w:p>
    <w:p w14:paraId="129BC559" w14:textId="77777777" w:rsidR="00000000" w:rsidRDefault="001D59F6">
      <w:pPr>
        <w:pStyle w:val="HTMLPreformatted"/>
        <w:ind w:left="720"/>
        <w:divId w:val="226569889"/>
        <w:rPr>
          <w:lang w:val="en"/>
        </w:rPr>
      </w:pPr>
      <w:r>
        <w:rPr>
          <w:lang w:val="en"/>
        </w:rPr>
        <w:t>&lt;?xml version="1.0" encoding="UTF-8" standalone="yes"?&gt;</w:t>
      </w:r>
    </w:p>
    <w:p w14:paraId="7CEE92B6" w14:textId="77777777" w:rsidR="00000000" w:rsidRDefault="001D59F6">
      <w:pPr>
        <w:pStyle w:val="HTMLPreformatted"/>
        <w:ind w:left="720"/>
        <w:divId w:val="226569889"/>
        <w:rPr>
          <w:lang w:val="en"/>
        </w:rPr>
      </w:pPr>
      <w:r>
        <w:rPr>
          <w:lang w:val="en"/>
        </w:rPr>
        <w:t xml:space="preserve">&lt;response </w:t>
      </w:r>
      <w:r>
        <w:rPr>
          <w:lang w:val="en"/>
        </w:rPr>
        <w:t>type="SUCCESS" msg="OK models successfully retrieved from container 'MovieDMNContainer'"&gt;</w:t>
      </w:r>
    </w:p>
    <w:p w14:paraId="677F56D6" w14:textId="77777777" w:rsidR="00000000" w:rsidRDefault="001D59F6">
      <w:pPr>
        <w:pStyle w:val="HTMLPreformatted"/>
        <w:ind w:left="720"/>
        <w:divId w:val="226569889"/>
        <w:rPr>
          <w:lang w:val="en"/>
        </w:rPr>
      </w:pPr>
      <w:r>
        <w:rPr>
          <w:lang w:val="en"/>
        </w:rPr>
        <w:t xml:space="preserve">    &lt;dmn-model-info-list&gt;</w:t>
      </w:r>
    </w:p>
    <w:p w14:paraId="1B33405D" w14:textId="77777777" w:rsidR="00000000" w:rsidRDefault="001D59F6">
      <w:pPr>
        <w:pStyle w:val="HTMLPreformatted"/>
        <w:ind w:left="720"/>
        <w:divId w:val="226569889"/>
        <w:rPr>
          <w:lang w:val="en"/>
        </w:rPr>
      </w:pPr>
      <w:r>
        <w:rPr>
          <w:lang w:val="en"/>
        </w:rPr>
        <w:t xml:space="preserve">        &lt;model&gt;</w:t>
      </w:r>
    </w:p>
    <w:p w14:paraId="1838E37D" w14:textId="77777777" w:rsidR="00000000" w:rsidRDefault="001D59F6">
      <w:pPr>
        <w:pStyle w:val="HTMLPreformatted"/>
        <w:ind w:left="720"/>
        <w:divId w:val="226569889"/>
        <w:rPr>
          <w:lang w:val="en"/>
        </w:rPr>
      </w:pPr>
      <w:r>
        <w:rPr>
          <w:lang w:val="en"/>
        </w:rPr>
        <w:t xml:space="preserve">            &lt;model-namespace&gt;http://www.redhat.com/_c7328033-c355-43cd-b616-0aceef80e52a&lt;/model-namespace&gt;</w:t>
      </w:r>
    </w:p>
    <w:p w14:paraId="597BF29F" w14:textId="77777777" w:rsidR="00000000" w:rsidRDefault="001D59F6">
      <w:pPr>
        <w:pStyle w:val="HTMLPreformatted"/>
        <w:ind w:left="720"/>
        <w:divId w:val="226569889"/>
        <w:rPr>
          <w:lang w:val="en"/>
        </w:rPr>
      </w:pPr>
      <w:r>
        <w:rPr>
          <w:lang w:val="en"/>
        </w:rPr>
        <w:t xml:space="preserve">            &lt;mode</w:t>
      </w:r>
      <w:r>
        <w:rPr>
          <w:lang w:val="en"/>
        </w:rPr>
        <w:t>l-name&gt;dmn-movieticket-ageclassification&lt;/model-name&gt;</w:t>
      </w:r>
    </w:p>
    <w:p w14:paraId="0317B128" w14:textId="77777777" w:rsidR="00000000" w:rsidRDefault="001D59F6">
      <w:pPr>
        <w:pStyle w:val="HTMLPreformatted"/>
        <w:ind w:left="720"/>
        <w:divId w:val="226569889"/>
        <w:rPr>
          <w:lang w:val="en"/>
        </w:rPr>
      </w:pPr>
      <w:r>
        <w:rPr>
          <w:lang w:val="en"/>
        </w:rPr>
        <w:t xml:space="preserve">            &lt;model-id&gt;_99&lt;/model-id&gt;</w:t>
      </w:r>
    </w:p>
    <w:p w14:paraId="3EF3F484" w14:textId="77777777" w:rsidR="00000000" w:rsidRDefault="001D59F6">
      <w:pPr>
        <w:pStyle w:val="HTMLPreformatted"/>
        <w:ind w:left="720"/>
        <w:divId w:val="226569889"/>
        <w:rPr>
          <w:lang w:val="en"/>
        </w:rPr>
      </w:pPr>
      <w:r>
        <w:rPr>
          <w:lang w:val="en"/>
        </w:rPr>
        <w:t xml:space="preserve">            &lt;decisions&gt;</w:t>
      </w:r>
    </w:p>
    <w:p w14:paraId="2FF85382" w14:textId="77777777" w:rsidR="00000000" w:rsidRDefault="001D59F6">
      <w:pPr>
        <w:pStyle w:val="HTMLPreformatted"/>
        <w:ind w:left="720"/>
        <w:divId w:val="226569889"/>
        <w:rPr>
          <w:lang w:val="en"/>
        </w:rPr>
      </w:pPr>
      <w:r>
        <w:rPr>
          <w:lang w:val="en"/>
        </w:rPr>
        <w:t xml:space="preserve">                &lt;dmn-decision-info&gt;</w:t>
      </w:r>
    </w:p>
    <w:p w14:paraId="64A86DC1" w14:textId="77777777" w:rsidR="00000000" w:rsidRDefault="001D59F6">
      <w:pPr>
        <w:pStyle w:val="HTMLPreformatted"/>
        <w:ind w:left="720"/>
        <w:divId w:val="226569889"/>
        <w:rPr>
          <w:lang w:val="en"/>
        </w:rPr>
      </w:pPr>
      <w:r>
        <w:rPr>
          <w:lang w:val="en"/>
        </w:rPr>
        <w:t xml:space="preserve">                    &lt;decision-id&gt;_3&lt;/decision-id&gt;</w:t>
      </w:r>
    </w:p>
    <w:p w14:paraId="2C87628D" w14:textId="77777777" w:rsidR="00000000" w:rsidRDefault="001D59F6">
      <w:pPr>
        <w:pStyle w:val="HTMLPreformatted"/>
        <w:ind w:left="720"/>
        <w:divId w:val="226569889"/>
        <w:rPr>
          <w:lang w:val="en"/>
        </w:rPr>
      </w:pPr>
      <w:r>
        <w:rPr>
          <w:lang w:val="en"/>
        </w:rPr>
        <w:t xml:space="preserve">                    &lt;decision-name&gt;AgeClassification&lt;/d</w:t>
      </w:r>
      <w:r>
        <w:rPr>
          <w:lang w:val="en"/>
        </w:rPr>
        <w:t>ecision-name&gt;</w:t>
      </w:r>
    </w:p>
    <w:p w14:paraId="60DC821A" w14:textId="77777777" w:rsidR="00000000" w:rsidRDefault="001D59F6">
      <w:pPr>
        <w:pStyle w:val="HTMLPreformatted"/>
        <w:ind w:left="720"/>
        <w:divId w:val="226569889"/>
        <w:rPr>
          <w:lang w:val="en"/>
        </w:rPr>
      </w:pPr>
      <w:r>
        <w:rPr>
          <w:lang w:val="en"/>
        </w:rPr>
        <w:t xml:space="preserve">                &lt;/dmn-decision-info&gt;</w:t>
      </w:r>
    </w:p>
    <w:p w14:paraId="06781935" w14:textId="77777777" w:rsidR="00000000" w:rsidRDefault="001D59F6">
      <w:pPr>
        <w:pStyle w:val="HTMLPreformatted"/>
        <w:ind w:left="720"/>
        <w:divId w:val="226569889"/>
        <w:rPr>
          <w:lang w:val="en"/>
        </w:rPr>
      </w:pPr>
      <w:r>
        <w:rPr>
          <w:lang w:val="en"/>
        </w:rPr>
        <w:t xml:space="preserve">            &lt;/decisions&gt;</w:t>
      </w:r>
    </w:p>
    <w:p w14:paraId="486BC019" w14:textId="77777777" w:rsidR="00000000" w:rsidRDefault="001D59F6">
      <w:pPr>
        <w:pStyle w:val="HTMLPreformatted"/>
        <w:ind w:left="720"/>
        <w:divId w:val="226569889"/>
        <w:rPr>
          <w:lang w:val="en"/>
        </w:rPr>
      </w:pPr>
      <w:r>
        <w:rPr>
          <w:lang w:val="en"/>
        </w:rPr>
        <w:t xml:space="preserve">        &lt;/model&gt;</w:t>
      </w:r>
    </w:p>
    <w:p w14:paraId="68B5619C" w14:textId="77777777" w:rsidR="00000000" w:rsidRDefault="001D59F6">
      <w:pPr>
        <w:pStyle w:val="HTMLPreformatted"/>
        <w:ind w:left="720"/>
        <w:divId w:val="226569889"/>
        <w:rPr>
          <w:lang w:val="en"/>
        </w:rPr>
      </w:pPr>
      <w:r>
        <w:rPr>
          <w:lang w:val="en"/>
        </w:rPr>
        <w:t xml:space="preserve">    &lt;/dmn-model-info-list&gt;</w:t>
      </w:r>
    </w:p>
    <w:p w14:paraId="116E9868" w14:textId="77777777" w:rsidR="00000000" w:rsidRDefault="001D59F6">
      <w:pPr>
        <w:pStyle w:val="HTMLPreformatted"/>
        <w:ind w:left="720"/>
        <w:divId w:val="226569889"/>
        <w:rPr>
          <w:lang w:val="en"/>
        </w:rPr>
      </w:pPr>
      <w:r>
        <w:rPr>
          <w:lang w:val="en"/>
        </w:rPr>
        <w:t>&lt;/response&gt;</w:t>
      </w:r>
    </w:p>
    <w:p w14:paraId="5AD9957C" w14:textId="77777777" w:rsidR="00000000" w:rsidRDefault="001D59F6">
      <w:pPr>
        <w:pStyle w:val="simpara"/>
        <w:shd w:val="clear" w:color="auto" w:fill="FFFFFF"/>
        <w:ind w:left="720"/>
        <w:divId w:val="226569889"/>
        <w:rPr>
          <w:rFonts w:ascii="Red Hat Text" w:hAnsi="Red Hat Text" w:cs="Arial"/>
          <w:color w:val="252525"/>
          <w:lang w:val="en"/>
        </w:rPr>
      </w:pPr>
      <w:r>
        <w:rPr>
          <w:rFonts w:ascii="Red Hat Text" w:hAnsi="Red Hat Text" w:cs="Arial"/>
          <w:color w:val="252525"/>
          <w:lang w:val="en"/>
        </w:rPr>
        <w:t xml:space="preserve">Sample JSON output: </w:t>
      </w:r>
    </w:p>
    <w:p w14:paraId="6848AFBA" w14:textId="77777777" w:rsidR="00000000" w:rsidRDefault="001D59F6">
      <w:pPr>
        <w:pStyle w:val="HTMLPreformatted"/>
        <w:ind w:left="720"/>
        <w:divId w:val="226569889"/>
        <w:rPr>
          <w:lang w:val="en"/>
        </w:rPr>
      </w:pPr>
      <w:r>
        <w:rPr>
          <w:lang w:val="en"/>
        </w:rPr>
        <w:lastRenderedPageBreak/>
        <w:t>{</w:t>
      </w:r>
    </w:p>
    <w:p w14:paraId="478A722C" w14:textId="77777777" w:rsidR="00000000" w:rsidRDefault="001D59F6">
      <w:pPr>
        <w:pStyle w:val="HTMLPreformatted"/>
        <w:ind w:left="720"/>
        <w:divId w:val="226569889"/>
        <w:rPr>
          <w:lang w:val="en"/>
        </w:rPr>
      </w:pPr>
      <w:r>
        <w:rPr>
          <w:lang w:val="en"/>
        </w:rPr>
        <w:t xml:space="preserve">  "type" : "SUCCESS",</w:t>
      </w:r>
    </w:p>
    <w:p w14:paraId="254AE8A3" w14:textId="77777777" w:rsidR="00000000" w:rsidRDefault="001D59F6">
      <w:pPr>
        <w:pStyle w:val="HTMLPreformatted"/>
        <w:ind w:left="720"/>
        <w:divId w:val="226569889"/>
        <w:rPr>
          <w:lang w:val="en"/>
        </w:rPr>
      </w:pPr>
      <w:r>
        <w:rPr>
          <w:lang w:val="en"/>
        </w:rPr>
        <w:t xml:space="preserve">  </w:t>
      </w:r>
      <w:r>
        <w:rPr>
          <w:lang w:val="en"/>
        </w:rPr>
        <w:t>"msg" : "OK models successfully retrieved from container 'MovieDMNContainer'",</w:t>
      </w:r>
    </w:p>
    <w:p w14:paraId="45CB8936" w14:textId="77777777" w:rsidR="00000000" w:rsidRDefault="001D59F6">
      <w:pPr>
        <w:pStyle w:val="HTMLPreformatted"/>
        <w:ind w:left="720"/>
        <w:divId w:val="226569889"/>
        <w:rPr>
          <w:lang w:val="en"/>
        </w:rPr>
      </w:pPr>
      <w:r>
        <w:rPr>
          <w:lang w:val="en"/>
        </w:rPr>
        <w:t xml:space="preserve">  "result" : {</w:t>
      </w:r>
    </w:p>
    <w:p w14:paraId="2C5BA7D9" w14:textId="77777777" w:rsidR="00000000" w:rsidRDefault="001D59F6">
      <w:pPr>
        <w:pStyle w:val="HTMLPreformatted"/>
        <w:ind w:left="720"/>
        <w:divId w:val="226569889"/>
        <w:rPr>
          <w:lang w:val="en"/>
        </w:rPr>
      </w:pPr>
      <w:r>
        <w:rPr>
          <w:lang w:val="en"/>
        </w:rPr>
        <w:t xml:space="preserve">    "dmn-model-info-list" : {</w:t>
      </w:r>
    </w:p>
    <w:p w14:paraId="5342F165" w14:textId="77777777" w:rsidR="00000000" w:rsidRDefault="001D59F6">
      <w:pPr>
        <w:pStyle w:val="HTMLPreformatted"/>
        <w:ind w:left="720"/>
        <w:divId w:val="226569889"/>
        <w:rPr>
          <w:lang w:val="en"/>
        </w:rPr>
      </w:pPr>
      <w:r>
        <w:rPr>
          <w:lang w:val="en"/>
        </w:rPr>
        <w:t xml:space="preserve">      "models" : [ {</w:t>
      </w:r>
    </w:p>
    <w:p w14:paraId="4A33870F" w14:textId="77777777" w:rsidR="00000000" w:rsidRDefault="001D59F6">
      <w:pPr>
        <w:pStyle w:val="HTMLPreformatted"/>
        <w:ind w:left="720"/>
        <w:divId w:val="226569889"/>
        <w:rPr>
          <w:lang w:val="en"/>
        </w:rPr>
      </w:pPr>
      <w:r>
        <w:rPr>
          <w:lang w:val="en"/>
        </w:rPr>
        <w:t xml:space="preserve">        "model-namespace" : "http://www.redhat.com/_c7328033-c355-43cd-b616-0aceef80e52a",</w:t>
      </w:r>
    </w:p>
    <w:p w14:paraId="35D11C59" w14:textId="77777777" w:rsidR="00000000" w:rsidRDefault="001D59F6">
      <w:pPr>
        <w:pStyle w:val="HTMLPreformatted"/>
        <w:ind w:left="720"/>
        <w:divId w:val="226569889"/>
        <w:rPr>
          <w:lang w:val="en"/>
        </w:rPr>
      </w:pPr>
      <w:r>
        <w:rPr>
          <w:lang w:val="en"/>
        </w:rPr>
        <w:t xml:space="preserve">        "model-name"</w:t>
      </w:r>
      <w:r>
        <w:rPr>
          <w:lang w:val="en"/>
        </w:rPr>
        <w:t xml:space="preserve"> : "dmn-movieticket-ageclassification",</w:t>
      </w:r>
    </w:p>
    <w:p w14:paraId="32394A44" w14:textId="77777777" w:rsidR="00000000" w:rsidRDefault="001D59F6">
      <w:pPr>
        <w:pStyle w:val="HTMLPreformatted"/>
        <w:ind w:left="720"/>
        <w:divId w:val="226569889"/>
        <w:rPr>
          <w:lang w:val="en"/>
        </w:rPr>
      </w:pPr>
      <w:r>
        <w:rPr>
          <w:lang w:val="en"/>
        </w:rPr>
        <w:t xml:space="preserve">        "model-id" : "_99",</w:t>
      </w:r>
    </w:p>
    <w:p w14:paraId="5AE2D490" w14:textId="77777777" w:rsidR="00000000" w:rsidRDefault="001D59F6">
      <w:pPr>
        <w:pStyle w:val="HTMLPreformatted"/>
        <w:ind w:left="720"/>
        <w:divId w:val="226569889"/>
        <w:rPr>
          <w:lang w:val="en"/>
        </w:rPr>
      </w:pPr>
      <w:r>
        <w:rPr>
          <w:lang w:val="en"/>
        </w:rPr>
        <w:t xml:space="preserve">        "decisions" : [ {</w:t>
      </w:r>
    </w:p>
    <w:p w14:paraId="4B018B8D" w14:textId="77777777" w:rsidR="00000000" w:rsidRDefault="001D59F6">
      <w:pPr>
        <w:pStyle w:val="HTMLPreformatted"/>
        <w:ind w:left="720"/>
        <w:divId w:val="226569889"/>
        <w:rPr>
          <w:lang w:val="en"/>
        </w:rPr>
      </w:pPr>
      <w:r>
        <w:rPr>
          <w:lang w:val="en"/>
        </w:rPr>
        <w:t xml:space="preserve">          "decision-id" : "_3",</w:t>
      </w:r>
    </w:p>
    <w:p w14:paraId="15538800" w14:textId="77777777" w:rsidR="00000000" w:rsidRDefault="001D59F6">
      <w:pPr>
        <w:pStyle w:val="HTMLPreformatted"/>
        <w:ind w:left="720"/>
        <w:divId w:val="226569889"/>
        <w:rPr>
          <w:lang w:val="en"/>
        </w:rPr>
      </w:pPr>
      <w:r>
        <w:rPr>
          <w:lang w:val="en"/>
        </w:rPr>
        <w:t xml:space="preserve">          "decision-name" : "AgeClassification"</w:t>
      </w:r>
    </w:p>
    <w:p w14:paraId="4095316E" w14:textId="77777777" w:rsidR="00000000" w:rsidRDefault="001D59F6">
      <w:pPr>
        <w:pStyle w:val="HTMLPreformatted"/>
        <w:ind w:left="720"/>
        <w:divId w:val="226569889"/>
        <w:rPr>
          <w:lang w:val="en"/>
        </w:rPr>
      </w:pPr>
      <w:r>
        <w:rPr>
          <w:lang w:val="en"/>
        </w:rPr>
        <w:t xml:space="preserve">        } ]</w:t>
      </w:r>
    </w:p>
    <w:p w14:paraId="3696231A" w14:textId="77777777" w:rsidR="00000000" w:rsidRDefault="001D59F6">
      <w:pPr>
        <w:pStyle w:val="HTMLPreformatted"/>
        <w:ind w:left="720"/>
        <w:divId w:val="226569889"/>
        <w:rPr>
          <w:lang w:val="en"/>
        </w:rPr>
      </w:pPr>
      <w:r>
        <w:rPr>
          <w:lang w:val="en"/>
        </w:rPr>
        <w:t xml:space="preserve">      } ]</w:t>
      </w:r>
    </w:p>
    <w:p w14:paraId="38CD63A1" w14:textId="77777777" w:rsidR="00000000" w:rsidRDefault="001D59F6">
      <w:pPr>
        <w:pStyle w:val="HTMLPreformatted"/>
        <w:ind w:left="720"/>
        <w:divId w:val="226569889"/>
        <w:rPr>
          <w:lang w:val="en"/>
        </w:rPr>
      </w:pPr>
      <w:r>
        <w:rPr>
          <w:lang w:val="en"/>
        </w:rPr>
        <w:t xml:space="preserve">    }</w:t>
      </w:r>
    </w:p>
    <w:p w14:paraId="3A73E065" w14:textId="77777777" w:rsidR="00000000" w:rsidRDefault="001D59F6">
      <w:pPr>
        <w:pStyle w:val="HTMLPreformatted"/>
        <w:ind w:left="720"/>
        <w:divId w:val="226569889"/>
        <w:rPr>
          <w:lang w:val="en"/>
        </w:rPr>
      </w:pPr>
      <w:r>
        <w:rPr>
          <w:lang w:val="en"/>
        </w:rPr>
        <w:t xml:space="preserve">  }</w:t>
      </w:r>
    </w:p>
    <w:p w14:paraId="0A74526B" w14:textId="77777777" w:rsidR="00000000" w:rsidRDefault="001D59F6">
      <w:pPr>
        <w:pStyle w:val="HTMLPreformatted"/>
        <w:ind w:left="720"/>
        <w:divId w:val="226569889"/>
        <w:rPr>
          <w:lang w:val="en"/>
        </w:rPr>
      </w:pPr>
      <w:r>
        <w:rPr>
          <w:lang w:val="en"/>
        </w:rPr>
        <w:t>}</w:t>
      </w:r>
    </w:p>
    <w:p w14:paraId="2B8A908A" w14:textId="77777777" w:rsidR="00000000" w:rsidRDefault="001D59F6">
      <w:pPr>
        <w:pStyle w:val="simpara"/>
        <w:numPr>
          <w:ilvl w:val="0"/>
          <w:numId w:val="85"/>
        </w:numPr>
        <w:shd w:val="clear" w:color="auto" w:fill="FFFFFF"/>
        <w:divId w:val="226569889"/>
        <w:rPr>
          <w:rFonts w:ascii="Red Hat Text" w:hAnsi="Red Hat Text" w:cs="Arial"/>
          <w:color w:val="252525"/>
          <w:lang w:val="en"/>
        </w:rPr>
      </w:pPr>
      <w:r>
        <w:rPr>
          <w:rFonts w:ascii="Red Hat Text" w:hAnsi="Red Hat Text" w:cs="Arial"/>
          <w:color w:val="252525"/>
          <w:lang w:val="en"/>
        </w:rPr>
        <w:t xml:space="preserve">Execute the model: </w:t>
      </w:r>
    </w:p>
    <w:p w14:paraId="7DD7C469" w14:textId="77777777" w:rsidR="00000000" w:rsidRDefault="001D59F6">
      <w:pPr>
        <w:pStyle w:val="simpara"/>
        <w:shd w:val="clear" w:color="auto" w:fill="FFFFFF"/>
        <w:ind w:left="720"/>
        <w:divId w:val="226569889"/>
        <w:rPr>
          <w:rFonts w:ascii="Red Hat Text" w:hAnsi="Red Hat Text" w:cs="Arial"/>
          <w:color w:val="252525"/>
          <w:lang w:val="en"/>
        </w:rPr>
      </w:pPr>
      <w:r>
        <w:rPr>
          <w:rStyle w:val="Strong"/>
          <w:rFonts w:ascii="Red Hat Text" w:hAnsi="Red Hat Text" w:cs="Arial"/>
          <w:color w:val="252525"/>
          <w:lang w:val="en"/>
        </w:rPr>
        <w:t>[POST]</w:t>
      </w:r>
      <w:r>
        <w:rPr>
          <w:rFonts w:ascii="Red Hat Text" w:hAnsi="Red Hat Text" w:cs="Arial"/>
          <w:color w:val="252525"/>
          <w:lang w:val="en"/>
        </w:rPr>
        <w:t xml:space="preserve"> </w:t>
      </w:r>
      <w:r>
        <w:rPr>
          <w:rStyle w:val="HTMLCode"/>
          <w:lang w:val="en"/>
        </w:rPr>
        <w:t>server/containers/{co</w:t>
      </w:r>
      <w:r>
        <w:rPr>
          <w:rStyle w:val="HTMLCode"/>
          <w:lang w:val="en"/>
        </w:rPr>
        <w:t>ntainerId}/dmn</w:t>
      </w:r>
      <w:r>
        <w:rPr>
          <w:rFonts w:ascii="Red Hat Text" w:hAnsi="Red Hat Text" w:cs="Arial"/>
          <w:color w:val="252525"/>
          <w:lang w:val="en"/>
        </w:rPr>
        <w:t xml:space="preserve"> </w:t>
      </w:r>
    </w:p>
    <w:p w14:paraId="5996FEE2" w14:textId="77777777" w:rsidR="00000000" w:rsidRDefault="001D59F6">
      <w:pPr>
        <w:pStyle w:val="simpara"/>
        <w:shd w:val="clear" w:color="auto" w:fill="FFFFFF"/>
        <w:ind w:left="720"/>
        <w:divId w:val="226569889"/>
        <w:rPr>
          <w:rFonts w:ascii="Red Hat Text" w:hAnsi="Red Hat Text" w:cs="Arial"/>
          <w:color w:val="252525"/>
          <w:lang w:val="en"/>
        </w:rPr>
      </w:pPr>
      <w:r>
        <w:rPr>
          <w:rFonts w:ascii="Red Hat Text" w:hAnsi="Red Hat Text" w:cs="Arial"/>
          <w:color w:val="252525"/>
          <w:lang w:val="en"/>
        </w:rPr>
        <w:t xml:space="preserve">Example curl request: </w:t>
      </w:r>
    </w:p>
    <w:p w14:paraId="10BCFEFE" w14:textId="77777777" w:rsidR="00000000" w:rsidRDefault="001D59F6">
      <w:pPr>
        <w:pStyle w:val="HTMLPreformatted"/>
        <w:ind w:left="720"/>
        <w:divId w:val="226569889"/>
        <w:rPr>
          <w:lang w:val="en"/>
        </w:rPr>
      </w:pPr>
      <w:r>
        <w:rPr>
          <w:lang w:val="en"/>
        </w:rPr>
        <w:t>curl -u krisv:krisv -H "accept: application/json" -H "content-type: application/json" -X POST "http://localhost:8080/kie-server/services/rest/server/containers/MovieDMNContainer/dmn" -d "{ \"model-namespace\" : \"http</w:t>
      </w:r>
      <w:r>
        <w:rPr>
          <w:lang w:val="en"/>
        </w:rPr>
        <w:t>://www.redhat.com/_c7328033-c355-43cd-b616-0aceef80e52a\", \"model-name\" : \"dmn-movieticket-ageclassification\", \"decision-name\" : [ ], \"decision-id\" : [ ], \"dmn-context\" : {\"Age\" : 66}}"</w:t>
      </w:r>
    </w:p>
    <w:p w14:paraId="3D8F166A" w14:textId="77777777" w:rsidR="00000000" w:rsidRDefault="001D59F6">
      <w:pPr>
        <w:pStyle w:val="simpara"/>
        <w:shd w:val="clear" w:color="auto" w:fill="FFFFFF"/>
        <w:ind w:left="720"/>
        <w:divId w:val="226569889"/>
        <w:rPr>
          <w:rFonts w:ascii="Red Hat Text" w:hAnsi="Red Hat Text" w:cs="Arial"/>
          <w:color w:val="252525"/>
          <w:lang w:val="en"/>
        </w:rPr>
      </w:pPr>
      <w:r>
        <w:rPr>
          <w:rFonts w:ascii="Red Hat Text" w:hAnsi="Red Hat Text" w:cs="Arial"/>
          <w:color w:val="252525"/>
          <w:lang w:val="en"/>
        </w:rPr>
        <w:t xml:space="preserve">Example JSON request: </w:t>
      </w:r>
    </w:p>
    <w:p w14:paraId="355BA691" w14:textId="77777777" w:rsidR="00000000" w:rsidRDefault="001D59F6">
      <w:pPr>
        <w:pStyle w:val="HTMLPreformatted"/>
        <w:ind w:left="720"/>
        <w:divId w:val="226569889"/>
        <w:rPr>
          <w:lang w:val="en"/>
        </w:rPr>
      </w:pPr>
      <w:r>
        <w:rPr>
          <w:lang w:val="en"/>
        </w:rPr>
        <w:t>{</w:t>
      </w:r>
    </w:p>
    <w:p w14:paraId="1811DC26" w14:textId="77777777" w:rsidR="00000000" w:rsidRDefault="001D59F6">
      <w:pPr>
        <w:pStyle w:val="HTMLPreformatted"/>
        <w:ind w:left="720"/>
        <w:divId w:val="226569889"/>
        <w:rPr>
          <w:lang w:val="en"/>
        </w:rPr>
      </w:pPr>
      <w:r>
        <w:rPr>
          <w:lang w:val="en"/>
        </w:rPr>
        <w:t xml:space="preserve">  </w:t>
      </w:r>
      <w:r>
        <w:rPr>
          <w:lang w:val="en"/>
        </w:rPr>
        <w:t>"model-namespace" : "http://www.redhat.com/_c7328033-c355-43cd-b616-0aceef80e52a",</w:t>
      </w:r>
    </w:p>
    <w:p w14:paraId="00375E9F" w14:textId="77777777" w:rsidR="00000000" w:rsidRDefault="001D59F6">
      <w:pPr>
        <w:pStyle w:val="HTMLPreformatted"/>
        <w:ind w:left="720"/>
        <w:divId w:val="226569889"/>
        <w:rPr>
          <w:lang w:val="en"/>
        </w:rPr>
      </w:pPr>
      <w:r>
        <w:rPr>
          <w:lang w:val="en"/>
        </w:rPr>
        <w:t xml:space="preserve">  "model-name" : "dmn-movieticket-ageclassification",</w:t>
      </w:r>
    </w:p>
    <w:p w14:paraId="6735B1CE" w14:textId="77777777" w:rsidR="00000000" w:rsidRDefault="001D59F6">
      <w:pPr>
        <w:pStyle w:val="HTMLPreformatted"/>
        <w:ind w:left="720"/>
        <w:divId w:val="226569889"/>
        <w:rPr>
          <w:lang w:val="en"/>
        </w:rPr>
      </w:pPr>
      <w:r>
        <w:rPr>
          <w:lang w:val="en"/>
        </w:rPr>
        <w:t xml:space="preserve">  "decision-name" : [ ],</w:t>
      </w:r>
    </w:p>
    <w:p w14:paraId="11F326F3" w14:textId="77777777" w:rsidR="00000000" w:rsidRDefault="001D59F6">
      <w:pPr>
        <w:pStyle w:val="HTMLPreformatted"/>
        <w:ind w:left="720"/>
        <w:divId w:val="226569889"/>
        <w:rPr>
          <w:lang w:val="en"/>
        </w:rPr>
      </w:pPr>
      <w:r>
        <w:rPr>
          <w:lang w:val="en"/>
        </w:rPr>
        <w:t xml:space="preserve">  "decision-id" : [ ],</w:t>
      </w:r>
    </w:p>
    <w:p w14:paraId="3829E47C" w14:textId="77777777" w:rsidR="00000000" w:rsidRDefault="001D59F6">
      <w:pPr>
        <w:pStyle w:val="HTMLPreformatted"/>
        <w:ind w:left="720"/>
        <w:divId w:val="226569889"/>
        <w:rPr>
          <w:lang w:val="en"/>
        </w:rPr>
      </w:pPr>
      <w:r>
        <w:rPr>
          <w:lang w:val="en"/>
        </w:rPr>
        <w:t xml:space="preserve">  "dmn-context" : {"Age" : 66}</w:t>
      </w:r>
    </w:p>
    <w:p w14:paraId="3A2F4955" w14:textId="77777777" w:rsidR="00000000" w:rsidRDefault="001D59F6">
      <w:pPr>
        <w:pStyle w:val="HTMLPreformatted"/>
        <w:ind w:left="720"/>
        <w:divId w:val="226569889"/>
        <w:rPr>
          <w:lang w:val="en"/>
        </w:rPr>
      </w:pPr>
      <w:r>
        <w:rPr>
          <w:lang w:val="en"/>
        </w:rPr>
        <w:t>}</w:t>
      </w:r>
    </w:p>
    <w:p w14:paraId="431D0504" w14:textId="77777777" w:rsidR="00000000" w:rsidRDefault="001D59F6">
      <w:pPr>
        <w:pStyle w:val="simpara"/>
        <w:shd w:val="clear" w:color="auto" w:fill="FFFFFF"/>
        <w:ind w:left="720"/>
        <w:divId w:val="226569889"/>
        <w:rPr>
          <w:rFonts w:ascii="Red Hat Text" w:hAnsi="Red Hat Text" w:cs="Arial"/>
          <w:color w:val="252525"/>
          <w:lang w:val="en"/>
        </w:rPr>
      </w:pPr>
      <w:r>
        <w:rPr>
          <w:rFonts w:ascii="Red Hat Text" w:hAnsi="Red Hat Text" w:cs="Arial"/>
          <w:color w:val="252525"/>
          <w:lang w:val="en"/>
        </w:rPr>
        <w:t xml:space="preserve">Example XML request (JAXB format): </w:t>
      </w:r>
    </w:p>
    <w:p w14:paraId="4B563AB3" w14:textId="77777777" w:rsidR="00000000" w:rsidRDefault="001D59F6">
      <w:pPr>
        <w:pStyle w:val="HTMLPreformatted"/>
        <w:ind w:left="720"/>
        <w:divId w:val="226569889"/>
        <w:rPr>
          <w:lang w:val="en"/>
        </w:rPr>
      </w:pPr>
      <w:r>
        <w:rPr>
          <w:lang w:val="en"/>
        </w:rPr>
        <w:t>&lt;?</w:t>
      </w:r>
      <w:r>
        <w:rPr>
          <w:lang w:val="en"/>
        </w:rPr>
        <w:t>xml version="1.0" encoding="UTF-8"?&gt;</w:t>
      </w:r>
    </w:p>
    <w:p w14:paraId="4616D379" w14:textId="77777777" w:rsidR="00000000" w:rsidRDefault="001D59F6">
      <w:pPr>
        <w:pStyle w:val="HTMLPreformatted"/>
        <w:ind w:left="720"/>
        <w:divId w:val="226569889"/>
        <w:rPr>
          <w:lang w:val="en"/>
        </w:rPr>
      </w:pPr>
      <w:r>
        <w:rPr>
          <w:lang w:val="en"/>
        </w:rPr>
        <w:lastRenderedPageBreak/>
        <w:t>&lt;dmn-evaluation-context&gt;</w:t>
      </w:r>
    </w:p>
    <w:p w14:paraId="74BB98C1" w14:textId="77777777" w:rsidR="00000000" w:rsidRDefault="001D59F6">
      <w:pPr>
        <w:pStyle w:val="HTMLPreformatted"/>
        <w:ind w:left="720"/>
        <w:divId w:val="226569889"/>
        <w:rPr>
          <w:lang w:val="en"/>
        </w:rPr>
      </w:pPr>
      <w:r>
        <w:rPr>
          <w:lang w:val="en"/>
        </w:rPr>
        <w:t xml:space="preserve">    &lt;model-namespace&gt;http://www.redhat.com/_c7328033-c355-43cd-b616-0aceef80e52a&lt;/model-namespace&gt;</w:t>
      </w:r>
    </w:p>
    <w:p w14:paraId="5BE00F1C" w14:textId="77777777" w:rsidR="00000000" w:rsidRDefault="001D59F6">
      <w:pPr>
        <w:pStyle w:val="HTMLPreformatted"/>
        <w:ind w:left="720"/>
        <w:divId w:val="226569889"/>
        <w:rPr>
          <w:lang w:val="en"/>
        </w:rPr>
      </w:pPr>
      <w:r>
        <w:rPr>
          <w:lang w:val="en"/>
        </w:rPr>
        <w:t xml:space="preserve">    &lt;model-name&gt;dmn-movieticket-ageclassification&lt;/model-name&gt;</w:t>
      </w:r>
    </w:p>
    <w:p w14:paraId="3DB08DB3" w14:textId="77777777" w:rsidR="00000000" w:rsidRDefault="001D59F6">
      <w:pPr>
        <w:pStyle w:val="HTMLPreformatted"/>
        <w:ind w:left="720"/>
        <w:divId w:val="226569889"/>
        <w:rPr>
          <w:lang w:val="en"/>
        </w:rPr>
      </w:pPr>
      <w:r>
        <w:rPr>
          <w:lang w:val="en"/>
        </w:rPr>
        <w:t xml:space="preserve">    &lt;dmn-context xsi:type="jaxbL</w:t>
      </w:r>
      <w:r>
        <w:rPr>
          <w:lang w:val="en"/>
        </w:rPr>
        <w:t>istWrapper" xmlns:xsi="http://www.w3.org/2001/XMLSchema-instance"&gt;</w:t>
      </w:r>
    </w:p>
    <w:p w14:paraId="3938CE6A" w14:textId="77777777" w:rsidR="00000000" w:rsidRDefault="001D59F6">
      <w:pPr>
        <w:pStyle w:val="HTMLPreformatted"/>
        <w:ind w:left="720"/>
        <w:divId w:val="226569889"/>
        <w:rPr>
          <w:lang w:val="en"/>
        </w:rPr>
      </w:pPr>
      <w:r>
        <w:rPr>
          <w:lang w:val="en"/>
        </w:rPr>
        <w:t xml:space="preserve">        &lt;type&gt;MAP&lt;/type&gt;</w:t>
      </w:r>
    </w:p>
    <w:p w14:paraId="53538FCC" w14:textId="77777777" w:rsidR="00000000" w:rsidRDefault="001D59F6">
      <w:pPr>
        <w:pStyle w:val="HTMLPreformatted"/>
        <w:ind w:left="720"/>
        <w:divId w:val="226569889"/>
        <w:rPr>
          <w:lang w:val="en"/>
        </w:rPr>
      </w:pPr>
      <w:r>
        <w:rPr>
          <w:lang w:val="en"/>
        </w:rPr>
        <w:t xml:space="preserve">        &lt;element xsi:type="jaxbStringObjectPair" key="Age"&gt;</w:t>
      </w:r>
    </w:p>
    <w:p w14:paraId="47C07667" w14:textId="77777777" w:rsidR="00000000" w:rsidRDefault="001D59F6">
      <w:pPr>
        <w:pStyle w:val="HTMLPreformatted"/>
        <w:ind w:left="720"/>
        <w:divId w:val="226569889"/>
        <w:rPr>
          <w:lang w:val="en"/>
        </w:rPr>
      </w:pPr>
      <w:r>
        <w:rPr>
          <w:lang w:val="en"/>
        </w:rPr>
        <w:t xml:space="preserve">            &lt;value xsi:type="xs:int" xmlns:xs="http://www.w3.org/2001/XMLSchema"&gt;66&lt;/value&gt;</w:t>
      </w:r>
    </w:p>
    <w:p w14:paraId="3D8B1978" w14:textId="77777777" w:rsidR="00000000" w:rsidRDefault="001D59F6">
      <w:pPr>
        <w:pStyle w:val="HTMLPreformatted"/>
        <w:ind w:left="720"/>
        <w:divId w:val="226569889"/>
        <w:rPr>
          <w:lang w:val="en"/>
        </w:rPr>
      </w:pPr>
      <w:r>
        <w:rPr>
          <w:lang w:val="en"/>
        </w:rPr>
        <w:t xml:space="preserve">        &lt;/el</w:t>
      </w:r>
      <w:r>
        <w:rPr>
          <w:lang w:val="en"/>
        </w:rPr>
        <w:t>ement&gt;</w:t>
      </w:r>
    </w:p>
    <w:p w14:paraId="1C5CF872" w14:textId="77777777" w:rsidR="00000000" w:rsidRDefault="001D59F6">
      <w:pPr>
        <w:pStyle w:val="HTMLPreformatted"/>
        <w:ind w:left="720"/>
        <w:divId w:val="226569889"/>
        <w:rPr>
          <w:lang w:val="en"/>
        </w:rPr>
      </w:pPr>
      <w:r>
        <w:rPr>
          <w:lang w:val="en"/>
        </w:rPr>
        <w:t xml:space="preserve">    &lt;/dmn-context&gt;</w:t>
      </w:r>
    </w:p>
    <w:p w14:paraId="35B3FDD0" w14:textId="77777777" w:rsidR="00000000" w:rsidRDefault="001D59F6">
      <w:pPr>
        <w:pStyle w:val="HTMLPreformatted"/>
        <w:ind w:left="720"/>
        <w:divId w:val="226569889"/>
        <w:rPr>
          <w:lang w:val="en"/>
        </w:rPr>
      </w:pPr>
      <w:r>
        <w:rPr>
          <w:lang w:val="en"/>
        </w:rPr>
        <w:t>&lt;/dmn-evaluation-context&gt;</w:t>
      </w:r>
    </w:p>
    <w:p w14:paraId="551CEA94" w14:textId="77777777" w:rsidR="00000000" w:rsidRDefault="001D59F6">
      <w:pPr>
        <w:pStyle w:val="listitem"/>
        <w:shd w:val="clear" w:color="auto" w:fill="FFFFFF"/>
        <w:spacing w:before="0" w:after="0"/>
        <w:ind w:left="720"/>
        <w:divId w:val="688027508"/>
        <w:rPr>
          <w:rFonts w:ascii="Red Hat Text" w:eastAsia="Times New Roman" w:hAnsi="Red Hat Text" w:cs="Arial"/>
          <w:color w:val="252525"/>
          <w:lang w:val="en"/>
        </w:rPr>
      </w:pPr>
      <w:r>
        <w:rPr>
          <w:rFonts w:ascii="Red Hat Text" w:eastAsia="Times New Roman" w:hAnsi="Red Hat Text" w:cs="Arial"/>
          <w:color w:val="252525"/>
          <w:lang w:val="en"/>
        </w:rPr>
        <w:t>Note</w:t>
      </w:r>
    </w:p>
    <w:p w14:paraId="51601DAF" w14:textId="77777777" w:rsidR="00000000" w:rsidRDefault="001D59F6">
      <w:pPr>
        <w:pStyle w:val="NormalWeb"/>
        <w:shd w:val="clear" w:color="auto" w:fill="FFFFFF"/>
        <w:ind w:left="720"/>
        <w:divId w:val="1348756590"/>
        <w:rPr>
          <w:rFonts w:ascii="Red Hat Text" w:hAnsi="Red Hat Text" w:cs="Arial"/>
          <w:color w:val="252525"/>
          <w:lang w:val="en"/>
        </w:rPr>
      </w:pPr>
      <w:r>
        <w:rPr>
          <w:rFonts w:ascii="Red Hat Text" w:hAnsi="Red Hat Text" w:cs="Arial"/>
          <w:color w:val="252525"/>
          <w:lang w:val="en"/>
        </w:rPr>
        <w:t xml:space="preserve">Regardless of the request format, the request requires the following elements: </w:t>
      </w:r>
    </w:p>
    <w:p w14:paraId="6F5FAE52" w14:textId="77777777" w:rsidR="00000000" w:rsidRDefault="001D59F6">
      <w:pPr>
        <w:pStyle w:val="listitem"/>
        <w:numPr>
          <w:ilvl w:val="1"/>
          <w:numId w:val="85"/>
        </w:numPr>
        <w:shd w:val="clear" w:color="auto" w:fill="FFFFFF"/>
        <w:divId w:val="1023894680"/>
        <w:rPr>
          <w:rFonts w:ascii="Red Hat Text" w:eastAsia="Times New Roman" w:hAnsi="Red Hat Text" w:cs="Arial"/>
          <w:color w:val="252525"/>
          <w:lang w:val="en"/>
        </w:rPr>
      </w:pPr>
      <w:r>
        <w:rPr>
          <w:rFonts w:ascii="Red Hat Text" w:eastAsia="Times New Roman" w:hAnsi="Red Hat Text" w:cs="Arial"/>
          <w:color w:val="252525"/>
          <w:lang w:val="en"/>
        </w:rPr>
        <w:t xml:space="preserve">Model namespace </w:t>
      </w:r>
    </w:p>
    <w:p w14:paraId="44AF6145" w14:textId="77777777" w:rsidR="00000000" w:rsidRDefault="001D59F6">
      <w:pPr>
        <w:pStyle w:val="listitem"/>
        <w:numPr>
          <w:ilvl w:val="1"/>
          <w:numId w:val="85"/>
        </w:numPr>
        <w:shd w:val="clear" w:color="auto" w:fill="FFFFFF"/>
        <w:divId w:val="1023894680"/>
        <w:rPr>
          <w:rFonts w:ascii="Red Hat Text" w:eastAsia="Times New Roman" w:hAnsi="Red Hat Text" w:cs="Arial"/>
          <w:color w:val="252525"/>
          <w:lang w:val="en"/>
        </w:rPr>
      </w:pPr>
      <w:r>
        <w:rPr>
          <w:rFonts w:ascii="Red Hat Text" w:eastAsia="Times New Roman" w:hAnsi="Red Hat Text" w:cs="Arial"/>
          <w:color w:val="252525"/>
          <w:lang w:val="en"/>
        </w:rPr>
        <w:t xml:space="preserve">Model name </w:t>
      </w:r>
    </w:p>
    <w:p w14:paraId="17337A0C" w14:textId="77777777" w:rsidR="00000000" w:rsidRDefault="001D59F6">
      <w:pPr>
        <w:pStyle w:val="listitem"/>
        <w:numPr>
          <w:ilvl w:val="1"/>
          <w:numId w:val="85"/>
        </w:numPr>
        <w:shd w:val="clear" w:color="auto" w:fill="FFFFFF"/>
        <w:divId w:val="1023894680"/>
        <w:rPr>
          <w:rFonts w:ascii="Red Hat Text" w:eastAsia="Times New Roman" w:hAnsi="Red Hat Text" w:cs="Arial"/>
          <w:color w:val="252525"/>
          <w:lang w:val="en"/>
        </w:rPr>
      </w:pPr>
      <w:r>
        <w:rPr>
          <w:rFonts w:ascii="Red Hat Text" w:eastAsia="Times New Roman" w:hAnsi="Red Hat Text" w:cs="Arial"/>
          <w:color w:val="252525"/>
          <w:lang w:val="en"/>
        </w:rPr>
        <w:t xml:space="preserve">Context object containing input values </w:t>
      </w:r>
    </w:p>
    <w:p w14:paraId="2CDDDA01" w14:textId="77777777" w:rsidR="00000000" w:rsidRDefault="001D59F6">
      <w:pPr>
        <w:pStyle w:val="simpara"/>
        <w:shd w:val="clear" w:color="auto" w:fill="FFFFFF"/>
        <w:ind w:left="720"/>
        <w:divId w:val="226569889"/>
        <w:rPr>
          <w:rFonts w:ascii="Red Hat Text" w:hAnsi="Red Hat Text" w:cs="Arial"/>
          <w:color w:val="252525"/>
          <w:lang w:val="en"/>
        </w:rPr>
      </w:pPr>
      <w:r>
        <w:rPr>
          <w:rFonts w:ascii="Red Hat Text" w:hAnsi="Red Hat Text" w:cs="Arial"/>
          <w:color w:val="252525"/>
          <w:lang w:val="en"/>
        </w:rPr>
        <w:t xml:space="preserve">Example JSON response: </w:t>
      </w:r>
    </w:p>
    <w:p w14:paraId="56012251" w14:textId="77777777" w:rsidR="00000000" w:rsidRDefault="001D59F6">
      <w:pPr>
        <w:pStyle w:val="HTMLPreformatted"/>
        <w:ind w:left="720"/>
        <w:divId w:val="226569889"/>
        <w:rPr>
          <w:lang w:val="en"/>
        </w:rPr>
      </w:pPr>
      <w:r>
        <w:rPr>
          <w:lang w:val="en"/>
        </w:rPr>
        <w:t>{</w:t>
      </w:r>
    </w:p>
    <w:p w14:paraId="048E61FC" w14:textId="77777777" w:rsidR="00000000" w:rsidRDefault="001D59F6">
      <w:pPr>
        <w:pStyle w:val="HTMLPreformatted"/>
        <w:ind w:left="720"/>
        <w:divId w:val="226569889"/>
        <w:rPr>
          <w:lang w:val="en"/>
        </w:rPr>
      </w:pPr>
      <w:r>
        <w:rPr>
          <w:lang w:val="en"/>
        </w:rPr>
        <w:t xml:space="preserve">  </w:t>
      </w:r>
      <w:r>
        <w:rPr>
          <w:lang w:val="en"/>
        </w:rPr>
        <w:t>"type" : "SUCCESS",</w:t>
      </w:r>
    </w:p>
    <w:p w14:paraId="6551AAE1" w14:textId="77777777" w:rsidR="00000000" w:rsidRDefault="001D59F6">
      <w:pPr>
        <w:pStyle w:val="HTMLPreformatted"/>
        <w:ind w:left="720"/>
        <w:divId w:val="226569889"/>
        <w:rPr>
          <w:lang w:val="en"/>
        </w:rPr>
      </w:pPr>
      <w:r>
        <w:rPr>
          <w:lang w:val="en"/>
        </w:rPr>
        <w:t xml:space="preserve">  "msg" : "OK from container 'MovieDMNContainer'",</w:t>
      </w:r>
    </w:p>
    <w:p w14:paraId="09156BA2" w14:textId="77777777" w:rsidR="00000000" w:rsidRDefault="001D59F6">
      <w:pPr>
        <w:pStyle w:val="HTMLPreformatted"/>
        <w:ind w:left="720"/>
        <w:divId w:val="226569889"/>
        <w:rPr>
          <w:lang w:val="en"/>
        </w:rPr>
      </w:pPr>
      <w:r>
        <w:rPr>
          <w:lang w:val="en"/>
        </w:rPr>
        <w:t xml:space="preserve">  "result" : {</w:t>
      </w:r>
    </w:p>
    <w:p w14:paraId="15CEDCED" w14:textId="77777777" w:rsidR="00000000" w:rsidRDefault="001D59F6">
      <w:pPr>
        <w:pStyle w:val="HTMLPreformatted"/>
        <w:ind w:left="720"/>
        <w:divId w:val="226569889"/>
        <w:rPr>
          <w:lang w:val="en"/>
        </w:rPr>
      </w:pPr>
      <w:r>
        <w:rPr>
          <w:lang w:val="en"/>
        </w:rPr>
        <w:t xml:space="preserve">    "dmn-evaluation-result" : {</w:t>
      </w:r>
    </w:p>
    <w:p w14:paraId="3BFE36FB" w14:textId="77777777" w:rsidR="00000000" w:rsidRDefault="001D59F6">
      <w:pPr>
        <w:pStyle w:val="HTMLPreformatted"/>
        <w:ind w:left="720"/>
        <w:divId w:val="226569889"/>
        <w:rPr>
          <w:lang w:val="en"/>
        </w:rPr>
      </w:pPr>
      <w:r>
        <w:rPr>
          <w:lang w:val="en"/>
        </w:rPr>
        <w:t xml:space="preserve">      "messages" : [ ],</w:t>
      </w:r>
    </w:p>
    <w:p w14:paraId="22900E95" w14:textId="77777777" w:rsidR="00000000" w:rsidRDefault="001D59F6">
      <w:pPr>
        <w:pStyle w:val="HTMLPreformatted"/>
        <w:ind w:left="720"/>
        <w:divId w:val="226569889"/>
        <w:rPr>
          <w:lang w:val="en"/>
        </w:rPr>
      </w:pPr>
      <w:r>
        <w:rPr>
          <w:lang w:val="en"/>
        </w:rPr>
        <w:t xml:space="preserve">      "model-namespace" : "http://www.redhat.com/_c7328033-c355-43cd-b616-0aceef80e52a",</w:t>
      </w:r>
    </w:p>
    <w:p w14:paraId="0B8C23FA" w14:textId="77777777" w:rsidR="00000000" w:rsidRDefault="001D59F6">
      <w:pPr>
        <w:pStyle w:val="HTMLPreformatted"/>
        <w:ind w:left="720"/>
        <w:divId w:val="226569889"/>
        <w:rPr>
          <w:lang w:val="en"/>
        </w:rPr>
      </w:pPr>
      <w:r>
        <w:rPr>
          <w:lang w:val="en"/>
        </w:rPr>
        <w:t xml:space="preserve">      "model-name" : "dmn</w:t>
      </w:r>
      <w:r>
        <w:rPr>
          <w:lang w:val="en"/>
        </w:rPr>
        <w:t>-movieticket-ageclassification",</w:t>
      </w:r>
    </w:p>
    <w:p w14:paraId="1A4CE9FE" w14:textId="77777777" w:rsidR="00000000" w:rsidRDefault="001D59F6">
      <w:pPr>
        <w:pStyle w:val="HTMLPreformatted"/>
        <w:ind w:left="720"/>
        <w:divId w:val="226569889"/>
        <w:rPr>
          <w:lang w:val="en"/>
        </w:rPr>
      </w:pPr>
      <w:r>
        <w:rPr>
          <w:lang w:val="en"/>
        </w:rPr>
        <w:t xml:space="preserve">      "decision-name" : [ ],</w:t>
      </w:r>
    </w:p>
    <w:p w14:paraId="13B96348" w14:textId="77777777" w:rsidR="00000000" w:rsidRDefault="001D59F6">
      <w:pPr>
        <w:pStyle w:val="HTMLPreformatted"/>
        <w:ind w:left="720"/>
        <w:divId w:val="226569889"/>
        <w:rPr>
          <w:lang w:val="en"/>
        </w:rPr>
      </w:pPr>
      <w:r>
        <w:rPr>
          <w:lang w:val="en"/>
        </w:rPr>
        <w:t xml:space="preserve">      "dmn-context" : {</w:t>
      </w:r>
    </w:p>
    <w:p w14:paraId="4A2288DD" w14:textId="77777777" w:rsidR="00000000" w:rsidRDefault="001D59F6">
      <w:pPr>
        <w:pStyle w:val="HTMLPreformatted"/>
        <w:ind w:left="720"/>
        <w:divId w:val="226569889"/>
        <w:rPr>
          <w:lang w:val="en"/>
        </w:rPr>
      </w:pPr>
      <w:r>
        <w:rPr>
          <w:lang w:val="en"/>
        </w:rPr>
        <w:t xml:space="preserve">        "Age" : 66,</w:t>
      </w:r>
    </w:p>
    <w:p w14:paraId="29E9599B" w14:textId="77777777" w:rsidR="00000000" w:rsidRDefault="001D59F6">
      <w:pPr>
        <w:pStyle w:val="HTMLPreformatted"/>
        <w:ind w:left="720"/>
        <w:divId w:val="226569889"/>
        <w:rPr>
          <w:lang w:val="en"/>
        </w:rPr>
      </w:pPr>
      <w:r>
        <w:rPr>
          <w:lang w:val="en"/>
        </w:rPr>
        <w:t xml:space="preserve">        "AgeClassification" : "Senior"</w:t>
      </w:r>
    </w:p>
    <w:p w14:paraId="781F688C" w14:textId="77777777" w:rsidR="00000000" w:rsidRDefault="001D59F6">
      <w:pPr>
        <w:pStyle w:val="HTMLPreformatted"/>
        <w:ind w:left="720"/>
        <w:divId w:val="226569889"/>
        <w:rPr>
          <w:lang w:val="en"/>
        </w:rPr>
      </w:pPr>
      <w:r>
        <w:rPr>
          <w:lang w:val="en"/>
        </w:rPr>
        <w:t xml:space="preserve">      },</w:t>
      </w:r>
    </w:p>
    <w:p w14:paraId="67FAA982" w14:textId="77777777" w:rsidR="00000000" w:rsidRDefault="001D59F6">
      <w:pPr>
        <w:pStyle w:val="HTMLPreformatted"/>
        <w:ind w:left="720"/>
        <w:divId w:val="226569889"/>
        <w:rPr>
          <w:lang w:val="en"/>
        </w:rPr>
      </w:pPr>
      <w:r>
        <w:rPr>
          <w:lang w:val="en"/>
        </w:rPr>
        <w:t xml:space="preserve">      "decision-results" : {</w:t>
      </w:r>
    </w:p>
    <w:p w14:paraId="1645DABD" w14:textId="77777777" w:rsidR="00000000" w:rsidRDefault="001D59F6">
      <w:pPr>
        <w:pStyle w:val="HTMLPreformatted"/>
        <w:ind w:left="720"/>
        <w:divId w:val="226569889"/>
        <w:rPr>
          <w:lang w:val="en"/>
        </w:rPr>
      </w:pPr>
      <w:r>
        <w:rPr>
          <w:lang w:val="en"/>
        </w:rPr>
        <w:t xml:space="preserve">        "_3" : {</w:t>
      </w:r>
    </w:p>
    <w:p w14:paraId="10E53777" w14:textId="77777777" w:rsidR="00000000" w:rsidRDefault="001D59F6">
      <w:pPr>
        <w:pStyle w:val="HTMLPreformatted"/>
        <w:ind w:left="720"/>
        <w:divId w:val="226569889"/>
        <w:rPr>
          <w:lang w:val="en"/>
        </w:rPr>
      </w:pPr>
      <w:r>
        <w:rPr>
          <w:lang w:val="en"/>
        </w:rPr>
        <w:t xml:space="preserve">          "messages" : [ ],</w:t>
      </w:r>
    </w:p>
    <w:p w14:paraId="448D898D" w14:textId="77777777" w:rsidR="00000000" w:rsidRDefault="001D59F6">
      <w:pPr>
        <w:pStyle w:val="HTMLPreformatted"/>
        <w:ind w:left="720"/>
        <w:divId w:val="226569889"/>
        <w:rPr>
          <w:lang w:val="en"/>
        </w:rPr>
      </w:pPr>
      <w:r>
        <w:rPr>
          <w:lang w:val="en"/>
        </w:rPr>
        <w:t xml:space="preserve">          "decision-id" : "_</w:t>
      </w:r>
      <w:r>
        <w:rPr>
          <w:lang w:val="en"/>
        </w:rPr>
        <w:t>3",</w:t>
      </w:r>
    </w:p>
    <w:p w14:paraId="04E2BE58" w14:textId="77777777" w:rsidR="00000000" w:rsidRDefault="001D59F6">
      <w:pPr>
        <w:pStyle w:val="HTMLPreformatted"/>
        <w:ind w:left="720"/>
        <w:divId w:val="226569889"/>
        <w:rPr>
          <w:lang w:val="en"/>
        </w:rPr>
      </w:pPr>
      <w:r>
        <w:rPr>
          <w:lang w:val="en"/>
        </w:rPr>
        <w:t xml:space="preserve">          "decision-name" : "AgeClassification",</w:t>
      </w:r>
    </w:p>
    <w:p w14:paraId="09ACDA76" w14:textId="77777777" w:rsidR="00000000" w:rsidRDefault="001D59F6">
      <w:pPr>
        <w:pStyle w:val="HTMLPreformatted"/>
        <w:ind w:left="720"/>
        <w:divId w:val="226569889"/>
        <w:rPr>
          <w:lang w:val="en"/>
        </w:rPr>
      </w:pPr>
      <w:r>
        <w:rPr>
          <w:lang w:val="en"/>
        </w:rPr>
        <w:t xml:space="preserve">          "result" : "Senior",</w:t>
      </w:r>
    </w:p>
    <w:p w14:paraId="4745A5F3" w14:textId="77777777" w:rsidR="00000000" w:rsidRDefault="001D59F6">
      <w:pPr>
        <w:pStyle w:val="HTMLPreformatted"/>
        <w:ind w:left="720"/>
        <w:divId w:val="226569889"/>
        <w:rPr>
          <w:lang w:val="en"/>
        </w:rPr>
      </w:pPr>
      <w:r>
        <w:rPr>
          <w:lang w:val="en"/>
        </w:rPr>
        <w:t xml:space="preserve">          "status" : "SUCCEEDED"</w:t>
      </w:r>
    </w:p>
    <w:p w14:paraId="55FC473F" w14:textId="77777777" w:rsidR="00000000" w:rsidRDefault="001D59F6">
      <w:pPr>
        <w:pStyle w:val="HTMLPreformatted"/>
        <w:ind w:left="720"/>
        <w:divId w:val="226569889"/>
        <w:rPr>
          <w:lang w:val="en"/>
        </w:rPr>
      </w:pPr>
      <w:r>
        <w:rPr>
          <w:lang w:val="en"/>
        </w:rPr>
        <w:t xml:space="preserve">        }</w:t>
      </w:r>
    </w:p>
    <w:p w14:paraId="4A463246" w14:textId="77777777" w:rsidR="00000000" w:rsidRDefault="001D59F6">
      <w:pPr>
        <w:pStyle w:val="HTMLPreformatted"/>
        <w:ind w:left="720"/>
        <w:divId w:val="226569889"/>
        <w:rPr>
          <w:lang w:val="en"/>
        </w:rPr>
      </w:pPr>
      <w:r>
        <w:rPr>
          <w:lang w:val="en"/>
        </w:rPr>
        <w:t xml:space="preserve">      }</w:t>
      </w:r>
    </w:p>
    <w:p w14:paraId="020380F9" w14:textId="77777777" w:rsidR="00000000" w:rsidRDefault="001D59F6">
      <w:pPr>
        <w:pStyle w:val="HTMLPreformatted"/>
        <w:ind w:left="720"/>
        <w:divId w:val="226569889"/>
        <w:rPr>
          <w:lang w:val="en"/>
        </w:rPr>
      </w:pPr>
      <w:r>
        <w:rPr>
          <w:lang w:val="en"/>
        </w:rPr>
        <w:t xml:space="preserve">    }</w:t>
      </w:r>
    </w:p>
    <w:p w14:paraId="5B778641" w14:textId="77777777" w:rsidR="00000000" w:rsidRDefault="001D59F6">
      <w:pPr>
        <w:pStyle w:val="HTMLPreformatted"/>
        <w:ind w:left="720"/>
        <w:divId w:val="226569889"/>
        <w:rPr>
          <w:lang w:val="en"/>
        </w:rPr>
      </w:pPr>
      <w:r>
        <w:rPr>
          <w:lang w:val="en"/>
        </w:rPr>
        <w:lastRenderedPageBreak/>
        <w:t xml:space="preserve">  }</w:t>
      </w:r>
    </w:p>
    <w:p w14:paraId="1366557E" w14:textId="77777777" w:rsidR="00000000" w:rsidRDefault="001D59F6">
      <w:pPr>
        <w:pStyle w:val="HTMLPreformatted"/>
        <w:ind w:left="720"/>
        <w:divId w:val="226569889"/>
        <w:rPr>
          <w:lang w:val="en"/>
        </w:rPr>
      </w:pPr>
      <w:r>
        <w:rPr>
          <w:lang w:val="en"/>
        </w:rPr>
        <w:t>}</w:t>
      </w:r>
    </w:p>
    <w:p w14:paraId="57EA8023" w14:textId="77777777" w:rsidR="00000000" w:rsidRDefault="001D59F6">
      <w:pPr>
        <w:pStyle w:val="simpara"/>
        <w:shd w:val="clear" w:color="auto" w:fill="FFFFFF"/>
        <w:ind w:left="720"/>
        <w:divId w:val="226569889"/>
        <w:rPr>
          <w:rFonts w:ascii="Red Hat Text" w:hAnsi="Red Hat Text" w:cs="Arial"/>
          <w:color w:val="252525"/>
          <w:lang w:val="en"/>
        </w:rPr>
      </w:pPr>
      <w:r>
        <w:rPr>
          <w:rFonts w:ascii="Red Hat Text" w:hAnsi="Red Hat Text" w:cs="Arial"/>
          <w:color w:val="252525"/>
          <w:lang w:val="en"/>
        </w:rPr>
        <w:t xml:space="preserve">Example XML (JAXB format) response: </w:t>
      </w:r>
    </w:p>
    <w:p w14:paraId="5A42B5D9" w14:textId="77777777" w:rsidR="00000000" w:rsidRDefault="001D59F6">
      <w:pPr>
        <w:pStyle w:val="HTMLPreformatted"/>
        <w:ind w:left="720"/>
        <w:divId w:val="226569889"/>
        <w:rPr>
          <w:lang w:val="en"/>
        </w:rPr>
      </w:pPr>
      <w:r>
        <w:rPr>
          <w:lang w:val="en"/>
        </w:rPr>
        <w:t>&lt;</w:t>
      </w:r>
      <w:r>
        <w:rPr>
          <w:lang w:val="en"/>
        </w:rPr>
        <w:t>?xml version="1.0" encoding="UTF-8" standalone="yes"?&gt;</w:t>
      </w:r>
    </w:p>
    <w:p w14:paraId="4C473EB1" w14:textId="77777777" w:rsidR="00000000" w:rsidRDefault="001D59F6">
      <w:pPr>
        <w:pStyle w:val="HTMLPreformatted"/>
        <w:ind w:left="720"/>
        <w:divId w:val="226569889"/>
        <w:rPr>
          <w:lang w:val="en"/>
        </w:rPr>
      </w:pPr>
      <w:r>
        <w:rPr>
          <w:lang w:val="en"/>
        </w:rPr>
        <w:t>&lt;response type="SUCCESS" msg="OK from container 'MovieDMNContainer'"&gt;</w:t>
      </w:r>
    </w:p>
    <w:p w14:paraId="643CE59D" w14:textId="77777777" w:rsidR="00000000" w:rsidRDefault="001D59F6">
      <w:pPr>
        <w:pStyle w:val="HTMLPreformatted"/>
        <w:ind w:left="720"/>
        <w:divId w:val="226569889"/>
        <w:rPr>
          <w:lang w:val="en"/>
        </w:rPr>
      </w:pPr>
      <w:r>
        <w:rPr>
          <w:lang w:val="en"/>
        </w:rPr>
        <w:t xml:space="preserve">      &lt;dmn-evaluation-result&gt;</w:t>
      </w:r>
    </w:p>
    <w:p w14:paraId="0F41A5A9" w14:textId="77777777" w:rsidR="00000000" w:rsidRDefault="001D59F6">
      <w:pPr>
        <w:pStyle w:val="HTMLPreformatted"/>
        <w:ind w:left="720"/>
        <w:divId w:val="226569889"/>
        <w:rPr>
          <w:lang w:val="en"/>
        </w:rPr>
      </w:pPr>
      <w:r>
        <w:rPr>
          <w:lang w:val="en"/>
        </w:rPr>
        <w:t xml:space="preserve">            &lt;model-namespace&gt;http://www.redhat.com/_c7328033-c355-43cd-b616-0aceef80e52a&lt;/model-names</w:t>
      </w:r>
      <w:r>
        <w:rPr>
          <w:lang w:val="en"/>
        </w:rPr>
        <w:t>pace&gt;</w:t>
      </w:r>
    </w:p>
    <w:p w14:paraId="647CEDE7" w14:textId="77777777" w:rsidR="00000000" w:rsidRDefault="001D59F6">
      <w:pPr>
        <w:pStyle w:val="HTMLPreformatted"/>
        <w:ind w:left="720"/>
        <w:divId w:val="226569889"/>
        <w:rPr>
          <w:lang w:val="en"/>
        </w:rPr>
      </w:pPr>
      <w:r>
        <w:rPr>
          <w:lang w:val="en"/>
        </w:rPr>
        <w:t xml:space="preserve">            &lt;model-name&gt;dmn-movieticket-ageclassification&lt;/model-name&gt;</w:t>
      </w:r>
    </w:p>
    <w:p w14:paraId="27BFA8E3" w14:textId="77777777" w:rsidR="00000000" w:rsidRDefault="001D59F6">
      <w:pPr>
        <w:pStyle w:val="HTMLPreformatted"/>
        <w:ind w:left="720"/>
        <w:divId w:val="226569889"/>
        <w:rPr>
          <w:lang w:val="en"/>
        </w:rPr>
      </w:pPr>
      <w:r>
        <w:rPr>
          <w:lang w:val="en"/>
        </w:rPr>
        <w:t xml:space="preserve">            &lt;dmn-context xsi:type="jaxbListWrapper" xmlns:xsi="http://www.w3.org/2001/XMLSchema-instance"&gt;</w:t>
      </w:r>
    </w:p>
    <w:p w14:paraId="7EBECA81" w14:textId="77777777" w:rsidR="00000000" w:rsidRDefault="001D59F6">
      <w:pPr>
        <w:pStyle w:val="HTMLPreformatted"/>
        <w:ind w:left="720"/>
        <w:divId w:val="226569889"/>
        <w:rPr>
          <w:lang w:val="en"/>
        </w:rPr>
      </w:pPr>
      <w:r>
        <w:rPr>
          <w:lang w:val="en"/>
        </w:rPr>
        <w:t xml:space="preserve">                  &lt;type&gt;MAP&lt;/type&gt;</w:t>
      </w:r>
    </w:p>
    <w:p w14:paraId="786B9FFC" w14:textId="77777777" w:rsidR="00000000" w:rsidRDefault="001D59F6">
      <w:pPr>
        <w:pStyle w:val="HTMLPreformatted"/>
        <w:ind w:left="720"/>
        <w:divId w:val="226569889"/>
        <w:rPr>
          <w:lang w:val="en"/>
        </w:rPr>
      </w:pPr>
      <w:r>
        <w:rPr>
          <w:lang w:val="en"/>
        </w:rPr>
        <w:t xml:space="preserve">                  &lt;element xsi:type="</w:t>
      </w:r>
      <w:r>
        <w:rPr>
          <w:lang w:val="en"/>
        </w:rPr>
        <w:t>jaxbStringObjectPair" key="Age"&gt;</w:t>
      </w:r>
    </w:p>
    <w:p w14:paraId="53E580C1" w14:textId="77777777" w:rsidR="00000000" w:rsidRDefault="001D59F6">
      <w:pPr>
        <w:pStyle w:val="HTMLPreformatted"/>
        <w:ind w:left="720"/>
        <w:divId w:val="226569889"/>
        <w:rPr>
          <w:lang w:val="en"/>
        </w:rPr>
      </w:pPr>
      <w:r>
        <w:rPr>
          <w:lang w:val="en"/>
        </w:rPr>
        <w:t xml:space="preserve">                        &lt;value xsi:type="xs:int" xmlns:xs="http://www.w3.org/2001/XMLSchema"&gt;66&lt;/value&gt;</w:t>
      </w:r>
    </w:p>
    <w:p w14:paraId="26894FD8" w14:textId="77777777" w:rsidR="00000000" w:rsidRDefault="001D59F6">
      <w:pPr>
        <w:pStyle w:val="HTMLPreformatted"/>
        <w:ind w:left="720"/>
        <w:divId w:val="226569889"/>
        <w:rPr>
          <w:lang w:val="en"/>
        </w:rPr>
      </w:pPr>
      <w:r>
        <w:rPr>
          <w:lang w:val="en"/>
        </w:rPr>
        <w:t xml:space="preserve">                  &lt;/element&gt;</w:t>
      </w:r>
    </w:p>
    <w:p w14:paraId="7CC8E23D" w14:textId="77777777" w:rsidR="00000000" w:rsidRDefault="001D59F6">
      <w:pPr>
        <w:pStyle w:val="HTMLPreformatted"/>
        <w:ind w:left="720"/>
        <w:divId w:val="226569889"/>
        <w:rPr>
          <w:lang w:val="en"/>
        </w:rPr>
      </w:pPr>
      <w:r>
        <w:rPr>
          <w:lang w:val="en"/>
        </w:rPr>
        <w:t xml:space="preserve">                  &lt;element xsi:type="jaxbStringObjectPair" key="AgeClassification"&gt;</w:t>
      </w:r>
    </w:p>
    <w:p w14:paraId="419C3705" w14:textId="77777777" w:rsidR="00000000" w:rsidRDefault="001D59F6">
      <w:pPr>
        <w:pStyle w:val="HTMLPreformatted"/>
        <w:ind w:left="720"/>
        <w:divId w:val="226569889"/>
        <w:rPr>
          <w:lang w:val="en"/>
        </w:rPr>
      </w:pPr>
      <w:r>
        <w:rPr>
          <w:lang w:val="en"/>
        </w:rPr>
        <w:t xml:space="preserve">      </w:t>
      </w:r>
      <w:r>
        <w:rPr>
          <w:lang w:val="en"/>
        </w:rPr>
        <w:t xml:space="preserve">                  &lt;value xsi:type="xs:string" xmlns:xs="http://www.w3.org/2001/XMLSchema"&gt;Senior&lt;/value&gt;</w:t>
      </w:r>
    </w:p>
    <w:p w14:paraId="20F79435" w14:textId="77777777" w:rsidR="00000000" w:rsidRDefault="001D59F6">
      <w:pPr>
        <w:pStyle w:val="HTMLPreformatted"/>
        <w:ind w:left="720"/>
        <w:divId w:val="226569889"/>
        <w:rPr>
          <w:lang w:val="en"/>
        </w:rPr>
      </w:pPr>
      <w:r>
        <w:rPr>
          <w:lang w:val="en"/>
        </w:rPr>
        <w:t xml:space="preserve">                  &lt;/element&gt;</w:t>
      </w:r>
    </w:p>
    <w:p w14:paraId="54FD837A" w14:textId="77777777" w:rsidR="00000000" w:rsidRDefault="001D59F6">
      <w:pPr>
        <w:pStyle w:val="HTMLPreformatted"/>
        <w:ind w:left="720"/>
        <w:divId w:val="226569889"/>
        <w:rPr>
          <w:lang w:val="en"/>
        </w:rPr>
      </w:pPr>
      <w:r>
        <w:rPr>
          <w:lang w:val="en"/>
        </w:rPr>
        <w:t xml:space="preserve">            &lt;/dmn-context&gt;</w:t>
      </w:r>
    </w:p>
    <w:p w14:paraId="1CA9D170" w14:textId="77777777" w:rsidR="00000000" w:rsidRDefault="001D59F6">
      <w:pPr>
        <w:pStyle w:val="HTMLPreformatted"/>
        <w:ind w:left="720"/>
        <w:divId w:val="226569889"/>
        <w:rPr>
          <w:lang w:val="en"/>
        </w:rPr>
      </w:pPr>
      <w:r>
        <w:rPr>
          <w:lang w:val="en"/>
        </w:rPr>
        <w:t xml:space="preserve">            &lt;messages/&gt;</w:t>
      </w:r>
    </w:p>
    <w:p w14:paraId="39D481AA" w14:textId="77777777" w:rsidR="00000000" w:rsidRDefault="001D59F6">
      <w:pPr>
        <w:pStyle w:val="HTMLPreformatted"/>
        <w:ind w:left="720"/>
        <w:divId w:val="226569889"/>
        <w:rPr>
          <w:lang w:val="en"/>
        </w:rPr>
      </w:pPr>
      <w:r>
        <w:rPr>
          <w:lang w:val="en"/>
        </w:rPr>
        <w:t xml:space="preserve">            &lt;decisionResults&gt;</w:t>
      </w:r>
    </w:p>
    <w:p w14:paraId="287F37A4" w14:textId="77777777" w:rsidR="00000000" w:rsidRDefault="001D59F6">
      <w:pPr>
        <w:pStyle w:val="HTMLPreformatted"/>
        <w:ind w:left="720"/>
        <w:divId w:val="226569889"/>
        <w:rPr>
          <w:lang w:val="en"/>
        </w:rPr>
      </w:pPr>
      <w:r>
        <w:rPr>
          <w:lang w:val="en"/>
        </w:rPr>
        <w:t xml:space="preserve">                  &lt;entry&gt;</w:t>
      </w:r>
    </w:p>
    <w:p w14:paraId="33866319" w14:textId="77777777" w:rsidR="00000000" w:rsidRDefault="001D59F6">
      <w:pPr>
        <w:pStyle w:val="HTMLPreformatted"/>
        <w:ind w:left="720"/>
        <w:divId w:val="226569889"/>
        <w:rPr>
          <w:lang w:val="en"/>
        </w:rPr>
      </w:pPr>
      <w:r>
        <w:rPr>
          <w:lang w:val="en"/>
        </w:rPr>
        <w:t xml:space="preserve">               </w:t>
      </w:r>
      <w:r>
        <w:rPr>
          <w:lang w:val="en"/>
        </w:rPr>
        <w:t xml:space="preserve">         &lt;key&gt;_3&lt;/key&gt;</w:t>
      </w:r>
    </w:p>
    <w:p w14:paraId="45948BBA" w14:textId="77777777" w:rsidR="00000000" w:rsidRDefault="001D59F6">
      <w:pPr>
        <w:pStyle w:val="HTMLPreformatted"/>
        <w:ind w:left="720"/>
        <w:divId w:val="226569889"/>
        <w:rPr>
          <w:lang w:val="en"/>
        </w:rPr>
      </w:pPr>
      <w:r>
        <w:rPr>
          <w:lang w:val="en"/>
        </w:rPr>
        <w:t xml:space="preserve">                        &lt;value&gt;</w:t>
      </w:r>
    </w:p>
    <w:p w14:paraId="6EC129A5" w14:textId="77777777" w:rsidR="00000000" w:rsidRDefault="001D59F6">
      <w:pPr>
        <w:pStyle w:val="HTMLPreformatted"/>
        <w:ind w:left="720"/>
        <w:divId w:val="226569889"/>
        <w:rPr>
          <w:lang w:val="en"/>
        </w:rPr>
      </w:pPr>
      <w:r>
        <w:rPr>
          <w:lang w:val="en"/>
        </w:rPr>
        <w:t xml:space="preserve">                              &lt;decision-id&gt;_3&lt;/decision-id&gt;</w:t>
      </w:r>
    </w:p>
    <w:p w14:paraId="03679F4C" w14:textId="77777777" w:rsidR="00000000" w:rsidRDefault="001D59F6">
      <w:pPr>
        <w:pStyle w:val="HTMLPreformatted"/>
        <w:ind w:left="720"/>
        <w:divId w:val="226569889"/>
        <w:rPr>
          <w:lang w:val="en"/>
        </w:rPr>
      </w:pPr>
      <w:r>
        <w:rPr>
          <w:lang w:val="en"/>
        </w:rPr>
        <w:t xml:space="preserve">                              &lt;decision-name&gt;AgeClassification&lt;/decision-name&gt;</w:t>
      </w:r>
    </w:p>
    <w:p w14:paraId="3956DFEE" w14:textId="77777777" w:rsidR="00000000" w:rsidRDefault="001D59F6">
      <w:pPr>
        <w:pStyle w:val="HTMLPreformatted"/>
        <w:ind w:left="720"/>
        <w:divId w:val="226569889"/>
        <w:rPr>
          <w:lang w:val="en"/>
        </w:rPr>
      </w:pPr>
      <w:r>
        <w:rPr>
          <w:lang w:val="en"/>
        </w:rPr>
        <w:t xml:space="preserve">                              &lt;result xsi:type="xs:string" xml</w:t>
      </w:r>
      <w:r>
        <w:rPr>
          <w:lang w:val="en"/>
        </w:rPr>
        <w:t>ns:xs="http://www.w3.org/2001/XMLSchema" xmlns:xsi="http://www.w3.org/2001/XMLSchema-instance"&gt;Senior&lt;/result&gt;</w:t>
      </w:r>
    </w:p>
    <w:p w14:paraId="54D98593" w14:textId="77777777" w:rsidR="00000000" w:rsidRDefault="001D59F6">
      <w:pPr>
        <w:pStyle w:val="HTMLPreformatted"/>
        <w:ind w:left="720"/>
        <w:divId w:val="226569889"/>
        <w:rPr>
          <w:lang w:val="en"/>
        </w:rPr>
      </w:pPr>
      <w:r>
        <w:rPr>
          <w:lang w:val="en"/>
        </w:rPr>
        <w:t xml:space="preserve">                              &lt;messages/&gt;</w:t>
      </w:r>
    </w:p>
    <w:p w14:paraId="37E6499F" w14:textId="77777777" w:rsidR="00000000" w:rsidRDefault="001D59F6">
      <w:pPr>
        <w:pStyle w:val="HTMLPreformatted"/>
        <w:ind w:left="720"/>
        <w:divId w:val="226569889"/>
        <w:rPr>
          <w:lang w:val="en"/>
        </w:rPr>
      </w:pPr>
      <w:r>
        <w:rPr>
          <w:lang w:val="en"/>
        </w:rPr>
        <w:t xml:space="preserve">                              &lt;status&gt;SUCCEEDED&lt;/status&gt;</w:t>
      </w:r>
    </w:p>
    <w:p w14:paraId="18A31DD9" w14:textId="77777777" w:rsidR="00000000" w:rsidRDefault="001D59F6">
      <w:pPr>
        <w:pStyle w:val="HTMLPreformatted"/>
        <w:ind w:left="720"/>
        <w:divId w:val="226569889"/>
        <w:rPr>
          <w:lang w:val="en"/>
        </w:rPr>
      </w:pPr>
      <w:r>
        <w:rPr>
          <w:lang w:val="en"/>
        </w:rPr>
        <w:t xml:space="preserve">                        &lt;/value&gt;</w:t>
      </w:r>
    </w:p>
    <w:p w14:paraId="44BCD371" w14:textId="77777777" w:rsidR="00000000" w:rsidRDefault="001D59F6">
      <w:pPr>
        <w:pStyle w:val="HTMLPreformatted"/>
        <w:ind w:left="720"/>
        <w:divId w:val="226569889"/>
        <w:rPr>
          <w:lang w:val="en"/>
        </w:rPr>
      </w:pPr>
      <w:r>
        <w:rPr>
          <w:lang w:val="en"/>
        </w:rPr>
        <w:t xml:space="preserve">            </w:t>
      </w:r>
      <w:r>
        <w:rPr>
          <w:lang w:val="en"/>
        </w:rPr>
        <w:t xml:space="preserve">      &lt;/entry&gt;</w:t>
      </w:r>
    </w:p>
    <w:p w14:paraId="1B086614" w14:textId="77777777" w:rsidR="00000000" w:rsidRDefault="001D59F6">
      <w:pPr>
        <w:pStyle w:val="HTMLPreformatted"/>
        <w:ind w:left="720"/>
        <w:divId w:val="226569889"/>
        <w:rPr>
          <w:lang w:val="en"/>
        </w:rPr>
      </w:pPr>
      <w:r>
        <w:rPr>
          <w:lang w:val="en"/>
        </w:rPr>
        <w:t xml:space="preserve">            &lt;/decisionResults&gt;</w:t>
      </w:r>
    </w:p>
    <w:p w14:paraId="2C40C071" w14:textId="77777777" w:rsidR="00000000" w:rsidRDefault="001D59F6">
      <w:pPr>
        <w:pStyle w:val="HTMLPreformatted"/>
        <w:ind w:left="720"/>
        <w:divId w:val="226569889"/>
        <w:rPr>
          <w:lang w:val="en"/>
        </w:rPr>
      </w:pPr>
      <w:r>
        <w:rPr>
          <w:lang w:val="en"/>
        </w:rPr>
        <w:t xml:space="preserve">      &lt;/dmn-evaluation-result&gt;</w:t>
      </w:r>
    </w:p>
    <w:p w14:paraId="4B238B36" w14:textId="77777777" w:rsidR="00000000" w:rsidRDefault="001D59F6">
      <w:pPr>
        <w:pStyle w:val="HTMLPreformatted"/>
        <w:ind w:left="720"/>
        <w:divId w:val="226569889"/>
        <w:rPr>
          <w:lang w:val="en"/>
        </w:rPr>
      </w:pPr>
      <w:r>
        <w:rPr>
          <w:lang w:val="en"/>
        </w:rPr>
        <w:t>&lt;/response&gt;</w:t>
      </w:r>
    </w:p>
    <w:p w14:paraId="2DA0807E" w14:textId="77777777" w:rsidR="00000000" w:rsidRDefault="001D59F6">
      <w:pPr>
        <w:pStyle w:val="Heading2"/>
        <w:shd w:val="clear" w:color="auto" w:fill="FFFFFF"/>
        <w:divId w:val="1545602385"/>
        <w:rPr>
          <w:rFonts w:eastAsia="Times New Roman" w:cs="Arial"/>
          <w:color w:val="252525"/>
          <w:lang w:val="en"/>
        </w:rPr>
      </w:pPr>
      <w:r>
        <w:rPr>
          <w:rFonts w:eastAsia="Times New Roman" w:cs="Arial"/>
          <w:color w:val="252525"/>
          <w:lang w:val="en"/>
        </w:rPr>
        <w:t>7.4. REST endpoints for specific DMN models</w:t>
      </w:r>
    </w:p>
    <w:p w14:paraId="016E2E81"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lastRenderedPageBreak/>
        <w:t>Red Hat Decision Manager provides model-specific DMN KIE Server endpoints that you can use to interact with your specific D</w:t>
      </w:r>
      <w:r>
        <w:rPr>
          <w:rFonts w:ascii="Red Hat Text" w:hAnsi="Red Hat Text" w:cs="Arial"/>
          <w:color w:val="252525"/>
          <w:lang w:val="en"/>
        </w:rPr>
        <w:t xml:space="preserve">MN model without using the Business Central user interface. </w:t>
      </w:r>
    </w:p>
    <w:p w14:paraId="7AFABE56"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For each DMN model in a container in Red Hat Decision Manager, the following KIE Server REST endpoints are automatically generated based on the content of the DMN model: </w:t>
      </w:r>
    </w:p>
    <w:p w14:paraId="0064E148" w14:textId="77777777" w:rsidR="00000000" w:rsidRDefault="001D59F6">
      <w:pPr>
        <w:pStyle w:val="listitem"/>
        <w:numPr>
          <w:ilvl w:val="0"/>
          <w:numId w:val="86"/>
        </w:numPr>
        <w:shd w:val="clear" w:color="auto" w:fill="FFFFFF"/>
        <w:divId w:val="173610689"/>
        <w:rPr>
          <w:rFonts w:ascii="Red Hat Text" w:eastAsia="Times New Roman" w:hAnsi="Red Hat Text" w:cs="Arial"/>
          <w:color w:val="252525"/>
          <w:lang w:val="en"/>
        </w:rPr>
      </w:pPr>
      <w:r>
        <w:rPr>
          <w:rStyle w:val="HTMLCode"/>
          <w:lang w:val="en"/>
        </w:rPr>
        <w:t>POST /server/containers/</w:t>
      </w:r>
      <w:r>
        <w:rPr>
          <w:rStyle w:val="HTMLCode"/>
          <w:lang w:val="en"/>
        </w:rPr>
        <w:t>{containerId}/dmn/models/{modelname}</w:t>
      </w:r>
      <w:r>
        <w:rPr>
          <w:rFonts w:ascii="Red Hat Text" w:eastAsia="Times New Roman" w:hAnsi="Red Hat Text" w:cs="Arial"/>
          <w:color w:val="252525"/>
          <w:lang w:val="en"/>
        </w:rPr>
        <w:t xml:space="preserve">: A business-domain endpoint for evaluating a specified DMN model in a container </w:t>
      </w:r>
    </w:p>
    <w:p w14:paraId="392345B9" w14:textId="77777777" w:rsidR="00000000" w:rsidRDefault="001D59F6">
      <w:pPr>
        <w:pStyle w:val="listitem"/>
        <w:numPr>
          <w:ilvl w:val="0"/>
          <w:numId w:val="86"/>
        </w:numPr>
        <w:shd w:val="clear" w:color="auto" w:fill="FFFFFF"/>
        <w:divId w:val="173610689"/>
        <w:rPr>
          <w:rFonts w:ascii="Red Hat Text" w:eastAsia="Times New Roman" w:hAnsi="Red Hat Text" w:cs="Arial"/>
          <w:color w:val="252525"/>
          <w:lang w:val="en"/>
        </w:rPr>
      </w:pPr>
      <w:r>
        <w:rPr>
          <w:rStyle w:val="HTMLCode"/>
          <w:lang w:val="en"/>
        </w:rPr>
        <w:t>POST /server/containers/{containerId}/dmn/models/{modelname}/{decisionServiceName}</w:t>
      </w:r>
      <w:r>
        <w:rPr>
          <w:rFonts w:ascii="Red Hat Text" w:eastAsia="Times New Roman" w:hAnsi="Red Hat Text" w:cs="Arial"/>
          <w:color w:val="252525"/>
          <w:lang w:val="en"/>
        </w:rPr>
        <w:t xml:space="preserve">: A business-domain endpoint for evaluating a specified </w:t>
      </w:r>
      <w:r>
        <w:rPr>
          <w:rFonts w:ascii="Red Hat Text" w:eastAsia="Times New Roman" w:hAnsi="Red Hat Text" w:cs="Arial"/>
          <w:color w:val="252525"/>
          <w:lang w:val="en"/>
        </w:rPr>
        <w:t xml:space="preserve">decision service component in a specific DMN model available in a container </w:t>
      </w:r>
    </w:p>
    <w:p w14:paraId="19369763" w14:textId="77777777" w:rsidR="00000000" w:rsidRDefault="001D59F6">
      <w:pPr>
        <w:pStyle w:val="listitem"/>
        <w:numPr>
          <w:ilvl w:val="0"/>
          <w:numId w:val="86"/>
        </w:numPr>
        <w:shd w:val="clear" w:color="auto" w:fill="FFFFFF"/>
        <w:divId w:val="173610689"/>
        <w:rPr>
          <w:rFonts w:ascii="Red Hat Text" w:eastAsia="Times New Roman" w:hAnsi="Red Hat Text" w:cs="Arial"/>
          <w:color w:val="252525"/>
          <w:lang w:val="en"/>
        </w:rPr>
      </w:pPr>
      <w:r>
        <w:rPr>
          <w:rStyle w:val="HTMLCode"/>
          <w:lang w:val="en"/>
        </w:rPr>
        <w:t>POST /server/containers/{containerId}/dmn/models/{modelname}/dmnresult</w:t>
      </w:r>
      <w:r>
        <w:rPr>
          <w:rFonts w:ascii="Red Hat Text" w:eastAsia="Times New Roman" w:hAnsi="Red Hat Text" w:cs="Arial"/>
          <w:color w:val="252525"/>
          <w:lang w:val="en"/>
        </w:rPr>
        <w:t xml:space="preserve">: An endpoint for evaluating a specified DMN model containing customized body payload and returning a </w:t>
      </w:r>
      <w:r>
        <w:rPr>
          <w:rStyle w:val="HTMLCode"/>
          <w:lang w:val="en"/>
        </w:rPr>
        <w:t>DMNResu</w:t>
      </w:r>
      <w:r>
        <w:rPr>
          <w:rStyle w:val="HTMLCode"/>
          <w:lang w:val="en"/>
        </w:rPr>
        <w:t>lt</w:t>
      </w:r>
      <w:r>
        <w:rPr>
          <w:rFonts w:ascii="Red Hat Text" w:eastAsia="Times New Roman" w:hAnsi="Red Hat Text" w:cs="Arial"/>
          <w:color w:val="252525"/>
          <w:lang w:val="en"/>
        </w:rPr>
        <w:t xml:space="preserve"> response, including business-domain context, helper messages, and helper decision pointers </w:t>
      </w:r>
    </w:p>
    <w:p w14:paraId="5E5A7646" w14:textId="77777777" w:rsidR="00000000" w:rsidRDefault="001D59F6">
      <w:pPr>
        <w:pStyle w:val="listitem"/>
        <w:numPr>
          <w:ilvl w:val="0"/>
          <w:numId w:val="86"/>
        </w:numPr>
        <w:shd w:val="clear" w:color="auto" w:fill="FFFFFF"/>
        <w:divId w:val="173610689"/>
        <w:rPr>
          <w:rFonts w:ascii="Red Hat Text" w:eastAsia="Times New Roman" w:hAnsi="Red Hat Text" w:cs="Arial"/>
          <w:color w:val="252525"/>
          <w:lang w:val="en"/>
        </w:rPr>
      </w:pPr>
      <w:r>
        <w:rPr>
          <w:rStyle w:val="HTMLCode"/>
          <w:lang w:val="en"/>
        </w:rPr>
        <w:t>POST /server/containers/{containerId}/dmn/models/{modelname}/{decisionServiceName}/dmnresult</w:t>
      </w:r>
      <w:r>
        <w:rPr>
          <w:rFonts w:ascii="Red Hat Text" w:eastAsia="Times New Roman" w:hAnsi="Red Hat Text" w:cs="Arial"/>
          <w:color w:val="252525"/>
          <w:lang w:val="en"/>
        </w:rPr>
        <w:t>: An endpoint for evaluating a specified decision service component i</w:t>
      </w:r>
      <w:r>
        <w:rPr>
          <w:rFonts w:ascii="Red Hat Text" w:eastAsia="Times New Roman" w:hAnsi="Red Hat Text" w:cs="Arial"/>
          <w:color w:val="252525"/>
          <w:lang w:val="en"/>
        </w:rPr>
        <w:t xml:space="preserve">n a specific DMN model and returning a </w:t>
      </w:r>
      <w:r>
        <w:rPr>
          <w:rStyle w:val="HTMLCode"/>
          <w:lang w:val="en"/>
        </w:rPr>
        <w:t>DMNResult</w:t>
      </w:r>
      <w:r>
        <w:rPr>
          <w:rFonts w:ascii="Red Hat Text" w:eastAsia="Times New Roman" w:hAnsi="Red Hat Text" w:cs="Arial"/>
          <w:color w:val="252525"/>
          <w:lang w:val="en"/>
        </w:rPr>
        <w:t xml:space="preserve"> response, including the business-domain context, helper messages, and help decision pointers for the decision service </w:t>
      </w:r>
    </w:p>
    <w:p w14:paraId="4F7835F1" w14:textId="77777777" w:rsidR="00000000" w:rsidRDefault="001D59F6">
      <w:pPr>
        <w:pStyle w:val="listitem"/>
        <w:numPr>
          <w:ilvl w:val="0"/>
          <w:numId w:val="86"/>
        </w:numPr>
        <w:shd w:val="clear" w:color="auto" w:fill="FFFFFF"/>
        <w:divId w:val="173610689"/>
        <w:rPr>
          <w:rFonts w:ascii="Red Hat Text" w:eastAsia="Times New Roman" w:hAnsi="Red Hat Text" w:cs="Arial"/>
          <w:color w:val="252525"/>
          <w:lang w:val="en"/>
        </w:rPr>
      </w:pPr>
      <w:r>
        <w:rPr>
          <w:rStyle w:val="HTMLCode"/>
          <w:lang w:val="en"/>
        </w:rPr>
        <w:t>GET /server/containers/{containerId}/dmn/models/{modelname}</w:t>
      </w:r>
      <w:r>
        <w:rPr>
          <w:rFonts w:ascii="Red Hat Text" w:eastAsia="Times New Roman" w:hAnsi="Red Hat Text" w:cs="Arial"/>
          <w:color w:val="252525"/>
          <w:lang w:val="en"/>
        </w:rPr>
        <w:t>: An endpoint for returning s</w:t>
      </w:r>
      <w:r>
        <w:rPr>
          <w:rFonts w:ascii="Red Hat Text" w:eastAsia="Times New Roman" w:hAnsi="Red Hat Text" w:cs="Arial"/>
          <w:color w:val="252525"/>
          <w:lang w:val="en"/>
        </w:rPr>
        <w:t xml:space="preserve">tandard DMN XML without decision logic and containing the inputs and decisions of the specified DMN model </w:t>
      </w:r>
    </w:p>
    <w:p w14:paraId="51BA4893" w14:textId="77777777" w:rsidR="00000000" w:rsidRDefault="001D59F6">
      <w:pPr>
        <w:pStyle w:val="listitem"/>
        <w:numPr>
          <w:ilvl w:val="0"/>
          <w:numId w:val="86"/>
        </w:numPr>
        <w:shd w:val="clear" w:color="auto" w:fill="FFFFFF"/>
        <w:divId w:val="173610689"/>
        <w:rPr>
          <w:rFonts w:ascii="Red Hat Text" w:eastAsia="Times New Roman" w:hAnsi="Red Hat Text" w:cs="Arial"/>
          <w:color w:val="252525"/>
          <w:lang w:val="en"/>
        </w:rPr>
      </w:pPr>
      <w:r>
        <w:rPr>
          <w:rStyle w:val="HTMLCode"/>
          <w:lang w:val="en"/>
        </w:rPr>
        <w:t>GET /server/containers/{containerId}/dmn/openapi.json (|.yaml)</w:t>
      </w:r>
      <w:r>
        <w:rPr>
          <w:rFonts w:ascii="Red Hat Text" w:eastAsia="Times New Roman" w:hAnsi="Red Hat Text" w:cs="Arial"/>
          <w:color w:val="252525"/>
          <w:lang w:val="en"/>
        </w:rPr>
        <w:t>: An endpoint for retrieving Swagger or OAS for the DMN models in a specified container</w:t>
      </w:r>
      <w:r>
        <w:rPr>
          <w:rFonts w:ascii="Red Hat Text" w:eastAsia="Times New Roman" w:hAnsi="Red Hat Text" w:cs="Arial"/>
          <w:color w:val="252525"/>
          <w:lang w:val="en"/>
        </w:rPr>
        <w:t xml:space="preserve"> </w:t>
      </w:r>
    </w:p>
    <w:p w14:paraId="727F0A10"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You can use these endpoints to interact with a DMN model or a specific decision service within a model. As you decide between using business-domain and </w:t>
      </w:r>
      <w:r>
        <w:rPr>
          <w:rStyle w:val="HTMLCode"/>
          <w:lang w:val="en"/>
        </w:rPr>
        <w:t>dmnresult</w:t>
      </w:r>
      <w:r>
        <w:rPr>
          <w:rFonts w:ascii="Red Hat Text" w:hAnsi="Red Hat Text" w:cs="Arial"/>
          <w:color w:val="252525"/>
          <w:lang w:val="en"/>
        </w:rPr>
        <w:t xml:space="preserve"> variants of these REST endpoints, review the following considerations: </w:t>
      </w:r>
    </w:p>
    <w:p w14:paraId="0EB1FFC7" w14:textId="77777777" w:rsidR="00000000" w:rsidRDefault="001D59F6">
      <w:pPr>
        <w:pStyle w:val="listitem"/>
        <w:numPr>
          <w:ilvl w:val="0"/>
          <w:numId w:val="87"/>
        </w:numPr>
        <w:shd w:val="clear" w:color="auto" w:fill="FFFFFF"/>
        <w:divId w:val="1750611189"/>
        <w:rPr>
          <w:rFonts w:ascii="Red Hat Text" w:eastAsia="Times New Roman" w:hAnsi="Red Hat Text" w:cs="Arial"/>
          <w:color w:val="252525"/>
          <w:lang w:val="en"/>
        </w:rPr>
      </w:pPr>
      <w:r>
        <w:rPr>
          <w:rStyle w:val="Strong"/>
          <w:rFonts w:ascii="Red Hat Text" w:eastAsia="Times New Roman" w:hAnsi="Red Hat Text" w:cs="Arial"/>
          <w:color w:val="252525"/>
          <w:lang w:val="en"/>
        </w:rPr>
        <w:t>REST business-domain</w:t>
      </w:r>
      <w:r>
        <w:rPr>
          <w:rStyle w:val="Strong"/>
          <w:rFonts w:ascii="Red Hat Text" w:eastAsia="Times New Roman" w:hAnsi="Red Hat Text" w:cs="Arial"/>
          <w:color w:val="252525"/>
          <w:lang w:val="en"/>
        </w:rPr>
        <w:t xml:space="preserve"> endpoints</w:t>
      </w:r>
      <w:r>
        <w:rPr>
          <w:rFonts w:ascii="Red Hat Text" w:eastAsia="Times New Roman" w:hAnsi="Red Hat Text" w:cs="Arial"/>
          <w:color w:val="252525"/>
          <w:lang w:val="en"/>
        </w:rPr>
        <w:t xml:space="preserve">: Use this endpoint type if a client application is only concerned with a positive evaluation outcome, is not interested in parsing </w:t>
      </w:r>
      <w:r>
        <w:rPr>
          <w:rStyle w:val="HTMLCode"/>
          <w:lang w:val="en"/>
        </w:rPr>
        <w:t>Info</w:t>
      </w:r>
      <w:r>
        <w:rPr>
          <w:rFonts w:ascii="Red Hat Text" w:eastAsia="Times New Roman" w:hAnsi="Red Hat Text" w:cs="Arial"/>
          <w:color w:val="252525"/>
          <w:lang w:val="en"/>
        </w:rPr>
        <w:t xml:space="preserve"> or </w:t>
      </w:r>
      <w:r>
        <w:rPr>
          <w:rStyle w:val="HTMLCode"/>
          <w:lang w:val="en"/>
        </w:rPr>
        <w:t>Warn</w:t>
      </w:r>
      <w:r>
        <w:rPr>
          <w:rFonts w:ascii="Red Hat Text" w:eastAsia="Times New Roman" w:hAnsi="Red Hat Text" w:cs="Arial"/>
          <w:color w:val="252525"/>
          <w:lang w:val="en"/>
        </w:rPr>
        <w:t xml:space="preserve"> messages, and only needs an HTTP 5xx response for any errors. This type of endpoint is also helpful f</w:t>
      </w:r>
      <w:r>
        <w:rPr>
          <w:rFonts w:ascii="Red Hat Text" w:eastAsia="Times New Roman" w:hAnsi="Red Hat Text" w:cs="Arial"/>
          <w:color w:val="252525"/>
          <w:lang w:val="en"/>
        </w:rPr>
        <w:t xml:space="preserve">or single-page application-like clients, due to singleton coercion of decision service results that resemble the DMN modeling behavior. </w:t>
      </w:r>
    </w:p>
    <w:p w14:paraId="5DAE216D" w14:textId="77777777" w:rsidR="00000000" w:rsidRDefault="001D59F6">
      <w:pPr>
        <w:pStyle w:val="listitem"/>
        <w:numPr>
          <w:ilvl w:val="0"/>
          <w:numId w:val="87"/>
        </w:numPr>
        <w:shd w:val="clear" w:color="auto" w:fill="FFFFFF"/>
        <w:divId w:val="1750611189"/>
        <w:rPr>
          <w:rFonts w:ascii="Red Hat Text" w:eastAsia="Times New Roman" w:hAnsi="Red Hat Text" w:cs="Arial"/>
          <w:color w:val="252525"/>
          <w:lang w:val="en"/>
        </w:rPr>
      </w:pPr>
      <w:r>
        <w:rPr>
          <w:rStyle w:val="Strong"/>
          <w:rFonts w:ascii="Red Hat Text" w:eastAsia="Times New Roman" w:hAnsi="Red Hat Text" w:cs="Arial"/>
          <w:color w:val="252525"/>
          <w:lang w:val="en"/>
        </w:rPr>
        <w:t xml:space="preserve">REST </w:t>
      </w:r>
      <w:r>
        <w:rPr>
          <w:rStyle w:val="HTMLCode"/>
          <w:b/>
          <w:bCs/>
          <w:lang w:val="en"/>
        </w:rPr>
        <w:t>dmnresult</w:t>
      </w:r>
      <w:r>
        <w:rPr>
          <w:rStyle w:val="Strong"/>
          <w:rFonts w:ascii="Red Hat Text" w:eastAsia="Times New Roman" w:hAnsi="Red Hat Text" w:cs="Arial"/>
          <w:color w:val="252525"/>
          <w:lang w:val="en"/>
        </w:rPr>
        <w:t xml:space="preserve"> endpoints</w:t>
      </w:r>
      <w:r>
        <w:rPr>
          <w:rFonts w:ascii="Red Hat Text" w:eastAsia="Times New Roman" w:hAnsi="Red Hat Text" w:cs="Arial"/>
          <w:color w:val="252525"/>
          <w:lang w:val="en"/>
        </w:rPr>
        <w:t xml:space="preserve">: Use this endpoint type if a client needs to parse </w:t>
      </w:r>
      <w:r>
        <w:rPr>
          <w:rStyle w:val="HTMLCode"/>
          <w:lang w:val="en"/>
        </w:rPr>
        <w:t>Info</w:t>
      </w:r>
      <w:r>
        <w:rPr>
          <w:rFonts w:ascii="Red Hat Text" w:eastAsia="Times New Roman" w:hAnsi="Red Hat Text" w:cs="Arial"/>
          <w:color w:val="252525"/>
          <w:lang w:val="en"/>
        </w:rPr>
        <w:t xml:space="preserve">, </w:t>
      </w:r>
      <w:r>
        <w:rPr>
          <w:rStyle w:val="HTMLCode"/>
          <w:lang w:val="en"/>
        </w:rPr>
        <w:t>Warn</w:t>
      </w:r>
      <w:r>
        <w:rPr>
          <w:rFonts w:ascii="Red Hat Text" w:eastAsia="Times New Roman" w:hAnsi="Red Hat Text" w:cs="Arial"/>
          <w:color w:val="252525"/>
          <w:lang w:val="en"/>
        </w:rPr>
        <w:t xml:space="preserve">, or </w:t>
      </w:r>
      <w:r>
        <w:rPr>
          <w:rStyle w:val="HTMLCode"/>
          <w:lang w:val="en"/>
        </w:rPr>
        <w:t>Error</w:t>
      </w:r>
      <w:r>
        <w:rPr>
          <w:rFonts w:ascii="Red Hat Text" w:eastAsia="Times New Roman" w:hAnsi="Red Hat Text" w:cs="Arial"/>
          <w:color w:val="252525"/>
          <w:lang w:val="en"/>
        </w:rPr>
        <w:t xml:space="preserve"> messages in all cases. </w:t>
      </w:r>
    </w:p>
    <w:p w14:paraId="7C452BE9"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For each endpoint, use a REST client or curl utility to send requests with the following components: </w:t>
      </w:r>
    </w:p>
    <w:p w14:paraId="04B27745" w14:textId="77777777" w:rsidR="00000000" w:rsidRDefault="001D59F6">
      <w:pPr>
        <w:pStyle w:val="listitem"/>
        <w:numPr>
          <w:ilvl w:val="0"/>
          <w:numId w:val="88"/>
        </w:numPr>
        <w:shd w:val="clear" w:color="auto" w:fill="FFFFFF"/>
        <w:divId w:val="1102801136"/>
        <w:rPr>
          <w:rFonts w:ascii="Red Hat Text" w:eastAsia="Times New Roman" w:hAnsi="Red Hat Text" w:cs="Arial"/>
          <w:color w:val="252525"/>
          <w:lang w:val="en"/>
        </w:rPr>
      </w:pPr>
      <w:r>
        <w:rPr>
          <w:rStyle w:val="Strong"/>
          <w:rFonts w:ascii="Red Hat Text" w:eastAsia="Times New Roman" w:hAnsi="Red Hat Text" w:cs="Arial"/>
          <w:color w:val="252525"/>
          <w:lang w:val="en"/>
        </w:rPr>
        <w:t>Base URL</w:t>
      </w:r>
      <w:r>
        <w:rPr>
          <w:rFonts w:ascii="Red Hat Text" w:eastAsia="Times New Roman" w:hAnsi="Red Hat Text" w:cs="Arial"/>
          <w:color w:val="252525"/>
          <w:lang w:val="en"/>
        </w:rPr>
        <w:t xml:space="preserve">: </w:t>
      </w:r>
      <w:r>
        <w:rPr>
          <w:rStyle w:val="HTMLCode"/>
          <w:lang w:val="en"/>
        </w:rPr>
        <w:t>http://</w:t>
      </w:r>
      <w:r>
        <w:rPr>
          <w:rStyle w:val="Emphasis"/>
          <w:rFonts w:ascii="Consolas" w:hAnsi="Consolas" w:cs="Courier New"/>
          <w:color w:val="252525"/>
          <w:sz w:val="22"/>
          <w:szCs w:val="22"/>
          <w:shd w:val="clear" w:color="auto" w:fill="F5F5F5"/>
          <w:lang w:val="en"/>
        </w:rPr>
        <w:t>HOST</w:t>
      </w:r>
      <w:r>
        <w:rPr>
          <w:rStyle w:val="HTMLCode"/>
          <w:lang w:val="en"/>
        </w:rPr>
        <w:t>:</w:t>
      </w:r>
      <w:r>
        <w:rPr>
          <w:rStyle w:val="Emphasis"/>
          <w:rFonts w:ascii="Consolas" w:hAnsi="Consolas" w:cs="Courier New"/>
          <w:color w:val="252525"/>
          <w:sz w:val="22"/>
          <w:szCs w:val="22"/>
          <w:shd w:val="clear" w:color="auto" w:fill="F5F5F5"/>
          <w:lang w:val="en"/>
        </w:rPr>
        <w:t>PORT</w:t>
      </w:r>
      <w:r>
        <w:rPr>
          <w:rStyle w:val="HTMLCode"/>
          <w:lang w:val="en"/>
        </w:rPr>
        <w:t>/kie-server/services/rest/</w:t>
      </w:r>
      <w:r>
        <w:rPr>
          <w:rFonts w:ascii="Red Hat Text" w:eastAsia="Times New Roman" w:hAnsi="Red Hat Text" w:cs="Arial"/>
          <w:color w:val="252525"/>
          <w:lang w:val="en"/>
        </w:rPr>
        <w:t xml:space="preserve"> </w:t>
      </w:r>
    </w:p>
    <w:p w14:paraId="4D963BA7" w14:textId="77777777" w:rsidR="00000000" w:rsidRDefault="001D59F6">
      <w:pPr>
        <w:pStyle w:val="simpara"/>
        <w:numPr>
          <w:ilvl w:val="0"/>
          <w:numId w:val="88"/>
        </w:numPr>
        <w:shd w:val="clear" w:color="auto" w:fill="FFFFFF"/>
        <w:divId w:val="1102801136"/>
        <w:rPr>
          <w:rFonts w:ascii="Red Hat Text" w:hAnsi="Red Hat Text" w:cs="Arial"/>
          <w:color w:val="252525"/>
          <w:lang w:val="en"/>
        </w:rPr>
      </w:pPr>
      <w:r>
        <w:rPr>
          <w:rStyle w:val="Strong"/>
          <w:rFonts w:ascii="Red Hat Text" w:hAnsi="Red Hat Text" w:cs="Arial"/>
          <w:color w:val="252525"/>
          <w:lang w:val="en"/>
        </w:rPr>
        <w:lastRenderedPageBreak/>
        <w:t>Pat</w:t>
      </w:r>
      <w:r>
        <w:rPr>
          <w:rStyle w:val="Strong"/>
          <w:rFonts w:ascii="Red Hat Text" w:hAnsi="Red Hat Text" w:cs="Arial"/>
          <w:color w:val="252525"/>
          <w:lang w:val="en"/>
        </w:rPr>
        <w:t>h parameters</w:t>
      </w:r>
      <w:r>
        <w:rPr>
          <w:rFonts w:ascii="Red Hat Text" w:hAnsi="Red Hat Text" w:cs="Arial"/>
          <w:color w:val="252525"/>
          <w:lang w:val="en"/>
        </w:rPr>
        <w:t xml:space="preserve">: </w:t>
      </w:r>
    </w:p>
    <w:p w14:paraId="177B483E" w14:textId="77777777" w:rsidR="00000000" w:rsidRDefault="001D59F6">
      <w:pPr>
        <w:pStyle w:val="listitem"/>
        <w:numPr>
          <w:ilvl w:val="1"/>
          <w:numId w:val="88"/>
        </w:numPr>
        <w:shd w:val="clear" w:color="auto" w:fill="FFFFFF"/>
        <w:divId w:val="1609697508"/>
        <w:rPr>
          <w:rFonts w:ascii="Red Hat Text" w:eastAsia="Times New Roman" w:hAnsi="Red Hat Text" w:cs="Arial"/>
          <w:color w:val="252525"/>
          <w:lang w:val="en"/>
        </w:rPr>
      </w:pPr>
      <w:r>
        <w:rPr>
          <w:rStyle w:val="HTMLCode"/>
          <w:lang w:val="en"/>
        </w:rPr>
        <w:t>{containerId}</w:t>
      </w:r>
      <w:r>
        <w:rPr>
          <w:rFonts w:ascii="Red Hat Text" w:eastAsia="Times New Roman" w:hAnsi="Red Hat Text" w:cs="Arial"/>
          <w:color w:val="252525"/>
          <w:lang w:val="en"/>
        </w:rPr>
        <w:t xml:space="preserve">: The string identifier of the container, such as </w:t>
      </w:r>
      <w:r>
        <w:rPr>
          <w:rStyle w:val="HTMLCode"/>
          <w:lang w:val="en"/>
        </w:rPr>
        <w:t>mykjar-project</w:t>
      </w:r>
      <w:r>
        <w:rPr>
          <w:rFonts w:ascii="Red Hat Text" w:eastAsia="Times New Roman" w:hAnsi="Red Hat Text" w:cs="Arial"/>
          <w:color w:val="252525"/>
          <w:lang w:val="en"/>
        </w:rPr>
        <w:t xml:space="preserve"> </w:t>
      </w:r>
    </w:p>
    <w:p w14:paraId="6F8F2C71" w14:textId="77777777" w:rsidR="00000000" w:rsidRDefault="001D59F6">
      <w:pPr>
        <w:pStyle w:val="listitem"/>
        <w:numPr>
          <w:ilvl w:val="1"/>
          <w:numId w:val="88"/>
        </w:numPr>
        <w:shd w:val="clear" w:color="auto" w:fill="FFFFFF"/>
        <w:divId w:val="1609697508"/>
        <w:rPr>
          <w:rFonts w:ascii="Red Hat Text" w:eastAsia="Times New Roman" w:hAnsi="Red Hat Text" w:cs="Arial"/>
          <w:color w:val="252525"/>
          <w:lang w:val="en"/>
        </w:rPr>
      </w:pPr>
      <w:r>
        <w:rPr>
          <w:rStyle w:val="HTMLCode"/>
          <w:lang w:val="en"/>
        </w:rPr>
        <w:t>{modelName}</w:t>
      </w:r>
      <w:r>
        <w:rPr>
          <w:rFonts w:ascii="Red Hat Text" w:eastAsia="Times New Roman" w:hAnsi="Red Hat Text" w:cs="Arial"/>
          <w:color w:val="252525"/>
          <w:lang w:val="en"/>
        </w:rPr>
        <w:t xml:space="preserve">: The string identifier of the DMN model, such as </w:t>
      </w:r>
      <w:r>
        <w:rPr>
          <w:rStyle w:val="HTMLCode"/>
          <w:lang w:val="en"/>
        </w:rPr>
        <w:t>Traffic Violation</w:t>
      </w:r>
      <w:r>
        <w:rPr>
          <w:rFonts w:ascii="Red Hat Text" w:eastAsia="Times New Roman" w:hAnsi="Red Hat Text" w:cs="Arial"/>
          <w:color w:val="252525"/>
          <w:lang w:val="en"/>
        </w:rPr>
        <w:t xml:space="preserve"> </w:t>
      </w:r>
    </w:p>
    <w:p w14:paraId="62A8D48C" w14:textId="77777777" w:rsidR="00000000" w:rsidRDefault="001D59F6">
      <w:pPr>
        <w:pStyle w:val="listitem"/>
        <w:numPr>
          <w:ilvl w:val="1"/>
          <w:numId w:val="88"/>
        </w:numPr>
        <w:shd w:val="clear" w:color="auto" w:fill="FFFFFF"/>
        <w:divId w:val="1609697508"/>
        <w:rPr>
          <w:rFonts w:ascii="Red Hat Text" w:eastAsia="Times New Roman" w:hAnsi="Red Hat Text" w:cs="Arial"/>
          <w:color w:val="252525"/>
          <w:lang w:val="en"/>
        </w:rPr>
      </w:pPr>
      <w:r>
        <w:rPr>
          <w:rStyle w:val="HTMLCode"/>
          <w:lang w:val="en"/>
        </w:rPr>
        <w:t>{decisionServiceName}</w:t>
      </w:r>
      <w:r>
        <w:rPr>
          <w:rFonts w:ascii="Red Hat Text" w:eastAsia="Times New Roman" w:hAnsi="Red Hat Text" w:cs="Arial"/>
          <w:color w:val="252525"/>
          <w:lang w:val="en"/>
        </w:rPr>
        <w:t xml:space="preserve">: The string identifier of the decision service component in the DMN DRG, such as </w:t>
      </w:r>
      <w:r>
        <w:rPr>
          <w:rStyle w:val="HTMLCode"/>
          <w:lang w:val="en"/>
        </w:rPr>
        <w:t>TrafficViolationDecisionService</w:t>
      </w:r>
      <w:r>
        <w:rPr>
          <w:rFonts w:ascii="Red Hat Text" w:eastAsia="Times New Roman" w:hAnsi="Red Hat Text" w:cs="Arial"/>
          <w:color w:val="252525"/>
          <w:lang w:val="en"/>
        </w:rPr>
        <w:t xml:space="preserve"> </w:t>
      </w:r>
    </w:p>
    <w:p w14:paraId="01EEF57A" w14:textId="77777777" w:rsidR="00000000" w:rsidRDefault="001D59F6">
      <w:pPr>
        <w:pStyle w:val="listitem"/>
        <w:numPr>
          <w:ilvl w:val="1"/>
          <w:numId w:val="88"/>
        </w:numPr>
        <w:shd w:val="clear" w:color="auto" w:fill="FFFFFF"/>
        <w:divId w:val="1609697508"/>
        <w:rPr>
          <w:rFonts w:ascii="Red Hat Text" w:eastAsia="Times New Roman" w:hAnsi="Red Hat Text" w:cs="Arial"/>
          <w:color w:val="252525"/>
          <w:lang w:val="en"/>
        </w:rPr>
      </w:pPr>
      <w:r>
        <w:rPr>
          <w:rStyle w:val="HTMLCode"/>
          <w:lang w:val="en"/>
        </w:rPr>
        <w:t>dmnresult</w:t>
      </w:r>
      <w:r>
        <w:rPr>
          <w:rFonts w:ascii="Red Hat Text" w:eastAsia="Times New Roman" w:hAnsi="Red Hat Text" w:cs="Arial"/>
          <w:color w:val="252525"/>
          <w:lang w:val="en"/>
        </w:rPr>
        <w:t xml:space="preserve">: The string identifier that enables the endpoint to return a full </w:t>
      </w:r>
      <w:r>
        <w:rPr>
          <w:rStyle w:val="HTMLCode"/>
          <w:lang w:val="en"/>
        </w:rPr>
        <w:t>DMNResult</w:t>
      </w:r>
      <w:r>
        <w:rPr>
          <w:rFonts w:ascii="Red Hat Text" w:eastAsia="Times New Roman" w:hAnsi="Red Hat Text" w:cs="Arial"/>
          <w:color w:val="252525"/>
          <w:lang w:val="en"/>
        </w:rPr>
        <w:t xml:space="preserve"> response with more detailed </w:t>
      </w:r>
      <w:r>
        <w:rPr>
          <w:rStyle w:val="HTMLCode"/>
          <w:lang w:val="en"/>
        </w:rPr>
        <w:t>Info</w:t>
      </w:r>
      <w:r>
        <w:rPr>
          <w:rFonts w:ascii="Red Hat Text" w:eastAsia="Times New Roman" w:hAnsi="Red Hat Text" w:cs="Arial"/>
          <w:color w:val="252525"/>
          <w:lang w:val="en"/>
        </w:rPr>
        <w:t xml:space="preserve">, </w:t>
      </w:r>
      <w:r>
        <w:rPr>
          <w:rStyle w:val="HTMLCode"/>
          <w:lang w:val="en"/>
        </w:rPr>
        <w:t>Warn</w:t>
      </w:r>
      <w:r>
        <w:rPr>
          <w:rFonts w:ascii="Red Hat Text" w:eastAsia="Times New Roman" w:hAnsi="Red Hat Text" w:cs="Arial"/>
          <w:color w:val="252525"/>
          <w:lang w:val="en"/>
        </w:rPr>
        <w:t xml:space="preserve">, and </w:t>
      </w:r>
      <w:r>
        <w:rPr>
          <w:rStyle w:val="HTMLCode"/>
          <w:lang w:val="en"/>
        </w:rPr>
        <w:t>Error</w:t>
      </w:r>
      <w:r>
        <w:rPr>
          <w:rFonts w:ascii="Red Hat Text" w:eastAsia="Times New Roman" w:hAnsi="Red Hat Text" w:cs="Arial"/>
          <w:color w:val="252525"/>
          <w:lang w:val="en"/>
        </w:rPr>
        <w:t xml:space="preserve"> messa</w:t>
      </w:r>
      <w:r>
        <w:rPr>
          <w:rFonts w:ascii="Red Hat Text" w:eastAsia="Times New Roman" w:hAnsi="Red Hat Text" w:cs="Arial"/>
          <w:color w:val="252525"/>
          <w:lang w:val="en"/>
        </w:rPr>
        <w:t xml:space="preserve">ging </w:t>
      </w:r>
    </w:p>
    <w:p w14:paraId="474BEB0A" w14:textId="77777777" w:rsidR="00000000" w:rsidRDefault="001D59F6">
      <w:pPr>
        <w:pStyle w:val="simpara"/>
        <w:numPr>
          <w:ilvl w:val="0"/>
          <w:numId w:val="88"/>
        </w:numPr>
        <w:shd w:val="clear" w:color="auto" w:fill="FFFFFF"/>
        <w:divId w:val="1102801136"/>
        <w:rPr>
          <w:rFonts w:ascii="Red Hat Text" w:hAnsi="Red Hat Text" w:cs="Arial"/>
          <w:color w:val="252525"/>
          <w:lang w:val="en"/>
        </w:rPr>
      </w:pPr>
      <w:r>
        <w:rPr>
          <w:rStyle w:val="Strong"/>
          <w:rFonts w:ascii="Red Hat Text" w:hAnsi="Red Hat Text" w:cs="Arial"/>
          <w:color w:val="252525"/>
          <w:lang w:val="en"/>
        </w:rPr>
        <w:t>HTTP headers</w:t>
      </w:r>
      <w:r>
        <w:rPr>
          <w:rFonts w:ascii="Red Hat Text" w:hAnsi="Red Hat Text" w:cs="Arial"/>
          <w:color w:val="252525"/>
          <w:lang w:val="en"/>
        </w:rPr>
        <w:t xml:space="preserve">: For </w:t>
      </w:r>
      <w:r>
        <w:rPr>
          <w:rStyle w:val="HTMLCode"/>
          <w:lang w:val="en"/>
        </w:rPr>
        <w:t>POST</w:t>
      </w:r>
      <w:r>
        <w:rPr>
          <w:rFonts w:ascii="Red Hat Text" w:hAnsi="Red Hat Text" w:cs="Arial"/>
          <w:color w:val="252525"/>
          <w:lang w:val="en"/>
        </w:rPr>
        <w:t xml:space="preserve"> requests only: </w:t>
      </w:r>
    </w:p>
    <w:p w14:paraId="4684AE6F" w14:textId="77777777" w:rsidR="00000000" w:rsidRDefault="001D59F6">
      <w:pPr>
        <w:pStyle w:val="listitem"/>
        <w:numPr>
          <w:ilvl w:val="1"/>
          <w:numId w:val="88"/>
        </w:numPr>
        <w:shd w:val="clear" w:color="auto" w:fill="FFFFFF"/>
        <w:divId w:val="713389413"/>
        <w:rPr>
          <w:rFonts w:ascii="Red Hat Text" w:eastAsia="Times New Roman" w:hAnsi="Red Hat Text" w:cs="Arial"/>
          <w:color w:val="252525"/>
          <w:lang w:val="en"/>
        </w:rPr>
      </w:pPr>
      <w:r>
        <w:rPr>
          <w:rStyle w:val="HTMLCode"/>
          <w:lang w:val="en"/>
        </w:rPr>
        <w:t>accept</w:t>
      </w:r>
      <w:r>
        <w:rPr>
          <w:rFonts w:ascii="Red Hat Text" w:eastAsia="Times New Roman" w:hAnsi="Red Hat Text" w:cs="Arial"/>
          <w:color w:val="252525"/>
          <w:lang w:val="en"/>
        </w:rPr>
        <w:t xml:space="preserve">: </w:t>
      </w:r>
      <w:r>
        <w:rPr>
          <w:rStyle w:val="HTMLCode"/>
          <w:lang w:val="en"/>
        </w:rPr>
        <w:t>application/json</w:t>
      </w:r>
      <w:r>
        <w:rPr>
          <w:rFonts w:ascii="Red Hat Text" w:eastAsia="Times New Roman" w:hAnsi="Red Hat Text" w:cs="Arial"/>
          <w:color w:val="252525"/>
          <w:lang w:val="en"/>
        </w:rPr>
        <w:t xml:space="preserve"> </w:t>
      </w:r>
    </w:p>
    <w:p w14:paraId="6B24B3F6" w14:textId="77777777" w:rsidR="00000000" w:rsidRDefault="001D59F6">
      <w:pPr>
        <w:pStyle w:val="listitem"/>
        <w:numPr>
          <w:ilvl w:val="1"/>
          <w:numId w:val="88"/>
        </w:numPr>
        <w:shd w:val="clear" w:color="auto" w:fill="FFFFFF"/>
        <w:divId w:val="713389413"/>
        <w:rPr>
          <w:rFonts w:ascii="Red Hat Text" w:eastAsia="Times New Roman" w:hAnsi="Red Hat Text" w:cs="Arial"/>
          <w:color w:val="252525"/>
          <w:lang w:val="en"/>
        </w:rPr>
      </w:pPr>
      <w:r>
        <w:rPr>
          <w:rStyle w:val="HTMLCode"/>
          <w:lang w:val="en"/>
        </w:rPr>
        <w:t>content-type</w:t>
      </w:r>
      <w:r>
        <w:rPr>
          <w:rFonts w:ascii="Red Hat Text" w:eastAsia="Times New Roman" w:hAnsi="Red Hat Text" w:cs="Arial"/>
          <w:color w:val="252525"/>
          <w:lang w:val="en"/>
        </w:rPr>
        <w:t xml:space="preserve">: </w:t>
      </w:r>
      <w:r>
        <w:rPr>
          <w:rStyle w:val="HTMLCode"/>
          <w:lang w:val="en"/>
        </w:rPr>
        <w:t>application/json</w:t>
      </w:r>
      <w:r>
        <w:rPr>
          <w:rFonts w:ascii="Red Hat Text" w:eastAsia="Times New Roman" w:hAnsi="Red Hat Text" w:cs="Arial"/>
          <w:color w:val="252525"/>
          <w:lang w:val="en"/>
        </w:rPr>
        <w:t xml:space="preserve"> </w:t>
      </w:r>
    </w:p>
    <w:p w14:paraId="7A18C3D3" w14:textId="77777777" w:rsidR="00000000" w:rsidRDefault="001D59F6">
      <w:pPr>
        <w:pStyle w:val="listitem"/>
        <w:numPr>
          <w:ilvl w:val="0"/>
          <w:numId w:val="88"/>
        </w:numPr>
        <w:shd w:val="clear" w:color="auto" w:fill="FFFFFF"/>
        <w:divId w:val="1102801136"/>
        <w:rPr>
          <w:rFonts w:ascii="Red Hat Text" w:eastAsia="Times New Roman" w:hAnsi="Red Hat Text" w:cs="Arial"/>
          <w:color w:val="252525"/>
          <w:lang w:val="en"/>
        </w:rPr>
      </w:pPr>
      <w:r>
        <w:rPr>
          <w:rStyle w:val="Strong"/>
          <w:rFonts w:ascii="Red Hat Text" w:eastAsia="Times New Roman" w:hAnsi="Red Hat Text" w:cs="Arial"/>
          <w:color w:val="252525"/>
          <w:lang w:val="en"/>
        </w:rPr>
        <w:t>HTTP methods</w:t>
      </w:r>
      <w:r>
        <w:rPr>
          <w:rFonts w:ascii="Red Hat Text" w:eastAsia="Times New Roman" w:hAnsi="Red Hat Text" w:cs="Arial"/>
          <w:color w:val="252525"/>
          <w:lang w:val="en"/>
        </w:rPr>
        <w:t xml:space="preserve">: </w:t>
      </w:r>
      <w:r>
        <w:rPr>
          <w:rStyle w:val="HTMLCode"/>
          <w:lang w:val="en"/>
        </w:rPr>
        <w:t>GET</w:t>
      </w:r>
      <w:r>
        <w:rPr>
          <w:rFonts w:ascii="Red Hat Text" w:eastAsia="Times New Roman" w:hAnsi="Red Hat Text" w:cs="Arial"/>
          <w:color w:val="252525"/>
          <w:lang w:val="en"/>
        </w:rPr>
        <w:t xml:space="preserve"> or </w:t>
      </w:r>
      <w:r>
        <w:rPr>
          <w:rStyle w:val="HTMLCode"/>
          <w:lang w:val="en"/>
        </w:rPr>
        <w:t>POST</w:t>
      </w:r>
      <w:r>
        <w:rPr>
          <w:rFonts w:ascii="Red Hat Text" w:eastAsia="Times New Roman" w:hAnsi="Red Hat Text" w:cs="Arial"/>
          <w:color w:val="252525"/>
          <w:lang w:val="en"/>
        </w:rPr>
        <w:t xml:space="preserve"> </w:t>
      </w:r>
    </w:p>
    <w:p w14:paraId="231D5F61"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The examples in the following endpoints are based on a </w:t>
      </w:r>
      <w:r>
        <w:rPr>
          <w:rStyle w:val="HTMLCode"/>
          <w:lang w:val="en"/>
        </w:rPr>
        <w:t>mykjar-project</w:t>
      </w:r>
      <w:r>
        <w:rPr>
          <w:rFonts w:ascii="Red Hat Text" w:hAnsi="Red Hat Text" w:cs="Arial"/>
          <w:color w:val="252525"/>
          <w:lang w:val="en"/>
        </w:rPr>
        <w:t xml:space="preserve"> container that contains a </w:t>
      </w:r>
      <w:r>
        <w:rPr>
          <w:rStyle w:val="HTMLCode"/>
          <w:lang w:val="en"/>
        </w:rPr>
        <w:t>Traffic Violation</w:t>
      </w:r>
      <w:r>
        <w:rPr>
          <w:rFonts w:ascii="Red Hat Text" w:hAnsi="Red Hat Text" w:cs="Arial"/>
          <w:color w:val="252525"/>
          <w:lang w:val="en"/>
        </w:rPr>
        <w:t xml:space="preserve"> DMN model, containing a </w:t>
      </w:r>
      <w:r>
        <w:rPr>
          <w:rStyle w:val="HTMLCode"/>
          <w:lang w:val="en"/>
        </w:rPr>
        <w:t>TrafficViolationDecisionService</w:t>
      </w:r>
      <w:r>
        <w:rPr>
          <w:rFonts w:ascii="Red Hat Text" w:hAnsi="Red Hat Text" w:cs="Arial"/>
          <w:color w:val="252525"/>
          <w:lang w:val="en"/>
        </w:rPr>
        <w:t xml:space="preserve"> decision service component. </w:t>
      </w:r>
    </w:p>
    <w:p w14:paraId="38E0CB1B" w14:textId="77777777" w:rsidR="00000000" w:rsidRDefault="001D59F6">
      <w:pPr>
        <w:pStyle w:val="NormalWeb"/>
        <w:shd w:val="clear" w:color="auto" w:fill="FFFFFF"/>
        <w:divId w:val="1762070013"/>
        <w:rPr>
          <w:rFonts w:ascii="Red Hat Text" w:hAnsi="Red Hat Text" w:cs="Arial"/>
          <w:color w:val="252525"/>
          <w:lang w:val="en"/>
        </w:rPr>
      </w:pPr>
      <w:r>
        <w:rPr>
          <w:rFonts w:ascii="Red Hat Text" w:hAnsi="Red Hat Text" w:cs="Arial"/>
          <w:color w:val="252525"/>
          <w:lang w:val="en"/>
        </w:rPr>
        <w:t xml:space="preserve">For all of these endpoints, if a DMN evaluation </w:t>
      </w:r>
      <w:r>
        <w:rPr>
          <w:rStyle w:val="HTMLCode"/>
          <w:lang w:val="en"/>
        </w:rPr>
        <w:t>Error</w:t>
      </w:r>
      <w:r>
        <w:rPr>
          <w:rFonts w:ascii="Red Hat Text" w:hAnsi="Red Hat Text" w:cs="Arial"/>
          <w:color w:val="252525"/>
          <w:lang w:val="en"/>
        </w:rPr>
        <w:t xml:space="preserve"> message occurs, a </w:t>
      </w:r>
      <w:r>
        <w:rPr>
          <w:rStyle w:val="HTMLCode"/>
          <w:lang w:val="en"/>
        </w:rPr>
        <w:t>DMNResult</w:t>
      </w:r>
      <w:r>
        <w:rPr>
          <w:rFonts w:ascii="Red Hat Text" w:hAnsi="Red Hat Text" w:cs="Arial"/>
          <w:color w:val="252525"/>
          <w:lang w:val="en"/>
        </w:rPr>
        <w:t xml:space="preserve"> response is returned along with an HTTP 5xx error. If a DMN </w:t>
      </w:r>
      <w:r>
        <w:rPr>
          <w:rStyle w:val="HTMLCode"/>
          <w:lang w:val="en"/>
        </w:rPr>
        <w:t>Info</w:t>
      </w:r>
      <w:r>
        <w:rPr>
          <w:rFonts w:ascii="Red Hat Text" w:hAnsi="Red Hat Text" w:cs="Arial"/>
          <w:color w:val="252525"/>
          <w:lang w:val="en"/>
        </w:rPr>
        <w:t xml:space="preserve"> or </w:t>
      </w:r>
      <w:r>
        <w:rPr>
          <w:rStyle w:val="HTMLCode"/>
          <w:lang w:val="en"/>
        </w:rPr>
        <w:t>War</w:t>
      </w:r>
      <w:r>
        <w:rPr>
          <w:rStyle w:val="HTMLCode"/>
          <w:lang w:val="en"/>
        </w:rPr>
        <w:t>n</w:t>
      </w:r>
      <w:r>
        <w:rPr>
          <w:rFonts w:ascii="Red Hat Text" w:hAnsi="Red Hat Text" w:cs="Arial"/>
          <w:color w:val="252525"/>
          <w:lang w:val="en"/>
        </w:rPr>
        <w:t xml:space="preserve"> message occurs, the relevant response is returned along with the business-domain REST body, in the </w:t>
      </w:r>
      <w:r>
        <w:rPr>
          <w:rStyle w:val="HTMLCode"/>
          <w:lang w:val="en"/>
        </w:rPr>
        <w:t>X-Kogito-decision-messages</w:t>
      </w:r>
      <w:r>
        <w:rPr>
          <w:rFonts w:ascii="Red Hat Text" w:hAnsi="Red Hat Text" w:cs="Arial"/>
          <w:color w:val="252525"/>
          <w:lang w:val="en"/>
        </w:rPr>
        <w:t xml:space="preserve"> extended HTTP header, to be used for client-side business logic. When there is a requirement of more refined client-side busines</w:t>
      </w:r>
      <w:r>
        <w:rPr>
          <w:rFonts w:ascii="Red Hat Text" w:hAnsi="Red Hat Text" w:cs="Arial"/>
          <w:color w:val="252525"/>
          <w:lang w:val="en"/>
        </w:rPr>
        <w:t xml:space="preserve">s logic, the client can use the </w:t>
      </w:r>
      <w:r>
        <w:rPr>
          <w:rStyle w:val="HTMLCode"/>
          <w:lang w:val="en"/>
        </w:rPr>
        <w:t>dmnresult</w:t>
      </w:r>
      <w:r>
        <w:rPr>
          <w:rFonts w:ascii="Red Hat Text" w:hAnsi="Red Hat Text" w:cs="Arial"/>
          <w:color w:val="252525"/>
          <w:lang w:val="en"/>
        </w:rPr>
        <w:t xml:space="preserve"> variant of the endpoints. </w:t>
      </w:r>
    </w:p>
    <w:p w14:paraId="22DC8D7F" w14:textId="77777777" w:rsidR="00000000" w:rsidRDefault="001D59F6">
      <w:pPr>
        <w:shd w:val="clear" w:color="auto" w:fill="FFFFFF"/>
        <w:divId w:val="137634567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Retrieve Swagger or OAS for DMN models in a specified container</w:t>
      </w:r>
    </w:p>
    <w:p w14:paraId="022D0DF1" w14:textId="77777777" w:rsidR="00000000" w:rsidRDefault="001D59F6">
      <w:pPr>
        <w:pStyle w:val="simpara"/>
        <w:shd w:val="clear" w:color="auto" w:fill="FFFFFF"/>
        <w:ind w:left="720"/>
        <w:divId w:val="1376345672"/>
        <w:rPr>
          <w:rFonts w:ascii="Red Hat Text" w:hAnsi="Red Hat Text" w:cs="Arial"/>
          <w:color w:val="252525"/>
          <w:lang w:val="en"/>
        </w:rPr>
      </w:pPr>
      <w:r>
        <w:rPr>
          <w:rStyle w:val="HTMLCode"/>
          <w:lang w:val="en"/>
        </w:rPr>
        <w:t>GET /server/containers/{containerId}/dmn/openapi.json (|.yaml)</w:t>
      </w:r>
      <w:r>
        <w:rPr>
          <w:rFonts w:ascii="Red Hat Text" w:hAnsi="Red Hat Text" w:cs="Arial"/>
          <w:color w:val="252525"/>
          <w:lang w:val="en"/>
        </w:rPr>
        <w:t xml:space="preserve"> </w:t>
      </w:r>
    </w:p>
    <w:p w14:paraId="157C90FF" w14:textId="77777777" w:rsidR="00000000" w:rsidRDefault="001D59F6">
      <w:pPr>
        <w:pStyle w:val="title"/>
        <w:shd w:val="clear" w:color="auto" w:fill="FFFFFF"/>
        <w:spacing w:line="360" w:lineRule="atLeast"/>
        <w:ind w:left="720"/>
        <w:divId w:val="1542395735"/>
        <w:rPr>
          <w:rFonts w:ascii="Red Hat Text" w:hAnsi="Red Hat Text" w:cs="Arial"/>
          <w:color w:val="252525"/>
          <w:lang w:val="en"/>
        </w:rPr>
      </w:pPr>
      <w:r>
        <w:rPr>
          <w:rStyle w:val="Strong"/>
          <w:rFonts w:ascii="Red Hat Text" w:hAnsi="Red Hat Text" w:cs="Arial"/>
          <w:color w:val="252525"/>
          <w:lang w:val="en"/>
        </w:rPr>
        <w:t>Example REST endpoint</w:t>
      </w:r>
    </w:p>
    <w:p w14:paraId="66D35430" w14:textId="77777777" w:rsidR="00000000" w:rsidRDefault="001D59F6">
      <w:pPr>
        <w:pStyle w:val="NormalWeb"/>
        <w:shd w:val="clear" w:color="auto" w:fill="FFFFFF"/>
        <w:ind w:left="720"/>
        <w:divId w:val="1542395735"/>
        <w:rPr>
          <w:rFonts w:ascii="Red Hat Text" w:hAnsi="Red Hat Text" w:cs="Arial"/>
          <w:color w:val="252525"/>
          <w:lang w:val="en"/>
        </w:rPr>
      </w:pPr>
      <w:r>
        <w:rPr>
          <w:rStyle w:val="HTMLCode"/>
          <w:lang w:val="en"/>
        </w:rPr>
        <w:t>http://localhost:8080/kie-server/serv</w:t>
      </w:r>
      <w:r>
        <w:rPr>
          <w:rStyle w:val="HTMLCode"/>
          <w:lang w:val="en"/>
        </w:rPr>
        <w:t>ices/rest/server/containers/mykjar-project/dmn/openapi.json (|.yaml)</w:t>
      </w:r>
      <w:r>
        <w:rPr>
          <w:rFonts w:ascii="Red Hat Text" w:hAnsi="Red Hat Text" w:cs="Arial"/>
          <w:color w:val="252525"/>
          <w:lang w:val="en"/>
        </w:rPr>
        <w:t xml:space="preserve"> </w:t>
      </w:r>
    </w:p>
    <w:p w14:paraId="5451A634" w14:textId="77777777" w:rsidR="00000000" w:rsidRDefault="001D59F6">
      <w:pPr>
        <w:shd w:val="clear" w:color="auto" w:fill="FFFFFF"/>
        <w:divId w:val="137634567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Return the DMN XML without decision logic</w:t>
      </w:r>
    </w:p>
    <w:p w14:paraId="5B6200E4" w14:textId="77777777" w:rsidR="00000000" w:rsidRDefault="001D59F6">
      <w:pPr>
        <w:pStyle w:val="simpara"/>
        <w:shd w:val="clear" w:color="auto" w:fill="FFFFFF"/>
        <w:ind w:left="720"/>
        <w:divId w:val="1376345672"/>
        <w:rPr>
          <w:rFonts w:ascii="Red Hat Text" w:hAnsi="Red Hat Text" w:cs="Arial"/>
          <w:color w:val="252525"/>
          <w:lang w:val="en"/>
        </w:rPr>
      </w:pPr>
      <w:r>
        <w:rPr>
          <w:rStyle w:val="HTMLCode"/>
          <w:lang w:val="en"/>
        </w:rPr>
        <w:t>GET /server/containers/{containerId}/dmn/models/{modelname}</w:t>
      </w:r>
      <w:r>
        <w:rPr>
          <w:rFonts w:ascii="Red Hat Text" w:hAnsi="Red Hat Text" w:cs="Arial"/>
          <w:color w:val="252525"/>
          <w:lang w:val="en"/>
        </w:rPr>
        <w:t xml:space="preserve"> </w:t>
      </w:r>
    </w:p>
    <w:p w14:paraId="59C90929" w14:textId="77777777" w:rsidR="00000000" w:rsidRDefault="001D59F6">
      <w:pPr>
        <w:pStyle w:val="title"/>
        <w:shd w:val="clear" w:color="auto" w:fill="FFFFFF"/>
        <w:spacing w:line="360" w:lineRule="atLeast"/>
        <w:ind w:left="720"/>
        <w:divId w:val="74858639"/>
        <w:rPr>
          <w:rFonts w:ascii="Red Hat Text" w:hAnsi="Red Hat Text" w:cs="Arial"/>
          <w:color w:val="252525"/>
          <w:lang w:val="en"/>
        </w:rPr>
      </w:pPr>
      <w:r>
        <w:rPr>
          <w:rStyle w:val="Strong"/>
          <w:rFonts w:ascii="Red Hat Text" w:hAnsi="Red Hat Text" w:cs="Arial"/>
          <w:color w:val="252525"/>
          <w:lang w:val="en"/>
        </w:rPr>
        <w:t>Example REST endpoint</w:t>
      </w:r>
    </w:p>
    <w:p w14:paraId="10715E09" w14:textId="77777777" w:rsidR="00000000" w:rsidRDefault="001D59F6">
      <w:pPr>
        <w:pStyle w:val="NormalWeb"/>
        <w:shd w:val="clear" w:color="auto" w:fill="FFFFFF"/>
        <w:ind w:left="720"/>
        <w:divId w:val="74858639"/>
        <w:rPr>
          <w:rFonts w:ascii="Red Hat Text" w:hAnsi="Red Hat Text" w:cs="Arial"/>
          <w:color w:val="252525"/>
          <w:lang w:val="en"/>
        </w:rPr>
      </w:pPr>
      <w:r>
        <w:rPr>
          <w:rStyle w:val="HTMLCode"/>
          <w:lang w:val="en"/>
        </w:rPr>
        <w:lastRenderedPageBreak/>
        <w:t>http://localhost:8080/kie-server/services/rest/server/containers/mykjar-project/dmn/models/Traffic Violation</w:t>
      </w:r>
      <w:r>
        <w:rPr>
          <w:rFonts w:ascii="Red Hat Text" w:hAnsi="Red Hat Text" w:cs="Arial"/>
          <w:color w:val="252525"/>
          <w:lang w:val="en"/>
        </w:rPr>
        <w:t xml:space="preserve"> </w:t>
      </w:r>
    </w:p>
    <w:p w14:paraId="68314793" w14:textId="77777777" w:rsidR="00000000" w:rsidRDefault="001D59F6">
      <w:pPr>
        <w:pStyle w:val="title"/>
        <w:shd w:val="clear" w:color="auto" w:fill="FFFFFF"/>
        <w:spacing w:line="360" w:lineRule="atLeast"/>
        <w:ind w:left="720"/>
        <w:divId w:val="1317881263"/>
        <w:rPr>
          <w:rFonts w:ascii="Red Hat Text" w:hAnsi="Red Hat Text" w:cs="Arial"/>
          <w:color w:val="252525"/>
          <w:lang w:val="en"/>
        </w:rPr>
      </w:pPr>
      <w:r>
        <w:rPr>
          <w:rStyle w:val="Strong"/>
          <w:rFonts w:ascii="Red Hat Text" w:hAnsi="Red Hat Text" w:cs="Arial"/>
          <w:color w:val="252525"/>
          <w:lang w:val="en"/>
        </w:rPr>
        <w:t>Example curl request</w:t>
      </w:r>
    </w:p>
    <w:p w14:paraId="4593B71B" w14:textId="77777777" w:rsidR="00000000" w:rsidRDefault="001D59F6">
      <w:pPr>
        <w:pStyle w:val="HTMLPreformatted"/>
        <w:ind w:left="720"/>
        <w:divId w:val="1317881263"/>
        <w:rPr>
          <w:lang w:val="en"/>
        </w:rPr>
      </w:pPr>
      <w:r>
        <w:rPr>
          <w:lang w:val="en"/>
        </w:rPr>
        <w:t>curl -u wbadmin:wbadmin -X GET "http://localhost:8080/kie-server/services/rest/server/containers/mykjar-project/dmn/models/Tr</w:t>
      </w:r>
      <w:r>
        <w:rPr>
          <w:lang w:val="en"/>
        </w:rPr>
        <w:t>affic%20Violation" -H  "accept: application/xml"</w:t>
      </w:r>
    </w:p>
    <w:p w14:paraId="4EE46571" w14:textId="77777777" w:rsidR="00000000" w:rsidRDefault="001D59F6">
      <w:pPr>
        <w:pStyle w:val="title"/>
        <w:shd w:val="clear" w:color="auto" w:fill="FFFFFF"/>
        <w:spacing w:line="360" w:lineRule="atLeast"/>
        <w:ind w:left="720"/>
        <w:divId w:val="1727798189"/>
        <w:rPr>
          <w:rFonts w:ascii="Red Hat Text" w:hAnsi="Red Hat Text" w:cs="Arial"/>
          <w:color w:val="252525"/>
          <w:lang w:val="en"/>
        </w:rPr>
      </w:pPr>
      <w:r>
        <w:rPr>
          <w:rStyle w:val="Strong"/>
          <w:rFonts w:ascii="Red Hat Text" w:hAnsi="Red Hat Text" w:cs="Arial"/>
          <w:color w:val="252525"/>
          <w:lang w:val="en"/>
        </w:rPr>
        <w:t>Example response (XML)</w:t>
      </w:r>
    </w:p>
    <w:p w14:paraId="2B1489B4" w14:textId="77777777" w:rsidR="00000000" w:rsidRDefault="001D59F6">
      <w:pPr>
        <w:pStyle w:val="HTMLPreformatted"/>
        <w:ind w:left="720"/>
        <w:divId w:val="1727798189"/>
        <w:rPr>
          <w:lang w:val="en"/>
        </w:rPr>
      </w:pPr>
      <w:r>
        <w:rPr>
          <w:lang w:val="en"/>
        </w:rPr>
        <w:t>&lt;?xml version='1.0' encoding='UTF-8'?&gt;</w:t>
      </w:r>
    </w:p>
    <w:p w14:paraId="4DF37636" w14:textId="77777777" w:rsidR="00000000" w:rsidRDefault="001D59F6">
      <w:pPr>
        <w:pStyle w:val="HTMLPreformatted"/>
        <w:ind w:left="720"/>
        <w:divId w:val="1727798189"/>
        <w:rPr>
          <w:lang w:val="en"/>
        </w:rPr>
      </w:pPr>
      <w:r>
        <w:rPr>
          <w:lang w:val="en"/>
        </w:rPr>
        <w:t>&lt;dmn:definitions xmlns:dmn="http://www.omg.org/spec/DMN/20180521/MODEL/" xmlns="https://kiegroup.org/dmn/_A4BCA8B8-CF08-433F-93B2-A2598F19ECFF" x</w:t>
      </w:r>
      <w:r>
        <w:rPr>
          <w:lang w:val="en"/>
        </w:rPr>
        <w:t>mlns:di="http://www.omg.org/spec/DMN/20180521/DI/" xmlns:kie="http://www.drools.org/kie/dmn/1.2" xmlns:feel="http://www.omg.org/spec/DMN/20180521/FEEL/" xmlns:dmndi="http://www.omg.org/spec/DMN/20180521/DMNDI/" xmlns:dc="http://www.omg.org/spec/DMN/2018052</w:t>
      </w:r>
      <w:r>
        <w:rPr>
          <w:lang w:val="en"/>
        </w:rPr>
        <w:t>1/DC/" id="_1C792953-80DB-4B32-99EB-25FBE32BAF9E" name="Traffic Violation" expressionLanguage="http://www.omg.org/spec/DMN/20180521/FEEL/" typeLanguage="http://www.omg.org/spec/DMN/20180521/FEEL/" namespace="https://kiegroup.org/dmn/_A4BCA8B8-CF08-433F-93B</w:t>
      </w:r>
      <w:r>
        <w:rPr>
          <w:lang w:val="en"/>
        </w:rPr>
        <w:t>2-A2598F19ECFF"&gt;</w:t>
      </w:r>
    </w:p>
    <w:p w14:paraId="100ADBD3" w14:textId="77777777" w:rsidR="00000000" w:rsidRDefault="001D59F6">
      <w:pPr>
        <w:pStyle w:val="HTMLPreformatted"/>
        <w:ind w:left="720"/>
        <w:divId w:val="1727798189"/>
        <w:rPr>
          <w:lang w:val="en"/>
        </w:rPr>
      </w:pPr>
      <w:r>
        <w:rPr>
          <w:lang w:val="en"/>
        </w:rPr>
        <w:t xml:space="preserve">  &lt;dmn:extensionElements/&gt;</w:t>
      </w:r>
    </w:p>
    <w:p w14:paraId="0B9FD7D7" w14:textId="77777777" w:rsidR="00000000" w:rsidRDefault="001D59F6">
      <w:pPr>
        <w:pStyle w:val="HTMLPreformatted"/>
        <w:ind w:left="720"/>
        <w:divId w:val="1727798189"/>
        <w:rPr>
          <w:lang w:val="en"/>
        </w:rPr>
      </w:pPr>
      <w:r>
        <w:rPr>
          <w:lang w:val="en"/>
        </w:rPr>
        <w:t xml:space="preserve">  &lt;dmn:itemDefinition id="_63824D3F-9173-446D-A940-6A7F0FA056BB" name="tDriver" isCollection="false"&gt;</w:t>
      </w:r>
    </w:p>
    <w:p w14:paraId="0E2810B3" w14:textId="77777777" w:rsidR="00000000" w:rsidRDefault="001D59F6">
      <w:pPr>
        <w:pStyle w:val="HTMLPreformatted"/>
        <w:ind w:left="720"/>
        <w:divId w:val="1727798189"/>
        <w:rPr>
          <w:lang w:val="en"/>
        </w:rPr>
      </w:pPr>
      <w:r>
        <w:rPr>
          <w:lang w:val="en"/>
        </w:rPr>
        <w:t xml:space="preserve">    &lt;dmn:itemComponent id="_9DAB5DAA-3B44-4F6D-87F2-95125FB2FEE4" name="Name" isCollection="false"&gt;</w:t>
      </w:r>
    </w:p>
    <w:p w14:paraId="32156258" w14:textId="77777777" w:rsidR="00000000" w:rsidRDefault="001D59F6">
      <w:pPr>
        <w:pStyle w:val="HTMLPreformatted"/>
        <w:ind w:left="720"/>
        <w:divId w:val="1727798189"/>
        <w:rPr>
          <w:lang w:val="en"/>
        </w:rPr>
      </w:pPr>
      <w:r>
        <w:rPr>
          <w:lang w:val="en"/>
        </w:rPr>
        <w:t xml:space="preserve">      &lt;dmn</w:t>
      </w:r>
      <w:r>
        <w:rPr>
          <w:lang w:val="en"/>
        </w:rPr>
        <w:t>:typeRef&gt;string&lt;/dmn:typeRef&gt;</w:t>
      </w:r>
    </w:p>
    <w:p w14:paraId="796A9019" w14:textId="77777777" w:rsidR="00000000" w:rsidRDefault="001D59F6">
      <w:pPr>
        <w:pStyle w:val="HTMLPreformatted"/>
        <w:ind w:left="720"/>
        <w:divId w:val="1727798189"/>
        <w:rPr>
          <w:lang w:val="en"/>
        </w:rPr>
      </w:pPr>
      <w:r>
        <w:rPr>
          <w:lang w:val="en"/>
        </w:rPr>
        <w:t xml:space="preserve">    &lt;/dmn:itemComponent&gt;</w:t>
      </w:r>
    </w:p>
    <w:p w14:paraId="08270FE3" w14:textId="77777777" w:rsidR="00000000" w:rsidRDefault="001D59F6">
      <w:pPr>
        <w:pStyle w:val="HTMLPreformatted"/>
        <w:ind w:left="720"/>
        <w:divId w:val="1727798189"/>
        <w:rPr>
          <w:lang w:val="en"/>
        </w:rPr>
      </w:pPr>
      <w:r>
        <w:rPr>
          <w:lang w:val="en"/>
        </w:rPr>
        <w:t xml:space="preserve">    &lt;dmn:itemComponent id="_856BA8FA-EF7B-4DF9-A1EE-E28263CE9955" name="Age" isCollection="false"&gt;</w:t>
      </w:r>
    </w:p>
    <w:p w14:paraId="5D99343B" w14:textId="77777777" w:rsidR="00000000" w:rsidRDefault="001D59F6">
      <w:pPr>
        <w:pStyle w:val="HTMLPreformatted"/>
        <w:ind w:left="720"/>
        <w:divId w:val="1727798189"/>
        <w:rPr>
          <w:lang w:val="en"/>
        </w:rPr>
      </w:pPr>
      <w:r>
        <w:rPr>
          <w:lang w:val="en"/>
        </w:rPr>
        <w:t xml:space="preserve">      &lt;dmn:typeRef&gt;number&lt;/dmn:typeRef&gt;</w:t>
      </w:r>
    </w:p>
    <w:p w14:paraId="5975A12F" w14:textId="77777777" w:rsidR="00000000" w:rsidRDefault="001D59F6">
      <w:pPr>
        <w:pStyle w:val="HTMLPreformatted"/>
        <w:ind w:left="720"/>
        <w:divId w:val="1727798189"/>
        <w:rPr>
          <w:lang w:val="en"/>
        </w:rPr>
      </w:pPr>
      <w:r>
        <w:rPr>
          <w:lang w:val="en"/>
        </w:rPr>
        <w:t xml:space="preserve">    &lt;/dmn:itemComponent&gt;</w:t>
      </w:r>
    </w:p>
    <w:p w14:paraId="10B57B8B" w14:textId="77777777" w:rsidR="00000000" w:rsidRDefault="001D59F6">
      <w:pPr>
        <w:pStyle w:val="HTMLPreformatted"/>
        <w:ind w:left="720"/>
        <w:divId w:val="1727798189"/>
        <w:rPr>
          <w:lang w:val="en"/>
        </w:rPr>
      </w:pPr>
      <w:r>
        <w:rPr>
          <w:lang w:val="en"/>
        </w:rPr>
        <w:t xml:space="preserve">    &lt;dmn:itemComponent id="_FDC2CE03-</w:t>
      </w:r>
      <w:r>
        <w:rPr>
          <w:lang w:val="en"/>
        </w:rPr>
        <w:t>D465-47C2-A311-98944E8CC23F" name="State" isCollection="false"&gt;</w:t>
      </w:r>
    </w:p>
    <w:p w14:paraId="1D513374" w14:textId="77777777" w:rsidR="00000000" w:rsidRDefault="001D59F6">
      <w:pPr>
        <w:pStyle w:val="HTMLPreformatted"/>
        <w:ind w:left="720"/>
        <w:divId w:val="1727798189"/>
        <w:rPr>
          <w:lang w:val="en"/>
        </w:rPr>
      </w:pPr>
      <w:r>
        <w:rPr>
          <w:lang w:val="en"/>
        </w:rPr>
        <w:t xml:space="preserve">      &lt;dmn:typeRef&gt;string&lt;/dmn:typeRef&gt;</w:t>
      </w:r>
    </w:p>
    <w:p w14:paraId="4F2FA635" w14:textId="77777777" w:rsidR="00000000" w:rsidRDefault="001D59F6">
      <w:pPr>
        <w:pStyle w:val="HTMLPreformatted"/>
        <w:ind w:left="720"/>
        <w:divId w:val="1727798189"/>
        <w:rPr>
          <w:lang w:val="en"/>
        </w:rPr>
      </w:pPr>
      <w:r>
        <w:rPr>
          <w:lang w:val="en"/>
        </w:rPr>
        <w:t xml:space="preserve">    &lt;/dmn:itemComponent&gt;</w:t>
      </w:r>
    </w:p>
    <w:p w14:paraId="72081A84" w14:textId="77777777" w:rsidR="00000000" w:rsidRDefault="001D59F6">
      <w:pPr>
        <w:pStyle w:val="HTMLPreformatted"/>
        <w:ind w:left="720"/>
        <w:divId w:val="1727798189"/>
        <w:rPr>
          <w:lang w:val="en"/>
        </w:rPr>
      </w:pPr>
      <w:r>
        <w:rPr>
          <w:lang w:val="en"/>
        </w:rPr>
        <w:t xml:space="preserve">    &lt;dmn:itemComponent id="_D6FD34C4-00DC-4C79-B1BF-BBCF6FC9B6D7" name="City" isCollection="false"&gt;</w:t>
      </w:r>
    </w:p>
    <w:p w14:paraId="3BEE1CEF" w14:textId="77777777" w:rsidR="00000000" w:rsidRDefault="001D59F6">
      <w:pPr>
        <w:pStyle w:val="HTMLPreformatted"/>
        <w:ind w:left="720"/>
        <w:divId w:val="1727798189"/>
        <w:rPr>
          <w:lang w:val="en"/>
        </w:rPr>
      </w:pPr>
      <w:r>
        <w:rPr>
          <w:lang w:val="en"/>
        </w:rPr>
        <w:t xml:space="preserve">      &lt;dmn:typeRef&gt;string&lt;/</w:t>
      </w:r>
      <w:r>
        <w:rPr>
          <w:lang w:val="en"/>
        </w:rPr>
        <w:t>dmn:typeRef&gt;</w:t>
      </w:r>
    </w:p>
    <w:p w14:paraId="38D8D4B7" w14:textId="77777777" w:rsidR="00000000" w:rsidRDefault="001D59F6">
      <w:pPr>
        <w:pStyle w:val="HTMLPreformatted"/>
        <w:ind w:left="720"/>
        <w:divId w:val="1727798189"/>
        <w:rPr>
          <w:lang w:val="en"/>
        </w:rPr>
      </w:pPr>
      <w:r>
        <w:rPr>
          <w:lang w:val="en"/>
        </w:rPr>
        <w:t xml:space="preserve">    &lt;/dmn:itemComponent&gt;</w:t>
      </w:r>
    </w:p>
    <w:p w14:paraId="71654CCA" w14:textId="77777777" w:rsidR="00000000" w:rsidRDefault="001D59F6">
      <w:pPr>
        <w:pStyle w:val="HTMLPreformatted"/>
        <w:ind w:left="720"/>
        <w:divId w:val="1727798189"/>
        <w:rPr>
          <w:lang w:val="en"/>
        </w:rPr>
      </w:pPr>
      <w:r>
        <w:rPr>
          <w:lang w:val="en"/>
        </w:rPr>
        <w:lastRenderedPageBreak/>
        <w:t xml:space="preserve">    &lt;dmn:itemComponent id="_7110FE7E-1A38-4C39-B0EB-AEEF06BA37F4" name="Points" isCollection="false"&gt;</w:t>
      </w:r>
    </w:p>
    <w:p w14:paraId="563FD931" w14:textId="77777777" w:rsidR="00000000" w:rsidRDefault="001D59F6">
      <w:pPr>
        <w:pStyle w:val="HTMLPreformatted"/>
        <w:ind w:left="720"/>
        <w:divId w:val="1727798189"/>
        <w:rPr>
          <w:lang w:val="en"/>
        </w:rPr>
      </w:pPr>
      <w:r>
        <w:rPr>
          <w:lang w:val="en"/>
        </w:rPr>
        <w:t xml:space="preserve">      &lt;dmn:typeRef&gt;number&lt;/dmn:typeRef&gt;</w:t>
      </w:r>
    </w:p>
    <w:p w14:paraId="6A7C17B9" w14:textId="77777777" w:rsidR="00000000" w:rsidRDefault="001D59F6">
      <w:pPr>
        <w:pStyle w:val="HTMLPreformatted"/>
        <w:ind w:left="720"/>
        <w:divId w:val="1727798189"/>
        <w:rPr>
          <w:lang w:val="en"/>
        </w:rPr>
      </w:pPr>
      <w:r>
        <w:rPr>
          <w:lang w:val="en"/>
        </w:rPr>
        <w:t xml:space="preserve">    &lt;/dmn:itemComponent&gt;</w:t>
      </w:r>
    </w:p>
    <w:p w14:paraId="35A6F5C4" w14:textId="77777777" w:rsidR="00000000" w:rsidRDefault="001D59F6">
      <w:pPr>
        <w:pStyle w:val="HTMLPreformatted"/>
        <w:ind w:left="720"/>
        <w:divId w:val="1727798189"/>
        <w:rPr>
          <w:lang w:val="en"/>
        </w:rPr>
      </w:pPr>
      <w:r>
        <w:rPr>
          <w:lang w:val="en"/>
        </w:rPr>
        <w:t xml:space="preserve">  &lt;/dmn:itemDefinition&gt;</w:t>
      </w:r>
    </w:p>
    <w:p w14:paraId="612F26B5" w14:textId="77777777" w:rsidR="00000000" w:rsidRDefault="001D59F6">
      <w:pPr>
        <w:pStyle w:val="HTMLPreformatted"/>
        <w:ind w:left="720"/>
        <w:divId w:val="1727798189"/>
        <w:rPr>
          <w:lang w:val="en"/>
        </w:rPr>
      </w:pPr>
      <w:r>
        <w:rPr>
          <w:lang w:val="en"/>
        </w:rPr>
        <w:t xml:space="preserve">  &lt;dmn:itemDefinition id="_</w:t>
      </w:r>
      <w:r>
        <w:rPr>
          <w:lang w:val="en"/>
        </w:rPr>
        <w:t>40731093-0642-4588-9183-1660FC55053B" name="tViolation" isCollection="false"&gt;</w:t>
      </w:r>
    </w:p>
    <w:p w14:paraId="68ECEB08" w14:textId="77777777" w:rsidR="00000000" w:rsidRDefault="001D59F6">
      <w:pPr>
        <w:pStyle w:val="HTMLPreformatted"/>
        <w:ind w:left="720"/>
        <w:divId w:val="1727798189"/>
        <w:rPr>
          <w:lang w:val="en"/>
        </w:rPr>
      </w:pPr>
      <w:r>
        <w:rPr>
          <w:lang w:val="en"/>
        </w:rPr>
        <w:t xml:space="preserve">    &lt;</w:t>
      </w:r>
      <w:r>
        <w:rPr>
          <w:lang w:val="en"/>
        </w:rPr>
        <w:t>dmn:itemComponent id="_39E88D9F-AE53-47AD-B3DE-8AB38D4F50B3" name="Code" isCollection="false"&gt;</w:t>
      </w:r>
    </w:p>
    <w:p w14:paraId="640186B8" w14:textId="77777777" w:rsidR="00000000" w:rsidRDefault="001D59F6">
      <w:pPr>
        <w:pStyle w:val="HTMLPreformatted"/>
        <w:ind w:left="720"/>
        <w:divId w:val="1727798189"/>
        <w:rPr>
          <w:lang w:val="en"/>
        </w:rPr>
      </w:pPr>
      <w:r>
        <w:rPr>
          <w:lang w:val="en"/>
        </w:rPr>
        <w:t xml:space="preserve">      &lt;dmn:typeRef&gt;string&lt;/dmn:typeRef&gt;</w:t>
      </w:r>
    </w:p>
    <w:p w14:paraId="299A2181" w14:textId="77777777" w:rsidR="00000000" w:rsidRDefault="001D59F6">
      <w:pPr>
        <w:pStyle w:val="HTMLPreformatted"/>
        <w:ind w:left="720"/>
        <w:divId w:val="1727798189"/>
        <w:rPr>
          <w:lang w:val="en"/>
        </w:rPr>
      </w:pPr>
      <w:r>
        <w:rPr>
          <w:lang w:val="en"/>
        </w:rPr>
        <w:t xml:space="preserve">    &lt;/dmn:itemComponent&gt;</w:t>
      </w:r>
    </w:p>
    <w:p w14:paraId="1904117B" w14:textId="77777777" w:rsidR="00000000" w:rsidRDefault="001D59F6">
      <w:pPr>
        <w:pStyle w:val="HTMLPreformatted"/>
        <w:ind w:left="720"/>
        <w:divId w:val="1727798189"/>
        <w:rPr>
          <w:lang w:val="en"/>
        </w:rPr>
      </w:pPr>
      <w:r>
        <w:rPr>
          <w:lang w:val="en"/>
        </w:rPr>
        <w:t xml:space="preserve">    &lt;dmn:itemComponent id="_1648EA0A-2463-4B54-A12A-D743A3E3EE7B" name="Date" isCollection="fals</w:t>
      </w:r>
      <w:r>
        <w:rPr>
          <w:lang w:val="en"/>
        </w:rPr>
        <w:t>e"&gt;</w:t>
      </w:r>
    </w:p>
    <w:p w14:paraId="4C1F5753" w14:textId="77777777" w:rsidR="00000000" w:rsidRDefault="001D59F6">
      <w:pPr>
        <w:pStyle w:val="HTMLPreformatted"/>
        <w:ind w:left="720"/>
        <w:divId w:val="1727798189"/>
        <w:rPr>
          <w:lang w:val="en"/>
        </w:rPr>
      </w:pPr>
      <w:r>
        <w:rPr>
          <w:lang w:val="en"/>
        </w:rPr>
        <w:t xml:space="preserve">      &lt;dmn:typeRef&gt;date&lt;/dmn:typeRef&gt;</w:t>
      </w:r>
    </w:p>
    <w:p w14:paraId="6965FB78" w14:textId="77777777" w:rsidR="00000000" w:rsidRDefault="001D59F6">
      <w:pPr>
        <w:pStyle w:val="HTMLPreformatted"/>
        <w:ind w:left="720"/>
        <w:divId w:val="1727798189"/>
        <w:rPr>
          <w:lang w:val="en"/>
        </w:rPr>
      </w:pPr>
      <w:r>
        <w:rPr>
          <w:lang w:val="en"/>
        </w:rPr>
        <w:t xml:space="preserve">    &lt;/dmn:itemComponent&gt;</w:t>
      </w:r>
    </w:p>
    <w:p w14:paraId="086D0F27" w14:textId="77777777" w:rsidR="00000000" w:rsidRDefault="001D59F6">
      <w:pPr>
        <w:pStyle w:val="HTMLPreformatted"/>
        <w:ind w:left="720"/>
        <w:divId w:val="1727798189"/>
        <w:rPr>
          <w:lang w:val="en"/>
        </w:rPr>
      </w:pPr>
      <w:r>
        <w:rPr>
          <w:lang w:val="en"/>
        </w:rPr>
        <w:t xml:space="preserve">    &lt;dmn:itemComponent id="_9F129EAA-4E71-4D99-B6D0-84EEC3AC43CC" name="Type" isCollection="false"&gt;</w:t>
      </w:r>
    </w:p>
    <w:p w14:paraId="5AEAF580" w14:textId="77777777" w:rsidR="00000000" w:rsidRDefault="001D59F6">
      <w:pPr>
        <w:pStyle w:val="HTMLPreformatted"/>
        <w:ind w:left="720"/>
        <w:divId w:val="1727798189"/>
        <w:rPr>
          <w:lang w:val="en"/>
        </w:rPr>
      </w:pPr>
      <w:r>
        <w:rPr>
          <w:lang w:val="en"/>
        </w:rPr>
        <w:t xml:space="preserve">      &lt;dmn:typeRef&gt;string&lt;/dmn:typeRef&gt;</w:t>
      </w:r>
    </w:p>
    <w:p w14:paraId="02D92165" w14:textId="77777777" w:rsidR="00000000" w:rsidRDefault="001D59F6">
      <w:pPr>
        <w:pStyle w:val="HTMLPreformatted"/>
        <w:ind w:left="720"/>
        <w:divId w:val="1727798189"/>
        <w:rPr>
          <w:lang w:val="en"/>
        </w:rPr>
      </w:pPr>
      <w:r>
        <w:rPr>
          <w:lang w:val="en"/>
        </w:rPr>
        <w:t xml:space="preserve">      &lt;dmn:allowedValues kie:constraintType="enum</w:t>
      </w:r>
      <w:r>
        <w:rPr>
          <w:lang w:val="en"/>
        </w:rPr>
        <w:t>eration" id="_626A8F9C-9DD1-44E0-9568-0F6F8F8BA228"&gt;</w:t>
      </w:r>
    </w:p>
    <w:p w14:paraId="5EE2D6C3" w14:textId="77777777" w:rsidR="00000000" w:rsidRDefault="001D59F6">
      <w:pPr>
        <w:pStyle w:val="HTMLPreformatted"/>
        <w:ind w:left="720"/>
        <w:divId w:val="1727798189"/>
        <w:rPr>
          <w:lang w:val="en"/>
        </w:rPr>
      </w:pPr>
      <w:r>
        <w:rPr>
          <w:lang w:val="en"/>
        </w:rPr>
        <w:t xml:space="preserve">        &lt;dmn:text&gt;"speed", "parking", "driving under the influence"&lt;/dmn:text&gt;</w:t>
      </w:r>
    </w:p>
    <w:p w14:paraId="3F55E417" w14:textId="77777777" w:rsidR="00000000" w:rsidRDefault="001D59F6">
      <w:pPr>
        <w:pStyle w:val="HTMLPreformatted"/>
        <w:ind w:left="720"/>
        <w:divId w:val="1727798189"/>
        <w:rPr>
          <w:lang w:val="en"/>
        </w:rPr>
      </w:pPr>
      <w:r>
        <w:rPr>
          <w:lang w:val="en"/>
        </w:rPr>
        <w:t xml:space="preserve">      &lt;/dmn:allowedValues&gt;</w:t>
      </w:r>
    </w:p>
    <w:p w14:paraId="5D1C0A64" w14:textId="77777777" w:rsidR="00000000" w:rsidRDefault="001D59F6">
      <w:pPr>
        <w:pStyle w:val="HTMLPreformatted"/>
        <w:ind w:left="720"/>
        <w:divId w:val="1727798189"/>
        <w:rPr>
          <w:lang w:val="en"/>
        </w:rPr>
      </w:pPr>
      <w:r>
        <w:rPr>
          <w:lang w:val="en"/>
        </w:rPr>
        <w:t xml:space="preserve">    &lt;/dmn:itemComponent&gt;</w:t>
      </w:r>
    </w:p>
    <w:p w14:paraId="17C77579" w14:textId="77777777" w:rsidR="00000000" w:rsidRDefault="001D59F6">
      <w:pPr>
        <w:pStyle w:val="HTMLPreformatted"/>
        <w:ind w:left="720"/>
        <w:divId w:val="1727798189"/>
        <w:rPr>
          <w:lang w:val="en"/>
        </w:rPr>
      </w:pPr>
      <w:r>
        <w:rPr>
          <w:lang w:val="en"/>
        </w:rPr>
        <w:t xml:space="preserve">    &lt;dmn:itemComponent id="_DDD10D6E-BD38-4C79-9E2F-8155E3A4B438" name="</w:t>
      </w:r>
      <w:r>
        <w:rPr>
          <w:lang w:val="en"/>
        </w:rPr>
        <w:t>Speed Limit" isCollection="false"&gt;</w:t>
      </w:r>
    </w:p>
    <w:p w14:paraId="59F25FF3" w14:textId="77777777" w:rsidR="00000000" w:rsidRDefault="001D59F6">
      <w:pPr>
        <w:pStyle w:val="HTMLPreformatted"/>
        <w:ind w:left="720"/>
        <w:divId w:val="1727798189"/>
        <w:rPr>
          <w:lang w:val="en"/>
        </w:rPr>
      </w:pPr>
      <w:r>
        <w:rPr>
          <w:lang w:val="en"/>
        </w:rPr>
        <w:t xml:space="preserve">      &lt;dmn:typeRef&gt;number&lt;/dmn:typeRef&gt;</w:t>
      </w:r>
    </w:p>
    <w:p w14:paraId="4257C192" w14:textId="77777777" w:rsidR="00000000" w:rsidRDefault="001D59F6">
      <w:pPr>
        <w:pStyle w:val="HTMLPreformatted"/>
        <w:ind w:left="720"/>
        <w:divId w:val="1727798189"/>
        <w:rPr>
          <w:lang w:val="en"/>
        </w:rPr>
      </w:pPr>
      <w:r>
        <w:rPr>
          <w:lang w:val="en"/>
        </w:rPr>
        <w:t xml:space="preserve">    &lt;/dmn:itemComponent&gt;</w:t>
      </w:r>
    </w:p>
    <w:p w14:paraId="3BA9E524" w14:textId="77777777" w:rsidR="00000000" w:rsidRDefault="001D59F6">
      <w:pPr>
        <w:pStyle w:val="HTMLPreformatted"/>
        <w:ind w:left="720"/>
        <w:divId w:val="1727798189"/>
        <w:rPr>
          <w:lang w:val="en"/>
        </w:rPr>
      </w:pPr>
      <w:r>
        <w:rPr>
          <w:lang w:val="en"/>
        </w:rPr>
        <w:t xml:space="preserve">    &lt;dmn:itemComponent id="_229F80E4-2892-494C-B70D-683ABF2345F6" name="Actual Speed" isCollection="false"&gt;</w:t>
      </w:r>
    </w:p>
    <w:p w14:paraId="7FC86D84" w14:textId="77777777" w:rsidR="00000000" w:rsidRDefault="001D59F6">
      <w:pPr>
        <w:pStyle w:val="HTMLPreformatted"/>
        <w:ind w:left="720"/>
        <w:divId w:val="1727798189"/>
        <w:rPr>
          <w:lang w:val="en"/>
        </w:rPr>
      </w:pPr>
      <w:r>
        <w:rPr>
          <w:lang w:val="en"/>
        </w:rPr>
        <w:t xml:space="preserve">      &lt;dmn:typeRef&gt;number&lt;/dmn:typeRef&gt;</w:t>
      </w:r>
    </w:p>
    <w:p w14:paraId="471E602E" w14:textId="77777777" w:rsidR="00000000" w:rsidRDefault="001D59F6">
      <w:pPr>
        <w:pStyle w:val="HTMLPreformatted"/>
        <w:ind w:left="720"/>
        <w:divId w:val="1727798189"/>
        <w:rPr>
          <w:lang w:val="en"/>
        </w:rPr>
      </w:pPr>
      <w:r>
        <w:rPr>
          <w:lang w:val="en"/>
        </w:rPr>
        <w:t xml:space="preserve">    &lt;/dm</w:t>
      </w:r>
      <w:r>
        <w:rPr>
          <w:lang w:val="en"/>
        </w:rPr>
        <w:t>n:itemComponent&gt;</w:t>
      </w:r>
    </w:p>
    <w:p w14:paraId="735CAF08" w14:textId="77777777" w:rsidR="00000000" w:rsidRDefault="001D59F6">
      <w:pPr>
        <w:pStyle w:val="HTMLPreformatted"/>
        <w:ind w:left="720"/>
        <w:divId w:val="1727798189"/>
        <w:rPr>
          <w:lang w:val="en"/>
        </w:rPr>
      </w:pPr>
      <w:r>
        <w:rPr>
          <w:lang w:val="en"/>
        </w:rPr>
        <w:t xml:space="preserve">  &lt;/dmn:itemDefinition&gt;</w:t>
      </w:r>
    </w:p>
    <w:p w14:paraId="45B3BC71" w14:textId="77777777" w:rsidR="00000000" w:rsidRDefault="001D59F6">
      <w:pPr>
        <w:pStyle w:val="HTMLPreformatted"/>
        <w:ind w:left="720"/>
        <w:divId w:val="1727798189"/>
        <w:rPr>
          <w:lang w:val="en"/>
        </w:rPr>
      </w:pPr>
      <w:r>
        <w:rPr>
          <w:lang w:val="en"/>
        </w:rPr>
        <w:t xml:space="preserve">  &lt;dmn:itemDefinition id="_2D4F30EE-21A6-4A78-A524-A5C238D433AE" name="tFine" isCollection="false"&gt;</w:t>
      </w:r>
    </w:p>
    <w:p w14:paraId="1B5122AE" w14:textId="77777777" w:rsidR="00000000" w:rsidRDefault="001D59F6">
      <w:pPr>
        <w:pStyle w:val="HTMLPreformatted"/>
        <w:ind w:left="720"/>
        <w:divId w:val="1727798189"/>
        <w:rPr>
          <w:lang w:val="en"/>
        </w:rPr>
      </w:pPr>
      <w:r>
        <w:rPr>
          <w:lang w:val="en"/>
        </w:rPr>
        <w:t xml:space="preserve">    &lt;dmn:itemComponent id="_B9F70BC7-1995-4F51-B949-1AB65538B405" name="Amount" isCollection="false"&gt;</w:t>
      </w:r>
    </w:p>
    <w:p w14:paraId="12AC28B5" w14:textId="77777777" w:rsidR="00000000" w:rsidRDefault="001D59F6">
      <w:pPr>
        <w:pStyle w:val="HTMLPreformatted"/>
        <w:ind w:left="720"/>
        <w:divId w:val="1727798189"/>
        <w:rPr>
          <w:lang w:val="en"/>
        </w:rPr>
      </w:pPr>
      <w:r>
        <w:rPr>
          <w:lang w:val="en"/>
        </w:rPr>
        <w:t xml:space="preserve">      &lt;dmn:ty</w:t>
      </w:r>
      <w:r>
        <w:rPr>
          <w:lang w:val="en"/>
        </w:rPr>
        <w:t>peRef&gt;number&lt;/dmn:typeRef&gt;</w:t>
      </w:r>
    </w:p>
    <w:p w14:paraId="71A263C5" w14:textId="77777777" w:rsidR="00000000" w:rsidRDefault="001D59F6">
      <w:pPr>
        <w:pStyle w:val="HTMLPreformatted"/>
        <w:ind w:left="720"/>
        <w:divId w:val="1727798189"/>
        <w:rPr>
          <w:lang w:val="en"/>
        </w:rPr>
      </w:pPr>
      <w:r>
        <w:rPr>
          <w:lang w:val="en"/>
        </w:rPr>
        <w:t xml:space="preserve">    &lt;/dmn:itemComponent&gt;</w:t>
      </w:r>
    </w:p>
    <w:p w14:paraId="7DDA695C" w14:textId="77777777" w:rsidR="00000000" w:rsidRDefault="001D59F6">
      <w:pPr>
        <w:pStyle w:val="HTMLPreformatted"/>
        <w:ind w:left="720"/>
        <w:divId w:val="1727798189"/>
        <w:rPr>
          <w:lang w:val="en"/>
        </w:rPr>
      </w:pPr>
      <w:r>
        <w:rPr>
          <w:lang w:val="en"/>
        </w:rPr>
        <w:t xml:space="preserve">    &lt;dmn:itemComponent id="_F49085D6-8F08-4463-9A1A-EF6B57635DBD" name="Points" isCollection="false"&gt;</w:t>
      </w:r>
    </w:p>
    <w:p w14:paraId="3F08E4BC" w14:textId="77777777" w:rsidR="00000000" w:rsidRDefault="001D59F6">
      <w:pPr>
        <w:pStyle w:val="HTMLPreformatted"/>
        <w:ind w:left="720"/>
        <w:divId w:val="1727798189"/>
        <w:rPr>
          <w:lang w:val="en"/>
        </w:rPr>
      </w:pPr>
      <w:r>
        <w:rPr>
          <w:lang w:val="en"/>
        </w:rPr>
        <w:t xml:space="preserve">      &lt;dmn:typeRef&gt;number&lt;/dmn:typeRef&gt;</w:t>
      </w:r>
    </w:p>
    <w:p w14:paraId="533BD2F1" w14:textId="77777777" w:rsidR="00000000" w:rsidRDefault="001D59F6">
      <w:pPr>
        <w:pStyle w:val="HTMLPreformatted"/>
        <w:ind w:left="720"/>
        <w:divId w:val="1727798189"/>
        <w:rPr>
          <w:lang w:val="en"/>
        </w:rPr>
      </w:pPr>
      <w:r>
        <w:rPr>
          <w:lang w:val="en"/>
        </w:rPr>
        <w:t xml:space="preserve">    &lt;/dmn:itemComponent&gt;</w:t>
      </w:r>
    </w:p>
    <w:p w14:paraId="39184ECD" w14:textId="77777777" w:rsidR="00000000" w:rsidRDefault="001D59F6">
      <w:pPr>
        <w:pStyle w:val="HTMLPreformatted"/>
        <w:ind w:left="720"/>
        <w:divId w:val="1727798189"/>
        <w:rPr>
          <w:lang w:val="en"/>
        </w:rPr>
      </w:pPr>
      <w:r>
        <w:rPr>
          <w:lang w:val="en"/>
        </w:rPr>
        <w:t xml:space="preserve">  &lt;/dmn:itemDefinition&gt;</w:t>
      </w:r>
    </w:p>
    <w:p w14:paraId="7493F3D9" w14:textId="77777777" w:rsidR="00000000" w:rsidRDefault="001D59F6">
      <w:pPr>
        <w:pStyle w:val="HTMLPreformatted"/>
        <w:ind w:left="720"/>
        <w:divId w:val="1727798189"/>
        <w:rPr>
          <w:lang w:val="en"/>
        </w:rPr>
      </w:pPr>
      <w:r>
        <w:rPr>
          <w:lang w:val="en"/>
        </w:rPr>
        <w:t xml:space="preserve">  &lt;dmn:inputD</w:t>
      </w:r>
      <w:r>
        <w:rPr>
          <w:lang w:val="en"/>
        </w:rPr>
        <w:t>ata id="_1929CBD5-40E0-442D-B909-49CEDE0101DC" name="Violation"&gt;</w:t>
      </w:r>
    </w:p>
    <w:p w14:paraId="6AFEC2D1" w14:textId="77777777" w:rsidR="00000000" w:rsidRDefault="001D59F6">
      <w:pPr>
        <w:pStyle w:val="HTMLPreformatted"/>
        <w:ind w:left="720"/>
        <w:divId w:val="1727798189"/>
        <w:rPr>
          <w:lang w:val="en"/>
        </w:rPr>
      </w:pPr>
      <w:r>
        <w:rPr>
          <w:lang w:val="en"/>
        </w:rPr>
        <w:t xml:space="preserve">    &lt;dmn:variable id="_C16CF9B1-5FAB-48A0-95E0-5FCD661E0406" name="Violation" typeRef="tViolation"/&gt;</w:t>
      </w:r>
    </w:p>
    <w:p w14:paraId="4A84B6D9" w14:textId="77777777" w:rsidR="00000000" w:rsidRDefault="001D59F6">
      <w:pPr>
        <w:pStyle w:val="HTMLPreformatted"/>
        <w:ind w:left="720"/>
        <w:divId w:val="1727798189"/>
        <w:rPr>
          <w:lang w:val="en"/>
        </w:rPr>
      </w:pPr>
      <w:r>
        <w:rPr>
          <w:lang w:val="en"/>
        </w:rPr>
        <w:t xml:space="preserve">  &lt;/dmn:inputData&gt;</w:t>
      </w:r>
    </w:p>
    <w:p w14:paraId="60678476" w14:textId="77777777" w:rsidR="00000000" w:rsidRDefault="001D59F6">
      <w:pPr>
        <w:pStyle w:val="HTMLPreformatted"/>
        <w:ind w:left="720"/>
        <w:divId w:val="1727798189"/>
        <w:rPr>
          <w:lang w:val="en"/>
        </w:rPr>
      </w:pPr>
      <w:r>
        <w:rPr>
          <w:lang w:val="en"/>
        </w:rPr>
        <w:lastRenderedPageBreak/>
        <w:t xml:space="preserve">  &lt;</w:t>
      </w:r>
      <w:r>
        <w:rPr>
          <w:lang w:val="en"/>
        </w:rPr>
        <w:t>dmn:decision id="_4055D956-1C47-479C-B3F4-BAEB61F1C929" name="Fine"&gt;</w:t>
      </w:r>
    </w:p>
    <w:p w14:paraId="7E5196B4" w14:textId="77777777" w:rsidR="00000000" w:rsidRDefault="001D59F6">
      <w:pPr>
        <w:pStyle w:val="HTMLPreformatted"/>
        <w:ind w:left="720"/>
        <w:divId w:val="1727798189"/>
        <w:rPr>
          <w:lang w:val="en"/>
        </w:rPr>
      </w:pPr>
      <w:r>
        <w:rPr>
          <w:lang w:val="en"/>
        </w:rPr>
        <w:t xml:space="preserve">    &lt;dmn:variable id="_8C1EAC83-F251-4D94-8A9E-B03ACF6849CD" name="Fine" typeRef="tFine"/&gt;</w:t>
      </w:r>
    </w:p>
    <w:p w14:paraId="1B0F708D" w14:textId="77777777" w:rsidR="00000000" w:rsidRDefault="001D59F6">
      <w:pPr>
        <w:pStyle w:val="HTMLPreformatted"/>
        <w:ind w:left="720"/>
        <w:divId w:val="1727798189"/>
        <w:rPr>
          <w:lang w:val="en"/>
        </w:rPr>
      </w:pPr>
      <w:r>
        <w:rPr>
          <w:lang w:val="en"/>
        </w:rPr>
        <w:t xml:space="preserve">    &lt;dmn:informationRequirement id="_800A3BBB-90A3-4D9D-BA5E-A311DED0134F"&gt;</w:t>
      </w:r>
    </w:p>
    <w:p w14:paraId="3A5DA01F" w14:textId="77777777" w:rsidR="00000000" w:rsidRDefault="001D59F6">
      <w:pPr>
        <w:pStyle w:val="HTMLPreformatted"/>
        <w:ind w:left="720"/>
        <w:divId w:val="1727798189"/>
        <w:rPr>
          <w:lang w:val="en"/>
        </w:rPr>
      </w:pPr>
      <w:r>
        <w:rPr>
          <w:lang w:val="en"/>
        </w:rPr>
        <w:t xml:space="preserve">      &lt;dmn:requiredI</w:t>
      </w:r>
      <w:r>
        <w:rPr>
          <w:lang w:val="en"/>
        </w:rPr>
        <w:t>nput href="#_1929CBD5-40E0-442D-B909-49CEDE0101DC"/&gt;</w:t>
      </w:r>
    </w:p>
    <w:p w14:paraId="34D4A95E" w14:textId="77777777" w:rsidR="00000000" w:rsidRDefault="001D59F6">
      <w:pPr>
        <w:pStyle w:val="HTMLPreformatted"/>
        <w:ind w:left="720"/>
        <w:divId w:val="1727798189"/>
        <w:rPr>
          <w:lang w:val="en"/>
        </w:rPr>
      </w:pPr>
      <w:r>
        <w:rPr>
          <w:lang w:val="en"/>
        </w:rPr>
        <w:t xml:space="preserve">    &lt;/dmn:informationRequirement&gt;</w:t>
      </w:r>
    </w:p>
    <w:p w14:paraId="5D724866" w14:textId="77777777" w:rsidR="00000000" w:rsidRDefault="001D59F6">
      <w:pPr>
        <w:pStyle w:val="HTMLPreformatted"/>
        <w:ind w:left="720"/>
        <w:divId w:val="1727798189"/>
        <w:rPr>
          <w:lang w:val="en"/>
        </w:rPr>
      </w:pPr>
      <w:r>
        <w:rPr>
          <w:lang w:val="en"/>
        </w:rPr>
        <w:t xml:space="preserve">  &lt;/dmn:decision&gt;</w:t>
      </w:r>
    </w:p>
    <w:p w14:paraId="04505550" w14:textId="77777777" w:rsidR="00000000" w:rsidRDefault="001D59F6">
      <w:pPr>
        <w:pStyle w:val="HTMLPreformatted"/>
        <w:ind w:left="720"/>
        <w:divId w:val="1727798189"/>
        <w:rPr>
          <w:lang w:val="en"/>
        </w:rPr>
      </w:pPr>
      <w:r>
        <w:rPr>
          <w:lang w:val="en"/>
        </w:rPr>
        <w:t xml:space="preserve">  &lt;dmn:inputData id="_1F9350D7-146D-46F1-85D8-15B5B68AF22A" name="Driver"&gt;</w:t>
      </w:r>
    </w:p>
    <w:p w14:paraId="18E592E4" w14:textId="77777777" w:rsidR="00000000" w:rsidRDefault="001D59F6">
      <w:pPr>
        <w:pStyle w:val="HTMLPreformatted"/>
        <w:ind w:left="720"/>
        <w:divId w:val="1727798189"/>
        <w:rPr>
          <w:lang w:val="en"/>
        </w:rPr>
      </w:pPr>
      <w:r>
        <w:rPr>
          <w:lang w:val="en"/>
        </w:rPr>
        <w:t xml:space="preserve">    &lt;dmn:variable id="_A80F16DF-0DB4-43A2-B041-32900B1A3F3D" name="Driver" t</w:t>
      </w:r>
      <w:r>
        <w:rPr>
          <w:lang w:val="en"/>
        </w:rPr>
        <w:t>ypeRef="tDriver"/&gt;</w:t>
      </w:r>
    </w:p>
    <w:p w14:paraId="3A40EA7A" w14:textId="77777777" w:rsidR="00000000" w:rsidRDefault="001D59F6">
      <w:pPr>
        <w:pStyle w:val="HTMLPreformatted"/>
        <w:ind w:left="720"/>
        <w:divId w:val="1727798189"/>
        <w:rPr>
          <w:lang w:val="en"/>
        </w:rPr>
      </w:pPr>
      <w:r>
        <w:rPr>
          <w:lang w:val="en"/>
        </w:rPr>
        <w:t xml:space="preserve">  &lt;/dmn:inputData&gt;</w:t>
      </w:r>
    </w:p>
    <w:p w14:paraId="67702641" w14:textId="77777777" w:rsidR="00000000" w:rsidRDefault="001D59F6">
      <w:pPr>
        <w:pStyle w:val="HTMLPreformatted"/>
        <w:ind w:left="720"/>
        <w:divId w:val="1727798189"/>
        <w:rPr>
          <w:lang w:val="en"/>
        </w:rPr>
      </w:pPr>
      <w:r>
        <w:rPr>
          <w:lang w:val="en"/>
        </w:rPr>
        <w:t xml:space="preserve">  &lt;dmn:decision id="_8A408366-D8E9-4626-ABF3-5F69AA01F880" name="Should the driver be suspended?"&gt;</w:t>
      </w:r>
    </w:p>
    <w:p w14:paraId="547886F2" w14:textId="77777777" w:rsidR="00000000" w:rsidRDefault="001D59F6">
      <w:pPr>
        <w:pStyle w:val="HTMLPreformatted"/>
        <w:ind w:left="720"/>
        <w:divId w:val="1727798189"/>
        <w:rPr>
          <w:lang w:val="en"/>
        </w:rPr>
      </w:pPr>
      <w:r>
        <w:rPr>
          <w:lang w:val="en"/>
        </w:rPr>
        <w:t xml:space="preserve">    &lt;dmn:question&gt;Should the driver be suspended due to points on his license?&lt;/dmn:question&gt;</w:t>
      </w:r>
    </w:p>
    <w:p w14:paraId="2EDDCB01" w14:textId="77777777" w:rsidR="00000000" w:rsidRDefault="001D59F6">
      <w:pPr>
        <w:pStyle w:val="HTMLPreformatted"/>
        <w:ind w:left="720"/>
        <w:divId w:val="1727798189"/>
        <w:rPr>
          <w:lang w:val="en"/>
        </w:rPr>
      </w:pPr>
      <w:r>
        <w:rPr>
          <w:lang w:val="en"/>
        </w:rPr>
        <w:t xml:space="preserve">    &lt;dmn:allowedAnswers&gt;"</w:t>
      </w:r>
      <w:r>
        <w:rPr>
          <w:lang w:val="en"/>
        </w:rPr>
        <w:t>Yes", "No"&lt;/dmn:allowedAnswers&gt;</w:t>
      </w:r>
    </w:p>
    <w:p w14:paraId="0DC1BE15" w14:textId="77777777" w:rsidR="00000000" w:rsidRDefault="001D59F6">
      <w:pPr>
        <w:pStyle w:val="HTMLPreformatted"/>
        <w:ind w:left="720"/>
        <w:divId w:val="1727798189"/>
        <w:rPr>
          <w:lang w:val="en"/>
        </w:rPr>
      </w:pPr>
      <w:r>
        <w:rPr>
          <w:lang w:val="en"/>
        </w:rPr>
        <w:t xml:space="preserve">    &lt;dmn:variable id="_40387B66-5D00-48C8-BB90-E83EE3332C72" name="Should the driver be suspended?" typeRef="string"/&gt;</w:t>
      </w:r>
    </w:p>
    <w:p w14:paraId="5CA5E180" w14:textId="77777777" w:rsidR="00000000" w:rsidRDefault="001D59F6">
      <w:pPr>
        <w:pStyle w:val="HTMLPreformatted"/>
        <w:ind w:left="720"/>
        <w:divId w:val="1727798189"/>
        <w:rPr>
          <w:lang w:val="en"/>
        </w:rPr>
      </w:pPr>
      <w:r>
        <w:rPr>
          <w:lang w:val="en"/>
        </w:rPr>
        <w:t xml:space="preserve">    &lt;dmn:informationRequirement id="_982211B1-5246-49CD-BE85-3211F71253CF"&gt;</w:t>
      </w:r>
    </w:p>
    <w:p w14:paraId="62C8DC57" w14:textId="77777777" w:rsidR="00000000" w:rsidRDefault="001D59F6">
      <w:pPr>
        <w:pStyle w:val="HTMLPreformatted"/>
        <w:ind w:left="720"/>
        <w:divId w:val="1727798189"/>
        <w:rPr>
          <w:lang w:val="en"/>
        </w:rPr>
      </w:pPr>
      <w:r>
        <w:rPr>
          <w:lang w:val="en"/>
        </w:rPr>
        <w:t xml:space="preserve">      &lt;dmn:requiredInput href</w:t>
      </w:r>
      <w:r>
        <w:rPr>
          <w:lang w:val="en"/>
        </w:rPr>
        <w:t>="#_1F9350D7-146D-46F1-85D8-15B5B68AF22A"/&gt;</w:t>
      </w:r>
    </w:p>
    <w:p w14:paraId="4EB9E493" w14:textId="77777777" w:rsidR="00000000" w:rsidRDefault="001D59F6">
      <w:pPr>
        <w:pStyle w:val="HTMLPreformatted"/>
        <w:ind w:left="720"/>
        <w:divId w:val="1727798189"/>
        <w:rPr>
          <w:lang w:val="en"/>
        </w:rPr>
      </w:pPr>
      <w:r>
        <w:rPr>
          <w:lang w:val="en"/>
        </w:rPr>
        <w:t xml:space="preserve">    &lt;/dmn:informationRequirement&gt;</w:t>
      </w:r>
    </w:p>
    <w:p w14:paraId="4C82B59E" w14:textId="77777777" w:rsidR="00000000" w:rsidRDefault="001D59F6">
      <w:pPr>
        <w:pStyle w:val="HTMLPreformatted"/>
        <w:ind w:left="720"/>
        <w:divId w:val="1727798189"/>
        <w:rPr>
          <w:lang w:val="en"/>
        </w:rPr>
      </w:pPr>
      <w:r>
        <w:rPr>
          <w:lang w:val="en"/>
        </w:rPr>
        <w:t xml:space="preserve">    &lt;dmn:informationRequirement id="_AEC4AA5F-50C3-4FED-A0C2-261F90290731"&gt;</w:t>
      </w:r>
    </w:p>
    <w:p w14:paraId="4D7E3C8C" w14:textId="77777777" w:rsidR="00000000" w:rsidRDefault="001D59F6">
      <w:pPr>
        <w:pStyle w:val="HTMLPreformatted"/>
        <w:ind w:left="720"/>
        <w:divId w:val="1727798189"/>
        <w:rPr>
          <w:lang w:val="en"/>
        </w:rPr>
      </w:pPr>
      <w:r>
        <w:rPr>
          <w:lang w:val="en"/>
        </w:rPr>
        <w:t xml:space="preserve">      &lt;dmn:requiredDecision href="#_4055D956-1C47-479C-B3F4-BAEB61F1C929"/&gt;</w:t>
      </w:r>
    </w:p>
    <w:p w14:paraId="7EE5B201" w14:textId="77777777" w:rsidR="00000000" w:rsidRDefault="001D59F6">
      <w:pPr>
        <w:pStyle w:val="HTMLPreformatted"/>
        <w:ind w:left="720"/>
        <w:divId w:val="1727798189"/>
        <w:rPr>
          <w:lang w:val="en"/>
        </w:rPr>
      </w:pPr>
      <w:r>
        <w:rPr>
          <w:lang w:val="en"/>
        </w:rPr>
        <w:t xml:space="preserve">    &lt;/dmn:informationRequi</w:t>
      </w:r>
      <w:r>
        <w:rPr>
          <w:lang w:val="en"/>
        </w:rPr>
        <w:t>rement&gt;</w:t>
      </w:r>
    </w:p>
    <w:p w14:paraId="4CEAC6D3" w14:textId="77777777" w:rsidR="00000000" w:rsidRDefault="001D59F6">
      <w:pPr>
        <w:pStyle w:val="HTMLPreformatted"/>
        <w:ind w:left="720"/>
        <w:divId w:val="1727798189"/>
        <w:rPr>
          <w:lang w:val="en"/>
        </w:rPr>
      </w:pPr>
      <w:r>
        <w:rPr>
          <w:lang w:val="en"/>
        </w:rPr>
        <w:t xml:space="preserve">  &lt;/dmn:decision&gt;</w:t>
      </w:r>
    </w:p>
    <w:p w14:paraId="65DA6D3C" w14:textId="77777777" w:rsidR="00000000" w:rsidRDefault="001D59F6">
      <w:pPr>
        <w:pStyle w:val="HTMLPreformatted"/>
        <w:ind w:left="720"/>
        <w:divId w:val="1727798189"/>
        <w:rPr>
          <w:lang w:val="en"/>
        </w:rPr>
      </w:pPr>
      <w:r>
        <w:rPr>
          <w:lang w:val="en"/>
        </w:rPr>
        <w:t xml:space="preserve">  &lt;dmndi:DMNDI&gt;</w:t>
      </w:r>
    </w:p>
    <w:p w14:paraId="079D75CF" w14:textId="77777777" w:rsidR="00000000" w:rsidRDefault="001D59F6">
      <w:pPr>
        <w:pStyle w:val="HTMLPreformatted"/>
        <w:ind w:left="720"/>
        <w:divId w:val="1727798189"/>
        <w:rPr>
          <w:lang w:val="en"/>
        </w:rPr>
      </w:pPr>
      <w:r>
        <w:rPr>
          <w:lang w:val="en"/>
        </w:rPr>
        <w:t xml:space="preserve">    &lt;dmndi:DMNDiagram&gt;</w:t>
      </w:r>
    </w:p>
    <w:p w14:paraId="3EBD45F7" w14:textId="77777777" w:rsidR="00000000" w:rsidRDefault="001D59F6">
      <w:pPr>
        <w:pStyle w:val="HTMLPreformatted"/>
        <w:ind w:left="720"/>
        <w:divId w:val="1727798189"/>
        <w:rPr>
          <w:lang w:val="en"/>
        </w:rPr>
      </w:pPr>
      <w:r>
        <w:rPr>
          <w:lang w:val="en"/>
        </w:rPr>
        <w:t xml:space="preserve">      &lt;di:extension/&gt;</w:t>
      </w:r>
    </w:p>
    <w:p w14:paraId="7E31DE4E" w14:textId="77777777" w:rsidR="00000000" w:rsidRDefault="001D59F6">
      <w:pPr>
        <w:pStyle w:val="HTMLPreformatted"/>
        <w:ind w:left="720"/>
        <w:divId w:val="1727798189"/>
        <w:rPr>
          <w:lang w:val="en"/>
        </w:rPr>
      </w:pPr>
      <w:r>
        <w:rPr>
          <w:lang w:val="en"/>
        </w:rPr>
        <w:t xml:space="preserve">      &lt;dmndi:DMNShape id="dmnshape-_1929CBD5-40E0-442D-B909-49CEDE0101DC" dmnElementRef="_1929CBD5-40E0-442D-B909-49CEDE0101DC" isCollapsed="false"&gt;</w:t>
      </w:r>
    </w:p>
    <w:p w14:paraId="5A2A64C6" w14:textId="77777777" w:rsidR="00000000" w:rsidRDefault="001D59F6">
      <w:pPr>
        <w:pStyle w:val="HTMLPreformatted"/>
        <w:ind w:left="720"/>
        <w:divId w:val="1727798189"/>
        <w:rPr>
          <w:lang w:val="en"/>
        </w:rPr>
      </w:pPr>
      <w:r>
        <w:rPr>
          <w:lang w:val="en"/>
        </w:rPr>
        <w:t xml:space="preserve">        &lt;dmndi:DMNSt</w:t>
      </w:r>
      <w:r>
        <w:rPr>
          <w:lang w:val="en"/>
        </w:rPr>
        <w:t>yle&gt;</w:t>
      </w:r>
    </w:p>
    <w:p w14:paraId="2768E54F" w14:textId="77777777" w:rsidR="00000000" w:rsidRDefault="001D59F6">
      <w:pPr>
        <w:pStyle w:val="HTMLPreformatted"/>
        <w:ind w:left="720"/>
        <w:divId w:val="1727798189"/>
        <w:rPr>
          <w:lang w:val="en"/>
        </w:rPr>
      </w:pPr>
      <w:r>
        <w:rPr>
          <w:lang w:val="en"/>
        </w:rPr>
        <w:t xml:space="preserve">          &lt;dmndi:FillColor red="255" green="255" blue="255"/&gt;</w:t>
      </w:r>
    </w:p>
    <w:p w14:paraId="7E31D852" w14:textId="77777777" w:rsidR="00000000" w:rsidRDefault="001D59F6">
      <w:pPr>
        <w:pStyle w:val="HTMLPreformatted"/>
        <w:ind w:left="720"/>
        <w:divId w:val="1727798189"/>
        <w:rPr>
          <w:lang w:val="en"/>
        </w:rPr>
      </w:pPr>
      <w:r>
        <w:rPr>
          <w:lang w:val="en"/>
        </w:rPr>
        <w:t xml:space="preserve">          &lt;dmndi:StrokeColor red="0" green="0" blue="0"/&gt;</w:t>
      </w:r>
    </w:p>
    <w:p w14:paraId="5944ACB6" w14:textId="77777777" w:rsidR="00000000" w:rsidRDefault="001D59F6">
      <w:pPr>
        <w:pStyle w:val="HTMLPreformatted"/>
        <w:ind w:left="720"/>
        <w:divId w:val="1727798189"/>
        <w:rPr>
          <w:lang w:val="en"/>
        </w:rPr>
      </w:pPr>
      <w:r>
        <w:rPr>
          <w:lang w:val="en"/>
        </w:rPr>
        <w:t xml:space="preserve">          &lt;dmndi:FontColor red="0" green="0" blue="0"/&gt;</w:t>
      </w:r>
    </w:p>
    <w:p w14:paraId="3AA2A3C0" w14:textId="77777777" w:rsidR="00000000" w:rsidRDefault="001D59F6">
      <w:pPr>
        <w:pStyle w:val="HTMLPreformatted"/>
        <w:ind w:left="720"/>
        <w:divId w:val="1727798189"/>
        <w:rPr>
          <w:lang w:val="en"/>
        </w:rPr>
      </w:pPr>
      <w:r>
        <w:rPr>
          <w:lang w:val="en"/>
        </w:rPr>
        <w:t xml:space="preserve">        &lt;/dmndi:DMNStyle&gt;</w:t>
      </w:r>
    </w:p>
    <w:p w14:paraId="0C70CA3B" w14:textId="77777777" w:rsidR="00000000" w:rsidRDefault="001D59F6">
      <w:pPr>
        <w:pStyle w:val="HTMLPreformatted"/>
        <w:ind w:left="720"/>
        <w:divId w:val="1727798189"/>
        <w:rPr>
          <w:lang w:val="en"/>
        </w:rPr>
      </w:pPr>
      <w:r>
        <w:rPr>
          <w:lang w:val="en"/>
        </w:rPr>
        <w:t xml:space="preserve">        &lt;</w:t>
      </w:r>
      <w:r>
        <w:rPr>
          <w:lang w:val="en"/>
        </w:rPr>
        <w:t>dc:Bounds x="708" y="350" width="100" height="50"/&gt;</w:t>
      </w:r>
    </w:p>
    <w:p w14:paraId="5E0AE5DD" w14:textId="77777777" w:rsidR="00000000" w:rsidRDefault="001D59F6">
      <w:pPr>
        <w:pStyle w:val="HTMLPreformatted"/>
        <w:ind w:left="720"/>
        <w:divId w:val="1727798189"/>
        <w:rPr>
          <w:lang w:val="en"/>
        </w:rPr>
      </w:pPr>
      <w:r>
        <w:rPr>
          <w:lang w:val="en"/>
        </w:rPr>
        <w:t xml:space="preserve">        &lt;dmndi:DMNLabel/&gt;</w:t>
      </w:r>
    </w:p>
    <w:p w14:paraId="63214479" w14:textId="77777777" w:rsidR="00000000" w:rsidRDefault="001D59F6">
      <w:pPr>
        <w:pStyle w:val="HTMLPreformatted"/>
        <w:ind w:left="720"/>
        <w:divId w:val="1727798189"/>
        <w:rPr>
          <w:lang w:val="en"/>
        </w:rPr>
      </w:pPr>
      <w:r>
        <w:rPr>
          <w:lang w:val="en"/>
        </w:rPr>
        <w:t xml:space="preserve">      &lt;/dmndi:DMNShape&gt;</w:t>
      </w:r>
    </w:p>
    <w:p w14:paraId="0E4CB319" w14:textId="77777777" w:rsidR="00000000" w:rsidRDefault="001D59F6">
      <w:pPr>
        <w:pStyle w:val="HTMLPreformatted"/>
        <w:ind w:left="720"/>
        <w:divId w:val="1727798189"/>
        <w:rPr>
          <w:lang w:val="en"/>
        </w:rPr>
      </w:pPr>
      <w:r>
        <w:rPr>
          <w:lang w:val="en"/>
        </w:rPr>
        <w:lastRenderedPageBreak/>
        <w:t xml:space="preserve">      &lt;dmndi:DMNShape id="dmnshape-_4055D956-1C47-479C-B3F4-BAEB61F1C929" dmnElementRef="_4055D956-1C47-479C-B3F4-BAEB61F1C929" isCollapsed="false"&gt;</w:t>
      </w:r>
    </w:p>
    <w:p w14:paraId="2F7F7118" w14:textId="77777777" w:rsidR="00000000" w:rsidRDefault="001D59F6">
      <w:pPr>
        <w:pStyle w:val="HTMLPreformatted"/>
        <w:ind w:left="720"/>
        <w:divId w:val="1727798189"/>
        <w:rPr>
          <w:lang w:val="en"/>
        </w:rPr>
      </w:pPr>
      <w:r>
        <w:rPr>
          <w:lang w:val="en"/>
        </w:rPr>
        <w:t xml:space="preserve">     </w:t>
      </w:r>
      <w:r>
        <w:rPr>
          <w:lang w:val="en"/>
        </w:rPr>
        <w:t xml:space="preserve">   &lt;dmndi:DMNStyle&gt;</w:t>
      </w:r>
    </w:p>
    <w:p w14:paraId="4722633C" w14:textId="77777777" w:rsidR="00000000" w:rsidRDefault="001D59F6">
      <w:pPr>
        <w:pStyle w:val="HTMLPreformatted"/>
        <w:ind w:left="720"/>
        <w:divId w:val="1727798189"/>
        <w:rPr>
          <w:lang w:val="en"/>
        </w:rPr>
      </w:pPr>
      <w:r>
        <w:rPr>
          <w:lang w:val="en"/>
        </w:rPr>
        <w:t xml:space="preserve">          &lt;dmndi:FillColor red="255" green="255" blue="255"/&gt;</w:t>
      </w:r>
    </w:p>
    <w:p w14:paraId="0D45D382" w14:textId="77777777" w:rsidR="00000000" w:rsidRDefault="001D59F6">
      <w:pPr>
        <w:pStyle w:val="HTMLPreformatted"/>
        <w:ind w:left="720"/>
        <w:divId w:val="1727798189"/>
        <w:rPr>
          <w:lang w:val="en"/>
        </w:rPr>
      </w:pPr>
      <w:r>
        <w:rPr>
          <w:lang w:val="en"/>
        </w:rPr>
        <w:t xml:space="preserve">          &lt;dmndi:StrokeColor red="0" green="0" blue="0"/&gt;</w:t>
      </w:r>
    </w:p>
    <w:p w14:paraId="4ACFEC7B" w14:textId="77777777" w:rsidR="00000000" w:rsidRDefault="001D59F6">
      <w:pPr>
        <w:pStyle w:val="HTMLPreformatted"/>
        <w:ind w:left="720"/>
        <w:divId w:val="1727798189"/>
        <w:rPr>
          <w:lang w:val="en"/>
        </w:rPr>
      </w:pPr>
      <w:r>
        <w:rPr>
          <w:lang w:val="en"/>
        </w:rPr>
        <w:t xml:space="preserve">          &lt;dmndi:FontColor red="0" green="0" blue="0"/&gt;</w:t>
      </w:r>
    </w:p>
    <w:p w14:paraId="25B004C0" w14:textId="77777777" w:rsidR="00000000" w:rsidRDefault="001D59F6">
      <w:pPr>
        <w:pStyle w:val="HTMLPreformatted"/>
        <w:ind w:left="720"/>
        <w:divId w:val="1727798189"/>
        <w:rPr>
          <w:lang w:val="en"/>
        </w:rPr>
      </w:pPr>
      <w:r>
        <w:rPr>
          <w:lang w:val="en"/>
        </w:rPr>
        <w:t xml:space="preserve">        &lt;/dmndi:DMNStyle&gt;</w:t>
      </w:r>
    </w:p>
    <w:p w14:paraId="6CB2F9F6" w14:textId="77777777" w:rsidR="00000000" w:rsidRDefault="001D59F6">
      <w:pPr>
        <w:pStyle w:val="HTMLPreformatted"/>
        <w:ind w:left="720"/>
        <w:divId w:val="1727798189"/>
        <w:rPr>
          <w:lang w:val="en"/>
        </w:rPr>
      </w:pPr>
      <w:r>
        <w:rPr>
          <w:lang w:val="en"/>
        </w:rPr>
        <w:t xml:space="preserve">        &lt;dc:Bounds x="709" y="210"</w:t>
      </w:r>
      <w:r>
        <w:rPr>
          <w:lang w:val="en"/>
        </w:rPr>
        <w:t xml:space="preserve"> width="100" height="50"/&gt;</w:t>
      </w:r>
    </w:p>
    <w:p w14:paraId="292C45C2" w14:textId="77777777" w:rsidR="00000000" w:rsidRDefault="001D59F6">
      <w:pPr>
        <w:pStyle w:val="HTMLPreformatted"/>
        <w:ind w:left="720"/>
        <w:divId w:val="1727798189"/>
        <w:rPr>
          <w:lang w:val="en"/>
        </w:rPr>
      </w:pPr>
      <w:r>
        <w:rPr>
          <w:lang w:val="en"/>
        </w:rPr>
        <w:t xml:space="preserve">        &lt;dmndi:DMNLabel/&gt;</w:t>
      </w:r>
    </w:p>
    <w:p w14:paraId="227CF2D4" w14:textId="77777777" w:rsidR="00000000" w:rsidRDefault="001D59F6">
      <w:pPr>
        <w:pStyle w:val="HTMLPreformatted"/>
        <w:ind w:left="720"/>
        <w:divId w:val="1727798189"/>
        <w:rPr>
          <w:lang w:val="en"/>
        </w:rPr>
      </w:pPr>
      <w:r>
        <w:rPr>
          <w:lang w:val="en"/>
        </w:rPr>
        <w:t xml:space="preserve">      &lt;/dmndi:DMNShape&gt;</w:t>
      </w:r>
    </w:p>
    <w:p w14:paraId="2E7C7034" w14:textId="77777777" w:rsidR="00000000" w:rsidRDefault="001D59F6">
      <w:pPr>
        <w:pStyle w:val="HTMLPreformatted"/>
        <w:ind w:left="720"/>
        <w:divId w:val="1727798189"/>
        <w:rPr>
          <w:lang w:val="en"/>
        </w:rPr>
      </w:pPr>
      <w:r>
        <w:rPr>
          <w:lang w:val="en"/>
        </w:rPr>
        <w:t xml:space="preserve">      &lt;dmndi:DMNShape id="dmnshape-_1F9350D7-146D-46F1-85D8-15B5B68AF22A" dmnElementRef="_1F9350D7-146D-46F1-85D8-15B5B68AF22A" isCollapsed="false"&gt;</w:t>
      </w:r>
    </w:p>
    <w:p w14:paraId="76E955C7" w14:textId="77777777" w:rsidR="00000000" w:rsidRDefault="001D59F6">
      <w:pPr>
        <w:pStyle w:val="HTMLPreformatted"/>
        <w:ind w:left="720"/>
        <w:divId w:val="1727798189"/>
        <w:rPr>
          <w:lang w:val="en"/>
        </w:rPr>
      </w:pPr>
      <w:r>
        <w:rPr>
          <w:lang w:val="en"/>
        </w:rPr>
        <w:t xml:space="preserve">        &lt;dmndi:DMNStyle&gt;</w:t>
      </w:r>
    </w:p>
    <w:p w14:paraId="708C99CB" w14:textId="77777777" w:rsidR="00000000" w:rsidRDefault="001D59F6">
      <w:pPr>
        <w:pStyle w:val="HTMLPreformatted"/>
        <w:ind w:left="720"/>
        <w:divId w:val="1727798189"/>
        <w:rPr>
          <w:lang w:val="en"/>
        </w:rPr>
      </w:pPr>
      <w:r>
        <w:rPr>
          <w:lang w:val="en"/>
        </w:rPr>
        <w:t xml:space="preserve">     </w:t>
      </w:r>
      <w:r>
        <w:rPr>
          <w:lang w:val="en"/>
        </w:rPr>
        <w:t xml:space="preserve">     &lt;dmndi:FillColor red="255" green="255" blue="255"/&gt;</w:t>
      </w:r>
    </w:p>
    <w:p w14:paraId="5CF4ED2A" w14:textId="77777777" w:rsidR="00000000" w:rsidRDefault="001D59F6">
      <w:pPr>
        <w:pStyle w:val="HTMLPreformatted"/>
        <w:ind w:left="720"/>
        <w:divId w:val="1727798189"/>
        <w:rPr>
          <w:lang w:val="en"/>
        </w:rPr>
      </w:pPr>
      <w:r>
        <w:rPr>
          <w:lang w:val="en"/>
        </w:rPr>
        <w:t xml:space="preserve">          &lt;dmndi:StrokeColor red="0" green="0" blue="0"/&gt;</w:t>
      </w:r>
    </w:p>
    <w:p w14:paraId="3B3B5E2B" w14:textId="77777777" w:rsidR="00000000" w:rsidRDefault="001D59F6">
      <w:pPr>
        <w:pStyle w:val="HTMLPreformatted"/>
        <w:ind w:left="720"/>
        <w:divId w:val="1727798189"/>
        <w:rPr>
          <w:lang w:val="en"/>
        </w:rPr>
      </w:pPr>
      <w:r>
        <w:rPr>
          <w:lang w:val="en"/>
        </w:rPr>
        <w:t xml:space="preserve">          &lt;dmndi:FontColor red="0" green="0" blue="0"/&gt;</w:t>
      </w:r>
    </w:p>
    <w:p w14:paraId="6F985F66" w14:textId="77777777" w:rsidR="00000000" w:rsidRDefault="001D59F6">
      <w:pPr>
        <w:pStyle w:val="HTMLPreformatted"/>
        <w:ind w:left="720"/>
        <w:divId w:val="1727798189"/>
        <w:rPr>
          <w:lang w:val="en"/>
        </w:rPr>
      </w:pPr>
      <w:r>
        <w:rPr>
          <w:lang w:val="en"/>
        </w:rPr>
        <w:t xml:space="preserve">        &lt;/dmndi:DMNStyle&gt;</w:t>
      </w:r>
    </w:p>
    <w:p w14:paraId="4390CCB5" w14:textId="77777777" w:rsidR="00000000" w:rsidRDefault="001D59F6">
      <w:pPr>
        <w:pStyle w:val="HTMLPreformatted"/>
        <w:ind w:left="720"/>
        <w:divId w:val="1727798189"/>
        <w:rPr>
          <w:lang w:val="en"/>
        </w:rPr>
      </w:pPr>
      <w:r>
        <w:rPr>
          <w:lang w:val="en"/>
        </w:rPr>
        <w:t xml:space="preserve">        &lt;dc:Bounds x="369" y="344" width="100" height="50"/</w:t>
      </w:r>
      <w:r>
        <w:rPr>
          <w:lang w:val="en"/>
        </w:rPr>
        <w:t>&gt;</w:t>
      </w:r>
    </w:p>
    <w:p w14:paraId="250A10F3" w14:textId="77777777" w:rsidR="00000000" w:rsidRDefault="001D59F6">
      <w:pPr>
        <w:pStyle w:val="HTMLPreformatted"/>
        <w:ind w:left="720"/>
        <w:divId w:val="1727798189"/>
        <w:rPr>
          <w:lang w:val="en"/>
        </w:rPr>
      </w:pPr>
      <w:r>
        <w:rPr>
          <w:lang w:val="en"/>
        </w:rPr>
        <w:t xml:space="preserve">        &lt;dmndi:DMNLabel/&gt;</w:t>
      </w:r>
    </w:p>
    <w:p w14:paraId="0E3901EA" w14:textId="77777777" w:rsidR="00000000" w:rsidRDefault="001D59F6">
      <w:pPr>
        <w:pStyle w:val="HTMLPreformatted"/>
        <w:ind w:left="720"/>
        <w:divId w:val="1727798189"/>
        <w:rPr>
          <w:lang w:val="en"/>
        </w:rPr>
      </w:pPr>
      <w:r>
        <w:rPr>
          <w:lang w:val="en"/>
        </w:rPr>
        <w:t xml:space="preserve">      &lt;/dmndi:DMNShape&gt;</w:t>
      </w:r>
    </w:p>
    <w:p w14:paraId="3C0B13FF" w14:textId="77777777" w:rsidR="00000000" w:rsidRDefault="001D59F6">
      <w:pPr>
        <w:pStyle w:val="HTMLPreformatted"/>
        <w:ind w:left="720"/>
        <w:divId w:val="1727798189"/>
        <w:rPr>
          <w:lang w:val="en"/>
        </w:rPr>
      </w:pPr>
      <w:r>
        <w:rPr>
          <w:lang w:val="en"/>
        </w:rPr>
        <w:t xml:space="preserve">      &lt;dmndi:DMNShape id="dmnshape-_8A408366-D8E9-4626-ABF3-5F69AA01F880" dmnElementRef="_8A408366-D8E9-4626-ABF3-5F69AA01F880" isCollapsed="false"&gt;</w:t>
      </w:r>
    </w:p>
    <w:p w14:paraId="100AFB00" w14:textId="77777777" w:rsidR="00000000" w:rsidRDefault="001D59F6">
      <w:pPr>
        <w:pStyle w:val="HTMLPreformatted"/>
        <w:ind w:left="720"/>
        <w:divId w:val="1727798189"/>
        <w:rPr>
          <w:lang w:val="en"/>
        </w:rPr>
      </w:pPr>
      <w:r>
        <w:rPr>
          <w:lang w:val="en"/>
        </w:rPr>
        <w:t xml:space="preserve">        &lt;dmndi:DMNStyle&gt;</w:t>
      </w:r>
    </w:p>
    <w:p w14:paraId="104BEEEB" w14:textId="77777777" w:rsidR="00000000" w:rsidRDefault="001D59F6">
      <w:pPr>
        <w:pStyle w:val="HTMLPreformatted"/>
        <w:ind w:left="720"/>
        <w:divId w:val="1727798189"/>
        <w:rPr>
          <w:lang w:val="en"/>
        </w:rPr>
      </w:pPr>
      <w:r>
        <w:rPr>
          <w:lang w:val="en"/>
        </w:rPr>
        <w:t xml:space="preserve">          &lt;dmndi:FillColor red</w:t>
      </w:r>
      <w:r>
        <w:rPr>
          <w:lang w:val="en"/>
        </w:rPr>
        <w:t>="255" green="255" blue="255"/&gt;</w:t>
      </w:r>
    </w:p>
    <w:p w14:paraId="4C195E86" w14:textId="77777777" w:rsidR="00000000" w:rsidRDefault="001D59F6">
      <w:pPr>
        <w:pStyle w:val="HTMLPreformatted"/>
        <w:ind w:left="720"/>
        <w:divId w:val="1727798189"/>
        <w:rPr>
          <w:lang w:val="en"/>
        </w:rPr>
      </w:pPr>
      <w:r>
        <w:rPr>
          <w:lang w:val="en"/>
        </w:rPr>
        <w:t xml:space="preserve">          &lt;dmndi:StrokeColor red="0" green="0" blue="0"/&gt;</w:t>
      </w:r>
    </w:p>
    <w:p w14:paraId="044C1A84" w14:textId="77777777" w:rsidR="00000000" w:rsidRDefault="001D59F6">
      <w:pPr>
        <w:pStyle w:val="HTMLPreformatted"/>
        <w:ind w:left="720"/>
        <w:divId w:val="1727798189"/>
        <w:rPr>
          <w:lang w:val="en"/>
        </w:rPr>
      </w:pPr>
      <w:r>
        <w:rPr>
          <w:lang w:val="en"/>
        </w:rPr>
        <w:t xml:space="preserve">          &lt;dmndi:FontColor red="0" green="0" blue="0"/&gt;</w:t>
      </w:r>
    </w:p>
    <w:p w14:paraId="76A1F9A4" w14:textId="77777777" w:rsidR="00000000" w:rsidRDefault="001D59F6">
      <w:pPr>
        <w:pStyle w:val="HTMLPreformatted"/>
        <w:ind w:left="720"/>
        <w:divId w:val="1727798189"/>
        <w:rPr>
          <w:lang w:val="en"/>
        </w:rPr>
      </w:pPr>
      <w:r>
        <w:rPr>
          <w:lang w:val="en"/>
        </w:rPr>
        <w:t xml:space="preserve">        &lt;/dmndi:DMNStyle&gt;</w:t>
      </w:r>
    </w:p>
    <w:p w14:paraId="3EF2F18E" w14:textId="77777777" w:rsidR="00000000" w:rsidRDefault="001D59F6">
      <w:pPr>
        <w:pStyle w:val="HTMLPreformatted"/>
        <w:ind w:left="720"/>
        <w:divId w:val="1727798189"/>
        <w:rPr>
          <w:lang w:val="en"/>
        </w:rPr>
      </w:pPr>
      <w:r>
        <w:rPr>
          <w:lang w:val="en"/>
        </w:rPr>
        <w:t xml:space="preserve">        &lt;dc:Bounds x="534" y="83" width="133" height="63"/&gt;</w:t>
      </w:r>
    </w:p>
    <w:p w14:paraId="09299A7F" w14:textId="77777777" w:rsidR="00000000" w:rsidRDefault="001D59F6">
      <w:pPr>
        <w:pStyle w:val="HTMLPreformatted"/>
        <w:ind w:left="720"/>
        <w:divId w:val="1727798189"/>
        <w:rPr>
          <w:lang w:val="en"/>
        </w:rPr>
      </w:pPr>
      <w:r>
        <w:rPr>
          <w:lang w:val="en"/>
        </w:rPr>
        <w:t xml:space="preserve">        &lt;</w:t>
      </w:r>
      <w:r>
        <w:rPr>
          <w:lang w:val="en"/>
        </w:rPr>
        <w:t>dmndi:DMNLabel/&gt;</w:t>
      </w:r>
    </w:p>
    <w:p w14:paraId="1C18BFAC" w14:textId="77777777" w:rsidR="00000000" w:rsidRDefault="001D59F6">
      <w:pPr>
        <w:pStyle w:val="HTMLPreformatted"/>
        <w:ind w:left="720"/>
        <w:divId w:val="1727798189"/>
        <w:rPr>
          <w:lang w:val="en"/>
        </w:rPr>
      </w:pPr>
      <w:r>
        <w:rPr>
          <w:lang w:val="en"/>
        </w:rPr>
        <w:t xml:space="preserve">      &lt;/dmndi:DMNShape&gt;</w:t>
      </w:r>
    </w:p>
    <w:p w14:paraId="7C7DF289" w14:textId="77777777" w:rsidR="00000000" w:rsidRDefault="001D59F6">
      <w:pPr>
        <w:pStyle w:val="HTMLPreformatted"/>
        <w:ind w:left="720"/>
        <w:divId w:val="1727798189"/>
        <w:rPr>
          <w:lang w:val="en"/>
        </w:rPr>
      </w:pPr>
      <w:r>
        <w:rPr>
          <w:lang w:val="en"/>
        </w:rPr>
        <w:t xml:space="preserve">      &lt;dmndi:DMNEdge id="dmnedge-_800A3BBB-90A3-4D9D-BA5E-A311DED0134F" dmnElementRef="_800A3BBB-90A3-4D9D-BA5E-A311DED0134F"&gt;</w:t>
      </w:r>
    </w:p>
    <w:p w14:paraId="06CE75CC" w14:textId="77777777" w:rsidR="00000000" w:rsidRDefault="001D59F6">
      <w:pPr>
        <w:pStyle w:val="HTMLPreformatted"/>
        <w:ind w:left="720"/>
        <w:divId w:val="1727798189"/>
        <w:rPr>
          <w:lang w:val="en"/>
        </w:rPr>
      </w:pPr>
      <w:r>
        <w:rPr>
          <w:lang w:val="en"/>
        </w:rPr>
        <w:t xml:space="preserve">        &lt;di:waypoint x="758" y="375"/&gt;</w:t>
      </w:r>
    </w:p>
    <w:p w14:paraId="3989C8AF" w14:textId="77777777" w:rsidR="00000000" w:rsidRDefault="001D59F6">
      <w:pPr>
        <w:pStyle w:val="HTMLPreformatted"/>
        <w:ind w:left="720"/>
        <w:divId w:val="1727798189"/>
        <w:rPr>
          <w:lang w:val="en"/>
        </w:rPr>
      </w:pPr>
      <w:r>
        <w:rPr>
          <w:lang w:val="en"/>
        </w:rPr>
        <w:t xml:space="preserve">        &lt;di:waypoint x="759" y="235"/&gt;</w:t>
      </w:r>
    </w:p>
    <w:p w14:paraId="75E4B68A" w14:textId="77777777" w:rsidR="00000000" w:rsidRDefault="001D59F6">
      <w:pPr>
        <w:pStyle w:val="HTMLPreformatted"/>
        <w:ind w:left="720"/>
        <w:divId w:val="1727798189"/>
        <w:rPr>
          <w:lang w:val="en"/>
        </w:rPr>
      </w:pPr>
      <w:r>
        <w:rPr>
          <w:lang w:val="en"/>
        </w:rPr>
        <w:t xml:space="preserve">      &lt;/dm</w:t>
      </w:r>
      <w:r>
        <w:rPr>
          <w:lang w:val="en"/>
        </w:rPr>
        <w:t>ndi:DMNEdge&gt;</w:t>
      </w:r>
    </w:p>
    <w:p w14:paraId="623BCB96" w14:textId="77777777" w:rsidR="00000000" w:rsidRDefault="001D59F6">
      <w:pPr>
        <w:pStyle w:val="HTMLPreformatted"/>
        <w:ind w:left="720"/>
        <w:divId w:val="1727798189"/>
        <w:rPr>
          <w:lang w:val="en"/>
        </w:rPr>
      </w:pPr>
      <w:r>
        <w:rPr>
          <w:lang w:val="en"/>
        </w:rPr>
        <w:t xml:space="preserve">      &lt;dmndi:DMNEdge id="dmnedge-_982211B1-5246-49CD-BE85-3211F71253CF" dmnElementRef="_982211B1-5246-49CD-BE85-3211F71253CF"&gt;</w:t>
      </w:r>
    </w:p>
    <w:p w14:paraId="2AFE1249" w14:textId="77777777" w:rsidR="00000000" w:rsidRDefault="001D59F6">
      <w:pPr>
        <w:pStyle w:val="HTMLPreformatted"/>
        <w:ind w:left="720"/>
        <w:divId w:val="1727798189"/>
        <w:rPr>
          <w:lang w:val="en"/>
        </w:rPr>
      </w:pPr>
      <w:r>
        <w:rPr>
          <w:lang w:val="en"/>
        </w:rPr>
        <w:t xml:space="preserve">        &lt;di:waypoint x="419" y="369"/&gt;</w:t>
      </w:r>
    </w:p>
    <w:p w14:paraId="7010375C" w14:textId="77777777" w:rsidR="00000000" w:rsidRDefault="001D59F6">
      <w:pPr>
        <w:pStyle w:val="HTMLPreformatted"/>
        <w:ind w:left="720"/>
        <w:divId w:val="1727798189"/>
        <w:rPr>
          <w:lang w:val="en"/>
        </w:rPr>
      </w:pPr>
      <w:r>
        <w:rPr>
          <w:lang w:val="en"/>
        </w:rPr>
        <w:t xml:space="preserve">        &lt;di:waypoint x="600.5" y="114.5"/&gt;</w:t>
      </w:r>
    </w:p>
    <w:p w14:paraId="3928B125" w14:textId="77777777" w:rsidR="00000000" w:rsidRDefault="001D59F6">
      <w:pPr>
        <w:pStyle w:val="HTMLPreformatted"/>
        <w:ind w:left="720"/>
        <w:divId w:val="1727798189"/>
        <w:rPr>
          <w:lang w:val="en"/>
        </w:rPr>
      </w:pPr>
      <w:r>
        <w:rPr>
          <w:lang w:val="en"/>
        </w:rPr>
        <w:t xml:space="preserve">      &lt;/dmndi:DMNEdge&gt;</w:t>
      </w:r>
    </w:p>
    <w:p w14:paraId="6920A17F" w14:textId="77777777" w:rsidR="00000000" w:rsidRDefault="001D59F6">
      <w:pPr>
        <w:pStyle w:val="HTMLPreformatted"/>
        <w:ind w:left="720"/>
        <w:divId w:val="1727798189"/>
        <w:rPr>
          <w:lang w:val="en"/>
        </w:rPr>
      </w:pPr>
      <w:r>
        <w:rPr>
          <w:lang w:val="en"/>
        </w:rPr>
        <w:t xml:space="preserve">      &lt;dmnd</w:t>
      </w:r>
      <w:r>
        <w:rPr>
          <w:lang w:val="en"/>
        </w:rPr>
        <w:t>i:DMNEdge id="dmnedge-_AEC4AA5F-50C3-4FED-A0C2-261F90290731" dmnElementRef="_AEC4AA5F-50C3-4FED-A0C2-261F90290731"&gt;</w:t>
      </w:r>
    </w:p>
    <w:p w14:paraId="23E062CD" w14:textId="77777777" w:rsidR="00000000" w:rsidRDefault="001D59F6">
      <w:pPr>
        <w:pStyle w:val="HTMLPreformatted"/>
        <w:ind w:left="720"/>
        <w:divId w:val="1727798189"/>
        <w:rPr>
          <w:lang w:val="en"/>
        </w:rPr>
      </w:pPr>
      <w:r>
        <w:rPr>
          <w:lang w:val="en"/>
        </w:rPr>
        <w:t xml:space="preserve">        &lt;di:waypoint x="759" y="235"/&gt;</w:t>
      </w:r>
    </w:p>
    <w:p w14:paraId="723B07E5" w14:textId="77777777" w:rsidR="00000000" w:rsidRDefault="001D59F6">
      <w:pPr>
        <w:pStyle w:val="HTMLPreformatted"/>
        <w:ind w:left="720"/>
        <w:divId w:val="1727798189"/>
        <w:rPr>
          <w:lang w:val="en"/>
        </w:rPr>
      </w:pPr>
      <w:r>
        <w:rPr>
          <w:lang w:val="en"/>
        </w:rPr>
        <w:lastRenderedPageBreak/>
        <w:t xml:space="preserve">        &lt;di:waypoint x="600.5" y="114.5"/&gt;</w:t>
      </w:r>
    </w:p>
    <w:p w14:paraId="5DAAC996" w14:textId="77777777" w:rsidR="00000000" w:rsidRDefault="001D59F6">
      <w:pPr>
        <w:pStyle w:val="HTMLPreformatted"/>
        <w:ind w:left="720"/>
        <w:divId w:val="1727798189"/>
        <w:rPr>
          <w:lang w:val="en"/>
        </w:rPr>
      </w:pPr>
      <w:r>
        <w:rPr>
          <w:lang w:val="en"/>
        </w:rPr>
        <w:t xml:space="preserve">      &lt;/dmndi:DMNEdge&gt;</w:t>
      </w:r>
    </w:p>
    <w:p w14:paraId="7C0460D2" w14:textId="77777777" w:rsidR="00000000" w:rsidRDefault="001D59F6">
      <w:pPr>
        <w:pStyle w:val="HTMLPreformatted"/>
        <w:ind w:left="720"/>
        <w:divId w:val="1727798189"/>
        <w:rPr>
          <w:lang w:val="en"/>
        </w:rPr>
      </w:pPr>
      <w:r>
        <w:rPr>
          <w:lang w:val="en"/>
        </w:rPr>
        <w:t xml:space="preserve">    &lt;/dmndi:DMNDiagram&gt;</w:t>
      </w:r>
    </w:p>
    <w:p w14:paraId="4F03569E" w14:textId="77777777" w:rsidR="00000000" w:rsidRDefault="001D59F6">
      <w:pPr>
        <w:pStyle w:val="HTMLPreformatted"/>
        <w:ind w:left="720"/>
        <w:divId w:val="1727798189"/>
        <w:rPr>
          <w:lang w:val="en"/>
        </w:rPr>
      </w:pPr>
      <w:r>
        <w:rPr>
          <w:lang w:val="en"/>
        </w:rPr>
        <w:t xml:space="preserve">  &lt;/dmndi:D</w:t>
      </w:r>
      <w:r>
        <w:rPr>
          <w:lang w:val="en"/>
        </w:rPr>
        <w:t>MNDI&gt;</w:t>
      </w:r>
    </w:p>
    <w:p w14:paraId="4E1ECED4" w14:textId="77777777" w:rsidR="00000000" w:rsidRDefault="001D59F6">
      <w:pPr>
        <w:shd w:val="clear" w:color="auto" w:fill="FFFFFF"/>
        <w:divId w:val="137634567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Evaluate a specified DMN model in a specified container</w:t>
      </w:r>
    </w:p>
    <w:p w14:paraId="0EF17648" w14:textId="77777777" w:rsidR="00000000" w:rsidRDefault="001D59F6">
      <w:pPr>
        <w:pStyle w:val="simpara"/>
        <w:shd w:val="clear" w:color="auto" w:fill="FFFFFF"/>
        <w:ind w:left="720"/>
        <w:divId w:val="1376345672"/>
        <w:rPr>
          <w:rFonts w:ascii="Red Hat Text" w:hAnsi="Red Hat Text" w:cs="Arial"/>
          <w:color w:val="252525"/>
          <w:lang w:val="en"/>
        </w:rPr>
      </w:pPr>
      <w:r>
        <w:rPr>
          <w:rStyle w:val="HTMLCode"/>
          <w:lang w:val="en"/>
        </w:rPr>
        <w:t>POST /server/containers/{containerId}/dmn/models/{modelname}</w:t>
      </w:r>
      <w:r>
        <w:rPr>
          <w:rFonts w:ascii="Red Hat Text" w:hAnsi="Red Hat Text" w:cs="Arial"/>
          <w:color w:val="252525"/>
          <w:lang w:val="en"/>
        </w:rPr>
        <w:t xml:space="preserve"> </w:t>
      </w:r>
    </w:p>
    <w:p w14:paraId="605364C6" w14:textId="77777777" w:rsidR="00000000" w:rsidRDefault="001D59F6">
      <w:pPr>
        <w:pStyle w:val="title"/>
        <w:shd w:val="clear" w:color="auto" w:fill="FFFFFF"/>
        <w:spacing w:line="360" w:lineRule="atLeast"/>
        <w:ind w:left="720"/>
        <w:divId w:val="1440758776"/>
        <w:rPr>
          <w:rFonts w:ascii="Red Hat Text" w:hAnsi="Red Hat Text" w:cs="Arial"/>
          <w:color w:val="252525"/>
          <w:lang w:val="en"/>
        </w:rPr>
      </w:pPr>
      <w:r>
        <w:rPr>
          <w:rStyle w:val="Strong"/>
          <w:rFonts w:ascii="Red Hat Text" w:hAnsi="Red Hat Text" w:cs="Arial"/>
          <w:color w:val="252525"/>
          <w:lang w:val="en"/>
        </w:rPr>
        <w:t>Example REST endpoint</w:t>
      </w:r>
    </w:p>
    <w:p w14:paraId="7A4DD7BE" w14:textId="77777777" w:rsidR="00000000" w:rsidRDefault="001D59F6">
      <w:pPr>
        <w:pStyle w:val="NormalWeb"/>
        <w:shd w:val="clear" w:color="auto" w:fill="FFFFFF"/>
        <w:ind w:left="720"/>
        <w:divId w:val="1440758776"/>
        <w:rPr>
          <w:rFonts w:ascii="Red Hat Text" w:hAnsi="Red Hat Text" w:cs="Arial"/>
          <w:color w:val="252525"/>
          <w:lang w:val="en"/>
        </w:rPr>
      </w:pPr>
      <w:r>
        <w:rPr>
          <w:rStyle w:val="HTMLCode"/>
          <w:lang w:val="en"/>
        </w:rPr>
        <w:t>http://localhost:8080/kie-server/services/rest/server/containers/mykjar-project/dmn/models/Traffic Violation</w:t>
      </w:r>
      <w:r>
        <w:rPr>
          <w:rFonts w:ascii="Red Hat Text" w:hAnsi="Red Hat Text" w:cs="Arial"/>
          <w:color w:val="252525"/>
          <w:lang w:val="en"/>
        </w:rPr>
        <w:t xml:space="preserve"> </w:t>
      </w:r>
    </w:p>
    <w:p w14:paraId="175A8FBC" w14:textId="77777777" w:rsidR="00000000" w:rsidRDefault="001D59F6">
      <w:pPr>
        <w:pStyle w:val="title"/>
        <w:shd w:val="clear" w:color="auto" w:fill="FFFFFF"/>
        <w:spacing w:line="360" w:lineRule="atLeast"/>
        <w:ind w:left="720"/>
        <w:divId w:val="620383890"/>
        <w:rPr>
          <w:rFonts w:ascii="Red Hat Text" w:hAnsi="Red Hat Text" w:cs="Arial"/>
          <w:color w:val="252525"/>
          <w:lang w:val="en"/>
        </w:rPr>
      </w:pPr>
      <w:r>
        <w:rPr>
          <w:rStyle w:val="Strong"/>
          <w:rFonts w:ascii="Red Hat Text" w:hAnsi="Red Hat Text" w:cs="Arial"/>
          <w:color w:val="252525"/>
          <w:lang w:val="en"/>
        </w:rPr>
        <w:t>Example curl request</w:t>
      </w:r>
    </w:p>
    <w:p w14:paraId="0848CE95" w14:textId="77777777" w:rsidR="00000000" w:rsidRDefault="001D59F6">
      <w:pPr>
        <w:pStyle w:val="HTMLPreformatted"/>
        <w:ind w:left="720"/>
        <w:divId w:val="620383890"/>
        <w:rPr>
          <w:lang w:val="en"/>
        </w:rPr>
      </w:pPr>
      <w:r>
        <w:rPr>
          <w:lang w:val="en"/>
        </w:rPr>
        <w:t>curl -u wbadmin:wbadmin-X POST "http://localhost:8080/kie-server/services/rest/server/containers/mykjar-project/dmn/models/Traffic Violation" -H  "accept: application/json" -H  "Content-Type: application/json" -d "{\"Driver\":{\"Points</w:t>
      </w:r>
      <w:r>
        <w:rPr>
          <w:lang w:val="en"/>
        </w:rPr>
        <w:t>\":15},\"Violation\":{\"Date\":\"2021-04-08\",\"Type\":\"speed\",\"Actual Speed\":135,\"Speed Limit\":100}}"</w:t>
      </w:r>
    </w:p>
    <w:p w14:paraId="6C29CED7" w14:textId="77777777" w:rsidR="00000000" w:rsidRDefault="001D59F6">
      <w:pPr>
        <w:pStyle w:val="title"/>
        <w:shd w:val="clear" w:color="auto" w:fill="FFFFFF"/>
        <w:spacing w:line="360" w:lineRule="atLeast"/>
        <w:ind w:left="720"/>
        <w:divId w:val="1664550795"/>
        <w:rPr>
          <w:rFonts w:ascii="Red Hat Text" w:hAnsi="Red Hat Text" w:cs="Arial"/>
          <w:color w:val="252525"/>
          <w:lang w:val="en"/>
        </w:rPr>
      </w:pPr>
      <w:r>
        <w:rPr>
          <w:rStyle w:val="Strong"/>
          <w:rFonts w:ascii="Red Hat Text" w:hAnsi="Red Hat Text" w:cs="Arial"/>
          <w:color w:val="252525"/>
          <w:lang w:val="en"/>
        </w:rPr>
        <w:t>Example POST request body with input data</w:t>
      </w:r>
    </w:p>
    <w:p w14:paraId="1AF10E76" w14:textId="77777777" w:rsidR="00000000" w:rsidRDefault="001D59F6">
      <w:pPr>
        <w:pStyle w:val="HTMLPreformatted"/>
        <w:ind w:left="720"/>
        <w:divId w:val="1664550795"/>
        <w:rPr>
          <w:lang w:val="en"/>
        </w:rPr>
      </w:pPr>
      <w:r>
        <w:rPr>
          <w:lang w:val="en"/>
        </w:rPr>
        <w:t>{</w:t>
      </w:r>
    </w:p>
    <w:p w14:paraId="2CC47E30" w14:textId="77777777" w:rsidR="00000000" w:rsidRDefault="001D59F6">
      <w:pPr>
        <w:pStyle w:val="HTMLPreformatted"/>
        <w:ind w:left="720"/>
        <w:divId w:val="1664550795"/>
        <w:rPr>
          <w:lang w:val="en"/>
        </w:rPr>
      </w:pPr>
      <w:r>
        <w:rPr>
          <w:lang w:val="en"/>
        </w:rPr>
        <w:t xml:space="preserve">  "Driver": {</w:t>
      </w:r>
    </w:p>
    <w:p w14:paraId="0929CF8F" w14:textId="77777777" w:rsidR="00000000" w:rsidRDefault="001D59F6">
      <w:pPr>
        <w:pStyle w:val="HTMLPreformatted"/>
        <w:ind w:left="720"/>
        <w:divId w:val="1664550795"/>
        <w:rPr>
          <w:lang w:val="en"/>
        </w:rPr>
      </w:pPr>
      <w:r>
        <w:rPr>
          <w:lang w:val="en"/>
        </w:rPr>
        <w:t xml:space="preserve">    "Points": 15</w:t>
      </w:r>
    </w:p>
    <w:p w14:paraId="240C4571" w14:textId="77777777" w:rsidR="00000000" w:rsidRDefault="001D59F6">
      <w:pPr>
        <w:pStyle w:val="HTMLPreformatted"/>
        <w:ind w:left="720"/>
        <w:divId w:val="1664550795"/>
        <w:rPr>
          <w:lang w:val="en"/>
        </w:rPr>
      </w:pPr>
      <w:r>
        <w:rPr>
          <w:lang w:val="en"/>
        </w:rPr>
        <w:t xml:space="preserve">  },</w:t>
      </w:r>
    </w:p>
    <w:p w14:paraId="05D0C523" w14:textId="77777777" w:rsidR="00000000" w:rsidRDefault="001D59F6">
      <w:pPr>
        <w:pStyle w:val="HTMLPreformatted"/>
        <w:ind w:left="720"/>
        <w:divId w:val="1664550795"/>
        <w:rPr>
          <w:lang w:val="en"/>
        </w:rPr>
      </w:pPr>
      <w:r>
        <w:rPr>
          <w:lang w:val="en"/>
        </w:rPr>
        <w:t xml:space="preserve">  "Violation": {</w:t>
      </w:r>
    </w:p>
    <w:p w14:paraId="35279553" w14:textId="77777777" w:rsidR="00000000" w:rsidRDefault="001D59F6">
      <w:pPr>
        <w:pStyle w:val="HTMLPreformatted"/>
        <w:ind w:left="720"/>
        <w:divId w:val="1664550795"/>
        <w:rPr>
          <w:lang w:val="en"/>
        </w:rPr>
      </w:pPr>
      <w:r>
        <w:rPr>
          <w:lang w:val="en"/>
        </w:rPr>
        <w:t xml:space="preserve">    "Date": "2021-04-08",</w:t>
      </w:r>
    </w:p>
    <w:p w14:paraId="4A98612D" w14:textId="77777777" w:rsidR="00000000" w:rsidRDefault="001D59F6">
      <w:pPr>
        <w:pStyle w:val="HTMLPreformatted"/>
        <w:ind w:left="720"/>
        <w:divId w:val="1664550795"/>
        <w:rPr>
          <w:lang w:val="en"/>
        </w:rPr>
      </w:pPr>
      <w:r>
        <w:rPr>
          <w:lang w:val="en"/>
        </w:rPr>
        <w:t xml:space="preserve">    </w:t>
      </w:r>
      <w:r>
        <w:rPr>
          <w:lang w:val="en"/>
        </w:rPr>
        <w:t>"Type": "speed",</w:t>
      </w:r>
    </w:p>
    <w:p w14:paraId="52D4D4E3" w14:textId="77777777" w:rsidR="00000000" w:rsidRDefault="001D59F6">
      <w:pPr>
        <w:pStyle w:val="HTMLPreformatted"/>
        <w:ind w:left="720"/>
        <w:divId w:val="1664550795"/>
        <w:rPr>
          <w:lang w:val="en"/>
        </w:rPr>
      </w:pPr>
      <w:r>
        <w:rPr>
          <w:lang w:val="en"/>
        </w:rPr>
        <w:t xml:space="preserve">    "Actual Speed": 135,</w:t>
      </w:r>
    </w:p>
    <w:p w14:paraId="49F7E4A0" w14:textId="77777777" w:rsidR="00000000" w:rsidRDefault="001D59F6">
      <w:pPr>
        <w:pStyle w:val="HTMLPreformatted"/>
        <w:ind w:left="720"/>
        <w:divId w:val="1664550795"/>
        <w:rPr>
          <w:lang w:val="en"/>
        </w:rPr>
      </w:pPr>
      <w:r>
        <w:rPr>
          <w:lang w:val="en"/>
        </w:rPr>
        <w:t xml:space="preserve">    "Speed Limit": 100</w:t>
      </w:r>
    </w:p>
    <w:p w14:paraId="460AB800" w14:textId="77777777" w:rsidR="00000000" w:rsidRDefault="001D59F6">
      <w:pPr>
        <w:pStyle w:val="HTMLPreformatted"/>
        <w:ind w:left="720"/>
        <w:divId w:val="1664550795"/>
        <w:rPr>
          <w:lang w:val="en"/>
        </w:rPr>
      </w:pPr>
      <w:r>
        <w:rPr>
          <w:lang w:val="en"/>
        </w:rPr>
        <w:t xml:space="preserve">  }</w:t>
      </w:r>
    </w:p>
    <w:p w14:paraId="2441A4BB" w14:textId="77777777" w:rsidR="00000000" w:rsidRDefault="001D59F6">
      <w:pPr>
        <w:pStyle w:val="HTMLPreformatted"/>
        <w:ind w:left="720"/>
        <w:divId w:val="1664550795"/>
        <w:rPr>
          <w:lang w:val="en"/>
        </w:rPr>
      </w:pPr>
      <w:r>
        <w:rPr>
          <w:lang w:val="en"/>
        </w:rPr>
        <w:t>}</w:t>
      </w:r>
    </w:p>
    <w:p w14:paraId="05594D6A" w14:textId="77777777" w:rsidR="00000000" w:rsidRDefault="001D59F6">
      <w:pPr>
        <w:pStyle w:val="title"/>
        <w:shd w:val="clear" w:color="auto" w:fill="FFFFFF"/>
        <w:spacing w:line="360" w:lineRule="atLeast"/>
        <w:ind w:left="720"/>
        <w:divId w:val="1880166251"/>
        <w:rPr>
          <w:rFonts w:ascii="Red Hat Text" w:hAnsi="Red Hat Text" w:cs="Arial"/>
          <w:color w:val="252525"/>
          <w:lang w:val="en"/>
        </w:rPr>
      </w:pPr>
      <w:r>
        <w:rPr>
          <w:rStyle w:val="Strong"/>
          <w:rFonts w:ascii="Red Hat Text" w:hAnsi="Red Hat Text" w:cs="Arial"/>
          <w:color w:val="252525"/>
          <w:lang w:val="en"/>
        </w:rPr>
        <w:t>Example response (JSON)</w:t>
      </w:r>
    </w:p>
    <w:p w14:paraId="4DFB86D1" w14:textId="77777777" w:rsidR="00000000" w:rsidRDefault="001D59F6">
      <w:pPr>
        <w:pStyle w:val="HTMLPreformatted"/>
        <w:ind w:left="720"/>
        <w:divId w:val="1880166251"/>
        <w:rPr>
          <w:lang w:val="en"/>
        </w:rPr>
      </w:pPr>
      <w:r>
        <w:rPr>
          <w:lang w:val="en"/>
        </w:rPr>
        <w:t>{</w:t>
      </w:r>
    </w:p>
    <w:p w14:paraId="456FD951" w14:textId="77777777" w:rsidR="00000000" w:rsidRDefault="001D59F6">
      <w:pPr>
        <w:pStyle w:val="HTMLPreformatted"/>
        <w:ind w:left="720"/>
        <w:divId w:val="1880166251"/>
        <w:rPr>
          <w:lang w:val="en"/>
        </w:rPr>
      </w:pPr>
      <w:r>
        <w:rPr>
          <w:lang w:val="en"/>
        </w:rPr>
        <w:t xml:space="preserve">  "Violation": {</w:t>
      </w:r>
    </w:p>
    <w:p w14:paraId="6EF0C6A6" w14:textId="77777777" w:rsidR="00000000" w:rsidRDefault="001D59F6">
      <w:pPr>
        <w:pStyle w:val="HTMLPreformatted"/>
        <w:ind w:left="720"/>
        <w:divId w:val="1880166251"/>
        <w:rPr>
          <w:lang w:val="en"/>
        </w:rPr>
      </w:pPr>
      <w:r>
        <w:rPr>
          <w:lang w:val="en"/>
        </w:rPr>
        <w:t xml:space="preserve">    "Type": "speed",</w:t>
      </w:r>
    </w:p>
    <w:p w14:paraId="2601C06C" w14:textId="77777777" w:rsidR="00000000" w:rsidRDefault="001D59F6">
      <w:pPr>
        <w:pStyle w:val="HTMLPreformatted"/>
        <w:ind w:left="720"/>
        <w:divId w:val="1880166251"/>
        <w:rPr>
          <w:lang w:val="en"/>
        </w:rPr>
      </w:pPr>
      <w:r>
        <w:rPr>
          <w:lang w:val="en"/>
        </w:rPr>
        <w:t xml:space="preserve">    "Speed Limit": 100,</w:t>
      </w:r>
    </w:p>
    <w:p w14:paraId="2C3FBB4A" w14:textId="77777777" w:rsidR="00000000" w:rsidRDefault="001D59F6">
      <w:pPr>
        <w:pStyle w:val="HTMLPreformatted"/>
        <w:ind w:left="720"/>
        <w:divId w:val="1880166251"/>
        <w:rPr>
          <w:lang w:val="en"/>
        </w:rPr>
      </w:pPr>
      <w:r>
        <w:rPr>
          <w:lang w:val="en"/>
        </w:rPr>
        <w:t xml:space="preserve">    "Actual Speed": 135,</w:t>
      </w:r>
    </w:p>
    <w:p w14:paraId="2400C75F" w14:textId="77777777" w:rsidR="00000000" w:rsidRDefault="001D59F6">
      <w:pPr>
        <w:pStyle w:val="HTMLPreformatted"/>
        <w:ind w:left="720"/>
        <w:divId w:val="1880166251"/>
        <w:rPr>
          <w:lang w:val="en"/>
        </w:rPr>
      </w:pPr>
      <w:r>
        <w:rPr>
          <w:lang w:val="en"/>
        </w:rPr>
        <w:t xml:space="preserve">    "Code": null,</w:t>
      </w:r>
    </w:p>
    <w:p w14:paraId="4CED57E9" w14:textId="77777777" w:rsidR="00000000" w:rsidRDefault="001D59F6">
      <w:pPr>
        <w:pStyle w:val="HTMLPreformatted"/>
        <w:ind w:left="720"/>
        <w:divId w:val="1880166251"/>
        <w:rPr>
          <w:lang w:val="en"/>
        </w:rPr>
      </w:pPr>
      <w:r>
        <w:rPr>
          <w:lang w:val="en"/>
        </w:rPr>
        <w:t xml:space="preserve">    "Date": "2021-04-08"</w:t>
      </w:r>
    </w:p>
    <w:p w14:paraId="48525BA9" w14:textId="77777777" w:rsidR="00000000" w:rsidRDefault="001D59F6">
      <w:pPr>
        <w:pStyle w:val="HTMLPreformatted"/>
        <w:ind w:left="720"/>
        <w:divId w:val="1880166251"/>
        <w:rPr>
          <w:lang w:val="en"/>
        </w:rPr>
      </w:pPr>
      <w:r>
        <w:rPr>
          <w:lang w:val="en"/>
        </w:rPr>
        <w:lastRenderedPageBreak/>
        <w:t xml:space="preserve">  },</w:t>
      </w:r>
    </w:p>
    <w:p w14:paraId="1A935051" w14:textId="77777777" w:rsidR="00000000" w:rsidRDefault="001D59F6">
      <w:pPr>
        <w:pStyle w:val="HTMLPreformatted"/>
        <w:ind w:left="720"/>
        <w:divId w:val="1880166251"/>
        <w:rPr>
          <w:lang w:val="en"/>
        </w:rPr>
      </w:pPr>
      <w:r>
        <w:rPr>
          <w:lang w:val="en"/>
        </w:rPr>
        <w:t xml:space="preserve">  "Driver": {</w:t>
      </w:r>
    </w:p>
    <w:p w14:paraId="207CF8D0" w14:textId="77777777" w:rsidR="00000000" w:rsidRDefault="001D59F6">
      <w:pPr>
        <w:pStyle w:val="HTMLPreformatted"/>
        <w:ind w:left="720"/>
        <w:divId w:val="1880166251"/>
        <w:rPr>
          <w:lang w:val="en"/>
        </w:rPr>
      </w:pPr>
      <w:r>
        <w:rPr>
          <w:lang w:val="en"/>
        </w:rPr>
        <w:t xml:space="preserve">    </w:t>
      </w:r>
      <w:r>
        <w:rPr>
          <w:lang w:val="en"/>
        </w:rPr>
        <w:t>"Points": 15,</w:t>
      </w:r>
    </w:p>
    <w:p w14:paraId="7561FEAE" w14:textId="77777777" w:rsidR="00000000" w:rsidRDefault="001D59F6">
      <w:pPr>
        <w:pStyle w:val="HTMLPreformatted"/>
        <w:ind w:left="720"/>
        <w:divId w:val="1880166251"/>
        <w:rPr>
          <w:lang w:val="en"/>
        </w:rPr>
      </w:pPr>
      <w:r>
        <w:rPr>
          <w:lang w:val="en"/>
        </w:rPr>
        <w:t xml:space="preserve">    "State": null,</w:t>
      </w:r>
    </w:p>
    <w:p w14:paraId="4B743F1D" w14:textId="77777777" w:rsidR="00000000" w:rsidRDefault="001D59F6">
      <w:pPr>
        <w:pStyle w:val="HTMLPreformatted"/>
        <w:ind w:left="720"/>
        <w:divId w:val="1880166251"/>
        <w:rPr>
          <w:lang w:val="en"/>
        </w:rPr>
      </w:pPr>
      <w:r>
        <w:rPr>
          <w:lang w:val="en"/>
        </w:rPr>
        <w:t xml:space="preserve">    "City": null,</w:t>
      </w:r>
    </w:p>
    <w:p w14:paraId="45A61693" w14:textId="77777777" w:rsidR="00000000" w:rsidRDefault="001D59F6">
      <w:pPr>
        <w:pStyle w:val="HTMLPreformatted"/>
        <w:ind w:left="720"/>
        <w:divId w:val="1880166251"/>
        <w:rPr>
          <w:lang w:val="en"/>
        </w:rPr>
      </w:pPr>
      <w:r>
        <w:rPr>
          <w:lang w:val="en"/>
        </w:rPr>
        <w:t xml:space="preserve">    "Age": null,</w:t>
      </w:r>
    </w:p>
    <w:p w14:paraId="0FBCD37B" w14:textId="77777777" w:rsidR="00000000" w:rsidRDefault="001D59F6">
      <w:pPr>
        <w:pStyle w:val="HTMLPreformatted"/>
        <w:ind w:left="720"/>
        <w:divId w:val="1880166251"/>
        <w:rPr>
          <w:lang w:val="en"/>
        </w:rPr>
      </w:pPr>
      <w:r>
        <w:rPr>
          <w:lang w:val="en"/>
        </w:rPr>
        <w:t xml:space="preserve">    "Name": null</w:t>
      </w:r>
    </w:p>
    <w:p w14:paraId="5A09D380" w14:textId="77777777" w:rsidR="00000000" w:rsidRDefault="001D59F6">
      <w:pPr>
        <w:pStyle w:val="HTMLPreformatted"/>
        <w:ind w:left="720"/>
        <w:divId w:val="1880166251"/>
        <w:rPr>
          <w:lang w:val="en"/>
        </w:rPr>
      </w:pPr>
      <w:r>
        <w:rPr>
          <w:lang w:val="en"/>
        </w:rPr>
        <w:t xml:space="preserve">  },</w:t>
      </w:r>
    </w:p>
    <w:p w14:paraId="4603A9B8" w14:textId="77777777" w:rsidR="00000000" w:rsidRDefault="001D59F6">
      <w:pPr>
        <w:pStyle w:val="HTMLPreformatted"/>
        <w:ind w:left="720"/>
        <w:divId w:val="1880166251"/>
        <w:rPr>
          <w:lang w:val="en"/>
        </w:rPr>
      </w:pPr>
      <w:r>
        <w:rPr>
          <w:lang w:val="en"/>
        </w:rPr>
        <w:t xml:space="preserve">  "Fine": {</w:t>
      </w:r>
    </w:p>
    <w:p w14:paraId="1592D7FB" w14:textId="77777777" w:rsidR="00000000" w:rsidRDefault="001D59F6">
      <w:pPr>
        <w:pStyle w:val="HTMLPreformatted"/>
        <w:ind w:left="720"/>
        <w:divId w:val="1880166251"/>
        <w:rPr>
          <w:lang w:val="en"/>
        </w:rPr>
      </w:pPr>
      <w:r>
        <w:rPr>
          <w:lang w:val="en"/>
        </w:rPr>
        <w:t xml:space="preserve">    "Points": 7,</w:t>
      </w:r>
    </w:p>
    <w:p w14:paraId="3D746D62" w14:textId="77777777" w:rsidR="00000000" w:rsidRDefault="001D59F6">
      <w:pPr>
        <w:pStyle w:val="HTMLPreformatted"/>
        <w:ind w:left="720"/>
        <w:divId w:val="1880166251"/>
        <w:rPr>
          <w:lang w:val="en"/>
        </w:rPr>
      </w:pPr>
      <w:r>
        <w:rPr>
          <w:lang w:val="en"/>
        </w:rPr>
        <w:t xml:space="preserve">    "Amount": 1000</w:t>
      </w:r>
    </w:p>
    <w:p w14:paraId="36952118" w14:textId="77777777" w:rsidR="00000000" w:rsidRDefault="001D59F6">
      <w:pPr>
        <w:pStyle w:val="HTMLPreformatted"/>
        <w:ind w:left="720"/>
        <w:divId w:val="1880166251"/>
        <w:rPr>
          <w:lang w:val="en"/>
        </w:rPr>
      </w:pPr>
      <w:r>
        <w:rPr>
          <w:lang w:val="en"/>
        </w:rPr>
        <w:t xml:space="preserve">  },</w:t>
      </w:r>
    </w:p>
    <w:p w14:paraId="12235D0E" w14:textId="77777777" w:rsidR="00000000" w:rsidRDefault="001D59F6">
      <w:pPr>
        <w:pStyle w:val="HTMLPreformatted"/>
        <w:ind w:left="720"/>
        <w:divId w:val="1880166251"/>
        <w:rPr>
          <w:lang w:val="en"/>
        </w:rPr>
      </w:pPr>
      <w:r>
        <w:rPr>
          <w:lang w:val="en"/>
        </w:rPr>
        <w:t xml:space="preserve">  "Should the driver be suspended?": "Yes"</w:t>
      </w:r>
    </w:p>
    <w:p w14:paraId="71B59290" w14:textId="77777777" w:rsidR="00000000" w:rsidRDefault="001D59F6">
      <w:pPr>
        <w:pStyle w:val="HTMLPreformatted"/>
        <w:ind w:left="720"/>
        <w:divId w:val="1880166251"/>
        <w:rPr>
          <w:lang w:val="en"/>
        </w:rPr>
      </w:pPr>
      <w:r>
        <w:rPr>
          <w:lang w:val="en"/>
        </w:rPr>
        <w:t>}</w:t>
      </w:r>
    </w:p>
    <w:p w14:paraId="5DC48C28" w14:textId="77777777" w:rsidR="00000000" w:rsidRDefault="001D59F6">
      <w:pPr>
        <w:shd w:val="clear" w:color="auto" w:fill="FFFFFF"/>
        <w:divId w:val="137634567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Evaluate a specified decision service within a specified DMN model in a container</w:t>
      </w:r>
    </w:p>
    <w:p w14:paraId="5841BF75" w14:textId="77777777" w:rsidR="00000000" w:rsidRDefault="001D59F6">
      <w:pPr>
        <w:pStyle w:val="simpara"/>
        <w:shd w:val="clear" w:color="auto" w:fill="FFFFFF"/>
        <w:ind w:left="720"/>
        <w:divId w:val="1376345672"/>
        <w:rPr>
          <w:rFonts w:ascii="Red Hat Text" w:hAnsi="Red Hat Text" w:cs="Arial"/>
          <w:color w:val="252525"/>
          <w:lang w:val="en"/>
        </w:rPr>
      </w:pPr>
      <w:r>
        <w:rPr>
          <w:rStyle w:val="HTMLCode"/>
          <w:lang w:val="en"/>
        </w:rPr>
        <w:t>POST /server/containers/{containerId}/dmn/models/{modelname}/{decisionServiceName}</w:t>
      </w:r>
      <w:r>
        <w:rPr>
          <w:rFonts w:ascii="Red Hat Text" w:hAnsi="Red Hat Text" w:cs="Arial"/>
          <w:color w:val="252525"/>
          <w:lang w:val="en"/>
        </w:rPr>
        <w:t xml:space="preserve"> </w:t>
      </w:r>
    </w:p>
    <w:p w14:paraId="6D5ADF0A" w14:textId="77777777" w:rsidR="00000000" w:rsidRDefault="001D59F6">
      <w:pPr>
        <w:pStyle w:val="simpara"/>
        <w:shd w:val="clear" w:color="auto" w:fill="FFFFFF"/>
        <w:ind w:left="720"/>
        <w:divId w:val="1376345672"/>
        <w:rPr>
          <w:rFonts w:ascii="Red Hat Text" w:hAnsi="Red Hat Text" w:cs="Arial"/>
          <w:color w:val="252525"/>
          <w:lang w:val="en"/>
        </w:rPr>
      </w:pPr>
      <w:r>
        <w:rPr>
          <w:rFonts w:ascii="Red Hat Text" w:hAnsi="Red Hat Text" w:cs="Arial"/>
          <w:color w:val="252525"/>
          <w:lang w:val="en"/>
        </w:rPr>
        <w:t>For this endpoint, the request body must contain all the requirements of the decision serv</w:t>
      </w:r>
      <w:r>
        <w:rPr>
          <w:rFonts w:ascii="Red Hat Text" w:hAnsi="Red Hat Text" w:cs="Arial"/>
          <w:color w:val="252525"/>
          <w:lang w:val="en"/>
        </w:rPr>
        <w:t>ice. The response is the resulting DMN context of the decision service, including the decision values, the original input values, and all other parametric DRG components in serialized form. For example, a business knowledge model is available in string-ser</w:t>
      </w:r>
      <w:r>
        <w:rPr>
          <w:rFonts w:ascii="Red Hat Text" w:hAnsi="Red Hat Text" w:cs="Arial"/>
          <w:color w:val="252525"/>
          <w:lang w:val="en"/>
        </w:rPr>
        <w:t xml:space="preserve">ialized form in its signature. </w:t>
      </w:r>
    </w:p>
    <w:p w14:paraId="522B8648" w14:textId="77777777" w:rsidR="00000000" w:rsidRDefault="001D59F6">
      <w:pPr>
        <w:pStyle w:val="simpara"/>
        <w:shd w:val="clear" w:color="auto" w:fill="FFFFFF"/>
        <w:ind w:left="720"/>
        <w:divId w:val="1376345672"/>
        <w:rPr>
          <w:rFonts w:ascii="Red Hat Text" w:hAnsi="Red Hat Text" w:cs="Arial"/>
          <w:color w:val="252525"/>
          <w:lang w:val="en"/>
        </w:rPr>
      </w:pPr>
      <w:r>
        <w:rPr>
          <w:rFonts w:ascii="Red Hat Text" w:hAnsi="Red Hat Text" w:cs="Arial"/>
          <w:color w:val="252525"/>
          <w:lang w:val="en"/>
        </w:rPr>
        <w:t>If the decision service is composed of a single-output decision, the response is the resulting value of that specific decision. This behavior provides an equivalent value at the API level of a specification feature when invo</w:t>
      </w:r>
      <w:r>
        <w:rPr>
          <w:rFonts w:ascii="Red Hat Text" w:hAnsi="Red Hat Text" w:cs="Arial"/>
          <w:color w:val="252525"/>
          <w:lang w:val="en"/>
        </w:rPr>
        <w:t xml:space="preserve">king the decision service in the model itself. As a result, you can, for example, interact with a DMN decision service from single-page web applications. </w:t>
      </w:r>
    </w:p>
    <w:p w14:paraId="6ACB578A" w14:textId="77777777" w:rsidR="00000000" w:rsidRDefault="001D59F6">
      <w:pPr>
        <w:pStyle w:val="title"/>
        <w:shd w:val="clear" w:color="auto" w:fill="FFFFFF"/>
        <w:spacing w:line="360" w:lineRule="atLeast"/>
        <w:ind w:left="720"/>
        <w:divId w:val="1123765305"/>
        <w:rPr>
          <w:rFonts w:ascii="Red Hat Text" w:hAnsi="Red Hat Text" w:cs="Arial"/>
          <w:color w:val="252525"/>
          <w:lang w:val="en"/>
        </w:rPr>
      </w:pPr>
      <w:r>
        <w:rPr>
          <w:rStyle w:val="Strong"/>
          <w:rFonts w:ascii="Red Hat Text" w:hAnsi="Red Hat Text" w:cs="Arial"/>
          <w:color w:val="252525"/>
          <w:lang w:val="en"/>
        </w:rPr>
        <w:t xml:space="preserve">Figure 7.1. Example </w:t>
      </w:r>
      <w:r>
        <w:rPr>
          <w:rStyle w:val="HTMLCode"/>
          <w:b/>
          <w:bCs/>
          <w:lang w:val="en"/>
        </w:rPr>
        <w:t>TrafficViolationDecisionService</w:t>
      </w:r>
      <w:r>
        <w:rPr>
          <w:rStyle w:val="Strong"/>
          <w:rFonts w:ascii="Red Hat Text" w:hAnsi="Red Hat Text" w:cs="Arial"/>
          <w:color w:val="252525"/>
          <w:lang w:val="en"/>
        </w:rPr>
        <w:t xml:space="preserve"> decision service with single-output decision</w:t>
      </w:r>
    </w:p>
    <w:p w14:paraId="15EA2BBE" w14:textId="77777777" w:rsidR="00000000" w:rsidRDefault="001D59F6">
      <w:pPr>
        <w:shd w:val="clear" w:color="auto" w:fill="FFFFFF"/>
        <w:ind w:left="720"/>
        <w:divId w:val="420101161"/>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2E3F1FE4" wp14:editId="46B73E3A">
            <wp:extent cx="8429625" cy="5448300"/>
            <wp:effectExtent l="0" t="0" r="9525" b="0"/>
            <wp:docPr id="134" name="Picture 134" descr="Image of decision service in Traffic Violation DM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Image of decision service in Traffic Violation DMN model"/>
                    <pic:cNvPicPr>
                      <a:picLocks noChangeAspect="1" noChangeArrowheads="1"/>
                    </pic:cNvPicPr>
                  </pic:nvPicPr>
                  <pic:blipFill>
                    <a:blip r:link="rId600">
                      <a:extLst>
                        <a:ext uri="{28A0092B-C50C-407E-A947-70E740481C1C}">
                          <a14:useLocalDpi xmlns:a14="http://schemas.microsoft.com/office/drawing/2010/main" val="0"/>
                        </a:ext>
                      </a:extLst>
                    </a:blip>
                    <a:srcRect/>
                    <a:stretch>
                      <a:fillRect/>
                    </a:stretch>
                  </pic:blipFill>
                  <pic:spPr bwMode="auto">
                    <a:xfrm>
                      <a:off x="0" y="0"/>
                      <a:ext cx="8429625" cy="5448300"/>
                    </a:xfrm>
                    <a:prstGeom prst="rect">
                      <a:avLst/>
                    </a:prstGeom>
                    <a:noFill/>
                    <a:ln>
                      <a:noFill/>
                    </a:ln>
                  </pic:spPr>
                </pic:pic>
              </a:graphicData>
            </a:graphic>
          </wp:inline>
        </w:drawing>
      </w:r>
    </w:p>
    <w:p w14:paraId="539CCCFF" w14:textId="77777777" w:rsidR="00000000" w:rsidRDefault="001D59F6">
      <w:pPr>
        <w:pStyle w:val="title"/>
        <w:shd w:val="clear" w:color="auto" w:fill="FFFFFF"/>
        <w:spacing w:line="360" w:lineRule="atLeast"/>
        <w:ind w:left="720"/>
        <w:divId w:val="2056810323"/>
        <w:rPr>
          <w:rFonts w:ascii="Red Hat Text" w:hAnsi="Red Hat Text" w:cs="Arial"/>
          <w:color w:val="252525"/>
          <w:lang w:val="en"/>
        </w:rPr>
      </w:pPr>
      <w:r>
        <w:rPr>
          <w:rStyle w:val="Strong"/>
          <w:rFonts w:ascii="Red Hat Text" w:hAnsi="Red Hat Text" w:cs="Arial"/>
          <w:color w:val="252525"/>
          <w:lang w:val="en"/>
        </w:rPr>
        <w:t xml:space="preserve">Figure 7.2. Example </w:t>
      </w:r>
      <w:r>
        <w:rPr>
          <w:rStyle w:val="HTMLCode"/>
          <w:b/>
          <w:bCs/>
          <w:lang w:val="en"/>
        </w:rPr>
        <w:t>TrafficViolationDecisionService</w:t>
      </w:r>
      <w:r>
        <w:rPr>
          <w:rStyle w:val="Strong"/>
          <w:rFonts w:ascii="Red Hat Text" w:hAnsi="Red Hat Text" w:cs="Arial"/>
          <w:color w:val="252525"/>
          <w:lang w:val="en"/>
        </w:rPr>
        <w:t xml:space="preserve"> decision service with multiple-output decision</w:t>
      </w:r>
    </w:p>
    <w:p w14:paraId="41713C96" w14:textId="77777777" w:rsidR="00000000" w:rsidRDefault="001D59F6">
      <w:pPr>
        <w:shd w:val="clear" w:color="auto" w:fill="FFFFFF"/>
        <w:ind w:left="720"/>
        <w:divId w:val="1361198373"/>
        <w:rPr>
          <w:rFonts w:ascii="Red Hat Text" w:eastAsia="Times New Roman" w:hAnsi="Red Hat Text" w:cs="Arial"/>
          <w:color w:val="252525"/>
          <w:lang w:val="en"/>
        </w:rPr>
      </w:pPr>
      <w:r>
        <w:rPr>
          <w:rFonts w:ascii="Red Hat Text" w:eastAsia="Times New Roman" w:hAnsi="Red Hat Text" w:cs="Arial"/>
          <w:noProof/>
          <w:color w:val="252525"/>
          <w:lang w:val="en"/>
        </w:rPr>
        <w:lastRenderedPageBreak/>
        <w:drawing>
          <wp:inline distT="0" distB="0" distL="0" distR="0" wp14:anchorId="7EDB0D16" wp14:editId="3491F2EA">
            <wp:extent cx="8001000" cy="5591175"/>
            <wp:effectExtent l="0" t="0" r="0" b="9525"/>
            <wp:docPr id="135" name="Picture 135" descr="Image of decision service in Traffic Violation DM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mage of decision service in Traffic Violation DMN model"/>
                    <pic:cNvPicPr>
                      <a:picLocks noChangeAspect="1" noChangeArrowheads="1"/>
                    </pic:cNvPicPr>
                  </pic:nvPicPr>
                  <pic:blipFill>
                    <a:blip r:link="rId601">
                      <a:extLst>
                        <a:ext uri="{28A0092B-C50C-407E-A947-70E740481C1C}">
                          <a14:useLocalDpi xmlns:a14="http://schemas.microsoft.com/office/drawing/2010/main" val="0"/>
                        </a:ext>
                      </a:extLst>
                    </a:blip>
                    <a:srcRect/>
                    <a:stretch>
                      <a:fillRect/>
                    </a:stretch>
                  </pic:blipFill>
                  <pic:spPr bwMode="auto">
                    <a:xfrm>
                      <a:off x="0" y="0"/>
                      <a:ext cx="8001000" cy="5591175"/>
                    </a:xfrm>
                    <a:prstGeom prst="rect">
                      <a:avLst/>
                    </a:prstGeom>
                    <a:noFill/>
                    <a:ln>
                      <a:noFill/>
                    </a:ln>
                  </pic:spPr>
                </pic:pic>
              </a:graphicData>
            </a:graphic>
          </wp:inline>
        </w:drawing>
      </w:r>
    </w:p>
    <w:p w14:paraId="302E1A30" w14:textId="77777777" w:rsidR="00000000" w:rsidRDefault="001D59F6">
      <w:pPr>
        <w:pStyle w:val="title"/>
        <w:shd w:val="clear" w:color="auto" w:fill="FFFFFF"/>
        <w:spacing w:line="360" w:lineRule="atLeast"/>
        <w:ind w:left="720"/>
        <w:divId w:val="1815026722"/>
        <w:rPr>
          <w:rFonts w:ascii="Red Hat Text" w:hAnsi="Red Hat Text" w:cs="Arial"/>
          <w:color w:val="252525"/>
          <w:lang w:val="en"/>
        </w:rPr>
      </w:pPr>
      <w:r>
        <w:rPr>
          <w:rStyle w:val="Strong"/>
          <w:rFonts w:ascii="Red Hat Text" w:hAnsi="Red Hat Text" w:cs="Arial"/>
          <w:color w:val="252525"/>
          <w:lang w:val="en"/>
        </w:rPr>
        <w:t>Example REST endpoint</w:t>
      </w:r>
    </w:p>
    <w:p w14:paraId="73AF7927" w14:textId="77777777" w:rsidR="00000000" w:rsidRDefault="001D59F6">
      <w:pPr>
        <w:pStyle w:val="NormalWeb"/>
        <w:shd w:val="clear" w:color="auto" w:fill="FFFFFF"/>
        <w:ind w:left="720"/>
        <w:divId w:val="1815026722"/>
        <w:rPr>
          <w:rFonts w:ascii="Red Hat Text" w:hAnsi="Red Hat Text" w:cs="Arial"/>
          <w:color w:val="252525"/>
          <w:lang w:val="en"/>
        </w:rPr>
      </w:pPr>
      <w:r>
        <w:rPr>
          <w:rStyle w:val="HTMLCode"/>
          <w:lang w:val="en"/>
        </w:rPr>
        <w:t>http://localhost:8080/kie-server/services/rest/server/containers/mykjar-project/dmn/models/Traffic Violation/TrafficViolationDecisionService</w:t>
      </w:r>
      <w:r>
        <w:rPr>
          <w:rFonts w:ascii="Red Hat Text" w:hAnsi="Red Hat Text" w:cs="Arial"/>
          <w:color w:val="252525"/>
          <w:lang w:val="en"/>
        </w:rPr>
        <w:t xml:space="preserve"> </w:t>
      </w:r>
    </w:p>
    <w:p w14:paraId="2DC7C594" w14:textId="77777777" w:rsidR="00000000" w:rsidRDefault="001D59F6">
      <w:pPr>
        <w:pStyle w:val="title"/>
        <w:shd w:val="clear" w:color="auto" w:fill="FFFFFF"/>
        <w:spacing w:line="360" w:lineRule="atLeast"/>
        <w:ind w:left="720"/>
        <w:divId w:val="1385710988"/>
        <w:rPr>
          <w:rFonts w:ascii="Red Hat Text" w:hAnsi="Red Hat Text" w:cs="Arial"/>
          <w:color w:val="252525"/>
          <w:lang w:val="en"/>
        </w:rPr>
      </w:pPr>
      <w:r>
        <w:rPr>
          <w:rStyle w:val="Strong"/>
          <w:rFonts w:ascii="Red Hat Text" w:hAnsi="Red Hat Text" w:cs="Arial"/>
          <w:color w:val="252525"/>
          <w:lang w:val="en"/>
        </w:rPr>
        <w:t>Example POST request body with input data</w:t>
      </w:r>
    </w:p>
    <w:p w14:paraId="63F394B5" w14:textId="77777777" w:rsidR="00000000" w:rsidRDefault="001D59F6">
      <w:pPr>
        <w:pStyle w:val="HTMLPreformatted"/>
        <w:ind w:left="720"/>
        <w:divId w:val="1385710988"/>
        <w:rPr>
          <w:lang w:val="en"/>
        </w:rPr>
      </w:pPr>
      <w:r>
        <w:rPr>
          <w:lang w:val="en"/>
        </w:rPr>
        <w:t>{</w:t>
      </w:r>
    </w:p>
    <w:p w14:paraId="129CCAB5" w14:textId="77777777" w:rsidR="00000000" w:rsidRDefault="001D59F6">
      <w:pPr>
        <w:pStyle w:val="HTMLPreformatted"/>
        <w:ind w:left="720"/>
        <w:divId w:val="1385710988"/>
        <w:rPr>
          <w:lang w:val="en"/>
        </w:rPr>
      </w:pPr>
      <w:r>
        <w:rPr>
          <w:lang w:val="en"/>
        </w:rPr>
        <w:t xml:space="preserve">  "Driver": {</w:t>
      </w:r>
    </w:p>
    <w:p w14:paraId="24194B43" w14:textId="77777777" w:rsidR="00000000" w:rsidRDefault="001D59F6">
      <w:pPr>
        <w:pStyle w:val="HTMLPreformatted"/>
        <w:ind w:left="720"/>
        <w:divId w:val="1385710988"/>
        <w:rPr>
          <w:lang w:val="en"/>
        </w:rPr>
      </w:pPr>
      <w:r>
        <w:rPr>
          <w:lang w:val="en"/>
        </w:rPr>
        <w:t xml:space="preserve">    "Points": 2</w:t>
      </w:r>
    </w:p>
    <w:p w14:paraId="79690415" w14:textId="77777777" w:rsidR="00000000" w:rsidRDefault="001D59F6">
      <w:pPr>
        <w:pStyle w:val="HTMLPreformatted"/>
        <w:ind w:left="720"/>
        <w:divId w:val="1385710988"/>
        <w:rPr>
          <w:lang w:val="en"/>
        </w:rPr>
      </w:pPr>
      <w:r>
        <w:rPr>
          <w:lang w:val="en"/>
        </w:rPr>
        <w:t xml:space="preserve">  },</w:t>
      </w:r>
    </w:p>
    <w:p w14:paraId="4CCE830D" w14:textId="77777777" w:rsidR="00000000" w:rsidRDefault="001D59F6">
      <w:pPr>
        <w:pStyle w:val="HTMLPreformatted"/>
        <w:ind w:left="720"/>
        <w:divId w:val="1385710988"/>
        <w:rPr>
          <w:lang w:val="en"/>
        </w:rPr>
      </w:pPr>
      <w:r>
        <w:rPr>
          <w:lang w:val="en"/>
        </w:rPr>
        <w:t xml:space="preserve">  "Violation": {</w:t>
      </w:r>
    </w:p>
    <w:p w14:paraId="29867971" w14:textId="77777777" w:rsidR="00000000" w:rsidRDefault="001D59F6">
      <w:pPr>
        <w:pStyle w:val="HTMLPreformatted"/>
        <w:ind w:left="720"/>
        <w:divId w:val="1385710988"/>
        <w:rPr>
          <w:lang w:val="en"/>
        </w:rPr>
      </w:pPr>
      <w:r>
        <w:rPr>
          <w:lang w:val="en"/>
        </w:rPr>
        <w:t xml:space="preserve">    </w:t>
      </w:r>
      <w:r>
        <w:rPr>
          <w:lang w:val="en"/>
        </w:rPr>
        <w:t>"Type": "speed",</w:t>
      </w:r>
    </w:p>
    <w:p w14:paraId="26EDB739" w14:textId="77777777" w:rsidR="00000000" w:rsidRDefault="001D59F6">
      <w:pPr>
        <w:pStyle w:val="HTMLPreformatted"/>
        <w:ind w:left="720"/>
        <w:divId w:val="1385710988"/>
        <w:rPr>
          <w:lang w:val="en"/>
        </w:rPr>
      </w:pPr>
      <w:r>
        <w:rPr>
          <w:lang w:val="en"/>
        </w:rPr>
        <w:t xml:space="preserve">    "Actual Speed": 120,</w:t>
      </w:r>
    </w:p>
    <w:p w14:paraId="089AD104" w14:textId="77777777" w:rsidR="00000000" w:rsidRDefault="001D59F6">
      <w:pPr>
        <w:pStyle w:val="HTMLPreformatted"/>
        <w:ind w:left="720"/>
        <w:divId w:val="1385710988"/>
        <w:rPr>
          <w:lang w:val="en"/>
        </w:rPr>
      </w:pPr>
      <w:r>
        <w:rPr>
          <w:lang w:val="en"/>
        </w:rPr>
        <w:lastRenderedPageBreak/>
        <w:t xml:space="preserve">    "Speed Limit": 100</w:t>
      </w:r>
    </w:p>
    <w:p w14:paraId="3651289F" w14:textId="77777777" w:rsidR="00000000" w:rsidRDefault="001D59F6">
      <w:pPr>
        <w:pStyle w:val="HTMLPreformatted"/>
        <w:ind w:left="720"/>
        <w:divId w:val="1385710988"/>
        <w:rPr>
          <w:lang w:val="en"/>
        </w:rPr>
      </w:pPr>
      <w:r>
        <w:rPr>
          <w:lang w:val="en"/>
        </w:rPr>
        <w:t xml:space="preserve">  }</w:t>
      </w:r>
    </w:p>
    <w:p w14:paraId="62902F01" w14:textId="77777777" w:rsidR="00000000" w:rsidRDefault="001D59F6">
      <w:pPr>
        <w:pStyle w:val="HTMLPreformatted"/>
        <w:ind w:left="720"/>
        <w:divId w:val="1385710988"/>
        <w:rPr>
          <w:lang w:val="en"/>
        </w:rPr>
      </w:pPr>
      <w:r>
        <w:rPr>
          <w:lang w:val="en"/>
        </w:rPr>
        <w:t>}</w:t>
      </w:r>
    </w:p>
    <w:p w14:paraId="506831FF" w14:textId="77777777" w:rsidR="00000000" w:rsidRDefault="001D59F6">
      <w:pPr>
        <w:pStyle w:val="title"/>
        <w:shd w:val="clear" w:color="auto" w:fill="FFFFFF"/>
        <w:spacing w:line="360" w:lineRule="atLeast"/>
        <w:ind w:left="720"/>
        <w:divId w:val="661936632"/>
        <w:rPr>
          <w:rFonts w:ascii="Red Hat Text" w:hAnsi="Red Hat Text" w:cs="Arial"/>
          <w:color w:val="252525"/>
          <w:lang w:val="en"/>
        </w:rPr>
      </w:pPr>
      <w:r>
        <w:rPr>
          <w:rStyle w:val="Strong"/>
          <w:rFonts w:ascii="Red Hat Text" w:hAnsi="Red Hat Text" w:cs="Arial"/>
          <w:color w:val="252525"/>
          <w:lang w:val="en"/>
        </w:rPr>
        <w:t>Example curl request</w:t>
      </w:r>
    </w:p>
    <w:p w14:paraId="4852EE69" w14:textId="77777777" w:rsidR="00000000" w:rsidRDefault="001D59F6">
      <w:pPr>
        <w:pStyle w:val="HTMLPreformatted"/>
        <w:ind w:left="720"/>
        <w:divId w:val="661936632"/>
        <w:rPr>
          <w:lang w:val="en"/>
        </w:rPr>
      </w:pPr>
      <w:r>
        <w:rPr>
          <w:lang w:val="en"/>
        </w:rPr>
        <w:t>curl -X POST http://localhost:8080/kie-server/services/rest/server/containers/mykjar-project/dmn/models/Traffic Violation/TrafficViolationDecisionService -H 'conten</w:t>
      </w:r>
      <w:r>
        <w:rPr>
          <w:lang w:val="en"/>
        </w:rPr>
        <w:t>t-type: application/json' -H 'accept: application/json' -d '{"Driver": {"Points": 2}, "Violation": {"Type": "speed", "Actual Speed": 120, "Speed Limit": 100}}'</w:t>
      </w:r>
    </w:p>
    <w:p w14:paraId="309105C4" w14:textId="77777777" w:rsidR="00000000" w:rsidRDefault="001D59F6">
      <w:pPr>
        <w:pStyle w:val="title"/>
        <w:shd w:val="clear" w:color="auto" w:fill="FFFFFF"/>
        <w:spacing w:line="360" w:lineRule="atLeast"/>
        <w:ind w:left="720"/>
        <w:divId w:val="573711316"/>
        <w:rPr>
          <w:rFonts w:ascii="Red Hat Text" w:hAnsi="Red Hat Text" w:cs="Arial"/>
          <w:color w:val="252525"/>
          <w:lang w:val="en"/>
        </w:rPr>
      </w:pPr>
      <w:r>
        <w:rPr>
          <w:rStyle w:val="Strong"/>
          <w:rFonts w:ascii="Red Hat Text" w:hAnsi="Red Hat Text" w:cs="Arial"/>
          <w:color w:val="252525"/>
          <w:lang w:val="en"/>
        </w:rPr>
        <w:t>Example response for single-output decision (JSON)</w:t>
      </w:r>
    </w:p>
    <w:p w14:paraId="4696FEF4" w14:textId="77777777" w:rsidR="00000000" w:rsidRDefault="001D59F6">
      <w:pPr>
        <w:pStyle w:val="HTMLPreformatted"/>
        <w:ind w:left="720"/>
        <w:divId w:val="573711316"/>
        <w:rPr>
          <w:lang w:val="en"/>
        </w:rPr>
      </w:pPr>
      <w:r>
        <w:rPr>
          <w:lang w:val="en"/>
        </w:rPr>
        <w:t>"No"</w:t>
      </w:r>
    </w:p>
    <w:p w14:paraId="29BFACCF" w14:textId="77777777" w:rsidR="00000000" w:rsidRDefault="001D59F6">
      <w:pPr>
        <w:pStyle w:val="title"/>
        <w:shd w:val="clear" w:color="auto" w:fill="FFFFFF"/>
        <w:spacing w:line="360" w:lineRule="atLeast"/>
        <w:ind w:left="720"/>
        <w:divId w:val="161356328"/>
        <w:rPr>
          <w:rFonts w:ascii="Red Hat Text" w:hAnsi="Red Hat Text" w:cs="Arial"/>
          <w:color w:val="252525"/>
          <w:lang w:val="en"/>
        </w:rPr>
      </w:pPr>
      <w:r>
        <w:rPr>
          <w:rStyle w:val="Strong"/>
          <w:rFonts w:ascii="Red Hat Text" w:hAnsi="Red Hat Text" w:cs="Arial"/>
          <w:color w:val="252525"/>
          <w:lang w:val="en"/>
        </w:rPr>
        <w:t>Example response for multiple-output dec</w:t>
      </w:r>
      <w:r>
        <w:rPr>
          <w:rStyle w:val="Strong"/>
          <w:rFonts w:ascii="Red Hat Text" w:hAnsi="Red Hat Text" w:cs="Arial"/>
          <w:color w:val="252525"/>
          <w:lang w:val="en"/>
        </w:rPr>
        <w:t>ision (JSON)</w:t>
      </w:r>
    </w:p>
    <w:p w14:paraId="395556B1" w14:textId="77777777" w:rsidR="00000000" w:rsidRDefault="001D59F6">
      <w:pPr>
        <w:pStyle w:val="HTMLPreformatted"/>
        <w:ind w:left="720"/>
        <w:divId w:val="161356328"/>
        <w:rPr>
          <w:lang w:val="en"/>
        </w:rPr>
      </w:pPr>
      <w:r>
        <w:rPr>
          <w:lang w:val="en"/>
        </w:rPr>
        <w:t>{</w:t>
      </w:r>
    </w:p>
    <w:p w14:paraId="19EBA7CF" w14:textId="77777777" w:rsidR="00000000" w:rsidRDefault="001D59F6">
      <w:pPr>
        <w:pStyle w:val="HTMLPreformatted"/>
        <w:ind w:left="720"/>
        <w:divId w:val="161356328"/>
        <w:rPr>
          <w:lang w:val="en"/>
        </w:rPr>
      </w:pPr>
      <w:r>
        <w:rPr>
          <w:lang w:val="en"/>
        </w:rPr>
        <w:t xml:space="preserve">  "Violation": {</w:t>
      </w:r>
    </w:p>
    <w:p w14:paraId="00916C12" w14:textId="77777777" w:rsidR="00000000" w:rsidRDefault="001D59F6">
      <w:pPr>
        <w:pStyle w:val="HTMLPreformatted"/>
        <w:ind w:left="720"/>
        <w:divId w:val="161356328"/>
        <w:rPr>
          <w:lang w:val="en"/>
        </w:rPr>
      </w:pPr>
      <w:r>
        <w:rPr>
          <w:lang w:val="en"/>
        </w:rPr>
        <w:t xml:space="preserve">    "Type": "speed",</w:t>
      </w:r>
    </w:p>
    <w:p w14:paraId="65EBA708" w14:textId="77777777" w:rsidR="00000000" w:rsidRDefault="001D59F6">
      <w:pPr>
        <w:pStyle w:val="HTMLPreformatted"/>
        <w:ind w:left="720"/>
        <w:divId w:val="161356328"/>
        <w:rPr>
          <w:lang w:val="en"/>
        </w:rPr>
      </w:pPr>
      <w:r>
        <w:rPr>
          <w:lang w:val="en"/>
        </w:rPr>
        <w:t xml:space="preserve">    "Speed Limit": 100,</w:t>
      </w:r>
    </w:p>
    <w:p w14:paraId="1C73DC77" w14:textId="77777777" w:rsidR="00000000" w:rsidRDefault="001D59F6">
      <w:pPr>
        <w:pStyle w:val="HTMLPreformatted"/>
        <w:ind w:left="720"/>
        <w:divId w:val="161356328"/>
        <w:rPr>
          <w:lang w:val="en"/>
        </w:rPr>
      </w:pPr>
      <w:r>
        <w:rPr>
          <w:lang w:val="en"/>
        </w:rPr>
        <w:t xml:space="preserve">    "Actual Speed": 120</w:t>
      </w:r>
    </w:p>
    <w:p w14:paraId="23DD7828" w14:textId="77777777" w:rsidR="00000000" w:rsidRDefault="001D59F6">
      <w:pPr>
        <w:pStyle w:val="HTMLPreformatted"/>
        <w:ind w:left="720"/>
        <w:divId w:val="161356328"/>
        <w:rPr>
          <w:lang w:val="en"/>
        </w:rPr>
      </w:pPr>
      <w:r>
        <w:rPr>
          <w:lang w:val="en"/>
        </w:rPr>
        <w:t xml:space="preserve">  },</w:t>
      </w:r>
    </w:p>
    <w:p w14:paraId="02574F7B" w14:textId="77777777" w:rsidR="00000000" w:rsidRDefault="001D59F6">
      <w:pPr>
        <w:pStyle w:val="HTMLPreformatted"/>
        <w:ind w:left="720"/>
        <w:divId w:val="161356328"/>
        <w:rPr>
          <w:lang w:val="en"/>
        </w:rPr>
      </w:pPr>
      <w:r>
        <w:rPr>
          <w:lang w:val="en"/>
        </w:rPr>
        <w:t xml:space="preserve">  "Driver": {</w:t>
      </w:r>
    </w:p>
    <w:p w14:paraId="6A90D6F5" w14:textId="77777777" w:rsidR="00000000" w:rsidRDefault="001D59F6">
      <w:pPr>
        <w:pStyle w:val="HTMLPreformatted"/>
        <w:ind w:left="720"/>
        <w:divId w:val="161356328"/>
        <w:rPr>
          <w:lang w:val="en"/>
        </w:rPr>
      </w:pPr>
      <w:r>
        <w:rPr>
          <w:lang w:val="en"/>
        </w:rPr>
        <w:t xml:space="preserve">    "Points": 2</w:t>
      </w:r>
    </w:p>
    <w:p w14:paraId="51935477" w14:textId="77777777" w:rsidR="00000000" w:rsidRDefault="001D59F6">
      <w:pPr>
        <w:pStyle w:val="HTMLPreformatted"/>
        <w:ind w:left="720"/>
        <w:divId w:val="161356328"/>
        <w:rPr>
          <w:lang w:val="en"/>
        </w:rPr>
      </w:pPr>
      <w:r>
        <w:rPr>
          <w:lang w:val="en"/>
        </w:rPr>
        <w:t xml:space="preserve">  },</w:t>
      </w:r>
    </w:p>
    <w:p w14:paraId="1C1C3372" w14:textId="77777777" w:rsidR="00000000" w:rsidRDefault="001D59F6">
      <w:pPr>
        <w:pStyle w:val="HTMLPreformatted"/>
        <w:ind w:left="720"/>
        <w:divId w:val="161356328"/>
        <w:rPr>
          <w:lang w:val="en"/>
        </w:rPr>
      </w:pPr>
      <w:r>
        <w:rPr>
          <w:lang w:val="en"/>
        </w:rPr>
        <w:t xml:space="preserve">  "Fine": {</w:t>
      </w:r>
    </w:p>
    <w:p w14:paraId="00EE6A92" w14:textId="77777777" w:rsidR="00000000" w:rsidRDefault="001D59F6">
      <w:pPr>
        <w:pStyle w:val="HTMLPreformatted"/>
        <w:ind w:left="720"/>
        <w:divId w:val="161356328"/>
        <w:rPr>
          <w:lang w:val="en"/>
        </w:rPr>
      </w:pPr>
      <w:r>
        <w:rPr>
          <w:lang w:val="en"/>
        </w:rPr>
        <w:t xml:space="preserve">    "Points": 3,</w:t>
      </w:r>
    </w:p>
    <w:p w14:paraId="557B0175" w14:textId="77777777" w:rsidR="00000000" w:rsidRDefault="001D59F6">
      <w:pPr>
        <w:pStyle w:val="HTMLPreformatted"/>
        <w:ind w:left="720"/>
        <w:divId w:val="161356328"/>
        <w:rPr>
          <w:lang w:val="en"/>
        </w:rPr>
      </w:pPr>
      <w:r>
        <w:rPr>
          <w:lang w:val="en"/>
        </w:rPr>
        <w:t xml:space="preserve">    "Amount": 500</w:t>
      </w:r>
    </w:p>
    <w:p w14:paraId="6AF3DBF7" w14:textId="77777777" w:rsidR="00000000" w:rsidRDefault="001D59F6">
      <w:pPr>
        <w:pStyle w:val="HTMLPreformatted"/>
        <w:ind w:left="720"/>
        <w:divId w:val="161356328"/>
        <w:rPr>
          <w:lang w:val="en"/>
        </w:rPr>
      </w:pPr>
      <w:r>
        <w:rPr>
          <w:lang w:val="en"/>
        </w:rPr>
        <w:t xml:space="preserve">  },</w:t>
      </w:r>
    </w:p>
    <w:p w14:paraId="284A7EB4" w14:textId="77777777" w:rsidR="00000000" w:rsidRDefault="001D59F6">
      <w:pPr>
        <w:pStyle w:val="HTMLPreformatted"/>
        <w:ind w:left="720"/>
        <w:divId w:val="161356328"/>
        <w:rPr>
          <w:lang w:val="en"/>
        </w:rPr>
      </w:pPr>
      <w:r>
        <w:rPr>
          <w:lang w:val="en"/>
        </w:rPr>
        <w:t xml:space="preserve">  "Should the driver be suspended?": "No"</w:t>
      </w:r>
    </w:p>
    <w:p w14:paraId="4CEB8F7D" w14:textId="77777777" w:rsidR="00000000" w:rsidRDefault="001D59F6">
      <w:pPr>
        <w:pStyle w:val="HTMLPreformatted"/>
        <w:ind w:left="720"/>
        <w:divId w:val="161356328"/>
        <w:rPr>
          <w:lang w:val="en"/>
        </w:rPr>
      </w:pPr>
      <w:r>
        <w:rPr>
          <w:lang w:val="en"/>
        </w:rPr>
        <w:t>}</w:t>
      </w:r>
    </w:p>
    <w:p w14:paraId="03EC8EEC" w14:textId="77777777" w:rsidR="00000000" w:rsidRDefault="001D59F6">
      <w:pPr>
        <w:shd w:val="clear" w:color="auto" w:fill="FFFFFF"/>
        <w:divId w:val="137634567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 xml:space="preserve">Evaluate a specified DMN model in a specified container and return a </w:t>
      </w:r>
      <w:r>
        <w:rPr>
          <w:rStyle w:val="HTMLCode"/>
          <w:b/>
          <w:bCs/>
          <w:lang w:val="en"/>
        </w:rPr>
        <w:t>DMNResult</w:t>
      </w:r>
      <w:r>
        <w:rPr>
          <w:rStyle w:val="term"/>
          <w:rFonts w:ascii="Red Hat Text" w:eastAsia="Times New Roman" w:hAnsi="Red Hat Text" w:cs="Arial"/>
          <w:b/>
          <w:bCs/>
          <w:color w:val="252525"/>
          <w:lang w:val="en"/>
        </w:rPr>
        <w:t xml:space="preserve"> response</w:t>
      </w:r>
    </w:p>
    <w:p w14:paraId="2533A56A" w14:textId="77777777" w:rsidR="00000000" w:rsidRDefault="001D59F6">
      <w:pPr>
        <w:pStyle w:val="simpara"/>
        <w:shd w:val="clear" w:color="auto" w:fill="FFFFFF"/>
        <w:ind w:left="720"/>
        <w:divId w:val="1376345672"/>
        <w:rPr>
          <w:rFonts w:ascii="Red Hat Text" w:hAnsi="Red Hat Text" w:cs="Arial"/>
          <w:color w:val="252525"/>
          <w:lang w:val="en"/>
        </w:rPr>
      </w:pPr>
      <w:r>
        <w:rPr>
          <w:rStyle w:val="HTMLCode"/>
          <w:lang w:val="en"/>
        </w:rPr>
        <w:t>POST /server/containers/{containerId}/dmn/models/{modelname}/dmnresult</w:t>
      </w:r>
      <w:r>
        <w:rPr>
          <w:rFonts w:ascii="Red Hat Text" w:hAnsi="Red Hat Text" w:cs="Arial"/>
          <w:color w:val="252525"/>
          <w:lang w:val="en"/>
        </w:rPr>
        <w:t xml:space="preserve"> </w:t>
      </w:r>
    </w:p>
    <w:p w14:paraId="495D9765" w14:textId="77777777" w:rsidR="00000000" w:rsidRDefault="001D59F6">
      <w:pPr>
        <w:pStyle w:val="title"/>
        <w:shd w:val="clear" w:color="auto" w:fill="FFFFFF"/>
        <w:spacing w:line="360" w:lineRule="atLeast"/>
        <w:ind w:left="720"/>
        <w:divId w:val="125441307"/>
        <w:rPr>
          <w:rFonts w:ascii="Red Hat Text" w:hAnsi="Red Hat Text" w:cs="Arial"/>
          <w:color w:val="252525"/>
          <w:lang w:val="en"/>
        </w:rPr>
      </w:pPr>
      <w:r>
        <w:rPr>
          <w:rStyle w:val="Strong"/>
          <w:rFonts w:ascii="Red Hat Text" w:hAnsi="Red Hat Text" w:cs="Arial"/>
          <w:color w:val="252525"/>
          <w:lang w:val="en"/>
        </w:rPr>
        <w:t>Example REST endpoint</w:t>
      </w:r>
    </w:p>
    <w:p w14:paraId="2685C6E6" w14:textId="77777777" w:rsidR="00000000" w:rsidRDefault="001D59F6">
      <w:pPr>
        <w:pStyle w:val="NormalWeb"/>
        <w:shd w:val="clear" w:color="auto" w:fill="FFFFFF"/>
        <w:ind w:left="720"/>
        <w:divId w:val="125441307"/>
        <w:rPr>
          <w:rFonts w:ascii="Red Hat Text" w:hAnsi="Red Hat Text" w:cs="Arial"/>
          <w:color w:val="252525"/>
          <w:lang w:val="en"/>
        </w:rPr>
      </w:pPr>
      <w:r>
        <w:rPr>
          <w:rStyle w:val="HTMLCode"/>
          <w:lang w:val="en"/>
        </w:rPr>
        <w:t>http://localhost:8080/kie-server/services/rest/server/containers/mykjar-pr</w:t>
      </w:r>
      <w:r>
        <w:rPr>
          <w:rStyle w:val="HTMLCode"/>
          <w:lang w:val="en"/>
        </w:rPr>
        <w:t>oject/dmn/models/Traffic Violation/dmnresult</w:t>
      </w:r>
      <w:r>
        <w:rPr>
          <w:rFonts w:ascii="Red Hat Text" w:hAnsi="Red Hat Text" w:cs="Arial"/>
          <w:color w:val="252525"/>
          <w:lang w:val="en"/>
        </w:rPr>
        <w:t xml:space="preserve"> </w:t>
      </w:r>
    </w:p>
    <w:p w14:paraId="752C2AC9" w14:textId="77777777" w:rsidR="00000000" w:rsidRDefault="001D59F6">
      <w:pPr>
        <w:pStyle w:val="title"/>
        <w:shd w:val="clear" w:color="auto" w:fill="FFFFFF"/>
        <w:spacing w:line="360" w:lineRule="atLeast"/>
        <w:ind w:left="720"/>
        <w:divId w:val="1135567739"/>
        <w:rPr>
          <w:rFonts w:ascii="Red Hat Text" w:hAnsi="Red Hat Text" w:cs="Arial"/>
          <w:color w:val="252525"/>
          <w:lang w:val="en"/>
        </w:rPr>
      </w:pPr>
      <w:r>
        <w:rPr>
          <w:rStyle w:val="Strong"/>
          <w:rFonts w:ascii="Red Hat Text" w:hAnsi="Red Hat Text" w:cs="Arial"/>
          <w:color w:val="252525"/>
          <w:lang w:val="en"/>
        </w:rPr>
        <w:lastRenderedPageBreak/>
        <w:t>Example POST request body with input data</w:t>
      </w:r>
    </w:p>
    <w:p w14:paraId="3A725AEE" w14:textId="77777777" w:rsidR="00000000" w:rsidRDefault="001D59F6">
      <w:pPr>
        <w:pStyle w:val="HTMLPreformatted"/>
        <w:ind w:left="720"/>
        <w:divId w:val="1135567739"/>
        <w:rPr>
          <w:lang w:val="en"/>
        </w:rPr>
      </w:pPr>
      <w:r>
        <w:rPr>
          <w:lang w:val="en"/>
        </w:rPr>
        <w:t>{</w:t>
      </w:r>
    </w:p>
    <w:p w14:paraId="50172451" w14:textId="77777777" w:rsidR="00000000" w:rsidRDefault="001D59F6">
      <w:pPr>
        <w:pStyle w:val="HTMLPreformatted"/>
        <w:ind w:left="720"/>
        <w:divId w:val="1135567739"/>
        <w:rPr>
          <w:lang w:val="en"/>
        </w:rPr>
      </w:pPr>
      <w:r>
        <w:rPr>
          <w:lang w:val="en"/>
        </w:rPr>
        <w:t xml:space="preserve">  "Driver": {</w:t>
      </w:r>
    </w:p>
    <w:p w14:paraId="22D918AF" w14:textId="77777777" w:rsidR="00000000" w:rsidRDefault="001D59F6">
      <w:pPr>
        <w:pStyle w:val="HTMLPreformatted"/>
        <w:ind w:left="720"/>
        <w:divId w:val="1135567739"/>
        <w:rPr>
          <w:lang w:val="en"/>
        </w:rPr>
      </w:pPr>
      <w:r>
        <w:rPr>
          <w:lang w:val="en"/>
        </w:rPr>
        <w:t xml:space="preserve">    "Points": 2</w:t>
      </w:r>
    </w:p>
    <w:p w14:paraId="7D94C291" w14:textId="77777777" w:rsidR="00000000" w:rsidRDefault="001D59F6">
      <w:pPr>
        <w:pStyle w:val="HTMLPreformatted"/>
        <w:ind w:left="720"/>
        <w:divId w:val="1135567739"/>
        <w:rPr>
          <w:lang w:val="en"/>
        </w:rPr>
      </w:pPr>
      <w:r>
        <w:rPr>
          <w:lang w:val="en"/>
        </w:rPr>
        <w:t xml:space="preserve">  },</w:t>
      </w:r>
    </w:p>
    <w:p w14:paraId="4EF94271" w14:textId="77777777" w:rsidR="00000000" w:rsidRDefault="001D59F6">
      <w:pPr>
        <w:pStyle w:val="HTMLPreformatted"/>
        <w:ind w:left="720"/>
        <w:divId w:val="1135567739"/>
        <w:rPr>
          <w:lang w:val="en"/>
        </w:rPr>
      </w:pPr>
      <w:r>
        <w:rPr>
          <w:lang w:val="en"/>
        </w:rPr>
        <w:t xml:space="preserve">  "Violation": {</w:t>
      </w:r>
    </w:p>
    <w:p w14:paraId="4B76B600" w14:textId="77777777" w:rsidR="00000000" w:rsidRDefault="001D59F6">
      <w:pPr>
        <w:pStyle w:val="HTMLPreformatted"/>
        <w:ind w:left="720"/>
        <w:divId w:val="1135567739"/>
        <w:rPr>
          <w:lang w:val="en"/>
        </w:rPr>
      </w:pPr>
      <w:r>
        <w:rPr>
          <w:lang w:val="en"/>
        </w:rPr>
        <w:t xml:space="preserve">    "Type": "speed",</w:t>
      </w:r>
    </w:p>
    <w:p w14:paraId="24310CBF" w14:textId="77777777" w:rsidR="00000000" w:rsidRDefault="001D59F6">
      <w:pPr>
        <w:pStyle w:val="HTMLPreformatted"/>
        <w:ind w:left="720"/>
        <w:divId w:val="1135567739"/>
        <w:rPr>
          <w:lang w:val="en"/>
        </w:rPr>
      </w:pPr>
      <w:r>
        <w:rPr>
          <w:lang w:val="en"/>
        </w:rPr>
        <w:t xml:space="preserve">    "Actual Speed": 120,</w:t>
      </w:r>
    </w:p>
    <w:p w14:paraId="08C2C0B3" w14:textId="77777777" w:rsidR="00000000" w:rsidRDefault="001D59F6">
      <w:pPr>
        <w:pStyle w:val="HTMLPreformatted"/>
        <w:ind w:left="720"/>
        <w:divId w:val="1135567739"/>
        <w:rPr>
          <w:lang w:val="en"/>
        </w:rPr>
      </w:pPr>
      <w:r>
        <w:rPr>
          <w:lang w:val="en"/>
        </w:rPr>
        <w:t xml:space="preserve">    "Speed Limit": 100</w:t>
      </w:r>
    </w:p>
    <w:p w14:paraId="3267472E" w14:textId="77777777" w:rsidR="00000000" w:rsidRDefault="001D59F6">
      <w:pPr>
        <w:pStyle w:val="HTMLPreformatted"/>
        <w:ind w:left="720"/>
        <w:divId w:val="1135567739"/>
        <w:rPr>
          <w:lang w:val="en"/>
        </w:rPr>
      </w:pPr>
      <w:r>
        <w:rPr>
          <w:lang w:val="en"/>
        </w:rPr>
        <w:t xml:space="preserve">  }</w:t>
      </w:r>
    </w:p>
    <w:p w14:paraId="3F22735F" w14:textId="77777777" w:rsidR="00000000" w:rsidRDefault="001D59F6">
      <w:pPr>
        <w:pStyle w:val="HTMLPreformatted"/>
        <w:ind w:left="720"/>
        <w:divId w:val="1135567739"/>
        <w:rPr>
          <w:lang w:val="en"/>
        </w:rPr>
      </w:pPr>
      <w:r>
        <w:rPr>
          <w:lang w:val="en"/>
        </w:rPr>
        <w:t>}</w:t>
      </w:r>
    </w:p>
    <w:p w14:paraId="27B0DE2D" w14:textId="77777777" w:rsidR="00000000" w:rsidRDefault="001D59F6">
      <w:pPr>
        <w:pStyle w:val="title"/>
        <w:shd w:val="clear" w:color="auto" w:fill="FFFFFF"/>
        <w:spacing w:line="360" w:lineRule="atLeast"/>
        <w:ind w:left="720"/>
        <w:divId w:val="2120442032"/>
        <w:rPr>
          <w:rFonts w:ascii="Red Hat Text" w:hAnsi="Red Hat Text" w:cs="Arial"/>
          <w:color w:val="252525"/>
          <w:lang w:val="en"/>
        </w:rPr>
      </w:pPr>
      <w:r>
        <w:rPr>
          <w:rStyle w:val="Strong"/>
          <w:rFonts w:ascii="Red Hat Text" w:hAnsi="Red Hat Text" w:cs="Arial"/>
          <w:color w:val="252525"/>
          <w:lang w:val="en"/>
        </w:rPr>
        <w:t>Example curl request</w:t>
      </w:r>
    </w:p>
    <w:p w14:paraId="474835F2" w14:textId="77777777" w:rsidR="00000000" w:rsidRDefault="001D59F6">
      <w:pPr>
        <w:pStyle w:val="HTMLPreformatted"/>
        <w:ind w:left="720"/>
        <w:divId w:val="2120442032"/>
        <w:rPr>
          <w:lang w:val="en"/>
        </w:rPr>
      </w:pPr>
      <w:r>
        <w:rPr>
          <w:lang w:val="en"/>
        </w:rPr>
        <w:t>curl -X POST http:</w:t>
      </w:r>
      <w:r>
        <w:rPr>
          <w:lang w:val="en"/>
        </w:rPr>
        <w:t>//localhost:8080/kie-server/services/rest/server/containers/mykjar-project/dmn/models/Traffic Violation/dmnresult -H 'content-type: application/json' -H 'accept: application/json' -d '{"Driver": {"Points": 2}, "Violation": {"Type": "speed", "Actual Speed":</w:t>
      </w:r>
      <w:r>
        <w:rPr>
          <w:lang w:val="en"/>
        </w:rPr>
        <w:t xml:space="preserve"> 120, "Speed Limit": 100}}'</w:t>
      </w:r>
    </w:p>
    <w:p w14:paraId="384A5756" w14:textId="77777777" w:rsidR="00000000" w:rsidRDefault="001D59F6">
      <w:pPr>
        <w:pStyle w:val="title"/>
        <w:shd w:val="clear" w:color="auto" w:fill="FFFFFF"/>
        <w:spacing w:line="360" w:lineRule="atLeast"/>
        <w:ind w:left="720"/>
        <w:divId w:val="1887571283"/>
        <w:rPr>
          <w:rFonts w:ascii="Red Hat Text" w:hAnsi="Red Hat Text" w:cs="Arial"/>
          <w:color w:val="252525"/>
          <w:lang w:val="en"/>
        </w:rPr>
      </w:pPr>
      <w:r>
        <w:rPr>
          <w:rStyle w:val="Strong"/>
          <w:rFonts w:ascii="Red Hat Text" w:hAnsi="Red Hat Text" w:cs="Arial"/>
          <w:color w:val="252525"/>
          <w:lang w:val="en"/>
        </w:rPr>
        <w:t>Example response (JSON)</w:t>
      </w:r>
    </w:p>
    <w:p w14:paraId="17055097" w14:textId="77777777" w:rsidR="00000000" w:rsidRDefault="001D59F6">
      <w:pPr>
        <w:pStyle w:val="HTMLPreformatted"/>
        <w:ind w:left="720"/>
        <w:divId w:val="1887571283"/>
        <w:rPr>
          <w:lang w:val="en"/>
        </w:rPr>
      </w:pPr>
      <w:r>
        <w:rPr>
          <w:lang w:val="en"/>
        </w:rPr>
        <w:t>{</w:t>
      </w:r>
    </w:p>
    <w:p w14:paraId="41F17C3C" w14:textId="77777777" w:rsidR="00000000" w:rsidRDefault="001D59F6">
      <w:pPr>
        <w:pStyle w:val="HTMLPreformatted"/>
        <w:ind w:left="720"/>
        <w:divId w:val="1887571283"/>
        <w:rPr>
          <w:lang w:val="en"/>
        </w:rPr>
      </w:pPr>
      <w:r>
        <w:rPr>
          <w:lang w:val="en"/>
        </w:rPr>
        <w:t xml:space="preserve">  "namespace": "https://kiegroup.org/dmn/_A4BCA8B8-CF08-433F-93B2-A2598F19ECFF",</w:t>
      </w:r>
    </w:p>
    <w:p w14:paraId="6837D94B" w14:textId="77777777" w:rsidR="00000000" w:rsidRDefault="001D59F6">
      <w:pPr>
        <w:pStyle w:val="HTMLPreformatted"/>
        <w:ind w:left="720"/>
        <w:divId w:val="1887571283"/>
        <w:rPr>
          <w:lang w:val="en"/>
        </w:rPr>
      </w:pPr>
      <w:r>
        <w:rPr>
          <w:lang w:val="en"/>
        </w:rPr>
        <w:t xml:space="preserve">  "modelName": "Traffic Violation",</w:t>
      </w:r>
    </w:p>
    <w:p w14:paraId="419807BC" w14:textId="77777777" w:rsidR="00000000" w:rsidRDefault="001D59F6">
      <w:pPr>
        <w:pStyle w:val="HTMLPreformatted"/>
        <w:ind w:left="720"/>
        <w:divId w:val="1887571283"/>
        <w:rPr>
          <w:lang w:val="en"/>
        </w:rPr>
      </w:pPr>
      <w:r>
        <w:rPr>
          <w:lang w:val="en"/>
        </w:rPr>
        <w:t xml:space="preserve">  "dmnContext": {</w:t>
      </w:r>
    </w:p>
    <w:p w14:paraId="006D89F2" w14:textId="77777777" w:rsidR="00000000" w:rsidRDefault="001D59F6">
      <w:pPr>
        <w:pStyle w:val="HTMLPreformatted"/>
        <w:ind w:left="720"/>
        <w:divId w:val="1887571283"/>
        <w:rPr>
          <w:lang w:val="en"/>
        </w:rPr>
      </w:pPr>
      <w:r>
        <w:rPr>
          <w:lang w:val="en"/>
        </w:rPr>
        <w:t xml:space="preserve">    "Violation": {</w:t>
      </w:r>
    </w:p>
    <w:p w14:paraId="0551C9CE" w14:textId="77777777" w:rsidR="00000000" w:rsidRDefault="001D59F6">
      <w:pPr>
        <w:pStyle w:val="HTMLPreformatted"/>
        <w:ind w:left="720"/>
        <w:divId w:val="1887571283"/>
        <w:rPr>
          <w:lang w:val="en"/>
        </w:rPr>
      </w:pPr>
      <w:r>
        <w:rPr>
          <w:lang w:val="en"/>
        </w:rPr>
        <w:t xml:space="preserve">      "Type": "speed",</w:t>
      </w:r>
    </w:p>
    <w:p w14:paraId="2DB7A2DA" w14:textId="77777777" w:rsidR="00000000" w:rsidRDefault="001D59F6">
      <w:pPr>
        <w:pStyle w:val="HTMLPreformatted"/>
        <w:ind w:left="720"/>
        <w:divId w:val="1887571283"/>
        <w:rPr>
          <w:lang w:val="en"/>
        </w:rPr>
      </w:pPr>
      <w:r>
        <w:rPr>
          <w:lang w:val="en"/>
        </w:rPr>
        <w:t xml:space="preserve">      </w:t>
      </w:r>
      <w:r>
        <w:rPr>
          <w:lang w:val="en"/>
        </w:rPr>
        <w:t>"Speed Limit": 100,</w:t>
      </w:r>
    </w:p>
    <w:p w14:paraId="78EF6150" w14:textId="77777777" w:rsidR="00000000" w:rsidRDefault="001D59F6">
      <w:pPr>
        <w:pStyle w:val="HTMLPreformatted"/>
        <w:ind w:left="720"/>
        <w:divId w:val="1887571283"/>
        <w:rPr>
          <w:lang w:val="en"/>
        </w:rPr>
      </w:pPr>
      <w:r>
        <w:rPr>
          <w:lang w:val="en"/>
        </w:rPr>
        <w:t xml:space="preserve">      "Actual Speed": 120,</w:t>
      </w:r>
    </w:p>
    <w:p w14:paraId="12752BFE" w14:textId="77777777" w:rsidR="00000000" w:rsidRDefault="001D59F6">
      <w:pPr>
        <w:pStyle w:val="HTMLPreformatted"/>
        <w:ind w:left="720"/>
        <w:divId w:val="1887571283"/>
        <w:rPr>
          <w:lang w:val="en"/>
        </w:rPr>
      </w:pPr>
      <w:r>
        <w:rPr>
          <w:lang w:val="en"/>
        </w:rPr>
        <w:t xml:space="preserve">      "Code": null,</w:t>
      </w:r>
    </w:p>
    <w:p w14:paraId="34257D20" w14:textId="77777777" w:rsidR="00000000" w:rsidRDefault="001D59F6">
      <w:pPr>
        <w:pStyle w:val="HTMLPreformatted"/>
        <w:ind w:left="720"/>
        <w:divId w:val="1887571283"/>
        <w:rPr>
          <w:lang w:val="en"/>
        </w:rPr>
      </w:pPr>
      <w:r>
        <w:rPr>
          <w:lang w:val="en"/>
        </w:rPr>
        <w:t xml:space="preserve">      "Date": null</w:t>
      </w:r>
    </w:p>
    <w:p w14:paraId="1D3E03E7" w14:textId="77777777" w:rsidR="00000000" w:rsidRDefault="001D59F6">
      <w:pPr>
        <w:pStyle w:val="HTMLPreformatted"/>
        <w:ind w:left="720"/>
        <w:divId w:val="1887571283"/>
        <w:rPr>
          <w:lang w:val="en"/>
        </w:rPr>
      </w:pPr>
      <w:r>
        <w:rPr>
          <w:lang w:val="en"/>
        </w:rPr>
        <w:t xml:space="preserve">    },</w:t>
      </w:r>
    </w:p>
    <w:p w14:paraId="6F286F22" w14:textId="77777777" w:rsidR="00000000" w:rsidRDefault="001D59F6">
      <w:pPr>
        <w:pStyle w:val="HTMLPreformatted"/>
        <w:ind w:left="720"/>
        <w:divId w:val="1887571283"/>
        <w:rPr>
          <w:lang w:val="en"/>
        </w:rPr>
      </w:pPr>
      <w:r>
        <w:rPr>
          <w:lang w:val="en"/>
        </w:rPr>
        <w:t xml:space="preserve">    "Driver": {</w:t>
      </w:r>
    </w:p>
    <w:p w14:paraId="7D3C70B8" w14:textId="77777777" w:rsidR="00000000" w:rsidRDefault="001D59F6">
      <w:pPr>
        <w:pStyle w:val="HTMLPreformatted"/>
        <w:ind w:left="720"/>
        <w:divId w:val="1887571283"/>
        <w:rPr>
          <w:lang w:val="en"/>
        </w:rPr>
      </w:pPr>
      <w:r>
        <w:rPr>
          <w:lang w:val="en"/>
        </w:rPr>
        <w:t xml:space="preserve">      "Points": 2,</w:t>
      </w:r>
    </w:p>
    <w:p w14:paraId="12BD4F56" w14:textId="77777777" w:rsidR="00000000" w:rsidRDefault="001D59F6">
      <w:pPr>
        <w:pStyle w:val="HTMLPreformatted"/>
        <w:ind w:left="720"/>
        <w:divId w:val="1887571283"/>
        <w:rPr>
          <w:lang w:val="en"/>
        </w:rPr>
      </w:pPr>
      <w:r>
        <w:rPr>
          <w:lang w:val="en"/>
        </w:rPr>
        <w:t xml:space="preserve">      "State": null,</w:t>
      </w:r>
    </w:p>
    <w:p w14:paraId="03995FE7" w14:textId="77777777" w:rsidR="00000000" w:rsidRDefault="001D59F6">
      <w:pPr>
        <w:pStyle w:val="HTMLPreformatted"/>
        <w:ind w:left="720"/>
        <w:divId w:val="1887571283"/>
        <w:rPr>
          <w:lang w:val="en"/>
        </w:rPr>
      </w:pPr>
      <w:r>
        <w:rPr>
          <w:lang w:val="en"/>
        </w:rPr>
        <w:t xml:space="preserve">      "City": null,</w:t>
      </w:r>
    </w:p>
    <w:p w14:paraId="2E00C33D" w14:textId="77777777" w:rsidR="00000000" w:rsidRDefault="001D59F6">
      <w:pPr>
        <w:pStyle w:val="HTMLPreformatted"/>
        <w:ind w:left="720"/>
        <w:divId w:val="1887571283"/>
        <w:rPr>
          <w:lang w:val="en"/>
        </w:rPr>
      </w:pPr>
      <w:r>
        <w:rPr>
          <w:lang w:val="en"/>
        </w:rPr>
        <w:t xml:space="preserve">      "Age": null,</w:t>
      </w:r>
    </w:p>
    <w:p w14:paraId="6E4EB5FA" w14:textId="77777777" w:rsidR="00000000" w:rsidRDefault="001D59F6">
      <w:pPr>
        <w:pStyle w:val="HTMLPreformatted"/>
        <w:ind w:left="720"/>
        <w:divId w:val="1887571283"/>
        <w:rPr>
          <w:lang w:val="en"/>
        </w:rPr>
      </w:pPr>
      <w:r>
        <w:rPr>
          <w:lang w:val="en"/>
        </w:rPr>
        <w:t xml:space="preserve">      "Name": null</w:t>
      </w:r>
    </w:p>
    <w:p w14:paraId="5CA82836" w14:textId="77777777" w:rsidR="00000000" w:rsidRDefault="001D59F6">
      <w:pPr>
        <w:pStyle w:val="HTMLPreformatted"/>
        <w:ind w:left="720"/>
        <w:divId w:val="1887571283"/>
        <w:rPr>
          <w:lang w:val="en"/>
        </w:rPr>
      </w:pPr>
      <w:r>
        <w:rPr>
          <w:lang w:val="en"/>
        </w:rPr>
        <w:t xml:space="preserve">    },</w:t>
      </w:r>
    </w:p>
    <w:p w14:paraId="3A1B8B24" w14:textId="77777777" w:rsidR="00000000" w:rsidRDefault="001D59F6">
      <w:pPr>
        <w:pStyle w:val="HTMLPreformatted"/>
        <w:ind w:left="720"/>
        <w:divId w:val="1887571283"/>
        <w:rPr>
          <w:lang w:val="en"/>
        </w:rPr>
      </w:pPr>
      <w:r>
        <w:rPr>
          <w:lang w:val="en"/>
        </w:rPr>
        <w:t xml:space="preserve">    "Fine": {</w:t>
      </w:r>
    </w:p>
    <w:p w14:paraId="4DB5B0A8" w14:textId="77777777" w:rsidR="00000000" w:rsidRDefault="001D59F6">
      <w:pPr>
        <w:pStyle w:val="HTMLPreformatted"/>
        <w:ind w:left="720"/>
        <w:divId w:val="1887571283"/>
        <w:rPr>
          <w:lang w:val="en"/>
        </w:rPr>
      </w:pPr>
      <w:r>
        <w:rPr>
          <w:lang w:val="en"/>
        </w:rPr>
        <w:t xml:space="preserve">      "Points": 3,</w:t>
      </w:r>
    </w:p>
    <w:p w14:paraId="4E46E8EF" w14:textId="77777777" w:rsidR="00000000" w:rsidRDefault="001D59F6">
      <w:pPr>
        <w:pStyle w:val="HTMLPreformatted"/>
        <w:ind w:left="720"/>
        <w:divId w:val="1887571283"/>
        <w:rPr>
          <w:lang w:val="en"/>
        </w:rPr>
      </w:pPr>
      <w:r>
        <w:rPr>
          <w:lang w:val="en"/>
        </w:rPr>
        <w:t xml:space="preserve">      "Am</w:t>
      </w:r>
      <w:r>
        <w:rPr>
          <w:lang w:val="en"/>
        </w:rPr>
        <w:t>ount": 500</w:t>
      </w:r>
    </w:p>
    <w:p w14:paraId="1162F2BE" w14:textId="77777777" w:rsidR="00000000" w:rsidRDefault="001D59F6">
      <w:pPr>
        <w:pStyle w:val="HTMLPreformatted"/>
        <w:ind w:left="720"/>
        <w:divId w:val="1887571283"/>
        <w:rPr>
          <w:lang w:val="en"/>
        </w:rPr>
      </w:pPr>
      <w:r>
        <w:rPr>
          <w:lang w:val="en"/>
        </w:rPr>
        <w:t xml:space="preserve">    },</w:t>
      </w:r>
    </w:p>
    <w:p w14:paraId="1C07154E" w14:textId="77777777" w:rsidR="00000000" w:rsidRDefault="001D59F6">
      <w:pPr>
        <w:pStyle w:val="HTMLPreformatted"/>
        <w:ind w:left="720"/>
        <w:divId w:val="1887571283"/>
        <w:rPr>
          <w:lang w:val="en"/>
        </w:rPr>
      </w:pPr>
      <w:r>
        <w:rPr>
          <w:lang w:val="en"/>
        </w:rPr>
        <w:t xml:space="preserve">    "Should the driver be suspended?": "No"</w:t>
      </w:r>
    </w:p>
    <w:p w14:paraId="56C9003D" w14:textId="77777777" w:rsidR="00000000" w:rsidRDefault="001D59F6">
      <w:pPr>
        <w:pStyle w:val="HTMLPreformatted"/>
        <w:ind w:left="720"/>
        <w:divId w:val="1887571283"/>
        <w:rPr>
          <w:lang w:val="en"/>
        </w:rPr>
      </w:pPr>
      <w:r>
        <w:rPr>
          <w:lang w:val="en"/>
        </w:rPr>
        <w:lastRenderedPageBreak/>
        <w:t xml:space="preserve">  },</w:t>
      </w:r>
    </w:p>
    <w:p w14:paraId="781B191F" w14:textId="77777777" w:rsidR="00000000" w:rsidRDefault="001D59F6">
      <w:pPr>
        <w:pStyle w:val="HTMLPreformatted"/>
        <w:ind w:left="720"/>
        <w:divId w:val="1887571283"/>
        <w:rPr>
          <w:lang w:val="en"/>
        </w:rPr>
      </w:pPr>
      <w:r>
        <w:rPr>
          <w:lang w:val="en"/>
        </w:rPr>
        <w:t xml:space="preserve">  "messages": [],</w:t>
      </w:r>
    </w:p>
    <w:p w14:paraId="429FA8DB" w14:textId="77777777" w:rsidR="00000000" w:rsidRDefault="001D59F6">
      <w:pPr>
        <w:pStyle w:val="HTMLPreformatted"/>
        <w:ind w:left="720"/>
        <w:divId w:val="1887571283"/>
        <w:rPr>
          <w:lang w:val="en"/>
        </w:rPr>
      </w:pPr>
      <w:r>
        <w:rPr>
          <w:lang w:val="en"/>
        </w:rPr>
        <w:t xml:space="preserve">  "decisionResults": [</w:t>
      </w:r>
    </w:p>
    <w:p w14:paraId="021DB74C" w14:textId="77777777" w:rsidR="00000000" w:rsidRDefault="001D59F6">
      <w:pPr>
        <w:pStyle w:val="HTMLPreformatted"/>
        <w:ind w:left="720"/>
        <w:divId w:val="1887571283"/>
        <w:rPr>
          <w:lang w:val="en"/>
        </w:rPr>
      </w:pPr>
      <w:r>
        <w:rPr>
          <w:lang w:val="en"/>
        </w:rPr>
        <w:t xml:space="preserve">    {</w:t>
      </w:r>
    </w:p>
    <w:p w14:paraId="490D9B00" w14:textId="77777777" w:rsidR="00000000" w:rsidRDefault="001D59F6">
      <w:pPr>
        <w:pStyle w:val="HTMLPreformatted"/>
        <w:ind w:left="720"/>
        <w:divId w:val="1887571283"/>
        <w:rPr>
          <w:lang w:val="en"/>
        </w:rPr>
      </w:pPr>
      <w:r>
        <w:rPr>
          <w:lang w:val="en"/>
        </w:rPr>
        <w:t xml:space="preserve">      "decisionId": "_4055D956-1C47-479C-B3F4-BAEB61F1C929",</w:t>
      </w:r>
    </w:p>
    <w:p w14:paraId="2A003847" w14:textId="77777777" w:rsidR="00000000" w:rsidRDefault="001D59F6">
      <w:pPr>
        <w:pStyle w:val="HTMLPreformatted"/>
        <w:ind w:left="720"/>
        <w:divId w:val="1887571283"/>
        <w:rPr>
          <w:lang w:val="en"/>
        </w:rPr>
      </w:pPr>
      <w:r>
        <w:rPr>
          <w:lang w:val="en"/>
        </w:rPr>
        <w:t xml:space="preserve">      "decisionName": "Fine",</w:t>
      </w:r>
    </w:p>
    <w:p w14:paraId="657BCE23" w14:textId="77777777" w:rsidR="00000000" w:rsidRDefault="001D59F6">
      <w:pPr>
        <w:pStyle w:val="HTMLPreformatted"/>
        <w:ind w:left="720"/>
        <w:divId w:val="1887571283"/>
        <w:rPr>
          <w:lang w:val="en"/>
        </w:rPr>
      </w:pPr>
      <w:r>
        <w:rPr>
          <w:lang w:val="en"/>
        </w:rPr>
        <w:t xml:space="preserve">      "result": {</w:t>
      </w:r>
    </w:p>
    <w:p w14:paraId="59A00674" w14:textId="77777777" w:rsidR="00000000" w:rsidRDefault="001D59F6">
      <w:pPr>
        <w:pStyle w:val="HTMLPreformatted"/>
        <w:ind w:left="720"/>
        <w:divId w:val="1887571283"/>
        <w:rPr>
          <w:lang w:val="en"/>
        </w:rPr>
      </w:pPr>
      <w:r>
        <w:rPr>
          <w:lang w:val="en"/>
        </w:rPr>
        <w:t xml:space="preserve">        "Points": 3,</w:t>
      </w:r>
    </w:p>
    <w:p w14:paraId="6B248600" w14:textId="77777777" w:rsidR="00000000" w:rsidRDefault="001D59F6">
      <w:pPr>
        <w:pStyle w:val="HTMLPreformatted"/>
        <w:ind w:left="720"/>
        <w:divId w:val="1887571283"/>
        <w:rPr>
          <w:lang w:val="en"/>
        </w:rPr>
      </w:pPr>
      <w:r>
        <w:rPr>
          <w:lang w:val="en"/>
        </w:rPr>
        <w:t xml:space="preserve">        "Amo</w:t>
      </w:r>
      <w:r>
        <w:rPr>
          <w:lang w:val="en"/>
        </w:rPr>
        <w:t>unt": 500</w:t>
      </w:r>
    </w:p>
    <w:p w14:paraId="7335A37C" w14:textId="77777777" w:rsidR="00000000" w:rsidRDefault="001D59F6">
      <w:pPr>
        <w:pStyle w:val="HTMLPreformatted"/>
        <w:ind w:left="720"/>
        <w:divId w:val="1887571283"/>
        <w:rPr>
          <w:lang w:val="en"/>
        </w:rPr>
      </w:pPr>
      <w:r>
        <w:rPr>
          <w:lang w:val="en"/>
        </w:rPr>
        <w:t xml:space="preserve">      },</w:t>
      </w:r>
    </w:p>
    <w:p w14:paraId="6BCDC50E" w14:textId="77777777" w:rsidR="00000000" w:rsidRDefault="001D59F6">
      <w:pPr>
        <w:pStyle w:val="HTMLPreformatted"/>
        <w:ind w:left="720"/>
        <w:divId w:val="1887571283"/>
        <w:rPr>
          <w:lang w:val="en"/>
        </w:rPr>
      </w:pPr>
      <w:r>
        <w:rPr>
          <w:lang w:val="en"/>
        </w:rPr>
        <w:t xml:space="preserve">      "messages": [],</w:t>
      </w:r>
    </w:p>
    <w:p w14:paraId="500D9169" w14:textId="77777777" w:rsidR="00000000" w:rsidRDefault="001D59F6">
      <w:pPr>
        <w:pStyle w:val="HTMLPreformatted"/>
        <w:ind w:left="720"/>
        <w:divId w:val="1887571283"/>
        <w:rPr>
          <w:lang w:val="en"/>
        </w:rPr>
      </w:pPr>
      <w:r>
        <w:rPr>
          <w:lang w:val="en"/>
        </w:rPr>
        <w:t xml:space="preserve">      "evaluationStatus": "SUCCEEDED"</w:t>
      </w:r>
    </w:p>
    <w:p w14:paraId="33905591" w14:textId="77777777" w:rsidR="00000000" w:rsidRDefault="001D59F6">
      <w:pPr>
        <w:pStyle w:val="HTMLPreformatted"/>
        <w:ind w:left="720"/>
        <w:divId w:val="1887571283"/>
        <w:rPr>
          <w:lang w:val="en"/>
        </w:rPr>
      </w:pPr>
      <w:r>
        <w:rPr>
          <w:lang w:val="en"/>
        </w:rPr>
        <w:t xml:space="preserve">    },</w:t>
      </w:r>
    </w:p>
    <w:p w14:paraId="432F6F25" w14:textId="77777777" w:rsidR="00000000" w:rsidRDefault="001D59F6">
      <w:pPr>
        <w:pStyle w:val="HTMLPreformatted"/>
        <w:ind w:left="720"/>
        <w:divId w:val="1887571283"/>
        <w:rPr>
          <w:lang w:val="en"/>
        </w:rPr>
      </w:pPr>
      <w:r>
        <w:rPr>
          <w:lang w:val="en"/>
        </w:rPr>
        <w:t xml:space="preserve">    {</w:t>
      </w:r>
    </w:p>
    <w:p w14:paraId="0DC7C59F" w14:textId="77777777" w:rsidR="00000000" w:rsidRDefault="001D59F6">
      <w:pPr>
        <w:pStyle w:val="HTMLPreformatted"/>
        <w:ind w:left="720"/>
        <w:divId w:val="1887571283"/>
        <w:rPr>
          <w:lang w:val="en"/>
        </w:rPr>
      </w:pPr>
      <w:r>
        <w:rPr>
          <w:lang w:val="en"/>
        </w:rPr>
        <w:t xml:space="preserve">      "decisionId": "_8A408366-D8E9-4626-ABF3-5F69AA01F880",</w:t>
      </w:r>
    </w:p>
    <w:p w14:paraId="43F51CCF" w14:textId="77777777" w:rsidR="00000000" w:rsidRDefault="001D59F6">
      <w:pPr>
        <w:pStyle w:val="HTMLPreformatted"/>
        <w:ind w:left="720"/>
        <w:divId w:val="1887571283"/>
        <w:rPr>
          <w:lang w:val="en"/>
        </w:rPr>
      </w:pPr>
      <w:r>
        <w:rPr>
          <w:lang w:val="en"/>
        </w:rPr>
        <w:t xml:space="preserve">      </w:t>
      </w:r>
      <w:r>
        <w:rPr>
          <w:lang w:val="en"/>
        </w:rPr>
        <w:t>"decisionName": "Should the driver be suspended?",</w:t>
      </w:r>
    </w:p>
    <w:p w14:paraId="2D5F05F2" w14:textId="77777777" w:rsidR="00000000" w:rsidRDefault="001D59F6">
      <w:pPr>
        <w:pStyle w:val="HTMLPreformatted"/>
        <w:ind w:left="720"/>
        <w:divId w:val="1887571283"/>
        <w:rPr>
          <w:lang w:val="en"/>
        </w:rPr>
      </w:pPr>
      <w:r>
        <w:rPr>
          <w:lang w:val="en"/>
        </w:rPr>
        <w:t xml:space="preserve">      "result": "No",</w:t>
      </w:r>
    </w:p>
    <w:p w14:paraId="3173D91A" w14:textId="77777777" w:rsidR="00000000" w:rsidRDefault="001D59F6">
      <w:pPr>
        <w:pStyle w:val="HTMLPreformatted"/>
        <w:ind w:left="720"/>
        <w:divId w:val="1887571283"/>
        <w:rPr>
          <w:lang w:val="en"/>
        </w:rPr>
      </w:pPr>
      <w:r>
        <w:rPr>
          <w:lang w:val="en"/>
        </w:rPr>
        <w:t xml:space="preserve">      "messages": [],</w:t>
      </w:r>
    </w:p>
    <w:p w14:paraId="445C7929" w14:textId="77777777" w:rsidR="00000000" w:rsidRDefault="001D59F6">
      <w:pPr>
        <w:pStyle w:val="HTMLPreformatted"/>
        <w:ind w:left="720"/>
        <w:divId w:val="1887571283"/>
        <w:rPr>
          <w:lang w:val="en"/>
        </w:rPr>
      </w:pPr>
      <w:r>
        <w:rPr>
          <w:lang w:val="en"/>
        </w:rPr>
        <w:t xml:space="preserve">      "evaluationStatus": "SUCCEEDED"</w:t>
      </w:r>
    </w:p>
    <w:p w14:paraId="2AA0F502" w14:textId="77777777" w:rsidR="00000000" w:rsidRDefault="001D59F6">
      <w:pPr>
        <w:pStyle w:val="HTMLPreformatted"/>
        <w:ind w:left="720"/>
        <w:divId w:val="1887571283"/>
        <w:rPr>
          <w:lang w:val="en"/>
        </w:rPr>
      </w:pPr>
      <w:r>
        <w:rPr>
          <w:lang w:val="en"/>
        </w:rPr>
        <w:t xml:space="preserve">    }</w:t>
      </w:r>
    </w:p>
    <w:p w14:paraId="7BE422C4" w14:textId="77777777" w:rsidR="00000000" w:rsidRDefault="001D59F6">
      <w:pPr>
        <w:pStyle w:val="HTMLPreformatted"/>
        <w:ind w:left="720"/>
        <w:divId w:val="1887571283"/>
        <w:rPr>
          <w:lang w:val="en"/>
        </w:rPr>
      </w:pPr>
      <w:r>
        <w:rPr>
          <w:lang w:val="en"/>
        </w:rPr>
        <w:t xml:space="preserve">  ]</w:t>
      </w:r>
    </w:p>
    <w:p w14:paraId="7A16BF9F" w14:textId="77777777" w:rsidR="00000000" w:rsidRDefault="001D59F6">
      <w:pPr>
        <w:pStyle w:val="HTMLPreformatted"/>
        <w:ind w:left="720"/>
        <w:divId w:val="1887571283"/>
        <w:rPr>
          <w:lang w:val="en"/>
        </w:rPr>
      </w:pPr>
      <w:r>
        <w:rPr>
          <w:lang w:val="en"/>
        </w:rPr>
        <w:t>}</w:t>
      </w:r>
    </w:p>
    <w:p w14:paraId="55C231DE" w14:textId="77777777" w:rsidR="00000000" w:rsidRDefault="001D59F6">
      <w:pPr>
        <w:shd w:val="clear" w:color="auto" w:fill="FFFFFF"/>
        <w:divId w:val="137634567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 xml:space="preserve">Evaluate a specified decision service within a DMN model in a specified container and return a </w:t>
      </w:r>
      <w:r>
        <w:rPr>
          <w:rStyle w:val="HTMLCode"/>
          <w:b/>
          <w:bCs/>
          <w:lang w:val="en"/>
        </w:rPr>
        <w:t>DMNResult</w:t>
      </w:r>
      <w:r>
        <w:rPr>
          <w:rStyle w:val="term"/>
          <w:rFonts w:ascii="Red Hat Text" w:eastAsia="Times New Roman" w:hAnsi="Red Hat Text" w:cs="Arial"/>
          <w:b/>
          <w:bCs/>
          <w:color w:val="252525"/>
          <w:lang w:val="en"/>
        </w:rPr>
        <w:t xml:space="preserve"> response</w:t>
      </w:r>
    </w:p>
    <w:p w14:paraId="15FFFC46" w14:textId="77777777" w:rsidR="00000000" w:rsidRDefault="001D59F6">
      <w:pPr>
        <w:pStyle w:val="simpara"/>
        <w:shd w:val="clear" w:color="auto" w:fill="FFFFFF"/>
        <w:ind w:left="720"/>
        <w:divId w:val="1376345672"/>
        <w:rPr>
          <w:rFonts w:ascii="Red Hat Text" w:hAnsi="Red Hat Text" w:cs="Arial"/>
          <w:color w:val="252525"/>
          <w:lang w:val="en"/>
        </w:rPr>
      </w:pPr>
      <w:r>
        <w:rPr>
          <w:rStyle w:val="HTMLCode"/>
          <w:lang w:val="en"/>
        </w:rPr>
        <w:t>POST /server/containers/{containerId}/dmn/models/{modelname}/{decisionServiceName}/dmnresult</w:t>
      </w:r>
      <w:r>
        <w:rPr>
          <w:rFonts w:ascii="Red Hat Text" w:hAnsi="Red Hat Text" w:cs="Arial"/>
          <w:color w:val="252525"/>
          <w:lang w:val="en"/>
        </w:rPr>
        <w:t xml:space="preserve"> </w:t>
      </w:r>
    </w:p>
    <w:p w14:paraId="187DCF1E" w14:textId="77777777" w:rsidR="00000000" w:rsidRDefault="001D59F6">
      <w:pPr>
        <w:pStyle w:val="title"/>
        <w:shd w:val="clear" w:color="auto" w:fill="FFFFFF"/>
        <w:spacing w:line="360" w:lineRule="atLeast"/>
        <w:ind w:left="720"/>
        <w:divId w:val="1085150310"/>
        <w:rPr>
          <w:rFonts w:ascii="Red Hat Text" w:hAnsi="Red Hat Text" w:cs="Arial"/>
          <w:color w:val="252525"/>
          <w:lang w:val="en"/>
        </w:rPr>
      </w:pPr>
      <w:r>
        <w:rPr>
          <w:rStyle w:val="Strong"/>
          <w:rFonts w:ascii="Red Hat Text" w:hAnsi="Red Hat Text" w:cs="Arial"/>
          <w:color w:val="252525"/>
          <w:lang w:val="en"/>
        </w:rPr>
        <w:t>Example REST endpoint</w:t>
      </w:r>
    </w:p>
    <w:p w14:paraId="2D7F6287" w14:textId="77777777" w:rsidR="00000000" w:rsidRDefault="001D59F6">
      <w:pPr>
        <w:pStyle w:val="NormalWeb"/>
        <w:shd w:val="clear" w:color="auto" w:fill="FFFFFF"/>
        <w:ind w:left="720"/>
        <w:divId w:val="1085150310"/>
        <w:rPr>
          <w:rFonts w:ascii="Red Hat Text" w:hAnsi="Red Hat Text" w:cs="Arial"/>
          <w:color w:val="252525"/>
          <w:lang w:val="en"/>
        </w:rPr>
      </w:pPr>
      <w:r>
        <w:rPr>
          <w:rStyle w:val="HTMLCode"/>
          <w:lang w:val="en"/>
        </w:rPr>
        <w:t>http://localhost:8080/kie-server/services/rest/server/containers/mykjar-project/dmn/models/Traffic Violation/TrafficViola</w:t>
      </w:r>
      <w:r>
        <w:rPr>
          <w:rStyle w:val="HTMLCode"/>
          <w:lang w:val="en"/>
        </w:rPr>
        <w:t>tionDecisionService/dmnresult</w:t>
      </w:r>
      <w:r>
        <w:rPr>
          <w:rFonts w:ascii="Red Hat Text" w:hAnsi="Red Hat Text" w:cs="Arial"/>
          <w:color w:val="252525"/>
          <w:lang w:val="en"/>
        </w:rPr>
        <w:t xml:space="preserve"> </w:t>
      </w:r>
    </w:p>
    <w:p w14:paraId="0AF3AA77" w14:textId="77777777" w:rsidR="00000000" w:rsidRDefault="001D59F6">
      <w:pPr>
        <w:pStyle w:val="title"/>
        <w:shd w:val="clear" w:color="auto" w:fill="FFFFFF"/>
        <w:spacing w:line="360" w:lineRule="atLeast"/>
        <w:ind w:left="720"/>
        <w:divId w:val="186909910"/>
        <w:rPr>
          <w:rFonts w:ascii="Red Hat Text" w:hAnsi="Red Hat Text" w:cs="Arial"/>
          <w:color w:val="252525"/>
          <w:lang w:val="en"/>
        </w:rPr>
      </w:pPr>
      <w:r>
        <w:rPr>
          <w:rStyle w:val="Strong"/>
          <w:rFonts w:ascii="Red Hat Text" w:hAnsi="Red Hat Text" w:cs="Arial"/>
          <w:color w:val="252525"/>
          <w:lang w:val="en"/>
        </w:rPr>
        <w:t>Example POST request body with input data</w:t>
      </w:r>
    </w:p>
    <w:p w14:paraId="40DF4D67" w14:textId="77777777" w:rsidR="00000000" w:rsidRDefault="001D59F6">
      <w:pPr>
        <w:pStyle w:val="HTMLPreformatted"/>
        <w:ind w:left="720"/>
        <w:divId w:val="186909910"/>
        <w:rPr>
          <w:lang w:val="en"/>
        </w:rPr>
      </w:pPr>
      <w:r>
        <w:rPr>
          <w:lang w:val="en"/>
        </w:rPr>
        <w:t>{</w:t>
      </w:r>
    </w:p>
    <w:p w14:paraId="51A94EC5" w14:textId="77777777" w:rsidR="00000000" w:rsidRDefault="001D59F6">
      <w:pPr>
        <w:pStyle w:val="HTMLPreformatted"/>
        <w:ind w:left="720"/>
        <w:divId w:val="186909910"/>
        <w:rPr>
          <w:lang w:val="en"/>
        </w:rPr>
      </w:pPr>
      <w:r>
        <w:rPr>
          <w:lang w:val="en"/>
        </w:rPr>
        <w:t xml:space="preserve">  "Driver": {</w:t>
      </w:r>
    </w:p>
    <w:p w14:paraId="673FBA0D" w14:textId="77777777" w:rsidR="00000000" w:rsidRDefault="001D59F6">
      <w:pPr>
        <w:pStyle w:val="HTMLPreformatted"/>
        <w:ind w:left="720"/>
        <w:divId w:val="186909910"/>
        <w:rPr>
          <w:lang w:val="en"/>
        </w:rPr>
      </w:pPr>
      <w:r>
        <w:rPr>
          <w:lang w:val="en"/>
        </w:rPr>
        <w:t xml:space="preserve">    "Points": 2</w:t>
      </w:r>
    </w:p>
    <w:p w14:paraId="12D16070" w14:textId="77777777" w:rsidR="00000000" w:rsidRDefault="001D59F6">
      <w:pPr>
        <w:pStyle w:val="HTMLPreformatted"/>
        <w:ind w:left="720"/>
        <w:divId w:val="186909910"/>
        <w:rPr>
          <w:lang w:val="en"/>
        </w:rPr>
      </w:pPr>
      <w:r>
        <w:rPr>
          <w:lang w:val="en"/>
        </w:rPr>
        <w:t xml:space="preserve">  },</w:t>
      </w:r>
    </w:p>
    <w:p w14:paraId="056D68C1" w14:textId="77777777" w:rsidR="00000000" w:rsidRDefault="001D59F6">
      <w:pPr>
        <w:pStyle w:val="HTMLPreformatted"/>
        <w:ind w:left="720"/>
        <w:divId w:val="186909910"/>
        <w:rPr>
          <w:lang w:val="en"/>
        </w:rPr>
      </w:pPr>
      <w:r>
        <w:rPr>
          <w:lang w:val="en"/>
        </w:rPr>
        <w:t xml:space="preserve">  "Violation": {</w:t>
      </w:r>
    </w:p>
    <w:p w14:paraId="51587334" w14:textId="77777777" w:rsidR="00000000" w:rsidRDefault="001D59F6">
      <w:pPr>
        <w:pStyle w:val="HTMLPreformatted"/>
        <w:ind w:left="720"/>
        <w:divId w:val="186909910"/>
        <w:rPr>
          <w:lang w:val="en"/>
        </w:rPr>
      </w:pPr>
      <w:r>
        <w:rPr>
          <w:lang w:val="en"/>
        </w:rPr>
        <w:t xml:space="preserve">    "Type": "speed",</w:t>
      </w:r>
    </w:p>
    <w:p w14:paraId="4948697B" w14:textId="77777777" w:rsidR="00000000" w:rsidRDefault="001D59F6">
      <w:pPr>
        <w:pStyle w:val="HTMLPreformatted"/>
        <w:ind w:left="720"/>
        <w:divId w:val="186909910"/>
        <w:rPr>
          <w:lang w:val="en"/>
        </w:rPr>
      </w:pPr>
      <w:r>
        <w:rPr>
          <w:lang w:val="en"/>
        </w:rPr>
        <w:t xml:space="preserve">    "Actual Speed": 120,</w:t>
      </w:r>
    </w:p>
    <w:p w14:paraId="7A037A7B" w14:textId="77777777" w:rsidR="00000000" w:rsidRDefault="001D59F6">
      <w:pPr>
        <w:pStyle w:val="HTMLPreformatted"/>
        <w:ind w:left="720"/>
        <w:divId w:val="186909910"/>
        <w:rPr>
          <w:lang w:val="en"/>
        </w:rPr>
      </w:pPr>
      <w:r>
        <w:rPr>
          <w:lang w:val="en"/>
        </w:rPr>
        <w:t xml:space="preserve">    "Speed Limit": 100</w:t>
      </w:r>
    </w:p>
    <w:p w14:paraId="727EC8FA" w14:textId="77777777" w:rsidR="00000000" w:rsidRDefault="001D59F6">
      <w:pPr>
        <w:pStyle w:val="HTMLPreformatted"/>
        <w:ind w:left="720"/>
        <w:divId w:val="186909910"/>
        <w:rPr>
          <w:lang w:val="en"/>
        </w:rPr>
      </w:pPr>
      <w:r>
        <w:rPr>
          <w:lang w:val="en"/>
        </w:rPr>
        <w:t xml:space="preserve">  }</w:t>
      </w:r>
    </w:p>
    <w:p w14:paraId="04F10840" w14:textId="77777777" w:rsidR="00000000" w:rsidRDefault="001D59F6">
      <w:pPr>
        <w:pStyle w:val="HTMLPreformatted"/>
        <w:ind w:left="720"/>
        <w:divId w:val="186909910"/>
        <w:rPr>
          <w:lang w:val="en"/>
        </w:rPr>
      </w:pPr>
      <w:r>
        <w:rPr>
          <w:lang w:val="en"/>
        </w:rPr>
        <w:lastRenderedPageBreak/>
        <w:t>}</w:t>
      </w:r>
    </w:p>
    <w:p w14:paraId="2DD6223E" w14:textId="77777777" w:rsidR="00000000" w:rsidRDefault="001D59F6">
      <w:pPr>
        <w:pStyle w:val="title"/>
        <w:shd w:val="clear" w:color="auto" w:fill="FFFFFF"/>
        <w:spacing w:line="360" w:lineRule="atLeast"/>
        <w:ind w:left="720"/>
        <w:divId w:val="460928054"/>
        <w:rPr>
          <w:rFonts w:ascii="Red Hat Text" w:hAnsi="Red Hat Text" w:cs="Arial"/>
          <w:color w:val="252525"/>
          <w:lang w:val="en"/>
        </w:rPr>
      </w:pPr>
      <w:r>
        <w:rPr>
          <w:rStyle w:val="Strong"/>
          <w:rFonts w:ascii="Red Hat Text" w:hAnsi="Red Hat Text" w:cs="Arial"/>
          <w:color w:val="252525"/>
          <w:lang w:val="en"/>
        </w:rPr>
        <w:t>Example curl request</w:t>
      </w:r>
    </w:p>
    <w:p w14:paraId="0AEC77B3" w14:textId="77777777" w:rsidR="00000000" w:rsidRDefault="001D59F6">
      <w:pPr>
        <w:pStyle w:val="HTMLPreformatted"/>
        <w:ind w:left="720"/>
        <w:divId w:val="460928054"/>
        <w:rPr>
          <w:lang w:val="en"/>
        </w:rPr>
      </w:pPr>
      <w:r>
        <w:rPr>
          <w:lang w:val="en"/>
        </w:rPr>
        <w:t xml:space="preserve">curl -X POST http://localhost:8080/kie-server/services/rest/server/containers/mykjar-project/dmn/models/Traffic Violation/TrafficViolationDecisionService/dmnresult -H 'content-type: application/json' -H 'accept: application/json' -d '{"Driver": {"Points": </w:t>
      </w:r>
      <w:r>
        <w:rPr>
          <w:lang w:val="en"/>
        </w:rPr>
        <w:t>2}, "Violation": {"Type": "speed", "Actual Speed": 120, "Speed Limit": 100}}'</w:t>
      </w:r>
    </w:p>
    <w:p w14:paraId="2CB8B2F8" w14:textId="77777777" w:rsidR="00000000" w:rsidRDefault="001D59F6">
      <w:pPr>
        <w:pStyle w:val="title"/>
        <w:shd w:val="clear" w:color="auto" w:fill="FFFFFF"/>
        <w:spacing w:line="360" w:lineRule="atLeast"/>
        <w:ind w:left="720"/>
        <w:divId w:val="129136597"/>
        <w:rPr>
          <w:rFonts w:ascii="Red Hat Text" w:hAnsi="Red Hat Text" w:cs="Arial"/>
          <w:color w:val="252525"/>
          <w:lang w:val="en"/>
        </w:rPr>
      </w:pPr>
      <w:r>
        <w:rPr>
          <w:rStyle w:val="Strong"/>
          <w:rFonts w:ascii="Red Hat Text" w:hAnsi="Red Hat Text" w:cs="Arial"/>
          <w:color w:val="252525"/>
          <w:lang w:val="en"/>
        </w:rPr>
        <w:t>Example response (JSON)</w:t>
      </w:r>
    </w:p>
    <w:p w14:paraId="44B69CA0" w14:textId="77777777" w:rsidR="00000000" w:rsidRDefault="001D59F6">
      <w:pPr>
        <w:pStyle w:val="HTMLPreformatted"/>
        <w:ind w:left="720"/>
        <w:divId w:val="129136597"/>
        <w:rPr>
          <w:lang w:val="en"/>
        </w:rPr>
      </w:pPr>
      <w:r>
        <w:rPr>
          <w:lang w:val="en"/>
        </w:rPr>
        <w:t>{</w:t>
      </w:r>
    </w:p>
    <w:p w14:paraId="2CA3795F" w14:textId="77777777" w:rsidR="00000000" w:rsidRDefault="001D59F6">
      <w:pPr>
        <w:pStyle w:val="HTMLPreformatted"/>
        <w:ind w:left="720"/>
        <w:divId w:val="129136597"/>
        <w:rPr>
          <w:lang w:val="en"/>
        </w:rPr>
      </w:pPr>
      <w:r>
        <w:rPr>
          <w:lang w:val="en"/>
        </w:rPr>
        <w:t xml:space="preserve">  "namespace": "https://kiegroup.org/dmn/_A4BCA8B8-CF08-433F-93B2-A2598F19ECFF",</w:t>
      </w:r>
    </w:p>
    <w:p w14:paraId="167403C9" w14:textId="77777777" w:rsidR="00000000" w:rsidRDefault="001D59F6">
      <w:pPr>
        <w:pStyle w:val="HTMLPreformatted"/>
        <w:ind w:left="720"/>
        <w:divId w:val="129136597"/>
        <w:rPr>
          <w:lang w:val="en"/>
        </w:rPr>
      </w:pPr>
      <w:r>
        <w:rPr>
          <w:lang w:val="en"/>
        </w:rPr>
        <w:t xml:space="preserve">  "modelName": "Traffic Violation",</w:t>
      </w:r>
    </w:p>
    <w:p w14:paraId="7BC1FA6D" w14:textId="77777777" w:rsidR="00000000" w:rsidRDefault="001D59F6">
      <w:pPr>
        <w:pStyle w:val="HTMLPreformatted"/>
        <w:ind w:left="720"/>
        <w:divId w:val="129136597"/>
        <w:rPr>
          <w:lang w:val="en"/>
        </w:rPr>
      </w:pPr>
      <w:r>
        <w:rPr>
          <w:lang w:val="en"/>
        </w:rPr>
        <w:t xml:space="preserve">  "dmnContext": {</w:t>
      </w:r>
    </w:p>
    <w:p w14:paraId="5BB12194" w14:textId="77777777" w:rsidR="00000000" w:rsidRDefault="001D59F6">
      <w:pPr>
        <w:pStyle w:val="HTMLPreformatted"/>
        <w:ind w:left="720"/>
        <w:divId w:val="129136597"/>
        <w:rPr>
          <w:lang w:val="en"/>
        </w:rPr>
      </w:pPr>
      <w:r>
        <w:rPr>
          <w:lang w:val="en"/>
        </w:rPr>
        <w:t xml:space="preserve">    "Violation": </w:t>
      </w:r>
      <w:r>
        <w:rPr>
          <w:lang w:val="en"/>
        </w:rPr>
        <w:t>{</w:t>
      </w:r>
    </w:p>
    <w:p w14:paraId="35621FE1" w14:textId="77777777" w:rsidR="00000000" w:rsidRDefault="001D59F6">
      <w:pPr>
        <w:pStyle w:val="HTMLPreformatted"/>
        <w:ind w:left="720"/>
        <w:divId w:val="129136597"/>
        <w:rPr>
          <w:lang w:val="en"/>
        </w:rPr>
      </w:pPr>
      <w:r>
        <w:rPr>
          <w:lang w:val="en"/>
        </w:rPr>
        <w:t xml:space="preserve">      "Type": "speed",</w:t>
      </w:r>
    </w:p>
    <w:p w14:paraId="106DD0E9" w14:textId="77777777" w:rsidR="00000000" w:rsidRDefault="001D59F6">
      <w:pPr>
        <w:pStyle w:val="HTMLPreformatted"/>
        <w:ind w:left="720"/>
        <w:divId w:val="129136597"/>
        <w:rPr>
          <w:lang w:val="en"/>
        </w:rPr>
      </w:pPr>
      <w:r>
        <w:rPr>
          <w:lang w:val="en"/>
        </w:rPr>
        <w:t xml:space="preserve">      "Speed Limit": 100,</w:t>
      </w:r>
    </w:p>
    <w:p w14:paraId="5FF429C6" w14:textId="77777777" w:rsidR="00000000" w:rsidRDefault="001D59F6">
      <w:pPr>
        <w:pStyle w:val="HTMLPreformatted"/>
        <w:ind w:left="720"/>
        <w:divId w:val="129136597"/>
        <w:rPr>
          <w:lang w:val="en"/>
        </w:rPr>
      </w:pPr>
      <w:r>
        <w:rPr>
          <w:lang w:val="en"/>
        </w:rPr>
        <w:t xml:space="preserve">      "Actual Speed": 120,</w:t>
      </w:r>
    </w:p>
    <w:p w14:paraId="34F3746F" w14:textId="77777777" w:rsidR="00000000" w:rsidRDefault="001D59F6">
      <w:pPr>
        <w:pStyle w:val="HTMLPreformatted"/>
        <w:ind w:left="720"/>
        <w:divId w:val="129136597"/>
        <w:rPr>
          <w:lang w:val="en"/>
        </w:rPr>
      </w:pPr>
      <w:r>
        <w:rPr>
          <w:lang w:val="en"/>
        </w:rPr>
        <w:t xml:space="preserve">      "Code": null,</w:t>
      </w:r>
    </w:p>
    <w:p w14:paraId="7AC6A88D" w14:textId="77777777" w:rsidR="00000000" w:rsidRDefault="001D59F6">
      <w:pPr>
        <w:pStyle w:val="HTMLPreformatted"/>
        <w:ind w:left="720"/>
        <w:divId w:val="129136597"/>
        <w:rPr>
          <w:lang w:val="en"/>
        </w:rPr>
      </w:pPr>
      <w:r>
        <w:rPr>
          <w:lang w:val="en"/>
        </w:rPr>
        <w:t xml:space="preserve">      "Date": null</w:t>
      </w:r>
    </w:p>
    <w:p w14:paraId="323D2E72" w14:textId="77777777" w:rsidR="00000000" w:rsidRDefault="001D59F6">
      <w:pPr>
        <w:pStyle w:val="HTMLPreformatted"/>
        <w:ind w:left="720"/>
        <w:divId w:val="129136597"/>
        <w:rPr>
          <w:lang w:val="en"/>
        </w:rPr>
      </w:pPr>
      <w:r>
        <w:rPr>
          <w:lang w:val="en"/>
        </w:rPr>
        <w:t xml:space="preserve">    },</w:t>
      </w:r>
    </w:p>
    <w:p w14:paraId="702BA3C0" w14:textId="77777777" w:rsidR="00000000" w:rsidRDefault="001D59F6">
      <w:pPr>
        <w:pStyle w:val="HTMLPreformatted"/>
        <w:ind w:left="720"/>
        <w:divId w:val="129136597"/>
        <w:rPr>
          <w:lang w:val="en"/>
        </w:rPr>
      </w:pPr>
      <w:r>
        <w:rPr>
          <w:lang w:val="en"/>
        </w:rPr>
        <w:t xml:space="preserve">    "Driver": {</w:t>
      </w:r>
    </w:p>
    <w:p w14:paraId="553602DF" w14:textId="77777777" w:rsidR="00000000" w:rsidRDefault="001D59F6">
      <w:pPr>
        <w:pStyle w:val="HTMLPreformatted"/>
        <w:ind w:left="720"/>
        <w:divId w:val="129136597"/>
        <w:rPr>
          <w:lang w:val="en"/>
        </w:rPr>
      </w:pPr>
      <w:r>
        <w:rPr>
          <w:lang w:val="en"/>
        </w:rPr>
        <w:t xml:space="preserve">      "Points": 2,</w:t>
      </w:r>
    </w:p>
    <w:p w14:paraId="14190440" w14:textId="77777777" w:rsidR="00000000" w:rsidRDefault="001D59F6">
      <w:pPr>
        <w:pStyle w:val="HTMLPreformatted"/>
        <w:ind w:left="720"/>
        <w:divId w:val="129136597"/>
        <w:rPr>
          <w:lang w:val="en"/>
        </w:rPr>
      </w:pPr>
      <w:r>
        <w:rPr>
          <w:lang w:val="en"/>
        </w:rPr>
        <w:t xml:space="preserve">      "State": null,</w:t>
      </w:r>
    </w:p>
    <w:p w14:paraId="1EC4B98F" w14:textId="77777777" w:rsidR="00000000" w:rsidRDefault="001D59F6">
      <w:pPr>
        <w:pStyle w:val="HTMLPreformatted"/>
        <w:ind w:left="720"/>
        <w:divId w:val="129136597"/>
        <w:rPr>
          <w:lang w:val="en"/>
        </w:rPr>
      </w:pPr>
      <w:r>
        <w:rPr>
          <w:lang w:val="en"/>
        </w:rPr>
        <w:t xml:space="preserve">      "City": null,</w:t>
      </w:r>
    </w:p>
    <w:p w14:paraId="7C0F602A" w14:textId="77777777" w:rsidR="00000000" w:rsidRDefault="001D59F6">
      <w:pPr>
        <w:pStyle w:val="HTMLPreformatted"/>
        <w:ind w:left="720"/>
        <w:divId w:val="129136597"/>
        <w:rPr>
          <w:lang w:val="en"/>
        </w:rPr>
      </w:pPr>
      <w:r>
        <w:rPr>
          <w:lang w:val="en"/>
        </w:rPr>
        <w:t xml:space="preserve">      "Age": null,</w:t>
      </w:r>
    </w:p>
    <w:p w14:paraId="74E91474" w14:textId="77777777" w:rsidR="00000000" w:rsidRDefault="001D59F6">
      <w:pPr>
        <w:pStyle w:val="HTMLPreformatted"/>
        <w:ind w:left="720"/>
        <w:divId w:val="129136597"/>
        <w:rPr>
          <w:lang w:val="en"/>
        </w:rPr>
      </w:pPr>
      <w:r>
        <w:rPr>
          <w:lang w:val="en"/>
        </w:rPr>
        <w:t xml:space="preserve">      "Name": null</w:t>
      </w:r>
    </w:p>
    <w:p w14:paraId="2CC2A73E" w14:textId="77777777" w:rsidR="00000000" w:rsidRDefault="001D59F6">
      <w:pPr>
        <w:pStyle w:val="HTMLPreformatted"/>
        <w:ind w:left="720"/>
        <w:divId w:val="129136597"/>
        <w:rPr>
          <w:lang w:val="en"/>
        </w:rPr>
      </w:pPr>
      <w:r>
        <w:rPr>
          <w:lang w:val="en"/>
        </w:rPr>
        <w:t xml:space="preserve">    },</w:t>
      </w:r>
    </w:p>
    <w:p w14:paraId="4296CE2A" w14:textId="77777777" w:rsidR="00000000" w:rsidRDefault="001D59F6">
      <w:pPr>
        <w:pStyle w:val="HTMLPreformatted"/>
        <w:ind w:left="720"/>
        <w:divId w:val="129136597"/>
        <w:rPr>
          <w:lang w:val="en"/>
        </w:rPr>
      </w:pPr>
      <w:r>
        <w:rPr>
          <w:lang w:val="en"/>
        </w:rPr>
        <w:t xml:space="preserve">    </w:t>
      </w:r>
      <w:r>
        <w:rPr>
          <w:lang w:val="en"/>
        </w:rPr>
        <w:t>"Should the driver be suspended?": "No"</w:t>
      </w:r>
    </w:p>
    <w:p w14:paraId="2E6FF687" w14:textId="77777777" w:rsidR="00000000" w:rsidRDefault="001D59F6">
      <w:pPr>
        <w:pStyle w:val="HTMLPreformatted"/>
        <w:ind w:left="720"/>
        <w:divId w:val="129136597"/>
        <w:rPr>
          <w:lang w:val="en"/>
        </w:rPr>
      </w:pPr>
      <w:r>
        <w:rPr>
          <w:lang w:val="en"/>
        </w:rPr>
        <w:t xml:space="preserve">  },</w:t>
      </w:r>
    </w:p>
    <w:p w14:paraId="185167A5" w14:textId="77777777" w:rsidR="00000000" w:rsidRDefault="001D59F6">
      <w:pPr>
        <w:pStyle w:val="HTMLPreformatted"/>
        <w:ind w:left="720"/>
        <w:divId w:val="129136597"/>
        <w:rPr>
          <w:lang w:val="en"/>
        </w:rPr>
      </w:pPr>
      <w:r>
        <w:rPr>
          <w:lang w:val="en"/>
        </w:rPr>
        <w:t xml:space="preserve">  "messages": [],</w:t>
      </w:r>
    </w:p>
    <w:p w14:paraId="0601ED2D" w14:textId="77777777" w:rsidR="00000000" w:rsidRDefault="001D59F6">
      <w:pPr>
        <w:pStyle w:val="HTMLPreformatted"/>
        <w:ind w:left="720"/>
        <w:divId w:val="129136597"/>
        <w:rPr>
          <w:lang w:val="en"/>
        </w:rPr>
      </w:pPr>
      <w:r>
        <w:rPr>
          <w:lang w:val="en"/>
        </w:rPr>
        <w:t xml:space="preserve">  "decisionResults": [</w:t>
      </w:r>
    </w:p>
    <w:p w14:paraId="12F48EB9" w14:textId="77777777" w:rsidR="00000000" w:rsidRDefault="001D59F6">
      <w:pPr>
        <w:pStyle w:val="HTMLPreformatted"/>
        <w:ind w:left="720"/>
        <w:divId w:val="129136597"/>
        <w:rPr>
          <w:lang w:val="en"/>
        </w:rPr>
      </w:pPr>
      <w:r>
        <w:rPr>
          <w:lang w:val="en"/>
        </w:rPr>
        <w:t xml:space="preserve">    {</w:t>
      </w:r>
    </w:p>
    <w:p w14:paraId="4B140B99" w14:textId="77777777" w:rsidR="00000000" w:rsidRDefault="001D59F6">
      <w:pPr>
        <w:pStyle w:val="HTMLPreformatted"/>
        <w:ind w:left="720"/>
        <w:divId w:val="129136597"/>
        <w:rPr>
          <w:lang w:val="en"/>
        </w:rPr>
      </w:pPr>
      <w:r>
        <w:rPr>
          <w:lang w:val="en"/>
        </w:rPr>
        <w:t xml:space="preserve">      "decisionId": "_8A408366-D8E9-4626-ABF3-5F69AA01F880",</w:t>
      </w:r>
    </w:p>
    <w:p w14:paraId="5B0DD5DB" w14:textId="77777777" w:rsidR="00000000" w:rsidRDefault="001D59F6">
      <w:pPr>
        <w:pStyle w:val="HTMLPreformatted"/>
        <w:ind w:left="720"/>
        <w:divId w:val="129136597"/>
        <w:rPr>
          <w:lang w:val="en"/>
        </w:rPr>
      </w:pPr>
      <w:r>
        <w:rPr>
          <w:lang w:val="en"/>
        </w:rPr>
        <w:t xml:space="preserve">      "decisionName": "Should the driver be suspended?",</w:t>
      </w:r>
    </w:p>
    <w:p w14:paraId="3CD21444" w14:textId="77777777" w:rsidR="00000000" w:rsidRDefault="001D59F6">
      <w:pPr>
        <w:pStyle w:val="HTMLPreformatted"/>
        <w:ind w:left="720"/>
        <w:divId w:val="129136597"/>
        <w:rPr>
          <w:lang w:val="en"/>
        </w:rPr>
      </w:pPr>
      <w:r>
        <w:rPr>
          <w:lang w:val="en"/>
        </w:rPr>
        <w:t xml:space="preserve">      "result": "No",</w:t>
      </w:r>
    </w:p>
    <w:p w14:paraId="62604925" w14:textId="77777777" w:rsidR="00000000" w:rsidRDefault="001D59F6">
      <w:pPr>
        <w:pStyle w:val="HTMLPreformatted"/>
        <w:ind w:left="720"/>
        <w:divId w:val="129136597"/>
        <w:rPr>
          <w:lang w:val="en"/>
        </w:rPr>
      </w:pPr>
      <w:r>
        <w:rPr>
          <w:lang w:val="en"/>
        </w:rPr>
        <w:t xml:space="preserve">      "messages": [],</w:t>
      </w:r>
    </w:p>
    <w:p w14:paraId="22E3057B" w14:textId="77777777" w:rsidR="00000000" w:rsidRDefault="001D59F6">
      <w:pPr>
        <w:pStyle w:val="HTMLPreformatted"/>
        <w:ind w:left="720"/>
        <w:divId w:val="129136597"/>
        <w:rPr>
          <w:lang w:val="en"/>
        </w:rPr>
      </w:pPr>
      <w:r>
        <w:rPr>
          <w:lang w:val="en"/>
        </w:rPr>
        <w:t xml:space="preserve">  </w:t>
      </w:r>
      <w:r>
        <w:rPr>
          <w:lang w:val="en"/>
        </w:rPr>
        <w:t xml:space="preserve">    "evaluationStatus": "SUCCEEDED"</w:t>
      </w:r>
    </w:p>
    <w:p w14:paraId="7A560EE1" w14:textId="77777777" w:rsidR="00000000" w:rsidRDefault="001D59F6">
      <w:pPr>
        <w:pStyle w:val="HTMLPreformatted"/>
        <w:ind w:left="720"/>
        <w:divId w:val="129136597"/>
        <w:rPr>
          <w:lang w:val="en"/>
        </w:rPr>
      </w:pPr>
      <w:r>
        <w:rPr>
          <w:lang w:val="en"/>
        </w:rPr>
        <w:t xml:space="preserve">    }</w:t>
      </w:r>
    </w:p>
    <w:p w14:paraId="5285CDB7" w14:textId="77777777" w:rsidR="00000000" w:rsidRDefault="001D59F6">
      <w:pPr>
        <w:pStyle w:val="HTMLPreformatted"/>
        <w:ind w:left="720"/>
        <w:divId w:val="129136597"/>
        <w:rPr>
          <w:lang w:val="en"/>
        </w:rPr>
      </w:pPr>
      <w:r>
        <w:rPr>
          <w:lang w:val="en"/>
        </w:rPr>
        <w:t xml:space="preserve">  ]</w:t>
      </w:r>
    </w:p>
    <w:p w14:paraId="7231C89C" w14:textId="77777777" w:rsidR="00000000" w:rsidRDefault="001D59F6">
      <w:pPr>
        <w:pStyle w:val="HTMLPreformatted"/>
        <w:ind w:left="720"/>
        <w:divId w:val="129136597"/>
        <w:rPr>
          <w:lang w:val="en"/>
        </w:rPr>
      </w:pPr>
      <w:r>
        <w:rPr>
          <w:lang w:val="en"/>
        </w:rPr>
        <w:t>}</w:t>
      </w:r>
    </w:p>
    <w:p w14:paraId="7AE9EE6C" w14:textId="77777777" w:rsidR="00000000" w:rsidRDefault="001D59F6">
      <w:pPr>
        <w:pStyle w:val="Heading2"/>
        <w:shd w:val="clear" w:color="auto" w:fill="FFFFFF"/>
        <w:divId w:val="489907149"/>
        <w:rPr>
          <w:rFonts w:eastAsia="Times New Roman" w:cs="Arial"/>
          <w:color w:val="252525"/>
          <w:lang w:val="en"/>
        </w:rPr>
      </w:pPr>
      <w:r>
        <w:rPr>
          <w:rFonts w:eastAsia="Times New Roman" w:cs="Arial"/>
          <w:color w:val="252525"/>
          <w:lang w:val="en"/>
        </w:rPr>
        <w:t>Chapter 8. Additional resources</w:t>
      </w:r>
    </w:p>
    <w:p w14:paraId="7B6C98D8" w14:textId="77777777" w:rsidR="00000000" w:rsidRDefault="001D59F6">
      <w:pPr>
        <w:pStyle w:val="listitem"/>
        <w:numPr>
          <w:ilvl w:val="0"/>
          <w:numId w:val="89"/>
        </w:numPr>
        <w:shd w:val="clear" w:color="auto" w:fill="FFFFFF"/>
        <w:divId w:val="1854683533"/>
        <w:rPr>
          <w:rFonts w:ascii="Red Hat Text" w:eastAsia="Times New Roman" w:hAnsi="Red Hat Text" w:cs="Arial"/>
          <w:color w:val="252525"/>
          <w:lang w:val="en"/>
        </w:rPr>
      </w:pPr>
      <w:hyperlink r:id="rId602" w:history="1">
        <w:r>
          <w:rPr>
            <w:rStyle w:val="Hyperlink"/>
            <w:rFonts w:ascii="Red Hat Text" w:eastAsia="Times New Roman" w:hAnsi="Red Hat Text" w:cs="Arial"/>
            <w:lang w:val="en"/>
          </w:rPr>
          <w:t>Decision Model and Notation specification</w:t>
        </w:r>
      </w:hyperlink>
      <w:r>
        <w:rPr>
          <w:rFonts w:ascii="Red Hat Text" w:eastAsia="Times New Roman" w:hAnsi="Red Hat Text" w:cs="Arial"/>
          <w:color w:val="252525"/>
          <w:lang w:val="en"/>
        </w:rPr>
        <w:t xml:space="preserve"> </w:t>
      </w:r>
    </w:p>
    <w:p w14:paraId="1030A12A" w14:textId="77777777" w:rsidR="00000000" w:rsidRDefault="001D59F6">
      <w:pPr>
        <w:pStyle w:val="listitem"/>
        <w:numPr>
          <w:ilvl w:val="0"/>
          <w:numId w:val="89"/>
        </w:numPr>
        <w:shd w:val="clear" w:color="auto" w:fill="FFFFFF"/>
        <w:divId w:val="1854683533"/>
        <w:rPr>
          <w:rFonts w:ascii="Red Hat Text" w:eastAsia="Times New Roman" w:hAnsi="Red Hat Text" w:cs="Arial"/>
          <w:color w:val="252525"/>
          <w:lang w:val="en"/>
        </w:rPr>
      </w:pPr>
      <w:hyperlink r:id="rId603" w:history="1">
        <w:r>
          <w:rPr>
            <w:rStyle w:val="Hyperlink"/>
            <w:rFonts w:ascii="Red Hat Text" w:eastAsia="Times New Roman" w:hAnsi="Red Hat Text" w:cs="Arial"/>
            <w:lang w:val="en"/>
          </w:rPr>
          <w:t>DMN Technology Compatibility Kit</w:t>
        </w:r>
      </w:hyperlink>
      <w:r>
        <w:rPr>
          <w:rFonts w:ascii="Red Hat Text" w:eastAsia="Times New Roman" w:hAnsi="Red Hat Text" w:cs="Arial"/>
          <w:color w:val="252525"/>
          <w:lang w:val="en"/>
        </w:rPr>
        <w:t xml:space="preserve"> </w:t>
      </w:r>
    </w:p>
    <w:p w14:paraId="34A38420" w14:textId="77777777" w:rsidR="00000000" w:rsidRDefault="001D59F6">
      <w:pPr>
        <w:pStyle w:val="listitem"/>
        <w:numPr>
          <w:ilvl w:val="0"/>
          <w:numId w:val="89"/>
        </w:numPr>
        <w:shd w:val="clear" w:color="auto" w:fill="FFFFFF"/>
        <w:divId w:val="1854683533"/>
        <w:rPr>
          <w:rFonts w:ascii="Red Hat Text" w:eastAsia="Times New Roman" w:hAnsi="Red Hat Text" w:cs="Arial"/>
          <w:color w:val="252525"/>
          <w:lang w:val="en"/>
        </w:rPr>
      </w:pPr>
      <w:hyperlink r:id="rId604" w:anchor="assembly-packaging-deploying" w:history="1">
        <w:r>
          <w:rPr>
            <w:rStyle w:val="Emphasis"/>
            <w:rFonts w:ascii="Red Hat Text" w:eastAsia="Times New Roman" w:hAnsi="Red Hat Text" w:cs="Arial"/>
            <w:color w:val="0066CC"/>
            <w:lang w:val="en"/>
          </w:rPr>
          <w:t>Packaging and deploying an Red Hat Decision Manager project</w:t>
        </w:r>
      </w:hyperlink>
      <w:r>
        <w:rPr>
          <w:rFonts w:ascii="Red Hat Text" w:eastAsia="Times New Roman" w:hAnsi="Red Hat Text" w:cs="Arial"/>
          <w:color w:val="252525"/>
          <w:lang w:val="en"/>
        </w:rPr>
        <w:t xml:space="preserve"> </w:t>
      </w:r>
    </w:p>
    <w:p w14:paraId="00109E7D" w14:textId="77777777" w:rsidR="00000000" w:rsidRDefault="001D59F6">
      <w:pPr>
        <w:pStyle w:val="listitem"/>
        <w:numPr>
          <w:ilvl w:val="0"/>
          <w:numId w:val="89"/>
        </w:numPr>
        <w:shd w:val="clear" w:color="auto" w:fill="FFFFFF"/>
        <w:divId w:val="1854683533"/>
        <w:rPr>
          <w:rFonts w:ascii="Red Hat Text" w:eastAsia="Times New Roman" w:hAnsi="Red Hat Text" w:cs="Arial"/>
          <w:color w:val="252525"/>
          <w:lang w:val="en"/>
        </w:rPr>
      </w:pPr>
      <w:hyperlink r:id="rId605" w:anchor="assembly-kie-apis" w:history="1">
        <w:r>
          <w:rPr>
            <w:rStyle w:val="Emphasis"/>
            <w:rFonts w:ascii="Red Hat Text" w:eastAsia="Times New Roman" w:hAnsi="Red Hat Text" w:cs="Arial"/>
            <w:color w:val="0066CC"/>
            <w:lang w:val="en"/>
          </w:rPr>
          <w:t>Interacting with Red Hat Decision Manager using KIE APIs</w:t>
        </w:r>
      </w:hyperlink>
      <w:r>
        <w:rPr>
          <w:rFonts w:ascii="Red Hat Text" w:eastAsia="Times New Roman" w:hAnsi="Red Hat Text" w:cs="Arial"/>
          <w:color w:val="252525"/>
          <w:lang w:val="en"/>
        </w:rPr>
        <w:t xml:space="preserve"> </w:t>
      </w:r>
    </w:p>
    <w:p w14:paraId="189CD33D" w14:textId="77777777" w:rsidR="00000000" w:rsidRDefault="001D59F6">
      <w:pPr>
        <w:pStyle w:val="Heading1"/>
        <w:shd w:val="clear" w:color="auto" w:fill="FFFFFF"/>
        <w:divId w:val="1037434935"/>
        <w:rPr>
          <w:rFonts w:eastAsia="Times New Roman" w:cs="Arial"/>
          <w:color w:val="252525"/>
          <w:lang w:val="en"/>
        </w:rPr>
      </w:pPr>
      <w:r>
        <w:rPr>
          <w:rFonts w:eastAsia="Times New Roman" w:cs="Arial"/>
          <w:color w:val="252525"/>
          <w:lang w:val="en"/>
        </w:rPr>
        <w:t>Part II. Desig</w:t>
      </w:r>
      <w:r>
        <w:rPr>
          <w:rFonts w:eastAsia="Times New Roman" w:cs="Arial"/>
          <w:color w:val="252525"/>
          <w:lang w:val="en"/>
        </w:rPr>
        <w:t>ning a decision service using PMML models</w:t>
      </w:r>
    </w:p>
    <w:p w14:paraId="53609CFB" w14:textId="77777777" w:rsidR="00000000" w:rsidRDefault="001D59F6">
      <w:pPr>
        <w:pStyle w:val="NormalWeb"/>
        <w:shd w:val="clear" w:color="auto" w:fill="FFFFFF"/>
        <w:divId w:val="1187209546"/>
        <w:rPr>
          <w:rFonts w:ascii="Red Hat Text" w:hAnsi="Red Hat Text" w:cs="Arial"/>
          <w:color w:val="252525"/>
          <w:lang w:val="en"/>
        </w:rPr>
      </w:pPr>
      <w:r>
        <w:rPr>
          <w:rFonts w:ascii="Red Hat Text" w:hAnsi="Red Hat Text" w:cs="Arial"/>
          <w:color w:val="252525"/>
          <w:lang w:val="en"/>
        </w:rPr>
        <w:t>As a business rules developer, you can use Predictive Model Markup Language (PMML) to define statistical or data-mining models that you can integrate with your decision services in Red Hat Decision Manager. Red Hat</w:t>
      </w:r>
      <w:r>
        <w:rPr>
          <w:rFonts w:ascii="Red Hat Text" w:hAnsi="Red Hat Text" w:cs="Arial"/>
          <w:color w:val="252525"/>
          <w:lang w:val="en"/>
        </w:rPr>
        <w:t xml:space="preserve"> Decision Manager includes consumer conformance support of PMML 4.2.1 for Regression, Scorecard, Tree, and Mining models. Red Hat Decision Manager does not include a built-in PMML model editor, but you can use an XML or PMML-specific authoring tool to crea</w:t>
      </w:r>
      <w:r>
        <w:rPr>
          <w:rFonts w:ascii="Red Hat Text" w:hAnsi="Red Hat Text" w:cs="Arial"/>
          <w:color w:val="252525"/>
          <w:lang w:val="en"/>
        </w:rPr>
        <w:t xml:space="preserve">te PMML models and then integrate them with your Red Hat Decision Manager projects. </w:t>
      </w:r>
    </w:p>
    <w:p w14:paraId="3C733E2A" w14:textId="77777777" w:rsidR="00000000" w:rsidRDefault="001D59F6">
      <w:pPr>
        <w:pStyle w:val="NormalWeb"/>
        <w:shd w:val="clear" w:color="auto" w:fill="FFFFFF"/>
        <w:divId w:val="1187209546"/>
        <w:rPr>
          <w:rFonts w:ascii="Red Hat Text" w:hAnsi="Red Hat Text" w:cs="Arial"/>
          <w:color w:val="252525"/>
          <w:lang w:val="en"/>
        </w:rPr>
      </w:pPr>
      <w:r>
        <w:rPr>
          <w:rFonts w:ascii="Red Hat Text" w:hAnsi="Red Hat Text" w:cs="Arial"/>
          <w:color w:val="252525"/>
          <w:lang w:val="en"/>
        </w:rPr>
        <w:t xml:space="preserve">For more information about PMML, see the DMG </w:t>
      </w:r>
      <w:hyperlink r:id="rId606" w:history="1">
        <w:r>
          <w:rPr>
            <w:rStyle w:val="Hyperlink"/>
            <w:rFonts w:ascii="Red Hat Text" w:hAnsi="Red Hat Text" w:cs="Arial"/>
            <w:lang w:val="en"/>
          </w:rPr>
          <w:t>PMML specification</w:t>
        </w:r>
      </w:hyperlink>
      <w:r>
        <w:rPr>
          <w:rFonts w:ascii="Red Hat Text" w:hAnsi="Red Hat Text" w:cs="Arial"/>
          <w:color w:val="252525"/>
          <w:lang w:val="en"/>
        </w:rPr>
        <w:t xml:space="preserve">. </w:t>
      </w:r>
    </w:p>
    <w:p w14:paraId="2C24B7FC" w14:textId="77777777" w:rsidR="00000000" w:rsidRDefault="001D59F6">
      <w:pPr>
        <w:shd w:val="clear" w:color="auto" w:fill="FFFFFF"/>
        <w:divId w:val="281695040"/>
        <w:rPr>
          <w:rFonts w:ascii="Red Hat Text" w:eastAsia="Times New Roman" w:hAnsi="Red Hat Text" w:cs="Arial"/>
          <w:color w:val="252525"/>
          <w:lang w:val="en"/>
        </w:rPr>
      </w:pPr>
      <w:r>
        <w:rPr>
          <w:rFonts w:ascii="Red Hat Text" w:eastAsia="Times New Roman" w:hAnsi="Red Hat Text" w:cs="Arial"/>
          <w:color w:val="252525"/>
          <w:lang w:val="en"/>
        </w:rPr>
        <w:t>Note</w:t>
      </w:r>
    </w:p>
    <w:p w14:paraId="17B31983" w14:textId="77777777" w:rsidR="00000000" w:rsidRDefault="001D59F6">
      <w:pPr>
        <w:pStyle w:val="NormalWeb"/>
        <w:shd w:val="clear" w:color="auto" w:fill="FFFFFF"/>
        <w:divId w:val="1200514471"/>
        <w:rPr>
          <w:rFonts w:ascii="Red Hat Text" w:hAnsi="Red Hat Text" w:cs="Arial"/>
          <w:color w:val="252525"/>
          <w:lang w:val="en"/>
        </w:rPr>
      </w:pPr>
      <w:r>
        <w:rPr>
          <w:rFonts w:ascii="Red Hat Text" w:hAnsi="Red Hat Text" w:cs="Arial"/>
          <w:color w:val="252525"/>
          <w:lang w:val="en"/>
        </w:rPr>
        <w:t xml:space="preserve">You can also design your decision service using Decision Model and Notation (DMN) models and include your PMML models as part of your DMN service. For information about DMN support in Red Hat Decision Manager 7.13, see the following resources: </w:t>
      </w:r>
    </w:p>
    <w:p w14:paraId="4CE67DB2" w14:textId="77777777" w:rsidR="00000000" w:rsidRDefault="001D59F6">
      <w:pPr>
        <w:pStyle w:val="listitem"/>
        <w:numPr>
          <w:ilvl w:val="0"/>
          <w:numId w:val="90"/>
        </w:numPr>
        <w:shd w:val="clear" w:color="auto" w:fill="FFFFFF"/>
        <w:divId w:val="676273002"/>
        <w:rPr>
          <w:rFonts w:ascii="Red Hat Text" w:eastAsia="Times New Roman" w:hAnsi="Red Hat Text" w:cs="Arial"/>
          <w:color w:val="252525"/>
          <w:lang w:val="en"/>
        </w:rPr>
      </w:pPr>
      <w:hyperlink r:id="rId607" w:anchor="assembly-getting-started-decision-services" w:history="1">
        <w:r>
          <w:rPr>
            <w:rStyle w:val="Emphasis"/>
            <w:rFonts w:ascii="Red Hat Text" w:eastAsia="Times New Roman" w:hAnsi="Red Hat Text" w:cs="Arial"/>
            <w:color w:val="0066CC"/>
            <w:lang w:val="en"/>
          </w:rPr>
          <w:t>Getting started with decision services</w:t>
        </w:r>
      </w:hyperlink>
      <w:r>
        <w:rPr>
          <w:rFonts w:ascii="Red Hat Text" w:eastAsia="Times New Roman" w:hAnsi="Red Hat Text" w:cs="Arial"/>
          <w:color w:val="252525"/>
          <w:lang w:val="en"/>
        </w:rPr>
        <w:t xml:space="preserve"> (step-by-step tutorial with a </w:t>
      </w:r>
      <w:r>
        <w:rPr>
          <w:rFonts w:ascii="Red Hat Text" w:eastAsia="Times New Roman" w:hAnsi="Red Hat Text" w:cs="Arial"/>
          <w:color w:val="252525"/>
          <w:lang w:val="en"/>
        </w:rPr>
        <w:t xml:space="preserve">DMN decision service example) </w:t>
      </w:r>
    </w:p>
    <w:p w14:paraId="4170FDF7" w14:textId="77777777" w:rsidR="00000000" w:rsidRDefault="001D59F6">
      <w:pPr>
        <w:pStyle w:val="listitem"/>
        <w:numPr>
          <w:ilvl w:val="0"/>
          <w:numId w:val="90"/>
        </w:numPr>
        <w:shd w:val="clear" w:color="auto" w:fill="FFFFFF"/>
        <w:divId w:val="676273002"/>
        <w:rPr>
          <w:rFonts w:ascii="Red Hat Text" w:eastAsia="Times New Roman" w:hAnsi="Red Hat Text" w:cs="Arial"/>
          <w:color w:val="252525"/>
          <w:lang w:val="en"/>
        </w:rPr>
      </w:pPr>
      <w:hyperlink r:id="rId608" w:anchor="dmn-included-models-pmml-proc_dmn-models" w:history="1">
        <w:r>
          <w:rPr>
            <w:rStyle w:val="Emphasis"/>
            <w:rFonts w:ascii="Red Hat Text" w:eastAsia="Times New Roman" w:hAnsi="Red Hat Text" w:cs="Arial"/>
            <w:color w:val="0066CC"/>
            <w:lang w:val="en"/>
          </w:rPr>
          <w:t>Designing a decisi</w:t>
        </w:r>
        <w:r>
          <w:rPr>
            <w:rStyle w:val="Emphasis"/>
            <w:rFonts w:ascii="Red Hat Text" w:eastAsia="Times New Roman" w:hAnsi="Red Hat Text" w:cs="Arial"/>
            <w:color w:val="0066CC"/>
            <w:lang w:val="en"/>
          </w:rPr>
          <w:t>on service using DMN models</w:t>
        </w:r>
      </w:hyperlink>
      <w:r>
        <w:rPr>
          <w:rFonts w:ascii="Red Hat Text" w:eastAsia="Times New Roman" w:hAnsi="Red Hat Text" w:cs="Arial"/>
          <w:color w:val="252525"/>
          <w:lang w:val="en"/>
        </w:rPr>
        <w:t xml:space="preserve"> (overview of DMN support and capabilities in Red Hat Decision Manager) </w:t>
      </w:r>
    </w:p>
    <w:p w14:paraId="26CBC094" w14:textId="77777777" w:rsidR="00000000" w:rsidRDefault="001D59F6">
      <w:pPr>
        <w:pStyle w:val="Heading2"/>
        <w:shd w:val="clear" w:color="auto" w:fill="FFFFFF"/>
        <w:divId w:val="144126865"/>
        <w:rPr>
          <w:rFonts w:eastAsia="Times New Roman" w:cs="Arial"/>
          <w:color w:val="252525"/>
          <w:lang w:val="en"/>
        </w:rPr>
      </w:pPr>
      <w:r>
        <w:rPr>
          <w:rFonts w:eastAsia="Times New Roman" w:cs="Arial"/>
          <w:color w:val="252525"/>
          <w:lang w:val="en"/>
        </w:rPr>
        <w:t>Chapter 9. Decision-authoring assets in Red Hat Decision Manager</w:t>
      </w:r>
    </w:p>
    <w:p w14:paraId="71A7AB0E"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Red Hat Decision Manager supports several assets that you can use to define business decisi</w:t>
      </w:r>
      <w:r>
        <w:rPr>
          <w:rFonts w:ascii="Red Hat Text" w:hAnsi="Red Hat Text" w:cs="Arial"/>
          <w:color w:val="252525"/>
          <w:lang w:val="en"/>
        </w:rPr>
        <w:t xml:space="preserve">ons for your decision service. Each decision-authoring asset has different advantages, and you might prefer to use one or a combination of multiple assets depending on your goals and needs. </w:t>
      </w:r>
    </w:p>
    <w:p w14:paraId="485A2841"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The following table highlights the main decision-authoring assets</w:t>
      </w:r>
      <w:r>
        <w:rPr>
          <w:rFonts w:ascii="Red Hat Text" w:hAnsi="Red Hat Text" w:cs="Arial"/>
          <w:color w:val="252525"/>
          <w:lang w:val="en"/>
        </w:rPr>
        <w:t xml:space="preserve"> supported in Red Hat Decision Manager projects to help you decide or confirm the best method for defining decisions in your decision service. </w:t>
      </w:r>
    </w:p>
    <w:p w14:paraId="45C71C4E" w14:textId="77777777" w:rsidR="00000000" w:rsidRDefault="001D59F6">
      <w:pPr>
        <w:pStyle w:val="title"/>
        <w:shd w:val="clear" w:color="auto" w:fill="FFFFFF"/>
        <w:spacing w:line="360" w:lineRule="atLeast"/>
        <w:divId w:val="1665013495"/>
        <w:rPr>
          <w:rFonts w:ascii="Red Hat Text" w:hAnsi="Red Hat Text" w:cs="Arial"/>
          <w:color w:val="252525"/>
          <w:lang w:val="en"/>
        </w:rPr>
      </w:pPr>
      <w:r>
        <w:rPr>
          <w:rStyle w:val="Strong"/>
          <w:rFonts w:ascii="Red Hat Text" w:hAnsi="Red Hat Text" w:cs="Arial"/>
          <w:color w:val="252525"/>
          <w:lang w:val="en"/>
        </w:rPr>
        <w:lastRenderedPageBreak/>
        <w:t>Table 9.1. Decision-authoring assets supported in Red Hat Decision Manager</w:t>
      </w:r>
    </w:p>
    <w:tbl>
      <w:tblPr>
        <w:tblW w:w="5000" w:type="pct"/>
        <w:tblCellMar>
          <w:top w:w="15" w:type="dxa"/>
          <w:left w:w="15" w:type="dxa"/>
          <w:bottom w:w="15" w:type="dxa"/>
          <w:right w:w="15" w:type="dxa"/>
        </w:tblCellMar>
        <w:tblLook w:val="04A0" w:firstRow="1" w:lastRow="0" w:firstColumn="1" w:lastColumn="0" w:noHBand="0" w:noVBand="1"/>
      </w:tblPr>
      <w:tblGrid>
        <w:gridCol w:w="1597"/>
        <w:gridCol w:w="3662"/>
        <w:gridCol w:w="1774"/>
        <w:gridCol w:w="1993"/>
      </w:tblGrid>
      <w:tr w:rsidR="00000000" w14:paraId="2950C1A0" w14:textId="77777777">
        <w:trPr>
          <w:divId w:val="821626099"/>
          <w:tblHeader/>
        </w:trPr>
        <w:tc>
          <w:tcPr>
            <w:tcW w:w="0" w:type="auto"/>
            <w:shd w:val="clear" w:color="auto" w:fill="auto"/>
            <w:tcMar>
              <w:top w:w="0" w:type="dxa"/>
              <w:left w:w="0" w:type="dxa"/>
              <w:bottom w:w="0" w:type="dxa"/>
              <w:right w:w="0" w:type="dxa"/>
            </w:tcMar>
            <w:hideMark/>
          </w:tcPr>
          <w:p w14:paraId="0295BC40"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Asset</w:t>
            </w:r>
          </w:p>
        </w:tc>
        <w:tc>
          <w:tcPr>
            <w:tcW w:w="0" w:type="auto"/>
            <w:shd w:val="clear" w:color="auto" w:fill="auto"/>
            <w:tcMar>
              <w:top w:w="0" w:type="dxa"/>
              <w:left w:w="0" w:type="dxa"/>
              <w:bottom w:w="0" w:type="dxa"/>
              <w:right w:w="0" w:type="dxa"/>
            </w:tcMar>
            <w:hideMark/>
          </w:tcPr>
          <w:p w14:paraId="4563838B"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Highlights</w:t>
            </w:r>
          </w:p>
        </w:tc>
        <w:tc>
          <w:tcPr>
            <w:tcW w:w="0" w:type="auto"/>
            <w:shd w:val="clear" w:color="auto" w:fill="auto"/>
            <w:tcMar>
              <w:top w:w="0" w:type="dxa"/>
              <w:left w:w="0" w:type="dxa"/>
              <w:bottom w:w="0" w:type="dxa"/>
              <w:right w:w="0" w:type="dxa"/>
            </w:tcMar>
            <w:hideMark/>
          </w:tcPr>
          <w:p w14:paraId="15BA505B"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Authoring tools</w:t>
            </w:r>
          </w:p>
        </w:tc>
        <w:tc>
          <w:tcPr>
            <w:tcW w:w="0" w:type="auto"/>
            <w:shd w:val="clear" w:color="auto" w:fill="auto"/>
            <w:tcMar>
              <w:top w:w="0" w:type="dxa"/>
              <w:left w:w="0" w:type="dxa"/>
              <w:bottom w:w="0" w:type="dxa"/>
              <w:right w:w="0" w:type="dxa"/>
            </w:tcMar>
            <w:hideMark/>
          </w:tcPr>
          <w:p w14:paraId="27A969E8"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Docu</w:t>
            </w:r>
            <w:r>
              <w:rPr>
                <w:rFonts w:ascii="Red Hat Text" w:eastAsia="Times New Roman" w:hAnsi="Red Hat Text"/>
                <w:b/>
                <w:bCs/>
                <w:color w:val="252525"/>
              </w:rPr>
              <w:t>mentation</w:t>
            </w:r>
          </w:p>
        </w:tc>
      </w:tr>
      <w:tr w:rsidR="00000000" w14:paraId="21D1094E" w14:textId="77777777">
        <w:trPr>
          <w:divId w:val="821626099"/>
        </w:trPr>
        <w:tc>
          <w:tcPr>
            <w:tcW w:w="0" w:type="auto"/>
            <w:shd w:val="clear" w:color="auto" w:fill="auto"/>
            <w:tcMar>
              <w:top w:w="0" w:type="dxa"/>
              <w:left w:w="0" w:type="dxa"/>
              <w:bottom w:w="0" w:type="dxa"/>
              <w:right w:w="0" w:type="dxa"/>
            </w:tcMar>
            <w:hideMark/>
          </w:tcPr>
          <w:p w14:paraId="1A20D086" w14:textId="77777777" w:rsidR="00000000" w:rsidRDefault="001D59F6">
            <w:pPr>
              <w:pStyle w:val="NormalWeb"/>
              <w:rPr>
                <w:rFonts w:ascii="Red Hat Text" w:hAnsi="Red Hat Text"/>
                <w:color w:val="252525"/>
              </w:rPr>
            </w:pPr>
            <w:r>
              <w:rPr>
                <w:rFonts w:ascii="Red Hat Text" w:hAnsi="Red Hat Text"/>
                <w:color w:val="252525"/>
              </w:rPr>
              <w:t xml:space="preserve">Decision Model and Notation (DMN) models </w:t>
            </w:r>
          </w:p>
        </w:tc>
        <w:tc>
          <w:tcPr>
            <w:tcW w:w="0" w:type="auto"/>
            <w:shd w:val="clear" w:color="auto" w:fill="auto"/>
            <w:tcMar>
              <w:top w:w="0" w:type="dxa"/>
              <w:left w:w="0" w:type="dxa"/>
              <w:bottom w:w="0" w:type="dxa"/>
              <w:right w:w="0" w:type="dxa"/>
            </w:tcMar>
            <w:hideMark/>
          </w:tcPr>
          <w:p w14:paraId="77EC5D66" w14:textId="77777777" w:rsidR="00000000" w:rsidRDefault="001D59F6">
            <w:pPr>
              <w:pStyle w:val="listitem"/>
              <w:numPr>
                <w:ilvl w:val="0"/>
                <w:numId w:val="91"/>
              </w:numPr>
              <w:divId w:val="1623268597"/>
              <w:rPr>
                <w:rFonts w:ascii="Red Hat Text" w:eastAsia="Times New Roman" w:hAnsi="Red Hat Text"/>
                <w:color w:val="252525"/>
              </w:rPr>
            </w:pPr>
            <w:r>
              <w:rPr>
                <w:rFonts w:ascii="Red Hat Text" w:eastAsia="Times New Roman" w:hAnsi="Red Hat Text"/>
                <w:color w:val="252525"/>
              </w:rPr>
              <w:t xml:space="preserve">Are decision models based on a notation standard defined by the Object Management Group (OMG) </w:t>
            </w:r>
          </w:p>
          <w:p w14:paraId="41C7FF27" w14:textId="77777777" w:rsidR="00000000" w:rsidRDefault="001D59F6">
            <w:pPr>
              <w:pStyle w:val="listitem"/>
              <w:numPr>
                <w:ilvl w:val="0"/>
                <w:numId w:val="91"/>
              </w:numPr>
              <w:divId w:val="1623268597"/>
              <w:rPr>
                <w:rFonts w:ascii="Red Hat Text" w:eastAsia="Times New Roman" w:hAnsi="Red Hat Text"/>
                <w:color w:val="252525"/>
              </w:rPr>
            </w:pPr>
            <w:r>
              <w:rPr>
                <w:rFonts w:ascii="Red Hat Text" w:eastAsia="Times New Roman" w:hAnsi="Red Hat Text"/>
                <w:color w:val="252525"/>
              </w:rPr>
              <w:t>Use graphical decision requirements diagrams (DRDs) that represent part or all of the overall decision requi</w:t>
            </w:r>
            <w:r>
              <w:rPr>
                <w:rFonts w:ascii="Red Hat Text" w:eastAsia="Times New Roman" w:hAnsi="Red Hat Text"/>
                <w:color w:val="252525"/>
              </w:rPr>
              <w:t xml:space="preserve">rements graph (DRG) to trace business decision flows </w:t>
            </w:r>
          </w:p>
          <w:p w14:paraId="309440A1" w14:textId="77777777" w:rsidR="00000000" w:rsidRDefault="001D59F6">
            <w:pPr>
              <w:pStyle w:val="listitem"/>
              <w:numPr>
                <w:ilvl w:val="0"/>
                <w:numId w:val="91"/>
              </w:numPr>
              <w:divId w:val="1623268597"/>
              <w:rPr>
                <w:rFonts w:ascii="Red Hat Text" w:eastAsia="Times New Roman" w:hAnsi="Red Hat Text"/>
                <w:color w:val="252525"/>
              </w:rPr>
            </w:pPr>
            <w:r>
              <w:rPr>
                <w:rFonts w:ascii="Red Hat Text" w:eastAsia="Times New Roman" w:hAnsi="Red Hat Text"/>
                <w:color w:val="252525"/>
              </w:rPr>
              <w:t xml:space="preserve">Use an XML schema that allows the DMN models to be shared between DMN-compliant platforms </w:t>
            </w:r>
          </w:p>
          <w:p w14:paraId="42802293" w14:textId="77777777" w:rsidR="00000000" w:rsidRDefault="001D59F6">
            <w:pPr>
              <w:pStyle w:val="listitem"/>
              <w:numPr>
                <w:ilvl w:val="0"/>
                <w:numId w:val="91"/>
              </w:numPr>
              <w:divId w:val="1623268597"/>
              <w:rPr>
                <w:rFonts w:ascii="Red Hat Text" w:eastAsia="Times New Roman" w:hAnsi="Red Hat Text"/>
                <w:color w:val="252525"/>
              </w:rPr>
            </w:pPr>
            <w:r>
              <w:rPr>
                <w:rFonts w:ascii="Red Hat Text" w:eastAsia="Times New Roman" w:hAnsi="Red Hat Text"/>
                <w:color w:val="252525"/>
              </w:rPr>
              <w:t>Support Friendly Enough Expression Language (FEEL) to define decision logic in DMN decision tables and other DM</w:t>
            </w:r>
            <w:r>
              <w:rPr>
                <w:rFonts w:ascii="Red Hat Text" w:eastAsia="Times New Roman" w:hAnsi="Red Hat Text"/>
                <w:color w:val="252525"/>
              </w:rPr>
              <w:t xml:space="preserve">N boxed expressions </w:t>
            </w:r>
          </w:p>
          <w:p w14:paraId="48BB432F" w14:textId="77777777" w:rsidR="00000000" w:rsidRDefault="001D59F6">
            <w:pPr>
              <w:pStyle w:val="listitem"/>
              <w:numPr>
                <w:ilvl w:val="0"/>
                <w:numId w:val="91"/>
              </w:numPr>
              <w:divId w:val="1623268597"/>
              <w:rPr>
                <w:rFonts w:ascii="Red Hat Text" w:eastAsia="Times New Roman" w:hAnsi="Red Hat Text"/>
                <w:color w:val="252525"/>
              </w:rPr>
            </w:pPr>
            <w:r>
              <w:rPr>
                <w:rFonts w:ascii="Red Hat Text" w:eastAsia="Times New Roman" w:hAnsi="Red Hat Text"/>
                <w:color w:val="252525"/>
              </w:rPr>
              <w:t xml:space="preserve">Are optimal for creating comprehensive, illustrative, and stable decision flows </w:t>
            </w:r>
          </w:p>
        </w:tc>
        <w:tc>
          <w:tcPr>
            <w:tcW w:w="0" w:type="auto"/>
            <w:shd w:val="clear" w:color="auto" w:fill="auto"/>
            <w:tcMar>
              <w:top w:w="0" w:type="dxa"/>
              <w:left w:w="0" w:type="dxa"/>
              <w:bottom w:w="0" w:type="dxa"/>
              <w:right w:w="0" w:type="dxa"/>
            </w:tcMar>
            <w:hideMark/>
          </w:tcPr>
          <w:p w14:paraId="530D3D7C" w14:textId="77777777" w:rsidR="00000000" w:rsidRDefault="001D59F6">
            <w:pPr>
              <w:pStyle w:val="NormalWeb"/>
              <w:rPr>
                <w:rFonts w:ascii="Red Hat Text" w:hAnsi="Red Hat Text"/>
                <w:color w:val="252525"/>
              </w:rPr>
            </w:pPr>
            <w:r>
              <w:rPr>
                <w:rFonts w:ascii="Red Hat Text" w:hAnsi="Red Hat Text"/>
                <w:color w:val="252525"/>
              </w:rPr>
              <w:t xml:space="preserve">Business Central or other DMN-compliant editor </w:t>
            </w:r>
          </w:p>
        </w:tc>
        <w:tc>
          <w:tcPr>
            <w:tcW w:w="0" w:type="auto"/>
            <w:shd w:val="clear" w:color="auto" w:fill="auto"/>
            <w:tcMar>
              <w:top w:w="0" w:type="dxa"/>
              <w:left w:w="0" w:type="dxa"/>
              <w:bottom w:w="0" w:type="dxa"/>
              <w:right w:w="0" w:type="dxa"/>
            </w:tcMar>
            <w:hideMark/>
          </w:tcPr>
          <w:p w14:paraId="3DFCAEF7" w14:textId="77777777" w:rsidR="00000000" w:rsidRDefault="001D59F6">
            <w:pPr>
              <w:pStyle w:val="NormalWeb"/>
              <w:rPr>
                <w:rFonts w:ascii="Red Hat Text" w:hAnsi="Red Hat Text"/>
                <w:color w:val="252525"/>
              </w:rPr>
            </w:pPr>
            <w:hyperlink r:id="rId609" w:anchor="assembly-dmn-models" w:history="1">
              <w:r>
                <w:rPr>
                  <w:rStyle w:val="Emphasis"/>
                  <w:rFonts w:ascii="Red Hat Text" w:hAnsi="Red Hat Text"/>
                  <w:color w:val="0066CC"/>
                </w:rPr>
                <w:t>Designing a decision service using DMN models</w:t>
              </w:r>
            </w:hyperlink>
            <w:r>
              <w:rPr>
                <w:rFonts w:ascii="Red Hat Text" w:hAnsi="Red Hat Text"/>
                <w:color w:val="252525"/>
              </w:rPr>
              <w:t xml:space="preserve"> </w:t>
            </w:r>
          </w:p>
        </w:tc>
      </w:tr>
      <w:tr w:rsidR="00000000" w14:paraId="2173AFC5" w14:textId="77777777">
        <w:trPr>
          <w:divId w:val="821626099"/>
        </w:trPr>
        <w:tc>
          <w:tcPr>
            <w:tcW w:w="0" w:type="auto"/>
            <w:shd w:val="clear" w:color="auto" w:fill="auto"/>
            <w:tcMar>
              <w:top w:w="0" w:type="dxa"/>
              <w:left w:w="0" w:type="dxa"/>
              <w:bottom w:w="0" w:type="dxa"/>
              <w:right w:w="0" w:type="dxa"/>
            </w:tcMar>
            <w:hideMark/>
          </w:tcPr>
          <w:p w14:paraId="6B5ECB6D" w14:textId="77777777" w:rsidR="00000000" w:rsidRDefault="001D59F6">
            <w:pPr>
              <w:pStyle w:val="NormalWeb"/>
              <w:rPr>
                <w:rFonts w:ascii="Red Hat Text" w:hAnsi="Red Hat Text"/>
                <w:color w:val="252525"/>
              </w:rPr>
            </w:pPr>
            <w:r>
              <w:rPr>
                <w:rFonts w:ascii="Red Hat Text" w:hAnsi="Red Hat Text"/>
                <w:color w:val="252525"/>
              </w:rPr>
              <w:t>Guided decision tables</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EAF097D" w14:textId="77777777" w:rsidR="00000000" w:rsidRDefault="001D59F6">
            <w:pPr>
              <w:pStyle w:val="listitem"/>
              <w:numPr>
                <w:ilvl w:val="0"/>
                <w:numId w:val="92"/>
              </w:numPr>
              <w:divId w:val="986477960"/>
              <w:rPr>
                <w:rFonts w:ascii="Red Hat Text" w:eastAsia="Times New Roman" w:hAnsi="Red Hat Text"/>
                <w:color w:val="252525"/>
              </w:rPr>
            </w:pPr>
            <w:r>
              <w:rPr>
                <w:rFonts w:ascii="Red Hat Text" w:eastAsia="Times New Roman" w:hAnsi="Red Hat Text"/>
                <w:color w:val="252525"/>
              </w:rPr>
              <w:t xml:space="preserve">Are tables of rules that you create in a UI-based table designer in Business Central </w:t>
            </w:r>
          </w:p>
          <w:p w14:paraId="0C0BC1AD" w14:textId="77777777" w:rsidR="00000000" w:rsidRDefault="001D59F6">
            <w:pPr>
              <w:pStyle w:val="listitem"/>
              <w:numPr>
                <w:ilvl w:val="0"/>
                <w:numId w:val="92"/>
              </w:numPr>
              <w:divId w:val="986477960"/>
              <w:rPr>
                <w:rFonts w:ascii="Red Hat Text" w:eastAsia="Times New Roman" w:hAnsi="Red Hat Text"/>
                <w:color w:val="252525"/>
              </w:rPr>
            </w:pPr>
            <w:r>
              <w:rPr>
                <w:rFonts w:ascii="Red Hat Text" w:eastAsia="Times New Roman" w:hAnsi="Red Hat Text"/>
                <w:color w:val="252525"/>
              </w:rPr>
              <w:t xml:space="preserve">Are a wizard-led alternative to spreadsheet decision tables </w:t>
            </w:r>
          </w:p>
          <w:p w14:paraId="3A11C557" w14:textId="77777777" w:rsidR="00000000" w:rsidRDefault="001D59F6">
            <w:pPr>
              <w:pStyle w:val="listitem"/>
              <w:numPr>
                <w:ilvl w:val="0"/>
                <w:numId w:val="92"/>
              </w:numPr>
              <w:divId w:val="986477960"/>
              <w:rPr>
                <w:rFonts w:ascii="Red Hat Text" w:eastAsia="Times New Roman" w:hAnsi="Red Hat Text"/>
                <w:color w:val="252525"/>
              </w:rPr>
            </w:pPr>
            <w:r>
              <w:rPr>
                <w:rFonts w:ascii="Red Hat Text" w:eastAsia="Times New Roman" w:hAnsi="Red Hat Text"/>
                <w:color w:val="252525"/>
              </w:rPr>
              <w:t xml:space="preserve">Provide fields and options for acceptable input </w:t>
            </w:r>
          </w:p>
          <w:p w14:paraId="56CC7CFC" w14:textId="77777777" w:rsidR="00000000" w:rsidRDefault="001D59F6">
            <w:pPr>
              <w:pStyle w:val="listitem"/>
              <w:numPr>
                <w:ilvl w:val="0"/>
                <w:numId w:val="92"/>
              </w:numPr>
              <w:divId w:val="986477960"/>
              <w:rPr>
                <w:rFonts w:ascii="Red Hat Text" w:eastAsia="Times New Roman" w:hAnsi="Red Hat Text"/>
                <w:color w:val="252525"/>
              </w:rPr>
            </w:pPr>
            <w:r>
              <w:rPr>
                <w:rFonts w:ascii="Red Hat Text" w:eastAsia="Times New Roman" w:hAnsi="Red Hat Text"/>
                <w:color w:val="252525"/>
              </w:rPr>
              <w:t>Support template keys and values for creating rule templat</w:t>
            </w:r>
            <w:r>
              <w:rPr>
                <w:rFonts w:ascii="Red Hat Text" w:eastAsia="Times New Roman" w:hAnsi="Red Hat Text"/>
                <w:color w:val="252525"/>
              </w:rPr>
              <w:t xml:space="preserve">es </w:t>
            </w:r>
          </w:p>
          <w:p w14:paraId="7DE3BC57" w14:textId="77777777" w:rsidR="00000000" w:rsidRDefault="001D59F6">
            <w:pPr>
              <w:pStyle w:val="listitem"/>
              <w:numPr>
                <w:ilvl w:val="0"/>
                <w:numId w:val="92"/>
              </w:numPr>
              <w:divId w:val="986477960"/>
              <w:rPr>
                <w:rFonts w:ascii="Red Hat Text" w:eastAsia="Times New Roman" w:hAnsi="Red Hat Text"/>
                <w:color w:val="252525"/>
              </w:rPr>
            </w:pPr>
            <w:r>
              <w:rPr>
                <w:rFonts w:ascii="Red Hat Text" w:eastAsia="Times New Roman" w:hAnsi="Red Hat Text"/>
                <w:color w:val="252525"/>
              </w:rPr>
              <w:t xml:space="preserve">Support hit policies, real-time validation, and other additional features not supported in other assets </w:t>
            </w:r>
          </w:p>
          <w:p w14:paraId="24BD4BEB" w14:textId="77777777" w:rsidR="00000000" w:rsidRDefault="001D59F6">
            <w:pPr>
              <w:pStyle w:val="listitem"/>
              <w:numPr>
                <w:ilvl w:val="0"/>
                <w:numId w:val="92"/>
              </w:numPr>
              <w:divId w:val="986477960"/>
              <w:rPr>
                <w:rFonts w:ascii="Red Hat Text" w:eastAsia="Times New Roman" w:hAnsi="Red Hat Text"/>
                <w:color w:val="252525"/>
              </w:rPr>
            </w:pPr>
            <w:r>
              <w:rPr>
                <w:rFonts w:ascii="Red Hat Text" w:eastAsia="Times New Roman" w:hAnsi="Red Hat Text"/>
                <w:color w:val="252525"/>
              </w:rPr>
              <w:t xml:space="preserve">Are optimal for creating rules in a controlled tabular format to minimize compilation errors </w:t>
            </w:r>
          </w:p>
        </w:tc>
        <w:tc>
          <w:tcPr>
            <w:tcW w:w="0" w:type="auto"/>
            <w:shd w:val="clear" w:color="auto" w:fill="auto"/>
            <w:tcMar>
              <w:top w:w="0" w:type="dxa"/>
              <w:left w:w="0" w:type="dxa"/>
              <w:bottom w:w="0" w:type="dxa"/>
              <w:right w:w="0" w:type="dxa"/>
            </w:tcMar>
            <w:hideMark/>
          </w:tcPr>
          <w:p w14:paraId="0D164905" w14:textId="77777777" w:rsidR="00000000" w:rsidRDefault="001D59F6">
            <w:pPr>
              <w:pStyle w:val="NormalWeb"/>
              <w:rPr>
                <w:rFonts w:ascii="Red Hat Text" w:hAnsi="Red Hat Text"/>
                <w:color w:val="252525"/>
              </w:rPr>
            </w:pPr>
            <w:r>
              <w:rPr>
                <w:rFonts w:ascii="Red Hat Text" w:hAnsi="Red Hat Text"/>
                <w:color w:val="252525"/>
              </w:rPr>
              <w:t xml:space="preserve">Business Central </w:t>
            </w:r>
          </w:p>
        </w:tc>
        <w:tc>
          <w:tcPr>
            <w:tcW w:w="0" w:type="auto"/>
            <w:shd w:val="clear" w:color="auto" w:fill="auto"/>
            <w:tcMar>
              <w:top w:w="0" w:type="dxa"/>
              <w:left w:w="0" w:type="dxa"/>
              <w:bottom w:w="0" w:type="dxa"/>
              <w:right w:w="0" w:type="dxa"/>
            </w:tcMar>
            <w:hideMark/>
          </w:tcPr>
          <w:p w14:paraId="2AFC05B5" w14:textId="77777777" w:rsidR="00000000" w:rsidRDefault="001D59F6">
            <w:pPr>
              <w:pStyle w:val="NormalWeb"/>
              <w:rPr>
                <w:rFonts w:ascii="Red Hat Text" w:hAnsi="Red Hat Text"/>
                <w:color w:val="252525"/>
              </w:rPr>
            </w:pPr>
            <w:hyperlink r:id="rId610" w:anchor="assembly-guided-decision-tables" w:history="1">
              <w:r>
                <w:rPr>
                  <w:rStyle w:val="Emphasis"/>
                  <w:rFonts w:ascii="Red Hat Text" w:hAnsi="Red Hat Text"/>
                  <w:color w:val="0066CC"/>
                </w:rPr>
                <w:t>Designing a decision service using guided decision tables</w:t>
              </w:r>
            </w:hyperlink>
            <w:r>
              <w:rPr>
                <w:rFonts w:ascii="Red Hat Text" w:hAnsi="Red Hat Text"/>
                <w:color w:val="252525"/>
              </w:rPr>
              <w:t xml:space="preserve"> </w:t>
            </w:r>
          </w:p>
        </w:tc>
      </w:tr>
      <w:tr w:rsidR="00000000" w14:paraId="420F7CE0" w14:textId="77777777">
        <w:trPr>
          <w:divId w:val="821626099"/>
        </w:trPr>
        <w:tc>
          <w:tcPr>
            <w:tcW w:w="0" w:type="auto"/>
            <w:shd w:val="clear" w:color="auto" w:fill="auto"/>
            <w:tcMar>
              <w:top w:w="0" w:type="dxa"/>
              <w:left w:w="0" w:type="dxa"/>
              <w:bottom w:w="0" w:type="dxa"/>
              <w:right w:w="0" w:type="dxa"/>
            </w:tcMar>
            <w:hideMark/>
          </w:tcPr>
          <w:p w14:paraId="6E2AE930" w14:textId="77777777" w:rsidR="00000000" w:rsidRDefault="001D59F6">
            <w:pPr>
              <w:pStyle w:val="NormalWeb"/>
              <w:rPr>
                <w:rFonts w:ascii="Red Hat Text" w:hAnsi="Red Hat Text"/>
                <w:color w:val="252525"/>
              </w:rPr>
            </w:pPr>
            <w:r>
              <w:rPr>
                <w:rFonts w:ascii="Red Hat Text" w:hAnsi="Red Hat Text"/>
                <w:color w:val="252525"/>
              </w:rPr>
              <w:lastRenderedPageBreak/>
              <w:t xml:space="preserve">Spreadsheet decision tables </w:t>
            </w:r>
          </w:p>
        </w:tc>
        <w:tc>
          <w:tcPr>
            <w:tcW w:w="0" w:type="auto"/>
            <w:shd w:val="clear" w:color="auto" w:fill="auto"/>
            <w:tcMar>
              <w:top w:w="0" w:type="dxa"/>
              <w:left w:w="0" w:type="dxa"/>
              <w:bottom w:w="0" w:type="dxa"/>
              <w:right w:w="0" w:type="dxa"/>
            </w:tcMar>
            <w:hideMark/>
          </w:tcPr>
          <w:p w14:paraId="7F40C15B" w14:textId="77777777" w:rsidR="00000000" w:rsidRDefault="001D59F6">
            <w:pPr>
              <w:pStyle w:val="listitem"/>
              <w:numPr>
                <w:ilvl w:val="0"/>
                <w:numId w:val="93"/>
              </w:numPr>
              <w:divId w:val="170069943"/>
              <w:rPr>
                <w:rFonts w:ascii="Red Hat Text" w:eastAsia="Times New Roman" w:hAnsi="Red Hat Text"/>
                <w:color w:val="252525"/>
              </w:rPr>
            </w:pPr>
            <w:r>
              <w:rPr>
                <w:rFonts w:ascii="Red Hat Text" w:eastAsia="Times New Roman" w:hAnsi="Red Hat Text"/>
                <w:color w:val="252525"/>
              </w:rPr>
              <w:t xml:space="preserve">Are </w:t>
            </w:r>
            <w:r>
              <w:rPr>
                <w:rFonts w:ascii="Red Hat Text" w:eastAsia="Times New Roman" w:hAnsi="Red Hat Text"/>
                <w:color w:val="252525"/>
              </w:rPr>
              <w:t xml:space="preserve">XLS or XLSX spreadsheet decision tables that you can upload into Business Central </w:t>
            </w:r>
          </w:p>
          <w:p w14:paraId="7246C80D" w14:textId="77777777" w:rsidR="00000000" w:rsidRDefault="001D59F6">
            <w:pPr>
              <w:pStyle w:val="listitem"/>
              <w:numPr>
                <w:ilvl w:val="0"/>
                <w:numId w:val="93"/>
              </w:numPr>
              <w:divId w:val="170069943"/>
              <w:rPr>
                <w:rFonts w:ascii="Red Hat Text" w:eastAsia="Times New Roman" w:hAnsi="Red Hat Text"/>
                <w:color w:val="252525"/>
              </w:rPr>
            </w:pPr>
            <w:r>
              <w:rPr>
                <w:rFonts w:ascii="Red Hat Text" w:eastAsia="Times New Roman" w:hAnsi="Red Hat Text"/>
                <w:color w:val="252525"/>
              </w:rPr>
              <w:t xml:space="preserve">Support template keys and values for creating rule templates </w:t>
            </w:r>
          </w:p>
          <w:p w14:paraId="20758EA4" w14:textId="77777777" w:rsidR="00000000" w:rsidRDefault="001D59F6">
            <w:pPr>
              <w:pStyle w:val="listitem"/>
              <w:numPr>
                <w:ilvl w:val="0"/>
                <w:numId w:val="93"/>
              </w:numPr>
              <w:divId w:val="170069943"/>
              <w:rPr>
                <w:rFonts w:ascii="Red Hat Text" w:eastAsia="Times New Roman" w:hAnsi="Red Hat Text"/>
                <w:color w:val="252525"/>
              </w:rPr>
            </w:pPr>
            <w:r>
              <w:rPr>
                <w:rFonts w:ascii="Red Hat Text" w:eastAsia="Times New Roman" w:hAnsi="Red Hat Text"/>
                <w:color w:val="252525"/>
              </w:rPr>
              <w:t xml:space="preserve">Are optimal for creating rules in decision tables already managed outside of Business Central </w:t>
            </w:r>
          </w:p>
          <w:p w14:paraId="58EDDD0D" w14:textId="77777777" w:rsidR="00000000" w:rsidRDefault="001D59F6">
            <w:pPr>
              <w:pStyle w:val="listitem"/>
              <w:numPr>
                <w:ilvl w:val="0"/>
                <w:numId w:val="93"/>
              </w:numPr>
              <w:divId w:val="170069943"/>
              <w:rPr>
                <w:rFonts w:ascii="Red Hat Text" w:eastAsia="Times New Roman" w:hAnsi="Red Hat Text"/>
                <w:color w:val="252525"/>
              </w:rPr>
            </w:pPr>
            <w:r>
              <w:rPr>
                <w:rFonts w:ascii="Red Hat Text" w:eastAsia="Times New Roman" w:hAnsi="Red Hat Text"/>
                <w:color w:val="252525"/>
              </w:rPr>
              <w:t>Have strict synt</w:t>
            </w:r>
            <w:r>
              <w:rPr>
                <w:rFonts w:ascii="Red Hat Text" w:eastAsia="Times New Roman" w:hAnsi="Red Hat Text"/>
                <w:color w:val="252525"/>
              </w:rPr>
              <w:t xml:space="preserve">ax requirements for rules to be compiled properly when uploaded </w:t>
            </w:r>
          </w:p>
        </w:tc>
        <w:tc>
          <w:tcPr>
            <w:tcW w:w="0" w:type="auto"/>
            <w:shd w:val="clear" w:color="auto" w:fill="auto"/>
            <w:tcMar>
              <w:top w:w="0" w:type="dxa"/>
              <w:left w:w="0" w:type="dxa"/>
              <w:bottom w:w="0" w:type="dxa"/>
              <w:right w:w="0" w:type="dxa"/>
            </w:tcMar>
            <w:hideMark/>
          </w:tcPr>
          <w:p w14:paraId="384633C2" w14:textId="77777777" w:rsidR="00000000" w:rsidRDefault="001D59F6">
            <w:pPr>
              <w:pStyle w:val="NormalWeb"/>
              <w:rPr>
                <w:rFonts w:ascii="Red Hat Text" w:hAnsi="Red Hat Text"/>
                <w:color w:val="252525"/>
              </w:rPr>
            </w:pPr>
            <w:r>
              <w:rPr>
                <w:rFonts w:ascii="Red Hat Text" w:hAnsi="Red Hat Text"/>
                <w:color w:val="252525"/>
              </w:rPr>
              <w:t xml:space="preserve">Spreadsheet editor </w:t>
            </w:r>
          </w:p>
        </w:tc>
        <w:tc>
          <w:tcPr>
            <w:tcW w:w="0" w:type="auto"/>
            <w:shd w:val="clear" w:color="auto" w:fill="auto"/>
            <w:tcMar>
              <w:top w:w="0" w:type="dxa"/>
              <w:left w:w="0" w:type="dxa"/>
              <w:bottom w:w="0" w:type="dxa"/>
              <w:right w:w="0" w:type="dxa"/>
            </w:tcMar>
            <w:hideMark/>
          </w:tcPr>
          <w:p w14:paraId="783C72DD" w14:textId="77777777" w:rsidR="00000000" w:rsidRDefault="001D59F6">
            <w:pPr>
              <w:pStyle w:val="NormalWeb"/>
              <w:rPr>
                <w:rFonts w:ascii="Red Hat Text" w:hAnsi="Red Hat Text"/>
                <w:color w:val="252525"/>
              </w:rPr>
            </w:pPr>
            <w:hyperlink r:id="rId611" w:anchor="assembly-decision-tables" w:history="1">
              <w:r>
                <w:rPr>
                  <w:rStyle w:val="Emphasis"/>
                  <w:rFonts w:ascii="Red Hat Text" w:hAnsi="Red Hat Text"/>
                  <w:color w:val="0066CC"/>
                </w:rPr>
                <w:t>Designing a decision service using spreadsheet decision tables</w:t>
              </w:r>
            </w:hyperlink>
            <w:r>
              <w:rPr>
                <w:rFonts w:ascii="Red Hat Text" w:hAnsi="Red Hat Text"/>
                <w:color w:val="252525"/>
              </w:rPr>
              <w:t xml:space="preserve"> </w:t>
            </w:r>
          </w:p>
        </w:tc>
      </w:tr>
      <w:tr w:rsidR="00000000" w14:paraId="61573F94" w14:textId="77777777">
        <w:trPr>
          <w:divId w:val="821626099"/>
        </w:trPr>
        <w:tc>
          <w:tcPr>
            <w:tcW w:w="0" w:type="auto"/>
            <w:shd w:val="clear" w:color="auto" w:fill="auto"/>
            <w:tcMar>
              <w:top w:w="0" w:type="dxa"/>
              <w:left w:w="0" w:type="dxa"/>
              <w:bottom w:w="0" w:type="dxa"/>
              <w:right w:w="0" w:type="dxa"/>
            </w:tcMar>
            <w:hideMark/>
          </w:tcPr>
          <w:p w14:paraId="67366920" w14:textId="77777777" w:rsidR="00000000" w:rsidRDefault="001D59F6">
            <w:pPr>
              <w:pStyle w:val="NormalWeb"/>
              <w:rPr>
                <w:rFonts w:ascii="Red Hat Text" w:hAnsi="Red Hat Text"/>
                <w:color w:val="252525"/>
              </w:rPr>
            </w:pPr>
            <w:r>
              <w:rPr>
                <w:rFonts w:ascii="Red Hat Text" w:hAnsi="Red Hat Text"/>
                <w:color w:val="252525"/>
              </w:rPr>
              <w:t xml:space="preserve">Guided rules </w:t>
            </w:r>
          </w:p>
        </w:tc>
        <w:tc>
          <w:tcPr>
            <w:tcW w:w="0" w:type="auto"/>
            <w:shd w:val="clear" w:color="auto" w:fill="auto"/>
            <w:tcMar>
              <w:top w:w="0" w:type="dxa"/>
              <w:left w:w="0" w:type="dxa"/>
              <w:bottom w:w="0" w:type="dxa"/>
              <w:right w:w="0" w:type="dxa"/>
            </w:tcMar>
            <w:hideMark/>
          </w:tcPr>
          <w:p w14:paraId="2D6BE2F8" w14:textId="77777777" w:rsidR="00000000" w:rsidRDefault="001D59F6">
            <w:pPr>
              <w:pStyle w:val="listitem"/>
              <w:numPr>
                <w:ilvl w:val="0"/>
                <w:numId w:val="94"/>
              </w:numPr>
              <w:divId w:val="1680277910"/>
              <w:rPr>
                <w:rFonts w:ascii="Red Hat Text" w:eastAsia="Times New Roman" w:hAnsi="Red Hat Text"/>
                <w:color w:val="252525"/>
              </w:rPr>
            </w:pPr>
            <w:r>
              <w:rPr>
                <w:rFonts w:ascii="Red Hat Text" w:eastAsia="Times New Roman" w:hAnsi="Red Hat Text"/>
                <w:color w:val="252525"/>
              </w:rPr>
              <w:t xml:space="preserve">Are individual rules that you create in a UI-based rule designer in Business Central </w:t>
            </w:r>
          </w:p>
          <w:p w14:paraId="1EEEFE9D" w14:textId="77777777" w:rsidR="00000000" w:rsidRDefault="001D59F6">
            <w:pPr>
              <w:pStyle w:val="listitem"/>
              <w:numPr>
                <w:ilvl w:val="0"/>
                <w:numId w:val="94"/>
              </w:numPr>
              <w:divId w:val="1680277910"/>
              <w:rPr>
                <w:rFonts w:ascii="Red Hat Text" w:eastAsia="Times New Roman" w:hAnsi="Red Hat Text"/>
                <w:color w:val="252525"/>
              </w:rPr>
            </w:pPr>
            <w:r>
              <w:rPr>
                <w:rFonts w:ascii="Red Hat Text" w:eastAsia="Times New Roman" w:hAnsi="Red Hat Text"/>
                <w:color w:val="252525"/>
              </w:rPr>
              <w:t xml:space="preserve">Provide fields and options for acceptable input </w:t>
            </w:r>
          </w:p>
          <w:p w14:paraId="51AAA18E" w14:textId="77777777" w:rsidR="00000000" w:rsidRDefault="001D59F6">
            <w:pPr>
              <w:pStyle w:val="listitem"/>
              <w:numPr>
                <w:ilvl w:val="0"/>
                <w:numId w:val="94"/>
              </w:numPr>
              <w:divId w:val="1680277910"/>
              <w:rPr>
                <w:rFonts w:ascii="Red Hat Text" w:eastAsia="Times New Roman" w:hAnsi="Red Hat Text"/>
                <w:color w:val="252525"/>
              </w:rPr>
            </w:pPr>
            <w:r>
              <w:rPr>
                <w:rFonts w:ascii="Red Hat Text" w:eastAsia="Times New Roman" w:hAnsi="Red Hat Text"/>
                <w:color w:val="252525"/>
              </w:rPr>
              <w:t xml:space="preserve">Are optimal for creating single rules in a controlled format to minimize compilation errors </w:t>
            </w:r>
          </w:p>
        </w:tc>
        <w:tc>
          <w:tcPr>
            <w:tcW w:w="0" w:type="auto"/>
            <w:shd w:val="clear" w:color="auto" w:fill="auto"/>
            <w:tcMar>
              <w:top w:w="0" w:type="dxa"/>
              <w:left w:w="0" w:type="dxa"/>
              <w:bottom w:w="0" w:type="dxa"/>
              <w:right w:w="0" w:type="dxa"/>
            </w:tcMar>
            <w:hideMark/>
          </w:tcPr>
          <w:p w14:paraId="1A049A3B" w14:textId="77777777" w:rsidR="00000000" w:rsidRDefault="001D59F6">
            <w:pPr>
              <w:pStyle w:val="NormalWeb"/>
              <w:rPr>
                <w:rFonts w:ascii="Red Hat Text" w:hAnsi="Red Hat Text"/>
                <w:color w:val="252525"/>
              </w:rPr>
            </w:pPr>
            <w:r>
              <w:rPr>
                <w:rFonts w:ascii="Red Hat Text" w:hAnsi="Red Hat Text"/>
                <w:color w:val="252525"/>
              </w:rPr>
              <w:t xml:space="preserve">Business Central </w:t>
            </w:r>
          </w:p>
        </w:tc>
        <w:tc>
          <w:tcPr>
            <w:tcW w:w="0" w:type="auto"/>
            <w:shd w:val="clear" w:color="auto" w:fill="auto"/>
            <w:tcMar>
              <w:top w:w="0" w:type="dxa"/>
              <w:left w:w="0" w:type="dxa"/>
              <w:bottom w:w="0" w:type="dxa"/>
              <w:right w:w="0" w:type="dxa"/>
            </w:tcMar>
            <w:hideMark/>
          </w:tcPr>
          <w:p w14:paraId="3D9D9483" w14:textId="77777777" w:rsidR="00000000" w:rsidRDefault="001D59F6">
            <w:pPr>
              <w:pStyle w:val="NormalWeb"/>
              <w:rPr>
                <w:rFonts w:ascii="Red Hat Text" w:hAnsi="Red Hat Text"/>
                <w:color w:val="252525"/>
              </w:rPr>
            </w:pPr>
            <w:hyperlink r:id="rId612" w:anchor="assembly-guided-rules" w:history="1">
              <w:r>
                <w:rPr>
                  <w:rStyle w:val="Emphasis"/>
                  <w:rFonts w:ascii="Red Hat Text" w:hAnsi="Red Hat Text"/>
                  <w:color w:val="0066CC"/>
                </w:rPr>
                <w:t>Designing a decision service using guided rules</w:t>
              </w:r>
            </w:hyperlink>
            <w:r>
              <w:rPr>
                <w:rFonts w:ascii="Red Hat Text" w:hAnsi="Red Hat Text"/>
                <w:color w:val="252525"/>
              </w:rPr>
              <w:t xml:space="preserve"> </w:t>
            </w:r>
          </w:p>
        </w:tc>
      </w:tr>
      <w:tr w:rsidR="00000000" w14:paraId="1050B55C" w14:textId="77777777">
        <w:trPr>
          <w:divId w:val="821626099"/>
        </w:trPr>
        <w:tc>
          <w:tcPr>
            <w:tcW w:w="0" w:type="auto"/>
            <w:shd w:val="clear" w:color="auto" w:fill="auto"/>
            <w:tcMar>
              <w:top w:w="0" w:type="dxa"/>
              <w:left w:w="0" w:type="dxa"/>
              <w:bottom w:w="0" w:type="dxa"/>
              <w:right w:w="0" w:type="dxa"/>
            </w:tcMar>
            <w:hideMark/>
          </w:tcPr>
          <w:p w14:paraId="6B2EF05F" w14:textId="77777777" w:rsidR="00000000" w:rsidRDefault="001D59F6">
            <w:pPr>
              <w:pStyle w:val="NormalWeb"/>
              <w:rPr>
                <w:rFonts w:ascii="Red Hat Text" w:hAnsi="Red Hat Text"/>
                <w:color w:val="252525"/>
              </w:rPr>
            </w:pPr>
            <w:r>
              <w:rPr>
                <w:rFonts w:ascii="Red Hat Text" w:hAnsi="Red Hat Text"/>
                <w:color w:val="252525"/>
              </w:rPr>
              <w:t xml:space="preserve">Guided rule templates </w:t>
            </w:r>
          </w:p>
        </w:tc>
        <w:tc>
          <w:tcPr>
            <w:tcW w:w="0" w:type="auto"/>
            <w:shd w:val="clear" w:color="auto" w:fill="auto"/>
            <w:tcMar>
              <w:top w:w="0" w:type="dxa"/>
              <w:left w:w="0" w:type="dxa"/>
              <w:bottom w:w="0" w:type="dxa"/>
              <w:right w:w="0" w:type="dxa"/>
            </w:tcMar>
            <w:hideMark/>
          </w:tcPr>
          <w:p w14:paraId="02C86407" w14:textId="77777777" w:rsidR="00000000" w:rsidRDefault="001D59F6">
            <w:pPr>
              <w:pStyle w:val="listitem"/>
              <w:numPr>
                <w:ilvl w:val="0"/>
                <w:numId w:val="95"/>
              </w:numPr>
              <w:divId w:val="1107042544"/>
              <w:rPr>
                <w:rFonts w:ascii="Red Hat Text" w:eastAsia="Times New Roman" w:hAnsi="Red Hat Text"/>
                <w:color w:val="252525"/>
              </w:rPr>
            </w:pPr>
            <w:r>
              <w:rPr>
                <w:rFonts w:ascii="Red Hat Text" w:eastAsia="Times New Roman" w:hAnsi="Red Hat Text"/>
                <w:color w:val="252525"/>
              </w:rPr>
              <w:t>Are reusable rule structures that you create in a UI-based template designer in Business Ce</w:t>
            </w:r>
            <w:r>
              <w:rPr>
                <w:rFonts w:ascii="Red Hat Text" w:eastAsia="Times New Roman" w:hAnsi="Red Hat Text"/>
                <w:color w:val="252525"/>
              </w:rPr>
              <w:t xml:space="preserve">ntral </w:t>
            </w:r>
          </w:p>
          <w:p w14:paraId="5CB2093A" w14:textId="77777777" w:rsidR="00000000" w:rsidRDefault="001D59F6">
            <w:pPr>
              <w:pStyle w:val="listitem"/>
              <w:numPr>
                <w:ilvl w:val="0"/>
                <w:numId w:val="95"/>
              </w:numPr>
              <w:divId w:val="1107042544"/>
              <w:rPr>
                <w:rFonts w:ascii="Red Hat Text" w:eastAsia="Times New Roman" w:hAnsi="Red Hat Text"/>
                <w:color w:val="252525"/>
              </w:rPr>
            </w:pPr>
            <w:r>
              <w:rPr>
                <w:rFonts w:ascii="Red Hat Text" w:eastAsia="Times New Roman" w:hAnsi="Red Hat Text"/>
                <w:color w:val="252525"/>
              </w:rPr>
              <w:t xml:space="preserve">Provide fields and options for acceptable input </w:t>
            </w:r>
          </w:p>
          <w:p w14:paraId="3518E81D" w14:textId="77777777" w:rsidR="00000000" w:rsidRDefault="001D59F6">
            <w:pPr>
              <w:pStyle w:val="listitem"/>
              <w:numPr>
                <w:ilvl w:val="0"/>
                <w:numId w:val="95"/>
              </w:numPr>
              <w:divId w:val="1107042544"/>
              <w:rPr>
                <w:rFonts w:ascii="Red Hat Text" w:eastAsia="Times New Roman" w:hAnsi="Red Hat Text"/>
                <w:color w:val="252525"/>
              </w:rPr>
            </w:pPr>
            <w:r>
              <w:rPr>
                <w:rFonts w:ascii="Red Hat Text" w:eastAsia="Times New Roman" w:hAnsi="Red Hat Text"/>
                <w:color w:val="252525"/>
              </w:rPr>
              <w:t xml:space="preserve">Support template keys and values for creating rule templates (fundamental to the purpose of this asset) </w:t>
            </w:r>
          </w:p>
          <w:p w14:paraId="178D7C8D" w14:textId="77777777" w:rsidR="00000000" w:rsidRDefault="001D59F6">
            <w:pPr>
              <w:pStyle w:val="listitem"/>
              <w:numPr>
                <w:ilvl w:val="0"/>
                <w:numId w:val="95"/>
              </w:numPr>
              <w:divId w:val="1107042544"/>
              <w:rPr>
                <w:rFonts w:ascii="Red Hat Text" w:eastAsia="Times New Roman" w:hAnsi="Red Hat Text"/>
                <w:color w:val="252525"/>
              </w:rPr>
            </w:pPr>
            <w:r>
              <w:rPr>
                <w:rFonts w:ascii="Red Hat Text" w:eastAsia="Times New Roman" w:hAnsi="Red Hat Text"/>
                <w:color w:val="252525"/>
              </w:rPr>
              <w:t>Are optimal for creating many rules with the same rule structure but with different defined fie</w:t>
            </w:r>
            <w:r>
              <w:rPr>
                <w:rFonts w:ascii="Red Hat Text" w:eastAsia="Times New Roman" w:hAnsi="Red Hat Text"/>
                <w:color w:val="252525"/>
              </w:rPr>
              <w:t xml:space="preserve">ld values </w:t>
            </w:r>
          </w:p>
        </w:tc>
        <w:tc>
          <w:tcPr>
            <w:tcW w:w="0" w:type="auto"/>
            <w:shd w:val="clear" w:color="auto" w:fill="auto"/>
            <w:tcMar>
              <w:top w:w="0" w:type="dxa"/>
              <w:left w:w="0" w:type="dxa"/>
              <w:bottom w:w="0" w:type="dxa"/>
              <w:right w:w="0" w:type="dxa"/>
            </w:tcMar>
            <w:hideMark/>
          </w:tcPr>
          <w:p w14:paraId="29EFE2CC" w14:textId="77777777" w:rsidR="00000000" w:rsidRDefault="001D59F6">
            <w:pPr>
              <w:pStyle w:val="NormalWeb"/>
              <w:rPr>
                <w:rFonts w:ascii="Red Hat Text" w:hAnsi="Red Hat Text"/>
                <w:color w:val="252525"/>
              </w:rPr>
            </w:pPr>
            <w:r>
              <w:rPr>
                <w:rFonts w:ascii="Red Hat Text" w:hAnsi="Red Hat Text"/>
                <w:color w:val="252525"/>
              </w:rPr>
              <w:t xml:space="preserve">Business Central </w:t>
            </w:r>
          </w:p>
        </w:tc>
        <w:tc>
          <w:tcPr>
            <w:tcW w:w="0" w:type="auto"/>
            <w:shd w:val="clear" w:color="auto" w:fill="auto"/>
            <w:tcMar>
              <w:top w:w="0" w:type="dxa"/>
              <w:left w:w="0" w:type="dxa"/>
              <w:bottom w:w="0" w:type="dxa"/>
              <w:right w:w="0" w:type="dxa"/>
            </w:tcMar>
            <w:hideMark/>
          </w:tcPr>
          <w:p w14:paraId="72DC8113" w14:textId="77777777" w:rsidR="00000000" w:rsidRDefault="001D59F6">
            <w:pPr>
              <w:pStyle w:val="NormalWeb"/>
              <w:rPr>
                <w:rFonts w:ascii="Red Hat Text" w:hAnsi="Red Hat Text"/>
                <w:color w:val="252525"/>
              </w:rPr>
            </w:pPr>
            <w:hyperlink r:id="rId613" w:anchor="assembly-guided-rule-templates" w:history="1">
              <w:r>
                <w:rPr>
                  <w:rStyle w:val="Emphasis"/>
                  <w:rFonts w:ascii="Red Hat Text" w:hAnsi="Red Hat Text"/>
                  <w:color w:val="0066CC"/>
                </w:rPr>
                <w:t>Designing a decision service u</w:t>
              </w:r>
              <w:r>
                <w:rPr>
                  <w:rStyle w:val="Emphasis"/>
                  <w:rFonts w:ascii="Red Hat Text" w:hAnsi="Red Hat Text"/>
                  <w:color w:val="0066CC"/>
                </w:rPr>
                <w:t>sing guided rule templates</w:t>
              </w:r>
            </w:hyperlink>
            <w:r>
              <w:rPr>
                <w:rFonts w:ascii="Red Hat Text" w:hAnsi="Red Hat Text"/>
                <w:color w:val="252525"/>
              </w:rPr>
              <w:t xml:space="preserve"> </w:t>
            </w:r>
          </w:p>
        </w:tc>
      </w:tr>
      <w:tr w:rsidR="00000000" w14:paraId="00796D42" w14:textId="77777777">
        <w:trPr>
          <w:divId w:val="821626099"/>
        </w:trPr>
        <w:tc>
          <w:tcPr>
            <w:tcW w:w="0" w:type="auto"/>
            <w:shd w:val="clear" w:color="auto" w:fill="auto"/>
            <w:tcMar>
              <w:top w:w="0" w:type="dxa"/>
              <w:left w:w="0" w:type="dxa"/>
              <w:bottom w:w="0" w:type="dxa"/>
              <w:right w:w="0" w:type="dxa"/>
            </w:tcMar>
            <w:hideMark/>
          </w:tcPr>
          <w:p w14:paraId="034A3CDA" w14:textId="77777777" w:rsidR="00000000" w:rsidRDefault="001D59F6">
            <w:pPr>
              <w:pStyle w:val="NormalWeb"/>
              <w:rPr>
                <w:rFonts w:ascii="Red Hat Text" w:hAnsi="Red Hat Text"/>
                <w:color w:val="252525"/>
              </w:rPr>
            </w:pPr>
            <w:r>
              <w:rPr>
                <w:rFonts w:ascii="Red Hat Text" w:hAnsi="Red Hat Text"/>
                <w:color w:val="252525"/>
              </w:rPr>
              <w:t xml:space="preserve">DRL rules </w:t>
            </w:r>
          </w:p>
        </w:tc>
        <w:tc>
          <w:tcPr>
            <w:tcW w:w="0" w:type="auto"/>
            <w:shd w:val="clear" w:color="auto" w:fill="auto"/>
            <w:tcMar>
              <w:top w:w="0" w:type="dxa"/>
              <w:left w:w="0" w:type="dxa"/>
              <w:bottom w:w="0" w:type="dxa"/>
              <w:right w:w="0" w:type="dxa"/>
            </w:tcMar>
            <w:hideMark/>
          </w:tcPr>
          <w:p w14:paraId="520D3409" w14:textId="77777777" w:rsidR="00000000" w:rsidRDefault="001D59F6">
            <w:pPr>
              <w:pStyle w:val="listitem"/>
              <w:numPr>
                <w:ilvl w:val="0"/>
                <w:numId w:val="96"/>
              </w:numPr>
              <w:divId w:val="1269309809"/>
              <w:rPr>
                <w:rFonts w:ascii="Red Hat Text" w:eastAsia="Times New Roman" w:hAnsi="Red Hat Text"/>
                <w:color w:val="252525"/>
              </w:rPr>
            </w:pPr>
            <w:r>
              <w:rPr>
                <w:rFonts w:ascii="Red Hat Text" w:eastAsia="Times New Roman" w:hAnsi="Red Hat Text"/>
                <w:color w:val="252525"/>
              </w:rPr>
              <w:t xml:space="preserve">Are individual rules that you define directly in </w:t>
            </w:r>
            <w:r>
              <w:rPr>
                <w:rStyle w:val="HTMLCode"/>
              </w:rPr>
              <w:t>.drl</w:t>
            </w:r>
            <w:r>
              <w:rPr>
                <w:rFonts w:ascii="Red Hat Text" w:eastAsia="Times New Roman" w:hAnsi="Red Hat Text"/>
                <w:color w:val="252525"/>
              </w:rPr>
              <w:t xml:space="preserve"> text files </w:t>
            </w:r>
          </w:p>
          <w:p w14:paraId="5F9229FE" w14:textId="77777777" w:rsidR="00000000" w:rsidRDefault="001D59F6">
            <w:pPr>
              <w:pStyle w:val="listitem"/>
              <w:numPr>
                <w:ilvl w:val="0"/>
                <w:numId w:val="96"/>
              </w:numPr>
              <w:divId w:val="1269309809"/>
              <w:rPr>
                <w:rFonts w:ascii="Red Hat Text" w:eastAsia="Times New Roman" w:hAnsi="Red Hat Text"/>
                <w:color w:val="252525"/>
              </w:rPr>
            </w:pPr>
            <w:r>
              <w:rPr>
                <w:rFonts w:ascii="Red Hat Text" w:eastAsia="Times New Roman" w:hAnsi="Red Hat Text"/>
                <w:color w:val="252525"/>
              </w:rPr>
              <w:t xml:space="preserve">Provide the most flexibility for defining rules and other technicalities of rule behavior </w:t>
            </w:r>
          </w:p>
          <w:p w14:paraId="0561D543" w14:textId="77777777" w:rsidR="00000000" w:rsidRDefault="001D59F6">
            <w:pPr>
              <w:pStyle w:val="listitem"/>
              <w:numPr>
                <w:ilvl w:val="0"/>
                <w:numId w:val="96"/>
              </w:numPr>
              <w:divId w:val="1269309809"/>
              <w:rPr>
                <w:rFonts w:ascii="Red Hat Text" w:eastAsia="Times New Roman" w:hAnsi="Red Hat Text"/>
                <w:color w:val="252525"/>
              </w:rPr>
            </w:pPr>
            <w:r>
              <w:rPr>
                <w:rFonts w:ascii="Red Hat Text" w:eastAsia="Times New Roman" w:hAnsi="Red Hat Text"/>
                <w:color w:val="252525"/>
              </w:rPr>
              <w:lastRenderedPageBreak/>
              <w:t>Can be created in certain standalone environments and integ</w:t>
            </w:r>
            <w:r>
              <w:rPr>
                <w:rFonts w:ascii="Red Hat Text" w:eastAsia="Times New Roman" w:hAnsi="Red Hat Text"/>
                <w:color w:val="252525"/>
              </w:rPr>
              <w:t xml:space="preserve">rated with Red Hat Decision Manager </w:t>
            </w:r>
          </w:p>
          <w:p w14:paraId="153F129B" w14:textId="77777777" w:rsidR="00000000" w:rsidRDefault="001D59F6">
            <w:pPr>
              <w:pStyle w:val="listitem"/>
              <w:numPr>
                <w:ilvl w:val="0"/>
                <w:numId w:val="96"/>
              </w:numPr>
              <w:divId w:val="1269309809"/>
              <w:rPr>
                <w:rFonts w:ascii="Red Hat Text" w:eastAsia="Times New Roman" w:hAnsi="Red Hat Text"/>
                <w:color w:val="252525"/>
              </w:rPr>
            </w:pPr>
            <w:r>
              <w:rPr>
                <w:rFonts w:ascii="Red Hat Text" w:eastAsia="Times New Roman" w:hAnsi="Red Hat Text"/>
                <w:color w:val="252525"/>
              </w:rPr>
              <w:t xml:space="preserve">Are optimal for creating rules that require advanced DRL options </w:t>
            </w:r>
          </w:p>
          <w:p w14:paraId="2FB97EAE" w14:textId="77777777" w:rsidR="00000000" w:rsidRDefault="001D59F6">
            <w:pPr>
              <w:pStyle w:val="listitem"/>
              <w:numPr>
                <w:ilvl w:val="0"/>
                <w:numId w:val="96"/>
              </w:numPr>
              <w:divId w:val="1269309809"/>
              <w:rPr>
                <w:rFonts w:ascii="Red Hat Text" w:eastAsia="Times New Roman" w:hAnsi="Red Hat Text"/>
                <w:color w:val="252525"/>
              </w:rPr>
            </w:pPr>
            <w:r>
              <w:rPr>
                <w:rFonts w:ascii="Red Hat Text" w:eastAsia="Times New Roman" w:hAnsi="Red Hat Text"/>
                <w:color w:val="252525"/>
              </w:rPr>
              <w:t xml:space="preserve">Have strict syntax requirements for rules to be compiled properly </w:t>
            </w:r>
          </w:p>
        </w:tc>
        <w:tc>
          <w:tcPr>
            <w:tcW w:w="0" w:type="auto"/>
            <w:shd w:val="clear" w:color="auto" w:fill="auto"/>
            <w:tcMar>
              <w:top w:w="0" w:type="dxa"/>
              <w:left w:w="0" w:type="dxa"/>
              <w:bottom w:w="0" w:type="dxa"/>
              <w:right w:w="0" w:type="dxa"/>
            </w:tcMar>
            <w:hideMark/>
          </w:tcPr>
          <w:p w14:paraId="7A3D9FCA" w14:textId="77777777" w:rsidR="00000000" w:rsidRDefault="001D59F6">
            <w:pPr>
              <w:pStyle w:val="NormalWeb"/>
              <w:rPr>
                <w:rFonts w:ascii="Red Hat Text" w:hAnsi="Red Hat Text"/>
                <w:color w:val="252525"/>
              </w:rPr>
            </w:pPr>
            <w:r>
              <w:rPr>
                <w:rFonts w:ascii="Red Hat Text" w:hAnsi="Red Hat Text"/>
                <w:color w:val="252525"/>
              </w:rPr>
              <w:lastRenderedPageBreak/>
              <w:t xml:space="preserve">Business Central or integrated development environment (IDE) </w:t>
            </w:r>
          </w:p>
        </w:tc>
        <w:tc>
          <w:tcPr>
            <w:tcW w:w="0" w:type="auto"/>
            <w:shd w:val="clear" w:color="auto" w:fill="auto"/>
            <w:tcMar>
              <w:top w:w="0" w:type="dxa"/>
              <w:left w:w="0" w:type="dxa"/>
              <w:bottom w:w="0" w:type="dxa"/>
              <w:right w:w="0" w:type="dxa"/>
            </w:tcMar>
            <w:hideMark/>
          </w:tcPr>
          <w:p w14:paraId="29280CA2" w14:textId="77777777" w:rsidR="00000000" w:rsidRDefault="001D59F6">
            <w:pPr>
              <w:pStyle w:val="NormalWeb"/>
              <w:rPr>
                <w:rFonts w:ascii="Red Hat Text" w:hAnsi="Red Hat Text"/>
                <w:color w:val="252525"/>
              </w:rPr>
            </w:pPr>
            <w:hyperlink r:id="rId614" w:anchor="assembly-drl-rules" w:history="1">
              <w:r>
                <w:rPr>
                  <w:rStyle w:val="Emphasis"/>
                  <w:rFonts w:ascii="Red Hat Text" w:hAnsi="Red Hat Text"/>
                  <w:color w:val="0066CC"/>
                </w:rPr>
                <w:t>Designing a decision service using DRL rules</w:t>
              </w:r>
            </w:hyperlink>
            <w:r>
              <w:rPr>
                <w:rFonts w:ascii="Red Hat Text" w:hAnsi="Red Hat Text"/>
                <w:color w:val="252525"/>
              </w:rPr>
              <w:t xml:space="preserve"> </w:t>
            </w:r>
          </w:p>
        </w:tc>
      </w:tr>
      <w:tr w:rsidR="00000000" w14:paraId="095C9CCD" w14:textId="77777777">
        <w:trPr>
          <w:divId w:val="821626099"/>
        </w:trPr>
        <w:tc>
          <w:tcPr>
            <w:tcW w:w="0" w:type="auto"/>
            <w:shd w:val="clear" w:color="auto" w:fill="auto"/>
            <w:tcMar>
              <w:top w:w="0" w:type="dxa"/>
              <w:left w:w="0" w:type="dxa"/>
              <w:bottom w:w="0" w:type="dxa"/>
              <w:right w:w="0" w:type="dxa"/>
            </w:tcMar>
            <w:hideMark/>
          </w:tcPr>
          <w:p w14:paraId="4D613E9D" w14:textId="77777777" w:rsidR="00000000" w:rsidRDefault="001D59F6">
            <w:pPr>
              <w:pStyle w:val="NormalWeb"/>
              <w:rPr>
                <w:rFonts w:ascii="Red Hat Text" w:hAnsi="Red Hat Text"/>
                <w:color w:val="252525"/>
              </w:rPr>
            </w:pPr>
            <w:r>
              <w:rPr>
                <w:rFonts w:ascii="Red Hat Text" w:hAnsi="Red Hat Text"/>
                <w:color w:val="252525"/>
              </w:rPr>
              <w:t xml:space="preserve">Predictive Model Markup Language (PMML) models </w:t>
            </w:r>
          </w:p>
        </w:tc>
        <w:tc>
          <w:tcPr>
            <w:tcW w:w="0" w:type="auto"/>
            <w:shd w:val="clear" w:color="auto" w:fill="auto"/>
            <w:tcMar>
              <w:top w:w="0" w:type="dxa"/>
              <w:left w:w="0" w:type="dxa"/>
              <w:bottom w:w="0" w:type="dxa"/>
              <w:right w:w="0" w:type="dxa"/>
            </w:tcMar>
            <w:hideMark/>
          </w:tcPr>
          <w:p w14:paraId="26ABEB5F" w14:textId="77777777" w:rsidR="00000000" w:rsidRDefault="001D59F6">
            <w:pPr>
              <w:pStyle w:val="listitem"/>
              <w:numPr>
                <w:ilvl w:val="0"/>
                <w:numId w:val="97"/>
              </w:numPr>
              <w:divId w:val="1307472223"/>
              <w:rPr>
                <w:rFonts w:ascii="Red Hat Text" w:eastAsia="Times New Roman" w:hAnsi="Red Hat Text"/>
                <w:color w:val="252525"/>
              </w:rPr>
            </w:pPr>
            <w:r>
              <w:rPr>
                <w:rFonts w:ascii="Red Hat Text" w:eastAsia="Times New Roman" w:hAnsi="Red Hat Text"/>
                <w:color w:val="252525"/>
              </w:rPr>
              <w:t xml:space="preserve">Are predictive data-analytic models based on a notation standard defined by the Data Mining Group (DMG) </w:t>
            </w:r>
          </w:p>
          <w:p w14:paraId="2C7174C1" w14:textId="77777777" w:rsidR="00000000" w:rsidRDefault="001D59F6">
            <w:pPr>
              <w:pStyle w:val="listitem"/>
              <w:numPr>
                <w:ilvl w:val="0"/>
                <w:numId w:val="97"/>
              </w:numPr>
              <w:divId w:val="1307472223"/>
              <w:rPr>
                <w:rFonts w:ascii="Red Hat Text" w:eastAsia="Times New Roman" w:hAnsi="Red Hat Text"/>
                <w:color w:val="252525"/>
              </w:rPr>
            </w:pPr>
            <w:r>
              <w:rPr>
                <w:rFonts w:ascii="Red Hat Text" w:eastAsia="Times New Roman" w:hAnsi="Red Hat Text"/>
                <w:color w:val="252525"/>
              </w:rPr>
              <w:t xml:space="preserve">Use an XML schema that allows the PMML models to be shared between PMML-compliant platforms </w:t>
            </w:r>
          </w:p>
          <w:p w14:paraId="1798D068" w14:textId="77777777" w:rsidR="00000000" w:rsidRDefault="001D59F6">
            <w:pPr>
              <w:pStyle w:val="listitem"/>
              <w:numPr>
                <w:ilvl w:val="0"/>
                <w:numId w:val="97"/>
              </w:numPr>
              <w:divId w:val="1307472223"/>
              <w:rPr>
                <w:rFonts w:ascii="Red Hat Text" w:eastAsia="Times New Roman" w:hAnsi="Red Hat Text"/>
                <w:color w:val="252525"/>
              </w:rPr>
            </w:pPr>
            <w:r>
              <w:rPr>
                <w:rFonts w:ascii="Red Hat Text" w:eastAsia="Times New Roman" w:hAnsi="Red Hat Text"/>
                <w:color w:val="252525"/>
              </w:rPr>
              <w:t xml:space="preserve">Support Regression, Scorecard, Tree, Mining, and other model types </w:t>
            </w:r>
          </w:p>
          <w:p w14:paraId="5C7FD369" w14:textId="77777777" w:rsidR="00000000" w:rsidRDefault="001D59F6">
            <w:pPr>
              <w:pStyle w:val="listitem"/>
              <w:numPr>
                <w:ilvl w:val="0"/>
                <w:numId w:val="97"/>
              </w:numPr>
              <w:divId w:val="1307472223"/>
              <w:rPr>
                <w:rFonts w:ascii="Red Hat Text" w:eastAsia="Times New Roman" w:hAnsi="Red Hat Text"/>
                <w:color w:val="252525"/>
              </w:rPr>
            </w:pPr>
            <w:r>
              <w:rPr>
                <w:rFonts w:ascii="Red Hat Text" w:eastAsia="Times New Roman" w:hAnsi="Red Hat Text"/>
                <w:color w:val="252525"/>
              </w:rPr>
              <w:t>Can be included with a standalone Red Hat Decision Manager project or imported into a project i</w:t>
            </w:r>
            <w:r>
              <w:rPr>
                <w:rFonts w:ascii="Red Hat Text" w:eastAsia="Times New Roman" w:hAnsi="Red Hat Text"/>
                <w:color w:val="252525"/>
              </w:rPr>
              <w:t xml:space="preserve">n Business Central </w:t>
            </w:r>
          </w:p>
          <w:p w14:paraId="2EDE54BD" w14:textId="77777777" w:rsidR="00000000" w:rsidRDefault="001D59F6">
            <w:pPr>
              <w:pStyle w:val="listitem"/>
              <w:numPr>
                <w:ilvl w:val="0"/>
                <w:numId w:val="97"/>
              </w:numPr>
              <w:divId w:val="1307472223"/>
              <w:rPr>
                <w:rFonts w:ascii="Red Hat Text" w:eastAsia="Times New Roman" w:hAnsi="Red Hat Text"/>
                <w:color w:val="252525"/>
              </w:rPr>
            </w:pPr>
            <w:r>
              <w:rPr>
                <w:rFonts w:ascii="Red Hat Text" w:eastAsia="Times New Roman" w:hAnsi="Red Hat Text"/>
                <w:color w:val="252525"/>
              </w:rPr>
              <w:t xml:space="preserve">Are optimal for incorporating predictive data into decision services in Red Hat Decision Manager </w:t>
            </w:r>
          </w:p>
        </w:tc>
        <w:tc>
          <w:tcPr>
            <w:tcW w:w="0" w:type="auto"/>
            <w:shd w:val="clear" w:color="auto" w:fill="auto"/>
            <w:tcMar>
              <w:top w:w="0" w:type="dxa"/>
              <w:left w:w="0" w:type="dxa"/>
              <w:bottom w:w="0" w:type="dxa"/>
              <w:right w:w="0" w:type="dxa"/>
            </w:tcMar>
            <w:hideMark/>
          </w:tcPr>
          <w:p w14:paraId="22659839" w14:textId="77777777" w:rsidR="00000000" w:rsidRDefault="001D59F6">
            <w:pPr>
              <w:pStyle w:val="NormalWeb"/>
              <w:rPr>
                <w:rFonts w:ascii="Red Hat Text" w:hAnsi="Red Hat Text"/>
                <w:color w:val="252525"/>
              </w:rPr>
            </w:pPr>
            <w:r>
              <w:rPr>
                <w:rFonts w:ascii="Red Hat Text" w:hAnsi="Red Hat Text"/>
                <w:color w:val="252525"/>
              </w:rPr>
              <w:t xml:space="preserve">PMML or XML editor </w:t>
            </w:r>
          </w:p>
        </w:tc>
        <w:tc>
          <w:tcPr>
            <w:tcW w:w="0" w:type="auto"/>
            <w:shd w:val="clear" w:color="auto" w:fill="auto"/>
            <w:tcMar>
              <w:top w:w="0" w:type="dxa"/>
              <w:left w:w="0" w:type="dxa"/>
              <w:bottom w:w="0" w:type="dxa"/>
              <w:right w:w="0" w:type="dxa"/>
            </w:tcMar>
            <w:hideMark/>
          </w:tcPr>
          <w:p w14:paraId="2E8D9A13" w14:textId="77777777" w:rsidR="00000000" w:rsidRDefault="001D59F6">
            <w:pPr>
              <w:pStyle w:val="NormalWeb"/>
              <w:rPr>
                <w:rFonts w:ascii="Red Hat Text" w:hAnsi="Red Hat Text"/>
                <w:color w:val="252525"/>
              </w:rPr>
            </w:pPr>
            <w:hyperlink r:id="rId615" w:anchor="assembly-pmml-models" w:history="1">
              <w:r>
                <w:rPr>
                  <w:rStyle w:val="Emphasis"/>
                  <w:rFonts w:ascii="Red Hat Text" w:hAnsi="Red Hat Text"/>
                  <w:color w:val="0066CC"/>
                </w:rPr>
                <w:t>Designing a decision service using PMML models</w:t>
              </w:r>
            </w:hyperlink>
            <w:r>
              <w:rPr>
                <w:rFonts w:ascii="Red Hat Text" w:hAnsi="Red Hat Text"/>
                <w:color w:val="252525"/>
              </w:rPr>
              <w:t xml:space="preserve"> </w:t>
            </w:r>
          </w:p>
        </w:tc>
      </w:tr>
    </w:tbl>
    <w:p w14:paraId="40F82C67"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 xml:space="preserve">When you define business decisions, you can also consider using Red Hat build of Kogito for your cloud-native decision services. For more </w:t>
      </w:r>
      <w:r>
        <w:rPr>
          <w:rFonts w:ascii="Red Hat Text" w:hAnsi="Red Hat Text" w:cs="Arial"/>
          <w:color w:val="252525"/>
          <w:lang w:val="en"/>
        </w:rPr>
        <w:t xml:space="preserve">information about getting started with Red Hat build of Kogito microservices, see </w:t>
      </w:r>
      <w:hyperlink r:id="rId616" w:history="1">
        <w:r>
          <w:rPr>
            <w:rStyle w:val="Emphasis"/>
            <w:rFonts w:ascii="Red Hat Text" w:hAnsi="Red Hat Text" w:cs="Arial"/>
            <w:color w:val="0066CC"/>
            <w:lang w:val="en"/>
          </w:rPr>
          <w:t>Getting started with Red Hat build of Kogito in Red Hat Decision Manager</w:t>
        </w:r>
      </w:hyperlink>
      <w:r>
        <w:rPr>
          <w:rFonts w:ascii="Red Hat Text" w:hAnsi="Red Hat Text" w:cs="Arial"/>
          <w:color w:val="252525"/>
          <w:lang w:val="en"/>
        </w:rPr>
        <w:t xml:space="preserve">. </w:t>
      </w:r>
    </w:p>
    <w:p w14:paraId="0BCC53A6" w14:textId="77777777" w:rsidR="00000000" w:rsidRDefault="001D59F6">
      <w:pPr>
        <w:pStyle w:val="Heading2"/>
        <w:shd w:val="clear" w:color="auto" w:fill="FFFFFF"/>
        <w:divId w:val="89276176"/>
        <w:rPr>
          <w:rFonts w:eastAsia="Times New Roman" w:cs="Arial"/>
          <w:color w:val="252525"/>
          <w:lang w:val="en"/>
        </w:rPr>
      </w:pPr>
      <w:r>
        <w:rPr>
          <w:rFonts w:eastAsia="Times New Roman" w:cs="Arial"/>
          <w:color w:val="252525"/>
          <w:lang w:val="en"/>
        </w:rPr>
        <w:t>Chapter 10. Predictive Model Markup Language (PMML)</w:t>
      </w:r>
    </w:p>
    <w:p w14:paraId="38B1ADD2"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Predictive Model Markup Language (PMML) is an XML-based standard established by the Data Mining Group (DMG) for defining stati</w:t>
      </w:r>
      <w:r>
        <w:rPr>
          <w:rFonts w:ascii="Red Hat Text" w:hAnsi="Red Hat Text" w:cs="Arial"/>
          <w:color w:val="252525"/>
          <w:lang w:val="en"/>
        </w:rPr>
        <w:t xml:space="preserve">stical and data-mining models. PMML models can be shared between PMML-compliant platforms and across organizations so that </w:t>
      </w:r>
      <w:r>
        <w:rPr>
          <w:rFonts w:ascii="Red Hat Text" w:hAnsi="Red Hat Text" w:cs="Arial"/>
          <w:color w:val="252525"/>
          <w:lang w:val="en"/>
        </w:rPr>
        <w:lastRenderedPageBreak/>
        <w:t xml:space="preserve">business analysts and developers are unified in designing, analyzing, and implementing PMML-based assets and services. </w:t>
      </w:r>
    </w:p>
    <w:p w14:paraId="136612B4"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For more info</w:t>
      </w:r>
      <w:r>
        <w:rPr>
          <w:rFonts w:ascii="Red Hat Text" w:hAnsi="Red Hat Text" w:cs="Arial"/>
          <w:color w:val="252525"/>
          <w:lang w:val="en"/>
        </w:rPr>
        <w:t xml:space="preserve">rmation about the background and applications of PMML, see the DMG </w:t>
      </w:r>
      <w:hyperlink r:id="rId617" w:history="1">
        <w:r>
          <w:rPr>
            <w:rStyle w:val="Hyperlink"/>
            <w:rFonts w:ascii="Red Hat Text" w:hAnsi="Red Hat Text" w:cs="Arial"/>
            <w:lang w:val="en"/>
          </w:rPr>
          <w:t>PMML specification</w:t>
        </w:r>
      </w:hyperlink>
      <w:r>
        <w:rPr>
          <w:rFonts w:ascii="Red Hat Text" w:hAnsi="Red Hat Text" w:cs="Arial"/>
          <w:color w:val="252525"/>
          <w:lang w:val="en"/>
        </w:rPr>
        <w:t xml:space="preserve">. </w:t>
      </w:r>
    </w:p>
    <w:p w14:paraId="4DE84CD2" w14:textId="77777777" w:rsidR="00000000" w:rsidRDefault="001D59F6">
      <w:pPr>
        <w:pStyle w:val="Heading2"/>
        <w:shd w:val="clear" w:color="auto" w:fill="FFFFFF"/>
        <w:divId w:val="1159344012"/>
        <w:rPr>
          <w:rFonts w:eastAsia="Times New Roman" w:cs="Arial"/>
          <w:color w:val="252525"/>
          <w:lang w:val="en"/>
        </w:rPr>
      </w:pPr>
      <w:r>
        <w:rPr>
          <w:rFonts w:eastAsia="Times New Roman" w:cs="Arial"/>
          <w:color w:val="252525"/>
          <w:lang w:val="en"/>
        </w:rPr>
        <w:t>10.1. PMML conformance levels</w:t>
      </w:r>
    </w:p>
    <w:p w14:paraId="63D7EE6D"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The PMML specification defines producer and consumer conformance levels in a software</w:t>
      </w:r>
      <w:r>
        <w:rPr>
          <w:rFonts w:ascii="Red Hat Text" w:hAnsi="Red Hat Text" w:cs="Arial"/>
          <w:color w:val="252525"/>
          <w:lang w:val="en"/>
        </w:rPr>
        <w:t xml:space="preserve"> implementation to ensure that PMML models are created and integrated reliably. For the formal definitions of each conformance level, see the DMG </w:t>
      </w:r>
      <w:hyperlink r:id="rId618" w:history="1">
        <w:r>
          <w:rPr>
            <w:rStyle w:val="Hyperlink"/>
            <w:rFonts w:ascii="Red Hat Text" w:hAnsi="Red Hat Text" w:cs="Arial"/>
            <w:lang w:val="en"/>
          </w:rPr>
          <w:t>PMML conformance</w:t>
        </w:r>
      </w:hyperlink>
      <w:r>
        <w:rPr>
          <w:rFonts w:ascii="Red Hat Text" w:hAnsi="Red Hat Text" w:cs="Arial"/>
          <w:color w:val="252525"/>
          <w:lang w:val="en"/>
        </w:rPr>
        <w:t xml:space="preserve"> page. </w:t>
      </w:r>
    </w:p>
    <w:p w14:paraId="6DE2B924"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The following list summari</w:t>
      </w:r>
      <w:r>
        <w:rPr>
          <w:rFonts w:ascii="Red Hat Text" w:hAnsi="Red Hat Text" w:cs="Arial"/>
          <w:color w:val="252525"/>
          <w:lang w:val="en"/>
        </w:rPr>
        <w:t xml:space="preserve">zes the PMML conformance levels: </w:t>
      </w:r>
    </w:p>
    <w:p w14:paraId="2DE58959" w14:textId="77777777" w:rsidR="00000000" w:rsidRDefault="001D59F6">
      <w:pPr>
        <w:shd w:val="clear" w:color="auto" w:fill="FFFFFF"/>
        <w:divId w:val="125242428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Producer conformance</w:t>
      </w:r>
    </w:p>
    <w:p w14:paraId="59D2EB21" w14:textId="77777777" w:rsidR="00000000" w:rsidRDefault="001D59F6">
      <w:pPr>
        <w:shd w:val="clear" w:color="auto" w:fill="FFFFFF"/>
        <w:ind w:left="720"/>
        <w:divId w:val="1252424282"/>
        <w:rPr>
          <w:rFonts w:ascii="Red Hat Text" w:eastAsia="Times New Roman" w:hAnsi="Red Hat Text" w:cs="Arial"/>
          <w:color w:val="252525"/>
          <w:lang w:val="en"/>
        </w:rPr>
      </w:pPr>
      <w:r>
        <w:rPr>
          <w:rFonts w:ascii="Red Hat Text" w:eastAsia="Times New Roman" w:hAnsi="Red Hat Text" w:cs="Arial"/>
          <w:color w:val="252525"/>
          <w:lang w:val="en"/>
        </w:rPr>
        <w:t>A tool or application is producer conforming if it generates valid PMML documents for at least one type of model. Satisfying PMML producer conformance requirements ensures that a model definition docum</w:t>
      </w:r>
      <w:r>
        <w:rPr>
          <w:rFonts w:ascii="Red Hat Text" w:eastAsia="Times New Roman" w:hAnsi="Red Hat Text" w:cs="Arial"/>
          <w:color w:val="252525"/>
          <w:lang w:val="en"/>
        </w:rPr>
        <w:t xml:space="preserve">ent is syntactically correct and defines a model instance that is consistent with semantic criteria that are defined in model specifications. </w:t>
      </w:r>
    </w:p>
    <w:p w14:paraId="0B933BFD" w14:textId="77777777" w:rsidR="00000000" w:rsidRDefault="001D59F6">
      <w:pPr>
        <w:shd w:val="clear" w:color="auto" w:fill="FFFFFF"/>
        <w:divId w:val="1252424282"/>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Consumer conformance</w:t>
      </w:r>
    </w:p>
    <w:p w14:paraId="2A711B13" w14:textId="77777777" w:rsidR="00000000" w:rsidRDefault="001D59F6">
      <w:pPr>
        <w:shd w:val="clear" w:color="auto" w:fill="FFFFFF"/>
        <w:ind w:left="720"/>
        <w:divId w:val="1252424282"/>
        <w:rPr>
          <w:rFonts w:ascii="Red Hat Text" w:eastAsia="Times New Roman" w:hAnsi="Red Hat Text" w:cs="Arial"/>
          <w:color w:val="252525"/>
          <w:lang w:val="en"/>
        </w:rPr>
      </w:pPr>
      <w:r>
        <w:rPr>
          <w:rFonts w:ascii="Red Hat Text" w:eastAsia="Times New Roman" w:hAnsi="Red Hat Text" w:cs="Arial"/>
          <w:color w:val="252525"/>
          <w:lang w:val="en"/>
        </w:rPr>
        <w:t>An application is consumer conforming if it accepts valid PMML documents for at least one ty</w:t>
      </w:r>
      <w:r>
        <w:rPr>
          <w:rFonts w:ascii="Red Hat Text" w:eastAsia="Times New Roman" w:hAnsi="Red Hat Text" w:cs="Arial"/>
          <w:color w:val="252525"/>
          <w:lang w:val="en"/>
        </w:rPr>
        <w:t>pe of model. Satisfying consumer conformance requirements ensures that a PMML model created according to producer conformance can be integrated and used as defined. For example, if an application is consumer conforming for Regression model types, then vali</w:t>
      </w:r>
      <w:r>
        <w:rPr>
          <w:rFonts w:ascii="Red Hat Text" w:eastAsia="Times New Roman" w:hAnsi="Red Hat Text" w:cs="Arial"/>
          <w:color w:val="252525"/>
          <w:lang w:val="en"/>
        </w:rPr>
        <w:t xml:space="preserve">d PMML documents defining models of this type produced by different conforming producers would be interchangeable in the application. </w:t>
      </w:r>
    </w:p>
    <w:p w14:paraId="50286A4A"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 xml:space="preserve">Red Hat Decision Manager includes consumer conformance support for the following PMML model types: </w:t>
      </w:r>
    </w:p>
    <w:p w14:paraId="3982702D" w14:textId="77777777" w:rsidR="00000000" w:rsidRDefault="001D59F6">
      <w:pPr>
        <w:pStyle w:val="listitem"/>
        <w:numPr>
          <w:ilvl w:val="0"/>
          <w:numId w:val="98"/>
        </w:numPr>
        <w:shd w:val="clear" w:color="auto" w:fill="FFFFFF"/>
        <w:divId w:val="130221851"/>
        <w:rPr>
          <w:rFonts w:ascii="Red Hat Text" w:eastAsia="Times New Roman" w:hAnsi="Red Hat Text" w:cs="Arial"/>
          <w:color w:val="252525"/>
          <w:lang w:val="en"/>
        </w:rPr>
      </w:pPr>
      <w:hyperlink r:id="rId619" w:history="1">
        <w:r>
          <w:rPr>
            <w:rStyle w:val="Hyperlink"/>
            <w:rFonts w:ascii="Red Hat Text" w:eastAsia="Times New Roman" w:hAnsi="Red Hat Text" w:cs="Arial"/>
            <w:lang w:val="en"/>
          </w:rPr>
          <w:t>Regression models</w:t>
        </w:r>
      </w:hyperlink>
      <w:r>
        <w:rPr>
          <w:rFonts w:ascii="Red Hat Text" w:eastAsia="Times New Roman" w:hAnsi="Red Hat Text" w:cs="Arial"/>
          <w:color w:val="252525"/>
          <w:lang w:val="en"/>
        </w:rPr>
        <w:t xml:space="preserve"> </w:t>
      </w:r>
    </w:p>
    <w:p w14:paraId="5C163946" w14:textId="77777777" w:rsidR="00000000" w:rsidRDefault="001D59F6">
      <w:pPr>
        <w:pStyle w:val="listitem"/>
        <w:numPr>
          <w:ilvl w:val="0"/>
          <w:numId w:val="98"/>
        </w:numPr>
        <w:shd w:val="clear" w:color="auto" w:fill="FFFFFF"/>
        <w:divId w:val="130221851"/>
        <w:rPr>
          <w:rFonts w:ascii="Red Hat Text" w:eastAsia="Times New Roman" w:hAnsi="Red Hat Text" w:cs="Arial"/>
          <w:color w:val="252525"/>
          <w:lang w:val="en"/>
        </w:rPr>
      </w:pPr>
      <w:hyperlink r:id="rId620" w:history="1">
        <w:r>
          <w:rPr>
            <w:rStyle w:val="Hyperlink"/>
            <w:rFonts w:ascii="Red Hat Text" w:eastAsia="Times New Roman" w:hAnsi="Red Hat Text" w:cs="Arial"/>
            <w:lang w:val="en"/>
          </w:rPr>
          <w:t>Scorecard models</w:t>
        </w:r>
      </w:hyperlink>
      <w:r>
        <w:rPr>
          <w:rFonts w:ascii="Red Hat Text" w:eastAsia="Times New Roman" w:hAnsi="Red Hat Text" w:cs="Arial"/>
          <w:color w:val="252525"/>
          <w:lang w:val="en"/>
        </w:rPr>
        <w:t xml:space="preserve"> </w:t>
      </w:r>
    </w:p>
    <w:p w14:paraId="5BA024D8" w14:textId="77777777" w:rsidR="00000000" w:rsidRDefault="001D59F6">
      <w:pPr>
        <w:pStyle w:val="listitem"/>
        <w:numPr>
          <w:ilvl w:val="0"/>
          <w:numId w:val="98"/>
        </w:numPr>
        <w:shd w:val="clear" w:color="auto" w:fill="FFFFFF"/>
        <w:divId w:val="130221851"/>
        <w:rPr>
          <w:rFonts w:ascii="Red Hat Text" w:eastAsia="Times New Roman" w:hAnsi="Red Hat Text" w:cs="Arial"/>
          <w:color w:val="252525"/>
          <w:lang w:val="en"/>
        </w:rPr>
      </w:pPr>
      <w:hyperlink r:id="rId621" w:history="1">
        <w:r>
          <w:rPr>
            <w:rStyle w:val="Hyperlink"/>
            <w:rFonts w:ascii="Red Hat Text" w:eastAsia="Times New Roman" w:hAnsi="Red Hat Text" w:cs="Arial"/>
            <w:lang w:val="en"/>
          </w:rPr>
          <w:t>Tree models</w:t>
        </w:r>
      </w:hyperlink>
      <w:r>
        <w:rPr>
          <w:rFonts w:ascii="Red Hat Text" w:eastAsia="Times New Roman" w:hAnsi="Red Hat Text" w:cs="Arial"/>
          <w:color w:val="252525"/>
          <w:lang w:val="en"/>
        </w:rPr>
        <w:t xml:space="preserve"> </w:t>
      </w:r>
    </w:p>
    <w:p w14:paraId="29B25A52" w14:textId="77777777" w:rsidR="00000000" w:rsidRDefault="001D59F6">
      <w:pPr>
        <w:pStyle w:val="listitem"/>
        <w:numPr>
          <w:ilvl w:val="0"/>
          <w:numId w:val="98"/>
        </w:numPr>
        <w:shd w:val="clear" w:color="auto" w:fill="FFFFFF"/>
        <w:divId w:val="130221851"/>
        <w:rPr>
          <w:rFonts w:ascii="Red Hat Text" w:eastAsia="Times New Roman" w:hAnsi="Red Hat Text" w:cs="Arial"/>
          <w:color w:val="252525"/>
          <w:lang w:val="en"/>
        </w:rPr>
      </w:pPr>
      <w:hyperlink r:id="rId622" w:anchor="xsdElement_MiningModel" w:history="1">
        <w:r>
          <w:rPr>
            <w:rStyle w:val="Hyperlink"/>
            <w:rFonts w:ascii="Red Hat Text" w:eastAsia="Times New Roman" w:hAnsi="Red Hat Text" w:cs="Arial"/>
            <w:lang w:val="en"/>
          </w:rPr>
          <w:t>Mining models</w:t>
        </w:r>
      </w:hyperlink>
      <w:r>
        <w:rPr>
          <w:rFonts w:ascii="Red Hat Text" w:eastAsia="Times New Roman" w:hAnsi="Red Hat Text" w:cs="Arial"/>
          <w:color w:val="252525"/>
          <w:lang w:val="en"/>
        </w:rPr>
        <w:t xml:space="preserve"> (with sub-types </w:t>
      </w:r>
      <w:r>
        <w:rPr>
          <w:rStyle w:val="HTMLCode"/>
          <w:lang w:val="en"/>
        </w:rPr>
        <w:t>modelChain</w:t>
      </w:r>
      <w:r>
        <w:rPr>
          <w:rFonts w:ascii="Red Hat Text" w:eastAsia="Times New Roman" w:hAnsi="Red Hat Text" w:cs="Arial"/>
          <w:color w:val="252525"/>
          <w:lang w:val="en"/>
        </w:rPr>
        <w:t xml:space="preserve">, </w:t>
      </w:r>
      <w:r>
        <w:rPr>
          <w:rStyle w:val="HTMLCode"/>
          <w:lang w:val="en"/>
        </w:rPr>
        <w:t>selectAll</w:t>
      </w:r>
      <w:r>
        <w:rPr>
          <w:rFonts w:ascii="Red Hat Text" w:eastAsia="Times New Roman" w:hAnsi="Red Hat Text" w:cs="Arial"/>
          <w:color w:val="252525"/>
          <w:lang w:val="en"/>
        </w:rPr>
        <w:t xml:space="preserve">, and </w:t>
      </w:r>
      <w:r>
        <w:rPr>
          <w:rStyle w:val="HTMLCode"/>
          <w:lang w:val="en"/>
        </w:rPr>
        <w:t>selectFirst</w:t>
      </w:r>
      <w:r>
        <w:rPr>
          <w:rFonts w:ascii="Red Hat Text" w:eastAsia="Times New Roman" w:hAnsi="Red Hat Text" w:cs="Arial"/>
          <w:color w:val="252525"/>
          <w:lang w:val="en"/>
        </w:rPr>
        <w:t xml:space="preserve">) </w:t>
      </w:r>
    </w:p>
    <w:p w14:paraId="3A3FCC30" w14:textId="77777777" w:rsidR="00000000" w:rsidRDefault="001D59F6">
      <w:pPr>
        <w:pStyle w:val="listitem"/>
        <w:numPr>
          <w:ilvl w:val="0"/>
          <w:numId w:val="98"/>
        </w:numPr>
        <w:shd w:val="clear" w:color="auto" w:fill="FFFFFF"/>
        <w:divId w:val="130221851"/>
        <w:rPr>
          <w:rFonts w:ascii="Red Hat Text" w:eastAsia="Times New Roman" w:hAnsi="Red Hat Text" w:cs="Arial"/>
          <w:color w:val="252525"/>
          <w:lang w:val="en"/>
        </w:rPr>
      </w:pPr>
      <w:hyperlink r:id="rId623" w:history="1">
        <w:r>
          <w:rPr>
            <w:rStyle w:val="Hyperlink"/>
            <w:rFonts w:ascii="Red Hat Text" w:eastAsia="Times New Roman" w:hAnsi="Red Hat Text" w:cs="Arial"/>
            <w:lang w:val="en"/>
          </w:rPr>
          <w:t>Clustering models</w:t>
        </w:r>
      </w:hyperlink>
      <w:r>
        <w:rPr>
          <w:rFonts w:ascii="Red Hat Text" w:eastAsia="Times New Roman" w:hAnsi="Red Hat Text" w:cs="Arial"/>
          <w:color w:val="252525"/>
          <w:lang w:val="en"/>
        </w:rPr>
        <w:t xml:space="preserve"> </w:t>
      </w:r>
    </w:p>
    <w:p w14:paraId="3C892375"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 xml:space="preserve">For a list </w:t>
      </w:r>
      <w:r>
        <w:rPr>
          <w:rFonts w:ascii="Red Hat Text" w:hAnsi="Red Hat Text" w:cs="Arial"/>
          <w:color w:val="252525"/>
          <w:lang w:val="en"/>
        </w:rPr>
        <w:t xml:space="preserve">of all PMML model types, including those not supported in Red Hat Decision Manager, see the DMG </w:t>
      </w:r>
      <w:hyperlink r:id="rId624" w:history="1">
        <w:r>
          <w:rPr>
            <w:rStyle w:val="Hyperlink"/>
            <w:rFonts w:ascii="Red Hat Text" w:hAnsi="Red Hat Text" w:cs="Arial"/>
            <w:lang w:val="en"/>
          </w:rPr>
          <w:t>PMML specification</w:t>
        </w:r>
      </w:hyperlink>
      <w:r>
        <w:rPr>
          <w:rFonts w:ascii="Red Hat Text" w:hAnsi="Red Hat Text" w:cs="Arial"/>
          <w:color w:val="252525"/>
          <w:lang w:val="en"/>
        </w:rPr>
        <w:t xml:space="preserve">. </w:t>
      </w:r>
    </w:p>
    <w:p w14:paraId="7422070F" w14:textId="77777777" w:rsidR="00000000" w:rsidRDefault="001D59F6">
      <w:pPr>
        <w:pStyle w:val="Heading2"/>
        <w:shd w:val="clear" w:color="auto" w:fill="FFFFFF"/>
        <w:divId w:val="617377621"/>
        <w:rPr>
          <w:rFonts w:eastAsia="Times New Roman" w:cs="Arial"/>
          <w:color w:val="252525"/>
          <w:lang w:val="en"/>
        </w:rPr>
      </w:pPr>
      <w:r>
        <w:rPr>
          <w:rFonts w:eastAsia="Times New Roman" w:cs="Arial"/>
          <w:color w:val="252525"/>
          <w:lang w:val="en"/>
        </w:rPr>
        <w:t>Chapter 11. PMML model examples</w:t>
      </w:r>
    </w:p>
    <w:p w14:paraId="5875B632"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lastRenderedPageBreak/>
        <w:t xml:space="preserve">PMML defines an </w:t>
      </w:r>
      <w:hyperlink r:id="rId625" w:history="1">
        <w:r>
          <w:rPr>
            <w:rStyle w:val="Hyperlink"/>
            <w:rFonts w:ascii="Red Hat Text" w:hAnsi="Red Hat Text" w:cs="Arial"/>
            <w:lang w:val="en"/>
          </w:rPr>
          <w:t>XML schema</w:t>
        </w:r>
      </w:hyperlink>
      <w:r>
        <w:rPr>
          <w:rFonts w:ascii="Red Hat Text" w:hAnsi="Red Hat Text" w:cs="Arial"/>
          <w:color w:val="252525"/>
          <w:lang w:val="en"/>
        </w:rPr>
        <w:t xml:space="preserve"> that enables PMML models to be used between different PMML-compliant platforms. The PMML specification enables multiple software platforms to work with the same file for authoring, testing, and production executio</w:t>
      </w:r>
      <w:r>
        <w:rPr>
          <w:rFonts w:ascii="Red Hat Text" w:hAnsi="Red Hat Text" w:cs="Arial"/>
          <w:color w:val="252525"/>
          <w:lang w:val="en"/>
        </w:rPr>
        <w:t xml:space="preserve">n, assuming producer and consumer conformance are met. </w:t>
      </w:r>
    </w:p>
    <w:p w14:paraId="36DB7DCC"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 xml:space="preserve">The following are examples of PMML Regression, Scorecard, Tree, Mining, and Clustering models. These examples illustrate the supported models that you can integrate with your decision services in Red </w:t>
      </w:r>
      <w:r>
        <w:rPr>
          <w:rFonts w:ascii="Red Hat Text" w:hAnsi="Red Hat Text" w:cs="Arial"/>
          <w:color w:val="252525"/>
          <w:lang w:val="en"/>
        </w:rPr>
        <w:t xml:space="preserve">Hat Decision Manager. </w:t>
      </w:r>
    </w:p>
    <w:p w14:paraId="1D75C896"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 xml:space="preserve">For more PMML examples, see the DMG </w:t>
      </w:r>
      <w:hyperlink r:id="rId626" w:history="1">
        <w:r>
          <w:rPr>
            <w:rStyle w:val="Hyperlink"/>
            <w:rFonts w:ascii="Red Hat Text" w:hAnsi="Red Hat Text" w:cs="Arial"/>
            <w:lang w:val="en"/>
          </w:rPr>
          <w:t>PMML Sample Files</w:t>
        </w:r>
      </w:hyperlink>
      <w:r>
        <w:rPr>
          <w:rFonts w:ascii="Red Hat Text" w:hAnsi="Red Hat Text" w:cs="Arial"/>
          <w:color w:val="252525"/>
          <w:lang w:val="en"/>
        </w:rPr>
        <w:t xml:space="preserve"> page. </w:t>
      </w:r>
    </w:p>
    <w:p w14:paraId="4A9CF54A" w14:textId="77777777" w:rsidR="00000000" w:rsidRDefault="001D59F6">
      <w:pPr>
        <w:pStyle w:val="title"/>
        <w:shd w:val="clear" w:color="auto" w:fill="FFFFFF"/>
        <w:spacing w:line="360" w:lineRule="atLeast"/>
        <w:divId w:val="304043243"/>
        <w:rPr>
          <w:rFonts w:ascii="Red Hat Text" w:hAnsi="Red Hat Text" w:cs="Arial"/>
          <w:color w:val="252525"/>
          <w:lang w:val="en"/>
        </w:rPr>
      </w:pPr>
      <w:r>
        <w:rPr>
          <w:rStyle w:val="Strong"/>
          <w:rFonts w:ascii="Red Hat Text" w:hAnsi="Red Hat Text" w:cs="Arial"/>
          <w:color w:val="252525"/>
          <w:lang w:val="en"/>
        </w:rPr>
        <w:t>Example PMML Regression model</w:t>
      </w:r>
    </w:p>
    <w:p w14:paraId="027AE6B6" w14:textId="77777777" w:rsidR="00000000" w:rsidRDefault="001D59F6">
      <w:pPr>
        <w:pStyle w:val="HTMLPreformatted"/>
        <w:divId w:val="304043243"/>
        <w:rPr>
          <w:lang w:val="en"/>
        </w:rPr>
      </w:pPr>
      <w:r>
        <w:rPr>
          <w:lang w:val="en"/>
        </w:rPr>
        <w:t>&lt;PMML version="4.2" xsi:schemaLocation="http://www.dmg.org/PMML-4_2 http://www.dm</w:t>
      </w:r>
      <w:r>
        <w:rPr>
          <w:lang w:val="en"/>
        </w:rPr>
        <w:t>g.org/v4-2-1/pmml-4-2.xsd" xmlns:xsi="http://www.w3.org/2001/XMLSchema-instance" xmlns="http://www.dmg.org/PMML-4_2"&gt;</w:t>
      </w:r>
    </w:p>
    <w:p w14:paraId="3FF18AE4" w14:textId="77777777" w:rsidR="00000000" w:rsidRDefault="001D59F6">
      <w:pPr>
        <w:pStyle w:val="HTMLPreformatted"/>
        <w:divId w:val="304043243"/>
        <w:rPr>
          <w:lang w:val="en"/>
        </w:rPr>
      </w:pPr>
      <w:r>
        <w:rPr>
          <w:lang w:val="en"/>
        </w:rPr>
        <w:t xml:space="preserve">  &lt;Header copyright="JBoss"/&gt;</w:t>
      </w:r>
    </w:p>
    <w:p w14:paraId="306A1E34" w14:textId="77777777" w:rsidR="00000000" w:rsidRDefault="001D59F6">
      <w:pPr>
        <w:pStyle w:val="HTMLPreformatted"/>
        <w:divId w:val="304043243"/>
        <w:rPr>
          <w:lang w:val="en"/>
        </w:rPr>
      </w:pPr>
      <w:r>
        <w:rPr>
          <w:lang w:val="en"/>
        </w:rPr>
        <w:t xml:space="preserve">  &lt;DataDictionary numberOfFields="5"&gt;</w:t>
      </w:r>
    </w:p>
    <w:p w14:paraId="72158568" w14:textId="77777777" w:rsidR="00000000" w:rsidRDefault="001D59F6">
      <w:pPr>
        <w:pStyle w:val="HTMLPreformatted"/>
        <w:divId w:val="304043243"/>
        <w:rPr>
          <w:lang w:val="en"/>
        </w:rPr>
      </w:pPr>
      <w:r>
        <w:rPr>
          <w:lang w:val="en"/>
        </w:rPr>
        <w:t xml:space="preserve">    &lt;DataField dataType="double" name="fld1" optype="continuous"/&gt;</w:t>
      </w:r>
    </w:p>
    <w:p w14:paraId="3EABE2CA" w14:textId="77777777" w:rsidR="00000000" w:rsidRDefault="001D59F6">
      <w:pPr>
        <w:pStyle w:val="HTMLPreformatted"/>
        <w:divId w:val="304043243"/>
        <w:rPr>
          <w:lang w:val="en"/>
        </w:rPr>
      </w:pPr>
      <w:r>
        <w:rPr>
          <w:lang w:val="en"/>
        </w:rPr>
        <w:t xml:space="preserve">   </w:t>
      </w:r>
      <w:r>
        <w:rPr>
          <w:lang w:val="en"/>
        </w:rPr>
        <w:t xml:space="preserve"> &lt;DataField dataType="double" name="fld2" optype="continuous"/&gt;</w:t>
      </w:r>
    </w:p>
    <w:p w14:paraId="63282A89" w14:textId="77777777" w:rsidR="00000000" w:rsidRDefault="001D59F6">
      <w:pPr>
        <w:pStyle w:val="HTMLPreformatted"/>
        <w:divId w:val="304043243"/>
        <w:rPr>
          <w:lang w:val="en"/>
        </w:rPr>
      </w:pPr>
      <w:r>
        <w:rPr>
          <w:lang w:val="en"/>
        </w:rPr>
        <w:t xml:space="preserve">    &lt;DataField dataType="string" name="fld3" optype="categorical"&gt;</w:t>
      </w:r>
    </w:p>
    <w:p w14:paraId="16F4AABB" w14:textId="77777777" w:rsidR="00000000" w:rsidRDefault="001D59F6">
      <w:pPr>
        <w:pStyle w:val="HTMLPreformatted"/>
        <w:divId w:val="304043243"/>
        <w:rPr>
          <w:lang w:val="en"/>
        </w:rPr>
      </w:pPr>
      <w:r>
        <w:rPr>
          <w:lang w:val="en"/>
        </w:rPr>
        <w:t xml:space="preserve">      &lt;Value value="x"/&gt;</w:t>
      </w:r>
    </w:p>
    <w:p w14:paraId="43467D0F" w14:textId="77777777" w:rsidR="00000000" w:rsidRDefault="001D59F6">
      <w:pPr>
        <w:pStyle w:val="HTMLPreformatted"/>
        <w:divId w:val="304043243"/>
        <w:rPr>
          <w:lang w:val="en"/>
        </w:rPr>
      </w:pPr>
      <w:r>
        <w:rPr>
          <w:lang w:val="en"/>
        </w:rPr>
        <w:t xml:space="preserve">      &lt;Value value="y"/&gt;</w:t>
      </w:r>
    </w:p>
    <w:p w14:paraId="023879FA" w14:textId="77777777" w:rsidR="00000000" w:rsidRDefault="001D59F6">
      <w:pPr>
        <w:pStyle w:val="HTMLPreformatted"/>
        <w:divId w:val="304043243"/>
        <w:rPr>
          <w:lang w:val="en"/>
        </w:rPr>
      </w:pPr>
      <w:r>
        <w:rPr>
          <w:lang w:val="en"/>
        </w:rPr>
        <w:t xml:space="preserve">    &lt;/DataField&gt;</w:t>
      </w:r>
    </w:p>
    <w:p w14:paraId="4BAC10E9" w14:textId="77777777" w:rsidR="00000000" w:rsidRDefault="001D59F6">
      <w:pPr>
        <w:pStyle w:val="HTMLPreformatted"/>
        <w:divId w:val="304043243"/>
        <w:rPr>
          <w:lang w:val="en"/>
        </w:rPr>
      </w:pPr>
      <w:r>
        <w:rPr>
          <w:lang w:val="en"/>
        </w:rPr>
        <w:t xml:space="preserve">    &lt;DataField dataType="double" name="fld4" optype="conti</w:t>
      </w:r>
      <w:r>
        <w:rPr>
          <w:lang w:val="en"/>
        </w:rPr>
        <w:t>nuous"/&gt;</w:t>
      </w:r>
    </w:p>
    <w:p w14:paraId="2311911E" w14:textId="77777777" w:rsidR="00000000" w:rsidRDefault="001D59F6">
      <w:pPr>
        <w:pStyle w:val="HTMLPreformatted"/>
        <w:divId w:val="304043243"/>
        <w:rPr>
          <w:lang w:val="en"/>
        </w:rPr>
      </w:pPr>
      <w:r>
        <w:rPr>
          <w:lang w:val="en"/>
        </w:rPr>
        <w:t xml:space="preserve">    &lt;DataField dataType="double" name="fld5" optype="continuous"/&gt;</w:t>
      </w:r>
    </w:p>
    <w:p w14:paraId="73F8E78A" w14:textId="77777777" w:rsidR="00000000" w:rsidRDefault="001D59F6">
      <w:pPr>
        <w:pStyle w:val="HTMLPreformatted"/>
        <w:divId w:val="304043243"/>
        <w:rPr>
          <w:lang w:val="en"/>
        </w:rPr>
      </w:pPr>
      <w:r>
        <w:rPr>
          <w:lang w:val="en"/>
        </w:rPr>
        <w:t xml:space="preserve">  &lt;/DataDictionary&gt;</w:t>
      </w:r>
    </w:p>
    <w:p w14:paraId="2ED78974" w14:textId="77777777" w:rsidR="00000000" w:rsidRDefault="001D59F6">
      <w:pPr>
        <w:pStyle w:val="HTMLPreformatted"/>
        <w:divId w:val="304043243"/>
        <w:rPr>
          <w:lang w:val="en"/>
        </w:rPr>
      </w:pPr>
      <w:r>
        <w:rPr>
          <w:lang w:val="en"/>
        </w:rPr>
        <w:t xml:space="preserve">  &lt;RegressionModel algorithmName="linearRegression" functionName="regression" modelName="LinReg" normalizationMethod="logit" targetFieldName="fld4"&gt;</w:t>
      </w:r>
    </w:p>
    <w:p w14:paraId="1DC0E569" w14:textId="77777777" w:rsidR="00000000" w:rsidRDefault="001D59F6">
      <w:pPr>
        <w:pStyle w:val="HTMLPreformatted"/>
        <w:divId w:val="304043243"/>
        <w:rPr>
          <w:lang w:val="en"/>
        </w:rPr>
      </w:pPr>
      <w:r>
        <w:rPr>
          <w:lang w:val="en"/>
        </w:rPr>
        <w:t xml:space="preserve">    &lt;Mining</w:t>
      </w:r>
      <w:r>
        <w:rPr>
          <w:lang w:val="en"/>
        </w:rPr>
        <w:t>Schema&gt;</w:t>
      </w:r>
    </w:p>
    <w:p w14:paraId="0C2D9E73" w14:textId="77777777" w:rsidR="00000000" w:rsidRDefault="001D59F6">
      <w:pPr>
        <w:pStyle w:val="HTMLPreformatted"/>
        <w:divId w:val="304043243"/>
        <w:rPr>
          <w:lang w:val="en"/>
        </w:rPr>
      </w:pPr>
      <w:r>
        <w:rPr>
          <w:lang w:val="en"/>
        </w:rPr>
        <w:t xml:space="preserve">      &lt;MiningField name="fld1"/&gt;</w:t>
      </w:r>
    </w:p>
    <w:p w14:paraId="4D24692F" w14:textId="77777777" w:rsidR="00000000" w:rsidRDefault="001D59F6">
      <w:pPr>
        <w:pStyle w:val="HTMLPreformatted"/>
        <w:divId w:val="304043243"/>
        <w:rPr>
          <w:lang w:val="en"/>
        </w:rPr>
      </w:pPr>
      <w:r>
        <w:rPr>
          <w:lang w:val="en"/>
        </w:rPr>
        <w:t xml:space="preserve">      &lt;MiningField name="fld2"/&gt;</w:t>
      </w:r>
    </w:p>
    <w:p w14:paraId="08E40DE3" w14:textId="77777777" w:rsidR="00000000" w:rsidRDefault="001D59F6">
      <w:pPr>
        <w:pStyle w:val="HTMLPreformatted"/>
        <w:divId w:val="304043243"/>
        <w:rPr>
          <w:lang w:val="en"/>
        </w:rPr>
      </w:pPr>
      <w:r>
        <w:rPr>
          <w:lang w:val="en"/>
        </w:rPr>
        <w:t xml:space="preserve">      &lt;MiningField name="fld3"/&gt;</w:t>
      </w:r>
    </w:p>
    <w:p w14:paraId="2FF580D4" w14:textId="77777777" w:rsidR="00000000" w:rsidRDefault="001D59F6">
      <w:pPr>
        <w:pStyle w:val="HTMLPreformatted"/>
        <w:divId w:val="304043243"/>
        <w:rPr>
          <w:lang w:val="en"/>
        </w:rPr>
      </w:pPr>
      <w:r>
        <w:rPr>
          <w:lang w:val="en"/>
        </w:rPr>
        <w:t xml:space="preserve">      &lt;MiningField name="fld4" usageType="predicted"/&gt;</w:t>
      </w:r>
    </w:p>
    <w:p w14:paraId="785C03CD" w14:textId="77777777" w:rsidR="00000000" w:rsidRDefault="001D59F6">
      <w:pPr>
        <w:pStyle w:val="HTMLPreformatted"/>
        <w:divId w:val="304043243"/>
        <w:rPr>
          <w:lang w:val="en"/>
        </w:rPr>
      </w:pPr>
      <w:r>
        <w:rPr>
          <w:lang w:val="en"/>
        </w:rPr>
        <w:t xml:space="preserve">      &lt;MiningField name="fld5" usageType="target"/&gt;</w:t>
      </w:r>
    </w:p>
    <w:p w14:paraId="7D0AD7EA" w14:textId="77777777" w:rsidR="00000000" w:rsidRDefault="001D59F6">
      <w:pPr>
        <w:pStyle w:val="HTMLPreformatted"/>
        <w:divId w:val="304043243"/>
        <w:rPr>
          <w:lang w:val="en"/>
        </w:rPr>
      </w:pPr>
      <w:r>
        <w:rPr>
          <w:lang w:val="en"/>
        </w:rPr>
        <w:t xml:space="preserve">    &lt;/MiningSchema&gt;</w:t>
      </w:r>
    </w:p>
    <w:p w14:paraId="240A235F" w14:textId="77777777" w:rsidR="00000000" w:rsidRDefault="001D59F6">
      <w:pPr>
        <w:pStyle w:val="HTMLPreformatted"/>
        <w:divId w:val="304043243"/>
        <w:rPr>
          <w:lang w:val="en"/>
        </w:rPr>
      </w:pPr>
      <w:r>
        <w:rPr>
          <w:lang w:val="en"/>
        </w:rPr>
        <w:t xml:space="preserve">    &lt;</w:t>
      </w:r>
      <w:r>
        <w:rPr>
          <w:lang w:val="en"/>
        </w:rPr>
        <w:t>RegressionTable intercept="0.5"&gt;</w:t>
      </w:r>
    </w:p>
    <w:p w14:paraId="33FBB4A0" w14:textId="77777777" w:rsidR="00000000" w:rsidRDefault="001D59F6">
      <w:pPr>
        <w:pStyle w:val="HTMLPreformatted"/>
        <w:divId w:val="304043243"/>
        <w:rPr>
          <w:lang w:val="en"/>
        </w:rPr>
      </w:pPr>
      <w:r>
        <w:rPr>
          <w:lang w:val="en"/>
        </w:rPr>
        <w:t xml:space="preserve">      &lt;NumericPredictor coefficient="5" exponent="2" name="fld1"/&gt;</w:t>
      </w:r>
    </w:p>
    <w:p w14:paraId="5A4D320B" w14:textId="77777777" w:rsidR="00000000" w:rsidRDefault="001D59F6">
      <w:pPr>
        <w:pStyle w:val="HTMLPreformatted"/>
        <w:divId w:val="304043243"/>
        <w:rPr>
          <w:lang w:val="en"/>
        </w:rPr>
      </w:pPr>
      <w:r>
        <w:rPr>
          <w:lang w:val="en"/>
        </w:rPr>
        <w:t xml:space="preserve">      &lt;NumericPredictor coefficient="2" exponent="1" name="fld2"/&gt;</w:t>
      </w:r>
    </w:p>
    <w:p w14:paraId="5E85BA9E" w14:textId="77777777" w:rsidR="00000000" w:rsidRDefault="001D59F6">
      <w:pPr>
        <w:pStyle w:val="HTMLPreformatted"/>
        <w:divId w:val="304043243"/>
        <w:rPr>
          <w:lang w:val="en"/>
        </w:rPr>
      </w:pPr>
      <w:r>
        <w:rPr>
          <w:lang w:val="en"/>
        </w:rPr>
        <w:t xml:space="preserve">      &lt;CategoricalPredictor coefficient="-3" name="fld3" value="x"/&gt;</w:t>
      </w:r>
    </w:p>
    <w:p w14:paraId="4B552B72" w14:textId="77777777" w:rsidR="00000000" w:rsidRDefault="001D59F6">
      <w:pPr>
        <w:pStyle w:val="HTMLPreformatted"/>
        <w:divId w:val="304043243"/>
        <w:rPr>
          <w:lang w:val="en"/>
        </w:rPr>
      </w:pPr>
      <w:r>
        <w:rPr>
          <w:lang w:val="en"/>
        </w:rPr>
        <w:t xml:space="preserve">      &lt;CategoricalPr</w:t>
      </w:r>
      <w:r>
        <w:rPr>
          <w:lang w:val="en"/>
        </w:rPr>
        <w:t>edictor coefficient="3" name="fld3" value="y"/&gt;</w:t>
      </w:r>
    </w:p>
    <w:p w14:paraId="1D708B69" w14:textId="77777777" w:rsidR="00000000" w:rsidRDefault="001D59F6">
      <w:pPr>
        <w:pStyle w:val="HTMLPreformatted"/>
        <w:divId w:val="304043243"/>
        <w:rPr>
          <w:lang w:val="en"/>
        </w:rPr>
      </w:pPr>
      <w:r>
        <w:rPr>
          <w:lang w:val="en"/>
        </w:rPr>
        <w:t xml:space="preserve">      &lt;PredictorTerm coefficient="0.4"&gt;</w:t>
      </w:r>
    </w:p>
    <w:p w14:paraId="01A0EA34" w14:textId="77777777" w:rsidR="00000000" w:rsidRDefault="001D59F6">
      <w:pPr>
        <w:pStyle w:val="HTMLPreformatted"/>
        <w:divId w:val="304043243"/>
        <w:rPr>
          <w:lang w:val="en"/>
        </w:rPr>
      </w:pPr>
      <w:r>
        <w:rPr>
          <w:lang w:val="en"/>
        </w:rPr>
        <w:t xml:space="preserve">        &lt;FieldRef field="fld1"/&gt;</w:t>
      </w:r>
    </w:p>
    <w:p w14:paraId="15458311" w14:textId="77777777" w:rsidR="00000000" w:rsidRDefault="001D59F6">
      <w:pPr>
        <w:pStyle w:val="HTMLPreformatted"/>
        <w:divId w:val="304043243"/>
        <w:rPr>
          <w:lang w:val="en"/>
        </w:rPr>
      </w:pPr>
      <w:r>
        <w:rPr>
          <w:lang w:val="en"/>
        </w:rPr>
        <w:t xml:space="preserve">        &lt;FieldRef field="fld2"/&gt;</w:t>
      </w:r>
    </w:p>
    <w:p w14:paraId="26C1E32B" w14:textId="77777777" w:rsidR="00000000" w:rsidRDefault="001D59F6">
      <w:pPr>
        <w:pStyle w:val="HTMLPreformatted"/>
        <w:divId w:val="304043243"/>
        <w:rPr>
          <w:lang w:val="en"/>
        </w:rPr>
      </w:pPr>
      <w:r>
        <w:rPr>
          <w:lang w:val="en"/>
        </w:rPr>
        <w:t xml:space="preserve">      &lt;/PredictorTerm&gt;</w:t>
      </w:r>
    </w:p>
    <w:p w14:paraId="7734AC3E" w14:textId="77777777" w:rsidR="00000000" w:rsidRDefault="001D59F6">
      <w:pPr>
        <w:pStyle w:val="HTMLPreformatted"/>
        <w:divId w:val="304043243"/>
        <w:rPr>
          <w:lang w:val="en"/>
        </w:rPr>
      </w:pPr>
      <w:r>
        <w:rPr>
          <w:lang w:val="en"/>
        </w:rPr>
        <w:lastRenderedPageBreak/>
        <w:t xml:space="preserve">    &lt;/RegressionTable&gt;</w:t>
      </w:r>
    </w:p>
    <w:p w14:paraId="3AC0B0E3" w14:textId="77777777" w:rsidR="00000000" w:rsidRDefault="001D59F6">
      <w:pPr>
        <w:pStyle w:val="HTMLPreformatted"/>
        <w:divId w:val="304043243"/>
        <w:rPr>
          <w:lang w:val="en"/>
        </w:rPr>
      </w:pPr>
      <w:r>
        <w:rPr>
          <w:lang w:val="en"/>
        </w:rPr>
        <w:t xml:space="preserve">  &lt;/RegressionModel&gt;</w:t>
      </w:r>
    </w:p>
    <w:p w14:paraId="0D4EB4FB" w14:textId="77777777" w:rsidR="00000000" w:rsidRDefault="001D59F6">
      <w:pPr>
        <w:pStyle w:val="HTMLPreformatted"/>
        <w:divId w:val="304043243"/>
        <w:rPr>
          <w:lang w:val="en"/>
        </w:rPr>
      </w:pPr>
      <w:r>
        <w:rPr>
          <w:lang w:val="en"/>
        </w:rPr>
        <w:t>&lt;/PMML&gt;</w:t>
      </w:r>
    </w:p>
    <w:p w14:paraId="1F81C3B9" w14:textId="77777777" w:rsidR="00000000" w:rsidRDefault="001D59F6">
      <w:pPr>
        <w:pStyle w:val="title"/>
        <w:shd w:val="clear" w:color="auto" w:fill="FFFFFF"/>
        <w:spacing w:line="360" w:lineRule="atLeast"/>
        <w:divId w:val="1248807067"/>
        <w:rPr>
          <w:rFonts w:ascii="Red Hat Text" w:hAnsi="Red Hat Text" w:cs="Arial"/>
          <w:color w:val="252525"/>
          <w:lang w:val="en"/>
        </w:rPr>
      </w:pPr>
      <w:r>
        <w:rPr>
          <w:rStyle w:val="Strong"/>
          <w:rFonts w:ascii="Red Hat Text" w:hAnsi="Red Hat Text" w:cs="Arial"/>
          <w:color w:val="252525"/>
          <w:lang w:val="en"/>
        </w:rPr>
        <w:t>Example PMML Scorecard model</w:t>
      </w:r>
    </w:p>
    <w:p w14:paraId="503E4F12" w14:textId="77777777" w:rsidR="00000000" w:rsidRDefault="001D59F6">
      <w:pPr>
        <w:pStyle w:val="HTMLPreformatted"/>
        <w:divId w:val="1248807067"/>
        <w:rPr>
          <w:lang w:val="en"/>
        </w:rPr>
      </w:pPr>
      <w:r>
        <w:rPr>
          <w:lang w:val="en"/>
        </w:rPr>
        <w:t>&lt;PMML version="4.2" xsi:schemaLocation="http://www.dmg.org/PMML-4_2 http://www.dmg.org/v4-2-1/pmml-4-2.xsd" xmlns:xsi="http://www.w3.org/2001/XMLSchema-instance" xmlns="http://www.dmg.org/PMML-4_2"&gt;</w:t>
      </w:r>
    </w:p>
    <w:p w14:paraId="016C4E98" w14:textId="77777777" w:rsidR="00000000" w:rsidRDefault="001D59F6">
      <w:pPr>
        <w:pStyle w:val="HTMLPreformatted"/>
        <w:divId w:val="1248807067"/>
        <w:rPr>
          <w:lang w:val="en"/>
        </w:rPr>
      </w:pPr>
      <w:r>
        <w:rPr>
          <w:lang w:val="en"/>
        </w:rPr>
        <w:t xml:space="preserve">  &lt;Header copyright="JBoss"/</w:t>
      </w:r>
      <w:r>
        <w:rPr>
          <w:lang w:val="en"/>
        </w:rPr>
        <w:t>&gt;</w:t>
      </w:r>
    </w:p>
    <w:p w14:paraId="330FC3A8" w14:textId="77777777" w:rsidR="00000000" w:rsidRDefault="001D59F6">
      <w:pPr>
        <w:pStyle w:val="HTMLPreformatted"/>
        <w:divId w:val="1248807067"/>
        <w:rPr>
          <w:lang w:val="en"/>
        </w:rPr>
      </w:pPr>
      <w:r>
        <w:rPr>
          <w:lang w:val="en"/>
        </w:rPr>
        <w:t xml:space="preserve">  &lt;DataDictionary numberOfFields="4"&gt;</w:t>
      </w:r>
    </w:p>
    <w:p w14:paraId="7ED1E4D6" w14:textId="77777777" w:rsidR="00000000" w:rsidRDefault="001D59F6">
      <w:pPr>
        <w:pStyle w:val="HTMLPreformatted"/>
        <w:divId w:val="1248807067"/>
        <w:rPr>
          <w:lang w:val="en"/>
        </w:rPr>
      </w:pPr>
      <w:r>
        <w:rPr>
          <w:lang w:val="en"/>
        </w:rPr>
        <w:t xml:space="preserve">    &lt;DataField name="param1" optype="continuous" dataType="double"/&gt;</w:t>
      </w:r>
    </w:p>
    <w:p w14:paraId="5544E528" w14:textId="77777777" w:rsidR="00000000" w:rsidRDefault="001D59F6">
      <w:pPr>
        <w:pStyle w:val="HTMLPreformatted"/>
        <w:divId w:val="1248807067"/>
        <w:rPr>
          <w:lang w:val="en"/>
        </w:rPr>
      </w:pPr>
      <w:r>
        <w:rPr>
          <w:lang w:val="en"/>
        </w:rPr>
        <w:t xml:space="preserve">    &lt;DataField name="param2" optype="continuous" dataType="double"/&gt;</w:t>
      </w:r>
    </w:p>
    <w:p w14:paraId="4F18180E" w14:textId="77777777" w:rsidR="00000000" w:rsidRDefault="001D59F6">
      <w:pPr>
        <w:pStyle w:val="HTMLPreformatted"/>
        <w:divId w:val="1248807067"/>
        <w:rPr>
          <w:lang w:val="en"/>
        </w:rPr>
      </w:pPr>
      <w:r>
        <w:rPr>
          <w:lang w:val="en"/>
        </w:rPr>
        <w:t xml:space="preserve">    &lt;DataField name="overallScore" optype="continuous" dataType="double" /&gt;</w:t>
      </w:r>
    </w:p>
    <w:p w14:paraId="6A5FB9D5" w14:textId="77777777" w:rsidR="00000000" w:rsidRDefault="001D59F6">
      <w:pPr>
        <w:pStyle w:val="HTMLPreformatted"/>
        <w:divId w:val="1248807067"/>
        <w:rPr>
          <w:lang w:val="en"/>
        </w:rPr>
      </w:pPr>
      <w:r>
        <w:rPr>
          <w:lang w:val="en"/>
        </w:rPr>
        <w:t xml:space="preserve">  </w:t>
      </w:r>
      <w:r>
        <w:rPr>
          <w:lang w:val="en"/>
        </w:rPr>
        <w:t xml:space="preserve">  &lt;DataField name="finalscore" optype="continuous" dataType="double" /&gt;</w:t>
      </w:r>
    </w:p>
    <w:p w14:paraId="75691E08" w14:textId="77777777" w:rsidR="00000000" w:rsidRDefault="001D59F6">
      <w:pPr>
        <w:pStyle w:val="HTMLPreformatted"/>
        <w:divId w:val="1248807067"/>
        <w:rPr>
          <w:lang w:val="en"/>
        </w:rPr>
      </w:pPr>
      <w:r>
        <w:rPr>
          <w:lang w:val="en"/>
        </w:rPr>
        <w:t xml:space="preserve">  &lt;/DataDictionary&gt;</w:t>
      </w:r>
    </w:p>
    <w:p w14:paraId="5CB20A32" w14:textId="77777777" w:rsidR="00000000" w:rsidRDefault="001D59F6">
      <w:pPr>
        <w:pStyle w:val="HTMLPreformatted"/>
        <w:divId w:val="1248807067"/>
        <w:rPr>
          <w:lang w:val="en"/>
        </w:rPr>
      </w:pPr>
      <w:r>
        <w:rPr>
          <w:lang w:val="en"/>
        </w:rPr>
        <w:t xml:space="preserve">  &lt;Scorecard modelName="ScorecardCompoundPredicate" useReasonCodes="true" isScorable="true" functionName="regression"    baselineScore="15" initialScore="0.8" reaso</w:t>
      </w:r>
      <w:r>
        <w:rPr>
          <w:lang w:val="en"/>
        </w:rPr>
        <w:t>nCodeAlgorithm="pointsAbove"&gt;</w:t>
      </w:r>
    </w:p>
    <w:p w14:paraId="353E1295" w14:textId="77777777" w:rsidR="00000000" w:rsidRDefault="001D59F6">
      <w:pPr>
        <w:pStyle w:val="HTMLPreformatted"/>
        <w:divId w:val="1248807067"/>
        <w:rPr>
          <w:lang w:val="en"/>
        </w:rPr>
      </w:pPr>
      <w:r>
        <w:rPr>
          <w:lang w:val="en"/>
        </w:rPr>
        <w:t xml:space="preserve">    &lt;MiningSchema&gt;</w:t>
      </w:r>
    </w:p>
    <w:p w14:paraId="295B9F9E" w14:textId="77777777" w:rsidR="00000000" w:rsidRDefault="001D59F6">
      <w:pPr>
        <w:pStyle w:val="HTMLPreformatted"/>
        <w:divId w:val="1248807067"/>
        <w:rPr>
          <w:lang w:val="en"/>
        </w:rPr>
      </w:pPr>
      <w:r>
        <w:rPr>
          <w:lang w:val="en"/>
        </w:rPr>
        <w:t xml:space="preserve">      &lt;MiningField name="param1" usageType="active" invalidValueTreatment="asMissing"&gt;</w:t>
      </w:r>
    </w:p>
    <w:p w14:paraId="3B0740CC" w14:textId="77777777" w:rsidR="00000000" w:rsidRDefault="001D59F6">
      <w:pPr>
        <w:pStyle w:val="HTMLPreformatted"/>
        <w:divId w:val="1248807067"/>
        <w:rPr>
          <w:lang w:val="en"/>
        </w:rPr>
      </w:pPr>
      <w:r>
        <w:rPr>
          <w:lang w:val="en"/>
        </w:rPr>
        <w:t xml:space="preserve">      &lt;/MiningField&gt;</w:t>
      </w:r>
    </w:p>
    <w:p w14:paraId="204DA821" w14:textId="77777777" w:rsidR="00000000" w:rsidRDefault="001D59F6">
      <w:pPr>
        <w:pStyle w:val="HTMLPreformatted"/>
        <w:divId w:val="1248807067"/>
        <w:rPr>
          <w:lang w:val="en"/>
        </w:rPr>
      </w:pPr>
      <w:r>
        <w:rPr>
          <w:lang w:val="en"/>
        </w:rPr>
        <w:t xml:space="preserve">      &lt;</w:t>
      </w:r>
      <w:r>
        <w:rPr>
          <w:lang w:val="en"/>
        </w:rPr>
        <w:t>MiningField name="param2" usageType="active" invalidValueTreatment="asMissing"&gt;</w:t>
      </w:r>
    </w:p>
    <w:p w14:paraId="5E37C18B" w14:textId="77777777" w:rsidR="00000000" w:rsidRDefault="001D59F6">
      <w:pPr>
        <w:pStyle w:val="HTMLPreformatted"/>
        <w:divId w:val="1248807067"/>
        <w:rPr>
          <w:lang w:val="en"/>
        </w:rPr>
      </w:pPr>
      <w:r>
        <w:rPr>
          <w:lang w:val="en"/>
        </w:rPr>
        <w:t xml:space="preserve">      &lt;/MiningField&gt;</w:t>
      </w:r>
    </w:p>
    <w:p w14:paraId="1C08DD3F" w14:textId="77777777" w:rsidR="00000000" w:rsidRDefault="001D59F6">
      <w:pPr>
        <w:pStyle w:val="HTMLPreformatted"/>
        <w:divId w:val="1248807067"/>
        <w:rPr>
          <w:lang w:val="en"/>
        </w:rPr>
      </w:pPr>
      <w:r>
        <w:rPr>
          <w:lang w:val="en"/>
        </w:rPr>
        <w:t xml:space="preserve">      &lt;MiningField name="overallScore" usageType="target"/&gt;</w:t>
      </w:r>
    </w:p>
    <w:p w14:paraId="1B1C7502" w14:textId="77777777" w:rsidR="00000000" w:rsidRDefault="001D59F6">
      <w:pPr>
        <w:pStyle w:val="HTMLPreformatted"/>
        <w:divId w:val="1248807067"/>
        <w:rPr>
          <w:lang w:val="en"/>
        </w:rPr>
      </w:pPr>
      <w:r>
        <w:rPr>
          <w:lang w:val="en"/>
        </w:rPr>
        <w:t xml:space="preserve">      &lt;MiningField name="finalscore" usageType="predicted"/&gt;</w:t>
      </w:r>
    </w:p>
    <w:p w14:paraId="2DC18D44" w14:textId="77777777" w:rsidR="00000000" w:rsidRDefault="001D59F6">
      <w:pPr>
        <w:pStyle w:val="HTMLPreformatted"/>
        <w:divId w:val="1248807067"/>
        <w:rPr>
          <w:lang w:val="en"/>
        </w:rPr>
      </w:pPr>
      <w:r>
        <w:rPr>
          <w:lang w:val="en"/>
        </w:rPr>
        <w:t xml:space="preserve">    &lt;/MiningSchema&gt;</w:t>
      </w:r>
    </w:p>
    <w:p w14:paraId="755544BD" w14:textId="77777777" w:rsidR="00000000" w:rsidRDefault="001D59F6">
      <w:pPr>
        <w:pStyle w:val="HTMLPreformatted"/>
        <w:divId w:val="1248807067"/>
        <w:rPr>
          <w:lang w:val="en"/>
        </w:rPr>
      </w:pPr>
      <w:r>
        <w:rPr>
          <w:lang w:val="en"/>
        </w:rPr>
        <w:t xml:space="preserve">    &lt;Character</w:t>
      </w:r>
      <w:r>
        <w:rPr>
          <w:lang w:val="en"/>
        </w:rPr>
        <w:t>istics&gt;</w:t>
      </w:r>
    </w:p>
    <w:p w14:paraId="633AFB19" w14:textId="77777777" w:rsidR="00000000" w:rsidRDefault="001D59F6">
      <w:pPr>
        <w:pStyle w:val="HTMLPreformatted"/>
        <w:divId w:val="1248807067"/>
        <w:rPr>
          <w:lang w:val="en"/>
        </w:rPr>
      </w:pPr>
      <w:r>
        <w:rPr>
          <w:lang w:val="en"/>
        </w:rPr>
        <w:t xml:space="preserve">      &lt;Characteristic name="ch1" baselineScore="50" reasonCode="reasonCh1"&gt;</w:t>
      </w:r>
    </w:p>
    <w:p w14:paraId="68BFD269" w14:textId="77777777" w:rsidR="00000000" w:rsidRDefault="001D59F6">
      <w:pPr>
        <w:pStyle w:val="HTMLPreformatted"/>
        <w:divId w:val="1248807067"/>
        <w:rPr>
          <w:lang w:val="en"/>
        </w:rPr>
      </w:pPr>
      <w:r>
        <w:rPr>
          <w:lang w:val="en"/>
        </w:rPr>
        <w:t xml:space="preserve">        &lt;Attribute partialScore="20"&gt;</w:t>
      </w:r>
    </w:p>
    <w:p w14:paraId="21F7E84E" w14:textId="77777777" w:rsidR="00000000" w:rsidRDefault="001D59F6">
      <w:pPr>
        <w:pStyle w:val="HTMLPreformatted"/>
        <w:divId w:val="1248807067"/>
        <w:rPr>
          <w:lang w:val="en"/>
        </w:rPr>
      </w:pPr>
      <w:r>
        <w:rPr>
          <w:lang w:val="en"/>
        </w:rPr>
        <w:t xml:space="preserve">          &lt;SimplePredicate field="param1" operator="lessThan" value="20"/&gt;</w:t>
      </w:r>
    </w:p>
    <w:p w14:paraId="3E97A9DD" w14:textId="77777777" w:rsidR="00000000" w:rsidRDefault="001D59F6">
      <w:pPr>
        <w:pStyle w:val="HTMLPreformatted"/>
        <w:divId w:val="1248807067"/>
        <w:rPr>
          <w:lang w:val="en"/>
        </w:rPr>
      </w:pPr>
      <w:r>
        <w:rPr>
          <w:lang w:val="en"/>
        </w:rPr>
        <w:t xml:space="preserve">        &lt;/Attribute&gt;</w:t>
      </w:r>
    </w:p>
    <w:p w14:paraId="5B5C5F98" w14:textId="77777777" w:rsidR="00000000" w:rsidRDefault="001D59F6">
      <w:pPr>
        <w:pStyle w:val="HTMLPreformatted"/>
        <w:divId w:val="1248807067"/>
        <w:rPr>
          <w:lang w:val="en"/>
        </w:rPr>
      </w:pPr>
      <w:r>
        <w:rPr>
          <w:lang w:val="en"/>
        </w:rPr>
        <w:t xml:space="preserve">        &lt;Attribute partialScore="100"&gt;</w:t>
      </w:r>
    </w:p>
    <w:p w14:paraId="01CC4209" w14:textId="77777777" w:rsidR="00000000" w:rsidRDefault="001D59F6">
      <w:pPr>
        <w:pStyle w:val="HTMLPreformatted"/>
        <w:divId w:val="1248807067"/>
        <w:rPr>
          <w:lang w:val="en"/>
        </w:rPr>
      </w:pPr>
      <w:r>
        <w:rPr>
          <w:lang w:val="en"/>
        </w:rPr>
        <w:t xml:space="preserve">          &lt;CompoundPredicate booleanOperator="and"&gt;</w:t>
      </w:r>
    </w:p>
    <w:p w14:paraId="140DF165" w14:textId="77777777" w:rsidR="00000000" w:rsidRDefault="001D59F6">
      <w:pPr>
        <w:pStyle w:val="HTMLPreformatted"/>
        <w:divId w:val="1248807067"/>
        <w:rPr>
          <w:lang w:val="en"/>
        </w:rPr>
      </w:pPr>
      <w:r>
        <w:rPr>
          <w:lang w:val="en"/>
        </w:rPr>
        <w:t xml:space="preserve">            &lt;SimplePredicate field="param1" operator="greaterOrEqual" value="20"/&gt;</w:t>
      </w:r>
    </w:p>
    <w:p w14:paraId="75F263EA" w14:textId="77777777" w:rsidR="00000000" w:rsidRDefault="001D59F6">
      <w:pPr>
        <w:pStyle w:val="HTMLPreformatted"/>
        <w:divId w:val="1248807067"/>
        <w:rPr>
          <w:lang w:val="en"/>
        </w:rPr>
      </w:pPr>
      <w:r>
        <w:rPr>
          <w:lang w:val="en"/>
        </w:rPr>
        <w:t xml:space="preserve">            &lt;SimplePredicate field="param2" operator="lessOrEqual" value="25"/&gt;</w:t>
      </w:r>
    </w:p>
    <w:p w14:paraId="6EF01000" w14:textId="77777777" w:rsidR="00000000" w:rsidRDefault="001D59F6">
      <w:pPr>
        <w:pStyle w:val="HTMLPreformatted"/>
        <w:divId w:val="1248807067"/>
        <w:rPr>
          <w:lang w:val="en"/>
        </w:rPr>
      </w:pPr>
      <w:r>
        <w:rPr>
          <w:lang w:val="en"/>
        </w:rPr>
        <w:t xml:space="preserve">          &lt;/CompoundPredicate&gt;</w:t>
      </w:r>
    </w:p>
    <w:p w14:paraId="0AA2C3EB" w14:textId="77777777" w:rsidR="00000000" w:rsidRDefault="001D59F6">
      <w:pPr>
        <w:pStyle w:val="HTMLPreformatted"/>
        <w:divId w:val="1248807067"/>
        <w:rPr>
          <w:lang w:val="en"/>
        </w:rPr>
      </w:pPr>
      <w:r>
        <w:rPr>
          <w:lang w:val="en"/>
        </w:rPr>
        <w:t xml:space="preserve">        &lt;</w:t>
      </w:r>
      <w:r>
        <w:rPr>
          <w:lang w:val="en"/>
        </w:rPr>
        <w:t>/Attribute&gt;</w:t>
      </w:r>
    </w:p>
    <w:p w14:paraId="2142C1D9" w14:textId="77777777" w:rsidR="00000000" w:rsidRDefault="001D59F6">
      <w:pPr>
        <w:pStyle w:val="HTMLPreformatted"/>
        <w:divId w:val="1248807067"/>
        <w:rPr>
          <w:lang w:val="en"/>
        </w:rPr>
      </w:pPr>
      <w:r>
        <w:rPr>
          <w:lang w:val="en"/>
        </w:rPr>
        <w:t xml:space="preserve">        &lt;Attribute partialScore="200"&gt;</w:t>
      </w:r>
    </w:p>
    <w:p w14:paraId="19137382" w14:textId="77777777" w:rsidR="00000000" w:rsidRDefault="001D59F6">
      <w:pPr>
        <w:pStyle w:val="HTMLPreformatted"/>
        <w:divId w:val="1248807067"/>
        <w:rPr>
          <w:lang w:val="en"/>
        </w:rPr>
      </w:pPr>
      <w:r>
        <w:rPr>
          <w:lang w:val="en"/>
        </w:rPr>
        <w:lastRenderedPageBreak/>
        <w:t xml:space="preserve">          &lt;CompoundPredicate booleanOperator="and"&gt;</w:t>
      </w:r>
    </w:p>
    <w:p w14:paraId="1A42F541" w14:textId="77777777" w:rsidR="00000000" w:rsidRDefault="001D59F6">
      <w:pPr>
        <w:pStyle w:val="HTMLPreformatted"/>
        <w:divId w:val="1248807067"/>
        <w:rPr>
          <w:lang w:val="en"/>
        </w:rPr>
      </w:pPr>
      <w:r>
        <w:rPr>
          <w:lang w:val="en"/>
        </w:rPr>
        <w:t xml:space="preserve">            &lt;SimplePredicate field="param1" operator="greaterOrEqual" value="20"/&gt;</w:t>
      </w:r>
    </w:p>
    <w:p w14:paraId="15C78CD7" w14:textId="77777777" w:rsidR="00000000" w:rsidRDefault="001D59F6">
      <w:pPr>
        <w:pStyle w:val="HTMLPreformatted"/>
        <w:divId w:val="1248807067"/>
        <w:rPr>
          <w:lang w:val="en"/>
        </w:rPr>
      </w:pPr>
      <w:r>
        <w:rPr>
          <w:lang w:val="en"/>
        </w:rPr>
        <w:t xml:space="preserve">            &lt;SimplePredicate field="param2" operator="greaterThan" val</w:t>
      </w:r>
      <w:r>
        <w:rPr>
          <w:lang w:val="en"/>
        </w:rPr>
        <w:t>ue="25"/&gt;</w:t>
      </w:r>
    </w:p>
    <w:p w14:paraId="2372DFDC" w14:textId="77777777" w:rsidR="00000000" w:rsidRDefault="001D59F6">
      <w:pPr>
        <w:pStyle w:val="HTMLPreformatted"/>
        <w:divId w:val="1248807067"/>
        <w:rPr>
          <w:lang w:val="en"/>
        </w:rPr>
      </w:pPr>
      <w:r>
        <w:rPr>
          <w:lang w:val="en"/>
        </w:rPr>
        <w:t xml:space="preserve">          &lt;/CompoundPredicate&gt;</w:t>
      </w:r>
    </w:p>
    <w:p w14:paraId="0902C6E7" w14:textId="77777777" w:rsidR="00000000" w:rsidRDefault="001D59F6">
      <w:pPr>
        <w:pStyle w:val="HTMLPreformatted"/>
        <w:divId w:val="1248807067"/>
        <w:rPr>
          <w:lang w:val="en"/>
        </w:rPr>
      </w:pPr>
      <w:r>
        <w:rPr>
          <w:lang w:val="en"/>
        </w:rPr>
        <w:t xml:space="preserve">        &lt;/Attribute&gt;</w:t>
      </w:r>
    </w:p>
    <w:p w14:paraId="4A954670" w14:textId="77777777" w:rsidR="00000000" w:rsidRDefault="001D59F6">
      <w:pPr>
        <w:pStyle w:val="HTMLPreformatted"/>
        <w:divId w:val="1248807067"/>
        <w:rPr>
          <w:lang w:val="en"/>
        </w:rPr>
      </w:pPr>
      <w:r>
        <w:rPr>
          <w:lang w:val="en"/>
        </w:rPr>
        <w:t xml:space="preserve">      &lt;/Characteristic&gt;</w:t>
      </w:r>
    </w:p>
    <w:p w14:paraId="5BBC0B35" w14:textId="77777777" w:rsidR="00000000" w:rsidRDefault="001D59F6">
      <w:pPr>
        <w:pStyle w:val="HTMLPreformatted"/>
        <w:divId w:val="1248807067"/>
        <w:rPr>
          <w:lang w:val="en"/>
        </w:rPr>
      </w:pPr>
      <w:r>
        <w:rPr>
          <w:lang w:val="en"/>
        </w:rPr>
        <w:t xml:space="preserve">      &lt;Characteristic name="ch2" reasonCode="reasonCh2"&gt;</w:t>
      </w:r>
    </w:p>
    <w:p w14:paraId="5806C5E5" w14:textId="77777777" w:rsidR="00000000" w:rsidRDefault="001D59F6">
      <w:pPr>
        <w:pStyle w:val="HTMLPreformatted"/>
        <w:divId w:val="1248807067"/>
        <w:rPr>
          <w:lang w:val="en"/>
        </w:rPr>
      </w:pPr>
      <w:r>
        <w:rPr>
          <w:lang w:val="en"/>
        </w:rPr>
        <w:t xml:space="preserve">        &lt;Attribute partialScore="10"&gt;</w:t>
      </w:r>
    </w:p>
    <w:p w14:paraId="16E2D3A3" w14:textId="77777777" w:rsidR="00000000" w:rsidRDefault="001D59F6">
      <w:pPr>
        <w:pStyle w:val="HTMLPreformatted"/>
        <w:divId w:val="1248807067"/>
        <w:rPr>
          <w:lang w:val="en"/>
        </w:rPr>
      </w:pPr>
      <w:r>
        <w:rPr>
          <w:lang w:val="en"/>
        </w:rPr>
        <w:t xml:space="preserve">          &lt;CompoundPredicate booleanOperator="or"&gt;</w:t>
      </w:r>
    </w:p>
    <w:p w14:paraId="16DDC7D8" w14:textId="77777777" w:rsidR="00000000" w:rsidRDefault="001D59F6">
      <w:pPr>
        <w:pStyle w:val="HTMLPreformatted"/>
        <w:divId w:val="1248807067"/>
        <w:rPr>
          <w:lang w:val="en"/>
        </w:rPr>
      </w:pPr>
      <w:r>
        <w:rPr>
          <w:lang w:val="en"/>
        </w:rPr>
        <w:t xml:space="preserve">            &lt;</w:t>
      </w:r>
      <w:r>
        <w:rPr>
          <w:lang w:val="en"/>
        </w:rPr>
        <w:t>SimplePredicate field="param2" operator="lessOrEqual" value="-5"/&gt;</w:t>
      </w:r>
    </w:p>
    <w:p w14:paraId="554862B7" w14:textId="77777777" w:rsidR="00000000" w:rsidRDefault="001D59F6">
      <w:pPr>
        <w:pStyle w:val="HTMLPreformatted"/>
        <w:divId w:val="1248807067"/>
        <w:rPr>
          <w:lang w:val="en"/>
        </w:rPr>
      </w:pPr>
      <w:r>
        <w:rPr>
          <w:lang w:val="en"/>
        </w:rPr>
        <w:t xml:space="preserve">            &lt;SimplePredicate field="param2" operator="greaterOrEqual" value="50"/&gt;</w:t>
      </w:r>
    </w:p>
    <w:p w14:paraId="54FFD7A0" w14:textId="77777777" w:rsidR="00000000" w:rsidRDefault="001D59F6">
      <w:pPr>
        <w:pStyle w:val="HTMLPreformatted"/>
        <w:divId w:val="1248807067"/>
        <w:rPr>
          <w:lang w:val="en"/>
        </w:rPr>
      </w:pPr>
      <w:r>
        <w:rPr>
          <w:lang w:val="en"/>
        </w:rPr>
        <w:t xml:space="preserve">          &lt;/CompoundPredicate&gt;</w:t>
      </w:r>
    </w:p>
    <w:p w14:paraId="76000A76" w14:textId="77777777" w:rsidR="00000000" w:rsidRDefault="001D59F6">
      <w:pPr>
        <w:pStyle w:val="HTMLPreformatted"/>
        <w:divId w:val="1248807067"/>
        <w:rPr>
          <w:lang w:val="en"/>
        </w:rPr>
      </w:pPr>
      <w:r>
        <w:rPr>
          <w:lang w:val="en"/>
        </w:rPr>
        <w:t xml:space="preserve">        &lt;/Attribute&gt;</w:t>
      </w:r>
    </w:p>
    <w:p w14:paraId="7A9E3BF0" w14:textId="77777777" w:rsidR="00000000" w:rsidRDefault="001D59F6">
      <w:pPr>
        <w:pStyle w:val="HTMLPreformatted"/>
        <w:divId w:val="1248807067"/>
        <w:rPr>
          <w:lang w:val="en"/>
        </w:rPr>
      </w:pPr>
      <w:r>
        <w:rPr>
          <w:lang w:val="en"/>
        </w:rPr>
        <w:t xml:space="preserve">        &lt;Attribute partialScore="20"&gt;</w:t>
      </w:r>
    </w:p>
    <w:p w14:paraId="236E55C2" w14:textId="77777777" w:rsidR="00000000" w:rsidRDefault="001D59F6">
      <w:pPr>
        <w:pStyle w:val="HTMLPreformatted"/>
        <w:divId w:val="1248807067"/>
        <w:rPr>
          <w:lang w:val="en"/>
        </w:rPr>
      </w:pPr>
      <w:r>
        <w:rPr>
          <w:lang w:val="en"/>
        </w:rPr>
        <w:t xml:space="preserve">          &lt;Compo</w:t>
      </w:r>
      <w:r>
        <w:rPr>
          <w:lang w:val="en"/>
        </w:rPr>
        <w:t>undPredicate booleanOperator="and"&gt;</w:t>
      </w:r>
    </w:p>
    <w:p w14:paraId="5ADCB8C9" w14:textId="77777777" w:rsidR="00000000" w:rsidRDefault="001D59F6">
      <w:pPr>
        <w:pStyle w:val="HTMLPreformatted"/>
        <w:divId w:val="1248807067"/>
        <w:rPr>
          <w:lang w:val="en"/>
        </w:rPr>
      </w:pPr>
      <w:r>
        <w:rPr>
          <w:lang w:val="en"/>
        </w:rPr>
        <w:t xml:space="preserve">            &lt;SimplePredicate field="param2" operator="greaterThan" value="-5"/&gt;</w:t>
      </w:r>
    </w:p>
    <w:p w14:paraId="60A9D188" w14:textId="77777777" w:rsidR="00000000" w:rsidRDefault="001D59F6">
      <w:pPr>
        <w:pStyle w:val="HTMLPreformatted"/>
        <w:divId w:val="1248807067"/>
        <w:rPr>
          <w:lang w:val="en"/>
        </w:rPr>
      </w:pPr>
      <w:r>
        <w:rPr>
          <w:lang w:val="en"/>
        </w:rPr>
        <w:t xml:space="preserve">            &lt;SimplePredicate field="param2" operator="lessThan" value="50"/&gt;</w:t>
      </w:r>
    </w:p>
    <w:p w14:paraId="6DD8386D" w14:textId="77777777" w:rsidR="00000000" w:rsidRDefault="001D59F6">
      <w:pPr>
        <w:pStyle w:val="HTMLPreformatted"/>
        <w:divId w:val="1248807067"/>
        <w:rPr>
          <w:lang w:val="en"/>
        </w:rPr>
      </w:pPr>
      <w:r>
        <w:rPr>
          <w:lang w:val="en"/>
        </w:rPr>
        <w:t xml:space="preserve">          &lt;/CompoundPredicate&gt;</w:t>
      </w:r>
    </w:p>
    <w:p w14:paraId="1AF9AEA0" w14:textId="77777777" w:rsidR="00000000" w:rsidRDefault="001D59F6">
      <w:pPr>
        <w:pStyle w:val="HTMLPreformatted"/>
        <w:divId w:val="1248807067"/>
        <w:rPr>
          <w:lang w:val="en"/>
        </w:rPr>
      </w:pPr>
      <w:r>
        <w:rPr>
          <w:lang w:val="en"/>
        </w:rPr>
        <w:t xml:space="preserve">        &lt;/Attribute&gt;</w:t>
      </w:r>
    </w:p>
    <w:p w14:paraId="77AD01DE" w14:textId="77777777" w:rsidR="00000000" w:rsidRDefault="001D59F6">
      <w:pPr>
        <w:pStyle w:val="HTMLPreformatted"/>
        <w:divId w:val="1248807067"/>
        <w:rPr>
          <w:lang w:val="en"/>
        </w:rPr>
      </w:pPr>
      <w:r>
        <w:rPr>
          <w:lang w:val="en"/>
        </w:rPr>
        <w:t xml:space="preserve">      &lt;/Cha</w:t>
      </w:r>
      <w:r>
        <w:rPr>
          <w:lang w:val="en"/>
        </w:rPr>
        <w:t>racteristic&gt;</w:t>
      </w:r>
    </w:p>
    <w:p w14:paraId="432DA85F" w14:textId="77777777" w:rsidR="00000000" w:rsidRDefault="001D59F6">
      <w:pPr>
        <w:pStyle w:val="HTMLPreformatted"/>
        <w:divId w:val="1248807067"/>
        <w:rPr>
          <w:lang w:val="en"/>
        </w:rPr>
      </w:pPr>
      <w:r>
        <w:rPr>
          <w:lang w:val="en"/>
        </w:rPr>
        <w:t xml:space="preserve">    &lt;/Characteristics&gt;</w:t>
      </w:r>
    </w:p>
    <w:p w14:paraId="49A10EC4" w14:textId="77777777" w:rsidR="00000000" w:rsidRDefault="001D59F6">
      <w:pPr>
        <w:pStyle w:val="HTMLPreformatted"/>
        <w:divId w:val="1248807067"/>
        <w:rPr>
          <w:lang w:val="en"/>
        </w:rPr>
      </w:pPr>
      <w:r>
        <w:rPr>
          <w:lang w:val="en"/>
        </w:rPr>
        <w:t xml:space="preserve">  &lt;/Scorecard&gt;</w:t>
      </w:r>
    </w:p>
    <w:p w14:paraId="42C04F44" w14:textId="77777777" w:rsidR="00000000" w:rsidRDefault="001D59F6">
      <w:pPr>
        <w:pStyle w:val="HTMLPreformatted"/>
        <w:divId w:val="1248807067"/>
        <w:rPr>
          <w:lang w:val="en"/>
        </w:rPr>
      </w:pPr>
      <w:r>
        <w:rPr>
          <w:lang w:val="en"/>
        </w:rPr>
        <w:t>&lt;/PMML&gt;</w:t>
      </w:r>
    </w:p>
    <w:p w14:paraId="66ADCA47" w14:textId="77777777" w:rsidR="00000000" w:rsidRDefault="001D59F6">
      <w:pPr>
        <w:pStyle w:val="title"/>
        <w:shd w:val="clear" w:color="auto" w:fill="FFFFFF"/>
        <w:spacing w:line="360" w:lineRule="atLeast"/>
        <w:divId w:val="253323105"/>
        <w:rPr>
          <w:rFonts w:ascii="Red Hat Text" w:hAnsi="Red Hat Text" w:cs="Arial"/>
          <w:color w:val="252525"/>
          <w:lang w:val="en"/>
        </w:rPr>
      </w:pPr>
      <w:r>
        <w:rPr>
          <w:rStyle w:val="Strong"/>
          <w:rFonts w:ascii="Red Hat Text" w:hAnsi="Red Hat Text" w:cs="Arial"/>
          <w:color w:val="252525"/>
          <w:lang w:val="en"/>
        </w:rPr>
        <w:t>Example PMML Tree model</w:t>
      </w:r>
    </w:p>
    <w:p w14:paraId="3435F92F" w14:textId="77777777" w:rsidR="00000000" w:rsidRDefault="001D59F6">
      <w:pPr>
        <w:pStyle w:val="HTMLPreformatted"/>
        <w:divId w:val="253323105"/>
        <w:rPr>
          <w:lang w:val="en"/>
        </w:rPr>
      </w:pPr>
      <w:r>
        <w:rPr>
          <w:lang w:val="en"/>
        </w:rPr>
        <w:t>&lt;PMML version="4.2" xsi:schemaLocation="http://www.dmg.org/PMML-4_2 http://www.dmg.org/v4-2-1/pmml-4-2.xsd" xmlns:xsi="http://www.w3.org/2001/XMLSchema-instance" xmlns="http</w:t>
      </w:r>
      <w:r>
        <w:rPr>
          <w:lang w:val="en"/>
        </w:rPr>
        <w:t>://www.dmg.org/PMML-4_2"&gt;</w:t>
      </w:r>
    </w:p>
    <w:p w14:paraId="15A54F6D" w14:textId="77777777" w:rsidR="00000000" w:rsidRDefault="001D59F6">
      <w:pPr>
        <w:pStyle w:val="HTMLPreformatted"/>
        <w:divId w:val="253323105"/>
        <w:rPr>
          <w:lang w:val="en"/>
        </w:rPr>
      </w:pPr>
      <w:r>
        <w:rPr>
          <w:lang w:val="en"/>
        </w:rPr>
        <w:t xml:space="preserve">  &lt;Header copyright="JBOSS"/&gt;</w:t>
      </w:r>
    </w:p>
    <w:p w14:paraId="01E4C9CA" w14:textId="77777777" w:rsidR="00000000" w:rsidRDefault="001D59F6">
      <w:pPr>
        <w:pStyle w:val="HTMLPreformatted"/>
        <w:divId w:val="253323105"/>
        <w:rPr>
          <w:lang w:val="en"/>
        </w:rPr>
      </w:pPr>
      <w:r>
        <w:rPr>
          <w:lang w:val="en"/>
        </w:rPr>
        <w:t xml:space="preserve">  &lt;DataDictionary numberOfFields="5"&gt;</w:t>
      </w:r>
    </w:p>
    <w:p w14:paraId="411DFEE8" w14:textId="77777777" w:rsidR="00000000" w:rsidRDefault="001D59F6">
      <w:pPr>
        <w:pStyle w:val="HTMLPreformatted"/>
        <w:divId w:val="253323105"/>
        <w:rPr>
          <w:lang w:val="en"/>
        </w:rPr>
      </w:pPr>
      <w:r>
        <w:rPr>
          <w:lang w:val="en"/>
        </w:rPr>
        <w:t xml:space="preserve">    &lt;DataField dataType="double" name="fld1" optype="continuous"/&gt;</w:t>
      </w:r>
    </w:p>
    <w:p w14:paraId="36C8F0C9" w14:textId="77777777" w:rsidR="00000000" w:rsidRDefault="001D59F6">
      <w:pPr>
        <w:pStyle w:val="HTMLPreformatted"/>
        <w:divId w:val="253323105"/>
        <w:rPr>
          <w:lang w:val="en"/>
        </w:rPr>
      </w:pPr>
      <w:r>
        <w:rPr>
          <w:lang w:val="en"/>
        </w:rPr>
        <w:t xml:space="preserve">    &lt;DataField dataType="double" name="fld2" optype="continuous"/&gt;</w:t>
      </w:r>
    </w:p>
    <w:p w14:paraId="55CA2C14" w14:textId="77777777" w:rsidR="00000000" w:rsidRDefault="001D59F6">
      <w:pPr>
        <w:pStyle w:val="HTMLPreformatted"/>
        <w:divId w:val="253323105"/>
        <w:rPr>
          <w:lang w:val="en"/>
        </w:rPr>
      </w:pPr>
      <w:r>
        <w:rPr>
          <w:lang w:val="en"/>
        </w:rPr>
        <w:t xml:space="preserve">    &lt;DataField dataType="str</w:t>
      </w:r>
      <w:r>
        <w:rPr>
          <w:lang w:val="en"/>
        </w:rPr>
        <w:t>ing" name="fld3" optype="categorical"&gt;</w:t>
      </w:r>
    </w:p>
    <w:p w14:paraId="4809EC08" w14:textId="77777777" w:rsidR="00000000" w:rsidRDefault="001D59F6">
      <w:pPr>
        <w:pStyle w:val="HTMLPreformatted"/>
        <w:divId w:val="253323105"/>
        <w:rPr>
          <w:lang w:val="en"/>
        </w:rPr>
      </w:pPr>
      <w:r>
        <w:rPr>
          <w:lang w:val="en"/>
        </w:rPr>
        <w:t xml:space="preserve">      &lt;Value value="true"/&gt;</w:t>
      </w:r>
    </w:p>
    <w:p w14:paraId="3FB0D6E8" w14:textId="77777777" w:rsidR="00000000" w:rsidRDefault="001D59F6">
      <w:pPr>
        <w:pStyle w:val="HTMLPreformatted"/>
        <w:divId w:val="253323105"/>
        <w:rPr>
          <w:lang w:val="en"/>
        </w:rPr>
      </w:pPr>
      <w:r>
        <w:rPr>
          <w:lang w:val="en"/>
        </w:rPr>
        <w:t xml:space="preserve">      &lt;Value value="false"/&gt;</w:t>
      </w:r>
    </w:p>
    <w:p w14:paraId="7E31609D" w14:textId="77777777" w:rsidR="00000000" w:rsidRDefault="001D59F6">
      <w:pPr>
        <w:pStyle w:val="HTMLPreformatted"/>
        <w:divId w:val="253323105"/>
        <w:rPr>
          <w:lang w:val="en"/>
        </w:rPr>
      </w:pPr>
      <w:r>
        <w:rPr>
          <w:lang w:val="en"/>
        </w:rPr>
        <w:t xml:space="preserve">    &lt;/DataField&gt;</w:t>
      </w:r>
    </w:p>
    <w:p w14:paraId="47545B2D" w14:textId="77777777" w:rsidR="00000000" w:rsidRDefault="001D59F6">
      <w:pPr>
        <w:pStyle w:val="HTMLPreformatted"/>
        <w:divId w:val="253323105"/>
        <w:rPr>
          <w:lang w:val="en"/>
        </w:rPr>
      </w:pPr>
      <w:r>
        <w:rPr>
          <w:lang w:val="en"/>
        </w:rPr>
        <w:t xml:space="preserve">    &lt;DataField dataType="string" name="fld4" optype="categorical"&gt;</w:t>
      </w:r>
    </w:p>
    <w:p w14:paraId="0A3A95CF" w14:textId="77777777" w:rsidR="00000000" w:rsidRDefault="001D59F6">
      <w:pPr>
        <w:pStyle w:val="HTMLPreformatted"/>
        <w:divId w:val="253323105"/>
        <w:rPr>
          <w:lang w:val="en"/>
        </w:rPr>
      </w:pPr>
      <w:r>
        <w:rPr>
          <w:lang w:val="en"/>
        </w:rPr>
        <w:t xml:space="preserve">      &lt;Value value="optA"/&gt;</w:t>
      </w:r>
    </w:p>
    <w:p w14:paraId="0491CC1E" w14:textId="77777777" w:rsidR="00000000" w:rsidRDefault="001D59F6">
      <w:pPr>
        <w:pStyle w:val="HTMLPreformatted"/>
        <w:divId w:val="253323105"/>
        <w:rPr>
          <w:lang w:val="en"/>
        </w:rPr>
      </w:pPr>
      <w:r>
        <w:rPr>
          <w:lang w:val="en"/>
        </w:rPr>
        <w:t xml:space="preserve">      &lt;Value value="optB"/&gt;</w:t>
      </w:r>
    </w:p>
    <w:p w14:paraId="68504AED" w14:textId="77777777" w:rsidR="00000000" w:rsidRDefault="001D59F6">
      <w:pPr>
        <w:pStyle w:val="HTMLPreformatted"/>
        <w:divId w:val="253323105"/>
        <w:rPr>
          <w:lang w:val="en"/>
        </w:rPr>
      </w:pPr>
      <w:r>
        <w:rPr>
          <w:lang w:val="en"/>
        </w:rPr>
        <w:t xml:space="preserve">      &lt;Value value="</w:t>
      </w:r>
      <w:r>
        <w:rPr>
          <w:lang w:val="en"/>
        </w:rPr>
        <w:t>optC"/&gt;</w:t>
      </w:r>
    </w:p>
    <w:p w14:paraId="6B57507E" w14:textId="77777777" w:rsidR="00000000" w:rsidRDefault="001D59F6">
      <w:pPr>
        <w:pStyle w:val="HTMLPreformatted"/>
        <w:divId w:val="253323105"/>
        <w:rPr>
          <w:lang w:val="en"/>
        </w:rPr>
      </w:pPr>
      <w:r>
        <w:rPr>
          <w:lang w:val="en"/>
        </w:rPr>
        <w:t xml:space="preserve">    &lt;/DataField&gt;</w:t>
      </w:r>
    </w:p>
    <w:p w14:paraId="0FB7EF48" w14:textId="77777777" w:rsidR="00000000" w:rsidRDefault="001D59F6">
      <w:pPr>
        <w:pStyle w:val="HTMLPreformatted"/>
        <w:divId w:val="253323105"/>
        <w:rPr>
          <w:lang w:val="en"/>
        </w:rPr>
      </w:pPr>
      <w:r>
        <w:rPr>
          <w:lang w:val="en"/>
        </w:rPr>
        <w:lastRenderedPageBreak/>
        <w:t xml:space="preserve">    &lt;DataField dataType="string" name="fld5" optype="categorical"&gt;</w:t>
      </w:r>
    </w:p>
    <w:p w14:paraId="1E635A3A" w14:textId="77777777" w:rsidR="00000000" w:rsidRDefault="001D59F6">
      <w:pPr>
        <w:pStyle w:val="HTMLPreformatted"/>
        <w:divId w:val="253323105"/>
        <w:rPr>
          <w:lang w:val="en"/>
        </w:rPr>
      </w:pPr>
      <w:r>
        <w:rPr>
          <w:lang w:val="en"/>
        </w:rPr>
        <w:t xml:space="preserve">      &lt;Value value="tgtX"/&gt;</w:t>
      </w:r>
    </w:p>
    <w:p w14:paraId="648917F8" w14:textId="77777777" w:rsidR="00000000" w:rsidRDefault="001D59F6">
      <w:pPr>
        <w:pStyle w:val="HTMLPreformatted"/>
        <w:divId w:val="253323105"/>
        <w:rPr>
          <w:lang w:val="en"/>
        </w:rPr>
      </w:pPr>
      <w:r>
        <w:rPr>
          <w:lang w:val="en"/>
        </w:rPr>
        <w:t xml:space="preserve">      &lt;Value value="tgtY"/&gt;</w:t>
      </w:r>
    </w:p>
    <w:p w14:paraId="7A696812" w14:textId="77777777" w:rsidR="00000000" w:rsidRDefault="001D59F6">
      <w:pPr>
        <w:pStyle w:val="HTMLPreformatted"/>
        <w:divId w:val="253323105"/>
        <w:rPr>
          <w:lang w:val="en"/>
        </w:rPr>
      </w:pPr>
      <w:r>
        <w:rPr>
          <w:lang w:val="en"/>
        </w:rPr>
        <w:t xml:space="preserve">      &lt;Value value="tgtZ"/&gt;</w:t>
      </w:r>
    </w:p>
    <w:p w14:paraId="38CA78B8" w14:textId="77777777" w:rsidR="00000000" w:rsidRDefault="001D59F6">
      <w:pPr>
        <w:pStyle w:val="HTMLPreformatted"/>
        <w:divId w:val="253323105"/>
        <w:rPr>
          <w:lang w:val="en"/>
        </w:rPr>
      </w:pPr>
      <w:r>
        <w:rPr>
          <w:lang w:val="en"/>
        </w:rPr>
        <w:t xml:space="preserve">    &lt;/DataField&gt;</w:t>
      </w:r>
    </w:p>
    <w:p w14:paraId="4A860030" w14:textId="77777777" w:rsidR="00000000" w:rsidRDefault="001D59F6">
      <w:pPr>
        <w:pStyle w:val="HTMLPreformatted"/>
        <w:divId w:val="253323105"/>
        <w:rPr>
          <w:lang w:val="en"/>
        </w:rPr>
      </w:pPr>
      <w:r>
        <w:rPr>
          <w:lang w:val="en"/>
        </w:rPr>
        <w:t xml:space="preserve">  &lt;/DataDictionary&gt;</w:t>
      </w:r>
    </w:p>
    <w:p w14:paraId="11C20702" w14:textId="77777777" w:rsidR="00000000" w:rsidRDefault="001D59F6">
      <w:pPr>
        <w:pStyle w:val="HTMLPreformatted"/>
        <w:divId w:val="253323105"/>
        <w:rPr>
          <w:lang w:val="en"/>
        </w:rPr>
      </w:pPr>
      <w:r>
        <w:rPr>
          <w:lang w:val="en"/>
        </w:rPr>
        <w:t xml:space="preserve">  &lt;</w:t>
      </w:r>
      <w:r>
        <w:rPr>
          <w:lang w:val="en"/>
        </w:rPr>
        <w:t>TreeModel functionName="classification" modelName="TreeTest"&gt;</w:t>
      </w:r>
    </w:p>
    <w:p w14:paraId="5B939BD6" w14:textId="77777777" w:rsidR="00000000" w:rsidRDefault="001D59F6">
      <w:pPr>
        <w:pStyle w:val="HTMLPreformatted"/>
        <w:divId w:val="253323105"/>
        <w:rPr>
          <w:lang w:val="en"/>
        </w:rPr>
      </w:pPr>
      <w:r>
        <w:rPr>
          <w:lang w:val="en"/>
        </w:rPr>
        <w:t xml:space="preserve">    &lt;MiningSchema&gt;</w:t>
      </w:r>
    </w:p>
    <w:p w14:paraId="48CE3EDA" w14:textId="77777777" w:rsidR="00000000" w:rsidRDefault="001D59F6">
      <w:pPr>
        <w:pStyle w:val="HTMLPreformatted"/>
        <w:divId w:val="253323105"/>
        <w:rPr>
          <w:lang w:val="en"/>
        </w:rPr>
      </w:pPr>
      <w:r>
        <w:rPr>
          <w:lang w:val="en"/>
        </w:rPr>
        <w:t xml:space="preserve">      &lt;MiningField name="fld1"/&gt;</w:t>
      </w:r>
    </w:p>
    <w:p w14:paraId="2B4E106E" w14:textId="77777777" w:rsidR="00000000" w:rsidRDefault="001D59F6">
      <w:pPr>
        <w:pStyle w:val="HTMLPreformatted"/>
        <w:divId w:val="253323105"/>
        <w:rPr>
          <w:lang w:val="en"/>
        </w:rPr>
      </w:pPr>
      <w:r>
        <w:rPr>
          <w:lang w:val="en"/>
        </w:rPr>
        <w:t xml:space="preserve">      &lt;MiningField name="fld2"/&gt;</w:t>
      </w:r>
    </w:p>
    <w:p w14:paraId="6CD920A1" w14:textId="77777777" w:rsidR="00000000" w:rsidRDefault="001D59F6">
      <w:pPr>
        <w:pStyle w:val="HTMLPreformatted"/>
        <w:divId w:val="253323105"/>
        <w:rPr>
          <w:lang w:val="en"/>
        </w:rPr>
      </w:pPr>
      <w:r>
        <w:rPr>
          <w:lang w:val="en"/>
        </w:rPr>
        <w:t xml:space="preserve">      &lt;MiningField name="fld3"/&gt;</w:t>
      </w:r>
    </w:p>
    <w:p w14:paraId="60C5A411" w14:textId="77777777" w:rsidR="00000000" w:rsidRDefault="001D59F6">
      <w:pPr>
        <w:pStyle w:val="HTMLPreformatted"/>
        <w:divId w:val="253323105"/>
        <w:rPr>
          <w:lang w:val="en"/>
        </w:rPr>
      </w:pPr>
      <w:r>
        <w:rPr>
          <w:lang w:val="en"/>
        </w:rPr>
        <w:t xml:space="preserve">      &lt;MiningField name="fld4"/&gt;</w:t>
      </w:r>
    </w:p>
    <w:p w14:paraId="19340974" w14:textId="77777777" w:rsidR="00000000" w:rsidRDefault="001D59F6">
      <w:pPr>
        <w:pStyle w:val="HTMLPreformatted"/>
        <w:divId w:val="253323105"/>
        <w:rPr>
          <w:lang w:val="en"/>
        </w:rPr>
      </w:pPr>
      <w:r>
        <w:rPr>
          <w:lang w:val="en"/>
        </w:rPr>
        <w:t xml:space="preserve">      &lt;MiningField name="fld5" usageType="p</w:t>
      </w:r>
      <w:r>
        <w:rPr>
          <w:lang w:val="en"/>
        </w:rPr>
        <w:t>redicted"/&gt;</w:t>
      </w:r>
    </w:p>
    <w:p w14:paraId="7C5B627B" w14:textId="77777777" w:rsidR="00000000" w:rsidRDefault="001D59F6">
      <w:pPr>
        <w:pStyle w:val="HTMLPreformatted"/>
        <w:divId w:val="253323105"/>
        <w:rPr>
          <w:lang w:val="en"/>
        </w:rPr>
      </w:pPr>
      <w:r>
        <w:rPr>
          <w:lang w:val="en"/>
        </w:rPr>
        <w:t xml:space="preserve">    &lt;/MiningSchema&gt;</w:t>
      </w:r>
    </w:p>
    <w:p w14:paraId="58DE037D" w14:textId="77777777" w:rsidR="00000000" w:rsidRDefault="001D59F6">
      <w:pPr>
        <w:pStyle w:val="HTMLPreformatted"/>
        <w:divId w:val="253323105"/>
        <w:rPr>
          <w:lang w:val="en"/>
        </w:rPr>
      </w:pPr>
      <w:r>
        <w:rPr>
          <w:lang w:val="en"/>
        </w:rPr>
        <w:t xml:space="preserve">    &lt;Node score="tgtX"&gt;</w:t>
      </w:r>
    </w:p>
    <w:p w14:paraId="5838C786" w14:textId="77777777" w:rsidR="00000000" w:rsidRDefault="001D59F6">
      <w:pPr>
        <w:pStyle w:val="HTMLPreformatted"/>
        <w:divId w:val="253323105"/>
        <w:rPr>
          <w:lang w:val="en"/>
        </w:rPr>
      </w:pPr>
      <w:r>
        <w:rPr>
          <w:lang w:val="en"/>
        </w:rPr>
        <w:t xml:space="preserve">      &lt;True/&gt;</w:t>
      </w:r>
    </w:p>
    <w:p w14:paraId="154B35DA" w14:textId="77777777" w:rsidR="00000000" w:rsidRDefault="001D59F6">
      <w:pPr>
        <w:pStyle w:val="HTMLPreformatted"/>
        <w:divId w:val="253323105"/>
        <w:rPr>
          <w:lang w:val="en"/>
        </w:rPr>
      </w:pPr>
      <w:r>
        <w:rPr>
          <w:lang w:val="en"/>
        </w:rPr>
        <w:t xml:space="preserve">      &lt;Node score="tgtX"&gt;</w:t>
      </w:r>
    </w:p>
    <w:p w14:paraId="015D9B54" w14:textId="77777777" w:rsidR="00000000" w:rsidRDefault="001D59F6">
      <w:pPr>
        <w:pStyle w:val="HTMLPreformatted"/>
        <w:divId w:val="253323105"/>
        <w:rPr>
          <w:lang w:val="en"/>
        </w:rPr>
      </w:pPr>
      <w:r>
        <w:rPr>
          <w:lang w:val="en"/>
        </w:rPr>
        <w:t xml:space="preserve">        &lt;SimplePredicate field="fld4" operator="equal" value="optA"/&gt;</w:t>
      </w:r>
    </w:p>
    <w:p w14:paraId="7F1CA2A7" w14:textId="77777777" w:rsidR="00000000" w:rsidRDefault="001D59F6">
      <w:pPr>
        <w:pStyle w:val="HTMLPreformatted"/>
        <w:divId w:val="253323105"/>
        <w:rPr>
          <w:lang w:val="en"/>
        </w:rPr>
      </w:pPr>
      <w:r>
        <w:rPr>
          <w:lang w:val="en"/>
        </w:rPr>
        <w:t xml:space="preserve">        &lt;Node score="tgtX"&gt;</w:t>
      </w:r>
    </w:p>
    <w:p w14:paraId="0898E944" w14:textId="77777777" w:rsidR="00000000" w:rsidRDefault="001D59F6">
      <w:pPr>
        <w:pStyle w:val="HTMLPreformatted"/>
        <w:divId w:val="253323105"/>
        <w:rPr>
          <w:lang w:val="en"/>
        </w:rPr>
      </w:pPr>
      <w:r>
        <w:rPr>
          <w:lang w:val="en"/>
        </w:rPr>
        <w:t xml:space="preserve">          &lt;CompoundPredicate booleanOperator="surrogate"&gt;</w:t>
      </w:r>
    </w:p>
    <w:p w14:paraId="6D3999CF" w14:textId="77777777" w:rsidR="00000000" w:rsidRDefault="001D59F6">
      <w:pPr>
        <w:pStyle w:val="HTMLPreformatted"/>
        <w:divId w:val="253323105"/>
        <w:rPr>
          <w:lang w:val="en"/>
        </w:rPr>
      </w:pPr>
      <w:r>
        <w:rPr>
          <w:lang w:val="en"/>
        </w:rPr>
        <w:t xml:space="preserve">    </w:t>
      </w:r>
      <w:r>
        <w:rPr>
          <w:lang w:val="en"/>
        </w:rPr>
        <w:t xml:space="preserve">        &lt;SimplePredicate field="fld1" operator="lessThan" value="30.0"/&gt;</w:t>
      </w:r>
    </w:p>
    <w:p w14:paraId="55CE9EAC" w14:textId="77777777" w:rsidR="00000000" w:rsidRDefault="001D59F6">
      <w:pPr>
        <w:pStyle w:val="HTMLPreformatted"/>
        <w:divId w:val="253323105"/>
        <w:rPr>
          <w:lang w:val="en"/>
        </w:rPr>
      </w:pPr>
      <w:r>
        <w:rPr>
          <w:lang w:val="en"/>
        </w:rPr>
        <w:t xml:space="preserve">            &lt;SimplePredicate field="fld2" operator="greaterThan" value="20.0"/&gt;</w:t>
      </w:r>
    </w:p>
    <w:p w14:paraId="72AA0BB7" w14:textId="77777777" w:rsidR="00000000" w:rsidRDefault="001D59F6">
      <w:pPr>
        <w:pStyle w:val="HTMLPreformatted"/>
        <w:divId w:val="253323105"/>
        <w:rPr>
          <w:lang w:val="en"/>
        </w:rPr>
      </w:pPr>
      <w:r>
        <w:rPr>
          <w:lang w:val="en"/>
        </w:rPr>
        <w:t xml:space="preserve">          &lt;/CompoundPredicate&gt;</w:t>
      </w:r>
    </w:p>
    <w:p w14:paraId="00906684" w14:textId="77777777" w:rsidR="00000000" w:rsidRDefault="001D59F6">
      <w:pPr>
        <w:pStyle w:val="HTMLPreformatted"/>
        <w:divId w:val="253323105"/>
        <w:rPr>
          <w:lang w:val="en"/>
        </w:rPr>
      </w:pPr>
      <w:r>
        <w:rPr>
          <w:lang w:val="en"/>
        </w:rPr>
        <w:t xml:space="preserve">          &lt;Node score="tgtX"&gt;</w:t>
      </w:r>
    </w:p>
    <w:p w14:paraId="3EB99352" w14:textId="77777777" w:rsidR="00000000" w:rsidRDefault="001D59F6">
      <w:pPr>
        <w:pStyle w:val="HTMLPreformatted"/>
        <w:divId w:val="253323105"/>
        <w:rPr>
          <w:lang w:val="en"/>
        </w:rPr>
      </w:pPr>
      <w:r>
        <w:rPr>
          <w:lang w:val="en"/>
        </w:rPr>
        <w:t xml:space="preserve">            &lt;SimplePredicate field="fld2" </w:t>
      </w:r>
      <w:r>
        <w:rPr>
          <w:lang w:val="en"/>
        </w:rPr>
        <w:t>operator="lessThan" value="40.0"/&gt;</w:t>
      </w:r>
    </w:p>
    <w:p w14:paraId="7055818F" w14:textId="77777777" w:rsidR="00000000" w:rsidRDefault="001D59F6">
      <w:pPr>
        <w:pStyle w:val="HTMLPreformatted"/>
        <w:divId w:val="253323105"/>
        <w:rPr>
          <w:lang w:val="en"/>
        </w:rPr>
      </w:pPr>
      <w:r>
        <w:rPr>
          <w:lang w:val="en"/>
        </w:rPr>
        <w:t xml:space="preserve">          &lt;/Node&gt;</w:t>
      </w:r>
    </w:p>
    <w:p w14:paraId="1B584F46" w14:textId="77777777" w:rsidR="00000000" w:rsidRDefault="001D59F6">
      <w:pPr>
        <w:pStyle w:val="HTMLPreformatted"/>
        <w:divId w:val="253323105"/>
        <w:rPr>
          <w:lang w:val="en"/>
        </w:rPr>
      </w:pPr>
      <w:r>
        <w:rPr>
          <w:lang w:val="en"/>
        </w:rPr>
        <w:t xml:space="preserve">          &lt;Node score="tgtZ"&gt;</w:t>
      </w:r>
    </w:p>
    <w:p w14:paraId="25E601E1" w14:textId="77777777" w:rsidR="00000000" w:rsidRDefault="001D59F6">
      <w:pPr>
        <w:pStyle w:val="HTMLPreformatted"/>
        <w:divId w:val="253323105"/>
        <w:rPr>
          <w:lang w:val="en"/>
        </w:rPr>
      </w:pPr>
      <w:r>
        <w:rPr>
          <w:lang w:val="en"/>
        </w:rPr>
        <w:t xml:space="preserve">            &lt;SimplePredicate field="fld2" operator="greaterOrEqual" value="10.0"/&gt;</w:t>
      </w:r>
    </w:p>
    <w:p w14:paraId="03E2D93A" w14:textId="77777777" w:rsidR="00000000" w:rsidRDefault="001D59F6">
      <w:pPr>
        <w:pStyle w:val="HTMLPreformatted"/>
        <w:divId w:val="253323105"/>
        <w:rPr>
          <w:lang w:val="en"/>
        </w:rPr>
      </w:pPr>
      <w:r>
        <w:rPr>
          <w:lang w:val="en"/>
        </w:rPr>
        <w:t xml:space="preserve">          &lt;/Node&gt;</w:t>
      </w:r>
    </w:p>
    <w:p w14:paraId="30B43A4C" w14:textId="77777777" w:rsidR="00000000" w:rsidRDefault="001D59F6">
      <w:pPr>
        <w:pStyle w:val="HTMLPreformatted"/>
        <w:divId w:val="253323105"/>
        <w:rPr>
          <w:lang w:val="en"/>
        </w:rPr>
      </w:pPr>
      <w:r>
        <w:rPr>
          <w:lang w:val="en"/>
        </w:rPr>
        <w:t xml:space="preserve">        &lt;/Node&gt;</w:t>
      </w:r>
    </w:p>
    <w:p w14:paraId="0D2D403E" w14:textId="77777777" w:rsidR="00000000" w:rsidRDefault="001D59F6">
      <w:pPr>
        <w:pStyle w:val="HTMLPreformatted"/>
        <w:divId w:val="253323105"/>
        <w:rPr>
          <w:lang w:val="en"/>
        </w:rPr>
      </w:pPr>
      <w:r>
        <w:rPr>
          <w:lang w:val="en"/>
        </w:rPr>
        <w:t xml:space="preserve">        &lt;Node score="tgtZ"&gt;</w:t>
      </w:r>
    </w:p>
    <w:p w14:paraId="1C063AB4" w14:textId="77777777" w:rsidR="00000000" w:rsidRDefault="001D59F6">
      <w:pPr>
        <w:pStyle w:val="HTMLPreformatted"/>
        <w:divId w:val="253323105"/>
        <w:rPr>
          <w:lang w:val="en"/>
        </w:rPr>
      </w:pPr>
      <w:r>
        <w:rPr>
          <w:lang w:val="en"/>
        </w:rPr>
        <w:t xml:space="preserve">          &lt;</w:t>
      </w:r>
      <w:r>
        <w:rPr>
          <w:lang w:val="en"/>
        </w:rPr>
        <w:t>CompoundPredicate booleanOperator="or"&gt;</w:t>
      </w:r>
    </w:p>
    <w:p w14:paraId="3606DD5D" w14:textId="77777777" w:rsidR="00000000" w:rsidRDefault="001D59F6">
      <w:pPr>
        <w:pStyle w:val="HTMLPreformatted"/>
        <w:divId w:val="253323105"/>
        <w:rPr>
          <w:lang w:val="en"/>
        </w:rPr>
      </w:pPr>
      <w:r>
        <w:rPr>
          <w:lang w:val="en"/>
        </w:rPr>
        <w:t xml:space="preserve">            &lt;SimplePredicate field="fld1" operator="greaterOrEqual" value="60.0"/&gt;</w:t>
      </w:r>
    </w:p>
    <w:p w14:paraId="406707AF" w14:textId="77777777" w:rsidR="00000000" w:rsidRDefault="001D59F6">
      <w:pPr>
        <w:pStyle w:val="HTMLPreformatted"/>
        <w:divId w:val="253323105"/>
        <w:rPr>
          <w:lang w:val="en"/>
        </w:rPr>
      </w:pPr>
      <w:r>
        <w:rPr>
          <w:lang w:val="en"/>
        </w:rPr>
        <w:t xml:space="preserve">            &lt;SimplePredicate field="fld1" operator="lessOrEqual" value="70.0"/&gt;</w:t>
      </w:r>
    </w:p>
    <w:p w14:paraId="4B9EA8AE" w14:textId="77777777" w:rsidR="00000000" w:rsidRDefault="001D59F6">
      <w:pPr>
        <w:pStyle w:val="HTMLPreformatted"/>
        <w:divId w:val="253323105"/>
        <w:rPr>
          <w:lang w:val="en"/>
        </w:rPr>
      </w:pPr>
      <w:r>
        <w:rPr>
          <w:lang w:val="en"/>
        </w:rPr>
        <w:t xml:space="preserve">          &lt;/CompoundPredicate&gt;</w:t>
      </w:r>
    </w:p>
    <w:p w14:paraId="20B9E877" w14:textId="77777777" w:rsidR="00000000" w:rsidRDefault="001D59F6">
      <w:pPr>
        <w:pStyle w:val="HTMLPreformatted"/>
        <w:divId w:val="253323105"/>
        <w:rPr>
          <w:lang w:val="en"/>
        </w:rPr>
      </w:pPr>
      <w:r>
        <w:rPr>
          <w:lang w:val="en"/>
        </w:rPr>
        <w:t xml:space="preserve">          &lt;Node score=</w:t>
      </w:r>
      <w:r>
        <w:rPr>
          <w:lang w:val="en"/>
        </w:rPr>
        <w:t>"tgtZ"&gt;</w:t>
      </w:r>
    </w:p>
    <w:p w14:paraId="1717DB20" w14:textId="77777777" w:rsidR="00000000" w:rsidRDefault="001D59F6">
      <w:pPr>
        <w:pStyle w:val="HTMLPreformatted"/>
        <w:divId w:val="253323105"/>
        <w:rPr>
          <w:lang w:val="en"/>
        </w:rPr>
      </w:pPr>
      <w:r>
        <w:rPr>
          <w:lang w:val="en"/>
        </w:rPr>
        <w:t xml:space="preserve">            &lt;SimpleSetPredicate booleanOperator="isNotIn" field="fld4"&gt;</w:t>
      </w:r>
    </w:p>
    <w:p w14:paraId="093E0F74" w14:textId="77777777" w:rsidR="00000000" w:rsidRDefault="001D59F6">
      <w:pPr>
        <w:pStyle w:val="HTMLPreformatted"/>
        <w:divId w:val="253323105"/>
        <w:rPr>
          <w:lang w:val="en"/>
        </w:rPr>
      </w:pPr>
      <w:r>
        <w:rPr>
          <w:lang w:val="en"/>
        </w:rPr>
        <w:t xml:space="preserve">              &lt;Array type="string"&gt;optA optB&lt;/Array&gt;</w:t>
      </w:r>
    </w:p>
    <w:p w14:paraId="2CE38ACA" w14:textId="77777777" w:rsidR="00000000" w:rsidRDefault="001D59F6">
      <w:pPr>
        <w:pStyle w:val="HTMLPreformatted"/>
        <w:divId w:val="253323105"/>
        <w:rPr>
          <w:lang w:val="en"/>
        </w:rPr>
      </w:pPr>
      <w:r>
        <w:rPr>
          <w:lang w:val="en"/>
        </w:rPr>
        <w:t xml:space="preserve">            &lt;/SimpleSetPredicate&gt;</w:t>
      </w:r>
    </w:p>
    <w:p w14:paraId="30504352" w14:textId="77777777" w:rsidR="00000000" w:rsidRDefault="001D59F6">
      <w:pPr>
        <w:pStyle w:val="HTMLPreformatted"/>
        <w:divId w:val="253323105"/>
        <w:rPr>
          <w:lang w:val="en"/>
        </w:rPr>
      </w:pPr>
      <w:r>
        <w:rPr>
          <w:lang w:val="en"/>
        </w:rPr>
        <w:t xml:space="preserve">          &lt;/Node&gt;</w:t>
      </w:r>
    </w:p>
    <w:p w14:paraId="123375C3" w14:textId="77777777" w:rsidR="00000000" w:rsidRDefault="001D59F6">
      <w:pPr>
        <w:pStyle w:val="HTMLPreformatted"/>
        <w:divId w:val="253323105"/>
        <w:rPr>
          <w:lang w:val="en"/>
        </w:rPr>
      </w:pPr>
      <w:r>
        <w:rPr>
          <w:lang w:val="en"/>
        </w:rPr>
        <w:t xml:space="preserve">        &lt;/Node&gt;</w:t>
      </w:r>
    </w:p>
    <w:p w14:paraId="5B396C91" w14:textId="77777777" w:rsidR="00000000" w:rsidRDefault="001D59F6">
      <w:pPr>
        <w:pStyle w:val="HTMLPreformatted"/>
        <w:divId w:val="253323105"/>
        <w:rPr>
          <w:lang w:val="en"/>
        </w:rPr>
      </w:pPr>
      <w:r>
        <w:rPr>
          <w:lang w:val="en"/>
        </w:rPr>
        <w:lastRenderedPageBreak/>
        <w:t xml:space="preserve">      &lt;/Node&gt;</w:t>
      </w:r>
    </w:p>
    <w:p w14:paraId="4506CF64" w14:textId="77777777" w:rsidR="00000000" w:rsidRDefault="001D59F6">
      <w:pPr>
        <w:pStyle w:val="HTMLPreformatted"/>
        <w:divId w:val="253323105"/>
        <w:rPr>
          <w:lang w:val="en"/>
        </w:rPr>
      </w:pPr>
      <w:r>
        <w:rPr>
          <w:lang w:val="en"/>
        </w:rPr>
        <w:t xml:space="preserve">      &lt;Node score="tgtY"&gt;</w:t>
      </w:r>
    </w:p>
    <w:p w14:paraId="314F0B91" w14:textId="77777777" w:rsidR="00000000" w:rsidRDefault="001D59F6">
      <w:pPr>
        <w:pStyle w:val="HTMLPreformatted"/>
        <w:divId w:val="253323105"/>
        <w:rPr>
          <w:lang w:val="en"/>
        </w:rPr>
      </w:pPr>
      <w:r>
        <w:rPr>
          <w:lang w:val="en"/>
        </w:rPr>
        <w:t xml:space="preserve">        &lt;Compou</w:t>
      </w:r>
      <w:r>
        <w:rPr>
          <w:lang w:val="en"/>
        </w:rPr>
        <w:t>ndPredicate booleanOperator="or"&gt;</w:t>
      </w:r>
    </w:p>
    <w:p w14:paraId="407B8428" w14:textId="77777777" w:rsidR="00000000" w:rsidRDefault="001D59F6">
      <w:pPr>
        <w:pStyle w:val="HTMLPreformatted"/>
        <w:divId w:val="253323105"/>
        <w:rPr>
          <w:lang w:val="en"/>
        </w:rPr>
      </w:pPr>
      <w:r>
        <w:rPr>
          <w:lang w:val="en"/>
        </w:rPr>
        <w:t xml:space="preserve">          &lt;SimplePredicate field="fld4" operator="equal" value="optA"/&gt;</w:t>
      </w:r>
    </w:p>
    <w:p w14:paraId="5D89BB23" w14:textId="77777777" w:rsidR="00000000" w:rsidRDefault="001D59F6">
      <w:pPr>
        <w:pStyle w:val="HTMLPreformatted"/>
        <w:divId w:val="253323105"/>
        <w:rPr>
          <w:lang w:val="en"/>
        </w:rPr>
      </w:pPr>
      <w:r>
        <w:rPr>
          <w:lang w:val="en"/>
        </w:rPr>
        <w:t xml:space="preserve">          &lt;SimplePredicate field="fld4" operator="equal" value="optC"/&gt;</w:t>
      </w:r>
    </w:p>
    <w:p w14:paraId="07DD07EF" w14:textId="77777777" w:rsidR="00000000" w:rsidRDefault="001D59F6">
      <w:pPr>
        <w:pStyle w:val="HTMLPreformatted"/>
        <w:divId w:val="253323105"/>
        <w:rPr>
          <w:lang w:val="en"/>
        </w:rPr>
      </w:pPr>
      <w:r>
        <w:rPr>
          <w:lang w:val="en"/>
        </w:rPr>
        <w:t xml:space="preserve">        &lt;/CompoundPredicate&gt;</w:t>
      </w:r>
    </w:p>
    <w:p w14:paraId="4586039C" w14:textId="77777777" w:rsidR="00000000" w:rsidRDefault="001D59F6">
      <w:pPr>
        <w:pStyle w:val="HTMLPreformatted"/>
        <w:divId w:val="253323105"/>
        <w:rPr>
          <w:lang w:val="en"/>
        </w:rPr>
      </w:pPr>
      <w:r>
        <w:rPr>
          <w:lang w:val="en"/>
        </w:rPr>
        <w:t xml:space="preserve">        &lt;Node score="tgtY"&gt;</w:t>
      </w:r>
    </w:p>
    <w:p w14:paraId="414562D2" w14:textId="77777777" w:rsidR="00000000" w:rsidRDefault="001D59F6">
      <w:pPr>
        <w:pStyle w:val="HTMLPreformatted"/>
        <w:divId w:val="253323105"/>
        <w:rPr>
          <w:lang w:val="en"/>
        </w:rPr>
      </w:pPr>
      <w:r>
        <w:rPr>
          <w:lang w:val="en"/>
        </w:rPr>
        <w:t xml:space="preserve">          &lt;CompoundPr</w:t>
      </w:r>
      <w:r>
        <w:rPr>
          <w:lang w:val="en"/>
        </w:rPr>
        <w:t>edicate booleanOperator="and"&gt;</w:t>
      </w:r>
    </w:p>
    <w:p w14:paraId="1DECE264" w14:textId="77777777" w:rsidR="00000000" w:rsidRDefault="001D59F6">
      <w:pPr>
        <w:pStyle w:val="HTMLPreformatted"/>
        <w:divId w:val="253323105"/>
        <w:rPr>
          <w:lang w:val="en"/>
        </w:rPr>
      </w:pPr>
      <w:r>
        <w:rPr>
          <w:lang w:val="en"/>
        </w:rPr>
        <w:t xml:space="preserve">            &lt;SimplePredicate field="fld1" operator="greaterThan" value="10.0"/&gt;</w:t>
      </w:r>
    </w:p>
    <w:p w14:paraId="23B5D079" w14:textId="77777777" w:rsidR="00000000" w:rsidRDefault="001D59F6">
      <w:pPr>
        <w:pStyle w:val="HTMLPreformatted"/>
        <w:divId w:val="253323105"/>
        <w:rPr>
          <w:lang w:val="en"/>
        </w:rPr>
      </w:pPr>
      <w:r>
        <w:rPr>
          <w:lang w:val="en"/>
        </w:rPr>
        <w:t xml:space="preserve">            &lt;SimplePredicate field="fld1" operator="lessThan" value="50.0"/&gt;</w:t>
      </w:r>
    </w:p>
    <w:p w14:paraId="110B8A00" w14:textId="77777777" w:rsidR="00000000" w:rsidRDefault="001D59F6">
      <w:pPr>
        <w:pStyle w:val="HTMLPreformatted"/>
        <w:divId w:val="253323105"/>
        <w:rPr>
          <w:lang w:val="en"/>
        </w:rPr>
      </w:pPr>
      <w:r>
        <w:rPr>
          <w:lang w:val="en"/>
        </w:rPr>
        <w:t xml:space="preserve">            &lt;SimplePredicate field="fld4" operator="equal" value="op</w:t>
      </w:r>
      <w:r>
        <w:rPr>
          <w:lang w:val="en"/>
        </w:rPr>
        <w:t>tA"/&gt;</w:t>
      </w:r>
    </w:p>
    <w:p w14:paraId="02B9E5E4" w14:textId="77777777" w:rsidR="00000000" w:rsidRDefault="001D59F6">
      <w:pPr>
        <w:pStyle w:val="HTMLPreformatted"/>
        <w:divId w:val="253323105"/>
        <w:rPr>
          <w:lang w:val="en"/>
        </w:rPr>
      </w:pPr>
      <w:r>
        <w:rPr>
          <w:lang w:val="en"/>
        </w:rPr>
        <w:t xml:space="preserve">            &lt;SimplePredicate field="fld2" operator="lessThan" value="100.0"/&gt;</w:t>
      </w:r>
    </w:p>
    <w:p w14:paraId="30B4FEAC" w14:textId="77777777" w:rsidR="00000000" w:rsidRDefault="001D59F6">
      <w:pPr>
        <w:pStyle w:val="HTMLPreformatted"/>
        <w:divId w:val="253323105"/>
        <w:rPr>
          <w:lang w:val="en"/>
        </w:rPr>
      </w:pPr>
      <w:r>
        <w:rPr>
          <w:lang w:val="en"/>
        </w:rPr>
        <w:t xml:space="preserve">            &lt;SimplePredicate field="fld3" operator="equal" value="false"/&gt;</w:t>
      </w:r>
    </w:p>
    <w:p w14:paraId="2A9AD1B9" w14:textId="77777777" w:rsidR="00000000" w:rsidRDefault="001D59F6">
      <w:pPr>
        <w:pStyle w:val="HTMLPreformatted"/>
        <w:divId w:val="253323105"/>
        <w:rPr>
          <w:lang w:val="en"/>
        </w:rPr>
      </w:pPr>
      <w:r>
        <w:rPr>
          <w:lang w:val="en"/>
        </w:rPr>
        <w:t xml:space="preserve">          &lt;/CompoundPredicate&gt;</w:t>
      </w:r>
    </w:p>
    <w:p w14:paraId="106C6A65" w14:textId="77777777" w:rsidR="00000000" w:rsidRDefault="001D59F6">
      <w:pPr>
        <w:pStyle w:val="HTMLPreformatted"/>
        <w:divId w:val="253323105"/>
        <w:rPr>
          <w:lang w:val="en"/>
        </w:rPr>
      </w:pPr>
      <w:r>
        <w:rPr>
          <w:lang w:val="en"/>
        </w:rPr>
        <w:t xml:space="preserve">        &lt;/Node&gt;</w:t>
      </w:r>
    </w:p>
    <w:p w14:paraId="2A3A6368" w14:textId="77777777" w:rsidR="00000000" w:rsidRDefault="001D59F6">
      <w:pPr>
        <w:pStyle w:val="HTMLPreformatted"/>
        <w:divId w:val="253323105"/>
        <w:rPr>
          <w:lang w:val="en"/>
        </w:rPr>
      </w:pPr>
      <w:r>
        <w:rPr>
          <w:lang w:val="en"/>
        </w:rPr>
        <w:t xml:space="preserve">        &lt;Node score="tgtZ"&gt;</w:t>
      </w:r>
    </w:p>
    <w:p w14:paraId="1D0467E6" w14:textId="77777777" w:rsidR="00000000" w:rsidRDefault="001D59F6">
      <w:pPr>
        <w:pStyle w:val="HTMLPreformatted"/>
        <w:divId w:val="253323105"/>
        <w:rPr>
          <w:lang w:val="en"/>
        </w:rPr>
      </w:pPr>
      <w:r>
        <w:rPr>
          <w:lang w:val="en"/>
        </w:rPr>
        <w:t xml:space="preserve">          &lt;</w:t>
      </w:r>
      <w:r>
        <w:rPr>
          <w:lang w:val="en"/>
        </w:rPr>
        <w:t>CompoundPredicate booleanOperator="and"&gt;</w:t>
      </w:r>
    </w:p>
    <w:p w14:paraId="4D12913C" w14:textId="77777777" w:rsidR="00000000" w:rsidRDefault="001D59F6">
      <w:pPr>
        <w:pStyle w:val="HTMLPreformatted"/>
        <w:divId w:val="253323105"/>
        <w:rPr>
          <w:lang w:val="en"/>
        </w:rPr>
      </w:pPr>
      <w:r>
        <w:rPr>
          <w:lang w:val="en"/>
        </w:rPr>
        <w:t xml:space="preserve">            &lt;SimplePredicate field="fld4" operator="equal" value="optC"/&gt;</w:t>
      </w:r>
    </w:p>
    <w:p w14:paraId="5C5A8ADB" w14:textId="77777777" w:rsidR="00000000" w:rsidRDefault="001D59F6">
      <w:pPr>
        <w:pStyle w:val="HTMLPreformatted"/>
        <w:divId w:val="253323105"/>
        <w:rPr>
          <w:lang w:val="en"/>
        </w:rPr>
      </w:pPr>
      <w:r>
        <w:rPr>
          <w:lang w:val="en"/>
        </w:rPr>
        <w:t xml:space="preserve">            &lt;SimplePredicate field="fld2" operator="lessThan" value="30.0"/&gt;</w:t>
      </w:r>
    </w:p>
    <w:p w14:paraId="188DC828" w14:textId="77777777" w:rsidR="00000000" w:rsidRDefault="001D59F6">
      <w:pPr>
        <w:pStyle w:val="HTMLPreformatted"/>
        <w:divId w:val="253323105"/>
        <w:rPr>
          <w:lang w:val="en"/>
        </w:rPr>
      </w:pPr>
      <w:r>
        <w:rPr>
          <w:lang w:val="en"/>
        </w:rPr>
        <w:t xml:space="preserve">          &lt;/CompoundPredicate&gt;</w:t>
      </w:r>
    </w:p>
    <w:p w14:paraId="12445CC8" w14:textId="77777777" w:rsidR="00000000" w:rsidRDefault="001D59F6">
      <w:pPr>
        <w:pStyle w:val="HTMLPreformatted"/>
        <w:divId w:val="253323105"/>
        <w:rPr>
          <w:lang w:val="en"/>
        </w:rPr>
      </w:pPr>
      <w:r>
        <w:rPr>
          <w:lang w:val="en"/>
        </w:rPr>
        <w:t xml:space="preserve">        &lt;/Node&gt;</w:t>
      </w:r>
    </w:p>
    <w:p w14:paraId="63A82B9D" w14:textId="77777777" w:rsidR="00000000" w:rsidRDefault="001D59F6">
      <w:pPr>
        <w:pStyle w:val="HTMLPreformatted"/>
        <w:divId w:val="253323105"/>
        <w:rPr>
          <w:lang w:val="en"/>
        </w:rPr>
      </w:pPr>
      <w:r>
        <w:rPr>
          <w:lang w:val="en"/>
        </w:rPr>
        <w:t xml:space="preserve">      &lt;/Node&gt;</w:t>
      </w:r>
    </w:p>
    <w:p w14:paraId="459E0066" w14:textId="77777777" w:rsidR="00000000" w:rsidRDefault="001D59F6">
      <w:pPr>
        <w:pStyle w:val="HTMLPreformatted"/>
        <w:divId w:val="253323105"/>
        <w:rPr>
          <w:lang w:val="en"/>
        </w:rPr>
      </w:pPr>
      <w:r>
        <w:rPr>
          <w:lang w:val="en"/>
        </w:rPr>
        <w:t xml:space="preserve">   </w:t>
      </w:r>
      <w:r>
        <w:rPr>
          <w:lang w:val="en"/>
        </w:rPr>
        <w:t xml:space="preserve"> &lt;/Node&gt;</w:t>
      </w:r>
    </w:p>
    <w:p w14:paraId="59822524" w14:textId="77777777" w:rsidR="00000000" w:rsidRDefault="001D59F6">
      <w:pPr>
        <w:pStyle w:val="HTMLPreformatted"/>
        <w:divId w:val="253323105"/>
        <w:rPr>
          <w:lang w:val="en"/>
        </w:rPr>
      </w:pPr>
      <w:r>
        <w:rPr>
          <w:lang w:val="en"/>
        </w:rPr>
        <w:t xml:space="preserve">  &lt;/TreeModel&gt;</w:t>
      </w:r>
    </w:p>
    <w:p w14:paraId="70D7B8FB" w14:textId="77777777" w:rsidR="00000000" w:rsidRDefault="001D59F6">
      <w:pPr>
        <w:pStyle w:val="HTMLPreformatted"/>
        <w:divId w:val="253323105"/>
        <w:rPr>
          <w:lang w:val="en"/>
        </w:rPr>
      </w:pPr>
      <w:r>
        <w:rPr>
          <w:lang w:val="en"/>
        </w:rPr>
        <w:t>&lt;/PMML&gt;</w:t>
      </w:r>
    </w:p>
    <w:p w14:paraId="1EE06C66" w14:textId="77777777" w:rsidR="00000000" w:rsidRDefault="001D59F6">
      <w:pPr>
        <w:pStyle w:val="title"/>
        <w:shd w:val="clear" w:color="auto" w:fill="FFFFFF"/>
        <w:spacing w:line="360" w:lineRule="atLeast"/>
        <w:divId w:val="296574183"/>
        <w:rPr>
          <w:rFonts w:ascii="Red Hat Text" w:hAnsi="Red Hat Text" w:cs="Arial"/>
          <w:color w:val="252525"/>
          <w:lang w:val="en"/>
        </w:rPr>
      </w:pPr>
      <w:r>
        <w:rPr>
          <w:rStyle w:val="Strong"/>
          <w:rFonts w:ascii="Red Hat Text" w:hAnsi="Red Hat Text" w:cs="Arial"/>
          <w:color w:val="252525"/>
          <w:lang w:val="en"/>
        </w:rPr>
        <w:t>Example PMML Mining model (modelChain)</w:t>
      </w:r>
    </w:p>
    <w:p w14:paraId="22AB383C" w14:textId="77777777" w:rsidR="00000000" w:rsidRDefault="001D59F6">
      <w:pPr>
        <w:pStyle w:val="HTMLPreformatted"/>
        <w:divId w:val="296574183"/>
        <w:rPr>
          <w:lang w:val="en"/>
        </w:rPr>
      </w:pPr>
      <w:r>
        <w:rPr>
          <w:lang w:val="en"/>
        </w:rPr>
        <w:t>&lt;PMML version="4.2" xsi:schemaLocation="http://www.dmg.org/PMML-4_2 http://www.dmg.org/v4-2-1/pmml-4-2.xsd" xmlns:xsi="http://www.w3.org/2001/XMLSchema-instance"   xmlns="http://www.dmg</w:t>
      </w:r>
      <w:r>
        <w:rPr>
          <w:lang w:val="en"/>
        </w:rPr>
        <w:t>.org/PMML-4_2"&gt;</w:t>
      </w:r>
    </w:p>
    <w:p w14:paraId="1D990B99" w14:textId="77777777" w:rsidR="00000000" w:rsidRDefault="001D59F6">
      <w:pPr>
        <w:pStyle w:val="HTMLPreformatted"/>
        <w:divId w:val="296574183"/>
        <w:rPr>
          <w:lang w:val="en"/>
        </w:rPr>
      </w:pPr>
      <w:r>
        <w:rPr>
          <w:lang w:val="en"/>
        </w:rPr>
        <w:t xml:space="preserve">  &lt;Header&gt;</w:t>
      </w:r>
    </w:p>
    <w:p w14:paraId="135EB018" w14:textId="77777777" w:rsidR="00000000" w:rsidRDefault="001D59F6">
      <w:pPr>
        <w:pStyle w:val="HTMLPreformatted"/>
        <w:divId w:val="296574183"/>
        <w:rPr>
          <w:lang w:val="en"/>
        </w:rPr>
      </w:pPr>
      <w:r>
        <w:rPr>
          <w:lang w:val="en"/>
        </w:rPr>
        <w:t xml:space="preserve">    &lt;Application name="Drools-PMML" version="7.0.0-SNAPSHOT" /&gt;</w:t>
      </w:r>
    </w:p>
    <w:p w14:paraId="32965572" w14:textId="77777777" w:rsidR="00000000" w:rsidRDefault="001D59F6">
      <w:pPr>
        <w:pStyle w:val="HTMLPreformatted"/>
        <w:divId w:val="296574183"/>
        <w:rPr>
          <w:lang w:val="en"/>
        </w:rPr>
      </w:pPr>
      <w:r>
        <w:rPr>
          <w:lang w:val="en"/>
        </w:rPr>
        <w:t xml:space="preserve">  &lt;/Header&gt;</w:t>
      </w:r>
    </w:p>
    <w:p w14:paraId="4C58D041" w14:textId="77777777" w:rsidR="00000000" w:rsidRDefault="001D59F6">
      <w:pPr>
        <w:pStyle w:val="HTMLPreformatted"/>
        <w:divId w:val="296574183"/>
        <w:rPr>
          <w:lang w:val="en"/>
        </w:rPr>
      </w:pPr>
      <w:r>
        <w:rPr>
          <w:lang w:val="en"/>
        </w:rPr>
        <w:t xml:space="preserve">  &lt;DataDictionary numberOfFields="7"&gt;</w:t>
      </w:r>
    </w:p>
    <w:p w14:paraId="063A1F4A" w14:textId="77777777" w:rsidR="00000000" w:rsidRDefault="001D59F6">
      <w:pPr>
        <w:pStyle w:val="HTMLPreformatted"/>
        <w:divId w:val="296574183"/>
        <w:rPr>
          <w:lang w:val="en"/>
        </w:rPr>
      </w:pPr>
      <w:r>
        <w:rPr>
          <w:lang w:val="en"/>
        </w:rPr>
        <w:t xml:space="preserve">    &lt;DataField name="age" optype="continuous" dataType="double" /&gt;</w:t>
      </w:r>
    </w:p>
    <w:p w14:paraId="7ECF0CE8" w14:textId="77777777" w:rsidR="00000000" w:rsidRDefault="001D59F6">
      <w:pPr>
        <w:pStyle w:val="HTMLPreformatted"/>
        <w:divId w:val="296574183"/>
        <w:rPr>
          <w:lang w:val="en"/>
        </w:rPr>
      </w:pPr>
      <w:r>
        <w:rPr>
          <w:lang w:val="en"/>
        </w:rPr>
        <w:t xml:space="preserve">    &lt;DataField name="occupation" optype="categor</w:t>
      </w:r>
      <w:r>
        <w:rPr>
          <w:lang w:val="en"/>
        </w:rPr>
        <w:t>ical" dataType="string"&gt;</w:t>
      </w:r>
    </w:p>
    <w:p w14:paraId="682F14DE" w14:textId="77777777" w:rsidR="00000000" w:rsidRDefault="001D59F6">
      <w:pPr>
        <w:pStyle w:val="HTMLPreformatted"/>
        <w:divId w:val="296574183"/>
        <w:rPr>
          <w:lang w:val="en"/>
        </w:rPr>
      </w:pPr>
      <w:r>
        <w:rPr>
          <w:lang w:val="en"/>
        </w:rPr>
        <w:t xml:space="preserve">      &lt;Value value="SKYDIVER" /&gt;</w:t>
      </w:r>
    </w:p>
    <w:p w14:paraId="71407AC3" w14:textId="77777777" w:rsidR="00000000" w:rsidRDefault="001D59F6">
      <w:pPr>
        <w:pStyle w:val="HTMLPreformatted"/>
        <w:divId w:val="296574183"/>
        <w:rPr>
          <w:lang w:val="en"/>
        </w:rPr>
      </w:pPr>
      <w:r>
        <w:rPr>
          <w:lang w:val="en"/>
        </w:rPr>
        <w:lastRenderedPageBreak/>
        <w:t xml:space="preserve">      &lt;Value value="ASTRONAUT" /&gt;</w:t>
      </w:r>
    </w:p>
    <w:p w14:paraId="51B27D2E" w14:textId="77777777" w:rsidR="00000000" w:rsidRDefault="001D59F6">
      <w:pPr>
        <w:pStyle w:val="HTMLPreformatted"/>
        <w:divId w:val="296574183"/>
        <w:rPr>
          <w:lang w:val="en"/>
        </w:rPr>
      </w:pPr>
      <w:r>
        <w:rPr>
          <w:lang w:val="en"/>
        </w:rPr>
        <w:t xml:space="preserve">      &lt;Value value="PROGRAMMER" /&gt;</w:t>
      </w:r>
    </w:p>
    <w:p w14:paraId="47792EBE" w14:textId="77777777" w:rsidR="00000000" w:rsidRDefault="001D59F6">
      <w:pPr>
        <w:pStyle w:val="HTMLPreformatted"/>
        <w:divId w:val="296574183"/>
        <w:rPr>
          <w:lang w:val="en"/>
        </w:rPr>
      </w:pPr>
      <w:r>
        <w:rPr>
          <w:lang w:val="en"/>
        </w:rPr>
        <w:t xml:space="preserve">      &lt;Value value="TEACHER" /&gt;</w:t>
      </w:r>
    </w:p>
    <w:p w14:paraId="0F03117C" w14:textId="77777777" w:rsidR="00000000" w:rsidRDefault="001D59F6">
      <w:pPr>
        <w:pStyle w:val="HTMLPreformatted"/>
        <w:divId w:val="296574183"/>
        <w:rPr>
          <w:lang w:val="en"/>
        </w:rPr>
      </w:pPr>
      <w:r>
        <w:rPr>
          <w:lang w:val="en"/>
        </w:rPr>
        <w:t xml:space="preserve">      &lt;Value value="INSTRUCTOR" /&gt;</w:t>
      </w:r>
    </w:p>
    <w:p w14:paraId="03C26917" w14:textId="77777777" w:rsidR="00000000" w:rsidRDefault="001D59F6">
      <w:pPr>
        <w:pStyle w:val="HTMLPreformatted"/>
        <w:divId w:val="296574183"/>
        <w:rPr>
          <w:lang w:val="en"/>
        </w:rPr>
      </w:pPr>
      <w:r>
        <w:rPr>
          <w:lang w:val="en"/>
        </w:rPr>
        <w:t xml:space="preserve">    &lt;/DataField&gt;</w:t>
      </w:r>
    </w:p>
    <w:p w14:paraId="54463CD2" w14:textId="77777777" w:rsidR="00000000" w:rsidRDefault="001D59F6">
      <w:pPr>
        <w:pStyle w:val="HTMLPreformatted"/>
        <w:divId w:val="296574183"/>
        <w:rPr>
          <w:lang w:val="en"/>
        </w:rPr>
      </w:pPr>
      <w:r>
        <w:rPr>
          <w:lang w:val="en"/>
        </w:rPr>
        <w:t xml:space="preserve">    &lt;DataField name="residenceState" optype="</w:t>
      </w:r>
      <w:r>
        <w:rPr>
          <w:lang w:val="en"/>
        </w:rPr>
        <w:t>categorical" dataType="string"&gt;</w:t>
      </w:r>
    </w:p>
    <w:p w14:paraId="2598173D" w14:textId="77777777" w:rsidR="00000000" w:rsidRDefault="001D59F6">
      <w:pPr>
        <w:pStyle w:val="HTMLPreformatted"/>
        <w:divId w:val="296574183"/>
        <w:rPr>
          <w:lang w:val="en"/>
        </w:rPr>
      </w:pPr>
      <w:r>
        <w:rPr>
          <w:lang w:val="en"/>
        </w:rPr>
        <w:t xml:space="preserve">      &lt;Value value="AP" /&gt;</w:t>
      </w:r>
    </w:p>
    <w:p w14:paraId="56C0358F" w14:textId="77777777" w:rsidR="00000000" w:rsidRDefault="001D59F6">
      <w:pPr>
        <w:pStyle w:val="HTMLPreformatted"/>
        <w:divId w:val="296574183"/>
        <w:rPr>
          <w:lang w:val="en"/>
        </w:rPr>
      </w:pPr>
      <w:r>
        <w:rPr>
          <w:lang w:val="en"/>
        </w:rPr>
        <w:t xml:space="preserve">      &lt;Value value="KN" /&gt;</w:t>
      </w:r>
    </w:p>
    <w:p w14:paraId="26D383D8" w14:textId="77777777" w:rsidR="00000000" w:rsidRDefault="001D59F6">
      <w:pPr>
        <w:pStyle w:val="HTMLPreformatted"/>
        <w:divId w:val="296574183"/>
        <w:rPr>
          <w:lang w:val="en"/>
        </w:rPr>
      </w:pPr>
      <w:r>
        <w:rPr>
          <w:lang w:val="en"/>
        </w:rPr>
        <w:t xml:space="preserve">      &lt;Value value="TN" /&gt;</w:t>
      </w:r>
    </w:p>
    <w:p w14:paraId="1B75C798" w14:textId="77777777" w:rsidR="00000000" w:rsidRDefault="001D59F6">
      <w:pPr>
        <w:pStyle w:val="HTMLPreformatted"/>
        <w:divId w:val="296574183"/>
        <w:rPr>
          <w:lang w:val="en"/>
        </w:rPr>
      </w:pPr>
      <w:r>
        <w:rPr>
          <w:lang w:val="en"/>
        </w:rPr>
        <w:t xml:space="preserve">    &lt;/DataField&gt;</w:t>
      </w:r>
    </w:p>
    <w:p w14:paraId="1076C8B2" w14:textId="77777777" w:rsidR="00000000" w:rsidRDefault="001D59F6">
      <w:pPr>
        <w:pStyle w:val="HTMLPreformatted"/>
        <w:divId w:val="296574183"/>
        <w:rPr>
          <w:lang w:val="en"/>
        </w:rPr>
      </w:pPr>
      <w:r>
        <w:rPr>
          <w:lang w:val="en"/>
        </w:rPr>
        <w:t xml:space="preserve">    &lt;</w:t>
      </w:r>
      <w:r>
        <w:rPr>
          <w:lang w:val="en"/>
        </w:rPr>
        <w:t>DataField name="validLicense" optype="categorical" dataType="boolean" /&gt;</w:t>
      </w:r>
    </w:p>
    <w:p w14:paraId="37FE0A2A" w14:textId="77777777" w:rsidR="00000000" w:rsidRDefault="001D59F6">
      <w:pPr>
        <w:pStyle w:val="HTMLPreformatted"/>
        <w:divId w:val="296574183"/>
        <w:rPr>
          <w:lang w:val="en"/>
        </w:rPr>
      </w:pPr>
      <w:r>
        <w:rPr>
          <w:lang w:val="en"/>
        </w:rPr>
        <w:t xml:space="preserve">    &lt;DataField name="overallScore" optype="continuous" dataType="double" /&gt;</w:t>
      </w:r>
    </w:p>
    <w:p w14:paraId="27D8BB43" w14:textId="77777777" w:rsidR="00000000" w:rsidRDefault="001D59F6">
      <w:pPr>
        <w:pStyle w:val="HTMLPreformatted"/>
        <w:divId w:val="296574183"/>
        <w:rPr>
          <w:lang w:val="en"/>
        </w:rPr>
      </w:pPr>
      <w:r>
        <w:rPr>
          <w:lang w:val="en"/>
        </w:rPr>
        <w:t xml:space="preserve">    &lt;DataField name="grade" optype="categorical" dataType="string"&gt;</w:t>
      </w:r>
    </w:p>
    <w:p w14:paraId="4094B030" w14:textId="77777777" w:rsidR="00000000" w:rsidRDefault="001D59F6">
      <w:pPr>
        <w:pStyle w:val="HTMLPreformatted"/>
        <w:divId w:val="296574183"/>
        <w:rPr>
          <w:lang w:val="en"/>
        </w:rPr>
      </w:pPr>
      <w:r>
        <w:rPr>
          <w:lang w:val="en"/>
        </w:rPr>
        <w:t xml:space="preserve">      &lt;Value value="A" /&gt;</w:t>
      </w:r>
    </w:p>
    <w:p w14:paraId="2337F9C8" w14:textId="77777777" w:rsidR="00000000" w:rsidRDefault="001D59F6">
      <w:pPr>
        <w:pStyle w:val="HTMLPreformatted"/>
        <w:divId w:val="296574183"/>
        <w:rPr>
          <w:lang w:val="en"/>
        </w:rPr>
      </w:pPr>
      <w:r>
        <w:rPr>
          <w:lang w:val="en"/>
        </w:rPr>
        <w:t xml:space="preserve">      &lt;Value </w:t>
      </w:r>
      <w:r>
        <w:rPr>
          <w:lang w:val="en"/>
        </w:rPr>
        <w:t>value="B" /&gt;</w:t>
      </w:r>
    </w:p>
    <w:p w14:paraId="3576270D" w14:textId="77777777" w:rsidR="00000000" w:rsidRDefault="001D59F6">
      <w:pPr>
        <w:pStyle w:val="HTMLPreformatted"/>
        <w:divId w:val="296574183"/>
        <w:rPr>
          <w:lang w:val="en"/>
        </w:rPr>
      </w:pPr>
      <w:r>
        <w:rPr>
          <w:lang w:val="en"/>
        </w:rPr>
        <w:t xml:space="preserve">      &lt;Value value="C" /&gt;</w:t>
      </w:r>
    </w:p>
    <w:p w14:paraId="10C4FCCF" w14:textId="77777777" w:rsidR="00000000" w:rsidRDefault="001D59F6">
      <w:pPr>
        <w:pStyle w:val="HTMLPreformatted"/>
        <w:divId w:val="296574183"/>
        <w:rPr>
          <w:lang w:val="en"/>
        </w:rPr>
      </w:pPr>
      <w:r>
        <w:rPr>
          <w:lang w:val="en"/>
        </w:rPr>
        <w:t xml:space="preserve">      &lt;Value value="D" /&gt;</w:t>
      </w:r>
    </w:p>
    <w:p w14:paraId="702357EE" w14:textId="77777777" w:rsidR="00000000" w:rsidRDefault="001D59F6">
      <w:pPr>
        <w:pStyle w:val="HTMLPreformatted"/>
        <w:divId w:val="296574183"/>
        <w:rPr>
          <w:lang w:val="en"/>
        </w:rPr>
      </w:pPr>
      <w:r>
        <w:rPr>
          <w:lang w:val="en"/>
        </w:rPr>
        <w:t xml:space="preserve">      &lt;Value value="F" /&gt;</w:t>
      </w:r>
    </w:p>
    <w:p w14:paraId="16F13149" w14:textId="77777777" w:rsidR="00000000" w:rsidRDefault="001D59F6">
      <w:pPr>
        <w:pStyle w:val="HTMLPreformatted"/>
        <w:divId w:val="296574183"/>
        <w:rPr>
          <w:lang w:val="en"/>
        </w:rPr>
      </w:pPr>
      <w:r>
        <w:rPr>
          <w:lang w:val="en"/>
        </w:rPr>
        <w:t xml:space="preserve">    &lt;/DataField&gt;</w:t>
      </w:r>
    </w:p>
    <w:p w14:paraId="3DFC7FAF" w14:textId="77777777" w:rsidR="00000000" w:rsidRDefault="001D59F6">
      <w:pPr>
        <w:pStyle w:val="HTMLPreformatted"/>
        <w:divId w:val="296574183"/>
        <w:rPr>
          <w:lang w:val="en"/>
        </w:rPr>
      </w:pPr>
      <w:r>
        <w:rPr>
          <w:lang w:val="en"/>
        </w:rPr>
        <w:t xml:space="preserve">    &lt;DataField name="qualificationLevel" optype="categorical" dataType="string"&gt;</w:t>
      </w:r>
    </w:p>
    <w:p w14:paraId="1ABB1EF7" w14:textId="77777777" w:rsidR="00000000" w:rsidRDefault="001D59F6">
      <w:pPr>
        <w:pStyle w:val="HTMLPreformatted"/>
        <w:divId w:val="296574183"/>
        <w:rPr>
          <w:lang w:val="en"/>
        </w:rPr>
      </w:pPr>
      <w:r>
        <w:rPr>
          <w:lang w:val="en"/>
        </w:rPr>
        <w:t xml:space="preserve">      &lt;Value value="Unqualified" /&gt;</w:t>
      </w:r>
    </w:p>
    <w:p w14:paraId="179F9AA9" w14:textId="77777777" w:rsidR="00000000" w:rsidRDefault="001D59F6">
      <w:pPr>
        <w:pStyle w:val="HTMLPreformatted"/>
        <w:divId w:val="296574183"/>
        <w:rPr>
          <w:lang w:val="en"/>
        </w:rPr>
      </w:pPr>
      <w:r>
        <w:rPr>
          <w:lang w:val="en"/>
        </w:rPr>
        <w:t xml:space="preserve">      &lt;Value value="Barely" /&gt;</w:t>
      </w:r>
    </w:p>
    <w:p w14:paraId="60FD1052" w14:textId="77777777" w:rsidR="00000000" w:rsidRDefault="001D59F6">
      <w:pPr>
        <w:pStyle w:val="HTMLPreformatted"/>
        <w:divId w:val="296574183"/>
        <w:rPr>
          <w:lang w:val="en"/>
        </w:rPr>
      </w:pPr>
      <w:r>
        <w:rPr>
          <w:lang w:val="en"/>
        </w:rPr>
        <w:t xml:space="preserve">      &lt;Value value="Well" /&gt;</w:t>
      </w:r>
    </w:p>
    <w:p w14:paraId="67680C34" w14:textId="77777777" w:rsidR="00000000" w:rsidRDefault="001D59F6">
      <w:pPr>
        <w:pStyle w:val="HTMLPreformatted"/>
        <w:divId w:val="296574183"/>
        <w:rPr>
          <w:lang w:val="en"/>
        </w:rPr>
      </w:pPr>
      <w:r>
        <w:rPr>
          <w:lang w:val="en"/>
        </w:rPr>
        <w:t xml:space="preserve">      &lt;Value value="Over" /&gt;</w:t>
      </w:r>
    </w:p>
    <w:p w14:paraId="1DA90EBE" w14:textId="77777777" w:rsidR="00000000" w:rsidRDefault="001D59F6">
      <w:pPr>
        <w:pStyle w:val="HTMLPreformatted"/>
        <w:divId w:val="296574183"/>
        <w:rPr>
          <w:lang w:val="en"/>
        </w:rPr>
      </w:pPr>
      <w:r>
        <w:rPr>
          <w:lang w:val="en"/>
        </w:rPr>
        <w:t xml:space="preserve">    &lt;/DataField&gt;</w:t>
      </w:r>
    </w:p>
    <w:p w14:paraId="79A75F6B" w14:textId="77777777" w:rsidR="00000000" w:rsidRDefault="001D59F6">
      <w:pPr>
        <w:pStyle w:val="HTMLPreformatted"/>
        <w:divId w:val="296574183"/>
        <w:rPr>
          <w:lang w:val="en"/>
        </w:rPr>
      </w:pPr>
      <w:r>
        <w:rPr>
          <w:lang w:val="en"/>
        </w:rPr>
        <w:t xml:space="preserve">  &lt;/DataDictionary&gt;</w:t>
      </w:r>
    </w:p>
    <w:p w14:paraId="25048841" w14:textId="77777777" w:rsidR="00000000" w:rsidRDefault="001D59F6">
      <w:pPr>
        <w:pStyle w:val="HTMLPreformatted"/>
        <w:divId w:val="296574183"/>
        <w:rPr>
          <w:lang w:val="en"/>
        </w:rPr>
      </w:pPr>
      <w:r>
        <w:rPr>
          <w:lang w:val="en"/>
        </w:rPr>
        <w:t xml:space="preserve">  &lt;MiningModel modelName="SampleModelChainMine" functionName="classification"&gt;</w:t>
      </w:r>
    </w:p>
    <w:p w14:paraId="39EBED2C" w14:textId="77777777" w:rsidR="00000000" w:rsidRDefault="001D59F6">
      <w:pPr>
        <w:pStyle w:val="HTMLPreformatted"/>
        <w:divId w:val="296574183"/>
        <w:rPr>
          <w:lang w:val="en"/>
        </w:rPr>
      </w:pPr>
      <w:r>
        <w:rPr>
          <w:lang w:val="en"/>
        </w:rPr>
        <w:t xml:space="preserve">    &lt;MiningSchema&gt;</w:t>
      </w:r>
    </w:p>
    <w:p w14:paraId="2AF6765F" w14:textId="77777777" w:rsidR="00000000" w:rsidRDefault="001D59F6">
      <w:pPr>
        <w:pStyle w:val="HTMLPreformatted"/>
        <w:divId w:val="296574183"/>
        <w:rPr>
          <w:lang w:val="en"/>
        </w:rPr>
      </w:pPr>
      <w:r>
        <w:rPr>
          <w:lang w:val="en"/>
        </w:rPr>
        <w:t xml:space="preserve">      &lt;MiningField name="age" /&gt;</w:t>
      </w:r>
    </w:p>
    <w:p w14:paraId="4C27D5A1" w14:textId="77777777" w:rsidR="00000000" w:rsidRDefault="001D59F6">
      <w:pPr>
        <w:pStyle w:val="HTMLPreformatted"/>
        <w:divId w:val="296574183"/>
        <w:rPr>
          <w:lang w:val="en"/>
        </w:rPr>
      </w:pPr>
      <w:r>
        <w:rPr>
          <w:lang w:val="en"/>
        </w:rPr>
        <w:t xml:space="preserve">      &lt;MiningField name="occup</w:t>
      </w:r>
      <w:r>
        <w:rPr>
          <w:lang w:val="en"/>
        </w:rPr>
        <w:t>ation" /&gt;</w:t>
      </w:r>
    </w:p>
    <w:p w14:paraId="2F3B6764" w14:textId="77777777" w:rsidR="00000000" w:rsidRDefault="001D59F6">
      <w:pPr>
        <w:pStyle w:val="HTMLPreformatted"/>
        <w:divId w:val="296574183"/>
        <w:rPr>
          <w:lang w:val="en"/>
        </w:rPr>
      </w:pPr>
      <w:r>
        <w:rPr>
          <w:lang w:val="en"/>
        </w:rPr>
        <w:t xml:space="preserve">      &lt;MiningField name="residenceState" /&gt;</w:t>
      </w:r>
    </w:p>
    <w:p w14:paraId="14FA425E" w14:textId="77777777" w:rsidR="00000000" w:rsidRDefault="001D59F6">
      <w:pPr>
        <w:pStyle w:val="HTMLPreformatted"/>
        <w:divId w:val="296574183"/>
        <w:rPr>
          <w:lang w:val="en"/>
        </w:rPr>
      </w:pPr>
      <w:r>
        <w:rPr>
          <w:lang w:val="en"/>
        </w:rPr>
        <w:t xml:space="preserve">      &lt;MiningField name="validLicense" /&gt;</w:t>
      </w:r>
    </w:p>
    <w:p w14:paraId="5FD0DE39" w14:textId="77777777" w:rsidR="00000000" w:rsidRDefault="001D59F6">
      <w:pPr>
        <w:pStyle w:val="HTMLPreformatted"/>
        <w:divId w:val="296574183"/>
        <w:rPr>
          <w:lang w:val="en"/>
        </w:rPr>
      </w:pPr>
      <w:r>
        <w:rPr>
          <w:lang w:val="en"/>
        </w:rPr>
        <w:t xml:space="preserve">      &lt;MiningField name="overallScore" /&gt;</w:t>
      </w:r>
    </w:p>
    <w:p w14:paraId="6AEA14E2" w14:textId="77777777" w:rsidR="00000000" w:rsidRDefault="001D59F6">
      <w:pPr>
        <w:pStyle w:val="HTMLPreformatted"/>
        <w:divId w:val="296574183"/>
        <w:rPr>
          <w:lang w:val="en"/>
        </w:rPr>
      </w:pPr>
      <w:r>
        <w:rPr>
          <w:lang w:val="en"/>
        </w:rPr>
        <w:t xml:space="preserve">      &lt;MiningField name="qualificationLevel" usageType="target"/&gt;</w:t>
      </w:r>
    </w:p>
    <w:p w14:paraId="31301CAF" w14:textId="77777777" w:rsidR="00000000" w:rsidRDefault="001D59F6">
      <w:pPr>
        <w:pStyle w:val="HTMLPreformatted"/>
        <w:divId w:val="296574183"/>
        <w:rPr>
          <w:lang w:val="en"/>
        </w:rPr>
      </w:pPr>
      <w:r>
        <w:rPr>
          <w:lang w:val="en"/>
        </w:rPr>
        <w:t xml:space="preserve">    &lt;/MiningSchema&gt;</w:t>
      </w:r>
    </w:p>
    <w:p w14:paraId="1DC945B6" w14:textId="77777777" w:rsidR="00000000" w:rsidRDefault="001D59F6">
      <w:pPr>
        <w:pStyle w:val="HTMLPreformatted"/>
        <w:divId w:val="296574183"/>
        <w:rPr>
          <w:lang w:val="en"/>
        </w:rPr>
      </w:pPr>
      <w:r>
        <w:rPr>
          <w:lang w:val="en"/>
        </w:rPr>
        <w:t xml:space="preserve">    &lt;Segmentation multipleModelM</w:t>
      </w:r>
      <w:r>
        <w:rPr>
          <w:lang w:val="en"/>
        </w:rPr>
        <w:t>ethod="modelChain"&gt;</w:t>
      </w:r>
    </w:p>
    <w:p w14:paraId="4D840C51" w14:textId="77777777" w:rsidR="00000000" w:rsidRDefault="001D59F6">
      <w:pPr>
        <w:pStyle w:val="HTMLPreformatted"/>
        <w:divId w:val="296574183"/>
        <w:rPr>
          <w:lang w:val="en"/>
        </w:rPr>
      </w:pPr>
      <w:r>
        <w:rPr>
          <w:lang w:val="en"/>
        </w:rPr>
        <w:t xml:space="preserve">      &lt;Segment id="1"&gt;</w:t>
      </w:r>
    </w:p>
    <w:p w14:paraId="5DD957EA" w14:textId="77777777" w:rsidR="00000000" w:rsidRDefault="001D59F6">
      <w:pPr>
        <w:pStyle w:val="HTMLPreformatted"/>
        <w:divId w:val="296574183"/>
        <w:rPr>
          <w:lang w:val="en"/>
        </w:rPr>
      </w:pPr>
      <w:r>
        <w:rPr>
          <w:lang w:val="en"/>
        </w:rPr>
        <w:t xml:space="preserve">        &lt;True /&gt;</w:t>
      </w:r>
    </w:p>
    <w:p w14:paraId="760E99B3" w14:textId="77777777" w:rsidR="00000000" w:rsidRDefault="001D59F6">
      <w:pPr>
        <w:pStyle w:val="HTMLPreformatted"/>
        <w:divId w:val="296574183"/>
        <w:rPr>
          <w:lang w:val="en"/>
        </w:rPr>
      </w:pPr>
      <w:r>
        <w:rPr>
          <w:lang w:val="en"/>
        </w:rPr>
        <w:t xml:space="preserve">        &lt;Scorecard modelName="Sample Score 1" useReasonCodes="true" isScorable="true" functionName="regression"               baselineScore="0.0" initialScore="0.345"&gt;</w:t>
      </w:r>
    </w:p>
    <w:p w14:paraId="292B653C" w14:textId="77777777" w:rsidR="00000000" w:rsidRDefault="001D59F6">
      <w:pPr>
        <w:pStyle w:val="HTMLPreformatted"/>
        <w:divId w:val="296574183"/>
        <w:rPr>
          <w:lang w:val="en"/>
        </w:rPr>
      </w:pPr>
      <w:r>
        <w:rPr>
          <w:lang w:val="en"/>
        </w:rPr>
        <w:t xml:space="preserve">          &lt;</w:t>
      </w:r>
      <w:r>
        <w:rPr>
          <w:lang w:val="en"/>
        </w:rPr>
        <w:t>MiningSchema&gt;</w:t>
      </w:r>
    </w:p>
    <w:p w14:paraId="00D7765C" w14:textId="77777777" w:rsidR="00000000" w:rsidRDefault="001D59F6">
      <w:pPr>
        <w:pStyle w:val="HTMLPreformatted"/>
        <w:divId w:val="296574183"/>
        <w:rPr>
          <w:lang w:val="en"/>
        </w:rPr>
      </w:pPr>
      <w:r>
        <w:rPr>
          <w:lang w:val="en"/>
        </w:rPr>
        <w:t xml:space="preserve">            &lt;MiningField name="age" usageType="active" invalidValueTreatment="asMissing" /&gt;</w:t>
      </w:r>
    </w:p>
    <w:p w14:paraId="64E44671" w14:textId="77777777" w:rsidR="00000000" w:rsidRDefault="001D59F6">
      <w:pPr>
        <w:pStyle w:val="HTMLPreformatted"/>
        <w:divId w:val="296574183"/>
        <w:rPr>
          <w:lang w:val="en"/>
        </w:rPr>
      </w:pPr>
      <w:r>
        <w:rPr>
          <w:lang w:val="en"/>
        </w:rPr>
        <w:lastRenderedPageBreak/>
        <w:t xml:space="preserve">            &lt;MiningField name="occupation" usageType="active" invalidValueTreatment="asMissing" /&gt;</w:t>
      </w:r>
    </w:p>
    <w:p w14:paraId="246F3E89" w14:textId="77777777" w:rsidR="00000000" w:rsidRDefault="001D59F6">
      <w:pPr>
        <w:pStyle w:val="HTMLPreformatted"/>
        <w:divId w:val="296574183"/>
        <w:rPr>
          <w:lang w:val="en"/>
        </w:rPr>
      </w:pPr>
      <w:r>
        <w:rPr>
          <w:lang w:val="en"/>
        </w:rPr>
        <w:t xml:space="preserve">            &lt;MiningField name="residenceState" usag</w:t>
      </w:r>
      <w:r>
        <w:rPr>
          <w:lang w:val="en"/>
        </w:rPr>
        <w:t>eType="active" invalidValueTreatment="asMissing" /&gt;</w:t>
      </w:r>
    </w:p>
    <w:p w14:paraId="5ABED8C5" w14:textId="77777777" w:rsidR="00000000" w:rsidRDefault="001D59F6">
      <w:pPr>
        <w:pStyle w:val="HTMLPreformatted"/>
        <w:divId w:val="296574183"/>
        <w:rPr>
          <w:lang w:val="en"/>
        </w:rPr>
      </w:pPr>
      <w:r>
        <w:rPr>
          <w:lang w:val="en"/>
        </w:rPr>
        <w:t xml:space="preserve">            &lt;MiningField name="validLicense" usageType="active" invalidValueTreatment="asMissing" /&gt;</w:t>
      </w:r>
    </w:p>
    <w:p w14:paraId="668EF6F3" w14:textId="77777777" w:rsidR="00000000" w:rsidRDefault="001D59F6">
      <w:pPr>
        <w:pStyle w:val="HTMLPreformatted"/>
        <w:divId w:val="296574183"/>
        <w:rPr>
          <w:lang w:val="en"/>
        </w:rPr>
      </w:pPr>
      <w:r>
        <w:rPr>
          <w:lang w:val="en"/>
        </w:rPr>
        <w:t xml:space="preserve">            &lt;MiningField name="overallScore" usageType="predicted" /&gt;</w:t>
      </w:r>
    </w:p>
    <w:p w14:paraId="15A4AC03" w14:textId="77777777" w:rsidR="00000000" w:rsidRDefault="001D59F6">
      <w:pPr>
        <w:pStyle w:val="HTMLPreformatted"/>
        <w:divId w:val="296574183"/>
        <w:rPr>
          <w:lang w:val="en"/>
        </w:rPr>
      </w:pPr>
      <w:r>
        <w:rPr>
          <w:lang w:val="en"/>
        </w:rPr>
        <w:t xml:space="preserve">          &lt;/MiningSchema&gt;</w:t>
      </w:r>
    </w:p>
    <w:p w14:paraId="6967997F" w14:textId="77777777" w:rsidR="00000000" w:rsidRDefault="001D59F6">
      <w:pPr>
        <w:pStyle w:val="HTMLPreformatted"/>
        <w:divId w:val="296574183"/>
        <w:rPr>
          <w:lang w:val="en"/>
        </w:rPr>
      </w:pPr>
      <w:r>
        <w:rPr>
          <w:lang w:val="en"/>
        </w:rPr>
        <w:t xml:space="preserve">       </w:t>
      </w:r>
      <w:r>
        <w:rPr>
          <w:lang w:val="en"/>
        </w:rPr>
        <w:t xml:space="preserve">   &lt;Output&gt;</w:t>
      </w:r>
    </w:p>
    <w:p w14:paraId="467895FF" w14:textId="77777777" w:rsidR="00000000" w:rsidRDefault="001D59F6">
      <w:pPr>
        <w:pStyle w:val="HTMLPreformatted"/>
        <w:divId w:val="296574183"/>
        <w:rPr>
          <w:lang w:val="en"/>
        </w:rPr>
      </w:pPr>
      <w:r>
        <w:rPr>
          <w:lang w:val="en"/>
        </w:rPr>
        <w:t xml:space="preserve">            &lt;OutputField name="calculatedScore" displayName="Final Score" dataType="double" feature="predictedValue"                     targetField="overallScore" /&gt;</w:t>
      </w:r>
    </w:p>
    <w:p w14:paraId="1B1F30F4" w14:textId="77777777" w:rsidR="00000000" w:rsidRDefault="001D59F6">
      <w:pPr>
        <w:pStyle w:val="HTMLPreformatted"/>
        <w:divId w:val="296574183"/>
        <w:rPr>
          <w:lang w:val="en"/>
        </w:rPr>
      </w:pPr>
      <w:r>
        <w:rPr>
          <w:lang w:val="en"/>
        </w:rPr>
        <w:t xml:space="preserve">          &lt;/Output&gt;</w:t>
      </w:r>
    </w:p>
    <w:p w14:paraId="16A5C7E6" w14:textId="77777777" w:rsidR="00000000" w:rsidRDefault="001D59F6">
      <w:pPr>
        <w:pStyle w:val="HTMLPreformatted"/>
        <w:divId w:val="296574183"/>
        <w:rPr>
          <w:lang w:val="en"/>
        </w:rPr>
      </w:pPr>
      <w:r>
        <w:rPr>
          <w:lang w:val="en"/>
        </w:rPr>
        <w:t xml:space="preserve">          &lt;Characteristics&gt;</w:t>
      </w:r>
    </w:p>
    <w:p w14:paraId="70F2926D" w14:textId="77777777" w:rsidR="00000000" w:rsidRDefault="001D59F6">
      <w:pPr>
        <w:pStyle w:val="HTMLPreformatted"/>
        <w:divId w:val="296574183"/>
        <w:rPr>
          <w:lang w:val="en"/>
        </w:rPr>
      </w:pPr>
      <w:r>
        <w:rPr>
          <w:lang w:val="en"/>
        </w:rPr>
        <w:t xml:space="preserve">            &lt;Characteristic n</w:t>
      </w:r>
      <w:r>
        <w:rPr>
          <w:lang w:val="en"/>
        </w:rPr>
        <w:t>ame="AgeScore" baselineScore="0.0" reasonCode="ABZ"&gt;</w:t>
      </w:r>
    </w:p>
    <w:p w14:paraId="24E85191" w14:textId="77777777" w:rsidR="00000000" w:rsidRDefault="001D59F6">
      <w:pPr>
        <w:pStyle w:val="HTMLPreformatted"/>
        <w:divId w:val="296574183"/>
        <w:rPr>
          <w:lang w:val="en"/>
        </w:rPr>
      </w:pPr>
      <w:r>
        <w:rPr>
          <w:lang w:val="en"/>
        </w:rPr>
        <w:t xml:space="preserve">              &lt;Extension name="cellRef" value="$B$8" /&gt;</w:t>
      </w:r>
    </w:p>
    <w:p w14:paraId="7F8DE5CA" w14:textId="77777777" w:rsidR="00000000" w:rsidRDefault="001D59F6">
      <w:pPr>
        <w:pStyle w:val="HTMLPreformatted"/>
        <w:divId w:val="296574183"/>
        <w:rPr>
          <w:lang w:val="en"/>
        </w:rPr>
      </w:pPr>
      <w:r>
        <w:rPr>
          <w:lang w:val="en"/>
        </w:rPr>
        <w:t xml:space="preserve">              &lt;Attribute partialScore="10.0"&gt;</w:t>
      </w:r>
    </w:p>
    <w:p w14:paraId="01B5667B" w14:textId="77777777" w:rsidR="00000000" w:rsidRDefault="001D59F6">
      <w:pPr>
        <w:pStyle w:val="HTMLPreformatted"/>
        <w:divId w:val="296574183"/>
        <w:rPr>
          <w:lang w:val="en"/>
        </w:rPr>
      </w:pPr>
      <w:r>
        <w:rPr>
          <w:lang w:val="en"/>
        </w:rPr>
        <w:t xml:space="preserve">                &lt;Extension name="cellRef" value="$C$10" /&gt;</w:t>
      </w:r>
    </w:p>
    <w:p w14:paraId="272925F9" w14:textId="77777777" w:rsidR="00000000" w:rsidRDefault="001D59F6">
      <w:pPr>
        <w:pStyle w:val="HTMLPreformatted"/>
        <w:divId w:val="296574183"/>
        <w:rPr>
          <w:lang w:val="en"/>
        </w:rPr>
      </w:pPr>
      <w:r>
        <w:rPr>
          <w:lang w:val="en"/>
        </w:rPr>
        <w:t xml:space="preserve">                &lt;SimplePredicate field="ag</w:t>
      </w:r>
      <w:r>
        <w:rPr>
          <w:lang w:val="en"/>
        </w:rPr>
        <w:t>e" operator="lessOrEqual" value="5" /&gt;</w:t>
      </w:r>
    </w:p>
    <w:p w14:paraId="70A27828" w14:textId="77777777" w:rsidR="00000000" w:rsidRDefault="001D59F6">
      <w:pPr>
        <w:pStyle w:val="HTMLPreformatted"/>
        <w:divId w:val="296574183"/>
        <w:rPr>
          <w:lang w:val="en"/>
        </w:rPr>
      </w:pPr>
      <w:r>
        <w:rPr>
          <w:lang w:val="en"/>
        </w:rPr>
        <w:t xml:space="preserve">              &lt;/Attribute&gt;</w:t>
      </w:r>
    </w:p>
    <w:p w14:paraId="23E877F1" w14:textId="77777777" w:rsidR="00000000" w:rsidRDefault="001D59F6">
      <w:pPr>
        <w:pStyle w:val="HTMLPreformatted"/>
        <w:divId w:val="296574183"/>
        <w:rPr>
          <w:lang w:val="en"/>
        </w:rPr>
      </w:pPr>
      <w:r>
        <w:rPr>
          <w:lang w:val="en"/>
        </w:rPr>
        <w:t xml:space="preserve">              &lt;Attribute partialScore="30.0" reasonCode="CX1"&gt;</w:t>
      </w:r>
    </w:p>
    <w:p w14:paraId="284E1120" w14:textId="77777777" w:rsidR="00000000" w:rsidRDefault="001D59F6">
      <w:pPr>
        <w:pStyle w:val="HTMLPreformatted"/>
        <w:divId w:val="296574183"/>
        <w:rPr>
          <w:lang w:val="en"/>
        </w:rPr>
      </w:pPr>
      <w:r>
        <w:rPr>
          <w:lang w:val="en"/>
        </w:rPr>
        <w:t xml:space="preserve">                &lt;Extension name="cellRef" value="$C$11" /&gt;</w:t>
      </w:r>
    </w:p>
    <w:p w14:paraId="55F3B16B" w14:textId="77777777" w:rsidR="00000000" w:rsidRDefault="001D59F6">
      <w:pPr>
        <w:pStyle w:val="HTMLPreformatted"/>
        <w:divId w:val="296574183"/>
        <w:rPr>
          <w:lang w:val="en"/>
        </w:rPr>
      </w:pPr>
      <w:r>
        <w:rPr>
          <w:lang w:val="en"/>
        </w:rPr>
        <w:t xml:space="preserve">                &lt;CompoundPredicate booleanOperator="and"&gt;</w:t>
      </w:r>
    </w:p>
    <w:p w14:paraId="00EA49F0" w14:textId="77777777" w:rsidR="00000000" w:rsidRDefault="001D59F6">
      <w:pPr>
        <w:pStyle w:val="HTMLPreformatted"/>
        <w:divId w:val="296574183"/>
        <w:rPr>
          <w:lang w:val="en"/>
        </w:rPr>
      </w:pPr>
      <w:r>
        <w:rPr>
          <w:lang w:val="en"/>
        </w:rPr>
        <w:t xml:space="preserve">          </w:t>
      </w:r>
      <w:r>
        <w:rPr>
          <w:lang w:val="en"/>
        </w:rPr>
        <w:t xml:space="preserve">        &lt;SimplePredicate field="age" operator="greaterOrEqual" value="5" /&gt;</w:t>
      </w:r>
    </w:p>
    <w:p w14:paraId="37233D87" w14:textId="77777777" w:rsidR="00000000" w:rsidRDefault="001D59F6">
      <w:pPr>
        <w:pStyle w:val="HTMLPreformatted"/>
        <w:divId w:val="296574183"/>
        <w:rPr>
          <w:lang w:val="en"/>
        </w:rPr>
      </w:pPr>
      <w:r>
        <w:rPr>
          <w:lang w:val="en"/>
        </w:rPr>
        <w:t xml:space="preserve">                  &lt;SimplePredicate field="age" operator="lessThan" value="12" /&gt;</w:t>
      </w:r>
    </w:p>
    <w:p w14:paraId="5DFC2681" w14:textId="77777777" w:rsidR="00000000" w:rsidRDefault="001D59F6">
      <w:pPr>
        <w:pStyle w:val="HTMLPreformatted"/>
        <w:divId w:val="296574183"/>
        <w:rPr>
          <w:lang w:val="en"/>
        </w:rPr>
      </w:pPr>
      <w:r>
        <w:rPr>
          <w:lang w:val="en"/>
        </w:rPr>
        <w:t xml:space="preserve">                &lt;/CompoundPredicate&gt;</w:t>
      </w:r>
    </w:p>
    <w:p w14:paraId="2D5E0C97" w14:textId="77777777" w:rsidR="00000000" w:rsidRDefault="001D59F6">
      <w:pPr>
        <w:pStyle w:val="HTMLPreformatted"/>
        <w:divId w:val="296574183"/>
        <w:rPr>
          <w:lang w:val="en"/>
        </w:rPr>
      </w:pPr>
      <w:r>
        <w:rPr>
          <w:lang w:val="en"/>
        </w:rPr>
        <w:t xml:space="preserve">              &lt;/Attribute&gt;</w:t>
      </w:r>
    </w:p>
    <w:p w14:paraId="0C15BBA6" w14:textId="77777777" w:rsidR="00000000" w:rsidRDefault="001D59F6">
      <w:pPr>
        <w:pStyle w:val="HTMLPreformatted"/>
        <w:divId w:val="296574183"/>
        <w:rPr>
          <w:lang w:val="en"/>
        </w:rPr>
      </w:pPr>
      <w:r>
        <w:rPr>
          <w:lang w:val="en"/>
        </w:rPr>
        <w:t xml:space="preserve">              &lt;Attribute partialSco</w:t>
      </w:r>
      <w:r>
        <w:rPr>
          <w:lang w:val="en"/>
        </w:rPr>
        <w:t>re="40.0" reasonCode="CX2"&gt;</w:t>
      </w:r>
    </w:p>
    <w:p w14:paraId="38CC8B06" w14:textId="77777777" w:rsidR="00000000" w:rsidRDefault="001D59F6">
      <w:pPr>
        <w:pStyle w:val="HTMLPreformatted"/>
        <w:divId w:val="296574183"/>
        <w:rPr>
          <w:lang w:val="en"/>
        </w:rPr>
      </w:pPr>
      <w:r>
        <w:rPr>
          <w:lang w:val="en"/>
        </w:rPr>
        <w:t xml:space="preserve">                &lt;Extension name="cellRef" value="$C$12" /&gt;</w:t>
      </w:r>
    </w:p>
    <w:p w14:paraId="19FE361B" w14:textId="77777777" w:rsidR="00000000" w:rsidRDefault="001D59F6">
      <w:pPr>
        <w:pStyle w:val="HTMLPreformatted"/>
        <w:divId w:val="296574183"/>
        <w:rPr>
          <w:lang w:val="en"/>
        </w:rPr>
      </w:pPr>
      <w:r>
        <w:rPr>
          <w:lang w:val="en"/>
        </w:rPr>
        <w:t xml:space="preserve">                &lt;CompoundPredicate booleanOperator="and"&gt;</w:t>
      </w:r>
    </w:p>
    <w:p w14:paraId="486E63E1" w14:textId="77777777" w:rsidR="00000000" w:rsidRDefault="001D59F6">
      <w:pPr>
        <w:pStyle w:val="HTMLPreformatted"/>
        <w:divId w:val="296574183"/>
        <w:rPr>
          <w:lang w:val="en"/>
        </w:rPr>
      </w:pPr>
      <w:r>
        <w:rPr>
          <w:lang w:val="en"/>
        </w:rPr>
        <w:t xml:space="preserve">                  &lt;SimplePredicate field="age" operator="greaterOrEqual" value="13" /&gt;</w:t>
      </w:r>
    </w:p>
    <w:p w14:paraId="4DFA7FCF" w14:textId="77777777" w:rsidR="00000000" w:rsidRDefault="001D59F6">
      <w:pPr>
        <w:pStyle w:val="HTMLPreformatted"/>
        <w:divId w:val="296574183"/>
        <w:rPr>
          <w:lang w:val="en"/>
        </w:rPr>
      </w:pPr>
      <w:r>
        <w:rPr>
          <w:lang w:val="en"/>
        </w:rPr>
        <w:t xml:space="preserve">                  &lt;Simpl</w:t>
      </w:r>
      <w:r>
        <w:rPr>
          <w:lang w:val="en"/>
        </w:rPr>
        <w:t>ePredicate field="age" operator="lessThan" value="44" /&gt;</w:t>
      </w:r>
    </w:p>
    <w:p w14:paraId="1E061692" w14:textId="77777777" w:rsidR="00000000" w:rsidRDefault="001D59F6">
      <w:pPr>
        <w:pStyle w:val="HTMLPreformatted"/>
        <w:divId w:val="296574183"/>
        <w:rPr>
          <w:lang w:val="en"/>
        </w:rPr>
      </w:pPr>
      <w:r>
        <w:rPr>
          <w:lang w:val="en"/>
        </w:rPr>
        <w:t xml:space="preserve">                &lt;/CompoundPredicate&gt;</w:t>
      </w:r>
    </w:p>
    <w:p w14:paraId="6A9CA7DE" w14:textId="77777777" w:rsidR="00000000" w:rsidRDefault="001D59F6">
      <w:pPr>
        <w:pStyle w:val="HTMLPreformatted"/>
        <w:divId w:val="296574183"/>
        <w:rPr>
          <w:lang w:val="en"/>
        </w:rPr>
      </w:pPr>
      <w:r>
        <w:rPr>
          <w:lang w:val="en"/>
        </w:rPr>
        <w:t xml:space="preserve">              &lt;/Attribute&gt;</w:t>
      </w:r>
    </w:p>
    <w:p w14:paraId="16E0DEC5" w14:textId="77777777" w:rsidR="00000000" w:rsidRDefault="001D59F6">
      <w:pPr>
        <w:pStyle w:val="HTMLPreformatted"/>
        <w:divId w:val="296574183"/>
        <w:rPr>
          <w:lang w:val="en"/>
        </w:rPr>
      </w:pPr>
      <w:r>
        <w:rPr>
          <w:lang w:val="en"/>
        </w:rPr>
        <w:t xml:space="preserve">              &lt;Attribute partialScore="25.0"&gt;</w:t>
      </w:r>
    </w:p>
    <w:p w14:paraId="4BCEED5A" w14:textId="77777777" w:rsidR="00000000" w:rsidRDefault="001D59F6">
      <w:pPr>
        <w:pStyle w:val="HTMLPreformatted"/>
        <w:divId w:val="296574183"/>
        <w:rPr>
          <w:lang w:val="en"/>
        </w:rPr>
      </w:pPr>
      <w:r>
        <w:rPr>
          <w:lang w:val="en"/>
        </w:rPr>
        <w:t xml:space="preserve">                &lt;</w:t>
      </w:r>
      <w:r>
        <w:rPr>
          <w:lang w:val="en"/>
        </w:rPr>
        <w:t>Extension name="cellRef" value="$C$13" /&gt;</w:t>
      </w:r>
    </w:p>
    <w:p w14:paraId="5C7481F7" w14:textId="77777777" w:rsidR="00000000" w:rsidRDefault="001D59F6">
      <w:pPr>
        <w:pStyle w:val="HTMLPreformatted"/>
        <w:divId w:val="296574183"/>
        <w:rPr>
          <w:lang w:val="en"/>
        </w:rPr>
      </w:pPr>
      <w:r>
        <w:rPr>
          <w:lang w:val="en"/>
        </w:rPr>
        <w:t xml:space="preserve">                &lt;SimplePredicate field="age" operator="greaterOrEqual" value="45" /&gt;</w:t>
      </w:r>
    </w:p>
    <w:p w14:paraId="7CAACCA0" w14:textId="77777777" w:rsidR="00000000" w:rsidRDefault="001D59F6">
      <w:pPr>
        <w:pStyle w:val="HTMLPreformatted"/>
        <w:divId w:val="296574183"/>
        <w:rPr>
          <w:lang w:val="en"/>
        </w:rPr>
      </w:pPr>
      <w:r>
        <w:rPr>
          <w:lang w:val="en"/>
        </w:rPr>
        <w:t xml:space="preserve">              &lt;/Attribute&gt;</w:t>
      </w:r>
    </w:p>
    <w:p w14:paraId="3F79058B" w14:textId="77777777" w:rsidR="00000000" w:rsidRDefault="001D59F6">
      <w:pPr>
        <w:pStyle w:val="HTMLPreformatted"/>
        <w:divId w:val="296574183"/>
        <w:rPr>
          <w:lang w:val="en"/>
        </w:rPr>
      </w:pPr>
      <w:r>
        <w:rPr>
          <w:lang w:val="en"/>
        </w:rPr>
        <w:t xml:space="preserve">            &lt;/Characteristic&gt;</w:t>
      </w:r>
    </w:p>
    <w:p w14:paraId="20D6833C" w14:textId="77777777" w:rsidR="00000000" w:rsidRDefault="001D59F6">
      <w:pPr>
        <w:pStyle w:val="HTMLPreformatted"/>
        <w:divId w:val="296574183"/>
        <w:rPr>
          <w:lang w:val="en"/>
        </w:rPr>
      </w:pPr>
      <w:r>
        <w:rPr>
          <w:lang w:val="en"/>
        </w:rPr>
        <w:t xml:space="preserve">            &lt;Characteristic name="OccupationScore" baselineScore="0.0"&gt;</w:t>
      </w:r>
    </w:p>
    <w:p w14:paraId="60755130" w14:textId="77777777" w:rsidR="00000000" w:rsidRDefault="001D59F6">
      <w:pPr>
        <w:pStyle w:val="HTMLPreformatted"/>
        <w:divId w:val="296574183"/>
        <w:rPr>
          <w:lang w:val="en"/>
        </w:rPr>
      </w:pPr>
      <w:r>
        <w:rPr>
          <w:lang w:val="en"/>
        </w:rPr>
        <w:lastRenderedPageBreak/>
        <w:t xml:space="preserve">              &lt;Extension name="cellRef" value="$B$16" /&gt;</w:t>
      </w:r>
    </w:p>
    <w:p w14:paraId="0FB887B7" w14:textId="77777777" w:rsidR="00000000" w:rsidRDefault="001D59F6">
      <w:pPr>
        <w:pStyle w:val="HTMLPreformatted"/>
        <w:divId w:val="296574183"/>
        <w:rPr>
          <w:lang w:val="en"/>
        </w:rPr>
      </w:pPr>
      <w:r>
        <w:rPr>
          <w:lang w:val="en"/>
        </w:rPr>
        <w:t xml:space="preserve">              &lt;Attribute partialScore="-10.0" reasonCode="CX2"&gt;</w:t>
      </w:r>
    </w:p>
    <w:p w14:paraId="353B32D3" w14:textId="77777777" w:rsidR="00000000" w:rsidRDefault="001D59F6">
      <w:pPr>
        <w:pStyle w:val="HTMLPreformatted"/>
        <w:divId w:val="296574183"/>
        <w:rPr>
          <w:lang w:val="en"/>
        </w:rPr>
      </w:pPr>
      <w:r>
        <w:rPr>
          <w:lang w:val="en"/>
        </w:rPr>
        <w:t xml:space="preserve">                &lt;Extension name="description" value="skydiving is a risky occupation" /&gt;</w:t>
      </w:r>
    </w:p>
    <w:p w14:paraId="3B199D19" w14:textId="77777777" w:rsidR="00000000" w:rsidRDefault="001D59F6">
      <w:pPr>
        <w:pStyle w:val="HTMLPreformatted"/>
        <w:divId w:val="296574183"/>
        <w:rPr>
          <w:lang w:val="en"/>
        </w:rPr>
      </w:pPr>
      <w:r>
        <w:rPr>
          <w:lang w:val="en"/>
        </w:rPr>
        <w:t xml:space="preserve">                &lt;Extension name="cellRef" valu</w:t>
      </w:r>
      <w:r>
        <w:rPr>
          <w:lang w:val="en"/>
        </w:rPr>
        <w:t>e="$C$18" /&gt;</w:t>
      </w:r>
    </w:p>
    <w:p w14:paraId="60AC96C1" w14:textId="77777777" w:rsidR="00000000" w:rsidRDefault="001D59F6">
      <w:pPr>
        <w:pStyle w:val="HTMLPreformatted"/>
        <w:divId w:val="296574183"/>
        <w:rPr>
          <w:lang w:val="en"/>
        </w:rPr>
      </w:pPr>
      <w:r>
        <w:rPr>
          <w:lang w:val="en"/>
        </w:rPr>
        <w:t xml:space="preserve">                &lt;SimpleSetPredicate field="occupation" booleanOperator="isIn"&gt;</w:t>
      </w:r>
    </w:p>
    <w:p w14:paraId="58205FAD" w14:textId="77777777" w:rsidR="00000000" w:rsidRDefault="001D59F6">
      <w:pPr>
        <w:pStyle w:val="HTMLPreformatted"/>
        <w:divId w:val="296574183"/>
        <w:rPr>
          <w:lang w:val="en"/>
        </w:rPr>
      </w:pPr>
      <w:r>
        <w:rPr>
          <w:lang w:val="en"/>
        </w:rPr>
        <w:t xml:space="preserve">                  &lt;Array n="2" type="string"&gt;SKYDIVER ASTRONAUT&lt;/Array&gt;</w:t>
      </w:r>
    </w:p>
    <w:p w14:paraId="6D034976" w14:textId="77777777" w:rsidR="00000000" w:rsidRDefault="001D59F6">
      <w:pPr>
        <w:pStyle w:val="HTMLPreformatted"/>
        <w:divId w:val="296574183"/>
        <w:rPr>
          <w:lang w:val="en"/>
        </w:rPr>
      </w:pPr>
      <w:r>
        <w:rPr>
          <w:lang w:val="en"/>
        </w:rPr>
        <w:t xml:space="preserve">                &lt;/SimpleSetPredicate&gt;</w:t>
      </w:r>
    </w:p>
    <w:p w14:paraId="32261700" w14:textId="77777777" w:rsidR="00000000" w:rsidRDefault="001D59F6">
      <w:pPr>
        <w:pStyle w:val="HTMLPreformatted"/>
        <w:divId w:val="296574183"/>
        <w:rPr>
          <w:lang w:val="en"/>
        </w:rPr>
      </w:pPr>
      <w:r>
        <w:rPr>
          <w:lang w:val="en"/>
        </w:rPr>
        <w:t xml:space="preserve">              &lt;/Attribute&gt;</w:t>
      </w:r>
    </w:p>
    <w:p w14:paraId="7A4D1A76" w14:textId="77777777" w:rsidR="00000000" w:rsidRDefault="001D59F6">
      <w:pPr>
        <w:pStyle w:val="HTMLPreformatted"/>
        <w:divId w:val="296574183"/>
        <w:rPr>
          <w:lang w:val="en"/>
        </w:rPr>
      </w:pPr>
      <w:r>
        <w:rPr>
          <w:lang w:val="en"/>
        </w:rPr>
        <w:t xml:space="preserve">              &lt;Attribute pa</w:t>
      </w:r>
      <w:r>
        <w:rPr>
          <w:lang w:val="en"/>
        </w:rPr>
        <w:t>rtialScore="10.0"&gt;</w:t>
      </w:r>
    </w:p>
    <w:p w14:paraId="7AFD1B4C" w14:textId="77777777" w:rsidR="00000000" w:rsidRDefault="001D59F6">
      <w:pPr>
        <w:pStyle w:val="HTMLPreformatted"/>
        <w:divId w:val="296574183"/>
        <w:rPr>
          <w:lang w:val="en"/>
        </w:rPr>
      </w:pPr>
      <w:r>
        <w:rPr>
          <w:lang w:val="en"/>
        </w:rPr>
        <w:t xml:space="preserve">                &lt;Extension name="cellRef" value="$C$19" /&gt;</w:t>
      </w:r>
    </w:p>
    <w:p w14:paraId="5B0D2B51" w14:textId="77777777" w:rsidR="00000000" w:rsidRDefault="001D59F6">
      <w:pPr>
        <w:pStyle w:val="HTMLPreformatted"/>
        <w:divId w:val="296574183"/>
        <w:rPr>
          <w:lang w:val="en"/>
        </w:rPr>
      </w:pPr>
      <w:r>
        <w:rPr>
          <w:lang w:val="en"/>
        </w:rPr>
        <w:t xml:space="preserve">                &lt;SimpleSetPredicate field="occupation" booleanOperator="isIn"&gt;</w:t>
      </w:r>
    </w:p>
    <w:p w14:paraId="2343B43E" w14:textId="77777777" w:rsidR="00000000" w:rsidRDefault="001D59F6">
      <w:pPr>
        <w:pStyle w:val="HTMLPreformatted"/>
        <w:divId w:val="296574183"/>
        <w:rPr>
          <w:lang w:val="en"/>
        </w:rPr>
      </w:pPr>
      <w:r>
        <w:rPr>
          <w:lang w:val="en"/>
        </w:rPr>
        <w:t xml:space="preserve">                  &lt;Array n="2" type="string"&gt;TEACHER INSTRUCTOR&lt;/Array&gt;</w:t>
      </w:r>
    </w:p>
    <w:p w14:paraId="776684FD" w14:textId="77777777" w:rsidR="00000000" w:rsidRDefault="001D59F6">
      <w:pPr>
        <w:pStyle w:val="HTMLPreformatted"/>
        <w:divId w:val="296574183"/>
        <w:rPr>
          <w:lang w:val="en"/>
        </w:rPr>
      </w:pPr>
      <w:r>
        <w:rPr>
          <w:lang w:val="en"/>
        </w:rPr>
        <w:t xml:space="preserve">                &lt;/SimpleSet</w:t>
      </w:r>
      <w:r>
        <w:rPr>
          <w:lang w:val="en"/>
        </w:rPr>
        <w:t>Predicate&gt;</w:t>
      </w:r>
    </w:p>
    <w:p w14:paraId="3308CF47" w14:textId="77777777" w:rsidR="00000000" w:rsidRDefault="001D59F6">
      <w:pPr>
        <w:pStyle w:val="HTMLPreformatted"/>
        <w:divId w:val="296574183"/>
        <w:rPr>
          <w:lang w:val="en"/>
        </w:rPr>
      </w:pPr>
      <w:r>
        <w:rPr>
          <w:lang w:val="en"/>
        </w:rPr>
        <w:t xml:space="preserve">              &lt;/Attribute&gt;</w:t>
      </w:r>
    </w:p>
    <w:p w14:paraId="7404A9E3" w14:textId="77777777" w:rsidR="00000000" w:rsidRDefault="001D59F6">
      <w:pPr>
        <w:pStyle w:val="HTMLPreformatted"/>
        <w:divId w:val="296574183"/>
        <w:rPr>
          <w:lang w:val="en"/>
        </w:rPr>
      </w:pPr>
      <w:r>
        <w:rPr>
          <w:lang w:val="en"/>
        </w:rPr>
        <w:t xml:space="preserve">              &lt;Attribute partialScore="5.0"&gt;</w:t>
      </w:r>
    </w:p>
    <w:p w14:paraId="71F65429" w14:textId="77777777" w:rsidR="00000000" w:rsidRDefault="001D59F6">
      <w:pPr>
        <w:pStyle w:val="HTMLPreformatted"/>
        <w:divId w:val="296574183"/>
        <w:rPr>
          <w:lang w:val="en"/>
        </w:rPr>
      </w:pPr>
      <w:r>
        <w:rPr>
          <w:lang w:val="en"/>
        </w:rPr>
        <w:t xml:space="preserve">                &lt;Extension name="cellRef" value="$C$20" /&gt;</w:t>
      </w:r>
    </w:p>
    <w:p w14:paraId="12079BEA" w14:textId="77777777" w:rsidR="00000000" w:rsidRDefault="001D59F6">
      <w:pPr>
        <w:pStyle w:val="HTMLPreformatted"/>
        <w:divId w:val="296574183"/>
        <w:rPr>
          <w:lang w:val="en"/>
        </w:rPr>
      </w:pPr>
      <w:r>
        <w:rPr>
          <w:lang w:val="en"/>
        </w:rPr>
        <w:t xml:space="preserve">                &lt;SimplePredicate field="occupation" operator="equal" value="PROGRAMMER" /&gt;</w:t>
      </w:r>
    </w:p>
    <w:p w14:paraId="48F50C97" w14:textId="77777777" w:rsidR="00000000" w:rsidRDefault="001D59F6">
      <w:pPr>
        <w:pStyle w:val="HTMLPreformatted"/>
        <w:divId w:val="296574183"/>
        <w:rPr>
          <w:lang w:val="en"/>
        </w:rPr>
      </w:pPr>
      <w:r>
        <w:rPr>
          <w:lang w:val="en"/>
        </w:rPr>
        <w:t xml:space="preserve">              &lt;/Attribu</w:t>
      </w:r>
      <w:r>
        <w:rPr>
          <w:lang w:val="en"/>
        </w:rPr>
        <w:t>te&gt;</w:t>
      </w:r>
    </w:p>
    <w:p w14:paraId="7BF0D99D" w14:textId="77777777" w:rsidR="00000000" w:rsidRDefault="001D59F6">
      <w:pPr>
        <w:pStyle w:val="HTMLPreformatted"/>
        <w:divId w:val="296574183"/>
        <w:rPr>
          <w:lang w:val="en"/>
        </w:rPr>
      </w:pPr>
      <w:r>
        <w:rPr>
          <w:lang w:val="en"/>
        </w:rPr>
        <w:t xml:space="preserve">            &lt;/Characteristic&gt;</w:t>
      </w:r>
    </w:p>
    <w:p w14:paraId="61D9574A" w14:textId="77777777" w:rsidR="00000000" w:rsidRDefault="001D59F6">
      <w:pPr>
        <w:pStyle w:val="HTMLPreformatted"/>
        <w:divId w:val="296574183"/>
        <w:rPr>
          <w:lang w:val="en"/>
        </w:rPr>
      </w:pPr>
      <w:r>
        <w:rPr>
          <w:lang w:val="en"/>
        </w:rPr>
        <w:t xml:space="preserve">            &lt;Characteristic name="ResidenceStateScore" baselineScore="0.0" reasonCode="RES"&gt;</w:t>
      </w:r>
    </w:p>
    <w:p w14:paraId="69F6AA71" w14:textId="77777777" w:rsidR="00000000" w:rsidRDefault="001D59F6">
      <w:pPr>
        <w:pStyle w:val="HTMLPreformatted"/>
        <w:divId w:val="296574183"/>
        <w:rPr>
          <w:lang w:val="en"/>
        </w:rPr>
      </w:pPr>
      <w:r>
        <w:rPr>
          <w:lang w:val="en"/>
        </w:rPr>
        <w:t xml:space="preserve">              &lt;Extension name="cellRef" value="$B$22" /&gt;</w:t>
      </w:r>
    </w:p>
    <w:p w14:paraId="36F594DB" w14:textId="77777777" w:rsidR="00000000" w:rsidRDefault="001D59F6">
      <w:pPr>
        <w:pStyle w:val="HTMLPreformatted"/>
        <w:divId w:val="296574183"/>
        <w:rPr>
          <w:lang w:val="en"/>
        </w:rPr>
      </w:pPr>
      <w:r>
        <w:rPr>
          <w:lang w:val="en"/>
        </w:rPr>
        <w:t xml:space="preserve">              &lt;</w:t>
      </w:r>
      <w:r>
        <w:rPr>
          <w:lang w:val="en"/>
        </w:rPr>
        <w:t>Attribute partialScore="-10.0"&gt;</w:t>
      </w:r>
    </w:p>
    <w:p w14:paraId="065C6D4E" w14:textId="77777777" w:rsidR="00000000" w:rsidRDefault="001D59F6">
      <w:pPr>
        <w:pStyle w:val="HTMLPreformatted"/>
        <w:divId w:val="296574183"/>
        <w:rPr>
          <w:lang w:val="en"/>
        </w:rPr>
      </w:pPr>
      <w:r>
        <w:rPr>
          <w:lang w:val="en"/>
        </w:rPr>
        <w:t xml:space="preserve">                &lt;Extension name="cellRef" value="$C$24" /&gt;</w:t>
      </w:r>
    </w:p>
    <w:p w14:paraId="22D9F15A" w14:textId="77777777" w:rsidR="00000000" w:rsidRDefault="001D59F6">
      <w:pPr>
        <w:pStyle w:val="HTMLPreformatted"/>
        <w:divId w:val="296574183"/>
        <w:rPr>
          <w:lang w:val="en"/>
        </w:rPr>
      </w:pPr>
      <w:r>
        <w:rPr>
          <w:lang w:val="en"/>
        </w:rPr>
        <w:t xml:space="preserve">                &lt;SimplePredicate field="residenceState" operator="equal" value="AP" /&gt;</w:t>
      </w:r>
    </w:p>
    <w:p w14:paraId="1E0CBD06" w14:textId="77777777" w:rsidR="00000000" w:rsidRDefault="001D59F6">
      <w:pPr>
        <w:pStyle w:val="HTMLPreformatted"/>
        <w:divId w:val="296574183"/>
        <w:rPr>
          <w:lang w:val="en"/>
        </w:rPr>
      </w:pPr>
      <w:r>
        <w:rPr>
          <w:lang w:val="en"/>
        </w:rPr>
        <w:t xml:space="preserve">              &lt;/Attribute&gt;</w:t>
      </w:r>
    </w:p>
    <w:p w14:paraId="69BC52EA" w14:textId="77777777" w:rsidR="00000000" w:rsidRDefault="001D59F6">
      <w:pPr>
        <w:pStyle w:val="HTMLPreformatted"/>
        <w:divId w:val="296574183"/>
        <w:rPr>
          <w:lang w:val="en"/>
        </w:rPr>
      </w:pPr>
      <w:r>
        <w:rPr>
          <w:lang w:val="en"/>
        </w:rPr>
        <w:t xml:space="preserve">              &lt;Attribute partialScore="10.0"&gt;</w:t>
      </w:r>
    </w:p>
    <w:p w14:paraId="78C5BCA3" w14:textId="77777777" w:rsidR="00000000" w:rsidRDefault="001D59F6">
      <w:pPr>
        <w:pStyle w:val="HTMLPreformatted"/>
        <w:divId w:val="296574183"/>
        <w:rPr>
          <w:lang w:val="en"/>
        </w:rPr>
      </w:pPr>
      <w:r>
        <w:rPr>
          <w:lang w:val="en"/>
        </w:rPr>
        <w:t xml:space="preserve">     </w:t>
      </w:r>
      <w:r>
        <w:rPr>
          <w:lang w:val="en"/>
        </w:rPr>
        <w:t xml:space="preserve">           &lt;Extension name="cellRef" value="$C$25" /&gt;</w:t>
      </w:r>
    </w:p>
    <w:p w14:paraId="54E2AD0E" w14:textId="77777777" w:rsidR="00000000" w:rsidRDefault="001D59F6">
      <w:pPr>
        <w:pStyle w:val="HTMLPreformatted"/>
        <w:divId w:val="296574183"/>
        <w:rPr>
          <w:lang w:val="en"/>
        </w:rPr>
      </w:pPr>
      <w:r>
        <w:rPr>
          <w:lang w:val="en"/>
        </w:rPr>
        <w:t xml:space="preserve">                &lt;SimplePredicate field="residenceState" operator="equal" value="KN" /&gt;</w:t>
      </w:r>
    </w:p>
    <w:p w14:paraId="1715C509" w14:textId="77777777" w:rsidR="00000000" w:rsidRDefault="001D59F6">
      <w:pPr>
        <w:pStyle w:val="HTMLPreformatted"/>
        <w:divId w:val="296574183"/>
        <w:rPr>
          <w:lang w:val="en"/>
        </w:rPr>
      </w:pPr>
      <w:r>
        <w:rPr>
          <w:lang w:val="en"/>
        </w:rPr>
        <w:t xml:space="preserve">              &lt;/Attribute&gt;</w:t>
      </w:r>
    </w:p>
    <w:p w14:paraId="3934A0AB" w14:textId="77777777" w:rsidR="00000000" w:rsidRDefault="001D59F6">
      <w:pPr>
        <w:pStyle w:val="HTMLPreformatted"/>
        <w:divId w:val="296574183"/>
        <w:rPr>
          <w:lang w:val="en"/>
        </w:rPr>
      </w:pPr>
      <w:r>
        <w:rPr>
          <w:lang w:val="en"/>
        </w:rPr>
        <w:t xml:space="preserve">              &lt;Attribute partialScore="5.0"&gt;</w:t>
      </w:r>
    </w:p>
    <w:p w14:paraId="33049504" w14:textId="77777777" w:rsidR="00000000" w:rsidRDefault="001D59F6">
      <w:pPr>
        <w:pStyle w:val="HTMLPreformatted"/>
        <w:divId w:val="296574183"/>
        <w:rPr>
          <w:lang w:val="en"/>
        </w:rPr>
      </w:pPr>
      <w:r>
        <w:rPr>
          <w:lang w:val="en"/>
        </w:rPr>
        <w:t xml:space="preserve">                &lt;Extension name="cellRef" v</w:t>
      </w:r>
      <w:r>
        <w:rPr>
          <w:lang w:val="en"/>
        </w:rPr>
        <w:t>alue="$C$26" /&gt;</w:t>
      </w:r>
    </w:p>
    <w:p w14:paraId="51D58C93" w14:textId="77777777" w:rsidR="00000000" w:rsidRDefault="001D59F6">
      <w:pPr>
        <w:pStyle w:val="HTMLPreformatted"/>
        <w:divId w:val="296574183"/>
        <w:rPr>
          <w:lang w:val="en"/>
        </w:rPr>
      </w:pPr>
      <w:r>
        <w:rPr>
          <w:lang w:val="en"/>
        </w:rPr>
        <w:t xml:space="preserve">                &lt;SimplePredicate field="residenceState" operator="equal" value="TN" /&gt;</w:t>
      </w:r>
    </w:p>
    <w:p w14:paraId="087EC03E" w14:textId="77777777" w:rsidR="00000000" w:rsidRDefault="001D59F6">
      <w:pPr>
        <w:pStyle w:val="HTMLPreformatted"/>
        <w:divId w:val="296574183"/>
        <w:rPr>
          <w:lang w:val="en"/>
        </w:rPr>
      </w:pPr>
      <w:r>
        <w:rPr>
          <w:lang w:val="en"/>
        </w:rPr>
        <w:t xml:space="preserve">              &lt;/Attribute&gt;</w:t>
      </w:r>
    </w:p>
    <w:p w14:paraId="01A1C007" w14:textId="77777777" w:rsidR="00000000" w:rsidRDefault="001D59F6">
      <w:pPr>
        <w:pStyle w:val="HTMLPreformatted"/>
        <w:divId w:val="296574183"/>
        <w:rPr>
          <w:lang w:val="en"/>
        </w:rPr>
      </w:pPr>
      <w:r>
        <w:rPr>
          <w:lang w:val="en"/>
        </w:rPr>
        <w:t xml:space="preserve">            &lt;/Characteristic&gt;</w:t>
      </w:r>
    </w:p>
    <w:p w14:paraId="3550742E" w14:textId="77777777" w:rsidR="00000000" w:rsidRDefault="001D59F6">
      <w:pPr>
        <w:pStyle w:val="HTMLPreformatted"/>
        <w:divId w:val="296574183"/>
        <w:rPr>
          <w:lang w:val="en"/>
        </w:rPr>
      </w:pPr>
      <w:r>
        <w:rPr>
          <w:lang w:val="en"/>
        </w:rPr>
        <w:t xml:space="preserve">            &lt;Characteristic name="ValidLicenseScore" baselineScore="0.0"&gt;</w:t>
      </w:r>
    </w:p>
    <w:p w14:paraId="6A85E5EC" w14:textId="77777777" w:rsidR="00000000" w:rsidRDefault="001D59F6">
      <w:pPr>
        <w:pStyle w:val="HTMLPreformatted"/>
        <w:divId w:val="296574183"/>
        <w:rPr>
          <w:lang w:val="en"/>
        </w:rPr>
      </w:pPr>
      <w:r>
        <w:rPr>
          <w:lang w:val="en"/>
        </w:rPr>
        <w:t xml:space="preserve">              &lt;Extensi</w:t>
      </w:r>
      <w:r>
        <w:rPr>
          <w:lang w:val="en"/>
        </w:rPr>
        <w:t>on name="cellRef" value="$B$28" /&gt;</w:t>
      </w:r>
    </w:p>
    <w:p w14:paraId="2DD27294" w14:textId="77777777" w:rsidR="00000000" w:rsidRDefault="001D59F6">
      <w:pPr>
        <w:pStyle w:val="HTMLPreformatted"/>
        <w:divId w:val="296574183"/>
        <w:rPr>
          <w:lang w:val="en"/>
        </w:rPr>
      </w:pPr>
      <w:r>
        <w:rPr>
          <w:lang w:val="en"/>
        </w:rPr>
        <w:t xml:space="preserve">              &lt;Attribute partialScore="1.0" reasonCode="LX00"&gt;</w:t>
      </w:r>
    </w:p>
    <w:p w14:paraId="7D825FD8" w14:textId="77777777" w:rsidR="00000000" w:rsidRDefault="001D59F6">
      <w:pPr>
        <w:pStyle w:val="HTMLPreformatted"/>
        <w:divId w:val="296574183"/>
        <w:rPr>
          <w:lang w:val="en"/>
        </w:rPr>
      </w:pPr>
      <w:r>
        <w:rPr>
          <w:lang w:val="en"/>
        </w:rPr>
        <w:t xml:space="preserve">                &lt;Extension name="cellRef" value="$C$30" /&gt;</w:t>
      </w:r>
    </w:p>
    <w:p w14:paraId="0DA3D7A2" w14:textId="77777777" w:rsidR="00000000" w:rsidRDefault="001D59F6">
      <w:pPr>
        <w:pStyle w:val="HTMLPreformatted"/>
        <w:divId w:val="296574183"/>
        <w:rPr>
          <w:lang w:val="en"/>
        </w:rPr>
      </w:pPr>
      <w:r>
        <w:rPr>
          <w:lang w:val="en"/>
        </w:rPr>
        <w:lastRenderedPageBreak/>
        <w:t xml:space="preserve">                &lt;SimplePredicate field="validLicense" operator="equal" value="true" /&gt;</w:t>
      </w:r>
    </w:p>
    <w:p w14:paraId="6194268F" w14:textId="77777777" w:rsidR="00000000" w:rsidRDefault="001D59F6">
      <w:pPr>
        <w:pStyle w:val="HTMLPreformatted"/>
        <w:divId w:val="296574183"/>
        <w:rPr>
          <w:lang w:val="en"/>
        </w:rPr>
      </w:pPr>
      <w:r>
        <w:rPr>
          <w:lang w:val="en"/>
        </w:rPr>
        <w:t xml:space="preserve">            </w:t>
      </w:r>
      <w:r>
        <w:rPr>
          <w:lang w:val="en"/>
        </w:rPr>
        <w:t xml:space="preserve">  &lt;/Attribute&gt;</w:t>
      </w:r>
    </w:p>
    <w:p w14:paraId="0B982B72" w14:textId="77777777" w:rsidR="00000000" w:rsidRDefault="001D59F6">
      <w:pPr>
        <w:pStyle w:val="HTMLPreformatted"/>
        <w:divId w:val="296574183"/>
        <w:rPr>
          <w:lang w:val="en"/>
        </w:rPr>
      </w:pPr>
      <w:r>
        <w:rPr>
          <w:lang w:val="en"/>
        </w:rPr>
        <w:t xml:space="preserve">              &lt;Attribute partialScore="-1.0" reasonCode="LX00"&gt;</w:t>
      </w:r>
    </w:p>
    <w:p w14:paraId="67C772AD" w14:textId="77777777" w:rsidR="00000000" w:rsidRDefault="001D59F6">
      <w:pPr>
        <w:pStyle w:val="HTMLPreformatted"/>
        <w:divId w:val="296574183"/>
        <w:rPr>
          <w:lang w:val="en"/>
        </w:rPr>
      </w:pPr>
      <w:r>
        <w:rPr>
          <w:lang w:val="en"/>
        </w:rPr>
        <w:t xml:space="preserve">                &lt;Extension name="cellRef" value="$C$31" /&gt;</w:t>
      </w:r>
    </w:p>
    <w:p w14:paraId="698754E0" w14:textId="77777777" w:rsidR="00000000" w:rsidRDefault="001D59F6">
      <w:pPr>
        <w:pStyle w:val="HTMLPreformatted"/>
        <w:divId w:val="296574183"/>
        <w:rPr>
          <w:lang w:val="en"/>
        </w:rPr>
      </w:pPr>
      <w:r>
        <w:rPr>
          <w:lang w:val="en"/>
        </w:rPr>
        <w:t xml:space="preserve">                &lt;SimplePredicate field="validLicense" operator="equal" value="false" /&gt;</w:t>
      </w:r>
    </w:p>
    <w:p w14:paraId="07D00326" w14:textId="77777777" w:rsidR="00000000" w:rsidRDefault="001D59F6">
      <w:pPr>
        <w:pStyle w:val="HTMLPreformatted"/>
        <w:divId w:val="296574183"/>
        <w:rPr>
          <w:lang w:val="en"/>
        </w:rPr>
      </w:pPr>
      <w:r>
        <w:rPr>
          <w:lang w:val="en"/>
        </w:rPr>
        <w:t xml:space="preserve">              &lt;/Attribute&gt;</w:t>
      </w:r>
    </w:p>
    <w:p w14:paraId="52158040" w14:textId="77777777" w:rsidR="00000000" w:rsidRDefault="001D59F6">
      <w:pPr>
        <w:pStyle w:val="HTMLPreformatted"/>
        <w:divId w:val="296574183"/>
        <w:rPr>
          <w:lang w:val="en"/>
        </w:rPr>
      </w:pPr>
      <w:r>
        <w:rPr>
          <w:lang w:val="en"/>
        </w:rPr>
        <w:t xml:space="preserve">   </w:t>
      </w:r>
      <w:r>
        <w:rPr>
          <w:lang w:val="en"/>
        </w:rPr>
        <w:t xml:space="preserve">         &lt;/Characteristic&gt;</w:t>
      </w:r>
    </w:p>
    <w:p w14:paraId="1DE600FA" w14:textId="77777777" w:rsidR="00000000" w:rsidRDefault="001D59F6">
      <w:pPr>
        <w:pStyle w:val="HTMLPreformatted"/>
        <w:divId w:val="296574183"/>
        <w:rPr>
          <w:lang w:val="en"/>
        </w:rPr>
      </w:pPr>
      <w:r>
        <w:rPr>
          <w:lang w:val="en"/>
        </w:rPr>
        <w:t xml:space="preserve">          &lt;/Characteristics&gt;</w:t>
      </w:r>
    </w:p>
    <w:p w14:paraId="1BC0359D" w14:textId="77777777" w:rsidR="00000000" w:rsidRDefault="001D59F6">
      <w:pPr>
        <w:pStyle w:val="HTMLPreformatted"/>
        <w:divId w:val="296574183"/>
        <w:rPr>
          <w:lang w:val="en"/>
        </w:rPr>
      </w:pPr>
      <w:r>
        <w:rPr>
          <w:lang w:val="en"/>
        </w:rPr>
        <w:t xml:space="preserve">        &lt;/Scorecard&gt;</w:t>
      </w:r>
    </w:p>
    <w:p w14:paraId="37D583C1" w14:textId="77777777" w:rsidR="00000000" w:rsidRDefault="001D59F6">
      <w:pPr>
        <w:pStyle w:val="HTMLPreformatted"/>
        <w:divId w:val="296574183"/>
        <w:rPr>
          <w:lang w:val="en"/>
        </w:rPr>
      </w:pPr>
      <w:r>
        <w:rPr>
          <w:lang w:val="en"/>
        </w:rPr>
        <w:t xml:space="preserve">      &lt;/Segment&gt;</w:t>
      </w:r>
    </w:p>
    <w:p w14:paraId="152C540A" w14:textId="77777777" w:rsidR="00000000" w:rsidRDefault="001D59F6">
      <w:pPr>
        <w:pStyle w:val="HTMLPreformatted"/>
        <w:divId w:val="296574183"/>
        <w:rPr>
          <w:lang w:val="en"/>
        </w:rPr>
      </w:pPr>
      <w:r>
        <w:rPr>
          <w:lang w:val="en"/>
        </w:rPr>
        <w:t xml:space="preserve">      &lt;Segment id="2"&gt;</w:t>
      </w:r>
    </w:p>
    <w:p w14:paraId="60A0BDB3" w14:textId="77777777" w:rsidR="00000000" w:rsidRDefault="001D59F6">
      <w:pPr>
        <w:pStyle w:val="HTMLPreformatted"/>
        <w:divId w:val="296574183"/>
        <w:rPr>
          <w:lang w:val="en"/>
        </w:rPr>
      </w:pPr>
      <w:r>
        <w:rPr>
          <w:lang w:val="en"/>
        </w:rPr>
        <w:t xml:space="preserve">        &lt;True /&gt;</w:t>
      </w:r>
    </w:p>
    <w:p w14:paraId="119A7377" w14:textId="77777777" w:rsidR="00000000" w:rsidRDefault="001D59F6">
      <w:pPr>
        <w:pStyle w:val="HTMLPreformatted"/>
        <w:divId w:val="296574183"/>
        <w:rPr>
          <w:lang w:val="en"/>
        </w:rPr>
      </w:pPr>
      <w:r>
        <w:rPr>
          <w:lang w:val="en"/>
        </w:rPr>
        <w:t xml:space="preserve">        &lt;</w:t>
      </w:r>
      <w:r>
        <w:rPr>
          <w:lang w:val="en"/>
        </w:rPr>
        <w:t>TreeModel modelName="SampleTree" functionName="classification" missingValueStrategy="lastPrediction" noTrueChildStrategy="returnLastPrediction"&gt;</w:t>
      </w:r>
    </w:p>
    <w:p w14:paraId="6D4C643C" w14:textId="77777777" w:rsidR="00000000" w:rsidRDefault="001D59F6">
      <w:pPr>
        <w:pStyle w:val="HTMLPreformatted"/>
        <w:divId w:val="296574183"/>
        <w:rPr>
          <w:lang w:val="en"/>
        </w:rPr>
      </w:pPr>
      <w:r>
        <w:rPr>
          <w:lang w:val="en"/>
        </w:rPr>
        <w:t xml:space="preserve">          &lt;MiningSchema&gt;</w:t>
      </w:r>
    </w:p>
    <w:p w14:paraId="26AE40FE" w14:textId="77777777" w:rsidR="00000000" w:rsidRDefault="001D59F6">
      <w:pPr>
        <w:pStyle w:val="HTMLPreformatted"/>
        <w:divId w:val="296574183"/>
        <w:rPr>
          <w:lang w:val="en"/>
        </w:rPr>
      </w:pPr>
      <w:r>
        <w:rPr>
          <w:lang w:val="en"/>
        </w:rPr>
        <w:t xml:space="preserve">            &lt;MiningField name="age" usageType="active" /&gt;</w:t>
      </w:r>
    </w:p>
    <w:p w14:paraId="06001908" w14:textId="77777777" w:rsidR="00000000" w:rsidRDefault="001D59F6">
      <w:pPr>
        <w:pStyle w:val="HTMLPreformatted"/>
        <w:divId w:val="296574183"/>
        <w:rPr>
          <w:lang w:val="en"/>
        </w:rPr>
      </w:pPr>
      <w:r>
        <w:rPr>
          <w:lang w:val="en"/>
        </w:rPr>
        <w:t xml:space="preserve">            &lt;MiningField nam</w:t>
      </w:r>
      <w:r>
        <w:rPr>
          <w:lang w:val="en"/>
        </w:rPr>
        <w:t>e="validLicense" usageType="active" /&gt;</w:t>
      </w:r>
    </w:p>
    <w:p w14:paraId="4CCD09B1" w14:textId="77777777" w:rsidR="00000000" w:rsidRDefault="001D59F6">
      <w:pPr>
        <w:pStyle w:val="HTMLPreformatted"/>
        <w:divId w:val="296574183"/>
        <w:rPr>
          <w:lang w:val="en"/>
        </w:rPr>
      </w:pPr>
      <w:r>
        <w:rPr>
          <w:lang w:val="en"/>
        </w:rPr>
        <w:t xml:space="preserve">            &lt;MiningField name="calculatedScore" usageType="active" /&gt;</w:t>
      </w:r>
    </w:p>
    <w:p w14:paraId="70F9B792" w14:textId="77777777" w:rsidR="00000000" w:rsidRDefault="001D59F6">
      <w:pPr>
        <w:pStyle w:val="HTMLPreformatted"/>
        <w:divId w:val="296574183"/>
        <w:rPr>
          <w:lang w:val="en"/>
        </w:rPr>
      </w:pPr>
      <w:r>
        <w:rPr>
          <w:lang w:val="en"/>
        </w:rPr>
        <w:t xml:space="preserve">            &lt;MiningField name="qualificationLevel" usageType="predicted" /&gt;</w:t>
      </w:r>
    </w:p>
    <w:p w14:paraId="370447F0" w14:textId="77777777" w:rsidR="00000000" w:rsidRDefault="001D59F6">
      <w:pPr>
        <w:pStyle w:val="HTMLPreformatted"/>
        <w:divId w:val="296574183"/>
        <w:rPr>
          <w:lang w:val="en"/>
        </w:rPr>
      </w:pPr>
      <w:r>
        <w:rPr>
          <w:lang w:val="en"/>
        </w:rPr>
        <w:t xml:space="preserve">          &lt;/MiningSchema&gt;</w:t>
      </w:r>
    </w:p>
    <w:p w14:paraId="3A488B3E" w14:textId="77777777" w:rsidR="00000000" w:rsidRDefault="001D59F6">
      <w:pPr>
        <w:pStyle w:val="HTMLPreformatted"/>
        <w:divId w:val="296574183"/>
        <w:rPr>
          <w:lang w:val="en"/>
        </w:rPr>
      </w:pPr>
      <w:r>
        <w:rPr>
          <w:lang w:val="en"/>
        </w:rPr>
        <w:t xml:space="preserve">          &lt;Output&gt;</w:t>
      </w:r>
    </w:p>
    <w:p w14:paraId="0C12A730" w14:textId="77777777" w:rsidR="00000000" w:rsidRDefault="001D59F6">
      <w:pPr>
        <w:pStyle w:val="HTMLPreformatted"/>
        <w:divId w:val="296574183"/>
        <w:rPr>
          <w:lang w:val="en"/>
        </w:rPr>
      </w:pPr>
      <w:r>
        <w:rPr>
          <w:lang w:val="en"/>
        </w:rPr>
        <w:t xml:space="preserve">            &lt;OutputField n</w:t>
      </w:r>
      <w:r>
        <w:rPr>
          <w:lang w:val="en"/>
        </w:rPr>
        <w:t>ame="qualification" displayName="Qualification Level" dataType="string" feature="predictedValue"                     targetField="qualificationLevel" /&gt;</w:t>
      </w:r>
    </w:p>
    <w:p w14:paraId="42A491DD" w14:textId="77777777" w:rsidR="00000000" w:rsidRDefault="001D59F6">
      <w:pPr>
        <w:pStyle w:val="HTMLPreformatted"/>
        <w:divId w:val="296574183"/>
        <w:rPr>
          <w:lang w:val="en"/>
        </w:rPr>
      </w:pPr>
      <w:r>
        <w:rPr>
          <w:lang w:val="en"/>
        </w:rPr>
        <w:t xml:space="preserve">          &lt;/Output&gt;</w:t>
      </w:r>
    </w:p>
    <w:p w14:paraId="3E7C9251" w14:textId="77777777" w:rsidR="00000000" w:rsidRDefault="001D59F6">
      <w:pPr>
        <w:pStyle w:val="HTMLPreformatted"/>
        <w:divId w:val="296574183"/>
        <w:rPr>
          <w:lang w:val="en"/>
        </w:rPr>
      </w:pPr>
      <w:r>
        <w:rPr>
          <w:lang w:val="en"/>
        </w:rPr>
        <w:t xml:space="preserve">          &lt;Node score="Well" id="1"&gt;</w:t>
      </w:r>
    </w:p>
    <w:p w14:paraId="4C060EC2" w14:textId="77777777" w:rsidR="00000000" w:rsidRDefault="001D59F6">
      <w:pPr>
        <w:pStyle w:val="HTMLPreformatted"/>
        <w:divId w:val="296574183"/>
        <w:rPr>
          <w:lang w:val="en"/>
        </w:rPr>
      </w:pPr>
      <w:r>
        <w:rPr>
          <w:lang w:val="en"/>
        </w:rPr>
        <w:t xml:space="preserve">            &lt;True/&gt;</w:t>
      </w:r>
    </w:p>
    <w:p w14:paraId="1F710072" w14:textId="77777777" w:rsidR="00000000" w:rsidRDefault="001D59F6">
      <w:pPr>
        <w:pStyle w:val="HTMLPreformatted"/>
        <w:divId w:val="296574183"/>
        <w:rPr>
          <w:lang w:val="en"/>
        </w:rPr>
      </w:pPr>
      <w:r>
        <w:rPr>
          <w:lang w:val="en"/>
        </w:rPr>
        <w:t xml:space="preserve">            &lt;Node score="B</w:t>
      </w:r>
      <w:r>
        <w:rPr>
          <w:lang w:val="en"/>
        </w:rPr>
        <w:t>arely" id="2"&gt;</w:t>
      </w:r>
    </w:p>
    <w:p w14:paraId="4D2AD255" w14:textId="77777777" w:rsidR="00000000" w:rsidRDefault="001D59F6">
      <w:pPr>
        <w:pStyle w:val="HTMLPreformatted"/>
        <w:divId w:val="296574183"/>
        <w:rPr>
          <w:lang w:val="en"/>
        </w:rPr>
      </w:pPr>
      <w:r>
        <w:rPr>
          <w:lang w:val="en"/>
        </w:rPr>
        <w:t xml:space="preserve">              &lt;CompoundPredicate booleanOperator="and"&gt;</w:t>
      </w:r>
    </w:p>
    <w:p w14:paraId="7ED3D434" w14:textId="77777777" w:rsidR="00000000" w:rsidRDefault="001D59F6">
      <w:pPr>
        <w:pStyle w:val="HTMLPreformatted"/>
        <w:divId w:val="296574183"/>
        <w:rPr>
          <w:lang w:val="en"/>
        </w:rPr>
      </w:pPr>
      <w:r>
        <w:rPr>
          <w:lang w:val="en"/>
        </w:rPr>
        <w:t xml:space="preserve">                &lt;SimplePredicate field="age" operator="greaterOrEqual" value="16" /&gt;</w:t>
      </w:r>
    </w:p>
    <w:p w14:paraId="1F80BA1E" w14:textId="77777777" w:rsidR="00000000" w:rsidRDefault="001D59F6">
      <w:pPr>
        <w:pStyle w:val="HTMLPreformatted"/>
        <w:divId w:val="296574183"/>
        <w:rPr>
          <w:lang w:val="en"/>
        </w:rPr>
      </w:pPr>
      <w:r>
        <w:rPr>
          <w:lang w:val="en"/>
        </w:rPr>
        <w:t xml:space="preserve">                &lt;SimplePredicate field="validLicense" operator="equal" value="true" /&gt;</w:t>
      </w:r>
    </w:p>
    <w:p w14:paraId="2870C1AE" w14:textId="77777777" w:rsidR="00000000" w:rsidRDefault="001D59F6">
      <w:pPr>
        <w:pStyle w:val="HTMLPreformatted"/>
        <w:divId w:val="296574183"/>
        <w:rPr>
          <w:lang w:val="en"/>
        </w:rPr>
      </w:pPr>
      <w:r>
        <w:rPr>
          <w:lang w:val="en"/>
        </w:rPr>
        <w:t xml:space="preserve">             </w:t>
      </w:r>
      <w:r>
        <w:rPr>
          <w:lang w:val="en"/>
        </w:rPr>
        <w:t xml:space="preserve"> &lt;/CompoundPredicate&gt;</w:t>
      </w:r>
    </w:p>
    <w:p w14:paraId="08C2ED35" w14:textId="77777777" w:rsidR="00000000" w:rsidRDefault="001D59F6">
      <w:pPr>
        <w:pStyle w:val="HTMLPreformatted"/>
        <w:divId w:val="296574183"/>
        <w:rPr>
          <w:lang w:val="en"/>
        </w:rPr>
      </w:pPr>
      <w:r>
        <w:rPr>
          <w:lang w:val="en"/>
        </w:rPr>
        <w:t xml:space="preserve">              &lt;Node score="Barely" id="3"&gt;</w:t>
      </w:r>
    </w:p>
    <w:p w14:paraId="3912B830" w14:textId="77777777" w:rsidR="00000000" w:rsidRDefault="001D59F6">
      <w:pPr>
        <w:pStyle w:val="HTMLPreformatted"/>
        <w:divId w:val="296574183"/>
        <w:rPr>
          <w:lang w:val="en"/>
        </w:rPr>
      </w:pPr>
      <w:r>
        <w:rPr>
          <w:lang w:val="en"/>
        </w:rPr>
        <w:t xml:space="preserve">                &lt;SimplePredicate field="calculatedScore" operator="lessOrEqual" value="50.0" /&gt;</w:t>
      </w:r>
    </w:p>
    <w:p w14:paraId="1E30CA2E" w14:textId="77777777" w:rsidR="00000000" w:rsidRDefault="001D59F6">
      <w:pPr>
        <w:pStyle w:val="HTMLPreformatted"/>
        <w:divId w:val="296574183"/>
        <w:rPr>
          <w:lang w:val="en"/>
        </w:rPr>
      </w:pPr>
      <w:r>
        <w:rPr>
          <w:lang w:val="en"/>
        </w:rPr>
        <w:t xml:space="preserve">              &lt;/Node&gt;</w:t>
      </w:r>
    </w:p>
    <w:p w14:paraId="50C8F7CA" w14:textId="77777777" w:rsidR="00000000" w:rsidRDefault="001D59F6">
      <w:pPr>
        <w:pStyle w:val="HTMLPreformatted"/>
        <w:divId w:val="296574183"/>
        <w:rPr>
          <w:lang w:val="en"/>
        </w:rPr>
      </w:pPr>
      <w:r>
        <w:rPr>
          <w:lang w:val="en"/>
        </w:rPr>
        <w:t xml:space="preserve">              &lt;Node score="Well" id="4"&gt;</w:t>
      </w:r>
    </w:p>
    <w:p w14:paraId="48D6D93F" w14:textId="77777777" w:rsidR="00000000" w:rsidRDefault="001D59F6">
      <w:pPr>
        <w:pStyle w:val="HTMLPreformatted"/>
        <w:divId w:val="296574183"/>
        <w:rPr>
          <w:lang w:val="en"/>
        </w:rPr>
      </w:pPr>
      <w:r>
        <w:rPr>
          <w:lang w:val="en"/>
        </w:rPr>
        <w:t xml:space="preserve">                &lt;CompoundPredica</w:t>
      </w:r>
      <w:r>
        <w:rPr>
          <w:lang w:val="en"/>
        </w:rPr>
        <w:t>te booleanOperator="and"&gt;</w:t>
      </w:r>
    </w:p>
    <w:p w14:paraId="7559300F" w14:textId="77777777" w:rsidR="00000000" w:rsidRDefault="001D59F6">
      <w:pPr>
        <w:pStyle w:val="HTMLPreformatted"/>
        <w:divId w:val="296574183"/>
        <w:rPr>
          <w:lang w:val="en"/>
        </w:rPr>
      </w:pPr>
      <w:r>
        <w:rPr>
          <w:lang w:val="en"/>
        </w:rPr>
        <w:t xml:space="preserve">                  &lt;SimplePredicate field="calculatedScore" operator="greaterThan" value="50.0" /&gt;</w:t>
      </w:r>
    </w:p>
    <w:p w14:paraId="7995980C" w14:textId="77777777" w:rsidR="00000000" w:rsidRDefault="001D59F6">
      <w:pPr>
        <w:pStyle w:val="HTMLPreformatted"/>
        <w:divId w:val="296574183"/>
        <w:rPr>
          <w:lang w:val="en"/>
        </w:rPr>
      </w:pPr>
      <w:r>
        <w:rPr>
          <w:lang w:val="en"/>
        </w:rPr>
        <w:lastRenderedPageBreak/>
        <w:t xml:space="preserve">                  &lt;SimplePredicate field="calculatedScore" operator="lessOrEqual" value="60.0" /&gt;</w:t>
      </w:r>
    </w:p>
    <w:p w14:paraId="7AF6F413" w14:textId="77777777" w:rsidR="00000000" w:rsidRDefault="001D59F6">
      <w:pPr>
        <w:pStyle w:val="HTMLPreformatted"/>
        <w:divId w:val="296574183"/>
        <w:rPr>
          <w:lang w:val="en"/>
        </w:rPr>
      </w:pPr>
      <w:r>
        <w:rPr>
          <w:lang w:val="en"/>
        </w:rPr>
        <w:t xml:space="preserve">                &lt;/CompoundPredicat</w:t>
      </w:r>
      <w:r>
        <w:rPr>
          <w:lang w:val="en"/>
        </w:rPr>
        <w:t>e&gt;</w:t>
      </w:r>
    </w:p>
    <w:p w14:paraId="6EFE7682" w14:textId="77777777" w:rsidR="00000000" w:rsidRDefault="001D59F6">
      <w:pPr>
        <w:pStyle w:val="HTMLPreformatted"/>
        <w:divId w:val="296574183"/>
        <w:rPr>
          <w:lang w:val="en"/>
        </w:rPr>
      </w:pPr>
      <w:r>
        <w:rPr>
          <w:lang w:val="en"/>
        </w:rPr>
        <w:t xml:space="preserve">              &lt;/Node&gt;</w:t>
      </w:r>
    </w:p>
    <w:p w14:paraId="331551F0" w14:textId="77777777" w:rsidR="00000000" w:rsidRDefault="001D59F6">
      <w:pPr>
        <w:pStyle w:val="HTMLPreformatted"/>
        <w:divId w:val="296574183"/>
        <w:rPr>
          <w:lang w:val="en"/>
        </w:rPr>
      </w:pPr>
      <w:r>
        <w:rPr>
          <w:lang w:val="en"/>
        </w:rPr>
        <w:t xml:space="preserve">              &lt;Node score="Over" id="5"&gt;</w:t>
      </w:r>
    </w:p>
    <w:p w14:paraId="53F52FA4" w14:textId="77777777" w:rsidR="00000000" w:rsidRDefault="001D59F6">
      <w:pPr>
        <w:pStyle w:val="HTMLPreformatted"/>
        <w:divId w:val="296574183"/>
        <w:rPr>
          <w:lang w:val="en"/>
        </w:rPr>
      </w:pPr>
      <w:r>
        <w:rPr>
          <w:lang w:val="en"/>
        </w:rPr>
        <w:t xml:space="preserve">                &lt;SimplePredicate field="calculatedScore" operator="greaterThan" value="60.0" /&gt;</w:t>
      </w:r>
    </w:p>
    <w:p w14:paraId="00317D0D" w14:textId="77777777" w:rsidR="00000000" w:rsidRDefault="001D59F6">
      <w:pPr>
        <w:pStyle w:val="HTMLPreformatted"/>
        <w:divId w:val="296574183"/>
        <w:rPr>
          <w:lang w:val="en"/>
        </w:rPr>
      </w:pPr>
      <w:r>
        <w:rPr>
          <w:lang w:val="en"/>
        </w:rPr>
        <w:t xml:space="preserve">              &lt;/Node&gt;</w:t>
      </w:r>
    </w:p>
    <w:p w14:paraId="0597005E" w14:textId="77777777" w:rsidR="00000000" w:rsidRDefault="001D59F6">
      <w:pPr>
        <w:pStyle w:val="HTMLPreformatted"/>
        <w:divId w:val="296574183"/>
        <w:rPr>
          <w:lang w:val="en"/>
        </w:rPr>
      </w:pPr>
      <w:r>
        <w:rPr>
          <w:lang w:val="en"/>
        </w:rPr>
        <w:t xml:space="preserve">            &lt;/Node&gt;</w:t>
      </w:r>
    </w:p>
    <w:p w14:paraId="0CF5C2D0" w14:textId="77777777" w:rsidR="00000000" w:rsidRDefault="001D59F6">
      <w:pPr>
        <w:pStyle w:val="HTMLPreformatted"/>
        <w:divId w:val="296574183"/>
        <w:rPr>
          <w:lang w:val="en"/>
        </w:rPr>
      </w:pPr>
      <w:r>
        <w:rPr>
          <w:lang w:val="en"/>
        </w:rPr>
        <w:t xml:space="preserve">            &lt;</w:t>
      </w:r>
      <w:r>
        <w:rPr>
          <w:lang w:val="en"/>
        </w:rPr>
        <w:t>Node score="Unqualified" id="6"&gt;</w:t>
      </w:r>
    </w:p>
    <w:p w14:paraId="4B3F4AF0" w14:textId="77777777" w:rsidR="00000000" w:rsidRDefault="001D59F6">
      <w:pPr>
        <w:pStyle w:val="HTMLPreformatted"/>
        <w:divId w:val="296574183"/>
        <w:rPr>
          <w:lang w:val="en"/>
        </w:rPr>
      </w:pPr>
      <w:r>
        <w:rPr>
          <w:lang w:val="en"/>
        </w:rPr>
        <w:t xml:space="preserve">              &lt;CompoundPredicate booleanOperator="surrogate"&gt;</w:t>
      </w:r>
    </w:p>
    <w:p w14:paraId="562AB4A3" w14:textId="77777777" w:rsidR="00000000" w:rsidRDefault="001D59F6">
      <w:pPr>
        <w:pStyle w:val="HTMLPreformatted"/>
        <w:divId w:val="296574183"/>
        <w:rPr>
          <w:lang w:val="en"/>
        </w:rPr>
      </w:pPr>
      <w:r>
        <w:rPr>
          <w:lang w:val="en"/>
        </w:rPr>
        <w:t xml:space="preserve">                &lt;SimplePredicate field="age" operator="lessThan" value="16" /&gt;</w:t>
      </w:r>
    </w:p>
    <w:p w14:paraId="3F60B279" w14:textId="77777777" w:rsidR="00000000" w:rsidRDefault="001D59F6">
      <w:pPr>
        <w:pStyle w:val="HTMLPreformatted"/>
        <w:divId w:val="296574183"/>
        <w:rPr>
          <w:lang w:val="en"/>
        </w:rPr>
      </w:pPr>
      <w:r>
        <w:rPr>
          <w:lang w:val="en"/>
        </w:rPr>
        <w:t xml:space="preserve">                &lt;SimplePredicate field="calculatedScore" operator="lessOrEqual" va</w:t>
      </w:r>
      <w:r>
        <w:rPr>
          <w:lang w:val="en"/>
        </w:rPr>
        <w:t>lue="40.0" /&gt;</w:t>
      </w:r>
    </w:p>
    <w:p w14:paraId="7BAB9CF4" w14:textId="77777777" w:rsidR="00000000" w:rsidRDefault="001D59F6">
      <w:pPr>
        <w:pStyle w:val="HTMLPreformatted"/>
        <w:divId w:val="296574183"/>
        <w:rPr>
          <w:lang w:val="en"/>
        </w:rPr>
      </w:pPr>
      <w:r>
        <w:rPr>
          <w:lang w:val="en"/>
        </w:rPr>
        <w:t xml:space="preserve">                &lt;True /&gt;</w:t>
      </w:r>
    </w:p>
    <w:p w14:paraId="01B1240C" w14:textId="77777777" w:rsidR="00000000" w:rsidRDefault="001D59F6">
      <w:pPr>
        <w:pStyle w:val="HTMLPreformatted"/>
        <w:divId w:val="296574183"/>
        <w:rPr>
          <w:lang w:val="en"/>
        </w:rPr>
      </w:pPr>
      <w:r>
        <w:rPr>
          <w:lang w:val="en"/>
        </w:rPr>
        <w:t xml:space="preserve">              &lt;/CompoundPredicate&gt;</w:t>
      </w:r>
    </w:p>
    <w:p w14:paraId="03C086F4" w14:textId="77777777" w:rsidR="00000000" w:rsidRDefault="001D59F6">
      <w:pPr>
        <w:pStyle w:val="HTMLPreformatted"/>
        <w:divId w:val="296574183"/>
        <w:rPr>
          <w:lang w:val="en"/>
        </w:rPr>
      </w:pPr>
      <w:r>
        <w:rPr>
          <w:lang w:val="en"/>
        </w:rPr>
        <w:t xml:space="preserve">            &lt;/Node&gt;</w:t>
      </w:r>
    </w:p>
    <w:p w14:paraId="0C05E0AA" w14:textId="77777777" w:rsidR="00000000" w:rsidRDefault="001D59F6">
      <w:pPr>
        <w:pStyle w:val="HTMLPreformatted"/>
        <w:divId w:val="296574183"/>
        <w:rPr>
          <w:lang w:val="en"/>
        </w:rPr>
      </w:pPr>
      <w:r>
        <w:rPr>
          <w:lang w:val="en"/>
        </w:rPr>
        <w:t xml:space="preserve">          &lt;/Node&gt;</w:t>
      </w:r>
    </w:p>
    <w:p w14:paraId="58888FB2" w14:textId="77777777" w:rsidR="00000000" w:rsidRDefault="001D59F6">
      <w:pPr>
        <w:pStyle w:val="HTMLPreformatted"/>
        <w:divId w:val="296574183"/>
        <w:rPr>
          <w:lang w:val="en"/>
        </w:rPr>
      </w:pPr>
      <w:r>
        <w:rPr>
          <w:lang w:val="en"/>
        </w:rPr>
        <w:t xml:space="preserve">        &lt;/TreeModel&gt;</w:t>
      </w:r>
    </w:p>
    <w:p w14:paraId="09FD8839" w14:textId="77777777" w:rsidR="00000000" w:rsidRDefault="001D59F6">
      <w:pPr>
        <w:pStyle w:val="HTMLPreformatted"/>
        <w:divId w:val="296574183"/>
        <w:rPr>
          <w:lang w:val="en"/>
        </w:rPr>
      </w:pPr>
      <w:r>
        <w:rPr>
          <w:lang w:val="en"/>
        </w:rPr>
        <w:t xml:space="preserve">      &lt;/Segment&gt;</w:t>
      </w:r>
    </w:p>
    <w:p w14:paraId="5E5F9626" w14:textId="77777777" w:rsidR="00000000" w:rsidRDefault="001D59F6">
      <w:pPr>
        <w:pStyle w:val="HTMLPreformatted"/>
        <w:divId w:val="296574183"/>
        <w:rPr>
          <w:lang w:val="en"/>
        </w:rPr>
      </w:pPr>
      <w:r>
        <w:rPr>
          <w:lang w:val="en"/>
        </w:rPr>
        <w:t xml:space="preserve">    &lt;/Segmentation&gt;</w:t>
      </w:r>
    </w:p>
    <w:p w14:paraId="1410066D" w14:textId="77777777" w:rsidR="00000000" w:rsidRDefault="001D59F6">
      <w:pPr>
        <w:pStyle w:val="HTMLPreformatted"/>
        <w:divId w:val="296574183"/>
        <w:rPr>
          <w:lang w:val="en"/>
        </w:rPr>
      </w:pPr>
      <w:r>
        <w:rPr>
          <w:lang w:val="en"/>
        </w:rPr>
        <w:t xml:space="preserve">  &lt;/MiningModel&gt;</w:t>
      </w:r>
    </w:p>
    <w:p w14:paraId="45D3362D" w14:textId="77777777" w:rsidR="00000000" w:rsidRDefault="001D59F6">
      <w:pPr>
        <w:pStyle w:val="HTMLPreformatted"/>
        <w:divId w:val="296574183"/>
        <w:rPr>
          <w:lang w:val="en"/>
        </w:rPr>
      </w:pPr>
      <w:r>
        <w:rPr>
          <w:lang w:val="en"/>
        </w:rPr>
        <w:t>&lt;/PMML&gt;</w:t>
      </w:r>
    </w:p>
    <w:p w14:paraId="52D22720" w14:textId="77777777" w:rsidR="00000000" w:rsidRDefault="001D59F6">
      <w:pPr>
        <w:pStyle w:val="title"/>
        <w:shd w:val="clear" w:color="auto" w:fill="FFFFFF"/>
        <w:spacing w:line="360" w:lineRule="atLeast"/>
        <w:divId w:val="848569838"/>
        <w:rPr>
          <w:rFonts w:ascii="Red Hat Text" w:hAnsi="Red Hat Text" w:cs="Arial"/>
          <w:color w:val="252525"/>
          <w:lang w:val="en"/>
        </w:rPr>
      </w:pPr>
      <w:r>
        <w:rPr>
          <w:rStyle w:val="Strong"/>
          <w:rFonts w:ascii="Red Hat Text" w:hAnsi="Red Hat Text" w:cs="Arial"/>
          <w:color w:val="252525"/>
          <w:lang w:val="en"/>
        </w:rPr>
        <w:t>Example PMML Clustering model</w:t>
      </w:r>
    </w:p>
    <w:p w14:paraId="6333DB1A" w14:textId="77777777" w:rsidR="00000000" w:rsidRDefault="001D59F6">
      <w:pPr>
        <w:pStyle w:val="HTMLPreformatted"/>
        <w:divId w:val="848569838"/>
        <w:rPr>
          <w:lang w:val="en"/>
        </w:rPr>
      </w:pPr>
      <w:r>
        <w:rPr>
          <w:lang w:val="en"/>
        </w:rPr>
        <w:t>&lt;?xml version="1.0" encoding="U</w:t>
      </w:r>
      <w:r>
        <w:rPr>
          <w:lang w:val="en"/>
        </w:rPr>
        <w:t>TF-8"?&gt;</w:t>
      </w:r>
    </w:p>
    <w:p w14:paraId="57696489" w14:textId="77777777" w:rsidR="00000000" w:rsidRDefault="001D59F6">
      <w:pPr>
        <w:pStyle w:val="HTMLPreformatted"/>
        <w:divId w:val="848569838"/>
        <w:rPr>
          <w:lang w:val="en"/>
        </w:rPr>
      </w:pPr>
      <w:r>
        <w:rPr>
          <w:lang w:val="en"/>
        </w:rPr>
        <w:t>&lt;PMML version="4.1" xmlns="http://www.dmg.org/PMML-4_1"&gt;</w:t>
      </w:r>
    </w:p>
    <w:p w14:paraId="0142D1C9" w14:textId="77777777" w:rsidR="00000000" w:rsidRDefault="001D59F6">
      <w:pPr>
        <w:pStyle w:val="HTMLPreformatted"/>
        <w:divId w:val="848569838"/>
        <w:rPr>
          <w:lang w:val="en"/>
        </w:rPr>
      </w:pPr>
      <w:r>
        <w:rPr>
          <w:lang w:val="en"/>
        </w:rPr>
        <w:t xml:space="preserve">  &lt;Header&gt;</w:t>
      </w:r>
    </w:p>
    <w:p w14:paraId="7B76C2B7" w14:textId="77777777" w:rsidR="00000000" w:rsidRDefault="001D59F6">
      <w:pPr>
        <w:pStyle w:val="HTMLPreformatted"/>
        <w:divId w:val="848569838"/>
        <w:rPr>
          <w:lang w:val="en"/>
        </w:rPr>
      </w:pPr>
      <w:r>
        <w:rPr>
          <w:lang w:val="en"/>
        </w:rPr>
        <w:t xml:space="preserve">    &lt;Application name="KNIME" version="2.8.0"/&gt;</w:t>
      </w:r>
    </w:p>
    <w:p w14:paraId="1618D740" w14:textId="77777777" w:rsidR="00000000" w:rsidRDefault="001D59F6">
      <w:pPr>
        <w:pStyle w:val="HTMLPreformatted"/>
        <w:divId w:val="848569838"/>
        <w:rPr>
          <w:lang w:val="en"/>
        </w:rPr>
      </w:pPr>
      <w:r>
        <w:rPr>
          <w:lang w:val="en"/>
        </w:rPr>
        <w:t xml:space="preserve">  &lt;/Header&gt;</w:t>
      </w:r>
    </w:p>
    <w:p w14:paraId="52067F80" w14:textId="77777777" w:rsidR="00000000" w:rsidRDefault="001D59F6">
      <w:pPr>
        <w:pStyle w:val="HTMLPreformatted"/>
        <w:divId w:val="848569838"/>
        <w:rPr>
          <w:lang w:val="en"/>
        </w:rPr>
      </w:pPr>
      <w:r>
        <w:rPr>
          <w:lang w:val="en"/>
        </w:rPr>
        <w:t xml:space="preserve">  &lt;DataDictionary numberOfFields="5"&gt;</w:t>
      </w:r>
    </w:p>
    <w:p w14:paraId="5E5635C1" w14:textId="77777777" w:rsidR="00000000" w:rsidRDefault="001D59F6">
      <w:pPr>
        <w:pStyle w:val="HTMLPreformatted"/>
        <w:divId w:val="848569838"/>
        <w:rPr>
          <w:lang w:val="en"/>
        </w:rPr>
      </w:pPr>
      <w:r>
        <w:rPr>
          <w:lang w:val="en"/>
        </w:rPr>
        <w:t xml:space="preserve">    &lt;DataField name="sepal_length" optype="continuous" dataType="double"&gt;</w:t>
      </w:r>
    </w:p>
    <w:p w14:paraId="2C59084D" w14:textId="77777777" w:rsidR="00000000" w:rsidRDefault="001D59F6">
      <w:pPr>
        <w:pStyle w:val="HTMLPreformatted"/>
        <w:divId w:val="848569838"/>
        <w:rPr>
          <w:lang w:val="en"/>
        </w:rPr>
      </w:pPr>
      <w:r>
        <w:rPr>
          <w:lang w:val="en"/>
        </w:rPr>
        <w:t xml:space="preserve">      &lt;I</w:t>
      </w:r>
      <w:r>
        <w:rPr>
          <w:lang w:val="en"/>
        </w:rPr>
        <w:t>nterval closure="closedClosed" leftMargin="4.3" rightMargin="7.9"/&gt;</w:t>
      </w:r>
    </w:p>
    <w:p w14:paraId="6EA04DFB" w14:textId="77777777" w:rsidR="00000000" w:rsidRDefault="001D59F6">
      <w:pPr>
        <w:pStyle w:val="HTMLPreformatted"/>
        <w:divId w:val="848569838"/>
        <w:rPr>
          <w:lang w:val="en"/>
        </w:rPr>
      </w:pPr>
      <w:r>
        <w:rPr>
          <w:lang w:val="en"/>
        </w:rPr>
        <w:t xml:space="preserve">    &lt;/DataField&gt;</w:t>
      </w:r>
    </w:p>
    <w:p w14:paraId="16DC987D" w14:textId="77777777" w:rsidR="00000000" w:rsidRDefault="001D59F6">
      <w:pPr>
        <w:pStyle w:val="HTMLPreformatted"/>
        <w:divId w:val="848569838"/>
        <w:rPr>
          <w:lang w:val="en"/>
        </w:rPr>
      </w:pPr>
      <w:r>
        <w:rPr>
          <w:lang w:val="en"/>
        </w:rPr>
        <w:t xml:space="preserve">    &lt;DataField name="sepal_width" optype="continuous" dataType="double"&gt;</w:t>
      </w:r>
    </w:p>
    <w:p w14:paraId="27D2A218" w14:textId="77777777" w:rsidR="00000000" w:rsidRDefault="001D59F6">
      <w:pPr>
        <w:pStyle w:val="HTMLPreformatted"/>
        <w:divId w:val="848569838"/>
        <w:rPr>
          <w:lang w:val="en"/>
        </w:rPr>
      </w:pPr>
      <w:r>
        <w:rPr>
          <w:lang w:val="en"/>
        </w:rPr>
        <w:t xml:space="preserve">      &lt;Interval closure="closedClosed" leftMargin="2.0" rightMargin="4.4"/&gt;</w:t>
      </w:r>
    </w:p>
    <w:p w14:paraId="56A12C6A" w14:textId="77777777" w:rsidR="00000000" w:rsidRDefault="001D59F6">
      <w:pPr>
        <w:pStyle w:val="HTMLPreformatted"/>
        <w:divId w:val="848569838"/>
        <w:rPr>
          <w:lang w:val="en"/>
        </w:rPr>
      </w:pPr>
      <w:r>
        <w:rPr>
          <w:lang w:val="en"/>
        </w:rPr>
        <w:t xml:space="preserve">    &lt;/DataField&gt;</w:t>
      </w:r>
    </w:p>
    <w:p w14:paraId="0031B31B" w14:textId="77777777" w:rsidR="00000000" w:rsidRDefault="001D59F6">
      <w:pPr>
        <w:pStyle w:val="HTMLPreformatted"/>
        <w:divId w:val="848569838"/>
        <w:rPr>
          <w:lang w:val="en"/>
        </w:rPr>
      </w:pPr>
      <w:r>
        <w:rPr>
          <w:lang w:val="en"/>
        </w:rPr>
        <w:t xml:space="preserve">    &lt;</w:t>
      </w:r>
      <w:r>
        <w:rPr>
          <w:lang w:val="en"/>
        </w:rPr>
        <w:t>DataField name="petal_length" optype="continuous" dataType="double"&gt;</w:t>
      </w:r>
    </w:p>
    <w:p w14:paraId="0DB0C90F" w14:textId="77777777" w:rsidR="00000000" w:rsidRDefault="001D59F6">
      <w:pPr>
        <w:pStyle w:val="HTMLPreformatted"/>
        <w:divId w:val="848569838"/>
        <w:rPr>
          <w:lang w:val="en"/>
        </w:rPr>
      </w:pPr>
      <w:r>
        <w:rPr>
          <w:lang w:val="en"/>
        </w:rPr>
        <w:t xml:space="preserve">      &lt;Interval closure="closedClosed" leftMargin="1.0" rightMargin="6.9"/&gt;</w:t>
      </w:r>
    </w:p>
    <w:p w14:paraId="521E0B68" w14:textId="77777777" w:rsidR="00000000" w:rsidRDefault="001D59F6">
      <w:pPr>
        <w:pStyle w:val="HTMLPreformatted"/>
        <w:divId w:val="848569838"/>
        <w:rPr>
          <w:lang w:val="en"/>
        </w:rPr>
      </w:pPr>
      <w:r>
        <w:rPr>
          <w:lang w:val="en"/>
        </w:rPr>
        <w:t xml:space="preserve">    &lt;/DataField&gt;</w:t>
      </w:r>
    </w:p>
    <w:p w14:paraId="65A87D83" w14:textId="77777777" w:rsidR="00000000" w:rsidRDefault="001D59F6">
      <w:pPr>
        <w:pStyle w:val="HTMLPreformatted"/>
        <w:divId w:val="848569838"/>
        <w:rPr>
          <w:lang w:val="en"/>
        </w:rPr>
      </w:pPr>
      <w:r>
        <w:rPr>
          <w:lang w:val="en"/>
        </w:rPr>
        <w:lastRenderedPageBreak/>
        <w:t xml:space="preserve">    &lt;</w:t>
      </w:r>
      <w:r>
        <w:rPr>
          <w:lang w:val="en"/>
        </w:rPr>
        <w:t>DataField name="petal_width" optype="continuous" dataType="double"&gt;</w:t>
      </w:r>
    </w:p>
    <w:p w14:paraId="0BE3E9C1" w14:textId="77777777" w:rsidR="00000000" w:rsidRDefault="001D59F6">
      <w:pPr>
        <w:pStyle w:val="HTMLPreformatted"/>
        <w:divId w:val="848569838"/>
        <w:rPr>
          <w:lang w:val="en"/>
        </w:rPr>
      </w:pPr>
      <w:r>
        <w:rPr>
          <w:lang w:val="en"/>
        </w:rPr>
        <w:t xml:space="preserve">      &lt;Interval closure="closedClosed" leftMargin="0.1" rightMargin="2.5"/&gt;</w:t>
      </w:r>
    </w:p>
    <w:p w14:paraId="418B3873" w14:textId="77777777" w:rsidR="00000000" w:rsidRDefault="001D59F6">
      <w:pPr>
        <w:pStyle w:val="HTMLPreformatted"/>
        <w:divId w:val="848569838"/>
        <w:rPr>
          <w:lang w:val="en"/>
        </w:rPr>
      </w:pPr>
      <w:r>
        <w:rPr>
          <w:lang w:val="en"/>
        </w:rPr>
        <w:t xml:space="preserve">    &lt;/DataField&gt;</w:t>
      </w:r>
    </w:p>
    <w:p w14:paraId="15017B7B" w14:textId="77777777" w:rsidR="00000000" w:rsidRDefault="001D59F6">
      <w:pPr>
        <w:pStyle w:val="HTMLPreformatted"/>
        <w:divId w:val="848569838"/>
        <w:rPr>
          <w:lang w:val="en"/>
        </w:rPr>
      </w:pPr>
      <w:r>
        <w:rPr>
          <w:lang w:val="en"/>
        </w:rPr>
        <w:t xml:space="preserve">    &lt;DataField name="class" optype="categorical" dataType="string"/&gt;</w:t>
      </w:r>
    </w:p>
    <w:p w14:paraId="74EAE024" w14:textId="77777777" w:rsidR="00000000" w:rsidRDefault="001D59F6">
      <w:pPr>
        <w:pStyle w:val="HTMLPreformatted"/>
        <w:divId w:val="848569838"/>
        <w:rPr>
          <w:lang w:val="en"/>
        </w:rPr>
      </w:pPr>
      <w:r>
        <w:rPr>
          <w:lang w:val="en"/>
        </w:rPr>
        <w:t xml:space="preserve">  &lt;/DataDictionary&gt;</w:t>
      </w:r>
    </w:p>
    <w:p w14:paraId="71A5C9B3" w14:textId="77777777" w:rsidR="00000000" w:rsidRDefault="001D59F6">
      <w:pPr>
        <w:pStyle w:val="HTMLPreformatted"/>
        <w:divId w:val="848569838"/>
        <w:rPr>
          <w:lang w:val="en"/>
        </w:rPr>
      </w:pPr>
      <w:r>
        <w:rPr>
          <w:lang w:val="en"/>
        </w:rPr>
        <w:t xml:space="preserve">  &lt;Clu</w:t>
      </w:r>
      <w:r>
        <w:rPr>
          <w:lang w:val="en"/>
        </w:rPr>
        <w:t>steringModel modelName="SingleIrisKMeansClustering" functionName="clustering" modelClass="centerBased" numberOfClusters="4"&gt;</w:t>
      </w:r>
    </w:p>
    <w:p w14:paraId="0037C55A" w14:textId="77777777" w:rsidR="00000000" w:rsidRDefault="001D59F6">
      <w:pPr>
        <w:pStyle w:val="HTMLPreformatted"/>
        <w:divId w:val="848569838"/>
        <w:rPr>
          <w:lang w:val="en"/>
        </w:rPr>
      </w:pPr>
      <w:r>
        <w:rPr>
          <w:lang w:val="en"/>
        </w:rPr>
        <w:t xml:space="preserve">    &lt;MiningSchema&gt;</w:t>
      </w:r>
    </w:p>
    <w:p w14:paraId="769AC1C4" w14:textId="77777777" w:rsidR="00000000" w:rsidRDefault="001D59F6">
      <w:pPr>
        <w:pStyle w:val="HTMLPreformatted"/>
        <w:divId w:val="848569838"/>
        <w:rPr>
          <w:lang w:val="en"/>
        </w:rPr>
      </w:pPr>
      <w:r>
        <w:rPr>
          <w:lang w:val="en"/>
        </w:rPr>
        <w:t xml:space="preserve">      &lt;MiningField name="sepal_length" invalidValueTreatment="asIs"/&gt;</w:t>
      </w:r>
    </w:p>
    <w:p w14:paraId="2A0885A0" w14:textId="77777777" w:rsidR="00000000" w:rsidRDefault="001D59F6">
      <w:pPr>
        <w:pStyle w:val="HTMLPreformatted"/>
        <w:divId w:val="848569838"/>
        <w:rPr>
          <w:lang w:val="en"/>
        </w:rPr>
      </w:pPr>
      <w:r>
        <w:rPr>
          <w:lang w:val="en"/>
        </w:rPr>
        <w:t xml:space="preserve">      &lt;MiningField name="sepal_width" inva</w:t>
      </w:r>
      <w:r>
        <w:rPr>
          <w:lang w:val="en"/>
        </w:rPr>
        <w:t>lidValueTreatment="asIs"/&gt;</w:t>
      </w:r>
    </w:p>
    <w:p w14:paraId="23FB11EF" w14:textId="77777777" w:rsidR="00000000" w:rsidRDefault="001D59F6">
      <w:pPr>
        <w:pStyle w:val="HTMLPreformatted"/>
        <w:divId w:val="848569838"/>
        <w:rPr>
          <w:lang w:val="en"/>
        </w:rPr>
      </w:pPr>
      <w:r>
        <w:rPr>
          <w:lang w:val="en"/>
        </w:rPr>
        <w:t xml:space="preserve">      &lt;MiningField name="petal_length" invalidValueTreatment="asIs"/&gt;</w:t>
      </w:r>
    </w:p>
    <w:p w14:paraId="71EBCA40" w14:textId="77777777" w:rsidR="00000000" w:rsidRDefault="001D59F6">
      <w:pPr>
        <w:pStyle w:val="HTMLPreformatted"/>
        <w:divId w:val="848569838"/>
        <w:rPr>
          <w:lang w:val="en"/>
        </w:rPr>
      </w:pPr>
      <w:r>
        <w:rPr>
          <w:lang w:val="en"/>
        </w:rPr>
        <w:t xml:space="preserve">      &lt;MiningField name="petal_width" invalidValueTreatment="asIs"/&gt;</w:t>
      </w:r>
    </w:p>
    <w:p w14:paraId="7DBADD93" w14:textId="77777777" w:rsidR="00000000" w:rsidRDefault="001D59F6">
      <w:pPr>
        <w:pStyle w:val="HTMLPreformatted"/>
        <w:divId w:val="848569838"/>
        <w:rPr>
          <w:lang w:val="en"/>
        </w:rPr>
      </w:pPr>
      <w:r>
        <w:rPr>
          <w:lang w:val="en"/>
        </w:rPr>
        <w:t xml:space="preserve">      &lt;MiningField name="class" usageType="predicted"/&gt;</w:t>
      </w:r>
    </w:p>
    <w:p w14:paraId="04D35900" w14:textId="77777777" w:rsidR="00000000" w:rsidRDefault="001D59F6">
      <w:pPr>
        <w:pStyle w:val="HTMLPreformatted"/>
        <w:divId w:val="848569838"/>
        <w:rPr>
          <w:lang w:val="en"/>
        </w:rPr>
      </w:pPr>
      <w:r>
        <w:rPr>
          <w:lang w:val="en"/>
        </w:rPr>
        <w:t xml:space="preserve">    &lt;/MiningSchema&gt;</w:t>
      </w:r>
    </w:p>
    <w:p w14:paraId="3B0A0D92" w14:textId="77777777" w:rsidR="00000000" w:rsidRDefault="001D59F6">
      <w:pPr>
        <w:pStyle w:val="HTMLPreformatted"/>
        <w:divId w:val="848569838"/>
        <w:rPr>
          <w:lang w:val="en"/>
        </w:rPr>
      </w:pPr>
      <w:r>
        <w:rPr>
          <w:lang w:val="en"/>
        </w:rPr>
        <w:t xml:space="preserve">    &lt;Compariso</w:t>
      </w:r>
      <w:r>
        <w:rPr>
          <w:lang w:val="en"/>
        </w:rPr>
        <w:t>nMeasure kind="distance"&gt;</w:t>
      </w:r>
    </w:p>
    <w:p w14:paraId="0BB77934" w14:textId="77777777" w:rsidR="00000000" w:rsidRDefault="001D59F6">
      <w:pPr>
        <w:pStyle w:val="HTMLPreformatted"/>
        <w:divId w:val="848569838"/>
        <w:rPr>
          <w:lang w:val="en"/>
        </w:rPr>
      </w:pPr>
      <w:r>
        <w:rPr>
          <w:lang w:val="en"/>
        </w:rPr>
        <w:t xml:space="preserve">      &lt;squaredEuclidean/&gt;</w:t>
      </w:r>
    </w:p>
    <w:p w14:paraId="18B1673B" w14:textId="77777777" w:rsidR="00000000" w:rsidRDefault="001D59F6">
      <w:pPr>
        <w:pStyle w:val="HTMLPreformatted"/>
        <w:divId w:val="848569838"/>
        <w:rPr>
          <w:lang w:val="en"/>
        </w:rPr>
      </w:pPr>
      <w:r>
        <w:rPr>
          <w:lang w:val="en"/>
        </w:rPr>
        <w:t xml:space="preserve">    &lt;/ComparisonMeasure&gt;</w:t>
      </w:r>
    </w:p>
    <w:p w14:paraId="68D203C5" w14:textId="77777777" w:rsidR="00000000" w:rsidRDefault="001D59F6">
      <w:pPr>
        <w:pStyle w:val="HTMLPreformatted"/>
        <w:divId w:val="848569838"/>
        <w:rPr>
          <w:lang w:val="en"/>
        </w:rPr>
      </w:pPr>
      <w:r>
        <w:rPr>
          <w:lang w:val="en"/>
        </w:rPr>
        <w:t xml:space="preserve">    &lt;ClusteringField field="sepal_length" compareFunction="absDiff"/&gt;</w:t>
      </w:r>
    </w:p>
    <w:p w14:paraId="5BE78564" w14:textId="77777777" w:rsidR="00000000" w:rsidRDefault="001D59F6">
      <w:pPr>
        <w:pStyle w:val="HTMLPreformatted"/>
        <w:divId w:val="848569838"/>
        <w:rPr>
          <w:lang w:val="en"/>
        </w:rPr>
      </w:pPr>
      <w:r>
        <w:rPr>
          <w:lang w:val="en"/>
        </w:rPr>
        <w:t xml:space="preserve">    &lt;ClusteringField field="sepal_width" compareFunction="absDiff"/&gt;</w:t>
      </w:r>
    </w:p>
    <w:p w14:paraId="5BF52B96" w14:textId="77777777" w:rsidR="00000000" w:rsidRDefault="001D59F6">
      <w:pPr>
        <w:pStyle w:val="HTMLPreformatted"/>
        <w:divId w:val="848569838"/>
        <w:rPr>
          <w:lang w:val="en"/>
        </w:rPr>
      </w:pPr>
      <w:r>
        <w:rPr>
          <w:lang w:val="en"/>
        </w:rPr>
        <w:t xml:space="preserve">    &lt;ClusteringField field="petal_length</w:t>
      </w:r>
      <w:r>
        <w:rPr>
          <w:lang w:val="en"/>
        </w:rPr>
        <w:t>" compareFunction="absDiff"/&gt;</w:t>
      </w:r>
    </w:p>
    <w:p w14:paraId="679606A9" w14:textId="77777777" w:rsidR="00000000" w:rsidRDefault="001D59F6">
      <w:pPr>
        <w:pStyle w:val="HTMLPreformatted"/>
        <w:divId w:val="848569838"/>
        <w:rPr>
          <w:lang w:val="en"/>
        </w:rPr>
      </w:pPr>
      <w:r>
        <w:rPr>
          <w:lang w:val="en"/>
        </w:rPr>
        <w:t xml:space="preserve">    &lt;ClusteringField field="petal_width" compareFunction="absDiff"/&gt;</w:t>
      </w:r>
    </w:p>
    <w:p w14:paraId="018A7430" w14:textId="77777777" w:rsidR="00000000" w:rsidRDefault="001D59F6">
      <w:pPr>
        <w:pStyle w:val="HTMLPreformatted"/>
        <w:divId w:val="848569838"/>
        <w:rPr>
          <w:lang w:val="en"/>
        </w:rPr>
      </w:pPr>
      <w:r>
        <w:rPr>
          <w:lang w:val="en"/>
        </w:rPr>
        <w:t xml:space="preserve">    &lt;Cluster name="virginica" size="32"&gt;</w:t>
      </w:r>
    </w:p>
    <w:p w14:paraId="37981367" w14:textId="77777777" w:rsidR="00000000" w:rsidRDefault="001D59F6">
      <w:pPr>
        <w:pStyle w:val="HTMLPreformatted"/>
        <w:divId w:val="848569838"/>
        <w:rPr>
          <w:lang w:val="en"/>
        </w:rPr>
      </w:pPr>
      <w:r>
        <w:rPr>
          <w:lang w:val="en"/>
        </w:rPr>
        <w:t xml:space="preserve">      &lt;Array n="4" type="real"&gt;6.9125000000000005 3.099999999999999 5.846874999999999 2.1312499999999996&lt;/Array&gt;</w:t>
      </w:r>
    </w:p>
    <w:p w14:paraId="602D3893" w14:textId="77777777" w:rsidR="00000000" w:rsidRDefault="001D59F6">
      <w:pPr>
        <w:pStyle w:val="HTMLPreformatted"/>
        <w:divId w:val="848569838"/>
        <w:rPr>
          <w:lang w:val="en"/>
        </w:rPr>
      </w:pPr>
      <w:r>
        <w:rPr>
          <w:lang w:val="en"/>
        </w:rPr>
        <w:t xml:space="preserve">   </w:t>
      </w:r>
      <w:r>
        <w:rPr>
          <w:lang w:val="en"/>
        </w:rPr>
        <w:t xml:space="preserve"> &lt;/Cluster&gt;</w:t>
      </w:r>
    </w:p>
    <w:p w14:paraId="41E042C2" w14:textId="77777777" w:rsidR="00000000" w:rsidRDefault="001D59F6">
      <w:pPr>
        <w:pStyle w:val="HTMLPreformatted"/>
        <w:divId w:val="848569838"/>
        <w:rPr>
          <w:lang w:val="en"/>
        </w:rPr>
      </w:pPr>
      <w:r>
        <w:rPr>
          <w:lang w:val="en"/>
        </w:rPr>
        <w:t xml:space="preserve">    &lt;Cluster name="versicolor" size="41"&gt;</w:t>
      </w:r>
    </w:p>
    <w:p w14:paraId="536DE0C5" w14:textId="77777777" w:rsidR="00000000" w:rsidRDefault="001D59F6">
      <w:pPr>
        <w:pStyle w:val="HTMLPreformatted"/>
        <w:divId w:val="848569838"/>
        <w:rPr>
          <w:lang w:val="en"/>
        </w:rPr>
      </w:pPr>
      <w:r>
        <w:rPr>
          <w:lang w:val="en"/>
        </w:rPr>
        <w:t xml:space="preserve">      &lt;Array n="4" type="real"&gt;6.23658536585366 2.8585365853658535 4.807317073170731 1.6219512195121943&lt;/Array&gt;</w:t>
      </w:r>
    </w:p>
    <w:p w14:paraId="3954CCAB" w14:textId="77777777" w:rsidR="00000000" w:rsidRDefault="001D59F6">
      <w:pPr>
        <w:pStyle w:val="HTMLPreformatted"/>
        <w:divId w:val="848569838"/>
        <w:rPr>
          <w:lang w:val="en"/>
        </w:rPr>
      </w:pPr>
      <w:r>
        <w:rPr>
          <w:lang w:val="en"/>
        </w:rPr>
        <w:t xml:space="preserve">    &lt;/Cluster&gt;</w:t>
      </w:r>
    </w:p>
    <w:p w14:paraId="053C9391" w14:textId="77777777" w:rsidR="00000000" w:rsidRDefault="001D59F6">
      <w:pPr>
        <w:pStyle w:val="HTMLPreformatted"/>
        <w:divId w:val="848569838"/>
        <w:rPr>
          <w:lang w:val="en"/>
        </w:rPr>
      </w:pPr>
      <w:r>
        <w:rPr>
          <w:lang w:val="en"/>
        </w:rPr>
        <w:t xml:space="preserve">    &lt;Cluster name="setosa" size="50"&gt;</w:t>
      </w:r>
    </w:p>
    <w:p w14:paraId="7FF5D42D" w14:textId="77777777" w:rsidR="00000000" w:rsidRDefault="001D59F6">
      <w:pPr>
        <w:pStyle w:val="HTMLPreformatted"/>
        <w:divId w:val="848569838"/>
        <w:rPr>
          <w:lang w:val="en"/>
        </w:rPr>
      </w:pPr>
      <w:r>
        <w:rPr>
          <w:lang w:val="en"/>
        </w:rPr>
        <w:t xml:space="preserve">      &lt;</w:t>
      </w:r>
      <w:r>
        <w:rPr>
          <w:lang w:val="en"/>
        </w:rPr>
        <w:t>Array n="4" type="real"&gt;5.005999999999999 3.4180000000000006 1.464 0.2439999999999999&lt;/Array&gt;</w:t>
      </w:r>
    </w:p>
    <w:p w14:paraId="14D9AC86" w14:textId="77777777" w:rsidR="00000000" w:rsidRDefault="001D59F6">
      <w:pPr>
        <w:pStyle w:val="HTMLPreformatted"/>
        <w:divId w:val="848569838"/>
        <w:rPr>
          <w:lang w:val="en"/>
        </w:rPr>
      </w:pPr>
      <w:r>
        <w:rPr>
          <w:lang w:val="en"/>
        </w:rPr>
        <w:t xml:space="preserve">    &lt;/Cluster&gt;</w:t>
      </w:r>
    </w:p>
    <w:p w14:paraId="7DBC52FD" w14:textId="77777777" w:rsidR="00000000" w:rsidRDefault="001D59F6">
      <w:pPr>
        <w:pStyle w:val="HTMLPreformatted"/>
        <w:divId w:val="848569838"/>
        <w:rPr>
          <w:lang w:val="en"/>
        </w:rPr>
      </w:pPr>
      <w:r>
        <w:rPr>
          <w:lang w:val="en"/>
        </w:rPr>
        <w:t xml:space="preserve">    &lt;Cluster name="unknown" size="27"&gt;</w:t>
      </w:r>
    </w:p>
    <w:p w14:paraId="3CC8AA99" w14:textId="77777777" w:rsidR="00000000" w:rsidRDefault="001D59F6">
      <w:pPr>
        <w:pStyle w:val="HTMLPreformatted"/>
        <w:divId w:val="848569838"/>
        <w:rPr>
          <w:lang w:val="en"/>
        </w:rPr>
      </w:pPr>
      <w:r>
        <w:rPr>
          <w:lang w:val="en"/>
        </w:rPr>
        <w:t xml:space="preserve">      &lt;Array n="4" type="real"&gt;5.529629629629629 2.6222222222222222 3.940740740740741 1.2185185185185188&lt;/Ar</w:t>
      </w:r>
      <w:r>
        <w:rPr>
          <w:lang w:val="en"/>
        </w:rPr>
        <w:t>ray&gt;</w:t>
      </w:r>
    </w:p>
    <w:p w14:paraId="79457EA1" w14:textId="77777777" w:rsidR="00000000" w:rsidRDefault="001D59F6">
      <w:pPr>
        <w:pStyle w:val="HTMLPreformatted"/>
        <w:divId w:val="848569838"/>
        <w:rPr>
          <w:lang w:val="en"/>
        </w:rPr>
      </w:pPr>
      <w:r>
        <w:rPr>
          <w:lang w:val="en"/>
        </w:rPr>
        <w:t xml:space="preserve">    &lt;/Cluster&gt;</w:t>
      </w:r>
    </w:p>
    <w:p w14:paraId="7A17D887" w14:textId="77777777" w:rsidR="00000000" w:rsidRDefault="001D59F6">
      <w:pPr>
        <w:pStyle w:val="HTMLPreformatted"/>
        <w:divId w:val="848569838"/>
        <w:rPr>
          <w:lang w:val="en"/>
        </w:rPr>
      </w:pPr>
      <w:r>
        <w:rPr>
          <w:lang w:val="en"/>
        </w:rPr>
        <w:t xml:space="preserve">  &lt;/ClusteringModel&gt;</w:t>
      </w:r>
    </w:p>
    <w:p w14:paraId="7FDA9E90" w14:textId="77777777" w:rsidR="00000000" w:rsidRDefault="001D59F6">
      <w:pPr>
        <w:pStyle w:val="HTMLPreformatted"/>
        <w:divId w:val="848569838"/>
        <w:rPr>
          <w:lang w:val="en"/>
        </w:rPr>
      </w:pPr>
      <w:r>
        <w:rPr>
          <w:lang w:val="en"/>
        </w:rPr>
        <w:t>&lt;/PMML&gt;</w:t>
      </w:r>
    </w:p>
    <w:p w14:paraId="0101ED55" w14:textId="77777777" w:rsidR="00000000" w:rsidRDefault="001D59F6">
      <w:pPr>
        <w:pStyle w:val="Heading2"/>
        <w:shd w:val="clear" w:color="auto" w:fill="FFFFFF"/>
        <w:divId w:val="799037707"/>
        <w:rPr>
          <w:rFonts w:eastAsia="Times New Roman" w:cs="Arial"/>
          <w:color w:val="252525"/>
          <w:lang w:val="en"/>
        </w:rPr>
      </w:pPr>
      <w:r>
        <w:rPr>
          <w:rFonts w:eastAsia="Times New Roman" w:cs="Arial"/>
          <w:color w:val="252525"/>
          <w:lang w:val="en"/>
        </w:rPr>
        <w:t>Chapter 12. PMML support in Red Hat Decision Manager</w:t>
      </w:r>
    </w:p>
    <w:p w14:paraId="41FA8276"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lastRenderedPageBreak/>
        <w:t xml:space="preserve">Red Hat Decision Manager includes consumer conformance support for the following PMML model types: </w:t>
      </w:r>
    </w:p>
    <w:p w14:paraId="426BC5A1" w14:textId="77777777" w:rsidR="00000000" w:rsidRDefault="001D59F6">
      <w:pPr>
        <w:pStyle w:val="listitem"/>
        <w:numPr>
          <w:ilvl w:val="0"/>
          <w:numId w:val="99"/>
        </w:numPr>
        <w:shd w:val="clear" w:color="auto" w:fill="FFFFFF"/>
        <w:divId w:val="65106272"/>
        <w:rPr>
          <w:rFonts w:ascii="Red Hat Text" w:eastAsia="Times New Roman" w:hAnsi="Red Hat Text" w:cs="Arial"/>
          <w:color w:val="252525"/>
          <w:lang w:val="en"/>
        </w:rPr>
      </w:pPr>
      <w:hyperlink r:id="rId627" w:history="1">
        <w:r>
          <w:rPr>
            <w:rStyle w:val="Hyperlink"/>
            <w:rFonts w:ascii="Red Hat Text" w:eastAsia="Times New Roman" w:hAnsi="Red Hat Text" w:cs="Arial"/>
            <w:lang w:val="en"/>
          </w:rPr>
          <w:t>Regression models</w:t>
        </w:r>
      </w:hyperlink>
      <w:r>
        <w:rPr>
          <w:rFonts w:ascii="Red Hat Text" w:eastAsia="Times New Roman" w:hAnsi="Red Hat Text" w:cs="Arial"/>
          <w:color w:val="252525"/>
          <w:lang w:val="en"/>
        </w:rPr>
        <w:t xml:space="preserve"> </w:t>
      </w:r>
    </w:p>
    <w:p w14:paraId="3B8991D9" w14:textId="77777777" w:rsidR="00000000" w:rsidRDefault="001D59F6">
      <w:pPr>
        <w:pStyle w:val="listitem"/>
        <w:numPr>
          <w:ilvl w:val="0"/>
          <w:numId w:val="99"/>
        </w:numPr>
        <w:shd w:val="clear" w:color="auto" w:fill="FFFFFF"/>
        <w:divId w:val="65106272"/>
        <w:rPr>
          <w:rFonts w:ascii="Red Hat Text" w:eastAsia="Times New Roman" w:hAnsi="Red Hat Text" w:cs="Arial"/>
          <w:color w:val="252525"/>
          <w:lang w:val="en"/>
        </w:rPr>
      </w:pPr>
      <w:hyperlink r:id="rId628" w:history="1">
        <w:r>
          <w:rPr>
            <w:rStyle w:val="Hyperlink"/>
            <w:rFonts w:ascii="Red Hat Text" w:eastAsia="Times New Roman" w:hAnsi="Red Hat Text" w:cs="Arial"/>
            <w:lang w:val="en"/>
          </w:rPr>
          <w:t>Scorecard models</w:t>
        </w:r>
      </w:hyperlink>
      <w:r>
        <w:rPr>
          <w:rFonts w:ascii="Red Hat Text" w:eastAsia="Times New Roman" w:hAnsi="Red Hat Text" w:cs="Arial"/>
          <w:color w:val="252525"/>
          <w:lang w:val="en"/>
        </w:rPr>
        <w:t xml:space="preserve"> </w:t>
      </w:r>
    </w:p>
    <w:p w14:paraId="27ACFBF0" w14:textId="77777777" w:rsidR="00000000" w:rsidRDefault="001D59F6">
      <w:pPr>
        <w:pStyle w:val="listitem"/>
        <w:numPr>
          <w:ilvl w:val="0"/>
          <w:numId w:val="99"/>
        </w:numPr>
        <w:shd w:val="clear" w:color="auto" w:fill="FFFFFF"/>
        <w:divId w:val="65106272"/>
        <w:rPr>
          <w:rFonts w:ascii="Red Hat Text" w:eastAsia="Times New Roman" w:hAnsi="Red Hat Text" w:cs="Arial"/>
          <w:color w:val="252525"/>
          <w:lang w:val="en"/>
        </w:rPr>
      </w:pPr>
      <w:hyperlink r:id="rId629" w:history="1">
        <w:r>
          <w:rPr>
            <w:rStyle w:val="Hyperlink"/>
            <w:rFonts w:ascii="Red Hat Text" w:eastAsia="Times New Roman" w:hAnsi="Red Hat Text" w:cs="Arial"/>
            <w:lang w:val="en"/>
          </w:rPr>
          <w:t>Tree models</w:t>
        </w:r>
      </w:hyperlink>
      <w:r>
        <w:rPr>
          <w:rFonts w:ascii="Red Hat Text" w:eastAsia="Times New Roman" w:hAnsi="Red Hat Text" w:cs="Arial"/>
          <w:color w:val="252525"/>
          <w:lang w:val="en"/>
        </w:rPr>
        <w:t xml:space="preserve"> </w:t>
      </w:r>
    </w:p>
    <w:p w14:paraId="3249F251" w14:textId="77777777" w:rsidR="00000000" w:rsidRDefault="001D59F6">
      <w:pPr>
        <w:pStyle w:val="listitem"/>
        <w:numPr>
          <w:ilvl w:val="0"/>
          <w:numId w:val="99"/>
        </w:numPr>
        <w:shd w:val="clear" w:color="auto" w:fill="FFFFFF"/>
        <w:divId w:val="65106272"/>
        <w:rPr>
          <w:rFonts w:ascii="Red Hat Text" w:eastAsia="Times New Roman" w:hAnsi="Red Hat Text" w:cs="Arial"/>
          <w:color w:val="252525"/>
          <w:lang w:val="en"/>
        </w:rPr>
      </w:pPr>
      <w:hyperlink r:id="rId630" w:anchor="xsdElement_MiningModel" w:history="1">
        <w:r>
          <w:rPr>
            <w:rStyle w:val="Hyperlink"/>
            <w:rFonts w:ascii="Red Hat Text" w:eastAsia="Times New Roman" w:hAnsi="Red Hat Text" w:cs="Arial"/>
            <w:lang w:val="en"/>
          </w:rPr>
          <w:t>Mining models</w:t>
        </w:r>
      </w:hyperlink>
      <w:r>
        <w:rPr>
          <w:rFonts w:ascii="Red Hat Text" w:eastAsia="Times New Roman" w:hAnsi="Red Hat Text" w:cs="Arial"/>
          <w:color w:val="252525"/>
          <w:lang w:val="en"/>
        </w:rPr>
        <w:t xml:space="preserve"> (with sub-types </w:t>
      </w:r>
      <w:r>
        <w:rPr>
          <w:rStyle w:val="HTMLCode"/>
          <w:lang w:val="en"/>
        </w:rPr>
        <w:t>modelChain</w:t>
      </w:r>
      <w:r>
        <w:rPr>
          <w:rFonts w:ascii="Red Hat Text" w:eastAsia="Times New Roman" w:hAnsi="Red Hat Text" w:cs="Arial"/>
          <w:color w:val="252525"/>
          <w:lang w:val="en"/>
        </w:rPr>
        <w:t xml:space="preserve">, </w:t>
      </w:r>
      <w:r>
        <w:rPr>
          <w:rStyle w:val="HTMLCode"/>
          <w:lang w:val="en"/>
        </w:rPr>
        <w:t>selectAll</w:t>
      </w:r>
      <w:r>
        <w:rPr>
          <w:rFonts w:ascii="Red Hat Text" w:eastAsia="Times New Roman" w:hAnsi="Red Hat Text" w:cs="Arial"/>
          <w:color w:val="252525"/>
          <w:lang w:val="en"/>
        </w:rPr>
        <w:t xml:space="preserve">, and </w:t>
      </w:r>
      <w:r>
        <w:rPr>
          <w:rStyle w:val="HTMLCode"/>
          <w:lang w:val="en"/>
        </w:rPr>
        <w:t>selectFirst</w:t>
      </w:r>
      <w:r>
        <w:rPr>
          <w:rFonts w:ascii="Red Hat Text" w:eastAsia="Times New Roman" w:hAnsi="Red Hat Text" w:cs="Arial"/>
          <w:color w:val="252525"/>
          <w:lang w:val="en"/>
        </w:rPr>
        <w:t xml:space="preserve">) </w:t>
      </w:r>
    </w:p>
    <w:p w14:paraId="59E1D5E1" w14:textId="77777777" w:rsidR="00000000" w:rsidRDefault="001D59F6">
      <w:pPr>
        <w:pStyle w:val="listitem"/>
        <w:numPr>
          <w:ilvl w:val="0"/>
          <w:numId w:val="99"/>
        </w:numPr>
        <w:shd w:val="clear" w:color="auto" w:fill="FFFFFF"/>
        <w:divId w:val="65106272"/>
        <w:rPr>
          <w:rFonts w:ascii="Red Hat Text" w:eastAsia="Times New Roman" w:hAnsi="Red Hat Text" w:cs="Arial"/>
          <w:color w:val="252525"/>
          <w:lang w:val="en"/>
        </w:rPr>
      </w:pPr>
      <w:hyperlink r:id="rId631" w:history="1">
        <w:r>
          <w:rPr>
            <w:rStyle w:val="Hyperlink"/>
            <w:rFonts w:ascii="Red Hat Text" w:eastAsia="Times New Roman" w:hAnsi="Red Hat Text" w:cs="Arial"/>
            <w:lang w:val="en"/>
          </w:rPr>
          <w:t>Clustering models</w:t>
        </w:r>
      </w:hyperlink>
      <w:r>
        <w:rPr>
          <w:rFonts w:ascii="Red Hat Text" w:eastAsia="Times New Roman" w:hAnsi="Red Hat Text" w:cs="Arial"/>
          <w:color w:val="252525"/>
          <w:lang w:val="en"/>
        </w:rPr>
        <w:t xml:space="preserve"> </w:t>
      </w:r>
    </w:p>
    <w:p w14:paraId="47D70B61"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For a list of all PMML model types, including those not supported in Red Hat Decision Manager, s</w:t>
      </w:r>
      <w:r>
        <w:rPr>
          <w:rFonts w:ascii="Red Hat Text" w:hAnsi="Red Hat Text" w:cs="Arial"/>
          <w:color w:val="252525"/>
          <w:lang w:val="en"/>
        </w:rPr>
        <w:t xml:space="preserve">ee the DMG </w:t>
      </w:r>
      <w:hyperlink r:id="rId632" w:history="1">
        <w:r>
          <w:rPr>
            <w:rStyle w:val="Hyperlink"/>
            <w:rFonts w:ascii="Red Hat Text" w:hAnsi="Red Hat Text" w:cs="Arial"/>
            <w:lang w:val="en"/>
          </w:rPr>
          <w:t>PMML specification</w:t>
        </w:r>
      </w:hyperlink>
      <w:r>
        <w:rPr>
          <w:rFonts w:ascii="Red Hat Text" w:hAnsi="Red Hat Text" w:cs="Arial"/>
          <w:color w:val="252525"/>
          <w:lang w:val="en"/>
        </w:rPr>
        <w:t xml:space="preserve">. </w:t>
      </w:r>
    </w:p>
    <w:p w14:paraId="1FDC5EA2"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 xml:space="preserve">Red Hat Decision Manager offers two implementations including PMML legacy and PMML trusty. </w:t>
      </w:r>
    </w:p>
    <w:p w14:paraId="642730E2" w14:textId="77777777" w:rsidR="00000000" w:rsidRDefault="001D59F6">
      <w:pPr>
        <w:shd w:val="clear" w:color="auto" w:fill="FFFFFF"/>
        <w:divId w:val="628971311"/>
        <w:rPr>
          <w:rFonts w:ascii="Red Hat Text" w:eastAsia="Times New Roman" w:hAnsi="Red Hat Text" w:cs="Arial"/>
          <w:color w:val="252525"/>
          <w:lang w:val="en"/>
        </w:rPr>
      </w:pPr>
      <w:r>
        <w:rPr>
          <w:rFonts w:ascii="Red Hat Text" w:eastAsia="Times New Roman" w:hAnsi="Red Hat Text" w:cs="Arial"/>
          <w:color w:val="252525"/>
          <w:lang w:val="en"/>
        </w:rPr>
        <w:t>Important</w:t>
      </w:r>
    </w:p>
    <w:p w14:paraId="4E8B4B9B" w14:textId="77777777" w:rsidR="00000000" w:rsidRDefault="001D59F6">
      <w:pPr>
        <w:pStyle w:val="NormalWeb"/>
        <w:shd w:val="clear" w:color="auto" w:fill="FFFFFF"/>
        <w:divId w:val="1181160709"/>
        <w:rPr>
          <w:rFonts w:ascii="Red Hat Text" w:hAnsi="Red Hat Text" w:cs="Arial"/>
          <w:color w:val="252525"/>
          <w:lang w:val="en"/>
        </w:rPr>
      </w:pPr>
      <w:r>
        <w:rPr>
          <w:rFonts w:ascii="Red Hat Text" w:hAnsi="Red Hat Text" w:cs="Arial"/>
          <w:color w:val="252525"/>
          <w:lang w:val="en"/>
        </w:rPr>
        <w:t>The PMML legacy implementation is deprecated with Red Hat Decision Manager 7.10.0 and will be replaced by PMML trusty implementation in a future Red Hat D</w:t>
      </w:r>
      <w:r>
        <w:rPr>
          <w:rFonts w:ascii="Red Hat Text" w:hAnsi="Red Hat Text" w:cs="Arial"/>
          <w:color w:val="252525"/>
          <w:lang w:val="en"/>
        </w:rPr>
        <w:t xml:space="preserve">ecision Manager release. </w:t>
      </w:r>
    </w:p>
    <w:p w14:paraId="50E05CAA"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 xml:space="preserve">Red Hat Decision Manager does not include a built-in PMML model editor, but you can use an XML or PMML-specific authoring tool to create PMML models and then integrate the PMML models in your decision services in Red Hat Decision </w:t>
      </w:r>
      <w:r>
        <w:rPr>
          <w:rFonts w:ascii="Red Hat Text" w:hAnsi="Red Hat Text" w:cs="Arial"/>
          <w:color w:val="252525"/>
          <w:lang w:val="en"/>
        </w:rPr>
        <w:t>Manager. You can import PMML files into your project in Business Central (</w:t>
      </w:r>
      <w:r>
        <w:rPr>
          <w:rStyle w:val="Strong"/>
          <w:rFonts w:ascii="Red Hat Text" w:hAnsi="Red Hat Text" w:cs="Arial"/>
          <w:color w:val="252525"/>
          <w:lang w:val="en"/>
        </w:rPr>
        <w:t>Menu → Design → Projects → Import Asset</w:t>
      </w:r>
      <w:r>
        <w:rPr>
          <w:rFonts w:ascii="Red Hat Text" w:hAnsi="Red Hat Text" w:cs="Arial"/>
          <w:color w:val="252525"/>
          <w:lang w:val="en"/>
        </w:rPr>
        <w:t xml:space="preserve">) or package the PMML files as part of your project knowledge JAR (KJAR) file without Business Central. </w:t>
      </w:r>
    </w:p>
    <w:p w14:paraId="4A4FBA0D"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For more information about including a</w:t>
      </w:r>
      <w:r>
        <w:rPr>
          <w:rFonts w:ascii="Red Hat Text" w:hAnsi="Red Hat Text" w:cs="Arial"/>
          <w:color w:val="252525"/>
          <w:lang w:val="en"/>
        </w:rPr>
        <w:t xml:space="preserve">ssets such as PMML files with your project packaging and deployment method, see </w:t>
      </w:r>
      <w:hyperlink r:id="rId633" w:anchor="assembly-packaging-deploying" w:history="1">
        <w:r>
          <w:rPr>
            <w:rStyle w:val="Emphasis"/>
            <w:rFonts w:ascii="Red Hat Text" w:hAnsi="Red Hat Text" w:cs="Arial"/>
            <w:color w:val="0066CC"/>
            <w:lang w:val="en"/>
          </w:rPr>
          <w:t>Packaging and deploying an Red Hat Decision Manager project</w:t>
        </w:r>
      </w:hyperlink>
      <w:r>
        <w:rPr>
          <w:rFonts w:ascii="Red Hat Text" w:hAnsi="Red Hat Text" w:cs="Arial"/>
          <w:color w:val="252525"/>
          <w:lang w:val="en"/>
        </w:rPr>
        <w:t xml:space="preserve">. </w:t>
      </w:r>
    </w:p>
    <w:p w14:paraId="6FA16BD2"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 xml:space="preserve">You can migrate a PMML service to a Red Hat build of Kogito microservice. For more information about migrating to Red Hat build of Kogito microservices, see </w:t>
      </w:r>
      <w:hyperlink r:id="rId634" w:anchor="assembly-getting-started-migration-to-kogito-microservices" w:history="1">
        <w:r>
          <w:rPr>
            <w:rStyle w:val="Emphasis"/>
            <w:rFonts w:ascii="Red Hat Text" w:hAnsi="Red Hat Text" w:cs="Arial"/>
            <w:color w:val="0066CC"/>
            <w:lang w:val="en"/>
          </w:rPr>
          <w:t>Migrating to Red Hat build of Kog</w:t>
        </w:r>
        <w:r>
          <w:rPr>
            <w:rStyle w:val="Emphasis"/>
            <w:rFonts w:ascii="Red Hat Text" w:hAnsi="Red Hat Text" w:cs="Arial"/>
            <w:color w:val="0066CC"/>
            <w:lang w:val="en"/>
          </w:rPr>
          <w:t>ito microservices</w:t>
        </w:r>
      </w:hyperlink>
      <w:r>
        <w:rPr>
          <w:rFonts w:ascii="Red Hat Text" w:hAnsi="Red Hat Text" w:cs="Arial"/>
          <w:color w:val="252525"/>
          <w:lang w:val="en"/>
        </w:rPr>
        <w:t xml:space="preserve">. </w:t>
      </w:r>
    </w:p>
    <w:p w14:paraId="1EB25519" w14:textId="77777777" w:rsidR="00000000" w:rsidRDefault="001D59F6">
      <w:pPr>
        <w:pStyle w:val="Heading2"/>
        <w:shd w:val="clear" w:color="auto" w:fill="FFFFFF"/>
        <w:divId w:val="1050420489"/>
        <w:rPr>
          <w:rFonts w:eastAsia="Times New Roman" w:cs="Arial"/>
          <w:color w:val="252525"/>
          <w:lang w:val="en"/>
        </w:rPr>
      </w:pPr>
      <w:r>
        <w:rPr>
          <w:rFonts w:eastAsia="Times New Roman" w:cs="Arial"/>
          <w:color w:val="252525"/>
          <w:lang w:val="en"/>
        </w:rPr>
        <w:t>12.1. PMML trusty support and naming conventions in Red Hat Decision Manager</w:t>
      </w:r>
    </w:p>
    <w:p w14:paraId="3A7752A9"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When you add a PMML file to a project in Red Hat Decision Manager, multiple assets are generated. The tree and scorecard models are translated to rules, and re</w:t>
      </w:r>
      <w:r>
        <w:rPr>
          <w:rFonts w:ascii="Red Hat Text" w:hAnsi="Red Hat Text" w:cs="Arial"/>
          <w:color w:val="252525"/>
          <w:lang w:val="en"/>
        </w:rPr>
        <w:t xml:space="preserve">gression and </w:t>
      </w:r>
      <w:r>
        <w:rPr>
          <w:rFonts w:ascii="Red Hat Text" w:hAnsi="Red Hat Text" w:cs="Arial"/>
          <w:color w:val="252525"/>
          <w:lang w:val="en"/>
        </w:rPr>
        <w:lastRenderedPageBreak/>
        <w:t xml:space="preserve">mining models are translated to Java classes. Each type of PMML model generates a different set of assets, but all PMML model types generate at least the following set of assets: </w:t>
      </w:r>
    </w:p>
    <w:p w14:paraId="0EAAE82D" w14:textId="77777777" w:rsidR="00000000" w:rsidRDefault="001D59F6">
      <w:pPr>
        <w:pStyle w:val="listitem"/>
        <w:numPr>
          <w:ilvl w:val="0"/>
          <w:numId w:val="100"/>
        </w:numPr>
        <w:shd w:val="clear" w:color="auto" w:fill="FFFFFF"/>
        <w:divId w:val="326177628"/>
        <w:rPr>
          <w:rFonts w:ascii="Red Hat Text" w:eastAsia="Times New Roman" w:hAnsi="Red Hat Text" w:cs="Arial"/>
          <w:color w:val="252525"/>
          <w:lang w:val="en"/>
        </w:rPr>
      </w:pPr>
      <w:r>
        <w:rPr>
          <w:rFonts w:ascii="Red Hat Text" w:eastAsia="Times New Roman" w:hAnsi="Red Hat Text" w:cs="Arial"/>
          <w:color w:val="252525"/>
          <w:lang w:val="en"/>
        </w:rPr>
        <w:t xml:space="preserve">A root package whose name is derived from the PMML file name </w:t>
      </w:r>
    </w:p>
    <w:p w14:paraId="4D99C476" w14:textId="77777777" w:rsidR="00000000" w:rsidRDefault="001D59F6">
      <w:pPr>
        <w:pStyle w:val="listitem"/>
        <w:numPr>
          <w:ilvl w:val="0"/>
          <w:numId w:val="100"/>
        </w:numPr>
        <w:shd w:val="clear" w:color="auto" w:fill="FFFFFF"/>
        <w:divId w:val="326177628"/>
        <w:rPr>
          <w:rFonts w:ascii="Red Hat Text" w:eastAsia="Times New Roman" w:hAnsi="Red Hat Text" w:cs="Arial"/>
          <w:color w:val="252525"/>
          <w:lang w:val="en"/>
        </w:rPr>
      </w:pPr>
      <w:r>
        <w:rPr>
          <w:rFonts w:ascii="Red Hat Text" w:eastAsia="Times New Roman" w:hAnsi="Red Hat Text" w:cs="Arial"/>
          <w:color w:val="252525"/>
          <w:lang w:val="en"/>
        </w:rPr>
        <w:t xml:space="preserve">In the root package, a Java factory class that is used to instantiate the model </w:t>
      </w:r>
    </w:p>
    <w:p w14:paraId="1F12D2F6" w14:textId="77777777" w:rsidR="00000000" w:rsidRDefault="001D59F6">
      <w:pPr>
        <w:pStyle w:val="listitem"/>
        <w:numPr>
          <w:ilvl w:val="0"/>
          <w:numId w:val="100"/>
        </w:numPr>
        <w:shd w:val="clear" w:color="auto" w:fill="FFFFFF"/>
        <w:divId w:val="326177628"/>
        <w:rPr>
          <w:rFonts w:ascii="Red Hat Text" w:eastAsia="Times New Roman" w:hAnsi="Red Hat Text" w:cs="Arial"/>
          <w:color w:val="252525"/>
          <w:lang w:val="en"/>
        </w:rPr>
      </w:pPr>
      <w:r>
        <w:rPr>
          <w:rFonts w:ascii="Red Hat Text" w:eastAsia="Times New Roman" w:hAnsi="Red Hat Text" w:cs="Arial"/>
          <w:color w:val="252525"/>
          <w:lang w:val="en"/>
        </w:rPr>
        <w:t xml:space="preserve">A subpackage specific to the model whose name is derived from the model name </w:t>
      </w:r>
    </w:p>
    <w:p w14:paraId="3033F704" w14:textId="77777777" w:rsidR="00000000" w:rsidRDefault="001D59F6">
      <w:pPr>
        <w:pStyle w:val="listitem"/>
        <w:numPr>
          <w:ilvl w:val="0"/>
          <w:numId w:val="100"/>
        </w:numPr>
        <w:shd w:val="clear" w:color="auto" w:fill="FFFFFF"/>
        <w:divId w:val="326177628"/>
        <w:rPr>
          <w:rFonts w:ascii="Red Hat Text" w:eastAsia="Times New Roman" w:hAnsi="Red Hat Text" w:cs="Arial"/>
          <w:color w:val="252525"/>
          <w:lang w:val="en"/>
        </w:rPr>
      </w:pPr>
      <w:r>
        <w:rPr>
          <w:rFonts w:ascii="Red Hat Text" w:eastAsia="Times New Roman" w:hAnsi="Red Hat Text" w:cs="Arial"/>
          <w:color w:val="252525"/>
          <w:lang w:val="en"/>
        </w:rPr>
        <w:t xml:space="preserve">For rule models, two </w:t>
      </w:r>
      <w:r>
        <w:rPr>
          <w:rStyle w:val="HTMLCode"/>
          <w:lang w:val="en"/>
        </w:rPr>
        <w:t>rule-mapper</w:t>
      </w:r>
      <w:r>
        <w:rPr>
          <w:rFonts w:ascii="Red Hat Text" w:eastAsia="Times New Roman" w:hAnsi="Red Hat Text" w:cs="Arial"/>
          <w:color w:val="252525"/>
          <w:lang w:val="en"/>
        </w:rPr>
        <w:t xml:space="preserve"> classes that are used to instantiate the rule network </w:t>
      </w:r>
    </w:p>
    <w:p w14:paraId="54983183" w14:textId="77777777" w:rsidR="00000000" w:rsidRDefault="001D59F6">
      <w:pPr>
        <w:pStyle w:val="listitem"/>
        <w:numPr>
          <w:ilvl w:val="0"/>
          <w:numId w:val="100"/>
        </w:numPr>
        <w:shd w:val="clear" w:color="auto" w:fill="FFFFFF"/>
        <w:divId w:val="326177628"/>
        <w:rPr>
          <w:rFonts w:ascii="Red Hat Text" w:eastAsia="Times New Roman" w:hAnsi="Red Hat Text" w:cs="Arial"/>
          <w:color w:val="252525"/>
          <w:lang w:val="en"/>
        </w:rPr>
      </w:pPr>
      <w:r>
        <w:rPr>
          <w:rFonts w:ascii="Red Hat Text" w:eastAsia="Times New Roman" w:hAnsi="Red Hat Text" w:cs="Arial"/>
          <w:color w:val="252525"/>
          <w:lang w:val="en"/>
        </w:rPr>
        <w:t>For minin</w:t>
      </w:r>
      <w:r>
        <w:rPr>
          <w:rFonts w:ascii="Red Hat Text" w:eastAsia="Times New Roman" w:hAnsi="Red Hat Text" w:cs="Arial"/>
          <w:color w:val="252525"/>
          <w:lang w:val="en"/>
        </w:rPr>
        <w:t xml:space="preserve">g models, children model packages and classes are nested in the parent model </w:t>
      </w:r>
    </w:p>
    <w:p w14:paraId="6DB05F5B" w14:textId="77777777" w:rsidR="00000000" w:rsidRDefault="001D59F6">
      <w:pPr>
        <w:shd w:val="clear" w:color="auto" w:fill="FFFFFF"/>
        <w:divId w:val="1149512946"/>
        <w:rPr>
          <w:rFonts w:ascii="Red Hat Text" w:eastAsia="Times New Roman" w:hAnsi="Red Hat Text" w:cs="Arial"/>
          <w:color w:val="252525"/>
          <w:lang w:val="en"/>
        </w:rPr>
      </w:pPr>
      <w:r>
        <w:rPr>
          <w:rFonts w:ascii="Red Hat Text" w:eastAsia="Times New Roman" w:hAnsi="Red Hat Text" w:cs="Arial"/>
          <w:color w:val="252525"/>
          <w:lang w:val="en"/>
        </w:rPr>
        <w:t>Note</w:t>
      </w:r>
    </w:p>
    <w:p w14:paraId="22470E10" w14:textId="77777777" w:rsidR="00000000" w:rsidRDefault="001D59F6">
      <w:pPr>
        <w:pStyle w:val="NormalWeb"/>
        <w:shd w:val="clear" w:color="auto" w:fill="FFFFFF"/>
        <w:divId w:val="1122846055"/>
        <w:rPr>
          <w:rFonts w:ascii="Red Hat Text" w:hAnsi="Red Hat Text" w:cs="Arial"/>
          <w:color w:val="252525"/>
          <w:lang w:val="en"/>
        </w:rPr>
      </w:pPr>
      <w:r>
        <w:rPr>
          <w:rFonts w:ascii="Red Hat Text" w:hAnsi="Red Hat Text" w:cs="Arial"/>
          <w:color w:val="252525"/>
          <w:lang w:val="en"/>
        </w:rPr>
        <w:t xml:space="preserve">Currently, only one model for each PMML file is allowed. Also, extensions are temporarily not supported. </w:t>
      </w:r>
    </w:p>
    <w:p w14:paraId="1AF333C9"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The following are naming conventions for generated PMML packages an</w:t>
      </w:r>
      <w:r>
        <w:rPr>
          <w:rFonts w:ascii="Red Hat Text" w:hAnsi="Red Hat Text" w:cs="Arial"/>
          <w:color w:val="252525"/>
          <w:lang w:val="en"/>
        </w:rPr>
        <w:t xml:space="preserve">d classes: </w:t>
      </w:r>
    </w:p>
    <w:p w14:paraId="7F1673CB" w14:textId="77777777" w:rsidR="00000000" w:rsidRDefault="001D59F6">
      <w:pPr>
        <w:pStyle w:val="listitem"/>
        <w:numPr>
          <w:ilvl w:val="0"/>
          <w:numId w:val="101"/>
        </w:numPr>
        <w:shd w:val="clear" w:color="auto" w:fill="FFFFFF"/>
        <w:divId w:val="407701059"/>
        <w:rPr>
          <w:rFonts w:ascii="Red Hat Text" w:eastAsia="Times New Roman" w:hAnsi="Red Hat Text" w:cs="Arial"/>
          <w:color w:val="252525"/>
          <w:lang w:val="en"/>
        </w:rPr>
      </w:pPr>
      <w:r>
        <w:rPr>
          <w:rFonts w:ascii="Red Hat Text" w:eastAsia="Times New Roman" w:hAnsi="Red Hat Text" w:cs="Arial"/>
          <w:color w:val="252525"/>
          <w:lang w:val="en"/>
        </w:rPr>
        <w:t xml:space="preserve">The root package name is the name of the original PMML file in lowercase and without space, for example, </w:t>
      </w:r>
      <w:r>
        <w:rPr>
          <w:rStyle w:val="HTMLCode"/>
          <w:lang w:val="en"/>
        </w:rPr>
        <w:t>sampleregression</w:t>
      </w:r>
      <w:r>
        <w:rPr>
          <w:rFonts w:ascii="Red Hat Text" w:eastAsia="Times New Roman" w:hAnsi="Red Hat Text" w:cs="Arial"/>
          <w:color w:val="252525"/>
          <w:lang w:val="en"/>
        </w:rPr>
        <w:t xml:space="preserve">. </w:t>
      </w:r>
    </w:p>
    <w:p w14:paraId="1B65216B" w14:textId="77777777" w:rsidR="00000000" w:rsidRDefault="001D59F6">
      <w:pPr>
        <w:pStyle w:val="listitem"/>
        <w:numPr>
          <w:ilvl w:val="0"/>
          <w:numId w:val="101"/>
        </w:numPr>
        <w:shd w:val="clear" w:color="auto" w:fill="FFFFFF"/>
        <w:divId w:val="407701059"/>
        <w:rPr>
          <w:rFonts w:ascii="Red Hat Text" w:eastAsia="Times New Roman" w:hAnsi="Red Hat Text" w:cs="Arial"/>
          <w:color w:val="252525"/>
          <w:lang w:val="en"/>
        </w:rPr>
      </w:pPr>
      <w:r>
        <w:rPr>
          <w:rFonts w:ascii="Red Hat Text" w:eastAsia="Times New Roman" w:hAnsi="Red Hat Text" w:cs="Arial"/>
          <w:color w:val="252525"/>
          <w:lang w:val="en"/>
        </w:rPr>
        <w:t xml:space="preserve">The name of the generated </w:t>
      </w:r>
      <w:r>
        <w:rPr>
          <w:rStyle w:val="HTMLCode"/>
          <w:lang w:val="en"/>
        </w:rPr>
        <w:t>factory</w:t>
      </w:r>
      <w:r>
        <w:rPr>
          <w:rFonts w:ascii="Red Hat Text" w:eastAsia="Times New Roman" w:hAnsi="Red Hat Text" w:cs="Arial"/>
          <w:color w:val="252525"/>
          <w:lang w:val="en"/>
        </w:rPr>
        <w:t xml:space="preserve"> Java class is the PMML file name with </w:t>
      </w:r>
      <w:r>
        <w:rPr>
          <w:rStyle w:val="HTMLCode"/>
          <w:lang w:val="en"/>
        </w:rPr>
        <w:t>Factory</w:t>
      </w:r>
      <w:r>
        <w:rPr>
          <w:rFonts w:ascii="Red Hat Text" w:eastAsia="Times New Roman" w:hAnsi="Red Hat Text" w:cs="Arial"/>
          <w:color w:val="252525"/>
          <w:lang w:val="en"/>
        </w:rPr>
        <w:t xml:space="preserve"> added to it in the format </w:t>
      </w:r>
      <w:r>
        <w:rPr>
          <w:rStyle w:val="HTMLCode"/>
          <w:lang w:val="en"/>
        </w:rPr>
        <w:t>fileName+"Fact</w:t>
      </w:r>
      <w:r>
        <w:rPr>
          <w:rStyle w:val="HTMLCode"/>
          <w:lang w:val="en"/>
        </w:rPr>
        <w:t>ory"</w:t>
      </w:r>
      <w:r>
        <w:rPr>
          <w:rFonts w:ascii="Red Hat Text" w:eastAsia="Times New Roman" w:hAnsi="Red Hat Text" w:cs="Arial"/>
          <w:color w:val="252525"/>
          <w:lang w:val="en"/>
        </w:rPr>
        <w:t xml:space="preserve"> and first uppercase letter, for example, </w:t>
      </w:r>
      <w:r>
        <w:rPr>
          <w:rStyle w:val="HTMLCode"/>
          <w:lang w:val="en"/>
        </w:rPr>
        <w:t>SampleRegressionFactory</w:t>
      </w:r>
      <w:r>
        <w:rPr>
          <w:rFonts w:ascii="Red Hat Text" w:eastAsia="Times New Roman" w:hAnsi="Red Hat Text" w:cs="Arial"/>
          <w:color w:val="252525"/>
          <w:lang w:val="en"/>
        </w:rPr>
        <w:t xml:space="preserve">. </w:t>
      </w:r>
    </w:p>
    <w:p w14:paraId="11BFC44A" w14:textId="77777777" w:rsidR="00000000" w:rsidRDefault="001D59F6">
      <w:pPr>
        <w:pStyle w:val="listitem"/>
        <w:numPr>
          <w:ilvl w:val="0"/>
          <w:numId w:val="101"/>
        </w:numPr>
        <w:shd w:val="clear" w:color="auto" w:fill="FFFFFF"/>
        <w:divId w:val="407701059"/>
        <w:rPr>
          <w:rFonts w:ascii="Red Hat Text" w:eastAsia="Times New Roman" w:hAnsi="Red Hat Text" w:cs="Arial"/>
          <w:color w:val="252525"/>
          <w:lang w:val="en"/>
        </w:rPr>
      </w:pPr>
      <w:r>
        <w:rPr>
          <w:rFonts w:ascii="Red Hat Text" w:eastAsia="Times New Roman" w:hAnsi="Red Hat Text" w:cs="Arial"/>
          <w:color w:val="252525"/>
          <w:lang w:val="en"/>
        </w:rPr>
        <w:t xml:space="preserve">The subpackage name of a model is the name of the original model in lowercase and without space, for example, </w:t>
      </w:r>
      <w:r>
        <w:rPr>
          <w:rStyle w:val="HTMLCode"/>
          <w:lang w:val="en"/>
        </w:rPr>
        <w:t>compoundnestedpredicatescorecard</w:t>
      </w:r>
      <w:r>
        <w:rPr>
          <w:rFonts w:ascii="Red Hat Text" w:eastAsia="Times New Roman" w:hAnsi="Red Hat Text" w:cs="Arial"/>
          <w:color w:val="252525"/>
          <w:lang w:val="en"/>
        </w:rPr>
        <w:t xml:space="preserve">. </w:t>
      </w:r>
    </w:p>
    <w:p w14:paraId="04DA0A20" w14:textId="77777777" w:rsidR="00000000" w:rsidRDefault="001D59F6">
      <w:pPr>
        <w:pStyle w:val="simpara"/>
        <w:numPr>
          <w:ilvl w:val="0"/>
          <w:numId w:val="101"/>
        </w:numPr>
        <w:shd w:val="clear" w:color="auto" w:fill="FFFFFF"/>
        <w:divId w:val="407701059"/>
        <w:rPr>
          <w:rFonts w:ascii="Red Hat Text" w:hAnsi="Red Hat Text" w:cs="Arial"/>
          <w:color w:val="252525"/>
          <w:lang w:val="en"/>
        </w:rPr>
      </w:pPr>
      <w:r>
        <w:rPr>
          <w:rFonts w:ascii="Red Hat Text" w:hAnsi="Red Hat Text" w:cs="Arial"/>
          <w:color w:val="252525"/>
          <w:lang w:val="en"/>
        </w:rPr>
        <w:t>The names of the generated data classes</w:t>
      </w:r>
      <w:r>
        <w:rPr>
          <w:rFonts w:ascii="Red Hat Text" w:hAnsi="Red Hat Text" w:cs="Arial"/>
          <w:color w:val="252525"/>
          <w:lang w:val="en"/>
        </w:rPr>
        <w:t xml:space="preserve"> are determined by the model type: </w:t>
      </w:r>
    </w:p>
    <w:p w14:paraId="3BC32CCA" w14:textId="77777777" w:rsidR="00000000" w:rsidRDefault="001D59F6">
      <w:pPr>
        <w:pStyle w:val="listitem"/>
        <w:numPr>
          <w:ilvl w:val="1"/>
          <w:numId w:val="101"/>
        </w:numPr>
        <w:shd w:val="clear" w:color="auto" w:fill="FFFFFF"/>
        <w:divId w:val="1510098095"/>
        <w:rPr>
          <w:rFonts w:ascii="Red Hat Text" w:eastAsia="Times New Roman" w:hAnsi="Red Hat Text" w:cs="Arial"/>
          <w:color w:val="252525"/>
          <w:lang w:val="en"/>
        </w:rPr>
      </w:pPr>
      <w:r>
        <w:rPr>
          <w:rFonts w:ascii="Red Hat Text" w:eastAsia="Times New Roman" w:hAnsi="Red Hat Text" w:cs="Arial"/>
          <w:color w:val="252525"/>
          <w:lang w:val="en"/>
        </w:rPr>
        <w:t xml:space="preserve">Rules models: A top-level </w:t>
      </w:r>
      <w:r>
        <w:rPr>
          <w:rStyle w:val="HTMLCode"/>
          <w:lang w:val="en"/>
        </w:rPr>
        <w:t>PMMLRuleMappersImpl</w:t>
      </w:r>
      <w:r>
        <w:rPr>
          <w:rFonts w:ascii="Red Hat Text" w:eastAsia="Times New Roman" w:hAnsi="Red Hat Text" w:cs="Arial"/>
          <w:color w:val="252525"/>
          <w:lang w:val="en"/>
        </w:rPr>
        <w:t xml:space="preserve"> is generated including references to </w:t>
      </w:r>
      <w:r>
        <w:rPr>
          <w:rStyle w:val="HTMLCode"/>
          <w:lang w:val="en"/>
        </w:rPr>
        <w:t>PMMLRuleMapperImpl</w:t>
      </w:r>
      <w:r>
        <w:rPr>
          <w:rFonts w:ascii="Red Hat Text" w:eastAsia="Times New Roman" w:hAnsi="Red Hat Text" w:cs="Arial"/>
          <w:color w:val="252525"/>
          <w:lang w:val="en"/>
        </w:rPr>
        <w:t xml:space="preserve"> classes that are nested in the subpackages. </w:t>
      </w:r>
    </w:p>
    <w:p w14:paraId="499A1FF1" w14:textId="77777777" w:rsidR="00000000" w:rsidRDefault="001D59F6">
      <w:pPr>
        <w:pStyle w:val="simpara"/>
        <w:numPr>
          <w:ilvl w:val="1"/>
          <w:numId w:val="101"/>
        </w:numPr>
        <w:shd w:val="clear" w:color="auto" w:fill="FFFFFF"/>
        <w:divId w:val="1510098095"/>
        <w:rPr>
          <w:rFonts w:ascii="Red Hat Text" w:hAnsi="Red Hat Text" w:cs="Arial"/>
          <w:color w:val="252525"/>
          <w:lang w:val="en"/>
        </w:rPr>
      </w:pPr>
      <w:r>
        <w:rPr>
          <w:rFonts w:ascii="Red Hat Text" w:hAnsi="Red Hat Text" w:cs="Arial"/>
          <w:color w:val="252525"/>
          <w:lang w:val="en"/>
        </w:rPr>
        <w:t xml:space="preserve">Mining models: </w:t>
      </w:r>
    </w:p>
    <w:p w14:paraId="38C8433B" w14:textId="77777777" w:rsidR="00000000" w:rsidRDefault="001D59F6">
      <w:pPr>
        <w:pStyle w:val="listitem"/>
        <w:numPr>
          <w:ilvl w:val="2"/>
          <w:numId w:val="101"/>
        </w:numPr>
        <w:shd w:val="clear" w:color="auto" w:fill="FFFFFF"/>
        <w:divId w:val="1560940674"/>
        <w:rPr>
          <w:rFonts w:ascii="Red Hat Text" w:eastAsia="Times New Roman" w:hAnsi="Red Hat Text" w:cs="Arial"/>
          <w:color w:val="252525"/>
          <w:lang w:val="en"/>
        </w:rPr>
      </w:pPr>
      <w:r>
        <w:rPr>
          <w:rFonts w:ascii="Red Hat Text" w:eastAsia="Times New Roman" w:hAnsi="Red Hat Text" w:cs="Arial"/>
          <w:color w:val="252525"/>
          <w:lang w:val="en"/>
        </w:rPr>
        <w:t xml:space="preserve">The name of the created </w:t>
      </w:r>
      <w:r>
        <w:rPr>
          <w:rStyle w:val="HTMLCode"/>
          <w:lang w:val="en"/>
        </w:rPr>
        <w:t>segmentation</w:t>
      </w:r>
      <w:r>
        <w:rPr>
          <w:rFonts w:ascii="Red Hat Text" w:eastAsia="Times New Roman" w:hAnsi="Red Hat Text" w:cs="Arial"/>
          <w:color w:val="252525"/>
          <w:lang w:val="en"/>
        </w:rPr>
        <w:t xml:space="preserve"> subpackage is the na</w:t>
      </w:r>
      <w:r>
        <w:rPr>
          <w:rFonts w:ascii="Red Hat Text" w:eastAsia="Times New Roman" w:hAnsi="Red Hat Text" w:cs="Arial"/>
          <w:color w:val="252525"/>
          <w:lang w:val="en"/>
        </w:rPr>
        <w:t xml:space="preserve">me of the original model in lowercase, without space, and </w:t>
      </w:r>
      <w:r>
        <w:rPr>
          <w:rStyle w:val="HTMLCode"/>
          <w:lang w:val="en"/>
        </w:rPr>
        <w:t>segmentation</w:t>
      </w:r>
      <w:r>
        <w:rPr>
          <w:rFonts w:ascii="Red Hat Text" w:eastAsia="Times New Roman" w:hAnsi="Red Hat Text" w:cs="Arial"/>
          <w:color w:val="252525"/>
          <w:lang w:val="en"/>
        </w:rPr>
        <w:t xml:space="preserve"> added to it in the format </w:t>
      </w:r>
      <w:r>
        <w:rPr>
          <w:rStyle w:val="HTMLCode"/>
          <w:lang w:val="en"/>
        </w:rPr>
        <w:t>modelName+”segmentation”</w:t>
      </w:r>
      <w:r>
        <w:rPr>
          <w:rFonts w:ascii="Red Hat Text" w:eastAsia="Times New Roman" w:hAnsi="Red Hat Text" w:cs="Arial"/>
          <w:color w:val="252525"/>
          <w:lang w:val="en"/>
        </w:rPr>
        <w:t xml:space="preserve">, for example, </w:t>
      </w:r>
      <w:r>
        <w:rPr>
          <w:rStyle w:val="HTMLCode"/>
          <w:lang w:val="en"/>
        </w:rPr>
        <w:t>mixedminingsegmentation</w:t>
      </w:r>
      <w:r>
        <w:rPr>
          <w:rFonts w:ascii="Red Hat Text" w:eastAsia="Times New Roman" w:hAnsi="Red Hat Text" w:cs="Arial"/>
          <w:color w:val="252525"/>
          <w:lang w:val="en"/>
        </w:rPr>
        <w:t xml:space="preserve">. </w:t>
      </w:r>
    </w:p>
    <w:p w14:paraId="75C810BD" w14:textId="77777777" w:rsidR="00000000" w:rsidRDefault="001D59F6">
      <w:pPr>
        <w:pStyle w:val="listitem"/>
        <w:numPr>
          <w:ilvl w:val="2"/>
          <w:numId w:val="101"/>
        </w:numPr>
        <w:shd w:val="clear" w:color="auto" w:fill="FFFFFF"/>
        <w:divId w:val="1560940674"/>
        <w:rPr>
          <w:rFonts w:ascii="Red Hat Text" w:eastAsia="Times New Roman" w:hAnsi="Red Hat Text" w:cs="Arial"/>
          <w:color w:val="252525"/>
          <w:lang w:val="en"/>
        </w:rPr>
      </w:pPr>
      <w:r>
        <w:rPr>
          <w:rFonts w:ascii="Red Hat Text" w:eastAsia="Times New Roman" w:hAnsi="Red Hat Text" w:cs="Arial"/>
          <w:color w:val="252525"/>
          <w:lang w:val="en"/>
        </w:rPr>
        <w:t xml:space="preserve">In the </w:t>
      </w:r>
      <w:r>
        <w:rPr>
          <w:rStyle w:val="HTMLCode"/>
          <w:lang w:val="en"/>
        </w:rPr>
        <w:t>segmentation</w:t>
      </w:r>
      <w:r>
        <w:rPr>
          <w:rFonts w:ascii="Red Hat Text" w:eastAsia="Times New Roman" w:hAnsi="Red Hat Text" w:cs="Arial"/>
          <w:color w:val="252525"/>
          <w:lang w:val="en"/>
        </w:rPr>
        <w:t xml:space="preserve"> subpackage, a </w:t>
      </w:r>
      <w:r>
        <w:rPr>
          <w:rStyle w:val="HTMLCode"/>
          <w:lang w:val="en"/>
        </w:rPr>
        <w:t>segmentation</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Java class is created that contains the references to the nested models. The name of the created </w:t>
      </w:r>
      <w:r>
        <w:rPr>
          <w:rStyle w:val="HTMLCode"/>
          <w:lang w:val="en"/>
        </w:rPr>
        <w:t>segmentation</w:t>
      </w:r>
      <w:r>
        <w:rPr>
          <w:rFonts w:ascii="Red Hat Text" w:eastAsia="Times New Roman" w:hAnsi="Red Hat Text" w:cs="Arial"/>
          <w:color w:val="252525"/>
          <w:lang w:val="en"/>
        </w:rPr>
        <w:t xml:space="preserve"> Java class is the model name with </w:t>
      </w:r>
      <w:r>
        <w:rPr>
          <w:rStyle w:val="HTMLCode"/>
          <w:lang w:val="en"/>
        </w:rPr>
        <w:t>Segmentation</w:t>
      </w:r>
      <w:r>
        <w:rPr>
          <w:rFonts w:ascii="Red Hat Text" w:eastAsia="Times New Roman" w:hAnsi="Red Hat Text" w:cs="Arial"/>
          <w:color w:val="252525"/>
          <w:lang w:val="en"/>
        </w:rPr>
        <w:t xml:space="preserve"> added to it in the format </w:t>
      </w:r>
      <w:r>
        <w:rPr>
          <w:rStyle w:val="HTMLCode"/>
          <w:lang w:val="en"/>
        </w:rPr>
        <w:t>modelName+Segmentation</w:t>
      </w:r>
      <w:r>
        <w:rPr>
          <w:rFonts w:ascii="Red Hat Text" w:eastAsia="Times New Roman" w:hAnsi="Red Hat Text" w:cs="Arial"/>
          <w:color w:val="252525"/>
          <w:lang w:val="en"/>
        </w:rPr>
        <w:t xml:space="preserve">, for example, </w:t>
      </w:r>
      <w:r>
        <w:rPr>
          <w:rStyle w:val="HTMLCode"/>
          <w:lang w:val="en"/>
        </w:rPr>
        <w:t>MixedMiningSegmentation</w:t>
      </w:r>
      <w:r>
        <w:rPr>
          <w:rFonts w:ascii="Red Hat Text" w:eastAsia="Times New Roman" w:hAnsi="Red Hat Text" w:cs="Arial"/>
          <w:color w:val="252525"/>
          <w:lang w:val="en"/>
        </w:rPr>
        <w:t xml:space="preserve">. </w:t>
      </w:r>
    </w:p>
    <w:p w14:paraId="1737087E" w14:textId="77777777" w:rsidR="00000000" w:rsidRDefault="001D59F6">
      <w:pPr>
        <w:pStyle w:val="listitem"/>
        <w:numPr>
          <w:ilvl w:val="2"/>
          <w:numId w:val="101"/>
        </w:numPr>
        <w:shd w:val="clear" w:color="auto" w:fill="FFFFFF"/>
        <w:divId w:val="1560940674"/>
        <w:rPr>
          <w:rFonts w:ascii="Red Hat Text" w:eastAsia="Times New Roman" w:hAnsi="Red Hat Text" w:cs="Arial"/>
          <w:color w:val="252525"/>
          <w:lang w:val="en"/>
        </w:rPr>
      </w:pPr>
      <w:r>
        <w:rPr>
          <w:rFonts w:ascii="Red Hat Text" w:eastAsia="Times New Roman" w:hAnsi="Red Hat Text" w:cs="Arial"/>
          <w:color w:val="252525"/>
          <w:lang w:val="en"/>
        </w:rPr>
        <w:t>For each s</w:t>
      </w:r>
      <w:r>
        <w:rPr>
          <w:rFonts w:ascii="Red Hat Text" w:eastAsia="Times New Roman" w:hAnsi="Red Hat Text" w:cs="Arial"/>
          <w:color w:val="252525"/>
          <w:lang w:val="en"/>
        </w:rPr>
        <w:t xml:space="preserve">egment, a specific subpackage is created. The name of the segment specific subpackage is the original model name in lowercase with </w:t>
      </w:r>
      <w:r>
        <w:rPr>
          <w:rStyle w:val="HTMLCode"/>
          <w:lang w:val="en"/>
        </w:rPr>
        <w:t>segment</w:t>
      </w:r>
      <w:r>
        <w:rPr>
          <w:rFonts w:ascii="Red Hat Text" w:eastAsia="Times New Roman" w:hAnsi="Red Hat Text" w:cs="Arial"/>
          <w:color w:val="252525"/>
          <w:lang w:val="en"/>
        </w:rPr>
        <w:t xml:space="preserve"> and a progressive integer starting from 0 added to it in the format </w:t>
      </w:r>
      <w:r>
        <w:rPr>
          <w:rStyle w:val="HTMLCode"/>
          <w:lang w:val="en"/>
        </w:rPr>
        <w:t>modelName+segment+integer</w:t>
      </w:r>
      <w:r>
        <w:rPr>
          <w:rFonts w:ascii="Red Hat Text" w:eastAsia="Times New Roman" w:hAnsi="Red Hat Text" w:cs="Arial"/>
          <w:color w:val="252525"/>
          <w:lang w:val="en"/>
        </w:rPr>
        <w:t xml:space="preserve">. For example, </w:t>
      </w:r>
      <w:r>
        <w:rPr>
          <w:rStyle w:val="HTMLCode"/>
          <w:lang w:val="en"/>
        </w:rPr>
        <w:t>mixedmini</w:t>
      </w:r>
      <w:r>
        <w:rPr>
          <w:rStyle w:val="HTMLCode"/>
          <w:lang w:val="en"/>
        </w:rPr>
        <w:t>ngsegment0</w:t>
      </w:r>
      <w:r>
        <w:rPr>
          <w:rFonts w:ascii="Red Hat Text" w:eastAsia="Times New Roman" w:hAnsi="Red Hat Text" w:cs="Arial"/>
          <w:color w:val="252525"/>
          <w:lang w:val="en"/>
        </w:rPr>
        <w:t xml:space="preserve">, </w:t>
      </w:r>
      <w:r>
        <w:rPr>
          <w:rStyle w:val="HTMLCode"/>
          <w:lang w:val="en"/>
        </w:rPr>
        <w:t>mixedminingsegment1</w:t>
      </w:r>
      <w:r>
        <w:rPr>
          <w:rFonts w:ascii="Red Hat Text" w:eastAsia="Times New Roman" w:hAnsi="Red Hat Text" w:cs="Arial"/>
          <w:color w:val="252525"/>
          <w:lang w:val="en"/>
        </w:rPr>
        <w:t xml:space="preserve">. </w:t>
      </w:r>
    </w:p>
    <w:p w14:paraId="354D778E" w14:textId="77777777" w:rsidR="00000000" w:rsidRDefault="001D59F6">
      <w:pPr>
        <w:pStyle w:val="Heading4"/>
        <w:shd w:val="clear" w:color="auto" w:fill="FFFFFF"/>
        <w:divId w:val="243758061"/>
        <w:rPr>
          <w:rFonts w:eastAsia="Times New Roman" w:cs="Arial"/>
          <w:color w:val="252525"/>
          <w:lang w:val="en"/>
        </w:rPr>
      </w:pPr>
      <w:r>
        <w:rPr>
          <w:rFonts w:eastAsia="Times New Roman" w:cs="Arial"/>
          <w:color w:val="252525"/>
          <w:lang w:val="en"/>
        </w:rPr>
        <w:lastRenderedPageBreak/>
        <w:t>Known limitations of PMML trusty implementation</w:t>
      </w:r>
    </w:p>
    <w:p w14:paraId="77F05BBF"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 xml:space="preserve">The following list shows elements that are not implemented for PMML trusty: </w:t>
      </w:r>
    </w:p>
    <w:p w14:paraId="5AFCB46F" w14:textId="77777777" w:rsidR="00000000" w:rsidRDefault="001D59F6">
      <w:pPr>
        <w:pStyle w:val="listitem"/>
        <w:numPr>
          <w:ilvl w:val="0"/>
          <w:numId w:val="102"/>
        </w:numPr>
        <w:shd w:val="clear" w:color="auto" w:fill="FFFFFF"/>
        <w:divId w:val="944771440"/>
        <w:rPr>
          <w:rFonts w:ascii="Red Hat Text" w:eastAsia="Times New Roman" w:hAnsi="Red Hat Text" w:cs="Arial"/>
          <w:color w:val="252525"/>
          <w:lang w:val="en"/>
        </w:rPr>
      </w:pPr>
      <w:r>
        <w:rPr>
          <w:rStyle w:val="HTMLCode"/>
          <w:lang w:val="en"/>
        </w:rPr>
        <w:t>Target</w:t>
      </w:r>
      <w:r>
        <w:rPr>
          <w:rFonts w:ascii="Red Hat Text" w:eastAsia="Times New Roman" w:hAnsi="Red Hat Text" w:cs="Arial"/>
          <w:color w:val="252525"/>
          <w:lang w:val="en"/>
        </w:rPr>
        <w:t xml:space="preserve"> element is not implemented </w:t>
      </w:r>
    </w:p>
    <w:p w14:paraId="2BA2DE84" w14:textId="77777777" w:rsidR="00000000" w:rsidRDefault="001D59F6">
      <w:pPr>
        <w:pStyle w:val="listitem"/>
        <w:numPr>
          <w:ilvl w:val="0"/>
          <w:numId w:val="102"/>
        </w:numPr>
        <w:shd w:val="clear" w:color="auto" w:fill="FFFFFF"/>
        <w:divId w:val="944771440"/>
        <w:rPr>
          <w:rFonts w:ascii="Red Hat Text" w:eastAsia="Times New Roman" w:hAnsi="Red Hat Text" w:cs="Arial"/>
          <w:color w:val="252525"/>
          <w:lang w:val="en"/>
        </w:rPr>
      </w:pPr>
      <w:r>
        <w:rPr>
          <w:rStyle w:val="HTMLCode"/>
          <w:lang w:val="en"/>
        </w:rPr>
        <w:t>Extension</w:t>
      </w:r>
      <w:r>
        <w:rPr>
          <w:rFonts w:ascii="Red Hat Text" w:eastAsia="Times New Roman" w:hAnsi="Red Hat Text" w:cs="Arial"/>
          <w:color w:val="252525"/>
          <w:lang w:val="en"/>
        </w:rPr>
        <w:t xml:space="preserve"> element is not implemented </w:t>
      </w:r>
    </w:p>
    <w:p w14:paraId="223F3FC7" w14:textId="77777777" w:rsidR="00000000" w:rsidRDefault="001D59F6">
      <w:pPr>
        <w:pStyle w:val="simpara"/>
        <w:numPr>
          <w:ilvl w:val="0"/>
          <w:numId w:val="102"/>
        </w:numPr>
        <w:shd w:val="clear" w:color="auto" w:fill="FFFFFF"/>
        <w:divId w:val="944771440"/>
        <w:rPr>
          <w:rFonts w:ascii="Red Hat Text" w:hAnsi="Red Hat Text" w:cs="Arial"/>
          <w:color w:val="252525"/>
          <w:lang w:val="en"/>
        </w:rPr>
      </w:pPr>
      <w:r>
        <w:rPr>
          <w:rStyle w:val="HTMLCode"/>
          <w:lang w:val="en"/>
        </w:rPr>
        <w:t>MiningSchema</w:t>
      </w:r>
      <w:r>
        <w:rPr>
          <w:rFonts w:ascii="Red Hat Text" w:hAnsi="Red Hat Text" w:cs="Arial"/>
          <w:color w:val="252525"/>
          <w:lang w:val="en"/>
        </w:rPr>
        <w:t xml:space="preserve"> or </w:t>
      </w:r>
      <w:r>
        <w:rPr>
          <w:rStyle w:val="HTMLCode"/>
          <w:lang w:val="en"/>
        </w:rPr>
        <w:t>MiningField</w:t>
      </w:r>
      <w:r>
        <w:rPr>
          <w:rFonts w:ascii="Red Hat Text" w:hAnsi="Red Hat Text" w:cs="Arial"/>
          <w:color w:val="252525"/>
          <w:lang w:val="en"/>
        </w:rPr>
        <w:t xml:space="preserve"> elements that are not implemented, include: </w:t>
      </w:r>
    </w:p>
    <w:p w14:paraId="6F7E7641" w14:textId="77777777" w:rsidR="00000000" w:rsidRDefault="001D59F6">
      <w:pPr>
        <w:pStyle w:val="listitem"/>
        <w:numPr>
          <w:ilvl w:val="1"/>
          <w:numId w:val="102"/>
        </w:numPr>
        <w:shd w:val="clear" w:color="auto" w:fill="FFFFFF"/>
        <w:divId w:val="1034430335"/>
        <w:rPr>
          <w:rFonts w:ascii="Red Hat Text" w:eastAsia="Times New Roman" w:hAnsi="Red Hat Text" w:cs="Arial"/>
          <w:color w:val="252525"/>
          <w:lang w:val="en"/>
        </w:rPr>
      </w:pPr>
      <w:r>
        <w:rPr>
          <w:rStyle w:val="HTMLCode"/>
          <w:lang w:val="en"/>
        </w:rPr>
        <w:t>importance</w:t>
      </w:r>
      <w:r>
        <w:rPr>
          <w:rFonts w:ascii="Red Hat Text" w:eastAsia="Times New Roman" w:hAnsi="Red Hat Text" w:cs="Arial"/>
          <w:color w:val="252525"/>
          <w:lang w:val="en"/>
        </w:rPr>
        <w:t xml:space="preserve"> </w:t>
      </w:r>
    </w:p>
    <w:p w14:paraId="618B87F5" w14:textId="77777777" w:rsidR="00000000" w:rsidRDefault="001D59F6">
      <w:pPr>
        <w:pStyle w:val="listitem"/>
        <w:numPr>
          <w:ilvl w:val="1"/>
          <w:numId w:val="102"/>
        </w:numPr>
        <w:shd w:val="clear" w:color="auto" w:fill="FFFFFF"/>
        <w:divId w:val="1034430335"/>
        <w:rPr>
          <w:rFonts w:ascii="Red Hat Text" w:eastAsia="Times New Roman" w:hAnsi="Red Hat Text" w:cs="Arial"/>
          <w:color w:val="252525"/>
          <w:lang w:val="en"/>
        </w:rPr>
      </w:pPr>
      <w:r>
        <w:rPr>
          <w:rStyle w:val="HTMLCode"/>
          <w:lang w:val="en"/>
        </w:rPr>
        <w:t>outliers</w:t>
      </w:r>
      <w:r>
        <w:rPr>
          <w:rFonts w:ascii="Red Hat Text" w:eastAsia="Times New Roman" w:hAnsi="Red Hat Text" w:cs="Arial"/>
          <w:color w:val="252525"/>
          <w:lang w:val="en"/>
        </w:rPr>
        <w:t xml:space="preserve"> </w:t>
      </w:r>
    </w:p>
    <w:p w14:paraId="40EBB505" w14:textId="77777777" w:rsidR="00000000" w:rsidRDefault="001D59F6">
      <w:pPr>
        <w:pStyle w:val="listitem"/>
        <w:numPr>
          <w:ilvl w:val="1"/>
          <w:numId w:val="102"/>
        </w:numPr>
        <w:shd w:val="clear" w:color="auto" w:fill="FFFFFF"/>
        <w:divId w:val="1034430335"/>
        <w:rPr>
          <w:rFonts w:ascii="Red Hat Text" w:eastAsia="Times New Roman" w:hAnsi="Red Hat Text" w:cs="Arial"/>
          <w:color w:val="252525"/>
          <w:lang w:val="en"/>
        </w:rPr>
      </w:pPr>
      <w:r>
        <w:rPr>
          <w:rStyle w:val="HTMLCode"/>
          <w:lang w:val="en"/>
        </w:rPr>
        <w:t>lowValue</w:t>
      </w:r>
      <w:r>
        <w:rPr>
          <w:rFonts w:ascii="Red Hat Text" w:eastAsia="Times New Roman" w:hAnsi="Red Hat Text" w:cs="Arial"/>
          <w:color w:val="252525"/>
          <w:lang w:val="en"/>
        </w:rPr>
        <w:t xml:space="preserve"> </w:t>
      </w:r>
    </w:p>
    <w:p w14:paraId="2D8C53B0" w14:textId="77777777" w:rsidR="00000000" w:rsidRDefault="001D59F6">
      <w:pPr>
        <w:pStyle w:val="listitem"/>
        <w:numPr>
          <w:ilvl w:val="1"/>
          <w:numId w:val="102"/>
        </w:numPr>
        <w:shd w:val="clear" w:color="auto" w:fill="FFFFFF"/>
        <w:divId w:val="1034430335"/>
        <w:rPr>
          <w:rFonts w:ascii="Red Hat Text" w:eastAsia="Times New Roman" w:hAnsi="Red Hat Text" w:cs="Arial"/>
          <w:color w:val="252525"/>
          <w:lang w:val="en"/>
        </w:rPr>
      </w:pPr>
      <w:r>
        <w:rPr>
          <w:rStyle w:val="HTMLCode"/>
          <w:lang w:val="en"/>
        </w:rPr>
        <w:t>highValue</w:t>
      </w:r>
      <w:r>
        <w:rPr>
          <w:rFonts w:ascii="Red Hat Text" w:eastAsia="Times New Roman" w:hAnsi="Red Hat Text" w:cs="Arial"/>
          <w:color w:val="252525"/>
          <w:lang w:val="en"/>
        </w:rPr>
        <w:t xml:space="preserve"> </w:t>
      </w:r>
    </w:p>
    <w:p w14:paraId="7B735CBA" w14:textId="77777777" w:rsidR="00000000" w:rsidRDefault="001D59F6">
      <w:pPr>
        <w:pStyle w:val="listitem"/>
        <w:numPr>
          <w:ilvl w:val="1"/>
          <w:numId w:val="102"/>
        </w:numPr>
        <w:shd w:val="clear" w:color="auto" w:fill="FFFFFF"/>
        <w:divId w:val="1034430335"/>
        <w:rPr>
          <w:rFonts w:ascii="Red Hat Text" w:eastAsia="Times New Roman" w:hAnsi="Red Hat Text" w:cs="Arial"/>
          <w:color w:val="252525"/>
          <w:lang w:val="en"/>
        </w:rPr>
      </w:pPr>
      <w:r>
        <w:rPr>
          <w:rStyle w:val="HTMLCode"/>
          <w:lang w:val="en"/>
        </w:rPr>
        <w:t>invalidValueTreatment</w:t>
      </w:r>
      <w:r>
        <w:rPr>
          <w:rFonts w:ascii="Red Hat Text" w:eastAsia="Times New Roman" w:hAnsi="Red Hat Text" w:cs="Arial"/>
          <w:color w:val="252525"/>
          <w:lang w:val="en"/>
        </w:rPr>
        <w:t xml:space="preserve"> </w:t>
      </w:r>
    </w:p>
    <w:p w14:paraId="13B94AF4" w14:textId="77777777" w:rsidR="00000000" w:rsidRDefault="001D59F6">
      <w:pPr>
        <w:pStyle w:val="listitem"/>
        <w:numPr>
          <w:ilvl w:val="1"/>
          <w:numId w:val="102"/>
        </w:numPr>
        <w:shd w:val="clear" w:color="auto" w:fill="FFFFFF"/>
        <w:divId w:val="1034430335"/>
        <w:rPr>
          <w:rFonts w:ascii="Red Hat Text" w:eastAsia="Times New Roman" w:hAnsi="Red Hat Text" w:cs="Arial"/>
          <w:color w:val="252525"/>
          <w:lang w:val="en"/>
        </w:rPr>
      </w:pPr>
      <w:r>
        <w:rPr>
          <w:rStyle w:val="HTMLCode"/>
          <w:lang w:val="en"/>
        </w:rPr>
        <w:t>invalidValueReplacement</w:t>
      </w:r>
      <w:r>
        <w:rPr>
          <w:rFonts w:ascii="Red Hat Text" w:eastAsia="Times New Roman" w:hAnsi="Red Hat Text" w:cs="Arial"/>
          <w:color w:val="252525"/>
          <w:lang w:val="en"/>
        </w:rPr>
        <w:t xml:space="preserve"> </w:t>
      </w:r>
    </w:p>
    <w:p w14:paraId="467D1E06" w14:textId="77777777" w:rsidR="00000000" w:rsidRDefault="001D59F6">
      <w:pPr>
        <w:pStyle w:val="simpara"/>
        <w:numPr>
          <w:ilvl w:val="0"/>
          <w:numId w:val="102"/>
        </w:numPr>
        <w:shd w:val="clear" w:color="auto" w:fill="FFFFFF"/>
        <w:divId w:val="944771440"/>
        <w:rPr>
          <w:rFonts w:ascii="Red Hat Text" w:hAnsi="Red Hat Text" w:cs="Arial"/>
          <w:color w:val="252525"/>
          <w:lang w:val="en"/>
        </w:rPr>
      </w:pPr>
      <w:r>
        <w:rPr>
          <w:rStyle w:val="HTMLCode"/>
          <w:lang w:val="en"/>
        </w:rPr>
        <w:t>OutputField</w:t>
      </w:r>
      <w:r>
        <w:rPr>
          <w:rFonts w:ascii="Red Hat Text" w:hAnsi="Red Hat Text" w:cs="Arial"/>
          <w:color w:val="252525"/>
          <w:lang w:val="en"/>
        </w:rPr>
        <w:t xml:space="preserve"> elements that are not implemented, include: </w:t>
      </w:r>
    </w:p>
    <w:p w14:paraId="48F5AC8A" w14:textId="77777777" w:rsidR="00000000" w:rsidRDefault="001D59F6">
      <w:pPr>
        <w:pStyle w:val="listitem"/>
        <w:numPr>
          <w:ilvl w:val="1"/>
          <w:numId w:val="102"/>
        </w:numPr>
        <w:shd w:val="clear" w:color="auto" w:fill="FFFFFF"/>
        <w:divId w:val="1263103046"/>
        <w:rPr>
          <w:rFonts w:ascii="Red Hat Text" w:eastAsia="Times New Roman" w:hAnsi="Red Hat Text" w:cs="Arial"/>
          <w:color w:val="252525"/>
          <w:lang w:val="en"/>
        </w:rPr>
      </w:pPr>
      <w:r>
        <w:rPr>
          <w:rFonts w:ascii="Red Hat Text" w:eastAsia="Times New Roman" w:hAnsi="Red Hat Text" w:cs="Arial"/>
          <w:color w:val="252525"/>
          <w:lang w:val="en"/>
        </w:rPr>
        <w:t xml:space="preserve">Decisions </w:t>
      </w:r>
    </w:p>
    <w:p w14:paraId="13E8F43D" w14:textId="77777777" w:rsidR="00000000" w:rsidRDefault="001D59F6">
      <w:pPr>
        <w:pStyle w:val="listitem"/>
        <w:numPr>
          <w:ilvl w:val="1"/>
          <w:numId w:val="102"/>
        </w:numPr>
        <w:shd w:val="clear" w:color="auto" w:fill="FFFFFF"/>
        <w:divId w:val="1263103046"/>
        <w:rPr>
          <w:rFonts w:ascii="Red Hat Text" w:eastAsia="Times New Roman" w:hAnsi="Red Hat Text" w:cs="Arial"/>
          <w:color w:val="252525"/>
          <w:lang w:val="en"/>
        </w:rPr>
      </w:pPr>
      <w:r>
        <w:rPr>
          <w:rFonts w:ascii="Red Hat Text" w:eastAsia="Times New Roman" w:hAnsi="Red Hat Text" w:cs="Arial"/>
          <w:color w:val="252525"/>
          <w:lang w:val="en"/>
        </w:rPr>
        <w:t xml:space="preserve">Value </w:t>
      </w:r>
    </w:p>
    <w:p w14:paraId="6AEE9449" w14:textId="77777777" w:rsidR="00000000" w:rsidRDefault="001D59F6">
      <w:pPr>
        <w:pStyle w:val="listitem"/>
        <w:numPr>
          <w:ilvl w:val="1"/>
          <w:numId w:val="102"/>
        </w:numPr>
        <w:shd w:val="clear" w:color="auto" w:fill="FFFFFF"/>
        <w:divId w:val="1263103046"/>
        <w:rPr>
          <w:rFonts w:ascii="Red Hat Text" w:eastAsia="Times New Roman" w:hAnsi="Red Hat Text" w:cs="Arial"/>
          <w:color w:val="252525"/>
          <w:lang w:val="en"/>
        </w:rPr>
      </w:pPr>
      <w:r>
        <w:rPr>
          <w:rFonts w:ascii="Red Hat Text" w:eastAsia="Times New Roman" w:hAnsi="Red Hat Text" w:cs="Arial"/>
          <w:color w:val="252525"/>
          <w:lang w:val="en"/>
        </w:rPr>
        <w:t xml:space="preserve">Rule feature </w:t>
      </w:r>
    </w:p>
    <w:p w14:paraId="5DBBA356" w14:textId="77777777" w:rsidR="00000000" w:rsidRDefault="001D59F6">
      <w:pPr>
        <w:pStyle w:val="listitem"/>
        <w:numPr>
          <w:ilvl w:val="1"/>
          <w:numId w:val="102"/>
        </w:numPr>
        <w:shd w:val="clear" w:color="auto" w:fill="FFFFFF"/>
        <w:divId w:val="1263103046"/>
        <w:rPr>
          <w:rFonts w:ascii="Red Hat Text" w:eastAsia="Times New Roman" w:hAnsi="Red Hat Text" w:cs="Arial"/>
          <w:color w:val="252525"/>
          <w:lang w:val="en"/>
        </w:rPr>
      </w:pPr>
      <w:r>
        <w:rPr>
          <w:rFonts w:ascii="Red Hat Text" w:eastAsia="Times New Roman" w:hAnsi="Red Hat Text" w:cs="Arial"/>
          <w:color w:val="252525"/>
          <w:lang w:val="en"/>
        </w:rPr>
        <w:t xml:space="preserve">Algorithm </w:t>
      </w:r>
    </w:p>
    <w:p w14:paraId="02760CF6" w14:textId="77777777" w:rsidR="00000000" w:rsidRDefault="001D59F6">
      <w:pPr>
        <w:pStyle w:val="listitem"/>
        <w:numPr>
          <w:ilvl w:val="1"/>
          <w:numId w:val="102"/>
        </w:numPr>
        <w:shd w:val="clear" w:color="auto" w:fill="FFFFFF"/>
        <w:divId w:val="1263103046"/>
        <w:rPr>
          <w:rFonts w:ascii="Red Hat Text" w:eastAsia="Times New Roman" w:hAnsi="Red Hat Text" w:cs="Arial"/>
          <w:color w:val="252525"/>
          <w:lang w:val="en"/>
        </w:rPr>
      </w:pPr>
      <w:r>
        <w:rPr>
          <w:rStyle w:val="HTMLCode"/>
          <w:lang w:val="en"/>
        </w:rPr>
        <w:t>isMultiV</w:t>
      </w:r>
      <w:r>
        <w:rPr>
          <w:rStyle w:val="HTMLCode"/>
          <w:lang w:val="en"/>
        </w:rPr>
        <w:t>alued</w:t>
      </w:r>
      <w:r>
        <w:rPr>
          <w:rFonts w:ascii="Red Hat Text" w:eastAsia="Times New Roman" w:hAnsi="Red Hat Text" w:cs="Arial"/>
          <w:color w:val="252525"/>
          <w:lang w:val="en"/>
        </w:rPr>
        <w:t xml:space="preserve"> </w:t>
      </w:r>
    </w:p>
    <w:p w14:paraId="05DBF05E" w14:textId="77777777" w:rsidR="00000000" w:rsidRDefault="001D59F6">
      <w:pPr>
        <w:pStyle w:val="listitem"/>
        <w:numPr>
          <w:ilvl w:val="1"/>
          <w:numId w:val="102"/>
        </w:numPr>
        <w:shd w:val="clear" w:color="auto" w:fill="FFFFFF"/>
        <w:divId w:val="1263103046"/>
        <w:rPr>
          <w:rFonts w:ascii="Red Hat Text" w:eastAsia="Times New Roman" w:hAnsi="Red Hat Text" w:cs="Arial"/>
          <w:color w:val="252525"/>
          <w:lang w:val="en"/>
        </w:rPr>
      </w:pPr>
      <w:r>
        <w:rPr>
          <w:rStyle w:val="HTMLCode"/>
          <w:lang w:val="en"/>
        </w:rPr>
        <w:t>segmentId</w:t>
      </w:r>
      <w:r>
        <w:rPr>
          <w:rFonts w:ascii="Red Hat Text" w:eastAsia="Times New Roman" w:hAnsi="Red Hat Text" w:cs="Arial"/>
          <w:color w:val="252525"/>
          <w:lang w:val="en"/>
        </w:rPr>
        <w:t xml:space="preserve"> </w:t>
      </w:r>
    </w:p>
    <w:p w14:paraId="61A10610" w14:textId="77777777" w:rsidR="00000000" w:rsidRDefault="001D59F6">
      <w:pPr>
        <w:pStyle w:val="listitem"/>
        <w:numPr>
          <w:ilvl w:val="1"/>
          <w:numId w:val="102"/>
        </w:numPr>
        <w:shd w:val="clear" w:color="auto" w:fill="FFFFFF"/>
        <w:divId w:val="1263103046"/>
        <w:rPr>
          <w:rFonts w:ascii="Red Hat Text" w:eastAsia="Times New Roman" w:hAnsi="Red Hat Text" w:cs="Arial"/>
          <w:color w:val="252525"/>
          <w:lang w:val="en"/>
        </w:rPr>
      </w:pPr>
      <w:r>
        <w:rPr>
          <w:rStyle w:val="HTMLCode"/>
          <w:lang w:val="en"/>
        </w:rPr>
        <w:t>isFinalResult</w:t>
      </w:r>
      <w:r>
        <w:rPr>
          <w:rFonts w:ascii="Red Hat Text" w:eastAsia="Times New Roman" w:hAnsi="Red Hat Text" w:cs="Arial"/>
          <w:color w:val="252525"/>
          <w:lang w:val="en"/>
        </w:rPr>
        <w:t xml:space="preserve"> </w:t>
      </w:r>
    </w:p>
    <w:p w14:paraId="79728252" w14:textId="77777777" w:rsidR="00000000" w:rsidRDefault="001D59F6">
      <w:pPr>
        <w:pStyle w:val="simpara"/>
        <w:numPr>
          <w:ilvl w:val="0"/>
          <w:numId w:val="102"/>
        </w:numPr>
        <w:shd w:val="clear" w:color="auto" w:fill="FFFFFF"/>
        <w:divId w:val="944771440"/>
        <w:rPr>
          <w:rFonts w:ascii="Red Hat Text" w:hAnsi="Red Hat Text" w:cs="Arial"/>
          <w:color w:val="252525"/>
          <w:lang w:val="en"/>
        </w:rPr>
      </w:pPr>
      <w:r>
        <w:rPr>
          <w:rStyle w:val="HTMLCode"/>
          <w:lang w:val="en"/>
        </w:rPr>
        <w:t>TransformationDictionary</w:t>
      </w:r>
      <w:r>
        <w:rPr>
          <w:rFonts w:ascii="Red Hat Text" w:hAnsi="Red Hat Text" w:cs="Arial"/>
          <w:color w:val="252525"/>
          <w:lang w:val="en"/>
        </w:rPr>
        <w:t xml:space="preserve"> or </w:t>
      </w:r>
      <w:r>
        <w:rPr>
          <w:rStyle w:val="HTMLCode"/>
          <w:lang w:val="en"/>
        </w:rPr>
        <w:t>LocalTransformation</w:t>
      </w:r>
      <w:r>
        <w:rPr>
          <w:rFonts w:ascii="Red Hat Text" w:hAnsi="Red Hat Text" w:cs="Arial"/>
          <w:color w:val="252525"/>
          <w:lang w:val="en"/>
        </w:rPr>
        <w:t xml:space="preserve"> expressions that are not supported, include: </w:t>
      </w:r>
    </w:p>
    <w:p w14:paraId="38FE71A2" w14:textId="77777777" w:rsidR="00000000" w:rsidRDefault="001D59F6">
      <w:pPr>
        <w:pStyle w:val="listitem"/>
        <w:numPr>
          <w:ilvl w:val="1"/>
          <w:numId w:val="102"/>
        </w:numPr>
        <w:shd w:val="clear" w:color="auto" w:fill="FFFFFF"/>
        <w:divId w:val="1665739571"/>
        <w:rPr>
          <w:rFonts w:ascii="Red Hat Text" w:eastAsia="Times New Roman" w:hAnsi="Red Hat Text" w:cs="Arial"/>
          <w:color w:val="252525"/>
          <w:lang w:val="en"/>
        </w:rPr>
      </w:pPr>
      <w:r>
        <w:rPr>
          <w:rStyle w:val="HTMLCode"/>
          <w:lang w:val="en"/>
        </w:rPr>
        <w:t>NormContinuous</w:t>
      </w:r>
      <w:r>
        <w:rPr>
          <w:rFonts w:ascii="Red Hat Text" w:eastAsia="Times New Roman" w:hAnsi="Red Hat Text" w:cs="Arial"/>
          <w:color w:val="252525"/>
          <w:lang w:val="en"/>
        </w:rPr>
        <w:t xml:space="preserve"> </w:t>
      </w:r>
    </w:p>
    <w:p w14:paraId="145A38C8" w14:textId="77777777" w:rsidR="00000000" w:rsidRDefault="001D59F6">
      <w:pPr>
        <w:pStyle w:val="listitem"/>
        <w:numPr>
          <w:ilvl w:val="1"/>
          <w:numId w:val="102"/>
        </w:numPr>
        <w:shd w:val="clear" w:color="auto" w:fill="FFFFFF"/>
        <w:divId w:val="1665739571"/>
        <w:rPr>
          <w:rFonts w:ascii="Red Hat Text" w:eastAsia="Times New Roman" w:hAnsi="Red Hat Text" w:cs="Arial"/>
          <w:color w:val="252525"/>
          <w:lang w:val="en"/>
        </w:rPr>
      </w:pPr>
      <w:r>
        <w:rPr>
          <w:rStyle w:val="HTMLCode"/>
          <w:lang w:val="en"/>
        </w:rPr>
        <w:t>NormDiscrete</w:t>
      </w:r>
      <w:r>
        <w:rPr>
          <w:rFonts w:ascii="Red Hat Text" w:eastAsia="Times New Roman" w:hAnsi="Red Hat Text" w:cs="Arial"/>
          <w:color w:val="252525"/>
          <w:lang w:val="en"/>
        </w:rPr>
        <w:t xml:space="preserve"> </w:t>
      </w:r>
    </w:p>
    <w:p w14:paraId="64411DD5" w14:textId="77777777" w:rsidR="00000000" w:rsidRDefault="001D59F6">
      <w:pPr>
        <w:pStyle w:val="listitem"/>
        <w:numPr>
          <w:ilvl w:val="1"/>
          <w:numId w:val="102"/>
        </w:numPr>
        <w:shd w:val="clear" w:color="auto" w:fill="FFFFFF"/>
        <w:divId w:val="1665739571"/>
        <w:rPr>
          <w:rFonts w:ascii="Red Hat Text" w:eastAsia="Times New Roman" w:hAnsi="Red Hat Text" w:cs="Arial"/>
          <w:color w:val="252525"/>
          <w:lang w:val="en"/>
        </w:rPr>
      </w:pPr>
      <w:r>
        <w:rPr>
          <w:rStyle w:val="HTMLCode"/>
          <w:lang w:val="en"/>
        </w:rPr>
        <w:t>MapValues</w:t>
      </w:r>
      <w:r>
        <w:rPr>
          <w:rFonts w:ascii="Red Hat Text" w:eastAsia="Times New Roman" w:hAnsi="Red Hat Text" w:cs="Arial"/>
          <w:color w:val="252525"/>
          <w:lang w:val="en"/>
        </w:rPr>
        <w:t xml:space="preserve"> </w:t>
      </w:r>
    </w:p>
    <w:p w14:paraId="312251AA" w14:textId="77777777" w:rsidR="00000000" w:rsidRDefault="001D59F6">
      <w:pPr>
        <w:pStyle w:val="listitem"/>
        <w:numPr>
          <w:ilvl w:val="1"/>
          <w:numId w:val="102"/>
        </w:numPr>
        <w:shd w:val="clear" w:color="auto" w:fill="FFFFFF"/>
        <w:divId w:val="1665739571"/>
        <w:rPr>
          <w:rFonts w:ascii="Red Hat Text" w:eastAsia="Times New Roman" w:hAnsi="Red Hat Text" w:cs="Arial"/>
          <w:color w:val="252525"/>
          <w:lang w:val="en"/>
        </w:rPr>
      </w:pPr>
      <w:r>
        <w:rPr>
          <w:rStyle w:val="HTMLCode"/>
          <w:lang w:val="en"/>
        </w:rPr>
        <w:t>TextIndex</w:t>
      </w:r>
      <w:r>
        <w:rPr>
          <w:rFonts w:ascii="Red Hat Text" w:eastAsia="Times New Roman" w:hAnsi="Red Hat Text" w:cs="Arial"/>
          <w:color w:val="252525"/>
          <w:lang w:val="en"/>
        </w:rPr>
        <w:t xml:space="preserve"> </w:t>
      </w:r>
    </w:p>
    <w:p w14:paraId="0CA3C612" w14:textId="77777777" w:rsidR="00000000" w:rsidRDefault="001D59F6">
      <w:pPr>
        <w:pStyle w:val="listitem"/>
        <w:numPr>
          <w:ilvl w:val="1"/>
          <w:numId w:val="102"/>
        </w:numPr>
        <w:shd w:val="clear" w:color="auto" w:fill="FFFFFF"/>
        <w:divId w:val="1665739571"/>
        <w:rPr>
          <w:rFonts w:ascii="Red Hat Text" w:eastAsia="Times New Roman" w:hAnsi="Red Hat Text" w:cs="Arial"/>
          <w:color w:val="252525"/>
          <w:lang w:val="en"/>
        </w:rPr>
      </w:pPr>
      <w:r>
        <w:rPr>
          <w:rStyle w:val="HTMLCode"/>
          <w:lang w:val="en"/>
        </w:rPr>
        <w:t>Aggregate</w:t>
      </w:r>
      <w:r>
        <w:rPr>
          <w:rFonts w:ascii="Red Hat Text" w:eastAsia="Times New Roman" w:hAnsi="Red Hat Text" w:cs="Arial"/>
          <w:color w:val="252525"/>
          <w:lang w:val="en"/>
        </w:rPr>
        <w:t xml:space="preserve"> </w:t>
      </w:r>
    </w:p>
    <w:p w14:paraId="01F255D1" w14:textId="77777777" w:rsidR="00000000" w:rsidRDefault="001D59F6">
      <w:pPr>
        <w:pStyle w:val="listitem"/>
        <w:numPr>
          <w:ilvl w:val="1"/>
          <w:numId w:val="102"/>
        </w:numPr>
        <w:shd w:val="clear" w:color="auto" w:fill="FFFFFF"/>
        <w:divId w:val="1665739571"/>
        <w:rPr>
          <w:rFonts w:ascii="Red Hat Text" w:eastAsia="Times New Roman" w:hAnsi="Red Hat Text" w:cs="Arial"/>
          <w:color w:val="252525"/>
          <w:lang w:val="en"/>
        </w:rPr>
      </w:pPr>
      <w:r>
        <w:rPr>
          <w:rStyle w:val="HTMLCode"/>
          <w:lang w:val="en"/>
        </w:rPr>
        <w:t>Lag</w:t>
      </w:r>
      <w:r>
        <w:rPr>
          <w:rFonts w:ascii="Red Hat Text" w:eastAsia="Times New Roman" w:hAnsi="Red Hat Text" w:cs="Arial"/>
          <w:color w:val="252525"/>
          <w:lang w:val="en"/>
        </w:rPr>
        <w:t xml:space="preserve"> </w:t>
      </w:r>
    </w:p>
    <w:p w14:paraId="48D2EC05" w14:textId="77777777" w:rsidR="00000000" w:rsidRDefault="001D59F6">
      <w:pPr>
        <w:pStyle w:val="listitem"/>
        <w:numPr>
          <w:ilvl w:val="0"/>
          <w:numId w:val="102"/>
        </w:numPr>
        <w:shd w:val="clear" w:color="auto" w:fill="FFFFFF"/>
        <w:divId w:val="944771440"/>
        <w:rPr>
          <w:rFonts w:ascii="Red Hat Text" w:eastAsia="Times New Roman" w:hAnsi="Red Hat Text" w:cs="Arial"/>
          <w:color w:val="252525"/>
          <w:lang w:val="en"/>
        </w:rPr>
      </w:pPr>
      <w:r>
        <w:rPr>
          <w:rStyle w:val="HTMLCode"/>
          <w:lang w:val="en"/>
        </w:rPr>
        <w:t>ModelStats</w:t>
      </w:r>
      <w:r>
        <w:rPr>
          <w:rFonts w:ascii="Red Hat Text" w:eastAsia="Times New Roman" w:hAnsi="Red Hat Text" w:cs="Arial"/>
          <w:color w:val="252525"/>
          <w:lang w:val="en"/>
        </w:rPr>
        <w:t xml:space="preserve">, </w:t>
      </w:r>
      <w:r>
        <w:rPr>
          <w:rStyle w:val="HTMLCode"/>
          <w:lang w:val="en"/>
        </w:rPr>
        <w:t>ModelExplanation</w:t>
      </w:r>
      <w:r>
        <w:rPr>
          <w:rFonts w:ascii="Red Hat Text" w:eastAsia="Times New Roman" w:hAnsi="Red Hat Text" w:cs="Arial"/>
          <w:color w:val="252525"/>
          <w:lang w:val="en"/>
        </w:rPr>
        <w:t xml:space="preserve">, and </w:t>
      </w:r>
      <w:r>
        <w:rPr>
          <w:rStyle w:val="HTMLCode"/>
          <w:lang w:val="en"/>
        </w:rPr>
        <w:t>ModelExplanation</w:t>
      </w:r>
      <w:r>
        <w:rPr>
          <w:rFonts w:ascii="Red Hat Text" w:eastAsia="Times New Roman" w:hAnsi="Red Hat Text" w:cs="Arial"/>
          <w:color w:val="252525"/>
          <w:lang w:val="en"/>
        </w:rPr>
        <w:t xml:space="preserve"> element is not implemented in all models including regression, tree, scorecard, and mining </w:t>
      </w:r>
    </w:p>
    <w:p w14:paraId="5EB56564" w14:textId="77777777" w:rsidR="00000000" w:rsidRDefault="001D59F6">
      <w:pPr>
        <w:pStyle w:val="listitem"/>
        <w:numPr>
          <w:ilvl w:val="0"/>
          <w:numId w:val="102"/>
        </w:numPr>
        <w:shd w:val="clear" w:color="auto" w:fill="FFFFFF"/>
        <w:divId w:val="944771440"/>
        <w:rPr>
          <w:rFonts w:ascii="Red Hat Text" w:eastAsia="Times New Roman" w:hAnsi="Red Hat Text" w:cs="Arial"/>
          <w:color w:val="252525"/>
          <w:lang w:val="en"/>
        </w:rPr>
      </w:pPr>
      <w:r>
        <w:rPr>
          <w:rStyle w:val="HTMLCode"/>
          <w:lang w:val="en"/>
        </w:rPr>
        <w:t>verification</w:t>
      </w:r>
      <w:r>
        <w:rPr>
          <w:rFonts w:ascii="Red Hat Text" w:eastAsia="Times New Roman" w:hAnsi="Red Hat Text" w:cs="Arial"/>
          <w:color w:val="252525"/>
          <w:lang w:val="en"/>
        </w:rPr>
        <w:t xml:space="preserve"> element is not implemented in tree, scorecard, and mining model </w:t>
      </w:r>
    </w:p>
    <w:p w14:paraId="6FFF9B8C" w14:textId="77777777" w:rsidR="00000000" w:rsidRDefault="001D59F6">
      <w:pPr>
        <w:pStyle w:val="listitem"/>
        <w:numPr>
          <w:ilvl w:val="0"/>
          <w:numId w:val="102"/>
        </w:numPr>
        <w:shd w:val="clear" w:color="auto" w:fill="FFFFFF"/>
        <w:divId w:val="944771440"/>
        <w:rPr>
          <w:rFonts w:ascii="Red Hat Text" w:eastAsia="Times New Roman" w:hAnsi="Red Hat Text" w:cs="Arial"/>
          <w:color w:val="252525"/>
          <w:lang w:val="en"/>
        </w:rPr>
      </w:pPr>
      <w:r>
        <w:rPr>
          <w:rStyle w:val="HTMLCode"/>
          <w:lang w:val="en"/>
        </w:rPr>
        <w:t>VariableWeight</w:t>
      </w:r>
      <w:r>
        <w:rPr>
          <w:rFonts w:ascii="Red Hat Text" w:eastAsia="Times New Roman" w:hAnsi="Red Hat Text" w:cs="Arial"/>
          <w:color w:val="252525"/>
          <w:lang w:val="en"/>
        </w:rPr>
        <w:t xml:space="preserve"> element is not implemented in mining model </w:t>
      </w:r>
    </w:p>
    <w:p w14:paraId="3BFF2B1E" w14:textId="77777777" w:rsidR="00000000" w:rsidRDefault="001D59F6">
      <w:pPr>
        <w:pStyle w:val="simpara"/>
        <w:numPr>
          <w:ilvl w:val="0"/>
          <w:numId w:val="102"/>
        </w:numPr>
        <w:shd w:val="clear" w:color="auto" w:fill="FFFFFF"/>
        <w:divId w:val="944771440"/>
        <w:rPr>
          <w:rFonts w:ascii="Red Hat Text" w:hAnsi="Red Hat Text" w:cs="Arial"/>
          <w:color w:val="252525"/>
          <w:lang w:val="en"/>
        </w:rPr>
      </w:pPr>
      <w:r>
        <w:rPr>
          <w:rFonts w:ascii="Red Hat Text" w:hAnsi="Red Hat Text" w:cs="Arial"/>
          <w:color w:val="252525"/>
          <w:lang w:val="en"/>
        </w:rPr>
        <w:t>Tree model</w:t>
      </w:r>
      <w:r>
        <w:rPr>
          <w:rFonts w:ascii="Red Hat Text" w:hAnsi="Red Hat Text" w:cs="Arial"/>
          <w:color w:val="252525"/>
          <w:lang w:val="en"/>
        </w:rPr>
        <w:t xml:space="preserve"> elements that are not implemented, include: </w:t>
      </w:r>
    </w:p>
    <w:p w14:paraId="4725EF0C" w14:textId="77777777" w:rsidR="00000000" w:rsidRDefault="001D59F6">
      <w:pPr>
        <w:pStyle w:val="listitem"/>
        <w:numPr>
          <w:ilvl w:val="1"/>
          <w:numId w:val="102"/>
        </w:numPr>
        <w:shd w:val="clear" w:color="auto" w:fill="FFFFFF"/>
        <w:divId w:val="1514803983"/>
        <w:rPr>
          <w:rFonts w:ascii="Red Hat Text" w:eastAsia="Times New Roman" w:hAnsi="Red Hat Text" w:cs="Arial"/>
          <w:color w:val="252525"/>
          <w:lang w:val="en"/>
        </w:rPr>
      </w:pPr>
      <w:r>
        <w:rPr>
          <w:rStyle w:val="HTMLCode"/>
          <w:lang w:val="en"/>
        </w:rPr>
        <w:t>IsMissing</w:t>
      </w:r>
      <w:r>
        <w:rPr>
          <w:rFonts w:ascii="Red Hat Text" w:eastAsia="Times New Roman" w:hAnsi="Red Hat Text" w:cs="Arial"/>
          <w:color w:val="252525"/>
          <w:lang w:val="en"/>
        </w:rPr>
        <w:t xml:space="preserve"> or </w:t>
      </w:r>
      <w:r>
        <w:rPr>
          <w:rStyle w:val="HTMLCode"/>
          <w:lang w:val="en"/>
        </w:rPr>
        <w:t>IsNotMissing</w:t>
      </w:r>
      <w:r>
        <w:rPr>
          <w:rFonts w:ascii="Red Hat Text" w:eastAsia="Times New Roman" w:hAnsi="Red Hat Text" w:cs="Arial"/>
          <w:color w:val="252525"/>
          <w:lang w:val="en"/>
        </w:rPr>
        <w:t xml:space="preserve"> </w:t>
      </w:r>
    </w:p>
    <w:p w14:paraId="15506E56" w14:textId="77777777" w:rsidR="00000000" w:rsidRDefault="001D59F6">
      <w:pPr>
        <w:pStyle w:val="listitem"/>
        <w:numPr>
          <w:ilvl w:val="1"/>
          <w:numId w:val="102"/>
        </w:numPr>
        <w:shd w:val="clear" w:color="auto" w:fill="FFFFFF"/>
        <w:divId w:val="1514803983"/>
        <w:rPr>
          <w:rFonts w:ascii="Red Hat Text" w:eastAsia="Times New Roman" w:hAnsi="Red Hat Text" w:cs="Arial"/>
          <w:color w:val="252525"/>
          <w:lang w:val="en"/>
        </w:rPr>
      </w:pPr>
      <w:r>
        <w:rPr>
          <w:rStyle w:val="HTMLCode"/>
          <w:lang w:val="en"/>
        </w:rPr>
        <w:t>Surrogate</w:t>
      </w:r>
      <w:r>
        <w:rPr>
          <w:rFonts w:ascii="Red Hat Text" w:eastAsia="Times New Roman" w:hAnsi="Red Hat Text" w:cs="Arial"/>
          <w:color w:val="252525"/>
          <w:lang w:val="en"/>
        </w:rPr>
        <w:t xml:space="preserve"> in </w:t>
      </w:r>
      <w:r>
        <w:rPr>
          <w:rStyle w:val="HTMLCode"/>
          <w:lang w:val="en"/>
        </w:rPr>
        <w:t>CompoundPredicate</w:t>
      </w:r>
      <w:r>
        <w:rPr>
          <w:rFonts w:ascii="Red Hat Text" w:eastAsia="Times New Roman" w:hAnsi="Red Hat Text" w:cs="Arial"/>
          <w:color w:val="252525"/>
          <w:lang w:val="en"/>
        </w:rPr>
        <w:t xml:space="preserve"> </w:t>
      </w:r>
    </w:p>
    <w:p w14:paraId="49A59DF3" w14:textId="77777777" w:rsidR="00000000" w:rsidRDefault="001D59F6">
      <w:pPr>
        <w:pStyle w:val="listitem"/>
        <w:numPr>
          <w:ilvl w:val="1"/>
          <w:numId w:val="102"/>
        </w:numPr>
        <w:shd w:val="clear" w:color="auto" w:fill="FFFFFF"/>
        <w:divId w:val="1514803983"/>
        <w:rPr>
          <w:rFonts w:ascii="Red Hat Text" w:eastAsia="Times New Roman" w:hAnsi="Red Hat Text" w:cs="Arial"/>
          <w:color w:val="252525"/>
          <w:lang w:val="en"/>
        </w:rPr>
      </w:pPr>
      <w:r>
        <w:rPr>
          <w:rStyle w:val="HTMLCode"/>
          <w:lang w:val="en"/>
        </w:rPr>
        <w:t>missingValuePenalty</w:t>
      </w:r>
      <w:r>
        <w:rPr>
          <w:rFonts w:ascii="Red Hat Text" w:eastAsia="Times New Roman" w:hAnsi="Red Hat Text" w:cs="Arial"/>
          <w:color w:val="252525"/>
          <w:lang w:val="en"/>
        </w:rPr>
        <w:t xml:space="preserve"> </w:t>
      </w:r>
    </w:p>
    <w:p w14:paraId="71A962C5" w14:textId="77777777" w:rsidR="00000000" w:rsidRDefault="001D59F6">
      <w:pPr>
        <w:pStyle w:val="listitem"/>
        <w:numPr>
          <w:ilvl w:val="1"/>
          <w:numId w:val="102"/>
        </w:numPr>
        <w:shd w:val="clear" w:color="auto" w:fill="FFFFFF"/>
        <w:divId w:val="1514803983"/>
        <w:rPr>
          <w:rFonts w:ascii="Red Hat Text" w:eastAsia="Times New Roman" w:hAnsi="Red Hat Text" w:cs="Arial"/>
          <w:color w:val="252525"/>
          <w:lang w:val="en"/>
        </w:rPr>
      </w:pPr>
      <w:r>
        <w:rPr>
          <w:rStyle w:val="HTMLCode"/>
          <w:lang w:val="en"/>
        </w:rPr>
        <w:t>splitCharacteristic</w:t>
      </w:r>
      <w:r>
        <w:rPr>
          <w:rFonts w:ascii="Red Hat Text" w:eastAsia="Times New Roman" w:hAnsi="Red Hat Text" w:cs="Arial"/>
          <w:color w:val="252525"/>
          <w:lang w:val="en"/>
        </w:rPr>
        <w:t xml:space="preserve"> </w:t>
      </w:r>
    </w:p>
    <w:p w14:paraId="0A3F0433" w14:textId="77777777" w:rsidR="00000000" w:rsidRDefault="001D59F6">
      <w:pPr>
        <w:pStyle w:val="listitem"/>
        <w:numPr>
          <w:ilvl w:val="1"/>
          <w:numId w:val="102"/>
        </w:numPr>
        <w:shd w:val="clear" w:color="auto" w:fill="FFFFFF"/>
        <w:divId w:val="1514803983"/>
        <w:rPr>
          <w:rFonts w:ascii="Red Hat Text" w:eastAsia="Times New Roman" w:hAnsi="Red Hat Text" w:cs="Arial"/>
          <w:color w:val="252525"/>
          <w:lang w:val="en"/>
        </w:rPr>
      </w:pPr>
      <w:r>
        <w:rPr>
          <w:rStyle w:val="HTMLCode"/>
          <w:lang w:val="en"/>
        </w:rPr>
        <w:t>isScorable</w:t>
      </w:r>
      <w:r>
        <w:rPr>
          <w:rFonts w:ascii="Red Hat Text" w:eastAsia="Times New Roman" w:hAnsi="Red Hat Text" w:cs="Arial"/>
          <w:color w:val="252525"/>
          <w:lang w:val="en"/>
        </w:rPr>
        <w:t xml:space="preserve"> </w:t>
      </w:r>
    </w:p>
    <w:p w14:paraId="2E90C9E8" w14:textId="77777777" w:rsidR="00000000" w:rsidRDefault="001D59F6">
      <w:pPr>
        <w:pStyle w:val="Heading2"/>
        <w:shd w:val="clear" w:color="auto" w:fill="FFFFFF"/>
        <w:divId w:val="2125466657"/>
        <w:rPr>
          <w:rFonts w:eastAsia="Times New Roman" w:cs="Arial"/>
          <w:color w:val="252525"/>
          <w:lang w:val="en"/>
        </w:rPr>
      </w:pPr>
      <w:r>
        <w:rPr>
          <w:rFonts w:eastAsia="Times New Roman" w:cs="Arial"/>
          <w:color w:val="252525"/>
          <w:lang w:val="en"/>
        </w:rPr>
        <w:t>12.2. PMML legacy support and naming conventions in Red Hat Decision Manager</w:t>
      </w:r>
    </w:p>
    <w:p w14:paraId="039E97A9"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When you add a PMML file to a project in Red Hat Decision Manager, multiple assets are generated. Each type of PMML model generates a different set of assets, but all PMML model t</w:t>
      </w:r>
      <w:r>
        <w:rPr>
          <w:rFonts w:ascii="Red Hat Text" w:hAnsi="Red Hat Text" w:cs="Arial"/>
          <w:color w:val="252525"/>
          <w:lang w:val="en"/>
        </w:rPr>
        <w:t xml:space="preserve">ypes generate at least the following set of assets: </w:t>
      </w:r>
    </w:p>
    <w:p w14:paraId="762CE1B8" w14:textId="77777777" w:rsidR="00000000" w:rsidRDefault="001D59F6">
      <w:pPr>
        <w:pStyle w:val="listitem"/>
        <w:numPr>
          <w:ilvl w:val="0"/>
          <w:numId w:val="103"/>
        </w:numPr>
        <w:shd w:val="clear" w:color="auto" w:fill="FFFFFF"/>
        <w:divId w:val="986545614"/>
        <w:rPr>
          <w:rFonts w:ascii="Red Hat Text" w:eastAsia="Times New Roman" w:hAnsi="Red Hat Text" w:cs="Arial"/>
          <w:color w:val="252525"/>
          <w:lang w:val="en"/>
        </w:rPr>
      </w:pPr>
      <w:r>
        <w:rPr>
          <w:rFonts w:ascii="Red Hat Text" w:eastAsia="Times New Roman" w:hAnsi="Red Hat Text" w:cs="Arial"/>
          <w:color w:val="252525"/>
          <w:lang w:val="en"/>
        </w:rPr>
        <w:lastRenderedPageBreak/>
        <w:t xml:space="preserve">A DRL file that contains all of the rules associated with your PMML model </w:t>
      </w:r>
    </w:p>
    <w:p w14:paraId="32DC39F1" w14:textId="77777777" w:rsidR="00000000" w:rsidRDefault="001D59F6">
      <w:pPr>
        <w:pStyle w:val="simpara"/>
        <w:numPr>
          <w:ilvl w:val="0"/>
          <w:numId w:val="103"/>
        </w:numPr>
        <w:shd w:val="clear" w:color="auto" w:fill="FFFFFF"/>
        <w:divId w:val="986545614"/>
        <w:rPr>
          <w:rFonts w:ascii="Red Hat Text" w:hAnsi="Red Hat Text" w:cs="Arial"/>
          <w:color w:val="252525"/>
          <w:lang w:val="en"/>
        </w:rPr>
      </w:pPr>
      <w:r>
        <w:rPr>
          <w:rFonts w:ascii="Red Hat Text" w:hAnsi="Red Hat Text" w:cs="Arial"/>
          <w:color w:val="252525"/>
          <w:lang w:val="en"/>
        </w:rPr>
        <w:t xml:space="preserve">At least two Java classes: </w:t>
      </w:r>
    </w:p>
    <w:p w14:paraId="45A7B42F" w14:textId="77777777" w:rsidR="00000000" w:rsidRDefault="001D59F6">
      <w:pPr>
        <w:pStyle w:val="listitem"/>
        <w:numPr>
          <w:ilvl w:val="1"/>
          <w:numId w:val="103"/>
        </w:numPr>
        <w:shd w:val="clear" w:color="auto" w:fill="FFFFFF"/>
        <w:divId w:val="337998270"/>
        <w:rPr>
          <w:rFonts w:ascii="Red Hat Text" w:eastAsia="Times New Roman" w:hAnsi="Red Hat Text" w:cs="Arial"/>
          <w:color w:val="252525"/>
          <w:lang w:val="en"/>
        </w:rPr>
      </w:pPr>
      <w:r>
        <w:rPr>
          <w:rFonts w:ascii="Red Hat Text" w:eastAsia="Times New Roman" w:hAnsi="Red Hat Text" w:cs="Arial"/>
          <w:color w:val="252525"/>
          <w:lang w:val="en"/>
        </w:rPr>
        <w:t xml:space="preserve">A data class that is used as the default object type for the model type </w:t>
      </w:r>
    </w:p>
    <w:p w14:paraId="4DB83C8D" w14:textId="77777777" w:rsidR="00000000" w:rsidRDefault="001D59F6">
      <w:pPr>
        <w:pStyle w:val="listitem"/>
        <w:numPr>
          <w:ilvl w:val="1"/>
          <w:numId w:val="103"/>
        </w:numPr>
        <w:shd w:val="clear" w:color="auto" w:fill="FFFFFF"/>
        <w:divId w:val="337998270"/>
        <w:rPr>
          <w:rFonts w:ascii="Red Hat Text" w:eastAsia="Times New Roman" w:hAnsi="Red Hat Text" w:cs="Arial"/>
          <w:color w:val="252525"/>
          <w:lang w:val="en"/>
        </w:rPr>
      </w:pPr>
      <w:r>
        <w:rPr>
          <w:rFonts w:ascii="Red Hat Text" w:eastAsia="Times New Roman" w:hAnsi="Red Hat Text" w:cs="Arial"/>
          <w:color w:val="252525"/>
          <w:lang w:val="en"/>
        </w:rPr>
        <w:t xml:space="preserve">A </w:t>
      </w:r>
      <w:r>
        <w:rPr>
          <w:rStyle w:val="HTMLCode"/>
          <w:lang w:val="en"/>
        </w:rPr>
        <w:t>RuleUnit</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class that is used to manage data sources and rule execution </w:t>
      </w:r>
    </w:p>
    <w:p w14:paraId="2FF7C005"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 xml:space="preserve">If a PMML file has </w:t>
      </w:r>
      <w:r>
        <w:rPr>
          <w:rStyle w:val="HTMLCode"/>
          <w:lang w:val="en"/>
        </w:rPr>
        <w:t>MiningModel</w:t>
      </w:r>
      <w:r>
        <w:rPr>
          <w:rFonts w:ascii="Red Hat Text" w:hAnsi="Red Hat Text" w:cs="Arial"/>
          <w:color w:val="252525"/>
          <w:lang w:val="en"/>
        </w:rPr>
        <w:t xml:space="preserve"> as the root model, multiple instances of each of these files are generated. </w:t>
      </w:r>
    </w:p>
    <w:p w14:paraId="4E8E4EA4"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 xml:space="preserve">The following are naming conventions for generated PMML legacy packages, classes, and </w:t>
      </w:r>
      <w:r>
        <w:rPr>
          <w:rFonts w:ascii="Red Hat Text" w:hAnsi="Red Hat Text" w:cs="Arial"/>
          <w:color w:val="252525"/>
          <w:lang w:val="en"/>
        </w:rPr>
        <w:t xml:space="preserve">rules: </w:t>
      </w:r>
    </w:p>
    <w:p w14:paraId="446BC6B7" w14:textId="77777777" w:rsidR="00000000" w:rsidRDefault="001D59F6">
      <w:pPr>
        <w:pStyle w:val="listitem"/>
        <w:numPr>
          <w:ilvl w:val="0"/>
          <w:numId w:val="104"/>
        </w:numPr>
        <w:shd w:val="clear" w:color="auto" w:fill="FFFFFF"/>
        <w:divId w:val="1113674415"/>
        <w:rPr>
          <w:rFonts w:ascii="Red Hat Text" w:eastAsia="Times New Roman" w:hAnsi="Red Hat Text" w:cs="Arial"/>
          <w:color w:val="252525"/>
          <w:lang w:val="en"/>
        </w:rPr>
      </w:pPr>
      <w:r>
        <w:rPr>
          <w:rFonts w:ascii="Red Hat Text" w:eastAsia="Times New Roman" w:hAnsi="Red Hat Text" w:cs="Arial"/>
          <w:color w:val="252525"/>
          <w:lang w:val="en"/>
        </w:rPr>
        <w:t xml:space="preserve">If no package name is given in a PMML model file, then the default package name </w:t>
      </w:r>
      <w:r>
        <w:rPr>
          <w:rStyle w:val="HTMLCode"/>
          <w:lang w:val="en"/>
        </w:rPr>
        <w:t>org.kie.pmml.pmml_4_2</w:t>
      </w:r>
      <w:r>
        <w:rPr>
          <w:rFonts w:ascii="Red Hat Text" w:eastAsia="Times New Roman" w:hAnsi="Red Hat Text" w:cs="Arial"/>
          <w:color w:val="252525"/>
          <w:lang w:val="en"/>
        </w:rPr>
        <w:t xml:space="preserve"> is prefixed to the model name for the generated rules in the format </w:t>
      </w:r>
      <w:r>
        <w:rPr>
          <w:rStyle w:val="HTMLCode"/>
          <w:lang w:val="en"/>
        </w:rPr>
        <w:t>"org.kie.pmml.pmml_4_2"+modelName</w:t>
      </w:r>
      <w:r>
        <w:rPr>
          <w:rFonts w:ascii="Red Hat Text" w:eastAsia="Times New Roman" w:hAnsi="Red Hat Text" w:cs="Arial"/>
          <w:color w:val="252525"/>
          <w:lang w:val="en"/>
        </w:rPr>
        <w:t xml:space="preserve">. </w:t>
      </w:r>
    </w:p>
    <w:p w14:paraId="75B32BDA" w14:textId="77777777" w:rsidR="00000000" w:rsidRDefault="001D59F6">
      <w:pPr>
        <w:pStyle w:val="listitem"/>
        <w:numPr>
          <w:ilvl w:val="0"/>
          <w:numId w:val="104"/>
        </w:numPr>
        <w:shd w:val="clear" w:color="auto" w:fill="FFFFFF"/>
        <w:divId w:val="1113674415"/>
        <w:rPr>
          <w:rFonts w:ascii="Red Hat Text" w:eastAsia="Times New Roman" w:hAnsi="Red Hat Text" w:cs="Arial"/>
          <w:color w:val="252525"/>
          <w:lang w:val="en"/>
        </w:rPr>
      </w:pPr>
      <w:r>
        <w:rPr>
          <w:rFonts w:ascii="Red Hat Text" w:eastAsia="Times New Roman" w:hAnsi="Red Hat Text" w:cs="Arial"/>
          <w:color w:val="252525"/>
          <w:lang w:val="en"/>
        </w:rPr>
        <w:t xml:space="preserve">The package name for the generated </w:t>
      </w:r>
      <w:r>
        <w:rPr>
          <w:rStyle w:val="HTMLCode"/>
          <w:lang w:val="en"/>
        </w:rPr>
        <w:t>RuleUni</w:t>
      </w:r>
      <w:r>
        <w:rPr>
          <w:rStyle w:val="HTMLCode"/>
          <w:lang w:val="en"/>
        </w:rPr>
        <w:t>t</w:t>
      </w:r>
      <w:r>
        <w:rPr>
          <w:rFonts w:ascii="Red Hat Text" w:eastAsia="Times New Roman" w:hAnsi="Red Hat Text" w:cs="Arial"/>
          <w:color w:val="252525"/>
          <w:lang w:val="en"/>
        </w:rPr>
        <w:t xml:space="preserve"> Java class is the same as the package name for the generated rules. </w:t>
      </w:r>
    </w:p>
    <w:p w14:paraId="75A62E12" w14:textId="77777777" w:rsidR="00000000" w:rsidRDefault="001D59F6">
      <w:pPr>
        <w:pStyle w:val="listitem"/>
        <w:numPr>
          <w:ilvl w:val="0"/>
          <w:numId w:val="104"/>
        </w:numPr>
        <w:shd w:val="clear" w:color="auto" w:fill="FFFFFF"/>
        <w:divId w:val="1113674415"/>
        <w:rPr>
          <w:rFonts w:ascii="Red Hat Text" w:eastAsia="Times New Roman" w:hAnsi="Red Hat Text" w:cs="Arial"/>
          <w:color w:val="252525"/>
          <w:lang w:val="en"/>
        </w:rPr>
      </w:pPr>
      <w:r>
        <w:rPr>
          <w:rFonts w:ascii="Red Hat Text" w:eastAsia="Times New Roman" w:hAnsi="Red Hat Text" w:cs="Arial"/>
          <w:color w:val="252525"/>
          <w:lang w:val="en"/>
        </w:rPr>
        <w:t xml:space="preserve">The name of the generated </w:t>
      </w:r>
      <w:r>
        <w:rPr>
          <w:rStyle w:val="HTMLCode"/>
          <w:lang w:val="en"/>
        </w:rPr>
        <w:t>RuleUnit</w:t>
      </w:r>
      <w:r>
        <w:rPr>
          <w:rFonts w:ascii="Red Hat Text" w:eastAsia="Times New Roman" w:hAnsi="Red Hat Text" w:cs="Arial"/>
          <w:color w:val="252525"/>
          <w:lang w:val="en"/>
        </w:rPr>
        <w:t xml:space="preserve"> Java class is the model name with </w:t>
      </w:r>
      <w:r>
        <w:rPr>
          <w:rStyle w:val="HTMLCode"/>
          <w:lang w:val="en"/>
        </w:rPr>
        <w:t>RuleUnit</w:t>
      </w:r>
      <w:r>
        <w:rPr>
          <w:rFonts w:ascii="Red Hat Text" w:eastAsia="Times New Roman" w:hAnsi="Red Hat Text" w:cs="Arial"/>
          <w:color w:val="252525"/>
          <w:lang w:val="en"/>
        </w:rPr>
        <w:t xml:space="preserve"> added to it in the format </w:t>
      </w:r>
      <w:r>
        <w:rPr>
          <w:rStyle w:val="HTMLCode"/>
          <w:lang w:val="en"/>
        </w:rPr>
        <w:t>modelName+"RuleUnit"</w:t>
      </w:r>
      <w:r>
        <w:rPr>
          <w:rFonts w:ascii="Red Hat Text" w:eastAsia="Times New Roman" w:hAnsi="Red Hat Text" w:cs="Arial"/>
          <w:color w:val="252525"/>
          <w:lang w:val="en"/>
        </w:rPr>
        <w:t xml:space="preserve">. </w:t>
      </w:r>
    </w:p>
    <w:p w14:paraId="03426DB1" w14:textId="77777777" w:rsidR="00000000" w:rsidRDefault="001D59F6">
      <w:pPr>
        <w:pStyle w:val="listitem"/>
        <w:numPr>
          <w:ilvl w:val="0"/>
          <w:numId w:val="104"/>
        </w:numPr>
        <w:shd w:val="clear" w:color="auto" w:fill="FFFFFF"/>
        <w:divId w:val="1113674415"/>
        <w:rPr>
          <w:rFonts w:ascii="Red Hat Text" w:eastAsia="Times New Roman" w:hAnsi="Red Hat Text" w:cs="Arial"/>
          <w:color w:val="252525"/>
          <w:lang w:val="en"/>
        </w:rPr>
      </w:pPr>
      <w:r>
        <w:rPr>
          <w:rFonts w:ascii="Red Hat Text" w:eastAsia="Times New Roman" w:hAnsi="Red Hat Text" w:cs="Arial"/>
          <w:color w:val="252525"/>
          <w:lang w:val="en"/>
        </w:rPr>
        <w:t>Each PMML model has at least one data class that is genera</w:t>
      </w:r>
      <w:r>
        <w:rPr>
          <w:rFonts w:ascii="Red Hat Text" w:eastAsia="Times New Roman" w:hAnsi="Red Hat Text" w:cs="Arial"/>
          <w:color w:val="252525"/>
          <w:lang w:val="en"/>
        </w:rPr>
        <w:t xml:space="preserve">ted. The package name for these classes is </w:t>
      </w:r>
      <w:r>
        <w:rPr>
          <w:rStyle w:val="HTMLCode"/>
          <w:lang w:val="en"/>
        </w:rPr>
        <w:t>org.kie.pmml.pmml_4_2.model</w:t>
      </w:r>
      <w:r>
        <w:rPr>
          <w:rFonts w:ascii="Red Hat Text" w:eastAsia="Times New Roman" w:hAnsi="Red Hat Text" w:cs="Arial"/>
          <w:color w:val="252525"/>
          <w:lang w:val="en"/>
        </w:rPr>
        <w:t xml:space="preserve">. </w:t>
      </w:r>
    </w:p>
    <w:p w14:paraId="2676CA3D" w14:textId="77777777" w:rsidR="00000000" w:rsidRDefault="001D59F6">
      <w:pPr>
        <w:pStyle w:val="simpara"/>
        <w:numPr>
          <w:ilvl w:val="0"/>
          <w:numId w:val="104"/>
        </w:numPr>
        <w:shd w:val="clear" w:color="auto" w:fill="FFFFFF"/>
        <w:divId w:val="1113674415"/>
        <w:rPr>
          <w:rFonts w:ascii="Red Hat Text" w:hAnsi="Red Hat Text" w:cs="Arial"/>
          <w:color w:val="252525"/>
          <w:lang w:val="en"/>
        </w:rPr>
      </w:pPr>
      <w:r>
        <w:rPr>
          <w:rFonts w:ascii="Red Hat Text" w:hAnsi="Red Hat Text" w:cs="Arial"/>
          <w:color w:val="252525"/>
          <w:lang w:val="en"/>
        </w:rPr>
        <w:t xml:space="preserve">The names of generated data classes are determined by the model type, prefixed with the model name: </w:t>
      </w:r>
    </w:p>
    <w:p w14:paraId="36393CB6" w14:textId="77777777" w:rsidR="00000000" w:rsidRDefault="001D59F6">
      <w:pPr>
        <w:pStyle w:val="listitem"/>
        <w:numPr>
          <w:ilvl w:val="1"/>
          <w:numId w:val="104"/>
        </w:numPr>
        <w:shd w:val="clear" w:color="auto" w:fill="FFFFFF"/>
        <w:divId w:val="114567483"/>
        <w:rPr>
          <w:rFonts w:ascii="Red Hat Text" w:eastAsia="Times New Roman" w:hAnsi="Red Hat Text" w:cs="Arial"/>
          <w:color w:val="252525"/>
          <w:lang w:val="en"/>
        </w:rPr>
      </w:pPr>
      <w:r>
        <w:rPr>
          <w:rFonts w:ascii="Red Hat Text" w:eastAsia="Times New Roman" w:hAnsi="Red Hat Text" w:cs="Arial"/>
          <w:color w:val="252525"/>
          <w:lang w:val="en"/>
        </w:rPr>
        <w:t xml:space="preserve">Regression models: One data class named </w:t>
      </w:r>
      <w:r>
        <w:rPr>
          <w:rStyle w:val="HTMLCode"/>
          <w:lang w:val="en"/>
        </w:rPr>
        <w:t>modelName+"RegressionData"</w:t>
      </w:r>
      <w:r>
        <w:rPr>
          <w:rFonts w:ascii="Red Hat Text" w:eastAsia="Times New Roman" w:hAnsi="Red Hat Text" w:cs="Arial"/>
          <w:color w:val="252525"/>
          <w:lang w:val="en"/>
        </w:rPr>
        <w:t xml:space="preserve"> </w:t>
      </w:r>
    </w:p>
    <w:p w14:paraId="4CDAE596" w14:textId="77777777" w:rsidR="00000000" w:rsidRDefault="001D59F6">
      <w:pPr>
        <w:pStyle w:val="listitem"/>
        <w:numPr>
          <w:ilvl w:val="1"/>
          <w:numId w:val="104"/>
        </w:numPr>
        <w:shd w:val="clear" w:color="auto" w:fill="FFFFFF"/>
        <w:divId w:val="114567483"/>
        <w:rPr>
          <w:rFonts w:ascii="Red Hat Text" w:eastAsia="Times New Roman" w:hAnsi="Red Hat Text" w:cs="Arial"/>
          <w:color w:val="252525"/>
          <w:lang w:val="en"/>
        </w:rPr>
      </w:pPr>
      <w:r>
        <w:rPr>
          <w:rFonts w:ascii="Red Hat Text" w:eastAsia="Times New Roman" w:hAnsi="Red Hat Text" w:cs="Arial"/>
          <w:color w:val="252525"/>
          <w:lang w:val="en"/>
        </w:rPr>
        <w:t>Scorecard mode</w:t>
      </w:r>
      <w:r>
        <w:rPr>
          <w:rFonts w:ascii="Red Hat Text" w:eastAsia="Times New Roman" w:hAnsi="Red Hat Text" w:cs="Arial"/>
          <w:color w:val="252525"/>
          <w:lang w:val="en"/>
        </w:rPr>
        <w:t xml:space="preserve">ls: One data class named </w:t>
      </w:r>
      <w:r>
        <w:rPr>
          <w:rStyle w:val="HTMLCode"/>
          <w:lang w:val="en"/>
        </w:rPr>
        <w:t>modelName+"ScoreCardData"</w:t>
      </w:r>
      <w:r>
        <w:rPr>
          <w:rFonts w:ascii="Red Hat Text" w:eastAsia="Times New Roman" w:hAnsi="Red Hat Text" w:cs="Arial"/>
          <w:color w:val="252525"/>
          <w:lang w:val="en"/>
        </w:rPr>
        <w:t xml:space="preserve"> </w:t>
      </w:r>
    </w:p>
    <w:p w14:paraId="04A692AC" w14:textId="77777777" w:rsidR="00000000" w:rsidRDefault="001D59F6">
      <w:pPr>
        <w:pStyle w:val="listitem"/>
        <w:numPr>
          <w:ilvl w:val="1"/>
          <w:numId w:val="104"/>
        </w:numPr>
        <w:shd w:val="clear" w:color="auto" w:fill="FFFFFF"/>
        <w:divId w:val="114567483"/>
        <w:rPr>
          <w:rFonts w:ascii="Red Hat Text" w:eastAsia="Times New Roman" w:hAnsi="Red Hat Text" w:cs="Arial"/>
          <w:color w:val="252525"/>
          <w:lang w:val="en"/>
        </w:rPr>
      </w:pPr>
      <w:r>
        <w:rPr>
          <w:rFonts w:ascii="Red Hat Text" w:eastAsia="Times New Roman" w:hAnsi="Red Hat Text" w:cs="Arial"/>
          <w:color w:val="252525"/>
          <w:lang w:val="en"/>
        </w:rPr>
        <w:t xml:space="preserve">Tree models: Two data classes, the first named </w:t>
      </w:r>
      <w:r>
        <w:rPr>
          <w:rStyle w:val="HTMLCode"/>
          <w:lang w:val="en"/>
        </w:rPr>
        <w:t>modelName+"TreeNode"</w:t>
      </w:r>
      <w:r>
        <w:rPr>
          <w:rFonts w:ascii="Red Hat Text" w:eastAsia="Times New Roman" w:hAnsi="Red Hat Text" w:cs="Arial"/>
          <w:color w:val="252525"/>
          <w:lang w:val="en"/>
        </w:rPr>
        <w:t xml:space="preserve"> and the second named </w:t>
      </w:r>
      <w:r>
        <w:rPr>
          <w:rStyle w:val="HTMLCode"/>
          <w:lang w:val="en"/>
        </w:rPr>
        <w:t>modelName+"TreeToken"</w:t>
      </w:r>
      <w:r>
        <w:rPr>
          <w:rFonts w:ascii="Red Hat Text" w:eastAsia="Times New Roman" w:hAnsi="Red Hat Text" w:cs="Arial"/>
          <w:color w:val="252525"/>
          <w:lang w:val="en"/>
        </w:rPr>
        <w:t xml:space="preserve"> </w:t>
      </w:r>
    </w:p>
    <w:p w14:paraId="05558889" w14:textId="77777777" w:rsidR="00000000" w:rsidRDefault="001D59F6">
      <w:pPr>
        <w:pStyle w:val="listitem"/>
        <w:numPr>
          <w:ilvl w:val="1"/>
          <w:numId w:val="104"/>
        </w:numPr>
        <w:shd w:val="clear" w:color="auto" w:fill="FFFFFF"/>
        <w:divId w:val="114567483"/>
        <w:rPr>
          <w:rFonts w:ascii="Red Hat Text" w:eastAsia="Times New Roman" w:hAnsi="Red Hat Text" w:cs="Arial"/>
          <w:color w:val="252525"/>
          <w:lang w:val="en"/>
        </w:rPr>
      </w:pPr>
      <w:r>
        <w:rPr>
          <w:rFonts w:ascii="Red Hat Text" w:eastAsia="Times New Roman" w:hAnsi="Red Hat Text" w:cs="Arial"/>
          <w:color w:val="252525"/>
          <w:lang w:val="en"/>
        </w:rPr>
        <w:t xml:space="preserve">Mining models: One data class named </w:t>
      </w:r>
      <w:r>
        <w:rPr>
          <w:rStyle w:val="HTMLCode"/>
          <w:lang w:val="en"/>
        </w:rPr>
        <w:t>modelName+"MiningModelData"</w:t>
      </w:r>
      <w:r>
        <w:rPr>
          <w:rFonts w:ascii="Red Hat Text" w:eastAsia="Times New Roman" w:hAnsi="Red Hat Text" w:cs="Arial"/>
          <w:color w:val="252525"/>
          <w:lang w:val="en"/>
        </w:rPr>
        <w:t xml:space="preserve"> </w:t>
      </w:r>
    </w:p>
    <w:p w14:paraId="3D639E27" w14:textId="77777777" w:rsidR="00000000" w:rsidRDefault="001D59F6">
      <w:pPr>
        <w:shd w:val="clear" w:color="auto" w:fill="FFFFFF"/>
        <w:divId w:val="712190298"/>
        <w:rPr>
          <w:rFonts w:ascii="Red Hat Text" w:eastAsia="Times New Roman" w:hAnsi="Red Hat Text" w:cs="Arial"/>
          <w:color w:val="252525"/>
          <w:lang w:val="en"/>
        </w:rPr>
      </w:pPr>
      <w:r>
        <w:rPr>
          <w:rFonts w:ascii="Red Hat Text" w:eastAsia="Times New Roman" w:hAnsi="Red Hat Text" w:cs="Arial"/>
          <w:color w:val="252525"/>
          <w:lang w:val="en"/>
        </w:rPr>
        <w:t>Note</w:t>
      </w:r>
    </w:p>
    <w:p w14:paraId="31B7025B" w14:textId="77777777" w:rsidR="00000000" w:rsidRDefault="001D59F6">
      <w:pPr>
        <w:pStyle w:val="NormalWeb"/>
        <w:shd w:val="clear" w:color="auto" w:fill="FFFFFF"/>
        <w:divId w:val="1791435416"/>
        <w:rPr>
          <w:rFonts w:ascii="Red Hat Text" w:hAnsi="Red Hat Text" w:cs="Arial"/>
          <w:color w:val="252525"/>
          <w:lang w:val="en"/>
        </w:rPr>
      </w:pPr>
      <w:r>
        <w:rPr>
          <w:rFonts w:ascii="Red Hat Text" w:hAnsi="Red Hat Text" w:cs="Arial"/>
          <w:color w:val="252525"/>
          <w:lang w:val="en"/>
        </w:rPr>
        <w:t xml:space="preserve">The mining model also </w:t>
      </w:r>
      <w:r>
        <w:rPr>
          <w:rFonts w:ascii="Red Hat Text" w:hAnsi="Red Hat Text" w:cs="Arial"/>
          <w:color w:val="252525"/>
          <w:lang w:val="en"/>
        </w:rPr>
        <w:t xml:space="preserve">generates all of the rules and classes that are within each of its segments. </w:t>
      </w:r>
    </w:p>
    <w:p w14:paraId="54E21BC6" w14:textId="77777777" w:rsidR="00000000" w:rsidRDefault="001D59F6">
      <w:pPr>
        <w:pStyle w:val="Heading3"/>
        <w:shd w:val="clear" w:color="auto" w:fill="FFFFFF"/>
        <w:divId w:val="1244416411"/>
        <w:rPr>
          <w:rFonts w:eastAsia="Times New Roman" w:cs="Arial"/>
          <w:color w:val="252525"/>
          <w:lang w:val="en"/>
        </w:rPr>
      </w:pPr>
      <w:r>
        <w:rPr>
          <w:rFonts w:eastAsia="Times New Roman" w:cs="Arial"/>
          <w:color w:val="252525"/>
          <w:lang w:val="en"/>
        </w:rPr>
        <w:t>12.2.1. PMML extensions in Red Hat Decision Manager</w:t>
      </w:r>
    </w:p>
    <w:p w14:paraId="0150560C"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 xml:space="preserve">The PMML legacy specification supports </w:t>
      </w:r>
      <w:r>
        <w:rPr>
          <w:rStyle w:val="HTMLCode"/>
          <w:lang w:val="en"/>
        </w:rPr>
        <w:t>Extension</w:t>
      </w:r>
      <w:r>
        <w:rPr>
          <w:rFonts w:ascii="Red Hat Text" w:hAnsi="Red Hat Text" w:cs="Arial"/>
          <w:color w:val="252525"/>
          <w:lang w:val="en"/>
        </w:rPr>
        <w:t xml:space="preserve"> elements that extend the content of a PMML model. You can use extensions at a</w:t>
      </w:r>
      <w:r>
        <w:rPr>
          <w:rFonts w:ascii="Red Hat Text" w:hAnsi="Red Hat Text" w:cs="Arial"/>
          <w:color w:val="252525"/>
          <w:lang w:val="en"/>
        </w:rPr>
        <w:t xml:space="preserve">lmost every level of a PMML model definition, and as the first and last child in the main element of a model for maximum flexibility. For more information about PMML extensions, see the DMG PMML </w:t>
      </w:r>
      <w:hyperlink r:id="rId635" w:anchor="xsdElement_Extension" w:history="1">
        <w:r>
          <w:rPr>
            <w:rStyle w:val="Hyperlink"/>
            <w:rFonts w:ascii="Red Hat Text" w:hAnsi="Red Hat Text" w:cs="Arial"/>
            <w:lang w:val="en"/>
          </w:rPr>
          <w:t>Extension Mechanism</w:t>
        </w:r>
      </w:hyperlink>
      <w:r>
        <w:rPr>
          <w:rFonts w:ascii="Red Hat Text" w:hAnsi="Red Hat Text" w:cs="Arial"/>
          <w:color w:val="252525"/>
          <w:lang w:val="en"/>
        </w:rPr>
        <w:t xml:space="preserve">. </w:t>
      </w:r>
    </w:p>
    <w:p w14:paraId="0201B90B"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 xml:space="preserve">To optimize PMML integration, Red Hat Decision Manager supports the following additional PMML extensions: </w:t>
      </w:r>
    </w:p>
    <w:p w14:paraId="172494B2" w14:textId="77777777" w:rsidR="00000000" w:rsidRDefault="001D59F6">
      <w:pPr>
        <w:pStyle w:val="listitem"/>
        <w:numPr>
          <w:ilvl w:val="0"/>
          <w:numId w:val="105"/>
        </w:numPr>
        <w:shd w:val="clear" w:color="auto" w:fill="FFFFFF"/>
        <w:divId w:val="1103917729"/>
        <w:rPr>
          <w:rFonts w:ascii="Red Hat Text" w:eastAsia="Times New Roman" w:hAnsi="Red Hat Text" w:cs="Arial"/>
          <w:color w:val="252525"/>
          <w:lang w:val="en"/>
        </w:rPr>
      </w:pPr>
      <w:r>
        <w:rPr>
          <w:rStyle w:val="HTMLCode"/>
          <w:lang w:val="en"/>
        </w:rPr>
        <w:lastRenderedPageBreak/>
        <w:t>modelPackage</w:t>
      </w:r>
      <w:r>
        <w:rPr>
          <w:rFonts w:ascii="Red Hat Text" w:eastAsia="Times New Roman" w:hAnsi="Red Hat Text" w:cs="Arial"/>
          <w:color w:val="252525"/>
          <w:lang w:val="en"/>
        </w:rPr>
        <w:t>: Designates a package name for the generated rules and Java classes. Include this ex</w:t>
      </w:r>
      <w:r>
        <w:rPr>
          <w:rFonts w:ascii="Red Hat Text" w:eastAsia="Times New Roman" w:hAnsi="Red Hat Text" w:cs="Arial"/>
          <w:color w:val="252525"/>
          <w:lang w:val="en"/>
        </w:rPr>
        <w:t xml:space="preserve">tension in the </w:t>
      </w:r>
      <w:r>
        <w:rPr>
          <w:rStyle w:val="HTMLCode"/>
          <w:lang w:val="en"/>
        </w:rPr>
        <w:t>Header</w:t>
      </w:r>
      <w:r>
        <w:rPr>
          <w:rFonts w:ascii="Red Hat Text" w:eastAsia="Times New Roman" w:hAnsi="Red Hat Text" w:cs="Arial"/>
          <w:color w:val="252525"/>
          <w:lang w:val="en"/>
        </w:rPr>
        <w:t xml:space="preserve"> section of the PMML model file. </w:t>
      </w:r>
    </w:p>
    <w:p w14:paraId="71692A64" w14:textId="77777777" w:rsidR="00000000" w:rsidRDefault="001D59F6">
      <w:pPr>
        <w:pStyle w:val="listitem"/>
        <w:numPr>
          <w:ilvl w:val="0"/>
          <w:numId w:val="105"/>
        </w:numPr>
        <w:shd w:val="clear" w:color="auto" w:fill="FFFFFF"/>
        <w:divId w:val="1103917729"/>
        <w:rPr>
          <w:rFonts w:ascii="Red Hat Text" w:eastAsia="Times New Roman" w:hAnsi="Red Hat Text" w:cs="Arial"/>
          <w:color w:val="252525"/>
          <w:lang w:val="en"/>
        </w:rPr>
      </w:pPr>
      <w:r>
        <w:rPr>
          <w:rStyle w:val="HTMLCode"/>
          <w:lang w:val="en"/>
        </w:rPr>
        <w:t>adapter</w:t>
      </w:r>
      <w:r>
        <w:rPr>
          <w:rFonts w:ascii="Red Hat Text" w:eastAsia="Times New Roman" w:hAnsi="Red Hat Text" w:cs="Arial"/>
          <w:color w:val="252525"/>
          <w:lang w:val="en"/>
        </w:rPr>
        <w:t>: Designates the type of construct (</w:t>
      </w:r>
      <w:r>
        <w:rPr>
          <w:rStyle w:val="HTMLCode"/>
          <w:lang w:val="en"/>
        </w:rPr>
        <w:t>bean</w:t>
      </w:r>
      <w:r>
        <w:rPr>
          <w:rFonts w:ascii="Red Hat Text" w:eastAsia="Times New Roman" w:hAnsi="Red Hat Text" w:cs="Arial"/>
          <w:color w:val="252525"/>
          <w:lang w:val="en"/>
        </w:rPr>
        <w:t xml:space="preserve"> or </w:t>
      </w:r>
      <w:r>
        <w:rPr>
          <w:rStyle w:val="HTMLCode"/>
          <w:lang w:val="en"/>
        </w:rPr>
        <w:t>trait</w:t>
      </w:r>
      <w:r>
        <w:rPr>
          <w:rFonts w:ascii="Red Hat Text" w:eastAsia="Times New Roman" w:hAnsi="Red Hat Text" w:cs="Arial"/>
          <w:color w:val="252525"/>
          <w:lang w:val="en"/>
        </w:rPr>
        <w:t xml:space="preserve">) that is used to contain input and output data for rules. Insert this extension in the </w:t>
      </w:r>
      <w:r>
        <w:rPr>
          <w:rStyle w:val="HTMLCode"/>
          <w:lang w:val="en"/>
        </w:rPr>
        <w:t>MiningSchema</w:t>
      </w:r>
      <w:r>
        <w:rPr>
          <w:rFonts w:ascii="Red Hat Text" w:eastAsia="Times New Roman" w:hAnsi="Red Hat Text" w:cs="Arial"/>
          <w:color w:val="252525"/>
          <w:lang w:val="en"/>
        </w:rPr>
        <w:t xml:space="preserve"> or </w:t>
      </w:r>
      <w:r>
        <w:rPr>
          <w:rStyle w:val="HTMLCode"/>
          <w:lang w:val="en"/>
        </w:rPr>
        <w:t>Output</w:t>
      </w:r>
      <w:r>
        <w:rPr>
          <w:rFonts w:ascii="Red Hat Text" w:eastAsia="Times New Roman" w:hAnsi="Red Hat Text" w:cs="Arial"/>
          <w:color w:val="252525"/>
          <w:lang w:val="en"/>
        </w:rPr>
        <w:t xml:space="preserve"> section (or both) of the PMML model file. </w:t>
      </w:r>
    </w:p>
    <w:p w14:paraId="6A8C38F2" w14:textId="77777777" w:rsidR="00000000" w:rsidRDefault="001D59F6">
      <w:pPr>
        <w:pStyle w:val="listitem"/>
        <w:numPr>
          <w:ilvl w:val="0"/>
          <w:numId w:val="105"/>
        </w:numPr>
        <w:shd w:val="clear" w:color="auto" w:fill="FFFFFF"/>
        <w:divId w:val="1103917729"/>
        <w:rPr>
          <w:rFonts w:ascii="Red Hat Text" w:eastAsia="Times New Roman" w:hAnsi="Red Hat Text" w:cs="Arial"/>
          <w:color w:val="252525"/>
          <w:lang w:val="en"/>
        </w:rPr>
      </w:pPr>
      <w:r>
        <w:rPr>
          <w:rStyle w:val="HTMLCode"/>
          <w:lang w:val="en"/>
        </w:rPr>
        <w:t>externalClass</w:t>
      </w:r>
      <w:r>
        <w:rPr>
          <w:rFonts w:ascii="Red Hat Text" w:eastAsia="Times New Roman" w:hAnsi="Red Hat Text" w:cs="Arial"/>
          <w:color w:val="252525"/>
          <w:lang w:val="en"/>
        </w:rPr>
        <w:t xml:space="preserve">: Used in conjunction with the </w:t>
      </w:r>
      <w:r>
        <w:rPr>
          <w:rStyle w:val="HTMLCode"/>
          <w:lang w:val="en"/>
        </w:rPr>
        <w:t>adapter</w:t>
      </w:r>
      <w:r>
        <w:rPr>
          <w:rFonts w:ascii="Red Hat Text" w:eastAsia="Times New Roman" w:hAnsi="Red Hat Text" w:cs="Arial"/>
          <w:color w:val="252525"/>
          <w:lang w:val="en"/>
        </w:rPr>
        <w:t xml:space="preserve"> extension in defining a </w:t>
      </w:r>
      <w:r>
        <w:rPr>
          <w:rStyle w:val="HTMLCode"/>
          <w:lang w:val="en"/>
        </w:rPr>
        <w:t>MiningField</w:t>
      </w:r>
      <w:r>
        <w:rPr>
          <w:rFonts w:ascii="Red Hat Text" w:eastAsia="Times New Roman" w:hAnsi="Red Hat Text" w:cs="Arial"/>
          <w:color w:val="252525"/>
          <w:lang w:val="en"/>
        </w:rPr>
        <w:t xml:space="preserve"> or </w:t>
      </w:r>
      <w:r>
        <w:rPr>
          <w:rStyle w:val="HTMLCode"/>
          <w:lang w:val="en"/>
        </w:rPr>
        <w:t>OutputField</w:t>
      </w:r>
      <w:r>
        <w:rPr>
          <w:rFonts w:ascii="Red Hat Text" w:eastAsia="Times New Roman" w:hAnsi="Red Hat Text" w:cs="Arial"/>
          <w:color w:val="252525"/>
          <w:lang w:val="en"/>
        </w:rPr>
        <w:t xml:space="preserve">. This extension contains a class with an attribute name that matches the name of the </w:t>
      </w:r>
      <w:r>
        <w:rPr>
          <w:rStyle w:val="HTMLCode"/>
          <w:lang w:val="en"/>
        </w:rPr>
        <w:t>MiningField</w:t>
      </w:r>
      <w:r>
        <w:rPr>
          <w:rFonts w:ascii="Red Hat Text" w:eastAsia="Times New Roman" w:hAnsi="Red Hat Text" w:cs="Arial"/>
          <w:color w:val="252525"/>
          <w:lang w:val="en"/>
        </w:rPr>
        <w:t xml:space="preserve"> or </w:t>
      </w:r>
      <w:r>
        <w:rPr>
          <w:rStyle w:val="HTMLCode"/>
          <w:lang w:val="en"/>
        </w:rPr>
        <w:t>OutputField</w:t>
      </w:r>
      <w:r>
        <w:rPr>
          <w:rFonts w:ascii="Red Hat Text" w:eastAsia="Times New Roman" w:hAnsi="Red Hat Text" w:cs="Arial"/>
          <w:color w:val="252525"/>
          <w:lang w:val="en"/>
        </w:rPr>
        <w:t xml:space="preserve"> element. </w:t>
      </w:r>
    </w:p>
    <w:p w14:paraId="207192D4" w14:textId="77777777" w:rsidR="00000000" w:rsidRDefault="001D59F6">
      <w:pPr>
        <w:pStyle w:val="Heading2"/>
        <w:shd w:val="clear" w:color="auto" w:fill="FFFFFF"/>
        <w:divId w:val="1093041998"/>
        <w:rPr>
          <w:rFonts w:eastAsia="Times New Roman" w:cs="Arial"/>
          <w:color w:val="252525"/>
          <w:lang w:val="en"/>
        </w:rPr>
      </w:pPr>
      <w:r>
        <w:rPr>
          <w:rFonts w:eastAsia="Times New Roman" w:cs="Arial"/>
          <w:color w:val="252525"/>
          <w:lang w:val="en"/>
        </w:rPr>
        <w:t>Chapter 13. PMML model execution</w:t>
      </w:r>
    </w:p>
    <w:p w14:paraId="401A8C9B"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You can import PMML files into your Red Hat Decision Manager project using Business Central (</w:t>
      </w:r>
      <w:r>
        <w:rPr>
          <w:rStyle w:val="Strong"/>
          <w:rFonts w:ascii="Red Hat Text" w:hAnsi="Red Hat Text" w:cs="Arial"/>
          <w:color w:val="252525"/>
          <w:lang w:val="en"/>
        </w:rPr>
        <w:t xml:space="preserve">Menu → </w:t>
      </w:r>
      <w:r>
        <w:rPr>
          <w:rStyle w:val="Strong"/>
          <w:rFonts w:ascii="Red Hat Text" w:hAnsi="Red Hat Text" w:cs="Arial"/>
          <w:color w:val="252525"/>
          <w:lang w:val="en"/>
        </w:rPr>
        <w:t>Design → Projects → Import Asset</w:t>
      </w:r>
      <w:r>
        <w:rPr>
          <w:rFonts w:ascii="Red Hat Text" w:hAnsi="Red Hat Text" w:cs="Arial"/>
          <w:color w:val="252525"/>
          <w:lang w:val="en"/>
        </w:rPr>
        <w:t>) or package the PMML files as part of your project knowledge JAR (KJAR) file without Business Central. After you implement your PMML files in your Red Hat Decision Manager project, you can execute the PMML-based decision se</w:t>
      </w:r>
      <w:r>
        <w:rPr>
          <w:rFonts w:ascii="Red Hat Text" w:hAnsi="Red Hat Text" w:cs="Arial"/>
          <w:color w:val="252525"/>
          <w:lang w:val="en"/>
        </w:rPr>
        <w:t xml:space="preserve">rvice by embedding PMML calls directly in your Java application or by sending an </w:t>
      </w:r>
      <w:r>
        <w:rPr>
          <w:rStyle w:val="HTMLCode"/>
          <w:lang w:val="en"/>
        </w:rPr>
        <w:t>ApplyPmmlModelCommand</w:t>
      </w:r>
      <w:r>
        <w:rPr>
          <w:rFonts w:ascii="Red Hat Text" w:hAnsi="Red Hat Text" w:cs="Arial"/>
          <w:color w:val="252525"/>
          <w:lang w:val="en"/>
        </w:rPr>
        <w:t xml:space="preserve"> command to a configured KIE Server. </w:t>
      </w:r>
    </w:p>
    <w:p w14:paraId="5590FBFC"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 xml:space="preserve">For more information about including PMML assets with your project packaging and deployment method, see </w:t>
      </w:r>
      <w:hyperlink r:id="rId636" w:anchor="assembly-packaging-deploying" w:history="1">
        <w:r>
          <w:rPr>
            <w:rStyle w:val="Emphasis"/>
            <w:rFonts w:ascii="Red Hat Text" w:hAnsi="Red Hat Text" w:cs="Arial"/>
            <w:color w:val="0066CC"/>
            <w:lang w:val="en"/>
          </w:rPr>
          <w:t>Packaging and deploying an Red Hat Decision Manager project</w:t>
        </w:r>
      </w:hyperlink>
      <w:r>
        <w:rPr>
          <w:rFonts w:ascii="Red Hat Text" w:hAnsi="Red Hat Text" w:cs="Arial"/>
          <w:color w:val="252525"/>
          <w:lang w:val="en"/>
        </w:rPr>
        <w:t xml:space="preserve">. </w:t>
      </w:r>
    </w:p>
    <w:p w14:paraId="361FDF0B" w14:textId="77777777" w:rsidR="00000000" w:rsidRDefault="001D59F6">
      <w:pPr>
        <w:shd w:val="clear" w:color="auto" w:fill="FFFFFF"/>
        <w:divId w:val="2136631834"/>
        <w:rPr>
          <w:rFonts w:ascii="Red Hat Text" w:eastAsia="Times New Roman" w:hAnsi="Red Hat Text" w:cs="Arial"/>
          <w:color w:val="252525"/>
          <w:lang w:val="en"/>
        </w:rPr>
      </w:pPr>
      <w:r>
        <w:rPr>
          <w:rFonts w:ascii="Red Hat Text" w:eastAsia="Times New Roman" w:hAnsi="Red Hat Text" w:cs="Arial"/>
          <w:color w:val="252525"/>
          <w:lang w:val="en"/>
        </w:rPr>
        <w:t>Note</w:t>
      </w:r>
    </w:p>
    <w:p w14:paraId="7FBC836E" w14:textId="77777777" w:rsidR="00000000" w:rsidRDefault="001D59F6">
      <w:pPr>
        <w:pStyle w:val="NormalWeb"/>
        <w:shd w:val="clear" w:color="auto" w:fill="FFFFFF"/>
        <w:divId w:val="262222980"/>
        <w:rPr>
          <w:rFonts w:ascii="Red Hat Text" w:hAnsi="Red Hat Text" w:cs="Arial"/>
          <w:color w:val="252525"/>
          <w:lang w:val="en"/>
        </w:rPr>
      </w:pPr>
      <w:r>
        <w:rPr>
          <w:rFonts w:ascii="Red Hat Text" w:hAnsi="Red Hat Text" w:cs="Arial"/>
          <w:color w:val="252525"/>
          <w:lang w:val="en"/>
        </w:rPr>
        <w:t>You ca</w:t>
      </w:r>
      <w:r>
        <w:rPr>
          <w:rFonts w:ascii="Red Hat Text" w:hAnsi="Red Hat Text" w:cs="Arial"/>
          <w:color w:val="252525"/>
          <w:lang w:val="en"/>
        </w:rPr>
        <w:t>n also include a PMML model as part of a Decision Model and Notation (DMN) service in Business Central. When you include a PMML model within a DMN file, you can invoke that PMML model as a boxed function expression for a DMN decision node or business knowl</w:t>
      </w:r>
      <w:r>
        <w:rPr>
          <w:rFonts w:ascii="Red Hat Text" w:hAnsi="Red Hat Text" w:cs="Arial"/>
          <w:color w:val="252525"/>
          <w:lang w:val="en"/>
        </w:rPr>
        <w:t xml:space="preserve">edge model node. For more information about including PMML models in a DMN service, see </w:t>
      </w:r>
      <w:hyperlink r:id="rId637" w:anchor="dmn-included-models-pmml-proc_dmn-models" w:history="1">
        <w:r>
          <w:rPr>
            <w:rStyle w:val="Emphasis"/>
            <w:rFonts w:ascii="Red Hat Text" w:hAnsi="Red Hat Text" w:cs="Arial"/>
            <w:color w:val="0066CC"/>
            <w:lang w:val="en"/>
          </w:rPr>
          <w:t>Designing a decision service using DMN models</w:t>
        </w:r>
      </w:hyperlink>
      <w:r>
        <w:rPr>
          <w:rFonts w:ascii="Red Hat Text" w:hAnsi="Red Hat Text" w:cs="Arial"/>
          <w:color w:val="252525"/>
          <w:lang w:val="en"/>
        </w:rPr>
        <w:t xml:space="preserve">. </w:t>
      </w:r>
    </w:p>
    <w:p w14:paraId="7E0B1C60" w14:textId="77777777" w:rsidR="00000000" w:rsidRDefault="001D59F6">
      <w:pPr>
        <w:pStyle w:val="Heading2"/>
        <w:shd w:val="clear" w:color="auto" w:fill="FFFFFF"/>
        <w:divId w:val="1475298079"/>
        <w:rPr>
          <w:rFonts w:eastAsia="Times New Roman" w:cs="Arial"/>
          <w:color w:val="252525"/>
          <w:lang w:val="en"/>
        </w:rPr>
      </w:pPr>
      <w:r>
        <w:rPr>
          <w:rFonts w:eastAsia="Times New Roman" w:cs="Arial"/>
          <w:color w:val="252525"/>
          <w:lang w:val="en"/>
        </w:rPr>
        <w:t>13.1. Embedding a PMML trusty call directly in a Java application</w:t>
      </w:r>
    </w:p>
    <w:p w14:paraId="0B4C942D"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A KIE container is local when the knowledge assets are either embedded directly into the calling progra</w:t>
      </w:r>
      <w:r>
        <w:rPr>
          <w:rFonts w:ascii="Red Hat Text" w:hAnsi="Red Hat Text" w:cs="Arial"/>
          <w:color w:val="252525"/>
          <w:lang w:val="en"/>
        </w:rPr>
        <w:t>m or are physically pulled in using Maven dependencies for the KJAR. You embed knowledge assets directly into a project if there is a tight relationship between the version of the code and the version of the PMML definition. Any changes to the decision tak</w:t>
      </w:r>
      <w:r>
        <w:rPr>
          <w:rFonts w:ascii="Red Hat Text" w:hAnsi="Red Hat Text" w:cs="Arial"/>
          <w:color w:val="252525"/>
          <w:lang w:val="en"/>
        </w:rPr>
        <w:t xml:space="preserve">e effect after you have intentionally updated and redeployed the application. A benefit of this approach is that proper operation does not rely on any external dependencies to the run time, which can be a limitation of locked-down environments. </w:t>
      </w:r>
    </w:p>
    <w:p w14:paraId="13DD3B39" w14:textId="77777777" w:rsidR="00000000" w:rsidRDefault="001D59F6">
      <w:pPr>
        <w:pStyle w:val="title"/>
        <w:shd w:val="clear" w:color="auto" w:fill="FFFFFF"/>
        <w:spacing w:line="360" w:lineRule="atLeast"/>
        <w:divId w:val="1293946489"/>
        <w:rPr>
          <w:rFonts w:ascii="Red Hat Text" w:hAnsi="Red Hat Text" w:cs="Arial"/>
          <w:color w:val="252525"/>
          <w:lang w:val="en"/>
        </w:rPr>
      </w:pPr>
      <w:r>
        <w:rPr>
          <w:rStyle w:val="Strong"/>
          <w:rFonts w:ascii="Red Hat Text" w:hAnsi="Red Hat Text" w:cs="Arial"/>
          <w:color w:val="252525"/>
          <w:lang w:val="en"/>
        </w:rPr>
        <w:t>Prerequisi</w:t>
      </w:r>
      <w:r>
        <w:rPr>
          <w:rStyle w:val="Strong"/>
          <w:rFonts w:ascii="Red Hat Text" w:hAnsi="Red Hat Text" w:cs="Arial"/>
          <w:color w:val="252525"/>
          <w:lang w:val="en"/>
        </w:rPr>
        <w:t>tes</w:t>
      </w:r>
    </w:p>
    <w:p w14:paraId="2935A804" w14:textId="77777777" w:rsidR="00000000" w:rsidRDefault="001D59F6">
      <w:pPr>
        <w:pStyle w:val="listitem"/>
        <w:numPr>
          <w:ilvl w:val="0"/>
          <w:numId w:val="106"/>
        </w:numPr>
        <w:shd w:val="clear" w:color="auto" w:fill="FFFFFF"/>
        <w:divId w:val="1293946489"/>
        <w:rPr>
          <w:rFonts w:ascii="Red Hat Text" w:eastAsia="Times New Roman" w:hAnsi="Red Hat Text" w:cs="Arial"/>
          <w:color w:val="252525"/>
          <w:lang w:val="en"/>
        </w:rPr>
      </w:pPr>
      <w:r>
        <w:rPr>
          <w:rFonts w:ascii="Red Hat Text" w:eastAsia="Times New Roman" w:hAnsi="Red Hat Text" w:cs="Arial"/>
          <w:color w:val="252525"/>
          <w:lang w:val="en"/>
        </w:rPr>
        <w:lastRenderedPageBreak/>
        <w:t xml:space="preserve">A KJAR containing the PMML model to execute has been created. For more information about project packaging, see </w:t>
      </w:r>
      <w:hyperlink r:id="rId638" w:anchor="assembly-packaging-deploying" w:history="1">
        <w:r>
          <w:rPr>
            <w:rStyle w:val="Emphasis"/>
            <w:rFonts w:ascii="Red Hat Text" w:eastAsia="Times New Roman" w:hAnsi="Red Hat Text" w:cs="Arial"/>
            <w:color w:val="0066CC"/>
            <w:lang w:val="en"/>
          </w:rPr>
          <w:t>Packaging and deploying an Red Hat Decision Manager project</w:t>
        </w:r>
      </w:hyperlink>
      <w:r>
        <w:rPr>
          <w:rFonts w:ascii="Red Hat Text" w:eastAsia="Times New Roman" w:hAnsi="Red Hat Text" w:cs="Arial"/>
          <w:color w:val="252525"/>
          <w:lang w:val="en"/>
        </w:rPr>
        <w:t xml:space="preserve">. </w:t>
      </w:r>
    </w:p>
    <w:p w14:paraId="0A7B5EAC" w14:textId="77777777" w:rsidR="00000000" w:rsidRDefault="001D59F6">
      <w:pPr>
        <w:pStyle w:val="title"/>
        <w:shd w:val="clear" w:color="auto" w:fill="FFFFFF"/>
        <w:spacing w:line="360" w:lineRule="atLeast"/>
        <w:divId w:val="1553232214"/>
        <w:rPr>
          <w:rFonts w:ascii="Red Hat Text" w:hAnsi="Red Hat Text" w:cs="Arial"/>
          <w:color w:val="252525"/>
          <w:lang w:val="en"/>
        </w:rPr>
      </w:pPr>
      <w:r>
        <w:rPr>
          <w:rStyle w:val="Strong"/>
          <w:rFonts w:ascii="Red Hat Text" w:hAnsi="Red Hat Text" w:cs="Arial"/>
          <w:color w:val="252525"/>
          <w:lang w:val="en"/>
        </w:rPr>
        <w:t>Procedure</w:t>
      </w:r>
    </w:p>
    <w:p w14:paraId="39EBAF52" w14:textId="77777777" w:rsidR="00000000" w:rsidRDefault="001D59F6">
      <w:pPr>
        <w:pStyle w:val="simpara"/>
        <w:numPr>
          <w:ilvl w:val="0"/>
          <w:numId w:val="107"/>
        </w:numPr>
        <w:shd w:val="clear" w:color="auto" w:fill="FFFFFF"/>
        <w:divId w:val="1553232214"/>
        <w:rPr>
          <w:rFonts w:ascii="Red Hat Text" w:hAnsi="Red Hat Text" w:cs="Arial"/>
          <w:color w:val="252525"/>
          <w:lang w:val="en"/>
        </w:rPr>
      </w:pPr>
      <w:r>
        <w:rPr>
          <w:rFonts w:ascii="Red Hat Text" w:hAnsi="Red Hat Text" w:cs="Arial"/>
          <w:color w:val="252525"/>
          <w:lang w:val="en"/>
        </w:rPr>
        <w:t xml:space="preserve">In your client application, add the following dependencies to the relevant classpath of your Java project: </w:t>
      </w:r>
    </w:p>
    <w:p w14:paraId="21B1B788" w14:textId="77777777" w:rsidR="00000000" w:rsidRDefault="001D59F6">
      <w:pPr>
        <w:pStyle w:val="HTMLPreformatted"/>
        <w:numPr>
          <w:ilvl w:val="0"/>
          <w:numId w:val="107"/>
        </w:numPr>
        <w:tabs>
          <w:tab w:val="clear" w:pos="720"/>
        </w:tabs>
        <w:divId w:val="1553232214"/>
        <w:rPr>
          <w:lang w:val="en"/>
        </w:rPr>
      </w:pPr>
      <w:r>
        <w:rPr>
          <w:lang w:val="en"/>
        </w:rPr>
        <w:t>&lt;!-- Required for the PMML compiler --&gt;</w:t>
      </w:r>
    </w:p>
    <w:p w14:paraId="39DA8E9C" w14:textId="77777777" w:rsidR="00000000" w:rsidRDefault="001D59F6">
      <w:pPr>
        <w:pStyle w:val="HTMLPreformatted"/>
        <w:numPr>
          <w:ilvl w:val="0"/>
          <w:numId w:val="107"/>
        </w:numPr>
        <w:tabs>
          <w:tab w:val="clear" w:pos="720"/>
        </w:tabs>
        <w:divId w:val="1553232214"/>
        <w:rPr>
          <w:lang w:val="en"/>
        </w:rPr>
      </w:pPr>
      <w:r>
        <w:rPr>
          <w:lang w:val="en"/>
        </w:rPr>
        <w:t>&lt;dependency&gt;</w:t>
      </w:r>
    </w:p>
    <w:p w14:paraId="109DC4FA" w14:textId="77777777" w:rsidR="00000000" w:rsidRDefault="001D59F6">
      <w:pPr>
        <w:pStyle w:val="HTMLPreformatted"/>
        <w:numPr>
          <w:ilvl w:val="0"/>
          <w:numId w:val="107"/>
        </w:numPr>
        <w:tabs>
          <w:tab w:val="clear" w:pos="720"/>
        </w:tabs>
        <w:divId w:val="1553232214"/>
        <w:rPr>
          <w:lang w:val="en"/>
        </w:rPr>
      </w:pPr>
      <w:r>
        <w:rPr>
          <w:lang w:val="en"/>
        </w:rPr>
        <w:t xml:space="preserve">  &lt;groupId&gt;org.drools&lt;/groupId&gt;</w:t>
      </w:r>
    </w:p>
    <w:p w14:paraId="0F9A572E" w14:textId="77777777" w:rsidR="00000000" w:rsidRDefault="001D59F6">
      <w:pPr>
        <w:pStyle w:val="HTMLPreformatted"/>
        <w:numPr>
          <w:ilvl w:val="0"/>
          <w:numId w:val="107"/>
        </w:numPr>
        <w:tabs>
          <w:tab w:val="clear" w:pos="720"/>
        </w:tabs>
        <w:divId w:val="1553232214"/>
        <w:rPr>
          <w:lang w:val="en"/>
        </w:rPr>
      </w:pPr>
      <w:r>
        <w:rPr>
          <w:lang w:val="en"/>
        </w:rPr>
        <w:t xml:space="preserve">  &lt;artifactId&gt;kie-pmml-dependencies&lt;/artifactId&gt;</w:t>
      </w:r>
    </w:p>
    <w:p w14:paraId="2F0F4792" w14:textId="77777777" w:rsidR="00000000" w:rsidRDefault="001D59F6">
      <w:pPr>
        <w:pStyle w:val="HTMLPreformatted"/>
        <w:numPr>
          <w:ilvl w:val="0"/>
          <w:numId w:val="107"/>
        </w:numPr>
        <w:tabs>
          <w:tab w:val="clear" w:pos="720"/>
        </w:tabs>
        <w:divId w:val="1553232214"/>
        <w:rPr>
          <w:lang w:val="en"/>
        </w:rPr>
      </w:pPr>
      <w:r>
        <w:rPr>
          <w:lang w:val="en"/>
        </w:rPr>
        <w:t xml:space="preserve">  &lt;version&gt;${r</w:t>
      </w:r>
      <w:r>
        <w:rPr>
          <w:lang w:val="en"/>
        </w:rPr>
        <w:t>hpam.version}&lt;/version&gt;</w:t>
      </w:r>
    </w:p>
    <w:p w14:paraId="783966EE" w14:textId="77777777" w:rsidR="00000000" w:rsidRDefault="001D59F6">
      <w:pPr>
        <w:pStyle w:val="HTMLPreformatted"/>
        <w:numPr>
          <w:ilvl w:val="0"/>
          <w:numId w:val="107"/>
        </w:numPr>
        <w:tabs>
          <w:tab w:val="clear" w:pos="720"/>
        </w:tabs>
        <w:divId w:val="1553232214"/>
        <w:rPr>
          <w:lang w:val="en"/>
        </w:rPr>
      </w:pPr>
      <w:r>
        <w:rPr>
          <w:lang w:val="en"/>
        </w:rPr>
        <w:t>&lt;/dependency&gt;</w:t>
      </w:r>
    </w:p>
    <w:p w14:paraId="4D2EAFD2" w14:textId="77777777" w:rsidR="00000000" w:rsidRDefault="001D59F6">
      <w:pPr>
        <w:pStyle w:val="HTMLPreformatted"/>
        <w:numPr>
          <w:ilvl w:val="0"/>
          <w:numId w:val="107"/>
        </w:numPr>
        <w:tabs>
          <w:tab w:val="clear" w:pos="720"/>
        </w:tabs>
        <w:divId w:val="1553232214"/>
        <w:rPr>
          <w:lang w:val="en"/>
        </w:rPr>
      </w:pPr>
    </w:p>
    <w:p w14:paraId="131BF2C5" w14:textId="77777777" w:rsidR="00000000" w:rsidRDefault="001D59F6">
      <w:pPr>
        <w:pStyle w:val="HTMLPreformatted"/>
        <w:numPr>
          <w:ilvl w:val="0"/>
          <w:numId w:val="107"/>
        </w:numPr>
        <w:tabs>
          <w:tab w:val="clear" w:pos="720"/>
        </w:tabs>
        <w:divId w:val="1553232214"/>
        <w:rPr>
          <w:lang w:val="en"/>
        </w:rPr>
      </w:pPr>
      <w:r>
        <w:rPr>
          <w:lang w:val="en"/>
        </w:rPr>
        <w:t>&lt;!-- Required for the KIE public API --&gt;</w:t>
      </w:r>
    </w:p>
    <w:p w14:paraId="323D1D20" w14:textId="77777777" w:rsidR="00000000" w:rsidRDefault="001D59F6">
      <w:pPr>
        <w:pStyle w:val="HTMLPreformatted"/>
        <w:numPr>
          <w:ilvl w:val="0"/>
          <w:numId w:val="107"/>
        </w:numPr>
        <w:tabs>
          <w:tab w:val="clear" w:pos="720"/>
        </w:tabs>
        <w:divId w:val="1553232214"/>
        <w:rPr>
          <w:lang w:val="en"/>
        </w:rPr>
      </w:pPr>
      <w:r>
        <w:rPr>
          <w:lang w:val="en"/>
        </w:rPr>
        <w:t>&lt;dependency&gt;</w:t>
      </w:r>
    </w:p>
    <w:p w14:paraId="6D9318E2" w14:textId="77777777" w:rsidR="00000000" w:rsidRDefault="001D59F6">
      <w:pPr>
        <w:pStyle w:val="HTMLPreformatted"/>
        <w:numPr>
          <w:ilvl w:val="0"/>
          <w:numId w:val="107"/>
        </w:numPr>
        <w:tabs>
          <w:tab w:val="clear" w:pos="720"/>
        </w:tabs>
        <w:divId w:val="1553232214"/>
        <w:rPr>
          <w:lang w:val="en"/>
        </w:rPr>
      </w:pPr>
      <w:r>
        <w:rPr>
          <w:lang w:val="en"/>
        </w:rPr>
        <w:t xml:space="preserve">  &lt;groupId&gt;org.kie&lt;/groupId&gt;</w:t>
      </w:r>
    </w:p>
    <w:p w14:paraId="3F2E8226" w14:textId="77777777" w:rsidR="00000000" w:rsidRDefault="001D59F6">
      <w:pPr>
        <w:pStyle w:val="HTMLPreformatted"/>
        <w:numPr>
          <w:ilvl w:val="0"/>
          <w:numId w:val="107"/>
        </w:numPr>
        <w:tabs>
          <w:tab w:val="clear" w:pos="720"/>
        </w:tabs>
        <w:divId w:val="1553232214"/>
        <w:rPr>
          <w:lang w:val="en"/>
        </w:rPr>
      </w:pPr>
      <w:r>
        <w:rPr>
          <w:lang w:val="en"/>
        </w:rPr>
        <w:t xml:space="preserve">  &lt;artifactId&gt;kie-api&lt;/artifactId&gt;</w:t>
      </w:r>
    </w:p>
    <w:p w14:paraId="7643C2F1" w14:textId="77777777" w:rsidR="00000000" w:rsidRDefault="001D59F6">
      <w:pPr>
        <w:pStyle w:val="HTMLPreformatted"/>
        <w:numPr>
          <w:ilvl w:val="0"/>
          <w:numId w:val="107"/>
        </w:numPr>
        <w:tabs>
          <w:tab w:val="clear" w:pos="720"/>
        </w:tabs>
        <w:divId w:val="1553232214"/>
        <w:rPr>
          <w:lang w:val="en"/>
        </w:rPr>
      </w:pPr>
      <w:r>
        <w:rPr>
          <w:lang w:val="en"/>
        </w:rPr>
        <w:t xml:space="preserve">  &lt;version&gt;${rhpam.version}&lt;/version&gt;</w:t>
      </w:r>
    </w:p>
    <w:p w14:paraId="209AA145" w14:textId="77777777" w:rsidR="00000000" w:rsidRDefault="001D59F6">
      <w:pPr>
        <w:pStyle w:val="HTMLPreformatted"/>
        <w:numPr>
          <w:ilvl w:val="0"/>
          <w:numId w:val="107"/>
        </w:numPr>
        <w:tabs>
          <w:tab w:val="clear" w:pos="720"/>
        </w:tabs>
        <w:divId w:val="1553232214"/>
        <w:rPr>
          <w:lang w:val="en"/>
        </w:rPr>
      </w:pPr>
      <w:r>
        <w:rPr>
          <w:lang w:val="en"/>
        </w:rPr>
        <w:t>&lt;/dependencies&gt;</w:t>
      </w:r>
    </w:p>
    <w:p w14:paraId="6729A882" w14:textId="77777777" w:rsidR="00000000" w:rsidRDefault="001D59F6">
      <w:pPr>
        <w:pStyle w:val="HTMLPreformatted"/>
        <w:numPr>
          <w:ilvl w:val="0"/>
          <w:numId w:val="107"/>
        </w:numPr>
        <w:tabs>
          <w:tab w:val="clear" w:pos="720"/>
        </w:tabs>
        <w:divId w:val="1553232214"/>
        <w:rPr>
          <w:lang w:val="en"/>
        </w:rPr>
      </w:pPr>
    </w:p>
    <w:p w14:paraId="44327844" w14:textId="77777777" w:rsidR="00000000" w:rsidRDefault="001D59F6">
      <w:pPr>
        <w:pStyle w:val="HTMLPreformatted"/>
        <w:numPr>
          <w:ilvl w:val="0"/>
          <w:numId w:val="107"/>
        </w:numPr>
        <w:tabs>
          <w:tab w:val="clear" w:pos="720"/>
        </w:tabs>
        <w:divId w:val="1553232214"/>
        <w:rPr>
          <w:lang w:val="en"/>
        </w:rPr>
      </w:pPr>
      <w:r>
        <w:rPr>
          <w:lang w:val="en"/>
        </w:rPr>
        <w:t>&lt;</w:t>
      </w:r>
      <w:r>
        <w:rPr>
          <w:lang w:val="en"/>
        </w:rPr>
        <w:t>!-- Required if not using classpath KIE container --&gt;</w:t>
      </w:r>
    </w:p>
    <w:p w14:paraId="5F3C97E7" w14:textId="77777777" w:rsidR="00000000" w:rsidRDefault="001D59F6">
      <w:pPr>
        <w:pStyle w:val="HTMLPreformatted"/>
        <w:numPr>
          <w:ilvl w:val="0"/>
          <w:numId w:val="107"/>
        </w:numPr>
        <w:tabs>
          <w:tab w:val="clear" w:pos="720"/>
        </w:tabs>
        <w:divId w:val="1553232214"/>
        <w:rPr>
          <w:lang w:val="en"/>
        </w:rPr>
      </w:pPr>
      <w:r>
        <w:rPr>
          <w:lang w:val="en"/>
        </w:rPr>
        <w:t>&lt;dependency&gt;</w:t>
      </w:r>
    </w:p>
    <w:p w14:paraId="329C5289" w14:textId="77777777" w:rsidR="00000000" w:rsidRDefault="001D59F6">
      <w:pPr>
        <w:pStyle w:val="HTMLPreformatted"/>
        <w:numPr>
          <w:ilvl w:val="0"/>
          <w:numId w:val="107"/>
        </w:numPr>
        <w:tabs>
          <w:tab w:val="clear" w:pos="720"/>
        </w:tabs>
        <w:divId w:val="1553232214"/>
        <w:rPr>
          <w:lang w:val="en"/>
        </w:rPr>
      </w:pPr>
      <w:r>
        <w:rPr>
          <w:lang w:val="en"/>
        </w:rPr>
        <w:t xml:space="preserve">  &lt;groupId&gt;org.kie&lt;/groupId&gt;</w:t>
      </w:r>
    </w:p>
    <w:p w14:paraId="32170E8A" w14:textId="77777777" w:rsidR="00000000" w:rsidRDefault="001D59F6">
      <w:pPr>
        <w:pStyle w:val="HTMLPreformatted"/>
        <w:numPr>
          <w:ilvl w:val="0"/>
          <w:numId w:val="107"/>
        </w:numPr>
        <w:tabs>
          <w:tab w:val="clear" w:pos="720"/>
        </w:tabs>
        <w:divId w:val="1553232214"/>
        <w:rPr>
          <w:lang w:val="en"/>
        </w:rPr>
      </w:pPr>
      <w:r>
        <w:rPr>
          <w:lang w:val="en"/>
        </w:rPr>
        <w:t xml:space="preserve">  &lt;artifactId&gt;kie-ci&lt;/artifactId&gt;</w:t>
      </w:r>
    </w:p>
    <w:p w14:paraId="39958386" w14:textId="77777777" w:rsidR="00000000" w:rsidRDefault="001D59F6">
      <w:pPr>
        <w:pStyle w:val="HTMLPreformatted"/>
        <w:numPr>
          <w:ilvl w:val="0"/>
          <w:numId w:val="107"/>
        </w:numPr>
        <w:tabs>
          <w:tab w:val="clear" w:pos="720"/>
        </w:tabs>
        <w:divId w:val="1553232214"/>
        <w:rPr>
          <w:lang w:val="en"/>
        </w:rPr>
      </w:pPr>
      <w:r>
        <w:rPr>
          <w:lang w:val="en"/>
        </w:rPr>
        <w:t xml:space="preserve">  &lt;version&gt;${rhpam.version}&lt;/version&gt;</w:t>
      </w:r>
    </w:p>
    <w:p w14:paraId="37E378C8" w14:textId="77777777" w:rsidR="00000000" w:rsidRDefault="001D59F6">
      <w:pPr>
        <w:pStyle w:val="HTMLPreformatted"/>
        <w:ind w:left="720"/>
        <w:divId w:val="1553232214"/>
        <w:rPr>
          <w:lang w:val="en"/>
        </w:rPr>
      </w:pPr>
      <w:r>
        <w:rPr>
          <w:lang w:val="en"/>
        </w:rPr>
        <w:t>&lt;/dependency&gt;</w:t>
      </w:r>
    </w:p>
    <w:p w14:paraId="2C9D66FA" w14:textId="77777777" w:rsidR="00000000" w:rsidRDefault="001D59F6">
      <w:pPr>
        <w:pStyle w:val="simpara"/>
        <w:shd w:val="clear" w:color="auto" w:fill="FFFFFF"/>
        <w:ind w:left="720"/>
        <w:divId w:val="1553232214"/>
        <w:rPr>
          <w:rFonts w:ascii="Red Hat Text" w:hAnsi="Red Hat Text" w:cs="Arial"/>
          <w:color w:val="252525"/>
          <w:lang w:val="en"/>
        </w:rPr>
      </w:pPr>
      <w:r>
        <w:rPr>
          <w:rFonts w:ascii="Red Hat Text" w:hAnsi="Red Hat Text" w:cs="Arial"/>
          <w:color w:val="252525"/>
          <w:lang w:val="en"/>
        </w:rPr>
        <w:t xml:space="preserve">The </w:t>
      </w:r>
      <w:r>
        <w:rPr>
          <w:rStyle w:val="HTMLCode"/>
          <w:lang w:val="en"/>
        </w:rPr>
        <w:t>&lt;version&gt;</w:t>
      </w:r>
      <w:r>
        <w:rPr>
          <w:rFonts w:ascii="Red Hat Text" w:hAnsi="Red Hat Text" w:cs="Arial"/>
          <w:color w:val="252525"/>
          <w:lang w:val="en"/>
        </w:rPr>
        <w:t xml:space="preserve"> is the Maven artifact version for Red Hat Decision Manager c</w:t>
      </w:r>
      <w:r>
        <w:rPr>
          <w:rFonts w:ascii="Red Hat Text" w:hAnsi="Red Hat Text" w:cs="Arial"/>
          <w:color w:val="252525"/>
          <w:lang w:val="en"/>
        </w:rPr>
        <w:t xml:space="preserve">urrently used in your project (for example, 7.67.0.Final-redhat-00019). </w:t>
      </w:r>
    </w:p>
    <w:p w14:paraId="2D8441E3" w14:textId="77777777" w:rsidR="00000000" w:rsidRDefault="001D59F6">
      <w:pPr>
        <w:pStyle w:val="listitem"/>
        <w:shd w:val="clear" w:color="auto" w:fill="FFFFFF"/>
        <w:spacing w:before="0" w:after="0"/>
        <w:ind w:left="720"/>
        <w:divId w:val="6948091"/>
        <w:rPr>
          <w:rFonts w:ascii="Red Hat Text" w:eastAsia="Times New Roman" w:hAnsi="Red Hat Text" w:cs="Arial"/>
          <w:color w:val="252525"/>
          <w:lang w:val="en"/>
        </w:rPr>
      </w:pPr>
      <w:r>
        <w:rPr>
          <w:rFonts w:ascii="Red Hat Text" w:eastAsia="Times New Roman" w:hAnsi="Red Hat Text" w:cs="Arial"/>
          <w:color w:val="252525"/>
          <w:lang w:val="en"/>
        </w:rPr>
        <w:t>Note</w:t>
      </w:r>
    </w:p>
    <w:p w14:paraId="45E07CBA" w14:textId="77777777" w:rsidR="00000000" w:rsidRDefault="001D59F6">
      <w:pPr>
        <w:pStyle w:val="NormalWeb"/>
        <w:shd w:val="clear" w:color="auto" w:fill="FFFFFF"/>
        <w:ind w:left="720"/>
        <w:divId w:val="639071055"/>
        <w:rPr>
          <w:rFonts w:ascii="Red Hat Text" w:hAnsi="Red Hat Text" w:cs="Arial"/>
          <w:color w:val="252525"/>
          <w:lang w:val="en"/>
        </w:rPr>
      </w:pPr>
      <w:r>
        <w:rPr>
          <w:rFonts w:ascii="Red Hat Text" w:hAnsi="Red Hat Text" w:cs="Arial"/>
          <w:color w:val="252525"/>
          <w:lang w:val="en"/>
        </w:rPr>
        <w:t xml:space="preserve">Instead of specifying a Red Hat Decision Manager </w:t>
      </w:r>
      <w:r>
        <w:rPr>
          <w:rStyle w:val="HTMLCode"/>
          <w:lang w:val="en"/>
        </w:rPr>
        <w:t>&lt;version&gt;</w:t>
      </w:r>
      <w:r>
        <w:rPr>
          <w:rFonts w:ascii="Red Hat Text" w:hAnsi="Red Hat Text" w:cs="Arial"/>
          <w:color w:val="252525"/>
          <w:lang w:val="en"/>
        </w:rPr>
        <w:t xml:space="preserve"> for individual dependencies, consider adding the Red Hat Business Automation bill of materials (BOM) dependency to your</w:t>
      </w:r>
      <w:r>
        <w:rPr>
          <w:rFonts w:ascii="Red Hat Text" w:hAnsi="Red Hat Text" w:cs="Arial"/>
          <w:color w:val="252525"/>
          <w:lang w:val="en"/>
        </w:rPr>
        <w:t xml:space="preserve"> project </w:t>
      </w:r>
      <w:r>
        <w:rPr>
          <w:rStyle w:val="HTMLCode"/>
          <w:lang w:val="en"/>
        </w:rPr>
        <w:t>pom.xml</w:t>
      </w:r>
      <w:r>
        <w:rPr>
          <w:rFonts w:ascii="Red Hat Text" w:hAnsi="Red Hat Text" w:cs="Arial"/>
          <w:color w:val="252525"/>
          <w:lang w:val="en"/>
        </w:rPr>
        <w:t xml:space="preserve"> file. The Red Hat Business Automation BOM applies to both Red Hat Decision Manager and Red Hat Process Automation Manager. When you add the BOM files, the correct versions of transitive dependencies from the provided Maven repositories are</w:t>
      </w:r>
      <w:r>
        <w:rPr>
          <w:rFonts w:ascii="Red Hat Text" w:hAnsi="Red Hat Text" w:cs="Arial"/>
          <w:color w:val="252525"/>
          <w:lang w:val="en"/>
        </w:rPr>
        <w:t xml:space="preserve"> included in the project. </w:t>
      </w:r>
    </w:p>
    <w:p w14:paraId="501DCE8D" w14:textId="77777777" w:rsidR="00000000" w:rsidRDefault="001D59F6">
      <w:pPr>
        <w:pStyle w:val="NormalWeb"/>
        <w:shd w:val="clear" w:color="auto" w:fill="FFFFFF"/>
        <w:ind w:left="720"/>
        <w:divId w:val="639071055"/>
        <w:rPr>
          <w:rFonts w:ascii="Red Hat Text" w:hAnsi="Red Hat Text" w:cs="Arial"/>
          <w:color w:val="252525"/>
          <w:lang w:val="en"/>
        </w:rPr>
      </w:pPr>
      <w:r>
        <w:rPr>
          <w:rFonts w:ascii="Red Hat Text" w:hAnsi="Red Hat Text" w:cs="Arial"/>
          <w:color w:val="252525"/>
          <w:lang w:val="en"/>
        </w:rPr>
        <w:t xml:space="preserve">Example BOM dependency: </w:t>
      </w:r>
    </w:p>
    <w:p w14:paraId="2289CF0A" w14:textId="77777777" w:rsidR="00000000" w:rsidRDefault="001D59F6">
      <w:pPr>
        <w:pStyle w:val="HTMLPreformatted"/>
        <w:ind w:left="720"/>
        <w:divId w:val="639071055"/>
        <w:rPr>
          <w:lang w:val="en"/>
        </w:rPr>
      </w:pPr>
      <w:r>
        <w:rPr>
          <w:lang w:val="en"/>
        </w:rPr>
        <w:t>&lt;dependency&gt;</w:t>
      </w:r>
    </w:p>
    <w:p w14:paraId="1BD887FB" w14:textId="77777777" w:rsidR="00000000" w:rsidRDefault="001D59F6">
      <w:pPr>
        <w:pStyle w:val="HTMLPreformatted"/>
        <w:ind w:left="720"/>
        <w:divId w:val="639071055"/>
        <w:rPr>
          <w:lang w:val="en"/>
        </w:rPr>
      </w:pPr>
      <w:r>
        <w:rPr>
          <w:lang w:val="en"/>
        </w:rPr>
        <w:t xml:space="preserve">  &lt;groupId&gt;com.redhat.ba&lt;/groupId&gt;</w:t>
      </w:r>
    </w:p>
    <w:p w14:paraId="5CE55763" w14:textId="77777777" w:rsidR="00000000" w:rsidRDefault="001D59F6">
      <w:pPr>
        <w:pStyle w:val="HTMLPreformatted"/>
        <w:ind w:left="720"/>
        <w:divId w:val="639071055"/>
        <w:rPr>
          <w:lang w:val="en"/>
        </w:rPr>
      </w:pPr>
      <w:r>
        <w:rPr>
          <w:lang w:val="en"/>
        </w:rPr>
        <w:t xml:space="preserve">  &lt;artifactId&gt;ba-platform-bom&lt;/artifactId&gt;</w:t>
      </w:r>
    </w:p>
    <w:p w14:paraId="65565B70" w14:textId="77777777" w:rsidR="00000000" w:rsidRDefault="001D59F6">
      <w:pPr>
        <w:pStyle w:val="HTMLPreformatted"/>
        <w:ind w:left="720"/>
        <w:divId w:val="639071055"/>
        <w:rPr>
          <w:lang w:val="en"/>
        </w:rPr>
      </w:pPr>
      <w:r>
        <w:rPr>
          <w:lang w:val="en"/>
        </w:rPr>
        <w:lastRenderedPageBreak/>
        <w:t xml:space="preserve">  &lt;version&gt;7.13.2.redhat-00002&lt;/version&gt;</w:t>
      </w:r>
    </w:p>
    <w:p w14:paraId="3CFEB5CC" w14:textId="77777777" w:rsidR="00000000" w:rsidRDefault="001D59F6">
      <w:pPr>
        <w:pStyle w:val="HTMLPreformatted"/>
        <w:ind w:left="720"/>
        <w:divId w:val="639071055"/>
        <w:rPr>
          <w:lang w:val="en"/>
        </w:rPr>
      </w:pPr>
      <w:r>
        <w:rPr>
          <w:lang w:val="en"/>
        </w:rPr>
        <w:t xml:space="preserve">  &lt;scope&gt;import&lt;/scope&gt;</w:t>
      </w:r>
    </w:p>
    <w:p w14:paraId="12913259" w14:textId="77777777" w:rsidR="00000000" w:rsidRDefault="001D59F6">
      <w:pPr>
        <w:pStyle w:val="HTMLPreformatted"/>
        <w:ind w:left="720"/>
        <w:divId w:val="639071055"/>
        <w:rPr>
          <w:lang w:val="en"/>
        </w:rPr>
      </w:pPr>
      <w:r>
        <w:rPr>
          <w:lang w:val="en"/>
        </w:rPr>
        <w:t xml:space="preserve">  &lt;type&gt;pom&lt;/type&gt;</w:t>
      </w:r>
    </w:p>
    <w:p w14:paraId="67452EA3" w14:textId="77777777" w:rsidR="00000000" w:rsidRDefault="001D59F6">
      <w:pPr>
        <w:pStyle w:val="HTMLPreformatted"/>
        <w:ind w:left="720"/>
        <w:divId w:val="639071055"/>
        <w:rPr>
          <w:lang w:val="en"/>
        </w:rPr>
      </w:pPr>
      <w:r>
        <w:rPr>
          <w:lang w:val="en"/>
        </w:rPr>
        <w:t>&lt;/dependency&gt;</w:t>
      </w:r>
    </w:p>
    <w:p w14:paraId="641B06CB" w14:textId="77777777" w:rsidR="00000000" w:rsidRDefault="001D59F6">
      <w:pPr>
        <w:pStyle w:val="NormalWeb"/>
        <w:shd w:val="clear" w:color="auto" w:fill="FFFFFF"/>
        <w:ind w:left="720"/>
        <w:divId w:val="639071055"/>
        <w:rPr>
          <w:rFonts w:ascii="Red Hat Text" w:hAnsi="Red Hat Text" w:cs="Arial"/>
          <w:color w:val="252525"/>
          <w:lang w:val="en"/>
        </w:rPr>
      </w:pPr>
      <w:r>
        <w:rPr>
          <w:rFonts w:ascii="Red Hat Text" w:hAnsi="Red Hat Text" w:cs="Arial"/>
          <w:color w:val="252525"/>
          <w:lang w:val="en"/>
        </w:rPr>
        <w:t xml:space="preserve">For more information about the Red Hat Business Automation BOM, see </w:t>
      </w:r>
      <w:hyperlink r:id="rId639" w:history="1">
        <w:r>
          <w:rPr>
            <w:rStyle w:val="Hyperlink"/>
            <w:rFonts w:ascii="Red Hat Text" w:hAnsi="Red Hat Text" w:cs="Arial"/>
            <w:lang w:val="en"/>
          </w:rPr>
          <w:t>What is the mapping between RHDM product and maven library version?</w:t>
        </w:r>
      </w:hyperlink>
      <w:r>
        <w:rPr>
          <w:rFonts w:ascii="Red Hat Text" w:hAnsi="Red Hat Text" w:cs="Arial"/>
          <w:color w:val="252525"/>
          <w:lang w:val="en"/>
        </w:rPr>
        <w:t xml:space="preserve">. </w:t>
      </w:r>
    </w:p>
    <w:p w14:paraId="7BE082F1" w14:textId="77777777" w:rsidR="00000000" w:rsidRDefault="001D59F6">
      <w:pPr>
        <w:pStyle w:val="simpara"/>
        <w:numPr>
          <w:ilvl w:val="0"/>
          <w:numId w:val="107"/>
        </w:numPr>
        <w:shd w:val="clear" w:color="auto" w:fill="FFFFFF"/>
        <w:divId w:val="1553232214"/>
        <w:rPr>
          <w:rFonts w:ascii="Red Hat Text" w:hAnsi="Red Hat Text" w:cs="Arial"/>
          <w:color w:val="252525"/>
          <w:lang w:val="en"/>
        </w:rPr>
      </w:pPr>
      <w:r>
        <w:rPr>
          <w:rFonts w:ascii="Red Hat Text" w:hAnsi="Red Hat Text" w:cs="Arial"/>
          <w:color w:val="252525"/>
          <w:lang w:val="en"/>
        </w:rPr>
        <w:t xml:space="preserve">Create a KIE container from </w:t>
      </w:r>
      <w:r>
        <w:rPr>
          <w:rStyle w:val="HTMLCode"/>
          <w:lang w:val="en"/>
        </w:rPr>
        <w:t>classpath</w:t>
      </w:r>
      <w:r>
        <w:rPr>
          <w:rFonts w:ascii="Red Hat Text" w:hAnsi="Red Hat Text" w:cs="Arial"/>
          <w:color w:val="252525"/>
          <w:lang w:val="en"/>
        </w:rPr>
        <w:t xml:space="preserve"> or </w:t>
      </w:r>
      <w:r>
        <w:rPr>
          <w:rStyle w:val="HTMLCode"/>
          <w:lang w:val="en"/>
        </w:rPr>
        <w:t>ReleaseId</w:t>
      </w:r>
      <w:r>
        <w:rPr>
          <w:rFonts w:ascii="Red Hat Text" w:hAnsi="Red Hat Text" w:cs="Arial"/>
          <w:color w:val="252525"/>
          <w:lang w:val="en"/>
        </w:rPr>
        <w:t xml:space="preserve">: </w:t>
      </w:r>
    </w:p>
    <w:p w14:paraId="6F0C58A6" w14:textId="77777777" w:rsidR="00000000" w:rsidRDefault="001D59F6">
      <w:pPr>
        <w:pStyle w:val="HTMLPreformatted"/>
        <w:numPr>
          <w:ilvl w:val="0"/>
          <w:numId w:val="107"/>
        </w:numPr>
        <w:tabs>
          <w:tab w:val="clear" w:pos="720"/>
        </w:tabs>
        <w:divId w:val="1553232214"/>
        <w:rPr>
          <w:lang w:val="en"/>
        </w:rPr>
      </w:pPr>
      <w:r>
        <w:rPr>
          <w:lang w:val="en"/>
        </w:rPr>
        <w:t>KieSe</w:t>
      </w:r>
      <w:r>
        <w:rPr>
          <w:lang w:val="en"/>
        </w:rPr>
        <w:t>rvices kieServices = KieServices.Factory.get();</w:t>
      </w:r>
    </w:p>
    <w:p w14:paraId="47B1D74F" w14:textId="77777777" w:rsidR="00000000" w:rsidRDefault="001D59F6">
      <w:pPr>
        <w:pStyle w:val="HTMLPreformatted"/>
        <w:numPr>
          <w:ilvl w:val="0"/>
          <w:numId w:val="107"/>
        </w:numPr>
        <w:tabs>
          <w:tab w:val="clear" w:pos="720"/>
        </w:tabs>
        <w:divId w:val="1553232214"/>
        <w:rPr>
          <w:lang w:val="en"/>
        </w:rPr>
      </w:pPr>
    </w:p>
    <w:p w14:paraId="0C9DC70C" w14:textId="77777777" w:rsidR="00000000" w:rsidRDefault="001D59F6">
      <w:pPr>
        <w:pStyle w:val="HTMLPreformatted"/>
        <w:numPr>
          <w:ilvl w:val="0"/>
          <w:numId w:val="107"/>
        </w:numPr>
        <w:tabs>
          <w:tab w:val="clear" w:pos="720"/>
        </w:tabs>
        <w:divId w:val="1553232214"/>
        <w:rPr>
          <w:lang w:val="en"/>
        </w:rPr>
      </w:pPr>
      <w:r>
        <w:rPr>
          <w:lang w:val="en"/>
        </w:rPr>
        <w:t>ReleaseId releaseId = kieServices.newReleaseId( "org.acme", "my-kjar", "1.0.0" );</w:t>
      </w:r>
    </w:p>
    <w:p w14:paraId="1BE9C691" w14:textId="77777777" w:rsidR="00000000" w:rsidRDefault="001D59F6">
      <w:pPr>
        <w:pStyle w:val="HTMLPreformatted"/>
        <w:ind w:left="720"/>
        <w:divId w:val="1553232214"/>
        <w:rPr>
          <w:lang w:val="en"/>
        </w:rPr>
      </w:pPr>
      <w:r>
        <w:rPr>
          <w:lang w:val="en"/>
        </w:rPr>
        <w:t>KieContainer kieContainer = kieServices.newKieContainer( releaseId );</w:t>
      </w:r>
    </w:p>
    <w:p w14:paraId="72736CC8" w14:textId="77777777" w:rsidR="00000000" w:rsidRDefault="001D59F6">
      <w:pPr>
        <w:pStyle w:val="simpara"/>
        <w:shd w:val="clear" w:color="auto" w:fill="FFFFFF"/>
        <w:ind w:left="720"/>
        <w:divId w:val="1553232214"/>
        <w:rPr>
          <w:rFonts w:ascii="Red Hat Text" w:hAnsi="Red Hat Text" w:cs="Arial"/>
          <w:color w:val="252525"/>
          <w:lang w:val="en"/>
        </w:rPr>
      </w:pPr>
      <w:r>
        <w:rPr>
          <w:rFonts w:ascii="Red Hat Text" w:hAnsi="Red Hat Text" w:cs="Arial"/>
          <w:color w:val="252525"/>
          <w:lang w:val="en"/>
        </w:rPr>
        <w:t xml:space="preserve">Alternative option: </w:t>
      </w:r>
    </w:p>
    <w:p w14:paraId="51213921" w14:textId="77777777" w:rsidR="00000000" w:rsidRDefault="001D59F6">
      <w:pPr>
        <w:pStyle w:val="HTMLPreformatted"/>
        <w:ind w:left="720"/>
        <w:divId w:val="1553232214"/>
        <w:rPr>
          <w:lang w:val="en"/>
        </w:rPr>
      </w:pPr>
      <w:r>
        <w:rPr>
          <w:lang w:val="en"/>
        </w:rPr>
        <w:t>KieServices kieServices = KieServi</w:t>
      </w:r>
      <w:r>
        <w:rPr>
          <w:lang w:val="en"/>
        </w:rPr>
        <w:t>ces.Factory.get();</w:t>
      </w:r>
    </w:p>
    <w:p w14:paraId="0299863A" w14:textId="77777777" w:rsidR="00000000" w:rsidRDefault="001D59F6">
      <w:pPr>
        <w:pStyle w:val="HTMLPreformatted"/>
        <w:ind w:left="720"/>
        <w:divId w:val="1553232214"/>
        <w:rPr>
          <w:lang w:val="en"/>
        </w:rPr>
      </w:pPr>
    </w:p>
    <w:p w14:paraId="56BF0D60" w14:textId="77777777" w:rsidR="00000000" w:rsidRDefault="001D59F6">
      <w:pPr>
        <w:pStyle w:val="HTMLPreformatted"/>
        <w:ind w:left="720"/>
        <w:divId w:val="1553232214"/>
        <w:rPr>
          <w:lang w:val="en"/>
        </w:rPr>
      </w:pPr>
      <w:r>
        <w:rPr>
          <w:lang w:val="en"/>
        </w:rPr>
        <w:t>KieContainer kieContainer = kieServices.getKieClasspathContainer();</w:t>
      </w:r>
    </w:p>
    <w:p w14:paraId="7A70FF74" w14:textId="77777777" w:rsidR="00000000" w:rsidRDefault="001D59F6">
      <w:pPr>
        <w:pStyle w:val="simpara"/>
        <w:numPr>
          <w:ilvl w:val="0"/>
          <w:numId w:val="107"/>
        </w:numPr>
        <w:shd w:val="clear" w:color="auto" w:fill="FFFFFF"/>
        <w:divId w:val="1553232214"/>
        <w:rPr>
          <w:rFonts w:ascii="Red Hat Text" w:hAnsi="Red Hat Text" w:cs="Arial"/>
          <w:color w:val="252525"/>
          <w:lang w:val="en"/>
        </w:rPr>
      </w:pPr>
      <w:r>
        <w:rPr>
          <w:rFonts w:ascii="Red Hat Text" w:hAnsi="Red Hat Text" w:cs="Arial"/>
          <w:color w:val="252525"/>
          <w:lang w:val="en"/>
        </w:rPr>
        <w:t xml:space="preserve">Create an instance of the </w:t>
      </w:r>
      <w:r>
        <w:rPr>
          <w:rStyle w:val="HTMLCode"/>
          <w:lang w:val="en"/>
        </w:rPr>
        <w:t>PMMLRuntime</w:t>
      </w:r>
      <w:r>
        <w:rPr>
          <w:rFonts w:ascii="Red Hat Text" w:hAnsi="Red Hat Text" w:cs="Arial"/>
          <w:color w:val="252525"/>
          <w:lang w:val="en"/>
        </w:rPr>
        <w:t xml:space="preserve"> that is used to execute the model: </w:t>
      </w:r>
    </w:p>
    <w:p w14:paraId="5C050557" w14:textId="77777777" w:rsidR="00000000" w:rsidRDefault="001D59F6">
      <w:pPr>
        <w:pStyle w:val="HTMLPreformatted"/>
        <w:ind w:left="720"/>
        <w:divId w:val="1553232214"/>
        <w:rPr>
          <w:lang w:val="en"/>
        </w:rPr>
      </w:pPr>
      <w:r>
        <w:rPr>
          <w:lang w:val="en"/>
        </w:rPr>
        <w:t>PMMLRuntime pmmlRuntime = KieRuntimeFactory.of(kieContainer.getKieBase()).get(PMMLRuntime.clas</w:t>
      </w:r>
      <w:r>
        <w:rPr>
          <w:lang w:val="en"/>
        </w:rPr>
        <w:t>s);</w:t>
      </w:r>
    </w:p>
    <w:p w14:paraId="47AAD2B7" w14:textId="77777777" w:rsidR="00000000" w:rsidRDefault="001D59F6">
      <w:pPr>
        <w:pStyle w:val="simpara"/>
        <w:numPr>
          <w:ilvl w:val="0"/>
          <w:numId w:val="107"/>
        </w:numPr>
        <w:shd w:val="clear" w:color="auto" w:fill="FFFFFF"/>
        <w:divId w:val="1553232214"/>
        <w:rPr>
          <w:rFonts w:ascii="Red Hat Text" w:hAnsi="Red Hat Text" w:cs="Arial"/>
          <w:color w:val="252525"/>
          <w:lang w:val="en"/>
        </w:rPr>
      </w:pPr>
      <w:r>
        <w:rPr>
          <w:rFonts w:ascii="Red Hat Text" w:hAnsi="Red Hat Text" w:cs="Arial"/>
          <w:color w:val="252525"/>
          <w:lang w:val="en"/>
        </w:rPr>
        <w:t xml:space="preserve">Create an instance of the </w:t>
      </w:r>
      <w:r>
        <w:rPr>
          <w:rStyle w:val="HTMLCode"/>
          <w:lang w:val="en"/>
        </w:rPr>
        <w:t>PMMLRequestData</w:t>
      </w:r>
      <w:r>
        <w:rPr>
          <w:rFonts w:ascii="Red Hat Text" w:hAnsi="Red Hat Text" w:cs="Arial"/>
          <w:color w:val="252525"/>
          <w:lang w:val="en"/>
        </w:rPr>
        <w:t xml:space="preserve"> class that applies your PMML model to a data set: </w:t>
      </w:r>
    </w:p>
    <w:p w14:paraId="7F6296D6" w14:textId="77777777" w:rsidR="00000000" w:rsidRDefault="001D59F6">
      <w:pPr>
        <w:pStyle w:val="HTMLPreformatted"/>
        <w:numPr>
          <w:ilvl w:val="0"/>
          <w:numId w:val="107"/>
        </w:numPr>
        <w:tabs>
          <w:tab w:val="clear" w:pos="720"/>
        </w:tabs>
        <w:divId w:val="1553232214"/>
        <w:rPr>
          <w:lang w:val="en"/>
        </w:rPr>
      </w:pPr>
      <w:r>
        <w:rPr>
          <w:lang w:val="en"/>
        </w:rPr>
        <w:t>PMMLRequestData pmmlRequestData = new PMMLRequestData({correlation_id}, {model_name});</w:t>
      </w:r>
    </w:p>
    <w:p w14:paraId="04418037" w14:textId="77777777" w:rsidR="00000000" w:rsidRDefault="001D59F6">
      <w:pPr>
        <w:pStyle w:val="HTMLPreformatted"/>
        <w:numPr>
          <w:ilvl w:val="0"/>
          <w:numId w:val="107"/>
        </w:numPr>
        <w:tabs>
          <w:tab w:val="clear" w:pos="720"/>
        </w:tabs>
        <w:divId w:val="1553232214"/>
        <w:rPr>
          <w:lang w:val="en"/>
        </w:rPr>
      </w:pPr>
      <w:r>
        <w:rPr>
          <w:lang w:val="en"/>
        </w:rPr>
        <w:t>pmmlRequestData.addRequestParam({parameter_name}, {parameter_value})</w:t>
      </w:r>
    </w:p>
    <w:p w14:paraId="5FE063D1" w14:textId="77777777" w:rsidR="00000000" w:rsidRDefault="001D59F6">
      <w:pPr>
        <w:pStyle w:val="HTMLPreformatted"/>
        <w:ind w:left="720"/>
        <w:divId w:val="1553232214"/>
        <w:rPr>
          <w:lang w:val="en"/>
        </w:rPr>
      </w:pPr>
      <w:r>
        <w:rPr>
          <w:lang w:val="en"/>
        </w:rPr>
        <w:t>...</w:t>
      </w:r>
    </w:p>
    <w:p w14:paraId="3E623EB7" w14:textId="77777777" w:rsidR="00000000" w:rsidRDefault="001D59F6">
      <w:pPr>
        <w:pStyle w:val="simpara"/>
        <w:numPr>
          <w:ilvl w:val="0"/>
          <w:numId w:val="107"/>
        </w:numPr>
        <w:shd w:val="clear" w:color="auto" w:fill="FFFFFF"/>
        <w:divId w:val="1553232214"/>
        <w:rPr>
          <w:rFonts w:ascii="Red Hat Text" w:hAnsi="Red Hat Text" w:cs="Arial"/>
          <w:color w:val="252525"/>
          <w:lang w:val="en"/>
        </w:rPr>
      </w:pPr>
      <w:r>
        <w:rPr>
          <w:rFonts w:ascii="Red Hat Text" w:hAnsi="Red Hat Text" w:cs="Arial"/>
          <w:color w:val="252525"/>
          <w:lang w:val="en"/>
        </w:rPr>
        <w:t xml:space="preserve">Create an instance of the </w:t>
      </w:r>
      <w:r>
        <w:rPr>
          <w:rStyle w:val="HTMLCode"/>
          <w:lang w:val="en"/>
        </w:rPr>
        <w:t>PMMLContext</w:t>
      </w:r>
      <w:r>
        <w:rPr>
          <w:rFonts w:ascii="Red Hat Text" w:hAnsi="Red Hat Text" w:cs="Arial"/>
          <w:color w:val="252525"/>
          <w:lang w:val="en"/>
        </w:rPr>
        <w:t xml:space="preserve"> class that contains the input data: </w:t>
      </w:r>
    </w:p>
    <w:p w14:paraId="5A0CBAA3" w14:textId="77777777" w:rsidR="00000000" w:rsidRDefault="001D59F6">
      <w:pPr>
        <w:pStyle w:val="HTMLPreformatted"/>
        <w:ind w:left="720"/>
        <w:divId w:val="1553232214"/>
        <w:rPr>
          <w:lang w:val="en"/>
        </w:rPr>
      </w:pPr>
      <w:r>
        <w:rPr>
          <w:lang w:val="en"/>
        </w:rPr>
        <w:t>PMMLContext pmmlContext = new PMMLContextImpl(pmmlRequestData);</w:t>
      </w:r>
    </w:p>
    <w:p w14:paraId="3560D5FC" w14:textId="77777777" w:rsidR="00000000" w:rsidRDefault="001D59F6">
      <w:pPr>
        <w:pStyle w:val="simpara"/>
        <w:numPr>
          <w:ilvl w:val="0"/>
          <w:numId w:val="107"/>
        </w:numPr>
        <w:shd w:val="clear" w:color="auto" w:fill="FFFFFF"/>
        <w:divId w:val="1553232214"/>
        <w:rPr>
          <w:rFonts w:ascii="Red Hat Text" w:hAnsi="Red Hat Text" w:cs="Arial"/>
          <w:color w:val="252525"/>
          <w:lang w:val="en"/>
        </w:rPr>
      </w:pPr>
      <w:r>
        <w:rPr>
          <w:rFonts w:ascii="Red Hat Text" w:hAnsi="Red Hat Text" w:cs="Arial"/>
          <w:color w:val="252525"/>
          <w:lang w:val="en"/>
        </w:rPr>
        <w:t xml:space="preserve">Retrieve the </w:t>
      </w:r>
      <w:r>
        <w:rPr>
          <w:rStyle w:val="HTMLCode"/>
          <w:lang w:val="en"/>
        </w:rPr>
        <w:t>PMML4Result</w:t>
      </w:r>
      <w:r>
        <w:rPr>
          <w:rFonts w:ascii="Red Hat Text" w:hAnsi="Red Hat Text" w:cs="Arial"/>
          <w:color w:val="252525"/>
          <w:lang w:val="en"/>
        </w:rPr>
        <w:t xml:space="preserve"> while executing the PMML model with the required PMML class instances that you created: </w:t>
      </w:r>
    </w:p>
    <w:p w14:paraId="5EFDE50F" w14:textId="77777777" w:rsidR="00000000" w:rsidRDefault="001D59F6">
      <w:pPr>
        <w:pStyle w:val="HTMLPreformatted"/>
        <w:ind w:left="720"/>
        <w:divId w:val="1553232214"/>
        <w:rPr>
          <w:lang w:val="en"/>
        </w:rPr>
      </w:pPr>
      <w:r>
        <w:rPr>
          <w:lang w:val="en"/>
        </w:rPr>
        <w:lastRenderedPageBreak/>
        <w:t>PMML4Result pmml4Result = pmmlRuntime.evaluate({model_name}, pmmlContext);</w:t>
      </w:r>
    </w:p>
    <w:p w14:paraId="4D495959" w14:textId="77777777" w:rsidR="00000000" w:rsidRDefault="001D59F6">
      <w:pPr>
        <w:pStyle w:val="Heading2"/>
        <w:shd w:val="clear" w:color="auto" w:fill="FFFFFF"/>
        <w:divId w:val="366414076"/>
        <w:rPr>
          <w:rFonts w:eastAsia="Times New Roman" w:cs="Arial"/>
          <w:color w:val="252525"/>
          <w:lang w:val="en"/>
        </w:rPr>
      </w:pPr>
      <w:r>
        <w:rPr>
          <w:rFonts w:eastAsia="Times New Roman" w:cs="Arial"/>
          <w:color w:val="252525"/>
          <w:lang w:val="en"/>
        </w:rPr>
        <w:t>13.2. Embedding a PMML legacy call directly in a Java application</w:t>
      </w:r>
    </w:p>
    <w:p w14:paraId="11F59090"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A KIE container is local when the knowledge assets are either embedded directly into the calling program or are phy</w:t>
      </w:r>
      <w:r>
        <w:rPr>
          <w:rFonts w:ascii="Red Hat Text" w:hAnsi="Red Hat Text" w:cs="Arial"/>
          <w:color w:val="252525"/>
          <w:lang w:val="en"/>
        </w:rPr>
        <w:t>sically pulled in using Maven dependencies for the KJAR. You embed knowledge assets directly into a project if there is a tight relationship between the version of the code and the version of the PMML definition. Any changes to the decision take effect aft</w:t>
      </w:r>
      <w:r>
        <w:rPr>
          <w:rFonts w:ascii="Red Hat Text" w:hAnsi="Red Hat Text" w:cs="Arial"/>
          <w:color w:val="252525"/>
          <w:lang w:val="en"/>
        </w:rPr>
        <w:t xml:space="preserve">er you have intentionally updated and redeployed the application. A benefit of this approach is that proper operation does not rely on any external dependencies to the run time, which can be a limitation of locked-down environments. </w:t>
      </w:r>
    </w:p>
    <w:p w14:paraId="14B7A700"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Using Maven dependenci</w:t>
      </w:r>
      <w:r>
        <w:rPr>
          <w:rFonts w:ascii="Red Hat Text" w:hAnsi="Red Hat Text" w:cs="Arial"/>
          <w:color w:val="252525"/>
          <w:lang w:val="en"/>
        </w:rPr>
        <w:t>es enables further flexibility because the specific version of the decision can dynamically change (for example, by using a system property), and it can be periodically scanned for updates and automatically updated. This introduces an external dependency o</w:t>
      </w:r>
      <w:r>
        <w:rPr>
          <w:rFonts w:ascii="Red Hat Text" w:hAnsi="Red Hat Text" w:cs="Arial"/>
          <w:color w:val="252525"/>
          <w:lang w:val="en"/>
        </w:rPr>
        <w:t xml:space="preserve">n the deploy time of the service, but executes the decision locally, reducing reliance on an external service being available during run time. </w:t>
      </w:r>
    </w:p>
    <w:p w14:paraId="648E77CD" w14:textId="77777777" w:rsidR="00000000" w:rsidRDefault="001D59F6">
      <w:pPr>
        <w:pStyle w:val="title"/>
        <w:shd w:val="clear" w:color="auto" w:fill="FFFFFF"/>
        <w:spacing w:line="360" w:lineRule="atLeast"/>
        <w:divId w:val="1416124213"/>
        <w:rPr>
          <w:rFonts w:ascii="Red Hat Text" w:hAnsi="Red Hat Text" w:cs="Arial"/>
          <w:color w:val="252525"/>
          <w:lang w:val="en"/>
        </w:rPr>
      </w:pPr>
      <w:r>
        <w:rPr>
          <w:rStyle w:val="Strong"/>
          <w:rFonts w:ascii="Red Hat Text" w:hAnsi="Red Hat Text" w:cs="Arial"/>
          <w:color w:val="252525"/>
          <w:lang w:val="en"/>
        </w:rPr>
        <w:t>Prerequisites</w:t>
      </w:r>
    </w:p>
    <w:p w14:paraId="4896D448" w14:textId="77777777" w:rsidR="00000000" w:rsidRDefault="001D59F6">
      <w:pPr>
        <w:pStyle w:val="listitem"/>
        <w:numPr>
          <w:ilvl w:val="0"/>
          <w:numId w:val="108"/>
        </w:numPr>
        <w:shd w:val="clear" w:color="auto" w:fill="FFFFFF"/>
        <w:divId w:val="1416124213"/>
        <w:rPr>
          <w:rFonts w:ascii="Red Hat Text" w:eastAsia="Times New Roman" w:hAnsi="Red Hat Text" w:cs="Arial"/>
          <w:color w:val="252525"/>
          <w:lang w:val="en"/>
        </w:rPr>
      </w:pPr>
      <w:r>
        <w:rPr>
          <w:rFonts w:ascii="Red Hat Text" w:eastAsia="Times New Roman" w:hAnsi="Red Hat Text" w:cs="Arial"/>
          <w:color w:val="252525"/>
          <w:lang w:val="en"/>
        </w:rPr>
        <w:t>A KJAR containing the PMML model to execute has been created. For more information about project p</w:t>
      </w:r>
      <w:r>
        <w:rPr>
          <w:rFonts w:ascii="Red Hat Text" w:eastAsia="Times New Roman" w:hAnsi="Red Hat Text" w:cs="Arial"/>
          <w:color w:val="252525"/>
          <w:lang w:val="en"/>
        </w:rPr>
        <w:t xml:space="preserve">ackaging, see </w:t>
      </w:r>
      <w:hyperlink r:id="rId640" w:anchor="assembly-packaging-deploying" w:history="1">
        <w:r>
          <w:rPr>
            <w:rStyle w:val="Emphasis"/>
            <w:rFonts w:ascii="Red Hat Text" w:eastAsia="Times New Roman" w:hAnsi="Red Hat Text" w:cs="Arial"/>
            <w:color w:val="0066CC"/>
            <w:lang w:val="en"/>
          </w:rPr>
          <w:t>Packaging and deploying an Red Hat Decision Manager project</w:t>
        </w:r>
      </w:hyperlink>
      <w:r>
        <w:rPr>
          <w:rFonts w:ascii="Red Hat Text" w:eastAsia="Times New Roman" w:hAnsi="Red Hat Text" w:cs="Arial"/>
          <w:color w:val="252525"/>
          <w:lang w:val="en"/>
        </w:rPr>
        <w:t xml:space="preserve">. </w:t>
      </w:r>
    </w:p>
    <w:p w14:paraId="5D5A9BB5" w14:textId="77777777" w:rsidR="00000000" w:rsidRDefault="001D59F6">
      <w:pPr>
        <w:pStyle w:val="title"/>
        <w:shd w:val="clear" w:color="auto" w:fill="FFFFFF"/>
        <w:spacing w:line="360" w:lineRule="atLeast"/>
        <w:divId w:val="933903644"/>
        <w:rPr>
          <w:rFonts w:ascii="Red Hat Text" w:hAnsi="Red Hat Text" w:cs="Arial"/>
          <w:color w:val="252525"/>
          <w:lang w:val="en"/>
        </w:rPr>
      </w:pPr>
      <w:r>
        <w:rPr>
          <w:rStyle w:val="Strong"/>
          <w:rFonts w:ascii="Red Hat Text" w:hAnsi="Red Hat Text" w:cs="Arial"/>
          <w:color w:val="252525"/>
          <w:lang w:val="en"/>
        </w:rPr>
        <w:t>Procedure</w:t>
      </w:r>
    </w:p>
    <w:p w14:paraId="78144884" w14:textId="77777777" w:rsidR="00000000" w:rsidRDefault="001D59F6">
      <w:pPr>
        <w:pStyle w:val="simpara"/>
        <w:numPr>
          <w:ilvl w:val="0"/>
          <w:numId w:val="109"/>
        </w:numPr>
        <w:shd w:val="clear" w:color="auto" w:fill="FFFFFF"/>
        <w:divId w:val="933903644"/>
        <w:rPr>
          <w:rFonts w:ascii="Red Hat Text" w:hAnsi="Red Hat Text" w:cs="Arial"/>
          <w:color w:val="252525"/>
          <w:lang w:val="en"/>
        </w:rPr>
      </w:pPr>
      <w:r>
        <w:rPr>
          <w:rFonts w:ascii="Red Hat Text" w:hAnsi="Red Hat Text" w:cs="Arial"/>
          <w:color w:val="252525"/>
          <w:lang w:val="en"/>
        </w:rPr>
        <w:t xml:space="preserve">In your client application, add the following dependencies to the relevant classpath of your Java project: </w:t>
      </w:r>
    </w:p>
    <w:p w14:paraId="3D2EE105" w14:textId="77777777" w:rsidR="00000000" w:rsidRDefault="001D59F6">
      <w:pPr>
        <w:pStyle w:val="HTMLPreformatted"/>
        <w:numPr>
          <w:ilvl w:val="0"/>
          <w:numId w:val="109"/>
        </w:numPr>
        <w:tabs>
          <w:tab w:val="clear" w:pos="720"/>
        </w:tabs>
        <w:divId w:val="933903644"/>
        <w:rPr>
          <w:lang w:val="en"/>
        </w:rPr>
      </w:pPr>
      <w:r>
        <w:rPr>
          <w:lang w:val="en"/>
        </w:rPr>
        <w:t>&lt;!-- Required for the PMML compiler --&gt;</w:t>
      </w:r>
    </w:p>
    <w:p w14:paraId="4A7B5A67" w14:textId="77777777" w:rsidR="00000000" w:rsidRDefault="001D59F6">
      <w:pPr>
        <w:pStyle w:val="HTMLPreformatted"/>
        <w:numPr>
          <w:ilvl w:val="0"/>
          <w:numId w:val="109"/>
        </w:numPr>
        <w:tabs>
          <w:tab w:val="clear" w:pos="720"/>
        </w:tabs>
        <w:divId w:val="933903644"/>
        <w:rPr>
          <w:lang w:val="en"/>
        </w:rPr>
      </w:pPr>
      <w:r>
        <w:rPr>
          <w:lang w:val="en"/>
        </w:rPr>
        <w:t>&lt;dependency&gt;</w:t>
      </w:r>
    </w:p>
    <w:p w14:paraId="7947F63C" w14:textId="77777777" w:rsidR="00000000" w:rsidRDefault="001D59F6">
      <w:pPr>
        <w:pStyle w:val="HTMLPreformatted"/>
        <w:numPr>
          <w:ilvl w:val="0"/>
          <w:numId w:val="109"/>
        </w:numPr>
        <w:tabs>
          <w:tab w:val="clear" w:pos="720"/>
        </w:tabs>
        <w:divId w:val="933903644"/>
        <w:rPr>
          <w:lang w:val="en"/>
        </w:rPr>
      </w:pPr>
      <w:r>
        <w:rPr>
          <w:lang w:val="en"/>
        </w:rPr>
        <w:t xml:space="preserve">  &lt;groupId&gt;org.drools&lt;/</w:t>
      </w:r>
      <w:r>
        <w:rPr>
          <w:lang w:val="en"/>
        </w:rPr>
        <w:t>groupId&gt;</w:t>
      </w:r>
    </w:p>
    <w:p w14:paraId="58BE4D50" w14:textId="77777777" w:rsidR="00000000" w:rsidRDefault="001D59F6">
      <w:pPr>
        <w:pStyle w:val="HTMLPreformatted"/>
        <w:numPr>
          <w:ilvl w:val="0"/>
          <w:numId w:val="109"/>
        </w:numPr>
        <w:tabs>
          <w:tab w:val="clear" w:pos="720"/>
        </w:tabs>
        <w:divId w:val="933903644"/>
        <w:rPr>
          <w:lang w:val="en"/>
        </w:rPr>
      </w:pPr>
      <w:r>
        <w:rPr>
          <w:lang w:val="en"/>
        </w:rPr>
        <w:t xml:space="preserve">  &lt;artifactId&gt;kie-pmml&lt;/artifactId&gt;</w:t>
      </w:r>
    </w:p>
    <w:p w14:paraId="17A8D719" w14:textId="77777777" w:rsidR="00000000" w:rsidRDefault="001D59F6">
      <w:pPr>
        <w:pStyle w:val="HTMLPreformatted"/>
        <w:numPr>
          <w:ilvl w:val="0"/>
          <w:numId w:val="109"/>
        </w:numPr>
        <w:tabs>
          <w:tab w:val="clear" w:pos="720"/>
        </w:tabs>
        <w:divId w:val="933903644"/>
        <w:rPr>
          <w:lang w:val="en"/>
        </w:rPr>
      </w:pPr>
      <w:r>
        <w:rPr>
          <w:lang w:val="en"/>
        </w:rPr>
        <w:t xml:space="preserve">  &lt;version&gt;${rhpam.version}&lt;/version&gt;</w:t>
      </w:r>
    </w:p>
    <w:p w14:paraId="4350962D" w14:textId="77777777" w:rsidR="00000000" w:rsidRDefault="001D59F6">
      <w:pPr>
        <w:pStyle w:val="HTMLPreformatted"/>
        <w:numPr>
          <w:ilvl w:val="0"/>
          <w:numId w:val="109"/>
        </w:numPr>
        <w:tabs>
          <w:tab w:val="clear" w:pos="720"/>
        </w:tabs>
        <w:divId w:val="933903644"/>
        <w:rPr>
          <w:lang w:val="en"/>
        </w:rPr>
      </w:pPr>
      <w:r>
        <w:rPr>
          <w:lang w:val="en"/>
        </w:rPr>
        <w:t>&lt;/dependency&gt;</w:t>
      </w:r>
    </w:p>
    <w:p w14:paraId="059E09C1" w14:textId="77777777" w:rsidR="00000000" w:rsidRDefault="001D59F6">
      <w:pPr>
        <w:pStyle w:val="HTMLPreformatted"/>
        <w:numPr>
          <w:ilvl w:val="0"/>
          <w:numId w:val="109"/>
        </w:numPr>
        <w:tabs>
          <w:tab w:val="clear" w:pos="720"/>
        </w:tabs>
        <w:divId w:val="933903644"/>
        <w:rPr>
          <w:lang w:val="en"/>
        </w:rPr>
      </w:pPr>
    </w:p>
    <w:p w14:paraId="1AE8D694" w14:textId="77777777" w:rsidR="00000000" w:rsidRDefault="001D59F6">
      <w:pPr>
        <w:pStyle w:val="HTMLPreformatted"/>
        <w:numPr>
          <w:ilvl w:val="0"/>
          <w:numId w:val="109"/>
        </w:numPr>
        <w:tabs>
          <w:tab w:val="clear" w:pos="720"/>
        </w:tabs>
        <w:divId w:val="933903644"/>
        <w:rPr>
          <w:lang w:val="en"/>
        </w:rPr>
      </w:pPr>
      <w:r>
        <w:rPr>
          <w:lang w:val="en"/>
        </w:rPr>
        <w:t>&lt;!-- Required for the KIE public API --&gt;</w:t>
      </w:r>
    </w:p>
    <w:p w14:paraId="717CBEB5" w14:textId="77777777" w:rsidR="00000000" w:rsidRDefault="001D59F6">
      <w:pPr>
        <w:pStyle w:val="HTMLPreformatted"/>
        <w:numPr>
          <w:ilvl w:val="0"/>
          <w:numId w:val="109"/>
        </w:numPr>
        <w:tabs>
          <w:tab w:val="clear" w:pos="720"/>
        </w:tabs>
        <w:divId w:val="933903644"/>
        <w:rPr>
          <w:lang w:val="en"/>
        </w:rPr>
      </w:pPr>
      <w:r>
        <w:rPr>
          <w:lang w:val="en"/>
        </w:rPr>
        <w:t>&lt;dependency&gt;</w:t>
      </w:r>
    </w:p>
    <w:p w14:paraId="59AD28E1" w14:textId="77777777" w:rsidR="00000000" w:rsidRDefault="001D59F6">
      <w:pPr>
        <w:pStyle w:val="HTMLPreformatted"/>
        <w:numPr>
          <w:ilvl w:val="0"/>
          <w:numId w:val="109"/>
        </w:numPr>
        <w:tabs>
          <w:tab w:val="clear" w:pos="720"/>
        </w:tabs>
        <w:divId w:val="933903644"/>
        <w:rPr>
          <w:lang w:val="en"/>
        </w:rPr>
      </w:pPr>
      <w:r>
        <w:rPr>
          <w:lang w:val="en"/>
        </w:rPr>
        <w:t xml:space="preserve">  &lt;groupId&gt;org.kie&lt;/groupId&gt;</w:t>
      </w:r>
    </w:p>
    <w:p w14:paraId="630614C8" w14:textId="77777777" w:rsidR="00000000" w:rsidRDefault="001D59F6">
      <w:pPr>
        <w:pStyle w:val="HTMLPreformatted"/>
        <w:numPr>
          <w:ilvl w:val="0"/>
          <w:numId w:val="109"/>
        </w:numPr>
        <w:tabs>
          <w:tab w:val="clear" w:pos="720"/>
        </w:tabs>
        <w:divId w:val="933903644"/>
        <w:rPr>
          <w:lang w:val="en"/>
        </w:rPr>
      </w:pPr>
      <w:r>
        <w:rPr>
          <w:lang w:val="en"/>
        </w:rPr>
        <w:t xml:space="preserve">  &lt;artifactId&gt;kie-api&lt;/artifactId&gt;</w:t>
      </w:r>
    </w:p>
    <w:p w14:paraId="7B581CB6" w14:textId="77777777" w:rsidR="00000000" w:rsidRDefault="001D59F6">
      <w:pPr>
        <w:pStyle w:val="HTMLPreformatted"/>
        <w:numPr>
          <w:ilvl w:val="0"/>
          <w:numId w:val="109"/>
        </w:numPr>
        <w:tabs>
          <w:tab w:val="clear" w:pos="720"/>
        </w:tabs>
        <w:divId w:val="933903644"/>
        <w:rPr>
          <w:lang w:val="en"/>
        </w:rPr>
      </w:pPr>
      <w:r>
        <w:rPr>
          <w:lang w:val="en"/>
        </w:rPr>
        <w:t xml:space="preserve">  &lt;version&gt;</w:t>
      </w:r>
      <w:r>
        <w:rPr>
          <w:lang w:val="en"/>
        </w:rPr>
        <w:t>${rhpam.version}&lt;/version&gt;</w:t>
      </w:r>
    </w:p>
    <w:p w14:paraId="7E526D12" w14:textId="77777777" w:rsidR="00000000" w:rsidRDefault="001D59F6">
      <w:pPr>
        <w:pStyle w:val="HTMLPreformatted"/>
        <w:numPr>
          <w:ilvl w:val="0"/>
          <w:numId w:val="109"/>
        </w:numPr>
        <w:tabs>
          <w:tab w:val="clear" w:pos="720"/>
        </w:tabs>
        <w:divId w:val="933903644"/>
        <w:rPr>
          <w:lang w:val="en"/>
        </w:rPr>
      </w:pPr>
      <w:r>
        <w:rPr>
          <w:lang w:val="en"/>
        </w:rPr>
        <w:t>&lt;/dependencies&gt;</w:t>
      </w:r>
    </w:p>
    <w:p w14:paraId="3B2F4E97" w14:textId="77777777" w:rsidR="00000000" w:rsidRDefault="001D59F6">
      <w:pPr>
        <w:pStyle w:val="HTMLPreformatted"/>
        <w:numPr>
          <w:ilvl w:val="0"/>
          <w:numId w:val="109"/>
        </w:numPr>
        <w:tabs>
          <w:tab w:val="clear" w:pos="720"/>
        </w:tabs>
        <w:divId w:val="933903644"/>
        <w:rPr>
          <w:lang w:val="en"/>
        </w:rPr>
      </w:pPr>
    </w:p>
    <w:p w14:paraId="20E6C4DC" w14:textId="77777777" w:rsidR="00000000" w:rsidRDefault="001D59F6">
      <w:pPr>
        <w:pStyle w:val="HTMLPreformatted"/>
        <w:numPr>
          <w:ilvl w:val="0"/>
          <w:numId w:val="109"/>
        </w:numPr>
        <w:tabs>
          <w:tab w:val="clear" w:pos="720"/>
        </w:tabs>
        <w:divId w:val="933903644"/>
        <w:rPr>
          <w:lang w:val="en"/>
        </w:rPr>
      </w:pPr>
      <w:r>
        <w:rPr>
          <w:lang w:val="en"/>
        </w:rPr>
        <w:t>&lt;!-- Required if not using classpath KIE container --&gt;</w:t>
      </w:r>
    </w:p>
    <w:p w14:paraId="501AE2C5" w14:textId="77777777" w:rsidR="00000000" w:rsidRDefault="001D59F6">
      <w:pPr>
        <w:pStyle w:val="HTMLPreformatted"/>
        <w:numPr>
          <w:ilvl w:val="0"/>
          <w:numId w:val="109"/>
        </w:numPr>
        <w:tabs>
          <w:tab w:val="clear" w:pos="720"/>
        </w:tabs>
        <w:divId w:val="933903644"/>
        <w:rPr>
          <w:lang w:val="en"/>
        </w:rPr>
      </w:pPr>
      <w:r>
        <w:rPr>
          <w:lang w:val="en"/>
        </w:rPr>
        <w:t>&lt;dependency&gt;</w:t>
      </w:r>
    </w:p>
    <w:p w14:paraId="327A77E8" w14:textId="77777777" w:rsidR="00000000" w:rsidRDefault="001D59F6">
      <w:pPr>
        <w:pStyle w:val="HTMLPreformatted"/>
        <w:numPr>
          <w:ilvl w:val="0"/>
          <w:numId w:val="109"/>
        </w:numPr>
        <w:tabs>
          <w:tab w:val="clear" w:pos="720"/>
        </w:tabs>
        <w:divId w:val="933903644"/>
        <w:rPr>
          <w:lang w:val="en"/>
        </w:rPr>
      </w:pPr>
      <w:r>
        <w:rPr>
          <w:lang w:val="en"/>
        </w:rPr>
        <w:t xml:space="preserve">  &lt;groupId&gt;org.kie&lt;/groupId&gt;</w:t>
      </w:r>
    </w:p>
    <w:p w14:paraId="1F56DF0B" w14:textId="77777777" w:rsidR="00000000" w:rsidRDefault="001D59F6">
      <w:pPr>
        <w:pStyle w:val="HTMLPreformatted"/>
        <w:numPr>
          <w:ilvl w:val="0"/>
          <w:numId w:val="109"/>
        </w:numPr>
        <w:tabs>
          <w:tab w:val="clear" w:pos="720"/>
        </w:tabs>
        <w:divId w:val="933903644"/>
        <w:rPr>
          <w:lang w:val="en"/>
        </w:rPr>
      </w:pPr>
      <w:r>
        <w:rPr>
          <w:lang w:val="en"/>
        </w:rPr>
        <w:t xml:space="preserve">  &lt;artifactId&gt;kie-ci&lt;/artifactId&gt;</w:t>
      </w:r>
    </w:p>
    <w:p w14:paraId="62B761B7" w14:textId="77777777" w:rsidR="00000000" w:rsidRDefault="001D59F6">
      <w:pPr>
        <w:pStyle w:val="HTMLPreformatted"/>
        <w:numPr>
          <w:ilvl w:val="0"/>
          <w:numId w:val="109"/>
        </w:numPr>
        <w:tabs>
          <w:tab w:val="clear" w:pos="720"/>
        </w:tabs>
        <w:divId w:val="933903644"/>
        <w:rPr>
          <w:lang w:val="en"/>
        </w:rPr>
      </w:pPr>
      <w:r>
        <w:rPr>
          <w:lang w:val="en"/>
        </w:rPr>
        <w:t xml:space="preserve">  &lt;version&gt;${rhpam.version}&lt;/version&gt;</w:t>
      </w:r>
    </w:p>
    <w:p w14:paraId="302C9694" w14:textId="77777777" w:rsidR="00000000" w:rsidRDefault="001D59F6">
      <w:pPr>
        <w:pStyle w:val="HTMLPreformatted"/>
        <w:ind w:left="720"/>
        <w:divId w:val="933903644"/>
        <w:rPr>
          <w:lang w:val="en"/>
        </w:rPr>
      </w:pPr>
      <w:r>
        <w:rPr>
          <w:lang w:val="en"/>
        </w:rPr>
        <w:t>&lt;/dependency&gt;</w:t>
      </w:r>
    </w:p>
    <w:p w14:paraId="3999713A" w14:textId="77777777" w:rsidR="00000000" w:rsidRDefault="001D59F6">
      <w:pPr>
        <w:pStyle w:val="simpara"/>
        <w:shd w:val="clear" w:color="auto" w:fill="FFFFFF"/>
        <w:ind w:left="720"/>
        <w:divId w:val="933903644"/>
        <w:rPr>
          <w:rFonts w:ascii="Red Hat Text" w:hAnsi="Red Hat Text" w:cs="Arial"/>
          <w:color w:val="252525"/>
          <w:lang w:val="en"/>
        </w:rPr>
      </w:pPr>
      <w:r>
        <w:rPr>
          <w:rFonts w:ascii="Red Hat Text" w:hAnsi="Red Hat Text" w:cs="Arial"/>
          <w:color w:val="252525"/>
          <w:lang w:val="en"/>
        </w:rPr>
        <w:t xml:space="preserve">The </w:t>
      </w:r>
      <w:r>
        <w:rPr>
          <w:rStyle w:val="HTMLCode"/>
          <w:lang w:val="en"/>
        </w:rPr>
        <w:t>&lt;version&gt;</w:t>
      </w:r>
      <w:r>
        <w:rPr>
          <w:rFonts w:ascii="Red Hat Text" w:hAnsi="Red Hat Text" w:cs="Arial"/>
          <w:color w:val="252525"/>
          <w:lang w:val="en"/>
        </w:rPr>
        <w:t xml:space="preserve"> is the Maven ar</w:t>
      </w:r>
      <w:r>
        <w:rPr>
          <w:rFonts w:ascii="Red Hat Text" w:hAnsi="Red Hat Text" w:cs="Arial"/>
          <w:color w:val="252525"/>
          <w:lang w:val="en"/>
        </w:rPr>
        <w:t xml:space="preserve">tifact version for Red Hat Decision Manager currently used in your project (for example, 7.67.0.Final-redhat-00019). </w:t>
      </w:r>
    </w:p>
    <w:p w14:paraId="4E998028" w14:textId="77777777" w:rsidR="00000000" w:rsidRDefault="001D59F6">
      <w:pPr>
        <w:pStyle w:val="listitem"/>
        <w:shd w:val="clear" w:color="auto" w:fill="FFFFFF"/>
        <w:spacing w:before="0" w:after="0"/>
        <w:ind w:left="720"/>
        <w:divId w:val="2039230404"/>
        <w:rPr>
          <w:rFonts w:ascii="Red Hat Text" w:eastAsia="Times New Roman" w:hAnsi="Red Hat Text" w:cs="Arial"/>
          <w:color w:val="252525"/>
          <w:lang w:val="en"/>
        </w:rPr>
      </w:pPr>
      <w:r>
        <w:rPr>
          <w:rFonts w:ascii="Red Hat Text" w:eastAsia="Times New Roman" w:hAnsi="Red Hat Text" w:cs="Arial"/>
          <w:color w:val="252525"/>
          <w:lang w:val="en"/>
        </w:rPr>
        <w:t>Note</w:t>
      </w:r>
    </w:p>
    <w:p w14:paraId="71D6604F" w14:textId="77777777" w:rsidR="00000000" w:rsidRDefault="001D59F6">
      <w:pPr>
        <w:pStyle w:val="NormalWeb"/>
        <w:shd w:val="clear" w:color="auto" w:fill="FFFFFF"/>
        <w:ind w:left="720"/>
        <w:divId w:val="4989528"/>
        <w:rPr>
          <w:rFonts w:ascii="Red Hat Text" w:hAnsi="Red Hat Text" w:cs="Arial"/>
          <w:color w:val="252525"/>
          <w:lang w:val="en"/>
        </w:rPr>
      </w:pPr>
      <w:r>
        <w:rPr>
          <w:rFonts w:ascii="Red Hat Text" w:hAnsi="Red Hat Text" w:cs="Arial"/>
          <w:color w:val="252525"/>
          <w:lang w:val="en"/>
        </w:rPr>
        <w:t xml:space="preserve">Instead of specifying a Red Hat Decision Manager </w:t>
      </w:r>
      <w:r>
        <w:rPr>
          <w:rStyle w:val="HTMLCode"/>
          <w:lang w:val="en"/>
        </w:rPr>
        <w:t>&lt;version&gt;</w:t>
      </w:r>
      <w:r>
        <w:rPr>
          <w:rFonts w:ascii="Red Hat Text" w:hAnsi="Red Hat Text" w:cs="Arial"/>
          <w:color w:val="252525"/>
          <w:lang w:val="en"/>
        </w:rPr>
        <w:t xml:space="preserve"> for individual dependencies, consider adding the Red Hat Business Automati</w:t>
      </w:r>
      <w:r>
        <w:rPr>
          <w:rFonts w:ascii="Red Hat Text" w:hAnsi="Red Hat Text" w:cs="Arial"/>
          <w:color w:val="252525"/>
          <w:lang w:val="en"/>
        </w:rPr>
        <w:t xml:space="preserve">on bill of materials (BOM) dependency to your project </w:t>
      </w:r>
      <w:r>
        <w:rPr>
          <w:rStyle w:val="HTMLCode"/>
          <w:lang w:val="en"/>
        </w:rPr>
        <w:t>pom.xml</w:t>
      </w:r>
      <w:r>
        <w:rPr>
          <w:rFonts w:ascii="Red Hat Text" w:hAnsi="Red Hat Text" w:cs="Arial"/>
          <w:color w:val="252525"/>
          <w:lang w:val="en"/>
        </w:rPr>
        <w:t xml:space="preserve"> file. The Red Hat Business Automation BOM applies to both Red Hat Decision Manager and Red Hat Process Automation Manager. When you add the BOM files, the correct versions of transitive dependen</w:t>
      </w:r>
      <w:r>
        <w:rPr>
          <w:rFonts w:ascii="Red Hat Text" w:hAnsi="Red Hat Text" w:cs="Arial"/>
          <w:color w:val="252525"/>
          <w:lang w:val="en"/>
        </w:rPr>
        <w:t xml:space="preserve">cies from the provided Maven repositories are included in the project. </w:t>
      </w:r>
    </w:p>
    <w:p w14:paraId="4839B87A" w14:textId="77777777" w:rsidR="00000000" w:rsidRDefault="001D59F6">
      <w:pPr>
        <w:pStyle w:val="NormalWeb"/>
        <w:shd w:val="clear" w:color="auto" w:fill="FFFFFF"/>
        <w:ind w:left="720"/>
        <w:divId w:val="4989528"/>
        <w:rPr>
          <w:rFonts w:ascii="Red Hat Text" w:hAnsi="Red Hat Text" w:cs="Arial"/>
          <w:color w:val="252525"/>
          <w:lang w:val="en"/>
        </w:rPr>
      </w:pPr>
      <w:r>
        <w:rPr>
          <w:rFonts w:ascii="Red Hat Text" w:hAnsi="Red Hat Text" w:cs="Arial"/>
          <w:color w:val="252525"/>
          <w:lang w:val="en"/>
        </w:rPr>
        <w:t xml:space="preserve">Example BOM dependency: </w:t>
      </w:r>
    </w:p>
    <w:p w14:paraId="6966EADF" w14:textId="77777777" w:rsidR="00000000" w:rsidRDefault="001D59F6">
      <w:pPr>
        <w:pStyle w:val="HTMLPreformatted"/>
        <w:ind w:left="720"/>
        <w:divId w:val="4989528"/>
        <w:rPr>
          <w:lang w:val="en"/>
        </w:rPr>
      </w:pPr>
      <w:r>
        <w:rPr>
          <w:lang w:val="en"/>
        </w:rPr>
        <w:t>&lt;dependency&gt;</w:t>
      </w:r>
    </w:p>
    <w:p w14:paraId="2C4D62F3" w14:textId="77777777" w:rsidR="00000000" w:rsidRDefault="001D59F6">
      <w:pPr>
        <w:pStyle w:val="HTMLPreformatted"/>
        <w:ind w:left="720"/>
        <w:divId w:val="4989528"/>
        <w:rPr>
          <w:lang w:val="en"/>
        </w:rPr>
      </w:pPr>
      <w:r>
        <w:rPr>
          <w:lang w:val="en"/>
        </w:rPr>
        <w:t xml:space="preserve">  &lt;groupId&gt;com.redhat.ba&lt;/groupId&gt;</w:t>
      </w:r>
    </w:p>
    <w:p w14:paraId="2FD9DA5F" w14:textId="77777777" w:rsidR="00000000" w:rsidRDefault="001D59F6">
      <w:pPr>
        <w:pStyle w:val="HTMLPreformatted"/>
        <w:ind w:left="720"/>
        <w:divId w:val="4989528"/>
        <w:rPr>
          <w:lang w:val="en"/>
        </w:rPr>
      </w:pPr>
      <w:r>
        <w:rPr>
          <w:lang w:val="en"/>
        </w:rPr>
        <w:t xml:space="preserve">  &lt;artifactId&gt;ba-platform-bom&lt;/artifactId&gt;</w:t>
      </w:r>
    </w:p>
    <w:p w14:paraId="539B3D09" w14:textId="77777777" w:rsidR="00000000" w:rsidRDefault="001D59F6">
      <w:pPr>
        <w:pStyle w:val="HTMLPreformatted"/>
        <w:ind w:left="720"/>
        <w:divId w:val="4989528"/>
        <w:rPr>
          <w:lang w:val="en"/>
        </w:rPr>
      </w:pPr>
      <w:r>
        <w:rPr>
          <w:lang w:val="en"/>
        </w:rPr>
        <w:t xml:space="preserve">  &lt;version&gt;7.13.2.redhat-00002&lt;/version&gt;</w:t>
      </w:r>
    </w:p>
    <w:p w14:paraId="058169E6" w14:textId="77777777" w:rsidR="00000000" w:rsidRDefault="001D59F6">
      <w:pPr>
        <w:pStyle w:val="HTMLPreformatted"/>
        <w:ind w:left="720"/>
        <w:divId w:val="4989528"/>
        <w:rPr>
          <w:lang w:val="en"/>
        </w:rPr>
      </w:pPr>
      <w:r>
        <w:rPr>
          <w:lang w:val="en"/>
        </w:rPr>
        <w:t xml:space="preserve">  &lt;scope&gt;import&lt;/scope&gt;</w:t>
      </w:r>
    </w:p>
    <w:p w14:paraId="50C8580C" w14:textId="77777777" w:rsidR="00000000" w:rsidRDefault="001D59F6">
      <w:pPr>
        <w:pStyle w:val="HTMLPreformatted"/>
        <w:ind w:left="720"/>
        <w:divId w:val="4989528"/>
        <w:rPr>
          <w:lang w:val="en"/>
        </w:rPr>
      </w:pPr>
      <w:r>
        <w:rPr>
          <w:lang w:val="en"/>
        </w:rPr>
        <w:t xml:space="preserve">  &lt;</w:t>
      </w:r>
      <w:r>
        <w:rPr>
          <w:lang w:val="en"/>
        </w:rPr>
        <w:t>type&gt;pom&lt;/type&gt;</w:t>
      </w:r>
    </w:p>
    <w:p w14:paraId="30E6A6BE" w14:textId="77777777" w:rsidR="00000000" w:rsidRDefault="001D59F6">
      <w:pPr>
        <w:pStyle w:val="HTMLPreformatted"/>
        <w:ind w:left="720"/>
        <w:divId w:val="4989528"/>
        <w:rPr>
          <w:lang w:val="en"/>
        </w:rPr>
      </w:pPr>
      <w:r>
        <w:rPr>
          <w:lang w:val="en"/>
        </w:rPr>
        <w:t>&lt;/dependency&gt;</w:t>
      </w:r>
    </w:p>
    <w:p w14:paraId="1B978D75" w14:textId="77777777" w:rsidR="00000000" w:rsidRDefault="001D59F6">
      <w:pPr>
        <w:pStyle w:val="NormalWeb"/>
        <w:shd w:val="clear" w:color="auto" w:fill="FFFFFF"/>
        <w:ind w:left="720"/>
        <w:divId w:val="4989528"/>
        <w:rPr>
          <w:rFonts w:ascii="Red Hat Text" w:hAnsi="Red Hat Text" w:cs="Arial"/>
          <w:color w:val="252525"/>
          <w:lang w:val="en"/>
        </w:rPr>
      </w:pPr>
      <w:r>
        <w:rPr>
          <w:rFonts w:ascii="Red Hat Text" w:hAnsi="Red Hat Text" w:cs="Arial"/>
          <w:color w:val="252525"/>
          <w:lang w:val="en"/>
        </w:rPr>
        <w:t xml:space="preserve">For more information about the Red Hat Business Automation BOM, see </w:t>
      </w:r>
      <w:hyperlink r:id="rId641" w:history="1">
        <w:r>
          <w:rPr>
            <w:rStyle w:val="Hyperlink"/>
            <w:rFonts w:ascii="Red Hat Text" w:hAnsi="Red Hat Text" w:cs="Arial"/>
            <w:lang w:val="en"/>
          </w:rPr>
          <w:t>What is the mapping between RHDM product and maven library version?</w:t>
        </w:r>
      </w:hyperlink>
      <w:r>
        <w:rPr>
          <w:rFonts w:ascii="Red Hat Text" w:hAnsi="Red Hat Text" w:cs="Arial"/>
          <w:color w:val="252525"/>
          <w:lang w:val="en"/>
        </w:rPr>
        <w:t xml:space="preserve">. </w:t>
      </w:r>
    </w:p>
    <w:p w14:paraId="201A9174" w14:textId="77777777" w:rsidR="00000000" w:rsidRDefault="001D59F6">
      <w:pPr>
        <w:pStyle w:val="listitem"/>
        <w:shd w:val="clear" w:color="auto" w:fill="FFFFFF"/>
        <w:spacing w:before="0" w:after="0"/>
        <w:ind w:left="720"/>
        <w:divId w:val="1018658731"/>
        <w:rPr>
          <w:rFonts w:ascii="Red Hat Text" w:eastAsia="Times New Roman" w:hAnsi="Red Hat Text" w:cs="Arial"/>
          <w:color w:val="252525"/>
          <w:lang w:val="en"/>
        </w:rPr>
      </w:pPr>
      <w:r>
        <w:rPr>
          <w:rFonts w:ascii="Red Hat Text" w:eastAsia="Times New Roman" w:hAnsi="Red Hat Text" w:cs="Arial"/>
          <w:color w:val="252525"/>
          <w:lang w:val="en"/>
        </w:rPr>
        <w:t>Important</w:t>
      </w:r>
    </w:p>
    <w:p w14:paraId="364AE1B6" w14:textId="77777777" w:rsidR="00000000" w:rsidRDefault="001D59F6">
      <w:pPr>
        <w:pStyle w:val="NormalWeb"/>
        <w:shd w:val="clear" w:color="auto" w:fill="FFFFFF"/>
        <w:ind w:left="720"/>
        <w:divId w:val="1955557011"/>
        <w:rPr>
          <w:rFonts w:ascii="Red Hat Text" w:hAnsi="Red Hat Text" w:cs="Arial"/>
          <w:color w:val="252525"/>
          <w:lang w:val="en"/>
        </w:rPr>
      </w:pPr>
      <w:r>
        <w:rPr>
          <w:rFonts w:ascii="Red Hat Text" w:hAnsi="Red Hat Text" w:cs="Arial"/>
          <w:color w:val="252525"/>
          <w:lang w:val="en"/>
        </w:rPr>
        <w:t xml:space="preserve">To use the legacy implementation, ensure that the </w:t>
      </w:r>
      <w:r>
        <w:rPr>
          <w:rStyle w:val="HTMLCode"/>
          <w:lang w:val="en"/>
        </w:rPr>
        <w:t>kie-pmml-implementation</w:t>
      </w:r>
      <w:r>
        <w:rPr>
          <w:rFonts w:ascii="Red Hat Text" w:hAnsi="Red Hat Text" w:cs="Arial"/>
          <w:color w:val="252525"/>
          <w:lang w:val="en"/>
        </w:rPr>
        <w:t xml:space="preserve"> system property is set as </w:t>
      </w:r>
      <w:r>
        <w:rPr>
          <w:rStyle w:val="HTMLCode"/>
          <w:lang w:val="en"/>
        </w:rPr>
        <w:t>legacy</w:t>
      </w:r>
      <w:r>
        <w:rPr>
          <w:rFonts w:ascii="Red Hat Text" w:hAnsi="Red Hat Text" w:cs="Arial"/>
          <w:color w:val="252525"/>
          <w:lang w:val="en"/>
        </w:rPr>
        <w:t xml:space="preserve">. </w:t>
      </w:r>
    </w:p>
    <w:p w14:paraId="71C1E366" w14:textId="77777777" w:rsidR="00000000" w:rsidRDefault="001D59F6">
      <w:pPr>
        <w:pStyle w:val="simpara"/>
        <w:numPr>
          <w:ilvl w:val="0"/>
          <w:numId w:val="109"/>
        </w:numPr>
        <w:shd w:val="clear" w:color="auto" w:fill="FFFFFF"/>
        <w:divId w:val="933903644"/>
        <w:rPr>
          <w:rFonts w:ascii="Red Hat Text" w:hAnsi="Red Hat Text" w:cs="Arial"/>
          <w:color w:val="252525"/>
          <w:lang w:val="en"/>
        </w:rPr>
      </w:pPr>
      <w:r>
        <w:rPr>
          <w:rFonts w:ascii="Red Hat Text" w:hAnsi="Red Hat Text" w:cs="Arial"/>
          <w:color w:val="252525"/>
          <w:lang w:val="en"/>
        </w:rPr>
        <w:t xml:space="preserve">Create a KIE container from </w:t>
      </w:r>
      <w:r>
        <w:rPr>
          <w:rStyle w:val="HTMLCode"/>
          <w:lang w:val="en"/>
        </w:rPr>
        <w:t>classpath</w:t>
      </w:r>
      <w:r>
        <w:rPr>
          <w:rFonts w:ascii="Red Hat Text" w:hAnsi="Red Hat Text" w:cs="Arial"/>
          <w:color w:val="252525"/>
          <w:lang w:val="en"/>
        </w:rPr>
        <w:t xml:space="preserve"> or </w:t>
      </w:r>
      <w:r>
        <w:rPr>
          <w:rStyle w:val="HTMLCode"/>
          <w:lang w:val="en"/>
        </w:rPr>
        <w:t>ReleaseId</w:t>
      </w:r>
      <w:r>
        <w:rPr>
          <w:rFonts w:ascii="Red Hat Text" w:hAnsi="Red Hat Text" w:cs="Arial"/>
          <w:color w:val="252525"/>
          <w:lang w:val="en"/>
        </w:rPr>
        <w:t xml:space="preserve">: </w:t>
      </w:r>
    </w:p>
    <w:p w14:paraId="363DA98E" w14:textId="77777777" w:rsidR="00000000" w:rsidRDefault="001D59F6">
      <w:pPr>
        <w:pStyle w:val="HTMLPreformatted"/>
        <w:numPr>
          <w:ilvl w:val="0"/>
          <w:numId w:val="109"/>
        </w:numPr>
        <w:tabs>
          <w:tab w:val="clear" w:pos="720"/>
        </w:tabs>
        <w:divId w:val="933903644"/>
        <w:rPr>
          <w:lang w:val="en"/>
        </w:rPr>
      </w:pPr>
      <w:r>
        <w:rPr>
          <w:lang w:val="en"/>
        </w:rPr>
        <w:t>KieServices kieServices = KieServices.Factory.get();</w:t>
      </w:r>
    </w:p>
    <w:p w14:paraId="769E7CD5" w14:textId="77777777" w:rsidR="00000000" w:rsidRDefault="001D59F6">
      <w:pPr>
        <w:pStyle w:val="HTMLPreformatted"/>
        <w:numPr>
          <w:ilvl w:val="0"/>
          <w:numId w:val="109"/>
        </w:numPr>
        <w:tabs>
          <w:tab w:val="clear" w:pos="720"/>
        </w:tabs>
        <w:divId w:val="933903644"/>
        <w:rPr>
          <w:lang w:val="en"/>
        </w:rPr>
      </w:pPr>
    </w:p>
    <w:p w14:paraId="3927E5D3" w14:textId="77777777" w:rsidR="00000000" w:rsidRDefault="001D59F6">
      <w:pPr>
        <w:pStyle w:val="HTMLPreformatted"/>
        <w:numPr>
          <w:ilvl w:val="0"/>
          <w:numId w:val="109"/>
        </w:numPr>
        <w:tabs>
          <w:tab w:val="clear" w:pos="720"/>
        </w:tabs>
        <w:divId w:val="933903644"/>
        <w:rPr>
          <w:lang w:val="en"/>
        </w:rPr>
      </w:pPr>
      <w:r>
        <w:rPr>
          <w:lang w:val="en"/>
        </w:rPr>
        <w:t>ReleaseId releaseId = kieServices.newRel</w:t>
      </w:r>
      <w:r>
        <w:rPr>
          <w:lang w:val="en"/>
        </w:rPr>
        <w:t>easeId( "org.acme", "my-kjar", "1.0.0" );</w:t>
      </w:r>
    </w:p>
    <w:p w14:paraId="4AA89F9A" w14:textId="77777777" w:rsidR="00000000" w:rsidRDefault="001D59F6">
      <w:pPr>
        <w:pStyle w:val="HTMLPreformatted"/>
        <w:ind w:left="720"/>
        <w:divId w:val="933903644"/>
        <w:rPr>
          <w:lang w:val="en"/>
        </w:rPr>
      </w:pPr>
      <w:r>
        <w:rPr>
          <w:lang w:val="en"/>
        </w:rPr>
        <w:t>KieContainer kieContainer = kieServices.newKieContainer( releaseId );</w:t>
      </w:r>
    </w:p>
    <w:p w14:paraId="41FFA984" w14:textId="77777777" w:rsidR="00000000" w:rsidRDefault="001D59F6">
      <w:pPr>
        <w:pStyle w:val="simpara"/>
        <w:shd w:val="clear" w:color="auto" w:fill="FFFFFF"/>
        <w:ind w:left="720"/>
        <w:divId w:val="933903644"/>
        <w:rPr>
          <w:rFonts w:ascii="Red Hat Text" w:hAnsi="Red Hat Text" w:cs="Arial"/>
          <w:color w:val="252525"/>
          <w:lang w:val="en"/>
        </w:rPr>
      </w:pPr>
      <w:r>
        <w:rPr>
          <w:rFonts w:ascii="Red Hat Text" w:hAnsi="Red Hat Text" w:cs="Arial"/>
          <w:color w:val="252525"/>
          <w:lang w:val="en"/>
        </w:rPr>
        <w:lastRenderedPageBreak/>
        <w:t xml:space="preserve">Alternative option: </w:t>
      </w:r>
    </w:p>
    <w:p w14:paraId="08170D3D" w14:textId="77777777" w:rsidR="00000000" w:rsidRDefault="001D59F6">
      <w:pPr>
        <w:pStyle w:val="HTMLPreformatted"/>
        <w:ind w:left="720"/>
        <w:divId w:val="933903644"/>
        <w:rPr>
          <w:lang w:val="en"/>
        </w:rPr>
      </w:pPr>
      <w:r>
        <w:rPr>
          <w:lang w:val="en"/>
        </w:rPr>
        <w:t>KieServices kieServices = KieServices.Factory.get();</w:t>
      </w:r>
    </w:p>
    <w:p w14:paraId="7763A04B" w14:textId="77777777" w:rsidR="00000000" w:rsidRDefault="001D59F6">
      <w:pPr>
        <w:pStyle w:val="HTMLPreformatted"/>
        <w:ind w:left="720"/>
        <w:divId w:val="933903644"/>
        <w:rPr>
          <w:lang w:val="en"/>
        </w:rPr>
      </w:pPr>
    </w:p>
    <w:p w14:paraId="440953DC" w14:textId="77777777" w:rsidR="00000000" w:rsidRDefault="001D59F6">
      <w:pPr>
        <w:pStyle w:val="HTMLPreformatted"/>
        <w:ind w:left="720"/>
        <w:divId w:val="933903644"/>
        <w:rPr>
          <w:lang w:val="en"/>
        </w:rPr>
      </w:pPr>
      <w:r>
        <w:rPr>
          <w:lang w:val="en"/>
        </w:rPr>
        <w:t>KieContainer kieContainer = kieServices.getKieClasspathContainer();</w:t>
      </w:r>
    </w:p>
    <w:p w14:paraId="34E2E714" w14:textId="77777777" w:rsidR="00000000" w:rsidRDefault="001D59F6">
      <w:pPr>
        <w:pStyle w:val="simpara"/>
        <w:numPr>
          <w:ilvl w:val="0"/>
          <w:numId w:val="109"/>
        </w:numPr>
        <w:shd w:val="clear" w:color="auto" w:fill="FFFFFF"/>
        <w:divId w:val="933903644"/>
        <w:rPr>
          <w:rFonts w:ascii="Red Hat Text" w:hAnsi="Red Hat Text" w:cs="Arial"/>
          <w:color w:val="252525"/>
          <w:lang w:val="en"/>
        </w:rPr>
      </w:pPr>
      <w:r>
        <w:rPr>
          <w:rFonts w:ascii="Red Hat Text" w:hAnsi="Red Hat Text" w:cs="Arial"/>
          <w:color w:val="252525"/>
          <w:lang w:val="en"/>
        </w:rPr>
        <w:t>C</w:t>
      </w:r>
      <w:r>
        <w:rPr>
          <w:rFonts w:ascii="Red Hat Text" w:hAnsi="Red Hat Text" w:cs="Arial"/>
          <w:color w:val="252525"/>
          <w:lang w:val="en"/>
        </w:rPr>
        <w:t xml:space="preserve">reate an instance of the </w:t>
      </w:r>
      <w:r>
        <w:rPr>
          <w:rStyle w:val="HTMLCode"/>
          <w:lang w:val="en"/>
        </w:rPr>
        <w:t>PMMLRequestData</w:t>
      </w:r>
      <w:r>
        <w:rPr>
          <w:rFonts w:ascii="Red Hat Text" w:hAnsi="Red Hat Text" w:cs="Arial"/>
          <w:color w:val="252525"/>
          <w:lang w:val="en"/>
        </w:rPr>
        <w:t xml:space="preserve"> class, which applies your PMML model to a set of data: </w:t>
      </w:r>
    </w:p>
    <w:p w14:paraId="7FC7C107" w14:textId="77777777" w:rsidR="00000000" w:rsidRDefault="001D59F6">
      <w:pPr>
        <w:pStyle w:val="HTMLPreformatted"/>
        <w:numPr>
          <w:ilvl w:val="0"/>
          <w:numId w:val="109"/>
        </w:numPr>
        <w:tabs>
          <w:tab w:val="clear" w:pos="720"/>
        </w:tabs>
        <w:divId w:val="933903644"/>
        <w:rPr>
          <w:lang w:val="en"/>
        </w:rPr>
      </w:pPr>
      <w:r>
        <w:rPr>
          <w:lang w:val="en"/>
        </w:rPr>
        <w:t>public class PMMLRequestData {</w:t>
      </w:r>
    </w:p>
    <w:p w14:paraId="2D4536C9" w14:textId="77777777" w:rsidR="00000000" w:rsidRDefault="001D59F6">
      <w:pPr>
        <w:pStyle w:val="HTMLPreformatted"/>
        <w:numPr>
          <w:ilvl w:val="0"/>
          <w:numId w:val="109"/>
        </w:numPr>
        <w:tabs>
          <w:tab w:val="clear" w:pos="720"/>
        </w:tabs>
        <w:divId w:val="933903644"/>
        <w:rPr>
          <w:lang w:val="en"/>
        </w:rPr>
      </w:pPr>
      <w:r>
        <w:rPr>
          <w:lang w:val="en"/>
        </w:rPr>
        <w:t xml:space="preserve">    private String correlationId;</w:t>
      </w:r>
      <w:r>
        <w:rPr>
          <w:lang w:val="en"/>
        </w:rPr>
        <w:t xml:space="preserve"> </w:t>
      </w:r>
      <w:r>
        <w:rPr>
          <w:rStyle w:val="callout2"/>
          <w:lang w:val="en"/>
        </w:rPr>
        <w:t>1</w:t>
      </w:r>
    </w:p>
    <w:p w14:paraId="53537FA1" w14:textId="77777777" w:rsidR="00000000" w:rsidRDefault="001D59F6">
      <w:pPr>
        <w:pStyle w:val="HTMLPreformatted"/>
        <w:numPr>
          <w:ilvl w:val="0"/>
          <w:numId w:val="109"/>
        </w:numPr>
        <w:tabs>
          <w:tab w:val="clear" w:pos="720"/>
        </w:tabs>
        <w:divId w:val="933903644"/>
        <w:rPr>
          <w:lang w:val="en"/>
        </w:rPr>
      </w:pPr>
      <w:r>
        <w:rPr>
          <w:lang w:val="en"/>
        </w:rPr>
        <w:t xml:space="preserve">    private String modelName;</w:t>
      </w:r>
      <w:r>
        <w:rPr>
          <w:lang w:val="en"/>
        </w:rPr>
        <w:t xml:space="preserve"> </w:t>
      </w:r>
      <w:r>
        <w:rPr>
          <w:rStyle w:val="callout2"/>
          <w:lang w:val="en"/>
        </w:rPr>
        <w:t>2</w:t>
      </w:r>
    </w:p>
    <w:p w14:paraId="45542FAF" w14:textId="77777777" w:rsidR="00000000" w:rsidRDefault="001D59F6">
      <w:pPr>
        <w:pStyle w:val="HTMLPreformatted"/>
        <w:numPr>
          <w:ilvl w:val="0"/>
          <w:numId w:val="109"/>
        </w:numPr>
        <w:tabs>
          <w:tab w:val="clear" w:pos="720"/>
        </w:tabs>
        <w:divId w:val="933903644"/>
        <w:rPr>
          <w:lang w:val="en"/>
        </w:rPr>
      </w:pPr>
      <w:r>
        <w:rPr>
          <w:lang w:val="en"/>
        </w:rPr>
        <w:t xml:space="preserve">    private String source;</w:t>
      </w:r>
      <w:r>
        <w:rPr>
          <w:lang w:val="en"/>
        </w:rPr>
        <w:t xml:space="preserve"> </w:t>
      </w:r>
      <w:r>
        <w:rPr>
          <w:rStyle w:val="callout2"/>
          <w:lang w:val="en"/>
        </w:rPr>
        <w:t>3</w:t>
      </w:r>
    </w:p>
    <w:p w14:paraId="49B63181" w14:textId="77777777" w:rsidR="00000000" w:rsidRDefault="001D59F6">
      <w:pPr>
        <w:pStyle w:val="HTMLPreformatted"/>
        <w:numPr>
          <w:ilvl w:val="0"/>
          <w:numId w:val="109"/>
        </w:numPr>
        <w:tabs>
          <w:tab w:val="clear" w:pos="720"/>
        </w:tabs>
        <w:divId w:val="933903644"/>
        <w:rPr>
          <w:lang w:val="en"/>
        </w:rPr>
      </w:pPr>
      <w:r>
        <w:rPr>
          <w:lang w:val="en"/>
        </w:rPr>
        <w:t xml:space="preserve">    private List&lt;</w:t>
      </w:r>
      <w:r>
        <w:rPr>
          <w:lang w:val="en"/>
        </w:rPr>
        <w:t>ParameterInfo&lt;?&gt;&gt; requestParams;</w:t>
      </w:r>
      <w:r>
        <w:rPr>
          <w:lang w:val="en"/>
        </w:rPr>
        <w:t xml:space="preserve"> </w:t>
      </w:r>
      <w:r>
        <w:rPr>
          <w:rStyle w:val="callout2"/>
          <w:lang w:val="en"/>
        </w:rPr>
        <w:t>4</w:t>
      </w:r>
    </w:p>
    <w:p w14:paraId="6D95EF09" w14:textId="77777777" w:rsidR="00000000" w:rsidRDefault="001D59F6">
      <w:pPr>
        <w:pStyle w:val="HTMLPreformatted"/>
        <w:numPr>
          <w:ilvl w:val="0"/>
          <w:numId w:val="109"/>
        </w:numPr>
        <w:tabs>
          <w:tab w:val="clear" w:pos="720"/>
        </w:tabs>
        <w:divId w:val="933903644"/>
        <w:rPr>
          <w:lang w:val="en"/>
        </w:rPr>
      </w:pPr>
      <w:r>
        <w:rPr>
          <w:lang w:val="en"/>
        </w:rPr>
        <w:t xml:space="preserve">    ...</w:t>
      </w:r>
    </w:p>
    <w:p w14:paraId="2C002FEC" w14:textId="77777777" w:rsidR="00000000" w:rsidRDefault="001D59F6">
      <w:pPr>
        <w:pStyle w:val="HTMLPreformatted"/>
        <w:ind w:left="720"/>
        <w:divId w:val="933903644"/>
        <w:rPr>
          <w:lang w:val="en"/>
        </w:rPr>
      </w:pPr>
      <w:r>
        <w:rPr>
          <w:lang w:val="en"/>
        </w:rPr>
        <w:t>}</w:t>
      </w:r>
    </w:p>
    <w:p w14:paraId="1E3B29C2" w14:textId="77777777" w:rsidR="00000000" w:rsidRDefault="001D59F6">
      <w:pPr>
        <w:pStyle w:val="listitem"/>
        <w:shd w:val="clear" w:color="auto" w:fill="FFFFFF"/>
        <w:spacing w:before="0" w:beforeAutospacing="0" w:after="0" w:afterAutospacing="0"/>
        <w:ind w:left="720"/>
        <w:divId w:val="654914864"/>
        <w:rPr>
          <w:rFonts w:ascii="Red Hat Text" w:eastAsia="Times New Roman" w:hAnsi="Red Hat Text" w:cs="Arial"/>
          <w:b/>
          <w:bCs/>
          <w:color w:val="252525"/>
          <w:lang w:val="en"/>
        </w:rPr>
      </w:pPr>
      <w:hyperlink w:anchor="CO4-1" w:history="1">
        <w:r>
          <w:rPr>
            <w:rStyle w:val="callout2"/>
            <w:rFonts w:ascii="Red Hat Text" w:eastAsia="Times New Roman" w:hAnsi="Red Hat Text" w:cs="Arial"/>
            <w:b/>
            <w:bCs/>
            <w:color w:val="0066CC"/>
            <w:lang w:val="en"/>
          </w:rPr>
          <w:t>1</w:t>
        </w:r>
      </w:hyperlink>
      <w:r>
        <w:rPr>
          <w:rFonts w:ascii="Red Hat Text" w:eastAsia="Times New Roman" w:hAnsi="Red Hat Text" w:cs="Arial"/>
          <w:b/>
          <w:bCs/>
          <w:color w:val="252525"/>
          <w:lang w:val="en"/>
        </w:rPr>
        <w:t xml:space="preserve"> </w:t>
      </w:r>
    </w:p>
    <w:p w14:paraId="5EBDB3B8" w14:textId="77777777" w:rsidR="00000000" w:rsidRDefault="001D59F6">
      <w:pPr>
        <w:pStyle w:val="listitem"/>
        <w:shd w:val="clear" w:color="auto" w:fill="FFFFFF"/>
        <w:spacing w:before="0" w:beforeAutospacing="0" w:after="0" w:afterAutospacing="0"/>
        <w:ind w:left="720"/>
        <w:divId w:val="105390497"/>
        <w:rPr>
          <w:rFonts w:ascii="Red Hat Text" w:eastAsia="Times New Roman" w:hAnsi="Red Hat Text" w:cs="Arial"/>
          <w:color w:val="252525"/>
          <w:lang w:val="en"/>
        </w:rPr>
      </w:pPr>
      <w:r>
        <w:rPr>
          <w:rFonts w:ascii="Red Hat Text" w:eastAsia="Times New Roman" w:hAnsi="Red Hat Text" w:cs="Arial"/>
          <w:color w:val="252525"/>
          <w:lang w:val="en"/>
        </w:rPr>
        <w:t xml:space="preserve">Identifies data that is associated with a particular request or result </w:t>
      </w:r>
    </w:p>
    <w:p w14:paraId="2EA4752F" w14:textId="77777777" w:rsidR="00000000" w:rsidRDefault="001D59F6">
      <w:pPr>
        <w:pStyle w:val="listitem"/>
        <w:shd w:val="clear" w:color="auto" w:fill="FFFFFF"/>
        <w:spacing w:before="0" w:beforeAutospacing="0" w:after="0" w:afterAutospacing="0"/>
        <w:ind w:left="720"/>
        <w:divId w:val="654914864"/>
        <w:rPr>
          <w:rFonts w:ascii="Red Hat Text" w:eastAsia="Times New Roman" w:hAnsi="Red Hat Text" w:cs="Arial"/>
          <w:b/>
          <w:bCs/>
          <w:color w:val="252525"/>
          <w:lang w:val="en"/>
        </w:rPr>
      </w:pPr>
      <w:hyperlink w:anchor="CO4-2" w:history="1">
        <w:r>
          <w:rPr>
            <w:rStyle w:val="callout2"/>
            <w:rFonts w:ascii="Red Hat Text" w:eastAsia="Times New Roman" w:hAnsi="Red Hat Text" w:cs="Arial"/>
            <w:b/>
            <w:bCs/>
            <w:color w:val="0066CC"/>
            <w:lang w:val="en"/>
          </w:rPr>
          <w:t>2</w:t>
        </w:r>
      </w:hyperlink>
      <w:r>
        <w:rPr>
          <w:rFonts w:ascii="Red Hat Text" w:eastAsia="Times New Roman" w:hAnsi="Red Hat Text" w:cs="Arial"/>
          <w:b/>
          <w:bCs/>
          <w:color w:val="252525"/>
          <w:lang w:val="en"/>
        </w:rPr>
        <w:t xml:space="preserve"> </w:t>
      </w:r>
    </w:p>
    <w:p w14:paraId="76304FA8" w14:textId="77777777" w:rsidR="00000000" w:rsidRDefault="001D59F6">
      <w:pPr>
        <w:pStyle w:val="listitem"/>
        <w:shd w:val="clear" w:color="auto" w:fill="FFFFFF"/>
        <w:spacing w:before="0" w:beforeAutospacing="0" w:after="0" w:afterAutospacing="0"/>
        <w:ind w:left="720"/>
        <w:divId w:val="993409375"/>
        <w:rPr>
          <w:rFonts w:ascii="Red Hat Text" w:eastAsia="Times New Roman" w:hAnsi="Red Hat Text" w:cs="Arial"/>
          <w:color w:val="252525"/>
          <w:lang w:val="en"/>
        </w:rPr>
      </w:pPr>
      <w:r>
        <w:rPr>
          <w:rFonts w:ascii="Red Hat Text" w:eastAsia="Times New Roman" w:hAnsi="Red Hat Text" w:cs="Arial"/>
          <w:color w:val="252525"/>
          <w:lang w:val="en"/>
        </w:rPr>
        <w:t xml:space="preserve">The name of the model that should be applied to the request data </w:t>
      </w:r>
    </w:p>
    <w:p w14:paraId="366CDA17" w14:textId="77777777" w:rsidR="00000000" w:rsidRDefault="001D59F6">
      <w:pPr>
        <w:pStyle w:val="listitem"/>
        <w:shd w:val="clear" w:color="auto" w:fill="FFFFFF"/>
        <w:spacing w:before="0" w:beforeAutospacing="0" w:after="0" w:afterAutospacing="0"/>
        <w:ind w:left="720"/>
        <w:divId w:val="654914864"/>
        <w:rPr>
          <w:rFonts w:ascii="Red Hat Text" w:eastAsia="Times New Roman" w:hAnsi="Red Hat Text" w:cs="Arial"/>
          <w:b/>
          <w:bCs/>
          <w:color w:val="252525"/>
          <w:lang w:val="en"/>
        </w:rPr>
      </w:pPr>
      <w:hyperlink w:anchor="CO4-3" w:history="1">
        <w:r>
          <w:rPr>
            <w:rStyle w:val="callout2"/>
            <w:rFonts w:ascii="Red Hat Text" w:eastAsia="Times New Roman" w:hAnsi="Red Hat Text" w:cs="Arial"/>
            <w:b/>
            <w:bCs/>
            <w:color w:val="0066CC"/>
            <w:lang w:val="en"/>
          </w:rPr>
          <w:t>3</w:t>
        </w:r>
      </w:hyperlink>
      <w:r>
        <w:rPr>
          <w:rFonts w:ascii="Red Hat Text" w:eastAsia="Times New Roman" w:hAnsi="Red Hat Text" w:cs="Arial"/>
          <w:b/>
          <w:bCs/>
          <w:color w:val="252525"/>
          <w:lang w:val="en"/>
        </w:rPr>
        <w:t xml:space="preserve"> </w:t>
      </w:r>
    </w:p>
    <w:p w14:paraId="08F77A27" w14:textId="77777777" w:rsidR="00000000" w:rsidRDefault="001D59F6">
      <w:pPr>
        <w:pStyle w:val="listitem"/>
        <w:shd w:val="clear" w:color="auto" w:fill="FFFFFF"/>
        <w:spacing w:before="0" w:beforeAutospacing="0" w:after="0" w:afterAutospacing="0"/>
        <w:ind w:left="720"/>
        <w:divId w:val="269121729"/>
        <w:rPr>
          <w:rFonts w:ascii="Red Hat Text" w:eastAsia="Times New Roman" w:hAnsi="Red Hat Text" w:cs="Arial"/>
          <w:color w:val="252525"/>
          <w:lang w:val="en"/>
        </w:rPr>
      </w:pPr>
      <w:r>
        <w:rPr>
          <w:rFonts w:ascii="Red Hat Text" w:eastAsia="Times New Roman" w:hAnsi="Red Hat Text" w:cs="Arial"/>
          <w:color w:val="252525"/>
          <w:lang w:val="en"/>
        </w:rPr>
        <w:t xml:space="preserve">Used by internally generated </w:t>
      </w:r>
      <w:r>
        <w:rPr>
          <w:rStyle w:val="HTMLCode"/>
          <w:lang w:val="en"/>
        </w:rPr>
        <w:t>PMMLRequestData</w:t>
      </w:r>
      <w:r>
        <w:rPr>
          <w:rFonts w:ascii="Red Hat Text" w:eastAsia="Times New Roman" w:hAnsi="Red Hat Text" w:cs="Arial"/>
          <w:color w:val="252525"/>
          <w:lang w:val="en"/>
        </w:rPr>
        <w:t xml:space="preserve"> objects to identify the segment that generated the request </w:t>
      </w:r>
    </w:p>
    <w:p w14:paraId="1915DCD2" w14:textId="77777777" w:rsidR="00000000" w:rsidRDefault="001D59F6">
      <w:pPr>
        <w:pStyle w:val="listitem"/>
        <w:shd w:val="clear" w:color="auto" w:fill="FFFFFF"/>
        <w:spacing w:before="0" w:beforeAutospacing="0" w:after="0" w:afterAutospacing="0"/>
        <w:ind w:left="720"/>
        <w:divId w:val="654914864"/>
        <w:rPr>
          <w:rFonts w:ascii="Red Hat Text" w:eastAsia="Times New Roman" w:hAnsi="Red Hat Text" w:cs="Arial"/>
          <w:b/>
          <w:bCs/>
          <w:color w:val="252525"/>
          <w:lang w:val="en"/>
        </w:rPr>
      </w:pPr>
      <w:hyperlink w:anchor="CO4-4" w:history="1">
        <w:r>
          <w:rPr>
            <w:rStyle w:val="callout2"/>
            <w:rFonts w:ascii="Red Hat Text" w:eastAsia="Times New Roman" w:hAnsi="Red Hat Text" w:cs="Arial"/>
            <w:b/>
            <w:bCs/>
            <w:color w:val="0066CC"/>
            <w:lang w:val="en"/>
          </w:rPr>
          <w:t>4</w:t>
        </w:r>
      </w:hyperlink>
      <w:r>
        <w:rPr>
          <w:rFonts w:ascii="Red Hat Text" w:eastAsia="Times New Roman" w:hAnsi="Red Hat Text" w:cs="Arial"/>
          <w:b/>
          <w:bCs/>
          <w:color w:val="252525"/>
          <w:lang w:val="en"/>
        </w:rPr>
        <w:t xml:space="preserve"> </w:t>
      </w:r>
    </w:p>
    <w:p w14:paraId="76C53608" w14:textId="77777777" w:rsidR="00000000" w:rsidRDefault="001D59F6">
      <w:pPr>
        <w:pStyle w:val="listitem"/>
        <w:shd w:val="clear" w:color="auto" w:fill="FFFFFF"/>
        <w:spacing w:before="0" w:beforeAutospacing="0" w:after="0" w:afterAutospacing="0"/>
        <w:ind w:left="720"/>
        <w:divId w:val="985477888"/>
        <w:rPr>
          <w:rFonts w:ascii="Red Hat Text" w:eastAsia="Times New Roman" w:hAnsi="Red Hat Text" w:cs="Arial"/>
          <w:color w:val="252525"/>
          <w:lang w:val="en"/>
        </w:rPr>
      </w:pPr>
      <w:r>
        <w:rPr>
          <w:rFonts w:ascii="Red Hat Text" w:eastAsia="Times New Roman" w:hAnsi="Red Hat Text" w:cs="Arial"/>
          <w:color w:val="252525"/>
          <w:lang w:val="en"/>
        </w:rPr>
        <w:t>The default mechanism f</w:t>
      </w:r>
      <w:r>
        <w:rPr>
          <w:rFonts w:ascii="Red Hat Text" w:eastAsia="Times New Roman" w:hAnsi="Red Hat Text" w:cs="Arial"/>
          <w:color w:val="252525"/>
          <w:lang w:val="en"/>
        </w:rPr>
        <w:t xml:space="preserve">or sending input data points </w:t>
      </w:r>
    </w:p>
    <w:p w14:paraId="06B6D7A2" w14:textId="77777777" w:rsidR="00000000" w:rsidRDefault="001D59F6">
      <w:pPr>
        <w:pStyle w:val="simpara"/>
        <w:numPr>
          <w:ilvl w:val="0"/>
          <w:numId w:val="109"/>
        </w:numPr>
        <w:shd w:val="clear" w:color="auto" w:fill="FFFFFF"/>
        <w:divId w:val="933903644"/>
        <w:rPr>
          <w:rFonts w:ascii="Red Hat Text" w:hAnsi="Red Hat Text" w:cs="Arial"/>
          <w:color w:val="252525"/>
          <w:lang w:val="en"/>
        </w:rPr>
      </w:pPr>
      <w:r>
        <w:rPr>
          <w:rFonts w:ascii="Red Hat Text" w:hAnsi="Red Hat Text" w:cs="Arial"/>
          <w:color w:val="252525"/>
          <w:lang w:val="en"/>
        </w:rPr>
        <w:t xml:space="preserve">Create an instance of the </w:t>
      </w:r>
      <w:r>
        <w:rPr>
          <w:rStyle w:val="HTMLCode"/>
          <w:lang w:val="en"/>
        </w:rPr>
        <w:t>PMML4Result</w:t>
      </w:r>
      <w:r>
        <w:rPr>
          <w:rFonts w:ascii="Red Hat Text" w:hAnsi="Red Hat Text" w:cs="Arial"/>
          <w:color w:val="252525"/>
          <w:lang w:val="en"/>
        </w:rPr>
        <w:t xml:space="preserve"> class, which holds the output information that is the result of applying the PMML-based rules to the input data: </w:t>
      </w:r>
    </w:p>
    <w:p w14:paraId="2F7B05BE" w14:textId="77777777" w:rsidR="00000000" w:rsidRDefault="001D59F6">
      <w:pPr>
        <w:pStyle w:val="HTMLPreformatted"/>
        <w:numPr>
          <w:ilvl w:val="0"/>
          <w:numId w:val="109"/>
        </w:numPr>
        <w:tabs>
          <w:tab w:val="clear" w:pos="720"/>
        </w:tabs>
        <w:divId w:val="933903644"/>
        <w:rPr>
          <w:lang w:val="en"/>
        </w:rPr>
      </w:pPr>
      <w:r>
        <w:rPr>
          <w:lang w:val="en"/>
        </w:rPr>
        <w:t>public class PMML4Result {</w:t>
      </w:r>
    </w:p>
    <w:p w14:paraId="1D982417" w14:textId="77777777" w:rsidR="00000000" w:rsidRDefault="001D59F6">
      <w:pPr>
        <w:pStyle w:val="HTMLPreformatted"/>
        <w:numPr>
          <w:ilvl w:val="0"/>
          <w:numId w:val="109"/>
        </w:numPr>
        <w:tabs>
          <w:tab w:val="clear" w:pos="720"/>
        </w:tabs>
        <w:divId w:val="933903644"/>
        <w:rPr>
          <w:lang w:val="en"/>
        </w:rPr>
      </w:pPr>
      <w:r>
        <w:rPr>
          <w:lang w:val="en"/>
        </w:rPr>
        <w:t xml:space="preserve">    private String correlationId;</w:t>
      </w:r>
    </w:p>
    <w:p w14:paraId="70AD4691" w14:textId="77777777" w:rsidR="00000000" w:rsidRDefault="001D59F6">
      <w:pPr>
        <w:pStyle w:val="HTMLPreformatted"/>
        <w:numPr>
          <w:ilvl w:val="0"/>
          <w:numId w:val="109"/>
        </w:numPr>
        <w:tabs>
          <w:tab w:val="clear" w:pos="720"/>
        </w:tabs>
        <w:divId w:val="933903644"/>
        <w:rPr>
          <w:lang w:val="en"/>
        </w:rPr>
      </w:pPr>
      <w:r>
        <w:rPr>
          <w:lang w:val="en"/>
        </w:rPr>
        <w:t xml:space="preserve">    private S</w:t>
      </w:r>
      <w:r>
        <w:rPr>
          <w:lang w:val="en"/>
        </w:rPr>
        <w:t>tring segmentationId;</w:t>
      </w:r>
      <w:r>
        <w:rPr>
          <w:lang w:val="en"/>
        </w:rPr>
        <w:t xml:space="preserve"> </w:t>
      </w:r>
      <w:r>
        <w:rPr>
          <w:rStyle w:val="callout2"/>
          <w:lang w:val="en"/>
        </w:rPr>
        <w:t>1</w:t>
      </w:r>
    </w:p>
    <w:p w14:paraId="42791C11" w14:textId="77777777" w:rsidR="00000000" w:rsidRDefault="001D59F6">
      <w:pPr>
        <w:pStyle w:val="HTMLPreformatted"/>
        <w:numPr>
          <w:ilvl w:val="0"/>
          <w:numId w:val="109"/>
        </w:numPr>
        <w:tabs>
          <w:tab w:val="clear" w:pos="720"/>
        </w:tabs>
        <w:divId w:val="933903644"/>
        <w:rPr>
          <w:lang w:val="en"/>
        </w:rPr>
      </w:pPr>
      <w:r>
        <w:rPr>
          <w:lang w:val="en"/>
        </w:rPr>
        <w:t xml:space="preserve">    private String segmentId;</w:t>
      </w:r>
      <w:r>
        <w:rPr>
          <w:lang w:val="en"/>
        </w:rPr>
        <w:t xml:space="preserve"> </w:t>
      </w:r>
      <w:r>
        <w:rPr>
          <w:rStyle w:val="callout2"/>
          <w:lang w:val="en"/>
        </w:rPr>
        <w:t>2</w:t>
      </w:r>
    </w:p>
    <w:p w14:paraId="3B368787" w14:textId="77777777" w:rsidR="00000000" w:rsidRDefault="001D59F6">
      <w:pPr>
        <w:pStyle w:val="HTMLPreformatted"/>
        <w:numPr>
          <w:ilvl w:val="0"/>
          <w:numId w:val="109"/>
        </w:numPr>
        <w:tabs>
          <w:tab w:val="clear" w:pos="720"/>
        </w:tabs>
        <w:divId w:val="933903644"/>
        <w:rPr>
          <w:lang w:val="en"/>
        </w:rPr>
      </w:pPr>
      <w:r>
        <w:rPr>
          <w:lang w:val="en"/>
        </w:rPr>
        <w:t xml:space="preserve">    private int segmentIndex;</w:t>
      </w:r>
      <w:r>
        <w:rPr>
          <w:lang w:val="en"/>
        </w:rPr>
        <w:t xml:space="preserve"> </w:t>
      </w:r>
      <w:r>
        <w:rPr>
          <w:rStyle w:val="callout2"/>
          <w:lang w:val="en"/>
        </w:rPr>
        <w:t>3</w:t>
      </w:r>
    </w:p>
    <w:p w14:paraId="35FA073B" w14:textId="77777777" w:rsidR="00000000" w:rsidRDefault="001D59F6">
      <w:pPr>
        <w:pStyle w:val="HTMLPreformatted"/>
        <w:numPr>
          <w:ilvl w:val="0"/>
          <w:numId w:val="109"/>
        </w:numPr>
        <w:tabs>
          <w:tab w:val="clear" w:pos="720"/>
        </w:tabs>
        <w:divId w:val="933903644"/>
        <w:rPr>
          <w:lang w:val="en"/>
        </w:rPr>
      </w:pPr>
      <w:r>
        <w:rPr>
          <w:lang w:val="en"/>
        </w:rPr>
        <w:t xml:space="preserve">    private String resultCode;</w:t>
      </w:r>
      <w:r>
        <w:rPr>
          <w:lang w:val="en"/>
        </w:rPr>
        <w:t xml:space="preserve"> </w:t>
      </w:r>
      <w:r>
        <w:rPr>
          <w:rStyle w:val="callout2"/>
          <w:lang w:val="en"/>
        </w:rPr>
        <w:t>4</w:t>
      </w:r>
    </w:p>
    <w:p w14:paraId="53F43D52" w14:textId="77777777" w:rsidR="00000000" w:rsidRDefault="001D59F6">
      <w:pPr>
        <w:pStyle w:val="HTMLPreformatted"/>
        <w:numPr>
          <w:ilvl w:val="0"/>
          <w:numId w:val="109"/>
        </w:numPr>
        <w:tabs>
          <w:tab w:val="clear" w:pos="720"/>
        </w:tabs>
        <w:divId w:val="933903644"/>
        <w:rPr>
          <w:lang w:val="en"/>
        </w:rPr>
      </w:pPr>
      <w:r>
        <w:rPr>
          <w:lang w:val="en"/>
        </w:rPr>
        <w:t xml:space="preserve">    private Map&lt;String, Object&gt; resultVariables;</w:t>
      </w:r>
      <w:r>
        <w:rPr>
          <w:lang w:val="en"/>
        </w:rPr>
        <w:t xml:space="preserve"> </w:t>
      </w:r>
      <w:r>
        <w:rPr>
          <w:rStyle w:val="callout2"/>
          <w:lang w:val="en"/>
        </w:rPr>
        <w:t>5</w:t>
      </w:r>
    </w:p>
    <w:p w14:paraId="5BE1594A" w14:textId="77777777" w:rsidR="00000000" w:rsidRDefault="001D59F6">
      <w:pPr>
        <w:pStyle w:val="HTMLPreformatted"/>
        <w:numPr>
          <w:ilvl w:val="0"/>
          <w:numId w:val="109"/>
        </w:numPr>
        <w:tabs>
          <w:tab w:val="clear" w:pos="720"/>
        </w:tabs>
        <w:divId w:val="933903644"/>
        <w:rPr>
          <w:lang w:val="en"/>
        </w:rPr>
      </w:pPr>
      <w:r>
        <w:rPr>
          <w:lang w:val="en"/>
        </w:rPr>
        <w:t xml:space="preserve">    ...</w:t>
      </w:r>
    </w:p>
    <w:p w14:paraId="6F2B584D" w14:textId="77777777" w:rsidR="00000000" w:rsidRDefault="001D59F6">
      <w:pPr>
        <w:pStyle w:val="HTMLPreformatted"/>
        <w:ind w:left="720"/>
        <w:divId w:val="933903644"/>
        <w:rPr>
          <w:lang w:val="en"/>
        </w:rPr>
      </w:pPr>
      <w:r>
        <w:rPr>
          <w:lang w:val="en"/>
        </w:rPr>
        <w:t>}</w:t>
      </w:r>
    </w:p>
    <w:p w14:paraId="6CE77BCE" w14:textId="77777777" w:rsidR="00000000" w:rsidRDefault="001D59F6">
      <w:pPr>
        <w:pStyle w:val="listitem"/>
        <w:shd w:val="clear" w:color="auto" w:fill="FFFFFF"/>
        <w:spacing w:before="0" w:beforeAutospacing="0" w:after="0" w:afterAutospacing="0"/>
        <w:ind w:left="720"/>
        <w:divId w:val="2049990779"/>
        <w:rPr>
          <w:rFonts w:ascii="Red Hat Text" w:eastAsia="Times New Roman" w:hAnsi="Red Hat Text" w:cs="Arial"/>
          <w:b/>
          <w:bCs/>
          <w:color w:val="252525"/>
          <w:lang w:val="en"/>
        </w:rPr>
      </w:pPr>
      <w:hyperlink w:anchor="CO5-1" w:history="1">
        <w:r>
          <w:rPr>
            <w:rStyle w:val="callout2"/>
            <w:rFonts w:ascii="Red Hat Text" w:eastAsia="Times New Roman" w:hAnsi="Red Hat Text" w:cs="Arial"/>
            <w:b/>
            <w:bCs/>
            <w:color w:val="0066CC"/>
            <w:lang w:val="en"/>
          </w:rPr>
          <w:t>1</w:t>
        </w:r>
      </w:hyperlink>
      <w:r>
        <w:rPr>
          <w:rFonts w:ascii="Red Hat Text" w:eastAsia="Times New Roman" w:hAnsi="Red Hat Text" w:cs="Arial"/>
          <w:b/>
          <w:bCs/>
          <w:color w:val="252525"/>
          <w:lang w:val="en"/>
        </w:rPr>
        <w:t xml:space="preserve"> </w:t>
      </w:r>
    </w:p>
    <w:p w14:paraId="0785752A" w14:textId="77777777" w:rsidR="00000000" w:rsidRDefault="001D59F6">
      <w:pPr>
        <w:pStyle w:val="listitem"/>
        <w:shd w:val="clear" w:color="auto" w:fill="FFFFFF"/>
        <w:spacing w:before="0" w:beforeAutospacing="0" w:after="0" w:afterAutospacing="0"/>
        <w:ind w:left="720"/>
        <w:divId w:val="473378407"/>
        <w:rPr>
          <w:rFonts w:ascii="Red Hat Text" w:eastAsia="Times New Roman" w:hAnsi="Red Hat Text" w:cs="Arial"/>
          <w:color w:val="252525"/>
          <w:lang w:val="en"/>
        </w:rPr>
      </w:pPr>
      <w:r>
        <w:rPr>
          <w:rFonts w:ascii="Red Hat Text" w:eastAsia="Times New Roman" w:hAnsi="Red Hat Text" w:cs="Arial"/>
          <w:color w:val="252525"/>
          <w:lang w:val="en"/>
        </w:rPr>
        <w:t xml:space="preserve">Used when the model type is </w:t>
      </w:r>
      <w:r>
        <w:rPr>
          <w:rStyle w:val="HTMLCode"/>
          <w:lang w:val="en"/>
        </w:rPr>
        <w:t>MiningModel</w:t>
      </w:r>
      <w:r>
        <w:rPr>
          <w:rFonts w:ascii="Red Hat Text" w:eastAsia="Times New Roman" w:hAnsi="Red Hat Text" w:cs="Arial"/>
          <w:color w:val="252525"/>
          <w:lang w:val="en"/>
        </w:rPr>
        <w:t xml:space="preserve">. The </w:t>
      </w:r>
      <w:r>
        <w:rPr>
          <w:rStyle w:val="HTMLCode"/>
          <w:lang w:val="en"/>
        </w:rPr>
        <w:t>segmentationId</w:t>
      </w:r>
      <w:r>
        <w:rPr>
          <w:rFonts w:ascii="Red Hat Text" w:eastAsia="Times New Roman" w:hAnsi="Red Hat Text" w:cs="Arial"/>
          <w:color w:val="252525"/>
          <w:lang w:val="en"/>
        </w:rPr>
        <w:t xml:space="preserve"> is used to differentiate between multiple segmentations. </w:t>
      </w:r>
    </w:p>
    <w:p w14:paraId="25EC9251" w14:textId="77777777" w:rsidR="00000000" w:rsidRDefault="001D59F6">
      <w:pPr>
        <w:pStyle w:val="listitem"/>
        <w:shd w:val="clear" w:color="auto" w:fill="FFFFFF"/>
        <w:spacing w:before="0" w:beforeAutospacing="0" w:after="0" w:afterAutospacing="0"/>
        <w:ind w:left="720"/>
        <w:divId w:val="2049990779"/>
        <w:rPr>
          <w:rFonts w:ascii="Red Hat Text" w:eastAsia="Times New Roman" w:hAnsi="Red Hat Text" w:cs="Arial"/>
          <w:b/>
          <w:bCs/>
          <w:color w:val="252525"/>
          <w:lang w:val="en"/>
        </w:rPr>
      </w:pPr>
      <w:hyperlink w:anchor="CO5-2" w:history="1">
        <w:r>
          <w:rPr>
            <w:rStyle w:val="callout2"/>
            <w:rFonts w:ascii="Red Hat Text" w:eastAsia="Times New Roman" w:hAnsi="Red Hat Text" w:cs="Arial"/>
            <w:b/>
            <w:bCs/>
            <w:color w:val="0066CC"/>
            <w:lang w:val="en"/>
          </w:rPr>
          <w:t>2</w:t>
        </w:r>
      </w:hyperlink>
      <w:r>
        <w:rPr>
          <w:rFonts w:ascii="Red Hat Text" w:eastAsia="Times New Roman" w:hAnsi="Red Hat Text" w:cs="Arial"/>
          <w:b/>
          <w:bCs/>
          <w:color w:val="252525"/>
          <w:lang w:val="en"/>
        </w:rPr>
        <w:t xml:space="preserve"> </w:t>
      </w:r>
    </w:p>
    <w:p w14:paraId="7FB600E4" w14:textId="77777777" w:rsidR="00000000" w:rsidRDefault="001D59F6">
      <w:pPr>
        <w:pStyle w:val="listitem"/>
        <w:shd w:val="clear" w:color="auto" w:fill="FFFFFF"/>
        <w:spacing w:before="0" w:beforeAutospacing="0" w:after="0" w:afterAutospacing="0"/>
        <w:ind w:left="720"/>
        <w:divId w:val="839739272"/>
        <w:rPr>
          <w:rFonts w:ascii="Red Hat Text" w:eastAsia="Times New Roman" w:hAnsi="Red Hat Text" w:cs="Arial"/>
          <w:color w:val="252525"/>
          <w:lang w:val="en"/>
        </w:rPr>
      </w:pPr>
      <w:r>
        <w:rPr>
          <w:rFonts w:ascii="Red Hat Text" w:eastAsia="Times New Roman" w:hAnsi="Red Hat Text" w:cs="Arial"/>
          <w:color w:val="252525"/>
          <w:lang w:val="en"/>
        </w:rPr>
        <w:lastRenderedPageBreak/>
        <w:t xml:space="preserve">Used in conjunction with the </w:t>
      </w:r>
      <w:r>
        <w:rPr>
          <w:rStyle w:val="HTMLCode"/>
          <w:lang w:val="en"/>
        </w:rPr>
        <w:t>segmentationId</w:t>
      </w:r>
      <w:r>
        <w:rPr>
          <w:rFonts w:ascii="Red Hat Text" w:eastAsia="Times New Roman" w:hAnsi="Red Hat Text" w:cs="Arial"/>
          <w:color w:val="252525"/>
          <w:lang w:val="en"/>
        </w:rPr>
        <w:t xml:space="preserve"> to identify which segment generated the results. </w:t>
      </w:r>
    </w:p>
    <w:p w14:paraId="044D385F" w14:textId="77777777" w:rsidR="00000000" w:rsidRDefault="001D59F6">
      <w:pPr>
        <w:pStyle w:val="listitem"/>
        <w:shd w:val="clear" w:color="auto" w:fill="FFFFFF"/>
        <w:spacing w:before="0" w:beforeAutospacing="0" w:after="0" w:afterAutospacing="0"/>
        <w:ind w:left="720"/>
        <w:divId w:val="2049990779"/>
        <w:rPr>
          <w:rFonts w:ascii="Red Hat Text" w:eastAsia="Times New Roman" w:hAnsi="Red Hat Text" w:cs="Arial"/>
          <w:b/>
          <w:bCs/>
          <w:color w:val="252525"/>
          <w:lang w:val="en"/>
        </w:rPr>
      </w:pPr>
      <w:hyperlink w:anchor="CO5-3" w:history="1">
        <w:r>
          <w:rPr>
            <w:rStyle w:val="callout2"/>
            <w:rFonts w:ascii="Red Hat Text" w:eastAsia="Times New Roman" w:hAnsi="Red Hat Text" w:cs="Arial"/>
            <w:b/>
            <w:bCs/>
            <w:color w:val="0066CC"/>
            <w:lang w:val="en"/>
          </w:rPr>
          <w:t>3</w:t>
        </w:r>
      </w:hyperlink>
      <w:r>
        <w:rPr>
          <w:rFonts w:ascii="Red Hat Text" w:eastAsia="Times New Roman" w:hAnsi="Red Hat Text" w:cs="Arial"/>
          <w:b/>
          <w:bCs/>
          <w:color w:val="252525"/>
          <w:lang w:val="en"/>
        </w:rPr>
        <w:t xml:space="preserve"> </w:t>
      </w:r>
    </w:p>
    <w:p w14:paraId="21784CA3" w14:textId="77777777" w:rsidR="00000000" w:rsidRDefault="001D59F6">
      <w:pPr>
        <w:pStyle w:val="listitem"/>
        <w:shd w:val="clear" w:color="auto" w:fill="FFFFFF"/>
        <w:spacing w:before="0" w:beforeAutospacing="0" w:after="0" w:afterAutospacing="0"/>
        <w:ind w:left="720"/>
        <w:divId w:val="63139226"/>
        <w:rPr>
          <w:rFonts w:ascii="Red Hat Text" w:eastAsia="Times New Roman" w:hAnsi="Red Hat Text" w:cs="Arial"/>
          <w:color w:val="252525"/>
          <w:lang w:val="en"/>
        </w:rPr>
      </w:pPr>
      <w:r>
        <w:rPr>
          <w:rFonts w:ascii="Red Hat Text" w:eastAsia="Times New Roman" w:hAnsi="Red Hat Text" w:cs="Arial"/>
          <w:color w:val="252525"/>
          <w:lang w:val="en"/>
        </w:rPr>
        <w:t>Used to ma</w:t>
      </w:r>
      <w:r>
        <w:rPr>
          <w:rFonts w:ascii="Red Hat Text" w:eastAsia="Times New Roman" w:hAnsi="Red Hat Text" w:cs="Arial"/>
          <w:color w:val="252525"/>
          <w:lang w:val="en"/>
        </w:rPr>
        <w:t xml:space="preserve">intain the order of segments. </w:t>
      </w:r>
    </w:p>
    <w:p w14:paraId="1F20BE91" w14:textId="77777777" w:rsidR="00000000" w:rsidRDefault="001D59F6">
      <w:pPr>
        <w:pStyle w:val="listitem"/>
        <w:shd w:val="clear" w:color="auto" w:fill="FFFFFF"/>
        <w:spacing w:before="0" w:beforeAutospacing="0" w:after="0" w:afterAutospacing="0"/>
        <w:ind w:left="720"/>
        <w:divId w:val="2049990779"/>
        <w:rPr>
          <w:rFonts w:ascii="Red Hat Text" w:eastAsia="Times New Roman" w:hAnsi="Red Hat Text" w:cs="Arial"/>
          <w:b/>
          <w:bCs/>
          <w:color w:val="252525"/>
          <w:lang w:val="en"/>
        </w:rPr>
      </w:pPr>
      <w:hyperlink w:anchor="CO5-4" w:history="1">
        <w:r>
          <w:rPr>
            <w:rStyle w:val="callout2"/>
            <w:rFonts w:ascii="Red Hat Text" w:eastAsia="Times New Roman" w:hAnsi="Red Hat Text" w:cs="Arial"/>
            <w:b/>
            <w:bCs/>
            <w:color w:val="0066CC"/>
            <w:lang w:val="en"/>
          </w:rPr>
          <w:t>4</w:t>
        </w:r>
      </w:hyperlink>
      <w:r>
        <w:rPr>
          <w:rFonts w:ascii="Red Hat Text" w:eastAsia="Times New Roman" w:hAnsi="Red Hat Text" w:cs="Arial"/>
          <w:b/>
          <w:bCs/>
          <w:color w:val="252525"/>
          <w:lang w:val="en"/>
        </w:rPr>
        <w:t xml:space="preserve"> </w:t>
      </w:r>
    </w:p>
    <w:p w14:paraId="463B80BD" w14:textId="77777777" w:rsidR="00000000" w:rsidRDefault="001D59F6">
      <w:pPr>
        <w:pStyle w:val="listitem"/>
        <w:shd w:val="clear" w:color="auto" w:fill="FFFFFF"/>
        <w:spacing w:before="0" w:beforeAutospacing="0" w:after="0" w:afterAutospacing="0"/>
        <w:ind w:left="720"/>
        <w:divId w:val="1403404043"/>
        <w:rPr>
          <w:rFonts w:ascii="Red Hat Text" w:eastAsia="Times New Roman" w:hAnsi="Red Hat Text" w:cs="Arial"/>
          <w:color w:val="252525"/>
          <w:lang w:val="en"/>
        </w:rPr>
      </w:pPr>
      <w:r>
        <w:rPr>
          <w:rFonts w:ascii="Red Hat Text" w:eastAsia="Times New Roman" w:hAnsi="Red Hat Text" w:cs="Arial"/>
          <w:color w:val="252525"/>
          <w:lang w:val="en"/>
        </w:rPr>
        <w:t xml:space="preserve">Used to determine whether the model was successfully applied, where </w:t>
      </w:r>
      <w:r>
        <w:rPr>
          <w:rStyle w:val="HTMLCode"/>
          <w:lang w:val="en"/>
        </w:rPr>
        <w:t>OK</w:t>
      </w:r>
      <w:r>
        <w:rPr>
          <w:rFonts w:ascii="Red Hat Text" w:eastAsia="Times New Roman" w:hAnsi="Red Hat Text" w:cs="Arial"/>
          <w:color w:val="252525"/>
          <w:lang w:val="en"/>
        </w:rPr>
        <w:t xml:space="preserve"> indicates success. </w:t>
      </w:r>
    </w:p>
    <w:p w14:paraId="73C6B81C" w14:textId="77777777" w:rsidR="00000000" w:rsidRDefault="001D59F6">
      <w:pPr>
        <w:pStyle w:val="listitem"/>
        <w:shd w:val="clear" w:color="auto" w:fill="FFFFFF"/>
        <w:spacing w:before="0" w:beforeAutospacing="0" w:after="0" w:afterAutospacing="0"/>
        <w:ind w:left="720"/>
        <w:divId w:val="2049990779"/>
        <w:rPr>
          <w:rFonts w:ascii="Red Hat Text" w:eastAsia="Times New Roman" w:hAnsi="Red Hat Text" w:cs="Arial"/>
          <w:b/>
          <w:bCs/>
          <w:color w:val="252525"/>
          <w:lang w:val="en"/>
        </w:rPr>
      </w:pPr>
      <w:hyperlink w:anchor="CO5-5" w:history="1">
        <w:r>
          <w:rPr>
            <w:rStyle w:val="callout2"/>
            <w:rFonts w:ascii="Red Hat Text" w:eastAsia="Times New Roman" w:hAnsi="Red Hat Text" w:cs="Arial"/>
            <w:b/>
            <w:bCs/>
            <w:color w:val="0066CC"/>
            <w:lang w:val="en"/>
          </w:rPr>
          <w:t>5</w:t>
        </w:r>
      </w:hyperlink>
      <w:r>
        <w:rPr>
          <w:rFonts w:ascii="Red Hat Text" w:eastAsia="Times New Roman" w:hAnsi="Red Hat Text" w:cs="Arial"/>
          <w:b/>
          <w:bCs/>
          <w:color w:val="252525"/>
          <w:lang w:val="en"/>
        </w:rPr>
        <w:t xml:space="preserve"> </w:t>
      </w:r>
    </w:p>
    <w:p w14:paraId="29920821" w14:textId="77777777" w:rsidR="00000000" w:rsidRDefault="001D59F6">
      <w:pPr>
        <w:pStyle w:val="listitem"/>
        <w:shd w:val="clear" w:color="auto" w:fill="FFFFFF"/>
        <w:spacing w:before="0" w:beforeAutospacing="0" w:after="0" w:afterAutospacing="0"/>
        <w:ind w:left="720"/>
        <w:divId w:val="478494374"/>
        <w:rPr>
          <w:rFonts w:ascii="Red Hat Text" w:eastAsia="Times New Roman" w:hAnsi="Red Hat Text" w:cs="Arial"/>
          <w:color w:val="252525"/>
          <w:lang w:val="en"/>
        </w:rPr>
      </w:pPr>
      <w:r>
        <w:rPr>
          <w:rFonts w:ascii="Red Hat Text" w:eastAsia="Times New Roman" w:hAnsi="Red Hat Text" w:cs="Arial"/>
          <w:color w:val="252525"/>
          <w:lang w:val="en"/>
        </w:rPr>
        <w:t xml:space="preserve">Contains the name of a resultant variable and its associated value. </w:t>
      </w:r>
    </w:p>
    <w:p w14:paraId="624E9A80" w14:textId="77777777" w:rsidR="00000000" w:rsidRDefault="001D59F6">
      <w:pPr>
        <w:pStyle w:val="simpara"/>
        <w:shd w:val="clear" w:color="auto" w:fill="FFFFFF"/>
        <w:ind w:left="720"/>
        <w:divId w:val="933903644"/>
        <w:rPr>
          <w:rFonts w:ascii="Red Hat Text" w:hAnsi="Red Hat Text" w:cs="Arial"/>
          <w:color w:val="252525"/>
          <w:lang w:val="en"/>
        </w:rPr>
      </w:pPr>
      <w:r>
        <w:rPr>
          <w:rFonts w:ascii="Red Hat Text" w:hAnsi="Red Hat Text" w:cs="Arial"/>
          <w:color w:val="252525"/>
          <w:lang w:val="en"/>
        </w:rPr>
        <w:t xml:space="preserve">In addition to the normal getter methods, the </w:t>
      </w:r>
      <w:r>
        <w:rPr>
          <w:rStyle w:val="HTMLCode"/>
          <w:lang w:val="en"/>
        </w:rPr>
        <w:t>PMML4Result</w:t>
      </w:r>
      <w:r>
        <w:rPr>
          <w:rFonts w:ascii="Red Hat Text" w:hAnsi="Red Hat Text" w:cs="Arial"/>
          <w:color w:val="252525"/>
          <w:lang w:val="en"/>
        </w:rPr>
        <w:t xml:space="preserve"> class also supports the following methods for directly retrieving the values for result variables: </w:t>
      </w:r>
    </w:p>
    <w:p w14:paraId="7C8A0965" w14:textId="77777777" w:rsidR="00000000" w:rsidRDefault="001D59F6">
      <w:pPr>
        <w:pStyle w:val="HTMLPreformatted"/>
        <w:ind w:left="720"/>
        <w:divId w:val="933903644"/>
        <w:rPr>
          <w:lang w:val="en"/>
        </w:rPr>
      </w:pPr>
      <w:r>
        <w:rPr>
          <w:lang w:val="en"/>
        </w:rPr>
        <w:t>public &lt;T&gt; Optional&lt;T&gt; getRes</w:t>
      </w:r>
      <w:r>
        <w:rPr>
          <w:lang w:val="en"/>
        </w:rPr>
        <w:t>ultValue(String objName, String objField, Class&lt;T&gt; clazz, Object...params)</w:t>
      </w:r>
    </w:p>
    <w:p w14:paraId="56977348" w14:textId="77777777" w:rsidR="00000000" w:rsidRDefault="001D59F6">
      <w:pPr>
        <w:pStyle w:val="HTMLPreformatted"/>
        <w:ind w:left="720"/>
        <w:divId w:val="933903644"/>
        <w:rPr>
          <w:lang w:val="en"/>
        </w:rPr>
      </w:pPr>
    </w:p>
    <w:p w14:paraId="0B2E7A49" w14:textId="77777777" w:rsidR="00000000" w:rsidRDefault="001D59F6">
      <w:pPr>
        <w:pStyle w:val="HTMLPreformatted"/>
        <w:ind w:left="720"/>
        <w:divId w:val="933903644"/>
        <w:rPr>
          <w:lang w:val="en"/>
        </w:rPr>
      </w:pPr>
      <w:r>
        <w:rPr>
          <w:lang w:val="en"/>
        </w:rPr>
        <w:t>public Object getResultValue(String objName, String objField, Object...params)</w:t>
      </w:r>
    </w:p>
    <w:p w14:paraId="1115EFEE" w14:textId="77777777" w:rsidR="00000000" w:rsidRDefault="001D59F6">
      <w:pPr>
        <w:pStyle w:val="simpara"/>
        <w:numPr>
          <w:ilvl w:val="0"/>
          <w:numId w:val="109"/>
        </w:numPr>
        <w:shd w:val="clear" w:color="auto" w:fill="FFFFFF"/>
        <w:divId w:val="933903644"/>
        <w:rPr>
          <w:rFonts w:ascii="Red Hat Text" w:hAnsi="Red Hat Text" w:cs="Arial"/>
          <w:color w:val="252525"/>
          <w:lang w:val="en"/>
        </w:rPr>
      </w:pPr>
      <w:r>
        <w:rPr>
          <w:rFonts w:ascii="Red Hat Text" w:hAnsi="Red Hat Text" w:cs="Arial"/>
          <w:color w:val="252525"/>
          <w:lang w:val="en"/>
        </w:rPr>
        <w:t xml:space="preserve">Create an instance of the </w:t>
      </w:r>
      <w:r>
        <w:rPr>
          <w:rStyle w:val="HTMLCode"/>
          <w:lang w:val="en"/>
        </w:rPr>
        <w:t>ParameterInfo</w:t>
      </w:r>
      <w:r>
        <w:rPr>
          <w:rFonts w:ascii="Red Hat Text" w:hAnsi="Red Hat Text" w:cs="Arial"/>
          <w:color w:val="252525"/>
          <w:lang w:val="en"/>
        </w:rPr>
        <w:t xml:space="preserve"> class, which serves as a wrapper for basic data type objects </w:t>
      </w:r>
      <w:r>
        <w:rPr>
          <w:rFonts w:ascii="Red Hat Text" w:hAnsi="Red Hat Text" w:cs="Arial"/>
          <w:color w:val="252525"/>
          <w:lang w:val="en"/>
        </w:rPr>
        <w:t xml:space="preserve">used as part of the </w:t>
      </w:r>
      <w:r>
        <w:rPr>
          <w:rStyle w:val="HTMLCode"/>
          <w:lang w:val="en"/>
        </w:rPr>
        <w:t>PMMLRequestData</w:t>
      </w:r>
      <w:r>
        <w:rPr>
          <w:rFonts w:ascii="Red Hat Text" w:hAnsi="Red Hat Text" w:cs="Arial"/>
          <w:color w:val="252525"/>
          <w:lang w:val="en"/>
        </w:rPr>
        <w:t xml:space="preserve"> class: </w:t>
      </w:r>
    </w:p>
    <w:p w14:paraId="11A233C9" w14:textId="77777777" w:rsidR="00000000" w:rsidRDefault="001D59F6">
      <w:pPr>
        <w:pStyle w:val="HTMLPreformatted"/>
        <w:numPr>
          <w:ilvl w:val="0"/>
          <w:numId w:val="109"/>
        </w:numPr>
        <w:tabs>
          <w:tab w:val="clear" w:pos="720"/>
        </w:tabs>
        <w:divId w:val="933903644"/>
        <w:rPr>
          <w:lang w:val="en"/>
        </w:rPr>
      </w:pPr>
      <w:r>
        <w:rPr>
          <w:lang w:val="en"/>
        </w:rPr>
        <w:t>public class ParameterInfo&lt;T&gt; {</w:t>
      </w:r>
      <w:r>
        <w:rPr>
          <w:lang w:val="en"/>
        </w:rPr>
        <w:t xml:space="preserve"> </w:t>
      </w:r>
      <w:r>
        <w:rPr>
          <w:rStyle w:val="callout2"/>
          <w:lang w:val="en"/>
        </w:rPr>
        <w:t>1</w:t>
      </w:r>
    </w:p>
    <w:p w14:paraId="16A973F3" w14:textId="77777777" w:rsidR="00000000" w:rsidRDefault="001D59F6">
      <w:pPr>
        <w:pStyle w:val="HTMLPreformatted"/>
        <w:numPr>
          <w:ilvl w:val="0"/>
          <w:numId w:val="109"/>
        </w:numPr>
        <w:tabs>
          <w:tab w:val="clear" w:pos="720"/>
        </w:tabs>
        <w:divId w:val="933903644"/>
        <w:rPr>
          <w:lang w:val="en"/>
        </w:rPr>
      </w:pPr>
      <w:r>
        <w:rPr>
          <w:lang w:val="en"/>
        </w:rPr>
        <w:t xml:space="preserve">    private String correlationId;</w:t>
      </w:r>
    </w:p>
    <w:p w14:paraId="7DD1E127" w14:textId="77777777" w:rsidR="00000000" w:rsidRDefault="001D59F6">
      <w:pPr>
        <w:pStyle w:val="HTMLPreformatted"/>
        <w:numPr>
          <w:ilvl w:val="0"/>
          <w:numId w:val="109"/>
        </w:numPr>
        <w:tabs>
          <w:tab w:val="clear" w:pos="720"/>
        </w:tabs>
        <w:divId w:val="933903644"/>
        <w:rPr>
          <w:lang w:val="en"/>
        </w:rPr>
      </w:pPr>
      <w:r>
        <w:rPr>
          <w:lang w:val="en"/>
        </w:rPr>
        <w:t xml:space="preserve">    private String name;</w:t>
      </w:r>
      <w:r>
        <w:rPr>
          <w:lang w:val="en"/>
        </w:rPr>
        <w:t xml:space="preserve"> </w:t>
      </w:r>
      <w:r>
        <w:rPr>
          <w:rStyle w:val="callout2"/>
          <w:lang w:val="en"/>
        </w:rPr>
        <w:t>2</w:t>
      </w:r>
    </w:p>
    <w:p w14:paraId="77B797FD" w14:textId="77777777" w:rsidR="00000000" w:rsidRDefault="001D59F6">
      <w:pPr>
        <w:pStyle w:val="HTMLPreformatted"/>
        <w:numPr>
          <w:ilvl w:val="0"/>
          <w:numId w:val="109"/>
        </w:numPr>
        <w:tabs>
          <w:tab w:val="clear" w:pos="720"/>
        </w:tabs>
        <w:divId w:val="933903644"/>
        <w:rPr>
          <w:lang w:val="en"/>
        </w:rPr>
      </w:pPr>
      <w:r>
        <w:rPr>
          <w:lang w:val="en"/>
        </w:rPr>
        <w:t xml:space="preserve">    private String capitalizedName;</w:t>
      </w:r>
    </w:p>
    <w:p w14:paraId="594ECACE" w14:textId="77777777" w:rsidR="00000000" w:rsidRDefault="001D59F6">
      <w:pPr>
        <w:pStyle w:val="HTMLPreformatted"/>
        <w:numPr>
          <w:ilvl w:val="0"/>
          <w:numId w:val="109"/>
        </w:numPr>
        <w:tabs>
          <w:tab w:val="clear" w:pos="720"/>
        </w:tabs>
        <w:divId w:val="933903644"/>
        <w:rPr>
          <w:lang w:val="en"/>
        </w:rPr>
      </w:pPr>
      <w:r>
        <w:rPr>
          <w:lang w:val="en"/>
        </w:rPr>
        <w:t xml:space="preserve">    private Class&lt;T&gt; type;</w:t>
      </w:r>
      <w:r>
        <w:rPr>
          <w:lang w:val="en"/>
        </w:rPr>
        <w:t xml:space="preserve"> </w:t>
      </w:r>
      <w:r>
        <w:rPr>
          <w:rStyle w:val="callout2"/>
          <w:lang w:val="en"/>
        </w:rPr>
        <w:t>3</w:t>
      </w:r>
    </w:p>
    <w:p w14:paraId="3EC73174" w14:textId="77777777" w:rsidR="00000000" w:rsidRDefault="001D59F6">
      <w:pPr>
        <w:pStyle w:val="HTMLPreformatted"/>
        <w:numPr>
          <w:ilvl w:val="0"/>
          <w:numId w:val="109"/>
        </w:numPr>
        <w:tabs>
          <w:tab w:val="clear" w:pos="720"/>
        </w:tabs>
        <w:divId w:val="933903644"/>
        <w:rPr>
          <w:lang w:val="en"/>
        </w:rPr>
      </w:pPr>
      <w:r>
        <w:rPr>
          <w:lang w:val="en"/>
        </w:rPr>
        <w:t xml:space="preserve">    private T value;</w:t>
      </w:r>
      <w:r>
        <w:rPr>
          <w:lang w:val="en"/>
        </w:rPr>
        <w:t xml:space="preserve"> </w:t>
      </w:r>
      <w:r>
        <w:rPr>
          <w:rStyle w:val="callout2"/>
          <w:lang w:val="en"/>
        </w:rPr>
        <w:t>4</w:t>
      </w:r>
    </w:p>
    <w:p w14:paraId="7AC10933" w14:textId="77777777" w:rsidR="00000000" w:rsidRDefault="001D59F6">
      <w:pPr>
        <w:pStyle w:val="HTMLPreformatted"/>
        <w:numPr>
          <w:ilvl w:val="0"/>
          <w:numId w:val="109"/>
        </w:numPr>
        <w:tabs>
          <w:tab w:val="clear" w:pos="720"/>
        </w:tabs>
        <w:divId w:val="933903644"/>
        <w:rPr>
          <w:lang w:val="en"/>
        </w:rPr>
      </w:pPr>
      <w:r>
        <w:rPr>
          <w:lang w:val="en"/>
        </w:rPr>
        <w:t xml:space="preserve">    ...</w:t>
      </w:r>
    </w:p>
    <w:p w14:paraId="5A8AF677" w14:textId="77777777" w:rsidR="00000000" w:rsidRDefault="001D59F6">
      <w:pPr>
        <w:pStyle w:val="HTMLPreformatted"/>
        <w:ind w:left="720"/>
        <w:divId w:val="933903644"/>
        <w:rPr>
          <w:lang w:val="en"/>
        </w:rPr>
      </w:pPr>
      <w:r>
        <w:rPr>
          <w:lang w:val="en"/>
        </w:rPr>
        <w:t>}</w:t>
      </w:r>
    </w:p>
    <w:p w14:paraId="201E26B2" w14:textId="77777777" w:rsidR="00000000" w:rsidRDefault="001D59F6">
      <w:pPr>
        <w:pStyle w:val="listitem"/>
        <w:shd w:val="clear" w:color="auto" w:fill="FFFFFF"/>
        <w:spacing w:before="0" w:beforeAutospacing="0" w:after="0" w:afterAutospacing="0"/>
        <w:ind w:left="720"/>
        <w:divId w:val="1171750629"/>
        <w:rPr>
          <w:rFonts w:ascii="Red Hat Text" w:eastAsia="Times New Roman" w:hAnsi="Red Hat Text" w:cs="Arial"/>
          <w:b/>
          <w:bCs/>
          <w:color w:val="252525"/>
          <w:lang w:val="en"/>
        </w:rPr>
      </w:pPr>
      <w:hyperlink w:anchor="CO6-1" w:history="1">
        <w:r>
          <w:rPr>
            <w:rStyle w:val="callout2"/>
            <w:rFonts w:ascii="Red Hat Text" w:eastAsia="Times New Roman" w:hAnsi="Red Hat Text" w:cs="Arial"/>
            <w:b/>
            <w:bCs/>
            <w:color w:val="0066CC"/>
            <w:lang w:val="en"/>
          </w:rPr>
          <w:t>1</w:t>
        </w:r>
      </w:hyperlink>
      <w:r>
        <w:rPr>
          <w:rFonts w:ascii="Red Hat Text" w:eastAsia="Times New Roman" w:hAnsi="Red Hat Text" w:cs="Arial"/>
          <w:b/>
          <w:bCs/>
          <w:color w:val="252525"/>
          <w:lang w:val="en"/>
        </w:rPr>
        <w:t xml:space="preserve"> </w:t>
      </w:r>
    </w:p>
    <w:p w14:paraId="3FBF50FB" w14:textId="77777777" w:rsidR="00000000" w:rsidRDefault="001D59F6">
      <w:pPr>
        <w:pStyle w:val="listitem"/>
        <w:shd w:val="clear" w:color="auto" w:fill="FFFFFF"/>
        <w:spacing w:before="0" w:beforeAutospacing="0" w:after="0" w:afterAutospacing="0"/>
        <w:ind w:left="720"/>
        <w:divId w:val="1915553596"/>
        <w:rPr>
          <w:rFonts w:ascii="Red Hat Text" w:eastAsia="Times New Roman" w:hAnsi="Red Hat Text" w:cs="Arial"/>
          <w:color w:val="252525"/>
          <w:lang w:val="en"/>
        </w:rPr>
      </w:pPr>
      <w:r>
        <w:rPr>
          <w:rFonts w:ascii="Red Hat Text" w:eastAsia="Times New Roman" w:hAnsi="Red Hat Text" w:cs="Arial"/>
          <w:color w:val="252525"/>
          <w:lang w:val="en"/>
        </w:rPr>
        <w:t xml:space="preserve">The parameterized class to handle many different types </w:t>
      </w:r>
    </w:p>
    <w:p w14:paraId="2992909D" w14:textId="77777777" w:rsidR="00000000" w:rsidRDefault="001D59F6">
      <w:pPr>
        <w:pStyle w:val="listitem"/>
        <w:shd w:val="clear" w:color="auto" w:fill="FFFFFF"/>
        <w:spacing w:before="0" w:beforeAutospacing="0" w:after="0" w:afterAutospacing="0"/>
        <w:ind w:left="720"/>
        <w:divId w:val="1171750629"/>
        <w:rPr>
          <w:rFonts w:ascii="Red Hat Text" w:eastAsia="Times New Roman" w:hAnsi="Red Hat Text" w:cs="Arial"/>
          <w:b/>
          <w:bCs/>
          <w:color w:val="252525"/>
          <w:lang w:val="en"/>
        </w:rPr>
      </w:pPr>
      <w:hyperlink w:anchor="CO6-2" w:history="1">
        <w:r>
          <w:rPr>
            <w:rStyle w:val="callout2"/>
            <w:rFonts w:ascii="Red Hat Text" w:eastAsia="Times New Roman" w:hAnsi="Red Hat Text" w:cs="Arial"/>
            <w:b/>
            <w:bCs/>
            <w:color w:val="0066CC"/>
            <w:lang w:val="en"/>
          </w:rPr>
          <w:t>2</w:t>
        </w:r>
      </w:hyperlink>
      <w:r>
        <w:rPr>
          <w:rFonts w:ascii="Red Hat Text" w:eastAsia="Times New Roman" w:hAnsi="Red Hat Text" w:cs="Arial"/>
          <w:b/>
          <w:bCs/>
          <w:color w:val="252525"/>
          <w:lang w:val="en"/>
        </w:rPr>
        <w:t xml:space="preserve"> </w:t>
      </w:r>
    </w:p>
    <w:p w14:paraId="76C2B24B" w14:textId="77777777" w:rsidR="00000000" w:rsidRDefault="001D59F6">
      <w:pPr>
        <w:pStyle w:val="listitem"/>
        <w:shd w:val="clear" w:color="auto" w:fill="FFFFFF"/>
        <w:spacing w:before="0" w:beforeAutospacing="0" w:after="0" w:afterAutospacing="0"/>
        <w:ind w:left="720"/>
        <w:divId w:val="398678760"/>
        <w:rPr>
          <w:rFonts w:ascii="Red Hat Text" w:eastAsia="Times New Roman" w:hAnsi="Red Hat Text" w:cs="Arial"/>
          <w:color w:val="252525"/>
          <w:lang w:val="en"/>
        </w:rPr>
      </w:pPr>
      <w:r>
        <w:rPr>
          <w:rFonts w:ascii="Red Hat Text" w:eastAsia="Times New Roman" w:hAnsi="Red Hat Text" w:cs="Arial"/>
          <w:color w:val="252525"/>
          <w:lang w:val="en"/>
        </w:rPr>
        <w:t xml:space="preserve">The name of the variable that is expected as input for the model </w:t>
      </w:r>
    </w:p>
    <w:p w14:paraId="263EF097" w14:textId="77777777" w:rsidR="00000000" w:rsidRDefault="001D59F6">
      <w:pPr>
        <w:pStyle w:val="listitem"/>
        <w:shd w:val="clear" w:color="auto" w:fill="FFFFFF"/>
        <w:spacing w:before="0" w:beforeAutospacing="0" w:after="0" w:afterAutospacing="0"/>
        <w:ind w:left="720"/>
        <w:divId w:val="1171750629"/>
        <w:rPr>
          <w:rFonts w:ascii="Red Hat Text" w:eastAsia="Times New Roman" w:hAnsi="Red Hat Text" w:cs="Arial"/>
          <w:b/>
          <w:bCs/>
          <w:color w:val="252525"/>
          <w:lang w:val="en"/>
        </w:rPr>
      </w:pPr>
      <w:hyperlink w:anchor="CO6-3" w:history="1">
        <w:r>
          <w:rPr>
            <w:rStyle w:val="callout2"/>
            <w:rFonts w:ascii="Red Hat Text" w:eastAsia="Times New Roman" w:hAnsi="Red Hat Text" w:cs="Arial"/>
            <w:b/>
            <w:bCs/>
            <w:color w:val="0066CC"/>
            <w:lang w:val="en"/>
          </w:rPr>
          <w:t>3</w:t>
        </w:r>
      </w:hyperlink>
      <w:r>
        <w:rPr>
          <w:rFonts w:ascii="Red Hat Text" w:eastAsia="Times New Roman" w:hAnsi="Red Hat Text" w:cs="Arial"/>
          <w:b/>
          <w:bCs/>
          <w:color w:val="252525"/>
          <w:lang w:val="en"/>
        </w:rPr>
        <w:t xml:space="preserve"> </w:t>
      </w:r>
    </w:p>
    <w:p w14:paraId="57A0A8BF" w14:textId="77777777" w:rsidR="00000000" w:rsidRDefault="001D59F6">
      <w:pPr>
        <w:pStyle w:val="listitem"/>
        <w:shd w:val="clear" w:color="auto" w:fill="FFFFFF"/>
        <w:spacing w:before="0" w:beforeAutospacing="0" w:after="0" w:afterAutospacing="0"/>
        <w:ind w:left="720"/>
        <w:divId w:val="523786580"/>
        <w:rPr>
          <w:rFonts w:ascii="Red Hat Text" w:eastAsia="Times New Roman" w:hAnsi="Red Hat Text" w:cs="Arial"/>
          <w:color w:val="252525"/>
          <w:lang w:val="en"/>
        </w:rPr>
      </w:pPr>
      <w:r>
        <w:rPr>
          <w:rFonts w:ascii="Red Hat Text" w:eastAsia="Times New Roman" w:hAnsi="Red Hat Text" w:cs="Arial"/>
          <w:color w:val="252525"/>
          <w:lang w:val="en"/>
        </w:rPr>
        <w:t xml:space="preserve">The class that is the actual type of the variable </w:t>
      </w:r>
    </w:p>
    <w:p w14:paraId="497683B3" w14:textId="77777777" w:rsidR="00000000" w:rsidRDefault="001D59F6">
      <w:pPr>
        <w:pStyle w:val="listitem"/>
        <w:shd w:val="clear" w:color="auto" w:fill="FFFFFF"/>
        <w:spacing w:before="0" w:beforeAutospacing="0" w:after="0" w:afterAutospacing="0"/>
        <w:ind w:left="720"/>
        <w:divId w:val="1171750629"/>
        <w:rPr>
          <w:rFonts w:ascii="Red Hat Text" w:eastAsia="Times New Roman" w:hAnsi="Red Hat Text" w:cs="Arial"/>
          <w:b/>
          <w:bCs/>
          <w:color w:val="252525"/>
          <w:lang w:val="en"/>
        </w:rPr>
      </w:pPr>
      <w:hyperlink w:anchor="CO6-4" w:history="1">
        <w:r>
          <w:rPr>
            <w:rStyle w:val="callout2"/>
            <w:rFonts w:ascii="Red Hat Text" w:eastAsia="Times New Roman" w:hAnsi="Red Hat Text" w:cs="Arial"/>
            <w:b/>
            <w:bCs/>
            <w:color w:val="0066CC"/>
            <w:lang w:val="en"/>
          </w:rPr>
          <w:t>4</w:t>
        </w:r>
      </w:hyperlink>
      <w:r>
        <w:rPr>
          <w:rFonts w:ascii="Red Hat Text" w:eastAsia="Times New Roman" w:hAnsi="Red Hat Text" w:cs="Arial"/>
          <w:b/>
          <w:bCs/>
          <w:color w:val="252525"/>
          <w:lang w:val="en"/>
        </w:rPr>
        <w:t xml:space="preserve"> </w:t>
      </w:r>
    </w:p>
    <w:p w14:paraId="62A73B79" w14:textId="77777777" w:rsidR="00000000" w:rsidRDefault="001D59F6">
      <w:pPr>
        <w:pStyle w:val="listitem"/>
        <w:shd w:val="clear" w:color="auto" w:fill="FFFFFF"/>
        <w:spacing w:before="0" w:beforeAutospacing="0" w:after="0" w:afterAutospacing="0"/>
        <w:ind w:left="720"/>
        <w:divId w:val="57244195"/>
        <w:rPr>
          <w:rFonts w:ascii="Red Hat Text" w:eastAsia="Times New Roman" w:hAnsi="Red Hat Text" w:cs="Arial"/>
          <w:color w:val="252525"/>
          <w:lang w:val="en"/>
        </w:rPr>
      </w:pPr>
      <w:r>
        <w:rPr>
          <w:rFonts w:ascii="Red Hat Text" w:eastAsia="Times New Roman" w:hAnsi="Red Hat Text" w:cs="Arial"/>
          <w:color w:val="252525"/>
          <w:lang w:val="en"/>
        </w:rPr>
        <w:t xml:space="preserve">The actual value of the variable </w:t>
      </w:r>
    </w:p>
    <w:p w14:paraId="44A17BCE" w14:textId="77777777" w:rsidR="00000000" w:rsidRDefault="001D59F6">
      <w:pPr>
        <w:pStyle w:val="simpara"/>
        <w:numPr>
          <w:ilvl w:val="0"/>
          <w:numId w:val="109"/>
        </w:numPr>
        <w:shd w:val="clear" w:color="auto" w:fill="FFFFFF"/>
        <w:divId w:val="933903644"/>
        <w:rPr>
          <w:rFonts w:ascii="Red Hat Text" w:hAnsi="Red Hat Text" w:cs="Arial"/>
          <w:color w:val="252525"/>
          <w:lang w:val="en"/>
        </w:rPr>
      </w:pPr>
      <w:r>
        <w:rPr>
          <w:rFonts w:ascii="Red Hat Text" w:hAnsi="Red Hat Text" w:cs="Arial"/>
          <w:color w:val="252525"/>
          <w:lang w:val="en"/>
        </w:rPr>
        <w:lastRenderedPageBreak/>
        <w:t xml:space="preserve">Execute the PMML model based on the required PMML class instances that you have created: </w:t>
      </w:r>
    </w:p>
    <w:p w14:paraId="0217686E" w14:textId="77777777" w:rsidR="00000000" w:rsidRDefault="001D59F6">
      <w:pPr>
        <w:pStyle w:val="HTMLPreformatted"/>
        <w:numPr>
          <w:ilvl w:val="0"/>
          <w:numId w:val="109"/>
        </w:numPr>
        <w:tabs>
          <w:tab w:val="clear" w:pos="720"/>
        </w:tabs>
        <w:divId w:val="933903644"/>
        <w:rPr>
          <w:lang w:val="en"/>
        </w:rPr>
      </w:pPr>
      <w:r>
        <w:rPr>
          <w:lang w:val="en"/>
        </w:rPr>
        <w:t>public void executeModel(KieBase kbase,</w:t>
      </w:r>
    </w:p>
    <w:p w14:paraId="570DE83A" w14:textId="77777777" w:rsidR="00000000" w:rsidRDefault="001D59F6">
      <w:pPr>
        <w:pStyle w:val="HTMLPreformatted"/>
        <w:numPr>
          <w:ilvl w:val="0"/>
          <w:numId w:val="109"/>
        </w:numPr>
        <w:tabs>
          <w:tab w:val="clear" w:pos="720"/>
        </w:tabs>
        <w:divId w:val="933903644"/>
        <w:rPr>
          <w:lang w:val="en"/>
        </w:rPr>
      </w:pPr>
      <w:r>
        <w:rPr>
          <w:lang w:val="en"/>
        </w:rPr>
        <w:t xml:space="preserve">          </w:t>
      </w:r>
      <w:r>
        <w:rPr>
          <w:lang w:val="en"/>
        </w:rPr>
        <w:t xml:space="preserve">               Map&lt;String,Object&gt; variables,</w:t>
      </w:r>
    </w:p>
    <w:p w14:paraId="4B92CF9D" w14:textId="77777777" w:rsidR="00000000" w:rsidRDefault="001D59F6">
      <w:pPr>
        <w:pStyle w:val="HTMLPreformatted"/>
        <w:numPr>
          <w:ilvl w:val="0"/>
          <w:numId w:val="109"/>
        </w:numPr>
        <w:tabs>
          <w:tab w:val="clear" w:pos="720"/>
        </w:tabs>
        <w:divId w:val="933903644"/>
        <w:rPr>
          <w:lang w:val="en"/>
        </w:rPr>
      </w:pPr>
      <w:r>
        <w:rPr>
          <w:lang w:val="en"/>
        </w:rPr>
        <w:t xml:space="preserve">                         String modelName,</w:t>
      </w:r>
    </w:p>
    <w:p w14:paraId="5A33A302" w14:textId="77777777" w:rsidR="00000000" w:rsidRDefault="001D59F6">
      <w:pPr>
        <w:pStyle w:val="HTMLPreformatted"/>
        <w:numPr>
          <w:ilvl w:val="0"/>
          <w:numId w:val="109"/>
        </w:numPr>
        <w:tabs>
          <w:tab w:val="clear" w:pos="720"/>
        </w:tabs>
        <w:divId w:val="933903644"/>
        <w:rPr>
          <w:lang w:val="en"/>
        </w:rPr>
      </w:pPr>
      <w:r>
        <w:rPr>
          <w:lang w:val="en"/>
        </w:rPr>
        <w:t xml:space="preserve">                         String correlationId,</w:t>
      </w:r>
    </w:p>
    <w:p w14:paraId="0A016FED" w14:textId="77777777" w:rsidR="00000000" w:rsidRDefault="001D59F6">
      <w:pPr>
        <w:pStyle w:val="HTMLPreformatted"/>
        <w:numPr>
          <w:ilvl w:val="0"/>
          <w:numId w:val="109"/>
        </w:numPr>
        <w:tabs>
          <w:tab w:val="clear" w:pos="720"/>
        </w:tabs>
        <w:divId w:val="933903644"/>
        <w:rPr>
          <w:lang w:val="en"/>
        </w:rPr>
      </w:pPr>
      <w:r>
        <w:rPr>
          <w:lang w:val="en"/>
        </w:rPr>
        <w:t xml:space="preserve">                         String modelPkgName) {</w:t>
      </w:r>
    </w:p>
    <w:p w14:paraId="742F95A9" w14:textId="77777777" w:rsidR="00000000" w:rsidRDefault="001D59F6">
      <w:pPr>
        <w:pStyle w:val="HTMLPreformatted"/>
        <w:numPr>
          <w:ilvl w:val="0"/>
          <w:numId w:val="109"/>
        </w:numPr>
        <w:tabs>
          <w:tab w:val="clear" w:pos="720"/>
        </w:tabs>
        <w:divId w:val="933903644"/>
        <w:rPr>
          <w:lang w:val="en"/>
        </w:rPr>
      </w:pPr>
      <w:r>
        <w:rPr>
          <w:lang w:val="en"/>
        </w:rPr>
        <w:t xml:space="preserve">    RuleUnitExecutor executor = RuleUnitExecutor.create().bind(kbase);</w:t>
      </w:r>
    </w:p>
    <w:p w14:paraId="608D67EF" w14:textId="77777777" w:rsidR="00000000" w:rsidRDefault="001D59F6">
      <w:pPr>
        <w:pStyle w:val="HTMLPreformatted"/>
        <w:numPr>
          <w:ilvl w:val="0"/>
          <w:numId w:val="109"/>
        </w:numPr>
        <w:tabs>
          <w:tab w:val="clear" w:pos="720"/>
        </w:tabs>
        <w:divId w:val="933903644"/>
        <w:rPr>
          <w:lang w:val="en"/>
        </w:rPr>
      </w:pPr>
      <w:r>
        <w:rPr>
          <w:lang w:val="en"/>
        </w:rPr>
        <w:t xml:space="preserve">  </w:t>
      </w:r>
      <w:r>
        <w:rPr>
          <w:lang w:val="en"/>
        </w:rPr>
        <w:t xml:space="preserve">  PMMLRequestData request = new PMMLRequestData(correlationId, modelName);</w:t>
      </w:r>
    </w:p>
    <w:p w14:paraId="2BD91943" w14:textId="77777777" w:rsidR="00000000" w:rsidRDefault="001D59F6">
      <w:pPr>
        <w:pStyle w:val="HTMLPreformatted"/>
        <w:numPr>
          <w:ilvl w:val="0"/>
          <w:numId w:val="109"/>
        </w:numPr>
        <w:tabs>
          <w:tab w:val="clear" w:pos="720"/>
        </w:tabs>
        <w:divId w:val="933903644"/>
        <w:rPr>
          <w:lang w:val="en"/>
        </w:rPr>
      </w:pPr>
      <w:r>
        <w:rPr>
          <w:lang w:val="en"/>
        </w:rPr>
        <w:t xml:space="preserve">    PMML4Result resultHolder = new PMML4Result(correlationId);</w:t>
      </w:r>
    </w:p>
    <w:p w14:paraId="42AAE639" w14:textId="77777777" w:rsidR="00000000" w:rsidRDefault="001D59F6">
      <w:pPr>
        <w:pStyle w:val="HTMLPreformatted"/>
        <w:numPr>
          <w:ilvl w:val="0"/>
          <w:numId w:val="109"/>
        </w:numPr>
        <w:tabs>
          <w:tab w:val="clear" w:pos="720"/>
        </w:tabs>
        <w:divId w:val="933903644"/>
        <w:rPr>
          <w:lang w:val="en"/>
        </w:rPr>
      </w:pPr>
      <w:r>
        <w:rPr>
          <w:lang w:val="en"/>
        </w:rPr>
        <w:t xml:space="preserve">    variables.entrySet().forEach( es -&gt; {</w:t>
      </w:r>
    </w:p>
    <w:p w14:paraId="314EEC1A" w14:textId="77777777" w:rsidR="00000000" w:rsidRDefault="001D59F6">
      <w:pPr>
        <w:pStyle w:val="HTMLPreformatted"/>
        <w:numPr>
          <w:ilvl w:val="0"/>
          <w:numId w:val="109"/>
        </w:numPr>
        <w:tabs>
          <w:tab w:val="clear" w:pos="720"/>
        </w:tabs>
        <w:divId w:val="933903644"/>
        <w:rPr>
          <w:lang w:val="en"/>
        </w:rPr>
      </w:pPr>
      <w:r>
        <w:rPr>
          <w:lang w:val="en"/>
        </w:rPr>
        <w:t xml:space="preserve">        request.addRequestParam(es.getKey(), es.getValue());</w:t>
      </w:r>
    </w:p>
    <w:p w14:paraId="3BC481A7" w14:textId="77777777" w:rsidR="00000000" w:rsidRDefault="001D59F6">
      <w:pPr>
        <w:pStyle w:val="HTMLPreformatted"/>
        <w:numPr>
          <w:ilvl w:val="0"/>
          <w:numId w:val="109"/>
        </w:numPr>
        <w:tabs>
          <w:tab w:val="clear" w:pos="720"/>
        </w:tabs>
        <w:divId w:val="933903644"/>
        <w:rPr>
          <w:lang w:val="en"/>
        </w:rPr>
      </w:pPr>
      <w:r>
        <w:rPr>
          <w:lang w:val="en"/>
        </w:rPr>
        <w:t xml:space="preserve">    });</w:t>
      </w:r>
    </w:p>
    <w:p w14:paraId="7CAEC632" w14:textId="77777777" w:rsidR="00000000" w:rsidRDefault="001D59F6">
      <w:pPr>
        <w:pStyle w:val="HTMLPreformatted"/>
        <w:numPr>
          <w:ilvl w:val="0"/>
          <w:numId w:val="109"/>
        </w:numPr>
        <w:tabs>
          <w:tab w:val="clear" w:pos="720"/>
        </w:tabs>
        <w:divId w:val="933903644"/>
        <w:rPr>
          <w:lang w:val="en"/>
        </w:rPr>
      </w:pPr>
    </w:p>
    <w:p w14:paraId="57F666E5" w14:textId="77777777" w:rsidR="00000000" w:rsidRDefault="001D59F6">
      <w:pPr>
        <w:pStyle w:val="HTMLPreformatted"/>
        <w:numPr>
          <w:ilvl w:val="0"/>
          <w:numId w:val="109"/>
        </w:numPr>
        <w:tabs>
          <w:tab w:val="clear" w:pos="720"/>
        </w:tabs>
        <w:divId w:val="933903644"/>
        <w:rPr>
          <w:lang w:val="en"/>
        </w:rPr>
      </w:pPr>
      <w:r>
        <w:rPr>
          <w:lang w:val="en"/>
        </w:rPr>
        <w:t xml:space="preserve">    Da</w:t>
      </w:r>
      <w:r>
        <w:rPr>
          <w:lang w:val="en"/>
        </w:rPr>
        <w:t>taSource&lt;PMMLRequestData&gt; requestData = executor.newDataSource("request");</w:t>
      </w:r>
    </w:p>
    <w:p w14:paraId="22D64D6A" w14:textId="77777777" w:rsidR="00000000" w:rsidRDefault="001D59F6">
      <w:pPr>
        <w:pStyle w:val="HTMLPreformatted"/>
        <w:numPr>
          <w:ilvl w:val="0"/>
          <w:numId w:val="109"/>
        </w:numPr>
        <w:tabs>
          <w:tab w:val="clear" w:pos="720"/>
        </w:tabs>
        <w:divId w:val="933903644"/>
        <w:rPr>
          <w:lang w:val="en"/>
        </w:rPr>
      </w:pPr>
      <w:r>
        <w:rPr>
          <w:lang w:val="en"/>
        </w:rPr>
        <w:t xml:space="preserve">    DataSource&lt;PMML4Result&gt; resultData = executor.newDataSource("results");</w:t>
      </w:r>
    </w:p>
    <w:p w14:paraId="12649668" w14:textId="77777777" w:rsidR="00000000" w:rsidRDefault="001D59F6">
      <w:pPr>
        <w:pStyle w:val="HTMLPreformatted"/>
        <w:numPr>
          <w:ilvl w:val="0"/>
          <w:numId w:val="109"/>
        </w:numPr>
        <w:tabs>
          <w:tab w:val="clear" w:pos="720"/>
        </w:tabs>
        <w:divId w:val="933903644"/>
        <w:rPr>
          <w:lang w:val="en"/>
        </w:rPr>
      </w:pPr>
      <w:r>
        <w:rPr>
          <w:lang w:val="en"/>
        </w:rPr>
        <w:t xml:space="preserve">    DataSource&lt;PMMLData&gt; internalData = executor.newDataSource("pmmlData");</w:t>
      </w:r>
    </w:p>
    <w:p w14:paraId="37EABE6B" w14:textId="77777777" w:rsidR="00000000" w:rsidRDefault="001D59F6">
      <w:pPr>
        <w:pStyle w:val="HTMLPreformatted"/>
        <w:numPr>
          <w:ilvl w:val="0"/>
          <w:numId w:val="109"/>
        </w:numPr>
        <w:tabs>
          <w:tab w:val="clear" w:pos="720"/>
        </w:tabs>
        <w:divId w:val="933903644"/>
        <w:rPr>
          <w:lang w:val="en"/>
        </w:rPr>
      </w:pPr>
    </w:p>
    <w:p w14:paraId="4397CFE9" w14:textId="77777777" w:rsidR="00000000" w:rsidRDefault="001D59F6">
      <w:pPr>
        <w:pStyle w:val="HTMLPreformatted"/>
        <w:numPr>
          <w:ilvl w:val="0"/>
          <w:numId w:val="109"/>
        </w:numPr>
        <w:tabs>
          <w:tab w:val="clear" w:pos="720"/>
        </w:tabs>
        <w:divId w:val="933903644"/>
        <w:rPr>
          <w:lang w:val="en"/>
        </w:rPr>
      </w:pPr>
      <w:r>
        <w:rPr>
          <w:lang w:val="en"/>
        </w:rPr>
        <w:t xml:space="preserve">    requestData.insert(reque</w:t>
      </w:r>
      <w:r>
        <w:rPr>
          <w:lang w:val="en"/>
        </w:rPr>
        <w:t>st);</w:t>
      </w:r>
    </w:p>
    <w:p w14:paraId="320FEA99" w14:textId="77777777" w:rsidR="00000000" w:rsidRDefault="001D59F6">
      <w:pPr>
        <w:pStyle w:val="HTMLPreformatted"/>
        <w:numPr>
          <w:ilvl w:val="0"/>
          <w:numId w:val="109"/>
        </w:numPr>
        <w:tabs>
          <w:tab w:val="clear" w:pos="720"/>
        </w:tabs>
        <w:divId w:val="933903644"/>
        <w:rPr>
          <w:lang w:val="en"/>
        </w:rPr>
      </w:pPr>
      <w:r>
        <w:rPr>
          <w:lang w:val="en"/>
        </w:rPr>
        <w:t xml:space="preserve">    resultData.insert(resultHolder);</w:t>
      </w:r>
    </w:p>
    <w:p w14:paraId="27A7B7F7" w14:textId="77777777" w:rsidR="00000000" w:rsidRDefault="001D59F6">
      <w:pPr>
        <w:pStyle w:val="HTMLPreformatted"/>
        <w:numPr>
          <w:ilvl w:val="0"/>
          <w:numId w:val="109"/>
        </w:numPr>
        <w:tabs>
          <w:tab w:val="clear" w:pos="720"/>
        </w:tabs>
        <w:divId w:val="933903644"/>
        <w:rPr>
          <w:lang w:val="en"/>
        </w:rPr>
      </w:pPr>
    </w:p>
    <w:p w14:paraId="68494409" w14:textId="77777777" w:rsidR="00000000" w:rsidRDefault="001D59F6">
      <w:pPr>
        <w:pStyle w:val="HTMLPreformatted"/>
        <w:numPr>
          <w:ilvl w:val="0"/>
          <w:numId w:val="109"/>
        </w:numPr>
        <w:tabs>
          <w:tab w:val="clear" w:pos="720"/>
        </w:tabs>
        <w:divId w:val="933903644"/>
        <w:rPr>
          <w:lang w:val="en"/>
        </w:rPr>
      </w:pPr>
      <w:r>
        <w:rPr>
          <w:lang w:val="en"/>
        </w:rPr>
        <w:t xml:space="preserve">    List&lt;String&gt; possiblePackageNames = calculatePossiblePackageNames(modelName,</w:t>
      </w:r>
    </w:p>
    <w:p w14:paraId="5DC40E25" w14:textId="77777777" w:rsidR="00000000" w:rsidRDefault="001D59F6">
      <w:pPr>
        <w:pStyle w:val="HTMLPreformatted"/>
        <w:numPr>
          <w:ilvl w:val="0"/>
          <w:numId w:val="109"/>
        </w:numPr>
        <w:tabs>
          <w:tab w:val="clear" w:pos="720"/>
        </w:tabs>
        <w:divId w:val="933903644"/>
        <w:rPr>
          <w:lang w:val="en"/>
        </w:rPr>
      </w:pPr>
      <w:r>
        <w:rPr>
          <w:lang w:val="en"/>
        </w:rPr>
        <w:t xml:space="preserve">                                                                    modelPkgName);</w:t>
      </w:r>
    </w:p>
    <w:p w14:paraId="455F8B77" w14:textId="77777777" w:rsidR="00000000" w:rsidRDefault="001D59F6">
      <w:pPr>
        <w:pStyle w:val="HTMLPreformatted"/>
        <w:numPr>
          <w:ilvl w:val="0"/>
          <w:numId w:val="109"/>
        </w:numPr>
        <w:tabs>
          <w:tab w:val="clear" w:pos="720"/>
        </w:tabs>
        <w:divId w:val="933903644"/>
        <w:rPr>
          <w:lang w:val="en"/>
        </w:rPr>
      </w:pPr>
      <w:r>
        <w:rPr>
          <w:lang w:val="en"/>
        </w:rPr>
        <w:t xml:space="preserve">    Class&lt;? extends RuleUnit&gt; </w:t>
      </w:r>
      <w:r>
        <w:rPr>
          <w:lang w:val="en"/>
        </w:rPr>
        <w:t>ruleUnitClass = getStartingRuleUnit("RuleUnitIndicator",</w:t>
      </w:r>
    </w:p>
    <w:p w14:paraId="7D762EE4" w14:textId="77777777" w:rsidR="00000000" w:rsidRDefault="001D59F6">
      <w:pPr>
        <w:pStyle w:val="HTMLPreformatted"/>
        <w:numPr>
          <w:ilvl w:val="0"/>
          <w:numId w:val="109"/>
        </w:numPr>
        <w:tabs>
          <w:tab w:val="clear" w:pos="720"/>
        </w:tabs>
        <w:divId w:val="933903644"/>
        <w:rPr>
          <w:lang w:val="en"/>
        </w:rPr>
      </w:pPr>
      <w:r>
        <w:rPr>
          <w:lang w:val="en"/>
        </w:rPr>
        <w:t xml:space="preserve">                                                                (InternalKnowledgeBase)kbase,</w:t>
      </w:r>
    </w:p>
    <w:p w14:paraId="39F1D8CA" w14:textId="77777777" w:rsidR="00000000" w:rsidRDefault="001D59F6">
      <w:pPr>
        <w:pStyle w:val="HTMLPreformatted"/>
        <w:numPr>
          <w:ilvl w:val="0"/>
          <w:numId w:val="109"/>
        </w:numPr>
        <w:tabs>
          <w:tab w:val="clear" w:pos="720"/>
        </w:tabs>
        <w:divId w:val="933903644"/>
        <w:rPr>
          <w:lang w:val="en"/>
        </w:rPr>
      </w:pPr>
      <w:r>
        <w:rPr>
          <w:lang w:val="en"/>
        </w:rPr>
        <w:t xml:space="preserve">                                                                possiblePackageNames);</w:t>
      </w:r>
    </w:p>
    <w:p w14:paraId="0E168FE2" w14:textId="77777777" w:rsidR="00000000" w:rsidRDefault="001D59F6">
      <w:pPr>
        <w:pStyle w:val="HTMLPreformatted"/>
        <w:numPr>
          <w:ilvl w:val="0"/>
          <w:numId w:val="109"/>
        </w:numPr>
        <w:tabs>
          <w:tab w:val="clear" w:pos="720"/>
        </w:tabs>
        <w:divId w:val="933903644"/>
        <w:rPr>
          <w:lang w:val="en"/>
        </w:rPr>
      </w:pPr>
    </w:p>
    <w:p w14:paraId="129A840E" w14:textId="77777777" w:rsidR="00000000" w:rsidRDefault="001D59F6">
      <w:pPr>
        <w:pStyle w:val="HTMLPreformatted"/>
        <w:numPr>
          <w:ilvl w:val="0"/>
          <w:numId w:val="109"/>
        </w:numPr>
        <w:tabs>
          <w:tab w:val="clear" w:pos="720"/>
        </w:tabs>
        <w:divId w:val="933903644"/>
        <w:rPr>
          <w:lang w:val="en"/>
        </w:rPr>
      </w:pPr>
      <w:r>
        <w:rPr>
          <w:lang w:val="en"/>
        </w:rPr>
        <w:t xml:space="preserve">    if (ruleUnitC</w:t>
      </w:r>
      <w:r>
        <w:rPr>
          <w:lang w:val="en"/>
        </w:rPr>
        <w:t>lass != null) {</w:t>
      </w:r>
    </w:p>
    <w:p w14:paraId="4CC8D458" w14:textId="77777777" w:rsidR="00000000" w:rsidRDefault="001D59F6">
      <w:pPr>
        <w:pStyle w:val="HTMLPreformatted"/>
        <w:numPr>
          <w:ilvl w:val="0"/>
          <w:numId w:val="109"/>
        </w:numPr>
        <w:tabs>
          <w:tab w:val="clear" w:pos="720"/>
        </w:tabs>
        <w:divId w:val="933903644"/>
        <w:rPr>
          <w:lang w:val="en"/>
        </w:rPr>
      </w:pPr>
      <w:r>
        <w:rPr>
          <w:lang w:val="en"/>
        </w:rPr>
        <w:t xml:space="preserve">        executor.run(ruleUnitClass);</w:t>
      </w:r>
    </w:p>
    <w:p w14:paraId="4F8703D7" w14:textId="77777777" w:rsidR="00000000" w:rsidRDefault="001D59F6">
      <w:pPr>
        <w:pStyle w:val="HTMLPreformatted"/>
        <w:numPr>
          <w:ilvl w:val="0"/>
          <w:numId w:val="109"/>
        </w:numPr>
        <w:tabs>
          <w:tab w:val="clear" w:pos="720"/>
        </w:tabs>
        <w:divId w:val="933903644"/>
        <w:rPr>
          <w:lang w:val="en"/>
        </w:rPr>
      </w:pPr>
      <w:r>
        <w:rPr>
          <w:lang w:val="en"/>
        </w:rPr>
        <w:t xml:space="preserve">        if ( "OK".equals(resultHolder.getResultCode()) ) {</w:t>
      </w:r>
    </w:p>
    <w:p w14:paraId="09AB4113" w14:textId="77777777" w:rsidR="00000000" w:rsidRDefault="001D59F6">
      <w:pPr>
        <w:pStyle w:val="HTMLPreformatted"/>
        <w:numPr>
          <w:ilvl w:val="0"/>
          <w:numId w:val="109"/>
        </w:numPr>
        <w:tabs>
          <w:tab w:val="clear" w:pos="720"/>
        </w:tabs>
        <w:divId w:val="933903644"/>
        <w:rPr>
          <w:lang w:val="en"/>
        </w:rPr>
      </w:pPr>
      <w:r>
        <w:rPr>
          <w:lang w:val="en"/>
        </w:rPr>
        <w:t xml:space="preserve">          // extract result variables here</w:t>
      </w:r>
    </w:p>
    <w:p w14:paraId="09EC33F2" w14:textId="77777777" w:rsidR="00000000" w:rsidRDefault="001D59F6">
      <w:pPr>
        <w:pStyle w:val="HTMLPreformatted"/>
        <w:numPr>
          <w:ilvl w:val="0"/>
          <w:numId w:val="109"/>
        </w:numPr>
        <w:tabs>
          <w:tab w:val="clear" w:pos="720"/>
        </w:tabs>
        <w:divId w:val="933903644"/>
        <w:rPr>
          <w:lang w:val="en"/>
        </w:rPr>
      </w:pPr>
      <w:r>
        <w:rPr>
          <w:lang w:val="en"/>
        </w:rPr>
        <w:t xml:space="preserve">        }</w:t>
      </w:r>
    </w:p>
    <w:p w14:paraId="45918DAD" w14:textId="77777777" w:rsidR="00000000" w:rsidRDefault="001D59F6">
      <w:pPr>
        <w:pStyle w:val="HTMLPreformatted"/>
        <w:numPr>
          <w:ilvl w:val="0"/>
          <w:numId w:val="109"/>
        </w:numPr>
        <w:tabs>
          <w:tab w:val="clear" w:pos="720"/>
        </w:tabs>
        <w:divId w:val="933903644"/>
        <w:rPr>
          <w:lang w:val="en"/>
        </w:rPr>
      </w:pPr>
      <w:r>
        <w:rPr>
          <w:lang w:val="en"/>
        </w:rPr>
        <w:t xml:space="preserve">    }</w:t>
      </w:r>
    </w:p>
    <w:p w14:paraId="7BF4F99D" w14:textId="77777777" w:rsidR="00000000" w:rsidRDefault="001D59F6">
      <w:pPr>
        <w:pStyle w:val="HTMLPreformatted"/>
        <w:numPr>
          <w:ilvl w:val="0"/>
          <w:numId w:val="109"/>
        </w:numPr>
        <w:tabs>
          <w:tab w:val="clear" w:pos="720"/>
        </w:tabs>
        <w:divId w:val="933903644"/>
        <w:rPr>
          <w:lang w:val="en"/>
        </w:rPr>
      </w:pPr>
      <w:r>
        <w:rPr>
          <w:lang w:val="en"/>
        </w:rPr>
        <w:t>}</w:t>
      </w:r>
    </w:p>
    <w:p w14:paraId="0018FF17" w14:textId="77777777" w:rsidR="00000000" w:rsidRDefault="001D59F6">
      <w:pPr>
        <w:pStyle w:val="HTMLPreformatted"/>
        <w:numPr>
          <w:ilvl w:val="0"/>
          <w:numId w:val="109"/>
        </w:numPr>
        <w:tabs>
          <w:tab w:val="clear" w:pos="720"/>
        </w:tabs>
        <w:divId w:val="933903644"/>
        <w:rPr>
          <w:lang w:val="en"/>
        </w:rPr>
      </w:pPr>
    </w:p>
    <w:p w14:paraId="59FEBCFE" w14:textId="77777777" w:rsidR="00000000" w:rsidRDefault="001D59F6">
      <w:pPr>
        <w:pStyle w:val="HTMLPreformatted"/>
        <w:numPr>
          <w:ilvl w:val="0"/>
          <w:numId w:val="109"/>
        </w:numPr>
        <w:tabs>
          <w:tab w:val="clear" w:pos="720"/>
        </w:tabs>
        <w:divId w:val="933903644"/>
        <w:rPr>
          <w:lang w:val="en"/>
        </w:rPr>
      </w:pPr>
      <w:r>
        <w:rPr>
          <w:lang w:val="en"/>
        </w:rPr>
        <w:t>protected Class&lt;? extends RuleUnit&gt; getStartingRuleUnit(String startingRule, Inter</w:t>
      </w:r>
      <w:r>
        <w:rPr>
          <w:lang w:val="en"/>
        </w:rPr>
        <w:t>nalKnowledgeBase ikb, List&lt;String&gt; possiblePackages) {</w:t>
      </w:r>
    </w:p>
    <w:p w14:paraId="1CA5397D" w14:textId="77777777" w:rsidR="00000000" w:rsidRDefault="001D59F6">
      <w:pPr>
        <w:pStyle w:val="HTMLPreformatted"/>
        <w:numPr>
          <w:ilvl w:val="0"/>
          <w:numId w:val="109"/>
        </w:numPr>
        <w:tabs>
          <w:tab w:val="clear" w:pos="720"/>
        </w:tabs>
        <w:divId w:val="933903644"/>
        <w:rPr>
          <w:lang w:val="en"/>
        </w:rPr>
      </w:pPr>
      <w:r>
        <w:rPr>
          <w:lang w:val="en"/>
        </w:rPr>
        <w:lastRenderedPageBreak/>
        <w:t xml:space="preserve">    RuleUnitRegistry unitRegistry = ikb.getRuleUnitRegistry();</w:t>
      </w:r>
    </w:p>
    <w:p w14:paraId="099B3007" w14:textId="77777777" w:rsidR="00000000" w:rsidRDefault="001D59F6">
      <w:pPr>
        <w:pStyle w:val="HTMLPreformatted"/>
        <w:numPr>
          <w:ilvl w:val="0"/>
          <w:numId w:val="109"/>
        </w:numPr>
        <w:tabs>
          <w:tab w:val="clear" w:pos="720"/>
        </w:tabs>
        <w:divId w:val="933903644"/>
        <w:rPr>
          <w:lang w:val="en"/>
        </w:rPr>
      </w:pPr>
      <w:r>
        <w:rPr>
          <w:lang w:val="en"/>
        </w:rPr>
        <w:t xml:space="preserve">    Map&lt;String,InternalKnowledgePackage&gt; pkgs = ikb.getPackagesMap();</w:t>
      </w:r>
    </w:p>
    <w:p w14:paraId="218E3830" w14:textId="77777777" w:rsidR="00000000" w:rsidRDefault="001D59F6">
      <w:pPr>
        <w:pStyle w:val="HTMLPreformatted"/>
        <w:numPr>
          <w:ilvl w:val="0"/>
          <w:numId w:val="109"/>
        </w:numPr>
        <w:tabs>
          <w:tab w:val="clear" w:pos="720"/>
        </w:tabs>
        <w:divId w:val="933903644"/>
        <w:rPr>
          <w:lang w:val="en"/>
        </w:rPr>
      </w:pPr>
      <w:r>
        <w:rPr>
          <w:lang w:val="en"/>
        </w:rPr>
        <w:t xml:space="preserve">    RuleImpl ruleImpl = null;</w:t>
      </w:r>
    </w:p>
    <w:p w14:paraId="680E5364" w14:textId="77777777" w:rsidR="00000000" w:rsidRDefault="001D59F6">
      <w:pPr>
        <w:pStyle w:val="HTMLPreformatted"/>
        <w:numPr>
          <w:ilvl w:val="0"/>
          <w:numId w:val="109"/>
        </w:numPr>
        <w:tabs>
          <w:tab w:val="clear" w:pos="720"/>
        </w:tabs>
        <w:divId w:val="933903644"/>
        <w:rPr>
          <w:lang w:val="en"/>
        </w:rPr>
      </w:pPr>
      <w:r>
        <w:rPr>
          <w:lang w:val="en"/>
        </w:rPr>
        <w:t xml:space="preserve">    for (String pkgName: possiblePacka</w:t>
      </w:r>
      <w:r>
        <w:rPr>
          <w:lang w:val="en"/>
        </w:rPr>
        <w:t>ges) {</w:t>
      </w:r>
    </w:p>
    <w:p w14:paraId="08A207E3" w14:textId="77777777" w:rsidR="00000000" w:rsidRDefault="001D59F6">
      <w:pPr>
        <w:pStyle w:val="HTMLPreformatted"/>
        <w:numPr>
          <w:ilvl w:val="0"/>
          <w:numId w:val="109"/>
        </w:numPr>
        <w:tabs>
          <w:tab w:val="clear" w:pos="720"/>
        </w:tabs>
        <w:divId w:val="933903644"/>
        <w:rPr>
          <w:lang w:val="en"/>
        </w:rPr>
      </w:pPr>
      <w:r>
        <w:rPr>
          <w:lang w:val="en"/>
        </w:rPr>
        <w:t xml:space="preserve">      if (pkgs.containsKey(pkgName)) {</w:t>
      </w:r>
    </w:p>
    <w:p w14:paraId="4B1539CD" w14:textId="77777777" w:rsidR="00000000" w:rsidRDefault="001D59F6">
      <w:pPr>
        <w:pStyle w:val="HTMLPreformatted"/>
        <w:numPr>
          <w:ilvl w:val="0"/>
          <w:numId w:val="109"/>
        </w:numPr>
        <w:tabs>
          <w:tab w:val="clear" w:pos="720"/>
        </w:tabs>
        <w:divId w:val="933903644"/>
        <w:rPr>
          <w:lang w:val="en"/>
        </w:rPr>
      </w:pPr>
      <w:r>
        <w:rPr>
          <w:lang w:val="en"/>
        </w:rPr>
        <w:t xml:space="preserve">          InternalKnowledgePackage pkg = pkgs.get(pkgName);</w:t>
      </w:r>
    </w:p>
    <w:p w14:paraId="08573901" w14:textId="77777777" w:rsidR="00000000" w:rsidRDefault="001D59F6">
      <w:pPr>
        <w:pStyle w:val="HTMLPreformatted"/>
        <w:numPr>
          <w:ilvl w:val="0"/>
          <w:numId w:val="109"/>
        </w:numPr>
        <w:tabs>
          <w:tab w:val="clear" w:pos="720"/>
        </w:tabs>
        <w:divId w:val="933903644"/>
        <w:rPr>
          <w:lang w:val="en"/>
        </w:rPr>
      </w:pPr>
      <w:r>
        <w:rPr>
          <w:lang w:val="en"/>
        </w:rPr>
        <w:t xml:space="preserve">          ruleImpl = pkg.getRule(startingRule);</w:t>
      </w:r>
    </w:p>
    <w:p w14:paraId="15329270" w14:textId="77777777" w:rsidR="00000000" w:rsidRDefault="001D59F6">
      <w:pPr>
        <w:pStyle w:val="HTMLPreformatted"/>
        <w:numPr>
          <w:ilvl w:val="0"/>
          <w:numId w:val="109"/>
        </w:numPr>
        <w:tabs>
          <w:tab w:val="clear" w:pos="720"/>
        </w:tabs>
        <w:divId w:val="933903644"/>
        <w:rPr>
          <w:lang w:val="en"/>
        </w:rPr>
      </w:pPr>
      <w:r>
        <w:rPr>
          <w:lang w:val="en"/>
        </w:rPr>
        <w:t xml:space="preserve">          if (ruleImpl != null) {</w:t>
      </w:r>
    </w:p>
    <w:p w14:paraId="50289992" w14:textId="77777777" w:rsidR="00000000" w:rsidRDefault="001D59F6">
      <w:pPr>
        <w:pStyle w:val="HTMLPreformatted"/>
        <w:numPr>
          <w:ilvl w:val="0"/>
          <w:numId w:val="109"/>
        </w:numPr>
        <w:tabs>
          <w:tab w:val="clear" w:pos="720"/>
        </w:tabs>
        <w:divId w:val="933903644"/>
        <w:rPr>
          <w:lang w:val="en"/>
        </w:rPr>
      </w:pPr>
      <w:r>
        <w:rPr>
          <w:lang w:val="en"/>
        </w:rPr>
        <w:t xml:space="preserve">              RuleUnitDescr descr = unitRegistry.getRuleUnitFor(rule</w:t>
      </w:r>
      <w:r>
        <w:rPr>
          <w:lang w:val="en"/>
        </w:rPr>
        <w:t>Impl).orElse(null);</w:t>
      </w:r>
    </w:p>
    <w:p w14:paraId="4098496F" w14:textId="77777777" w:rsidR="00000000" w:rsidRDefault="001D59F6">
      <w:pPr>
        <w:pStyle w:val="HTMLPreformatted"/>
        <w:numPr>
          <w:ilvl w:val="0"/>
          <w:numId w:val="109"/>
        </w:numPr>
        <w:tabs>
          <w:tab w:val="clear" w:pos="720"/>
        </w:tabs>
        <w:divId w:val="933903644"/>
        <w:rPr>
          <w:lang w:val="en"/>
        </w:rPr>
      </w:pPr>
      <w:r>
        <w:rPr>
          <w:lang w:val="en"/>
        </w:rPr>
        <w:t xml:space="preserve">              if (descr != null) {</w:t>
      </w:r>
    </w:p>
    <w:p w14:paraId="2D460789" w14:textId="77777777" w:rsidR="00000000" w:rsidRDefault="001D59F6">
      <w:pPr>
        <w:pStyle w:val="HTMLPreformatted"/>
        <w:numPr>
          <w:ilvl w:val="0"/>
          <w:numId w:val="109"/>
        </w:numPr>
        <w:tabs>
          <w:tab w:val="clear" w:pos="720"/>
        </w:tabs>
        <w:divId w:val="933903644"/>
        <w:rPr>
          <w:lang w:val="en"/>
        </w:rPr>
      </w:pPr>
      <w:r>
        <w:rPr>
          <w:lang w:val="en"/>
        </w:rPr>
        <w:t xml:space="preserve">                  return descr.getRuleUnitClass();</w:t>
      </w:r>
    </w:p>
    <w:p w14:paraId="729BCEEF" w14:textId="77777777" w:rsidR="00000000" w:rsidRDefault="001D59F6">
      <w:pPr>
        <w:pStyle w:val="HTMLPreformatted"/>
        <w:numPr>
          <w:ilvl w:val="0"/>
          <w:numId w:val="109"/>
        </w:numPr>
        <w:tabs>
          <w:tab w:val="clear" w:pos="720"/>
        </w:tabs>
        <w:divId w:val="933903644"/>
        <w:rPr>
          <w:lang w:val="en"/>
        </w:rPr>
      </w:pPr>
      <w:r>
        <w:rPr>
          <w:lang w:val="en"/>
        </w:rPr>
        <w:t xml:space="preserve">              }</w:t>
      </w:r>
    </w:p>
    <w:p w14:paraId="5E5EA18E" w14:textId="77777777" w:rsidR="00000000" w:rsidRDefault="001D59F6">
      <w:pPr>
        <w:pStyle w:val="HTMLPreformatted"/>
        <w:numPr>
          <w:ilvl w:val="0"/>
          <w:numId w:val="109"/>
        </w:numPr>
        <w:tabs>
          <w:tab w:val="clear" w:pos="720"/>
        </w:tabs>
        <w:divId w:val="933903644"/>
        <w:rPr>
          <w:lang w:val="en"/>
        </w:rPr>
      </w:pPr>
      <w:r>
        <w:rPr>
          <w:lang w:val="en"/>
        </w:rPr>
        <w:t xml:space="preserve">          }</w:t>
      </w:r>
    </w:p>
    <w:p w14:paraId="6F68B2CE" w14:textId="77777777" w:rsidR="00000000" w:rsidRDefault="001D59F6">
      <w:pPr>
        <w:pStyle w:val="HTMLPreformatted"/>
        <w:numPr>
          <w:ilvl w:val="0"/>
          <w:numId w:val="109"/>
        </w:numPr>
        <w:tabs>
          <w:tab w:val="clear" w:pos="720"/>
        </w:tabs>
        <w:divId w:val="933903644"/>
        <w:rPr>
          <w:lang w:val="en"/>
        </w:rPr>
      </w:pPr>
      <w:r>
        <w:rPr>
          <w:lang w:val="en"/>
        </w:rPr>
        <w:t xml:space="preserve">      }</w:t>
      </w:r>
    </w:p>
    <w:p w14:paraId="1EA06A18" w14:textId="77777777" w:rsidR="00000000" w:rsidRDefault="001D59F6">
      <w:pPr>
        <w:pStyle w:val="HTMLPreformatted"/>
        <w:numPr>
          <w:ilvl w:val="0"/>
          <w:numId w:val="109"/>
        </w:numPr>
        <w:tabs>
          <w:tab w:val="clear" w:pos="720"/>
        </w:tabs>
        <w:divId w:val="933903644"/>
        <w:rPr>
          <w:lang w:val="en"/>
        </w:rPr>
      </w:pPr>
      <w:r>
        <w:rPr>
          <w:lang w:val="en"/>
        </w:rPr>
        <w:t xml:space="preserve">    }</w:t>
      </w:r>
    </w:p>
    <w:p w14:paraId="0B12EBDF" w14:textId="77777777" w:rsidR="00000000" w:rsidRDefault="001D59F6">
      <w:pPr>
        <w:pStyle w:val="HTMLPreformatted"/>
        <w:numPr>
          <w:ilvl w:val="0"/>
          <w:numId w:val="109"/>
        </w:numPr>
        <w:tabs>
          <w:tab w:val="clear" w:pos="720"/>
        </w:tabs>
        <w:divId w:val="933903644"/>
        <w:rPr>
          <w:lang w:val="en"/>
        </w:rPr>
      </w:pPr>
      <w:r>
        <w:rPr>
          <w:lang w:val="en"/>
        </w:rPr>
        <w:t xml:space="preserve">    return null;</w:t>
      </w:r>
    </w:p>
    <w:p w14:paraId="6FEF729F" w14:textId="77777777" w:rsidR="00000000" w:rsidRDefault="001D59F6">
      <w:pPr>
        <w:pStyle w:val="HTMLPreformatted"/>
        <w:numPr>
          <w:ilvl w:val="0"/>
          <w:numId w:val="109"/>
        </w:numPr>
        <w:tabs>
          <w:tab w:val="clear" w:pos="720"/>
        </w:tabs>
        <w:divId w:val="933903644"/>
        <w:rPr>
          <w:lang w:val="en"/>
        </w:rPr>
      </w:pPr>
      <w:r>
        <w:rPr>
          <w:lang w:val="en"/>
        </w:rPr>
        <w:t>}</w:t>
      </w:r>
    </w:p>
    <w:p w14:paraId="500D28D5" w14:textId="77777777" w:rsidR="00000000" w:rsidRDefault="001D59F6">
      <w:pPr>
        <w:pStyle w:val="HTMLPreformatted"/>
        <w:numPr>
          <w:ilvl w:val="0"/>
          <w:numId w:val="109"/>
        </w:numPr>
        <w:tabs>
          <w:tab w:val="clear" w:pos="720"/>
        </w:tabs>
        <w:divId w:val="933903644"/>
        <w:rPr>
          <w:lang w:val="en"/>
        </w:rPr>
      </w:pPr>
    </w:p>
    <w:p w14:paraId="23E462F3" w14:textId="77777777" w:rsidR="00000000" w:rsidRDefault="001D59F6">
      <w:pPr>
        <w:pStyle w:val="HTMLPreformatted"/>
        <w:numPr>
          <w:ilvl w:val="0"/>
          <w:numId w:val="109"/>
        </w:numPr>
        <w:tabs>
          <w:tab w:val="clear" w:pos="720"/>
        </w:tabs>
        <w:divId w:val="933903644"/>
        <w:rPr>
          <w:lang w:val="en"/>
        </w:rPr>
      </w:pPr>
      <w:r>
        <w:rPr>
          <w:lang w:val="en"/>
        </w:rPr>
        <w:t xml:space="preserve">protected List&lt;String&gt; </w:t>
      </w:r>
      <w:r>
        <w:rPr>
          <w:lang w:val="en"/>
        </w:rPr>
        <w:t>calculatePossiblePackageNames(String modelId, String...knownPackageNames) {</w:t>
      </w:r>
    </w:p>
    <w:p w14:paraId="0BB4C984" w14:textId="77777777" w:rsidR="00000000" w:rsidRDefault="001D59F6">
      <w:pPr>
        <w:pStyle w:val="HTMLPreformatted"/>
        <w:numPr>
          <w:ilvl w:val="0"/>
          <w:numId w:val="109"/>
        </w:numPr>
        <w:tabs>
          <w:tab w:val="clear" w:pos="720"/>
        </w:tabs>
        <w:divId w:val="933903644"/>
        <w:rPr>
          <w:lang w:val="en"/>
        </w:rPr>
      </w:pPr>
      <w:r>
        <w:rPr>
          <w:lang w:val="en"/>
        </w:rPr>
        <w:t xml:space="preserve">    List&lt;String&gt; packageNames = new ArrayList&lt;&gt;();</w:t>
      </w:r>
    </w:p>
    <w:p w14:paraId="31A37A23" w14:textId="77777777" w:rsidR="00000000" w:rsidRDefault="001D59F6">
      <w:pPr>
        <w:pStyle w:val="HTMLPreformatted"/>
        <w:numPr>
          <w:ilvl w:val="0"/>
          <w:numId w:val="109"/>
        </w:numPr>
        <w:tabs>
          <w:tab w:val="clear" w:pos="720"/>
        </w:tabs>
        <w:divId w:val="933903644"/>
        <w:rPr>
          <w:lang w:val="en"/>
        </w:rPr>
      </w:pPr>
      <w:r>
        <w:rPr>
          <w:lang w:val="en"/>
        </w:rPr>
        <w:t xml:space="preserve">    String javaModelId = modelId.replaceAll("\\s","");</w:t>
      </w:r>
    </w:p>
    <w:p w14:paraId="6791587E" w14:textId="77777777" w:rsidR="00000000" w:rsidRDefault="001D59F6">
      <w:pPr>
        <w:pStyle w:val="HTMLPreformatted"/>
        <w:numPr>
          <w:ilvl w:val="0"/>
          <w:numId w:val="109"/>
        </w:numPr>
        <w:tabs>
          <w:tab w:val="clear" w:pos="720"/>
        </w:tabs>
        <w:divId w:val="933903644"/>
        <w:rPr>
          <w:lang w:val="en"/>
        </w:rPr>
      </w:pPr>
      <w:r>
        <w:rPr>
          <w:lang w:val="en"/>
        </w:rPr>
        <w:t xml:space="preserve">    if (knownPackageNames != null &amp;&amp; knownPackageNames.length &gt; 0) {</w:t>
      </w:r>
    </w:p>
    <w:p w14:paraId="4DFCDA6D" w14:textId="77777777" w:rsidR="00000000" w:rsidRDefault="001D59F6">
      <w:pPr>
        <w:pStyle w:val="HTMLPreformatted"/>
        <w:numPr>
          <w:ilvl w:val="0"/>
          <w:numId w:val="109"/>
        </w:numPr>
        <w:tabs>
          <w:tab w:val="clear" w:pos="720"/>
        </w:tabs>
        <w:divId w:val="933903644"/>
        <w:rPr>
          <w:lang w:val="en"/>
        </w:rPr>
      </w:pPr>
      <w:r>
        <w:rPr>
          <w:lang w:val="en"/>
        </w:rPr>
        <w:t xml:space="preserve">     </w:t>
      </w:r>
      <w:r>
        <w:rPr>
          <w:lang w:val="en"/>
        </w:rPr>
        <w:t xml:space="preserve">   for (String knownPkgName: knownPackageNames) {</w:t>
      </w:r>
    </w:p>
    <w:p w14:paraId="78545CB7" w14:textId="77777777" w:rsidR="00000000" w:rsidRDefault="001D59F6">
      <w:pPr>
        <w:pStyle w:val="HTMLPreformatted"/>
        <w:numPr>
          <w:ilvl w:val="0"/>
          <w:numId w:val="109"/>
        </w:numPr>
        <w:tabs>
          <w:tab w:val="clear" w:pos="720"/>
        </w:tabs>
        <w:divId w:val="933903644"/>
        <w:rPr>
          <w:lang w:val="en"/>
        </w:rPr>
      </w:pPr>
      <w:r>
        <w:rPr>
          <w:lang w:val="en"/>
        </w:rPr>
        <w:t xml:space="preserve">            packageNames.add(knownPkgName + "." + javaModelId);</w:t>
      </w:r>
    </w:p>
    <w:p w14:paraId="5775BF81" w14:textId="77777777" w:rsidR="00000000" w:rsidRDefault="001D59F6">
      <w:pPr>
        <w:pStyle w:val="HTMLPreformatted"/>
        <w:numPr>
          <w:ilvl w:val="0"/>
          <w:numId w:val="109"/>
        </w:numPr>
        <w:tabs>
          <w:tab w:val="clear" w:pos="720"/>
        </w:tabs>
        <w:divId w:val="933903644"/>
        <w:rPr>
          <w:lang w:val="en"/>
        </w:rPr>
      </w:pPr>
      <w:r>
        <w:rPr>
          <w:lang w:val="en"/>
        </w:rPr>
        <w:t xml:space="preserve">        }</w:t>
      </w:r>
    </w:p>
    <w:p w14:paraId="5B40AEC6" w14:textId="77777777" w:rsidR="00000000" w:rsidRDefault="001D59F6">
      <w:pPr>
        <w:pStyle w:val="HTMLPreformatted"/>
        <w:numPr>
          <w:ilvl w:val="0"/>
          <w:numId w:val="109"/>
        </w:numPr>
        <w:tabs>
          <w:tab w:val="clear" w:pos="720"/>
        </w:tabs>
        <w:divId w:val="933903644"/>
        <w:rPr>
          <w:lang w:val="en"/>
        </w:rPr>
      </w:pPr>
      <w:r>
        <w:rPr>
          <w:lang w:val="en"/>
        </w:rPr>
        <w:t xml:space="preserve">    }</w:t>
      </w:r>
    </w:p>
    <w:p w14:paraId="5B7DC5E2" w14:textId="77777777" w:rsidR="00000000" w:rsidRDefault="001D59F6">
      <w:pPr>
        <w:pStyle w:val="HTMLPreformatted"/>
        <w:numPr>
          <w:ilvl w:val="0"/>
          <w:numId w:val="109"/>
        </w:numPr>
        <w:tabs>
          <w:tab w:val="clear" w:pos="720"/>
        </w:tabs>
        <w:divId w:val="933903644"/>
        <w:rPr>
          <w:lang w:val="en"/>
        </w:rPr>
      </w:pPr>
      <w:r>
        <w:rPr>
          <w:lang w:val="en"/>
        </w:rPr>
        <w:t xml:space="preserve">    String basePkgName = PMML4UnitImpl.DEFAULT_ROOT_PACKAGE+"."+javaModelId;</w:t>
      </w:r>
    </w:p>
    <w:p w14:paraId="031D54C9" w14:textId="77777777" w:rsidR="00000000" w:rsidRDefault="001D59F6">
      <w:pPr>
        <w:pStyle w:val="HTMLPreformatted"/>
        <w:numPr>
          <w:ilvl w:val="0"/>
          <w:numId w:val="109"/>
        </w:numPr>
        <w:tabs>
          <w:tab w:val="clear" w:pos="720"/>
        </w:tabs>
        <w:divId w:val="933903644"/>
        <w:rPr>
          <w:lang w:val="en"/>
        </w:rPr>
      </w:pPr>
      <w:r>
        <w:rPr>
          <w:lang w:val="en"/>
        </w:rPr>
        <w:t xml:space="preserve">    packageNames.add(basePkgName);</w:t>
      </w:r>
    </w:p>
    <w:p w14:paraId="174A42CB" w14:textId="77777777" w:rsidR="00000000" w:rsidRDefault="001D59F6">
      <w:pPr>
        <w:pStyle w:val="HTMLPreformatted"/>
        <w:numPr>
          <w:ilvl w:val="0"/>
          <w:numId w:val="109"/>
        </w:numPr>
        <w:tabs>
          <w:tab w:val="clear" w:pos="720"/>
        </w:tabs>
        <w:divId w:val="933903644"/>
        <w:rPr>
          <w:lang w:val="en"/>
        </w:rPr>
      </w:pPr>
      <w:r>
        <w:rPr>
          <w:lang w:val="en"/>
        </w:rPr>
        <w:t xml:space="preserve">    return pac</w:t>
      </w:r>
      <w:r>
        <w:rPr>
          <w:lang w:val="en"/>
        </w:rPr>
        <w:t>kageNames;</w:t>
      </w:r>
    </w:p>
    <w:p w14:paraId="16F119D4" w14:textId="77777777" w:rsidR="00000000" w:rsidRDefault="001D59F6">
      <w:pPr>
        <w:pStyle w:val="HTMLPreformatted"/>
        <w:ind w:left="720"/>
        <w:divId w:val="933903644"/>
        <w:rPr>
          <w:lang w:val="en"/>
        </w:rPr>
      </w:pPr>
      <w:r>
        <w:rPr>
          <w:lang w:val="en"/>
        </w:rPr>
        <w:t>}</w:t>
      </w:r>
    </w:p>
    <w:p w14:paraId="3A788759" w14:textId="77777777" w:rsidR="00000000" w:rsidRDefault="001D59F6">
      <w:pPr>
        <w:pStyle w:val="simpara"/>
        <w:shd w:val="clear" w:color="auto" w:fill="FFFFFF"/>
        <w:ind w:left="720"/>
        <w:divId w:val="933903644"/>
        <w:rPr>
          <w:rFonts w:ascii="Red Hat Text" w:hAnsi="Red Hat Text" w:cs="Arial"/>
          <w:color w:val="252525"/>
          <w:lang w:val="en"/>
        </w:rPr>
      </w:pPr>
      <w:r>
        <w:rPr>
          <w:rFonts w:ascii="Red Hat Text" w:hAnsi="Red Hat Text" w:cs="Arial"/>
          <w:color w:val="252525"/>
          <w:lang w:val="en"/>
        </w:rPr>
        <w:t xml:space="preserve">Rules are executed by the </w:t>
      </w:r>
      <w:r>
        <w:rPr>
          <w:rStyle w:val="HTMLCode"/>
          <w:lang w:val="en"/>
        </w:rPr>
        <w:t>RuleUnitExecutor</w:t>
      </w:r>
      <w:r>
        <w:rPr>
          <w:rFonts w:ascii="Red Hat Text" w:hAnsi="Red Hat Text" w:cs="Arial"/>
          <w:color w:val="252525"/>
          <w:lang w:val="en"/>
        </w:rPr>
        <w:t xml:space="preserve"> class. The </w:t>
      </w:r>
      <w:r>
        <w:rPr>
          <w:rStyle w:val="HTMLCode"/>
          <w:lang w:val="en"/>
        </w:rPr>
        <w:t>RuleUnitExecutor</w:t>
      </w:r>
      <w:r>
        <w:rPr>
          <w:rFonts w:ascii="Red Hat Text" w:hAnsi="Red Hat Text" w:cs="Arial"/>
          <w:color w:val="252525"/>
          <w:lang w:val="en"/>
        </w:rPr>
        <w:t xml:space="preserve"> class creates KIE sessions and adds the required </w:t>
      </w:r>
      <w:r>
        <w:rPr>
          <w:rStyle w:val="HTMLCode"/>
          <w:lang w:val="en"/>
        </w:rPr>
        <w:t>DataSource</w:t>
      </w:r>
      <w:r>
        <w:rPr>
          <w:rFonts w:ascii="Red Hat Text" w:hAnsi="Red Hat Text" w:cs="Arial"/>
          <w:color w:val="252525"/>
          <w:lang w:val="en"/>
        </w:rPr>
        <w:t xml:space="preserve"> objects to those sessions, and then executes the rules based on the </w:t>
      </w:r>
      <w:r>
        <w:rPr>
          <w:rStyle w:val="HTMLCode"/>
          <w:lang w:val="en"/>
        </w:rPr>
        <w:t>RuleUnit</w:t>
      </w:r>
      <w:r>
        <w:rPr>
          <w:rFonts w:ascii="Red Hat Text" w:hAnsi="Red Hat Text" w:cs="Arial"/>
          <w:color w:val="252525"/>
          <w:lang w:val="en"/>
        </w:rPr>
        <w:t xml:space="preserve"> that is passed as a parameter to th</w:t>
      </w:r>
      <w:r>
        <w:rPr>
          <w:rFonts w:ascii="Red Hat Text" w:hAnsi="Red Hat Text" w:cs="Arial"/>
          <w:color w:val="252525"/>
          <w:lang w:val="en"/>
        </w:rPr>
        <w:t xml:space="preserve">e </w:t>
      </w:r>
      <w:r>
        <w:rPr>
          <w:rStyle w:val="HTMLCode"/>
          <w:lang w:val="en"/>
        </w:rPr>
        <w:t>run()</w:t>
      </w:r>
      <w:r>
        <w:rPr>
          <w:rFonts w:ascii="Red Hat Text" w:hAnsi="Red Hat Text" w:cs="Arial"/>
          <w:color w:val="252525"/>
          <w:lang w:val="en"/>
        </w:rPr>
        <w:t xml:space="preserve"> method. The </w:t>
      </w:r>
      <w:r>
        <w:rPr>
          <w:rStyle w:val="HTMLCode"/>
          <w:lang w:val="en"/>
        </w:rPr>
        <w:t>calculatePossiblePackageNames</w:t>
      </w:r>
      <w:r>
        <w:rPr>
          <w:rFonts w:ascii="Red Hat Text" w:hAnsi="Red Hat Text" w:cs="Arial"/>
          <w:color w:val="252525"/>
          <w:lang w:val="en"/>
        </w:rPr>
        <w:t xml:space="preserve"> and the </w:t>
      </w:r>
      <w:r>
        <w:rPr>
          <w:rStyle w:val="HTMLCode"/>
          <w:lang w:val="en"/>
        </w:rPr>
        <w:t>getStartingRuleUnit</w:t>
      </w:r>
      <w:r>
        <w:rPr>
          <w:rFonts w:ascii="Red Hat Text" w:hAnsi="Red Hat Text" w:cs="Arial"/>
          <w:color w:val="252525"/>
          <w:lang w:val="en"/>
        </w:rPr>
        <w:t xml:space="preserve"> methods determine the fully qualified name of the </w:t>
      </w:r>
      <w:r>
        <w:rPr>
          <w:rStyle w:val="HTMLCode"/>
          <w:lang w:val="en"/>
        </w:rPr>
        <w:t>RuleUnit</w:t>
      </w:r>
      <w:r>
        <w:rPr>
          <w:rFonts w:ascii="Red Hat Text" w:hAnsi="Red Hat Text" w:cs="Arial"/>
          <w:color w:val="252525"/>
          <w:lang w:val="en"/>
        </w:rPr>
        <w:t xml:space="preserve"> class that is passed to the </w:t>
      </w:r>
      <w:r>
        <w:rPr>
          <w:rStyle w:val="HTMLCode"/>
          <w:lang w:val="en"/>
        </w:rPr>
        <w:t>run()</w:t>
      </w:r>
      <w:r>
        <w:rPr>
          <w:rFonts w:ascii="Red Hat Text" w:hAnsi="Red Hat Text" w:cs="Arial"/>
          <w:color w:val="252525"/>
          <w:lang w:val="en"/>
        </w:rPr>
        <w:t xml:space="preserve"> method. </w:t>
      </w:r>
    </w:p>
    <w:p w14:paraId="3CED370D"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lastRenderedPageBreak/>
        <w:t xml:space="preserve">To facilitate your PMML model execution, you can also use a </w:t>
      </w:r>
      <w:r>
        <w:rPr>
          <w:rStyle w:val="HTMLCode"/>
          <w:lang w:val="en"/>
        </w:rPr>
        <w:t>PMML4ExecutionHe</w:t>
      </w:r>
      <w:r>
        <w:rPr>
          <w:rStyle w:val="HTMLCode"/>
          <w:lang w:val="en"/>
        </w:rPr>
        <w:t>lper</w:t>
      </w:r>
      <w:r>
        <w:rPr>
          <w:rFonts w:ascii="Red Hat Text" w:hAnsi="Red Hat Text" w:cs="Arial"/>
          <w:color w:val="252525"/>
          <w:lang w:val="en"/>
        </w:rPr>
        <w:t xml:space="preserve"> class supported in Red Hat Decision Manager. For more information about the PMML helper class, see </w:t>
      </w:r>
      <w:hyperlink w:anchor="pmml-invocation-helper-classes-ref_pmml" w:tooltip="13.2.1. PMML execution helper class" w:history="1">
        <w:r>
          <w:rPr>
            <w:rStyle w:val="Hyperlink"/>
            <w:rFonts w:ascii="Red Hat Text" w:hAnsi="Red Hat Text" w:cs="Arial"/>
            <w:lang w:val="en"/>
          </w:rPr>
          <w:t>Section 13.2.1, “PMML execution helper class”</w:t>
        </w:r>
      </w:hyperlink>
      <w:r>
        <w:rPr>
          <w:rFonts w:ascii="Red Hat Text" w:hAnsi="Red Hat Text" w:cs="Arial"/>
          <w:color w:val="252525"/>
          <w:lang w:val="en"/>
        </w:rPr>
        <w:t xml:space="preserve">. </w:t>
      </w:r>
    </w:p>
    <w:p w14:paraId="7365BFC4" w14:textId="77777777" w:rsidR="00000000" w:rsidRDefault="001D59F6">
      <w:pPr>
        <w:pStyle w:val="Heading3"/>
        <w:shd w:val="clear" w:color="auto" w:fill="FFFFFF"/>
        <w:divId w:val="1834224046"/>
        <w:rPr>
          <w:rFonts w:eastAsia="Times New Roman" w:cs="Arial"/>
          <w:color w:val="252525"/>
          <w:lang w:val="en"/>
        </w:rPr>
      </w:pPr>
      <w:r>
        <w:rPr>
          <w:rFonts w:eastAsia="Times New Roman" w:cs="Arial"/>
          <w:color w:val="252525"/>
          <w:lang w:val="en"/>
        </w:rPr>
        <w:t>13.2.1. PMML execution helper class</w:t>
      </w:r>
    </w:p>
    <w:p w14:paraId="217ABE70"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 xml:space="preserve">Red Hat Decision Manager provides a </w:t>
      </w:r>
      <w:r>
        <w:rPr>
          <w:rStyle w:val="HTMLCode"/>
          <w:lang w:val="en"/>
        </w:rPr>
        <w:t>PMML4ExecutionHelper</w:t>
      </w:r>
      <w:r>
        <w:rPr>
          <w:rFonts w:ascii="Red Hat Text" w:hAnsi="Red Hat Text" w:cs="Arial"/>
          <w:color w:val="252525"/>
          <w:lang w:val="en"/>
        </w:rPr>
        <w:t xml:space="preserve"> class that helps create the </w:t>
      </w:r>
      <w:r>
        <w:rPr>
          <w:rStyle w:val="HTMLCode"/>
          <w:lang w:val="en"/>
        </w:rPr>
        <w:t>PMMLRequestData</w:t>
      </w:r>
      <w:r>
        <w:rPr>
          <w:rFonts w:ascii="Red Hat Text" w:hAnsi="Red Hat Text" w:cs="Arial"/>
          <w:color w:val="252525"/>
          <w:lang w:val="en"/>
        </w:rPr>
        <w:t xml:space="preserve"> class required for PMML model execution and that helps execute rules us</w:t>
      </w:r>
      <w:r>
        <w:rPr>
          <w:rFonts w:ascii="Red Hat Text" w:hAnsi="Red Hat Text" w:cs="Arial"/>
          <w:color w:val="252525"/>
          <w:lang w:val="en"/>
        </w:rPr>
        <w:t xml:space="preserve">ing the </w:t>
      </w:r>
      <w:r>
        <w:rPr>
          <w:rStyle w:val="HTMLCode"/>
          <w:lang w:val="en"/>
        </w:rPr>
        <w:t>RuleUnitExecutor</w:t>
      </w:r>
      <w:r>
        <w:rPr>
          <w:rFonts w:ascii="Red Hat Text" w:hAnsi="Red Hat Text" w:cs="Arial"/>
          <w:color w:val="252525"/>
          <w:lang w:val="en"/>
        </w:rPr>
        <w:t xml:space="preserve"> class. </w:t>
      </w:r>
    </w:p>
    <w:p w14:paraId="7CE88874"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 xml:space="preserve">The following are examples of a PMML model execution without and with the </w:t>
      </w:r>
      <w:r>
        <w:rPr>
          <w:rStyle w:val="HTMLCode"/>
          <w:lang w:val="en"/>
        </w:rPr>
        <w:t>PMML4ExecutionHelper</w:t>
      </w:r>
      <w:r>
        <w:rPr>
          <w:rFonts w:ascii="Red Hat Text" w:hAnsi="Red Hat Text" w:cs="Arial"/>
          <w:color w:val="252525"/>
          <w:lang w:val="en"/>
        </w:rPr>
        <w:t xml:space="preserve"> class, as a comparison: </w:t>
      </w:r>
    </w:p>
    <w:p w14:paraId="7FC7CC10" w14:textId="77777777" w:rsidR="00000000" w:rsidRDefault="001D59F6">
      <w:pPr>
        <w:pStyle w:val="title"/>
        <w:shd w:val="clear" w:color="auto" w:fill="FFFFFF"/>
        <w:spacing w:line="360" w:lineRule="atLeast"/>
        <w:divId w:val="843474937"/>
        <w:rPr>
          <w:rFonts w:ascii="Red Hat Text" w:hAnsi="Red Hat Text" w:cs="Arial"/>
          <w:color w:val="252525"/>
          <w:lang w:val="en"/>
        </w:rPr>
      </w:pPr>
      <w:r>
        <w:rPr>
          <w:rStyle w:val="Strong"/>
          <w:rFonts w:ascii="Red Hat Text" w:hAnsi="Red Hat Text" w:cs="Arial"/>
          <w:color w:val="252525"/>
          <w:lang w:val="en"/>
        </w:rPr>
        <w:t xml:space="preserve">Example PMML model execution without using </w:t>
      </w:r>
      <w:r>
        <w:rPr>
          <w:rStyle w:val="HTMLCode"/>
          <w:b/>
          <w:bCs/>
          <w:lang w:val="en"/>
        </w:rPr>
        <w:t>PMML4ExecutionHelper</w:t>
      </w:r>
    </w:p>
    <w:p w14:paraId="2EEC80D1" w14:textId="77777777" w:rsidR="00000000" w:rsidRDefault="001D59F6">
      <w:pPr>
        <w:pStyle w:val="HTMLPreformatted"/>
        <w:divId w:val="843474937"/>
        <w:rPr>
          <w:lang w:val="en"/>
        </w:rPr>
      </w:pPr>
      <w:r>
        <w:rPr>
          <w:lang w:val="en"/>
        </w:rPr>
        <w:t>public void executeModel(KieBase kbase,</w:t>
      </w:r>
    </w:p>
    <w:p w14:paraId="4216A745" w14:textId="77777777" w:rsidR="00000000" w:rsidRDefault="001D59F6">
      <w:pPr>
        <w:pStyle w:val="HTMLPreformatted"/>
        <w:divId w:val="843474937"/>
        <w:rPr>
          <w:lang w:val="en"/>
        </w:rPr>
      </w:pPr>
      <w:r>
        <w:rPr>
          <w:lang w:val="en"/>
        </w:rPr>
        <w:t xml:space="preserve">                         Map&lt;String,Object&gt; variables,</w:t>
      </w:r>
    </w:p>
    <w:p w14:paraId="7A1BD7A2" w14:textId="77777777" w:rsidR="00000000" w:rsidRDefault="001D59F6">
      <w:pPr>
        <w:pStyle w:val="HTMLPreformatted"/>
        <w:divId w:val="843474937"/>
        <w:rPr>
          <w:lang w:val="en"/>
        </w:rPr>
      </w:pPr>
      <w:r>
        <w:rPr>
          <w:lang w:val="en"/>
        </w:rPr>
        <w:t xml:space="preserve">                         String modelName,</w:t>
      </w:r>
    </w:p>
    <w:p w14:paraId="192C4C54" w14:textId="77777777" w:rsidR="00000000" w:rsidRDefault="001D59F6">
      <w:pPr>
        <w:pStyle w:val="HTMLPreformatted"/>
        <w:divId w:val="843474937"/>
        <w:rPr>
          <w:lang w:val="en"/>
        </w:rPr>
      </w:pPr>
      <w:r>
        <w:rPr>
          <w:lang w:val="en"/>
        </w:rPr>
        <w:t xml:space="preserve">                         String correlationId,</w:t>
      </w:r>
    </w:p>
    <w:p w14:paraId="5378EA56" w14:textId="77777777" w:rsidR="00000000" w:rsidRDefault="001D59F6">
      <w:pPr>
        <w:pStyle w:val="HTMLPreformatted"/>
        <w:divId w:val="843474937"/>
        <w:rPr>
          <w:lang w:val="en"/>
        </w:rPr>
      </w:pPr>
      <w:r>
        <w:rPr>
          <w:lang w:val="en"/>
        </w:rPr>
        <w:t xml:space="preserve">                         String modelPkgName) {</w:t>
      </w:r>
    </w:p>
    <w:p w14:paraId="60C2CB71" w14:textId="77777777" w:rsidR="00000000" w:rsidRDefault="001D59F6">
      <w:pPr>
        <w:pStyle w:val="HTMLPreformatted"/>
        <w:divId w:val="843474937"/>
        <w:rPr>
          <w:lang w:val="en"/>
        </w:rPr>
      </w:pPr>
      <w:r>
        <w:rPr>
          <w:lang w:val="en"/>
        </w:rPr>
        <w:t xml:space="preserve">    RuleUnitExecutor ex</w:t>
      </w:r>
      <w:r>
        <w:rPr>
          <w:lang w:val="en"/>
        </w:rPr>
        <w:t>ecutor = RuleUnitExecutor.create().bind(kbase);</w:t>
      </w:r>
    </w:p>
    <w:p w14:paraId="2C03A4F7" w14:textId="77777777" w:rsidR="00000000" w:rsidRDefault="001D59F6">
      <w:pPr>
        <w:pStyle w:val="HTMLPreformatted"/>
        <w:divId w:val="843474937"/>
        <w:rPr>
          <w:lang w:val="en"/>
        </w:rPr>
      </w:pPr>
      <w:r>
        <w:rPr>
          <w:lang w:val="en"/>
        </w:rPr>
        <w:t xml:space="preserve">    PMMLRequestData request = new PMMLRequestData(correlationId, modelName);</w:t>
      </w:r>
    </w:p>
    <w:p w14:paraId="22DC5553" w14:textId="77777777" w:rsidR="00000000" w:rsidRDefault="001D59F6">
      <w:pPr>
        <w:pStyle w:val="HTMLPreformatted"/>
        <w:divId w:val="843474937"/>
        <w:rPr>
          <w:lang w:val="en"/>
        </w:rPr>
      </w:pPr>
      <w:r>
        <w:rPr>
          <w:lang w:val="en"/>
        </w:rPr>
        <w:t xml:space="preserve">    PMML4Result resultHolder = new PMML4Result(correlationId);</w:t>
      </w:r>
    </w:p>
    <w:p w14:paraId="79C21077" w14:textId="77777777" w:rsidR="00000000" w:rsidRDefault="001D59F6">
      <w:pPr>
        <w:pStyle w:val="HTMLPreformatted"/>
        <w:divId w:val="843474937"/>
        <w:rPr>
          <w:lang w:val="en"/>
        </w:rPr>
      </w:pPr>
      <w:r>
        <w:rPr>
          <w:lang w:val="en"/>
        </w:rPr>
        <w:t xml:space="preserve">    variables.entrySet().forEach( es -&gt; {</w:t>
      </w:r>
    </w:p>
    <w:p w14:paraId="24FE91BB" w14:textId="77777777" w:rsidR="00000000" w:rsidRDefault="001D59F6">
      <w:pPr>
        <w:pStyle w:val="HTMLPreformatted"/>
        <w:divId w:val="843474937"/>
        <w:rPr>
          <w:lang w:val="en"/>
        </w:rPr>
      </w:pPr>
      <w:r>
        <w:rPr>
          <w:lang w:val="en"/>
        </w:rPr>
        <w:t xml:space="preserve">        request.addRequest</w:t>
      </w:r>
      <w:r>
        <w:rPr>
          <w:lang w:val="en"/>
        </w:rPr>
        <w:t>Param(es.getKey(), es.getValue());</w:t>
      </w:r>
    </w:p>
    <w:p w14:paraId="55296702" w14:textId="77777777" w:rsidR="00000000" w:rsidRDefault="001D59F6">
      <w:pPr>
        <w:pStyle w:val="HTMLPreformatted"/>
        <w:divId w:val="843474937"/>
        <w:rPr>
          <w:lang w:val="en"/>
        </w:rPr>
      </w:pPr>
      <w:r>
        <w:rPr>
          <w:lang w:val="en"/>
        </w:rPr>
        <w:t xml:space="preserve">    });</w:t>
      </w:r>
    </w:p>
    <w:p w14:paraId="30619AC8" w14:textId="77777777" w:rsidR="00000000" w:rsidRDefault="001D59F6">
      <w:pPr>
        <w:pStyle w:val="HTMLPreformatted"/>
        <w:divId w:val="843474937"/>
        <w:rPr>
          <w:lang w:val="en"/>
        </w:rPr>
      </w:pPr>
    </w:p>
    <w:p w14:paraId="2B7BC971" w14:textId="77777777" w:rsidR="00000000" w:rsidRDefault="001D59F6">
      <w:pPr>
        <w:pStyle w:val="HTMLPreformatted"/>
        <w:divId w:val="843474937"/>
        <w:rPr>
          <w:lang w:val="en"/>
        </w:rPr>
      </w:pPr>
      <w:r>
        <w:rPr>
          <w:lang w:val="en"/>
        </w:rPr>
        <w:t xml:space="preserve">    DataSource&lt;PMMLRequestData&gt; requestData = executor.newDataSource("request");</w:t>
      </w:r>
    </w:p>
    <w:p w14:paraId="46EBC546" w14:textId="77777777" w:rsidR="00000000" w:rsidRDefault="001D59F6">
      <w:pPr>
        <w:pStyle w:val="HTMLPreformatted"/>
        <w:divId w:val="843474937"/>
        <w:rPr>
          <w:lang w:val="en"/>
        </w:rPr>
      </w:pPr>
      <w:r>
        <w:rPr>
          <w:lang w:val="en"/>
        </w:rPr>
        <w:t xml:space="preserve">    DataSource&lt;PMML4Result&gt; resultData = executor.newDataSource("results");</w:t>
      </w:r>
    </w:p>
    <w:p w14:paraId="5DFBE45F" w14:textId="77777777" w:rsidR="00000000" w:rsidRDefault="001D59F6">
      <w:pPr>
        <w:pStyle w:val="HTMLPreformatted"/>
        <w:divId w:val="843474937"/>
        <w:rPr>
          <w:lang w:val="en"/>
        </w:rPr>
      </w:pPr>
      <w:r>
        <w:rPr>
          <w:lang w:val="en"/>
        </w:rPr>
        <w:t xml:space="preserve">    DataSource&lt;PMMLData&gt; internalData = executor.newDat</w:t>
      </w:r>
      <w:r>
        <w:rPr>
          <w:lang w:val="en"/>
        </w:rPr>
        <w:t>aSource("pmmlData");</w:t>
      </w:r>
    </w:p>
    <w:p w14:paraId="2374F777" w14:textId="77777777" w:rsidR="00000000" w:rsidRDefault="001D59F6">
      <w:pPr>
        <w:pStyle w:val="HTMLPreformatted"/>
        <w:divId w:val="843474937"/>
        <w:rPr>
          <w:lang w:val="en"/>
        </w:rPr>
      </w:pPr>
    </w:p>
    <w:p w14:paraId="594659BC" w14:textId="77777777" w:rsidR="00000000" w:rsidRDefault="001D59F6">
      <w:pPr>
        <w:pStyle w:val="HTMLPreformatted"/>
        <w:divId w:val="843474937"/>
        <w:rPr>
          <w:lang w:val="en"/>
        </w:rPr>
      </w:pPr>
      <w:r>
        <w:rPr>
          <w:lang w:val="en"/>
        </w:rPr>
        <w:t xml:space="preserve">    requestData.insert(request);</w:t>
      </w:r>
    </w:p>
    <w:p w14:paraId="7AED6267" w14:textId="77777777" w:rsidR="00000000" w:rsidRDefault="001D59F6">
      <w:pPr>
        <w:pStyle w:val="HTMLPreformatted"/>
        <w:divId w:val="843474937"/>
        <w:rPr>
          <w:lang w:val="en"/>
        </w:rPr>
      </w:pPr>
      <w:r>
        <w:rPr>
          <w:lang w:val="en"/>
        </w:rPr>
        <w:t xml:space="preserve">    resultData.insert(resultHolder);</w:t>
      </w:r>
    </w:p>
    <w:p w14:paraId="7FE4F2D7" w14:textId="77777777" w:rsidR="00000000" w:rsidRDefault="001D59F6">
      <w:pPr>
        <w:pStyle w:val="HTMLPreformatted"/>
        <w:divId w:val="843474937"/>
        <w:rPr>
          <w:lang w:val="en"/>
        </w:rPr>
      </w:pPr>
    </w:p>
    <w:p w14:paraId="0D4511D4" w14:textId="77777777" w:rsidR="00000000" w:rsidRDefault="001D59F6">
      <w:pPr>
        <w:pStyle w:val="HTMLPreformatted"/>
        <w:divId w:val="843474937"/>
        <w:rPr>
          <w:lang w:val="en"/>
        </w:rPr>
      </w:pPr>
      <w:r>
        <w:rPr>
          <w:lang w:val="en"/>
        </w:rPr>
        <w:t xml:space="preserve">    List&lt;String&gt; possiblePackageNames = calculatePossiblePackageNames(modelName,</w:t>
      </w:r>
    </w:p>
    <w:p w14:paraId="2DC99EE6" w14:textId="77777777" w:rsidR="00000000" w:rsidRDefault="001D59F6">
      <w:pPr>
        <w:pStyle w:val="HTMLPreformatted"/>
        <w:divId w:val="843474937"/>
        <w:rPr>
          <w:lang w:val="en"/>
        </w:rPr>
      </w:pPr>
      <w:r>
        <w:rPr>
          <w:lang w:val="en"/>
        </w:rPr>
        <w:t xml:space="preserve">                                                                    modelPkgName);</w:t>
      </w:r>
    </w:p>
    <w:p w14:paraId="2AE1AFD4" w14:textId="77777777" w:rsidR="00000000" w:rsidRDefault="001D59F6">
      <w:pPr>
        <w:pStyle w:val="HTMLPreformatted"/>
        <w:divId w:val="843474937"/>
        <w:rPr>
          <w:lang w:val="en"/>
        </w:rPr>
      </w:pPr>
      <w:r>
        <w:rPr>
          <w:lang w:val="en"/>
        </w:rPr>
        <w:t xml:space="preserve">    Class&lt;? extends RuleUnit&gt; ruleUnitClass = getStartingRuleUnit("RuleUnitIndicator",</w:t>
      </w:r>
    </w:p>
    <w:p w14:paraId="2F231C6D" w14:textId="77777777" w:rsidR="00000000" w:rsidRDefault="001D59F6">
      <w:pPr>
        <w:pStyle w:val="HTMLPreformatted"/>
        <w:divId w:val="843474937"/>
        <w:rPr>
          <w:lang w:val="en"/>
        </w:rPr>
      </w:pPr>
      <w:r>
        <w:rPr>
          <w:lang w:val="en"/>
        </w:rPr>
        <w:lastRenderedPageBreak/>
        <w:t xml:space="preserve">                                                                (InternalKnowledgeBase)kbase,</w:t>
      </w:r>
    </w:p>
    <w:p w14:paraId="71065537" w14:textId="77777777" w:rsidR="00000000" w:rsidRDefault="001D59F6">
      <w:pPr>
        <w:pStyle w:val="HTMLPreformatted"/>
        <w:divId w:val="843474937"/>
        <w:rPr>
          <w:lang w:val="en"/>
        </w:rPr>
      </w:pPr>
      <w:r>
        <w:rPr>
          <w:lang w:val="en"/>
        </w:rPr>
        <w:t xml:space="preserve">                                                                possiblePa</w:t>
      </w:r>
      <w:r>
        <w:rPr>
          <w:lang w:val="en"/>
        </w:rPr>
        <w:t>ckageNames);</w:t>
      </w:r>
    </w:p>
    <w:p w14:paraId="1B001419" w14:textId="77777777" w:rsidR="00000000" w:rsidRDefault="001D59F6">
      <w:pPr>
        <w:pStyle w:val="HTMLPreformatted"/>
        <w:divId w:val="843474937"/>
        <w:rPr>
          <w:lang w:val="en"/>
        </w:rPr>
      </w:pPr>
    </w:p>
    <w:p w14:paraId="6D0FB2F5" w14:textId="77777777" w:rsidR="00000000" w:rsidRDefault="001D59F6">
      <w:pPr>
        <w:pStyle w:val="HTMLPreformatted"/>
        <w:divId w:val="843474937"/>
        <w:rPr>
          <w:lang w:val="en"/>
        </w:rPr>
      </w:pPr>
      <w:r>
        <w:rPr>
          <w:lang w:val="en"/>
        </w:rPr>
        <w:t xml:space="preserve">    if (ruleUnitClass != null) {</w:t>
      </w:r>
    </w:p>
    <w:p w14:paraId="0E5163D5" w14:textId="77777777" w:rsidR="00000000" w:rsidRDefault="001D59F6">
      <w:pPr>
        <w:pStyle w:val="HTMLPreformatted"/>
        <w:divId w:val="843474937"/>
        <w:rPr>
          <w:lang w:val="en"/>
        </w:rPr>
      </w:pPr>
      <w:r>
        <w:rPr>
          <w:lang w:val="en"/>
        </w:rPr>
        <w:t xml:space="preserve">        executor.run(ruleUnitClass);</w:t>
      </w:r>
    </w:p>
    <w:p w14:paraId="636F9B8C" w14:textId="77777777" w:rsidR="00000000" w:rsidRDefault="001D59F6">
      <w:pPr>
        <w:pStyle w:val="HTMLPreformatted"/>
        <w:divId w:val="843474937"/>
        <w:rPr>
          <w:lang w:val="en"/>
        </w:rPr>
      </w:pPr>
      <w:r>
        <w:rPr>
          <w:lang w:val="en"/>
        </w:rPr>
        <w:t xml:space="preserve">        if ( "OK".equals(resultHolder.getResultCode()) ) {</w:t>
      </w:r>
    </w:p>
    <w:p w14:paraId="4BAF3A67" w14:textId="77777777" w:rsidR="00000000" w:rsidRDefault="001D59F6">
      <w:pPr>
        <w:pStyle w:val="HTMLPreformatted"/>
        <w:divId w:val="843474937"/>
        <w:rPr>
          <w:lang w:val="en"/>
        </w:rPr>
      </w:pPr>
      <w:r>
        <w:rPr>
          <w:lang w:val="en"/>
        </w:rPr>
        <w:t xml:space="preserve">          // extract result variables here</w:t>
      </w:r>
    </w:p>
    <w:p w14:paraId="1C605484" w14:textId="77777777" w:rsidR="00000000" w:rsidRDefault="001D59F6">
      <w:pPr>
        <w:pStyle w:val="HTMLPreformatted"/>
        <w:divId w:val="843474937"/>
        <w:rPr>
          <w:lang w:val="en"/>
        </w:rPr>
      </w:pPr>
      <w:r>
        <w:rPr>
          <w:lang w:val="en"/>
        </w:rPr>
        <w:t xml:space="preserve">        }</w:t>
      </w:r>
    </w:p>
    <w:p w14:paraId="3697104A" w14:textId="77777777" w:rsidR="00000000" w:rsidRDefault="001D59F6">
      <w:pPr>
        <w:pStyle w:val="HTMLPreformatted"/>
        <w:divId w:val="843474937"/>
        <w:rPr>
          <w:lang w:val="en"/>
        </w:rPr>
      </w:pPr>
      <w:r>
        <w:rPr>
          <w:lang w:val="en"/>
        </w:rPr>
        <w:t xml:space="preserve">    }</w:t>
      </w:r>
    </w:p>
    <w:p w14:paraId="5C58B388" w14:textId="77777777" w:rsidR="00000000" w:rsidRDefault="001D59F6">
      <w:pPr>
        <w:pStyle w:val="HTMLPreformatted"/>
        <w:divId w:val="843474937"/>
        <w:rPr>
          <w:lang w:val="en"/>
        </w:rPr>
      </w:pPr>
      <w:r>
        <w:rPr>
          <w:lang w:val="en"/>
        </w:rPr>
        <w:t>}</w:t>
      </w:r>
    </w:p>
    <w:p w14:paraId="51EC61A4" w14:textId="77777777" w:rsidR="00000000" w:rsidRDefault="001D59F6">
      <w:pPr>
        <w:pStyle w:val="HTMLPreformatted"/>
        <w:divId w:val="843474937"/>
        <w:rPr>
          <w:lang w:val="en"/>
        </w:rPr>
      </w:pPr>
    </w:p>
    <w:p w14:paraId="746AA65E" w14:textId="77777777" w:rsidR="00000000" w:rsidRDefault="001D59F6">
      <w:pPr>
        <w:pStyle w:val="HTMLPreformatted"/>
        <w:divId w:val="843474937"/>
        <w:rPr>
          <w:lang w:val="en"/>
        </w:rPr>
      </w:pPr>
      <w:r>
        <w:rPr>
          <w:lang w:val="en"/>
        </w:rPr>
        <w:t>protected Class&lt;</w:t>
      </w:r>
      <w:r>
        <w:rPr>
          <w:lang w:val="en"/>
        </w:rPr>
        <w:t>? extends RuleUnit&gt; getStartingRuleUnit(String startingRule, InternalKnowledgeBase ikb, List&lt;String&gt; possiblePackages) {</w:t>
      </w:r>
    </w:p>
    <w:p w14:paraId="3A7D6387" w14:textId="77777777" w:rsidR="00000000" w:rsidRDefault="001D59F6">
      <w:pPr>
        <w:pStyle w:val="HTMLPreformatted"/>
        <w:divId w:val="843474937"/>
        <w:rPr>
          <w:lang w:val="en"/>
        </w:rPr>
      </w:pPr>
      <w:r>
        <w:rPr>
          <w:lang w:val="en"/>
        </w:rPr>
        <w:t xml:space="preserve">    RuleUnitRegistry unitRegistry = ikb.getRuleUnitRegistry();</w:t>
      </w:r>
    </w:p>
    <w:p w14:paraId="776003C9" w14:textId="77777777" w:rsidR="00000000" w:rsidRDefault="001D59F6">
      <w:pPr>
        <w:pStyle w:val="HTMLPreformatted"/>
        <w:divId w:val="843474937"/>
        <w:rPr>
          <w:lang w:val="en"/>
        </w:rPr>
      </w:pPr>
      <w:r>
        <w:rPr>
          <w:lang w:val="en"/>
        </w:rPr>
        <w:t xml:space="preserve">    Map&lt;String,InternalKnowledgePackage&gt; pkgs = ikb.getPackagesMap();</w:t>
      </w:r>
    </w:p>
    <w:p w14:paraId="397E3CBE" w14:textId="77777777" w:rsidR="00000000" w:rsidRDefault="001D59F6">
      <w:pPr>
        <w:pStyle w:val="HTMLPreformatted"/>
        <w:divId w:val="843474937"/>
        <w:rPr>
          <w:lang w:val="en"/>
        </w:rPr>
      </w:pPr>
      <w:r>
        <w:rPr>
          <w:lang w:val="en"/>
        </w:rPr>
        <w:t xml:space="preserve">  </w:t>
      </w:r>
      <w:r>
        <w:rPr>
          <w:lang w:val="en"/>
        </w:rPr>
        <w:t xml:space="preserve">  RuleImpl ruleImpl = null;</w:t>
      </w:r>
    </w:p>
    <w:p w14:paraId="3AED0F47" w14:textId="77777777" w:rsidR="00000000" w:rsidRDefault="001D59F6">
      <w:pPr>
        <w:pStyle w:val="HTMLPreformatted"/>
        <w:divId w:val="843474937"/>
        <w:rPr>
          <w:lang w:val="en"/>
        </w:rPr>
      </w:pPr>
      <w:r>
        <w:rPr>
          <w:lang w:val="en"/>
        </w:rPr>
        <w:t xml:space="preserve">    for (String pkgName: possiblePackages) {</w:t>
      </w:r>
    </w:p>
    <w:p w14:paraId="336FF0DC" w14:textId="77777777" w:rsidR="00000000" w:rsidRDefault="001D59F6">
      <w:pPr>
        <w:pStyle w:val="HTMLPreformatted"/>
        <w:divId w:val="843474937"/>
        <w:rPr>
          <w:lang w:val="en"/>
        </w:rPr>
      </w:pPr>
      <w:r>
        <w:rPr>
          <w:lang w:val="en"/>
        </w:rPr>
        <w:t xml:space="preserve">      if (pkgs.containsKey(pkgName)) {</w:t>
      </w:r>
    </w:p>
    <w:p w14:paraId="6877E822" w14:textId="77777777" w:rsidR="00000000" w:rsidRDefault="001D59F6">
      <w:pPr>
        <w:pStyle w:val="HTMLPreformatted"/>
        <w:divId w:val="843474937"/>
        <w:rPr>
          <w:lang w:val="en"/>
        </w:rPr>
      </w:pPr>
      <w:r>
        <w:rPr>
          <w:lang w:val="en"/>
        </w:rPr>
        <w:t xml:space="preserve">          InternalKnowledgePackage pkg = pkgs.get(pkgName);</w:t>
      </w:r>
    </w:p>
    <w:p w14:paraId="5B1153BD" w14:textId="77777777" w:rsidR="00000000" w:rsidRDefault="001D59F6">
      <w:pPr>
        <w:pStyle w:val="HTMLPreformatted"/>
        <w:divId w:val="843474937"/>
        <w:rPr>
          <w:lang w:val="en"/>
        </w:rPr>
      </w:pPr>
      <w:r>
        <w:rPr>
          <w:lang w:val="en"/>
        </w:rPr>
        <w:t xml:space="preserve">          ruleImpl = pkg.getRule(startingRule);</w:t>
      </w:r>
    </w:p>
    <w:p w14:paraId="42C66F5F" w14:textId="77777777" w:rsidR="00000000" w:rsidRDefault="001D59F6">
      <w:pPr>
        <w:pStyle w:val="HTMLPreformatted"/>
        <w:divId w:val="843474937"/>
        <w:rPr>
          <w:lang w:val="en"/>
        </w:rPr>
      </w:pPr>
      <w:r>
        <w:rPr>
          <w:lang w:val="en"/>
        </w:rPr>
        <w:t xml:space="preserve">          if (ruleImpl != null) {</w:t>
      </w:r>
    </w:p>
    <w:p w14:paraId="51AB7710" w14:textId="77777777" w:rsidR="00000000" w:rsidRDefault="001D59F6">
      <w:pPr>
        <w:pStyle w:val="HTMLPreformatted"/>
        <w:divId w:val="843474937"/>
        <w:rPr>
          <w:lang w:val="en"/>
        </w:rPr>
      </w:pPr>
      <w:r>
        <w:rPr>
          <w:lang w:val="en"/>
        </w:rPr>
        <w:t xml:space="preserve">  </w:t>
      </w:r>
      <w:r>
        <w:rPr>
          <w:lang w:val="en"/>
        </w:rPr>
        <w:t xml:space="preserve">            RuleUnitDescr descr = unitRegistry.getRuleUnitFor(ruleImpl).orElse(null);</w:t>
      </w:r>
    </w:p>
    <w:p w14:paraId="3A037BB4" w14:textId="77777777" w:rsidR="00000000" w:rsidRDefault="001D59F6">
      <w:pPr>
        <w:pStyle w:val="HTMLPreformatted"/>
        <w:divId w:val="843474937"/>
        <w:rPr>
          <w:lang w:val="en"/>
        </w:rPr>
      </w:pPr>
      <w:r>
        <w:rPr>
          <w:lang w:val="en"/>
        </w:rPr>
        <w:t xml:space="preserve">              if (descr != null) {</w:t>
      </w:r>
    </w:p>
    <w:p w14:paraId="32AD6888" w14:textId="77777777" w:rsidR="00000000" w:rsidRDefault="001D59F6">
      <w:pPr>
        <w:pStyle w:val="HTMLPreformatted"/>
        <w:divId w:val="843474937"/>
        <w:rPr>
          <w:lang w:val="en"/>
        </w:rPr>
      </w:pPr>
      <w:r>
        <w:rPr>
          <w:lang w:val="en"/>
        </w:rPr>
        <w:t xml:space="preserve">                  return descr.getRuleUnitClass();</w:t>
      </w:r>
    </w:p>
    <w:p w14:paraId="418FEF77" w14:textId="77777777" w:rsidR="00000000" w:rsidRDefault="001D59F6">
      <w:pPr>
        <w:pStyle w:val="HTMLPreformatted"/>
        <w:divId w:val="843474937"/>
        <w:rPr>
          <w:lang w:val="en"/>
        </w:rPr>
      </w:pPr>
      <w:r>
        <w:rPr>
          <w:lang w:val="en"/>
        </w:rPr>
        <w:t xml:space="preserve">              }</w:t>
      </w:r>
    </w:p>
    <w:p w14:paraId="49E27BB3" w14:textId="77777777" w:rsidR="00000000" w:rsidRDefault="001D59F6">
      <w:pPr>
        <w:pStyle w:val="HTMLPreformatted"/>
        <w:divId w:val="843474937"/>
        <w:rPr>
          <w:lang w:val="en"/>
        </w:rPr>
      </w:pPr>
      <w:r>
        <w:rPr>
          <w:lang w:val="en"/>
        </w:rPr>
        <w:t xml:space="preserve">          }</w:t>
      </w:r>
    </w:p>
    <w:p w14:paraId="10B06935" w14:textId="77777777" w:rsidR="00000000" w:rsidRDefault="001D59F6">
      <w:pPr>
        <w:pStyle w:val="HTMLPreformatted"/>
        <w:divId w:val="843474937"/>
        <w:rPr>
          <w:lang w:val="en"/>
        </w:rPr>
      </w:pPr>
      <w:r>
        <w:rPr>
          <w:lang w:val="en"/>
        </w:rPr>
        <w:t xml:space="preserve">      }</w:t>
      </w:r>
    </w:p>
    <w:p w14:paraId="5AC0CE4D" w14:textId="77777777" w:rsidR="00000000" w:rsidRDefault="001D59F6">
      <w:pPr>
        <w:pStyle w:val="HTMLPreformatted"/>
        <w:divId w:val="843474937"/>
        <w:rPr>
          <w:lang w:val="en"/>
        </w:rPr>
      </w:pPr>
      <w:r>
        <w:rPr>
          <w:lang w:val="en"/>
        </w:rPr>
        <w:t xml:space="preserve">    }</w:t>
      </w:r>
    </w:p>
    <w:p w14:paraId="31B734B8" w14:textId="77777777" w:rsidR="00000000" w:rsidRDefault="001D59F6">
      <w:pPr>
        <w:pStyle w:val="HTMLPreformatted"/>
        <w:divId w:val="843474937"/>
        <w:rPr>
          <w:lang w:val="en"/>
        </w:rPr>
      </w:pPr>
      <w:r>
        <w:rPr>
          <w:lang w:val="en"/>
        </w:rPr>
        <w:t xml:space="preserve">    return null;</w:t>
      </w:r>
    </w:p>
    <w:p w14:paraId="5C6E3B07" w14:textId="77777777" w:rsidR="00000000" w:rsidRDefault="001D59F6">
      <w:pPr>
        <w:pStyle w:val="HTMLPreformatted"/>
        <w:divId w:val="843474937"/>
        <w:rPr>
          <w:lang w:val="en"/>
        </w:rPr>
      </w:pPr>
      <w:r>
        <w:rPr>
          <w:lang w:val="en"/>
        </w:rPr>
        <w:t>}</w:t>
      </w:r>
    </w:p>
    <w:p w14:paraId="0BDB60A0" w14:textId="77777777" w:rsidR="00000000" w:rsidRDefault="001D59F6">
      <w:pPr>
        <w:pStyle w:val="HTMLPreformatted"/>
        <w:divId w:val="843474937"/>
        <w:rPr>
          <w:lang w:val="en"/>
        </w:rPr>
      </w:pPr>
    </w:p>
    <w:p w14:paraId="7A168EDF" w14:textId="77777777" w:rsidR="00000000" w:rsidRDefault="001D59F6">
      <w:pPr>
        <w:pStyle w:val="HTMLPreformatted"/>
        <w:divId w:val="843474937"/>
        <w:rPr>
          <w:lang w:val="en"/>
        </w:rPr>
      </w:pPr>
      <w:r>
        <w:rPr>
          <w:lang w:val="en"/>
        </w:rPr>
        <w:t>protected List&lt;String&gt;</w:t>
      </w:r>
      <w:r>
        <w:rPr>
          <w:lang w:val="en"/>
        </w:rPr>
        <w:t xml:space="preserve"> calculatePossiblePackageNames(String modelId, String...knownPackageNames) {</w:t>
      </w:r>
    </w:p>
    <w:p w14:paraId="4E73FC6B" w14:textId="77777777" w:rsidR="00000000" w:rsidRDefault="001D59F6">
      <w:pPr>
        <w:pStyle w:val="HTMLPreformatted"/>
        <w:divId w:val="843474937"/>
        <w:rPr>
          <w:lang w:val="en"/>
        </w:rPr>
      </w:pPr>
      <w:r>
        <w:rPr>
          <w:lang w:val="en"/>
        </w:rPr>
        <w:t xml:space="preserve">    List&lt;String&gt; packageNames = new ArrayList&lt;&gt;();</w:t>
      </w:r>
    </w:p>
    <w:p w14:paraId="52A77501" w14:textId="77777777" w:rsidR="00000000" w:rsidRDefault="001D59F6">
      <w:pPr>
        <w:pStyle w:val="HTMLPreformatted"/>
        <w:divId w:val="843474937"/>
        <w:rPr>
          <w:lang w:val="en"/>
        </w:rPr>
      </w:pPr>
      <w:r>
        <w:rPr>
          <w:lang w:val="en"/>
        </w:rPr>
        <w:t xml:space="preserve">    String javaModelId = modelId.replaceAll("\\s","");</w:t>
      </w:r>
    </w:p>
    <w:p w14:paraId="7D4082EC" w14:textId="77777777" w:rsidR="00000000" w:rsidRDefault="001D59F6">
      <w:pPr>
        <w:pStyle w:val="HTMLPreformatted"/>
        <w:divId w:val="843474937"/>
        <w:rPr>
          <w:lang w:val="en"/>
        </w:rPr>
      </w:pPr>
      <w:r>
        <w:rPr>
          <w:lang w:val="en"/>
        </w:rPr>
        <w:t xml:space="preserve">    if (knownPackageNames != null &amp;&amp; knownPackageNames.length &gt; 0) {</w:t>
      </w:r>
    </w:p>
    <w:p w14:paraId="2EEB9697" w14:textId="77777777" w:rsidR="00000000" w:rsidRDefault="001D59F6">
      <w:pPr>
        <w:pStyle w:val="HTMLPreformatted"/>
        <w:divId w:val="843474937"/>
        <w:rPr>
          <w:lang w:val="en"/>
        </w:rPr>
      </w:pPr>
      <w:r>
        <w:rPr>
          <w:lang w:val="en"/>
        </w:rPr>
        <w:t xml:space="preserve">    </w:t>
      </w:r>
      <w:r>
        <w:rPr>
          <w:lang w:val="en"/>
        </w:rPr>
        <w:t xml:space="preserve">    for (String knownPkgName: knownPackageNames) {</w:t>
      </w:r>
    </w:p>
    <w:p w14:paraId="1EFCE644" w14:textId="77777777" w:rsidR="00000000" w:rsidRDefault="001D59F6">
      <w:pPr>
        <w:pStyle w:val="HTMLPreformatted"/>
        <w:divId w:val="843474937"/>
        <w:rPr>
          <w:lang w:val="en"/>
        </w:rPr>
      </w:pPr>
      <w:r>
        <w:rPr>
          <w:lang w:val="en"/>
        </w:rPr>
        <w:t xml:space="preserve">            packageNames.add(knownPkgName + "." + javaModelId);</w:t>
      </w:r>
    </w:p>
    <w:p w14:paraId="671A7626" w14:textId="77777777" w:rsidR="00000000" w:rsidRDefault="001D59F6">
      <w:pPr>
        <w:pStyle w:val="HTMLPreformatted"/>
        <w:divId w:val="843474937"/>
        <w:rPr>
          <w:lang w:val="en"/>
        </w:rPr>
      </w:pPr>
      <w:r>
        <w:rPr>
          <w:lang w:val="en"/>
        </w:rPr>
        <w:t xml:space="preserve">        }</w:t>
      </w:r>
    </w:p>
    <w:p w14:paraId="7D337986" w14:textId="77777777" w:rsidR="00000000" w:rsidRDefault="001D59F6">
      <w:pPr>
        <w:pStyle w:val="HTMLPreformatted"/>
        <w:divId w:val="843474937"/>
        <w:rPr>
          <w:lang w:val="en"/>
        </w:rPr>
      </w:pPr>
      <w:r>
        <w:rPr>
          <w:lang w:val="en"/>
        </w:rPr>
        <w:t xml:space="preserve">    }</w:t>
      </w:r>
    </w:p>
    <w:p w14:paraId="3ACA1532" w14:textId="77777777" w:rsidR="00000000" w:rsidRDefault="001D59F6">
      <w:pPr>
        <w:pStyle w:val="HTMLPreformatted"/>
        <w:divId w:val="843474937"/>
        <w:rPr>
          <w:lang w:val="en"/>
        </w:rPr>
      </w:pPr>
      <w:r>
        <w:rPr>
          <w:lang w:val="en"/>
        </w:rPr>
        <w:t xml:space="preserve">    </w:t>
      </w:r>
      <w:r>
        <w:rPr>
          <w:lang w:val="en"/>
        </w:rPr>
        <w:t>String basePkgName = PMML4UnitImpl.DEFAULT_ROOT_PACKAGE+"."+javaModelId;</w:t>
      </w:r>
    </w:p>
    <w:p w14:paraId="759C0164" w14:textId="77777777" w:rsidR="00000000" w:rsidRDefault="001D59F6">
      <w:pPr>
        <w:pStyle w:val="HTMLPreformatted"/>
        <w:divId w:val="843474937"/>
        <w:rPr>
          <w:lang w:val="en"/>
        </w:rPr>
      </w:pPr>
      <w:r>
        <w:rPr>
          <w:lang w:val="en"/>
        </w:rPr>
        <w:t xml:space="preserve">    packageNames.add(basePkgName);</w:t>
      </w:r>
    </w:p>
    <w:p w14:paraId="7CEE5E8C" w14:textId="77777777" w:rsidR="00000000" w:rsidRDefault="001D59F6">
      <w:pPr>
        <w:pStyle w:val="HTMLPreformatted"/>
        <w:divId w:val="843474937"/>
        <w:rPr>
          <w:lang w:val="en"/>
        </w:rPr>
      </w:pPr>
      <w:r>
        <w:rPr>
          <w:lang w:val="en"/>
        </w:rPr>
        <w:t xml:space="preserve">    return packageNames;</w:t>
      </w:r>
    </w:p>
    <w:p w14:paraId="5FAE1F90" w14:textId="77777777" w:rsidR="00000000" w:rsidRDefault="001D59F6">
      <w:pPr>
        <w:pStyle w:val="HTMLPreformatted"/>
        <w:divId w:val="843474937"/>
        <w:rPr>
          <w:lang w:val="en"/>
        </w:rPr>
      </w:pPr>
      <w:r>
        <w:rPr>
          <w:lang w:val="en"/>
        </w:rPr>
        <w:lastRenderedPageBreak/>
        <w:t>}</w:t>
      </w:r>
    </w:p>
    <w:p w14:paraId="35FDB726" w14:textId="77777777" w:rsidR="00000000" w:rsidRDefault="001D59F6">
      <w:pPr>
        <w:pStyle w:val="title"/>
        <w:shd w:val="clear" w:color="auto" w:fill="FFFFFF"/>
        <w:spacing w:line="360" w:lineRule="atLeast"/>
        <w:divId w:val="1473667749"/>
        <w:rPr>
          <w:rFonts w:ascii="Red Hat Text" w:hAnsi="Red Hat Text" w:cs="Arial"/>
          <w:color w:val="252525"/>
          <w:lang w:val="en"/>
        </w:rPr>
      </w:pPr>
      <w:r>
        <w:rPr>
          <w:rStyle w:val="Strong"/>
          <w:rFonts w:ascii="Red Hat Text" w:hAnsi="Red Hat Text" w:cs="Arial"/>
          <w:color w:val="252525"/>
          <w:lang w:val="en"/>
        </w:rPr>
        <w:t xml:space="preserve">Example PMML model execution using </w:t>
      </w:r>
      <w:r>
        <w:rPr>
          <w:rStyle w:val="HTMLCode"/>
          <w:b/>
          <w:bCs/>
          <w:lang w:val="en"/>
        </w:rPr>
        <w:t>PMML4ExecutionHelper</w:t>
      </w:r>
    </w:p>
    <w:p w14:paraId="6167EC7E" w14:textId="77777777" w:rsidR="00000000" w:rsidRDefault="001D59F6">
      <w:pPr>
        <w:pStyle w:val="HTMLPreformatted"/>
        <w:divId w:val="1473667749"/>
        <w:rPr>
          <w:lang w:val="en"/>
        </w:rPr>
      </w:pPr>
      <w:r>
        <w:rPr>
          <w:lang w:val="en"/>
        </w:rPr>
        <w:t>public void executeModel(KieBase kbase,</w:t>
      </w:r>
    </w:p>
    <w:p w14:paraId="6AE886BF" w14:textId="77777777" w:rsidR="00000000" w:rsidRDefault="001D59F6">
      <w:pPr>
        <w:pStyle w:val="HTMLPreformatted"/>
        <w:divId w:val="1473667749"/>
        <w:rPr>
          <w:lang w:val="en"/>
        </w:rPr>
      </w:pPr>
      <w:r>
        <w:rPr>
          <w:lang w:val="en"/>
        </w:rPr>
        <w:t xml:space="preserve">                         </w:t>
      </w:r>
      <w:r>
        <w:rPr>
          <w:lang w:val="en"/>
        </w:rPr>
        <w:t>Map&lt;String,Object&gt; variables,</w:t>
      </w:r>
    </w:p>
    <w:p w14:paraId="75863995" w14:textId="77777777" w:rsidR="00000000" w:rsidRDefault="001D59F6">
      <w:pPr>
        <w:pStyle w:val="HTMLPreformatted"/>
        <w:divId w:val="1473667749"/>
        <w:rPr>
          <w:lang w:val="en"/>
        </w:rPr>
      </w:pPr>
      <w:r>
        <w:rPr>
          <w:lang w:val="en"/>
        </w:rPr>
        <w:t xml:space="preserve">                         String modelName,</w:t>
      </w:r>
    </w:p>
    <w:p w14:paraId="395BEE0F" w14:textId="77777777" w:rsidR="00000000" w:rsidRDefault="001D59F6">
      <w:pPr>
        <w:pStyle w:val="HTMLPreformatted"/>
        <w:divId w:val="1473667749"/>
        <w:rPr>
          <w:lang w:val="en"/>
        </w:rPr>
      </w:pPr>
      <w:r>
        <w:rPr>
          <w:lang w:val="en"/>
        </w:rPr>
        <w:t xml:space="preserve">                         String modelPkgName,</w:t>
      </w:r>
    </w:p>
    <w:p w14:paraId="16C882B4" w14:textId="77777777" w:rsidR="00000000" w:rsidRDefault="001D59F6">
      <w:pPr>
        <w:pStyle w:val="HTMLPreformatted"/>
        <w:divId w:val="1473667749"/>
        <w:rPr>
          <w:lang w:val="en"/>
        </w:rPr>
      </w:pPr>
      <w:r>
        <w:rPr>
          <w:lang w:val="en"/>
        </w:rPr>
        <w:t xml:space="preserve">                         String correlationId) {</w:t>
      </w:r>
    </w:p>
    <w:p w14:paraId="254AF149" w14:textId="77777777" w:rsidR="00000000" w:rsidRDefault="001D59F6">
      <w:pPr>
        <w:pStyle w:val="HTMLPreformatted"/>
        <w:divId w:val="1473667749"/>
        <w:rPr>
          <w:lang w:val="en"/>
        </w:rPr>
      </w:pPr>
      <w:r>
        <w:rPr>
          <w:lang w:val="en"/>
        </w:rPr>
        <w:t xml:space="preserve">   PMML4ExecutionHelper helper = PMML4ExecutionHelperFactory.getExecutionHelper(modelNam</w:t>
      </w:r>
      <w:r>
        <w:rPr>
          <w:lang w:val="en"/>
        </w:rPr>
        <w:t>e, kbase);</w:t>
      </w:r>
    </w:p>
    <w:p w14:paraId="47173258" w14:textId="77777777" w:rsidR="00000000" w:rsidRDefault="001D59F6">
      <w:pPr>
        <w:pStyle w:val="HTMLPreformatted"/>
        <w:divId w:val="1473667749"/>
        <w:rPr>
          <w:lang w:val="en"/>
        </w:rPr>
      </w:pPr>
      <w:r>
        <w:rPr>
          <w:lang w:val="en"/>
        </w:rPr>
        <w:t xml:space="preserve">   helper.addPossiblePackageName(modelPkgName);</w:t>
      </w:r>
    </w:p>
    <w:p w14:paraId="5FF335FB" w14:textId="77777777" w:rsidR="00000000" w:rsidRDefault="001D59F6">
      <w:pPr>
        <w:pStyle w:val="HTMLPreformatted"/>
        <w:divId w:val="1473667749"/>
        <w:rPr>
          <w:lang w:val="en"/>
        </w:rPr>
      </w:pPr>
    </w:p>
    <w:p w14:paraId="106ABA20" w14:textId="77777777" w:rsidR="00000000" w:rsidRDefault="001D59F6">
      <w:pPr>
        <w:pStyle w:val="HTMLPreformatted"/>
        <w:divId w:val="1473667749"/>
        <w:rPr>
          <w:lang w:val="en"/>
        </w:rPr>
      </w:pPr>
      <w:r>
        <w:rPr>
          <w:lang w:val="en"/>
        </w:rPr>
        <w:t xml:space="preserve">   PMMLRequestData request = new PMMLRequestData(correlationId, modelName);</w:t>
      </w:r>
    </w:p>
    <w:p w14:paraId="69730C3A" w14:textId="77777777" w:rsidR="00000000" w:rsidRDefault="001D59F6">
      <w:pPr>
        <w:pStyle w:val="HTMLPreformatted"/>
        <w:divId w:val="1473667749"/>
        <w:rPr>
          <w:lang w:val="en"/>
        </w:rPr>
      </w:pPr>
      <w:r>
        <w:rPr>
          <w:lang w:val="en"/>
        </w:rPr>
        <w:t xml:space="preserve">   variables.entrySet().forEach(entry -&gt; {</w:t>
      </w:r>
    </w:p>
    <w:p w14:paraId="7DA90C85" w14:textId="77777777" w:rsidR="00000000" w:rsidRDefault="001D59F6">
      <w:pPr>
        <w:pStyle w:val="HTMLPreformatted"/>
        <w:divId w:val="1473667749"/>
        <w:rPr>
          <w:lang w:val="en"/>
        </w:rPr>
      </w:pPr>
      <w:r>
        <w:rPr>
          <w:lang w:val="en"/>
        </w:rPr>
        <w:t xml:space="preserve">     request.addRequestParam(entry.getKey(), entry.getValue);</w:t>
      </w:r>
    </w:p>
    <w:p w14:paraId="59524965" w14:textId="77777777" w:rsidR="00000000" w:rsidRDefault="001D59F6">
      <w:pPr>
        <w:pStyle w:val="HTMLPreformatted"/>
        <w:divId w:val="1473667749"/>
        <w:rPr>
          <w:lang w:val="en"/>
        </w:rPr>
      </w:pPr>
      <w:r>
        <w:rPr>
          <w:lang w:val="en"/>
        </w:rPr>
        <w:t xml:space="preserve">   });</w:t>
      </w:r>
    </w:p>
    <w:p w14:paraId="44D683EE" w14:textId="77777777" w:rsidR="00000000" w:rsidRDefault="001D59F6">
      <w:pPr>
        <w:pStyle w:val="HTMLPreformatted"/>
        <w:divId w:val="1473667749"/>
        <w:rPr>
          <w:lang w:val="en"/>
        </w:rPr>
      </w:pPr>
    </w:p>
    <w:p w14:paraId="74900BF0" w14:textId="77777777" w:rsidR="00000000" w:rsidRDefault="001D59F6">
      <w:pPr>
        <w:pStyle w:val="HTMLPreformatted"/>
        <w:divId w:val="1473667749"/>
        <w:rPr>
          <w:lang w:val="en"/>
        </w:rPr>
      </w:pPr>
      <w:r>
        <w:rPr>
          <w:lang w:val="en"/>
        </w:rPr>
        <w:t xml:space="preserve">   PMML</w:t>
      </w:r>
      <w:r>
        <w:rPr>
          <w:lang w:val="en"/>
        </w:rPr>
        <w:t>4Result resultHolder = helper.submitRequest(request);</w:t>
      </w:r>
    </w:p>
    <w:p w14:paraId="5526E528" w14:textId="77777777" w:rsidR="00000000" w:rsidRDefault="001D59F6">
      <w:pPr>
        <w:pStyle w:val="HTMLPreformatted"/>
        <w:divId w:val="1473667749"/>
        <w:rPr>
          <w:lang w:val="en"/>
        </w:rPr>
      </w:pPr>
      <w:r>
        <w:rPr>
          <w:lang w:val="en"/>
        </w:rPr>
        <w:t xml:space="preserve">   if ("OK".equals(resultHolder.getResultCode)) {</w:t>
      </w:r>
    </w:p>
    <w:p w14:paraId="503209D2" w14:textId="77777777" w:rsidR="00000000" w:rsidRDefault="001D59F6">
      <w:pPr>
        <w:pStyle w:val="HTMLPreformatted"/>
        <w:divId w:val="1473667749"/>
        <w:rPr>
          <w:lang w:val="en"/>
        </w:rPr>
      </w:pPr>
      <w:r>
        <w:rPr>
          <w:lang w:val="en"/>
        </w:rPr>
        <w:t xml:space="preserve">     // extract result variables here</w:t>
      </w:r>
    </w:p>
    <w:p w14:paraId="2AAF9269" w14:textId="77777777" w:rsidR="00000000" w:rsidRDefault="001D59F6">
      <w:pPr>
        <w:pStyle w:val="HTMLPreformatted"/>
        <w:divId w:val="1473667749"/>
        <w:rPr>
          <w:lang w:val="en"/>
        </w:rPr>
      </w:pPr>
      <w:r>
        <w:rPr>
          <w:lang w:val="en"/>
        </w:rPr>
        <w:t xml:space="preserve">   }</w:t>
      </w:r>
    </w:p>
    <w:p w14:paraId="2C9086CF" w14:textId="77777777" w:rsidR="00000000" w:rsidRDefault="001D59F6">
      <w:pPr>
        <w:pStyle w:val="HTMLPreformatted"/>
        <w:divId w:val="1473667749"/>
        <w:rPr>
          <w:lang w:val="en"/>
        </w:rPr>
      </w:pPr>
      <w:r>
        <w:rPr>
          <w:lang w:val="en"/>
        </w:rPr>
        <w:t>}</w:t>
      </w:r>
    </w:p>
    <w:p w14:paraId="3F9083AC"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 xml:space="preserve">When you use the </w:t>
      </w:r>
      <w:r>
        <w:rPr>
          <w:rStyle w:val="HTMLCode"/>
          <w:lang w:val="en"/>
        </w:rPr>
        <w:t>PMML4ExecutionHelper</w:t>
      </w:r>
      <w:r>
        <w:rPr>
          <w:rFonts w:ascii="Red Hat Text" w:hAnsi="Red Hat Text" w:cs="Arial"/>
          <w:color w:val="252525"/>
          <w:lang w:val="en"/>
        </w:rPr>
        <w:t xml:space="preserve">, you do not need to specify the possible package names nor the </w:t>
      </w:r>
      <w:r>
        <w:rPr>
          <w:rStyle w:val="HTMLCode"/>
          <w:lang w:val="en"/>
        </w:rPr>
        <w:t>RuleUn</w:t>
      </w:r>
      <w:r>
        <w:rPr>
          <w:rStyle w:val="HTMLCode"/>
          <w:lang w:val="en"/>
        </w:rPr>
        <w:t>it</w:t>
      </w:r>
      <w:r>
        <w:rPr>
          <w:rFonts w:ascii="Red Hat Text" w:hAnsi="Red Hat Text" w:cs="Arial"/>
          <w:color w:val="252525"/>
          <w:lang w:val="en"/>
        </w:rPr>
        <w:t xml:space="preserve"> class as you would in a typical PMML model execution. </w:t>
      </w:r>
    </w:p>
    <w:p w14:paraId="26183A79"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 xml:space="preserve">To construct a </w:t>
      </w:r>
      <w:r>
        <w:rPr>
          <w:rStyle w:val="HTMLCode"/>
          <w:lang w:val="en"/>
        </w:rPr>
        <w:t>PMML4ExecutionHelper</w:t>
      </w:r>
      <w:r>
        <w:rPr>
          <w:rFonts w:ascii="Red Hat Text" w:hAnsi="Red Hat Text" w:cs="Arial"/>
          <w:color w:val="252525"/>
          <w:lang w:val="en"/>
        </w:rPr>
        <w:t xml:space="preserve"> class, you use the </w:t>
      </w:r>
      <w:r>
        <w:rPr>
          <w:rStyle w:val="HTMLCode"/>
          <w:lang w:val="en"/>
        </w:rPr>
        <w:t>PMML4ExecutionHelperFactory</w:t>
      </w:r>
      <w:r>
        <w:rPr>
          <w:rFonts w:ascii="Red Hat Text" w:hAnsi="Red Hat Text" w:cs="Arial"/>
          <w:color w:val="252525"/>
          <w:lang w:val="en"/>
        </w:rPr>
        <w:t xml:space="preserve"> class to determine how instances of </w:t>
      </w:r>
      <w:r>
        <w:rPr>
          <w:rStyle w:val="HTMLCode"/>
          <w:lang w:val="en"/>
        </w:rPr>
        <w:t>PMML4ExecutionHelper</w:t>
      </w:r>
      <w:r>
        <w:rPr>
          <w:rFonts w:ascii="Red Hat Text" w:hAnsi="Red Hat Text" w:cs="Arial"/>
          <w:color w:val="252525"/>
          <w:lang w:val="en"/>
        </w:rPr>
        <w:t xml:space="preserve"> are retrieved. </w:t>
      </w:r>
    </w:p>
    <w:p w14:paraId="0A87F765"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 xml:space="preserve">The following are the available </w:t>
      </w:r>
      <w:r>
        <w:rPr>
          <w:rStyle w:val="HTMLCode"/>
          <w:lang w:val="en"/>
        </w:rPr>
        <w:t>PMML4ExecutionHelperFactory</w:t>
      </w:r>
      <w:r>
        <w:rPr>
          <w:rFonts w:ascii="Red Hat Text" w:hAnsi="Red Hat Text" w:cs="Arial"/>
          <w:color w:val="252525"/>
          <w:lang w:val="en"/>
        </w:rPr>
        <w:t xml:space="preserve"> class methods for constructing a </w:t>
      </w:r>
      <w:r>
        <w:rPr>
          <w:rStyle w:val="HTMLCode"/>
          <w:lang w:val="en"/>
        </w:rPr>
        <w:t>PMML4ExecutionHelper</w:t>
      </w:r>
      <w:r>
        <w:rPr>
          <w:rFonts w:ascii="Red Hat Text" w:hAnsi="Red Hat Text" w:cs="Arial"/>
          <w:color w:val="252525"/>
          <w:lang w:val="en"/>
        </w:rPr>
        <w:t xml:space="preserve"> class: </w:t>
      </w:r>
    </w:p>
    <w:p w14:paraId="1D2AA374" w14:textId="77777777" w:rsidR="00000000" w:rsidRDefault="001D59F6">
      <w:pPr>
        <w:shd w:val="clear" w:color="auto" w:fill="FFFFFF"/>
        <w:divId w:val="2146118034"/>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PMML4ExecutionHelperFactory methods for PMML assets in a KIE base</w:t>
      </w:r>
    </w:p>
    <w:p w14:paraId="07CD50BE" w14:textId="77777777" w:rsidR="00000000" w:rsidRDefault="001D59F6">
      <w:pPr>
        <w:pStyle w:val="simpara"/>
        <w:shd w:val="clear" w:color="auto" w:fill="FFFFFF"/>
        <w:ind w:left="720"/>
        <w:divId w:val="2146118034"/>
        <w:rPr>
          <w:rFonts w:ascii="Red Hat Text" w:hAnsi="Red Hat Text" w:cs="Arial"/>
          <w:color w:val="252525"/>
          <w:lang w:val="en"/>
        </w:rPr>
      </w:pPr>
      <w:r>
        <w:rPr>
          <w:rFonts w:ascii="Red Hat Text" w:hAnsi="Red Hat Text" w:cs="Arial"/>
          <w:color w:val="252525"/>
          <w:lang w:val="en"/>
        </w:rPr>
        <w:t xml:space="preserve">Use these methods when PMML assets have already been compiled and are being used from an existing KIE base: </w:t>
      </w:r>
    </w:p>
    <w:p w14:paraId="6A9F33F5" w14:textId="77777777" w:rsidR="00000000" w:rsidRDefault="001D59F6">
      <w:pPr>
        <w:pStyle w:val="HTMLPreformatted"/>
        <w:ind w:left="720"/>
        <w:divId w:val="2146118034"/>
        <w:rPr>
          <w:lang w:val="en"/>
        </w:rPr>
      </w:pPr>
      <w:r>
        <w:rPr>
          <w:lang w:val="en"/>
        </w:rPr>
        <w:t>public static PMML4ExecutionHelper getExecutionHelper(String modelName, KieBase kbase)</w:t>
      </w:r>
    </w:p>
    <w:p w14:paraId="78991AE9" w14:textId="77777777" w:rsidR="00000000" w:rsidRDefault="001D59F6">
      <w:pPr>
        <w:pStyle w:val="HTMLPreformatted"/>
        <w:ind w:left="720"/>
        <w:divId w:val="2146118034"/>
        <w:rPr>
          <w:lang w:val="en"/>
        </w:rPr>
      </w:pPr>
    </w:p>
    <w:p w14:paraId="24AA65D7" w14:textId="77777777" w:rsidR="00000000" w:rsidRDefault="001D59F6">
      <w:pPr>
        <w:pStyle w:val="HTMLPreformatted"/>
        <w:ind w:left="720"/>
        <w:divId w:val="2146118034"/>
        <w:rPr>
          <w:lang w:val="en"/>
        </w:rPr>
      </w:pPr>
      <w:r>
        <w:rPr>
          <w:lang w:val="en"/>
        </w:rPr>
        <w:t>public static PMML4ExecutionHelper getExecutionHelper(Strin</w:t>
      </w:r>
      <w:r>
        <w:rPr>
          <w:lang w:val="en"/>
        </w:rPr>
        <w:t>g modelName, KieBase kbase, boolean includeMiningDataSources)</w:t>
      </w:r>
    </w:p>
    <w:p w14:paraId="3811B30F" w14:textId="77777777" w:rsidR="00000000" w:rsidRDefault="001D59F6">
      <w:pPr>
        <w:shd w:val="clear" w:color="auto" w:fill="FFFFFF"/>
        <w:divId w:val="2146118034"/>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PMML4ExecutionHelperFactory methods for PMML assets on the project classpath</w:t>
      </w:r>
    </w:p>
    <w:p w14:paraId="1A0F2B01" w14:textId="77777777" w:rsidR="00000000" w:rsidRDefault="001D59F6">
      <w:pPr>
        <w:pStyle w:val="simpara"/>
        <w:shd w:val="clear" w:color="auto" w:fill="FFFFFF"/>
        <w:ind w:left="720"/>
        <w:divId w:val="2146118034"/>
        <w:rPr>
          <w:rFonts w:ascii="Red Hat Text" w:hAnsi="Red Hat Text" w:cs="Arial"/>
          <w:color w:val="252525"/>
          <w:lang w:val="en"/>
        </w:rPr>
      </w:pPr>
      <w:r>
        <w:rPr>
          <w:rFonts w:ascii="Red Hat Text" w:hAnsi="Red Hat Text" w:cs="Arial"/>
          <w:color w:val="252525"/>
          <w:lang w:val="en"/>
        </w:rPr>
        <w:lastRenderedPageBreak/>
        <w:t xml:space="preserve">Use these methods when PMML assets are on the project classpath. The </w:t>
      </w:r>
      <w:r>
        <w:rPr>
          <w:rStyle w:val="HTMLCode"/>
          <w:lang w:val="en"/>
        </w:rPr>
        <w:t>classPath</w:t>
      </w:r>
      <w:r>
        <w:rPr>
          <w:rFonts w:ascii="Red Hat Text" w:hAnsi="Red Hat Text" w:cs="Arial"/>
          <w:color w:val="252525"/>
          <w:lang w:val="en"/>
        </w:rPr>
        <w:t xml:space="preserve"> argument is the project classpath loca</w:t>
      </w:r>
      <w:r>
        <w:rPr>
          <w:rFonts w:ascii="Red Hat Text" w:hAnsi="Red Hat Text" w:cs="Arial"/>
          <w:color w:val="252525"/>
          <w:lang w:val="en"/>
        </w:rPr>
        <w:t xml:space="preserve">tion of the PMML file: </w:t>
      </w:r>
    </w:p>
    <w:p w14:paraId="52F1960F" w14:textId="77777777" w:rsidR="00000000" w:rsidRDefault="001D59F6">
      <w:pPr>
        <w:pStyle w:val="HTMLPreformatted"/>
        <w:ind w:left="720"/>
        <w:divId w:val="2146118034"/>
        <w:rPr>
          <w:lang w:val="en"/>
        </w:rPr>
      </w:pPr>
      <w:r>
        <w:rPr>
          <w:lang w:val="en"/>
        </w:rPr>
        <w:t>public static PMML4ExecutionHelper getExecutionHelper(String modelName,  String classPath, KieBaseConfiguration kieBaseConf)</w:t>
      </w:r>
    </w:p>
    <w:p w14:paraId="1916AF58" w14:textId="77777777" w:rsidR="00000000" w:rsidRDefault="001D59F6">
      <w:pPr>
        <w:pStyle w:val="HTMLPreformatted"/>
        <w:ind w:left="720"/>
        <w:divId w:val="2146118034"/>
        <w:rPr>
          <w:lang w:val="en"/>
        </w:rPr>
      </w:pPr>
    </w:p>
    <w:p w14:paraId="16517A0B" w14:textId="77777777" w:rsidR="00000000" w:rsidRDefault="001D59F6">
      <w:pPr>
        <w:pStyle w:val="HTMLPreformatted"/>
        <w:ind w:left="720"/>
        <w:divId w:val="2146118034"/>
        <w:rPr>
          <w:lang w:val="en"/>
        </w:rPr>
      </w:pPr>
      <w:r>
        <w:rPr>
          <w:lang w:val="en"/>
        </w:rPr>
        <w:t>public static PMML4ExecutionHelper getExecutionHelper(String modelName,String classPath, KieBaseConfigurat</w:t>
      </w:r>
      <w:r>
        <w:rPr>
          <w:lang w:val="en"/>
        </w:rPr>
        <w:t>ion kieBaseConf, boolean includeMiningDataSources)</w:t>
      </w:r>
    </w:p>
    <w:p w14:paraId="4EC3BEE1" w14:textId="77777777" w:rsidR="00000000" w:rsidRDefault="001D59F6">
      <w:pPr>
        <w:shd w:val="clear" w:color="auto" w:fill="FFFFFF"/>
        <w:divId w:val="2146118034"/>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PMML4ExecutionHelperFactory methods for PMML assets in a byte array</w:t>
      </w:r>
    </w:p>
    <w:p w14:paraId="467E9122" w14:textId="77777777" w:rsidR="00000000" w:rsidRDefault="001D59F6">
      <w:pPr>
        <w:pStyle w:val="simpara"/>
        <w:shd w:val="clear" w:color="auto" w:fill="FFFFFF"/>
        <w:ind w:left="720"/>
        <w:divId w:val="2146118034"/>
        <w:rPr>
          <w:rFonts w:ascii="Red Hat Text" w:hAnsi="Red Hat Text" w:cs="Arial"/>
          <w:color w:val="252525"/>
          <w:lang w:val="en"/>
        </w:rPr>
      </w:pPr>
      <w:r>
        <w:rPr>
          <w:rFonts w:ascii="Red Hat Text" w:hAnsi="Red Hat Text" w:cs="Arial"/>
          <w:color w:val="252525"/>
          <w:lang w:val="en"/>
        </w:rPr>
        <w:t xml:space="preserve">Use these methods when PMML assets are in the form of a byte array: </w:t>
      </w:r>
    </w:p>
    <w:p w14:paraId="0092A590" w14:textId="77777777" w:rsidR="00000000" w:rsidRDefault="001D59F6">
      <w:pPr>
        <w:pStyle w:val="HTMLPreformatted"/>
        <w:ind w:left="720"/>
        <w:divId w:val="2146118034"/>
        <w:rPr>
          <w:lang w:val="en"/>
        </w:rPr>
      </w:pPr>
      <w:r>
        <w:rPr>
          <w:lang w:val="en"/>
        </w:rPr>
        <w:t>public static PMML4ExecutionHelper getExecutionHelper(String modelNa</w:t>
      </w:r>
      <w:r>
        <w:rPr>
          <w:lang w:val="en"/>
        </w:rPr>
        <w:t>me, byte[] content, KieBaseConfiguration kieBaseConf)</w:t>
      </w:r>
    </w:p>
    <w:p w14:paraId="14E6417C" w14:textId="77777777" w:rsidR="00000000" w:rsidRDefault="001D59F6">
      <w:pPr>
        <w:pStyle w:val="HTMLPreformatted"/>
        <w:ind w:left="720"/>
        <w:divId w:val="2146118034"/>
        <w:rPr>
          <w:lang w:val="en"/>
        </w:rPr>
      </w:pPr>
    </w:p>
    <w:p w14:paraId="606AE00D" w14:textId="77777777" w:rsidR="00000000" w:rsidRDefault="001D59F6">
      <w:pPr>
        <w:pStyle w:val="HTMLPreformatted"/>
        <w:ind w:left="720"/>
        <w:divId w:val="2146118034"/>
        <w:rPr>
          <w:lang w:val="en"/>
        </w:rPr>
      </w:pPr>
      <w:r>
        <w:rPr>
          <w:lang w:val="en"/>
        </w:rPr>
        <w:t>public static PMML4ExecutionHelper getExecutionHelper(String modelName, byte[] content, KieBaseConfiguration kieBaseConf, boolean includeMiningDataSources)</w:t>
      </w:r>
    </w:p>
    <w:p w14:paraId="7F224C4A" w14:textId="77777777" w:rsidR="00000000" w:rsidRDefault="001D59F6">
      <w:pPr>
        <w:shd w:val="clear" w:color="auto" w:fill="FFFFFF"/>
        <w:divId w:val="2146118034"/>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 xml:space="preserve">PMML4ExecutionHelperFactory methods for PMML </w:t>
      </w:r>
      <w:r>
        <w:rPr>
          <w:rStyle w:val="term"/>
          <w:rFonts w:ascii="Red Hat Text" w:eastAsia="Times New Roman" w:hAnsi="Red Hat Text" w:cs="Arial"/>
          <w:b/>
          <w:bCs/>
          <w:color w:val="252525"/>
          <w:lang w:val="en"/>
        </w:rPr>
        <w:t xml:space="preserve">assets in a </w:t>
      </w:r>
      <w:r>
        <w:rPr>
          <w:rStyle w:val="HTMLCode"/>
          <w:b/>
          <w:bCs/>
          <w:lang w:val="en"/>
        </w:rPr>
        <w:t>Resource</w:t>
      </w:r>
    </w:p>
    <w:p w14:paraId="61D5BB40" w14:textId="77777777" w:rsidR="00000000" w:rsidRDefault="001D59F6">
      <w:pPr>
        <w:pStyle w:val="simpara"/>
        <w:shd w:val="clear" w:color="auto" w:fill="FFFFFF"/>
        <w:ind w:left="720"/>
        <w:divId w:val="2146118034"/>
        <w:rPr>
          <w:rFonts w:ascii="Red Hat Text" w:hAnsi="Red Hat Text" w:cs="Arial"/>
          <w:color w:val="252525"/>
          <w:lang w:val="en"/>
        </w:rPr>
      </w:pPr>
      <w:r>
        <w:rPr>
          <w:rFonts w:ascii="Red Hat Text" w:hAnsi="Red Hat Text" w:cs="Arial"/>
          <w:color w:val="252525"/>
          <w:lang w:val="en"/>
        </w:rPr>
        <w:t xml:space="preserve">Use these methods when PMML assets are in the form of an </w:t>
      </w:r>
      <w:r>
        <w:rPr>
          <w:rStyle w:val="HTMLCode"/>
          <w:lang w:val="en"/>
        </w:rPr>
        <w:t>org.kie.api.io.Resource</w:t>
      </w:r>
      <w:r>
        <w:rPr>
          <w:rFonts w:ascii="Red Hat Text" w:hAnsi="Red Hat Text" w:cs="Arial"/>
          <w:color w:val="252525"/>
          <w:lang w:val="en"/>
        </w:rPr>
        <w:t xml:space="preserve"> object: </w:t>
      </w:r>
    </w:p>
    <w:p w14:paraId="5F7D7691" w14:textId="77777777" w:rsidR="00000000" w:rsidRDefault="001D59F6">
      <w:pPr>
        <w:pStyle w:val="HTMLPreformatted"/>
        <w:ind w:left="720"/>
        <w:divId w:val="2146118034"/>
        <w:rPr>
          <w:lang w:val="en"/>
        </w:rPr>
      </w:pPr>
      <w:r>
        <w:rPr>
          <w:lang w:val="en"/>
        </w:rPr>
        <w:t>public static PMML4ExecutionHelper getExecutionHelper(String modelName, Resource resource, KieBaseConfiguration kieBaseConf)</w:t>
      </w:r>
    </w:p>
    <w:p w14:paraId="6B3A7D3A" w14:textId="77777777" w:rsidR="00000000" w:rsidRDefault="001D59F6">
      <w:pPr>
        <w:pStyle w:val="HTMLPreformatted"/>
        <w:ind w:left="720"/>
        <w:divId w:val="2146118034"/>
        <w:rPr>
          <w:lang w:val="en"/>
        </w:rPr>
      </w:pPr>
    </w:p>
    <w:p w14:paraId="3DE31122" w14:textId="77777777" w:rsidR="00000000" w:rsidRDefault="001D59F6">
      <w:pPr>
        <w:pStyle w:val="HTMLPreformatted"/>
        <w:ind w:left="720"/>
        <w:divId w:val="2146118034"/>
        <w:rPr>
          <w:lang w:val="en"/>
        </w:rPr>
      </w:pPr>
      <w:r>
        <w:rPr>
          <w:lang w:val="en"/>
        </w:rPr>
        <w:t>public static PMML4</w:t>
      </w:r>
      <w:r>
        <w:rPr>
          <w:lang w:val="en"/>
        </w:rPr>
        <w:t>ExecutionHelper getExecutionHelper(String modelName, Resource resource, KieBaseConfiguration kieBaseConf, boolean includeMiningDataSources)</w:t>
      </w:r>
    </w:p>
    <w:p w14:paraId="4B1510F4" w14:textId="77777777" w:rsidR="00000000" w:rsidRDefault="001D59F6">
      <w:pPr>
        <w:shd w:val="clear" w:color="auto" w:fill="FFFFFF"/>
        <w:divId w:val="1727947261"/>
        <w:rPr>
          <w:rFonts w:ascii="Red Hat Text" w:eastAsia="Times New Roman" w:hAnsi="Red Hat Text" w:cs="Arial"/>
          <w:color w:val="252525"/>
          <w:lang w:val="en"/>
        </w:rPr>
      </w:pPr>
      <w:r>
        <w:rPr>
          <w:rFonts w:ascii="Red Hat Text" w:eastAsia="Times New Roman" w:hAnsi="Red Hat Text" w:cs="Arial"/>
          <w:color w:val="252525"/>
          <w:lang w:val="en"/>
        </w:rPr>
        <w:t>Note</w:t>
      </w:r>
    </w:p>
    <w:p w14:paraId="0238450C" w14:textId="77777777" w:rsidR="00000000" w:rsidRDefault="001D59F6">
      <w:pPr>
        <w:pStyle w:val="NormalWeb"/>
        <w:shd w:val="clear" w:color="auto" w:fill="FFFFFF"/>
        <w:divId w:val="1141651824"/>
        <w:rPr>
          <w:rFonts w:ascii="Red Hat Text" w:hAnsi="Red Hat Text" w:cs="Arial"/>
          <w:color w:val="252525"/>
          <w:lang w:val="en"/>
        </w:rPr>
      </w:pPr>
      <w:r>
        <w:rPr>
          <w:rFonts w:ascii="Red Hat Text" w:hAnsi="Red Hat Text" w:cs="Arial"/>
          <w:color w:val="252525"/>
          <w:lang w:val="en"/>
        </w:rPr>
        <w:t xml:space="preserve">The classpath, byte array, and resource </w:t>
      </w:r>
      <w:r>
        <w:rPr>
          <w:rStyle w:val="HTMLCode"/>
          <w:lang w:val="en"/>
        </w:rPr>
        <w:t>PMML4ExecutionHelperFactory</w:t>
      </w:r>
      <w:r>
        <w:rPr>
          <w:rFonts w:ascii="Red Hat Text" w:hAnsi="Red Hat Text" w:cs="Arial"/>
          <w:color w:val="252525"/>
          <w:lang w:val="en"/>
        </w:rPr>
        <w:t xml:space="preserve"> methods create a KIE container for the gene</w:t>
      </w:r>
      <w:r>
        <w:rPr>
          <w:rFonts w:ascii="Red Hat Text" w:hAnsi="Red Hat Text" w:cs="Arial"/>
          <w:color w:val="252525"/>
          <w:lang w:val="en"/>
        </w:rPr>
        <w:t xml:space="preserve">rated rules and Java classes. The container is used as the source of the KIE base that the </w:t>
      </w:r>
      <w:r>
        <w:rPr>
          <w:rStyle w:val="HTMLCode"/>
          <w:lang w:val="en"/>
        </w:rPr>
        <w:t>RuleUnitExecutor</w:t>
      </w:r>
      <w:r>
        <w:rPr>
          <w:rFonts w:ascii="Red Hat Text" w:hAnsi="Red Hat Text" w:cs="Arial"/>
          <w:color w:val="252525"/>
          <w:lang w:val="en"/>
        </w:rPr>
        <w:t xml:space="preserve"> uses. The container is not persisted. The </w:t>
      </w:r>
      <w:r>
        <w:rPr>
          <w:rStyle w:val="HTMLCode"/>
          <w:lang w:val="en"/>
        </w:rPr>
        <w:t>PMML4ExecutionHelperFactory</w:t>
      </w:r>
      <w:r>
        <w:rPr>
          <w:rFonts w:ascii="Red Hat Text" w:hAnsi="Red Hat Text" w:cs="Arial"/>
          <w:color w:val="252525"/>
          <w:lang w:val="en"/>
        </w:rPr>
        <w:t xml:space="preserve"> method for PMML assets that are already in a KIE base does not create a KIE co</w:t>
      </w:r>
      <w:r>
        <w:rPr>
          <w:rFonts w:ascii="Red Hat Text" w:hAnsi="Red Hat Text" w:cs="Arial"/>
          <w:color w:val="252525"/>
          <w:lang w:val="en"/>
        </w:rPr>
        <w:t xml:space="preserve">ntainer in this way. </w:t>
      </w:r>
    </w:p>
    <w:p w14:paraId="43BDA01F" w14:textId="77777777" w:rsidR="00000000" w:rsidRDefault="001D59F6">
      <w:pPr>
        <w:pStyle w:val="Heading2"/>
        <w:shd w:val="clear" w:color="auto" w:fill="FFFFFF"/>
        <w:divId w:val="825587312"/>
        <w:rPr>
          <w:rFonts w:eastAsia="Times New Roman" w:cs="Arial"/>
          <w:color w:val="252525"/>
          <w:lang w:val="en"/>
        </w:rPr>
      </w:pPr>
      <w:r>
        <w:rPr>
          <w:rFonts w:eastAsia="Times New Roman" w:cs="Arial"/>
          <w:color w:val="252525"/>
          <w:lang w:val="en"/>
        </w:rPr>
        <w:t>13.3. Executing a PMML model using KIE Server</w:t>
      </w:r>
    </w:p>
    <w:p w14:paraId="5CB49908" w14:textId="77777777" w:rsidR="00000000" w:rsidRDefault="001D59F6">
      <w:pPr>
        <w:pStyle w:val="NormalWeb"/>
        <w:shd w:val="clear" w:color="auto" w:fill="FFFFFF"/>
        <w:divId w:val="243758061"/>
        <w:rPr>
          <w:rFonts w:ascii="Red Hat Text" w:hAnsi="Red Hat Text" w:cs="Arial"/>
          <w:color w:val="252525"/>
          <w:lang w:val="en"/>
        </w:rPr>
      </w:pPr>
      <w:r>
        <w:rPr>
          <w:rFonts w:ascii="Red Hat Text" w:hAnsi="Red Hat Text" w:cs="Arial"/>
          <w:color w:val="252525"/>
          <w:lang w:val="en"/>
        </w:rPr>
        <w:t xml:space="preserve">You can execute PMML models that have been deployed to KIE Server by sending the </w:t>
      </w:r>
      <w:r>
        <w:rPr>
          <w:rStyle w:val="HTMLCode"/>
          <w:lang w:val="en"/>
        </w:rPr>
        <w:t>ApplyPmmlModelCommand</w:t>
      </w:r>
      <w:r>
        <w:rPr>
          <w:rFonts w:ascii="Red Hat Text" w:hAnsi="Red Hat Text" w:cs="Arial"/>
          <w:color w:val="252525"/>
          <w:lang w:val="en"/>
        </w:rPr>
        <w:t xml:space="preserve"> </w:t>
      </w:r>
      <w:r>
        <w:rPr>
          <w:rFonts w:ascii="Red Hat Text" w:hAnsi="Red Hat Text" w:cs="Arial"/>
          <w:color w:val="252525"/>
          <w:lang w:val="en"/>
        </w:rPr>
        <w:t xml:space="preserve">command to the configured KIE Server. When you use this command, a </w:t>
      </w:r>
      <w:r>
        <w:rPr>
          <w:rStyle w:val="HTMLCode"/>
          <w:lang w:val="en"/>
        </w:rPr>
        <w:t>PMMLRequestData</w:t>
      </w:r>
      <w:r>
        <w:rPr>
          <w:rFonts w:ascii="Red Hat Text" w:hAnsi="Red Hat Text" w:cs="Arial"/>
          <w:color w:val="252525"/>
          <w:lang w:val="en"/>
        </w:rPr>
        <w:t xml:space="preserve"> object is sent to KIE Server and a </w:t>
      </w:r>
      <w:r>
        <w:rPr>
          <w:rStyle w:val="HTMLCode"/>
          <w:lang w:val="en"/>
        </w:rPr>
        <w:t>PMML4Result</w:t>
      </w:r>
      <w:r>
        <w:rPr>
          <w:rFonts w:ascii="Red Hat Text" w:hAnsi="Red Hat Text" w:cs="Arial"/>
          <w:color w:val="252525"/>
          <w:lang w:val="en"/>
        </w:rPr>
        <w:t xml:space="preserve"> result object </w:t>
      </w:r>
      <w:r>
        <w:rPr>
          <w:rFonts w:ascii="Red Hat Text" w:hAnsi="Red Hat Text" w:cs="Arial"/>
          <w:color w:val="252525"/>
          <w:lang w:val="en"/>
        </w:rPr>
        <w:lastRenderedPageBreak/>
        <w:t>is received as a reply. You can send PMML requests to KIE Server through the KIE Server REST API from a configur</w:t>
      </w:r>
      <w:r>
        <w:rPr>
          <w:rFonts w:ascii="Red Hat Text" w:hAnsi="Red Hat Text" w:cs="Arial"/>
          <w:color w:val="252525"/>
          <w:lang w:val="en"/>
        </w:rPr>
        <w:t xml:space="preserve">ed Java class or directly from a REST client. </w:t>
      </w:r>
    </w:p>
    <w:p w14:paraId="175FBB99" w14:textId="77777777" w:rsidR="00000000" w:rsidRDefault="001D59F6">
      <w:pPr>
        <w:pStyle w:val="title"/>
        <w:shd w:val="clear" w:color="auto" w:fill="FFFFFF"/>
        <w:spacing w:line="360" w:lineRule="atLeast"/>
        <w:divId w:val="679552702"/>
        <w:rPr>
          <w:rFonts w:ascii="Red Hat Text" w:hAnsi="Red Hat Text" w:cs="Arial"/>
          <w:color w:val="252525"/>
          <w:lang w:val="en"/>
        </w:rPr>
      </w:pPr>
      <w:r>
        <w:rPr>
          <w:rStyle w:val="Strong"/>
          <w:rFonts w:ascii="Red Hat Text" w:hAnsi="Red Hat Text" w:cs="Arial"/>
          <w:color w:val="252525"/>
          <w:lang w:val="en"/>
        </w:rPr>
        <w:t>Prerequisites</w:t>
      </w:r>
    </w:p>
    <w:p w14:paraId="4EACA171" w14:textId="77777777" w:rsidR="00000000" w:rsidRDefault="001D59F6">
      <w:pPr>
        <w:pStyle w:val="listitem"/>
        <w:numPr>
          <w:ilvl w:val="0"/>
          <w:numId w:val="110"/>
        </w:numPr>
        <w:shd w:val="clear" w:color="auto" w:fill="FFFFFF"/>
        <w:divId w:val="679552702"/>
        <w:rPr>
          <w:rFonts w:ascii="Red Hat Text" w:eastAsia="Times New Roman" w:hAnsi="Red Hat Text" w:cs="Arial"/>
          <w:color w:val="252525"/>
          <w:lang w:val="en"/>
        </w:rPr>
      </w:pPr>
      <w:r>
        <w:rPr>
          <w:rFonts w:ascii="Red Hat Text" w:eastAsia="Times New Roman" w:hAnsi="Red Hat Text" w:cs="Arial"/>
          <w:color w:val="252525"/>
          <w:lang w:val="en"/>
        </w:rPr>
        <w:t xml:space="preserve">KIE Server is installed and configured, including a known user name and credentials for a user with the </w:t>
      </w:r>
      <w:r>
        <w:rPr>
          <w:rStyle w:val="HTMLCode"/>
          <w:lang w:val="en"/>
        </w:rPr>
        <w:t>kie-server</w:t>
      </w:r>
      <w:r>
        <w:rPr>
          <w:rFonts w:ascii="Red Hat Text" w:eastAsia="Times New Roman" w:hAnsi="Red Hat Text" w:cs="Arial"/>
          <w:color w:val="252525"/>
          <w:lang w:val="en"/>
        </w:rPr>
        <w:t xml:space="preserve"> role. For installation options, see </w:t>
      </w:r>
      <w:hyperlink r:id="rId642" w:anchor="assembly-planning" w:history="1">
        <w:r>
          <w:rPr>
            <w:rStyle w:val="Emphasis"/>
            <w:rFonts w:ascii="Red Hat Text" w:eastAsia="Times New Roman" w:hAnsi="Red Hat Text" w:cs="Arial"/>
            <w:color w:val="0066CC"/>
            <w:lang w:val="en"/>
          </w:rPr>
          <w:t>Planning a Red Hat Decision Manager installation</w:t>
        </w:r>
      </w:hyperlink>
      <w:r>
        <w:rPr>
          <w:rFonts w:ascii="Red Hat Text" w:eastAsia="Times New Roman" w:hAnsi="Red Hat Text" w:cs="Arial"/>
          <w:color w:val="252525"/>
          <w:lang w:val="en"/>
        </w:rPr>
        <w:t xml:space="preserve">. </w:t>
      </w:r>
    </w:p>
    <w:p w14:paraId="4FBA431E" w14:textId="77777777" w:rsidR="00000000" w:rsidRDefault="001D59F6">
      <w:pPr>
        <w:pStyle w:val="listitem"/>
        <w:numPr>
          <w:ilvl w:val="0"/>
          <w:numId w:val="110"/>
        </w:numPr>
        <w:shd w:val="clear" w:color="auto" w:fill="FFFFFF"/>
        <w:divId w:val="679552702"/>
        <w:rPr>
          <w:rFonts w:ascii="Red Hat Text" w:eastAsia="Times New Roman" w:hAnsi="Red Hat Text" w:cs="Arial"/>
          <w:color w:val="252525"/>
          <w:lang w:val="en"/>
        </w:rPr>
      </w:pPr>
      <w:r>
        <w:rPr>
          <w:rFonts w:ascii="Red Hat Text" w:eastAsia="Times New Roman" w:hAnsi="Red Hat Text" w:cs="Arial"/>
          <w:color w:val="252525"/>
          <w:lang w:val="en"/>
        </w:rPr>
        <w:t xml:space="preserve">A KIE container is deployed in KIE Server in the form of a KJAR that includes the PMML model. For more information about project packaging, see </w:t>
      </w:r>
      <w:hyperlink r:id="rId643" w:anchor="assembly-packaging-deploying" w:history="1">
        <w:r>
          <w:rPr>
            <w:rStyle w:val="Emphasis"/>
            <w:rFonts w:ascii="Red Hat Text" w:eastAsia="Times New Roman" w:hAnsi="Red Hat Text" w:cs="Arial"/>
            <w:color w:val="0066CC"/>
            <w:lang w:val="en"/>
          </w:rPr>
          <w:t>Packaging and deploying an Red Hat Decision Manager project</w:t>
        </w:r>
      </w:hyperlink>
      <w:r>
        <w:rPr>
          <w:rFonts w:ascii="Red Hat Text" w:eastAsia="Times New Roman" w:hAnsi="Red Hat Text" w:cs="Arial"/>
          <w:color w:val="252525"/>
          <w:lang w:val="en"/>
        </w:rPr>
        <w:t xml:space="preserve">. </w:t>
      </w:r>
    </w:p>
    <w:p w14:paraId="37ADB249" w14:textId="77777777" w:rsidR="00000000" w:rsidRDefault="001D59F6">
      <w:pPr>
        <w:pStyle w:val="listitem"/>
        <w:numPr>
          <w:ilvl w:val="0"/>
          <w:numId w:val="110"/>
        </w:numPr>
        <w:shd w:val="clear" w:color="auto" w:fill="FFFFFF"/>
        <w:divId w:val="679552702"/>
        <w:rPr>
          <w:rFonts w:ascii="Red Hat Text" w:eastAsia="Times New Roman" w:hAnsi="Red Hat Text" w:cs="Arial"/>
          <w:color w:val="252525"/>
          <w:lang w:val="en"/>
        </w:rPr>
      </w:pPr>
      <w:r>
        <w:rPr>
          <w:rFonts w:ascii="Red Hat Text" w:eastAsia="Times New Roman" w:hAnsi="Red Hat Text" w:cs="Arial"/>
          <w:color w:val="252525"/>
          <w:lang w:val="en"/>
        </w:rPr>
        <w:t xml:space="preserve">You have the container ID of the KIE container containing the PMML model. </w:t>
      </w:r>
    </w:p>
    <w:p w14:paraId="1D9D72F0" w14:textId="77777777" w:rsidR="00000000" w:rsidRDefault="001D59F6">
      <w:pPr>
        <w:pStyle w:val="title"/>
        <w:shd w:val="clear" w:color="auto" w:fill="FFFFFF"/>
        <w:spacing w:line="360" w:lineRule="atLeast"/>
        <w:divId w:val="1765111196"/>
        <w:rPr>
          <w:rFonts w:ascii="Red Hat Text" w:hAnsi="Red Hat Text" w:cs="Arial"/>
          <w:color w:val="252525"/>
          <w:lang w:val="en"/>
        </w:rPr>
      </w:pPr>
      <w:r>
        <w:rPr>
          <w:rStyle w:val="Strong"/>
          <w:rFonts w:ascii="Red Hat Text" w:hAnsi="Red Hat Text" w:cs="Arial"/>
          <w:color w:val="252525"/>
          <w:lang w:val="en"/>
        </w:rPr>
        <w:t>Procedure</w:t>
      </w:r>
    </w:p>
    <w:p w14:paraId="3C4F218D" w14:textId="77777777" w:rsidR="00000000" w:rsidRDefault="001D59F6">
      <w:pPr>
        <w:pStyle w:val="simpara"/>
        <w:numPr>
          <w:ilvl w:val="0"/>
          <w:numId w:val="111"/>
        </w:numPr>
        <w:shd w:val="clear" w:color="auto" w:fill="FFFFFF"/>
        <w:divId w:val="1765111196"/>
        <w:rPr>
          <w:rFonts w:ascii="Red Hat Text" w:hAnsi="Red Hat Text" w:cs="Arial"/>
          <w:color w:val="252525"/>
          <w:lang w:val="en"/>
        </w:rPr>
      </w:pPr>
      <w:r>
        <w:rPr>
          <w:rFonts w:ascii="Red Hat Text" w:hAnsi="Red Hat Text" w:cs="Arial"/>
          <w:color w:val="252525"/>
          <w:lang w:val="en"/>
        </w:rPr>
        <w:t>In your client application</w:t>
      </w:r>
      <w:r>
        <w:rPr>
          <w:rFonts w:ascii="Red Hat Text" w:hAnsi="Red Hat Text" w:cs="Arial"/>
          <w:color w:val="252525"/>
          <w:lang w:val="en"/>
        </w:rPr>
        <w:t xml:space="preserve">, add the following dependencies to the relevant classpath of your Java project: </w:t>
      </w:r>
    </w:p>
    <w:p w14:paraId="42C6F930" w14:textId="77777777" w:rsidR="00000000" w:rsidRDefault="001D59F6">
      <w:pPr>
        <w:pStyle w:val="title"/>
        <w:shd w:val="clear" w:color="auto" w:fill="FFFFFF"/>
        <w:spacing w:line="360" w:lineRule="atLeast"/>
        <w:ind w:left="720"/>
        <w:divId w:val="603801997"/>
        <w:rPr>
          <w:rFonts w:ascii="Red Hat Text" w:hAnsi="Red Hat Text" w:cs="Arial"/>
          <w:color w:val="252525"/>
          <w:lang w:val="en"/>
        </w:rPr>
      </w:pPr>
      <w:r>
        <w:rPr>
          <w:rStyle w:val="Strong"/>
          <w:rFonts w:ascii="Red Hat Text" w:hAnsi="Red Hat Text" w:cs="Arial"/>
          <w:color w:val="252525"/>
          <w:lang w:val="en"/>
        </w:rPr>
        <w:t>Example of legacy implementation</w:t>
      </w:r>
    </w:p>
    <w:p w14:paraId="66526D8B" w14:textId="77777777" w:rsidR="00000000" w:rsidRDefault="001D59F6">
      <w:pPr>
        <w:pStyle w:val="HTMLPreformatted"/>
        <w:ind w:left="720"/>
        <w:divId w:val="603801997"/>
        <w:rPr>
          <w:lang w:val="en"/>
        </w:rPr>
      </w:pPr>
      <w:r>
        <w:rPr>
          <w:lang w:val="en"/>
        </w:rPr>
        <w:t>&lt;!-- Required for the PMML compiler --&gt;</w:t>
      </w:r>
    </w:p>
    <w:p w14:paraId="034155CD" w14:textId="77777777" w:rsidR="00000000" w:rsidRDefault="001D59F6">
      <w:pPr>
        <w:pStyle w:val="HTMLPreformatted"/>
        <w:ind w:left="720"/>
        <w:divId w:val="603801997"/>
        <w:rPr>
          <w:lang w:val="en"/>
        </w:rPr>
      </w:pPr>
      <w:r>
        <w:rPr>
          <w:lang w:val="en"/>
        </w:rPr>
        <w:t>&lt;dependency&gt;</w:t>
      </w:r>
    </w:p>
    <w:p w14:paraId="7C8546F3" w14:textId="77777777" w:rsidR="00000000" w:rsidRDefault="001D59F6">
      <w:pPr>
        <w:pStyle w:val="HTMLPreformatted"/>
        <w:ind w:left="720"/>
        <w:divId w:val="603801997"/>
        <w:rPr>
          <w:lang w:val="en"/>
        </w:rPr>
      </w:pPr>
      <w:r>
        <w:rPr>
          <w:lang w:val="en"/>
        </w:rPr>
        <w:t xml:space="preserve">  &lt;groupId&gt;org.drools&lt;/groupId&gt;</w:t>
      </w:r>
    </w:p>
    <w:p w14:paraId="1FFFE24D" w14:textId="77777777" w:rsidR="00000000" w:rsidRDefault="001D59F6">
      <w:pPr>
        <w:pStyle w:val="HTMLPreformatted"/>
        <w:ind w:left="720"/>
        <w:divId w:val="603801997"/>
        <w:rPr>
          <w:lang w:val="en"/>
        </w:rPr>
      </w:pPr>
      <w:r>
        <w:rPr>
          <w:lang w:val="en"/>
        </w:rPr>
        <w:t xml:space="preserve">  &lt;artifactId&gt;kie-pmml&lt;/artifactId&gt;</w:t>
      </w:r>
    </w:p>
    <w:p w14:paraId="36995E7E" w14:textId="77777777" w:rsidR="00000000" w:rsidRDefault="001D59F6">
      <w:pPr>
        <w:pStyle w:val="HTMLPreformatted"/>
        <w:ind w:left="720"/>
        <w:divId w:val="603801997"/>
        <w:rPr>
          <w:lang w:val="en"/>
        </w:rPr>
      </w:pPr>
      <w:r>
        <w:rPr>
          <w:lang w:val="en"/>
        </w:rPr>
        <w:t xml:space="preserve">  &lt;version&gt;${rhpam.v</w:t>
      </w:r>
      <w:r>
        <w:rPr>
          <w:lang w:val="en"/>
        </w:rPr>
        <w:t>ersion}&lt;/version&gt;</w:t>
      </w:r>
    </w:p>
    <w:p w14:paraId="34CADC4B" w14:textId="77777777" w:rsidR="00000000" w:rsidRDefault="001D59F6">
      <w:pPr>
        <w:pStyle w:val="HTMLPreformatted"/>
        <w:ind w:left="720"/>
        <w:divId w:val="603801997"/>
        <w:rPr>
          <w:lang w:val="en"/>
        </w:rPr>
      </w:pPr>
      <w:r>
        <w:rPr>
          <w:lang w:val="en"/>
        </w:rPr>
        <w:t>&lt;/dependency&gt;</w:t>
      </w:r>
    </w:p>
    <w:p w14:paraId="6571FEE3" w14:textId="77777777" w:rsidR="00000000" w:rsidRDefault="001D59F6">
      <w:pPr>
        <w:pStyle w:val="HTMLPreformatted"/>
        <w:ind w:left="720"/>
        <w:divId w:val="603801997"/>
        <w:rPr>
          <w:lang w:val="en"/>
        </w:rPr>
      </w:pPr>
    </w:p>
    <w:p w14:paraId="614C3BE8" w14:textId="77777777" w:rsidR="00000000" w:rsidRDefault="001D59F6">
      <w:pPr>
        <w:pStyle w:val="HTMLPreformatted"/>
        <w:ind w:left="720"/>
        <w:divId w:val="603801997"/>
        <w:rPr>
          <w:lang w:val="en"/>
        </w:rPr>
      </w:pPr>
      <w:r>
        <w:rPr>
          <w:lang w:val="en"/>
        </w:rPr>
        <w:t>&lt;!-- Required for the KIE public API --&gt;</w:t>
      </w:r>
    </w:p>
    <w:p w14:paraId="44A30D45" w14:textId="77777777" w:rsidR="00000000" w:rsidRDefault="001D59F6">
      <w:pPr>
        <w:pStyle w:val="HTMLPreformatted"/>
        <w:ind w:left="720"/>
        <w:divId w:val="603801997"/>
        <w:rPr>
          <w:lang w:val="en"/>
        </w:rPr>
      </w:pPr>
      <w:r>
        <w:rPr>
          <w:lang w:val="en"/>
        </w:rPr>
        <w:t>&lt;dependency&gt;</w:t>
      </w:r>
    </w:p>
    <w:p w14:paraId="3E40EFAD" w14:textId="77777777" w:rsidR="00000000" w:rsidRDefault="001D59F6">
      <w:pPr>
        <w:pStyle w:val="HTMLPreformatted"/>
        <w:ind w:left="720"/>
        <w:divId w:val="603801997"/>
        <w:rPr>
          <w:lang w:val="en"/>
        </w:rPr>
      </w:pPr>
      <w:r>
        <w:rPr>
          <w:lang w:val="en"/>
        </w:rPr>
        <w:t xml:space="preserve">  &lt;groupId&gt;org.kie&lt;/groupId&gt;</w:t>
      </w:r>
    </w:p>
    <w:p w14:paraId="5C3790FE" w14:textId="77777777" w:rsidR="00000000" w:rsidRDefault="001D59F6">
      <w:pPr>
        <w:pStyle w:val="HTMLPreformatted"/>
        <w:ind w:left="720"/>
        <w:divId w:val="603801997"/>
        <w:rPr>
          <w:lang w:val="en"/>
        </w:rPr>
      </w:pPr>
      <w:r>
        <w:rPr>
          <w:lang w:val="en"/>
        </w:rPr>
        <w:t xml:space="preserve">  &lt;artifactId&gt;kie-api&lt;/artifactId&gt;</w:t>
      </w:r>
    </w:p>
    <w:p w14:paraId="5AC2559C" w14:textId="77777777" w:rsidR="00000000" w:rsidRDefault="001D59F6">
      <w:pPr>
        <w:pStyle w:val="HTMLPreformatted"/>
        <w:ind w:left="720"/>
        <w:divId w:val="603801997"/>
        <w:rPr>
          <w:lang w:val="en"/>
        </w:rPr>
      </w:pPr>
      <w:r>
        <w:rPr>
          <w:lang w:val="en"/>
        </w:rPr>
        <w:t xml:space="preserve">  &lt;version&gt;${rhpam.version}&lt;/version&gt;</w:t>
      </w:r>
    </w:p>
    <w:p w14:paraId="6C5B2CBE" w14:textId="77777777" w:rsidR="00000000" w:rsidRDefault="001D59F6">
      <w:pPr>
        <w:pStyle w:val="HTMLPreformatted"/>
        <w:ind w:left="720"/>
        <w:divId w:val="603801997"/>
        <w:rPr>
          <w:lang w:val="en"/>
        </w:rPr>
      </w:pPr>
      <w:r>
        <w:rPr>
          <w:lang w:val="en"/>
        </w:rPr>
        <w:t>&lt;/dependencies&gt;</w:t>
      </w:r>
    </w:p>
    <w:p w14:paraId="00D06485" w14:textId="77777777" w:rsidR="00000000" w:rsidRDefault="001D59F6">
      <w:pPr>
        <w:pStyle w:val="HTMLPreformatted"/>
        <w:ind w:left="720"/>
        <w:divId w:val="603801997"/>
        <w:rPr>
          <w:lang w:val="en"/>
        </w:rPr>
      </w:pPr>
    </w:p>
    <w:p w14:paraId="55AD0095" w14:textId="77777777" w:rsidR="00000000" w:rsidRDefault="001D59F6">
      <w:pPr>
        <w:pStyle w:val="HTMLPreformatted"/>
        <w:ind w:left="720"/>
        <w:divId w:val="603801997"/>
        <w:rPr>
          <w:lang w:val="en"/>
        </w:rPr>
      </w:pPr>
      <w:r>
        <w:rPr>
          <w:lang w:val="en"/>
        </w:rPr>
        <w:t>&lt;</w:t>
      </w:r>
      <w:r>
        <w:rPr>
          <w:lang w:val="en"/>
        </w:rPr>
        <w:t>!-- Required for the KIE Server Java client API --&gt;</w:t>
      </w:r>
    </w:p>
    <w:p w14:paraId="68FC2BCB" w14:textId="77777777" w:rsidR="00000000" w:rsidRDefault="001D59F6">
      <w:pPr>
        <w:pStyle w:val="HTMLPreformatted"/>
        <w:ind w:left="720"/>
        <w:divId w:val="603801997"/>
        <w:rPr>
          <w:lang w:val="en"/>
        </w:rPr>
      </w:pPr>
      <w:r>
        <w:rPr>
          <w:lang w:val="en"/>
        </w:rPr>
        <w:t>&lt;dependency&gt;</w:t>
      </w:r>
    </w:p>
    <w:p w14:paraId="2D2903FB" w14:textId="77777777" w:rsidR="00000000" w:rsidRDefault="001D59F6">
      <w:pPr>
        <w:pStyle w:val="HTMLPreformatted"/>
        <w:ind w:left="720"/>
        <w:divId w:val="603801997"/>
        <w:rPr>
          <w:lang w:val="en"/>
        </w:rPr>
      </w:pPr>
      <w:r>
        <w:rPr>
          <w:lang w:val="en"/>
        </w:rPr>
        <w:t xml:space="preserve">  &lt;groupId&gt;org.kie.server&lt;/groupId&gt;</w:t>
      </w:r>
    </w:p>
    <w:p w14:paraId="198A89FB" w14:textId="77777777" w:rsidR="00000000" w:rsidRDefault="001D59F6">
      <w:pPr>
        <w:pStyle w:val="HTMLPreformatted"/>
        <w:ind w:left="720"/>
        <w:divId w:val="603801997"/>
        <w:rPr>
          <w:lang w:val="en"/>
        </w:rPr>
      </w:pPr>
      <w:r>
        <w:rPr>
          <w:lang w:val="en"/>
        </w:rPr>
        <w:t xml:space="preserve">  &lt;artifactId&gt;kie-server-client&lt;/artifactId&gt;</w:t>
      </w:r>
    </w:p>
    <w:p w14:paraId="72DC14D5" w14:textId="77777777" w:rsidR="00000000" w:rsidRDefault="001D59F6">
      <w:pPr>
        <w:pStyle w:val="HTMLPreformatted"/>
        <w:ind w:left="720"/>
        <w:divId w:val="603801997"/>
        <w:rPr>
          <w:lang w:val="en"/>
        </w:rPr>
      </w:pPr>
      <w:r>
        <w:rPr>
          <w:lang w:val="en"/>
        </w:rPr>
        <w:t xml:space="preserve">  &lt;version&gt;${rhpam.version}&lt;/version&gt;</w:t>
      </w:r>
    </w:p>
    <w:p w14:paraId="0018277E" w14:textId="77777777" w:rsidR="00000000" w:rsidRDefault="001D59F6">
      <w:pPr>
        <w:pStyle w:val="HTMLPreformatted"/>
        <w:ind w:left="720"/>
        <w:divId w:val="603801997"/>
        <w:rPr>
          <w:lang w:val="en"/>
        </w:rPr>
      </w:pPr>
      <w:r>
        <w:rPr>
          <w:lang w:val="en"/>
        </w:rPr>
        <w:t>&lt;/dependency&gt;</w:t>
      </w:r>
    </w:p>
    <w:p w14:paraId="39AFC6D8" w14:textId="77777777" w:rsidR="00000000" w:rsidRDefault="001D59F6">
      <w:pPr>
        <w:pStyle w:val="HTMLPreformatted"/>
        <w:ind w:left="720"/>
        <w:divId w:val="603801997"/>
        <w:rPr>
          <w:lang w:val="en"/>
        </w:rPr>
      </w:pPr>
    </w:p>
    <w:p w14:paraId="276C1D8B" w14:textId="77777777" w:rsidR="00000000" w:rsidRDefault="001D59F6">
      <w:pPr>
        <w:pStyle w:val="HTMLPreformatted"/>
        <w:ind w:left="720"/>
        <w:divId w:val="603801997"/>
        <w:rPr>
          <w:lang w:val="en"/>
        </w:rPr>
      </w:pPr>
      <w:r>
        <w:rPr>
          <w:lang w:val="en"/>
        </w:rPr>
        <w:t>&lt;!-- Required if not using classpath KIE container --&gt;</w:t>
      </w:r>
    </w:p>
    <w:p w14:paraId="79B63323" w14:textId="77777777" w:rsidR="00000000" w:rsidRDefault="001D59F6">
      <w:pPr>
        <w:pStyle w:val="HTMLPreformatted"/>
        <w:ind w:left="720"/>
        <w:divId w:val="603801997"/>
        <w:rPr>
          <w:lang w:val="en"/>
        </w:rPr>
      </w:pPr>
      <w:r>
        <w:rPr>
          <w:lang w:val="en"/>
        </w:rPr>
        <w:t>&lt;d</w:t>
      </w:r>
      <w:r>
        <w:rPr>
          <w:lang w:val="en"/>
        </w:rPr>
        <w:t>ependency&gt;</w:t>
      </w:r>
    </w:p>
    <w:p w14:paraId="5DD4B728" w14:textId="77777777" w:rsidR="00000000" w:rsidRDefault="001D59F6">
      <w:pPr>
        <w:pStyle w:val="HTMLPreformatted"/>
        <w:ind w:left="720"/>
        <w:divId w:val="603801997"/>
        <w:rPr>
          <w:lang w:val="en"/>
        </w:rPr>
      </w:pPr>
      <w:r>
        <w:rPr>
          <w:lang w:val="en"/>
        </w:rPr>
        <w:t xml:space="preserve">  &lt;groupId&gt;org.kie&lt;/groupId&gt;</w:t>
      </w:r>
    </w:p>
    <w:p w14:paraId="448353AC" w14:textId="77777777" w:rsidR="00000000" w:rsidRDefault="001D59F6">
      <w:pPr>
        <w:pStyle w:val="HTMLPreformatted"/>
        <w:ind w:left="720"/>
        <w:divId w:val="603801997"/>
        <w:rPr>
          <w:lang w:val="en"/>
        </w:rPr>
      </w:pPr>
      <w:r>
        <w:rPr>
          <w:lang w:val="en"/>
        </w:rPr>
        <w:t xml:space="preserve">  &lt;artifactId&gt;kie-ci&lt;/artifactId&gt;</w:t>
      </w:r>
    </w:p>
    <w:p w14:paraId="7D2DB4AA" w14:textId="77777777" w:rsidR="00000000" w:rsidRDefault="001D59F6">
      <w:pPr>
        <w:pStyle w:val="HTMLPreformatted"/>
        <w:ind w:left="720"/>
        <w:divId w:val="603801997"/>
        <w:rPr>
          <w:lang w:val="en"/>
        </w:rPr>
      </w:pPr>
      <w:r>
        <w:rPr>
          <w:lang w:val="en"/>
        </w:rPr>
        <w:t xml:space="preserve">  &lt;version&gt;${rhpam.version}&lt;/version&gt;</w:t>
      </w:r>
    </w:p>
    <w:p w14:paraId="5D78CD06" w14:textId="77777777" w:rsidR="00000000" w:rsidRDefault="001D59F6">
      <w:pPr>
        <w:pStyle w:val="HTMLPreformatted"/>
        <w:ind w:left="720"/>
        <w:divId w:val="603801997"/>
        <w:rPr>
          <w:lang w:val="en"/>
        </w:rPr>
      </w:pPr>
      <w:r>
        <w:rPr>
          <w:lang w:val="en"/>
        </w:rPr>
        <w:t>&lt;/dependency&gt;</w:t>
      </w:r>
    </w:p>
    <w:p w14:paraId="7E5E5557" w14:textId="77777777" w:rsidR="00000000" w:rsidRDefault="001D59F6">
      <w:pPr>
        <w:pStyle w:val="listitem"/>
        <w:shd w:val="clear" w:color="auto" w:fill="FFFFFF"/>
        <w:spacing w:before="0" w:after="0"/>
        <w:ind w:left="720"/>
        <w:divId w:val="1451314280"/>
        <w:rPr>
          <w:rFonts w:ascii="Red Hat Text" w:eastAsia="Times New Roman" w:hAnsi="Red Hat Text" w:cs="Arial"/>
          <w:color w:val="252525"/>
          <w:lang w:val="en"/>
        </w:rPr>
      </w:pPr>
      <w:r>
        <w:rPr>
          <w:rFonts w:ascii="Red Hat Text" w:eastAsia="Times New Roman" w:hAnsi="Red Hat Text" w:cs="Arial"/>
          <w:color w:val="252525"/>
          <w:lang w:val="en"/>
        </w:rPr>
        <w:lastRenderedPageBreak/>
        <w:t>Important</w:t>
      </w:r>
    </w:p>
    <w:p w14:paraId="03FCD59B" w14:textId="77777777" w:rsidR="00000000" w:rsidRDefault="001D59F6">
      <w:pPr>
        <w:pStyle w:val="NormalWeb"/>
        <w:shd w:val="clear" w:color="auto" w:fill="FFFFFF"/>
        <w:ind w:left="720"/>
        <w:divId w:val="1582716760"/>
        <w:rPr>
          <w:rFonts w:ascii="Red Hat Text" w:hAnsi="Red Hat Text" w:cs="Arial"/>
          <w:color w:val="252525"/>
          <w:lang w:val="en"/>
        </w:rPr>
      </w:pPr>
      <w:r>
        <w:rPr>
          <w:rFonts w:ascii="Red Hat Text" w:hAnsi="Red Hat Text" w:cs="Arial"/>
          <w:color w:val="252525"/>
          <w:lang w:val="en"/>
        </w:rPr>
        <w:t xml:space="preserve">To use the legacy implementation, ensure that the </w:t>
      </w:r>
      <w:r>
        <w:rPr>
          <w:rStyle w:val="HTMLCode"/>
          <w:lang w:val="en"/>
        </w:rPr>
        <w:t>kie-pmml-implementation</w:t>
      </w:r>
      <w:r>
        <w:rPr>
          <w:rFonts w:ascii="Red Hat Text" w:hAnsi="Red Hat Text" w:cs="Arial"/>
          <w:color w:val="252525"/>
          <w:lang w:val="en"/>
        </w:rPr>
        <w:t xml:space="preserve"> system property is set as </w:t>
      </w:r>
      <w:r>
        <w:rPr>
          <w:rStyle w:val="HTMLCode"/>
          <w:lang w:val="en"/>
        </w:rPr>
        <w:t>legacy</w:t>
      </w:r>
      <w:r>
        <w:rPr>
          <w:rFonts w:ascii="Red Hat Text" w:hAnsi="Red Hat Text" w:cs="Arial"/>
          <w:color w:val="252525"/>
          <w:lang w:val="en"/>
        </w:rPr>
        <w:t xml:space="preserve">. </w:t>
      </w:r>
    </w:p>
    <w:p w14:paraId="159B5D79" w14:textId="77777777" w:rsidR="00000000" w:rsidRDefault="001D59F6">
      <w:pPr>
        <w:pStyle w:val="title"/>
        <w:shd w:val="clear" w:color="auto" w:fill="FFFFFF"/>
        <w:spacing w:line="360" w:lineRule="atLeast"/>
        <w:ind w:left="720"/>
        <w:divId w:val="1091850234"/>
        <w:rPr>
          <w:rFonts w:ascii="Red Hat Text" w:hAnsi="Red Hat Text" w:cs="Arial"/>
          <w:color w:val="252525"/>
          <w:lang w:val="en"/>
        </w:rPr>
      </w:pPr>
      <w:r>
        <w:rPr>
          <w:rStyle w:val="Strong"/>
          <w:rFonts w:ascii="Red Hat Text" w:hAnsi="Red Hat Text" w:cs="Arial"/>
          <w:color w:val="252525"/>
          <w:lang w:val="en"/>
        </w:rPr>
        <w:t xml:space="preserve">Example of </w:t>
      </w:r>
      <w:r>
        <w:rPr>
          <w:rStyle w:val="Strong"/>
          <w:rFonts w:ascii="Red Hat Text" w:hAnsi="Red Hat Text" w:cs="Arial"/>
          <w:color w:val="252525"/>
          <w:lang w:val="en"/>
        </w:rPr>
        <w:t>trusty implementation</w:t>
      </w:r>
    </w:p>
    <w:p w14:paraId="045DAD59" w14:textId="77777777" w:rsidR="00000000" w:rsidRDefault="001D59F6">
      <w:pPr>
        <w:pStyle w:val="HTMLPreformatted"/>
        <w:ind w:left="720"/>
        <w:divId w:val="1091850234"/>
        <w:rPr>
          <w:lang w:val="en"/>
        </w:rPr>
      </w:pPr>
      <w:r>
        <w:rPr>
          <w:lang w:val="en"/>
        </w:rPr>
        <w:t>&lt;!-- Required for the PMML compiler --&gt;</w:t>
      </w:r>
    </w:p>
    <w:p w14:paraId="18CFE043" w14:textId="77777777" w:rsidR="00000000" w:rsidRDefault="001D59F6">
      <w:pPr>
        <w:pStyle w:val="HTMLPreformatted"/>
        <w:ind w:left="720"/>
        <w:divId w:val="1091850234"/>
        <w:rPr>
          <w:lang w:val="en"/>
        </w:rPr>
      </w:pPr>
      <w:r>
        <w:rPr>
          <w:lang w:val="en"/>
        </w:rPr>
        <w:t>&lt;dependency&gt;</w:t>
      </w:r>
    </w:p>
    <w:p w14:paraId="79DB3544" w14:textId="77777777" w:rsidR="00000000" w:rsidRDefault="001D59F6">
      <w:pPr>
        <w:pStyle w:val="HTMLPreformatted"/>
        <w:ind w:left="720"/>
        <w:divId w:val="1091850234"/>
        <w:rPr>
          <w:lang w:val="en"/>
        </w:rPr>
      </w:pPr>
      <w:r>
        <w:rPr>
          <w:lang w:val="en"/>
        </w:rPr>
        <w:t xml:space="preserve">  &lt;groupId&gt;org.drools&lt;/groupId&gt;</w:t>
      </w:r>
    </w:p>
    <w:p w14:paraId="6997641E" w14:textId="77777777" w:rsidR="00000000" w:rsidRDefault="001D59F6">
      <w:pPr>
        <w:pStyle w:val="HTMLPreformatted"/>
        <w:ind w:left="720"/>
        <w:divId w:val="1091850234"/>
        <w:rPr>
          <w:lang w:val="en"/>
        </w:rPr>
      </w:pPr>
      <w:r>
        <w:rPr>
          <w:lang w:val="en"/>
        </w:rPr>
        <w:t xml:space="preserve">  &lt;artifactId&gt;kie-pmml-dependencies&lt;/artifactId&gt;</w:t>
      </w:r>
    </w:p>
    <w:p w14:paraId="6FE8BAD2" w14:textId="77777777" w:rsidR="00000000" w:rsidRDefault="001D59F6">
      <w:pPr>
        <w:pStyle w:val="HTMLPreformatted"/>
        <w:ind w:left="720"/>
        <w:divId w:val="1091850234"/>
        <w:rPr>
          <w:lang w:val="en"/>
        </w:rPr>
      </w:pPr>
      <w:r>
        <w:rPr>
          <w:lang w:val="en"/>
        </w:rPr>
        <w:t xml:space="preserve">  &lt;version&gt;${rhpam.version}&lt;/version&gt;</w:t>
      </w:r>
    </w:p>
    <w:p w14:paraId="4E540805" w14:textId="77777777" w:rsidR="00000000" w:rsidRDefault="001D59F6">
      <w:pPr>
        <w:pStyle w:val="HTMLPreformatted"/>
        <w:ind w:left="720"/>
        <w:divId w:val="1091850234"/>
        <w:rPr>
          <w:lang w:val="en"/>
        </w:rPr>
      </w:pPr>
      <w:r>
        <w:rPr>
          <w:lang w:val="en"/>
        </w:rPr>
        <w:t>&lt;/dependency&gt;</w:t>
      </w:r>
    </w:p>
    <w:p w14:paraId="08C479DE" w14:textId="77777777" w:rsidR="00000000" w:rsidRDefault="001D59F6">
      <w:pPr>
        <w:pStyle w:val="HTMLPreformatted"/>
        <w:ind w:left="720"/>
        <w:divId w:val="1091850234"/>
        <w:rPr>
          <w:lang w:val="en"/>
        </w:rPr>
      </w:pPr>
    </w:p>
    <w:p w14:paraId="7483E926" w14:textId="77777777" w:rsidR="00000000" w:rsidRDefault="001D59F6">
      <w:pPr>
        <w:pStyle w:val="HTMLPreformatted"/>
        <w:ind w:left="720"/>
        <w:divId w:val="1091850234"/>
        <w:rPr>
          <w:lang w:val="en"/>
        </w:rPr>
      </w:pPr>
      <w:r>
        <w:rPr>
          <w:lang w:val="en"/>
        </w:rPr>
        <w:t>&lt;</w:t>
      </w:r>
      <w:r>
        <w:rPr>
          <w:lang w:val="en"/>
        </w:rPr>
        <w:t>!-- Required for the KIE public API --&gt;</w:t>
      </w:r>
    </w:p>
    <w:p w14:paraId="03945D28" w14:textId="77777777" w:rsidR="00000000" w:rsidRDefault="001D59F6">
      <w:pPr>
        <w:pStyle w:val="HTMLPreformatted"/>
        <w:ind w:left="720"/>
        <w:divId w:val="1091850234"/>
        <w:rPr>
          <w:lang w:val="en"/>
        </w:rPr>
      </w:pPr>
      <w:r>
        <w:rPr>
          <w:lang w:val="en"/>
        </w:rPr>
        <w:t>&lt;dependency&gt;</w:t>
      </w:r>
    </w:p>
    <w:p w14:paraId="6DC66EDE" w14:textId="77777777" w:rsidR="00000000" w:rsidRDefault="001D59F6">
      <w:pPr>
        <w:pStyle w:val="HTMLPreformatted"/>
        <w:ind w:left="720"/>
        <w:divId w:val="1091850234"/>
        <w:rPr>
          <w:lang w:val="en"/>
        </w:rPr>
      </w:pPr>
      <w:r>
        <w:rPr>
          <w:lang w:val="en"/>
        </w:rPr>
        <w:t xml:space="preserve">  &lt;groupId&gt;org.kie&lt;/groupId&gt;</w:t>
      </w:r>
    </w:p>
    <w:p w14:paraId="70982259" w14:textId="77777777" w:rsidR="00000000" w:rsidRDefault="001D59F6">
      <w:pPr>
        <w:pStyle w:val="HTMLPreformatted"/>
        <w:ind w:left="720"/>
        <w:divId w:val="1091850234"/>
        <w:rPr>
          <w:lang w:val="en"/>
        </w:rPr>
      </w:pPr>
      <w:r>
        <w:rPr>
          <w:lang w:val="en"/>
        </w:rPr>
        <w:t xml:space="preserve">  &lt;artifactId&gt;kie-api&lt;/artifactId&gt;</w:t>
      </w:r>
    </w:p>
    <w:p w14:paraId="176A9929" w14:textId="77777777" w:rsidR="00000000" w:rsidRDefault="001D59F6">
      <w:pPr>
        <w:pStyle w:val="HTMLPreformatted"/>
        <w:ind w:left="720"/>
        <w:divId w:val="1091850234"/>
        <w:rPr>
          <w:lang w:val="en"/>
        </w:rPr>
      </w:pPr>
      <w:r>
        <w:rPr>
          <w:lang w:val="en"/>
        </w:rPr>
        <w:t xml:space="preserve">  &lt;version&gt;${rhpam.version}&lt;/version&gt;</w:t>
      </w:r>
    </w:p>
    <w:p w14:paraId="6F8271DD" w14:textId="77777777" w:rsidR="00000000" w:rsidRDefault="001D59F6">
      <w:pPr>
        <w:pStyle w:val="HTMLPreformatted"/>
        <w:ind w:left="720"/>
        <w:divId w:val="1091850234"/>
        <w:rPr>
          <w:lang w:val="en"/>
        </w:rPr>
      </w:pPr>
      <w:r>
        <w:rPr>
          <w:lang w:val="en"/>
        </w:rPr>
        <w:t>&lt;/dependencies&gt;</w:t>
      </w:r>
    </w:p>
    <w:p w14:paraId="7A571F6C" w14:textId="77777777" w:rsidR="00000000" w:rsidRDefault="001D59F6">
      <w:pPr>
        <w:pStyle w:val="HTMLPreformatted"/>
        <w:ind w:left="720"/>
        <w:divId w:val="1091850234"/>
        <w:rPr>
          <w:lang w:val="en"/>
        </w:rPr>
      </w:pPr>
    </w:p>
    <w:p w14:paraId="7B5D610D" w14:textId="77777777" w:rsidR="00000000" w:rsidRDefault="001D59F6">
      <w:pPr>
        <w:pStyle w:val="HTMLPreformatted"/>
        <w:ind w:left="720"/>
        <w:divId w:val="1091850234"/>
        <w:rPr>
          <w:lang w:val="en"/>
        </w:rPr>
      </w:pPr>
      <w:r>
        <w:rPr>
          <w:lang w:val="en"/>
        </w:rPr>
        <w:t>&lt;!-- Required for the KIE Server Java client API --&gt;</w:t>
      </w:r>
    </w:p>
    <w:p w14:paraId="48612270" w14:textId="77777777" w:rsidR="00000000" w:rsidRDefault="001D59F6">
      <w:pPr>
        <w:pStyle w:val="HTMLPreformatted"/>
        <w:ind w:left="720"/>
        <w:divId w:val="1091850234"/>
        <w:rPr>
          <w:lang w:val="en"/>
        </w:rPr>
      </w:pPr>
      <w:r>
        <w:rPr>
          <w:lang w:val="en"/>
        </w:rPr>
        <w:t>&lt;dependency&gt;</w:t>
      </w:r>
    </w:p>
    <w:p w14:paraId="5173001F" w14:textId="77777777" w:rsidR="00000000" w:rsidRDefault="001D59F6">
      <w:pPr>
        <w:pStyle w:val="HTMLPreformatted"/>
        <w:ind w:left="720"/>
        <w:divId w:val="1091850234"/>
        <w:rPr>
          <w:lang w:val="en"/>
        </w:rPr>
      </w:pPr>
      <w:r>
        <w:rPr>
          <w:lang w:val="en"/>
        </w:rPr>
        <w:t xml:space="preserve">  &lt;groupId&gt;org.kie</w:t>
      </w:r>
      <w:r>
        <w:rPr>
          <w:lang w:val="en"/>
        </w:rPr>
        <w:t>.server&lt;/groupId&gt;</w:t>
      </w:r>
    </w:p>
    <w:p w14:paraId="43D89282" w14:textId="77777777" w:rsidR="00000000" w:rsidRDefault="001D59F6">
      <w:pPr>
        <w:pStyle w:val="HTMLPreformatted"/>
        <w:ind w:left="720"/>
        <w:divId w:val="1091850234"/>
        <w:rPr>
          <w:lang w:val="en"/>
        </w:rPr>
      </w:pPr>
      <w:r>
        <w:rPr>
          <w:lang w:val="en"/>
        </w:rPr>
        <w:t xml:space="preserve">  &lt;artifactId&gt;kie-server-client&lt;/artifactId&gt;</w:t>
      </w:r>
    </w:p>
    <w:p w14:paraId="6679589F" w14:textId="77777777" w:rsidR="00000000" w:rsidRDefault="001D59F6">
      <w:pPr>
        <w:pStyle w:val="HTMLPreformatted"/>
        <w:ind w:left="720"/>
        <w:divId w:val="1091850234"/>
        <w:rPr>
          <w:lang w:val="en"/>
        </w:rPr>
      </w:pPr>
      <w:r>
        <w:rPr>
          <w:lang w:val="en"/>
        </w:rPr>
        <w:t xml:space="preserve">  &lt;version&gt;${rhpam.version}&lt;/version&gt;</w:t>
      </w:r>
    </w:p>
    <w:p w14:paraId="5849ABF8" w14:textId="77777777" w:rsidR="00000000" w:rsidRDefault="001D59F6">
      <w:pPr>
        <w:pStyle w:val="HTMLPreformatted"/>
        <w:ind w:left="720"/>
        <w:divId w:val="1091850234"/>
        <w:rPr>
          <w:lang w:val="en"/>
        </w:rPr>
      </w:pPr>
      <w:r>
        <w:rPr>
          <w:lang w:val="en"/>
        </w:rPr>
        <w:t>&lt;/dependency&gt;</w:t>
      </w:r>
    </w:p>
    <w:p w14:paraId="1D572BA0" w14:textId="77777777" w:rsidR="00000000" w:rsidRDefault="001D59F6">
      <w:pPr>
        <w:pStyle w:val="HTMLPreformatted"/>
        <w:ind w:left="720"/>
        <w:divId w:val="1091850234"/>
        <w:rPr>
          <w:lang w:val="en"/>
        </w:rPr>
      </w:pPr>
    </w:p>
    <w:p w14:paraId="34316D7F" w14:textId="77777777" w:rsidR="00000000" w:rsidRDefault="001D59F6">
      <w:pPr>
        <w:pStyle w:val="HTMLPreformatted"/>
        <w:ind w:left="720"/>
        <w:divId w:val="1091850234"/>
        <w:rPr>
          <w:lang w:val="en"/>
        </w:rPr>
      </w:pPr>
      <w:r>
        <w:rPr>
          <w:lang w:val="en"/>
        </w:rPr>
        <w:t>&lt;!-- Required if not using classpath KIE container --&gt;</w:t>
      </w:r>
    </w:p>
    <w:p w14:paraId="674268D7" w14:textId="77777777" w:rsidR="00000000" w:rsidRDefault="001D59F6">
      <w:pPr>
        <w:pStyle w:val="HTMLPreformatted"/>
        <w:ind w:left="720"/>
        <w:divId w:val="1091850234"/>
        <w:rPr>
          <w:lang w:val="en"/>
        </w:rPr>
      </w:pPr>
      <w:r>
        <w:rPr>
          <w:lang w:val="en"/>
        </w:rPr>
        <w:t>&lt;dependency&gt;</w:t>
      </w:r>
    </w:p>
    <w:p w14:paraId="79BCF9C9" w14:textId="77777777" w:rsidR="00000000" w:rsidRDefault="001D59F6">
      <w:pPr>
        <w:pStyle w:val="HTMLPreformatted"/>
        <w:ind w:left="720"/>
        <w:divId w:val="1091850234"/>
        <w:rPr>
          <w:lang w:val="en"/>
        </w:rPr>
      </w:pPr>
      <w:r>
        <w:rPr>
          <w:lang w:val="en"/>
        </w:rPr>
        <w:t xml:space="preserve">  &lt;groupId&gt;org.kie&lt;/groupId&gt;</w:t>
      </w:r>
    </w:p>
    <w:p w14:paraId="61C7939F" w14:textId="77777777" w:rsidR="00000000" w:rsidRDefault="001D59F6">
      <w:pPr>
        <w:pStyle w:val="HTMLPreformatted"/>
        <w:ind w:left="720"/>
        <w:divId w:val="1091850234"/>
        <w:rPr>
          <w:lang w:val="en"/>
        </w:rPr>
      </w:pPr>
      <w:r>
        <w:rPr>
          <w:lang w:val="en"/>
        </w:rPr>
        <w:t xml:space="preserve">  &lt;artifactId&gt;kie-ci&lt;/artifactId&gt;</w:t>
      </w:r>
    </w:p>
    <w:p w14:paraId="4077217D" w14:textId="77777777" w:rsidR="00000000" w:rsidRDefault="001D59F6">
      <w:pPr>
        <w:pStyle w:val="HTMLPreformatted"/>
        <w:ind w:left="720"/>
        <w:divId w:val="1091850234"/>
        <w:rPr>
          <w:lang w:val="en"/>
        </w:rPr>
      </w:pPr>
      <w:r>
        <w:rPr>
          <w:lang w:val="en"/>
        </w:rPr>
        <w:t xml:space="preserve">  &lt;versio</w:t>
      </w:r>
      <w:r>
        <w:rPr>
          <w:lang w:val="en"/>
        </w:rPr>
        <w:t>n&gt;${rhpam.version}&lt;/version&gt;</w:t>
      </w:r>
    </w:p>
    <w:p w14:paraId="354C9360" w14:textId="77777777" w:rsidR="00000000" w:rsidRDefault="001D59F6">
      <w:pPr>
        <w:pStyle w:val="HTMLPreformatted"/>
        <w:ind w:left="720"/>
        <w:divId w:val="1091850234"/>
        <w:rPr>
          <w:lang w:val="en"/>
        </w:rPr>
      </w:pPr>
      <w:r>
        <w:rPr>
          <w:lang w:val="en"/>
        </w:rPr>
        <w:t>&lt;/dependency&gt;</w:t>
      </w:r>
    </w:p>
    <w:p w14:paraId="55BE90FB" w14:textId="77777777" w:rsidR="00000000" w:rsidRDefault="001D59F6">
      <w:pPr>
        <w:pStyle w:val="simpara"/>
        <w:shd w:val="clear" w:color="auto" w:fill="FFFFFF"/>
        <w:ind w:left="720"/>
        <w:divId w:val="176511119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&lt;version&gt;</w:t>
      </w:r>
      <w:r>
        <w:rPr>
          <w:rFonts w:ascii="Red Hat Text" w:hAnsi="Red Hat Text" w:cs="Arial"/>
          <w:color w:val="252525"/>
          <w:lang w:val="en"/>
        </w:rPr>
        <w:t xml:space="preserve"> is the Maven artifact version for Red Hat Decision Manager currently used in your project (for example, 7.67.0.Final-redhat-00019). </w:t>
      </w:r>
    </w:p>
    <w:p w14:paraId="0ACCD57D" w14:textId="77777777" w:rsidR="00000000" w:rsidRDefault="001D59F6">
      <w:pPr>
        <w:pStyle w:val="listitem"/>
        <w:shd w:val="clear" w:color="auto" w:fill="FFFFFF"/>
        <w:spacing w:before="0" w:after="0"/>
        <w:ind w:left="720"/>
        <w:divId w:val="1008825048"/>
        <w:rPr>
          <w:rFonts w:ascii="Red Hat Text" w:eastAsia="Times New Roman" w:hAnsi="Red Hat Text" w:cs="Arial"/>
          <w:color w:val="252525"/>
          <w:lang w:val="en"/>
        </w:rPr>
      </w:pPr>
      <w:r>
        <w:rPr>
          <w:rFonts w:ascii="Red Hat Text" w:eastAsia="Times New Roman" w:hAnsi="Red Hat Text" w:cs="Arial"/>
          <w:color w:val="252525"/>
          <w:lang w:val="en"/>
        </w:rPr>
        <w:t>Note</w:t>
      </w:r>
    </w:p>
    <w:p w14:paraId="6F26C9E4" w14:textId="77777777" w:rsidR="00000000" w:rsidRDefault="001D59F6">
      <w:pPr>
        <w:pStyle w:val="NormalWeb"/>
        <w:shd w:val="clear" w:color="auto" w:fill="FFFFFF"/>
        <w:ind w:left="720"/>
        <w:divId w:val="1817255335"/>
        <w:rPr>
          <w:rFonts w:ascii="Red Hat Text" w:hAnsi="Red Hat Text" w:cs="Arial"/>
          <w:color w:val="252525"/>
          <w:lang w:val="en"/>
        </w:rPr>
      </w:pPr>
      <w:r>
        <w:rPr>
          <w:rFonts w:ascii="Red Hat Text" w:hAnsi="Red Hat Text" w:cs="Arial"/>
          <w:color w:val="252525"/>
          <w:lang w:val="en"/>
        </w:rPr>
        <w:t xml:space="preserve">Instead of specifying a Red Hat Decision Manager </w:t>
      </w:r>
      <w:r>
        <w:rPr>
          <w:rStyle w:val="HTMLCode"/>
          <w:lang w:val="en"/>
        </w:rPr>
        <w:t>&lt;version&gt;</w:t>
      </w:r>
      <w:r>
        <w:rPr>
          <w:rFonts w:ascii="Red Hat Text" w:hAnsi="Red Hat Text" w:cs="Arial"/>
          <w:color w:val="252525"/>
          <w:lang w:val="en"/>
        </w:rPr>
        <w:t xml:space="preserve"> for individual dependencies, consider adding the Red Hat Business Automation bill of materials (BOM) dependency to your project </w:t>
      </w:r>
      <w:r>
        <w:rPr>
          <w:rStyle w:val="HTMLCode"/>
          <w:lang w:val="en"/>
        </w:rPr>
        <w:t>pom.xml</w:t>
      </w:r>
      <w:r>
        <w:rPr>
          <w:rFonts w:ascii="Red Hat Text" w:hAnsi="Red Hat Text" w:cs="Arial"/>
          <w:color w:val="252525"/>
          <w:lang w:val="en"/>
        </w:rPr>
        <w:t xml:space="preserve"> file. The Red Hat Business Automation BOM applies to both Red</w:t>
      </w:r>
      <w:r>
        <w:rPr>
          <w:rFonts w:ascii="Red Hat Text" w:hAnsi="Red Hat Text" w:cs="Arial"/>
          <w:color w:val="252525"/>
          <w:lang w:val="en"/>
        </w:rPr>
        <w:t xml:space="preserve"> Hat Decision Manager and Red Hat Process Automation Manager. When you add the BOM files, the correct versions of transitive dependencies from the provided Maven repositories are included in the project. </w:t>
      </w:r>
    </w:p>
    <w:p w14:paraId="3E1C137C" w14:textId="77777777" w:rsidR="00000000" w:rsidRDefault="001D59F6">
      <w:pPr>
        <w:pStyle w:val="NormalWeb"/>
        <w:shd w:val="clear" w:color="auto" w:fill="FFFFFF"/>
        <w:ind w:left="720"/>
        <w:divId w:val="1817255335"/>
        <w:rPr>
          <w:rFonts w:ascii="Red Hat Text" w:hAnsi="Red Hat Text" w:cs="Arial"/>
          <w:color w:val="252525"/>
          <w:lang w:val="en"/>
        </w:rPr>
      </w:pPr>
      <w:r>
        <w:rPr>
          <w:rFonts w:ascii="Red Hat Text" w:hAnsi="Red Hat Text" w:cs="Arial"/>
          <w:color w:val="252525"/>
          <w:lang w:val="en"/>
        </w:rPr>
        <w:t xml:space="preserve">Example BOM dependency: </w:t>
      </w:r>
    </w:p>
    <w:p w14:paraId="56244600" w14:textId="77777777" w:rsidR="00000000" w:rsidRDefault="001D59F6">
      <w:pPr>
        <w:pStyle w:val="HTMLPreformatted"/>
        <w:ind w:left="720"/>
        <w:divId w:val="1817255335"/>
        <w:rPr>
          <w:lang w:val="en"/>
        </w:rPr>
      </w:pPr>
      <w:r>
        <w:rPr>
          <w:lang w:val="en"/>
        </w:rPr>
        <w:t>&lt;dependency&gt;</w:t>
      </w:r>
    </w:p>
    <w:p w14:paraId="489E528E" w14:textId="77777777" w:rsidR="00000000" w:rsidRDefault="001D59F6">
      <w:pPr>
        <w:pStyle w:val="HTMLPreformatted"/>
        <w:ind w:left="720"/>
        <w:divId w:val="1817255335"/>
        <w:rPr>
          <w:lang w:val="en"/>
        </w:rPr>
      </w:pPr>
      <w:r>
        <w:rPr>
          <w:lang w:val="en"/>
        </w:rPr>
        <w:t xml:space="preserve">  &lt;groupId&gt;co</w:t>
      </w:r>
      <w:r>
        <w:rPr>
          <w:lang w:val="en"/>
        </w:rPr>
        <w:t>m.redhat.ba&lt;/groupId&gt;</w:t>
      </w:r>
    </w:p>
    <w:p w14:paraId="7CD1E248" w14:textId="77777777" w:rsidR="00000000" w:rsidRDefault="001D59F6">
      <w:pPr>
        <w:pStyle w:val="HTMLPreformatted"/>
        <w:ind w:left="720"/>
        <w:divId w:val="1817255335"/>
        <w:rPr>
          <w:lang w:val="en"/>
        </w:rPr>
      </w:pPr>
      <w:r>
        <w:rPr>
          <w:lang w:val="en"/>
        </w:rPr>
        <w:t xml:space="preserve">  &lt;artifactId&gt;ba-platform-bom&lt;/artifactId&gt;</w:t>
      </w:r>
    </w:p>
    <w:p w14:paraId="1AE2D60D" w14:textId="77777777" w:rsidR="00000000" w:rsidRDefault="001D59F6">
      <w:pPr>
        <w:pStyle w:val="HTMLPreformatted"/>
        <w:ind w:left="720"/>
        <w:divId w:val="1817255335"/>
        <w:rPr>
          <w:lang w:val="en"/>
        </w:rPr>
      </w:pPr>
      <w:r>
        <w:rPr>
          <w:lang w:val="en"/>
        </w:rPr>
        <w:t xml:space="preserve">  &lt;version&gt;7.13.2.redhat-00002&lt;/version&gt;</w:t>
      </w:r>
    </w:p>
    <w:p w14:paraId="0B3A67CC" w14:textId="77777777" w:rsidR="00000000" w:rsidRDefault="001D59F6">
      <w:pPr>
        <w:pStyle w:val="HTMLPreformatted"/>
        <w:ind w:left="720"/>
        <w:divId w:val="1817255335"/>
        <w:rPr>
          <w:lang w:val="en"/>
        </w:rPr>
      </w:pPr>
      <w:r>
        <w:rPr>
          <w:lang w:val="en"/>
        </w:rPr>
        <w:t xml:space="preserve">  &lt;scope&gt;import&lt;/scope&gt;</w:t>
      </w:r>
    </w:p>
    <w:p w14:paraId="5AACC3FE" w14:textId="77777777" w:rsidR="00000000" w:rsidRDefault="001D59F6">
      <w:pPr>
        <w:pStyle w:val="HTMLPreformatted"/>
        <w:ind w:left="720"/>
        <w:divId w:val="1817255335"/>
        <w:rPr>
          <w:lang w:val="en"/>
        </w:rPr>
      </w:pPr>
      <w:r>
        <w:rPr>
          <w:lang w:val="en"/>
        </w:rPr>
        <w:t xml:space="preserve">  &lt;type&gt;pom&lt;/type&gt;</w:t>
      </w:r>
    </w:p>
    <w:p w14:paraId="30E7BAAB" w14:textId="77777777" w:rsidR="00000000" w:rsidRDefault="001D59F6">
      <w:pPr>
        <w:pStyle w:val="HTMLPreformatted"/>
        <w:ind w:left="720"/>
        <w:divId w:val="1817255335"/>
        <w:rPr>
          <w:lang w:val="en"/>
        </w:rPr>
      </w:pPr>
      <w:r>
        <w:rPr>
          <w:lang w:val="en"/>
        </w:rPr>
        <w:t>&lt;/dependency&gt;</w:t>
      </w:r>
    </w:p>
    <w:p w14:paraId="44F11254" w14:textId="77777777" w:rsidR="00000000" w:rsidRDefault="001D59F6">
      <w:pPr>
        <w:pStyle w:val="NormalWeb"/>
        <w:shd w:val="clear" w:color="auto" w:fill="FFFFFF"/>
        <w:ind w:left="720"/>
        <w:divId w:val="1817255335"/>
        <w:rPr>
          <w:rFonts w:ascii="Red Hat Text" w:hAnsi="Red Hat Text" w:cs="Arial"/>
          <w:color w:val="252525"/>
          <w:lang w:val="en"/>
        </w:rPr>
      </w:pPr>
      <w:r>
        <w:rPr>
          <w:rFonts w:ascii="Red Hat Text" w:hAnsi="Red Hat Text" w:cs="Arial"/>
          <w:color w:val="252525"/>
          <w:lang w:val="en"/>
        </w:rPr>
        <w:t xml:space="preserve">For more information about the Red Hat Business Automation BOM, see </w:t>
      </w:r>
      <w:hyperlink r:id="rId644" w:history="1">
        <w:r>
          <w:rPr>
            <w:rStyle w:val="Hyperlink"/>
            <w:rFonts w:ascii="Red Hat Text" w:hAnsi="Red Hat Text" w:cs="Arial"/>
            <w:lang w:val="en"/>
          </w:rPr>
          <w:t>What is the mapping between RHDM product and maven library version?</w:t>
        </w:r>
      </w:hyperlink>
      <w:r>
        <w:rPr>
          <w:rFonts w:ascii="Red Hat Text" w:hAnsi="Red Hat Text" w:cs="Arial"/>
          <w:color w:val="252525"/>
          <w:lang w:val="en"/>
        </w:rPr>
        <w:t xml:space="preserve">. </w:t>
      </w:r>
    </w:p>
    <w:p w14:paraId="6F59030B" w14:textId="77777777" w:rsidR="00000000" w:rsidRDefault="001D59F6">
      <w:pPr>
        <w:pStyle w:val="simpara"/>
        <w:numPr>
          <w:ilvl w:val="0"/>
          <w:numId w:val="111"/>
        </w:numPr>
        <w:shd w:val="clear" w:color="auto" w:fill="FFFFFF"/>
        <w:divId w:val="1765111196"/>
        <w:rPr>
          <w:rFonts w:ascii="Red Hat Text" w:hAnsi="Red Hat Text" w:cs="Arial"/>
          <w:color w:val="252525"/>
          <w:lang w:val="en"/>
        </w:rPr>
      </w:pPr>
      <w:r>
        <w:rPr>
          <w:rFonts w:ascii="Red Hat Text" w:hAnsi="Red Hat Text" w:cs="Arial"/>
          <w:color w:val="252525"/>
          <w:lang w:val="en"/>
        </w:rPr>
        <w:t xml:space="preserve">Create a KIE container from </w:t>
      </w:r>
      <w:r>
        <w:rPr>
          <w:rStyle w:val="HTMLCode"/>
          <w:lang w:val="en"/>
        </w:rPr>
        <w:t>classpath</w:t>
      </w:r>
      <w:r>
        <w:rPr>
          <w:rFonts w:ascii="Red Hat Text" w:hAnsi="Red Hat Text" w:cs="Arial"/>
          <w:color w:val="252525"/>
          <w:lang w:val="en"/>
        </w:rPr>
        <w:t xml:space="preserve"> or </w:t>
      </w:r>
      <w:r>
        <w:rPr>
          <w:rStyle w:val="HTMLCode"/>
          <w:lang w:val="en"/>
        </w:rPr>
        <w:t>ReleaseId</w:t>
      </w:r>
      <w:r>
        <w:rPr>
          <w:rFonts w:ascii="Red Hat Text" w:hAnsi="Red Hat Text" w:cs="Arial"/>
          <w:color w:val="252525"/>
          <w:lang w:val="en"/>
        </w:rPr>
        <w:t xml:space="preserve">: </w:t>
      </w:r>
    </w:p>
    <w:p w14:paraId="44D6B7BB" w14:textId="77777777" w:rsidR="00000000" w:rsidRDefault="001D59F6">
      <w:pPr>
        <w:pStyle w:val="HTMLPreformatted"/>
        <w:numPr>
          <w:ilvl w:val="0"/>
          <w:numId w:val="111"/>
        </w:numPr>
        <w:tabs>
          <w:tab w:val="clear" w:pos="720"/>
        </w:tabs>
        <w:divId w:val="1765111196"/>
        <w:rPr>
          <w:lang w:val="en"/>
        </w:rPr>
      </w:pPr>
      <w:r>
        <w:rPr>
          <w:lang w:val="en"/>
        </w:rPr>
        <w:t>KieServices kieServices = KieServices.Factory.get();</w:t>
      </w:r>
    </w:p>
    <w:p w14:paraId="7C5348C9" w14:textId="77777777" w:rsidR="00000000" w:rsidRDefault="001D59F6">
      <w:pPr>
        <w:pStyle w:val="HTMLPreformatted"/>
        <w:numPr>
          <w:ilvl w:val="0"/>
          <w:numId w:val="111"/>
        </w:numPr>
        <w:tabs>
          <w:tab w:val="clear" w:pos="720"/>
        </w:tabs>
        <w:divId w:val="1765111196"/>
        <w:rPr>
          <w:lang w:val="en"/>
        </w:rPr>
      </w:pPr>
    </w:p>
    <w:p w14:paraId="221C4EA4" w14:textId="77777777" w:rsidR="00000000" w:rsidRDefault="001D59F6">
      <w:pPr>
        <w:pStyle w:val="HTMLPreformatted"/>
        <w:numPr>
          <w:ilvl w:val="0"/>
          <w:numId w:val="111"/>
        </w:numPr>
        <w:tabs>
          <w:tab w:val="clear" w:pos="720"/>
        </w:tabs>
        <w:divId w:val="1765111196"/>
        <w:rPr>
          <w:lang w:val="en"/>
        </w:rPr>
      </w:pPr>
      <w:r>
        <w:rPr>
          <w:lang w:val="en"/>
        </w:rPr>
        <w:t>ReleaseId releaseId = kieServices.newRelease</w:t>
      </w:r>
      <w:r>
        <w:rPr>
          <w:lang w:val="en"/>
        </w:rPr>
        <w:t>Id( "org.acme", "my-kjar", "1.0.0" );</w:t>
      </w:r>
    </w:p>
    <w:p w14:paraId="3301BABA" w14:textId="77777777" w:rsidR="00000000" w:rsidRDefault="001D59F6">
      <w:pPr>
        <w:pStyle w:val="HTMLPreformatted"/>
        <w:ind w:left="720"/>
        <w:divId w:val="1765111196"/>
        <w:rPr>
          <w:lang w:val="en"/>
        </w:rPr>
      </w:pPr>
      <w:r>
        <w:rPr>
          <w:lang w:val="en"/>
        </w:rPr>
        <w:t>KieContainer kieContainer = kieServices.newKieContainer( releaseId );</w:t>
      </w:r>
    </w:p>
    <w:p w14:paraId="6465408B" w14:textId="77777777" w:rsidR="00000000" w:rsidRDefault="001D59F6">
      <w:pPr>
        <w:pStyle w:val="simpara"/>
        <w:shd w:val="clear" w:color="auto" w:fill="FFFFFF"/>
        <w:ind w:left="720"/>
        <w:divId w:val="1765111196"/>
        <w:rPr>
          <w:rFonts w:ascii="Red Hat Text" w:hAnsi="Red Hat Text" w:cs="Arial"/>
          <w:color w:val="252525"/>
          <w:lang w:val="en"/>
        </w:rPr>
      </w:pPr>
      <w:r>
        <w:rPr>
          <w:rFonts w:ascii="Red Hat Text" w:hAnsi="Red Hat Text" w:cs="Arial"/>
          <w:color w:val="252525"/>
          <w:lang w:val="en"/>
        </w:rPr>
        <w:t xml:space="preserve">Alternative option: </w:t>
      </w:r>
    </w:p>
    <w:p w14:paraId="1B69FF92" w14:textId="77777777" w:rsidR="00000000" w:rsidRDefault="001D59F6">
      <w:pPr>
        <w:pStyle w:val="HTMLPreformatted"/>
        <w:ind w:left="720"/>
        <w:divId w:val="1765111196"/>
        <w:rPr>
          <w:lang w:val="en"/>
        </w:rPr>
      </w:pPr>
      <w:r>
        <w:rPr>
          <w:lang w:val="en"/>
        </w:rPr>
        <w:t>KieServices kieServices = KieServices.Factory.get();</w:t>
      </w:r>
    </w:p>
    <w:p w14:paraId="4C7E4D2B" w14:textId="77777777" w:rsidR="00000000" w:rsidRDefault="001D59F6">
      <w:pPr>
        <w:pStyle w:val="HTMLPreformatted"/>
        <w:ind w:left="720"/>
        <w:divId w:val="1765111196"/>
        <w:rPr>
          <w:lang w:val="en"/>
        </w:rPr>
      </w:pPr>
    </w:p>
    <w:p w14:paraId="24634F40" w14:textId="77777777" w:rsidR="00000000" w:rsidRDefault="001D59F6">
      <w:pPr>
        <w:pStyle w:val="HTMLPreformatted"/>
        <w:ind w:left="720"/>
        <w:divId w:val="1765111196"/>
        <w:rPr>
          <w:lang w:val="en"/>
        </w:rPr>
      </w:pPr>
      <w:r>
        <w:rPr>
          <w:lang w:val="en"/>
        </w:rPr>
        <w:t>KieContainer kieContainer = kieServices.getKieClasspathContainer();</w:t>
      </w:r>
    </w:p>
    <w:p w14:paraId="10E421EB" w14:textId="77777777" w:rsidR="00000000" w:rsidRDefault="001D59F6">
      <w:pPr>
        <w:pStyle w:val="simpara"/>
        <w:numPr>
          <w:ilvl w:val="0"/>
          <w:numId w:val="111"/>
        </w:numPr>
        <w:shd w:val="clear" w:color="auto" w:fill="FFFFFF"/>
        <w:divId w:val="1765111196"/>
        <w:rPr>
          <w:rFonts w:ascii="Red Hat Text" w:hAnsi="Red Hat Text" w:cs="Arial"/>
          <w:color w:val="252525"/>
          <w:lang w:val="en"/>
        </w:rPr>
      </w:pPr>
      <w:r>
        <w:rPr>
          <w:rFonts w:ascii="Red Hat Text" w:hAnsi="Red Hat Text" w:cs="Arial"/>
          <w:color w:val="252525"/>
          <w:lang w:val="en"/>
        </w:rPr>
        <w:t>Creat</w:t>
      </w:r>
      <w:r>
        <w:rPr>
          <w:rFonts w:ascii="Red Hat Text" w:hAnsi="Red Hat Text" w:cs="Arial"/>
          <w:color w:val="252525"/>
          <w:lang w:val="en"/>
        </w:rPr>
        <w:t xml:space="preserve">e a class for sending requests to KIE Server and receiving responses: </w:t>
      </w:r>
    </w:p>
    <w:p w14:paraId="1AF5FBC8" w14:textId="77777777" w:rsidR="00000000" w:rsidRDefault="001D59F6">
      <w:pPr>
        <w:pStyle w:val="HTMLPreformatted"/>
        <w:numPr>
          <w:ilvl w:val="0"/>
          <w:numId w:val="111"/>
        </w:numPr>
        <w:tabs>
          <w:tab w:val="clear" w:pos="720"/>
        </w:tabs>
        <w:divId w:val="1765111196"/>
        <w:rPr>
          <w:lang w:val="en"/>
        </w:rPr>
      </w:pPr>
      <w:r>
        <w:rPr>
          <w:lang w:val="en"/>
        </w:rPr>
        <w:t>public class ApplyScorecardModel {</w:t>
      </w:r>
    </w:p>
    <w:p w14:paraId="69C8DF1A" w14:textId="77777777" w:rsidR="00000000" w:rsidRDefault="001D59F6">
      <w:pPr>
        <w:pStyle w:val="HTMLPreformatted"/>
        <w:numPr>
          <w:ilvl w:val="0"/>
          <w:numId w:val="111"/>
        </w:numPr>
        <w:tabs>
          <w:tab w:val="clear" w:pos="720"/>
        </w:tabs>
        <w:divId w:val="1765111196"/>
        <w:rPr>
          <w:lang w:val="en"/>
        </w:rPr>
      </w:pPr>
      <w:r>
        <w:rPr>
          <w:lang w:val="en"/>
        </w:rPr>
        <w:t xml:space="preserve">  private static final ReleaseId releaseId =</w:t>
      </w:r>
    </w:p>
    <w:p w14:paraId="5A23D22B" w14:textId="77777777" w:rsidR="00000000" w:rsidRDefault="001D59F6">
      <w:pPr>
        <w:pStyle w:val="HTMLPreformatted"/>
        <w:numPr>
          <w:ilvl w:val="0"/>
          <w:numId w:val="111"/>
        </w:numPr>
        <w:tabs>
          <w:tab w:val="clear" w:pos="720"/>
        </w:tabs>
        <w:divId w:val="1765111196"/>
        <w:rPr>
          <w:lang w:val="en"/>
        </w:rPr>
      </w:pPr>
      <w:r>
        <w:rPr>
          <w:lang w:val="en"/>
        </w:rPr>
        <w:t xml:space="preserve">          new ReleaseId("org.acme","my-kjar","1.0.0");</w:t>
      </w:r>
    </w:p>
    <w:p w14:paraId="2B42A0C7" w14:textId="77777777" w:rsidR="00000000" w:rsidRDefault="001D59F6">
      <w:pPr>
        <w:pStyle w:val="HTMLPreformatted"/>
        <w:numPr>
          <w:ilvl w:val="0"/>
          <w:numId w:val="111"/>
        </w:numPr>
        <w:tabs>
          <w:tab w:val="clear" w:pos="720"/>
        </w:tabs>
        <w:divId w:val="1765111196"/>
        <w:rPr>
          <w:lang w:val="en"/>
        </w:rPr>
      </w:pPr>
      <w:r>
        <w:rPr>
          <w:lang w:val="en"/>
        </w:rPr>
        <w:t xml:space="preserve">  </w:t>
      </w:r>
      <w:r>
        <w:rPr>
          <w:lang w:val="en"/>
        </w:rPr>
        <w:t>private static final String containerId = "SampleModelContainer";</w:t>
      </w:r>
    </w:p>
    <w:p w14:paraId="361EAE03" w14:textId="77777777" w:rsidR="00000000" w:rsidRDefault="001D59F6">
      <w:pPr>
        <w:pStyle w:val="HTMLPreformatted"/>
        <w:numPr>
          <w:ilvl w:val="0"/>
          <w:numId w:val="111"/>
        </w:numPr>
        <w:tabs>
          <w:tab w:val="clear" w:pos="720"/>
        </w:tabs>
        <w:divId w:val="1765111196"/>
        <w:rPr>
          <w:lang w:val="en"/>
        </w:rPr>
      </w:pPr>
      <w:r>
        <w:rPr>
          <w:lang w:val="en"/>
        </w:rPr>
        <w:t xml:space="preserve">  private static KieCommands commandFactory;</w:t>
      </w:r>
    </w:p>
    <w:p w14:paraId="52067A03" w14:textId="77777777" w:rsidR="00000000" w:rsidRDefault="001D59F6">
      <w:pPr>
        <w:pStyle w:val="HTMLPreformatted"/>
        <w:numPr>
          <w:ilvl w:val="0"/>
          <w:numId w:val="111"/>
        </w:numPr>
        <w:tabs>
          <w:tab w:val="clear" w:pos="720"/>
        </w:tabs>
        <w:divId w:val="1765111196"/>
        <w:rPr>
          <w:lang w:val="en"/>
        </w:rPr>
      </w:pPr>
      <w:r>
        <w:rPr>
          <w:lang w:val="en"/>
        </w:rPr>
        <w:t xml:space="preserve">  private static ClassLoader kjarClassLoader;</w:t>
      </w:r>
      <w:r>
        <w:rPr>
          <w:lang w:val="en"/>
        </w:rPr>
        <w:t xml:space="preserve"> </w:t>
      </w:r>
      <w:r>
        <w:rPr>
          <w:rStyle w:val="callout2"/>
          <w:lang w:val="en"/>
        </w:rPr>
        <w:t>1</w:t>
      </w:r>
    </w:p>
    <w:p w14:paraId="5D83A585" w14:textId="77777777" w:rsidR="00000000" w:rsidRDefault="001D59F6">
      <w:pPr>
        <w:pStyle w:val="HTMLPreformatted"/>
        <w:numPr>
          <w:ilvl w:val="0"/>
          <w:numId w:val="111"/>
        </w:numPr>
        <w:tabs>
          <w:tab w:val="clear" w:pos="720"/>
        </w:tabs>
        <w:divId w:val="1765111196"/>
        <w:rPr>
          <w:lang w:val="en"/>
        </w:rPr>
      </w:pPr>
      <w:r>
        <w:rPr>
          <w:lang w:val="en"/>
        </w:rPr>
        <w:t xml:space="preserve">  private RuleServicesClient serviceClient;</w:t>
      </w:r>
      <w:r>
        <w:rPr>
          <w:lang w:val="en"/>
        </w:rPr>
        <w:t xml:space="preserve"> </w:t>
      </w:r>
      <w:r>
        <w:rPr>
          <w:rStyle w:val="callout2"/>
          <w:lang w:val="en"/>
        </w:rPr>
        <w:t>2</w:t>
      </w:r>
    </w:p>
    <w:p w14:paraId="1E71D6C1" w14:textId="77777777" w:rsidR="00000000" w:rsidRDefault="001D59F6">
      <w:pPr>
        <w:pStyle w:val="HTMLPreformatted"/>
        <w:numPr>
          <w:ilvl w:val="0"/>
          <w:numId w:val="111"/>
        </w:numPr>
        <w:tabs>
          <w:tab w:val="clear" w:pos="720"/>
        </w:tabs>
        <w:divId w:val="1765111196"/>
        <w:rPr>
          <w:lang w:val="en"/>
        </w:rPr>
      </w:pPr>
    </w:p>
    <w:p w14:paraId="1048721F" w14:textId="77777777" w:rsidR="00000000" w:rsidRDefault="001D59F6">
      <w:pPr>
        <w:pStyle w:val="HTMLPreformatted"/>
        <w:numPr>
          <w:ilvl w:val="0"/>
          <w:numId w:val="111"/>
        </w:numPr>
        <w:tabs>
          <w:tab w:val="clear" w:pos="720"/>
        </w:tabs>
        <w:divId w:val="1765111196"/>
        <w:rPr>
          <w:lang w:val="en"/>
        </w:rPr>
      </w:pPr>
      <w:r>
        <w:rPr>
          <w:lang w:val="en"/>
        </w:rPr>
        <w:t xml:space="preserve">  </w:t>
      </w:r>
      <w:r>
        <w:rPr>
          <w:lang w:val="en"/>
        </w:rPr>
        <w:t>// Attributes specific to your class instance</w:t>
      </w:r>
    </w:p>
    <w:p w14:paraId="464ED818" w14:textId="77777777" w:rsidR="00000000" w:rsidRDefault="001D59F6">
      <w:pPr>
        <w:pStyle w:val="HTMLPreformatted"/>
        <w:numPr>
          <w:ilvl w:val="0"/>
          <w:numId w:val="111"/>
        </w:numPr>
        <w:tabs>
          <w:tab w:val="clear" w:pos="720"/>
        </w:tabs>
        <w:divId w:val="1765111196"/>
        <w:rPr>
          <w:lang w:val="en"/>
        </w:rPr>
      </w:pPr>
      <w:r>
        <w:rPr>
          <w:lang w:val="en"/>
        </w:rPr>
        <w:t xml:space="preserve">  private String rankedFirstCode;</w:t>
      </w:r>
    </w:p>
    <w:p w14:paraId="59C4D979" w14:textId="77777777" w:rsidR="00000000" w:rsidRDefault="001D59F6">
      <w:pPr>
        <w:pStyle w:val="HTMLPreformatted"/>
        <w:numPr>
          <w:ilvl w:val="0"/>
          <w:numId w:val="111"/>
        </w:numPr>
        <w:tabs>
          <w:tab w:val="clear" w:pos="720"/>
        </w:tabs>
        <w:divId w:val="1765111196"/>
        <w:rPr>
          <w:lang w:val="en"/>
        </w:rPr>
      </w:pPr>
      <w:r>
        <w:rPr>
          <w:lang w:val="en"/>
        </w:rPr>
        <w:t xml:space="preserve">  private Double score;</w:t>
      </w:r>
    </w:p>
    <w:p w14:paraId="6FD7DF1B" w14:textId="77777777" w:rsidR="00000000" w:rsidRDefault="001D59F6">
      <w:pPr>
        <w:pStyle w:val="HTMLPreformatted"/>
        <w:numPr>
          <w:ilvl w:val="0"/>
          <w:numId w:val="111"/>
        </w:numPr>
        <w:tabs>
          <w:tab w:val="clear" w:pos="720"/>
        </w:tabs>
        <w:divId w:val="1765111196"/>
        <w:rPr>
          <w:lang w:val="en"/>
        </w:rPr>
      </w:pPr>
    </w:p>
    <w:p w14:paraId="4796FB14" w14:textId="77777777" w:rsidR="00000000" w:rsidRDefault="001D59F6">
      <w:pPr>
        <w:pStyle w:val="HTMLPreformatted"/>
        <w:numPr>
          <w:ilvl w:val="0"/>
          <w:numId w:val="111"/>
        </w:numPr>
        <w:tabs>
          <w:tab w:val="clear" w:pos="720"/>
        </w:tabs>
        <w:divId w:val="1765111196"/>
        <w:rPr>
          <w:lang w:val="en"/>
        </w:rPr>
      </w:pPr>
      <w:r>
        <w:rPr>
          <w:lang w:val="en"/>
        </w:rPr>
        <w:t xml:space="preserve">  // Initialization of non-final static attributes</w:t>
      </w:r>
    </w:p>
    <w:p w14:paraId="062B1A3E" w14:textId="77777777" w:rsidR="00000000" w:rsidRDefault="001D59F6">
      <w:pPr>
        <w:pStyle w:val="HTMLPreformatted"/>
        <w:numPr>
          <w:ilvl w:val="0"/>
          <w:numId w:val="111"/>
        </w:numPr>
        <w:tabs>
          <w:tab w:val="clear" w:pos="720"/>
        </w:tabs>
        <w:divId w:val="1765111196"/>
        <w:rPr>
          <w:lang w:val="en"/>
        </w:rPr>
      </w:pPr>
      <w:r>
        <w:rPr>
          <w:lang w:val="en"/>
        </w:rPr>
        <w:t xml:space="preserve">  static {</w:t>
      </w:r>
    </w:p>
    <w:p w14:paraId="3E9A662F" w14:textId="77777777" w:rsidR="00000000" w:rsidRDefault="001D59F6">
      <w:pPr>
        <w:pStyle w:val="HTMLPreformatted"/>
        <w:numPr>
          <w:ilvl w:val="0"/>
          <w:numId w:val="111"/>
        </w:numPr>
        <w:tabs>
          <w:tab w:val="clear" w:pos="720"/>
        </w:tabs>
        <w:divId w:val="1765111196"/>
        <w:rPr>
          <w:lang w:val="en"/>
        </w:rPr>
      </w:pPr>
      <w:r>
        <w:rPr>
          <w:lang w:val="en"/>
        </w:rPr>
        <w:t xml:space="preserve">    commandFactory = KieServices.Factory.get().getCommands();</w:t>
      </w:r>
    </w:p>
    <w:p w14:paraId="444EF29D" w14:textId="77777777" w:rsidR="00000000" w:rsidRDefault="001D59F6">
      <w:pPr>
        <w:pStyle w:val="HTMLPreformatted"/>
        <w:numPr>
          <w:ilvl w:val="0"/>
          <w:numId w:val="111"/>
        </w:numPr>
        <w:tabs>
          <w:tab w:val="clear" w:pos="720"/>
        </w:tabs>
        <w:divId w:val="1765111196"/>
        <w:rPr>
          <w:lang w:val="en"/>
        </w:rPr>
      </w:pPr>
    </w:p>
    <w:p w14:paraId="23BE4D33" w14:textId="77777777" w:rsidR="00000000" w:rsidRDefault="001D59F6">
      <w:pPr>
        <w:pStyle w:val="HTMLPreformatted"/>
        <w:numPr>
          <w:ilvl w:val="0"/>
          <w:numId w:val="111"/>
        </w:numPr>
        <w:tabs>
          <w:tab w:val="clear" w:pos="720"/>
        </w:tabs>
        <w:divId w:val="1765111196"/>
        <w:rPr>
          <w:lang w:val="en"/>
        </w:rPr>
      </w:pPr>
      <w:r>
        <w:rPr>
          <w:lang w:val="en"/>
        </w:rPr>
        <w:t xml:space="preserve">    // Specifications for </w:t>
      </w:r>
      <w:r>
        <w:rPr>
          <w:lang w:val="en"/>
        </w:rPr>
        <w:t>kjarClassLoader, if used</w:t>
      </w:r>
    </w:p>
    <w:p w14:paraId="56A46109" w14:textId="77777777" w:rsidR="00000000" w:rsidRDefault="001D59F6">
      <w:pPr>
        <w:pStyle w:val="HTMLPreformatted"/>
        <w:numPr>
          <w:ilvl w:val="0"/>
          <w:numId w:val="111"/>
        </w:numPr>
        <w:tabs>
          <w:tab w:val="clear" w:pos="720"/>
        </w:tabs>
        <w:divId w:val="1765111196"/>
        <w:rPr>
          <w:lang w:val="en"/>
        </w:rPr>
      </w:pPr>
      <w:r>
        <w:rPr>
          <w:lang w:val="en"/>
        </w:rPr>
        <w:t xml:space="preserve">    KieMavenRepository kmp = KieMavenRepository.getMavenRepository();</w:t>
      </w:r>
    </w:p>
    <w:p w14:paraId="7B2B895B" w14:textId="77777777" w:rsidR="00000000" w:rsidRDefault="001D59F6">
      <w:pPr>
        <w:pStyle w:val="HTMLPreformatted"/>
        <w:numPr>
          <w:ilvl w:val="0"/>
          <w:numId w:val="111"/>
        </w:numPr>
        <w:tabs>
          <w:tab w:val="clear" w:pos="720"/>
        </w:tabs>
        <w:divId w:val="1765111196"/>
        <w:rPr>
          <w:lang w:val="en"/>
        </w:rPr>
      </w:pPr>
      <w:r>
        <w:rPr>
          <w:lang w:val="en"/>
        </w:rPr>
        <w:t xml:space="preserve">    File artifactFile = kmp.resolveArtifact(releaseId).getFile();</w:t>
      </w:r>
    </w:p>
    <w:p w14:paraId="50416843" w14:textId="77777777" w:rsidR="00000000" w:rsidRDefault="001D59F6">
      <w:pPr>
        <w:pStyle w:val="HTMLPreformatted"/>
        <w:numPr>
          <w:ilvl w:val="0"/>
          <w:numId w:val="111"/>
        </w:numPr>
        <w:tabs>
          <w:tab w:val="clear" w:pos="720"/>
        </w:tabs>
        <w:divId w:val="1765111196"/>
        <w:rPr>
          <w:lang w:val="en"/>
        </w:rPr>
      </w:pPr>
      <w:r>
        <w:rPr>
          <w:lang w:val="en"/>
        </w:rPr>
        <w:t xml:space="preserve">    if (artifactFile != null) {</w:t>
      </w:r>
    </w:p>
    <w:p w14:paraId="7849A415" w14:textId="77777777" w:rsidR="00000000" w:rsidRDefault="001D59F6">
      <w:pPr>
        <w:pStyle w:val="HTMLPreformatted"/>
        <w:numPr>
          <w:ilvl w:val="0"/>
          <w:numId w:val="111"/>
        </w:numPr>
        <w:tabs>
          <w:tab w:val="clear" w:pos="720"/>
        </w:tabs>
        <w:divId w:val="1765111196"/>
        <w:rPr>
          <w:lang w:val="en"/>
        </w:rPr>
      </w:pPr>
      <w:r>
        <w:rPr>
          <w:lang w:val="en"/>
        </w:rPr>
        <w:t xml:space="preserve">      URL urls[] = new URL[1];</w:t>
      </w:r>
    </w:p>
    <w:p w14:paraId="3C28C05A" w14:textId="77777777" w:rsidR="00000000" w:rsidRDefault="001D59F6">
      <w:pPr>
        <w:pStyle w:val="HTMLPreformatted"/>
        <w:numPr>
          <w:ilvl w:val="0"/>
          <w:numId w:val="111"/>
        </w:numPr>
        <w:tabs>
          <w:tab w:val="clear" w:pos="720"/>
        </w:tabs>
        <w:divId w:val="1765111196"/>
        <w:rPr>
          <w:lang w:val="en"/>
        </w:rPr>
      </w:pPr>
      <w:r>
        <w:rPr>
          <w:lang w:val="en"/>
        </w:rPr>
        <w:t xml:space="preserve">      try {</w:t>
      </w:r>
    </w:p>
    <w:p w14:paraId="026806F4" w14:textId="77777777" w:rsidR="00000000" w:rsidRDefault="001D59F6">
      <w:pPr>
        <w:pStyle w:val="HTMLPreformatted"/>
        <w:numPr>
          <w:ilvl w:val="0"/>
          <w:numId w:val="111"/>
        </w:numPr>
        <w:tabs>
          <w:tab w:val="clear" w:pos="720"/>
        </w:tabs>
        <w:divId w:val="1765111196"/>
        <w:rPr>
          <w:lang w:val="en"/>
        </w:rPr>
      </w:pPr>
      <w:r>
        <w:rPr>
          <w:lang w:val="en"/>
        </w:rPr>
        <w:t xml:space="preserve">        urls[0] = ar</w:t>
      </w:r>
      <w:r>
        <w:rPr>
          <w:lang w:val="en"/>
        </w:rPr>
        <w:t>tifactFile.toURI().toURL();</w:t>
      </w:r>
    </w:p>
    <w:p w14:paraId="6BDF7257" w14:textId="77777777" w:rsidR="00000000" w:rsidRDefault="001D59F6">
      <w:pPr>
        <w:pStyle w:val="HTMLPreformatted"/>
        <w:numPr>
          <w:ilvl w:val="0"/>
          <w:numId w:val="111"/>
        </w:numPr>
        <w:tabs>
          <w:tab w:val="clear" w:pos="720"/>
        </w:tabs>
        <w:divId w:val="1765111196"/>
        <w:rPr>
          <w:lang w:val="en"/>
        </w:rPr>
      </w:pPr>
      <w:r>
        <w:rPr>
          <w:lang w:val="en"/>
        </w:rPr>
        <w:t xml:space="preserve">        classLoader = new KieURLClassLoader(urls,PMML4Result.class.getClassLoader());</w:t>
      </w:r>
    </w:p>
    <w:p w14:paraId="76325A2F" w14:textId="77777777" w:rsidR="00000000" w:rsidRDefault="001D59F6">
      <w:pPr>
        <w:pStyle w:val="HTMLPreformatted"/>
        <w:numPr>
          <w:ilvl w:val="0"/>
          <w:numId w:val="111"/>
        </w:numPr>
        <w:tabs>
          <w:tab w:val="clear" w:pos="720"/>
        </w:tabs>
        <w:divId w:val="1765111196"/>
        <w:rPr>
          <w:lang w:val="en"/>
        </w:rPr>
      </w:pPr>
      <w:r>
        <w:rPr>
          <w:lang w:val="en"/>
        </w:rPr>
        <w:t xml:space="preserve">      } catch (MalformedURLException e) {</w:t>
      </w:r>
    </w:p>
    <w:p w14:paraId="04BAA11C" w14:textId="77777777" w:rsidR="00000000" w:rsidRDefault="001D59F6">
      <w:pPr>
        <w:pStyle w:val="HTMLPreformatted"/>
        <w:numPr>
          <w:ilvl w:val="0"/>
          <w:numId w:val="111"/>
        </w:numPr>
        <w:tabs>
          <w:tab w:val="clear" w:pos="720"/>
        </w:tabs>
        <w:divId w:val="1765111196"/>
        <w:rPr>
          <w:lang w:val="en"/>
        </w:rPr>
      </w:pPr>
      <w:r>
        <w:rPr>
          <w:lang w:val="en"/>
        </w:rPr>
        <w:t xml:space="preserve">        logger.error("Error getting classLoader for "+containerId);</w:t>
      </w:r>
    </w:p>
    <w:p w14:paraId="06C34F2C" w14:textId="77777777" w:rsidR="00000000" w:rsidRDefault="001D59F6">
      <w:pPr>
        <w:pStyle w:val="HTMLPreformatted"/>
        <w:numPr>
          <w:ilvl w:val="0"/>
          <w:numId w:val="111"/>
        </w:numPr>
        <w:tabs>
          <w:tab w:val="clear" w:pos="720"/>
        </w:tabs>
        <w:divId w:val="1765111196"/>
        <w:rPr>
          <w:lang w:val="en"/>
        </w:rPr>
      </w:pPr>
      <w:r>
        <w:rPr>
          <w:lang w:val="en"/>
        </w:rPr>
        <w:t xml:space="preserve">        logger.error(e.getMessag</w:t>
      </w:r>
      <w:r>
        <w:rPr>
          <w:lang w:val="en"/>
        </w:rPr>
        <w:t>e());</w:t>
      </w:r>
    </w:p>
    <w:p w14:paraId="0DC0ED9B" w14:textId="77777777" w:rsidR="00000000" w:rsidRDefault="001D59F6">
      <w:pPr>
        <w:pStyle w:val="HTMLPreformatted"/>
        <w:numPr>
          <w:ilvl w:val="0"/>
          <w:numId w:val="111"/>
        </w:numPr>
        <w:tabs>
          <w:tab w:val="clear" w:pos="720"/>
        </w:tabs>
        <w:divId w:val="1765111196"/>
        <w:rPr>
          <w:lang w:val="en"/>
        </w:rPr>
      </w:pPr>
      <w:r>
        <w:rPr>
          <w:lang w:val="en"/>
        </w:rPr>
        <w:t xml:space="preserve">      }</w:t>
      </w:r>
    </w:p>
    <w:p w14:paraId="3D6803A3" w14:textId="77777777" w:rsidR="00000000" w:rsidRDefault="001D59F6">
      <w:pPr>
        <w:pStyle w:val="HTMLPreformatted"/>
        <w:numPr>
          <w:ilvl w:val="0"/>
          <w:numId w:val="111"/>
        </w:numPr>
        <w:tabs>
          <w:tab w:val="clear" w:pos="720"/>
        </w:tabs>
        <w:divId w:val="1765111196"/>
        <w:rPr>
          <w:lang w:val="en"/>
        </w:rPr>
      </w:pPr>
      <w:r>
        <w:rPr>
          <w:lang w:val="en"/>
        </w:rPr>
        <w:t xml:space="preserve">    } else {</w:t>
      </w:r>
    </w:p>
    <w:p w14:paraId="5A60641F" w14:textId="77777777" w:rsidR="00000000" w:rsidRDefault="001D59F6">
      <w:pPr>
        <w:pStyle w:val="HTMLPreformatted"/>
        <w:numPr>
          <w:ilvl w:val="0"/>
          <w:numId w:val="111"/>
        </w:numPr>
        <w:tabs>
          <w:tab w:val="clear" w:pos="720"/>
        </w:tabs>
        <w:divId w:val="1765111196"/>
        <w:rPr>
          <w:lang w:val="en"/>
        </w:rPr>
      </w:pPr>
      <w:r>
        <w:rPr>
          <w:lang w:val="en"/>
        </w:rPr>
        <w:t xml:space="preserve">      logger.warn("Did not find the artifact file for "+releaseId.toString());</w:t>
      </w:r>
    </w:p>
    <w:p w14:paraId="3EEDE648" w14:textId="77777777" w:rsidR="00000000" w:rsidRDefault="001D59F6">
      <w:pPr>
        <w:pStyle w:val="HTMLPreformatted"/>
        <w:numPr>
          <w:ilvl w:val="0"/>
          <w:numId w:val="111"/>
        </w:numPr>
        <w:tabs>
          <w:tab w:val="clear" w:pos="720"/>
        </w:tabs>
        <w:divId w:val="1765111196"/>
        <w:rPr>
          <w:lang w:val="en"/>
        </w:rPr>
      </w:pPr>
      <w:r>
        <w:rPr>
          <w:lang w:val="en"/>
        </w:rPr>
        <w:t xml:space="preserve">    }</w:t>
      </w:r>
    </w:p>
    <w:p w14:paraId="47A83D02" w14:textId="77777777" w:rsidR="00000000" w:rsidRDefault="001D59F6">
      <w:pPr>
        <w:pStyle w:val="HTMLPreformatted"/>
        <w:numPr>
          <w:ilvl w:val="0"/>
          <w:numId w:val="111"/>
        </w:numPr>
        <w:tabs>
          <w:tab w:val="clear" w:pos="720"/>
        </w:tabs>
        <w:divId w:val="1765111196"/>
        <w:rPr>
          <w:lang w:val="en"/>
        </w:rPr>
      </w:pPr>
      <w:r>
        <w:rPr>
          <w:lang w:val="en"/>
        </w:rPr>
        <w:t xml:space="preserve">  }</w:t>
      </w:r>
    </w:p>
    <w:p w14:paraId="1C39624D" w14:textId="77777777" w:rsidR="00000000" w:rsidRDefault="001D59F6">
      <w:pPr>
        <w:pStyle w:val="HTMLPreformatted"/>
        <w:numPr>
          <w:ilvl w:val="0"/>
          <w:numId w:val="111"/>
        </w:numPr>
        <w:tabs>
          <w:tab w:val="clear" w:pos="720"/>
        </w:tabs>
        <w:divId w:val="1765111196"/>
        <w:rPr>
          <w:lang w:val="en"/>
        </w:rPr>
      </w:pPr>
    </w:p>
    <w:p w14:paraId="607CDF04" w14:textId="77777777" w:rsidR="00000000" w:rsidRDefault="001D59F6">
      <w:pPr>
        <w:pStyle w:val="HTMLPreformatted"/>
        <w:numPr>
          <w:ilvl w:val="0"/>
          <w:numId w:val="111"/>
        </w:numPr>
        <w:tabs>
          <w:tab w:val="clear" w:pos="720"/>
        </w:tabs>
        <w:divId w:val="1765111196"/>
        <w:rPr>
          <w:lang w:val="en"/>
        </w:rPr>
      </w:pPr>
      <w:r>
        <w:rPr>
          <w:lang w:val="en"/>
        </w:rPr>
        <w:t xml:space="preserve">  public ApplyScorecardModel(KieServicesConfiguration kieConfig) {</w:t>
      </w:r>
    </w:p>
    <w:p w14:paraId="31847B63" w14:textId="77777777" w:rsidR="00000000" w:rsidRDefault="001D59F6">
      <w:pPr>
        <w:pStyle w:val="HTMLPreformatted"/>
        <w:numPr>
          <w:ilvl w:val="0"/>
          <w:numId w:val="111"/>
        </w:numPr>
        <w:tabs>
          <w:tab w:val="clear" w:pos="720"/>
        </w:tabs>
        <w:divId w:val="1765111196"/>
        <w:rPr>
          <w:lang w:val="en"/>
        </w:rPr>
      </w:pPr>
      <w:r>
        <w:rPr>
          <w:lang w:val="en"/>
        </w:rPr>
        <w:t xml:space="preserve">    </w:t>
      </w:r>
      <w:r>
        <w:rPr>
          <w:lang w:val="en"/>
        </w:rPr>
        <w:t>KieServicesClient clientFactory = KieServicesFactory.newKieServicesClient(kieConfig);</w:t>
      </w:r>
    </w:p>
    <w:p w14:paraId="427E6420" w14:textId="77777777" w:rsidR="00000000" w:rsidRDefault="001D59F6">
      <w:pPr>
        <w:pStyle w:val="HTMLPreformatted"/>
        <w:numPr>
          <w:ilvl w:val="0"/>
          <w:numId w:val="111"/>
        </w:numPr>
        <w:tabs>
          <w:tab w:val="clear" w:pos="720"/>
        </w:tabs>
        <w:divId w:val="1765111196"/>
        <w:rPr>
          <w:lang w:val="en"/>
        </w:rPr>
      </w:pPr>
      <w:r>
        <w:rPr>
          <w:lang w:val="en"/>
        </w:rPr>
        <w:t xml:space="preserve">    serviceClient = clientFactory.getServicesClient(RuleServicesClient.class);</w:t>
      </w:r>
    </w:p>
    <w:p w14:paraId="05D3ED54" w14:textId="77777777" w:rsidR="00000000" w:rsidRDefault="001D59F6">
      <w:pPr>
        <w:pStyle w:val="HTMLPreformatted"/>
        <w:numPr>
          <w:ilvl w:val="0"/>
          <w:numId w:val="111"/>
        </w:numPr>
        <w:tabs>
          <w:tab w:val="clear" w:pos="720"/>
        </w:tabs>
        <w:divId w:val="1765111196"/>
        <w:rPr>
          <w:lang w:val="en"/>
        </w:rPr>
      </w:pPr>
      <w:r>
        <w:rPr>
          <w:lang w:val="en"/>
        </w:rPr>
        <w:t xml:space="preserve">  }</w:t>
      </w:r>
    </w:p>
    <w:p w14:paraId="2E4470DB" w14:textId="77777777" w:rsidR="00000000" w:rsidRDefault="001D59F6">
      <w:pPr>
        <w:pStyle w:val="HTMLPreformatted"/>
        <w:numPr>
          <w:ilvl w:val="0"/>
          <w:numId w:val="111"/>
        </w:numPr>
        <w:tabs>
          <w:tab w:val="clear" w:pos="720"/>
        </w:tabs>
        <w:divId w:val="1765111196"/>
        <w:rPr>
          <w:lang w:val="en"/>
        </w:rPr>
      </w:pPr>
      <w:r>
        <w:rPr>
          <w:lang w:val="en"/>
        </w:rPr>
        <w:t xml:space="preserve">  ...</w:t>
      </w:r>
    </w:p>
    <w:p w14:paraId="12AA4406" w14:textId="77777777" w:rsidR="00000000" w:rsidRDefault="001D59F6">
      <w:pPr>
        <w:pStyle w:val="HTMLPreformatted"/>
        <w:numPr>
          <w:ilvl w:val="0"/>
          <w:numId w:val="111"/>
        </w:numPr>
        <w:tabs>
          <w:tab w:val="clear" w:pos="720"/>
        </w:tabs>
        <w:divId w:val="1765111196"/>
        <w:rPr>
          <w:lang w:val="en"/>
        </w:rPr>
      </w:pPr>
      <w:r>
        <w:rPr>
          <w:lang w:val="en"/>
        </w:rPr>
        <w:t xml:space="preserve">  // Getters and setters</w:t>
      </w:r>
    </w:p>
    <w:p w14:paraId="29005214" w14:textId="77777777" w:rsidR="00000000" w:rsidRDefault="001D59F6">
      <w:pPr>
        <w:pStyle w:val="HTMLPreformatted"/>
        <w:numPr>
          <w:ilvl w:val="0"/>
          <w:numId w:val="111"/>
        </w:numPr>
        <w:tabs>
          <w:tab w:val="clear" w:pos="720"/>
        </w:tabs>
        <w:divId w:val="1765111196"/>
        <w:rPr>
          <w:lang w:val="en"/>
        </w:rPr>
      </w:pPr>
      <w:r>
        <w:rPr>
          <w:lang w:val="en"/>
        </w:rPr>
        <w:t xml:space="preserve">  ...</w:t>
      </w:r>
    </w:p>
    <w:p w14:paraId="0C599014" w14:textId="77777777" w:rsidR="00000000" w:rsidRDefault="001D59F6">
      <w:pPr>
        <w:pStyle w:val="HTMLPreformatted"/>
        <w:numPr>
          <w:ilvl w:val="0"/>
          <w:numId w:val="111"/>
        </w:numPr>
        <w:tabs>
          <w:tab w:val="clear" w:pos="720"/>
        </w:tabs>
        <w:divId w:val="1765111196"/>
        <w:rPr>
          <w:lang w:val="en"/>
        </w:rPr>
      </w:pPr>
    </w:p>
    <w:p w14:paraId="62F8F554" w14:textId="77777777" w:rsidR="00000000" w:rsidRDefault="001D59F6">
      <w:pPr>
        <w:pStyle w:val="HTMLPreformatted"/>
        <w:numPr>
          <w:ilvl w:val="0"/>
          <w:numId w:val="111"/>
        </w:numPr>
        <w:tabs>
          <w:tab w:val="clear" w:pos="720"/>
        </w:tabs>
        <w:divId w:val="1765111196"/>
        <w:rPr>
          <w:lang w:val="en"/>
        </w:rPr>
      </w:pPr>
      <w:r>
        <w:rPr>
          <w:lang w:val="en"/>
        </w:rPr>
        <w:t xml:space="preserve">  // Method for executing the PMML model on KIE S</w:t>
      </w:r>
      <w:r>
        <w:rPr>
          <w:lang w:val="en"/>
        </w:rPr>
        <w:t>erver</w:t>
      </w:r>
    </w:p>
    <w:p w14:paraId="03E87BD9" w14:textId="77777777" w:rsidR="00000000" w:rsidRDefault="001D59F6">
      <w:pPr>
        <w:pStyle w:val="HTMLPreformatted"/>
        <w:numPr>
          <w:ilvl w:val="0"/>
          <w:numId w:val="111"/>
        </w:numPr>
        <w:tabs>
          <w:tab w:val="clear" w:pos="720"/>
        </w:tabs>
        <w:divId w:val="1765111196"/>
        <w:rPr>
          <w:lang w:val="en"/>
        </w:rPr>
      </w:pPr>
      <w:r>
        <w:rPr>
          <w:lang w:val="en"/>
        </w:rPr>
        <w:t xml:space="preserve">  public void applyModel(String occupation, int age) {</w:t>
      </w:r>
    </w:p>
    <w:p w14:paraId="08E3EFA1" w14:textId="77777777" w:rsidR="00000000" w:rsidRDefault="001D59F6">
      <w:pPr>
        <w:pStyle w:val="HTMLPreformatted"/>
        <w:numPr>
          <w:ilvl w:val="0"/>
          <w:numId w:val="111"/>
        </w:numPr>
        <w:tabs>
          <w:tab w:val="clear" w:pos="720"/>
        </w:tabs>
        <w:divId w:val="1765111196"/>
        <w:rPr>
          <w:lang w:val="en"/>
        </w:rPr>
      </w:pPr>
      <w:r>
        <w:rPr>
          <w:lang w:val="en"/>
        </w:rPr>
        <w:t xml:space="preserve">    PMMLRequestData input = new PMMLRequestData("1234","SampleModelName");</w:t>
      </w:r>
      <w:r>
        <w:rPr>
          <w:lang w:val="en"/>
        </w:rPr>
        <w:t xml:space="preserve"> </w:t>
      </w:r>
      <w:r>
        <w:rPr>
          <w:rStyle w:val="callout2"/>
          <w:lang w:val="en"/>
        </w:rPr>
        <w:t>3</w:t>
      </w:r>
    </w:p>
    <w:p w14:paraId="2B6CA504" w14:textId="77777777" w:rsidR="00000000" w:rsidRDefault="001D59F6">
      <w:pPr>
        <w:pStyle w:val="HTMLPreformatted"/>
        <w:numPr>
          <w:ilvl w:val="0"/>
          <w:numId w:val="111"/>
        </w:numPr>
        <w:tabs>
          <w:tab w:val="clear" w:pos="720"/>
        </w:tabs>
        <w:divId w:val="1765111196"/>
        <w:rPr>
          <w:lang w:val="en"/>
        </w:rPr>
      </w:pPr>
      <w:r>
        <w:rPr>
          <w:lang w:val="en"/>
        </w:rPr>
        <w:t xml:space="preserve">    input.addRequestParam(new ParameterInfo("1234","occupation",String.class,occupation));</w:t>
      </w:r>
    </w:p>
    <w:p w14:paraId="020366C5" w14:textId="77777777" w:rsidR="00000000" w:rsidRDefault="001D59F6">
      <w:pPr>
        <w:pStyle w:val="HTMLPreformatted"/>
        <w:numPr>
          <w:ilvl w:val="0"/>
          <w:numId w:val="111"/>
        </w:numPr>
        <w:tabs>
          <w:tab w:val="clear" w:pos="720"/>
        </w:tabs>
        <w:divId w:val="1765111196"/>
        <w:rPr>
          <w:lang w:val="en"/>
        </w:rPr>
      </w:pPr>
      <w:r>
        <w:rPr>
          <w:lang w:val="en"/>
        </w:rPr>
        <w:t xml:space="preserve">    input.addRequestParam(n</w:t>
      </w:r>
      <w:r>
        <w:rPr>
          <w:lang w:val="en"/>
        </w:rPr>
        <w:t>ew ParameterInfo("1234","age",Integer.class,age));</w:t>
      </w:r>
    </w:p>
    <w:p w14:paraId="578A3EA6" w14:textId="77777777" w:rsidR="00000000" w:rsidRDefault="001D59F6">
      <w:pPr>
        <w:pStyle w:val="HTMLPreformatted"/>
        <w:numPr>
          <w:ilvl w:val="0"/>
          <w:numId w:val="111"/>
        </w:numPr>
        <w:tabs>
          <w:tab w:val="clear" w:pos="720"/>
        </w:tabs>
        <w:divId w:val="1765111196"/>
        <w:rPr>
          <w:lang w:val="en"/>
        </w:rPr>
      </w:pPr>
    </w:p>
    <w:p w14:paraId="6D925127" w14:textId="77777777" w:rsidR="00000000" w:rsidRDefault="001D59F6">
      <w:pPr>
        <w:pStyle w:val="HTMLPreformatted"/>
        <w:numPr>
          <w:ilvl w:val="0"/>
          <w:numId w:val="111"/>
        </w:numPr>
        <w:tabs>
          <w:tab w:val="clear" w:pos="720"/>
        </w:tabs>
        <w:divId w:val="1765111196"/>
        <w:rPr>
          <w:lang w:val="en"/>
        </w:rPr>
      </w:pPr>
      <w:r>
        <w:rPr>
          <w:lang w:val="en"/>
        </w:rPr>
        <w:t xml:space="preserve">    CommandFactoryServiceImpl cf = (CommandFactoryServiceImpl)commandFactory;</w:t>
      </w:r>
    </w:p>
    <w:p w14:paraId="214036C3" w14:textId="77777777" w:rsidR="00000000" w:rsidRDefault="001D59F6">
      <w:pPr>
        <w:pStyle w:val="HTMLPreformatted"/>
        <w:numPr>
          <w:ilvl w:val="0"/>
          <w:numId w:val="111"/>
        </w:numPr>
        <w:tabs>
          <w:tab w:val="clear" w:pos="720"/>
        </w:tabs>
        <w:divId w:val="1765111196"/>
        <w:rPr>
          <w:lang w:val="en"/>
        </w:rPr>
      </w:pPr>
      <w:r>
        <w:rPr>
          <w:lang w:val="en"/>
        </w:rPr>
        <w:t xml:space="preserve">    ApplyPmmlModelCommand command = (ApplyPmmlModelCommand) cf.newApplyPmmlModel(request);</w:t>
      </w:r>
      <w:r>
        <w:rPr>
          <w:lang w:val="en"/>
        </w:rPr>
        <w:t xml:space="preserve"> </w:t>
      </w:r>
      <w:r>
        <w:rPr>
          <w:rStyle w:val="callout2"/>
          <w:lang w:val="en"/>
        </w:rPr>
        <w:t>4</w:t>
      </w:r>
    </w:p>
    <w:p w14:paraId="37819867" w14:textId="77777777" w:rsidR="00000000" w:rsidRDefault="001D59F6">
      <w:pPr>
        <w:pStyle w:val="HTMLPreformatted"/>
        <w:numPr>
          <w:ilvl w:val="0"/>
          <w:numId w:val="111"/>
        </w:numPr>
        <w:tabs>
          <w:tab w:val="clear" w:pos="720"/>
        </w:tabs>
        <w:divId w:val="1765111196"/>
        <w:rPr>
          <w:lang w:val="en"/>
        </w:rPr>
      </w:pPr>
    </w:p>
    <w:p w14:paraId="01C07ECA" w14:textId="77777777" w:rsidR="00000000" w:rsidRDefault="001D59F6">
      <w:pPr>
        <w:pStyle w:val="HTMLPreformatted"/>
        <w:numPr>
          <w:ilvl w:val="0"/>
          <w:numId w:val="111"/>
        </w:numPr>
        <w:tabs>
          <w:tab w:val="clear" w:pos="720"/>
        </w:tabs>
        <w:divId w:val="1765111196"/>
        <w:rPr>
          <w:lang w:val="en"/>
        </w:rPr>
      </w:pPr>
      <w:r>
        <w:rPr>
          <w:lang w:val="en"/>
        </w:rPr>
        <w:t xml:space="preserve">    ServiceResponse&lt;ExecutionRes</w:t>
      </w:r>
      <w:r>
        <w:rPr>
          <w:lang w:val="en"/>
        </w:rPr>
        <w:t>ults&gt; results =</w:t>
      </w:r>
    </w:p>
    <w:p w14:paraId="50CCB6EA" w14:textId="77777777" w:rsidR="00000000" w:rsidRDefault="001D59F6">
      <w:pPr>
        <w:pStyle w:val="HTMLPreformatted"/>
        <w:numPr>
          <w:ilvl w:val="0"/>
          <w:numId w:val="111"/>
        </w:numPr>
        <w:tabs>
          <w:tab w:val="clear" w:pos="720"/>
        </w:tabs>
        <w:divId w:val="1765111196"/>
        <w:rPr>
          <w:lang w:val="en"/>
        </w:rPr>
      </w:pPr>
      <w:r>
        <w:rPr>
          <w:lang w:val="en"/>
        </w:rPr>
        <w:t xml:space="preserve">        ruleClient.executeCommandsWithResults(CONTAINER_ID, command);</w:t>
      </w:r>
      <w:r>
        <w:rPr>
          <w:lang w:val="en"/>
        </w:rPr>
        <w:t xml:space="preserve"> </w:t>
      </w:r>
      <w:r>
        <w:rPr>
          <w:rStyle w:val="callout2"/>
          <w:lang w:val="en"/>
        </w:rPr>
        <w:t>5</w:t>
      </w:r>
    </w:p>
    <w:p w14:paraId="58921D4E" w14:textId="77777777" w:rsidR="00000000" w:rsidRDefault="001D59F6">
      <w:pPr>
        <w:pStyle w:val="HTMLPreformatted"/>
        <w:numPr>
          <w:ilvl w:val="0"/>
          <w:numId w:val="111"/>
        </w:numPr>
        <w:tabs>
          <w:tab w:val="clear" w:pos="720"/>
        </w:tabs>
        <w:divId w:val="1765111196"/>
        <w:rPr>
          <w:lang w:val="en"/>
        </w:rPr>
      </w:pPr>
    </w:p>
    <w:p w14:paraId="787B1233" w14:textId="77777777" w:rsidR="00000000" w:rsidRDefault="001D59F6">
      <w:pPr>
        <w:pStyle w:val="HTMLPreformatted"/>
        <w:numPr>
          <w:ilvl w:val="0"/>
          <w:numId w:val="111"/>
        </w:numPr>
        <w:tabs>
          <w:tab w:val="clear" w:pos="720"/>
        </w:tabs>
        <w:divId w:val="1765111196"/>
        <w:rPr>
          <w:lang w:val="en"/>
        </w:rPr>
      </w:pPr>
      <w:r>
        <w:rPr>
          <w:lang w:val="en"/>
        </w:rPr>
        <w:t xml:space="preserve">    if (results != null) { </w:t>
      </w:r>
      <w:r>
        <w:rPr>
          <w:lang w:val="en"/>
        </w:rPr>
        <w:t xml:space="preserve"> </w:t>
      </w:r>
      <w:r>
        <w:rPr>
          <w:rStyle w:val="callout2"/>
          <w:lang w:val="en"/>
        </w:rPr>
        <w:t>6</w:t>
      </w:r>
    </w:p>
    <w:p w14:paraId="247618B4" w14:textId="77777777" w:rsidR="00000000" w:rsidRDefault="001D59F6">
      <w:pPr>
        <w:pStyle w:val="HTMLPreformatted"/>
        <w:numPr>
          <w:ilvl w:val="0"/>
          <w:numId w:val="111"/>
        </w:numPr>
        <w:tabs>
          <w:tab w:val="clear" w:pos="720"/>
        </w:tabs>
        <w:divId w:val="1765111196"/>
        <w:rPr>
          <w:lang w:val="en"/>
        </w:rPr>
      </w:pPr>
      <w:r>
        <w:rPr>
          <w:lang w:val="en"/>
        </w:rPr>
        <w:t xml:space="preserve">      PMML4Result resultHolder = (PMML4Result)results.getResult().getValue("results");</w:t>
      </w:r>
    </w:p>
    <w:p w14:paraId="619E73B3" w14:textId="77777777" w:rsidR="00000000" w:rsidRDefault="001D59F6">
      <w:pPr>
        <w:pStyle w:val="HTMLPreformatted"/>
        <w:numPr>
          <w:ilvl w:val="0"/>
          <w:numId w:val="111"/>
        </w:numPr>
        <w:tabs>
          <w:tab w:val="clear" w:pos="720"/>
        </w:tabs>
        <w:divId w:val="1765111196"/>
        <w:rPr>
          <w:lang w:val="en"/>
        </w:rPr>
      </w:pPr>
      <w:r>
        <w:rPr>
          <w:lang w:val="en"/>
        </w:rPr>
        <w:t xml:space="preserve">      </w:t>
      </w:r>
      <w:r>
        <w:rPr>
          <w:lang w:val="en"/>
        </w:rPr>
        <w:t>if (resultHolder != null &amp;&amp; "OK".equals(resultHolder.getResultCode())) {</w:t>
      </w:r>
    </w:p>
    <w:p w14:paraId="16C990B7" w14:textId="77777777" w:rsidR="00000000" w:rsidRDefault="001D59F6">
      <w:pPr>
        <w:pStyle w:val="HTMLPreformatted"/>
        <w:numPr>
          <w:ilvl w:val="0"/>
          <w:numId w:val="111"/>
        </w:numPr>
        <w:tabs>
          <w:tab w:val="clear" w:pos="720"/>
        </w:tabs>
        <w:divId w:val="1765111196"/>
        <w:rPr>
          <w:lang w:val="en"/>
        </w:rPr>
      </w:pPr>
      <w:r>
        <w:rPr>
          <w:lang w:val="en"/>
        </w:rPr>
        <w:t xml:space="preserve">        this.score = resultHolder.getResultValue("ScoreCard","score",Double.class).get();</w:t>
      </w:r>
    </w:p>
    <w:p w14:paraId="4DC18B88" w14:textId="77777777" w:rsidR="00000000" w:rsidRDefault="001D59F6">
      <w:pPr>
        <w:pStyle w:val="HTMLPreformatted"/>
        <w:numPr>
          <w:ilvl w:val="0"/>
          <w:numId w:val="111"/>
        </w:numPr>
        <w:tabs>
          <w:tab w:val="clear" w:pos="720"/>
        </w:tabs>
        <w:divId w:val="1765111196"/>
        <w:rPr>
          <w:lang w:val="en"/>
        </w:rPr>
      </w:pPr>
      <w:r>
        <w:rPr>
          <w:lang w:val="en"/>
        </w:rPr>
        <w:t xml:space="preserve">        Map&lt;String,Object&gt; rankingMap =</w:t>
      </w:r>
    </w:p>
    <w:p w14:paraId="1512AC16" w14:textId="77777777" w:rsidR="00000000" w:rsidRDefault="001D59F6">
      <w:pPr>
        <w:pStyle w:val="HTMLPreformatted"/>
        <w:numPr>
          <w:ilvl w:val="0"/>
          <w:numId w:val="111"/>
        </w:numPr>
        <w:tabs>
          <w:tab w:val="clear" w:pos="720"/>
        </w:tabs>
        <w:divId w:val="1765111196"/>
        <w:rPr>
          <w:lang w:val="en"/>
        </w:rPr>
      </w:pPr>
      <w:r>
        <w:rPr>
          <w:lang w:val="en"/>
        </w:rPr>
        <w:t xml:space="preserve">             (Map&lt;String,Object&gt;)resultHolder.getResu</w:t>
      </w:r>
      <w:r>
        <w:rPr>
          <w:lang w:val="en"/>
        </w:rPr>
        <w:t>ltValue("ScoreCard","ranking");</w:t>
      </w:r>
    </w:p>
    <w:p w14:paraId="08608D01" w14:textId="77777777" w:rsidR="00000000" w:rsidRDefault="001D59F6">
      <w:pPr>
        <w:pStyle w:val="HTMLPreformatted"/>
        <w:numPr>
          <w:ilvl w:val="0"/>
          <w:numId w:val="111"/>
        </w:numPr>
        <w:tabs>
          <w:tab w:val="clear" w:pos="720"/>
        </w:tabs>
        <w:divId w:val="1765111196"/>
        <w:rPr>
          <w:lang w:val="en"/>
        </w:rPr>
      </w:pPr>
      <w:r>
        <w:rPr>
          <w:lang w:val="en"/>
        </w:rPr>
        <w:t xml:space="preserve">        if (rankingMap != null &amp;&amp; !rankingMap.isEmpty()) {</w:t>
      </w:r>
    </w:p>
    <w:p w14:paraId="7B0E1E00" w14:textId="77777777" w:rsidR="00000000" w:rsidRDefault="001D59F6">
      <w:pPr>
        <w:pStyle w:val="HTMLPreformatted"/>
        <w:numPr>
          <w:ilvl w:val="0"/>
          <w:numId w:val="111"/>
        </w:numPr>
        <w:tabs>
          <w:tab w:val="clear" w:pos="720"/>
        </w:tabs>
        <w:divId w:val="1765111196"/>
        <w:rPr>
          <w:lang w:val="en"/>
        </w:rPr>
      </w:pPr>
      <w:r>
        <w:rPr>
          <w:lang w:val="en"/>
        </w:rPr>
        <w:t xml:space="preserve">          this.rankedFirstCode = rankingMap.keySet().iterator().next();</w:t>
      </w:r>
    </w:p>
    <w:p w14:paraId="67A1E081" w14:textId="77777777" w:rsidR="00000000" w:rsidRDefault="001D59F6">
      <w:pPr>
        <w:pStyle w:val="HTMLPreformatted"/>
        <w:numPr>
          <w:ilvl w:val="0"/>
          <w:numId w:val="111"/>
        </w:numPr>
        <w:tabs>
          <w:tab w:val="clear" w:pos="720"/>
        </w:tabs>
        <w:divId w:val="1765111196"/>
        <w:rPr>
          <w:lang w:val="en"/>
        </w:rPr>
      </w:pPr>
      <w:r>
        <w:rPr>
          <w:lang w:val="en"/>
        </w:rPr>
        <w:t xml:space="preserve">        }</w:t>
      </w:r>
    </w:p>
    <w:p w14:paraId="482EB477" w14:textId="77777777" w:rsidR="00000000" w:rsidRDefault="001D59F6">
      <w:pPr>
        <w:pStyle w:val="HTMLPreformatted"/>
        <w:numPr>
          <w:ilvl w:val="0"/>
          <w:numId w:val="111"/>
        </w:numPr>
        <w:tabs>
          <w:tab w:val="clear" w:pos="720"/>
        </w:tabs>
        <w:divId w:val="1765111196"/>
        <w:rPr>
          <w:lang w:val="en"/>
        </w:rPr>
      </w:pPr>
      <w:r>
        <w:rPr>
          <w:lang w:val="en"/>
        </w:rPr>
        <w:t xml:space="preserve">      }</w:t>
      </w:r>
    </w:p>
    <w:p w14:paraId="42CE1FE2" w14:textId="77777777" w:rsidR="00000000" w:rsidRDefault="001D59F6">
      <w:pPr>
        <w:pStyle w:val="HTMLPreformatted"/>
        <w:numPr>
          <w:ilvl w:val="0"/>
          <w:numId w:val="111"/>
        </w:numPr>
        <w:tabs>
          <w:tab w:val="clear" w:pos="720"/>
        </w:tabs>
        <w:divId w:val="1765111196"/>
        <w:rPr>
          <w:lang w:val="en"/>
        </w:rPr>
      </w:pPr>
      <w:r>
        <w:rPr>
          <w:lang w:val="en"/>
        </w:rPr>
        <w:t xml:space="preserve">    }</w:t>
      </w:r>
    </w:p>
    <w:p w14:paraId="78A9F518" w14:textId="77777777" w:rsidR="00000000" w:rsidRDefault="001D59F6">
      <w:pPr>
        <w:pStyle w:val="HTMLPreformatted"/>
        <w:numPr>
          <w:ilvl w:val="0"/>
          <w:numId w:val="111"/>
        </w:numPr>
        <w:tabs>
          <w:tab w:val="clear" w:pos="720"/>
        </w:tabs>
        <w:divId w:val="1765111196"/>
        <w:rPr>
          <w:lang w:val="en"/>
        </w:rPr>
      </w:pPr>
      <w:r>
        <w:rPr>
          <w:lang w:val="en"/>
        </w:rPr>
        <w:t xml:space="preserve">  }</w:t>
      </w:r>
    </w:p>
    <w:p w14:paraId="2B2C8B50" w14:textId="77777777" w:rsidR="00000000" w:rsidRDefault="001D59F6">
      <w:pPr>
        <w:pStyle w:val="HTMLPreformatted"/>
        <w:ind w:left="720"/>
        <w:divId w:val="1765111196"/>
        <w:rPr>
          <w:lang w:val="en"/>
        </w:rPr>
      </w:pPr>
      <w:r>
        <w:rPr>
          <w:lang w:val="en"/>
        </w:rPr>
        <w:t>}</w:t>
      </w:r>
    </w:p>
    <w:p w14:paraId="66E93D9F" w14:textId="77777777" w:rsidR="00000000" w:rsidRDefault="001D59F6">
      <w:pPr>
        <w:pStyle w:val="listitem"/>
        <w:shd w:val="clear" w:color="auto" w:fill="FFFFFF"/>
        <w:spacing w:before="0" w:beforeAutospacing="0" w:after="0" w:afterAutospacing="0"/>
        <w:ind w:left="720"/>
        <w:divId w:val="2011059575"/>
        <w:rPr>
          <w:rFonts w:ascii="Red Hat Text" w:eastAsia="Times New Roman" w:hAnsi="Red Hat Text" w:cs="Arial"/>
          <w:b/>
          <w:bCs/>
          <w:color w:val="252525"/>
          <w:lang w:val="en"/>
        </w:rPr>
      </w:pPr>
      <w:hyperlink w:anchor="CO7-1" w:history="1">
        <w:r>
          <w:rPr>
            <w:rStyle w:val="callout2"/>
            <w:rFonts w:ascii="Red Hat Text" w:eastAsia="Times New Roman" w:hAnsi="Red Hat Text" w:cs="Arial"/>
            <w:b/>
            <w:bCs/>
            <w:color w:val="0066CC"/>
            <w:lang w:val="en"/>
          </w:rPr>
          <w:t>1</w:t>
        </w:r>
      </w:hyperlink>
      <w:r>
        <w:rPr>
          <w:rFonts w:ascii="Red Hat Text" w:eastAsia="Times New Roman" w:hAnsi="Red Hat Text" w:cs="Arial"/>
          <w:b/>
          <w:bCs/>
          <w:color w:val="252525"/>
          <w:lang w:val="en"/>
        </w:rPr>
        <w:t xml:space="preserve"> </w:t>
      </w:r>
    </w:p>
    <w:p w14:paraId="1CEDFA7E" w14:textId="77777777" w:rsidR="00000000" w:rsidRDefault="001D59F6">
      <w:pPr>
        <w:pStyle w:val="listitem"/>
        <w:shd w:val="clear" w:color="auto" w:fill="FFFFFF"/>
        <w:spacing w:before="0" w:beforeAutospacing="0" w:after="0" w:afterAutospacing="0"/>
        <w:ind w:left="720"/>
        <w:divId w:val="902062523"/>
        <w:rPr>
          <w:rFonts w:ascii="Red Hat Text" w:eastAsia="Times New Roman" w:hAnsi="Red Hat Text" w:cs="Arial"/>
          <w:color w:val="252525"/>
          <w:lang w:val="en"/>
        </w:rPr>
      </w:pPr>
      <w:r>
        <w:rPr>
          <w:rFonts w:ascii="Red Hat Text" w:eastAsia="Times New Roman" w:hAnsi="Red Hat Text" w:cs="Arial"/>
          <w:color w:val="252525"/>
          <w:lang w:val="en"/>
        </w:rPr>
        <w:t xml:space="preserve">Defines the class loader if you </w:t>
      </w:r>
      <w:r>
        <w:rPr>
          <w:rFonts w:ascii="Red Hat Text" w:eastAsia="Times New Roman" w:hAnsi="Red Hat Text" w:cs="Arial"/>
          <w:color w:val="252525"/>
          <w:lang w:val="en"/>
        </w:rPr>
        <w:t xml:space="preserve">did not include the KJAR in your client project dependencies </w:t>
      </w:r>
    </w:p>
    <w:p w14:paraId="70AF85AB" w14:textId="77777777" w:rsidR="00000000" w:rsidRDefault="001D59F6">
      <w:pPr>
        <w:pStyle w:val="listitem"/>
        <w:shd w:val="clear" w:color="auto" w:fill="FFFFFF"/>
        <w:spacing w:before="0" w:beforeAutospacing="0" w:after="0" w:afterAutospacing="0"/>
        <w:ind w:left="720"/>
        <w:divId w:val="2011059575"/>
        <w:rPr>
          <w:rFonts w:ascii="Red Hat Text" w:eastAsia="Times New Roman" w:hAnsi="Red Hat Text" w:cs="Arial"/>
          <w:b/>
          <w:bCs/>
          <w:color w:val="252525"/>
          <w:lang w:val="en"/>
        </w:rPr>
      </w:pPr>
      <w:hyperlink w:anchor="CO7-2" w:history="1">
        <w:r>
          <w:rPr>
            <w:rStyle w:val="callout2"/>
            <w:rFonts w:ascii="Red Hat Text" w:eastAsia="Times New Roman" w:hAnsi="Red Hat Text" w:cs="Arial"/>
            <w:b/>
            <w:bCs/>
            <w:color w:val="0066CC"/>
            <w:lang w:val="en"/>
          </w:rPr>
          <w:t>2</w:t>
        </w:r>
      </w:hyperlink>
      <w:r>
        <w:rPr>
          <w:rFonts w:ascii="Red Hat Text" w:eastAsia="Times New Roman" w:hAnsi="Red Hat Text" w:cs="Arial"/>
          <w:b/>
          <w:bCs/>
          <w:color w:val="252525"/>
          <w:lang w:val="en"/>
        </w:rPr>
        <w:t xml:space="preserve"> </w:t>
      </w:r>
    </w:p>
    <w:p w14:paraId="18A7DF6B" w14:textId="77777777" w:rsidR="00000000" w:rsidRDefault="001D59F6">
      <w:pPr>
        <w:pStyle w:val="listitem"/>
        <w:shd w:val="clear" w:color="auto" w:fill="FFFFFF"/>
        <w:spacing w:before="0" w:beforeAutospacing="0" w:after="0" w:afterAutospacing="0"/>
        <w:ind w:left="720"/>
        <w:divId w:val="1435128574"/>
        <w:rPr>
          <w:rFonts w:ascii="Red Hat Text" w:eastAsia="Times New Roman" w:hAnsi="Red Hat Text" w:cs="Arial"/>
          <w:color w:val="252525"/>
          <w:lang w:val="en"/>
        </w:rPr>
      </w:pPr>
      <w:r>
        <w:rPr>
          <w:rFonts w:ascii="Red Hat Text" w:eastAsia="Times New Roman" w:hAnsi="Red Hat Text" w:cs="Arial"/>
          <w:color w:val="252525"/>
          <w:lang w:val="en"/>
        </w:rPr>
        <w:t xml:space="preserve">Identifies the service client as defined in the configuration settings, including KIE Server REST API access credentials </w:t>
      </w:r>
    </w:p>
    <w:p w14:paraId="7B32CDBB" w14:textId="77777777" w:rsidR="00000000" w:rsidRDefault="001D59F6">
      <w:pPr>
        <w:pStyle w:val="listitem"/>
        <w:shd w:val="clear" w:color="auto" w:fill="FFFFFF"/>
        <w:spacing w:before="0" w:beforeAutospacing="0" w:after="0" w:afterAutospacing="0"/>
        <w:ind w:left="720"/>
        <w:divId w:val="2011059575"/>
        <w:rPr>
          <w:rFonts w:ascii="Red Hat Text" w:eastAsia="Times New Roman" w:hAnsi="Red Hat Text" w:cs="Arial"/>
          <w:b/>
          <w:bCs/>
          <w:color w:val="252525"/>
          <w:lang w:val="en"/>
        </w:rPr>
      </w:pPr>
      <w:hyperlink w:anchor="CO7-3" w:history="1">
        <w:r>
          <w:rPr>
            <w:rStyle w:val="callout2"/>
            <w:rFonts w:ascii="Red Hat Text" w:eastAsia="Times New Roman" w:hAnsi="Red Hat Text" w:cs="Arial"/>
            <w:b/>
            <w:bCs/>
            <w:color w:val="0066CC"/>
            <w:lang w:val="en"/>
          </w:rPr>
          <w:t>3</w:t>
        </w:r>
      </w:hyperlink>
      <w:r>
        <w:rPr>
          <w:rFonts w:ascii="Red Hat Text" w:eastAsia="Times New Roman" w:hAnsi="Red Hat Text" w:cs="Arial"/>
          <w:b/>
          <w:bCs/>
          <w:color w:val="252525"/>
          <w:lang w:val="en"/>
        </w:rPr>
        <w:t xml:space="preserve"> </w:t>
      </w:r>
    </w:p>
    <w:p w14:paraId="670B722C" w14:textId="77777777" w:rsidR="00000000" w:rsidRDefault="001D59F6">
      <w:pPr>
        <w:pStyle w:val="listitem"/>
        <w:shd w:val="clear" w:color="auto" w:fill="FFFFFF"/>
        <w:spacing w:before="0" w:beforeAutospacing="0" w:after="0" w:afterAutospacing="0"/>
        <w:ind w:left="720"/>
        <w:divId w:val="225460328"/>
        <w:rPr>
          <w:rFonts w:ascii="Red Hat Text" w:eastAsia="Times New Roman" w:hAnsi="Red Hat Text" w:cs="Arial"/>
          <w:color w:val="252525"/>
          <w:lang w:val="en"/>
        </w:rPr>
      </w:pPr>
      <w:r>
        <w:rPr>
          <w:rFonts w:ascii="Red Hat Text" w:eastAsia="Times New Roman" w:hAnsi="Red Hat Text" w:cs="Arial"/>
          <w:color w:val="252525"/>
          <w:lang w:val="en"/>
        </w:rPr>
        <w:t>Initialize</w:t>
      </w:r>
      <w:r>
        <w:rPr>
          <w:rFonts w:ascii="Red Hat Text" w:eastAsia="Times New Roman" w:hAnsi="Red Hat Text" w:cs="Arial"/>
          <w:color w:val="252525"/>
          <w:lang w:val="en"/>
        </w:rPr>
        <w:t xml:space="preserve">s a </w:t>
      </w:r>
      <w:r>
        <w:rPr>
          <w:rStyle w:val="HTMLCode"/>
          <w:lang w:val="en"/>
        </w:rPr>
        <w:t>PMMLRequestData</w:t>
      </w:r>
      <w:r>
        <w:rPr>
          <w:rFonts w:ascii="Red Hat Text" w:eastAsia="Times New Roman" w:hAnsi="Red Hat Text" w:cs="Arial"/>
          <w:color w:val="252525"/>
          <w:lang w:val="en"/>
        </w:rPr>
        <w:t xml:space="preserve"> object </w:t>
      </w:r>
    </w:p>
    <w:p w14:paraId="3D27E9E9" w14:textId="77777777" w:rsidR="00000000" w:rsidRDefault="001D59F6">
      <w:pPr>
        <w:pStyle w:val="listitem"/>
        <w:shd w:val="clear" w:color="auto" w:fill="FFFFFF"/>
        <w:spacing w:before="0" w:beforeAutospacing="0" w:after="0" w:afterAutospacing="0"/>
        <w:ind w:left="720"/>
        <w:divId w:val="2011059575"/>
        <w:rPr>
          <w:rFonts w:ascii="Red Hat Text" w:eastAsia="Times New Roman" w:hAnsi="Red Hat Text" w:cs="Arial"/>
          <w:b/>
          <w:bCs/>
          <w:color w:val="252525"/>
          <w:lang w:val="en"/>
        </w:rPr>
      </w:pPr>
      <w:hyperlink w:anchor="CO7-4" w:history="1">
        <w:r>
          <w:rPr>
            <w:rStyle w:val="callout2"/>
            <w:rFonts w:ascii="Red Hat Text" w:eastAsia="Times New Roman" w:hAnsi="Red Hat Text" w:cs="Arial"/>
            <w:b/>
            <w:bCs/>
            <w:color w:val="0066CC"/>
            <w:lang w:val="en"/>
          </w:rPr>
          <w:t>4</w:t>
        </w:r>
      </w:hyperlink>
      <w:r>
        <w:rPr>
          <w:rFonts w:ascii="Red Hat Text" w:eastAsia="Times New Roman" w:hAnsi="Red Hat Text" w:cs="Arial"/>
          <w:b/>
          <w:bCs/>
          <w:color w:val="252525"/>
          <w:lang w:val="en"/>
        </w:rPr>
        <w:t xml:space="preserve"> </w:t>
      </w:r>
    </w:p>
    <w:p w14:paraId="3F456703" w14:textId="77777777" w:rsidR="00000000" w:rsidRDefault="001D59F6">
      <w:pPr>
        <w:pStyle w:val="listitem"/>
        <w:shd w:val="clear" w:color="auto" w:fill="FFFFFF"/>
        <w:spacing w:before="0" w:beforeAutospacing="0" w:after="0" w:afterAutospacing="0"/>
        <w:ind w:left="720"/>
        <w:divId w:val="28069512"/>
        <w:rPr>
          <w:rFonts w:ascii="Red Hat Text" w:eastAsia="Times New Roman" w:hAnsi="Red Hat Text" w:cs="Arial"/>
          <w:color w:val="252525"/>
          <w:lang w:val="en"/>
        </w:rPr>
      </w:pPr>
      <w:r>
        <w:rPr>
          <w:rFonts w:ascii="Red Hat Text" w:eastAsia="Times New Roman" w:hAnsi="Red Hat Text" w:cs="Arial"/>
          <w:color w:val="252525"/>
          <w:lang w:val="en"/>
        </w:rPr>
        <w:t xml:space="preserve">Creates an instance of the </w:t>
      </w:r>
      <w:r>
        <w:rPr>
          <w:rStyle w:val="HTMLCode"/>
          <w:lang w:val="en"/>
        </w:rPr>
        <w:t>ApplyPmmlModelCommand</w:t>
      </w:r>
      <w:r>
        <w:rPr>
          <w:rFonts w:ascii="Red Hat Text" w:eastAsia="Times New Roman" w:hAnsi="Red Hat Text" w:cs="Arial"/>
          <w:color w:val="252525"/>
          <w:lang w:val="en"/>
        </w:rPr>
        <w:t xml:space="preserve"> </w:t>
      </w:r>
    </w:p>
    <w:p w14:paraId="648DAFFC" w14:textId="77777777" w:rsidR="00000000" w:rsidRDefault="001D59F6">
      <w:pPr>
        <w:pStyle w:val="listitem"/>
        <w:shd w:val="clear" w:color="auto" w:fill="FFFFFF"/>
        <w:spacing w:before="0" w:beforeAutospacing="0" w:after="0" w:afterAutospacing="0"/>
        <w:ind w:left="720"/>
        <w:divId w:val="2011059575"/>
        <w:rPr>
          <w:rFonts w:ascii="Red Hat Text" w:eastAsia="Times New Roman" w:hAnsi="Red Hat Text" w:cs="Arial"/>
          <w:b/>
          <w:bCs/>
          <w:color w:val="252525"/>
          <w:lang w:val="en"/>
        </w:rPr>
      </w:pPr>
      <w:hyperlink w:anchor="CO7-5" w:history="1">
        <w:r>
          <w:rPr>
            <w:rStyle w:val="callout2"/>
            <w:rFonts w:ascii="Red Hat Text" w:eastAsia="Times New Roman" w:hAnsi="Red Hat Text" w:cs="Arial"/>
            <w:b/>
            <w:bCs/>
            <w:color w:val="0066CC"/>
            <w:lang w:val="en"/>
          </w:rPr>
          <w:t>5</w:t>
        </w:r>
      </w:hyperlink>
      <w:r>
        <w:rPr>
          <w:rFonts w:ascii="Red Hat Text" w:eastAsia="Times New Roman" w:hAnsi="Red Hat Text" w:cs="Arial"/>
          <w:b/>
          <w:bCs/>
          <w:color w:val="252525"/>
          <w:lang w:val="en"/>
        </w:rPr>
        <w:t xml:space="preserve"> </w:t>
      </w:r>
    </w:p>
    <w:p w14:paraId="2AA544D8" w14:textId="77777777" w:rsidR="00000000" w:rsidRDefault="001D59F6">
      <w:pPr>
        <w:pStyle w:val="listitem"/>
        <w:shd w:val="clear" w:color="auto" w:fill="FFFFFF"/>
        <w:spacing w:before="0" w:beforeAutospacing="0" w:after="0" w:afterAutospacing="0"/>
        <w:ind w:left="720"/>
        <w:divId w:val="1304431028"/>
        <w:rPr>
          <w:rFonts w:ascii="Red Hat Text" w:eastAsia="Times New Roman" w:hAnsi="Red Hat Text" w:cs="Arial"/>
          <w:color w:val="252525"/>
          <w:lang w:val="en"/>
        </w:rPr>
      </w:pPr>
      <w:r>
        <w:rPr>
          <w:rFonts w:ascii="Red Hat Text" w:eastAsia="Times New Roman" w:hAnsi="Red Hat Text" w:cs="Arial"/>
          <w:color w:val="252525"/>
          <w:lang w:val="en"/>
        </w:rPr>
        <w:t xml:space="preserve">Sends the command using the service client </w:t>
      </w:r>
    </w:p>
    <w:p w14:paraId="214ED455" w14:textId="77777777" w:rsidR="00000000" w:rsidRDefault="001D59F6">
      <w:pPr>
        <w:pStyle w:val="listitem"/>
        <w:shd w:val="clear" w:color="auto" w:fill="FFFFFF"/>
        <w:spacing w:before="0" w:beforeAutospacing="0" w:after="0" w:afterAutospacing="0"/>
        <w:ind w:left="720"/>
        <w:divId w:val="2011059575"/>
        <w:rPr>
          <w:rFonts w:ascii="Red Hat Text" w:eastAsia="Times New Roman" w:hAnsi="Red Hat Text" w:cs="Arial"/>
          <w:b/>
          <w:bCs/>
          <w:color w:val="252525"/>
          <w:lang w:val="en"/>
        </w:rPr>
      </w:pPr>
      <w:hyperlink w:anchor="CO7-6" w:history="1">
        <w:r>
          <w:rPr>
            <w:rStyle w:val="callout2"/>
            <w:rFonts w:ascii="Red Hat Text" w:eastAsia="Times New Roman" w:hAnsi="Red Hat Text" w:cs="Arial"/>
            <w:b/>
            <w:bCs/>
            <w:color w:val="0066CC"/>
            <w:lang w:val="en"/>
          </w:rPr>
          <w:t>6</w:t>
        </w:r>
      </w:hyperlink>
      <w:r>
        <w:rPr>
          <w:rFonts w:ascii="Red Hat Text" w:eastAsia="Times New Roman" w:hAnsi="Red Hat Text" w:cs="Arial"/>
          <w:b/>
          <w:bCs/>
          <w:color w:val="252525"/>
          <w:lang w:val="en"/>
        </w:rPr>
        <w:t xml:space="preserve"> </w:t>
      </w:r>
    </w:p>
    <w:p w14:paraId="68348DC1" w14:textId="77777777" w:rsidR="00000000" w:rsidRDefault="001D59F6">
      <w:pPr>
        <w:pStyle w:val="listitem"/>
        <w:shd w:val="clear" w:color="auto" w:fill="FFFFFF"/>
        <w:spacing w:before="0" w:beforeAutospacing="0" w:after="0" w:afterAutospacing="0"/>
        <w:ind w:left="720"/>
        <w:divId w:val="1418163475"/>
        <w:rPr>
          <w:rFonts w:ascii="Red Hat Text" w:eastAsia="Times New Roman" w:hAnsi="Red Hat Text" w:cs="Arial"/>
          <w:color w:val="252525"/>
          <w:lang w:val="en"/>
        </w:rPr>
      </w:pPr>
      <w:r>
        <w:rPr>
          <w:rFonts w:ascii="Red Hat Text" w:eastAsia="Times New Roman" w:hAnsi="Red Hat Text" w:cs="Arial"/>
          <w:color w:val="252525"/>
          <w:lang w:val="en"/>
        </w:rPr>
        <w:t>Retrieves the results of the executed PMM</w:t>
      </w:r>
      <w:r>
        <w:rPr>
          <w:rFonts w:ascii="Red Hat Text" w:eastAsia="Times New Roman" w:hAnsi="Red Hat Text" w:cs="Arial"/>
          <w:color w:val="252525"/>
          <w:lang w:val="en"/>
        </w:rPr>
        <w:t xml:space="preserve">L model </w:t>
      </w:r>
    </w:p>
    <w:p w14:paraId="432F0CE4" w14:textId="77777777" w:rsidR="00000000" w:rsidRDefault="001D59F6">
      <w:pPr>
        <w:pStyle w:val="simpara"/>
        <w:numPr>
          <w:ilvl w:val="0"/>
          <w:numId w:val="111"/>
        </w:numPr>
        <w:shd w:val="clear" w:color="auto" w:fill="FFFFFF"/>
        <w:divId w:val="1765111196"/>
        <w:rPr>
          <w:rFonts w:ascii="Red Hat Text" w:hAnsi="Red Hat Text" w:cs="Arial"/>
          <w:color w:val="252525"/>
          <w:lang w:val="en"/>
        </w:rPr>
      </w:pPr>
      <w:r>
        <w:rPr>
          <w:rFonts w:ascii="Red Hat Text" w:hAnsi="Red Hat Text" w:cs="Arial"/>
          <w:color w:val="252525"/>
          <w:lang w:val="en"/>
        </w:rPr>
        <w:t xml:space="preserve">Execute the class instance to send the PMML invocation request to KIE Server. </w:t>
      </w:r>
    </w:p>
    <w:p w14:paraId="7F0E5041" w14:textId="77777777" w:rsidR="00000000" w:rsidRDefault="001D59F6">
      <w:pPr>
        <w:pStyle w:val="simpara"/>
        <w:shd w:val="clear" w:color="auto" w:fill="FFFFFF"/>
        <w:ind w:left="720"/>
        <w:divId w:val="1765111196"/>
        <w:rPr>
          <w:rFonts w:ascii="Red Hat Text" w:hAnsi="Red Hat Text" w:cs="Arial"/>
          <w:color w:val="252525"/>
          <w:lang w:val="en"/>
        </w:rPr>
      </w:pPr>
      <w:r>
        <w:rPr>
          <w:rFonts w:ascii="Red Hat Text" w:hAnsi="Red Hat Text" w:cs="Arial"/>
          <w:color w:val="252525"/>
          <w:lang w:val="en"/>
        </w:rPr>
        <w:t xml:space="preserve">Alternatively, you can use JMS and REST interfaces to send the </w:t>
      </w:r>
      <w:r>
        <w:rPr>
          <w:rStyle w:val="HTMLCode"/>
          <w:lang w:val="en"/>
        </w:rPr>
        <w:t>ApplyPmmlModelCommand</w:t>
      </w:r>
      <w:r>
        <w:rPr>
          <w:rFonts w:ascii="Red Hat Text" w:hAnsi="Red Hat Text" w:cs="Arial"/>
          <w:color w:val="252525"/>
          <w:lang w:val="en"/>
        </w:rPr>
        <w:t xml:space="preserve"> </w:t>
      </w:r>
      <w:r>
        <w:rPr>
          <w:rFonts w:ascii="Red Hat Text" w:hAnsi="Red Hat Text" w:cs="Arial"/>
          <w:color w:val="252525"/>
          <w:lang w:val="en"/>
        </w:rPr>
        <w:t xml:space="preserve">command to KIE Server. For REST requests, you use the </w:t>
      </w:r>
      <w:r>
        <w:rPr>
          <w:rStyle w:val="HTMLCode"/>
          <w:lang w:val="en"/>
        </w:rPr>
        <w:t>ApplyPmmlModelCommand</w:t>
      </w:r>
      <w:r>
        <w:rPr>
          <w:rFonts w:ascii="Red Hat Text" w:hAnsi="Red Hat Text" w:cs="Arial"/>
          <w:color w:val="252525"/>
          <w:lang w:val="en"/>
        </w:rPr>
        <w:t xml:space="preserve"> command as a </w:t>
      </w:r>
      <w:r>
        <w:rPr>
          <w:rStyle w:val="HTMLCode"/>
          <w:lang w:val="en"/>
        </w:rPr>
        <w:t>POST</w:t>
      </w:r>
      <w:r>
        <w:rPr>
          <w:rFonts w:ascii="Red Hat Text" w:hAnsi="Red Hat Text" w:cs="Arial"/>
          <w:color w:val="252525"/>
          <w:lang w:val="en"/>
        </w:rPr>
        <w:t xml:space="preserve"> request to </w:t>
      </w:r>
      <w:r>
        <w:rPr>
          <w:rStyle w:val="HTMLCode"/>
          <w:lang w:val="en"/>
        </w:rPr>
        <w:t>http://SERVER:PORT/kie-server/services/rest/server/containers/instances/{containerId}</w:t>
      </w:r>
      <w:r>
        <w:rPr>
          <w:rFonts w:ascii="Red Hat Text" w:hAnsi="Red Hat Text" w:cs="Arial"/>
          <w:color w:val="252525"/>
          <w:lang w:val="en"/>
        </w:rPr>
        <w:t xml:space="preserve"> in JSON, JAXB, or XStream request format. </w:t>
      </w:r>
    </w:p>
    <w:p w14:paraId="6329CE1D" w14:textId="77777777" w:rsidR="00000000" w:rsidRDefault="001D59F6">
      <w:pPr>
        <w:pStyle w:val="title"/>
        <w:shd w:val="clear" w:color="auto" w:fill="FFFFFF"/>
        <w:spacing w:line="360" w:lineRule="atLeast"/>
        <w:ind w:left="720"/>
        <w:divId w:val="1686706258"/>
        <w:rPr>
          <w:rFonts w:ascii="Red Hat Text" w:hAnsi="Red Hat Text" w:cs="Arial"/>
          <w:color w:val="252525"/>
          <w:lang w:val="en"/>
        </w:rPr>
      </w:pPr>
      <w:r>
        <w:rPr>
          <w:rStyle w:val="Strong"/>
          <w:rFonts w:ascii="Red Hat Text" w:hAnsi="Red Hat Text" w:cs="Arial"/>
          <w:color w:val="252525"/>
          <w:lang w:val="en"/>
        </w:rPr>
        <w:t>Example POST endpoint</w:t>
      </w:r>
    </w:p>
    <w:p w14:paraId="55D51C27" w14:textId="77777777" w:rsidR="00000000" w:rsidRDefault="001D59F6">
      <w:pPr>
        <w:pStyle w:val="HTMLPreformatted"/>
        <w:ind w:left="720"/>
        <w:divId w:val="1686706258"/>
        <w:rPr>
          <w:lang w:val="en"/>
        </w:rPr>
      </w:pPr>
      <w:r>
        <w:rPr>
          <w:lang w:val="en"/>
        </w:rPr>
        <w:t>http://localhost:8080/kie-server/services/rest/server/containers/instances/SampleModelContainer</w:t>
      </w:r>
    </w:p>
    <w:p w14:paraId="6BA5FA67" w14:textId="77777777" w:rsidR="00000000" w:rsidRDefault="001D59F6">
      <w:pPr>
        <w:pStyle w:val="title"/>
        <w:shd w:val="clear" w:color="auto" w:fill="FFFFFF"/>
        <w:spacing w:line="360" w:lineRule="atLeast"/>
        <w:ind w:left="720"/>
        <w:divId w:val="596324883"/>
        <w:rPr>
          <w:rFonts w:ascii="Red Hat Text" w:hAnsi="Red Hat Text" w:cs="Arial"/>
          <w:color w:val="252525"/>
          <w:lang w:val="en"/>
        </w:rPr>
      </w:pPr>
      <w:r>
        <w:rPr>
          <w:rStyle w:val="Strong"/>
          <w:rFonts w:ascii="Red Hat Text" w:hAnsi="Red Hat Text" w:cs="Arial"/>
          <w:color w:val="252525"/>
          <w:lang w:val="en"/>
        </w:rPr>
        <w:t>Example JSON request body</w:t>
      </w:r>
    </w:p>
    <w:p w14:paraId="59843362" w14:textId="77777777" w:rsidR="00000000" w:rsidRDefault="001D59F6">
      <w:pPr>
        <w:pStyle w:val="HTMLPreformatted"/>
        <w:ind w:left="720"/>
        <w:divId w:val="596324883"/>
        <w:rPr>
          <w:lang w:val="en"/>
        </w:rPr>
      </w:pPr>
      <w:r>
        <w:rPr>
          <w:lang w:val="en"/>
        </w:rPr>
        <w:t>{</w:t>
      </w:r>
    </w:p>
    <w:p w14:paraId="3FB41B15" w14:textId="77777777" w:rsidR="00000000" w:rsidRDefault="001D59F6">
      <w:pPr>
        <w:pStyle w:val="HTMLPreformatted"/>
        <w:ind w:left="720"/>
        <w:divId w:val="596324883"/>
        <w:rPr>
          <w:lang w:val="en"/>
        </w:rPr>
      </w:pPr>
      <w:r>
        <w:rPr>
          <w:lang w:val="en"/>
        </w:rPr>
        <w:t xml:space="preserve">  "commands": [ {</w:t>
      </w:r>
    </w:p>
    <w:p w14:paraId="7B7FBE5B" w14:textId="77777777" w:rsidR="00000000" w:rsidRDefault="001D59F6">
      <w:pPr>
        <w:pStyle w:val="HTMLPreformatted"/>
        <w:ind w:left="720"/>
        <w:divId w:val="596324883"/>
        <w:rPr>
          <w:lang w:val="en"/>
        </w:rPr>
      </w:pPr>
      <w:r>
        <w:rPr>
          <w:lang w:val="en"/>
        </w:rPr>
        <w:t xml:space="preserve">      "apply-pmml-model-command": {</w:t>
      </w:r>
    </w:p>
    <w:p w14:paraId="6EB69F11" w14:textId="77777777" w:rsidR="00000000" w:rsidRDefault="001D59F6">
      <w:pPr>
        <w:pStyle w:val="HTMLPreformatted"/>
        <w:ind w:left="720"/>
        <w:divId w:val="596324883"/>
        <w:rPr>
          <w:lang w:val="en"/>
        </w:rPr>
      </w:pPr>
      <w:r>
        <w:rPr>
          <w:lang w:val="en"/>
        </w:rPr>
        <w:t xml:space="preserve">        "outIdentifier": null,</w:t>
      </w:r>
    </w:p>
    <w:p w14:paraId="6F0152AC" w14:textId="77777777" w:rsidR="00000000" w:rsidRDefault="001D59F6">
      <w:pPr>
        <w:pStyle w:val="HTMLPreformatted"/>
        <w:ind w:left="720"/>
        <w:divId w:val="596324883"/>
        <w:rPr>
          <w:lang w:val="en"/>
        </w:rPr>
      </w:pPr>
      <w:r>
        <w:rPr>
          <w:lang w:val="en"/>
        </w:rPr>
        <w:t xml:space="preserve">        "packageName": null,</w:t>
      </w:r>
    </w:p>
    <w:p w14:paraId="20CD884C" w14:textId="77777777" w:rsidR="00000000" w:rsidRDefault="001D59F6">
      <w:pPr>
        <w:pStyle w:val="HTMLPreformatted"/>
        <w:ind w:left="720"/>
        <w:divId w:val="596324883"/>
        <w:rPr>
          <w:lang w:val="en"/>
        </w:rPr>
      </w:pPr>
      <w:r>
        <w:rPr>
          <w:lang w:val="en"/>
        </w:rPr>
        <w:t xml:space="preserve">        "hasMining</w:t>
      </w:r>
      <w:r>
        <w:rPr>
          <w:lang w:val="en"/>
        </w:rPr>
        <w:t>": false,</w:t>
      </w:r>
    </w:p>
    <w:p w14:paraId="07F2902C" w14:textId="77777777" w:rsidR="00000000" w:rsidRDefault="001D59F6">
      <w:pPr>
        <w:pStyle w:val="HTMLPreformatted"/>
        <w:ind w:left="720"/>
        <w:divId w:val="596324883"/>
        <w:rPr>
          <w:lang w:val="en"/>
        </w:rPr>
      </w:pPr>
      <w:r>
        <w:rPr>
          <w:lang w:val="en"/>
        </w:rPr>
        <w:t xml:space="preserve">        "requestData": {</w:t>
      </w:r>
    </w:p>
    <w:p w14:paraId="7F91A32D" w14:textId="77777777" w:rsidR="00000000" w:rsidRDefault="001D59F6">
      <w:pPr>
        <w:pStyle w:val="HTMLPreformatted"/>
        <w:ind w:left="720"/>
        <w:divId w:val="596324883"/>
        <w:rPr>
          <w:lang w:val="en"/>
        </w:rPr>
      </w:pPr>
      <w:r>
        <w:rPr>
          <w:lang w:val="en"/>
        </w:rPr>
        <w:t xml:space="preserve">          "correlationId": "123",</w:t>
      </w:r>
    </w:p>
    <w:p w14:paraId="112DE239" w14:textId="77777777" w:rsidR="00000000" w:rsidRDefault="001D59F6">
      <w:pPr>
        <w:pStyle w:val="HTMLPreformatted"/>
        <w:ind w:left="720"/>
        <w:divId w:val="596324883"/>
        <w:rPr>
          <w:lang w:val="en"/>
        </w:rPr>
      </w:pPr>
      <w:r>
        <w:rPr>
          <w:lang w:val="en"/>
        </w:rPr>
        <w:t xml:space="preserve">          "modelName": "SimpleScorecard",</w:t>
      </w:r>
    </w:p>
    <w:p w14:paraId="284C5556" w14:textId="77777777" w:rsidR="00000000" w:rsidRDefault="001D59F6">
      <w:pPr>
        <w:pStyle w:val="HTMLPreformatted"/>
        <w:ind w:left="720"/>
        <w:divId w:val="596324883"/>
        <w:rPr>
          <w:lang w:val="en"/>
        </w:rPr>
      </w:pPr>
      <w:r>
        <w:rPr>
          <w:lang w:val="en"/>
        </w:rPr>
        <w:t xml:space="preserve">          "source": null,</w:t>
      </w:r>
    </w:p>
    <w:p w14:paraId="137299AA" w14:textId="77777777" w:rsidR="00000000" w:rsidRDefault="001D59F6">
      <w:pPr>
        <w:pStyle w:val="HTMLPreformatted"/>
        <w:ind w:left="720"/>
        <w:divId w:val="596324883"/>
        <w:rPr>
          <w:lang w:val="en"/>
        </w:rPr>
      </w:pPr>
      <w:r>
        <w:rPr>
          <w:lang w:val="en"/>
        </w:rPr>
        <w:t xml:space="preserve">          "requestParams": [</w:t>
      </w:r>
    </w:p>
    <w:p w14:paraId="2E7DC4EF" w14:textId="77777777" w:rsidR="00000000" w:rsidRDefault="001D59F6">
      <w:pPr>
        <w:pStyle w:val="HTMLPreformatted"/>
        <w:ind w:left="720"/>
        <w:divId w:val="596324883"/>
        <w:rPr>
          <w:lang w:val="en"/>
        </w:rPr>
      </w:pPr>
      <w:r>
        <w:rPr>
          <w:lang w:val="en"/>
        </w:rPr>
        <w:t xml:space="preserve">            {</w:t>
      </w:r>
    </w:p>
    <w:p w14:paraId="29F8C4D1" w14:textId="77777777" w:rsidR="00000000" w:rsidRDefault="001D59F6">
      <w:pPr>
        <w:pStyle w:val="HTMLPreformatted"/>
        <w:ind w:left="720"/>
        <w:divId w:val="596324883"/>
        <w:rPr>
          <w:lang w:val="en"/>
        </w:rPr>
      </w:pPr>
      <w:r>
        <w:rPr>
          <w:lang w:val="en"/>
        </w:rPr>
        <w:t xml:space="preserve">              "correlationId": "123",</w:t>
      </w:r>
    </w:p>
    <w:p w14:paraId="47A33E0C" w14:textId="77777777" w:rsidR="00000000" w:rsidRDefault="001D59F6">
      <w:pPr>
        <w:pStyle w:val="HTMLPreformatted"/>
        <w:ind w:left="720"/>
        <w:divId w:val="596324883"/>
        <w:rPr>
          <w:lang w:val="en"/>
        </w:rPr>
      </w:pPr>
      <w:r>
        <w:rPr>
          <w:lang w:val="en"/>
        </w:rPr>
        <w:t xml:space="preserve">              "name": "param1",</w:t>
      </w:r>
    </w:p>
    <w:p w14:paraId="5C902E12" w14:textId="77777777" w:rsidR="00000000" w:rsidRDefault="001D59F6">
      <w:pPr>
        <w:pStyle w:val="HTMLPreformatted"/>
        <w:ind w:left="720"/>
        <w:divId w:val="596324883"/>
        <w:rPr>
          <w:lang w:val="en"/>
        </w:rPr>
      </w:pPr>
      <w:r>
        <w:rPr>
          <w:lang w:val="en"/>
        </w:rPr>
        <w:t xml:space="preserve">      </w:t>
      </w:r>
      <w:r>
        <w:rPr>
          <w:lang w:val="en"/>
        </w:rPr>
        <w:t xml:space="preserve">        "type": "java.lang.Double",</w:t>
      </w:r>
    </w:p>
    <w:p w14:paraId="22444EF8" w14:textId="77777777" w:rsidR="00000000" w:rsidRDefault="001D59F6">
      <w:pPr>
        <w:pStyle w:val="HTMLPreformatted"/>
        <w:ind w:left="720"/>
        <w:divId w:val="596324883"/>
        <w:rPr>
          <w:lang w:val="en"/>
        </w:rPr>
      </w:pPr>
      <w:r>
        <w:rPr>
          <w:lang w:val="en"/>
        </w:rPr>
        <w:t xml:space="preserve">              "value": "10.0"</w:t>
      </w:r>
    </w:p>
    <w:p w14:paraId="31963F2F" w14:textId="77777777" w:rsidR="00000000" w:rsidRDefault="001D59F6">
      <w:pPr>
        <w:pStyle w:val="HTMLPreformatted"/>
        <w:ind w:left="720"/>
        <w:divId w:val="596324883"/>
        <w:rPr>
          <w:lang w:val="en"/>
        </w:rPr>
      </w:pPr>
      <w:r>
        <w:rPr>
          <w:lang w:val="en"/>
        </w:rPr>
        <w:t xml:space="preserve">            },</w:t>
      </w:r>
    </w:p>
    <w:p w14:paraId="6C02C5AA" w14:textId="77777777" w:rsidR="00000000" w:rsidRDefault="001D59F6">
      <w:pPr>
        <w:pStyle w:val="HTMLPreformatted"/>
        <w:ind w:left="720"/>
        <w:divId w:val="596324883"/>
        <w:rPr>
          <w:lang w:val="en"/>
        </w:rPr>
      </w:pPr>
      <w:r>
        <w:rPr>
          <w:lang w:val="en"/>
        </w:rPr>
        <w:t xml:space="preserve">            {</w:t>
      </w:r>
    </w:p>
    <w:p w14:paraId="4165F18F" w14:textId="77777777" w:rsidR="00000000" w:rsidRDefault="001D59F6">
      <w:pPr>
        <w:pStyle w:val="HTMLPreformatted"/>
        <w:ind w:left="720"/>
        <w:divId w:val="596324883"/>
        <w:rPr>
          <w:lang w:val="en"/>
        </w:rPr>
      </w:pPr>
      <w:r>
        <w:rPr>
          <w:lang w:val="en"/>
        </w:rPr>
        <w:t xml:space="preserve">              "correlationId": "123",</w:t>
      </w:r>
    </w:p>
    <w:p w14:paraId="7EF0DCE1" w14:textId="77777777" w:rsidR="00000000" w:rsidRDefault="001D59F6">
      <w:pPr>
        <w:pStyle w:val="HTMLPreformatted"/>
        <w:ind w:left="720"/>
        <w:divId w:val="596324883"/>
        <w:rPr>
          <w:lang w:val="en"/>
        </w:rPr>
      </w:pPr>
      <w:r>
        <w:rPr>
          <w:lang w:val="en"/>
        </w:rPr>
        <w:t xml:space="preserve">              "name": "param2",</w:t>
      </w:r>
    </w:p>
    <w:p w14:paraId="79568D16" w14:textId="77777777" w:rsidR="00000000" w:rsidRDefault="001D59F6">
      <w:pPr>
        <w:pStyle w:val="HTMLPreformatted"/>
        <w:ind w:left="720"/>
        <w:divId w:val="596324883"/>
        <w:rPr>
          <w:lang w:val="en"/>
        </w:rPr>
      </w:pPr>
      <w:r>
        <w:rPr>
          <w:lang w:val="en"/>
        </w:rPr>
        <w:t xml:space="preserve">              "type": "java.lang.Double",</w:t>
      </w:r>
    </w:p>
    <w:p w14:paraId="086F6DD2" w14:textId="77777777" w:rsidR="00000000" w:rsidRDefault="001D59F6">
      <w:pPr>
        <w:pStyle w:val="HTMLPreformatted"/>
        <w:ind w:left="720"/>
        <w:divId w:val="596324883"/>
        <w:rPr>
          <w:lang w:val="en"/>
        </w:rPr>
      </w:pPr>
      <w:r>
        <w:rPr>
          <w:lang w:val="en"/>
        </w:rPr>
        <w:t xml:space="preserve">              "value": "15.0"</w:t>
      </w:r>
    </w:p>
    <w:p w14:paraId="35D4C943" w14:textId="77777777" w:rsidR="00000000" w:rsidRDefault="001D59F6">
      <w:pPr>
        <w:pStyle w:val="HTMLPreformatted"/>
        <w:ind w:left="720"/>
        <w:divId w:val="596324883"/>
        <w:rPr>
          <w:lang w:val="en"/>
        </w:rPr>
      </w:pPr>
      <w:r>
        <w:rPr>
          <w:lang w:val="en"/>
        </w:rPr>
        <w:t xml:space="preserve">            }</w:t>
      </w:r>
    </w:p>
    <w:p w14:paraId="3F39DD1E" w14:textId="77777777" w:rsidR="00000000" w:rsidRDefault="001D59F6">
      <w:pPr>
        <w:pStyle w:val="HTMLPreformatted"/>
        <w:ind w:left="720"/>
        <w:divId w:val="596324883"/>
        <w:rPr>
          <w:lang w:val="en"/>
        </w:rPr>
      </w:pPr>
      <w:r>
        <w:rPr>
          <w:lang w:val="en"/>
        </w:rPr>
        <w:t xml:space="preserve">    </w:t>
      </w:r>
      <w:r>
        <w:rPr>
          <w:lang w:val="en"/>
        </w:rPr>
        <w:t xml:space="preserve">      ]</w:t>
      </w:r>
    </w:p>
    <w:p w14:paraId="29E49035" w14:textId="77777777" w:rsidR="00000000" w:rsidRDefault="001D59F6">
      <w:pPr>
        <w:pStyle w:val="HTMLPreformatted"/>
        <w:ind w:left="720"/>
        <w:divId w:val="596324883"/>
        <w:rPr>
          <w:lang w:val="en"/>
        </w:rPr>
      </w:pPr>
      <w:r>
        <w:rPr>
          <w:lang w:val="en"/>
        </w:rPr>
        <w:t xml:space="preserve">        }</w:t>
      </w:r>
    </w:p>
    <w:p w14:paraId="407CFF98" w14:textId="77777777" w:rsidR="00000000" w:rsidRDefault="001D59F6">
      <w:pPr>
        <w:pStyle w:val="HTMLPreformatted"/>
        <w:ind w:left="720"/>
        <w:divId w:val="596324883"/>
        <w:rPr>
          <w:lang w:val="en"/>
        </w:rPr>
      </w:pPr>
      <w:r>
        <w:rPr>
          <w:lang w:val="en"/>
        </w:rPr>
        <w:t xml:space="preserve">      }</w:t>
      </w:r>
    </w:p>
    <w:p w14:paraId="166648DB" w14:textId="77777777" w:rsidR="00000000" w:rsidRDefault="001D59F6">
      <w:pPr>
        <w:pStyle w:val="HTMLPreformatted"/>
        <w:ind w:left="720"/>
        <w:divId w:val="596324883"/>
        <w:rPr>
          <w:lang w:val="en"/>
        </w:rPr>
      </w:pPr>
      <w:r>
        <w:rPr>
          <w:lang w:val="en"/>
        </w:rPr>
        <w:t xml:space="preserve">    }</w:t>
      </w:r>
    </w:p>
    <w:p w14:paraId="6D05BCD7" w14:textId="77777777" w:rsidR="00000000" w:rsidRDefault="001D59F6">
      <w:pPr>
        <w:pStyle w:val="HTMLPreformatted"/>
        <w:ind w:left="720"/>
        <w:divId w:val="596324883"/>
        <w:rPr>
          <w:lang w:val="en"/>
        </w:rPr>
      </w:pPr>
      <w:r>
        <w:rPr>
          <w:lang w:val="en"/>
        </w:rPr>
        <w:t xml:space="preserve">  ]</w:t>
      </w:r>
    </w:p>
    <w:p w14:paraId="102A88A8" w14:textId="77777777" w:rsidR="00000000" w:rsidRDefault="001D59F6">
      <w:pPr>
        <w:pStyle w:val="HTMLPreformatted"/>
        <w:ind w:left="720"/>
        <w:divId w:val="596324883"/>
        <w:rPr>
          <w:lang w:val="en"/>
        </w:rPr>
      </w:pPr>
      <w:r>
        <w:rPr>
          <w:lang w:val="en"/>
        </w:rPr>
        <w:t>}</w:t>
      </w:r>
    </w:p>
    <w:p w14:paraId="4AC954F2" w14:textId="77777777" w:rsidR="00000000" w:rsidRDefault="001D59F6">
      <w:pPr>
        <w:pStyle w:val="title"/>
        <w:shd w:val="clear" w:color="auto" w:fill="FFFFFF"/>
        <w:spacing w:line="360" w:lineRule="atLeast"/>
        <w:ind w:left="720"/>
        <w:divId w:val="204104681"/>
        <w:rPr>
          <w:rFonts w:ascii="Red Hat Text" w:hAnsi="Red Hat Text" w:cs="Arial"/>
          <w:color w:val="252525"/>
          <w:lang w:val="en"/>
        </w:rPr>
      </w:pPr>
      <w:r>
        <w:rPr>
          <w:rStyle w:val="Strong"/>
          <w:rFonts w:ascii="Red Hat Text" w:hAnsi="Red Hat Text" w:cs="Arial"/>
          <w:color w:val="252525"/>
          <w:lang w:val="en"/>
        </w:rPr>
        <w:t>Example curl request with endpoint and body</w:t>
      </w:r>
    </w:p>
    <w:p w14:paraId="28CC9F6F" w14:textId="77777777" w:rsidR="00000000" w:rsidRDefault="001D59F6">
      <w:pPr>
        <w:pStyle w:val="HTMLPreformatted"/>
        <w:ind w:left="720"/>
        <w:divId w:val="204104681"/>
        <w:rPr>
          <w:lang w:val="en"/>
        </w:rPr>
      </w:pPr>
      <w:r>
        <w:rPr>
          <w:lang w:val="en"/>
        </w:rPr>
        <w:t>curl -X POST "http://localhost:8080/kie-server/services/rest/server/containers/instances/SampleModelContainer" -H "accept: application/json" -H "content-type: application/jso</w:t>
      </w:r>
      <w:r>
        <w:rPr>
          <w:lang w:val="en"/>
        </w:rPr>
        <w:t>n" -d "{ \"commands\": [ { \"apply-pmml-model-command\": { \"outIdentifier\": null, \"packageName\": null, \"hasMining\": false, \"requestData\": { \"correlationId\": \"123\", \"modelName\": \"SimpleScorecard\", \"source\": null, \"requestParams\": [ { \"c</w:t>
      </w:r>
      <w:r>
        <w:rPr>
          <w:lang w:val="en"/>
        </w:rPr>
        <w:t>orrelationId\": \"123\", \"name\": \"param1\", \"type\": \"java.lang.Double\", \"value\": \"10.0\" }, { \"correlationId\": \"123\", \"name\": \"param2\", \"type\": \"java.lang.Double\", \"value\": \"15.0\" } ] } } } ]}"</w:t>
      </w:r>
    </w:p>
    <w:p w14:paraId="4D0D1ECB" w14:textId="77777777" w:rsidR="00000000" w:rsidRDefault="001D59F6">
      <w:pPr>
        <w:pStyle w:val="title"/>
        <w:shd w:val="clear" w:color="auto" w:fill="FFFFFF"/>
        <w:spacing w:line="360" w:lineRule="atLeast"/>
        <w:ind w:left="720"/>
        <w:divId w:val="127168529"/>
        <w:rPr>
          <w:rFonts w:ascii="Red Hat Text" w:hAnsi="Red Hat Text" w:cs="Arial"/>
          <w:color w:val="252525"/>
          <w:lang w:val="en"/>
        </w:rPr>
      </w:pPr>
      <w:r>
        <w:rPr>
          <w:rStyle w:val="Strong"/>
          <w:rFonts w:ascii="Red Hat Text" w:hAnsi="Red Hat Text" w:cs="Arial"/>
          <w:color w:val="252525"/>
          <w:lang w:val="en"/>
        </w:rPr>
        <w:t>Example JSON response</w:t>
      </w:r>
    </w:p>
    <w:p w14:paraId="0B6337CD" w14:textId="77777777" w:rsidR="00000000" w:rsidRDefault="001D59F6">
      <w:pPr>
        <w:pStyle w:val="HTMLPreformatted"/>
        <w:ind w:left="720"/>
        <w:divId w:val="127168529"/>
        <w:rPr>
          <w:lang w:val="en"/>
        </w:rPr>
      </w:pPr>
      <w:r>
        <w:rPr>
          <w:lang w:val="en"/>
        </w:rPr>
        <w:t>{</w:t>
      </w:r>
    </w:p>
    <w:p w14:paraId="78607615" w14:textId="77777777" w:rsidR="00000000" w:rsidRDefault="001D59F6">
      <w:pPr>
        <w:pStyle w:val="HTMLPreformatted"/>
        <w:ind w:left="720"/>
        <w:divId w:val="127168529"/>
        <w:rPr>
          <w:lang w:val="en"/>
        </w:rPr>
      </w:pPr>
      <w:r>
        <w:rPr>
          <w:lang w:val="en"/>
        </w:rPr>
        <w:t xml:space="preserve">  "results" </w:t>
      </w:r>
      <w:r>
        <w:rPr>
          <w:lang w:val="en"/>
        </w:rPr>
        <w:t>: [ {</w:t>
      </w:r>
    </w:p>
    <w:p w14:paraId="279EEFD4" w14:textId="77777777" w:rsidR="00000000" w:rsidRDefault="001D59F6">
      <w:pPr>
        <w:pStyle w:val="HTMLPreformatted"/>
        <w:ind w:left="720"/>
        <w:divId w:val="127168529"/>
        <w:rPr>
          <w:lang w:val="en"/>
        </w:rPr>
      </w:pPr>
      <w:r>
        <w:rPr>
          <w:lang w:val="en"/>
        </w:rPr>
        <w:t xml:space="preserve">    "value" : {"org.kie.api.pmml.DoubleFieldOutput":{</w:t>
      </w:r>
    </w:p>
    <w:p w14:paraId="17635695" w14:textId="77777777" w:rsidR="00000000" w:rsidRDefault="001D59F6">
      <w:pPr>
        <w:pStyle w:val="HTMLPreformatted"/>
        <w:ind w:left="720"/>
        <w:divId w:val="127168529"/>
        <w:rPr>
          <w:lang w:val="en"/>
        </w:rPr>
      </w:pPr>
      <w:r>
        <w:rPr>
          <w:lang w:val="en"/>
        </w:rPr>
        <w:t xml:space="preserve">  "value" : 40.8,</w:t>
      </w:r>
    </w:p>
    <w:p w14:paraId="58FD5F4E" w14:textId="77777777" w:rsidR="00000000" w:rsidRDefault="001D59F6">
      <w:pPr>
        <w:pStyle w:val="HTMLPreformatted"/>
        <w:ind w:left="720"/>
        <w:divId w:val="127168529"/>
        <w:rPr>
          <w:lang w:val="en"/>
        </w:rPr>
      </w:pPr>
      <w:r>
        <w:rPr>
          <w:lang w:val="en"/>
        </w:rPr>
        <w:t xml:space="preserve">  "correlationId" : "123",</w:t>
      </w:r>
    </w:p>
    <w:p w14:paraId="0B3E10A0" w14:textId="77777777" w:rsidR="00000000" w:rsidRDefault="001D59F6">
      <w:pPr>
        <w:pStyle w:val="HTMLPreformatted"/>
        <w:ind w:left="720"/>
        <w:divId w:val="127168529"/>
        <w:rPr>
          <w:lang w:val="en"/>
        </w:rPr>
      </w:pPr>
      <w:r>
        <w:rPr>
          <w:lang w:val="en"/>
        </w:rPr>
        <w:t xml:space="preserve">  "segmentationId" : null,</w:t>
      </w:r>
    </w:p>
    <w:p w14:paraId="67108312" w14:textId="77777777" w:rsidR="00000000" w:rsidRDefault="001D59F6">
      <w:pPr>
        <w:pStyle w:val="HTMLPreformatted"/>
        <w:ind w:left="720"/>
        <w:divId w:val="127168529"/>
        <w:rPr>
          <w:lang w:val="en"/>
        </w:rPr>
      </w:pPr>
      <w:r>
        <w:rPr>
          <w:lang w:val="en"/>
        </w:rPr>
        <w:t xml:space="preserve">  "segmentId" : null,</w:t>
      </w:r>
    </w:p>
    <w:p w14:paraId="7F81252C" w14:textId="77777777" w:rsidR="00000000" w:rsidRDefault="001D59F6">
      <w:pPr>
        <w:pStyle w:val="HTMLPreformatted"/>
        <w:ind w:left="720"/>
        <w:divId w:val="127168529"/>
        <w:rPr>
          <w:lang w:val="en"/>
        </w:rPr>
      </w:pPr>
      <w:r>
        <w:rPr>
          <w:lang w:val="en"/>
        </w:rPr>
        <w:t xml:space="preserve">  "name" : "OverallScore",</w:t>
      </w:r>
    </w:p>
    <w:p w14:paraId="187C0ECF" w14:textId="77777777" w:rsidR="00000000" w:rsidRDefault="001D59F6">
      <w:pPr>
        <w:pStyle w:val="HTMLPreformatted"/>
        <w:ind w:left="720"/>
        <w:divId w:val="127168529"/>
        <w:rPr>
          <w:lang w:val="en"/>
        </w:rPr>
      </w:pPr>
      <w:r>
        <w:rPr>
          <w:lang w:val="en"/>
        </w:rPr>
        <w:t xml:space="preserve">  "displayValue" : "OverallScore",</w:t>
      </w:r>
    </w:p>
    <w:p w14:paraId="6A50DE8F" w14:textId="77777777" w:rsidR="00000000" w:rsidRDefault="001D59F6">
      <w:pPr>
        <w:pStyle w:val="HTMLPreformatted"/>
        <w:ind w:left="720"/>
        <w:divId w:val="127168529"/>
        <w:rPr>
          <w:lang w:val="en"/>
        </w:rPr>
      </w:pPr>
      <w:r>
        <w:rPr>
          <w:lang w:val="en"/>
        </w:rPr>
        <w:t xml:space="preserve">  "weight" : 1.0</w:t>
      </w:r>
    </w:p>
    <w:p w14:paraId="3B76F91A" w14:textId="77777777" w:rsidR="00000000" w:rsidRDefault="001D59F6">
      <w:pPr>
        <w:pStyle w:val="HTMLPreformatted"/>
        <w:ind w:left="720"/>
        <w:divId w:val="127168529"/>
        <w:rPr>
          <w:lang w:val="en"/>
        </w:rPr>
      </w:pPr>
      <w:r>
        <w:rPr>
          <w:lang w:val="en"/>
        </w:rPr>
        <w:t>}},</w:t>
      </w:r>
    </w:p>
    <w:p w14:paraId="5E3F3C86" w14:textId="77777777" w:rsidR="00000000" w:rsidRDefault="001D59F6">
      <w:pPr>
        <w:pStyle w:val="HTMLPreformatted"/>
        <w:ind w:left="720"/>
        <w:divId w:val="127168529"/>
        <w:rPr>
          <w:lang w:val="en"/>
        </w:rPr>
      </w:pPr>
      <w:r>
        <w:rPr>
          <w:lang w:val="en"/>
        </w:rPr>
        <w:t xml:space="preserve">    "key" : "Overal</w:t>
      </w:r>
      <w:r>
        <w:rPr>
          <w:lang w:val="en"/>
        </w:rPr>
        <w:t>lScore"</w:t>
      </w:r>
    </w:p>
    <w:p w14:paraId="3B01D7F7" w14:textId="77777777" w:rsidR="00000000" w:rsidRDefault="001D59F6">
      <w:pPr>
        <w:pStyle w:val="HTMLPreformatted"/>
        <w:ind w:left="720"/>
        <w:divId w:val="127168529"/>
        <w:rPr>
          <w:lang w:val="en"/>
        </w:rPr>
      </w:pPr>
      <w:r>
        <w:rPr>
          <w:lang w:val="en"/>
        </w:rPr>
        <w:t xml:space="preserve">  }, {</w:t>
      </w:r>
    </w:p>
    <w:p w14:paraId="50C6FF2A" w14:textId="77777777" w:rsidR="00000000" w:rsidRDefault="001D59F6">
      <w:pPr>
        <w:pStyle w:val="HTMLPreformatted"/>
        <w:ind w:left="720"/>
        <w:divId w:val="127168529"/>
        <w:rPr>
          <w:lang w:val="en"/>
        </w:rPr>
      </w:pPr>
      <w:r>
        <w:rPr>
          <w:lang w:val="en"/>
        </w:rPr>
        <w:t xml:space="preserve">    "value" : {"org.kie.api.pmml.PMML4Result":{</w:t>
      </w:r>
    </w:p>
    <w:p w14:paraId="7D37BF54" w14:textId="77777777" w:rsidR="00000000" w:rsidRDefault="001D59F6">
      <w:pPr>
        <w:pStyle w:val="HTMLPreformatted"/>
        <w:ind w:left="720"/>
        <w:divId w:val="127168529"/>
        <w:rPr>
          <w:lang w:val="en"/>
        </w:rPr>
      </w:pPr>
      <w:r>
        <w:rPr>
          <w:lang w:val="en"/>
        </w:rPr>
        <w:t xml:space="preserve">  "resultVariables" : {</w:t>
      </w:r>
    </w:p>
    <w:p w14:paraId="5EB3E7E2" w14:textId="77777777" w:rsidR="00000000" w:rsidRDefault="001D59F6">
      <w:pPr>
        <w:pStyle w:val="HTMLPreformatted"/>
        <w:ind w:left="720"/>
        <w:divId w:val="127168529"/>
        <w:rPr>
          <w:lang w:val="en"/>
        </w:rPr>
      </w:pPr>
      <w:r>
        <w:rPr>
          <w:lang w:val="en"/>
        </w:rPr>
        <w:t xml:space="preserve">    "OverallScore" : {</w:t>
      </w:r>
    </w:p>
    <w:p w14:paraId="36D3B85F" w14:textId="77777777" w:rsidR="00000000" w:rsidRDefault="001D59F6">
      <w:pPr>
        <w:pStyle w:val="HTMLPreformatted"/>
        <w:ind w:left="720"/>
        <w:divId w:val="127168529"/>
        <w:rPr>
          <w:lang w:val="en"/>
        </w:rPr>
      </w:pPr>
      <w:r>
        <w:rPr>
          <w:lang w:val="en"/>
        </w:rPr>
        <w:t xml:space="preserve">      "value" : 40.8,</w:t>
      </w:r>
    </w:p>
    <w:p w14:paraId="7354E43C" w14:textId="77777777" w:rsidR="00000000" w:rsidRDefault="001D59F6">
      <w:pPr>
        <w:pStyle w:val="HTMLPreformatted"/>
        <w:ind w:left="720"/>
        <w:divId w:val="127168529"/>
        <w:rPr>
          <w:lang w:val="en"/>
        </w:rPr>
      </w:pPr>
      <w:r>
        <w:rPr>
          <w:lang w:val="en"/>
        </w:rPr>
        <w:t xml:space="preserve">      "correlationId" : "123",</w:t>
      </w:r>
    </w:p>
    <w:p w14:paraId="1AC4B5D4" w14:textId="77777777" w:rsidR="00000000" w:rsidRDefault="001D59F6">
      <w:pPr>
        <w:pStyle w:val="HTMLPreformatted"/>
        <w:ind w:left="720"/>
        <w:divId w:val="127168529"/>
        <w:rPr>
          <w:lang w:val="en"/>
        </w:rPr>
      </w:pPr>
      <w:r>
        <w:rPr>
          <w:lang w:val="en"/>
        </w:rPr>
        <w:t xml:space="preserve">      "segmentationId" : null,</w:t>
      </w:r>
    </w:p>
    <w:p w14:paraId="07804C61" w14:textId="77777777" w:rsidR="00000000" w:rsidRDefault="001D59F6">
      <w:pPr>
        <w:pStyle w:val="HTMLPreformatted"/>
        <w:ind w:left="720"/>
        <w:divId w:val="127168529"/>
        <w:rPr>
          <w:lang w:val="en"/>
        </w:rPr>
      </w:pPr>
      <w:r>
        <w:rPr>
          <w:lang w:val="en"/>
        </w:rPr>
        <w:t xml:space="preserve">      "segmentId" : null,</w:t>
      </w:r>
    </w:p>
    <w:p w14:paraId="5FFEC7DB" w14:textId="77777777" w:rsidR="00000000" w:rsidRDefault="001D59F6">
      <w:pPr>
        <w:pStyle w:val="HTMLPreformatted"/>
        <w:ind w:left="720"/>
        <w:divId w:val="127168529"/>
        <w:rPr>
          <w:lang w:val="en"/>
        </w:rPr>
      </w:pPr>
      <w:r>
        <w:rPr>
          <w:lang w:val="en"/>
        </w:rPr>
        <w:t xml:space="preserve">      </w:t>
      </w:r>
      <w:r>
        <w:rPr>
          <w:lang w:val="en"/>
        </w:rPr>
        <w:t>"name" : "OverallScore",</w:t>
      </w:r>
    </w:p>
    <w:p w14:paraId="4C45F340" w14:textId="77777777" w:rsidR="00000000" w:rsidRDefault="001D59F6">
      <w:pPr>
        <w:pStyle w:val="HTMLPreformatted"/>
        <w:ind w:left="720"/>
        <w:divId w:val="127168529"/>
        <w:rPr>
          <w:lang w:val="en"/>
        </w:rPr>
      </w:pPr>
      <w:r>
        <w:rPr>
          <w:lang w:val="en"/>
        </w:rPr>
        <w:t xml:space="preserve">      "displayValue" : "OverallScore",</w:t>
      </w:r>
    </w:p>
    <w:p w14:paraId="3291BE29" w14:textId="77777777" w:rsidR="00000000" w:rsidRDefault="001D59F6">
      <w:pPr>
        <w:pStyle w:val="HTMLPreformatted"/>
        <w:ind w:left="720"/>
        <w:divId w:val="127168529"/>
        <w:rPr>
          <w:lang w:val="en"/>
        </w:rPr>
      </w:pPr>
      <w:r>
        <w:rPr>
          <w:lang w:val="en"/>
        </w:rPr>
        <w:t xml:space="preserve">      "weight" : 1.0</w:t>
      </w:r>
    </w:p>
    <w:p w14:paraId="1C38F18E" w14:textId="77777777" w:rsidR="00000000" w:rsidRDefault="001D59F6">
      <w:pPr>
        <w:pStyle w:val="HTMLPreformatted"/>
        <w:ind w:left="720"/>
        <w:divId w:val="127168529"/>
        <w:rPr>
          <w:lang w:val="en"/>
        </w:rPr>
      </w:pPr>
      <w:r>
        <w:rPr>
          <w:lang w:val="en"/>
        </w:rPr>
        <w:t xml:space="preserve">    },</w:t>
      </w:r>
    </w:p>
    <w:p w14:paraId="4F979313" w14:textId="77777777" w:rsidR="00000000" w:rsidRDefault="001D59F6">
      <w:pPr>
        <w:pStyle w:val="HTMLPreformatted"/>
        <w:ind w:left="720"/>
        <w:divId w:val="127168529"/>
        <w:rPr>
          <w:lang w:val="en"/>
        </w:rPr>
      </w:pPr>
      <w:r>
        <w:rPr>
          <w:lang w:val="en"/>
        </w:rPr>
        <w:t xml:space="preserve">    "ScoreCard" : {</w:t>
      </w:r>
    </w:p>
    <w:p w14:paraId="04F22C7A" w14:textId="77777777" w:rsidR="00000000" w:rsidRDefault="001D59F6">
      <w:pPr>
        <w:pStyle w:val="HTMLPreformatted"/>
        <w:ind w:left="720"/>
        <w:divId w:val="127168529"/>
        <w:rPr>
          <w:lang w:val="en"/>
        </w:rPr>
      </w:pPr>
      <w:r>
        <w:rPr>
          <w:lang w:val="en"/>
        </w:rPr>
        <w:t xml:space="preserve">      "modelName" : "SimpleScorecard",</w:t>
      </w:r>
    </w:p>
    <w:p w14:paraId="59A0FF5D" w14:textId="77777777" w:rsidR="00000000" w:rsidRDefault="001D59F6">
      <w:pPr>
        <w:pStyle w:val="HTMLPreformatted"/>
        <w:ind w:left="720"/>
        <w:divId w:val="127168529"/>
        <w:rPr>
          <w:lang w:val="en"/>
        </w:rPr>
      </w:pPr>
      <w:r>
        <w:rPr>
          <w:lang w:val="en"/>
        </w:rPr>
        <w:t xml:space="preserve">      "score" : 40.8,</w:t>
      </w:r>
    </w:p>
    <w:p w14:paraId="107171B9" w14:textId="77777777" w:rsidR="00000000" w:rsidRDefault="001D59F6">
      <w:pPr>
        <w:pStyle w:val="HTMLPreformatted"/>
        <w:ind w:left="720"/>
        <w:divId w:val="127168529"/>
        <w:rPr>
          <w:lang w:val="en"/>
        </w:rPr>
      </w:pPr>
      <w:r>
        <w:rPr>
          <w:lang w:val="en"/>
        </w:rPr>
        <w:t xml:space="preserve">      "holder" : {</w:t>
      </w:r>
    </w:p>
    <w:p w14:paraId="6B247F00" w14:textId="77777777" w:rsidR="00000000" w:rsidRDefault="001D59F6">
      <w:pPr>
        <w:pStyle w:val="HTMLPreformatted"/>
        <w:ind w:left="720"/>
        <w:divId w:val="127168529"/>
        <w:rPr>
          <w:lang w:val="en"/>
        </w:rPr>
      </w:pPr>
      <w:r>
        <w:rPr>
          <w:lang w:val="en"/>
        </w:rPr>
        <w:t xml:space="preserve">        "modelName" : "SimpleScorecard",</w:t>
      </w:r>
    </w:p>
    <w:p w14:paraId="72291710" w14:textId="77777777" w:rsidR="00000000" w:rsidRDefault="001D59F6">
      <w:pPr>
        <w:pStyle w:val="HTMLPreformatted"/>
        <w:ind w:left="720"/>
        <w:divId w:val="127168529"/>
        <w:rPr>
          <w:lang w:val="en"/>
        </w:rPr>
      </w:pPr>
      <w:r>
        <w:rPr>
          <w:lang w:val="en"/>
        </w:rPr>
        <w:t xml:space="preserve">        "correlationId"</w:t>
      </w:r>
      <w:r>
        <w:rPr>
          <w:lang w:val="en"/>
        </w:rPr>
        <w:t xml:space="preserve"> : "123",</w:t>
      </w:r>
    </w:p>
    <w:p w14:paraId="2D66A897" w14:textId="77777777" w:rsidR="00000000" w:rsidRDefault="001D59F6">
      <w:pPr>
        <w:pStyle w:val="HTMLPreformatted"/>
        <w:ind w:left="720"/>
        <w:divId w:val="127168529"/>
        <w:rPr>
          <w:lang w:val="en"/>
        </w:rPr>
      </w:pPr>
      <w:r>
        <w:rPr>
          <w:lang w:val="en"/>
        </w:rPr>
        <w:t xml:space="preserve">        "voverallScore" : null,</w:t>
      </w:r>
    </w:p>
    <w:p w14:paraId="565E725C" w14:textId="77777777" w:rsidR="00000000" w:rsidRDefault="001D59F6">
      <w:pPr>
        <w:pStyle w:val="HTMLPreformatted"/>
        <w:ind w:left="720"/>
        <w:divId w:val="127168529"/>
        <w:rPr>
          <w:lang w:val="en"/>
        </w:rPr>
      </w:pPr>
      <w:r>
        <w:rPr>
          <w:lang w:val="en"/>
        </w:rPr>
        <w:t xml:space="preserve">        "moverallScore" : true,</w:t>
      </w:r>
    </w:p>
    <w:p w14:paraId="00561488" w14:textId="77777777" w:rsidR="00000000" w:rsidRDefault="001D59F6">
      <w:pPr>
        <w:pStyle w:val="HTMLPreformatted"/>
        <w:ind w:left="720"/>
        <w:divId w:val="127168529"/>
        <w:rPr>
          <w:lang w:val="en"/>
        </w:rPr>
      </w:pPr>
      <w:r>
        <w:rPr>
          <w:lang w:val="en"/>
        </w:rPr>
        <w:t xml:space="preserve">        "vparam1" : 10.0,</w:t>
      </w:r>
    </w:p>
    <w:p w14:paraId="015E6879" w14:textId="77777777" w:rsidR="00000000" w:rsidRDefault="001D59F6">
      <w:pPr>
        <w:pStyle w:val="HTMLPreformatted"/>
        <w:ind w:left="720"/>
        <w:divId w:val="127168529"/>
        <w:rPr>
          <w:lang w:val="en"/>
        </w:rPr>
      </w:pPr>
      <w:r>
        <w:rPr>
          <w:lang w:val="en"/>
        </w:rPr>
        <w:t xml:space="preserve">        "mparam1" : false,</w:t>
      </w:r>
    </w:p>
    <w:p w14:paraId="1DDA8CE1" w14:textId="77777777" w:rsidR="00000000" w:rsidRDefault="001D59F6">
      <w:pPr>
        <w:pStyle w:val="HTMLPreformatted"/>
        <w:ind w:left="720"/>
        <w:divId w:val="127168529"/>
        <w:rPr>
          <w:lang w:val="en"/>
        </w:rPr>
      </w:pPr>
      <w:r>
        <w:rPr>
          <w:lang w:val="en"/>
        </w:rPr>
        <w:t xml:space="preserve">        "vparam2" : 15.0,</w:t>
      </w:r>
    </w:p>
    <w:p w14:paraId="645B47F3" w14:textId="77777777" w:rsidR="00000000" w:rsidRDefault="001D59F6">
      <w:pPr>
        <w:pStyle w:val="HTMLPreformatted"/>
        <w:ind w:left="720"/>
        <w:divId w:val="127168529"/>
        <w:rPr>
          <w:lang w:val="en"/>
        </w:rPr>
      </w:pPr>
      <w:r>
        <w:rPr>
          <w:lang w:val="en"/>
        </w:rPr>
        <w:t xml:space="preserve">        "mparam2" : false</w:t>
      </w:r>
    </w:p>
    <w:p w14:paraId="1CE41AE2" w14:textId="77777777" w:rsidR="00000000" w:rsidRDefault="001D59F6">
      <w:pPr>
        <w:pStyle w:val="HTMLPreformatted"/>
        <w:ind w:left="720"/>
        <w:divId w:val="127168529"/>
        <w:rPr>
          <w:lang w:val="en"/>
        </w:rPr>
      </w:pPr>
      <w:r>
        <w:rPr>
          <w:lang w:val="en"/>
        </w:rPr>
        <w:t xml:space="preserve">      },</w:t>
      </w:r>
    </w:p>
    <w:p w14:paraId="75E80F43" w14:textId="77777777" w:rsidR="00000000" w:rsidRDefault="001D59F6">
      <w:pPr>
        <w:pStyle w:val="HTMLPreformatted"/>
        <w:ind w:left="720"/>
        <w:divId w:val="127168529"/>
        <w:rPr>
          <w:lang w:val="en"/>
        </w:rPr>
      </w:pPr>
      <w:r>
        <w:rPr>
          <w:lang w:val="en"/>
        </w:rPr>
        <w:t xml:space="preserve">      "enableRC" : true,</w:t>
      </w:r>
    </w:p>
    <w:p w14:paraId="629E8243" w14:textId="77777777" w:rsidR="00000000" w:rsidRDefault="001D59F6">
      <w:pPr>
        <w:pStyle w:val="HTMLPreformatted"/>
        <w:ind w:left="720"/>
        <w:divId w:val="127168529"/>
        <w:rPr>
          <w:lang w:val="en"/>
        </w:rPr>
      </w:pPr>
      <w:r>
        <w:rPr>
          <w:lang w:val="en"/>
        </w:rPr>
        <w:t xml:space="preserve">      "pointsBelow" : true,</w:t>
      </w:r>
    </w:p>
    <w:p w14:paraId="75F8272B" w14:textId="77777777" w:rsidR="00000000" w:rsidRDefault="001D59F6">
      <w:pPr>
        <w:pStyle w:val="HTMLPreformatted"/>
        <w:ind w:left="720"/>
        <w:divId w:val="127168529"/>
        <w:rPr>
          <w:lang w:val="en"/>
        </w:rPr>
      </w:pPr>
      <w:r>
        <w:rPr>
          <w:lang w:val="en"/>
        </w:rPr>
        <w:t xml:space="preserve">      "ranking"</w:t>
      </w:r>
      <w:r>
        <w:rPr>
          <w:lang w:val="en"/>
        </w:rPr>
        <w:t xml:space="preserve"> : {</w:t>
      </w:r>
    </w:p>
    <w:p w14:paraId="4C038CDD" w14:textId="77777777" w:rsidR="00000000" w:rsidRDefault="001D59F6">
      <w:pPr>
        <w:pStyle w:val="HTMLPreformatted"/>
        <w:ind w:left="720"/>
        <w:divId w:val="127168529"/>
        <w:rPr>
          <w:lang w:val="en"/>
        </w:rPr>
      </w:pPr>
      <w:r>
        <w:rPr>
          <w:lang w:val="en"/>
        </w:rPr>
        <w:t xml:space="preserve">        "reasonCh1" : 5.0,</w:t>
      </w:r>
    </w:p>
    <w:p w14:paraId="3F3FD805" w14:textId="77777777" w:rsidR="00000000" w:rsidRDefault="001D59F6">
      <w:pPr>
        <w:pStyle w:val="HTMLPreformatted"/>
        <w:ind w:left="720"/>
        <w:divId w:val="127168529"/>
        <w:rPr>
          <w:lang w:val="en"/>
        </w:rPr>
      </w:pPr>
      <w:r>
        <w:rPr>
          <w:lang w:val="en"/>
        </w:rPr>
        <w:t xml:space="preserve">        "reasonCh2" : -6.0</w:t>
      </w:r>
    </w:p>
    <w:p w14:paraId="0F4F1A93" w14:textId="77777777" w:rsidR="00000000" w:rsidRDefault="001D59F6">
      <w:pPr>
        <w:pStyle w:val="HTMLPreformatted"/>
        <w:ind w:left="720"/>
        <w:divId w:val="127168529"/>
        <w:rPr>
          <w:lang w:val="en"/>
        </w:rPr>
      </w:pPr>
      <w:r>
        <w:rPr>
          <w:lang w:val="en"/>
        </w:rPr>
        <w:t xml:space="preserve">      }</w:t>
      </w:r>
    </w:p>
    <w:p w14:paraId="68BB3C50" w14:textId="77777777" w:rsidR="00000000" w:rsidRDefault="001D59F6">
      <w:pPr>
        <w:pStyle w:val="HTMLPreformatted"/>
        <w:ind w:left="720"/>
        <w:divId w:val="127168529"/>
        <w:rPr>
          <w:lang w:val="en"/>
        </w:rPr>
      </w:pPr>
      <w:r>
        <w:rPr>
          <w:lang w:val="en"/>
        </w:rPr>
        <w:t xml:space="preserve">    }</w:t>
      </w:r>
    </w:p>
    <w:p w14:paraId="7205AAC4" w14:textId="77777777" w:rsidR="00000000" w:rsidRDefault="001D59F6">
      <w:pPr>
        <w:pStyle w:val="HTMLPreformatted"/>
        <w:ind w:left="720"/>
        <w:divId w:val="127168529"/>
        <w:rPr>
          <w:lang w:val="en"/>
        </w:rPr>
      </w:pPr>
      <w:r>
        <w:rPr>
          <w:lang w:val="en"/>
        </w:rPr>
        <w:t xml:space="preserve">  },</w:t>
      </w:r>
    </w:p>
    <w:p w14:paraId="5E751C02" w14:textId="77777777" w:rsidR="00000000" w:rsidRDefault="001D59F6">
      <w:pPr>
        <w:pStyle w:val="HTMLPreformatted"/>
        <w:ind w:left="720"/>
        <w:divId w:val="127168529"/>
        <w:rPr>
          <w:lang w:val="en"/>
        </w:rPr>
      </w:pPr>
      <w:r>
        <w:rPr>
          <w:lang w:val="en"/>
        </w:rPr>
        <w:t xml:space="preserve">  "correlationId" : "123",</w:t>
      </w:r>
    </w:p>
    <w:p w14:paraId="4DC06DD7" w14:textId="77777777" w:rsidR="00000000" w:rsidRDefault="001D59F6">
      <w:pPr>
        <w:pStyle w:val="HTMLPreformatted"/>
        <w:ind w:left="720"/>
        <w:divId w:val="127168529"/>
        <w:rPr>
          <w:lang w:val="en"/>
        </w:rPr>
      </w:pPr>
      <w:r>
        <w:rPr>
          <w:lang w:val="en"/>
        </w:rPr>
        <w:t xml:space="preserve">  "segmentationId" : null,</w:t>
      </w:r>
    </w:p>
    <w:p w14:paraId="6A42A745" w14:textId="77777777" w:rsidR="00000000" w:rsidRDefault="001D59F6">
      <w:pPr>
        <w:pStyle w:val="HTMLPreformatted"/>
        <w:ind w:left="720"/>
        <w:divId w:val="127168529"/>
        <w:rPr>
          <w:lang w:val="en"/>
        </w:rPr>
      </w:pPr>
      <w:r>
        <w:rPr>
          <w:lang w:val="en"/>
        </w:rPr>
        <w:t xml:space="preserve">  "segmentId" : null,</w:t>
      </w:r>
    </w:p>
    <w:p w14:paraId="1A17FDED" w14:textId="77777777" w:rsidR="00000000" w:rsidRDefault="001D59F6">
      <w:pPr>
        <w:pStyle w:val="HTMLPreformatted"/>
        <w:ind w:left="720"/>
        <w:divId w:val="127168529"/>
        <w:rPr>
          <w:lang w:val="en"/>
        </w:rPr>
      </w:pPr>
      <w:r>
        <w:rPr>
          <w:lang w:val="en"/>
        </w:rPr>
        <w:t xml:space="preserve">  "segmentIndex" : 0,</w:t>
      </w:r>
    </w:p>
    <w:p w14:paraId="25752A3E" w14:textId="77777777" w:rsidR="00000000" w:rsidRDefault="001D59F6">
      <w:pPr>
        <w:pStyle w:val="HTMLPreformatted"/>
        <w:ind w:left="720"/>
        <w:divId w:val="127168529"/>
        <w:rPr>
          <w:lang w:val="en"/>
        </w:rPr>
      </w:pPr>
      <w:r>
        <w:rPr>
          <w:lang w:val="en"/>
        </w:rPr>
        <w:t xml:space="preserve">  "resultCode" : "OK",</w:t>
      </w:r>
    </w:p>
    <w:p w14:paraId="1AE24865" w14:textId="77777777" w:rsidR="00000000" w:rsidRDefault="001D59F6">
      <w:pPr>
        <w:pStyle w:val="HTMLPreformatted"/>
        <w:ind w:left="720"/>
        <w:divId w:val="127168529"/>
        <w:rPr>
          <w:lang w:val="en"/>
        </w:rPr>
      </w:pPr>
      <w:r>
        <w:rPr>
          <w:lang w:val="en"/>
        </w:rPr>
        <w:t xml:space="preserve">  "resultObjectName" : null</w:t>
      </w:r>
    </w:p>
    <w:p w14:paraId="7600032F" w14:textId="77777777" w:rsidR="00000000" w:rsidRDefault="001D59F6">
      <w:pPr>
        <w:pStyle w:val="HTMLPreformatted"/>
        <w:ind w:left="720"/>
        <w:divId w:val="127168529"/>
        <w:rPr>
          <w:lang w:val="en"/>
        </w:rPr>
      </w:pPr>
      <w:r>
        <w:rPr>
          <w:lang w:val="en"/>
        </w:rPr>
        <w:t>}},</w:t>
      </w:r>
    </w:p>
    <w:p w14:paraId="798720A0" w14:textId="77777777" w:rsidR="00000000" w:rsidRDefault="001D59F6">
      <w:pPr>
        <w:pStyle w:val="HTMLPreformatted"/>
        <w:ind w:left="720"/>
        <w:divId w:val="127168529"/>
        <w:rPr>
          <w:lang w:val="en"/>
        </w:rPr>
      </w:pPr>
      <w:r>
        <w:rPr>
          <w:lang w:val="en"/>
        </w:rPr>
        <w:t xml:space="preserve">    </w:t>
      </w:r>
      <w:r>
        <w:rPr>
          <w:lang w:val="en"/>
        </w:rPr>
        <w:t>"key" : "results"</w:t>
      </w:r>
    </w:p>
    <w:p w14:paraId="4FFB9262" w14:textId="77777777" w:rsidR="00000000" w:rsidRDefault="001D59F6">
      <w:pPr>
        <w:pStyle w:val="HTMLPreformatted"/>
        <w:ind w:left="720"/>
        <w:divId w:val="127168529"/>
        <w:rPr>
          <w:lang w:val="en"/>
        </w:rPr>
      </w:pPr>
      <w:r>
        <w:rPr>
          <w:lang w:val="en"/>
        </w:rPr>
        <w:t xml:space="preserve">  } ],</w:t>
      </w:r>
    </w:p>
    <w:p w14:paraId="012BA7FA" w14:textId="77777777" w:rsidR="00000000" w:rsidRDefault="001D59F6">
      <w:pPr>
        <w:pStyle w:val="HTMLPreformatted"/>
        <w:ind w:left="720"/>
        <w:divId w:val="127168529"/>
        <w:rPr>
          <w:lang w:val="en"/>
        </w:rPr>
      </w:pPr>
      <w:r>
        <w:rPr>
          <w:lang w:val="en"/>
        </w:rPr>
        <w:t xml:space="preserve">  "facts" : [ ]</w:t>
      </w:r>
    </w:p>
    <w:p w14:paraId="02D7C44B" w14:textId="77777777" w:rsidR="00000000" w:rsidRDefault="001D59F6">
      <w:pPr>
        <w:pStyle w:val="HTMLPreformatted"/>
        <w:ind w:left="720"/>
        <w:divId w:val="127168529"/>
        <w:rPr>
          <w:lang w:val="en"/>
        </w:rPr>
      </w:pPr>
      <w:r>
        <w:rPr>
          <w:lang w:val="en"/>
        </w:rPr>
        <w:t>}</w:t>
      </w:r>
    </w:p>
    <w:p w14:paraId="2A9213A4" w14:textId="77777777" w:rsidR="00000000" w:rsidRDefault="001D59F6">
      <w:pPr>
        <w:pStyle w:val="Heading2"/>
        <w:shd w:val="clear" w:color="auto" w:fill="FFFFFF"/>
        <w:divId w:val="127551530"/>
        <w:rPr>
          <w:rFonts w:eastAsia="Times New Roman" w:cs="Arial"/>
          <w:color w:val="252525"/>
          <w:lang w:val="en"/>
        </w:rPr>
      </w:pPr>
      <w:r>
        <w:rPr>
          <w:rFonts w:eastAsia="Times New Roman" w:cs="Arial"/>
          <w:color w:val="252525"/>
          <w:lang w:val="en"/>
        </w:rPr>
        <w:t>Chapter 14. Additional resources</w:t>
      </w:r>
    </w:p>
    <w:p w14:paraId="410847DD" w14:textId="77777777" w:rsidR="00000000" w:rsidRDefault="001D59F6">
      <w:pPr>
        <w:pStyle w:val="listitem"/>
        <w:numPr>
          <w:ilvl w:val="0"/>
          <w:numId w:val="112"/>
        </w:numPr>
        <w:shd w:val="clear" w:color="auto" w:fill="FFFFFF"/>
        <w:divId w:val="173420885"/>
        <w:rPr>
          <w:rFonts w:ascii="Red Hat Text" w:eastAsia="Times New Roman" w:hAnsi="Red Hat Text" w:cs="Arial"/>
          <w:color w:val="252525"/>
          <w:lang w:val="en"/>
        </w:rPr>
      </w:pPr>
      <w:hyperlink r:id="rId645" w:history="1">
        <w:r>
          <w:rPr>
            <w:rStyle w:val="Hyperlink"/>
            <w:rFonts w:ascii="Red Hat Text" w:eastAsia="Times New Roman" w:hAnsi="Red Hat Text" w:cs="Arial"/>
            <w:lang w:val="en"/>
          </w:rPr>
          <w:t>PMML specification</w:t>
        </w:r>
      </w:hyperlink>
      <w:r>
        <w:rPr>
          <w:rFonts w:ascii="Red Hat Text" w:eastAsia="Times New Roman" w:hAnsi="Red Hat Text" w:cs="Arial"/>
          <w:color w:val="252525"/>
          <w:lang w:val="en"/>
        </w:rPr>
        <w:t xml:space="preserve"> </w:t>
      </w:r>
    </w:p>
    <w:p w14:paraId="75B9CD33" w14:textId="77777777" w:rsidR="00000000" w:rsidRDefault="001D59F6">
      <w:pPr>
        <w:pStyle w:val="listitem"/>
        <w:numPr>
          <w:ilvl w:val="0"/>
          <w:numId w:val="112"/>
        </w:numPr>
        <w:shd w:val="clear" w:color="auto" w:fill="FFFFFF"/>
        <w:divId w:val="173420885"/>
        <w:rPr>
          <w:rFonts w:ascii="Red Hat Text" w:eastAsia="Times New Roman" w:hAnsi="Red Hat Text" w:cs="Arial"/>
          <w:color w:val="252525"/>
          <w:lang w:val="en"/>
        </w:rPr>
      </w:pPr>
      <w:hyperlink r:id="rId646" w:anchor="assembly-packaging-deploying" w:history="1">
        <w:r>
          <w:rPr>
            <w:rStyle w:val="Emphasis"/>
            <w:rFonts w:ascii="Red Hat Text" w:eastAsia="Times New Roman" w:hAnsi="Red Hat Text" w:cs="Arial"/>
            <w:color w:val="0066CC"/>
            <w:lang w:val="en"/>
          </w:rPr>
          <w:t>Packaging and deploying an Red Hat Decision Manager project</w:t>
        </w:r>
      </w:hyperlink>
      <w:r>
        <w:rPr>
          <w:rFonts w:ascii="Red Hat Text" w:eastAsia="Times New Roman" w:hAnsi="Red Hat Text" w:cs="Arial"/>
          <w:color w:val="252525"/>
          <w:lang w:val="en"/>
        </w:rPr>
        <w:t xml:space="preserve"> </w:t>
      </w:r>
    </w:p>
    <w:p w14:paraId="740212DD" w14:textId="77777777" w:rsidR="00000000" w:rsidRDefault="001D59F6">
      <w:pPr>
        <w:pStyle w:val="listitem"/>
        <w:numPr>
          <w:ilvl w:val="0"/>
          <w:numId w:val="112"/>
        </w:numPr>
        <w:shd w:val="clear" w:color="auto" w:fill="FFFFFF"/>
        <w:divId w:val="173420885"/>
        <w:rPr>
          <w:rFonts w:ascii="Red Hat Text" w:eastAsia="Times New Roman" w:hAnsi="Red Hat Text" w:cs="Arial"/>
          <w:color w:val="252525"/>
          <w:lang w:val="en"/>
        </w:rPr>
      </w:pPr>
      <w:hyperlink r:id="rId647" w:anchor="assembly-kie-apis" w:history="1">
        <w:r>
          <w:rPr>
            <w:rStyle w:val="Emphasis"/>
            <w:rFonts w:ascii="Red Hat Text" w:eastAsia="Times New Roman" w:hAnsi="Red Hat Text" w:cs="Arial"/>
            <w:color w:val="0066CC"/>
            <w:lang w:val="en"/>
          </w:rPr>
          <w:t>Interacting with Red Hat Decision Manager using KIE APIs</w:t>
        </w:r>
      </w:hyperlink>
      <w:r>
        <w:rPr>
          <w:rFonts w:ascii="Red Hat Text" w:eastAsia="Times New Roman" w:hAnsi="Red Hat Text" w:cs="Arial"/>
          <w:color w:val="252525"/>
          <w:lang w:val="en"/>
        </w:rPr>
        <w:t xml:space="preserve"> </w:t>
      </w:r>
    </w:p>
    <w:p w14:paraId="0E9A9383" w14:textId="77777777" w:rsidR="00000000" w:rsidRDefault="001D59F6">
      <w:pPr>
        <w:pStyle w:val="Heading1"/>
        <w:shd w:val="clear" w:color="auto" w:fill="FFFFFF"/>
        <w:divId w:val="1934822574"/>
        <w:rPr>
          <w:rFonts w:eastAsia="Times New Roman" w:cs="Arial"/>
          <w:color w:val="252525"/>
          <w:lang w:val="en"/>
        </w:rPr>
      </w:pPr>
      <w:r>
        <w:rPr>
          <w:rFonts w:eastAsia="Times New Roman" w:cs="Arial"/>
          <w:color w:val="252525"/>
          <w:lang w:val="en"/>
        </w:rPr>
        <w:t>Part III. Designing a decision service using DRL rules</w:t>
      </w:r>
    </w:p>
    <w:p w14:paraId="5B19B95E" w14:textId="77777777" w:rsidR="00000000" w:rsidRDefault="001D59F6">
      <w:pPr>
        <w:pStyle w:val="NormalWeb"/>
        <w:shd w:val="clear" w:color="auto" w:fill="FFFFFF"/>
        <w:divId w:val="1670478682"/>
        <w:rPr>
          <w:rFonts w:ascii="Red Hat Text" w:hAnsi="Red Hat Text" w:cs="Arial"/>
          <w:color w:val="252525"/>
          <w:lang w:val="en"/>
        </w:rPr>
      </w:pPr>
      <w:r>
        <w:rPr>
          <w:rFonts w:ascii="Red Hat Text" w:hAnsi="Red Hat Text" w:cs="Arial"/>
          <w:color w:val="252525"/>
          <w:lang w:val="en"/>
        </w:rPr>
        <w:t>As a business rules developer, you can define business rules using</w:t>
      </w:r>
      <w:r>
        <w:rPr>
          <w:rFonts w:ascii="Red Hat Text" w:hAnsi="Red Hat Text" w:cs="Arial"/>
          <w:color w:val="252525"/>
          <w:lang w:val="en"/>
        </w:rPr>
        <w:t xml:space="preserve"> the DRL (Drools Rule Language) designer in Business Central. DRL rules are defined directly in free-form </w:t>
      </w:r>
      <w:r>
        <w:rPr>
          <w:rStyle w:val="HTMLCode"/>
          <w:lang w:val="en"/>
        </w:rPr>
        <w:t>.drl</w:t>
      </w:r>
      <w:r>
        <w:rPr>
          <w:rFonts w:ascii="Red Hat Text" w:hAnsi="Red Hat Text" w:cs="Arial"/>
          <w:color w:val="252525"/>
          <w:lang w:val="en"/>
        </w:rPr>
        <w:t xml:space="preserve"> text files instead of in a guided or tabular format like other types of rule assets in Business Central. These DRL files form the core of the dec</w:t>
      </w:r>
      <w:r>
        <w:rPr>
          <w:rFonts w:ascii="Red Hat Text" w:hAnsi="Red Hat Text" w:cs="Arial"/>
          <w:color w:val="252525"/>
          <w:lang w:val="en"/>
        </w:rPr>
        <w:t xml:space="preserve">ision service for your project. </w:t>
      </w:r>
    </w:p>
    <w:p w14:paraId="04E92E82" w14:textId="77777777" w:rsidR="00000000" w:rsidRDefault="001D59F6">
      <w:pPr>
        <w:shd w:val="clear" w:color="auto" w:fill="FFFFFF"/>
        <w:divId w:val="1554656441"/>
        <w:rPr>
          <w:rFonts w:ascii="Red Hat Text" w:eastAsia="Times New Roman" w:hAnsi="Red Hat Text" w:cs="Arial"/>
          <w:color w:val="252525"/>
          <w:lang w:val="en"/>
        </w:rPr>
      </w:pPr>
      <w:r>
        <w:rPr>
          <w:rFonts w:ascii="Red Hat Text" w:eastAsia="Times New Roman" w:hAnsi="Red Hat Text" w:cs="Arial"/>
          <w:color w:val="252525"/>
          <w:lang w:val="en"/>
        </w:rPr>
        <w:t>Note</w:t>
      </w:r>
    </w:p>
    <w:p w14:paraId="00A9DF29" w14:textId="77777777" w:rsidR="00000000" w:rsidRDefault="001D59F6">
      <w:pPr>
        <w:pStyle w:val="NormalWeb"/>
        <w:shd w:val="clear" w:color="auto" w:fill="FFFFFF"/>
        <w:divId w:val="314650757"/>
        <w:rPr>
          <w:rFonts w:ascii="Red Hat Text" w:hAnsi="Red Hat Text" w:cs="Arial"/>
          <w:color w:val="252525"/>
          <w:lang w:val="en"/>
        </w:rPr>
      </w:pPr>
      <w:r>
        <w:rPr>
          <w:rFonts w:ascii="Red Hat Text" w:hAnsi="Red Hat Text" w:cs="Arial"/>
          <w:color w:val="252525"/>
          <w:lang w:val="en"/>
        </w:rPr>
        <w:t>You can also design your decision service using Decision Model and Notation (DMN) models instead of rule-based or table-based assets. For information about DMN support in Red Hat Decision Manager 7.13, see the followin</w:t>
      </w:r>
      <w:r>
        <w:rPr>
          <w:rFonts w:ascii="Red Hat Text" w:hAnsi="Red Hat Text" w:cs="Arial"/>
          <w:color w:val="252525"/>
          <w:lang w:val="en"/>
        </w:rPr>
        <w:t xml:space="preserve">g resources: </w:t>
      </w:r>
    </w:p>
    <w:p w14:paraId="0FE2E8A3" w14:textId="77777777" w:rsidR="00000000" w:rsidRDefault="001D59F6">
      <w:pPr>
        <w:pStyle w:val="listitem"/>
        <w:numPr>
          <w:ilvl w:val="0"/>
          <w:numId w:val="113"/>
        </w:numPr>
        <w:shd w:val="clear" w:color="auto" w:fill="FFFFFF"/>
        <w:divId w:val="955209768"/>
        <w:rPr>
          <w:rFonts w:ascii="Red Hat Text" w:eastAsia="Times New Roman" w:hAnsi="Red Hat Text" w:cs="Arial"/>
          <w:color w:val="252525"/>
          <w:lang w:val="en"/>
        </w:rPr>
      </w:pPr>
      <w:hyperlink r:id="rId648" w:anchor="assembly-getting-started-decision-services" w:history="1">
        <w:r>
          <w:rPr>
            <w:rStyle w:val="Emphasis"/>
            <w:rFonts w:ascii="Red Hat Text" w:eastAsia="Times New Roman" w:hAnsi="Red Hat Text" w:cs="Arial"/>
            <w:color w:val="0066CC"/>
            <w:lang w:val="en"/>
          </w:rPr>
          <w:t>Getting started with decision services</w:t>
        </w:r>
      </w:hyperlink>
      <w:r>
        <w:rPr>
          <w:rFonts w:ascii="Red Hat Text" w:eastAsia="Times New Roman" w:hAnsi="Red Hat Text" w:cs="Arial"/>
          <w:color w:val="252525"/>
          <w:lang w:val="en"/>
        </w:rPr>
        <w:t xml:space="preserve"> (step</w:t>
      </w:r>
      <w:r>
        <w:rPr>
          <w:rFonts w:ascii="Red Hat Text" w:eastAsia="Times New Roman" w:hAnsi="Red Hat Text" w:cs="Arial"/>
          <w:color w:val="252525"/>
          <w:lang w:val="en"/>
        </w:rPr>
        <w:t xml:space="preserve">-by-step tutorial with a DMN decision service example) </w:t>
      </w:r>
    </w:p>
    <w:p w14:paraId="0F03664C" w14:textId="77777777" w:rsidR="00000000" w:rsidRDefault="001D59F6">
      <w:pPr>
        <w:pStyle w:val="listitem"/>
        <w:numPr>
          <w:ilvl w:val="0"/>
          <w:numId w:val="113"/>
        </w:numPr>
        <w:shd w:val="clear" w:color="auto" w:fill="FFFFFF"/>
        <w:divId w:val="955209768"/>
        <w:rPr>
          <w:rFonts w:ascii="Red Hat Text" w:eastAsia="Times New Roman" w:hAnsi="Red Hat Text" w:cs="Arial"/>
          <w:color w:val="252525"/>
          <w:lang w:val="en"/>
        </w:rPr>
      </w:pPr>
      <w:hyperlink r:id="rId649" w:anchor="assembly-dmn-models" w:history="1">
        <w:r>
          <w:rPr>
            <w:rStyle w:val="Emphasis"/>
            <w:rFonts w:ascii="Red Hat Text" w:eastAsia="Times New Roman" w:hAnsi="Red Hat Text" w:cs="Arial"/>
            <w:color w:val="0066CC"/>
            <w:lang w:val="en"/>
          </w:rPr>
          <w:t>Designing a decision service using DMN models</w:t>
        </w:r>
      </w:hyperlink>
      <w:r>
        <w:rPr>
          <w:rFonts w:ascii="Red Hat Text" w:eastAsia="Times New Roman" w:hAnsi="Red Hat Text" w:cs="Arial"/>
          <w:color w:val="252525"/>
          <w:lang w:val="en"/>
        </w:rPr>
        <w:t xml:space="preserve"> (overview of DMN support and capabilities in Red Hat Decision Manager) </w:t>
      </w:r>
    </w:p>
    <w:p w14:paraId="10782F9E" w14:textId="77777777" w:rsidR="00000000" w:rsidRDefault="001D59F6">
      <w:pPr>
        <w:pStyle w:val="title"/>
        <w:shd w:val="clear" w:color="auto" w:fill="FFFFFF"/>
        <w:spacing w:line="360" w:lineRule="atLeast"/>
        <w:divId w:val="1596741490"/>
        <w:rPr>
          <w:rFonts w:ascii="Red Hat Text" w:hAnsi="Red Hat Text" w:cs="Arial"/>
          <w:color w:val="252525"/>
          <w:lang w:val="en"/>
        </w:rPr>
      </w:pPr>
      <w:r>
        <w:rPr>
          <w:rStyle w:val="Strong"/>
          <w:rFonts w:ascii="Red Hat Text" w:hAnsi="Red Hat Text" w:cs="Arial"/>
          <w:color w:val="252525"/>
          <w:lang w:val="en"/>
        </w:rPr>
        <w:t>Prerequisites</w:t>
      </w:r>
    </w:p>
    <w:p w14:paraId="6DC76C7E" w14:textId="77777777" w:rsidR="00000000" w:rsidRDefault="001D59F6">
      <w:pPr>
        <w:pStyle w:val="listitem"/>
        <w:numPr>
          <w:ilvl w:val="0"/>
          <w:numId w:val="114"/>
        </w:numPr>
        <w:shd w:val="clear" w:color="auto" w:fill="FFFFFF"/>
        <w:divId w:val="1596741490"/>
        <w:rPr>
          <w:rFonts w:ascii="Red Hat Text" w:eastAsia="Times New Roman" w:hAnsi="Red Hat Text" w:cs="Arial"/>
          <w:color w:val="252525"/>
          <w:lang w:val="en"/>
        </w:rPr>
      </w:pPr>
      <w:r>
        <w:rPr>
          <w:rFonts w:ascii="Red Hat Text" w:eastAsia="Times New Roman" w:hAnsi="Red Hat Text" w:cs="Arial"/>
          <w:color w:val="252525"/>
          <w:lang w:val="en"/>
        </w:rPr>
        <w:t>The space and project for the DRL rules have been created in Business Central. Each asset is associated with a project assig</w:t>
      </w:r>
      <w:r>
        <w:rPr>
          <w:rFonts w:ascii="Red Hat Text" w:eastAsia="Times New Roman" w:hAnsi="Red Hat Text" w:cs="Arial"/>
          <w:color w:val="252525"/>
          <w:lang w:val="en"/>
        </w:rPr>
        <w:t xml:space="preserve">ned to a space. For details, see </w:t>
      </w:r>
      <w:hyperlink r:id="rId650" w:anchor="assembly-getting-started-decision-services" w:history="1">
        <w:r>
          <w:rPr>
            <w:rStyle w:val="Emphasis"/>
            <w:rFonts w:ascii="Red Hat Text" w:eastAsia="Times New Roman" w:hAnsi="Red Hat Text" w:cs="Arial"/>
            <w:color w:val="0066CC"/>
            <w:lang w:val="en"/>
          </w:rPr>
          <w:t>Getting started with deci</w:t>
        </w:r>
        <w:r>
          <w:rPr>
            <w:rStyle w:val="Emphasis"/>
            <w:rFonts w:ascii="Red Hat Text" w:eastAsia="Times New Roman" w:hAnsi="Red Hat Text" w:cs="Arial"/>
            <w:color w:val="0066CC"/>
            <w:lang w:val="en"/>
          </w:rPr>
          <w:t>sion services</w:t>
        </w:r>
      </w:hyperlink>
      <w:r>
        <w:rPr>
          <w:rFonts w:ascii="Red Hat Text" w:eastAsia="Times New Roman" w:hAnsi="Red Hat Text" w:cs="Arial"/>
          <w:color w:val="252525"/>
          <w:lang w:val="en"/>
        </w:rPr>
        <w:t xml:space="preserve">. </w:t>
      </w:r>
    </w:p>
    <w:p w14:paraId="169A06CA" w14:textId="77777777" w:rsidR="00000000" w:rsidRDefault="001D59F6">
      <w:pPr>
        <w:pStyle w:val="Heading2"/>
        <w:shd w:val="clear" w:color="auto" w:fill="FFFFFF"/>
        <w:divId w:val="1427579563"/>
        <w:rPr>
          <w:rFonts w:eastAsia="Times New Roman" w:cs="Arial"/>
          <w:color w:val="252525"/>
          <w:lang w:val="en"/>
        </w:rPr>
      </w:pPr>
      <w:r>
        <w:rPr>
          <w:rFonts w:eastAsia="Times New Roman" w:cs="Arial"/>
          <w:color w:val="252525"/>
          <w:lang w:val="en"/>
        </w:rPr>
        <w:t>Chapter 15. Decision-authoring assets in Red Hat Decision Manager</w:t>
      </w:r>
    </w:p>
    <w:p w14:paraId="2E03298F"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Red Hat Decision Manager supports several assets that you can use to define business decisions for your decision service. Each decision-authoring asset has different advantag</w:t>
      </w:r>
      <w:r>
        <w:rPr>
          <w:rFonts w:ascii="Red Hat Text" w:hAnsi="Red Hat Text" w:cs="Arial"/>
          <w:color w:val="252525"/>
          <w:lang w:val="en"/>
        </w:rPr>
        <w:t xml:space="preserve">es, and you might prefer to use one or a combination of multiple assets depending on your goals and needs. </w:t>
      </w:r>
    </w:p>
    <w:p w14:paraId="4A5E12F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following table highlights the main decision-authoring assets supported in Red Hat Decision Manager projects to help you decide or confirm the b</w:t>
      </w:r>
      <w:r>
        <w:rPr>
          <w:rFonts w:ascii="Red Hat Text" w:hAnsi="Red Hat Text" w:cs="Arial"/>
          <w:color w:val="252525"/>
          <w:lang w:val="en"/>
        </w:rPr>
        <w:t xml:space="preserve">est method for defining decisions in your decision service. </w:t>
      </w:r>
    </w:p>
    <w:p w14:paraId="16095FAD" w14:textId="77777777" w:rsidR="00000000" w:rsidRDefault="001D59F6">
      <w:pPr>
        <w:pStyle w:val="title"/>
        <w:shd w:val="clear" w:color="auto" w:fill="FFFFFF"/>
        <w:spacing w:line="360" w:lineRule="atLeast"/>
        <w:divId w:val="496189194"/>
        <w:rPr>
          <w:rFonts w:ascii="Red Hat Text" w:hAnsi="Red Hat Text" w:cs="Arial"/>
          <w:color w:val="252525"/>
          <w:lang w:val="en"/>
        </w:rPr>
      </w:pPr>
      <w:r>
        <w:rPr>
          <w:rStyle w:val="Strong"/>
          <w:rFonts w:ascii="Red Hat Text" w:hAnsi="Red Hat Text" w:cs="Arial"/>
          <w:color w:val="252525"/>
          <w:lang w:val="en"/>
        </w:rPr>
        <w:t>Table 15.1. Decision-authoring assets supported in Red Hat Decision Manager</w:t>
      </w:r>
    </w:p>
    <w:tbl>
      <w:tblPr>
        <w:tblW w:w="5000" w:type="pct"/>
        <w:tblCellMar>
          <w:top w:w="15" w:type="dxa"/>
          <w:left w:w="15" w:type="dxa"/>
          <w:bottom w:w="15" w:type="dxa"/>
          <w:right w:w="15" w:type="dxa"/>
        </w:tblCellMar>
        <w:tblLook w:val="04A0" w:firstRow="1" w:lastRow="0" w:firstColumn="1" w:lastColumn="0" w:noHBand="0" w:noVBand="1"/>
      </w:tblPr>
      <w:tblGrid>
        <w:gridCol w:w="1597"/>
        <w:gridCol w:w="3662"/>
        <w:gridCol w:w="1774"/>
        <w:gridCol w:w="1993"/>
      </w:tblGrid>
      <w:tr w:rsidR="00000000" w14:paraId="531C5EE6" w14:textId="77777777">
        <w:trPr>
          <w:divId w:val="1123379985"/>
          <w:tblHeader/>
        </w:trPr>
        <w:tc>
          <w:tcPr>
            <w:tcW w:w="0" w:type="auto"/>
            <w:shd w:val="clear" w:color="auto" w:fill="auto"/>
            <w:tcMar>
              <w:top w:w="0" w:type="dxa"/>
              <w:left w:w="0" w:type="dxa"/>
              <w:bottom w:w="0" w:type="dxa"/>
              <w:right w:w="0" w:type="dxa"/>
            </w:tcMar>
            <w:hideMark/>
          </w:tcPr>
          <w:p w14:paraId="00A82533"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Asset</w:t>
            </w:r>
          </w:p>
        </w:tc>
        <w:tc>
          <w:tcPr>
            <w:tcW w:w="0" w:type="auto"/>
            <w:shd w:val="clear" w:color="auto" w:fill="auto"/>
            <w:tcMar>
              <w:top w:w="0" w:type="dxa"/>
              <w:left w:w="0" w:type="dxa"/>
              <w:bottom w:w="0" w:type="dxa"/>
              <w:right w:w="0" w:type="dxa"/>
            </w:tcMar>
            <w:hideMark/>
          </w:tcPr>
          <w:p w14:paraId="4DA7D597"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Highlights</w:t>
            </w:r>
          </w:p>
        </w:tc>
        <w:tc>
          <w:tcPr>
            <w:tcW w:w="0" w:type="auto"/>
            <w:shd w:val="clear" w:color="auto" w:fill="auto"/>
            <w:tcMar>
              <w:top w:w="0" w:type="dxa"/>
              <w:left w:w="0" w:type="dxa"/>
              <w:bottom w:w="0" w:type="dxa"/>
              <w:right w:w="0" w:type="dxa"/>
            </w:tcMar>
            <w:hideMark/>
          </w:tcPr>
          <w:p w14:paraId="3AB9E74F"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Authoring tools</w:t>
            </w:r>
          </w:p>
        </w:tc>
        <w:tc>
          <w:tcPr>
            <w:tcW w:w="0" w:type="auto"/>
            <w:shd w:val="clear" w:color="auto" w:fill="auto"/>
            <w:tcMar>
              <w:top w:w="0" w:type="dxa"/>
              <w:left w:w="0" w:type="dxa"/>
              <w:bottom w:w="0" w:type="dxa"/>
              <w:right w:w="0" w:type="dxa"/>
            </w:tcMar>
            <w:hideMark/>
          </w:tcPr>
          <w:p w14:paraId="08EBA4C2"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Documentation</w:t>
            </w:r>
          </w:p>
        </w:tc>
      </w:tr>
      <w:tr w:rsidR="00000000" w14:paraId="522AF457" w14:textId="77777777">
        <w:trPr>
          <w:divId w:val="1123379985"/>
        </w:trPr>
        <w:tc>
          <w:tcPr>
            <w:tcW w:w="0" w:type="auto"/>
            <w:shd w:val="clear" w:color="auto" w:fill="auto"/>
            <w:tcMar>
              <w:top w:w="0" w:type="dxa"/>
              <w:left w:w="0" w:type="dxa"/>
              <w:bottom w:w="0" w:type="dxa"/>
              <w:right w:w="0" w:type="dxa"/>
            </w:tcMar>
            <w:hideMark/>
          </w:tcPr>
          <w:p w14:paraId="02716EC8" w14:textId="77777777" w:rsidR="00000000" w:rsidRDefault="001D59F6">
            <w:pPr>
              <w:pStyle w:val="NormalWeb"/>
              <w:rPr>
                <w:rFonts w:ascii="Red Hat Text" w:hAnsi="Red Hat Text"/>
                <w:color w:val="252525"/>
              </w:rPr>
            </w:pPr>
            <w:r>
              <w:rPr>
                <w:rFonts w:ascii="Red Hat Text" w:hAnsi="Red Hat Text"/>
                <w:color w:val="252525"/>
              </w:rPr>
              <w:t xml:space="preserve">Decision Model and Notation (DMN) models </w:t>
            </w:r>
          </w:p>
        </w:tc>
        <w:tc>
          <w:tcPr>
            <w:tcW w:w="0" w:type="auto"/>
            <w:shd w:val="clear" w:color="auto" w:fill="auto"/>
            <w:tcMar>
              <w:top w:w="0" w:type="dxa"/>
              <w:left w:w="0" w:type="dxa"/>
              <w:bottom w:w="0" w:type="dxa"/>
              <w:right w:w="0" w:type="dxa"/>
            </w:tcMar>
            <w:hideMark/>
          </w:tcPr>
          <w:p w14:paraId="54B39E3C" w14:textId="77777777" w:rsidR="00000000" w:rsidRDefault="001D59F6">
            <w:pPr>
              <w:pStyle w:val="listitem"/>
              <w:numPr>
                <w:ilvl w:val="0"/>
                <w:numId w:val="115"/>
              </w:numPr>
              <w:divId w:val="99034328"/>
              <w:rPr>
                <w:rFonts w:ascii="Red Hat Text" w:eastAsia="Times New Roman" w:hAnsi="Red Hat Text"/>
                <w:color w:val="252525"/>
              </w:rPr>
            </w:pPr>
            <w:r>
              <w:rPr>
                <w:rFonts w:ascii="Red Hat Text" w:eastAsia="Times New Roman" w:hAnsi="Red Hat Text"/>
                <w:color w:val="252525"/>
              </w:rPr>
              <w:t xml:space="preserve">Are decision models based on </w:t>
            </w:r>
            <w:r>
              <w:rPr>
                <w:rFonts w:ascii="Red Hat Text" w:eastAsia="Times New Roman" w:hAnsi="Red Hat Text"/>
                <w:color w:val="252525"/>
              </w:rPr>
              <w:t xml:space="preserve">a notation standard defined by the Object Management Group (OMG) </w:t>
            </w:r>
          </w:p>
          <w:p w14:paraId="09CA4AC1" w14:textId="77777777" w:rsidR="00000000" w:rsidRDefault="001D59F6">
            <w:pPr>
              <w:pStyle w:val="listitem"/>
              <w:numPr>
                <w:ilvl w:val="0"/>
                <w:numId w:val="115"/>
              </w:numPr>
              <w:divId w:val="99034328"/>
              <w:rPr>
                <w:rFonts w:ascii="Red Hat Text" w:eastAsia="Times New Roman" w:hAnsi="Red Hat Text"/>
                <w:color w:val="252525"/>
              </w:rPr>
            </w:pPr>
            <w:r>
              <w:rPr>
                <w:rFonts w:ascii="Red Hat Text" w:eastAsia="Times New Roman" w:hAnsi="Red Hat Text"/>
                <w:color w:val="252525"/>
              </w:rPr>
              <w:t xml:space="preserve">Use graphical decision requirements diagrams (DRDs) that represent part or all of the overall decision requirements graph (DRG) to trace business decision flows </w:t>
            </w:r>
          </w:p>
          <w:p w14:paraId="30A28842" w14:textId="77777777" w:rsidR="00000000" w:rsidRDefault="001D59F6">
            <w:pPr>
              <w:pStyle w:val="listitem"/>
              <w:numPr>
                <w:ilvl w:val="0"/>
                <w:numId w:val="115"/>
              </w:numPr>
              <w:divId w:val="99034328"/>
              <w:rPr>
                <w:rFonts w:ascii="Red Hat Text" w:eastAsia="Times New Roman" w:hAnsi="Red Hat Text"/>
                <w:color w:val="252525"/>
              </w:rPr>
            </w:pPr>
            <w:r>
              <w:rPr>
                <w:rFonts w:ascii="Red Hat Text" w:eastAsia="Times New Roman" w:hAnsi="Red Hat Text"/>
                <w:color w:val="252525"/>
              </w:rPr>
              <w:t>Use an XML schema that allow</w:t>
            </w:r>
            <w:r>
              <w:rPr>
                <w:rFonts w:ascii="Red Hat Text" w:eastAsia="Times New Roman" w:hAnsi="Red Hat Text"/>
                <w:color w:val="252525"/>
              </w:rPr>
              <w:t xml:space="preserve">s the DMN models to be shared between DMN-compliant platforms </w:t>
            </w:r>
          </w:p>
          <w:p w14:paraId="66522404" w14:textId="77777777" w:rsidR="00000000" w:rsidRDefault="001D59F6">
            <w:pPr>
              <w:pStyle w:val="listitem"/>
              <w:numPr>
                <w:ilvl w:val="0"/>
                <w:numId w:val="115"/>
              </w:numPr>
              <w:divId w:val="99034328"/>
              <w:rPr>
                <w:rFonts w:ascii="Red Hat Text" w:eastAsia="Times New Roman" w:hAnsi="Red Hat Text"/>
                <w:color w:val="252525"/>
              </w:rPr>
            </w:pPr>
            <w:r>
              <w:rPr>
                <w:rFonts w:ascii="Red Hat Text" w:eastAsia="Times New Roman" w:hAnsi="Red Hat Text"/>
                <w:color w:val="252525"/>
              </w:rPr>
              <w:t xml:space="preserve">Support Friendly Enough Expression Language (FEEL) to define decision logic in DMN decision tables and other DMN boxed expressions </w:t>
            </w:r>
          </w:p>
          <w:p w14:paraId="783C97B3" w14:textId="77777777" w:rsidR="00000000" w:rsidRDefault="001D59F6">
            <w:pPr>
              <w:pStyle w:val="listitem"/>
              <w:numPr>
                <w:ilvl w:val="0"/>
                <w:numId w:val="115"/>
              </w:numPr>
              <w:divId w:val="99034328"/>
              <w:rPr>
                <w:rFonts w:ascii="Red Hat Text" w:eastAsia="Times New Roman" w:hAnsi="Red Hat Text"/>
                <w:color w:val="252525"/>
              </w:rPr>
            </w:pPr>
            <w:r>
              <w:rPr>
                <w:rFonts w:ascii="Red Hat Text" w:eastAsia="Times New Roman" w:hAnsi="Red Hat Text"/>
                <w:color w:val="252525"/>
              </w:rPr>
              <w:t xml:space="preserve">Are optimal for creating comprehensive, illustrative, and stable decision flows </w:t>
            </w:r>
          </w:p>
        </w:tc>
        <w:tc>
          <w:tcPr>
            <w:tcW w:w="0" w:type="auto"/>
            <w:shd w:val="clear" w:color="auto" w:fill="auto"/>
            <w:tcMar>
              <w:top w:w="0" w:type="dxa"/>
              <w:left w:w="0" w:type="dxa"/>
              <w:bottom w:w="0" w:type="dxa"/>
              <w:right w:w="0" w:type="dxa"/>
            </w:tcMar>
            <w:hideMark/>
          </w:tcPr>
          <w:p w14:paraId="47949D98" w14:textId="77777777" w:rsidR="00000000" w:rsidRDefault="001D59F6">
            <w:pPr>
              <w:pStyle w:val="NormalWeb"/>
              <w:rPr>
                <w:rFonts w:ascii="Red Hat Text" w:hAnsi="Red Hat Text"/>
                <w:color w:val="252525"/>
              </w:rPr>
            </w:pPr>
            <w:r>
              <w:rPr>
                <w:rFonts w:ascii="Red Hat Text" w:hAnsi="Red Hat Text"/>
                <w:color w:val="252525"/>
              </w:rPr>
              <w:t>Business Central or other DMN-compliant edi</w:t>
            </w:r>
            <w:r>
              <w:rPr>
                <w:rFonts w:ascii="Red Hat Text" w:hAnsi="Red Hat Text"/>
                <w:color w:val="252525"/>
              </w:rPr>
              <w:t xml:space="preserve">tor </w:t>
            </w:r>
          </w:p>
        </w:tc>
        <w:tc>
          <w:tcPr>
            <w:tcW w:w="0" w:type="auto"/>
            <w:shd w:val="clear" w:color="auto" w:fill="auto"/>
            <w:tcMar>
              <w:top w:w="0" w:type="dxa"/>
              <w:left w:w="0" w:type="dxa"/>
              <w:bottom w:w="0" w:type="dxa"/>
              <w:right w:w="0" w:type="dxa"/>
            </w:tcMar>
            <w:hideMark/>
          </w:tcPr>
          <w:p w14:paraId="2B6EBBE4" w14:textId="77777777" w:rsidR="00000000" w:rsidRDefault="001D59F6">
            <w:pPr>
              <w:pStyle w:val="NormalWeb"/>
              <w:rPr>
                <w:rFonts w:ascii="Red Hat Text" w:hAnsi="Red Hat Text"/>
                <w:color w:val="252525"/>
              </w:rPr>
            </w:pPr>
            <w:hyperlink r:id="rId651" w:anchor="assembly-dmn-models" w:history="1">
              <w:r>
                <w:rPr>
                  <w:rStyle w:val="Emphasis"/>
                  <w:rFonts w:ascii="Red Hat Text" w:hAnsi="Red Hat Text"/>
                  <w:color w:val="0066CC"/>
                </w:rPr>
                <w:t>Designing a decision service using DMN models</w:t>
              </w:r>
            </w:hyperlink>
            <w:r>
              <w:rPr>
                <w:rFonts w:ascii="Red Hat Text" w:hAnsi="Red Hat Text"/>
                <w:color w:val="252525"/>
              </w:rPr>
              <w:t xml:space="preserve"> </w:t>
            </w:r>
          </w:p>
        </w:tc>
      </w:tr>
      <w:tr w:rsidR="00000000" w14:paraId="20E2AE08" w14:textId="77777777">
        <w:trPr>
          <w:divId w:val="1123379985"/>
        </w:trPr>
        <w:tc>
          <w:tcPr>
            <w:tcW w:w="0" w:type="auto"/>
            <w:shd w:val="clear" w:color="auto" w:fill="auto"/>
            <w:tcMar>
              <w:top w:w="0" w:type="dxa"/>
              <w:left w:w="0" w:type="dxa"/>
              <w:bottom w:w="0" w:type="dxa"/>
              <w:right w:w="0" w:type="dxa"/>
            </w:tcMar>
            <w:hideMark/>
          </w:tcPr>
          <w:p w14:paraId="54EC97A1" w14:textId="77777777" w:rsidR="00000000" w:rsidRDefault="001D59F6">
            <w:pPr>
              <w:pStyle w:val="NormalWeb"/>
              <w:rPr>
                <w:rFonts w:ascii="Red Hat Text" w:hAnsi="Red Hat Text"/>
                <w:color w:val="252525"/>
              </w:rPr>
            </w:pPr>
            <w:r>
              <w:rPr>
                <w:rFonts w:ascii="Red Hat Text" w:hAnsi="Red Hat Text"/>
                <w:color w:val="252525"/>
              </w:rPr>
              <w:t>Guided decision t</w:t>
            </w:r>
            <w:r>
              <w:rPr>
                <w:rFonts w:ascii="Red Hat Text" w:hAnsi="Red Hat Text"/>
                <w:color w:val="252525"/>
              </w:rPr>
              <w:t xml:space="preserve">ables </w:t>
            </w:r>
          </w:p>
        </w:tc>
        <w:tc>
          <w:tcPr>
            <w:tcW w:w="0" w:type="auto"/>
            <w:shd w:val="clear" w:color="auto" w:fill="auto"/>
            <w:tcMar>
              <w:top w:w="0" w:type="dxa"/>
              <w:left w:w="0" w:type="dxa"/>
              <w:bottom w:w="0" w:type="dxa"/>
              <w:right w:w="0" w:type="dxa"/>
            </w:tcMar>
            <w:hideMark/>
          </w:tcPr>
          <w:p w14:paraId="1381D628" w14:textId="77777777" w:rsidR="00000000" w:rsidRDefault="001D59F6">
            <w:pPr>
              <w:pStyle w:val="listitem"/>
              <w:numPr>
                <w:ilvl w:val="0"/>
                <w:numId w:val="116"/>
              </w:numPr>
              <w:divId w:val="1587104654"/>
              <w:rPr>
                <w:rFonts w:ascii="Red Hat Text" w:eastAsia="Times New Roman" w:hAnsi="Red Hat Text"/>
                <w:color w:val="252525"/>
              </w:rPr>
            </w:pPr>
            <w:r>
              <w:rPr>
                <w:rFonts w:ascii="Red Hat Text" w:eastAsia="Times New Roman" w:hAnsi="Red Hat Text"/>
                <w:color w:val="252525"/>
              </w:rPr>
              <w:t xml:space="preserve">Are tables of rules that you create in a UI-based table designer in Business Central </w:t>
            </w:r>
          </w:p>
          <w:p w14:paraId="770167C3" w14:textId="77777777" w:rsidR="00000000" w:rsidRDefault="001D59F6">
            <w:pPr>
              <w:pStyle w:val="listitem"/>
              <w:numPr>
                <w:ilvl w:val="0"/>
                <w:numId w:val="116"/>
              </w:numPr>
              <w:divId w:val="1587104654"/>
              <w:rPr>
                <w:rFonts w:ascii="Red Hat Text" w:eastAsia="Times New Roman" w:hAnsi="Red Hat Text"/>
                <w:color w:val="252525"/>
              </w:rPr>
            </w:pPr>
            <w:r>
              <w:rPr>
                <w:rFonts w:ascii="Red Hat Text" w:eastAsia="Times New Roman" w:hAnsi="Red Hat Text"/>
                <w:color w:val="252525"/>
              </w:rPr>
              <w:t xml:space="preserve">Are a wizard-led alternative to spreadsheet decision tables </w:t>
            </w:r>
          </w:p>
          <w:p w14:paraId="0BF69CA1" w14:textId="77777777" w:rsidR="00000000" w:rsidRDefault="001D59F6">
            <w:pPr>
              <w:pStyle w:val="listitem"/>
              <w:numPr>
                <w:ilvl w:val="0"/>
                <w:numId w:val="116"/>
              </w:numPr>
              <w:divId w:val="1587104654"/>
              <w:rPr>
                <w:rFonts w:ascii="Red Hat Text" w:eastAsia="Times New Roman" w:hAnsi="Red Hat Text"/>
                <w:color w:val="252525"/>
              </w:rPr>
            </w:pPr>
            <w:r>
              <w:rPr>
                <w:rFonts w:ascii="Red Hat Text" w:eastAsia="Times New Roman" w:hAnsi="Red Hat Text"/>
                <w:color w:val="252525"/>
              </w:rPr>
              <w:t xml:space="preserve">Provide fields and options for acceptable input </w:t>
            </w:r>
          </w:p>
          <w:p w14:paraId="0EE37879" w14:textId="77777777" w:rsidR="00000000" w:rsidRDefault="001D59F6">
            <w:pPr>
              <w:pStyle w:val="listitem"/>
              <w:numPr>
                <w:ilvl w:val="0"/>
                <w:numId w:val="116"/>
              </w:numPr>
              <w:divId w:val="1587104654"/>
              <w:rPr>
                <w:rFonts w:ascii="Red Hat Text" w:eastAsia="Times New Roman" w:hAnsi="Red Hat Text"/>
                <w:color w:val="252525"/>
              </w:rPr>
            </w:pPr>
            <w:r>
              <w:rPr>
                <w:rFonts w:ascii="Red Hat Text" w:eastAsia="Times New Roman" w:hAnsi="Red Hat Text"/>
                <w:color w:val="252525"/>
              </w:rPr>
              <w:t>Support template keys and values for creating rule te</w:t>
            </w:r>
            <w:r>
              <w:rPr>
                <w:rFonts w:ascii="Red Hat Text" w:eastAsia="Times New Roman" w:hAnsi="Red Hat Text"/>
                <w:color w:val="252525"/>
              </w:rPr>
              <w:t xml:space="preserve">mplates </w:t>
            </w:r>
          </w:p>
          <w:p w14:paraId="47918556" w14:textId="77777777" w:rsidR="00000000" w:rsidRDefault="001D59F6">
            <w:pPr>
              <w:pStyle w:val="listitem"/>
              <w:numPr>
                <w:ilvl w:val="0"/>
                <w:numId w:val="116"/>
              </w:numPr>
              <w:divId w:val="1587104654"/>
              <w:rPr>
                <w:rFonts w:ascii="Red Hat Text" w:eastAsia="Times New Roman" w:hAnsi="Red Hat Text"/>
                <w:color w:val="252525"/>
              </w:rPr>
            </w:pPr>
            <w:r>
              <w:rPr>
                <w:rFonts w:ascii="Red Hat Text" w:eastAsia="Times New Roman" w:hAnsi="Red Hat Text"/>
                <w:color w:val="252525"/>
              </w:rPr>
              <w:t xml:space="preserve">Support hit policies, real-time validation, and other additional features not supported in other assets </w:t>
            </w:r>
          </w:p>
          <w:p w14:paraId="34B503BE" w14:textId="77777777" w:rsidR="00000000" w:rsidRDefault="001D59F6">
            <w:pPr>
              <w:pStyle w:val="listitem"/>
              <w:numPr>
                <w:ilvl w:val="0"/>
                <w:numId w:val="116"/>
              </w:numPr>
              <w:divId w:val="1587104654"/>
              <w:rPr>
                <w:rFonts w:ascii="Red Hat Text" w:eastAsia="Times New Roman" w:hAnsi="Red Hat Text"/>
                <w:color w:val="252525"/>
              </w:rPr>
            </w:pPr>
            <w:r>
              <w:rPr>
                <w:rFonts w:ascii="Red Hat Text" w:eastAsia="Times New Roman" w:hAnsi="Red Hat Text"/>
                <w:color w:val="252525"/>
              </w:rPr>
              <w:t xml:space="preserve">Are optimal for creating rules in a controlled tabular format to minimize compilation errors </w:t>
            </w:r>
          </w:p>
        </w:tc>
        <w:tc>
          <w:tcPr>
            <w:tcW w:w="0" w:type="auto"/>
            <w:shd w:val="clear" w:color="auto" w:fill="auto"/>
            <w:tcMar>
              <w:top w:w="0" w:type="dxa"/>
              <w:left w:w="0" w:type="dxa"/>
              <w:bottom w:w="0" w:type="dxa"/>
              <w:right w:w="0" w:type="dxa"/>
            </w:tcMar>
            <w:hideMark/>
          </w:tcPr>
          <w:p w14:paraId="1F5D5F26" w14:textId="77777777" w:rsidR="00000000" w:rsidRDefault="001D59F6">
            <w:pPr>
              <w:pStyle w:val="NormalWeb"/>
              <w:rPr>
                <w:rFonts w:ascii="Red Hat Text" w:hAnsi="Red Hat Text"/>
                <w:color w:val="252525"/>
              </w:rPr>
            </w:pPr>
            <w:r>
              <w:rPr>
                <w:rFonts w:ascii="Red Hat Text" w:hAnsi="Red Hat Text"/>
                <w:color w:val="252525"/>
              </w:rPr>
              <w:t xml:space="preserve">Business Central </w:t>
            </w:r>
          </w:p>
        </w:tc>
        <w:tc>
          <w:tcPr>
            <w:tcW w:w="0" w:type="auto"/>
            <w:shd w:val="clear" w:color="auto" w:fill="auto"/>
            <w:tcMar>
              <w:top w:w="0" w:type="dxa"/>
              <w:left w:w="0" w:type="dxa"/>
              <w:bottom w:w="0" w:type="dxa"/>
              <w:right w:w="0" w:type="dxa"/>
            </w:tcMar>
            <w:hideMark/>
          </w:tcPr>
          <w:p w14:paraId="5C180773" w14:textId="77777777" w:rsidR="00000000" w:rsidRDefault="001D59F6">
            <w:pPr>
              <w:pStyle w:val="NormalWeb"/>
              <w:rPr>
                <w:rFonts w:ascii="Red Hat Text" w:hAnsi="Red Hat Text"/>
                <w:color w:val="252525"/>
              </w:rPr>
            </w:pPr>
            <w:hyperlink r:id="rId652" w:anchor="assembly-guided-decision-tables" w:history="1">
              <w:r>
                <w:rPr>
                  <w:rStyle w:val="Emphasis"/>
                  <w:rFonts w:ascii="Red Hat Text" w:hAnsi="Red Hat Text"/>
                  <w:color w:val="0066CC"/>
                </w:rPr>
                <w:t>Designing a decision service using guided decision tables</w:t>
              </w:r>
            </w:hyperlink>
            <w:r>
              <w:rPr>
                <w:rFonts w:ascii="Red Hat Text" w:hAnsi="Red Hat Text"/>
                <w:color w:val="252525"/>
              </w:rPr>
              <w:t xml:space="preserve"> </w:t>
            </w:r>
          </w:p>
        </w:tc>
      </w:tr>
      <w:tr w:rsidR="00000000" w14:paraId="392770C1" w14:textId="77777777">
        <w:trPr>
          <w:divId w:val="1123379985"/>
        </w:trPr>
        <w:tc>
          <w:tcPr>
            <w:tcW w:w="0" w:type="auto"/>
            <w:shd w:val="clear" w:color="auto" w:fill="auto"/>
            <w:tcMar>
              <w:top w:w="0" w:type="dxa"/>
              <w:left w:w="0" w:type="dxa"/>
              <w:bottom w:w="0" w:type="dxa"/>
              <w:right w:w="0" w:type="dxa"/>
            </w:tcMar>
            <w:hideMark/>
          </w:tcPr>
          <w:p w14:paraId="333B27EC" w14:textId="77777777" w:rsidR="00000000" w:rsidRDefault="001D59F6">
            <w:pPr>
              <w:pStyle w:val="NormalWeb"/>
              <w:rPr>
                <w:rFonts w:ascii="Red Hat Text" w:hAnsi="Red Hat Text"/>
                <w:color w:val="252525"/>
              </w:rPr>
            </w:pPr>
            <w:r>
              <w:rPr>
                <w:rFonts w:ascii="Red Hat Text" w:hAnsi="Red Hat Text"/>
                <w:color w:val="252525"/>
              </w:rPr>
              <w:t xml:space="preserve">Spreadsheet decision tables </w:t>
            </w:r>
          </w:p>
        </w:tc>
        <w:tc>
          <w:tcPr>
            <w:tcW w:w="0" w:type="auto"/>
            <w:shd w:val="clear" w:color="auto" w:fill="auto"/>
            <w:tcMar>
              <w:top w:w="0" w:type="dxa"/>
              <w:left w:w="0" w:type="dxa"/>
              <w:bottom w:w="0" w:type="dxa"/>
              <w:right w:w="0" w:type="dxa"/>
            </w:tcMar>
            <w:hideMark/>
          </w:tcPr>
          <w:p w14:paraId="7F77595B" w14:textId="77777777" w:rsidR="00000000" w:rsidRDefault="001D59F6">
            <w:pPr>
              <w:pStyle w:val="listitem"/>
              <w:numPr>
                <w:ilvl w:val="0"/>
                <w:numId w:val="117"/>
              </w:numPr>
              <w:divId w:val="680817946"/>
              <w:rPr>
                <w:rFonts w:ascii="Red Hat Text" w:eastAsia="Times New Roman" w:hAnsi="Red Hat Text"/>
                <w:color w:val="252525"/>
              </w:rPr>
            </w:pPr>
            <w:r>
              <w:rPr>
                <w:rFonts w:ascii="Red Hat Text" w:eastAsia="Times New Roman" w:hAnsi="Red Hat Text"/>
                <w:color w:val="252525"/>
              </w:rPr>
              <w:t xml:space="preserve">Are XLS or XLSX spreadsheet decision tables that you can upload into Business Central </w:t>
            </w:r>
          </w:p>
          <w:p w14:paraId="20ABE2FC" w14:textId="77777777" w:rsidR="00000000" w:rsidRDefault="001D59F6">
            <w:pPr>
              <w:pStyle w:val="listitem"/>
              <w:numPr>
                <w:ilvl w:val="0"/>
                <w:numId w:val="117"/>
              </w:numPr>
              <w:divId w:val="680817946"/>
              <w:rPr>
                <w:rFonts w:ascii="Red Hat Text" w:eastAsia="Times New Roman" w:hAnsi="Red Hat Text"/>
                <w:color w:val="252525"/>
              </w:rPr>
            </w:pPr>
            <w:r>
              <w:rPr>
                <w:rFonts w:ascii="Red Hat Text" w:eastAsia="Times New Roman" w:hAnsi="Red Hat Text"/>
                <w:color w:val="252525"/>
              </w:rPr>
              <w:t xml:space="preserve">Support template keys and values for creating rule templates </w:t>
            </w:r>
          </w:p>
          <w:p w14:paraId="7D2F98D0" w14:textId="77777777" w:rsidR="00000000" w:rsidRDefault="001D59F6">
            <w:pPr>
              <w:pStyle w:val="listitem"/>
              <w:numPr>
                <w:ilvl w:val="0"/>
                <w:numId w:val="117"/>
              </w:numPr>
              <w:divId w:val="680817946"/>
              <w:rPr>
                <w:rFonts w:ascii="Red Hat Text" w:eastAsia="Times New Roman" w:hAnsi="Red Hat Text"/>
                <w:color w:val="252525"/>
              </w:rPr>
            </w:pPr>
            <w:r>
              <w:rPr>
                <w:rFonts w:ascii="Red Hat Text" w:eastAsia="Times New Roman" w:hAnsi="Red Hat Text"/>
                <w:color w:val="252525"/>
              </w:rPr>
              <w:t>Are optimal for cr</w:t>
            </w:r>
            <w:r>
              <w:rPr>
                <w:rFonts w:ascii="Red Hat Text" w:eastAsia="Times New Roman" w:hAnsi="Red Hat Text"/>
                <w:color w:val="252525"/>
              </w:rPr>
              <w:t xml:space="preserve">eating rules in decision tables already managed outside of Business Central </w:t>
            </w:r>
          </w:p>
          <w:p w14:paraId="26065767" w14:textId="77777777" w:rsidR="00000000" w:rsidRDefault="001D59F6">
            <w:pPr>
              <w:pStyle w:val="listitem"/>
              <w:numPr>
                <w:ilvl w:val="0"/>
                <w:numId w:val="117"/>
              </w:numPr>
              <w:divId w:val="680817946"/>
              <w:rPr>
                <w:rFonts w:ascii="Red Hat Text" w:eastAsia="Times New Roman" w:hAnsi="Red Hat Text"/>
                <w:color w:val="252525"/>
              </w:rPr>
            </w:pPr>
            <w:r>
              <w:rPr>
                <w:rFonts w:ascii="Red Hat Text" w:eastAsia="Times New Roman" w:hAnsi="Red Hat Text"/>
                <w:color w:val="252525"/>
              </w:rPr>
              <w:t xml:space="preserve">Have strict syntax requirements for rules to be compiled properly when uploaded </w:t>
            </w:r>
          </w:p>
        </w:tc>
        <w:tc>
          <w:tcPr>
            <w:tcW w:w="0" w:type="auto"/>
            <w:shd w:val="clear" w:color="auto" w:fill="auto"/>
            <w:tcMar>
              <w:top w:w="0" w:type="dxa"/>
              <w:left w:w="0" w:type="dxa"/>
              <w:bottom w:w="0" w:type="dxa"/>
              <w:right w:w="0" w:type="dxa"/>
            </w:tcMar>
            <w:hideMark/>
          </w:tcPr>
          <w:p w14:paraId="5C53DD5D" w14:textId="77777777" w:rsidR="00000000" w:rsidRDefault="001D59F6">
            <w:pPr>
              <w:pStyle w:val="NormalWeb"/>
              <w:rPr>
                <w:rFonts w:ascii="Red Hat Text" w:hAnsi="Red Hat Text"/>
                <w:color w:val="252525"/>
              </w:rPr>
            </w:pPr>
            <w:r>
              <w:rPr>
                <w:rFonts w:ascii="Red Hat Text" w:hAnsi="Red Hat Text"/>
                <w:color w:val="252525"/>
              </w:rPr>
              <w:t xml:space="preserve">Spreadsheet editor </w:t>
            </w:r>
          </w:p>
        </w:tc>
        <w:tc>
          <w:tcPr>
            <w:tcW w:w="0" w:type="auto"/>
            <w:shd w:val="clear" w:color="auto" w:fill="auto"/>
            <w:tcMar>
              <w:top w:w="0" w:type="dxa"/>
              <w:left w:w="0" w:type="dxa"/>
              <w:bottom w:w="0" w:type="dxa"/>
              <w:right w:w="0" w:type="dxa"/>
            </w:tcMar>
            <w:hideMark/>
          </w:tcPr>
          <w:p w14:paraId="1860158D" w14:textId="77777777" w:rsidR="00000000" w:rsidRDefault="001D59F6">
            <w:pPr>
              <w:pStyle w:val="NormalWeb"/>
              <w:rPr>
                <w:rFonts w:ascii="Red Hat Text" w:hAnsi="Red Hat Text"/>
                <w:color w:val="252525"/>
              </w:rPr>
            </w:pPr>
            <w:hyperlink r:id="rId653" w:anchor="assembly-decision-tables" w:history="1">
              <w:r>
                <w:rPr>
                  <w:rStyle w:val="Emphasis"/>
                  <w:rFonts w:ascii="Red Hat Text" w:hAnsi="Red Hat Text"/>
                  <w:color w:val="0066CC"/>
                </w:rPr>
                <w:t>Designing a decision service using spreadsheet decision tables</w:t>
              </w:r>
            </w:hyperlink>
            <w:r>
              <w:rPr>
                <w:rFonts w:ascii="Red Hat Text" w:hAnsi="Red Hat Text"/>
                <w:color w:val="252525"/>
              </w:rPr>
              <w:t xml:space="preserve"> </w:t>
            </w:r>
          </w:p>
        </w:tc>
      </w:tr>
      <w:tr w:rsidR="00000000" w14:paraId="61F47D2A" w14:textId="77777777">
        <w:trPr>
          <w:divId w:val="1123379985"/>
        </w:trPr>
        <w:tc>
          <w:tcPr>
            <w:tcW w:w="0" w:type="auto"/>
            <w:shd w:val="clear" w:color="auto" w:fill="auto"/>
            <w:tcMar>
              <w:top w:w="0" w:type="dxa"/>
              <w:left w:w="0" w:type="dxa"/>
              <w:bottom w:w="0" w:type="dxa"/>
              <w:right w:w="0" w:type="dxa"/>
            </w:tcMar>
            <w:hideMark/>
          </w:tcPr>
          <w:p w14:paraId="391D6E3C" w14:textId="77777777" w:rsidR="00000000" w:rsidRDefault="001D59F6">
            <w:pPr>
              <w:pStyle w:val="NormalWeb"/>
              <w:rPr>
                <w:rFonts w:ascii="Red Hat Text" w:hAnsi="Red Hat Text"/>
                <w:color w:val="252525"/>
              </w:rPr>
            </w:pPr>
            <w:r>
              <w:rPr>
                <w:rFonts w:ascii="Red Hat Text" w:hAnsi="Red Hat Text"/>
                <w:color w:val="252525"/>
              </w:rPr>
              <w:t xml:space="preserve">Guided rules </w:t>
            </w:r>
          </w:p>
        </w:tc>
        <w:tc>
          <w:tcPr>
            <w:tcW w:w="0" w:type="auto"/>
            <w:shd w:val="clear" w:color="auto" w:fill="auto"/>
            <w:tcMar>
              <w:top w:w="0" w:type="dxa"/>
              <w:left w:w="0" w:type="dxa"/>
              <w:bottom w:w="0" w:type="dxa"/>
              <w:right w:w="0" w:type="dxa"/>
            </w:tcMar>
            <w:hideMark/>
          </w:tcPr>
          <w:p w14:paraId="391AD0A2" w14:textId="77777777" w:rsidR="00000000" w:rsidRDefault="001D59F6">
            <w:pPr>
              <w:pStyle w:val="listitem"/>
              <w:numPr>
                <w:ilvl w:val="0"/>
                <w:numId w:val="118"/>
              </w:numPr>
              <w:divId w:val="665131290"/>
              <w:rPr>
                <w:rFonts w:ascii="Red Hat Text" w:eastAsia="Times New Roman" w:hAnsi="Red Hat Text"/>
                <w:color w:val="252525"/>
              </w:rPr>
            </w:pPr>
            <w:r>
              <w:rPr>
                <w:rFonts w:ascii="Red Hat Text" w:eastAsia="Times New Roman" w:hAnsi="Red Hat Text"/>
                <w:color w:val="252525"/>
              </w:rPr>
              <w:t xml:space="preserve">Are individual rules that you create in a UI-based rule designer in Business Central </w:t>
            </w:r>
          </w:p>
          <w:p w14:paraId="54C2B2B6" w14:textId="77777777" w:rsidR="00000000" w:rsidRDefault="001D59F6">
            <w:pPr>
              <w:pStyle w:val="listitem"/>
              <w:numPr>
                <w:ilvl w:val="0"/>
                <w:numId w:val="118"/>
              </w:numPr>
              <w:divId w:val="665131290"/>
              <w:rPr>
                <w:rFonts w:ascii="Red Hat Text" w:eastAsia="Times New Roman" w:hAnsi="Red Hat Text"/>
                <w:color w:val="252525"/>
              </w:rPr>
            </w:pPr>
            <w:r>
              <w:rPr>
                <w:rFonts w:ascii="Red Hat Text" w:eastAsia="Times New Roman" w:hAnsi="Red Hat Text"/>
                <w:color w:val="252525"/>
              </w:rPr>
              <w:t xml:space="preserve">Provide fields and options for acceptable input </w:t>
            </w:r>
          </w:p>
          <w:p w14:paraId="4C4EE47B" w14:textId="77777777" w:rsidR="00000000" w:rsidRDefault="001D59F6">
            <w:pPr>
              <w:pStyle w:val="listitem"/>
              <w:numPr>
                <w:ilvl w:val="0"/>
                <w:numId w:val="118"/>
              </w:numPr>
              <w:divId w:val="665131290"/>
              <w:rPr>
                <w:rFonts w:ascii="Red Hat Text" w:eastAsia="Times New Roman" w:hAnsi="Red Hat Text"/>
                <w:color w:val="252525"/>
              </w:rPr>
            </w:pPr>
            <w:r>
              <w:rPr>
                <w:rFonts w:ascii="Red Hat Text" w:eastAsia="Times New Roman" w:hAnsi="Red Hat Text"/>
                <w:color w:val="252525"/>
              </w:rPr>
              <w:t xml:space="preserve">Are optimal for creating single rules in a controlled format to minimize compilation errors </w:t>
            </w:r>
          </w:p>
        </w:tc>
        <w:tc>
          <w:tcPr>
            <w:tcW w:w="0" w:type="auto"/>
            <w:shd w:val="clear" w:color="auto" w:fill="auto"/>
            <w:tcMar>
              <w:top w:w="0" w:type="dxa"/>
              <w:left w:w="0" w:type="dxa"/>
              <w:bottom w:w="0" w:type="dxa"/>
              <w:right w:w="0" w:type="dxa"/>
            </w:tcMar>
            <w:hideMark/>
          </w:tcPr>
          <w:p w14:paraId="09A01FE6" w14:textId="77777777" w:rsidR="00000000" w:rsidRDefault="001D59F6">
            <w:pPr>
              <w:pStyle w:val="NormalWeb"/>
              <w:rPr>
                <w:rFonts w:ascii="Red Hat Text" w:hAnsi="Red Hat Text"/>
                <w:color w:val="252525"/>
              </w:rPr>
            </w:pPr>
            <w:r>
              <w:rPr>
                <w:rFonts w:ascii="Red Hat Text" w:hAnsi="Red Hat Text"/>
                <w:color w:val="252525"/>
              </w:rPr>
              <w:t xml:space="preserve">Business Central </w:t>
            </w:r>
          </w:p>
        </w:tc>
        <w:tc>
          <w:tcPr>
            <w:tcW w:w="0" w:type="auto"/>
            <w:shd w:val="clear" w:color="auto" w:fill="auto"/>
            <w:tcMar>
              <w:top w:w="0" w:type="dxa"/>
              <w:left w:w="0" w:type="dxa"/>
              <w:bottom w:w="0" w:type="dxa"/>
              <w:right w:w="0" w:type="dxa"/>
            </w:tcMar>
            <w:hideMark/>
          </w:tcPr>
          <w:p w14:paraId="5EF46C88" w14:textId="77777777" w:rsidR="00000000" w:rsidRDefault="001D59F6">
            <w:pPr>
              <w:pStyle w:val="NormalWeb"/>
              <w:rPr>
                <w:rFonts w:ascii="Red Hat Text" w:hAnsi="Red Hat Text"/>
                <w:color w:val="252525"/>
              </w:rPr>
            </w:pPr>
            <w:hyperlink r:id="rId654" w:anchor="assembly-guided-rules" w:history="1">
              <w:r>
                <w:rPr>
                  <w:rStyle w:val="Emphasis"/>
                  <w:rFonts w:ascii="Red Hat Text" w:hAnsi="Red Hat Text"/>
                  <w:color w:val="0066CC"/>
                </w:rPr>
                <w:t>Designing a decision service using guided rules</w:t>
              </w:r>
            </w:hyperlink>
            <w:r>
              <w:rPr>
                <w:rFonts w:ascii="Red Hat Text" w:hAnsi="Red Hat Text"/>
                <w:color w:val="252525"/>
              </w:rPr>
              <w:t xml:space="preserve"> </w:t>
            </w:r>
          </w:p>
        </w:tc>
      </w:tr>
      <w:tr w:rsidR="00000000" w14:paraId="602F467B" w14:textId="77777777">
        <w:trPr>
          <w:divId w:val="1123379985"/>
        </w:trPr>
        <w:tc>
          <w:tcPr>
            <w:tcW w:w="0" w:type="auto"/>
            <w:shd w:val="clear" w:color="auto" w:fill="auto"/>
            <w:tcMar>
              <w:top w:w="0" w:type="dxa"/>
              <w:left w:w="0" w:type="dxa"/>
              <w:bottom w:w="0" w:type="dxa"/>
              <w:right w:w="0" w:type="dxa"/>
            </w:tcMar>
            <w:hideMark/>
          </w:tcPr>
          <w:p w14:paraId="7B729357" w14:textId="77777777" w:rsidR="00000000" w:rsidRDefault="001D59F6">
            <w:pPr>
              <w:pStyle w:val="NormalWeb"/>
              <w:rPr>
                <w:rFonts w:ascii="Red Hat Text" w:hAnsi="Red Hat Text"/>
                <w:color w:val="252525"/>
              </w:rPr>
            </w:pPr>
            <w:r>
              <w:rPr>
                <w:rFonts w:ascii="Red Hat Text" w:hAnsi="Red Hat Text"/>
                <w:color w:val="252525"/>
              </w:rPr>
              <w:t xml:space="preserve">Guided rule templates </w:t>
            </w:r>
          </w:p>
        </w:tc>
        <w:tc>
          <w:tcPr>
            <w:tcW w:w="0" w:type="auto"/>
            <w:shd w:val="clear" w:color="auto" w:fill="auto"/>
            <w:tcMar>
              <w:top w:w="0" w:type="dxa"/>
              <w:left w:w="0" w:type="dxa"/>
              <w:bottom w:w="0" w:type="dxa"/>
              <w:right w:w="0" w:type="dxa"/>
            </w:tcMar>
            <w:hideMark/>
          </w:tcPr>
          <w:p w14:paraId="758B5DB3" w14:textId="77777777" w:rsidR="00000000" w:rsidRDefault="001D59F6">
            <w:pPr>
              <w:pStyle w:val="listitem"/>
              <w:numPr>
                <w:ilvl w:val="0"/>
                <w:numId w:val="119"/>
              </w:numPr>
              <w:divId w:val="735859799"/>
              <w:rPr>
                <w:rFonts w:ascii="Red Hat Text" w:eastAsia="Times New Roman" w:hAnsi="Red Hat Text"/>
                <w:color w:val="252525"/>
              </w:rPr>
            </w:pPr>
            <w:r>
              <w:rPr>
                <w:rFonts w:ascii="Red Hat Text" w:eastAsia="Times New Roman" w:hAnsi="Red Hat Text"/>
                <w:color w:val="252525"/>
              </w:rPr>
              <w:t>Are r</w:t>
            </w:r>
            <w:r>
              <w:rPr>
                <w:rFonts w:ascii="Red Hat Text" w:eastAsia="Times New Roman" w:hAnsi="Red Hat Text"/>
                <w:color w:val="252525"/>
              </w:rPr>
              <w:t xml:space="preserve">eusable rule structures that you create in a UI-based template designer in Business Central </w:t>
            </w:r>
          </w:p>
          <w:p w14:paraId="7E9687D8" w14:textId="77777777" w:rsidR="00000000" w:rsidRDefault="001D59F6">
            <w:pPr>
              <w:pStyle w:val="listitem"/>
              <w:numPr>
                <w:ilvl w:val="0"/>
                <w:numId w:val="119"/>
              </w:numPr>
              <w:divId w:val="735859799"/>
              <w:rPr>
                <w:rFonts w:ascii="Red Hat Text" w:eastAsia="Times New Roman" w:hAnsi="Red Hat Text"/>
                <w:color w:val="252525"/>
              </w:rPr>
            </w:pPr>
            <w:r>
              <w:rPr>
                <w:rFonts w:ascii="Red Hat Text" w:eastAsia="Times New Roman" w:hAnsi="Red Hat Text"/>
                <w:color w:val="252525"/>
              </w:rPr>
              <w:t xml:space="preserve">Provide fields and options for acceptable input </w:t>
            </w:r>
          </w:p>
          <w:p w14:paraId="6FE6785B" w14:textId="77777777" w:rsidR="00000000" w:rsidRDefault="001D59F6">
            <w:pPr>
              <w:pStyle w:val="listitem"/>
              <w:numPr>
                <w:ilvl w:val="0"/>
                <w:numId w:val="119"/>
              </w:numPr>
              <w:divId w:val="735859799"/>
              <w:rPr>
                <w:rFonts w:ascii="Red Hat Text" w:eastAsia="Times New Roman" w:hAnsi="Red Hat Text"/>
                <w:color w:val="252525"/>
              </w:rPr>
            </w:pPr>
            <w:r>
              <w:rPr>
                <w:rFonts w:ascii="Red Hat Text" w:eastAsia="Times New Roman" w:hAnsi="Red Hat Text"/>
                <w:color w:val="252525"/>
              </w:rPr>
              <w:t xml:space="preserve">Support template keys and values for creating rule templates (fundamental to the purpose of this asset) </w:t>
            </w:r>
          </w:p>
          <w:p w14:paraId="77A423E1" w14:textId="77777777" w:rsidR="00000000" w:rsidRDefault="001D59F6">
            <w:pPr>
              <w:pStyle w:val="listitem"/>
              <w:numPr>
                <w:ilvl w:val="0"/>
                <w:numId w:val="119"/>
              </w:numPr>
              <w:divId w:val="735859799"/>
              <w:rPr>
                <w:rFonts w:ascii="Red Hat Text" w:eastAsia="Times New Roman" w:hAnsi="Red Hat Text"/>
                <w:color w:val="252525"/>
              </w:rPr>
            </w:pPr>
            <w:r>
              <w:rPr>
                <w:rFonts w:ascii="Red Hat Text" w:eastAsia="Times New Roman" w:hAnsi="Red Hat Text"/>
                <w:color w:val="252525"/>
              </w:rPr>
              <w:t>Are optim</w:t>
            </w:r>
            <w:r>
              <w:rPr>
                <w:rFonts w:ascii="Red Hat Text" w:eastAsia="Times New Roman" w:hAnsi="Red Hat Text"/>
                <w:color w:val="252525"/>
              </w:rPr>
              <w:t xml:space="preserve">al for creating many rules with the same rule structure but with different defined field values </w:t>
            </w:r>
          </w:p>
        </w:tc>
        <w:tc>
          <w:tcPr>
            <w:tcW w:w="0" w:type="auto"/>
            <w:shd w:val="clear" w:color="auto" w:fill="auto"/>
            <w:tcMar>
              <w:top w:w="0" w:type="dxa"/>
              <w:left w:w="0" w:type="dxa"/>
              <w:bottom w:w="0" w:type="dxa"/>
              <w:right w:w="0" w:type="dxa"/>
            </w:tcMar>
            <w:hideMark/>
          </w:tcPr>
          <w:p w14:paraId="6F01736F" w14:textId="77777777" w:rsidR="00000000" w:rsidRDefault="001D59F6">
            <w:pPr>
              <w:pStyle w:val="NormalWeb"/>
              <w:rPr>
                <w:rFonts w:ascii="Red Hat Text" w:hAnsi="Red Hat Text"/>
                <w:color w:val="252525"/>
              </w:rPr>
            </w:pPr>
            <w:r>
              <w:rPr>
                <w:rFonts w:ascii="Red Hat Text" w:hAnsi="Red Hat Text"/>
                <w:color w:val="252525"/>
              </w:rPr>
              <w:t xml:space="preserve">Business Central </w:t>
            </w:r>
          </w:p>
        </w:tc>
        <w:tc>
          <w:tcPr>
            <w:tcW w:w="0" w:type="auto"/>
            <w:shd w:val="clear" w:color="auto" w:fill="auto"/>
            <w:tcMar>
              <w:top w:w="0" w:type="dxa"/>
              <w:left w:w="0" w:type="dxa"/>
              <w:bottom w:w="0" w:type="dxa"/>
              <w:right w:w="0" w:type="dxa"/>
            </w:tcMar>
            <w:hideMark/>
          </w:tcPr>
          <w:p w14:paraId="25B65D8A" w14:textId="77777777" w:rsidR="00000000" w:rsidRDefault="001D59F6">
            <w:pPr>
              <w:pStyle w:val="NormalWeb"/>
              <w:rPr>
                <w:rFonts w:ascii="Red Hat Text" w:hAnsi="Red Hat Text"/>
                <w:color w:val="252525"/>
              </w:rPr>
            </w:pPr>
            <w:hyperlink r:id="rId655" w:anchor="assembly-guided-rule-templates" w:history="1">
              <w:r>
                <w:rPr>
                  <w:rStyle w:val="Emphasis"/>
                  <w:rFonts w:ascii="Red Hat Text" w:hAnsi="Red Hat Text"/>
                  <w:color w:val="0066CC"/>
                </w:rPr>
                <w:t>Designing a decision service using guided rule templates</w:t>
              </w:r>
            </w:hyperlink>
            <w:r>
              <w:rPr>
                <w:rFonts w:ascii="Red Hat Text" w:hAnsi="Red Hat Text"/>
                <w:color w:val="252525"/>
              </w:rPr>
              <w:t xml:space="preserve"> </w:t>
            </w:r>
          </w:p>
        </w:tc>
      </w:tr>
      <w:tr w:rsidR="00000000" w14:paraId="478BE3B3" w14:textId="77777777">
        <w:trPr>
          <w:divId w:val="1123379985"/>
        </w:trPr>
        <w:tc>
          <w:tcPr>
            <w:tcW w:w="0" w:type="auto"/>
            <w:shd w:val="clear" w:color="auto" w:fill="auto"/>
            <w:tcMar>
              <w:top w:w="0" w:type="dxa"/>
              <w:left w:w="0" w:type="dxa"/>
              <w:bottom w:w="0" w:type="dxa"/>
              <w:right w:w="0" w:type="dxa"/>
            </w:tcMar>
            <w:hideMark/>
          </w:tcPr>
          <w:p w14:paraId="10AFC43D" w14:textId="77777777" w:rsidR="00000000" w:rsidRDefault="001D59F6">
            <w:pPr>
              <w:pStyle w:val="NormalWeb"/>
              <w:rPr>
                <w:rFonts w:ascii="Red Hat Text" w:hAnsi="Red Hat Text"/>
                <w:color w:val="252525"/>
              </w:rPr>
            </w:pPr>
            <w:r>
              <w:rPr>
                <w:rFonts w:ascii="Red Hat Text" w:hAnsi="Red Hat Text"/>
                <w:color w:val="252525"/>
              </w:rPr>
              <w:t xml:space="preserve">DRL rules </w:t>
            </w:r>
          </w:p>
        </w:tc>
        <w:tc>
          <w:tcPr>
            <w:tcW w:w="0" w:type="auto"/>
            <w:shd w:val="clear" w:color="auto" w:fill="auto"/>
            <w:tcMar>
              <w:top w:w="0" w:type="dxa"/>
              <w:left w:w="0" w:type="dxa"/>
              <w:bottom w:w="0" w:type="dxa"/>
              <w:right w:w="0" w:type="dxa"/>
            </w:tcMar>
            <w:hideMark/>
          </w:tcPr>
          <w:p w14:paraId="42080CAF" w14:textId="77777777" w:rsidR="00000000" w:rsidRDefault="001D59F6">
            <w:pPr>
              <w:pStyle w:val="listitem"/>
              <w:numPr>
                <w:ilvl w:val="0"/>
                <w:numId w:val="120"/>
              </w:numPr>
              <w:divId w:val="1320769085"/>
              <w:rPr>
                <w:rFonts w:ascii="Red Hat Text" w:eastAsia="Times New Roman" w:hAnsi="Red Hat Text"/>
                <w:color w:val="252525"/>
              </w:rPr>
            </w:pPr>
            <w:r>
              <w:rPr>
                <w:rFonts w:ascii="Red Hat Text" w:eastAsia="Times New Roman" w:hAnsi="Red Hat Text"/>
                <w:color w:val="252525"/>
              </w:rPr>
              <w:t xml:space="preserve">Are individual rules that you define directly in </w:t>
            </w:r>
            <w:r>
              <w:rPr>
                <w:rStyle w:val="HTMLCode"/>
              </w:rPr>
              <w:t>.drl</w:t>
            </w:r>
            <w:r>
              <w:rPr>
                <w:rFonts w:ascii="Red Hat Text" w:eastAsia="Times New Roman" w:hAnsi="Red Hat Text"/>
                <w:color w:val="252525"/>
              </w:rPr>
              <w:t xml:space="preserve"> text files </w:t>
            </w:r>
          </w:p>
          <w:p w14:paraId="49DB7C13" w14:textId="77777777" w:rsidR="00000000" w:rsidRDefault="001D59F6">
            <w:pPr>
              <w:pStyle w:val="listitem"/>
              <w:numPr>
                <w:ilvl w:val="0"/>
                <w:numId w:val="120"/>
              </w:numPr>
              <w:divId w:val="1320769085"/>
              <w:rPr>
                <w:rFonts w:ascii="Red Hat Text" w:eastAsia="Times New Roman" w:hAnsi="Red Hat Text"/>
                <w:color w:val="252525"/>
              </w:rPr>
            </w:pPr>
            <w:r>
              <w:rPr>
                <w:rFonts w:ascii="Red Hat Text" w:eastAsia="Times New Roman" w:hAnsi="Red Hat Text"/>
                <w:color w:val="252525"/>
              </w:rPr>
              <w:t>Provide the most flexibility for defining rules and other techni</w:t>
            </w:r>
            <w:r>
              <w:rPr>
                <w:rFonts w:ascii="Red Hat Text" w:eastAsia="Times New Roman" w:hAnsi="Red Hat Text"/>
                <w:color w:val="252525"/>
              </w:rPr>
              <w:t xml:space="preserve">calities of rule behavior </w:t>
            </w:r>
          </w:p>
          <w:p w14:paraId="0433D154" w14:textId="77777777" w:rsidR="00000000" w:rsidRDefault="001D59F6">
            <w:pPr>
              <w:pStyle w:val="listitem"/>
              <w:numPr>
                <w:ilvl w:val="0"/>
                <w:numId w:val="120"/>
              </w:numPr>
              <w:divId w:val="1320769085"/>
              <w:rPr>
                <w:rFonts w:ascii="Red Hat Text" w:eastAsia="Times New Roman" w:hAnsi="Red Hat Text"/>
                <w:color w:val="252525"/>
              </w:rPr>
            </w:pPr>
            <w:r>
              <w:rPr>
                <w:rFonts w:ascii="Red Hat Text" w:eastAsia="Times New Roman" w:hAnsi="Red Hat Text"/>
                <w:color w:val="252525"/>
              </w:rPr>
              <w:t xml:space="preserve">Can be created in certain standalone environments and integrated with Red Hat Decision Manager </w:t>
            </w:r>
          </w:p>
          <w:p w14:paraId="52F2309F" w14:textId="77777777" w:rsidR="00000000" w:rsidRDefault="001D59F6">
            <w:pPr>
              <w:pStyle w:val="listitem"/>
              <w:numPr>
                <w:ilvl w:val="0"/>
                <w:numId w:val="120"/>
              </w:numPr>
              <w:divId w:val="1320769085"/>
              <w:rPr>
                <w:rFonts w:ascii="Red Hat Text" w:eastAsia="Times New Roman" w:hAnsi="Red Hat Text"/>
                <w:color w:val="252525"/>
              </w:rPr>
            </w:pPr>
            <w:r>
              <w:rPr>
                <w:rFonts w:ascii="Red Hat Text" w:eastAsia="Times New Roman" w:hAnsi="Red Hat Text"/>
                <w:color w:val="252525"/>
              </w:rPr>
              <w:t xml:space="preserve">Are optimal for creating rules that require advanced DRL options </w:t>
            </w:r>
          </w:p>
          <w:p w14:paraId="30402AF0" w14:textId="77777777" w:rsidR="00000000" w:rsidRDefault="001D59F6">
            <w:pPr>
              <w:pStyle w:val="listitem"/>
              <w:numPr>
                <w:ilvl w:val="0"/>
                <w:numId w:val="120"/>
              </w:numPr>
              <w:divId w:val="1320769085"/>
              <w:rPr>
                <w:rFonts w:ascii="Red Hat Text" w:eastAsia="Times New Roman" w:hAnsi="Red Hat Text"/>
                <w:color w:val="252525"/>
              </w:rPr>
            </w:pPr>
            <w:r>
              <w:rPr>
                <w:rFonts w:ascii="Red Hat Text" w:eastAsia="Times New Roman" w:hAnsi="Red Hat Text"/>
                <w:color w:val="252525"/>
              </w:rPr>
              <w:t xml:space="preserve">Have strict syntax requirements for rules to be compiled properly </w:t>
            </w:r>
          </w:p>
        </w:tc>
        <w:tc>
          <w:tcPr>
            <w:tcW w:w="0" w:type="auto"/>
            <w:shd w:val="clear" w:color="auto" w:fill="auto"/>
            <w:tcMar>
              <w:top w:w="0" w:type="dxa"/>
              <w:left w:w="0" w:type="dxa"/>
              <w:bottom w:w="0" w:type="dxa"/>
              <w:right w:w="0" w:type="dxa"/>
            </w:tcMar>
            <w:hideMark/>
          </w:tcPr>
          <w:p w14:paraId="28BC1799" w14:textId="77777777" w:rsidR="00000000" w:rsidRDefault="001D59F6">
            <w:pPr>
              <w:pStyle w:val="NormalWeb"/>
              <w:rPr>
                <w:rFonts w:ascii="Red Hat Text" w:hAnsi="Red Hat Text"/>
                <w:color w:val="252525"/>
              </w:rPr>
            </w:pPr>
            <w:r>
              <w:rPr>
                <w:rFonts w:ascii="Red Hat Text" w:hAnsi="Red Hat Text"/>
                <w:color w:val="252525"/>
              </w:rPr>
              <w:t xml:space="preserve">Business Central or integrated development environment (IDE) </w:t>
            </w:r>
          </w:p>
        </w:tc>
        <w:tc>
          <w:tcPr>
            <w:tcW w:w="0" w:type="auto"/>
            <w:shd w:val="clear" w:color="auto" w:fill="auto"/>
            <w:tcMar>
              <w:top w:w="0" w:type="dxa"/>
              <w:left w:w="0" w:type="dxa"/>
              <w:bottom w:w="0" w:type="dxa"/>
              <w:right w:w="0" w:type="dxa"/>
            </w:tcMar>
            <w:hideMark/>
          </w:tcPr>
          <w:p w14:paraId="52E21D53" w14:textId="77777777" w:rsidR="00000000" w:rsidRDefault="001D59F6">
            <w:pPr>
              <w:pStyle w:val="NormalWeb"/>
              <w:rPr>
                <w:rFonts w:ascii="Red Hat Text" w:hAnsi="Red Hat Text"/>
                <w:color w:val="252525"/>
              </w:rPr>
            </w:pPr>
            <w:hyperlink r:id="rId656" w:anchor="assembly-drl-rules" w:history="1">
              <w:r>
                <w:rPr>
                  <w:rStyle w:val="Emphasis"/>
                  <w:rFonts w:ascii="Red Hat Text" w:hAnsi="Red Hat Text"/>
                  <w:color w:val="0066CC"/>
                </w:rPr>
                <w:t>Designing</w:t>
              </w:r>
              <w:r>
                <w:rPr>
                  <w:rStyle w:val="Emphasis"/>
                  <w:rFonts w:ascii="Red Hat Text" w:hAnsi="Red Hat Text"/>
                  <w:color w:val="0066CC"/>
                </w:rPr>
                <w:t xml:space="preserve"> a decision service using DRL rules</w:t>
              </w:r>
            </w:hyperlink>
            <w:r>
              <w:rPr>
                <w:rFonts w:ascii="Red Hat Text" w:hAnsi="Red Hat Text"/>
                <w:color w:val="252525"/>
              </w:rPr>
              <w:t xml:space="preserve"> </w:t>
            </w:r>
          </w:p>
        </w:tc>
      </w:tr>
      <w:tr w:rsidR="00000000" w14:paraId="3C8C5441" w14:textId="77777777">
        <w:trPr>
          <w:divId w:val="1123379985"/>
        </w:trPr>
        <w:tc>
          <w:tcPr>
            <w:tcW w:w="0" w:type="auto"/>
            <w:shd w:val="clear" w:color="auto" w:fill="auto"/>
            <w:tcMar>
              <w:top w:w="0" w:type="dxa"/>
              <w:left w:w="0" w:type="dxa"/>
              <w:bottom w:w="0" w:type="dxa"/>
              <w:right w:w="0" w:type="dxa"/>
            </w:tcMar>
            <w:hideMark/>
          </w:tcPr>
          <w:p w14:paraId="5CAB2F1B" w14:textId="77777777" w:rsidR="00000000" w:rsidRDefault="001D59F6">
            <w:pPr>
              <w:pStyle w:val="NormalWeb"/>
              <w:rPr>
                <w:rFonts w:ascii="Red Hat Text" w:hAnsi="Red Hat Text"/>
                <w:color w:val="252525"/>
              </w:rPr>
            </w:pPr>
            <w:r>
              <w:rPr>
                <w:rFonts w:ascii="Red Hat Text" w:hAnsi="Red Hat Text"/>
                <w:color w:val="252525"/>
              </w:rPr>
              <w:t xml:space="preserve">Predictive Model Markup Language (PMML) models </w:t>
            </w:r>
          </w:p>
        </w:tc>
        <w:tc>
          <w:tcPr>
            <w:tcW w:w="0" w:type="auto"/>
            <w:shd w:val="clear" w:color="auto" w:fill="auto"/>
            <w:tcMar>
              <w:top w:w="0" w:type="dxa"/>
              <w:left w:w="0" w:type="dxa"/>
              <w:bottom w:w="0" w:type="dxa"/>
              <w:right w:w="0" w:type="dxa"/>
            </w:tcMar>
            <w:hideMark/>
          </w:tcPr>
          <w:p w14:paraId="2E3AF9EC" w14:textId="77777777" w:rsidR="00000000" w:rsidRDefault="001D59F6">
            <w:pPr>
              <w:pStyle w:val="listitem"/>
              <w:numPr>
                <w:ilvl w:val="0"/>
                <w:numId w:val="121"/>
              </w:numPr>
              <w:divId w:val="2057199777"/>
              <w:rPr>
                <w:rFonts w:ascii="Red Hat Text" w:eastAsia="Times New Roman" w:hAnsi="Red Hat Text"/>
                <w:color w:val="252525"/>
              </w:rPr>
            </w:pPr>
            <w:r>
              <w:rPr>
                <w:rFonts w:ascii="Red Hat Text" w:eastAsia="Times New Roman" w:hAnsi="Red Hat Text"/>
                <w:color w:val="252525"/>
              </w:rPr>
              <w:t xml:space="preserve">Are predictive data-analytic models based on a notation standard defined by the Data Mining Group (DMG) </w:t>
            </w:r>
          </w:p>
          <w:p w14:paraId="2792A7C8" w14:textId="77777777" w:rsidR="00000000" w:rsidRDefault="001D59F6">
            <w:pPr>
              <w:pStyle w:val="listitem"/>
              <w:numPr>
                <w:ilvl w:val="0"/>
                <w:numId w:val="121"/>
              </w:numPr>
              <w:divId w:val="2057199777"/>
              <w:rPr>
                <w:rFonts w:ascii="Red Hat Text" w:eastAsia="Times New Roman" w:hAnsi="Red Hat Text"/>
                <w:color w:val="252525"/>
              </w:rPr>
            </w:pPr>
            <w:r>
              <w:rPr>
                <w:rFonts w:ascii="Red Hat Text" w:eastAsia="Times New Roman" w:hAnsi="Red Hat Text"/>
                <w:color w:val="252525"/>
              </w:rPr>
              <w:t xml:space="preserve">Use an XML schema that allows the PMML models to be shared between PMML-compliant platforms </w:t>
            </w:r>
          </w:p>
          <w:p w14:paraId="403B5D5A" w14:textId="77777777" w:rsidR="00000000" w:rsidRDefault="001D59F6">
            <w:pPr>
              <w:pStyle w:val="listitem"/>
              <w:numPr>
                <w:ilvl w:val="0"/>
                <w:numId w:val="121"/>
              </w:numPr>
              <w:divId w:val="2057199777"/>
              <w:rPr>
                <w:rFonts w:ascii="Red Hat Text" w:eastAsia="Times New Roman" w:hAnsi="Red Hat Text"/>
                <w:color w:val="252525"/>
              </w:rPr>
            </w:pPr>
            <w:r>
              <w:rPr>
                <w:rFonts w:ascii="Red Hat Text" w:eastAsia="Times New Roman" w:hAnsi="Red Hat Text"/>
                <w:color w:val="252525"/>
              </w:rPr>
              <w:t>Support Regression, Scorecard, Tree, Mining, and other mod</w:t>
            </w:r>
            <w:r>
              <w:rPr>
                <w:rFonts w:ascii="Red Hat Text" w:eastAsia="Times New Roman" w:hAnsi="Red Hat Text"/>
                <w:color w:val="252525"/>
              </w:rPr>
              <w:t xml:space="preserve">el types </w:t>
            </w:r>
          </w:p>
          <w:p w14:paraId="40791A4A" w14:textId="77777777" w:rsidR="00000000" w:rsidRDefault="001D59F6">
            <w:pPr>
              <w:pStyle w:val="listitem"/>
              <w:numPr>
                <w:ilvl w:val="0"/>
                <w:numId w:val="121"/>
              </w:numPr>
              <w:divId w:val="2057199777"/>
              <w:rPr>
                <w:rFonts w:ascii="Red Hat Text" w:eastAsia="Times New Roman" w:hAnsi="Red Hat Text"/>
                <w:color w:val="252525"/>
              </w:rPr>
            </w:pPr>
            <w:r>
              <w:rPr>
                <w:rFonts w:ascii="Red Hat Text" w:eastAsia="Times New Roman" w:hAnsi="Red Hat Text"/>
                <w:color w:val="252525"/>
              </w:rPr>
              <w:t xml:space="preserve">Can be included with a standalone Red Hat Decision Manager project or imported into a project in Business Central </w:t>
            </w:r>
          </w:p>
          <w:p w14:paraId="00F26580" w14:textId="77777777" w:rsidR="00000000" w:rsidRDefault="001D59F6">
            <w:pPr>
              <w:pStyle w:val="listitem"/>
              <w:numPr>
                <w:ilvl w:val="0"/>
                <w:numId w:val="121"/>
              </w:numPr>
              <w:divId w:val="2057199777"/>
              <w:rPr>
                <w:rFonts w:ascii="Red Hat Text" w:eastAsia="Times New Roman" w:hAnsi="Red Hat Text"/>
                <w:color w:val="252525"/>
              </w:rPr>
            </w:pPr>
            <w:r>
              <w:rPr>
                <w:rFonts w:ascii="Red Hat Text" w:eastAsia="Times New Roman" w:hAnsi="Red Hat Text"/>
                <w:color w:val="252525"/>
              </w:rPr>
              <w:t xml:space="preserve">Are optimal for incorporating predictive data into decision services in Red Hat Decision Manager </w:t>
            </w:r>
          </w:p>
        </w:tc>
        <w:tc>
          <w:tcPr>
            <w:tcW w:w="0" w:type="auto"/>
            <w:shd w:val="clear" w:color="auto" w:fill="auto"/>
            <w:tcMar>
              <w:top w:w="0" w:type="dxa"/>
              <w:left w:w="0" w:type="dxa"/>
              <w:bottom w:w="0" w:type="dxa"/>
              <w:right w:w="0" w:type="dxa"/>
            </w:tcMar>
            <w:hideMark/>
          </w:tcPr>
          <w:p w14:paraId="6E2C8017" w14:textId="77777777" w:rsidR="00000000" w:rsidRDefault="001D59F6">
            <w:pPr>
              <w:pStyle w:val="NormalWeb"/>
              <w:rPr>
                <w:rFonts w:ascii="Red Hat Text" w:hAnsi="Red Hat Text"/>
                <w:color w:val="252525"/>
              </w:rPr>
            </w:pPr>
            <w:r>
              <w:rPr>
                <w:rFonts w:ascii="Red Hat Text" w:hAnsi="Red Hat Text"/>
                <w:color w:val="252525"/>
              </w:rPr>
              <w:t xml:space="preserve">PMML or XML editor </w:t>
            </w:r>
          </w:p>
        </w:tc>
        <w:tc>
          <w:tcPr>
            <w:tcW w:w="0" w:type="auto"/>
            <w:shd w:val="clear" w:color="auto" w:fill="auto"/>
            <w:tcMar>
              <w:top w:w="0" w:type="dxa"/>
              <w:left w:w="0" w:type="dxa"/>
              <w:bottom w:w="0" w:type="dxa"/>
              <w:right w:w="0" w:type="dxa"/>
            </w:tcMar>
            <w:hideMark/>
          </w:tcPr>
          <w:p w14:paraId="3C3AF316" w14:textId="77777777" w:rsidR="00000000" w:rsidRDefault="001D59F6">
            <w:pPr>
              <w:pStyle w:val="NormalWeb"/>
              <w:rPr>
                <w:rFonts w:ascii="Red Hat Text" w:hAnsi="Red Hat Text"/>
                <w:color w:val="252525"/>
              </w:rPr>
            </w:pPr>
            <w:hyperlink r:id="rId657" w:anchor="assembly-pmml-models" w:history="1">
              <w:r>
                <w:rPr>
                  <w:rStyle w:val="Emphasis"/>
                  <w:rFonts w:ascii="Red Hat Text" w:hAnsi="Red Hat Text"/>
                  <w:color w:val="0066CC"/>
                </w:rPr>
                <w:t>Designing a decision service using PMML models</w:t>
              </w:r>
            </w:hyperlink>
            <w:r>
              <w:rPr>
                <w:rFonts w:ascii="Red Hat Text" w:hAnsi="Red Hat Text"/>
                <w:color w:val="252525"/>
              </w:rPr>
              <w:t xml:space="preserve"> </w:t>
            </w:r>
          </w:p>
        </w:tc>
      </w:tr>
    </w:tbl>
    <w:p w14:paraId="6E892378"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When you define business decision</w:t>
      </w:r>
      <w:r>
        <w:rPr>
          <w:rFonts w:ascii="Red Hat Text" w:hAnsi="Red Hat Text" w:cs="Arial"/>
          <w:color w:val="252525"/>
          <w:lang w:val="en"/>
        </w:rPr>
        <w:t xml:space="preserve">s, you can also consider using Red Hat build of Kogito for your cloud-native decision services. For more information about getting started with Red Hat build of Kogito microservices, see </w:t>
      </w:r>
      <w:hyperlink r:id="rId658" w:history="1">
        <w:r>
          <w:rPr>
            <w:rStyle w:val="Emphasis"/>
            <w:rFonts w:ascii="Red Hat Text" w:hAnsi="Red Hat Text" w:cs="Arial"/>
            <w:color w:val="0066CC"/>
            <w:lang w:val="en"/>
          </w:rPr>
          <w:t>Getting started with Red Hat build of Kogito in Red Hat Decision Manager</w:t>
        </w:r>
      </w:hyperlink>
      <w:r>
        <w:rPr>
          <w:rFonts w:ascii="Red Hat Text" w:hAnsi="Red Hat Text" w:cs="Arial"/>
          <w:color w:val="252525"/>
          <w:lang w:val="en"/>
        </w:rPr>
        <w:t xml:space="preserve">. </w:t>
      </w:r>
    </w:p>
    <w:p w14:paraId="1E2294FA" w14:textId="77777777" w:rsidR="00000000" w:rsidRDefault="001D59F6">
      <w:pPr>
        <w:pStyle w:val="Heading2"/>
        <w:shd w:val="clear" w:color="auto" w:fill="FFFFFF"/>
        <w:divId w:val="94981475"/>
        <w:rPr>
          <w:rFonts w:eastAsia="Times New Roman" w:cs="Arial"/>
          <w:color w:val="252525"/>
          <w:lang w:val="en"/>
        </w:rPr>
      </w:pPr>
      <w:r>
        <w:rPr>
          <w:rFonts w:eastAsia="Times New Roman" w:cs="Arial"/>
          <w:color w:val="252525"/>
          <w:lang w:val="en"/>
        </w:rPr>
        <w:t>Chapter 16. DRL (Drools Rule Language) rules</w:t>
      </w:r>
    </w:p>
    <w:p w14:paraId="2FBA0154"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DRL (Drools Rule Language) rules are business rules that you define directly in </w:t>
      </w:r>
      <w:r>
        <w:rPr>
          <w:rStyle w:val="HTMLCode"/>
          <w:lang w:val="en"/>
        </w:rPr>
        <w:t>.drl</w:t>
      </w:r>
      <w:r>
        <w:rPr>
          <w:rFonts w:ascii="Red Hat Text" w:hAnsi="Red Hat Text" w:cs="Arial"/>
          <w:color w:val="252525"/>
          <w:lang w:val="en"/>
        </w:rPr>
        <w:t xml:space="preserve"> text files. These DRL files are the source in which all other rule assets in Business Central are ultimately rendered. You can create and manage DRL files within the Busin</w:t>
      </w:r>
      <w:r>
        <w:rPr>
          <w:rFonts w:ascii="Red Hat Text" w:hAnsi="Red Hat Text" w:cs="Arial"/>
          <w:color w:val="252525"/>
          <w:lang w:val="en"/>
        </w:rPr>
        <w:t>ess Central interface, or create them externally as part of a Maven or Java project using Red Hat CodeReady Studio or another integrated development environment (IDE). A DRL file can contain one or more rules that define at a minimum the rule conditions (</w:t>
      </w:r>
      <w:r>
        <w:rPr>
          <w:rStyle w:val="HTMLCode"/>
          <w:lang w:val="en"/>
        </w:rPr>
        <w:t>w</w:t>
      </w:r>
      <w:r>
        <w:rPr>
          <w:rStyle w:val="HTMLCode"/>
          <w:lang w:val="en"/>
        </w:rPr>
        <w:t>hen</w:t>
      </w:r>
      <w:r>
        <w:rPr>
          <w:rFonts w:ascii="Red Hat Text" w:hAnsi="Red Hat Text" w:cs="Arial"/>
          <w:color w:val="252525"/>
          <w:lang w:val="en"/>
        </w:rPr>
        <w:t>) and actions (</w:t>
      </w:r>
      <w:r>
        <w:rPr>
          <w:rStyle w:val="HTMLCode"/>
          <w:lang w:val="en"/>
        </w:rPr>
        <w:t>then</w:t>
      </w:r>
      <w:r>
        <w:rPr>
          <w:rFonts w:ascii="Red Hat Text" w:hAnsi="Red Hat Text" w:cs="Arial"/>
          <w:color w:val="252525"/>
          <w:lang w:val="en"/>
        </w:rPr>
        <w:t xml:space="preserve">). The DRL designer in Business Central provides syntax highlighting for Java, DRL, and XML. </w:t>
      </w:r>
    </w:p>
    <w:p w14:paraId="0DD1CA7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DRL files consist of the following components: </w:t>
      </w:r>
    </w:p>
    <w:p w14:paraId="444FD2C6" w14:textId="77777777" w:rsidR="00000000" w:rsidRDefault="001D59F6">
      <w:pPr>
        <w:pStyle w:val="title"/>
        <w:shd w:val="clear" w:color="auto" w:fill="FFFFFF"/>
        <w:spacing w:line="360" w:lineRule="atLeast"/>
        <w:divId w:val="827400734"/>
        <w:rPr>
          <w:rFonts w:ascii="Red Hat Text" w:hAnsi="Red Hat Text" w:cs="Arial"/>
          <w:color w:val="252525"/>
          <w:lang w:val="en"/>
        </w:rPr>
      </w:pPr>
      <w:r>
        <w:rPr>
          <w:rStyle w:val="Strong"/>
          <w:rFonts w:ascii="Red Hat Text" w:hAnsi="Red Hat Text" w:cs="Arial"/>
          <w:color w:val="252525"/>
          <w:lang w:val="en"/>
        </w:rPr>
        <w:t>Components in a DRL file</w:t>
      </w:r>
    </w:p>
    <w:p w14:paraId="4555D696" w14:textId="77777777" w:rsidR="00000000" w:rsidRDefault="001D59F6">
      <w:pPr>
        <w:pStyle w:val="HTMLPreformatted"/>
        <w:divId w:val="827400734"/>
        <w:rPr>
          <w:lang w:val="en"/>
        </w:rPr>
      </w:pPr>
      <w:r>
        <w:rPr>
          <w:lang w:val="en"/>
        </w:rPr>
        <w:t>package</w:t>
      </w:r>
    </w:p>
    <w:p w14:paraId="09161E79" w14:textId="77777777" w:rsidR="00000000" w:rsidRDefault="001D59F6">
      <w:pPr>
        <w:pStyle w:val="HTMLPreformatted"/>
        <w:divId w:val="827400734"/>
        <w:rPr>
          <w:lang w:val="en"/>
        </w:rPr>
      </w:pPr>
    </w:p>
    <w:p w14:paraId="309BC39A" w14:textId="77777777" w:rsidR="00000000" w:rsidRDefault="001D59F6">
      <w:pPr>
        <w:pStyle w:val="HTMLPreformatted"/>
        <w:divId w:val="827400734"/>
        <w:rPr>
          <w:lang w:val="en"/>
        </w:rPr>
      </w:pPr>
      <w:r>
        <w:rPr>
          <w:lang w:val="en"/>
        </w:rPr>
        <w:t>import</w:t>
      </w:r>
    </w:p>
    <w:p w14:paraId="62ABB4E6" w14:textId="77777777" w:rsidR="00000000" w:rsidRDefault="001D59F6">
      <w:pPr>
        <w:pStyle w:val="HTMLPreformatted"/>
        <w:divId w:val="827400734"/>
        <w:rPr>
          <w:lang w:val="en"/>
        </w:rPr>
      </w:pPr>
    </w:p>
    <w:p w14:paraId="7047C01B" w14:textId="77777777" w:rsidR="00000000" w:rsidRDefault="001D59F6">
      <w:pPr>
        <w:pStyle w:val="HTMLPreformatted"/>
        <w:divId w:val="827400734"/>
        <w:rPr>
          <w:lang w:val="en"/>
        </w:rPr>
      </w:pPr>
      <w:r>
        <w:rPr>
          <w:lang w:val="en"/>
        </w:rPr>
        <w:t>function  // Optional</w:t>
      </w:r>
    </w:p>
    <w:p w14:paraId="0BA1C2E0" w14:textId="77777777" w:rsidR="00000000" w:rsidRDefault="001D59F6">
      <w:pPr>
        <w:pStyle w:val="HTMLPreformatted"/>
        <w:divId w:val="827400734"/>
        <w:rPr>
          <w:lang w:val="en"/>
        </w:rPr>
      </w:pPr>
    </w:p>
    <w:p w14:paraId="57BDB09D" w14:textId="77777777" w:rsidR="00000000" w:rsidRDefault="001D59F6">
      <w:pPr>
        <w:pStyle w:val="HTMLPreformatted"/>
        <w:divId w:val="827400734"/>
        <w:rPr>
          <w:lang w:val="en"/>
        </w:rPr>
      </w:pPr>
      <w:r>
        <w:rPr>
          <w:lang w:val="en"/>
        </w:rPr>
        <w:t>query  // Optional</w:t>
      </w:r>
    </w:p>
    <w:p w14:paraId="232D5B71" w14:textId="77777777" w:rsidR="00000000" w:rsidRDefault="001D59F6">
      <w:pPr>
        <w:pStyle w:val="HTMLPreformatted"/>
        <w:divId w:val="827400734"/>
        <w:rPr>
          <w:lang w:val="en"/>
        </w:rPr>
      </w:pPr>
    </w:p>
    <w:p w14:paraId="1E19C0D0" w14:textId="77777777" w:rsidR="00000000" w:rsidRDefault="001D59F6">
      <w:pPr>
        <w:pStyle w:val="HTMLPreformatted"/>
        <w:divId w:val="827400734"/>
        <w:rPr>
          <w:lang w:val="en"/>
        </w:rPr>
      </w:pPr>
      <w:r>
        <w:rPr>
          <w:lang w:val="en"/>
        </w:rPr>
        <w:t>declare   // Optional</w:t>
      </w:r>
    </w:p>
    <w:p w14:paraId="5D06BF55" w14:textId="77777777" w:rsidR="00000000" w:rsidRDefault="001D59F6">
      <w:pPr>
        <w:pStyle w:val="HTMLPreformatted"/>
        <w:divId w:val="827400734"/>
        <w:rPr>
          <w:lang w:val="en"/>
        </w:rPr>
      </w:pPr>
    </w:p>
    <w:p w14:paraId="66E6FC90" w14:textId="77777777" w:rsidR="00000000" w:rsidRDefault="001D59F6">
      <w:pPr>
        <w:pStyle w:val="HTMLPreformatted"/>
        <w:divId w:val="827400734"/>
        <w:rPr>
          <w:lang w:val="en"/>
        </w:rPr>
      </w:pPr>
      <w:r>
        <w:rPr>
          <w:lang w:val="en"/>
        </w:rPr>
        <w:t>global   // Optional</w:t>
      </w:r>
    </w:p>
    <w:p w14:paraId="4674149A" w14:textId="77777777" w:rsidR="00000000" w:rsidRDefault="001D59F6">
      <w:pPr>
        <w:pStyle w:val="HTMLPreformatted"/>
        <w:divId w:val="827400734"/>
        <w:rPr>
          <w:lang w:val="en"/>
        </w:rPr>
      </w:pPr>
    </w:p>
    <w:p w14:paraId="6E472E2F" w14:textId="77777777" w:rsidR="00000000" w:rsidRDefault="001D59F6">
      <w:pPr>
        <w:pStyle w:val="HTMLPreformatted"/>
        <w:divId w:val="827400734"/>
        <w:rPr>
          <w:lang w:val="en"/>
        </w:rPr>
      </w:pPr>
      <w:r>
        <w:rPr>
          <w:lang w:val="en"/>
        </w:rPr>
        <w:t>rule "rule name"</w:t>
      </w:r>
    </w:p>
    <w:p w14:paraId="3BC3C3E6" w14:textId="77777777" w:rsidR="00000000" w:rsidRDefault="001D59F6">
      <w:pPr>
        <w:pStyle w:val="HTMLPreformatted"/>
        <w:divId w:val="827400734"/>
        <w:rPr>
          <w:lang w:val="en"/>
        </w:rPr>
      </w:pPr>
      <w:r>
        <w:rPr>
          <w:lang w:val="en"/>
        </w:rPr>
        <w:t xml:space="preserve">    // Attributes</w:t>
      </w:r>
    </w:p>
    <w:p w14:paraId="603F2E16" w14:textId="77777777" w:rsidR="00000000" w:rsidRDefault="001D59F6">
      <w:pPr>
        <w:pStyle w:val="HTMLPreformatted"/>
        <w:divId w:val="827400734"/>
        <w:rPr>
          <w:lang w:val="en"/>
        </w:rPr>
      </w:pPr>
      <w:r>
        <w:rPr>
          <w:lang w:val="en"/>
        </w:rPr>
        <w:t xml:space="preserve">    when</w:t>
      </w:r>
    </w:p>
    <w:p w14:paraId="72D7F288" w14:textId="77777777" w:rsidR="00000000" w:rsidRDefault="001D59F6">
      <w:pPr>
        <w:pStyle w:val="HTMLPreformatted"/>
        <w:divId w:val="827400734"/>
        <w:rPr>
          <w:lang w:val="en"/>
        </w:rPr>
      </w:pPr>
      <w:r>
        <w:rPr>
          <w:lang w:val="en"/>
        </w:rPr>
        <w:t xml:space="preserve">        // Conditions</w:t>
      </w:r>
    </w:p>
    <w:p w14:paraId="618044DD" w14:textId="77777777" w:rsidR="00000000" w:rsidRDefault="001D59F6">
      <w:pPr>
        <w:pStyle w:val="HTMLPreformatted"/>
        <w:divId w:val="827400734"/>
        <w:rPr>
          <w:lang w:val="en"/>
        </w:rPr>
      </w:pPr>
      <w:r>
        <w:rPr>
          <w:lang w:val="en"/>
        </w:rPr>
        <w:t xml:space="preserve">    then</w:t>
      </w:r>
    </w:p>
    <w:p w14:paraId="10DEBD10" w14:textId="77777777" w:rsidR="00000000" w:rsidRDefault="001D59F6">
      <w:pPr>
        <w:pStyle w:val="HTMLPreformatted"/>
        <w:divId w:val="827400734"/>
        <w:rPr>
          <w:lang w:val="en"/>
        </w:rPr>
      </w:pPr>
      <w:r>
        <w:rPr>
          <w:lang w:val="en"/>
        </w:rPr>
        <w:t xml:space="preserve">        // Actions</w:t>
      </w:r>
    </w:p>
    <w:p w14:paraId="4C07BC12" w14:textId="77777777" w:rsidR="00000000" w:rsidRDefault="001D59F6">
      <w:pPr>
        <w:pStyle w:val="HTMLPreformatted"/>
        <w:divId w:val="827400734"/>
        <w:rPr>
          <w:lang w:val="en"/>
        </w:rPr>
      </w:pPr>
      <w:r>
        <w:rPr>
          <w:lang w:val="en"/>
        </w:rPr>
        <w:t>end</w:t>
      </w:r>
    </w:p>
    <w:p w14:paraId="5FC6CD49" w14:textId="77777777" w:rsidR="00000000" w:rsidRDefault="001D59F6">
      <w:pPr>
        <w:pStyle w:val="HTMLPreformatted"/>
        <w:divId w:val="827400734"/>
        <w:rPr>
          <w:lang w:val="en"/>
        </w:rPr>
      </w:pPr>
    </w:p>
    <w:p w14:paraId="68BE660C" w14:textId="77777777" w:rsidR="00000000" w:rsidRDefault="001D59F6">
      <w:pPr>
        <w:pStyle w:val="HTMLPreformatted"/>
        <w:divId w:val="827400734"/>
        <w:rPr>
          <w:lang w:val="en"/>
        </w:rPr>
      </w:pPr>
      <w:r>
        <w:rPr>
          <w:lang w:val="en"/>
        </w:rPr>
        <w:t>rule "rule2 name"</w:t>
      </w:r>
    </w:p>
    <w:p w14:paraId="6B5DD637" w14:textId="77777777" w:rsidR="00000000" w:rsidRDefault="001D59F6">
      <w:pPr>
        <w:pStyle w:val="HTMLPreformatted"/>
        <w:divId w:val="827400734"/>
        <w:rPr>
          <w:lang w:val="en"/>
        </w:rPr>
      </w:pPr>
    </w:p>
    <w:p w14:paraId="09EFDF7D" w14:textId="77777777" w:rsidR="00000000" w:rsidRDefault="001D59F6">
      <w:pPr>
        <w:pStyle w:val="HTMLPreformatted"/>
        <w:divId w:val="827400734"/>
        <w:rPr>
          <w:lang w:val="en"/>
        </w:rPr>
      </w:pPr>
      <w:r>
        <w:rPr>
          <w:lang w:val="en"/>
        </w:rPr>
        <w:t>...</w:t>
      </w:r>
    </w:p>
    <w:p w14:paraId="525D7A47"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following example DRL rule determines the age limit in a loan application decision se</w:t>
      </w:r>
      <w:r>
        <w:rPr>
          <w:rFonts w:ascii="Red Hat Text" w:hAnsi="Red Hat Text" w:cs="Arial"/>
          <w:color w:val="252525"/>
          <w:lang w:val="en"/>
        </w:rPr>
        <w:t xml:space="preserve">rvice: </w:t>
      </w:r>
    </w:p>
    <w:p w14:paraId="6728D4A6" w14:textId="77777777" w:rsidR="00000000" w:rsidRDefault="001D59F6">
      <w:pPr>
        <w:pStyle w:val="title"/>
        <w:shd w:val="clear" w:color="auto" w:fill="FFFFFF"/>
        <w:spacing w:line="360" w:lineRule="atLeast"/>
        <w:divId w:val="1640454107"/>
        <w:rPr>
          <w:rFonts w:ascii="Red Hat Text" w:hAnsi="Red Hat Text" w:cs="Arial"/>
          <w:color w:val="252525"/>
          <w:lang w:val="en"/>
        </w:rPr>
      </w:pPr>
      <w:r>
        <w:rPr>
          <w:rStyle w:val="Strong"/>
          <w:rFonts w:ascii="Red Hat Text" w:hAnsi="Red Hat Text" w:cs="Arial"/>
          <w:color w:val="252525"/>
          <w:lang w:val="en"/>
        </w:rPr>
        <w:t>Example rule for loan application age limit</w:t>
      </w:r>
    </w:p>
    <w:p w14:paraId="2472E2DC" w14:textId="77777777" w:rsidR="00000000" w:rsidRDefault="001D59F6">
      <w:pPr>
        <w:pStyle w:val="HTMLPreformatted"/>
        <w:divId w:val="1640454107"/>
        <w:rPr>
          <w:lang w:val="en"/>
        </w:rPr>
      </w:pPr>
      <w:r>
        <w:rPr>
          <w:lang w:val="en"/>
        </w:rPr>
        <w:t>rule "Underage"</w:t>
      </w:r>
    </w:p>
    <w:p w14:paraId="6675E3BE" w14:textId="77777777" w:rsidR="00000000" w:rsidRDefault="001D59F6">
      <w:pPr>
        <w:pStyle w:val="HTMLPreformatted"/>
        <w:divId w:val="1640454107"/>
        <w:rPr>
          <w:lang w:val="en"/>
        </w:rPr>
      </w:pPr>
      <w:r>
        <w:rPr>
          <w:lang w:val="en"/>
        </w:rPr>
        <w:t xml:space="preserve">  salience 15</w:t>
      </w:r>
    </w:p>
    <w:p w14:paraId="53AED759" w14:textId="77777777" w:rsidR="00000000" w:rsidRDefault="001D59F6">
      <w:pPr>
        <w:pStyle w:val="HTMLPreformatted"/>
        <w:divId w:val="1640454107"/>
        <w:rPr>
          <w:lang w:val="en"/>
        </w:rPr>
      </w:pPr>
      <w:r>
        <w:rPr>
          <w:lang w:val="en"/>
        </w:rPr>
        <w:t xml:space="preserve">  agenda-group "applicationGroup"</w:t>
      </w:r>
    </w:p>
    <w:p w14:paraId="75885DAD" w14:textId="77777777" w:rsidR="00000000" w:rsidRDefault="001D59F6">
      <w:pPr>
        <w:pStyle w:val="HTMLPreformatted"/>
        <w:divId w:val="1640454107"/>
        <w:rPr>
          <w:lang w:val="en"/>
        </w:rPr>
      </w:pPr>
      <w:r>
        <w:rPr>
          <w:lang w:val="en"/>
        </w:rPr>
        <w:t xml:space="preserve">  when</w:t>
      </w:r>
    </w:p>
    <w:p w14:paraId="0B7EA8B7" w14:textId="77777777" w:rsidR="00000000" w:rsidRDefault="001D59F6">
      <w:pPr>
        <w:pStyle w:val="HTMLPreformatted"/>
        <w:divId w:val="1640454107"/>
        <w:rPr>
          <w:lang w:val="en"/>
        </w:rPr>
      </w:pPr>
      <w:r>
        <w:rPr>
          <w:lang w:val="en"/>
        </w:rPr>
        <w:t xml:space="preserve">    $application : LoanApplication()</w:t>
      </w:r>
    </w:p>
    <w:p w14:paraId="151B397E" w14:textId="77777777" w:rsidR="00000000" w:rsidRDefault="001D59F6">
      <w:pPr>
        <w:pStyle w:val="HTMLPreformatted"/>
        <w:divId w:val="1640454107"/>
        <w:rPr>
          <w:lang w:val="en"/>
        </w:rPr>
      </w:pPr>
      <w:r>
        <w:rPr>
          <w:lang w:val="en"/>
        </w:rPr>
        <w:t xml:space="preserve">    Applicant( age &lt; 21 )</w:t>
      </w:r>
    </w:p>
    <w:p w14:paraId="5079556A" w14:textId="77777777" w:rsidR="00000000" w:rsidRDefault="001D59F6">
      <w:pPr>
        <w:pStyle w:val="HTMLPreformatted"/>
        <w:divId w:val="1640454107"/>
        <w:rPr>
          <w:lang w:val="en"/>
        </w:rPr>
      </w:pPr>
      <w:r>
        <w:rPr>
          <w:lang w:val="en"/>
        </w:rPr>
        <w:t xml:space="preserve">  then</w:t>
      </w:r>
    </w:p>
    <w:p w14:paraId="59CE97A7" w14:textId="77777777" w:rsidR="00000000" w:rsidRDefault="001D59F6">
      <w:pPr>
        <w:pStyle w:val="HTMLPreformatted"/>
        <w:divId w:val="1640454107"/>
        <w:rPr>
          <w:lang w:val="en"/>
        </w:rPr>
      </w:pPr>
      <w:r>
        <w:rPr>
          <w:lang w:val="en"/>
        </w:rPr>
        <w:t xml:space="preserve">    $application.setApproved( false );</w:t>
      </w:r>
    </w:p>
    <w:p w14:paraId="659CBAD5" w14:textId="77777777" w:rsidR="00000000" w:rsidRDefault="001D59F6">
      <w:pPr>
        <w:pStyle w:val="HTMLPreformatted"/>
        <w:divId w:val="1640454107"/>
        <w:rPr>
          <w:lang w:val="en"/>
        </w:rPr>
      </w:pPr>
      <w:r>
        <w:rPr>
          <w:lang w:val="en"/>
        </w:rPr>
        <w:t xml:space="preserve">    $application.setExpl</w:t>
      </w:r>
      <w:r>
        <w:rPr>
          <w:lang w:val="en"/>
        </w:rPr>
        <w:t>anation( "Underage" );</w:t>
      </w:r>
    </w:p>
    <w:p w14:paraId="48B85D10" w14:textId="77777777" w:rsidR="00000000" w:rsidRDefault="001D59F6">
      <w:pPr>
        <w:pStyle w:val="HTMLPreformatted"/>
        <w:divId w:val="1640454107"/>
        <w:rPr>
          <w:lang w:val="en"/>
        </w:rPr>
      </w:pPr>
      <w:r>
        <w:rPr>
          <w:lang w:val="en"/>
        </w:rPr>
        <w:t>end</w:t>
      </w:r>
    </w:p>
    <w:p w14:paraId="63D706E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A DRL file can contain single or multiple rules, queries, and functions, and can define resource declarations such as imports, globals, and attributes that are assigned and used by your rules and queries. The DRL package must be listed at the top of a DRL </w:t>
      </w:r>
      <w:r>
        <w:rPr>
          <w:rFonts w:ascii="Red Hat Text" w:hAnsi="Red Hat Text" w:cs="Arial"/>
          <w:color w:val="252525"/>
          <w:lang w:val="en"/>
        </w:rPr>
        <w:t xml:space="preserve">file and the rules are typically listed last. All other DRL components can follow any order. </w:t>
      </w:r>
    </w:p>
    <w:p w14:paraId="4B31A35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Each rule must have a unique name within the rule package. If you use the same rule name more than once in any DRL file in the package, the rules fail to compile.</w:t>
      </w:r>
      <w:r>
        <w:rPr>
          <w:rFonts w:ascii="Red Hat Text" w:hAnsi="Red Hat Text" w:cs="Arial"/>
          <w:color w:val="252525"/>
          <w:lang w:val="en"/>
        </w:rPr>
        <w:t xml:space="preserve"> Always enclose rule names with double quotation marks (</w:t>
      </w:r>
      <w:r>
        <w:rPr>
          <w:rStyle w:val="HTMLCode"/>
          <w:lang w:val="en"/>
        </w:rPr>
        <w:t>rule "rule name"</w:t>
      </w:r>
      <w:r>
        <w:rPr>
          <w:rFonts w:ascii="Red Hat Text" w:hAnsi="Red Hat Text" w:cs="Arial"/>
          <w:color w:val="252525"/>
          <w:lang w:val="en"/>
        </w:rPr>
        <w:t xml:space="preserve">) to prevent possible compilation errors, especially if you use spaces in rule names. </w:t>
      </w:r>
    </w:p>
    <w:p w14:paraId="4A531F82"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All data objects related to a DRL rule must be in the same project package as the DRL file in Bus</w:t>
      </w:r>
      <w:r>
        <w:rPr>
          <w:rFonts w:ascii="Red Hat Text" w:hAnsi="Red Hat Text" w:cs="Arial"/>
          <w:color w:val="252525"/>
          <w:lang w:val="en"/>
        </w:rPr>
        <w:t xml:space="preserve">iness Central. Assets in the same package are imported by default. Existing assets in other packages can be imported with the DRL rule. </w:t>
      </w:r>
    </w:p>
    <w:p w14:paraId="71ECAA32" w14:textId="77777777" w:rsidR="00000000" w:rsidRDefault="001D59F6">
      <w:pPr>
        <w:pStyle w:val="Heading2"/>
        <w:shd w:val="clear" w:color="auto" w:fill="FFFFFF"/>
        <w:divId w:val="543055054"/>
        <w:rPr>
          <w:rFonts w:eastAsia="Times New Roman" w:cs="Arial"/>
          <w:color w:val="252525"/>
          <w:lang w:val="en"/>
        </w:rPr>
      </w:pPr>
      <w:r>
        <w:rPr>
          <w:rFonts w:eastAsia="Times New Roman" w:cs="Arial"/>
          <w:color w:val="252525"/>
          <w:lang w:val="en"/>
        </w:rPr>
        <w:t>16.1. Packages in DRL</w:t>
      </w:r>
    </w:p>
    <w:p w14:paraId="1F4A368E"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A package is a folder of related assets in Red Hat Decision Manager, such as data objects, DRL fi</w:t>
      </w:r>
      <w:r>
        <w:rPr>
          <w:rFonts w:ascii="Red Hat Text" w:hAnsi="Red Hat Text" w:cs="Arial"/>
          <w:color w:val="252525"/>
          <w:lang w:val="en"/>
        </w:rPr>
        <w:t xml:space="preserve">les, decision tables, and other asset types. A package also serves as a unique namespace for each group of rules. A single rule base can contain multiple packages. You typically store all the rules for a package in the same file as the package declaration </w:t>
      </w:r>
      <w:r>
        <w:rPr>
          <w:rFonts w:ascii="Red Hat Text" w:hAnsi="Red Hat Text" w:cs="Arial"/>
          <w:color w:val="252525"/>
          <w:lang w:val="en"/>
        </w:rPr>
        <w:t xml:space="preserve">so that the package is self-contained. However, you can import objects from other packages that you want to use in the rules. </w:t>
      </w:r>
    </w:p>
    <w:p w14:paraId="7D1B98C2"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following example is a package name and namespace for a DRL file in a mortgage application decision service: </w:t>
      </w:r>
    </w:p>
    <w:p w14:paraId="26C04D01" w14:textId="77777777" w:rsidR="00000000" w:rsidRDefault="001D59F6">
      <w:pPr>
        <w:pStyle w:val="title"/>
        <w:shd w:val="clear" w:color="auto" w:fill="FFFFFF"/>
        <w:spacing w:line="360" w:lineRule="atLeast"/>
        <w:divId w:val="260384119"/>
        <w:rPr>
          <w:rFonts w:ascii="Red Hat Text" w:hAnsi="Red Hat Text" w:cs="Arial"/>
          <w:color w:val="252525"/>
          <w:lang w:val="en"/>
        </w:rPr>
      </w:pPr>
      <w:r>
        <w:rPr>
          <w:rStyle w:val="Strong"/>
          <w:rFonts w:ascii="Red Hat Text" w:hAnsi="Red Hat Text" w:cs="Arial"/>
          <w:color w:val="252525"/>
          <w:lang w:val="en"/>
        </w:rPr>
        <w:t>Example package</w:t>
      </w:r>
      <w:r>
        <w:rPr>
          <w:rStyle w:val="Strong"/>
          <w:rFonts w:ascii="Red Hat Text" w:hAnsi="Red Hat Text" w:cs="Arial"/>
          <w:color w:val="252525"/>
          <w:lang w:val="en"/>
        </w:rPr>
        <w:t xml:space="preserve"> definition in a DRL file</w:t>
      </w:r>
    </w:p>
    <w:p w14:paraId="3A56E306" w14:textId="77777777" w:rsidR="00000000" w:rsidRDefault="001D59F6">
      <w:pPr>
        <w:pStyle w:val="HTMLPreformatted"/>
        <w:divId w:val="260384119"/>
        <w:rPr>
          <w:lang w:val="en"/>
        </w:rPr>
      </w:pPr>
      <w:r>
        <w:rPr>
          <w:lang w:val="en"/>
        </w:rPr>
        <w:t>package org.mortgages;</w:t>
      </w:r>
    </w:p>
    <w:p w14:paraId="325037D8" w14:textId="77777777" w:rsidR="00000000" w:rsidRDefault="001D59F6">
      <w:pPr>
        <w:pStyle w:val="Heading2"/>
        <w:shd w:val="clear" w:color="auto" w:fill="FFFFFF"/>
        <w:divId w:val="1275551811"/>
        <w:rPr>
          <w:rFonts w:eastAsia="Times New Roman" w:cs="Arial"/>
          <w:color w:val="252525"/>
          <w:lang w:val="en"/>
        </w:rPr>
      </w:pPr>
      <w:r>
        <w:rPr>
          <w:rFonts w:eastAsia="Times New Roman" w:cs="Arial"/>
          <w:color w:val="252525"/>
          <w:lang w:val="en"/>
        </w:rPr>
        <w:t>16.2. Import statements in DRL</w:t>
      </w:r>
    </w:p>
    <w:p w14:paraId="4A7B2B11"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Similar to import statements in Java, imports in DRL files identify the fully qualified paths and type names for any objects that you want to use in the rules. You specify the </w:t>
      </w:r>
      <w:r>
        <w:rPr>
          <w:rFonts w:ascii="Red Hat Text" w:hAnsi="Red Hat Text" w:cs="Arial"/>
          <w:color w:val="252525"/>
          <w:lang w:val="en"/>
        </w:rPr>
        <w:t xml:space="preserve">package and data object in the format </w:t>
      </w:r>
      <w:r>
        <w:rPr>
          <w:rStyle w:val="HTMLCode"/>
          <w:lang w:val="en"/>
        </w:rPr>
        <w:t>packageName.objectName</w:t>
      </w:r>
      <w:r>
        <w:rPr>
          <w:rFonts w:ascii="Red Hat Text" w:hAnsi="Red Hat Text" w:cs="Arial"/>
          <w:color w:val="252525"/>
          <w:lang w:val="en"/>
        </w:rPr>
        <w:t xml:space="preserve">, with multiple imports on separate lines. The decision engine automatically imports classes from the Java package with the same name as the DRL package and from the package </w:t>
      </w:r>
      <w:r>
        <w:rPr>
          <w:rStyle w:val="HTMLCode"/>
          <w:lang w:val="en"/>
        </w:rPr>
        <w:t>java.lang</w:t>
      </w:r>
      <w:r>
        <w:rPr>
          <w:rFonts w:ascii="Red Hat Text" w:hAnsi="Red Hat Text" w:cs="Arial"/>
          <w:color w:val="252525"/>
          <w:lang w:val="en"/>
        </w:rPr>
        <w:t xml:space="preserve">. </w:t>
      </w:r>
    </w:p>
    <w:p w14:paraId="722FFD98"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follow</w:t>
      </w:r>
      <w:r>
        <w:rPr>
          <w:rFonts w:ascii="Red Hat Text" w:hAnsi="Red Hat Text" w:cs="Arial"/>
          <w:color w:val="252525"/>
          <w:lang w:val="en"/>
        </w:rPr>
        <w:t xml:space="preserve">ing example is an import statement for a loan application object in a mortgage application decision service: </w:t>
      </w:r>
    </w:p>
    <w:p w14:paraId="3620A8EE" w14:textId="77777777" w:rsidR="00000000" w:rsidRDefault="001D59F6">
      <w:pPr>
        <w:pStyle w:val="title"/>
        <w:shd w:val="clear" w:color="auto" w:fill="FFFFFF"/>
        <w:spacing w:line="360" w:lineRule="atLeast"/>
        <w:divId w:val="768546493"/>
        <w:rPr>
          <w:rFonts w:ascii="Red Hat Text" w:hAnsi="Red Hat Text" w:cs="Arial"/>
          <w:color w:val="252525"/>
          <w:lang w:val="en"/>
        </w:rPr>
      </w:pPr>
      <w:r>
        <w:rPr>
          <w:rStyle w:val="Strong"/>
          <w:rFonts w:ascii="Red Hat Text" w:hAnsi="Red Hat Text" w:cs="Arial"/>
          <w:color w:val="252525"/>
          <w:lang w:val="en"/>
        </w:rPr>
        <w:t>Example import statement in a DRL file</w:t>
      </w:r>
    </w:p>
    <w:p w14:paraId="1DFD7DEB" w14:textId="77777777" w:rsidR="00000000" w:rsidRDefault="001D59F6">
      <w:pPr>
        <w:pStyle w:val="HTMLPreformatted"/>
        <w:divId w:val="768546493"/>
        <w:rPr>
          <w:lang w:val="en"/>
        </w:rPr>
      </w:pPr>
      <w:r>
        <w:rPr>
          <w:lang w:val="en"/>
        </w:rPr>
        <w:t>import org.mortgages.LoanApplication;</w:t>
      </w:r>
    </w:p>
    <w:p w14:paraId="20D4507A" w14:textId="77777777" w:rsidR="00000000" w:rsidRDefault="001D59F6">
      <w:pPr>
        <w:pStyle w:val="Heading2"/>
        <w:shd w:val="clear" w:color="auto" w:fill="FFFFFF"/>
        <w:divId w:val="1860464123"/>
        <w:rPr>
          <w:rFonts w:eastAsia="Times New Roman" w:cs="Arial"/>
          <w:color w:val="252525"/>
          <w:lang w:val="en"/>
        </w:rPr>
      </w:pPr>
      <w:r>
        <w:rPr>
          <w:rFonts w:eastAsia="Times New Roman" w:cs="Arial"/>
          <w:color w:val="252525"/>
          <w:lang w:val="en"/>
        </w:rPr>
        <w:t>16.3. Functions in DRL</w:t>
      </w:r>
    </w:p>
    <w:p w14:paraId="0C202354"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Functions in DRL files put semantic code in yo</w:t>
      </w:r>
      <w:r>
        <w:rPr>
          <w:rFonts w:ascii="Red Hat Text" w:hAnsi="Red Hat Text" w:cs="Arial"/>
          <w:color w:val="252525"/>
          <w:lang w:val="en"/>
        </w:rPr>
        <w:t>ur rule source file instead of in Java classes. Functions are especially useful if an action (</w:t>
      </w:r>
      <w:r>
        <w:rPr>
          <w:rStyle w:val="HTMLCode"/>
          <w:lang w:val="en"/>
        </w:rPr>
        <w:t>then</w:t>
      </w:r>
      <w:r>
        <w:rPr>
          <w:rFonts w:ascii="Red Hat Text" w:hAnsi="Red Hat Text" w:cs="Arial"/>
          <w:color w:val="252525"/>
          <w:lang w:val="en"/>
        </w:rPr>
        <w:t>) part of a rule is used repeatedly and only the parameters differ for each rule. Above the rules in the DRL file, you can declare the function or import a st</w:t>
      </w:r>
      <w:r>
        <w:rPr>
          <w:rFonts w:ascii="Red Hat Text" w:hAnsi="Red Hat Text" w:cs="Arial"/>
          <w:color w:val="252525"/>
          <w:lang w:val="en"/>
        </w:rPr>
        <w:t>atic method from a helper class as a function, and then use the function by name in an action (</w:t>
      </w:r>
      <w:r>
        <w:rPr>
          <w:rStyle w:val="HTMLCode"/>
          <w:lang w:val="en"/>
        </w:rPr>
        <w:t>then</w:t>
      </w:r>
      <w:r>
        <w:rPr>
          <w:rFonts w:ascii="Red Hat Text" w:hAnsi="Red Hat Text" w:cs="Arial"/>
          <w:color w:val="252525"/>
          <w:lang w:val="en"/>
        </w:rPr>
        <w:t xml:space="preserve">) part of the rule. </w:t>
      </w:r>
    </w:p>
    <w:p w14:paraId="47F7FA2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following examples illustrate a function that is either declared or imported in a DRL file: </w:t>
      </w:r>
    </w:p>
    <w:p w14:paraId="0F454DB8" w14:textId="77777777" w:rsidR="00000000" w:rsidRDefault="001D59F6">
      <w:pPr>
        <w:pStyle w:val="title"/>
        <w:shd w:val="clear" w:color="auto" w:fill="FFFFFF"/>
        <w:spacing w:line="360" w:lineRule="atLeast"/>
        <w:divId w:val="1989161595"/>
        <w:rPr>
          <w:rFonts w:ascii="Red Hat Text" w:hAnsi="Red Hat Text" w:cs="Arial"/>
          <w:color w:val="252525"/>
          <w:lang w:val="en"/>
        </w:rPr>
      </w:pPr>
      <w:r>
        <w:rPr>
          <w:rStyle w:val="Strong"/>
          <w:rFonts w:ascii="Red Hat Text" w:hAnsi="Red Hat Text" w:cs="Arial"/>
          <w:color w:val="252525"/>
          <w:lang w:val="en"/>
        </w:rPr>
        <w:t>Example function declaration with a rul</w:t>
      </w:r>
      <w:r>
        <w:rPr>
          <w:rStyle w:val="Strong"/>
          <w:rFonts w:ascii="Red Hat Text" w:hAnsi="Red Hat Text" w:cs="Arial"/>
          <w:color w:val="252525"/>
          <w:lang w:val="en"/>
        </w:rPr>
        <w:t>e (option 1)</w:t>
      </w:r>
    </w:p>
    <w:p w14:paraId="70C33640" w14:textId="77777777" w:rsidR="00000000" w:rsidRDefault="001D59F6">
      <w:pPr>
        <w:pStyle w:val="HTMLPreformatted"/>
        <w:divId w:val="1989161595"/>
        <w:rPr>
          <w:lang w:val="en"/>
        </w:rPr>
      </w:pPr>
      <w:r>
        <w:rPr>
          <w:lang w:val="en"/>
        </w:rPr>
        <w:t>function String hello(String applicantName) {</w:t>
      </w:r>
    </w:p>
    <w:p w14:paraId="0C052E1D" w14:textId="77777777" w:rsidR="00000000" w:rsidRDefault="001D59F6">
      <w:pPr>
        <w:pStyle w:val="HTMLPreformatted"/>
        <w:divId w:val="1989161595"/>
        <w:rPr>
          <w:lang w:val="en"/>
        </w:rPr>
      </w:pPr>
      <w:r>
        <w:rPr>
          <w:lang w:val="en"/>
        </w:rPr>
        <w:t xml:space="preserve">    return "Hello " + applicantName + "!";</w:t>
      </w:r>
    </w:p>
    <w:p w14:paraId="3DC6C190" w14:textId="77777777" w:rsidR="00000000" w:rsidRDefault="001D59F6">
      <w:pPr>
        <w:pStyle w:val="HTMLPreformatted"/>
        <w:divId w:val="1989161595"/>
        <w:rPr>
          <w:lang w:val="en"/>
        </w:rPr>
      </w:pPr>
      <w:r>
        <w:rPr>
          <w:lang w:val="en"/>
        </w:rPr>
        <w:t>}</w:t>
      </w:r>
    </w:p>
    <w:p w14:paraId="0CFC7F8B" w14:textId="77777777" w:rsidR="00000000" w:rsidRDefault="001D59F6">
      <w:pPr>
        <w:pStyle w:val="HTMLPreformatted"/>
        <w:divId w:val="1989161595"/>
        <w:rPr>
          <w:lang w:val="en"/>
        </w:rPr>
      </w:pPr>
    </w:p>
    <w:p w14:paraId="4DB59CE3" w14:textId="77777777" w:rsidR="00000000" w:rsidRDefault="001D59F6">
      <w:pPr>
        <w:pStyle w:val="HTMLPreformatted"/>
        <w:divId w:val="1989161595"/>
        <w:rPr>
          <w:lang w:val="en"/>
        </w:rPr>
      </w:pPr>
      <w:r>
        <w:rPr>
          <w:lang w:val="en"/>
        </w:rPr>
        <w:t>rule "Using a function"</w:t>
      </w:r>
    </w:p>
    <w:p w14:paraId="4B507C71" w14:textId="77777777" w:rsidR="00000000" w:rsidRDefault="001D59F6">
      <w:pPr>
        <w:pStyle w:val="HTMLPreformatted"/>
        <w:divId w:val="1989161595"/>
        <w:rPr>
          <w:lang w:val="en"/>
        </w:rPr>
      </w:pPr>
      <w:r>
        <w:rPr>
          <w:lang w:val="en"/>
        </w:rPr>
        <w:t xml:space="preserve">  when</w:t>
      </w:r>
    </w:p>
    <w:p w14:paraId="69C2DBEE" w14:textId="77777777" w:rsidR="00000000" w:rsidRDefault="001D59F6">
      <w:pPr>
        <w:pStyle w:val="HTMLPreformatted"/>
        <w:divId w:val="1989161595"/>
        <w:rPr>
          <w:lang w:val="en"/>
        </w:rPr>
      </w:pPr>
      <w:r>
        <w:rPr>
          <w:lang w:val="en"/>
        </w:rPr>
        <w:t xml:space="preserve">    // Empty</w:t>
      </w:r>
    </w:p>
    <w:p w14:paraId="737C3457" w14:textId="77777777" w:rsidR="00000000" w:rsidRDefault="001D59F6">
      <w:pPr>
        <w:pStyle w:val="HTMLPreformatted"/>
        <w:divId w:val="1989161595"/>
        <w:rPr>
          <w:lang w:val="en"/>
        </w:rPr>
      </w:pPr>
      <w:r>
        <w:rPr>
          <w:lang w:val="en"/>
        </w:rPr>
        <w:t xml:space="preserve">  then</w:t>
      </w:r>
    </w:p>
    <w:p w14:paraId="7EF0E99C" w14:textId="77777777" w:rsidR="00000000" w:rsidRDefault="001D59F6">
      <w:pPr>
        <w:pStyle w:val="HTMLPreformatted"/>
        <w:divId w:val="1989161595"/>
        <w:rPr>
          <w:lang w:val="en"/>
        </w:rPr>
      </w:pPr>
      <w:r>
        <w:rPr>
          <w:lang w:val="en"/>
        </w:rPr>
        <w:t xml:space="preserve">    System.out.println( hello( "James" ) );</w:t>
      </w:r>
    </w:p>
    <w:p w14:paraId="7B3EF72F" w14:textId="77777777" w:rsidR="00000000" w:rsidRDefault="001D59F6">
      <w:pPr>
        <w:pStyle w:val="HTMLPreformatted"/>
        <w:divId w:val="1989161595"/>
        <w:rPr>
          <w:lang w:val="en"/>
        </w:rPr>
      </w:pPr>
      <w:r>
        <w:rPr>
          <w:lang w:val="en"/>
        </w:rPr>
        <w:t>end</w:t>
      </w:r>
    </w:p>
    <w:p w14:paraId="399DCD78" w14:textId="77777777" w:rsidR="00000000" w:rsidRDefault="001D59F6">
      <w:pPr>
        <w:pStyle w:val="title"/>
        <w:shd w:val="clear" w:color="auto" w:fill="FFFFFF"/>
        <w:spacing w:line="360" w:lineRule="atLeast"/>
        <w:divId w:val="922026178"/>
        <w:rPr>
          <w:rFonts w:ascii="Red Hat Text" w:hAnsi="Red Hat Text" w:cs="Arial"/>
          <w:color w:val="252525"/>
          <w:lang w:val="en"/>
        </w:rPr>
      </w:pPr>
      <w:r>
        <w:rPr>
          <w:rStyle w:val="Strong"/>
          <w:rFonts w:ascii="Red Hat Text" w:hAnsi="Red Hat Text" w:cs="Arial"/>
          <w:color w:val="252525"/>
          <w:lang w:val="en"/>
        </w:rPr>
        <w:t>Example function import with a rule (option 2)</w:t>
      </w:r>
    </w:p>
    <w:p w14:paraId="75E0571F" w14:textId="77777777" w:rsidR="00000000" w:rsidRDefault="001D59F6">
      <w:pPr>
        <w:pStyle w:val="HTMLPreformatted"/>
        <w:divId w:val="922026178"/>
        <w:rPr>
          <w:lang w:val="en"/>
        </w:rPr>
      </w:pPr>
      <w:r>
        <w:rPr>
          <w:lang w:val="en"/>
        </w:rPr>
        <w:t>import function my.package.applicant.hello;</w:t>
      </w:r>
    </w:p>
    <w:p w14:paraId="3A7B3AFF" w14:textId="77777777" w:rsidR="00000000" w:rsidRDefault="001D59F6">
      <w:pPr>
        <w:pStyle w:val="HTMLPreformatted"/>
        <w:divId w:val="922026178"/>
        <w:rPr>
          <w:lang w:val="en"/>
        </w:rPr>
      </w:pPr>
    </w:p>
    <w:p w14:paraId="2493107F" w14:textId="77777777" w:rsidR="00000000" w:rsidRDefault="001D59F6">
      <w:pPr>
        <w:pStyle w:val="HTMLPreformatted"/>
        <w:divId w:val="922026178"/>
        <w:rPr>
          <w:lang w:val="en"/>
        </w:rPr>
      </w:pPr>
      <w:r>
        <w:rPr>
          <w:lang w:val="en"/>
        </w:rPr>
        <w:t>rule "Using a function"</w:t>
      </w:r>
    </w:p>
    <w:p w14:paraId="38EC9308" w14:textId="77777777" w:rsidR="00000000" w:rsidRDefault="001D59F6">
      <w:pPr>
        <w:pStyle w:val="HTMLPreformatted"/>
        <w:divId w:val="922026178"/>
        <w:rPr>
          <w:lang w:val="en"/>
        </w:rPr>
      </w:pPr>
      <w:r>
        <w:rPr>
          <w:lang w:val="en"/>
        </w:rPr>
        <w:t xml:space="preserve">  when</w:t>
      </w:r>
    </w:p>
    <w:p w14:paraId="66D16AE7" w14:textId="77777777" w:rsidR="00000000" w:rsidRDefault="001D59F6">
      <w:pPr>
        <w:pStyle w:val="HTMLPreformatted"/>
        <w:divId w:val="922026178"/>
        <w:rPr>
          <w:lang w:val="en"/>
        </w:rPr>
      </w:pPr>
      <w:r>
        <w:rPr>
          <w:lang w:val="en"/>
        </w:rPr>
        <w:t xml:space="preserve">    // Empty</w:t>
      </w:r>
    </w:p>
    <w:p w14:paraId="0AFF0753" w14:textId="77777777" w:rsidR="00000000" w:rsidRDefault="001D59F6">
      <w:pPr>
        <w:pStyle w:val="HTMLPreformatted"/>
        <w:divId w:val="922026178"/>
        <w:rPr>
          <w:lang w:val="en"/>
        </w:rPr>
      </w:pPr>
      <w:r>
        <w:rPr>
          <w:lang w:val="en"/>
        </w:rPr>
        <w:t xml:space="preserve">  then</w:t>
      </w:r>
    </w:p>
    <w:p w14:paraId="74C8A1BD" w14:textId="77777777" w:rsidR="00000000" w:rsidRDefault="001D59F6">
      <w:pPr>
        <w:pStyle w:val="HTMLPreformatted"/>
        <w:divId w:val="922026178"/>
        <w:rPr>
          <w:lang w:val="en"/>
        </w:rPr>
      </w:pPr>
      <w:r>
        <w:rPr>
          <w:lang w:val="en"/>
        </w:rPr>
        <w:t xml:space="preserve">    System.out.println( hello( "James" ) );</w:t>
      </w:r>
    </w:p>
    <w:p w14:paraId="4FF1BE67" w14:textId="77777777" w:rsidR="00000000" w:rsidRDefault="001D59F6">
      <w:pPr>
        <w:pStyle w:val="HTMLPreformatted"/>
        <w:divId w:val="922026178"/>
        <w:rPr>
          <w:lang w:val="en"/>
        </w:rPr>
      </w:pPr>
      <w:r>
        <w:rPr>
          <w:lang w:val="en"/>
        </w:rPr>
        <w:t>end</w:t>
      </w:r>
    </w:p>
    <w:p w14:paraId="0822613E" w14:textId="77777777" w:rsidR="00000000" w:rsidRDefault="001D59F6">
      <w:pPr>
        <w:pStyle w:val="Heading2"/>
        <w:shd w:val="clear" w:color="auto" w:fill="FFFFFF"/>
        <w:divId w:val="387531810"/>
        <w:rPr>
          <w:rFonts w:eastAsia="Times New Roman" w:cs="Arial"/>
          <w:color w:val="252525"/>
          <w:lang w:val="en"/>
        </w:rPr>
      </w:pPr>
      <w:r>
        <w:rPr>
          <w:rFonts w:eastAsia="Times New Roman" w:cs="Arial"/>
          <w:color w:val="252525"/>
          <w:lang w:val="en"/>
        </w:rPr>
        <w:t>16.4. Queries in DRL</w:t>
      </w:r>
    </w:p>
    <w:p w14:paraId="29F9499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Queries in DRL files search the working memo</w:t>
      </w:r>
      <w:r>
        <w:rPr>
          <w:rFonts w:ascii="Red Hat Text" w:hAnsi="Red Hat Text" w:cs="Arial"/>
          <w:color w:val="252525"/>
          <w:lang w:val="en"/>
        </w:rPr>
        <w:t xml:space="preserve">ry of the decision engine for facts related to the rules in the DRL file. You add the query definitions in DRL files and then obtain the matching results in your application code. Queries search for a set of defined conditions and do not require </w:t>
      </w:r>
      <w:r>
        <w:rPr>
          <w:rStyle w:val="HTMLCode"/>
          <w:lang w:val="en"/>
        </w:rPr>
        <w:t>when</w:t>
      </w:r>
      <w:r>
        <w:rPr>
          <w:rFonts w:ascii="Red Hat Text" w:hAnsi="Red Hat Text" w:cs="Arial"/>
          <w:color w:val="252525"/>
          <w:lang w:val="en"/>
        </w:rPr>
        <w:t xml:space="preserve"> or </w:t>
      </w:r>
      <w:r>
        <w:rPr>
          <w:rStyle w:val="HTMLCode"/>
          <w:lang w:val="en"/>
        </w:rPr>
        <w:t>th</w:t>
      </w:r>
      <w:r>
        <w:rPr>
          <w:rStyle w:val="HTMLCode"/>
          <w:lang w:val="en"/>
        </w:rPr>
        <w:t>en</w:t>
      </w:r>
      <w:r>
        <w:rPr>
          <w:rFonts w:ascii="Red Hat Text" w:hAnsi="Red Hat Text" w:cs="Arial"/>
          <w:color w:val="252525"/>
          <w:lang w:val="en"/>
        </w:rPr>
        <w:t xml:space="preserve"> specifications. Query names are global to the KIE base and therefore must be unique among all other rule queries in the project. To return the results of a query, you construct a </w:t>
      </w:r>
      <w:r>
        <w:rPr>
          <w:rStyle w:val="HTMLCode"/>
          <w:lang w:val="en"/>
        </w:rPr>
        <w:t>QueryResults</w:t>
      </w:r>
      <w:r>
        <w:rPr>
          <w:rFonts w:ascii="Red Hat Text" w:hAnsi="Red Hat Text" w:cs="Arial"/>
          <w:color w:val="252525"/>
          <w:lang w:val="en"/>
        </w:rPr>
        <w:t xml:space="preserve"> definition using </w:t>
      </w:r>
      <w:r>
        <w:rPr>
          <w:rStyle w:val="HTMLCode"/>
          <w:lang w:val="en"/>
        </w:rPr>
        <w:t>ksession.getQueryResults("name")</w:t>
      </w:r>
      <w:r>
        <w:rPr>
          <w:rFonts w:ascii="Red Hat Text" w:hAnsi="Red Hat Text" w:cs="Arial"/>
          <w:color w:val="252525"/>
          <w:lang w:val="en"/>
        </w:rPr>
        <w:t xml:space="preserve">, where </w:t>
      </w:r>
      <w:r>
        <w:rPr>
          <w:rStyle w:val="HTMLCode"/>
          <w:lang w:val="en"/>
        </w:rPr>
        <w:t>"nam</w:t>
      </w:r>
      <w:r>
        <w:rPr>
          <w:rStyle w:val="HTMLCode"/>
          <w:lang w:val="en"/>
        </w:rPr>
        <w:t>e"</w:t>
      </w:r>
      <w:r>
        <w:rPr>
          <w:rFonts w:ascii="Red Hat Text" w:hAnsi="Red Hat Text" w:cs="Arial"/>
          <w:color w:val="252525"/>
          <w:lang w:val="en"/>
        </w:rPr>
        <w:t xml:space="preserve"> is the query name. This returns a list of query results, which enable you to retrieve the objects that matched the query. You define the query and query results parameters above the rules in the DRL file. </w:t>
      </w:r>
    </w:p>
    <w:p w14:paraId="5B89C774"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following example is a query definition in </w:t>
      </w:r>
      <w:r>
        <w:rPr>
          <w:rFonts w:ascii="Red Hat Text" w:hAnsi="Red Hat Text" w:cs="Arial"/>
          <w:color w:val="252525"/>
          <w:lang w:val="en"/>
        </w:rPr>
        <w:t xml:space="preserve">a DRL file for underage applicants in a mortgage application decision service, with the accompanying application code: </w:t>
      </w:r>
    </w:p>
    <w:p w14:paraId="4FB5888D" w14:textId="77777777" w:rsidR="00000000" w:rsidRDefault="001D59F6">
      <w:pPr>
        <w:pStyle w:val="title"/>
        <w:shd w:val="clear" w:color="auto" w:fill="FFFFFF"/>
        <w:spacing w:line="360" w:lineRule="atLeast"/>
        <w:divId w:val="798307803"/>
        <w:rPr>
          <w:rFonts w:ascii="Red Hat Text" w:hAnsi="Red Hat Text" w:cs="Arial"/>
          <w:color w:val="252525"/>
          <w:lang w:val="en"/>
        </w:rPr>
      </w:pPr>
      <w:r>
        <w:rPr>
          <w:rStyle w:val="Strong"/>
          <w:rFonts w:ascii="Red Hat Text" w:hAnsi="Red Hat Text" w:cs="Arial"/>
          <w:color w:val="252525"/>
          <w:lang w:val="en"/>
        </w:rPr>
        <w:t>Example query definition in a DRL file</w:t>
      </w:r>
    </w:p>
    <w:p w14:paraId="02447A25" w14:textId="77777777" w:rsidR="00000000" w:rsidRDefault="001D59F6">
      <w:pPr>
        <w:pStyle w:val="HTMLPreformatted"/>
        <w:divId w:val="798307803"/>
        <w:rPr>
          <w:lang w:val="en"/>
        </w:rPr>
      </w:pPr>
      <w:r>
        <w:rPr>
          <w:lang w:val="en"/>
        </w:rPr>
        <w:t>query "people under the age of 21"</w:t>
      </w:r>
    </w:p>
    <w:p w14:paraId="180E86A8" w14:textId="77777777" w:rsidR="00000000" w:rsidRDefault="001D59F6">
      <w:pPr>
        <w:pStyle w:val="HTMLPreformatted"/>
        <w:divId w:val="798307803"/>
        <w:rPr>
          <w:lang w:val="en"/>
        </w:rPr>
      </w:pPr>
      <w:r>
        <w:rPr>
          <w:lang w:val="en"/>
        </w:rPr>
        <w:t xml:space="preserve">    $person : Person( age &lt; 21 )</w:t>
      </w:r>
    </w:p>
    <w:p w14:paraId="00508AC4" w14:textId="77777777" w:rsidR="00000000" w:rsidRDefault="001D59F6">
      <w:pPr>
        <w:pStyle w:val="HTMLPreformatted"/>
        <w:divId w:val="798307803"/>
        <w:rPr>
          <w:lang w:val="en"/>
        </w:rPr>
      </w:pPr>
      <w:r>
        <w:rPr>
          <w:lang w:val="en"/>
        </w:rPr>
        <w:t>end</w:t>
      </w:r>
    </w:p>
    <w:p w14:paraId="2CE8405F" w14:textId="77777777" w:rsidR="00000000" w:rsidRDefault="001D59F6">
      <w:pPr>
        <w:pStyle w:val="title"/>
        <w:shd w:val="clear" w:color="auto" w:fill="FFFFFF"/>
        <w:spacing w:line="360" w:lineRule="atLeast"/>
        <w:divId w:val="802772771"/>
        <w:rPr>
          <w:rFonts w:ascii="Red Hat Text" w:hAnsi="Red Hat Text" w:cs="Arial"/>
          <w:color w:val="252525"/>
          <w:lang w:val="en"/>
        </w:rPr>
      </w:pPr>
      <w:r>
        <w:rPr>
          <w:rStyle w:val="Strong"/>
          <w:rFonts w:ascii="Red Hat Text" w:hAnsi="Red Hat Text" w:cs="Arial"/>
          <w:color w:val="252525"/>
          <w:lang w:val="en"/>
        </w:rPr>
        <w:t xml:space="preserve">Example application code </w:t>
      </w:r>
      <w:r>
        <w:rPr>
          <w:rStyle w:val="Strong"/>
          <w:rFonts w:ascii="Red Hat Text" w:hAnsi="Red Hat Text" w:cs="Arial"/>
          <w:color w:val="252525"/>
          <w:lang w:val="en"/>
        </w:rPr>
        <w:t>to obtain query results</w:t>
      </w:r>
    </w:p>
    <w:p w14:paraId="64FA34B5" w14:textId="77777777" w:rsidR="00000000" w:rsidRDefault="001D59F6">
      <w:pPr>
        <w:pStyle w:val="HTMLPreformatted"/>
        <w:divId w:val="802772771"/>
        <w:rPr>
          <w:lang w:val="en"/>
        </w:rPr>
      </w:pPr>
      <w:r>
        <w:rPr>
          <w:lang w:val="en"/>
        </w:rPr>
        <w:t>QueryResults results = ksession.getQueryResults( "people under the age of 21" );</w:t>
      </w:r>
    </w:p>
    <w:p w14:paraId="6DC4F4D1" w14:textId="77777777" w:rsidR="00000000" w:rsidRDefault="001D59F6">
      <w:pPr>
        <w:pStyle w:val="HTMLPreformatted"/>
        <w:divId w:val="802772771"/>
        <w:rPr>
          <w:lang w:val="en"/>
        </w:rPr>
      </w:pPr>
      <w:r>
        <w:rPr>
          <w:lang w:val="en"/>
        </w:rPr>
        <w:t>System.out.println( "we have " + results.size() + " people under the age  of 21" );</w:t>
      </w:r>
    </w:p>
    <w:p w14:paraId="37F0F9C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You can also iterate over the returned </w:t>
      </w:r>
      <w:r>
        <w:rPr>
          <w:rStyle w:val="HTMLCode"/>
          <w:lang w:val="en"/>
        </w:rPr>
        <w:t>QueryResults</w:t>
      </w:r>
      <w:r>
        <w:rPr>
          <w:rFonts w:ascii="Red Hat Text" w:hAnsi="Red Hat Text" w:cs="Arial"/>
          <w:color w:val="252525"/>
          <w:lang w:val="en"/>
        </w:rPr>
        <w:t xml:space="preserve"> using a standar</w:t>
      </w:r>
      <w:r>
        <w:rPr>
          <w:rFonts w:ascii="Red Hat Text" w:hAnsi="Red Hat Text" w:cs="Arial"/>
          <w:color w:val="252525"/>
          <w:lang w:val="en"/>
        </w:rPr>
        <w:t xml:space="preserve">d </w:t>
      </w:r>
      <w:r>
        <w:rPr>
          <w:rStyle w:val="HTMLCode"/>
          <w:lang w:val="en"/>
        </w:rPr>
        <w:t>for</w:t>
      </w:r>
      <w:r>
        <w:rPr>
          <w:rFonts w:ascii="Red Hat Text" w:hAnsi="Red Hat Text" w:cs="Arial"/>
          <w:color w:val="252525"/>
          <w:lang w:val="en"/>
        </w:rPr>
        <w:t xml:space="preserve"> loop. Each element is a </w:t>
      </w:r>
      <w:r>
        <w:rPr>
          <w:rStyle w:val="HTMLCode"/>
          <w:lang w:val="en"/>
        </w:rPr>
        <w:t>QueryResultsRow</w:t>
      </w:r>
      <w:r>
        <w:rPr>
          <w:rFonts w:ascii="Red Hat Text" w:hAnsi="Red Hat Text" w:cs="Arial"/>
          <w:color w:val="252525"/>
          <w:lang w:val="en"/>
        </w:rPr>
        <w:t xml:space="preserve"> that you can use to access each of the columns in the tuple. </w:t>
      </w:r>
    </w:p>
    <w:p w14:paraId="32ABFB53" w14:textId="77777777" w:rsidR="00000000" w:rsidRDefault="001D59F6">
      <w:pPr>
        <w:pStyle w:val="title"/>
        <w:shd w:val="clear" w:color="auto" w:fill="FFFFFF"/>
        <w:spacing w:line="360" w:lineRule="atLeast"/>
        <w:divId w:val="1789353088"/>
        <w:rPr>
          <w:rFonts w:ascii="Red Hat Text" w:hAnsi="Red Hat Text" w:cs="Arial"/>
          <w:color w:val="252525"/>
          <w:lang w:val="en"/>
        </w:rPr>
      </w:pPr>
      <w:r>
        <w:rPr>
          <w:rStyle w:val="Strong"/>
          <w:rFonts w:ascii="Red Hat Text" w:hAnsi="Red Hat Text" w:cs="Arial"/>
          <w:color w:val="252525"/>
          <w:lang w:val="en"/>
        </w:rPr>
        <w:t>Example application code to obtain and iterate over query results</w:t>
      </w:r>
    </w:p>
    <w:p w14:paraId="0AD56E6E" w14:textId="77777777" w:rsidR="00000000" w:rsidRDefault="001D59F6">
      <w:pPr>
        <w:pStyle w:val="HTMLPreformatted"/>
        <w:divId w:val="1789353088"/>
        <w:rPr>
          <w:lang w:val="en"/>
        </w:rPr>
      </w:pPr>
      <w:r>
        <w:rPr>
          <w:lang w:val="en"/>
        </w:rPr>
        <w:t>QueryResults results = ksession.getQueryResults( "people under the age of 21" );</w:t>
      </w:r>
    </w:p>
    <w:p w14:paraId="38FA2C2E" w14:textId="77777777" w:rsidR="00000000" w:rsidRDefault="001D59F6">
      <w:pPr>
        <w:pStyle w:val="HTMLPreformatted"/>
        <w:divId w:val="1789353088"/>
        <w:rPr>
          <w:lang w:val="en"/>
        </w:rPr>
      </w:pPr>
      <w:r>
        <w:rPr>
          <w:lang w:val="en"/>
        </w:rPr>
        <w:t>System.out.println( "we have " + results.size() + " people under the age of 21" );</w:t>
      </w:r>
    </w:p>
    <w:p w14:paraId="707DBFB8" w14:textId="77777777" w:rsidR="00000000" w:rsidRDefault="001D59F6">
      <w:pPr>
        <w:pStyle w:val="HTMLPreformatted"/>
        <w:divId w:val="1789353088"/>
        <w:rPr>
          <w:lang w:val="en"/>
        </w:rPr>
      </w:pPr>
    </w:p>
    <w:p w14:paraId="2330DBF9" w14:textId="77777777" w:rsidR="00000000" w:rsidRDefault="001D59F6">
      <w:pPr>
        <w:pStyle w:val="HTMLPreformatted"/>
        <w:divId w:val="1789353088"/>
        <w:rPr>
          <w:lang w:val="en"/>
        </w:rPr>
      </w:pPr>
      <w:r>
        <w:rPr>
          <w:lang w:val="en"/>
        </w:rPr>
        <w:t>System.out.println( "These people are under the age of 21:" );</w:t>
      </w:r>
    </w:p>
    <w:p w14:paraId="2473A91D" w14:textId="77777777" w:rsidR="00000000" w:rsidRDefault="001D59F6">
      <w:pPr>
        <w:pStyle w:val="HTMLPreformatted"/>
        <w:divId w:val="1789353088"/>
        <w:rPr>
          <w:lang w:val="en"/>
        </w:rPr>
      </w:pPr>
    </w:p>
    <w:p w14:paraId="042B8638" w14:textId="77777777" w:rsidR="00000000" w:rsidRDefault="001D59F6">
      <w:pPr>
        <w:pStyle w:val="HTMLPreformatted"/>
        <w:divId w:val="1789353088"/>
        <w:rPr>
          <w:lang w:val="en"/>
        </w:rPr>
      </w:pPr>
      <w:r>
        <w:rPr>
          <w:lang w:val="en"/>
        </w:rPr>
        <w:t>for ( QueryResultsRow row : results ) {</w:t>
      </w:r>
    </w:p>
    <w:p w14:paraId="14C8CD2A" w14:textId="77777777" w:rsidR="00000000" w:rsidRDefault="001D59F6">
      <w:pPr>
        <w:pStyle w:val="HTMLPreformatted"/>
        <w:divId w:val="1789353088"/>
        <w:rPr>
          <w:lang w:val="en"/>
        </w:rPr>
      </w:pPr>
      <w:r>
        <w:rPr>
          <w:lang w:val="en"/>
        </w:rPr>
        <w:t xml:space="preserve">    Person person = ( Person ) row.get( "person" );</w:t>
      </w:r>
    </w:p>
    <w:p w14:paraId="76738E49" w14:textId="77777777" w:rsidR="00000000" w:rsidRDefault="001D59F6">
      <w:pPr>
        <w:pStyle w:val="HTMLPreformatted"/>
        <w:divId w:val="1789353088"/>
        <w:rPr>
          <w:lang w:val="en"/>
        </w:rPr>
      </w:pPr>
      <w:r>
        <w:rPr>
          <w:lang w:val="en"/>
        </w:rPr>
        <w:t xml:space="preserve">    System.out.p</w:t>
      </w:r>
      <w:r>
        <w:rPr>
          <w:lang w:val="en"/>
        </w:rPr>
        <w:t>rintln( person.getName() + "\n" );</w:t>
      </w:r>
    </w:p>
    <w:p w14:paraId="4A26720B" w14:textId="77777777" w:rsidR="00000000" w:rsidRDefault="001D59F6">
      <w:pPr>
        <w:pStyle w:val="HTMLPreformatted"/>
        <w:divId w:val="1789353088"/>
        <w:rPr>
          <w:lang w:val="en"/>
        </w:rPr>
      </w:pPr>
      <w:r>
        <w:rPr>
          <w:lang w:val="en"/>
        </w:rPr>
        <w:t>}</w:t>
      </w:r>
    </w:p>
    <w:p w14:paraId="3FF1DCA6" w14:textId="77777777" w:rsidR="00000000" w:rsidRDefault="001D59F6">
      <w:pPr>
        <w:pStyle w:val="Heading2"/>
        <w:shd w:val="clear" w:color="auto" w:fill="FFFFFF"/>
        <w:divId w:val="1001398132"/>
        <w:rPr>
          <w:rFonts w:eastAsia="Times New Roman" w:cs="Arial"/>
          <w:color w:val="252525"/>
          <w:lang w:val="en"/>
        </w:rPr>
      </w:pPr>
      <w:r>
        <w:rPr>
          <w:rFonts w:eastAsia="Times New Roman" w:cs="Arial"/>
          <w:color w:val="252525"/>
          <w:lang w:val="en"/>
        </w:rPr>
        <w:t>16.5. Type declarations and metadata in DRL</w:t>
      </w:r>
    </w:p>
    <w:p w14:paraId="3CAA9F2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Declarations in DRL files define new fact types or metadata for fact types to be used by rules in the DRL file: </w:t>
      </w:r>
    </w:p>
    <w:p w14:paraId="78A95723" w14:textId="77777777" w:rsidR="00000000" w:rsidRDefault="001D59F6">
      <w:pPr>
        <w:pStyle w:val="listitem"/>
        <w:numPr>
          <w:ilvl w:val="0"/>
          <w:numId w:val="122"/>
        </w:numPr>
        <w:shd w:val="clear" w:color="auto" w:fill="FFFFFF"/>
        <w:divId w:val="1060598008"/>
        <w:rPr>
          <w:rFonts w:ascii="Red Hat Text" w:eastAsia="Times New Roman" w:hAnsi="Red Hat Text" w:cs="Arial"/>
          <w:color w:val="252525"/>
          <w:lang w:val="en"/>
        </w:rPr>
      </w:pPr>
      <w:r>
        <w:rPr>
          <w:rStyle w:val="Strong"/>
          <w:rFonts w:ascii="Red Hat Text" w:eastAsia="Times New Roman" w:hAnsi="Red Hat Text" w:cs="Arial"/>
          <w:color w:val="252525"/>
          <w:lang w:val="en"/>
        </w:rPr>
        <w:t>New fact types:</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The default fact type in the </w:t>
      </w:r>
      <w:r>
        <w:rPr>
          <w:rStyle w:val="HTMLCode"/>
          <w:lang w:val="en"/>
        </w:rPr>
        <w:t>java.lang</w:t>
      </w:r>
      <w:r>
        <w:rPr>
          <w:rFonts w:ascii="Red Hat Text" w:eastAsia="Times New Roman" w:hAnsi="Red Hat Text" w:cs="Arial"/>
          <w:color w:val="252525"/>
          <w:lang w:val="en"/>
        </w:rPr>
        <w:t xml:space="preserve"> package of Red Hat Decision Manager is </w:t>
      </w:r>
      <w:r>
        <w:rPr>
          <w:rStyle w:val="HTMLCode"/>
          <w:lang w:val="en"/>
        </w:rPr>
        <w:t>Object</w:t>
      </w:r>
      <w:r>
        <w:rPr>
          <w:rFonts w:ascii="Red Hat Text" w:eastAsia="Times New Roman" w:hAnsi="Red Hat Text" w:cs="Arial"/>
          <w:color w:val="252525"/>
          <w:lang w:val="en"/>
        </w:rPr>
        <w:t xml:space="preserve">, but you can declare other types in DRL files as needed. Declaring fact types in DRL files enables you to define a new fact model directly in the decision engine, without </w:t>
      </w:r>
      <w:r>
        <w:rPr>
          <w:rFonts w:ascii="Red Hat Text" w:eastAsia="Times New Roman" w:hAnsi="Red Hat Text" w:cs="Arial"/>
          <w:color w:val="252525"/>
          <w:lang w:val="en"/>
        </w:rPr>
        <w:t xml:space="preserve">creating models in a lower-level language like Java. You can also declare a new type when a domain model is already built and you want to complement this model with additional entities that are used mainly during the reasoning process. </w:t>
      </w:r>
    </w:p>
    <w:p w14:paraId="1380D919" w14:textId="77777777" w:rsidR="00000000" w:rsidRDefault="001D59F6">
      <w:pPr>
        <w:pStyle w:val="listitem"/>
        <w:numPr>
          <w:ilvl w:val="0"/>
          <w:numId w:val="122"/>
        </w:numPr>
        <w:shd w:val="clear" w:color="auto" w:fill="FFFFFF"/>
        <w:divId w:val="1060598008"/>
        <w:rPr>
          <w:rFonts w:ascii="Red Hat Text" w:eastAsia="Times New Roman" w:hAnsi="Red Hat Text" w:cs="Arial"/>
          <w:color w:val="252525"/>
          <w:lang w:val="en"/>
        </w:rPr>
      </w:pPr>
      <w:r>
        <w:rPr>
          <w:rStyle w:val="Strong"/>
          <w:rFonts w:ascii="Red Hat Text" w:eastAsia="Times New Roman" w:hAnsi="Red Hat Text" w:cs="Arial"/>
          <w:color w:val="252525"/>
          <w:lang w:val="en"/>
        </w:rPr>
        <w:t>Metadata for fact t</w:t>
      </w:r>
      <w:r>
        <w:rPr>
          <w:rStyle w:val="Strong"/>
          <w:rFonts w:ascii="Red Hat Text" w:eastAsia="Times New Roman" w:hAnsi="Red Hat Text" w:cs="Arial"/>
          <w:color w:val="252525"/>
          <w:lang w:val="en"/>
        </w:rPr>
        <w:t>ypes:</w:t>
      </w:r>
      <w:r>
        <w:rPr>
          <w:rFonts w:ascii="Red Hat Text" w:eastAsia="Times New Roman" w:hAnsi="Red Hat Text" w:cs="Arial"/>
          <w:color w:val="252525"/>
          <w:lang w:val="en"/>
        </w:rPr>
        <w:t xml:space="preserve"> You can associate metadata in the format </w:t>
      </w:r>
      <w:r>
        <w:rPr>
          <w:rStyle w:val="HTMLCode"/>
          <w:lang w:val="en"/>
        </w:rPr>
        <w:t>@key(value)</w:t>
      </w:r>
      <w:r>
        <w:rPr>
          <w:rFonts w:ascii="Red Hat Text" w:eastAsia="Times New Roman" w:hAnsi="Red Hat Text" w:cs="Arial"/>
          <w:color w:val="252525"/>
          <w:lang w:val="en"/>
        </w:rPr>
        <w:t xml:space="preserve"> with new or existing facts. Metadata can be any kind of data that is not represented by the fact attributes and is consistent among all instances of that fact type. The metadata can be queried at r</w:t>
      </w:r>
      <w:r>
        <w:rPr>
          <w:rFonts w:ascii="Red Hat Text" w:eastAsia="Times New Roman" w:hAnsi="Red Hat Text" w:cs="Arial"/>
          <w:color w:val="252525"/>
          <w:lang w:val="en"/>
        </w:rPr>
        <w:t xml:space="preserve">un time by the decision engine and used in the reasoning process. </w:t>
      </w:r>
    </w:p>
    <w:p w14:paraId="51153F77" w14:textId="77777777" w:rsidR="00000000" w:rsidRDefault="001D59F6">
      <w:pPr>
        <w:pStyle w:val="Heading3"/>
        <w:shd w:val="clear" w:color="auto" w:fill="FFFFFF"/>
        <w:divId w:val="11493215"/>
        <w:rPr>
          <w:rFonts w:eastAsia="Times New Roman" w:cs="Arial"/>
          <w:color w:val="252525"/>
          <w:lang w:val="en"/>
        </w:rPr>
      </w:pPr>
      <w:r>
        <w:rPr>
          <w:rFonts w:eastAsia="Times New Roman" w:cs="Arial"/>
          <w:color w:val="252525"/>
          <w:lang w:val="en"/>
        </w:rPr>
        <w:t>16.5.1. Type declarations without metadata in DRL</w:t>
      </w:r>
    </w:p>
    <w:p w14:paraId="37309897"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A declaration of a new fact does not require any metadata, but must include a list of attributes or fields. If a type declaration does not </w:t>
      </w:r>
      <w:r>
        <w:rPr>
          <w:rFonts w:ascii="Red Hat Text" w:hAnsi="Red Hat Text" w:cs="Arial"/>
          <w:color w:val="252525"/>
          <w:lang w:val="en"/>
        </w:rPr>
        <w:t xml:space="preserve">include identifying attributes, the decision engine searches for an existing fact class in the classpath and raises an error if the class is missing. </w:t>
      </w:r>
    </w:p>
    <w:p w14:paraId="5E5AA2F5"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following example is a declaration of a new fact type </w:t>
      </w:r>
      <w:r>
        <w:rPr>
          <w:rStyle w:val="HTMLCode"/>
          <w:lang w:val="en"/>
        </w:rPr>
        <w:t>Person</w:t>
      </w:r>
      <w:r>
        <w:rPr>
          <w:rFonts w:ascii="Red Hat Text" w:hAnsi="Red Hat Text" w:cs="Arial"/>
          <w:color w:val="252525"/>
          <w:lang w:val="en"/>
        </w:rPr>
        <w:t xml:space="preserve"> with no metadata in a DRL file: </w:t>
      </w:r>
    </w:p>
    <w:p w14:paraId="562A837E" w14:textId="77777777" w:rsidR="00000000" w:rsidRDefault="001D59F6">
      <w:pPr>
        <w:pStyle w:val="title"/>
        <w:shd w:val="clear" w:color="auto" w:fill="FFFFFF"/>
        <w:spacing w:line="360" w:lineRule="atLeast"/>
        <w:divId w:val="1239946540"/>
        <w:rPr>
          <w:rFonts w:ascii="Red Hat Text" w:hAnsi="Red Hat Text" w:cs="Arial"/>
          <w:color w:val="252525"/>
          <w:lang w:val="en"/>
        </w:rPr>
      </w:pPr>
      <w:r>
        <w:rPr>
          <w:rStyle w:val="Strong"/>
          <w:rFonts w:ascii="Red Hat Text" w:hAnsi="Red Hat Text" w:cs="Arial"/>
          <w:color w:val="252525"/>
          <w:lang w:val="en"/>
        </w:rPr>
        <w:t>Example</w:t>
      </w:r>
      <w:r>
        <w:rPr>
          <w:rStyle w:val="Strong"/>
          <w:rFonts w:ascii="Red Hat Text" w:hAnsi="Red Hat Text" w:cs="Arial"/>
          <w:color w:val="252525"/>
          <w:lang w:val="en"/>
        </w:rPr>
        <w:t xml:space="preserve"> declaration of a new fact type with a rule</w:t>
      </w:r>
    </w:p>
    <w:p w14:paraId="38036798" w14:textId="77777777" w:rsidR="00000000" w:rsidRDefault="001D59F6">
      <w:pPr>
        <w:pStyle w:val="HTMLPreformatted"/>
        <w:divId w:val="1239946540"/>
        <w:rPr>
          <w:lang w:val="en"/>
        </w:rPr>
      </w:pPr>
      <w:r>
        <w:rPr>
          <w:lang w:val="en"/>
        </w:rPr>
        <w:t>declare Person</w:t>
      </w:r>
    </w:p>
    <w:p w14:paraId="75A9FE7E" w14:textId="77777777" w:rsidR="00000000" w:rsidRDefault="001D59F6">
      <w:pPr>
        <w:pStyle w:val="HTMLPreformatted"/>
        <w:divId w:val="1239946540"/>
        <w:rPr>
          <w:lang w:val="en"/>
        </w:rPr>
      </w:pPr>
      <w:r>
        <w:rPr>
          <w:lang w:val="en"/>
        </w:rPr>
        <w:t xml:space="preserve">  name : String</w:t>
      </w:r>
    </w:p>
    <w:p w14:paraId="15952488" w14:textId="77777777" w:rsidR="00000000" w:rsidRDefault="001D59F6">
      <w:pPr>
        <w:pStyle w:val="HTMLPreformatted"/>
        <w:divId w:val="1239946540"/>
        <w:rPr>
          <w:lang w:val="en"/>
        </w:rPr>
      </w:pPr>
      <w:r>
        <w:rPr>
          <w:lang w:val="en"/>
        </w:rPr>
        <w:t xml:space="preserve">  dateOfBirth : java.util.Date</w:t>
      </w:r>
    </w:p>
    <w:p w14:paraId="15A73985" w14:textId="77777777" w:rsidR="00000000" w:rsidRDefault="001D59F6">
      <w:pPr>
        <w:pStyle w:val="HTMLPreformatted"/>
        <w:divId w:val="1239946540"/>
        <w:rPr>
          <w:lang w:val="en"/>
        </w:rPr>
      </w:pPr>
      <w:r>
        <w:rPr>
          <w:lang w:val="en"/>
        </w:rPr>
        <w:t xml:space="preserve">  address : Address</w:t>
      </w:r>
    </w:p>
    <w:p w14:paraId="4B565B10" w14:textId="77777777" w:rsidR="00000000" w:rsidRDefault="001D59F6">
      <w:pPr>
        <w:pStyle w:val="HTMLPreformatted"/>
        <w:divId w:val="1239946540"/>
        <w:rPr>
          <w:lang w:val="en"/>
        </w:rPr>
      </w:pPr>
      <w:r>
        <w:rPr>
          <w:lang w:val="en"/>
        </w:rPr>
        <w:t>end</w:t>
      </w:r>
    </w:p>
    <w:p w14:paraId="4AF0540C" w14:textId="77777777" w:rsidR="00000000" w:rsidRDefault="001D59F6">
      <w:pPr>
        <w:pStyle w:val="HTMLPreformatted"/>
        <w:divId w:val="1239946540"/>
        <w:rPr>
          <w:lang w:val="en"/>
        </w:rPr>
      </w:pPr>
    </w:p>
    <w:p w14:paraId="00D52508" w14:textId="77777777" w:rsidR="00000000" w:rsidRDefault="001D59F6">
      <w:pPr>
        <w:pStyle w:val="HTMLPreformatted"/>
        <w:divId w:val="1239946540"/>
        <w:rPr>
          <w:lang w:val="en"/>
        </w:rPr>
      </w:pPr>
      <w:r>
        <w:rPr>
          <w:lang w:val="en"/>
        </w:rPr>
        <w:t>rule "Using a declared type"</w:t>
      </w:r>
    </w:p>
    <w:p w14:paraId="0BFA6120" w14:textId="77777777" w:rsidR="00000000" w:rsidRDefault="001D59F6">
      <w:pPr>
        <w:pStyle w:val="HTMLPreformatted"/>
        <w:divId w:val="1239946540"/>
        <w:rPr>
          <w:lang w:val="en"/>
        </w:rPr>
      </w:pPr>
      <w:r>
        <w:rPr>
          <w:lang w:val="en"/>
        </w:rPr>
        <w:t xml:space="preserve">  when</w:t>
      </w:r>
    </w:p>
    <w:p w14:paraId="1F6CCB77" w14:textId="77777777" w:rsidR="00000000" w:rsidRDefault="001D59F6">
      <w:pPr>
        <w:pStyle w:val="HTMLPreformatted"/>
        <w:divId w:val="1239946540"/>
        <w:rPr>
          <w:lang w:val="en"/>
        </w:rPr>
      </w:pPr>
      <w:r>
        <w:rPr>
          <w:lang w:val="en"/>
        </w:rPr>
        <w:t xml:space="preserve">    $p : Person( name == "James" )</w:t>
      </w:r>
    </w:p>
    <w:p w14:paraId="2BC6541C" w14:textId="77777777" w:rsidR="00000000" w:rsidRDefault="001D59F6">
      <w:pPr>
        <w:pStyle w:val="HTMLPreformatted"/>
        <w:divId w:val="1239946540"/>
        <w:rPr>
          <w:lang w:val="en"/>
        </w:rPr>
      </w:pPr>
      <w:r>
        <w:rPr>
          <w:lang w:val="en"/>
        </w:rPr>
        <w:t xml:space="preserve">  then   </w:t>
      </w:r>
      <w:r>
        <w:rPr>
          <w:lang w:val="en"/>
        </w:rPr>
        <w:t>// Insert Mark, who is a customer of James.</w:t>
      </w:r>
    </w:p>
    <w:p w14:paraId="72957705" w14:textId="77777777" w:rsidR="00000000" w:rsidRDefault="001D59F6">
      <w:pPr>
        <w:pStyle w:val="HTMLPreformatted"/>
        <w:divId w:val="1239946540"/>
        <w:rPr>
          <w:lang w:val="en"/>
        </w:rPr>
      </w:pPr>
      <w:r>
        <w:rPr>
          <w:lang w:val="en"/>
        </w:rPr>
        <w:t xml:space="preserve">    Person mark = new Person();</w:t>
      </w:r>
    </w:p>
    <w:p w14:paraId="6B03EFE4" w14:textId="77777777" w:rsidR="00000000" w:rsidRDefault="001D59F6">
      <w:pPr>
        <w:pStyle w:val="HTMLPreformatted"/>
        <w:divId w:val="1239946540"/>
        <w:rPr>
          <w:lang w:val="en"/>
        </w:rPr>
      </w:pPr>
      <w:r>
        <w:rPr>
          <w:lang w:val="en"/>
        </w:rPr>
        <w:t xml:space="preserve">    mark.setName( "Mark" );</w:t>
      </w:r>
    </w:p>
    <w:p w14:paraId="1116E3CF" w14:textId="77777777" w:rsidR="00000000" w:rsidRDefault="001D59F6">
      <w:pPr>
        <w:pStyle w:val="HTMLPreformatted"/>
        <w:divId w:val="1239946540"/>
        <w:rPr>
          <w:lang w:val="en"/>
        </w:rPr>
      </w:pPr>
      <w:r>
        <w:rPr>
          <w:lang w:val="en"/>
        </w:rPr>
        <w:t xml:space="preserve">    insert( mark );</w:t>
      </w:r>
    </w:p>
    <w:p w14:paraId="362E37EB" w14:textId="77777777" w:rsidR="00000000" w:rsidRDefault="001D59F6">
      <w:pPr>
        <w:pStyle w:val="HTMLPreformatted"/>
        <w:divId w:val="1239946540"/>
        <w:rPr>
          <w:lang w:val="en"/>
        </w:rPr>
      </w:pPr>
      <w:r>
        <w:rPr>
          <w:lang w:val="en"/>
        </w:rPr>
        <w:t>end</w:t>
      </w:r>
    </w:p>
    <w:p w14:paraId="2624034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In this example, the new fact type </w:t>
      </w:r>
      <w:r>
        <w:rPr>
          <w:rStyle w:val="HTMLCode"/>
          <w:lang w:val="en"/>
        </w:rPr>
        <w:t>Person</w:t>
      </w:r>
      <w:r>
        <w:rPr>
          <w:rFonts w:ascii="Red Hat Text" w:hAnsi="Red Hat Text" w:cs="Arial"/>
          <w:color w:val="252525"/>
          <w:lang w:val="en"/>
        </w:rPr>
        <w:t xml:space="preserve"> has the three attributes </w:t>
      </w:r>
      <w:r>
        <w:rPr>
          <w:rStyle w:val="HTMLCode"/>
          <w:lang w:val="en"/>
        </w:rPr>
        <w:t>name</w:t>
      </w:r>
      <w:r>
        <w:rPr>
          <w:rFonts w:ascii="Red Hat Text" w:hAnsi="Red Hat Text" w:cs="Arial"/>
          <w:color w:val="252525"/>
          <w:lang w:val="en"/>
        </w:rPr>
        <w:t xml:space="preserve">, </w:t>
      </w:r>
      <w:r>
        <w:rPr>
          <w:rStyle w:val="HTMLCode"/>
          <w:lang w:val="en"/>
        </w:rPr>
        <w:t>dateOfBirth</w:t>
      </w:r>
      <w:r>
        <w:rPr>
          <w:rFonts w:ascii="Red Hat Text" w:hAnsi="Red Hat Text" w:cs="Arial"/>
          <w:color w:val="252525"/>
          <w:lang w:val="en"/>
        </w:rPr>
        <w:t xml:space="preserve">, and </w:t>
      </w:r>
      <w:r>
        <w:rPr>
          <w:rStyle w:val="HTMLCode"/>
          <w:lang w:val="en"/>
        </w:rPr>
        <w:t>address</w:t>
      </w:r>
      <w:r>
        <w:rPr>
          <w:rFonts w:ascii="Red Hat Text" w:hAnsi="Red Hat Text" w:cs="Arial"/>
          <w:color w:val="252525"/>
          <w:lang w:val="en"/>
        </w:rPr>
        <w:t>. Each attribute has a type tha</w:t>
      </w:r>
      <w:r>
        <w:rPr>
          <w:rFonts w:ascii="Red Hat Text" w:hAnsi="Red Hat Text" w:cs="Arial"/>
          <w:color w:val="252525"/>
          <w:lang w:val="en"/>
        </w:rPr>
        <w:t xml:space="preserve">t can be any valid Java type, including another class that you create or a fact type that you previously declared. The </w:t>
      </w:r>
      <w:r>
        <w:rPr>
          <w:rStyle w:val="HTMLCode"/>
          <w:lang w:val="en"/>
        </w:rPr>
        <w:t>dateOfBirth</w:t>
      </w:r>
      <w:r>
        <w:rPr>
          <w:rFonts w:ascii="Red Hat Text" w:hAnsi="Red Hat Text" w:cs="Arial"/>
          <w:color w:val="252525"/>
          <w:lang w:val="en"/>
        </w:rPr>
        <w:t xml:space="preserve"> attribute has the type </w:t>
      </w:r>
      <w:r>
        <w:rPr>
          <w:rStyle w:val="HTMLCode"/>
          <w:lang w:val="en"/>
        </w:rPr>
        <w:t>java.util.Date</w:t>
      </w:r>
      <w:r>
        <w:rPr>
          <w:rFonts w:ascii="Red Hat Text" w:hAnsi="Red Hat Text" w:cs="Arial"/>
          <w:color w:val="252525"/>
          <w:lang w:val="en"/>
        </w:rPr>
        <w:t xml:space="preserve">, from the Java API, and the </w:t>
      </w:r>
      <w:r>
        <w:rPr>
          <w:rStyle w:val="HTMLCode"/>
          <w:lang w:val="en"/>
        </w:rPr>
        <w:t>address</w:t>
      </w:r>
      <w:r>
        <w:rPr>
          <w:rFonts w:ascii="Red Hat Text" w:hAnsi="Red Hat Text" w:cs="Arial"/>
          <w:color w:val="252525"/>
          <w:lang w:val="en"/>
        </w:rPr>
        <w:t xml:space="preserve"> attribute has the previously defined fact type </w:t>
      </w:r>
      <w:r>
        <w:rPr>
          <w:rStyle w:val="HTMLCode"/>
          <w:lang w:val="en"/>
        </w:rPr>
        <w:t>Addr</w:t>
      </w:r>
      <w:r>
        <w:rPr>
          <w:rStyle w:val="HTMLCode"/>
          <w:lang w:val="en"/>
        </w:rPr>
        <w:t>ess</w:t>
      </w:r>
      <w:r>
        <w:rPr>
          <w:rFonts w:ascii="Red Hat Text" w:hAnsi="Red Hat Text" w:cs="Arial"/>
          <w:color w:val="252525"/>
          <w:lang w:val="en"/>
        </w:rPr>
        <w:t xml:space="preserve">. </w:t>
      </w:r>
    </w:p>
    <w:p w14:paraId="4E9F34AE"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To avoid writing the fully qualified name of a class every time you declare it, you can define the full class name as part of the </w:t>
      </w:r>
      <w:r>
        <w:rPr>
          <w:rStyle w:val="HTMLCode"/>
          <w:lang w:val="en"/>
        </w:rPr>
        <w:t>import</w:t>
      </w:r>
      <w:r>
        <w:rPr>
          <w:rFonts w:ascii="Red Hat Text" w:hAnsi="Red Hat Text" w:cs="Arial"/>
          <w:color w:val="252525"/>
          <w:lang w:val="en"/>
        </w:rPr>
        <w:t xml:space="preserve"> clause: </w:t>
      </w:r>
    </w:p>
    <w:p w14:paraId="4CB4C848" w14:textId="77777777" w:rsidR="00000000" w:rsidRDefault="001D59F6">
      <w:pPr>
        <w:pStyle w:val="title"/>
        <w:shd w:val="clear" w:color="auto" w:fill="FFFFFF"/>
        <w:spacing w:line="360" w:lineRule="atLeast"/>
        <w:divId w:val="1193810975"/>
        <w:rPr>
          <w:rFonts w:ascii="Red Hat Text" w:hAnsi="Red Hat Text" w:cs="Arial"/>
          <w:color w:val="252525"/>
          <w:lang w:val="en"/>
        </w:rPr>
      </w:pPr>
      <w:r>
        <w:rPr>
          <w:rStyle w:val="Strong"/>
          <w:rFonts w:ascii="Red Hat Text" w:hAnsi="Red Hat Text" w:cs="Arial"/>
          <w:color w:val="252525"/>
          <w:lang w:val="en"/>
        </w:rPr>
        <w:t>Example type declaration with the fully qualified class name in the import</w:t>
      </w:r>
    </w:p>
    <w:p w14:paraId="4E746086" w14:textId="77777777" w:rsidR="00000000" w:rsidRDefault="001D59F6">
      <w:pPr>
        <w:pStyle w:val="HTMLPreformatted"/>
        <w:divId w:val="1193810975"/>
        <w:rPr>
          <w:lang w:val="en"/>
        </w:rPr>
      </w:pPr>
      <w:r>
        <w:rPr>
          <w:lang w:val="en"/>
        </w:rPr>
        <w:t>import java.util.Date</w:t>
      </w:r>
    </w:p>
    <w:p w14:paraId="61A7E3DF" w14:textId="77777777" w:rsidR="00000000" w:rsidRDefault="001D59F6">
      <w:pPr>
        <w:pStyle w:val="HTMLPreformatted"/>
        <w:divId w:val="1193810975"/>
        <w:rPr>
          <w:lang w:val="en"/>
        </w:rPr>
      </w:pPr>
    </w:p>
    <w:p w14:paraId="00DDD122" w14:textId="77777777" w:rsidR="00000000" w:rsidRDefault="001D59F6">
      <w:pPr>
        <w:pStyle w:val="HTMLPreformatted"/>
        <w:divId w:val="1193810975"/>
        <w:rPr>
          <w:lang w:val="en"/>
        </w:rPr>
      </w:pPr>
      <w:r>
        <w:rPr>
          <w:lang w:val="en"/>
        </w:rPr>
        <w:t>declar</w:t>
      </w:r>
      <w:r>
        <w:rPr>
          <w:lang w:val="en"/>
        </w:rPr>
        <w:t>e Person</w:t>
      </w:r>
    </w:p>
    <w:p w14:paraId="58ACC723" w14:textId="77777777" w:rsidR="00000000" w:rsidRDefault="001D59F6">
      <w:pPr>
        <w:pStyle w:val="HTMLPreformatted"/>
        <w:divId w:val="1193810975"/>
        <w:rPr>
          <w:lang w:val="en"/>
        </w:rPr>
      </w:pPr>
      <w:r>
        <w:rPr>
          <w:lang w:val="en"/>
        </w:rPr>
        <w:t xml:space="preserve">    name : String</w:t>
      </w:r>
    </w:p>
    <w:p w14:paraId="776075FC" w14:textId="77777777" w:rsidR="00000000" w:rsidRDefault="001D59F6">
      <w:pPr>
        <w:pStyle w:val="HTMLPreformatted"/>
        <w:divId w:val="1193810975"/>
        <w:rPr>
          <w:lang w:val="en"/>
        </w:rPr>
      </w:pPr>
      <w:r>
        <w:rPr>
          <w:lang w:val="en"/>
        </w:rPr>
        <w:t xml:space="preserve">    dateOfBirth : Date</w:t>
      </w:r>
    </w:p>
    <w:p w14:paraId="4A9B3BE8" w14:textId="77777777" w:rsidR="00000000" w:rsidRDefault="001D59F6">
      <w:pPr>
        <w:pStyle w:val="HTMLPreformatted"/>
        <w:divId w:val="1193810975"/>
        <w:rPr>
          <w:lang w:val="en"/>
        </w:rPr>
      </w:pPr>
      <w:r>
        <w:rPr>
          <w:lang w:val="en"/>
        </w:rPr>
        <w:t xml:space="preserve">    address : Address</w:t>
      </w:r>
    </w:p>
    <w:p w14:paraId="40561AC2" w14:textId="77777777" w:rsidR="00000000" w:rsidRDefault="001D59F6">
      <w:pPr>
        <w:pStyle w:val="HTMLPreformatted"/>
        <w:divId w:val="1193810975"/>
        <w:rPr>
          <w:lang w:val="en"/>
        </w:rPr>
      </w:pPr>
      <w:r>
        <w:rPr>
          <w:lang w:val="en"/>
        </w:rPr>
        <w:t>end</w:t>
      </w:r>
    </w:p>
    <w:p w14:paraId="424D5865"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When you declare a new fact type, the decision engine generates at compile time a Java class representing the fact type. The generated Java class is a one-to-one JavaBeans mapping </w:t>
      </w:r>
      <w:r>
        <w:rPr>
          <w:rFonts w:ascii="Red Hat Text" w:hAnsi="Red Hat Text" w:cs="Arial"/>
          <w:color w:val="252525"/>
          <w:lang w:val="en"/>
        </w:rPr>
        <w:t xml:space="preserve">of the type definition. </w:t>
      </w:r>
    </w:p>
    <w:p w14:paraId="2C450551"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For example, the following Java class is generated from the example </w:t>
      </w:r>
      <w:r>
        <w:rPr>
          <w:rStyle w:val="HTMLCode"/>
          <w:lang w:val="en"/>
        </w:rPr>
        <w:t>Person</w:t>
      </w:r>
      <w:r>
        <w:rPr>
          <w:rFonts w:ascii="Red Hat Text" w:hAnsi="Red Hat Text" w:cs="Arial"/>
          <w:color w:val="252525"/>
          <w:lang w:val="en"/>
        </w:rPr>
        <w:t xml:space="preserve"> type declaration: </w:t>
      </w:r>
    </w:p>
    <w:p w14:paraId="6EE9BA1B" w14:textId="77777777" w:rsidR="00000000" w:rsidRDefault="001D59F6">
      <w:pPr>
        <w:pStyle w:val="title"/>
        <w:shd w:val="clear" w:color="auto" w:fill="FFFFFF"/>
        <w:spacing w:line="360" w:lineRule="atLeast"/>
        <w:divId w:val="1315642300"/>
        <w:rPr>
          <w:rFonts w:ascii="Red Hat Text" w:hAnsi="Red Hat Text" w:cs="Arial"/>
          <w:color w:val="252525"/>
          <w:lang w:val="en"/>
        </w:rPr>
      </w:pPr>
      <w:r>
        <w:rPr>
          <w:rStyle w:val="Strong"/>
          <w:rFonts w:ascii="Red Hat Text" w:hAnsi="Red Hat Text" w:cs="Arial"/>
          <w:color w:val="252525"/>
          <w:lang w:val="en"/>
        </w:rPr>
        <w:t>Generated Java class for the Person fact type declaration</w:t>
      </w:r>
    </w:p>
    <w:p w14:paraId="17959B2B" w14:textId="77777777" w:rsidR="00000000" w:rsidRDefault="001D59F6">
      <w:pPr>
        <w:pStyle w:val="HTMLPreformatted"/>
        <w:divId w:val="1315642300"/>
        <w:rPr>
          <w:lang w:val="en"/>
        </w:rPr>
      </w:pPr>
      <w:r>
        <w:rPr>
          <w:lang w:val="en"/>
        </w:rPr>
        <w:t>public class Person implements Serializable {</w:t>
      </w:r>
    </w:p>
    <w:p w14:paraId="616E6FC0" w14:textId="77777777" w:rsidR="00000000" w:rsidRDefault="001D59F6">
      <w:pPr>
        <w:pStyle w:val="HTMLPreformatted"/>
        <w:divId w:val="1315642300"/>
        <w:rPr>
          <w:lang w:val="en"/>
        </w:rPr>
      </w:pPr>
      <w:r>
        <w:rPr>
          <w:lang w:val="en"/>
        </w:rPr>
        <w:t xml:space="preserve">    private String name;</w:t>
      </w:r>
    </w:p>
    <w:p w14:paraId="64C1FC41" w14:textId="77777777" w:rsidR="00000000" w:rsidRDefault="001D59F6">
      <w:pPr>
        <w:pStyle w:val="HTMLPreformatted"/>
        <w:divId w:val="1315642300"/>
        <w:rPr>
          <w:lang w:val="en"/>
        </w:rPr>
      </w:pPr>
      <w:r>
        <w:rPr>
          <w:lang w:val="en"/>
        </w:rPr>
        <w:t xml:space="preserve">    priv</w:t>
      </w:r>
      <w:r>
        <w:rPr>
          <w:lang w:val="en"/>
        </w:rPr>
        <w:t>ate java.util.Date dateOfBirth;</w:t>
      </w:r>
    </w:p>
    <w:p w14:paraId="00F72BD9" w14:textId="77777777" w:rsidR="00000000" w:rsidRDefault="001D59F6">
      <w:pPr>
        <w:pStyle w:val="HTMLPreformatted"/>
        <w:divId w:val="1315642300"/>
        <w:rPr>
          <w:lang w:val="en"/>
        </w:rPr>
      </w:pPr>
      <w:r>
        <w:rPr>
          <w:lang w:val="en"/>
        </w:rPr>
        <w:t xml:space="preserve">    private Address address;</w:t>
      </w:r>
    </w:p>
    <w:p w14:paraId="2559DC54" w14:textId="77777777" w:rsidR="00000000" w:rsidRDefault="001D59F6">
      <w:pPr>
        <w:pStyle w:val="HTMLPreformatted"/>
        <w:divId w:val="1315642300"/>
        <w:rPr>
          <w:lang w:val="en"/>
        </w:rPr>
      </w:pPr>
    </w:p>
    <w:p w14:paraId="03665AB6" w14:textId="77777777" w:rsidR="00000000" w:rsidRDefault="001D59F6">
      <w:pPr>
        <w:pStyle w:val="HTMLPreformatted"/>
        <w:divId w:val="1315642300"/>
        <w:rPr>
          <w:lang w:val="en"/>
        </w:rPr>
      </w:pPr>
      <w:r>
        <w:rPr>
          <w:lang w:val="en"/>
        </w:rPr>
        <w:t xml:space="preserve">    // Empty constructor</w:t>
      </w:r>
    </w:p>
    <w:p w14:paraId="08B2AF15" w14:textId="77777777" w:rsidR="00000000" w:rsidRDefault="001D59F6">
      <w:pPr>
        <w:pStyle w:val="HTMLPreformatted"/>
        <w:divId w:val="1315642300"/>
        <w:rPr>
          <w:lang w:val="en"/>
        </w:rPr>
      </w:pPr>
      <w:r>
        <w:rPr>
          <w:lang w:val="en"/>
        </w:rPr>
        <w:t xml:space="preserve">    public Person() {...}</w:t>
      </w:r>
    </w:p>
    <w:p w14:paraId="49F361E0" w14:textId="77777777" w:rsidR="00000000" w:rsidRDefault="001D59F6">
      <w:pPr>
        <w:pStyle w:val="HTMLPreformatted"/>
        <w:divId w:val="1315642300"/>
        <w:rPr>
          <w:lang w:val="en"/>
        </w:rPr>
      </w:pPr>
    </w:p>
    <w:p w14:paraId="18FEBB23" w14:textId="77777777" w:rsidR="00000000" w:rsidRDefault="001D59F6">
      <w:pPr>
        <w:pStyle w:val="HTMLPreformatted"/>
        <w:divId w:val="1315642300"/>
        <w:rPr>
          <w:lang w:val="en"/>
        </w:rPr>
      </w:pPr>
      <w:r>
        <w:rPr>
          <w:lang w:val="en"/>
        </w:rPr>
        <w:t xml:space="preserve">    // Constructor with all fields</w:t>
      </w:r>
    </w:p>
    <w:p w14:paraId="7F5DE6F5" w14:textId="77777777" w:rsidR="00000000" w:rsidRDefault="001D59F6">
      <w:pPr>
        <w:pStyle w:val="HTMLPreformatted"/>
        <w:divId w:val="1315642300"/>
        <w:rPr>
          <w:lang w:val="en"/>
        </w:rPr>
      </w:pPr>
      <w:r>
        <w:rPr>
          <w:lang w:val="en"/>
        </w:rPr>
        <w:t xml:space="preserve">    </w:t>
      </w:r>
      <w:r>
        <w:rPr>
          <w:lang w:val="en"/>
        </w:rPr>
        <w:t>public Person( String name, Date dateOfBirth, Address address ) {...}</w:t>
      </w:r>
    </w:p>
    <w:p w14:paraId="50723C84" w14:textId="77777777" w:rsidR="00000000" w:rsidRDefault="001D59F6">
      <w:pPr>
        <w:pStyle w:val="HTMLPreformatted"/>
        <w:divId w:val="1315642300"/>
        <w:rPr>
          <w:lang w:val="en"/>
        </w:rPr>
      </w:pPr>
    </w:p>
    <w:p w14:paraId="49886301" w14:textId="77777777" w:rsidR="00000000" w:rsidRDefault="001D59F6">
      <w:pPr>
        <w:pStyle w:val="HTMLPreformatted"/>
        <w:divId w:val="1315642300"/>
        <w:rPr>
          <w:lang w:val="en"/>
        </w:rPr>
      </w:pPr>
      <w:r>
        <w:rPr>
          <w:lang w:val="en"/>
        </w:rPr>
        <w:t xml:space="preserve">    // If keys are defined, constructor with keys</w:t>
      </w:r>
    </w:p>
    <w:p w14:paraId="104AE90B" w14:textId="77777777" w:rsidR="00000000" w:rsidRDefault="001D59F6">
      <w:pPr>
        <w:pStyle w:val="HTMLPreformatted"/>
        <w:divId w:val="1315642300"/>
        <w:rPr>
          <w:lang w:val="en"/>
        </w:rPr>
      </w:pPr>
      <w:r>
        <w:rPr>
          <w:lang w:val="en"/>
        </w:rPr>
        <w:t xml:space="preserve">    public Person( ...keys... ) {...}</w:t>
      </w:r>
    </w:p>
    <w:p w14:paraId="24DB1002" w14:textId="77777777" w:rsidR="00000000" w:rsidRDefault="001D59F6">
      <w:pPr>
        <w:pStyle w:val="HTMLPreformatted"/>
        <w:divId w:val="1315642300"/>
        <w:rPr>
          <w:lang w:val="en"/>
        </w:rPr>
      </w:pPr>
    </w:p>
    <w:p w14:paraId="0301DB5F" w14:textId="77777777" w:rsidR="00000000" w:rsidRDefault="001D59F6">
      <w:pPr>
        <w:pStyle w:val="HTMLPreformatted"/>
        <w:divId w:val="1315642300"/>
        <w:rPr>
          <w:lang w:val="en"/>
        </w:rPr>
      </w:pPr>
      <w:r>
        <w:rPr>
          <w:lang w:val="en"/>
        </w:rPr>
        <w:t xml:space="preserve">    // Getters and setters</w:t>
      </w:r>
    </w:p>
    <w:p w14:paraId="7949794A" w14:textId="77777777" w:rsidR="00000000" w:rsidRDefault="001D59F6">
      <w:pPr>
        <w:pStyle w:val="HTMLPreformatted"/>
        <w:divId w:val="1315642300"/>
        <w:rPr>
          <w:lang w:val="en"/>
        </w:rPr>
      </w:pPr>
      <w:r>
        <w:rPr>
          <w:lang w:val="en"/>
        </w:rPr>
        <w:t xml:space="preserve">    // `equals` and `hashCode`</w:t>
      </w:r>
    </w:p>
    <w:p w14:paraId="12BF0B6B" w14:textId="77777777" w:rsidR="00000000" w:rsidRDefault="001D59F6">
      <w:pPr>
        <w:pStyle w:val="HTMLPreformatted"/>
        <w:divId w:val="1315642300"/>
        <w:rPr>
          <w:lang w:val="en"/>
        </w:rPr>
      </w:pPr>
      <w:r>
        <w:rPr>
          <w:lang w:val="en"/>
        </w:rPr>
        <w:t xml:space="preserve">    // `toString`</w:t>
      </w:r>
    </w:p>
    <w:p w14:paraId="4625B1E8" w14:textId="77777777" w:rsidR="00000000" w:rsidRDefault="001D59F6">
      <w:pPr>
        <w:pStyle w:val="HTMLPreformatted"/>
        <w:divId w:val="1315642300"/>
        <w:rPr>
          <w:lang w:val="en"/>
        </w:rPr>
      </w:pPr>
      <w:r>
        <w:rPr>
          <w:lang w:val="en"/>
        </w:rPr>
        <w:t>}</w:t>
      </w:r>
    </w:p>
    <w:p w14:paraId="2F26E74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You can then use t</w:t>
      </w:r>
      <w:r>
        <w:rPr>
          <w:rFonts w:ascii="Red Hat Text" w:hAnsi="Red Hat Text" w:cs="Arial"/>
          <w:color w:val="252525"/>
          <w:lang w:val="en"/>
        </w:rPr>
        <w:t xml:space="preserve">he generated class in your rules like any other fact, as illustrated in the previous rule example with the </w:t>
      </w:r>
      <w:r>
        <w:rPr>
          <w:rStyle w:val="HTMLCode"/>
          <w:lang w:val="en"/>
        </w:rPr>
        <w:t>Person</w:t>
      </w:r>
      <w:r>
        <w:rPr>
          <w:rFonts w:ascii="Red Hat Text" w:hAnsi="Red Hat Text" w:cs="Arial"/>
          <w:color w:val="252525"/>
          <w:lang w:val="en"/>
        </w:rPr>
        <w:t xml:space="preserve"> type declaration: </w:t>
      </w:r>
    </w:p>
    <w:p w14:paraId="02843C89" w14:textId="77777777" w:rsidR="00000000" w:rsidRDefault="001D59F6">
      <w:pPr>
        <w:pStyle w:val="title"/>
        <w:shd w:val="clear" w:color="auto" w:fill="FFFFFF"/>
        <w:spacing w:line="360" w:lineRule="atLeast"/>
        <w:divId w:val="2125804557"/>
        <w:rPr>
          <w:rFonts w:ascii="Red Hat Text" w:hAnsi="Red Hat Text" w:cs="Arial"/>
          <w:color w:val="252525"/>
          <w:lang w:val="en"/>
        </w:rPr>
      </w:pPr>
      <w:r>
        <w:rPr>
          <w:rStyle w:val="Strong"/>
          <w:rFonts w:ascii="Red Hat Text" w:hAnsi="Red Hat Text" w:cs="Arial"/>
          <w:color w:val="252525"/>
          <w:lang w:val="en"/>
        </w:rPr>
        <w:t>Example rule that uses the declared Person fact type</w:t>
      </w:r>
    </w:p>
    <w:p w14:paraId="2612F2CB" w14:textId="77777777" w:rsidR="00000000" w:rsidRDefault="001D59F6">
      <w:pPr>
        <w:pStyle w:val="HTMLPreformatted"/>
        <w:divId w:val="2125804557"/>
        <w:rPr>
          <w:lang w:val="en"/>
        </w:rPr>
      </w:pPr>
      <w:r>
        <w:rPr>
          <w:lang w:val="en"/>
        </w:rPr>
        <w:t>rule "Using a declared type"</w:t>
      </w:r>
    </w:p>
    <w:p w14:paraId="3FF910DE" w14:textId="77777777" w:rsidR="00000000" w:rsidRDefault="001D59F6">
      <w:pPr>
        <w:pStyle w:val="HTMLPreformatted"/>
        <w:divId w:val="2125804557"/>
        <w:rPr>
          <w:lang w:val="en"/>
        </w:rPr>
      </w:pPr>
      <w:r>
        <w:rPr>
          <w:lang w:val="en"/>
        </w:rPr>
        <w:t xml:space="preserve">  when</w:t>
      </w:r>
    </w:p>
    <w:p w14:paraId="5108EB31" w14:textId="77777777" w:rsidR="00000000" w:rsidRDefault="001D59F6">
      <w:pPr>
        <w:pStyle w:val="HTMLPreformatted"/>
        <w:divId w:val="2125804557"/>
        <w:rPr>
          <w:lang w:val="en"/>
        </w:rPr>
      </w:pPr>
      <w:r>
        <w:rPr>
          <w:lang w:val="en"/>
        </w:rPr>
        <w:t xml:space="preserve">    $p : Person( name == "James" )</w:t>
      </w:r>
    </w:p>
    <w:p w14:paraId="5E3388C5" w14:textId="77777777" w:rsidR="00000000" w:rsidRDefault="001D59F6">
      <w:pPr>
        <w:pStyle w:val="HTMLPreformatted"/>
        <w:divId w:val="2125804557"/>
        <w:rPr>
          <w:lang w:val="en"/>
        </w:rPr>
      </w:pPr>
      <w:r>
        <w:rPr>
          <w:lang w:val="en"/>
        </w:rPr>
        <w:t xml:space="preserve">  then   // Insert Mark, who is a customer of James.</w:t>
      </w:r>
    </w:p>
    <w:p w14:paraId="7A12E2D3" w14:textId="77777777" w:rsidR="00000000" w:rsidRDefault="001D59F6">
      <w:pPr>
        <w:pStyle w:val="HTMLPreformatted"/>
        <w:divId w:val="2125804557"/>
        <w:rPr>
          <w:lang w:val="en"/>
        </w:rPr>
      </w:pPr>
      <w:r>
        <w:rPr>
          <w:lang w:val="en"/>
        </w:rPr>
        <w:t xml:space="preserve">    Person mark = new Person();</w:t>
      </w:r>
    </w:p>
    <w:p w14:paraId="4194C31F" w14:textId="77777777" w:rsidR="00000000" w:rsidRDefault="001D59F6">
      <w:pPr>
        <w:pStyle w:val="HTMLPreformatted"/>
        <w:divId w:val="2125804557"/>
        <w:rPr>
          <w:lang w:val="en"/>
        </w:rPr>
      </w:pPr>
      <w:r>
        <w:rPr>
          <w:lang w:val="en"/>
        </w:rPr>
        <w:t xml:space="preserve">    mark.setName( "Mark" );</w:t>
      </w:r>
    </w:p>
    <w:p w14:paraId="030E4984" w14:textId="77777777" w:rsidR="00000000" w:rsidRDefault="001D59F6">
      <w:pPr>
        <w:pStyle w:val="HTMLPreformatted"/>
        <w:divId w:val="2125804557"/>
        <w:rPr>
          <w:lang w:val="en"/>
        </w:rPr>
      </w:pPr>
      <w:r>
        <w:rPr>
          <w:lang w:val="en"/>
        </w:rPr>
        <w:t xml:space="preserve">    insert( mark );</w:t>
      </w:r>
    </w:p>
    <w:p w14:paraId="56270AD8" w14:textId="77777777" w:rsidR="00000000" w:rsidRDefault="001D59F6">
      <w:pPr>
        <w:pStyle w:val="HTMLPreformatted"/>
        <w:divId w:val="2125804557"/>
        <w:rPr>
          <w:lang w:val="en"/>
        </w:rPr>
      </w:pPr>
      <w:r>
        <w:rPr>
          <w:lang w:val="en"/>
        </w:rPr>
        <w:t>end</w:t>
      </w:r>
    </w:p>
    <w:p w14:paraId="32D7DBA9" w14:textId="77777777" w:rsidR="00000000" w:rsidRDefault="001D59F6">
      <w:pPr>
        <w:pStyle w:val="Heading3"/>
        <w:shd w:val="clear" w:color="auto" w:fill="FFFFFF"/>
        <w:divId w:val="1928617154"/>
        <w:rPr>
          <w:rFonts w:eastAsia="Times New Roman" w:cs="Arial"/>
          <w:color w:val="252525"/>
          <w:lang w:val="en"/>
        </w:rPr>
      </w:pPr>
      <w:r>
        <w:rPr>
          <w:rFonts w:eastAsia="Times New Roman" w:cs="Arial"/>
          <w:color w:val="252525"/>
          <w:lang w:val="en"/>
        </w:rPr>
        <w:t>16.5.2. Enumerative type declarations in DRL</w:t>
      </w:r>
    </w:p>
    <w:p w14:paraId="1E12AF0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DRL supports the declaration of enumerative types in the format </w:t>
      </w:r>
      <w:r>
        <w:rPr>
          <w:rStyle w:val="HTMLCode"/>
          <w:lang w:val="en"/>
        </w:rPr>
        <w:t>declare e</w:t>
      </w:r>
      <w:r>
        <w:rPr>
          <w:rStyle w:val="HTMLCode"/>
          <w:lang w:val="en"/>
        </w:rPr>
        <w:t>num &lt;factType&gt;</w:t>
      </w:r>
      <w:r>
        <w:rPr>
          <w:rFonts w:ascii="Red Hat Text" w:hAnsi="Red Hat Text" w:cs="Arial"/>
          <w:color w:val="252525"/>
          <w:lang w:val="en"/>
        </w:rPr>
        <w:t xml:space="preserve">, followed by a comma-separated list of values ending with a semicolon. You can then use the enumerative list in the rules in the DRL file. </w:t>
      </w:r>
    </w:p>
    <w:p w14:paraId="4DD2323B"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For example, the following enumerative type declaration defines days of the week for an employee scheduling rule: </w:t>
      </w:r>
    </w:p>
    <w:p w14:paraId="13DDD73B" w14:textId="77777777" w:rsidR="00000000" w:rsidRDefault="001D59F6">
      <w:pPr>
        <w:pStyle w:val="title"/>
        <w:shd w:val="clear" w:color="auto" w:fill="FFFFFF"/>
        <w:spacing w:line="360" w:lineRule="atLeast"/>
        <w:divId w:val="1227303883"/>
        <w:rPr>
          <w:rFonts w:ascii="Red Hat Text" w:hAnsi="Red Hat Text" w:cs="Arial"/>
          <w:color w:val="252525"/>
          <w:lang w:val="en"/>
        </w:rPr>
      </w:pPr>
      <w:r>
        <w:rPr>
          <w:rStyle w:val="Strong"/>
          <w:rFonts w:ascii="Red Hat Text" w:hAnsi="Red Hat Text" w:cs="Arial"/>
          <w:color w:val="252525"/>
          <w:lang w:val="en"/>
        </w:rPr>
        <w:t>Example enumerative type declaration with a scheduling rule</w:t>
      </w:r>
    </w:p>
    <w:p w14:paraId="4096A516" w14:textId="77777777" w:rsidR="00000000" w:rsidRDefault="001D59F6">
      <w:pPr>
        <w:pStyle w:val="HTMLPreformatted"/>
        <w:divId w:val="1227303883"/>
        <w:rPr>
          <w:lang w:val="en"/>
        </w:rPr>
      </w:pPr>
      <w:r>
        <w:rPr>
          <w:lang w:val="en"/>
        </w:rPr>
        <w:t>declare enum DaysOfWeek</w:t>
      </w:r>
    </w:p>
    <w:p w14:paraId="6E480EBD" w14:textId="77777777" w:rsidR="00000000" w:rsidRDefault="001D59F6">
      <w:pPr>
        <w:pStyle w:val="HTMLPreformatted"/>
        <w:divId w:val="1227303883"/>
        <w:rPr>
          <w:lang w:val="en"/>
        </w:rPr>
      </w:pPr>
      <w:r>
        <w:rPr>
          <w:lang w:val="en"/>
        </w:rPr>
        <w:t xml:space="preserve">   SUN("Sunday"),MON("Monday"),TUE("Tuesday"),WED("Wednes</w:t>
      </w:r>
      <w:r>
        <w:rPr>
          <w:lang w:val="en"/>
        </w:rPr>
        <w:t>day"),THU("Thursday"),FRI("Friday"),SAT("Saturday");</w:t>
      </w:r>
    </w:p>
    <w:p w14:paraId="5D6A4904" w14:textId="77777777" w:rsidR="00000000" w:rsidRDefault="001D59F6">
      <w:pPr>
        <w:pStyle w:val="HTMLPreformatted"/>
        <w:divId w:val="1227303883"/>
        <w:rPr>
          <w:lang w:val="en"/>
        </w:rPr>
      </w:pPr>
    </w:p>
    <w:p w14:paraId="51800F12" w14:textId="77777777" w:rsidR="00000000" w:rsidRDefault="001D59F6">
      <w:pPr>
        <w:pStyle w:val="HTMLPreformatted"/>
        <w:divId w:val="1227303883"/>
        <w:rPr>
          <w:lang w:val="en"/>
        </w:rPr>
      </w:pPr>
      <w:r>
        <w:rPr>
          <w:lang w:val="en"/>
        </w:rPr>
        <w:t xml:space="preserve">   fullName : String</w:t>
      </w:r>
    </w:p>
    <w:p w14:paraId="38CEFF9B" w14:textId="77777777" w:rsidR="00000000" w:rsidRDefault="001D59F6">
      <w:pPr>
        <w:pStyle w:val="HTMLPreformatted"/>
        <w:divId w:val="1227303883"/>
        <w:rPr>
          <w:lang w:val="en"/>
        </w:rPr>
      </w:pPr>
      <w:r>
        <w:rPr>
          <w:lang w:val="en"/>
        </w:rPr>
        <w:t>end</w:t>
      </w:r>
    </w:p>
    <w:p w14:paraId="78309D85" w14:textId="77777777" w:rsidR="00000000" w:rsidRDefault="001D59F6">
      <w:pPr>
        <w:pStyle w:val="HTMLPreformatted"/>
        <w:divId w:val="1227303883"/>
        <w:rPr>
          <w:lang w:val="en"/>
        </w:rPr>
      </w:pPr>
    </w:p>
    <w:p w14:paraId="7C17EAB4" w14:textId="77777777" w:rsidR="00000000" w:rsidRDefault="001D59F6">
      <w:pPr>
        <w:pStyle w:val="HTMLPreformatted"/>
        <w:divId w:val="1227303883"/>
        <w:rPr>
          <w:lang w:val="en"/>
        </w:rPr>
      </w:pPr>
      <w:r>
        <w:rPr>
          <w:lang w:val="en"/>
        </w:rPr>
        <w:t>rule "Using a declared Enum"</w:t>
      </w:r>
    </w:p>
    <w:p w14:paraId="3C93F11A" w14:textId="77777777" w:rsidR="00000000" w:rsidRDefault="001D59F6">
      <w:pPr>
        <w:pStyle w:val="HTMLPreformatted"/>
        <w:divId w:val="1227303883"/>
        <w:rPr>
          <w:lang w:val="en"/>
        </w:rPr>
      </w:pPr>
      <w:r>
        <w:rPr>
          <w:lang w:val="en"/>
        </w:rPr>
        <w:t>when</w:t>
      </w:r>
    </w:p>
    <w:p w14:paraId="12955A13" w14:textId="77777777" w:rsidR="00000000" w:rsidRDefault="001D59F6">
      <w:pPr>
        <w:pStyle w:val="HTMLPreformatted"/>
        <w:divId w:val="1227303883"/>
        <w:rPr>
          <w:lang w:val="en"/>
        </w:rPr>
      </w:pPr>
      <w:r>
        <w:rPr>
          <w:lang w:val="en"/>
        </w:rPr>
        <w:t xml:space="preserve">   $emp : Employee( dayOff == DaysOfWeek.MONDAY )</w:t>
      </w:r>
    </w:p>
    <w:p w14:paraId="06AD4666" w14:textId="77777777" w:rsidR="00000000" w:rsidRDefault="001D59F6">
      <w:pPr>
        <w:pStyle w:val="HTMLPreformatted"/>
        <w:divId w:val="1227303883"/>
        <w:rPr>
          <w:lang w:val="en"/>
        </w:rPr>
      </w:pPr>
      <w:r>
        <w:rPr>
          <w:lang w:val="en"/>
        </w:rPr>
        <w:t>then</w:t>
      </w:r>
    </w:p>
    <w:p w14:paraId="40727313" w14:textId="77777777" w:rsidR="00000000" w:rsidRDefault="001D59F6">
      <w:pPr>
        <w:pStyle w:val="HTMLPreformatted"/>
        <w:divId w:val="1227303883"/>
        <w:rPr>
          <w:lang w:val="en"/>
        </w:rPr>
      </w:pPr>
      <w:r>
        <w:rPr>
          <w:lang w:val="en"/>
        </w:rPr>
        <w:t xml:space="preserve">   ...</w:t>
      </w:r>
    </w:p>
    <w:p w14:paraId="01B56657" w14:textId="77777777" w:rsidR="00000000" w:rsidRDefault="001D59F6">
      <w:pPr>
        <w:pStyle w:val="HTMLPreformatted"/>
        <w:divId w:val="1227303883"/>
        <w:rPr>
          <w:lang w:val="en"/>
        </w:rPr>
      </w:pPr>
      <w:r>
        <w:rPr>
          <w:lang w:val="en"/>
        </w:rPr>
        <w:t>end</w:t>
      </w:r>
    </w:p>
    <w:p w14:paraId="2723C131" w14:textId="77777777" w:rsidR="00000000" w:rsidRDefault="001D59F6">
      <w:pPr>
        <w:pStyle w:val="Heading3"/>
        <w:shd w:val="clear" w:color="auto" w:fill="FFFFFF"/>
        <w:divId w:val="297147047"/>
        <w:rPr>
          <w:rFonts w:eastAsia="Times New Roman" w:cs="Arial"/>
          <w:color w:val="252525"/>
          <w:lang w:val="en"/>
        </w:rPr>
      </w:pPr>
      <w:r>
        <w:rPr>
          <w:rFonts w:eastAsia="Times New Roman" w:cs="Arial"/>
          <w:color w:val="252525"/>
          <w:lang w:val="en"/>
        </w:rPr>
        <w:t>16.5.3. Extended type declarations in DRL</w:t>
      </w:r>
    </w:p>
    <w:p w14:paraId="21B7476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DRL supports type declaration inhe</w:t>
      </w:r>
      <w:r>
        <w:rPr>
          <w:rFonts w:ascii="Red Hat Text" w:hAnsi="Red Hat Text" w:cs="Arial"/>
          <w:color w:val="252525"/>
          <w:lang w:val="en"/>
        </w:rPr>
        <w:t xml:space="preserve">ritance in the format </w:t>
      </w:r>
      <w:r>
        <w:rPr>
          <w:rStyle w:val="HTMLCode"/>
          <w:lang w:val="en"/>
        </w:rPr>
        <w:t>declare &lt;factType1&gt; extends &lt;factType2&gt;</w:t>
      </w:r>
      <w:r>
        <w:rPr>
          <w:rFonts w:ascii="Red Hat Text" w:hAnsi="Red Hat Text" w:cs="Arial"/>
          <w:color w:val="252525"/>
          <w:lang w:val="en"/>
        </w:rPr>
        <w:t xml:space="preserve">. To extend a type declared in Java by a subtype declared in DRL, you repeat the parent type in a declaration statement without any fields. </w:t>
      </w:r>
    </w:p>
    <w:p w14:paraId="0F39FEC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For example, the following type declarations extend a </w:t>
      </w:r>
      <w:r>
        <w:rPr>
          <w:rStyle w:val="HTMLCode"/>
          <w:lang w:val="en"/>
        </w:rPr>
        <w:t>Student</w:t>
      </w:r>
      <w:r>
        <w:rPr>
          <w:rFonts w:ascii="Red Hat Text" w:hAnsi="Red Hat Text" w:cs="Arial"/>
          <w:color w:val="252525"/>
          <w:lang w:val="en"/>
        </w:rPr>
        <w:t xml:space="preserve"> type from a top-level </w:t>
      </w:r>
      <w:r>
        <w:rPr>
          <w:rStyle w:val="HTMLCode"/>
          <w:lang w:val="en"/>
        </w:rPr>
        <w:t>Person</w:t>
      </w:r>
      <w:r>
        <w:rPr>
          <w:rFonts w:ascii="Red Hat Text" w:hAnsi="Red Hat Text" w:cs="Arial"/>
          <w:color w:val="252525"/>
          <w:lang w:val="en"/>
        </w:rPr>
        <w:t xml:space="preserve"> type, and a </w:t>
      </w:r>
      <w:r>
        <w:rPr>
          <w:rStyle w:val="HTMLCode"/>
          <w:lang w:val="en"/>
        </w:rPr>
        <w:t>LongTermStudent</w:t>
      </w:r>
      <w:r>
        <w:rPr>
          <w:rFonts w:ascii="Red Hat Text" w:hAnsi="Red Hat Text" w:cs="Arial"/>
          <w:color w:val="252525"/>
          <w:lang w:val="en"/>
        </w:rPr>
        <w:t xml:space="preserve"> type from the </w:t>
      </w:r>
      <w:r>
        <w:rPr>
          <w:rStyle w:val="HTMLCode"/>
          <w:lang w:val="en"/>
        </w:rPr>
        <w:t>Student</w:t>
      </w:r>
      <w:r>
        <w:rPr>
          <w:rFonts w:ascii="Red Hat Text" w:hAnsi="Red Hat Text" w:cs="Arial"/>
          <w:color w:val="252525"/>
          <w:lang w:val="en"/>
        </w:rPr>
        <w:t xml:space="preserve"> subtype: </w:t>
      </w:r>
    </w:p>
    <w:p w14:paraId="3EF0B88B" w14:textId="77777777" w:rsidR="00000000" w:rsidRDefault="001D59F6">
      <w:pPr>
        <w:pStyle w:val="title"/>
        <w:shd w:val="clear" w:color="auto" w:fill="FFFFFF"/>
        <w:spacing w:line="360" w:lineRule="atLeast"/>
        <w:divId w:val="961762976"/>
        <w:rPr>
          <w:rFonts w:ascii="Red Hat Text" w:hAnsi="Red Hat Text" w:cs="Arial"/>
          <w:color w:val="252525"/>
          <w:lang w:val="en"/>
        </w:rPr>
      </w:pPr>
      <w:r>
        <w:rPr>
          <w:rStyle w:val="Strong"/>
          <w:rFonts w:ascii="Red Hat Text" w:hAnsi="Red Hat Text" w:cs="Arial"/>
          <w:color w:val="252525"/>
          <w:lang w:val="en"/>
        </w:rPr>
        <w:t>Example extended type declarations</w:t>
      </w:r>
    </w:p>
    <w:p w14:paraId="33E47D92" w14:textId="77777777" w:rsidR="00000000" w:rsidRDefault="001D59F6">
      <w:pPr>
        <w:pStyle w:val="HTMLPreformatted"/>
        <w:divId w:val="961762976"/>
        <w:rPr>
          <w:lang w:val="en"/>
        </w:rPr>
      </w:pPr>
      <w:r>
        <w:rPr>
          <w:lang w:val="en"/>
        </w:rPr>
        <w:t>import org.people.Person</w:t>
      </w:r>
    </w:p>
    <w:p w14:paraId="5FB2120B" w14:textId="77777777" w:rsidR="00000000" w:rsidRDefault="001D59F6">
      <w:pPr>
        <w:pStyle w:val="HTMLPreformatted"/>
        <w:divId w:val="961762976"/>
        <w:rPr>
          <w:lang w:val="en"/>
        </w:rPr>
      </w:pPr>
    </w:p>
    <w:p w14:paraId="4D6B1F30" w14:textId="77777777" w:rsidR="00000000" w:rsidRDefault="001D59F6">
      <w:pPr>
        <w:pStyle w:val="HTMLPreformatted"/>
        <w:divId w:val="961762976"/>
        <w:rPr>
          <w:lang w:val="en"/>
        </w:rPr>
      </w:pPr>
      <w:r>
        <w:rPr>
          <w:lang w:val="en"/>
        </w:rPr>
        <w:t>declare Person end</w:t>
      </w:r>
    </w:p>
    <w:p w14:paraId="2198638F" w14:textId="77777777" w:rsidR="00000000" w:rsidRDefault="001D59F6">
      <w:pPr>
        <w:pStyle w:val="HTMLPreformatted"/>
        <w:divId w:val="961762976"/>
        <w:rPr>
          <w:lang w:val="en"/>
        </w:rPr>
      </w:pPr>
    </w:p>
    <w:p w14:paraId="6E3026BC" w14:textId="77777777" w:rsidR="00000000" w:rsidRDefault="001D59F6">
      <w:pPr>
        <w:pStyle w:val="HTMLPreformatted"/>
        <w:divId w:val="961762976"/>
        <w:rPr>
          <w:lang w:val="en"/>
        </w:rPr>
      </w:pPr>
      <w:r>
        <w:rPr>
          <w:lang w:val="en"/>
        </w:rPr>
        <w:t>declare Student extends Person</w:t>
      </w:r>
    </w:p>
    <w:p w14:paraId="484AE691" w14:textId="77777777" w:rsidR="00000000" w:rsidRDefault="001D59F6">
      <w:pPr>
        <w:pStyle w:val="HTMLPreformatted"/>
        <w:divId w:val="961762976"/>
        <w:rPr>
          <w:lang w:val="en"/>
        </w:rPr>
      </w:pPr>
      <w:r>
        <w:rPr>
          <w:lang w:val="en"/>
        </w:rPr>
        <w:t xml:space="preserve">    school : String</w:t>
      </w:r>
    </w:p>
    <w:p w14:paraId="7C7C34A5" w14:textId="77777777" w:rsidR="00000000" w:rsidRDefault="001D59F6">
      <w:pPr>
        <w:pStyle w:val="HTMLPreformatted"/>
        <w:divId w:val="961762976"/>
        <w:rPr>
          <w:lang w:val="en"/>
        </w:rPr>
      </w:pPr>
      <w:r>
        <w:rPr>
          <w:lang w:val="en"/>
        </w:rPr>
        <w:t>end</w:t>
      </w:r>
    </w:p>
    <w:p w14:paraId="43FC9454" w14:textId="77777777" w:rsidR="00000000" w:rsidRDefault="001D59F6">
      <w:pPr>
        <w:pStyle w:val="HTMLPreformatted"/>
        <w:divId w:val="961762976"/>
        <w:rPr>
          <w:lang w:val="en"/>
        </w:rPr>
      </w:pPr>
    </w:p>
    <w:p w14:paraId="4BD3340E" w14:textId="77777777" w:rsidR="00000000" w:rsidRDefault="001D59F6">
      <w:pPr>
        <w:pStyle w:val="HTMLPreformatted"/>
        <w:divId w:val="961762976"/>
        <w:rPr>
          <w:lang w:val="en"/>
        </w:rPr>
      </w:pPr>
      <w:r>
        <w:rPr>
          <w:lang w:val="en"/>
        </w:rPr>
        <w:t>declare LongTermStudent extends Student</w:t>
      </w:r>
    </w:p>
    <w:p w14:paraId="0080D940" w14:textId="77777777" w:rsidR="00000000" w:rsidRDefault="001D59F6">
      <w:pPr>
        <w:pStyle w:val="HTMLPreformatted"/>
        <w:divId w:val="961762976"/>
        <w:rPr>
          <w:lang w:val="en"/>
        </w:rPr>
      </w:pPr>
      <w:r>
        <w:rPr>
          <w:lang w:val="en"/>
        </w:rPr>
        <w:t xml:space="preserve">    years : int</w:t>
      </w:r>
    </w:p>
    <w:p w14:paraId="6A1B2FC2" w14:textId="77777777" w:rsidR="00000000" w:rsidRDefault="001D59F6">
      <w:pPr>
        <w:pStyle w:val="HTMLPreformatted"/>
        <w:divId w:val="961762976"/>
        <w:rPr>
          <w:lang w:val="en"/>
        </w:rPr>
      </w:pPr>
      <w:r>
        <w:rPr>
          <w:lang w:val="en"/>
        </w:rPr>
        <w:t xml:space="preserve">    course : String</w:t>
      </w:r>
    </w:p>
    <w:p w14:paraId="30041892" w14:textId="77777777" w:rsidR="00000000" w:rsidRDefault="001D59F6">
      <w:pPr>
        <w:pStyle w:val="HTMLPreformatted"/>
        <w:divId w:val="961762976"/>
        <w:rPr>
          <w:lang w:val="en"/>
        </w:rPr>
      </w:pPr>
      <w:r>
        <w:rPr>
          <w:lang w:val="en"/>
        </w:rPr>
        <w:t>end</w:t>
      </w:r>
    </w:p>
    <w:p w14:paraId="282F57FB" w14:textId="77777777" w:rsidR="00000000" w:rsidRDefault="001D59F6">
      <w:pPr>
        <w:pStyle w:val="Heading3"/>
        <w:shd w:val="clear" w:color="auto" w:fill="FFFFFF"/>
        <w:divId w:val="1786804877"/>
        <w:rPr>
          <w:rFonts w:eastAsia="Times New Roman" w:cs="Arial"/>
          <w:color w:val="252525"/>
          <w:lang w:val="en"/>
        </w:rPr>
      </w:pPr>
      <w:r>
        <w:rPr>
          <w:rFonts w:eastAsia="Times New Roman" w:cs="Arial"/>
          <w:color w:val="252525"/>
          <w:lang w:val="en"/>
        </w:rPr>
        <w:t>16.5.4. Type declarations with metadata in DRL</w:t>
      </w:r>
    </w:p>
    <w:p w14:paraId="3B4F01D7"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You can associate metadata in the format </w:t>
      </w:r>
      <w:r>
        <w:rPr>
          <w:rStyle w:val="HTMLCode"/>
          <w:lang w:val="en"/>
        </w:rPr>
        <w:t>@key(value)</w:t>
      </w:r>
      <w:r>
        <w:rPr>
          <w:rFonts w:ascii="Red Hat Text" w:hAnsi="Red Hat Text" w:cs="Arial"/>
          <w:color w:val="252525"/>
          <w:lang w:val="en"/>
        </w:rPr>
        <w:t xml:space="preserve"> (the value is optional) with fact types or fact attributes. Metadata can be </w:t>
      </w:r>
      <w:r>
        <w:rPr>
          <w:rFonts w:ascii="Red Hat Text" w:hAnsi="Red Hat Text" w:cs="Arial"/>
          <w:color w:val="252525"/>
          <w:lang w:val="en"/>
        </w:rPr>
        <w:t xml:space="preserve">any kind of data that is not represented by the fact attributes and is consistent among all instances of that fact type. The metadata can be queried at run time by the decision engine and used in the reasoning process. Any metadata that you declare before </w:t>
      </w:r>
      <w:r>
        <w:rPr>
          <w:rFonts w:ascii="Red Hat Text" w:hAnsi="Red Hat Text" w:cs="Arial"/>
          <w:color w:val="252525"/>
          <w:lang w:val="en"/>
        </w:rPr>
        <w:t xml:space="preserve">the attributes of a fact type are assigned to the fact type, while metadata that you declare after an attribute are assigned to that particular attribute. </w:t>
      </w:r>
    </w:p>
    <w:p w14:paraId="61065DC9"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In the following example, the two metadata attributes </w:t>
      </w:r>
      <w:r>
        <w:rPr>
          <w:rStyle w:val="HTMLCode"/>
          <w:lang w:val="en"/>
        </w:rPr>
        <w:t>@author</w:t>
      </w:r>
      <w:r>
        <w:rPr>
          <w:rFonts w:ascii="Red Hat Text" w:hAnsi="Red Hat Text" w:cs="Arial"/>
          <w:color w:val="252525"/>
          <w:lang w:val="en"/>
        </w:rPr>
        <w:t xml:space="preserve"> and </w:t>
      </w:r>
      <w:r>
        <w:rPr>
          <w:rStyle w:val="HTMLCode"/>
          <w:lang w:val="en"/>
        </w:rPr>
        <w:t>@dateOfCreation</w:t>
      </w:r>
      <w:r>
        <w:rPr>
          <w:rFonts w:ascii="Red Hat Text" w:hAnsi="Red Hat Text" w:cs="Arial"/>
          <w:color w:val="252525"/>
          <w:lang w:val="en"/>
        </w:rPr>
        <w:t xml:space="preserve"> are declared for t</w:t>
      </w:r>
      <w:r>
        <w:rPr>
          <w:rFonts w:ascii="Red Hat Text" w:hAnsi="Red Hat Text" w:cs="Arial"/>
          <w:color w:val="252525"/>
          <w:lang w:val="en"/>
        </w:rPr>
        <w:t xml:space="preserve">he </w:t>
      </w:r>
      <w:r>
        <w:rPr>
          <w:rStyle w:val="HTMLCode"/>
          <w:lang w:val="en"/>
        </w:rPr>
        <w:t>Person</w:t>
      </w:r>
      <w:r>
        <w:rPr>
          <w:rFonts w:ascii="Red Hat Text" w:hAnsi="Red Hat Text" w:cs="Arial"/>
          <w:color w:val="252525"/>
          <w:lang w:val="en"/>
        </w:rPr>
        <w:t xml:space="preserve"> fact type, and the two metadata items </w:t>
      </w:r>
      <w:r>
        <w:rPr>
          <w:rStyle w:val="HTMLCode"/>
          <w:lang w:val="en"/>
        </w:rPr>
        <w:t>@key</w:t>
      </w:r>
      <w:r>
        <w:rPr>
          <w:rFonts w:ascii="Red Hat Text" w:hAnsi="Red Hat Text" w:cs="Arial"/>
          <w:color w:val="252525"/>
          <w:lang w:val="en"/>
        </w:rPr>
        <w:t xml:space="preserve"> and </w:t>
      </w:r>
      <w:r>
        <w:rPr>
          <w:rStyle w:val="HTMLCode"/>
          <w:lang w:val="en"/>
        </w:rPr>
        <w:t>@maxLength</w:t>
      </w:r>
      <w:r>
        <w:rPr>
          <w:rFonts w:ascii="Red Hat Text" w:hAnsi="Red Hat Text" w:cs="Arial"/>
          <w:color w:val="252525"/>
          <w:lang w:val="en"/>
        </w:rPr>
        <w:t xml:space="preserve"> are declared for the </w:t>
      </w:r>
      <w:r>
        <w:rPr>
          <w:rStyle w:val="HTMLCode"/>
          <w:lang w:val="en"/>
        </w:rPr>
        <w:t>name</w:t>
      </w:r>
      <w:r>
        <w:rPr>
          <w:rFonts w:ascii="Red Hat Text" w:hAnsi="Red Hat Text" w:cs="Arial"/>
          <w:color w:val="252525"/>
          <w:lang w:val="en"/>
        </w:rPr>
        <w:t xml:space="preserve"> attribute. The </w:t>
      </w:r>
      <w:r>
        <w:rPr>
          <w:rStyle w:val="HTMLCode"/>
          <w:lang w:val="en"/>
        </w:rPr>
        <w:t>@key</w:t>
      </w:r>
      <w:r>
        <w:rPr>
          <w:rFonts w:ascii="Red Hat Text" w:hAnsi="Red Hat Text" w:cs="Arial"/>
          <w:color w:val="252525"/>
          <w:lang w:val="en"/>
        </w:rPr>
        <w:t xml:space="preserve"> metadata attribute has no required value, so the parentheses and the value are omitted. </w:t>
      </w:r>
    </w:p>
    <w:p w14:paraId="4C48C933" w14:textId="77777777" w:rsidR="00000000" w:rsidRDefault="001D59F6">
      <w:pPr>
        <w:pStyle w:val="title"/>
        <w:shd w:val="clear" w:color="auto" w:fill="FFFFFF"/>
        <w:spacing w:line="360" w:lineRule="atLeast"/>
        <w:divId w:val="1118910528"/>
        <w:rPr>
          <w:rFonts w:ascii="Red Hat Text" w:hAnsi="Red Hat Text" w:cs="Arial"/>
          <w:color w:val="252525"/>
          <w:lang w:val="en"/>
        </w:rPr>
      </w:pPr>
      <w:r>
        <w:rPr>
          <w:rStyle w:val="Strong"/>
          <w:rFonts w:ascii="Red Hat Text" w:hAnsi="Red Hat Text" w:cs="Arial"/>
          <w:color w:val="252525"/>
          <w:lang w:val="en"/>
        </w:rPr>
        <w:t>Example metadata declaration for fact types and attri</w:t>
      </w:r>
      <w:r>
        <w:rPr>
          <w:rStyle w:val="Strong"/>
          <w:rFonts w:ascii="Red Hat Text" w:hAnsi="Red Hat Text" w:cs="Arial"/>
          <w:color w:val="252525"/>
          <w:lang w:val="en"/>
        </w:rPr>
        <w:t>butes</w:t>
      </w:r>
    </w:p>
    <w:p w14:paraId="1F5B99EC" w14:textId="77777777" w:rsidR="00000000" w:rsidRDefault="001D59F6">
      <w:pPr>
        <w:pStyle w:val="HTMLPreformatted"/>
        <w:divId w:val="1118910528"/>
        <w:rPr>
          <w:lang w:val="en"/>
        </w:rPr>
      </w:pPr>
      <w:r>
        <w:rPr>
          <w:lang w:val="en"/>
        </w:rPr>
        <w:t>import java.util.Date</w:t>
      </w:r>
    </w:p>
    <w:p w14:paraId="182CB7E5" w14:textId="77777777" w:rsidR="00000000" w:rsidRDefault="001D59F6">
      <w:pPr>
        <w:pStyle w:val="HTMLPreformatted"/>
        <w:divId w:val="1118910528"/>
        <w:rPr>
          <w:lang w:val="en"/>
        </w:rPr>
      </w:pPr>
    </w:p>
    <w:p w14:paraId="069798C6" w14:textId="77777777" w:rsidR="00000000" w:rsidRDefault="001D59F6">
      <w:pPr>
        <w:pStyle w:val="HTMLPreformatted"/>
        <w:divId w:val="1118910528"/>
        <w:rPr>
          <w:lang w:val="en"/>
        </w:rPr>
      </w:pPr>
      <w:r>
        <w:rPr>
          <w:lang w:val="en"/>
        </w:rPr>
        <w:t>declare Person</w:t>
      </w:r>
    </w:p>
    <w:p w14:paraId="00CC8979" w14:textId="77777777" w:rsidR="00000000" w:rsidRDefault="001D59F6">
      <w:pPr>
        <w:pStyle w:val="HTMLPreformatted"/>
        <w:divId w:val="1118910528"/>
        <w:rPr>
          <w:lang w:val="en"/>
        </w:rPr>
      </w:pPr>
      <w:r>
        <w:rPr>
          <w:lang w:val="en"/>
        </w:rPr>
        <w:t xml:space="preserve">    @author( Bob )</w:t>
      </w:r>
    </w:p>
    <w:p w14:paraId="41C29A82" w14:textId="77777777" w:rsidR="00000000" w:rsidRDefault="001D59F6">
      <w:pPr>
        <w:pStyle w:val="HTMLPreformatted"/>
        <w:divId w:val="1118910528"/>
        <w:rPr>
          <w:lang w:val="en"/>
        </w:rPr>
      </w:pPr>
      <w:r>
        <w:rPr>
          <w:lang w:val="en"/>
        </w:rPr>
        <w:t xml:space="preserve">    @dateOfCreation( 01-Feb-2009 )</w:t>
      </w:r>
    </w:p>
    <w:p w14:paraId="61AE45DE" w14:textId="77777777" w:rsidR="00000000" w:rsidRDefault="001D59F6">
      <w:pPr>
        <w:pStyle w:val="HTMLPreformatted"/>
        <w:divId w:val="1118910528"/>
        <w:rPr>
          <w:lang w:val="en"/>
        </w:rPr>
      </w:pPr>
    </w:p>
    <w:p w14:paraId="75BB3661" w14:textId="77777777" w:rsidR="00000000" w:rsidRDefault="001D59F6">
      <w:pPr>
        <w:pStyle w:val="HTMLPreformatted"/>
        <w:divId w:val="1118910528"/>
        <w:rPr>
          <w:lang w:val="en"/>
        </w:rPr>
      </w:pPr>
      <w:r>
        <w:rPr>
          <w:lang w:val="en"/>
        </w:rPr>
        <w:t xml:space="preserve">    name : String @key @maxLength( 30 )</w:t>
      </w:r>
    </w:p>
    <w:p w14:paraId="2A221430" w14:textId="77777777" w:rsidR="00000000" w:rsidRDefault="001D59F6">
      <w:pPr>
        <w:pStyle w:val="HTMLPreformatted"/>
        <w:divId w:val="1118910528"/>
        <w:rPr>
          <w:lang w:val="en"/>
        </w:rPr>
      </w:pPr>
      <w:r>
        <w:rPr>
          <w:lang w:val="en"/>
        </w:rPr>
        <w:t xml:space="preserve">    dateOfBirth : Date</w:t>
      </w:r>
    </w:p>
    <w:p w14:paraId="786D2D1B" w14:textId="77777777" w:rsidR="00000000" w:rsidRDefault="001D59F6">
      <w:pPr>
        <w:pStyle w:val="HTMLPreformatted"/>
        <w:divId w:val="1118910528"/>
        <w:rPr>
          <w:lang w:val="en"/>
        </w:rPr>
      </w:pPr>
      <w:r>
        <w:rPr>
          <w:lang w:val="en"/>
        </w:rPr>
        <w:t xml:space="preserve">    address : Address</w:t>
      </w:r>
    </w:p>
    <w:p w14:paraId="0F686371" w14:textId="77777777" w:rsidR="00000000" w:rsidRDefault="001D59F6">
      <w:pPr>
        <w:pStyle w:val="HTMLPreformatted"/>
        <w:divId w:val="1118910528"/>
        <w:rPr>
          <w:lang w:val="en"/>
        </w:rPr>
      </w:pPr>
      <w:r>
        <w:rPr>
          <w:lang w:val="en"/>
        </w:rPr>
        <w:t>end</w:t>
      </w:r>
    </w:p>
    <w:p w14:paraId="32BB98A1"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For declarations of metadata attributes for existing types, you can </w:t>
      </w:r>
      <w:r>
        <w:rPr>
          <w:rFonts w:ascii="Red Hat Text" w:hAnsi="Red Hat Text" w:cs="Arial"/>
          <w:color w:val="252525"/>
          <w:lang w:val="en"/>
        </w:rPr>
        <w:t xml:space="preserve">identify the fully qualified class name as part of the </w:t>
      </w:r>
      <w:r>
        <w:rPr>
          <w:rStyle w:val="HTMLCode"/>
          <w:lang w:val="en"/>
        </w:rPr>
        <w:t>import</w:t>
      </w:r>
      <w:r>
        <w:rPr>
          <w:rFonts w:ascii="Red Hat Text" w:hAnsi="Red Hat Text" w:cs="Arial"/>
          <w:color w:val="252525"/>
          <w:lang w:val="en"/>
        </w:rPr>
        <w:t xml:space="preserve"> clause for all declarations or as part of the individual </w:t>
      </w:r>
      <w:r>
        <w:rPr>
          <w:rStyle w:val="HTMLCode"/>
          <w:lang w:val="en"/>
        </w:rPr>
        <w:t>declare</w:t>
      </w:r>
      <w:r>
        <w:rPr>
          <w:rFonts w:ascii="Red Hat Text" w:hAnsi="Red Hat Text" w:cs="Arial"/>
          <w:color w:val="252525"/>
          <w:lang w:val="en"/>
        </w:rPr>
        <w:t xml:space="preserve"> clause: </w:t>
      </w:r>
    </w:p>
    <w:p w14:paraId="61DB2344" w14:textId="77777777" w:rsidR="00000000" w:rsidRDefault="001D59F6">
      <w:pPr>
        <w:pStyle w:val="title"/>
        <w:shd w:val="clear" w:color="auto" w:fill="FFFFFF"/>
        <w:spacing w:line="360" w:lineRule="atLeast"/>
        <w:divId w:val="311521558"/>
        <w:rPr>
          <w:rFonts w:ascii="Red Hat Text" w:hAnsi="Red Hat Text" w:cs="Arial"/>
          <w:color w:val="252525"/>
          <w:lang w:val="en"/>
        </w:rPr>
      </w:pPr>
      <w:r>
        <w:rPr>
          <w:rStyle w:val="Strong"/>
          <w:rFonts w:ascii="Red Hat Text" w:hAnsi="Red Hat Text" w:cs="Arial"/>
          <w:color w:val="252525"/>
          <w:lang w:val="en"/>
        </w:rPr>
        <w:t>Example metadata declaration for an imported type</w:t>
      </w:r>
    </w:p>
    <w:p w14:paraId="2EE4CC2F" w14:textId="77777777" w:rsidR="00000000" w:rsidRDefault="001D59F6">
      <w:pPr>
        <w:pStyle w:val="HTMLPreformatted"/>
        <w:divId w:val="311521558"/>
        <w:rPr>
          <w:lang w:val="en"/>
        </w:rPr>
      </w:pPr>
      <w:r>
        <w:rPr>
          <w:lang w:val="en"/>
        </w:rPr>
        <w:t>import org.drools.examples.Person</w:t>
      </w:r>
    </w:p>
    <w:p w14:paraId="1A79F0CE" w14:textId="77777777" w:rsidR="00000000" w:rsidRDefault="001D59F6">
      <w:pPr>
        <w:pStyle w:val="HTMLPreformatted"/>
        <w:divId w:val="311521558"/>
        <w:rPr>
          <w:lang w:val="en"/>
        </w:rPr>
      </w:pPr>
    </w:p>
    <w:p w14:paraId="5317DE7C" w14:textId="77777777" w:rsidR="00000000" w:rsidRDefault="001D59F6">
      <w:pPr>
        <w:pStyle w:val="HTMLPreformatted"/>
        <w:divId w:val="311521558"/>
        <w:rPr>
          <w:lang w:val="en"/>
        </w:rPr>
      </w:pPr>
      <w:r>
        <w:rPr>
          <w:lang w:val="en"/>
        </w:rPr>
        <w:t>declare Person</w:t>
      </w:r>
    </w:p>
    <w:p w14:paraId="55BF181B" w14:textId="77777777" w:rsidR="00000000" w:rsidRDefault="001D59F6">
      <w:pPr>
        <w:pStyle w:val="HTMLPreformatted"/>
        <w:divId w:val="311521558"/>
        <w:rPr>
          <w:lang w:val="en"/>
        </w:rPr>
      </w:pPr>
      <w:r>
        <w:rPr>
          <w:lang w:val="en"/>
        </w:rPr>
        <w:t xml:space="preserve">    @author( Bob )</w:t>
      </w:r>
    </w:p>
    <w:p w14:paraId="1F0CB494" w14:textId="77777777" w:rsidR="00000000" w:rsidRDefault="001D59F6">
      <w:pPr>
        <w:pStyle w:val="HTMLPreformatted"/>
        <w:divId w:val="311521558"/>
        <w:rPr>
          <w:lang w:val="en"/>
        </w:rPr>
      </w:pPr>
      <w:r>
        <w:rPr>
          <w:lang w:val="en"/>
        </w:rPr>
        <w:t xml:space="preserve">    @dateOfCreation( 01-Feb-2009 )</w:t>
      </w:r>
    </w:p>
    <w:p w14:paraId="45785367" w14:textId="77777777" w:rsidR="00000000" w:rsidRDefault="001D59F6">
      <w:pPr>
        <w:pStyle w:val="HTMLPreformatted"/>
        <w:divId w:val="311521558"/>
        <w:rPr>
          <w:lang w:val="en"/>
        </w:rPr>
      </w:pPr>
      <w:r>
        <w:rPr>
          <w:lang w:val="en"/>
        </w:rPr>
        <w:t>end</w:t>
      </w:r>
    </w:p>
    <w:p w14:paraId="342474C1" w14:textId="77777777" w:rsidR="00000000" w:rsidRDefault="001D59F6">
      <w:pPr>
        <w:pStyle w:val="title"/>
        <w:shd w:val="clear" w:color="auto" w:fill="FFFFFF"/>
        <w:spacing w:line="360" w:lineRule="atLeast"/>
        <w:divId w:val="362945528"/>
        <w:rPr>
          <w:rFonts w:ascii="Red Hat Text" w:hAnsi="Red Hat Text" w:cs="Arial"/>
          <w:color w:val="252525"/>
          <w:lang w:val="en"/>
        </w:rPr>
      </w:pPr>
      <w:r>
        <w:rPr>
          <w:rStyle w:val="Strong"/>
          <w:rFonts w:ascii="Red Hat Text" w:hAnsi="Red Hat Text" w:cs="Arial"/>
          <w:color w:val="252525"/>
          <w:lang w:val="en"/>
        </w:rPr>
        <w:t>Example metadata declaration for a declared type</w:t>
      </w:r>
    </w:p>
    <w:p w14:paraId="759FDDE3" w14:textId="77777777" w:rsidR="00000000" w:rsidRDefault="001D59F6">
      <w:pPr>
        <w:pStyle w:val="HTMLPreformatted"/>
        <w:divId w:val="362945528"/>
        <w:rPr>
          <w:lang w:val="en"/>
        </w:rPr>
      </w:pPr>
      <w:r>
        <w:rPr>
          <w:lang w:val="en"/>
        </w:rPr>
        <w:t>declare org.drools.examples.Person</w:t>
      </w:r>
    </w:p>
    <w:p w14:paraId="11103C23" w14:textId="77777777" w:rsidR="00000000" w:rsidRDefault="001D59F6">
      <w:pPr>
        <w:pStyle w:val="HTMLPreformatted"/>
        <w:divId w:val="362945528"/>
        <w:rPr>
          <w:lang w:val="en"/>
        </w:rPr>
      </w:pPr>
      <w:r>
        <w:rPr>
          <w:lang w:val="en"/>
        </w:rPr>
        <w:t xml:space="preserve">    @author( Bob )</w:t>
      </w:r>
    </w:p>
    <w:p w14:paraId="36DFC922" w14:textId="77777777" w:rsidR="00000000" w:rsidRDefault="001D59F6">
      <w:pPr>
        <w:pStyle w:val="HTMLPreformatted"/>
        <w:divId w:val="362945528"/>
        <w:rPr>
          <w:lang w:val="en"/>
        </w:rPr>
      </w:pPr>
      <w:r>
        <w:rPr>
          <w:lang w:val="en"/>
        </w:rPr>
        <w:t xml:space="preserve">    @dateOfCreation( 01-Feb-2009 )</w:t>
      </w:r>
    </w:p>
    <w:p w14:paraId="4233DC97" w14:textId="77777777" w:rsidR="00000000" w:rsidRDefault="001D59F6">
      <w:pPr>
        <w:pStyle w:val="HTMLPreformatted"/>
        <w:divId w:val="362945528"/>
        <w:rPr>
          <w:lang w:val="en"/>
        </w:rPr>
      </w:pPr>
      <w:r>
        <w:rPr>
          <w:lang w:val="en"/>
        </w:rPr>
        <w:t>end</w:t>
      </w:r>
    </w:p>
    <w:p w14:paraId="5AA27262" w14:textId="77777777" w:rsidR="00000000" w:rsidRDefault="001D59F6">
      <w:pPr>
        <w:pStyle w:val="Heading3"/>
        <w:shd w:val="clear" w:color="auto" w:fill="FFFFFF"/>
        <w:divId w:val="113797157"/>
        <w:rPr>
          <w:rFonts w:eastAsia="Times New Roman" w:cs="Arial"/>
          <w:color w:val="252525"/>
          <w:lang w:val="en"/>
        </w:rPr>
      </w:pPr>
      <w:r>
        <w:rPr>
          <w:rFonts w:eastAsia="Times New Roman" w:cs="Arial"/>
          <w:color w:val="252525"/>
          <w:lang w:val="en"/>
        </w:rPr>
        <w:t>16.5.5. Metadata tags for fact type and attribute declarations in DRL</w:t>
      </w:r>
    </w:p>
    <w:p w14:paraId="250AF82A"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Altho</w:t>
      </w:r>
      <w:r>
        <w:rPr>
          <w:rFonts w:ascii="Red Hat Text" w:hAnsi="Red Hat Text" w:cs="Arial"/>
          <w:color w:val="252525"/>
          <w:lang w:val="en"/>
        </w:rPr>
        <w:t xml:space="preserve">ugh you can define custom metadata attributes in DRL declarations, the decision engine also supports the following predefined metadata tags for declarations of fact types or fact type attributes. </w:t>
      </w:r>
    </w:p>
    <w:p w14:paraId="30DF1F94" w14:textId="77777777" w:rsidR="00000000" w:rsidRDefault="001D59F6">
      <w:pPr>
        <w:shd w:val="clear" w:color="auto" w:fill="FFFFFF"/>
        <w:divId w:val="650596663"/>
        <w:rPr>
          <w:rFonts w:ascii="Red Hat Text" w:eastAsia="Times New Roman" w:hAnsi="Red Hat Text" w:cs="Arial"/>
          <w:color w:val="252525"/>
          <w:lang w:val="en"/>
        </w:rPr>
      </w:pPr>
      <w:r>
        <w:rPr>
          <w:rFonts w:ascii="Red Hat Text" w:eastAsia="Times New Roman" w:hAnsi="Red Hat Text" w:cs="Arial"/>
          <w:color w:val="252525"/>
          <w:lang w:val="en"/>
        </w:rPr>
        <w:t>Note</w:t>
      </w:r>
    </w:p>
    <w:p w14:paraId="7ACB2CB4" w14:textId="77777777" w:rsidR="00000000" w:rsidRDefault="001D59F6">
      <w:pPr>
        <w:pStyle w:val="NormalWeb"/>
        <w:shd w:val="clear" w:color="auto" w:fill="FFFFFF"/>
        <w:divId w:val="2064326910"/>
        <w:rPr>
          <w:rFonts w:ascii="Red Hat Text" w:hAnsi="Red Hat Text" w:cs="Arial"/>
          <w:color w:val="252525"/>
          <w:lang w:val="en"/>
        </w:rPr>
      </w:pPr>
      <w:r>
        <w:rPr>
          <w:rFonts w:ascii="Red Hat Text" w:hAnsi="Red Hat Text" w:cs="Arial"/>
          <w:color w:val="252525"/>
          <w:lang w:val="en"/>
        </w:rPr>
        <w:t xml:space="preserve">The examples in this section that refer to the </w:t>
      </w:r>
      <w:r>
        <w:rPr>
          <w:rStyle w:val="HTMLCode"/>
          <w:lang w:val="en"/>
        </w:rPr>
        <w:t>VoiceCa</w:t>
      </w:r>
      <w:r>
        <w:rPr>
          <w:rStyle w:val="HTMLCode"/>
          <w:lang w:val="en"/>
        </w:rPr>
        <w:t>ll</w:t>
      </w:r>
      <w:r>
        <w:rPr>
          <w:rFonts w:ascii="Red Hat Text" w:hAnsi="Red Hat Text" w:cs="Arial"/>
          <w:color w:val="252525"/>
          <w:lang w:val="en"/>
        </w:rPr>
        <w:t xml:space="preserve"> class assume that the sample application domain model includes the following class details: </w:t>
      </w:r>
    </w:p>
    <w:p w14:paraId="5F7F0194" w14:textId="77777777" w:rsidR="00000000" w:rsidRDefault="001D59F6">
      <w:pPr>
        <w:pStyle w:val="title"/>
        <w:shd w:val="clear" w:color="auto" w:fill="FFFFFF"/>
        <w:spacing w:line="360" w:lineRule="atLeast"/>
        <w:divId w:val="1276255764"/>
        <w:rPr>
          <w:rFonts w:ascii="Red Hat Text" w:hAnsi="Red Hat Text" w:cs="Arial"/>
          <w:color w:val="252525"/>
          <w:lang w:val="en"/>
        </w:rPr>
      </w:pPr>
      <w:r>
        <w:rPr>
          <w:rStyle w:val="Strong"/>
          <w:rFonts w:ascii="Red Hat Text" w:hAnsi="Red Hat Text" w:cs="Arial"/>
          <w:color w:val="252525"/>
          <w:lang w:val="en"/>
        </w:rPr>
        <w:t>VoiceCall fact class in an example Telecom domain model</w:t>
      </w:r>
    </w:p>
    <w:p w14:paraId="266C8546" w14:textId="77777777" w:rsidR="00000000" w:rsidRDefault="001D59F6">
      <w:pPr>
        <w:pStyle w:val="HTMLPreformatted"/>
        <w:divId w:val="1276255764"/>
        <w:rPr>
          <w:lang w:val="en"/>
        </w:rPr>
      </w:pPr>
      <w:r>
        <w:rPr>
          <w:lang w:val="en"/>
        </w:rPr>
        <w:t>public class VoiceCall {</w:t>
      </w:r>
    </w:p>
    <w:p w14:paraId="2C41A799" w14:textId="77777777" w:rsidR="00000000" w:rsidRDefault="001D59F6">
      <w:pPr>
        <w:pStyle w:val="HTMLPreformatted"/>
        <w:divId w:val="1276255764"/>
        <w:rPr>
          <w:lang w:val="en"/>
        </w:rPr>
      </w:pPr>
      <w:r>
        <w:rPr>
          <w:lang w:val="en"/>
        </w:rPr>
        <w:t xml:space="preserve">  private String  originNumber;</w:t>
      </w:r>
    </w:p>
    <w:p w14:paraId="6DC751E6" w14:textId="77777777" w:rsidR="00000000" w:rsidRDefault="001D59F6">
      <w:pPr>
        <w:pStyle w:val="HTMLPreformatted"/>
        <w:divId w:val="1276255764"/>
        <w:rPr>
          <w:lang w:val="en"/>
        </w:rPr>
      </w:pPr>
      <w:r>
        <w:rPr>
          <w:lang w:val="en"/>
        </w:rPr>
        <w:t xml:space="preserve">  private String  destinationNumber;</w:t>
      </w:r>
    </w:p>
    <w:p w14:paraId="129DE309" w14:textId="77777777" w:rsidR="00000000" w:rsidRDefault="001D59F6">
      <w:pPr>
        <w:pStyle w:val="HTMLPreformatted"/>
        <w:divId w:val="1276255764"/>
        <w:rPr>
          <w:lang w:val="en"/>
        </w:rPr>
      </w:pPr>
      <w:r>
        <w:rPr>
          <w:lang w:val="en"/>
        </w:rPr>
        <w:t xml:space="preserve">  private </w:t>
      </w:r>
      <w:r>
        <w:rPr>
          <w:lang w:val="en"/>
        </w:rPr>
        <w:t>Date    callDateTime;</w:t>
      </w:r>
    </w:p>
    <w:p w14:paraId="4E1B9B1F" w14:textId="77777777" w:rsidR="00000000" w:rsidRDefault="001D59F6">
      <w:pPr>
        <w:pStyle w:val="HTMLPreformatted"/>
        <w:divId w:val="1276255764"/>
        <w:rPr>
          <w:lang w:val="en"/>
        </w:rPr>
      </w:pPr>
      <w:r>
        <w:rPr>
          <w:lang w:val="en"/>
        </w:rPr>
        <w:t xml:space="preserve">  private long    callDuration;  // in milliseconds</w:t>
      </w:r>
    </w:p>
    <w:p w14:paraId="141ADFB6" w14:textId="77777777" w:rsidR="00000000" w:rsidRDefault="001D59F6">
      <w:pPr>
        <w:pStyle w:val="HTMLPreformatted"/>
        <w:divId w:val="1276255764"/>
        <w:rPr>
          <w:lang w:val="en"/>
        </w:rPr>
      </w:pPr>
    </w:p>
    <w:p w14:paraId="66050EB9" w14:textId="77777777" w:rsidR="00000000" w:rsidRDefault="001D59F6">
      <w:pPr>
        <w:pStyle w:val="HTMLPreformatted"/>
        <w:divId w:val="1276255764"/>
        <w:rPr>
          <w:lang w:val="en"/>
        </w:rPr>
      </w:pPr>
      <w:r>
        <w:rPr>
          <w:lang w:val="en"/>
        </w:rPr>
        <w:t xml:space="preserve">  // Constructors, getters, and setters</w:t>
      </w:r>
    </w:p>
    <w:p w14:paraId="6B12C597" w14:textId="77777777" w:rsidR="00000000" w:rsidRDefault="001D59F6">
      <w:pPr>
        <w:pStyle w:val="HTMLPreformatted"/>
        <w:divId w:val="1276255764"/>
        <w:rPr>
          <w:lang w:val="en"/>
        </w:rPr>
      </w:pPr>
      <w:r>
        <w:rPr>
          <w:lang w:val="en"/>
        </w:rPr>
        <w:t>}</w:t>
      </w:r>
    </w:p>
    <w:p w14:paraId="4A3331C2" w14:textId="77777777" w:rsidR="00000000" w:rsidRDefault="001D59F6">
      <w:pPr>
        <w:shd w:val="clear" w:color="auto" w:fill="FFFFFF"/>
        <w:divId w:val="817066438"/>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@role</w:t>
      </w:r>
    </w:p>
    <w:p w14:paraId="2908BBB7"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This tag determines whether a given fact type is handled as a regular fact or an event in the decision engine during complex event pr</w:t>
      </w:r>
      <w:r>
        <w:rPr>
          <w:rFonts w:ascii="Red Hat Text" w:hAnsi="Red Hat Text" w:cs="Arial"/>
          <w:color w:val="252525"/>
          <w:lang w:val="en"/>
        </w:rPr>
        <w:t xml:space="preserve">ocessing. </w:t>
      </w:r>
    </w:p>
    <w:p w14:paraId="4F1625F5"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 xml:space="preserve">Default parameter: </w:t>
      </w:r>
      <w:r>
        <w:rPr>
          <w:rStyle w:val="HTMLCode"/>
          <w:lang w:val="en"/>
        </w:rPr>
        <w:t>fact</w:t>
      </w:r>
      <w:r>
        <w:rPr>
          <w:rFonts w:ascii="Red Hat Text" w:hAnsi="Red Hat Text" w:cs="Arial"/>
          <w:color w:val="252525"/>
          <w:lang w:val="en"/>
        </w:rPr>
        <w:t xml:space="preserve"> </w:t>
      </w:r>
    </w:p>
    <w:p w14:paraId="1FBB16FA"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 xml:space="preserve">Supported parameters: </w:t>
      </w:r>
      <w:r>
        <w:rPr>
          <w:rStyle w:val="HTMLCode"/>
          <w:lang w:val="en"/>
        </w:rPr>
        <w:t>fact</w:t>
      </w:r>
      <w:r>
        <w:rPr>
          <w:rFonts w:ascii="Red Hat Text" w:hAnsi="Red Hat Text" w:cs="Arial"/>
          <w:color w:val="252525"/>
          <w:lang w:val="en"/>
        </w:rPr>
        <w:t xml:space="preserve">, </w:t>
      </w:r>
      <w:r>
        <w:rPr>
          <w:rStyle w:val="HTMLCode"/>
          <w:lang w:val="en"/>
        </w:rPr>
        <w:t>event</w:t>
      </w:r>
      <w:r>
        <w:rPr>
          <w:rFonts w:ascii="Red Hat Text" w:hAnsi="Red Hat Text" w:cs="Arial"/>
          <w:color w:val="252525"/>
          <w:lang w:val="en"/>
        </w:rPr>
        <w:t xml:space="preserve"> </w:t>
      </w:r>
    </w:p>
    <w:p w14:paraId="676D28AB" w14:textId="77777777" w:rsidR="00000000" w:rsidRDefault="001D59F6">
      <w:pPr>
        <w:pStyle w:val="HTMLPreformatted"/>
        <w:ind w:left="720"/>
        <w:divId w:val="817066438"/>
        <w:rPr>
          <w:lang w:val="en"/>
        </w:rPr>
      </w:pPr>
      <w:r>
        <w:rPr>
          <w:lang w:val="en"/>
        </w:rPr>
        <w:t>@role( fact | event )</w:t>
      </w:r>
    </w:p>
    <w:p w14:paraId="61BE1CA2" w14:textId="77777777" w:rsidR="00000000" w:rsidRDefault="001D59F6">
      <w:pPr>
        <w:pStyle w:val="title"/>
        <w:shd w:val="clear" w:color="auto" w:fill="FFFFFF"/>
        <w:spacing w:line="360" w:lineRule="atLeast"/>
        <w:ind w:left="720"/>
        <w:divId w:val="1828353513"/>
        <w:rPr>
          <w:rFonts w:ascii="Red Hat Text" w:hAnsi="Red Hat Text" w:cs="Arial"/>
          <w:color w:val="252525"/>
          <w:lang w:val="en"/>
        </w:rPr>
      </w:pPr>
      <w:r>
        <w:rPr>
          <w:rStyle w:val="Strong"/>
          <w:rFonts w:ascii="Red Hat Text" w:hAnsi="Red Hat Text" w:cs="Arial"/>
          <w:color w:val="252525"/>
          <w:lang w:val="en"/>
        </w:rPr>
        <w:t>Example: Declare VoiceCall as event type</w:t>
      </w:r>
    </w:p>
    <w:p w14:paraId="555D5DFF" w14:textId="77777777" w:rsidR="00000000" w:rsidRDefault="001D59F6">
      <w:pPr>
        <w:pStyle w:val="HTMLPreformatted"/>
        <w:ind w:left="720"/>
        <w:divId w:val="1828353513"/>
        <w:rPr>
          <w:lang w:val="en"/>
        </w:rPr>
      </w:pPr>
      <w:r>
        <w:rPr>
          <w:lang w:val="en"/>
        </w:rPr>
        <w:t>declare VoiceCall</w:t>
      </w:r>
    </w:p>
    <w:p w14:paraId="79EBF618" w14:textId="77777777" w:rsidR="00000000" w:rsidRDefault="001D59F6">
      <w:pPr>
        <w:pStyle w:val="HTMLPreformatted"/>
        <w:ind w:left="720"/>
        <w:divId w:val="1828353513"/>
        <w:rPr>
          <w:lang w:val="en"/>
        </w:rPr>
      </w:pPr>
      <w:r>
        <w:rPr>
          <w:lang w:val="en"/>
        </w:rPr>
        <w:t xml:space="preserve">  @role( event )</w:t>
      </w:r>
    </w:p>
    <w:p w14:paraId="6C4CFD96" w14:textId="77777777" w:rsidR="00000000" w:rsidRDefault="001D59F6">
      <w:pPr>
        <w:pStyle w:val="HTMLPreformatted"/>
        <w:ind w:left="720"/>
        <w:divId w:val="1828353513"/>
        <w:rPr>
          <w:lang w:val="en"/>
        </w:rPr>
      </w:pPr>
      <w:r>
        <w:rPr>
          <w:lang w:val="en"/>
        </w:rPr>
        <w:t>end</w:t>
      </w:r>
    </w:p>
    <w:p w14:paraId="60A961E5" w14:textId="77777777" w:rsidR="00000000" w:rsidRDefault="001D59F6">
      <w:pPr>
        <w:shd w:val="clear" w:color="auto" w:fill="FFFFFF"/>
        <w:divId w:val="817066438"/>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@timestamp</w:t>
      </w:r>
    </w:p>
    <w:p w14:paraId="5D1D7883"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This tag is automatically assigned to every event in the decision engine. By default, the time is provided by the session clock and assigned to the event when it is inserted into the working memory of the decision engine. You can specify a custom time stam</w:t>
      </w:r>
      <w:r>
        <w:rPr>
          <w:rFonts w:ascii="Red Hat Text" w:hAnsi="Red Hat Text" w:cs="Arial"/>
          <w:color w:val="252525"/>
          <w:lang w:val="en"/>
        </w:rPr>
        <w:t xml:space="preserve">p attribute instead of the default time stamp added by the session clock. </w:t>
      </w:r>
    </w:p>
    <w:p w14:paraId="4EA53020"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 xml:space="preserve">Default parameter: The time added by the decision engine session clock </w:t>
      </w:r>
    </w:p>
    <w:p w14:paraId="3234231A"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 xml:space="preserve">Supported parameters: Session clock time or custom time stamp attribute </w:t>
      </w:r>
    </w:p>
    <w:p w14:paraId="1533705E" w14:textId="77777777" w:rsidR="00000000" w:rsidRDefault="001D59F6">
      <w:pPr>
        <w:pStyle w:val="HTMLPreformatted"/>
        <w:ind w:left="720"/>
        <w:divId w:val="817066438"/>
        <w:rPr>
          <w:lang w:val="en"/>
        </w:rPr>
      </w:pPr>
      <w:r>
        <w:rPr>
          <w:lang w:val="en"/>
        </w:rPr>
        <w:t>@timestamp( &lt;attributeName&gt; )</w:t>
      </w:r>
    </w:p>
    <w:p w14:paraId="716A8A68" w14:textId="77777777" w:rsidR="00000000" w:rsidRDefault="001D59F6">
      <w:pPr>
        <w:pStyle w:val="title"/>
        <w:shd w:val="clear" w:color="auto" w:fill="FFFFFF"/>
        <w:spacing w:line="360" w:lineRule="atLeast"/>
        <w:ind w:left="720"/>
        <w:divId w:val="296569263"/>
        <w:rPr>
          <w:rFonts w:ascii="Red Hat Text" w:hAnsi="Red Hat Text" w:cs="Arial"/>
          <w:color w:val="252525"/>
          <w:lang w:val="en"/>
        </w:rPr>
      </w:pPr>
      <w:r>
        <w:rPr>
          <w:rStyle w:val="Strong"/>
          <w:rFonts w:ascii="Red Hat Text" w:hAnsi="Red Hat Text" w:cs="Arial"/>
          <w:color w:val="252525"/>
          <w:lang w:val="en"/>
        </w:rPr>
        <w:t>Exampl</w:t>
      </w:r>
      <w:r>
        <w:rPr>
          <w:rStyle w:val="Strong"/>
          <w:rFonts w:ascii="Red Hat Text" w:hAnsi="Red Hat Text" w:cs="Arial"/>
          <w:color w:val="252525"/>
          <w:lang w:val="en"/>
        </w:rPr>
        <w:t>e: Declare VoiceCall timestamp attribute</w:t>
      </w:r>
    </w:p>
    <w:p w14:paraId="1F4CA3D5" w14:textId="77777777" w:rsidR="00000000" w:rsidRDefault="001D59F6">
      <w:pPr>
        <w:pStyle w:val="HTMLPreformatted"/>
        <w:ind w:left="720"/>
        <w:divId w:val="296569263"/>
        <w:rPr>
          <w:lang w:val="en"/>
        </w:rPr>
      </w:pPr>
      <w:r>
        <w:rPr>
          <w:lang w:val="en"/>
        </w:rPr>
        <w:t>declare VoiceCall</w:t>
      </w:r>
    </w:p>
    <w:p w14:paraId="5A35D328" w14:textId="77777777" w:rsidR="00000000" w:rsidRDefault="001D59F6">
      <w:pPr>
        <w:pStyle w:val="HTMLPreformatted"/>
        <w:ind w:left="720"/>
        <w:divId w:val="296569263"/>
        <w:rPr>
          <w:lang w:val="en"/>
        </w:rPr>
      </w:pPr>
      <w:r>
        <w:rPr>
          <w:lang w:val="en"/>
        </w:rPr>
        <w:t xml:space="preserve">  @role( event )</w:t>
      </w:r>
    </w:p>
    <w:p w14:paraId="5DF288E2" w14:textId="77777777" w:rsidR="00000000" w:rsidRDefault="001D59F6">
      <w:pPr>
        <w:pStyle w:val="HTMLPreformatted"/>
        <w:ind w:left="720"/>
        <w:divId w:val="296569263"/>
        <w:rPr>
          <w:lang w:val="en"/>
        </w:rPr>
      </w:pPr>
      <w:r>
        <w:rPr>
          <w:lang w:val="en"/>
        </w:rPr>
        <w:t xml:space="preserve">  @timestamp( callDateTime )</w:t>
      </w:r>
    </w:p>
    <w:p w14:paraId="3C7A40C2" w14:textId="77777777" w:rsidR="00000000" w:rsidRDefault="001D59F6">
      <w:pPr>
        <w:pStyle w:val="HTMLPreformatted"/>
        <w:ind w:left="720"/>
        <w:divId w:val="296569263"/>
        <w:rPr>
          <w:lang w:val="en"/>
        </w:rPr>
      </w:pPr>
      <w:r>
        <w:rPr>
          <w:lang w:val="en"/>
        </w:rPr>
        <w:t>end</w:t>
      </w:r>
    </w:p>
    <w:p w14:paraId="39133994" w14:textId="77777777" w:rsidR="00000000" w:rsidRDefault="001D59F6">
      <w:pPr>
        <w:shd w:val="clear" w:color="auto" w:fill="FFFFFF"/>
        <w:divId w:val="817066438"/>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@duration</w:t>
      </w:r>
    </w:p>
    <w:p w14:paraId="3194BA35"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This tag determines the duration time for events in the decision engine. Events can be interval-based events or point-in-time events. Int</w:t>
      </w:r>
      <w:r>
        <w:rPr>
          <w:rFonts w:ascii="Red Hat Text" w:hAnsi="Red Hat Text" w:cs="Arial"/>
          <w:color w:val="252525"/>
          <w:lang w:val="en"/>
        </w:rPr>
        <w:t>erval-based events have a duration time and persist in the working memory of the decision engine until their duration time has lapsed. Point-in-time events have no duration and are essentially interval-based events with a duration of zero. By default, ever</w:t>
      </w:r>
      <w:r>
        <w:rPr>
          <w:rFonts w:ascii="Red Hat Text" w:hAnsi="Red Hat Text" w:cs="Arial"/>
          <w:color w:val="252525"/>
          <w:lang w:val="en"/>
        </w:rPr>
        <w:t xml:space="preserve">y event in the decision engine has a duration of zero. You can specify a custom duration attribute instead of the default. </w:t>
      </w:r>
    </w:p>
    <w:p w14:paraId="31B85C1F"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 xml:space="preserve">Default parameter: Null (zero) </w:t>
      </w:r>
    </w:p>
    <w:p w14:paraId="08B2D513"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 xml:space="preserve">Supported parameters: Custom duration attribute </w:t>
      </w:r>
    </w:p>
    <w:p w14:paraId="4FA4FC23" w14:textId="77777777" w:rsidR="00000000" w:rsidRDefault="001D59F6">
      <w:pPr>
        <w:pStyle w:val="HTMLPreformatted"/>
        <w:ind w:left="720"/>
        <w:divId w:val="817066438"/>
        <w:rPr>
          <w:lang w:val="en"/>
        </w:rPr>
      </w:pPr>
      <w:r>
        <w:rPr>
          <w:lang w:val="en"/>
        </w:rPr>
        <w:t>@duration( &lt;attributeName&gt; )</w:t>
      </w:r>
    </w:p>
    <w:p w14:paraId="0769BA70" w14:textId="77777777" w:rsidR="00000000" w:rsidRDefault="001D59F6">
      <w:pPr>
        <w:pStyle w:val="title"/>
        <w:shd w:val="clear" w:color="auto" w:fill="FFFFFF"/>
        <w:spacing w:line="360" w:lineRule="atLeast"/>
        <w:ind w:left="720"/>
        <w:divId w:val="1442607042"/>
        <w:rPr>
          <w:rFonts w:ascii="Red Hat Text" w:hAnsi="Red Hat Text" w:cs="Arial"/>
          <w:color w:val="252525"/>
          <w:lang w:val="en"/>
        </w:rPr>
      </w:pPr>
      <w:r>
        <w:rPr>
          <w:rStyle w:val="Strong"/>
          <w:rFonts w:ascii="Red Hat Text" w:hAnsi="Red Hat Text" w:cs="Arial"/>
          <w:color w:val="252525"/>
          <w:lang w:val="en"/>
        </w:rPr>
        <w:t>Example: Declare Voice</w:t>
      </w:r>
      <w:r>
        <w:rPr>
          <w:rStyle w:val="Strong"/>
          <w:rFonts w:ascii="Red Hat Text" w:hAnsi="Red Hat Text" w:cs="Arial"/>
          <w:color w:val="252525"/>
          <w:lang w:val="en"/>
        </w:rPr>
        <w:t>Call duration attribute</w:t>
      </w:r>
    </w:p>
    <w:p w14:paraId="7E22077E" w14:textId="77777777" w:rsidR="00000000" w:rsidRDefault="001D59F6">
      <w:pPr>
        <w:pStyle w:val="HTMLPreformatted"/>
        <w:ind w:left="720"/>
        <w:divId w:val="1442607042"/>
        <w:rPr>
          <w:lang w:val="en"/>
        </w:rPr>
      </w:pPr>
      <w:r>
        <w:rPr>
          <w:lang w:val="en"/>
        </w:rPr>
        <w:t>declare VoiceCall</w:t>
      </w:r>
    </w:p>
    <w:p w14:paraId="7A865E70" w14:textId="77777777" w:rsidR="00000000" w:rsidRDefault="001D59F6">
      <w:pPr>
        <w:pStyle w:val="HTMLPreformatted"/>
        <w:ind w:left="720"/>
        <w:divId w:val="1442607042"/>
        <w:rPr>
          <w:lang w:val="en"/>
        </w:rPr>
      </w:pPr>
      <w:r>
        <w:rPr>
          <w:lang w:val="en"/>
        </w:rPr>
        <w:t xml:space="preserve">  @role( event )</w:t>
      </w:r>
    </w:p>
    <w:p w14:paraId="0FE1DDA9" w14:textId="77777777" w:rsidR="00000000" w:rsidRDefault="001D59F6">
      <w:pPr>
        <w:pStyle w:val="HTMLPreformatted"/>
        <w:ind w:left="720"/>
        <w:divId w:val="1442607042"/>
        <w:rPr>
          <w:lang w:val="en"/>
        </w:rPr>
      </w:pPr>
      <w:r>
        <w:rPr>
          <w:lang w:val="en"/>
        </w:rPr>
        <w:t xml:space="preserve">  @timestamp( callDateTime )</w:t>
      </w:r>
    </w:p>
    <w:p w14:paraId="67015051" w14:textId="77777777" w:rsidR="00000000" w:rsidRDefault="001D59F6">
      <w:pPr>
        <w:pStyle w:val="HTMLPreformatted"/>
        <w:ind w:left="720"/>
        <w:divId w:val="1442607042"/>
        <w:rPr>
          <w:lang w:val="en"/>
        </w:rPr>
      </w:pPr>
      <w:r>
        <w:rPr>
          <w:lang w:val="en"/>
        </w:rPr>
        <w:t xml:space="preserve">  @duration( callDuration )</w:t>
      </w:r>
    </w:p>
    <w:p w14:paraId="38732EE9" w14:textId="77777777" w:rsidR="00000000" w:rsidRDefault="001D59F6">
      <w:pPr>
        <w:pStyle w:val="HTMLPreformatted"/>
        <w:ind w:left="720"/>
        <w:divId w:val="1442607042"/>
        <w:rPr>
          <w:lang w:val="en"/>
        </w:rPr>
      </w:pPr>
      <w:r>
        <w:rPr>
          <w:lang w:val="en"/>
        </w:rPr>
        <w:t>end</w:t>
      </w:r>
    </w:p>
    <w:p w14:paraId="35DB614F" w14:textId="77777777" w:rsidR="00000000" w:rsidRDefault="001D59F6">
      <w:pPr>
        <w:shd w:val="clear" w:color="auto" w:fill="FFFFFF"/>
        <w:divId w:val="817066438"/>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@expires</w:t>
      </w:r>
    </w:p>
    <w:p w14:paraId="3C30E42C"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 xml:space="preserve">This tag determines the time duration before an event expires in the working memory of the decision engine. By default, an event expires when the event can no longer match and activate any of the current rules. You can define an amount of time after which </w:t>
      </w:r>
      <w:r>
        <w:rPr>
          <w:rFonts w:ascii="Red Hat Text" w:hAnsi="Red Hat Text" w:cs="Arial"/>
          <w:color w:val="252525"/>
          <w:lang w:val="en"/>
        </w:rPr>
        <w:t xml:space="preserve">an event should expire. This tag definition also overrides the implicit expiration offset calculated from temporal constraints and sliding windows in the KIE base. This tag is available only when the decision engine is running in stream mode. </w:t>
      </w:r>
    </w:p>
    <w:p w14:paraId="3AAE48F9"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Default para</w:t>
      </w:r>
      <w:r>
        <w:rPr>
          <w:rFonts w:ascii="Red Hat Text" w:hAnsi="Red Hat Text" w:cs="Arial"/>
          <w:color w:val="252525"/>
          <w:lang w:val="en"/>
        </w:rPr>
        <w:t xml:space="preserve">meter: Null (event expires after event can no longer match and activate rules) </w:t>
      </w:r>
    </w:p>
    <w:p w14:paraId="4B323BE4"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 xml:space="preserve">Supported parameters: Custom </w:t>
      </w:r>
      <w:r>
        <w:rPr>
          <w:rStyle w:val="HTMLCode"/>
          <w:lang w:val="en"/>
        </w:rPr>
        <w:t>timeOffset</w:t>
      </w:r>
      <w:r>
        <w:rPr>
          <w:rFonts w:ascii="Red Hat Text" w:hAnsi="Red Hat Text" w:cs="Arial"/>
          <w:color w:val="252525"/>
          <w:lang w:val="en"/>
        </w:rPr>
        <w:t xml:space="preserve"> attribute in the format </w:t>
      </w:r>
      <w:r>
        <w:rPr>
          <w:rStyle w:val="HTMLCode"/>
          <w:lang w:val="en"/>
        </w:rPr>
        <w:t>[</w:t>
      </w:r>
      <w:r>
        <w:rPr>
          <w:rStyle w:val="marked"/>
          <w:rFonts w:ascii="Consolas" w:hAnsi="Consolas" w:cs="Courier New"/>
          <w:color w:val="252525"/>
          <w:sz w:val="22"/>
          <w:szCs w:val="22"/>
          <w:shd w:val="clear" w:color="auto" w:fill="F5F5F5"/>
          <w:lang w:val="en"/>
        </w:rPr>
        <w:t>#d][#h][#m][#s][</w:t>
      </w:r>
      <w:r>
        <w:rPr>
          <w:rStyle w:val="HTMLCode"/>
          <w:lang w:val="en"/>
        </w:rPr>
        <w:t>[ms]]</w:t>
      </w:r>
      <w:r>
        <w:rPr>
          <w:rFonts w:ascii="Red Hat Text" w:hAnsi="Red Hat Text" w:cs="Arial"/>
          <w:color w:val="252525"/>
          <w:lang w:val="en"/>
        </w:rPr>
        <w:t xml:space="preserve"> </w:t>
      </w:r>
    </w:p>
    <w:p w14:paraId="613085F3" w14:textId="77777777" w:rsidR="00000000" w:rsidRDefault="001D59F6">
      <w:pPr>
        <w:pStyle w:val="HTMLPreformatted"/>
        <w:ind w:left="720"/>
        <w:divId w:val="817066438"/>
        <w:rPr>
          <w:lang w:val="en"/>
        </w:rPr>
      </w:pPr>
      <w:r>
        <w:rPr>
          <w:lang w:val="en"/>
        </w:rPr>
        <w:t>@expires( &lt;timeOffset&gt; )</w:t>
      </w:r>
    </w:p>
    <w:p w14:paraId="1D8F993D" w14:textId="77777777" w:rsidR="00000000" w:rsidRDefault="001D59F6">
      <w:pPr>
        <w:pStyle w:val="title"/>
        <w:shd w:val="clear" w:color="auto" w:fill="FFFFFF"/>
        <w:spacing w:line="360" w:lineRule="atLeast"/>
        <w:ind w:left="720"/>
        <w:divId w:val="136728734"/>
        <w:rPr>
          <w:rFonts w:ascii="Red Hat Text" w:hAnsi="Red Hat Text" w:cs="Arial"/>
          <w:color w:val="252525"/>
          <w:lang w:val="en"/>
        </w:rPr>
      </w:pPr>
      <w:r>
        <w:rPr>
          <w:rStyle w:val="Strong"/>
          <w:rFonts w:ascii="Red Hat Text" w:hAnsi="Red Hat Text" w:cs="Arial"/>
          <w:color w:val="252525"/>
          <w:lang w:val="en"/>
        </w:rPr>
        <w:t>Example: Declare expiration offset for VoiceCall events</w:t>
      </w:r>
    </w:p>
    <w:p w14:paraId="28F68A76" w14:textId="77777777" w:rsidR="00000000" w:rsidRDefault="001D59F6">
      <w:pPr>
        <w:pStyle w:val="HTMLPreformatted"/>
        <w:ind w:left="720"/>
        <w:divId w:val="136728734"/>
        <w:rPr>
          <w:lang w:val="en"/>
        </w:rPr>
      </w:pPr>
      <w:r>
        <w:rPr>
          <w:lang w:val="en"/>
        </w:rPr>
        <w:t>declare</w:t>
      </w:r>
      <w:r>
        <w:rPr>
          <w:lang w:val="en"/>
        </w:rPr>
        <w:t xml:space="preserve"> VoiceCall</w:t>
      </w:r>
    </w:p>
    <w:p w14:paraId="152A876B" w14:textId="77777777" w:rsidR="00000000" w:rsidRDefault="001D59F6">
      <w:pPr>
        <w:pStyle w:val="HTMLPreformatted"/>
        <w:ind w:left="720"/>
        <w:divId w:val="136728734"/>
        <w:rPr>
          <w:lang w:val="en"/>
        </w:rPr>
      </w:pPr>
      <w:r>
        <w:rPr>
          <w:lang w:val="en"/>
        </w:rPr>
        <w:t xml:space="preserve">  @role( event )</w:t>
      </w:r>
    </w:p>
    <w:p w14:paraId="1B99D057" w14:textId="77777777" w:rsidR="00000000" w:rsidRDefault="001D59F6">
      <w:pPr>
        <w:pStyle w:val="HTMLPreformatted"/>
        <w:ind w:left="720"/>
        <w:divId w:val="136728734"/>
        <w:rPr>
          <w:lang w:val="en"/>
        </w:rPr>
      </w:pPr>
      <w:r>
        <w:rPr>
          <w:lang w:val="en"/>
        </w:rPr>
        <w:t xml:space="preserve">  @timestamp( callDateTime )</w:t>
      </w:r>
    </w:p>
    <w:p w14:paraId="76DA637B" w14:textId="77777777" w:rsidR="00000000" w:rsidRDefault="001D59F6">
      <w:pPr>
        <w:pStyle w:val="HTMLPreformatted"/>
        <w:ind w:left="720"/>
        <w:divId w:val="136728734"/>
        <w:rPr>
          <w:lang w:val="en"/>
        </w:rPr>
      </w:pPr>
      <w:r>
        <w:rPr>
          <w:lang w:val="en"/>
        </w:rPr>
        <w:t xml:space="preserve">  @duration( callDuration )</w:t>
      </w:r>
    </w:p>
    <w:p w14:paraId="332769A2" w14:textId="77777777" w:rsidR="00000000" w:rsidRDefault="001D59F6">
      <w:pPr>
        <w:pStyle w:val="HTMLPreformatted"/>
        <w:ind w:left="720"/>
        <w:divId w:val="136728734"/>
        <w:rPr>
          <w:lang w:val="en"/>
        </w:rPr>
      </w:pPr>
      <w:r>
        <w:rPr>
          <w:lang w:val="en"/>
        </w:rPr>
        <w:t xml:space="preserve">  @expires( 1h35m )</w:t>
      </w:r>
    </w:p>
    <w:p w14:paraId="0A0C40C0" w14:textId="77777777" w:rsidR="00000000" w:rsidRDefault="001D59F6">
      <w:pPr>
        <w:pStyle w:val="HTMLPreformatted"/>
        <w:ind w:left="720"/>
        <w:divId w:val="136728734"/>
        <w:rPr>
          <w:lang w:val="en"/>
        </w:rPr>
      </w:pPr>
      <w:r>
        <w:rPr>
          <w:lang w:val="en"/>
        </w:rPr>
        <w:t>end</w:t>
      </w:r>
    </w:p>
    <w:p w14:paraId="131CB183" w14:textId="77777777" w:rsidR="00000000" w:rsidRDefault="001D59F6">
      <w:pPr>
        <w:shd w:val="clear" w:color="auto" w:fill="FFFFFF"/>
        <w:divId w:val="817066438"/>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@typesafe</w:t>
      </w:r>
    </w:p>
    <w:p w14:paraId="4ED2A510"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This tab determines whether a given fact type is compiled with or without type safety. By default, all type declarations are compiled wit</w:t>
      </w:r>
      <w:r>
        <w:rPr>
          <w:rFonts w:ascii="Red Hat Text" w:hAnsi="Red Hat Text" w:cs="Arial"/>
          <w:color w:val="252525"/>
          <w:lang w:val="en"/>
        </w:rPr>
        <w:t>h type safety enabled. You can override this behavior to type-unsafe evaluation, where all constraints are generated as MVEL constraints and executed dynamically. This is useful when dealing with collections that do not have any generics or mixed type coll</w:t>
      </w:r>
      <w:r>
        <w:rPr>
          <w:rFonts w:ascii="Red Hat Text" w:hAnsi="Red Hat Text" w:cs="Arial"/>
          <w:color w:val="252525"/>
          <w:lang w:val="en"/>
        </w:rPr>
        <w:t xml:space="preserve">ections. </w:t>
      </w:r>
    </w:p>
    <w:p w14:paraId="021332AE"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 xml:space="preserve">Default parameter: </w:t>
      </w:r>
      <w:r>
        <w:rPr>
          <w:rStyle w:val="HTMLCode"/>
          <w:lang w:val="en"/>
        </w:rPr>
        <w:t>true</w:t>
      </w:r>
      <w:r>
        <w:rPr>
          <w:rFonts w:ascii="Red Hat Text" w:hAnsi="Red Hat Text" w:cs="Arial"/>
          <w:color w:val="252525"/>
          <w:lang w:val="en"/>
        </w:rPr>
        <w:t xml:space="preserve"> </w:t>
      </w:r>
    </w:p>
    <w:p w14:paraId="358BE4D9"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 xml:space="preserve">Supported parameters: </w:t>
      </w:r>
      <w:r>
        <w:rPr>
          <w:rStyle w:val="HTMLCode"/>
          <w:lang w:val="en"/>
        </w:rPr>
        <w:t>true</w:t>
      </w:r>
      <w:r>
        <w:rPr>
          <w:rFonts w:ascii="Red Hat Text" w:hAnsi="Red Hat Text" w:cs="Arial"/>
          <w:color w:val="252525"/>
          <w:lang w:val="en"/>
        </w:rPr>
        <w:t xml:space="preserve">, </w:t>
      </w:r>
      <w:r>
        <w:rPr>
          <w:rStyle w:val="HTMLCode"/>
          <w:lang w:val="en"/>
        </w:rPr>
        <w:t>false</w:t>
      </w:r>
      <w:r>
        <w:rPr>
          <w:rFonts w:ascii="Red Hat Text" w:hAnsi="Red Hat Text" w:cs="Arial"/>
          <w:color w:val="252525"/>
          <w:lang w:val="en"/>
        </w:rPr>
        <w:t xml:space="preserve"> </w:t>
      </w:r>
    </w:p>
    <w:p w14:paraId="52D7360B" w14:textId="77777777" w:rsidR="00000000" w:rsidRDefault="001D59F6">
      <w:pPr>
        <w:pStyle w:val="HTMLPreformatted"/>
        <w:ind w:left="720"/>
        <w:divId w:val="817066438"/>
        <w:rPr>
          <w:lang w:val="en"/>
        </w:rPr>
      </w:pPr>
      <w:r>
        <w:rPr>
          <w:lang w:val="en"/>
        </w:rPr>
        <w:t>@typesafe( &lt;boolean&gt; )</w:t>
      </w:r>
    </w:p>
    <w:p w14:paraId="25413357" w14:textId="77777777" w:rsidR="00000000" w:rsidRDefault="001D59F6">
      <w:pPr>
        <w:pStyle w:val="title"/>
        <w:shd w:val="clear" w:color="auto" w:fill="FFFFFF"/>
        <w:spacing w:line="360" w:lineRule="atLeast"/>
        <w:ind w:left="720"/>
        <w:divId w:val="1369335353"/>
        <w:rPr>
          <w:rFonts w:ascii="Red Hat Text" w:hAnsi="Red Hat Text" w:cs="Arial"/>
          <w:color w:val="252525"/>
          <w:lang w:val="en"/>
        </w:rPr>
      </w:pPr>
      <w:r>
        <w:rPr>
          <w:rStyle w:val="Strong"/>
          <w:rFonts w:ascii="Red Hat Text" w:hAnsi="Red Hat Text" w:cs="Arial"/>
          <w:color w:val="252525"/>
          <w:lang w:val="en"/>
        </w:rPr>
        <w:t>Example: Declare VoiceCall for type-unsafe evaluation</w:t>
      </w:r>
    </w:p>
    <w:p w14:paraId="515B674C" w14:textId="77777777" w:rsidR="00000000" w:rsidRDefault="001D59F6">
      <w:pPr>
        <w:pStyle w:val="HTMLPreformatted"/>
        <w:ind w:left="720"/>
        <w:divId w:val="1369335353"/>
        <w:rPr>
          <w:lang w:val="en"/>
        </w:rPr>
      </w:pPr>
      <w:r>
        <w:rPr>
          <w:lang w:val="en"/>
        </w:rPr>
        <w:t>declare VoiceCall</w:t>
      </w:r>
    </w:p>
    <w:p w14:paraId="3A96AE85" w14:textId="77777777" w:rsidR="00000000" w:rsidRDefault="001D59F6">
      <w:pPr>
        <w:pStyle w:val="HTMLPreformatted"/>
        <w:ind w:left="720"/>
        <w:divId w:val="1369335353"/>
        <w:rPr>
          <w:lang w:val="en"/>
        </w:rPr>
      </w:pPr>
      <w:r>
        <w:rPr>
          <w:lang w:val="en"/>
        </w:rPr>
        <w:t xml:space="preserve">  @role( fact )</w:t>
      </w:r>
    </w:p>
    <w:p w14:paraId="41B1EAF9" w14:textId="77777777" w:rsidR="00000000" w:rsidRDefault="001D59F6">
      <w:pPr>
        <w:pStyle w:val="HTMLPreformatted"/>
        <w:ind w:left="720"/>
        <w:divId w:val="1369335353"/>
        <w:rPr>
          <w:lang w:val="en"/>
        </w:rPr>
      </w:pPr>
      <w:r>
        <w:rPr>
          <w:lang w:val="en"/>
        </w:rPr>
        <w:t xml:space="preserve">  @typesafe( false )</w:t>
      </w:r>
    </w:p>
    <w:p w14:paraId="6190374F" w14:textId="77777777" w:rsidR="00000000" w:rsidRDefault="001D59F6">
      <w:pPr>
        <w:pStyle w:val="HTMLPreformatted"/>
        <w:ind w:left="720"/>
        <w:divId w:val="1369335353"/>
        <w:rPr>
          <w:lang w:val="en"/>
        </w:rPr>
      </w:pPr>
      <w:r>
        <w:rPr>
          <w:lang w:val="en"/>
        </w:rPr>
        <w:t>end</w:t>
      </w:r>
    </w:p>
    <w:p w14:paraId="74A6BE44" w14:textId="77777777" w:rsidR="00000000" w:rsidRDefault="001D59F6">
      <w:pPr>
        <w:shd w:val="clear" w:color="auto" w:fill="FFFFFF"/>
        <w:divId w:val="817066438"/>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@serialVersionUID</w:t>
      </w:r>
    </w:p>
    <w:p w14:paraId="3BDE3E79"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 xml:space="preserve">This tag defines an identifying </w:t>
      </w:r>
      <w:r>
        <w:rPr>
          <w:rStyle w:val="HTMLCode"/>
          <w:lang w:val="en"/>
        </w:rPr>
        <w:t>serialVersionUID</w:t>
      </w:r>
      <w:r>
        <w:rPr>
          <w:rFonts w:ascii="Red Hat Text" w:hAnsi="Red Hat Text" w:cs="Arial"/>
          <w:color w:val="252525"/>
          <w:lang w:val="en"/>
        </w:rPr>
        <w:t xml:space="preserve"> value for a serializable class in a fact declaration. If a serializable class does not explicitly declare a </w:t>
      </w:r>
      <w:r>
        <w:rPr>
          <w:rStyle w:val="HTMLCode"/>
          <w:lang w:val="en"/>
        </w:rPr>
        <w:t>serialVersionUID</w:t>
      </w:r>
      <w:r>
        <w:rPr>
          <w:rFonts w:ascii="Red Hat Text" w:hAnsi="Red Hat Text" w:cs="Arial"/>
          <w:color w:val="252525"/>
          <w:lang w:val="en"/>
        </w:rPr>
        <w:t xml:space="preserve">, the serialization run time calculates a default </w:t>
      </w:r>
      <w:r>
        <w:rPr>
          <w:rStyle w:val="HTMLCode"/>
          <w:lang w:val="en"/>
        </w:rPr>
        <w:t>serialVersionUID</w:t>
      </w:r>
      <w:r>
        <w:rPr>
          <w:rFonts w:ascii="Red Hat Text" w:hAnsi="Red Hat Text" w:cs="Arial"/>
          <w:color w:val="252525"/>
          <w:lang w:val="en"/>
        </w:rPr>
        <w:t xml:space="preserve"> </w:t>
      </w:r>
      <w:r>
        <w:rPr>
          <w:rFonts w:ascii="Red Hat Text" w:hAnsi="Red Hat Text" w:cs="Arial"/>
          <w:color w:val="252525"/>
          <w:lang w:val="en"/>
        </w:rPr>
        <w:t xml:space="preserve">value for that class based on various aspects of the class, as described in the </w:t>
      </w:r>
      <w:hyperlink r:id="rId659" w:history="1">
        <w:r>
          <w:rPr>
            <w:rStyle w:val="Hyperlink"/>
            <w:rFonts w:ascii="Red Hat Text" w:hAnsi="Red Hat Text" w:cs="Arial"/>
            <w:lang w:val="en"/>
          </w:rPr>
          <w:t>Java Object Serialization Specification</w:t>
        </w:r>
      </w:hyperlink>
      <w:r>
        <w:rPr>
          <w:rFonts w:ascii="Red Hat Text" w:hAnsi="Red Hat Text" w:cs="Arial"/>
          <w:color w:val="252525"/>
          <w:lang w:val="en"/>
        </w:rPr>
        <w:t xml:space="preserve">. However, for optimal deserialization results and </w:t>
      </w:r>
      <w:r>
        <w:rPr>
          <w:rFonts w:ascii="Red Hat Text" w:hAnsi="Red Hat Text" w:cs="Arial"/>
          <w:color w:val="252525"/>
          <w:lang w:val="en"/>
        </w:rPr>
        <w:t xml:space="preserve">for greater compatibility with serialized KIE sessions, set the </w:t>
      </w:r>
      <w:r>
        <w:rPr>
          <w:rStyle w:val="HTMLCode"/>
          <w:lang w:val="en"/>
        </w:rPr>
        <w:t>serialVersionUID</w:t>
      </w:r>
      <w:r>
        <w:rPr>
          <w:rFonts w:ascii="Red Hat Text" w:hAnsi="Red Hat Text" w:cs="Arial"/>
          <w:color w:val="252525"/>
          <w:lang w:val="en"/>
        </w:rPr>
        <w:t xml:space="preserve"> as needed in the relevant class or in your DRL declarations. </w:t>
      </w:r>
    </w:p>
    <w:p w14:paraId="580F86E4"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 xml:space="preserve">Default parameter: Null </w:t>
      </w:r>
    </w:p>
    <w:p w14:paraId="66B6B7FC"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 xml:space="preserve">Supported parameters: Custom </w:t>
      </w:r>
      <w:r>
        <w:rPr>
          <w:rStyle w:val="HTMLCode"/>
          <w:lang w:val="en"/>
        </w:rPr>
        <w:t>serialVersionUID</w:t>
      </w:r>
      <w:r>
        <w:rPr>
          <w:rFonts w:ascii="Red Hat Text" w:hAnsi="Red Hat Text" w:cs="Arial"/>
          <w:color w:val="252525"/>
          <w:lang w:val="en"/>
        </w:rPr>
        <w:t xml:space="preserve"> integer </w:t>
      </w:r>
    </w:p>
    <w:p w14:paraId="0ABD329D" w14:textId="77777777" w:rsidR="00000000" w:rsidRDefault="001D59F6">
      <w:pPr>
        <w:pStyle w:val="HTMLPreformatted"/>
        <w:ind w:left="720"/>
        <w:divId w:val="817066438"/>
        <w:rPr>
          <w:lang w:val="en"/>
        </w:rPr>
      </w:pPr>
      <w:r>
        <w:rPr>
          <w:lang w:val="en"/>
        </w:rPr>
        <w:t>@serialVersionUID( &lt;integer&gt; )</w:t>
      </w:r>
    </w:p>
    <w:p w14:paraId="174B7260" w14:textId="77777777" w:rsidR="00000000" w:rsidRDefault="001D59F6">
      <w:pPr>
        <w:pStyle w:val="title"/>
        <w:shd w:val="clear" w:color="auto" w:fill="FFFFFF"/>
        <w:spacing w:line="360" w:lineRule="atLeast"/>
        <w:ind w:left="720"/>
        <w:divId w:val="745613614"/>
        <w:rPr>
          <w:rFonts w:ascii="Red Hat Text" w:hAnsi="Red Hat Text" w:cs="Arial"/>
          <w:color w:val="252525"/>
          <w:lang w:val="en"/>
        </w:rPr>
      </w:pPr>
      <w:r>
        <w:rPr>
          <w:rStyle w:val="Strong"/>
          <w:rFonts w:ascii="Red Hat Text" w:hAnsi="Red Hat Text" w:cs="Arial"/>
          <w:color w:val="252525"/>
          <w:lang w:val="en"/>
        </w:rPr>
        <w:t>Ex</w:t>
      </w:r>
      <w:r>
        <w:rPr>
          <w:rStyle w:val="Strong"/>
          <w:rFonts w:ascii="Red Hat Text" w:hAnsi="Red Hat Text" w:cs="Arial"/>
          <w:color w:val="252525"/>
          <w:lang w:val="en"/>
        </w:rPr>
        <w:t>ample: Declare serialVersionUID for a VoiceCall class</w:t>
      </w:r>
    </w:p>
    <w:p w14:paraId="446F8F56" w14:textId="77777777" w:rsidR="00000000" w:rsidRDefault="001D59F6">
      <w:pPr>
        <w:pStyle w:val="HTMLPreformatted"/>
        <w:ind w:left="720"/>
        <w:divId w:val="745613614"/>
        <w:rPr>
          <w:lang w:val="en"/>
        </w:rPr>
      </w:pPr>
      <w:r>
        <w:rPr>
          <w:lang w:val="en"/>
        </w:rPr>
        <w:t>declare VoiceCall</w:t>
      </w:r>
    </w:p>
    <w:p w14:paraId="06DAB481" w14:textId="77777777" w:rsidR="00000000" w:rsidRDefault="001D59F6">
      <w:pPr>
        <w:pStyle w:val="HTMLPreformatted"/>
        <w:ind w:left="720"/>
        <w:divId w:val="745613614"/>
        <w:rPr>
          <w:lang w:val="en"/>
        </w:rPr>
      </w:pPr>
      <w:r>
        <w:rPr>
          <w:lang w:val="en"/>
        </w:rPr>
        <w:t xml:space="preserve">  @serialVersionUID( 42 )</w:t>
      </w:r>
    </w:p>
    <w:p w14:paraId="0F4B7FAC" w14:textId="77777777" w:rsidR="00000000" w:rsidRDefault="001D59F6">
      <w:pPr>
        <w:pStyle w:val="HTMLPreformatted"/>
        <w:ind w:left="720"/>
        <w:divId w:val="745613614"/>
        <w:rPr>
          <w:lang w:val="en"/>
        </w:rPr>
      </w:pPr>
      <w:r>
        <w:rPr>
          <w:lang w:val="en"/>
        </w:rPr>
        <w:t>end</w:t>
      </w:r>
    </w:p>
    <w:p w14:paraId="5E6DB5E9" w14:textId="77777777" w:rsidR="00000000" w:rsidRDefault="001D59F6">
      <w:pPr>
        <w:shd w:val="clear" w:color="auto" w:fill="FFFFFF"/>
        <w:divId w:val="817066438"/>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@key</w:t>
      </w:r>
    </w:p>
    <w:p w14:paraId="31E88FFA"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 xml:space="preserve">This tag enables a fact type attribute to be used as a key identifier for the fact type. The generated class can then implement the </w:t>
      </w:r>
      <w:r>
        <w:rPr>
          <w:rStyle w:val="HTMLCode"/>
          <w:lang w:val="en"/>
        </w:rPr>
        <w:t>equals()</w:t>
      </w:r>
      <w:r>
        <w:rPr>
          <w:rFonts w:ascii="Red Hat Text" w:hAnsi="Red Hat Text" w:cs="Arial"/>
          <w:color w:val="252525"/>
          <w:lang w:val="en"/>
        </w:rPr>
        <w:t xml:space="preserve"> and </w:t>
      </w:r>
      <w:r>
        <w:rPr>
          <w:rStyle w:val="HTMLCode"/>
          <w:lang w:val="en"/>
        </w:rPr>
        <w:t>hash</w:t>
      </w:r>
      <w:r>
        <w:rPr>
          <w:rStyle w:val="HTMLCode"/>
          <w:lang w:val="en"/>
        </w:rPr>
        <w:t>Code()</w:t>
      </w:r>
      <w:r>
        <w:rPr>
          <w:rFonts w:ascii="Red Hat Text" w:hAnsi="Red Hat Text" w:cs="Arial"/>
          <w:color w:val="252525"/>
          <w:lang w:val="en"/>
        </w:rPr>
        <w:t xml:space="preserve"> methods to determine if two instances of the type are equal to each other. The decision engine can also generate a constructor using all the key attributes as parameters. </w:t>
      </w:r>
    </w:p>
    <w:p w14:paraId="41E8259D"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 xml:space="preserve">Default parameter: None </w:t>
      </w:r>
    </w:p>
    <w:p w14:paraId="01F7CFEE"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 xml:space="preserve">Supported parameters: None </w:t>
      </w:r>
    </w:p>
    <w:p w14:paraId="1AF09369" w14:textId="77777777" w:rsidR="00000000" w:rsidRDefault="001D59F6">
      <w:pPr>
        <w:pStyle w:val="HTMLPreformatted"/>
        <w:ind w:left="720"/>
        <w:divId w:val="817066438"/>
        <w:rPr>
          <w:lang w:val="en"/>
        </w:rPr>
      </w:pPr>
      <w:r>
        <w:rPr>
          <w:lang w:val="en"/>
        </w:rPr>
        <w:t>&lt;attributeDefinition&gt; @k</w:t>
      </w:r>
      <w:r>
        <w:rPr>
          <w:lang w:val="en"/>
        </w:rPr>
        <w:t>ey</w:t>
      </w:r>
    </w:p>
    <w:p w14:paraId="1A53F499" w14:textId="77777777" w:rsidR="00000000" w:rsidRDefault="001D59F6">
      <w:pPr>
        <w:pStyle w:val="title"/>
        <w:shd w:val="clear" w:color="auto" w:fill="FFFFFF"/>
        <w:spacing w:line="360" w:lineRule="atLeast"/>
        <w:ind w:left="720"/>
        <w:divId w:val="1818451994"/>
        <w:rPr>
          <w:rFonts w:ascii="Red Hat Text" w:hAnsi="Red Hat Text" w:cs="Arial"/>
          <w:color w:val="252525"/>
          <w:lang w:val="en"/>
        </w:rPr>
      </w:pPr>
      <w:r>
        <w:rPr>
          <w:rStyle w:val="Strong"/>
          <w:rFonts w:ascii="Red Hat Text" w:hAnsi="Red Hat Text" w:cs="Arial"/>
          <w:color w:val="252525"/>
          <w:lang w:val="en"/>
        </w:rPr>
        <w:t>Example: Declare Person type attributes as keys</w:t>
      </w:r>
    </w:p>
    <w:p w14:paraId="21DB46B5" w14:textId="77777777" w:rsidR="00000000" w:rsidRDefault="001D59F6">
      <w:pPr>
        <w:pStyle w:val="HTMLPreformatted"/>
        <w:ind w:left="720"/>
        <w:divId w:val="1818451994"/>
        <w:rPr>
          <w:lang w:val="en"/>
        </w:rPr>
      </w:pPr>
      <w:r>
        <w:rPr>
          <w:lang w:val="en"/>
        </w:rPr>
        <w:t>declare Person</w:t>
      </w:r>
    </w:p>
    <w:p w14:paraId="74345F46" w14:textId="77777777" w:rsidR="00000000" w:rsidRDefault="001D59F6">
      <w:pPr>
        <w:pStyle w:val="HTMLPreformatted"/>
        <w:ind w:left="720"/>
        <w:divId w:val="1818451994"/>
        <w:rPr>
          <w:lang w:val="en"/>
        </w:rPr>
      </w:pPr>
      <w:r>
        <w:rPr>
          <w:lang w:val="en"/>
        </w:rPr>
        <w:t xml:space="preserve">    firstName : String @key</w:t>
      </w:r>
    </w:p>
    <w:p w14:paraId="1837F240" w14:textId="77777777" w:rsidR="00000000" w:rsidRDefault="001D59F6">
      <w:pPr>
        <w:pStyle w:val="HTMLPreformatted"/>
        <w:ind w:left="720"/>
        <w:divId w:val="1818451994"/>
        <w:rPr>
          <w:lang w:val="en"/>
        </w:rPr>
      </w:pPr>
      <w:r>
        <w:rPr>
          <w:lang w:val="en"/>
        </w:rPr>
        <w:t xml:space="preserve">    lastName : String @key</w:t>
      </w:r>
    </w:p>
    <w:p w14:paraId="3555316E" w14:textId="77777777" w:rsidR="00000000" w:rsidRDefault="001D59F6">
      <w:pPr>
        <w:pStyle w:val="HTMLPreformatted"/>
        <w:ind w:left="720"/>
        <w:divId w:val="1818451994"/>
        <w:rPr>
          <w:lang w:val="en"/>
        </w:rPr>
      </w:pPr>
      <w:r>
        <w:rPr>
          <w:lang w:val="en"/>
        </w:rPr>
        <w:t xml:space="preserve">    age : int</w:t>
      </w:r>
    </w:p>
    <w:p w14:paraId="20561AEF" w14:textId="77777777" w:rsidR="00000000" w:rsidRDefault="001D59F6">
      <w:pPr>
        <w:pStyle w:val="HTMLPreformatted"/>
        <w:ind w:left="720"/>
        <w:divId w:val="1818451994"/>
        <w:rPr>
          <w:lang w:val="en"/>
        </w:rPr>
      </w:pPr>
      <w:r>
        <w:rPr>
          <w:lang w:val="en"/>
        </w:rPr>
        <w:t>end</w:t>
      </w:r>
    </w:p>
    <w:p w14:paraId="225411BA"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 xml:space="preserve">For this example, the decision engine checks the </w:t>
      </w:r>
      <w:r>
        <w:rPr>
          <w:rStyle w:val="HTMLCode"/>
          <w:lang w:val="en"/>
        </w:rPr>
        <w:t>firstName</w:t>
      </w:r>
      <w:r>
        <w:rPr>
          <w:rFonts w:ascii="Red Hat Text" w:hAnsi="Red Hat Text" w:cs="Arial"/>
          <w:color w:val="252525"/>
          <w:lang w:val="en"/>
        </w:rPr>
        <w:t xml:space="preserve"> and </w:t>
      </w:r>
      <w:r>
        <w:rPr>
          <w:rStyle w:val="HTMLCode"/>
          <w:lang w:val="en"/>
        </w:rPr>
        <w:t>lastName</w:t>
      </w:r>
      <w:r>
        <w:rPr>
          <w:rFonts w:ascii="Red Hat Text" w:hAnsi="Red Hat Text" w:cs="Arial"/>
          <w:color w:val="252525"/>
          <w:lang w:val="en"/>
        </w:rPr>
        <w:t xml:space="preserve"> attributes to determine if two instances of </w:t>
      </w:r>
      <w:r>
        <w:rPr>
          <w:rStyle w:val="HTMLCode"/>
          <w:lang w:val="en"/>
        </w:rPr>
        <w:t>P</w:t>
      </w:r>
      <w:r>
        <w:rPr>
          <w:rStyle w:val="HTMLCode"/>
          <w:lang w:val="en"/>
        </w:rPr>
        <w:t>erson</w:t>
      </w:r>
      <w:r>
        <w:rPr>
          <w:rFonts w:ascii="Red Hat Text" w:hAnsi="Red Hat Text" w:cs="Arial"/>
          <w:color w:val="252525"/>
          <w:lang w:val="en"/>
        </w:rPr>
        <w:t xml:space="preserve"> are equal to each other, but it does not check the </w:t>
      </w:r>
      <w:r>
        <w:rPr>
          <w:rStyle w:val="HTMLCode"/>
          <w:lang w:val="en"/>
        </w:rPr>
        <w:t>age</w:t>
      </w:r>
      <w:r>
        <w:rPr>
          <w:rFonts w:ascii="Red Hat Text" w:hAnsi="Red Hat Text" w:cs="Arial"/>
          <w:color w:val="252525"/>
          <w:lang w:val="en"/>
        </w:rPr>
        <w:t xml:space="preserve"> attribute. The decision engine also implicitly generates three constructors: one without parameters, one with the </w:t>
      </w:r>
      <w:r>
        <w:rPr>
          <w:rStyle w:val="HTMLCode"/>
          <w:lang w:val="en"/>
        </w:rPr>
        <w:t>@key</w:t>
      </w:r>
      <w:r>
        <w:rPr>
          <w:rFonts w:ascii="Red Hat Text" w:hAnsi="Red Hat Text" w:cs="Arial"/>
          <w:color w:val="252525"/>
          <w:lang w:val="en"/>
        </w:rPr>
        <w:t xml:space="preserve"> fields, and one with all fields: </w:t>
      </w:r>
    </w:p>
    <w:p w14:paraId="0E38CA51" w14:textId="77777777" w:rsidR="00000000" w:rsidRDefault="001D59F6">
      <w:pPr>
        <w:pStyle w:val="title"/>
        <w:shd w:val="clear" w:color="auto" w:fill="FFFFFF"/>
        <w:spacing w:line="360" w:lineRule="atLeast"/>
        <w:ind w:left="720"/>
        <w:divId w:val="1809711913"/>
        <w:rPr>
          <w:rFonts w:ascii="Red Hat Text" w:hAnsi="Red Hat Text" w:cs="Arial"/>
          <w:color w:val="252525"/>
          <w:lang w:val="en"/>
        </w:rPr>
      </w:pPr>
      <w:r>
        <w:rPr>
          <w:rStyle w:val="Strong"/>
          <w:rFonts w:ascii="Red Hat Text" w:hAnsi="Red Hat Text" w:cs="Arial"/>
          <w:color w:val="252525"/>
          <w:lang w:val="en"/>
        </w:rPr>
        <w:t>Example constructors from the key declarat</w:t>
      </w:r>
      <w:r>
        <w:rPr>
          <w:rStyle w:val="Strong"/>
          <w:rFonts w:ascii="Red Hat Text" w:hAnsi="Red Hat Text" w:cs="Arial"/>
          <w:color w:val="252525"/>
          <w:lang w:val="en"/>
        </w:rPr>
        <w:t>ions</w:t>
      </w:r>
    </w:p>
    <w:p w14:paraId="33B62C51" w14:textId="77777777" w:rsidR="00000000" w:rsidRDefault="001D59F6">
      <w:pPr>
        <w:pStyle w:val="HTMLPreformatted"/>
        <w:ind w:left="720"/>
        <w:divId w:val="1809711913"/>
        <w:rPr>
          <w:lang w:val="en"/>
        </w:rPr>
      </w:pPr>
      <w:r>
        <w:rPr>
          <w:lang w:val="en"/>
        </w:rPr>
        <w:t>Person() // Empty constructor</w:t>
      </w:r>
    </w:p>
    <w:p w14:paraId="6ECEDD50" w14:textId="77777777" w:rsidR="00000000" w:rsidRDefault="001D59F6">
      <w:pPr>
        <w:pStyle w:val="HTMLPreformatted"/>
        <w:ind w:left="720"/>
        <w:divId w:val="1809711913"/>
        <w:rPr>
          <w:lang w:val="en"/>
        </w:rPr>
      </w:pPr>
    </w:p>
    <w:p w14:paraId="110D479E" w14:textId="77777777" w:rsidR="00000000" w:rsidRDefault="001D59F6">
      <w:pPr>
        <w:pStyle w:val="HTMLPreformatted"/>
        <w:ind w:left="720"/>
        <w:divId w:val="1809711913"/>
        <w:rPr>
          <w:lang w:val="en"/>
        </w:rPr>
      </w:pPr>
      <w:r>
        <w:rPr>
          <w:lang w:val="en"/>
        </w:rPr>
        <w:t>Person( String firstName, String lastName )</w:t>
      </w:r>
    </w:p>
    <w:p w14:paraId="45812E1F" w14:textId="77777777" w:rsidR="00000000" w:rsidRDefault="001D59F6">
      <w:pPr>
        <w:pStyle w:val="HTMLPreformatted"/>
        <w:ind w:left="720"/>
        <w:divId w:val="1809711913"/>
        <w:rPr>
          <w:lang w:val="en"/>
        </w:rPr>
      </w:pPr>
    </w:p>
    <w:p w14:paraId="07D33E2C" w14:textId="77777777" w:rsidR="00000000" w:rsidRDefault="001D59F6">
      <w:pPr>
        <w:pStyle w:val="HTMLPreformatted"/>
        <w:ind w:left="720"/>
        <w:divId w:val="1809711913"/>
        <w:rPr>
          <w:lang w:val="en"/>
        </w:rPr>
      </w:pPr>
      <w:r>
        <w:rPr>
          <w:lang w:val="en"/>
        </w:rPr>
        <w:t>Person( String firstName, String lastName, int age )</w:t>
      </w:r>
    </w:p>
    <w:p w14:paraId="4E04C878"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 xml:space="preserve">You can then create instances of the type based on the key constructors, as shown in the following example: </w:t>
      </w:r>
    </w:p>
    <w:p w14:paraId="288B7D0F" w14:textId="77777777" w:rsidR="00000000" w:rsidRDefault="001D59F6">
      <w:pPr>
        <w:pStyle w:val="title"/>
        <w:shd w:val="clear" w:color="auto" w:fill="FFFFFF"/>
        <w:spacing w:line="360" w:lineRule="atLeast"/>
        <w:ind w:left="720"/>
        <w:divId w:val="1400982182"/>
        <w:rPr>
          <w:rFonts w:ascii="Red Hat Text" w:hAnsi="Red Hat Text" w:cs="Arial"/>
          <w:color w:val="252525"/>
          <w:lang w:val="en"/>
        </w:rPr>
      </w:pPr>
      <w:r>
        <w:rPr>
          <w:rStyle w:val="Strong"/>
          <w:rFonts w:ascii="Red Hat Text" w:hAnsi="Red Hat Text" w:cs="Arial"/>
          <w:color w:val="252525"/>
          <w:lang w:val="en"/>
        </w:rPr>
        <w:t>Example instance using the key constructor</w:t>
      </w:r>
    </w:p>
    <w:p w14:paraId="0A497DA5" w14:textId="77777777" w:rsidR="00000000" w:rsidRDefault="001D59F6">
      <w:pPr>
        <w:pStyle w:val="HTMLPreformatted"/>
        <w:ind w:left="720"/>
        <w:divId w:val="1400982182"/>
        <w:rPr>
          <w:lang w:val="en"/>
        </w:rPr>
      </w:pPr>
      <w:r>
        <w:rPr>
          <w:lang w:val="en"/>
        </w:rPr>
        <w:t>Person person = new Person( "John", "Doe" );</w:t>
      </w:r>
    </w:p>
    <w:p w14:paraId="4065EA93" w14:textId="77777777" w:rsidR="00000000" w:rsidRDefault="001D59F6">
      <w:pPr>
        <w:shd w:val="clear" w:color="auto" w:fill="FFFFFF"/>
        <w:divId w:val="817066438"/>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@position</w:t>
      </w:r>
    </w:p>
    <w:p w14:paraId="20E4D5C2"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This tag determines the position of a declared fa</w:t>
      </w:r>
      <w:r>
        <w:rPr>
          <w:rFonts w:ascii="Red Hat Text" w:hAnsi="Red Hat Text" w:cs="Arial"/>
          <w:color w:val="252525"/>
          <w:lang w:val="en"/>
        </w:rPr>
        <w:t>ct type attribute or field in a positional argument, overriding the default declared order of attributes. You can use this tag to modify positional constraints in patterns while maintaining a consistent format in your type declarations and positional argum</w:t>
      </w:r>
      <w:r>
        <w:rPr>
          <w:rFonts w:ascii="Red Hat Text" w:hAnsi="Red Hat Text" w:cs="Arial"/>
          <w:color w:val="252525"/>
          <w:lang w:val="en"/>
        </w:rPr>
        <w:t xml:space="preserve">ents. You can use this tag only for fields in classes on the classpath. If some fields in a single class use this tag and some do not, the attributes without this tag are positioned last, in the declared order. Inheritance of classes is supported, but not </w:t>
      </w:r>
      <w:r>
        <w:rPr>
          <w:rFonts w:ascii="Red Hat Text" w:hAnsi="Red Hat Text" w:cs="Arial"/>
          <w:color w:val="252525"/>
          <w:lang w:val="en"/>
        </w:rPr>
        <w:t xml:space="preserve">interfaces of methods. </w:t>
      </w:r>
    </w:p>
    <w:p w14:paraId="05E92A7A"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 xml:space="preserve">Default parameter: None </w:t>
      </w:r>
    </w:p>
    <w:p w14:paraId="5D0F4A3C"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 xml:space="preserve">Supported parameters: Any integer </w:t>
      </w:r>
    </w:p>
    <w:p w14:paraId="2E9FB751" w14:textId="77777777" w:rsidR="00000000" w:rsidRDefault="001D59F6">
      <w:pPr>
        <w:pStyle w:val="HTMLPreformatted"/>
        <w:ind w:left="720"/>
        <w:divId w:val="817066438"/>
        <w:rPr>
          <w:lang w:val="en"/>
        </w:rPr>
      </w:pPr>
      <w:r>
        <w:rPr>
          <w:lang w:val="en"/>
        </w:rPr>
        <w:t>&lt;attributeDefinition&gt; @position ( &lt;integer&gt; )</w:t>
      </w:r>
    </w:p>
    <w:p w14:paraId="404857E5" w14:textId="77777777" w:rsidR="00000000" w:rsidRDefault="001D59F6">
      <w:pPr>
        <w:pStyle w:val="title"/>
        <w:shd w:val="clear" w:color="auto" w:fill="FFFFFF"/>
        <w:spacing w:line="360" w:lineRule="atLeast"/>
        <w:ind w:left="720"/>
        <w:divId w:val="1815366472"/>
        <w:rPr>
          <w:rFonts w:ascii="Red Hat Text" w:hAnsi="Red Hat Text" w:cs="Arial"/>
          <w:color w:val="252525"/>
          <w:lang w:val="en"/>
        </w:rPr>
      </w:pPr>
      <w:r>
        <w:rPr>
          <w:rStyle w:val="Strong"/>
          <w:rFonts w:ascii="Red Hat Text" w:hAnsi="Red Hat Text" w:cs="Arial"/>
          <w:color w:val="252525"/>
          <w:lang w:val="en"/>
        </w:rPr>
        <w:t>Example: Declare a fact type and override declared order</w:t>
      </w:r>
    </w:p>
    <w:p w14:paraId="3260D23F" w14:textId="77777777" w:rsidR="00000000" w:rsidRDefault="001D59F6">
      <w:pPr>
        <w:pStyle w:val="HTMLPreformatted"/>
        <w:ind w:left="720"/>
        <w:divId w:val="1815366472"/>
        <w:rPr>
          <w:lang w:val="en"/>
        </w:rPr>
      </w:pPr>
      <w:r>
        <w:rPr>
          <w:lang w:val="en"/>
        </w:rPr>
        <w:t>declare Person</w:t>
      </w:r>
    </w:p>
    <w:p w14:paraId="476E7D7F" w14:textId="77777777" w:rsidR="00000000" w:rsidRDefault="001D59F6">
      <w:pPr>
        <w:pStyle w:val="HTMLPreformatted"/>
        <w:ind w:left="720"/>
        <w:divId w:val="1815366472"/>
        <w:rPr>
          <w:lang w:val="en"/>
        </w:rPr>
      </w:pPr>
      <w:r>
        <w:rPr>
          <w:lang w:val="en"/>
        </w:rPr>
        <w:t xml:space="preserve">    firstName : String @position( 1 )</w:t>
      </w:r>
    </w:p>
    <w:p w14:paraId="74D15D55" w14:textId="77777777" w:rsidR="00000000" w:rsidRDefault="001D59F6">
      <w:pPr>
        <w:pStyle w:val="HTMLPreformatted"/>
        <w:ind w:left="720"/>
        <w:divId w:val="1815366472"/>
        <w:rPr>
          <w:lang w:val="en"/>
        </w:rPr>
      </w:pPr>
      <w:r>
        <w:rPr>
          <w:lang w:val="en"/>
        </w:rPr>
        <w:t xml:space="preserve">    lastName : S</w:t>
      </w:r>
      <w:r>
        <w:rPr>
          <w:lang w:val="en"/>
        </w:rPr>
        <w:t>tring @position( 0 )</w:t>
      </w:r>
    </w:p>
    <w:p w14:paraId="1EF66ACF" w14:textId="77777777" w:rsidR="00000000" w:rsidRDefault="001D59F6">
      <w:pPr>
        <w:pStyle w:val="HTMLPreformatted"/>
        <w:ind w:left="720"/>
        <w:divId w:val="1815366472"/>
        <w:rPr>
          <w:lang w:val="en"/>
        </w:rPr>
      </w:pPr>
      <w:r>
        <w:rPr>
          <w:lang w:val="en"/>
        </w:rPr>
        <w:t xml:space="preserve">    age : int @position( 2 )</w:t>
      </w:r>
    </w:p>
    <w:p w14:paraId="6E6C5473" w14:textId="77777777" w:rsidR="00000000" w:rsidRDefault="001D59F6">
      <w:pPr>
        <w:pStyle w:val="HTMLPreformatted"/>
        <w:ind w:left="720"/>
        <w:divId w:val="1815366472"/>
        <w:rPr>
          <w:lang w:val="en"/>
        </w:rPr>
      </w:pPr>
      <w:r>
        <w:rPr>
          <w:lang w:val="en"/>
        </w:rPr>
        <w:t xml:space="preserve">    occupation: String</w:t>
      </w:r>
    </w:p>
    <w:p w14:paraId="4CF0A408" w14:textId="77777777" w:rsidR="00000000" w:rsidRDefault="001D59F6">
      <w:pPr>
        <w:pStyle w:val="HTMLPreformatted"/>
        <w:ind w:left="720"/>
        <w:divId w:val="1815366472"/>
        <w:rPr>
          <w:lang w:val="en"/>
        </w:rPr>
      </w:pPr>
      <w:r>
        <w:rPr>
          <w:lang w:val="en"/>
        </w:rPr>
        <w:t>end</w:t>
      </w:r>
    </w:p>
    <w:p w14:paraId="46D1A23E"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 xml:space="preserve">In this example, the attributes are prioritized in positional arguments in the following order: </w:t>
      </w:r>
    </w:p>
    <w:p w14:paraId="734A0E78" w14:textId="77777777" w:rsidR="00000000" w:rsidRDefault="001D59F6">
      <w:pPr>
        <w:pStyle w:val="listitem"/>
        <w:numPr>
          <w:ilvl w:val="0"/>
          <w:numId w:val="123"/>
        </w:numPr>
        <w:shd w:val="clear" w:color="auto" w:fill="FFFFFF"/>
        <w:ind w:left="1440"/>
        <w:divId w:val="62146995"/>
        <w:rPr>
          <w:rFonts w:ascii="Red Hat Text" w:eastAsia="Times New Roman" w:hAnsi="Red Hat Text" w:cs="Arial"/>
          <w:color w:val="252525"/>
          <w:lang w:val="en"/>
        </w:rPr>
      </w:pPr>
      <w:r>
        <w:rPr>
          <w:rStyle w:val="HTMLCode"/>
          <w:lang w:val="en"/>
        </w:rPr>
        <w:t>lastName</w:t>
      </w:r>
      <w:r>
        <w:rPr>
          <w:rFonts w:ascii="Red Hat Text" w:eastAsia="Times New Roman" w:hAnsi="Red Hat Text" w:cs="Arial"/>
          <w:color w:val="252525"/>
          <w:lang w:val="en"/>
        </w:rPr>
        <w:t xml:space="preserve"> </w:t>
      </w:r>
    </w:p>
    <w:p w14:paraId="7B1A0BA6" w14:textId="77777777" w:rsidR="00000000" w:rsidRDefault="001D59F6">
      <w:pPr>
        <w:pStyle w:val="listitem"/>
        <w:numPr>
          <w:ilvl w:val="0"/>
          <w:numId w:val="123"/>
        </w:numPr>
        <w:shd w:val="clear" w:color="auto" w:fill="FFFFFF"/>
        <w:ind w:left="1440"/>
        <w:divId w:val="62146995"/>
        <w:rPr>
          <w:rFonts w:ascii="Red Hat Text" w:eastAsia="Times New Roman" w:hAnsi="Red Hat Text" w:cs="Arial"/>
          <w:color w:val="252525"/>
          <w:lang w:val="en"/>
        </w:rPr>
      </w:pPr>
      <w:r>
        <w:rPr>
          <w:rStyle w:val="HTMLCode"/>
          <w:lang w:val="en"/>
        </w:rPr>
        <w:t>firstName</w:t>
      </w:r>
      <w:r>
        <w:rPr>
          <w:rFonts w:ascii="Red Hat Text" w:eastAsia="Times New Roman" w:hAnsi="Red Hat Text" w:cs="Arial"/>
          <w:color w:val="252525"/>
          <w:lang w:val="en"/>
        </w:rPr>
        <w:t xml:space="preserve"> </w:t>
      </w:r>
    </w:p>
    <w:p w14:paraId="313DDB76" w14:textId="77777777" w:rsidR="00000000" w:rsidRDefault="001D59F6">
      <w:pPr>
        <w:pStyle w:val="listitem"/>
        <w:numPr>
          <w:ilvl w:val="0"/>
          <w:numId w:val="123"/>
        </w:numPr>
        <w:shd w:val="clear" w:color="auto" w:fill="FFFFFF"/>
        <w:ind w:left="1440"/>
        <w:divId w:val="62146995"/>
        <w:rPr>
          <w:rFonts w:ascii="Red Hat Text" w:eastAsia="Times New Roman" w:hAnsi="Red Hat Text" w:cs="Arial"/>
          <w:color w:val="252525"/>
          <w:lang w:val="en"/>
        </w:rPr>
      </w:pPr>
      <w:r>
        <w:rPr>
          <w:rStyle w:val="HTMLCode"/>
          <w:lang w:val="en"/>
        </w:rPr>
        <w:t>age</w:t>
      </w:r>
      <w:r>
        <w:rPr>
          <w:rFonts w:ascii="Red Hat Text" w:eastAsia="Times New Roman" w:hAnsi="Red Hat Text" w:cs="Arial"/>
          <w:color w:val="252525"/>
          <w:lang w:val="en"/>
        </w:rPr>
        <w:t xml:space="preserve"> </w:t>
      </w:r>
    </w:p>
    <w:p w14:paraId="2D1916F5" w14:textId="77777777" w:rsidR="00000000" w:rsidRDefault="001D59F6">
      <w:pPr>
        <w:pStyle w:val="listitem"/>
        <w:numPr>
          <w:ilvl w:val="0"/>
          <w:numId w:val="123"/>
        </w:numPr>
        <w:shd w:val="clear" w:color="auto" w:fill="FFFFFF"/>
        <w:ind w:left="1440"/>
        <w:divId w:val="62146995"/>
        <w:rPr>
          <w:rFonts w:ascii="Red Hat Text" w:eastAsia="Times New Roman" w:hAnsi="Red Hat Text" w:cs="Arial"/>
          <w:color w:val="252525"/>
          <w:lang w:val="en"/>
        </w:rPr>
      </w:pPr>
      <w:r>
        <w:rPr>
          <w:rStyle w:val="HTMLCode"/>
          <w:lang w:val="en"/>
        </w:rPr>
        <w:t>occupation</w:t>
      </w:r>
      <w:r>
        <w:rPr>
          <w:rFonts w:ascii="Red Hat Text" w:eastAsia="Times New Roman" w:hAnsi="Red Hat Text" w:cs="Arial"/>
          <w:color w:val="252525"/>
          <w:lang w:val="en"/>
        </w:rPr>
        <w:t xml:space="preserve"> </w:t>
      </w:r>
    </w:p>
    <w:p w14:paraId="36928DB8"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 xml:space="preserve">In positional arguments, you do not need to specify the field name because the position maps to a known named field. For example, the argument </w:t>
      </w:r>
      <w:r>
        <w:rPr>
          <w:rStyle w:val="HTMLCode"/>
          <w:lang w:val="en"/>
        </w:rPr>
        <w:t>Person( lastName == "Doe" )</w:t>
      </w:r>
      <w:r>
        <w:rPr>
          <w:rFonts w:ascii="Red Hat Text" w:hAnsi="Red Hat Text" w:cs="Arial"/>
          <w:color w:val="252525"/>
          <w:lang w:val="en"/>
        </w:rPr>
        <w:t xml:space="preserve"> is the same as </w:t>
      </w:r>
      <w:r>
        <w:rPr>
          <w:rStyle w:val="HTMLCode"/>
          <w:lang w:val="en"/>
        </w:rPr>
        <w:t>Person( "Doe"; )</w:t>
      </w:r>
      <w:r>
        <w:rPr>
          <w:rFonts w:ascii="Red Hat Text" w:hAnsi="Red Hat Text" w:cs="Arial"/>
          <w:color w:val="252525"/>
          <w:lang w:val="en"/>
        </w:rPr>
        <w:t xml:space="preserve">, where the </w:t>
      </w:r>
      <w:r>
        <w:rPr>
          <w:rStyle w:val="HTMLCode"/>
          <w:lang w:val="en"/>
        </w:rPr>
        <w:t>lastName</w:t>
      </w:r>
      <w:r>
        <w:rPr>
          <w:rFonts w:ascii="Red Hat Text" w:hAnsi="Red Hat Text" w:cs="Arial"/>
          <w:color w:val="252525"/>
          <w:lang w:val="en"/>
        </w:rPr>
        <w:t xml:space="preserve"> field has the highest position an</w:t>
      </w:r>
      <w:r>
        <w:rPr>
          <w:rFonts w:ascii="Red Hat Text" w:hAnsi="Red Hat Text" w:cs="Arial"/>
          <w:color w:val="252525"/>
          <w:lang w:val="en"/>
        </w:rPr>
        <w:t xml:space="preserve">notation in the DRL declaration. The semicolon </w:t>
      </w:r>
      <w:r>
        <w:rPr>
          <w:rStyle w:val="HTMLCode"/>
          <w:lang w:val="en"/>
        </w:rPr>
        <w:t>;</w:t>
      </w:r>
      <w:r>
        <w:rPr>
          <w:rFonts w:ascii="Red Hat Text" w:hAnsi="Red Hat Text" w:cs="Arial"/>
          <w:color w:val="252525"/>
          <w:lang w:val="en"/>
        </w:rPr>
        <w:t xml:space="preserve"> indicates that everything before it is a positional argument. You can mix positional and named arguments on a pattern by using the semicolon to separate them. Any variables in a positional argument that have</w:t>
      </w:r>
      <w:r>
        <w:rPr>
          <w:rFonts w:ascii="Red Hat Text" w:hAnsi="Red Hat Text" w:cs="Arial"/>
          <w:color w:val="252525"/>
          <w:lang w:val="en"/>
        </w:rPr>
        <w:t xml:space="preserve"> not yet been bound are bound to the field that maps to that position. </w:t>
      </w:r>
    </w:p>
    <w:p w14:paraId="2F53A815"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The following example patterns illustrate different ways of constructing positional and named arguments. The patterns have two constraints and a binding, and the semicolon differentiat</w:t>
      </w:r>
      <w:r>
        <w:rPr>
          <w:rFonts w:ascii="Red Hat Text" w:hAnsi="Red Hat Text" w:cs="Arial"/>
          <w:color w:val="252525"/>
          <w:lang w:val="en"/>
        </w:rPr>
        <w:t xml:space="preserve">es the positional section from the named argument section. Variables and literals and expressions using only literals are supported in positional arguments, but not variables alone. </w:t>
      </w:r>
    </w:p>
    <w:p w14:paraId="3763F81C" w14:textId="77777777" w:rsidR="00000000" w:rsidRDefault="001D59F6">
      <w:pPr>
        <w:pStyle w:val="title"/>
        <w:shd w:val="clear" w:color="auto" w:fill="FFFFFF"/>
        <w:spacing w:line="360" w:lineRule="atLeast"/>
        <w:ind w:left="720"/>
        <w:divId w:val="2098550985"/>
        <w:rPr>
          <w:rFonts w:ascii="Red Hat Text" w:hAnsi="Red Hat Text" w:cs="Arial"/>
          <w:color w:val="252525"/>
          <w:lang w:val="en"/>
        </w:rPr>
      </w:pPr>
      <w:r>
        <w:rPr>
          <w:rStyle w:val="Strong"/>
          <w:rFonts w:ascii="Red Hat Text" w:hAnsi="Red Hat Text" w:cs="Arial"/>
          <w:color w:val="252525"/>
          <w:lang w:val="en"/>
        </w:rPr>
        <w:t>Example patterns with positional and named arguments</w:t>
      </w:r>
    </w:p>
    <w:p w14:paraId="113212C8" w14:textId="77777777" w:rsidR="00000000" w:rsidRDefault="001D59F6">
      <w:pPr>
        <w:pStyle w:val="HTMLPreformatted"/>
        <w:ind w:left="720"/>
        <w:divId w:val="2098550985"/>
        <w:rPr>
          <w:lang w:val="en"/>
        </w:rPr>
      </w:pPr>
      <w:r>
        <w:rPr>
          <w:lang w:val="en"/>
        </w:rPr>
        <w:t>Person( "Doe", "John</w:t>
      </w:r>
      <w:r>
        <w:rPr>
          <w:lang w:val="en"/>
        </w:rPr>
        <w:t>", $a; )</w:t>
      </w:r>
    </w:p>
    <w:p w14:paraId="49073682" w14:textId="77777777" w:rsidR="00000000" w:rsidRDefault="001D59F6">
      <w:pPr>
        <w:pStyle w:val="HTMLPreformatted"/>
        <w:ind w:left="720"/>
        <w:divId w:val="2098550985"/>
        <w:rPr>
          <w:lang w:val="en"/>
        </w:rPr>
      </w:pPr>
    </w:p>
    <w:p w14:paraId="34C2E761" w14:textId="77777777" w:rsidR="00000000" w:rsidRDefault="001D59F6">
      <w:pPr>
        <w:pStyle w:val="HTMLPreformatted"/>
        <w:ind w:left="720"/>
        <w:divId w:val="2098550985"/>
        <w:rPr>
          <w:lang w:val="en"/>
        </w:rPr>
      </w:pPr>
      <w:r>
        <w:rPr>
          <w:lang w:val="en"/>
        </w:rPr>
        <w:t>Person( "Doe", "John"; $a : age )</w:t>
      </w:r>
    </w:p>
    <w:p w14:paraId="34333906" w14:textId="77777777" w:rsidR="00000000" w:rsidRDefault="001D59F6">
      <w:pPr>
        <w:pStyle w:val="HTMLPreformatted"/>
        <w:ind w:left="720"/>
        <w:divId w:val="2098550985"/>
        <w:rPr>
          <w:lang w:val="en"/>
        </w:rPr>
      </w:pPr>
    </w:p>
    <w:p w14:paraId="2C1F6B48" w14:textId="77777777" w:rsidR="00000000" w:rsidRDefault="001D59F6">
      <w:pPr>
        <w:pStyle w:val="HTMLPreformatted"/>
        <w:ind w:left="720"/>
        <w:divId w:val="2098550985"/>
        <w:rPr>
          <w:lang w:val="en"/>
        </w:rPr>
      </w:pPr>
      <w:r>
        <w:rPr>
          <w:lang w:val="en"/>
        </w:rPr>
        <w:t>Person( "Doe"; firstName == "John", $a : age )</w:t>
      </w:r>
    </w:p>
    <w:p w14:paraId="4C63634D" w14:textId="77777777" w:rsidR="00000000" w:rsidRDefault="001D59F6">
      <w:pPr>
        <w:pStyle w:val="HTMLPreformatted"/>
        <w:ind w:left="720"/>
        <w:divId w:val="2098550985"/>
        <w:rPr>
          <w:lang w:val="en"/>
        </w:rPr>
      </w:pPr>
    </w:p>
    <w:p w14:paraId="1BE55904" w14:textId="77777777" w:rsidR="00000000" w:rsidRDefault="001D59F6">
      <w:pPr>
        <w:pStyle w:val="HTMLPreformatted"/>
        <w:ind w:left="720"/>
        <w:divId w:val="2098550985"/>
        <w:rPr>
          <w:lang w:val="en"/>
        </w:rPr>
      </w:pPr>
      <w:r>
        <w:rPr>
          <w:lang w:val="en"/>
        </w:rPr>
        <w:t>Person( lastName == "Doe"; firstName == "John", $a : age )</w:t>
      </w:r>
    </w:p>
    <w:p w14:paraId="4894B257"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 xml:space="preserve">Positional arguments can be classified as </w:t>
      </w:r>
      <w:r>
        <w:rPr>
          <w:rStyle w:val="Emphasis"/>
          <w:rFonts w:ascii="Red Hat Text" w:hAnsi="Red Hat Text" w:cs="Arial"/>
          <w:color w:val="252525"/>
          <w:lang w:val="en"/>
        </w:rPr>
        <w:t>input arguments</w:t>
      </w:r>
      <w:r>
        <w:rPr>
          <w:rFonts w:ascii="Red Hat Text" w:hAnsi="Red Hat Text" w:cs="Arial"/>
          <w:color w:val="252525"/>
          <w:lang w:val="en"/>
        </w:rPr>
        <w:t xml:space="preserve"> or </w:t>
      </w:r>
      <w:r>
        <w:rPr>
          <w:rStyle w:val="Emphasis"/>
          <w:rFonts w:ascii="Red Hat Text" w:hAnsi="Red Hat Text" w:cs="Arial"/>
          <w:color w:val="252525"/>
          <w:lang w:val="en"/>
        </w:rPr>
        <w:t>output arguments</w:t>
      </w:r>
      <w:r>
        <w:rPr>
          <w:rFonts w:ascii="Red Hat Text" w:hAnsi="Red Hat Text" w:cs="Arial"/>
          <w:color w:val="252525"/>
          <w:lang w:val="en"/>
        </w:rPr>
        <w:t>. Input arguments contain a</w:t>
      </w:r>
      <w:r>
        <w:rPr>
          <w:rFonts w:ascii="Red Hat Text" w:hAnsi="Red Hat Text" w:cs="Arial"/>
          <w:color w:val="252525"/>
          <w:lang w:val="en"/>
        </w:rPr>
        <w:t xml:space="preserve"> previously declared binding and constrain against that binding using unification. Output arguments generate the declaration and bind it to the field represented by the positional argument when the binding does not yet exist. </w:t>
      </w:r>
    </w:p>
    <w:p w14:paraId="0B8A7CD0"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In extended type declarations</w:t>
      </w:r>
      <w:r>
        <w:rPr>
          <w:rFonts w:ascii="Red Hat Text" w:hAnsi="Red Hat Text" w:cs="Arial"/>
          <w:color w:val="252525"/>
          <w:lang w:val="en"/>
        </w:rPr>
        <w:t xml:space="preserve">, use caution when defining </w:t>
      </w:r>
      <w:r>
        <w:rPr>
          <w:rStyle w:val="HTMLCode"/>
          <w:lang w:val="en"/>
        </w:rPr>
        <w:t>@position</w:t>
      </w:r>
      <w:r>
        <w:rPr>
          <w:rFonts w:ascii="Red Hat Text" w:hAnsi="Red Hat Text" w:cs="Arial"/>
          <w:color w:val="252525"/>
          <w:lang w:val="en"/>
        </w:rPr>
        <w:t xml:space="preserve"> annotations because the attribute positions are inherited in subtypes. This inheritance can result in a mixed attribute order that can be confusing in some cases. Two fields can have the same </w:t>
      </w:r>
      <w:r>
        <w:rPr>
          <w:rStyle w:val="HTMLCode"/>
          <w:lang w:val="en"/>
        </w:rPr>
        <w:t>@position</w:t>
      </w:r>
      <w:r>
        <w:rPr>
          <w:rFonts w:ascii="Red Hat Text" w:hAnsi="Red Hat Text" w:cs="Arial"/>
          <w:color w:val="252525"/>
          <w:lang w:val="en"/>
        </w:rPr>
        <w:t xml:space="preserve"> value and consec</w:t>
      </w:r>
      <w:r>
        <w:rPr>
          <w:rFonts w:ascii="Red Hat Text" w:hAnsi="Red Hat Text" w:cs="Arial"/>
          <w:color w:val="252525"/>
          <w:lang w:val="en"/>
        </w:rPr>
        <w:t xml:space="preserve">utive values do not need to be declared. If a position is repeated, the conflict is solved using inheritance, where position values in the parent type have precedence, and then using the declaration order from the first to last declaration. </w:t>
      </w:r>
    </w:p>
    <w:p w14:paraId="5AE2FCCC"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For example, t</w:t>
      </w:r>
      <w:r>
        <w:rPr>
          <w:rFonts w:ascii="Red Hat Text" w:hAnsi="Red Hat Text" w:cs="Arial"/>
          <w:color w:val="252525"/>
          <w:lang w:val="en"/>
        </w:rPr>
        <w:t xml:space="preserve">he following extended type declarations result in mixed positional priorities: </w:t>
      </w:r>
    </w:p>
    <w:p w14:paraId="5108F1A7" w14:textId="77777777" w:rsidR="00000000" w:rsidRDefault="001D59F6">
      <w:pPr>
        <w:pStyle w:val="title"/>
        <w:shd w:val="clear" w:color="auto" w:fill="FFFFFF"/>
        <w:spacing w:line="360" w:lineRule="atLeast"/>
        <w:ind w:left="720"/>
        <w:divId w:val="820392718"/>
        <w:rPr>
          <w:rFonts w:ascii="Red Hat Text" w:hAnsi="Red Hat Text" w:cs="Arial"/>
          <w:color w:val="252525"/>
          <w:lang w:val="en"/>
        </w:rPr>
      </w:pPr>
      <w:r>
        <w:rPr>
          <w:rStyle w:val="Strong"/>
          <w:rFonts w:ascii="Red Hat Text" w:hAnsi="Red Hat Text" w:cs="Arial"/>
          <w:color w:val="252525"/>
          <w:lang w:val="en"/>
        </w:rPr>
        <w:t>Example extended fact type with mixed position annotations</w:t>
      </w:r>
    </w:p>
    <w:p w14:paraId="5F2B81D0" w14:textId="77777777" w:rsidR="00000000" w:rsidRDefault="001D59F6">
      <w:pPr>
        <w:pStyle w:val="HTMLPreformatted"/>
        <w:ind w:left="720"/>
        <w:divId w:val="820392718"/>
        <w:rPr>
          <w:lang w:val="en"/>
        </w:rPr>
      </w:pPr>
      <w:r>
        <w:rPr>
          <w:lang w:val="en"/>
        </w:rPr>
        <w:t>declare Person</w:t>
      </w:r>
    </w:p>
    <w:p w14:paraId="231FE2DA" w14:textId="77777777" w:rsidR="00000000" w:rsidRDefault="001D59F6">
      <w:pPr>
        <w:pStyle w:val="HTMLPreformatted"/>
        <w:ind w:left="720"/>
        <w:divId w:val="820392718"/>
        <w:rPr>
          <w:lang w:val="en"/>
        </w:rPr>
      </w:pPr>
      <w:r>
        <w:rPr>
          <w:lang w:val="en"/>
        </w:rPr>
        <w:t xml:space="preserve">    firstName : String @position( 1 )</w:t>
      </w:r>
    </w:p>
    <w:p w14:paraId="194E9A51" w14:textId="77777777" w:rsidR="00000000" w:rsidRDefault="001D59F6">
      <w:pPr>
        <w:pStyle w:val="HTMLPreformatted"/>
        <w:ind w:left="720"/>
        <w:divId w:val="820392718"/>
        <w:rPr>
          <w:lang w:val="en"/>
        </w:rPr>
      </w:pPr>
      <w:r>
        <w:rPr>
          <w:lang w:val="en"/>
        </w:rPr>
        <w:t xml:space="preserve">    lastName : String @position( 0 )</w:t>
      </w:r>
    </w:p>
    <w:p w14:paraId="7782D616" w14:textId="77777777" w:rsidR="00000000" w:rsidRDefault="001D59F6">
      <w:pPr>
        <w:pStyle w:val="HTMLPreformatted"/>
        <w:ind w:left="720"/>
        <w:divId w:val="820392718"/>
        <w:rPr>
          <w:lang w:val="en"/>
        </w:rPr>
      </w:pPr>
      <w:r>
        <w:rPr>
          <w:lang w:val="en"/>
        </w:rPr>
        <w:t xml:space="preserve">    age : int @position( 2 </w:t>
      </w:r>
      <w:r>
        <w:rPr>
          <w:lang w:val="en"/>
        </w:rPr>
        <w:t>)</w:t>
      </w:r>
    </w:p>
    <w:p w14:paraId="715C00D3" w14:textId="77777777" w:rsidR="00000000" w:rsidRDefault="001D59F6">
      <w:pPr>
        <w:pStyle w:val="HTMLPreformatted"/>
        <w:ind w:left="720"/>
        <w:divId w:val="820392718"/>
        <w:rPr>
          <w:lang w:val="en"/>
        </w:rPr>
      </w:pPr>
      <w:r>
        <w:rPr>
          <w:lang w:val="en"/>
        </w:rPr>
        <w:t xml:space="preserve">    occupation: String</w:t>
      </w:r>
    </w:p>
    <w:p w14:paraId="7198A226" w14:textId="77777777" w:rsidR="00000000" w:rsidRDefault="001D59F6">
      <w:pPr>
        <w:pStyle w:val="HTMLPreformatted"/>
        <w:ind w:left="720"/>
        <w:divId w:val="820392718"/>
        <w:rPr>
          <w:lang w:val="en"/>
        </w:rPr>
      </w:pPr>
      <w:r>
        <w:rPr>
          <w:lang w:val="en"/>
        </w:rPr>
        <w:t>end</w:t>
      </w:r>
    </w:p>
    <w:p w14:paraId="0791839E" w14:textId="77777777" w:rsidR="00000000" w:rsidRDefault="001D59F6">
      <w:pPr>
        <w:pStyle w:val="HTMLPreformatted"/>
        <w:ind w:left="720"/>
        <w:divId w:val="820392718"/>
        <w:rPr>
          <w:lang w:val="en"/>
        </w:rPr>
      </w:pPr>
    </w:p>
    <w:p w14:paraId="747308F4" w14:textId="77777777" w:rsidR="00000000" w:rsidRDefault="001D59F6">
      <w:pPr>
        <w:pStyle w:val="HTMLPreformatted"/>
        <w:ind w:left="720"/>
        <w:divId w:val="820392718"/>
        <w:rPr>
          <w:lang w:val="en"/>
        </w:rPr>
      </w:pPr>
      <w:r>
        <w:rPr>
          <w:lang w:val="en"/>
        </w:rPr>
        <w:t>declare Student extends Person</w:t>
      </w:r>
    </w:p>
    <w:p w14:paraId="7C2B808F" w14:textId="77777777" w:rsidR="00000000" w:rsidRDefault="001D59F6">
      <w:pPr>
        <w:pStyle w:val="HTMLPreformatted"/>
        <w:ind w:left="720"/>
        <w:divId w:val="820392718"/>
        <w:rPr>
          <w:lang w:val="en"/>
        </w:rPr>
      </w:pPr>
      <w:r>
        <w:rPr>
          <w:lang w:val="en"/>
        </w:rPr>
        <w:t xml:space="preserve">    degree : String @position( 1 )</w:t>
      </w:r>
    </w:p>
    <w:p w14:paraId="2BEFDAF9" w14:textId="77777777" w:rsidR="00000000" w:rsidRDefault="001D59F6">
      <w:pPr>
        <w:pStyle w:val="HTMLPreformatted"/>
        <w:ind w:left="720"/>
        <w:divId w:val="820392718"/>
        <w:rPr>
          <w:lang w:val="en"/>
        </w:rPr>
      </w:pPr>
      <w:r>
        <w:rPr>
          <w:lang w:val="en"/>
        </w:rPr>
        <w:t xml:space="preserve">    school : String @position( 0 )</w:t>
      </w:r>
    </w:p>
    <w:p w14:paraId="2BB04106" w14:textId="77777777" w:rsidR="00000000" w:rsidRDefault="001D59F6">
      <w:pPr>
        <w:pStyle w:val="HTMLPreformatted"/>
        <w:ind w:left="720"/>
        <w:divId w:val="820392718"/>
        <w:rPr>
          <w:lang w:val="en"/>
        </w:rPr>
      </w:pPr>
      <w:r>
        <w:rPr>
          <w:lang w:val="en"/>
        </w:rPr>
        <w:t xml:space="preserve">    graduationDate : Date</w:t>
      </w:r>
    </w:p>
    <w:p w14:paraId="23BB505C" w14:textId="77777777" w:rsidR="00000000" w:rsidRDefault="001D59F6">
      <w:pPr>
        <w:pStyle w:val="HTMLPreformatted"/>
        <w:ind w:left="720"/>
        <w:divId w:val="820392718"/>
        <w:rPr>
          <w:lang w:val="en"/>
        </w:rPr>
      </w:pPr>
      <w:r>
        <w:rPr>
          <w:lang w:val="en"/>
        </w:rPr>
        <w:t>end</w:t>
      </w:r>
    </w:p>
    <w:p w14:paraId="64069058" w14:textId="77777777" w:rsidR="00000000" w:rsidRDefault="001D59F6">
      <w:pPr>
        <w:pStyle w:val="simpara"/>
        <w:shd w:val="clear" w:color="auto" w:fill="FFFFFF"/>
        <w:ind w:left="720"/>
        <w:divId w:val="817066438"/>
        <w:rPr>
          <w:rFonts w:ascii="Red Hat Text" w:hAnsi="Red Hat Text" w:cs="Arial"/>
          <w:color w:val="252525"/>
          <w:lang w:val="en"/>
        </w:rPr>
      </w:pPr>
      <w:r>
        <w:rPr>
          <w:rFonts w:ascii="Red Hat Text" w:hAnsi="Red Hat Text" w:cs="Arial"/>
          <w:color w:val="252525"/>
          <w:lang w:val="en"/>
        </w:rPr>
        <w:t xml:space="preserve">In this example, the attributes are prioritized in positional arguments in the following order: </w:t>
      </w:r>
    </w:p>
    <w:p w14:paraId="6ADC5F46" w14:textId="77777777" w:rsidR="00000000" w:rsidRDefault="001D59F6">
      <w:pPr>
        <w:pStyle w:val="listitem"/>
        <w:numPr>
          <w:ilvl w:val="0"/>
          <w:numId w:val="124"/>
        </w:numPr>
        <w:shd w:val="clear" w:color="auto" w:fill="FFFFFF"/>
        <w:ind w:left="1440"/>
        <w:divId w:val="203713575"/>
        <w:rPr>
          <w:rFonts w:ascii="Red Hat Text" w:eastAsia="Times New Roman" w:hAnsi="Red Hat Text" w:cs="Arial"/>
          <w:color w:val="252525"/>
          <w:lang w:val="en"/>
        </w:rPr>
      </w:pPr>
      <w:r>
        <w:rPr>
          <w:rStyle w:val="HTMLCode"/>
          <w:lang w:val="en"/>
        </w:rPr>
        <w:t>lastName</w:t>
      </w:r>
      <w:r>
        <w:rPr>
          <w:rFonts w:ascii="Red Hat Text" w:eastAsia="Times New Roman" w:hAnsi="Red Hat Text" w:cs="Arial"/>
          <w:color w:val="252525"/>
          <w:lang w:val="en"/>
        </w:rPr>
        <w:t xml:space="preserve"> (position 0 in the parent type) </w:t>
      </w:r>
    </w:p>
    <w:p w14:paraId="2340026F" w14:textId="77777777" w:rsidR="00000000" w:rsidRDefault="001D59F6">
      <w:pPr>
        <w:pStyle w:val="listitem"/>
        <w:numPr>
          <w:ilvl w:val="0"/>
          <w:numId w:val="124"/>
        </w:numPr>
        <w:shd w:val="clear" w:color="auto" w:fill="FFFFFF"/>
        <w:ind w:left="1440"/>
        <w:divId w:val="203713575"/>
        <w:rPr>
          <w:rFonts w:ascii="Red Hat Text" w:eastAsia="Times New Roman" w:hAnsi="Red Hat Text" w:cs="Arial"/>
          <w:color w:val="252525"/>
          <w:lang w:val="en"/>
        </w:rPr>
      </w:pPr>
      <w:r>
        <w:rPr>
          <w:rStyle w:val="HTMLCode"/>
          <w:lang w:val="en"/>
        </w:rPr>
        <w:t>school</w:t>
      </w:r>
      <w:r>
        <w:rPr>
          <w:rFonts w:ascii="Red Hat Text" w:eastAsia="Times New Roman" w:hAnsi="Red Hat Text" w:cs="Arial"/>
          <w:color w:val="252525"/>
          <w:lang w:val="en"/>
        </w:rPr>
        <w:t xml:space="preserve"> (position 0 in the subtype) </w:t>
      </w:r>
    </w:p>
    <w:p w14:paraId="69AA157E" w14:textId="77777777" w:rsidR="00000000" w:rsidRDefault="001D59F6">
      <w:pPr>
        <w:pStyle w:val="listitem"/>
        <w:numPr>
          <w:ilvl w:val="0"/>
          <w:numId w:val="124"/>
        </w:numPr>
        <w:shd w:val="clear" w:color="auto" w:fill="FFFFFF"/>
        <w:ind w:left="1440"/>
        <w:divId w:val="203713575"/>
        <w:rPr>
          <w:rFonts w:ascii="Red Hat Text" w:eastAsia="Times New Roman" w:hAnsi="Red Hat Text" w:cs="Arial"/>
          <w:color w:val="252525"/>
          <w:lang w:val="en"/>
        </w:rPr>
      </w:pPr>
      <w:r>
        <w:rPr>
          <w:rStyle w:val="HTMLCode"/>
          <w:lang w:val="en"/>
        </w:rPr>
        <w:t>firstName</w:t>
      </w:r>
      <w:r>
        <w:rPr>
          <w:rFonts w:ascii="Red Hat Text" w:eastAsia="Times New Roman" w:hAnsi="Red Hat Text" w:cs="Arial"/>
          <w:color w:val="252525"/>
          <w:lang w:val="en"/>
        </w:rPr>
        <w:t xml:space="preserve"> (position 1 in the parent type) </w:t>
      </w:r>
    </w:p>
    <w:p w14:paraId="3D077351" w14:textId="77777777" w:rsidR="00000000" w:rsidRDefault="001D59F6">
      <w:pPr>
        <w:pStyle w:val="listitem"/>
        <w:numPr>
          <w:ilvl w:val="0"/>
          <w:numId w:val="124"/>
        </w:numPr>
        <w:shd w:val="clear" w:color="auto" w:fill="FFFFFF"/>
        <w:ind w:left="1440"/>
        <w:divId w:val="203713575"/>
        <w:rPr>
          <w:rFonts w:ascii="Red Hat Text" w:eastAsia="Times New Roman" w:hAnsi="Red Hat Text" w:cs="Arial"/>
          <w:color w:val="252525"/>
          <w:lang w:val="en"/>
        </w:rPr>
      </w:pPr>
      <w:r>
        <w:rPr>
          <w:rStyle w:val="HTMLCode"/>
          <w:lang w:val="en"/>
        </w:rPr>
        <w:t>degree</w:t>
      </w:r>
      <w:r>
        <w:rPr>
          <w:rFonts w:ascii="Red Hat Text" w:eastAsia="Times New Roman" w:hAnsi="Red Hat Text" w:cs="Arial"/>
          <w:color w:val="252525"/>
          <w:lang w:val="en"/>
        </w:rPr>
        <w:t xml:space="preserve"> (position 1 in the subtype) </w:t>
      </w:r>
    </w:p>
    <w:p w14:paraId="61DFBD85" w14:textId="77777777" w:rsidR="00000000" w:rsidRDefault="001D59F6">
      <w:pPr>
        <w:pStyle w:val="listitem"/>
        <w:numPr>
          <w:ilvl w:val="0"/>
          <w:numId w:val="124"/>
        </w:numPr>
        <w:shd w:val="clear" w:color="auto" w:fill="FFFFFF"/>
        <w:ind w:left="1440"/>
        <w:divId w:val="203713575"/>
        <w:rPr>
          <w:rFonts w:ascii="Red Hat Text" w:eastAsia="Times New Roman" w:hAnsi="Red Hat Text" w:cs="Arial"/>
          <w:color w:val="252525"/>
          <w:lang w:val="en"/>
        </w:rPr>
      </w:pPr>
      <w:r>
        <w:rPr>
          <w:rStyle w:val="HTMLCode"/>
          <w:lang w:val="en"/>
        </w:rPr>
        <w:t>ag</w:t>
      </w:r>
      <w:r>
        <w:rPr>
          <w:rStyle w:val="HTMLCode"/>
          <w:lang w:val="en"/>
        </w:rPr>
        <w:t>e</w:t>
      </w:r>
      <w:r>
        <w:rPr>
          <w:rFonts w:ascii="Red Hat Text" w:eastAsia="Times New Roman" w:hAnsi="Red Hat Text" w:cs="Arial"/>
          <w:color w:val="252525"/>
          <w:lang w:val="en"/>
        </w:rPr>
        <w:t xml:space="preserve"> (position 2 in the parent type) </w:t>
      </w:r>
    </w:p>
    <w:p w14:paraId="5F768203" w14:textId="77777777" w:rsidR="00000000" w:rsidRDefault="001D59F6">
      <w:pPr>
        <w:pStyle w:val="listitem"/>
        <w:numPr>
          <w:ilvl w:val="0"/>
          <w:numId w:val="124"/>
        </w:numPr>
        <w:shd w:val="clear" w:color="auto" w:fill="FFFFFF"/>
        <w:ind w:left="1440"/>
        <w:divId w:val="203713575"/>
        <w:rPr>
          <w:rFonts w:ascii="Red Hat Text" w:eastAsia="Times New Roman" w:hAnsi="Red Hat Text" w:cs="Arial"/>
          <w:color w:val="252525"/>
          <w:lang w:val="en"/>
        </w:rPr>
      </w:pPr>
      <w:r>
        <w:rPr>
          <w:rStyle w:val="HTMLCode"/>
          <w:lang w:val="en"/>
        </w:rPr>
        <w:t>occupation</w:t>
      </w:r>
      <w:r>
        <w:rPr>
          <w:rFonts w:ascii="Red Hat Text" w:eastAsia="Times New Roman" w:hAnsi="Red Hat Text" w:cs="Arial"/>
          <w:color w:val="252525"/>
          <w:lang w:val="en"/>
        </w:rPr>
        <w:t xml:space="preserve"> (first field with no position annotation) </w:t>
      </w:r>
    </w:p>
    <w:p w14:paraId="6066A01A" w14:textId="77777777" w:rsidR="00000000" w:rsidRDefault="001D59F6">
      <w:pPr>
        <w:pStyle w:val="listitem"/>
        <w:numPr>
          <w:ilvl w:val="0"/>
          <w:numId w:val="124"/>
        </w:numPr>
        <w:shd w:val="clear" w:color="auto" w:fill="FFFFFF"/>
        <w:ind w:left="1440"/>
        <w:divId w:val="203713575"/>
        <w:rPr>
          <w:rFonts w:ascii="Red Hat Text" w:eastAsia="Times New Roman" w:hAnsi="Red Hat Text" w:cs="Arial"/>
          <w:color w:val="252525"/>
          <w:lang w:val="en"/>
        </w:rPr>
      </w:pPr>
      <w:r>
        <w:rPr>
          <w:rStyle w:val="HTMLCode"/>
          <w:lang w:val="en"/>
        </w:rPr>
        <w:t>graduationDate</w:t>
      </w:r>
      <w:r>
        <w:rPr>
          <w:rFonts w:ascii="Red Hat Text" w:eastAsia="Times New Roman" w:hAnsi="Red Hat Text" w:cs="Arial"/>
          <w:color w:val="252525"/>
          <w:lang w:val="en"/>
        </w:rPr>
        <w:t xml:space="preserve"> (second field with no position annotation) </w:t>
      </w:r>
    </w:p>
    <w:p w14:paraId="5C18FEAE" w14:textId="77777777" w:rsidR="00000000" w:rsidRDefault="001D59F6">
      <w:pPr>
        <w:pStyle w:val="Heading3"/>
        <w:shd w:val="clear" w:color="auto" w:fill="FFFFFF"/>
        <w:divId w:val="1537696398"/>
        <w:rPr>
          <w:rFonts w:eastAsia="Times New Roman" w:cs="Arial"/>
          <w:color w:val="252525"/>
          <w:lang w:val="en"/>
        </w:rPr>
      </w:pPr>
      <w:r>
        <w:rPr>
          <w:rFonts w:eastAsia="Times New Roman" w:cs="Arial"/>
          <w:color w:val="252525"/>
          <w:lang w:val="en"/>
        </w:rPr>
        <w:t>16.5.6. Property-change settings and listeners for fact types</w:t>
      </w:r>
    </w:p>
    <w:p w14:paraId="45EF2F01"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By default, the decision engine does not re-ev</w:t>
      </w:r>
      <w:r>
        <w:rPr>
          <w:rFonts w:ascii="Red Hat Text" w:hAnsi="Red Hat Text" w:cs="Arial"/>
          <w:color w:val="252525"/>
          <w:lang w:val="en"/>
        </w:rPr>
        <w:t xml:space="preserve">aluate all fact patterns for fact types each time a rule is triggered, but instead reacts only to modified properties that are constrained or bound inside a given pattern. For example, if a rule calls </w:t>
      </w:r>
      <w:r>
        <w:rPr>
          <w:rStyle w:val="HTMLCode"/>
          <w:lang w:val="en"/>
        </w:rPr>
        <w:t>modify()</w:t>
      </w:r>
      <w:r>
        <w:rPr>
          <w:rFonts w:ascii="Red Hat Text" w:hAnsi="Red Hat Text" w:cs="Arial"/>
          <w:color w:val="252525"/>
          <w:lang w:val="en"/>
        </w:rPr>
        <w:t xml:space="preserve"> as part of the rule actions but the action doe</w:t>
      </w:r>
      <w:r>
        <w:rPr>
          <w:rFonts w:ascii="Red Hat Text" w:hAnsi="Red Hat Text" w:cs="Arial"/>
          <w:color w:val="252525"/>
          <w:lang w:val="en"/>
        </w:rPr>
        <w:t>s not generate new data in the KIE base, the decision engine does not automatically re-evaluate all fact patterns because no data was modified. This property reactivity behavior prevents unwanted recursions in the KIE base and results in more efficient rul</w:t>
      </w:r>
      <w:r>
        <w:rPr>
          <w:rFonts w:ascii="Red Hat Text" w:hAnsi="Red Hat Text" w:cs="Arial"/>
          <w:color w:val="252525"/>
          <w:lang w:val="en"/>
        </w:rPr>
        <w:t xml:space="preserve">e evaluation. This behavior also means that you do not always need to use the </w:t>
      </w:r>
      <w:r>
        <w:rPr>
          <w:rStyle w:val="HTMLCode"/>
          <w:lang w:val="en"/>
        </w:rPr>
        <w:t>no-loop</w:t>
      </w:r>
      <w:r>
        <w:rPr>
          <w:rFonts w:ascii="Red Hat Text" w:hAnsi="Red Hat Text" w:cs="Arial"/>
          <w:color w:val="252525"/>
          <w:lang w:val="en"/>
        </w:rPr>
        <w:t xml:space="preserve"> rule attribute to avoid infinite recursion. </w:t>
      </w:r>
    </w:p>
    <w:p w14:paraId="03EB1262"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You can modify or disable this property reactivity behavior with the following </w:t>
      </w:r>
      <w:r>
        <w:rPr>
          <w:rStyle w:val="HTMLCode"/>
          <w:lang w:val="en"/>
        </w:rPr>
        <w:t>KnowledgeBuilderConfiguration</w:t>
      </w:r>
      <w:r>
        <w:rPr>
          <w:rFonts w:ascii="Red Hat Text" w:hAnsi="Red Hat Text" w:cs="Arial"/>
          <w:color w:val="252525"/>
          <w:lang w:val="en"/>
        </w:rPr>
        <w:t xml:space="preserve"> options, and the</w:t>
      </w:r>
      <w:r>
        <w:rPr>
          <w:rFonts w:ascii="Red Hat Text" w:hAnsi="Red Hat Text" w:cs="Arial"/>
          <w:color w:val="252525"/>
          <w:lang w:val="en"/>
        </w:rPr>
        <w:t xml:space="preserve">n use a property-change setting in your Java class or DRL files to fine-tune property reactivity as needed: </w:t>
      </w:r>
    </w:p>
    <w:p w14:paraId="6C2CE4FC" w14:textId="77777777" w:rsidR="00000000" w:rsidRDefault="001D59F6">
      <w:pPr>
        <w:pStyle w:val="listitem"/>
        <w:numPr>
          <w:ilvl w:val="0"/>
          <w:numId w:val="125"/>
        </w:numPr>
        <w:shd w:val="clear" w:color="auto" w:fill="FFFFFF"/>
        <w:divId w:val="1405638676"/>
        <w:rPr>
          <w:rFonts w:ascii="Red Hat Text" w:eastAsia="Times New Roman" w:hAnsi="Red Hat Text" w:cs="Arial"/>
          <w:color w:val="252525"/>
          <w:lang w:val="en"/>
        </w:rPr>
      </w:pPr>
      <w:r>
        <w:rPr>
          <w:rStyle w:val="HTMLCode"/>
          <w:lang w:val="en"/>
        </w:rPr>
        <w:t>ALWAYS</w:t>
      </w:r>
      <w:r>
        <w:rPr>
          <w:rFonts w:ascii="Red Hat Text" w:eastAsia="Times New Roman" w:hAnsi="Red Hat Text" w:cs="Arial"/>
          <w:color w:val="252525"/>
          <w:lang w:val="en"/>
        </w:rPr>
        <w:t xml:space="preserve">: (Default) All types are property reactive, but you can disable property reactivity for a specific type by using the </w:t>
      </w:r>
      <w:r>
        <w:rPr>
          <w:rStyle w:val="HTMLCode"/>
          <w:lang w:val="en"/>
        </w:rPr>
        <w:t>@classReactive</w:t>
      </w:r>
      <w:r>
        <w:rPr>
          <w:rFonts w:ascii="Red Hat Text" w:eastAsia="Times New Roman" w:hAnsi="Red Hat Text" w:cs="Arial"/>
          <w:color w:val="252525"/>
          <w:lang w:val="en"/>
        </w:rPr>
        <w:t xml:space="preserve"> property</w:t>
      </w:r>
      <w:r>
        <w:rPr>
          <w:rFonts w:ascii="Red Hat Text" w:eastAsia="Times New Roman" w:hAnsi="Red Hat Text" w:cs="Arial"/>
          <w:color w:val="252525"/>
          <w:lang w:val="en"/>
        </w:rPr>
        <w:t xml:space="preserve">-change setting. </w:t>
      </w:r>
    </w:p>
    <w:p w14:paraId="115977E8" w14:textId="77777777" w:rsidR="00000000" w:rsidRDefault="001D59F6">
      <w:pPr>
        <w:pStyle w:val="listitem"/>
        <w:numPr>
          <w:ilvl w:val="0"/>
          <w:numId w:val="125"/>
        </w:numPr>
        <w:shd w:val="clear" w:color="auto" w:fill="FFFFFF"/>
        <w:divId w:val="1405638676"/>
        <w:rPr>
          <w:rFonts w:ascii="Red Hat Text" w:eastAsia="Times New Roman" w:hAnsi="Red Hat Text" w:cs="Arial"/>
          <w:color w:val="252525"/>
          <w:lang w:val="en"/>
        </w:rPr>
      </w:pPr>
      <w:r>
        <w:rPr>
          <w:rStyle w:val="HTMLCode"/>
          <w:lang w:val="en"/>
        </w:rPr>
        <w:t>ALLOWED</w:t>
      </w:r>
      <w:r>
        <w:rPr>
          <w:rFonts w:ascii="Red Hat Text" w:eastAsia="Times New Roman" w:hAnsi="Red Hat Text" w:cs="Arial"/>
          <w:color w:val="252525"/>
          <w:lang w:val="en"/>
        </w:rPr>
        <w:t xml:space="preserve">: No types are property reactive, but you can enable property reactivity for a specific type by using the </w:t>
      </w:r>
      <w:r>
        <w:rPr>
          <w:rStyle w:val="HTMLCode"/>
          <w:lang w:val="en"/>
        </w:rPr>
        <w:t>@propertyReactive</w:t>
      </w:r>
      <w:r>
        <w:rPr>
          <w:rFonts w:ascii="Red Hat Text" w:eastAsia="Times New Roman" w:hAnsi="Red Hat Text" w:cs="Arial"/>
          <w:color w:val="252525"/>
          <w:lang w:val="en"/>
        </w:rPr>
        <w:t xml:space="preserve"> property-change setting. </w:t>
      </w:r>
    </w:p>
    <w:p w14:paraId="3059C989" w14:textId="77777777" w:rsidR="00000000" w:rsidRDefault="001D59F6">
      <w:pPr>
        <w:pStyle w:val="listitem"/>
        <w:numPr>
          <w:ilvl w:val="0"/>
          <w:numId w:val="125"/>
        </w:numPr>
        <w:shd w:val="clear" w:color="auto" w:fill="FFFFFF"/>
        <w:divId w:val="1405638676"/>
        <w:rPr>
          <w:rFonts w:ascii="Red Hat Text" w:eastAsia="Times New Roman" w:hAnsi="Red Hat Text" w:cs="Arial"/>
          <w:color w:val="252525"/>
          <w:lang w:val="en"/>
        </w:rPr>
      </w:pPr>
      <w:r>
        <w:rPr>
          <w:rStyle w:val="HTMLCode"/>
          <w:lang w:val="en"/>
        </w:rPr>
        <w:t>DISABLED</w:t>
      </w:r>
      <w:r>
        <w:rPr>
          <w:rFonts w:ascii="Red Hat Text" w:eastAsia="Times New Roman" w:hAnsi="Red Hat Text" w:cs="Arial"/>
          <w:color w:val="252525"/>
          <w:lang w:val="en"/>
        </w:rPr>
        <w:t>: No types are property reactive. All property-change listeners are ignor</w:t>
      </w:r>
      <w:r>
        <w:rPr>
          <w:rFonts w:ascii="Red Hat Text" w:eastAsia="Times New Roman" w:hAnsi="Red Hat Text" w:cs="Arial"/>
          <w:color w:val="252525"/>
          <w:lang w:val="en"/>
        </w:rPr>
        <w:t xml:space="preserve">ed. </w:t>
      </w:r>
    </w:p>
    <w:p w14:paraId="7F9566D4" w14:textId="77777777" w:rsidR="00000000" w:rsidRDefault="001D59F6">
      <w:pPr>
        <w:pStyle w:val="title"/>
        <w:shd w:val="clear" w:color="auto" w:fill="FFFFFF"/>
        <w:spacing w:line="360" w:lineRule="atLeast"/>
        <w:divId w:val="211504535"/>
        <w:rPr>
          <w:rFonts w:ascii="Red Hat Text" w:hAnsi="Red Hat Text" w:cs="Arial"/>
          <w:color w:val="252525"/>
          <w:lang w:val="en"/>
        </w:rPr>
      </w:pPr>
      <w:r>
        <w:rPr>
          <w:rStyle w:val="Strong"/>
          <w:rFonts w:ascii="Red Hat Text" w:hAnsi="Red Hat Text" w:cs="Arial"/>
          <w:color w:val="252525"/>
          <w:lang w:val="en"/>
        </w:rPr>
        <w:t>Example property reactivity setting in KnowledgeBuilderConfiguration</w:t>
      </w:r>
    </w:p>
    <w:p w14:paraId="2196DFF5" w14:textId="77777777" w:rsidR="00000000" w:rsidRDefault="001D59F6">
      <w:pPr>
        <w:pStyle w:val="HTMLPreformatted"/>
        <w:divId w:val="211504535"/>
        <w:rPr>
          <w:lang w:val="en"/>
        </w:rPr>
      </w:pPr>
      <w:r>
        <w:rPr>
          <w:lang w:val="en"/>
        </w:rPr>
        <w:t>KnowledgeBuilderConfiguration config = KnowledgeBuilderFactory.newKnowledgeBuilderConfiguration();</w:t>
      </w:r>
    </w:p>
    <w:p w14:paraId="341A871B" w14:textId="77777777" w:rsidR="00000000" w:rsidRDefault="001D59F6">
      <w:pPr>
        <w:pStyle w:val="HTMLPreformatted"/>
        <w:divId w:val="211504535"/>
        <w:rPr>
          <w:lang w:val="en"/>
        </w:rPr>
      </w:pPr>
      <w:r>
        <w:rPr>
          <w:lang w:val="en"/>
        </w:rPr>
        <w:t>config.setOption(PropertySpecificOption.ALLOWED);</w:t>
      </w:r>
    </w:p>
    <w:p w14:paraId="78BDED1F" w14:textId="77777777" w:rsidR="00000000" w:rsidRDefault="001D59F6">
      <w:pPr>
        <w:pStyle w:val="HTMLPreformatted"/>
        <w:divId w:val="211504535"/>
        <w:rPr>
          <w:lang w:val="en"/>
        </w:rPr>
      </w:pPr>
      <w:r>
        <w:rPr>
          <w:lang w:val="en"/>
        </w:rPr>
        <w:t>KnowledgeBuilder kbuilder = KnowledgeBuilderFactory.newKnowledgeBuilder(config);</w:t>
      </w:r>
    </w:p>
    <w:p w14:paraId="293EC80E"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Alternatively, you can upd</w:t>
      </w:r>
      <w:r>
        <w:rPr>
          <w:rFonts w:ascii="Red Hat Text" w:hAnsi="Red Hat Text" w:cs="Arial"/>
          <w:color w:val="252525"/>
          <w:lang w:val="en"/>
        </w:rPr>
        <w:t xml:space="preserve">ate the </w:t>
      </w:r>
      <w:r>
        <w:rPr>
          <w:rStyle w:val="HTMLCode"/>
          <w:lang w:val="en"/>
        </w:rPr>
        <w:t>drools.propertySpecific</w:t>
      </w:r>
      <w:r>
        <w:rPr>
          <w:rFonts w:ascii="Red Hat Text" w:hAnsi="Red Hat Text" w:cs="Arial"/>
          <w:color w:val="252525"/>
          <w:lang w:val="en"/>
        </w:rPr>
        <w:t xml:space="preserve"> system property in the </w:t>
      </w:r>
      <w:r>
        <w:rPr>
          <w:rStyle w:val="HTMLCode"/>
          <w:lang w:val="en"/>
        </w:rPr>
        <w:t>standalone.xml</w:t>
      </w:r>
      <w:r>
        <w:rPr>
          <w:rFonts w:ascii="Red Hat Text" w:hAnsi="Red Hat Text" w:cs="Arial"/>
          <w:color w:val="252525"/>
          <w:lang w:val="en"/>
        </w:rPr>
        <w:t xml:space="preserve"> file of your Red Hat Decision Manager distribution: </w:t>
      </w:r>
    </w:p>
    <w:p w14:paraId="688D9C6C" w14:textId="77777777" w:rsidR="00000000" w:rsidRDefault="001D59F6">
      <w:pPr>
        <w:pStyle w:val="title"/>
        <w:shd w:val="clear" w:color="auto" w:fill="FFFFFF"/>
        <w:spacing w:line="360" w:lineRule="atLeast"/>
        <w:divId w:val="1207990078"/>
        <w:rPr>
          <w:rFonts w:ascii="Red Hat Text" w:hAnsi="Red Hat Text" w:cs="Arial"/>
          <w:color w:val="252525"/>
          <w:lang w:val="en"/>
        </w:rPr>
      </w:pPr>
      <w:r>
        <w:rPr>
          <w:rStyle w:val="Strong"/>
          <w:rFonts w:ascii="Red Hat Text" w:hAnsi="Red Hat Text" w:cs="Arial"/>
          <w:color w:val="252525"/>
          <w:lang w:val="en"/>
        </w:rPr>
        <w:t>Example property reactivity setting in system properties</w:t>
      </w:r>
    </w:p>
    <w:p w14:paraId="1BB6C52F" w14:textId="77777777" w:rsidR="00000000" w:rsidRDefault="001D59F6">
      <w:pPr>
        <w:pStyle w:val="HTMLPreformatted"/>
        <w:divId w:val="1207990078"/>
        <w:rPr>
          <w:lang w:val="en"/>
        </w:rPr>
      </w:pPr>
      <w:r>
        <w:rPr>
          <w:lang w:val="en"/>
        </w:rPr>
        <w:t>&lt;system-properties&gt;</w:t>
      </w:r>
    </w:p>
    <w:p w14:paraId="4DB76FC5" w14:textId="77777777" w:rsidR="00000000" w:rsidRDefault="001D59F6">
      <w:pPr>
        <w:pStyle w:val="HTMLPreformatted"/>
        <w:divId w:val="1207990078"/>
        <w:rPr>
          <w:lang w:val="en"/>
        </w:rPr>
      </w:pPr>
      <w:r>
        <w:rPr>
          <w:lang w:val="en"/>
        </w:rPr>
        <w:t xml:space="preserve">  ...</w:t>
      </w:r>
    </w:p>
    <w:p w14:paraId="1147AE4A" w14:textId="77777777" w:rsidR="00000000" w:rsidRDefault="001D59F6">
      <w:pPr>
        <w:pStyle w:val="HTMLPreformatted"/>
        <w:divId w:val="1207990078"/>
        <w:rPr>
          <w:lang w:val="en"/>
        </w:rPr>
      </w:pPr>
      <w:r>
        <w:rPr>
          <w:lang w:val="en"/>
        </w:rPr>
        <w:t xml:space="preserve">  &lt;property name="drools.propertySpecific" value="</w:t>
      </w:r>
      <w:r>
        <w:rPr>
          <w:lang w:val="en"/>
        </w:rPr>
        <w:t>ALLOWED"/&gt;</w:t>
      </w:r>
    </w:p>
    <w:p w14:paraId="05F5F892" w14:textId="77777777" w:rsidR="00000000" w:rsidRDefault="001D59F6">
      <w:pPr>
        <w:pStyle w:val="HTMLPreformatted"/>
        <w:divId w:val="1207990078"/>
        <w:rPr>
          <w:lang w:val="en"/>
        </w:rPr>
      </w:pPr>
      <w:r>
        <w:rPr>
          <w:lang w:val="en"/>
        </w:rPr>
        <w:t xml:space="preserve">  ...</w:t>
      </w:r>
    </w:p>
    <w:p w14:paraId="484DA88B" w14:textId="77777777" w:rsidR="00000000" w:rsidRDefault="001D59F6">
      <w:pPr>
        <w:pStyle w:val="HTMLPreformatted"/>
        <w:divId w:val="1207990078"/>
        <w:rPr>
          <w:lang w:val="en"/>
        </w:rPr>
      </w:pPr>
      <w:r>
        <w:rPr>
          <w:lang w:val="en"/>
        </w:rPr>
        <w:t>&lt;/system-properties&gt;</w:t>
      </w:r>
    </w:p>
    <w:p w14:paraId="6647BC7A"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decision engine supports the following property-change settings and listeners for fact classes or declared DRL fact types: </w:t>
      </w:r>
    </w:p>
    <w:p w14:paraId="6916884F" w14:textId="77777777" w:rsidR="00000000" w:rsidRDefault="001D59F6">
      <w:pPr>
        <w:shd w:val="clear" w:color="auto" w:fill="FFFFFF"/>
        <w:divId w:val="89798104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@classReactive</w:t>
      </w:r>
    </w:p>
    <w:p w14:paraId="20781F6F" w14:textId="77777777" w:rsidR="00000000" w:rsidRDefault="001D59F6">
      <w:pPr>
        <w:pStyle w:val="simpara"/>
        <w:shd w:val="clear" w:color="auto" w:fill="FFFFFF"/>
        <w:ind w:left="720"/>
        <w:divId w:val="897981046"/>
        <w:rPr>
          <w:rFonts w:ascii="Red Hat Text" w:hAnsi="Red Hat Text" w:cs="Arial"/>
          <w:color w:val="252525"/>
          <w:lang w:val="en"/>
        </w:rPr>
      </w:pPr>
      <w:r>
        <w:rPr>
          <w:rFonts w:ascii="Red Hat Text" w:hAnsi="Red Hat Text" w:cs="Arial"/>
          <w:color w:val="252525"/>
          <w:lang w:val="en"/>
        </w:rPr>
        <w:t xml:space="preserve">If property reactivity is set to </w:t>
      </w:r>
      <w:r>
        <w:rPr>
          <w:rStyle w:val="HTMLCode"/>
          <w:lang w:val="en"/>
        </w:rPr>
        <w:t>ALWAYS</w:t>
      </w:r>
      <w:r>
        <w:rPr>
          <w:rFonts w:ascii="Red Hat Text" w:hAnsi="Red Hat Text" w:cs="Arial"/>
          <w:color w:val="252525"/>
          <w:lang w:val="en"/>
        </w:rPr>
        <w:t xml:space="preserve"> in the decision engine (all types a</w:t>
      </w:r>
      <w:r>
        <w:rPr>
          <w:rFonts w:ascii="Red Hat Text" w:hAnsi="Red Hat Text" w:cs="Arial"/>
          <w:color w:val="252525"/>
          <w:lang w:val="en"/>
        </w:rPr>
        <w:t xml:space="preserve">re property reactive), this tag disables the default property reactivity behavior for a specific Java class or a declared DRL fact type. You can use this tag if you want the decision engine to re-evaluate all fact patterns for the specified fact type each </w:t>
      </w:r>
      <w:r>
        <w:rPr>
          <w:rFonts w:ascii="Red Hat Text" w:hAnsi="Red Hat Text" w:cs="Arial"/>
          <w:color w:val="252525"/>
          <w:lang w:val="en"/>
        </w:rPr>
        <w:t xml:space="preserve">time the rule is triggered, instead of reacting only to modified properties that are constrained or bound inside a given pattern. </w:t>
      </w:r>
    </w:p>
    <w:p w14:paraId="3B5AABE8" w14:textId="77777777" w:rsidR="00000000" w:rsidRDefault="001D59F6">
      <w:pPr>
        <w:pStyle w:val="title"/>
        <w:shd w:val="clear" w:color="auto" w:fill="FFFFFF"/>
        <w:spacing w:line="360" w:lineRule="atLeast"/>
        <w:ind w:left="720"/>
        <w:divId w:val="610625166"/>
        <w:rPr>
          <w:rFonts w:ascii="Red Hat Text" w:hAnsi="Red Hat Text" w:cs="Arial"/>
          <w:color w:val="252525"/>
          <w:lang w:val="en"/>
        </w:rPr>
      </w:pPr>
      <w:r>
        <w:rPr>
          <w:rStyle w:val="Strong"/>
          <w:rFonts w:ascii="Red Hat Text" w:hAnsi="Red Hat Text" w:cs="Arial"/>
          <w:color w:val="252525"/>
          <w:lang w:val="en"/>
        </w:rPr>
        <w:t>Example: Disable default property reactivity in a DRL type declaration</w:t>
      </w:r>
    </w:p>
    <w:p w14:paraId="2081C12B" w14:textId="77777777" w:rsidR="00000000" w:rsidRDefault="001D59F6">
      <w:pPr>
        <w:pStyle w:val="HTMLPreformatted"/>
        <w:ind w:left="720"/>
        <w:divId w:val="610625166"/>
        <w:rPr>
          <w:lang w:val="en"/>
        </w:rPr>
      </w:pPr>
      <w:r>
        <w:rPr>
          <w:lang w:val="en"/>
        </w:rPr>
        <w:t>declare Person</w:t>
      </w:r>
    </w:p>
    <w:p w14:paraId="2CDC58F4" w14:textId="77777777" w:rsidR="00000000" w:rsidRDefault="001D59F6">
      <w:pPr>
        <w:pStyle w:val="HTMLPreformatted"/>
        <w:ind w:left="720"/>
        <w:divId w:val="610625166"/>
        <w:rPr>
          <w:lang w:val="en"/>
        </w:rPr>
      </w:pPr>
      <w:r>
        <w:rPr>
          <w:lang w:val="en"/>
        </w:rPr>
        <w:t xml:space="preserve">  @classReactive</w:t>
      </w:r>
    </w:p>
    <w:p w14:paraId="1C4D4350" w14:textId="77777777" w:rsidR="00000000" w:rsidRDefault="001D59F6">
      <w:pPr>
        <w:pStyle w:val="HTMLPreformatted"/>
        <w:ind w:left="720"/>
        <w:divId w:val="610625166"/>
        <w:rPr>
          <w:lang w:val="en"/>
        </w:rPr>
      </w:pPr>
      <w:r>
        <w:rPr>
          <w:lang w:val="en"/>
        </w:rPr>
        <w:t xml:space="preserve">    firstName : String</w:t>
      </w:r>
    </w:p>
    <w:p w14:paraId="5B1C1027" w14:textId="77777777" w:rsidR="00000000" w:rsidRDefault="001D59F6">
      <w:pPr>
        <w:pStyle w:val="HTMLPreformatted"/>
        <w:ind w:left="720"/>
        <w:divId w:val="610625166"/>
        <w:rPr>
          <w:lang w:val="en"/>
        </w:rPr>
      </w:pPr>
      <w:r>
        <w:rPr>
          <w:lang w:val="en"/>
        </w:rPr>
        <w:t xml:space="preserve">    lastName : String</w:t>
      </w:r>
    </w:p>
    <w:p w14:paraId="5EA49BEE" w14:textId="77777777" w:rsidR="00000000" w:rsidRDefault="001D59F6">
      <w:pPr>
        <w:pStyle w:val="HTMLPreformatted"/>
        <w:ind w:left="720"/>
        <w:divId w:val="610625166"/>
        <w:rPr>
          <w:lang w:val="en"/>
        </w:rPr>
      </w:pPr>
      <w:r>
        <w:rPr>
          <w:lang w:val="en"/>
        </w:rPr>
        <w:t>end</w:t>
      </w:r>
    </w:p>
    <w:p w14:paraId="6BFEEBA6" w14:textId="77777777" w:rsidR="00000000" w:rsidRDefault="001D59F6">
      <w:pPr>
        <w:pStyle w:val="title"/>
        <w:shd w:val="clear" w:color="auto" w:fill="FFFFFF"/>
        <w:spacing w:line="360" w:lineRule="atLeast"/>
        <w:ind w:left="720"/>
        <w:divId w:val="1827475937"/>
        <w:rPr>
          <w:rFonts w:ascii="Red Hat Text" w:hAnsi="Red Hat Text" w:cs="Arial"/>
          <w:color w:val="252525"/>
          <w:lang w:val="en"/>
        </w:rPr>
      </w:pPr>
      <w:r>
        <w:rPr>
          <w:rStyle w:val="Strong"/>
          <w:rFonts w:ascii="Red Hat Text" w:hAnsi="Red Hat Text" w:cs="Arial"/>
          <w:color w:val="252525"/>
          <w:lang w:val="en"/>
        </w:rPr>
        <w:t>Example: Disable default property reactivity in a Java class</w:t>
      </w:r>
    </w:p>
    <w:p w14:paraId="2DA3389D" w14:textId="77777777" w:rsidR="00000000" w:rsidRDefault="001D59F6">
      <w:pPr>
        <w:pStyle w:val="HTMLPreformatted"/>
        <w:ind w:left="720"/>
        <w:divId w:val="1827475937"/>
        <w:rPr>
          <w:lang w:val="en"/>
        </w:rPr>
      </w:pPr>
      <w:r>
        <w:rPr>
          <w:lang w:val="en"/>
        </w:rPr>
        <w:t>@classReactive</w:t>
      </w:r>
    </w:p>
    <w:p w14:paraId="69BFBBDE" w14:textId="77777777" w:rsidR="00000000" w:rsidRDefault="001D59F6">
      <w:pPr>
        <w:pStyle w:val="HTMLPreformatted"/>
        <w:ind w:left="720"/>
        <w:divId w:val="1827475937"/>
        <w:rPr>
          <w:lang w:val="en"/>
        </w:rPr>
      </w:pPr>
      <w:r>
        <w:rPr>
          <w:lang w:val="en"/>
        </w:rPr>
        <w:t>public static class Person {</w:t>
      </w:r>
    </w:p>
    <w:p w14:paraId="7B9735DF" w14:textId="77777777" w:rsidR="00000000" w:rsidRDefault="001D59F6">
      <w:pPr>
        <w:pStyle w:val="HTMLPreformatted"/>
        <w:ind w:left="720"/>
        <w:divId w:val="1827475937"/>
        <w:rPr>
          <w:lang w:val="en"/>
        </w:rPr>
      </w:pPr>
      <w:r>
        <w:rPr>
          <w:lang w:val="en"/>
        </w:rPr>
        <w:t xml:space="preserve">    private String firstName;</w:t>
      </w:r>
    </w:p>
    <w:p w14:paraId="72FAA05F" w14:textId="77777777" w:rsidR="00000000" w:rsidRDefault="001D59F6">
      <w:pPr>
        <w:pStyle w:val="HTMLPreformatted"/>
        <w:ind w:left="720"/>
        <w:divId w:val="1827475937"/>
        <w:rPr>
          <w:lang w:val="en"/>
        </w:rPr>
      </w:pPr>
      <w:r>
        <w:rPr>
          <w:lang w:val="en"/>
        </w:rPr>
        <w:t xml:space="preserve">    private String lastName;</w:t>
      </w:r>
    </w:p>
    <w:p w14:paraId="13E7602A" w14:textId="77777777" w:rsidR="00000000" w:rsidRDefault="001D59F6">
      <w:pPr>
        <w:pStyle w:val="HTMLPreformatted"/>
        <w:ind w:left="720"/>
        <w:divId w:val="1827475937"/>
        <w:rPr>
          <w:lang w:val="en"/>
        </w:rPr>
      </w:pPr>
      <w:r>
        <w:rPr>
          <w:lang w:val="en"/>
        </w:rPr>
        <w:t>}</w:t>
      </w:r>
    </w:p>
    <w:p w14:paraId="2E60E448" w14:textId="77777777" w:rsidR="00000000" w:rsidRDefault="001D59F6">
      <w:pPr>
        <w:shd w:val="clear" w:color="auto" w:fill="FFFFFF"/>
        <w:divId w:val="89798104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@propertyReactive</w:t>
      </w:r>
    </w:p>
    <w:p w14:paraId="56225A66" w14:textId="77777777" w:rsidR="00000000" w:rsidRDefault="001D59F6">
      <w:pPr>
        <w:pStyle w:val="simpara"/>
        <w:shd w:val="clear" w:color="auto" w:fill="FFFFFF"/>
        <w:ind w:left="720"/>
        <w:divId w:val="897981046"/>
        <w:rPr>
          <w:rFonts w:ascii="Red Hat Text" w:hAnsi="Red Hat Text" w:cs="Arial"/>
          <w:color w:val="252525"/>
          <w:lang w:val="en"/>
        </w:rPr>
      </w:pPr>
      <w:r>
        <w:rPr>
          <w:rFonts w:ascii="Red Hat Text" w:hAnsi="Red Hat Text" w:cs="Arial"/>
          <w:color w:val="252525"/>
          <w:lang w:val="en"/>
        </w:rPr>
        <w:t xml:space="preserve">If property reactivity is set to </w:t>
      </w:r>
      <w:r>
        <w:rPr>
          <w:rStyle w:val="HTMLCode"/>
          <w:lang w:val="en"/>
        </w:rPr>
        <w:t>ALLOWED</w:t>
      </w:r>
      <w:r>
        <w:rPr>
          <w:rFonts w:ascii="Red Hat Text" w:hAnsi="Red Hat Text" w:cs="Arial"/>
          <w:color w:val="252525"/>
          <w:lang w:val="en"/>
        </w:rPr>
        <w:t xml:space="preserve"> in the decision engine (no types are property reactive unless specified), this tag enables property reactivity for a specific Java class or a declared DRL fact type. You can use this tag if you want the decision eng</w:t>
      </w:r>
      <w:r>
        <w:rPr>
          <w:rFonts w:ascii="Red Hat Text" w:hAnsi="Red Hat Text" w:cs="Arial"/>
          <w:color w:val="252525"/>
          <w:lang w:val="en"/>
        </w:rPr>
        <w:t xml:space="preserve">ine to react only to modified properties that are constrained or bound inside a given pattern for the specified fact type, instead of re-evaluating all fact patterns for the fact each time the rule is triggered. </w:t>
      </w:r>
    </w:p>
    <w:p w14:paraId="7EF2D664" w14:textId="77777777" w:rsidR="00000000" w:rsidRDefault="001D59F6">
      <w:pPr>
        <w:pStyle w:val="title"/>
        <w:shd w:val="clear" w:color="auto" w:fill="FFFFFF"/>
        <w:spacing w:line="360" w:lineRule="atLeast"/>
        <w:ind w:left="720"/>
        <w:divId w:val="1642616652"/>
        <w:rPr>
          <w:rFonts w:ascii="Red Hat Text" w:hAnsi="Red Hat Text" w:cs="Arial"/>
          <w:color w:val="252525"/>
          <w:lang w:val="en"/>
        </w:rPr>
      </w:pPr>
      <w:r>
        <w:rPr>
          <w:rStyle w:val="Strong"/>
          <w:rFonts w:ascii="Red Hat Text" w:hAnsi="Red Hat Text" w:cs="Arial"/>
          <w:color w:val="252525"/>
          <w:lang w:val="en"/>
        </w:rPr>
        <w:t>Example: Enable property reactivity in a DR</w:t>
      </w:r>
      <w:r>
        <w:rPr>
          <w:rStyle w:val="Strong"/>
          <w:rFonts w:ascii="Red Hat Text" w:hAnsi="Red Hat Text" w:cs="Arial"/>
          <w:color w:val="252525"/>
          <w:lang w:val="en"/>
        </w:rPr>
        <w:t>L type declaration (when reactivity is disabled globally)</w:t>
      </w:r>
    </w:p>
    <w:p w14:paraId="4517A447" w14:textId="77777777" w:rsidR="00000000" w:rsidRDefault="001D59F6">
      <w:pPr>
        <w:pStyle w:val="HTMLPreformatted"/>
        <w:ind w:left="720"/>
        <w:divId w:val="1642616652"/>
        <w:rPr>
          <w:lang w:val="en"/>
        </w:rPr>
      </w:pPr>
      <w:r>
        <w:rPr>
          <w:lang w:val="en"/>
        </w:rPr>
        <w:t>declare Person</w:t>
      </w:r>
    </w:p>
    <w:p w14:paraId="37060BA3" w14:textId="77777777" w:rsidR="00000000" w:rsidRDefault="001D59F6">
      <w:pPr>
        <w:pStyle w:val="HTMLPreformatted"/>
        <w:ind w:left="720"/>
        <w:divId w:val="1642616652"/>
        <w:rPr>
          <w:lang w:val="en"/>
        </w:rPr>
      </w:pPr>
      <w:r>
        <w:rPr>
          <w:lang w:val="en"/>
        </w:rPr>
        <w:t xml:space="preserve">  @propertyReactive</w:t>
      </w:r>
    </w:p>
    <w:p w14:paraId="7DF94FDE" w14:textId="77777777" w:rsidR="00000000" w:rsidRDefault="001D59F6">
      <w:pPr>
        <w:pStyle w:val="HTMLPreformatted"/>
        <w:ind w:left="720"/>
        <w:divId w:val="1642616652"/>
        <w:rPr>
          <w:lang w:val="en"/>
        </w:rPr>
      </w:pPr>
      <w:r>
        <w:rPr>
          <w:lang w:val="en"/>
        </w:rPr>
        <w:t xml:space="preserve">    firstName : String</w:t>
      </w:r>
    </w:p>
    <w:p w14:paraId="6079E7D0" w14:textId="77777777" w:rsidR="00000000" w:rsidRDefault="001D59F6">
      <w:pPr>
        <w:pStyle w:val="HTMLPreformatted"/>
        <w:ind w:left="720"/>
        <w:divId w:val="1642616652"/>
        <w:rPr>
          <w:lang w:val="en"/>
        </w:rPr>
      </w:pPr>
      <w:r>
        <w:rPr>
          <w:lang w:val="en"/>
        </w:rPr>
        <w:t xml:space="preserve">    lastName : String</w:t>
      </w:r>
    </w:p>
    <w:p w14:paraId="3FBF139E" w14:textId="77777777" w:rsidR="00000000" w:rsidRDefault="001D59F6">
      <w:pPr>
        <w:pStyle w:val="HTMLPreformatted"/>
        <w:ind w:left="720"/>
        <w:divId w:val="1642616652"/>
        <w:rPr>
          <w:lang w:val="en"/>
        </w:rPr>
      </w:pPr>
      <w:r>
        <w:rPr>
          <w:lang w:val="en"/>
        </w:rPr>
        <w:t>end</w:t>
      </w:r>
    </w:p>
    <w:p w14:paraId="2060744F" w14:textId="77777777" w:rsidR="00000000" w:rsidRDefault="001D59F6">
      <w:pPr>
        <w:pStyle w:val="title"/>
        <w:shd w:val="clear" w:color="auto" w:fill="FFFFFF"/>
        <w:spacing w:line="360" w:lineRule="atLeast"/>
        <w:ind w:left="720"/>
        <w:divId w:val="317345456"/>
        <w:rPr>
          <w:rFonts w:ascii="Red Hat Text" w:hAnsi="Red Hat Text" w:cs="Arial"/>
          <w:color w:val="252525"/>
          <w:lang w:val="en"/>
        </w:rPr>
      </w:pPr>
      <w:r>
        <w:rPr>
          <w:rStyle w:val="Strong"/>
          <w:rFonts w:ascii="Red Hat Text" w:hAnsi="Red Hat Text" w:cs="Arial"/>
          <w:color w:val="252525"/>
          <w:lang w:val="en"/>
        </w:rPr>
        <w:t>Example: Enable property reactivity in a Java class (when reactivity is disabled globally)</w:t>
      </w:r>
    </w:p>
    <w:p w14:paraId="2F5AC15C" w14:textId="77777777" w:rsidR="00000000" w:rsidRDefault="001D59F6">
      <w:pPr>
        <w:pStyle w:val="HTMLPreformatted"/>
        <w:ind w:left="720"/>
        <w:divId w:val="317345456"/>
        <w:rPr>
          <w:lang w:val="en"/>
        </w:rPr>
      </w:pPr>
      <w:r>
        <w:rPr>
          <w:lang w:val="en"/>
        </w:rPr>
        <w:t>@propertyReactive</w:t>
      </w:r>
    </w:p>
    <w:p w14:paraId="47B8A4E9" w14:textId="77777777" w:rsidR="00000000" w:rsidRDefault="001D59F6">
      <w:pPr>
        <w:pStyle w:val="HTMLPreformatted"/>
        <w:ind w:left="720"/>
        <w:divId w:val="317345456"/>
        <w:rPr>
          <w:lang w:val="en"/>
        </w:rPr>
      </w:pPr>
      <w:r>
        <w:rPr>
          <w:lang w:val="en"/>
        </w:rPr>
        <w:t>publi</w:t>
      </w:r>
      <w:r>
        <w:rPr>
          <w:lang w:val="en"/>
        </w:rPr>
        <w:t>c static class Person {</w:t>
      </w:r>
    </w:p>
    <w:p w14:paraId="119B6B38" w14:textId="77777777" w:rsidR="00000000" w:rsidRDefault="001D59F6">
      <w:pPr>
        <w:pStyle w:val="HTMLPreformatted"/>
        <w:ind w:left="720"/>
        <w:divId w:val="317345456"/>
        <w:rPr>
          <w:lang w:val="en"/>
        </w:rPr>
      </w:pPr>
      <w:r>
        <w:rPr>
          <w:lang w:val="en"/>
        </w:rPr>
        <w:t xml:space="preserve">    private String firstName;</w:t>
      </w:r>
    </w:p>
    <w:p w14:paraId="126CFE64" w14:textId="77777777" w:rsidR="00000000" w:rsidRDefault="001D59F6">
      <w:pPr>
        <w:pStyle w:val="HTMLPreformatted"/>
        <w:ind w:left="720"/>
        <w:divId w:val="317345456"/>
        <w:rPr>
          <w:lang w:val="en"/>
        </w:rPr>
      </w:pPr>
      <w:r>
        <w:rPr>
          <w:lang w:val="en"/>
        </w:rPr>
        <w:t xml:space="preserve">    private String lastName;</w:t>
      </w:r>
    </w:p>
    <w:p w14:paraId="7A67FAE5" w14:textId="77777777" w:rsidR="00000000" w:rsidRDefault="001D59F6">
      <w:pPr>
        <w:pStyle w:val="HTMLPreformatted"/>
        <w:ind w:left="720"/>
        <w:divId w:val="317345456"/>
        <w:rPr>
          <w:lang w:val="en"/>
        </w:rPr>
      </w:pPr>
      <w:r>
        <w:rPr>
          <w:lang w:val="en"/>
        </w:rPr>
        <w:t>}</w:t>
      </w:r>
    </w:p>
    <w:p w14:paraId="021128B8" w14:textId="77777777" w:rsidR="00000000" w:rsidRDefault="001D59F6">
      <w:pPr>
        <w:shd w:val="clear" w:color="auto" w:fill="FFFFFF"/>
        <w:divId w:val="89798104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@watch</w:t>
      </w:r>
    </w:p>
    <w:p w14:paraId="6753C254" w14:textId="77777777" w:rsidR="00000000" w:rsidRDefault="001D59F6">
      <w:pPr>
        <w:pStyle w:val="simpara"/>
        <w:shd w:val="clear" w:color="auto" w:fill="FFFFFF"/>
        <w:ind w:left="720"/>
        <w:divId w:val="897981046"/>
        <w:rPr>
          <w:rFonts w:ascii="Red Hat Text" w:hAnsi="Red Hat Text" w:cs="Arial"/>
          <w:color w:val="252525"/>
          <w:lang w:val="en"/>
        </w:rPr>
      </w:pPr>
      <w:r>
        <w:rPr>
          <w:rFonts w:ascii="Red Hat Text" w:hAnsi="Red Hat Text" w:cs="Arial"/>
          <w:color w:val="252525"/>
          <w:lang w:val="en"/>
        </w:rPr>
        <w:t>This tag enables property reactivity for additional properties that you specify in-line in fact patterns in DRL rules. This tag is supported only if property reacti</w:t>
      </w:r>
      <w:r>
        <w:rPr>
          <w:rFonts w:ascii="Red Hat Text" w:hAnsi="Red Hat Text" w:cs="Arial"/>
          <w:color w:val="252525"/>
          <w:lang w:val="en"/>
        </w:rPr>
        <w:t xml:space="preserve">vity is set to </w:t>
      </w:r>
      <w:r>
        <w:rPr>
          <w:rStyle w:val="HTMLCode"/>
          <w:lang w:val="en"/>
        </w:rPr>
        <w:t>ALWAYS</w:t>
      </w:r>
      <w:r>
        <w:rPr>
          <w:rFonts w:ascii="Red Hat Text" w:hAnsi="Red Hat Text" w:cs="Arial"/>
          <w:color w:val="252525"/>
          <w:lang w:val="en"/>
        </w:rPr>
        <w:t xml:space="preserve"> in the decision engine, or if property reactivity is set to </w:t>
      </w:r>
      <w:r>
        <w:rPr>
          <w:rStyle w:val="HTMLCode"/>
          <w:lang w:val="en"/>
        </w:rPr>
        <w:t>ALLOWED</w:t>
      </w:r>
      <w:r>
        <w:rPr>
          <w:rFonts w:ascii="Red Hat Text" w:hAnsi="Red Hat Text" w:cs="Arial"/>
          <w:color w:val="252525"/>
          <w:lang w:val="en"/>
        </w:rPr>
        <w:t xml:space="preserve"> and the relevant fact type uses the </w:t>
      </w:r>
      <w:r>
        <w:rPr>
          <w:rStyle w:val="HTMLCode"/>
          <w:lang w:val="en"/>
        </w:rPr>
        <w:t>@propertyReactive</w:t>
      </w:r>
      <w:r>
        <w:rPr>
          <w:rFonts w:ascii="Red Hat Text" w:hAnsi="Red Hat Text" w:cs="Arial"/>
          <w:color w:val="252525"/>
          <w:lang w:val="en"/>
        </w:rPr>
        <w:t xml:space="preserve"> tag. You can use this tag in DRL rules to add or exclude specific properties in fact property reactivity logic. </w:t>
      </w:r>
    </w:p>
    <w:p w14:paraId="13530629" w14:textId="77777777" w:rsidR="00000000" w:rsidRDefault="001D59F6">
      <w:pPr>
        <w:pStyle w:val="simpara"/>
        <w:shd w:val="clear" w:color="auto" w:fill="FFFFFF"/>
        <w:ind w:left="720"/>
        <w:divId w:val="897981046"/>
        <w:rPr>
          <w:rFonts w:ascii="Red Hat Text" w:hAnsi="Red Hat Text" w:cs="Arial"/>
          <w:color w:val="252525"/>
          <w:lang w:val="en"/>
        </w:rPr>
      </w:pPr>
      <w:r>
        <w:rPr>
          <w:rFonts w:ascii="Red Hat Text" w:hAnsi="Red Hat Text" w:cs="Arial"/>
          <w:color w:val="252525"/>
          <w:lang w:val="en"/>
        </w:rPr>
        <w:t xml:space="preserve">Default parameter: None </w:t>
      </w:r>
    </w:p>
    <w:p w14:paraId="731FFDC0" w14:textId="77777777" w:rsidR="00000000" w:rsidRDefault="001D59F6">
      <w:pPr>
        <w:pStyle w:val="simpara"/>
        <w:shd w:val="clear" w:color="auto" w:fill="FFFFFF"/>
        <w:ind w:left="720"/>
        <w:divId w:val="897981046"/>
        <w:rPr>
          <w:rFonts w:ascii="Red Hat Text" w:hAnsi="Red Hat Text" w:cs="Arial"/>
          <w:color w:val="252525"/>
          <w:lang w:val="en"/>
        </w:rPr>
      </w:pPr>
      <w:r>
        <w:rPr>
          <w:rFonts w:ascii="Red Hat Text" w:hAnsi="Red Hat Text" w:cs="Arial"/>
          <w:color w:val="252525"/>
          <w:lang w:val="en"/>
        </w:rPr>
        <w:t xml:space="preserve">Supported parameters: Property name, </w:t>
      </w:r>
      <w:r>
        <w:rPr>
          <w:rStyle w:val="HTMLCode"/>
          <w:lang w:val="en"/>
        </w:rPr>
        <w:t>*</w:t>
      </w:r>
      <w:r>
        <w:rPr>
          <w:rFonts w:ascii="Red Hat Text" w:hAnsi="Red Hat Text" w:cs="Arial"/>
          <w:color w:val="252525"/>
          <w:lang w:val="en"/>
        </w:rPr>
        <w:t xml:space="preserve"> (all), </w:t>
      </w:r>
      <w:r>
        <w:rPr>
          <w:rStyle w:val="HTMLCode"/>
          <w:lang w:val="en"/>
        </w:rPr>
        <w:t>!</w:t>
      </w:r>
      <w:r>
        <w:rPr>
          <w:rFonts w:ascii="Red Hat Text" w:hAnsi="Red Hat Text" w:cs="Arial"/>
          <w:color w:val="252525"/>
          <w:lang w:val="en"/>
        </w:rPr>
        <w:t xml:space="preserve"> (not), </w:t>
      </w:r>
      <w:r>
        <w:rPr>
          <w:rStyle w:val="HTMLCode"/>
          <w:lang w:val="en"/>
        </w:rPr>
        <w:t>!*</w:t>
      </w:r>
      <w:r>
        <w:rPr>
          <w:rFonts w:ascii="Red Hat Text" w:hAnsi="Red Hat Text" w:cs="Arial"/>
          <w:color w:val="252525"/>
          <w:lang w:val="en"/>
        </w:rPr>
        <w:t xml:space="preserve"> (no properties) </w:t>
      </w:r>
    </w:p>
    <w:p w14:paraId="2D56AB0F" w14:textId="77777777" w:rsidR="00000000" w:rsidRDefault="001D59F6">
      <w:pPr>
        <w:pStyle w:val="HTMLPreformatted"/>
        <w:ind w:left="720"/>
        <w:divId w:val="897981046"/>
        <w:rPr>
          <w:lang w:val="en"/>
        </w:rPr>
      </w:pPr>
      <w:r>
        <w:rPr>
          <w:lang w:val="en"/>
        </w:rPr>
        <w:t>&lt;factPattern&gt; @watch ( &lt;property&gt; )</w:t>
      </w:r>
    </w:p>
    <w:p w14:paraId="70ED1F1C" w14:textId="77777777" w:rsidR="00000000" w:rsidRDefault="001D59F6">
      <w:pPr>
        <w:pStyle w:val="title"/>
        <w:shd w:val="clear" w:color="auto" w:fill="FFFFFF"/>
        <w:spacing w:line="360" w:lineRule="atLeast"/>
        <w:ind w:left="720"/>
        <w:divId w:val="1390037483"/>
        <w:rPr>
          <w:rFonts w:ascii="Red Hat Text" w:hAnsi="Red Hat Text" w:cs="Arial"/>
          <w:color w:val="252525"/>
          <w:lang w:val="en"/>
        </w:rPr>
      </w:pPr>
      <w:r>
        <w:rPr>
          <w:rStyle w:val="Strong"/>
          <w:rFonts w:ascii="Red Hat Text" w:hAnsi="Red Hat Text" w:cs="Arial"/>
          <w:color w:val="252525"/>
          <w:lang w:val="en"/>
        </w:rPr>
        <w:t>Example: Enable or disable property reactivity in fact patterns</w:t>
      </w:r>
    </w:p>
    <w:p w14:paraId="53CF6C02" w14:textId="77777777" w:rsidR="00000000" w:rsidRDefault="001D59F6">
      <w:pPr>
        <w:pStyle w:val="HTMLPreformatted"/>
        <w:ind w:left="720"/>
        <w:divId w:val="1390037483"/>
        <w:rPr>
          <w:lang w:val="en"/>
        </w:rPr>
      </w:pPr>
      <w:r>
        <w:rPr>
          <w:lang w:val="en"/>
        </w:rPr>
        <w:t>// Listens for changes in both `firstName` (inferred) and `lastName`:</w:t>
      </w:r>
    </w:p>
    <w:p w14:paraId="576F65DC" w14:textId="77777777" w:rsidR="00000000" w:rsidRDefault="001D59F6">
      <w:pPr>
        <w:pStyle w:val="HTMLPreformatted"/>
        <w:ind w:left="720"/>
        <w:divId w:val="1390037483"/>
        <w:rPr>
          <w:lang w:val="en"/>
        </w:rPr>
      </w:pPr>
      <w:r>
        <w:rPr>
          <w:lang w:val="en"/>
        </w:rPr>
        <w:t>Person(firstName == $expectedFirstName) @watch( lastName )</w:t>
      </w:r>
    </w:p>
    <w:p w14:paraId="67A3A0A8" w14:textId="77777777" w:rsidR="00000000" w:rsidRDefault="001D59F6">
      <w:pPr>
        <w:pStyle w:val="HTMLPreformatted"/>
        <w:ind w:left="720"/>
        <w:divId w:val="1390037483"/>
        <w:rPr>
          <w:lang w:val="en"/>
        </w:rPr>
      </w:pPr>
    </w:p>
    <w:p w14:paraId="0B5730EA" w14:textId="77777777" w:rsidR="00000000" w:rsidRDefault="001D59F6">
      <w:pPr>
        <w:pStyle w:val="HTMLPreformatted"/>
        <w:ind w:left="720"/>
        <w:divId w:val="1390037483"/>
        <w:rPr>
          <w:lang w:val="en"/>
        </w:rPr>
      </w:pPr>
      <w:r>
        <w:rPr>
          <w:lang w:val="en"/>
        </w:rPr>
        <w:t>// Listens for changes in all properties of the `Person` fact:</w:t>
      </w:r>
    </w:p>
    <w:p w14:paraId="2AFC395B" w14:textId="77777777" w:rsidR="00000000" w:rsidRDefault="001D59F6">
      <w:pPr>
        <w:pStyle w:val="HTMLPreformatted"/>
        <w:ind w:left="720"/>
        <w:divId w:val="1390037483"/>
        <w:rPr>
          <w:lang w:val="en"/>
        </w:rPr>
      </w:pPr>
      <w:r>
        <w:rPr>
          <w:lang w:val="en"/>
        </w:rPr>
        <w:t>Person(firstName == $expectedFirstName) @watch( * )</w:t>
      </w:r>
    </w:p>
    <w:p w14:paraId="29312250" w14:textId="77777777" w:rsidR="00000000" w:rsidRDefault="001D59F6">
      <w:pPr>
        <w:pStyle w:val="HTMLPreformatted"/>
        <w:ind w:left="720"/>
        <w:divId w:val="1390037483"/>
        <w:rPr>
          <w:lang w:val="en"/>
        </w:rPr>
      </w:pPr>
    </w:p>
    <w:p w14:paraId="5CFE3120" w14:textId="77777777" w:rsidR="00000000" w:rsidRDefault="001D59F6">
      <w:pPr>
        <w:pStyle w:val="HTMLPreformatted"/>
        <w:ind w:left="720"/>
        <w:divId w:val="1390037483"/>
        <w:rPr>
          <w:lang w:val="en"/>
        </w:rPr>
      </w:pPr>
      <w:r>
        <w:rPr>
          <w:lang w:val="en"/>
        </w:rPr>
        <w:t>// Listens</w:t>
      </w:r>
      <w:r>
        <w:rPr>
          <w:lang w:val="en"/>
        </w:rPr>
        <w:t xml:space="preserve"> for changes in `lastName` and explicitly excludes changes in `firstName`:</w:t>
      </w:r>
    </w:p>
    <w:p w14:paraId="1EAF7F34" w14:textId="77777777" w:rsidR="00000000" w:rsidRDefault="001D59F6">
      <w:pPr>
        <w:pStyle w:val="HTMLPreformatted"/>
        <w:ind w:left="720"/>
        <w:divId w:val="1390037483"/>
        <w:rPr>
          <w:lang w:val="en"/>
        </w:rPr>
      </w:pPr>
      <w:r>
        <w:rPr>
          <w:lang w:val="en"/>
        </w:rPr>
        <w:t>Person(firstName == $expectedFirstName) @watch( lastName, !firstName )</w:t>
      </w:r>
    </w:p>
    <w:p w14:paraId="4DAFBAEB" w14:textId="77777777" w:rsidR="00000000" w:rsidRDefault="001D59F6">
      <w:pPr>
        <w:pStyle w:val="HTMLPreformatted"/>
        <w:ind w:left="720"/>
        <w:divId w:val="1390037483"/>
        <w:rPr>
          <w:lang w:val="en"/>
        </w:rPr>
      </w:pPr>
    </w:p>
    <w:p w14:paraId="69A298B8" w14:textId="77777777" w:rsidR="00000000" w:rsidRDefault="001D59F6">
      <w:pPr>
        <w:pStyle w:val="HTMLPreformatted"/>
        <w:ind w:left="720"/>
        <w:divId w:val="1390037483"/>
        <w:rPr>
          <w:lang w:val="en"/>
        </w:rPr>
      </w:pPr>
      <w:r>
        <w:rPr>
          <w:lang w:val="en"/>
        </w:rPr>
        <w:t>// Listens for changes in all properties of the `Person` fact except `age`:</w:t>
      </w:r>
    </w:p>
    <w:p w14:paraId="1DC9B266" w14:textId="77777777" w:rsidR="00000000" w:rsidRDefault="001D59F6">
      <w:pPr>
        <w:pStyle w:val="HTMLPreformatted"/>
        <w:ind w:left="720"/>
        <w:divId w:val="1390037483"/>
        <w:rPr>
          <w:lang w:val="en"/>
        </w:rPr>
      </w:pPr>
      <w:r>
        <w:rPr>
          <w:lang w:val="en"/>
        </w:rPr>
        <w:t>Person(firstName == $expectedFirs</w:t>
      </w:r>
      <w:r>
        <w:rPr>
          <w:lang w:val="en"/>
        </w:rPr>
        <w:t>tName) @watch( *, !age )</w:t>
      </w:r>
    </w:p>
    <w:p w14:paraId="5DCDA794" w14:textId="77777777" w:rsidR="00000000" w:rsidRDefault="001D59F6">
      <w:pPr>
        <w:pStyle w:val="HTMLPreformatted"/>
        <w:ind w:left="720"/>
        <w:divId w:val="1390037483"/>
        <w:rPr>
          <w:lang w:val="en"/>
        </w:rPr>
      </w:pPr>
    </w:p>
    <w:p w14:paraId="35A2BF45" w14:textId="77777777" w:rsidR="00000000" w:rsidRDefault="001D59F6">
      <w:pPr>
        <w:pStyle w:val="HTMLPreformatted"/>
        <w:ind w:left="720"/>
        <w:divId w:val="1390037483"/>
        <w:rPr>
          <w:lang w:val="en"/>
        </w:rPr>
      </w:pPr>
      <w:r>
        <w:rPr>
          <w:lang w:val="en"/>
        </w:rPr>
        <w:t>// Excludes changes in all properties of the `Person` fact (equivalent to using `@classReactivity` tag):</w:t>
      </w:r>
    </w:p>
    <w:p w14:paraId="3F908020" w14:textId="77777777" w:rsidR="00000000" w:rsidRDefault="001D59F6">
      <w:pPr>
        <w:pStyle w:val="HTMLPreformatted"/>
        <w:ind w:left="720"/>
        <w:divId w:val="1390037483"/>
        <w:rPr>
          <w:lang w:val="en"/>
        </w:rPr>
      </w:pPr>
      <w:r>
        <w:rPr>
          <w:lang w:val="en"/>
        </w:rPr>
        <w:t>Person(firstName == $expectedFirstName) @watch( !* )</w:t>
      </w:r>
    </w:p>
    <w:p w14:paraId="25901F19" w14:textId="77777777" w:rsidR="00000000" w:rsidRDefault="001D59F6">
      <w:pPr>
        <w:pStyle w:val="simpara"/>
        <w:shd w:val="clear" w:color="auto" w:fill="FFFFFF"/>
        <w:ind w:left="720"/>
        <w:divId w:val="897981046"/>
        <w:rPr>
          <w:rFonts w:ascii="Red Hat Text" w:hAnsi="Red Hat Text" w:cs="Arial"/>
          <w:color w:val="252525"/>
          <w:lang w:val="en"/>
        </w:rPr>
      </w:pPr>
      <w:r>
        <w:rPr>
          <w:rFonts w:ascii="Red Hat Text" w:hAnsi="Red Hat Text" w:cs="Arial"/>
          <w:color w:val="252525"/>
          <w:lang w:val="en"/>
        </w:rPr>
        <w:t xml:space="preserve">The decision engine generates a compilation error if you use the </w:t>
      </w:r>
      <w:r>
        <w:rPr>
          <w:rStyle w:val="HTMLCode"/>
          <w:lang w:val="en"/>
        </w:rPr>
        <w:t>@watch</w:t>
      </w:r>
      <w:r>
        <w:rPr>
          <w:rFonts w:ascii="Red Hat Text" w:hAnsi="Red Hat Text" w:cs="Arial"/>
          <w:color w:val="252525"/>
          <w:lang w:val="en"/>
        </w:rPr>
        <w:t xml:space="preserve"> </w:t>
      </w:r>
      <w:r>
        <w:rPr>
          <w:rFonts w:ascii="Red Hat Text" w:hAnsi="Red Hat Text" w:cs="Arial"/>
          <w:color w:val="252525"/>
          <w:lang w:val="en"/>
        </w:rPr>
        <w:t xml:space="preserve">tag for properties in a fact type that uses the </w:t>
      </w:r>
      <w:r>
        <w:rPr>
          <w:rStyle w:val="HTMLCode"/>
          <w:lang w:val="en"/>
        </w:rPr>
        <w:t>@classReactive</w:t>
      </w:r>
      <w:r>
        <w:rPr>
          <w:rFonts w:ascii="Red Hat Text" w:hAnsi="Red Hat Text" w:cs="Arial"/>
          <w:color w:val="252525"/>
          <w:lang w:val="en"/>
        </w:rPr>
        <w:t xml:space="preserve"> tag (disables property reactivity) or when property reactivity is set to </w:t>
      </w:r>
      <w:r>
        <w:rPr>
          <w:rStyle w:val="HTMLCode"/>
          <w:lang w:val="en"/>
        </w:rPr>
        <w:t>ALLOWED</w:t>
      </w:r>
      <w:r>
        <w:rPr>
          <w:rFonts w:ascii="Red Hat Text" w:hAnsi="Red Hat Text" w:cs="Arial"/>
          <w:color w:val="252525"/>
          <w:lang w:val="en"/>
        </w:rPr>
        <w:t xml:space="preserve"> in the decision engine and the relevant fact type does not use the </w:t>
      </w:r>
      <w:r>
        <w:rPr>
          <w:rStyle w:val="HTMLCode"/>
          <w:lang w:val="en"/>
        </w:rPr>
        <w:t>@propertyReactive</w:t>
      </w:r>
      <w:r>
        <w:rPr>
          <w:rFonts w:ascii="Red Hat Text" w:hAnsi="Red Hat Text" w:cs="Arial"/>
          <w:color w:val="252525"/>
          <w:lang w:val="en"/>
        </w:rPr>
        <w:t xml:space="preserve"> tag. Compilation errors als</w:t>
      </w:r>
      <w:r>
        <w:rPr>
          <w:rFonts w:ascii="Red Hat Text" w:hAnsi="Red Hat Text" w:cs="Arial"/>
          <w:color w:val="252525"/>
          <w:lang w:val="en"/>
        </w:rPr>
        <w:t xml:space="preserve">o arise if you duplicate properties in listener annotations, such as </w:t>
      </w:r>
      <w:r>
        <w:rPr>
          <w:rStyle w:val="HTMLCode"/>
          <w:lang w:val="en"/>
        </w:rPr>
        <w:t>@watch( firstName, ! firstName )</w:t>
      </w:r>
      <w:r>
        <w:rPr>
          <w:rFonts w:ascii="Red Hat Text" w:hAnsi="Red Hat Text" w:cs="Arial"/>
          <w:color w:val="252525"/>
          <w:lang w:val="en"/>
        </w:rPr>
        <w:t xml:space="preserve">. </w:t>
      </w:r>
    </w:p>
    <w:p w14:paraId="2505C2E6" w14:textId="77777777" w:rsidR="00000000" w:rsidRDefault="001D59F6">
      <w:pPr>
        <w:shd w:val="clear" w:color="auto" w:fill="FFFFFF"/>
        <w:divId w:val="89798104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@propertyChangeSupport</w:t>
      </w:r>
    </w:p>
    <w:p w14:paraId="6912A999" w14:textId="77777777" w:rsidR="00000000" w:rsidRDefault="001D59F6">
      <w:pPr>
        <w:pStyle w:val="simpara"/>
        <w:shd w:val="clear" w:color="auto" w:fill="FFFFFF"/>
        <w:ind w:left="720"/>
        <w:divId w:val="897981046"/>
        <w:rPr>
          <w:rFonts w:ascii="Red Hat Text" w:hAnsi="Red Hat Text" w:cs="Arial"/>
          <w:color w:val="252525"/>
          <w:lang w:val="en"/>
        </w:rPr>
      </w:pPr>
      <w:r>
        <w:rPr>
          <w:rFonts w:ascii="Red Hat Text" w:hAnsi="Red Hat Text" w:cs="Arial"/>
          <w:color w:val="252525"/>
          <w:lang w:val="en"/>
        </w:rPr>
        <w:t xml:space="preserve">For facts that implement support for property changes as defined in the </w:t>
      </w:r>
      <w:hyperlink r:id="rId660" w:history="1">
        <w:r>
          <w:rPr>
            <w:rStyle w:val="Hyperlink"/>
            <w:rFonts w:ascii="Red Hat Text" w:hAnsi="Red Hat Text" w:cs="Arial"/>
            <w:lang w:val="en"/>
          </w:rPr>
          <w:t>JavaBeans Specification</w:t>
        </w:r>
      </w:hyperlink>
      <w:r>
        <w:rPr>
          <w:rFonts w:ascii="Red Hat Text" w:hAnsi="Red Hat Text" w:cs="Arial"/>
          <w:color w:val="252525"/>
          <w:lang w:val="en"/>
        </w:rPr>
        <w:t xml:space="preserve">, this tag enables the decision engine to monitor changes in the fact properties. </w:t>
      </w:r>
    </w:p>
    <w:p w14:paraId="0C014DB1" w14:textId="77777777" w:rsidR="00000000" w:rsidRDefault="001D59F6">
      <w:pPr>
        <w:pStyle w:val="title"/>
        <w:shd w:val="clear" w:color="auto" w:fill="FFFFFF"/>
        <w:spacing w:line="360" w:lineRule="atLeast"/>
        <w:ind w:left="720"/>
        <w:divId w:val="1607224717"/>
        <w:rPr>
          <w:rFonts w:ascii="Red Hat Text" w:hAnsi="Red Hat Text" w:cs="Arial"/>
          <w:color w:val="252525"/>
          <w:lang w:val="en"/>
        </w:rPr>
      </w:pPr>
      <w:r>
        <w:rPr>
          <w:rStyle w:val="Strong"/>
          <w:rFonts w:ascii="Red Hat Text" w:hAnsi="Red Hat Text" w:cs="Arial"/>
          <w:color w:val="252525"/>
          <w:lang w:val="en"/>
        </w:rPr>
        <w:t>Example: Declare property change support in JavaBeans object</w:t>
      </w:r>
    </w:p>
    <w:p w14:paraId="290E437D" w14:textId="77777777" w:rsidR="00000000" w:rsidRDefault="001D59F6">
      <w:pPr>
        <w:pStyle w:val="HTMLPreformatted"/>
        <w:ind w:left="720"/>
        <w:divId w:val="1607224717"/>
        <w:rPr>
          <w:lang w:val="en"/>
        </w:rPr>
      </w:pPr>
      <w:r>
        <w:rPr>
          <w:lang w:val="en"/>
        </w:rPr>
        <w:t>declare Person</w:t>
      </w:r>
    </w:p>
    <w:p w14:paraId="233FD121" w14:textId="77777777" w:rsidR="00000000" w:rsidRDefault="001D59F6">
      <w:pPr>
        <w:pStyle w:val="HTMLPreformatted"/>
        <w:ind w:left="720"/>
        <w:divId w:val="1607224717"/>
        <w:rPr>
          <w:lang w:val="en"/>
        </w:rPr>
      </w:pPr>
      <w:r>
        <w:rPr>
          <w:lang w:val="en"/>
        </w:rPr>
        <w:t xml:space="preserve">    @propertyChangeSupport</w:t>
      </w:r>
    </w:p>
    <w:p w14:paraId="624693BC" w14:textId="77777777" w:rsidR="00000000" w:rsidRDefault="001D59F6">
      <w:pPr>
        <w:pStyle w:val="HTMLPreformatted"/>
        <w:ind w:left="720"/>
        <w:divId w:val="1607224717"/>
        <w:rPr>
          <w:lang w:val="en"/>
        </w:rPr>
      </w:pPr>
      <w:r>
        <w:rPr>
          <w:lang w:val="en"/>
        </w:rPr>
        <w:t>end</w:t>
      </w:r>
    </w:p>
    <w:p w14:paraId="489E8EB4" w14:textId="77777777" w:rsidR="00000000" w:rsidRDefault="001D59F6">
      <w:pPr>
        <w:pStyle w:val="Heading3"/>
        <w:shd w:val="clear" w:color="auto" w:fill="FFFFFF"/>
        <w:divId w:val="536548757"/>
        <w:rPr>
          <w:rFonts w:eastAsia="Times New Roman" w:cs="Arial"/>
          <w:color w:val="252525"/>
          <w:lang w:val="en"/>
        </w:rPr>
      </w:pPr>
      <w:r>
        <w:rPr>
          <w:rFonts w:eastAsia="Times New Roman" w:cs="Arial"/>
          <w:color w:val="252525"/>
          <w:lang w:val="en"/>
        </w:rPr>
        <w:t>16.5.7. Access to DRL declared types in application code</w:t>
      </w:r>
    </w:p>
    <w:p w14:paraId="05D56F74"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Declared types in DRL are typically used within the DRL files while Java models are typicall</w:t>
      </w:r>
      <w:r>
        <w:rPr>
          <w:rFonts w:ascii="Red Hat Text" w:hAnsi="Red Hat Text" w:cs="Arial"/>
          <w:color w:val="252525"/>
          <w:lang w:val="en"/>
        </w:rPr>
        <w:t>y used when the model is shared between rules and applications. Because declared types are generated at KIE base compile time, an application cannot access them until application run time. In some cases, an application needs to access and handle facts dire</w:t>
      </w:r>
      <w:r>
        <w:rPr>
          <w:rFonts w:ascii="Red Hat Text" w:hAnsi="Red Hat Text" w:cs="Arial"/>
          <w:color w:val="252525"/>
          <w:lang w:val="en"/>
        </w:rPr>
        <w:t xml:space="preserve">ctly from the declared types, especially when the application wraps the decision engine and provides higher-level, domain-specific user interfaces for rules management. </w:t>
      </w:r>
    </w:p>
    <w:p w14:paraId="6821635F"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To handle declared types directly from the application code, you can use the </w:t>
      </w:r>
      <w:r>
        <w:rPr>
          <w:rStyle w:val="HTMLCode"/>
          <w:lang w:val="en"/>
        </w:rPr>
        <w:t>org.drools.definition.type.FactType</w:t>
      </w:r>
      <w:r>
        <w:rPr>
          <w:rFonts w:ascii="Red Hat Text" w:hAnsi="Red Hat Text" w:cs="Arial"/>
          <w:color w:val="252525"/>
          <w:lang w:val="en"/>
        </w:rPr>
        <w:t xml:space="preserve"> API in Red Hat Decision Manager. Through this API, you can instantiate, read, and write fields in the declared fact types. </w:t>
      </w:r>
    </w:p>
    <w:p w14:paraId="63EE101F"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following examp</w:t>
      </w:r>
      <w:r>
        <w:rPr>
          <w:rFonts w:ascii="Red Hat Text" w:hAnsi="Red Hat Text" w:cs="Arial"/>
          <w:color w:val="252525"/>
          <w:lang w:val="en"/>
        </w:rPr>
        <w:t xml:space="preserve">le code modifies a </w:t>
      </w:r>
      <w:r>
        <w:rPr>
          <w:rStyle w:val="HTMLCode"/>
          <w:lang w:val="en"/>
        </w:rPr>
        <w:t>Person</w:t>
      </w:r>
      <w:r>
        <w:rPr>
          <w:rFonts w:ascii="Red Hat Text" w:hAnsi="Red Hat Text" w:cs="Arial"/>
          <w:color w:val="252525"/>
          <w:lang w:val="en"/>
        </w:rPr>
        <w:t xml:space="preserve"> fact type directly from an application: </w:t>
      </w:r>
    </w:p>
    <w:p w14:paraId="3EED6295" w14:textId="77777777" w:rsidR="00000000" w:rsidRDefault="001D59F6">
      <w:pPr>
        <w:pStyle w:val="title"/>
        <w:shd w:val="clear" w:color="auto" w:fill="FFFFFF"/>
        <w:spacing w:line="360" w:lineRule="atLeast"/>
        <w:divId w:val="838618832"/>
        <w:rPr>
          <w:rFonts w:ascii="Red Hat Text" w:hAnsi="Red Hat Text" w:cs="Arial"/>
          <w:color w:val="252525"/>
          <w:lang w:val="en"/>
        </w:rPr>
      </w:pPr>
      <w:r>
        <w:rPr>
          <w:rStyle w:val="Strong"/>
          <w:rFonts w:ascii="Red Hat Text" w:hAnsi="Red Hat Text" w:cs="Arial"/>
          <w:color w:val="252525"/>
          <w:lang w:val="en"/>
        </w:rPr>
        <w:t>Example application code to handle a declared fact type through the FactType API</w:t>
      </w:r>
    </w:p>
    <w:p w14:paraId="33EBC87E" w14:textId="77777777" w:rsidR="00000000" w:rsidRDefault="001D59F6">
      <w:pPr>
        <w:pStyle w:val="HTMLPreformatted"/>
        <w:divId w:val="838618832"/>
        <w:rPr>
          <w:lang w:val="en"/>
        </w:rPr>
      </w:pPr>
      <w:r>
        <w:rPr>
          <w:lang w:val="en"/>
        </w:rPr>
        <w:t>import java.util.Date;</w:t>
      </w:r>
    </w:p>
    <w:p w14:paraId="777765DB" w14:textId="77777777" w:rsidR="00000000" w:rsidRDefault="001D59F6">
      <w:pPr>
        <w:pStyle w:val="HTMLPreformatted"/>
        <w:divId w:val="838618832"/>
        <w:rPr>
          <w:lang w:val="en"/>
        </w:rPr>
      </w:pPr>
    </w:p>
    <w:p w14:paraId="3A8B8BD4" w14:textId="77777777" w:rsidR="00000000" w:rsidRDefault="001D59F6">
      <w:pPr>
        <w:pStyle w:val="HTMLPreformatted"/>
        <w:divId w:val="838618832"/>
        <w:rPr>
          <w:lang w:val="en"/>
        </w:rPr>
      </w:pPr>
      <w:r>
        <w:rPr>
          <w:lang w:val="en"/>
        </w:rPr>
        <w:t>import org.kie.api.definition.type.FactType;</w:t>
      </w:r>
    </w:p>
    <w:p w14:paraId="168014DE" w14:textId="77777777" w:rsidR="00000000" w:rsidRDefault="001D59F6">
      <w:pPr>
        <w:pStyle w:val="HTMLPreformatted"/>
        <w:divId w:val="838618832"/>
        <w:rPr>
          <w:lang w:val="en"/>
        </w:rPr>
      </w:pPr>
      <w:r>
        <w:rPr>
          <w:lang w:val="en"/>
        </w:rPr>
        <w:t>import org.kie.api.KieBase;</w:t>
      </w:r>
    </w:p>
    <w:p w14:paraId="4AAD3BC0" w14:textId="77777777" w:rsidR="00000000" w:rsidRDefault="001D59F6">
      <w:pPr>
        <w:pStyle w:val="HTMLPreformatted"/>
        <w:divId w:val="838618832"/>
        <w:rPr>
          <w:lang w:val="en"/>
        </w:rPr>
      </w:pPr>
      <w:r>
        <w:rPr>
          <w:lang w:val="en"/>
        </w:rPr>
        <w:t>import org.</w:t>
      </w:r>
      <w:r>
        <w:rPr>
          <w:lang w:val="en"/>
        </w:rPr>
        <w:t>kie.api.runtime.KieSession;</w:t>
      </w:r>
    </w:p>
    <w:p w14:paraId="72DA09F1" w14:textId="77777777" w:rsidR="00000000" w:rsidRDefault="001D59F6">
      <w:pPr>
        <w:pStyle w:val="HTMLPreformatted"/>
        <w:divId w:val="838618832"/>
        <w:rPr>
          <w:lang w:val="en"/>
        </w:rPr>
      </w:pPr>
    </w:p>
    <w:p w14:paraId="31BC508C" w14:textId="77777777" w:rsidR="00000000" w:rsidRDefault="001D59F6">
      <w:pPr>
        <w:pStyle w:val="HTMLPreformatted"/>
        <w:divId w:val="838618832"/>
        <w:rPr>
          <w:lang w:val="en"/>
        </w:rPr>
      </w:pPr>
      <w:r>
        <w:rPr>
          <w:lang w:val="en"/>
        </w:rPr>
        <w:t>...</w:t>
      </w:r>
    </w:p>
    <w:p w14:paraId="206AD737" w14:textId="77777777" w:rsidR="00000000" w:rsidRDefault="001D59F6">
      <w:pPr>
        <w:pStyle w:val="HTMLPreformatted"/>
        <w:divId w:val="838618832"/>
        <w:rPr>
          <w:lang w:val="en"/>
        </w:rPr>
      </w:pPr>
    </w:p>
    <w:p w14:paraId="3DCF0FFA" w14:textId="77777777" w:rsidR="00000000" w:rsidRDefault="001D59F6">
      <w:pPr>
        <w:pStyle w:val="HTMLPreformatted"/>
        <w:divId w:val="838618832"/>
        <w:rPr>
          <w:lang w:val="en"/>
        </w:rPr>
      </w:pPr>
      <w:r>
        <w:rPr>
          <w:lang w:val="en"/>
        </w:rPr>
        <w:t>// Get a reference to a KIE base with the declared type:</w:t>
      </w:r>
    </w:p>
    <w:p w14:paraId="4BA4D019" w14:textId="77777777" w:rsidR="00000000" w:rsidRDefault="001D59F6">
      <w:pPr>
        <w:pStyle w:val="HTMLPreformatted"/>
        <w:divId w:val="838618832"/>
        <w:rPr>
          <w:lang w:val="en"/>
        </w:rPr>
      </w:pPr>
      <w:r>
        <w:rPr>
          <w:lang w:val="en"/>
        </w:rPr>
        <w:t>KieBase kbase = ...</w:t>
      </w:r>
    </w:p>
    <w:p w14:paraId="0CD0269A" w14:textId="77777777" w:rsidR="00000000" w:rsidRDefault="001D59F6">
      <w:pPr>
        <w:pStyle w:val="HTMLPreformatted"/>
        <w:divId w:val="838618832"/>
        <w:rPr>
          <w:lang w:val="en"/>
        </w:rPr>
      </w:pPr>
    </w:p>
    <w:p w14:paraId="28659B6B" w14:textId="77777777" w:rsidR="00000000" w:rsidRDefault="001D59F6">
      <w:pPr>
        <w:pStyle w:val="HTMLPreformatted"/>
        <w:divId w:val="838618832"/>
        <w:rPr>
          <w:lang w:val="en"/>
        </w:rPr>
      </w:pPr>
      <w:r>
        <w:rPr>
          <w:lang w:val="en"/>
        </w:rPr>
        <w:t>// Get the declared fact type:</w:t>
      </w:r>
    </w:p>
    <w:p w14:paraId="5D08178F" w14:textId="77777777" w:rsidR="00000000" w:rsidRDefault="001D59F6">
      <w:pPr>
        <w:pStyle w:val="HTMLPreformatted"/>
        <w:divId w:val="838618832"/>
        <w:rPr>
          <w:lang w:val="en"/>
        </w:rPr>
      </w:pPr>
      <w:r>
        <w:rPr>
          <w:lang w:val="en"/>
        </w:rPr>
        <w:t>FactType personType = kbase.getFactType("org.drools.examples", "Person");</w:t>
      </w:r>
    </w:p>
    <w:p w14:paraId="1A7CB1ED" w14:textId="77777777" w:rsidR="00000000" w:rsidRDefault="001D59F6">
      <w:pPr>
        <w:pStyle w:val="HTMLPreformatted"/>
        <w:divId w:val="838618832"/>
        <w:rPr>
          <w:lang w:val="en"/>
        </w:rPr>
      </w:pPr>
    </w:p>
    <w:p w14:paraId="3CC296EE" w14:textId="77777777" w:rsidR="00000000" w:rsidRDefault="001D59F6">
      <w:pPr>
        <w:pStyle w:val="HTMLPreformatted"/>
        <w:divId w:val="838618832"/>
        <w:rPr>
          <w:lang w:val="en"/>
        </w:rPr>
      </w:pPr>
      <w:r>
        <w:rPr>
          <w:lang w:val="en"/>
        </w:rPr>
        <w:t>// Create instances:</w:t>
      </w:r>
    </w:p>
    <w:p w14:paraId="10250D65" w14:textId="77777777" w:rsidR="00000000" w:rsidRDefault="001D59F6">
      <w:pPr>
        <w:pStyle w:val="HTMLPreformatted"/>
        <w:divId w:val="838618832"/>
        <w:rPr>
          <w:lang w:val="en"/>
        </w:rPr>
      </w:pPr>
      <w:r>
        <w:rPr>
          <w:lang w:val="en"/>
        </w:rPr>
        <w:t>Object bob = pers</w:t>
      </w:r>
      <w:r>
        <w:rPr>
          <w:lang w:val="en"/>
        </w:rPr>
        <w:t>onType.newInstance();</w:t>
      </w:r>
    </w:p>
    <w:p w14:paraId="787F8280" w14:textId="77777777" w:rsidR="00000000" w:rsidRDefault="001D59F6">
      <w:pPr>
        <w:pStyle w:val="HTMLPreformatted"/>
        <w:divId w:val="838618832"/>
        <w:rPr>
          <w:lang w:val="en"/>
        </w:rPr>
      </w:pPr>
    </w:p>
    <w:p w14:paraId="4EBE6C26" w14:textId="77777777" w:rsidR="00000000" w:rsidRDefault="001D59F6">
      <w:pPr>
        <w:pStyle w:val="HTMLPreformatted"/>
        <w:divId w:val="838618832"/>
        <w:rPr>
          <w:lang w:val="en"/>
        </w:rPr>
      </w:pPr>
      <w:r>
        <w:rPr>
          <w:lang w:val="en"/>
        </w:rPr>
        <w:t>// Set attribute values:</w:t>
      </w:r>
    </w:p>
    <w:p w14:paraId="7A47CD2F" w14:textId="77777777" w:rsidR="00000000" w:rsidRDefault="001D59F6">
      <w:pPr>
        <w:pStyle w:val="HTMLPreformatted"/>
        <w:divId w:val="838618832"/>
        <w:rPr>
          <w:lang w:val="en"/>
        </w:rPr>
      </w:pPr>
      <w:r>
        <w:rPr>
          <w:lang w:val="en"/>
        </w:rPr>
        <w:t>personType.set(bob, "name", "Bob" );</w:t>
      </w:r>
    </w:p>
    <w:p w14:paraId="2F978D0B" w14:textId="77777777" w:rsidR="00000000" w:rsidRDefault="001D59F6">
      <w:pPr>
        <w:pStyle w:val="HTMLPreformatted"/>
        <w:divId w:val="838618832"/>
        <w:rPr>
          <w:lang w:val="en"/>
        </w:rPr>
      </w:pPr>
      <w:r>
        <w:rPr>
          <w:lang w:val="en"/>
        </w:rPr>
        <w:t>personType.set(bob, "dateOfBirth", new Date());</w:t>
      </w:r>
    </w:p>
    <w:p w14:paraId="640ABA55" w14:textId="77777777" w:rsidR="00000000" w:rsidRDefault="001D59F6">
      <w:pPr>
        <w:pStyle w:val="HTMLPreformatted"/>
        <w:divId w:val="838618832"/>
        <w:rPr>
          <w:lang w:val="en"/>
        </w:rPr>
      </w:pPr>
      <w:r>
        <w:rPr>
          <w:lang w:val="en"/>
        </w:rPr>
        <w:t>personType.set(bob, "address", new Address("King's Road","London","404"));</w:t>
      </w:r>
    </w:p>
    <w:p w14:paraId="0A9B38D5" w14:textId="77777777" w:rsidR="00000000" w:rsidRDefault="001D59F6">
      <w:pPr>
        <w:pStyle w:val="HTMLPreformatted"/>
        <w:divId w:val="838618832"/>
        <w:rPr>
          <w:lang w:val="en"/>
        </w:rPr>
      </w:pPr>
    </w:p>
    <w:p w14:paraId="7FDFF0B5" w14:textId="77777777" w:rsidR="00000000" w:rsidRDefault="001D59F6">
      <w:pPr>
        <w:pStyle w:val="HTMLPreformatted"/>
        <w:divId w:val="838618832"/>
        <w:rPr>
          <w:lang w:val="en"/>
        </w:rPr>
      </w:pPr>
      <w:r>
        <w:rPr>
          <w:lang w:val="en"/>
        </w:rPr>
        <w:t>// Insert the fact into a KIE session:</w:t>
      </w:r>
    </w:p>
    <w:p w14:paraId="4D224BD6" w14:textId="77777777" w:rsidR="00000000" w:rsidRDefault="001D59F6">
      <w:pPr>
        <w:pStyle w:val="HTMLPreformatted"/>
        <w:divId w:val="838618832"/>
        <w:rPr>
          <w:lang w:val="en"/>
        </w:rPr>
      </w:pPr>
      <w:r>
        <w:rPr>
          <w:lang w:val="en"/>
        </w:rPr>
        <w:t>KieSession ksession = ...</w:t>
      </w:r>
    </w:p>
    <w:p w14:paraId="37C422CA" w14:textId="77777777" w:rsidR="00000000" w:rsidRDefault="001D59F6">
      <w:pPr>
        <w:pStyle w:val="HTMLPreformatted"/>
        <w:divId w:val="838618832"/>
        <w:rPr>
          <w:lang w:val="en"/>
        </w:rPr>
      </w:pPr>
      <w:r>
        <w:rPr>
          <w:lang w:val="en"/>
        </w:rPr>
        <w:t>ksession.insert(bob);</w:t>
      </w:r>
    </w:p>
    <w:p w14:paraId="7A77753F" w14:textId="77777777" w:rsidR="00000000" w:rsidRDefault="001D59F6">
      <w:pPr>
        <w:pStyle w:val="HTMLPreformatted"/>
        <w:divId w:val="838618832"/>
        <w:rPr>
          <w:lang w:val="en"/>
        </w:rPr>
      </w:pPr>
      <w:r>
        <w:rPr>
          <w:lang w:val="en"/>
        </w:rPr>
        <w:t>ksession.fireAllRules();</w:t>
      </w:r>
    </w:p>
    <w:p w14:paraId="53D9F83B" w14:textId="77777777" w:rsidR="00000000" w:rsidRDefault="001D59F6">
      <w:pPr>
        <w:pStyle w:val="HTMLPreformatted"/>
        <w:divId w:val="838618832"/>
        <w:rPr>
          <w:lang w:val="en"/>
        </w:rPr>
      </w:pPr>
    </w:p>
    <w:p w14:paraId="6C14E37F" w14:textId="77777777" w:rsidR="00000000" w:rsidRDefault="001D59F6">
      <w:pPr>
        <w:pStyle w:val="HTMLPreformatted"/>
        <w:divId w:val="838618832"/>
        <w:rPr>
          <w:lang w:val="en"/>
        </w:rPr>
      </w:pPr>
      <w:r>
        <w:rPr>
          <w:lang w:val="en"/>
        </w:rPr>
        <w:t>// Read attributes:</w:t>
      </w:r>
    </w:p>
    <w:p w14:paraId="786866D6" w14:textId="77777777" w:rsidR="00000000" w:rsidRDefault="001D59F6">
      <w:pPr>
        <w:pStyle w:val="HTMLPreformatted"/>
        <w:divId w:val="838618832"/>
        <w:rPr>
          <w:lang w:val="en"/>
        </w:rPr>
      </w:pPr>
      <w:r>
        <w:rPr>
          <w:lang w:val="en"/>
        </w:rPr>
        <w:t>String name = (String) personType.get(bob, "name");</w:t>
      </w:r>
    </w:p>
    <w:p w14:paraId="583E0891" w14:textId="77777777" w:rsidR="00000000" w:rsidRDefault="001D59F6">
      <w:pPr>
        <w:pStyle w:val="HTMLPreformatted"/>
        <w:divId w:val="838618832"/>
        <w:rPr>
          <w:lang w:val="en"/>
        </w:rPr>
      </w:pPr>
      <w:r>
        <w:rPr>
          <w:lang w:val="en"/>
        </w:rPr>
        <w:t>Date date = (Date) personType.get(bob, "dateOfBirth");</w:t>
      </w:r>
    </w:p>
    <w:p w14:paraId="5EDB8102"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API also includes other helpful methods, such as se</w:t>
      </w:r>
      <w:r>
        <w:rPr>
          <w:rFonts w:ascii="Red Hat Text" w:hAnsi="Red Hat Text" w:cs="Arial"/>
          <w:color w:val="252525"/>
          <w:lang w:val="en"/>
        </w:rPr>
        <w:t xml:space="preserve">tting all the attributes at once, reading values from a </w:t>
      </w:r>
      <w:r>
        <w:rPr>
          <w:rStyle w:val="HTMLCode"/>
          <w:lang w:val="en"/>
        </w:rPr>
        <w:t>Map</w:t>
      </w:r>
      <w:r>
        <w:rPr>
          <w:rFonts w:ascii="Red Hat Text" w:hAnsi="Red Hat Text" w:cs="Arial"/>
          <w:color w:val="252525"/>
          <w:lang w:val="en"/>
        </w:rPr>
        <w:t xml:space="preserve"> collection, or reading all attributes at once into a </w:t>
      </w:r>
      <w:r>
        <w:rPr>
          <w:rStyle w:val="HTMLCode"/>
          <w:lang w:val="en"/>
        </w:rPr>
        <w:t>Map</w:t>
      </w:r>
      <w:r>
        <w:rPr>
          <w:rFonts w:ascii="Red Hat Text" w:hAnsi="Red Hat Text" w:cs="Arial"/>
          <w:color w:val="252525"/>
          <w:lang w:val="en"/>
        </w:rPr>
        <w:t xml:space="preserve"> collection. </w:t>
      </w:r>
    </w:p>
    <w:p w14:paraId="25F11DDE"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Although the API behavior is similar to Java reflection, the API does not use reflection and relies on more performant accesso</w:t>
      </w:r>
      <w:r>
        <w:rPr>
          <w:rFonts w:ascii="Red Hat Text" w:hAnsi="Red Hat Text" w:cs="Arial"/>
          <w:color w:val="252525"/>
          <w:lang w:val="en"/>
        </w:rPr>
        <w:t xml:space="preserve">rs that are implemented with generated bytecode. </w:t>
      </w:r>
    </w:p>
    <w:p w14:paraId="2E1395F5" w14:textId="77777777" w:rsidR="00000000" w:rsidRDefault="001D59F6">
      <w:pPr>
        <w:pStyle w:val="Heading2"/>
        <w:shd w:val="clear" w:color="auto" w:fill="FFFFFF"/>
        <w:divId w:val="817113670"/>
        <w:rPr>
          <w:rFonts w:eastAsia="Times New Roman" w:cs="Arial"/>
          <w:color w:val="252525"/>
          <w:lang w:val="en"/>
        </w:rPr>
      </w:pPr>
      <w:r>
        <w:rPr>
          <w:rFonts w:eastAsia="Times New Roman" w:cs="Arial"/>
          <w:color w:val="252525"/>
          <w:lang w:val="en"/>
        </w:rPr>
        <w:t>16.6. Global variables in DRL</w:t>
      </w:r>
    </w:p>
    <w:p w14:paraId="406C9658"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Global variables in DRL files typically provide data or services for the rules, such as application services used in rule consequences, and return data from rules, such as logs</w:t>
      </w:r>
      <w:r>
        <w:rPr>
          <w:rFonts w:ascii="Red Hat Text" w:hAnsi="Red Hat Text" w:cs="Arial"/>
          <w:color w:val="252525"/>
          <w:lang w:val="en"/>
        </w:rPr>
        <w:t xml:space="preserve"> or values added in rule consequences. You set the global value in the working memory of the decision engine through a KIE session configuration or REST operation, declare the global variable above the rules in the DRL file, and then use it in an action (</w:t>
      </w:r>
      <w:r>
        <w:rPr>
          <w:rStyle w:val="HTMLCode"/>
          <w:lang w:val="en"/>
        </w:rPr>
        <w:t>t</w:t>
      </w:r>
      <w:r>
        <w:rPr>
          <w:rStyle w:val="HTMLCode"/>
          <w:lang w:val="en"/>
        </w:rPr>
        <w:t>hen</w:t>
      </w:r>
      <w:r>
        <w:rPr>
          <w:rFonts w:ascii="Red Hat Text" w:hAnsi="Red Hat Text" w:cs="Arial"/>
          <w:color w:val="252525"/>
          <w:lang w:val="en"/>
        </w:rPr>
        <w:t xml:space="preserve">) part of the rule. For multiple global variables, use separate lines in the DRL file. </w:t>
      </w:r>
    </w:p>
    <w:p w14:paraId="20D08C9B"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following example illustrates a global variable list configuration for the decision engine and the corresponding global variable definition in the DRL file: </w:t>
      </w:r>
    </w:p>
    <w:p w14:paraId="7BAED997" w14:textId="77777777" w:rsidR="00000000" w:rsidRDefault="001D59F6">
      <w:pPr>
        <w:pStyle w:val="title"/>
        <w:shd w:val="clear" w:color="auto" w:fill="FFFFFF"/>
        <w:spacing w:line="360" w:lineRule="atLeast"/>
        <w:divId w:val="959453397"/>
        <w:rPr>
          <w:rFonts w:ascii="Red Hat Text" w:hAnsi="Red Hat Text" w:cs="Arial"/>
          <w:color w:val="252525"/>
          <w:lang w:val="en"/>
        </w:rPr>
      </w:pPr>
      <w:r>
        <w:rPr>
          <w:rStyle w:val="Strong"/>
          <w:rFonts w:ascii="Red Hat Text" w:hAnsi="Red Hat Text" w:cs="Arial"/>
          <w:color w:val="252525"/>
          <w:lang w:val="en"/>
        </w:rPr>
        <w:t>Exa</w:t>
      </w:r>
      <w:r>
        <w:rPr>
          <w:rStyle w:val="Strong"/>
          <w:rFonts w:ascii="Red Hat Text" w:hAnsi="Red Hat Text" w:cs="Arial"/>
          <w:color w:val="252525"/>
          <w:lang w:val="en"/>
        </w:rPr>
        <w:t>mple global list configuration for the decision engine</w:t>
      </w:r>
    </w:p>
    <w:p w14:paraId="7DDE7A66" w14:textId="77777777" w:rsidR="00000000" w:rsidRDefault="001D59F6">
      <w:pPr>
        <w:pStyle w:val="HTMLPreformatted"/>
        <w:divId w:val="959453397"/>
        <w:rPr>
          <w:lang w:val="en"/>
        </w:rPr>
      </w:pPr>
      <w:r>
        <w:rPr>
          <w:lang w:val="en"/>
        </w:rPr>
        <w:t>List&lt;String&gt; list = new ArrayList&lt;&gt;();</w:t>
      </w:r>
    </w:p>
    <w:p w14:paraId="5B0AA7B2" w14:textId="77777777" w:rsidR="00000000" w:rsidRDefault="001D59F6">
      <w:pPr>
        <w:pStyle w:val="HTMLPreformatted"/>
        <w:divId w:val="959453397"/>
        <w:rPr>
          <w:lang w:val="en"/>
        </w:rPr>
      </w:pPr>
      <w:r>
        <w:rPr>
          <w:lang w:val="en"/>
        </w:rPr>
        <w:t>KieSession kieSession = kiebase.newKieSession();</w:t>
      </w:r>
    </w:p>
    <w:p w14:paraId="42D02F41" w14:textId="77777777" w:rsidR="00000000" w:rsidRDefault="001D59F6">
      <w:pPr>
        <w:pStyle w:val="HTMLPreformatted"/>
        <w:divId w:val="959453397"/>
        <w:rPr>
          <w:lang w:val="en"/>
        </w:rPr>
      </w:pPr>
      <w:r>
        <w:rPr>
          <w:lang w:val="en"/>
        </w:rPr>
        <w:t>kieSession.setGlobal( "myGlobalList", list );</w:t>
      </w:r>
    </w:p>
    <w:p w14:paraId="47B1B76A" w14:textId="77777777" w:rsidR="00000000" w:rsidRDefault="001D59F6">
      <w:pPr>
        <w:pStyle w:val="title"/>
        <w:shd w:val="clear" w:color="auto" w:fill="FFFFFF"/>
        <w:spacing w:line="360" w:lineRule="atLeast"/>
        <w:divId w:val="658122354"/>
        <w:rPr>
          <w:rFonts w:ascii="Red Hat Text" w:hAnsi="Red Hat Text" w:cs="Arial"/>
          <w:color w:val="252525"/>
          <w:lang w:val="en"/>
        </w:rPr>
      </w:pPr>
      <w:r>
        <w:rPr>
          <w:rStyle w:val="Strong"/>
          <w:rFonts w:ascii="Red Hat Text" w:hAnsi="Red Hat Text" w:cs="Arial"/>
          <w:color w:val="252525"/>
          <w:lang w:val="en"/>
        </w:rPr>
        <w:t>Example global variable definition with a rule</w:t>
      </w:r>
    </w:p>
    <w:p w14:paraId="07D63F71" w14:textId="77777777" w:rsidR="00000000" w:rsidRDefault="001D59F6">
      <w:pPr>
        <w:pStyle w:val="HTMLPreformatted"/>
        <w:divId w:val="658122354"/>
        <w:rPr>
          <w:lang w:val="en"/>
        </w:rPr>
      </w:pPr>
      <w:r>
        <w:rPr>
          <w:lang w:val="en"/>
        </w:rPr>
        <w:t>global java.util.Lis</w:t>
      </w:r>
      <w:r>
        <w:rPr>
          <w:lang w:val="en"/>
        </w:rPr>
        <w:t>t myGlobalList;</w:t>
      </w:r>
    </w:p>
    <w:p w14:paraId="414C9509" w14:textId="77777777" w:rsidR="00000000" w:rsidRDefault="001D59F6">
      <w:pPr>
        <w:pStyle w:val="HTMLPreformatted"/>
        <w:divId w:val="658122354"/>
        <w:rPr>
          <w:lang w:val="en"/>
        </w:rPr>
      </w:pPr>
    </w:p>
    <w:p w14:paraId="31FE62F2" w14:textId="77777777" w:rsidR="00000000" w:rsidRDefault="001D59F6">
      <w:pPr>
        <w:pStyle w:val="HTMLPreformatted"/>
        <w:divId w:val="658122354"/>
        <w:rPr>
          <w:lang w:val="en"/>
        </w:rPr>
      </w:pPr>
      <w:r>
        <w:rPr>
          <w:lang w:val="en"/>
        </w:rPr>
        <w:t>rule "Using a global"</w:t>
      </w:r>
    </w:p>
    <w:p w14:paraId="0726AE3E" w14:textId="77777777" w:rsidR="00000000" w:rsidRDefault="001D59F6">
      <w:pPr>
        <w:pStyle w:val="HTMLPreformatted"/>
        <w:divId w:val="658122354"/>
        <w:rPr>
          <w:lang w:val="en"/>
        </w:rPr>
      </w:pPr>
      <w:r>
        <w:rPr>
          <w:lang w:val="en"/>
        </w:rPr>
        <w:t xml:space="preserve">  when</w:t>
      </w:r>
    </w:p>
    <w:p w14:paraId="71F72935" w14:textId="77777777" w:rsidR="00000000" w:rsidRDefault="001D59F6">
      <w:pPr>
        <w:pStyle w:val="HTMLPreformatted"/>
        <w:divId w:val="658122354"/>
        <w:rPr>
          <w:lang w:val="en"/>
        </w:rPr>
      </w:pPr>
      <w:r>
        <w:rPr>
          <w:lang w:val="en"/>
        </w:rPr>
        <w:t xml:space="preserve">    // Empty</w:t>
      </w:r>
    </w:p>
    <w:p w14:paraId="31F4C84C" w14:textId="77777777" w:rsidR="00000000" w:rsidRDefault="001D59F6">
      <w:pPr>
        <w:pStyle w:val="HTMLPreformatted"/>
        <w:divId w:val="658122354"/>
        <w:rPr>
          <w:lang w:val="en"/>
        </w:rPr>
      </w:pPr>
      <w:r>
        <w:rPr>
          <w:lang w:val="en"/>
        </w:rPr>
        <w:t xml:space="preserve">  then</w:t>
      </w:r>
    </w:p>
    <w:p w14:paraId="16B4D0C5" w14:textId="77777777" w:rsidR="00000000" w:rsidRDefault="001D59F6">
      <w:pPr>
        <w:pStyle w:val="HTMLPreformatted"/>
        <w:divId w:val="658122354"/>
        <w:rPr>
          <w:lang w:val="en"/>
        </w:rPr>
      </w:pPr>
      <w:r>
        <w:rPr>
          <w:lang w:val="en"/>
        </w:rPr>
        <w:t xml:space="preserve">    myGlobalList.add( "My global list" );</w:t>
      </w:r>
    </w:p>
    <w:p w14:paraId="31B9E225" w14:textId="77777777" w:rsidR="00000000" w:rsidRDefault="001D59F6">
      <w:pPr>
        <w:pStyle w:val="HTMLPreformatted"/>
        <w:divId w:val="658122354"/>
        <w:rPr>
          <w:lang w:val="en"/>
        </w:rPr>
      </w:pPr>
      <w:r>
        <w:rPr>
          <w:lang w:val="en"/>
        </w:rPr>
        <w:t>end</w:t>
      </w:r>
    </w:p>
    <w:p w14:paraId="43257158" w14:textId="77777777" w:rsidR="00000000" w:rsidRDefault="001D59F6">
      <w:pPr>
        <w:shd w:val="clear" w:color="auto" w:fill="FFFFFF"/>
        <w:divId w:val="68119884"/>
        <w:rPr>
          <w:rFonts w:ascii="Red Hat Text" w:eastAsia="Times New Roman" w:hAnsi="Red Hat Text" w:cs="Arial"/>
          <w:color w:val="252525"/>
          <w:lang w:val="en"/>
        </w:rPr>
      </w:pPr>
      <w:r>
        <w:rPr>
          <w:rFonts w:ascii="Red Hat Text" w:eastAsia="Times New Roman" w:hAnsi="Red Hat Text" w:cs="Arial"/>
          <w:color w:val="252525"/>
          <w:lang w:val="en"/>
        </w:rPr>
        <w:t>Warning</w:t>
      </w:r>
    </w:p>
    <w:p w14:paraId="0E7A16E3" w14:textId="77777777" w:rsidR="00000000" w:rsidRDefault="001D59F6">
      <w:pPr>
        <w:pStyle w:val="NormalWeb"/>
        <w:shd w:val="clear" w:color="auto" w:fill="FFFFFF"/>
        <w:divId w:val="784345123"/>
        <w:rPr>
          <w:rFonts w:ascii="Red Hat Text" w:hAnsi="Red Hat Text" w:cs="Arial"/>
          <w:color w:val="252525"/>
          <w:lang w:val="en"/>
        </w:rPr>
      </w:pPr>
      <w:r>
        <w:rPr>
          <w:rFonts w:ascii="Red Hat Text" w:hAnsi="Red Hat Text" w:cs="Arial"/>
          <w:color w:val="252525"/>
          <w:lang w:val="en"/>
        </w:rPr>
        <w:t>Do not use global variables to establish conditions in rules unless a global variable has a constant immutable value. Global variables are not inserted into the working memory of the decision engine, so the decision engine cannot track value changes of var</w:t>
      </w:r>
      <w:r>
        <w:rPr>
          <w:rFonts w:ascii="Red Hat Text" w:hAnsi="Red Hat Text" w:cs="Arial"/>
          <w:color w:val="252525"/>
          <w:lang w:val="en"/>
        </w:rPr>
        <w:t xml:space="preserve">iables. </w:t>
      </w:r>
    </w:p>
    <w:p w14:paraId="7CCCB4BD" w14:textId="77777777" w:rsidR="00000000" w:rsidRDefault="001D59F6">
      <w:pPr>
        <w:pStyle w:val="NormalWeb"/>
        <w:shd w:val="clear" w:color="auto" w:fill="FFFFFF"/>
        <w:divId w:val="784345123"/>
        <w:rPr>
          <w:rFonts w:ascii="Red Hat Text" w:hAnsi="Red Hat Text" w:cs="Arial"/>
          <w:color w:val="252525"/>
          <w:lang w:val="en"/>
        </w:rPr>
      </w:pPr>
      <w:r>
        <w:rPr>
          <w:rFonts w:ascii="Red Hat Text" w:hAnsi="Red Hat Text" w:cs="Arial"/>
          <w:color w:val="252525"/>
          <w:lang w:val="en"/>
        </w:rPr>
        <w:t xml:space="preserve">Do not use global variables to share data between rules. Rules always reason and react to the working memory state, so if you want to pass data from rule to rule, assert the data as facts into the working memory of the decision engine. </w:t>
      </w:r>
    </w:p>
    <w:p w14:paraId="543EB24A"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A use case</w:t>
      </w:r>
      <w:r>
        <w:rPr>
          <w:rFonts w:ascii="Red Hat Text" w:hAnsi="Red Hat Text" w:cs="Arial"/>
          <w:color w:val="252525"/>
          <w:lang w:val="en"/>
        </w:rPr>
        <w:t xml:space="preserve"> for a global variable might be an instance of an email service. In your integration code that is calling the decision engine, you obtain your </w:t>
      </w:r>
      <w:r>
        <w:rPr>
          <w:rStyle w:val="HTMLCode"/>
          <w:lang w:val="en"/>
        </w:rPr>
        <w:t>emailService</w:t>
      </w:r>
      <w:r>
        <w:rPr>
          <w:rFonts w:ascii="Red Hat Text" w:hAnsi="Red Hat Text" w:cs="Arial"/>
          <w:color w:val="252525"/>
          <w:lang w:val="en"/>
        </w:rPr>
        <w:t xml:space="preserve"> object and then set it in the working memory of the decision engine. In the DRL file, you declare th</w:t>
      </w:r>
      <w:r>
        <w:rPr>
          <w:rFonts w:ascii="Red Hat Text" w:hAnsi="Red Hat Text" w:cs="Arial"/>
          <w:color w:val="252525"/>
          <w:lang w:val="en"/>
        </w:rPr>
        <w:t xml:space="preserve">at you have a global of type </w:t>
      </w:r>
      <w:r>
        <w:rPr>
          <w:rStyle w:val="HTMLCode"/>
          <w:lang w:val="en"/>
        </w:rPr>
        <w:t>emailService</w:t>
      </w:r>
      <w:r>
        <w:rPr>
          <w:rFonts w:ascii="Red Hat Text" w:hAnsi="Red Hat Text" w:cs="Arial"/>
          <w:color w:val="252525"/>
          <w:lang w:val="en"/>
        </w:rPr>
        <w:t xml:space="preserve"> and give it the name </w:t>
      </w:r>
      <w:r>
        <w:rPr>
          <w:rStyle w:val="HTMLCode"/>
          <w:lang w:val="en"/>
        </w:rPr>
        <w:t>"email"</w:t>
      </w:r>
      <w:r>
        <w:rPr>
          <w:rFonts w:ascii="Red Hat Text" w:hAnsi="Red Hat Text" w:cs="Arial"/>
          <w:color w:val="252525"/>
          <w:lang w:val="en"/>
        </w:rPr>
        <w:t xml:space="preserve">, and then in your rule consequences, you can use actions such as </w:t>
      </w:r>
      <w:r>
        <w:rPr>
          <w:rStyle w:val="HTMLCode"/>
          <w:lang w:val="en"/>
        </w:rPr>
        <w:t>email.sendSMS(number, message)</w:t>
      </w:r>
      <w:r>
        <w:rPr>
          <w:rFonts w:ascii="Red Hat Text" w:hAnsi="Red Hat Text" w:cs="Arial"/>
          <w:color w:val="252525"/>
          <w:lang w:val="en"/>
        </w:rPr>
        <w:t xml:space="preserve">. </w:t>
      </w:r>
    </w:p>
    <w:p w14:paraId="044AB60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If you declare global variables with the same identifier in multiple packages, then you</w:t>
      </w:r>
      <w:r>
        <w:rPr>
          <w:rFonts w:ascii="Red Hat Text" w:hAnsi="Red Hat Text" w:cs="Arial"/>
          <w:color w:val="252525"/>
          <w:lang w:val="en"/>
        </w:rPr>
        <w:t xml:space="preserve"> must set all the packages with the same type so that they all reference the same global value. </w:t>
      </w:r>
    </w:p>
    <w:p w14:paraId="4134CDCE" w14:textId="77777777" w:rsidR="00000000" w:rsidRDefault="001D59F6">
      <w:pPr>
        <w:pStyle w:val="Heading2"/>
        <w:shd w:val="clear" w:color="auto" w:fill="FFFFFF"/>
        <w:divId w:val="863059670"/>
        <w:rPr>
          <w:rFonts w:eastAsia="Times New Roman" w:cs="Arial"/>
          <w:color w:val="252525"/>
          <w:lang w:val="en"/>
        </w:rPr>
      </w:pPr>
      <w:r>
        <w:rPr>
          <w:rFonts w:eastAsia="Times New Roman" w:cs="Arial"/>
          <w:color w:val="252525"/>
          <w:lang w:val="en"/>
        </w:rPr>
        <w:t>16.7. Rule attributes in DRL</w:t>
      </w:r>
    </w:p>
    <w:p w14:paraId="21C82D55"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Rule attributes are additional specifications that you can add to business rules to modify rule behavior. In DRL files, you typica</w:t>
      </w:r>
      <w:r>
        <w:rPr>
          <w:rFonts w:ascii="Red Hat Text" w:hAnsi="Red Hat Text" w:cs="Arial"/>
          <w:color w:val="252525"/>
          <w:lang w:val="en"/>
        </w:rPr>
        <w:t xml:space="preserve">lly define rule attributes above the rule conditions and actions, with multiple attributes on separate lines, in the following format: </w:t>
      </w:r>
    </w:p>
    <w:p w14:paraId="177FD306" w14:textId="77777777" w:rsidR="00000000" w:rsidRDefault="001D59F6">
      <w:pPr>
        <w:pStyle w:val="HTMLPreformatted"/>
        <w:divId w:val="1061253001"/>
        <w:rPr>
          <w:lang w:val="en"/>
        </w:rPr>
      </w:pPr>
      <w:r>
        <w:rPr>
          <w:lang w:val="en"/>
        </w:rPr>
        <w:t>rule "rule_name"</w:t>
      </w:r>
    </w:p>
    <w:p w14:paraId="1DCF490D" w14:textId="77777777" w:rsidR="00000000" w:rsidRDefault="001D59F6">
      <w:pPr>
        <w:pStyle w:val="HTMLPreformatted"/>
        <w:divId w:val="1061253001"/>
        <w:rPr>
          <w:lang w:val="en"/>
        </w:rPr>
      </w:pPr>
      <w:r>
        <w:rPr>
          <w:lang w:val="en"/>
        </w:rPr>
        <w:t xml:space="preserve">    // Attribute</w:t>
      </w:r>
    </w:p>
    <w:p w14:paraId="34323038" w14:textId="77777777" w:rsidR="00000000" w:rsidRDefault="001D59F6">
      <w:pPr>
        <w:pStyle w:val="HTMLPreformatted"/>
        <w:divId w:val="1061253001"/>
        <w:rPr>
          <w:lang w:val="en"/>
        </w:rPr>
      </w:pPr>
      <w:r>
        <w:rPr>
          <w:lang w:val="en"/>
        </w:rPr>
        <w:t xml:space="preserve">    // Attribute</w:t>
      </w:r>
    </w:p>
    <w:p w14:paraId="0470AC8A" w14:textId="77777777" w:rsidR="00000000" w:rsidRDefault="001D59F6">
      <w:pPr>
        <w:pStyle w:val="HTMLPreformatted"/>
        <w:divId w:val="1061253001"/>
        <w:rPr>
          <w:lang w:val="en"/>
        </w:rPr>
      </w:pPr>
      <w:r>
        <w:rPr>
          <w:lang w:val="en"/>
        </w:rPr>
        <w:t xml:space="preserve">    when</w:t>
      </w:r>
    </w:p>
    <w:p w14:paraId="7197D597" w14:textId="77777777" w:rsidR="00000000" w:rsidRDefault="001D59F6">
      <w:pPr>
        <w:pStyle w:val="HTMLPreformatted"/>
        <w:divId w:val="1061253001"/>
        <w:rPr>
          <w:lang w:val="en"/>
        </w:rPr>
      </w:pPr>
      <w:r>
        <w:rPr>
          <w:lang w:val="en"/>
        </w:rPr>
        <w:t xml:space="preserve">        // Conditions</w:t>
      </w:r>
    </w:p>
    <w:p w14:paraId="68E9E92E" w14:textId="77777777" w:rsidR="00000000" w:rsidRDefault="001D59F6">
      <w:pPr>
        <w:pStyle w:val="HTMLPreformatted"/>
        <w:divId w:val="1061253001"/>
        <w:rPr>
          <w:lang w:val="en"/>
        </w:rPr>
      </w:pPr>
      <w:r>
        <w:rPr>
          <w:lang w:val="en"/>
        </w:rPr>
        <w:t xml:space="preserve">    then</w:t>
      </w:r>
    </w:p>
    <w:p w14:paraId="70A37621" w14:textId="77777777" w:rsidR="00000000" w:rsidRDefault="001D59F6">
      <w:pPr>
        <w:pStyle w:val="HTMLPreformatted"/>
        <w:divId w:val="1061253001"/>
        <w:rPr>
          <w:lang w:val="en"/>
        </w:rPr>
      </w:pPr>
      <w:r>
        <w:rPr>
          <w:lang w:val="en"/>
        </w:rPr>
        <w:t xml:space="preserve">        // Actions</w:t>
      </w:r>
    </w:p>
    <w:p w14:paraId="49F7C9D2" w14:textId="77777777" w:rsidR="00000000" w:rsidRDefault="001D59F6">
      <w:pPr>
        <w:pStyle w:val="HTMLPreformatted"/>
        <w:divId w:val="1061253001"/>
        <w:rPr>
          <w:lang w:val="en"/>
        </w:rPr>
      </w:pPr>
      <w:r>
        <w:rPr>
          <w:lang w:val="en"/>
        </w:rPr>
        <w:t>end</w:t>
      </w:r>
    </w:p>
    <w:p w14:paraId="4206649E"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fo</w:t>
      </w:r>
      <w:r>
        <w:rPr>
          <w:rFonts w:ascii="Red Hat Text" w:hAnsi="Red Hat Text" w:cs="Arial"/>
          <w:color w:val="252525"/>
          <w:lang w:val="en"/>
        </w:rPr>
        <w:t xml:space="preserve">llowing table lists the names and supported values of the attributes that you can assign to rules: </w:t>
      </w:r>
    </w:p>
    <w:p w14:paraId="0A4EC763" w14:textId="77777777" w:rsidR="00000000" w:rsidRDefault="001D59F6">
      <w:pPr>
        <w:pStyle w:val="title"/>
        <w:shd w:val="clear" w:color="auto" w:fill="FFFFFF"/>
        <w:spacing w:line="360" w:lineRule="atLeast"/>
        <w:divId w:val="859703554"/>
        <w:rPr>
          <w:rFonts w:ascii="Red Hat Text" w:hAnsi="Red Hat Text" w:cs="Arial"/>
          <w:color w:val="252525"/>
          <w:lang w:val="en"/>
        </w:rPr>
      </w:pPr>
      <w:r>
        <w:rPr>
          <w:rStyle w:val="Strong"/>
          <w:rFonts w:ascii="Red Hat Text" w:hAnsi="Red Hat Text" w:cs="Arial"/>
          <w:color w:val="252525"/>
          <w:lang w:val="en"/>
        </w:rPr>
        <w:t>Table 16.1. Rule attributes</w:t>
      </w:r>
    </w:p>
    <w:tbl>
      <w:tblPr>
        <w:tblW w:w="5000" w:type="pct"/>
        <w:tblCellMar>
          <w:top w:w="15" w:type="dxa"/>
          <w:left w:w="15" w:type="dxa"/>
          <w:bottom w:w="15" w:type="dxa"/>
          <w:right w:w="15" w:type="dxa"/>
        </w:tblCellMar>
        <w:tblLook w:val="04A0" w:firstRow="1" w:lastRow="0" w:firstColumn="1" w:lastColumn="0" w:noHBand="0" w:noVBand="1"/>
      </w:tblPr>
      <w:tblGrid>
        <w:gridCol w:w="1454"/>
        <w:gridCol w:w="7572"/>
      </w:tblGrid>
      <w:tr w:rsidR="00000000" w14:paraId="4A47260F" w14:textId="77777777">
        <w:trPr>
          <w:divId w:val="1070425143"/>
          <w:tblHeader/>
        </w:trPr>
        <w:tc>
          <w:tcPr>
            <w:tcW w:w="0" w:type="auto"/>
            <w:shd w:val="clear" w:color="auto" w:fill="auto"/>
            <w:tcMar>
              <w:top w:w="0" w:type="dxa"/>
              <w:left w:w="0" w:type="dxa"/>
              <w:bottom w:w="0" w:type="dxa"/>
              <w:right w:w="0" w:type="dxa"/>
            </w:tcMar>
            <w:hideMark/>
          </w:tcPr>
          <w:p w14:paraId="0B43C71B"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Attribute</w:t>
            </w:r>
          </w:p>
        </w:tc>
        <w:tc>
          <w:tcPr>
            <w:tcW w:w="0" w:type="auto"/>
            <w:shd w:val="clear" w:color="auto" w:fill="auto"/>
            <w:tcMar>
              <w:top w:w="0" w:type="dxa"/>
              <w:left w:w="0" w:type="dxa"/>
              <w:bottom w:w="0" w:type="dxa"/>
              <w:right w:w="0" w:type="dxa"/>
            </w:tcMar>
            <w:hideMark/>
          </w:tcPr>
          <w:p w14:paraId="423A1BBE"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Value</w:t>
            </w:r>
          </w:p>
        </w:tc>
      </w:tr>
      <w:tr w:rsidR="00000000" w14:paraId="3855FBCA" w14:textId="77777777">
        <w:trPr>
          <w:divId w:val="1070425143"/>
        </w:trPr>
        <w:tc>
          <w:tcPr>
            <w:tcW w:w="0" w:type="auto"/>
            <w:shd w:val="clear" w:color="auto" w:fill="auto"/>
            <w:tcMar>
              <w:top w:w="0" w:type="dxa"/>
              <w:left w:w="0" w:type="dxa"/>
              <w:bottom w:w="0" w:type="dxa"/>
              <w:right w:w="0" w:type="dxa"/>
            </w:tcMar>
            <w:hideMark/>
          </w:tcPr>
          <w:p w14:paraId="268BE5B7" w14:textId="77777777" w:rsidR="00000000" w:rsidRDefault="001D59F6">
            <w:pPr>
              <w:pStyle w:val="NormalWeb"/>
              <w:rPr>
                <w:rFonts w:ascii="Red Hat Text" w:hAnsi="Red Hat Text"/>
                <w:color w:val="252525"/>
              </w:rPr>
            </w:pPr>
            <w:r>
              <w:rPr>
                <w:rStyle w:val="HTMLCode"/>
              </w:rPr>
              <w:t>salience</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FF87645" w14:textId="77777777" w:rsidR="00000000" w:rsidRDefault="001D59F6">
            <w:pPr>
              <w:pStyle w:val="NormalWeb"/>
              <w:rPr>
                <w:rFonts w:ascii="Red Hat Text" w:hAnsi="Red Hat Text"/>
                <w:color w:val="252525"/>
              </w:rPr>
            </w:pPr>
            <w:r>
              <w:rPr>
                <w:rFonts w:ascii="Red Hat Text" w:hAnsi="Red Hat Text"/>
                <w:color w:val="252525"/>
              </w:rPr>
              <w:t xml:space="preserve">An integer defining the priority of the rule. Rules with a higher salience value are given higher priority when ordered in the activation queue. </w:t>
            </w:r>
          </w:p>
          <w:p w14:paraId="59DE1845"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salience 10</w:t>
            </w:r>
            <w:r>
              <w:rPr>
                <w:rFonts w:ascii="Red Hat Text" w:hAnsi="Red Hat Text"/>
                <w:color w:val="252525"/>
              </w:rPr>
              <w:t xml:space="preserve"> </w:t>
            </w:r>
          </w:p>
        </w:tc>
      </w:tr>
      <w:tr w:rsidR="00000000" w14:paraId="0680CD18" w14:textId="77777777">
        <w:trPr>
          <w:divId w:val="1070425143"/>
        </w:trPr>
        <w:tc>
          <w:tcPr>
            <w:tcW w:w="0" w:type="auto"/>
            <w:shd w:val="clear" w:color="auto" w:fill="auto"/>
            <w:tcMar>
              <w:top w:w="0" w:type="dxa"/>
              <w:left w:w="0" w:type="dxa"/>
              <w:bottom w:w="0" w:type="dxa"/>
              <w:right w:w="0" w:type="dxa"/>
            </w:tcMar>
            <w:hideMark/>
          </w:tcPr>
          <w:p w14:paraId="55A93D5D" w14:textId="77777777" w:rsidR="00000000" w:rsidRDefault="001D59F6">
            <w:pPr>
              <w:pStyle w:val="NormalWeb"/>
              <w:rPr>
                <w:rFonts w:ascii="Red Hat Text" w:hAnsi="Red Hat Text"/>
                <w:color w:val="252525"/>
              </w:rPr>
            </w:pPr>
            <w:r>
              <w:rPr>
                <w:rStyle w:val="HTMLCode"/>
              </w:rPr>
              <w:t>enabled</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8A3EF7A" w14:textId="77777777" w:rsidR="00000000" w:rsidRDefault="001D59F6">
            <w:pPr>
              <w:pStyle w:val="NormalWeb"/>
              <w:rPr>
                <w:rFonts w:ascii="Red Hat Text" w:hAnsi="Red Hat Text"/>
                <w:color w:val="252525"/>
              </w:rPr>
            </w:pPr>
            <w:r>
              <w:rPr>
                <w:rFonts w:ascii="Red Hat Text" w:hAnsi="Red Hat Text"/>
                <w:color w:val="252525"/>
              </w:rPr>
              <w:t>A Boolean value. When the option is selected, the rule is enabled. When the op</w:t>
            </w:r>
            <w:r>
              <w:rPr>
                <w:rFonts w:ascii="Red Hat Text" w:hAnsi="Red Hat Text"/>
                <w:color w:val="252525"/>
              </w:rPr>
              <w:t xml:space="preserve">tion is not selected, the rule is disabled. </w:t>
            </w:r>
          </w:p>
          <w:p w14:paraId="2426FB3B"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enabled true</w:t>
            </w:r>
            <w:r>
              <w:rPr>
                <w:rFonts w:ascii="Red Hat Text" w:hAnsi="Red Hat Text"/>
                <w:color w:val="252525"/>
              </w:rPr>
              <w:t xml:space="preserve"> </w:t>
            </w:r>
          </w:p>
        </w:tc>
      </w:tr>
      <w:tr w:rsidR="00000000" w14:paraId="64B03362" w14:textId="77777777">
        <w:trPr>
          <w:divId w:val="1070425143"/>
        </w:trPr>
        <w:tc>
          <w:tcPr>
            <w:tcW w:w="0" w:type="auto"/>
            <w:shd w:val="clear" w:color="auto" w:fill="auto"/>
            <w:tcMar>
              <w:top w:w="0" w:type="dxa"/>
              <w:left w:w="0" w:type="dxa"/>
              <w:bottom w:w="0" w:type="dxa"/>
              <w:right w:w="0" w:type="dxa"/>
            </w:tcMar>
            <w:hideMark/>
          </w:tcPr>
          <w:p w14:paraId="1648D036" w14:textId="77777777" w:rsidR="00000000" w:rsidRDefault="001D59F6">
            <w:pPr>
              <w:pStyle w:val="NormalWeb"/>
              <w:rPr>
                <w:rFonts w:ascii="Red Hat Text" w:hAnsi="Red Hat Text"/>
                <w:color w:val="252525"/>
              </w:rPr>
            </w:pPr>
            <w:r>
              <w:rPr>
                <w:rStyle w:val="HTMLCode"/>
              </w:rPr>
              <w:t>date-effective</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02686DD4" w14:textId="77777777" w:rsidR="00000000" w:rsidRDefault="001D59F6">
            <w:pPr>
              <w:pStyle w:val="NormalWeb"/>
              <w:rPr>
                <w:rFonts w:ascii="Red Hat Text" w:hAnsi="Red Hat Text"/>
                <w:color w:val="252525"/>
              </w:rPr>
            </w:pPr>
            <w:r>
              <w:rPr>
                <w:rFonts w:ascii="Red Hat Text" w:hAnsi="Red Hat Text"/>
                <w:color w:val="252525"/>
              </w:rPr>
              <w:t xml:space="preserve">A string containing a date and time definition. The rule can be activated only if the current date and time is after a </w:t>
            </w:r>
            <w:r>
              <w:rPr>
                <w:rStyle w:val="HTMLCode"/>
              </w:rPr>
              <w:t>date-effective</w:t>
            </w:r>
            <w:r>
              <w:rPr>
                <w:rFonts w:ascii="Red Hat Text" w:hAnsi="Red Hat Text"/>
                <w:color w:val="252525"/>
              </w:rPr>
              <w:t xml:space="preserve"> attribute. </w:t>
            </w:r>
          </w:p>
          <w:p w14:paraId="7B4A190E"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date-effective "</w:t>
            </w:r>
            <w:r>
              <w:rPr>
                <w:rStyle w:val="HTMLCode"/>
              </w:rPr>
              <w:t>4-Sep-2018"</w:t>
            </w:r>
            <w:r>
              <w:rPr>
                <w:rFonts w:ascii="Red Hat Text" w:hAnsi="Red Hat Text"/>
                <w:color w:val="252525"/>
              </w:rPr>
              <w:t xml:space="preserve"> </w:t>
            </w:r>
          </w:p>
        </w:tc>
      </w:tr>
      <w:tr w:rsidR="00000000" w14:paraId="4C474274" w14:textId="77777777">
        <w:trPr>
          <w:divId w:val="1070425143"/>
        </w:trPr>
        <w:tc>
          <w:tcPr>
            <w:tcW w:w="0" w:type="auto"/>
            <w:shd w:val="clear" w:color="auto" w:fill="auto"/>
            <w:tcMar>
              <w:top w:w="0" w:type="dxa"/>
              <w:left w:w="0" w:type="dxa"/>
              <w:bottom w:w="0" w:type="dxa"/>
              <w:right w:w="0" w:type="dxa"/>
            </w:tcMar>
            <w:hideMark/>
          </w:tcPr>
          <w:p w14:paraId="56B02CC3" w14:textId="77777777" w:rsidR="00000000" w:rsidRDefault="001D59F6">
            <w:pPr>
              <w:pStyle w:val="NormalWeb"/>
              <w:rPr>
                <w:rFonts w:ascii="Red Hat Text" w:hAnsi="Red Hat Text"/>
                <w:color w:val="252525"/>
              </w:rPr>
            </w:pPr>
            <w:r>
              <w:rPr>
                <w:rStyle w:val="HTMLCode"/>
              </w:rPr>
              <w:t>date-expires</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3FB21FD6" w14:textId="77777777" w:rsidR="00000000" w:rsidRDefault="001D59F6">
            <w:pPr>
              <w:pStyle w:val="NormalWeb"/>
              <w:rPr>
                <w:rFonts w:ascii="Red Hat Text" w:hAnsi="Red Hat Text"/>
                <w:color w:val="252525"/>
              </w:rPr>
            </w:pPr>
            <w:r>
              <w:rPr>
                <w:rFonts w:ascii="Red Hat Text" w:hAnsi="Red Hat Text"/>
                <w:color w:val="252525"/>
              </w:rPr>
              <w:t xml:space="preserve">A string containing a date and time definition. The rule cannot be activated if the current date and time is after the </w:t>
            </w:r>
            <w:r>
              <w:rPr>
                <w:rStyle w:val="HTMLCode"/>
              </w:rPr>
              <w:t>date-expires</w:t>
            </w:r>
            <w:r>
              <w:rPr>
                <w:rFonts w:ascii="Red Hat Text" w:hAnsi="Red Hat Text"/>
                <w:color w:val="252525"/>
              </w:rPr>
              <w:t xml:space="preserve"> attribute. </w:t>
            </w:r>
          </w:p>
          <w:p w14:paraId="2F7C3D45"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date-expires "4-Oct-2018"</w:t>
            </w:r>
            <w:r>
              <w:rPr>
                <w:rFonts w:ascii="Red Hat Text" w:hAnsi="Red Hat Text"/>
                <w:color w:val="252525"/>
              </w:rPr>
              <w:t xml:space="preserve"> </w:t>
            </w:r>
          </w:p>
        </w:tc>
      </w:tr>
      <w:tr w:rsidR="00000000" w14:paraId="7219BA9B" w14:textId="77777777">
        <w:trPr>
          <w:divId w:val="1070425143"/>
        </w:trPr>
        <w:tc>
          <w:tcPr>
            <w:tcW w:w="0" w:type="auto"/>
            <w:shd w:val="clear" w:color="auto" w:fill="auto"/>
            <w:tcMar>
              <w:top w:w="0" w:type="dxa"/>
              <w:left w:w="0" w:type="dxa"/>
              <w:bottom w:w="0" w:type="dxa"/>
              <w:right w:w="0" w:type="dxa"/>
            </w:tcMar>
            <w:hideMark/>
          </w:tcPr>
          <w:p w14:paraId="64CD336E" w14:textId="77777777" w:rsidR="00000000" w:rsidRDefault="001D59F6">
            <w:pPr>
              <w:pStyle w:val="NormalWeb"/>
              <w:rPr>
                <w:rFonts w:ascii="Red Hat Text" w:hAnsi="Red Hat Text"/>
                <w:color w:val="252525"/>
              </w:rPr>
            </w:pPr>
            <w:r>
              <w:rPr>
                <w:rStyle w:val="HTMLCode"/>
              </w:rPr>
              <w:t>no-loop</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F3AF441" w14:textId="77777777" w:rsidR="00000000" w:rsidRDefault="001D59F6">
            <w:pPr>
              <w:pStyle w:val="NormalWeb"/>
              <w:rPr>
                <w:rFonts w:ascii="Red Hat Text" w:hAnsi="Red Hat Text"/>
                <w:color w:val="252525"/>
              </w:rPr>
            </w:pPr>
            <w:r>
              <w:rPr>
                <w:rFonts w:ascii="Red Hat Text" w:hAnsi="Red Hat Text"/>
                <w:color w:val="252525"/>
              </w:rPr>
              <w:t>A Boolean value. When the option is se</w:t>
            </w:r>
            <w:r>
              <w:rPr>
                <w:rFonts w:ascii="Red Hat Text" w:hAnsi="Red Hat Text"/>
                <w:color w:val="252525"/>
              </w:rPr>
              <w:t xml:space="preserve">lected, the rule cannot be reactivated (looped) if a consequence of the rule re-triggers a previously met condition. When the condition is not selected, the rule can be looped in these circumstances. </w:t>
            </w:r>
          </w:p>
          <w:p w14:paraId="03B92DAB"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no-loop true</w:t>
            </w:r>
            <w:r>
              <w:rPr>
                <w:rFonts w:ascii="Red Hat Text" w:hAnsi="Red Hat Text"/>
                <w:color w:val="252525"/>
              </w:rPr>
              <w:t xml:space="preserve"> </w:t>
            </w:r>
          </w:p>
        </w:tc>
      </w:tr>
      <w:tr w:rsidR="00000000" w14:paraId="191F8281" w14:textId="77777777">
        <w:trPr>
          <w:divId w:val="1070425143"/>
        </w:trPr>
        <w:tc>
          <w:tcPr>
            <w:tcW w:w="0" w:type="auto"/>
            <w:shd w:val="clear" w:color="auto" w:fill="auto"/>
            <w:tcMar>
              <w:top w:w="0" w:type="dxa"/>
              <w:left w:w="0" w:type="dxa"/>
              <w:bottom w:w="0" w:type="dxa"/>
              <w:right w:w="0" w:type="dxa"/>
            </w:tcMar>
            <w:hideMark/>
          </w:tcPr>
          <w:p w14:paraId="6018C311" w14:textId="77777777" w:rsidR="00000000" w:rsidRDefault="001D59F6">
            <w:pPr>
              <w:pStyle w:val="NormalWeb"/>
              <w:rPr>
                <w:rFonts w:ascii="Red Hat Text" w:hAnsi="Red Hat Text"/>
                <w:color w:val="252525"/>
              </w:rPr>
            </w:pPr>
            <w:r>
              <w:rPr>
                <w:rStyle w:val="HTMLCode"/>
              </w:rPr>
              <w:t>agenda-group</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31005FA2" w14:textId="77777777" w:rsidR="00000000" w:rsidRDefault="001D59F6">
            <w:pPr>
              <w:pStyle w:val="NormalWeb"/>
              <w:rPr>
                <w:rFonts w:ascii="Red Hat Text" w:hAnsi="Red Hat Text"/>
                <w:color w:val="252525"/>
              </w:rPr>
            </w:pPr>
            <w:r>
              <w:rPr>
                <w:rFonts w:ascii="Red Hat Text" w:hAnsi="Red Hat Text"/>
                <w:color w:val="252525"/>
              </w:rPr>
              <w:t>A string identifying an agenda group to which you want to assign the rule. Agenda groups allow you to partition the agenda to provide more execution control over groups of rules. Only rules in an agenda group that has acquired a focus are able to be activa</w:t>
            </w:r>
            <w:r>
              <w:rPr>
                <w:rFonts w:ascii="Red Hat Text" w:hAnsi="Red Hat Text"/>
                <w:color w:val="252525"/>
              </w:rPr>
              <w:t xml:space="preserve">ted. </w:t>
            </w:r>
          </w:p>
          <w:p w14:paraId="76619860"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agenda-group "GroupName"</w:t>
            </w:r>
            <w:r>
              <w:rPr>
                <w:rFonts w:ascii="Red Hat Text" w:hAnsi="Red Hat Text"/>
                <w:color w:val="252525"/>
              </w:rPr>
              <w:t xml:space="preserve"> </w:t>
            </w:r>
          </w:p>
        </w:tc>
      </w:tr>
      <w:tr w:rsidR="00000000" w14:paraId="2C3F5533" w14:textId="77777777">
        <w:trPr>
          <w:divId w:val="1070425143"/>
        </w:trPr>
        <w:tc>
          <w:tcPr>
            <w:tcW w:w="0" w:type="auto"/>
            <w:shd w:val="clear" w:color="auto" w:fill="auto"/>
            <w:tcMar>
              <w:top w:w="0" w:type="dxa"/>
              <w:left w:w="0" w:type="dxa"/>
              <w:bottom w:w="0" w:type="dxa"/>
              <w:right w:w="0" w:type="dxa"/>
            </w:tcMar>
            <w:hideMark/>
          </w:tcPr>
          <w:p w14:paraId="68DE4A6E" w14:textId="77777777" w:rsidR="00000000" w:rsidRDefault="001D59F6">
            <w:pPr>
              <w:pStyle w:val="NormalWeb"/>
              <w:rPr>
                <w:rFonts w:ascii="Red Hat Text" w:hAnsi="Red Hat Text"/>
                <w:color w:val="252525"/>
              </w:rPr>
            </w:pPr>
            <w:r>
              <w:rPr>
                <w:rStyle w:val="HTMLCode"/>
              </w:rPr>
              <w:t>activation-group</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32DA4750" w14:textId="77777777" w:rsidR="00000000" w:rsidRDefault="001D59F6">
            <w:pPr>
              <w:pStyle w:val="NormalWeb"/>
              <w:rPr>
                <w:rFonts w:ascii="Red Hat Text" w:hAnsi="Red Hat Text"/>
                <w:color w:val="252525"/>
              </w:rPr>
            </w:pPr>
            <w:r>
              <w:rPr>
                <w:rFonts w:ascii="Red Hat Text" w:hAnsi="Red Hat Text"/>
                <w:color w:val="252525"/>
              </w:rPr>
              <w:t>A string identifying an activation (or XOR) group to which you want to assign the rule. In activation groups, only one rule can be activated. The first rule to fire will cancel all pending activat</w:t>
            </w:r>
            <w:r>
              <w:rPr>
                <w:rFonts w:ascii="Red Hat Text" w:hAnsi="Red Hat Text"/>
                <w:color w:val="252525"/>
              </w:rPr>
              <w:t xml:space="preserve">ions of all rules in the activation group. </w:t>
            </w:r>
          </w:p>
          <w:p w14:paraId="7AEE8A5F"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activation-group "GroupName"</w:t>
            </w:r>
            <w:r>
              <w:rPr>
                <w:rFonts w:ascii="Red Hat Text" w:hAnsi="Red Hat Text"/>
                <w:color w:val="252525"/>
              </w:rPr>
              <w:t xml:space="preserve"> </w:t>
            </w:r>
          </w:p>
        </w:tc>
      </w:tr>
      <w:tr w:rsidR="00000000" w14:paraId="4FC16B3D" w14:textId="77777777">
        <w:trPr>
          <w:divId w:val="1070425143"/>
        </w:trPr>
        <w:tc>
          <w:tcPr>
            <w:tcW w:w="0" w:type="auto"/>
            <w:shd w:val="clear" w:color="auto" w:fill="auto"/>
            <w:tcMar>
              <w:top w:w="0" w:type="dxa"/>
              <w:left w:w="0" w:type="dxa"/>
              <w:bottom w:w="0" w:type="dxa"/>
              <w:right w:w="0" w:type="dxa"/>
            </w:tcMar>
            <w:hideMark/>
          </w:tcPr>
          <w:p w14:paraId="14B45494" w14:textId="77777777" w:rsidR="00000000" w:rsidRDefault="001D59F6">
            <w:pPr>
              <w:pStyle w:val="NormalWeb"/>
              <w:rPr>
                <w:rFonts w:ascii="Red Hat Text" w:hAnsi="Red Hat Text"/>
                <w:color w:val="252525"/>
              </w:rPr>
            </w:pPr>
            <w:r>
              <w:rPr>
                <w:rStyle w:val="HTMLCode"/>
              </w:rPr>
              <w:t>duration</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51D7D71" w14:textId="77777777" w:rsidR="00000000" w:rsidRDefault="001D59F6">
            <w:pPr>
              <w:pStyle w:val="NormalWeb"/>
              <w:rPr>
                <w:rFonts w:ascii="Red Hat Text" w:hAnsi="Red Hat Text"/>
                <w:color w:val="252525"/>
              </w:rPr>
            </w:pPr>
            <w:r>
              <w:rPr>
                <w:rFonts w:ascii="Red Hat Text" w:hAnsi="Red Hat Text"/>
                <w:color w:val="252525"/>
              </w:rPr>
              <w:t xml:space="preserve">A long integer value defining the duration of time in milliseconds after which the rule can be activated, if the rule conditions are still met. </w:t>
            </w:r>
          </w:p>
          <w:p w14:paraId="3762436D"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duration</w:t>
            </w:r>
            <w:r>
              <w:rPr>
                <w:rStyle w:val="HTMLCode"/>
              </w:rPr>
              <w:t xml:space="preserve"> 10000</w:t>
            </w:r>
            <w:r>
              <w:rPr>
                <w:rFonts w:ascii="Red Hat Text" w:hAnsi="Red Hat Text"/>
                <w:color w:val="252525"/>
              </w:rPr>
              <w:t xml:space="preserve"> </w:t>
            </w:r>
          </w:p>
        </w:tc>
      </w:tr>
      <w:tr w:rsidR="00000000" w14:paraId="3A58BD44" w14:textId="77777777">
        <w:trPr>
          <w:divId w:val="1070425143"/>
        </w:trPr>
        <w:tc>
          <w:tcPr>
            <w:tcW w:w="0" w:type="auto"/>
            <w:shd w:val="clear" w:color="auto" w:fill="auto"/>
            <w:tcMar>
              <w:top w:w="0" w:type="dxa"/>
              <w:left w:w="0" w:type="dxa"/>
              <w:bottom w:w="0" w:type="dxa"/>
              <w:right w:w="0" w:type="dxa"/>
            </w:tcMar>
            <w:hideMark/>
          </w:tcPr>
          <w:p w14:paraId="4A3BD74E" w14:textId="77777777" w:rsidR="00000000" w:rsidRDefault="001D59F6">
            <w:pPr>
              <w:pStyle w:val="NormalWeb"/>
              <w:rPr>
                <w:rFonts w:ascii="Red Hat Text" w:hAnsi="Red Hat Text"/>
                <w:color w:val="252525"/>
              </w:rPr>
            </w:pPr>
            <w:r>
              <w:rPr>
                <w:rStyle w:val="HTMLCode"/>
              </w:rPr>
              <w:t>timer</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74BFA47F" w14:textId="77777777" w:rsidR="00000000" w:rsidRDefault="001D59F6">
            <w:pPr>
              <w:pStyle w:val="NormalWeb"/>
              <w:rPr>
                <w:rFonts w:ascii="Red Hat Text" w:hAnsi="Red Hat Text"/>
                <w:color w:val="252525"/>
              </w:rPr>
            </w:pPr>
            <w:r>
              <w:rPr>
                <w:rFonts w:ascii="Red Hat Text" w:hAnsi="Red Hat Text"/>
                <w:color w:val="252525"/>
              </w:rPr>
              <w:t xml:space="preserve">A string identifying either </w:t>
            </w:r>
            <w:r>
              <w:rPr>
                <w:rStyle w:val="HTMLCode"/>
              </w:rPr>
              <w:t>int</w:t>
            </w:r>
            <w:r>
              <w:rPr>
                <w:rFonts w:ascii="Red Hat Text" w:hAnsi="Red Hat Text"/>
                <w:color w:val="252525"/>
              </w:rPr>
              <w:t xml:space="preserve"> (interval) or </w:t>
            </w:r>
            <w:r>
              <w:rPr>
                <w:rStyle w:val="HTMLCode"/>
              </w:rPr>
              <w:t>cron</w:t>
            </w:r>
            <w:r>
              <w:rPr>
                <w:rFonts w:ascii="Red Hat Text" w:hAnsi="Red Hat Text"/>
                <w:color w:val="252525"/>
              </w:rPr>
              <w:t xml:space="preserve"> timer definitions for scheduling the rule. </w:t>
            </w:r>
          </w:p>
          <w:p w14:paraId="7716A22E"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timer ( cron:* 0/15 * * * ? )</w:t>
            </w:r>
            <w:r>
              <w:rPr>
                <w:rFonts w:ascii="Red Hat Text" w:hAnsi="Red Hat Text"/>
                <w:color w:val="252525"/>
              </w:rPr>
              <w:t xml:space="preserve"> (every 15 minutes) </w:t>
            </w:r>
          </w:p>
        </w:tc>
      </w:tr>
      <w:tr w:rsidR="00000000" w14:paraId="2B521FD3" w14:textId="77777777">
        <w:trPr>
          <w:divId w:val="1070425143"/>
        </w:trPr>
        <w:tc>
          <w:tcPr>
            <w:tcW w:w="0" w:type="auto"/>
            <w:shd w:val="clear" w:color="auto" w:fill="auto"/>
            <w:tcMar>
              <w:top w:w="0" w:type="dxa"/>
              <w:left w:w="0" w:type="dxa"/>
              <w:bottom w:w="0" w:type="dxa"/>
              <w:right w:w="0" w:type="dxa"/>
            </w:tcMar>
            <w:hideMark/>
          </w:tcPr>
          <w:p w14:paraId="7961AB99" w14:textId="77777777" w:rsidR="00000000" w:rsidRDefault="001D59F6">
            <w:pPr>
              <w:pStyle w:val="NormalWeb"/>
              <w:rPr>
                <w:rFonts w:ascii="Red Hat Text" w:hAnsi="Red Hat Text"/>
                <w:color w:val="252525"/>
              </w:rPr>
            </w:pPr>
            <w:r>
              <w:rPr>
                <w:rStyle w:val="HTMLCode"/>
              </w:rPr>
              <w:t>calendar</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3300FAE1" w14:textId="77777777" w:rsidR="00000000" w:rsidRDefault="001D59F6">
            <w:pPr>
              <w:pStyle w:val="NormalWeb"/>
              <w:rPr>
                <w:rFonts w:ascii="Red Hat Text" w:hAnsi="Red Hat Text"/>
                <w:color w:val="252525"/>
              </w:rPr>
            </w:pPr>
            <w:r>
              <w:rPr>
                <w:rFonts w:ascii="Red Hat Text" w:hAnsi="Red Hat Text"/>
                <w:color w:val="252525"/>
              </w:rPr>
              <w:t xml:space="preserve">A </w:t>
            </w:r>
            <w:hyperlink r:id="rId661" w:history="1">
              <w:r>
                <w:rPr>
                  <w:rStyle w:val="Hyperlink"/>
                  <w:rFonts w:ascii="Red Hat Text" w:hAnsi="Red Hat Text"/>
                </w:rPr>
                <w:t>Quartz</w:t>
              </w:r>
            </w:hyperlink>
            <w:r>
              <w:rPr>
                <w:rFonts w:ascii="Red Hat Text" w:hAnsi="Red Hat Text"/>
                <w:color w:val="252525"/>
              </w:rPr>
              <w:t xml:space="preserve"> calendar definiti</w:t>
            </w:r>
            <w:r>
              <w:rPr>
                <w:rFonts w:ascii="Red Hat Text" w:hAnsi="Red Hat Text"/>
                <w:color w:val="252525"/>
              </w:rPr>
              <w:t xml:space="preserve">on for scheduling the rule. </w:t>
            </w:r>
          </w:p>
          <w:p w14:paraId="47A54B9A"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calendars "* * 0-7,18-23 ? * *"</w:t>
            </w:r>
            <w:r>
              <w:rPr>
                <w:rFonts w:ascii="Red Hat Text" w:hAnsi="Red Hat Text"/>
                <w:color w:val="252525"/>
              </w:rPr>
              <w:t xml:space="preserve"> (exclude non-business hours) </w:t>
            </w:r>
          </w:p>
        </w:tc>
      </w:tr>
      <w:tr w:rsidR="00000000" w14:paraId="695E32F5" w14:textId="77777777">
        <w:trPr>
          <w:divId w:val="1070425143"/>
        </w:trPr>
        <w:tc>
          <w:tcPr>
            <w:tcW w:w="0" w:type="auto"/>
            <w:shd w:val="clear" w:color="auto" w:fill="auto"/>
            <w:tcMar>
              <w:top w:w="0" w:type="dxa"/>
              <w:left w:w="0" w:type="dxa"/>
              <w:bottom w:w="0" w:type="dxa"/>
              <w:right w:w="0" w:type="dxa"/>
            </w:tcMar>
            <w:hideMark/>
          </w:tcPr>
          <w:p w14:paraId="089BA312" w14:textId="77777777" w:rsidR="00000000" w:rsidRDefault="001D59F6">
            <w:pPr>
              <w:pStyle w:val="NormalWeb"/>
              <w:rPr>
                <w:rFonts w:ascii="Red Hat Text" w:hAnsi="Red Hat Text"/>
                <w:color w:val="252525"/>
              </w:rPr>
            </w:pPr>
            <w:r>
              <w:rPr>
                <w:rStyle w:val="HTMLCode"/>
              </w:rPr>
              <w:t>auto-focus</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5CB8C9B" w14:textId="77777777" w:rsidR="00000000" w:rsidRDefault="001D59F6">
            <w:pPr>
              <w:pStyle w:val="NormalWeb"/>
              <w:rPr>
                <w:rFonts w:ascii="Red Hat Text" w:hAnsi="Red Hat Text"/>
                <w:color w:val="252525"/>
              </w:rPr>
            </w:pPr>
            <w:r>
              <w:rPr>
                <w:rFonts w:ascii="Red Hat Text" w:hAnsi="Red Hat Text"/>
                <w:color w:val="252525"/>
              </w:rPr>
              <w:t>A Boolean value, applicable only to rules within agenda groups. When the option is selected, the next time the rule is activated, a focus is au</w:t>
            </w:r>
            <w:r>
              <w:rPr>
                <w:rFonts w:ascii="Red Hat Text" w:hAnsi="Red Hat Text"/>
                <w:color w:val="252525"/>
              </w:rPr>
              <w:t xml:space="preserve">tomatically given to the agenda group to which the rule is assigned. </w:t>
            </w:r>
          </w:p>
          <w:p w14:paraId="7CDDF072"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auto-focus true</w:t>
            </w:r>
            <w:r>
              <w:rPr>
                <w:rFonts w:ascii="Red Hat Text" w:hAnsi="Red Hat Text"/>
                <w:color w:val="252525"/>
              </w:rPr>
              <w:t xml:space="preserve"> </w:t>
            </w:r>
          </w:p>
        </w:tc>
      </w:tr>
      <w:tr w:rsidR="00000000" w14:paraId="7B34DC4A" w14:textId="77777777">
        <w:trPr>
          <w:divId w:val="1070425143"/>
        </w:trPr>
        <w:tc>
          <w:tcPr>
            <w:tcW w:w="0" w:type="auto"/>
            <w:shd w:val="clear" w:color="auto" w:fill="auto"/>
            <w:tcMar>
              <w:top w:w="0" w:type="dxa"/>
              <w:left w:w="0" w:type="dxa"/>
              <w:bottom w:w="0" w:type="dxa"/>
              <w:right w:w="0" w:type="dxa"/>
            </w:tcMar>
            <w:hideMark/>
          </w:tcPr>
          <w:p w14:paraId="5DD5D06C" w14:textId="77777777" w:rsidR="00000000" w:rsidRDefault="001D59F6">
            <w:pPr>
              <w:pStyle w:val="NormalWeb"/>
              <w:rPr>
                <w:rFonts w:ascii="Red Hat Text" w:hAnsi="Red Hat Text"/>
                <w:color w:val="252525"/>
              </w:rPr>
            </w:pPr>
            <w:r>
              <w:rPr>
                <w:rStyle w:val="HTMLCode"/>
              </w:rPr>
              <w:t>lock-on-active</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EA99CE4" w14:textId="77777777" w:rsidR="00000000" w:rsidRDefault="001D59F6">
            <w:pPr>
              <w:pStyle w:val="NormalWeb"/>
              <w:rPr>
                <w:rFonts w:ascii="Red Hat Text" w:hAnsi="Red Hat Text"/>
                <w:color w:val="252525"/>
              </w:rPr>
            </w:pPr>
            <w:r>
              <w:rPr>
                <w:rFonts w:ascii="Red Hat Text" w:hAnsi="Red Hat Text"/>
                <w:color w:val="252525"/>
              </w:rPr>
              <w:t>A Boolean value, applicable only to rules within rule flow groups or agenda groups. When the option is selected, the next time the ruleflow gro</w:t>
            </w:r>
            <w:r>
              <w:rPr>
                <w:rFonts w:ascii="Red Hat Text" w:hAnsi="Red Hat Text"/>
                <w:color w:val="252525"/>
              </w:rPr>
              <w:t xml:space="preserve">up for the rule becomes active or the agenda group for the rule receives a focus, the rule cannot be activated again until the ruleflow group is no longer active or the agenda group loses the focus. This is a stronger version of the </w:t>
            </w:r>
            <w:r>
              <w:rPr>
                <w:rStyle w:val="HTMLCode"/>
              </w:rPr>
              <w:t>no-loop</w:t>
            </w:r>
            <w:r>
              <w:rPr>
                <w:rFonts w:ascii="Red Hat Text" w:hAnsi="Red Hat Text"/>
                <w:color w:val="252525"/>
              </w:rPr>
              <w:t xml:space="preserve"> attribute, beca</w:t>
            </w:r>
            <w:r>
              <w:rPr>
                <w:rFonts w:ascii="Red Hat Text" w:hAnsi="Red Hat Text"/>
                <w:color w:val="252525"/>
              </w:rPr>
              <w:t>use the activation of a matching rule is discarded regardless of the origin of the update (not only by the rule itself). This attribute is ideal for calculation rules where you have a number of rules that modify a fact and you do not want any rule re-match</w:t>
            </w:r>
            <w:r>
              <w:rPr>
                <w:rFonts w:ascii="Red Hat Text" w:hAnsi="Red Hat Text"/>
                <w:color w:val="252525"/>
              </w:rPr>
              <w:t xml:space="preserve">ing and firing again. </w:t>
            </w:r>
          </w:p>
          <w:p w14:paraId="7BF4D8FA"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lock-on-active true</w:t>
            </w:r>
            <w:r>
              <w:rPr>
                <w:rFonts w:ascii="Red Hat Text" w:hAnsi="Red Hat Text"/>
                <w:color w:val="252525"/>
              </w:rPr>
              <w:t xml:space="preserve"> </w:t>
            </w:r>
          </w:p>
        </w:tc>
      </w:tr>
      <w:tr w:rsidR="00000000" w14:paraId="6EF74470" w14:textId="77777777">
        <w:trPr>
          <w:divId w:val="1070425143"/>
        </w:trPr>
        <w:tc>
          <w:tcPr>
            <w:tcW w:w="0" w:type="auto"/>
            <w:shd w:val="clear" w:color="auto" w:fill="auto"/>
            <w:tcMar>
              <w:top w:w="0" w:type="dxa"/>
              <w:left w:w="0" w:type="dxa"/>
              <w:bottom w:w="0" w:type="dxa"/>
              <w:right w:w="0" w:type="dxa"/>
            </w:tcMar>
            <w:hideMark/>
          </w:tcPr>
          <w:p w14:paraId="35F3EB42" w14:textId="77777777" w:rsidR="00000000" w:rsidRDefault="001D59F6">
            <w:pPr>
              <w:pStyle w:val="NormalWeb"/>
              <w:rPr>
                <w:rFonts w:ascii="Red Hat Text" w:hAnsi="Red Hat Text"/>
                <w:color w:val="252525"/>
              </w:rPr>
            </w:pPr>
            <w:r>
              <w:rPr>
                <w:rStyle w:val="HTMLCode"/>
              </w:rPr>
              <w:t>ruleflow-group</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9951DDD" w14:textId="77777777" w:rsidR="00000000" w:rsidRDefault="001D59F6">
            <w:pPr>
              <w:pStyle w:val="NormalWeb"/>
              <w:rPr>
                <w:rFonts w:ascii="Red Hat Text" w:hAnsi="Red Hat Text"/>
                <w:color w:val="252525"/>
              </w:rPr>
            </w:pPr>
            <w:r>
              <w:rPr>
                <w:rFonts w:ascii="Red Hat Text" w:hAnsi="Red Hat Text"/>
                <w:color w:val="252525"/>
              </w:rPr>
              <w:t xml:space="preserve">A string identifying a rule flow group. In rule flow groups, rules can fire only when the group is activated by the associated rule flow. </w:t>
            </w:r>
          </w:p>
          <w:p w14:paraId="18A78DCA"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ruleflow-group "GroupName"</w:t>
            </w:r>
            <w:r>
              <w:rPr>
                <w:rFonts w:ascii="Red Hat Text" w:hAnsi="Red Hat Text"/>
                <w:color w:val="252525"/>
              </w:rPr>
              <w:t xml:space="preserve"> </w:t>
            </w:r>
          </w:p>
        </w:tc>
      </w:tr>
      <w:tr w:rsidR="00000000" w14:paraId="5B217BC6" w14:textId="77777777">
        <w:trPr>
          <w:divId w:val="1070425143"/>
        </w:trPr>
        <w:tc>
          <w:tcPr>
            <w:tcW w:w="0" w:type="auto"/>
            <w:shd w:val="clear" w:color="auto" w:fill="auto"/>
            <w:tcMar>
              <w:top w:w="0" w:type="dxa"/>
              <w:left w:w="0" w:type="dxa"/>
              <w:bottom w:w="0" w:type="dxa"/>
              <w:right w:w="0" w:type="dxa"/>
            </w:tcMar>
            <w:hideMark/>
          </w:tcPr>
          <w:p w14:paraId="1F097686" w14:textId="77777777" w:rsidR="00000000" w:rsidRDefault="001D59F6">
            <w:pPr>
              <w:pStyle w:val="NormalWeb"/>
              <w:rPr>
                <w:rFonts w:ascii="Red Hat Text" w:hAnsi="Red Hat Text"/>
                <w:color w:val="252525"/>
              </w:rPr>
            </w:pPr>
            <w:r>
              <w:rPr>
                <w:rStyle w:val="HTMLCode"/>
              </w:rPr>
              <w:t>dialect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914B3A4" w14:textId="77777777" w:rsidR="00000000" w:rsidRDefault="001D59F6">
            <w:pPr>
              <w:pStyle w:val="NormalWeb"/>
              <w:rPr>
                <w:rFonts w:ascii="Red Hat Text" w:hAnsi="Red Hat Text"/>
                <w:color w:val="252525"/>
              </w:rPr>
            </w:pPr>
            <w:r>
              <w:rPr>
                <w:rFonts w:ascii="Red Hat Text" w:hAnsi="Red Hat Text"/>
                <w:color w:val="252525"/>
              </w:rPr>
              <w:t xml:space="preserve">A string identifying either </w:t>
            </w:r>
            <w:r>
              <w:rPr>
                <w:rStyle w:val="HTMLCode"/>
              </w:rPr>
              <w:t>JAVA</w:t>
            </w:r>
            <w:r>
              <w:rPr>
                <w:rFonts w:ascii="Red Hat Text" w:hAnsi="Red Hat Text"/>
                <w:color w:val="252525"/>
              </w:rPr>
              <w:t xml:space="preserve"> or </w:t>
            </w:r>
            <w:r>
              <w:rPr>
                <w:rStyle w:val="HTMLCode"/>
              </w:rPr>
              <w:t>MVEL</w:t>
            </w:r>
            <w:r>
              <w:rPr>
                <w:rFonts w:ascii="Red Hat Text" w:hAnsi="Red Hat Text"/>
                <w:color w:val="252525"/>
              </w:rPr>
              <w:t xml:space="preserve"> </w:t>
            </w:r>
            <w:r>
              <w:rPr>
                <w:rFonts w:ascii="Red Hat Text" w:hAnsi="Red Hat Text"/>
                <w:color w:val="252525"/>
              </w:rPr>
              <w:t xml:space="preserve">as the language to be used for code expressions in the rule. By default, the rule uses the dialect specified at the package level. Any dialect specified here overrides the package dialect setting for the rule. </w:t>
            </w:r>
          </w:p>
          <w:p w14:paraId="3A3C86ED"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dialect "JAVA"</w:t>
            </w:r>
            <w:r>
              <w:rPr>
                <w:rFonts w:ascii="Red Hat Text" w:hAnsi="Red Hat Text"/>
                <w:color w:val="252525"/>
              </w:rPr>
              <w:t xml:space="preserve"> </w:t>
            </w:r>
          </w:p>
          <w:p w14:paraId="3F10FE9A" w14:textId="77777777" w:rsidR="00000000" w:rsidRDefault="001D59F6">
            <w:pPr>
              <w:divId w:val="692925053"/>
              <w:rPr>
                <w:rFonts w:ascii="Red Hat Text" w:eastAsia="Times New Roman" w:hAnsi="Red Hat Text"/>
                <w:color w:val="252525"/>
              </w:rPr>
            </w:pPr>
            <w:r>
              <w:rPr>
                <w:rFonts w:ascii="Red Hat Text" w:eastAsia="Times New Roman" w:hAnsi="Red Hat Text"/>
                <w:color w:val="252525"/>
              </w:rPr>
              <w:t>Note</w:t>
            </w:r>
          </w:p>
          <w:p w14:paraId="0A041EE2" w14:textId="77777777" w:rsidR="00000000" w:rsidRDefault="001D59F6">
            <w:pPr>
              <w:pStyle w:val="NormalWeb"/>
              <w:divId w:val="1993636580"/>
              <w:rPr>
                <w:rFonts w:ascii="Red Hat Text" w:hAnsi="Red Hat Text"/>
                <w:color w:val="252525"/>
              </w:rPr>
            </w:pPr>
            <w:r>
              <w:rPr>
                <w:rFonts w:ascii="Red Hat Text" w:hAnsi="Red Hat Text"/>
                <w:color w:val="252525"/>
              </w:rPr>
              <w:t>When you use Re</w:t>
            </w:r>
            <w:r>
              <w:rPr>
                <w:rFonts w:ascii="Red Hat Text" w:hAnsi="Red Hat Text"/>
                <w:color w:val="252525"/>
              </w:rPr>
              <w:t xml:space="preserve">d Hat Decision Manager without the executable model, the </w:t>
            </w:r>
            <w:r>
              <w:rPr>
                <w:rStyle w:val="HTMLCode"/>
              </w:rPr>
              <w:t>dialect "JAVA"</w:t>
            </w:r>
            <w:r>
              <w:rPr>
                <w:rFonts w:ascii="Red Hat Text" w:hAnsi="Red Hat Text"/>
                <w:color w:val="252525"/>
              </w:rPr>
              <w:t xml:space="preserve"> rule consequences support only Java 5 syntax. For more information about executable models, see </w:t>
            </w:r>
            <w:hyperlink r:id="rId662" w:anchor="executable-model-con_packaging-deploying" w:history="1">
              <w:r>
                <w:rPr>
                  <w:rStyle w:val="Emphasis"/>
                  <w:rFonts w:ascii="Red Hat Text" w:hAnsi="Red Hat Text"/>
                  <w:color w:val="0066CC"/>
                </w:rPr>
                <w:t>Packaging and deploying an Red Hat Decision Manager project</w:t>
              </w:r>
            </w:hyperlink>
            <w:r>
              <w:rPr>
                <w:rFonts w:ascii="Red Hat Text" w:hAnsi="Red Hat Text"/>
                <w:color w:val="252525"/>
              </w:rPr>
              <w:t xml:space="preserve">. </w:t>
            </w:r>
          </w:p>
        </w:tc>
      </w:tr>
    </w:tbl>
    <w:p w14:paraId="2E963332" w14:textId="77777777" w:rsidR="00000000" w:rsidRDefault="001D59F6">
      <w:pPr>
        <w:pStyle w:val="Heading3"/>
        <w:shd w:val="clear" w:color="auto" w:fill="FFFFFF"/>
        <w:divId w:val="430130856"/>
        <w:rPr>
          <w:rFonts w:eastAsia="Times New Roman" w:cs="Arial"/>
          <w:color w:val="252525"/>
          <w:lang w:val="en"/>
        </w:rPr>
      </w:pPr>
      <w:r>
        <w:rPr>
          <w:rFonts w:eastAsia="Times New Roman" w:cs="Arial"/>
          <w:color w:val="252525"/>
          <w:lang w:val="en"/>
        </w:rPr>
        <w:t>16.7.1. Timer and calendar rule attributes in DRL</w:t>
      </w:r>
    </w:p>
    <w:p w14:paraId="5336DDF4"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Timers and calendars are</w:t>
      </w:r>
      <w:r>
        <w:rPr>
          <w:rFonts w:ascii="Red Hat Text" w:hAnsi="Red Hat Text" w:cs="Arial"/>
          <w:color w:val="252525"/>
          <w:lang w:val="en"/>
        </w:rPr>
        <w:t xml:space="preserve"> DRL rule attributes that enable you to apply scheduling and timing constraints to your DRL rules. These attributes require additional configurations depending on the use case. </w:t>
      </w:r>
    </w:p>
    <w:p w14:paraId="7AEDBCD8"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timer</w:t>
      </w:r>
      <w:r>
        <w:rPr>
          <w:rFonts w:ascii="Red Hat Text" w:hAnsi="Red Hat Text" w:cs="Arial"/>
          <w:color w:val="252525"/>
          <w:lang w:val="en"/>
        </w:rPr>
        <w:t xml:space="preserve"> attribute in DRL rules is a string identifying either </w:t>
      </w:r>
      <w:r>
        <w:rPr>
          <w:rStyle w:val="HTMLCode"/>
          <w:lang w:val="en"/>
        </w:rPr>
        <w:t>int</w:t>
      </w:r>
      <w:r>
        <w:rPr>
          <w:rFonts w:ascii="Red Hat Text" w:hAnsi="Red Hat Text" w:cs="Arial"/>
          <w:color w:val="252525"/>
          <w:lang w:val="en"/>
        </w:rPr>
        <w:t xml:space="preserve"> (interval)</w:t>
      </w:r>
      <w:r>
        <w:rPr>
          <w:rFonts w:ascii="Red Hat Text" w:hAnsi="Red Hat Text" w:cs="Arial"/>
          <w:color w:val="252525"/>
          <w:lang w:val="en"/>
        </w:rPr>
        <w:t xml:space="preserve"> or </w:t>
      </w:r>
      <w:r>
        <w:rPr>
          <w:rStyle w:val="HTMLCode"/>
          <w:lang w:val="en"/>
        </w:rPr>
        <w:t>cron</w:t>
      </w:r>
      <w:r>
        <w:rPr>
          <w:rFonts w:ascii="Red Hat Text" w:hAnsi="Red Hat Text" w:cs="Arial"/>
          <w:color w:val="252525"/>
          <w:lang w:val="en"/>
        </w:rPr>
        <w:t xml:space="preserve"> timer definitions for scheduling a rule and supports the following formats: </w:t>
      </w:r>
    </w:p>
    <w:p w14:paraId="0D729731" w14:textId="77777777" w:rsidR="00000000" w:rsidRDefault="001D59F6">
      <w:pPr>
        <w:pStyle w:val="title"/>
        <w:shd w:val="clear" w:color="auto" w:fill="FFFFFF"/>
        <w:spacing w:line="360" w:lineRule="atLeast"/>
        <w:divId w:val="123349310"/>
        <w:rPr>
          <w:rFonts w:ascii="Red Hat Text" w:hAnsi="Red Hat Text" w:cs="Arial"/>
          <w:color w:val="252525"/>
          <w:lang w:val="en"/>
        </w:rPr>
      </w:pPr>
      <w:r>
        <w:rPr>
          <w:rStyle w:val="Strong"/>
          <w:rFonts w:ascii="Red Hat Text" w:hAnsi="Red Hat Text" w:cs="Arial"/>
          <w:color w:val="252525"/>
          <w:lang w:val="en"/>
        </w:rPr>
        <w:t>Timer attribute formats</w:t>
      </w:r>
    </w:p>
    <w:p w14:paraId="001EFBDC" w14:textId="77777777" w:rsidR="00000000" w:rsidRDefault="001D59F6">
      <w:pPr>
        <w:pStyle w:val="HTMLPreformatted"/>
        <w:divId w:val="123349310"/>
        <w:rPr>
          <w:lang w:val="en"/>
        </w:rPr>
      </w:pPr>
      <w:r>
        <w:rPr>
          <w:lang w:val="en"/>
        </w:rPr>
        <w:t>timer ( int: &lt;initial delay&gt; &lt;repeat interval&gt; )</w:t>
      </w:r>
    </w:p>
    <w:p w14:paraId="3FB0DE38" w14:textId="77777777" w:rsidR="00000000" w:rsidRDefault="001D59F6">
      <w:pPr>
        <w:pStyle w:val="HTMLPreformatted"/>
        <w:divId w:val="123349310"/>
        <w:rPr>
          <w:lang w:val="en"/>
        </w:rPr>
      </w:pPr>
    </w:p>
    <w:p w14:paraId="7F49E621" w14:textId="77777777" w:rsidR="00000000" w:rsidRDefault="001D59F6">
      <w:pPr>
        <w:pStyle w:val="HTMLPreformatted"/>
        <w:divId w:val="123349310"/>
        <w:rPr>
          <w:lang w:val="en"/>
        </w:rPr>
      </w:pPr>
      <w:r>
        <w:rPr>
          <w:lang w:val="en"/>
        </w:rPr>
        <w:t>timer ( cron: &lt;cron expression&gt; )</w:t>
      </w:r>
    </w:p>
    <w:p w14:paraId="510E7BC5" w14:textId="77777777" w:rsidR="00000000" w:rsidRDefault="001D59F6">
      <w:pPr>
        <w:pStyle w:val="title"/>
        <w:shd w:val="clear" w:color="auto" w:fill="FFFFFF"/>
        <w:spacing w:line="360" w:lineRule="atLeast"/>
        <w:divId w:val="873493758"/>
        <w:rPr>
          <w:rFonts w:ascii="Red Hat Text" w:hAnsi="Red Hat Text" w:cs="Arial"/>
          <w:color w:val="252525"/>
          <w:lang w:val="en"/>
        </w:rPr>
      </w:pPr>
      <w:r>
        <w:rPr>
          <w:rStyle w:val="Strong"/>
          <w:rFonts w:ascii="Red Hat Text" w:hAnsi="Red Hat Text" w:cs="Arial"/>
          <w:color w:val="252525"/>
          <w:lang w:val="en"/>
        </w:rPr>
        <w:t>Example interval timer attributes</w:t>
      </w:r>
    </w:p>
    <w:p w14:paraId="33AF111B" w14:textId="77777777" w:rsidR="00000000" w:rsidRDefault="001D59F6">
      <w:pPr>
        <w:pStyle w:val="HTMLPreformatted"/>
        <w:divId w:val="873493758"/>
        <w:rPr>
          <w:lang w:val="en"/>
        </w:rPr>
      </w:pPr>
      <w:r>
        <w:rPr>
          <w:lang w:val="en"/>
        </w:rPr>
        <w:t>// Run after a 30-second del</w:t>
      </w:r>
      <w:r>
        <w:rPr>
          <w:lang w:val="en"/>
        </w:rPr>
        <w:t>ay</w:t>
      </w:r>
    </w:p>
    <w:p w14:paraId="5E2FF8CC" w14:textId="77777777" w:rsidR="00000000" w:rsidRDefault="001D59F6">
      <w:pPr>
        <w:pStyle w:val="HTMLPreformatted"/>
        <w:divId w:val="873493758"/>
        <w:rPr>
          <w:lang w:val="en"/>
        </w:rPr>
      </w:pPr>
      <w:r>
        <w:rPr>
          <w:lang w:val="en"/>
        </w:rPr>
        <w:t>timer ( int: 30s )</w:t>
      </w:r>
    </w:p>
    <w:p w14:paraId="71688897" w14:textId="77777777" w:rsidR="00000000" w:rsidRDefault="001D59F6">
      <w:pPr>
        <w:pStyle w:val="HTMLPreformatted"/>
        <w:divId w:val="873493758"/>
        <w:rPr>
          <w:lang w:val="en"/>
        </w:rPr>
      </w:pPr>
    </w:p>
    <w:p w14:paraId="524D0AEE" w14:textId="77777777" w:rsidR="00000000" w:rsidRDefault="001D59F6">
      <w:pPr>
        <w:pStyle w:val="HTMLPreformatted"/>
        <w:divId w:val="873493758"/>
        <w:rPr>
          <w:lang w:val="en"/>
        </w:rPr>
      </w:pPr>
      <w:r>
        <w:rPr>
          <w:lang w:val="en"/>
        </w:rPr>
        <w:t>// Run every 5 minutes after a 30-second delay each time</w:t>
      </w:r>
    </w:p>
    <w:p w14:paraId="70A932E3" w14:textId="77777777" w:rsidR="00000000" w:rsidRDefault="001D59F6">
      <w:pPr>
        <w:pStyle w:val="HTMLPreformatted"/>
        <w:divId w:val="873493758"/>
        <w:rPr>
          <w:lang w:val="en"/>
        </w:rPr>
      </w:pPr>
      <w:r>
        <w:rPr>
          <w:lang w:val="en"/>
        </w:rPr>
        <w:t>timer ( int: 30s 5m )</w:t>
      </w:r>
    </w:p>
    <w:p w14:paraId="261213EB" w14:textId="77777777" w:rsidR="00000000" w:rsidRDefault="001D59F6">
      <w:pPr>
        <w:pStyle w:val="title"/>
        <w:shd w:val="clear" w:color="auto" w:fill="FFFFFF"/>
        <w:spacing w:line="360" w:lineRule="atLeast"/>
        <w:divId w:val="1361853843"/>
        <w:rPr>
          <w:rFonts w:ascii="Red Hat Text" w:hAnsi="Red Hat Text" w:cs="Arial"/>
          <w:color w:val="252525"/>
          <w:lang w:val="en"/>
        </w:rPr>
      </w:pPr>
      <w:r>
        <w:rPr>
          <w:rStyle w:val="Strong"/>
          <w:rFonts w:ascii="Red Hat Text" w:hAnsi="Red Hat Text" w:cs="Arial"/>
          <w:color w:val="252525"/>
          <w:lang w:val="en"/>
        </w:rPr>
        <w:t>Example cron timer attribute</w:t>
      </w:r>
    </w:p>
    <w:p w14:paraId="1E92F61D" w14:textId="77777777" w:rsidR="00000000" w:rsidRDefault="001D59F6">
      <w:pPr>
        <w:pStyle w:val="HTMLPreformatted"/>
        <w:divId w:val="1361853843"/>
        <w:rPr>
          <w:lang w:val="en"/>
        </w:rPr>
      </w:pPr>
      <w:r>
        <w:rPr>
          <w:lang w:val="en"/>
        </w:rPr>
        <w:t>// Run every 15 minutes</w:t>
      </w:r>
    </w:p>
    <w:p w14:paraId="06F884EA" w14:textId="77777777" w:rsidR="00000000" w:rsidRDefault="001D59F6">
      <w:pPr>
        <w:pStyle w:val="HTMLPreformatted"/>
        <w:divId w:val="1361853843"/>
        <w:rPr>
          <w:lang w:val="en"/>
        </w:rPr>
      </w:pPr>
      <w:r>
        <w:rPr>
          <w:lang w:val="en"/>
        </w:rPr>
        <w:t>timer ( cron:* 0/15 * * * ? )</w:t>
      </w:r>
    </w:p>
    <w:p w14:paraId="070FB856"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Interval timers follow the semantics of </w:t>
      </w:r>
      <w:r>
        <w:rPr>
          <w:rStyle w:val="HTMLCode"/>
          <w:lang w:val="en"/>
        </w:rPr>
        <w:t>java.util.Timer</w:t>
      </w:r>
      <w:r>
        <w:rPr>
          <w:rFonts w:ascii="Red Hat Text" w:hAnsi="Red Hat Text" w:cs="Arial"/>
          <w:color w:val="252525"/>
          <w:lang w:val="en"/>
        </w:rPr>
        <w:t xml:space="preserve"> objects, with an initial delay and an optional repeat interval. Cron timers follow standard Unix cron expressions. </w:t>
      </w:r>
    </w:p>
    <w:p w14:paraId="011F7EFB"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following example DRL rule uses a cron timer to send an SMS text message every 1</w:t>
      </w:r>
      <w:r>
        <w:rPr>
          <w:rFonts w:ascii="Red Hat Text" w:hAnsi="Red Hat Text" w:cs="Arial"/>
          <w:color w:val="252525"/>
          <w:lang w:val="en"/>
        </w:rPr>
        <w:t xml:space="preserve">5 minutes: </w:t>
      </w:r>
    </w:p>
    <w:p w14:paraId="30571E74" w14:textId="77777777" w:rsidR="00000000" w:rsidRDefault="001D59F6">
      <w:pPr>
        <w:pStyle w:val="title"/>
        <w:shd w:val="clear" w:color="auto" w:fill="FFFFFF"/>
        <w:spacing w:line="360" w:lineRule="atLeast"/>
        <w:divId w:val="1194003111"/>
        <w:rPr>
          <w:rFonts w:ascii="Red Hat Text" w:hAnsi="Red Hat Text" w:cs="Arial"/>
          <w:color w:val="252525"/>
          <w:lang w:val="en"/>
        </w:rPr>
      </w:pPr>
      <w:r>
        <w:rPr>
          <w:rStyle w:val="Strong"/>
          <w:rFonts w:ascii="Red Hat Text" w:hAnsi="Red Hat Text" w:cs="Arial"/>
          <w:color w:val="252525"/>
          <w:lang w:val="en"/>
        </w:rPr>
        <w:t>Example DRL rule with a cron timer</w:t>
      </w:r>
    </w:p>
    <w:p w14:paraId="1938159F" w14:textId="77777777" w:rsidR="00000000" w:rsidRDefault="001D59F6">
      <w:pPr>
        <w:pStyle w:val="HTMLPreformatted"/>
        <w:divId w:val="1194003111"/>
        <w:rPr>
          <w:lang w:val="en"/>
        </w:rPr>
      </w:pPr>
      <w:r>
        <w:rPr>
          <w:lang w:val="en"/>
        </w:rPr>
        <w:t>rule "Send SMS message every 15 minutes"</w:t>
      </w:r>
    </w:p>
    <w:p w14:paraId="17A22CB3" w14:textId="77777777" w:rsidR="00000000" w:rsidRDefault="001D59F6">
      <w:pPr>
        <w:pStyle w:val="HTMLPreformatted"/>
        <w:divId w:val="1194003111"/>
        <w:rPr>
          <w:lang w:val="en"/>
        </w:rPr>
      </w:pPr>
      <w:r>
        <w:rPr>
          <w:lang w:val="en"/>
        </w:rPr>
        <w:t xml:space="preserve">  timer ( cron:* 0/15 * * * ? )</w:t>
      </w:r>
    </w:p>
    <w:p w14:paraId="43998623" w14:textId="77777777" w:rsidR="00000000" w:rsidRDefault="001D59F6">
      <w:pPr>
        <w:pStyle w:val="HTMLPreformatted"/>
        <w:divId w:val="1194003111"/>
        <w:rPr>
          <w:lang w:val="en"/>
        </w:rPr>
      </w:pPr>
      <w:r>
        <w:rPr>
          <w:lang w:val="en"/>
        </w:rPr>
        <w:t xml:space="preserve">  when</w:t>
      </w:r>
    </w:p>
    <w:p w14:paraId="73BBCA43" w14:textId="77777777" w:rsidR="00000000" w:rsidRDefault="001D59F6">
      <w:pPr>
        <w:pStyle w:val="HTMLPreformatted"/>
        <w:divId w:val="1194003111"/>
        <w:rPr>
          <w:lang w:val="en"/>
        </w:rPr>
      </w:pPr>
      <w:r>
        <w:rPr>
          <w:lang w:val="en"/>
        </w:rPr>
        <w:t xml:space="preserve">    $a : Alarm( on == true )</w:t>
      </w:r>
    </w:p>
    <w:p w14:paraId="064B50E6" w14:textId="77777777" w:rsidR="00000000" w:rsidRDefault="001D59F6">
      <w:pPr>
        <w:pStyle w:val="HTMLPreformatted"/>
        <w:divId w:val="1194003111"/>
        <w:rPr>
          <w:lang w:val="en"/>
        </w:rPr>
      </w:pPr>
      <w:r>
        <w:rPr>
          <w:lang w:val="en"/>
        </w:rPr>
        <w:t xml:space="preserve">  then</w:t>
      </w:r>
    </w:p>
    <w:p w14:paraId="126B320B" w14:textId="77777777" w:rsidR="00000000" w:rsidRDefault="001D59F6">
      <w:pPr>
        <w:pStyle w:val="HTMLPreformatted"/>
        <w:divId w:val="1194003111"/>
        <w:rPr>
          <w:lang w:val="en"/>
        </w:rPr>
      </w:pPr>
      <w:r>
        <w:rPr>
          <w:lang w:val="en"/>
        </w:rPr>
        <w:t xml:space="preserve">    channels[ "sms" ].insert( new Sms( $a.mobileNumber, "The alarm is still on." );</w:t>
      </w:r>
    </w:p>
    <w:p w14:paraId="356B8319" w14:textId="77777777" w:rsidR="00000000" w:rsidRDefault="001D59F6">
      <w:pPr>
        <w:pStyle w:val="HTMLPreformatted"/>
        <w:divId w:val="1194003111"/>
        <w:rPr>
          <w:lang w:val="en"/>
        </w:rPr>
      </w:pPr>
      <w:r>
        <w:rPr>
          <w:lang w:val="en"/>
        </w:rPr>
        <w:t>end</w:t>
      </w:r>
    </w:p>
    <w:p w14:paraId="78912B46"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Gener</w:t>
      </w:r>
      <w:r>
        <w:rPr>
          <w:rFonts w:ascii="Red Hat Text" w:hAnsi="Red Hat Text" w:cs="Arial"/>
          <w:color w:val="252525"/>
          <w:lang w:val="en"/>
        </w:rPr>
        <w:t>ally, a rule that is controlled by a timer becomes active when the rule is triggered and the rule consequence is executed repeatedly, according to the timer settings. The execution stops when the rule condition no longer matches incoming facts. However, th</w:t>
      </w:r>
      <w:r>
        <w:rPr>
          <w:rFonts w:ascii="Red Hat Text" w:hAnsi="Red Hat Text" w:cs="Arial"/>
          <w:color w:val="252525"/>
          <w:lang w:val="en"/>
        </w:rPr>
        <w:t xml:space="preserve">e way the decision engine handles rules with timers depends on whether the decision engine is in </w:t>
      </w:r>
      <w:r>
        <w:rPr>
          <w:rStyle w:val="Emphasis"/>
          <w:rFonts w:ascii="Red Hat Text" w:hAnsi="Red Hat Text" w:cs="Arial"/>
          <w:color w:val="252525"/>
          <w:lang w:val="en"/>
        </w:rPr>
        <w:t>active mode</w:t>
      </w:r>
      <w:r>
        <w:rPr>
          <w:rFonts w:ascii="Red Hat Text" w:hAnsi="Red Hat Text" w:cs="Arial"/>
          <w:color w:val="252525"/>
          <w:lang w:val="en"/>
        </w:rPr>
        <w:t xml:space="preserve"> or in </w:t>
      </w:r>
      <w:r>
        <w:rPr>
          <w:rStyle w:val="Emphasis"/>
          <w:rFonts w:ascii="Red Hat Text" w:hAnsi="Red Hat Text" w:cs="Arial"/>
          <w:color w:val="252525"/>
          <w:lang w:val="en"/>
        </w:rPr>
        <w:t>passive mode</w:t>
      </w:r>
      <w:r>
        <w:rPr>
          <w:rFonts w:ascii="Red Hat Text" w:hAnsi="Red Hat Text" w:cs="Arial"/>
          <w:color w:val="252525"/>
          <w:lang w:val="en"/>
        </w:rPr>
        <w:t xml:space="preserve">. </w:t>
      </w:r>
    </w:p>
    <w:p w14:paraId="74360A6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By default, the decision engine runs in </w:t>
      </w:r>
      <w:r>
        <w:rPr>
          <w:rStyle w:val="Emphasis"/>
          <w:rFonts w:ascii="Red Hat Text" w:hAnsi="Red Hat Text" w:cs="Arial"/>
          <w:color w:val="252525"/>
          <w:lang w:val="en"/>
        </w:rPr>
        <w:t>passive mode</w:t>
      </w:r>
      <w:r>
        <w:rPr>
          <w:rFonts w:ascii="Red Hat Text" w:hAnsi="Red Hat Text" w:cs="Arial"/>
          <w:color w:val="252525"/>
          <w:lang w:val="en"/>
        </w:rPr>
        <w:t xml:space="preserve"> and evaluates rules, according to the defined timer settings, when a user</w:t>
      </w:r>
      <w:r>
        <w:rPr>
          <w:rFonts w:ascii="Red Hat Text" w:hAnsi="Red Hat Text" w:cs="Arial"/>
          <w:color w:val="252525"/>
          <w:lang w:val="en"/>
        </w:rPr>
        <w:t xml:space="preserve"> or an application explicitly calls </w:t>
      </w:r>
      <w:r>
        <w:rPr>
          <w:rStyle w:val="HTMLCode"/>
          <w:lang w:val="en"/>
        </w:rPr>
        <w:t>fireAllRules()</w:t>
      </w:r>
      <w:r>
        <w:rPr>
          <w:rFonts w:ascii="Red Hat Text" w:hAnsi="Red Hat Text" w:cs="Arial"/>
          <w:color w:val="252525"/>
          <w:lang w:val="en"/>
        </w:rPr>
        <w:t xml:space="preserve">. Conversely, if a user or application calls </w:t>
      </w:r>
      <w:r>
        <w:rPr>
          <w:rStyle w:val="HTMLCode"/>
          <w:lang w:val="en"/>
        </w:rPr>
        <w:t>fireUntilHalt()</w:t>
      </w:r>
      <w:r>
        <w:rPr>
          <w:rFonts w:ascii="Red Hat Text" w:hAnsi="Red Hat Text" w:cs="Arial"/>
          <w:color w:val="252525"/>
          <w:lang w:val="en"/>
        </w:rPr>
        <w:t xml:space="preserve">, the decision engine starts in </w:t>
      </w:r>
      <w:r>
        <w:rPr>
          <w:rStyle w:val="Emphasis"/>
          <w:rFonts w:ascii="Red Hat Text" w:hAnsi="Red Hat Text" w:cs="Arial"/>
          <w:color w:val="252525"/>
          <w:lang w:val="en"/>
        </w:rPr>
        <w:t>active mode</w:t>
      </w:r>
      <w:r>
        <w:rPr>
          <w:rFonts w:ascii="Red Hat Text" w:hAnsi="Red Hat Text" w:cs="Arial"/>
          <w:color w:val="252525"/>
          <w:lang w:val="en"/>
        </w:rPr>
        <w:t xml:space="preserve"> and evaluates rules continually until the user or application explicitly calls </w:t>
      </w:r>
      <w:r>
        <w:rPr>
          <w:rStyle w:val="HTMLCode"/>
          <w:lang w:val="en"/>
        </w:rPr>
        <w:t>halt()</w:t>
      </w:r>
      <w:r>
        <w:rPr>
          <w:rFonts w:ascii="Red Hat Text" w:hAnsi="Red Hat Text" w:cs="Arial"/>
          <w:color w:val="252525"/>
          <w:lang w:val="en"/>
        </w:rPr>
        <w:t xml:space="preserve">. </w:t>
      </w:r>
    </w:p>
    <w:p w14:paraId="583AC3F3"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When the decision engine is in active mode, rule consequences are executed even after control returns from a call to </w:t>
      </w:r>
      <w:r>
        <w:rPr>
          <w:rStyle w:val="HTMLCode"/>
          <w:lang w:val="en"/>
        </w:rPr>
        <w:t>fireUntilHalt()</w:t>
      </w:r>
      <w:r>
        <w:rPr>
          <w:rFonts w:ascii="Red Hat Text" w:hAnsi="Red Hat Text" w:cs="Arial"/>
          <w:color w:val="252525"/>
          <w:lang w:val="en"/>
        </w:rPr>
        <w:t xml:space="preserve"> and the decision engine remains </w:t>
      </w:r>
      <w:r>
        <w:rPr>
          <w:rStyle w:val="Emphasis"/>
          <w:rFonts w:ascii="Red Hat Text" w:hAnsi="Red Hat Text" w:cs="Arial"/>
          <w:color w:val="252525"/>
          <w:lang w:val="en"/>
        </w:rPr>
        <w:t>reactive</w:t>
      </w:r>
      <w:r>
        <w:rPr>
          <w:rFonts w:ascii="Red Hat Text" w:hAnsi="Red Hat Text" w:cs="Arial"/>
          <w:color w:val="252525"/>
          <w:lang w:val="en"/>
        </w:rPr>
        <w:t xml:space="preserve"> to any changes made to the working memory. For example, removing a fact that was i</w:t>
      </w:r>
      <w:r>
        <w:rPr>
          <w:rFonts w:ascii="Red Hat Text" w:hAnsi="Red Hat Text" w:cs="Arial"/>
          <w:color w:val="252525"/>
          <w:lang w:val="en"/>
        </w:rPr>
        <w:t xml:space="preserve">nvolved in triggering the timer rule execution causes the repeated execution to terminate, and inserting a fact so that some rule matches causes that rule to be executed. However, the decision engine is not continually </w:t>
      </w:r>
      <w:r>
        <w:rPr>
          <w:rStyle w:val="Emphasis"/>
          <w:rFonts w:ascii="Red Hat Text" w:hAnsi="Red Hat Text" w:cs="Arial"/>
          <w:color w:val="252525"/>
          <w:lang w:val="en"/>
        </w:rPr>
        <w:t>active</w:t>
      </w:r>
      <w:r>
        <w:rPr>
          <w:rFonts w:ascii="Red Hat Text" w:hAnsi="Red Hat Text" w:cs="Arial"/>
          <w:color w:val="252525"/>
          <w:lang w:val="en"/>
        </w:rPr>
        <w:t>, but is active only after a ru</w:t>
      </w:r>
      <w:r>
        <w:rPr>
          <w:rFonts w:ascii="Red Hat Text" w:hAnsi="Red Hat Text" w:cs="Arial"/>
          <w:color w:val="252525"/>
          <w:lang w:val="en"/>
        </w:rPr>
        <w:t xml:space="preserve">le is executed. Therefore, the decision engine does not react to asynchronous fact insertions until the next execution of a timer-controlled rule. Disposing a KIE session terminates all timer activity. </w:t>
      </w:r>
    </w:p>
    <w:p w14:paraId="617C1EB6"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When the decision engine is in passive mode, rule con</w:t>
      </w:r>
      <w:r>
        <w:rPr>
          <w:rFonts w:ascii="Red Hat Text" w:hAnsi="Red Hat Text" w:cs="Arial"/>
          <w:color w:val="252525"/>
          <w:lang w:val="en"/>
        </w:rPr>
        <w:t xml:space="preserve">sequences of timed rules are evaluated only when </w:t>
      </w:r>
      <w:r>
        <w:rPr>
          <w:rStyle w:val="HTMLCode"/>
          <w:lang w:val="en"/>
        </w:rPr>
        <w:t>fireAllRules()</w:t>
      </w:r>
      <w:r>
        <w:rPr>
          <w:rFonts w:ascii="Red Hat Text" w:hAnsi="Red Hat Text" w:cs="Arial"/>
          <w:color w:val="252525"/>
          <w:lang w:val="en"/>
        </w:rPr>
        <w:t xml:space="preserve"> is invoked again. However, you can change the default timer-execution behavior in passive mode by configuring the KIE session with a </w:t>
      </w:r>
      <w:r>
        <w:rPr>
          <w:rStyle w:val="HTMLCode"/>
          <w:lang w:val="en"/>
        </w:rPr>
        <w:t>TimedRuleExecutionOption</w:t>
      </w:r>
      <w:r>
        <w:rPr>
          <w:rFonts w:ascii="Red Hat Text" w:hAnsi="Red Hat Text" w:cs="Arial"/>
          <w:color w:val="252525"/>
          <w:lang w:val="en"/>
        </w:rPr>
        <w:t xml:space="preserve"> option, as shown in the following </w:t>
      </w:r>
      <w:r>
        <w:rPr>
          <w:rFonts w:ascii="Red Hat Text" w:hAnsi="Red Hat Text" w:cs="Arial"/>
          <w:color w:val="252525"/>
          <w:lang w:val="en"/>
        </w:rPr>
        <w:t xml:space="preserve">example: </w:t>
      </w:r>
    </w:p>
    <w:p w14:paraId="71B3195C" w14:textId="77777777" w:rsidR="00000000" w:rsidRDefault="001D59F6">
      <w:pPr>
        <w:pStyle w:val="title"/>
        <w:shd w:val="clear" w:color="auto" w:fill="FFFFFF"/>
        <w:spacing w:line="360" w:lineRule="atLeast"/>
        <w:divId w:val="1046684330"/>
        <w:rPr>
          <w:rFonts w:ascii="Red Hat Text" w:hAnsi="Red Hat Text" w:cs="Arial"/>
          <w:color w:val="252525"/>
          <w:lang w:val="en"/>
        </w:rPr>
      </w:pPr>
      <w:r>
        <w:rPr>
          <w:rStyle w:val="Strong"/>
          <w:rFonts w:ascii="Red Hat Text" w:hAnsi="Red Hat Text" w:cs="Arial"/>
          <w:color w:val="252525"/>
          <w:lang w:val="en"/>
        </w:rPr>
        <w:t>KIE session configuration to automatically execute timed rules in passive mode</w:t>
      </w:r>
    </w:p>
    <w:p w14:paraId="7EE0D82D" w14:textId="77777777" w:rsidR="00000000" w:rsidRDefault="001D59F6">
      <w:pPr>
        <w:pStyle w:val="HTMLPreformatted"/>
        <w:divId w:val="1046684330"/>
        <w:rPr>
          <w:lang w:val="en"/>
        </w:rPr>
      </w:pPr>
      <w:r>
        <w:rPr>
          <w:lang w:val="en"/>
        </w:rPr>
        <w:t>KieSessionConfiguration ksconf = KieServices.Factory.get().newKieSessionConfiguration();</w:t>
      </w:r>
    </w:p>
    <w:p w14:paraId="12D23CFF" w14:textId="77777777" w:rsidR="00000000" w:rsidRDefault="001D59F6">
      <w:pPr>
        <w:pStyle w:val="HTMLPreformatted"/>
        <w:divId w:val="1046684330"/>
        <w:rPr>
          <w:lang w:val="en"/>
        </w:rPr>
      </w:pPr>
      <w:r>
        <w:rPr>
          <w:lang w:val="en"/>
        </w:rPr>
        <w:t>ksconf.setOption( TimedRuleExecutionOption.YES );</w:t>
      </w:r>
    </w:p>
    <w:p w14:paraId="267AC5D9" w14:textId="77777777" w:rsidR="00000000" w:rsidRDefault="001D59F6">
      <w:pPr>
        <w:pStyle w:val="HTMLPreformatted"/>
        <w:divId w:val="1046684330"/>
        <w:rPr>
          <w:lang w:val="en"/>
        </w:rPr>
      </w:pPr>
      <w:r>
        <w:rPr>
          <w:lang w:val="en"/>
        </w:rPr>
        <w:t>KSession ksession = kbase.ne</w:t>
      </w:r>
      <w:r>
        <w:rPr>
          <w:lang w:val="en"/>
        </w:rPr>
        <w:t>wKieSession(ksconf, null);</w:t>
      </w:r>
    </w:p>
    <w:p w14:paraId="4F04ED0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You can additionally set a </w:t>
      </w:r>
      <w:r>
        <w:rPr>
          <w:rStyle w:val="HTMLCode"/>
          <w:lang w:val="en"/>
        </w:rPr>
        <w:t>FILTERED</w:t>
      </w:r>
      <w:r>
        <w:rPr>
          <w:rFonts w:ascii="Red Hat Text" w:hAnsi="Red Hat Text" w:cs="Arial"/>
          <w:color w:val="252525"/>
          <w:lang w:val="en"/>
        </w:rPr>
        <w:t xml:space="preserve"> specification on the </w:t>
      </w:r>
      <w:r>
        <w:rPr>
          <w:rStyle w:val="HTMLCode"/>
          <w:lang w:val="en"/>
        </w:rPr>
        <w:t>TimedRuleExecutionOption</w:t>
      </w:r>
      <w:r>
        <w:rPr>
          <w:rFonts w:ascii="Red Hat Text" w:hAnsi="Red Hat Text" w:cs="Arial"/>
          <w:color w:val="252525"/>
          <w:lang w:val="en"/>
        </w:rPr>
        <w:t xml:space="preserve"> option that enables you to define a callback to filter those rules, as shown in the following example: </w:t>
      </w:r>
    </w:p>
    <w:p w14:paraId="0B06CFB0" w14:textId="77777777" w:rsidR="00000000" w:rsidRDefault="001D59F6">
      <w:pPr>
        <w:pStyle w:val="title"/>
        <w:shd w:val="clear" w:color="auto" w:fill="FFFFFF"/>
        <w:spacing w:line="360" w:lineRule="atLeast"/>
        <w:divId w:val="1542206839"/>
        <w:rPr>
          <w:rFonts w:ascii="Red Hat Text" w:hAnsi="Red Hat Text" w:cs="Arial"/>
          <w:color w:val="252525"/>
          <w:lang w:val="en"/>
        </w:rPr>
      </w:pPr>
      <w:r>
        <w:rPr>
          <w:rStyle w:val="Strong"/>
          <w:rFonts w:ascii="Red Hat Text" w:hAnsi="Red Hat Text" w:cs="Arial"/>
          <w:color w:val="252525"/>
          <w:lang w:val="en"/>
        </w:rPr>
        <w:t>KIE session configuration to filter which t</w:t>
      </w:r>
      <w:r>
        <w:rPr>
          <w:rStyle w:val="Strong"/>
          <w:rFonts w:ascii="Red Hat Text" w:hAnsi="Red Hat Text" w:cs="Arial"/>
          <w:color w:val="252525"/>
          <w:lang w:val="en"/>
        </w:rPr>
        <w:t>imed rules are automatically executed</w:t>
      </w:r>
    </w:p>
    <w:p w14:paraId="1F5A3CC0" w14:textId="77777777" w:rsidR="00000000" w:rsidRDefault="001D59F6">
      <w:pPr>
        <w:pStyle w:val="HTMLPreformatted"/>
        <w:divId w:val="1542206839"/>
        <w:rPr>
          <w:lang w:val="en"/>
        </w:rPr>
      </w:pPr>
      <w:r>
        <w:rPr>
          <w:lang w:val="en"/>
        </w:rPr>
        <w:t>KieSessionConfiguration ksconf = KieServices.Factory.get().newKieSessionConfiguration();</w:t>
      </w:r>
    </w:p>
    <w:p w14:paraId="63D952DC" w14:textId="77777777" w:rsidR="00000000" w:rsidRDefault="001D59F6">
      <w:pPr>
        <w:pStyle w:val="HTMLPreformatted"/>
        <w:divId w:val="1542206839"/>
        <w:rPr>
          <w:lang w:val="en"/>
        </w:rPr>
      </w:pPr>
      <w:r>
        <w:rPr>
          <w:lang w:val="en"/>
        </w:rPr>
        <w:t>conf.setOption( new TimedRuleExecutionOption.FILTERED(new TimedRuleExecutionFilter() {</w:t>
      </w:r>
    </w:p>
    <w:p w14:paraId="234CBC35" w14:textId="77777777" w:rsidR="00000000" w:rsidRDefault="001D59F6">
      <w:pPr>
        <w:pStyle w:val="HTMLPreformatted"/>
        <w:divId w:val="1542206839"/>
        <w:rPr>
          <w:lang w:val="en"/>
        </w:rPr>
      </w:pPr>
      <w:r>
        <w:rPr>
          <w:lang w:val="en"/>
        </w:rPr>
        <w:t xml:space="preserve">    public boolean accept(Rule[] rules) {</w:t>
      </w:r>
    </w:p>
    <w:p w14:paraId="51DD0183" w14:textId="77777777" w:rsidR="00000000" w:rsidRDefault="001D59F6">
      <w:pPr>
        <w:pStyle w:val="HTMLPreformatted"/>
        <w:divId w:val="1542206839"/>
        <w:rPr>
          <w:lang w:val="en"/>
        </w:rPr>
      </w:pPr>
      <w:r>
        <w:rPr>
          <w:lang w:val="en"/>
        </w:rPr>
        <w:t xml:space="preserve">        return rules[0].getName().equals("MyRule");</w:t>
      </w:r>
    </w:p>
    <w:p w14:paraId="268FEAA3" w14:textId="77777777" w:rsidR="00000000" w:rsidRDefault="001D59F6">
      <w:pPr>
        <w:pStyle w:val="HTMLPreformatted"/>
        <w:divId w:val="1542206839"/>
        <w:rPr>
          <w:lang w:val="en"/>
        </w:rPr>
      </w:pPr>
      <w:r>
        <w:rPr>
          <w:lang w:val="en"/>
        </w:rPr>
        <w:t xml:space="preserve">    }</w:t>
      </w:r>
    </w:p>
    <w:p w14:paraId="7A294634" w14:textId="77777777" w:rsidR="00000000" w:rsidRDefault="001D59F6">
      <w:pPr>
        <w:pStyle w:val="HTMLPreformatted"/>
        <w:divId w:val="1542206839"/>
        <w:rPr>
          <w:lang w:val="en"/>
        </w:rPr>
      </w:pPr>
      <w:r>
        <w:rPr>
          <w:lang w:val="en"/>
        </w:rPr>
        <w:t>}) );</w:t>
      </w:r>
    </w:p>
    <w:p w14:paraId="1C7734A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For interval timers, you can also use an expression timer with </w:t>
      </w:r>
      <w:r>
        <w:rPr>
          <w:rStyle w:val="HTMLCode"/>
          <w:lang w:val="en"/>
        </w:rPr>
        <w:t>expr</w:t>
      </w:r>
      <w:r>
        <w:rPr>
          <w:rFonts w:ascii="Red Hat Text" w:hAnsi="Red Hat Text" w:cs="Arial"/>
          <w:color w:val="252525"/>
          <w:lang w:val="en"/>
        </w:rPr>
        <w:t xml:space="preserve"> instead of </w:t>
      </w:r>
      <w:r>
        <w:rPr>
          <w:rStyle w:val="HTMLCode"/>
          <w:lang w:val="en"/>
        </w:rPr>
        <w:t>int</w:t>
      </w:r>
      <w:r>
        <w:rPr>
          <w:rFonts w:ascii="Red Hat Text" w:hAnsi="Red Hat Text" w:cs="Arial"/>
          <w:color w:val="252525"/>
          <w:lang w:val="en"/>
        </w:rPr>
        <w:t xml:space="preserve"> to define both the delay and interval as an expression instead of a fixed value. </w:t>
      </w:r>
    </w:p>
    <w:p w14:paraId="242C8706"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following example DRL file declares a fact type with a delay and period that are then used in the subsequent rule with an expression timer: </w:t>
      </w:r>
    </w:p>
    <w:p w14:paraId="5B44B12B" w14:textId="77777777" w:rsidR="00000000" w:rsidRDefault="001D59F6">
      <w:pPr>
        <w:pStyle w:val="title"/>
        <w:shd w:val="clear" w:color="auto" w:fill="FFFFFF"/>
        <w:spacing w:line="360" w:lineRule="atLeast"/>
        <w:divId w:val="1064911841"/>
        <w:rPr>
          <w:rFonts w:ascii="Red Hat Text" w:hAnsi="Red Hat Text" w:cs="Arial"/>
          <w:color w:val="252525"/>
          <w:lang w:val="en"/>
        </w:rPr>
      </w:pPr>
      <w:r>
        <w:rPr>
          <w:rStyle w:val="Strong"/>
          <w:rFonts w:ascii="Red Hat Text" w:hAnsi="Red Hat Text" w:cs="Arial"/>
          <w:color w:val="252525"/>
          <w:lang w:val="en"/>
        </w:rPr>
        <w:t>Example r</w:t>
      </w:r>
      <w:r>
        <w:rPr>
          <w:rStyle w:val="Strong"/>
          <w:rFonts w:ascii="Red Hat Text" w:hAnsi="Red Hat Text" w:cs="Arial"/>
          <w:color w:val="252525"/>
          <w:lang w:val="en"/>
        </w:rPr>
        <w:t>ule with an expression timer</w:t>
      </w:r>
    </w:p>
    <w:p w14:paraId="754D9D1A" w14:textId="77777777" w:rsidR="00000000" w:rsidRDefault="001D59F6">
      <w:pPr>
        <w:pStyle w:val="HTMLPreformatted"/>
        <w:divId w:val="1064911841"/>
        <w:rPr>
          <w:lang w:val="en"/>
        </w:rPr>
      </w:pPr>
      <w:r>
        <w:rPr>
          <w:lang w:val="en"/>
        </w:rPr>
        <w:t>declare Bean</w:t>
      </w:r>
    </w:p>
    <w:p w14:paraId="3D90F085" w14:textId="77777777" w:rsidR="00000000" w:rsidRDefault="001D59F6">
      <w:pPr>
        <w:pStyle w:val="HTMLPreformatted"/>
        <w:divId w:val="1064911841"/>
        <w:rPr>
          <w:lang w:val="en"/>
        </w:rPr>
      </w:pPr>
      <w:r>
        <w:rPr>
          <w:lang w:val="en"/>
        </w:rPr>
        <w:t xml:space="preserve">  delay   : String = "30s"</w:t>
      </w:r>
    </w:p>
    <w:p w14:paraId="7C6804BD" w14:textId="77777777" w:rsidR="00000000" w:rsidRDefault="001D59F6">
      <w:pPr>
        <w:pStyle w:val="HTMLPreformatted"/>
        <w:divId w:val="1064911841"/>
        <w:rPr>
          <w:lang w:val="en"/>
        </w:rPr>
      </w:pPr>
      <w:r>
        <w:rPr>
          <w:lang w:val="en"/>
        </w:rPr>
        <w:t xml:space="preserve">  period  : long = 60000</w:t>
      </w:r>
    </w:p>
    <w:p w14:paraId="3D8AD27A" w14:textId="77777777" w:rsidR="00000000" w:rsidRDefault="001D59F6">
      <w:pPr>
        <w:pStyle w:val="HTMLPreformatted"/>
        <w:divId w:val="1064911841"/>
        <w:rPr>
          <w:lang w:val="en"/>
        </w:rPr>
      </w:pPr>
      <w:r>
        <w:rPr>
          <w:lang w:val="en"/>
        </w:rPr>
        <w:t>end</w:t>
      </w:r>
    </w:p>
    <w:p w14:paraId="11B96A11" w14:textId="77777777" w:rsidR="00000000" w:rsidRDefault="001D59F6">
      <w:pPr>
        <w:pStyle w:val="HTMLPreformatted"/>
        <w:divId w:val="1064911841"/>
        <w:rPr>
          <w:lang w:val="en"/>
        </w:rPr>
      </w:pPr>
    </w:p>
    <w:p w14:paraId="1126B631" w14:textId="77777777" w:rsidR="00000000" w:rsidRDefault="001D59F6">
      <w:pPr>
        <w:pStyle w:val="HTMLPreformatted"/>
        <w:divId w:val="1064911841"/>
        <w:rPr>
          <w:lang w:val="en"/>
        </w:rPr>
      </w:pPr>
      <w:r>
        <w:rPr>
          <w:lang w:val="en"/>
        </w:rPr>
        <w:t>rule "Expression timer"</w:t>
      </w:r>
    </w:p>
    <w:p w14:paraId="15282921" w14:textId="77777777" w:rsidR="00000000" w:rsidRDefault="001D59F6">
      <w:pPr>
        <w:pStyle w:val="HTMLPreformatted"/>
        <w:divId w:val="1064911841"/>
        <w:rPr>
          <w:lang w:val="en"/>
        </w:rPr>
      </w:pPr>
      <w:r>
        <w:rPr>
          <w:lang w:val="en"/>
        </w:rPr>
        <w:t xml:space="preserve">  timer ( expr: $d, $p )</w:t>
      </w:r>
    </w:p>
    <w:p w14:paraId="40BE9AB9" w14:textId="77777777" w:rsidR="00000000" w:rsidRDefault="001D59F6">
      <w:pPr>
        <w:pStyle w:val="HTMLPreformatted"/>
        <w:divId w:val="1064911841"/>
        <w:rPr>
          <w:lang w:val="en"/>
        </w:rPr>
      </w:pPr>
      <w:r>
        <w:rPr>
          <w:lang w:val="en"/>
        </w:rPr>
        <w:t xml:space="preserve">  when</w:t>
      </w:r>
    </w:p>
    <w:p w14:paraId="6B428CD6" w14:textId="77777777" w:rsidR="00000000" w:rsidRDefault="001D59F6">
      <w:pPr>
        <w:pStyle w:val="HTMLPreformatted"/>
        <w:divId w:val="1064911841"/>
        <w:rPr>
          <w:lang w:val="en"/>
        </w:rPr>
      </w:pPr>
      <w:r>
        <w:rPr>
          <w:lang w:val="en"/>
        </w:rPr>
        <w:t xml:space="preserve">    Bean( $d : delay, $p : period )</w:t>
      </w:r>
    </w:p>
    <w:p w14:paraId="7321E194" w14:textId="77777777" w:rsidR="00000000" w:rsidRDefault="001D59F6">
      <w:pPr>
        <w:pStyle w:val="HTMLPreformatted"/>
        <w:divId w:val="1064911841"/>
        <w:rPr>
          <w:lang w:val="en"/>
        </w:rPr>
      </w:pPr>
      <w:r>
        <w:rPr>
          <w:lang w:val="en"/>
        </w:rPr>
        <w:t xml:space="preserve">  then</w:t>
      </w:r>
    </w:p>
    <w:p w14:paraId="75D7E412" w14:textId="77777777" w:rsidR="00000000" w:rsidRDefault="001D59F6">
      <w:pPr>
        <w:pStyle w:val="HTMLPreformatted"/>
        <w:divId w:val="1064911841"/>
        <w:rPr>
          <w:lang w:val="en"/>
        </w:rPr>
      </w:pPr>
      <w:r>
        <w:rPr>
          <w:lang w:val="en"/>
        </w:rPr>
        <w:t xml:space="preserve">    // Actions</w:t>
      </w:r>
    </w:p>
    <w:p w14:paraId="765589BC" w14:textId="77777777" w:rsidR="00000000" w:rsidRDefault="001D59F6">
      <w:pPr>
        <w:pStyle w:val="HTMLPreformatted"/>
        <w:divId w:val="1064911841"/>
        <w:rPr>
          <w:lang w:val="en"/>
        </w:rPr>
      </w:pPr>
      <w:r>
        <w:rPr>
          <w:lang w:val="en"/>
        </w:rPr>
        <w:t>end</w:t>
      </w:r>
    </w:p>
    <w:p w14:paraId="4A91F399"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expressions, such as </w:t>
      </w:r>
      <w:r>
        <w:rPr>
          <w:rStyle w:val="HTMLCode"/>
          <w:lang w:val="en"/>
        </w:rPr>
        <w:t>$d</w:t>
      </w:r>
      <w:r>
        <w:rPr>
          <w:rFonts w:ascii="Red Hat Text" w:hAnsi="Red Hat Text" w:cs="Arial"/>
          <w:color w:val="252525"/>
          <w:lang w:val="en"/>
        </w:rPr>
        <w:t xml:space="preserve"> and </w:t>
      </w:r>
      <w:r>
        <w:rPr>
          <w:rStyle w:val="HTMLCode"/>
          <w:lang w:val="en"/>
        </w:rPr>
        <w:t>$p</w:t>
      </w:r>
      <w:r>
        <w:rPr>
          <w:rFonts w:ascii="Red Hat Text" w:hAnsi="Red Hat Text" w:cs="Arial"/>
          <w:color w:val="252525"/>
          <w:lang w:val="en"/>
        </w:rPr>
        <w:t xml:space="preserve"> in t</w:t>
      </w:r>
      <w:r>
        <w:rPr>
          <w:rFonts w:ascii="Red Hat Text" w:hAnsi="Red Hat Text" w:cs="Arial"/>
          <w:color w:val="252525"/>
          <w:lang w:val="en"/>
        </w:rPr>
        <w:t xml:space="preserve">his example, can use any variable defined in the pattern-matching part of the rule. The variable can be any </w:t>
      </w:r>
      <w:r>
        <w:rPr>
          <w:rStyle w:val="HTMLCode"/>
          <w:lang w:val="en"/>
        </w:rPr>
        <w:t>String</w:t>
      </w:r>
      <w:r>
        <w:rPr>
          <w:rFonts w:ascii="Red Hat Text" w:hAnsi="Red Hat Text" w:cs="Arial"/>
          <w:color w:val="252525"/>
          <w:lang w:val="en"/>
        </w:rPr>
        <w:t xml:space="preserve"> value that can be parsed into a time duration or any numeric value that is internally converted in a </w:t>
      </w:r>
      <w:r>
        <w:rPr>
          <w:rStyle w:val="HTMLCode"/>
          <w:lang w:val="en"/>
        </w:rPr>
        <w:t>long</w:t>
      </w:r>
      <w:r>
        <w:rPr>
          <w:rFonts w:ascii="Red Hat Text" w:hAnsi="Red Hat Text" w:cs="Arial"/>
          <w:color w:val="252525"/>
          <w:lang w:val="en"/>
        </w:rPr>
        <w:t xml:space="preserve"> value for a duration in millisecond</w:t>
      </w:r>
      <w:r>
        <w:rPr>
          <w:rFonts w:ascii="Red Hat Text" w:hAnsi="Red Hat Text" w:cs="Arial"/>
          <w:color w:val="252525"/>
          <w:lang w:val="en"/>
        </w:rPr>
        <w:t xml:space="preserve">s. </w:t>
      </w:r>
    </w:p>
    <w:p w14:paraId="5C3B09A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Both interval and expression timers can use the following optional parameters: </w:t>
      </w:r>
    </w:p>
    <w:p w14:paraId="5FED1F2E" w14:textId="77777777" w:rsidR="00000000" w:rsidRDefault="001D59F6">
      <w:pPr>
        <w:pStyle w:val="listitem"/>
        <w:numPr>
          <w:ilvl w:val="0"/>
          <w:numId w:val="126"/>
        </w:numPr>
        <w:shd w:val="clear" w:color="auto" w:fill="FFFFFF"/>
        <w:divId w:val="1145203639"/>
        <w:rPr>
          <w:rFonts w:ascii="Red Hat Text" w:eastAsia="Times New Roman" w:hAnsi="Red Hat Text" w:cs="Arial"/>
          <w:color w:val="252525"/>
          <w:lang w:val="en"/>
        </w:rPr>
      </w:pPr>
      <w:r>
        <w:rPr>
          <w:rStyle w:val="HTMLCode"/>
          <w:lang w:val="en"/>
        </w:rPr>
        <w:t>start</w:t>
      </w:r>
      <w:r>
        <w:rPr>
          <w:rFonts w:ascii="Red Hat Text" w:eastAsia="Times New Roman" w:hAnsi="Red Hat Text" w:cs="Arial"/>
          <w:color w:val="252525"/>
          <w:lang w:val="en"/>
        </w:rPr>
        <w:t xml:space="preserve"> and </w:t>
      </w:r>
      <w:r>
        <w:rPr>
          <w:rStyle w:val="HTMLCode"/>
          <w:lang w:val="en"/>
        </w:rPr>
        <w:t>end</w:t>
      </w:r>
      <w:r>
        <w:rPr>
          <w:rFonts w:ascii="Red Hat Text" w:eastAsia="Times New Roman" w:hAnsi="Red Hat Text" w:cs="Arial"/>
          <w:color w:val="252525"/>
          <w:lang w:val="en"/>
        </w:rPr>
        <w:t xml:space="preserve">: A </w:t>
      </w:r>
      <w:r>
        <w:rPr>
          <w:rStyle w:val="HTMLCode"/>
          <w:lang w:val="en"/>
        </w:rPr>
        <w:t>Date</w:t>
      </w:r>
      <w:r>
        <w:rPr>
          <w:rFonts w:ascii="Red Hat Text" w:eastAsia="Times New Roman" w:hAnsi="Red Hat Text" w:cs="Arial"/>
          <w:color w:val="252525"/>
          <w:lang w:val="en"/>
        </w:rPr>
        <w:t xml:space="preserve"> or a </w:t>
      </w:r>
      <w:r>
        <w:rPr>
          <w:rStyle w:val="HTMLCode"/>
          <w:lang w:val="en"/>
        </w:rPr>
        <w:t>String</w:t>
      </w:r>
      <w:r>
        <w:rPr>
          <w:rFonts w:ascii="Red Hat Text" w:eastAsia="Times New Roman" w:hAnsi="Red Hat Text" w:cs="Arial"/>
          <w:color w:val="252525"/>
          <w:lang w:val="en"/>
        </w:rPr>
        <w:t xml:space="preserve"> representing a </w:t>
      </w:r>
      <w:r>
        <w:rPr>
          <w:rStyle w:val="HTMLCode"/>
          <w:lang w:val="en"/>
        </w:rPr>
        <w:t>Date</w:t>
      </w:r>
      <w:r>
        <w:rPr>
          <w:rFonts w:ascii="Red Hat Text" w:eastAsia="Times New Roman" w:hAnsi="Red Hat Text" w:cs="Arial"/>
          <w:color w:val="252525"/>
          <w:lang w:val="en"/>
        </w:rPr>
        <w:t xml:space="preserve"> or a </w:t>
      </w:r>
      <w:r>
        <w:rPr>
          <w:rStyle w:val="HTMLCode"/>
          <w:lang w:val="en"/>
        </w:rPr>
        <w:t>long</w:t>
      </w:r>
      <w:r>
        <w:rPr>
          <w:rFonts w:ascii="Red Hat Text" w:eastAsia="Times New Roman" w:hAnsi="Red Hat Text" w:cs="Arial"/>
          <w:color w:val="252525"/>
          <w:lang w:val="en"/>
        </w:rPr>
        <w:t xml:space="preserve"> value. The value can also be a </w:t>
      </w:r>
      <w:r>
        <w:rPr>
          <w:rStyle w:val="HTMLCode"/>
          <w:lang w:val="en"/>
        </w:rPr>
        <w:t>Number</w:t>
      </w:r>
      <w:r>
        <w:rPr>
          <w:rFonts w:ascii="Red Hat Text" w:eastAsia="Times New Roman" w:hAnsi="Red Hat Text" w:cs="Arial"/>
          <w:color w:val="252525"/>
          <w:lang w:val="en"/>
        </w:rPr>
        <w:t xml:space="preserve"> that is transformed into a Java </w:t>
      </w:r>
      <w:r>
        <w:rPr>
          <w:rStyle w:val="HTMLCode"/>
          <w:lang w:val="en"/>
        </w:rPr>
        <w:t>Date</w:t>
      </w:r>
      <w:r>
        <w:rPr>
          <w:rFonts w:ascii="Red Hat Text" w:eastAsia="Times New Roman" w:hAnsi="Red Hat Text" w:cs="Arial"/>
          <w:color w:val="252525"/>
          <w:lang w:val="en"/>
        </w:rPr>
        <w:t xml:space="preserve"> in the format </w:t>
      </w:r>
      <w:r>
        <w:rPr>
          <w:rStyle w:val="HTMLCode"/>
          <w:lang w:val="en"/>
        </w:rPr>
        <w:t>new Date( ((Number)</w:t>
      </w:r>
      <w:r>
        <w:rPr>
          <w:rStyle w:val="HTMLCode"/>
          <w:lang w:val="en"/>
        </w:rPr>
        <w:t xml:space="preserve"> n).longValue() )</w:t>
      </w:r>
      <w:r>
        <w:rPr>
          <w:rFonts w:ascii="Red Hat Text" w:eastAsia="Times New Roman" w:hAnsi="Red Hat Text" w:cs="Arial"/>
          <w:color w:val="252525"/>
          <w:lang w:val="en"/>
        </w:rPr>
        <w:t xml:space="preserve">. </w:t>
      </w:r>
    </w:p>
    <w:p w14:paraId="26D222AC" w14:textId="77777777" w:rsidR="00000000" w:rsidRDefault="001D59F6">
      <w:pPr>
        <w:pStyle w:val="listitem"/>
        <w:numPr>
          <w:ilvl w:val="0"/>
          <w:numId w:val="126"/>
        </w:numPr>
        <w:shd w:val="clear" w:color="auto" w:fill="FFFFFF"/>
        <w:divId w:val="1145203639"/>
        <w:rPr>
          <w:rFonts w:ascii="Red Hat Text" w:eastAsia="Times New Roman" w:hAnsi="Red Hat Text" w:cs="Arial"/>
          <w:color w:val="252525"/>
          <w:lang w:val="en"/>
        </w:rPr>
      </w:pPr>
      <w:r>
        <w:rPr>
          <w:rStyle w:val="HTMLCode"/>
          <w:lang w:val="en"/>
        </w:rPr>
        <w:t>repeat-limit</w:t>
      </w:r>
      <w:r>
        <w:rPr>
          <w:rFonts w:ascii="Red Hat Text" w:eastAsia="Times New Roman" w:hAnsi="Red Hat Text" w:cs="Arial"/>
          <w:color w:val="252525"/>
          <w:lang w:val="en"/>
        </w:rPr>
        <w:t xml:space="preserve">: An integer that defines the maximum number of repetitions allowed by the timer. If both the </w:t>
      </w:r>
      <w:r>
        <w:rPr>
          <w:rStyle w:val="HTMLCode"/>
          <w:lang w:val="en"/>
        </w:rPr>
        <w:t>end</w:t>
      </w:r>
      <w:r>
        <w:rPr>
          <w:rFonts w:ascii="Red Hat Text" w:eastAsia="Times New Roman" w:hAnsi="Red Hat Text" w:cs="Arial"/>
          <w:color w:val="252525"/>
          <w:lang w:val="en"/>
        </w:rPr>
        <w:t xml:space="preserve"> and the </w:t>
      </w:r>
      <w:r>
        <w:rPr>
          <w:rStyle w:val="HTMLCode"/>
          <w:lang w:val="en"/>
        </w:rPr>
        <w:t>repeat-limit</w:t>
      </w:r>
      <w:r>
        <w:rPr>
          <w:rFonts w:ascii="Red Hat Text" w:eastAsia="Times New Roman" w:hAnsi="Red Hat Text" w:cs="Arial"/>
          <w:color w:val="252525"/>
          <w:lang w:val="en"/>
        </w:rPr>
        <w:t xml:space="preserve"> parameters are set, the timer stops when the first of the two is reached. </w:t>
      </w:r>
    </w:p>
    <w:p w14:paraId="6688D6BB" w14:textId="77777777" w:rsidR="00000000" w:rsidRDefault="001D59F6">
      <w:pPr>
        <w:pStyle w:val="title"/>
        <w:shd w:val="clear" w:color="auto" w:fill="FFFFFF"/>
        <w:spacing w:line="360" w:lineRule="atLeast"/>
        <w:divId w:val="1851872120"/>
        <w:rPr>
          <w:rFonts w:ascii="Red Hat Text" w:hAnsi="Red Hat Text" w:cs="Arial"/>
          <w:color w:val="252525"/>
          <w:lang w:val="en"/>
        </w:rPr>
      </w:pPr>
      <w:r>
        <w:rPr>
          <w:rStyle w:val="Strong"/>
          <w:rFonts w:ascii="Red Hat Text" w:hAnsi="Red Hat Text" w:cs="Arial"/>
          <w:color w:val="252525"/>
          <w:lang w:val="en"/>
        </w:rPr>
        <w:t xml:space="preserve">Example timer attribute with optional </w:t>
      </w:r>
      <w:r>
        <w:rPr>
          <w:rStyle w:val="HTMLCode"/>
          <w:b/>
          <w:bCs/>
          <w:lang w:val="en"/>
        </w:rPr>
        <w:t>start</w:t>
      </w:r>
      <w:r>
        <w:rPr>
          <w:rStyle w:val="Strong"/>
          <w:rFonts w:ascii="Red Hat Text" w:hAnsi="Red Hat Text" w:cs="Arial"/>
          <w:color w:val="252525"/>
          <w:lang w:val="en"/>
        </w:rPr>
        <w:t xml:space="preserve">, </w:t>
      </w:r>
      <w:r>
        <w:rPr>
          <w:rStyle w:val="HTMLCode"/>
          <w:b/>
          <w:bCs/>
          <w:lang w:val="en"/>
        </w:rPr>
        <w:t>end</w:t>
      </w:r>
      <w:r>
        <w:rPr>
          <w:rStyle w:val="Strong"/>
          <w:rFonts w:ascii="Red Hat Text" w:hAnsi="Red Hat Text" w:cs="Arial"/>
          <w:color w:val="252525"/>
          <w:lang w:val="en"/>
        </w:rPr>
        <w:t xml:space="preserve">, and </w:t>
      </w:r>
      <w:r>
        <w:rPr>
          <w:rStyle w:val="HTMLCode"/>
          <w:b/>
          <w:bCs/>
          <w:lang w:val="en"/>
        </w:rPr>
        <w:t>repeat-limit</w:t>
      </w:r>
      <w:r>
        <w:rPr>
          <w:rStyle w:val="Strong"/>
          <w:rFonts w:ascii="Red Hat Text" w:hAnsi="Red Hat Text" w:cs="Arial"/>
          <w:color w:val="252525"/>
          <w:lang w:val="en"/>
        </w:rPr>
        <w:t xml:space="preserve"> parameters</w:t>
      </w:r>
    </w:p>
    <w:p w14:paraId="2AA2B141" w14:textId="77777777" w:rsidR="00000000" w:rsidRDefault="001D59F6">
      <w:pPr>
        <w:pStyle w:val="HTMLPreformatted"/>
        <w:divId w:val="1851872120"/>
        <w:rPr>
          <w:lang w:val="en"/>
        </w:rPr>
      </w:pPr>
      <w:r>
        <w:rPr>
          <w:lang w:val="en"/>
        </w:rPr>
        <w:t>timer (int: 30s 1h; start=3-JAN-2020, end=4-JAN-2020, repeat-limit=50)</w:t>
      </w:r>
    </w:p>
    <w:p w14:paraId="3E76E4FA"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In this example, the rule is scheduled for every hour, after a delay of 30 seconds each hour, beginning on 3 January 2020 and ending either on 4 January 2020 or when the cycle repeats 50 times. </w:t>
      </w:r>
    </w:p>
    <w:p w14:paraId="723B26E8"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If the system is paused (for example, the session is serializ</w:t>
      </w:r>
      <w:r>
        <w:rPr>
          <w:rFonts w:ascii="Red Hat Text" w:hAnsi="Red Hat Text" w:cs="Arial"/>
          <w:color w:val="252525"/>
          <w:lang w:val="en"/>
        </w:rPr>
        <w:t>ed and then later deserialized), the rule is scheduled only one time to recover from missing activations regardless of how many activations were missed during the pause, and then the rule is subsequently scheduled again to continue in sync with the timer s</w:t>
      </w:r>
      <w:r>
        <w:rPr>
          <w:rFonts w:ascii="Red Hat Text" w:hAnsi="Red Hat Text" w:cs="Arial"/>
          <w:color w:val="252525"/>
          <w:lang w:val="en"/>
        </w:rPr>
        <w:t xml:space="preserve">etting. </w:t>
      </w:r>
    </w:p>
    <w:p w14:paraId="6250752F"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calendar</w:t>
      </w:r>
      <w:r>
        <w:rPr>
          <w:rFonts w:ascii="Red Hat Text" w:hAnsi="Red Hat Text" w:cs="Arial"/>
          <w:color w:val="252525"/>
          <w:lang w:val="en"/>
        </w:rPr>
        <w:t xml:space="preserve"> attribute in DRL rules is a </w:t>
      </w:r>
      <w:hyperlink r:id="rId663" w:history="1">
        <w:r>
          <w:rPr>
            <w:rStyle w:val="Hyperlink"/>
            <w:rFonts w:ascii="Red Hat Text" w:hAnsi="Red Hat Text" w:cs="Arial"/>
            <w:lang w:val="en"/>
          </w:rPr>
          <w:t>Quartz</w:t>
        </w:r>
      </w:hyperlink>
      <w:r>
        <w:rPr>
          <w:rFonts w:ascii="Red Hat Text" w:hAnsi="Red Hat Text" w:cs="Arial"/>
          <w:color w:val="252525"/>
          <w:lang w:val="en"/>
        </w:rPr>
        <w:t xml:space="preserve"> calendar definition for scheduling a rule and supports the following format: </w:t>
      </w:r>
    </w:p>
    <w:p w14:paraId="43AC8349" w14:textId="77777777" w:rsidR="00000000" w:rsidRDefault="001D59F6">
      <w:pPr>
        <w:pStyle w:val="title"/>
        <w:shd w:val="clear" w:color="auto" w:fill="FFFFFF"/>
        <w:spacing w:line="360" w:lineRule="atLeast"/>
        <w:divId w:val="1366250675"/>
        <w:rPr>
          <w:rFonts w:ascii="Red Hat Text" w:hAnsi="Red Hat Text" w:cs="Arial"/>
          <w:color w:val="252525"/>
          <w:lang w:val="en"/>
        </w:rPr>
      </w:pPr>
      <w:r>
        <w:rPr>
          <w:rStyle w:val="Strong"/>
          <w:rFonts w:ascii="Red Hat Text" w:hAnsi="Red Hat Text" w:cs="Arial"/>
          <w:color w:val="252525"/>
          <w:lang w:val="en"/>
        </w:rPr>
        <w:t>Calendar attribute format</w:t>
      </w:r>
    </w:p>
    <w:p w14:paraId="4C3560FC" w14:textId="77777777" w:rsidR="00000000" w:rsidRDefault="001D59F6">
      <w:pPr>
        <w:pStyle w:val="HTMLPreformatted"/>
        <w:divId w:val="1366250675"/>
        <w:rPr>
          <w:lang w:val="en"/>
        </w:rPr>
      </w:pPr>
      <w:r>
        <w:rPr>
          <w:lang w:val="en"/>
        </w:rPr>
        <w:t>calendars "&lt;definition or registered name&gt;"</w:t>
      </w:r>
    </w:p>
    <w:p w14:paraId="36D678BE" w14:textId="77777777" w:rsidR="00000000" w:rsidRDefault="001D59F6">
      <w:pPr>
        <w:pStyle w:val="title"/>
        <w:shd w:val="clear" w:color="auto" w:fill="FFFFFF"/>
        <w:spacing w:line="360" w:lineRule="atLeast"/>
        <w:divId w:val="1795711613"/>
        <w:rPr>
          <w:rFonts w:ascii="Red Hat Text" w:hAnsi="Red Hat Text" w:cs="Arial"/>
          <w:color w:val="252525"/>
          <w:lang w:val="en"/>
        </w:rPr>
      </w:pPr>
      <w:r>
        <w:rPr>
          <w:rStyle w:val="Strong"/>
          <w:rFonts w:ascii="Red Hat Text" w:hAnsi="Red Hat Text" w:cs="Arial"/>
          <w:color w:val="252525"/>
          <w:lang w:val="en"/>
        </w:rPr>
        <w:t>Ex</w:t>
      </w:r>
      <w:r>
        <w:rPr>
          <w:rStyle w:val="Strong"/>
          <w:rFonts w:ascii="Red Hat Text" w:hAnsi="Red Hat Text" w:cs="Arial"/>
          <w:color w:val="252525"/>
          <w:lang w:val="en"/>
        </w:rPr>
        <w:t>ample calendar attributes</w:t>
      </w:r>
    </w:p>
    <w:p w14:paraId="5CE2D8A7" w14:textId="77777777" w:rsidR="00000000" w:rsidRDefault="001D59F6">
      <w:pPr>
        <w:pStyle w:val="HTMLPreformatted"/>
        <w:divId w:val="1795711613"/>
        <w:rPr>
          <w:lang w:val="en"/>
        </w:rPr>
      </w:pPr>
      <w:r>
        <w:rPr>
          <w:lang w:val="en"/>
        </w:rPr>
        <w:t>// Exclude non-business hours</w:t>
      </w:r>
    </w:p>
    <w:p w14:paraId="059E7163" w14:textId="77777777" w:rsidR="00000000" w:rsidRDefault="001D59F6">
      <w:pPr>
        <w:pStyle w:val="HTMLPreformatted"/>
        <w:divId w:val="1795711613"/>
        <w:rPr>
          <w:lang w:val="en"/>
        </w:rPr>
      </w:pPr>
      <w:r>
        <w:rPr>
          <w:lang w:val="en"/>
        </w:rPr>
        <w:t>calendars "* * 0-7,18-23 ? * *"</w:t>
      </w:r>
    </w:p>
    <w:p w14:paraId="2A7099F7" w14:textId="77777777" w:rsidR="00000000" w:rsidRDefault="001D59F6">
      <w:pPr>
        <w:pStyle w:val="HTMLPreformatted"/>
        <w:divId w:val="1795711613"/>
        <w:rPr>
          <w:lang w:val="en"/>
        </w:rPr>
      </w:pPr>
    </w:p>
    <w:p w14:paraId="3CCF58A5" w14:textId="77777777" w:rsidR="00000000" w:rsidRDefault="001D59F6">
      <w:pPr>
        <w:pStyle w:val="HTMLPreformatted"/>
        <w:divId w:val="1795711613"/>
        <w:rPr>
          <w:lang w:val="en"/>
        </w:rPr>
      </w:pPr>
      <w:r>
        <w:rPr>
          <w:lang w:val="en"/>
        </w:rPr>
        <w:t>// Weekdays only, as registered in the KIE session</w:t>
      </w:r>
    </w:p>
    <w:p w14:paraId="79888974" w14:textId="77777777" w:rsidR="00000000" w:rsidRDefault="001D59F6">
      <w:pPr>
        <w:pStyle w:val="HTMLPreformatted"/>
        <w:divId w:val="1795711613"/>
        <w:rPr>
          <w:lang w:val="en"/>
        </w:rPr>
      </w:pPr>
      <w:r>
        <w:rPr>
          <w:lang w:val="en"/>
        </w:rPr>
        <w:t>calendars "weekday"</w:t>
      </w:r>
    </w:p>
    <w:p w14:paraId="060E2D57"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You can adapt a Quartz calendar based on the Quartz calendar API and then register the calendar </w:t>
      </w:r>
      <w:r>
        <w:rPr>
          <w:rFonts w:ascii="Red Hat Text" w:hAnsi="Red Hat Text" w:cs="Arial"/>
          <w:color w:val="252525"/>
          <w:lang w:val="en"/>
        </w:rPr>
        <w:t xml:space="preserve">in the KIE session, as shown in the following example: </w:t>
      </w:r>
    </w:p>
    <w:p w14:paraId="68EE225E" w14:textId="77777777" w:rsidR="00000000" w:rsidRDefault="001D59F6">
      <w:pPr>
        <w:pStyle w:val="title"/>
        <w:shd w:val="clear" w:color="auto" w:fill="FFFFFF"/>
        <w:spacing w:line="360" w:lineRule="atLeast"/>
        <w:divId w:val="157580308"/>
        <w:rPr>
          <w:rFonts w:ascii="Red Hat Text" w:hAnsi="Red Hat Text" w:cs="Arial"/>
          <w:color w:val="252525"/>
          <w:lang w:val="en"/>
        </w:rPr>
      </w:pPr>
      <w:r>
        <w:rPr>
          <w:rStyle w:val="Strong"/>
          <w:rFonts w:ascii="Red Hat Text" w:hAnsi="Red Hat Text" w:cs="Arial"/>
          <w:color w:val="252525"/>
          <w:lang w:val="en"/>
        </w:rPr>
        <w:t>Adapting a Quartz Calendar</w:t>
      </w:r>
    </w:p>
    <w:p w14:paraId="12A96018" w14:textId="77777777" w:rsidR="00000000" w:rsidRDefault="001D59F6">
      <w:pPr>
        <w:pStyle w:val="HTMLPreformatted"/>
        <w:divId w:val="157580308"/>
        <w:rPr>
          <w:lang w:val="en"/>
        </w:rPr>
      </w:pPr>
      <w:r>
        <w:rPr>
          <w:lang w:val="en"/>
        </w:rPr>
        <w:t>Calendar weekDayCal = QuartzHelper.quartzCalendarAdapter(org.quartz.Calendar quartzCal)</w:t>
      </w:r>
    </w:p>
    <w:p w14:paraId="06D83A6F" w14:textId="77777777" w:rsidR="00000000" w:rsidRDefault="001D59F6">
      <w:pPr>
        <w:pStyle w:val="title"/>
        <w:shd w:val="clear" w:color="auto" w:fill="FFFFFF"/>
        <w:spacing w:line="360" w:lineRule="atLeast"/>
        <w:divId w:val="890306585"/>
        <w:rPr>
          <w:rFonts w:ascii="Red Hat Text" w:hAnsi="Red Hat Text" w:cs="Arial"/>
          <w:color w:val="252525"/>
          <w:lang w:val="en"/>
        </w:rPr>
      </w:pPr>
      <w:r>
        <w:rPr>
          <w:rStyle w:val="Strong"/>
          <w:rFonts w:ascii="Red Hat Text" w:hAnsi="Red Hat Text" w:cs="Arial"/>
          <w:color w:val="252525"/>
          <w:lang w:val="en"/>
        </w:rPr>
        <w:t>Registering the calendar in the KIE session</w:t>
      </w:r>
    </w:p>
    <w:p w14:paraId="30467344" w14:textId="77777777" w:rsidR="00000000" w:rsidRDefault="001D59F6">
      <w:pPr>
        <w:pStyle w:val="HTMLPreformatted"/>
        <w:divId w:val="890306585"/>
        <w:rPr>
          <w:lang w:val="en"/>
        </w:rPr>
      </w:pPr>
      <w:r>
        <w:rPr>
          <w:lang w:val="en"/>
        </w:rPr>
        <w:t>ksession.getCalendars().set( "weekday", w</w:t>
      </w:r>
      <w:r>
        <w:rPr>
          <w:lang w:val="en"/>
        </w:rPr>
        <w:t>eekDayCal );</w:t>
      </w:r>
    </w:p>
    <w:p w14:paraId="19C0C15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You can use calendars with standard rules and with rules that use timers. The calendar attribute can contain one or more comma-separated calendar names written as </w:t>
      </w:r>
      <w:r>
        <w:rPr>
          <w:rStyle w:val="HTMLCode"/>
          <w:lang w:val="en"/>
        </w:rPr>
        <w:t>String</w:t>
      </w:r>
      <w:r>
        <w:rPr>
          <w:rFonts w:ascii="Red Hat Text" w:hAnsi="Red Hat Text" w:cs="Arial"/>
          <w:color w:val="252525"/>
          <w:lang w:val="en"/>
        </w:rPr>
        <w:t xml:space="preserve"> literals. </w:t>
      </w:r>
    </w:p>
    <w:p w14:paraId="12C6AF1B"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following example rules use both calendars and timers to s</w:t>
      </w:r>
      <w:r>
        <w:rPr>
          <w:rFonts w:ascii="Red Hat Text" w:hAnsi="Red Hat Text" w:cs="Arial"/>
          <w:color w:val="252525"/>
          <w:lang w:val="en"/>
        </w:rPr>
        <w:t xml:space="preserve">chedule the rules: </w:t>
      </w:r>
    </w:p>
    <w:p w14:paraId="6B3859A0" w14:textId="77777777" w:rsidR="00000000" w:rsidRDefault="001D59F6">
      <w:pPr>
        <w:pStyle w:val="title"/>
        <w:shd w:val="clear" w:color="auto" w:fill="FFFFFF"/>
        <w:spacing w:line="360" w:lineRule="atLeast"/>
        <w:divId w:val="1145927485"/>
        <w:rPr>
          <w:rFonts w:ascii="Red Hat Text" w:hAnsi="Red Hat Text" w:cs="Arial"/>
          <w:color w:val="252525"/>
          <w:lang w:val="en"/>
        </w:rPr>
      </w:pPr>
      <w:r>
        <w:rPr>
          <w:rStyle w:val="Strong"/>
          <w:rFonts w:ascii="Red Hat Text" w:hAnsi="Red Hat Text" w:cs="Arial"/>
          <w:color w:val="252525"/>
          <w:lang w:val="en"/>
        </w:rPr>
        <w:t>Example rules with calendars and timers</w:t>
      </w:r>
    </w:p>
    <w:p w14:paraId="6BD33F84" w14:textId="77777777" w:rsidR="00000000" w:rsidRDefault="001D59F6">
      <w:pPr>
        <w:pStyle w:val="HTMLPreformatted"/>
        <w:divId w:val="1145927485"/>
        <w:rPr>
          <w:lang w:val="en"/>
        </w:rPr>
      </w:pPr>
      <w:r>
        <w:rPr>
          <w:lang w:val="en"/>
        </w:rPr>
        <w:t>rule "Weekdays are high priority"</w:t>
      </w:r>
    </w:p>
    <w:p w14:paraId="2238967A" w14:textId="77777777" w:rsidR="00000000" w:rsidRDefault="001D59F6">
      <w:pPr>
        <w:pStyle w:val="HTMLPreformatted"/>
        <w:divId w:val="1145927485"/>
        <w:rPr>
          <w:lang w:val="en"/>
        </w:rPr>
      </w:pPr>
      <w:r>
        <w:rPr>
          <w:lang w:val="en"/>
        </w:rPr>
        <w:t xml:space="preserve">  calendars "weekday"</w:t>
      </w:r>
    </w:p>
    <w:p w14:paraId="6FF192F8" w14:textId="77777777" w:rsidR="00000000" w:rsidRDefault="001D59F6">
      <w:pPr>
        <w:pStyle w:val="HTMLPreformatted"/>
        <w:divId w:val="1145927485"/>
        <w:rPr>
          <w:lang w:val="en"/>
        </w:rPr>
      </w:pPr>
      <w:r>
        <w:rPr>
          <w:lang w:val="en"/>
        </w:rPr>
        <w:t xml:space="preserve">  timer ( int:0 1h )</w:t>
      </w:r>
    </w:p>
    <w:p w14:paraId="21A02D54" w14:textId="77777777" w:rsidR="00000000" w:rsidRDefault="001D59F6">
      <w:pPr>
        <w:pStyle w:val="HTMLPreformatted"/>
        <w:divId w:val="1145927485"/>
        <w:rPr>
          <w:lang w:val="en"/>
        </w:rPr>
      </w:pPr>
      <w:r>
        <w:rPr>
          <w:lang w:val="en"/>
        </w:rPr>
        <w:t xml:space="preserve">  when</w:t>
      </w:r>
    </w:p>
    <w:p w14:paraId="18F7C576" w14:textId="77777777" w:rsidR="00000000" w:rsidRDefault="001D59F6">
      <w:pPr>
        <w:pStyle w:val="HTMLPreformatted"/>
        <w:divId w:val="1145927485"/>
        <w:rPr>
          <w:lang w:val="en"/>
        </w:rPr>
      </w:pPr>
      <w:r>
        <w:rPr>
          <w:lang w:val="en"/>
        </w:rPr>
        <w:t xml:space="preserve">    Alarm()</w:t>
      </w:r>
    </w:p>
    <w:p w14:paraId="745F0074" w14:textId="77777777" w:rsidR="00000000" w:rsidRDefault="001D59F6">
      <w:pPr>
        <w:pStyle w:val="HTMLPreformatted"/>
        <w:divId w:val="1145927485"/>
        <w:rPr>
          <w:lang w:val="en"/>
        </w:rPr>
      </w:pPr>
      <w:r>
        <w:rPr>
          <w:lang w:val="en"/>
        </w:rPr>
        <w:t xml:space="preserve">  then</w:t>
      </w:r>
    </w:p>
    <w:p w14:paraId="7BA15201" w14:textId="77777777" w:rsidR="00000000" w:rsidRDefault="001D59F6">
      <w:pPr>
        <w:pStyle w:val="HTMLPreformatted"/>
        <w:divId w:val="1145927485"/>
        <w:rPr>
          <w:lang w:val="en"/>
        </w:rPr>
      </w:pPr>
      <w:r>
        <w:rPr>
          <w:lang w:val="en"/>
        </w:rPr>
        <w:t xml:space="preserve">    send( "priority high - we have an alarm" );</w:t>
      </w:r>
    </w:p>
    <w:p w14:paraId="76D3F7E8" w14:textId="77777777" w:rsidR="00000000" w:rsidRDefault="001D59F6">
      <w:pPr>
        <w:pStyle w:val="HTMLPreformatted"/>
        <w:divId w:val="1145927485"/>
        <w:rPr>
          <w:lang w:val="en"/>
        </w:rPr>
      </w:pPr>
      <w:r>
        <w:rPr>
          <w:lang w:val="en"/>
        </w:rPr>
        <w:t>end</w:t>
      </w:r>
    </w:p>
    <w:p w14:paraId="3CDA6FC0" w14:textId="77777777" w:rsidR="00000000" w:rsidRDefault="001D59F6">
      <w:pPr>
        <w:pStyle w:val="HTMLPreformatted"/>
        <w:divId w:val="1145927485"/>
        <w:rPr>
          <w:lang w:val="en"/>
        </w:rPr>
      </w:pPr>
    </w:p>
    <w:p w14:paraId="22FDE4F4" w14:textId="77777777" w:rsidR="00000000" w:rsidRDefault="001D59F6">
      <w:pPr>
        <w:pStyle w:val="HTMLPreformatted"/>
        <w:divId w:val="1145927485"/>
        <w:rPr>
          <w:lang w:val="en"/>
        </w:rPr>
      </w:pPr>
      <w:r>
        <w:rPr>
          <w:lang w:val="en"/>
        </w:rPr>
        <w:t>rule "Weekends are low priority"</w:t>
      </w:r>
    </w:p>
    <w:p w14:paraId="01453412" w14:textId="77777777" w:rsidR="00000000" w:rsidRDefault="001D59F6">
      <w:pPr>
        <w:pStyle w:val="HTMLPreformatted"/>
        <w:divId w:val="1145927485"/>
        <w:rPr>
          <w:lang w:val="en"/>
        </w:rPr>
      </w:pPr>
      <w:r>
        <w:rPr>
          <w:lang w:val="en"/>
        </w:rPr>
        <w:t xml:space="preserve">  calendars "weekend"</w:t>
      </w:r>
    </w:p>
    <w:p w14:paraId="56EB3855" w14:textId="77777777" w:rsidR="00000000" w:rsidRDefault="001D59F6">
      <w:pPr>
        <w:pStyle w:val="HTMLPreformatted"/>
        <w:divId w:val="1145927485"/>
        <w:rPr>
          <w:lang w:val="en"/>
        </w:rPr>
      </w:pPr>
      <w:r>
        <w:rPr>
          <w:lang w:val="en"/>
        </w:rPr>
        <w:t xml:space="preserve">  timer ( int:0 4h )</w:t>
      </w:r>
    </w:p>
    <w:p w14:paraId="18DCEBA6" w14:textId="77777777" w:rsidR="00000000" w:rsidRDefault="001D59F6">
      <w:pPr>
        <w:pStyle w:val="HTMLPreformatted"/>
        <w:divId w:val="1145927485"/>
        <w:rPr>
          <w:lang w:val="en"/>
        </w:rPr>
      </w:pPr>
      <w:r>
        <w:rPr>
          <w:lang w:val="en"/>
        </w:rPr>
        <w:t xml:space="preserve">  when</w:t>
      </w:r>
    </w:p>
    <w:p w14:paraId="6E490B48" w14:textId="77777777" w:rsidR="00000000" w:rsidRDefault="001D59F6">
      <w:pPr>
        <w:pStyle w:val="HTMLPreformatted"/>
        <w:divId w:val="1145927485"/>
        <w:rPr>
          <w:lang w:val="en"/>
        </w:rPr>
      </w:pPr>
      <w:r>
        <w:rPr>
          <w:lang w:val="en"/>
        </w:rPr>
        <w:t xml:space="preserve">    Alarm()</w:t>
      </w:r>
    </w:p>
    <w:p w14:paraId="0342AA0B" w14:textId="77777777" w:rsidR="00000000" w:rsidRDefault="001D59F6">
      <w:pPr>
        <w:pStyle w:val="HTMLPreformatted"/>
        <w:divId w:val="1145927485"/>
        <w:rPr>
          <w:lang w:val="en"/>
        </w:rPr>
      </w:pPr>
      <w:r>
        <w:rPr>
          <w:lang w:val="en"/>
        </w:rPr>
        <w:t xml:space="preserve">  then</w:t>
      </w:r>
    </w:p>
    <w:p w14:paraId="2F82163A" w14:textId="77777777" w:rsidR="00000000" w:rsidRDefault="001D59F6">
      <w:pPr>
        <w:pStyle w:val="HTMLPreformatted"/>
        <w:divId w:val="1145927485"/>
        <w:rPr>
          <w:lang w:val="en"/>
        </w:rPr>
      </w:pPr>
      <w:r>
        <w:rPr>
          <w:lang w:val="en"/>
        </w:rPr>
        <w:t xml:space="preserve">    send( "priority low - we have an alarm" );</w:t>
      </w:r>
    </w:p>
    <w:p w14:paraId="2C9B8BAF" w14:textId="77777777" w:rsidR="00000000" w:rsidRDefault="001D59F6">
      <w:pPr>
        <w:pStyle w:val="HTMLPreformatted"/>
        <w:divId w:val="1145927485"/>
        <w:rPr>
          <w:lang w:val="en"/>
        </w:rPr>
      </w:pPr>
      <w:r>
        <w:rPr>
          <w:lang w:val="en"/>
        </w:rPr>
        <w:t>end</w:t>
      </w:r>
    </w:p>
    <w:p w14:paraId="664A9688" w14:textId="77777777" w:rsidR="00000000" w:rsidRDefault="001D59F6">
      <w:pPr>
        <w:pStyle w:val="Heading2"/>
        <w:shd w:val="clear" w:color="auto" w:fill="FFFFFF"/>
        <w:divId w:val="42096814"/>
        <w:rPr>
          <w:rFonts w:eastAsia="Times New Roman" w:cs="Arial"/>
          <w:color w:val="252525"/>
          <w:lang w:val="en"/>
        </w:rPr>
      </w:pPr>
      <w:r>
        <w:rPr>
          <w:rFonts w:eastAsia="Times New Roman" w:cs="Arial"/>
          <w:color w:val="252525"/>
          <w:lang w:val="en"/>
        </w:rPr>
        <w:t>16.8. Rule conditions in DRL (WHEN)</w:t>
      </w:r>
    </w:p>
    <w:p w14:paraId="567DD711"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when</w:t>
      </w:r>
      <w:r>
        <w:rPr>
          <w:rFonts w:ascii="Red Hat Text" w:hAnsi="Red Hat Text" w:cs="Arial"/>
          <w:color w:val="252525"/>
          <w:lang w:val="en"/>
        </w:rPr>
        <w:t xml:space="preserve"> part of a DRL rule (also known as the </w:t>
      </w:r>
      <w:r>
        <w:rPr>
          <w:rStyle w:val="Emphasis"/>
          <w:rFonts w:ascii="Red Hat Text" w:hAnsi="Red Hat Text" w:cs="Arial"/>
          <w:color w:val="252525"/>
          <w:lang w:val="en"/>
        </w:rPr>
        <w:t>Left Hand Side (LHS)</w:t>
      </w:r>
      <w:r>
        <w:rPr>
          <w:rFonts w:ascii="Red Hat Text" w:hAnsi="Red Hat Text" w:cs="Arial"/>
          <w:color w:val="252525"/>
          <w:lang w:val="en"/>
        </w:rPr>
        <w:t xml:space="preserve"> of the rule) contains the conditions that must be met to execute an action. Conditions consist of a series of stated </w:t>
      </w:r>
      <w:r>
        <w:rPr>
          <w:rStyle w:val="Emphasis"/>
          <w:rFonts w:ascii="Red Hat Text" w:hAnsi="Red Hat Text" w:cs="Arial"/>
          <w:color w:val="252525"/>
          <w:lang w:val="en"/>
        </w:rPr>
        <w:t>patterns</w:t>
      </w:r>
      <w:r>
        <w:rPr>
          <w:rFonts w:ascii="Red Hat Text" w:hAnsi="Red Hat Text" w:cs="Arial"/>
          <w:color w:val="252525"/>
          <w:lang w:val="en"/>
        </w:rPr>
        <w:t xml:space="preserve"> and </w:t>
      </w:r>
      <w:r>
        <w:rPr>
          <w:rStyle w:val="Emphasis"/>
          <w:rFonts w:ascii="Red Hat Text" w:hAnsi="Red Hat Text" w:cs="Arial"/>
          <w:color w:val="252525"/>
          <w:lang w:val="en"/>
        </w:rPr>
        <w:t>constraints</w:t>
      </w:r>
      <w:r>
        <w:rPr>
          <w:rFonts w:ascii="Red Hat Text" w:hAnsi="Red Hat Text" w:cs="Arial"/>
          <w:color w:val="252525"/>
          <w:lang w:val="en"/>
        </w:rPr>
        <w:t xml:space="preserve">, with optional </w:t>
      </w:r>
      <w:r>
        <w:rPr>
          <w:rStyle w:val="Emphasis"/>
          <w:rFonts w:ascii="Red Hat Text" w:hAnsi="Red Hat Text" w:cs="Arial"/>
          <w:color w:val="252525"/>
          <w:lang w:val="en"/>
        </w:rPr>
        <w:t>bindings</w:t>
      </w:r>
      <w:r>
        <w:rPr>
          <w:rFonts w:ascii="Red Hat Text" w:hAnsi="Red Hat Text" w:cs="Arial"/>
          <w:color w:val="252525"/>
          <w:lang w:val="en"/>
        </w:rPr>
        <w:t xml:space="preserve"> and supported rule condition elements (keywords), based on the available data objects in </w:t>
      </w:r>
      <w:r>
        <w:rPr>
          <w:rFonts w:ascii="Red Hat Text" w:hAnsi="Red Hat Text" w:cs="Arial"/>
          <w:color w:val="252525"/>
          <w:lang w:val="en"/>
        </w:rPr>
        <w:t xml:space="preserve">the package. For example, if a bank requires loan applicants to have over 21 years of age, then the </w:t>
      </w:r>
      <w:r>
        <w:rPr>
          <w:rStyle w:val="HTMLCode"/>
          <w:lang w:val="en"/>
        </w:rPr>
        <w:t>when</w:t>
      </w:r>
      <w:r>
        <w:rPr>
          <w:rFonts w:ascii="Red Hat Text" w:hAnsi="Red Hat Text" w:cs="Arial"/>
          <w:color w:val="252525"/>
          <w:lang w:val="en"/>
        </w:rPr>
        <w:t xml:space="preserve"> condition of an </w:t>
      </w:r>
      <w:r>
        <w:rPr>
          <w:rStyle w:val="HTMLCode"/>
          <w:lang w:val="en"/>
        </w:rPr>
        <w:t>"Underage"</w:t>
      </w:r>
      <w:r>
        <w:rPr>
          <w:rFonts w:ascii="Red Hat Text" w:hAnsi="Red Hat Text" w:cs="Arial"/>
          <w:color w:val="252525"/>
          <w:lang w:val="en"/>
        </w:rPr>
        <w:t xml:space="preserve"> rule would be </w:t>
      </w:r>
      <w:r>
        <w:rPr>
          <w:rStyle w:val="HTMLCode"/>
          <w:lang w:val="en"/>
        </w:rPr>
        <w:t>Applicant( age &lt; 21 )</w:t>
      </w:r>
      <w:r>
        <w:rPr>
          <w:rFonts w:ascii="Red Hat Text" w:hAnsi="Red Hat Text" w:cs="Arial"/>
          <w:color w:val="252525"/>
          <w:lang w:val="en"/>
        </w:rPr>
        <w:t xml:space="preserve">. </w:t>
      </w:r>
    </w:p>
    <w:p w14:paraId="34B08416" w14:textId="77777777" w:rsidR="00000000" w:rsidRDefault="001D59F6">
      <w:pPr>
        <w:shd w:val="clear" w:color="auto" w:fill="FFFFFF"/>
        <w:divId w:val="1506628225"/>
        <w:rPr>
          <w:rFonts w:ascii="Red Hat Text" w:eastAsia="Times New Roman" w:hAnsi="Red Hat Text" w:cs="Arial"/>
          <w:color w:val="252525"/>
          <w:lang w:val="en"/>
        </w:rPr>
      </w:pPr>
      <w:r>
        <w:rPr>
          <w:rFonts w:ascii="Red Hat Text" w:eastAsia="Times New Roman" w:hAnsi="Red Hat Text" w:cs="Arial"/>
          <w:color w:val="252525"/>
          <w:lang w:val="en"/>
        </w:rPr>
        <w:t>Note</w:t>
      </w:r>
    </w:p>
    <w:p w14:paraId="72C822D2" w14:textId="77777777" w:rsidR="00000000" w:rsidRDefault="001D59F6">
      <w:pPr>
        <w:pStyle w:val="NormalWeb"/>
        <w:shd w:val="clear" w:color="auto" w:fill="FFFFFF"/>
        <w:divId w:val="889418514"/>
        <w:rPr>
          <w:rFonts w:ascii="Red Hat Text" w:hAnsi="Red Hat Text" w:cs="Arial"/>
          <w:color w:val="252525"/>
          <w:lang w:val="en"/>
        </w:rPr>
      </w:pPr>
      <w:r>
        <w:rPr>
          <w:rFonts w:ascii="Red Hat Text" w:hAnsi="Red Hat Text" w:cs="Arial"/>
          <w:color w:val="252525"/>
          <w:lang w:val="en"/>
        </w:rPr>
        <w:t xml:space="preserve">DRL uses </w:t>
      </w:r>
      <w:r>
        <w:rPr>
          <w:rStyle w:val="HTMLCode"/>
          <w:lang w:val="en"/>
        </w:rPr>
        <w:t>when</w:t>
      </w:r>
      <w:r>
        <w:rPr>
          <w:rFonts w:ascii="Red Hat Text" w:hAnsi="Red Hat Text" w:cs="Arial"/>
          <w:color w:val="252525"/>
          <w:lang w:val="en"/>
        </w:rPr>
        <w:t xml:space="preserve"> instead of </w:t>
      </w:r>
      <w:r>
        <w:rPr>
          <w:rStyle w:val="HTMLCode"/>
          <w:lang w:val="en"/>
        </w:rPr>
        <w:t>if</w:t>
      </w:r>
      <w:r>
        <w:rPr>
          <w:rFonts w:ascii="Red Hat Text" w:hAnsi="Red Hat Text" w:cs="Arial"/>
          <w:color w:val="252525"/>
          <w:lang w:val="en"/>
        </w:rPr>
        <w:t xml:space="preserve"> because </w:t>
      </w:r>
      <w:r>
        <w:rPr>
          <w:rStyle w:val="HTMLCode"/>
          <w:lang w:val="en"/>
        </w:rPr>
        <w:t>if</w:t>
      </w:r>
      <w:r>
        <w:rPr>
          <w:rFonts w:ascii="Red Hat Text" w:hAnsi="Red Hat Text" w:cs="Arial"/>
          <w:color w:val="252525"/>
          <w:lang w:val="en"/>
        </w:rPr>
        <w:t xml:space="preserve"> </w:t>
      </w:r>
      <w:r>
        <w:rPr>
          <w:rFonts w:ascii="Red Hat Text" w:hAnsi="Red Hat Text" w:cs="Arial"/>
          <w:color w:val="252525"/>
          <w:lang w:val="en"/>
        </w:rPr>
        <w:t xml:space="preserve">is typically part of a procedural execution flow during which a condition is checked at a specific point in time. In contrast, </w:t>
      </w:r>
      <w:r>
        <w:rPr>
          <w:rStyle w:val="HTMLCode"/>
          <w:lang w:val="en"/>
        </w:rPr>
        <w:t>when</w:t>
      </w:r>
      <w:r>
        <w:rPr>
          <w:rFonts w:ascii="Red Hat Text" w:hAnsi="Red Hat Text" w:cs="Arial"/>
          <w:color w:val="252525"/>
          <w:lang w:val="en"/>
        </w:rPr>
        <w:t xml:space="preserve"> indicates that the condition evaluation is not limited to a specific evaluation sequence or point in time, but instead occur</w:t>
      </w:r>
      <w:r>
        <w:rPr>
          <w:rFonts w:ascii="Red Hat Text" w:hAnsi="Red Hat Text" w:cs="Arial"/>
          <w:color w:val="252525"/>
          <w:lang w:val="en"/>
        </w:rPr>
        <w:t xml:space="preserve">s continually at any time. Whenever the condition is met, the actions are executed. </w:t>
      </w:r>
    </w:p>
    <w:p w14:paraId="02ECC289"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If the </w:t>
      </w:r>
      <w:r>
        <w:rPr>
          <w:rStyle w:val="HTMLCode"/>
          <w:lang w:val="en"/>
        </w:rPr>
        <w:t>when</w:t>
      </w:r>
      <w:r>
        <w:rPr>
          <w:rFonts w:ascii="Red Hat Text" w:hAnsi="Red Hat Text" w:cs="Arial"/>
          <w:color w:val="252525"/>
          <w:lang w:val="en"/>
        </w:rPr>
        <w:t xml:space="preserve"> section is empty, then the conditions are considered to be true and the actions in the </w:t>
      </w:r>
      <w:r>
        <w:rPr>
          <w:rStyle w:val="HTMLCode"/>
          <w:lang w:val="en"/>
        </w:rPr>
        <w:t>then</w:t>
      </w:r>
      <w:r>
        <w:rPr>
          <w:rFonts w:ascii="Red Hat Text" w:hAnsi="Red Hat Text" w:cs="Arial"/>
          <w:color w:val="252525"/>
          <w:lang w:val="en"/>
        </w:rPr>
        <w:t xml:space="preserve"> section are executed the first time a </w:t>
      </w:r>
      <w:r>
        <w:rPr>
          <w:rStyle w:val="HTMLCode"/>
          <w:lang w:val="en"/>
        </w:rPr>
        <w:t>fireAllRules()</w:t>
      </w:r>
      <w:r>
        <w:rPr>
          <w:rFonts w:ascii="Red Hat Text" w:hAnsi="Red Hat Text" w:cs="Arial"/>
          <w:color w:val="252525"/>
          <w:lang w:val="en"/>
        </w:rPr>
        <w:t xml:space="preserve"> call is made i</w:t>
      </w:r>
      <w:r>
        <w:rPr>
          <w:rFonts w:ascii="Red Hat Text" w:hAnsi="Red Hat Text" w:cs="Arial"/>
          <w:color w:val="252525"/>
          <w:lang w:val="en"/>
        </w:rPr>
        <w:t xml:space="preserve">n the decision engine. This is useful if you want to use rules to set up the decision engine state. </w:t>
      </w:r>
    </w:p>
    <w:p w14:paraId="4FEFB924"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following example rule uses empty conditions to insert a fact every time the rule is executed: </w:t>
      </w:r>
    </w:p>
    <w:p w14:paraId="3A9E7CD6" w14:textId="77777777" w:rsidR="00000000" w:rsidRDefault="001D59F6">
      <w:pPr>
        <w:pStyle w:val="title"/>
        <w:shd w:val="clear" w:color="auto" w:fill="FFFFFF"/>
        <w:spacing w:line="360" w:lineRule="atLeast"/>
        <w:divId w:val="1560021727"/>
        <w:rPr>
          <w:rFonts w:ascii="Red Hat Text" w:hAnsi="Red Hat Text" w:cs="Arial"/>
          <w:color w:val="252525"/>
          <w:lang w:val="en"/>
        </w:rPr>
      </w:pPr>
      <w:r>
        <w:rPr>
          <w:rStyle w:val="Strong"/>
          <w:rFonts w:ascii="Red Hat Text" w:hAnsi="Red Hat Text" w:cs="Arial"/>
          <w:color w:val="252525"/>
          <w:lang w:val="en"/>
        </w:rPr>
        <w:t>Example rule without conditions</w:t>
      </w:r>
    </w:p>
    <w:p w14:paraId="6D27F7A7" w14:textId="77777777" w:rsidR="00000000" w:rsidRDefault="001D59F6">
      <w:pPr>
        <w:pStyle w:val="HTMLPreformatted"/>
        <w:divId w:val="1560021727"/>
        <w:rPr>
          <w:lang w:val="en"/>
        </w:rPr>
      </w:pPr>
      <w:r>
        <w:rPr>
          <w:lang w:val="en"/>
        </w:rPr>
        <w:t>rule "Always insert app</w:t>
      </w:r>
      <w:r>
        <w:rPr>
          <w:lang w:val="en"/>
        </w:rPr>
        <w:t>licant"</w:t>
      </w:r>
    </w:p>
    <w:p w14:paraId="3154C0AC" w14:textId="77777777" w:rsidR="00000000" w:rsidRDefault="001D59F6">
      <w:pPr>
        <w:pStyle w:val="HTMLPreformatted"/>
        <w:divId w:val="1560021727"/>
        <w:rPr>
          <w:lang w:val="en"/>
        </w:rPr>
      </w:pPr>
      <w:r>
        <w:rPr>
          <w:lang w:val="en"/>
        </w:rPr>
        <w:t xml:space="preserve">  when</w:t>
      </w:r>
    </w:p>
    <w:p w14:paraId="1B705BD5" w14:textId="77777777" w:rsidR="00000000" w:rsidRDefault="001D59F6">
      <w:pPr>
        <w:pStyle w:val="HTMLPreformatted"/>
        <w:divId w:val="1560021727"/>
        <w:rPr>
          <w:lang w:val="en"/>
        </w:rPr>
      </w:pPr>
      <w:r>
        <w:rPr>
          <w:lang w:val="en"/>
        </w:rPr>
        <w:t xml:space="preserve">    // Empty</w:t>
      </w:r>
    </w:p>
    <w:p w14:paraId="407FA996" w14:textId="77777777" w:rsidR="00000000" w:rsidRDefault="001D59F6">
      <w:pPr>
        <w:pStyle w:val="HTMLPreformatted"/>
        <w:divId w:val="1560021727"/>
        <w:rPr>
          <w:lang w:val="en"/>
        </w:rPr>
      </w:pPr>
      <w:r>
        <w:rPr>
          <w:lang w:val="en"/>
        </w:rPr>
        <w:t xml:space="preserve">  then   // Actions to be executed once</w:t>
      </w:r>
    </w:p>
    <w:p w14:paraId="7C99A399" w14:textId="77777777" w:rsidR="00000000" w:rsidRDefault="001D59F6">
      <w:pPr>
        <w:pStyle w:val="HTMLPreformatted"/>
        <w:divId w:val="1560021727"/>
        <w:rPr>
          <w:lang w:val="en"/>
        </w:rPr>
      </w:pPr>
      <w:r>
        <w:rPr>
          <w:lang w:val="en"/>
        </w:rPr>
        <w:t xml:space="preserve">    insert( new Applicant() );</w:t>
      </w:r>
    </w:p>
    <w:p w14:paraId="2D26290F" w14:textId="77777777" w:rsidR="00000000" w:rsidRDefault="001D59F6">
      <w:pPr>
        <w:pStyle w:val="HTMLPreformatted"/>
        <w:divId w:val="1560021727"/>
        <w:rPr>
          <w:lang w:val="en"/>
        </w:rPr>
      </w:pPr>
      <w:r>
        <w:rPr>
          <w:lang w:val="en"/>
        </w:rPr>
        <w:t>end</w:t>
      </w:r>
    </w:p>
    <w:p w14:paraId="2C01DD52" w14:textId="77777777" w:rsidR="00000000" w:rsidRDefault="001D59F6">
      <w:pPr>
        <w:pStyle w:val="HTMLPreformatted"/>
        <w:divId w:val="1560021727"/>
        <w:rPr>
          <w:lang w:val="en"/>
        </w:rPr>
      </w:pPr>
    </w:p>
    <w:p w14:paraId="5E946775" w14:textId="77777777" w:rsidR="00000000" w:rsidRDefault="001D59F6">
      <w:pPr>
        <w:pStyle w:val="HTMLPreformatted"/>
        <w:divId w:val="1560021727"/>
        <w:rPr>
          <w:lang w:val="en"/>
        </w:rPr>
      </w:pPr>
      <w:r>
        <w:rPr>
          <w:lang w:val="en"/>
        </w:rPr>
        <w:t>// The rule is internally rewritten in the following way:</w:t>
      </w:r>
    </w:p>
    <w:p w14:paraId="7E51D715" w14:textId="77777777" w:rsidR="00000000" w:rsidRDefault="001D59F6">
      <w:pPr>
        <w:pStyle w:val="HTMLPreformatted"/>
        <w:divId w:val="1560021727"/>
        <w:rPr>
          <w:lang w:val="en"/>
        </w:rPr>
      </w:pPr>
    </w:p>
    <w:p w14:paraId="24B529D5" w14:textId="77777777" w:rsidR="00000000" w:rsidRDefault="001D59F6">
      <w:pPr>
        <w:pStyle w:val="HTMLPreformatted"/>
        <w:divId w:val="1560021727"/>
        <w:rPr>
          <w:lang w:val="en"/>
        </w:rPr>
      </w:pPr>
      <w:r>
        <w:rPr>
          <w:lang w:val="en"/>
        </w:rPr>
        <w:t>rule "Always insert applicant"</w:t>
      </w:r>
    </w:p>
    <w:p w14:paraId="551284C1" w14:textId="77777777" w:rsidR="00000000" w:rsidRDefault="001D59F6">
      <w:pPr>
        <w:pStyle w:val="HTMLPreformatted"/>
        <w:divId w:val="1560021727"/>
        <w:rPr>
          <w:lang w:val="en"/>
        </w:rPr>
      </w:pPr>
      <w:r>
        <w:rPr>
          <w:lang w:val="en"/>
        </w:rPr>
        <w:t xml:space="preserve">  when</w:t>
      </w:r>
    </w:p>
    <w:p w14:paraId="427BB8AE" w14:textId="77777777" w:rsidR="00000000" w:rsidRDefault="001D59F6">
      <w:pPr>
        <w:pStyle w:val="HTMLPreformatted"/>
        <w:divId w:val="1560021727"/>
        <w:rPr>
          <w:lang w:val="en"/>
        </w:rPr>
      </w:pPr>
      <w:r>
        <w:rPr>
          <w:lang w:val="en"/>
        </w:rPr>
        <w:t xml:space="preserve">    eval( true )</w:t>
      </w:r>
    </w:p>
    <w:p w14:paraId="1F68B983" w14:textId="77777777" w:rsidR="00000000" w:rsidRDefault="001D59F6">
      <w:pPr>
        <w:pStyle w:val="HTMLPreformatted"/>
        <w:divId w:val="1560021727"/>
        <w:rPr>
          <w:lang w:val="en"/>
        </w:rPr>
      </w:pPr>
      <w:r>
        <w:rPr>
          <w:lang w:val="en"/>
        </w:rPr>
        <w:t xml:space="preserve">  then</w:t>
      </w:r>
    </w:p>
    <w:p w14:paraId="0FA1A950" w14:textId="77777777" w:rsidR="00000000" w:rsidRDefault="001D59F6">
      <w:pPr>
        <w:pStyle w:val="HTMLPreformatted"/>
        <w:divId w:val="1560021727"/>
        <w:rPr>
          <w:lang w:val="en"/>
        </w:rPr>
      </w:pPr>
      <w:r>
        <w:rPr>
          <w:lang w:val="en"/>
        </w:rPr>
        <w:t xml:space="preserve">    </w:t>
      </w:r>
      <w:r>
        <w:rPr>
          <w:lang w:val="en"/>
        </w:rPr>
        <w:t>insert( new Applicant() );</w:t>
      </w:r>
    </w:p>
    <w:p w14:paraId="47E929EB" w14:textId="77777777" w:rsidR="00000000" w:rsidRDefault="001D59F6">
      <w:pPr>
        <w:pStyle w:val="HTMLPreformatted"/>
        <w:divId w:val="1560021727"/>
        <w:rPr>
          <w:lang w:val="en"/>
        </w:rPr>
      </w:pPr>
      <w:r>
        <w:rPr>
          <w:lang w:val="en"/>
        </w:rPr>
        <w:t>end</w:t>
      </w:r>
    </w:p>
    <w:p w14:paraId="56F9FDA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If rule conditions use multiple patterns with no defined keyword conjunctions (such as </w:t>
      </w:r>
      <w:r>
        <w:rPr>
          <w:rStyle w:val="HTMLCode"/>
          <w:lang w:val="en"/>
        </w:rPr>
        <w:t>and</w:t>
      </w:r>
      <w:r>
        <w:rPr>
          <w:rFonts w:ascii="Red Hat Text" w:hAnsi="Red Hat Text" w:cs="Arial"/>
          <w:color w:val="252525"/>
          <w:lang w:val="en"/>
        </w:rPr>
        <w:t xml:space="preserve">, </w:t>
      </w:r>
      <w:r>
        <w:rPr>
          <w:rStyle w:val="HTMLCode"/>
          <w:lang w:val="en"/>
        </w:rPr>
        <w:t>or</w:t>
      </w:r>
      <w:r>
        <w:rPr>
          <w:rFonts w:ascii="Red Hat Text" w:hAnsi="Red Hat Text" w:cs="Arial"/>
          <w:color w:val="252525"/>
          <w:lang w:val="en"/>
        </w:rPr>
        <w:t xml:space="preserve">, or </w:t>
      </w:r>
      <w:r>
        <w:rPr>
          <w:rStyle w:val="HTMLCode"/>
          <w:lang w:val="en"/>
        </w:rPr>
        <w:t>not</w:t>
      </w:r>
      <w:r>
        <w:rPr>
          <w:rFonts w:ascii="Red Hat Text" w:hAnsi="Red Hat Text" w:cs="Arial"/>
          <w:color w:val="252525"/>
          <w:lang w:val="en"/>
        </w:rPr>
        <w:t xml:space="preserve">), the default conjunction is </w:t>
      </w:r>
      <w:r>
        <w:rPr>
          <w:rStyle w:val="HTMLCode"/>
          <w:lang w:val="en"/>
        </w:rPr>
        <w:t>and</w:t>
      </w:r>
      <w:r>
        <w:rPr>
          <w:rFonts w:ascii="Red Hat Text" w:hAnsi="Red Hat Text" w:cs="Arial"/>
          <w:color w:val="252525"/>
          <w:lang w:val="en"/>
        </w:rPr>
        <w:t xml:space="preserve">: </w:t>
      </w:r>
    </w:p>
    <w:p w14:paraId="4F83DA7C" w14:textId="77777777" w:rsidR="00000000" w:rsidRDefault="001D59F6">
      <w:pPr>
        <w:pStyle w:val="title"/>
        <w:shd w:val="clear" w:color="auto" w:fill="FFFFFF"/>
        <w:spacing w:line="360" w:lineRule="atLeast"/>
        <w:divId w:val="708409985"/>
        <w:rPr>
          <w:rFonts w:ascii="Red Hat Text" w:hAnsi="Red Hat Text" w:cs="Arial"/>
          <w:color w:val="252525"/>
          <w:lang w:val="en"/>
        </w:rPr>
      </w:pPr>
      <w:r>
        <w:rPr>
          <w:rStyle w:val="Strong"/>
          <w:rFonts w:ascii="Red Hat Text" w:hAnsi="Red Hat Text" w:cs="Arial"/>
          <w:color w:val="252525"/>
          <w:lang w:val="en"/>
        </w:rPr>
        <w:t>Example rule without keyword conjunctions</w:t>
      </w:r>
    </w:p>
    <w:p w14:paraId="1061AE73" w14:textId="77777777" w:rsidR="00000000" w:rsidRDefault="001D59F6">
      <w:pPr>
        <w:pStyle w:val="HTMLPreformatted"/>
        <w:divId w:val="708409985"/>
        <w:rPr>
          <w:lang w:val="en"/>
        </w:rPr>
      </w:pPr>
      <w:r>
        <w:rPr>
          <w:lang w:val="en"/>
        </w:rPr>
        <w:t>rule "Underage"</w:t>
      </w:r>
    </w:p>
    <w:p w14:paraId="0E6E3EBB" w14:textId="77777777" w:rsidR="00000000" w:rsidRDefault="001D59F6">
      <w:pPr>
        <w:pStyle w:val="HTMLPreformatted"/>
        <w:divId w:val="708409985"/>
        <w:rPr>
          <w:lang w:val="en"/>
        </w:rPr>
      </w:pPr>
      <w:r>
        <w:rPr>
          <w:lang w:val="en"/>
        </w:rPr>
        <w:t xml:space="preserve">  when</w:t>
      </w:r>
    </w:p>
    <w:p w14:paraId="36695451" w14:textId="77777777" w:rsidR="00000000" w:rsidRDefault="001D59F6">
      <w:pPr>
        <w:pStyle w:val="HTMLPreformatted"/>
        <w:divId w:val="708409985"/>
        <w:rPr>
          <w:lang w:val="en"/>
        </w:rPr>
      </w:pPr>
      <w:r>
        <w:rPr>
          <w:lang w:val="en"/>
        </w:rPr>
        <w:t xml:space="preserve">    application : Loan</w:t>
      </w:r>
      <w:r>
        <w:rPr>
          <w:lang w:val="en"/>
        </w:rPr>
        <w:t>Application()</w:t>
      </w:r>
    </w:p>
    <w:p w14:paraId="01D46CBD" w14:textId="77777777" w:rsidR="00000000" w:rsidRDefault="001D59F6">
      <w:pPr>
        <w:pStyle w:val="HTMLPreformatted"/>
        <w:divId w:val="708409985"/>
        <w:rPr>
          <w:lang w:val="en"/>
        </w:rPr>
      </w:pPr>
      <w:r>
        <w:rPr>
          <w:lang w:val="en"/>
        </w:rPr>
        <w:t xml:space="preserve">    Applicant( age &lt; 21 )</w:t>
      </w:r>
    </w:p>
    <w:p w14:paraId="4D5C42CF" w14:textId="77777777" w:rsidR="00000000" w:rsidRDefault="001D59F6">
      <w:pPr>
        <w:pStyle w:val="HTMLPreformatted"/>
        <w:divId w:val="708409985"/>
        <w:rPr>
          <w:lang w:val="en"/>
        </w:rPr>
      </w:pPr>
      <w:r>
        <w:rPr>
          <w:lang w:val="en"/>
        </w:rPr>
        <w:t xml:space="preserve">  then</w:t>
      </w:r>
    </w:p>
    <w:p w14:paraId="677BE939" w14:textId="77777777" w:rsidR="00000000" w:rsidRDefault="001D59F6">
      <w:pPr>
        <w:pStyle w:val="HTMLPreformatted"/>
        <w:divId w:val="708409985"/>
        <w:rPr>
          <w:lang w:val="en"/>
        </w:rPr>
      </w:pPr>
      <w:r>
        <w:rPr>
          <w:lang w:val="en"/>
        </w:rPr>
        <w:t xml:space="preserve">    // Actions</w:t>
      </w:r>
    </w:p>
    <w:p w14:paraId="17AF2160" w14:textId="77777777" w:rsidR="00000000" w:rsidRDefault="001D59F6">
      <w:pPr>
        <w:pStyle w:val="HTMLPreformatted"/>
        <w:divId w:val="708409985"/>
        <w:rPr>
          <w:lang w:val="en"/>
        </w:rPr>
      </w:pPr>
      <w:r>
        <w:rPr>
          <w:lang w:val="en"/>
        </w:rPr>
        <w:t>end</w:t>
      </w:r>
    </w:p>
    <w:p w14:paraId="34A02868" w14:textId="77777777" w:rsidR="00000000" w:rsidRDefault="001D59F6">
      <w:pPr>
        <w:pStyle w:val="HTMLPreformatted"/>
        <w:divId w:val="708409985"/>
        <w:rPr>
          <w:lang w:val="en"/>
        </w:rPr>
      </w:pPr>
    </w:p>
    <w:p w14:paraId="7F3AF106" w14:textId="77777777" w:rsidR="00000000" w:rsidRDefault="001D59F6">
      <w:pPr>
        <w:pStyle w:val="HTMLPreformatted"/>
        <w:divId w:val="708409985"/>
        <w:rPr>
          <w:lang w:val="en"/>
        </w:rPr>
      </w:pPr>
      <w:r>
        <w:rPr>
          <w:lang w:val="en"/>
        </w:rPr>
        <w:t>// The rule is internally rewritten in the following way:</w:t>
      </w:r>
    </w:p>
    <w:p w14:paraId="133D6BD1" w14:textId="77777777" w:rsidR="00000000" w:rsidRDefault="001D59F6">
      <w:pPr>
        <w:pStyle w:val="HTMLPreformatted"/>
        <w:divId w:val="708409985"/>
        <w:rPr>
          <w:lang w:val="en"/>
        </w:rPr>
      </w:pPr>
    </w:p>
    <w:p w14:paraId="365DF57C" w14:textId="77777777" w:rsidR="00000000" w:rsidRDefault="001D59F6">
      <w:pPr>
        <w:pStyle w:val="HTMLPreformatted"/>
        <w:divId w:val="708409985"/>
        <w:rPr>
          <w:lang w:val="en"/>
        </w:rPr>
      </w:pPr>
      <w:r>
        <w:rPr>
          <w:lang w:val="en"/>
        </w:rPr>
        <w:t>rule "Underage"</w:t>
      </w:r>
    </w:p>
    <w:p w14:paraId="4D9F779A" w14:textId="77777777" w:rsidR="00000000" w:rsidRDefault="001D59F6">
      <w:pPr>
        <w:pStyle w:val="HTMLPreformatted"/>
        <w:divId w:val="708409985"/>
        <w:rPr>
          <w:lang w:val="en"/>
        </w:rPr>
      </w:pPr>
      <w:r>
        <w:rPr>
          <w:lang w:val="en"/>
        </w:rPr>
        <w:t xml:space="preserve">  when</w:t>
      </w:r>
    </w:p>
    <w:p w14:paraId="79BC3BD0" w14:textId="77777777" w:rsidR="00000000" w:rsidRDefault="001D59F6">
      <w:pPr>
        <w:pStyle w:val="HTMLPreformatted"/>
        <w:divId w:val="708409985"/>
        <w:rPr>
          <w:lang w:val="en"/>
        </w:rPr>
      </w:pPr>
      <w:r>
        <w:rPr>
          <w:lang w:val="en"/>
        </w:rPr>
        <w:t xml:space="preserve">    application : LoanApplication()</w:t>
      </w:r>
    </w:p>
    <w:p w14:paraId="454F97D8" w14:textId="77777777" w:rsidR="00000000" w:rsidRDefault="001D59F6">
      <w:pPr>
        <w:pStyle w:val="HTMLPreformatted"/>
        <w:divId w:val="708409985"/>
        <w:rPr>
          <w:lang w:val="en"/>
        </w:rPr>
      </w:pPr>
      <w:r>
        <w:rPr>
          <w:lang w:val="en"/>
        </w:rPr>
        <w:t xml:space="preserve">    and Applicant( age &lt; 21 )</w:t>
      </w:r>
    </w:p>
    <w:p w14:paraId="198107EC" w14:textId="77777777" w:rsidR="00000000" w:rsidRDefault="001D59F6">
      <w:pPr>
        <w:pStyle w:val="HTMLPreformatted"/>
        <w:divId w:val="708409985"/>
        <w:rPr>
          <w:lang w:val="en"/>
        </w:rPr>
      </w:pPr>
      <w:r>
        <w:rPr>
          <w:lang w:val="en"/>
        </w:rPr>
        <w:t xml:space="preserve">  then</w:t>
      </w:r>
    </w:p>
    <w:p w14:paraId="0619A308" w14:textId="77777777" w:rsidR="00000000" w:rsidRDefault="001D59F6">
      <w:pPr>
        <w:pStyle w:val="HTMLPreformatted"/>
        <w:divId w:val="708409985"/>
        <w:rPr>
          <w:lang w:val="en"/>
        </w:rPr>
      </w:pPr>
      <w:r>
        <w:rPr>
          <w:lang w:val="en"/>
        </w:rPr>
        <w:t xml:space="preserve">    // Actions</w:t>
      </w:r>
    </w:p>
    <w:p w14:paraId="20902986" w14:textId="77777777" w:rsidR="00000000" w:rsidRDefault="001D59F6">
      <w:pPr>
        <w:pStyle w:val="HTMLPreformatted"/>
        <w:divId w:val="708409985"/>
        <w:rPr>
          <w:lang w:val="en"/>
        </w:rPr>
      </w:pPr>
      <w:r>
        <w:rPr>
          <w:lang w:val="en"/>
        </w:rPr>
        <w:t>end</w:t>
      </w:r>
    </w:p>
    <w:p w14:paraId="5595B552" w14:textId="77777777" w:rsidR="00000000" w:rsidRDefault="001D59F6">
      <w:pPr>
        <w:pStyle w:val="Heading3"/>
        <w:shd w:val="clear" w:color="auto" w:fill="FFFFFF"/>
        <w:divId w:val="1375499607"/>
        <w:rPr>
          <w:rFonts w:eastAsia="Times New Roman" w:cs="Arial"/>
          <w:color w:val="252525"/>
          <w:lang w:val="en"/>
        </w:rPr>
      </w:pPr>
      <w:r>
        <w:rPr>
          <w:rFonts w:eastAsia="Times New Roman" w:cs="Arial"/>
          <w:color w:val="252525"/>
          <w:lang w:val="en"/>
        </w:rPr>
        <w:t>16.8.1. Patterns and constraints</w:t>
      </w:r>
    </w:p>
    <w:p w14:paraId="6B59FB1B"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A </w:t>
      </w:r>
      <w:r>
        <w:rPr>
          <w:rStyle w:val="Emphasis"/>
          <w:rFonts w:ascii="Red Hat Text" w:hAnsi="Red Hat Text" w:cs="Arial"/>
          <w:color w:val="252525"/>
          <w:lang w:val="en"/>
        </w:rPr>
        <w:t>pattern</w:t>
      </w:r>
      <w:r>
        <w:rPr>
          <w:rFonts w:ascii="Red Hat Text" w:hAnsi="Red Hat Text" w:cs="Arial"/>
          <w:color w:val="252525"/>
          <w:lang w:val="en"/>
        </w:rPr>
        <w:t xml:space="preserve"> in a DRL rule condition is the segment to be matched by the decision engine. A pattern can potentially match each fact that is inserted into the working memory of the decision engine. A pattern can also contain </w:t>
      </w:r>
      <w:r>
        <w:rPr>
          <w:rStyle w:val="Emphasis"/>
          <w:rFonts w:ascii="Red Hat Text" w:hAnsi="Red Hat Text" w:cs="Arial"/>
          <w:color w:val="252525"/>
          <w:lang w:val="en"/>
        </w:rPr>
        <w:t>co</w:t>
      </w:r>
      <w:r>
        <w:rPr>
          <w:rStyle w:val="Emphasis"/>
          <w:rFonts w:ascii="Red Hat Text" w:hAnsi="Red Hat Text" w:cs="Arial"/>
          <w:color w:val="252525"/>
          <w:lang w:val="en"/>
        </w:rPr>
        <w:t>nstraints</w:t>
      </w:r>
      <w:r>
        <w:rPr>
          <w:rFonts w:ascii="Red Hat Text" w:hAnsi="Red Hat Text" w:cs="Arial"/>
          <w:color w:val="252525"/>
          <w:lang w:val="en"/>
        </w:rPr>
        <w:t xml:space="preserve"> to further define the facts to be matched. </w:t>
      </w:r>
    </w:p>
    <w:p w14:paraId="76031F5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In the simplest form, with no constraints, a pattern matches a fact of the given type. In the following example, the type is </w:t>
      </w:r>
      <w:r>
        <w:rPr>
          <w:rStyle w:val="HTMLCode"/>
          <w:lang w:val="en"/>
        </w:rPr>
        <w:t>Person</w:t>
      </w:r>
      <w:r>
        <w:rPr>
          <w:rFonts w:ascii="Red Hat Text" w:hAnsi="Red Hat Text" w:cs="Arial"/>
          <w:color w:val="252525"/>
          <w:lang w:val="en"/>
        </w:rPr>
        <w:t xml:space="preserve">, so the pattern will match against all </w:t>
      </w:r>
      <w:r>
        <w:rPr>
          <w:rStyle w:val="HTMLCode"/>
          <w:lang w:val="en"/>
        </w:rPr>
        <w:t>Person</w:t>
      </w:r>
      <w:r>
        <w:rPr>
          <w:rFonts w:ascii="Red Hat Text" w:hAnsi="Red Hat Text" w:cs="Arial"/>
          <w:color w:val="252525"/>
          <w:lang w:val="en"/>
        </w:rPr>
        <w:t xml:space="preserve"> objects in the working m</w:t>
      </w:r>
      <w:r>
        <w:rPr>
          <w:rFonts w:ascii="Red Hat Text" w:hAnsi="Red Hat Text" w:cs="Arial"/>
          <w:color w:val="252525"/>
          <w:lang w:val="en"/>
        </w:rPr>
        <w:t xml:space="preserve">emory of the decision engine: </w:t>
      </w:r>
    </w:p>
    <w:p w14:paraId="70D703A1" w14:textId="77777777" w:rsidR="00000000" w:rsidRDefault="001D59F6">
      <w:pPr>
        <w:pStyle w:val="title"/>
        <w:shd w:val="clear" w:color="auto" w:fill="FFFFFF"/>
        <w:spacing w:line="360" w:lineRule="atLeast"/>
        <w:divId w:val="1053650256"/>
        <w:rPr>
          <w:rFonts w:ascii="Red Hat Text" w:hAnsi="Red Hat Text" w:cs="Arial"/>
          <w:color w:val="252525"/>
          <w:lang w:val="en"/>
        </w:rPr>
      </w:pPr>
      <w:r>
        <w:rPr>
          <w:rStyle w:val="Strong"/>
          <w:rFonts w:ascii="Red Hat Text" w:hAnsi="Red Hat Text" w:cs="Arial"/>
          <w:color w:val="252525"/>
          <w:lang w:val="en"/>
        </w:rPr>
        <w:t>Example pattern for a single fact type</w:t>
      </w:r>
    </w:p>
    <w:p w14:paraId="03B33765" w14:textId="77777777" w:rsidR="00000000" w:rsidRDefault="001D59F6">
      <w:pPr>
        <w:pStyle w:val="HTMLPreformatted"/>
        <w:divId w:val="1053650256"/>
        <w:rPr>
          <w:lang w:val="en"/>
        </w:rPr>
      </w:pPr>
      <w:r>
        <w:rPr>
          <w:lang w:val="en"/>
        </w:rPr>
        <w:t>Person()</w:t>
      </w:r>
    </w:p>
    <w:p w14:paraId="0D60D391"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type does not need to be the actual class of some fact object. Patterns can refer to superclasses or even interfaces, potentially matching facts from many different classes.</w:t>
      </w:r>
      <w:r>
        <w:rPr>
          <w:rFonts w:ascii="Red Hat Text" w:hAnsi="Red Hat Text" w:cs="Arial"/>
          <w:color w:val="252525"/>
          <w:lang w:val="en"/>
        </w:rPr>
        <w:t xml:space="preserve"> For example, the following pattern matches all objects in the working memory of the decision engine: </w:t>
      </w:r>
    </w:p>
    <w:p w14:paraId="56A12C27" w14:textId="77777777" w:rsidR="00000000" w:rsidRDefault="001D59F6">
      <w:pPr>
        <w:pStyle w:val="title"/>
        <w:shd w:val="clear" w:color="auto" w:fill="FFFFFF"/>
        <w:spacing w:line="360" w:lineRule="atLeast"/>
        <w:divId w:val="744303277"/>
        <w:rPr>
          <w:rFonts w:ascii="Red Hat Text" w:hAnsi="Red Hat Text" w:cs="Arial"/>
          <w:color w:val="252525"/>
          <w:lang w:val="en"/>
        </w:rPr>
      </w:pPr>
      <w:r>
        <w:rPr>
          <w:rStyle w:val="Strong"/>
          <w:rFonts w:ascii="Red Hat Text" w:hAnsi="Red Hat Text" w:cs="Arial"/>
          <w:color w:val="252525"/>
          <w:lang w:val="en"/>
        </w:rPr>
        <w:t>Example pattern for all objects</w:t>
      </w:r>
    </w:p>
    <w:p w14:paraId="0027C324" w14:textId="77777777" w:rsidR="00000000" w:rsidRDefault="001D59F6">
      <w:pPr>
        <w:pStyle w:val="HTMLPreformatted"/>
        <w:divId w:val="744303277"/>
        <w:rPr>
          <w:lang w:val="en"/>
        </w:rPr>
      </w:pPr>
      <w:r>
        <w:rPr>
          <w:lang w:val="en"/>
        </w:rPr>
        <w:t>Object() // Matches all objects in the working memory</w:t>
      </w:r>
    </w:p>
    <w:p w14:paraId="1075EFEF"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parentheses of a pattern enclose the constraints, such as the f</w:t>
      </w:r>
      <w:r>
        <w:rPr>
          <w:rFonts w:ascii="Red Hat Text" w:hAnsi="Red Hat Text" w:cs="Arial"/>
          <w:color w:val="252525"/>
          <w:lang w:val="en"/>
        </w:rPr>
        <w:t xml:space="preserve">ollowing constraint on the person’s age: </w:t>
      </w:r>
    </w:p>
    <w:p w14:paraId="17824B9E" w14:textId="77777777" w:rsidR="00000000" w:rsidRDefault="001D59F6">
      <w:pPr>
        <w:pStyle w:val="title"/>
        <w:shd w:val="clear" w:color="auto" w:fill="FFFFFF"/>
        <w:spacing w:line="360" w:lineRule="atLeast"/>
        <w:divId w:val="877012444"/>
        <w:rPr>
          <w:rFonts w:ascii="Red Hat Text" w:hAnsi="Red Hat Text" w:cs="Arial"/>
          <w:color w:val="252525"/>
          <w:lang w:val="en"/>
        </w:rPr>
      </w:pPr>
      <w:r>
        <w:rPr>
          <w:rStyle w:val="Strong"/>
          <w:rFonts w:ascii="Red Hat Text" w:hAnsi="Red Hat Text" w:cs="Arial"/>
          <w:color w:val="252525"/>
          <w:lang w:val="en"/>
        </w:rPr>
        <w:t>Example pattern with a constraint</w:t>
      </w:r>
    </w:p>
    <w:p w14:paraId="7C9B992F" w14:textId="77777777" w:rsidR="00000000" w:rsidRDefault="001D59F6">
      <w:pPr>
        <w:pStyle w:val="HTMLPreformatted"/>
        <w:divId w:val="877012444"/>
        <w:rPr>
          <w:lang w:val="en"/>
        </w:rPr>
      </w:pPr>
      <w:r>
        <w:rPr>
          <w:lang w:val="en"/>
        </w:rPr>
        <w:t>Person( age == 50 )</w:t>
      </w:r>
    </w:p>
    <w:p w14:paraId="78509996"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A </w:t>
      </w:r>
      <w:r>
        <w:rPr>
          <w:rStyle w:val="Emphasis"/>
          <w:rFonts w:ascii="Red Hat Text" w:hAnsi="Red Hat Text" w:cs="Arial"/>
          <w:color w:val="252525"/>
          <w:lang w:val="en"/>
        </w:rPr>
        <w:t>constraint</w:t>
      </w:r>
      <w:r>
        <w:rPr>
          <w:rFonts w:ascii="Red Hat Text" w:hAnsi="Red Hat Text" w:cs="Arial"/>
          <w:color w:val="252525"/>
          <w:lang w:val="en"/>
        </w:rPr>
        <w:t xml:space="preserve"> is an expression that returns </w:t>
      </w:r>
      <w:r>
        <w:rPr>
          <w:rStyle w:val="HTMLCode"/>
          <w:lang w:val="en"/>
        </w:rPr>
        <w:t>true</w:t>
      </w:r>
      <w:r>
        <w:rPr>
          <w:rFonts w:ascii="Red Hat Text" w:hAnsi="Red Hat Text" w:cs="Arial"/>
          <w:color w:val="252525"/>
          <w:lang w:val="en"/>
        </w:rPr>
        <w:t xml:space="preserve"> or </w:t>
      </w:r>
      <w:r>
        <w:rPr>
          <w:rStyle w:val="HTMLCode"/>
          <w:lang w:val="en"/>
        </w:rPr>
        <w:t>false</w:t>
      </w:r>
      <w:r>
        <w:rPr>
          <w:rFonts w:ascii="Red Hat Text" w:hAnsi="Red Hat Text" w:cs="Arial"/>
          <w:color w:val="252525"/>
          <w:lang w:val="en"/>
        </w:rPr>
        <w:t>. Pattern constraints in DRL are essentially Java expressions with some enhancements, such as property a</w:t>
      </w:r>
      <w:r>
        <w:rPr>
          <w:rFonts w:ascii="Red Hat Text" w:hAnsi="Red Hat Text" w:cs="Arial"/>
          <w:color w:val="252525"/>
          <w:lang w:val="en"/>
        </w:rPr>
        <w:t xml:space="preserve">ccess, and some differences, such as </w:t>
      </w:r>
      <w:r>
        <w:rPr>
          <w:rStyle w:val="HTMLCode"/>
          <w:lang w:val="en"/>
        </w:rPr>
        <w:t>equals()</w:t>
      </w:r>
      <w:r>
        <w:rPr>
          <w:rFonts w:ascii="Red Hat Text" w:hAnsi="Red Hat Text" w:cs="Arial"/>
          <w:color w:val="252525"/>
          <w:lang w:val="en"/>
        </w:rPr>
        <w:t xml:space="preserve"> and </w:t>
      </w:r>
      <w:r>
        <w:rPr>
          <w:rStyle w:val="HTMLCode"/>
          <w:lang w:val="en"/>
        </w:rPr>
        <w:t>!equals()</w:t>
      </w:r>
      <w:r>
        <w:rPr>
          <w:rFonts w:ascii="Red Hat Text" w:hAnsi="Red Hat Text" w:cs="Arial"/>
          <w:color w:val="252525"/>
          <w:lang w:val="en"/>
        </w:rPr>
        <w:t xml:space="preserve"> semantics for </w:t>
      </w:r>
      <w:r>
        <w:rPr>
          <w:rStyle w:val="HTMLCode"/>
          <w:lang w:val="en"/>
        </w:rPr>
        <w:t>==</w:t>
      </w:r>
      <w:r>
        <w:rPr>
          <w:rFonts w:ascii="Red Hat Text" w:hAnsi="Red Hat Text" w:cs="Arial"/>
          <w:color w:val="252525"/>
          <w:lang w:val="en"/>
        </w:rPr>
        <w:t xml:space="preserve"> and </w:t>
      </w:r>
      <w:r>
        <w:rPr>
          <w:rStyle w:val="HTMLCode"/>
          <w:lang w:val="en"/>
        </w:rPr>
        <w:t>!=</w:t>
      </w:r>
      <w:r>
        <w:rPr>
          <w:rFonts w:ascii="Red Hat Text" w:hAnsi="Red Hat Text" w:cs="Arial"/>
          <w:color w:val="252525"/>
          <w:lang w:val="en"/>
        </w:rPr>
        <w:t xml:space="preserve"> (instead of the usual </w:t>
      </w:r>
      <w:r>
        <w:rPr>
          <w:rStyle w:val="HTMLCode"/>
          <w:lang w:val="en"/>
        </w:rPr>
        <w:t>same</w:t>
      </w:r>
      <w:r>
        <w:rPr>
          <w:rFonts w:ascii="Red Hat Text" w:hAnsi="Red Hat Text" w:cs="Arial"/>
          <w:color w:val="252525"/>
          <w:lang w:val="en"/>
        </w:rPr>
        <w:t xml:space="preserve"> and </w:t>
      </w:r>
      <w:r>
        <w:rPr>
          <w:rStyle w:val="HTMLCode"/>
          <w:lang w:val="en"/>
        </w:rPr>
        <w:t>not same</w:t>
      </w:r>
      <w:r>
        <w:rPr>
          <w:rFonts w:ascii="Red Hat Text" w:hAnsi="Red Hat Text" w:cs="Arial"/>
          <w:color w:val="252525"/>
          <w:lang w:val="en"/>
        </w:rPr>
        <w:t xml:space="preserve"> semantics). </w:t>
      </w:r>
    </w:p>
    <w:p w14:paraId="4721091A"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Any JavaBeans property can be accessed directly from pattern constraints. A bean property is exposed internally using a standard JavaBeans getter that takes no arguments and returns something. For example, the </w:t>
      </w:r>
      <w:r>
        <w:rPr>
          <w:rStyle w:val="HTMLCode"/>
          <w:lang w:val="en"/>
        </w:rPr>
        <w:t>age</w:t>
      </w:r>
      <w:r>
        <w:rPr>
          <w:rFonts w:ascii="Red Hat Text" w:hAnsi="Red Hat Text" w:cs="Arial"/>
          <w:color w:val="252525"/>
          <w:lang w:val="en"/>
        </w:rPr>
        <w:t xml:space="preserve"> property is written as </w:t>
      </w:r>
      <w:r>
        <w:rPr>
          <w:rStyle w:val="HTMLCode"/>
          <w:lang w:val="en"/>
        </w:rPr>
        <w:t>age</w:t>
      </w:r>
      <w:r>
        <w:rPr>
          <w:rFonts w:ascii="Red Hat Text" w:hAnsi="Red Hat Text" w:cs="Arial"/>
          <w:color w:val="252525"/>
          <w:lang w:val="en"/>
        </w:rPr>
        <w:t xml:space="preserve"> in DRL instead </w:t>
      </w:r>
      <w:r>
        <w:rPr>
          <w:rFonts w:ascii="Red Hat Text" w:hAnsi="Red Hat Text" w:cs="Arial"/>
          <w:color w:val="252525"/>
          <w:lang w:val="en"/>
        </w:rPr>
        <w:t xml:space="preserve">of the getter </w:t>
      </w:r>
      <w:r>
        <w:rPr>
          <w:rStyle w:val="HTMLCode"/>
          <w:lang w:val="en"/>
        </w:rPr>
        <w:t>getAge()</w:t>
      </w:r>
      <w:r>
        <w:rPr>
          <w:rFonts w:ascii="Red Hat Text" w:hAnsi="Red Hat Text" w:cs="Arial"/>
          <w:color w:val="252525"/>
          <w:lang w:val="en"/>
        </w:rPr>
        <w:t xml:space="preserve">: </w:t>
      </w:r>
    </w:p>
    <w:p w14:paraId="5966FCCA" w14:textId="77777777" w:rsidR="00000000" w:rsidRDefault="001D59F6">
      <w:pPr>
        <w:pStyle w:val="title"/>
        <w:shd w:val="clear" w:color="auto" w:fill="FFFFFF"/>
        <w:spacing w:line="360" w:lineRule="atLeast"/>
        <w:divId w:val="57825154"/>
        <w:rPr>
          <w:rFonts w:ascii="Red Hat Text" w:hAnsi="Red Hat Text" w:cs="Arial"/>
          <w:color w:val="252525"/>
          <w:lang w:val="en"/>
        </w:rPr>
      </w:pPr>
      <w:r>
        <w:rPr>
          <w:rStyle w:val="Strong"/>
          <w:rFonts w:ascii="Red Hat Text" w:hAnsi="Red Hat Text" w:cs="Arial"/>
          <w:color w:val="252525"/>
          <w:lang w:val="en"/>
        </w:rPr>
        <w:t>DRL constraint syntax with JavaBeans properties</w:t>
      </w:r>
    </w:p>
    <w:p w14:paraId="5EFCC31F" w14:textId="77777777" w:rsidR="00000000" w:rsidRDefault="001D59F6">
      <w:pPr>
        <w:pStyle w:val="HTMLPreformatted"/>
        <w:divId w:val="57825154"/>
        <w:rPr>
          <w:lang w:val="en"/>
        </w:rPr>
      </w:pPr>
      <w:r>
        <w:rPr>
          <w:lang w:val="en"/>
        </w:rPr>
        <w:t>Person( age == 50 )</w:t>
      </w:r>
    </w:p>
    <w:p w14:paraId="21D67220" w14:textId="77777777" w:rsidR="00000000" w:rsidRDefault="001D59F6">
      <w:pPr>
        <w:pStyle w:val="HTMLPreformatted"/>
        <w:divId w:val="57825154"/>
        <w:rPr>
          <w:lang w:val="en"/>
        </w:rPr>
      </w:pPr>
    </w:p>
    <w:p w14:paraId="3AE504C0" w14:textId="77777777" w:rsidR="00000000" w:rsidRDefault="001D59F6">
      <w:pPr>
        <w:pStyle w:val="HTMLPreformatted"/>
        <w:divId w:val="57825154"/>
        <w:rPr>
          <w:lang w:val="en"/>
        </w:rPr>
      </w:pPr>
      <w:r>
        <w:rPr>
          <w:lang w:val="en"/>
        </w:rPr>
        <w:t>// This is the same as the following getter format:</w:t>
      </w:r>
    </w:p>
    <w:p w14:paraId="7EF40C64" w14:textId="77777777" w:rsidR="00000000" w:rsidRDefault="001D59F6">
      <w:pPr>
        <w:pStyle w:val="HTMLPreformatted"/>
        <w:divId w:val="57825154"/>
        <w:rPr>
          <w:lang w:val="en"/>
        </w:rPr>
      </w:pPr>
    </w:p>
    <w:p w14:paraId="738C65F1" w14:textId="77777777" w:rsidR="00000000" w:rsidRDefault="001D59F6">
      <w:pPr>
        <w:pStyle w:val="HTMLPreformatted"/>
        <w:divId w:val="57825154"/>
        <w:rPr>
          <w:lang w:val="en"/>
        </w:rPr>
      </w:pPr>
      <w:r>
        <w:rPr>
          <w:lang w:val="en"/>
        </w:rPr>
        <w:t>Person( getAge() == 50 )</w:t>
      </w:r>
    </w:p>
    <w:p w14:paraId="6C2FB414"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Red Hat Decision Manager uses the standard JDK </w:t>
      </w:r>
      <w:r>
        <w:rPr>
          <w:rStyle w:val="HTMLCode"/>
          <w:lang w:val="en"/>
        </w:rPr>
        <w:t>Introspector</w:t>
      </w:r>
      <w:r>
        <w:rPr>
          <w:rFonts w:ascii="Red Hat Text" w:hAnsi="Red Hat Text" w:cs="Arial"/>
          <w:color w:val="252525"/>
          <w:lang w:val="en"/>
        </w:rPr>
        <w:t xml:space="preserve"> class to achieve this ma</w:t>
      </w:r>
      <w:r>
        <w:rPr>
          <w:rFonts w:ascii="Red Hat Text" w:hAnsi="Red Hat Text" w:cs="Arial"/>
          <w:color w:val="252525"/>
          <w:lang w:val="en"/>
        </w:rPr>
        <w:t xml:space="preserve">pping, so it follows the standard JavaBeans specification. For optimal decision engine performance, use the property access format, such as </w:t>
      </w:r>
      <w:r>
        <w:rPr>
          <w:rStyle w:val="HTMLCode"/>
          <w:lang w:val="en"/>
        </w:rPr>
        <w:t>age</w:t>
      </w:r>
      <w:r>
        <w:rPr>
          <w:rFonts w:ascii="Red Hat Text" w:hAnsi="Red Hat Text" w:cs="Arial"/>
          <w:color w:val="252525"/>
          <w:lang w:val="en"/>
        </w:rPr>
        <w:t xml:space="preserve">, instead of using getters explicitly, such as </w:t>
      </w:r>
      <w:r>
        <w:rPr>
          <w:rStyle w:val="HTMLCode"/>
          <w:lang w:val="en"/>
        </w:rPr>
        <w:t>getAge()</w:t>
      </w:r>
      <w:r>
        <w:rPr>
          <w:rFonts w:ascii="Red Hat Text" w:hAnsi="Red Hat Text" w:cs="Arial"/>
          <w:color w:val="252525"/>
          <w:lang w:val="en"/>
        </w:rPr>
        <w:t xml:space="preserve">. </w:t>
      </w:r>
    </w:p>
    <w:p w14:paraId="7D1C41E6" w14:textId="77777777" w:rsidR="00000000" w:rsidRDefault="001D59F6">
      <w:pPr>
        <w:shd w:val="clear" w:color="auto" w:fill="FFFFFF"/>
        <w:divId w:val="682240451"/>
        <w:rPr>
          <w:rFonts w:ascii="Red Hat Text" w:eastAsia="Times New Roman" w:hAnsi="Red Hat Text" w:cs="Arial"/>
          <w:color w:val="252525"/>
          <w:lang w:val="en"/>
        </w:rPr>
      </w:pPr>
      <w:r>
        <w:rPr>
          <w:rFonts w:ascii="Red Hat Text" w:eastAsia="Times New Roman" w:hAnsi="Red Hat Text" w:cs="Arial"/>
          <w:color w:val="252525"/>
          <w:lang w:val="en"/>
        </w:rPr>
        <w:t>Warning</w:t>
      </w:r>
    </w:p>
    <w:p w14:paraId="4018FE47" w14:textId="77777777" w:rsidR="00000000" w:rsidRDefault="001D59F6">
      <w:pPr>
        <w:pStyle w:val="NormalWeb"/>
        <w:shd w:val="clear" w:color="auto" w:fill="FFFFFF"/>
        <w:divId w:val="616450407"/>
        <w:rPr>
          <w:rFonts w:ascii="Red Hat Text" w:hAnsi="Red Hat Text" w:cs="Arial"/>
          <w:color w:val="252525"/>
          <w:lang w:val="en"/>
        </w:rPr>
      </w:pPr>
      <w:r>
        <w:rPr>
          <w:rFonts w:ascii="Red Hat Text" w:hAnsi="Red Hat Text" w:cs="Arial"/>
          <w:color w:val="252525"/>
          <w:lang w:val="en"/>
        </w:rPr>
        <w:t xml:space="preserve">Do not use property accessors to change the state of the object in a way that might affect the rules because the decision engine caches the results of the match between invocations for higher efficiency. </w:t>
      </w:r>
    </w:p>
    <w:p w14:paraId="19DFCF06" w14:textId="77777777" w:rsidR="00000000" w:rsidRDefault="001D59F6">
      <w:pPr>
        <w:pStyle w:val="NormalWeb"/>
        <w:shd w:val="clear" w:color="auto" w:fill="FFFFFF"/>
        <w:divId w:val="616450407"/>
        <w:rPr>
          <w:rFonts w:ascii="Red Hat Text" w:hAnsi="Red Hat Text" w:cs="Arial"/>
          <w:color w:val="252525"/>
          <w:lang w:val="en"/>
        </w:rPr>
      </w:pPr>
      <w:r>
        <w:rPr>
          <w:rFonts w:ascii="Red Hat Text" w:hAnsi="Red Hat Text" w:cs="Arial"/>
          <w:color w:val="252525"/>
          <w:lang w:val="en"/>
        </w:rPr>
        <w:t>For example, do not use property accessors in the f</w:t>
      </w:r>
      <w:r>
        <w:rPr>
          <w:rFonts w:ascii="Red Hat Text" w:hAnsi="Red Hat Text" w:cs="Arial"/>
          <w:color w:val="252525"/>
          <w:lang w:val="en"/>
        </w:rPr>
        <w:t xml:space="preserve">ollowing ways: </w:t>
      </w:r>
    </w:p>
    <w:p w14:paraId="3A15DBDE" w14:textId="77777777" w:rsidR="00000000" w:rsidRDefault="001D59F6">
      <w:pPr>
        <w:pStyle w:val="HTMLPreformatted"/>
        <w:divId w:val="616450407"/>
        <w:rPr>
          <w:lang w:val="en"/>
        </w:rPr>
      </w:pPr>
      <w:r>
        <w:rPr>
          <w:lang w:val="en"/>
        </w:rPr>
        <w:t>public int getAge() {</w:t>
      </w:r>
    </w:p>
    <w:p w14:paraId="73A0A072" w14:textId="77777777" w:rsidR="00000000" w:rsidRDefault="001D59F6">
      <w:pPr>
        <w:pStyle w:val="HTMLPreformatted"/>
        <w:divId w:val="616450407"/>
        <w:rPr>
          <w:lang w:val="en"/>
        </w:rPr>
      </w:pPr>
      <w:r>
        <w:rPr>
          <w:lang w:val="en"/>
        </w:rPr>
        <w:t xml:space="preserve">    age++; // Do not do this.</w:t>
      </w:r>
    </w:p>
    <w:p w14:paraId="74383C95" w14:textId="77777777" w:rsidR="00000000" w:rsidRDefault="001D59F6">
      <w:pPr>
        <w:pStyle w:val="HTMLPreformatted"/>
        <w:divId w:val="616450407"/>
        <w:rPr>
          <w:lang w:val="en"/>
        </w:rPr>
      </w:pPr>
      <w:r>
        <w:rPr>
          <w:lang w:val="en"/>
        </w:rPr>
        <w:t xml:space="preserve">    return age;</w:t>
      </w:r>
    </w:p>
    <w:p w14:paraId="2C79140B" w14:textId="77777777" w:rsidR="00000000" w:rsidRDefault="001D59F6">
      <w:pPr>
        <w:pStyle w:val="HTMLPreformatted"/>
        <w:divId w:val="616450407"/>
        <w:rPr>
          <w:lang w:val="en"/>
        </w:rPr>
      </w:pPr>
      <w:r>
        <w:rPr>
          <w:lang w:val="en"/>
        </w:rPr>
        <w:t>}</w:t>
      </w:r>
    </w:p>
    <w:p w14:paraId="3C02C3D6" w14:textId="77777777" w:rsidR="00000000" w:rsidRDefault="001D59F6">
      <w:pPr>
        <w:pStyle w:val="HTMLPreformatted"/>
        <w:divId w:val="616450407"/>
        <w:rPr>
          <w:lang w:val="en"/>
        </w:rPr>
      </w:pPr>
      <w:r>
        <w:rPr>
          <w:lang w:val="en"/>
        </w:rPr>
        <w:t>public int getAge() {</w:t>
      </w:r>
    </w:p>
    <w:p w14:paraId="511FBA6A" w14:textId="77777777" w:rsidR="00000000" w:rsidRDefault="001D59F6">
      <w:pPr>
        <w:pStyle w:val="HTMLPreformatted"/>
        <w:divId w:val="616450407"/>
        <w:rPr>
          <w:lang w:val="en"/>
        </w:rPr>
      </w:pPr>
      <w:r>
        <w:rPr>
          <w:lang w:val="en"/>
        </w:rPr>
        <w:t xml:space="preserve">    Date now = DateUtil.now(); // Do not do this.</w:t>
      </w:r>
    </w:p>
    <w:p w14:paraId="493F4DE6" w14:textId="77777777" w:rsidR="00000000" w:rsidRDefault="001D59F6">
      <w:pPr>
        <w:pStyle w:val="HTMLPreformatted"/>
        <w:divId w:val="616450407"/>
        <w:rPr>
          <w:lang w:val="en"/>
        </w:rPr>
      </w:pPr>
      <w:r>
        <w:rPr>
          <w:lang w:val="en"/>
        </w:rPr>
        <w:t xml:space="preserve">    return DateUtil.differenceInYears(now, birthday);</w:t>
      </w:r>
    </w:p>
    <w:p w14:paraId="1C9C3EC8" w14:textId="77777777" w:rsidR="00000000" w:rsidRDefault="001D59F6">
      <w:pPr>
        <w:pStyle w:val="HTMLPreformatted"/>
        <w:divId w:val="616450407"/>
        <w:rPr>
          <w:lang w:val="en"/>
        </w:rPr>
      </w:pPr>
      <w:r>
        <w:rPr>
          <w:lang w:val="en"/>
        </w:rPr>
        <w:t>}</w:t>
      </w:r>
    </w:p>
    <w:p w14:paraId="31214A69" w14:textId="77777777" w:rsidR="00000000" w:rsidRDefault="001D59F6">
      <w:pPr>
        <w:pStyle w:val="NormalWeb"/>
        <w:shd w:val="clear" w:color="auto" w:fill="FFFFFF"/>
        <w:divId w:val="616450407"/>
        <w:rPr>
          <w:rFonts w:ascii="Red Hat Text" w:hAnsi="Red Hat Text" w:cs="Arial"/>
          <w:color w:val="252525"/>
          <w:lang w:val="en"/>
        </w:rPr>
      </w:pPr>
      <w:r>
        <w:rPr>
          <w:rFonts w:ascii="Red Hat Text" w:hAnsi="Red Hat Text" w:cs="Arial"/>
          <w:color w:val="252525"/>
          <w:lang w:val="en"/>
        </w:rPr>
        <w:t>Instead of following the second example, i</w:t>
      </w:r>
      <w:r>
        <w:rPr>
          <w:rFonts w:ascii="Red Hat Text" w:hAnsi="Red Hat Text" w:cs="Arial"/>
          <w:color w:val="252525"/>
          <w:lang w:val="en"/>
        </w:rPr>
        <w:t xml:space="preserve">nsert a fact that wraps the current date in the working memory and update that fact between </w:t>
      </w:r>
      <w:r>
        <w:rPr>
          <w:rStyle w:val="HTMLCode"/>
          <w:lang w:val="en"/>
        </w:rPr>
        <w:t>fireAllRules()</w:t>
      </w:r>
      <w:r>
        <w:rPr>
          <w:rFonts w:ascii="Red Hat Text" w:hAnsi="Red Hat Text" w:cs="Arial"/>
          <w:color w:val="252525"/>
          <w:lang w:val="en"/>
        </w:rPr>
        <w:t xml:space="preserve"> as needed. </w:t>
      </w:r>
    </w:p>
    <w:p w14:paraId="65306A1F"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However, if the getter of a property cannot be found, the compiler uses the property name as a fallback method name, without arguments: </w:t>
      </w:r>
    </w:p>
    <w:p w14:paraId="0D640826" w14:textId="77777777" w:rsidR="00000000" w:rsidRDefault="001D59F6">
      <w:pPr>
        <w:pStyle w:val="title"/>
        <w:shd w:val="clear" w:color="auto" w:fill="FFFFFF"/>
        <w:spacing w:line="360" w:lineRule="atLeast"/>
        <w:divId w:val="1905145612"/>
        <w:rPr>
          <w:rFonts w:ascii="Red Hat Text" w:hAnsi="Red Hat Text" w:cs="Arial"/>
          <w:color w:val="252525"/>
          <w:lang w:val="en"/>
        </w:rPr>
      </w:pPr>
      <w:r>
        <w:rPr>
          <w:rStyle w:val="Strong"/>
          <w:rFonts w:ascii="Red Hat Text" w:hAnsi="Red Hat Text" w:cs="Arial"/>
          <w:color w:val="252525"/>
          <w:lang w:val="en"/>
        </w:rPr>
        <w:t>Fallback method if object is not found</w:t>
      </w:r>
    </w:p>
    <w:p w14:paraId="519947F6" w14:textId="77777777" w:rsidR="00000000" w:rsidRDefault="001D59F6">
      <w:pPr>
        <w:pStyle w:val="HTMLPreformatted"/>
        <w:divId w:val="1905145612"/>
        <w:rPr>
          <w:lang w:val="en"/>
        </w:rPr>
      </w:pPr>
      <w:r>
        <w:rPr>
          <w:lang w:val="en"/>
        </w:rPr>
        <w:t>Person( age == 50 )</w:t>
      </w:r>
    </w:p>
    <w:p w14:paraId="006A7E04" w14:textId="77777777" w:rsidR="00000000" w:rsidRDefault="001D59F6">
      <w:pPr>
        <w:pStyle w:val="HTMLPreformatted"/>
        <w:divId w:val="1905145612"/>
        <w:rPr>
          <w:lang w:val="en"/>
        </w:rPr>
      </w:pPr>
    </w:p>
    <w:p w14:paraId="1071042C" w14:textId="77777777" w:rsidR="00000000" w:rsidRDefault="001D59F6">
      <w:pPr>
        <w:pStyle w:val="HTMLPreformatted"/>
        <w:divId w:val="1905145612"/>
        <w:rPr>
          <w:lang w:val="en"/>
        </w:rPr>
      </w:pPr>
      <w:r>
        <w:rPr>
          <w:lang w:val="en"/>
        </w:rPr>
        <w:t>// If `Person.getAge()` does not exist, the compiler uses the following syntax:</w:t>
      </w:r>
    </w:p>
    <w:p w14:paraId="5AB9BF9C" w14:textId="77777777" w:rsidR="00000000" w:rsidRDefault="001D59F6">
      <w:pPr>
        <w:pStyle w:val="HTMLPreformatted"/>
        <w:divId w:val="1905145612"/>
        <w:rPr>
          <w:lang w:val="en"/>
        </w:rPr>
      </w:pPr>
    </w:p>
    <w:p w14:paraId="22F8AEC9" w14:textId="77777777" w:rsidR="00000000" w:rsidRDefault="001D59F6">
      <w:pPr>
        <w:pStyle w:val="HTMLPreformatted"/>
        <w:divId w:val="1905145612"/>
        <w:rPr>
          <w:lang w:val="en"/>
        </w:rPr>
      </w:pPr>
      <w:r>
        <w:rPr>
          <w:lang w:val="en"/>
        </w:rPr>
        <w:t>Person( age() == 50 )</w:t>
      </w:r>
    </w:p>
    <w:p w14:paraId="39560E6A"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You can also nest access properties in patterns, as shown in the following example. Nested pr</w:t>
      </w:r>
      <w:r>
        <w:rPr>
          <w:rFonts w:ascii="Red Hat Text" w:hAnsi="Red Hat Text" w:cs="Arial"/>
          <w:color w:val="252525"/>
          <w:lang w:val="en"/>
        </w:rPr>
        <w:t xml:space="preserve">operties are indexed by the decision engine. </w:t>
      </w:r>
    </w:p>
    <w:p w14:paraId="3573D798" w14:textId="77777777" w:rsidR="00000000" w:rsidRDefault="001D59F6">
      <w:pPr>
        <w:pStyle w:val="title"/>
        <w:shd w:val="clear" w:color="auto" w:fill="FFFFFF"/>
        <w:spacing w:line="360" w:lineRule="atLeast"/>
        <w:divId w:val="1855145060"/>
        <w:rPr>
          <w:rFonts w:ascii="Red Hat Text" w:hAnsi="Red Hat Text" w:cs="Arial"/>
          <w:color w:val="252525"/>
          <w:lang w:val="en"/>
        </w:rPr>
      </w:pPr>
      <w:r>
        <w:rPr>
          <w:rStyle w:val="Strong"/>
          <w:rFonts w:ascii="Red Hat Text" w:hAnsi="Red Hat Text" w:cs="Arial"/>
          <w:color w:val="252525"/>
          <w:lang w:val="en"/>
        </w:rPr>
        <w:t>Example pattern with nested property access</w:t>
      </w:r>
    </w:p>
    <w:p w14:paraId="3822A8F4" w14:textId="77777777" w:rsidR="00000000" w:rsidRDefault="001D59F6">
      <w:pPr>
        <w:pStyle w:val="HTMLPreformatted"/>
        <w:divId w:val="1855145060"/>
        <w:rPr>
          <w:lang w:val="en"/>
        </w:rPr>
      </w:pPr>
      <w:r>
        <w:rPr>
          <w:lang w:val="en"/>
        </w:rPr>
        <w:t>Person( address.houseNumber == 50 )</w:t>
      </w:r>
    </w:p>
    <w:p w14:paraId="24B85E1A" w14:textId="77777777" w:rsidR="00000000" w:rsidRDefault="001D59F6">
      <w:pPr>
        <w:pStyle w:val="HTMLPreformatted"/>
        <w:divId w:val="1855145060"/>
        <w:rPr>
          <w:lang w:val="en"/>
        </w:rPr>
      </w:pPr>
    </w:p>
    <w:p w14:paraId="4FFECD88" w14:textId="77777777" w:rsidR="00000000" w:rsidRDefault="001D59F6">
      <w:pPr>
        <w:pStyle w:val="HTMLPreformatted"/>
        <w:divId w:val="1855145060"/>
        <w:rPr>
          <w:lang w:val="en"/>
        </w:rPr>
      </w:pPr>
      <w:r>
        <w:rPr>
          <w:lang w:val="en"/>
        </w:rPr>
        <w:t>// This is the same as the following format:</w:t>
      </w:r>
    </w:p>
    <w:p w14:paraId="7D1FBC2F" w14:textId="77777777" w:rsidR="00000000" w:rsidRDefault="001D59F6">
      <w:pPr>
        <w:pStyle w:val="HTMLPreformatted"/>
        <w:divId w:val="1855145060"/>
        <w:rPr>
          <w:lang w:val="en"/>
        </w:rPr>
      </w:pPr>
    </w:p>
    <w:p w14:paraId="458358DA" w14:textId="77777777" w:rsidR="00000000" w:rsidRDefault="001D59F6">
      <w:pPr>
        <w:pStyle w:val="HTMLPreformatted"/>
        <w:divId w:val="1855145060"/>
        <w:rPr>
          <w:lang w:val="en"/>
        </w:rPr>
      </w:pPr>
      <w:r>
        <w:rPr>
          <w:lang w:val="en"/>
        </w:rPr>
        <w:t>Person( getAddress().getHouseNumber() == 50 )</w:t>
      </w:r>
    </w:p>
    <w:p w14:paraId="5AF46DBF" w14:textId="77777777" w:rsidR="00000000" w:rsidRDefault="001D59F6">
      <w:pPr>
        <w:shd w:val="clear" w:color="auto" w:fill="FFFFFF"/>
        <w:divId w:val="1513449364"/>
        <w:rPr>
          <w:rFonts w:ascii="Red Hat Text" w:eastAsia="Times New Roman" w:hAnsi="Red Hat Text" w:cs="Arial"/>
          <w:color w:val="252525"/>
          <w:lang w:val="en"/>
        </w:rPr>
      </w:pPr>
      <w:r>
        <w:rPr>
          <w:rFonts w:ascii="Red Hat Text" w:eastAsia="Times New Roman" w:hAnsi="Red Hat Text" w:cs="Arial"/>
          <w:color w:val="252525"/>
          <w:lang w:val="en"/>
        </w:rPr>
        <w:t>Warning</w:t>
      </w:r>
    </w:p>
    <w:p w14:paraId="6E232E52" w14:textId="77777777" w:rsidR="00000000" w:rsidRDefault="001D59F6">
      <w:pPr>
        <w:pStyle w:val="NormalWeb"/>
        <w:shd w:val="clear" w:color="auto" w:fill="FFFFFF"/>
        <w:divId w:val="790630405"/>
        <w:rPr>
          <w:rFonts w:ascii="Red Hat Text" w:hAnsi="Red Hat Text" w:cs="Arial"/>
          <w:color w:val="252525"/>
          <w:lang w:val="en"/>
        </w:rPr>
      </w:pPr>
      <w:r>
        <w:rPr>
          <w:rFonts w:ascii="Red Hat Text" w:hAnsi="Red Hat Text" w:cs="Arial"/>
          <w:color w:val="252525"/>
          <w:lang w:val="en"/>
        </w:rPr>
        <w:t xml:space="preserve">In stateful KIE sessions, use nested accessors carefully because the working memory of the decision engine is not aware of any of the nested values and does not detect when they change. Either consider the nested values immutable while any of their parent </w:t>
      </w:r>
      <w:r>
        <w:rPr>
          <w:rFonts w:ascii="Red Hat Text" w:hAnsi="Red Hat Text" w:cs="Arial"/>
          <w:color w:val="252525"/>
          <w:lang w:val="en"/>
        </w:rPr>
        <w:t xml:space="preserve">references are inserted into the working memory, or, if you want to modify a nested value, mark all of the outer facts as updated. In the previous example, when the </w:t>
      </w:r>
      <w:r>
        <w:rPr>
          <w:rStyle w:val="HTMLCode"/>
          <w:lang w:val="en"/>
        </w:rPr>
        <w:t>houseNumber</w:t>
      </w:r>
      <w:r>
        <w:rPr>
          <w:rFonts w:ascii="Red Hat Text" w:hAnsi="Red Hat Text" w:cs="Arial"/>
          <w:color w:val="252525"/>
          <w:lang w:val="en"/>
        </w:rPr>
        <w:t xml:space="preserve"> property changes, any </w:t>
      </w:r>
      <w:r>
        <w:rPr>
          <w:rStyle w:val="HTMLCode"/>
          <w:lang w:val="en"/>
        </w:rPr>
        <w:t>Person</w:t>
      </w:r>
      <w:r>
        <w:rPr>
          <w:rFonts w:ascii="Red Hat Text" w:hAnsi="Red Hat Text" w:cs="Arial"/>
          <w:color w:val="252525"/>
          <w:lang w:val="en"/>
        </w:rPr>
        <w:t xml:space="preserve"> with that </w:t>
      </w:r>
      <w:r>
        <w:rPr>
          <w:rStyle w:val="HTMLCode"/>
          <w:lang w:val="en"/>
        </w:rPr>
        <w:t>Address</w:t>
      </w:r>
      <w:r>
        <w:rPr>
          <w:rFonts w:ascii="Red Hat Text" w:hAnsi="Red Hat Text" w:cs="Arial"/>
          <w:color w:val="252525"/>
          <w:lang w:val="en"/>
        </w:rPr>
        <w:t xml:space="preserve"> must be marked as updated. </w:t>
      </w:r>
    </w:p>
    <w:p w14:paraId="56B4FC3E"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You </w:t>
      </w:r>
      <w:r>
        <w:rPr>
          <w:rFonts w:ascii="Red Hat Text" w:hAnsi="Red Hat Text" w:cs="Arial"/>
          <w:color w:val="252525"/>
          <w:lang w:val="en"/>
        </w:rPr>
        <w:t xml:space="preserve">can use any Java expression that returns a </w:t>
      </w:r>
      <w:r>
        <w:rPr>
          <w:rStyle w:val="HTMLCode"/>
          <w:lang w:val="en"/>
        </w:rPr>
        <w:t>boolean</w:t>
      </w:r>
      <w:r>
        <w:rPr>
          <w:rFonts w:ascii="Red Hat Text" w:hAnsi="Red Hat Text" w:cs="Arial"/>
          <w:color w:val="252525"/>
          <w:lang w:val="en"/>
        </w:rPr>
        <w:t xml:space="preserve"> value as a constraint inside the parentheses of a pattern. Java expressions can be mixed with other expression enhancements, such as property access: </w:t>
      </w:r>
    </w:p>
    <w:p w14:paraId="783DCB7C" w14:textId="77777777" w:rsidR="00000000" w:rsidRDefault="001D59F6">
      <w:pPr>
        <w:pStyle w:val="title"/>
        <w:shd w:val="clear" w:color="auto" w:fill="FFFFFF"/>
        <w:spacing w:line="360" w:lineRule="atLeast"/>
        <w:divId w:val="1805929110"/>
        <w:rPr>
          <w:rFonts w:ascii="Red Hat Text" w:hAnsi="Red Hat Text" w:cs="Arial"/>
          <w:color w:val="252525"/>
          <w:lang w:val="en"/>
        </w:rPr>
      </w:pPr>
      <w:r>
        <w:rPr>
          <w:rStyle w:val="Strong"/>
          <w:rFonts w:ascii="Red Hat Text" w:hAnsi="Red Hat Text" w:cs="Arial"/>
          <w:color w:val="252525"/>
          <w:lang w:val="en"/>
        </w:rPr>
        <w:t>Example pattern with a constraint using property acces</w:t>
      </w:r>
      <w:r>
        <w:rPr>
          <w:rStyle w:val="Strong"/>
          <w:rFonts w:ascii="Red Hat Text" w:hAnsi="Red Hat Text" w:cs="Arial"/>
          <w:color w:val="252525"/>
          <w:lang w:val="en"/>
        </w:rPr>
        <w:t>s and Java expression</w:t>
      </w:r>
    </w:p>
    <w:p w14:paraId="75B442A3" w14:textId="77777777" w:rsidR="00000000" w:rsidRDefault="001D59F6">
      <w:pPr>
        <w:pStyle w:val="HTMLPreformatted"/>
        <w:divId w:val="1805929110"/>
        <w:rPr>
          <w:lang w:val="en"/>
        </w:rPr>
      </w:pPr>
      <w:r>
        <w:rPr>
          <w:lang w:val="en"/>
        </w:rPr>
        <w:t>Person( age == 50 )</w:t>
      </w:r>
    </w:p>
    <w:p w14:paraId="1F6D6B51"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You can change the evaluation priority by using parentheses, as in any logical or mathematical expression: </w:t>
      </w:r>
    </w:p>
    <w:p w14:paraId="43BABEE5" w14:textId="77777777" w:rsidR="00000000" w:rsidRDefault="001D59F6">
      <w:pPr>
        <w:pStyle w:val="title"/>
        <w:shd w:val="clear" w:color="auto" w:fill="FFFFFF"/>
        <w:spacing w:line="360" w:lineRule="atLeast"/>
        <w:divId w:val="2031756764"/>
        <w:rPr>
          <w:rFonts w:ascii="Red Hat Text" w:hAnsi="Red Hat Text" w:cs="Arial"/>
          <w:color w:val="252525"/>
          <w:lang w:val="en"/>
        </w:rPr>
      </w:pPr>
      <w:r>
        <w:rPr>
          <w:rStyle w:val="Strong"/>
          <w:rFonts w:ascii="Red Hat Text" w:hAnsi="Red Hat Text" w:cs="Arial"/>
          <w:color w:val="252525"/>
          <w:lang w:val="en"/>
        </w:rPr>
        <w:t>Example evaluation order of constraints</w:t>
      </w:r>
    </w:p>
    <w:p w14:paraId="6E3A2111" w14:textId="77777777" w:rsidR="00000000" w:rsidRDefault="001D59F6">
      <w:pPr>
        <w:pStyle w:val="HTMLPreformatted"/>
        <w:divId w:val="2031756764"/>
        <w:rPr>
          <w:lang w:val="en"/>
        </w:rPr>
      </w:pPr>
      <w:r>
        <w:rPr>
          <w:lang w:val="en"/>
        </w:rPr>
        <w:t>Person( age &gt; 100 &amp;&amp; ( age % 10 == 0 ) )</w:t>
      </w:r>
    </w:p>
    <w:p w14:paraId="47138D2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You can also reuse Java m</w:t>
      </w:r>
      <w:r>
        <w:rPr>
          <w:rFonts w:ascii="Red Hat Text" w:hAnsi="Red Hat Text" w:cs="Arial"/>
          <w:color w:val="252525"/>
          <w:lang w:val="en"/>
        </w:rPr>
        <w:t xml:space="preserve">ethods in constraints, as shown in the following example: </w:t>
      </w:r>
    </w:p>
    <w:p w14:paraId="5419D985" w14:textId="77777777" w:rsidR="00000000" w:rsidRDefault="001D59F6">
      <w:pPr>
        <w:pStyle w:val="title"/>
        <w:shd w:val="clear" w:color="auto" w:fill="FFFFFF"/>
        <w:spacing w:line="360" w:lineRule="atLeast"/>
        <w:divId w:val="2062745955"/>
        <w:rPr>
          <w:rFonts w:ascii="Red Hat Text" w:hAnsi="Red Hat Text" w:cs="Arial"/>
          <w:color w:val="252525"/>
          <w:lang w:val="en"/>
        </w:rPr>
      </w:pPr>
      <w:r>
        <w:rPr>
          <w:rStyle w:val="Strong"/>
          <w:rFonts w:ascii="Red Hat Text" w:hAnsi="Red Hat Text" w:cs="Arial"/>
          <w:color w:val="252525"/>
          <w:lang w:val="en"/>
        </w:rPr>
        <w:t>Example constraints with reused Java methods</w:t>
      </w:r>
    </w:p>
    <w:p w14:paraId="7EBA956F" w14:textId="77777777" w:rsidR="00000000" w:rsidRDefault="001D59F6">
      <w:pPr>
        <w:pStyle w:val="HTMLPreformatted"/>
        <w:divId w:val="2062745955"/>
        <w:rPr>
          <w:lang w:val="en"/>
        </w:rPr>
      </w:pPr>
      <w:r>
        <w:rPr>
          <w:lang w:val="en"/>
        </w:rPr>
        <w:t>Person( Math.round( weight / ( height * height ) ) &lt; 25.0 )</w:t>
      </w:r>
    </w:p>
    <w:p w14:paraId="5703C686" w14:textId="77777777" w:rsidR="00000000" w:rsidRDefault="001D59F6">
      <w:pPr>
        <w:shd w:val="clear" w:color="auto" w:fill="FFFFFF"/>
        <w:divId w:val="838932920"/>
        <w:rPr>
          <w:rFonts w:ascii="Red Hat Text" w:eastAsia="Times New Roman" w:hAnsi="Red Hat Text" w:cs="Arial"/>
          <w:color w:val="252525"/>
          <w:lang w:val="en"/>
        </w:rPr>
      </w:pPr>
      <w:r>
        <w:rPr>
          <w:rFonts w:ascii="Red Hat Text" w:eastAsia="Times New Roman" w:hAnsi="Red Hat Text" w:cs="Arial"/>
          <w:color w:val="252525"/>
          <w:lang w:val="en"/>
        </w:rPr>
        <w:t>Warning</w:t>
      </w:r>
    </w:p>
    <w:p w14:paraId="46E3DE9E" w14:textId="77777777" w:rsidR="00000000" w:rsidRDefault="001D59F6">
      <w:pPr>
        <w:pStyle w:val="NormalWeb"/>
        <w:shd w:val="clear" w:color="auto" w:fill="FFFFFF"/>
        <w:divId w:val="891889017"/>
        <w:rPr>
          <w:rFonts w:ascii="Red Hat Text" w:hAnsi="Red Hat Text" w:cs="Arial"/>
          <w:color w:val="252525"/>
          <w:lang w:val="en"/>
        </w:rPr>
      </w:pPr>
      <w:r>
        <w:rPr>
          <w:rFonts w:ascii="Red Hat Text" w:hAnsi="Red Hat Text" w:cs="Arial"/>
          <w:color w:val="252525"/>
          <w:lang w:val="en"/>
        </w:rPr>
        <w:t xml:space="preserve">Do not use constraints to change the state of the object in a way that might affect </w:t>
      </w:r>
      <w:r>
        <w:rPr>
          <w:rFonts w:ascii="Red Hat Text" w:hAnsi="Red Hat Text" w:cs="Arial"/>
          <w:color w:val="252525"/>
          <w:lang w:val="en"/>
        </w:rPr>
        <w:t>the rules because the decision engine caches the results of the match between invocations for higher efficiency. Any method that is executed on a fact in the rule conditions must be a read-only method. Also, the state of a fact should not change between ru</w:t>
      </w:r>
      <w:r>
        <w:rPr>
          <w:rFonts w:ascii="Red Hat Text" w:hAnsi="Red Hat Text" w:cs="Arial"/>
          <w:color w:val="252525"/>
          <w:lang w:val="en"/>
        </w:rPr>
        <w:t xml:space="preserve">le invocations unless those facts are marked as updated in the working memory on every change. </w:t>
      </w:r>
    </w:p>
    <w:p w14:paraId="2EE0285E" w14:textId="77777777" w:rsidR="00000000" w:rsidRDefault="001D59F6">
      <w:pPr>
        <w:pStyle w:val="NormalWeb"/>
        <w:shd w:val="clear" w:color="auto" w:fill="FFFFFF"/>
        <w:divId w:val="891889017"/>
        <w:rPr>
          <w:rFonts w:ascii="Red Hat Text" w:hAnsi="Red Hat Text" w:cs="Arial"/>
          <w:color w:val="252525"/>
          <w:lang w:val="en"/>
        </w:rPr>
      </w:pPr>
      <w:r>
        <w:rPr>
          <w:rFonts w:ascii="Red Hat Text" w:hAnsi="Red Hat Text" w:cs="Arial"/>
          <w:color w:val="252525"/>
          <w:lang w:val="en"/>
        </w:rPr>
        <w:t xml:space="preserve">For example, do not use a pattern constraint in the following ways: </w:t>
      </w:r>
    </w:p>
    <w:p w14:paraId="6879773C" w14:textId="77777777" w:rsidR="00000000" w:rsidRDefault="001D59F6">
      <w:pPr>
        <w:pStyle w:val="HTMLPreformatted"/>
        <w:divId w:val="891889017"/>
        <w:rPr>
          <w:lang w:val="en"/>
        </w:rPr>
      </w:pPr>
      <w:r>
        <w:rPr>
          <w:lang w:val="en"/>
        </w:rPr>
        <w:t>Person( incrementAndGetAge() == 10 ) // Do not do this.</w:t>
      </w:r>
    </w:p>
    <w:p w14:paraId="16E037E1" w14:textId="77777777" w:rsidR="00000000" w:rsidRDefault="001D59F6">
      <w:pPr>
        <w:pStyle w:val="HTMLPreformatted"/>
        <w:divId w:val="891889017"/>
        <w:rPr>
          <w:lang w:val="en"/>
        </w:rPr>
      </w:pPr>
      <w:r>
        <w:rPr>
          <w:lang w:val="en"/>
        </w:rPr>
        <w:t xml:space="preserve">Person( System.currentTimeMillis() </w:t>
      </w:r>
      <w:r>
        <w:rPr>
          <w:lang w:val="en"/>
        </w:rPr>
        <w:t>% 1000 == 0 ) // Do not do this.</w:t>
      </w:r>
    </w:p>
    <w:p w14:paraId="32CC689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Standard Java operator precedence applies to constraint operators in DRL, and DRL operators follow standard Java semantics except for the </w:t>
      </w:r>
      <w:r>
        <w:rPr>
          <w:rStyle w:val="HTMLCode"/>
          <w:lang w:val="en"/>
        </w:rPr>
        <w:t>==</w:t>
      </w:r>
      <w:r>
        <w:rPr>
          <w:rFonts w:ascii="Red Hat Text" w:hAnsi="Red Hat Text" w:cs="Arial"/>
          <w:color w:val="252525"/>
          <w:lang w:val="en"/>
        </w:rPr>
        <w:t xml:space="preserve"> and </w:t>
      </w:r>
      <w:r>
        <w:rPr>
          <w:rStyle w:val="HTMLCode"/>
          <w:lang w:val="en"/>
        </w:rPr>
        <w:t>!=</w:t>
      </w:r>
      <w:r>
        <w:rPr>
          <w:rFonts w:ascii="Red Hat Text" w:hAnsi="Red Hat Text" w:cs="Arial"/>
          <w:color w:val="252525"/>
          <w:lang w:val="en"/>
        </w:rPr>
        <w:t xml:space="preserve"> operators. </w:t>
      </w:r>
    </w:p>
    <w:p w14:paraId="66D61983"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w:t>
      </w:r>
      <w:r>
        <w:rPr>
          <w:rFonts w:ascii="Red Hat Text" w:hAnsi="Red Hat Text" w:cs="Arial"/>
          <w:color w:val="252525"/>
          <w:lang w:val="en"/>
        </w:rPr>
        <w:t xml:space="preserve"> operator uses null-safe </w:t>
      </w:r>
      <w:r>
        <w:rPr>
          <w:rStyle w:val="HTMLCode"/>
          <w:lang w:val="en"/>
        </w:rPr>
        <w:t>equals()</w:t>
      </w:r>
      <w:r>
        <w:rPr>
          <w:rFonts w:ascii="Red Hat Text" w:hAnsi="Red Hat Text" w:cs="Arial"/>
          <w:color w:val="252525"/>
          <w:lang w:val="en"/>
        </w:rPr>
        <w:t xml:space="preserve"> semantics instead of th</w:t>
      </w:r>
      <w:r>
        <w:rPr>
          <w:rFonts w:ascii="Red Hat Text" w:hAnsi="Red Hat Text" w:cs="Arial"/>
          <w:color w:val="252525"/>
          <w:lang w:val="en"/>
        </w:rPr>
        <w:t xml:space="preserve">e usual </w:t>
      </w:r>
      <w:r>
        <w:rPr>
          <w:rStyle w:val="HTMLCode"/>
          <w:lang w:val="en"/>
        </w:rPr>
        <w:t>same</w:t>
      </w:r>
      <w:r>
        <w:rPr>
          <w:rFonts w:ascii="Red Hat Text" w:hAnsi="Red Hat Text" w:cs="Arial"/>
          <w:color w:val="252525"/>
          <w:lang w:val="en"/>
        </w:rPr>
        <w:t xml:space="preserve"> semantics. For example, the pattern </w:t>
      </w:r>
      <w:r>
        <w:rPr>
          <w:rStyle w:val="HTMLCode"/>
          <w:lang w:val="en"/>
        </w:rPr>
        <w:t>Person( firstName == "John" )</w:t>
      </w:r>
      <w:r>
        <w:rPr>
          <w:rFonts w:ascii="Red Hat Text" w:hAnsi="Red Hat Text" w:cs="Arial"/>
          <w:color w:val="252525"/>
          <w:lang w:val="en"/>
        </w:rPr>
        <w:t xml:space="preserve"> is similar to </w:t>
      </w:r>
      <w:r>
        <w:rPr>
          <w:rStyle w:val="HTMLCode"/>
          <w:lang w:val="en"/>
        </w:rPr>
        <w:t>java.util.Objects.equals(person.getFirstName(), "John")</w:t>
      </w:r>
      <w:r>
        <w:rPr>
          <w:rFonts w:ascii="Red Hat Text" w:hAnsi="Red Hat Text" w:cs="Arial"/>
          <w:color w:val="252525"/>
          <w:lang w:val="en"/>
        </w:rPr>
        <w:t xml:space="preserve">, and because </w:t>
      </w:r>
      <w:r>
        <w:rPr>
          <w:rStyle w:val="HTMLCode"/>
          <w:lang w:val="en"/>
        </w:rPr>
        <w:t>"John"</w:t>
      </w:r>
      <w:r>
        <w:rPr>
          <w:rFonts w:ascii="Red Hat Text" w:hAnsi="Red Hat Text" w:cs="Arial"/>
          <w:color w:val="252525"/>
          <w:lang w:val="en"/>
        </w:rPr>
        <w:t xml:space="preserve"> is not null, the pattern is also similar to </w:t>
      </w:r>
      <w:r>
        <w:rPr>
          <w:rStyle w:val="HTMLCode"/>
          <w:lang w:val="en"/>
        </w:rPr>
        <w:t>"John".equals(person.getFirstName())</w:t>
      </w:r>
      <w:r>
        <w:rPr>
          <w:rFonts w:ascii="Red Hat Text" w:hAnsi="Red Hat Text" w:cs="Arial"/>
          <w:color w:val="252525"/>
          <w:lang w:val="en"/>
        </w:rPr>
        <w:t xml:space="preserve">. </w:t>
      </w:r>
    </w:p>
    <w:p w14:paraId="3E9DA58F"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w:t>
      </w:r>
      <w:r>
        <w:rPr>
          <w:rFonts w:ascii="Red Hat Text" w:hAnsi="Red Hat Text" w:cs="Arial"/>
          <w:color w:val="252525"/>
          <w:lang w:val="en"/>
        </w:rPr>
        <w:t xml:space="preserve"> operator uses null-safe </w:t>
      </w:r>
      <w:r>
        <w:rPr>
          <w:rStyle w:val="HTMLCode"/>
          <w:lang w:val="en"/>
        </w:rPr>
        <w:t>!equals()</w:t>
      </w:r>
      <w:r>
        <w:rPr>
          <w:rFonts w:ascii="Red Hat Text" w:hAnsi="Red Hat Text" w:cs="Arial"/>
          <w:color w:val="252525"/>
          <w:lang w:val="en"/>
        </w:rPr>
        <w:t xml:space="preserve"> semantics instead of the usual </w:t>
      </w:r>
      <w:r>
        <w:rPr>
          <w:rStyle w:val="HTMLCode"/>
          <w:lang w:val="en"/>
        </w:rPr>
        <w:t>not same</w:t>
      </w:r>
      <w:r>
        <w:rPr>
          <w:rFonts w:ascii="Red Hat Text" w:hAnsi="Red Hat Text" w:cs="Arial"/>
          <w:color w:val="252525"/>
          <w:lang w:val="en"/>
        </w:rPr>
        <w:t xml:space="preserve"> semantics. For example, the pattern </w:t>
      </w:r>
      <w:r>
        <w:rPr>
          <w:rStyle w:val="HTMLCode"/>
          <w:lang w:val="en"/>
        </w:rPr>
        <w:t>Person( firstName != "John" )</w:t>
      </w:r>
      <w:r>
        <w:rPr>
          <w:rFonts w:ascii="Red Hat Text" w:hAnsi="Red Hat Text" w:cs="Arial"/>
          <w:color w:val="252525"/>
          <w:lang w:val="en"/>
        </w:rPr>
        <w:t xml:space="preserve"> is similar to </w:t>
      </w:r>
      <w:r>
        <w:rPr>
          <w:rStyle w:val="HTMLCode"/>
          <w:lang w:val="en"/>
        </w:rPr>
        <w:t>!java.util.Objects.equals(person.getFirstName(), "John")</w:t>
      </w:r>
      <w:r>
        <w:rPr>
          <w:rFonts w:ascii="Red Hat Text" w:hAnsi="Red Hat Text" w:cs="Arial"/>
          <w:color w:val="252525"/>
          <w:lang w:val="en"/>
        </w:rPr>
        <w:t xml:space="preserve">. </w:t>
      </w:r>
    </w:p>
    <w:p w14:paraId="40E5392A"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If the field and the value of a cons</w:t>
      </w:r>
      <w:r>
        <w:rPr>
          <w:rFonts w:ascii="Red Hat Text" w:hAnsi="Red Hat Text" w:cs="Arial"/>
          <w:color w:val="252525"/>
          <w:lang w:val="en"/>
        </w:rPr>
        <w:t xml:space="preserve">traint are of different types, the decision engine uses type coercion to resolve the conflict and reduce compilation errors. For instance, if </w:t>
      </w:r>
      <w:r>
        <w:rPr>
          <w:rStyle w:val="HTMLCode"/>
          <w:lang w:val="en"/>
        </w:rPr>
        <w:t>"ten"</w:t>
      </w:r>
      <w:r>
        <w:rPr>
          <w:rFonts w:ascii="Red Hat Text" w:hAnsi="Red Hat Text" w:cs="Arial"/>
          <w:color w:val="252525"/>
          <w:lang w:val="en"/>
        </w:rPr>
        <w:t xml:space="preserve"> is provided as a string in a numeric evaluator, a compilation error occurs, whereas </w:t>
      </w:r>
      <w:r>
        <w:rPr>
          <w:rStyle w:val="HTMLCode"/>
          <w:lang w:val="en"/>
        </w:rPr>
        <w:t>"10"</w:t>
      </w:r>
      <w:r>
        <w:rPr>
          <w:rFonts w:ascii="Red Hat Text" w:hAnsi="Red Hat Text" w:cs="Arial"/>
          <w:color w:val="252525"/>
          <w:lang w:val="en"/>
        </w:rPr>
        <w:t xml:space="preserve"> is coerced to a num</w:t>
      </w:r>
      <w:r>
        <w:rPr>
          <w:rFonts w:ascii="Red Hat Text" w:hAnsi="Red Hat Text" w:cs="Arial"/>
          <w:color w:val="252525"/>
          <w:lang w:val="en"/>
        </w:rPr>
        <w:t xml:space="preserve">eric 10. In coercion, the field type always takes precedence over the value type: </w:t>
      </w:r>
    </w:p>
    <w:p w14:paraId="34CECE69" w14:textId="77777777" w:rsidR="00000000" w:rsidRDefault="001D59F6">
      <w:pPr>
        <w:pStyle w:val="title"/>
        <w:shd w:val="clear" w:color="auto" w:fill="FFFFFF"/>
        <w:spacing w:line="360" w:lineRule="atLeast"/>
        <w:divId w:val="260723834"/>
        <w:rPr>
          <w:rFonts w:ascii="Red Hat Text" w:hAnsi="Red Hat Text" w:cs="Arial"/>
          <w:color w:val="252525"/>
          <w:lang w:val="en"/>
        </w:rPr>
      </w:pPr>
      <w:r>
        <w:rPr>
          <w:rStyle w:val="Strong"/>
          <w:rFonts w:ascii="Red Hat Text" w:hAnsi="Red Hat Text" w:cs="Arial"/>
          <w:color w:val="252525"/>
          <w:lang w:val="en"/>
        </w:rPr>
        <w:t>Example constraint with a value that is coerced</w:t>
      </w:r>
    </w:p>
    <w:p w14:paraId="7CD156ED" w14:textId="77777777" w:rsidR="00000000" w:rsidRDefault="001D59F6">
      <w:pPr>
        <w:pStyle w:val="HTMLPreformatted"/>
        <w:divId w:val="260723834"/>
        <w:rPr>
          <w:lang w:val="en"/>
        </w:rPr>
      </w:pPr>
      <w:r>
        <w:rPr>
          <w:lang w:val="en"/>
        </w:rPr>
        <w:t>Person( age == "10" ) // "10" is coerced to 10</w:t>
      </w:r>
    </w:p>
    <w:p w14:paraId="0600B89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For groups of constraints, you can use a delimiting comma </w:t>
      </w:r>
      <w:r>
        <w:rPr>
          <w:rStyle w:val="HTMLCode"/>
          <w:lang w:val="en"/>
        </w:rPr>
        <w:t>,</w:t>
      </w:r>
      <w:r>
        <w:rPr>
          <w:rFonts w:ascii="Red Hat Text" w:hAnsi="Red Hat Text" w:cs="Arial"/>
          <w:color w:val="252525"/>
          <w:lang w:val="en"/>
        </w:rPr>
        <w:t xml:space="preserve"> to use implicit </w:t>
      </w:r>
      <w:r>
        <w:rPr>
          <w:rStyle w:val="HTMLCode"/>
          <w:lang w:val="en"/>
        </w:rPr>
        <w:t>an</w:t>
      </w:r>
      <w:r>
        <w:rPr>
          <w:rStyle w:val="HTMLCode"/>
          <w:lang w:val="en"/>
        </w:rPr>
        <w:t>d</w:t>
      </w:r>
      <w:r>
        <w:rPr>
          <w:rFonts w:ascii="Red Hat Text" w:hAnsi="Red Hat Text" w:cs="Arial"/>
          <w:color w:val="252525"/>
          <w:lang w:val="en"/>
        </w:rPr>
        <w:t xml:space="preserve"> connective semantics: </w:t>
      </w:r>
    </w:p>
    <w:p w14:paraId="64B52688" w14:textId="77777777" w:rsidR="00000000" w:rsidRDefault="001D59F6">
      <w:pPr>
        <w:pStyle w:val="title"/>
        <w:shd w:val="clear" w:color="auto" w:fill="FFFFFF"/>
        <w:spacing w:line="360" w:lineRule="atLeast"/>
        <w:divId w:val="1576550609"/>
        <w:rPr>
          <w:rFonts w:ascii="Red Hat Text" w:hAnsi="Red Hat Text" w:cs="Arial"/>
          <w:color w:val="252525"/>
          <w:lang w:val="en"/>
        </w:rPr>
      </w:pPr>
      <w:r>
        <w:rPr>
          <w:rStyle w:val="Strong"/>
          <w:rFonts w:ascii="Red Hat Text" w:hAnsi="Red Hat Text" w:cs="Arial"/>
          <w:color w:val="252525"/>
          <w:lang w:val="en"/>
        </w:rPr>
        <w:t>Example patterns with multiple constraints</w:t>
      </w:r>
    </w:p>
    <w:p w14:paraId="14940E6B" w14:textId="77777777" w:rsidR="00000000" w:rsidRDefault="001D59F6">
      <w:pPr>
        <w:pStyle w:val="HTMLPreformatted"/>
        <w:divId w:val="1576550609"/>
        <w:rPr>
          <w:lang w:val="en"/>
        </w:rPr>
      </w:pPr>
      <w:r>
        <w:rPr>
          <w:lang w:val="en"/>
        </w:rPr>
        <w:t>// Person is at least 50 years old and weighs at least 80 kilograms:</w:t>
      </w:r>
    </w:p>
    <w:p w14:paraId="0EF9DEA3" w14:textId="77777777" w:rsidR="00000000" w:rsidRDefault="001D59F6">
      <w:pPr>
        <w:pStyle w:val="HTMLPreformatted"/>
        <w:divId w:val="1576550609"/>
        <w:rPr>
          <w:lang w:val="en"/>
        </w:rPr>
      </w:pPr>
      <w:r>
        <w:rPr>
          <w:lang w:val="en"/>
        </w:rPr>
        <w:t>Person( age &gt; 50, weight &gt; 80 )</w:t>
      </w:r>
    </w:p>
    <w:p w14:paraId="22DEDCCC" w14:textId="77777777" w:rsidR="00000000" w:rsidRDefault="001D59F6">
      <w:pPr>
        <w:pStyle w:val="HTMLPreformatted"/>
        <w:divId w:val="1576550609"/>
        <w:rPr>
          <w:lang w:val="en"/>
        </w:rPr>
      </w:pPr>
    </w:p>
    <w:p w14:paraId="5AC93FD2" w14:textId="77777777" w:rsidR="00000000" w:rsidRDefault="001D59F6">
      <w:pPr>
        <w:pStyle w:val="HTMLPreformatted"/>
        <w:divId w:val="1576550609"/>
        <w:rPr>
          <w:lang w:val="en"/>
        </w:rPr>
      </w:pPr>
      <w:r>
        <w:rPr>
          <w:lang w:val="en"/>
        </w:rPr>
        <w:t>// Person is at least 50 years old, weighs at least 80 kilograms, and is taller than 2 meters:</w:t>
      </w:r>
    </w:p>
    <w:p w14:paraId="75A24097" w14:textId="77777777" w:rsidR="00000000" w:rsidRDefault="001D59F6">
      <w:pPr>
        <w:pStyle w:val="HTMLPreformatted"/>
        <w:divId w:val="1576550609"/>
        <w:rPr>
          <w:lang w:val="en"/>
        </w:rPr>
      </w:pPr>
      <w:r>
        <w:rPr>
          <w:lang w:val="en"/>
        </w:rPr>
        <w:t>Person( age &gt; 50, weight &gt; 80, height &gt; 2 )</w:t>
      </w:r>
    </w:p>
    <w:p w14:paraId="6C94D0DF" w14:textId="77777777" w:rsidR="00000000" w:rsidRDefault="001D59F6">
      <w:pPr>
        <w:shd w:val="clear" w:color="auto" w:fill="FFFFFF"/>
        <w:divId w:val="547913064"/>
        <w:rPr>
          <w:rFonts w:ascii="Red Hat Text" w:eastAsia="Times New Roman" w:hAnsi="Red Hat Text" w:cs="Arial"/>
          <w:color w:val="252525"/>
          <w:lang w:val="en"/>
        </w:rPr>
      </w:pPr>
      <w:r>
        <w:rPr>
          <w:rFonts w:ascii="Red Hat Text" w:eastAsia="Times New Roman" w:hAnsi="Red Hat Text" w:cs="Arial"/>
          <w:color w:val="252525"/>
          <w:lang w:val="en"/>
        </w:rPr>
        <w:t>Note</w:t>
      </w:r>
    </w:p>
    <w:p w14:paraId="241DEA22" w14:textId="77777777" w:rsidR="00000000" w:rsidRDefault="001D59F6">
      <w:pPr>
        <w:pStyle w:val="NormalWeb"/>
        <w:shd w:val="clear" w:color="auto" w:fill="FFFFFF"/>
        <w:divId w:val="476922996"/>
        <w:rPr>
          <w:rFonts w:ascii="Red Hat Text" w:hAnsi="Red Hat Text" w:cs="Arial"/>
          <w:color w:val="252525"/>
          <w:lang w:val="en"/>
        </w:rPr>
      </w:pPr>
      <w:r>
        <w:rPr>
          <w:rFonts w:ascii="Red Hat Text" w:hAnsi="Red Hat Text" w:cs="Arial"/>
          <w:color w:val="252525"/>
          <w:lang w:val="en"/>
        </w:rPr>
        <w:t xml:space="preserve">Although the </w:t>
      </w:r>
      <w:r>
        <w:rPr>
          <w:rStyle w:val="HTMLCode"/>
          <w:lang w:val="en"/>
        </w:rPr>
        <w:t>&amp;&amp;</w:t>
      </w:r>
      <w:r>
        <w:rPr>
          <w:rFonts w:ascii="Red Hat Text" w:hAnsi="Red Hat Text" w:cs="Arial"/>
          <w:color w:val="252525"/>
          <w:lang w:val="en"/>
        </w:rPr>
        <w:t xml:space="preserve"> and </w:t>
      </w:r>
      <w:r>
        <w:rPr>
          <w:rStyle w:val="HTMLCode"/>
          <w:lang w:val="en"/>
        </w:rPr>
        <w:t>,</w:t>
      </w:r>
      <w:r>
        <w:rPr>
          <w:rFonts w:ascii="Red Hat Text" w:hAnsi="Red Hat Text" w:cs="Arial"/>
          <w:color w:val="252525"/>
          <w:lang w:val="en"/>
        </w:rPr>
        <w:t xml:space="preserve"> operators have the same semantics, they are resolved with different priorities. The </w:t>
      </w:r>
      <w:r>
        <w:rPr>
          <w:rStyle w:val="HTMLCode"/>
          <w:lang w:val="en"/>
        </w:rPr>
        <w:t>&amp;&amp;</w:t>
      </w:r>
      <w:r>
        <w:rPr>
          <w:rFonts w:ascii="Red Hat Text" w:hAnsi="Red Hat Text" w:cs="Arial"/>
          <w:color w:val="252525"/>
          <w:lang w:val="en"/>
        </w:rPr>
        <w:t xml:space="preserve"> ope</w:t>
      </w:r>
      <w:r>
        <w:rPr>
          <w:rFonts w:ascii="Red Hat Text" w:hAnsi="Red Hat Text" w:cs="Arial"/>
          <w:color w:val="252525"/>
          <w:lang w:val="en"/>
        </w:rPr>
        <w:t xml:space="preserve">rator precedes the </w:t>
      </w:r>
      <w:r>
        <w:rPr>
          <w:rStyle w:val="HTMLCode"/>
          <w:lang w:val="en"/>
        </w:rPr>
        <w:t>||</w:t>
      </w:r>
      <w:r>
        <w:rPr>
          <w:rFonts w:ascii="Red Hat Text" w:hAnsi="Red Hat Text" w:cs="Arial"/>
          <w:color w:val="252525"/>
          <w:lang w:val="en"/>
        </w:rPr>
        <w:t xml:space="preserve"> operator, and both the </w:t>
      </w:r>
      <w:r>
        <w:rPr>
          <w:rStyle w:val="HTMLCode"/>
          <w:lang w:val="en"/>
        </w:rPr>
        <w:t>&amp;&amp;</w:t>
      </w:r>
      <w:r>
        <w:rPr>
          <w:rFonts w:ascii="Red Hat Text" w:hAnsi="Red Hat Text" w:cs="Arial"/>
          <w:color w:val="252525"/>
          <w:lang w:val="en"/>
        </w:rPr>
        <w:t xml:space="preserve"> and </w:t>
      </w:r>
      <w:r>
        <w:rPr>
          <w:rStyle w:val="HTMLCode"/>
          <w:lang w:val="en"/>
        </w:rPr>
        <w:t>||</w:t>
      </w:r>
      <w:r>
        <w:rPr>
          <w:rFonts w:ascii="Red Hat Text" w:hAnsi="Red Hat Text" w:cs="Arial"/>
          <w:color w:val="252525"/>
          <w:lang w:val="en"/>
        </w:rPr>
        <w:t xml:space="preserve"> operators together precede the </w:t>
      </w:r>
      <w:r>
        <w:rPr>
          <w:rStyle w:val="HTMLCode"/>
          <w:lang w:val="en"/>
        </w:rPr>
        <w:t>,</w:t>
      </w:r>
      <w:r>
        <w:rPr>
          <w:rFonts w:ascii="Red Hat Text" w:hAnsi="Red Hat Text" w:cs="Arial"/>
          <w:color w:val="252525"/>
          <w:lang w:val="en"/>
        </w:rPr>
        <w:t xml:space="preserve"> operator. Use the comma operator at the top-level constraint for optimal decision engine performance and human readability. </w:t>
      </w:r>
    </w:p>
    <w:p w14:paraId="2AABDC37"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You cannot embed a comma operator in a comp</w:t>
      </w:r>
      <w:r>
        <w:rPr>
          <w:rFonts w:ascii="Red Hat Text" w:hAnsi="Red Hat Text" w:cs="Arial"/>
          <w:color w:val="252525"/>
          <w:lang w:val="en"/>
        </w:rPr>
        <w:t xml:space="preserve">osite constraint expression, such as in parentheses: </w:t>
      </w:r>
    </w:p>
    <w:p w14:paraId="1E2BF6DC" w14:textId="77777777" w:rsidR="00000000" w:rsidRDefault="001D59F6">
      <w:pPr>
        <w:pStyle w:val="title"/>
        <w:shd w:val="clear" w:color="auto" w:fill="FFFFFF"/>
        <w:spacing w:line="360" w:lineRule="atLeast"/>
        <w:divId w:val="987784823"/>
        <w:rPr>
          <w:rFonts w:ascii="Red Hat Text" w:hAnsi="Red Hat Text" w:cs="Arial"/>
          <w:color w:val="252525"/>
          <w:lang w:val="en"/>
        </w:rPr>
      </w:pPr>
      <w:r>
        <w:rPr>
          <w:rStyle w:val="Strong"/>
          <w:rFonts w:ascii="Red Hat Text" w:hAnsi="Red Hat Text" w:cs="Arial"/>
          <w:color w:val="252525"/>
          <w:lang w:val="en"/>
        </w:rPr>
        <w:t>Example of misused comma in composite constraint expression</w:t>
      </w:r>
    </w:p>
    <w:p w14:paraId="17AA1756" w14:textId="77777777" w:rsidR="00000000" w:rsidRDefault="001D59F6">
      <w:pPr>
        <w:pStyle w:val="HTMLPreformatted"/>
        <w:divId w:val="987784823"/>
        <w:rPr>
          <w:lang w:val="en"/>
        </w:rPr>
      </w:pPr>
      <w:r>
        <w:rPr>
          <w:lang w:val="en"/>
        </w:rPr>
        <w:t>// Do not use the following format:</w:t>
      </w:r>
    </w:p>
    <w:p w14:paraId="734E07AB" w14:textId="77777777" w:rsidR="00000000" w:rsidRDefault="001D59F6">
      <w:pPr>
        <w:pStyle w:val="HTMLPreformatted"/>
        <w:divId w:val="987784823"/>
        <w:rPr>
          <w:lang w:val="en"/>
        </w:rPr>
      </w:pPr>
      <w:r>
        <w:rPr>
          <w:lang w:val="en"/>
        </w:rPr>
        <w:t>Person( ( age &gt; 50, weight &gt; 80 ) || height &gt; 2 )</w:t>
      </w:r>
    </w:p>
    <w:p w14:paraId="13892BA0" w14:textId="77777777" w:rsidR="00000000" w:rsidRDefault="001D59F6">
      <w:pPr>
        <w:pStyle w:val="HTMLPreformatted"/>
        <w:divId w:val="987784823"/>
        <w:rPr>
          <w:lang w:val="en"/>
        </w:rPr>
      </w:pPr>
    </w:p>
    <w:p w14:paraId="105B6063" w14:textId="77777777" w:rsidR="00000000" w:rsidRDefault="001D59F6">
      <w:pPr>
        <w:pStyle w:val="HTMLPreformatted"/>
        <w:divId w:val="987784823"/>
        <w:rPr>
          <w:lang w:val="en"/>
        </w:rPr>
      </w:pPr>
      <w:r>
        <w:rPr>
          <w:lang w:val="en"/>
        </w:rPr>
        <w:t>// Use the following format instead:</w:t>
      </w:r>
    </w:p>
    <w:p w14:paraId="1C8D5F7A" w14:textId="77777777" w:rsidR="00000000" w:rsidRDefault="001D59F6">
      <w:pPr>
        <w:pStyle w:val="HTMLPreformatted"/>
        <w:divId w:val="987784823"/>
        <w:rPr>
          <w:lang w:val="en"/>
        </w:rPr>
      </w:pPr>
      <w:r>
        <w:rPr>
          <w:lang w:val="en"/>
        </w:rPr>
        <w:t>Person( ( age &gt; 50</w:t>
      </w:r>
      <w:r>
        <w:rPr>
          <w:lang w:val="en"/>
        </w:rPr>
        <w:t xml:space="preserve"> &amp;&amp; weight &gt; 80 ) || height &gt; 2 )</w:t>
      </w:r>
    </w:p>
    <w:p w14:paraId="769496EC" w14:textId="77777777" w:rsidR="00000000" w:rsidRDefault="001D59F6">
      <w:pPr>
        <w:pStyle w:val="Heading3"/>
        <w:shd w:val="clear" w:color="auto" w:fill="FFFFFF"/>
        <w:divId w:val="46690936"/>
        <w:rPr>
          <w:rFonts w:eastAsia="Times New Roman" w:cs="Arial"/>
          <w:color w:val="252525"/>
          <w:lang w:val="en"/>
        </w:rPr>
      </w:pPr>
      <w:r>
        <w:rPr>
          <w:rFonts w:eastAsia="Times New Roman" w:cs="Arial"/>
          <w:color w:val="252525"/>
          <w:lang w:val="en"/>
        </w:rPr>
        <w:t>16.8.2. Bound variables in patterns and constraints</w:t>
      </w:r>
    </w:p>
    <w:p w14:paraId="3D6EC024"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You can bind variables to patterns and constraints to refer to matched objects in other portions of a rule. Bound variables can help you define rules more efficiently or </w:t>
      </w:r>
      <w:r>
        <w:rPr>
          <w:rFonts w:ascii="Red Hat Text" w:hAnsi="Red Hat Text" w:cs="Arial"/>
          <w:color w:val="252525"/>
          <w:lang w:val="en"/>
        </w:rPr>
        <w:t xml:space="preserve">more consistently with how you annotate facts in your data model. To differentiate more easily between variables and fields in a rule, use the standard format </w:t>
      </w:r>
      <w:r>
        <w:rPr>
          <w:rStyle w:val="HTMLCode"/>
          <w:lang w:val="en"/>
        </w:rPr>
        <w:t>$variable</w:t>
      </w:r>
      <w:r>
        <w:rPr>
          <w:rFonts w:ascii="Red Hat Text" w:hAnsi="Red Hat Text" w:cs="Arial"/>
          <w:color w:val="252525"/>
          <w:lang w:val="en"/>
        </w:rPr>
        <w:t xml:space="preserve"> for variables, especially in complex rules. This convention is helpful but not required</w:t>
      </w:r>
      <w:r>
        <w:rPr>
          <w:rFonts w:ascii="Red Hat Text" w:hAnsi="Red Hat Text" w:cs="Arial"/>
          <w:color w:val="252525"/>
          <w:lang w:val="en"/>
        </w:rPr>
        <w:t xml:space="preserve"> in DRL. </w:t>
      </w:r>
    </w:p>
    <w:p w14:paraId="5CCDE7D6"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For example, the following DRL rule uses the variable </w:t>
      </w:r>
      <w:r>
        <w:rPr>
          <w:rStyle w:val="HTMLCode"/>
          <w:lang w:val="en"/>
        </w:rPr>
        <w:t>$p</w:t>
      </w:r>
      <w:r>
        <w:rPr>
          <w:rFonts w:ascii="Red Hat Text" w:hAnsi="Red Hat Text" w:cs="Arial"/>
          <w:color w:val="252525"/>
          <w:lang w:val="en"/>
        </w:rPr>
        <w:t xml:space="preserve"> for a pattern with the </w:t>
      </w:r>
      <w:r>
        <w:rPr>
          <w:rStyle w:val="HTMLCode"/>
          <w:lang w:val="en"/>
        </w:rPr>
        <w:t>Person</w:t>
      </w:r>
      <w:r>
        <w:rPr>
          <w:rFonts w:ascii="Red Hat Text" w:hAnsi="Red Hat Text" w:cs="Arial"/>
          <w:color w:val="252525"/>
          <w:lang w:val="en"/>
        </w:rPr>
        <w:t xml:space="preserve"> fact: </w:t>
      </w:r>
    </w:p>
    <w:p w14:paraId="6243F6E0" w14:textId="77777777" w:rsidR="00000000" w:rsidRDefault="001D59F6">
      <w:pPr>
        <w:pStyle w:val="title"/>
        <w:shd w:val="clear" w:color="auto" w:fill="FFFFFF"/>
        <w:spacing w:line="360" w:lineRule="atLeast"/>
        <w:divId w:val="1616450708"/>
        <w:rPr>
          <w:rFonts w:ascii="Red Hat Text" w:hAnsi="Red Hat Text" w:cs="Arial"/>
          <w:color w:val="252525"/>
          <w:lang w:val="en"/>
        </w:rPr>
      </w:pPr>
      <w:r>
        <w:rPr>
          <w:rStyle w:val="Strong"/>
          <w:rFonts w:ascii="Red Hat Text" w:hAnsi="Red Hat Text" w:cs="Arial"/>
          <w:color w:val="252525"/>
          <w:lang w:val="en"/>
        </w:rPr>
        <w:t>Pattern with a bound variable</w:t>
      </w:r>
    </w:p>
    <w:p w14:paraId="6462CC0F" w14:textId="77777777" w:rsidR="00000000" w:rsidRDefault="001D59F6">
      <w:pPr>
        <w:pStyle w:val="HTMLPreformatted"/>
        <w:divId w:val="1616450708"/>
        <w:rPr>
          <w:lang w:val="en"/>
        </w:rPr>
      </w:pPr>
      <w:r>
        <w:rPr>
          <w:lang w:val="en"/>
        </w:rPr>
        <w:t>rule "simple rule"</w:t>
      </w:r>
    </w:p>
    <w:p w14:paraId="3D3B4FBD" w14:textId="77777777" w:rsidR="00000000" w:rsidRDefault="001D59F6">
      <w:pPr>
        <w:pStyle w:val="HTMLPreformatted"/>
        <w:divId w:val="1616450708"/>
        <w:rPr>
          <w:lang w:val="en"/>
        </w:rPr>
      </w:pPr>
      <w:r>
        <w:rPr>
          <w:lang w:val="en"/>
        </w:rPr>
        <w:t xml:space="preserve">  when</w:t>
      </w:r>
    </w:p>
    <w:p w14:paraId="276EDBE8" w14:textId="77777777" w:rsidR="00000000" w:rsidRDefault="001D59F6">
      <w:pPr>
        <w:pStyle w:val="HTMLPreformatted"/>
        <w:divId w:val="1616450708"/>
        <w:rPr>
          <w:lang w:val="en"/>
        </w:rPr>
      </w:pPr>
      <w:r>
        <w:rPr>
          <w:lang w:val="en"/>
        </w:rPr>
        <w:t xml:space="preserve">    $p : Person()</w:t>
      </w:r>
    </w:p>
    <w:p w14:paraId="62F70961" w14:textId="77777777" w:rsidR="00000000" w:rsidRDefault="001D59F6">
      <w:pPr>
        <w:pStyle w:val="HTMLPreformatted"/>
        <w:divId w:val="1616450708"/>
        <w:rPr>
          <w:lang w:val="en"/>
        </w:rPr>
      </w:pPr>
      <w:r>
        <w:rPr>
          <w:lang w:val="en"/>
        </w:rPr>
        <w:t xml:space="preserve">  then</w:t>
      </w:r>
    </w:p>
    <w:p w14:paraId="3A2FAD9F" w14:textId="77777777" w:rsidR="00000000" w:rsidRDefault="001D59F6">
      <w:pPr>
        <w:pStyle w:val="HTMLPreformatted"/>
        <w:divId w:val="1616450708"/>
        <w:rPr>
          <w:lang w:val="en"/>
        </w:rPr>
      </w:pPr>
      <w:r>
        <w:rPr>
          <w:lang w:val="en"/>
        </w:rPr>
        <w:t xml:space="preserve">    System.out.println( "Person " + $p );</w:t>
      </w:r>
    </w:p>
    <w:p w14:paraId="52248F5E" w14:textId="77777777" w:rsidR="00000000" w:rsidRDefault="001D59F6">
      <w:pPr>
        <w:pStyle w:val="HTMLPreformatted"/>
        <w:divId w:val="1616450708"/>
        <w:rPr>
          <w:lang w:val="en"/>
        </w:rPr>
      </w:pPr>
      <w:r>
        <w:rPr>
          <w:lang w:val="en"/>
        </w:rPr>
        <w:t>end</w:t>
      </w:r>
    </w:p>
    <w:p w14:paraId="5F9CE47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Similarly, you can also b</w:t>
      </w:r>
      <w:r>
        <w:rPr>
          <w:rFonts w:ascii="Red Hat Text" w:hAnsi="Red Hat Text" w:cs="Arial"/>
          <w:color w:val="252525"/>
          <w:lang w:val="en"/>
        </w:rPr>
        <w:t xml:space="preserve">ind variables to properties in pattern constraints, as shown in the following example: </w:t>
      </w:r>
    </w:p>
    <w:p w14:paraId="20F652FF" w14:textId="77777777" w:rsidR="00000000" w:rsidRDefault="001D59F6">
      <w:pPr>
        <w:pStyle w:val="HTMLPreformatted"/>
        <w:divId w:val="1061253001"/>
        <w:rPr>
          <w:lang w:val="en"/>
        </w:rPr>
      </w:pPr>
      <w:r>
        <w:rPr>
          <w:lang w:val="en"/>
        </w:rPr>
        <w:t>// Two persons of the same age:</w:t>
      </w:r>
    </w:p>
    <w:p w14:paraId="24DAD455" w14:textId="77777777" w:rsidR="00000000" w:rsidRDefault="001D59F6">
      <w:pPr>
        <w:pStyle w:val="HTMLPreformatted"/>
        <w:divId w:val="1061253001"/>
        <w:rPr>
          <w:lang w:val="en"/>
        </w:rPr>
      </w:pPr>
      <w:r>
        <w:rPr>
          <w:lang w:val="en"/>
        </w:rPr>
        <w:t>Person( $firstAge : age ) // Binding</w:t>
      </w:r>
    </w:p>
    <w:p w14:paraId="7A109698" w14:textId="77777777" w:rsidR="00000000" w:rsidRDefault="001D59F6">
      <w:pPr>
        <w:pStyle w:val="HTMLPreformatted"/>
        <w:divId w:val="1061253001"/>
        <w:rPr>
          <w:lang w:val="en"/>
        </w:rPr>
      </w:pPr>
      <w:r>
        <w:rPr>
          <w:lang w:val="en"/>
        </w:rPr>
        <w:t>Person( age == $firstAge ) // Constraint expression</w:t>
      </w:r>
    </w:p>
    <w:p w14:paraId="696E3DA0" w14:textId="77777777" w:rsidR="00000000" w:rsidRDefault="001D59F6">
      <w:pPr>
        <w:shd w:val="clear" w:color="auto" w:fill="FFFFFF"/>
        <w:divId w:val="1867988811"/>
        <w:rPr>
          <w:rFonts w:ascii="Red Hat Text" w:eastAsia="Times New Roman" w:hAnsi="Red Hat Text" w:cs="Arial"/>
          <w:color w:val="252525"/>
          <w:lang w:val="en"/>
        </w:rPr>
      </w:pPr>
      <w:r>
        <w:rPr>
          <w:rFonts w:ascii="Red Hat Text" w:eastAsia="Times New Roman" w:hAnsi="Red Hat Text" w:cs="Arial"/>
          <w:color w:val="252525"/>
          <w:lang w:val="en"/>
        </w:rPr>
        <w:t>Note</w:t>
      </w:r>
    </w:p>
    <w:p w14:paraId="453F1F6E" w14:textId="77777777" w:rsidR="00000000" w:rsidRDefault="001D59F6">
      <w:pPr>
        <w:pStyle w:val="NormalWeb"/>
        <w:shd w:val="clear" w:color="auto" w:fill="FFFFFF"/>
        <w:divId w:val="914706340"/>
        <w:rPr>
          <w:rFonts w:ascii="Red Hat Text" w:hAnsi="Red Hat Text" w:cs="Arial"/>
          <w:color w:val="252525"/>
          <w:lang w:val="en"/>
        </w:rPr>
      </w:pPr>
      <w:r>
        <w:rPr>
          <w:rFonts w:ascii="Red Hat Text" w:hAnsi="Red Hat Text" w:cs="Arial"/>
          <w:color w:val="252525"/>
          <w:lang w:val="en"/>
        </w:rPr>
        <w:t xml:space="preserve">Constraint binding considers only the first atomic expression that follows it. In the following example the pattern only binds the age of the person to the variable </w:t>
      </w:r>
      <w:r>
        <w:rPr>
          <w:rStyle w:val="HTMLCode"/>
          <w:lang w:val="en"/>
        </w:rPr>
        <w:t>$a</w:t>
      </w:r>
      <w:r>
        <w:rPr>
          <w:rFonts w:ascii="Red Hat Text" w:hAnsi="Red Hat Text" w:cs="Arial"/>
          <w:color w:val="252525"/>
          <w:lang w:val="en"/>
        </w:rPr>
        <w:t xml:space="preserve">: </w:t>
      </w:r>
    </w:p>
    <w:p w14:paraId="21A5A5EA" w14:textId="77777777" w:rsidR="00000000" w:rsidRDefault="001D59F6">
      <w:pPr>
        <w:pStyle w:val="HTMLPreformatted"/>
        <w:divId w:val="914706340"/>
        <w:rPr>
          <w:lang w:val="en"/>
        </w:rPr>
      </w:pPr>
      <w:r>
        <w:rPr>
          <w:lang w:val="en"/>
        </w:rPr>
        <w:t>Person( $a : age * 2 &lt; 100 )</w:t>
      </w:r>
    </w:p>
    <w:p w14:paraId="6ADACB83" w14:textId="77777777" w:rsidR="00000000" w:rsidRDefault="001D59F6">
      <w:pPr>
        <w:pStyle w:val="NormalWeb"/>
        <w:shd w:val="clear" w:color="auto" w:fill="FFFFFF"/>
        <w:divId w:val="914706340"/>
        <w:rPr>
          <w:rFonts w:ascii="Red Hat Text" w:hAnsi="Red Hat Text" w:cs="Arial"/>
          <w:color w:val="252525"/>
          <w:lang w:val="en"/>
        </w:rPr>
      </w:pPr>
      <w:r>
        <w:rPr>
          <w:rFonts w:ascii="Red Hat Text" w:hAnsi="Red Hat Text" w:cs="Arial"/>
          <w:color w:val="252525"/>
          <w:lang w:val="en"/>
        </w:rPr>
        <w:t xml:space="preserve">For clearer and more efficient rule definitions, separate constraint bindings and constraint expressions. Although mixed bindings and expressions are supported, which can complicate patterns and affect evaluation efficiency. </w:t>
      </w:r>
    </w:p>
    <w:p w14:paraId="66BE41B2" w14:textId="77777777" w:rsidR="00000000" w:rsidRDefault="001D59F6">
      <w:pPr>
        <w:pStyle w:val="HTMLPreformatted"/>
        <w:divId w:val="914706340"/>
        <w:rPr>
          <w:lang w:val="en"/>
        </w:rPr>
      </w:pPr>
      <w:r>
        <w:rPr>
          <w:lang w:val="en"/>
        </w:rPr>
        <w:t>// Do not use the following fo</w:t>
      </w:r>
      <w:r>
        <w:rPr>
          <w:lang w:val="en"/>
        </w:rPr>
        <w:t>rmat:</w:t>
      </w:r>
    </w:p>
    <w:p w14:paraId="2BEB3317" w14:textId="77777777" w:rsidR="00000000" w:rsidRDefault="001D59F6">
      <w:pPr>
        <w:pStyle w:val="HTMLPreformatted"/>
        <w:divId w:val="914706340"/>
        <w:rPr>
          <w:lang w:val="en"/>
        </w:rPr>
      </w:pPr>
      <w:r>
        <w:rPr>
          <w:lang w:val="en"/>
        </w:rPr>
        <w:t>Person( $a : age * 2 &lt; 100 )</w:t>
      </w:r>
    </w:p>
    <w:p w14:paraId="7913C2A2" w14:textId="77777777" w:rsidR="00000000" w:rsidRDefault="001D59F6">
      <w:pPr>
        <w:pStyle w:val="HTMLPreformatted"/>
        <w:divId w:val="914706340"/>
        <w:rPr>
          <w:lang w:val="en"/>
        </w:rPr>
      </w:pPr>
    </w:p>
    <w:p w14:paraId="061EB36C" w14:textId="77777777" w:rsidR="00000000" w:rsidRDefault="001D59F6">
      <w:pPr>
        <w:pStyle w:val="HTMLPreformatted"/>
        <w:divId w:val="914706340"/>
        <w:rPr>
          <w:lang w:val="en"/>
        </w:rPr>
      </w:pPr>
      <w:r>
        <w:rPr>
          <w:lang w:val="en"/>
        </w:rPr>
        <w:t>// Use the following format instead:</w:t>
      </w:r>
    </w:p>
    <w:p w14:paraId="62D5DF5E" w14:textId="77777777" w:rsidR="00000000" w:rsidRDefault="001D59F6">
      <w:pPr>
        <w:pStyle w:val="HTMLPreformatted"/>
        <w:divId w:val="914706340"/>
        <w:rPr>
          <w:lang w:val="en"/>
        </w:rPr>
      </w:pPr>
      <w:r>
        <w:rPr>
          <w:lang w:val="en"/>
        </w:rPr>
        <w:t>Person( age * 2 &lt; 100, $a : age )</w:t>
      </w:r>
    </w:p>
    <w:p w14:paraId="41E70EA3" w14:textId="77777777" w:rsidR="00000000" w:rsidRDefault="001D59F6">
      <w:pPr>
        <w:pStyle w:val="NormalWeb"/>
        <w:shd w:val="clear" w:color="auto" w:fill="FFFFFF"/>
        <w:divId w:val="914706340"/>
        <w:rPr>
          <w:rFonts w:ascii="Red Hat Text" w:hAnsi="Red Hat Text" w:cs="Arial"/>
          <w:color w:val="252525"/>
          <w:lang w:val="en"/>
        </w:rPr>
      </w:pPr>
      <w:r>
        <w:rPr>
          <w:rFonts w:ascii="Red Hat Text" w:hAnsi="Red Hat Text" w:cs="Arial"/>
          <w:color w:val="252525"/>
          <w:lang w:val="en"/>
        </w:rPr>
        <w:t xml:space="preserve">In the preceding example, if you want to bind to the variable </w:t>
      </w:r>
      <w:r>
        <w:rPr>
          <w:rStyle w:val="HTMLCode"/>
          <w:lang w:val="en"/>
        </w:rPr>
        <w:t>$a</w:t>
      </w:r>
      <w:r>
        <w:rPr>
          <w:rFonts w:ascii="Red Hat Text" w:hAnsi="Red Hat Text" w:cs="Arial"/>
          <w:color w:val="252525"/>
          <w:lang w:val="en"/>
        </w:rPr>
        <w:t xml:space="preserve"> the double of the person’s age, you must make it an atomic expression by wrapping it</w:t>
      </w:r>
      <w:r>
        <w:rPr>
          <w:rFonts w:ascii="Red Hat Text" w:hAnsi="Red Hat Text" w:cs="Arial"/>
          <w:color w:val="252525"/>
          <w:lang w:val="en"/>
        </w:rPr>
        <w:t xml:space="preserve"> in parentheses as shown in the following example: </w:t>
      </w:r>
    </w:p>
    <w:p w14:paraId="582955DC" w14:textId="77777777" w:rsidR="00000000" w:rsidRDefault="001D59F6">
      <w:pPr>
        <w:pStyle w:val="HTMLPreformatted"/>
        <w:divId w:val="914706340"/>
        <w:rPr>
          <w:lang w:val="en"/>
        </w:rPr>
      </w:pPr>
      <w:r>
        <w:rPr>
          <w:lang w:val="en"/>
        </w:rPr>
        <w:t>Person( $a : (age * 2) )</w:t>
      </w:r>
    </w:p>
    <w:p w14:paraId="44CFC02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decision engine does not support bindings to the same declaration, but does support </w:t>
      </w:r>
      <w:r>
        <w:rPr>
          <w:rStyle w:val="Emphasis"/>
          <w:rFonts w:ascii="Red Hat Text" w:hAnsi="Red Hat Text" w:cs="Arial"/>
          <w:color w:val="252525"/>
          <w:lang w:val="en"/>
        </w:rPr>
        <w:t>unification</w:t>
      </w:r>
      <w:r>
        <w:rPr>
          <w:rFonts w:ascii="Red Hat Text" w:hAnsi="Red Hat Text" w:cs="Arial"/>
          <w:color w:val="252525"/>
          <w:lang w:val="en"/>
        </w:rPr>
        <w:t xml:space="preserve"> </w:t>
      </w:r>
      <w:r>
        <w:rPr>
          <w:rFonts w:ascii="Red Hat Text" w:hAnsi="Red Hat Text" w:cs="Arial"/>
          <w:color w:val="252525"/>
          <w:lang w:val="en"/>
        </w:rPr>
        <w:t xml:space="preserve">of arguments across several properties. While positional arguments are always processed with unification, the unification symbol </w:t>
      </w:r>
      <w:r>
        <w:rPr>
          <w:rStyle w:val="HTMLCode"/>
          <w:lang w:val="en"/>
        </w:rPr>
        <w:t>:=</w:t>
      </w:r>
      <w:r>
        <w:rPr>
          <w:rFonts w:ascii="Red Hat Text" w:hAnsi="Red Hat Text" w:cs="Arial"/>
          <w:color w:val="252525"/>
          <w:lang w:val="en"/>
        </w:rPr>
        <w:t xml:space="preserve"> exists for named arguments. </w:t>
      </w:r>
    </w:p>
    <w:p w14:paraId="710C3D5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following example patterns unify the </w:t>
      </w:r>
      <w:r>
        <w:rPr>
          <w:rStyle w:val="HTMLCode"/>
          <w:lang w:val="en"/>
        </w:rPr>
        <w:t>age</w:t>
      </w:r>
      <w:r>
        <w:rPr>
          <w:rFonts w:ascii="Red Hat Text" w:hAnsi="Red Hat Text" w:cs="Arial"/>
          <w:color w:val="252525"/>
          <w:lang w:val="en"/>
        </w:rPr>
        <w:t xml:space="preserve"> property across two </w:t>
      </w:r>
      <w:r>
        <w:rPr>
          <w:rStyle w:val="HTMLCode"/>
          <w:lang w:val="en"/>
        </w:rPr>
        <w:t>Person</w:t>
      </w:r>
      <w:r>
        <w:rPr>
          <w:rFonts w:ascii="Red Hat Text" w:hAnsi="Red Hat Text" w:cs="Arial"/>
          <w:color w:val="252525"/>
          <w:lang w:val="en"/>
        </w:rPr>
        <w:t xml:space="preserve"> facts: </w:t>
      </w:r>
    </w:p>
    <w:p w14:paraId="7D9AE968" w14:textId="77777777" w:rsidR="00000000" w:rsidRDefault="001D59F6">
      <w:pPr>
        <w:pStyle w:val="title"/>
        <w:shd w:val="clear" w:color="auto" w:fill="FFFFFF"/>
        <w:spacing w:line="360" w:lineRule="atLeast"/>
        <w:divId w:val="910966816"/>
        <w:rPr>
          <w:rFonts w:ascii="Red Hat Text" w:hAnsi="Red Hat Text" w:cs="Arial"/>
          <w:color w:val="252525"/>
          <w:lang w:val="en"/>
        </w:rPr>
      </w:pPr>
      <w:r>
        <w:rPr>
          <w:rStyle w:val="Strong"/>
          <w:rFonts w:ascii="Red Hat Text" w:hAnsi="Red Hat Text" w:cs="Arial"/>
          <w:color w:val="252525"/>
          <w:lang w:val="en"/>
        </w:rPr>
        <w:t>Example pattern</w:t>
      </w:r>
      <w:r>
        <w:rPr>
          <w:rStyle w:val="Strong"/>
          <w:rFonts w:ascii="Red Hat Text" w:hAnsi="Red Hat Text" w:cs="Arial"/>
          <w:color w:val="252525"/>
          <w:lang w:val="en"/>
        </w:rPr>
        <w:t xml:space="preserve"> with unification</w:t>
      </w:r>
    </w:p>
    <w:p w14:paraId="3AF925B4" w14:textId="77777777" w:rsidR="00000000" w:rsidRDefault="001D59F6">
      <w:pPr>
        <w:pStyle w:val="HTMLPreformatted"/>
        <w:divId w:val="910966816"/>
        <w:rPr>
          <w:lang w:val="en"/>
        </w:rPr>
      </w:pPr>
      <w:r>
        <w:rPr>
          <w:lang w:val="en"/>
        </w:rPr>
        <w:t>Person( $age := age )</w:t>
      </w:r>
    </w:p>
    <w:p w14:paraId="03284C07" w14:textId="77777777" w:rsidR="00000000" w:rsidRDefault="001D59F6">
      <w:pPr>
        <w:pStyle w:val="HTMLPreformatted"/>
        <w:divId w:val="910966816"/>
        <w:rPr>
          <w:lang w:val="en"/>
        </w:rPr>
      </w:pPr>
      <w:r>
        <w:rPr>
          <w:lang w:val="en"/>
        </w:rPr>
        <w:t>Person( $age := age )</w:t>
      </w:r>
    </w:p>
    <w:p w14:paraId="3BF94FA8"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Unification declares a binding for the first occurrence and constrains to the same value of the bound field for sequence occurrences. </w:t>
      </w:r>
    </w:p>
    <w:p w14:paraId="6671B2D4" w14:textId="77777777" w:rsidR="00000000" w:rsidRDefault="001D59F6">
      <w:pPr>
        <w:pStyle w:val="Heading3"/>
        <w:shd w:val="clear" w:color="auto" w:fill="FFFFFF"/>
        <w:divId w:val="360056270"/>
        <w:rPr>
          <w:rFonts w:eastAsia="Times New Roman" w:cs="Arial"/>
          <w:color w:val="252525"/>
          <w:lang w:val="en"/>
        </w:rPr>
      </w:pPr>
      <w:r>
        <w:rPr>
          <w:rFonts w:eastAsia="Times New Roman" w:cs="Arial"/>
          <w:color w:val="252525"/>
          <w:lang w:val="en"/>
        </w:rPr>
        <w:t>16.8.3. Nested constraints and inline casts</w:t>
      </w:r>
    </w:p>
    <w:p w14:paraId="32E654D8"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In some cases, </w:t>
      </w:r>
      <w:r>
        <w:rPr>
          <w:rFonts w:ascii="Red Hat Text" w:hAnsi="Red Hat Text" w:cs="Arial"/>
          <w:color w:val="252525"/>
          <w:lang w:val="en"/>
        </w:rPr>
        <w:t xml:space="preserve">you might need to access multiple properties of a nested object, as shown in the following example: </w:t>
      </w:r>
    </w:p>
    <w:p w14:paraId="4951B68A" w14:textId="77777777" w:rsidR="00000000" w:rsidRDefault="001D59F6">
      <w:pPr>
        <w:pStyle w:val="title"/>
        <w:shd w:val="clear" w:color="auto" w:fill="FFFFFF"/>
        <w:spacing w:line="360" w:lineRule="atLeast"/>
        <w:divId w:val="1430590152"/>
        <w:rPr>
          <w:rFonts w:ascii="Red Hat Text" w:hAnsi="Red Hat Text" w:cs="Arial"/>
          <w:color w:val="252525"/>
          <w:lang w:val="en"/>
        </w:rPr>
      </w:pPr>
      <w:r>
        <w:rPr>
          <w:rStyle w:val="Strong"/>
          <w:rFonts w:ascii="Red Hat Text" w:hAnsi="Red Hat Text" w:cs="Arial"/>
          <w:color w:val="252525"/>
          <w:lang w:val="en"/>
        </w:rPr>
        <w:t>Example pattern to access multiple properties</w:t>
      </w:r>
    </w:p>
    <w:p w14:paraId="5ED49E54" w14:textId="77777777" w:rsidR="00000000" w:rsidRDefault="001D59F6">
      <w:pPr>
        <w:pStyle w:val="HTMLPreformatted"/>
        <w:divId w:val="1430590152"/>
        <w:rPr>
          <w:lang w:val="en"/>
        </w:rPr>
      </w:pPr>
      <w:r>
        <w:rPr>
          <w:lang w:val="en"/>
        </w:rPr>
        <w:t>Person( name == "mark", address.city == "london", address.country == "uk" )</w:t>
      </w:r>
    </w:p>
    <w:p w14:paraId="1DCAE053"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You can group these property accessors to nested objects with the syntax </w:t>
      </w:r>
      <w:r>
        <w:rPr>
          <w:rStyle w:val="HTMLCode"/>
          <w:lang w:val="en"/>
        </w:rPr>
        <w:t>.( &lt;constraints&gt; )</w:t>
      </w:r>
      <w:r>
        <w:rPr>
          <w:rFonts w:ascii="Red Hat Text" w:hAnsi="Red Hat Text" w:cs="Arial"/>
          <w:color w:val="252525"/>
          <w:lang w:val="en"/>
        </w:rPr>
        <w:t xml:space="preserve"> for more readable rules, as shown in the following example: </w:t>
      </w:r>
    </w:p>
    <w:p w14:paraId="0B0C8189" w14:textId="77777777" w:rsidR="00000000" w:rsidRDefault="001D59F6">
      <w:pPr>
        <w:pStyle w:val="title"/>
        <w:shd w:val="clear" w:color="auto" w:fill="FFFFFF"/>
        <w:spacing w:line="360" w:lineRule="atLeast"/>
        <w:divId w:val="412094594"/>
        <w:rPr>
          <w:rFonts w:ascii="Red Hat Text" w:hAnsi="Red Hat Text" w:cs="Arial"/>
          <w:color w:val="252525"/>
          <w:lang w:val="en"/>
        </w:rPr>
      </w:pPr>
      <w:r>
        <w:rPr>
          <w:rStyle w:val="Strong"/>
          <w:rFonts w:ascii="Red Hat Text" w:hAnsi="Red Hat Text" w:cs="Arial"/>
          <w:color w:val="252525"/>
          <w:lang w:val="en"/>
        </w:rPr>
        <w:t>Example pattern with grouped constraints</w:t>
      </w:r>
    </w:p>
    <w:p w14:paraId="79D20CC7" w14:textId="77777777" w:rsidR="00000000" w:rsidRDefault="001D59F6">
      <w:pPr>
        <w:pStyle w:val="HTMLPreformatted"/>
        <w:divId w:val="412094594"/>
        <w:rPr>
          <w:lang w:val="en"/>
        </w:rPr>
      </w:pPr>
      <w:r>
        <w:rPr>
          <w:lang w:val="en"/>
        </w:rPr>
        <w:t>Person( name == "mark", address.( city == "london", country ==</w:t>
      </w:r>
      <w:r>
        <w:rPr>
          <w:lang w:val="en"/>
        </w:rPr>
        <w:t xml:space="preserve"> "uk") )</w:t>
      </w:r>
    </w:p>
    <w:p w14:paraId="0A412E59" w14:textId="77777777" w:rsidR="00000000" w:rsidRDefault="001D59F6">
      <w:pPr>
        <w:shd w:val="clear" w:color="auto" w:fill="FFFFFF"/>
        <w:divId w:val="1730416190"/>
        <w:rPr>
          <w:rFonts w:ascii="Red Hat Text" w:eastAsia="Times New Roman" w:hAnsi="Red Hat Text" w:cs="Arial"/>
          <w:color w:val="252525"/>
          <w:lang w:val="en"/>
        </w:rPr>
      </w:pPr>
      <w:r>
        <w:rPr>
          <w:rFonts w:ascii="Red Hat Text" w:eastAsia="Times New Roman" w:hAnsi="Red Hat Text" w:cs="Arial"/>
          <w:color w:val="252525"/>
          <w:lang w:val="en"/>
        </w:rPr>
        <w:t>Note</w:t>
      </w:r>
    </w:p>
    <w:p w14:paraId="019BD025" w14:textId="77777777" w:rsidR="00000000" w:rsidRDefault="001D59F6">
      <w:pPr>
        <w:pStyle w:val="NormalWeb"/>
        <w:shd w:val="clear" w:color="auto" w:fill="FFFFFF"/>
        <w:divId w:val="1727683584"/>
        <w:rPr>
          <w:rFonts w:ascii="Red Hat Text" w:hAnsi="Red Hat Text" w:cs="Arial"/>
          <w:color w:val="252525"/>
          <w:lang w:val="en"/>
        </w:rPr>
      </w:pPr>
      <w:r>
        <w:rPr>
          <w:rFonts w:ascii="Red Hat Text" w:hAnsi="Red Hat Text" w:cs="Arial"/>
          <w:color w:val="252525"/>
          <w:lang w:val="en"/>
        </w:rPr>
        <w:t xml:space="preserve">The period prefix </w:t>
      </w:r>
      <w:r>
        <w:rPr>
          <w:rStyle w:val="HTMLCode"/>
          <w:lang w:val="en"/>
        </w:rPr>
        <w:t>.</w:t>
      </w:r>
      <w:r>
        <w:rPr>
          <w:rFonts w:ascii="Red Hat Text" w:hAnsi="Red Hat Text" w:cs="Arial"/>
          <w:color w:val="252525"/>
          <w:lang w:val="en"/>
        </w:rPr>
        <w:t xml:space="preserve"> differentiates the nested object constraints from a method call. </w:t>
      </w:r>
    </w:p>
    <w:p w14:paraId="518CDDA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When you work with nested objects in patterns, you can use the syntax </w:t>
      </w:r>
      <w:r>
        <w:rPr>
          <w:rStyle w:val="HTMLCode"/>
          <w:lang w:val="en"/>
        </w:rPr>
        <w:t>&lt;type&gt;#&lt;subtype&gt;</w:t>
      </w:r>
      <w:r>
        <w:rPr>
          <w:rFonts w:ascii="Red Hat Text" w:hAnsi="Red Hat Text" w:cs="Arial"/>
          <w:color w:val="252525"/>
          <w:lang w:val="en"/>
        </w:rPr>
        <w:t xml:space="preserve"> to cast to a subtype and make the getters from the parent type availa</w:t>
      </w:r>
      <w:r>
        <w:rPr>
          <w:rFonts w:ascii="Red Hat Text" w:hAnsi="Red Hat Text" w:cs="Arial"/>
          <w:color w:val="252525"/>
          <w:lang w:val="en"/>
        </w:rPr>
        <w:t xml:space="preserve">ble to the subtype. You can use either the object name or fully qualified class name, and you can cast to one or multiple subtypes, as shown in the following examples: </w:t>
      </w:r>
    </w:p>
    <w:p w14:paraId="24212592" w14:textId="77777777" w:rsidR="00000000" w:rsidRDefault="001D59F6">
      <w:pPr>
        <w:pStyle w:val="title"/>
        <w:shd w:val="clear" w:color="auto" w:fill="FFFFFF"/>
        <w:spacing w:line="360" w:lineRule="atLeast"/>
        <w:divId w:val="2144422339"/>
        <w:rPr>
          <w:rFonts w:ascii="Red Hat Text" w:hAnsi="Red Hat Text" w:cs="Arial"/>
          <w:color w:val="252525"/>
          <w:lang w:val="en"/>
        </w:rPr>
      </w:pPr>
      <w:r>
        <w:rPr>
          <w:rStyle w:val="Strong"/>
          <w:rFonts w:ascii="Red Hat Text" w:hAnsi="Red Hat Text" w:cs="Arial"/>
          <w:color w:val="252525"/>
          <w:lang w:val="en"/>
        </w:rPr>
        <w:t>Example patterns with inline casting to a subtype</w:t>
      </w:r>
    </w:p>
    <w:p w14:paraId="26AB0A50" w14:textId="77777777" w:rsidR="00000000" w:rsidRDefault="001D59F6">
      <w:pPr>
        <w:pStyle w:val="HTMLPreformatted"/>
        <w:divId w:val="2144422339"/>
        <w:rPr>
          <w:lang w:val="en"/>
        </w:rPr>
      </w:pPr>
      <w:r>
        <w:rPr>
          <w:lang w:val="en"/>
        </w:rPr>
        <w:t>// Inline casting with subtype name:</w:t>
      </w:r>
    </w:p>
    <w:p w14:paraId="0AB7625A" w14:textId="77777777" w:rsidR="00000000" w:rsidRDefault="001D59F6">
      <w:pPr>
        <w:pStyle w:val="HTMLPreformatted"/>
        <w:divId w:val="2144422339"/>
        <w:rPr>
          <w:lang w:val="en"/>
        </w:rPr>
      </w:pPr>
      <w:r>
        <w:rPr>
          <w:lang w:val="en"/>
        </w:rPr>
        <w:t>Person( name == "mark", address#LongAddress.country == "uk" )</w:t>
      </w:r>
    </w:p>
    <w:p w14:paraId="3844CE85" w14:textId="77777777" w:rsidR="00000000" w:rsidRDefault="001D59F6">
      <w:pPr>
        <w:pStyle w:val="HTMLPreformatted"/>
        <w:divId w:val="2144422339"/>
        <w:rPr>
          <w:lang w:val="en"/>
        </w:rPr>
      </w:pPr>
    </w:p>
    <w:p w14:paraId="42B38428" w14:textId="77777777" w:rsidR="00000000" w:rsidRDefault="001D59F6">
      <w:pPr>
        <w:pStyle w:val="HTMLPreformatted"/>
        <w:divId w:val="2144422339"/>
        <w:rPr>
          <w:lang w:val="en"/>
        </w:rPr>
      </w:pPr>
      <w:r>
        <w:rPr>
          <w:lang w:val="en"/>
        </w:rPr>
        <w:t>// Inline casting with fully qualified class name:</w:t>
      </w:r>
    </w:p>
    <w:p w14:paraId="7BE1C313" w14:textId="77777777" w:rsidR="00000000" w:rsidRDefault="001D59F6">
      <w:pPr>
        <w:pStyle w:val="HTMLPreformatted"/>
        <w:divId w:val="2144422339"/>
        <w:rPr>
          <w:lang w:val="en"/>
        </w:rPr>
      </w:pPr>
      <w:r>
        <w:rPr>
          <w:lang w:val="en"/>
        </w:rPr>
        <w:t>Person( name == "mark", address#org.domain.LongAddress.country == "uk" )</w:t>
      </w:r>
    </w:p>
    <w:p w14:paraId="1F05BA39" w14:textId="77777777" w:rsidR="00000000" w:rsidRDefault="001D59F6">
      <w:pPr>
        <w:pStyle w:val="HTMLPreformatted"/>
        <w:divId w:val="2144422339"/>
        <w:rPr>
          <w:lang w:val="en"/>
        </w:rPr>
      </w:pPr>
    </w:p>
    <w:p w14:paraId="39C5DC2C" w14:textId="77777777" w:rsidR="00000000" w:rsidRDefault="001D59F6">
      <w:pPr>
        <w:pStyle w:val="HTMLPreformatted"/>
        <w:divId w:val="2144422339"/>
        <w:rPr>
          <w:lang w:val="en"/>
        </w:rPr>
      </w:pPr>
      <w:r>
        <w:rPr>
          <w:lang w:val="en"/>
        </w:rPr>
        <w:t>// Multiple inline casts:</w:t>
      </w:r>
    </w:p>
    <w:p w14:paraId="769C580D" w14:textId="77777777" w:rsidR="00000000" w:rsidRDefault="001D59F6">
      <w:pPr>
        <w:pStyle w:val="HTMLPreformatted"/>
        <w:divId w:val="2144422339"/>
        <w:rPr>
          <w:lang w:val="en"/>
        </w:rPr>
      </w:pPr>
      <w:r>
        <w:rPr>
          <w:lang w:val="en"/>
        </w:rPr>
        <w:t>Person( name == "mark", address#LongAddres</w:t>
      </w:r>
      <w:r>
        <w:rPr>
          <w:lang w:val="en"/>
        </w:rPr>
        <w:t>s.country#DetailedCountry.population &gt; 10000000 )</w:t>
      </w:r>
    </w:p>
    <w:p w14:paraId="66EAE348"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These example patterns cast </w:t>
      </w:r>
      <w:r>
        <w:rPr>
          <w:rStyle w:val="HTMLCode"/>
          <w:lang w:val="en"/>
        </w:rPr>
        <w:t>Address</w:t>
      </w:r>
      <w:r>
        <w:rPr>
          <w:rFonts w:ascii="Red Hat Text" w:hAnsi="Red Hat Text" w:cs="Arial"/>
          <w:color w:val="252525"/>
          <w:lang w:val="en"/>
        </w:rPr>
        <w:t xml:space="preserve"> to </w:t>
      </w:r>
      <w:r>
        <w:rPr>
          <w:rStyle w:val="HTMLCode"/>
          <w:lang w:val="en"/>
        </w:rPr>
        <w:t>LongAddress</w:t>
      </w:r>
      <w:r>
        <w:rPr>
          <w:rFonts w:ascii="Red Hat Text" w:hAnsi="Red Hat Text" w:cs="Arial"/>
          <w:color w:val="252525"/>
          <w:lang w:val="en"/>
        </w:rPr>
        <w:t xml:space="preserve">, and additionally to </w:t>
      </w:r>
      <w:r>
        <w:rPr>
          <w:rStyle w:val="HTMLCode"/>
          <w:lang w:val="en"/>
        </w:rPr>
        <w:t>DetailedCountry</w:t>
      </w:r>
      <w:r>
        <w:rPr>
          <w:rFonts w:ascii="Red Hat Text" w:hAnsi="Red Hat Text" w:cs="Arial"/>
          <w:color w:val="252525"/>
          <w:lang w:val="en"/>
        </w:rPr>
        <w:t xml:space="preserve"> in the last example, making the parent getters available to the subtypes in each case. </w:t>
      </w:r>
    </w:p>
    <w:p w14:paraId="5C1E2509"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You can use the </w:t>
      </w:r>
      <w:r>
        <w:rPr>
          <w:rStyle w:val="HTMLCode"/>
          <w:lang w:val="en"/>
        </w:rPr>
        <w:t>instanceof</w:t>
      </w:r>
      <w:r>
        <w:rPr>
          <w:rFonts w:ascii="Red Hat Text" w:hAnsi="Red Hat Text" w:cs="Arial"/>
          <w:color w:val="252525"/>
          <w:lang w:val="en"/>
        </w:rPr>
        <w:t xml:space="preserve"> ope</w:t>
      </w:r>
      <w:r>
        <w:rPr>
          <w:rFonts w:ascii="Red Hat Text" w:hAnsi="Red Hat Text" w:cs="Arial"/>
          <w:color w:val="252525"/>
          <w:lang w:val="en"/>
        </w:rPr>
        <w:t xml:space="preserve">rator to infer the results of the specified type in subsequent uses of that field with the pattern, as shown in the following example: </w:t>
      </w:r>
    </w:p>
    <w:p w14:paraId="0B7FA8FC" w14:textId="77777777" w:rsidR="00000000" w:rsidRDefault="001D59F6">
      <w:pPr>
        <w:pStyle w:val="HTMLPreformatted"/>
        <w:divId w:val="1061253001"/>
        <w:rPr>
          <w:lang w:val="en"/>
        </w:rPr>
      </w:pPr>
      <w:r>
        <w:rPr>
          <w:lang w:val="en"/>
        </w:rPr>
        <w:t>Person( name == "mark", address instanceof LongAddress, address.country == "uk" )</w:t>
      </w:r>
    </w:p>
    <w:p w14:paraId="3B826F7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If an inline cast is not possible (for</w:t>
      </w:r>
      <w:r>
        <w:rPr>
          <w:rFonts w:ascii="Red Hat Text" w:hAnsi="Red Hat Text" w:cs="Arial"/>
          <w:color w:val="252525"/>
          <w:lang w:val="en"/>
        </w:rPr>
        <w:t xml:space="preserve"> example, if </w:t>
      </w:r>
      <w:r>
        <w:rPr>
          <w:rStyle w:val="HTMLCode"/>
          <w:lang w:val="en"/>
        </w:rPr>
        <w:t>instanceof</w:t>
      </w:r>
      <w:r>
        <w:rPr>
          <w:rFonts w:ascii="Red Hat Text" w:hAnsi="Red Hat Text" w:cs="Arial"/>
          <w:color w:val="252525"/>
          <w:lang w:val="en"/>
        </w:rPr>
        <w:t xml:space="preserve"> returns </w:t>
      </w:r>
      <w:r>
        <w:rPr>
          <w:rStyle w:val="HTMLCode"/>
          <w:lang w:val="en"/>
        </w:rPr>
        <w:t>false</w:t>
      </w:r>
      <w:r>
        <w:rPr>
          <w:rFonts w:ascii="Red Hat Text" w:hAnsi="Red Hat Text" w:cs="Arial"/>
          <w:color w:val="252525"/>
          <w:lang w:val="en"/>
        </w:rPr>
        <w:t xml:space="preserve">), the evaluation is considered </w:t>
      </w:r>
      <w:r>
        <w:rPr>
          <w:rStyle w:val="HTMLCode"/>
          <w:lang w:val="en"/>
        </w:rPr>
        <w:t>false</w:t>
      </w:r>
      <w:r>
        <w:rPr>
          <w:rFonts w:ascii="Red Hat Text" w:hAnsi="Red Hat Text" w:cs="Arial"/>
          <w:color w:val="252525"/>
          <w:lang w:val="en"/>
        </w:rPr>
        <w:t xml:space="preserve">. </w:t>
      </w:r>
    </w:p>
    <w:p w14:paraId="15F9F5C1" w14:textId="77777777" w:rsidR="00000000" w:rsidRDefault="001D59F6">
      <w:pPr>
        <w:pStyle w:val="Heading3"/>
        <w:shd w:val="clear" w:color="auto" w:fill="FFFFFF"/>
        <w:divId w:val="1562056492"/>
        <w:rPr>
          <w:rFonts w:eastAsia="Times New Roman" w:cs="Arial"/>
          <w:color w:val="252525"/>
          <w:lang w:val="en"/>
        </w:rPr>
      </w:pPr>
      <w:r>
        <w:rPr>
          <w:rFonts w:eastAsia="Times New Roman" w:cs="Arial"/>
          <w:color w:val="252525"/>
          <w:lang w:val="en"/>
        </w:rPr>
        <w:t>16.8.4. Date literal in constraints</w:t>
      </w:r>
    </w:p>
    <w:p w14:paraId="3155AD54"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By default, the decision engine supports the date format </w:t>
      </w:r>
      <w:r>
        <w:rPr>
          <w:rStyle w:val="HTMLCode"/>
          <w:lang w:val="en"/>
        </w:rPr>
        <w:t>dd-mmm-yyyy</w:t>
      </w:r>
      <w:r>
        <w:rPr>
          <w:rFonts w:ascii="Red Hat Text" w:hAnsi="Red Hat Text" w:cs="Arial"/>
          <w:color w:val="252525"/>
          <w:lang w:val="en"/>
        </w:rPr>
        <w:t>. You can customize the date format, including a time format mask if needed</w:t>
      </w:r>
      <w:r>
        <w:rPr>
          <w:rFonts w:ascii="Red Hat Text" w:hAnsi="Red Hat Text" w:cs="Arial"/>
          <w:color w:val="252525"/>
          <w:lang w:val="en"/>
        </w:rPr>
        <w:t xml:space="preserve">, by providing an alternative format mask with the system property </w:t>
      </w:r>
      <w:r>
        <w:rPr>
          <w:rStyle w:val="HTMLCode"/>
          <w:lang w:val="en"/>
        </w:rPr>
        <w:t>drools.dateformat="dd-mmm-yyyy hh:mm"</w:t>
      </w:r>
      <w:r>
        <w:rPr>
          <w:rFonts w:ascii="Red Hat Text" w:hAnsi="Red Hat Text" w:cs="Arial"/>
          <w:color w:val="252525"/>
          <w:lang w:val="en"/>
        </w:rPr>
        <w:t xml:space="preserve">. You can also customize the date format by changing the language locale with the </w:t>
      </w:r>
      <w:r>
        <w:rPr>
          <w:rStyle w:val="HTMLCode"/>
          <w:lang w:val="en"/>
        </w:rPr>
        <w:t>drools.defaultlanguage</w:t>
      </w:r>
      <w:r>
        <w:rPr>
          <w:rFonts w:ascii="Red Hat Text" w:hAnsi="Red Hat Text" w:cs="Arial"/>
          <w:color w:val="252525"/>
          <w:lang w:val="en"/>
        </w:rPr>
        <w:t xml:space="preserve"> and </w:t>
      </w:r>
      <w:r>
        <w:rPr>
          <w:rStyle w:val="HTMLCode"/>
          <w:lang w:val="en"/>
        </w:rPr>
        <w:t>drools.defaultcountry</w:t>
      </w:r>
      <w:r>
        <w:rPr>
          <w:rFonts w:ascii="Red Hat Text" w:hAnsi="Red Hat Text" w:cs="Arial"/>
          <w:color w:val="252525"/>
          <w:lang w:val="en"/>
        </w:rPr>
        <w:t xml:space="preserve"> system properties (fo</w:t>
      </w:r>
      <w:r>
        <w:rPr>
          <w:rFonts w:ascii="Red Hat Text" w:hAnsi="Red Hat Text" w:cs="Arial"/>
          <w:color w:val="252525"/>
          <w:lang w:val="en"/>
        </w:rPr>
        <w:t xml:space="preserve">r example, the locale of Thailand is set as </w:t>
      </w:r>
      <w:r>
        <w:rPr>
          <w:rStyle w:val="HTMLCode"/>
          <w:lang w:val="en"/>
        </w:rPr>
        <w:t>drools.defaultlanguage=th</w:t>
      </w:r>
      <w:r>
        <w:rPr>
          <w:rFonts w:ascii="Red Hat Text" w:hAnsi="Red Hat Text" w:cs="Arial"/>
          <w:color w:val="252525"/>
          <w:lang w:val="en"/>
        </w:rPr>
        <w:t xml:space="preserve"> and </w:t>
      </w:r>
      <w:r>
        <w:rPr>
          <w:rStyle w:val="HTMLCode"/>
          <w:lang w:val="en"/>
        </w:rPr>
        <w:t>drools.defaultcountry=TH</w:t>
      </w:r>
      <w:r>
        <w:rPr>
          <w:rFonts w:ascii="Red Hat Text" w:hAnsi="Red Hat Text" w:cs="Arial"/>
          <w:color w:val="252525"/>
          <w:lang w:val="en"/>
        </w:rPr>
        <w:t xml:space="preserve">). </w:t>
      </w:r>
    </w:p>
    <w:p w14:paraId="3EE73C8B" w14:textId="77777777" w:rsidR="00000000" w:rsidRDefault="001D59F6">
      <w:pPr>
        <w:pStyle w:val="title"/>
        <w:shd w:val="clear" w:color="auto" w:fill="FFFFFF"/>
        <w:spacing w:line="360" w:lineRule="atLeast"/>
        <w:divId w:val="1562516877"/>
        <w:rPr>
          <w:rFonts w:ascii="Red Hat Text" w:hAnsi="Red Hat Text" w:cs="Arial"/>
          <w:color w:val="252525"/>
          <w:lang w:val="en"/>
        </w:rPr>
      </w:pPr>
      <w:r>
        <w:rPr>
          <w:rStyle w:val="Strong"/>
          <w:rFonts w:ascii="Red Hat Text" w:hAnsi="Red Hat Text" w:cs="Arial"/>
          <w:color w:val="252525"/>
          <w:lang w:val="en"/>
        </w:rPr>
        <w:t>Example pattern with a date literal restriction</w:t>
      </w:r>
    </w:p>
    <w:p w14:paraId="480A6FD8" w14:textId="77777777" w:rsidR="00000000" w:rsidRDefault="001D59F6">
      <w:pPr>
        <w:pStyle w:val="HTMLPreformatted"/>
        <w:divId w:val="1562516877"/>
        <w:rPr>
          <w:lang w:val="en"/>
        </w:rPr>
      </w:pPr>
      <w:r>
        <w:rPr>
          <w:lang w:val="en"/>
        </w:rPr>
        <w:t>Person( bornBefore &lt; "27-Oct-2009" )</w:t>
      </w:r>
    </w:p>
    <w:p w14:paraId="53719905" w14:textId="77777777" w:rsidR="00000000" w:rsidRDefault="001D59F6">
      <w:pPr>
        <w:pStyle w:val="Heading3"/>
        <w:shd w:val="clear" w:color="auto" w:fill="FFFFFF"/>
        <w:divId w:val="811409786"/>
        <w:rPr>
          <w:rFonts w:eastAsia="Times New Roman" w:cs="Arial"/>
          <w:color w:val="252525"/>
          <w:lang w:val="en"/>
        </w:rPr>
      </w:pPr>
      <w:r>
        <w:rPr>
          <w:rFonts w:eastAsia="Times New Roman" w:cs="Arial"/>
          <w:color w:val="252525"/>
          <w:lang w:val="en"/>
        </w:rPr>
        <w:t>16.8.5. Supported operators in DRL pattern constraints</w:t>
      </w:r>
    </w:p>
    <w:p w14:paraId="48082FB4"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DRL supports standard Java semantics for operators in pattern constraints, with some exceptions and with some additional operators that are unique in DRL. The following list summarizes the operators that are handled differently in DRL constraints than in s</w:t>
      </w:r>
      <w:r>
        <w:rPr>
          <w:rFonts w:ascii="Red Hat Text" w:hAnsi="Red Hat Text" w:cs="Arial"/>
          <w:color w:val="252525"/>
          <w:lang w:val="en"/>
        </w:rPr>
        <w:t xml:space="preserve">tandard Java semantics or that are unique in DRL constraints. </w:t>
      </w:r>
    </w:p>
    <w:p w14:paraId="7D1AF2E4" w14:textId="77777777" w:rsidR="00000000" w:rsidRDefault="001D59F6">
      <w:pPr>
        <w:shd w:val="clear" w:color="auto" w:fill="FFFFFF"/>
        <w:divId w:val="522205675"/>
        <w:rPr>
          <w:rFonts w:ascii="Red Hat Text" w:eastAsia="Times New Roman" w:hAnsi="Red Hat Text" w:cs="Arial"/>
          <w:b/>
          <w:bCs/>
          <w:color w:val="252525"/>
          <w:lang w:val="en"/>
        </w:rPr>
      </w:pPr>
      <w:r>
        <w:rPr>
          <w:rStyle w:val="HTMLCode"/>
          <w:b/>
          <w:bCs/>
          <w:lang w:val="en"/>
        </w:rPr>
        <w:t>.()</w:t>
      </w:r>
      <w:r>
        <w:rPr>
          <w:rStyle w:val="term"/>
          <w:rFonts w:ascii="Red Hat Text" w:eastAsia="Times New Roman" w:hAnsi="Red Hat Text" w:cs="Arial"/>
          <w:b/>
          <w:bCs/>
          <w:color w:val="252525"/>
          <w:lang w:val="en"/>
        </w:rPr>
        <w:t xml:space="preserve">, </w:t>
      </w:r>
      <w:r>
        <w:rPr>
          <w:rStyle w:val="HTMLCode"/>
          <w:b/>
          <w:bCs/>
          <w:lang w:val="en"/>
        </w:rPr>
        <w:t>#</w:t>
      </w:r>
    </w:p>
    <w:p w14:paraId="0DE50141" w14:textId="77777777" w:rsidR="00000000" w:rsidRDefault="001D59F6">
      <w:pPr>
        <w:pStyle w:val="simpara"/>
        <w:shd w:val="clear" w:color="auto" w:fill="FFFFFF"/>
        <w:ind w:left="720"/>
        <w:divId w:val="522205675"/>
        <w:rPr>
          <w:rFonts w:ascii="Red Hat Text" w:hAnsi="Red Hat Text" w:cs="Arial"/>
          <w:color w:val="252525"/>
          <w:lang w:val="en"/>
        </w:rPr>
      </w:pPr>
      <w:r>
        <w:rPr>
          <w:rFonts w:ascii="Red Hat Text" w:hAnsi="Red Hat Text" w:cs="Arial"/>
          <w:color w:val="252525"/>
          <w:lang w:val="en"/>
        </w:rPr>
        <w:t xml:space="preserve">Use the </w:t>
      </w:r>
      <w:r>
        <w:rPr>
          <w:rStyle w:val="HTMLCode"/>
          <w:lang w:val="en"/>
        </w:rPr>
        <w:t>.()</w:t>
      </w:r>
      <w:r>
        <w:rPr>
          <w:rFonts w:ascii="Red Hat Text" w:hAnsi="Red Hat Text" w:cs="Arial"/>
          <w:color w:val="252525"/>
          <w:lang w:val="en"/>
        </w:rPr>
        <w:t xml:space="preserve"> operator to group property accessors to nested objects, and use the </w:t>
      </w:r>
      <w:r>
        <w:rPr>
          <w:rStyle w:val="HTMLCode"/>
          <w:lang w:val="en"/>
        </w:rPr>
        <w:t>#</w:t>
      </w:r>
      <w:r>
        <w:rPr>
          <w:rFonts w:ascii="Red Hat Text" w:hAnsi="Red Hat Text" w:cs="Arial"/>
          <w:color w:val="252525"/>
          <w:lang w:val="en"/>
        </w:rPr>
        <w:t xml:space="preserve"> operator to cast to a subtype in nested objects. Casting to a subtype makes the getters from the parent </w:t>
      </w:r>
      <w:r>
        <w:rPr>
          <w:rFonts w:ascii="Red Hat Text" w:hAnsi="Red Hat Text" w:cs="Arial"/>
          <w:color w:val="252525"/>
          <w:lang w:val="en"/>
        </w:rPr>
        <w:t xml:space="preserve">type available to the subtype. You can use either the object name or fully qualified class name, and you can cast to one or multiple subtypes. </w:t>
      </w:r>
    </w:p>
    <w:p w14:paraId="256DC7CC" w14:textId="77777777" w:rsidR="00000000" w:rsidRDefault="001D59F6">
      <w:pPr>
        <w:pStyle w:val="title"/>
        <w:shd w:val="clear" w:color="auto" w:fill="FFFFFF"/>
        <w:spacing w:line="360" w:lineRule="atLeast"/>
        <w:ind w:left="720"/>
        <w:divId w:val="726219809"/>
        <w:rPr>
          <w:rFonts w:ascii="Red Hat Text" w:hAnsi="Red Hat Text" w:cs="Arial"/>
          <w:color w:val="252525"/>
          <w:lang w:val="en"/>
        </w:rPr>
      </w:pPr>
      <w:r>
        <w:rPr>
          <w:rStyle w:val="Strong"/>
          <w:rFonts w:ascii="Red Hat Text" w:hAnsi="Red Hat Text" w:cs="Arial"/>
          <w:color w:val="252525"/>
          <w:lang w:val="en"/>
        </w:rPr>
        <w:t>Example patterns with nested objects</w:t>
      </w:r>
    </w:p>
    <w:p w14:paraId="7F96A4E3" w14:textId="77777777" w:rsidR="00000000" w:rsidRDefault="001D59F6">
      <w:pPr>
        <w:pStyle w:val="HTMLPreformatted"/>
        <w:ind w:left="720"/>
        <w:divId w:val="726219809"/>
        <w:rPr>
          <w:lang w:val="en"/>
        </w:rPr>
      </w:pPr>
      <w:r>
        <w:rPr>
          <w:lang w:val="en"/>
        </w:rPr>
        <w:t>// Ungrouped property accessors:</w:t>
      </w:r>
    </w:p>
    <w:p w14:paraId="5140991E" w14:textId="77777777" w:rsidR="00000000" w:rsidRDefault="001D59F6">
      <w:pPr>
        <w:pStyle w:val="HTMLPreformatted"/>
        <w:ind w:left="720"/>
        <w:divId w:val="726219809"/>
        <w:rPr>
          <w:lang w:val="en"/>
        </w:rPr>
      </w:pPr>
      <w:r>
        <w:rPr>
          <w:lang w:val="en"/>
        </w:rPr>
        <w:t>Person( name == "mark", address.city == "l</w:t>
      </w:r>
      <w:r>
        <w:rPr>
          <w:lang w:val="en"/>
        </w:rPr>
        <w:t>ondon", address.country == "uk" )</w:t>
      </w:r>
    </w:p>
    <w:p w14:paraId="363EE918" w14:textId="77777777" w:rsidR="00000000" w:rsidRDefault="001D59F6">
      <w:pPr>
        <w:pStyle w:val="HTMLPreformatted"/>
        <w:ind w:left="720"/>
        <w:divId w:val="726219809"/>
        <w:rPr>
          <w:lang w:val="en"/>
        </w:rPr>
      </w:pPr>
    </w:p>
    <w:p w14:paraId="2681055A" w14:textId="77777777" w:rsidR="00000000" w:rsidRDefault="001D59F6">
      <w:pPr>
        <w:pStyle w:val="HTMLPreformatted"/>
        <w:ind w:left="720"/>
        <w:divId w:val="726219809"/>
        <w:rPr>
          <w:lang w:val="en"/>
        </w:rPr>
      </w:pPr>
      <w:r>
        <w:rPr>
          <w:lang w:val="en"/>
        </w:rPr>
        <w:t>// Grouped property accessors:</w:t>
      </w:r>
    </w:p>
    <w:p w14:paraId="3EB71A0C" w14:textId="77777777" w:rsidR="00000000" w:rsidRDefault="001D59F6">
      <w:pPr>
        <w:pStyle w:val="HTMLPreformatted"/>
        <w:ind w:left="720"/>
        <w:divId w:val="726219809"/>
        <w:rPr>
          <w:lang w:val="en"/>
        </w:rPr>
      </w:pPr>
      <w:r>
        <w:rPr>
          <w:lang w:val="en"/>
        </w:rPr>
        <w:t>Person( name == "mark", address.( city == "london", country == "uk") )</w:t>
      </w:r>
    </w:p>
    <w:p w14:paraId="116F1BB9" w14:textId="77777777" w:rsidR="00000000" w:rsidRDefault="001D59F6">
      <w:pPr>
        <w:shd w:val="clear" w:color="auto" w:fill="FFFFFF"/>
        <w:ind w:left="720"/>
        <w:divId w:val="1277907609"/>
        <w:rPr>
          <w:rFonts w:ascii="Red Hat Text" w:eastAsia="Times New Roman" w:hAnsi="Red Hat Text" w:cs="Arial"/>
          <w:color w:val="252525"/>
          <w:lang w:val="en"/>
        </w:rPr>
      </w:pPr>
      <w:r>
        <w:rPr>
          <w:rFonts w:ascii="Red Hat Text" w:eastAsia="Times New Roman" w:hAnsi="Red Hat Text" w:cs="Arial"/>
          <w:color w:val="252525"/>
          <w:lang w:val="en"/>
        </w:rPr>
        <w:t>Note</w:t>
      </w:r>
    </w:p>
    <w:p w14:paraId="6E87481E" w14:textId="77777777" w:rsidR="00000000" w:rsidRDefault="001D59F6">
      <w:pPr>
        <w:pStyle w:val="NormalWeb"/>
        <w:shd w:val="clear" w:color="auto" w:fill="FFFFFF"/>
        <w:ind w:left="720"/>
        <w:divId w:val="1229416285"/>
        <w:rPr>
          <w:rFonts w:ascii="Red Hat Text" w:hAnsi="Red Hat Text" w:cs="Arial"/>
          <w:color w:val="252525"/>
          <w:lang w:val="en"/>
        </w:rPr>
      </w:pPr>
      <w:r>
        <w:rPr>
          <w:rFonts w:ascii="Red Hat Text" w:hAnsi="Red Hat Text" w:cs="Arial"/>
          <w:color w:val="252525"/>
          <w:lang w:val="en"/>
        </w:rPr>
        <w:t xml:space="preserve">The period prefix </w:t>
      </w:r>
      <w:r>
        <w:rPr>
          <w:rStyle w:val="HTMLCode"/>
          <w:lang w:val="en"/>
        </w:rPr>
        <w:t>.</w:t>
      </w:r>
      <w:r>
        <w:rPr>
          <w:rFonts w:ascii="Red Hat Text" w:hAnsi="Red Hat Text" w:cs="Arial"/>
          <w:color w:val="252525"/>
          <w:lang w:val="en"/>
        </w:rPr>
        <w:t xml:space="preserve"> differentiates the nested object constraints from a method call. </w:t>
      </w:r>
    </w:p>
    <w:p w14:paraId="56E6A4C7" w14:textId="77777777" w:rsidR="00000000" w:rsidRDefault="001D59F6">
      <w:pPr>
        <w:pStyle w:val="title"/>
        <w:shd w:val="clear" w:color="auto" w:fill="FFFFFF"/>
        <w:spacing w:line="360" w:lineRule="atLeast"/>
        <w:ind w:left="720"/>
        <w:divId w:val="1051538434"/>
        <w:rPr>
          <w:rFonts w:ascii="Red Hat Text" w:hAnsi="Red Hat Text" w:cs="Arial"/>
          <w:color w:val="252525"/>
          <w:lang w:val="en"/>
        </w:rPr>
      </w:pPr>
      <w:r>
        <w:rPr>
          <w:rStyle w:val="Strong"/>
          <w:rFonts w:ascii="Red Hat Text" w:hAnsi="Red Hat Text" w:cs="Arial"/>
          <w:color w:val="252525"/>
          <w:lang w:val="en"/>
        </w:rPr>
        <w:t>Example patterns with inline</w:t>
      </w:r>
      <w:r>
        <w:rPr>
          <w:rStyle w:val="Strong"/>
          <w:rFonts w:ascii="Red Hat Text" w:hAnsi="Red Hat Text" w:cs="Arial"/>
          <w:color w:val="252525"/>
          <w:lang w:val="en"/>
        </w:rPr>
        <w:t xml:space="preserve"> casting to a subtype</w:t>
      </w:r>
    </w:p>
    <w:p w14:paraId="694C4620" w14:textId="77777777" w:rsidR="00000000" w:rsidRDefault="001D59F6">
      <w:pPr>
        <w:pStyle w:val="HTMLPreformatted"/>
        <w:ind w:left="720"/>
        <w:divId w:val="1051538434"/>
        <w:rPr>
          <w:lang w:val="en"/>
        </w:rPr>
      </w:pPr>
      <w:r>
        <w:rPr>
          <w:lang w:val="en"/>
        </w:rPr>
        <w:t>// Inline casting with subtype name:</w:t>
      </w:r>
    </w:p>
    <w:p w14:paraId="2E2B1FAE" w14:textId="77777777" w:rsidR="00000000" w:rsidRDefault="001D59F6">
      <w:pPr>
        <w:pStyle w:val="HTMLPreformatted"/>
        <w:ind w:left="720"/>
        <w:divId w:val="1051538434"/>
        <w:rPr>
          <w:lang w:val="en"/>
        </w:rPr>
      </w:pPr>
      <w:r>
        <w:rPr>
          <w:lang w:val="en"/>
        </w:rPr>
        <w:t>Person( name == "mark", address#LongAddress.country == "uk" )</w:t>
      </w:r>
    </w:p>
    <w:p w14:paraId="476B18D2" w14:textId="77777777" w:rsidR="00000000" w:rsidRDefault="001D59F6">
      <w:pPr>
        <w:pStyle w:val="HTMLPreformatted"/>
        <w:ind w:left="720"/>
        <w:divId w:val="1051538434"/>
        <w:rPr>
          <w:lang w:val="en"/>
        </w:rPr>
      </w:pPr>
    </w:p>
    <w:p w14:paraId="72A41C7C" w14:textId="77777777" w:rsidR="00000000" w:rsidRDefault="001D59F6">
      <w:pPr>
        <w:pStyle w:val="HTMLPreformatted"/>
        <w:ind w:left="720"/>
        <w:divId w:val="1051538434"/>
        <w:rPr>
          <w:lang w:val="en"/>
        </w:rPr>
      </w:pPr>
      <w:r>
        <w:rPr>
          <w:lang w:val="en"/>
        </w:rPr>
        <w:t>// Inline casting with fully qualified class name:</w:t>
      </w:r>
    </w:p>
    <w:p w14:paraId="1CE5A5FA" w14:textId="77777777" w:rsidR="00000000" w:rsidRDefault="001D59F6">
      <w:pPr>
        <w:pStyle w:val="HTMLPreformatted"/>
        <w:ind w:left="720"/>
        <w:divId w:val="1051538434"/>
        <w:rPr>
          <w:lang w:val="en"/>
        </w:rPr>
      </w:pPr>
      <w:r>
        <w:rPr>
          <w:lang w:val="en"/>
        </w:rPr>
        <w:t>Person( name == "mark", address#org.domain.LongAddress.country == "uk" )</w:t>
      </w:r>
    </w:p>
    <w:p w14:paraId="311D3513" w14:textId="77777777" w:rsidR="00000000" w:rsidRDefault="001D59F6">
      <w:pPr>
        <w:pStyle w:val="HTMLPreformatted"/>
        <w:ind w:left="720"/>
        <w:divId w:val="1051538434"/>
        <w:rPr>
          <w:lang w:val="en"/>
        </w:rPr>
      </w:pPr>
    </w:p>
    <w:p w14:paraId="4889D7CB" w14:textId="77777777" w:rsidR="00000000" w:rsidRDefault="001D59F6">
      <w:pPr>
        <w:pStyle w:val="HTMLPreformatted"/>
        <w:ind w:left="720"/>
        <w:divId w:val="1051538434"/>
        <w:rPr>
          <w:lang w:val="en"/>
        </w:rPr>
      </w:pPr>
      <w:r>
        <w:rPr>
          <w:lang w:val="en"/>
        </w:rPr>
        <w:t>// Multiple inline casts:</w:t>
      </w:r>
    </w:p>
    <w:p w14:paraId="6B2861EE" w14:textId="77777777" w:rsidR="00000000" w:rsidRDefault="001D59F6">
      <w:pPr>
        <w:pStyle w:val="HTMLPreformatted"/>
        <w:ind w:left="720"/>
        <w:divId w:val="1051538434"/>
        <w:rPr>
          <w:lang w:val="en"/>
        </w:rPr>
      </w:pPr>
      <w:r>
        <w:rPr>
          <w:lang w:val="en"/>
        </w:rPr>
        <w:t>Person( name == "mark", address#LongAddress.country#DetailedCountry.population &gt; 10000000 )</w:t>
      </w:r>
    </w:p>
    <w:p w14:paraId="0741E9D7" w14:textId="77777777" w:rsidR="00000000" w:rsidRDefault="001D59F6">
      <w:pPr>
        <w:shd w:val="clear" w:color="auto" w:fill="FFFFFF"/>
        <w:divId w:val="522205675"/>
        <w:rPr>
          <w:rFonts w:ascii="Red Hat Text" w:eastAsia="Times New Roman" w:hAnsi="Red Hat Text" w:cs="Arial"/>
          <w:b/>
          <w:bCs/>
          <w:color w:val="252525"/>
          <w:lang w:val="en"/>
        </w:rPr>
      </w:pPr>
      <w:r>
        <w:rPr>
          <w:rStyle w:val="HTMLCode"/>
          <w:b/>
          <w:bCs/>
          <w:lang w:val="en"/>
        </w:rPr>
        <w:t>!.</w:t>
      </w:r>
    </w:p>
    <w:p w14:paraId="06B492AF" w14:textId="77777777" w:rsidR="00000000" w:rsidRDefault="001D59F6">
      <w:pPr>
        <w:pStyle w:val="simpara"/>
        <w:shd w:val="clear" w:color="auto" w:fill="FFFFFF"/>
        <w:ind w:left="720"/>
        <w:divId w:val="522205675"/>
        <w:rPr>
          <w:rFonts w:ascii="Red Hat Text" w:hAnsi="Red Hat Text" w:cs="Arial"/>
          <w:color w:val="252525"/>
          <w:lang w:val="en"/>
        </w:rPr>
      </w:pPr>
      <w:r>
        <w:rPr>
          <w:rFonts w:ascii="Red Hat Text" w:hAnsi="Red Hat Text" w:cs="Arial"/>
          <w:color w:val="252525"/>
          <w:lang w:val="en"/>
        </w:rPr>
        <w:t xml:space="preserve">Use this operator to dereference a property in a null-safe way. The value to the left of the </w:t>
      </w:r>
      <w:r>
        <w:rPr>
          <w:rStyle w:val="HTMLCode"/>
          <w:lang w:val="en"/>
        </w:rPr>
        <w:t>!.</w:t>
      </w:r>
      <w:r>
        <w:rPr>
          <w:rFonts w:ascii="Red Hat Text" w:hAnsi="Red Hat Text" w:cs="Arial"/>
          <w:color w:val="252525"/>
          <w:lang w:val="en"/>
        </w:rPr>
        <w:t xml:space="preserve"> operator must be not null (interpreted </w:t>
      </w:r>
      <w:r>
        <w:rPr>
          <w:rFonts w:ascii="Red Hat Text" w:hAnsi="Red Hat Text" w:cs="Arial"/>
          <w:color w:val="252525"/>
          <w:lang w:val="en"/>
        </w:rPr>
        <w:t xml:space="preserve">as </w:t>
      </w:r>
      <w:r>
        <w:rPr>
          <w:rStyle w:val="HTMLCode"/>
          <w:lang w:val="en"/>
        </w:rPr>
        <w:t>!= null</w:t>
      </w:r>
      <w:r>
        <w:rPr>
          <w:rFonts w:ascii="Red Hat Text" w:hAnsi="Red Hat Text" w:cs="Arial"/>
          <w:color w:val="252525"/>
          <w:lang w:val="en"/>
        </w:rPr>
        <w:t xml:space="preserve">) in order to give a positive result for pattern matching. </w:t>
      </w:r>
    </w:p>
    <w:p w14:paraId="586BF22E" w14:textId="77777777" w:rsidR="00000000" w:rsidRDefault="001D59F6">
      <w:pPr>
        <w:pStyle w:val="title"/>
        <w:shd w:val="clear" w:color="auto" w:fill="FFFFFF"/>
        <w:spacing w:line="360" w:lineRule="atLeast"/>
        <w:ind w:left="720"/>
        <w:divId w:val="1138574942"/>
        <w:rPr>
          <w:rFonts w:ascii="Red Hat Text" w:hAnsi="Red Hat Text" w:cs="Arial"/>
          <w:color w:val="252525"/>
          <w:lang w:val="en"/>
        </w:rPr>
      </w:pPr>
      <w:r>
        <w:rPr>
          <w:rStyle w:val="Strong"/>
          <w:rFonts w:ascii="Red Hat Text" w:hAnsi="Red Hat Text" w:cs="Arial"/>
          <w:color w:val="252525"/>
          <w:lang w:val="en"/>
        </w:rPr>
        <w:t>Example constraint with null-safe dereferencing</w:t>
      </w:r>
    </w:p>
    <w:p w14:paraId="4036A7CD" w14:textId="77777777" w:rsidR="00000000" w:rsidRDefault="001D59F6">
      <w:pPr>
        <w:pStyle w:val="HTMLPreformatted"/>
        <w:ind w:left="720"/>
        <w:divId w:val="1138574942"/>
        <w:rPr>
          <w:lang w:val="en"/>
        </w:rPr>
      </w:pPr>
      <w:r>
        <w:rPr>
          <w:lang w:val="en"/>
        </w:rPr>
        <w:t>Person( $streetName : address!.street )</w:t>
      </w:r>
    </w:p>
    <w:p w14:paraId="0BD03C31" w14:textId="77777777" w:rsidR="00000000" w:rsidRDefault="001D59F6">
      <w:pPr>
        <w:pStyle w:val="HTMLPreformatted"/>
        <w:ind w:left="720"/>
        <w:divId w:val="1138574942"/>
        <w:rPr>
          <w:lang w:val="en"/>
        </w:rPr>
      </w:pPr>
    </w:p>
    <w:p w14:paraId="4EA1D9AC" w14:textId="77777777" w:rsidR="00000000" w:rsidRDefault="001D59F6">
      <w:pPr>
        <w:pStyle w:val="HTMLPreformatted"/>
        <w:ind w:left="720"/>
        <w:divId w:val="1138574942"/>
        <w:rPr>
          <w:lang w:val="en"/>
        </w:rPr>
      </w:pPr>
      <w:r>
        <w:rPr>
          <w:lang w:val="en"/>
        </w:rPr>
        <w:t>// This is internally rewritten in the following way:</w:t>
      </w:r>
    </w:p>
    <w:p w14:paraId="32288C54" w14:textId="77777777" w:rsidR="00000000" w:rsidRDefault="001D59F6">
      <w:pPr>
        <w:pStyle w:val="HTMLPreformatted"/>
        <w:ind w:left="720"/>
        <w:divId w:val="1138574942"/>
        <w:rPr>
          <w:lang w:val="en"/>
        </w:rPr>
      </w:pPr>
    </w:p>
    <w:p w14:paraId="589C3B1F" w14:textId="77777777" w:rsidR="00000000" w:rsidRDefault="001D59F6">
      <w:pPr>
        <w:pStyle w:val="HTMLPreformatted"/>
        <w:ind w:left="720"/>
        <w:divId w:val="1138574942"/>
        <w:rPr>
          <w:lang w:val="en"/>
        </w:rPr>
      </w:pPr>
      <w:r>
        <w:rPr>
          <w:lang w:val="en"/>
        </w:rPr>
        <w:t>Person( address != null, $streetName : add</w:t>
      </w:r>
      <w:r>
        <w:rPr>
          <w:lang w:val="en"/>
        </w:rPr>
        <w:t>ress.street )</w:t>
      </w:r>
    </w:p>
    <w:p w14:paraId="7C94EE79" w14:textId="77777777" w:rsidR="00000000" w:rsidRDefault="001D59F6">
      <w:pPr>
        <w:shd w:val="clear" w:color="auto" w:fill="FFFFFF"/>
        <w:divId w:val="522205675"/>
        <w:rPr>
          <w:rFonts w:ascii="Red Hat Text" w:eastAsia="Times New Roman" w:hAnsi="Red Hat Text" w:cs="Arial"/>
          <w:b/>
          <w:bCs/>
          <w:color w:val="252525"/>
          <w:lang w:val="en"/>
        </w:rPr>
      </w:pPr>
      <w:r>
        <w:rPr>
          <w:rStyle w:val="HTMLCode"/>
          <w:b/>
          <w:bCs/>
          <w:lang w:val="en"/>
        </w:rPr>
        <w:t>[]</w:t>
      </w:r>
    </w:p>
    <w:p w14:paraId="788D8C78" w14:textId="77777777" w:rsidR="00000000" w:rsidRDefault="001D59F6">
      <w:pPr>
        <w:pStyle w:val="simpara"/>
        <w:shd w:val="clear" w:color="auto" w:fill="FFFFFF"/>
        <w:ind w:left="720"/>
        <w:divId w:val="522205675"/>
        <w:rPr>
          <w:rFonts w:ascii="Red Hat Text" w:hAnsi="Red Hat Text" w:cs="Arial"/>
          <w:color w:val="252525"/>
          <w:lang w:val="en"/>
        </w:rPr>
      </w:pPr>
      <w:r>
        <w:rPr>
          <w:rFonts w:ascii="Red Hat Text" w:hAnsi="Red Hat Text" w:cs="Arial"/>
          <w:color w:val="252525"/>
          <w:lang w:val="en"/>
        </w:rPr>
        <w:t xml:space="preserve">Use this operator to access a </w:t>
      </w:r>
      <w:r>
        <w:rPr>
          <w:rStyle w:val="HTMLCode"/>
          <w:lang w:val="en"/>
        </w:rPr>
        <w:t>List</w:t>
      </w:r>
      <w:r>
        <w:rPr>
          <w:rFonts w:ascii="Red Hat Text" w:hAnsi="Red Hat Text" w:cs="Arial"/>
          <w:color w:val="252525"/>
          <w:lang w:val="en"/>
        </w:rPr>
        <w:t xml:space="preserve"> value by index or a </w:t>
      </w:r>
      <w:r>
        <w:rPr>
          <w:rStyle w:val="HTMLCode"/>
          <w:lang w:val="en"/>
        </w:rPr>
        <w:t>Map</w:t>
      </w:r>
      <w:r>
        <w:rPr>
          <w:rFonts w:ascii="Red Hat Text" w:hAnsi="Red Hat Text" w:cs="Arial"/>
          <w:color w:val="252525"/>
          <w:lang w:val="en"/>
        </w:rPr>
        <w:t xml:space="preserve"> value by key. </w:t>
      </w:r>
    </w:p>
    <w:p w14:paraId="6952C2D0" w14:textId="77777777" w:rsidR="00000000" w:rsidRDefault="001D59F6">
      <w:pPr>
        <w:pStyle w:val="title"/>
        <w:shd w:val="clear" w:color="auto" w:fill="FFFFFF"/>
        <w:spacing w:line="360" w:lineRule="atLeast"/>
        <w:ind w:left="720"/>
        <w:divId w:val="474181433"/>
        <w:rPr>
          <w:rFonts w:ascii="Red Hat Text" w:hAnsi="Red Hat Text" w:cs="Arial"/>
          <w:color w:val="252525"/>
          <w:lang w:val="en"/>
        </w:rPr>
      </w:pPr>
      <w:r>
        <w:rPr>
          <w:rStyle w:val="Strong"/>
          <w:rFonts w:ascii="Red Hat Text" w:hAnsi="Red Hat Text" w:cs="Arial"/>
          <w:color w:val="252525"/>
          <w:lang w:val="en"/>
        </w:rPr>
        <w:t xml:space="preserve">Example constraints with </w:t>
      </w:r>
      <w:r>
        <w:rPr>
          <w:rStyle w:val="HTMLCode"/>
          <w:b/>
          <w:bCs/>
          <w:lang w:val="en"/>
        </w:rPr>
        <w:t>List</w:t>
      </w:r>
      <w:r>
        <w:rPr>
          <w:rStyle w:val="Strong"/>
          <w:rFonts w:ascii="Red Hat Text" w:hAnsi="Red Hat Text" w:cs="Arial"/>
          <w:color w:val="252525"/>
          <w:lang w:val="en"/>
        </w:rPr>
        <w:t xml:space="preserve"> and </w:t>
      </w:r>
      <w:r>
        <w:rPr>
          <w:rStyle w:val="HTMLCode"/>
          <w:b/>
          <w:bCs/>
          <w:lang w:val="en"/>
        </w:rPr>
        <w:t>Map</w:t>
      </w:r>
      <w:r>
        <w:rPr>
          <w:rStyle w:val="Strong"/>
          <w:rFonts w:ascii="Red Hat Text" w:hAnsi="Red Hat Text" w:cs="Arial"/>
          <w:color w:val="252525"/>
          <w:lang w:val="en"/>
        </w:rPr>
        <w:t xml:space="preserve"> access</w:t>
      </w:r>
    </w:p>
    <w:p w14:paraId="2708A312" w14:textId="77777777" w:rsidR="00000000" w:rsidRDefault="001D59F6">
      <w:pPr>
        <w:pStyle w:val="HTMLPreformatted"/>
        <w:ind w:left="720"/>
        <w:divId w:val="474181433"/>
        <w:rPr>
          <w:lang w:val="en"/>
        </w:rPr>
      </w:pPr>
      <w:r>
        <w:rPr>
          <w:lang w:val="en"/>
        </w:rPr>
        <w:t>// The following format is the same as `childList(0).getAge() == 18`:</w:t>
      </w:r>
    </w:p>
    <w:p w14:paraId="1164A689" w14:textId="77777777" w:rsidR="00000000" w:rsidRDefault="001D59F6">
      <w:pPr>
        <w:pStyle w:val="HTMLPreformatted"/>
        <w:ind w:left="720"/>
        <w:divId w:val="474181433"/>
        <w:rPr>
          <w:lang w:val="en"/>
        </w:rPr>
      </w:pPr>
      <w:r>
        <w:rPr>
          <w:lang w:val="en"/>
        </w:rPr>
        <w:t>Person(childList[0].age == 18)</w:t>
      </w:r>
    </w:p>
    <w:p w14:paraId="5D5583B3" w14:textId="77777777" w:rsidR="00000000" w:rsidRDefault="001D59F6">
      <w:pPr>
        <w:pStyle w:val="HTMLPreformatted"/>
        <w:ind w:left="720"/>
        <w:divId w:val="474181433"/>
        <w:rPr>
          <w:lang w:val="en"/>
        </w:rPr>
      </w:pPr>
    </w:p>
    <w:p w14:paraId="34AA5121" w14:textId="77777777" w:rsidR="00000000" w:rsidRDefault="001D59F6">
      <w:pPr>
        <w:pStyle w:val="HTMLPreformatted"/>
        <w:ind w:left="720"/>
        <w:divId w:val="474181433"/>
        <w:rPr>
          <w:lang w:val="en"/>
        </w:rPr>
      </w:pPr>
      <w:r>
        <w:rPr>
          <w:lang w:val="en"/>
        </w:rPr>
        <w:t>// The following f</w:t>
      </w:r>
      <w:r>
        <w:rPr>
          <w:lang w:val="en"/>
        </w:rPr>
        <w:t>ormat is the same as `credentialMap.get("jdoe").isValid()`:</w:t>
      </w:r>
    </w:p>
    <w:p w14:paraId="04F7366F" w14:textId="77777777" w:rsidR="00000000" w:rsidRDefault="001D59F6">
      <w:pPr>
        <w:pStyle w:val="HTMLPreformatted"/>
        <w:ind w:left="720"/>
        <w:divId w:val="474181433"/>
        <w:rPr>
          <w:lang w:val="en"/>
        </w:rPr>
      </w:pPr>
      <w:r>
        <w:rPr>
          <w:lang w:val="en"/>
        </w:rPr>
        <w:t>Person(credentialMap["jdoe"].valid)</w:t>
      </w:r>
    </w:p>
    <w:p w14:paraId="1AEFF2D4" w14:textId="77777777" w:rsidR="00000000" w:rsidRDefault="001D59F6">
      <w:pPr>
        <w:shd w:val="clear" w:color="auto" w:fill="FFFFFF"/>
        <w:divId w:val="522205675"/>
        <w:rPr>
          <w:rFonts w:ascii="Red Hat Text" w:eastAsia="Times New Roman" w:hAnsi="Red Hat Text" w:cs="Arial"/>
          <w:b/>
          <w:bCs/>
          <w:color w:val="252525"/>
          <w:lang w:val="en"/>
        </w:rPr>
      </w:pPr>
      <w:r>
        <w:rPr>
          <w:rStyle w:val="HTMLCode"/>
          <w:b/>
          <w:bCs/>
          <w:lang w:val="en"/>
        </w:rPr>
        <w:t>&lt;</w:t>
      </w:r>
      <w:r>
        <w:rPr>
          <w:rStyle w:val="term"/>
          <w:rFonts w:ascii="Red Hat Text" w:eastAsia="Times New Roman" w:hAnsi="Red Hat Text" w:cs="Arial"/>
          <w:b/>
          <w:bCs/>
          <w:color w:val="252525"/>
          <w:lang w:val="en"/>
        </w:rPr>
        <w:t xml:space="preserve">, </w:t>
      </w:r>
      <w:r>
        <w:rPr>
          <w:rStyle w:val="HTMLCode"/>
          <w:b/>
          <w:bCs/>
          <w:lang w:val="en"/>
        </w:rPr>
        <w:t>&lt;=</w:t>
      </w:r>
      <w:r>
        <w:rPr>
          <w:rStyle w:val="term"/>
          <w:rFonts w:ascii="Red Hat Text" w:eastAsia="Times New Roman" w:hAnsi="Red Hat Text" w:cs="Arial"/>
          <w:b/>
          <w:bCs/>
          <w:color w:val="252525"/>
          <w:lang w:val="en"/>
        </w:rPr>
        <w:t xml:space="preserve">, </w:t>
      </w:r>
      <w:r>
        <w:rPr>
          <w:rStyle w:val="HTMLCode"/>
          <w:b/>
          <w:bCs/>
          <w:lang w:val="en"/>
        </w:rPr>
        <w:t>&gt;</w:t>
      </w:r>
      <w:r>
        <w:rPr>
          <w:rStyle w:val="term"/>
          <w:rFonts w:ascii="Red Hat Text" w:eastAsia="Times New Roman" w:hAnsi="Red Hat Text" w:cs="Arial"/>
          <w:b/>
          <w:bCs/>
          <w:color w:val="252525"/>
          <w:lang w:val="en"/>
        </w:rPr>
        <w:t xml:space="preserve">, </w:t>
      </w:r>
      <w:r>
        <w:rPr>
          <w:rStyle w:val="HTMLCode"/>
          <w:b/>
          <w:bCs/>
          <w:lang w:val="en"/>
        </w:rPr>
        <w:t>&gt;=</w:t>
      </w:r>
    </w:p>
    <w:p w14:paraId="024372D4" w14:textId="77777777" w:rsidR="00000000" w:rsidRDefault="001D59F6">
      <w:pPr>
        <w:pStyle w:val="simpara"/>
        <w:shd w:val="clear" w:color="auto" w:fill="FFFFFF"/>
        <w:ind w:left="720"/>
        <w:divId w:val="522205675"/>
        <w:rPr>
          <w:rFonts w:ascii="Red Hat Text" w:hAnsi="Red Hat Text" w:cs="Arial"/>
          <w:color w:val="252525"/>
          <w:lang w:val="en"/>
        </w:rPr>
      </w:pPr>
      <w:r>
        <w:rPr>
          <w:rFonts w:ascii="Red Hat Text" w:hAnsi="Red Hat Text" w:cs="Arial"/>
          <w:color w:val="252525"/>
          <w:lang w:val="en"/>
        </w:rPr>
        <w:t xml:space="preserve">Use these operators on properties with natural ordering. For example, for </w:t>
      </w:r>
      <w:r>
        <w:rPr>
          <w:rStyle w:val="HTMLCode"/>
          <w:lang w:val="en"/>
        </w:rPr>
        <w:t>Date</w:t>
      </w:r>
      <w:r>
        <w:rPr>
          <w:rFonts w:ascii="Red Hat Text" w:hAnsi="Red Hat Text" w:cs="Arial"/>
          <w:color w:val="252525"/>
          <w:lang w:val="en"/>
        </w:rPr>
        <w:t xml:space="preserve"> fields, the </w:t>
      </w:r>
      <w:r>
        <w:rPr>
          <w:rStyle w:val="HTMLCode"/>
          <w:lang w:val="en"/>
        </w:rPr>
        <w:t>&lt;</w:t>
      </w:r>
      <w:r>
        <w:rPr>
          <w:rFonts w:ascii="Red Hat Text" w:hAnsi="Red Hat Text" w:cs="Arial"/>
          <w:color w:val="252525"/>
          <w:lang w:val="en"/>
        </w:rPr>
        <w:t xml:space="preserve"> operator means </w:t>
      </w:r>
      <w:r>
        <w:rPr>
          <w:rStyle w:val="Emphasis"/>
          <w:rFonts w:ascii="Red Hat Text" w:hAnsi="Red Hat Text" w:cs="Arial"/>
          <w:color w:val="252525"/>
          <w:lang w:val="en"/>
        </w:rPr>
        <w:t>before</w:t>
      </w:r>
      <w:r>
        <w:rPr>
          <w:rFonts w:ascii="Red Hat Text" w:hAnsi="Red Hat Text" w:cs="Arial"/>
          <w:color w:val="252525"/>
          <w:lang w:val="en"/>
        </w:rPr>
        <w:t xml:space="preserve">, and for </w:t>
      </w:r>
      <w:r>
        <w:rPr>
          <w:rStyle w:val="HTMLCode"/>
          <w:lang w:val="en"/>
        </w:rPr>
        <w:t>String</w:t>
      </w:r>
      <w:r>
        <w:rPr>
          <w:rFonts w:ascii="Red Hat Text" w:hAnsi="Red Hat Text" w:cs="Arial"/>
          <w:color w:val="252525"/>
          <w:lang w:val="en"/>
        </w:rPr>
        <w:t xml:space="preserve"> </w:t>
      </w:r>
      <w:r>
        <w:rPr>
          <w:rFonts w:ascii="Red Hat Text" w:hAnsi="Red Hat Text" w:cs="Arial"/>
          <w:color w:val="252525"/>
          <w:lang w:val="en"/>
        </w:rPr>
        <w:t xml:space="preserve">fields, the operator means </w:t>
      </w:r>
      <w:r>
        <w:rPr>
          <w:rStyle w:val="Emphasis"/>
          <w:rFonts w:ascii="Red Hat Text" w:hAnsi="Red Hat Text" w:cs="Arial"/>
          <w:color w:val="252525"/>
          <w:lang w:val="en"/>
        </w:rPr>
        <w:t>alphabetically before</w:t>
      </w:r>
      <w:r>
        <w:rPr>
          <w:rFonts w:ascii="Red Hat Text" w:hAnsi="Red Hat Text" w:cs="Arial"/>
          <w:color w:val="252525"/>
          <w:lang w:val="en"/>
        </w:rPr>
        <w:t xml:space="preserve">. These properties apply only to comparable properties. </w:t>
      </w:r>
    </w:p>
    <w:p w14:paraId="7098F140" w14:textId="77777777" w:rsidR="00000000" w:rsidRDefault="001D59F6">
      <w:pPr>
        <w:pStyle w:val="title"/>
        <w:shd w:val="clear" w:color="auto" w:fill="FFFFFF"/>
        <w:spacing w:line="360" w:lineRule="atLeast"/>
        <w:ind w:left="720"/>
        <w:divId w:val="421724461"/>
        <w:rPr>
          <w:rFonts w:ascii="Red Hat Text" w:hAnsi="Red Hat Text" w:cs="Arial"/>
          <w:color w:val="252525"/>
          <w:lang w:val="en"/>
        </w:rPr>
      </w:pPr>
      <w:r>
        <w:rPr>
          <w:rStyle w:val="Strong"/>
          <w:rFonts w:ascii="Red Hat Text" w:hAnsi="Red Hat Text" w:cs="Arial"/>
          <w:color w:val="252525"/>
          <w:lang w:val="en"/>
        </w:rPr>
        <w:t xml:space="preserve">Example constraints with </w:t>
      </w:r>
      <w:r>
        <w:rPr>
          <w:rStyle w:val="HTMLCode"/>
          <w:b/>
          <w:bCs/>
          <w:lang w:val="en"/>
        </w:rPr>
        <w:t>before</w:t>
      </w:r>
      <w:r>
        <w:rPr>
          <w:rStyle w:val="Strong"/>
          <w:rFonts w:ascii="Red Hat Text" w:hAnsi="Red Hat Text" w:cs="Arial"/>
          <w:color w:val="252525"/>
          <w:lang w:val="en"/>
        </w:rPr>
        <w:t xml:space="preserve"> operator</w:t>
      </w:r>
    </w:p>
    <w:p w14:paraId="366C13F9" w14:textId="77777777" w:rsidR="00000000" w:rsidRDefault="001D59F6">
      <w:pPr>
        <w:pStyle w:val="HTMLPreformatted"/>
        <w:ind w:left="720"/>
        <w:divId w:val="421724461"/>
        <w:rPr>
          <w:lang w:val="en"/>
        </w:rPr>
      </w:pPr>
      <w:r>
        <w:rPr>
          <w:lang w:val="en"/>
        </w:rPr>
        <w:t>Person( birthDate &lt; $otherBirthDate )</w:t>
      </w:r>
    </w:p>
    <w:p w14:paraId="6B46FB44" w14:textId="77777777" w:rsidR="00000000" w:rsidRDefault="001D59F6">
      <w:pPr>
        <w:pStyle w:val="HTMLPreformatted"/>
        <w:ind w:left="720"/>
        <w:divId w:val="421724461"/>
        <w:rPr>
          <w:lang w:val="en"/>
        </w:rPr>
      </w:pPr>
    </w:p>
    <w:p w14:paraId="1D22484E" w14:textId="77777777" w:rsidR="00000000" w:rsidRDefault="001D59F6">
      <w:pPr>
        <w:pStyle w:val="HTMLPreformatted"/>
        <w:ind w:left="720"/>
        <w:divId w:val="421724461"/>
        <w:rPr>
          <w:lang w:val="en"/>
        </w:rPr>
      </w:pPr>
      <w:r>
        <w:rPr>
          <w:lang w:val="en"/>
        </w:rPr>
        <w:t>Person( firstName &lt; $otherFirstName )</w:t>
      </w:r>
    </w:p>
    <w:p w14:paraId="473CA1B1" w14:textId="77777777" w:rsidR="00000000" w:rsidRDefault="001D59F6">
      <w:pPr>
        <w:shd w:val="clear" w:color="auto" w:fill="FFFFFF"/>
        <w:divId w:val="522205675"/>
        <w:rPr>
          <w:rFonts w:ascii="Red Hat Text" w:eastAsia="Times New Roman" w:hAnsi="Red Hat Text" w:cs="Arial"/>
          <w:b/>
          <w:bCs/>
          <w:color w:val="252525"/>
          <w:lang w:val="en"/>
        </w:rPr>
      </w:pPr>
      <w:r>
        <w:rPr>
          <w:rStyle w:val="HTMLCode"/>
          <w:b/>
          <w:bCs/>
          <w:lang w:val="en"/>
        </w:rPr>
        <w:t>==</w:t>
      </w:r>
      <w:r>
        <w:rPr>
          <w:rStyle w:val="term"/>
          <w:rFonts w:ascii="Red Hat Text" w:eastAsia="Times New Roman" w:hAnsi="Red Hat Text" w:cs="Arial"/>
          <w:b/>
          <w:bCs/>
          <w:color w:val="252525"/>
          <w:lang w:val="en"/>
        </w:rPr>
        <w:t xml:space="preserve">, </w:t>
      </w:r>
      <w:r>
        <w:rPr>
          <w:rStyle w:val="HTMLCode"/>
          <w:b/>
          <w:bCs/>
          <w:lang w:val="en"/>
        </w:rPr>
        <w:t>!=</w:t>
      </w:r>
    </w:p>
    <w:p w14:paraId="7C13D678" w14:textId="77777777" w:rsidR="00000000" w:rsidRDefault="001D59F6">
      <w:pPr>
        <w:pStyle w:val="simpara"/>
        <w:shd w:val="clear" w:color="auto" w:fill="FFFFFF"/>
        <w:ind w:left="720"/>
        <w:divId w:val="522205675"/>
        <w:rPr>
          <w:rFonts w:ascii="Red Hat Text" w:hAnsi="Red Hat Text" w:cs="Arial"/>
          <w:color w:val="252525"/>
          <w:lang w:val="en"/>
        </w:rPr>
      </w:pPr>
      <w:r>
        <w:rPr>
          <w:rFonts w:ascii="Red Hat Text" w:hAnsi="Red Hat Text" w:cs="Arial"/>
          <w:color w:val="252525"/>
          <w:lang w:val="en"/>
        </w:rPr>
        <w:t xml:space="preserve">Use these operators as </w:t>
      </w:r>
      <w:r>
        <w:rPr>
          <w:rStyle w:val="HTMLCode"/>
          <w:lang w:val="en"/>
        </w:rPr>
        <w:t>equals()</w:t>
      </w:r>
      <w:r>
        <w:rPr>
          <w:rFonts w:ascii="Red Hat Text" w:hAnsi="Red Hat Text" w:cs="Arial"/>
          <w:color w:val="252525"/>
          <w:lang w:val="en"/>
        </w:rPr>
        <w:t xml:space="preserve"> and </w:t>
      </w:r>
      <w:r>
        <w:rPr>
          <w:rStyle w:val="HTMLCode"/>
          <w:lang w:val="en"/>
        </w:rPr>
        <w:t>!equals()</w:t>
      </w:r>
      <w:r>
        <w:rPr>
          <w:rFonts w:ascii="Red Hat Text" w:hAnsi="Red Hat Text" w:cs="Arial"/>
          <w:color w:val="252525"/>
          <w:lang w:val="en"/>
        </w:rPr>
        <w:t xml:space="preserve"> methods in constraints, instead of the usual </w:t>
      </w:r>
      <w:r>
        <w:rPr>
          <w:rStyle w:val="HTMLCode"/>
          <w:lang w:val="en"/>
        </w:rPr>
        <w:t>same</w:t>
      </w:r>
      <w:r>
        <w:rPr>
          <w:rFonts w:ascii="Red Hat Text" w:hAnsi="Red Hat Text" w:cs="Arial"/>
          <w:color w:val="252525"/>
          <w:lang w:val="en"/>
        </w:rPr>
        <w:t xml:space="preserve"> and </w:t>
      </w:r>
      <w:r>
        <w:rPr>
          <w:rStyle w:val="HTMLCode"/>
          <w:lang w:val="en"/>
        </w:rPr>
        <w:t>not same</w:t>
      </w:r>
      <w:r>
        <w:rPr>
          <w:rFonts w:ascii="Red Hat Text" w:hAnsi="Red Hat Text" w:cs="Arial"/>
          <w:color w:val="252525"/>
          <w:lang w:val="en"/>
        </w:rPr>
        <w:t xml:space="preserve"> semantics. </w:t>
      </w:r>
    </w:p>
    <w:p w14:paraId="2017AB43" w14:textId="77777777" w:rsidR="00000000" w:rsidRDefault="001D59F6">
      <w:pPr>
        <w:pStyle w:val="title"/>
        <w:shd w:val="clear" w:color="auto" w:fill="FFFFFF"/>
        <w:spacing w:line="360" w:lineRule="atLeast"/>
        <w:ind w:left="720"/>
        <w:divId w:val="516502918"/>
        <w:rPr>
          <w:rFonts w:ascii="Red Hat Text" w:hAnsi="Red Hat Text" w:cs="Arial"/>
          <w:color w:val="252525"/>
          <w:lang w:val="en"/>
        </w:rPr>
      </w:pPr>
      <w:r>
        <w:rPr>
          <w:rStyle w:val="Strong"/>
          <w:rFonts w:ascii="Red Hat Text" w:hAnsi="Red Hat Text" w:cs="Arial"/>
          <w:color w:val="252525"/>
          <w:lang w:val="en"/>
        </w:rPr>
        <w:t>Example constraint with null-safe equality</w:t>
      </w:r>
    </w:p>
    <w:p w14:paraId="4711F1F2" w14:textId="77777777" w:rsidR="00000000" w:rsidRDefault="001D59F6">
      <w:pPr>
        <w:pStyle w:val="HTMLPreformatted"/>
        <w:ind w:left="720"/>
        <w:divId w:val="516502918"/>
        <w:rPr>
          <w:lang w:val="en"/>
        </w:rPr>
      </w:pPr>
      <w:r>
        <w:rPr>
          <w:lang w:val="en"/>
        </w:rPr>
        <w:t>Person( firstName == "John" )</w:t>
      </w:r>
    </w:p>
    <w:p w14:paraId="167BAB21" w14:textId="77777777" w:rsidR="00000000" w:rsidRDefault="001D59F6">
      <w:pPr>
        <w:pStyle w:val="HTMLPreformatted"/>
        <w:ind w:left="720"/>
        <w:divId w:val="516502918"/>
        <w:rPr>
          <w:lang w:val="en"/>
        </w:rPr>
      </w:pPr>
    </w:p>
    <w:p w14:paraId="2160DF24" w14:textId="77777777" w:rsidR="00000000" w:rsidRDefault="001D59F6">
      <w:pPr>
        <w:pStyle w:val="HTMLPreformatted"/>
        <w:ind w:left="720"/>
        <w:divId w:val="516502918"/>
        <w:rPr>
          <w:lang w:val="en"/>
        </w:rPr>
      </w:pPr>
      <w:r>
        <w:rPr>
          <w:lang w:val="en"/>
        </w:rPr>
        <w:t>// This is similar to the following formats:</w:t>
      </w:r>
    </w:p>
    <w:p w14:paraId="1C5D2CDD" w14:textId="77777777" w:rsidR="00000000" w:rsidRDefault="001D59F6">
      <w:pPr>
        <w:pStyle w:val="HTMLPreformatted"/>
        <w:ind w:left="720"/>
        <w:divId w:val="516502918"/>
        <w:rPr>
          <w:lang w:val="en"/>
        </w:rPr>
      </w:pPr>
    </w:p>
    <w:p w14:paraId="3D8EEA62" w14:textId="77777777" w:rsidR="00000000" w:rsidRDefault="001D59F6">
      <w:pPr>
        <w:pStyle w:val="HTMLPreformatted"/>
        <w:ind w:left="720"/>
        <w:divId w:val="516502918"/>
        <w:rPr>
          <w:lang w:val="en"/>
        </w:rPr>
      </w:pPr>
      <w:r>
        <w:rPr>
          <w:lang w:val="en"/>
        </w:rPr>
        <w:t>java.util.Objec</w:t>
      </w:r>
      <w:r>
        <w:rPr>
          <w:lang w:val="en"/>
        </w:rPr>
        <w:t>ts.equals(person.getFirstName(), "John")</w:t>
      </w:r>
    </w:p>
    <w:p w14:paraId="2EC2921C" w14:textId="77777777" w:rsidR="00000000" w:rsidRDefault="001D59F6">
      <w:pPr>
        <w:pStyle w:val="HTMLPreformatted"/>
        <w:ind w:left="720"/>
        <w:divId w:val="516502918"/>
        <w:rPr>
          <w:lang w:val="en"/>
        </w:rPr>
      </w:pPr>
      <w:r>
        <w:rPr>
          <w:lang w:val="en"/>
        </w:rPr>
        <w:t>"John".equals(person.getFirstName())</w:t>
      </w:r>
    </w:p>
    <w:p w14:paraId="796C1436" w14:textId="77777777" w:rsidR="00000000" w:rsidRDefault="001D59F6">
      <w:pPr>
        <w:pStyle w:val="title"/>
        <w:shd w:val="clear" w:color="auto" w:fill="FFFFFF"/>
        <w:spacing w:line="360" w:lineRule="atLeast"/>
        <w:ind w:left="720"/>
        <w:divId w:val="10491441"/>
        <w:rPr>
          <w:rFonts w:ascii="Red Hat Text" w:hAnsi="Red Hat Text" w:cs="Arial"/>
          <w:color w:val="252525"/>
          <w:lang w:val="en"/>
        </w:rPr>
      </w:pPr>
      <w:r>
        <w:rPr>
          <w:rStyle w:val="Strong"/>
          <w:rFonts w:ascii="Red Hat Text" w:hAnsi="Red Hat Text" w:cs="Arial"/>
          <w:color w:val="252525"/>
          <w:lang w:val="en"/>
        </w:rPr>
        <w:t>Example constraint with null-safe not equality</w:t>
      </w:r>
    </w:p>
    <w:p w14:paraId="425045DE" w14:textId="77777777" w:rsidR="00000000" w:rsidRDefault="001D59F6">
      <w:pPr>
        <w:pStyle w:val="HTMLPreformatted"/>
        <w:ind w:left="720"/>
        <w:divId w:val="10491441"/>
        <w:rPr>
          <w:lang w:val="en"/>
        </w:rPr>
      </w:pPr>
      <w:r>
        <w:rPr>
          <w:lang w:val="en"/>
        </w:rPr>
        <w:t>Person( firstName != "John" )</w:t>
      </w:r>
    </w:p>
    <w:p w14:paraId="1C951F01" w14:textId="77777777" w:rsidR="00000000" w:rsidRDefault="001D59F6">
      <w:pPr>
        <w:pStyle w:val="HTMLPreformatted"/>
        <w:ind w:left="720"/>
        <w:divId w:val="10491441"/>
        <w:rPr>
          <w:lang w:val="en"/>
        </w:rPr>
      </w:pPr>
    </w:p>
    <w:p w14:paraId="1FD33C89" w14:textId="77777777" w:rsidR="00000000" w:rsidRDefault="001D59F6">
      <w:pPr>
        <w:pStyle w:val="HTMLPreformatted"/>
        <w:ind w:left="720"/>
        <w:divId w:val="10491441"/>
        <w:rPr>
          <w:lang w:val="en"/>
        </w:rPr>
      </w:pPr>
      <w:r>
        <w:rPr>
          <w:lang w:val="en"/>
        </w:rPr>
        <w:t>// This is similar to the following format:</w:t>
      </w:r>
    </w:p>
    <w:p w14:paraId="05C61F14" w14:textId="77777777" w:rsidR="00000000" w:rsidRDefault="001D59F6">
      <w:pPr>
        <w:pStyle w:val="HTMLPreformatted"/>
        <w:ind w:left="720"/>
        <w:divId w:val="10491441"/>
        <w:rPr>
          <w:lang w:val="en"/>
        </w:rPr>
      </w:pPr>
    </w:p>
    <w:p w14:paraId="1CA2E46F" w14:textId="77777777" w:rsidR="00000000" w:rsidRDefault="001D59F6">
      <w:pPr>
        <w:pStyle w:val="HTMLPreformatted"/>
        <w:ind w:left="720"/>
        <w:divId w:val="10491441"/>
        <w:rPr>
          <w:lang w:val="en"/>
        </w:rPr>
      </w:pPr>
      <w:r>
        <w:rPr>
          <w:lang w:val="en"/>
        </w:rPr>
        <w:t>!java.util.Objects.equals(person.getFirstName(), "John"</w:t>
      </w:r>
      <w:r>
        <w:rPr>
          <w:lang w:val="en"/>
        </w:rPr>
        <w:t>)</w:t>
      </w:r>
    </w:p>
    <w:p w14:paraId="30224992" w14:textId="77777777" w:rsidR="00000000" w:rsidRDefault="001D59F6">
      <w:pPr>
        <w:shd w:val="clear" w:color="auto" w:fill="FFFFFF"/>
        <w:divId w:val="522205675"/>
        <w:rPr>
          <w:rFonts w:ascii="Red Hat Text" w:eastAsia="Times New Roman" w:hAnsi="Red Hat Text" w:cs="Arial"/>
          <w:b/>
          <w:bCs/>
          <w:color w:val="252525"/>
          <w:lang w:val="en"/>
        </w:rPr>
      </w:pPr>
      <w:r>
        <w:rPr>
          <w:rStyle w:val="HTMLCode"/>
          <w:b/>
          <w:bCs/>
          <w:lang w:val="en"/>
        </w:rPr>
        <w:t>&amp;&amp;</w:t>
      </w:r>
      <w:r>
        <w:rPr>
          <w:rStyle w:val="term"/>
          <w:rFonts w:ascii="Red Hat Text" w:eastAsia="Times New Roman" w:hAnsi="Red Hat Text" w:cs="Arial"/>
          <w:b/>
          <w:bCs/>
          <w:color w:val="252525"/>
          <w:lang w:val="en"/>
        </w:rPr>
        <w:t xml:space="preserve">, </w:t>
      </w:r>
      <w:r>
        <w:rPr>
          <w:rStyle w:val="HTMLCode"/>
          <w:b/>
          <w:bCs/>
          <w:lang w:val="en"/>
        </w:rPr>
        <w:t>||</w:t>
      </w:r>
    </w:p>
    <w:p w14:paraId="2E6D3850" w14:textId="77777777" w:rsidR="00000000" w:rsidRDefault="001D59F6">
      <w:pPr>
        <w:pStyle w:val="simpara"/>
        <w:shd w:val="clear" w:color="auto" w:fill="FFFFFF"/>
        <w:ind w:left="720"/>
        <w:divId w:val="522205675"/>
        <w:rPr>
          <w:rFonts w:ascii="Red Hat Text" w:hAnsi="Red Hat Text" w:cs="Arial"/>
          <w:color w:val="252525"/>
          <w:lang w:val="en"/>
        </w:rPr>
      </w:pPr>
      <w:r>
        <w:rPr>
          <w:rFonts w:ascii="Red Hat Text" w:hAnsi="Red Hat Text" w:cs="Arial"/>
          <w:color w:val="252525"/>
          <w:lang w:val="en"/>
        </w:rPr>
        <w:t xml:space="preserve">Use these operators to create an abbreviated combined relation condition that adds more than one restriction on a field. You can group constraints with parentheses </w:t>
      </w:r>
      <w:r>
        <w:rPr>
          <w:rStyle w:val="HTMLCode"/>
          <w:lang w:val="en"/>
        </w:rPr>
        <w:t>()</w:t>
      </w:r>
      <w:r>
        <w:rPr>
          <w:rFonts w:ascii="Red Hat Text" w:hAnsi="Red Hat Text" w:cs="Arial"/>
          <w:color w:val="252525"/>
          <w:lang w:val="en"/>
        </w:rPr>
        <w:t xml:space="preserve"> to create a recursive syntax pattern. </w:t>
      </w:r>
    </w:p>
    <w:p w14:paraId="2F161979" w14:textId="77777777" w:rsidR="00000000" w:rsidRDefault="001D59F6">
      <w:pPr>
        <w:pStyle w:val="title"/>
        <w:shd w:val="clear" w:color="auto" w:fill="FFFFFF"/>
        <w:spacing w:line="360" w:lineRule="atLeast"/>
        <w:ind w:left="720"/>
        <w:divId w:val="1687094424"/>
        <w:rPr>
          <w:rFonts w:ascii="Red Hat Text" w:hAnsi="Red Hat Text" w:cs="Arial"/>
          <w:color w:val="252525"/>
          <w:lang w:val="en"/>
        </w:rPr>
      </w:pPr>
      <w:r>
        <w:rPr>
          <w:rStyle w:val="Strong"/>
          <w:rFonts w:ascii="Red Hat Text" w:hAnsi="Red Hat Text" w:cs="Arial"/>
          <w:color w:val="252525"/>
          <w:lang w:val="en"/>
        </w:rPr>
        <w:t>Example constraints with abbreviated comb</w:t>
      </w:r>
      <w:r>
        <w:rPr>
          <w:rStyle w:val="Strong"/>
          <w:rFonts w:ascii="Red Hat Text" w:hAnsi="Red Hat Text" w:cs="Arial"/>
          <w:color w:val="252525"/>
          <w:lang w:val="en"/>
        </w:rPr>
        <w:t>ined relation</w:t>
      </w:r>
    </w:p>
    <w:p w14:paraId="7DDC0A93" w14:textId="77777777" w:rsidR="00000000" w:rsidRDefault="001D59F6">
      <w:pPr>
        <w:pStyle w:val="HTMLPreformatted"/>
        <w:ind w:left="720"/>
        <w:divId w:val="1687094424"/>
        <w:rPr>
          <w:lang w:val="en"/>
        </w:rPr>
      </w:pPr>
      <w:r>
        <w:rPr>
          <w:lang w:val="en"/>
        </w:rPr>
        <w:t>// Simple abbreviated combined relation condition using a single `&amp;&amp;`:</w:t>
      </w:r>
    </w:p>
    <w:p w14:paraId="7D8E9E83" w14:textId="77777777" w:rsidR="00000000" w:rsidRDefault="001D59F6">
      <w:pPr>
        <w:pStyle w:val="HTMLPreformatted"/>
        <w:ind w:left="720"/>
        <w:divId w:val="1687094424"/>
        <w:rPr>
          <w:lang w:val="en"/>
        </w:rPr>
      </w:pPr>
      <w:r>
        <w:rPr>
          <w:lang w:val="en"/>
        </w:rPr>
        <w:t>Person(age &gt; 30 &amp;&amp; &lt; 40)</w:t>
      </w:r>
    </w:p>
    <w:p w14:paraId="63640432" w14:textId="77777777" w:rsidR="00000000" w:rsidRDefault="001D59F6">
      <w:pPr>
        <w:pStyle w:val="HTMLPreformatted"/>
        <w:ind w:left="720"/>
        <w:divId w:val="1687094424"/>
        <w:rPr>
          <w:lang w:val="en"/>
        </w:rPr>
      </w:pPr>
    </w:p>
    <w:p w14:paraId="0F01CEB4" w14:textId="77777777" w:rsidR="00000000" w:rsidRDefault="001D59F6">
      <w:pPr>
        <w:pStyle w:val="HTMLPreformatted"/>
        <w:ind w:left="720"/>
        <w:divId w:val="1687094424"/>
        <w:rPr>
          <w:lang w:val="en"/>
        </w:rPr>
      </w:pPr>
      <w:r>
        <w:rPr>
          <w:lang w:val="en"/>
        </w:rPr>
        <w:t>// Complex abbreviated combined relation using groupings:</w:t>
      </w:r>
    </w:p>
    <w:p w14:paraId="53638F61" w14:textId="77777777" w:rsidR="00000000" w:rsidRDefault="001D59F6">
      <w:pPr>
        <w:pStyle w:val="HTMLPreformatted"/>
        <w:ind w:left="720"/>
        <w:divId w:val="1687094424"/>
        <w:rPr>
          <w:lang w:val="en"/>
        </w:rPr>
      </w:pPr>
      <w:r>
        <w:rPr>
          <w:lang w:val="en"/>
        </w:rPr>
        <w:t>Person(age ((&gt; 30 &amp;&amp; &lt; 40) || (&gt; 20 &amp;&amp; &lt; 25)))</w:t>
      </w:r>
    </w:p>
    <w:p w14:paraId="2D805AB9" w14:textId="77777777" w:rsidR="00000000" w:rsidRDefault="001D59F6">
      <w:pPr>
        <w:pStyle w:val="HTMLPreformatted"/>
        <w:ind w:left="720"/>
        <w:divId w:val="1687094424"/>
        <w:rPr>
          <w:lang w:val="en"/>
        </w:rPr>
      </w:pPr>
    </w:p>
    <w:p w14:paraId="302546EC" w14:textId="77777777" w:rsidR="00000000" w:rsidRDefault="001D59F6">
      <w:pPr>
        <w:pStyle w:val="HTMLPreformatted"/>
        <w:ind w:left="720"/>
        <w:divId w:val="1687094424"/>
        <w:rPr>
          <w:lang w:val="en"/>
        </w:rPr>
      </w:pPr>
      <w:r>
        <w:rPr>
          <w:lang w:val="en"/>
        </w:rPr>
        <w:t>// Mixing abbreviated combined relation with constraint connectives:</w:t>
      </w:r>
    </w:p>
    <w:p w14:paraId="211E8BCD" w14:textId="77777777" w:rsidR="00000000" w:rsidRDefault="001D59F6">
      <w:pPr>
        <w:pStyle w:val="HTMLPreformatted"/>
        <w:ind w:left="720"/>
        <w:divId w:val="1687094424"/>
        <w:rPr>
          <w:lang w:val="en"/>
        </w:rPr>
      </w:pPr>
      <w:r>
        <w:rPr>
          <w:lang w:val="en"/>
        </w:rPr>
        <w:t>Person(age &gt; 30 &amp;&amp; &lt; 40 || location == "london")</w:t>
      </w:r>
    </w:p>
    <w:p w14:paraId="2BE5F690" w14:textId="77777777" w:rsidR="00000000" w:rsidRDefault="001D59F6">
      <w:pPr>
        <w:shd w:val="clear" w:color="auto" w:fill="FFFFFF"/>
        <w:divId w:val="522205675"/>
        <w:rPr>
          <w:rFonts w:ascii="Red Hat Text" w:eastAsia="Times New Roman" w:hAnsi="Red Hat Text" w:cs="Arial"/>
          <w:b/>
          <w:bCs/>
          <w:color w:val="252525"/>
          <w:lang w:val="en"/>
        </w:rPr>
      </w:pPr>
      <w:r>
        <w:rPr>
          <w:rStyle w:val="HTMLCode"/>
          <w:b/>
          <w:bCs/>
          <w:lang w:val="en"/>
        </w:rPr>
        <w:t>matches</w:t>
      </w:r>
      <w:r>
        <w:rPr>
          <w:rStyle w:val="term"/>
          <w:rFonts w:ascii="Red Hat Text" w:eastAsia="Times New Roman" w:hAnsi="Red Hat Text" w:cs="Arial"/>
          <w:b/>
          <w:bCs/>
          <w:color w:val="252525"/>
          <w:lang w:val="en"/>
        </w:rPr>
        <w:t xml:space="preserve">, </w:t>
      </w:r>
      <w:r>
        <w:rPr>
          <w:rStyle w:val="HTMLCode"/>
          <w:b/>
          <w:bCs/>
          <w:lang w:val="en"/>
        </w:rPr>
        <w:t>not matches</w:t>
      </w:r>
    </w:p>
    <w:p w14:paraId="3030C9E8" w14:textId="77777777" w:rsidR="00000000" w:rsidRDefault="001D59F6">
      <w:pPr>
        <w:pStyle w:val="simpara"/>
        <w:shd w:val="clear" w:color="auto" w:fill="FFFFFF"/>
        <w:ind w:left="720"/>
        <w:divId w:val="522205675"/>
        <w:rPr>
          <w:rFonts w:ascii="Red Hat Text" w:hAnsi="Red Hat Text" w:cs="Arial"/>
          <w:color w:val="252525"/>
          <w:lang w:val="en"/>
        </w:rPr>
      </w:pPr>
      <w:r>
        <w:rPr>
          <w:rFonts w:ascii="Red Hat Text" w:hAnsi="Red Hat Text" w:cs="Arial"/>
          <w:color w:val="252525"/>
          <w:lang w:val="en"/>
        </w:rPr>
        <w:t>Use these operators to indicate that a field matches or does not match a specified Java regular expression. Typically</w:t>
      </w:r>
      <w:r>
        <w:rPr>
          <w:rFonts w:ascii="Red Hat Text" w:hAnsi="Red Hat Text" w:cs="Arial"/>
          <w:color w:val="252525"/>
          <w:lang w:val="en"/>
        </w:rPr>
        <w:t xml:space="preserve">, the regular expression is a </w:t>
      </w:r>
      <w:r>
        <w:rPr>
          <w:rStyle w:val="HTMLCode"/>
          <w:lang w:val="en"/>
        </w:rPr>
        <w:t>String</w:t>
      </w:r>
      <w:r>
        <w:rPr>
          <w:rFonts w:ascii="Red Hat Text" w:hAnsi="Red Hat Text" w:cs="Arial"/>
          <w:color w:val="252525"/>
          <w:lang w:val="en"/>
        </w:rPr>
        <w:t xml:space="preserve"> </w:t>
      </w:r>
      <w:r>
        <w:rPr>
          <w:rFonts w:ascii="Red Hat Text" w:hAnsi="Red Hat Text" w:cs="Arial"/>
          <w:color w:val="252525"/>
          <w:lang w:val="en"/>
        </w:rPr>
        <w:t xml:space="preserve">literal, but variables that resolve to a valid regular expression are also supported. These operators apply only to </w:t>
      </w:r>
      <w:r>
        <w:rPr>
          <w:rStyle w:val="HTMLCode"/>
          <w:lang w:val="en"/>
        </w:rPr>
        <w:t>String</w:t>
      </w:r>
      <w:r>
        <w:rPr>
          <w:rFonts w:ascii="Red Hat Text" w:hAnsi="Red Hat Text" w:cs="Arial"/>
          <w:color w:val="252525"/>
          <w:lang w:val="en"/>
        </w:rPr>
        <w:t xml:space="preserve"> properties. If you use </w:t>
      </w:r>
      <w:r>
        <w:rPr>
          <w:rStyle w:val="HTMLCode"/>
          <w:lang w:val="en"/>
        </w:rPr>
        <w:t>matches</w:t>
      </w:r>
      <w:r>
        <w:rPr>
          <w:rFonts w:ascii="Red Hat Text" w:hAnsi="Red Hat Text" w:cs="Arial"/>
          <w:color w:val="252525"/>
          <w:lang w:val="en"/>
        </w:rPr>
        <w:t xml:space="preserve"> against a </w:t>
      </w:r>
      <w:r>
        <w:rPr>
          <w:rStyle w:val="HTMLCode"/>
          <w:lang w:val="en"/>
        </w:rPr>
        <w:t>null</w:t>
      </w:r>
      <w:r>
        <w:rPr>
          <w:rFonts w:ascii="Red Hat Text" w:hAnsi="Red Hat Text" w:cs="Arial"/>
          <w:color w:val="252525"/>
          <w:lang w:val="en"/>
        </w:rPr>
        <w:t xml:space="preserve"> value, the resulting evaluation is always </w:t>
      </w:r>
      <w:r>
        <w:rPr>
          <w:rStyle w:val="HTMLCode"/>
          <w:lang w:val="en"/>
        </w:rPr>
        <w:t>false</w:t>
      </w:r>
      <w:r>
        <w:rPr>
          <w:rFonts w:ascii="Red Hat Text" w:hAnsi="Red Hat Text" w:cs="Arial"/>
          <w:color w:val="252525"/>
          <w:lang w:val="en"/>
        </w:rPr>
        <w:t xml:space="preserve">. If you use </w:t>
      </w:r>
      <w:r>
        <w:rPr>
          <w:rStyle w:val="HTMLCode"/>
          <w:lang w:val="en"/>
        </w:rPr>
        <w:t>not matches</w:t>
      </w:r>
      <w:r>
        <w:rPr>
          <w:rFonts w:ascii="Red Hat Text" w:hAnsi="Red Hat Text" w:cs="Arial"/>
          <w:color w:val="252525"/>
          <w:lang w:val="en"/>
        </w:rPr>
        <w:t xml:space="preserve"> against a </w:t>
      </w:r>
      <w:r>
        <w:rPr>
          <w:rStyle w:val="HTMLCode"/>
          <w:lang w:val="en"/>
        </w:rPr>
        <w:t>null</w:t>
      </w:r>
      <w:r>
        <w:rPr>
          <w:rFonts w:ascii="Red Hat Text" w:hAnsi="Red Hat Text" w:cs="Arial"/>
          <w:color w:val="252525"/>
          <w:lang w:val="en"/>
        </w:rPr>
        <w:t xml:space="preserve"> </w:t>
      </w:r>
      <w:r>
        <w:rPr>
          <w:rFonts w:ascii="Red Hat Text" w:hAnsi="Red Hat Text" w:cs="Arial"/>
          <w:color w:val="252525"/>
          <w:lang w:val="en"/>
        </w:rPr>
        <w:t xml:space="preserve">value, the resulting evaluation is always </w:t>
      </w:r>
      <w:r>
        <w:rPr>
          <w:rStyle w:val="HTMLCode"/>
          <w:lang w:val="en"/>
        </w:rPr>
        <w:t>true</w:t>
      </w:r>
      <w:r>
        <w:rPr>
          <w:rFonts w:ascii="Red Hat Text" w:hAnsi="Red Hat Text" w:cs="Arial"/>
          <w:color w:val="252525"/>
          <w:lang w:val="en"/>
        </w:rPr>
        <w:t xml:space="preserve">. As in Java, regular expressions that you write as </w:t>
      </w:r>
      <w:r>
        <w:rPr>
          <w:rStyle w:val="HTMLCode"/>
          <w:lang w:val="en"/>
        </w:rPr>
        <w:t>String</w:t>
      </w:r>
      <w:r>
        <w:rPr>
          <w:rFonts w:ascii="Red Hat Text" w:hAnsi="Red Hat Text" w:cs="Arial"/>
          <w:color w:val="252525"/>
          <w:lang w:val="en"/>
        </w:rPr>
        <w:t xml:space="preserve"> literals must use a double backslash </w:t>
      </w:r>
      <w:r>
        <w:rPr>
          <w:rStyle w:val="HTMLCode"/>
          <w:lang w:val="en"/>
        </w:rPr>
        <w:t>\\</w:t>
      </w:r>
      <w:r>
        <w:rPr>
          <w:rFonts w:ascii="Red Hat Text" w:hAnsi="Red Hat Text" w:cs="Arial"/>
          <w:color w:val="252525"/>
          <w:lang w:val="en"/>
        </w:rPr>
        <w:t xml:space="preserve"> to escape. </w:t>
      </w:r>
    </w:p>
    <w:p w14:paraId="5ABE89B8" w14:textId="77777777" w:rsidR="00000000" w:rsidRDefault="001D59F6">
      <w:pPr>
        <w:pStyle w:val="title"/>
        <w:shd w:val="clear" w:color="auto" w:fill="FFFFFF"/>
        <w:spacing w:line="360" w:lineRule="atLeast"/>
        <w:ind w:left="720"/>
        <w:divId w:val="1018579554"/>
        <w:rPr>
          <w:rFonts w:ascii="Red Hat Text" w:hAnsi="Red Hat Text" w:cs="Arial"/>
          <w:color w:val="252525"/>
          <w:lang w:val="en"/>
        </w:rPr>
      </w:pPr>
      <w:r>
        <w:rPr>
          <w:rStyle w:val="Strong"/>
          <w:rFonts w:ascii="Red Hat Text" w:hAnsi="Red Hat Text" w:cs="Arial"/>
          <w:color w:val="252525"/>
          <w:lang w:val="en"/>
        </w:rPr>
        <w:t>Example constraint to match or not match a regular expression</w:t>
      </w:r>
    </w:p>
    <w:p w14:paraId="5AB639C6" w14:textId="77777777" w:rsidR="00000000" w:rsidRDefault="001D59F6">
      <w:pPr>
        <w:pStyle w:val="HTMLPreformatted"/>
        <w:ind w:left="720"/>
        <w:divId w:val="1018579554"/>
        <w:rPr>
          <w:lang w:val="en"/>
        </w:rPr>
      </w:pPr>
      <w:r>
        <w:rPr>
          <w:lang w:val="en"/>
        </w:rPr>
        <w:t>Person( country matches "(USA)?\\S*UK</w:t>
      </w:r>
      <w:r>
        <w:rPr>
          <w:lang w:val="en"/>
        </w:rPr>
        <w:t>" )</w:t>
      </w:r>
    </w:p>
    <w:p w14:paraId="1BD34A48" w14:textId="77777777" w:rsidR="00000000" w:rsidRDefault="001D59F6">
      <w:pPr>
        <w:pStyle w:val="HTMLPreformatted"/>
        <w:ind w:left="720"/>
        <w:divId w:val="1018579554"/>
        <w:rPr>
          <w:lang w:val="en"/>
        </w:rPr>
      </w:pPr>
    </w:p>
    <w:p w14:paraId="13D56E79" w14:textId="77777777" w:rsidR="00000000" w:rsidRDefault="001D59F6">
      <w:pPr>
        <w:pStyle w:val="HTMLPreformatted"/>
        <w:ind w:left="720"/>
        <w:divId w:val="1018579554"/>
        <w:rPr>
          <w:lang w:val="en"/>
        </w:rPr>
      </w:pPr>
      <w:r>
        <w:rPr>
          <w:lang w:val="en"/>
        </w:rPr>
        <w:t>Person( country not matches "(USA)?\\S*UK" )</w:t>
      </w:r>
    </w:p>
    <w:p w14:paraId="7DFBC1EA" w14:textId="77777777" w:rsidR="00000000" w:rsidRDefault="001D59F6">
      <w:pPr>
        <w:shd w:val="clear" w:color="auto" w:fill="FFFFFF"/>
        <w:divId w:val="522205675"/>
        <w:rPr>
          <w:rFonts w:ascii="Red Hat Text" w:eastAsia="Times New Roman" w:hAnsi="Red Hat Text" w:cs="Arial"/>
          <w:b/>
          <w:bCs/>
          <w:color w:val="252525"/>
          <w:lang w:val="en"/>
        </w:rPr>
      </w:pPr>
      <w:r>
        <w:rPr>
          <w:rStyle w:val="HTMLCode"/>
          <w:b/>
          <w:bCs/>
          <w:lang w:val="en"/>
        </w:rPr>
        <w:t>contains</w:t>
      </w:r>
      <w:r>
        <w:rPr>
          <w:rStyle w:val="term"/>
          <w:rFonts w:ascii="Red Hat Text" w:eastAsia="Times New Roman" w:hAnsi="Red Hat Text" w:cs="Arial"/>
          <w:b/>
          <w:bCs/>
          <w:color w:val="252525"/>
          <w:lang w:val="en"/>
        </w:rPr>
        <w:t xml:space="preserve">, </w:t>
      </w:r>
      <w:r>
        <w:rPr>
          <w:rStyle w:val="HTMLCode"/>
          <w:b/>
          <w:bCs/>
          <w:lang w:val="en"/>
        </w:rPr>
        <w:t>not contains</w:t>
      </w:r>
    </w:p>
    <w:p w14:paraId="3E4B236C" w14:textId="77777777" w:rsidR="00000000" w:rsidRDefault="001D59F6">
      <w:pPr>
        <w:pStyle w:val="simpara"/>
        <w:shd w:val="clear" w:color="auto" w:fill="FFFFFF"/>
        <w:ind w:left="720"/>
        <w:divId w:val="522205675"/>
        <w:rPr>
          <w:rFonts w:ascii="Red Hat Text" w:hAnsi="Red Hat Text" w:cs="Arial"/>
          <w:color w:val="252525"/>
          <w:lang w:val="en"/>
        </w:rPr>
      </w:pPr>
      <w:r>
        <w:rPr>
          <w:rFonts w:ascii="Red Hat Text" w:hAnsi="Red Hat Text" w:cs="Arial"/>
          <w:color w:val="252525"/>
          <w:lang w:val="en"/>
        </w:rPr>
        <w:t xml:space="preserve">Use these operators to verify whether a field that is an </w:t>
      </w:r>
      <w:r>
        <w:rPr>
          <w:rStyle w:val="HTMLCode"/>
          <w:lang w:val="en"/>
        </w:rPr>
        <w:t>Array</w:t>
      </w:r>
      <w:r>
        <w:rPr>
          <w:rFonts w:ascii="Red Hat Text" w:hAnsi="Red Hat Text" w:cs="Arial"/>
          <w:color w:val="252525"/>
          <w:lang w:val="en"/>
        </w:rPr>
        <w:t xml:space="preserve"> or a </w:t>
      </w:r>
      <w:r>
        <w:rPr>
          <w:rStyle w:val="HTMLCode"/>
          <w:lang w:val="en"/>
        </w:rPr>
        <w:t>Collection</w:t>
      </w:r>
      <w:r>
        <w:rPr>
          <w:rFonts w:ascii="Red Hat Text" w:hAnsi="Red Hat Text" w:cs="Arial"/>
          <w:color w:val="252525"/>
          <w:lang w:val="en"/>
        </w:rPr>
        <w:t xml:space="preserve"> contains or does not contain a specified value. These operators apply to </w:t>
      </w:r>
      <w:r>
        <w:rPr>
          <w:rStyle w:val="HTMLCode"/>
          <w:lang w:val="en"/>
        </w:rPr>
        <w:t>Array</w:t>
      </w:r>
      <w:r>
        <w:rPr>
          <w:rFonts w:ascii="Red Hat Text" w:hAnsi="Red Hat Text" w:cs="Arial"/>
          <w:color w:val="252525"/>
          <w:lang w:val="en"/>
        </w:rPr>
        <w:t xml:space="preserve"> or </w:t>
      </w:r>
      <w:r>
        <w:rPr>
          <w:rStyle w:val="HTMLCode"/>
          <w:lang w:val="en"/>
        </w:rPr>
        <w:t>Collection</w:t>
      </w:r>
      <w:r>
        <w:rPr>
          <w:rFonts w:ascii="Red Hat Text" w:hAnsi="Red Hat Text" w:cs="Arial"/>
          <w:color w:val="252525"/>
          <w:lang w:val="en"/>
        </w:rPr>
        <w:t xml:space="preserve"> properties,</w:t>
      </w:r>
      <w:r>
        <w:rPr>
          <w:rFonts w:ascii="Red Hat Text" w:hAnsi="Red Hat Text" w:cs="Arial"/>
          <w:color w:val="252525"/>
          <w:lang w:val="en"/>
        </w:rPr>
        <w:t xml:space="preserve"> but you can also use these operators in place of </w:t>
      </w:r>
      <w:r>
        <w:rPr>
          <w:rStyle w:val="HTMLCode"/>
          <w:lang w:val="en"/>
        </w:rPr>
        <w:t>String.contains()</w:t>
      </w:r>
      <w:r>
        <w:rPr>
          <w:rFonts w:ascii="Red Hat Text" w:hAnsi="Red Hat Text" w:cs="Arial"/>
          <w:color w:val="252525"/>
          <w:lang w:val="en"/>
        </w:rPr>
        <w:t xml:space="preserve"> and </w:t>
      </w:r>
      <w:r>
        <w:rPr>
          <w:rStyle w:val="HTMLCode"/>
          <w:lang w:val="en"/>
        </w:rPr>
        <w:t>!String.contains()</w:t>
      </w:r>
      <w:r>
        <w:rPr>
          <w:rFonts w:ascii="Red Hat Text" w:hAnsi="Red Hat Text" w:cs="Arial"/>
          <w:color w:val="252525"/>
          <w:lang w:val="en"/>
        </w:rPr>
        <w:t xml:space="preserve"> constraints checks. </w:t>
      </w:r>
    </w:p>
    <w:p w14:paraId="639AB1FC" w14:textId="77777777" w:rsidR="00000000" w:rsidRDefault="001D59F6">
      <w:pPr>
        <w:pStyle w:val="title"/>
        <w:shd w:val="clear" w:color="auto" w:fill="FFFFFF"/>
        <w:spacing w:line="360" w:lineRule="atLeast"/>
        <w:ind w:left="720"/>
        <w:divId w:val="498695306"/>
        <w:rPr>
          <w:rFonts w:ascii="Red Hat Text" w:hAnsi="Red Hat Text" w:cs="Arial"/>
          <w:color w:val="252525"/>
          <w:lang w:val="en"/>
        </w:rPr>
      </w:pPr>
      <w:r>
        <w:rPr>
          <w:rStyle w:val="Strong"/>
          <w:rFonts w:ascii="Red Hat Text" w:hAnsi="Red Hat Text" w:cs="Arial"/>
          <w:color w:val="252525"/>
          <w:lang w:val="en"/>
        </w:rPr>
        <w:t xml:space="preserve">Example constraints with </w:t>
      </w:r>
      <w:r>
        <w:rPr>
          <w:rStyle w:val="HTMLCode"/>
          <w:b/>
          <w:bCs/>
          <w:lang w:val="en"/>
        </w:rPr>
        <w:t>contains</w:t>
      </w:r>
      <w:r>
        <w:rPr>
          <w:rStyle w:val="Strong"/>
          <w:rFonts w:ascii="Red Hat Text" w:hAnsi="Red Hat Text" w:cs="Arial"/>
          <w:color w:val="252525"/>
          <w:lang w:val="en"/>
        </w:rPr>
        <w:t xml:space="preserve"> and </w:t>
      </w:r>
      <w:r>
        <w:rPr>
          <w:rStyle w:val="HTMLCode"/>
          <w:b/>
          <w:bCs/>
          <w:lang w:val="en"/>
        </w:rPr>
        <w:t>not contains</w:t>
      </w:r>
      <w:r>
        <w:rPr>
          <w:rStyle w:val="Strong"/>
          <w:rFonts w:ascii="Red Hat Text" w:hAnsi="Red Hat Text" w:cs="Arial"/>
          <w:color w:val="252525"/>
          <w:lang w:val="en"/>
        </w:rPr>
        <w:t xml:space="preserve"> for a Collection</w:t>
      </w:r>
    </w:p>
    <w:p w14:paraId="40AB02E3" w14:textId="77777777" w:rsidR="00000000" w:rsidRDefault="001D59F6">
      <w:pPr>
        <w:pStyle w:val="HTMLPreformatted"/>
        <w:ind w:left="720"/>
        <w:divId w:val="498695306"/>
        <w:rPr>
          <w:lang w:val="en"/>
        </w:rPr>
      </w:pPr>
      <w:r>
        <w:rPr>
          <w:lang w:val="en"/>
        </w:rPr>
        <w:t>// Collection with a specified field:</w:t>
      </w:r>
    </w:p>
    <w:p w14:paraId="7B9A9F58" w14:textId="77777777" w:rsidR="00000000" w:rsidRDefault="001D59F6">
      <w:pPr>
        <w:pStyle w:val="HTMLPreformatted"/>
        <w:ind w:left="720"/>
        <w:divId w:val="498695306"/>
        <w:rPr>
          <w:lang w:val="en"/>
        </w:rPr>
      </w:pPr>
      <w:r>
        <w:rPr>
          <w:lang w:val="en"/>
        </w:rPr>
        <w:t>FamilyTree( countries contains "UK" )</w:t>
      </w:r>
    </w:p>
    <w:p w14:paraId="75DFEDD9" w14:textId="77777777" w:rsidR="00000000" w:rsidRDefault="001D59F6">
      <w:pPr>
        <w:pStyle w:val="HTMLPreformatted"/>
        <w:ind w:left="720"/>
        <w:divId w:val="498695306"/>
        <w:rPr>
          <w:lang w:val="en"/>
        </w:rPr>
      </w:pPr>
    </w:p>
    <w:p w14:paraId="2AB499D7" w14:textId="77777777" w:rsidR="00000000" w:rsidRDefault="001D59F6">
      <w:pPr>
        <w:pStyle w:val="HTMLPreformatted"/>
        <w:ind w:left="720"/>
        <w:divId w:val="498695306"/>
        <w:rPr>
          <w:lang w:val="en"/>
        </w:rPr>
      </w:pPr>
      <w:r>
        <w:rPr>
          <w:lang w:val="en"/>
        </w:rPr>
        <w:t>FamilyTree( countries not contains "UK" )</w:t>
      </w:r>
    </w:p>
    <w:p w14:paraId="6D7E9842" w14:textId="77777777" w:rsidR="00000000" w:rsidRDefault="001D59F6">
      <w:pPr>
        <w:pStyle w:val="HTMLPreformatted"/>
        <w:ind w:left="720"/>
        <w:divId w:val="498695306"/>
        <w:rPr>
          <w:lang w:val="en"/>
        </w:rPr>
      </w:pPr>
    </w:p>
    <w:p w14:paraId="2CA3FCEF" w14:textId="77777777" w:rsidR="00000000" w:rsidRDefault="001D59F6">
      <w:pPr>
        <w:pStyle w:val="HTMLPreformatted"/>
        <w:ind w:left="720"/>
        <w:divId w:val="498695306"/>
        <w:rPr>
          <w:lang w:val="en"/>
        </w:rPr>
      </w:pPr>
    </w:p>
    <w:p w14:paraId="2A2B3877" w14:textId="77777777" w:rsidR="00000000" w:rsidRDefault="001D59F6">
      <w:pPr>
        <w:pStyle w:val="HTMLPreformatted"/>
        <w:ind w:left="720"/>
        <w:divId w:val="498695306"/>
        <w:rPr>
          <w:lang w:val="en"/>
        </w:rPr>
      </w:pPr>
      <w:r>
        <w:rPr>
          <w:lang w:val="en"/>
        </w:rPr>
        <w:t>// Collection with a variable:</w:t>
      </w:r>
    </w:p>
    <w:p w14:paraId="5721E653" w14:textId="77777777" w:rsidR="00000000" w:rsidRDefault="001D59F6">
      <w:pPr>
        <w:pStyle w:val="HTMLPreformatted"/>
        <w:ind w:left="720"/>
        <w:divId w:val="498695306"/>
        <w:rPr>
          <w:lang w:val="en"/>
        </w:rPr>
      </w:pPr>
      <w:r>
        <w:rPr>
          <w:lang w:val="en"/>
        </w:rPr>
        <w:t>FamilyTree( countries contains $var )</w:t>
      </w:r>
    </w:p>
    <w:p w14:paraId="4A8DE7BA" w14:textId="77777777" w:rsidR="00000000" w:rsidRDefault="001D59F6">
      <w:pPr>
        <w:pStyle w:val="HTMLPreformatted"/>
        <w:ind w:left="720"/>
        <w:divId w:val="498695306"/>
        <w:rPr>
          <w:lang w:val="en"/>
        </w:rPr>
      </w:pPr>
    </w:p>
    <w:p w14:paraId="40FFA1CA" w14:textId="77777777" w:rsidR="00000000" w:rsidRDefault="001D59F6">
      <w:pPr>
        <w:pStyle w:val="HTMLPreformatted"/>
        <w:ind w:left="720"/>
        <w:divId w:val="498695306"/>
        <w:rPr>
          <w:lang w:val="en"/>
        </w:rPr>
      </w:pPr>
      <w:r>
        <w:rPr>
          <w:lang w:val="en"/>
        </w:rPr>
        <w:t>FamilyTree( countries not contains $var )</w:t>
      </w:r>
    </w:p>
    <w:p w14:paraId="29EE8658" w14:textId="77777777" w:rsidR="00000000" w:rsidRDefault="001D59F6">
      <w:pPr>
        <w:pStyle w:val="title"/>
        <w:shd w:val="clear" w:color="auto" w:fill="FFFFFF"/>
        <w:spacing w:line="360" w:lineRule="atLeast"/>
        <w:ind w:left="720"/>
        <w:divId w:val="1966156196"/>
        <w:rPr>
          <w:rFonts w:ascii="Red Hat Text" w:hAnsi="Red Hat Text" w:cs="Arial"/>
          <w:color w:val="252525"/>
          <w:lang w:val="en"/>
        </w:rPr>
      </w:pPr>
      <w:r>
        <w:rPr>
          <w:rStyle w:val="Strong"/>
          <w:rFonts w:ascii="Red Hat Text" w:hAnsi="Red Hat Text" w:cs="Arial"/>
          <w:color w:val="252525"/>
          <w:lang w:val="en"/>
        </w:rPr>
        <w:t xml:space="preserve">Example constraints with </w:t>
      </w:r>
      <w:r>
        <w:rPr>
          <w:rStyle w:val="HTMLCode"/>
          <w:b/>
          <w:bCs/>
          <w:lang w:val="en"/>
        </w:rPr>
        <w:t>contains</w:t>
      </w:r>
      <w:r>
        <w:rPr>
          <w:rStyle w:val="Strong"/>
          <w:rFonts w:ascii="Red Hat Text" w:hAnsi="Red Hat Text" w:cs="Arial"/>
          <w:color w:val="252525"/>
          <w:lang w:val="en"/>
        </w:rPr>
        <w:t xml:space="preserve"> and </w:t>
      </w:r>
      <w:r>
        <w:rPr>
          <w:rStyle w:val="HTMLCode"/>
          <w:b/>
          <w:bCs/>
          <w:lang w:val="en"/>
        </w:rPr>
        <w:t>not contains</w:t>
      </w:r>
      <w:r>
        <w:rPr>
          <w:rStyle w:val="Strong"/>
          <w:rFonts w:ascii="Red Hat Text" w:hAnsi="Red Hat Text" w:cs="Arial"/>
          <w:color w:val="252525"/>
          <w:lang w:val="en"/>
        </w:rPr>
        <w:t xml:space="preserve"> for a String literal</w:t>
      </w:r>
    </w:p>
    <w:p w14:paraId="3EA4AE24" w14:textId="77777777" w:rsidR="00000000" w:rsidRDefault="001D59F6">
      <w:pPr>
        <w:pStyle w:val="HTMLPreformatted"/>
        <w:ind w:left="720"/>
        <w:divId w:val="1966156196"/>
        <w:rPr>
          <w:lang w:val="en"/>
        </w:rPr>
      </w:pPr>
      <w:r>
        <w:rPr>
          <w:lang w:val="en"/>
        </w:rPr>
        <w:t>// Sting literal with a spe</w:t>
      </w:r>
      <w:r>
        <w:rPr>
          <w:lang w:val="en"/>
        </w:rPr>
        <w:t>cified field:</w:t>
      </w:r>
    </w:p>
    <w:p w14:paraId="4EB9828E" w14:textId="77777777" w:rsidR="00000000" w:rsidRDefault="001D59F6">
      <w:pPr>
        <w:pStyle w:val="HTMLPreformatted"/>
        <w:ind w:left="720"/>
        <w:divId w:val="1966156196"/>
        <w:rPr>
          <w:lang w:val="en"/>
        </w:rPr>
      </w:pPr>
      <w:r>
        <w:rPr>
          <w:lang w:val="en"/>
        </w:rPr>
        <w:t>Person( fullName contains "Jr" )</w:t>
      </w:r>
    </w:p>
    <w:p w14:paraId="3DD25582" w14:textId="77777777" w:rsidR="00000000" w:rsidRDefault="001D59F6">
      <w:pPr>
        <w:pStyle w:val="HTMLPreformatted"/>
        <w:ind w:left="720"/>
        <w:divId w:val="1966156196"/>
        <w:rPr>
          <w:lang w:val="en"/>
        </w:rPr>
      </w:pPr>
    </w:p>
    <w:p w14:paraId="4927207C" w14:textId="77777777" w:rsidR="00000000" w:rsidRDefault="001D59F6">
      <w:pPr>
        <w:pStyle w:val="HTMLPreformatted"/>
        <w:ind w:left="720"/>
        <w:divId w:val="1966156196"/>
        <w:rPr>
          <w:lang w:val="en"/>
        </w:rPr>
      </w:pPr>
      <w:r>
        <w:rPr>
          <w:lang w:val="en"/>
        </w:rPr>
        <w:t>Person( fullName not contains "Jr" )</w:t>
      </w:r>
    </w:p>
    <w:p w14:paraId="7D162117" w14:textId="77777777" w:rsidR="00000000" w:rsidRDefault="001D59F6">
      <w:pPr>
        <w:pStyle w:val="HTMLPreformatted"/>
        <w:ind w:left="720"/>
        <w:divId w:val="1966156196"/>
        <w:rPr>
          <w:lang w:val="en"/>
        </w:rPr>
      </w:pPr>
    </w:p>
    <w:p w14:paraId="55006CB6" w14:textId="77777777" w:rsidR="00000000" w:rsidRDefault="001D59F6">
      <w:pPr>
        <w:pStyle w:val="HTMLPreformatted"/>
        <w:ind w:left="720"/>
        <w:divId w:val="1966156196"/>
        <w:rPr>
          <w:lang w:val="en"/>
        </w:rPr>
      </w:pPr>
    </w:p>
    <w:p w14:paraId="0C57579D" w14:textId="77777777" w:rsidR="00000000" w:rsidRDefault="001D59F6">
      <w:pPr>
        <w:pStyle w:val="HTMLPreformatted"/>
        <w:ind w:left="720"/>
        <w:divId w:val="1966156196"/>
        <w:rPr>
          <w:lang w:val="en"/>
        </w:rPr>
      </w:pPr>
      <w:r>
        <w:rPr>
          <w:lang w:val="en"/>
        </w:rPr>
        <w:t>// String literal with a variable:</w:t>
      </w:r>
    </w:p>
    <w:p w14:paraId="0DC8DF2E" w14:textId="77777777" w:rsidR="00000000" w:rsidRDefault="001D59F6">
      <w:pPr>
        <w:pStyle w:val="HTMLPreformatted"/>
        <w:ind w:left="720"/>
        <w:divId w:val="1966156196"/>
        <w:rPr>
          <w:lang w:val="en"/>
        </w:rPr>
      </w:pPr>
      <w:r>
        <w:rPr>
          <w:lang w:val="en"/>
        </w:rPr>
        <w:t>Person( fullName contains $var )</w:t>
      </w:r>
    </w:p>
    <w:p w14:paraId="6E26A393" w14:textId="77777777" w:rsidR="00000000" w:rsidRDefault="001D59F6">
      <w:pPr>
        <w:pStyle w:val="HTMLPreformatted"/>
        <w:ind w:left="720"/>
        <w:divId w:val="1966156196"/>
        <w:rPr>
          <w:lang w:val="en"/>
        </w:rPr>
      </w:pPr>
    </w:p>
    <w:p w14:paraId="5B5E43A0" w14:textId="77777777" w:rsidR="00000000" w:rsidRDefault="001D59F6">
      <w:pPr>
        <w:pStyle w:val="HTMLPreformatted"/>
        <w:ind w:left="720"/>
        <w:divId w:val="1966156196"/>
        <w:rPr>
          <w:lang w:val="en"/>
        </w:rPr>
      </w:pPr>
      <w:r>
        <w:rPr>
          <w:lang w:val="en"/>
        </w:rPr>
        <w:t>Person( fullName not contains $var )</w:t>
      </w:r>
    </w:p>
    <w:p w14:paraId="4A552977" w14:textId="77777777" w:rsidR="00000000" w:rsidRDefault="001D59F6">
      <w:pPr>
        <w:shd w:val="clear" w:color="auto" w:fill="FFFFFF"/>
        <w:ind w:left="720"/>
        <w:divId w:val="337512835"/>
        <w:rPr>
          <w:rFonts w:ascii="Red Hat Text" w:eastAsia="Times New Roman" w:hAnsi="Red Hat Text" w:cs="Arial"/>
          <w:color w:val="252525"/>
          <w:lang w:val="en"/>
        </w:rPr>
      </w:pPr>
      <w:r>
        <w:rPr>
          <w:rFonts w:ascii="Red Hat Text" w:eastAsia="Times New Roman" w:hAnsi="Red Hat Text" w:cs="Arial"/>
          <w:color w:val="252525"/>
          <w:lang w:val="en"/>
        </w:rPr>
        <w:t>Note</w:t>
      </w:r>
    </w:p>
    <w:p w14:paraId="402499FD" w14:textId="77777777" w:rsidR="00000000" w:rsidRDefault="001D59F6">
      <w:pPr>
        <w:pStyle w:val="NormalWeb"/>
        <w:shd w:val="clear" w:color="auto" w:fill="FFFFFF"/>
        <w:ind w:left="720"/>
        <w:divId w:val="2112890269"/>
        <w:rPr>
          <w:rFonts w:ascii="Red Hat Text" w:hAnsi="Red Hat Text" w:cs="Arial"/>
          <w:color w:val="252525"/>
          <w:lang w:val="en"/>
        </w:rPr>
      </w:pPr>
      <w:r>
        <w:rPr>
          <w:rFonts w:ascii="Red Hat Text" w:hAnsi="Red Hat Text" w:cs="Arial"/>
          <w:color w:val="252525"/>
          <w:lang w:val="en"/>
        </w:rPr>
        <w:t xml:space="preserve">For backward compatibility, the </w:t>
      </w:r>
      <w:r>
        <w:rPr>
          <w:rStyle w:val="HTMLCode"/>
          <w:lang w:val="en"/>
        </w:rPr>
        <w:t>excludes</w:t>
      </w:r>
      <w:r>
        <w:rPr>
          <w:rFonts w:ascii="Red Hat Text" w:hAnsi="Red Hat Text" w:cs="Arial"/>
          <w:color w:val="252525"/>
          <w:lang w:val="en"/>
        </w:rPr>
        <w:t xml:space="preserve"> operator is a supported synonym for </w:t>
      </w:r>
      <w:r>
        <w:rPr>
          <w:rStyle w:val="HTMLCode"/>
          <w:lang w:val="en"/>
        </w:rPr>
        <w:t>not contains</w:t>
      </w:r>
      <w:r>
        <w:rPr>
          <w:rFonts w:ascii="Red Hat Text" w:hAnsi="Red Hat Text" w:cs="Arial"/>
          <w:color w:val="252525"/>
          <w:lang w:val="en"/>
        </w:rPr>
        <w:t xml:space="preserve">. </w:t>
      </w:r>
    </w:p>
    <w:p w14:paraId="57345DFE" w14:textId="77777777" w:rsidR="00000000" w:rsidRDefault="001D59F6">
      <w:pPr>
        <w:shd w:val="clear" w:color="auto" w:fill="FFFFFF"/>
        <w:divId w:val="522205675"/>
        <w:rPr>
          <w:rFonts w:ascii="Red Hat Text" w:eastAsia="Times New Roman" w:hAnsi="Red Hat Text" w:cs="Arial"/>
          <w:b/>
          <w:bCs/>
          <w:color w:val="252525"/>
          <w:lang w:val="en"/>
        </w:rPr>
      </w:pPr>
      <w:r>
        <w:rPr>
          <w:rStyle w:val="HTMLCode"/>
          <w:b/>
          <w:bCs/>
          <w:lang w:val="en"/>
        </w:rPr>
        <w:t>memberOf</w:t>
      </w:r>
      <w:r>
        <w:rPr>
          <w:rStyle w:val="term"/>
          <w:rFonts w:ascii="Red Hat Text" w:eastAsia="Times New Roman" w:hAnsi="Red Hat Text" w:cs="Arial"/>
          <w:b/>
          <w:bCs/>
          <w:color w:val="252525"/>
          <w:lang w:val="en"/>
        </w:rPr>
        <w:t xml:space="preserve">, </w:t>
      </w:r>
      <w:r>
        <w:rPr>
          <w:rStyle w:val="HTMLCode"/>
          <w:b/>
          <w:bCs/>
          <w:lang w:val="en"/>
        </w:rPr>
        <w:t>not memberOf</w:t>
      </w:r>
    </w:p>
    <w:p w14:paraId="0F06C65F" w14:textId="77777777" w:rsidR="00000000" w:rsidRDefault="001D59F6">
      <w:pPr>
        <w:pStyle w:val="simpara"/>
        <w:shd w:val="clear" w:color="auto" w:fill="FFFFFF"/>
        <w:ind w:left="720"/>
        <w:divId w:val="522205675"/>
        <w:rPr>
          <w:rFonts w:ascii="Red Hat Text" w:hAnsi="Red Hat Text" w:cs="Arial"/>
          <w:color w:val="252525"/>
          <w:lang w:val="en"/>
        </w:rPr>
      </w:pPr>
      <w:r>
        <w:rPr>
          <w:rFonts w:ascii="Red Hat Text" w:hAnsi="Red Hat Text" w:cs="Arial"/>
          <w:color w:val="252525"/>
          <w:lang w:val="en"/>
        </w:rPr>
        <w:t xml:space="preserve">Use these operators to verify whether a field is a member of or is not a member of an </w:t>
      </w:r>
      <w:r>
        <w:rPr>
          <w:rStyle w:val="HTMLCode"/>
          <w:lang w:val="en"/>
        </w:rPr>
        <w:t>Array</w:t>
      </w:r>
      <w:r>
        <w:rPr>
          <w:rFonts w:ascii="Red Hat Text" w:hAnsi="Red Hat Text" w:cs="Arial"/>
          <w:color w:val="252525"/>
          <w:lang w:val="en"/>
        </w:rPr>
        <w:t xml:space="preserve"> or a </w:t>
      </w:r>
      <w:r>
        <w:rPr>
          <w:rStyle w:val="HTMLCode"/>
          <w:lang w:val="en"/>
        </w:rPr>
        <w:t>Collection</w:t>
      </w:r>
      <w:r>
        <w:rPr>
          <w:rFonts w:ascii="Red Hat Text" w:hAnsi="Red Hat Text" w:cs="Arial"/>
          <w:color w:val="252525"/>
          <w:lang w:val="en"/>
        </w:rPr>
        <w:t xml:space="preserve"> that is defined as a variable. The </w:t>
      </w:r>
      <w:r>
        <w:rPr>
          <w:rStyle w:val="HTMLCode"/>
          <w:lang w:val="en"/>
        </w:rPr>
        <w:t>Array</w:t>
      </w:r>
      <w:r>
        <w:rPr>
          <w:rFonts w:ascii="Red Hat Text" w:hAnsi="Red Hat Text" w:cs="Arial"/>
          <w:color w:val="252525"/>
          <w:lang w:val="en"/>
        </w:rPr>
        <w:t xml:space="preserve"> or </w:t>
      </w:r>
      <w:r>
        <w:rPr>
          <w:rStyle w:val="HTMLCode"/>
          <w:lang w:val="en"/>
        </w:rPr>
        <w:t>Collection</w:t>
      </w:r>
      <w:r>
        <w:rPr>
          <w:rFonts w:ascii="Red Hat Text" w:hAnsi="Red Hat Text" w:cs="Arial"/>
          <w:color w:val="252525"/>
          <w:lang w:val="en"/>
        </w:rPr>
        <w:t xml:space="preserve"> must be a variable. </w:t>
      </w:r>
    </w:p>
    <w:p w14:paraId="11F4EFF9" w14:textId="77777777" w:rsidR="00000000" w:rsidRDefault="001D59F6">
      <w:pPr>
        <w:pStyle w:val="title"/>
        <w:shd w:val="clear" w:color="auto" w:fill="FFFFFF"/>
        <w:spacing w:line="360" w:lineRule="atLeast"/>
        <w:ind w:left="720"/>
        <w:divId w:val="1567301481"/>
        <w:rPr>
          <w:rFonts w:ascii="Red Hat Text" w:hAnsi="Red Hat Text" w:cs="Arial"/>
          <w:color w:val="252525"/>
          <w:lang w:val="en"/>
        </w:rPr>
      </w:pPr>
      <w:r>
        <w:rPr>
          <w:rStyle w:val="Strong"/>
          <w:rFonts w:ascii="Red Hat Text" w:hAnsi="Red Hat Text" w:cs="Arial"/>
          <w:color w:val="252525"/>
          <w:lang w:val="en"/>
        </w:rPr>
        <w:t xml:space="preserve">Example constraints with </w:t>
      </w:r>
      <w:r>
        <w:rPr>
          <w:rStyle w:val="HTMLCode"/>
          <w:b/>
          <w:bCs/>
          <w:lang w:val="en"/>
        </w:rPr>
        <w:t>memberOf</w:t>
      </w:r>
      <w:r>
        <w:rPr>
          <w:rStyle w:val="Strong"/>
          <w:rFonts w:ascii="Red Hat Text" w:hAnsi="Red Hat Text" w:cs="Arial"/>
          <w:color w:val="252525"/>
          <w:lang w:val="en"/>
        </w:rPr>
        <w:t xml:space="preserve"> and </w:t>
      </w:r>
      <w:r>
        <w:rPr>
          <w:rStyle w:val="HTMLCode"/>
          <w:b/>
          <w:bCs/>
          <w:lang w:val="en"/>
        </w:rPr>
        <w:t>not memberOf</w:t>
      </w:r>
      <w:r>
        <w:rPr>
          <w:rStyle w:val="Strong"/>
          <w:rFonts w:ascii="Red Hat Text" w:hAnsi="Red Hat Text" w:cs="Arial"/>
          <w:color w:val="252525"/>
          <w:lang w:val="en"/>
        </w:rPr>
        <w:t xml:space="preserve"> with a Collection</w:t>
      </w:r>
    </w:p>
    <w:p w14:paraId="7CA6E58A" w14:textId="77777777" w:rsidR="00000000" w:rsidRDefault="001D59F6">
      <w:pPr>
        <w:pStyle w:val="HTMLPreformatted"/>
        <w:ind w:left="720"/>
        <w:divId w:val="1567301481"/>
        <w:rPr>
          <w:lang w:val="en"/>
        </w:rPr>
      </w:pPr>
      <w:r>
        <w:rPr>
          <w:lang w:val="en"/>
        </w:rPr>
        <w:t>Fam</w:t>
      </w:r>
      <w:r>
        <w:rPr>
          <w:lang w:val="en"/>
        </w:rPr>
        <w:t>ilyTree( person memberOf $europeanDescendants )</w:t>
      </w:r>
    </w:p>
    <w:p w14:paraId="29C0E747" w14:textId="77777777" w:rsidR="00000000" w:rsidRDefault="001D59F6">
      <w:pPr>
        <w:pStyle w:val="HTMLPreformatted"/>
        <w:ind w:left="720"/>
        <w:divId w:val="1567301481"/>
        <w:rPr>
          <w:lang w:val="en"/>
        </w:rPr>
      </w:pPr>
    </w:p>
    <w:p w14:paraId="68756A47" w14:textId="77777777" w:rsidR="00000000" w:rsidRDefault="001D59F6">
      <w:pPr>
        <w:pStyle w:val="HTMLPreformatted"/>
        <w:ind w:left="720"/>
        <w:divId w:val="1567301481"/>
        <w:rPr>
          <w:lang w:val="en"/>
        </w:rPr>
      </w:pPr>
      <w:r>
        <w:rPr>
          <w:lang w:val="en"/>
        </w:rPr>
        <w:t>FamilyTree( person not memberOf $europeanDescendants )</w:t>
      </w:r>
    </w:p>
    <w:p w14:paraId="7B7B1DAD" w14:textId="77777777" w:rsidR="00000000" w:rsidRDefault="001D59F6">
      <w:pPr>
        <w:shd w:val="clear" w:color="auto" w:fill="FFFFFF"/>
        <w:divId w:val="522205675"/>
        <w:rPr>
          <w:rFonts w:ascii="Red Hat Text" w:eastAsia="Times New Roman" w:hAnsi="Red Hat Text" w:cs="Arial"/>
          <w:b/>
          <w:bCs/>
          <w:color w:val="252525"/>
          <w:lang w:val="en"/>
        </w:rPr>
      </w:pPr>
      <w:r>
        <w:rPr>
          <w:rStyle w:val="HTMLCode"/>
          <w:b/>
          <w:bCs/>
          <w:lang w:val="en"/>
        </w:rPr>
        <w:t>soundslike</w:t>
      </w:r>
    </w:p>
    <w:p w14:paraId="3D2E67AA" w14:textId="77777777" w:rsidR="00000000" w:rsidRDefault="001D59F6">
      <w:pPr>
        <w:pStyle w:val="simpara"/>
        <w:shd w:val="clear" w:color="auto" w:fill="FFFFFF"/>
        <w:ind w:left="720"/>
        <w:divId w:val="522205675"/>
        <w:rPr>
          <w:rFonts w:ascii="Red Hat Text" w:hAnsi="Red Hat Text" w:cs="Arial"/>
          <w:color w:val="252525"/>
          <w:lang w:val="en"/>
        </w:rPr>
      </w:pPr>
      <w:r>
        <w:rPr>
          <w:rFonts w:ascii="Red Hat Text" w:hAnsi="Red Hat Text" w:cs="Arial"/>
          <w:color w:val="252525"/>
          <w:lang w:val="en"/>
        </w:rPr>
        <w:t xml:space="preserve">Use this operator to verify whether a word has almost the same sound, using English pronunciation, as the given value (similar to the </w:t>
      </w:r>
      <w:r>
        <w:rPr>
          <w:rStyle w:val="HTMLCode"/>
          <w:lang w:val="en"/>
        </w:rPr>
        <w:t>matches</w:t>
      </w:r>
      <w:r>
        <w:rPr>
          <w:rFonts w:ascii="Red Hat Text" w:hAnsi="Red Hat Text" w:cs="Arial"/>
          <w:color w:val="252525"/>
          <w:lang w:val="en"/>
        </w:rPr>
        <w:t xml:space="preserve"> operator). This operator uses the Soundex algorithm. </w:t>
      </w:r>
    </w:p>
    <w:p w14:paraId="384BBB4D" w14:textId="77777777" w:rsidR="00000000" w:rsidRDefault="001D59F6">
      <w:pPr>
        <w:pStyle w:val="title"/>
        <w:shd w:val="clear" w:color="auto" w:fill="FFFFFF"/>
        <w:spacing w:line="360" w:lineRule="atLeast"/>
        <w:ind w:left="720"/>
        <w:divId w:val="486943654"/>
        <w:rPr>
          <w:rFonts w:ascii="Red Hat Text" w:hAnsi="Red Hat Text" w:cs="Arial"/>
          <w:color w:val="252525"/>
          <w:lang w:val="en"/>
        </w:rPr>
      </w:pPr>
      <w:r>
        <w:rPr>
          <w:rStyle w:val="Strong"/>
          <w:rFonts w:ascii="Red Hat Text" w:hAnsi="Red Hat Text" w:cs="Arial"/>
          <w:color w:val="252525"/>
          <w:lang w:val="en"/>
        </w:rPr>
        <w:t xml:space="preserve">Example constraint with </w:t>
      </w:r>
      <w:r>
        <w:rPr>
          <w:rStyle w:val="HTMLCode"/>
          <w:b/>
          <w:bCs/>
          <w:lang w:val="en"/>
        </w:rPr>
        <w:t>soundslike</w:t>
      </w:r>
    </w:p>
    <w:p w14:paraId="4C5D4AF2" w14:textId="77777777" w:rsidR="00000000" w:rsidRDefault="001D59F6">
      <w:pPr>
        <w:pStyle w:val="HTMLPreformatted"/>
        <w:ind w:left="720"/>
        <w:divId w:val="486943654"/>
        <w:rPr>
          <w:lang w:val="en"/>
        </w:rPr>
      </w:pPr>
      <w:r>
        <w:rPr>
          <w:lang w:val="en"/>
        </w:rPr>
        <w:t>// Match firstName "Jon" or "John":</w:t>
      </w:r>
    </w:p>
    <w:p w14:paraId="3210F4D1" w14:textId="77777777" w:rsidR="00000000" w:rsidRDefault="001D59F6">
      <w:pPr>
        <w:pStyle w:val="HTMLPreformatted"/>
        <w:ind w:left="720"/>
        <w:divId w:val="486943654"/>
        <w:rPr>
          <w:lang w:val="en"/>
        </w:rPr>
      </w:pPr>
      <w:r>
        <w:rPr>
          <w:lang w:val="en"/>
        </w:rPr>
        <w:t>Person( firstName soundslike "John" )</w:t>
      </w:r>
    </w:p>
    <w:p w14:paraId="4F8CB3AB" w14:textId="77777777" w:rsidR="00000000" w:rsidRDefault="001D59F6">
      <w:pPr>
        <w:shd w:val="clear" w:color="auto" w:fill="FFFFFF"/>
        <w:divId w:val="522205675"/>
        <w:rPr>
          <w:rFonts w:ascii="Red Hat Text" w:eastAsia="Times New Roman" w:hAnsi="Red Hat Text" w:cs="Arial"/>
          <w:b/>
          <w:bCs/>
          <w:color w:val="252525"/>
          <w:lang w:val="en"/>
        </w:rPr>
      </w:pPr>
      <w:r>
        <w:rPr>
          <w:rStyle w:val="HTMLCode"/>
          <w:b/>
          <w:bCs/>
          <w:lang w:val="en"/>
        </w:rPr>
        <w:t>str</w:t>
      </w:r>
    </w:p>
    <w:p w14:paraId="63D5745F" w14:textId="77777777" w:rsidR="00000000" w:rsidRDefault="001D59F6">
      <w:pPr>
        <w:pStyle w:val="simpara"/>
        <w:shd w:val="clear" w:color="auto" w:fill="FFFFFF"/>
        <w:ind w:left="720"/>
        <w:divId w:val="522205675"/>
        <w:rPr>
          <w:rFonts w:ascii="Red Hat Text" w:hAnsi="Red Hat Text" w:cs="Arial"/>
          <w:color w:val="252525"/>
          <w:lang w:val="en"/>
        </w:rPr>
      </w:pPr>
      <w:r>
        <w:rPr>
          <w:rFonts w:ascii="Red Hat Text" w:hAnsi="Red Hat Text" w:cs="Arial"/>
          <w:color w:val="252525"/>
          <w:lang w:val="en"/>
        </w:rPr>
        <w:t xml:space="preserve">Use this operator to verify whether a field that is a </w:t>
      </w:r>
      <w:r>
        <w:rPr>
          <w:rStyle w:val="HTMLCode"/>
          <w:lang w:val="en"/>
        </w:rPr>
        <w:t>String</w:t>
      </w:r>
      <w:r>
        <w:rPr>
          <w:rFonts w:ascii="Red Hat Text" w:hAnsi="Red Hat Text" w:cs="Arial"/>
          <w:color w:val="252525"/>
          <w:lang w:val="en"/>
        </w:rPr>
        <w:t xml:space="preserve"> starts with or ends with a specified value. You can also use this operator to verify the length of the </w:t>
      </w:r>
      <w:r>
        <w:rPr>
          <w:rStyle w:val="HTMLCode"/>
          <w:lang w:val="en"/>
        </w:rPr>
        <w:t>String</w:t>
      </w:r>
      <w:r>
        <w:rPr>
          <w:rFonts w:ascii="Red Hat Text" w:hAnsi="Red Hat Text" w:cs="Arial"/>
          <w:color w:val="252525"/>
          <w:lang w:val="en"/>
        </w:rPr>
        <w:t xml:space="preserve">. </w:t>
      </w:r>
    </w:p>
    <w:p w14:paraId="0EDE44C5" w14:textId="77777777" w:rsidR="00000000" w:rsidRDefault="001D59F6">
      <w:pPr>
        <w:pStyle w:val="title"/>
        <w:shd w:val="clear" w:color="auto" w:fill="FFFFFF"/>
        <w:spacing w:line="360" w:lineRule="atLeast"/>
        <w:ind w:left="720"/>
        <w:divId w:val="113209668"/>
        <w:rPr>
          <w:rFonts w:ascii="Red Hat Text" w:hAnsi="Red Hat Text" w:cs="Arial"/>
          <w:color w:val="252525"/>
          <w:lang w:val="en"/>
        </w:rPr>
      </w:pPr>
      <w:r>
        <w:rPr>
          <w:rStyle w:val="Strong"/>
          <w:rFonts w:ascii="Red Hat Text" w:hAnsi="Red Hat Text" w:cs="Arial"/>
          <w:color w:val="252525"/>
          <w:lang w:val="en"/>
        </w:rPr>
        <w:t xml:space="preserve">Example constraints with </w:t>
      </w:r>
      <w:r>
        <w:rPr>
          <w:rStyle w:val="HTMLCode"/>
          <w:b/>
          <w:bCs/>
          <w:lang w:val="en"/>
        </w:rPr>
        <w:t>str</w:t>
      </w:r>
    </w:p>
    <w:p w14:paraId="0000EE65" w14:textId="77777777" w:rsidR="00000000" w:rsidRDefault="001D59F6">
      <w:pPr>
        <w:pStyle w:val="HTMLPreformatted"/>
        <w:ind w:left="720"/>
        <w:divId w:val="113209668"/>
        <w:rPr>
          <w:lang w:val="en"/>
        </w:rPr>
      </w:pPr>
      <w:r>
        <w:rPr>
          <w:lang w:val="en"/>
        </w:rPr>
        <w:t>// Verify what the String starts with:</w:t>
      </w:r>
    </w:p>
    <w:p w14:paraId="3EC64E57" w14:textId="77777777" w:rsidR="00000000" w:rsidRDefault="001D59F6">
      <w:pPr>
        <w:pStyle w:val="HTMLPreformatted"/>
        <w:ind w:left="720"/>
        <w:divId w:val="113209668"/>
        <w:rPr>
          <w:lang w:val="en"/>
        </w:rPr>
      </w:pPr>
      <w:r>
        <w:rPr>
          <w:lang w:val="en"/>
        </w:rPr>
        <w:t>Message( routin</w:t>
      </w:r>
      <w:r>
        <w:rPr>
          <w:lang w:val="en"/>
        </w:rPr>
        <w:t>gValue str[startsWith] "R1" )</w:t>
      </w:r>
    </w:p>
    <w:p w14:paraId="58B83B8B" w14:textId="77777777" w:rsidR="00000000" w:rsidRDefault="001D59F6">
      <w:pPr>
        <w:pStyle w:val="HTMLPreformatted"/>
        <w:ind w:left="720"/>
        <w:divId w:val="113209668"/>
        <w:rPr>
          <w:lang w:val="en"/>
        </w:rPr>
      </w:pPr>
    </w:p>
    <w:p w14:paraId="2ED12641" w14:textId="77777777" w:rsidR="00000000" w:rsidRDefault="001D59F6">
      <w:pPr>
        <w:pStyle w:val="HTMLPreformatted"/>
        <w:ind w:left="720"/>
        <w:divId w:val="113209668"/>
        <w:rPr>
          <w:lang w:val="en"/>
        </w:rPr>
      </w:pPr>
      <w:r>
        <w:rPr>
          <w:lang w:val="en"/>
        </w:rPr>
        <w:t>// Verify what the String ends with:</w:t>
      </w:r>
    </w:p>
    <w:p w14:paraId="28B54E87" w14:textId="77777777" w:rsidR="00000000" w:rsidRDefault="001D59F6">
      <w:pPr>
        <w:pStyle w:val="HTMLPreformatted"/>
        <w:ind w:left="720"/>
        <w:divId w:val="113209668"/>
        <w:rPr>
          <w:lang w:val="en"/>
        </w:rPr>
      </w:pPr>
      <w:r>
        <w:rPr>
          <w:lang w:val="en"/>
        </w:rPr>
        <w:t>Message( routingValue str[endsWith] "R2" )</w:t>
      </w:r>
    </w:p>
    <w:p w14:paraId="4E924C63" w14:textId="77777777" w:rsidR="00000000" w:rsidRDefault="001D59F6">
      <w:pPr>
        <w:pStyle w:val="HTMLPreformatted"/>
        <w:ind w:left="720"/>
        <w:divId w:val="113209668"/>
        <w:rPr>
          <w:lang w:val="en"/>
        </w:rPr>
      </w:pPr>
    </w:p>
    <w:p w14:paraId="5D894668" w14:textId="77777777" w:rsidR="00000000" w:rsidRDefault="001D59F6">
      <w:pPr>
        <w:pStyle w:val="HTMLPreformatted"/>
        <w:ind w:left="720"/>
        <w:divId w:val="113209668"/>
        <w:rPr>
          <w:lang w:val="en"/>
        </w:rPr>
      </w:pPr>
      <w:r>
        <w:rPr>
          <w:lang w:val="en"/>
        </w:rPr>
        <w:t>// Verify the length of the String:</w:t>
      </w:r>
    </w:p>
    <w:p w14:paraId="765EF8D1" w14:textId="77777777" w:rsidR="00000000" w:rsidRDefault="001D59F6">
      <w:pPr>
        <w:pStyle w:val="HTMLPreformatted"/>
        <w:ind w:left="720"/>
        <w:divId w:val="113209668"/>
        <w:rPr>
          <w:lang w:val="en"/>
        </w:rPr>
      </w:pPr>
      <w:r>
        <w:rPr>
          <w:lang w:val="en"/>
        </w:rPr>
        <w:t>Message( routingValue str[length] 17 )</w:t>
      </w:r>
    </w:p>
    <w:p w14:paraId="347C5F7D" w14:textId="77777777" w:rsidR="00000000" w:rsidRDefault="001D59F6">
      <w:pPr>
        <w:shd w:val="clear" w:color="auto" w:fill="FFFFFF"/>
        <w:divId w:val="522205675"/>
        <w:rPr>
          <w:rFonts w:ascii="Red Hat Text" w:eastAsia="Times New Roman" w:hAnsi="Red Hat Text" w:cs="Arial"/>
          <w:b/>
          <w:bCs/>
          <w:color w:val="252525"/>
          <w:lang w:val="en"/>
        </w:rPr>
      </w:pPr>
      <w:r>
        <w:rPr>
          <w:rStyle w:val="HTMLCode"/>
          <w:b/>
          <w:bCs/>
          <w:lang w:val="en"/>
        </w:rPr>
        <w:t>in</w:t>
      </w:r>
      <w:r>
        <w:rPr>
          <w:rStyle w:val="term"/>
          <w:rFonts w:ascii="Red Hat Text" w:eastAsia="Times New Roman" w:hAnsi="Red Hat Text" w:cs="Arial"/>
          <w:b/>
          <w:bCs/>
          <w:color w:val="252525"/>
          <w:lang w:val="en"/>
        </w:rPr>
        <w:t xml:space="preserve">, </w:t>
      </w:r>
      <w:r>
        <w:rPr>
          <w:rStyle w:val="HTMLCode"/>
          <w:b/>
          <w:bCs/>
          <w:lang w:val="en"/>
        </w:rPr>
        <w:t>notin</w:t>
      </w:r>
    </w:p>
    <w:p w14:paraId="2268181A" w14:textId="77777777" w:rsidR="00000000" w:rsidRDefault="001D59F6">
      <w:pPr>
        <w:pStyle w:val="simpara"/>
        <w:shd w:val="clear" w:color="auto" w:fill="FFFFFF"/>
        <w:ind w:left="720"/>
        <w:divId w:val="522205675"/>
        <w:rPr>
          <w:rFonts w:ascii="Red Hat Text" w:hAnsi="Red Hat Text" w:cs="Arial"/>
          <w:color w:val="252525"/>
          <w:lang w:val="en"/>
        </w:rPr>
      </w:pPr>
      <w:r>
        <w:rPr>
          <w:rFonts w:ascii="Red Hat Text" w:hAnsi="Red Hat Text" w:cs="Arial"/>
          <w:color w:val="252525"/>
          <w:lang w:val="en"/>
        </w:rPr>
        <w:t>Use these operators to specify more than one possible value</w:t>
      </w:r>
      <w:r>
        <w:rPr>
          <w:rFonts w:ascii="Red Hat Text" w:hAnsi="Red Hat Text" w:cs="Arial"/>
          <w:color w:val="252525"/>
          <w:lang w:val="en"/>
        </w:rPr>
        <w:t xml:space="preserve"> to match in a constraint (compound value restriction). This functionality of compound value restriction is supported only in the </w:t>
      </w:r>
      <w:r>
        <w:rPr>
          <w:rStyle w:val="HTMLCode"/>
          <w:lang w:val="en"/>
        </w:rPr>
        <w:t>in</w:t>
      </w:r>
      <w:r>
        <w:rPr>
          <w:rFonts w:ascii="Red Hat Text" w:hAnsi="Red Hat Text" w:cs="Arial"/>
          <w:color w:val="252525"/>
          <w:lang w:val="en"/>
        </w:rPr>
        <w:t xml:space="preserve"> and </w:t>
      </w:r>
      <w:r>
        <w:rPr>
          <w:rStyle w:val="HTMLCode"/>
          <w:lang w:val="en"/>
        </w:rPr>
        <w:t>not in</w:t>
      </w:r>
      <w:r>
        <w:rPr>
          <w:rFonts w:ascii="Red Hat Text" w:hAnsi="Red Hat Text" w:cs="Arial"/>
          <w:color w:val="252525"/>
          <w:lang w:val="en"/>
        </w:rPr>
        <w:t xml:space="preserve"> operators. The second operand of these operators must be a comma-separated list of values enclosed in parenthese</w:t>
      </w:r>
      <w:r>
        <w:rPr>
          <w:rFonts w:ascii="Red Hat Text" w:hAnsi="Red Hat Text" w:cs="Arial"/>
          <w:color w:val="252525"/>
          <w:lang w:val="en"/>
        </w:rPr>
        <w:t xml:space="preserve">s. You can provide values as variables, literals, return values, or qualified identifiers. These operators are internally rewritten as a list of multiple restrictions using the operators </w:t>
      </w:r>
      <w:r>
        <w:rPr>
          <w:rStyle w:val="HTMLCode"/>
          <w:lang w:val="en"/>
        </w:rPr>
        <w:t>==</w:t>
      </w:r>
      <w:r>
        <w:rPr>
          <w:rFonts w:ascii="Red Hat Text" w:hAnsi="Red Hat Text" w:cs="Arial"/>
          <w:color w:val="252525"/>
          <w:lang w:val="en"/>
        </w:rPr>
        <w:t xml:space="preserve"> or </w:t>
      </w:r>
      <w:r>
        <w:rPr>
          <w:rStyle w:val="HTMLCode"/>
          <w:lang w:val="en"/>
        </w:rPr>
        <w:t>!=</w:t>
      </w:r>
      <w:r>
        <w:rPr>
          <w:rFonts w:ascii="Red Hat Text" w:hAnsi="Red Hat Text" w:cs="Arial"/>
          <w:color w:val="252525"/>
          <w:lang w:val="en"/>
        </w:rPr>
        <w:t xml:space="preserve">. </w:t>
      </w:r>
    </w:p>
    <w:p w14:paraId="0E71612F" w14:textId="77777777" w:rsidR="00000000" w:rsidRDefault="001D59F6">
      <w:pPr>
        <w:pStyle w:val="title"/>
        <w:shd w:val="clear" w:color="auto" w:fill="FFFFFF"/>
        <w:spacing w:line="360" w:lineRule="atLeast"/>
        <w:ind w:left="720"/>
        <w:divId w:val="1786387622"/>
        <w:rPr>
          <w:rFonts w:ascii="Red Hat Text" w:hAnsi="Red Hat Text" w:cs="Arial"/>
          <w:color w:val="252525"/>
          <w:lang w:val="en"/>
        </w:rPr>
      </w:pPr>
      <w:r>
        <w:rPr>
          <w:rStyle w:val="Strong"/>
          <w:rFonts w:ascii="Red Hat Text" w:hAnsi="Red Hat Text" w:cs="Arial"/>
          <w:color w:val="252525"/>
          <w:lang w:val="en"/>
        </w:rPr>
        <w:t xml:space="preserve">Example constraints with </w:t>
      </w:r>
      <w:r>
        <w:rPr>
          <w:rStyle w:val="HTMLCode"/>
          <w:b/>
          <w:bCs/>
          <w:lang w:val="en"/>
        </w:rPr>
        <w:t>in</w:t>
      </w:r>
      <w:r>
        <w:rPr>
          <w:rStyle w:val="Strong"/>
          <w:rFonts w:ascii="Red Hat Text" w:hAnsi="Red Hat Text" w:cs="Arial"/>
          <w:color w:val="252525"/>
          <w:lang w:val="en"/>
        </w:rPr>
        <w:t xml:space="preserve"> and </w:t>
      </w:r>
      <w:r>
        <w:rPr>
          <w:rStyle w:val="HTMLCode"/>
          <w:b/>
          <w:bCs/>
          <w:lang w:val="en"/>
        </w:rPr>
        <w:t>notin</w:t>
      </w:r>
    </w:p>
    <w:p w14:paraId="2EAA0358" w14:textId="77777777" w:rsidR="00000000" w:rsidRDefault="001D59F6">
      <w:pPr>
        <w:pStyle w:val="HTMLPreformatted"/>
        <w:ind w:left="720"/>
        <w:divId w:val="1786387622"/>
        <w:rPr>
          <w:lang w:val="en"/>
        </w:rPr>
      </w:pPr>
      <w:r>
        <w:rPr>
          <w:lang w:val="en"/>
        </w:rPr>
        <w:t>Person( $color : fav</w:t>
      </w:r>
      <w:r>
        <w:rPr>
          <w:lang w:val="en"/>
        </w:rPr>
        <w:t>oriteColor )</w:t>
      </w:r>
    </w:p>
    <w:p w14:paraId="4B4F1472" w14:textId="77777777" w:rsidR="00000000" w:rsidRDefault="001D59F6">
      <w:pPr>
        <w:pStyle w:val="HTMLPreformatted"/>
        <w:ind w:left="720"/>
        <w:divId w:val="1786387622"/>
        <w:rPr>
          <w:lang w:val="en"/>
        </w:rPr>
      </w:pPr>
      <w:r>
        <w:rPr>
          <w:lang w:val="en"/>
        </w:rPr>
        <w:t>Color( type in ( "red", "blue", $color ) )</w:t>
      </w:r>
    </w:p>
    <w:p w14:paraId="33D02C36" w14:textId="77777777" w:rsidR="00000000" w:rsidRDefault="001D59F6">
      <w:pPr>
        <w:pStyle w:val="HTMLPreformatted"/>
        <w:ind w:left="720"/>
        <w:divId w:val="1786387622"/>
        <w:rPr>
          <w:lang w:val="en"/>
        </w:rPr>
      </w:pPr>
    </w:p>
    <w:p w14:paraId="543CE271" w14:textId="77777777" w:rsidR="00000000" w:rsidRDefault="001D59F6">
      <w:pPr>
        <w:pStyle w:val="HTMLPreformatted"/>
        <w:ind w:left="720"/>
        <w:divId w:val="1786387622"/>
        <w:rPr>
          <w:lang w:val="en"/>
        </w:rPr>
      </w:pPr>
      <w:r>
        <w:rPr>
          <w:lang w:val="en"/>
        </w:rPr>
        <w:t>Person( $color : favoriteColor )</w:t>
      </w:r>
    </w:p>
    <w:p w14:paraId="3EC7E630" w14:textId="77777777" w:rsidR="00000000" w:rsidRDefault="001D59F6">
      <w:pPr>
        <w:pStyle w:val="HTMLPreformatted"/>
        <w:ind w:left="720"/>
        <w:divId w:val="1786387622"/>
        <w:rPr>
          <w:lang w:val="en"/>
        </w:rPr>
      </w:pPr>
      <w:r>
        <w:rPr>
          <w:lang w:val="en"/>
        </w:rPr>
        <w:t>Color( type notin ( "red", "blue", $color ) )</w:t>
      </w:r>
    </w:p>
    <w:p w14:paraId="15D690D0" w14:textId="77777777" w:rsidR="00000000" w:rsidRDefault="001D59F6">
      <w:pPr>
        <w:pStyle w:val="Heading3"/>
        <w:shd w:val="clear" w:color="auto" w:fill="FFFFFF"/>
        <w:divId w:val="239870634"/>
        <w:rPr>
          <w:rFonts w:eastAsia="Times New Roman" w:cs="Arial"/>
          <w:color w:val="252525"/>
          <w:lang w:val="en"/>
        </w:rPr>
      </w:pPr>
      <w:r>
        <w:rPr>
          <w:rFonts w:eastAsia="Times New Roman" w:cs="Arial"/>
          <w:color w:val="252525"/>
          <w:lang w:val="en"/>
        </w:rPr>
        <w:t>16.8.6. Operator precedence in DRL pattern constraints</w:t>
      </w:r>
    </w:p>
    <w:p w14:paraId="637E3914"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DRL supports standard Java operator precedence for applicable constraint operators, with some exceptions and with some additional operators that are unique in DRL. The following table lists DRL operator precedence where applicable, from highest to lowest p</w:t>
      </w:r>
      <w:r>
        <w:rPr>
          <w:rFonts w:ascii="Red Hat Text" w:hAnsi="Red Hat Text" w:cs="Arial"/>
          <w:color w:val="252525"/>
          <w:lang w:val="en"/>
        </w:rPr>
        <w:t xml:space="preserve">recedence: </w:t>
      </w:r>
    </w:p>
    <w:p w14:paraId="7C6092F9" w14:textId="77777777" w:rsidR="00000000" w:rsidRDefault="001D59F6">
      <w:pPr>
        <w:pStyle w:val="title"/>
        <w:shd w:val="clear" w:color="auto" w:fill="FFFFFF"/>
        <w:spacing w:line="360" w:lineRule="atLeast"/>
        <w:divId w:val="983924347"/>
        <w:rPr>
          <w:rFonts w:ascii="Red Hat Text" w:hAnsi="Red Hat Text" w:cs="Arial"/>
          <w:color w:val="252525"/>
          <w:lang w:val="en"/>
        </w:rPr>
      </w:pPr>
      <w:r>
        <w:rPr>
          <w:rStyle w:val="Strong"/>
          <w:rFonts w:ascii="Red Hat Text" w:hAnsi="Red Hat Text" w:cs="Arial"/>
          <w:color w:val="252525"/>
          <w:lang w:val="en"/>
        </w:rPr>
        <w:t>Table 16.2. Operator precedence in DRL pattern constraints</w:t>
      </w:r>
    </w:p>
    <w:tbl>
      <w:tblPr>
        <w:tblW w:w="5000" w:type="pct"/>
        <w:tblCellMar>
          <w:top w:w="15" w:type="dxa"/>
          <w:left w:w="15" w:type="dxa"/>
          <w:bottom w:w="15" w:type="dxa"/>
          <w:right w:w="15" w:type="dxa"/>
        </w:tblCellMar>
        <w:tblLook w:val="04A0" w:firstRow="1" w:lastRow="0" w:firstColumn="1" w:lastColumn="0" w:noHBand="0" w:noVBand="1"/>
      </w:tblPr>
      <w:tblGrid>
        <w:gridCol w:w="2356"/>
        <w:gridCol w:w="1783"/>
        <w:gridCol w:w="4887"/>
      </w:tblGrid>
      <w:tr w:rsidR="00000000" w14:paraId="7A52489D" w14:textId="77777777">
        <w:trPr>
          <w:divId w:val="320230397"/>
          <w:tblHeader/>
        </w:trPr>
        <w:tc>
          <w:tcPr>
            <w:tcW w:w="0" w:type="auto"/>
            <w:shd w:val="clear" w:color="auto" w:fill="auto"/>
            <w:tcMar>
              <w:top w:w="0" w:type="dxa"/>
              <w:left w:w="0" w:type="dxa"/>
              <w:bottom w:w="0" w:type="dxa"/>
              <w:right w:w="0" w:type="dxa"/>
            </w:tcMar>
            <w:hideMark/>
          </w:tcPr>
          <w:p w14:paraId="1FF34B14"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Operator type</w:t>
            </w:r>
          </w:p>
        </w:tc>
        <w:tc>
          <w:tcPr>
            <w:tcW w:w="0" w:type="auto"/>
            <w:shd w:val="clear" w:color="auto" w:fill="auto"/>
            <w:tcMar>
              <w:top w:w="0" w:type="dxa"/>
              <w:left w:w="0" w:type="dxa"/>
              <w:bottom w:w="0" w:type="dxa"/>
              <w:right w:w="0" w:type="dxa"/>
            </w:tcMar>
            <w:hideMark/>
          </w:tcPr>
          <w:p w14:paraId="5393F20A"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Operators</w:t>
            </w:r>
          </w:p>
        </w:tc>
        <w:tc>
          <w:tcPr>
            <w:tcW w:w="0" w:type="auto"/>
            <w:shd w:val="clear" w:color="auto" w:fill="auto"/>
            <w:tcMar>
              <w:top w:w="0" w:type="dxa"/>
              <w:left w:w="0" w:type="dxa"/>
              <w:bottom w:w="0" w:type="dxa"/>
              <w:right w:w="0" w:type="dxa"/>
            </w:tcMar>
            <w:hideMark/>
          </w:tcPr>
          <w:p w14:paraId="6DB9572D"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Notes</w:t>
            </w:r>
          </w:p>
        </w:tc>
      </w:tr>
      <w:tr w:rsidR="00000000" w14:paraId="674BBE82" w14:textId="77777777">
        <w:trPr>
          <w:divId w:val="320230397"/>
        </w:trPr>
        <w:tc>
          <w:tcPr>
            <w:tcW w:w="0" w:type="auto"/>
            <w:shd w:val="clear" w:color="auto" w:fill="auto"/>
            <w:tcMar>
              <w:top w:w="0" w:type="dxa"/>
              <w:left w:w="0" w:type="dxa"/>
              <w:bottom w:w="0" w:type="dxa"/>
              <w:right w:w="0" w:type="dxa"/>
            </w:tcMar>
            <w:hideMark/>
          </w:tcPr>
          <w:p w14:paraId="41B8A533" w14:textId="77777777" w:rsidR="00000000" w:rsidRDefault="001D59F6">
            <w:pPr>
              <w:pStyle w:val="NormalWeb"/>
              <w:rPr>
                <w:rFonts w:ascii="Red Hat Text" w:hAnsi="Red Hat Text"/>
                <w:color w:val="252525"/>
              </w:rPr>
            </w:pPr>
            <w:r>
              <w:rPr>
                <w:rFonts w:ascii="Red Hat Text" w:hAnsi="Red Hat Text"/>
                <w:color w:val="252525"/>
              </w:rPr>
              <w:t xml:space="preserve">Nested or null-safe property access </w:t>
            </w:r>
          </w:p>
        </w:tc>
        <w:tc>
          <w:tcPr>
            <w:tcW w:w="0" w:type="auto"/>
            <w:shd w:val="clear" w:color="auto" w:fill="auto"/>
            <w:tcMar>
              <w:top w:w="0" w:type="dxa"/>
              <w:left w:w="0" w:type="dxa"/>
              <w:bottom w:w="0" w:type="dxa"/>
              <w:right w:w="0" w:type="dxa"/>
            </w:tcMar>
            <w:hideMark/>
          </w:tcPr>
          <w:p w14:paraId="63A65A3C"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r>
              <w:rPr>
                <w:rStyle w:val="HTMLCode"/>
              </w:rPr>
              <w:t>.()</w:t>
            </w:r>
            <w:r>
              <w:rPr>
                <w:rFonts w:ascii="Red Hat Text" w:hAnsi="Red Hat Text"/>
                <w:color w:val="252525"/>
              </w:rPr>
              <w:t xml:space="preserve">, </w:t>
            </w: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7FE09F49" w14:textId="77777777" w:rsidR="00000000" w:rsidRDefault="001D59F6">
            <w:pPr>
              <w:pStyle w:val="NormalWeb"/>
              <w:rPr>
                <w:rFonts w:ascii="Red Hat Text" w:hAnsi="Red Hat Text"/>
                <w:color w:val="252525"/>
              </w:rPr>
            </w:pPr>
            <w:r>
              <w:rPr>
                <w:rFonts w:ascii="Red Hat Text" w:hAnsi="Red Hat Text"/>
                <w:color w:val="252525"/>
              </w:rPr>
              <w:t xml:space="preserve">Not standard Java semantics </w:t>
            </w:r>
          </w:p>
        </w:tc>
      </w:tr>
      <w:tr w:rsidR="00000000" w14:paraId="53D6ED12" w14:textId="77777777">
        <w:trPr>
          <w:divId w:val="320230397"/>
        </w:trPr>
        <w:tc>
          <w:tcPr>
            <w:tcW w:w="0" w:type="auto"/>
            <w:shd w:val="clear" w:color="auto" w:fill="auto"/>
            <w:tcMar>
              <w:top w:w="0" w:type="dxa"/>
              <w:left w:w="0" w:type="dxa"/>
              <w:bottom w:w="0" w:type="dxa"/>
              <w:right w:w="0" w:type="dxa"/>
            </w:tcMar>
            <w:hideMark/>
          </w:tcPr>
          <w:p w14:paraId="5FD87F54" w14:textId="77777777" w:rsidR="00000000" w:rsidRDefault="001D59F6">
            <w:pPr>
              <w:pStyle w:val="NormalWeb"/>
              <w:rPr>
                <w:rFonts w:ascii="Red Hat Text" w:hAnsi="Red Hat Text"/>
                <w:color w:val="252525"/>
              </w:rPr>
            </w:pPr>
            <w:r>
              <w:rPr>
                <w:rStyle w:val="HTMLCode"/>
              </w:rPr>
              <w:t>List</w:t>
            </w:r>
            <w:r>
              <w:rPr>
                <w:rFonts w:ascii="Red Hat Text" w:hAnsi="Red Hat Text"/>
                <w:color w:val="252525"/>
              </w:rPr>
              <w:t xml:space="preserve"> or </w:t>
            </w:r>
            <w:r>
              <w:rPr>
                <w:rStyle w:val="HTMLCode"/>
              </w:rPr>
              <w:t>Map</w:t>
            </w:r>
            <w:r>
              <w:rPr>
                <w:rFonts w:ascii="Red Hat Text" w:hAnsi="Red Hat Text"/>
                <w:color w:val="252525"/>
              </w:rPr>
              <w:t xml:space="preserve"> access </w:t>
            </w:r>
          </w:p>
        </w:tc>
        <w:tc>
          <w:tcPr>
            <w:tcW w:w="0" w:type="auto"/>
            <w:shd w:val="clear" w:color="auto" w:fill="auto"/>
            <w:tcMar>
              <w:top w:w="0" w:type="dxa"/>
              <w:left w:w="0" w:type="dxa"/>
              <w:bottom w:w="0" w:type="dxa"/>
              <w:right w:w="0" w:type="dxa"/>
            </w:tcMar>
            <w:hideMark/>
          </w:tcPr>
          <w:p w14:paraId="0F99AE42"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15BECD4E" w14:textId="77777777" w:rsidR="00000000" w:rsidRDefault="001D59F6">
            <w:pPr>
              <w:pStyle w:val="NormalWeb"/>
              <w:rPr>
                <w:rFonts w:ascii="Red Hat Text" w:hAnsi="Red Hat Text"/>
                <w:color w:val="252525"/>
              </w:rPr>
            </w:pPr>
            <w:r>
              <w:rPr>
                <w:rFonts w:ascii="Red Hat Text" w:hAnsi="Red Hat Text"/>
                <w:color w:val="252525"/>
              </w:rPr>
              <w:t xml:space="preserve">Not standard Java semantics </w:t>
            </w:r>
          </w:p>
        </w:tc>
      </w:tr>
      <w:tr w:rsidR="00000000" w14:paraId="25F29353" w14:textId="77777777">
        <w:trPr>
          <w:divId w:val="320230397"/>
        </w:trPr>
        <w:tc>
          <w:tcPr>
            <w:tcW w:w="0" w:type="auto"/>
            <w:shd w:val="clear" w:color="auto" w:fill="auto"/>
            <w:tcMar>
              <w:top w:w="0" w:type="dxa"/>
              <w:left w:w="0" w:type="dxa"/>
              <w:bottom w:w="0" w:type="dxa"/>
              <w:right w:w="0" w:type="dxa"/>
            </w:tcMar>
            <w:hideMark/>
          </w:tcPr>
          <w:p w14:paraId="7751AD2B" w14:textId="77777777" w:rsidR="00000000" w:rsidRDefault="001D59F6">
            <w:pPr>
              <w:pStyle w:val="NormalWeb"/>
              <w:rPr>
                <w:rFonts w:ascii="Red Hat Text" w:hAnsi="Red Hat Text"/>
                <w:color w:val="252525"/>
              </w:rPr>
            </w:pPr>
            <w:r>
              <w:rPr>
                <w:rFonts w:ascii="Red Hat Text" w:hAnsi="Red Hat Text"/>
                <w:color w:val="252525"/>
              </w:rPr>
              <w:t xml:space="preserve">Constraint binding </w:t>
            </w:r>
          </w:p>
        </w:tc>
        <w:tc>
          <w:tcPr>
            <w:tcW w:w="0" w:type="auto"/>
            <w:shd w:val="clear" w:color="auto" w:fill="auto"/>
            <w:tcMar>
              <w:top w:w="0" w:type="dxa"/>
              <w:left w:w="0" w:type="dxa"/>
              <w:bottom w:w="0" w:type="dxa"/>
              <w:right w:w="0" w:type="dxa"/>
            </w:tcMar>
            <w:hideMark/>
          </w:tcPr>
          <w:p w14:paraId="136D3E77"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10207D0" w14:textId="77777777" w:rsidR="00000000" w:rsidRDefault="001D59F6">
            <w:pPr>
              <w:pStyle w:val="NormalWeb"/>
              <w:rPr>
                <w:rFonts w:ascii="Red Hat Text" w:hAnsi="Red Hat Text"/>
                <w:color w:val="252525"/>
              </w:rPr>
            </w:pPr>
            <w:r>
              <w:rPr>
                <w:rFonts w:ascii="Red Hat Text" w:hAnsi="Red Hat Text"/>
                <w:color w:val="252525"/>
              </w:rPr>
              <w:t xml:space="preserve">Not standard Java semantics </w:t>
            </w:r>
          </w:p>
        </w:tc>
      </w:tr>
      <w:tr w:rsidR="00000000" w14:paraId="1E56732E" w14:textId="77777777">
        <w:trPr>
          <w:divId w:val="320230397"/>
        </w:trPr>
        <w:tc>
          <w:tcPr>
            <w:tcW w:w="0" w:type="auto"/>
            <w:shd w:val="clear" w:color="auto" w:fill="auto"/>
            <w:tcMar>
              <w:top w:w="0" w:type="dxa"/>
              <w:left w:w="0" w:type="dxa"/>
              <w:bottom w:w="0" w:type="dxa"/>
              <w:right w:w="0" w:type="dxa"/>
            </w:tcMar>
            <w:hideMark/>
          </w:tcPr>
          <w:p w14:paraId="660AAC0B" w14:textId="77777777" w:rsidR="00000000" w:rsidRDefault="001D59F6">
            <w:pPr>
              <w:pStyle w:val="NormalWeb"/>
              <w:rPr>
                <w:rFonts w:ascii="Red Hat Text" w:hAnsi="Red Hat Text"/>
                <w:color w:val="252525"/>
              </w:rPr>
            </w:pPr>
            <w:r>
              <w:rPr>
                <w:rFonts w:ascii="Red Hat Text" w:hAnsi="Red Hat Text"/>
                <w:color w:val="252525"/>
              </w:rPr>
              <w:t xml:space="preserve">Multiplicative </w:t>
            </w:r>
          </w:p>
        </w:tc>
        <w:tc>
          <w:tcPr>
            <w:tcW w:w="0" w:type="auto"/>
            <w:shd w:val="clear" w:color="auto" w:fill="auto"/>
            <w:tcMar>
              <w:top w:w="0" w:type="dxa"/>
              <w:left w:w="0" w:type="dxa"/>
              <w:bottom w:w="0" w:type="dxa"/>
              <w:right w:w="0" w:type="dxa"/>
            </w:tcMar>
            <w:hideMark/>
          </w:tcPr>
          <w:p w14:paraId="42771A7B"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E3FBD84" w14:textId="77777777" w:rsidR="00000000" w:rsidRDefault="001D59F6">
            <w:pPr>
              <w:rPr>
                <w:rFonts w:ascii="Red Hat Text" w:eastAsia="Times New Roman" w:hAnsi="Red Hat Text"/>
                <w:color w:val="252525"/>
              </w:rPr>
            </w:pPr>
            <w:r>
              <w:rPr>
                <w:rFonts w:ascii="Red Hat Text" w:eastAsia="Times New Roman" w:hAnsi="Red Hat Text"/>
                <w:color w:val="252525"/>
              </w:rPr>
              <w:t> </w:t>
            </w:r>
          </w:p>
        </w:tc>
      </w:tr>
      <w:tr w:rsidR="00000000" w14:paraId="5F02DF76" w14:textId="77777777">
        <w:trPr>
          <w:divId w:val="320230397"/>
        </w:trPr>
        <w:tc>
          <w:tcPr>
            <w:tcW w:w="0" w:type="auto"/>
            <w:shd w:val="clear" w:color="auto" w:fill="auto"/>
            <w:tcMar>
              <w:top w:w="0" w:type="dxa"/>
              <w:left w:w="0" w:type="dxa"/>
              <w:bottom w:w="0" w:type="dxa"/>
              <w:right w:w="0" w:type="dxa"/>
            </w:tcMar>
            <w:hideMark/>
          </w:tcPr>
          <w:p w14:paraId="758D79DC" w14:textId="77777777" w:rsidR="00000000" w:rsidRDefault="001D59F6">
            <w:pPr>
              <w:pStyle w:val="NormalWeb"/>
              <w:rPr>
                <w:rFonts w:ascii="Red Hat Text" w:hAnsi="Red Hat Text"/>
                <w:color w:val="252525"/>
              </w:rPr>
            </w:pPr>
            <w:r>
              <w:rPr>
                <w:rFonts w:ascii="Red Hat Text" w:hAnsi="Red Hat Text"/>
                <w:color w:val="252525"/>
              </w:rPr>
              <w:t xml:space="preserve">Additive </w:t>
            </w:r>
          </w:p>
        </w:tc>
        <w:tc>
          <w:tcPr>
            <w:tcW w:w="0" w:type="auto"/>
            <w:shd w:val="clear" w:color="auto" w:fill="auto"/>
            <w:tcMar>
              <w:top w:w="0" w:type="dxa"/>
              <w:left w:w="0" w:type="dxa"/>
              <w:bottom w:w="0" w:type="dxa"/>
              <w:right w:w="0" w:type="dxa"/>
            </w:tcMar>
            <w:hideMark/>
          </w:tcPr>
          <w:p w14:paraId="4F88D812"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FD5FAC9" w14:textId="77777777" w:rsidR="00000000" w:rsidRDefault="001D59F6">
            <w:pPr>
              <w:rPr>
                <w:rFonts w:ascii="Red Hat Text" w:eastAsia="Times New Roman" w:hAnsi="Red Hat Text"/>
                <w:color w:val="252525"/>
              </w:rPr>
            </w:pPr>
            <w:r>
              <w:rPr>
                <w:rFonts w:ascii="Red Hat Text" w:eastAsia="Times New Roman" w:hAnsi="Red Hat Text"/>
                <w:color w:val="252525"/>
              </w:rPr>
              <w:t> </w:t>
            </w:r>
          </w:p>
        </w:tc>
      </w:tr>
      <w:tr w:rsidR="00000000" w14:paraId="5981CAC8" w14:textId="77777777">
        <w:trPr>
          <w:divId w:val="320230397"/>
        </w:trPr>
        <w:tc>
          <w:tcPr>
            <w:tcW w:w="0" w:type="auto"/>
            <w:shd w:val="clear" w:color="auto" w:fill="auto"/>
            <w:tcMar>
              <w:top w:w="0" w:type="dxa"/>
              <w:left w:w="0" w:type="dxa"/>
              <w:bottom w:w="0" w:type="dxa"/>
              <w:right w:w="0" w:type="dxa"/>
            </w:tcMar>
            <w:hideMark/>
          </w:tcPr>
          <w:p w14:paraId="0C43A808" w14:textId="77777777" w:rsidR="00000000" w:rsidRDefault="001D59F6">
            <w:pPr>
              <w:pStyle w:val="NormalWeb"/>
              <w:rPr>
                <w:rFonts w:ascii="Red Hat Text" w:hAnsi="Red Hat Text"/>
                <w:color w:val="252525"/>
              </w:rPr>
            </w:pPr>
            <w:r>
              <w:rPr>
                <w:rFonts w:ascii="Red Hat Text" w:hAnsi="Red Hat Text"/>
                <w:color w:val="252525"/>
              </w:rPr>
              <w:t xml:space="preserve">Shift </w:t>
            </w:r>
          </w:p>
        </w:tc>
        <w:tc>
          <w:tcPr>
            <w:tcW w:w="0" w:type="auto"/>
            <w:shd w:val="clear" w:color="auto" w:fill="auto"/>
            <w:tcMar>
              <w:top w:w="0" w:type="dxa"/>
              <w:left w:w="0" w:type="dxa"/>
              <w:bottom w:w="0" w:type="dxa"/>
              <w:right w:w="0" w:type="dxa"/>
            </w:tcMar>
            <w:hideMark/>
          </w:tcPr>
          <w:p w14:paraId="1A91FF8B" w14:textId="77777777" w:rsidR="00000000" w:rsidRDefault="001D59F6">
            <w:pPr>
              <w:pStyle w:val="NormalWeb"/>
              <w:rPr>
                <w:rFonts w:ascii="Red Hat Text" w:hAnsi="Red Hat Text"/>
                <w:color w:val="252525"/>
              </w:rPr>
            </w:pPr>
            <w:r>
              <w:rPr>
                <w:rStyle w:val="HTMLCode"/>
              </w:rPr>
              <w:t>&gt;&gt;</w:t>
            </w:r>
            <w:r>
              <w:rPr>
                <w:rFonts w:ascii="Red Hat Text" w:hAnsi="Red Hat Text"/>
                <w:color w:val="252525"/>
              </w:rPr>
              <w:t xml:space="preserve">, </w:t>
            </w:r>
            <w:r>
              <w:rPr>
                <w:rStyle w:val="HTMLCode"/>
              </w:rPr>
              <w:t>&gt;&gt;&gt;</w:t>
            </w:r>
            <w:r>
              <w:rPr>
                <w:rFonts w:ascii="Red Hat Text" w:hAnsi="Red Hat Text"/>
                <w:color w:val="252525"/>
              </w:rPr>
              <w:t xml:space="preserve">, </w:t>
            </w:r>
            <w:r>
              <w:rPr>
                <w:rStyle w:val="HTMLCode"/>
              </w:rPr>
              <w:t>&lt;&lt;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E0539A8" w14:textId="77777777" w:rsidR="00000000" w:rsidRDefault="001D59F6">
            <w:pPr>
              <w:rPr>
                <w:rFonts w:ascii="Red Hat Text" w:eastAsia="Times New Roman" w:hAnsi="Red Hat Text"/>
                <w:color w:val="252525"/>
              </w:rPr>
            </w:pPr>
            <w:r>
              <w:rPr>
                <w:rFonts w:ascii="Red Hat Text" w:eastAsia="Times New Roman" w:hAnsi="Red Hat Text"/>
                <w:color w:val="252525"/>
              </w:rPr>
              <w:t> </w:t>
            </w:r>
          </w:p>
        </w:tc>
      </w:tr>
      <w:tr w:rsidR="00000000" w14:paraId="66D57397" w14:textId="77777777">
        <w:trPr>
          <w:divId w:val="320230397"/>
        </w:trPr>
        <w:tc>
          <w:tcPr>
            <w:tcW w:w="0" w:type="auto"/>
            <w:shd w:val="clear" w:color="auto" w:fill="auto"/>
            <w:tcMar>
              <w:top w:w="0" w:type="dxa"/>
              <w:left w:w="0" w:type="dxa"/>
              <w:bottom w:w="0" w:type="dxa"/>
              <w:right w:w="0" w:type="dxa"/>
            </w:tcMar>
            <w:hideMark/>
          </w:tcPr>
          <w:p w14:paraId="634D3219" w14:textId="77777777" w:rsidR="00000000" w:rsidRDefault="001D59F6">
            <w:pPr>
              <w:pStyle w:val="NormalWeb"/>
              <w:rPr>
                <w:rFonts w:ascii="Red Hat Text" w:hAnsi="Red Hat Text"/>
                <w:color w:val="252525"/>
              </w:rPr>
            </w:pPr>
            <w:r>
              <w:rPr>
                <w:rFonts w:ascii="Red Hat Text" w:hAnsi="Red Hat Text"/>
                <w:color w:val="252525"/>
              </w:rPr>
              <w:t xml:space="preserve">Relational </w:t>
            </w:r>
          </w:p>
        </w:tc>
        <w:tc>
          <w:tcPr>
            <w:tcW w:w="0" w:type="auto"/>
            <w:shd w:val="clear" w:color="auto" w:fill="auto"/>
            <w:tcMar>
              <w:top w:w="0" w:type="dxa"/>
              <w:left w:w="0" w:type="dxa"/>
              <w:bottom w:w="0" w:type="dxa"/>
              <w:right w:w="0" w:type="dxa"/>
            </w:tcMar>
            <w:hideMark/>
          </w:tcPr>
          <w:p w14:paraId="2387C1F3" w14:textId="77777777" w:rsidR="00000000" w:rsidRDefault="001D59F6">
            <w:pPr>
              <w:pStyle w:val="NormalWeb"/>
              <w:rPr>
                <w:rFonts w:ascii="Red Hat Text" w:hAnsi="Red Hat Text"/>
                <w:color w:val="252525"/>
              </w:rPr>
            </w:pPr>
            <w:r>
              <w:rPr>
                <w:rStyle w:val="HTMLCode"/>
              </w:rPr>
              <w:t>&lt;</w:t>
            </w:r>
            <w:r>
              <w:rPr>
                <w:rFonts w:ascii="Red Hat Text" w:hAnsi="Red Hat Text"/>
                <w:color w:val="252525"/>
              </w:rPr>
              <w:t xml:space="preserve">, </w:t>
            </w:r>
            <w:r>
              <w:rPr>
                <w:rStyle w:val="HTMLCode"/>
              </w:rPr>
              <w:t>&lt;=</w:t>
            </w:r>
            <w:r>
              <w:rPr>
                <w:rFonts w:ascii="Red Hat Text" w:hAnsi="Red Hat Text"/>
                <w:color w:val="252525"/>
              </w:rPr>
              <w:t xml:space="preserve">, </w:t>
            </w:r>
            <w:r>
              <w:rPr>
                <w:rStyle w:val="HTMLCode"/>
              </w:rPr>
              <w:t>&gt;</w:t>
            </w:r>
            <w:r>
              <w:rPr>
                <w:rFonts w:ascii="Red Hat Text" w:hAnsi="Red Hat Text"/>
                <w:color w:val="252525"/>
              </w:rPr>
              <w:t xml:space="preserve">, </w:t>
            </w:r>
            <w:r>
              <w:rPr>
                <w:rStyle w:val="HTMLCode"/>
              </w:rPr>
              <w:t>&gt;=</w:t>
            </w:r>
            <w:r>
              <w:rPr>
                <w:rFonts w:ascii="Red Hat Text" w:hAnsi="Red Hat Text"/>
                <w:color w:val="252525"/>
              </w:rPr>
              <w:t xml:space="preserve">, </w:t>
            </w:r>
            <w:r>
              <w:rPr>
                <w:rStyle w:val="HTMLCode"/>
              </w:rPr>
              <w:t>instanceof</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A284B17" w14:textId="77777777" w:rsidR="00000000" w:rsidRDefault="001D59F6">
            <w:pPr>
              <w:rPr>
                <w:rFonts w:ascii="Red Hat Text" w:eastAsia="Times New Roman" w:hAnsi="Red Hat Text"/>
                <w:color w:val="252525"/>
              </w:rPr>
            </w:pPr>
            <w:r>
              <w:rPr>
                <w:rFonts w:ascii="Red Hat Text" w:eastAsia="Times New Roman" w:hAnsi="Red Hat Text"/>
                <w:color w:val="252525"/>
              </w:rPr>
              <w:t> </w:t>
            </w:r>
          </w:p>
        </w:tc>
      </w:tr>
      <w:tr w:rsidR="00000000" w14:paraId="07030F4A" w14:textId="77777777">
        <w:trPr>
          <w:divId w:val="320230397"/>
        </w:trPr>
        <w:tc>
          <w:tcPr>
            <w:tcW w:w="0" w:type="auto"/>
            <w:shd w:val="clear" w:color="auto" w:fill="auto"/>
            <w:tcMar>
              <w:top w:w="0" w:type="dxa"/>
              <w:left w:w="0" w:type="dxa"/>
              <w:bottom w:w="0" w:type="dxa"/>
              <w:right w:w="0" w:type="dxa"/>
            </w:tcMar>
            <w:hideMark/>
          </w:tcPr>
          <w:p w14:paraId="25C05793" w14:textId="77777777" w:rsidR="00000000" w:rsidRDefault="001D59F6">
            <w:pPr>
              <w:pStyle w:val="NormalWeb"/>
              <w:rPr>
                <w:rFonts w:ascii="Red Hat Text" w:hAnsi="Red Hat Text"/>
                <w:color w:val="252525"/>
              </w:rPr>
            </w:pPr>
            <w:r>
              <w:rPr>
                <w:rFonts w:ascii="Red Hat Text" w:hAnsi="Red Hat Text"/>
                <w:color w:val="252525"/>
              </w:rPr>
              <w:t xml:space="preserve">Equality </w:t>
            </w:r>
          </w:p>
        </w:tc>
        <w:tc>
          <w:tcPr>
            <w:tcW w:w="0" w:type="auto"/>
            <w:shd w:val="clear" w:color="auto" w:fill="auto"/>
            <w:tcMar>
              <w:top w:w="0" w:type="dxa"/>
              <w:left w:w="0" w:type="dxa"/>
              <w:bottom w:w="0" w:type="dxa"/>
              <w:right w:w="0" w:type="dxa"/>
            </w:tcMar>
            <w:hideMark/>
          </w:tcPr>
          <w:p w14:paraId="5EEC7592" w14:textId="77777777" w:rsidR="00000000" w:rsidRDefault="001D59F6">
            <w:pPr>
              <w:pStyle w:val="NormalWeb"/>
              <w:rPr>
                <w:rFonts w:ascii="Red Hat Text" w:hAnsi="Red Hat Text"/>
                <w:color w:val="252525"/>
              </w:rPr>
            </w:pPr>
            <w:r>
              <w:rPr>
                <w:rStyle w:val="HTMLCode"/>
              </w:rPr>
              <w:t>== !=</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306753B5" w14:textId="77777777" w:rsidR="00000000" w:rsidRDefault="001D59F6">
            <w:pPr>
              <w:pStyle w:val="NormalWeb"/>
              <w:rPr>
                <w:rFonts w:ascii="Red Hat Text" w:hAnsi="Red Hat Text"/>
                <w:color w:val="252525"/>
              </w:rPr>
            </w:pPr>
            <w:r>
              <w:rPr>
                <w:rFonts w:ascii="Red Hat Text" w:hAnsi="Red Hat Text"/>
                <w:color w:val="252525"/>
              </w:rPr>
              <w:t xml:space="preserve">Uses </w:t>
            </w:r>
            <w:r>
              <w:rPr>
                <w:rStyle w:val="HTMLCode"/>
              </w:rPr>
              <w:t>equals()</w:t>
            </w:r>
            <w:r>
              <w:rPr>
                <w:rFonts w:ascii="Red Hat Text" w:hAnsi="Red Hat Text"/>
                <w:color w:val="252525"/>
              </w:rPr>
              <w:t xml:space="preserve"> and </w:t>
            </w:r>
            <w:r>
              <w:rPr>
                <w:rStyle w:val="HTMLCode"/>
              </w:rPr>
              <w:t>!equals()</w:t>
            </w:r>
            <w:r>
              <w:rPr>
                <w:rFonts w:ascii="Red Hat Text" w:hAnsi="Red Hat Text"/>
                <w:color w:val="252525"/>
              </w:rPr>
              <w:t xml:space="preserve"> </w:t>
            </w:r>
            <w:r>
              <w:rPr>
                <w:rFonts w:ascii="Red Hat Text" w:hAnsi="Red Hat Text"/>
                <w:color w:val="252525"/>
              </w:rPr>
              <w:t xml:space="preserve">semantics, not standard Java </w:t>
            </w:r>
            <w:r>
              <w:rPr>
                <w:rStyle w:val="HTMLCode"/>
              </w:rPr>
              <w:t>same</w:t>
            </w:r>
            <w:r>
              <w:rPr>
                <w:rFonts w:ascii="Red Hat Text" w:hAnsi="Red Hat Text"/>
                <w:color w:val="252525"/>
              </w:rPr>
              <w:t xml:space="preserve"> and </w:t>
            </w:r>
            <w:r>
              <w:rPr>
                <w:rStyle w:val="HTMLCode"/>
              </w:rPr>
              <w:t>not same</w:t>
            </w:r>
            <w:r>
              <w:rPr>
                <w:rFonts w:ascii="Red Hat Text" w:hAnsi="Red Hat Text"/>
                <w:color w:val="252525"/>
              </w:rPr>
              <w:t xml:space="preserve"> semantics </w:t>
            </w:r>
          </w:p>
        </w:tc>
      </w:tr>
      <w:tr w:rsidR="00000000" w14:paraId="3FDCBCA1" w14:textId="77777777">
        <w:trPr>
          <w:divId w:val="320230397"/>
        </w:trPr>
        <w:tc>
          <w:tcPr>
            <w:tcW w:w="0" w:type="auto"/>
            <w:shd w:val="clear" w:color="auto" w:fill="auto"/>
            <w:tcMar>
              <w:top w:w="0" w:type="dxa"/>
              <w:left w:w="0" w:type="dxa"/>
              <w:bottom w:w="0" w:type="dxa"/>
              <w:right w:w="0" w:type="dxa"/>
            </w:tcMar>
            <w:hideMark/>
          </w:tcPr>
          <w:p w14:paraId="1B6E36C4" w14:textId="77777777" w:rsidR="00000000" w:rsidRDefault="001D59F6">
            <w:pPr>
              <w:pStyle w:val="NormalWeb"/>
              <w:rPr>
                <w:rFonts w:ascii="Red Hat Text" w:hAnsi="Red Hat Text"/>
                <w:color w:val="252525"/>
              </w:rPr>
            </w:pPr>
            <w:r>
              <w:rPr>
                <w:rFonts w:ascii="Red Hat Text" w:hAnsi="Red Hat Text"/>
                <w:color w:val="252525"/>
              </w:rPr>
              <w:t xml:space="preserve">Non-short-circuiting </w:t>
            </w:r>
            <w:r>
              <w:rPr>
                <w:rStyle w:val="HTMLCode"/>
              </w:rPr>
              <w:t>AND</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E37CF79" w14:textId="77777777" w:rsidR="00000000" w:rsidRDefault="001D59F6">
            <w:pPr>
              <w:pStyle w:val="NormalWeb"/>
              <w:rPr>
                <w:rFonts w:ascii="Red Hat Text" w:hAnsi="Red Hat Text"/>
                <w:color w:val="252525"/>
              </w:rPr>
            </w:pPr>
            <w:r>
              <w:rPr>
                <w:rStyle w:val="HTMLCode"/>
              </w:rPr>
              <w:t>&amp;</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E1F3FBA" w14:textId="77777777" w:rsidR="00000000" w:rsidRDefault="001D59F6">
            <w:pPr>
              <w:rPr>
                <w:rFonts w:ascii="Red Hat Text" w:eastAsia="Times New Roman" w:hAnsi="Red Hat Text"/>
                <w:color w:val="252525"/>
              </w:rPr>
            </w:pPr>
            <w:r>
              <w:rPr>
                <w:rFonts w:ascii="Red Hat Text" w:eastAsia="Times New Roman" w:hAnsi="Red Hat Text"/>
                <w:color w:val="252525"/>
              </w:rPr>
              <w:t> </w:t>
            </w:r>
          </w:p>
        </w:tc>
      </w:tr>
      <w:tr w:rsidR="00000000" w14:paraId="4574504B" w14:textId="77777777">
        <w:trPr>
          <w:divId w:val="320230397"/>
        </w:trPr>
        <w:tc>
          <w:tcPr>
            <w:tcW w:w="0" w:type="auto"/>
            <w:shd w:val="clear" w:color="auto" w:fill="auto"/>
            <w:tcMar>
              <w:top w:w="0" w:type="dxa"/>
              <w:left w:w="0" w:type="dxa"/>
              <w:bottom w:w="0" w:type="dxa"/>
              <w:right w:w="0" w:type="dxa"/>
            </w:tcMar>
            <w:hideMark/>
          </w:tcPr>
          <w:p w14:paraId="123D4249" w14:textId="77777777" w:rsidR="00000000" w:rsidRDefault="001D59F6">
            <w:pPr>
              <w:pStyle w:val="NormalWeb"/>
              <w:rPr>
                <w:rFonts w:ascii="Red Hat Text" w:hAnsi="Red Hat Text"/>
                <w:color w:val="252525"/>
              </w:rPr>
            </w:pPr>
            <w:r>
              <w:rPr>
                <w:rFonts w:ascii="Red Hat Text" w:hAnsi="Red Hat Text"/>
                <w:color w:val="252525"/>
              </w:rPr>
              <w:t xml:space="preserve">Non-short-circuiting exclusive </w:t>
            </w:r>
            <w:r>
              <w:rPr>
                <w:rStyle w:val="HTMLCode"/>
              </w:rPr>
              <w:t>OR</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3249D2C"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3EAE72BB" w14:textId="77777777" w:rsidR="00000000" w:rsidRDefault="001D59F6">
            <w:pPr>
              <w:rPr>
                <w:rFonts w:ascii="Red Hat Text" w:eastAsia="Times New Roman" w:hAnsi="Red Hat Text"/>
                <w:color w:val="252525"/>
              </w:rPr>
            </w:pPr>
            <w:r>
              <w:rPr>
                <w:rFonts w:ascii="Red Hat Text" w:eastAsia="Times New Roman" w:hAnsi="Red Hat Text"/>
                <w:color w:val="252525"/>
              </w:rPr>
              <w:t> </w:t>
            </w:r>
          </w:p>
        </w:tc>
      </w:tr>
      <w:tr w:rsidR="00000000" w14:paraId="0A5C6474" w14:textId="77777777">
        <w:trPr>
          <w:divId w:val="320230397"/>
        </w:trPr>
        <w:tc>
          <w:tcPr>
            <w:tcW w:w="0" w:type="auto"/>
            <w:shd w:val="clear" w:color="auto" w:fill="auto"/>
            <w:tcMar>
              <w:top w:w="0" w:type="dxa"/>
              <w:left w:w="0" w:type="dxa"/>
              <w:bottom w:w="0" w:type="dxa"/>
              <w:right w:w="0" w:type="dxa"/>
            </w:tcMar>
            <w:hideMark/>
          </w:tcPr>
          <w:p w14:paraId="1A39175A" w14:textId="77777777" w:rsidR="00000000" w:rsidRDefault="001D59F6">
            <w:pPr>
              <w:pStyle w:val="NormalWeb"/>
              <w:rPr>
                <w:rFonts w:ascii="Red Hat Text" w:hAnsi="Red Hat Text"/>
                <w:color w:val="252525"/>
              </w:rPr>
            </w:pPr>
            <w:r>
              <w:rPr>
                <w:rFonts w:ascii="Red Hat Text" w:hAnsi="Red Hat Text"/>
                <w:color w:val="252525"/>
              </w:rPr>
              <w:t xml:space="preserve">Non-short-circuiting inclusive </w:t>
            </w:r>
            <w:r>
              <w:rPr>
                <w:rStyle w:val="HTMLCode"/>
              </w:rPr>
              <w:t>OR</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1B41A3D3"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0369E1C" w14:textId="77777777" w:rsidR="00000000" w:rsidRDefault="001D59F6">
            <w:pPr>
              <w:rPr>
                <w:rFonts w:ascii="Red Hat Text" w:eastAsia="Times New Roman" w:hAnsi="Red Hat Text"/>
                <w:color w:val="252525"/>
              </w:rPr>
            </w:pPr>
            <w:r>
              <w:rPr>
                <w:rFonts w:ascii="Red Hat Text" w:eastAsia="Times New Roman" w:hAnsi="Red Hat Text"/>
                <w:color w:val="252525"/>
              </w:rPr>
              <w:t> </w:t>
            </w:r>
          </w:p>
        </w:tc>
      </w:tr>
      <w:tr w:rsidR="00000000" w14:paraId="21D4525C" w14:textId="77777777">
        <w:trPr>
          <w:divId w:val="320230397"/>
        </w:trPr>
        <w:tc>
          <w:tcPr>
            <w:tcW w:w="0" w:type="auto"/>
            <w:shd w:val="clear" w:color="auto" w:fill="auto"/>
            <w:tcMar>
              <w:top w:w="0" w:type="dxa"/>
              <w:left w:w="0" w:type="dxa"/>
              <w:bottom w:w="0" w:type="dxa"/>
              <w:right w:w="0" w:type="dxa"/>
            </w:tcMar>
            <w:hideMark/>
          </w:tcPr>
          <w:p w14:paraId="1586662C" w14:textId="77777777" w:rsidR="00000000" w:rsidRDefault="001D59F6">
            <w:pPr>
              <w:pStyle w:val="NormalWeb"/>
              <w:rPr>
                <w:rFonts w:ascii="Red Hat Text" w:hAnsi="Red Hat Text"/>
                <w:color w:val="252525"/>
              </w:rPr>
            </w:pPr>
            <w:r>
              <w:rPr>
                <w:rFonts w:ascii="Red Hat Text" w:hAnsi="Red Hat Text"/>
                <w:color w:val="252525"/>
              </w:rPr>
              <w:t xml:space="preserve">Logical </w:t>
            </w:r>
            <w:r>
              <w:rPr>
                <w:rStyle w:val="HTMLCode"/>
              </w:rPr>
              <w:t>AND</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00A6A05" w14:textId="77777777" w:rsidR="00000000" w:rsidRDefault="001D59F6">
            <w:pPr>
              <w:pStyle w:val="NormalWeb"/>
              <w:rPr>
                <w:rFonts w:ascii="Red Hat Text" w:hAnsi="Red Hat Text"/>
                <w:color w:val="252525"/>
              </w:rPr>
            </w:pPr>
            <w:r>
              <w:rPr>
                <w:rStyle w:val="HTMLCode"/>
              </w:rPr>
              <w:t>&amp;&amp;</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0A9218F6" w14:textId="77777777" w:rsidR="00000000" w:rsidRDefault="001D59F6">
            <w:pPr>
              <w:rPr>
                <w:rFonts w:ascii="Red Hat Text" w:eastAsia="Times New Roman" w:hAnsi="Red Hat Text"/>
                <w:color w:val="252525"/>
              </w:rPr>
            </w:pPr>
            <w:r>
              <w:rPr>
                <w:rFonts w:ascii="Red Hat Text" w:eastAsia="Times New Roman" w:hAnsi="Red Hat Text"/>
                <w:color w:val="252525"/>
              </w:rPr>
              <w:t> </w:t>
            </w:r>
          </w:p>
        </w:tc>
      </w:tr>
      <w:tr w:rsidR="00000000" w14:paraId="38BD86E8" w14:textId="77777777">
        <w:trPr>
          <w:divId w:val="320230397"/>
        </w:trPr>
        <w:tc>
          <w:tcPr>
            <w:tcW w:w="0" w:type="auto"/>
            <w:shd w:val="clear" w:color="auto" w:fill="auto"/>
            <w:tcMar>
              <w:top w:w="0" w:type="dxa"/>
              <w:left w:w="0" w:type="dxa"/>
              <w:bottom w:w="0" w:type="dxa"/>
              <w:right w:w="0" w:type="dxa"/>
            </w:tcMar>
            <w:hideMark/>
          </w:tcPr>
          <w:p w14:paraId="696867B7" w14:textId="77777777" w:rsidR="00000000" w:rsidRDefault="001D59F6">
            <w:pPr>
              <w:pStyle w:val="NormalWeb"/>
              <w:rPr>
                <w:rFonts w:ascii="Red Hat Text" w:hAnsi="Red Hat Text"/>
                <w:color w:val="252525"/>
              </w:rPr>
            </w:pPr>
            <w:r>
              <w:rPr>
                <w:rFonts w:ascii="Red Hat Text" w:hAnsi="Red Hat Text"/>
                <w:color w:val="252525"/>
              </w:rPr>
              <w:t xml:space="preserve">Logical </w:t>
            </w:r>
            <w:r>
              <w:rPr>
                <w:rStyle w:val="HTMLCode"/>
              </w:rPr>
              <w:t>OR</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55FBE94"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51F3192" w14:textId="77777777" w:rsidR="00000000" w:rsidRDefault="001D59F6">
            <w:pPr>
              <w:rPr>
                <w:rFonts w:ascii="Red Hat Text" w:eastAsia="Times New Roman" w:hAnsi="Red Hat Text"/>
                <w:color w:val="252525"/>
              </w:rPr>
            </w:pPr>
            <w:r>
              <w:rPr>
                <w:rFonts w:ascii="Red Hat Text" w:eastAsia="Times New Roman" w:hAnsi="Red Hat Text"/>
                <w:color w:val="252525"/>
              </w:rPr>
              <w:t> </w:t>
            </w:r>
          </w:p>
        </w:tc>
      </w:tr>
      <w:tr w:rsidR="00000000" w14:paraId="6330D4AA" w14:textId="77777777">
        <w:trPr>
          <w:divId w:val="320230397"/>
        </w:trPr>
        <w:tc>
          <w:tcPr>
            <w:tcW w:w="0" w:type="auto"/>
            <w:shd w:val="clear" w:color="auto" w:fill="auto"/>
            <w:tcMar>
              <w:top w:w="0" w:type="dxa"/>
              <w:left w:w="0" w:type="dxa"/>
              <w:bottom w:w="0" w:type="dxa"/>
              <w:right w:w="0" w:type="dxa"/>
            </w:tcMar>
            <w:hideMark/>
          </w:tcPr>
          <w:p w14:paraId="59ED3617" w14:textId="77777777" w:rsidR="00000000" w:rsidRDefault="001D59F6">
            <w:pPr>
              <w:pStyle w:val="NormalWeb"/>
              <w:rPr>
                <w:rFonts w:ascii="Red Hat Text" w:hAnsi="Red Hat Text"/>
                <w:color w:val="252525"/>
              </w:rPr>
            </w:pPr>
            <w:r>
              <w:rPr>
                <w:rFonts w:ascii="Red Hat Text" w:hAnsi="Red Hat Text"/>
                <w:color w:val="252525"/>
              </w:rPr>
              <w:t xml:space="preserve">Ternary </w:t>
            </w:r>
          </w:p>
        </w:tc>
        <w:tc>
          <w:tcPr>
            <w:tcW w:w="0" w:type="auto"/>
            <w:shd w:val="clear" w:color="auto" w:fill="auto"/>
            <w:tcMar>
              <w:top w:w="0" w:type="dxa"/>
              <w:left w:w="0" w:type="dxa"/>
              <w:bottom w:w="0" w:type="dxa"/>
              <w:right w:w="0" w:type="dxa"/>
            </w:tcMar>
            <w:hideMark/>
          </w:tcPr>
          <w:p w14:paraId="7C40F8F4" w14:textId="77777777" w:rsidR="00000000" w:rsidRDefault="001D59F6">
            <w:pPr>
              <w:pStyle w:val="NormalWeb"/>
              <w:rPr>
                <w:rFonts w:ascii="Red Hat Text" w:hAnsi="Red Hat Text"/>
                <w:color w:val="252525"/>
              </w:rPr>
            </w:pPr>
            <w:r>
              <w:rPr>
                <w:rStyle w:val="HTMLCode"/>
              </w:rPr>
              <w:t>? :</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39B985B" w14:textId="77777777" w:rsidR="00000000" w:rsidRDefault="001D59F6">
            <w:pPr>
              <w:rPr>
                <w:rFonts w:ascii="Red Hat Text" w:eastAsia="Times New Roman" w:hAnsi="Red Hat Text"/>
                <w:color w:val="252525"/>
              </w:rPr>
            </w:pPr>
            <w:r>
              <w:rPr>
                <w:rFonts w:ascii="Red Hat Text" w:eastAsia="Times New Roman" w:hAnsi="Red Hat Text"/>
                <w:color w:val="252525"/>
              </w:rPr>
              <w:t> </w:t>
            </w:r>
          </w:p>
        </w:tc>
      </w:tr>
      <w:tr w:rsidR="00000000" w14:paraId="4E053CED" w14:textId="77777777">
        <w:trPr>
          <w:divId w:val="320230397"/>
        </w:trPr>
        <w:tc>
          <w:tcPr>
            <w:tcW w:w="0" w:type="auto"/>
            <w:shd w:val="clear" w:color="auto" w:fill="auto"/>
            <w:tcMar>
              <w:top w:w="0" w:type="dxa"/>
              <w:left w:w="0" w:type="dxa"/>
              <w:bottom w:w="0" w:type="dxa"/>
              <w:right w:w="0" w:type="dxa"/>
            </w:tcMar>
            <w:hideMark/>
          </w:tcPr>
          <w:p w14:paraId="635B7664" w14:textId="77777777" w:rsidR="00000000" w:rsidRDefault="001D59F6">
            <w:pPr>
              <w:pStyle w:val="NormalWeb"/>
              <w:rPr>
                <w:rFonts w:ascii="Red Hat Text" w:hAnsi="Red Hat Text"/>
                <w:color w:val="252525"/>
              </w:rPr>
            </w:pPr>
            <w:r>
              <w:rPr>
                <w:rFonts w:ascii="Red Hat Text" w:hAnsi="Red Hat Text"/>
                <w:color w:val="252525"/>
              </w:rPr>
              <w:t xml:space="preserve">Comma-separated </w:t>
            </w:r>
            <w:r>
              <w:rPr>
                <w:rStyle w:val="HTMLCode"/>
              </w:rPr>
              <w:t>AND</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6D9C51A"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B6B4A11" w14:textId="77777777" w:rsidR="00000000" w:rsidRDefault="001D59F6">
            <w:pPr>
              <w:pStyle w:val="NormalWeb"/>
              <w:rPr>
                <w:rFonts w:ascii="Red Hat Text" w:hAnsi="Red Hat Text"/>
                <w:color w:val="252525"/>
              </w:rPr>
            </w:pPr>
            <w:r>
              <w:rPr>
                <w:rFonts w:ascii="Red Hat Text" w:hAnsi="Red Hat Text"/>
                <w:color w:val="252525"/>
              </w:rPr>
              <w:t xml:space="preserve">Not standard Java semantics </w:t>
            </w:r>
          </w:p>
        </w:tc>
      </w:tr>
    </w:tbl>
    <w:p w14:paraId="39FF2644" w14:textId="77777777" w:rsidR="00000000" w:rsidRDefault="001D59F6">
      <w:pPr>
        <w:pStyle w:val="Heading3"/>
        <w:shd w:val="clear" w:color="auto" w:fill="FFFFFF"/>
        <w:divId w:val="1524126944"/>
        <w:rPr>
          <w:rFonts w:eastAsia="Times New Roman" w:cs="Arial"/>
          <w:color w:val="252525"/>
          <w:lang w:val="en"/>
        </w:rPr>
      </w:pPr>
      <w:r>
        <w:rPr>
          <w:rFonts w:eastAsia="Times New Roman" w:cs="Arial"/>
          <w:color w:val="252525"/>
          <w:lang w:val="en"/>
        </w:rPr>
        <w:t>16.8.7. Supported rule condition elements in DRL (keywords)</w:t>
      </w:r>
    </w:p>
    <w:p w14:paraId="0C6BD433"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DRL supports the following rule condition elements (keywords) that you can use with the patterns that you define in DRL rule conditions: </w:t>
      </w:r>
    </w:p>
    <w:p w14:paraId="1FB865AC" w14:textId="77777777" w:rsidR="00000000" w:rsidRDefault="001D59F6">
      <w:pPr>
        <w:shd w:val="clear" w:color="auto" w:fill="FFFFFF"/>
        <w:divId w:val="634993746"/>
        <w:rPr>
          <w:rFonts w:ascii="Red Hat Text" w:eastAsia="Times New Roman" w:hAnsi="Red Hat Text" w:cs="Arial"/>
          <w:b/>
          <w:bCs/>
          <w:color w:val="252525"/>
          <w:lang w:val="en"/>
        </w:rPr>
      </w:pPr>
      <w:r>
        <w:rPr>
          <w:rStyle w:val="HTMLCode"/>
          <w:b/>
          <w:bCs/>
          <w:lang w:val="en"/>
        </w:rPr>
        <w:t>and</w:t>
      </w:r>
    </w:p>
    <w:p w14:paraId="0021335B" w14:textId="77777777" w:rsidR="00000000" w:rsidRDefault="001D59F6">
      <w:pPr>
        <w:pStyle w:val="simpara"/>
        <w:shd w:val="clear" w:color="auto" w:fill="FFFFFF"/>
        <w:ind w:left="720"/>
        <w:divId w:val="634993746"/>
        <w:rPr>
          <w:rFonts w:ascii="Red Hat Text" w:hAnsi="Red Hat Text" w:cs="Arial"/>
          <w:color w:val="252525"/>
          <w:lang w:val="en"/>
        </w:rPr>
      </w:pPr>
      <w:r>
        <w:rPr>
          <w:rFonts w:ascii="Red Hat Text" w:hAnsi="Red Hat Text" w:cs="Arial"/>
          <w:color w:val="252525"/>
          <w:lang w:val="en"/>
        </w:rPr>
        <w:t xml:space="preserve">Use this to group conditional components into a logical conjunction. Infix and prefix </w:t>
      </w:r>
      <w:r>
        <w:rPr>
          <w:rStyle w:val="HTMLCode"/>
          <w:lang w:val="en"/>
        </w:rPr>
        <w:t>and</w:t>
      </w:r>
      <w:r>
        <w:rPr>
          <w:rFonts w:ascii="Red Hat Text" w:hAnsi="Red Hat Text" w:cs="Arial"/>
          <w:color w:val="252525"/>
          <w:lang w:val="en"/>
        </w:rPr>
        <w:t xml:space="preserve"> are supported. You can group patterns explicitly with parentheses </w:t>
      </w:r>
      <w:r>
        <w:rPr>
          <w:rStyle w:val="HTMLCode"/>
          <w:lang w:val="en"/>
        </w:rPr>
        <w:t>()</w:t>
      </w:r>
      <w:r>
        <w:rPr>
          <w:rFonts w:ascii="Red Hat Text" w:hAnsi="Red Hat Text" w:cs="Arial"/>
          <w:color w:val="252525"/>
          <w:lang w:val="en"/>
        </w:rPr>
        <w:t xml:space="preserve">. By default, all listed patterns are combined with </w:t>
      </w:r>
      <w:r>
        <w:rPr>
          <w:rStyle w:val="HTMLCode"/>
          <w:lang w:val="en"/>
        </w:rPr>
        <w:t>and</w:t>
      </w:r>
      <w:r>
        <w:rPr>
          <w:rFonts w:ascii="Red Hat Text" w:hAnsi="Red Hat Text" w:cs="Arial"/>
          <w:color w:val="252525"/>
          <w:lang w:val="en"/>
        </w:rPr>
        <w:t xml:space="preserve"> </w:t>
      </w:r>
      <w:r>
        <w:rPr>
          <w:rFonts w:ascii="Red Hat Text" w:hAnsi="Red Hat Text" w:cs="Arial"/>
          <w:color w:val="252525"/>
          <w:lang w:val="en"/>
        </w:rPr>
        <w:t xml:space="preserve">when no conjunction is specified. </w:t>
      </w:r>
    </w:p>
    <w:p w14:paraId="14BBE28F" w14:textId="77777777" w:rsidR="00000000" w:rsidRDefault="001D59F6">
      <w:pPr>
        <w:pStyle w:val="title"/>
        <w:shd w:val="clear" w:color="auto" w:fill="FFFFFF"/>
        <w:spacing w:line="360" w:lineRule="atLeast"/>
        <w:ind w:left="720"/>
        <w:divId w:val="1998339595"/>
        <w:rPr>
          <w:rFonts w:ascii="Red Hat Text" w:hAnsi="Red Hat Text" w:cs="Arial"/>
          <w:color w:val="252525"/>
          <w:lang w:val="en"/>
        </w:rPr>
      </w:pPr>
      <w:r>
        <w:rPr>
          <w:rStyle w:val="Strong"/>
          <w:rFonts w:ascii="Red Hat Text" w:hAnsi="Red Hat Text" w:cs="Arial"/>
          <w:color w:val="252525"/>
          <w:lang w:val="en"/>
        </w:rPr>
        <w:t xml:space="preserve">Example patterns with </w:t>
      </w:r>
      <w:r>
        <w:rPr>
          <w:rStyle w:val="HTMLCode"/>
          <w:b/>
          <w:bCs/>
          <w:lang w:val="en"/>
        </w:rPr>
        <w:t>and</w:t>
      </w:r>
    </w:p>
    <w:p w14:paraId="06EF39C8" w14:textId="77777777" w:rsidR="00000000" w:rsidRDefault="001D59F6">
      <w:pPr>
        <w:pStyle w:val="HTMLPreformatted"/>
        <w:ind w:left="720"/>
        <w:divId w:val="1998339595"/>
        <w:rPr>
          <w:lang w:val="en"/>
        </w:rPr>
      </w:pPr>
      <w:r>
        <w:rPr>
          <w:lang w:val="en"/>
        </w:rPr>
        <w:t>//Infix `and`:</w:t>
      </w:r>
    </w:p>
    <w:p w14:paraId="2288677C" w14:textId="77777777" w:rsidR="00000000" w:rsidRDefault="001D59F6">
      <w:pPr>
        <w:pStyle w:val="HTMLPreformatted"/>
        <w:ind w:left="720"/>
        <w:divId w:val="1998339595"/>
        <w:rPr>
          <w:lang w:val="en"/>
        </w:rPr>
      </w:pPr>
      <w:r>
        <w:rPr>
          <w:lang w:val="en"/>
        </w:rPr>
        <w:t>Color( colorType : type ) and Person( favoriteColor == colorType )</w:t>
      </w:r>
    </w:p>
    <w:p w14:paraId="65F6C410" w14:textId="77777777" w:rsidR="00000000" w:rsidRDefault="001D59F6">
      <w:pPr>
        <w:pStyle w:val="HTMLPreformatted"/>
        <w:ind w:left="720"/>
        <w:divId w:val="1998339595"/>
        <w:rPr>
          <w:lang w:val="en"/>
        </w:rPr>
      </w:pPr>
    </w:p>
    <w:p w14:paraId="46CC78D2" w14:textId="77777777" w:rsidR="00000000" w:rsidRDefault="001D59F6">
      <w:pPr>
        <w:pStyle w:val="HTMLPreformatted"/>
        <w:ind w:left="720"/>
        <w:divId w:val="1998339595"/>
        <w:rPr>
          <w:lang w:val="en"/>
        </w:rPr>
      </w:pPr>
      <w:r>
        <w:rPr>
          <w:lang w:val="en"/>
        </w:rPr>
        <w:t>//Infix `and` with grouping:</w:t>
      </w:r>
    </w:p>
    <w:p w14:paraId="2D43F66B" w14:textId="77777777" w:rsidR="00000000" w:rsidRDefault="001D59F6">
      <w:pPr>
        <w:pStyle w:val="HTMLPreformatted"/>
        <w:ind w:left="720"/>
        <w:divId w:val="1998339595"/>
        <w:rPr>
          <w:lang w:val="en"/>
        </w:rPr>
      </w:pPr>
      <w:r>
        <w:rPr>
          <w:lang w:val="en"/>
        </w:rPr>
        <w:t>(Color( colorType : type ) and (Person( favoriteColor == colorType ) or Person( fav</w:t>
      </w:r>
      <w:r>
        <w:rPr>
          <w:lang w:val="en"/>
        </w:rPr>
        <w:t>oriteColor == colorType ))</w:t>
      </w:r>
    </w:p>
    <w:p w14:paraId="23513074" w14:textId="77777777" w:rsidR="00000000" w:rsidRDefault="001D59F6">
      <w:pPr>
        <w:pStyle w:val="HTMLPreformatted"/>
        <w:ind w:left="720"/>
        <w:divId w:val="1998339595"/>
        <w:rPr>
          <w:lang w:val="en"/>
        </w:rPr>
      </w:pPr>
    </w:p>
    <w:p w14:paraId="7CBC93D9" w14:textId="77777777" w:rsidR="00000000" w:rsidRDefault="001D59F6">
      <w:pPr>
        <w:pStyle w:val="HTMLPreformatted"/>
        <w:ind w:left="720"/>
        <w:divId w:val="1998339595"/>
        <w:rPr>
          <w:lang w:val="en"/>
        </w:rPr>
      </w:pPr>
      <w:r>
        <w:rPr>
          <w:lang w:val="en"/>
        </w:rPr>
        <w:t>// Prefix `and`:</w:t>
      </w:r>
    </w:p>
    <w:p w14:paraId="6980F77F" w14:textId="77777777" w:rsidR="00000000" w:rsidRDefault="001D59F6">
      <w:pPr>
        <w:pStyle w:val="HTMLPreformatted"/>
        <w:ind w:left="720"/>
        <w:divId w:val="1998339595"/>
        <w:rPr>
          <w:lang w:val="en"/>
        </w:rPr>
      </w:pPr>
      <w:r>
        <w:rPr>
          <w:lang w:val="en"/>
        </w:rPr>
        <w:t>(and Color( colorType : type ) Person( favoriteColor == colorType ))</w:t>
      </w:r>
    </w:p>
    <w:p w14:paraId="13A3B328" w14:textId="77777777" w:rsidR="00000000" w:rsidRDefault="001D59F6">
      <w:pPr>
        <w:pStyle w:val="HTMLPreformatted"/>
        <w:ind w:left="720"/>
        <w:divId w:val="1998339595"/>
        <w:rPr>
          <w:lang w:val="en"/>
        </w:rPr>
      </w:pPr>
    </w:p>
    <w:p w14:paraId="0A1CCE37" w14:textId="77777777" w:rsidR="00000000" w:rsidRDefault="001D59F6">
      <w:pPr>
        <w:pStyle w:val="HTMLPreformatted"/>
        <w:ind w:left="720"/>
        <w:divId w:val="1998339595"/>
        <w:rPr>
          <w:lang w:val="en"/>
        </w:rPr>
      </w:pPr>
      <w:r>
        <w:rPr>
          <w:lang w:val="en"/>
        </w:rPr>
        <w:t>// Default implicit `and`:</w:t>
      </w:r>
    </w:p>
    <w:p w14:paraId="0E1FCECD" w14:textId="77777777" w:rsidR="00000000" w:rsidRDefault="001D59F6">
      <w:pPr>
        <w:pStyle w:val="HTMLPreformatted"/>
        <w:ind w:left="720"/>
        <w:divId w:val="1998339595"/>
        <w:rPr>
          <w:lang w:val="en"/>
        </w:rPr>
      </w:pPr>
      <w:r>
        <w:rPr>
          <w:lang w:val="en"/>
        </w:rPr>
        <w:t>Color( colorType : type )</w:t>
      </w:r>
    </w:p>
    <w:p w14:paraId="754D5880" w14:textId="77777777" w:rsidR="00000000" w:rsidRDefault="001D59F6">
      <w:pPr>
        <w:pStyle w:val="HTMLPreformatted"/>
        <w:ind w:left="720"/>
        <w:divId w:val="1998339595"/>
        <w:rPr>
          <w:lang w:val="en"/>
        </w:rPr>
      </w:pPr>
      <w:r>
        <w:rPr>
          <w:lang w:val="en"/>
        </w:rPr>
        <w:t>Person( favoriteColor == colorType )</w:t>
      </w:r>
    </w:p>
    <w:p w14:paraId="33491206" w14:textId="77777777" w:rsidR="00000000" w:rsidRDefault="001D59F6">
      <w:pPr>
        <w:shd w:val="clear" w:color="auto" w:fill="FFFFFF"/>
        <w:ind w:left="720"/>
        <w:divId w:val="1454327854"/>
        <w:rPr>
          <w:rFonts w:ascii="Red Hat Text" w:eastAsia="Times New Roman" w:hAnsi="Red Hat Text" w:cs="Arial"/>
          <w:color w:val="252525"/>
          <w:lang w:val="en"/>
        </w:rPr>
      </w:pPr>
      <w:r>
        <w:rPr>
          <w:rFonts w:ascii="Red Hat Text" w:eastAsia="Times New Roman" w:hAnsi="Red Hat Text" w:cs="Arial"/>
          <w:color w:val="252525"/>
          <w:lang w:val="en"/>
        </w:rPr>
        <w:t>Note</w:t>
      </w:r>
    </w:p>
    <w:p w14:paraId="15453CD6" w14:textId="77777777" w:rsidR="00000000" w:rsidRDefault="001D59F6">
      <w:pPr>
        <w:pStyle w:val="NormalWeb"/>
        <w:shd w:val="clear" w:color="auto" w:fill="FFFFFF"/>
        <w:ind w:left="720"/>
        <w:divId w:val="952787062"/>
        <w:rPr>
          <w:rFonts w:ascii="Red Hat Text" w:hAnsi="Red Hat Text" w:cs="Arial"/>
          <w:color w:val="252525"/>
          <w:lang w:val="en"/>
        </w:rPr>
      </w:pPr>
      <w:r>
        <w:rPr>
          <w:rFonts w:ascii="Red Hat Text" w:hAnsi="Red Hat Text" w:cs="Arial"/>
          <w:color w:val="252525"/>
          <w:lang w:val="en"/>
        </w:rPr>
        <w:t xml:space="preserve">Do not use a leading declaration binding with </w:t>
      </w:r>
      <w:r>
        <w:rPr>
          <w:rFonts w:ascii="Red Hat Text" w:hAnsi="Red Hat Text" w:cs="Arial"/>
          <w:color w:val="252525"/>
          <w:lang w:val="en"/>
        </w:rPr>
        <w:t xml:space="preserve">the </w:t>
      </w:r>
      <w:r>
        <w:rPr>
          <w:rStyle w:val="HTMLCode"/>
          <w:lang w:val="en"/>
        </w:rPr>
        <w:t>and</w:t>
      </w:r>
      <w:r>
        <w:rPr>
          <w:rFonts w:ascii="Red Hat Text" w:hAnsi="Red Hat Text" w:cs="Arial"/>
          <w:color w:val="252525"/>
          <w:lang w:val="en"/>
        </w:rPr>
        <w:t xml:space="preserve"> keyword (as you can with </w:t>
      </w:r>
      <w:r>
        <w:rPr>
          <w:rStyle w:val="HTMLCode"/>
          <w:lang w:val="en"/>
        </w:rPr>
        <w:t>or</w:t>
      </w:r>
      <w:r>
        <w:rPr>
          <w:rFonts w:ascii="Red Hat Text" w:hAnsi="Red Hat Text" w:cs="Arial"/>
          <w:color w:val="252525"/>
          <w:lang w:val="en"/>
        </w:rPr>
        <w:t xml:space="preserve">, for example). A declaration can only reference a single fact at a time, and if you use a declaration binding with </w:t>
      </w:r>
      <w:r>
        <w:rPr>
          <w:rStyle w:val="HTMLCode"/>
          <w:lang w:val="en"/>
        </w:rPr>
        <w:t>and</w:t>
      </w:r>
      <w:r>
        <w:rPr>
          <w:rFonts w:ascii="Red Hat Text" w:hAnsi="Red Hat Text" w:cs="Arial"/>
          <w:color w:val="252525"/>
          <w:lang w:val="en"/>
        </w:rPr>
        <w:t xml:space="preserve">, then when </w:t>
      </w:r>
      <w:r>
        <w:rPr>
          <w:rStyle w:val="HTMLCode"/>
          <w:lang w:val="en"/>
        </w:rPr>
        <w:t>and</w:t>
      </w:r>
      <w:r>
        <w:rPr>
          <w:rFonts w:ascii="Red Hat Text" w:hAnsi="Red Hat Text" w:cs="Arial"/>
          <w:color w:val="252525"/>
          <w:lang w:val="en"/>
        </w:rPr>
        <w:t xml:space="preserve"> is satisfied, it matches both facts and results in an error. </w:t>
      </w:r>
    </w:p>
    <w:p w14:paraId="1C3B8A41" w14:textId="77777777" w:rsidR="00000000" w:rsidRDefault="001D59F6">
      <w:pPr>
        <w:pStyle w:val="title"/>
        <w:shd w:val="clear" w:color="auto" w:fill="FFFFFF"/>
        <w:spacing w:line="360" w:lineRule="atLeast"/>
        <w:ind w:left="720"/>
        <w:divId w:val="534585518"/>
        <w:rPr>
          <w:rFonts w:ascii="Red Hat Text" w:hAnsi="Red Hat Text" w:cs="Arial"/>
          <w:color w:val="252525"/>
          <w:lang w:val="en"/>
        </w:rPr>
      </w:pPr>
      <w:r>
        <w:rPr>
          <w:rStyle w:val="Strong"/>
          <w:rFonts w:ascii="Red Hat Text" w:hAnsi="Red Hat Text" w:cs="Arial"/>
          <w:color w:val="252525"/>
          <w:lang w:val="en"/>
        </w:rPr>
        <w:t xml:space="preserve">Example misuse of </w:t>
      </w:r>
      <w:r>
        <w:rPr>
          <w:rStyle w:val="HTMLCode"/>
          <w:b/>
          <w:bCs/>
          <w:lang w:val="en"/>
        </w:rPr>
        <w:t>and</w:t>
      </w:r>
    </w:p>
    <w:p w14:paraId="33338F0B" w14:textId="77777777" w:rsidR="00000000" w:rsidRDefault="001D59F6">
      <w:pPr>
        <w:pStyle w:val="HTMLPreformatted"/>
        <w:ind w:left="720"/>
        <w:divId w:val="534585518"/>
        <w:rPr>
          <w:lang w:val="en"/>
        </w:rPr>
      </w:pPr>
      <w:r>
        <w:rPr>
          <w:lang w:val="en"/>
        </w:rPr>
        <w:t>//</w:t>
      </w:r>
      <w:r>
        <w:rPr>
          <w:lang w:val="en"/>
        </w:rPr>
        <w:t xml:space="preserve"> Causes compile error:</w:t>
      </w:r>
    </w:p>
    <w:p w14:paraId="5C037202" w14:textId="77777777" w:rsidR="00000000" w:rsidRDefault="001D59F6">
      <w:pPr>
        <w:pStyle w:val="HTMLPreformatted"/>
        <w:ind w:left="720"/>
        <w:divId w:val="534585518"/>
        <w:rPr>
          <w:lang w:val="en"/>
        </w:rPr>
      </w:pPr>
      <w:r>
        <w:rPr>
          <w:lang w:val="en"/>
        </w:rPr>
        <w:t>$person : (Person( name == "Romeo" ) and Person( name == "Juliet"))</w:t>
      </w:r>
    </w:p>
    <w:p w14:paraId="0B39AED7" w14:textId="77777777" w:rsidR="00000000" w:rsidRDefault="001D59F6">
      <w:pPr>
        <w:shd w:val="clear" w:color="auto" w:fill="FFFFFF"/>
        <w:divId w:val="634993746"/>
        <w:rPr>
          <w:rFonts w:ascii="Red Hat Text" w:eastAsia="Times New Roman" w:hAnsi="Red Hat Text" w:cs="Arial"/>
          <w:b/>
          <w:bCs/>
          <w:color w:val="252525"/>
          <w:lang w:val="en"/>
        </w:rPr>
      </w:pPr>
      <w:r>
        <w:rPr>
          <w:rStyle w:val="HTMLCode"/>
          <w:b/>
          <w:bCs/>
          <w:lang w:val="en"/>
        </w:rPr>
        <w:t>or</w:t>
      </w:r>
    </w:p>
    <w:p w14:paraId="3EF5281A" w14:textId="77777777" w:rsidR="00000000" w:rsidRDefault="001D59F6">
      <w:pPr>
        <w:pStyle w:val="simpara"/>
        <w:shd w:val="clear" w:color="auto" w:fill="FFFFFF"/>
        <w:ind w:left="720"/>
        <w:divId w:val="634993746"/>
        <w:rPr>
          <w:rFonts w:ascii="Red Hat Text" w:hAnsi="Red Hat Text" w:cs="Arial"/>
          <w:color w:val="252525"/>
          <w:lang w:val="en"/>
        </w:rPr>
      </w:pPr>
      <w:r>
        <w:rPr>
          <w:rFonts w:ascii="Red Hat Text" w:hAnsi="Red Hat Text" w:cs="Arial"/>
          <w:color w:val="252525"/>
          <w:lang w:val="en"/>
        </w:rPr>
        <w:t xml:space="preserve">Use this to group conditional components into a logical disjunction. Infix and prefix </w:t>
      </w:r>
      <w:r>
        <w:rPr>
          <w:rStyle w:val="HTMLCode"/>
          <w:lang w:val="en"/>
        </w:rPr>
        <w:t>or</w:t>
      </w:r>
      <w:r>
        <w:rPr>
          <w:rFonts w:ascii="Red Hat Text" w:hAnsi="Red Hat Text" w:cs="Arial"/>
          <w:color w:val="252525"/>
          <w:lang w:val="en"/>
        </w:rPr>
        <w:t xml:space="preserve"> are supported. You can group patterns explicitly with parentheses </w:t>
      </w:r>
      <w:r>
        <w:rPr>
          <w:rStyle w:val="HTMLCode"/>
          <w:lang w:val="en"/>
        </w:rPr>
        <w:t>()</w:t>
      </w:r>
      <w:r>
        <w:rPr>
          <w:rFonts w:ascii="Red Hat Text" w:hAnsi="Red Hat Text" w:cs="Arial"/>
          <w:color w:val="252525"/>
          <w:lang w:val="en"/>
        </w:rPr>
        <w:t xml:space="preserve">. You can also use pattern binding with </w:t>
      </w:r>
      <w:r>
        <w:rPr>
          <w:rStyle w:val="HTMLCode"/>
          <w:lang w:val="en"/>
        </w:rPr>
        <w:t>or</w:t>
      </w:r>
      <w:r>
        <w:rPr>
          <w:rFonts w:ascii="Red Hat Text" w:hAnsi="Red Hat Text" w:cs="Arial"/>
          <w:color w:val="252525"/>
          <w:lang w:val="en"/>
        </w:rPr>
        <w:t xml:space="preserve">, but each pattern must be bound separately. </w:t>
      </w:r>
    </w:p>
    <w:p w14:paraId="5E10378C" w14:textId="77777777" w:rsidR="00000000" w:rsidRDefault="001D59F6">
      <w:pPr>
        <w:pStyle w:val="title"/>
        <w:shd w:val="clear" w:color="auto" w:fill="FFFFFF"/>
        <w:spacing w:line="360" w:lineRule="atLeast"/>
        <w:ind w:left="720"/>
        <w:divId w:val="125121167"/>
        <w:rPr>
          <w:rFonts w:ascii="Red Hat Text" w:hAnsi="Red Hat Text" w:cs="Arial"/>
          <w:color w:val="252525"/>
          <w:lang w:val="en"/>
        </w:rPr>
      </w:pPr>
      <w:r>
        <w:rPr>
          <w:rStyle w:val="Strong"/>
          <w:rFonts w:ascii="Red Hat Text" w:hAnsi="Red Hat Text" w:cs="Arial"/>
          <w:color w:val="252525"/>
          <w:lang w:val="en"/>
        </w:rPr>
        <w:t>Example pat</w:t>
      </w:r>
      <w:r>
        <w:rPr>
          <w:rStyle w:val="Strong"/>
          <w:rFonts w:ascii="Red Hat Text" w:hAnsi="Red Hat Text" w:cs="Arial"/>
          <w:color w:val="252525"/>
          <w:lang w:val="en"/>
        </w:rPr>
        <w:t xml:space="preserve">terns with </w:t>
      </w:r>
      <w:r>
        <w:rPr>
          <w:rStyle w:val="HTMLCode"/>
          <w:b/>
          <w:bCs/>
          <w:lang w:val="en"/>
        </w:rPr>
        <w:t>or</w:t>
      </w:r>
    </w:p>
    <w:p w14:paraId="2F2FE85A" w14:textId="77777777" w:rsidR="00000000" w:rsidRDefault="001D59F6">
      <w:pPr>
        <w:pStyle w:val="HTMLPreformatted"/>
        <w:ind w:left="720"/>
        <w:divId w:val="125121167"/>
        <w:rPr>
          <w:lang w:val="en"/>
        </w:rPr>
      </w:pPr>
      <w:r>
        <w:rPr>
          <w:lang w:val="en"/>
        </w:rPr>
        <w:t>//Infix `or`:</w:t>
      </w:r>
    </w:p>
    <w:p w14:paraId="5BF18D26" w14:textId="77777777" w:rsidR="00000000" w:rsidRDefault="001D59F6">
      <w:pPr>
        <w:pStyle w:val="HTMLPreformatted"/>
        <w:ind w:left="720"/>
        <w:divId w:val="125121167"/>
        <w:rPr>
          <w:lang w:val="en"/>
        </w:rPr>
      </w:pPr>
      <w:r>
        <w:rPr>
          <w:lang w:val="en"/>
        </w:rPr>
        <w:t>Color( colorType : type ) or Person( favoriteColor == colorType )</w:t>
      </w:r>
    </w:p>
    <w:p w14:paraId="5CC0DD72" w14:textId="77777777" w:rsidR="00000000" w:rsidRDefault="001D59F6">
      <w:pPr>
        <w:pStyle w:val="HTMLPreformatted"/>
        <w:ind w:left="720"/>
        <w:divId w:val="125121167"/>
        <w:rPr>
          <w:lang w:val="en"/>
        </w:rPr>
      </w:pPr>
    </w:p>
    <w:p w14:paraId="6DFC34CE" w14:textId="77777777" w:rsidR="00000000" w:rsidRDefault="001D59F6">
      <w:pPr>
        <w:pStyle w:val="HTMLPreformatted"/>
        <w:ind w:left="720"/>
        <w:divId w:val="125121167"/>
        <w:rPr>
          <w:lang w:val="en"/>
        </w:rPr>
      </w:pPr>
      <w:r>
        <w:rPr>
          <w:lang w:val="en"/>
        </w:rPr>
        <w:t>//Infix `or` with grouping:</w:t>
      </w:r>
    </w:p>
    <w:p w14:paraId="7F82AD3B" w14:textId="77777777" w:rsidR="00000000" w:rsidRDefault="001D59F6">
      <w:pPr>
        <w:pStyle w:val="HTMLPreformatted"/>
        <w:ind w:left="720"/>
        <w:divId w:val="125121167"/>
        <w:rPr>
          <w:lang w:val="en"/>
        </w:rPr>
      </w:pPr>
      <w:r>
        <w:rPr>
          <w:lang w:val="en"/>
        </w:rPr>
        <w:t>(Color( colorType : type ) or (Person( favoriteColor == colorType ) and Person( favoriteColor == colorType ))</w:t>
      </w:r>
    </w:p>
    <w:p w14:paraId="533CADF0" w14:textId="77777777" w:rsidR="00000000" w:rsidRDefault="001D59F6">
      <w:pPr>
        <w:pStyle w:val="HTMLPreformatted"/>
        <w:ind w:left="720"/>
        <w:divId w:val="125121167"/>
        <w:rPr>
          <w:lang w:val="en"/>
        </w:rPr>
      </w:pPr>
    </w:p>
    <w:p w14:paraId="59E9B39E" w14:textId="77777777" w:rsidR="00000000" w:rsidRDefault="001D59F6">
      <w:pPr>
        <w:pStyle w:val="HTMLPreformatted"/>
        <w:ind w:left="720"/>
        <w:divId w:val="125121167"/>
        <w:rPr>
          <w:lang w:val="en"/>
        </w:rPr>
      </w:pPr>
      <w:r>
        <w:rPr>
          <w:lang w:val="en"/>
        </w:rPr>
        <w:t>// Prefix `or`:</w:t>
      </w:r>
    </w:p>
    <w:p w14:paraId="759C8FA8" w14:textId="77777777" w:rsidR="00000000" w:rsidRDefault="001D59F6">
      <w:pPr>
        <w:pStyle w:val="HTMLPreformatted"/>
        <w:ind w:left="720"/>
        <w:divId w:val="125121167"/>
        <w:rPr>
          <w:lang w:val="en"/>
        </w:rPr>
      </w:pPr>
      <w:r>
        <w:rPr>
          <w:lang w:val="en"/>
        </w:rPr>
        <w:t>(or Co</w:t>
      </w:r>
      <w:r>
        <w:rPr>
          <w:lang w:val="en"/>
        </w:rPr>
        <w:t>lor( colorType : type ) Person( favoriteColor == colorType ))</w:t>
      </w:r>
    </w:p>
    <w:p w14:paraId="12402961" w14:textId="77777777" w:rsidR="00000000" w:rsidRDefault="001D59F6">
      <w:pPr>
        <w:pStyle w:val="title"/>
        <w:shd w:val="clear" w:color="auto" w:fill="FFFFFF"/>
        <w:spacing w:line="360" w:lineRule="atLeast"/>
        <w:ind w:left="720"/>
        <w:divId w:val="632634550"/>
        <w:rPr>
          <w:rFonts w:ascii="Red Hat Text" w:hAnsi="Red Hat Text" w:cs="Arial"/>
          <w:color w:val="252525"/>
          <w:lang w:val="en"/>
        </w:rPr>
      </w:pPr>
      <w:r>
        <w:rPr>
          <w:rStyle w:val="Strong"/>
          <w:rFonts w:ascii="Red Hat Text" w:hAnsi="Red Hat Text" w:cs="Arial"/>
          <w:color w:val="252525"/>
          <w:lang w:val="en"/>
        </w:rPr>
        <w:t xml:space="preserve">Example patterns with </w:t>
      </w:r>
      <w:r>
        <w:rPr>
          <w:rStyle w:val="HTMLCode"/>
          <w:b/>
          <w:bCs/>
          <w:lang w:val="en"/>
        </w:rPr>
        <w:t>or</w:t>
      </w:r>
      <w:r>
        <w:rPr>
          <w:rStyle w:val="Strong"/>
          <w:rFonts w:ascii="Red Hat Text" w:hAnsi="Red Hat Text" w:cs="Arial"/>
          <w:color w:val="252525"/>
          <w:lang w:val="en"/>
        </w:rPr>
        <w:t xml:space="preserve"> and pattern binding</w:t>
      </w:r>
    </w:p>
    <w:p w14:paraId="42801FC4" w14:textId="77777777" w:rsidR="00000000" w:rsidRDefault="001D59F6">
      <w:pPr>
        <w:pStyle w:val="HTMLPreformatted"/>
        <w:ind w:left="720"/>
        <w:divId w:val="632634550"/>
        <w:rPr>
          <w:lang w:val="en"/>
        </w:rPr>
      </w:pPr>
      <w:r>
        <w:rPr>
          <w:lang w:val="en"/>
        </w:rPr>
        <w:t>pensioner : (Person( sex == "f", age &gt; 60 ) or Person( sex == "m", age &gt; 65 ))</w:t>
      </w:r>
    </w:p>
    <w:p w14:paraId="484F7E84" w14:textId="77777777" w:rsidR="00000000" w:rsidRDefault="001D59F6">
      <w:pPr>
        <w:pStyle w:val="HTMLPreformatted"/>
        <w:ind w:left="720"/>
        <w:divId w:val="632634550"/>
        <w:rPr>
          <w:lang w:val="en"/>
        </w:rPr>
      </w:pPr>
    </w:p>
    <w:p w14:paraId="2CB55F67" w14:textId="77777777" w:rsidR="00000000" w:rsidRDefault="001D59F6">
      <w:pPr>
        <w:pStyle w:val="HTMLPreformatted"/>
        <w:ind w:left="720"/>
        <w:divId w:val="632634550"/>
        <w:rPr>
          <w:lang w:val="en"/>
        </w:rPr>
      </w:pPr>
      <w:r>
        <w:rPr>
          <w:lang w:val="en"/>
        </w:rPr>
        <w:t>(or pensioner : Person( sex == "f", age &gt; 60 )</w:t>
      </w:r>
    </w:p>
    <w:p w14:paraId="4519B6E7" w14:textId="77777777" w:rsidR="00000000" w:rsidRDefault="001D59F6">
      <w:pPr>
        <w:pStyle w:val="HTMLPreformatted"/>
        <w:ind w:left="720"/>
        <w:divId w:val="632634550"/>
        <w:rPr>
          <w:lang w:val="en"/>
        </w:rPr>
      </w:pPr>
      <w:r>
        <w:rPr>
          <w:lang w:val="en"/>
        </w:rPr>
        <w:t xml:space="preserve">    pensioner : Person</w:t>
      </w:r>
      <w:r>
        <w:rPr>
          <w:lang w:val="en"/>
        </w:rPr>
        <w:t>( sex == "m", age &gt; 65 ))</w:t>
      </w:r>
    </w:p>
    <w:p w14:paraId="068A9683" w14:textId="77777777" w:rsidR="00000000" w:rsidRDefault="001D59F6">
      <w:pPr>
        <w:pStyle w:val="simpara"/>
        <w:shd w:val="clear" w:color="auto" w:fill="FFFFFF"/>
        <w:ind w:left="720"/>
        <w:divId w:val="634993746"/>
        <w:rPr>
          <w:rFonts w:ascii="Red Hat Text" w:hAnsi="Red Hat Text" w:cs="Arial"/>
          <w:color w:val="252525"/>
          <w:lang w:val="en"/>
        </w:rPr>
      </w:pPr>
      <w:r>
        <w:rPr>
          <w:rFonts w:ascii="Red Hat Text" w:hAnsi="Red Hat Text" w:cs="Arial"/>
          <w:color w:val="252525"/>
          <w:lang w:val="en"/>
        </w:rPr>
        <w:t xml:space="preserve">The decision engine does not directly interpret the </w:t>
      </w:r>
      <w:r>
        <w:rPr>
          <w:rStyle w:val="HTMLCode"/>
          <w:lang w:val="en"/>
        </w:rPr>
        <w:t>or</w:t>
      </w:r>
      <w:r>
        <w:rPr>
          <w:rFonts w:ascii="Red Hat Text" w:hAnsi="Red Hat Text" w:cs="Arial"/>
          <w:color w:val="252525"/>
          <w:lang w:val="en"/>
        </w:rPr>
        <w:t xml:space="preserve"> element but uses logical transformations to rewrite a rule with </w:t>
      </w:r>
      <w:r>
        <w:rPr>
          <w:rStyle w:val="HTMLCode"/>
          <w:lang w:val="en"/>
        </w:rPr>
        <w:t>or</w:t>
      </w:r>
      <w:r>
        <w:rPr>
          <w:rFonts w:ascii="Red Hat Text" w:hAnsi="Red Hat Text" w:cs="Arial"/>
          <w:color w:val="252525"/>
          <w:lang w:val="en"/>
        </w:rPr>
        <w:t xml:space="preserve"> as a number of sub-rules. This process ultimately results in a rule that has a single </w:t>
      </w:r>
      <w:r>
        <w:rPr>
          <w:rStyle w:val="HTMLCode"/>
          <w:lang w:val="en"/>
        </w:rPr>
        <w:t>or</w:t>
      </w:r>
      <w:r>
        <w:rPr>
          <w:rFonts w:ascii="Red Hat Text" w:hAnsi="Red Hat Text" w:cs="Arial"/>
          <w:color w:val="252525"/>
          <w:lang w:val="en"/>
        </w:rPr>
        <w:t xml:space="preserve"> as the root node an</w:t>
      </w:r>
      <w:r>
        <w:rPr>
          <w:rFonts w:ascii="Red Hat Text" w:hAnsi="Red Hat Text" w:cs="Arial"/>
          <w:color w:val="252525"/>
          <w:lang w:val="en"/>
        </w:rPr>
        <w:t xml:space="preserve">d one sub-rule for each of its condition elements. Each sub-rule is activated and executed like any normal rule, with no special behavior or interaction between the sub-rules. </w:t>
      </w:r>
    </w:p>
    <w:p w14:paraId="0DBCC3DC" w14:textId="77777777" w:rsidR="00000000" w:rsidRDefault="001D59F6">
      <w:pPr>
        <w:pStyle w:val="simpara"/>
        <w:shd w:val="clear" w:color="auto" w:fill="FFFFFF"/>
        <w:ind w:left="720"/>
        <w:divId w:val="634993746"/>
        <w:rPr>
          <w:rFonts w:ascii="Red Hat Text" w:hAnsi="Red Hat Text" w:cs="Arial"/>
          <w:color w:val="252525"/>
          <w:lang w:val="en"/>
        </w:rPr>
      </w:pPr>
      <w:r>
        <w:rPr>
          <w:rFonts w:ascii="Red Hat Text" w:hAnsi="Red Hat Text" w:cs="Arial"/>
          <w:color w:val="252525"/>
          <w:lang w:val="en"/>
        </w:rPr>
        <w:t xml:space="preserve">Therefore, consider the </w:t>
      </w:r>
      <w:r>
        <w:rPr>
          <w:rStyle w:val="HTMLCode"/>
          <w:lang w:val="en"/>
        </w:rPr>
        <w:t>or</w:t>
      </w:r>
      <w:r>
        <w:rPr>
          <w:rFonts w:ascii="Red Hat Text" w:hAnsi="Red Hat Text" w:cs="Arial"/>
          <w:color w:val="252525"/>
          <w:lang w:val="en"/>
        </w:rPr>
        <w:t xml:space="preserve"> condition element a shortcut for generating two or m</w:t>
      </w:r>
      <w:r>
        <w:rPr>
          <w:rFonts w:ascii="Red Hat Text" w:hAnsi="Red Hat Text" w:cs="Arial"/>
          <w:color w:val="252525"/>
          <w:lang w:val="en"/>
        </w:rPr>
        <w:t xml:space="preserve">ore similar rules that, in turn, can create multiple activations when two or more terms of the disjunction are true. </w:t>
      </w:r>
    </w:p>
    <w:p w14:paraId="1DB27F1A" w14:textId="77777777" w:rsidR="00000000" w:rsidRDefault="001D59F6">
      <w:pPr>
        <w:shd w:val="clear" w:color="auto" w:fill="FFFFFF"/>
        <w:divId w:val="634993746"/>
        <w:rPr>
          <w:rFonts w:ascii="Red Hat Text" w:eastAsia="Times New Roman" w:hAnsi="Red Hat Text" w:cs="Arial"/>
          <w:b/>
          <w:bCs/>
          <w:color w:val="252525"/>
          <w:lang w:val="en"/>
        </w:rPr>
      </w:pPr>
      <w:r>
        <w:rPr>
          <w:rStyle w:val="HTMLCode"/>
          <w:b/>
          <w:bCs/>
          <w:lang w:val="en"/>
        </w:rPr>
        <w:t>exists</w:t>
      </w:r>
    </w:p>
    <w:p w14:paraId="63C2DA6A" w14:textId="77777777" w:rsidR="00000000" w:rsidRDefault="001D59F6">
      <w:pPr>
        <w:pStyle w:val="simpara"/>
        <w:shd w:val="clear" w:color="auto" w:fill="FFFFFF"/>
        <w:ind w:left="720"/>
        <w:divId w:val="634993746"/>
        <w:rPr>
          <w:rFonts w:ascii="Red Hat Text" w:hAnsi="Red Hat Text" w:cs="Arial"/>
          <w:color w:val="252525"/>
          <w:lang w:val="en"/>
        </w:rPr>
      </w:pPr>
      <w:r>
        <w:rPr>
          <w:rFonts w:ascii="Red Hat Text" w:hAnsi="Red Hat Text" w:cs="Arial"/>
          <w:color w:val="252525"/>
          <w:lang w:val="en"/>
        </w:rPr>
        <w:t>Use this to specify facts and constraints that must exist. This option is triggered on only the first match, not subsequent matches</w:t>
      </w:r>
      <w:r>
        <w:rPr>
          <w:rFonts w:ascii="Red Hat Text" w:hAnsi="Red Hat Text" w:cs="Arial"/>
          <w:color w:val="252525"/>
          <w:lang w:val="en"/>
        </w:rPr>
        <w:t xml:space="preserve">. If you use this element with multiple patterns, enclose the patterns with parentheses </w:t>
      </w:r>
      <w:r>
        <w:rPr>
          <w:rStyle w:val="HTMLCode"/>
          <w:lang w:val="en"/>
        </w:rPr>
        <w:t>()</w:t>
      </w:r>
      <w:r>
        <w:rPr>
          <w:rFonts w:ascii="Red Hat Text" w:hAnsi="Red Hat Text" w:cs="Arial"/>
          <w:color w:val="252525"/>
          <w:lang w:val="en"/>
        </w:rPr>
        <w:t xml:space="preserve">. </w:t>
      </w:r>
    </w:p>
    <w:p w14:paraId="454209C5" w14:textId="77777777" w:rsidR="00000000" w:rsidRDefault="001D59F6">
      <w:pPr>
        <w:pStyle w:val="title"/>
        <w:shd w:val="clear" w:color="auto" w:fill="FFFFFF"/>
        <w:spacing w:line="360" w:lineRule="atLeast"/>
        <w:ind w:left="720"/>
        <w:divId w:val="702633379"/>
        <w:rPr>
          <w:rFonts w:ascii="Red Hat Text" w:hAnsi="Red Hat Text" w:cs="Arial"/>
          <w:color w:val="252525"/>
          <w:lang w:val="en"/>
        </w:rPr>
      </w:pPr>
      <w:r>
        <w:rPr>
          <w:rStyle w:val="Strong"/>
          <w:rFonts w:ascii="Red Hat Text" w:hAnsi="Red Hat Text" w:cs="Arial"/>
          <w:color w:val="252525"/>
          <w:lang w:val="en"/>
        </w:rPr>
        <w:t xml:space="preserve">Example patterns with </w:t>
      </w:r>
      <w:r>
        <w:rPr>
          <w:rStyle w:val="HTMLCode"/>
          <w:b/>
          <w:bCs/>
          <w:lang w:val="en"/>
        </w:rPr>
        <w:t>exists</w:t>
      </w:r>
    </w:p>
    <w:p w14:paraId="117DAEAC" w14:textId="77777777" w:rsidR="00000000" w:rsidRDefault="001D59F6">
      <w:pPr>
        <w:pStyle w:val="HTMLPreformatted"/>
        <w:ind w:left="720"/>
        <w:divId w:val="702633379"/>
        <w:rPr>
          <w:lang w:val="en"/>
        </w:rPr>
      </w:pPr>
      <w:r>
        <w:rPr>
          <w:lang w:val="en"/>
        </w:rPr>
        <w:t>exists Person( firstName == "John")</w:t>
      </w:r>
    </w:p>
    <w:p w14:paraId="1DA2C9BD" w14:textId="77777777" w:rsidR="00000000" w:rsidRDefault="001D59F6">
      <w:pPr>
        <w:pStyle w:val="HTMLPreformatted"/>
        <w:ind w:left="720"/>
        <w:divId w:val="702633379"/>
        <w:rPr>
          <w:lang w:val="en"/>
        </w:rPr>
      </w:pPr>
    </w:p>
    <w:p w14:paraId="0922158E" w14:textId="77777777" w:rsidR="00000000" w:rsidRDefault="001D59F6">
      <w:pPr>
        <w:pStyle w:val="HTMLPreformatted"/>
        <w:ind w:left="720"/>
        <w:divId w:val="702633379"/>
        <w:rPr>
          <w:lang w:val="en"/>
        </w:rPr>
      </w:pPr>
      <w:r>
        <w:rPr>
          <w:lang w:val="en"/>
        </w:rPr>
        <w:t>exists (Person( firstName == "John", age == 42 ))</w:t>
      </w:r>
    </w:p>
    <w:p w14:paraId="7BA19D68" w14:textId="77777777" w:rsidR="00000000" w:rsidRDefault="001D59F6">
      <w:pPr>
        <w:pStyle w:val="HTMLPreformatted"/>
        <w:ind w:left="720"/>
        <w:divId w:val="702633379"/>
        <w:rPr>
          <w:lang w:val="en"/>
        </w:rPr>
      </w:pPr>
    </w:p>
    <w:p w14:paraId="0220A129" w14:textId="77777777" w:rsidR="00000000" w:rsidRDefault="001D59F6">
      <w:pPr>
        <w:pStyle w:val="HTMLPreformatted"/>
        <w:ind w:left="720"/>
        <w:divId w:val="702633379"/>
        <w:rPr>
          <w:lang w:val="en"/>
        </w:rPr>
      </w:pPr>
      <w:r>
        <w:rPr>
          <w:lang w:val="en"/>
        </w:rPr>
        <w:t>exists (Person( firstName == "John" ) and</w:t>
      </w:r>
    </w:p>
    <w:p w14:paraId="38D35778" w14:textId="77777777" w:rsidR="00000000" w:rsidRDefault="001D59F6">
      <w:pPr>
        <w:pStyle w:val="HTMLPreformatted"/>
        <w:ind w:left="720"/>
        <w:divId w:val="702633379"/>
        <w:rPr>
          <w:lang w:val="en"/>
        </w:rPr>
      </w:pPr>
      <w:r>
        <w:rPr>
          <w:lang w:val="en"/>
        </w:rPr>
        <w:t xml:space="preserve">        Person( lastName == "Doe" ))</w:t>
      </w:r>
    </w:p>
    <w:p w14:paraId="1ECF6B91" w14:textId="77777777" w:rsidR="00000000" w:rsidRDefault="001D59F6">
      <w:pPr>
        <w:shd w:val="clear" w:color="auto" w:fill="FFFFFF"/>
        <w:divId w:val="634993746"/>
        <w:rPr>
          <w:rFonts w:ascii="Red Hat Text" w:eastAsia="Times New Roman" w:hAnsi="Red Hat Text" w:cs="Arial"/>
          <w:b/>
          <w:bCs/>
          <w:color w:val="252525"/>
          <w:lang w:val="en"/>
        </w:rPr>
      </w:pPr>
      <w:r>
        <w:rPr>
          <w:rStyle w:val="HTMLCode"/>
          <w:b/>
          <w:bCs/>
          <w:lang w:val="en"/>
        </w:rPr>
        <w:t>not</w:t>
      </w:r>
    </w:p>
    <w:p w14:paraId="165E6368" w14:textId="77777777" w:rsidR="00000000" w:rsidRDefault="001D59F6">
      <w:pPr>
        <w:pStyle w:val="simpara"/>
        <w:shd w:val="clear" w:color="auto" w:fill="FFFFFF"/>
        <w:ind w:left="720"/>
        <w:divId w:val="634993746"/>
        <w:rPr>
          <w:rFonts w:ascii="Red Hat Text" w:hAnsi="Red Hat Text" w:cs="Arial"/>
          <w:color w:val="252525"/>
          <w:lang w:val="en"/>
        </w:rPr>
      </w:pPr>
      <w:r>
        <w:rPr>
          <w:rFonts w:ascii="Red Hat Text" w:hAnsi="Red Hat Text" w:cs="Arial"/>
          <w:color w:val="252525"/>
          <w:lang w:val="en"/>
        </w:rPr>
        <w:t>Use this to specify facts and constraints that must not exist. If you use this element with multiple patterns, enclose the</w:t>
      </w:r>
      <w:r>
        <w:rPr>
          <w:rFonts w:ascii="Red Hat Text" w:hAnsi="Red Hat Text" w:cs="Arial"/>
          <w:color w:val="252525"/>
          <w:lang w:val="en"/>
        </w:rPr>
        <w:t xml:space="preserve"> patterns with parentheses </w:t>
      </w:r>
      <w:r>
        <w:rPr>
          <w:rStyle w:val="HTMLCode"/>
          <w:lang w:val="en"/>
        </w:rPr>
        <w:t>()</w:t>
      </w:r>
      <w:r>
        <w:rPr>
          <w:rFonts w:ascii="Red Hat Text" w:hAnsi="Red Hat Text" w:cs="Arial"/>
          <w:color w:val="252525"/>
          <w:lang w:val="en"/>
        </w:rPr>
        <w:t xml:space="preserve">. </w:t>
      </w:r>
    </w:p>
    <w:p w14:paraId="3E185C6E" w14:textId="77777777" w:rsidR="00000000" w:rsidRDefault="001D59F6">
      <w:pPr>
        <w:pStyle w:val="title"/>
        <w:shd w:val="clear" w:color="auto" w:fill="FFFFFF"/>
        <w:spacing w:line="360" w:lineRule="atLeast"/>
        <w:ind w:left="720"/>
        <w:divId w:val="1642465466"/>
        <w:rPr>
          <w:rFonts w:ascii="Red Hat Text" w:hAnsi="Red Hat Text" w:cs="Arial"/>
          <w:color w:val="252525"/>
          <w:lang w:val="en"/>
        </w:rPr>
      </w:pPr>
      <w:r>
        <w:rPr>
          <w:rStyle w:val="Strong"/>
          <w:rFonts w:ascii="Red Hat Text" w:hAnsi="Red Hat Text" w:cs="Arial"/>
          <w:color w:val="252525"/>
          <w:lang w:val="en"/>
        </w:rPr>
        <w:t xml:space="preserve">Example patterns with </w:t>
      </w:r>
      <w:r>
        <w:rPr>
          <w:rStyle w:val="HTMLCode"/>
          <w:b/>
          <w:bCs/>
          <w:lang w:val="en"/>
        </w:rPr>
        <w:t>not</w:t>
      </w:r>
    </w:p>
    <w:p w14:paraId="479EC506" w14:textId="77777777" w:rsidR="00000000" w:rsidRDefault="001D59F6">
      <w:pPr>
        <w:pStyle w:val="HTMLPreformatted"/>
        <w:ind w:left="720"/>
        <w:divId w:val="1642465466"/>
        <w:rPr>
          <w:lang w:val="en"/>
        </w:rPr>
      </w:pPr>
      <w:r>
        <w:rPr>
          <w:lang w:val="en"/>
        </w:rPr>
        <w:t>not Person( firstName == "John")</w:t>
      </w:r>
    </w:p>
    <w:p w14:paraId="30F94196" w14:textId="77777777" w:rsidR="00000000" w:rsidRDefault="001D59F6">
      <w:pPr>
        <w:pStyle w:val="HTMLPreformatted"/>
        <w:ind w:left="720"/>
        <w:divId w:val="1642465466"/>
        <w:rPr>
          <w:lang w:val="en"/>
        </w:rPr>
      </w:pPr>
    </w:p>
    <w:p w14:paraId="6555D921" w14:textId="77777777" w:rsidR="00000000" w:rsidRDefault="001D59F6">
      <w:pPr>
        <w:pStyle w:val="HTMLPreformatted"/>
        <w:ind w:left="720"/>
        <w:divId w:val="1642465466"/>
        <w:rPr>
          <w:lang w:val="en"/>
        </w:rPr>
      </w:pPr>
      <w:r>
        <w:rPr>
          <w:lang w:val="en"/>
        </w:rPr>
        <w:t>not (Person( firstName == "John", age == 42 ))</w:t>
      </w:r>
    </w:p>
    <w:p w14:paraId="2977A553" w14:textId="77777777" w:rsidR="00000000" w:rsidRDefault="001D59F6">
      <w:pPr>
        <w:pStyle w:val="HTMLPreformatted"/>
        <w:ind w:left="720"/>
        <w:divId w:val="1642465466"/>
        <w:rPr>
          <w:lang w:val="en"/>
        </w:rPr>
      </w:pPr>
    </w:p>
    <w:p w14:paraId="6E0E2EED" w14:textId="77777777" w:rsidR="00000000" w:rsidRDefault="001D59F6">
      <w:pPr>
        <w:pStyle w:val="HTMLPreformatted"/>
        <w:ind w:left="720"/>
        <w:divId w:val="1642465466"/>
        <w:rPr>
          <w:lang w:val="en"/>
        </w:rPr>
      </w:pPr>
      <w:r>
        <w:rPr>
          <w:lang w:val="en"/>
        </w:rPr>
        <w:t>not (Person( firstName == "John" ) and</w:t>
      </w:r>
    </w:p>
    <w:p w14:paraId="312B28C5" w14:textId="77777777" w:rsidR="00000000" w:rsidRDefault="001D59F6">
      <w:pPr>
        <w:pStyle w:val="HTMLPreformatted"/>
        <w:ind w:left="720"/>
        <w:divId w:val="1642465466"/>
        <w:rPr>
          <w:lang w:val="en"/>
        </w:rPr>
      </w:pPr>
      <w:r>
        <w:rPr>
          <w:lang w:val="en"/>
        </w:rPr>
        <w:t xml:space="preserve">     Person( lastName == "Doe" ))</w:t>
      </w:r>
    </w:p>
    <w:p w14:paraId="5FC7CBFB" w14:textId="77777777" w:rsidR="00000000" w:rsidRDefault="001D59F6">
      <w:pPr>
        <w:shd w:val="clear" w:color="auto" w:fill="FFFFFF"/>
        <w:divId w:val="634993746"/>
        <w:rPr>
          <w:rFonts w:ascii="Red Hat Text" w:eastAsia="Times New Roman" w:hAnsi="Red Hat Text" w:cs="Arial"/>
          <w:b/>
          <w:bCs/>
          <w:color w:val="252525"/>
          <w:lang w:val="en"/>
        </w:rPr>
      </w:pPr>
      <w:r>
        <w:rPr>
          <w:rStyle w:val="HTMLCode"/>
          <w:b/>
          <w:bCs/>
          <w:lang w:val="en"/>
        </w:rPr>
        <w:t>forall</w:t>
      </w:r>
    </w:p>
    <w:p w14:paraId="0EE941CA" w14:textId="77777777" w:rsidR="00000000" w:rsidRDefault="001D59F6">
      <w:pPr>
        <w:pStyle w:val="simpara"/>
        <w:shd w:val="clear" w:color="auto" w:fill="FFFFFF"/>
        <w:ind w:left="720"/>
        <w:divId w:val="634993746"/>
        <w:rPr>
          <w:rFonts w:ascii="Red Hat Text" w:hAnsi="Red Hat Text" w:cs="Arial"/>
          <w:color w:val="252525"/>
          <w:lang w:val="en"/>
        </w:rPr>
      </w:pPr>
      <w:r>
        <w:rPr>
          <w:rFonts w:ascii="Red Hat Text" w:hAnsi="Red Hat Text" w:cs="Arial"/>
          <w:color w:val="252525"/>
          <w:lang w:val="en"/>
        </w:rPr>
        <w:t xml:space="preserve">Use this to verify whether all facts that match the first pattern match all the remaining patterns. When a </w:t>
      </w:r>
      <w:r>
        <w:rPr>
          <w:rStyle w:val="HTMLCode"/>
          <w:lang w:val="en"/>
        </w:rPr>
        <w:t>forall</w:t>
      </w:r>
      <w:r>
        <w:rPr>
          <w:rFonts w:ascii="Red Hat Text" w:hAnsi="Red Hat Text" w:cs="Arial"/>
          <w:color w:val="252525"/>
          <w:lang w:val="en"/>
        </w:rPr>
        <w:t xml:space="preserve"> construct is satisfied, the rule evaluates to </w:t>
      </w:r>
      <w:r>
        <w:rPr>
          <w:rStyle w:val="HTMLCode"/>
          <w:lang w:val="en"/>
        </w:rPr>
        <w:t>true</w:t>
      </w:r>
      <w:r>
        <w:rPr>
          <w:rFonts w:ascii="Red Hat Text" w:hAnsi="Red Hat Text" w:cs="Arial"/>
          <w:color w:val="252525"/>
          <w:lang w:val="en"/>
        </w:rPr>
        <w:t>. This element is a scope delimiter, so it can use any previously bound variable, but no var</w:t>
      </w:r>
      <w:r>
        <w:rPr>
          <w:rFonts w:ascii="Red Hat Text" w:hAnsi="Red Hat Text" w:cs="Arial"/>
          <w:color w:val="252525"/>
          <w:lang w:val="en"/>
        </w:rPr>
        <w:t xml:space="preserve">iable bound inside of it is available for use outside of it. </w:t>
      </w:r>
    </w:p>
    <w:p w14:paraId="258DA18D" w14:textId="77777777" w:rsidR="00000000" w:rsidRDefault="001D59F6">
      <w:pPr>
        <w:pStyle w:val="title"/>
        <w:shd w:val="clear" w:color="auto" w:fill="FFFFFF"/>
        <w:spacing w:line="360" w:lineRule="atLeast"/>
        <w:ind w:left="720"/>
        <w:divId w:val="1184828789"/>
        <w:rPr>
          <w:rFonts w:ascii="Red Hat Text" w:hAnsi="Red Hat Text" w:cs="Arial"/>
          <w:color w:val="252525"/>
          <w:lang w:val="en"/>
        </w:rPr>
      </w:pPr>
      <w:r>
        <w:rPr>
          <w:rStyle w:val="Strong"/>
          <w:rFonts w:ascii="Red Hat Text" w:hAnsi="Red Hat Text" w:cs="Arial"/>
          <w:color w:val="252525"/>
          <w:lang w:val="en"/>
        </w:rPr>
        <w:t xml:space="preserve">Example rule with </w:t>
      </w:r>
      <w:r>
        <w:rPr>
          <w:rStyle w:val="HTMLCode"/>
          <w:b/>
          <w:bCs/>
          <w:lang w:val="en"/>
        </w:rPr>
        <w:t>forall</w:t>
      </w:r>
    </w:p>
    <w:p w14:paraId="457B566B" w14:textId="77777777" w:rsidR="00000000" w:rsidRDefault="001D59F6">
      <w:pPr>
        <w:pStyle w:val="HTMLPreformatted"/>
        <w:ind w:left="720"/>
        <w:divId w:val="1184828789"/>
        <w:rPr>
          <w:lang w:val="en"/>
        </w:rPr>
      </w:pPr>
      <w:r>
        <w:rPr>
          <w:lang w:val="en"/>
        </w:rPr>
        <w:t>rule "All full-time employees have red ID badges"</w:t>
      </w:r>
    </w:p>
    <w:p w14:paraId="27AF298E" w14:textId="77777777" w:rsidR="00000000" w:rsidRDefault="001D59F6">
      <w:pPr>
        <w:pStyle w:val="HTMLPreformatted"/>
        <w:ind w:left="720"/>
        <w:divId w:val="1184828789"/>
        <w:rPr>
          <w:lang w:val="en"/>
        </w:rPr>
      </w:pPr>
      <w:r>
        <w:rPr>
          <w:lang w:val="en"/>
        </w:rPr>
        <w:t xml:space="preserve">  when</w:t>
      </w:r>
    </w:p>
    <w:p w14:paraId="05D9E888" w14:textId="77777777" w:rsidR="00000000" w:rsidRDefault="001D59F6">
      <w:pPr>
        <w:pStyle w:val="HTMLPreformatted"/>
        <w:ind w:left="720"/>
        <w:divId w:val="1184828789"/>
        <w:rPr>
          <w:lang w:val="en"/>
        </w:rPr>
      </w:pPr>
      <w:r>
        <w:rPr>
          <w:lang w:val="en"/>
        </w:rPr>
        <w:t xml:space="preserve">    forall( $emp : Employee( type == "fulltime" )</w:t>
      </w:r>
    </w:p>
    <w:p w14:paraId="13BA68E0" w14:textId="77777777" w:rsidR="00000000" w:rsidRDefault="001D59F6">
      <w:pPr>
        <w:pStyle w:val="HTMLPreformatted"/>
        <w:ind w:left="720"/>
        <w:divId w:val="1184828789"/>
        <w:rPr>
          <w:lang w:val="en"/>
        </w:rPr>
      </w:pPr>
      <w:r>
        <w:rPr>
          <w:lang w:val="en"/>
        </w:rPr>
        <w:t xml:space="preserve">                   Employee( this == $emp, badgeColor = "red" </w:t>
      </w:r>
      <w:r>
        <w:rPr>
          <w:lang w:val="en"/>
        </w:rPr>
        <w:t>) )</w:t>
      </w:r>
    </w:p>
    <w:p w14:paraId="71560714" w14:textId="77777777" w:rsidR="00000000" w:rsidRDefault="001D59F6">
      <w:pPr>
        <w:pStyle w:val="HTMLPreformatted"/>
        <w:ind w:left="720"/>
        <w:divId w:val="1184828789"/>
        <w:rPr>
          <w:lang w:val="en"/>
        </w:rPr>
      </w:pPr>
      <w:r>
        <w:rPr>
          <w:lang w:val="en"/>
        </w:rPr>
        <w:t xml:space="preserve">  then</w:t>
      </w:r>
    </w:p>
    <w:p w14:paraId="0C5A82D4" w14:textId="77777777" w:rsidR="00000000" w:rsidRDefault="001D59F6">
      <w:pPr>
        <w:pStyle w:val="HTMLPreformatted"/>
        <w:ind w:left="720"/>
        <w:divId w:val="1184828789"/>
        <w:rPr>
          <w:lang w:val="en"/>
        </w:rPr>
      </w:pPr>
      <w:r>
        <w:rPr>
          <w:lang w:val="en"/>
        </w:rPr>
        <w:t xml:space="preserve">    // True, all full-time employees have red ID badges.</w:t>
      </w:r>
    </w:p>
    <w:p w14:paraId="0759BC89" w14:textId="77777777" w:rsidR="00000000" w:rsidRDefault="001D59F6">
      <w:pPr>
        <w:pStyle w:val="HTMLPreformatted"/>
        <w:ind w:left="720"/>
        <w:divId w:val="1184828789"/>
        <w:rPr>
          <w:lang w:val="en"/>
        </w:rPr>
      </w:pPr>
      <w:r>
        <w:rPr>
          <w:lang w:val="en"/>
        </w:rPr>
        <w:t>end</w:t>
      </w:r>
    </w:p>
    <w:p w14:paraId="18A28C1E" w14:textId="77777777" w:rsidR="00000000" w:rsidRDefault="001D59F6">
      <w:pPr>
        <w:pStyle w:val="simpara"/>
        <w:shd w:val="clear" w:color="auto" w:fill="FFFFFF"/>
        <w:ind w:left="720"/>
        <w:divId w:val="634993746"/>
        <w:rPr>
          <w:rFonts w:ascii="Red Hat Text" w:hAnsi="Red Hat Text" w:cs="Arial"/>
          <w:color w:val="252525"/>
          <w:lang w:val="en"/>
        </w:rPr>
      </w:pPr>
      <w:r>
        <w:rPr>
          <w:rFonts w:ascii="Red Hat Text" w:hAnsi="Red Hat Text" w:cs="Arial"/>
          <w:color w:val="252525"/>
          <w:lang w:val="en"/>
        </w:rPr>
        <w:t xml:space="preserve">In this example, the rule selects all </w:t>
      </w:r>
      <w:r>
        <w:rPr>
          <w:rStyle w:val="HTMLCode"/>
          <w:lang w:val="en"/>
        </w:rPr>
        <w:t>Employee</w:t>
      </w:r>
      <w:r>
        <w:rPr>
          <w:rFonts w:ascii="Red Hat Text" w:hAnsi="Red Hat Text" w:cs="Arial"/>
          <w:color w:val="252525"/>
          <w:lang w:val="en"/>
        </w:rPr>
        <w:t xml:space="preserve"> objects whose type is </w:t>
      </w:r>
      <w:r>
        <w:rPr>
          <w:rStyle w:val="HTMLCode"/>
          <w:lang w:val="en"/>
        </w:rPr>
        <w:t>"fulltime"</w:t>
      </w:r>
      <w:r>
        <w:rPr>
          <w:rFonts w:ascii="Red Hat Text" w:hAnsi="Red Hat Text" w:cs="Arial"/>
          <w:color w:val="252525"/>
          <w:lang w:val="en"/>
        </w:rPr>
        <w:t xml:space="preserve">. For each fact that matches this pattern, the rule evaluates the patterns that follow (badge color) and </w:t>
      </w:r>
      <w:r>
        <w:rPr>
          <w:rFonts w:ascii="Red Hat Text" w:hAnsi="Red Hat Text" w:cs="Arial"/>
          <w:color w:val="252525"/>
          <w:lang w:val="en"/>
        </w:rPr>
        <w:t xml:space="preserve">if they match, the rule evaluates to </w:t>
      </w:r>
      <w:r>
        <w:rPr>
          <w:rStyle w:val="HTMLCode"/>
          <w:lang w:val="en"/>
        </w:rPr>
        <w:t>true</w:t>
      </w:r>
      <w:r>
        <w:rPr>
          <w:rFonts w:ascii="Red Hat Text" w:hAnsi="Red Hat Text" w:cs="Arial"/>
          <w:color w:val="252525"/>
          <w:lang w:val="en"/>
        </w:rPr>
        <w:t xml:space="preserve">. </w:t>
      </w:r>
    </w:p>
    <w:p w14:paraId="2EE62527" w14:textId="77777777" w:rsidR="00000000" w:rsidRDefault="001D59F6">
      <w:pPr>
        <w:pStyle w:val="simpara"/>
        <w:shd w:val="clear" w:color="auto" w:fill="FFFFFF"/>
        <w:ind w:left="720"/>
        <w:divId w:val="634993746"/>
        <w:rPr>
          <w:rFonts w:ascii="Red Hat Text" w:hAnsi="Red Hat Text" w:cs="Arial"/>
          <w:color w:val="252525"/>
          <w:lang w:val="en"/>
        </w:rPr>
      </w:pPr>
      <w:r>
        <w:rPr>
          <w:rFonts w:ascii="Red Hat Text" w:hAnsi="Red Hat Text" w:cs="Arial"/>
          <w:color w:val="252525"/>
          <w:lang w:val="en"/>
        </w:rPr>
        <w:t xml:space="preserve">To state that all facts of a given type in the working memory of the decision engine must match a set of constraints, you can use </w:t>
      </w:r>
      <w:r>
        <w:rPr>
          <w:rStyle w:val="HTMLCode"/>
          <w:lang w:val="en"/>
        </w:rPr>
        <w:t>forall</w:t>
      </w:r>
      <w:r>
        <w:rPr>
          <w:rFonts w:ascii="Red Hat Text" w:hAnsi="Red Hat Text" w:cs="Arial"/>
          <w:color w:val="252525"/>
          <w:lang w:val="en"/>
        </w:rPr>
        <w:t xml:space="preserve"> with a single pattern for simplicity. </w:t>
      </w:r>
    </w:p>
    <w:p w14:paraId="4E2C233B" w14:textId="77777777" w:rsidR="00000000" w:rsidRDefault="001D59F6">
      <w:pPr>
        <w:pStyle w:val="title"/>
        <w:shd w:val="clear" w:color="auto" w:fill="FFFFFF"/>
        <w:spacing w:line="360" w:lineRule="atLeast"/>
        <w:ind w:left="720"/>
        <w:divId w:val="979263051"/>
        <w:rPr>
          <w:rFonts w:ascii="Red Hat Text" w:hAnsi="Red Hat Text" w:cs="Arial"/>
          <w:color w:val="252525"/>
          <w:lang w:val="en"/>
        </w:rPr>
      </w:pPr>
      <w:r>
        <w:rPr>
          <w:rStyle w:val="Strong"/>
          <w:rFonts w:ascii="Red Hat Text" w:hAnsi="Red Hat Text" w:cs="Arial"/>
          <w:color w:val="252525"/>
          <w:lang w:val="en"/>
        </w:rPr>
        <w:t xml:space="preserve">Example rule with </w:t>
      </w:r>
      <w:r>
        <w:rPr>
          <w:rStyle w:val="HTMLCode"/>
          <w:b/>
          <w:bCs/>
          <w:lang w:val="en"/>
        </w:rPr>
        <w:t>forall</w:t>
      </w:r>
      <w:r>
        <w:rPr>
          <w:rStyle w:val="Strong"/>
          <w:rFonts w:ascii="Red Hat Text" w:hAnsi="Red Hat Text" w:cs="Arial"/>
          <w:color w:val="252525"/>
          <w:lang w:val="en"/>
        </w:rPr>
        <w:t xml:space="preserve"> and a single pattern</w:t>
      </w:r>
    </w:p>
    <w:p w14:paraId="0E507504" w14:textId="77777777" w:rsidR="00000000" w:rsidRDefault="001D59F6">
      <w:pPr>
        <w:pStyle w:val="HTMLPreformatted"/>
        <w:ind w:left="720"/>
        <w:divId w:val="979263051"/>
        <w:rPr>
          <w:lang w:val="en"/>
        </w:rPr>
      </w:pPr>
      <w:r>
        <w:rPr>
          <w:lang w:val="en"/>
        </w:rPr>
        <w:t>rule "All full-time employees have</w:t>
      </w:r>
      <w:r>
        <w:rPr>
          <w:lang w:val="en"/>
        </w:rPr>
        <w:t xml:space="preserve"> red ID badges"</w:t>
      </w:r>
    </w:p>
    <w:p w14:paraId="3FA5C11E" w14:textId="77777777" w:rsidR="00000000" w:rsidRDefault="001D59F6">
      <w:pPr>
        <w:pStyle w:val="HTMLPreformatted"/>
        <w:ind w:left="720"/>
        <w:divId w:val="979263051"/>
        <w:rPr>
          <w:lang w:val="en"/>
        </w:rPr>
      </w:pPr>
      <w:r>
        <w:rPr>
          <w:lang w:val="en"/>
        </w:rPr>
        <w:t xml:space="preserve">  when</w:t>
      </w:r>
    </w:p>
    <w:p w14:paraId="54EE6B3F" w14:textId="77777777" w:rsidR="00000000" w:rsidRDefault="001D59F6">
      <w:pPr>
        <w:pStyle w:val="HTMLPreformatted"/>
        <w:ind w:left="720"/>
        <w:divId w:val="979263051"/>
        <w:rPr>
          <w:lang w:val="en"/>
        </w:rPr>
      </w:pPr>
      <w:r>
        <w:rPr>
          <w:lang w:val="en"/>
        </w:rPr>
        <w:t xml:space="preserve">    forall( Employee( badgeColor = "red" ) )</w:t>
      </w:r>
    </w:p>
    <w:p w14:paraId="59953770" w14:textId="77777777" w:rsidR="00000000" w:rsidRDefault="001D59F6">
      <w:pPr>
        <w:pStyle w:val="HTMLPreformatted"/>
        <w:ind w:left="720"/>
        <w:divId w:val="979263051"/>
        <w:rPr>
          <w:lang w:val="en"/>
        </w:rPr>
      </w:pPr>
      <w:r>
        <w:rPr>
          <w:lang w:val="en"/>
        </w:rPr>
        <w:t xml:space="preserve">  then</w:t>
      </w:r>
    </w:p>
    <w:p w14:paraId="4C7C9E93" w14:textId="77777777" w:rsidR="00000000" w:rsidRDefault="001D59F6">
      <w:pPr>
        <w:pStyle w:val="HTMLPreformatted"/>
        <w:ind w:left="720"/>
        <w:divId w:val="979263051"/>
        <w:rPr>
          <w:lang w:val="en"/>
        </w:rPr>
      </w:pPr>
      <w:r>
        <w:rPr>
          <w:lang w:val="en"/>
        </w:rPr>
        <w:t xml:space="preserve">    // True, all full-time employees have red ID badges.</w:t>
      </w:r>
    </w:p>
    <w:p w14:paraId="63DC53E7" w14:textId="77777777" w:rsidR="00000000" w:rsidRDefault="001D59F6">
      <w:pPr>
        <w:pStyle w:val="HTMLPreformatted"/>
        <w:ind w:left="720"/>
        <w:divId w:val="979263051"/>
        <w:rPr>
          <w:lang w:val="en"/>
        </w:rPr>
      </w:pPr>
      <w:r>
        <w:rPr>
          <w:lang w:val="en"/>
        </w:rPr>
        <w:t>end</w:t>
      </w:r>
    </w:p>
    <w:p w14:paraId="168BB158" w14:textId="77777777" w:rsidR="00000000" w:rsidRDefault="001D59F6">
      <w:pPr>
        <w:pStyle w:val="simpara"/>
        <w:shd w:val="clear" w:color="auto" w:fill="FFFFFF"/>
        <w:ind w:left="720"/>
        <w:divId w:val="634993746"/>
        <w:rPr>
          <w:rFonts w:ascii="Red Hat Text" w:hAnsi="Red Hat Text" w:cs="Arial"/>
          <w:color w:val="252525"/>
          <w:lang w:val="en"/>
        </w:rPr>
      </w:pPr>
      <w:r>
        <w:rPr>
          <w:rFonts w:ascii="Red Hat Text" w:hAnsi="Red Hat Text" w:cs="Arial"/>
          <w:color w:val="252525"/>
          <w:lang w:val="en"/>
        </w:rPr>
        <w:t xml:space="preserve">You can use </w:t>
      </w:r>
      <w:r>
        <w:rPr>
          <w:rStyle w:val="HTMLCode"/>
          <w:lang w:val="en"/>
        </w:rPr>
        <w:t>forall</w:t>
      </w:r>
      <w:r>
        <w:rPr>
          <w:rFonts w:ascii="Red Hat Text" w:hAnsi="Red Hat Text" w:cs="Arial"/>
          <w:color w:val="252525"/>
          <w:lang w:val="en"/>
        </w:rPr>
        <w:t xml:space="preserve"> constructs with multiple patterns or nest them with other condition elements, such as inside a </w:t>
      </w:r>
      <w:r>
        <w:rPr>
          <w:rStyle w:val="HTMLCode"/>
          <w:lang w:val="en"/>
        </w:rPr>
        <w:t>not</w:t>
      </w:r>
      <w:r>
        <w:rPr>
          <w:rFonts w:ascii="Red Hat Text" w:hAnsi="Red Hat Text" w:cs="Arial"/>
          <w:color w:val="252525"/>
          <w:lang w:val="en"/>
        </w:rPr>
        <w:t xml:space="preserve"> el</w:t>
      </w:r>
      <w:r>
        <w:rPr>
          <w:rFonts w:ascii="Red Hat Text" w:hAnsi="Red Hat Text" w:cs="Arial"/>
          <w:color w:val="252525"/>
          <w:lang w:val="en"/>
        </w:rPr>
        <w:t xml:space="preserve">ement construct. </w:t>
      </w:r>
    </w:p>
    <w:p w14:paraId="081F2A14" w14:textId="77777777" w:rsidR="00000000" w:rsidRDefault="001D59F6">
      <w:pPr>
        <w:pStyle w:val="title"/>
        <w:shd w:val="clear" w:color="auto" w:fill="FFFFFF"/>
        <w:spacing w:line="360" w:lineRule="atLeast"/>
        <w:ind w:left="720"/>
        <w:divId w:val="1993292421"/>
        <w:rPr>
          <w:rFonts w:ascii="Red Hat Text" w:hAnsi="Red Hat Text" w:cs="Arial"/>
          <w:color w:val="252525"/>
          <w:lang w:val="en"/>
        </w:rPr>
      </w:pPr>
      <w:r>
        <w:rPr>
          <w:rStyle w:val="Strong"/>
          <w:rFonts w:ascii="Red Hat Text" w:hAnsi="Red Hat Text" w:cs="Arial"/>
          <w:color w:val="252525"/>
          <w:lang w:val="en"/>
        </w:rPr>
        <w:t xml:space="preserve">Example rule with </w:t>
      </w:r>
      <w:r>
        <w:rPr>
          <w:rStyle w:val="HTMLCode"/>
          <w:b/>
          <w:bCs/>
          <w:lang w:val="en"/>
        </w:rPr>
        <w:t>forall</w:t>
      </w:r>
      <w:r>
        <w:rPr>
          <w:rStyle w:val="Strong"/>
          <w:rFonts w:ascii="Red Hat Text" w:hAnsi="Red Hat Text" w:cs="Arial"/>
          <w:color w:val="252525"/>
          <w:lang w:val="en"/>
        </w:rPr>
        <w:t xml:space="preserve"> and multiple patterns</w:t>
      </w:r>
    </w:p>
    <w:p w14:paraId="2E9E0214" w14:textId="77777777" w:rsidR="00000000" w:rsidRDefault="001D59F6">
      <w:pPr>
        <w:pStyle w:val="HTMLPreformatted"/>
        <w:ind w:left="720"/>
        <w:divId w:val="1993292421"/>
        <w:rPr>
          <w:lang w:val="en"/>
        </w:rPr>
      </w:pPr>
      <w:r>
        <w:rPr>
          <w:lang w:val="en"/>
        </w:rPr>
        <w:t>rule "All employees have health and dental care programs"</w:t>
      </w:r>
    </w:p>
    <w:p w14:paraId="7EC297AC" w14:textId="77777777" w:rsidR="00000000" w:rsidRDefault="001D59F6">
      <w:pPr>
        <w:pStyle w:val="HTMLPreformatted"/>
        <w:ind w:left="720"/>
        <w:divId w:val="1993292421"/>
        <w:rPr>
          <w:lang w:val="en"/>
        </w:rPr>
      </w:pPr>
      <w:r>
        <w:rPr>
          <w:lang w:val="en"/>
        </w:rPr>
        <w:t xml:space="preserve">  when</w:t>
      </w:r>
    </w:p>
    <w:p w14:paraId="0A419C98" w14:textId="77777777" w:rsidR="00000000" w:rsidRDefault="001D59F6">
      <w:pPr>
        <w:pStyle w:val="HTMLPreformatted"/>
        <w:ind w:left="720"/>
        <w:divId w:val="1993292421"/>
        <w:rPr>
          <w:lang w:val="en"/>
        </w:rPr>
      </w:pPr>
      <w:r>
        <w:rPr>
          <w:lang w:val="en"/>
        </w:rPr>
        <w:t xml:space="preserve">    forall( $emp : Employee()</w:t>
      </w:r>
    </w:p>
    <w:p w14:paraId="1221377B" w14:textId="77777777" w:rsidR="00000000" w:rsidRDefault="001D59F6">
      <w:pPr>
        <w:pStyle w:val="HTMLPreformatted"/>
        <w:ind w:left="720"/>
        <w:divId w:val="1993292421"/>
        <w:rPr>
          <w:lang w:val="en"/>
        </w:rPr>
      </w:pPr>
      <w:r>
        <w:rPr>
          <w:lang w:val="en"/>
        </w:rPr>
        <w:t xml:space="preserve">            HealthCare( employee == $emp )</w:t>
      </w:r>
    </w:p>
    <w:p w14:paraId="1F5A2F5F" w14:textId="77777777" w:rsidR="00000000" w:rsidRDefault="001D59F6">
      <w:pPr>
        <w:pStyle w:val="HTMLPreformatted"/>
        <w:ind w:left="720"/>
        <w:divId w:val="1993292421"/>
        <w:rPr>
          <w:lang w:val="en"/>
        </w:rPr>
      </w:pPr>
      <w:r>
        <w:rPr>
          <w:lang w:val="en"/>
        </w:rPr>
        <w:t xml:space="preserve">            DentalCare( employee == $emp )</w:t>
      </w:r>
    </w:p>
    <w:p w14:paraId="61D80023" w14:textId="77777777" w:rsidR="00000000" w:rsidRDefault="001D59F6">
      <w:pPr>
        <w:pStyle w:val="HTMLPreformatted"/>
        <w:ind w:left="720"/>
        <w:divId w:val="1993292421"/>
        <w:rPr>
          <w:lang w:val="en"/>
        </w:rPr>
      </w:pPr>
      <w:r>
        <w:rPr>
          <w:lang w:val="en"/>
        </w:rPr>
        <w:t xml:space="preserve">          </w:t>
      </w:r>
      <w:r>
        <w:rPr>
          <w:lang w:val="en"/>
        </w:rPr>
        <w:t>)</w:t>
      </w:r>
    </w:p>
    <w:p w14:paraId="368A3A7F" w14:textId="77777777" w:rsidR="00000000" w:rsidRDefault="001D59F6">
      <w:pPr>
        <w:pStyle w:val="HTMLPreformatted"/>
        <w:ind w:left="720"/>
        <w:divId w:val="1993292421"/>
        <w:rPr>
          <w:lang w:val="en"/>
        </w:rPr>
      </w:pPr>
      <w:r>
        <w:rPr>
          <w:lang w:val="en"/>
        </w:rPr>
        <w:t xml:space="preserve">  then</w:t>
      </w:r>
    </w:p>
    <w:p w14:paraId="6FF2F6AC" w14:textId="77777777" w:rsidR="00000000" w:rsidRDefault="001D59F6">
      <w:pPr>
        <w:pStyle w:val="HTMLPreformatted"/>
        <w:ind w:left="720"/>
        <w:divId w:val="1993292421"/>
        <w:rPr>
          <w:lang w:val="en"/>
        </w:rPr>
      </w:pPr>
      <w:r>
        <w:rPr>
          <w:lang w:val="en"/>
        </w:rPr>
        <w:t xml:space="preserve">    // True, all employees have health and dental care.</w:t>
      </w:r>
    </w:p>
    <w:p w14:paraId="56EE0AD6" w14:textId="77777777" w:rsidR="00000000" w:rsidRDefault="001D59F6">
      <w:pPr>
        <w:pStyle w:val="HTMLPreformatted"/>
        <w:ind w:left="720"/>
        <w:divId w:val="1993292421"/>
        <w:rPr>
          <w:lang w:val="en"/>
        </w:rPr>
      </w:pPr>
      <w:r>
        <w:rPr>
          <w:lang w:val="en"/>
        </w:rPr>
        <w:t>end</w:t>
      </w:r>
    </w:p>
    <w:p w14:paraId="05229261" w14:textId="77777777" w:rsidR="00000000" w:rsidRDefault="001D59F6">
      <w:pPr>
        <w:pStyle w:val="title"/>
        <w:shd w:val="clear" w:color="auto" w:fill="FFFFFF"/>
        <w:spacing w:line="360" w:lineRule="atLeast"/>
        <w:ind w:left="720"/>
        <w:divId w:val="384716606"/>
        <w:rPr>
          <w:rFonts w:ascii="Red Hat Text" w:hAnsi="Red Hat Text" w:cs="Arial"/>
          <w:color w:val="252525"/>
          <w:lang w:val="en"/>
        </w:rPr>
      </w:pPr>
      <w:r>
        <w:rPr>
          <w:rStyle w:val="Strong"/>
          <w:rFonts w:ascii="Red Hat Text" w:hAnsi="Red Hat Text" w:cs="Arial"/>
          <w:color w:val="252525"/>
          <w:lang w:val="en"/>
        </w:rPr>
        <w:t xml:space="preserve">Example rule with </w:t>
      </w:r>
      <w:r>
        <w:rPr>
          <w:rStyle w:val="HTMLCode"/>
          <w:b/>
          <w:bCs/>
          <w:lang w:val="en"/>
        </w:rPr>
        <w:t>forall</w:t>
      </w:r>
      <w:r>
        <w:rPr>
          <w:rStyle w:val="Strong"/>
          <w:rFonts w:ascii="Red Hat Text" w:hAnsi="Red Hat Text" w:cs="Arial"/>
          <w:color w:val="252525"/>
          <w:lang w:val="en"/>
        </w:rPr>
        <w:t xml:space="preserve"> and </w:t>
      </w:r>
      <w:r>
        <w:rPr>
          <w:rStyle w:val="HTMLCode"/>
          <w:b/>
          <w:bCs/>
          <w:lang w:val="en"/>
        </w:rPr>
        <w:t>not</w:t>
      </w:r>
    </w:p>
    <w:p w14:paraId="1A565687" w14:textId="77777777" w:rsidR="00000000" w:rsidRDefault="001D59F6">
      <w:pPr>
        <w:pStyle w:val="HTMLPreformatted"/>
        <w:ind w:left="720"/>
        <w:divId w:val="384716606"/>
        <w:rPr>
          <w:lang w:val="en"/>
        </w:rPr>
      </w:pPr>
      <w:r>
        <w:rPr>
          <w:lang w:val="en"/>
        </w:rPr>
        <w:t>rule "Not all employees have health and dental care"</w:t>
      </w:r>
    </w:p>
    <w:p w14:paraId="7D4230DC" w14:textId="77777777" w:rsidR="00000000" w:rsidRDefault="001D59F6">
      <w:pPr>
        <w:pStyle w:val="HTMLPreformatted"/>
        <w:ind w:left="720"/>
        <w:divId w:val="384716606"/>
        <w:rPr>
          <w:lang w:val="en"/>
        </w:rPr>
      </w:pPr>
      <w:r>
        <w:rPr>
          <w:lang w:val="en"/>
        </w:rPr>
        <w:t xml:space="preserve">  when</w:t>
      </w:r>
    </w:p>
    <w:p w14:paraId="6F59747C" w14:textId="77777777" w:rsidR="00000000" w:rsidRDefault="001D59F6">
      <w:pPr>
        <w:pStyle w:val="HTMLPreformatted"/>
        <w:ind w:left="720"/>
        <w:divId w:val="384716606"/>
        <w:rPr>
          <w:lang w:val="en"/>
        </w:rPr>
      </w:pPr>
      <w:r>
        <w:rPr>
          <w:lang w:val="en"/>
        </w:rPr>
        <w:t xml:space="preserve">    not ( forall( $emp : Employee()</w:t>
      </w:r>
    </w:p>
    <w:p w14:paraId="55D6AFF5" w14:textId="77777777" w:rsidR="00000000" w:rsidRDefault="001D59F6">
      <w:pPr>
        <w:pStyle w:val="HTMLPreformatted"/>
        <w:ind w:left="720"/>
        <w:divId w:val="384716606"/>
        <w:rPr>
          <w:lang w:val="en"/>
        </w:rPr>
      </w:pPr>
      <w:r>
        <w:rPr>
          <w:lang w:val="en"/>
        </w:rPr>
        <w:t xml:space="preserve">                  HealthCare( employee == $emp )</w:t>
      </w:r>
    </w:p>
    <w:p w14:paraId="28292E09" w14:textId="77777777" w:rsidR="00000000" w:rsidRDefault="001D59F6">
      <w:pPr>
        <w:pStyle w:val="HTMLPreformatted"/>
        <w:ind w:left="720"/>
        <w:divId w:val="384716606"/>
        <w:rPr>
          <w:lang w:val="en"/>
        </w:rPr>
      </w:pPr>
      <w:r>
        <w:rPr>
          <w:lang w:val="en"/>
        </w:rPr>
        <w:t xml:space="preserve">         </w:t>
      </w:r>
      <w:r>
        <w:rPr>
          <w:lang w:val="en"/>
        </w:rPr>
        <w:t xml:space="preserve">         DentalCare( employee == $emp ) )</w:t>
      </w:r>
    </w:p>
    <w:p w14:paraId="4ED7D58D" w14:textId="77777777" w:rsidR="00000000" w:rsidRDefault="001D59F6">
      <w:pPr>
        <w:pStyle w:val="HTMLPreformatted"/>
        <w:ind w:left="720"/>
        <w:divId w:val="384716606"/>
        <w:rPr>
          <w:lang w:val="en"/>
        </w:rPr>
      </w:pPr>
      <w:r>
        <w:rPr>
          <w:lang w:val="en"/>
        </w:rPr>
        <w:t xml:space="preserve">        )</w:t>
      </w:r>
    </w:p>
    <w:p w14:paraId="49286A99" w14:textId="77777777" w:rsidR="00000000" w:rsidRDefault="001D59F6">
      <w:pPr>
        <w:pStyle w:val="HTMLPreformatted"/>
        <w:ind w:left="720"/>
        <w:divId w:val="384716606"/>
        <w:rPr>
          <w:lang w:val="en"/>
        </w:rPr>
      </w:pPr>
      <w:r>
        <w:rPr>
          <w:lang w:val="en"/>
        </w:rPr>
        <w:t xml:space="preserve">  then</w:t>
      </w:r>
    </w:p>
    <w:p w14:paraId="2E8E4A66" w14:textId="77777777" w:rsidR="00000000" w:rsidRDefault="001D59F6">
      <w:pPr>
        <w:pStyle w:val="HTMLPreformatted"/>
        <w:ind w:left="720"/>
        <w:divId w:val="384716606"/>
        <w:rPr>
          <w:lang w:val="en"/>
        </w:rPr>
      </w:pPr>
      <w:r>
        <w:rPr>
          <w:lang w:val="en"/>
        </w:rPr>
        <w:t xml:space="preserve">    // True, not all employees have health and dental care.</w:t>
      </w:r>
    </w:p>
    <w:p w14:paraId="23C8E43A" w14:textId="77777777" w:rsidR="00000000" w:rsidRDefault="001D59F6">
      <w:pPr>
        <w:pStyle w:val="HTMLPreformatted"/>
        <w:ind w:left="720"/>
        <w:divId w:val="384716606"/>
        <w:rPr>
          <w:lang w:val="en"/>
        </w:rPr>
      </w:pPr>
      <w:r>
        <w:rPr>
          <w:lang w:val="en"/>
        </w:rPr>
        <w:t>end</w:t>
      </w:r>
    </w:p>
    <w:p w14:paraId="6CE84F3F" w14:textId="77777777" w:rsidR="00000000" w:rsidRDefault="001D59F6">
      <w:pPr>
        <w:shd w:val="clear" w:color="auto" w:fill="FFFFFF"/>
        <w:ind w:left="720"/>
        <w:divId w:val="293753423"/>
        <w:rPr>
          <w:rFonts w:ascii="Red Hat Text" w:eastAsia="Times New Roman" w:hAnsi="Red Hat Text" w:cs="Arial"/>
          <w:color w:val="252525"/>
          <w:lang w:val="en"/>
        </w:rPr>
      </w:pPr>
      <w:r>
        <w:rPr>
          <w:rFonts w:ascii="Red Hat Text" w:eastAsia="Times New Roman" w:hAnsi="Red Hat Text" w:cs="Arial"/>
          <w:color w:val="252525"/>
          <w:lang w:val="en"/>
        </w:rPr>
        <w:t>Note</w:t>
      </w:r>
    </w:p>
    <w:p w14:paraId="27351D59" w14:textId="77777777" w:rsidR="00000000" w:rsidRDefault="001D59F6">
      <w:pPr>
        <w:pStyle w:val="NormalWeb"/>
        <w:shd w:val="clear" w:color="auto" w:fill="FFFFFF"/>
        <w:ind w:left="720"/>
        <w:divId w:val="1010184693"/>
        <w:rPr>
          <w:rFonts w:ascii="Red Hat Text" w:hAnsi="Red Hat Text" w:cs="Arial"/>
          <w:color w:val="252525"/>
          <w:lang w:val="en"/>
        </w:rPr>
      </w:pPr>
      <w:r>
        <w:rPr>
          <w:rFonts w:ascii="Red Hat Text" w:hAnsi="Red Hat Text" w:cs="Arial"/>
          <w:color w:val="252525"/>
          <w:lang w:val="en"/>
        </w:rPr>
        <w:t xml:space="preserve">The format </w:t>
      </w:r>
      <w:r>
        <w:rPr>
          <w:rStyle w:val="HTMLCode"/>
          <w:lang w:val="en"/>
        </w:rPr>
        <w:t>forall( p1 p2 p3 …​)</w:t>
      </w:r>
      <w:r>
        <w:rPr>
          <w:rFonts w:ascii="Red Hat Text" w:hAnsi="Red Hat Text" w:cs="Arial"/>
          <w:color w:val="252525"/>
          <w:lang w:val="en"/>
        </w:rPr>
        <w:t xml:space="preserve"> is equivalent to </w:t>
      </w:r>
      <w:r>
        <w:rPr>
          <w:rStyle w:val="HTMLCode"/>
          <w:lang w:val="en"/>
        </w:rPr>
        <w:t>not( p1 and not( and p2 p3 …​ ) )</w:t>
      </w:r>
      <w:r>
        <w:rPr>
          <w:rFonts w:ascii="Red Hat Text" w:hAnsi="Red Hat Text" w:cs="Arial"/>
          <w:color w:val="252525"/>
          <w:lang w:val="en"/>
        </w:rPr>
        <w:t xml:space="preserve">. </w:t>
      </w:r>
    </w:p>
    <w:p w14:paraId="3BB3A3BE" w14:textId="77777777" w:rsidR="00000000" w:rsidRDefault="001D59F6">
      <w:pPr>
        <w:shd w:val="clear" w:color="auto" w:fill="FFFFFF"/>
        <w:divId w:val="634993746"/>
        <w:rPr>
          <w:rFonts w:ascii="Red Hat Text" w:eastAsia="Times New Roman" w:hAnsi="Red Hat Text" w:cs="Arial"/>
          <w:b/>
          <w:bCs/>
          <w:color w:val="252525"/>
          <w:lang w:val="en"/>
        </w:rPr>
      </w:pPr>
      <w:r>
        <w:rPr>
          <w:rStyle w:val="HTMLCode"/>
          <w:b/>
          <w:bCs/>
          <w:lang w:val="en"/>
        </w:rPr>
        <w:t>from</w:t>
      </w:r>
    </w:p>
    <w:p w14:paraId="759D83A4" w14:textId="77777777" w:rsidR="00000000" w:rsidRDefault="001D59F6">
      <w:pPr>
        <w:pStyle w:val="simpara"/>
        <w:shd w:val="clear" w:color="auto" w:fill="FFFFFF"/>
        <w:ind w:left="720"/>
        <w:divId w:val="634993746"/>
        <w:rPr>
          <w:rFonts w:ascii="Red Hat Text" w:hAnsi="Red Hat Text" w:cs="Arial"/>
          <w:color w:val="252525"/>
          <w:lang w:val="en"/>
        </w:rPr>
      </w:pPr>
      <w:r>
        <w:rPr>
          <w:rFonts w:ascii="Red Hat Text" w:hAnsi="Red Hat Text" w:cs="Arial"/>
          <w:color w:val="252525"/>
          <w:lang w:val="en"/>
        </w:rPr>
        <w:t>Use this to specify a data source for a pattern. This enables the decision engine to reason over data that is not in the working memory. The data source can be a sub-field on a bound variable or the result of a method call. The expression used to define th</w:t>
      </w:r>
      <w:r>
        <w:rPr>
          <w:rFonts w:ascii="Red Hat Text" w:hAnsi="Red Hat Text" w:cs="Arial"/>
          <w:color w:val="252525"/>
          <w:lang w:val="en"/>
        </w:rPr>
        <w:t xml:space="preserve">e object source is any expression that follows regular MVEL syntax. Therefore, the </w:t>
      </w:r>
      <w:r>
        <w:rPr>
          <w:rStyle w:val="HTMLCode"/>
          <w:lang w:val="en"/>
        </w:rPr>
        <w:t>from</w:t>
      </w:r>
      <w:r>
        <w:rPr>
          <w:rFonts w:ascii="Red Hat Text" w:hAnsi="Red Hat Text" w:cs="Arial"/>
          <w:color w:val="252525"/>
          <w:lang w:val="en"/>
        </w:rPr>
        <w:t xml:space="preserve"> element enables you to easily use object property navigation, execute method calls, and access maps and collection elements. </w:t>
      </w:r>
    </w:p>
    <w:p w14:paraId="36D01FB1" w14:textId="77777777" w:rsidR="00000000" w:rsidRDefault="001D59F6">
      <w:pPr>
        <w:pStyle w:val="title"/>
        <w:shd w:val="clear" w:color="auto" w:fill="FFFFFF"/>
        <w:spacing w:line="360" w:lineRule="atLeast"/>
        <w:ind w:left="720"/>
        <w:divId w:val="1477188195"/>
        <w:rPr>
          <w:rFonts w:ascii="Red Hat Text" w:hAnsi="Red Hat Text" w:cs="Arial"/>
          <w:color w:val="252525"/>
          <w:lang w:val="en"/>
        </w:rPr>
      </w:pPr>
      <w:r>
        <w:rPr>
          <w:rStyle w:val="Strong"/>
          <w:rFonts w:ascii="Red Hat Text" w:hAnsi="Red Hat Text" w:cs="Arial"/>
          <w:color w:val="252525"/>
          <w:lang w:val="en"/>
        </w:rPr>
        <w:t xml:space="preserve">Example rule with </w:t>
      </w:r>
      <w:r>
        <w:rPr>
          <w:rStyle w:val="HTMLCode"/>
          <w:b/>
          <w:bCs/>
          <w:lang w:val="en"/>
        </w:rPr>
        <w:t>from</w:t>
      </w:r>
      <w:r>
        <w:rPr>
          <w:rStyle w:val="Strong"/>
          <w:rFonts w:ascii="Red Hat Text" w:hAnsi="Red Hat Text" w:cs="Arial"/>
          <w:color w:val="252525"/>
          <w:lang w:val="en"/>
        </w:rPr>
        <w:t xml:space="preserve"> and pattern binding</w:t>
      </w:r>
    </w:p>
    <w:p w14:paraId="695C9F8B" w14:textId="77777777" w:rsidR="00000000" w:rsidRDefault="001D59F6">
      <w:pPr>
        <w:pStyle w:val="HTMLPreformatted"/>
        <w:ind w:left="720"/>
        <w:divId w:val="1477188195"/>
        <w:rPr>
          <w:lang w:val="en"/>
        </w:rPr>
      </w:pPr>
      <w:r>
        <w:rPr>
          <w:lang w:val="en"/>
        </w:rPr>
        <w:t>rule "Validate zipcode"</w:t>
      </w:r>
    </w:p>
    <w:p w14:paraId="216173F6" w14:textId="77777777" w:rsidR="00000000" w:rsidRDefault="001D59F6">
      <w:pPr>
        <w:pStyle w:val="HTMLPreformatted"/>
        <w:ind w:left="720"/>
        <w:divId w:val="1477188195"/>
        <w:rPr>
          <w:lang w:val="en"/>
        </w:rPr>
      </w:pPr>
      <w:r>
        <w:rPr>
          <w:lang w:val="en"/>
        </w:rPr>
        <w:t xml:space="preserve">  when</w:t>
      </w:r>
    </w:p>
    <w:p w14:paraId="32AA5D64" w14:textId="77777777" w:rsidR="00000000" w:rsidRDefault="001D59F6">
      <w:pPr>
        <w:pStyle w:val="HTMLPreformatted"/>
        <w:ind w:left="720"/>
        <w:divId w:val="1477188195"/>
        <w:rPr>
          <w:lang w:val="en"/>
        </w:rPr>
      </w:pPr>
      <w:r>
        <w:rPr>
          <w:lang w:val="en"/>
        </w:rPr>
        <w:t xml:space="preserve">    Person( $personAddress : address )</w:t>
      </w:r>
    </w:p>
    <w:p w14:paraId="4CCD8192" w14:textId="77777777" w:rsidR="00000000" w:rsidRDefault="001D59F6">
      <w:pPr>
        <w:pStyle w:val="HTMLPreformatted"/>
        <w:ind w:left="720"/>
        <w:divId w:val="1477188195"/>
        <w:rPr>
          <w:lang w:val="en"/>
        </w:rPr>
      </w:pPr>
      <w:r>
        <w:rPr>
          <w:lang w:val="en"/>
        </w:rPr>
        <w:t xml:space="preserve">    Address( zipcode == "23920W" ) from $personAddress</w:t>
      </w:r>
    </w:p>
    <w:p w14:paraId="02F09961" w14:textId="77777777" w:rsidR="00000000" w:rsidRDefault="001D59F6">
      <w:pPr>
        <w:pStyle w:val="HTMLPreformatted"/>
        <w:ind w:left="720"/>
        <w:divId w:val="1477188195"/>
        <w:rPr>
          <w:lang w:val="en"/>
        </w:rPr>
      </w:pPr>
      <w:r>
        <w:rPr>
          <w:lang w:val="en"/>
        </w:rPr>
        <w:t xml:space="preserve">  then</w:t>
      </w:r>
    </w:p>
    <w:p w14:paraId="6338E1D2" w14:textId="77777777" w:rsidR="00000000" w:rsidRDefault="001D59F6">
      <w:pPr>
        <w:pStyle w:val="HTMLPreformatted"/>
        <w:ind w:left="720"/>
        <w:divId w:val="1477188195"/>
        <w:rPr>
          <w:lang w:val="en"/>
        </w:rPr>
      </w:pPr>
      <w:r>
        <w:rPr>
          <w:lang w:val="en"/>
        </w:rPr>
        <w:t xml:space="preserve">    // Zip code is okay.</w:t>
      </w:r>
    </w:p>
    <w:p w14:paraId="183C2F5A" w14:textId="77777777" w:rsidR="00000000" w:rsidRDefault="001D59F6">
      <w:pPr>
        <w:pStyle w:val="HTMLPreformatted"/>
        <w:ind w:left="720"/>
        <w:divId w:val="1477188195"/>
        <w:rPr>
          <w:lang w:val="en"/>
        </w:rPr>
      </w:pPr>
      <w:r>
        <w:rPr>
          <w:lang w:val="en"/>
        </w:rPr>
        <w:t>end</w:t>
      </w:r>
    </w:p>
    <w:p w14:paraId="57F1560D" w14:textId="77777777" w:rsidR="00000000" w:rsidRDefault="001D59F6">
      <w:pPr>
        <w:pStyle w:val="title"/>
        <w:shd w:val="clear" w:color="auto" w:fill="FFFFFF"/>
        <w:spacing w:line="360" w:lineRule="atLeast"/>
        <w:ind w:left="720"/>
        <w:divId w:val="1235703974"/>
        <w:rPr>
          <w:rFonts w:ascii="Red Hat Text" w:hAnsi="Red Hat Text" w:cs="Arial"/>
          <w:color w:val="252525"/>
          <w:lang w:val="en"/>
        </w:rPr>
      </w:pPr>
      <w:r>
        <w:rPr>
          <w:rStyle w:val="Strong"/>
          <w:rFonts w:ascii="Red Hat Text" w:hAnsi="Red Hat Text" w:cs="Arial"/>
          <w:color w:val="252525"/>
          <w:lang w:val="en"/>
        </w:rPr>
        <w:t xml:space="preserve">Example rule with </w:t>
      </w:r>
      <w:r>
        <w:rPr>
          <w:rStyle w:val="HTMLCode"/>
          <w:b/>
          <w:bCs/>
          <w:lang w:val="en"/>
        </w:rPr>
        <w:t>from</w:t>
      </w:r>
      <w:r>
        <w:rPr>
          <w:rStyle w:val="Strong"/>
          <w:rFonts w:ascii="Red Hat Text" w:hAnsi="Red Hat Text" w:cs="Arial"/>
          <w:color w:val="252525"/>
          <w:lang w:val="en"/>
        </w:rPr>
        <w:t xml:space="preserve"> and a graph notation</w:t>
      </w:r>
    </w:p>
    <w:p w14:paraId="607F2010" w14:textId="77777777" w:rsidR="00000000" w:rsidRDefault="001D59F6">
      <w:pPr>
        <w:pStyle w:val="HTMLPreformatted"/>
        <w:ind w:left="720"/>
        <w:divId w:val="1235703974"/>
        <w:rPr>
          <w:lang w:val="en"/>
        </w:rPr>
      </w:pPr>
      <w:r>
        <w:rPr>
          <w:lang w:val="en"/>
        </w:rPr>
        <w:t>rule "Validate zipcode"</w:t>
      </w:r>
    </w:p>
    <w:p w14:paraId="07FE02DF" w14:textId="77777777" w:rsidR="00000000" w:rsidRDefault="001D59F6">
      <w:pPr>
        <w:pStyle w:val="HTMLPreformatted"/>
        <w:ind w:left="720"/>
        <w:divId w:val="1235703974"/>
        <w:rPr>
          <w:lang w:val="en"/>
        </w:rPr>
      </w:pPr>
      <w:r>
        <w:rPr>
          <w:lang w:val="en"/>
        </w:rPr>
        <w:t xml:space="preserve">  when</w:t>
      </w:r>
    </w:p>
    <w:p w14:paraId="36C0DE8F" w14:textId="77777777" w:rsidR="00000000" w:rsidRDefault="001D59F6">
      <w:pPr>
        <w:pStyle w:val="HTMLPreformatted"/>
        <w:ind w:left="720"/>
        <w:divId w:val="1235703974"/>
        <w:rPr>
          <w:lang w:val="en"/>
        </w:rPr>
      </w:pPr>
      <w:r>
        <w:rPr>
          <w:lang w:val="en"/>
        </w:rPr>
        <w:t xml:space="preserve">    $p : Person()</w:t>
      </w:r>
    </w:p>
    <w:p w14:paraId="2026DA9C" w14:textId="77777777" w:rsidR="00000000" w:rsidRDefault="001D59F6">
      <w:pPr>
        <w:pStyle w:val="HTMLPreformatted"/>
        <w:ind w:left="720"/>
        <w:divId w:val="1235703974"/>
        <w:rPr>
          <w:lang w:val="en"/>
        </w:rPr>
      </w:pPr>
      <w:r>
        <w:rPr>
          <w:lang w:val="en"/>
        </w:rPr>
        <w:t xml:space="preserve">    $a : Address( zipcode == "23920W" ) from $p.address</w:t>
      </w:r>
    </w:p>
    <w:p w14:paraId="0D9D512A" w14:textId="77777777" w:rsidR="00000000" w:rsidRDefault="001D59F6">
      <w:pPr>
        <w:pStyle w:val="HTMLPreformatted"/>
        <w:ind w:left="720"/>
        <w:divId w:val="1235703974"/>
        <w:rPr>
          <w:lang w:val="en"/>
        </w:rPr>
      </w:pPr>
      <w:r>
        <w:rPr>
          <w:lang w:val="en"/>
        </w:rPr>
        <w:t xml:space="preserve">  then</w:t>
      </w:r>
    </w:p>
    <w:p w14:paraId="673F7E77" w14:textId="77777777" w:rsidR="00000000" w:rsidRDefault="001D59F6">
      <w:pPr>
        <w:pStyle w:val="HTMLPreformatted"/>
        <w:ind w:left="720"/>
        <w:divId w:val="1235703974"/>
        <w:rPr>
          <w:lang w:val="en"/>
        </w:rPr>
      </w:pPr>
      <w:r>
        <w:rPr>
          <w:lang w:val="en"/>
        </w:rPr>
        <w:t xml:space="preserve">    // Zip code is okay.</w:t>
      </w:r>
    </w:p>
    <w:p w14:paraId="09E37CA4" w14:textId="77777777" w:rsidR="00000000" w:rsidRDefault="001D59F6">
      <w:pPr>
        <w:pStyle w:val="HTMLPreformatted"/>
        <w:ind w:left="720"/>
        <w:divId w:val="1235703974"/>
        <w:rPr>
          <w:lang w:val="en"/>
        </w:rPr>
      </w:pPr>
      <w:r>
        <w:rPr>
          <w:lang w:val="en"/>
        </w:rPr>
        <w:t>end</w:t>
      </w:r>
    </w:p>
    <w:p w14:paraId="77315825" w14:textId="77777777" w:rsidR="00000000" w:rsidRDefault="001D59F6">
      <w:pPr>
        <w:pStyle w:val="title"/>
        <w:shd w:val="clear" w:color="auto" w:fill="FFFFFF"/>
        <w:spacing w:line="360" w:lineRule="atLeast"/>
        <w:ind w:left="720"/>
        <w:divId w:val="1937903484"/>
        <w:rPr>
          <w:rFonts w:ascii="Red Hat Text" w:hAnsi="Red Hat Text" w:cs="Arial"/>
          <w:color w:val="252525"/>
          <w:lang w:val="en"/>
        </w:rPr>
      </w:pPr>
      <w:r>
        <w:rPr>
          <w:rStyle w:val="Strong"/>
          <w:rFonts w:ascii="Red Hat Text" w:hAnsi="Red Hat Text" w:cs="Arial"/>
          <w:color w:val="252525"/>
          <w:lang w:val="en"/>
        </w:rPr>
        <w:t xml:space="preserve">Example rule with </w:t>
      </w:r>
      <w:r>
        <w:rPr>
          <w:rStyle w:val="HTMLCode"/>
          <w:b/>
          <w:bCs/>
          <w:lang w:val="en"/>
        </w:rPr>
        <w:t>from</w:t>
      </w:r>
      <w:r>
        <w:rPr>
          <w:rStyle w:val="Strong"/>
          <w:rFonts w:ascii="Red Hat Text" w:hAnsi="Red Hat Text" w:cs="Arial"/>
          <w:color w:val="252525"/>
          <w:lang w:val="en"/>
        </w:rPr>
        <w:t xml:space="preserve"> to iterate over all objects</w:t>
      </w:r>
    </w:p>
    <w:p w14:paraId="3B0F88F7" w14:textId="77777777" w:rsidR="00000000" w:rsidRDefault="001D59F6">
      <w:pPr>
        <w:pStyle w:val="HTMLPreformatted"/>
        <w:ind w:left="720"/>
        <w:divId w:val="1937903484"/>
        <w:rPr>
          <w:lang w:val="en"/>
        </w:rPr>
      </w:pPr>
      <w:r>
        <w:rPr>
          <w:lang w:val="en"/>
        </w:rPr>
        <w:t>rule "Apply 10% discount to all items over US$ 100 in an order"</w:t>
      </w:r>
    </w:p>
    <w:p w14:paraId="5E063994" w14:textId="77777777" w:rsidR="00000000" w:rsidRDefault="001D59F6">
      <w:pPr>
        <w:pStyle w:val="HTMLPreformatted"/>
        <w:ind w:left="720"/>
        <w:divId w:val="1937903484"/>
        <w:rPr>
          <w:lang w:val="en"/>
        </w:rPr>
      </w:pPr>
      <w:r>
        <w:rPr>
          <w:lang w:val="en"/>
        </w:rPr>
        <w:t xml:space="preserve">  when</w:t>
      </w:r>
    </w:p>
    <w:p w14:paraId="2FDBD868" w14:textId="77777777" w:rsidR="00000000" w:rsidRDefault="001D59F6">
      <w:pPr>
        <w:pStyle w:val="HTMLPreformatted"/>
        <w:ind w:left="720"/>
        <w:divId w:val="1937903484"/>
        <w:rPr>
          <w:lang w:val="en"/>
        </w:rPr>
      </w:pPr>
      <w:r>
        <w:rPr>
          <w:lang w:val="en"/>
        </w:rPr>
        <w:t xml:space="preserve">    $order : Order()</w:t>
      </w:r>
    </w:p>
    <w:p w14:paraId="2009C801" w14:textId="77777777" w:rsidR="00000000" w:rsidRDefault="001D59F6">
      <w:pPr>
        <w:pStyle w:val="HTMLPreformatted"/>
        <w:ind w:left="720"/>
        <w:divId w:val="1937903484"/>
        <w:rPr>
          <w:lang w:val="en"/>
        </w:rPr>
      </w:pPr>
      <w:r>
        <w:rPr>
          <w:lang w:val="en"/>
        </w:rPr>
        <w:t xml:space="preserve">    $item  </w:t>
      </w:r>
      <w:r>
        <w:rPr>
          <w:lang w:val="en"/>
        </w:rPr>
        <w:t>: OrderItem( value &gt; 100 ) from $order.items</w:t>
      </w:r>
    </w:p>
    <w:p w14:paraId="324A8703" w14:textId="77777777" w:rsidR="00000000" w:rsidRDefault="001D59F6">
      <w:pPr>
        <w:pStyle w:val="HTMLPreformatted"/>
        <w:ind w:left="720"/>
        <w:divId w:val="1937903484"/>
        <w:rPr>
          <w:lang w:val="en"/>
        </w:rPr>
      </w:pPr>
      <w:r>
        <w:rPr>
          <w:lang w:val="en"/>
        </w:rPr>
        <w:t xml:space="preserve">  then</w:t>
      </w:r>
    </w:p>
    <w:p w14:paraId="702A3DDA" w14:textId="77777777" w:rsidR="00000000" w:rsidRDefault="001D59F6">
      <w:pPr>
        <w:pStyle w:val="HTMLPreformatted"/>
        <w:ind w:left="720"/>
        <w:divId w:val="1937903484"/>
        <w:rPr>
          <w:lang w:val="en"/>
        </w:rPr>
      </w:pPr>
      <w:r>
        <w:rPr>
          <w:lang w:val="en"/>
        </w:rPr>
        <w:t xml:space="preserve">    // Apply discount to `$item`.</w:t>
      </w:r>
    </w:p>
    <w:p w14:paraId="1F93C424" w14:textId="77777777" w:rsidR="00000000" w:rsidRDefault="001D59F6">
      <w:pPr>
        <w:pStyle w:val="HTMLPreformatted"/>
        <w:ind w:left="720"/>
        <w:divId w:val="1937903484"/>
        <w:rPr>
          <w:lang w:val="en"/>
        </w:rPr>
      </w:pPr>
      <w:r>
        <w:rPr>
          <w:lang w:val="en"/>
        </w:rPr>
        <w:t>end</w:t>
      </w:r>
    </w:p>
    <w:p w14:paraId="02D85AF2" w14:textId="77777777" w:rsidR="00000000" w:rsidRDefault="001D59F6">
      <w:pPr>
        <w:shd w:val="clear" w:color="auto" w:fill="FFFFFF"/>
        <w:ind w:left="720"/>
        <w:divId w:val="292946680"/>
        <w:rPr>
          <w:rFonts w:ascii="Red Hat Text" w:eastAsia="Times New Roman" w:hAnsi="Red Hat Text" w:cs="Arial"/>
          <w:color w:val="252525"/>
          <w:lang w:val="en"/>
        </w:rPr>
      </w:pPr>
      <w:r>
        <w:rPr>
          <w:rFonts w:ascii="Red Hat Text" w:eastAsia="Times New Roman" w:hAnsi="Red Hat Text" w:cs="Arial"/>
          <w:color w:val="252525"/>
          <w:lang w:val="en"/>
        </w:rPr>
        <w:t>Note</w:t>
      </w:r>
    </w:p>
    <w:p w14:paraId="41259C6D" w14:textId="77777777" w:rsidR="00000000" w:rsidRDefault="001D59F6">
      <w:pPr>
        <w:pStyle w:val="NormalWeb"/>
        <w:shd w:val="clear" w:color="auto" w:fill="FFFFFF"/>
        <w:ind w:left="720"/>
        <w:divId w:val="2094161538"/>
        <w:rPr>
          <w:rFonts w:ascii="Red Hat Text" w:hAnsi="Red Hat Text" w:cs="Arial"/>
          <w:color w:val="252525"/>
          <w:lang w:val="en"/>
        </w:rPr>
      </w:pPr>
      <w:r>
        <w:rPr>
          <w:rFonts w:ascii="Red Hat Text" w:hAnsi="Red Hat Text" w:cs="Arial"/>
          <w:color w:val="252525"/>
          <w:lang w:val="en"/>
        </w:rPr>
        <w:t>For large collections of objects, instead of adding an object with a large graph that the decision engine must iterate over frequently, add the collection direct</w:t>
      </w:r>
      <w:r>
        <w:rPr>
          <w:rFonts w:ascii="Red Hat Text" w:hAnsi="Red Hat Text" w:cs="Arial"/>
          <w:color w:val="252525"/>
          <w:lang w:val="en"/>
        </w:rPr>
        <w:t xml:space="preserve">ly to the KIE session and then join the collection in the condition, as shown in the following example: </w:t>
      </w:r>
    </w:p>
    <w:p w14:paraId="5AEEE960" w14:textId="77777777" w:rsidR="00000000" w:rsidRDefault="001D59F6">
      <w:pPr>
        <w:pStyle w:val="HTMLPreformatted"/>
        <w:ind w:left="720"/>
        <w:divId w:val="2094161538"/>
        <w:rPr>
          <w:lang w:val="en"/>
        </w:rPr>
      </w:pPr>
      <w:r>
        <w:rPr>
          <w:lang w:val="en"/>
        </w:rPr>
        <w:t>when</w:t>
      </w:r>
    </w:p>
    <w:p w14:paraId="1A7BE84F" w14:textId="77777777" w:rsidR="00000000" w:rsidRDefault="001D59F6">
      <w:pPr>
        <w:pStyle w:val="HTMLPreformatted"/>
        <w:ind w:left="720"/>
        <w:divId w:val="2094161538"/>
        <w:rPr>
          <w:lang w:val="en"/>
        </w:rPr>
      </w:pPr>
      <w:r>
        <w:rPr>
          <w:lang w:val="en"/>
        </w:rPr>
        <w:t xml:space="preserve">  $order : Order()</w:t>
      </w:r>
    </w:p>
    <w:p w14:paraId="1E8BEFC6" w14:textId="77777777" w:rsidR="00000000" w:rsidRDefault="001D59F6">
      <w:pPr>
        <w:pStyle w:val="HTMLPreformatted"/>
        <w:ind w:left="720"/>
        <w:divId w:val="2094161538"/>
        <w:rPr>
          <w:lang w:val="en"/>
        </w:rPr>
      </w:pPr>
      <w:r>
        <w:rPr>
          <w:lang w:val="en"/>
        </w:rPr>
        <w:t xml:space="preserve">  OrderItem( value &gt; 100, order == $order )</w:t>
      </w:r>
    </w:p>
    <w:p w14:paraId="797A46EF" w14:textId="77777777" w:rsidR="00000000" w:rsidRDefault="001D59F6">
      <w:pPr>
        <w:pStyle w:val="title"/>
        <w:shd w:val="clear" w:color="auto" w:fill="FFFFFF"/>
        <w:spacing w:line="360" w:lineRule="atLeast"/>
        <w:ind w:left="720"/>
        <w:divId w:val="1509560899"/>
        <w:rPr>
          <w:rFonts w:ascii="Red Hat Text" w:hAnsi="Red Hat Text" w:cs="Arial"/>
          <w:color w:val="252525"/>
          <w:lang w:val="en"/>
        </w:rPr>
      </w:pPr>
      <w:r>
        <w:rPr>
          <w:rStyle w:val="Strong"/>
          <w:rFonts w:ascii="Red Hat Text" w:hAnsi="Red Hat Text" w:cs="Arial"/>
          <w:color w:val="252525"/>
          <w:lang w:val="en"/>
        </w:rPr>
        <w:t xml:space="preserve">Example rule with </w:t>
      </w:r>
      <w:r>
        <w:rPr>
          <w:rStyle w:val="HTMLCode"/>
          <w:b/>
          <w:bCs/>
          <w:lang w:val="en"/>
        </w:rPr>
        <w:t>from</w:t>
      </w:r>
      <w:r>
        <w:rPr>
          <w:rStyle w:val="Strong"/>
          <w:rFonts w:ascii="Red Hat Text" w:hAnsi="Red Hat Text" w:cs="Arial"/>
          <w:color w:val="252525"/>
          <w:lang w:val="en"/>
        </w:rPr>
        <w:t xml:space="preserve"> and </w:t>
      </w:r>
      <w:r>
        <w:rPr>
          <w:rStyle w:val="HTMLCode"/>
          <w:b/>
          <w:bCs/>
          <w:lang w:val="en"/>
        </w:rPr>
        <w:t>lock-on-active</w:t>
      </w:r>
      <w:r>
        <w:rPr>
          <w:rStyle w:val="Strong"/>
          <w:rFonts w:ascii="Red Hat Text" w:hAnsi="Red Hat Text" w:cs="Arial"/>
          <w:color w:val="252525"/>
          <w:lang w:val="en"/>
        </w:rPr>
        <w:t xml:space="preserve"> rule attribute</w:t>
      </w:r>
    </w:p>
    <w:p w14:paraId="63002E04" w14:textId="77777777" w:rsidR="00000000" w:rsidRDefault="001D59F6">
      <w:pPr>
        <w:pStyle w:val="HTMLPreformatted"/>
        <w:ind w:left="720"/>
        <w:divId w:val="1509560899"/>
        <w:rPr>
          <w:lang w:val="en"/>
        </w:rPr>
      </w:pPr>
      <w:r>
        <w:rPr>
          <w:lang w:val="en"/>
        </w:rPr>
        <w:t>rule "Assign people in Nor</w:t>
      </w:r>
      <w:r>
        <w:rPr>
          <w:lang w:val="en"/>
        </w:rPr>
        <w:t>th Carolina (NC) to sales region 1"</w:t>
      </w:r>
    </w:p>
    <w:p w14:paraId="18F23E93" w14:textId="77777777" w:rsidR="00000000" w:rsidRDefault="001D59F6">
      <w:pPr>
        <w:pStyle w:val="HTMLPreformatted"/>
        <w:ind w:left="720"/>
        <w:divId w:val="1509560899"/>
        <w:rPr>
          <w:lang w:val="en"/>
        </w:rPr>
      </w:pPr>
      <w:r>
        <w:rPr>
          <w:lang w:val="en"/>
        </w:rPr>
        <w:t xml:space="preserve">  ruleflow-group "test"</w:t>
      </w:r>
    </w:p>
    <w:p w14:paraId="20574F31" w14:textId="77777777" w:rsidR="00000000" w:rsidRDefault="001D59F6">
      <w:pPr>
        <w:pStyle w:val="HTMLPreformatted"/>
        <w:ind w:left="720"/>
        <w:divId w:val="1509560899"/>
        <w:rPr>
          <w:lang w:val="en"/>
        </w:rPr>
      </w:pPr>
      <w:r>
        <w:rPr>
          <w:lang w:val="en"/>
        </w:rPr>
        <w:t xml:space="preserve">  lock-on-active true</w:t>
      </w:r>
    </w:p>
    <w:p w14:paraId="5085D0B5" w14:textId="77777777" w:rsidR="00000000" w:rsidRDefault="001D59F6">
      <w:pPr>
        <w:pStyle w:val="HTMLPreformatted"/>
        <w:ind w:left="720"/>
        <w:divId w:val="1509560899"/>
        <w:rPr>
          <w:lang w:val="en"/>
        </w:rPr>
      </w:pPr>
      <w:r>
        <w:rPr>
          <w:lang w:val="en"/>
        </w:rPr>
        <w:t xml:space="preserve">  when</w:t>
      </w:r>
    </w:p>
    <w:p w14:paraId="38A49BA7" w14:textId="77777777" w:rsidR="00000000" w:rsidRDefault="001D59F6">
      <w:pPr>
        <w:pStyle w:val="HTMLPreformatted"/>
        <w:ind w:left="720"/>
        <w:divId w:val="1509560899"/>
        <w:rPr>
          <w:lang w:val="en"/>
        </w:rPr>
      </w:pPr>
      <w:r>
        <w:rPr>
          <w:lang w:val="en"/>
        </w:rPr>
        <w:t xml:space="preserve">    $p : Person()</w:t>
      </w:r>
    </w:p>
    <w:p w14:paraId="1DF41EBA" w14:textId="77777777" w:rsidR="00000000" w:rsidRDefault="001D59F6">
      <w:pPr>
        <w:pStyle w:val="HTMLPreformatted"/>
        <w:ind w:left="720"/>
        <w:divId w:val="1509560899"/>
        <w:rPr>
          <w:lang w:val="en"/>
        </w:rPr>
      </w:pPr>
      <w:r>
        <w:rPr>
          <w:lang w:val="en"/>
        </w:rPr>
        <w:t xml:space="preserve">    $a : Address( state == "NC" ) from $p.address</w:t>
      </w:r>
    </w:p>
    <w:p w14:paraId="394B7CDE" w14:textId="77777777" w:rsidR="00000000" w:rsidRDefault="001D59F6">
      <w:pPr>
        <w:pStyle w:val="HTMLPreformatted"/>
        <w:ind w:left="720"/>
        <w:divId w:val="1509560899"/>
        <w:rPr>
          <w:lang w:val="en"/>
        </w:rPr>
      </w:pPr>
      <w:r>
        <w:rPr>
          <w:lang w:val="en"/>
        </w:rPr>
        <w:t xml:space="preserve">  then</w:t>
      </w:r>
    </w:p>
    <w:p w14:paraId="20022C70" w14:textId="77777777" w:rsidR="00000000" w:rsidRDefault="001D59F6">
      <w:pPr>
        <w:pStyle w:val="HTMLPreformatted"/>
        <w:ind w:left="720"/>
        <w:divId w:val="1509560899"/>
        <w:rPr>
          <w:lang w:val="en"/>
        </w:rPr>
      </w:pPr>
      <w:r>
        <w:rPr>
          <w:lang w:val="en"/>
        </w:rPr>
        <w:t xml:space="preserve">    </w:t>
      </w:r>
      <w:r>
        <w:rPr>
          <w:lang w:val="en"/>
        </w:rPr>
        <w:t>modify ($p) {} // Assign the person to sales region 1.</w:t>
      </w:r>
    </w:p>
    <w:p w14:paraId="0E6F8BB9" w14:textId="77777777" w:rsidR="00000000" w:rsidRDefault="001D59F6">
      <w:pPr>
        <w:pStyle w:val="HTMLPreformatted"/>
        <w:ind w:left="720"/>
        <w:divId w:val="1509560899"/>
        <w:rPr>
          <w:lang w:val="en"/>
        </w:rPr>
      </w:pPr>
      <w:r>
        <w:rPr>
          <w:lang w:val="en"/>
        </w:rPr>
        <w:t>end</w:t>
      </w:r>
    </w:p>
    <w:p w14:paraId="684FF32C" w14:textId="77777777" w:rsidR="00000000" w:rsidRDefault="001D59F6">
      <w:pPr>
        <w:pStyle w:val="HTMLPreformatted"/>
        <w:ind w:left="720"/>
        <w:divId w:val="1509560899"/>
        <w:rPr>
          <w:lang w:val="en"/>
        </w:rPr>
      </w:pPr>
    </w:p>
    <w:p w14:paraId="5E30DD50" w14:textId="77777777" w:rsidR="00000000" w:rsidRDefault="001D59F6">
      <w:pPr>
        <w:pStyle w:val="HTMLPreformatted"/>
        <w:ind w:left="720"/>
        <w:divId w:val="1509560899"/>
        <w:rPr>
          <w:lang w:val="en"/>
        </w:rPr>
      </w:pPr>
      <w:r>
        <w:rPr>
          <w:lang w:val="en"/>
        </w:rPr>
        <w:t>rule "Apply a discount to people in the city of Raleigh"</w:t>
      </w:r>
    </w:p>
    <w:p w14:paraId="13A72958" w14:textId="77777777" w:rsidR="00000000" w:rsidRDefault="001D59F6">
      <w:pPr>
        <w:pStyle w:val="HTMLPreformatted"/>
        <w:ind w:left="720"/>
        <w:divId w:val="1509560899"/>
        <w:rPr>
          <w:lang w:val="en"/>
        </w:rPr>
      </w:pPr>
      <w:r>
        <w:rPr>
          <w:lang w:val="en"/>
        </w:rPr>
        <w:t xml:space="preserve">  ruleflow-group "test"</w:t>
      </w:r>
    </w:p>
    <w:p w14:paraId="0EE9E24C" w14:textId="77777777" w:rsidR="00000000" w:rsidRDefault="001D59F6">
      <w:pPr>
        <w:pStyle w:val="HTMLPreformatted"/>
        <w:ind w:left="720"/>
        <w:divId w:val="1509560899"/>
        <w:rPr>
          <w:lang w:val="en"/>
        </w:rPr>
      </w:pPr>
      <w:r>
        <w:rPr>
          <w:lang w:val="en"/>
        </w:rPr>
        <w:t xml:space="preserve">  lock-on-active true</w:t>
      </w:r>
    </w:p>
    <w:p w14:paraId="3D9B4278" w14:textId="77777777" w:rsidR="00000000" w:rsidRDefault="001D59F6">
      <w:pPr>
        <w:pStyle w:val="HTMLPreformatted"/>
        <w:ind w:left="720"/>
        <w:divId w:val="1509560899"/>
        <w:rPr>
          <w:lang w:val="en"/>
        </w:rPr>
      </w:pPr>
      <w:r>
        <w:rPr>
          <w:lang w:val="en"/>
        </w:rPr>
        <w:t xml:space="preserve">  when</w:t>
      </w:r>
    </w:p>
    <w:p w14:paraId="0851CCAA" w14:textId="77777777" w:rsidR="00000000" w:rsidRDefault="001D59F6">
      <w:pPr>
        <w:pStyle w:val="HTMLPreformatted"/>
        <w:ind w:left="720"/>
        <w:divId w:val="1509560899"/>
        <w:rPr>
          <w:lang w:val="en"/>
        </w:rPr>
      </w:pPr>
      <w:r>
        <w:rPr>
          <w:lang w:val="en"/>
        </w:rPr>
        <w:t xml:space="preserve">    $p : Person()</w:t>
      </w:r>
    </w:p>
    <w:p w14:paraId="45254BC8" w14:textId="77777777" w:rsidR="00000000" w:rsidRDefault="001D59F6">
      <w:pPr>
        <w:pStyle w:val="HTMLPreformatted"/>
        <w:ind w:left="720"/>
        <w:divId w:val="1509560899"/>
        <w:rPr>
          <w:lang w:val="en"/>
        </w:rPr>
      </w:pPr>
      <w:r>
        <w:rPr>
          <w:lang w:val="en"/>
        </w:rPr>
        <w:t xml:space="preserve">    $a : Address( city == "Raleigh" ) from $p.address</w:t>
      </w:r>
    </w:p>
    <w:p w14:paraId="42D91012" w14:textId="77777777" w:rsidR="00000000" w:rsidRDefault="001D59F6">
      <w:pPr>
        <w:pStyle w:val="HTMLPreformatted"/>
        <w:ind w:left="720"/>
        <w:divId w:val="1509560899"/>
        <w:rPr>
          <w:lang w:val="en"/>
        </w:rPr>
      </w:pPr>
      <w:r>
        <w:rPr>
          <w:lang w:val="en"/>
        </w:rPr>
        <w:t xml:space="preserve">  then</w:t>
      </w:r>
    </w:p>
    <w:p w14:paraId="1C4A6945" w14:textId="77777777" w:rsidR="00000000" w:rsidRDefault="001D59F6">
      <w:pPr>
        <w:pStyle w:val="HTMLPreformatted"/>
        <w:ind w:left="720"/>
        <w:divId w:val="1509560899"/>
        <w:rPr>
          <w:lang w:val="en"/>
        </w:rPr>
      </w:pPr>
      <w:r>
        <w:rPr>
          <w:lang w:val="en"/>
        </w:rPr>
        <w:t xml:space="preserve">    mod</w:t>
      </w:r>
      <w:r>
        <w:rPr>
          <w:lang w:val="en"/>
        </w:rPr>
        <w:t>ify ($p) {} // Apply discount to the person.</w:t>
      </w:r>
    </w:p>
    <w:p w14:paraId="6DB530AA" w14:textId="77777777" w:rsidR="00000000" w:rsidRDefault="001D59F6">
      <w:pPr>
        <w:pStyle w:val="HTMLPreformatted"/>
        <w:ind w:left="720"/>
        <w:divId w:val="1509560899"/>
        <w:rPr>
          <w:lang w:val="en"/>
        </w:rPr>
      </w:pPr>
      <w:r>
        <w:rPr>
          <w:lang w:val="en"/>
        </w:rPr>
        <w:t>end</w:t>
      </w:r>
    </w:p>
    <w:p w14:paraId="5B18D73A" w14:textId="77777777" w:rsidR="00000000" w:rsidRDefault="001D59F6">
      <w:pPr>
        <w:shd w:val="clear" w:color="auto" w:fill="FFFFFF"/>
        <w:ind w:left="720"/>
        <w:divId w:val="367608972"/>
        <w:rPr>
          <w:rFonts w:ascii="Red Hat Text" w:eastAsia="Times New Roman" w:hAnsi="Red Hat Text" w:cs="Arial"/>
          <w:color w:val="252525"/>
          <w:lang w:val="en"/>
        </w:rPr>
      </w:pPr>
      <w:r>
        <w:rPr>
          <w:rFonts w:ascii="Red Hat Text" w:eastAsia="Times New Roman" w:hAnsi="Red Hat Text" w:cs="Arial"/>
          <w:color w:val="252525"/>
          <w:lang w:val="en"/>
        </w:rPr>
        <w:t>Important</w:t>
      </w:r>
    </w:p>
    <w:p w14:paraId="6305B472" w14:textId="77777777" w:rsidR="00000000" w:rsidRDefault="001D59F6">
      <w:pPr>
        <w:pStyle w:val="NormalWeb"/>
        <w:shd w:val="clear" w:color="auto" w:fill="FFFFFF"/>
        <w:ind w:left="720"/>
        <w:divId w:val="589124303"/>
        <w:rPr>
          <w:rFonts w:ascii="Red Hat Text" w:hAnsi="Red Hat Text" w:cs="Arial"/>
          <w:color w:val="252525"/>
          <w:lang w:val="en"/>
        </w:rPr>
      </w:pPr>
      <w:r>
        <w:rPr>
          <w:rFonts w:ascii="Red Hat Text" w:hAnsi="Red Hat Text" w:cs="Arial"/>
          <w:color w:val="252525"/>
          <w:lang w:val="en"/>
        </w:rPr>
        <w:t xml:space="preserve">Using </w:t>
      </w:r>
      <w:r>
        <w:rPr>
          <w:rStyle w:val="HTMLCode"/>
          <w:lang w:val="en"/>
        </w:rPr>
        <w:t>from</w:t>
      </w:r>
      <w:r>
        <w:rPr>
          <w:rFonts w:ascii="Red Hat Text" w:hAnsi="Red Hat Text" w:cs="Arial"/>
          <w:color w:val="252525"/>
          <w:lang w:val="en"/>
        </w:rPr>
        <w:t xml:space="preserve"> with </w:t>
      </w:r>
      <w:r>
        <w:rPr>
          <w:rStyle w:val="HTMLCode"/>
          <w:lang w:val="en"/>
        </w:rPr>
        <w:t>lock-on-active</w:t>
      </w:r>
      <w:r>
        <w:rPr>
          <w:rFonts w:ascii="Red Hat Text" w:hAnsi="Red Hat Text" w:cs="Arial"/>
          <w:color w:val="252525"/>
          <w:lang w:val="en"/>
        </w:rPr>
        <w:t xml:space="preserve"> rule attribute can result in rules not being executed. You can address this issue in one of the following ways: </w:t>
      </w:r>
    </w:p>
    <w:p w14:paraId="6CE8543A" w14:textId="77777777" w:rsidR="00000000" w:rsidRDefault="001D59F6">
      <w:pPr>
        <w:pStyle w:val="listitem"/>
        <w:numPr>
          <w:ilvl w:val="0"/>
          <w:numId w:val="127"/>
        </w:numPr>
        <w:shd w:val="clear" w:color="auto" w:fill="FFFFFF"/>
        <w:ind w:left="1440"/>
        <w:divId w:val="648638009"/>
        <w:rPr>
          <w:rFonts w:ascii="Red Hat Text" w:eastAsia="Times New Roman" w:hAnsi="Red Hat Text" w:cs="Arial"/>
          <w:color w:val="252525"/>
          <w:lang w:val="en"/>
        </w:rPr>
      </w:pPr>
      <w:r>
        <w:rPr>
          <w:rFonts w:ascii="Red Hat Text" w:eastAsia="Times New Roman" w:hAnsi="Red Hat Text" w:cs="Arial"/>
          <w:color w:val="252525"/>
          <w:lang w:val="en"/>
        </w:rPr>
        <w:t xml:space="preserve">Avoid using the </w:t>
      </w:r>
      <w:r>
        <w:rPr>
          <w:rStyle w:val="HTMLCode"/>
          <w:lang w:val="en"/>
        </w:rPr>
        <w:t>from</w:t>
      </w:r>
      <w:r>
        <w:rPr>
          <w:rFonts w:ascii="Red Hat Text" w:eastAsia="Times New Roman" w:hAnsi="Red Hat Text" w:cs="Arial"/>
          <w:color w:val="252525"/>
          <w:lang w:val="en"/>
        </w:rPr>
        <w:t xml:space="preserve"> element when you can insert all </w:t>
      </w:r>
      <w:r>
        <w:rPr>
          <w:rFonts w:ascii="Red Hat Text" w:eastAsia="Times New Roman" w:hAnsi="Red Hat Text" w:cs="Arial"/>
          <w:color w:val="252525"/>
          <w:lang w:val="en"/>
        </w:rPr>
        <w:t xml:space="preserve">facts into the working memory of the decision engine or use nested object references in your constraint expressions. </w:t>
      </w:r>
    </w:p>
    <w:p w14:paraId="27F4149B" w14:textId="77777777" w:rsidR="00000000" w:rsidRDefault="001D59F6">
      <w:pPr>
        <w:pStyle w:val="listitem"/>
        <w:numPr>
          <w:ilvl w:val="0"/>
          <w:numId w:val="127"/>
        </w:numPr>
        <w:shd w:val="clear" w:color="auto" w:fill="FFFFFF"/>
        <w:ind w:left="1440"/>
        <w:divId w:val="648638009"/>
        <w:rPr>
          <w:rFonts w:ascii="Red Hat Text" w:eastAsia="Times New Roman" w:hAnsi="Red Hat Text" w:cs="Arial"/>
          <w:color w:val="252525"/>
          <w:lang w:val="en"/>
        </w:rPr>
      </w:pPr>
      <w:r>
        <w:rPr>
          <w:rFonts w:ascii="Red Hat Text" w:eastAsia="Times New Roman" w:hAnsi="Red Hat Text" w:cs="Arial"/>
          <w:color w:val="252525"/>
          <w:lang w:val="en"/>
        </w:rPr>
        <w:t xml:space="preserve">Place the variable used in the </w:t>
      </w:r>
      <w:r>
        <w:rPr>
          <w:rStyle w:val="HTMLCode"/>
          <w:lang w:val="en"/>
        </w:rPr>
        <w:t>modify()</w:t>
      </w:r>
      <w:r>
        <w:rPr>
          <w:rFonts w:ascii="Red Hat Text" w:eastAsia="Times New Roman" w:hAnsi="Red Hat Text" w:cs="Arial"/>
          <w:color w:val="252525"/>
          <w:lang w:val="en"/>
        </w:rPr>
        <w:t xml:space="preserve"> block as the last sentence in your rule condition. </w:t>
      </w:r>
    </w:p>
    <w:p w14:paraId="59C74890" w14:textId="77777777" w:rsidR="00000000" w:rsidRDefault="001D59F6">
      <w:pPr>
        <w:pStyle w:val="listitem"/>
        <w:numPr>
          <w:ilvl w:val="0"/>
          <w:numId w:val="127"/>
        </w:numPr>
        <w:shd w:val="clear" w:color="auto" w:fill="FFFFFF"/>
        <w:ind w:left="1440"/>
        <w:divId w:val="648638009"/>
        <w:rPr>
          <w:rFonts w:ascii="Red Hat Text" w:eastAsia="Times New Roman" w:hAnsi="Red Hat Text" w:cs="Arial"/>
          <w:color w:val="252525"/>
          <w:lang w:val="en"/>
        </w:rPr>
      </w:pPr>
      <w:r>
        <w:rPr>
          <w:rFonts w:ascii="Red Hat Text" w:eastAsia="Times New Roman" w:hAnsi="Red Hat Text" w:cs="Arial"/>
          <w:color w:val="252525"/>
          <w:lang w:val="en"/>
        </w:rPr>
        <w:t xml:space="preserve">Avoid using the </w:t>
      </w:r>
      <w:r>
        <w:rPr>
          <w:rStyle w:val="HTMLCode"/>
          <w:lang w:val="en"/>
        </w:rPr>
        <w:t>lock-on-active</w:t>
      </w:r>
      <w:r>
        <w:rPr>
          <w:rFonts w:ascii="Red Hat Text" w:eastAsia="Times New Roman" w:hAnsi="Red Hat Text" w:cs="Arial"/>
          <w:color w:val="252525"/>
          <w:lang w:val="en"/>
        </w:rPr>
        <w:t xml:space="preserve"> rule attribute </w:t>
      </w:r>
      <w:r>
        <w:rPr>
          <w:rFonts w:ascii="Red Hat Text" w:eastAsia="Times New Roman" w:hAnsi="Red Hat Text" w:cs="Arial"/>
          <w:color w:val="252525"/>
          <w:lang w:val="en"/>
        </w:rPr>
        <w:t xml:space="preserve">when you can explicitly manage how rules within the same ruleflow group place activations on one another. </w:t>
      </w:r>
    </w:p>
    <w:p w14:paraId="4D379660" w14:textId="77777777" w:rsidR="00000000" w:rsidRDefault="001D59F6">
      <w:pPr>
        <w:pStyle w:val="simpara"/>
        <w:shd w:val="clear" w:color="auto" w:fill="FFFFFF"/>
        <w:ind w:left="720"/>
        <w:divId w:val="634993746"/>
        <w:rPr>
          <w:rFonts w:ascii="Red Hat Text" w:hAnsi="Red Hat Text" w:cs="Arial"/>
          <w:color w:val="252525"/>
          <w:lang w:val="en"/>
        </w:rPr>
      </w:pPr>
      <w:r>
        <w:rPr>
          <w:rFonts w:ascii="Red Hat Text" w:hAnsi="Red Hat Text" w:cs="Arial"/>
          <w:color w:val="252525"/>
          <w:lang w:val="en"/>
        </w:rPr>
        <w:t xml:space="preserve">The pattern that contains a </w:t>
      </w:r>
      <w:r>
        <w:rPr>
          <w:rStyle w:val="HTMLCode"/>
          <w:lang w:val="en"/>
        </w:rPr>
        <w:t>from</w:t>
      </w:r>
      <w:r>
        <w:rPr>
          <w:rFonts w:ascii="Red Hat Text" w:hAnsi="Red Hat Text" w:cs="Arial"/>
          <w:color w:val="252525"/>
          <w:lang w:val="en"/>
        </w:rPr>
        <w:t xml:space="preserve"> clause cannot be followed by another pattern starting with a parenthesis. The reason for this restriction is that th</w:t>
      </w:r>
      <w:r>
        <w:rPr>
          <w:rFonts w:ascii="Red Hat Text" w:hAnsi="Red Hat Text" w:cs="Arial"/>
          <w:color w:val="252525"/>
          <w:lang w:val="en"/>
        </w:rPr>
        <w:t xml:space="preserve">e DRL parser reads the </w:t>
      </w:r>
      <w:r>
        <w:rPr>
          <w:rStyle w:val="HTMLCode"/>
          <w:lang w:val="en"/>
        </w:rPr>
        <w:t>from</w:t>
      </w:r>
      <w:r>
        <w:rPr>
          <w:rFonts w:ascii="Red Hat Text" w:hAnsi="Red Hat Text" w:cs="Arial"/>
          <w:color w:val="252525"/>
          <w:lang w:val="en"/>
        </w:rPr>
        <w:t xml:space="preserve"> expression as </w:t>
      </w:r>
      <w:r>
        <w:rPr>
          <w:rStyle w:val="HTMLCode"/>
          <w:lang w:val="en"/>
        </w:rPr>
        <w:t>"from $l (String() or Number())"</w:t>
      </w:r>
      <w:r>
        <w:rPr>
          <w:rFonts w:ascii="Red Hat Text" w:hAnsi="Red Hat Text" w:cs="Arial"/>
          <w:color w:val="252525"/>
          <w:lang w:val="en"/>
        </w:rPr>
        <w:t xml:space="preserve"> and it cannot differentiate this expression from a function call. The simplest workaround to this is to wrap the </w:t>
      </w:r>
      <w:r>
        <w:rPr>
          <w:rStyle w:val="HTMLCode"/>
          <w:lang w:val="en"/>
        </w:rPr>
        <w:t>from</w:t>
      </w:r>
      <w:r>
        <w:rPr>
          <w:rFonts w:ascii="Red Hat Text" w:hAnsi="Red Hat Text" w:cs="Arial"/>
          <w:color w:val="252525"/>
          <w:lang w:val="en"/>
        </w:rPr>
        <w:t xml:space="preserve"> clause in parentheses, as shown in the following example: </w:t>
      </w:r>
    </w:p>
    <w:p w14:paraId="6890C773" w14:textId="77777777" w:rsidR="00000000" w:rsidRDefault="001D59F6">
      <w:pPr>
        <w:pStyle w:val="title"/>
        <w:shd w:val="clear" w:color="auto" w:fill="FFFFFF"/>
        <w:spacing w:line="360" w:lineRule="atLeast"/>
        <w:ind w:left="720"/>
        <w:divId w:val="2117015311"/>
        <w:rPr>
          <w:rFonts w:ascii="Red Hat Text" w:hAnsi="Red Hat Text" w:cs="Arial"/>
          <w:color w:val="252525"/>
          <w:lang w:val="en"/>
        </w:rPr>
      </w:pPr>
      <w:r>
        <w:rPr>
          <w:rStyle w:val="Strong"/>
          <w:rFonts w:ascii="Red Hat Text" w:hAnsi="Red Hat Text" w:cs="Arial"/>
          <w:color w:val="252525"/>
          <w:lang w:val="en"/>
        </w:rPr>
        <w:t>Exam</w:t>
      </w:r>
      <w:r>
        <w:rPr>
          <w:rStyle w:val="Strong"/>
          <w:rFonts w:ascii="Red Hat Text" w:hAnsi="Red Hat Text" w:cs="Arial"/>
          <w:color w:val="252525"/>
          <w:lang w:val="en"/>
        </w:rPr>
        <w:t xml:space="preserve">ple rules with </w:t>
      </w:r>
      <w:r>
        <w:rPr>
          <w:rStyle w:val="HTMLCode"/>
          <w:b/>
          <w:bCs/>
          <w:lang w:val="en"/>
        </w:rPr>
        <w:t>from</w:t>
      </w:r>
      <w:r>
        <w:rPr>
          <w:rStyle w:val="Strong"/>
          <w:rFonts w:ascii="Red Hat Text" w:hAnsi="Red Hat Text" w:cs="Arial"/>
          <w:color w:val="252525"/>
          <w:lang w:val="en"/>
        </w:rPr>
        <w:t xml:space="preserve"> used incorrectly and correctly</w:t>
      </w:r>
    </w:p>
    <w:p w14:paraId="15407A2B" w14:textId="77777777" w:rsidR="00000000" w:rsidRDefault="001D59F6">
      <w:pPr>
        <w:pStyle w:val="HTMLPreformatted"/>
        <w:ind w:left="720"/>
        <w:divId w:val="2117015311"/>
        <w:rPr>
          <w:lang w:val="en"/>
        </w:rPr>
      </w:pPr>
      <w:r>
        <w:rPr>
          <w:lang w:val="en"/>
        </w:rPr>
        <w:t>// Do not use `from` in this way:</w:t>
      </w:r>
    </w:p>
    <w:p w14:paraId="659B92F8" w14:textId="77777777" w:rsidR="00000000" w:rsidRDefault="001D59F6">
      <w:pPr>
        <w:pStyle w:val="HTMLPreformatted"/>
        <w:ind w:left="720"/>
        <w:divId w:val="2117015311"/>
        <w:rPr>
          <w:lang w:val="en"/>
        </w:rPr>
      </w:pPr>
      <w:r>
        <w:rPr>
          <w:lang w:val="en"/>
        </w:rPr>
        <w:t>rule R</w:t>
      </w:r>
    </w:p>
    <w:p w14:paraId="1C621BA6" w14:textId="77777777" w:rsidR="00000000" w:rsidRDefault="001D59F6">
      <w:pPr>
        <w:pStyle w:val="HTMLPreformatted"/>
        <w:ind w:left="720"/>
        <w:divId w:val="2117015311"/>
        <w:rPr>
          <w:lang w:val="en"/>
        </w:rPr>
      </w:pPr>
      <w:r>
        <w:rPr>
          <w:lang w:val="en"/>
        </w:rPr>
        <w:t xml:space="preserve">  when</w:t>
      </w:r>
    </w:p>
    <w:p w14:paraId="7ACB63D3" w14:textId="77777777" w:rsidR="00000000" w:rsidRDefault="001D59F6">
      <w:pPr>
        <w:pStyle w:val="HTMLPreformatted"/>
        <w:ind w:left="720"/>
        <w:divId w:val="2117015311"/>
        <w:rPr>
          <w:lang w:val="en"/>
        </w:rPr>
      </w:pPr>
      <w:r>
        <w:rPr>
          <w:lang w:val="en"/>
        </w:rPr>
        <w:t xml:space="preserve">    $l : List()</w:t>
      </w:r>
    </w:p>
    <w:p w14:paraId="67C1A284" w14:textId="77777777" w:rsidR="00000000" w:rsidRDefault="001D59F6">
      <w:pPr>
        <w:pStyle w:val="HTMLPreformatted"/>
        <w:ind w:left="720"/>
        <w:divId w:val="2117015311"/>
        <w:rPr>
          <w:lang w:val="en"/>
        </w:rPr>
      </w:pPr>
      <w:r>
        <w:rPr>
          <w:lang w:val="en"/>
        </w:rPr>
        <w:t xml:space="preserve">    String() from $l</w:t>
      </w:r>
    </w:p>
    <w:p w14:paraId="0A848E61" w14:textId="77777777" w:rsidR="00000000" w:rsidRDefault="001D59F6">
      <w:pPr>
        <w:pStyle w:val="HTMLPreformatted"/>
        <w:ind w:left="720"/>
        <w:divId w:val="2117015311"/>
        <w:rPr>
          <w:lang w:val="en"/>
        </w:rPr>
      </w:pPr>
      <w:r>
        <w:rPr>
          <w:lang w:val="en"/>
        </w:rPr>
        <w:t xml:space="preserve">    (String() or Number())</w:t>
      </w:r>
    </w:p>
    <w:p w14:paraId="1A56CC59" w14:textId="77777777" w:rsidR="00000000" w:rsidRDefault="001D59F6">
      <w:pPr>
        <w:pStyle w:val="HTMLPreformatted"/>
        <w:ind w:left="720"/>
        <w:divId w:val="2117015311"/>
        <w:rPr>
          <w:lang w:val="en"/>
        </w:rPr>
      </w:pPr>
      <w:r>
        <w:rPr>
          <w:lang w:val="en"/>
        </w:rPr>
        <w:t xml:space="preserve">  then</w:t>
      </w:r>
    </w:p>
    <w:p w14:paraId="0EEA3326" w14:textId="77777777" w:rsidR="00000000" w:rsidRDefault="001D59F6">
      <w:pPr>
        <w:pStyle w:val="HTMLPreformatted"/>
        <w:ind w:left="720"/>
        <w:divId w:val="2117015311"/>
        <w:rPr>
          <w:lang w:val="en"/>
        </w:rPr>
      </w:pPr>
      <w:r>
        <w:rPr>
          <w:lang w:val="en"/>
        </w:rPr>
        <w:t xml:space="preserve">    // Actions</w:t>
      </w:r>
    </w:p>
    <w:p w14:paraId="49B8F0DA" w14:textId="77777777" w:rsidR="00000000" w:rsidRDefault="001D59F6">
      <w:pPr>
        <w:pStyle w:val="HTMLPreformatted"/>
        <w:ind w:left="720"/>
        <w:divId w:val="2117015311"/>
        <w:rPr>
          <w:lang w:val="en"/>
        </w:rPr>
      </w:pPr>
      <w:r>
        <w:rPr>
          <w:lang w:val="en"/>
        </w:rPr>
        <w:t>end</w:t>
      </w:r>
    </w:p>
    <w:p w14:paraId="56FCAFF0" w14:textId="77777777" w:rsidR="00000000" w:rsidRDefault="001D59F6">
      <w:pPr>
        <w:pStyle w:val="HTMLPreformatted"/>
        <w:ind w:left="720"/>
        <w:divId w:val="2117015311"/>
        <w:rPr>
          <w:lang w:val="en"/>
        </w:rPr>
      </w:pPr>
    </w:p>
    <w:p w14:paraId="36F674BD" w14:textId="77777777" w:rsidR="00000000" w:rsidRDefault="001D59F6">
      <w:pPr>
        <w:pStyle w:val="HTMLPreformatted"/>
        <w:ind w:left="720"/>
        <w:divId w:val="2117015311"/>
        <w:rPr>
          <w:lang w:val="en"/>
        </w:rPr>
      </w:pPr>
      <w:r>
        <w:rPr>
          <w:lang w:val="en"/>
        </w:rPr>
        <w:t>// Use `from` in this way instead:</w:t>
      </w:r>
    </w:p>
    <w:p w14:paraId="27E93560" w14:textId="77777777" w:rsidR="00000000" w:rsidRDefault="001D59F6">
      <w:pPr>
        <w:pStyle w:val="HTMLPreformatted"/>
        <w:ind w:left="720"/>
        <w:divId w:val="2117015311"/>
        <w:rPr>
          <w:lang w:val="en"/>
        </w:rPr>
      </w:pPr>
      <w:r>
        <w:rPr>
          <w:lang w:val="en"/>
        </w:rPr>
        <w:t>rule R</w:t>
      </w:r>
    </w:p>
    <w:p w14:paraId="38B17EFD" w14:textId="77777777" w:rsidR="00000000" w:rsidRDefault="001D59F6">
      <w:pPr>
        <w:pStyle w:val="HTMLPreformatted"/>
        <w:ind w:left="720"/>
        <w:divId w:val="2117015311"/>
        <w:rPr>
          <w:lang w:val="en"/>
        </w:rPr>
      </w:pPr>
      <w:r>
        <w:rPr>
          <w:lang w:val="en"/>
        </w:rPr>
        <w:t xml:space="preserve">  when</w:t>
      </w:r>
    </w:p>
    <w:p w14:paraId="0C6184F5" w14:textId="77777777" w:rsidR="00000000" w:rsidRDefault="001D59F6">
      <w:pPr>
        <w:pStyle w:val="HTMLPreformatted"/>
        <w:ind w:left="720"/>
        <w:divId w:val="2117015311"/>
        <w:rPr>
          <w:lang w:val="en"/>
        </w:rPr>
      </w:pPr>
      <w:r>
        <w:rPr>
          <w:lang w:val="en"/>
        </w:rPr>
        <w:t xml:space="preserve">    $l : List()</w:t>
      </w:r>
    </w:p>
    <w:p w14:paraId="143664B4" w14:textId="77777777" w:rsidR="00000000" w:rsidRDefault="001D59F6">
      <w:pPr>
        <w:pStyle w:val="HTMLPreformatted"/>
        <w:ind w:left="720"/>
        <w:divId w:val="2117015311"/>
        <w:rPr>
          <w:lang w:val="en"/>
        </w:rPr>
      </w:pPr>
      <w:r>
        <w:rPr>
          <w:lang w:val="en"/>
        </w:rPr>
        <w:t xml:space="preserve">    (String() from $l)</w:t>
      </w:r>
    </w:p>
    <w:p w14:paraId="05C1FBA0" w14:textId="77777777" w:rsidR="00000000" w:rsidRDefault="001D59F6">
      <w:pPr>
        <w:pStyle w:val="HTMLPreformatted"/>
        <w:ind w:left="720"/>
        <w:divId w:val="2117015311"/>
        <w:rPr>
          <w:lang w:val="en"/>
        </w:rPr>
      </w:pPr>
      <w:r>
        <w:rPr>
          <w:lang w:val="en"/>
        </w:rPr>
        <w:t xml:space="preserve">    (String() or Number())</w:t>
      </w:r>
    </w:p>
    <w:p w14:paraId="7DDEDF5F" w14:textId="77777777" w:rsidR="00000000" w:rsidRDefault="001D59F6">
      <w:pPr>
        <w:pStyle w:val="HTMLPreformatted"/>
        <w:ind w:left="720"/>
        <w:divId w:val="2117015311"/>
        <w:rPr>
          <w:lang w:val="en"/>
        </w:rPr>
      </w:pPr>
      <w:r>
        <w:rPr>
          <w:lang w:val="en"/>
        </w:rPr>
        <w:t xml:space="preserve">  then</w:t>
      </w:r>
    </w:p>
    <w:p w14:paraId="6A2C2CD4" w14:textId="77777777" w:rsidR="00000000" w:rsidRDefault="001D59F6">
      <w:pPr>
        <w:pStyle w:val="HTMLPreformatted"/>
        <w:ind w:left="720"/>
        <w:divId w:val="2117015311"/>
        <w:rPr>
          <w:lang w:val="en"/>
        </w:rPr>
      </w:pPr>
      <w:r>
        <w:rPr>
          <w:lang w:val="en"/>
        </w:rPr>
        <w:t xml:space="preserve">    // Actions</w:t>
      </w:r>
    </w:p>
    <w:p w14:paraId="3BC0C1D1" w14:textId="77777777" w:rsidR="00000000" w:rsidRDefault="001D59F6">
      <w:pPr>
        <w:pStyle w:val="HTMLPreformatted"/>
        <w:ind w:left="720"/>
        <w:divId w:val="2117015311"/>
        <w:rPr>
          <w:lang w:val="en"/>
        </w:rPr>
      </w:pPr>
      <w:r>
        <w:rPr>
          <w:lang w:val="en"/>
        </w:rPr>
        <w:t>end</w:t>
      </w:r>
    </w:p>
    <w:p w14:paraId="6CD851FB" w14:textId="77777777" w:rsidR="00000000" w:rsidRDefault="001D59F6">
      <w:pPr>
        <w:shd w:val="clear" w:color="auto" w:fill="FFFFFF"/>
        <w:divId w:val="634993746"/>
        <w:rPr>
          <w:rFonts w:ascii="Red Hat Text" w:eastAsia="Times New Roman" w:hAnsi="Red Hat Text" w:cs="Arial"/>
          <w:b/>
          <w:bCs/>
          <w:color w:val="252525"/>
          <w:lang w:val="en"/>
        </w:rPr>
      </w:pPr>
      <w:r>
        <w:rPr>
          <w:rStyle w:val="HTMLCode"/>
          <w:b/>
          <w:bCs/>
          <w:lang w:val="en"/>
        </w:rPr>
        <w:t>entry-point</w:t>
      </w:r>
    </w:p>
    <w:p w14:paraId="41CDE8F8" w14:textId="77777777" w:rsidR="00000000" w:rsidRDefault="001D59F6">
      <w:pPr>
        <w:pStyle w:val="simpara"/>
        <w:shd w:val="clear" w:color="auto" w:fill="FFFFFF"/>
        <w:ind w:left="720"/>
        <w:divId w:val="634993746"/>
        <w:rPr>
          <w:rFonts w:ascii="Red Hat Text" w:hAnsi="Red Hat Text" w:cs="Arial"/>
          <w:color w:val="252525"/>
          <w:lang w:val="en"/>
        </w:rPr>
      </w:pPr>
      <w:r>
        <w:rPr>
          <w:rFonts w:ascii="Red Hat Text" w:hAnsi="Red Hat Text" w:cs="Arial"/>
          <w:color w:val="252525"/>
          <w:lang w:val="en"/>
        </w:rPr>
        <w:t xml:space="preserve">Use this to define an entry point, or </w:t>
      </w:r>
      <w:r>
        <w:rPr>
          <w:rStyle w:val="Emphasis"/>
          <w:rFonts w:ascii="Red Hat Text" w:hAnsi="Red Hat Text" w:cs="Arial"/>
          <w:color w:val="252525"/>
          <w:lang w:val="en"/>
        </w:rPr>
        <w:t>event stream</w:t>
      </w:r>
      <w:r>
        <w:rPr>
          <w:rFonts w:ascii="Red Hat Text" w:hAnsi="Red Hat Text" w:cs="Arial"/>
          <w:color w:val="252525"/>
          <w:lang w:val="en"/>
        </w:rPr>
        <w:t>, corresponding to a data source for the pattern. Thi</w:t>
      </w:r>
      <w:r>
        <w:rPr>
          <w:rFonts w:ascii="Red Hat Text" w:hAnsi="Red Hat Text" w:cs="Arial"/>
          <w:color w:val="252525"/>
          <w:lang w:val="en"/>
        </w:rPr>
        <w:t xml:space="preserve">s element is typically used with the </w:t>
      </w:r>
      <w:r>
        <w:rPr>
          <w:rStyle w:val="HTMLCode"/>
          <w:lang w:val="en"/>
        </w:rPr>
        <w:t>from</w:t>
      </w:r>
      <w:r>
        <w:rPr>
          <w:rFonts w:ascii="Red Hat Text" w:hAnsi="Red Hat Text" w:cs="Arial"/>
          <w:color w:val="252525"/>
          <w:lang w:val="en"/>
        </w:rPr>
        <w:t xml:space="preserve"> condition element. You can declare an entry point for events so that the decision engine uses data from only that entry point to evaluate the rules. You can declare an entry point either implicitly by referencing i</w:t>
      </w:r>
      <w:r>
        <w:rPr>
          <w:rFonts w:ascii="Red Hat Text" w:hAnsi="Red Hat Text" w:cs="Arial"/>
          <w:color w:val="252525"/>
          <w:lang w:val="en"/>
        </w:rPr>
        <w:t xml:space="preserve">t in DRL rules or explicitly in your Java application. </w:t>
      </w:r>
    </w:p>
    <w:p w14:paraId="136F4365" w14:textId="77777777" w:rsidR="00000000" w:rsidRDefault="001D59F6">
      <w:pPr>
        <w:pStyle w:val="title"/>
        <w:shd w:val="clear" w:color="auto" w:fill="FFFFFF"/>
        <w:spacing w:line="360" w:lineRule="atLeast"/>
        <w:ind w:left="720"/>
        <w:divId w:val="379522292"/>
        <w:rPr>
          <w:rFonts w:ascii="Red Hat Text" w:hAnsi="Red Hat Text" w:cs="Arial"/>
          <w:color w:val="252525"/>
          <w:lang w:val="en"/>
        </w:rPr>
      </w:pPr>
      <w:r>
        <w:rPr>
          <w:rStyle w:val="Strong"/>
          <w:rFonts w:ascii="Red Hat Text" w:hAnsi="Red Hat Text" w:cs="Arial"/>
          <w:color w:val="252525"/>
          <w:lang w:val="en"/>
        </w:rPr>
        <w:t xml:space="preserve">Example rule with </w:t>
      </w:r>
      <w:r>
        <w:rPr>
          <w:rStyle w:val="HTMLCode"/>
          <w:b/>
          <w:bCs/>
          <w:lang w:val="en"/>
        </w:rPr>
        <w:t>from entry-point</w:t>
      </w:r>
    </w:p>
    <w:p w14:paraId="2E79303E" w14:textId="77777777" w:rsidR="00000000" w:rsidRDefault="001D59F6">
      <w:pPr>
        <w:pStyle w:val="HTMLPreformatted"/>
        <w:ind w:left="720"/>
        <w:divId w:val="379522292"/>
        <w:rPr>
          <w:lang w:val="en"/>
        </w:rPr>
      </w:pPr>
      <w:r>
        <w:rPr>
          <w:lang w:val="en"/>
        </w:rPr>
        <w:t>rule "Authorize withdrawal"</w:t>
      </w:r>
    </w:p>
    <w:p w14:paraId="7A3C76FD" w14:textId="77777777" w:rsidR="00000000" w:rsidRDefault="001D59F6">
      <w:pPr>
        <w:pStyle w:val="HTMLPreformatted"/>
        <w:ind w:left="720"/>
        <w:divId w:val="379522292"/>
        <w:rPr>
          <w:lang w:val="en"/>
        </w:rPr>
      </w:pPr>
      <w:r>
        <w:rPr>
          <w:lang w:val="en"/>
        </w:rPr>
        <w:t xml:space="preserve">  when</w:t>
      </w:r>
    </w:p>
    <w:p w14:paraId="7CADB826" w14:textId="77777777" w:rsidR="00000000" w:rsidRDefault="001D59F6">
      <w:pPr>
        <w:pStyle w:val="HTMLPreformatted"/>
        <w:ind w:left="720"/>
        <w:divId w:val="379522292"/>
        <w:rPr>
          <w:lang w:val="en"/>
        </w:rPr>
      </w:pPr>
      <w:r>
        <w:rPr>
          <w:lang w:val="en"/>
        </w:rPr>
        <w:t xml:space="preserve">    </w:t>
      </w:r>
      <w:r>
        <w:rPr>
          <w:lang w:val="en"/>
        </w:rPr>
        <w:t>WithdrawRequest( $ai : accountId, $am : amount ) from entry-point "ATM Stream"</w:t>
      </w:r>
    </w:p>
    <w:p w14:paraId="2F7E8DE8" w14:textId="77777777" w:rsidR="00000000" w:rsidRDefault="001D59F6">
      <w:pPr>
        <w:pStyle w:val="HTMLPreformatted"/>
        <w:ind w:left="720"/>
        <w:divId w:val="379522292"/>
        <w:rPr>
          <w:lang w:val="en"/>
        </w:rPr>
      </w:pPr>
      <w:r>
        <w:rPr>
          <w:lang w:val="en"/>
        </w:rPr>
        <w:t xml:space="preserve">    CheckingAccount( accountId == $ai, balance &gt; $am )</w:t>
      </w:r>
    </w:p>
    <w:p w14:paraId="2516B9C0" w14:textId="77777777" w:rsidR="00000000" w:rsidRDefault="001D59F6">
      <w:pPr>
        <w:pStyle w:val="HTMLPreformatted"/>
        <w:ind w:left="720"/>
        <w:divId w:val="379522292"/>
        <w:rPr>
          <w:lang w:val="en"/>
        </w:rPr>
      </w:pPr>
      <w:r>
        <w:rPr>
          <w:lang w:val="en"/>
        </w:rPr>
        <w:t xml:space="preserve">  then</w:t>
      </w:r>
    </w:p>
    <w:p w14:paraId="73E0C4A0" w14:textId="77777777" w:rsidR="00000000" w:rsidRDefault="001D59F6">
      <w:pPr>
        <w:pStyle w:val="HTMLPreformatted"/>
        <w:ind w:left="720"/>
        <w:divId w:val="379522292"/>
        <w:rPr>
          <w:lang w:val="en"/>
        </w:rPr>
      </w:pPr>
      <w:r>
        <w:rPr>
          <w:lang w:val="en"/>
        </w:rPr>
        <w:t xml:space="preserve">    // Authorize withdrawal.</w:t>
      </w:r>
    </w:p>
    <w:p w14:paraId="10E43214" w14:textId="77777777" w:rsidR="00000000" w:rsidRDefault="001D59F6">
      <w:pPr>
        <w:pStyle w:val="HTMLPreformatted"/>
        <w:ind w:left="720"/>
        <w:divId w:val="379522292"/>
        <w:rPr>
          <w:lang w:val="en"/>
        </w:rPr>
      </w:pPr>
      <w:r>
        <w:rPr>
          <w:lang w:val="en"/>
        </w:rPr>
        <w:t>end</w:t>
      </w:r>
    </w:p>
    <w:p w14:paraId="1D61D7CC" w14:textId="77777777" w:rsidR="00000000" w:rsidRDefault="001D59F6">
      <w:pPr>
        <w:pStyle w:val="title"/>
        <w:shd w:val="clear" w:color="auto" w:fill="FFFFFF"/>
        <w:spacing w:line="360" w:lineRule="atLeast"/>
        <w:ind w:left="720"/>
        <w:divId w:val="71008147"/>
        <w:rPr>
          <w:rFonts w:ascii="Red Hat Text" w:hAnsi="Red Hat Text" w:cs="Arial"/>
          <w:color w:val="252525"/>
          <w:lang w:val="en"/>
        </w:rPr>
      </w:pPr>
      <w:r>
        <w:rPr>
          <w:rStyle w:val="Strong"/>
          <w:rFonts w:ascii="Red Hat Text" w:hAnsi="Red Hat Text" w:cs="Arial"/>
          <w:color w:val="252525"/>
          <w:lang w:val="en"/>
        </w:rPr>
        <w:t>Example Java application code with EntryPoint object and inserted facts</w:t>
      </w:r>
    </w:p>
    <w:p w14:paraId="4DA07F3B" w14:textId="77777777" w:rsidR="00000000" w:rsidRDefault="001D59F6">
      <w:pPr>
        <w:pStyle w:val="HTMLPreformatted"/>
        <w:ind w:left="720"/>
        <w:divId w:val="71008147"/>
        <w:rPr>
          <w:lang w:val="en"/>
        </w:rPr>
      </w:pPr>
      <w:r>
        <w:rPr>
          <w:lang w:val="en"/>
        </w:rPr>
        <w:t>import org</w:t>
      </w:r>
      <w:r>
        <w:rPr>
          <w:lang w:val="en"/>
        </w:rPr>
        <w:t>.kie.api.runtime.KieSession;</w:t>
      </w:r>
    </w:p>
    <w:p w14:paraId="213DD746" w14:textId="77777777" w:rsidR="00000000" w:rsidRDefault="001D59F6">
      <w:pPr>
        <w:pStyle w:val="HTMLPreformatted"/>
        <w:ind w:left="720"/>
        <w:divId w:val="71008147"/>
        <w:rPr>
          <w:lang w:val="en"/>
        </w:rPr>
      </w:pPr>
      <w:r>
        <w:rPr>
          <w:lang w:val="en"/>
        </w:rPr>
        <w:t>import org.kie.api.runtime.rule.EntryPoint;</w:t>
      </w:r>
    </w:p>
    <w:p w14:paraId="5C784DED" w14:textId="77777777" w:rsidR="00000000" w:rsidRDefault="001D59F6">
      <w:pPr>
        <w:pStyle w:val="HTMLPreformatted"/>
        <w:ind w:left="720"/>
        <w:divId w:val="71008147"/>
        <w:rPr>
          <w:lang w:val="en"/>
        </w:rPr>
      </w:pPr>
    </w:p>
    <w:p w14:paraId="0E527177" w14:textId="77777777" w:rsidR="00000000" w:rsidRDefault="001D59F6">
      <w:pPr>
        <w:pStyle w:val="HTMLPreformatted"/>
        <w:ind w:left="720"/>
        <w:divId w:val="71008147"/>
        <w:rPr>
          <w:lang w:val="en"/>
        </w:rPr>
      </w:pPr>
      <w:r>
        <w:rPr>
          <w:lang w:val="en"/>
        </w:rPr>
        <w:t>// Create your KIE base and KIE session as usual:</w:t>
      </w:r>
    </w:p>
    <w:p w14:paraId="0BD79915" w14:textId="77777777" w:rsidR="00000000" w:rsidRDefault="001D59F6">
      <w:pPr>
        <w:pStyle w:val="HTMLPreformatted"/>
        <w:ind w:left="720"/>
        <w:divId w:val="71008147"/>
        <w:rPr>
          <w:lang w:val="en"/>
        </w:rPr>
      </w:pPr>
      <w:r>
        <w:rPr>
          <w:lang w:val="en"/>
        </w:rPr>
        <w:t>KieSession session = ...</w:t>
      </w:r>
    </w:p>
    <w:p w14:paraId="69186C9B" w14:textId="77777777" w:rsidR="00000000" w:rsidRDefault="001D59F6">
      <w:pPr>
        <w:pStyle w:val="HTMLPreformatted"/>
        <w:ind w:left="720"/>
        <w:divId w:val="71008147"/>
        <w:rPr>
          <w:lang w:val="en"/>
        </w:rPr>
      </w:pPr>
    </w:p>
    <w:p w14:paraId="690B5611" w14:textId="77777777" w:rsidR="00000000" w:rsidRDefault="001D59F6">
      <w:pPr>
        <w:pStyle w:val="HTMLPreformatted"/>
        <w:ind w:left="720"/>
        <w:divId w:val="71008147"/>
        <w:rPr>
          <w:lang w:val="en"/>
        </w:rPr>
      </w:pPr>
      <w:r>
        <w:rPr>
          <w:lang w:val="en"/>
        </w:rPr>
        <w:t>// Create a reference to the entry point:</w:t>
      </w:r>
    </w:p>
    <w:p w14:paraId="72F1A942" w14:textId="77777777" w:rsidR="00000000" w:rsidRDefault="001D59F6">
      <w:pPr>
        <w:pStyle w:val="HTMLPreformatted"/>
        <w:ind w:left="720"/>
        <w:divId w:val="71008147"/>
        <w:rPr>
          <w:lang w:val="en"/>
        </w:rPr>
      </w:pPr>
      <w:r>
        <w:rPr>
          <w:lang w:val="en"/>
        </w:rPr>
        <w:t>EntryPoint atmStream = session.getEntryPoint("ATM Stream");</w:t>
      </w:r>
    </w:p>
    <w:p w14:paraId="3BF73613" w14:textId="77777777" w:rsidR="00000000" w:rsidRDefault="001D59F6">
      <w:pPr>
        <w:pStyle w:val="HTMLPreformatted"/>
        <w:ind w:left="720"/>
        <w:divId w:val="71008147"/>
        <w:rPr>
          <w:lang w:val="en"/>
        </w:rPr>
      </w:pPr>
    </w:p>
    <w:p w14:paraId="15E23C5D" w14:textId="77777777" w:rsidR="00000000" w:rsidRDefault="001D59F6">
      <w:pPr>
        <w:pStyle w:val="HTMLPreformatted"/>
        <w:ind w:left="720"/>
        <w:divId w:val="71008147"/>
        <w:rPr>
          <w:lang w:val="en"/>
        </w:rPr>
      </w:pPr>
      <w:r>
        <w:rPr>
          <w:lang w:val="en"/>
        </w:rPr>
        <w:t xml:space="preserve">// </w:t>
      </w:r>
      <w:r>
        <w:rPr>
          <w:lang w:val="en"/>
        </w:rPr>
        <w:t>Start inserting your facts into the entry point:</w:t>
      </w:r>
    </w:p>
    <w:p w14:paraId="23327DE0" w14:textId="77777777" w:rsidR="00000000" w:rsidRDefault="001D59F6">
      <w:pPr>
        <w:pStyle w:val="HTMLPreformatted"/>
        <w:ind w:left="720"/>
        <w:divId w:val="71008147"/>
        <w:rPr>
          <w:lang w:val="en"/>
        </w:rPr>
      </w:pPr>
      <w:r>
        <w:rPr>
          <w:lang w:val="en"/>
        </w:rPr>
        <w:t>atmStream.insert(aWithdrawRequest);</w:t>
      </w:r>
    </w:p>
    <w:p w14:paraId="6313B5CB" w14:textId="77777777" w:rsidR="00000000" w:rsidRDefault="001D59F6">
      <w:pPr>
        <w:shd w:val="clear" w:color="auto" w:fill="FFFFFF"/>
        <w:divId w:val="634993746"/>
        <w:rPr>
          <w:rFonts w:ascii="Red Hat Text" w:eastAsia="Times New Roman" w:hAnsi="Red Hat Text" w:cs="Arial"/>
          <w:b/>
          <w:bCs/>
          <w:color w:val="252525"/>
          <w:lang w:val="en"/>
        </w:rPr>
      </w:pPr>
      <w:r>
        <w:rPr>
          <w:rStyle w:val="HTMLCode"/>
          <w:b/>
          <w:bCs/>
          <w:lang w:val="en"/>
        </w:rPr>
        <w:t>collect</w:t>
      </w:r>
    </w:p>
    <w:p w14:paraId="0632082A" w14:textId="77777777" w:rsidR="00000000" w:rsidRDefault="001D59F6">
      <w:pPr>
        <w:pStyle w:val="simpara"/>
        <w:shd w:val="clear" w:color="auto" w:fill="FFFFFF"/>
        <w:ind w:left="720"/>
        <w:divId w:val="634993746"/>
        <w:rPr>
          <w:rFonts w:ascii="Red Hat Text" w:hAnsi="Red Hat Text" w:cs="Arial"/>
          <w:color w:val="252525"/>
          <w:lang w:val="en"/>
        </w:rPr>
      </w:pPr>
      <w:r>
        <w:rPr>
          <w:rFonts w:ascii="Red Hat Text" w:hAnsi="Red Hat Text" w:cs="Arial"/>
          <w:color w:val="252525"/>
          <w:lang w:val="en"/>
        </w:rPr>
        <w:t>Use this to define a collection of objects that the rule can use as part of the condition. The rule obtains the collection either from a specified source or from t</w:t>
      </w:r>
      <w:r>
        <w:rPr>
          <w:rFonts w:ascii="Red Hat Text" w:hAnsi="Red Hat Text" w:cs="Arial"/>
          <w:color w:val="252525"/>
          <w:lang w:val="en"/>
        </w:rPr>
        <w:t xml:space="preserve">he working memory of the decision engine. The result pattern of the </w:t>
      </w:r>
      <w:r>
        <w:rPr>
          <w:rStyle w:val="HTMLCode"/>
          <w:lang w:val="en"/>
        </w:rPr>
        <w:t>collect</w:t>
      </w:r>
      <w:r>
        <w:rPr>
          <w:rFonts w:ascii="Red Hat Text" w:hAnsi="Red Hat Text" w:cs="Arial"/>
          <w:color w:val="252525"/>
          <w:lang w:val="en"/>
        </w:rPr>
        <w:t xml:space="preserve"> element can be any concrete class that implements the </w:t>
      </w:r>
      <w:r>
        <w:rPr>
          <w:rStyle w:val="HTMLCode"/>
          <w:lang w:val="en"/>
        </w:rPr>
        <w:t>java.util.Collection</w:t>
      </w:r>
      <w:r>
        <w:rPr>
          <w:rFonts w:ascii="Red Hat Text" w:hAnsi="Red Hat Text" w:cs="Arial"/>
          <w:color w:val="252525"/>
          <w:lang w:val="en"/>
        </w:rPr>
        <w:t xml:space="preserve"> </w:t>
      </w:r>
      <w:r>
        <w:rPr>
          <w:rFonts w:ascii="Red Hat Text" w:hAnsi="Red Hat Text" w:cs="Arial"/>
          <w:color w:val="252525"/>
          <w:lang w:val="en"/>
        </w:rPr>
        <w:t xml:space="preserve">interface and provides a default no-arg public constructor. You can use Java collections like </w:t>
      </w:r>
      <w:r>
        <w:rPr>
          <w:rStyle w:val="HTMLCode"/>
          <w:lang w:val="en"/>
        </w:rPr>
        <w:t>List</w:t>
      </w:r>
      <w:r>
        <w:rPr>
          <w:rFonts w:ascii="Red Hat Text" w:hAnsi="Red Hat Text" w:cs="Arial"/>
          <w:color w:val="252525"/>
          <w:lang w:val="en"/>
        </w:rPr>
        <w:t xml:space="preserve">, </w:t>
      </w:r>
      <w:r>
        <w:rPr>
          <w:rStyle w:val="HTMLCode"/>
          <w:lang w:val="en"/>
        </w:rPr>
        <w:t>LinkedList</w:t>
      </w:r>
      <w:r>
        <w:rPr>
          <w:rFonts w:ascii="Red Hat Text" w:hAnsi="Red Hat Text" w:cs="Arial"/>
          <w:color w:val="252525"/>
          <w:lang w:val="en"/>
        </w:rPr>
        <w:t xml:space="preserve">, and </w:t>
      </w:r>
      <w:r>
        <w:rPr>
          <w:rStyle w:val="HTMLCode"/>
          <w:lang w:val="en"/>
        </w:rPr>
        <w:t>HashSet</w:t>
      </w:r>
      <w:r>
        <w:rPr>
          <w:rFonts w:ascii="Red Hat Text" w:hAnsi="Red Hat Text" w:cs="Arial"/>
          <w:color w:val="252525"/>
          <w:lang w:val="en"/>
        </w:rPr>
        <w:t xml:space="preserve">, or your own class. If variables are bound before the </w:t>
      </w:r>
      <w:r>
        <w:rPr>
          <w:rStyle w:val="HTMLCode"/>
          <w:lang w:val="en"/>
        </w:rPr>
        <w:t>collect</w:t>
      </w:r>
      <w:r>
        <w:rPr>
          <w:rFonts w:ascii="Red Hat Text" w:hAnsi="Red Hat Text" w:cs="Arial"/>
          <w:color w:val="252525"/>
          <w:lang w:val="en"/>
        </w:rPr>
        <w:t xml:space="preserve"> element in a condition, you can use the variables to constrain both yo</w:t>
      </w:r>
      <w:r>
        <w:rPr>
          <w:rFonts w:ascii="Red Hat Text" w:hAnsi="Red Hat Text" w:cs="Arial"/>
          <w:color w:val="252525"/>
          <w:lang w:val="en"/>
        </w:rPr>
        <w:t xml:space="preserve">ur source and result patterns. However, any binding made inside the </w:t>
      </w:r>
      <w:r>
        <w:rPr>
          <w:rStyle w:val="HTMLCode"/>
          <w:lang w:val="en"/>
        </w:rPr>
        <w:t>collect</w:t>
      </w:r>
      <w:r>
        <w:rPr>
          <w:rFonts w:ascii="Red Hat Text" w:hAnsi="Red Hat Text" w:cs="Arial"/>
          <w:color w:val="252525"/>
          <w:lang w:val="en"/>
        </w:rPr>
        <w:t xml:space="preserve"> element is not available for use outside of it. </w:t>
      </w:r>
    </w:p>
    <w:p w14:paraId="486FD773" w14:textId="77777777" w:rsidR="00000000" w:rsidRDefault="001D59F6">
      <w:pPr>
        <w:pStyle w:val="title"/>
        <w:shd w:val="clear" w:color="auto" w:fill="FFFFFF"/>
        <w:spacing w:line="360" w:lineRule="atLeast"/>
        <w:ind w:left="720"/>
        <w:divId w:val="1304120257"/>
        <w:rPr>
          <w:rFonts w:ascii="Red Hat Text" w:hAnsi="Red Hat Text" w:cs="Arial"/>
          <w:color w:val="252525"/>
          <w:lang w:val="en"/>
        </w:rPr>
      </w:pPr>
      <w:r>
        <w:rPr>
          <w:rStyle w:val="Strong"/>
          <w:rFonts w:ascii="Red Hat Text" w:hAnsi="Red Hat Text" w:cs="Arial"/>
          <w:color w:val="252525"/>
          <w:lang w:val="en"/>
        </w:rPr>
        <w:t xml:space="preserve">Example rule with </w:t>
      </w:r>
      <w:r>
        <w:rPr>
          <w:rStyle w:val="HTMLCode"/>
          <w:b/>
          <w:bCs/>
          <w:lang w:val="en"/>
        </w:rPr>
        <w:t>collect</w:t>
      </w:r>
    </w:p>
    <w:p w14:paraId="05A9265B" w14:textId="77777777" w:rsidR="00000000" w:rsidRDefault="001D59F6">
      <w:pPr>
        <w:pStyle w:val="HTMLPreformatted"/>
        <w:ind w:left="720"/>
        <w:divId w:val="1304120257"/>
        <w:rPr>
          <w:lang w:val="en"/>
        </w:rPr>
      </w:pPr>
      <w:r>
        <w:rPr>
          <w:lang w:val="en"/>
        </w:rPr>
        <w:t>import java.util.List</w:t>
      </w:r>
    </w:p>
    <w:p w14:paraId="453120CA" w14:textId="77777777" w:rsidR="00000000" w:rsidRDefault="001D59F6">
      <w:pPr>
        <w:pStyle w:val="HTMLPreformatted"/>
        <w:ind w:left="720"/>
        <w:divId w:val="1304120257"/>
        <w:rPr>
          <w:lang w:val="en"/>
        </w:rPr>
      </w:pPr>
    </w:p>
    <w:p w14:paraId="08C3B3E9" w14:textId="77777777" w:rsidR="00000000" w:rsidRDefault="001D59F6">
      <w:pPr>
        <w:pStyle w:val="HTMLPreformatted"/>
        <w:ind w:left="720"/>
        <w:divId w:val="1304120257"/>
        <w:rPr>
          <w:lang w:val="en"/>
        </w:rPr>
      </w:pPr>
      <w:r>
        <w:rPr>
          <w:lang w:val="en"/>
        </w:rPr>
        <w:t>rule "Raise priority when system has more than three pending alarms"</w:t>
      </w:r>
    </w:p>
    <w:p w14:paraId="56D9B2E8" w14:textId="77777777" w:rsidR="00000000" w:rsidRDefault="001D59F6">
      <w:pPr>
        <w:pStyle w:val="HTMLPreformatted"/>
        <w:ind w:left="720"/>
        <w:divId w:val="1304120257"/>
        <w:rPr>
          <w:lang w:val="en"/>
        </w:rPr>
      </w:pPr>
      <w:r>
        <w:rPr>
          <w:lang w:val="en"/>
        </w:rPr>
        <w:t xml:space="preserve">  when</w:t>
      </w:r>
    </w:p>
    <w:p w14:paraId="78B15022" w14:textId="77777777" w:rsidR="00000000" w:rsidRDefault="001D59F6">
      <w:pPr>
        <w:pStyle w:val="HTMLPreformatted"/>
        <w:ind w:left="720"/>
        <w:divId w:val="1304120257"/>
        <w:rPr>
          <w:lang w:val="en"/>
        </w:rPr>
      </w:pPr>
      <w:r>
        <w:rPr>
          <w:lang w:val="en"/>
        </w:rPr>
        <w:t xml:space="preserve">    </w:t>
      </w:r>
      <w:r>
        <w:rPr>
          <w:lang w:val="en"/>
        </w:rPr>
        <w:t>$system : System()</w:t>
      </w:r>
    </w:p>
    <w:p w14:paraId="455C3118" w14:textId="77777777" w:rsidR="00000000" w:rsidRDefault="001D59F6">
      <w:pPr>
        <w:pStyle w:val="HTMLPreformatted"/>
        <w:ind w:left="720"/>
        <w:divId w:val="1304120257"/>
        <w:rPr>
          <w:lang w:val="en"/>
        </w:rPr>
      </w:pPr>
      <w:r>
        <w:rPr>
          <w:lang w:val="en"/>
        </w:rPr>
        <w:t xml:space="preserve">    $alarms : List( size &gt;= 3 )</w:t>
      </w:r>
    </w:p>
    <w:p w14:paraId="7CD45296" w14:textId="77777777" w:rsidR="00000000" w:rsidRDefault="001D59F6">
      <w:pPr>
        <w:pStyle w:val="HTMLPreformatted"/>
        <w:ind w:left="720"/>
        <w:divId w:val="1304120257"/>
        <w:rPr>
          <w:lang w:val="en"/>
        </w:rPr>
      </w:pPr>
      <w:r>
        <w:rPr>
          <w:lang w:val="en"/>
        </w:rPr>
        <w:t xml:space="preserve">              from collect( Alarm( system == $system, status == 'pending' ) )</w:t>
      </w:r>
    </w:p>
    <w:p w14:paraId="787141C5" w14:textId="77777777" w:rsidR="00000000" w:rsidRDefault="001D59F6">
      <w:pPr>
        <w:pStyle w:val="HTMLPreformatted"/>
        <w:ind w:left="720"/>
        <w:divId w:val="1304120257"/>
        <w:rPr>
          <w:lang w:val="en"/>
        </w:rPr>
      </w:pPr>
      <w:r>
        <w:rPr>
          <w:lang w:val="en"/>
        </w:rPr>
        <w:t xml:space="preserve">  then</w:t>
      </w:r>
    </w:p>
    <w:p w14:paraId="2BF51762" w14:textId="77777777" w:rsidR="00000000" w:rsidRDefault="001D59F6">
      <w:pPr>
        <w:pStyle w:val="HTMLPreformatted"/>
        <w:ind w:left="720"/>
        <w:divId w:val="1304120257"/>
        <w:rPr>
          <w:lang w:val="en"/>
        </w:rPr>
      </w:pPr>
      <w:r>
        <w:rPr>
          <w:lang w:val="en"/>
        </w:rPr>
        <w:t xml:space="preserve">    // Raise priority because `$system` has three or more `$alarms` pending.</w:t>
      </w:r>
    </w:p>
    <w:p w14:paraId="748EC4F8" w14:textId="77777777" w:rsidR="00000000" w:rsidRDefault="001D59F6">
      <w:pPr>
        <w:pStyle w:val="HTMLPreformatted"/>
        <w:ind w:left="720"/>
        <w:divId w:val="1304120257"/>
        <w:rPr>
          <w:lang w:val="en"/>
        </w:rPr>
      </w:pPr>
      <w:r>
        <w:rPr>
          <w:lang w:val="en"/>
        </w:rPr>
        <w:t>end</w:t>
      </w:r>
    </w:p>
    <w:p w14:paraId="24274B0B" w14:textId="77777777" w:rsidR="00000000" w:rsidRDefault="001D59F6">
      <w:pPr>
        <w:pStyle w:val="simpara"/>
        <w:shd w:val="clear" w:color="auto" w:fill="FFFFFF"/>
        <w:ind w:left="720"/>
        <w:divId w:val="634993746"/>
        <w:rPr>
          <w:rFonts w:ascii="Red Hat Text" w:hAnsi="Red Hat Text" w:cs="Arial"/>
          <w:color w:val="252525"/>
          <w:lang w:val="en"/>
        </w:rPr>
      </w:pPr>
      <w:r>
        <w:rPr>
          <w:rFonts w:ascii="Red Hat Text" w:hAnsi="Red Hat Text" w:cs="Arial"/>
          <w:color w:val="252525"/>
          <w:lang w:val="en"/>
        </w:rPr>
        <w:t xml:space="preserve">In this example, the rule assesses all </w:t>
      </w:r>
      <w:r>
        <w:rPr>
          <w:rFonts w:ascii="Red Hat Text" w:hAnsi="Red Hat Text" w:cs="Arial"/>
          <w:color w:val="252525"/>
          <w:lang w:val="en"/>
        </w:rPr>
        <w:t xml:space="preserve">pending alarms in the working memory of the decision engine for each given system and groups them in a </w:t>
      </w:r>
      <w:r>
        <w:rPr>
          <w:rStyle w:val="HTMLCode"/>
          <w:lang w:val="en"/>
        </w:rPr>
        <w:t>List</w:t>
      </w:r>
      <w:r>
        <w:rPr>
          <w:rFonts w:ascii="Red Hat Text" w:hAnsi="Red Hat Text" w:cs="Arial"/>
          <w:color w:val="252525"/>
          <w:lang w:val="en"/>
        </w:rPr>
        <w:t xml:space="preserve">. If three or more alarms are found for a given system, the rule is executed. </w:t>
      </w:r>
    </w:p>
    <w:p w14:paraId="12769CAC" w14:textId="77777777" w:rsidR="00000000" w:rsidRDefault="001D59F6">
      <w:pPr>
        <w:pStyle w:val="simpara"/>
        <w:shd w:val="clear" w:color="auto" w:fill="FFFFFF"/>
        <w:ind w:left="720"/>
        <w:divId w:val="634993746"/>
        <w:rPr>
          <w:rFonts w:ascii="Red Hat Text" w:hAnsi="Red Hat Text" w:cs="Arial"/>
          <w:color w:val="252525"/>
          <w:lang w:val="en"/>
        </w:rPr>
      </w:pPr>
      <w:r>
        <w:rPr>
          <w:rFonts w:ascii="Red Hat Text" w:hAnsi="Red Hat Text" w:cs="Arial"/>
          <w:color w:val="252525"/>
          <w:lang w:val="en"/>
        </w:rPr>
        <w:t xml:space="preserve">You can also use the </w:t>
      </w:r>
      <w:r>
        <w:rPr>
          <w:rStyle w:val="HTMLCode"/>
          <w:lang w:val="en"/>
        </w:rPr>
        <w:t>collect</w:t>
      </w:r>
      <w:r>
        <w:rPr>
          <w:rFonts w:ascii="Red Hat Text" w:hAnsi="Red Hat Text" w:cs="Arial"/>
          <w:color w:val="252525"/>
          <w:lang w:val="en"/>
        </w:rPr>
        <w:t xml:space="preserve"> element with nested </w:t>
      </w:r>
      <w:r>
        <w:rPr>
          <w:rStyle w:val="HTMLCode"/>
          <w:lang w:val="en"/>
        </w:rPr>
        <w:t>from</w:t>
      </w:r>
      <w:r>
        <w:rPr>
          <w:rFonts w:ascii="Red Hat Text" w:hAnsi="Red Hat Text" w:cs="Arial"/>
          <w:color w:val="252525"/>
          <w:lang w:val="en"/>
        </w:rPr>
        <w:t xml:space="preserve"> elements, as sho</w:t>
      </w:r>
      <w:r>
        <w:rPr>
          <w:rFonts w:ascii="Red Hat Text" w:hAnsi="Red Hat Text" w:cs="Arial"/>
          <w:color w:val="252525"/>
          <w:lang w:val="en"/>
        </w:rPr>
        <w:t xml:space="preserve">wn in the following example: </w:t>
      </w:r>
    </w:p>
    <w:p w14:paraId="6B652462" w14:textId="77777777" w:rsidR="00000000" w:rsidRDefault="001D59F6">
      <w:pPr>
        <w:pStyle w:val="title"/>
        <w:shd w:val="clear" w:color="auto" w:fill="FFFFFF"/>
        <w:spacing w:line="360" w:lineRule="atLeast"/>
        <w:ind w:left="720"/>
        <w:divId w:val="1331520980"/>
        <w:rPr>
          <w:rFonts w:ascii="Red Hat Text" w:hAnsi="Red Hat Text" w:cs="Arial"/>
          <w:color w:val="252525"/>
          <w:lang w:val="en"/>
        </w:rPr>
      </w:pPr>
      <w:r>
        <w:rPr>
          <w:rStyle w:val="Strong"/>
          <w:rFonts w:ascii="Red Hat Text" w:hAnsi="Red Hat Text" w:cs="Arial"/>
          <w:color w:val="252525"/>
          <w:lang w:val="en"/>
        </w:rPr>
        <w:t xml:space="preserve">Example rule with </w:t>
      </w:r>
      <w:r>
        <w:rPr>
          <w:rStyle w:val="HTMLCode"/>
          <w:b/>
          <w:bCs/>
          <w:lang w:val="en"/>
        </w:rPr>
        <w:t>collect</w:t>
      </w:r>
      <w:r>
        <w:rPr>
          <w:rStyle w:val="Strong"/>
          <w:rFonts w:ascii="Red Hat Text" w:hAnsi="Red Hat Text" w:cs="Arial"/>
          <w:color w:val="252525"/>
          <w:lang w:val="en"/>
        </w:rPr>
        <w:t xml:space="preserve"> and nested </w:t>
      </w:r>
      <w:r>
        <w:rPr>
          <w:rStyle w:val="HTMLCode"/>
          <w:b/>
          <w:bCs/>
          <w:lang w:val="en"/>
        </w:rPr>
        <w:t>from</w:t>
      </w:r>
    </w:p>
    <w:p w14:paraId="2231C2C2" w14:textId="77777777" w:rsidR="00000000" w:rsidRDefault="001D59F6">
      <w:pPr>
        <w:pStyle w:val="HTMLPreformatted"/>
        <w:ind w:left="720"/>
        <w:divId w:val="1331520980"/>
        <w:rPr>
          <w:lang w:val="en"/>
        </w:rPr>
      </w:pPr>
      <w:r>
        <w:rPr>
          <w:lang w:val="en"/>
        </w:rPr>
        <w:t>import java.util.LinkedList;</w:t>
      </w:r>
    </w:p>
    <w:p w14:paraId="6A094964" w14:textId="77777777" w:rsidR="00000000" w:rsidRDefault="001D59F6">
      <w:pPr>
        <w:pStyle w:val="HTMLPreformatted"/>
        <w:ind w:left="720"/>
        <w:divId w:val="1331520980"/>
        <w:rPr>
          <w:lang w:val="en"/>
        </w:rPr>
      </w:pPr>
    </w:p>
    <w:p w14:paraId="01517506" w14:textId="77777777" w:rsidR="00000000" w:rsidRDefault="001D59F6">
      <w:pPr>
        <w:pStyle w:val="HTMLPreformatted"/>
        <w:ind w:left="720"/>
        <w:divId w:val="1331520980"/>
        <w:rPr>
          <w:lang w:val="en"/>
        </w:rPr>
      </w:pPr>
      <w:r>
        <w:rPr>
          <w:lang w:val="en"/>
        </w:rPr>
        <w:t>rule "Send a message to all parents"</w:t>
      </w:r>
    </w:p>
    <w:p w14:paraId="2D0305AD" w14:textId="77777777" w:rsidR="00000000" w:rsidRDefault="001D59F6">
      <w:pPr>
        <w:pStyle w:val="HTMLPreformatted"/>
        <w:ind w:left="720"/>
        <w:divId w:val="1331520980"/>
        <w:rPr>
          <w:lang w:val="en"/>
        </w:rPr>
      </w:pPr>
      <w:r>
        <w:rPr>
          <w:lang w:val="en"/>
        </w:rPr>
        <w:t xml:space="preserve">  when</w:t>
      </w:r>
    </w:p>
    <w:p w14:paraId="67FD94EA" w14:textId="77777777" w:rsidR="00000000" w:rsidRDefault="001D59F6">
      <w:pPr>
        <w:pStyle w:val="HTMLPreformatted"/>
        <w:ind w:left="720"/>
        <w:divId w:val="1331520980"/>
        <w:rPr>
          <w:lang w:val="en"/>
        </w:rPr>
      </w:pPr>
      <w:r>
        <w:rPr>
          <w:lang w:val="en"/>
        </w:rPr>
        <w:t xml:space="preserve">    $town : Town( name == 'Paris' )</w:t>
      </w:r>
    </w:p>
    <w:p w14:paraId="0646BCE6" w14:textId="77777777" w:rsidR="00000000" w:rsidRDefault="001D59F6">
      <w:pPr>
        <w:pStyle w:val="HTMLPreformatted"/>
        <w:ind w:left="720"/>
        <w:divId w:val="1331520980"/>
        <w:rPr>
          <w:lang w:val="en"/>
        </w:rPr>
      </w:pPr>
      <w:r>
        <w:rPr>
          <w:lang w:val="en"/>
        </w:rPr>
        <w:t xml:space="preserve">    $mothers : LinkedList()</w:t>
      </w:r>
    </w:p>
    <w:p w14:paraId="62C9844A" w14:textId="77777777" w:rsidR="00000000" w:rsidRDefault="001D59F6">
      <w:pPr>
        <w:pStyle w:val="HTMLPreformatted"/>
        <w:ind w:left="720"/>
        <w:divId w:val="1331520980"/>
        <w:rPr>
          <w:lang w:val="en"/>
        </w:rPr>
      </w:pPr>
      <w:r>
        <w:rPr>
          <w:lang w:val="en"/>
        </w:rPr>
        <w:t xml:space="preserve">               from collect( Person( children </w:t>
      </w:r>
      <w:r>
        <w:rPr>
          <w:lang w:val="en"/>
        </w:rPr>
        <w:t>&gt; 0 )</w:t>
      </w:r>
    </w:p>
    <w:p w14:paraId="67E508AF" w14:textId="77777777" w:rsidR="00000000" w:rsidRDefault="001D59F6">
      <w:pPr>
        <w:pStyle w:val="HTMLPreformatted"/>
        <w:ind w:left="720"/>
        <w:divId w:val="1331520980"/>
        <w:rPr>
          <w:lang w:val="en"/>
        </w:rPr>
      </w:pPr>
      <w:r>
        <w:rPr>
          <w:lang w:val="en"/>
        </w:rPr>
        <w:t xml:space="preserve">                             from $town.getPeople()</w:t>
      </w:r>
    </w:p>
    <w:p w14:paraId="588B20CD" w14:textId="77777777" w:rsidR="00000000" w:rsidRDefault="001D59F6">
      <w:pPr>
        <w:pStyle w:val="HTMLPreformatted"/>
        <w:ind w:left="720"/>
        <w:divId w:val="1331520980"/>
        <w:rPr>
          <w:lang w:val="en"/>
        </w:rPr>
      </w:pPr>
      <w:r>
        <w:rPr>
          <w:lang w:val="en"/>
        </w:rPr>
        <w:t xml:space="preserve">                           )</w:t>
      </w:r>
    </w:p>
    <w:p w14:paraId="6C7642A5" w14:textId="77777777" w:rsidR="00000000" w:rsidRDefault="001D59F6">
      <w:pPr>
        <w:pStyle w:val="HTMLPreformatted"/>
        <w:ind w:left="720"/>
        <w:divId w:val="1331520980"/>
        <w:rPr>
          <w:lang w:val="en"/>
        </w:rPr>
      </w:pPr>
      <w:r>
        <w:rPr>
          <w:lang w:val="en"/>
        </w:rPr>
        <w:t xml:space="preserve">  then</w:t>
      </w:r>
    </w:p>
    <w:p w14:paraId="0FE79C8B" w14:textId="77777777" w:rsidR="00000000" w:rsidRDefault="001D59F6">
      <w:pPr>
        <w:pStyle w:val="HTMLPreformatted"/>
        <w:ind w:left="720"/>
        <w:divId w:val="1331520980"/>
        <w:rPr>
          <w:lang w:val="en"/>
        </w:rPr>
      </w:pPr>
      <w:r>
        <w:rPr>
          <w:lang w:val="en"/>
        </w:rPr>
        <w:t xml:space="preserve">    // Send a message to all parents.</w:t>
      </w:r>
    </w:p>
    <w:p w14:paraId="436D49DA" w14:textId="77777777" w:rsidR="00000000" w:rsidRDefault="001D59F6">
      <w:pPr>
        <w:pStyle w:val="HTMLPreformatted"/>
        <w:ind w:left="720"/>
        <w:divId w:val="1331520980"/>
        <w:rPr>
          <w:lang w:val="en"/>
        </w:rPr>
      </w:pPr>
      <w:r>
        <w:rPr>
          <w:lang w:val="en"/>
        </w:rPr>
        <w:t>end</w:t>
      </w:r>
    </w:p>
    <w:p w14:paraId="52B7035D" w14:textId="77777777" w:rsidR="00000000" w:rsidRDefault="001D59F6">
      <w:pPr>
        <w:shd w:val="clear" w:color="auto" w:fill="FFFFFF"/>
        <w:divId w:val="634993746"/>
        <w:rPr>
          <w:rFonts w:ascii="Red Hat Text" w:eastAsia="Times New Roman" w:hAnsi="Red Hat Text" w:cs="Arial"/>
          <w:b/>
          <w:bCs/>
          <w:color w:val="252525"/>
          <w:lang w:val="en"/>
        </w:rPr>
      </w:pPr>
      <w:r>
        <w:rPr>
          <w:rStyle w:val="HTMLCode"/>
          <w:b/>
          <w:bCs/>
          <w:lang w:val="en"/>
        </w:rPr>
        <w:t>accumulate</w:t>
      </w:r>
    </w:p>
    <w:p w14:paraId="5208F873" w14:textId="77777777" w:rsidR="00000000" w:rsidRDefault="001D59F6">
      <w:pPr>
        <w:pStyle w:val="simpara"/>
        <w:shd w:val="clear" w:color="auto" w:fill="FFFFFF"/>
        <w:ind w:left="720"/>
        <w:divId w:val="634993746"/>
        <w:rPr>
          <w:rFonts w:ascii="Red Hat Text" w:hAnsi="Red Hat Text" w:cs="Arial"/>
          <w:color w:val="252525"/>
          <w:lang w:val="en"/>
        </w:rPr>
      </w:pPr>
      <w:r>
        <w:rPr>
          <w:rFonts w:ascii="Red Hat Text" w:hAnsi="Red Hat Text" w:cs="Arial"/>
          <w:color w:val="252525"/>
          <w:lang w:val="en"/>
        </w:rPr>
        <w:t>Use this to iterate over a collection of objects, execute custom actions for each of the elements, and return</w:t>
      </w:r>
      <w:r>
        <w:rPr>
          <w:rFonts w:ascii="Red Hat Text" w:hAnsi="Red Hat Text" w:cs="Arial"/>
          <w:color w:val="252525"/>
          <w:lang w:val="en"/>
        </w:rPr>
        <w:t xml:space="preserve"> one or more result objects (if the constraints evaluate to </w:t>
      </w:r>
      <w:r>
        <w:rPr>
          <w:rStyle w:val="HTMLCode"/>
          <w:lang w:val="en"/>
        </w:rPr>
        <w:t>true</w:t>
      </w:r>
      <w:r>
        <w:rPr>
          <w:rFonts w:ascii="Red Hat Text" w:hAnsi="Red Hat Text" w:cs="Arial"/>
          <w:color w:val="252525"/>
          <w:lang w:val="en"/>
        </w:rPr>
        <w:t xml:space="preserve">). This element is a more flexible and powerful form of the </w:t>
      </w:r>
      <w:r>
        <w:rPr>
          <w:rStyle w:val="HTMLCode"/>
          <w:lang w:val="en"/>
        </w:rPr>
        <w:t>collect</w:t>
      </w:r>
      <w:r>
        <w:rPr>
          <w:rFonts w:ascii="Red Hat Text" w:hAnsi="Red Hat Text" w:cs="Arial"/>
          <w:color w:val="252525"/>
          <w:lang w:val="en"/>
        </w:rPr>
        <w:t xml:space="preserve"> condition element. You can use predefined functions in your </w:t>
      </w:r>
      <w:r>
        <w:rPr>
          <w:rStyle w:val="HTMLCode"/>
          <w:lang w:val="en"/>
        </w:rPr>
        <w:t>accumulate</w:t>
      </w:r>
      <w:r>
        <w:rPr>
          <w:rFonts w:ascii="Red Hat Text" w:hAnsi="Red Hat Text" w:cs="Arial"/>
          <w:color w:val="252525"/>
          <w:lang w:val="en"/>
        </w:rPr>
        <w:t xml:space="preserve"> conditions or implement custom functions as needed. Y</w:t>
      </w:r>
      <w:r>
        <w:rPr>
          <w:rFonts w:ascii="Red Hat Text" w:hAnsi="Red Hat Text" w:cs="Arial"/>
          <w:color w:val="252525"/>
          <w:lang w:val="en"/>
        </w:rPr>
        <w:t xml:space="preserve">ou can also use the abbreviation </w:t>
      </w:r>
      <w:r>
        <w:rPr>
          <w:rStyle w:val="HTMLCode"/>
          <w:lang w:val="en"/>
        </w:rPr>
        <w:t>acc</w:t>
      </w:r>
      <w:r>
        <w:rPr>
          <w:rFonts w:ascii="Red Hat Text" w:hAnsi="Red Hat Text" w:cs="Arial"/>
          <w:color w:val="252525"/>
          <w:lang w:val="en"/>
        </w:rPr>
        <w:t xml:space="preserve"> for </w:t>
      </w:r>
      <w:r>
        <w:rPr>
          <w:rStyle w:val="HTMLCode"/>
          <w:lang w:val="en"/>
        </w:rPr>
        <w:t>accumulate</w:t>
      </w:r>
      <w:r>
        <w:rPr>
          <w:rFonts w:ascii="Red Hat Text" w:hAnsi="Red Hat Text" w:cs="Arial"/>
          <w:color w:val="252525"/>
          <w:lang w:val="en"/>
        </w:rPr>
        <w:t xml:space="preserve"> in rule conditions. </w:t>
      </w:r>
    </w:p>
    <w:p w14:paraId="3D3042AC" w14:textId="77777777" w:rsidR="00000000" w:rsidRDefault="001D59F6">
      <w:pPr>
        <w:pStyle w:val="simpara"/>
        <w:shd w:val="clear" w:color="auto" w:fill="FFFFFF"/>
        <w:ind w:left="720"/>
        <w:divId w:val="634993746"/>
        <w:rPr>
          <w:rFonts w:ascii="Red Hat Text" w:hAnsi="Red Hat Text" w:cs="Arial"/>
          <w:color w:val="252525"/>
          <w:lang w:val="en"/>
        </w:rPr>
      </w:pPr>
      <w:r>
        <w:rPr>
          <w:rFonts w:ascii="Red Hat Text" w:hAnsi="Red Hat Text" w:cs="Arial"/>
          <w:color w:val="252525"/>
          <w:lang w:val="en"/>
        </w:rPr>
        <w:t xml:space="preserve">Use the following format to define </w:t>
      </w:r>
      <w:r>
        <w:rPr>
          <w:rStyle w:val="HTMLCode"/>
          <w:lang w:val="en"/>
        </w:rPr>
        <w:t>accumulate</w:t>
      </w:r>
      <w:r>
        <w:rPr>
          <w:rFonts w:ascii="Red Hat Text" w:hAnsi="Red Hat Text" w:cs="Arial"/>
          <w:color w:val="252525"/>
          <w:lang w:val="en"/>
        </w:rPr>
        <w:t xml:space="preserve"> conditions in rules: </w:t>
      </w:r>
    </w:p>
    <w:p w14:paraId="7F7A93BA" w14:textId="77777777" w:rsidR="00000000" w:rsidRDefault="001D59F6">
      <w:pPr>
        <w:pStyle w:val="title"/>
        <w:shd w:val="clear" w:color="auto" w:fill="FFFFFF"/>
        <w:spacing w:line="360" w:lineRule="atLeast"/>
        <w:ind w:left="720"/>
        <w:divId w:val="588539620"/>
        <w:rPr>
          <w:rFonts w:ascii="Red Hat Text" w:hAnsi="Red Hat Text" w:cs="Arial"/>
          <w:color w:val="252525"/>
          <w:lang w:val="en"/>
        </w:rPr>
      </w:pPr>
      <w:r>
        <w:rPr>
          <w:rStyle w:val="Strong"/>
          <w:rFonts w:ascii="Red Hat Text" w:hAnsi="Red Hat Text" w:cs="Arial"/>
          <w:color w:val="252525"/>
          <w:lang w:val="en"/>
        </w:rPr>
        <w:t xml:space="preserve">Preferred format for </w:t>
      </w:r>
      <w:r>
        <w:rPr>
          <w:rStyle w:val="HTMLCode"/>
          <w:b/>
          <w:bCs/>
          <w:lang w:val="en"/>
        </w:rPr>
        <w:t>accumulate</w:t>
      </w:r>
    </w:p>
    <w:p w14:paraId="1C823F35" w14:textId="77777777" w:rsidR="00000000" w:rsidRDefault="001D59F6">
      <w:pPr>
        <w:pStyle w:val="HTMLPreformatted"/>
        <w:ind w:left="720"/>
        <w:divId w:val="588539620"/>
        <w:rPr>
          <w:lang w:val="en"/>
        </w:rPr>
      </w:pPr>
      <w:r>
        <w:rPr>
          <w:lang w:val="en"/>
        </w:rPr>
        <w:t>accumulate( &lt;source pattern&gt;; &lt;functions&gt; [;&lt;constraints&gt;] )</w:t>
      </w:r>
    </w:p>
    <w:p w14:paraId="4BBF98D0" w14:textId="77777777" w:rsidR="00000000" w:rsidRDefault="001D59F6">
      <w:pPr>
        <w:shd w:val="clear" w:color="auto" w:fill="FFFFFF"/>
        <w:ind w:left="720"/>
        <w:divId w:val="1537767253"/>
        <w:rPr>
          <w:rFonts w:ascii="Red Hat Text" w:eastAsia="Times New Roman" w:hAnsi="Red Hat Text" w:cs="Arial"/>
          <w:color w:val="252525"/>
          <w:lang w:val="en"/>
        </w:rPr>
      </w:pPr>
      <w:r>
        <w:rPr>
          <w:rFonts w:ascii="Red Hat Text" w:eastAsia="Times New Roman" w:hAnsi="Red Hat Text" w:cs="Arial"/>
          <w:color w:val="252525"/>
          <w:lang w:val="en"/>
        </w:rPr>
        <w:t>Note</w:t>
      </w:r>
    </w:p>
    <w:p w14:paraId="1056451F" w14:textId="77777777" w:rsidR="00000000" w:rsidRDefault="001D59F6">
      <w:pPr>
        <w:pStyle w:val="NormalWeb"/>
        <w:shd w:val="clear" w:color="auto" w:fill="FFFFFF"/>
        <w:ind w:left="720"/>
        <w:divId w:val="690956696"/>
        <w:rPr>
          <w:rFonts w:ascii="Red Hat Text" w:hAnsi="Red Hat Text" w:cs="Arial"/>
          <w:color w:val="252525"/>
          <w:lang w:val="en"/>
        </w:rPr>
      </w:pPr>
      <w:r>
        <w:rPr>
          <w:rFonts w:ascii="Red Hat Text" w:hAnsi="Red Hat Text" w:cs="Arial"/>
          <w:color w:val="252525"/>
          <w:lang w:val="en"/>
        </w:rPr>
        <w:t xml:space="preserve">Although the decision engine supports alternate formats for the </w:t>
      </w:r>
      <w:r>
        <w:rPr>
          <w:rStyle w:val="HTMLCode"/>
          <w:lang w:val="en"/>
        </w:rPr>
        <w:t>accumulate</w:t>
      </w:r>
      <w:r>
        <w:rPr>
          <w:rFonts w:ascii="Red Hat Text" w:hAnsi="Red Hat Text" w:cs="Arial"/>
          <w:color w:val="252525"/>
          <w:lang w:val="en"/>
        </w:rPr>
        <w:t xml:space="preserve"> element for backward compatibility, this format is preferred for optimal performance in rules and applications. </w:t>
      </w:r>
    </w:p>
    <w:p w14:paraId="58A67CC5" w14:textId="77777777" w:rsidR="00000000" w:rsidRDefault="001D59F6">
      <w:pPr>
        <w:pStyle w:val="simpara"/>
        <w:shd w:val="clear" w:color="auto" w:fill="FFFFFF"/>
        <w:ind w:left="720"/>
        <w:divId w:val="634993746"/>
        <w:rPr>
          <w:rFonts w:ascii="Red Hat Text" w:hAnsi="Red Hat Text" w:cs="Arial"/>
          <w:color w:val="252525"/>
          <w:lang w:val="en"/>
        </w:rPr>
      </w:pPr>
      <w:r>
        <w:rPr>
          <w:rFonts w:ascii="Red Hat Text" w:hAnsi="Red Hat Text" w:cs="Arial"/>
          <w:color w:val="252525"/>
          <w:lang w:val="en"/>
        </w:rPr>
        <w:t xml:space="preserve">The decision engine supports the following predefined </w:t>
      </w:r>
      <w:r>
        <w:rPr>
          <w:rStyle w:val="HTMLCode"/>
          <w:lang w:val="en"/>
        </w:rPr>
        <w:t>accumulate</w:t>
      </w:r>
      <w:r>
        <w:rPr>
          <w:rFonts w:ascii="Red Hat Text" w:hAnsi="Red Hat Text" w:cs="Arial"/>
          <w:color w:val="252525"/>
          <w:lang w:val="en"/>
        </w:rPr>
        <w:t xml:space="preserve"> fun</w:t>
      </w:r>
      <w:r>
        <w:rPr>
          <w:rFonts w:ascii="Red Hat Text" w:hAnsi="Red Hat Text" w:cs="Arial"/>
          <w:color w:val="252525"/>
          <w:lang w:val="en"/>
        </w:rPr>
        <w:t xml:space="preserve">ctions. These functions accept any expression as input. </w:t>
      </w:r>
    </w:p>
    <w:p w14:paraId="060D687D" w14:textId="77777777" w:rsidR="00000000" w:rsidRDefault="001D59F6">
      <w:pPr>
        <w:pStyle w:val="listitem"/>
        <w:numPr>
          <w:ilvl w:val="0"/>
          <w:numId w:val="128"/>
        </w:numPr>
        <w:shd w:val="clear" w:color="auto" w:fill="FFFFFF"/>
        <w:ind w:left="1440"/>
        <w:divId w:val="280691155"/>
        <w:rPr>
          <w:rFonts w:ascii="Red Hat Text" w:eastAsia="Times New Roman" w:hAnsi="Red Hat Text" w:cs="Arial"/>
          <w:color w:val="252525"/>
          <w:lang w:val="en"/>
        </w:rPr>
      </w:pPr>
      <w:r>
        <w:rPr>
          <w:rStyle w:val="HTMLCode"/>
          <w:lang w:val="en"/>
        </w:rPr>
        <w:t>average</w:t>
      </w:r>
      <w:r>
        <w:rPr>
          <w:rFonts w:ascii="Red Hat Text" w:eastAsia="Times New Roman" w:hAnsi="Red Hat Text" w:cs="Arial"/>
          <w:color w:val="252525"/>
          <w:lang w:val="en"/>
        </w:rPr>
        <w:t xml:space="preserve"> </w:t>
      </w:r>
    </w:p>
    <w:p w14:paraId="4B6E2B7F" w14:textId="77777777" w:rsidR="00000000" w:rsidRDefault="001D59F6">
      <w:pPr>
        <w:pStyle w:val="listitem"/>
        <w:numPr>
          <w:ilvl w:val="0"/>
          <w:numId w:val="128"/>
        </w:numPr>
        <w:shd w:val="clear" w:color="auto" w:fill="FFFFFF"/>
        <w:ind w:left="1440"/>
        <w:divId w:val="280691155"/>
        <w:rPr>
          <w:rFonts w:ascii="Red Hat Text" w:eastAsia="Times New Roman" w:hAnsi="Red Hat Text" w:cs="Arial"/>
          <w:color w:val="252525"/>
          <w:lang w:val="en"/>
        </w:rPr>
      </w:pPr>
      <w:r>
        <w:rPr>
          <w:rStyle w:val="HTMLCode"/>
          <w:lang w:val="en"/>
        </w:rPr>
        <w:t>min</w:t>
      </w:r>
      <w:r>
        <w:rPr>
          <w:rFonts w:ascii="Red Hat Text" w:eastAsia="Times New Roman" w:hAnsi="Red Hat Text" w:cs="Arial"/>
          <w:color w:val="252525"/>
          <w:lang w:val="en"/>
        </w:rPr>
        <w:t xml:space="preserve"> </w:t>
      </w:r>
    </w:p>
    <w:p w14:paraId="5C8787CB" w14:textId="77777777" w:rsidR="00000000" w:rsidRDefault="001D59F6">
      <w:pPr>
        <w:pStyle w:val="listitem"/>
        <w:numPr>
          <w:ilvl w:val="0"/>
          <w:numId w:val="128"/>
        </w:numPr>
        <w:shd w:val="clear" w:color="auto" w:fill="FFFFFF"/>
        <w:ind w:left="1440"/>
        <w:divId w:val="280691155"/>
        <w:rPr>
          <w:rFonts w:ascii="Red Hat Text" w:eastAsia="Times New Roman" w:hAnsi="Red Hat Text" w:cs="Arial"/>
          <w:color w:val="252525"/>
          <w:lang w:val="en"/>
        </w:rPr>
      </w:pPr>
      <w:r>
        <w:rPr>
          <w:rStyle w:val="HTMLCode"/>
          <w:lang w:val="en"/>
        </w:rPr>
        <w:t>max</w:t>
      </w:r>
      <w:r>
        <w:rPr>
          <w:rFonts w:ascii="Red Hat Text" w:eastAsia="Times New Roman" w:hAnsi="Red Hat Text" w:cs="Arial"/>
          <w:color w:val="252525"/>
          <w:lang w:val="en"/>
        </w:rPr>
        <w:t xml:space="preserve"> </w:t>
      </w:r>
    </w:p>
    <w:p w14:paraId="56715CB9" w14:textId="77777777" w:rsidR="00000000" w:rsidRDefault="001D59F6">
      <w:pPr>
        <w:pStyle w:val="listitem"/>
        <w:numPr>
          <w:ilvl w:val="0"/>
          <w:numId w:val="128"/>
        </w:numPr>
        <w:shd w:val="clear" w:color="auto" w:fill="FFFFFF"/>
        <w:ind w:left="1440"/>
        <w:divId w:val="280691155"/>
        <w:rPr>
          <w:rFonts w:ascii="Red Hat Text" w:eastAsia="Times New Roman" w:hAnsi="Red Hat Text" w:cs="Arial"/>
          <w:color w:val="252525"/>
          <w:lang w:val="en"/>
        </w:rPr>
      </w:pPr>
      <w:r>
        <w:rPr>
          <w:rStyle w:val="HTMLCode"/>
          <w:lang w:val="en"/>
        </w:rPr>
        <w:t>count</w:t>
      </w:r>
      <w:r>
        <w:rPr>
          <w:rFonts w:ascii="Red Hat Text" w:eastAsia="Times New Roman" w:hAnsi="Red Hat Text" w:cs="Arial"/>
          <w:color w:val="252525"/>
          <w:lang w:val="en"/>
        </w:rPr>
        <w:t xml:space="preserve"> </w:t>
      </w:r>
    </w:p>
    <w:p w14:paraId="55FF0736" w14:textId="77777777" w:rsidR="00000000" w:rsidRDefault="001D59F6">
      <w:pPr>
        <w:pStyle w:val="listitem"/>
        <w:numPr>
          <w:ilvl w:val="0"/>
          <w:numId w:val="128"/>
        </w:numPr>
        <w:shd w:val="clear" w:color="auto" w:fill="FFFFFF"/>
        <w:ind w:left="1440"/>
        <w:divId w:val="280691155"/>
        <w:rPr>
          <w:rFonts w:ascii="Red Hat Text" w:eastAsia="Times New Roman" w:hAnsi="Red Hat Text" w:cs="Arial"/>
          <w:color w:val="252525"/>
          <w:lang w:val="en"/>
        </w:rPr>
      </w:pPr>
      <w:r>
        <w:rPr>
          <w:rStyle w:val="HTMLCode"/>
          <w:lang w:val="en"/>
        </w:rPr>
        <w:t>sum</w:t>
      </w:r>
      <w:r>
        <w:rPr>
          <w:rFonts w:ascii="Red Hat Text" w:eastAsia="Times New Roman" w:hAnsi="Red Hat Text" w:cs="Arial"/>
          <w:color w:val="252525"/>
          <w:lang w:val="en"/>
        </w:rPr>
        <w:t xml:space="preserve"> </w:t>
      </w:r>
    </w:p>
    <w:p w14:paraId="33C492F0" w14:textId="77777777" w:rsidR="00000000" w:rsidRDefault="001D59F6">
      <w:pPr>
        <w:pStyle w:val="listitem"/>
        <w:numPr>
          <w:ilvl w:val="0"/>
          <w:numId w:val="128"/>
        </w:numPr>
        <w:shd w:val="clear" w:color="auto" w:fill="FFFFFF"/>
        <w:ind w:left="1440"/>
        <w:divId w:val="280691155"/>
        <w:rPr>
          <w:rFonts w:ascii="Red Hat Text" w:eastAsia="Times New Roman" w:hAnsi="Red Hat Text" w:cs="Arial"/>
          <w:color w:val="252525"/>
          <w:lang w:val="en"/>
        </w:rPr>
      </w:pPr>
      <w:r>
        <w:rPr>
          <w:rStyle w:val="HTMLCode"/>
          <w:lang w:val="en"/>
        </w:rPr>
        <w:t>collectList</w:t>
      </w:r>
      <w:r>
        <w:rPr>
          <w:rFonts w:ascii="Red Hat Text" w:eastAsia="Times New Roman" w:hAnsi="Red Hat Text" w:cs="Arial"/>
          <w:color w:val="252525"/>
          <w:lang w:val="en"/>
        </w:rPr>
        <w:t xml:space="preserve"> </w:t>
      </w:r>
    </w:p>
    <w:p w14:paraId="1745BF61" w14:textId="77777777" w:rsidR="00000000" w:rsidRDefault="001D59F6">
      <w:pPr>
        <w:pStyle w:val="listitem"/>
        <w:numPr>
          <w:ilvl w:val="0"/>
          <w:numId w:val="128"/>
        </w:numPr>
        <w:shd w:val="clear" w:color="auto" w:fill="FFFFFF"/>
        <w:ind w:left="1440"/>
        <w:divId w:val="280691155"/>
        <w:rPr>
          <w:rFonts w:ascii="Red Hat Text" w:eastAsia="Times New Roman" w:hAnsi="Red Hat Text" w:cs="Arial"/>
          <w:color w:val="252525"/>
          <w:lang w:val="en"/>
        </w:rPr>
      </w:pPr>
      <w:r>
        <w:rPr>
          <w:rStyle w:val="HTMLCode"/>
          <w:lang w:val="en"/>
        </w:rPr>
        <w:t>collectSet</w:t>
      </w:r>
      <w:r>
        <w:rPr>
          <w:rFonts w:ascii="Red Hat Text" w:eastAsia="Times New Roman" w:hAnsi="Red Hat Text" w:cs="Arial"/>
          <w:color w:val="252525"/>
          <w:lang w:val="en"/>
        </w:rPr>
        <w:t xml:space="preserve"> </w:t>
      </w:r>
    </w:p>
    <w:p w14:paraId="69CBBCEF" w14:textId="77777777" w:rsidR="00000000" w:rsidRDefault="001D59F6">
      <w:pPr>
        <w:pStyle w:val="simpara"/>
        <w:shd w:val="clear" w:color="auto" w:fill="FFFFFF"/>
        <w:ind w:left="720"/>
        <w:divId w:val="634993746"/>
        <w:rPr>
          <w:rFonts w:ascii="Red Hat Text" w:hAnsi="Red Hat Text" w:cs="Arial"/>
          <w:color w:val="252525"/>
          <w:lang w:val="en"/>
        </w:rPr>
      </w:pPr>
      <w:r>
        <w:rPr>
          <w:rFonts w:ascii="Red Hat Text" w:hAnsi="Red Hat Text" w:cs="Arial"/>
          <w:color w:val="252525"/>
          <w:lang w:val="en"/>
        </w:rPr>
        <w:t xml:space="preserve">In the following example rule, </w:t>
      </w:r>
      <w:r>
        <w:rPr>
          <w:rStyle w:val="HTMLCode"/>
          <w:lang w:val="en"/>
        </w:rPr>
        <w:t>min</w:t>
      </w:r>
      <w:r>
        <w:rPr>
          <w:rFonts w:ascii="Red Hat Text" w:hAnsi="Red Hat Text" w:cs="Arial"/>
          <w:color w:val="252525"/>
          <w:lang w:val="en"/>
        </w:rPr>
        <w:t xml:space="preserve">, </w:t>
      </w:r>
      <w:r>
        <w:rPr>
          <w:rStyle w:val="HTMLCode"/>
          <w:lang w:val="en"/>
        </w:rPr>
        <w:t>max</w:t>
      </w:r>
      <w:r>
        <w:rPr>
          <w:rFonts w:ascii="Red Hat Text" w:hAnsi="Red Hat Text" w:cs="Arial"/>
          <w:color w:val="252525"/>
          <w:lang w:val="en"/>
        </w:rPr>
        <w:t xml:space="preserve">, and </w:t>
      </w:r>
      <w:r>
        <w:rPr>
          <w:rStyle w:val="HTMLCode"/>
          <w:lang w:val="en"/>
        </w:rPr>
        <w:t>average</w:t>
      </w:r>
      <w:r>
        <w:rPr>
          <w:rFonts w:ascii="Red Hat Text" w:hAnsi="Red Hat Text" w:cs="Arial"/>
          <w:color w:val="252525"/>
          <w:lang w:val="en"/>
        </w:rPr>
        <w:t xml:space="preserve"> are </w:t>
      </w:r>
      <w:r>
        <w:rPr>
          <w:rStyle w:val="HTMLCode"/>
          <w:lang w:val="en"/>
        </w:rPr>
        <w:t>accumulate</w:t>
      </w:r>
      <w:r>
        <w:rPr>
          <w:rFonts w:ascii="Red Hat Text" w:hAnsi="Red Hat Text" w:cs="Arial"/>
          <w:color w:val="252525"/>
          <w:lang w:val="en"/>
        </w:rPr>
        <w:t xml:space="preserve"> </w:t>
      </w:r>
      <w:r>
        <w:rPr>
          <w:rFonts w:ascii="Red Hat Text" w:hAnsi="Red Hat Text" w:cs="Arial"/>
          <w:color w:val="252525"/>
          <w:lang w:val="en"/>
        </w:rPr>
        <w:t xml:space="preserve">functions that calculate the minimum, maximum, and average temperature values over all the readings for each sensor: </w:t>
      </w:r>
    </w:p>
    <w:p w14:paraId="481C0EB7" w14:textId="77777777" w:rsidR="00000000" w:rsidRDefault="001D59F6">
      <w:pPr>
        <w:pStyle w:val="title"/>
        <w:shd w:val="clear" w:color="auto" w:fill="FFFFFF"/>
        <w:spacing w:line="360" w:lineRule="atLeast"/>
        <w:ind w:left="720"/>
        <w:divId w:val="234049832"/>
        <w:rPr>
          <w:rFonts w:ascii="Red Hat Text" w:hAnsi="Red Hat Text" w:cs="Arial"/>
          <w:color w:val="252525"/>
          <w:lang w:val="en"/>
        </w:rPr>
      </w:pPr>
      <w:r>
        <w:rPr>
          <w:rStyle w:val="Strong"/>
          <w:rFonts w:ascii="Red Hat Text" w:hAnsi="Red Hat Text" w:cs="Arial"/>
          <w:color w:val="252525"/>
          <w:lang w:val="en"/>
        </w:rPr>
        <w:t xml:space="preserve">Example rule with </w:t>
      </w:r>
      <w:r>
        <w:rPr>
          <w:rStyle w:val="HTMLCode"/>
          <w:b/>
          <w:bCs/>
          <w:lang w:val="en"/>
        </w:rPr>
        <w:t>accumulate</w:t>
      </w:r>
      <w:r>
        <w:rPr>
          <w:rStyle w:val="Strong"/>
          <w:rFonts w:ascii="Red Hat Text" w:hAnsi="Red Hat Text" w:cs="Arial"/>
          <w:color w:val="252525"/>
          <w:lang w:val="en"/>
        </w:rPr>
        <w:t xml:space="preserve"> to calculate temperature values</w:t>
      </w:r>
    </w:p>
    <w:p w14:paraId="776D5FEA" w14:textId="77777777" w:rsidR="00000000" w:rsidRDefault="001D59F6">
      <w:pPr>
        <w:pStyle w:val="HTMLPreformatted"/>
        <w:ind w:left="720"/>
        <w:divId w:val="234049832"/>
        <w:rPr>
          <w:lang w:val="en"/>
        </w:rPr>
      </w:pPr>
      <w:r>
        <w:rPr>
          <w:lang w:val="en"/>
        </w:rPr>
        <w:t>rule "Raise alarm"</w:t>
      </w:r>
    </w:p>
    <w:p w14:paraId="3A058141" w14:textId="77777777" w:rsidR="00000000" w:rsidRDefault="001D59F6">
      <w:pPr>
        <w:pStyle w:val="HTMLPreformatted"/>
        <w:ind w:left="720"/>
        <w:divId w:val="234049832"/>
        <w:rPr>
          <w:lang w:val="en"/>
        </w:rPr>
      </w:pPr>
      <w:r>
        <w:rPr>
          <w:lang w:val="en"/>
        </w:rPr>
        <w:t xml:space="preserve">  when</w:t>
      </w:r>
    </w:p>
    <w:p w14:paraId="003C6E2A" w14:textId="77777777" w:rsidR="00000000" w:rsidRDefault="001D59F6">
      <w:pPr>
        <w:pStyle w:val="HTMLPreformatted"/>
        <w:ind w:left="720"/>
        <w:divId w:val="234049832"/>
        <w:rPr>
          <w:lang w:val="en"/>
        </w:rPr>
      </w:pPr>
      <w:r>
        <w:rPr>
          <w:lang w:val="en"/>
        </w:rPr>
        <w:t xml:space="preserve">    $s : Sensor()</w:t>
      </w:r>
    </w:p>
    <w:p w14:paraId="295AE2AD" w14:textId="77777777" w:rsidR="00000000" w:rsidRDefault="001D59F6">
      <w:pPr>
        <w:pStyle w:val="HTMLPreformatted"/>
        <w:ind w:left="720"/>
        <w:divId w:val="234049832"/>
        <w:rPr>
          <w:lang w:val="en"/>
        </w:rPr>
      </w:pPr>
      <w:r>
        <w:rPr>
          <w:lang w:val="en"/>
        </w:rPr>
        <w:t xml:space="preserve">    accumulate( Reading( sensor =</w:t>
      </w:r>
      <w:r>
        <w:rPr>
          <w:lang w:val="en"/>
        </w:rPr>
        <w:t>= $s, $temp : temperature );</w:t>
      </w:r>
    </w:p>
    <w:p w14:paraId="1EB6E124" w14:textId="77777777" w:rsidR="00000000" w:rsidRDefault="001D59F6">
      <w:pPr>
        <w:pStyle w:val="HTMLPreformatted"/>
        <w:ind w:left="720"/>
        <w:divId w:val="234049832"/>
        <w:rPr>
          <w:lang w:val="en"/>
        </w:rPr>
      </w:pPr>
      <w:r>
        <w:rPr>
          <w:lang w:val="en"/>
        </w:rPr>
        <w:t xml:space="preserve">                $min : min( $temp ),</w:t>
      </w:r>
    </w:p>
    <w:p w14:paraId="68E7DF38" w14:textId="77777777" w:rsidR="00000000" w:rsidRDefault="001D59F6">
      <w:pPr>
        <w:pStyle w:val="HTMLPreformatted"/>
        <w:ind w:left="720"/>
        <w:divId w:val="234049832"/>
        <w:rPr>
          <w:lang w:val="en"/>
        </w:rPr>
      </w:pPr>
      <w:r>
        <w:rPr>
          <w:lang w:val="en"/>
        </w:rPr>
        <w:t xml:space="preserve">                $max : max( $temp ),</w:t>
      </w:r>
    </w:p>
    <w:p w14:paraId="226B4994" w14:textId="77777777" w:rsidR="00000000" w:rsidRDefault="001D59F6">
      <w:pPr>
        <w:pStyle w:val="HTMLPreformatted"/>
        <w:ind w:left="720"/>
        <w:divId w:val="234049832"/>
        <w:rPr>
          <w:lang w:val="en"/>
        </w:rPr>
      </w:pPr>
      <w:r>
        <w:rPr>
          <w:lang w:val="en"/>
        </w:rPr>
        <w:t xml:space="preserve">                $avg : average( $temp );</w:t>
      </w:r>
    </w:p>
    <w:p w14:paraId="08F26B44" w14:textId="77777777" w:rsidR="00000000" w:rsidRDefault="001D59F6">
      <w:pPr>
        <w:pStyle w:val="HTMLPreformatted"/>
        <w:ind w:left="720"/>
        <w:divId w:val="234049832"/>
        <w:rPr>
          <w:lang w:val="en"/>
        </w:rPr>
      </w:pPr>
      <w:r>
        <w:rPr>
          <w:lang w:val="en"/>
        </w:rPr>
        <w:t xml:space="preserve">                $min &lt; 20, $avg &gt; 70 )</w:t>
      </w:r>
    </w:p>
    <w:p w14:paraId="5709C188" w14:textId="77777777" w:rsidR="00000000" w:rsidRDefault="001D59F6">
      <w:pPr>
        <w:pStyle w:val="HTMLPreformatted"/>
        <w:ind w:left="720"/>
        <w:divId w:val="234049832"/>
        <w:rPr>
          <w:lang w:val="en"/>
        </w:rPr>
      </w:pPr>
      <w:r>
        <w:rPr>
          <w:lang w:val="en"/>
        </w:rPr>
        <w:t xml:space="preserve">  then</w:t>
      </w:r>
    </w:p>
    <w:p w14:paraId="2C52503B" w14:textId="77777777" w:rsidR="00000000" w:rsidRDefault="001D59F6">
      <w:pPr>
        <w:pStyle w:val="HTMLPreformatted"/>
        <w:ind w:left="720"/>
        <w:divId w:val="234049832"/>
        <w:rPr>
          <w:lang w:val="en"/>
        </w:rPr>
      </w:pPr>
      <w:r>
        <w:rPr>
          <w:lang w:val="en"/>
        </w:rPr>
        <w:t xml:space="preserve">    // Raise the alarm.</w:t>
      </w:r>
    </w:p>
    <w:p w14:paraId="6CDCA865" w14:textId="77777777" w:rsidR="00000000" w:rsidRDefault="001D59F6">
      <w:pPr>
        <w:pStyle w:val="HTMLPreformatted"/>
        <w:ind w:left="720"/>
        <w:divId w:val="234049832"/>
        <w:rPr>
          <w:lang w:val="en"/>
        </w:rPr>
      </w:pPr>
      <w:r>
        <w:rPr>
          <w:lang w:val="en"/>
        </w:rPr>
        <w:t>end</w:t>
      </w:r>
    </w:p>
    <w:p w14:paraId="68351709" w14:textId="77777777" w:rsidR="00000000" w:rsidRDefault="001D59F6">
      <w:pPr>
        <w:pStyle w:val="simpara"/>
        <w:shd w:val="clear" w:color="auto" w:fill="FFFFFF"/>
        <w:ind w:left="720"/>
        <w:divId w:val="634993746"/>
        <w:rPr>
          <w:rFonts w:ascii="Red Hat Text" w:hAnsi="Red Hat Text" w:cs="Arial"/>
          <w:color w:val="252525"/>
          <w:lang w:val="en"/>
        </w:rPr>
      </w:pPr>
      <w:r>
        <w:rPr>
          <w:rFonts w:ascii="Red Hat Text" w:hAnsi="Red Hat Text" w:cs="Arial"/>
          <w:color w:val="252525"/>
          <w:lang w:val="en"/>
        </w:rPr>
        <w:t xml:space="preserve">The following example rule uses the </w:t>
      </w:r>
      <w:r>
        <w:rPr>
          <w:rStyle w:val="HTMLCode"/>
          <w:lang w:val="en"/>
        </w:rPr>
        <w:t>average</w:t>
      </w:r>
      <w:r>
        <w:rPr>
          <w:rFonts w:ascii="Red Hat Text" w:hAnsi="Red Hat Text" w:cs="Arial"/>
          <w:color w:val="252525"/>
          <w:lang w:val="en"/>
        </w:rPr>
        <w:t xml:space="preserve"> function with </w:t>
      </w:r>
      <w:r>
        <w:rPr>
          <w:rStyle w:val="HTMLCode"/>
          <w:lang w:val="en"/>
        </w:rPr>
        <w:t>accumulate</w:t>
      </w:r>
      <w:r>
        <w:rPr>
          <w:rFonts w:ascii="Red Hat Text" w:hAnsi="Red Hat Text" w:cs="Arial"/>
          <w:color w:val="252525"/>
          <w:lang w:val="en"/>
        </w:rPr>
        <w:t xml:space="preserve"> to calculate the average profit for all items in an order: </w:t>
      </w:r>
    </w:p>
    <w:p w14:paraId="57C1A749" w14:textId="77777777" w:rsidR="00000000" w:rsidRDefault="001D59F6">
      <w:pPr>
        <w:pStyle w:val="title"/>
        <w:shd w:val="clear" w:color="auto" w:fill="FFFFFF"/>
        <w:spacing w:line="360" w:lineRule="atLeast"/>
        <w:ind w:left="720"/>
        <w:divId w:val="494146721"/>
        <w:rPr>
          <w:rFonts w:ascii="Red Hat Text" w:hAnsi="Red Hat Text" w:cs="Arial"/>
          <w:color w:val="252525"/>
          <w:lang w:val="en"/>
        </w:rPr>
      </w:pPr>
      <w:r>
        <w:rPr>
          <w:rStyle w:val="Strong"/>
          <w:rFonts w:ascii="Red Hat Text" w:hAnsi="Red Hat Text" w:cs="Arial"/>
          <w:color w:val="252525"/>
          <w:lang w:val="en"/>
        </w:rPr>
        <w:t xml:space="preserve">Example rule with </w:t>
      </w:r>
      <w:r>
        <w:rPr>
          <w:rStyle w:val="HTMLCode"/>
          <w:b/>
          <w:bCs/>
          <w:lang w:val="en"/>
        </w:rPr>
        <w:t>accumulate</w:t>
      </w:r>
      <w:r>
        <w:rPr>
          <w:rStyle w:val="Strong"/>
          <w:rFonts w:ascii="Red Hat Text" w:hAnsi="Red Hat Text" w:cs="Arial"/>
          <w:color w:val="252525"/>
          <w:lang w:val="en"/>
        </w:rPr>
        <w:t xml:space="preserve"> to calculate average profit</w:t>
      </w:r>
    </w:p>
    <w:p w14:paraId="3B3B6E64" w14:textId="77777777" w:rsidR="00000000" w:rsidRDefault="001D59F6">
      <w:pPr>
        <w:pStyle w:val="HTMLPreformatted"/>
        <w:ind w:left="720"/>
        <w:divId w:val="494146721"/>
        <w:rPr>
          <w:lang w:val="en"/>
        </w:rPr>
      </w:pPr>
      <w:r>
        <w:rPr>
          <w:lang w:val="en"/>
        </w:rPr>
        <w:t>rule "Average profit"</w:t>
      </w:r>
    </w:p>
    <w:p w14:paraId="7206C81E" w14:textId="77777777" w:rsidR="00000000" w:rsidRDefault="001D59F6">
      <w:pPr>
        <w:pStyle w:val="HTMLPreformatted"/>
        <w:ind w:left="720"/>
        <w:divId w:val="494146721"/>
        <w:rPr>
          <w:lang w:val="en"/>
        </w:rPr>
      </w:pPr>
      <w:r>
        <w:rPr>
          <w:lang w:val="en"/>
        </w:rPr>
        <w:t xml:space="preserve">  when</w:t>
      </w:r>
    </w:p>
    <w:p w14:paraId="09382648" w14:textId="77777777" w:rsidR="00000000" w:rsidRDefault="001D59F6">
      <w:pPr>
        <w:pStyle w:val="HTMLPreformatted"/>
        <w:ind w:left="720"/>
        <w:divId w:val="494146721"/>
        <w:rPr>
          <w:lang w:val="en"/>
        </w:rPr>
      </w:pPr>
      <w:r>
        <w:rPr>
          <w:lang w:val="en"/>
        </w:rPr>
        <w:t xml:space="preserve">    $order : Order()</w:t>
      </w:r>
    </w:p>
    <w:p w14:paraId="4A21438A" w14:textId="77777777" w:rsidR="00000000" w:rsidRDefault="001D59F6">
      <w:pPr>
        <w:pStyle w:val="HTMLPreformatted"/>
        <w:ind w:left="720"/>
        <w:divId w:val="494146721"/>
        <w:rPr>
          <w:lang w:val="en"/>
        </w:rPr>
      </w:pPr>
      <w:r>
        <w:rPr>
          <w:lang w:val="en"/>
        </w:rPr>
        <w:t xml:space="preserve">    accumulate( Orde</w:t>
      </w:r>
      <w:r>
        <w:rPr>
          <w:lang w:val="en"/>
        </w:rPr>
        <w:t>rItem( order == $order, $cost : cost, $price : price );</w:t>
      </w:r>
    </w:p>
    <w:p w14:paraId="7928E57D" w14:textId="77777777" w:rsidR="00000000" w:rsidRDefault="001D59F6">
      <w:pPr>
        <w:pStyle w:val="HTMLPreformatted"/>
        <w:ind w:left="720"/>
        <w:divId w:val="494146721"/>
        <w:rPr>
          <w:lang w:val="en"/>
        </w:rPr>
      </w:pPr>
      <w:r>
        <w:rPr>
          <w:lang w:val="en"/>
        </w:rPr>
        <w:t xml:space="preserve">                $avgProfit : average( 1 - $cost / $price ) )</w:t>
      </w:r>
    </w:p>
    <w:p w14:paraId="30F8DCE1" w14:textId="77777777" w:rsidR="00000000" w:rsidRDefault="001D59F6">
      <w:pPr>
        <w:pStyle w:val="HTMLPreformatted"/>
        <w:ind w:left="720"/>
        <w:divId w:val="494146721"/>
        <w:rPr>
          <w:lang w:val="en"/>
        </w:rPr>
      </w:pPr>
      <w:r>
        <w:rPr>
          <w:lang w:val="en"/>
        </w:rPr>
        <w:t xml:space="preserve">  then</w:t>
      </w:r>
    </w:p>
    <w:p w14:paraId="563E6FF0" w14:textId="77777777" w:rsidR="00000000" w:rsidRDefault="001D59F6">
      <w:pPr>
        <w:pStyle w:val="HTMLPreformatted"/>
        <w:ind w:left="720"/>
        <w:divId w:val="494146721"/>
        <w:rPr>
          <w:lang w:val="en"/>
        </w:rPr>
      </w:pPr>
      <w:r>
        <w:rPr>
          <w:lang w:val="en"/>
        </w:rPr>
        <w:t xml:space="preserve">    // Average profit for `$order` is `$avgProfit`.</w:t>
      </w:r>
    </w:p>
    <w:p w14:paraId="34593FFA" w14:textId="77777777" w:rsidR="00000000" w:rsidRDefault="001D59F6">
      <w:pPr>
        <w:pStyle w:val="HTMLPreformatted"/>
        <w:ind w:left="720"/>
        <w:divId w:val="494146721"/>
        <w:rPr>
          <w:lang w:val="en"/>
        </w:rPr>
      </w:pPr>
      <w:r>
        <w:rPr>
          <w:lang w:val="en"/>
        </w:rPr>
        <w:t>end</w:t>
      </w:r>
    </w:p>
    <w:p w14:paraId="5EF821FA" w14:textId="77777777" w:rsidR="00000000" w:rsidRDefault="001D59F6">
      <w:pPr>
        <w:pStyle w:val="simpara"/>
        <w:shd w:val="clear" w:color="auto" w:fill="FFFFFF"/>
        <w:ind w:left="720"/>
        <w:divId w:val="634993746"/>
        <w:rPr>
          <w:rFonts w:ascii="Red Hat Text" w:hAnsi="Red Hat Text" w:cs="Arial"/>
          <w:color w:val="252525"/>
          <w:lang w:val="en"/>
        </w:rPr>
      </w:pPr>
      <w:r>
        <w:rPr>
          <w:rFonts w:ascii="Red Hat Text" w:hAnsi="Red Hat Text" w:cs="Arial"/>
          <w:color w:val="252525"/>
          <w:lang w:val="en"/>
        </w:rPr>
        <w:t xml:space="preserve">To use custom, domain-specific functions in </w:t>
      </w:r>
      <w:r>
        <w:rPr>
          <w:rStyle w:val="HTMLCode"/>
          <w:lang w:val="en"/>
        </w:rPr>
        <w:t>accumulate</w:t>
      </w:r>
      <w:r>
        <w:rPr>
          <w:rFonts w:ascii="Red Hat Text" w:hAnsi="Red Hat Text" w:cs="Arial"/>
          <w:color w:val="252525"/>
          <w:lang w:val="en"/>
        </w:rPr>
        <w:t xml:space="preserve"> conditions, create a </w:t>
      </w:r>
      <w:r>
        <w:rPr>
          <w:rFonts w:ascii="Red Hat Text" w:hAnsi="Red Hat Text" w:cs="Arial"/>
          <w:color w:val="252525"/>
          <w:lang w:val="en"/>
        </w:rPr>
        <w:t xml:space="preserve">Java class that implements the </w:t>
      </w:r>
      <w:r>
        <w:rPr>
          <w:rStyle w:val="HTMLCode"/>
          <w:lang w:val="en"/>
        </w:rPr>
        <w:t>org.kie.api.runtime.rule.AccumulateFunction</w:t>
      </w:r>
      <w:r>
        <w:rPr>
          <w:rFonts w:ascii="Red Hat Text" w:hAnsi="Red Hat Text" w:cs="Arial"/>
          <w:color w:val="252525"/>
          <w:lang w:val="en"/>
        </w:rPr>
        <w:t xml:space="preserve"> interface. For example, the following Java class defines a custom implementation of an </w:t>
      </w:r>
      <w:r>
        <w:rPr>
          <w:rStyle w:val="HTMLCode"/>
          <w:lang w:val="en"/>
        </w:rPr>
        <w:t>AverageData</w:t>
      </w:r>
      <w:r>
        <w:rPr>
          <w:rFonts w:ascii="Red Hat Text" w:hAnsi="Red Hat Text" w:cs="Arial"/>
          <w:color w:val="252525"/>
          <w:lang w:val="en"/>
        </w:rPr>
        <w:t xml:space="preserve"> function: </w:t>
      </w:r>
    </w:p>
    <w:p w14:paraId="703C4A96" w14:textId="77777777" w:rsidR="00000000" w:rsidRDefault="001D59F6">
      <w:pPr>
        <w:pStyle w:val="title"/>
        <w:shd w:val="clear" w:color="auto" w:fill="FFFFFF"/>
        <w:spacing w:line="360" w:lineRule="atLeast"/>
        <w:ind w:left="720"/>
        <w:divId w:val="1824851209"/>
        <w:rPr>
          <w:rFonts w:ascii="Red Hat Text" w:hAnsi="Red Hat Text" w:cs="Arial"/>
          <w:color w:val="252525"/>
          <w:lang w:val="en"/>
        </w:rPr>
      </w:pPr>
      <w:r>
        <w:rPr>
          <w:rStyle w:val="Strong"/>
          <w:rFonts w:ascii="Red Hat Text" w:hAnsi="Red Hat Text" w:cs="Arial"/>
          <w:color w:val="252525"/>
          <w:lang w:val="en"/>
        </w:rPr>
        <w:t xml:space="preserve">Example Java class with custom implementation of </w:t>
      </w:r>
      <w:r>
        <w:rPr>
          <w:rStyle w:val="HTMLCode"/>
          <w:b/>
          <w:bCs/>
          <w:lang w:val="en"/>
        </w:rPr>
        <w:t>average</w:t>
      </w:r>
      <w:r>
        <w:rPr>
          <w:rStyle w:val="Strong"/>
          <w:rFonts w:ascii="Red Hat Text" w:hAnsi="Red Hat Text" w:cs="Arial"/>
          <w:color w:val="252525"/>
          <w:lang w:val="en"/>
        </w:rPr>
        <w:t xml:space="preserve"> function</w:t>
      </w:r>
    </w:p>
    <w:p w14:paraId="5406435E" w14:textId="77777777" w:rsidR="00000000" w:rsidRDefault="001D59F6">
      <w:pPr>
        <w:pStyle w:val="HTMLPreformatted"/>
        <w:ind w:left="720"/>
        <w:divId w:val="1824851209"/>
        <w:rPr>
          <w:lang w:val="en"/>
        </w:rPr>
      </w:pPr>
      <w:r>
        <w:rPr>
          <w:lang w:val="en"/>
        </w:rPr>
        <w:t>// An</w:t>
      </w:r>
      <w:r>
        <w:rPr>
          <w:lang w:val="en"/>
        </w:rPr>
        <w:t xml:space="preserve"> implementation of an accumulator capable of calculating average values</w:t>
      </w:r>
    </w:p>
    <w:p w14:paraId="0F535620" w14:textId="77777777" w:rsidR="00000000" w:rsidRDefault="001D59F6">
      <w:pPr>
        <w:pStyle w:val="HTMLPreformatted"/>
        <w:ind w:left="720"/>
        <w:divId w:val="1824851209"/>
        <w:rPr>
          <w:lang w:val="en"/>
        </w:rPr>
      </w:pPr>
    </w:p>
    <w:p w14:paraId="0B1BCF76" w14:textId="77777777" w:rsidR="00000000" w:rsidRDefault="001D59F6">
      <w:pPr>
        <w:pStyle w:val="HTMLPreformatted"/>
        <w:ind w:left="720"/>
        <w:divId w:val="1824851209"/>
        <w:rPr>
          <w:lang w:val="en"/>
        </w:rPr>
      </w:pPr>
      <w:r>
        <w:rPr>
          <w:lang w:val="en"/>
        </w:rPr>
        <w:t>public class AverageAccumulateFunction implements org.kie.api.runtime.rule.AccumulateFunction&lt;AverageAccumulateFunction.AverageData&gt; {</w:t>
      </w:r>
    </w:p>
    <w:p w14:paraId="44F2A06F" w14:textId="77777777" w:rsidR="00000000" w:rsidRDefault="001D59F6">
      <w:pPr>
        <w:pStyle w:val="HTMLPreformatted"/>
        <w:ind w:left="720"/>
        <w:divId w:val="1824851209"/>
        <w:rPr>
          <w:lang w:val="en"/>
        </w:rPr>
      </w:pPr>
    </w:p>
    <w:p w14:paraId="2B018F81" w14:textId="77777777" w:rsidR="00000000" w:rsidRDefault="001D59F6">
      <w:pPr>
        <w:pStyle w:val="HTMLPreformatted"/>
        <w:ind w:left="720"/>
        <w:divId w:val="1824851209"/>
        <w:rPr>
          <w:lang w:val="en"/>
        </w:rPr>
      </w:pPr>
      <w:r>
        <w:rPr>
          <w:lang w:val="en"/>
        </w:rPr>
        <w:t xml:space="preserve">    public void readExternal(ObjectInput in) th</w:t>
      </w:r>
      <w:r>
        <w:rPr>
          <w:lang w:val="en"/>
        </w:rPr>
        <w:t>rows IOException, ClassNotFoundException {</w:t>
      </w:r>
    </w:p>
    <w:p w14:paraId="75EAFEC8" w14:textId="77777777" w:rsidR="00000000" w:rsidRDefault="001D59F6">
      <w:pPr>
        <w:pStyle w:val="HTMLPreformatted"/>
        <w:ind w:left="720"/>
        <w:divId w:val="1824851209"/>
        <w:rPr>
          <w:lang w:val="en"/>
        </w:rPr>
      </w:pPr>
    </w:p>
    <w:p w14:paraId="533D4454" w14:textId="77777777" w:rsidR="00000000" w:rsidRDefault="001D59F6">
      <w:pPr>
        <w:pStyle w:val="HTMLPreformatted"/>
        <w:ind w:left="720"/>
        <w:divId w:val="1824851209"/>
        <w:rPr>
          <w:lang w:val="en"/>
        </w:rPr>
      </w:pPr>
      <w:r>
        <w:rPr>
          <w:lang w:val="en"/>
        </w:rPr>
        <w:t xml:space="preserve">    }</w:t>
      </w:r>
    </w:p>
    <w:p w14:paraId="70732626" w14:textId="77777777" w:rsidR="00000000" w:rsidRDefault="001D59F6">
      <w:pPr>
        <w:pStyle w:val="HTMLPreformatted"/>
        <w:ind w:left="720"/>
        <w:divId w:val="1824851209"/>
        <w:rPr>
          <w:lang w:val="en"/>
        </w:rPr>
      </w:pPr>
    </w:p>
    <w:p w14:paraId="0C8B85A1" w14:textId="77777777" w:rsidR="00000000" w:rsidRDefault="001D59F6">
      <w:pPr>
        <w:pStyle w:val="HTMLPreformatted"/>
        <w:ind w:left="720"/>
        <w:divId w:val="1824851209"/>
        <w:rPr>
          <w:lang w:val="en"/>
        </w:rPr>
      </w:pPr>
      <w:r>
        <w:rPr>
          <w:lang w:val="en"/>
        </w:rPr>
        <w:t xml:space="preserve">    public void writeExternal(ObjectOutput out) throws IOException {</w:t>
      </w:r>
    </w:p>
    <w:p w14:paraId="5F9234D9" w14:textId="77777777" w:rsidR="00000000" w:rsidRDefault="001D59F6">
      <w:pPr>
        <w:pStyle w:val="HTMLPreformatted"/>
        <w:ind w:left="720"/>
        <w:divId w:val="1824851209"/>
        <w:rPr>
          <w:lang w:val="en"/>
        </w:rPr>
      </w:pPr>
    </w:p>
    <w:p w14:paraId="07024DFD" w14:textId="77777777" w:rsidR="00000000" w:rsidRDefault="001D59F6">
      <w:pPr>
        <w:pStyle w:val="HTMLPreformatted"/>
        <w:ind w:left="720"/>
        <w:divId w:val="1824851209"/>
        <w:rPr>
          <w:lang w:val="en"/>
        </w:rPr>
      </w:pPr>
      <w:r>
        <w:rPr>
          <w:lang w:val="en"/>
        </w:rPr>
        <w:t xml:space="preserve">    }</w:t>
      </w:r>
    </w:p>
    <w:p w14:paraId="7E769EA0" w14:textId="77777777" w:rsidR="00000000" w:rsidRDefault="001D59F6">
      <w:pPr>
        <w:pStyle w:val="HTMLPreformatted"/>
        <w:ind w:left="720"/>
        <w:divId w:val="1824851209"/>
        <w:rPr>
          <w:lang w:val="en"/>
        </w:rPr>
      </w:pPr>
    </w:p>
    <w:p w14:paraId="27B0576A" w14:textId="77777777" w:rsidR="00000000" w:rsidRDefault="001D59F6">
      <w:pPr>
        <w:pStyle w:val="HTMLPreformatted"/>
        <w:ind w:left="720"/>
        <w:divId w:val="1824851209"/>
        <w:rPr>
          <w:lang w:val="en"/>
        </w:rPr>
      </w:pPr>
      <w:r>
        <w:rPr>
          <w:lang w:val="en"/>
        </w:rPr>
        <w:t xml:space="preserve">    public static class AverageData implements Externalizable {</w:t>
      </w:r>
    </w:p>
    <w:p w14:paraId="33163794" w14:textId="77777777" w:rsidR="00000000" w:rsidRDefault="001D59F6">
      <w:pPr>
        <w:pStyle w:val="HTMLPreformatted"/>
        <w:ind w:left="720"/>
        <w:divId w:val="1824851209"/>
        <w:rPr>
          <w:lang w:val="en"/>
        </w:rPr>
      </w:pPr>
      <w:r>
        <w:rPr>
          <w:lang w:val="en"/>
        </w:rPr>
        <w:t xml:space="preserve">        public int    count = 0;</w:t>
      </w:r>
    </w:p>
    <w:p w14:paraId="765EF9D6" w14:textId="77777777" w:rsidR="00000000" w:rsidRDefault="001D59F6">
      <w:pPr>
        <w:pStyle w:val="HTMLPreformatted"/>
        <w:ind w:left="720"/>
        <w:divId w:val="1824851209"/>
        <w:rPr>
          <w:lang w:val="en"/>
        </w:rPr>
      </w:pPr>
      <w:r>
        <w:rPr>
          <w:lang w:val="en"/>
        </w:rPr>
        <w:t xml:space="preserve">        </w:t>
      </w:r>
      <w:r>
        <w:rPr>
          <w:lang w:val="en"/>
        </w:rPr>
        <w:t>public double total = 0;</w:t>
      </w:r>
    </w:p>
    <w:p w14:paraId="34A3751D" w14:textId="77777777" w:rsidR="00000000" w:rsidRDefault="001D59F6">
      <w:pPr>
        <w:pStyle w:val="HTMLPreformatted"/>
        <w:ind w:left="720"/>
        <w:divId w:val="1824851209"/>
        <w:rPr>
          <w:lang w:val="en"/>
        </w:rPr>
      </w:pPr>
    </w:p>
    <w:p w14:paraId="7DD0A270" w14:textId="77777777" w:rsidR="00000000" w:rsidRDefault="001D59F6">
      <w:pPr>
        <w:pStyle w:val="HTMLPreformatted"/>
        <w:ind w:left="720"/>
        <w:divId w:val="1824851209"/>
        <w:rPr>
          <w:lang w:val="en"/>
        </w:rPr>
      </w:pPr>
      <w:r>
        <w:rPr>
          <w:lang w:val="en"/>
        </w:rPr>
        <w:t xml:space="preserve">        public AverageData() {}</w:t>
      </w:r>
    </w:p>
    <w:p w14:paraId="47F498C6" w14:textId="77777777" w:rsidR="00000000" w:rsidRDefault="001D59F6">
      <w:pPr>
        <w:pStyle w:val="HTMLPreformatted"/>
        <w:ind w:left="720"/>
        <w:divId w:val="1824851209"/>
        <w:rPr>
          <w:lang w:val="en"/>
        </w:rPr>
      </w:pPr>
    </w:p>
    <w:p w14:paraId="0D95C7F6" w14:textId="77777777" w:rsidR="00000000" w:rsidRDefault="001D59F6">
      <w:pPr>
        <w:pStyle w:val="HTMLPreformatted"/>
        <w:ind w:left="720"/>
        <w:divId w:val="1824851209"/>
        <w:rPr>
          <w:lang w:val="en"/>
        </w:rPr>
      </w:pPr>
      <w:r>
        <w:rPr>
          <w:lang w:val="en"/>
        </w:rPr>
        <w:t xml:space="preserve">        public void readExternal(ObjectInput in) throws IOException, ClassNotFoundException {</w:t>
      </w:r>
    </w:p>
    <w:p w14:paraId="4624EEA6" w14:textId="77777777" w:rsidR="00000000" w:rsidRDefault="001D59F6">
      <w:pPr>
        <w:pStyle w:val="HTMLPreformatted"/>
        <w:ind w:left="720"/>
        <w:divId w:val="1824851209"/>
        <w:rPr>
          <w:lang w:val="en"/>
        </w:rPr>
      </w:pPr>
      <w:r>
        <w:rPr>
          <w:lang w:val="en"/>
        </w:rPr>
        <w:t xml:space="preserve">            count   = in.readInt();</w:t>
      </w:r>
    </w:p>
    <w:p w14:paraId="11E43EAF" w14:textId="77777777" w:rsidR="00000000" w:rsidRDefault="001D59F6">
      <w:pPr>
        <w:pStyle w:val="HTMLPreformatted"/>
        <w:ind w:left="720"/>
        <w:divId w:val="1824851209"/>
        <w:rPr>
          <w:lang w:val="en"/>
        </w:rPr>
      </w:pPr>
      <w:r>
        <w:rPr>
          <w:lang w:val="en"/>
        </w:rPr>
        <w:t xml:space="preserve">            total   = in.readDouble();</w:t>
      </w:r>
    </w:p>
    <w:p w14:paraId="7C457405" w14:textId="77777777" w:rsidR="00000000" w:rsidRDefault="001D59F6">
      <w:pPr>
        <w:pStyle w:val="HTMLPreformatted"/>
        <w:ind w:left="720"/>
        <w:divId w:val="1824851209"/>
        <w:rPr>
          <w:lang w:val="en"/>
        </w:rPr>
      </w:pPr>
      <w:r>
        <w:rPr>
          <w:lang w:val="en"/>
        </w:rPr>
        <w:t xml:space="preserve">        }</w:t>
      </w:r>
    </w:p>
    <w:p w14:paraId="0F80E9B7" w14:textId="77777777" w:rsidR="00000000" w:rsidRDefault="001D59F6">
      <w:pPr>
        <w:pStyle w:val="HTMLPreformatted"/>
        <w:ind w:left="720"/>
        <w:divId w:val="1824851209"/>
        <w:rPr>
          <w:lang w:val="en"/>
        </w:rPr>
      </w:pPr>
    </w:p>
    <w:p w14:paraId="5F92DBBC" w14:textId="77777777" w:rsidR="00000000" w:rsidRDefault="001D59F6">
      <w:pPr>
        <w:pStyle w:val="HTMLPreformatted"/>
        <w:ind w:left="720"/>
        <w:divId w:val="1824851209"/>
        <w:rPr>
          <w:lang w:val="en"/>
        </w:rPr>
      </w:pPr>
      <w:r>
        <w:rPr>
          <w:lang w:val="en"/>
        </w:rPr>
        <w:t xml:space="preserve">        public vo</w:t>
      </w:r>
      <w:r>
        <w:rPr>
          <w:lang w:val="en"/>
        </w:rPr>
        <w:t>id writeExternal(ObjectOutput out) throws IOException {</w:t>
      </w:r>
    </w:p>
    <w:p w14:paraId="2004955D" w14:textId="77777777" w:rsidR="00000000" w:rsidRDefault="001D59F6">
      <w:pPr>
        <w:pStyle w:val="HTMLPreformatted"/>
        <w:ind w:left="720"/>
        <w:divId w:val="1824851209"/>
        <w:rPr>
          <w:lang w:val="en"/>
        </w:rPr>
      </w:pPr>
      <w:r>
        <w:rPr>
          <w:lang w:val="en"/>
        </w:rPr>
        <w:t xml:space="preserve">            out.writeInt(count);</w:t>
      </w:r>
    </w:p>
    <w:p w14:paraId="6AE2D0FF" w14:textId="77777777" w:rsidR="00000000" w:rsidRDefault="001D59F6">
      <w:pPr>
        <w:pStyle w:val="HTMLPreformatted"/>
        <w:ind w:left="720"/>
        <w:divId w:val="1824851209"/>
        <w:rPr>
          <w:lang w:val="en"/>
        </w:rPr>
      </w:pPr>
      <w:r>
        <w:rPr>
          <w:lang w:val="en"/>
        </w:rPr>
        <w:t xml:space="preserve">            out.writeDouble(total);</w:t>
      </w:r>
    </w:p>
    <w:p w14:paraId="1A78BA07" w14:textId="77777777" w:rsidR="00000000" w:rsidRDefault="001D59F6">
      <w:pPr>
        <w:pStyle w:val="HTMLPreformatted"/>
        <w:ind w:left="720"/>
        <w:divId w:val="1824851209"/>
        <w:rPr>
          <w:lang w:val="en"/>
        </w:rPr>
      </w:pPr>
      <w:r>
        <w:rPr>
          <w:lang w:val="en"/>
        </w:rPr>
        <w:t xml:space="preserve">        }</w:t>
      </w:r>
    </w:p>
    <w:p w14:paraId="24856DE5" w14:textId="77777777" w:rsidR="00000000" w:rsidRDefault="001D59F6">
      <w:pPr>
        <w:pStyle w:val="HTMLPreformatted"/>
        <w:ind w:left="720"/>
        <w:divId w:val="1824851209"/>
        <w:rPr>
          <w:lang w:val="en"/>
        </w:rPr>
      </w:pPr>
    </w:p>
    <w:p w14:paraId="2DD5AB61" w14:textId="77777777" w:rsidR="00000000" w:rsidRDefault="001D59F6">
      <w:pPr>
        <w:pStyle w:val="HTMLPreformatted"/>
        <w:ind w:left="720"/>
        <w:divId w:val="1824851209"/>
        <w:rPr>
          <w:lang w:val="en"/>
        </w:rPr>
      </w:pPr>
      <w:r>
        <w:rPr>
          <w:lang w:val="en"/>
        </w:rPr>
        <w:t xml:space="preserve">    }</w:t>
      </w:r>
    </w:p>
    <w:p w14:paraId="791C8320" w14:textId="77777777" w:rsidR="00000000" w:rsidRDefault="001D59F6">
      <w:pPr>
        <w:pStyle w:val="HTMLPreformatted"/>
        <w:ind w:left="720"/>
        <w:divId w:val="1824851209"/>
        <w:rPr>
          <w:lang w:val="en"/>
        </w:rPr>
      </w:pPr>
    </w:p>
    <w:p w14:paraId="55DF4920" w14:textId="77777777" w:rsidR="00000000" w:rsidRDefault="001D59F6">
      <w:pPr>
        <w:pStyle w:val="HTMLPreformatted"/>
        <w:ind w:left="720"/>
        <w:divId w:val="1824851209"/>
        <w:rPr>
          <w:lang w:val="en"/>
        </w:rPr>
      </w:pPr>
      <w:r>
        <w:rPr>
          <w:lang w:val="en"/>
        </w:rPr>
        <w:t xml:space="preserve">    /* (non-Javadoc)</w:t>
      </w:r>
    </w:p>
    <w:p w14:paraId="72053D0B" w14:textId="77777777" w:rsidR="00000000" w:rsidRDefault="001D59F6">
      <w:pPr>
        <w:pStyle w:val="HTMLPreformatted"/>
        <w:ind w:left="720"/>
        <w:divId w:val="1824851209"/>
        <w:rPr>
          <w:lang w:val="en"/>
        </w:rPr>
      </w:pPr>
      <w:r>
        <w:rPr>
          <w:lang w:val="en"/>
        </w:rPr>
        <w:t xml:space="preserve">     * @see org.kie.api.runtime.rule.AccumulateFunction#createContext()</w:t>
      </w:r>
    </w:p>
    <w:p w14:paraId="4E03C8D4" w14:textId="77777777" w:rsidR="00000000" w:rsidRDefault="001D59F6">
      <w:pPr>
        <w:pStyle w:val="HTMLPreformatted"/>
        <w:ind w:left="720"/>
        <w:divId w:val="1824851209"/>
        <w:rPr>
          <w:lang w:val="en"/>
        </w:rPr>
      </w:pPr>
      <w:r>
        <w:rPr>
          <w:lang w:val="en"/>
        </w:rPr>
        <w:t xml:space="preserve">     */</w:t>
      </w:r>
    </w:p>
    <w:p w14:paraId="023C5459" w14:textId="77777777" w:rsidR="00000000" w:rsidRDefault="001D59F6">
      <w:pPr>
        <w:pStyle w:val="HTMLPreformatted"/>
        <w:ind w:left="720"/>
        <w:divId w:val="1824851209"/>
        <w:rPr>
          <w:lang w:val="en"/>
        </w:rPr>
      </w:pPr>
      <w:r>
        <w:rPr>
          <w:lang w:val="en"/>
        </w:rPr>
        <w:t xml:space="preserve">    public A</w:t>
      </w:r>
      <w:r>
        <w:rPr>
          <w:lang w:val="en"/>
        </w:rPr>
        <w:t>verageData createContext() {</w:t>
      </w:r>
    </w:p>
    <w:p w14:paraId="5F7C79F3" w14:textId="77777777" w:rsidR="00000000" w:rsidRDefault="001D59F6">
      <w:pPr>
        <w:pStyle w:val="HTMLPreformatted"/>
        <w:ind w:left="720"/>
        <w:divId w:val="1824851209"/>
        <w:rPr>
          <w:lang w:val="en"/>
        </w:rPr>
      </w:pPr>
      <w:r>
        <w:rPr>
          <w:lang w:val="en"/>
        </w:rPr>
        <w:t xml:space="preserve">        return new AverageData();</w:t>
      </w:r>
    </w:p>
    <w:p w14:paraId="455F5225" w14:textId="77777777" w:rsidR="00000000" w:rsidRDefault="001D59F6">
      <w:pPr>
        <w:pStyle w:val="HTMLPreformatted"/>
        <w:ind w:left="720"/>
        <w:divId w:val="1824851209"/>
        <w:rPr>
          <w:lang w:val="en"/>
        </w:rPr>
      </w:pPr>
      <w:r>
        <w:rPr>
          <w:lang w:val="en"/>
        </w:rPr>
        <w:t xml:space="preserve">    }</w:t>
      </w:r>
    </w:p>
    <w:p w14:paraId="74DF3160" w14:textId="77777777" w:rsidR="00000000" w:rsidRDefault="001D59F6">
      <w:pPr>
        <w:pStyle w:val="HTMLPreformatted"/>
        <w:ind w:left="720"/>
        <w:divId w:val="1824851209"/>
        <w:rPr>
          <w:lang w:val="en"/>
        </w:rPr>
      </w:pPr>
    </w:p>
    <w:p w14:paraId="31762B35" w14:textId="77777777" w:rsidR="00000000" w:rsidRDefault="001D59F6">
      <w:pPr>
        <w:pStyle w:val="HTMLPreformatted"/>
        <w:ind w:left="720"/>
        <w:divId w:val="1824851209"/>
        <w:rPr>
          <w:lang w:val="en"/>
        </w:rPr>
      </w:pPr>
      <w:r>
        <w:rPr>
          <w:lang w:val="en"/>
        </w:rPr>
        <w:t xml:space="preserve">    /* (non-Javadoc)</w:t>
      </w:r>
    </w:p>
    <w:p w14:paraId="1D64697F" w14:textId="77777777" w:rsidR="00000000" w:rsidRDefault="001D59F6">
      <w:pPr>
        <w:pStyle w:val="HTMLPreformatted"/>
        <w:ind w:left="720"/>
        <w:divId w:val="1824851209"/>
        <w:rPr>
          <w:lang w:val="en"/>
        </w:rPr>
      </w:pPr>
      <w:r>
        <w:rPr>
          <w:lang w:val="en"/>
        </w:rPr>
        <w:t xml:space="preserve">     * @see org.kie.api.runtime.rule.AccumulateFunction#init(java.io.Serializable)</w:t>
      </w:r>
    </w:p>
    <w:p w14:paraId="302FED6D" w14:textId="77777777" w:rsidR="00000000" w:rsidRDefault="001D59F6">
      <w:pPr>
        <w:pStyle w:val="HTMLPreformatted"/>
        <w:ind w:left="720"/>
        <w:divId w:val="1824851209"/>
        <w:rPr>
          <w:lang w:val="en"/>
        </w:rPr>
      </w:pPr>
      <w:r>
        <w:rPr>
          <w:lang w:val="en"/>
        </w:rPr>
        <w:t xml:space="preserve">     */</w:t>
      </w:r>
    </w:p>
    <w:p w14:paraId="39B44298" w14:textId="77777777" w:rsidR="00000000" w:rsidRDefault="001D59F6">
      <w:pPr>
        <w:pStyle w:val="HTMLPreformatted"/>
        <w:ind w:left="720"/>
        <w:divId w:val="1824851209"/>
        <w:rPr>
          <w:lang w:val="en"/>
        </w:rPr>
      </w:pPr>
      <w:r>
        <w:rPr>
          <w:lang w:val="en"/>
        </w:rPr>
        <w:t xml:space="preserve">    </w:t>
      </w:r>
      <w:r>
        <w:rPr>
          <w:lang w:val="en"/>
        </w:rPr>
        <w:t>public void init(AverageData context) {</w:t>
      </w:r>
    </w:p>
    <w:p w14:paraId="536B8C72" w14:textId="77777777" w:rsidR="00000000" w:rsidRDefault="001D59F6">
      <w:pPr>
        <w:pStyle w:val="HTMLPreformatted"/>
        <w:ind w:left="720"/>
        <w:divId w:val="1824851209"/>
        <w:rPr>
          <w:lang w:val="en"/>
        </w:rPr>
      </w:pPr>
      <w:r>
        <w:rPr>
          <w:lang w:val="en"/>
        </w:rPr>
        <w:t xml:space="preserve">        context.count = 0;</w:t>
      </w:r>
    </w:p>
    <w:p w14:paraId="5FF7D957" w14:textId="77777777" w:rsidR="00000000" w:rsidRDefault="001D59F6">
      <w:pPr>
        <w:pStyle w:val="HTMLPreformatted"/>
        <w:ind w:left="720"/>
        <w:divId w:val="1824851209"/>
        <w:rPr>
          <w:lang w:val="en"/>
        </w:rPr>
      </w:pPr>
      <w:r>
        <w:rPr>
          <w:lang w:val="en"/>
        </w:rPr>
        <w:t xml:space="preserve">        context.total = 0;</w:t>
      </w:r>
    </w:p>
    <w:p w14:paraId="4259B5F9" w14:textId="77777777" w:rsidR="00000000" w:rsidRDefault="001D59F6">
      <w:pPr>
        <w:pStyle w:val="HTMLPreformatted"/>
        <w:ind w:left="720"/>
        <w:divId w:val="1824851209"/>
        <w:rPr>
          <w:lang w:val="en"/>
        </w:rPr>
      </w:pPr>
      <w:r>
        <w:rPr>
          <w:lang w:val="en"/>
        </w:rPr>
        <w:t xml:space="preserve">    }</w:t>
      </w:r>
    </w:p>
    <w:p w14:paraId="06A6E35C" w14:textId="77777777" w:rsidR="00000000" w:rsidRDefault="001D59F6">
      <w:pPr>
        <w:pStyle w:val="HTMLPreformatted"/>
        <w:ind w:left="720"/>
        <w:divId w:val="1824851209"/>
        <w:rPr>
          <w:lang w:val="en"/>
        </w:rPr>
      </w:pPr>
    </w:p>
    <w:p w14:paraId="4B6CE1FD" w14:textId="77777777" w:rsidR="00000000" w:rsidRDefault="001D59F6">
      <w:pPr>
        <w:pStyle w:val="HTMLPreformatted"/>
        <w:ind w:left="720"/>
        <w:divId w:val="1824851209"/>
        <w:rPr>
          <w:lang w:val="en"/>
        </w:rPr>
      </w:pPr>
      <w:r>
        <w:rPr>
          <w:lang w:val="en"/>
        </w:rPr>
        <w:t xml:space="preserve">    /* (non-Javadoc)</w:t>
      </w:r>
    </w:p>
    <w:p w14:paraId="2B268F23" w14:textId="77777777" w:rsidR="00000000" w:rsidRDefault="001D59F6">
      <w:pPr>
        <w:pStyle w:val="HTMLPreformatted"/>
        <w:ind w:left="720"/>
        <w:divId w:val="1824851209"/>
        <w:rPr>
          <w:lang w:val="en"/>
        </w:rPr>
      </w:pPr>
      <w:r>
        <w:rPr>
          <w:lang w:val="en"/>
        </w:rPr>
        <w:t xml:space="preserve">     * @see org.kie.api.runtime.rule.AccumulateFunction#accumulate(java.io.Serializable, java.lang.Object)</w:t>
      </w:r>
    </w:p>
    <w:p w14:paraId="014DFE98" w14:textId="77777777" w:rsidR="00000000" w:rsidRDefault="001D59F6">
      <w:pPr>
        <w:pStyle w:val="HTMLPreformatted"/>
        <w:ind w:left="720"/>
        <w:divId w:val="1824851209"/>
        <w:rPr>
          <w:lang w:val="en"/>
        </w:rPr>
      </w:pPr>
      <w:r>
        <w:rPr>
          <w:lang w:val="en"/>
        </w:rPr>
        <w:t xml:space="preserve">     */</w:t>
      </w:r>
    </w:p>
    <w:p w14:paraId="282CCEA2" w14:textId="77777777" w:rsidR="00000000" w:rsidRDefault="001D59F6">
      <w:pPr>
        <w:pStyle w:val="HTMLPreformatted"/>
        <w:ind w:left="720"/>
        <w:divId w:val="1824851209"/>
        <w:rPr>
          <w:lang w:val="en"/>
        </w:rPr>
      </w:pPr>
      <w:r>
        <w:rPr>
          <w:lang w:val="en"/>
        </w:rPr>
        <w:t xml:space="preserve">    public void acc</w:t>
      </w:r>
      <w:r>
        <w:rPr>
          <w:lang w:val="en"/>
        </w:rPr>
        <w:t>umulate(AverageData context,</w:t>
      </w:r>
    </w:p>
    <w:p w14:paraId="59FFE648" w14:textId="77777777" w:rsidR="00000000" w:rsidRDefault="001D59F6">
      <w:pPr>
        <w:pStyle w:val="HTMLPreformatted"/>
        <w:ind w:left="720"/>
        <w:divId w:val="1824851209"/>
        <w:rPr>
          <w:lang w:val="en"/>
        </w:rPr>
      </w:pPr>
      <w:r>
        <w:rPr>
          <w:lang w:val="en"/>
        </w:rPr>
        <w:t xml:space="preserve">                           Object value) {</w:t>
      </w:r>
    </w:p>
    <w:p w14:paraId="49323DCC" w14:textId="77777777" w:rsidR="00000000" w:rsidRDefault="001D59F6">
      <w:pPr>
        <w:pStyle w:val="HTMLPreformatted"/>
        <w:ind w:left="720"/>
        <w:divId w:val="1824851209"/>
        <w:rPr>
          <w:lang w:val="en"/>
        </w:rPr>
      </w:pPr>
      <w:r>
        <w:rPr>
          <w:lang w:val="en"/>
        </w:rPr>
        <w:t xml:space="preserve">        context.count++;</w:t>
      </w:r>
    </w:p>
    <w:p w14:paraId="277990FB" w14:textId="77777777" w:rsidR="00000000" w:rsidRDefault="001D59F6">
      <w:pPr>
        <w:pStyle w:val="HTMLPreformatted"/>
        <w:ind w:left="720"/>
        <w:divId w:val="1824851209"/>
        <w:rPr>
          <w:lang w:val="en"/>
        </w:rPr>
      </w:pPr>
      <w:r>
        <w:rPr>
          <w:lang w:val="en"/>
        </w:rPr>
        <w:t xml:space="preserve">        context.total += ((Number) value).doubleValue();</w:t>
      </w:r>
    </w:p>
    <w:p w14:paraId="7DBBA6CD" w14:textId="77777777" w:rsidR="00000000" w:rsidRDefault="001D59F6">
      <w:pPr>
        <w:pStyle w:val="HTMLPreformatted"/>
        <w:ind w:left="720"/>
        <w:divId w:val="1824851209"/>
        <w:rPr>
          <w:lang w:val="en"/>
        </w:rPr>
      </w:pPr>
      <w:r>
        <w:rPr>
          <w:lang w:val="en"/>
        </w:rPr>
        <w:t xml:space="preserve">    }</w:t>
      </w:r>
    </w:p>
    <w:p w14:paraId="22FAFA77" w14:textId="77777777" w:rsidR="00000000" w:rsidRDefault="001D59F6">
      <w:pPr>
        <w:pStyle w:val="HTMLPreformatted"/>
        <w:ind w:left="720"/>
        <w:divId w:val="1824851209"/>
        <w:rPr>
          <w:lang w:val="en"/>
        </w:rPr>
      </w:pPr>
    </w:p>
    <w:p w14:paraId="1167619A" w14:textId="77777777" w:rsidR="00000000" w:rsidRDefault="001D59F6">
      <w:pPr>
        <w:pStyle w:val="HTMLPreformatted"/>
        <w:ind w:left="720"/>
        <w:divId w:val="1824851209"/>
        <w:rPr>
          <w:lang w:val="en"/>
        </w:rPr>
      </w:pPr>
      <w:r>
        <w:rPr>
          <w:lang w:val="en"/>
        </w:rPr>
        <w:t xml:space="preserve">    /* (non-Javadoc)</w:t>
      </w:r>
    </w:p>
    <w:p w14:paraId="46181787" w14:textId="77777777" w:rsidR="00000000" w:rsidRDefault="001D59F6">
      <w:pPr>
        <w:pStyle w:val="HTMLPreformatted"/>
        <w:ind w:left="720"/>
        <w:divId w:val="1824851209"/>
        <w:rPr>
          <w:lang w:val="en"/>
        </w:rPr>
      </w:pPr>
      <w:r>
        <w:rPr>
          <w:lang w:val="en"/>
        </w:rPr>
        <w:t xml:space="preserve">     * @see org.kie.api.runtime.rule.AccumulateFunction#reverse(java.io.Se</w:t>
      </w:r>
      <w:r>
        <w:rPr>
          <w:lang w:val="en"/>
        </w:rPr>
        <w:t>rializable, java.lang.Object)</w:t>
      </w:r>
    </w:p>
    <w:p w14:paraId="254B73EE" w14:textId="77777777" w:rsidR="00000000" w:rsidRDefault="001D59F6">
      <w:pPr>
        <w:pStyle w:val="HTMLPreformatted"/>
        <w:ind w:left="720"/>
        <w:divId w:val="1824851209"/>
        <w:rPr>
          <w:lang w:val="en"/>
        </w:rPr>
      </w:pPr>
      <w:r>
        <w:rPr>
          <w:lang w:val="en"/>
        </w:rPr>
        <w:t xml:space="preserve">     */</w:t>
      </w:r>
    </w:p>
    <w:p w14:paraId="5AAB3BCA" w14:textId="77777777" w:rsidR="00000000" w:rsidRDefault="001D59F6">
      <w:pPr>
        <w:pStyle w:val="HTMLPreformatted"/>
        <w:ind w:left="720"/>
        <w:divId w:val="1824851209"/>
        <w:rPr>
          <w:lang w:val="en"/>
        </w:rPr>
      </w:pPr>
      <w:r>
        <w:rPr>
          <w:lang w:val="en"/>
        </w:rPr>
        <w:t xml:space="preserve">    public void reverse(AverageData context, Object value) {</w:t>
      </w:r>
    </w:p>
    <w:p w14:paraId="76219569" w14:textId="77777777" w:rsidR="00000000" w:rsidRDefault="001D59F6">
      <w:pPr>
        <w:pStyle w:val="HTMLPreformatted"/>
        <w:ind w:left="720"/>
        <w:divId w:val="1824851209"/>
        <w:rPr>
          <w:lang w:val="en"/>
        </w:rPr>
      </w:pPr>
      <w:r>
        <w:rPr>
          <w:lang w:val="en"/>
        </w:rPr>
        <w:t xml:space="preserve">        context.count--;</w:t>
      </w:r>
    </w:p>
    <w:p w14:paraId="016DE5F8" w14:textId="77777777" w:rsidR="00000000" w:rsidRDefault="001D59F6">
      <w:pPr>
        <w:pStyle w:val="HTMLPreformatted"/>
        <w:ind w:left="720"/>
        <w:divId w:val="1824851209"/>
        <w:rPr>
          <w:lang w:val="en"/>
        </w:rPr>
      </w:pPr>
      <w:r>
        <w:rPr>
          <w:lang w:val="en"/>
        </w:rPr>
        <w:t xml:space="preserve">        context.total -= ((Number) value).doubleValue();</w:t>
      </w:r>
    </w:p>
    <w:p w14:paraId="701C0247" w14:textId="77777777" w:rsidR="00000000" w:rsidRDefault="001D59F6">
      <w:pPr>
        <w:pStyle w:val="HTMLPreformatted"/>
        <w:ind w:left="720"/>
        <w:divId w:val="1824851209"/>
        <w:rPr>
          <w:lang w:val="en"/>
        </w:rPr>
      </w:pPr>
      <w:r>
        <w:rPr>
          <w:lang w:val="en"/>
        </w:rPr>
        <w:t xml:space="preserve">    }</w:t>
      </w:r>
    </w:p>
    <w:p w14:paraId="7D905DEB" w14:textId="77777777" w:rsidR="00000000" w:rsidRDefault="001D59F6">
      <w:pPr>
        <w:pStyle w:val="HTMLPreformatted"/>
        <w:ind w:left="720"/>
        <w:divId w:val="1824851209"/>
        <w:rPr>
          <w:lang w:val="en"/>
        </w:rPr>
      </w:pPr>
    </w:p>
    <w:p w14:paraId="266FFCFB" w14:textId="77777777" w:rsidR="00000000" w:rsidRDefault="001D59F6">
      <w:pPr>
        <w:pStyle w:val="HTMLPreformatted"/>
        <w:ind w:left="720"/>
        <w:divId w:val="1824851209"/>
        <w:rPr>
          <w:lang w:val="en"/>
        </w:rPr>
      </w:pPr>
      <w:r>
        <w:rPr>
          <w:lang w:val="en"/>
        </w:rPr>
        <w:t xml:space="preserve">    /* (non-Javadoc)</w:t>
      </w:r>
    </w:p>
    <w:p w14:paraId="3148DF5C" w14:textId="77777777" w:rsidR="00000000" w:rsidRDefault="001D59F6">
      <w:pPr>
        <w:pStyle w:val="HTMLPreformatted"/>
        <w:ind w:left="720"/>
        <w:divId w:val="1824851209"/>
        <w:rPr>
          <w:lang w:val="en"/>
        </w:rPr>
      </w:pPr>
      <w:r>
        <w:rPr>
          <w:lang w:val="en"/>
        </w:rPr>
        <w:t xml:space="preserve">     * @see org.kie.api.runtime.rule.Accumulate</w:t>
      </w:r>
      <w:r>
        <w:rPr>
          <w:lang w:val="en"/>
        </w:rPr>
        <w:t>Function#getResult(java.io.Serializable)</w:t>
      </w:r>
    </w:p>
    <w:p w14:paraId="53AD8C69" w14:textId="77777777" w:rsidR="00000000" w:rsidRDefault="001D59F6">
      <w:pPr>
        <w:pStyle w:val="HTMLPreformatted"/>
        <w:ind w:left="720"/>
        <w:divId w:val="1824851209"/>
        <w:rPr>
          <w:lang w:val="en"/>
        </w:rPr>
      </w:pPr>
      <w:r>
        <w:rPr>
          <w:lang w:val="en"/>
        </w:rPr>
        <w:t xml:space="preserve">     */</w:t>
      </w:r>
    </w:p>
    <w:p w14:paraId="43F076A1" w14:textId="77777777" w:rsidR="00000000" w:rsidRDefault="001D59F6">
      <w:pPr>
        <w:pStyle w:val="HTMLPreformatted"/>
        <w:ind w:left="720"/>
        <w:divId w:val="1824851209"/>
        <w:rPr>
          <w:lang w:val="en"/>
        </w:rPr>
      </w:pPr>
      <w:r>
        <w:rPr>
          <w:lang w:val="en"/>
        </w:rPr>
        <w:t xml:space="preserve">    public Object getResult(AverageData context) {</w:t>
      </w:r>
    </w:p>
    <w:p w14:paraId="7B03DA32" w14:textId="77777777" w:rsidR="00000000" w:rsidRDefault="001D59F6">
      <w:pPr>
        <w:pStyle w:val="HTMLPreformatted"/>
        <w:ind w:left="720"/>
        <w:divId w:val="1824851209"/>
        <w:rPr>
          <w:lang w:val="en"/>
        </w:rPr>
      </w:pPr>
      <w:r>
        <w:rPr>
          <w:lang w:val="en"/>
        </w:rPr>
        <w:t xml:space="preserve">        </w:t>
      </w:r>
      <w:r>
        <w:rPr>
          <w:lang w:val="en"/>
        </w:rPr>
        <w:t>return new Double( context.count == 0 ? 0 : context.total / context.count );</w:t>
      </w:r>
    </w:p>
    <w:p w14:paraId="5DD6BCF4" w14:textId="77777777" w:rsidR="00000000" w:rsidRDefault="001D59F6">
      <w:pPr>
        <w:pStyle w:val="HTMLPreformatted"/>
        <w:ind w:left="720"/>
        <w:divId w:val="1824851209"/>
        <w:rPr>
          <w:lang w:val="en"/>
        </w:rPr>
      </w:pPr>
      <w:r>
        <w:rPr>
          <w:lang w:val="en"/>
        </w:rPr>
        <w:t xml:space="preserve">    }</w:t>
      </w:r>
    </w:p>
    <w:p w14:paraId="121BC22C" w14:textId="77777777" w:rsidR="00000000" w:rsidRDefault="001D59F6">
      <w:pPr>
        <w:pStyle w:val="HTMLPreformatted"/>
        <w:ind w:left="720"/>
        <w:divId w:val="1824851209"/>
        <w:rPr>
          <w:lang w:val="en"/>
        </w:rPr>
      </w:pPr>
    </w:p>
    <w:p w14:paraId="4DF4CA2E" w14:textId="77777777" w:rsidR="00000000" w:rsidRDefault="001D59F6">
      <w:pPr>
        <w:pStyle w:val="HTMLPreformatted"/>
        <w:ind w:left="720"/>
        <w:divId w:val="1824851209"/>
        <w:rPr>
          <w:lang w:val="en"/>
        </w:rPr>
      </w:pPr>
      <w:r>
        <w:rPr>
          <w:lang w:val="en"/>
        </w:rPr>
        <w:t xml:space="preserve">    /* (non-Javadoc)</w:t>
      </w:r>
    </w:p>
    <w:p w14:paraId="42FD2964" w14:textId="77777777" w:rsidR="00000000" w:rsidRDefault="001D59F6">
      <w:pPr>
        <w:pStyle w:val="HTMLPreformatted"/>
        <w:ind w:left="720"/>
        <w:divId w:val="1824851209"/>
        <w:rPr>
          <w:lang w:val="en"/>
        </w:rPr>
      </w:pPr>
      <w:r>
        <w:rPr>
          <w:lang w:val="en"/>
        </w:rPr>
        <w:t xml:space="preserve">     * @see org.kie.api.runtime.rule.AccumulateFunction#supportsReverse()</w:t>
      </w:r>
    </w:p>
    <w:p w14:paraId="0529C3A3" w14:textId="77777777" w:rsidR="00000000" w:rsidRDefault="001D59F6">
      <w:pPr>
        <w:pStyle w:val="HTMLPreformatted"/>
        <w:ind w:left="720"/>
        <w:divId w:val="1824851209"/>
        <w:rPr>
          <w:lang w:val="en"/>
        </w:rPr>
      </w:pPr>
      <w:r>
        <w:rPr>
          <w:lang w:val="en"/>
        </w:rPr>
        <w:t xml:space="preserve">     */</w:t>
      </w:r>
    </w:p>
    <w:p w14:paraId="2E4303AE" w14:textId="77777777" w:rsidR="00000000" w:rsidRDefault="001D59F6">
      <w:pPr>
        <w:pStyle w:val="HTMLPreformatted"/>
        <w:ind w:left="720"/>
        <w:divId w:val="1824851209"/>
        <w:rPr>
          <w:lang w:val="en"/>
        </w:rPr>
      </w:pPr>
      <w:r>
        <w:rPr>
          <w:lang w:val="en"/>
        </w:rPr>
        <w:t xml:space="preserve">    public boolean supportsReverse() {</w:t>
      </w:r>
    </w:p>
    <w:p w14:paraId="5BF0FE47" w14:textId="77777777" w:rsidR="00000000" w:rsidRDefault="001D59F6">
      <w:pPr>
        <w:pStyle w:val="HTMLPreformatted"/>
        <w:ind w:left="720"/>
        <w:divId w:val="1824851209"/>
        <w:rPr>
          <w:lang w:val="en"/>
        </w:rPr>
      </w:pPr>
      <w:r>
        <w:rPr>
          <w:lang w:val="en"/>
        </w:rPr>
        <w:t xml:space="preserve">        return true;</w:t>
      </w:r>
    </w:p>
    <w:p w14:paraId="4757E25A" w14:textId="77777777" w:rsidR="00000000" w:rsidRDefault="001D59F6">
      <w:pPr>
        <w:pStyle w:val="HTMLPreformatted"/>
        <w:ind w:left="720"/>
        <w:divId w:val="1824851209"/>
        <w:rPr>
          <w:lang w:val="en"/>
        </w:rPr>
      </w:pPr>
      <w:r>
        <w:rPr>
          <w:lang w:val="en"/>
        </w:rPr>
        <w:t xml:space="preserve">    }</w:t>
      </w:r>
    </w:p>
    <w:p w14:paraId="11937A81" w14:textId="77777777" w:rsidR="00000000" w:rsidRDefault="001D59F6">
      <w:pPr>
        <w:pStyle w:val="HTMLPreformatted"/>
        <w:ind w:left="720"/>
        <w:divId w:val="1824851209"/>
        <w:rPr>
          <w:lang w:val="en"/>
        </w:rPr>
      </w:pPr>
    </w:p>
    <w:p w14:paraId="61CF583D" w14:textId="77777777" w:rsidR="00000000" w:rsidRDefault="001D59F6">
      <w:pPr>
        <w:pStyle w:val="HTMLPreformatted"/>
        <w:ind w:left="720"/>
        <w:divId w:val="1824851209"/>
        <w:rPr>
          <w:lang w:val="en"/>
        </w:rPr>
      </w:pPr>
      <w:r>
        <w:rPr>
          <w:lang w:val="en"/>
        </w:rPr>
        <w:t xml:space="preserve">  </w:t>
      </w:r>
      <w:r>
        <w:rPr>
          <w:lang w:val="en"/>
        </w:rPr>
        <w:t xml:space="preserve">  /* (non-Javadoc)</w:t>
      </w:r>
    </w:p>
    <w:p w14:paraId="6A7910E5" w14:textId="77777777" w:rsidR="00000000" w:rsidRDefault="001D59F6">
      <w:pPr>
        <w:pStyle w:val="HTMLPreformatted"/>
        <w:ind w:left="720"/>
        <w:divId w:val="1824851209"/>
        <w:rPr>
          <w:lang w:val="en"/>
        </w:rPr>
      </w:pPr>
      <w:r>
        <w:rPr>
          <w:lang w:val="en"/>
        </w:rPr>
        <w:t xml:space="preserve">     * @see org.kie.api.runtime.rule.AccumulateFunction#getResultType()</w:t>
      </w:r>
    </w:p>
    <w:p w14:paraId="418A213E" w14:textId="77777777" w:rsidR="00000000" w:rsidRDefault="001D59F6">
      <w:pPr>
        <w:pStyle w:val="HTMLPreformatted"/>
        <w:ind w:left="720"/>
        <w:divId w:val="1824851209"/>
        <w:rPr>
          <w:lang w:val="en"/>
        </w:rPr>
      </w:pPr>
      <w:r>
        <w:rPr>
          <w:lang w:val="en"/>
        </w:rPr>
        <w:t xml:space="preserve">     */</w:t>
      </w:r>
    </w:p>
    <w:p w14:paraId="6B2A319F" w14:textId="77777777" w:rsidR="00000000" w:rsidRDefault="001D59F6">
      <w:pPr>
        <w:pStyle w:val="HTMLPreformatted"/>
        <w:ind w:left="720"/>
        <w:divId w:val="1824851209"/>
        <w:rPr>
          <w:lang w:val="en"/>
        </w:rPr>
      </w:pPr>
      <w:r>
        <w:rPr>
          <w:lang w:val="en"/>
        </w:rPr>
        <w:t xml:space="preserve">    public Class&lt; ? &gt; getResultType() {</w:t>
      </w:r>
    </w:p>
    <w:p w14:paraId="4CBE8265" w14:textId="77777777" w:rsidR="00000000" w:rsidRDefault="001D59F6">
      <w:pPr>
        <w:pStyle w:val="HTMLPreformatted"/>
        <w:ind w:left="720"/>
        <w:divId w:val="1824851209"/>
        <w:rPr>
          <w:lang w:val="en"/>
        </w:rPr>
      </w:pPr>
      <w:r>
        <w:rPr>
          <w:lang w:val="en"/>
        </w:rPr>
        <w:t xml:space="preserve">        return Number.class;</w:t>
      </w:r>
    </w:p>
    <w:p w14:paraId="439D2A3E" w14:textId="77777777" w:rsidR="00000000" w:rsidRDefault="001D59F6">
      <w:pPr>
        <w:pStyle w:val="HTMLPreformatted"/>
        <w:ind w:left="720"/>
        <w:divId w:val="1824851209"/>
        <w:rPr>
          <w:lang w:val="en"/>
        </w:rPr>
      </w:pPr>
      <w:r>
        <w:rPr>
          <w:lang w:val="en"/>
        </w:rPr>
        <w:t xml:space="preserve">    }</w:t>
      </w:r>
    </w:p>
    <w:p w14:paraId="7F6A6649" w14:textId="77777777" w:rsidR="00000000" w:rsidRDefault="001D59F6">
      <w:pPr>
        <w:pStyle w:val="HTMLPreformatted"/>
        <w:ind w:left="720"/>
        <w:divId w:val="1824851209"/>
        <w:rPr>
          <w:lang w:val="en"/>
        </w:rPr>
      </w:pPr>
    </w:p>
    <w:p w14:paraId="2FE2EF96" w14:textId="77777777" w:rsidR="00000000" w:rsidRDefault="001D59F6">
      <w:pPr>
        <w:pStyle w:val="HTMLPreformatted"/>
        <w:ind w:left="720"/>
        <w:divId w:val="1824851209"/>
        <w:rPr>
          <w:lang w:val="en"/>
        </w:rPr>
      </w:pPr>
      <w:r>
        <w:rPr>
          <w:lang w:val="en"/>
        </w:rPr>
        <w:t>}</w:t>
      </w:r>
    </w:p>
    <w:p w14:paraId="300E2B14" w14:textId="77777777" w:rsidR="00000000" w:rsidRDefault="001D59F6">
      <w:pPr>
        <w:pStyle w:val="simpara"/>
        <w:shd w:val="clear" w:color="auto" w:fill="FFFFFF"/>
        <w:ind w:left="720"/>
        <w:divId w:val="634993746"/>
        <w:rPr>
          <w:rFonts w:ascii="Red Hat Text" w:hAnsi="Red Hat Text" w:cs="Arial"/>
          <w:color w:val="252525"/>
          <w:lang w:val="en"/>
        </w:rPr>
      </w:pPr>
      <w:r>
        <w:rPr>
          <w:rFonts w:ascii="Red Hat Text" w:hAnsi="Red Hat Text" w:cs="Arial"/>
          <w:color w:val="252525"/>
          <w:lang w:val="en"/>
        </w:rPr>
        <w:t xml:space="preserve">To use the custom function in a DRL rule, import the function using the </w:t>
      </w:r>
      <w:r>
        <w:rPr>
          <w:rStyle w:val="HTMLCode"/>
          <w:lang w:val="en"/>
        </w:rPr>
        <w:t xml:space="preserve">import </w:t>
      </w:r>
      <w:r>
        <w:rPr>
          <w:rStyle w:val="HTMLCode"/>
          <w:lang w:val="en"/>
        </w:rPr>
        <w:t>accumulate</w:t>
      </w:r>
      <w:r>
        <w:rPr>
          <w:rFonts w:ascii="Red Hat Text" w:hAnsi="Red Hat Text" w:cs="Arial"/>
          <w:color w:val="252525"/>
          <w:lang w:val="en"/>
        </w:rPr>
        <w:t xml:space="preserve"> statement: </w:t>
      </w:r>
    </w:p>
    <w:p w14:paraId="2A977316" w14:textId="77777777" w:rsidR="00000000" w:rsidRDefault="001D59F6">
      <w:pPr>
        <w:pStyle w:val="title"/>
        <w:shd w:val="clear" w:color="auto" w:fill="FFFFFF"/>
        <w:spacing w:line="360" w:lineRule="atLeast"/>
        <w:ind w:left="720"/>
        <w:divId w:val="649405767"/>
        <w:rPr>
          <w:rFonts w:ascii="Red Hat Text" w:hAnsi="Red Hat Text" w:cs="Arial"/>
          <w:color w:val="252525"/>
          <w:lang w:val="en"/>
        </w:rPr>
      </w:pPr>
      <w:r>
        <w:rPr>
          <w:rStyle w:val="Strong"/>
          <w:rFonts w:ascii="Red Hat Text" w:hAnsi="Red Hat Text" w:cs="Arial"/>
          <w:color w:val="252525"/>
          <w:lang w:val="en"/>
        </w:rPr>
        <w:t>Format to import a custom function</w:t>
      </w:r>
    </w:p>
    <w:p w14:paraId="0F26DE26" w14:textId="77777777" w:rsidR="00000000" w:rsidRDefault="001D59F6">
      <w:pPr>
        <w:pStyle w:val="HTMLPreformatted"/>
        <w:ind w:left="720"/>
        <w:divId w:val="649405767"/>
        <w:rPr>
          <w:lang w:val="en"/>
        </w:rPr>
      </w:pPr>
      <w:r>
        <w:rPr>
          <w:lang w:val="en"/>
        </w:rPr>
        <w:t>import accumulate &lt;class_name&gt; &lt;function_name&gt;</w:t>
      </w:r>
    </w:p>
    <w:p w14:paraId="61251266" w14:textId="77777777" w:rsidR="00000000" w:rsidRDefault="001D59F6">
      <w:pPr>
        <w:pStyle w:val="title"/>
        <w:shd w:val="clear" w:color="auto" w:fill="FFFFFF"/>
        <w:spacing w:line="360" w:lineRule="atLeast"/>
        <w:ind w:left="720"/>
        <w:divId w:val="453332018"/>
        <w:rPr>
          <w:rFonts w:ascii="Red Hat Text" w:hAnsi="Red Hat Text" w:cs="Arial"/>
          <w:color w:val="252525"/>
          <w:lang w:val="en"/>
        </w:rPr>
      </w:pPr>
      <w:r>
        <w:rPr>
          <w:rStyle w:val="Strong"/>
          <w:rFonts w:ascii="Red Hat Text" w:hAnsi="Red Hat Text" w:cs="Arial"/>
          <w:color w:val="252525"/>
          <w:lang w:val="en"/>
        </w:rPr>
        <w:t xml:space="preserve">Example rule with the imported </w:t>
      </w:r>
      <w:r>
        <w:rPr>
          <w:rStyle w:val="HTMLCode"/>
          <w:b/>
          <w:bCs/>
          <w:lang w:val="en"/>
        </w:rPr>
        <w:t>average</w:t>
      </w:r>
      <w:r>
        <w:rPr>
          <w:rStyle w:val="Strong"/>
          <w:rFonts w:ascii="Red Hat Text" w:hAnsi="Red Hat Text" w:cs="Arial"/>
          <w:color w:val="252525"/>
          <w:lang w:val="en"/>
        </w:rPr>
        <w:t xml:space="preserve"> function</w:t>
      </w:r>
    </w:p>
    <w:p w14:paraId="663FAE8A" w14:textId="77777777" w:rsidR="00000000" w:rsidRDefault="001D59F6">
      <w:pPr>
        <w:pStyle w:val="HTMLPreformatted"/>
        <w:ind w:left="720"/>
        <w:divId w:val="453332018"/>
        <w:rPr>
          <w:lang w:val="en"/>
        </w:rPr>
      </w:pPr>
      <w:r>
        <w:rPr>
          <w:lang w:val="en"/>
        </w:rPr>
        <w:t>import accumulate AverageAccumulateFunction.AverageData average</w:t>
      </w:r>
    </w:p>
    <w:p w14:paraId="3417DC05" w14:textId="77777777" w:rsidR="00000000" w:rsidRDefault="001D59F6">
      <w:pPr>
        <w:pStyle w:val="HTMLPreformatted"/>
        <w:ind w:left="720"/>
        <w:divId w:val="453332018"/>
        <w:rPr>
          <w:lang w:val="en"/>
        </w:rPr>
      </w:pPr>
    </w:p>
    <w:p w14:paraId="12607746" w14:textId="77777777" w:rsidR="00000000" w:rsidRDefault="001D59F6">
      <w:pPr>
        <w:pStyle w:val="HTMLPreformatted"/>
        <w:ind w:left="720"/>
        <w:divId w:val="453332018"/>
        <w:rPr>
          <w:lang w:val="en"/>
        </w:rPr>
      </w:pPr>
      <w:r>
        <w:rPr>
          <w:lang w:val="en"/>
        </w:rPr>
        <w:t>rule "Average profit"</w:t>
      </w:r>
    </w:p>
    <w:p w14:paraId="19CC6889" w14:textId="77777777" w:rsidR="00000000" w:rsidRDefault="001D59F6">
      <w:pPr>
        <w:pStyle w:val="HTMLPreformatted"/>
        <w:ind w:left="720"/>
        <w:divId w:val="453332018"/>
        <w:rPr>
          <w:lang w:val="en"/>
        </w:rPr>
      </w:pPr>
      <w:r>
        <w:rPr>
          <w:lang w:val="en"/>
        </w:rPr>
        <w:t xml:space="preserve">  when</w:t>
      </w:r>
    </w:p>
    <w:p w14:paraId="51D31AC6" w14:textId="77777777" w:rsidR="00000000" w:rsidRDefault="001D59F6">
      <w:pPr>
        <w:pStyle w:val="HTMLPreformatted"/>
        <w:ind w:left="720"/>
        <w:divId w:val="453332018"/>
        <w:rPr>
          <w:lang w:val="en"/>
        </w:rPr>
      </w:pPr>
      <w:r>
        <w:rPr>
          <w:lang w:val="en"/>
        </w:rPr>
        <w:t xml:space="preserve">    </w:t>
      </w:r>
      <w:r>
        <w:rPr>
          <w:lang w:val="en"/>
        </w:rPr>
        <w:t>$order : Order()</w:t>
      </w:r>
    </w:p>
    <w:p w14:paraId="2AB6F0F4" w14:textId="77777777" w:rsidR="00000000" w:rsidRDefault="001D59F6">
      <w:pPr>
        <w:pStyle w:val="HTMLPreformatted"/>
        <w:ind w:left="720"/>
        <w:divId w:val="453332018"/>
        <w:rPr>
          <w:lang w:val="en"/>
        </w:rPr>
      </w:pPr>
      <w:r>
        <w:rPr>
          <w:lang w:val="en"/>
        </w:rPr>
        <w:t xml:space="preserve">    accumulate( OrderItem( order == $order, $cost : cost, $price : price );</w:t>
      </w:r>
    </w:p>
    <w:p w14:paraId="47467E02" w14:textId="77777777" w:rsidR="00000000" w:rsidRDefault="001D59F6">
      <w:pPr>
        <w:pStyle w:val="HTMLPreformatted"/>
        <w:ind w:left="720"/>
        <w:divId w:val="453332018"/>
        <w:rPr>
          <w:lang w:val="en"/>
        </w:rPr>
      </w:pPr>
      <w:r>
        <w:rPr>
          <w:lang w:val="en"/>
        </w:rPr>
        <w:t xml:space="preserve">                $avgProfit : average( 1 - $cost / $price ) )</w:t>
      </w:r>
    </w:p>
    <w:p w14:paraId="765CE37F" w14:textId="77777777" w:rsidR="00000000" w:rsidRDefault="001D59F6">
      <w:pPr>
        <w:pStyle w:val="HTMLPreformatted"/>
        <w:ind w:left="720"/>
        <w:divId w:val="453332018"/>
        <w:rPr>
          <w:lang w:val="en"/>
        </w:rPr>
      </w:pPr>
      <w:r>
        <w:rPr>
          <w:lang w:val="en"/>
        </w:rPr>
        <w:t xml:space="preserve">  then</w:t>
      </w:r>
    </w:p>
    <w:p w14:paraId="649077FF" w14:textId="77777777" w:rsidR="00000000" w:rsidRDefault="001D59F6">
      <w:pPr>
        <w:pStyle w:val="HTMLPreformatted"/>
        <w:ind w:left="720"/>
        <w:divId w:val="453332018"/>
        <w:rPr>
          <w:lang w:val="en"/>
        </w:rPr>
      </w:pPr>
      <w:r>
        <w:rPr>
          <w:lang w:val="en"/>
        </w:rPr>
        <w:t xml:space="preserve">    // Average profit for `$order` is `$avgProfit`.</w:t>
      </w:r>
    </w:p>
    <w:p w14:paraId="15584B07" w14:textId="77777777" w:rsidR="00000000" w:rsidRDefault="001D59F6">
      <w:pPr>
        <w:pStyle w:val="HTMLPreformatted"/>
        <w:ind w:left="720"/>
        <w:divId w:val="453332018"/>
        <w:rPr>
          <w:lang w:val="en"/>
        </w:rPr>
      </w:pPr>
      <w:r>
        <w:rPr>
          <w:lang w:val="en"/>
        </w:rPr>
        <w:t>end</w:t>
      </w:r>
    </w:p>
    <w:p w14:paraId="774319C4" w14:textId="77777777" w:rsidR="00000000" w:rsidRDefault="001D59F6">
      <w:pPr>
        <w:pStyle w:val="Heading3"/>
        <w:shd w:val="clear" w:color="auto" w:fill="FFFFFF"/>
        <w:divId w:val="641885647"/>
        <w:rPr>
          <w:rFonts w:eastAsia="Times New Roman" w:cs="Arial"/>
          <w:color w:val="252525"/>
          <w:lang w:val="en"/>
        </w:rPr>
      </w:pPr>
      <w:r>
        <w:rPr>
          <w:rFonts w:eastAsia="Times New Roman" w:cs="Arial"/>
          <w:color w:val="252525"/>
          <w:lang w:val="en"/>
        </w:rPr>
        <w:t>16.8.8. OOPath syntax with graphs of ob</w:t>
      </w:r>
      <w:r>
        <w:rPr>
          <w:rFonts w:eastAsia="Times New Roman" w:cs="Arial"/>
          <w:color w:val="252525"/>
          <w:lang w:val="en"/>
        </w:rPr>
        <w:t>jects in DRL rule conditions</w:t>
      </w:r>
    </w:p>
    <w:p w14:paraId="64406651"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OOPath is an object-oriented syntax extension of XPath that is designed for browsing graphs of objects in DRL rule condition constraints. OOPath uses the compact notation from XPath for navigating through related elements while</w:t>
      </w:r>
      <w:r>
        <w:rPr>
          <w:rFonts w:ascii="Red Hat Text" w:hAnsi="Red Hat Text" w:cs="Arial"/>
          <w:color w:val="252525"/>
          <w:lang w:val="en"/>
        </w:rPr>
        <w:t xml:space="preserve"> handling collections and filtering constraints, and is specifically useful for graphs of objects. </w:t>
      </w:r>
    </w:p>
    <w:p w14:paraId="15A223D8"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When the field of a fact is a collection, you can use the </w:t>
      </w:r>
      <w:r>
        <w:rPr>
          <w:rStyle w:val="HTMLCode"/>
          <w:lang w:val="en"/>
        </w:rPr>
        <w:t>from</w:t>
      </w:r>
      <w:r>
        <w:rPr>
          <w:rFonts w:ascii="Red Hat Text" w:hAnsi="Red Hat Text" w:cs="Arial"/>
          <w:color w:val="252525"/>
          <w:lang w:val="en"/>
        </w:rPr>
        <w:t xml:space="preserve"> condition element (keyword) to bind and reason over all the items in that collection one by o</w:t>
      </w:r>
      <w:r>
        <w:rPr>
          <w:rFonts w:ascii="Red Hat Text" w:hAnsi="Red Hat Text" w:cs="Arial"/>
          <w:color w:val="252525"/>
          <w:lang w:val="en"/>
        </w:rPr>
        <w:t xml:space="preserve">ne. If you need to browse a graph of objects in the rule condition constraints, the extensive use of the </w:t>
      </w:r>
      <w:r>
        <w:rPr>
          <w:rStyle w:val="HTMLCode"/>
          <w:lang w:val="en"/>
        </w:rPr>
        <w:t>from</w:t>
      </w:r>
      <w:r>
        <w:rPr>
          <w:rFonts w:ascii="Red Hat Text" w:hAnsi="Red Hat Text" w:cs="Arial"/>
          <w:color w:val="252525"/>
          <w:lang w:val="en"/>
        </w:rPr>
        <w:t xml:space="preserve"> condition element results in a verbose and repetitive syntax, as shown in the following example: </w:t>
      </w:r>
    </w:p>
    <w:p w14:paraId="0845D6F6" w14:textId="77777777" w:rsidR="00000000" w:rsidRDefault="001D59F6">
      <w:pPr>
        <w:pStyle w:val="title"/>
        <w:shd w:val="clear" w:color="auto" w:fill="FFFFFF"/>
        <w:spacing w:line="360" w:lineRule="atLeast"/>
        <w:divId w:val="394281809"/>
        <w:rPr>
          <w:rFonts w:ascii="Red Hat Text" w:hAnsi="Red Hat Text" w:cs="Arial"/>
          <w:color w:val="252525"/>
          <w:lang w:val="en"/>
        </w:rPr>
      </w:pPr>
      <w:r>
        <w:rPr>
          <w:rStyle w:val="Strong"/>
          <w:rFonts w:ascii="Red Hat Text" w:hAnsi="Red Hat Text" w:cs="Arial"/>
          <w:color w:val="252525"/>
          <w:lang w:val="en"/>
        </w:rPr>
        <w:t>Example rule that browses a graph of objects wit</w:t>
      </w:r>
      <w:r>
        <w:rPr>
          <w:rStyle w:val="Strong"/>
          <w:rFonts w:ascii="Red Hat Text" w:hAnsi="Red Hat Text" w:cs="Arial"/>
          <w:color w:val="252525"/>
          <w:lang w:val="en"/>
        </w:rPr>
        <w:t xml:space="preserve">h </w:t>
      </w:r>
      <w:r>
        <w:rPr>
          <w:rStyle w:val="HTMLCode"/>
          <w:b/>
          <w:bCs/>
          <w:lang w:val="en"/>
        </w:rPr>
        <w:t>from</w:t>
      </w:r>
    </w:p>
    <w:p w14:paraId="7A544566" w14:textId="77777777" w:rsidR="00000000" w:rsidRDefault="001D59F6">
      <w:pPr>
        <w:pStyle w:val="HTMLPreformatted"/>
        <w:divId w:val="394281809"/>
        <w:rPr>
          <w:lang w:val="en"/>
        </w:rPr>
      </w:pPr>
      <w:r>
        <w:rPr>
          <w:lang w:val="en"/>
        </w:rPr>
        <w:t>rule "Find all grades for Big Data exam"</w:t>
      </w:r>
    </w:p>
    <w:p w14:paraId="0DF75670" w14:textId="77777777" w:rsidR="00000000" w:rsidRDefault="001D59F6">
      <w:pPr>
        <w:pStyle w:val="HTMLPreformatted"/>
        <w:divId w:val="394281809"/>
        <w:rPr>
          <w:lang w:val="en"/>
        </w:rPr>
      </w:pPr>
      <w:r>
        <w:rPr>
          <w:lang w:val="en"/>
        </w:rPr>
        <w:t xml:space="preserve">  when</w:t>
      </w:r>
    </w:p>
    <w:p w14:paraId="64BBCE3E" w14:textId="77777777" w:rsidR="00000000" w:rsidRDefault="001D59F6">
      <w:pPr>
        <w:pStyle w:val="HTMLPreformatted"/>
        <w:divId w:val="394281809"/>
        <w:rPr>
          <w:lang w:val="en"/>
        </w:rPr>
      </w:pPr>
      <w:r>
        <w:rPr>
          <w:lang w:val="en"/>
        </w:rPr>
        <w:t xml:space="preserve">    $student: Student( $plan: plan )</w:t>
      </w:r>
    </w:p>
    <w:p w14:paraId="13E40C46" w14:textId="77777777" w:rsidR="00000000" w:rsidRDefault="001D59F6">
      <w:pPr>
        <w:pStyle w:val="HTMLPreformatted"/>
        <w:divId w:val="394281809"/>
        <w:rPr>
          <w:lang w:val="en"/>
        </w:rPr>
      </w:pPr>
      <w:r>
        <w:rPr>
          <w:lang w:val="en"/>
        </w:rPr>
        <w:t xml:space="preserve">    $exam: Exam( course == "Big Data" ) from $plan.exams</w:t>
      </w:r>
    </w:p>
    <w:p w14:paraId="2EB7948D" w14:textId="77777777" w:rsidR="00000000" w:rsidRDefault="001D59F6">
      <w:pPr>
        <w:pStyle w:val="HTMLPreformatted"/>
        <w:divId w:val="394281809"/>
        <w:rPr>
          <w:lang w:val="en"/>
        </w:rPr>
      </w:pPr>
      <w:r>
        <w:rPr>
          <w:lang w:val="en"/>
        </w:rPr>
        <w:t xml:space="preserve">    $grade: Grade() from $exam.grades</w:t>
      </w:r>
    </w:p>
    <w:p w14:paraId="53CAA4C3" w14:textId="77777777" w:rsidR="00000000" w:rsidRDefault="001D59F6">
      <w:pPr>
        <w:pStyle w:val="HTMLPreformatted"/>
        <w:divId w:val="394281809"/>
        <w:rPr>
          <w:lang w:val="en"/>
        </w:rPr>
      </w:pPr>
      <w:r>
        <w:rPr>
          <w:lang w:val="en"/>
        </w:rPr>
        <w:t xml:space="preserve">  then</w:t>
      </w:r>
    </w:p>
    <w:p w14:paraId="201FA7E1" w14:textId="77777777" w:rsidR="00000000" w:rsidRDefault="001D59F6">
      <w:pPr>
        <w:pStyle w:val="HTMLPreformatted"/>
        <w:divId w:val="394281809"/>
        <w:rPr>
          <w:lang w:val="en"/>
        </w:rPr>
      </w:pPr>
      <w:r>
        <w:rPr>
          <w:lang w:val="en"/>
        </w:rPr>
        <w:t xml:space="preserve">    // Actions</w:t>
      </w:r>
    </w:p>
    <w:p w14:paraId="797830CF" w14:textId="77777777" w:rsidR="00000000" w:rsidRDefault="001D59F6">
      <w:pPr>
        <w:pStyle w:val="HTMLPreformatted"/>
        <w:divId w:val="394281809"/>
        <w:rPr>
          <w:lang w:val="en"/>
        </w:rPr>
      </w:pPr>
      <w:r>
        <w:rPr>
          <w:lang w:val="en"/>
        </w:rPr>
        <w:t>end</w:t>
      </w:r>
    </w:p>
    <w:p w14:paraId="12F57FBF"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In this example, the domain model contains </w:t>
      </w:r>
      <w:r>
        <w:rPr>
          <w:rFonts w:ascii="Red Hat Text" w:hAnsi="Red Hat Text" w:cs="Arial"/>
          <w:color w:val="252525"/>
          <w:lang w:val="en"/>
        </w:rPr>
        <w:t xml:space="preserve">a </w:t>
      </w:r>
      <w:r>
        <w:rPr>
          <w:rStyle w:val="HTMLCode"/>
          <w:lang w:val="en"/>
        </w:rPr>
        <w:t>Student</w:t>
      </w:r>
      <w:r>
        <w:rPr>
          <w:rFonts w:ascii="Red Hat Text" w:hAnsi="Red Hat Text" w:cs="Arial"/>
          <w:color w:val="252525"/>
          <w:lang w:val="en"/>
        </w:rPr>
        <w:t xml:space="preserve"> object with a </w:t>
      </w:r>
      <w:r>
        <w:rPr>
          <w:rStyle w:val="HTMLCode"/>
          <w:lang w:val="en"/>
        </w:rPr>
        <w:t>Plan</w:t>
      </w:r>
      <w:r>
        <w:rPr>
          <w:rFonts w:ascii="Red Hat Text" w:hAnsi="Red Hat Text" w:cs="Arial"/>
          <w:color w:val="252525"/>
          <w:lang w:val="en"/>
        </w:rPr>
        <w:t xml:space="preserve"> of study. The </w:t>
      </w:r>
      <w:r>
        <w:rPr>
          <w:rStyle w:val="HTMLCode"/>
          <w:lang w:val="en"/>
        </w:rPr>
        <w:t>Plan</w:t>
      </w:r>
      <w:r>
        <w:rPr>
          <w:rFonts w:ascii="Red Hat Text" w:hAnsi="Red Hat Text" w:cs="Arial"/>
          <w:color w:val="252525"/>
          <w:lang w:val="en"/>
        </w:rPr>
        <w:t xml:space="preserve"> can have zero or more </w:t>
      </w:r>
      <w:r>
        <w:rPr>
          <w:rStyle w:val="HTMLCode"/>
          <w:lang w:val="en"/>
        </w:rPr>
        <w:t>Exam</w:t>
      </w:r>
      <w:r>
        <w:rPr>
          <w:rFonts w:ascii="Red Hat Text" w:hAnsi="Red Hat Text" w:cs="Arial"/>
          <w:color w:val="252525"/>
          <w:lang w:val="en"/>
        </w:rPr>
        <w:t xml:space="preserve"> instances and an </w:t>
      </w:r>
      <w:r>
        <w:rPr>
          <w:rStyle w:val="HTMLCode"/>
          <w:lang w:val="en"/>
        </w:rPr>
        <w:t>Exam</w:t>
      </w:r>
      <w:r>
        <w:rPr>
          <w:rFonts w:ascii="Red Hat Text" w:hAnsi="Red Hat Text" w:cs="Arial"/>
          <w:color w:val="252525"/>
          <w:lang w:val="en"/>
        </w:rPr>
        <w:t xml:space="preserve"> can have zero or more </w:t>
      </w:r>
      <w:r>
        <w:rPr>
          <w:rStyle w:val="HTMLCode"/>
          <w:lang w:val="en"/>
        </w:rPr>
        <w:t>Grade</w:t>
      </w:r>
      <w:r>
        <w:rPr>
          <w:rFonts w:ascii="Red Hat Text" w:hAnsi="Red Hat Text" w:cs="Arial"/>
          <w:color w:val="252525"/>
          <w:lang w:val="en"/>
        </w:rPr>
        <w:t xml:space="preserve"> instances. Only the root object of the graph, the </w:t>
      </w:r>
      <w:r>
        <w:rPr>
          <w:rStyle w:val="HTMLCode"/>
          <w:lang w:val="en"/>
        </w:rPr>
        <w:t>Student</w:t>
      </w:r>
      <w:r>
        <w:rPr>
          <w:rFonts w:ascii="Red Hat Text" w:hAnsi="Red Hat Text" w:cs="Arial"/>
          <w:color w:val="252525"/>
          <w:lang w:val="en"/>
        </w:rPr>
        <w:t xml:space="preserve"> </w:t>
      </w:r>
      <w:r>
        <w:rPr>
          <w:rFonts w:ascii="Red Hat Text" w:hAnsi="Red Hat Text" w:cs="Arial"/>
          <w:color w:val="252525"/>
          <w:lang w:val="en"/>
        </w:rPr>
        <w:t xml:space="preserve">in this case, needs to be in the working memory of the decision engine for this rule setup to function. </w:t>
      </w:r>
    </w:p>
    <w:p w14:paraId="6F327051"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As a more efficient alternative to using extensive </w:t>
      </w:r>
      <w:r>
        <w:rPr>
          <w:rStyle w:val="HTMLCode"/>
          <w:lang w:val="en"/>
        </w:rPr>
        <w:t>from</w:t>
      </w:r>
      <w:r>
        <w:rPr>
          <w:rFonts w:ascii="Red Hat Text" w:hAnsi="Red Hat Text" w:cs="Arial"/>
          <w:color w:val="252525"/>
          <w:lang w:val="en"/>
        </w:rPr>
        <w:t xml:space="preserve"> statements, you can use the abbreviated OOPath syntax, as shown in the following example: </w:t>
      </w:r>
    </w:p>
    <w:p w14:paraId="7D0BBA86" w14:textId="77777777" w:rsidR="00000000" w:rsidRDefault="001D59F6">
      <w:pPr>
        <w:pStyle w:val="title"/>
        <w:shd w:val="clear" w:color="auto" w:fill="FFFFFF"/>
        <w:spacing w:line="360" w:lineRule="atLeast"/>
        <w:divId w:val="683820562"/>
        <w:rPr>
          <w:rFonts w:ascii="Red Hat Text" w:hAnsi="Red Hat Text" w:cs="Arial"/>
          <w:color w:val="252525"/>
          <w:lang w:val="en"/>
        </w:rPr>
      </w:pPr>
      <w:r>
        <w:rPr>
          <w:rStyle w:val="Strong"/>
          <w:rFonts w:ascii="Red Hat Text" w:hAnsi="Red Hat Text" w:cs="Arial"/>
          <w:color w:val="252525"/>
          <w:lang w:val="en"/>
        </w:rPr>
        <w:t>Exam</w:t>
      </w:r>
      <w:r>
        <w:rPr>
          <w:rStyle w:val="Strong"/>
          <w:rFonts w:ascii="Red Hat Text" w:hAnsi="Red Hat Text" w:cs="Arial"/>
          <w:color w:val="252525"/>
          <w:lang w:val="en"/>
        </w:rPr>
        <w:t>ple rule that browses a graph of objects with OOPath syntax</w:t>
      </w:r>
    </w:p>
    <w:p w14:paraId="45FFA47C" w14:textId="77777777" w:rsidR="00000000" w:rsidRDefault="001D59F6">
      <w:pPr>
        <w:pStyle w:val="HTMLPreformatted"/>
        <w:divId w:val="683820562"/>
        <w:rPr>
          <w:lang w:val="en"/>
        </w:rPr>
      </w:pPr>
      <w:r>
        <w:rPr>
          <w:lang w:val="en"/>
        </w:rPr>
        <w:t>rule "Find all grades for Big Data exam"</w:t>
      </w:r>
    </w:p>
    <w:p w14:paraId="7B5601FC" w14:textId="77777777" w:rsidR="00000000" w:rsidRDefault="001D59F6">
      <w:pPr>
        <w:pStyle w:val="HTMLPreformatted"/>
        <w:divId w:val="683820562"/>
        <w:rPr>
          <w:lang w:val="en"/>
        </w:rPr>
      </w:pPr>
      <w:r>
        <w:rPr>
          <w:lang w:val="en"/>
        </w:rPr>
        <w:t xml:space="preserve">  when</w:t>
      </w:r>
    </w:p>
    <w:p w14:paraId="2D9711B1" w14:textId="77777777" w:rsidR="00000000" w:rsidRDefault="001D59F6">
      <w:pPr>
        <w:pStyle w:val="HTMLPreformatted"/>
        <w:divId w:val="683820562"/>
        <w:rPr>
          <w:lang w:val="en"/>
        </w:rPr>
      </w:pPr>
      <w:r>
        <w:rPr>
          <w:lang w:val="en"/>
        </w:rPr>
        <w:t xml:space="preserve">    Student( $grade: /plan/exams[course == "Big Data"]/grades )</w:t>
      </w:r>
    </w:p>
    <w:p w14:paraId="178E7192" w14:textId="77777777" w:rsidR="00000000" w:rsidRDefault="001D59F6">
      <w:pPr>
        <w:pStyle w:val="HTMLPreformatted"/>
        <w:divId w:val="683820562"/>
        <w:rPr>
          <w:lang w:val="en"/>
        </w:rPr>
      </w:pPr>
      <w:r>
        <w:rPr>
          <w:lang w:val="en"/>
        </w:rPr>
        <w:t xml:space="preserve">  then</w:t>
      </w:r>
    </w:p>
    <w:p w14:paraId="4EA79F57" w14:textId="77777777" w:rsidR="00000000" w:rsidRDefault="001D59F6">
      <w:pPr>
        <w:pStyle w:val="HTMLPreformatted"/>
        <w:divId w:val="683820562"/>
        <w:rPr>
          <w:lang w:val="en"/>
        </w:rPr>
      </w:pPr>
      <w:r>
        <w:rPr>
          <w:lang w:val="en"/>
        </w:rPr>
        <w:t xml:space="preserve">    // Actions</w:t>
      </w:r>
    </w:p>
    <w:p w14:paraId="0F98BA61" w14:textId="77777777" w:rsidR="00000000" w:rsidRDefault="001D59F6">
      <w:pPr>
        <w:pStyle w:val="HTMLPreformatted"/>
        <w:divId w:val="683820562"/>
        <w:rPr>
          <w:lang w:val="en"/>
        </w:rPr>
      </w:pPr>
      <w:r>
        <w:rPr>
          <w:lang w:val="en"/>
        </w:rPr>
        <w:t>end</w:t>
      </w:r>
    </w:p>
    <w:p w14:paraId="7132D2AF"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Formally, the core grammar of an OOPath expression is defined in extended Backus-Naur form (EBNF) notation in the following way: </w:t>
      </w:r>
    </w:p>
    <w:p w14:paraId="45C96D4C" w14:textId="77777777" w:rsidR="00000000" w:rsidRDefault="001D59F6">
      <w:pPr>
        <w:pStyle w:val="title"/>
        <w:shd w:val="clear" w:color="auto" w:fill="FFFFFF"/>
        <w:spacing w:line="360" w:lineRule="atLeast"/>
        <w:divId w:val="1067728960"/>
        <w:rPr>
          <w:rFonts w:ascii="Red Hat Text" w:hAnsi="Red Hat Text" w:cs="Arial"/>
          <w:color w:val="252525"/>
          <w:lang w:val="en"/>
        </w:rPr>
      </w:pPr>
      <w:r>
        <w:rPr>
          <w:rStyle w:val="Strong"/>
          <w:rFonts w:ascii="Red Hat Text" w:hAnsi="Red Hat Text" w:cs="Arial"/>
          <w:color w:val="252525"/>
          <w:lang w:val="en"/>
        </w:rPr>
        <w:t>EBNF notation for OOPath expressions</w:t>
      </w:r>
    </w:p>
    <w:p w14:paraId="5B72E1D6" w14:textId="77777777" w:rsidR="00000000" w:rsidRDefault="001D59F6">
      <w:pPr>
        <w:pStyle w:val="HTMLPreformatted"/>
        <w:divId w:val="1067728960"/>
        <w:rPr>
          <w:lang w:val="en"/>
        </w:rPr>
      </w:pPr>
      <w:r>
        <w:rPr>
          <w:lang w:val="en"/>
        </w:rPr>
        <w:t>OOPExpr = [ID ( ":" | ":=" )] ( "/" | "?/" ) OOPSegment { ( "/" | "?/" | "." ) OOPSegment</w:t>
      </w:r>
      <w:r>
        <w:rPr>
          <w:lang w:val="en"/>
        </w:rPr>
        <w:t xml:space="preserve"> } ;</w:t>
      </w:r>
    </w:p>
    <w:p w14:paraId="614EB7CA" w14:textId="77777777" w:rsidR="00000000" w:rsidRDefault="001D59F6">
      <w:pPr>
        <w:pStyle w:val="HTMLPreformatted"/>
        <w:divId w:val="1067728960"/>
        <w:rPr>
          <w:lang w:val="en"/>
        </w:rPr>
      </w:pPr>
      <w:r>
        <w:rPr>
          <w:lang w:val="en"/>
        </w:rPr>
        <w:t>OOPSegment = ID ["#" ID] ["[" ( Number | Constraints ) "]"]</w:t>
      </w:r>
    </w:p>
    <w:p w14:paraId="23EDB38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In practice, an OOPath expression has the following features and capabilities: </w:t>
      </w:r>
    </w:p>
    <w:p w14:paraId="710DE2AA" w14:textId="77777777" w:rsidR="00000000" w:rsidRDefault="001D59F6">
      <w:pPr>
        <w:pStyle w:val="listitem"/>
        <w:numPr>
          <w:ilvl w:val="0"/>
          <w:numId w:val="129"/>
        </w:numPr>
        <w:shd w:val="clear" w:color="auto" w:fill="FFFFFF"/>
        <w:divId w:val="1330596337"/>
        <w:rPr>
          <w:rFonts w:ascii="Red Hat Text" w:eastAsia="Times New Roman" w:hAnsi="Red Hat Text" w:cs="Arial"/>
          <w:color w:val="252525"/>
          <w:lang w:val="en"/>
        </w:rPr>
      </w:pPr>
      <w:r>
        <w:rPr>
          <w:rFonts w:ascii="Red Hat Text" w:eastAsia="Times New Roman" w:hAnsi="Red Hat Text" w:cs="Arial"/>
          <w:color w:val="252525"/>
          <w:lang w:val="en"/>
        </w:rPr>
        <w:t xml:space="preserve">Starts with a forward slash </w:t>
      </w:r>
      <w:r>
        <w:rPr>
          <w:rStyle w:val="HTMLCode"/>
          <w:lang w:val="en"/>
        </w:rPr>
        <w:t>/</w:t>
      </w:r>
      <w:r>
        <w:rPr>
          <w:rFonts w:ascii="Red Hat Text" w:eastAsia="Times New Roman" w:hAnsi="Red Hat Text" w:cs="Arial"/>
          <w:color w:val="252525"/>
          <w:lang w:val="en"/>
        </w:rPr>
        <w:t xml:space="preserve"> or with a question mark and forward slash </w:t>
      </w:r>
      <w:r>
        <w:rPr>
          <w:rStyle w:val="HTMLCode"/>
          <w:lang w:val="en"/>
        </w:rPr>
        <w:t>?/</w:t>
      </w:r>
      <w:r>
        <w:rPr>
          <w:rFonts w:ascii="Red Hat Text" w:eastAsia="Times New Roman" w:hAnsi="Red Hat Text" w:cs="Arial"/>
          <w:color w:val="252525"/>
          <w:lang w:val="en"/>
        </w:rPr>
        <w:t xml:space="preserve"> if it is a non-reactive OOPath expre</w:t>
      </w:r>
      <w:r>
        <w:rPr>
          <w:rFonts w:ascii="Red Hat Text" w:eastAsia="Times New Roman" w:hAnsi="Red Hat Text" w:cs="Arial"/>
          <w:color w:val="252525"/>
          <w:lang w:val="en"/>
        </w:rPr>
        <w:t xml:space="preserve">ssion (described later in this section). </w:t>
      </w:r>
    </w:p>
    <w:p w14:paraId="3CBD87AC" w14:textId="77777777" w:rsidR="00000000" w:rsidRDefault="001D59F6">
      <w:pPr>
        <w:pStyle w:val="listitem"/>
        <w:numPr>
          <w:ilvl w:val="0"/>
          <w:numId w:val="129"/>
        </w:numPr>
        <w:shd w:val="clear" w:color="auto" w:fill="FFFFFF"/>
        <w:divId w:val="1330596337"/>
        <w:rPr>
          <w:rFonts w:ascii="Red Hat Text" w:eastAsia="Times New Roman" w:hAnsi="Red Hat Text" w:cs="Arial"/>
          <w:color w:val="252525"/>
          <w:lang w:val="en"/>
        </w:rPr>
      </w:pPr>
      <w:r>
        <w:rPr>
          <w:rFonts w:ascii="Red Hat Text" w:eastAsia="Times New Roman" w:hAnsi="Red Hat Text" w:cs="Arial"/>
          <w:color w:val="252525"/>
          <w:lang w:val="en"/>
        </w:rPr>
        <w:t xml:space="preserve">Can dereference a single property of an object with the period </w:t>
      </w:r>
      <w:r>
        <w:rPr>
          <w:rStyle w:val="HTMLCode"/>
          <w:lang w:val="en"/>
        </w:rPr>
        <w:t>.</w:t>
      </w:r>
      <w:r>
        <w:rPr>
          <w:rFonts w:ascii="Red Hat Text" w:eastAsia="Times New Roman" w:hAnsi="Red Hat Text" w:cs="Arial"/>
          <w:color w:val="252525"/>
          <w:lang w:val="en"/>
        </w:rPr>
        <w:t xml:space="preserve"> operator. </w:t>
      </w:r>
    </w:p>
    <w:p w14:paraId="4E0AAB53" w14:textId="77777777" w:rsidR="00000000" w:rsidRDefault="001D59F6">
      <w:pPr>
        <w:pStyle w:val="listitem"/>
        <w:numPr>
          <w:ilvl w:val="0"/>
          <w:numId w:val="129"/>
        </w:numPr>
        <w:shd w:val="clear" w:color="auto" w:fill="FFFFFF"/>
        <w:divId w:val="1330596337"/>
        <w:rPr>
          <w:rFonts w:ascii="Red Hat Text" w:eastAsia="Times New Roman" w:hAnsi="Red Hat Text" w:cs="Arial"/>
          <w:color w:val="252525"/>
          <w:lang w:val="en"/>
        </w:rPr>
      </w:pPr>
      <w:r>
        <w:rPr>
          <w:rFonts w:ascii="Red Hat Text" w:eastAsia="Times New Roman" w:hAnsi="Red Hat Text" w:cs="Arial"/>
          <w:color w:val="252525"/>
          <w:lang w:val="en"/>
        </w:rPr>
        <w:t xml:space="preserve">Can dereference multiple properties of an object with the forward slash </w:t>
      </w:r>
      <w:r>
        <w:rPr>
          <w:rStyle w:val="HTMLCode"/>
          <w:lang w:val="en"/>
        </w:rPr>
        <w:t>/</w:t>
      </w:r>
      <w:r>
        <w:rPr>
          <w:rFonts w:ascii="Red Hat Text" w:eastAsia="Times New Roman" w:hAnsi="Red Hat Text" w:cs="Arial"/>
          <w:color w:val="252525"/>
          <w:lang w:val="en"/>
        </w:rPr>
        <w:t xml:space="preserve"> operator. If a collection is returned, the expression iterates o</w:t>
      </w:r>
      <w:r>
        <w:rPr>
          <w:rFonts w:ascii="Red Hat Text" w:eastAsia="Times New Roman" w:hAnsi="Red Hat Text" w:cs="Arial"/>
          <w:color w:val="252525"/>
          <w:lang w:val="en"/>
        </w:rPr>
        <w:t xml:space="preserve">ver the values in the collection. </w:t>
      </w:r>
    </w:p>
    <w:p w14:paraId="0A5B60D4" w14:textId="77777777" w:rsidR="00000000" w:rsidRDefault="001D59F6">
      <w:pPr>
        <w:pStyle w:val="simpara"/>
        <w:numPr>
          <w:ilvl w:val="0"/>
          <w:numId w:val="129"/>
        </w:numPr>
        <w:shd w:val="clear" w:color="auto" w:fill="FFFFFF"/>
        <w:divId w:val="1330596337"/>
        <w:rPr>
          <w:rFonts w:ascii="Red Hat Text" w:hAnsi="Red Hat Text" w:cs="Arial"/>
          <w:color w:val="252525"/>
          <w:lang w:val="en"/>
        </w:rPr>
      </w:pPr>
      <w:r>
        <w:rPr>
          <w:rFonts w:ascii="Red Hat Text" w:hAnsi="Red Hat Text" w:cs="Arial"/>
          <w:color w:val="252525"/>
          <w:lang w:val="en"/>
        </w:rPr>
        <w:t xml:space="preserve">Can filter out traversed objects that do not satisfy one or more constraints. The constraints are written as predicate expressions between square brackets, as shown in the following example: </w:t>
      </w:r>
    </w:p>
    <w:p w14:paraId="6E9E580A" w14:textId="77777777" w:rsidR="00000000" w:rsidRDefault="001D59F6">
      <w:pPr>
        <w:pStyle w:val="title"/>
        <w:shd w:val="clear" w:color="auto" w:fill="FFFFFF"/>
        <w:spacing w:line="360" w:lineRule="atLeast"/>
        <w:ind w:left="720"/>
        <w:divId w:val="1849176954"/>
        <w:rPr>
          <w:rFonts w:ascii="Red Hat Text" w:hAnsi="Red Hat Text" w:cs="Arial"/>
          <w:color w:val="252525"/>
          <w:lang w:val="en"/>
        </w:rPr>
      </w:pPr>
      <w:r>
        <w:rPr>
          <w:rStyle w:val="Strong"/>
          <w:rFonts w:ascii="Red Hat Text" w:hAnsi="Red Hat Text" w:cs="Arial"/>
          <w:color w:val="252525"/>
          <w:lang w:val="en"/>
        </w:rPr>
        <w:t>Constraints as a predicate ex</w:t>
      </w:r>
      <w:r>
        <w:rPr>
          <w:rStyle w:val="Strong"/>
          <w:rFonts w:ascii="Red Hat Text" w:hAnsi="Red Hat Text" w:cs="Arial"/>
          <w:color w:val="252525"/>
          <w:lang w:val="en"/>
        </w:rPr>
        <w:t>pression</w:t>
      </w:r>
    </w:p>
    <w:p w14:paraId="4BA46C39" w14:textId="77777777" w:rsidR="00000000" w:rsidRDefault="001D59F6">
      <w:pPr>
        <w:pStyle w:val="HTMLPreformatted"/>
        <w:ind w:left="720"/>
        <w:divId w:val="1849176954"/>
        <w:rPr>
          <w:lang w:val="en"/>
        </w:rPr>
      </w:pPr>
      <w:r>
        <w:rPr>
          <w:lang w:val="en"/>
        </w:rPr>
        <w:t>Student( $grade: /plan/exams[ course == "Big Data" ]/grades )</w:t>
      </w:r>
    </w:p>
    <w:p w14:paraId="7DD89275" w14:textId="77777777" w:rsidR="00000000" w:rsidRDefault="001D59F6">
      <w:pPr>
        <w:pStyle w:val="simpara"/>
        <w:numPr>
          <w:ilvl w:val="0"/>
          <w:numId w:val="129"/>
        </w:numPr>
        <w:shd w:val="clear" w:color="auto" w:fill="FFFFFF"/>
        <w:divId w:val="1330596337"/>
        <w:rPr>
          <w:rFonts w:ascii="Red Hat Text" w:hAnsi="Red Hat Text" w:cs="Arial"/>
          <w:color w:val="252525"/>
          <w:lang w:val="en"/>
        </w:rPr>
      </w:pPr>
      <w:r>
        <w:rPr>
          <w:rFonts w:ascii="Red Hat Text" w:hAnsi="Red Hat Text" w:cs="Arial"/>
          <w:color w:val="252525"/>
          <w:lang w:val="en"/>
        </w:rPr>
        <w:t>Can downcast a traversed object to a subclass of the class declared in the generic collection. Subsequent constraints can also safely access the properties declared only in that subclas</w:t>
      </w:r>
      <w:r>
        <w:rPr>
          <w:rFonts w:ascii="Red Hat Text" w:hAnsi="Red Hat Text" w:cs="Arial"/>
          <w:color w:val="252525"/>
          <w:lang w:val="en"/>
        </w:rPr>
        <w:t xml:space="preserve">s, as shown in the following example. Objects that are not instances of the class specified in this inline cast are automatically filtered out. </w:t>
      </w:r>
    </w:p>
    <w:p w14:paraId="787784D7" w14:textId="77777777" w:rsidR="00000000" w:rsidRDefault="001D59F6">
      <w:pPr>
        <w:pStyle w:val="title"/>
        <w:shd w:val="clear" w:color="auto" w:fill="FFFFFF"/>
        <w:spacing w:line="360" w:lineRule="atLeast"/>
        <w:ind w:left="720"/>
        <w:divId w:val="1756708612"/>
        <w:rPr>
          <w:rFonts w:ascii="Red Hat Text" w:hAnsi="Red Hat Text" w:cs="Arial"/>
          <w:color w:val="252525"/>
          <w:lang w:val="en"/>
        </w:rPr>
      </w:pPr>
      <w:r>
        <w:rPr>
          <w:rStyle w:val="Strong"/>
          <w:rFonts w:ascii="Red Hat Text" w:hAnsi="Red Hat Text" w:cs="Arial"/>
          <w:color w:val="252525"/>
          <w:lang w:val="en"/>
        </w:rPr>
        <w:t>Constraints with downcast objects</w:t>
      </w:r>
    </w:p>
    <w:p w14:paraId="1C303381" w14:textId="77777777" w:rsidR="00000000" w:rsidRDefault="001D59F6">
      <w:pPr>
        <w:pStyle w:val="HTMLPreformatted"/>
        <w:ind w:left="720"/>
        <w:divId w:val="1756708612"/>
        <w:rPr>
          <w:lang w:val="en"/>
        </w:rPr>
      </w:pPr>
      <w:r>
        <w:rPr>
          <w:lang w:val="en"/>
        </w:rPr>
        <w:t>Student( $grade: /plan/exams#AdvancedExam[ course == "Big Data", level &gt; 3 ]/</w:t>
      </w:r>
      <w:r>
        <w:rPr>
          <w:lang w:val="en"/>
        </w:rPr>
        <w:t>grades )</w:t>
      </w:r>
    </w:p>
    <w:p w14:paraId="00349809" w14:textId="77777777" w:rsidR="00000000" w:rsidRDefault="001D59F6">
      <w:pPr>
        <w:pStyle w:val="simpara"/>
        <w:numPr>
          <w:ilvl w:val="0"/>
          <w:numId w:val="129"/>
        </w:numPr>
        <w:shd w:val="clear" w:color="auto" w:fill="FFFFFF"/>
        <w:divId w:val="1330596337"/>
        <w:rPr>
          <w:rFonts w:ascii="Red Hat Text" w:hAnsi="Red Hat Text" w:cs="Arial"/>
          <w:color w:val="252525"/>
          <w:lang w:val="en"/>
        </w:rPr>
      </w:pPr>
      <w:r>
        <w:rPr>
          <w:rFonts w:ascii="Red Hat Text" w:hAnsi="Red Hat Text" w:cs="Arial"/>
          <w:color w:val="252525"/>
          <w:lang w:val="en"/>
        </w:rPr>
        <w:t xml:space="preserve">Can backreference an object of the graph that was traversed before the currently iterated graph. For example, the following OOPath expression matches only the grades that are above the average for the passed exam: </w:t>
      </w:r>
    </w:p>
    <w:p w14:paraId="7CB93F46" w14:textId="77777777" w:rsidR="00000000" w:rsidRDefault="001D59F6">
      <w:pPr>
        <w:pStyle w:val="title"/>
        <w:shd w:val="clear" w:color="auto" w:fill="FFFFFF"/>
        <w:spacing w:line="360" w:lineRule="atLeast"/>
        <w:ind w:left="720"/>
        <w:divId w:val="508831848"/>
        <w:rPr>
          <w:rFonts w:ascii="Red Hat Text" w:hAnsi="Red Hat Text" w:cs="Arial"/>
          <w:color w:val="252525"/>
          <w:lang w:val="en"/>
        </w:rPr>
      </w:pPr>
      <w:r>
        <w:rPr>
          <w:rStyle w:val="Strong"/>
          <w:rFonts w:ascii="Red Hat Text" w:hAnsi="Red Hat Text" w:cs="Arial"/>
          <w:color w:val="252525"/>
          <w:lang w:val="en"/>
        </w:rPr>
        <w:t xml:space="preserve">Constraints with backreferenced </w:t>
      </w:r>
      <w:r>
        <w:rPr>
          <w:rStyle w:val="Strong"/>
          <w:rFonts w:ascii="Red Hat Text" w:hAnsi="Red Hat Text" w:cs="Arial"/>
          <w:color w:val="252525"/>
          <w:lang w:val="en"/>
        </w:rPr>
        <w:t>object</w:t>
      </w:r>
    </w:p>
    <w:p w14:paraId="69BD4E80" w14:textId="77777777" w:rsidR="00000000" w:rsidRDefault="001D59F6">
      <w:pPr>
        <w:pStyle w:val="HTMLPreformatted"/>
        <w:ind w:left="720"/>
        <w:divId w:val="508831848"/>
        <w:rPr>
          <w:lang w:val="en"/>
        </w:rPr>
      </w:pPr>
      <w:r>
        <w:rPr>
          <w:lang w:val="en"/>
        </w:rPr>
        <w:t>Student( $grade: /plan/exams/grades[ result &gt; ../averageResult ] )</w:t>
      </w:r>
    </w:p>
    <w:p w14:paraId="1E796649" w14:textId="77777777" w:rsidR="00000000" w:rsidRDefault="001D59F6">
      <w:pPr>
        <w:pStyle w:val="simpara"/>
        <w:numPr>
          <w:ilvl w:val="0"/>
          <w:numId w:val="129"/>
        </w:numPr>
        <w:shd w:val="clear" w:color="auto" w:fill="FFFFFF"/>
        <w:divId w:val="1330596337"/>
        <w:rPr>
          <w:rFonts w:ascii="Red Hat Text" w:hAnsi="Red Hat Text" w:cs="Arial"/>
          <w:color w:val="252525"/>
          <w:lang w:val="en"/>
        </w:rPr>
      </w:pPr>
      <w:r>
        <w:rPr>
          <w:rFonts w:ascii="Red Hat Text" w:hAnsi="Red Hat Text" w:cs="Arial"/>
          <w:color w:val="252525"/>
          <w:lang w:val="en"/>
        </w:rPr>
        <w:t xml:space="preserve">Can recursively be another OOPath expression, as shown in the following example: </w:t>
      </w:r>
    </w:p>
    <w:p w14:paraId="3255B392" w14:textId="77777777" w:rsidR="00000000" w:rsidRDefault="001D59F6">
      <w:pPr>
        <w:pStyle w:val="title"/>
        <w:shd w:val="clear" w:color="auto" w:fill="FFFFFF"/>
        <w:spacing w:line="360" w:lineRule="atLeast"/>
        <w:ind w:left="720"/>
        <w:divId w:val="1140995934"/>
        <w:rPr>
          <w:rFonts w:ascii="Red Hat Text" w:hAnsi="Red Hat Text" w:cs="Arial"/>
          <w:color w:val="252525"/>
          <w:lang w:val="en"/>
        </w:rPr>
      </w:pPr>
      <w:r>
        <w:rPr>
          <w:rStyle w:val="Strong"/>
          <w:rFonts w:ascii="Red Hat Text" w:hAnsi="Red Hat Text" w:cs="Arial"/>
          <w:color w:val="252525"/>
          <w:lang w:val="en"/>
        </w:rPr>
        <w:t>Recursive constraint expression</w:t>
      </w:r>
    </w:p>
    <w:p w14:paraId="1CD6B298" w14:textId="77777777" w:rsidR="00000000" w:rsidRDefault="001D59F6">
      <w:pPr>
        <w:pStyle w:val="HTMLPreformatted"/>
        <w:ind w:left="720"/>
        <w:divId w:val="1140995934"/>
        <w:rPr>
          <w:lang w:val="en"/>
        </w:rPr>
      </w:pPr>
      <w:r>
        <w:rPr>
          <w:lang w:val="en"/>
        </w:rPr>
        <w:t>Student( $exam: /plan/exams[ /grades[ result &gt; 20 ] ] )</w:t>
      </w:r>
    </w:p>
    <w:p w14:paraId="738E40CA" w14:textId="77777777" w:rsidR="00000000" w:rsidRDefault="001D59F6">
      <w:pPr>
        <w:pStyle w:val="simpara"/>
        <w:numPr>
          <w:ilvl w:val="0"/>
          <w:numId w:val="129"/>
        </w:numPr>
        <w:shd w:val="clear" w:color="auto" w:fill="FFFFFF"/>
        <w:divId w:val="1330596337"/>
        <w:rPr>
          <w:rFonts w:ascii="Red Hat Text" w:hAnsi="Red Hat Text" w:cs="Arial"/>
          <w:color w:val="252525"/>
          <w:lang w:val="en"/>
        </w:rPr>
      </w:pPr>
      <w:r>
        <w:rPr>
          <w:rFonts w:ascii="Red Hat Text" w:hAnsi="Red Hat Text" w:cs="Arial"/>
          <w:color w:val="252525"/>
          <w:lang w:val="en"/>
        </w:rPr>
        <w:t xml:space="preserve">Can access objects by their index between square brackets </w:t>
      </w:r>
      <w:r>
        <w:rPr>
          <w:rStyle w:val="HTMLCode"/>
          <w:lang w:val="en"/>
        </w:rPr>
        <w:t>[]</w:t>
      </w:r>
      <w:r>
        <w:rPr>
          <w:rFonts w:ascii="Red Hat Text" w:hAnsi="Red Hat Text" w:cs="Arial"/>
          <w:color w:val="252525"/>
          <w:lang w:val="en"/>
        </w:rPr>
        <w:t xml:space="preserve">, as shown in the following example. To adhere to Java convention, OOPath indexes are 0-based, while XPath indexes are 1-based. </w:t>
      </w:r>
    </w:p>
    <w:p w14:paraId="335881D7" w14:textId="77777777" w:rsidR="00000000" w:rsidRDefault="001D59F6">
      <w:pPr>
        <w:pStyle w:val="title"/>
        <w:shd w:val="clear" w:color="auto" w:fill="FFFFFF"/>
        <w:spacing w:line="360" w:lineRule="atLeast"/>
        <w:ind w:left="720"/>
        <w:divId w:val="612202760"/>
        <w:rPr>
          <w:rFonts w:ascii="Red Hat Text" w:hAnsi="Red Hat Text" w:cs="Arial"/>
          <w:color w:val="252525"/>
          <w:lang w:val="en"/>
        </w:rPr>
      </w:pPr>
      <w:r>
        <w:rPr>
          <w:rStyle w:val="Strong"/>
          <w:rFonts w:ascii="Red Hat Text" w:hAnsi="Red Hat Text" w:cs="Arial"/>
          <w:color w:val="252525"/>
          <w:lang w:val="en"/>
        </w:rPr>
        <w:t>Constraints</w:t>
      </w:r>
      <w:r>
        <w:rPr>
          <w:rStyle w:val="Strong"/>
          <w:rFonts w:ascii="Red Hat Text" w:hAnsi="Red Hat Text" w:cs="Arial"/>
          <w:color w:val="252525"/>
          <w:lang w:val="en"/>
        </w:rPr>
        <w:t xml:space="preserve"> with access to objects by index</w:t>
      </w:r>
    </w:p>
    <w:p w14:paraId="6579E3B4" w14:textId="77777777" w:rsidR="00000000" w:rsidRDefault="001D59F6">
      <w:pPr>
        <w:pStyle w:val="HTMLPreformatted"/>
        <w:ind w:left="720"/>
        <w:divId w:val="612202760"/>
        <w:rPr>
          <w:lang w:val="en"/>
        </w:rPr>
      </w:pPr>
      <w:r>
        <w:rPr>
          <w:lang w:val="en"/>
        </w:rPr>
        <w:t>Student( $grade: /plan/exams[0]/grades )</w:t>
      </w:r>
    </w:p>
    <w:p w14:paraId="10215EF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OOPath expressions can be reactive or non-reactive. The decision engine does not react to updates involving a deeply nested object that is traversed during the evaluation of an OOPat</w:t>
      </w:r>
      <w:r>
        <w:rPr>
          <w:rFonts w:ascii="Red Hat Text" w:hAnsi="Red Hat Text" w:cs="Arial"/>
          <w:color w:val="252525"/>
          <w:lang w:val="en"/>
        </w:rPr>
        <w:t xml:space="preserve">h expression. </w:t>
      </w:r>
    </w:p>
    <w:p w14:paraId="6B45C748"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To make these objects reactive to changes, modify the objects to extend the class </w:t>
      </w:r>
      <w:r>
        <w:rPr>
          <w:rStyle w:val="HTMLCode"/>
          <w:lang w:val="en"/>
        </w:rPr>
        <w:t>org.drools.core.phreak.ReactiveObject</w:t>
      </w:r>
      <w:r>
        <w:rPr>
          <w:rFonts w:ascii="Red Hat Text" w:hAnsi="Red Hat Text" w:cs="Arial"/>
          <w:color w:val="252525"/>
          <w:lang w:val="en"/>
        </w:rPr>
        <w:t xml:space="preserve">. After you modify an object to extend the </w:t>
      </w:r>
      <w:r>
        <w:rPr>
          <w:rStyle w:val="HTMLCode"/>
          <w:lang w:val="en"/>
        </w:rPr>
        <w:t>ReactiveObject</w:t>
      </w:r>
      <w:r>
        <w:rPr>
          <w:rFonts w:ascii="Red Hat Text" w:hAnsi="Red Hat Text" w:cs="Arial"/>
          <w:color w:val="252525"/>
          <w:lang w:val="en"/>
        </w:rPr>
        <w:t xml:space="preserve"> class, the domain object invokes the inherited method </w:t>
      </w:r>
      <w:r>
        <w:rPr>
          <w:rStyle w:val="HTMLCode"/>
          <w:lang w:val="en"/>
        </w:rPr>
        <w:t>notifyModi</w:t>
      </w:r>
      <w:r>
        <w:rPr>
          <w:rStyle w:val="HTMLCode"/>
          <w:lang w:val="en"/>
        </w:rPr>
        <w:t>fication</w:t>
      </w:r>
      <w:r>
        <w:rPr>
          <w:rFonts w:ascii="Red Hat Text" w:hAnsi="Red Hat Text" w:cs="Arial"/>
          <w:color w:val="252525"/>
          <w:lang w:val="en"/>
        </w:rPr>
        <w:t xml:space="preserve"> to notify the decision engine when one of the fields has been updated, as shown in the following example: </w:t>
      </w:r>
    </w:p>
    <w:p w14:paraId="6EFAF7E9" w14:textId="77777777" w:rsidR="00000000" w:rsidRDefault="001D59F6">
      <w:pPr>
        <w:pStyle w:val="title"/>
        <w:shd w:val="clear" w:color="auto" w:fill="FFFFFF"/>
        <w:spacing w:line="360" w:lineRule="atLeast"/>
        <w:divId w:val="1253976247"/>
        <w:rPr>
          <w:rFonts w:ascii="Red Hat Text" w:hAnsi="Red Hat Text" w:cs="Arial"/>
          <w:color w:val="252525"/>
          <w:lang w:val="en"/>
        </w:rPr>
      </w:pPr>
      <w:r>
        <w:rPr>
          <w:rStyle w:val="Strong"/>
          <w:rFonts w:ascii="Red Hat Text" w:hAnsi="Red Hat Text" w:cs="Arial"/>
          <w:color w:val="252525"/>
          <w:lang w:val="en"/>
        </w:rPr>
        <w:t>Example object method to notify the decision engine that an exam has been moved to a different course</w:t>
      </w:r>
    </w:p>
    <w:p w14:paraId="2D058F12" w14:textId="77777777" w:rsidR="00000000" w:rsidRDefault="001D59F6">
      <w:pPr>
        <w:pStyle w:val="HTMLPreformatted"/>
        <w:divId w:val="1253976247"/>
        <w:rPr>
          <w:lang w:val="en"/>
        </w:rPr>
      </w:pPr>
      <w:r>
        <w:rPr>
          <w:lang w:val="en"/>
        </w:rPr>
        <w:t>public void setCourse(String course) {</w:t>
      </w:r>
    </w:p>
    <w:p w14:paraId="494E6EE5" w14:textId="77777777" w:rsidR="00000000" w:rsidRDefault="001D59F6">
      <w:pPr>
        <w:pStyle w:val="HTMLPreformatted"/>
        <w:divId w:val="1253976247"/>
        <w:rPr>
          <w:lang w:val="en"/>
        </w:rPr>
      </w:pPr>
      <w:r>
        <w:rPr>
          <w:lang w:val="en"/>
        </w:rPr>
        <w:t xml:space="preserve">        this.course = course;</w:t>
      </w:r>
    </w:p>
    <w:p w14:paraId="61011A5C" w14:textId="77777777" w:rsidR="00000000" w:rsidRDefault="001D59F6">
      <w:pPr>
        <w:pStyle w:val="HTMLPreformatted"/>
        <w:divId w:val="1253976247"/>
        <w:rPr>
          <w:lang w:val="en"/>
        </w:rPr>
      </w:pPr>
      <w:r>
        <w:rPr>
          <w:lang w:val="en"/>
        </w:rPr>
        <w:t xml:space="preserve">        notifyModification(this);</w:t>
      </w:r>
    </w:p>
    <w:p w14:paraId="025D2D18" w14:textId="77777777" w:rsidR="00000000" w:rsidRDefault="001D59F6">
      <w:pPr>
        <w:pStyle w:val="HTMLPreformatted"/>
        <w:divId w:val="1253976247"/>
        <w:rPr>
          <w:lang w:val="en"/>
        </w:rPr>
      </w:pPr>
      <w:r>
        <w:rPr>
          <w:lang w:val="en"/>
        </w:rPr>
        <w:t xml:space="preserve">        }</w:t>
      </w:r>
    </w:p>
    <w:p w14:paraId="4B9793E3"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With the following corresponding OOPath expression, when an exam is moved to a different course, the rule is re-executed and the list of grades matching the rule is recomputed: </w:t>
      </w:r>
    </w:p>
    <w:p w14:paraId="11113EB7" w14:textId="77777777" w:rsidR="00000000" w:rsidRDefault="001D59F6">
      <w:pPr>
        <w:pStyle w:val="title"/>
        <w:shd w:val="clear" w:color="auto" w:fill="FFFFFF"/>
        <w:spacing w:line="360" w:lineRule="atLeast"/>
        <w:divId w:val="396515216"/>
        <w:rPr>
          <w:rFonts w:ascii="Red Hat Text" w:hAnsi="Red Hat Text" w:cs="Arial"/>
          <w:color w:val="252525"/>
          <w:lang w:val="en"/>
        </w:rPr>
      </w:pPr>
      <w:r>
        <w:rPr>
          <w:rStyle w:val="Strong"/>
          <w:rFonts w:ascii="Red Hat Text" w:hAnsi="Red Hat Text" w:cs="Arial"/>
          <w:color w:val="252525"/>
          <w:lang w:val="en"/>
        </w:rPr>
        <w:t>Exa</w:t>
      </w:r>
      <w:r>
        <w:rPr>
          <w:rStyle w:val="Strong"/>
          <w:rFonts w:ascii="Red Hat Text" w:hAnsi="Red Hat Text" w:cs="Arial"/>
          <w:color w:val="252525"/>
          <w:lang w:val="en"/>
        </w:rPr>
        <w:t>mple OOPath expression from "Big Data" rule</w:t>
      </w:r>
    </w:p>
    <w:p w14:paraId="5D9FB564" w14:textId="77777777" w:rsidR="00000000" w:rsidRDefault="001D59F6">
      <w:pPr>
        <w:pStyle w:val="HTMLPreformatted"/>
        <w:divId w:val="396515216"/>
        <w:rPr>
          <w:lang w:val="en"/>
        </w:rPr>
      </w:pPr>
      <w:r>
        <w:rPr>
          <w:lang w:val="en"/>
        </w:rPr>
        <w:t>Student( $grade: /plan/exams[ course == "Big Data" ]/grades )</w:t>
      </w:r>
    </w:p>
    <w:p w14:paraId="52FE9F09"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You can also use the </w:t>
      </w:r>
      <w:r>
        <w:rPr>
          <w:rStyle w:val="HTMLCode"/>
          <w:lang w:val="en"/>
        </w:rPr>
        <w:t>?/</w:t>
      </w:r>
      <w:r>
        <w:rPr>
          <w:rFonts w:ascii="Red Hat Text" w:hAnsi="Red Hat Text" w:cs="Arial"/>
          <w:color w:val="252525"/>
          <w:lang w:val="en"/>
        </w:rPr>
        <w:t xml:space="preserve"> separator instead of the </w:t>
      </w:r>
      <w:r>
        <w:rPr>
          <w:rStyle w:val="HTMLCode"/>
          <w:lang w:val="en"/>
        </w:rPr>
        <w:t>/</w:t>
      </w:r>
      <w:r>
        <w:rPr>
          <w:rFonts w:ascii="Red Hat Text" w:hAnsi="Red Hat Text" w:cs="Arial"/>
          <w:color w:val="252525"/>
          <w:lang w:val="en"/>
        </w:rPr>
        <w:t xml:space="preserve"> separator to disable reactivity in only one sub-portion of an OOPath expression, as shown in the fo</w:t>
      </w:r>
      <w:r>
        <w:rPr>
          <w:rFonts w:ascii="Red Hat Text" w:hAnsi="Red Hat Text" w:cs="Arial"/>
          <w:color w:val="252525"/>
          <w:lang w:val="en"/>
        </w:rPr>
        <w:t xml:space="preserve">llowing example: </w:t>
      </w:r>
    </w:p>
    <w:p w14:paraId="0D27F0B8" w14:textId="77777777" w:rsidR="00000000" w:rsidRDefault="001D59F6">
      <w:pPr>
        <w:pStyle w:val="title"/>
        <w:shd w:val="clear" w:color="auto" w:fill="FFFFFF"/>
        <w:spacing w:line="360" w:lineRule="atLeast"/>
        <w:divId w:val="1616987562"/>
        <w:rPr>
          <w:rFonts w:ascii="Red Hat Text" w:hAnsi="Red Hat Text" w:cs="Arial"/>
          <w:color w:val="252525"/>
          <w:lang w:val="en"/>
        </w:rPr>
      </w:pPr>
      <w:r>
        <w:rPr>
          <w:rStyle w:val="Strong"/>
          <w:rFonts w:ascii="Red Hat Text" w:hAnsi="Red Hat Text" w:cs="Arial"/>
          <w:color w:val="252525"/>
          <w:lang w:val="en"/>
        </w:rPr>
        <w:t>Example OOPath expression that is partially non-reactive</w:t>
      </w:r>
    </w:p>
    <w:p w14:paraId="504A6B28" w14:textId="77777777" w:rsidR="00000000" w:rsidRDefault="001D59F6">
      <w:pPr>
        <w:pStyle w:val="HTMLPreformatted"/>
        <w:divId w:val="1616987562"/>
        <w:rPr>
          <w:lang w:val="en"/>
        </w:rPr>
      </w:pPr>
      <w:r>
        <w:rPr>
          <w:lang w:val="en"/>
        </w:rPr>
        <w:t>Student( $grade: /plan/exams[ course == "Big Data" ]?/grades )</w:t>
      </w:r>
    </w:p>
    <w:p w14:paraId="51FDACBB"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With this example, the decision engine reacts to a change made to an exam or if an exam is added to the plan, but not </w:t>
      </w:r>
      <w:r>
        <w:rPr>
          <w:rFonts w:ascii="Red Hat Text" w:hAnsi="Red Hat Text" w:cs="Arial"/>
          <w:color w:val="252525"/>
          <w:lang w:val="en"/>
        </w:rPr>
        <w:t xml:space="preserve">if a new grade is added to an existing exam. </w:t>
      </w:r>
    </w:p>
    <w:p w14:paraId="0BD85B8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If an OOPath portion is non-reactive, all remaining portions of the OOPath expression also become non-reactive. For example, the following OOPath expression is completely non-reactive: </w:t>
      </w:r>
    </w:p>
    <w:p w14:paraId="063CECFE" w14:textId="77777777" w:rsidR="00000000" w:rsidRDefault="001D59F6">
      <w:pPr>
        <w:pStyle w:val="title"/>
        <w:shd w:val="clear" w:color="auto" w:fill="FFFFFF"/>
        <w:spacing w:line="360" w:lineRule="atLeast"/>
        <w:divId w:val="368533289"/>
        <w:rPr>
          <w:rFonts w:ascii="Red Hat Text" w:hAnsi="Red Hat Text" w:cs="Arial"/>
          <w:color w:val="252525"/>
          <w:lang w:val="en"/>
        </w:rPr>
      </w:pPr>
      <w:r>
        <w:rPr>
          <w:rStyle w:val="Strong"/>
          <w:rFonts w:ascii="Red Hat Text" w:hAnsi="Red Hat Text" w:cs="Arial"/>
          <w:color w:val="252525"/>
          <w:lang w:val="en"/>
        </w:rPr>
        <w:t>Example OOPath expression that is completely non-reactive</w:t>
      </w:r>
    </w:p>
    <w:p w14:paraId="6A5C8BA9" w14:textId="77777777" w:rsidR="00000000" w:rsidRDefault="001D59F6">
      <w:pPr>
        <w:pStyle w:val="HTMLPreformatted"/>
        <w:divId w:val="368533289"/>
        <w:rPr>
          <w:lang w:val="en"/>
        </w:rPr>
      </w:pPr>
      <w:r>
        <w:rPr>
          <w:lang w:val="en"/>
        </w:rPr>
        <w:t>Student( $grade: ?/plan/exams[ course == "Big Data" ]/grades )</w:t>
      </w:r>
    </w:p>
    <w:p w14:paraId="7B66C5DB"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For this reason, you cannot use the </w:t>
      </w:r>
      <w:r>
        <w:rPr>
          <w:rStyle w:val="HTMLCode"/>
          <w:lang w:val="en"/>
        </w:rPr>
        <w:t>?/</w:t>
      </w:r>
      <w:r>
        <w:rPr>
          <w:rFonts w:ascii="Red Hat Text" w:hAnsi="Red Hat Text" w:cs="Arial"/>
          <w:color w:val="252525"/>
          <w:lang w:val="en"/>
        </w:rPr>
        <w:t xml:space="preserve"> separator more than once in the same OOPath expression. For example, the following expression ca</w:t>
      </w:r>
      <w:r>
        <w:rPr>
          <w:rFonts w:ascii="Red Hat Text" w:hAnsi="Red Hat Text" w:cs="Arial"/>
          <w:color w:val="252525"/>
          <w:lang w:val="en"/>
        </w:rPr>
        <w:t xml:space="preserve">uses a compilation error: </w:t>
      </w:r>
    </w:p>
    <w:p w14:paraId="30C15F3E" w14:textId="77777777" w:rsidR="00000000" w:rsidRDefault="001D59F6">
      <w:pPr>
        <w:pStyle w:val="title"/>
        <w:shd w:val="clear" w:color="auto" w:fill="FFFFFF"/>
        <w:spacing w:line="360" w:lineRule="atLeast"/>
        <w:divId w:val="1260288150"/>
        <w:rPr>
          <w:rFonts w:ascii="Red Hat Text" w:hAnsi="Red Hat Text" w:cs="Arial"/>
          <w:color w:val="252525"/>
          <w:lang w:val="en"/>
        </w:rPr>
      </w:pPr>
      <w:r>
        <w:rPr>
          <w:rStyle w:val="Strong"/>
          <w:rFonts w:ascii="Red Hat Text" w:hAnsi="Red Hat Text" w:cs="Arial"/>
          <w:color w:val="252525"/>
          <w:lang w:val="en"/>
        </w:rPr>
        <w:t>Example OOPath expression with duplicate non-reactivity markers</w:t>
      </w:r>
    </w:p>
    <w:p w14:paraId="056F8A98" w14:textId="77777777" w:rsidR="00000000" w:rsidRDefault="001D59F6">
      <w:pPr>
        <w:pStyle w:val="HTMLPreformatted"/>
        <w:divId w:val="1260288150"/>
        <w:rPr>
          <w:lang w:val="en"/>
        </w:rPr>
      </w:pPr>
      <w:r>
        <w:rPr>
          <w:lang w:val="en"/>
        </w:rPr>
        <w:t>Student( $grade: /plan?/exams[ course == "Big Data" ]?/grades )</w:t>
      </w:r>
    </w:p>
    <w:p w14:paraId="23249E1F"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Another alternative for enabling OOPath expression reactivity is to use the dedicated implementations for </w:t>
      </w:r>
      <w:r>
        <w:rPr>
          <w:rStyle w:val="HTMLCode"/>
          <w:lang w:val="en"/>
        </w:rPr>
        <w:t>List</w:t>
      </w:r>
      <w:r>
        <w:rPr>
          <w:rFonts w:ascii="Red Hat Text" w:hAnsi="Red Hat Text" w:cs="Arial"/>
          <w:color w:val="252525"/>
          <w:lang w:val="en"/>
        </w:rPr>
        <w:t xml:space="preserve"> and </w:t>
      </w:r>
      <w:r>
        <w:rPr>
          <w:rStyle w:val="HTMLCode"/>
          <w:lang w:val="en"/>
        </w:rPr>
        <w:t>Set</w:t>
      </w:r>
      <w:r>
        <w:rPr>
          <w:rFonts w:ascii="Red Hat Text" w:hAnsi="Red Hat Text" w:cs="Arial"/>
          <w:color w:val="252525"/>
          <w:lang w:val="en"/>
        </w:rPr>
        <w:t xml:space="preserve"> interfaces in Red Hat Decision Manager. These implementations are the </w:t>
      </w:r>
      <w:r>
        <w:rPr>
          <w:rStyle w:val="HTMLCode"/>
          <w:lang w:val="en"/>
        </w:rPr>
        <w:t>ReactiveList</w:t>
      </w:r>
      <w:r>
        <w:rPr>
          <w:rFonts w:ascii="Red Hat Text" w:hAnsi="Red Hat Text" w:cs="Arial"/>
          <w:color w:val="252525"/>
          <w:lang w:val="en"/>
        </w:rPr>
        <w:t xml:space="preserve"> and </w:t>
      </w:r>
      <w:r>
        <w:rPr>
          <w:rStyle w:val="HTMLCode"/>
          <w:lang w:val="en"/>
        </w:rPr>
        <w:t>ReactiveSet</w:t>
      </w:r>
      <w:r>
        <w:rPr>
          <w:rFonts w:ascii="Red Hat Text" w:hAnsi="Red Hat Text" w:cs="Arial"/>
          <w:color w:val="252525"/>
          <w:lang w:val="en"/>
        </w:rPr>
        <w:t xml:space="preserve"> classes. A </w:t>
      </w:r>
      <w:r>
        <w:rPr>
          <w:rStyle w:val="HTMLCode"/>
          <w:lang w:val="en"/>
        </w:rPr>
        <w:t>ReactiveCollection</w:t>
      </w:r>
      <w:r>
        <w:rPr>
          <w:rFonts w:ascii="Red Hat Text" w:hAnsi="Red Hat Text" w:cs="Arial"/>
          <w:color w:val="252525"/>
          <w:lang w:val="en"/>
        </w:rPr>
        <w:t xml:space="preserve"> class is</w:t>
      </w:r>
      <w:r>
        <w:rPr>
          <w:rFonts w:ascii="Red Hat Text" w:hAnsi="Red Hat Text" w:cs="Arial"/>
          <w:color w:val="252525"/>
          <w:lang w:val="en"/>
        </w:rPr>
        <w:t xml:space="preserve"> also available. The implementations also provide reactive support for performing mutable operations through the </w:t>
      </w:r>
      <w:r>
        <w:rPr>
          <w:rStyle w:val="HTMLCode"/>
          <w:lang w:val="en"/>
        </w:rPr>
        <w:t>Iterator</w:t>
      </w:r>
      <w:r>
        <w:rPr>
          <w:rFonts w:ascii="Red Hat Text" w:hAnsi="Red Hat Text" w:cs="Arial"/>
          <w:color w:val="252525"/>
          <w:lang w:val="en"/>
        </w:rPr>
        <w:t xml:space="preserve"> and </w:t>
      </w:r>
      <w:r>
        <w:rPr>
          <w:rStyle w:val="HTMLCode"/>
          <w:lang w:val="en"/>
        </w:rPr>
        <w:t>ListIterator</w:t>
      </w:r>
      <w:r>
        <w:rPr>
          <w:rFonts w:ascii="Red Hat Text" w:hAnsi="Red Hat Text" w:cs="Arial"/>
          <w:color w:val="252525"/>
          <w:lang w:val="en"/>
        </w:rPr>
        <w:t xml:space="preserve"> classes. </w:t>
      </w:r>
    </w:p>
    <w:p w14:paraId="4ED2C7E1"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following example class uses these classes to configure OOPath expression reactivity: </w:t>
      </w:r>
    </w:p>
    <w:p w14:paraId="074ADA8F" w14:textId="77777777" w:rsidR="00000000" w:rsidRDefault="001D59F6">
      <w:pPr>
        <w:pStyle w:val="title"/>
        <w:shd w:val="clear" w:color="auto" w:fill="FFFFFF"/>
        <w:spacing w:line="360" w:lineRule="atLeast"/>
        <w:divId w:val="1106581906"/>
        <w:rPr>
          <w:rFonts w:ascii="Red Hat Text" w:hAnsi="Red Hat Text" w:cs="Arial"/>
          <w:color w:val="252525"/>
          <w:lang w:val="en"/>
        </w:rPr>
      </w:pPr>
      <w:r>
        <w:rPr>
          <w:rStyle w:val="Strong"/>
          <w:rFonts w:ascii="Red Hat Text" w:hAnsi="Red Hat Text" w:cs="Arial"/>
          <w:color w:val="252525"/>
          <w:lang w:val="en"/>
        </w:rPr>
        <w:t>Example Java cla</w:t>
      </w:r>
      <w:r>
        <w:rPr>
          <w:rStyle w:val="Strong"/>
          <w:rFonts w:ascii="Red Hat Text" w:hAnsi="Red Hat Text" w:cs="Arial"/>
          <w:color w:val="252525"/>
          <w:lang w:val="en"/>
        </w:rPr>
        <w:t>ss to configure OOPath expression reactivity</w:t>
      </w:r>
    </w:p>
    <w:p w14:paraId="5DAF4EEE" w14:textId="77777777" w:rsidR="00000000" w:rsidRDefault="001D59F6">
      <w:pPr>
        <w:pStyle w:val="HTMLPreformatted"/>
        <w:divId w:val="1106581906"/>
        <w:rPr>
          <w:lang w:val="en"/>
        </w:rPr>
      </w:pPr>
      <w:r>
        <w:rPr>
          <w:lang w:val="en"/>
        </w:rPr>
        <w:t>public class School extends AbstractReactiveObject {</w:t>
      </w:r>
    </w:p>
    <w:p w14:paraId="2973D608" w14:textId="77777777" w:rsidR="00000000" w:rsidRDefault="001D59F6">
      <w:pPr>
        <w:pStyle w:val="HTMLPreformatted"/>
        <w:divId w:val="1106581906"/>
        <w:rPr>
          <w:lang w:val="en"/>
        </w:rPr>
      </w:pPr>
      <w:r>
        <w:rPr>
          <w:lang w:val="en"/>
        </w:rPr>
        <w:t xml:space="preserve">    private String name;</w:t>
      </w:r>
    </w:p>
    <w:p w14:paraId="5BE6B504" w14:textId="77777777" w:rsidR="00000000" w:rsidRDefault="001D59F6">
      <w:pPr>
        <w:pStyle w:val="HTMLPreformatted"/>
        <w:divId w:val="1106581906"/>
        <w:rPr>
          <w:lang w:val="en"/>
        </w:rPr>
      </w:pPr>
      <w:r>
        <w:rPr>
          <w:lang w:val="en"/>
        </w:rPr>
        <w:t xml:space="preserve">    private final List&lt;Child&gt; children = new ReactiveList&lt;Child&gt;();</w:t>
      </w:r>
      <w:r>
        <w:rPr>
          <w:lang w:val="en"/>
        </w:rPr>
        <w:t xml:space="preserve"> </w:t>
      </w:r>
      <w:r>
        <w:rPr>
          <w:rStyle w:val="callout2"/>
          <w:lang w:val="en"/>
        </w:rPr>
        <w:t>1</w:t>
      </w:r>
    </w:p>
    <w:p w14:paraId="3CBB3890" w14:textId="77777777" w:rsidR="00000000" w:rsidRDefault="001D59F6">
      <w:pPr>
        <w:pStyle w:val="HTMLPreformatted"/>
        <w:divId w:val="1106581906"/>
        <w:rPr>
          <w:lang w:val="en"/>
        </w:rPr>
      </w:pPr>
    </w:p>
    <w:p w14:paraId="7575CB8B" w14:textId="77777777" w:rsidR="00000000" w:rsidRDefault="001D59F6">
      <w:pPr>
        <w:pStyle w:val="HTMLPreformatted"/>
        <w:divId w:val="1106581906"/>
        <w:rPr>
          <w:lang w:val="en"/>
        </w:rPr>
      </w:pPr>
      <w:r>
        <w:rPr>
          <w:lang w:val="en"/>
        </w:rPr>
        <w:t xml:space="preserve">    public void setName(String name) {</w:t>
      </w:r>
    </w:p>
    <w:p w14:paraId="430E8E87" w14:textId="77777777" w:rsidR="00000000" w:rsidRDefault="001D59F6">
      <w:pPr>
        <w:pStyle w:val="HTMLPreformatted"/>
        <w:divId w:val="1106581906"/>
        <w:rPr>
          <w:lang w:val="en"/>
        </w:rPr>
      </w:pPr>
      <w:r>
        <w:rPr>
          <w:lang w:val="en"/>
        </w:rPr>
        <w:t xml:space="preserve">        this.name = nam</w:t>
      </w:r>
      <w:r>
        <w:rPr>
          <w:lang w:val="en"/>
        </w:rPr>
        <w:t>e;</w:t>
      </w:r>
    </w:p>
    <w:p w14:paraId="207EB4C6" w14:textId="77777777" w:rsidR="00000000" w:rsidRDefault="001D59F6">
      <w:pPr>
        <w:pStyle w:val="HTMLPreformatted"/>
        <w:divId w:val="1106581906"/>
        <w:rPr>
          <w:lang w:val="en"/>
        </w:rPr>
      </w:pPr>
      <w:r>
        <w:rPr>
          <w:lang w:val="en"/>
        </w:rPr>
        <w:t xml:space="preserve">        notifyModification();</w:t>
      </w:r>
      <w:r>
        <w:rPr>
          <w:lang w:val="en"/>
        </w:rPr>
        <w:t xml:space="preserve"> </w:t>
      </w:r>
      <w:r>
        <w:rPr>
          <w:rStyle w:val="callout2"/>
          <w:lang w:val="en"/>
        </w:rPr>
        <w:t>2</w:t>
      </w:r>
    </w:p>
    <w:p w14:paraId="37E9E0B4" w14:textId="77777777" w:rsidR="00000000" w:rsidRDefault="001D59F6">
      <w:pPr>
        <w:pStyle w:val="HTMLPreformatted"/>
        <w:divId w:val="1106581906"/>
        <w:rPr>
          <w:lang w:val="en"/>
        </w:rPr>
      </w:pPr>
      <w:r>
        <w:rPr>
          <w:lang w:val="en"/>
        </w:rPr>
        <w:t xml:space="preserve">    }</w:t>
      </w:r>
    </w:p>
    <w:p w14:paraId="225E2BE4" w14:textId="77777777" w:rsidR="00000000" w:rsidRDefault="001D59F6">
      <w:pPr>
        <w:pStyle w:val="HTMLPreformatted"/>
        <w:divId w:val="1106581906"/>
        <w:rPr>
          <w:lang w:val="en"/>
        </w:rPr>
      </w:pPr>
    </w:p>
    <w:p w14:paraId="11C67CC8" w14:textId="77777777" w:rsidR="00000000" w:rsidRDefault="001D59F6">
      <w:pPr>
        <w:pStyle w:val="HTMLPreformatted"/>
        <w:divId w:val="1106581906"/>
        <w:rPr>
          <w:lang w:val="en"/>
        </w:rPr>
      </w:pPr>
      <w:r>
        <w:rPr>
          <w:lang w:val="en"/>
        </w:rPr>
        <w:t xml:space="preserve">    public void addChild(Child child) {</w:t>
      </w:r>
    </w:p>
    <w:p w14:paraId="06ADCBEB" w14:textId="77777777" w:rsidR="00000000" w:rsidRDefault="001D59F6">
      <w:pPr>
        <w:pStyle w:val="HTMLPreformatted"/>
        <w:divId w:val="1106581906"/>
        <w:rPr>
          <w:lang w:val="en"/>
        </w:rPr>
      </w:pPr>
      <w:r>
        <w:rPr>
          <w:lang w:val="en"/>
        </w:rPr>
        <w:t xml:space="preserve">        children.add(child);</w:t>
      </w:r>
      <w:r>
        <w:rPr>
          <w:lang w:val="en"/>
        </w:rPr>
        <w:t xml:space="preserve"> </w:t>
      </w:r>
      <w:r>
        <w:rPr>
          <w:rStyle w:val="callout2"/>
          <w:lang w:val="en"/>
        </w:rPr>
        <w:t>3</w:t>
      </w:r>
    </w:p>
    <w:p w14:paraId="54749FE1" w14:textId="77777777" w:rsidR="00000000" w:rsidRDefault="001D59F6">
      <w:pPr>
        <w:pStyle w:val="HTMLPreformatted"/>
        <w:divId w:val="1106581906"/>
        <w:rPr>
          <w:lang w:val="en"/>
        </w:rPr>
      </w:pPr>
      <w:r>
        <w:rPr>
          <w:lang w:val="en"/>
        </w:rPr>
        <w:t xml:space="preserve">        // No need to call `notifyModification()` here</w:t>
      </w:r>
    </w:p>
    <w:p w14:paraId="19266CB5" w14:textId="77777777" w:rsidR="00000000" w:rsidRDefault="001D59F6">
      <w:pPr>
        <w:pStyle w:val="HTMLPreformatted"/>
        <w:divId w:val="1106581906"/>
        <w:rPr>
          <w:lang w:val="en"/>
        </w:rPr>
      </w:pPr>
      <w:r>
        <w:rPr>
          <w:lang w:val="en"/>
        </w:rPr>
        <w:t xml:space="preserve">    }</w:t>
      </w:r>
    </w:p>
    <w:p w14:paraId="722519CB" w14:textId="77777777" w:rsidR="00000000" w:rsidRDefault="001D59F6">
      <w:pPr>
        <w:pStyle w:val="HTMLPreformatted"/>
        <w:divId w:val="1106581906"/>
        <w:rPr>
          <w:lang w:val="en"/>
        </w:rPr>
      </w:pPr>
      <w:r>
        <w:rPr>
          <w:lang w:val="en"/>
        </w:rPr>
        <w:t xml:space="preserve">  }</w:t>
      </w:r>
    </w:p>
    <w:p w14:paraId="145B69E0" w14:textId="77777777" w:rsidR="00000000" w:rsidRDefault="001D59F6">
      <w:pPr>
        <w:shd w:val="clear" w:color="auto" w:fill="FFFFFF"/>
        <w:divId w:val="1007513339"/>
        <w:rPr>
          <w:rFonts w:ascii="Red Hat Text" w:eastAsia="Times New Roman" w:hAnsi="Red Hat Text" w:cs="Arial"/>
          <w:b/>
          <w:bCs/>
          <w:color w:val="252525"/>
          <w:lang w:val="en"/>
        </w:rPr>
      </w:pPr>
      <w:hyperlink w:anchor="CO8-1" w:history="1">
        <w:r>
          <w:rPr>
            <w:rStyle w:val="callout2"/>
            <w:rFonts w:ascii="Red Hat Text" w:eastAsia="Times New Roman" w:hAnsi="Red Hat Text" w:cs="Arial"/>
            <w:b/>
            <w:bCs/>
            <w:color w:val="0066CC"/>
            <w:lang w:val="en"/>
          </w:rPr>
          <w:t>1</w:t>
        </w:r>
      </w:hyperlink>
      <w:r>
        <w:rPr>
          <w:rFonts w:ascii="Red Hat Text" w:eastAsia="Times New Roman" w:hAnsi="Red Hat Text" w:cs="Arial"/>
          <w:b/>
          <w:bCs/>
          <w:color w:val="252525"/>
          <w:lang w:val="en"/>
        </w:rPr>
        <w:t xml:space="preserve"> </w:t>
      </w:r>
    </w:p>
    <w:p w14:paraId="11F963DC" w14:textId="77777777" w:rsidR="00000000" w:rsidRDefault="001D59F6">
      <w:pPr>
        <w:shd w:val="clear" w:color="auto" w:fill="FFFFFF"/>
        <w:ind w:left="720"/>
        <w:divId w:val="2127505292"/>
        <w:rPr>
          <w:rFonts w:ascii="Red Hat Text" w:eastAsia="Times New Roman" w:hAnsi="Red Hat Text" w:cs="Arial"/>
          <w:color w:val="252525"/>
          <w:lang w:val="en"/>
        </w:rPr>
      </w:pPr>
      <w:r>
        <w:rPr>
          <w:rFonts w:ascii="Red Hat Text" w:eastAsia="Times New Roman" w:hAnsi="Red Hat Text" w:cs="Arial"/>
          <w:color w:val="252525"/>
          <w:lang w:val="en"/>
        </w:rPr>
        <w:t xml:space="preserve">Uses the </w:t>
      </w:r>
      <w:r>
        <w:rPr>
          <w:rStyle w:val="HTMLCode"/>
          <w:lang w:val="en"/>
        </w:rPr>
        <w:t>ReactiveList</w:t>
      </w:r>
      <w:r>
        <w:rPr>
          <w:rFonts w:ascii="Red Hat Text" w:eastAsia="Times New Roman" w:hAnsi="Red Hat Text" w:cs="Arial"/>
          <w:color w:val="252525"/>
          <w:lang w:val="en"/>
        </w:rPr>
        <w:t xml:space="preserve"> instance for reactive sup</w:t>
      </w:r>
      <w:r>
        <w:rPr>
          <w:rFonts w:ascii="Red Hat Text" w:eastAsia="Times New Roman" w:hAnsi="Red Hat Text" w:cs="Arial"/>
          <w:color w:val="252525"/>
          <w:lang w:val="en"/>
        </w:rPr>
        <w:t xml:space="preserve">port over the standard Java </w:t>
      </w:r>
      <w:r>
        <w:rPr>
          <w:rStyle w:val="HTMLCode"/>
          <w:lang w:val="en"/>
        </w:rPr>
        <w:t>List</w:t>
      </w:r>
      <w:r>
        <w:rPr>
          <w:rFonts w:ascii="Red Hat Text" w:eastAsia="Times New Roman" w:hAnsi="Red Hat Text" w:cs="Arial"/>
          <w:color w:val="252525"/>
          <w:lang w:val="en"/>
        </w:rPr>
        <w:t xml:space="preserve"> instance. </w:t>
      </w:r>
    </w:p>
    <w:p w14:paraId="2778AC37" w14:textId="77777777" w:rsidR="00000000" w:rsidRDefault="001D59F6">
      <w:pPr>
        <w:shd w:val="clear" w:color="auto" w:fill="FFFFFF"/>
        <w:divId w:val="1007513339"/>
        <w:rPr>
          <w:rFonts w:ascii="Red Hat Text" w:eastAsia="Times New Roman" w:hAnsi="Red Hat Text" w:cs="Arial"/>
          <w:b/>
          <w:bCs/>
          <w:color w:val="252525"/>
          <w:lang w:val="en"/>
        </w:rPr>
      </w:pPr>
      <w:hyperlink w:anchor="CO8-2" w:history="1">
        <w:r>
          <w:rPr>
            <w:rStyle w:val="callout2"/>
            <w:rFonts w:ascii="Red Hat Text" w:eastAsia="Times New Roman" w:hAnsi="Red Hat Text" w:cs="Arial"/>
            <w:b/>
            <w:bCs/>
            <w:color w:val="0066CC"/>
            <w:lang w:val="en"/>
          </w:rPr>
          <w:t>2</w:t>
        </w:r>
      </w:hyperlink>
      <w:r>
        <w:rPr>
          <w:rFonts w:ascii="Red Hat Text" w:eastAsia="Times New Roman" w:hAnsi="Red Hat Text" w:cs="Arial"/>
          <w:b/>
          <w:bCs/>
          <w:color w:val="252525"/>
          <w:lang w:val="en"/>
        </w:rPr>
        <w:t xml:space="preserve"> </w:t>
      </w:r>
    </w:p>
    <w:p w14:paraId="5B7383C9" w14:textId="77777777" w:rsidR="00000000" w:rsidRDefault="001D59F6">
      <w:pPr>
        <w:shd w:val="clear" w:color="auto" w:fill="FFFFFF"/>
        <w:ind w:left="720"/>
        <w:divId w:val="1062095142"/>
        <w:rPr>
          <w:rFonts w:ascii="Red Hat Text" w:eastAsia="Times New Roman" w:hAnsi="Red Hat Text" w:cs="Arial"/>
          <w:color w:val="252525"/>
          <w:lang w:val="en"/>
        </w:rPr>
      </w:pPr>
      <w:r>
        <w:rPr>
          <w:rFonts w:ascii="Red Hat Text" w:eastAsia="Times New Roman" w:hAnsi="Red Hat Text" w:cs="Arial"/>
          <w:color w:val="252525"/>
          <w:lang w:val="en"/>
        </w:rPr>
        <w:t xml:space="preserve">Uses the required </w:t>
      </w:r>
      <w:r>
        <w:rPr>
          <w:rStyle w:val="HTMLCode"/>
          <w:lang w:val="en"/>
        </w:rPr>
        <w:t>notifyModification()</w:t>
      </w:r>
      <w:r>
        <w:rPr>
          <w:rFonts w:ascii="Red Hat Text" w:eastAsia="Times New Roman" w:hAnsi="Red Hat Text" w:cs="Arial"/>
          <w:color w:val="252525"/>
          <w:lang w:val="en"/>
        </w:rPr>
        <w:t xml:space="preserve"> method for when a field is changed in reactive support. </w:t>
      </w:r>
    </w:p>
    <w:p w14:paraId="79938CA2" w14:textId="77777777" w:rsidR="00000000" w:rsidRDefault="001D59F6">
      <w:pPr>
        <w:shd w:val="clear" w:color="auto" w:fill="FFFFFF"/>
        <w:divId w:val="1007513339"/>
        <w:rPr>
          <w:rFonts w:ascii="Red Hat Text" w:eastAsia="Times New Roman" w:hAnsi="Red Hat Text" w:cs="Arial"/>
          <w:b/>
          <w:bCs/>
          <w:color w:val="252525"/>
          <w:lang w:val="en"/>
        </w:rPr>
      </w:pPr>
      <w:hyperlink w:anchor="CO8-3" w:history="1">
        <w:r>
          <w:rPr>
            <w:rStyle w:val="callout2"/>
            <w:rFonts w:ascii="Red Hat Text" w:eastAsia="Times New Roman" w:hAnsi="Red Hat Text" w:cs="Arial"/>
            <w:b/>
            <w:bCs/>
            <w:color w:val="0066CC"/>
            <w:lang w:val="en"/>
          </w:rPr>
          <w:t>3</w:t>
        </w:r>
      </w:hyperlink>
      <w:r>
        <w:rPr>
          <w:rFonts w:ascii="Red Hat Text" w:eastAsia="Times New Roman" w:hAnsi="Red Hat Text" w:cs="Arial"/>
          <w:b/>
          <w:bCs/>
          <w:color w:val="252525"/>
          <w:lang w:val="en"/>
        </w:rPr>
        <w:t xml:space="preserve"> </w:t>
      </w:r>
    </w:p>
    <w:p w14:paraId="2C872228" w14:textId="77777777" w:rsidR="00000000" w:rsidRDefault="001D59F6">
      <w:pPr>
        <w:shd w:val="clear" w:color="auto" w:fill="FFFFFF"/>
        <w:ind w:left="720"/>
        <w:divId w:val="1400834133"/>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children</w:t>
      </w:r>
      <w:r>
        <w:rPr>
          <w:rFonts w:ascii="Red Hat Text" w:eastAsia="Times New Roman" w:hAnsi="Red Hat Text" w:cs="Arial"/>
          <w:color w:val="252525"/>
          <w:lang w:val="en"/>
        </w:rPr>
        <w:t xml:space="preserve"> field is a </w:t>
      </w:r>
      <w:r>
        <w:rPr>
          <w:rStyle w:val="HTMLCode"/>
          <w:lang w:val="en"/>
        </w:rPr>
        <w:t>ReactiveList</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instance, so the </w:t>
      </w:r>
      <w:r>
        <w:rPr>
          <w:rStyle w:val="HTMLCode"/>
          <w:lang w:val="en"/>
        </w:rPr>
        <w:t>notifyModification()</w:t>
      </w:r>
      <w:r>
        <w:rPr>
          <w:rFonts w:ascii="Red Hat Text" w:eastAsia="Times New Roman" w:hAnsi="Red Hat Text" w:cs="Arial"/>
          <w:color w:val="252525"/>
          <w:lang w:val="en"/>
        </w:rPr>
        <w:t xml:space="preserve"> method call is not required. The notification is handled automatically, like all other mutating operations performed over the </w:t>
      </w:r>
      <w:r>
        <w:rPr>
          <w:rStyle w:val="HTMLCode"/>
          <w:lang w:val="en"/>
        </w:rPr>
        <w:t>children</w:t>
      </w:r>
      <w:r>
        <w:rPr>
          <w:rFonts w:ascii="Red Hat Text" w:eastAsia="Times New Roman" w:hAnsi="Red Hat Text" w:cs="Arial"/>
          <w:color w:val="252525"/>
          <w:lang w:val="en"/>
        </w:rPr>
        <w:t xml:space="preserve"> field. </w:t>
      </w:r>
    </w:p>
    <w:p w14:paraId="57362362" w14:textId="77777777" w:rsidR="00000000" w:rsidRDefault="001D59F6">
      <w:pPr>
        <w:pStyle w:val="Heading2"/>
        <w:shd w:val="clear" w:color="auto" w:fill="FFFFFF"/>
        <w:divId w:val="982928906"/>
        <w:rPr>
          <w:rFonts w:eastAsia="Times New Roman" w:cs="Arial"/>
          <w:color w:val="252525"/>
          <w:lang w:val="en"/>
        </w:rPr>
      </w:pPr>
      <w:r>
        <w:rPr>
          <w:rFonts w:eastAsia="Times New Roman" w:cs="Arial"/>
          <w:color w:val="252525"/>
          <w:lang w:val="en"/>
        </w:rPr>
        <w:t>16.9. Rule actions in DRL (THEN)</w:t>
      </w:r>
    </w:p>
    <w:p w14:paraId="52F8520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then</w:t>
      </w:r>
      <w:r>
        <w:rPr>
          <w:rFonts w:ascii="Red Hat Text" w:hAnsi="Red Hat Text" w:cs="Arial"/>
          <w:color w:val="252525"/>
          <w:lang w:val="en"/>
        </w:rPr>
        <w:t xml:space="preserve"> part of the rule (also known as t</w:t>
      </w:r>
      <w:r>
        <w:rPr>
          <w:rFonts w:ascii="Red Hat Text" w:hAnsi="Red Hat Text" w:cs="Arial"/>
          <w:color w:val="252525"/>
          <w:lang w:val="en"/>
        </w:rPr>
        <w:t xml:space="preserve">he </w:t>
      </w:r>
      <w:r>
        <w:rPr>
          <w:rStyle w:val="Emphasis"/>
          <w:rFonts w:ascii="Red Hat Text" w:hAnsi="Red Hat Text" w:cs="Arial"/>
          <w:color w:val="252525"/>
          <w:lang w:val="en"/>
        </w:rPr>
        <w:t>Right Hand Side (RHS)</w:t>
      </w:r>
      <w:r>
        <w:rPr>
          <w:rFonts w:ascii="Red Hat Text" w:hAnsi="Red Hat Text" w:cs="Arial"/>
          <w:color w:val="252525"/>
          <w:lang w:val="en"/>
        </w:rPr>
        <w:t xml:space="preserve"> of the rule) contains the actions to be performed when the conditional part of the rule has been met. Actions consist of one or more </w:t>
      </w:r>
      <w:r>
        <w:rPr>
          <w:rStyle w:val="Emphasis"/>
          <w:rFonts w:ascii="Red Hat Text" w:hAnsi="Red Hat Text" w:cs="Arial"/>
          <w:color w:val="252525"/>
          <w:lang w:val="en"/>
        </w:rPr>
        <w:t>methods</w:t>
      </w:r>
      <w:r>
        <w:rPr>
          <w:rFonts w:ascii="Red Hat Text" w:hAnsi="Red Hat Text" w:cs="Arial"/>
          <w:color w:val="252525"/>
          <w:lang w:val="en"/>
        </w:rPr>
        <w:t xml:space="preserve"> that execute consequences based on the rule conditions and on available data objects in th</w:t>
      </w:r>
      <w:r>
        <w:rPr>
          <w:rFonts w:ascii="Red Hat Text" w:hAnsi="Red Hat Text" w:cs="Arial"/>
          <w:color w:val="252525"/>
          <w:lang w:val="en"/>
        </w:rPr>
        <w:t xml:space="preserve">e package. For example, if a bank requires loan applicants to be over 21 years of age (with a rule condition </w:t>
      </w:r>
      <w:r>
        <w:rPr>
          <w:rStyle w:val="HTMLCode"/>
          <w:lang w:val="en"/>
        </w:rPr>
        <w:t>Applicant( age &lt; 21 )</w:t>
      </w:r>
      <w:r>
        <w:rPr>
          <w:rFonts w:ascii="Red Hat Text" w:hAnsi="Red Hat Text" w:cs="Arial"/>
          <w:color w:val="252525"/>
          <w:lang w:val="en"/>
        </w:rPr>
        <w:t xml:space="preserve">) and a loan applicant is under 21 years old, the </w:t>
      </w:r>
      <w:r>
        <w:rPr>
          <w:rStyle w:val="HTMLCode"/>
          <w:lang w:val="en"/>
        </w:rPr>
        <w:t>then</w:t>
      </w:r>
      <w:r>
        <w:rPr>
          <w:rFonts w:ascii="Red Hat Text" w:hAnsi="Red Hat Text" w:cs="Arial"/>
          <w:color w:val="252525"/>
          <w:lang w:val="en"/>
        </w:rPr>
        <w:t xml:space="preserve"> action of an </w:t>
      </w:r>
      <w:r>
        <w:rPr>
          <w:rStyle w:val="HTMLCode"/>
          <w:lang w:val="en"/>
        </w:rPr>
        <w:t>"Underage"</w:t>
      </w:r>
      <w:r>
        <w:rPr>
          <w:rFonts w:ascii="Red Hat Text" w:hAnsi="Red Hat Text" w:cs="Arial"/>
          <w:color w:val="252525"/>
          <w:lang w:val="en"/>
        </w:rPr>
        <w:t xml:space="preserve"> rule would be </w:t>
      </w:r>
      <w:r>
        <w:rPr>
          <w:rStyle w:val="HTMLCode"/>
          <w:lang w:val="en"/>
        </w:rPr>
        <w:t>setApproved( false )</w:t>
      </w:r>
      <w:r>
        <w:rPr>
          <w:rFonts w:ascii="Red Hat Text" w:hAnsi="Red Hat Text" w:cs="Arial"/>
          <w:color w:val="252525"/>
          <w:lang w:val="en"/>
        </w:rPr>
        <w:t>, declining t</w:t>
      </w:r>
      <w:r>
        <w:rPr>
          <w:rFonts w:ascii="Red Hat Text" w:hAnsi="Red Hat Text" w:cs="Arial"/>
          <w:color w:val="252525"/>
          <w:lang w:val="en"/>
        </w:rPr>
        <w:t xml:space="preserve">he loan because the applicant is under age. </w:t>
      </w:r>
    </w:p>
    <w:p w14:paraId="1B708255"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main purpose of rule actions is to insert, delete, or modify data in the working memory of the decision engine. Effective rule actions are small, declarative, and readable. If you need to use imperative or c</w:t>
      </w:r>
      <w:r>
        <w:rPr>
          <w:rFonts w:ascii="Red Hat Text" w:hAnsi="Red Hat Text" w:cs="Arial"/>
          <w:color w:val="252525"/>
          <w:lang w:val="en"/>
        </w:rPr>
        <w:t xml:space="preserve">onditional code in rule actions, then divide the rule into multiple smaller and more declarative rules. </w:t>
      </w:r>
    </w:p>
    <w:p w14:paraId="4644C6E7" w14:textId="77777777" w:rsidR="00000000" w:rsidRDefault="001D59F6">
      <w:pPr>
        <w:pStyle w:val="title"/>
        <w:shd w:val="clear" w:color="auto" w:fill="FFFFFF"/>
        <w:spacing w:line="360" w:lineRule="atLeast"/>
        <w:divId w:val="1337491094"/>
        <w:rPr>
          <w:rFonts w:ascii="Red Hat Text" w:hAnsi="Red Hat Text" w:cs="Arial"/>
          <w:color w:val="252525"/>
          <w:lang w:val="en"/>
        </w:rPr>
      </w:pPr>
      <w:r>
        <w:rPr>
          <w:rStyle w:val="Strong"/>
          <w:rFonts w:ascii="Red Hat Text" w:hAnsi="Red Hat Text" w:cs="Arial"/>
          <w:color w:val="252525"/>
          <w:lang w:val="en"/>
        </w:rPr>
        <w:t>Example rule for loan application age limit</w:t>
      </w:r>
    </w:p>
    <w:p w14:paraId="578F6575" w14:textId="77777777" w:rsidR="00000000" w:rsidRDefault="001D59F6">
      <w:pPr>
        <w:pStyle w:val="HTMLPreformatted"/>
        <w:divId w:val="1337491094"/>
        <w:rPr>
          <w:lang w:val="en"/>
        </w:rPr>
      </w:pPr>
      <w:r>
        <w:rPr>
          <w:lang w:val="en"/>
        </w:rPr>
        <w:t>rule "Underage"</w:t>
      </w:r>
    </w:p>
    <w:p w14:paraId="333415AB" w14:textId="77777777" w:rsidR="00000000" w:rsidRDefault="001D59F6">
      <w:pPr>
        <w:pStyle w:val="HTMLPreformatted"/>
        <w:divId w:val="1337491094"/>
        <w:rPr>
          <w:lang w:val="en"/>
        </w:rPr>
      </w:pPr>
      <w:r>
        <w:rPr>
          <w:lang w:val="en"/>
        </w:rPr>
        <w:t xml:space="preserve">  when</w:t>
      </w:r>
    </w:p>
    <w:p w14:paraId="703004A1" w14:textId="77777777" w:rsidR="00000000" w:rsidRDefault="001D59F6">
      <w:pPr>
        <w:pStyle w:val="HTMLPreformatted"/>
        <w:divId w:val="1337491094"/>
        <w:rPr>
          <w:lang w:val="en"/>
        </w:rPr>
      </w:pPr>
      <w:r>
        <w:rPr>
          <w:lang w:val="en"/>
        </w:rPr>
        <w:t xml:space="preserve">    application : LoanApplication()</w:t>
      </w:r>
    </w:p>
    <w:p w14:paraId="7D2E8793" w14:textId="77777777" w:rsidR="00000000" w:rsidRDefault="001D59F6">
      <w:pPr>
        <w:pStyle w:val="HTMLPreformatted"/>
        <w:divId w:val="1337491094"/>
        <w:rPr>
          <w:lang w:val="en"/>
        </w:rPr>
      </w:pPr>
      <w:r>
        <w:rPr>
          <w:lang w:val="en"/>
        </w:rPr>
        <w:t xml:space="preserve">    Applicant( age &lt; 21 )</w:t>
      </w:r>
    </w:p>
    <w:p w14:paraId="7D14129A" w14:textId="77777777" w:rsidR="00000000" w:rsidRDefault="001D59F6">
      <w:pPr>
        <w:pStyle w:val="HTMLPreformatted"/>
        <w:divId w:val="1337491094"/>
        <w:rPr>
          <w:lang w:val="en"/>
        </w:rPr>
      </w:pPr>
      <w:r>
        <w:rPr>
          <w:lang w:val="en"/>
        </w:rPr>
        <w:t xml:space="preserve">  then</w:t>
      </w:r>
    </w:p>
    <w:p w14:paraId="061A960F" w14:textId="77777777" w:rsidR="00000000" w:rsidRDefault="001D59F6">
      <w:pPr>
        <w:pStyle w:val="HTMLPreformatted"/>
        <w:divId w:val="1337491094"/>
        <w:rPr>
          <w:lang w:val="en"/>
        </w:rPr>
      </w:pPr>
      <w:r>
        <w:rPr>
          <w:lang w:val="en"/>
        </w:rPr>
        <w:t xml:space="preserve">    application</w:t>
      </w:r>
      <w:r>
        <w:rPr>
          <w:lang w:val="en"/>
        </w:rPr>
        <w:t>.setApproved( false );</w:t>
      </w:r>
    </w:p>
    <w:p w14:paraId="44FB7785" w14:textId="77777777" w:rsidR="00000000" w:rsidRDefault="001D59F6">
      <w:pPr>
        <w:pStyle w:val="HTMLPreformatted"/>
        <w:divId w:val="1337491094"/>
        <w:rPr>
          <w:lang w:val="en"/>
        </w:rPr>
      </w:pPr>
      <w:r>
        <w:rPr>
          <w:lang w:val="en"/>
        </w:rPr>
        <w:t xml:space="preserve">    application.setExplanation( "Underage" );</w:t>
      </w:r>
    </w:p>
    <w:p w14:paraId="7E24FA63" w14:textId="77777777" w:rsidR="00000000" w:rsidRDefault="001D59F6">
      <w:pPr>
        <w:pStyle w:val="HTMLPreformatted"/>
        <w:divId w:val="1337491094"/>
        <w:rPr>
          <w:lang w:val="en"/>
        </w:rPr>
      </w:pPr>
      <w:r>
        <w:rPr>
          <w:lang w:val="en"/>
        </w:rPr>
        <w:t>end</w:t>
      </w:r>
    </w:p>
    <w:p w14:paraId="6BA69655" w14:textId="77777777" w:rsidR="00000000" w:rsidRDefault="001D59F6">
      <w:pPr>
        <w:pStyle w:val="Heading3"/>
        <w:shd w:val="clear" w:color="auto" w:fill="FFFFFF"/>
        <w:divId w:val="2142578797"/>
        <w:rPr>
          <w:rFonts w:eastAsia="Times New Roman" w:cs="Arial"/>
          <w:color w:val="252525"/>
          <w:lang w:val="en"/>
        </w:rPr>
      </w:pPr>
      <w:r>
        <w:rPr>
          <w:rFonts w:eastAsia="Times New Roman" w:cs="Arial"/>
          <w:color w:val="252525"/>
          <w:lang w:val="en"/>
        </w:rPr>
        <w:t>16.9.1. Supported rule action methods in DRL</w:t>
      </w:r>
    </w:p>
    <w:p w14:paraId="70E22A25"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DRL supports the following rule action methods that you can use in DRL rule actions. You can use these methods to modify the working memor</w:t>
      </w:r>
      <w:r>
        <w:rPr>
          <w:rFonts w:ascii="Red Hat Text" w:hAnsi="Red Hat Text" w:cs="Arial"/>
          <w:color w:val="252525"/>
          <w:lang w:val="en"/>
        </w:rPr>
        <w:t xml:space="preserve">y of the decision engine without having to first reference a working memory instance. These methods act as shortcuts to the methods provided by the </w:t>
      </w:r>
      <w:r>
        <w:rPr>
          <w:rStyle w:val="HTMLCode"/>
          <w:lang w:val="en"/>
        </w:rPr>
        <w:t>RuleContext</w:t>
      </w:r>
      <w:r>
        <w:rPr>
          <w:rFonts w:ascii="Red Hat Text" w:hAnsi="Red Hat Text" w:cs="Arial"/>
          <w:color w:val="252525"/>
          <w:lang w:val="en"/>
        </w:rPr>
        <w:t xml:space="preserve"> class in your Red Hat Decision Manager distribution. </w:t>
      </w:r>
    </w:p>
    <w:p w14:paraId="2F77C39B"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For all rule action methods, download the </w:t>
      </w:r>
      <w:r>
        <w:rPr>
          <w:rStyle w:val="Strong"/>
          <w:rFonts w:ascii="Red Hat Text" w:hAnsi="Red Hat Text" w:cs="Arial"/>
          <w:color w:val="252525"/>
          <w:lang w:val="en"/>
        </w:rPr>
        <w:t>Red Hat Process Automation Manager 7.13.2 Source Distribution</w:t>
      </w:r>
      <w:r>
        <w:rPr>
          <w:rFonts w:ascii="Red Hat Text" w:hAnsi="Red Hat Text" w:cs="Arial"/>
          <w:color w:val="252525"/>
          <w:lang w:val="en"/>
        </w:rPr>
        <w:t xml:space="preserve"> ZIP file from the </w:t>
      </w:r>
      <w:hyperlink r:id="rId664" w:history="1">
        <w:r>
          <w:rPr>
            <w:rStyle w:val="Hyperlink"/>
            <w:rFonts w:ascii="Red Hat Text" w:hAnsi="Red Hat Text" w:cs="Arial"/>
            <w:lang w:val="en"/>
          </w:rPr>
          <w:t>Red Hat Customer Portal</w:t>
        </w:r>
      </w:hyperlink>
      <w:r>
        <w:rPr>
          <w:rFonts w:ascii="Red Hat Text" w:hAnsi="Red Hat Text" w:cs="Arial"/>
          <w:color w:val="252525"/>
          <w:lang w:val="en"/>
        </w:rPr>
        <w:t xml:space="preserve"> and navigate to </w:t>
      </w:r>
      <w:r>
        <w:rPr>
          <w:rStyle w:val="HTMLCode"/>
          <w:lang w:val="en"/>
        </w:rPr>
        <w:t>~/rhpam-7.13.2-sources/src/kie-api-parent-$VERSION/k</w:t>
      </w:r>
      <w:r>
        <w:rPr>
          <w:rStyle w:val="HTMLCode"/>
          <w:lang w:val="en"/>
        </w:rPr>
        <w:t>ie-api/src/main/java/org/kie/api/runtime/rule/RuleContext.java</w:t>
      </w:r>
      <w:r>
        <w:rPr>
          <w:rFonts w:ascii="Red Hat Text" w:hAnsi="Red Hat Text" w:cs="Arial"/>
          <w:color w:val="252525"/>
          <w:lang w:val="en"/>
        </w:rPr>
        <w:t xml:space="preserve">. </w:t>
      </w:r>
    </w:p>
    <w:p w14:paraId="2097D605" w14:textId="77777777" w:rsidR="00000000" w:rsidRDefault="001D59F6">
      <w:pPr>
        <w:shd w:val="clear" w:color="auto" w:fill="FFFFFF"/>
        <w:divId w:val="415594952"/>
        <w:rPr>
          <w:rFonts w:ascii="Red Hat Text" w:eastAsia="Times New Roman" w:hAnsi="Red Hat Text" w:cs="Arial"/>
          <w:b/>
          <w:bCs/>
          <w:color w:val="252525"/>
          <w:lang w:val="en"/>
        </w:rPr>
      </w:pPr>
      <w:r>
        <w:rPr>
          <w:rStyle w:val="HTMLCode"/>
          <w:b/>
          <w:bCs/>
          <w:lang w:val="en"/>
        </w:rPr>
        <w:t>set</w:t>
      </w:r>
    </w:p>
    <w:p w14:paraId="7BFA46F1" w14:textId="77777777" w:rsidR="00000000" w:rsidRDefault="001D59F6">
      <w:pPr>
        <w:pStyle w:val="simpara"/>
        <w:shd w:val="clear" w:color="auto" w:fill="FFFFFF"/>
        <w:ind w:left="720"/>
        <w:divId w:val="415594952"/>
        <w:rPr>
          <w:rFonts w:ascii="Red Hat Text" w:hAnsi="Red Hat Text" w:cs="Arial"/>
          <w:color w:val="252525"/>
          <w:lang w:val="en"/>
        </w:rPr>
      </w:pPr>
      <w:r>
        <w:rPr>
          <w:rFonts w:ascii="Red Hat Text" w:hAnsi="Red Hat Text" w:cs="Arial"/>
          <w:color w:val="252525"/>
          <w:lang w:val="en"/>
        </w:rPr>
        <w:t xml:space="preserve">Use this to set the value of a field. </w:t>
      </w:r>
    </w:p>
    <w:p w14:paraId="4B80968B" w14:textId="77777777" w:rsidR="00000000" w:rsidRDefault="001D59F6">
      <w:pPr>
        <w:pStyle w:val="HTMLPreformatted"/>
        <w:ind w:left="720"/>
        <w:divId w:val="415594952"/>
        <w:rPr>
          <w:lang w:val="en"/>
        </w:rPr>
      </w:pPr>
      <w:r>
        <w:rPr>
          <w:lang w:val="en"/>
        </w:rPr>
        <w:t>set&lt;field&gt; ( &lt;value&gt; )</w:t>
      </w:r>
    </w:p>
    <w:p w14:paraId="1F1C2A3D" w14:textId="77777777" w:rsidR="00000000" w:rsidRDefault="001D59F6">
      <w:pPr>
        <w:pStyle w:val="title"/>
        <w:shd w:val="clear" w:color="auto" w:fill="FFFFFF"/>
        <w:spacing w:line="360" w:lineRule="atLeast"/>
        <w:ind w:left="720"/>
        <w:divId w:val="1515727253"/>
        <w:rPr>
          <w:rFonts w:ascii="Red Hat Text" w:hAnsi="Red Hat Text" w:cs="Arial"/>
          <w:color w:val="252525"/>
          <w:lang w:val="en"/>
        </w:rPr>
      </w:pPr>
      <w:r>
        <w:rPr>
          <w:rStyle w:val="Strong"/>
          <w:rFonts w:ascii="Red Hat Text" w:hAnsi="Red Hat Text" w:cs="Arial"/>
          <w:color w:val="252525"/>
          <w:lang w:val="en"/>
        </w:rPr>
        <w:t>Example rule action to set the values of a loan application approval</w:t>
      </w:r>
    </w:p>
    <w:p w14:paraId="168D348A" w14:textId="77777777" w:rsidR="00000000" w:rsidRDefault="001D59F6">
      <w:pPr>
        <w:pStyle w:val="HTMLPreformatted"/>
        <w:ind w:left="720"/>
        <w:divId w:val="1515727253"/>
        <w:rPr>
          <w:lang w:val="en"/>
        </w:rPr>
      </w:pPr>
      <w:r>
        <w:rPr>
          <w:lang w:val="en"/>
        </w:rPr>
        <w:t>$application.setApproved ( false );</w:t>
      </w:r>
    </w:p>
    <w:p w14:paraId="42254575" w14:textId="77777777" w:rsidR="00000000" w:rsidRDefault="001D59F6">
      <w:pPr>
        <w:pStyle w:val="HTMLPreformatted"/>
        <w:ind w:left="720"/>
        <w:divId w:val="1515727253"/>
        <w:rPr>
          <w:lang w:val="en"/>
        </w:rPr>
      </w:pPr>
      <w:r>
        <w:rPr>
          <w:lang w:val="en"/>
        </w:rPr>
        <w:t>$application.setExplanation( "has been bankrupt" );</w:t>
      </w:r>
    </w:p>
    <w:p w14:paraId="2AE6839B" w14:textId="77777777" w:rsidR="00000000" w:rsidRDefault="001D59F6">
      <w:pPr>
        <w:shd w:val="clear" w:color="auto" w:fill="FFFFFF"/>
        <w:divId w:val="415594952"/>
        <w:rPr>
          <w:rFonts w:ascii="Red Hat Text" w:eastAsia="Times New Roman" w:hAnsi="Red Hat Text" w:cs="Arial"/>
          <w:b/>
          <w:bCs/>
          <w:color w:val="252525"/>
          <w:lang w:val="en"/>
        </w:rPr>
      </w:pPr>
      <w:r>
        <w:rPr>
          <w:rStyle w:val="HTMLCode"/>
          <w:b/>
          <w:bCs/>
          <w:lang w:val="en"/>
        </w:rPr>
        <w:t>modify</w:t>
      </w:r>
    </w:p>
    <w:p w14:paraId="68538C93" w14:textId="77777777" w:rsidR="00000000" w:rsidRDefault="001D59F6">
      <w:pPr>
        <w:pStyle w:val="simpara"/>
        <w:shd w:val="clear" w:color="auto" w:fill="FFFFFF"/>
        <w:ind w:left="720"/>
        <w:divId w:val="415594952"/>
        <w:rPr>
          <w:rFonts w:ascii="Red Hat Text" w:hAnsi="Red Hat Text" w:cs="Arial"/>
          <w:color w:val="252525"/>
          <w:lang w:val="en"/>
        </w:rPr>
      </w:pPr>
      <w:r>
        <w:rPr>
          <w:rFonts w:ascii="Red Hat Text" w:hAnsi="Red Hat Text" w:cs="Arial"/>
          <w:color w:val="252525"/>
          <w:lang w:val="en"/>
        </w:rPr>
        <w:t>Use this to specify fields to be modified for a fact and to notify the decision engine of th</w:t>
      </w:r>
      <w:r>
        <w:rPr>
          <w:rFonts w:ascii="Red Hat Text" w:hAnsi="Red Hat Text" w:cs="Arial"/>
          <w:color w:val="252525"/>
          <w:lang w:val="en"/>
        </w:rPr>
        <w:t xml:space="preserve">e change. This method provides a structured approach to fact updates. It combines the </w:t>
      </w:r>
      <w:r>
        <w:rPr>
          <w:rStyle w:val="HTMLCode"/>
          <w:lang w:val="en"/>
        </w:rPr>
        <w:t>update</w:t>
      </w:r>
      <w:r>
        <w:rPr>
          <w:rFonts w:ascii="Red Hat Text" w:hAnsi="Red Hat Text" w:cs="Arial"/>
          <w:color w:val="252525"/>
          <w:lang w:val="en"/>
        </w:rPr>
        <w:t xml:space="preserve"> operation with setter calls to change object fields. </w:t>
      </w:r>
    </w:p>
    <w:p w14:paraId="6844D73D" w14:textId="77777777" w:rsidR="00000000" w:rsidRDefault="001D59F6">
      <w:pPr>
        <w:pStyle w:val="HTMLPreformatted"/>
        <w:ind w:left="720"/>
        <w:divId w:val="415594952"/>
        <w:rPr>
          <w:lang w:val="en"/>
        </w:rPr>
      </w:pPr>
      <w:r>
        <w:rPr>
          <w:lang w:val="en"/>
        </w:rPr>
        <w:t>modify ( &lt;fact-expression&gt; ) {</w:t>
      </w:r>
    </w:p>
    <w:p w14:paraId="34023852" w14:textId="77777777" w:rsidR="00000000" w:rsidRDefault="001D59F6">
      <w:pPr>
        <w:pStyle w:val="HTMLPreformatted"/>
        <w:ind w:left="720"/>
        <w:divId w:val="415594952"/>
        <w:rPr>
          <w:lang w:val="en"/>
        </w:rPr>
      </w:pPr>
      <w:r>
        <w:rPr>
          <w:lang w:val="en"/>
        </w:rPr>
        <w:t xml:space="preserve">    &lt;expression&gt;,</w:t>
      </w:r>
    </w:p>
    <w:p w14:paraId="5437709D" w14:textId="77777777" w:rsidR="00000000" w:rsidRDefault="001D59F6">
      <w:pPr>
        <w:pStyle w:val="HTMLPreformatted"/>
        <w:ind w:left="720"/>
        <w:divId w:val="415594952"/>
        <w:rPr>
          <w:lang w:val="en"/>
        </w:rPr>
      </w:pPr>
      <w:r>
        <w:rPr>
          <w:lang w:val="en"/>
        </w:rPr>
        <w:t xml:space="preserve">    &lt;expression&gt;,</w:t>
      </w:r>
    </w:p>
    <w:p w14:paraId="6DE8142B" w14:textId="77777777" w:rsidR="00000000" w:rsidRDefault="001D59F6">
      <w:pPr>
        <w:pStyle w:val="HTMLPreformatted"/>
        <w:ind w:left="720"/>
        <w:divId w:val="415594952"/>
        <w:rPr>
          <w:lang w:val="en"/>
        </w:rPr>
      </w:pPr>
      <w:r>
        <w:rPr>
          <w:lang w:val="en"/>
        </w:rPr>
        <w:t xml:space="preserve">    ...</w:t>
      </w:r>
    </w:p>
    <w:p w14:paraId="7B5AAD5A" w14:textId="77777777" w:rsidR="00000000" w:rsidRDefault="001D59F6">
      <w:pPr>
        <w:pStyle w:val="HTMLPreformatted"/>
        <w:ind w:left="720"/>
        <w:divId w:val="415594952"/>
        <w:rPr>
          <w:lang w:val="en"/>
        </w:rPr>
      </w:pPr>
      <w:r>
        <w:rPr>
          <w:lang w:val="en"/>
        </w:rPr>
        <w:t>}</w:t>
      </w:r>
    </w:p>
    <w:p w14:paraId="60B96016" w14:textId="77777777" w:rsidR="00000000" w:rsidRDefault="001D59F6">
      <w:pPr>
        <w:pStyle w:val="title"/>
        <w:shd w:val="clear" w:color="auto" w:fill="FFFFFF"/>
        <w:spacing w:line="360" w:lineRule="atLeast"/>
        <w:ind w:left="720"/>
        <w:divId w:val="1133600709"/>
        <w:rPr>
          <w:rFonts w:ascii="Red Hat Text" w:hAnsi="Red Hat Text" w:cs="Arial"/>
          <w:color w:val="252525"/>
          <w:lang w:val="en"/>
        </w:rPr>
      </w:pPr>
      <w:r>
        <w:rPr>
          <w:rStyle w:val="Strong"/>
          <w:rFonts w:ascii="Red Hat Text" w:hAnsi="Red Hat Text" w:cs="Arial"/>
          <w:color w:val="252525"/>
          <w:lang w:val="en"/>
        </w:rPr>
        <w:t xml:space="preserve">Example rule action to modify a </w:t>
      </w:r>
      <w:r>
        <w:rPr>
          <w:rStyle w:val="Strong"/>
          <w:rFonts w:ascii="Red Hat Text" w:hAnsi="Red Hat Text" w:cs="Arial"/>
          <w:color w:val="252525"/>
          <w:lang w:val="en"/>
        </w:rPr>
        <w:t>loan application amount and approval</w:t>
      </w:r>
    </w:p>
    <w:p w14:paraId="42A818B7" w14:textId="77777777" w:rsidR="00000000" w:rsidRDefault="001D59F6">
      <w:pPr>
        <w:pStyle w:val="HTMLPreformatted"/>
        <w:ind w:left="720"/>
        <w:divId w:val="1133600709"/>
        <w:rPr>
          <w:lang w:val="en"/>
        </w:rPr>
      </w:pPr>
      <w:r>
        <w:rPr>
          <w:lang w:val="en"/>
        </w:rPr>
        <w:t>modify( LoanApplication ) {</w:t>
      </w:r>
    </w:p>
    <w:p w14:paraId="45C8ED76" w14:textId="77777777" w:rsidR="00000000" w:rsidRDefault="001D59F6">
      <w:pPr>
        <w:pStyle w:val="HTMLPreformatted"/>
        <w:ind w:left="720"/>
        <w:divId w:val="1133600709"/>
        <w:rPr>
          <w:lang w:val="en"/>
        </w:rPr>
      </w:pPr>
      <w:r>
        <w:rPr>
          <w:lang w:val="en"/>
        </w:rPr>
        <w:t xml:space="preserve">        setAmount( 100 ),</w:t>
      </w:r>
    </w:p>
    <w:p w14:paraId="484A9E8F" w14:textId="77777777" w:rsidR="00000000" w:rsidRDefault="001D59F6">
      <w:pPr>
        <w:pStyle w:val="HTMLPreformatted"/>
        <w:ind w:left="720"/>
        <w:divId w:val="1133600709"/>
        <w:rPr>
          <w:lang w:val="en"/>
        </w:rPr>
      </w:pPr>
      <w:r>
        <w:rPr>
          <w:lang w:val="en"/>
        </w:rPr>
        <w:t xml:space="preserve">        setApproved ( true )</w:t>
      </w:r>
    </w:p>
    <w:p w14:paraId="71B1B3DB" w14:textId="77777777" w:rsidR="00000000" w:rsidRDefault="001D59F6">
      <w:pPr>
        <w:pStyle w:val="HTMLPreformatted"/>
        <w:ind w:left="720"/>
        <w:divId w:val="1133600709"/>
        <w:rPr>
          <w:lang w:val="en"/>
        </w:rPr>
      </w:pPr>
      <w:r>
        <w:rPr>
          <w:lang w:val="en"/>
        </w:rPr>
        <w:t>}</w:t>
      </w:r>
    </w:p>
    <w:p w14:paraId="494DC594" w14:textId="77777777" w:rsidR="00000000" w:rsidRDefault="001D59F6">
      <w:pPr>
        <w:shd w:val="clear" w:color="auto" w:fill="FFFFFF"/>
        <w:divId w:val="415594952"/>
        <w:rPr>
          <w:rFonts w:ascii="Red Hat Text" w:eastAsia="Times New Roman" w:hAnsi="Red Hat Text" w:cs="Arial"/>
          <w:b/>
          <w:bCs/>
          <w:color w:val="252525"/>
          <w:lang w:val="en"/>
        </w:rPr>
      </w:pPr>
      <w:r>
        <w:rPr>
          <w:rStyle w:val="HTMLCode"/>
          <w:b/>
          <w:bCs/>
          <w:lang w:val="en"/>
        </w:rPr>
        <w:t>update</w:t>
      </w:r>
    </w:p>
    <w:p w14:paraId="47A1A3B2" w14:textId="77777777" w:rsidR="00000000" w:rsidRDefault="001D59F6">
      <w:pPr>
        <w:pStyle w:val="simpara"/>
        <w:shd w:val="clear" w:color="auto" w:fill="FFFFFF"/>
        <w:ind w:left="720"/>
        <w:divId w:val="415594952"/>
        <w:rPr>
          <w:rFonts w:ascii="Red Hat Text" w:hAnsi="Red Hat Text" w:cs="Arial"/>
          <w:color w:val="252525"/>
          <w:lang w:val="en"/>
        </w:rPr>
      </w:pPr>
      <w:r>
        <w:rPr>
          <w:rFonts w:ascii="Red Hat Text" w:hAnsi="Red Hat Text" w:cs="Arial"/>
          <w:color w:val="252525"/>
          <w:lang w:val="en"/>
        </w:rPr>
        <w:t>Use this to specify fields and the entire related fact to be updated and to notify the decision engine of the change. After a f</w:t>
      </w:r>
      <w:r>
        <w:rPr>
          <w:rFonts w:ascii="Red Hat Text" w:hAnsi="Red Hat Text" w:cs="Arial"/>
          <w:color w:val="252525"/>
          <w:lang w:val="en"/>
        </w:rPr>
        <w:t xml:space="preserve">act has changed, you must call </w:t>
      </w:r>
      <w:r>
        <w:rPr>
          <w:rStyle w:val="HTMLCode"/>
          <w:lang w:val="en"/>
        </w:rPr>
        <w:t>update</w:t>
      </w:r>
      <w:r>
        <w:rPr>
          <w:rFonts w:ascii="Red Hat Text" w:hAnsi="Red Hat Text" w:cs="Arial"/>
          <w:color w:val="252525"/>
          <w:lang w:val="en"/>
        </w:rPr>
        <w:t xml:space="preserve"> before changing another fact that might be affected by the updated values. To avoid this added step, use the </w:t>
      </w:r>
      <w:r>
        <w:rPr>
          <w:rStyle w:val="HTMLCode"/>
          <w:lang w:val="en"/>
        </w:rPr>
        <w:t>modify</w:t>
      </w:r>
      <w:r>
        <w:rPr>
          <w:rFonts w:ascii="Red Hat Text" w:hAnsi="Red Hat Text" w:cs="Arial"/>
          <w:color w:val="252525"/>
          <w:lang w:val="en"/>
        </w:rPr>
        <w:t xml:space="preserve"> method instead. </w:t>
      </w:r>
    </w:p>
    <w:p w14:paraId="1F11B0D8" w14:textId="77777777" w:rsidR="00000000" w:rsidRDefault="001D59F6">
      <w:pPr>
        <w:pStyle w:val="HTMLPreformatted"/>
        <w:ind w:left="720"/>
        <w:divId w:val="415594952"/>
        <w:rPr>
          <w:lang w:val="en"/>
        </w:rPr>
      </w:pPr>
      <w:r>
        <w:rPr>
          <w:lang w:val="en"/>
        </w:rPr>
        <w:t>update ( &lt;object, &lt;handle&gt; )  // Informs the decision engine that an object has chang</w:t>
      </w:r>
      <w:r>
        <w:rPr>
          <w:lang w:val="en"/>
        </w:rPr>
        <w:t>ed</w:t>
      </w:r>
    </w:p>
    <w:p w14:paraId="04BA0565" w14:textId="77777777" w:rsidR="00000000" w:rsidRDefault="001D59F6">
      <w:pPr>
        <w:pStyle w:val="HTMLPreformatted"/>
        <w:ind w:left="720"/>
        <w:divId w:val="415594952"/>
        <w:rPr>
          <w:lang w:val="en"/>
        </w:rPr>
      </w:pPr>
    </w:p>
    <w:p w14:paraId="6F6DACA2" w14:textId="77777777" w:rsidR="00000000" w:rsidRDefault="001D59F6">
      <w:pPr>
        <w:pStyle w:val="HTMLPreformatted"/>
        <w:ind w:left="720"/>
        <w:divId w:val="415594952"/>
        <w:rPr>
          <w:lang w:val="en"/>
        </w:rPr>
      </w:pPr>
      <w:r>
        <w:rPr>
          <w:lang w:val="en"/>
        </w:rPr>
        <w:t>update ( &lt;object&gt; )  // Causes `KieSession` to search for a fact handle of the object</w:t>
      </w:r>
    </w:p>
    <w:p w14:paraId="5D84C4DA" w14:textId="77777777" w:rsidR="00000000" w:rsidRDefault="001D59F6">
      <w:pPr>
        <w:pStyle w:val="title"/>
        <w:shd w:val="clear" w:color="auto" w:fill="FFFFFF"/>
        <w:spacing w:line="360" w:lineRule="atLeast"/>
        <w:ind w:left="720"/>
        <w:divId w:val="742022158"/>
        <w:rPr>
          <w:rFonts w:ascii="Red Hat Text" w:hAnsi="Red Hat Text" w:cs="Arial"/>
          <w:color w:val="252525"/>
          <w:lang w:val="en"/>
        </w:rPr>
      </w:pPr>
      <w:r>
        <w:rPr>
          <w:rStyle w:val="Strong"/>
          <w:rFonts w:ascii="Red Hat Text" w:hAnsi="Red Hat Text" w:cs="Arial"/>
          <w:color w:val="252525"/>
          <w:lang w:val="en"/>
        </w:rPr>
        <w:t>Example rule action to update a loan application amount and approval</w:t>
      </w:r>
    </w:p>
    <w:p w14:paraId="4980BEBB" w14:textId="77777777" w:rsidR="00000000" w:rsidRDefault="001D59F6">
      <w:pPr>
        <w:pStyle w:val="HTMLPreformatted"/>
        <w:ind w:left="720"/>
        <w:divId w:val="742022158"/>
        <w:rPr>
          <w:lang w:val="en"/>
        </w:rPr>
      </w:pPr>
      <w:r>
        <w:rPr>
          <w:lang w:val="en"/>
        </w:rPr>
        <w:t>LoanApplication.setAmount( 100 );</w:t>
      </w:r>
    </w:p>
    <w:p w14:paraId="6B21D61C" w14:textId="77777777" w:rsidR="00000000" w:rsidRDefault="001D59F6">
      <w:pPr>
        <w:pStyle w:val="HTMLPreformatted"/>
        <w:ind w:left="720"/>
        <w:divId w:val="742022158"/>
        <w:rPr>
          <w:lang w:val="en"/>
        </w:rPr>
      </w:pPr>
      <w:r>
        <w:rPr>
          <w:lang w:val="en"/>
        </w:rPr>
        <w:t>update( LoanApplication );</w:t>
      </w:r>
    </w:p>
    <w:p w14:paraId="0C1FE9A2" w14:textId="77777777" w:rsidR="00000000" w:rsidRDefault="001D59F6">
      <w:pPr>
        <w:shd w:val="clear" w:color="auto" w:fill="FFFFFF"/>
        <w:ind w:left="720"/>
        <w:divId w:val="939609983"/>
        <w:rPr>
          <w:rFonts w:ascii="Red Hat Text" w:eastAsia="Times New Roman" w:hAnsi="Red Hat Text" w:cs="Arial"/>
          <w:color w:val="252525"/>
          <w:lang w:val="en"/>
        </w:rPr>
      </w:pPr>
      <w:r>
        <w:rPr>
          <w:rFonts w:ascii="Red Hat Text" w:eastAsia="Times New Roman" w:hAnsi="Red Hat Text" w:cs="Arial"/>
          <w:color w:val="252525"/>
          <w:lang w:val="en"/>
        </w:rPr>
        <w:t>Note</w:t>
      </w:r>
    </w:p>
    <w:p w14:paraId="3F52B043" w14:textId="77777777" w:rsidR="00000000" w:rsidRDefault="001D59F6">
      <w:pPr>
        <w:pStyle w:val="NormalWeb"/>
        <w:shd w:val="clear" w:color="auto" w:fill="FFFFFF"/>
        <w:ind w:left="720"/>
        <w:divId w:val="1509177063"/>
        <w:rPr>
          <w:rFonts w:ascii="Red Hat Text" w:hAnsi="Red Hat Text" w:cs="Arial"/>
          <w:color w:val="252525"/>
          <w:lang w:val="en"/>
        </w:rPr>
      </w:pPr>
      <w:r>
        <w:rPr>
          <w:rFonts w:ascii="Red Hat Text" w:hAnsi="Red Hat Text" w:cs="Arial"/>
          <w:color w:val="252525"/>
          <w:lang w:val="en"/>
        </w:rPr>
        <w:t xml:space="preserve">If you provide property-change listeners, you do not need to call this method when an object changes. For more information about property-change listeners, see </w:t>
      </w:r>
      <w:hyperlink r:id="rId665" w:anchor="property-change-listeners-con_decision-engine" w:history="1">
        <w:r>
          <w:rPr>
            <w:rStyle w:val="Emphasis"/>
            <w:rFonts w:ascii="Red Hat Text" w:hAnsi="Red Hat Text" w:cs="Arial"/>
            <w:color w:val="0066CC"/>
            <w:lang w:val="en"/>
          </w:rPr>
          <w:t>Decision engine in Red Hat Decision Manager</w:t>
        </w:r>
      </w:hyperlink>
      <w:r>
        <w:rPr>
          <w:rFonts w:ascii="Red Hat Text" w:hAnsi="Red Hat Text" w:cs="Arial"/>
          <w:color w:val="252525"/>
          <w:lang w:val="en"/>
        </w:rPr>
        <w:t xml:space="preserve">. </w:t>
      </w:r>
    </w:p>
    <w:p w14:paraId="6240CDF5" w14:textId="77777777" w:rsidR="00000000" w:rsidRDefault="001D59F6">
      <w:pPr>
        <w:shd w:val="clear" w:color="auto" w:fill="FFFFFF"/>
        <w:divId w:val="415594952"/>
        <w:rPr>
          <w:rFonts w:ascii="Red Hat Text" w:eastAsia="Times New Roman" w:hAnsi="Red Hat Text" w:cs="Arial"/>
          <w:b/>
          <w:bCs/>
          <w:color w:val="252525"/>
          <w:lang w:val="en"/>
        </w:rPr>
      </w:pPr>
      <w:r>
        <w:rPr>
          <w:rStyle w:val="HTMLCode"/>
          <w:b/>
          <w:bCs/>
          <w:lang w:val="en"/>
        </w:rPr>
        <w:t>insert</w:t>
      </w:r>
    </w:p>
    <w:p w14:paraId="6B2A251D" w14:textId="77777777" w:rsidR="00000000" w:rsidRDefault="001D59F6">
      <w:pPr>
        <w:pStyle w:val="simpara"/>
        <w:shd w:val="clear" w:color="auto" w:fill="FFFFFF"/>
        <w:ind w:left="720"/>
        <w:divId w:val="415594952"/>
        <w:rPr>
          <w:rFonts w:ascii="Red Hat Text" w:hAnsi="Red Hat Text" w:cs="Arial"/>
          <w:color w:val="252525"/>
          <w:lang w:val="en"/>
        </w:rPr>
      </w:pPr>
      <w:r>
        <w:rPr>
          <w:rFonts w:ascii="Red Hat Text" w:hAnsi="Red Hat Text" w:cs="Arial"/>
          <w:color w:val="252525"/>
          <w:lang w:val="en"/>
        </w:rPr>
        <w:t xml:space="preserve">Use this to insert a </w:t>
      </w:r>
      <w:r>
        <w:rPr>
          <w:rStyle w:val="HTMLCode"/>
          <w:lang w:val="en"/>
        </w:rPr>
        <w:t>new</w:t>
      </w:r>
      <w:r>
        <w:rPr>
          <w:rFonts w:ascii="Red Hat Text" w:hAnsi="Red Hat Text" w:cs="Arial"/>
          <w:color w:val="252525"/>
          <w:lang w:val="en"/>
        </w:rPr>
        <w:t xml:space="preserve"> </w:t>
      </w:r>
      <w:r>
        <w:rPr>
          <w:rFonts w:ascii="Red Hat Text" w:hAnsi="Red Hat Text" w:cs="Arial"/>
          <w:color w:val="252525"/>
          <w:lang w:val="en"/>
        </w:rPr>
        <w:t xml:space="preserve">fact into the working memory of the decision engine and to define resulting fields and values as needed for the fact. </w:t>
      </w:r>
    </w:p>
    <w:p w14:paraId="4ADEC611" w14:textId="77777777" w:rsidR="00000000" w:rsidRDefault="001D59F6">
      <w:pPr>
        <w:pStyle w:val="HTMLPreformatted"/>
        <w:ind w:left="720"/>
        <w:divId w:val="415594952"/>
        <w:rPr>
          <w:lang w:val="en"/>
        </w:rPr>
      </w:pPr>
      <w:r>
        <w:rPr>
          <w:lang w:val="en"/>
        </w:rPr>
        <w:t>insert( new &lt;object&gt; );</w:t>
      </w:r>
    </w:p>
    <w:p w14:paraId="5F614FD1" w14:textId="77777777" w:rsidR="00000000" w:rsidRDefault="001D59F6">
      <w:pPr>
        <w:pStyle w:val="title"/>
        <w:shd w:val="clear" w:color="auto" w:fill="FFFFFF"/>
        <w:spacing w:line="360" w:lineRule="atLeast"/>
        <w:ind w:left="720"/>
        <w:divId w:val="1528786969"/>
        <w:rPr>
          <w:rFonts w:ascii="Red Hat Text" w:hAnsi="Red Hat Text" w:cs="Arial"/>
          <w:color w:val="252525"/>
          <w:lang w:val="en"/>
        </w:rPr>
      </w:pPr>
      <w:r>
        <w:rPr>
          <w:rStyle w:val="Strong"/>
          <w:rFonts w:ascii="Red Hat Text" w:hAnsi="Red Hat Text" w:cs="Arial"/>
          <w:color w:val="252525"/>
          <w:lang w:val="en"/>
        </w:rPr>
        <w:t>Example rule action to insert a new loan applicant object</w:t>
      </w:r>
    </w:p>
    <w:p w14:paraId="333FF65E" w14:textId="77777777" w:rsidR="00000000" w:rsidRDefault="001D59F6">
      <w:pPr>
        <w:pStyle w:val="HTMLPreformatted"/>
        <w:ind w:left="720"/>
        <w:divId w:val="1528786969"/>
        <w:rPr>
          <w:lang w:val="en"/>
        </w:rPr>
      </w:pPr>
      <w:r>
        <w:rPr>
          <w:lang w:val="en"/>
        </w:rPr>
        <w:t>insert( new Applicant() );</w:t>
      </w:r>
    </w:p>
    <w:p w14:paraId="37DB4E23" w14:textId="77777777" w:rsidR="00000000" w:rsidRDefault="001D59F6">
      <w:pPr>
        <w:shd w:val="clear" w:color="auto" w:fill="FFFFFF"/>
        <w:divId w:val="415594952"/>
        <w:rPr>
          <w:rFonts w:ascii="Red Hat Text" w:eastAsia="Times New Roman" w:hAnsi="Red Hat Text" w:cs="Arial"/>
          <w:b/>
          <w:bCs/>
          <w:color w:val="252525"/>
          <w:lang w:val="en"/>
        </w:rPr>
      </w:pPr>
      <w:r>
        <w:rPr>
          <w:rStyle w:val="HTMLCode"/>
          <w:b/>
          <w:bCs/>
          <w:lang w:val="en"/>
        </w:rPr>
        <w:t>insertLogical</w:t>
      </w:r>
    </w:p>
    <w:p w14:paraId="73517452" w14:textId="77777777" w:rsidR="00000000" w:rsidRDefault="001D59F6">
      <w:pPr>
        <w:pStyle w:val="simpara"/>
        <w:shd w:val="clear" w:color="auto" w:fill="FFFFFF"/>
        <w:ind w:left="720"/>
        <w:divId w:val="415594952"/>
        <w:rPr>
          <w:rFonts w:ascii="Red Hat Text" w:hAnsi="Red Hat Text" w:cs="Arial"/>
          <w:color w:val="252525"/>
          <w:lang w:val="en"/>
        </w:rPr>
      </w:pPr>
      <w:r>
        <w:rPr>
          <w:rFonts w:ascii="Red Hat Text" w:hAnsi="Red Hat Text" w:cs="Arial"/>
          <w:color w:val="252525"/>
          <w:lang w:val="en"/>
        </w:rPr>
        <w:t>Use this to in</w:t>
      </w:r>
      <w:r>
        <w:rPr>
          <w:rFonts w:ascii="Red Hat Text" w:hAnsi="Red Hat Text" w:cs="Arial"/>
          <w:color w:val="252525"/>
          <w:lang w:val="en"/>
        </w:rPr>
        <w:t xml:space="preserve">sert a </w:t>
      </w:r>
      <w:r>
        <w:rPr>
          <w:rStyle w:val="HTMLCode"/>
          <w:lang w:val="en"/>
        </w:rPr>
        <w:t>new</w:t>
      </w:r>
      <w:r>
        <w:rPr>
          <w:rFonts w:ascii="Red Hat Text" w:hAnsi="Red Hat Text" w:cs="Arial"/>
          <w:color w:val="252525"/>
          <w:lang w:val="en"/>
        </w:rPr>
        <w:t xml:space="preserve"> fact logically into the decision engine. The decision engine is responsible for logical decisions on insertions and retractions of facts. After regular or stated insertions, facts must be retracted explicitly. After logical insertions, the facts</w:t>
      </w:r>
      <w:r>
        <w:rPr>
          <w:rFonts w:ascii="Red Hat Text" w:hAnsi="Red Hat Text" w:cs="Arial"/>
          <w:color w:val="252525"/>
          <w:lang w:val="en"/>
        </w:rPr>
        <w:t xml:space="preserve"> that were inserted are automatically retracted when the conditions in the rules that inserted the facts are no longer true. </w:t>
      </w:r>
    </w:p>
    <w:p w14:paraId="16E8654D" w14:textId="77777777" w:rsidR="00000000" w:rsidRDefault="001D59F6">
      <w:pPr>
        <w:pStyle w:val="HTMLPreformatted"/>
        <w:ind w:left="720"/>
        <w:divId w:val="415594952"/>
        <w:rPr>
          <w:lang w:val="en"/>
        </w:rPr>
      </w:pPr>
      <w:r>
        <w:rPr>
          <w:lang w:val="en"/>
        </w:rPr>
        <w:t>insertLogical( new &lt;object&gt; );</w:t>
      </w:r>
    </w:p>
    <w:p w14:paraId="6C830A05" w14:textId="77777777" w:rsidR="00000000" w:rsidRDefault="001D59F6">
      <w:pPr>
        <w:pStyle w:val="title"/>
        <w:shd w:val="clear" w:color="auto" w:fill="FFFFFF"/>
        <w:spacing w:line="360" w:lineRule="atLeast"/>
        <w:ind w:left="720"/>
        <w:divId w:val="377970355"/>
        <w:rPr>
          <w:rFonts w:ascii="Red Hat Text" w:hAnsi="Red Hat Text" w:cs="Arial"/>
          <w:color w:val="252525"/>
          <w:lang w:val="en"/>
        </w:rPr>
      </w:pPr>
      <w:r>
        <w:rPr>
          <w:rStyle w:val="Strong"/>
          <w:rFonts w:ascii="Red Hat Text" w:hAnsi="Red Hat Text" w:cs="Arial"/>
          <w:color w:val="252525"/>
          <w:lang w:val="en"/>
        </w:rPr>
        <w:t>Example rule action to logically insert a new loan applicant object</w:t>
      </w:r>
    </w:p>
    <w:p w14:paraId="7A2453DB" w14:textId="77777777" w:rsidR="00000000" w:rsidRDefault="001D59F6">
      <w:pPr>
        <w:pStyle w:val="HTMLPreformatted"/>
        <w:ind w:left="720"/>
        <w:divId w:val="377970355"/>
        <w:rPr>
          <w:lang w:val="en"/>
        </w:rPr>
      </w:pPr>
      <w:r>
        <w:rPr>
          <w:lang w:val="en"/>
        </w:rPr>
        <w:t xml:space="preserve">insertLogical( new Applicant() </w:t>
      </w:r>
      <w:r>
        <w:rPr>
          <w:lang w:val="en"/>
        </w:rPr>
        <w:t>);</w:t>
      </w:r>
    </w:p>
    <w:p w14:paraId="5EB1E414" w14:textId="77777777" w:rsidR="00000000" w:rsidRDefault="001D59F6">
      <w:pPr>
        <w:shd w:val="clear" w:color="auto" w:fill="FFFFFF"/>
        <w:divId w:val="415594952"/>
        <w:rPr>
          <w:rFonts w:ascii="Red Hat Text" w:eastAsia="Times New Roman" w:hAnsi="Red Hat Text" w:cs="Arial"/>
          <w:b/>
          <w:bCs/>
          <w:color w:val="252525"/>
          <w:lang w:val="en"/>
        </w:rPr>
      </w:pPr>
      <w:r>
        <w:rPr>
          <w:rStyle w:val="HTMLCode"/>
          <w:b/>
          <w:bCs/>
          <w:lang w:val="en"/>
        </w:rPr>
        <w:t>delete</w:t>
      </w:r>
    </w:p>
    <w:p w14:paraId="6987C647" w14:textId="77777777" w:rsidR="00000000" w:rsidRDefault="001D59F6">
      <w:pPr>
        <w:pStyle w:val="simpara"/>
        <w:shd w:val="clear" w:color="auto" w:fill="FFFFFF"/>
        <w:ind w:left="720"/>
        <w:divId w:val="415594952"/>
        <w:rPr>
          <w:rFonts w:ascii="Red Hat Text" w:hAnsi="Red Hat Text" w:cs="Arial"/>
          <w:color w:val="252525"/>
          <w:lang w:val="en"/>
        </w:rPr>
      </w:pPr>
      <w:r>
        <w:rPr>
          <w:rFonts w:ascii="Red Hat Text" w:hAnsi="Red Hat Text" w:cs="Arial"/>
          <w:color w:val="252525"/>
          <w:lang w:val="en"/>
        </w:rPr>
        <w:t xml:space="preserve">Use this to remove an object from the decision engine. The keyword </w:t>
      </w:r>
      <w:r>
        <w:rPr>
          <w:rStyle w:val="HTMLCode"/>
          <w:lang w:val="en"/>
        </w:rPr>
        <w:t>retract</w:t>
      </w:r>
      <w:r>
        <w:rPr>
          <w:rFonts w:ascii="Red Hat Text" w:hAnsi="Red Hat Text" w:cs="Arial"/>
          <w:color w:val="252525"/>
          <w:lang w:val="en"/>
        </w:rPr>
        <w:t xml:space="preserve"> is also supported in DRL and executes the same action, but </w:t>
      </w:r>
      <w:r>
        <w:rPr>
          <w:rStyle w:val="HTMLCode"/>
          <w:lang w:val="en"/>
        </w:rPr>
        <w:t>delete</w:t>
      </w:r>
      <w:r>
        <w:rPr>
          <w:rFonts w:ascii="Red Hat Text" w:hAnsi="Red Hat Text" w:cs="Arial"/>
          <w:color w:val="252525"/>
          <w:lang w:val="en"/>
        </w:rPr>
        <w:t xml:space="preserve"> is typically preferred in DRL code for consistency with the keyword </w:t>
      </w:r>
      <w:r>
        <w:rPr>
          <w:rStyle w:val="HTMLCode"/>
          <w:lang w:val="en"/>
        </w:rPr>
        <w:t>insert</w:t>
      </w:r>
      <w:r>
        <w:rPr>
          <w:rFonts w:ascii="Red Hat Text" w:hAnsi="Red Hat Text" w:cs="Arial"/>
          <w:color w:val="252525"/>
          <w:lang w:val="en"/>
        </w:rPr>
        <w:t xml:space="preserve">. </w:t>
      </w:r>
    </w:p>
    <w:p w14:paraId="18CE8B08" w14:textId="77777777" w:rsidR="00000000" w:rsidRDefault="001D59F6">
      <w:pPr>
        <w:pStyle w:val="HTMLPreformatted"/>
        <w:ind w:left="720"/>
        <w:divId w:val="415594952"/>
        <w:rPr>
          <w:lang w:val="en"/>
        </w:rPr>
      </w:pPr>
      <w:r>
        <w:rPr>
          <w:lang w:val="en"/>
        </w:rPr>
        <w:t>delete( &lt;object&gt; );</w:t>
      </w:r>
    </w:p>
    <w:p w14:paraId="46B86156" w14:textId="77777777" w:rsidR="00000000" w:rsidRDefault="001D59F6">
      <w:pPr>
        <w:pStyle w:val="title"/>
        <w:shd w:val="clear" w:color="auto" w:fill="FFFFFF"/>
        <w:spacing w:line="360" w:lineRule="atLeast"/>
        <w:ind w:left="720"/>
        <w:divId w:val="773280107"/>
        <w:rPr>
          <w:rFonts w:ascii="Red Hat Text" w:hAnsi="Red Hat Text" w:cs="Arial"/>
          <w:color w:val="252525"/>
          <w:lang w:val="en"/>
        </w:rPr>
      </w:pPr>
      <w:r>
        <w:rPr>
          <w:rStyle w:val="Strong"/>
          <w:rFonts w:ascii="Red Hat Text" w:hAnsi="Red Hat Text" w:cs="Arial"/>
          <w:color w:val="252525"/>
          <w:lang w:val="en"/>
        </w:rPr>
        <w:t xml:space="preserve">Example </w:t>
      </w:r>
      <w:r>
        <w:rPr>
          <w:rStyle w:val="Strong"/>
          <w:rFonts w:ascii="Red Hat Text" w:hAnsi="Red Hat Text" w:cs="Arial"/>
          <w:color w:val="252525"/>
          <w:lang w:val="en"/>
        </w:rPr>
        <w:t>rule action to delete a loan applicant object</w:t>
      </w:r>
    </w:p>
    <w:p w14:paraId="2A7AF942" w14:textId="77777777" w:rsidR="00000000" w:rsidRDefault="001D59F6">
      <w:pPr>
        <w:pStyle w:val="HTMLPreformatted"/>
        <w:ind w:left="720"/>
        <w:divId w:val="773280107"/>
        <w:rPr>
          <w:lang w:val="en"/>
        </w:rPr>
      </w:pPr>
      <w:r>
        <w:rPr>
          <w:lang w:val="en"/>
        </w:rPr>
        <w:t>delete( Applicant );</w:t>
      </w:r>
    </w:p>
    <w:p w14:paraId="4AB92AB9" w14:textId="77777777" w:rsidR="00000000" w:rsidRDefault="001D59F6">
      <w:pPr>
        <w:pStyle w:val="Heading3"/>
        <w:shd w:val="clear" w:color="auto" w:fill="FFFFFF"/>
        <w:divId w:val="127552443"/>
        <w:rPr>
          <w:rFonts w:eastAsia="Times New Roman" w:cs="Arial"/>
          <w:color w:val="252525"/>
          <w:lang w:val="en"/>
        </w:rPr>
      </w:pPr>
      <w:r>
        <w:rPr>
          <w:rFonts w:eastAsia="Times New Roman" w:cs="Arial"/>
          <w:color w:val="252525"/>
          <w:lang w:val="en"/>
        </w:rPr>
        <w:t xml:space="preserve">16.9.2. Other rule action methods from </w:t>
      </w:r>
      <w:r>
        <w:rPr>
          <w:rStyle w:val="HTMLCode"/>
          <w:sz w:val="24"/>
          <w:szCs w:val="24"/>
          <w:lang w:val="en"/>
        </w:rPr>
        <w:t>drools</w:t>
      </w:r>
      <w:r>
        <w:rPr>
          <w:rFonts w:eastAsia="Times New Roman" w:cs="Arial"/>
          <w:color w:val="252525"/>
          <w:lang w:val="en"/>
        </w:rPr>
        <w:t xml:space="preserve"> variable</w:t>
      </w:r>
    </w:p>
    <w:p w14:paraId="3CA8DB91"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In addition to the standard rule action methods, the decision engine supports methods in conjunction with the predefined </w:t>
      </w:r>
      <w:r>
        <w:rPr>
          <w:rStyle w:val="HTMLCode"/>
          <w:lang w:val="en"/>
        </w:rPr>
        <w:t>drools</w:t>
      </w:r>
      <w:r>
        <w:rPr>
          <w:rFonts w:ascii="Red Hat Text" w:hAnsi="Red Hat Text" w:cs="Arial"/>
          <w:color w:val="252525"/>
          <w:lang w:val="en"/>
        </w:rPr>
        <w:t xml:space="preserve"> variab</w:t>
      </w:r>
      <w:r>
        <w:rPr>
          <w:rFonts w:ascii="Red Hat Text" w:hAnsi="Red Hat Text" w:cs="Arial"/>
          <w:color w:val="252525"/>
          <w:lang w:val="en"/>
        </w:rPr>
        <w:t xml:space="preserve">le that you can also use in rule actions. </w:t>
      </w:r>
    </w:p>
    <w:p w14:paraId="34FC13C8"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You can use the </w:t>
      </w:r>
      <w:r>
        <w:rPr>
          <w:rStyle w:val="HTMLCode"/>
          <w:lang w:val="en"/>
        </w:rPr>
        <w:t>drools</w:t>
      </w:r>
      <w:r>
        <w:rPr>
          <w:rFonts w:ascii="Red Hat Text" w:hAnsi="Red Hat Text" w:cs="Arial"/>
          <w:color w:val="252525"/>
          <w:lang w:val="en"/>
        </w:rPr>
        <w:t xml:space="preserve"> variable to call methods from the </w:t>
      </w:r>
      <w:r>
        <w:rPr>
          <w:rStyle w:val="HTMLCode"/>
          <w:lang w:val="en"/>
        </w:rPr>
        <w:t>org.kie.api.runtime.rule.RuleContext</w:t>
      </w:r>
      <w:r>
        <w:rPr>
          <w:rFonts w:ascii="Red Hat Text" w:hAnsi="Red Hat Text" w:cs="Arial"/>
          <w:color w:val="252525"/>
          <w:lang w:val="en"/>
        </w:rPr>
        <w:t xml:space="preserve"> </w:t>
      </w:r>
      <w:r>
        <w:rPr>
          <w:rFonts w:ascii="Red Hat Text" w:hAnsi="Red Hat Text" w:cs="Arial"/>
          <w:color w:val="252525"/>
          <w:lang w:val="en"/>
        </w:rPr>
        <w:t xml:space="preserve">class in your Red Hat Decision Manager distribution, which is also the class that the standard rule action methods are based on. For all </w:t>
      </w:r>
      <w:r>
        <w:rPr>
          <w:rStyle w:val="HTMLCode"/>
          <w:lang w:val="en"/>
        </w:rPr>
        <w:t>drools</w:t>
      </w:r>
      <w:r>
        <w:rPr>
          <w:rFonts w:ascii="Red Hat Text" w:hAnsi="Red Hat Text" w:cs="Arial"/>
          <w:color w:val="252525"/>
          <w:lang w:val="en"/>
        </w:rPr>
        <w:t xml:space="preserve"> rule action options, download the </w:t>
      </w:r>
      <w:r>
        <w:rPr>
          <w:rStyle w:val="Strong"/>
          <w:rFonts w:ascii="Red Hat Text" w:hAnsi="Red Hat Text" w:cs="Arial"/>
          <w:color w:val="252525"/>
          <w:lang w:val="en"/>
        </w:rPr>
        <w:t>Red Hat Process Automation Manager 7.13.2 Source Distribution</w:t>
      </w:r>
      <w:r>
        <w:rPr>
          <w:rFonts w:ascii="Red Hat Text" w:hAnsi="Red Hat Text" w:cs="Arial"/>
          <w:color w:val="252525"/>
          <w:lang w:val="en"/>
        </w:rPr>
        <w:t xml:space="preserve"> ZIP file from th</w:t>
      </w:r>
      <w:r>
        <w:rPr>
          <w:rFonts w:ascii="Red Hat Text" w:hAnsi="Red Hat Text" w:cs="Arial"/>
          <w:color w:val="252525"/>
          <w:lang w:val="en"/>
        </w:rPr>
        <w:t xml:space="preserve">e </w:t>
      </w:r>
      <w:hyperlink r:id="rId666" w:history="1">
        <w:r>
          <w:rPr>
            <w:rStyle w:val="Hyperlink"/>
            <w:rFonts w:ascii="Red Hat Text" w:hAnsi="Red Hat Text" w:cs="Arial"/>
            <w:lang w:val="en"/>
          </w:rPr>
          <w:t>Red Hat Customer Portal</w:t>
        </w:r>
      </w:hyperlink>
      <w:r>
        <w:rPr>
          <w:rFonts w:ascii="Red Hat Text" w:hAnsi="Red Hat Text" w:cs="Arial"/>
          <w:color w:val="252525"/>
          <w:lang w:val="en"/>
        </w:rPr>
        <w:t xml:space="preserve"> and navigate to </w:t>
      </w:r>
      <w:r>
        <w:rPr>
          <w:rStyle w:val="HTMLCode"/>
          <w:lang w:val="en"/>
        </w:rPr>
        <w:t>~/rhpam-7.13.2-sources/src/kie-api-parent-$VERSION/kie-api/src/main/java/org/kie/api/runtime/rule/RuleContext.java</w:t>
      </w:r>
      <w:r>
        <w:rPr>
          <w:rFonts w:ascii="Red Hat Text" w:hAnsi="Red Hat Text" w:cs="Arial"/>
          <w:color w:val="252525"/>
          <w:lang w:val="en"/>
        </w:rPr>
        <w:t xml:space="preserve">. </w:t>
      </w:r>
    </w:p>
    <w:p w14:paraId="458FABC9"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drools</w:t>
      </w:r>
      <w:r>
        <w:rPr>
          <w:rFonts w:ascii="Red Hat Text" w:hAnsi="Red Hat Text" w:cs="Arial"/>
          <w:color w:val="252525"/>
          <w:lang w:val="en"/>
        </w:rPr>
        <w:t xml:space="preserve"> variable contains methods that provide information about the firing rule and the set of facts that activated the firing rule: </w:t>
      </w:r>
    </w:p>
    <w:p w14:paraId="33BE067A" w14:textId="77777777" w:rsidR="00000000" w:rsidRDefault="001D59F6">
      <w:pPr>
        <w:pStyle w:val="listitem"/>
        <w:numPr>
          <w:ilvl w:val="0"/>
          <w:numId w:val="130"/>
        </w:numPr>
        <w:shd w:val="clear" w:color="auto" w:fill="FFFFFF"/>
        <w:divId w:val="276303233"/>
        <w:rPr>
          <w:rFonts w:ascii="Red Hat Text" w:eastAsia="Times New Roman" w:hAnsi="Red Hat Text" w:cs="Arial"/>
          <w:color w:val="252525"/>
          <w:lang w:val="en"/>
        </w:rPr>
      </w:pPr>
      <w:r>
        <w:rPr>
          <w:rStyle w:val="HTMLCode"/>
          <w:lang w:val="en"/>
        </w:rPr>
        <w:t>drools.getRule().getName()</w:t>
      </w:r>
      <w:r>
        <w:rPr>
          <w:rFonts w:ascii="Red Hat Text" w:eastAsia="Times New Roman" w:hAnsi="Red Hat Text" w:cs="Arial"/>
          <w:color w:val="252525"/>
          <w:lang w:val="en"/>
        </w:rPr>
        <w:t xml:space="preserve">: Returns the name of the currently firing rule. </w:t>
      </w:r>
    </w:p>
    <w:p w14:paraId="1C0B429A" w14:textId="77777777" w:rsidR="00000000" w:rsidRDefault="001D59F6">
      <w:pPr>
        <w:pStyle w:val="listitem"/>
        <w:numPr>
          <w:ilvl w:val="0"/>
          <w:numId w:val="130"/>
        </w:numPr>
        <w:shd w:val="clear" w:color="auto" w:fill="FFFFFF"/>
        <w:divId w:val="276303233"/>
        <w:rPr>
          <w:rFonts w:ascii="Red Hat Text" w:eastAsia="Times New Roman" w:hAnsi="Red Hat Text" w:cs="Arial"/>
          <w:color w:val="252525"/>
          <w:lang w:val="en"/>
        </w:rPr>
      </w:pPr>
      <w:r>
        <w:rPr>
          <w:rStyle w:val="HTMLCode"/>
          <w:lang w:val="en"/>
        </w:rPr>
        <w:t>drools.getMatch()</w:t>
      </w:r>
      <w:r>
        <w:rPr>
          <w:rFonts w:ascii="Red Hat Text" w:eastAsia="Times New Roman" w:hAnsi="Red Hat Text" w:cs="Arial"/>
          <w:color w:val="252525"/>
          <w:lang w:val="en"/>
        </w:rPr>
        <w:t xml:space="preserve">: Returns the </w:t>
      </w:r>
      <w:r>
        <w:rPr>
          <w:rStyle w:val="HTMLCode"/>
          <w:lang w:val="en"/>
        </w:rPr>
        <w:t>Match</w:t>
      </w:r>
      <w:r>
        <w:rPr>
          <w:rFonts w:ascii="Red Hat Text" w:eastAsia="Times New Roman" w:hAnsi="Red Hat Text" w:cs="Arial"/>
          <w:color w:val="252525"/>
          <w:lang w:val="en"/>
        </w:rPr>
        <w:t xml:space="preserve"> that acti</w:t>
      </w:r>
      <w:r>
        <w:rPr>
          <w:rFonts w:ascii="Red Hat Text" w:eastAsia="Times New Roman" w:hAnsi="Red Hat Text" w:cs="Arial"/>
          <w:color w:val="252525"/>
          <w:lang w:val="en"/>
        </w:rPr>
        <w:t xml:space="preserve">vated the currently firing rule. It contains information that is useful for logging and debugging purposes, for instance </w:t>
      </w:r>
      <w:r>
        <w:rPr>
          <w:rStyle w:val="HTMLCode"/>
          <w:lang w:val="en"/>
        </w:rPr>
        <w:t>drools.getMatch().getObjects()</w:t>
      </w:r>
      <w:r>
        <w:rPr>
          <w:rFonts w:ascii="Red Hat Text" w:eastAsia="Times New Roman" w:hAnsi="Red Hat Text" w:cs="Arial"/>
          <w:color w:val="252525"/>
          <w:lang w:val="en"/>
        </w:rPr>
        <w:t xml:space="preserve"> returns the list of objects, enabling rule to fire in the proper tuple order. </w:t>
      </w:r>
    </w:p>
    <w:p w14:paraId="7706BDF9"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From the </w:t>
      </w:r>
      <w:r>
        <w:rPr>
          <w:rStyle w:val="HTMLCode"/>
          <w:lang w:val="en"/>
        </w:rPr>
        <w:t>drools</w:t>
      </w:r>
      <w:r>
        <w:rPr>
          <w:rFonts w:ascii="Red Hat Text" w:hAnsi="Red Hat Text" w:cs="Arial"/>
          <w:color w:val="252525"/>
          <w:lang w:val="en"/>
        </w:rPr>
        <w:t xml:space="preserve"> variable,</w:t>
      </w:r>
      <w:r>
        <w:rPr>
          <w:rFonts w:ascii="Red Hat Text" w:hAnsi="Red Hat Text" w:cs="Arial"/>
          <w:color w:val="252525"/>
          <w:lang w:val="en"/>
        </w:rPr>
        <w:t xml:space="preserve"> you can also obtain a reference to the </w:t>
      </w:r>
      <w:r>
        <w:rPr>
          <w:rStyle w:val="HTMLCode"/>
          <w:lang w:val="en"/>
        </w:rPr>
        <w:t>KieRuntime</w:t>
      </w:r>
      <w:r>
        <w:rPr>
          <w:rFonts w:ascii="Red Hat Text" w:hAnsi="Red Hat Text" w:cs="Arial"/>
          <w:color w:val="252525"/>
          <w:lang w:val="en"/>
        </w:rPr>
        <w:t xml:space="preserve"> providing useful methods to interact with the running session, for example: </w:t>
      </w:r>
    </w:p>
    <w:p w14:paraId="58B2E3DB" w14:textId="77777777" w:rsidR="00000000" w:rsidRDefault="001D59F6">
      <w:pPr>
        <w:pStyle w:val="listitem"/>
        <w:numPr>
          <w:ilvl w:val="0"/>
          <w:numId w:val="131"/>
        </w:numPr>
        <w:shd w:val="clear" w:color="auto" w:fill="FFFFFF"/>
        <w:divId w:val="488638658"/>
        <w:rPr>
          <w:rFonts w:ascii="Red Hat Text" w:eastAsia="Times New Roman" w:hAnsi="Red Hat Text" w:cs="Arial"/>
          <w:color w:val="252525"/>
          <w:lang w:val="en"/>
        </w:rPr>
      </w:pPr>
      <w:r>
        <w:rPr>
          <w:rStyle w:val="HTMLCode"/>
          <w:lang w:val="en"/>
        </w:rPr>
        <w:t>drools.getKieRuntime().halt()</w:t>
      </w:r>
      <w:r>
        <w:rPr>
          <w:rFonts w:ascii="Red Hat Text" w:eastAsia="Times New Roman" w:hAnsi="Red Hat Text" w:cs="Arial"/>
          <w:color w:val="252525"/>
          <w:lang w:val="en"/>
        </w:rPr>
        <w:t xml:space="preserve">: Terminates rule execution if a user or application previously called </w:t>
      </w:r>
      <w:r>
        <w:rPr>
          <w:rStyle w:val="HTMLCode"/>
          <w:lang w:val="en"/>
        </w:rPr>
        <w:t>fireUntilHalt()</w:t>
      </w:r>
      <w:r>
        <w:rPr>
          <w:rFonts w:ascii="Red Hat Text" w:eastAsia="Times New Roman" w:hAnsi="Red Hat Text" w:cs="Arial"/>
          <w:color w:val="252525"/>
          <w:lang w:val="en"/>
        </w:rPr>
        <w:t>. When a user</w:t>
      </w:r>
      <w:r>
        <w:rPr>
          <w:rFonts w:ascii="Red Hat Text" w:eastAsia="Times New Roman" w:hAnsi="Red Hat Text" w:cs="Arial"/>
          <w:color w:val="252525"/>
          <w:lang w:val="en"/>
        </w:rPr>
        <w:t xml:space="preserve"> or application calls </w:t>
      </w:r>
      <w:r>
        <w:rPr>
          <w:rStyle w:val="HTMLCode"/>
          <w:lang w:val="en"/>
        </w:rPr>
        <w:t>fireUntilHalt()</w:t>
      </w:r>
      <w:r>
        <w:rPr>
          <w:rFonts w:ascii="Red Hat Text" w:eastAsia="Times New Roman" w:hAnsi="Red Hat Text" w:cs="Arial"/>
          <w:color w:val="252525"/>
          <w:lang w:val="en"/>
        </w:rPr>
        <w:t xml:space="preserve"> method, the decision engine starts in </w:t>
      </w:r>
      <w:r>
        <w:rPr>
          <w:rStyle w:val="HTMLCode"/>
          <w:lang w:val="en"/>
        </w:rPr>
        <w:t>active</w:t>
      </w:r>
      <w:r>
        <w:rPr>
          <w:rFonts w:ascii="Red Hat Text" w:eastAsia="Times New Roman" w:hAnsi="Red Hat Text" w:cs="Arial"/>
          <w:color w:val="252525"/>
          <w:lang w:val="en"/>
        </w:rPr>
        <w:t xml:space="preserve"> mode and evaluates rules until the user or application explicitly calls </w:t>
      </w:r>
      <w:r>
        <w:rPr>
          <w:rStyle w:val="HTMLCode"/>
          <w:lang w:val="en"/>
        </w:rPr>
        <w:t>halt()</w:t>
      </w:r>
      <w:r>
        <w:rPr>
          <w:rFonts w:ascii="Red Hat Text" w:eastAsia="Times New Roman" w:hAnsi="Red Hat Text" w:cs="Arial"/>
          <w:color w:val="252525"/>
          <w:lang w:val="en"/>
        </w:rPr>
        <w:t xml:space="preserve"> method. Otherwise, by default, the decision engine runs in </w:t>
      </w:r>
      <w:r>
        <w:rPr>
          <w:rStyle w:val="HTMLCode"/>
          <w:lang w:val="en"/>
        </w:rPr>
        <w:t>passive</w:t>
      </w:r>
      <w:r>
        <w:rPr>
          <w:rFonts w:ascii="Red Hat Text" w:eastAsia="Times New Roman" w:hAnsi="Red Hat Text" w:cs="Arial"/>
          <w:color w:val="252525"/>
          <w:lang w:val="en"/>
        </w:rPr>
        <w:t xml:space="preserve"> mode and evaluates rules on</w:t>
      </w:r>
      <w:r>
        <w:rPr>
          <w:rFonts w:ascii="Red Hat Text" w:eastAsia="Times New Roman" w:hAnsi="Red Hat Text" w:cs="Arial"/>
          <w:color w:val="252525"/>
          <w:lang w:val="en"/>
        </w:rPr>
        <w:t xml:space="preserve">ly when a user or an application explicitly calls </w:t>
      </w:r>
      <w:r>
        <w:rPr>
          <w:rStyle w:val="HTMLCode"/>
          <w:lang w:val="en"/>
        </w:rPr>
        <w:t>fireAllRules()</w:t>
      </w:r>
      <w:r>
        <w:rPr>
          <w:rFonts w:ascii="Red Hat Text" w:eastAsia="Times New Roman" w:hAnsi="Red Hat Text" w:cs="Arial"/>
          <w:color w:val="252525"/>
          <w:lang w:val="en"/>
        </w:rPr>
        <w:t xml:space="preserve"> method. </w:t>
      </w:r>
    </w:p>
    <w:p w14:paraId="61DC1FB3" w14:textId="77777777" w:rsidR="00000000" w:rsidRDefault="001D59F6">
      <w:pPr>
        <w:pStyle w:val="listitem"/>
        <w:numPr>
          <w:ilvl w:val="0"/>
          <w:numId w:val="131"/>
        </w:numPr>
        <w:shd w:val="clear" w:color="auto" w:fill="FFFFFF"/>
        <w:divId w:val="488638658"/>
        <w:rPr>
          <w:rFonts w:ascii="Red Hat Text" w:eastAsia="Times New Roman" w:hAnsi="Red Hat Text" w:cs="Arial"/>
          <w:color w:val="252525"/>
          <w:lang w:val="en"/>
        </w:rPr>
      </w:pPr>
      <w:r>
        <w:rPr>
          <w:rStyle w:val="HTMLCode"/>
          <w:lang w:val="en"/>
        </w:rPr>
        <w:t>drools.getKieRuntime().getAgenda()</w:t>
      </w:r>
      <w:r>
        <w:rPr>
          <w:rFonts w:ascii="Red Hat Text" w:eastAsia="Times New Roman" w:hAnsi="Red Hat Text" w:cs="Arial"/>
          <w:color w:val="252525"/>
          <w:lang w:val="en"/>
        </w:rPr>
        <w:t xml:space="preserve">: Returns a reference to the KIE session </w:t>
      </w:r>
      <w:r>
        <w:rPr>
          <w:rStyle w:val="HTMLCode"/>
          <w:lang w:val="en"/>
        </w:rPr>
        <w:t>Agenda</w:t>
      </w:r>
      <w:r>
        <w:rPr>
          <w:rFonts w:ascii="Red Hat Text" w:eastAsia="Times New Roman" w:hAnsi="Red Hat Text" w:cs="Arial"/>
          <w:color w:val="252525"/>
          <w:lang w:val="en"/>
        </w:rPr>
        <w:t xml:space="preserve">, and in turn provides access to rule activation groups, rule agenda groups, and ruleflow groups. </w:t>
      </w:r>
    </w:p>
    <w:p w14:paraId="54B8F962" w14:textId="77777777" w:rsidR="00000000" w:rsidRDefault="001D59F6">
      <w:pPr>
        <w:pStyle w:val="title"/>
        <w:shd w:val="clear" w:color="auto" w:fill="FFFFFF"/>
        <w:spacing w:line="360" w:lineRule="atLeast"/>
        <w:divId w:val="252401432"/>
        <w:rPr>
          <w:rFonts w:ascii="Red Hat Text" w:hAnsi="Red Hat Text" w:cs="Arial"/>
          <w:color w:val="252525"/>
          <w:lang w:val="en"/>
        </w:rPr>
      </w:pPr>
      <w:r>
        <w:rPr>
          <w:rStyle w:val="Strong"/>
          <w:rFonts w:ascii="Red Hat Text" w:hAnsi="Red Hat Text" w:cs="Arial"/>
          <w:color w:val="252525"/>
          <w:lang w:val="en"/>
        </w:rPr>
        <w:t>Ex</w:t>
      </w:r>
      <w:r>
        <w:rPr>
          <w:rStyle w:val="Strong"/>
          <w:rFonts w:ascii="Red Hat Text" w:hAnsi="Red Hat Text" w:cs="Arial"/>
          <w:color w:val="252525"/>
          <w:lang w:val="en"/>
        </w:rPr>
        <w:t>ample call to access agenda group "CleanUp" and set the focus</w:t>
      </w:r>
    </w:p>
    <w:p w14:paraId="5743F8E5" w14:textId="77777777" w:rsidR="00000000" w:rsidRDefault="001D59F6">
      <w:pPr>
        <w:pStyle w:val="HTMLPreformatted"/>
        <w:divId w:val="252401432"/>
        <w:rPr>
          <w:lang w:val="en"/>
        </w:rPr>
      </w:pPr>
      <w:r>
        <w:rPr>
          <w:lang w:val="en"/>
        </w:rPr>
        <w:t>drools.getKieRuntime().getAgenda().getAgendaGroup( "CleanUp" ).setFocus();</w:t>
      </w:r>
    </w:p>
    <w:p w14:paraId="65B0504A"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 This example sets the focus to a specified agenda group to which the rule belongs. </w:t>
      </w:r>
    </w:p>
    <w:p w14:paraId="380524B0" w14:textId="77777777" w:rsidR="00000000" w:rsidRDefault="001D59F6">
      <w:pPr>
        <w:pStyle w:val="listitem"/>
        <w:numPr>
          <w:ilvl w:val="0"/>
          <w:numId w:val="132"/>
        </w:numPr>
        <w:shd w:val="clear" w:color="auto" w:fill="FFFFFF"/>
        <w:divId w:val="591670023"/>
        <w:rPr>
          <w:rFonts w:ascii="Red Hat Text" w:eastAsia="Times New Roman" w:hAnsi="Red Hat Text" w:cs="Arial"/>
          <w:color w:val="252525"/>
          <w:lang w:val="en"/>
        </w:rPr>
      </w:pPr>
      <w:r>
        <w:rPr>
          <w:rStyle w:val="HTMLCode"/>
          <w:lang w:val="en"/>
        </w:rPr>
        <w:t>drools.getKieRuntime().setGlobal(</w:t>
      </w:r>
      <w:r>
        <w:rPr>
          <w:rStyle w:val="HTMLCode"/>
          <w:lang w:val="en"/>
        </w:rPr>
        <w:t>)</w:t>
      </w:r>
      <w:r>
        <w:rPr>
          <w:rFonts w:ascii="Red Hat Text" w:eastAsia="Times New Roman" w:hAnsi="Red Hat Text" w:cs="Arial"/>
          <w:color w:val="252525"/>
          <w:lang w:val="en"/>
        </w:rPr>
        <w:t xml:space="preserve">, </w:t>
      </w:r>
      <w:r>
        <w:rPr>
          <w:rStyle w:val="HTMLCode"/>
          <w:lang w:val="en"/>
        </w:rPr>
        <w:t>~.getGlobal()</w:t>
      </w:r>
      <w:r>
        <w:rPr>
          <w:rFonts w:ascii="Red Hat Text" w:eastAsia="Times New Roman" w:hAnsi="Red Hat Text" w:cs="Arial"/>
          <w:color w:val="252525"/>
          <w:lang w:val="en"/>
        </w:rPr>
        <w:t xml:space="preserve">, </w:t>
      </w:r>
      <w:r>
        <w:rPr>
          <w:rStyle w:val="HTMLCode"/>
          <w:lang w:val="en"/>
        </w:rPr>
        <w:t>~.getGlobals()</w:t>
      </w:r>
      <w:r>
        <w:rPr>
          <w:rFonts w:ascii="Red Hat Text" w:eastAsia="Times New Roman" w:hAnsi="Red Hat Text" w:cs="Arial"/>
          <w:color w:val="252525"/>
          <w:lang w:val="en"/>
        </w:rPr>
        <w:t xml:space="preserve">: Sets or retrieves global variables. </w:t>
      </w:r>
    </w:p>
    <w:p w14:paraId="385D4CCE" w14:textId="77777777" w:rsidR="00000000" w:rsidRDefault="001D59F6">
      <w:pPr>
        <w:pStyle w:val="listitem"/>
        <w:numPr>
          <w:ilvl w:val="0"/>
          <w:numId w:val="132"/>
        </w:numPr>
        <w:shd w:val="clear" w:color="auto" w:fill="FFFFFF"/>
        <w:divId w:val="591670023"/>
        <w:rPr>
          <w:rFonts w:ascii="Red Hat Text" w:eastAsia="Times New Roman" w:hAnsi="Red Hat Text" w:cs="Arial"/>
          <w:color w:val="252525"/>
          <w:lang w:val="en"/>
        </w:rPr>
      </w:pPr>
      <w:r>
        <w:rPr>
          <w:rStyle w:val="HTMLCode"/>
          <w:lang w:val="en"/>
        </w:rPr>
        <w:t>drools.getKieRuntime().getEnvironment()</w:t>
      </w:r>
      <w:r>
        <w:rPr>
          <w:rFonts w:ascii="Red Hat Text" w:eastAsia="Times New Roman" w:hAnsi="Red Hat Text" w:cs="Arial"/>
          <w:color w:val="252525"/>
          <w:lang w:val="en"/>
        </w:rPr>
        <w:t xml:space="preserve">: Returns the runtime </w:t>
      </w:r>
      <w:r>
        <w:rPr>
          <w:rStyle w:val="HTMLCode"/>
          <w:lang w:val="en"/>
        </w:rPr>
        <w:t>Environment</w:t>
      </w:r>
      <w:r>
        <w:rPr>
          <w:rFonts w:ascii="Red Hat Text" w:eastAsia="Times New Roman" w:hAnsi="Red Hat Text" w:cs="Arial"/>
          <w:color w:val="252525"/>
          <w:lang w:val="en"/>
        </w:rPr>
        <w:t xml:space="preserve">, similar to your operating system environment. </w:t>
      </w:r>
    </w:p>
    <w:p w14:paraId="6E583EA5" w14:textId="77777777" w:rsidR="00000000" w:rsidRDefault="001D59F6">
      <w:pPr>
        <w:pStyle w:val="listitem"/>
        <w:numPr>
          <w:ilvl w:val="0"/>
          <w:numId w:val="132"/>
        </w:numPr>
        <w:shd w:val="clear" w:color="auto" w:fill="FFFFFF"/>
        <w:divId w:val="591670023"/>
        <w:rPr>
          <w:rFonts w:ascii="Red Hat Text" w:eastAsia="Times New Roman" w:hAnsi="Red Hat Text" w:cs="Arial"/>
          <w:color w:val="252525"/>
          <w:lang w:val="en"/>
        </w:rPr>
      </w:pPr>
      <w:r>
        <w:rPr>
          <w:rStyle w:val="HTMLCode"/>
          <w:lang w:val="en"/>
        </w:rPr>
        <w:t>drools.getKieRuntime().getQueryResults(&lt;string&gt; query)</w:t>
      </w:r>
      <w:r>
        <w:rPr>
          <w:rFonts w:ascii="Red Hat Text" w:eastAsia="Times New Roman" w:hAnsi="Red Hat Text" w:cs="Arial"/>
          <w:color w:val="252525"/>
          <w:lang w:val="en"/>
        </w:rPr>
        <w:t>: Runs a q</w:t>
      </w:r>
      <w:r>
        <w:rPr>
          <w:rFonts w:ascii="Red Hat Text" w:eastAsia="Times New Roman" w:hAnsi="Red Hat Text" w:cs="Arial"/>
          <w:color w:val="252525"/>
          <w:lang w:val="en"/>
        </w:rPr>
        <w:t xml:space="preserve">uery and returns the results. </w:t>
      </w:r>
    </w:p>
    <w:p w14:paraId="4A68288A" w14:textId="77777777" w:rsidR="00000000" w:rsidRDefault="001D59F6">
      <w:pPr>
        <w:pStyle w:val="Heading3"/>
        <w:shd w:val="clear" w:color="auto" w:fill="FFFFFF"/>
        <w:divId w:val="1232960488"/>
        <w:rPr>
          <w:rFonts w:eastAsia="Times New Roman" w:cs="Arial"/>
          <w:color w:val="252525"/>
          <w:lang w:val="en"/>
        </w:rPr>
      </w:pPr>
      <w:r>
        <w:rPr>
          <w:rFonts w:eastAsia="Times New Roman" w:cs="Arial"/>
          <w:color w:val="252525"/>
          <w:lang w:val="en"/>
        </w:rPr>
        <w:t>16.9.3. Advanced rule actions with conditional and named consequences</w:t>
      </w:r>
    </w:p>
    <w:p w14:paraId="18E825DB"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In general, effective rule actions are small, declarative, and readable. However, in some cases, the limitation of having a single consequence for each rul</w:t>
      </w:r>
      <w:r>
        <w:rPr>
          <w:rFonts w:ascii="Red Hat Text" w:hAnsi="Red Hat Text" w:cs="Arial"/>
          <w:color w:val="252525"/>
          <w:lang w:val="en"/>
        </w:rPr>
        <w:t xml:space="preserve">e can be challenging and lead to verbose and repetitive rule syntax, as shown in the following example rules: </w:t>
      </w:r>
    </w:p>
    <w:p w14:paraId="1D00EF5E" w14:textId="77777777" w:rsidR="00000000" w:rsidRDefault="001D59F6">
      <w:pPr>
        <w:pStyle w:val="title"/>
        <w:shd w:val="clear" w:color="auto" w:fill="FFFFFF"/>
        <w:spacing w:line="360" w:lineRule="atLeast"/>
        <w:divId w:val="2035962847"/>
        <w:rPr>
          <w:rFonts w:ascii="Red Hat Text" w:hAnsi="Red Hat Text" w:cs="Arial"/>
          <w:color w:val="252525"/>
          <w:lang w:val="en"/>
        </w:rPr>
      </w:pPr>
      <w:r>
        <w:rPr>
          <w:rStyle w:val="Strong"/>
          <w:rFonts w:ascii="Red Hat Text" w:hAnsi="Red Hat Text" w:cs="Arial"/>
          <w:color w:val="252525"/>
          <w:lang w:val="en"/>
        </w:rPr>
        <w:t>Example rules with verbose and repetitive syntax</w:t>
      </w:r>
    </w:p>
    <w:p w14:paraId="47EBB474" w14:textId="77777777" w:rsidR="00000000" w:rsidRDefault="001D59F6">
      <w:pPr>
        <w:pStyle w:val="HTMLPreformatted"/>
        <w:divId w:val="2035962847"/>
        <w:rPr>
          <w:lang w:val="en"/>
        </w:rPr>
      </w:pPr>
      <w:r>
        <w:rPr>
          <w:lang w:val="en"/>
        </w:rPr>
        <w:t>rule "Give 10% discount to customers older than 60"</w:t>
      </w:r>
    </w:p>
    <w:p w14:paraId="38768EAC" w14:textId="77777777" w:rsidR="00000000" w:rsidRDefault="001D59F6">
      <w:pPr>
        <w:pStyle w:val="HTMLPreformatted"/>
        <w:divId w:val="2035962847"/>
        <w:rPr>
          <w:lang w:val="en"/>
        </w:rPr>
      </w:pPr>
      <w:r>
        <w:rPr>
          <w:lang w:val="en"/>
        </w:rPr>
        <w:t xml:space="preserve">  when</w:t>
      </w:r>
    </w:p>
    <w:p w14:paraId="374C2FBB" w14:textId="77777777" w:rsidR="00000000" w:rsidRDefault="001D59F6">
      <w:pPr>
        <w:pStyle w:val="HTMLPreformatted"/>
        <w:divId w:val="2035962847"/>
        <w:rPr>
          <w:lang w:val="en"/>
        </w:rPr>
      </w:pPr>
      <w:r>
        <w:rPr>
          <w:lang w:val="en"/>
        </w:rPr>
        <w:t xml:space="preserve">    $customer : Customer( age &gt; 60 )</w:t>
      </w:r>
    </w:p>
    <w:p w14:paraId="00CFEB36" w14:textId="77777777" w:rsidR="00000000" w:rsidRDefault="001D59F6">
      <w:pPr>
        <w:pStyle w:val="HTMLPreformatted"/>
        <w:divId w:val="2035962847"/>
        <w:rPr>
          <w:lang w:val="en"/>
        </w:rPr>
      </w:pPr>
      <w:r>
        <w:rPr>
          <w:lang w:val="en"/>
        </w:rPr>
        <w:t xml:space="preserve">  then</w:t>
      </w:r>
    </w:p>
    <w:p w14:paraId="437F14AA" w14:textId="77777777" w:rsidR="00000000" w:rsidRDefault="001D59F6">
      <w:pPr>
        <w:pStyle w:val="HTMLPreformatted"/>
        <w:divId w:val="2035962847"/>
        <w:rPr>
          <w:lang w:val="en"/>
        </w:rPr>
      </w:pPr>
      <w:r>
        <w:rPr>
          <w:lang w:val="en"/>
        </w:rPr>
        <w:t xml:space="preserve">    modify($customer) { setDiscount( 0.1 ) };</w:t>
      </w:r>
    </w:p>
    <w:p w14:paraId="7D489160" w14:textId="77777777" w:rsidR="00000000" w:rsidRDefault="001D59F6">
      <w:pPr>
        <w:pStyle w:val="HTMLPreformatted"/>
        <w:divId w:val="2035962847"/>
        <w:rPr>
          <w:lang w:val="en"/>
        </w:rPr>
      </w:pPr>
      <w:r>
        <w:rPr>
          <w:lang w:val="en"/>
        </w:rPr>
        <w:t>end</w:t>
      </w:r>
    </w:p>
    <w:p w14:paraId="63FE1073" w14:textId="77777777" w:rsidR="00000000" w:rsidRDefault="001D59F6">
      <w:pPr>
        <w:pStyle w:val="HTMLPreformatted"/>
        <w:divId w:val="2035962847"/>
        <w:rPr>
          <w:lang w:val="en"/>
        </w:rPr>
      </w:pPr>
    </w:p>
    <w:p w14:paraId="24CA004B" w14:textId="77777777" w:rsidR="00000000" w:rsidRDefault="001D59F6">
      <w:pPr>
        <w:pStyle w:val="HTMLPreformatted"/>
        <w:divId w:val="2035962847"/>
        <w:rPr>
          <w:lang w:val="en"/>
        </w:rPr>
      </w:pPr>
      <w:r>
        <w:rPr>
          <w:lang w:val="en"/>
        </w:rPr>
        <w:t>rule "Give free parking to customers older than 60"</w:t>
      </w:r>
    </w:p>
    <w:p w14:paraId="747A0207" w14:textId="77777777" w:rsidR="00000000" w:rsidRDefault="001D59F6">
      <w:pPr>
        <w:pStyle w:val="HTMLPreformatted"/>
        <w:divId w:val="2035962847"/>
        <w:rPr>
          <w:lang w:val="en"/>
        </w:rPr>
      </w:pPr>
      <w:r>
        <w:rPr>
          <w:lang w:val="en"/>
        </w:rPr>
        <w:t xml:space="preserve">  when</w:t>
      </w:r>
    </w:p>
    <w:p w14:paraId="07ACBD02" w14:textId="77777777" w:rsidR="00000000" w:rsidRDefault="001D59F6">
      <w:pPr>
        <w:pStyle w:val="HTMLPreformatted"/>
        <w:divId w:val="2035962847"/>
        <w:rPr>
          <w:lang w:val="en"/>
        </w:rPr>
      </w:pPr>
      <w:r>
        <w:rPr>
          <w:lang w:val="en"/>
        </w:rPr>
        <w:t xml:space="preserve">    $customer : Customer( age &gt; 60 )</w:t>
      </w:r>
    </w:p>
    <w:p w14:paraId="08DBAFF3" w14:textId="77777777" w:rsidR="00000000" w:rsidRDefault="001D59F6">
      <w:pPr>
        <w:pStyle w:val="HTMLPreformatted"/>
        <w:divId w:val="2035962847"/>
        <w:rPr>
          <w:lang w:val="en"/>
        </w:rPr>
      </w:pPr>
      <w:r>
        <w:rPr>
          <w:lang w:val="en"/>
        </w:rPr>
        <w:t xml:space="preserve">    $car : Car( owner == $customer )</w:t>
      </w:r>
    </w:p>
    <w:p w14:paraId="6EF9B5EC" w14:textId="77777777" w:rsidR="00000000" w:rsidRDefault="001D59F6">
      <w:pPr>
        <w:pStyle w:val="HTMLPreformatted"/>
        <w:divId w:val="2035962847"/>
        <w:rPr>
          <w:lang w:val="en"/>
        </w:rPr>
      </w:pPr>
      <w:r>
        <w:rPr>
          <w:lang w:val="en"/>
        </w:rPr>
        <w:t xml:space="preserve">  then</w:t>
      </w:r>
    </w:p>
    <w:p w14:paraId="7CC504DC" w14:textId="77777777" w:rsidR="00000000" w:rsidRDefault="001D59F6">
      <w:pPr>
        <w:pStyle w:val="HTMLPreformatted"/>
        <w:divId w:val="2035962847"/>
        <w:rPr>
          <w:lang w:val="en"/>
        </w:rPr>
      </w:pPr>
      <w:r>
        <w:rPr>
          <w:lang w:val="en"/>
        </w:rPr>
        <w:t xml:space="preserve">    </w:t>
      </w:r>
      <w:r>
        <w:rPr>
          <w:lang w:val="en"/>
        </w:rPr>
        <w:t>modify($car) { setFreeParking( true ) };</w:t>
      </w:r>
    </w:p>
    <w:p w14:paraId="2D585BF1" w14:textId="77777777" w:rsidR="00000000" w:rsidRDefault="001D59F6">
      <w:pPr>
        <w:pStyle w:val="HTMLPreformatted"/>
        <w:divId w:val="2035962847"/>
        <w:rPr>
          <w:lang w:val="en"/>
        </w:rPr>
      </w:pPr>
      <w:r>
        <w:rPr>
          <w:lang w:val="en"/>
        </w:rPr>
        <w:t>end</w:t>
      </w:r>
    </w:p>
    <w:p w14:paraId="31CBF54F"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A partial solution to the repetition is to make the second rule extend the first rule, as shown in the following modified example: </w:t>
      </w:r>
    </w:p>
    <w:p w14:paraId="788E997C" w14:textId="77777777" w:rsidR="00000000" w:rsidRDefault="001D59F6">
      <w:pPr>
        <w:pStyle w:val="title"/>
        <w:shd w:val="clear" w:color="auto" w:fill="FFFFFF"/>
        <w:spacing w:line="360" w:lineRule="atLeast"/>
        <w:divId w:val="624777266"/>
        <w:rPr>
          <w:rFonts w:ascii="Red Hat Text" w:hAnsi="Red Hat Text" w:cs="Arial"/>
          <w:color w:val="252525"/>
          <w:lang w:val="en"/>
        </w:rPr>
      </w:pPr>
      <w:r>
        <w:rPr>
          <w:rStyle w:val="Strong"/>
          <w:rFonts w:ascii="Red Hat Text" w:hAnsi="Red Hat Text" w:cs="Arial"/>
          <w:color w:val="252525"/>
          <w:lang w:val="en"/>
        </w:rPr>
        <w:t>Partially enhanced example rules with an extended condition</w:t>
      </w:r>
    </w:p>
    <w:p w14:paraId="11A31652" w14:textId="77777777" w:rsidR="00000000" w:rsidRDefault="001D59F6">
      <w:pPr>
        <w:pStyle w:val="HTMLPreformatted"/>
        <w:divId w:val="624777266"/>
        <w:rPr>
          <w:lang w:val="en"/>
        </w:rPr>
      </w:pPr>
      <w:r>
        <w:rPr>
          <w:lang w:val="en"/>
        </w:rPr>
        <w:t>rule "Give 10% disc</w:t>
      </w:r>
      <w:r>
        <w:rPr>
          <w:lang w:val="en"/>
        </w:rPr>
        <w:t>ount to customers older than 60"</w:t>
      </w:r>
    </w:p>
    <w:p w14:paraId="389C0D66" w14:textId="77777777" w:rsidR="00000000" w:rsidRDefault="001D59F6">
      <w:pPr>
        <w:pStyle w:val="HTMLPreformatted"/>
        <w:divId w:val="624777266"/>
        <w:rPr>
          <w:lang w:val="en"/>
        </w:rPr>
      </w:pPr>
      <w:r>
        <w:rPr>
          <w:lang w:val="en"/>
        </w:rPr>
        <w:t xml:space="preserve">  when</w:t>
      </w:r>
    </w:p>
    <w:p w14:paraId="55BAD214" w14:textId="77777777" w:rsidR="00000000" w:rsidRDefault="001D59F6">
      <w:pPr>
        <w:pStyle w:val="HTMLPreformatted"/>
        <w:divId w:val="624777266"/>
        <w:rPr>
          <w:lang w:val="en"/>
        </w:rPr>
      </w:pPr>
      <w:r>
        <w:rPr>
          <w:lang w:val="en"/>
        </w:rPr>
        <w:t xml:space="preserve">    $customer : Customer( age &gt; 60 )</w:t>
      </w:r>
    </w:p>
    <w:p w14:paraId="7B1A22CD" w14:textId="77777777" w:rsidR="00000000" w:rsidRDefault="001D59F6">
      <w:pPr>
        <w:pStyle w:val="HTMLPreformatted"/>
        <w:divId w:val="624777266"/>
        <w:rPr>
          <w:lang w:val="en"/>
        </w:rPr>
      </w:pPr>
      <w:r>
        <w:rPr>
          <w:lang w:val="en"/>
        </w:rPr>
        <w:t xml:space="preserve">  then</w:t>
      </w:r>
    </w:p>
    <w:p w14:paraId="34B61500" w14:textId="77777777" w:rsidR="00000000" w:rsidRDefault="001D59F6">
      <w:pPr>
        <w:pStyle w:val="HTMLPreformatted"/>
        <w:divId w:val="624777266"/>
        <w:rPr>
          <w:lang w:val="en"/>
        </w:rPr>
      </w:pPr>
      <w:r>
        <w:rPr>
          <w:lang w:val="en"/>
        </w:rPr>
        <w:t xml:space="preserve">    modify($customer) { setDiscount( 0.1 ) };</w:t>
      </w:r>
    </w:p>
    <w:p w14:paraId="485064A9" w14:textId="77777777" w:rsidR="00000000" w:rsidRDefault="001D59F6">
      <w:pPr>
        <w:pStyle w:val="HTMLPreformatted"/>
        <w:divId w:val="624777266"/>
        <w:rPr>
          <w:lang w:val="en"/>
        </w:rPr>
      </w:pPr>
      <w:r>
        <w:rPr>
          <w:lang w:val="en"/>
        </w:rPr>
        <w:t>end</w:t>
      </w:r>
    </w:p>
    <w:p w14:paraId="4F32820F" w14:textId="77777777" w:rsidR="00000000" w:rsidRDefault="001D59F6">
      <w:pPr>
        <w:pStyle w:val="HTMLPreformatted"/>
        <w:divId w:val="624777266"/>
        <w:rPr>
          <w:lang w:val="en"/>
        </w:rPr>
      </w:pPr>
    </w:p>
    <w:p w14:paraId="5FB44B0B" w14:textId="77777777" w:rsidR="00000000" w:rsidRDefault="001D59F6">
      <w:pPr>
        <w:pStyle w:val="HTMLPreformatted"/>
        <w:divId w:val="624777266"/>
        <w:rPr>
          <w:lang w:val="en"/>
        </w:rPr>
      </w:pPr>
      <w:r>
        <w:rPr>
          <w:lang w:val="en"/>
        </w:rPr>
        <w:t>rule "Give free parking to customers older than 60"</w:t>
      </w:r>
    </w:p>
    <w:p w14:paraId="22AFDDC8" w14:textId="77777777" w:rsidR="00000000" w:rsidRDefault="001D59F6">
      <w:pPr>
        <w:pStyle w:val="HTMLPreformatted"/>
        <w:divId w:val="624777266"/>
        <w:rPr>
          <w:lang w:val="en"/>
        </w:rPr>
      </w:pPr>
      <w:r>
        <w:rPr>
          <w:lang w:val="en"/>
        </w:rPr>
        <w:t xml:space="preserve">    extends "Give 10% discount to customers older than 60"</w:t>
      </w:r>
    </w:p>
    <w:p w14:paraId="4FDC1400" w14:textId="77777777" w:rsidR="00000000" w:rsidRDefault="001D59F6">
      <w:pPr>
        <w:pStyle w:val="HTMLPreformatted"/>
        <w:divId w:val="624777266"/>
        <w:rPr>
          <w:lang w:val="en"/>
        </w:rPr>
      </w:pPr>
      <w:r>
        <w:rPr>
          <w:lang w:val="en"/>
        </w:rPr>
        <w:t xml:space="preserve">  when</w:t>
      </w:r>
    </w:p>
    <w:p w14:paraId="48F835BE" w14:textId="77777777" w:rsidR="00000000" w:rsidRDefault="001D59F6">
      <w:pPr>
        <w:pStyle w:val="HTMLPreformatted"/>
        <w:divId w:val="624777266"/>
        <w:rPr>
          <w:lang w:val="en"/>
        </w:rPr>
      </w:pPr>
      <w:r>
        <w:rPr>
          <w:lang w:val="en"/>
        </w:rPr>
        <w:t xml:space="preserve">   </w:t>
      </w:r>
      <w:r>
        <w:rPr>
          <w:lang w:val="en"/>
        </w:rPr>
        <w:t xml:space="preserve"> $car : Car( owner == $customer )</w:t>
      </w:r>
    </w:p>
    <w:p w14:paraId="75328985" w14:textId="77777777" w:rsidR="00000000" w:rsidRDefault="001D59F6">
      <w:pPr>
        <w:pStyle w:val="HTMLPreformatted"/>
        <w:divId w:val="624777266"/>
        <w:rPr>
          <w:lang w:val="en"/>
        </w:rPr>
      </w:pPr>
      <w:r>
        <w:rPr>
          <w:lang w:val="en"/>
        </w:rPr>
        <w:t xml:space="preserve">  then</w:t>
      </w:r>
    </w:p>
    <w:p w14:paraId="2ED2A8CE" w14:textId="77777777" w:rsidR="00000000" w:rsidRDefault="001D59F6">
      <w:pPr>
        <w:pStyle w:val="HTMLPreformatted"/>
        <w:divId w:val="624777266"/>
        <w:rPr>
          <w:lang w:val="en"/>
        </w:rPr>
      </w:pPr>
      <w:r>
        <w:rPr>
          <w:lang w:val="en"/>
        </w:rPr>
        <w:t xml:space="preserve">    modify($car) { setFreeParking( true ) };</w:t>
      </w:r>
    </w:p>
    <w:p w14:paraId="62A2B97B" w14:textId="77777777" w:rsidR="00000000" w:rsidRDefault="001D59F6">
      <w:pPr>
        <w:pStyle w:val="HTMLPreformatted"/>
        <w:divId w:val="624777266"/>
        <w:rPr>
          <w:lang w:val="en"/>
        </w:rPr>
      </w:pPr>
      <w:r>
        <w:rPr>
          <w:lang w:val="en"/>
        </w:rPr>
        <w:t>end</w:t>
      </w:r>
    </w:p>
    <w:p w14:paraId="17B28AF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As a more efficient alternative, you can consolidate the two rules into a single rule with modified conditions and labelled corresponding rule actions, as shown in the following consolidated example: </w:t>
      </w:r>
    </w:p>
    <w:p w14:paraId="3788D834" w14:textId="77777777" w:rsidR="00000000" w:rsidRDefault="001D59F6">
      <w:pPr>
        <w:pStyle w:val="title"/>
        <w:shd w:val="clear" w:color="auto" w:fill="FFFFFF"/>
        <w:spacing w:line="360" w:lineRule="atLeast"/>
        <w:divId w:val="599335662"/>
        <w:rPr>
          <w:rFonts w:ascii="Red Hat Text" w:hAnsi="Red Hat Text" w:cs="Arial"/>
          <w:color w:val="252525"/>
          <w:lang w:val="en"/>
        </w:rPr>
      </w:pPr>
      <w:r>
        <w:rPr>
          <w:rStyle w:val="Strong"/>
          <w:rFonts w:ascii="Red Hat Text" w:hAnsi="Red Hat Text" w:cs="Arial"/>
          <w:color w:val="252525"/>
          <w:lang w:val="en"/>
        </w:rPr>
        <w:t>Consolidated example rule with conditional and named co</w:t>
      </w:r>
      <w:r>
        <w:rPr>
          <w:rStyle w:val="Strong"/>
          <w:rFonts w:ascii="Red Hat Text" w:hAnsi="Red Hat Text" w:cs="Arial"/>
          <w:color w:val="252525"/>
          <w:lang w:val="en"/>
        </w:rPr>
        <w:t>nsequences</w:t>
      </w:r>
    </w:p>
    <w:p w14:paraId="17DB1384" w14:textId="77777777" w:rsidR="00000000" w:rsidRDefault="001D59F6">
      <w:pPr>
        <w:pStyle w:val="HTMLPreformatted"/>
        <w:divId w:val="599335662"/>
        <w:rPr>
          <w:lang w:val="en"/>
        </w:rPr>
      </w:pPr>
      <w:r>
        <w:rPr>
          <w:lang w:val="en"/>
        </w:rPr>
        <w:t>rule "Give 10% discount and free parking to customers older than 60"</w:t>
      </w:r>
    </w:p>
    <w:p w14:paraId="4A887383" w14:textId="77777777" w:rsidR="00000000" w:rsidRDefault="001D59F6">
      <w:pPr>
        <w:pStyle w:val="HTMLPreformatted"/>
        <w:divId w:val="599335662"/>
        <w:rPr>
          <w:lang w:val="en"/>
        </w:rPr>
      </w:pPr>
      <w:r>
        <w:rPr>
          <w:lang w:val="en"/>
        </w:rPr>
        <w:t xml:space="preserve">  when</w:t>
      </w:r>
    </w:p>
    <w:p w14:paraId="6FC44A25" w14:textId="77777777" w:rsidR="00000000" w:rsidRDefault="001D59F6">
      <w:pPr>
        <w:pStyle w:val="HTMLPreformatted"/>
        <w:divId w:val="599335662"/>
        <w:rPr>
          <w:lang w:val="en"/>
        </w:rPr>
      </w:pPr>
      <w:r>
        <w:rPr>
          <w:lang w:val="en"/>
        </w:rPr>
        <w:t xml:space="preserve">    $customer : Customer( age &gt; 60 )</w:t>
      </w:r>
    </w:p>
    <w:p w14:paraId="585D5A50" w14:textId="77777777" w:rsidR="00000000" w:rsidRDefault="001D59F6">
      <w:pPr>
        <w:pStyle w:val="HTMLPreformatted"/>
        <w:divId w:val="599335662"/>
        <w:rPr>
          <w:lang w:val="en"/>
        </w:rPr>
      </w:pPr>
      <w:r>
        <w:rPr>
          <w:lang w:val="en"/>
        </w:rPr>
        <w:t xml:space="preserve">    do[giveDiscount]</w:t>
      </w:r>
    </w:p>
    <w:p w14:paraId="105E860F" w14:textId="77777777" w:rsidR="00000000" w:rsidRDefault="001D59F6">
      <w:pPr>
        <w:pStyle w:val="HTMLPreformatted"/>
        <w:divId w:val="599335662"/>
        <w:rPr>
          <w:lang w:val="en"/>
        </w:rPr>
      </w:pPr>
      <w:r>
        <w:rPr>
          <w:lang w:val="en"/>
        </w:rPr>
        <w:t xml:space="preserve">    $car : Car( owner == $customer )</w:t>
      </w:r>
    </w:p>
    <w:p w14:paraId="15499C82" w14:textId="77777777" w:rsidR="00000000" w:rsidRDefault="001D59F6">
      <w:pPr>
        <w:pStyle w:val="HTMLPreformatted"/>
        <w:divId w:val="599335662"/>
        <w:rPr>
          <w:lang w:val="en"/>
        </w:rPr>
      </w:pPr>
      <w:r>
        <w:rPr>
          <w:lang w:val="en"/>
        </w:rPr>
        <w:t xml:space="preserve">  then</w:t>
      </w:r>
    </w:p>
    <w:p w14:paraId="4405DD66" w14:textId="77777777" w:rsidR="00000000" w:rsidRDefault="001D59F6">
      <w:pPr>
        <w:pStyle w:val="HTMLPreformatted"/>
        <w:divId w:val="599335662"/>
        <w:rPr>
          <w:lang w:val="en"/>
        </w:rPr>
      </w:pPr>
      <w:r>
        <w:rPr>
          <w:lang w:val="en"/>
        </w:rPr>
        <w:t xml:space="preserve">    modify($car) { setFreeParking( true ) };</w:t>
      </w:r>
    </w:p>
    <w:p w14:paraId="300B7868" w14:textId="77777777" w:rsidR="00000000" w:rsidRDefault="001D59F6">
      <w:pPr>
        <w:pStyle w:val="HTMLPreformatted"/>
        <w:divId w:val="599335662"/>
        <w:rPr>
          <w:lang w:val="en"/>
        </w:rPr>
      </w:pPr>
      <w:r>
        <w:rPr>
          <w:lang w:val="en"/>
        </w:rPr>
        <w:t xml:space="preserve">  then[giveDiscount]</w:t>
      </w:r>
    </w:p>
    <w:p w14:paraId="43170C44" w14:textId="77777777" w:rsidR="00000000" w:rsidRDefault="001D59F6">
      <w:pPr>
        <w:pStyle w:val="HTMLPreformatted"/>
        <w:divId w:val="599335662"/>
        <w:rPr>
          <w:lang w:val="en"/>
        </w:rPr>
      </w:pPr>
      <w:r>
        <w:rPr>
          <w:lang w:val="en"/>
        </w:rPr>
        <w:t xml:space="preserve"> </w:t>
      </w:r>
      <w:r>
        <w:rPr>
          <w:lang w:val="en"/>
        </w:rPr>
        <w:t xml:space="preserve">   modify($customer) { setDiscount( 0.1 ) };</w:t>
      </w:r>
    </w:p>
    <w:p w14:paraId="663E686A" w14:textId="77777777" w:rsidR="00000000" w:rsidRDefault="001D59F6">
      <w:pPr>
        <w:pStyle w:val="HTMLPreformatted"/>
        <w:divId w:val="599335662"/>
        <w:rPr>
          <w:lang w:val="en"/>
        </w:rPr>
      </w:pPr>
      <w:r>
        <w:rPr>
          <w:lang w:val="en"/>
        </w:rPr>
        <w:t>end</w:t>
      </w:r>
    </w:p>
    <w:p w14:paraId="033890F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This example rule uses two actions: the usual default action and another action named </w:t>
      </w:r>
      <w:r>
        <w:rPr>
          <w:rStyle w:val="HTMLCode"/>
          <w:lang w:val="en"/>
        </w:rPr>
        <w:t>giveDiscount</w:t>
      </w:r>
      <w:r>
        <w:rPr>
          <w:rFonts w:ascii="Red Hat Text" w:hAnsi="Red Hat Text" w:cs="Arial"/>
          <w:color w:val="252525"/>
          <w:lang w:val="en"/>
        </w:rPr>
        <w:t xml:space="preserve">. The </w:t>
      </w:r>
      <w:r>
        <w:rPr>
          <w:rStyle w:val="HTMLCode"/>
          <w:lang w:val="en"/>
        </w:rPr>
        <w:t>giveDiscount</w:t>
      </w:r>
      <w:r>
        <w:rPr>
          <w:rFonts w:ascii="Red Hat Text" w:hAnsi="Red Hat Text" w:cs="Arial"/>
          <w:color w:val="252525"/>
          <w:lang w:val="en"/>
        </w:rPr>
        <w:t xml:space="preserve"> action is activated in the condition with the keyword </w:t>
      </w:r>
      <w:r>
        <w:rPr>
          <w:rStyle w:val="HTMLCode"/>
          <w:lang w:val="en"/>
        </w:rPr>
        <w:t>do</w:t>
      </w:r>
      <w:r>
        <w:rPr>
          <w:rFonts w:ascii="Red Hat Text" w:hAnsi="Red Hat Text" w:cs="Arial"/>
          <w:color w:val="252525"/>
          <w:lang w:val="en"/>
        </w:rPr>
        <w:t xml:space="preserve"> when a customer older than 60 yea</w:t>
      </w:r>
      <w:r>
        <w:rPr>
          <w:rFonts w:ascii="Red Hat Text" w:hAnsi="Red Hat Text" w:cs="Arial"/>
          <w:color w:val="252525"/>
          <w:lang w:val="en"/>
        </w:rPr>
        <w:t xml:space="preserve">rs old is found in the KIE base, regardless of whether or not the customer owns a car. </w:t>
      </w:r>
    </w:p>
    <w:p w14:paraId="2C1D0647"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You can configure the activation of a named consequence with an additional condition, such as the </w:t>
      </w:r>
      <w:r>
        <w:rPr>
          <w:rStyle w:val="HTMLCode"/>
          <w:lang w:val="en"/>
        </w:rPr>
        <w:t>if</w:t>
      </w:r>
      <w:r>
        <w:rPr>
          <w:rFonts w:ascii="Red Hat Text" w:hAnsi="Red Hat Text" w:cs="Arial"/>
          <w:color w:val="252525"/>
          <w:lang w:val="en"/>
        </w:rPr>
        <w:t xml:space="preserve"> </w:t>
      </w:r>
      <w:r>
        <w:rPr>
          <w:rFonts w:ascii="Red Hat Text" w:hAnsi="Red Hat Text" w:cs="Arial"/>
          <w:color w:val="252525"/>
          <w:lang w:val="en"/>
        </w:rPr>
        <w:t xml:space="preserve">statement in the following example. The condition in the </w:t>
      </w:r>
      <w:r>
        <w:rPr>
          <w:rStyle w:val="HTMLCode"/>
          <w:lang w:val="en"/>
        </w:rPr>
        <w:t>if</w:t>
      </w:r>
      <w:r>
        <w:rPr>
          <w:rFonts w:ascii="Red Hat Text" w:hAnsi="Red Hat Text" w:cs="Arial"/>
          <w:color w:val="252525"/>
          <w:lang w:val="en"/>
        </w:rPr>
        <w:t xml:space="preserve"> statement is always evaluated on the pattern that immediately precedes it. </w:t>
      </w:r>
    </w:p>
    <w:p w14:paraId="7086A962" w14:textId="77777777" w:rsidR="00000000" w:rsidRDefault="001D59F6">
      <w:pPr>
        <w:pStyle w:val="title"/>
        <w:shd w:val="clear" w:color="auto" w:fill="FFFFFF"/>
        <w:spacing w:line="360" w:lineRule="atLeast"/>
        <w:divId w:val="549269574"/>
        <w:rPr>
          <w:rFonts w:ascii="Red Hat Text" w:hAnsi="Red Hat Text" w:cs="Arial"/>
          <w:color w:val="252525"/>
          <w:lang w:val="en"/>
        </w:rPr>
      </w:pPr>
      <w:r>
        <w:rPr>
          <w:rStyle w:val="Strong"/>
          <w:rFonts w:ascii="Red Hat Text" w:hAnsi="Red Hat Text" w:cs="Arial"/>
          <w:color w:val="252525"/>
          <w:lang w:val="en"/>
        </w:rPr>
        <w:t>Consolidated example rule with an additional condition</w:t>
      </w:r>
    </w:p>
    <w:p w14:paraId="791D1267" w14:textId="77777777" w:rsidR="00000000" w:rsidRDefault="001D59F6">
      <w:pPr>
        <w:pStyle w:val="HTMLPreformatted"/>
        <w:divId w:val="549269574"/>
        <w:rPr>
          <w:lang w:val="en"/>
        </w:rPr>
      </w:pPr>
      <w:r>
        <w:rPr>
          <w:lang w:val="en"/>
        </w:rPr>
        <w:t>rule "Give free parking to customers older than 60 and 10% discou</w:t>
      </w:r>
      <w:r>
        <w:rPr>
          <w:lang w:val="en"/>
        </w:rPr>
        <w:t>nt to golden ones among them"</w:t>
      </w:r>
    </w:p>
    <w:p w14:paraId="6B57F8B8" w14:textId="77777777" w:rsidR="00000000" w:rsidRDefault="001D59F6">
      <w:pPr>
        <w:pStyle w:val="HTMLPreformatted"/>
        <w:divId w:val="549269574"/>
        <w:rPr>
          <w:lang w:val="en"/>
        </w:rPr>
      </w:pPr>
      <w:r>
        <w:rPr>
          <w:lang w:val="en"/>
        </w:rPr>
        <w:t xml:space="preserve">  when</w:t>
      </w:r>
    </w:p>
    <w:p w14:paraId="28ED9C10" w14:textId="77777777" w:rsidR="00000000" w:rsidRDefault="001D59F6">
      <w:pPr>
        <w:pStyle w:val="HTMLPreformatted"/>
        <w:divId w:val="549269574"/>
        <w:rPr>
          <w:lang w:val="en"/>
        </w:rPr>
      </w:pPr>
      <w:r>
        <w:rPr>
          <w:lang w:val="en"/>
        </w:rPr>
        <w:t xml:space="preserve">    $customer : Customer( age &gt; 60 )</w:t>
      </w:r>
    </w:p>
    <w:p w14:paraId="3E88D6F9" w14:textId="77777777" w:rsidR="00000000" w:rsidRDefault="001D59F6">
      <w:pPr>
        <w:pStyle w:val="HTMLPreformatted"/>
        <w:divId w:val="549269574"/>
        <w:rPr>
          <w:lang w:val="en"/>
        </w:rPr>
      </w:pPr>
      <w:r>
        <w:rPr>
          <w:lang w:val="en"/>
        </w:rPr>
        <w:t xml:space="preserve">    if ( type == "Golden" ) do[giveDiscount]</w:t>
      </w:r>
    </w:p>
    <w:p w14:paraId="22ABDB09" w14:textId="77777777" w:rsidR="00000000" w:rsidRDefault="001D59F6">
      <w:pPr>
        <w:pStyle w:val="HTMLPreformatted"/>
        <w:divId w:val="549269574"/>
        <w:rPr>
          <w:lang w:val="en"/>
        </w:rPr>
      </w:pPr>
      <w:r>
        <w:rPr>
          <w:lang w:val="en"/>
        </w:rPr>
        <w:t xml:space="preserve">    $car : Car( owner == $customer )</w:t>
      </w:r>
    </w:p>
    <w:p w14:paraId="35FEB42C" w14:textId="77777777" w:rsidR="00000000" w:rsidRDefault="001D59F6">
      <w:pPr>
        <w:pStyle w:val="HTMLPreformatted"/>
        <w:divId w:val="549269574"/>
        <w:rPr>
          <w:lang w:val="en"/>
        </w:rPr>
      </w:pPr>
      <w:r>
        <w:rPr>
          <w:lang w:val="en"/>
        </w:rPr>
        <w:t xml:space="preserve">  then</w:t>
      </w:r>
    </w:p>
    <w:p w14:paraId="0752D5E7" w14:textId="77777777" w:rsidR="00000000" w:rsidRDefault="001D59F6">
      <w:pPr>
        <w:pStyle w:val="HTMLPreformatted"/>
        <w:divId w:val="549269574"/>
        <w:rPr>
          <w:lang w:val="en"/>
        </w:rPr>
      </w:pPr>
      <w:r>
        <w:rPr>
          <w:lang w:val="en"/>
        </w:rPr>
        <w:t xml:space="preserve">    modify($car) { setFreeParking( true ) };</w:t>
      </w:r>
    </w:p>
    <w:p w14:paraId="0FE4B133" w14:textId="77777777" w:rsidR="00000000" w:rsidRDefault="001D59F6">
      <w:pPr>
        <w:pStyle w:val="HTMLPreformatted"/>
        <w:divId w:val="549269574"/>
        <w:rPr>
          <w:lang w:val="en"/>
        </w:rPr>
      </w:pPr>
      <w:r>
        <w:rPr>
          <w:lang w:val="en"/>
        </w:rPr>
        <w:t xml:space="preserve">  then[giveDiscount]</w:t>
      </w:r>
    </w:p>
    <w:p w14:paraId="536EA06E" w14:textId="77777777" w:rsidR="00000000" w:rsidRDefault="001D59F6">
      <w:pPr>
        <w:pStyle w:val="HTMLPreformatted"/>
        <w:divId w:val="549269574"/>
        <w:rPr>
          <w:lang w:val="en"/>
        </w:rPr>
      </w:pPr>
      <w:r>
        <w:rPr>
          <w:lang w:val="en"/>
        </w:rPr>
        <w:t xml:space="preserve">    modify($customer) { set</w:t>
      </w:r>
      <w:r>
        <w:rPr>
          <w:lang w:val="en"/>
        </w:rPr>
        <w:t>Discount( 0.1 ) };</w:t>
      </w:r>
    </w:p>
    <w:p w14:paraId="560D90EC" w14:textId="77777777" w:rsidR="00000000" w:rsidRDefault="001D59F6">
      <w:pPr>
        <w:pStyle w:val="HTMLPreformatted"/>
        <w:divId w:val="549269574"/>
        <w:rPr>
          <w:lang w:val="en"/>
        </w:rPr>
      </w:pPr>
      <w:r>
        <w:rPr>
          <w:lang w:val="en"/>
        </w:rPr>
        <w:t>end</w:t>
      </w:r>
    </w:p>
    <w:p w14:paraId="617D9C54"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You can also evaluate different rule conditions using a nested </w:t>
      </w:r>
      <w:r>
        <w:rPr>
          <w:rStyle w:val="HTMLCode"/>
          <w:lang w:val="en"/>
        </w:rPr>
        <w:t>if</w:t>
      </w:r>
      <w:r>
        <w:rPr>
          <w:rFonts w:ascii="Red Hat Text" w:hAnsi="Red Hat Text" w:cs="Arial"/>
          <w:color w:val="252525"/>
          <w:lang w:val="en"/>
        </w:rPr>
        <w:t xml:space="preserve"> and </w:t>
      </w:r>
      <w:r>
        <w:rPr>
          <w:rStyle w:val="HTMLCode"/>
          <w:lang w:val="en"/>
        </w:rPr>
        <w:t>else if</w:t>
      </w:r>
      <w:r>
        <w:rPr>
          <w:rFonts w:ascii="Red Hat Text" w:hAnsi="Red Hat Text" w:cs="Arial"/>
          <w:color w:val="252525"/>
          <w:lang w:val="en"/>
        </w:rPr>
        <w:t xml:space="preserve"> construct, as shown in the following more complex example: </w:t>
      </w:r>
    </w:p>
    <w:p w14:paraId="2AE32041" w14:textId="77777777" w:rsidR="00000000" w:rsidRDefault="001D59F6">
      <w:pPr>
        <w:pStyle w:val="title"/>
        <w:shd w:val="clear" w:color="auto" w:fill="FFFFFF"/>
        <w:spacing w:line="360" w:lineRule="atLeast"/>
        <w:divId w:val="203638700"/>
        <w:rPr>
          <w:rFonts w:ascii="Red Hat Text" w:hAnsi="Red Hat Text" w:cs="Arial"/>
          <w:color w:val="252525"/>
          <w:lang w:val="en"/>
        </w:rPr>
      </w:pPr>
      <w:r>
        <w:rPr>
          <w:rStyle w:val="Strong"/>
          <w:rFonts w:ascii="Red Hat Text" w:hAnsi="Red Hat Text" w:cs="Arial"/>
          <w:color w:val="252525"/>
          <w:lang w:val="en"/>
        </w:rPr>
        <w:t>Consolidated example rule with more complex conditions</w:t>
      </w:r>
    </w:p>
    <w:p w14:paraId="66591A01" w14:textId="77777777" w:rsidR="00000000" w:rsidRDefault="001D59F6">
      <w:pPr>
        <w:pStyle w:val="HTMLPreformatted"/>
        <w:divId w:val="203638700"/>
        <w:rPr>
          <w:lang w:val="en"/>
        </w:rPr>
      </w:pPr>
      <w:r>
        <w:rPr>
          <w:lang w:val="en"/>
        </w:rPr>
        <w:t>rule "Give free parking and 10% discount to over 60 Golden customer and 5% to Silver ones"</w:t>
      </w:r>
    </w:p>
    <w:p w14:paraId="034781A4" w14:textId="77777777" w:rsidR="00000000" w:rsidRDefault="001D59F6">
      <w:pPr>
        <w:pStyle w:val="HTMLPreformatted"/>
        <w:divId w:val="203638700"/>
        <w:rPr>
          <w:lang w:val="en"/>
        </w:rPr>
      </w:pPr>
      <w:r>
        <w:rPr>
          <w:lang w:val="en"/>
        </w:rPr>
        <w:t xml:space="preserve">  when</w:t>
      </w:r>
    </w:p>
    <w:p w14:paraId="69452BEB" w14:textId="77777777" w:rsidR="00000000" w:rsidRDefault="001D59F6">
      <w:pPr>
        <w:pStyle w:val="HTMLPreformatted"/>
        <w:divId w:val="203638700"/>
        <w:rPr>
          <w:lang w:val="en"/>
        </w:rPr>
      </w:pPr>
      <w:r>
        <w:rPr>
          <w:lang w:val="en"/>
        </w:rPr>
        <w:t xml:space="preserve">    $customer : Customer( age &gt; 60 )</w:t>
      </w:r>
    </w:p>
    <w:p w14:paraId="1DB2D12F" w14:textId="77777777" w:rsidR="00000000" w:rsidRDefault="001D59F6">
      <w:pPr>
        <w:pStyle w:val="HTMLPreformatted"/>
        <w:divId w:val="203638700"/>
        <w:rPr>
          <w:lang w:val="en"/>
        </w:rPr>
      </w:pPr>
      <w:r>
        <w:rPr>
          <w:lang w:val="en"/>
        </w:rPr>
        <w:t xml:space="preserve">    if ( type == "Golden" ) do[giveDiscount10]</w:t>
      </w:r>
    </w:p>
    <w:p w14:paraId="700FB763" w14:textId="77777777" w:rsidR="00000000" w:rsidRDefault="001D59F6">
      <w:pPr>
        <w:pStyle w:val="HTMLPreformatted"/>
        <w:divId w:val="203638700"/>
        <w:rPr>
          <w:lang w:val="en"/>
        </w:rPr>
      </w:pPr>
      <w:r>
        <w:rPr>
          <w:lang w:val="en"/>
        </w:rPr>
        <w:t xml:space="preserve">    else if ( type </w:t>
      </w:r>
      <w:r>
        <w:rPr>
          <w:lang w:val="en"/>
        </w:rPr>
        <w:t>== "Silver" ) break[giveDiscount5]</w:t>
      </w:r>
    </w:p>
    <w:p w14:paraId="25FB3D77" w14:textId="77777777" w:rsidR="00000000" w:rsidRDefault="001D59F6">
      <w:pPr>
        <w:pStyle w:val="HTMLPreformatted"/>
        <w:divId w:val="203638700"/>
        <w:rPr>
          <w:lang w:val="en"/>
        </w:rPr>
      </w:pPr>
      <w:r>
        <w:rPr>
          <w:lang w:val="en"/>
        </w:rPr>
        <w:t xml:space="preserve">    $car : Car( owner == $customer )</w:t>
      </w:r>
    </w:p>
    <w:p w14:paraId="3271B24F" w14:textId="77777777" w:rsidR="00000000" w:rsidRDefault="001D59F6">
      <w:pPr>
        <w:pStyle w:val="HTMLPreformatted"/>
        <w:divId w:val="203638700"/>
        <w:rPr>
          <w:lang w:val="en"/>
        </w:rPr>
      </w:pPr>
      <w:r>
        <w:rPr>
          <w:lang w:val="en"/>
        </w:rPr>
        <w:t xml:space="preserve">  then</w:t>
      </w:r>
    </w:p>
    <w:p w14:paraId="4ED23D64" w14:textId="77777777" w:rsidR="00000000" w:rsidRDefault="001D59F6">
      <w:pPr>
        <w:pStyle w:val="HTMLPreformatted"/>
        <w:divId w:val="203638700"/>
        <w:rPr>
          <w:lang w:val="en"/>
        </w:rPr>
      </w:pPr>
      <w:r>
        <w:rPr>
          <w:lang w:val="en"/>
        </w:rPr>
        <w:t xml:space="preserve">    modify($car) { setFreeParking( true ) };</w:t>
      </w:r>
    </w:p>
    <w:p w14:paraId="728A041C" w14:textId="77777777" w:rsidR="00000000" w:rsidRDefault="001D59F6">
      <w:pPr>
        <w:pStyle w:val="HTMLPreformatted"/>
        <w:divId w:val="203638700"/>
        <w:rPr>
          <w:lang w:val="en"/>
        </w:rPr>
      </w:pPr>
      <w:r>
        <w:rPr>
          <w:lang w:val="en"/>
        </w:rPr>
        <w:t xml:space="preserve">  then[giveDiscount10]</w:t>
      </w:r>
    </w:p>
    <w:p w14:paraId="33CC9DC2" w14:textId="77777777" w:rsidR="00000000" w:rsidRDefault="001D59F6">
      <w:pPr>
        <w:pStyle w:val="HTMLPreformatted"/>
        <w:divId w:val="203638700"/>
        <w:rPr>
          <w:lang w:val="en"/>
        </w:rPr>
      </w:pPr>
      <w:r>
        <w:rPr>
          <w:lang w:val="en"/>
        </w:rPr>
        <w:t xml:space="preserve">    modify($customer) { setDiscount( 0.1 ) };</w:t>
      </w:r>
    </w:p>
    <w:p w14:paraId="4BCCF16B" w14:textId="77777777" w:rsidR="00000000" w:rsidRDefault="001D59F6">
      <w:pPr>
        <w:pStyle w:val="HTMLPreformatted"/>
        <w:divId w:val="203638700"/>
        <w:rPr>
          <w:lang w:val="en"/>
        </w:rPr>
      </w:pPr>
      <w:r>
        <w:rPr>
          <w:lang w:val="en"/>
        </w:rPr>
        <w:t xml:space="preserve">  then[giveDiscount5]</w:t>
      </w:r>
    </w:p>
    <w:p w14:paraId="10567CD3" w14:textId="77777777" w:rsidR="00000000" w:rsidRDefault="001D59F6">
      <w:pPr>
        <w:pStyle w:val="HTMLPreformatted"/>
        <w:divId w:val="203638700"/>
        <w:rPr>
          <w:lang w:val="en"/>
        </w:rPr>
      </w:pPr>
      <w:r>
        <w:rPr>
          <w:lang w:val="en"/>
        </w:rPr>
        <w:t xml:space="preserve">    modify($customer) { setDiscount( 0.05</w:t>
      </w:r>
      <w:r>
        <w:rPr>
          <w:lang w:val="en"/>
        </w:rPr>
        <w:t xml:space="preserve"> ) };</w:t>
      </w:r>
    </w:p>
    <w:p w14:paraId="60FF7428" w14:textId="77777777" w:rsidR="00000000" w:rsidRDefault="001D59F6">
      <w:pPr>
        <w:pStyle w:val="HTMLPreformatted"/>
        <w:divId w:val="203638700"/>
        <w:rPr>
          <w:lang w:val="en"/>
        </w:rPr>
      </w:pPr>
      <w:r>
        <w:rPr>
          <w:lang w:val="en"/>
        </w:rPr>
        <w:t>end</w:t>
      </w:r>
    </w:p>
    <w:p w14:paraId="431803A3"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This example rule gives a 10% discount and free parking to Golden customers over 60, but only a 5% discount without free parking to Silver customers. The rule activates the consequence named </w:t>
      </w:r>
      <w:r>
        <w:rPr>
          <w:rStyle w:val="HTMLCode"/>
          <w:lang w:val="en"/>
        </w:rPr>
        <w:t>giveDiscount5</w:t>
      </w:r>
      <w:r>
        <w:rPr>
          <w:rFonts w:ascii="Red Hat Text" w:hAnsi="Red Hat Text" w:cs="Arial"/>
          <w:color w:val="252525"/>
          <w:lang w:val="en"/>
        </w:rPr>
        <w:t xml:space="preserve"> with the keyword </w:t>
      </w:r>
      <w:r>
        <w:rPr>
          <w:rStyle w:val="HTMLCode"/>
          <w:lang w:val="en"/>
        </w:rPr>
        <w:t>break</w:t>
      </w:r>
      <w:r>
        <w:rPr>
          <w:rFonts w:ascii="Red Hat Text" w:hAnsi="Red Hat Text" w:cs="Arial"/>
          <w:color w:val="252525"/>
          <w:lang w:val="en"/>
        </w:rPr>
        <w:t xml:space="preserve"> instead of </w:t>
      </w:r>
      <w:r>
        <w:rPr>
          <w:rStyle w:val="HTMLCode"/>
          <w:lang w:val="en"/>
        </w:rPr>
        <w:t>do</w:t>
      </w:r>
      <w:r>
        <w:rPr>
          <w:rFonts w:ascii="Red Hat Text" w:hAnsi="Red Hat Text" w:cs="Arial"/>
          <w:color w:val="252525"/>
          <w:lang w:val="en"/>
        </w:rPr>
        <w:t>. The</w:t>
      </w:r>
      <w:r>
        <w:rPr>
          <w:rFonts w:ascii="Red Hat Text" w:hAnsi="Red Hat Text" w:cs="Arial"/>
          <w:color w:val="252525"/>
          <w:lang w:val="en"/>
        </w:rPr>
        <w:t xml:space="preserve"> keyword </w:t>
      </w:r>
      <w:r>
        <w:rPr>
          <w:rStyle w:val="HTMLCode"/>
          <w:lang w:val="en"/>
        </w:rPr>
        <w:t>do</w:t>
      </w:r>
      <w:r>
        <w:rPr>
          <w:rFonts w:ascii="Red Hat Text" w:hAnsi="Red Hat Text" w:cs="Arial"/>
          <w:color w:val="252525"/>
          <w:lang w:val="en"/>
        </w:rPr>
        <w:t xml:space="preserve"> schedules a consequence in the decision engine agenda, enabling the remaining part of the rule conditions to continue being evaluated, while </w:t>
      </w:r>
      <w:r>
        <w:rPr>
          <w:rStyle w:val="HTMLCode"/>
          <w:lang w:val="en"/>
        </w:rPr>
        <w:t>break</w:t>
      </w:r>
      <w:r>
        <w:rPr>
          <w:rFonts w:ascii="Red Hat Text" w:hAnsi="Red Hat Text" w:cs="Arial"/>
          <w:color w:val="252525"/>
          <w:lang w:val="en"/>
        </w:rPr>
        <w:t xml:space="preserve"> blocks any further condition evaluation. If a named consequence does not correspond to any condit</w:t>
      </w:r>
      <w:r>
        <w:rPr>
          <w:rFonts w:ascii="Red Hat Text" w:hAnsi="Red Hat Text" w:cs="Arial"/>
          <w:color w:val="252525"/>
          <w:lang w:val="en"/>
        </w:rPr>
        <w:t xml:space="preserve">ion with </w:t>
      </w:r>
      <w:r>
        <w:rPr>
          <w:rStyle w:val="HTMLCode"/>
          <w:lang w:val="en"/>
        </w:rPr>
        <w:t>do</w:t>
      </w:r>
      <w:r>
        <w:rPr>
          <w:rFonts w:ascii="Red Hat Text" w:hAnsi="Red Hat Text" w:cs="Arial"/>
          <w:color w:val="252525"/>
          <w:lang w:val="en"/>
        </w:rPr>
        <w:t xml:space="preserve"> but is activated with </w:t>
      </w:r>
      <w:r>
        <w:rPr>
          <w:rStyle w:val="HTMLCode"/>
          <w:lang w:val="en"/>
        </w:rPr>
        <w:t>break</w:t>
      </w:r>
      <w:r>
        <w:rPr>
          <w:rFonts w:ascii="Red Hat Text" w:hAnsi="Red Hat Text" w:cs="Arial"/>
          <w:color w:val="252525"/>
          <w:lang w:val="en"/>
        </w:rPr>
        <w:t xml:space="preserve">, the rule fails to compile because the conditional part of the rule is never reached. </w:t>
      </w:r>
    </w:p>
    <w:p w14:paraId="0B506DA4" w14:textId="77777777" w:rsidR="00000000" w:rsidRDefault="001D59F6">
      <w:pPr>
        <w:pStyle w:val="Heading2"/>
        <w:shd w:val="clear" w:color="auto" w:fill="FFFFFF"/>
        <w:divId w:val="763650468"/>
        <w:rPr>
          <w:rFonts w:eastAsia="Times New Roman" w:cs="Arial"/>
          <w:color w:val="252525"/>
          <w:lang w:val="en"/>
        </w:rPr>
      </w:pPr>
      <w:r>
        <w:rPr>
          <w:rFonts w:eastAsia="Times New Roman" w:cs="Arial"/>
          <w:color w:val="252525"/>
          <w:lang w:val="en"/>
        </w:rPr>
        <w:t>16.10. Comments in DRL files</w:t>
      </w:r>
    </w:p>
    <w:p w14:paraId="278AF5D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DRL supports single-line comments prefixed with a double forward slash </w:t>
      </w:r>
      <w:r>
        <w:rPr>
          <w:rStyle w:val="HTMLCode"/>
          <w:lang w:val="en"/>
        </w:rPr>
        <w:t>//</w:t>
      </w:r>
      <w:r>
        <w:rPr>
          <w:rFonts w:ascii="Red Hat Text" w:hAnsi="Red Hat Text" w:cs="Arial"/>
          <w:color w:val="252525"/>
          <w:lang w:val="en"/>
        </w:rPr>
        <w:t xml:space="preserve"> and multi-line comments en</w:t>
      </w:r>
      <w:r>
        <w:rPr>
          <w:rFonts w:ascii="Red Hat Text" w:hAnsi="Red Hat Text" w:cs="Arial"/>
          <w:color w:val="252525"/>
          <w:lang w:val="en"/>
        </w:rPr>
        <w:t xml:space="preserve">closed with a forward slash and asterisk </w:t>
      </w:r>
      <w:r>
        <w:rPr>
          <w:rStyle w:val="HTMLCode"/>
          <w:lang w:val="en"/>
        </w:rPr>
        <w:t>/* …​ */</w:t>
      </w:r>
      <w:r>
        <w:rPr>
          <w:rFonts w:ascii="Red Hat Text" w:hAnsi="Red Hat Text" w:cs="Arial"/>
          <w:color w:val="252525"/>
          <w:lang w:val="en"/>
        </w:rPr>
        <w:t xml:space="preserve">. You can use DRL comments to annotate rules or any related components in DRL files. DRL comments are ignored by the decision engine when the DRL file is processed. </w:t>
      </w:r>
    </w:p>
    <w:p w14:paraId="1906C520" w14:textId="77777777" w:rsidR="00000000" w:rsidRDefault="001D59F6">
      <w:pPr>
        <w:pStyle w:val="title"/>
        <w:shd w:val="clear" w:color="auto" w:fill="FFFFFF"/>
        <w:spacing w:line="360" w:lineRule="atLeast"/>
        <w:divId w:val="867180070"/>
        <w:rPr>
          <w:rFonts w:ascii="Red Hat Text" w:hAnsi="Red Hat Text" w:cs="Arial"/>
          <w:color w:val="252525"/>
          <w:lang w:val="en"/>
        </w:rPr>
      </w:pPr>
      <w:r>
        <w:rPr>
          <w:rStyle w:val="Strong"/>
          <w:rFonts w:ascii="Red Hat Text" w:hAnsi="Red Hat Text" w:cs="Arial"/>
          <w:color w:val="252525"/>
          <w:lang w:val="en"/>
        </w:rPr>
        <w:t>Example rule with comments</w:t>
      </w:r>
    </w:p>
    <w:p w14:paraId="33C52C0D" w14:textId="77777777" w:rsidR="00000000" w:rsidRDefault="001D59F6">
      <w:pPr>
        <w:pStyle w:val="HTMLPreformatted"/>
        <w:divId w:val="867180070"/>
        <w:rPr>
          <w:lang w:val="en"/>
        </w:rPr>
      </w:pPr>
      <w:r>
        <w:rPr>
          <w:lang w:val="en"/>
        </w:rPr>
        <w:t>rule "Underage</w:t>
      </w:r>
      <w:r>
        <w:rPr>
          <w:lang w:val="en"/>
        </w:rPr>
        <w:t>"</w:t>
      </w:r>
    </w:p>
    <w:p w14:paraId="2E37B6E1" w14:textId="77777777" w:rsidR="00000000" w:rsidRDefault="001D59F6">
      <w:pPr>
        <w:pStyle w:val="HTMLPreformatted"/>
        <w:divId w:val="867180070"/>
        <w:rPr>
          <w:lang w:val="en"/>
        </w:rPr>
      </w:pPr>
      <w:r>
        <w:rPr>
          <w:lang w:val="en"/>
        </w:rPr>
        <w:t xml:space="preserve">  // This is a single-line comment.</w:t>
      </w:r>
    </w:p>
    <w:p w14:paraId="2A6FAC82" w14:textId="77777777" w:rsidR="00000000" w:rsidRDefault="001D59F6">
      <w:pPr>
        <w:pStyle w:val="HTMLPreformatted"/>
        <w:divId w:val="867180070"/>
        <w:rPr>
          <w:lang w:val="en"/>
        </w:rPr>
      </w:pPr>
      <w:r>
        <w:rPr>
          <w:lang w:val="en"/>
        </w:rPr>
        <w:t xml:space="preserve">  when</w:t>
      </w:r>
    </w:p>
    <w:p w14:paraId="1939B7BE" w14:textId="77777777" w:rsidR="00000000" w:rsidRDefault="001D59F6">
      <w:pPr>
        <w:pStyle w:val="HTMLPreformatted"/>
        <w:divId w:val="867180070"/>
        <w:rPr>
          <w:lang w:val="en"/>
        </w:rPr>
      </w:pPr>
      <w:r>
        <w:rPr>
          <w:lang w:val="en"/>
        </w:rPr>
        <w:t xml:space="preserve">    $application : LoanApplication()  // This is an in-line comment.</w:t>
      </w:r>
    </w:p>
    <w:p w14:paraId="564AB68F" w14:textId="77777777" w:rsidR="00000000" w:rsidRDefault="001D59F6">
      <w:pPr>
        <w:pStyle w:val="HTMLPreformatted"/>
        <w:divId w:val="867180070"/>
        <w:rPr>
          <w:lang w:val="en"/>
        </w:rPr>
      </w:pPr>
      <w:r>
        <w:rPr>
          <w:lang w:val="en"/>
        </w:rPr>
        <w:t xml:space="preserve">    Applicant( age &lt; 21 )</w:t>
      </w:r>
    </w:p>
    <w:p w14:paraId="0B4A712E" w14:textId="77777777" w:rsidR="00000000" w:rsidRDefault="001D59F6">
      <w:pPr>
        <w:pStyle w:val="HTMLPreformatted"/>
        <w:divId w:val="867180070"/>
        <w:rPr>
          <w:lang w:val="en"/>
        </w:rPr>
      </w:pPr>
      <w:r>
        <w:rPr>
          <w:lang w:val="en"/>
        </w:rPr>
        <w:t xml:space="preserve">  then</w:t>
      </w:r>
    </w:p>
    <w:p w14:paraId="41E4B466" w14:textId="77777777" w:rsidR="00000000" w:rsidRDefault="001D59F6">
      <w:pPr>
        <w:pStyle w:val="HTMLPreformatted"/>
        <w:divId w:val="867180070"/>
        <w:rPr>
          <w:lang w:val="en"/>
        </w:rPr>
      </w:pPr>
      <w:r>
        <w:rPr>
          <w:lang w:val="en"/>
        </w:rPr>
        <w:t xml:space="preserve">    /* This is a multi-line comment</w:t>
      </w:r>
    </w:p>
    <w:p w14:paraId="7DE979DA" w14:textId="77777777" w:rsidR="00000000" w:rsidRDefault="001D59F6">
      <w:pPr>
        <w:pStyle w:val="HTMLPreformatted"/>
        <w:divId w:val="867180070"/>
        <w:rPr>
          <w:lang w:val="en"/>
        </w:rPr>
      </w:pPr>
      <w:r>
        <w:rPr>
          <w:lang w:val="en"/>
        </w:rPr>
        <w:t xml:space="preserve">    in the rule actions. */</w:t>
      </w:r>
    </w:p>
    <w:p w14:paraId="00F4A75F" w14:textId="77777777" w:rsidR="00000000" w:rsidRDefault="001D59F6">
      <w:pPr>
        <w:pStyle w:val="HTMLPreformatted"/>
        <w:divId w:val="867180070"/>
        <w:rPr>
          <w:lang w:val="en"/>
        </w:rPr>
      </w:pPr>
      <w:r>
        <w:rPr>
          <w:lang w:val="en"/>
        </w:rPr>
        <w:t xml:space="preserve">    </w:t>
      </w:r>
      <w:r>
        <w:rPr>
          <w:lang w:val="en"/>
        </w:rPr>
        <w:t>$application.setApproved( false );</w:t>
      </w:r>
    </w:p>
    <w:p w14:paraId="44C58EB3" w14:textId="77777777" w:rsidR="00000000" w:rsidRDefault="001D59F6">
      <w:pPr>
        <w:pStyle w:val="HTMLPreformatted"/>
        <w:divId w:val="867180070"/>
        <w:rPr>
          <w:lang w:val="en"/>
        </w:rPr>
      </w:pPr>
      <w:r>
        <w:rPr>
          <w:lang w:val="en"/>
        </w:rPr>
        <w:t xml:space="preserve">    $application.setExplanation( "Underage" );</w:t>
      </w:r>
    </w:p>
    <w:p w14:paraId="6A0042CA" w14:textId="77777777" w:rsidR="00000000" w:rsidRDefault="001D59F6">
      <w:pPr>
        <w:pStyle w:val="HTMLPreformatted"/>
        <w:divId w:val="867180070"/>
        <w:rPr>
          <w:lang w:val="en"/>
        </w:rPr>
      </w:pPr>
      <w:r>
        <w:rPr>
          <w:lang w:val="en"/>
        </w:rPr>
        <w:t>end</w:t>
      </w:r>
    </w:p>
    <w:p w14:paraId="270F3BEA" w14:textId="77777777" w:rsidR="00000000" w:rsidRDefault="001D59F6">
      <w:pPr>
        <w:shd w:val="clear" w:color="auto" w:fill="FFFFFF"/>
        <w:divId w:val="551699252"/>
        <w:rPr>
          <w:rFonts w:ascii="Red Hat Text" w:eastAsia="Times New Roman" w:hAnsi="Red Hat Text" w:cs="Arial"/>
          <w:color w:val="252525"/>
          <w:lang w:val="en"/>
        </w:rPr>
      </w:pPr>
      <w:r>
        <w:rPr>
          <w:rFonts w:ascii="Red Hat Text" w:eastAsia="Times New Roman" w:hAnsi="Red Hat Text" w:cs="Arial"/>
          <w:color w:val="252525"/>
          <w:lang w:val="en"/>
        </w:rPr>
        <w:t>Important</w:t>
      </w:r>
    </w:p>
    <w:p w14:paraId="0E7A5581" w14:textId="77777777" w:rsidR="00000000" w:rsidRDefault="001D59F6">
      <w:pPr>
        <w:pStyle w:val="NormalWeb"/>
        <w:shd w:val="clear" w:color="auto" w:fill="FFFFFF"/>
        <w:divId w:val="716978188"/>
        <w:rPr>
          <w:rFonts w:ascii="Red Hat Text" w:hAnsi="Red Hat Text" w:cs="Arial"/>
          <w:color w:val="252525"/>
          <w:lang w:val="en"/>
        </w:rPr>
      </w:pPr>
      <w:r>
        <w:rPr>
          <w:rFonts w:ascii="Red Hat Text" w:hAnsi="Red Hat Text" w:cs="Arial"/>
          <w:color w:val="252525"/>
          <w:lang w:val="en"/>
        </w:rPr>
        <w:t xml:space="preserve">The hash symbol </w:t>
      </w:r>
      <w:r>
        <w:rPr>
          <w:rStyle w:val="HTMLCode"/>
          <w:lang w:val="en"/>
        </w:rPr>
        <w:t>#</w:t>
      </w:r>
      <w:r>
        <w:rPr>
          <w:rFonts w:ascii="Red Hat Text" w:hAnsi="Red Hat Text" w:cs="Arial"/>
          <w:color w:val="252525"/>
          <w:lang w:val="en"/>
        </w:rPr>
        <w:t xml:space="preserve"> is not supported for DRL comments. </w:t>
      </w:r>
    </w:p>
    <w:p w14:paraId="062EF302" w14:textId="77777777" w:rsidR="00000000" w:rsidRDefault="001D59F6">
      <w:pPr>
        <w:pStyle w:val="Heading2"/>
        <w:shd w:val="clear" w:color="auto" w:fill="FFFFFF"/>
        <w:divId w:val="1257636658"/>
        <w:rPr>
          <w:rFonts w:eastAsia="Times New Roman" w:cs="Arial"/>
          <w:color w:val="252525"/>
          <w:lang w:val="en"/>
        </w:rPr>
      </w:pPr>
      <w:r>
        <w:rPr>
          <w:rFonts w:eastAsia="Times New Roman" w:cs="Arial"/>
          <w:color w:val="252525"/>
          <w:lang w:val="en"/>
        </w:rPr>
        <w:t>16.11. Error messages for DRL troubleshooting</w:t>
      </w:r>
    </w:p>
    <w:p w14:paraId="522D4F98"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Red Hat Decision Manager provides standardized messages for </w:t>
      </w:r>
      <w:r>
        <w:rPr>
          <w:rFonts w:ascii="Red Hat Text" w:hAnsi="Red Hat Text" w:cs="Arial"/>
          <w:color w:val="252525"/>
          <w:lang w:val="en"/>
        </w:rPr>
        <w:t xml:space="preserve">DRL errors to help you troubleshoot and resolve problems in your DRL files. The error messages use the following format: </w:t>
      </w:r>
    </w:p>
    <w:p w14:paraId="2F535914" w14:textId="77777777" w:rsidR="00000000" w:rsidRDefault="001D59F6">
      <w:pPr>
        <w:pStyle w:val="title"/>
        <w:shd w:val="clear" w:color="auto" w:fill="FFFFFF"/>
        <w:spacing w:line="360" w:lineRule="atLeast"/>
        <w:divId w:val="1051341923"/>
        <w:rPr>
          <w:rFonts w:ascii="Red Hat Text" w:hAnsi="Red Hat Text" w:cs="Arial"/>
          <w:color w:val="252525"/>
          <w:lang w:val="en"/>
        </w:rPr>
      </w:pPr>
      <w:r>
        <w:rPr>
          <w:rStyle w:val="Strong"/>
          <w:rFonts w:ascii="Red Hat Text" w:hAnsi="Red Hat Text" w:cs="Arial"/>
          <w:color w:val="252525"/>
          <w:lang w:val="en"/>
        </w:rPr>
        <w:t>Figure 16.1. Error message format for DRL file problems</w:t>
      </w:r>
    </w:p>
    <w:p w14:paraId="2B8D2C75" w14:textId="77777777" w:rsidR="00000000" w:rsidRDefault="001D59F6">
      <w:pPr>
        <w:shd w:val="clear" w:color="auto" w:fill="FFFFFF"/>
        <w:jc w:val="center"/>
        <w:divId w:val="1855224452"/>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5E20C077" wp14:editId="29847DAF">
            <wp:extent cx="4856901" cy="487722"/>
            <wp:effectExtent l="0" t="0" r="1270" b="7620"/>
            <wp:docPr id="136" name="Picture 136" descr="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rror message"/>
                    <pic:cNvPicPr>
                      <a:picLocks noChangeAspect="1" noChangeArrowheads="1"/>
                    </pic:cNvPicPr>
                  </pic:nvPicPr>
                  <pic:blipFill>
                    <a:blip r:link="rId667">
                      <a:extLst>
                        <a:ext uri="{28A0092B-C50C-407E-A947-70E740481C1C}">
                          <a14:useLocalDpi xmlns:a14="http://schemas.microsoft.com/office/drawing/2010/main" val="0"/>
                        </a:ext>
                      </a:extLst>
                    </a:blip>
                    <a:srcRect/>
                    <a:stretch>
                      <a:fillRect/>
                    </a:stretch>
                  </pic:blipFill>
                  <pic:spPr bwMode="auto">
                    <a:xfrm>
                      <a:off x="0" y="0"/>
                      <a:ext cx="4856901" cy="487722"/>
                    </a:xfrm>
                    <a:prstGeom prst="rect">
                      <a:avLst/>
                    </a:prstGeom>
                    <a:noFill/>
                    <a:ln>
                      <a:noFill/>
                    </a:ln>
                  </pic:spPr>
                </pic:pic>
              </a:graphicData>
            </a:graphic>
          </wp:inline>
        </w:drawing>
      </w:r>
    </w:p>
    <w:p w14:paraId="61EF5653" w14:textId="77777777" w:rsidR="00000000" w:rsidRDefault="001D59F6">
      <w:pPr>
        <w:pStyle w:val="listitem"/>
        <w:numPr>
          <w:ilvl w:val="0"/>
          <w:numId w:val="133"/>
        </w:numPr>
        <w:shd w:val="clear" w:color="auto" w:fill="FFFFFF"/>
        <w:divId w:val="463500578"/>
        <w:rPr>
          <w:rFonts w:ascii="Red Hat Text" w:eastAsia="Times New Roman" w:hAnsi="Red Hat Text" w:cs="Arial"/>
          <w:color w:val="252525"/>
          <w:lang w:val="en"/>
        </w:rPr>
      </w:pPr>
      <w:r>
        <w:rPr>
          <w:rStyle w:val="Strong"/>
          <w:rFonts w:ascii="Red Hat Text" w:eastAsia="Times New Roman" w:hAnsi="Red Hat Text" w:cs="Arial"/>
          <w:color w:val="252525"/>
          <w:lang w:val="en"/>
        </w:rPr>
        <w:t>1st Block:</w:t>
      </w:r>
      <w:r>
        <w:rPr>
          <w:rFonts w:ascii="Red Hat Text" w:eastAsia="Times New Roman" w:hAnsi="Red Hat Text" w:cs="Arial"/>
          <w:color w:val="252525"/>
          <w:lang w:val="en"/>
        </w:rPr>
        <w:t xml:space="preserve"> Error code </w:t>
      </w:r>
    </w:p>
    <w:p w14:paraId="35CF957B" w14:textId="77777777" w:rsidR="00000000" w:rsidRDefault="001D59F6">
      <w:pPr>
        <w:pStyle w:val="listitem"/>
        <w:numPr>
          <w:ilvl w:val="0"/>
          <w:numId w:val="133"/>
        </w:numPr>
        <w:shd w:val="clear" w:color="auto" w:fill="FFFFFF"/>
        <w:divId w:val="463500578"/>
        <w:rPr>
          <w:rFonts w:ascii="Red Hat Text" w:eastAsia="Times New Roman" w:hAnsi="Red Hat Text" w:cs="Arial"/>
          <w:color w:val="252525"/>
          <w:lang w:val="en"/>
        </w:rPr>
      </w:pPr>
      <w:r>
        <w:rPr>
          <w:rStyle w:val="Strong"/>
          <w:rFonts w:ascii="Red Hat Text" w:eastAsia="Times New Roman" w:hAnsi="Red Hat Text" w:cs="Arial"/>
          <w:color w:val="252525"/>
          <w:lang w:val="en"/>
        </w:rPr>
        <w:t>2nd Block:</w:t>
      </w:r>
      <w:r>
        <w:rPr>
          <w:rFonts w:ascii="Red Hat Text" w:eastAsia="Times New Roman" w:hAnsi="Red Hat Text" w:cs="Arial"/>
          <w:color w:val="252525"/>
          <w:lang w:val="en"/>
        </w:rPr>
        <w:t xml:space="preserve"> Line and column in the DRL source where the error occurred </w:t>
      </w:r>
    </w:p>
    <w:p w14:paraId="77A655AA" w14:textId="77777777" w:rsidR="00000000" w:rsidRDefault="001D59F6">
      <w:pPr>
        <w:pStyle w:val="listitem"/>
        <w:numPr>
          <w:ilvl w:val="0"/>
          <w:numId w:val="133"/>
        </w:numPr>
        <w:shd w:val="clear" w:color="auto" w:fill="FFFFFF"/>
        <w:divId w:val="463500578"/>
        <w:rPr>
          <w:rFonts w:ascii="Red Hat Text" w:eastAsia="Times New Roman" w:hAnsi="Red Hat Text" w:cs="Arial"/>
          <w:color w:val="252525"/>
          <w:lang w:val="en"/>
        </w:rPr>
      </w:pPr>
      <w:r>
        <w:rPr>
          <w:rStyle w:val="Strong"/>
          <w:rFonts w:ascii="Red Hat Text" w:eastAsia="Times New Roman" w:hAnsi="Red Hat Text" w:cs="Arial"/>
          <w:color w:val="252525"/>
          <w:lang w:val="en"/>
        </w:rPr>
        <w:t>3rd Block:</w:t>
      </w:r>
      <w:r>
        <w:rPr>
          <w:rFonts w:ascii="Red Hat Text" w:eastAsia="Times New Roman" w:hAnsi="Red Hat Text" w:cs="Arial"/>
          <w:color w:val="252525"/>
          <w:lang w:val="en"/>
        </w:rPr>
        <w:t xml:space="preserve"> Descr</w:t>
      </w:r>
      <w:r>
        <w:rPr>
          <w:rFonts w:ascii="Red Hat Text" w:eastAsia="Times New Roman" w:hAnsi="Red Hat Text" w:cs="Arial"/>
          <w:color w:val="252525"/>
          <w:lang w:val="en"/>
        </w:rPr>
        <w:t xml:space="preserve">iption of the problem </w:t>
      </w:r>
    </w:p>
    <w:p w14:paraId="43314D9F" w14:textId="77777777" w:rsidR="00000000" w:rsidRDefault="001D59F6">
      <w:pPr>
        <w:pStyle w:val="listitem"/>
        <w:numPr>
          <w:ilvl w:val="0"/>
          <w:numId w:val="133"/>
        </w:numPr>
        <w:shd w:val="clear" w:color="auto" w:fill="FFFFFF"/>
        <w:divId w:val="463500578"/>
        <w:rPr>
          <w:rFonts w:ascii="Red Hat Text" w:eastAsia="Times New Roman" w:hAnsi="Red Hat Text" w:cs="Arial"/>
          <w:color w:val="252525"/>
          <w:lang w:val="en"/>
        </w:rPr>
      </w:pPr>
      <w:r>
        <w:rPr>
          <w:rStyle w:val="Strong"/>
          <w:rFonts w:ascii="Red Hat Text" w:eastAsia="Times New Roman" w:hAnsi="Red Hat Text" w:cs="Arial"/>
          <w:color w:val="252525"/>
          <w:lang w:val="en"/>
        </w:rPr>
        <w:t>4th Block:</w:t>
      </w:r>
      <w:r>
        <w:rPr>
          <w:rFonts w:ascii="Red Hat Text" w:eastAsia="Times New Roman" w:hAnsi="Red Hat Text" w:cs="Arial"/>
          <w:color w:val="252525"/>
          <w:lang w:val="en"/>
        </w:rPr>
        <w:t xml:space="preserve"> Component in the DRL source (rule, function, query) where the error occurred </w:t>
      </w:r>
    </w:p>
    <w:p w14:paraId="557BB822" w14:textId="77777777" w:rsidR="00000000" w:rsidRDefault="001D59F6">
      <w:pPr>
        <w:pStyle w:val="listitem"/>
        <w:numPr>
          <w:ilvl w:val="0"/>
          <w:numId w:val="133"/>
        </w:numPr>
        <w:shd w:val="clear" w:color="auto" w:fill="FFFFFF"/>
        <w:divId w:val="463500578"/>
        <w:rPr>
          <w:rFonts w:ascii="Red Hat Text" w:eastAsia="Times New Roman" w:hAnsi="Red Hat Text" w:cs="Arial"/>
          <w:color w:val="252525"/>
          <w:lang w:val="en"/>
        </w:rPr>
      </w:pPr>
      <w:r>
        <w:rPr>
          <w:rStyle w:val="Strong"/>
          <w:rFonts w:ascii="Red Hat Text" w:eastAsia="Times New Roman" w:hAnsi="Red Hat Text" w:cs="Arial"/>
          <w:color w:val="252525"/>
          <w:lang w:val="en"/>
        </w:rPr>
        <w:t>5th Block:</w:t>
      </w:r>
      <w:r>
        <w:rPr>
          <w:rFonts w:ascii="Red Hat Text" w:eastAsia="Times New Roman" w:hAnsi="Red Hat Text" w:cs="Arial"/>
          <w:color w:val="252525"/>
          <w:lang w:val="en"/>
        </w:rPr>
        <w:t xml:space="preserve"> Pattern in the DRL source where the error occurred (if applicable) </w:t>
      </w:r>
    </w:p>
    <w:p w14:paraId="0653D55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Red Hat Decision Manager supports the following standardized erro</w:t>
      </w:r>
      <w:r>
        <w:rPr>
          <w:rFonts w:ascii="Red Hat Text" w:hAnsi="Red Hat Text" w:cs="Arial"/>
          <w:color w:val="252525"/>
          <w:lang w:val="en"/>
        </w:rPr>
        <w:t xml:space="preserve">r messages: </w:t>
      </w:r>
    </w:p>
    <w:p w14:paraId="592CD834" w14:textId="77777777" w:rsidR="00000000" w:rsidRDefault="001D59F6">
      <w:pPr>
        <w:shd w:val="clear" w:color="auto" w:fill="FFFFFF"/>
        <w:divId w:val="362901684"/>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101: no viable alternative</w:t>
      </w:r>
    </w:p>
    <w:p w14:paraId="286F1C0F" w14:textId="77777777" w:rsidR="00000000" w:rsidRDefault="001D59F6">
      <w:pPr>
        <w:pStyle w:val="simpara"/>
        <w:shd w:val="clear" w:color="auto" w:fill="FFFFFF"/>
        <w:ind w:left="720"/>
        <w:divId w:val="362901684"/>
        <w:rPr>
          <w:rFonts w:ascii="Red Hat Text" w:hAnsi="Red Hat Text" w:cs="Arial"/>
          <w:color w:val="252525"/>
          <w:lang w:val="en"/>
        </w:rPr>
      </w:pPr>
      <w:r>
        <w:rPr>
          <w:rFonts w:ascii="Red Hat Text" w:hAnsi="Red Hat Text" w:cs="Arial"/>
          <w:color w:val="252525"/>
          <w:lang w:val="en"/>
        </w:rPr>
        <w:t xml:space="preserve">Indicates that the parser reached a decision point but could not identify an alternative. </w:t>
      </w:r>
    </w:p>
    <w:p w14:paraId="499424C5" w14:textId="77777777" w:rsidR="00000000" w:rsidRDefault="001D59F6">
      <w:pPr>
        <w:pStyle w:val="title"/>
        <w:shd w:val="clear" w:color="auto" w:fill="FFFFFF"/>
        <w:spacing w:line="360" w:lineRule="atLeast"/>
        <w:ind w:left="720"/>
        <w:divId w:val="1202093574"/>
        <w:rPr>
          <w:rFonts w:ascii="Red Hat Text" w:hAnsi="Red Hat Text" w:cs="Arial"/>
          <w:color w:val="252525"/>
          <w:lang w:val="en"/>
        </w:rPr>
      </w:pPr>
      <w:r>
        <w:rPr>
          <w:rStyle w:val="Strong"/>
          <w:rFonts w:ascii="Red Hat Text" w:hAnsi="Red Hat Text" w:cs="Arial"/>
          <w:color w:val="252525"/>
          <w:lang w:val="en"/>
        </w:rPr>
        <w:t>Example rule with incorrect spelling</w:t>
      </w:r>
    </w:p>
    <w:p w14:paraId="535371AE" w14:textId="77777777" w:rsidR="00000000" w:rsidRDefault="001D59F6">
      <w:pPr>
        <w:pStyle w:val="HTMLPreformatted"/>
        <w:ind w:left="720"/>
        <w:divId w:val="1202093574"/>
        <w:rPr>
          <w:lang w:val="en"/>
        </w:rPr>
      </w:pPr>
      <w:r>
        <w:rPr>
          <w:lang w:val="en"/>
        </w:rPr>
        <w:t>1: rule "simple rule"</w:t>
      </w:r>
    </w:p>
    <w:p w14:paraId="433D116D" w14:textId="77777777" w:rsidR="00000000" w:rsidRDefault="001D59F6">
      <w:pPr>
        <w:pStyle w:val="HTMLPreformatted"/>
        <w:ind w:left="720"/>
        <w:divId w:val="1202093574"/>
        <w:rPr>
          <w:lang w:val="en"/>
        </w:rPr>
      </w:pPr>
      <w:r>
        <w:rPr>
          <w:lang w:val="en"/>
        </w:rPr>
        <w:t>2:   when</w:t>
      </w:r>
    </w:p>
    <w:p w14:paraId="18D26E0C" w14:textId="77777777" w:rsidR="00000000" w:rsidRDefault="001D59F6">
      <w:pPr>
        <w:pStyle w:val="HTMLPreformatted"/>
        <w:ind w:left="720"/>
        <w:divId w:val="1202093574"/>
        <w:rPr>
          <w:lang w:val="en"/>
        </w:rPr>
      </w:pPr>
      <w:r>
        <w:rPr>
          <w:lang w:val="en"/>
        </w:rPr>
        <w:t>3:     exists Person()</w:t>
      </w:r>
    </w:p>
    <w:p w14:paraId="5BD487F7" w14:textId="77777777" w:rsidR="00000000" w:rsidRDefault="001D59F6">
      <w:pPr>
        <w:pStyle w:val="HTMLPreformatted"/>
        <w:ind w:left="720"/>
        <w:divId w:val="1202093574"/>
        <w:rPr>
          <w:lang w:val="en"/>
        </w:rPr>
      </w:pPr>
      <w:r>
        <w:rPr>
          <w:lang w:val="en"/>
        </w:rPr>
        <w:t xml:space="preserve">4:     </w:t>
      </w:r>
      <w:r>
        <w:rPr>
          <w:lang w:val="en"/>
        </w:rPr>
        <w:t>exits Student()  // Must be `exists`</w:t>
      </w:r>
    </w:p>
    <w:p w14:paraId="0371051F" w14:textId="77777777" w:rsidR="00000000" w:rsidRDefault="001D59F6">
      <w:pPr>
        <w:pStyle w:val="HTMLPreformatted"/>
        <w:ind w:left="720"/>
        <w:divId w:val="1202093574"/>
        <w:rPr>
          <w:lang w:val="en"/>
        </w:rPr>
      </w:pPr>
      <w:r>
        <w:rPr>
          <w:lang w:val="en"/>
        </w:rPr>
        <w:t>5:   then</w:t>
      </w:r>
    </w:p>
    <w:p w14:paraId="21DE2971" w14:textId="77777777" w:rsidR="00000000" w:rsidRDefault="001D59F6">
      <w:pPr>
        <w:pStyle w:val="HTMLPreformatted"/>
        <w:ind w:left="720"/>
        <w:divId w:val="1202093574"/>
        <w:rPr>
          <w:lang w:val="en"/>
        </w:rPr>
      </w:pPr>
      <w:r>
        <w:rPr>
          <w:lang w:val="en"/>
        </w:rPr>
        <w:t>6: end</w:t>
      </w:r>
    </w:p>
    <w:p w14:paraId="62E889D9" w14:textId="77777777" w:rsidR="00000000" w:rsidRDefault="001D59F6">
      <w:pPr>
        <w:pStyle w:val="title"/>
        <w:shd w:val="clear" w:color="auto" w:fill="FFFFFF"/>
        <w:spacing w:line="360" w:lineRule="atLeast"/>
        <w:ind w:left="720"/>
        <w:divId w:val="1197817911"/>
        <w:rPr>
          <w:rFonts w:ascii="Red Hat Text" w:hAnsi="Red Hat Text" w:cs="Arial"/>
          <w:color w:val="252525"/>
          <w:lang w:val="en"/>
        </w:rPr>
      </w:pPr>
      <w:r>
        <w:rPr>
          <w:rStyle w:val="Strong"/>
          <w:rFonts w:ascii="Red Hat Text" w:hAnsi="Red Hat Text" w:cs="Arial"/>
          <w:color w:val="252525"/>
          <w:lang w:val="en"/>
        </w:rPr>
        <w:t>Error message</w:t>
      </w:r>
    </w:p>
    <w:p w14:paraId="0DFD33B6" w14:textId="77777777" w:rsidR="00000000" w:rsidRDefault="001D59F6">
      <w:pPr>
        <w:pStyle w:val="HTMLPreformatted"/>
        <w:ind w:left="720"/>
        <w:divId w:val="1197817911"/>
        <w:rPr>
          <w:lang w:val="en"/>
        </w:rPr>
      </w:pPr>
      <w:r>
        <w:rPr>
          <w:lang w:val="en"/>
        </w:rPr>
        <w:t>[ERR 101] Line 4:4 no viable alternative at input 'exits' in rule "simple rule"</w:t>
      </w:r>
    </w:p>
    <w:p w14:paraId="45B5737B" w14:textId="77777777" w:rsidR="00000000" w:rsidRDefault="001D59F6">
      <w:pPr>
        <w:pStyle w:val="title"/>
        <w:shd w:val="clear" w:color="auto" w:fill="FFFFFF"/>
        <w:spacing w:line="360" w:lineRule="atLeast"/>
        <w:ind w:left="720"/>
        <w:divId w:val="581376817"/>
        <w:rPr>
          <w:rFonts w:ascii="Red Hat Text" w:hAnsi="Red Hat Text" w:cs="Arial"/>
          <w:color w:val="252525"/>
          <w:lang w:val="en"/>
        </w:rPr>
      </w:pPr>
      <w:r>
        <w:rPr>
          <w:rStyle w:val="Strong"/>
          <w:rFonts w:ascii="Red Hat Text" w:hAnsi="Red Hat Text" w:cs="Arial"/>
          <w:color w:val="252525"/>
          <w:lang w:val="en"/>
        </w:rPr>
        <w:t>Example rule without a rule name</w:t>
      </w:r>
    </w:p>
    <w:p w14:paraId="5D1C0F85" w14:textId="77777777" w:rsidR="00000000" w:rsidRDefault="001D59F6">
      <w:pPr>
        <w:pStyle w:val="HTMLPreformatted"/>
        <w:ind w:left="720"/>
        <w:divId w:val="581376817"/>
        <w:rPr>
          <w:lang w:val="en"/>
        </w:rPr>
      </w:pPr>
      <w:r>
        <w:rPr>
          <w:lang w:val="en"/>
        </w:rPr>
        <w:t>1: package org.drools.examples;</w:t>
      </w:r>
    </w:p>
    <w:p w14:paraId="188C595B" w14:textId="77777777" w:rsidR="00000000" w:rsidRDefault="001D59F6">
      <w:pPr>
        <w:pStyle w:val="HTMLPreformatted"/>
        <w:ind w:left="720"/>
        <w:divId w:val="581376817"/>
        <w:rPr>
          <w:lang w:val="en"/>
        </w:rPr>
      </w:pPr>
      <w:r>
        <w:rPr>
          <w:lang w:val="en"/>
        </w:rPr>
        <w:t>2: rule    // Must be `rule "rule name"` (o</w:t>
      </w:r>
      <w:r>
        <w:rPr>
          <w:lang w:val="en"/>
        </w:rPr>
        <w:t>r `rule rule_name` if no spacing)</w:t>
      </w:r>
    </w:p>
    <w:p w14:paraId="5B4CAB15" w14:textId="77777777" w:rsidR="00000000" w:rsidRDefault="001D59F6">
      <w:pPr>
        <w:pStyle w:val="HTMLPreformatted"/>
        <w:ind w:left="720"/>
        <w:divId w:val="581376817"/>
        <w:rPr>
          <w:lang w:val="en"/>
        </w:rPr>
      </w:pPr>
      <w:r>
        <w:rPr>
          <w:lang w:val="en"/>
        </w:rPr>
        <w:t>3:   when</w:t>
      </w:r>
    </w:p>
    <w:p w14:paraId="274C3938" w14:textId="77777777" w:rsidR="00000000" w:rsidRDefault="001D59F6">
      <w:pPr>
        <w:pStyle w:val="HTMLPreformatted"/>
        <w:ind w:left="720"/>
        <w:divId w:val="581376817"/>
        <w:rPr>
          <w:lang w:val="en"/>
        </w:rPr>
      </w:pPr>
      <w:r>
        <w:rPr>
          <w:lang w:val="en"/>
        </w:rPr>
        <w:t>4:     Object()</w:t>
      </w:r>
    </w:p>
    <w:p w14:paraId="323BE519" w14:textId="77777777" w:rsidR="00000000" w:rsidRDefault="001D59F6">
      <w:pPr>
        <w:pStyle w:val="HTMLPreformatted"/>
        <w:ind w:left="720"/>
        <w:divId w:val="581376817"/>
        <w:rPr>
          <w:lang w:val="en"/>
        </w:rPr>
      </w:pPr>
      <w:r>
        <w:rPr>
          <w:lang w:val="en"/>
        </w:rPr>
        <w:t>5:   then</w:t>
      </w:r>
    </w:p>
    <w:p w14:paraId="3ED0BC0F" w14:textId="77777777" w:rsidR="00000000" w:rsidRDefault="001D59F6">
      <w:pPr>
        <w:pStyle w:val="HTMLPreformatted"/>
        <w:ind w:left="720"/>
        <w:divId w:val="581376817"/>
        <w:rPr>
          <w:lang w:val="en"/>
        </w:rPr>
      </w:pPr>
      <w:r>
        <w:rPr>
          <w:lang w:val="en"/>
        </w:rPr>
        <w:t>6:     System.out.println("A RHS");</w:t>
      </w:r>
    </w:p>
    <w:p w14:paraId="68CB6C54" w14:textId="77777777" w:rsidR="00000000" w:rsidRDefault="001D59F6">
      <w:pPr>
        <w:pStyle w:val="HTMLPreformatted"/>
        <w:ind w:left="720"/>
        <w:divId w:val="581376817"/>
        <w:rPr>
          <w:lang w:val="en"/>
        </w:rPr>
      </w:pPr>
      <w:r>
        <w:rPr>
          <w:lang w:val="en"/>
        </w:rPr>
        <w:t>7: end</w:t>
      </w:r>
    </w:p>
    <w:p w14:paraId="5F07CD65" w14:textId="77777777" w:rsidR="00000000" w:rsidRDefault="001D59F6">
      <w:pPr>
        <w:pStyle w:val="title"/>
        <w:shd w:val="clear" w:color="auto" w:fill="FFFFFF"/>
        <w:spacing w:line="360" w:lineRule="atLeast"/>
        <w:ind w:left="720"/>
        <w:divId w:val="1230536023"/>
        <w:rPr>
          <w:rFonts w:ascii="Red Hat Text" w:hAnsi="Red Hat Text" w:cs="Arial"/>
          <w:color w:val="252525"/>
          <w:lang w:val="en"/>
        </w:rPr>
      </w:pPr>
      <w:r>
        <w:rPr>
          <w:rStyle w:val="Strong"/>
          <w:rFonts w:ascii="Red Hat Text" w:hAnsi="Red Hat Text" w:cs="Arial"/>
          <w:color w:val="252525"/>
          <w:lang w:val="en"/>
        </w:rPr>
        <w:t>Error message</w:t>
      </w:r>
    </w:p>
    <w:p w14:paraId="495F97B3" w14:textId="77777777" w:rsidR="00000000" w:rsidRDefault="001D59F6">
      <w:pPr>
        <w:pStyle w:val="HTMLPreformatted"/>
        <w:ind w:left="720"/>
        <w:divId w:val="1230536023"/>
        <w:rPr>
          <w:lang w:val="en"/>
        </w:rPr>
      </w:pPr>
      <w:r>
        <w:rPr>
          <w:lang w:val="en"/>
        </w:rPr>
        <w:t>[ERR 101] Line 3:2 no viable alternative at input 'when'</w:t>
      </w:r>
    </w:p>
    <w:p w14:paraId="734B791A" w14:textId="77777777" w:rsidR="00000000" w:rsidRDefault="001D59F6">
      <w:pPr>
        <w:pStyle w:val="simpara"/>
        <w:shd w:val="clear" w:color="auto" w:fill="FFFFFF"/>
        <w:ind w:left="720"/>
        <w:divId w:val="362901684"/>
        <w:rPr>
          <w:rFonts w:ascii="Red Hat Text" w:hAnsi="Red Hat Text" w:cs="Arial"/>
          <w:color w:val="252525"/>
          <w:lang w:val="en"/>
        </w:rPr>
      </w:pPr>
      <w:r>
        <w:rPr>
          <w:rFonts w:ascii="Red Hat Text" w:hAnsi="Red Hat Text" w:cs="Arial"/>
          <w:color w:val="252525"/>
          <w:lang w:val="en"/>
        </w:rPr>
        <w:t xml:space="preserve">In this example, the parser encountered the keyword </w:t>
      </w:r>
      <w:r>
        <w:rPr>
          <w:rStyle w:val="HTMLCode"/>
          <w:lang w:val="en"/>
        </w:rPr>
        <w:t>when</w:t>
      </w:r>
      <w:r>
        <w:rPr>
          <w:rFonts w:ascii="Red Hat Text" w:hAnsi="Red Hat Text" w:cs="Arial"/>
          <w:color w:val="252525"/>
          <w:lang w:val="en"/>
        </w:rPr>
        <w:t xml:space="preserve"> but expected th</w:t>
      </w:r>
      <w:r>
        <w:rPr>
          <w:rFonts w:ascii="Red Hat Text" w:hAnsi="Red Hat Text" w:cs="Arial"/>
          <w:color w:val="252525"/>
          <w:lang w:val="en"/>
        </w:rPr>
        <w:t xml:space="preserve">e rule name, so it flags </w:t>
      </w:r>
      <w:r>
        <w:rPr>
          <w:rStyle w:val="HTMLCode"/>
          <w:lang w:val="en"/>
        </w:rPr>
        <w:t>when</w:t>
      </w:r>
      <w:r>
        <w:rPr>
          <w:rFonts w:ascii="Red Hat Text" w:hAnsi="Red Hat Text" w:cs="Arial"/>
          <w:color w:val="252525"/>
          <w:lang w:val="en"/>
        </w:rPr>
        <w:t xml:space="preserve"> as the incorrect expected token. </w:t>
      </w:r>
    </w:p>
    <w:p w14:paraId="3171DACC" w14:textId="77777777" w:rsidR="00000000" w:rsidRDefault="001D59F6">
      <w:pPr>
        <w:pStyle w:val="title"/>
        <w:shd w:val="clear" w:color="auto" w:fill="FFFFFF"/>
        <w:spacing w:line="360" w:lineRule="atLeast"/>
        <w:ind w:left="720"/>
        <w:divId w:val="222567687"/>
        <w:rPr>
          <w:rFonts w:ascii="Red Hat Text" w:hAnsi="Red Hat Text" w:cs="Arial"/>
          <w:color w:val="252525"/>
          <w:lang w:val="en"/>
        </w:rPr>
      </w:pPr>
      <w:r>
        <w:rPr>
          <w:rStyle w:val="Strong"/>
          <w:rFonts w:ascii="Red Hat Text" w:hAnsi="Red Hat Text" w:cs="Arial"/>
          <w:color w:val="252525"/>
          <w:lang w:val="en"/>
        </w:rPr>
        <w:t>Example rule with incorrect syntax</w:t>
      </w:r>
    </w:p>
    <w:p w14:paraId="77E3A3CA" w14:textId="77777777" w:rsidR="00000000" w:rsidRDefault="001D59F6">
      <w:pPr>
        <w:pStyle w:val="HTMLPreformatted"/>
        <w:ind w:left="720"/>
        <w:divId w:val="222567687"/>
        <w:rPr>
          <w:lang w:val="en"/>
        </w:rPr>
      </w:pPr>
      <w:r>
        <w:rPr>
          <w:lang w:val="en"/>
        </w:rPr>
        <w:t>1: rule "simple rule"</w:t>
      </w:r>
    </w:p>
    <w:p w14:paraId="730F7ADC" w14:textId="77777777" w:rsidR="00000000" w:rsidRDefault="001D59F6">
      <w:pPr>
        <w:pStyle w:val="HTMLPreformatted"/>
        <w:ind w:left="720"/>
        <w:divId w:val="222567687"/>
        <w:rPr>
          <w:lang w:val="en"/>
        </w:rPr>
      </w:pPr>
      <w:r>
        <w:rPr>
          <w:lang w:val="en"/>
        </w:rPr>
        <w:t>2:   when</w:t>
      </w:r>
    </w:p>
    <w:p w14:paraId="33E93B24" w14:textId="77777777" w:rsidR="00000000" w:rsidRDefault="001D59F6">
      <w:pPr>
        <w:pStyle w:val="HTMLPreformatted"/>
        <w:ind w:left="720"/>
        <w:divId w:val="222567687"/>
        <w:rPr>
          <w:lang w:val="en"/>
        </w:rPr>
      </w:pPr>
      <w:r>
        <w:rPr>
          <w:lang w:val="en"/>
        </w:rPr>
        <w:t>3:     Student( name == "Andy )  // Must be `"Andy"`</w:t>
      </w:r>
    </w:p>
    <w:p w14:paraId="158E993D" w14:textId="77777777" w:rsidR="00000000" w:rsidRDefault="001D59F6">
      <w:pPr>
        <w:pStyle w:val="HTMLPreformatted"/>
        <w:ind w:left="720"/>
        <w:divId w:val="222567687"/>
        <w:rPr>
          <w:lang w:val="en"/>
        </w:rPr>
      </w:pPr>
      <w:r>
        <w:rPr>
          <w:lang w:val="en"/>
        </w:rPr>
        <w:t>4:   then</w:t>
      </w:r>
    </w:p>
    <w:p w14:paraId="1A9985BD" w14:textId="77777777" w:rsidR="00000000" w:rsidRDefault="001D59F6">
      <w:pPr>
        <w:pStyle w:val="HTMLPreformatted"/>
        <w:ind w:left="720"/>
        <w:divId w:val="222567687"/>
        <w:rPr>
          <w:lang w:val="en"/>
        </w:rPr>
      </w:pPr>
      <w:r>
        <w:rPr>
          <w:lang w:val="en"/>
        </w:rPr>
        <w:t>5: end</w:t>
      </w:r>
    </w:p>
    <w:p w14:paraId="0EAC6F91" w14:textId="77777777" w:rsidR="00000000" w:rsidRDefault="001D59F6">
      <w:pPr>
        <w:pStyle w:val="title"/>
        <w:shd w:val="clear" w:color="auto" w:fill="FFFFFF"/>
        <w:spacing w:line="360" w:lineRule="atLeast"/>
        <w:ind w:left="720"/>
        <w:divId w:val="651720239"/>
        <w:rPr>
          <w:rFonts w:ascii="Red Hat Text" w:hAnsi="Red Hat Text" w:cs="Arial"/>
          <w:color w:val="252525"/>
          <w:lang w:val="en"/>
        </w:rPr>
      </w:pPr>
      <w:r>
        <w:rPr>
          <w:rStyle w:val="Strong"/>
          <w:rFonts w:ascii="Red Hat Text" w:hAnsi="Red Hat Text" w:cs="Arial"/>
          <w:color w:val="252525"/>
          <w:lang w:val="en"/>
        </w:rPr>
        <w:t>Error message</w:t>
      </w:r>
    </w:p>
    <w:p w14:paraId="0840C13B" w14:textId="77777777" w:rsidR="00000000" w:rsidRDefault="001D59F6">
      <w:pPr>
        <w:pStyle w:val="HTMLPreformatted"/>
        <w:ind w:left="720"/>
        <w:divId w:val="651720239"/>
        <w:rPr>
          <w:lang w:val="en"/>
        </w:rPr>
      </w:pPr>
      <w:r>
        <w:rPr>
          <w:lang w:val="en"/>
        </w:rPr>
        <w:t>[ERR 101] Line 0:-1 no viable alternative at input '&lt;eof&gt;' in rule "simple rule" in pattern Student</w:t>
      </w:r>
    </w:p>
    <w:p w14:paraId="3741A6B6" w14:textId="77777777" w:rsidR="00000000" w:rsidRDefault="001D59F6">
      <w:pPr>
        <w:shd w:val="clear" w:color="auto" w:fill="FFFFFF"/>
        <w:ind w:left="720"/>
        <w:divId w:val="534273564"/>
        <w:rPr>
          <w:rFonts w:ascii="Red Hat Text" w:eastAsia="Times New Roman" w:hAnsi="Red Hat Text" w:cs="Arial"/>
          <w:color w:val="252525"/>
          <w:lang w:val="en"/>
        </w:rPr>
      </w:pPr>
      <w:r>
        <w:rPr>
          <w:rFonts w:ascii="Red Hat Text" w:eastAsia="Times New Roman" w:hAnsi="Red Hat Text" w:cs="Arial"/>
          <w:color w:val="252525"/>
          <w:lang w:val="en"/>
        </w:rPr>
        <w:t>Note</w:t>
      </w:r>
    </w:p>
    <w:p w14:paraId="6CA56962" w14:textId="77777777" w:rsidR="00000000" w:rsidRDefault="001D59F6">
      <w:pPr>
        <w:pStyle w:val="NormalWeb"/>
        <w:shd w:val="clear" w:color="auto" w:fill="FFFFFF"/>
        <w:ind w:left="720"/>
        <w:divId w:val="2135052672"/>
        <w:rPr>
          <w:rFonts w:ascii="Red Hat Text" w:hAnsi="Red Hat Text" w:cs="Arial"/>
          <w:color w:val="252525"/>
          <w:lang w:val="en"/>
        </w:rPr>
      </w:pPr>
      <w:r>
        <w:rPr>
          <w:rFonts w:ascii="Red Hat Text" w:hAnsi="Red Hat Text" w:cs="Arial"/>
          <w:color w:val="252525"/>
          <w:lang w:val="en"/>
        </w:rPr>
        <w:t xml:space="preserve">A line and column value of </w:t>
      </w:r>
      <w:r>
        <w:rPr>
          <w:rStyle w:val="HTMLCode"/>
          <w:lang w:val="en"/>
        </w:rPr>
        <w:t>0:-1</w:t>
      </w:r>
      <w:r>
        <w:rPr>
          <w:rFonts w:ascii="Red Hat Text" w:hAnsi="Red Hat Text" w:cs="Arial"/>
          <w:color w:val="252525"/>
          <w:lang w:val="en"/>
        </w:rPr>
        <w:t xml:space="preserve"> means the parser reached the end of the source file (</w:t>
      </w:r>
      <w:r>
        <w:rPr>
          <w:rStyle w:val="HTMLCode"/>
          <w:lang w:val="en"/>
        </w:rPr>
        <w:t>&lt;eof&gt;</w:t>
      </w:r>
      <w:r>
        <w:rPr>
          <w:rFonts w:ascii="Red Hat Text" w:hAnsi="Red Hat Text" w:cs="Arial"/>
          <w:color w:val="252525"/>
          <w:lang w:val="en"/>
        </w:rPr>
        <w:t>) but encountered incomplete constructs, usually due to missi</w:t>
      </w:r>
      <w:r>
        <w:rPr>
          <w:rFonts w:ascii="Red Hat Text" w:hAnsi="Red Hat Text" w:cs="Arial"/>
          <w:color w:val="252525"/>
          <w:lang w:val="en"/>
        </w:rPr>
        <w:t xml:space="preserve">ng quotation marks </w:t>
      </w:r>
      <w:r>
        <w:rPr>
          <w:rStyle w:val="HTMLCode"/>
          <w:lang w:val="en"/>
        </w:rPr>
        <w:t>"…​"</w:t>
      </w:r>
      <w:r>
        <w:rPr>
          <w:rFonts w:ascii="Red Hat Text" w:hAnsi="Red Hat Text" w:cs="Arial"/>
          <w:color w:val="252525"/>
          <w:lang w:val="en"/>
        </w:rPr>
        <w:t xml:space="preserve">, apostrophes </w:t>
      </w:r>
      <w:r>
        <w:rPr>
          <w:rStyle w:val="HTMLCode"/>
          <w:lang w:val="en"/>
        </w:rPr>
        <w:t>'…​'</w:t>
      </w:r>
      <w:r>
        <w:rPr>
          <w:rFonts w:ascii="Red Hat Text" w:hAnsi="Red Hat Text" w:cs="Arial"/>
          <w:color w:val="252525"/>
          <w:lang w:val="en"/>
        </w:rPr>
        <w:t xml:space="preserve">, or parentheses </w:t>
      </w:r>
      <w:r>
        <w:rPr>
          <w:rStyle w:val="HTMLCode"/>
          <w:lang w:val="en"/>
        </w:rPr>
        <w:t>(…​)</w:t>
      </w:r>
      <w:r>
        <w:rPr>
          <w:rFonts w:ascii="Red Hat Text" w:hAnsi="Red Hat Text" w:cs="Arial"/>
          <w:color w:val="252525"/>
          <w:lang w:val="en"/>
        </w:rPr>
        <w:t xml:space="preserve">. </w:t>
      </w:r>
    </w:p>
    <w:p w14:paraId="20C8C991" w14:textId="77777777" w:rsidR="00000000" w:rsidRDefault="001D59F6">
      <w:pPr>
        <w:shd w:val="clear" w:color="auto" w:fill="FFFFFF"/>
        <w:divId w:val="362901684"/>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102: mismatched input</w:t>
      </w:r>
    </w:p>
    <w:p w14:paraId="51E987FB" w14:textId="77777777" w:rsidR="00000000" w:rsidRDefault="001D59F6">
      <w:pPr>
        <w:pStyle w:val="simpara"/>
        <w:shd w:val="clear" w:color="auto" w:fill="FFFFFF"/>
        <w:ind w:left="720"/>
        <w:divId w:val="362901684"/>
        <w:rPr>
          <w:rFonts w:ascii="Red Hat Text" w:hAnsi="Red Hat Text" w:cs="Arial"/>
          <w:color w:val="252525"/>
          <w:lang w:val="en"/>
        </w:rPr>
      </w:pPr>
      <w:r>
        <w:rPr>
          <w:rFonts w:ascii="Red Hat Text" w:hAnsi="Red Hat Text" w:cs="Arial"/>
          <w:color w:val="252525"/>
          <w:lang w:val="en"/>
        </w:rPr>
        <w:t xml:space="preserve">Indicates that the parser expected a particular symbol that is missing at the current input position. </w:t>
      </w:r>
    </w:p>
    <w:p w14:paraId="07128CE4" w14:textId="77777777" w:rsidR="00000000" w:rsidRDefault="001D59F6">
      <w:pPr>
        <w:pStyle w:val="title"/>
        <w:shd w:val="clear" w:color="auto" w:fill="FFFFFF"/>
        <w:spacing w:line="360" w:lineRule="atLeast"/>
        <w:ind w:left="720"/>
        <w:divId w:val="344794361"/>
        <w:rPr>
          <w:rFonts w:ascii="Red Hat Text" w:hAnsi="Red Hat Text" w:cs="Arial"/>
          <w:color w:val="252525"/>
          <w:lang w:val="en"/>
        </w:rPr>
      </w:pPr>
      <w:r>
        <w:rPr>
          <w:rStyle w:val="Strong"/>
          <w:rFonts w:ascii="Red Hat Text" w:hAnsi="Red Hat Text" w:cs="Arial"/>
          <w:color w:val="252525"/>
          <w:lang w:val="en"/>
        </w:rPr>
        <w:t>Example rule with an incomplete rule statement</w:t>
      </w:r>
    </w:p>
    <w:p w14:paraId="6DB3BF19" w14:textId="77777777" w:rsidR="00000000" w:rsidRDefault="001D59F6">
      <w:pPr>
        <w:pStyle w:val="HTMLPreformatted"/>
        <w:ind w:left="720"/>
        <w:divId w:val="344794361"/>
        <w:rPr>
          <w:lang w:val="en"/>
        </w:rPr>
      </w:pPr>
      <w:r>
        <w:rPr>
          <w:lang w:val="en"/>
        </w:rPr>
        <w:t>1: rule simple_rule</w:t>
      </w:r>
    </w:p>
    <w:p w14:paraId="23B70BBC" w14:textId="77777777" w:rsidR="00000000" w:rsidRDefault="001D59F6">
      <w:pPr>
        <w:pStyle w:val="HTMLPreformatted"/>
        <w:ind w:left="720"/>
        <w:divId w:val="344794361"/>
        <w:rPr>
          <w:lang w:val="en"/>
        </w:rPr>
      </w:pPr>
      <w:r>
        <w:rPr>
          <w:lang w:val="en"/>
        </w:rPr>
        <w:t>2:   when</w:t>
      </w:r>
    </w:p>
    <w:p w14:paraId="4049E345" w14:textId="77777777" w:rsidR="00000000" w:rsidRDefault="001D59F6">
      <w:pPr>
        <w:pStyle w:val="HTMLPreformatted"/>
        <w:ind w:left="720"/>
        <w:divId w:val="344794361"/>
        <w:rPr>
          <w:lang w:val="en"/>
        </w:rPr>
      </w:pPr>
      <w:r>
        <w:rPr>
          <w:lang w:val="en"/>
        </w:rPr>
        <w:t>3:     $p : Person(</w:t>
      </w:r>
    </w:p>
    <w:p w14:paraId="6DA09BD7" w14:textId="77777777" w:rsidR="00000000" w:rsidRDefault="001D59F6">
      <w:pPr>
        <w:pStyle w:val="HTMLPreformatted"/>
        <w:ind w:left="720"/>
        <w:divId w:val="344794361"/>
        <w:rPr>
          <w:lang w:val="en"/>
        </w:rPr>
      </w:pPr>
      <w:r>
        <w:rPr>
          <w:lang w:val="en"/>
        </w:rPr>
        <w:t xml:space="preserve">        // Must be a complete rule statement</w:t>
      </w:r>
    </w:p>
    <w:p w14:paraId="458775C6" w14:textId="77777777" w:rsidR="00000000" w:rsidRDefault="001D59F6">
      <w:pPr>
        <w:pStyle w:val="title"/>
        <w:shd w:val="clear" w:color="auto" w:fill="FFFFFF"/>
        <w:spacing w:line="360" w:lineRule="atLeast"/>
        <w:ind w:left="720"/>
        <w:divId w:val="140461031"/>
        <w:rPr>
          <w:rFonts w:ascii="Red Hat Text" w:hAnsi="Red Hat Text" w:cs="Arial"/>
          <w:color w:val="252525"/>
          <w:lang w:val="en"/>
        </w:rPr>
      </w:pPr>
      <w:r>
        <w:rPr>
          <w:rStyle w:val="Strong"/>
          <w:rFonts w:ascii="Red Hat Text" w:hAnsi="Red Hat Text" w:cs="Arial"/>
          <w:color w:val="252525"/>
          <w:lang w:val="en"/>
        </w:rPr>
        <w:t>Error message</w:t>
      </w:r>
    </w:p>
    <w:p w14:paraId="78BE11B5" w14:textId="77777777" w:rsidR="00000000" w:rsidRDefault="001D59F6">
      <w:pPr>
        <w:pStyle w:val="HTMLPreformatted"/>
        <w:ind w:left="720"/>
        <w:divId w:val="140461031"/>
        <w:rPr>
          <w:lang w:val="en"/>
        </w:rPr>
      </w:pPr>
      <w:r>
        <w:rPr>
          <w:lang w:val="en"/>
        </w:rPr>
        <w:t>[ERR 102] Line 0:-1 mismatched input '&lt;eof&gt;' expecting ')' in rule "simple rule" in pattern Person</w:t>
      </w:r>
    </w:p>
    <w:p w14:paraId="2EBA325C" w14:textId="77777777" w:rsidR="00000000" w:rsidRDefault="001D59F6">
      <w:pPr>
        <w:shd w:val="clear" w:color="auto" w:fill="FFFFFF"/>
        <w:ind w:left="720"/>
        <w:divId w:val="193424479"/>
        <w:rPr>
          <w:rFonts w:ascii="Red Hat Text" w:eastAsia="Times New Roman" w:hAnsi="Red Hat Text" w:cs="Arial"/>
          <w:color w:val="252525"/>
          <w:lang w:val="en"/>
        </w:rPr>
      </w:pPr>
      <w:r>
        <w:rPr>
          <w:rFonts w:ascii="Red Hat Text" w:eastAsia="Times New Roman" w:hAnsi="Red Hat Text" w:cs="Arial"/>
          <w:color w:val="252525"/>
          <w:lang w:val="en"/>
        </w:rPr>
        <w:t>Note</w:t>
      </w:r>
    </w:p>
    <w:p w14:paraId="382AB296" w14:textId="77777777" w:rsidR="00000000" w:rsidRDefault="001D59F6">
      <w:pPr>
        <w:pStyle w:val="NormalWeb"/>
        <w:shd w:val="clear" w:color="auto" w:fill="FFFFFF"/>
        <w:ind w:left="720"/>
        <w:divId w:val="664282485"/>
        <w:rPr>
          <w:rFonts w:ascii="Red Hat Text" w:hAnsi="Red Hat Text" w:cs="Arial"/>
          <w:color w:val="252525"/>
          <w:lang w:val="en"/>
        </w:rPr>
      </w:pPr>
      <w:r>
        <w:rPr>
          <w:rFonts w:ascii="Red Hat Text" w:hAnsi="Red Hat Text" w:cs="Arial"/>
          <w:color w:val="252525"/>
          <w:lang w:val="en"/>
        </w:rPr>
        <w:t xml:space="preserve">A line and column value of </w:t>
      </w:r>
      <w:r>
        <w:rPr>
          <w:rStyle w:val="HTMLCode"/>
          <w:lang w:val="en"/>
        </w:rPr>
        <w:t>0:-1</w:t>
      </w:r>
      <w:r>
        <w:rPr>
          <w:rFonts w:ascii="Red Hat Text" w:hAnsi="Red Hat Text" w:cs="Arial"/>
          <w:color w:val="252525"/>
          <w:lang w:val="en"/>
        </w:rPr>
        <w:t xml:space="preserve"> means the parser reached the e</w:t>
      </w:r>
      <w:r>
        <w:rPr>
          <w:rFonts w:ascii="Red Hat Text" w:hAnsi="Red Hat Text" w:cs="Arial"/>
          <w:color w:val="252525"/>
          <w:lang w:val="en"/>
        </w:rPr>
        <w:t>nd of the source file (</w:t>
      </w:r>
      <w:r>
        <w:rPr>
          <w:rStyle w:val="HTMLCode"/>
          <w:lang w:val="en"/>
        </w:rPr>
        <w:t>&lt;eof&gt;</w:t>
      </w:r>
      <w:r>
        <w:rPr>
          <w:rFonts w:ascii="Red Hat Text" w:hAnsi="Red Hat Text" w:cs="Arial"/>
          <w:color w:val="252525"/>
          <w:lang w:val="en"/>
        </w:rPr>
        <w:t xml:space="preserve">) but encountered incomplete constructs, usually due to missing quotation marks </w:t>
      </w:r>
      <w:r>
        <w:rPr>
          <w:rStyle w:val="HTMLCode"/>
          <w:lang w:val="en"/>
        </w:rPr>
        <w:t>"…​"</w:t>
      </w:r>
      <w:r>
        <w:rPr>
          <w:rFonts w:ascii="Red Hat Text" w:hAnsi="Red Hat Text" w:cs="Arial"/>
          <w:color w:val="252525"/>
          <w:lang w:val="en"/>
        </w:rPr>
        <w:t xml:space="preserve">, apostrophes </w:t>
      </w:r>
      <w:r>
        <w:rPr>
          <w:rStyle w:val="HTMLCode"/>
          <w:lang w:val="en"/>
        </w:rPr>
        <w:t>'…​'</w:t>
      </w:r>
      <w:r>
        <w:rPr>
          <w:rFonts w:ascii="Red Hat Text" w:hAnsi="Red Hat Text" w:cs="Arial"/>
          <w:color w:val="252525"/>
          <w:lang w:val="en"/>
        </w:rPr>
        <w:t xml:space="preserve">, or parentheses </w:t>
      </w:r>
      <w:r>
        <w:rPr>
          <w:rStyle w:val="HTMLCode"/>
          <w:lang w:val="en"/>
        </w:rPr>
        <w:t>(…​)</w:t>
      </w:r>
      <w:r>
        <w:rPr>
          <w:rFonts w:ascii="Red Hat Text" w:hAnsi="Red Hat Text" w:cs="Arial"/>
          <w:color w:val="252525"/>
          <w:lang w:val="en"/>
        </w:rPr>
        <w:t xml:space="preserve">. </w:t>
      </w:r>
    </w:p>
    <w:p w14:paraId="5912030D" w14:textId="77777777" w:rsidR="00000000" w:rsidRDefault="001D59F6">
      <w:pPr>
        <w:pStyle w:val="title"/>
        <w:shd w:val="clear" w:color="auto" w:fill="FFFFFF"/>
        <w:spacing w:line="360" w:lineRule="atLeast"/>
        <w:ind w:left="720"/>
        <w:divId w:val="220026116"/>
        <w:rPr>
          <w:rFonts w:ascii="Red Hat Text" w:hAnsi="Red Hat Text" w:cs="Arial"/>
          <w:color w:val="252525"/>
          <w:lang w:val="en"/>
        </w:rPr>
      </w:pPr>
      <w:r>
        <w:rPr>
          <w:rStyle w:val="Strong"/>
          <w:rFonts w:ascii="Red Hat Text" w:hAnsi="Red Hat Text" w:cs="Arial"/>
          <w:color w:val="252525"/>
          <w:lang w:val="en"/>
        </w:rPr>
        <w:t>Example rule with incorrect syntax</w:t>
      </w:r>
    </w:p>
    <w:p w14:paraId="230BEC68" w14:textId="77777777" w:rsidR="00000000" w:rsidRDefault="001D59F6">
      <w:pPr>
        <w:pStyle w:val="HTMLPreformatted"/>
        <w:ind w:left="720"/>
        <w:divId w:val="220026116"/>
        <w:rPr>
          <w:lang w:val="en"/>
        </w:rPr>
      </w:pPr>
      <w:r>
        <w:rPr>
          <w:lang w:val="en"/>
        </w:rPr>
        <w:t>1: package org.drools.examples;</w:t>
      </w:r>
    </w:p>
    <w:p w14:paraId="1B790DBA" w14:textId="77777777" w:rsidR="00000000" w:rsidRDefault="001D59F6">
      <w:pPr>
        <w:pStyle w:val="HTMLPreformatted"/>
        <w:ind w:left="720"/>
        <w:divId w:val="220026116"/>
        <w:rPr>
          <w:lang w:val="en"/>
        </w:rPr>
      </w:pPr>
      <w:r>
        <w:rPr>
          <w:lang w:val="en"/>
        </w:rPr>
        <w:t>2:</w:t>
      </w:r>
    </w:p>
    <w:p w14:paraId="0E10580A" w14:textId="77777777" w:rsidR="00000000" w:rsidRDefault="001D59F6">
      <w:pPr>
        <w:pStyle w:val="HTMLPreformatted"/>
        <w:ind w:left="720"/>
        <w:divId w:val="220026116"/>
        <w:rPr>
          <w:lang w:val="en"/>
        </w:rPr>
      </w:pPr>
      <w:r>
        <w:rPr>
          <w:lang w:val="en"/>
        </w:rPr>
        <w:t>3: rule "Wrong syntax"</w:t>
      </w:r>
    </w:p>
    <w:p w14:paraId="240E2557" w14:textId="77777777" w:rsidR="00000000" w:rsidRDefault="001D59F6">
      <w:pPr>
        <w:pStyle w:val="HTMLPreformatted"/>
        <w:ind w:left="720"/>
        <w:divId w:val="220026116"/>
        <w:rPr>
          <w:lang w:val="en"/>
        </w:rPr>
      </w:pPr>
      <w:r>
        <w:rPr>
          <w:lang w:val="en"/>
        </w:rPr>
        <w:t>4:   when</w:t>
      </w:r>
    </w:p>
    <w:p w14:paraId="4DBB4CCD" w14:textId="77777777" w:rsidR="00000000" w:rsidRDefault="001D59F6">
      <w:pPr>
        <w:pStyle w:val="HTMLPreformatted"/>
        <w:ind w:left="720"/>
        <w:divId w:val="220026116"/>
        <w:rPr>
          <w:lang w:val="en"/>
        </w:rPr>
      </w:pPr>
      <w:r>
        <w:rPr>
          <w:lang w:val="en"/>
        </w:rPr>
        <w:t>5:     not( Car( ( type == "tesla", price == 10000 ) || ( type == "kia", price == 1000 ) ) from $carList )</w:t>
      </w:r>
    </w:p>
    <w:p w14:paraId="257E3847" w14:textId="77777777" w:rsidR="00000000" w:rsidRDefault="001D59F6">
      <w:pPr>
        <w:pStyle w:val="HTMLPreformatted"/>
        <w:ind w:left="720"/>
        <w:divId w:val="220026116"/>
        <w:rPr>
          <w:lang w:val="en"/>
        </w:rPr>
      </w:pPr>
      <w:r>
        <w:rPr>
          <w:lang w:val="en"/>
        </w:rPr>
        <w:t xml:space="preserve">       // Must use `&amp;&amp;` operators instead of commas `,`</w:t>
      </w:r>
    </w:p>
    <w:p w14:paraId="7641D388" w14:textId="77777777" w:rsidR="00000000" w:rsidRDefault="001D59F6">
      <w:pPr>
        <w:pStyle w:val="HTMLPreformatted"/>
        <w:ind w:left="720"/>
        <w:divId w:val="220026116"/>
        <w:rPr>
          <w:lang w:val="en"/>
        </w:rPr>
      </w:pPr>
      <w:r>
        <w:rPr>
          <w:lang w:val="en"/>
        </w:rPr>
        <w:t>6:   then</w:t>
      </w:r>
    </w:p>
    <w:p w14:paraId="565CFD25" w14:textId="77777777" w:rsidR="00000000" w:rsidRDefault="001D59F6">
      <w:pPr>
        <w:pStyle w:val="HTMLPreformatted"/>
        <w:ind w:left="720"/>
        <w:divId w:val="220026116"/>
        <w:rPr>
          <w:lang w:val="en"/>
        </w:rPr>
      </w:pPr>
      <w:r>
        <w:rPr>
          <w:lang w:val="en"/>
        </w:rPr>
        <w:t>7:     System.out.println("OK");</w:t>
      </w:r>
    </w:p>
    <w:p w14:paraId="48684E48" w14:textId="77777777" w:rsidR="00000000" w:rsidRDefault="001D59F6">
      <w:pPr>
        <w:pStyle w:val="HTMLPreformatted"/>
        <w:ind w:left="720"/>
        <w:divId w:val="220026116"/>
        <w:rPr>
          <w:lang w:val="en"/>
        </w:rPr>
      </w:pPr>
      <w:r>
        <w:rPr>
          <w:lang w:val="en"/>
        </w:rPr>
        <w:t>8: end</w:t>
      </w:r>
    </w:p>
    <w:p w14:paraId="648FF1D4" w14:textId="77777777" w:rsidR="00000000" w:rsidRDefault="001D59F6">
      <w:pPr>
        <w:pStyle w:val="title"/>
        <w:shd w:val="clear" w:color="auto" w:fill="FFFFFF"/>
        <w:spacing w:line="360" w:lineRule="atLeast"/>
        <w:ind w:left="720"/>
        <w:divId w:val="582841945"/>
        <w:rPr>
          <w:rFonts w:ascii="Red Hat Text" w:hAnsi="Red Hat Text" w:cs="Arial"/>
          <w:color w:val="252525"/>
          <w:lang w:val="en"/>
        </w:rPr>
      </w:pPr>
      <w:r>
        <w:rPr>
          <w:rStyle w:val="Strong"/>
          <w:rFonts w:ascii="Red Hat Text" w:hAnsi="Red Hat Text" w:cs="Arial"/>
          <w:color w:val="252525"/>
          <w:lang w:val="en"/>
        </w:rPr>
        <w:t>Error messages</w:t>
      </w:r>
    </w:p>
    <w:p w14:paraId="013D2B69" w14:textId="77777777" w:rsidR="00000000" w:rsidRDefault="001D59F6">
      <w:pPr>
        <w:pStyle w:val="HTMLPreformatted"/>
        <w:ind w:left="720"/>
        <w:divId w:val="582841945"/>
        <w:rPr>
          <w:lang w:val="en"/>
        </w:rPr>
      </w:pPr>
      <w:r>
        <w:rPr>
          <w:lang w:val="en"/>
        </w:rPr>
        <w:t>[ERR 102] Line 5:36 mismatched input ',' expecting ')' in rule "Wrong syntax" in pattern Car</w:t>
      </w:r>
    </w:p>
    <w:p w14:paraId="22B70302" w14:textId="77777777" w:rsidR="00000000" w:rsidRDefault="001D59F6">
      <w:pPr>
        <w:pStyle w:val="HTMLPreformatted"/>
        <w:ind w:left="720"/>
        <w:divId w:val="582841945"/>
        <w:rPr>
          <w:lang w:val="en"/>
        </w:rPr>
      </w:pPr>
      <w:r>
        <w:rPr>
          <w:lang w:val="en"/>
        </w:rPr>
        <w:t>[ERR 101] Line 5:57 no viable alternative at input 'type' in rule "Wrong syntax"</w:t>
      </w:r>
    </w:p>
    <w:p w14:paraId="61FB2F7A" w14:textId="77777777" w:rsidR="00000000" w:rsidRDefault="001D59F6">
      <w:pPr>
        <w:pStyle w:val="HTMLPreformatted"/>
        <w:ind w:left="720"/>
        <w:divId w:val="582841945"/>
        <w:rPr>
          <w:lang w:val="en"/>
        </w:rPr>
      </w:pPr>
      <w:r>
        <w:rPr>
          <w:lang w:val="en"/>
        </w:rPr>
        <w:t>[ERR 102] Line 5:106 mismatched input ')' expecting 'then' in rule "Wrong syntax"</w:t>
      </w:r>
    </w:p>
    <w:p w14:paraId="7C595929" w14:textId="77777777" w:rsidR="00000000" w:rsidRDefault="001D59F6">
      <w:pPr>
        <w:pStyle w:val="simpara"/>
        <w:shd w:val="clear" w:color="auto" w:fill="FFFFFF"/>
        <w:ind w:left="720"/>
        <w:divId w:val="362901684"/>
        <w:rPr>
          <w:rFonts w:ascii="Red Hat Text" w:hAnsi="Red Hat Text" w:cs="Arial"/>
          <w:color w:val="252525"/>
          <w:lang w:val="en"/>
        </w:rPr>
      </w:pPr>
      <w:r>
        <w:rPr>
          <w:rFonts w:ascii="Red Hat Text" w:hAnsi="Red Hat Text" w:cs="Arial"/>
          <w:color w:val="252525"/>
          <w:lang w:val="en"/>
        </w:rPr>
        <w:t xml:space="preserve">In this example, the syntactic problem results in multiple error messages related to each other. The single solution of replacing the commas </w:t>
      </w:r>
      <w:r>
        <w:rPr>
          <w:rStyle w:val="HTMLCode"/>
          <w:lang w:val="en"/>
        </w:rPr>
        <w:t>,</w:t>
      </w:r>
      <w:r>
        <w:rPr>
          <w:rFonts w:ascii="Red Hat Text" w:hAnsi="Red Hat Text" w:cs="Arial"/>
          <w:color w:val="252525"/>
          <w:lang w:val="en"/>
        </w:rPr>
        <w:t xml:space="preserve"> with </w:t>
      </w:r>
      <w:r>
        <w:rPr>
          <w:rStyle w:val="HTMLCode"/>
          <w:lang w:val="en"/>
        </w:rPr>
        <w:t>&amp;&amp;</w:t>
      </w:r>
      <w:r>
        <w:rPr>
          <w:rFonts w:ascii="Red Hat Text" w:hAnsi="Red Hat Text" w:cs="Arial"/>
          <w:color w:val="252525"/>
          <w:lang w:val="en"/>
        </w:rPr>
        <w:t xml:space="preserve"> operators resolves all errors. If you encounter multiple errors, resolve one at a time in case errors are</w:t>
      </w:r>
      <w:r>
        <w:rPr>
          <w:rFonts w:ascii="Red Hat Text" w:hAnsi="Red Hat Text" w:cs="Arial"/>
          <w:color w:val="252525"/>
          <w:lang w:val="en"/>
        </w:rPr>
        <w:t xml:space="preserve"> consequences of previous errors. </w:t>
      </w:r>
    </w:p>
    <w:p w14:paraId="0ABE6964" w14:textId="77777777" w:rsidR="00000000" w:rsidRDefault="001D59F6">
      <w:pPr>
        <w:shd w:val="clear" w:color="auto" w:fill="FFFFFF"/>
        <w:divId w:val="362901684"/>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103: failed predicate</w:t>
      </w:r>
    </w:p>
    <w:p w14:paraId="45DDDF98" w14:textId="77777777" w:rsidR="00000000" w:rsidRDefault="001D59F6">
      <w:pPr>
        <w:pStyle w:val="simpara"/>
        <w:shd w:val="clear" w:color="auto" w:fill="FFFFFF"/>
        <w:ind w:left="720"/>
        <w:divId w:val="362901684"/>
        <w:rPr>
          <w:rFonts w:ascii="Red Hat Text" w:hAnsi="Red Hat Text" w:cs="Arial"/>
          <w:color w:val="252525"/>
          <w:lang w:val="en"/>
        </w:rPr>
      </w:pPr>
      <w:r>
        <w:rPr>
          <w:rFonts w:ascii="Red Hat Text" w:hAnsi="Red Hat Text" w:cs="Arial"/>
          <w:color w:val="252525"/>
          <w:lang w:val="en"/>
        </w:rPr>
        <w:t xml:space="preserve">Indicates that a validating semantic predicate evaluated to </w:t>
      </w:r>
      <w:r>
        <w:rPr>
          <w:rStyle w:val="HTMLCode"/>
          <w:lang w:val="en"/>
        </w:rPr>
        <w:t>false</w:t>
      </w:r>
      <w:r>
        <w:rPr>
          <w:rFonts w:ascii="Red Hat Text" w:hAnsi="Red Hat Text" w:cs="Arial"/>
          <w:color w:val="252525"/>
          <w:lang w:val="en"/>
        </w:rPr>
        <w:t xml:space="preserve">. These semantic predicates are typically used to identify component keywords in DRL files, such as </w:t>
      </w:r>
      <w:r>
        <w:rPr>
          <w:rStyle w:val="HTMLCode"/>
          <w:lang w:val="en"/>
        </w:rPr>
        <w:t>declare</w:t>
      </w:r>
      <w:r>
        <w:rPr>
          <w:rFonts w:ascii="Red Hat Text" w:hAnsi="Red Hat Text" w:cs="Arial"/>
          <w:color w:val="252525"/>
          <w:lang w:val="en"/>
        </w:rPr>
        <w:t xml:space="preserve">, </w:t>
      </w:r>
      <w:r>
        <w:rPr>
          <w:rStyle w:val="HTMLCode"/>
          <w:lang w:val="en"/>
        </w:rPr>
        <w:t>rule</w:t>
      </w:r>
      <w:r>
        <w:rPr>
          <w:rFonts w:ascii="Red Hat Text" w:hAnsi="Red Hat Text" w:cs="Arial"/>
          <w:color w:val="252525"/>
          <w:lang w:val="en"/>
        </w:rPr>
        <w:t xml:space="preserve">, </w:t>
      </w:r>
      <w:r>
        <w:rPr>
          <w:rStyle w:val="HTMLCode"/>
          <w:lang w:val="en"/>
        </w:rPr>
        <w:t>exists</w:t>
      </w:r>
      <w:r>
        <w:rPr>
          <w:rFonts w:ascii="Red Hat Text" w:hAnsi="Red Hat Text" w:cs="Arial"/>
          <w:color w:val="252525"/>
          <w:lang w:val="en"/>
        </w:rPr>
        <w:t xml:space="preserve">, </w:t>
      </w:r>
      <w:r>
        <w:rPr>
          <w:rStyle w:val="HTMLCode"/>
          <w:lang w:val="en"/>
        </w:rPr>
        <w:t>not</w:t>
      </w:r>
      <w:r>
        <w:rPr>
          <w:rFonts w:ascii="Red Hat Text" w:hAnsi="Red Hat Text" w:cs="Arial"/>
          <w:color w:val="252525"/>
          <w:lang w:val="en"/>
        </w:rPr>
        <w:t>, and ot</w:t>
      </w:r>
      <w:r>
        <w:rPr>
          <w:rFonts w:ascii="Red Hat Text" w:hAnsi="Red Hat Text" w:cs="Arial"/>
          <w:color w:val="252525"/>
          <w:lang w:val="en"/>
        </w:rPr>
        <w:t xml:space="preserve">hers. </w:t>
      </w:r>
    </w:p>
    <w:p w14:paraId="6BD7A1E2" w14:textId="77777777" w:rsidR="00000000" w:rsidRDefault="001D59F6">
      <w:pPr>
        <w:pStyle w:val="title"/>
        <w:shd w:val="clear" w:color="auto" w:fill="FFFFFF"/>
        <w:spacing w:line="360" w:lineRule="atLeast"/>
        <w:ind w:left="720"/>
        <w:divId w:val="1793480309"/>
        <w:rPr>
          <w:rFonts w:ascii="Red Hat Text" w:hAnsi="Red Hat Text" w:cs="Arial"/>
          <w:color w:val="252525"/>
          <w:lang w:val="en"/>
        </w:rPr>
      </w:pPr>
      <w:r>
        <w:rPr>
          <w:rStyle w:val="Strong"/>
          <w:rFonts w:ascii="Red Hat Text" w:hAnsi="Red Hat Text" w:cs="Arial"/>
          <w:color w:val="252525"/>
          <w:lang w:val="en"/>
        </w:rPr>
        <w:t>Example rule with an invalid keyword</w:t>
      </w:r>
    </w:p>
    <w:p w14:paraId="4A6A48DF" w14:textId="77777777" w:rsidR="00000000" w:rsidRDefault="001D59F6">
      <w:pPr>
        <w:pStyle w:val="HTMLPreformatted"/>
        <w:ind w:left="720"/>
        <w:divId w:val="1793480309"/>
        <w:rPr>
          <w:lang w:val="en"/>
        </w:rPr>
      </w:pPr>
      <w:r>
        <w:rPr>
          <w:lang w:val="en"/>
        </w:rPr>
        <w:t xml:space="preserve"> 1: package nesting;</w:t>
      </w:r>
    </w:p>
    <w:p w14:paraId="6A7A70E5" w14:textId="77777777" w:rsidR="00000000" w:rsidRDefault="001D59F6">
      <w:pPr>
        <w:pStyle w:val="HTMLPreformatted"/>
        <w:ind w:left="720"/>
        <w:divId w:val="1793480309"/>
        <w:rPr>
          <w:lang w:val="en"/>
        </w:rPr>
      </w:pPr>
      <w:r>
        <w:rPr>
          <w:lang w:val="en"/>
        </w:rPr>
        <w:t xml:space="preserve"> 2:</w:t>
      </w:r>
    </w:p>
    <w:p w14:paraId="7649F1E1" w14:textId="77777777" w:rsidR="00000000" w:rsidRDefault="001D59F6">
      <w:pPr>
        <w:pStyle w:val="HTMLPreformatted"/>
        <w:ind w:left="720"/>
        <w:divId w:val="1793480309"/>
        <w:rPr>
          <w:lang w:val="en"/>
        </w:rPr>
      </w:pPr>
      <w:r>
        <w:rPr>
          <w:lang w:val="en"/>
        </w:rPr>
        <w:t xml:space="preserve"> 3: import org.drools.compiler.Person</w:t>
      </w:r>
    </w:p>
    <w:p w14:paraId="0DD14C23" w14:textId="77777777" w:rsidR="00000000" w:rsidRDefault="001D59F6">
      <w:pPr>
        <w:pStyle w:val="HTMLPreformatted"/>
        <w:ind w:left="720"/>
        <w:divId w:val="1793480309"/>
        <w:rPr>
          <w:lang w:val="en"/>
        </w:rPr>
      </w:pPr>
      <w:r>
        <w:rPr>
          <w:lang w:val="en"/>
        </w:rPr>
        <w:t xml:space="preserve"> 4: import org.drools.compiler.Address</w:t>
      </w:r>
    </w:p>
    <w:p w14:paraId="316296E2" w14:textId="77777777" w:rsidR="00000000" w:rsidRDefault="001D59F6">
      <w:pPr>
        <w:pStyle w:val="HTMLPreformatted"/>
        <w:ind w:left="720"/>
        <w:divId w:val="1793480309"/>
        <w:rPr>
          <w:lang w:val="en"/>
        </w:rPr>
      </w:pPr>
      <w:r>
        <w:rPr>
          <w:lang w:val="en"/>
        </w:rPr>
        <w:t xml:space="preserve"> 5:</w:t>
      </w:r>
    </w:p>
    <w:p w14:paraId="2E433079" w14:textId="77777777" w:rsidR="00000000" w:rsidRDefault="001D59F6">
      <w:pPr>
        <w:pStyle w:val="HTMLPreformatted"/>
        <w:ind w:left="720"/>
        <w:divId w:val="1793480309"/>
        <w:rPr>
          <w:lang w:val="en"/>
        </w:rPr>
      </w:pPr>
      <w:r>
        <w:rPr>
          <w:lang w:val="en"/>
        </w:rPr>
        <w:t xml:space="preserve"> 6: Some text  // Must be a valid DRL keyword</w:t>
      </w:r>
    </w:p>
    <w:p w14:paraId="62A759A9" w14:textId="77777777" w:rsidR="00000000" w:rsidRDefault="001D59F6">
      <w:pPr>
        <w:pStyle w:val="HTMLPreformatted"/>
        <w:ind w:left="720"/>
        <w:divId w:val="1793480309"/>
        <w:rPr>
          <w:lang w:val="en"/>
        </w:rPr>
      </w:pPr>
      <w:r>
        <w:rPr>
          <w:lang w:val="en"/>
        </w:rPr>
        <w:t xml:space="preserve"> 7:</w:t>
      </w:r>
    </w:p>
    <w:p w14:paraId="4927A214" w14:textId="77777777" w:rsidR="00000000" w:rsidRDefault="001D59F6">
      <w:pPr>
        <w:pStyle w:val="HTMLPreformatted"/>
        <w:ind w:left="720"/>
        <w:divId w:val="1793480309"/>
        <w:rPr>
          <w:lang w:val="en"/>
        </w:rPr>
      </w:pPr>
      <w:r>
        <w:rPr>
          <w:lang w:val="en"/>
        </w:rPr>
        <w:t xml:space="preserve"> 8: rule "test something"</w:t>
      </w:r>
    </w:p>
    <w:p w14:paraId="1081B282" w14:textId="77777777" w:rsidR="00000000" w:rsidRDefault="001D59F6">
      <w:pPr>
        <w:pStyle w:val="HTMLPreformatted"/>
        <w:ind w:left="720"/>
        <w:divId w:val="1793480309"/>
        <w:rPr>
          <w:lang w:val="en"/>
        </w:rPr>
      </w:pPr>
      <w:r>
        <w:rPr>
          <w:lang w:val="en"/>
        </w:rPr>
        <w:t xml:space="preserve"> 9:   when</w:t>
      </w:r>
    </w:p>
    <w:p w14:paraId="5AA9E584" w14:textId="77777777" w:rsidR="00000000" w:rsidRDefault="001D59F6">
      <w:pPr>
        <w:pStyle w:val="HTMLPreformatted"/>
        <w:ind w:left="720"/>
        <w:divId w:val="1793480309"/>
        <w:rPr>
          <w:lang w:val="en"/>
        </w:rPr>
      </w:pPr>
      <w:r>
        <w:rPr>
          <w:lang w:val="en"/>
        </w:rPr>
        <w:t>10:     $p: Person(</w:t>
      </w:r>
      <w:r>
        <w:rPr>
          <w:lang w:val="en"/>
        </w:rPr>
        <w:t xml:space="preserve"> name=="Michael" )</w:t>
      </w:r>
    </w:p>
    <w:p w14:paraId="42D6CCF3" w14:textId="77777777" w:rsidR="00000000" w:rsidRDefault="001D59F6">
      <w:pPr>
        <w:pStyle w:val="HTMLPreformatted"/>
        <w:ind w:left="720"/>
        <w:divId w:val="1793480309"/>
        <w:rPr>
          <w:lang w:val="en"/>
        </w:rPr>
      </w:pPr>
      <w:r>
        <w:rPr>
          <w:lang w:val="en"/>
        </w:rPr>
        <w:t>11:   then</w:t>
      </w:r>
    </w:p>
    <w:p w14:paraId="45815181" w14:textId="77777777" w:rsidR="00000000" w:rsidRDefault="001D59F6">
      <w:pPr>
        <w:pStyle w:val="HTMLPreformatted"/>
        <w:ind w:left="720"/>
        <w:divId w:val="1793480309"/>
        <w:rPr>
          <w:lang w:val="en"/>
        </w:rPr>
      </w:pPr>
      <w:r>
        <w:rPr>
          <w:lang w:val="en"/>
        </w:rPr>
        <w:t>12:     $p.name = "other";</w:t>
      </w:r>
    </w:p>
    <w:p w14:paraId="0D20A9CB" w14:textId="77777777" w:rsidR="00000000" w:rsidRDefault="001D59F6">
      <w:pPr>
        <w:pStyle w:val="HTMLPreformatted"/>
        <w:ind w:left="720"/>
        <w:divId w:val="1793480309"/>
        <w:rPr>
          <w:lang w:val="en"/>
        </w:rPr>
      </w:pPr>
      <w:r>
        <w:rPr>
          <w:lang w:val="en"/>
        </w:rPr>
        <w:t>13:     System.out.println(p.name);</w:t>
      </w:r>
    </w:p>
    <w:p w14:paraId="391E81C0" w14:textId="77777777" w:rsidR="00000000" w:rsidRDefault="001D59F6">
      <w:pPr>
        <w:pStyle w:val="HTMLPreformatted"/>
        <w:ind w:left="720"/>
        <w:divId w:val="1793480309"/>
        <w:rPr>
          <w:lang w:val="en"/>
        </w:rPr>
      </w:pPr>
      <w:r>
        <w:rPr>
          <w:lang w:val="en"/>
        </w:rPr>
        <w:t>14: end</w:t>
      </w:r>
    </w:p>
    <w:p w14:paraId="626474A5" w14:textId="77777777" w:rsidR="00000000" w:rsidRDefault="001D59F6">
      <w:pPr>
        <w:pStyle w:val="title"/>
        <w:shd w:val="clear" w:color="auto" w:fill="FFFFFF"/>
        <w:spacing w:line="360" w:lineRule="atLeast"/>
        <w:ind w:left="720"/>
        <w:divId w:val="1871338409"/>
        <w:rPr>
          <w:rFonts w:ascii="Red Hat Text" w:hAnsi="Red Hat Text" w:cs="Arial"/>
          <w:color w:val="252525"/>
          <w:lang w:val="en"/>
        </w:rPr>
      </w:pPr>
      <w:r>
        <w:rPr>
          <w:rStyle w:val="Strong"/>
          <w:rFonts w:ascii="Red Hat Text" w:hAnsi="Red Hat Text" w:cs="Arial"/>
          <w:color w:val="252525"/>
          <w:lang w:val="en"/>
        </w:rPr>
        <w:t>Error message</w:t>
      </w:r>
    </w:p>
    <w:p w14:paraId="42DBCC3C" w14:textId="77777777" w:rsidR="00000000" w:rsidRDefault="001D59F6">
      <w:pPr>
        <w:pStyle w:val="HTMLPreformatted"/>
        <w:ind w:left="720"/>
        <w:divId w:val="1871338409"/>
        <w:rPr>
          <w:lang w:val="en"/>
        </w:rPr>
      </w:pPr>
      <w:r>
        <w:rPr>
          <w:lang w:val="en"/>
        </w:rPr>
        <w:t>[ERR 103] Line 6:0 rule 'rule_key' failed predicate: {(validateIdentifierKey(DroolsSoftKeywords.RULE))}? in rule</w:t>
      </w:r>
    </w:p>
    <w:p w14:paraId="05370207" w14:textId="77777777" w:rsidR="00000000" w:rsidRDefault="001D59F6">
      <w:pPr>
        <w:pStyle w:val="simpara"/>
        <w:shd w:val="clear" w:color="auto" w:fill="FFFFFF"/>
        <w:ind w:left="720"/>
        <w:divId w:val="362901684"/>
        <w:rPr>
          <w:rFonts w:ascii="Red Hat Text" w:hAnsi="Red Hat Text" w:cs="Arial"/>
          <w:color w:val="252525"/>
          <w:lang w:val="en"/>
        </w:rPr>
      </w:pPr>
      <w:r>
        <w:rPr>
          <w:rFonts w:ascii="Red Hat Text" w:hAnsi="Red Hat Text" w:cs="Arial"/>
          <w:color w:val="252525"/>
          <w:lang w:val="en"/>
        </w:rPr>
        <w:t xml:space="preserve">The </w:t>
      </w:r>
      <w:r>
        <w:rPr>
          <w:rStyle w:val="HTMLCode"/>
          <w:lang w:val="en"/>
        </w:rPr>
        <w:t>Some text</w:t>
      </w:r>
      <w:r>
        <w:rPr>
          <w:rFonts w:ascii="Red Hat Text" w:hAnsi="Red Hat Text" w:cs="Arial"/>
          <w:color w:val="252525"/>
          <w:lang w:val="en"/>
        </w:rPr>
        <w:t xml:space="preserve"> line is invalid because it does not begin with or is not a part of a DRL keyword construct, so the parser fails to validate the r</w:t>
      </w:r>
      <w:r>
        <w:rPr>
          <w:rFonts w:ascii="Red Hat Text" w:hAnsi="Red Hat Text" w:cs="Arial"/>
          <w:color w:val="252525"/>
          <w:lang w:val="en"/>
        </w:rPr>
        <w:t xml:space="preserve">est of the DRL file. </w:t>
      </w:r>
    </w:p>
    <w:p w14:paraId="2A556D0F" w14:textId="77777777" w:rsidR="00000000" w:rsidRDefault="001D59F6">
      <w:pPr>
        <w:shd w:val="clear" w:color="auto" w:fill="FFFFFF"/>
        <w:ind w:left="720"/>
        <w:divId w:val="403571666"/>
        <w:rPr>
          <w:rFonts w:ascii="Red Hat Text" w:eastAsia="Times New Roman" w:hAnsi="Red Hat Text" w:cs="Arial"/>
          <w:color w:val="252525"/>
          <w:lang w:val="en"/>
        </w:rPr>
      </w:pPr>
      <w:r>
        <w:rPr>
          <w:rFonts w:ascii="Red Hat Text" w:eastAsia="Times New Roman" w:hAnsi="Red Hat Text" w:cs="Arial"/>
          <w:color w:val="252525"/>
          <w:lang w:val="en"/>
        </w:rPr>
        <w:t>Note</w:t>
      </w:r>
    </w:p>
    <w:p w14:paraId="2A4599DD" w14:textId="77777777" w:rsidR="00000000" w:rsidRDefault="001D59F6">
      <w:pPr>
        <w:pStyle w:val="NormalWeb"/>
        <w:shd w:val="clear" w:color="auto" w:fill="FFFFFF"/>
        <w:ind w:left="720"/>
        <w:divId w:val="431825010"/>
        <w:rPr>
          <w:rFonts w:ascii="Red Hat Text" w:hAnsi="Red Hat Text" w:cs="Arial"/>
          <w:color w:val="252525"/>
          <w:lang w:val="en"/>
        </w:rPr>
      </w:pPr>
      <w:r>
        <w:rPr>
          <w:rFonts w:ascii="Red Hat Text" w:hAnsi="Red Hat Text" w:cs="Arial"/>
          <w:color w:val="252525"/>
          <w:lang w:val="en"/>
        </w:rPr>
        <w:t xml:space="preserve">This error is similar to </w:t>
      </w:r>
      <w:r>
        <w:rPr>
          <w:rStyle w:val="HTMLCode"/>
          <w:lang w:val="en"/>
        </w:rPr>
        <w:t>102: mismatched input</w:t>
      </w:r>
      <w:r>
        <w:rPr>
          <w:rFonts w:ascii="Red Hat Text" w:hAnsi="Red Hat Text" w:cs="Arial"/>
          <w:color w:val="252525"/>
          <w:lang w:val="en"/>
        </w:rPr>
        <w:t xml:space="preserve">, but usually involves DRL keywords. </w:t>
      </w:r>
    </w:p>
    <w:p w14:paraId="4B2C7CB7" w14:textId="77777777" w:rsidR="00000000" w:rsidRDefault="001D59F6">
      <w:pPr>
        <w:shd w:val="clear" w:color="auto" w:fill="FFFFFF"/>
        <w:divId w:val="362901684"/>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104: trailing semi-colon not allowed</w:t>
      </w:r>
    </w:p>
    <w:p w14:paraId="04B952A0" w14:textId="77777777" w:rsidR="00000000" w:rsidRDefault="001D59F6">
      <w:pPr>
        <w:pStyle w:val="simpara"/>
        <w:shd w:val="clear" w:color="auto" w:fill="FFFFFF"/>
        <w:ind w:left="720"/>
        <w:divId w:val="362901684"/>
        <w:rPr>
          <w:rFonts w:ascii="Red Hat Text" w:hAnsi="Red Hat Text" w:cs="Arial"/>
          <w:color w:val="252525"/>
          <w:lang w:val="en"/>
        </w:rPr>
      </w:pPr>
      <w:r>
        <w:rPr>
          <w:rFonts w:ascii="Red Hat Text" w:hAnsi="Red Hat Text" w:cs="Arial"/>
          <w:color w:val="252525"/>
          <w:lang w:val="en"/>
        </w:rPr>
        <w:t xml:space="preserve">Indicates that an </w:t>
      </w:r>
      <w:r>
        <w:rPr>
          <w:rStyle w:val="HTMLCode"/>
          <w:lang w:val="en"/>
        </w:rPr>
        <w:t>eval()</w:t>
      </w:r>
      <w:r>
        <w:rPr>
          <w:rFonts w:ascii="Red Hat Text" w:hAnsi="Red Hat Text" w:cs="Arial"/>
          <w:color w:val="252525"/>
          <w:lang w:val="en"/>
        </w:rPr>
        <w:t xml:space="preserve"> clause in a rule condition uses a semicolon </w:t>
      </w:r>
      <w:r>
        <w:rPr>
          <w:rStyle w:val="HTMLCode"/>
          <w:lang w:val="en"/>
        </w:rPr>
        <w:t>;</w:t>
      </w:r>
      <w:r>
        <w:rPr>
          <w:rFonts w:ascii="Red Hat Text" w:hAnsi="Red Hat Text" w:cs="Arial"/>
          <w:color w:val="252525"/>
          <w:lang w:val="en"/>
        </w:rPr>
        <w:t xml:space="preserve"> but must not use one. </w:t>
      </w:r>
    </w:p>
    <w:p w14:paraId="54A364F1" w14:textId="77777777" w:rsidR="00000000" w:rsidRDefault="001D59F6">
      <w:pPr>
        <w:pStyle w:val="title"/>
        <w:shd w:val="clear" w:color="auto" w:fill="FFFFFF"/>
        <w:spacing w:line="360" w:lineRule="atLeast"/>
        <w:ind w:left="720"/>
        <w:divId w:val="1307391931"/>
        <w:rPr>
          <w:rFonts w:ascii="Red Hat Text" w:hAnsi="Red Hat Text" w:cs="Arial"/>
          <w:color w:val="252525"/>
          <w:lang w:val="en"/>
        </w:rPr>
      </w:pPr>
      <w:r>
        <w:rPr>
          <w:rStyle w:val="Strong"/>
          <w:rFonts w:ascii="Red Hat Text" w:hAnsi="Red Hat Text" w:cs="Arial"/>
          <w:color w:val="252525"/>
          <w:lang w:val="en"/>
        </w:rPr>
        <w:t>Example rule w</w:t>
      </w:r>
      <w:r>
        <w:rPr>
          <w:rStyle w:val="Strong"/>
          <w:rFonts w:ascii="Red Hat Text" w:hAnsi="Red Hat Text" w:cs="Arial"/>
          <w:color w:val="252525"/>
          <w:lang w:val="en"/>
        </w:rPr>
        <w:t xml:space="preserve">ith </w:t>
      </w:r>
      <w:r>
        <w:rPr>
          <w:rStyle w:val="HTMLCode"/>
          <w:b/>
          <w:bCs/>
          <w:lang w:val="en"/>
        </w:rPr>
        <w:t>eval()</w:t>
      </w:r>
      <w:r>
        <w:rPr>
          <w:rStyle w:val="Strong"/>
          <w:rFonts w:ascii="Red Hat Text" w:hAnsi="Red Hat Text" w:cs="Arial"/>
          <w:color w:val="252525"/>
          <w:lang w:val="en"/>
        </w:rPr>
        <w:t xml:space="preserve"> and trailing semicolon</w:t>
      </w:r>
    </w:p>
    <w:p w14:paraId="1B6460D2" w14:textId="77777777" w:rsidR="00000000" w:rsidRDefault="001D59F6">
      <w:pPr>
        <w:pStyle w:val="HTMLPreformatted"/>
        <w:ind w:left="720"/>
        <w:divId w:val="1307391931"/>
        <w:rPr>
          <w:lang w:val="en"/>
        </w:rPr>
      </w:pPr>
      <w:r>
        <w:rPr>
          <w:lang w:val="en"/>
        </w:rPr>
        <w:t>1: rule "simple rule"</w:t>
      </w:r>
    </w:p>
    <w:p w14:paraId="74E32803" w14:textId="77777777" w:rsidR="00000000" w:rsidRDefault="001D59F6">
      <w:pPr>
        <w:pStyle w:val="HTMLPreformatted"/>
        <w:ind w:left="720"/>
        <w:divId w:val="1307391931"/>
        <w:rPr>
          <w:lang w:val="en"/>
        </w:rPr>
      </w:pPr>
      <w:r>
        <w:rPr>
          <w:lang w:val="en"/>
        </w:rPr>
        <w:t>2:   when</w:t>
      </w:r>
    </w:p>
    <w:p w14:paraId="4982DF1E" w14:textId="77777777" w:rsidR="00000000" w:rsidRDefault="001D59F6">
      <w:pPr>
        <w:pStyle w:val="HTMLPreformatted"/>
        <w:ind w:left="720"/>
        <w:divId w:val="1307391931"/>
        <w:rPr>
          <w:lang w:val="en"/>
        </w:rPr>
      </w:pPr>
      <w:r>
        <w:rPr>
          <w:lang w:val="en"/>
        </w:rPr>
        <w:t>3:     eval( abc(); )  // Must not use semicolon `;`</w:t>
      </w:r>
    </w:p>
    <w:p w14:paraId="3CB66E9F" w14:textId="77777777" w:rsidR="00000000" w:rsidRDefault="001D59F6">
      <w:pPr>
        <w:pStyle w:val="HTMLPreformatted"/>
        <w:ind w:left="720"/>
        <w:divId w:val="1307391931"/>
        <w:rPr>
          <w:lang w:val="en"/>
        </w:rPr>
      </w:pPr>
      <w:r>
        <w:rPr>
          <w:lang w:val="en"/>
        </w:rPr>
        <w:t>4:   then</w:t>
      </w:r>
    </w:p>
    <w:p w14:paraId="3DBE92BE" w14:textId="77777777" w:rsidR="00000000" w:rsidRDefault="001D59F6">
      <w:pPr>
        <w:pStyle w:val="HTMLPreformatted"/>
        <w:ind w:left="720"/>
        <w:divId w:val="1307391931"/>
        <w:rPr>
          <w:lang w:val="en"/>
        </w:rPr>
      </w:pPr>
      <w:r>
        <w:rPr>
          <w:lang w:val="en"/>
        </w:rPr>
        <w:t>5: end</w:t>
      </w:r>
    </w:p>
    <w:p w14:paraId="531059B7" w14:textId="77777777" w:rsidR="00000000" w:rsidRDefault="001D59F6">
      <w:pPr>
        <w:pStyle w:val="title"/>
        <w:shd w:val="clear" w:color="auto" w:fill="FFFFFF"/>
        <w:spacing w:line="360" w:lineRule="atLeast"/>
        <w:ind w:left="720"/>
        <w:divId w:val="418598573"/>
        <w:rPr>
          <w:rFonts w:ascii="Red Hat Text" w:hAnsi="Red Hat Text" w:cs="Arial"/>
          <w:color w:val="252525"/>
          <w:lang w:val="en"/>
        </w:rPr>
      </w:pPr>
      <w:r>
        <w:rPr>
          <w:rStyle w:val="Strong"/>
          <w:rFonts w:ascii="Red Hat Text" w:hAnsi="Red Hat Text" w:cs="Arial"/>
          <w:color w:val="252525"/>
          <w:lang w:val="en"/>
        </w:rPr>
        <w:t>Error message</w:t>
      </w:r>
    </w:p>
    <w:p w14:paraId="354EA164" w14:textId="77777777" w:rsidR="00000000" w:rsidRDefault="001D59F6">
      <w:pPr>
        <w:pStyle w:val="HTMLPreformatted"/>
        <w:ind w:left="720"/>
        <w:divId w:val="418598573"/>
        <w:rPr>
          <w:lang w:val="en"/>
        </w:rPr>
      </w:pPr>
      <w:r>
        <w:rPr>
          <w:lang w:val="en"/>
        </w:rPr>
        <w:t>[ERR 104] Line 3:4 trailing semi-colon not allowed in rule "simple rule"</w:t>
      </w:r>
    </w:p>
    <w:p w14:paraId="24923FFD" w14:textId="77777777" w:rsidR="00000000" w:rsidRDefault="001D59F6">
      <w:pPr>
        <w:shd w:val="clear" w:color="auto" w:fill="FFFFFF"/>
        <w:divId w:val="362901684"/>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105: did not match anything</w:t>
      </w:r>
    </w:p>
    <w:p w14:paraId="19AD8B67" w14:textId="77777777" w:rsidR="00000000" w:rsidRDefault="001D59F6">
      <w:pPr>
        <w:pStyle w:val="simpara"/>
        <w:shd w:val="clear" w:color="auto" w:fill="FFFFFF"/>
        <w:ind w:left="720"/>
        <w:divId w:val="362901684"/>
        <w:rPr>
          <w:rFonts w:ascii="Red Hat Text" w:hAnsi="Red Hat Text" w:cs="Arial"/>
          <w:color w:val="252525"/>
          <w:lang w:val="en"/>
        </w:rPr>
      </w:pPr>
      <w:r>
        <w:rPr>
          <w:rFonts w:ascii="Red Hat Text" w:hAnsi="Red Hat Text" w:cs="Arial"/>
          <w:color w:val="252525"/>
          <w:lang w:val="en"/>
        </w:rPr>
        <w:t>Indic</w:t>
      </w:r>
      <w:r>
        <w:rPr>
          <w:rFonts w:ascii="Red Hat Text" w:hAnsi="Red Hat Text" w:cs="Arial"/>
          <w:color w:val="252525"/>
          <w:lang w:val="en"/>
        </w:rPr>
        <w:t xml:space="preserve">ates that the parser reached a sub-rule in the grammar that must match an alternative at least once, but the sub-rule did not match anything. The parser has entered a branch with no way out. </w:t>
      </w:r>
    </w:p>
    <w:p w14:paraId="31C9B4A1" w14:textId="77777777" w:rsidR="00000000" w:rsidRDefault="001D59F6">
      <w:pPr>
        <w:pStyle w:val="title"/>
        <w:shd w:val="clear" w:color="auto" w:fill="FFFFFF"/>
        <w:spacing w:line="360" w:lineRule="atLeast"/>
        <w:ind w:left="720"/>
        <w:divId w:val="1852455553"/>
        <w:rPr>
          <w:rFonts w:ascii="Red Hat Text" w:hAnsi="Red Hat Text" w:cs="Arial"/>
          <w:color w:val="252525"/>
          <w:lang w:val="en"/>
        </w:rPr>
      </w:pPr>
      <w:r>
        <w:rPr>
          <w:rStyle w:val="Strong"/>
          <w:rFonts w:ascii="Red Hat Text" w:hAnsi="Red Hat Text" w:cs="Arial"/>
          <w:color w:val="252525"/>
          <w:lang w:val="en"/>
        </w:rPr>
        <w:t>Example rule with invalid text in an empty condition</w:t>
      </w:r>
    </w:p>
    <w:p w14:paraId="22233F89" w14:textId="77777777" w:rsidR="00000000" w:rsidRDefault="001D59F6">
      <w:pPr>
        <w:pStyle w:val="HTMLPreformatted"/>
        <w:ind w:left="720"/>
        <w:divId w:val="1852455553"/>
        <w:rPr>
          <w:lang w:val="en"/>
        </w:rPr>
      </w:pPr>
      <w:r>
        <w:rPr>
          <w:lang w:val="en"/>
        </w:rPr>
        <w:t>1: rule "empty condition"</w:t>
      </w:r>
    </w:p>
    <w:p w14:paraId="3D492357" w14:textId="77777777" w:rsidR="00000000" w:rsidRDefault="001D59F6">
      <w:pPr>
        <w:pStyle w:val="HTMLPreformatted"/>
        <w:ind w:left="720"/>
        <w:divId w:val="1852455553"/>
        <w:rPr>
          <w:lang w:val="en"/>
        </w:rPr>
      </w:pPr>
      <w:r>
        <w:rPr>
          <w:lang w:val="en"/>
        </w:rPr>
        <w:t>2:   when</w:t>
      </w:r>
    </w:p>
    <w:p w14:paraId="39DD9FC4" w14:textId="77777777" w:rsidR="00000000" w:rsidRDefault="001D59F6">
      <w:pPr>
        <w:pStyle w:val="HTMLPreformatted"/>
        <w:ind w:left="720"/>
        <w:divId w:val="1852455553"/>
        <w:rPr>
          <w:lang w:val="en"/>
        </w:rPr>
      </w:pPr>
      <w:r>
        <w:rPr>
          <w:lang w:val="en"/>
        </w:rPr>
        <w:t>3:     None  // Must remove `None` if condition is empty</w:t>
      </w:r>
    </w:p>
    <w:p w14:paraId="0646EFE8" w14:textId="77777777" w:rsidR="00000000" w:rsidRDefault="001D59F6">
      <w:pPr>
        <w:pStyle w:val="HTMLPreformatted"/>
        <w:ind w:left="720"/>
        <w:divId w:val="1852455553"/>
        <w:rPr>
          <w:lang w:val="en"/>
        </w:rPr>
      </w:pPr>
      <w:r>
        <w:rPr>
          <w:lang w:val="en"/>
        </w:rPr>
        <w:t>4:   then</w:t>
      </w:r>
    </w:p>
    <w:p w14:paraId="6A6E589E" w14:textId="77777777" w:rsidR="00000000" w:rsidRDefault="001D59F6">
      <w:pPr>
        <w:pStyle w:val="HTMLPreformatted"/>
        <w:ind w:left="720"/>
        <w:divId w:val="1852455553"/>
        <w:rPr>
          <w:lang w:val="en"/>
        </w:rPr>
      </w:pPr>
      <w:r>
        <w:rPr>
          <w:lang w:val="en"/>
        </w:rPr>
        <w:t>5:      insert( new Person() );</w:t>
      </w:r>
    </w:p>
    <w:p w14:paraId="264A8E3A" w14:textId="77777777" w:rsidR="00000000" w:rsidRDefault="001D59F6">
      <w:pPr>
        <w:pStyle w:val="HTMLPreformatted"/>
        <w:ind w:left="720"/>
        <w:divId w:val="1852455553"/>
        <w:rPr>
          <w:lang w:val="en"/>
        </w:rPr>
      </w:pPr>
      <w:r>
        <w:rPr>
          <w:lang w:val="en"/>
        </w:rPr>
        <w:t>6: end</w:t>
      </w:r>
    </w:p>
    <w:p w14:paraId="153EFEF8" w14:textId="77777777" w:rsidR="00000000" w:rsidRDefault="001D59F6">
      <w:pPr>
        <w:pStyle w:val="title"/>
        <w:shd w:val="clear" w:color="auto" w:fill="FFFFFF"/>
        <w:spacing w:line="360" w:lineRule="atLeast"/>
        <w:ind w:left="720"/>
        <w:divId w:val="136846252"/>
        <w:rPr>
          <w:rFonts w:ascii="Red Hat Text" w:hAnsi="Red Hat Text" w:cs="Arial"/>
          <w:color w:val="252525"/>
          <w:lang w:val="en"/>
        </w:rPr>
      </w:pPr>
      <w:r>
        <w:rPr>
          <w:rStyle w:val="Strong"/>
          <w:rFonts w:ascii="Red Hat Text" w:hAnsi="Red Hat Text" w:cs="Arial"/>
          <w:color w:val="252525"/>
          <w:lang w:val="en"/>
        </w:rPr>
        <w:t>Error message</w:t>
      </w:r>
    </w:p>
    <w:p w14:paraId="2CC836E7" w14:textId="77777777" w:rsidR="00000000" w:rsidRDefault="001D59F6">
      <w:pPr>
        <w:pStyle w:val="HTMLPreformatted"/>
        <w:ind w:left="720"/>
        <w:divId w:val="136846252"/>
        <w:rPr>
          <w:lang w:val="en"/>
        </w:rPr>
      </w:pPr>
      <w:r>
        <w:rPr>
          <w:lang w:val="en"/>
        </w:rPr>
        <w:t>[ERR 105] Line 2:2 required (...)+ loop did not match anything at input 'WHEN' in rule "empty condition"</w:t>
      </w:r>
    </w:p>
    <w:p w14:paraId="17EF0859" w14:textId="77777777" w:rsidR="00000000" w:rsidRDefault="001D59F6">
      <w:pPr>
        <w:pStyle w:val="simpara"/>
        <w:shd w:val="clear" w:color="auto" w:fill="FFFFFF"/>
        <w:ind w:left="720"/>
        <w:divId w:val="362901684"/>
        <w:rPr>
          <w:rFonts w:ascii="Red Hat Text" w:hAnsi="Red Hat Text" w:cs="Arial"/>
          <w:color w:val="252525"/>
          <w:lang w:val="en"/>
        </w:rPr>
      </w:pPr>
      <w:r>
        <w:rPr>
          <w:rFonts w:ascii="Red Hat Text" w:hAnsi="Red Hat Text" w:cs="Arial"/>
          <w:color w:val="252525"/>
          <w:lang w:val="en"/>
        </w:rPr>
        <w:t xml:space="preserve">In this example, the condition is intended to be empty but the word </w:t>
      </w:r>
      <w:r>
        <w:rPr>
          <w:rStyle w:val="HTMLCode"/>
          <w:lang w:val="en"/>
        </w:rPr>
        <w:t>None</w:t>
      </w:r>
      <w:r>
        <w:rPr>
          <w:rFonts w:ascii="Red Hat Text" w:hAnsi="Red Hat Text" w:cs="Arial"/>
          <w:color w:val="252525"/>
          <w:lang w:val="en"/>
        </w:rPr>
        <w:t xml:space="preserve"> is used. This error is resolved by removing </w:t>
      </w:r>
      <w:r>
        <w:rPr>
          <w:rStyle w:val="HTMLCode"/>
          <w:lang w:val="en"/>
        </w:rPr>
        <w:t>None</w:t>
      </w:r>
      <w:r>
        <w:rPr>
          <w:rFonts w:ascii="Red Hat Text" w:hAnsi="Red Hat Text" w:cs="Arial"/>
          <w:color w:val="252525"/>
          <w:lang w:val="en"/>
        </w:rPr>
        <w:t>, which is not a valid DRL key</w:t>
      </w:r>
      <w:r>
        <w:rPr>
          <w:rFonts w:ascii="Red Hat Text" w:hAnsi="Red Hat Text" w:cs="Arial"/>
          <w:color w:val="252525"/>
          <w:lang w:val="en"/>
        </w:rPr>
        <w:t xml:space="preserve">word, data type, or pattern construct. </w:t>
      </w:r>
    </w:p>
    <w:p w14:paraId="481FFC4C" w14:textId="77777777" w:rsidR="00000000" w:rsidRDefault="001D59F6">
      <w:pPr>
        <w:shd w:val="clear" w:color="auto" w:fill="FFFFFF"/>
        <w:divId w:val="1219901313"/>
        <w:rPr>
          <w:rFonts w:ascii="Red Hat Text" w:eastAsia="Times New Roman" w:hAnsi="Red Hat Text" w:cs="Arial"/>
          <w:color w:val="252525"/>
          <w:lang w:val="en"/>
        </w:rPr>
      </w:pPr>
      <w:r>
        <w:rPr>
          <w:rFonts w:ascii="Red Hat Text" w:eastAsia="Times New Roman" w:hAnsi="Red Hat Text" w:cs="Arial"/>
          <w:color w:val="252525"/>
          <w:lang w:val="en"/>
        </w:rPr>
        <w:t>Note</w:t>
      </w:r>
    </w:p>
    <w:p w14:paraId="0E1ED1C5" w14:textId="77777777" w:rsidR="00000000" w:rsidRDefault="001D59F6">
      <w:pPr>
        <w:pStyle w:val="NormalWeb"/>
        <w:shd w:val="clear" w:color="auto" w:fill="FFFFFF"/>
        <w:divId w:val="1481992829"/>
        <w:rPr>
          <w:rFonts w:ascii="Red Hat Text" w:hAnsi="Red Hat Text" w:cs="Arial"/>
          <w:color w:val="252525"/>
          <w:lang w:val="en"/>
        </w:rPr>
      </w:pPr>
      <w:r>
        <w:rPr>
          <w:rFonts w:ascii="Red Hat Text" w:hAnsi="Red Hat Text" w:cs="Arial"/>
          <w:color w:val="252525"/>
          <w:lang w:val="en"/>
        </w:rPr>
        <w:t xml:space="preserve">If you encounter other DRL error messages that you cannot resolve, contact your Red Hat Technical Account Manager. </w:t>
      </w:r>
    </w:p>
    <w:p w14:paraId="4F622418" w14:textId="77777777" w:rsidR="00000000" w:rsidRDefault="001D59F6">
      <w:pPr>
        <w:pStyle w:val="Heading2"/>
        <w:shd w:val="clear" w:color="auto" w:fill="FFFFFF"/>
        <w:divId w:val="1067073161"/>
        <w:rPr>
          <w:rFonts w:eastAsia="Times New Roman" w:cs="Arial"/>
          <w:color w:val="252525"/>
          <w:lang w:val="en"/>
        </w:rPr>
      </w:pPr>
      <w:r>
        <w:rPr>
          <w:rFonts w:eastAsia="Times New Roman" w:cs="Arial"/>
          <w:color w:val="252525"/>
          <w:lang w:val="en"/>
        </w:rPr>
        <w:t>Chapter 17. Data objects</w:t>
      </w:r>
    </w:p>
    <w:p w14:paraId="030F8909"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Data objects are the building blocks for the rule assets that you crea</w:t>
      </w:r>
      <w:r>
        <w:rPr>
          <w:rFonts w:ascii="Red Hat Text" w:hAnsi="Red Hat Text" w:cs="Arial"/>
          <w:color w:val="252525"/>
          <w:lang w:val="en"/>
        </w:rPr>
        <w:t xml:space="preserve">te. Data objects are custom data types implemented as Java objects in specified packages of your project. For example, you might create a </w:t>
      </w:r>
      <w:r>
        <w:rPr>
          <w:rStyle w:val="HTMLCode"/>
          <w:lang w:val="en"/>
        </w:rPr>
        <w:t>Person</w:t>
      </w:r>
      <w:r>
        <w:rPr>
          <w:rFonts w:ascii="Red Hat Text" w:hAnsi="Red Hat Text" w:cs="Arial"/>
          <w:color w:val="252525"/>
          <w:lang w:val="en"/>
        </w:rPr>
        <w:t xml:space="preserve"> object with data fields </w:t>
      </w:r>
      <w:r>
        <w:rPr>
          <w:rStyle w:val="HTMLCode"/>
          <w:lang w:val="en"/>
        </w:rPr>
        <w:t>Name</w:t>
      </w:r>
      <w:r>
        <w:rPr>
          <w:rFonts w:ascii="Red Hat Text" w:hAnsi="Red Hat Text" w:cs="Arial"/>
          <w:color w:val="252525"/>
          <w:lang w:val="en"/>
        </w:rPr>
        <w:t xml:space="preserve">, </w:t>
      </w:r>
      <w:r>
        <w:rPr>
          <w:rStyle w:val="HTMLCode"/>
          <w:lang w:val="en"/>
        </w:rPr>
        <w:t>Address</w:t>
      </w:r>
      <w:r>
        <w:rPr>
          <w:rFonts w:ascii="Red Hat Text" w:hAnsi="Red Hat Text" w:cs="Arial"/>
          <w:color w:val="252525"/>
          <w:lang w:val="en"/>
        </w:rPr>
        <w:t xml:space="preserve">, and </w:t>
      </w:r>
      <w:r>
        <w:rPr>
          <w:rStyle w:val="HTMLCode"/>
          <w:lang w:val="en"/>
        </w:rPr>
        <w:t>DateOfBirth</w:t>
      </w:r>
      <w:r>
        <w:rPr>
          <w:rFonts w:ascii="Red Hat Text" w:hAnsi="Red Hat Text" w:cs="Arial"/>
          <w:color w:val="252525"/>
          <w:lang w:val="en"/>
        </w:rPr>
        <w:t xml:space="preserve"> to specify personal details for loan application rules. </w:t>
      </w:r>
      <w:r>
        <w:rPr>
          <w:rFonts w:ascii="Red Hat Text" w:hAnsi="Red Hat Text" w:cs="Arial"/>
          <w:color w:val="252525"/>
          <w:lang w:val="en"/>
        </w:rPr>
        <w:t xml:space="preserve">These custom data types determine what data your assets and your decision services are based on. </w:t>
      </w:r>
    </w:p>
    <w:p w14:paraId="0608C95B" w14:textId="77777777" w:rsidR="00000000" w:rsidRDefault="001D59F6">
      <w:pPr>
        <w:pStyle w:val="Heading2"/>
        <w:shd w:val="clear" w:color="auto" w:fill="FFFFFF"/>
        <w:divId w:val="944459139"/>
        <w:rPr>
          <w:rFonts w:eastAsia="Times New Roman" w:cs="Arial"/>
          <w:color w:val="252525"/>
          <w:lang w:val="en"/>
        </w:rPr>
      </w:pPr>
      <w:r>
        <w:rPr>
          <w:rFonts w:eastAsia="Times New Roman" w:cs="Arial"/>
          <w:color w:val="252525"/>
          <w:lang w:val="en"/>
        </w:rPr>
        <w:t>17.1. Creating data objects</w:t>
      </w:r>
    </w:p>
    <w:p w14:paraId="1A216C8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following procedure is a generic overview of creating data objects. It is not specific to a particular business asset. </w:t>
      </w:r>
    </w:p>
    <w:p w14:paraId="0F4E0215" w14:textId="77777777" w:rsidR="00000000" w:rsidRDefault="001D59F6">
      <w:pPr>
        <w:pStyle w:val="title"/>
        <w:shd w:val="clear" w:color="auto" w:fill="FFFFFF"/>
        <w:spacing w:line="360" w:lineRule="atLeast"/>
        <w:divId w:val="402872423"/>
        <w:rPr>
          <w:rFonts w:ascii="Red Hat Text" w:hAnsi="Red Hat Text" w:cs="Arial"/>
          <w:color w:val="252525"/>
          <w:lang w:val="en"/>
        </w:rPr>
      </w:pPr>
      <w:r>
        <w:rPr>
          <w:rStyle w:val="Strong"/>
          <w:rFonts w:ascii="Red Hat Text" w:hAnsi="Red Hat Text" w:cs="Arial"/>
          <w:color w:val="252525"/>
          <w:lang w:val="en"/>
        </w:rPr>
        <w:t>Proced</w:t>
      </w:r>
      <w:r>
        <w:rPr>
          <w:rStyle w:val="Strong"/>
          <w:rFonts w:ascii="Red Hat Text" w:hAnsi="Red Hat Text" w:cs="Arial"/>
          <w:color w:val="252525"/>
          <w:lang w:val="en"/>
        </w:rPr>
        <w:t>ure</w:t>
      </w:r>
    </w:p>
    <w:p w14:paraId="3EB291F2" w14:textId="77777777" w:rsidR="00000000" w:rsidRDefault="001D59F6">
      <w:pPr>
        <w:pStyle w:val="listitem"/>
        <w:numPr>
          <w:ilvl w:val="0"/>
          <w:numId w:val="134"/>
        </w:numPr>
        <w:shd w:val="clear" w:color="auto" w:fill="FFFFFF"/>
        <w:divId w:val="402872423"/>
        <w:rPr>
          <w:rFonts w:ascii="Red Hat Text" w:eastAsia="Times New Roman" w:hAnsi="Red Hat Text" w:cs="Arial"/>
          <w:color w:val="252525"/>
          <w:lang w:val="en"/>
        </w:rPr>
      </w:pPr>
      <w:r>
        <w:rPr>
          <w:rFonts w:ascii="Red Hat Text" w:eastAsia="Times New Roman" w:hAnsi="Red Hat Text" w:cs="Arial"/>
          <w:color w:val="252525"/>
          <w:lang w:val="en"/>
        </w:rPr>
        <w:t xml:space="preserve">In 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and click the project name. </w:t>
      </w:r>
    </w:p>
    <w:p w14:paraId="6395B67C" w14:textId="77777777" w:rsidR="00000000" w:rsidRDefault="001D59F6">
      <w:pPr>
        <w:pStyle w:val="listitem"/>
        <w:numPr>
          <w:ilvl w:val="0"/>
          <w:numId w:val="134"/>
        </w:numPr>
        <w:shd w:val="clear" w:color="auto" w:fill="FFFFFF"/>
        <w:divId w:val="402872423"/>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Add Asset</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Data Object</w:t>
      </w:r>
      <w:r>
        <w:rPr>
          <w:rFonts w:ascii="Red Hat Text" w:eastAsia="Times New Roman" w:hAnsi="Red Hat Text" w:cs="Arial"/>
          <w:color w:val="252525"/>
          <w:lang w:val="en"/>
        </w:rPr>
        <w:t xml:space="preserve">. </w:t>
      </w:r>
    </w:p>
    <w:p w14:paraId="018692CF" w14:textId="77777777" w:rsidR="00000000" w:rsidRDefault="001D59F6">
      <w:pPr>
        <w:pStyle w:val="simpara"/>
        <w:numPr>
          <w:ilvl w:val="0"/>
          <w:numId w:val="134"/>
        </w:numPr>
        <w:shd w:val="clear" w:color="auto" w:fill="FFFFFF"/>
        <w:divId w:val="402872423"/>
        <w:rPr>
          <w:rFonts w:ascii="Red Hat Text" w:hAnsi="Red Hat Text" w:cs="Arial"/>
          <w:color w:val="252525"/>
          <w:lang w:val="en"/>
        </w:rPr>
      </w:pPr>
      <w:r>
        <w:rPr>
          <w:rFonts w:ascii="Red Hat Text" w:hAnsi="Red Hat Text" w:cs="Arial"/>
          <w:color w:val="252525"/>
          <w:lang w:val="en"/>
        </w:rPr>
        <w:t xml:space="preserve">Enter a unique </w:t>
      </w:r>
      <w:r>
        <w:rPr>
          <w:rStyle w:val="Strong"/>
          <w:rFonts w:ascii="Red Hat Text" w:hAnsi="Red Hat Text" w:cs="Arial"/>
          <w:color w:val="252525"/>
          <w:lang w:val="en"/>
        </w:rPr>
        <w:t>Data Object</w:t>
      </w:r>
      <w:r>
        <w:rPr>
          <w:rFonts w:ascii="Red Hat Text" w:hAnsi="Red Hat Text" w:cs="Arial"/>
          <w:color w:val="252525"/>
          <w:lang w:val="en"/>
        </w:rPr>
        <w:t xml:space="preserve"> name and select the </w:t>
      </w:r>
      <w:r>
        <w:rPr>
          <w:rStyle w:val="Strong"/>
          <w:rFonts w:ascii="Red Hat Text" w:hAnsi="Red Hat Text" w:cs="Arial"/>
          <w:color w:val="252525"/>
          <w:lang w:val="en"/>
        </w:rPr>
        <w:t>Package</w:t>
      </w:r>
      <w:r>
        <w:rPr>
          <w:rFonts w:ascii="Red Hat Text" w:hAnsi="Red Hat Text" w:cs="Arial"/>
          <w:color w:val="252525"/>
          <w:lang w:val="en"/>
        </w:rPr>
        <w:t xml:space="preserve"> </w:t>
      </w:r>
      <w:r>
        <w:rPr>
          <w:rFonts w:ascii="Red Hat Text" w:hAnsi="Red Hat Text" w:cs="Arial"/>
          <w:color w:val="252525"/>
          <w:lang w:val="en"/>
        </w:rPr>
        <w:t xml:space="preserve">where you want the data object to be available for other rule assets. Data objects with the same name cannot exist in the same package. In the specified DRL file, you can import a data object from any package. </w:t>
      </w:r>
    </w:p>
    <w:p w14:paraId="22BAC7EC" w14:textId="77777777" w:rsidR="00000000" w:rsidRDefault="001D59F6">
      <w:pPr>
        <w:pStyle w:val="listitem"/>
        <w:shd w:val="clear" w:color="auto" w:fill="FFFFFF"/>
        <w:spacing w:before="0" w:after="0"/>
        <w:ind w:left="720"/>
        <w:divId w:val="796992685"/>
        <w:rPr>
          <w:rFonts w:ascii="Red Hat Text" w:eastAsia="Times New Roman" w:hAnsi="Red Hat Text" w:cs="Arial"/>
          <w:color w:val="252525"/>
          <w:lang w:val="en"/>
        </w:rPr>
      </w:pPr>
      <w:r>
        <w:rPr>
          <w:rFonts w:ascii="Red Hat Text" w:eastAsia="Times New Roman" w:hAnsi="Red Hat Text" w:cs="Arial"/>
          <w:color w:val="252525"/>
          <w:lang w:val="en"/>
        </w:rPr>
        <w:t>Importing data objects from other packages</w:t>
      </w:r>
    </w:p>
    <w:p w14:paraId="72946F77" w14:textId="77777777" w:rsidR="00000000" w:rsidRDefault="001D59F6">
      <w:pPr>
        <w:pStyle w:val="NormalWeb"/>
        <w:shd w:val="clear" w:color="auto" w:fill="FFFFFF"/>
        <w:ind w:left="720"/>
        <w:divId w:val="571620603"/>
        <w:rPr>
          <w:rFonts w:ascii="Red Hat Text" w:hAnsi="Red Hat Text" w:cs="Arial"/>
          <w:color w:val="252525"/>
          <w:lang w:val="en"/>
        </w:rPr>
      </w:pPr>
      <w:r>
        <w:rPr>
          <w:rFonts w:ascii="Red Hat Text" w:hAnsi="Red Hat Text" w:cs="Arial"/>
          <w:color w:val="252525"/>
          <w:lang w:val="en"/>
        </w:rPr>
        <w:t>Yo</w:t>
      </w:r>
      <w:r>
        <w:rPr>
          <w:rFonts w:ascii="Red Hat Text" w:hAnsi="Red Hat Text" w:cs="Arial"/>
          <w:color w:val="252525"/>
          <w:lang w:val="en"/>
        </w:rPr>
        <w:t xml:space="preserve">u can import an existing data object from another package directly into the asset designers like guided rules or guided decision table designers. Select the relevant rule asset within the project and in the asset designer, go to </w:t>
      </w:r>
      <w:r>
        <w:rPr>
          <w:rStyle w:val="Strong"/>
          <w:rFonts w:ascii="Red Hat Text" w:hAnsi="Red Hat Text" w:cs="Arial"/>
          <w:color w:val="252525"/>
          <w:lang w:val="en"/>
        </w:rPr>
        <w:t>Data Objects → New item</w:t>
      </w:r>
      <w:r>
        <w:rPr>
          <w:rFonts w:ascii="Red Hat Text" w:hAnsi="Red Hat Text" w:cs="Arial"/>
          <w:color w:val="252525"/>
          <w:lang w:val="en"/>
        </w:rPr>
        <w:t xml:space="preserve"> to </w:t>
      </w:r>
      <w:r>
        <w:rPr>
          <w:rFonts w:ascii="Red Hat Text" w:hAnsi="Red Hat Text" w:cs="Arial"/>
          <w:color w:val="252525"/>
          <w:lang w:val="en"/>
        </w:rPr>
        <w:t xml:space="preserve">select the object to be imported. </w:t>
      </w:r>
    </w:p>
    <w:p w14:paraId="43851F8E" w14:textId="77777777" w:rsidR="00000000" w:rsidRDefault="001D59F6">
      <w:pPr>
        <w:pStyle w:val="listitem"/>
        <w:numPr>
          <w:ilvl w:val="0"/>
          <w:numId w:val="134"/>
        </w:numPr>
        <w:shd w:val="clear" w:color="auto" w:fill="FFFFFF"/>
        <w:divId w:val="402872423"/>
        <w:rPr>
          <w:rFonts w:ascii="Red Hat Text" w:eastAsia="Times New Roman" w:hAnsi="Red Hat Text" w:cs="Arial"/>
          <w:color w:val="252525"/>
          <w:lang w:val="en"/>
        </w:rPr>
      </w:pPr>
      <w:r>
        <w:rPr>
          <w:rFonts w:ascii="Red Hat Text" w:eastAsia="Times New Roman" w:hAnsi="Red Hat Text" w:cs="Arial"/>
          <w:color w:val="252525"/>
          <w:lang w:val="en"/>
        </w:rPr>
        <w:t xml:space="preserve">To make your data object persistable, select the </w:t>
      </w:r>
      <w:r>
        <w:rPr>
          <w:rStyle w:val="Strong"/>
          <w:rFonts w:ascii="Red Hat Text" w:eastAsia="Times New Roman" w:hAnsi="Red Hat Text" w:cs="Arial"/>
          <w:color w:val="252525"/>
          <w:lang w:val="en"/>
        </w:rPr>
        <w:t>Persistable</w:t>
      </w:r>
      <w:r>
        <w:rPr>
          <w:rFonts w:ascii="Red Hat Text" w:eastAsia="Times New Roman" w:hAnsi="Red Hat Text" w:cs="Arial"/>
          <w:color w:val="252525"/>
          <w:lang w:val="en"/>
        </w:rPr>
        <w:t xml:space="preserve"> checkbox. Persistable data objects are able to be stored in a database according to the JPA specification. The default JPA is Hibernate. </w:t>
      </w:r>
    </w:p>
    <w:p w14:paraId="65185B6E" w14:textId="77777777" w:rsidR="00000000" w:rsidRDefault="001D59F6">
      <w:pPr>
        <w:pStyle w:val="listitem"/>
        <w:numPr>
          <w:ilvl w:val="0"/>
          <w:numId w:val="134"/>
        </w:numPr>
        <w:shd w:val="clear" w:color="auto" w:fill="FFFFFF"/>
        <w:divId w:val="402872423"/>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Ok</w:t>
      </w:r>
      <w:r>
        <w:rPr>
          <w:rFonts w:ascii="Red Hat Text" w:eastAsia="Times New Roman" w:hAnsi="Red Hat Text" w:cs="Arial"/>
          <w:color w:val="252525"/>
          <w:lang w:val="en"/>
        </w:rPr>
        <w:t xml:space="preserve">. </w:t>
      </w:r>
    </w:p>
    <w:p w14:paraId="72788AC9" w14:textId="77777777" w:rsidR="00000000" w:rsidRDefault="001D59F6">
      <w:pPr>
        <w:pStyle w:val="simpara"/>
        <w:numPr>
          <w:ilvl w:val="0"/>
          <w:numId w:val="134"/>
        </w:numPr>
        <w:shd w:val="clear" w:color="auto" w:fill="FFFFFF"/>
        <w:divId w:val="402872423"/>
        <w:rPr>
          <w:rFonts w:ascii="Red Hat Text" w:hAnsi="Red Hat Text" w:cs="Arial"/>
          <w:color w:val="252525"/>
          <w:lang w:val="en"/>
        </w:rPr>
      </w:pPr>
      <w:r>
        <w:rPr>
          <w:rFonts w:ascii="Red Hat Text" w:hAnsi="Red Hat Text" w:cs="Arial"/>
          <w:color w:val="252525"/>
          <w:lang w:val="en"/>
        </w:rPr>
        <w:t>In the data</w:t>
      </w:r>
      <w:r>
        <w:rPr>
          <w:rFonts w:ascii="Red Hat Text" w:hAnsi="Red Hat Text" w:cs="Arial"/>
          <w:color w:val="252525"/>
          <w:lang w:val="en"/>
        </w:rPr>
        <w:t xml:space="preserve"> object designer, click </w:t>
      </w:r>
      <w:r>
        <w:rPr>
          <w:rStyle w:val="Strong"/>
          <w:rFonts w:ascii="Red Hat Text" w:hAnsi="Red Hat Text" w:cs="Arial"/>
          <w:color w:val="252525"/>
          <w:lang w:val="en"/>
        </w:rPr>
        <w:t>add field</w:t>
      </w:r>
      <w:r>
        <w:rPr>
          <w:rFonts w:ascii="Red Hat Text" w:hAnsi="Red Hat Text" w:cs="Arial"/>
          <w:color w:val="252525"/>
          <w:lang w:val="en"/>
        </w:rPr>
        <w:t xml:space="preserve"> to add a field to the object with the attributes </w:t>
      </w:r>
      <w:r>
        <w:rPr>
          <w:rStyle w:val="Strong"/>
          <w:rFonts w:ascii="Red Hat Text" w:hAnsi="Red Hat Text" w:cs="Arial"/>
          <w:color w:val="252525"/>
          <w:lang w:val="en"/>
        </w:rPr>
        <w:t>Id</w:t>
      </w:r>
      <w:r>
        <w:rPr>
          <w:rFonts w:ascii="Red Hat Text" w:hAnsi="Red Hat Text" w:cs="Arial"/>
          <w:color w:val="252525"/>
          <w:lang w:val="en"/>
        </w:rPr>
        <w:t xml:space="preserve">, </w:t>
      </w:r>
      <w:r>
        <w:rPr>
          <w:rStyle w:val="Strong"/>
          <w:rFonts w:ascii="Red Hat Text" w:hAnsi="Red Hat Text" w:cs="Arial"/>
          <w:color w:val="252525"/>
          <w:lang w:val="en"/>
        </w:rPr>
        <w:t>Label</w:t>
      </w:r>
      <w:r>
        <w:rPr>
          <w:rFonts w:ascii="Red Hat Text" w:hAnsi="Red Hat Text" w:cs="Arial"/>
          <w:color w:val="252525"/>
          <w:lang w:val="en"/>
        </w:rPr>
        <w:t xml:space="preserve">, and </w:t>
      </w:r>
      <w:r>
        <w:rPr>
          <w:rStyle w:val="Strong"/>
          <w:rFonts w:ascii="Red Hat Text" w:hAnsi="Red Hat Text" w:cs="Arial"/>
          <w:color w:val="252525"/>
          <w:lang w:val="en"/>
        </w:rPr>
        <w:t>Type</w:t>
      </w:r>
      <w:r>
        <w:rPr>
          <w:rFonts w:ascii="Red Hat Text" w:hAnsi="Red Hat Text" w:cs="Arial"/>
          <w:color w:val="252525"/>
          <w:lang w:val="en"/>
        </w:rPr>
        <w:t xml:space="preserve">. Required attributes are marked with an asterisk (*). </w:t>
      </w:r>
    </w:p>
    <w:p w14:paraId="15713C94" w14:textId="77777777" w:rsidR="00000000" w:rsidRDefault="001D59F6">
      <w:pPr>
        <w:pStyle w:val="listitem"/>
        <w:numPr>
          <w:ilvl w:val="1"/>
          <w:numId w:val="134"/>
        </w:numPr>
        <w:shd w:val="clear" w:color="auto" w:fill="FFFFFF"/>
        <w:divId w:val="628242377"/>
        <w:rPr>
          <w:rFonts w:ascii="Red Hat Text" w:eastAsia="Times New Roman" w:hAnsi="Red Hat Text" w:cs="Arial"/>
          <w:color w:val="252525"/>
          <w:lang w:val="en"/>
        </w:rPr>
      </w:pPr>
      <w:r>
        <w:rPr>
          <w:rStyle w:val="Strong"/>
          <w:rFonts w:ascii="Red Hat Text" w:eastAsia="Times New Roman" w:hAnsi="Red Hat Text" w:cs="Arial"/>
          <w:color w:val="252525"/>
          <w:lang w:val="en"/>
        </w:rPr>
        <w:t>Id:</w:t>
      </w:r>
      <w:r>
        <w:rPr>
          <w:rFonts w:ascii="Red Hat Text" w:eastAsia="Times New Roman" w:hAnsi="Red Hat Text" w:cs="Arial"/>
          <w:color w:val="252525"/>
          <w:lang w:val="en"/>
        </w:rPr>
        <w:t xml:space="preserve"> Enter the unique ID of the field. </w:t>
      </w:r>
    </w:p>
    <w:p w14:paraId="342DC179" w14:textId="77777777" w:rsidR="00000000" w:rsidRDefault="001D59F6">
      <w:pPr>
        <w:pStyle w:val="listitem"/>
        <w:numPr>
          <w:ilvl w:val="1"/>
          <w:numId w:val="134"/>
        </w:numPr>
        <w:shd w:val="clear" w:color="auto" w:fill="FFFFFF"/>
        <w:divId w:val="628242377"/>
        <w:rPr>
          <w:rFonts w:ascii="Red Hat Text" w:eastAsia="Times New Roman" w:hAnsi="Red Hat Text" w:cs="Arial"/>
          <w:color w:val="252525"/>
          <w:lang w:val="en"/>
        </w:rPr>
      </w:pPr>
      <w:r>
        <w:rPr>
          <w:rStyle w:val="Strong"/>
          <w:rFonts w:ascii="Red Hat Text" w:eastAsia="Times New Roman" w:hAnsi="Red Hat Text" w:cs="Arial"/>
          <w:color w:val="252525"/>
          <w:lang w:val="en"/>
        </w:rPr>
        <w:t>Label:</w:t>
      </w:r>
      <w:r>
        <w:rPr>
          <w:rFonts w:ascii="Red Hat Text" w:eastAsia="Times New Roman" w:hAnsi="Red Hat Text" w:cs="Arial"/>
          <w:color w:val="252525"/>
          <w:lang w:val="en"/>
        </w:rPr>
        <w:t xml:space="preserve"> (Optional) Enter a label for the field. </w:t>
      </w:r>
    </w:p>
    <w:p w14:paraId="5A641247" w14:textId="77777777" w:rsidR="00000000" w:rsidRDefault="001D59F6">
      <w:pPr>
        <w:pStyle w:val="listitem"/>
        <w:numPr>
          <w:ilvl w:val="1"/>
          <w:numId w:val="134"/>
        </w:numPr>
        <w:shd w:val="clear" w:color="auto" w:fill="FFFFFF"/>
        <w:divId w:val="628242377"/>
        <w:rPr>
          <w:rFonts w:ascii="Red Hat Text" w:eastAsia="Times New Roman" w:hAnsi="Red Hat Text" w:cs="Arial"/>
          <w:color w:val="252525"/>
          <w:lang w:val="en"/>
        </w:rPr>
      </w:pP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Enter</w:t>
      </w:r>
      <w:r>
        <w:rPr>
          <w:rFonts w:ascii="Red Hat Text" w:eastAsia="Times New Roman" w:hAnsi="Red Hat Text" w:cs="Arial"/>
          <w:color w:val="252525"/>
          <w:lang w:val="en"/>
        </w:rPr>
        <w:t xml:space="preserve"> the data type of the field. </w:t>
      </w:r>
    </w:p>
    <w:p w14:paraId="4C1E0708" w14:textId="77777777" w:rsidR="00000000" w:rsidRDefault="001D59F6">
      <w:pPr>
        <w:pStyle w:val="simpara"/>
        <w:numPr>
          <w:ilvl w:val="1"/>
          <w:numId w:val="134"/>
        </w:numPr>
        <w:shd w:val="clear" w:color="auto" w:fill="FFFFFF"/>
        <w:divId w:val="628242377"/>
        <w:rPr>
          <w:rFonts w:ascii="Red Hat Text" w:hAnsi="Red Hat Text" w:cs="Arial"/>
          <w:color w:val="252525"/>
          <w:lang w:val="en"/>
        </w:rPr>
      </w:pPr>
      <w:r>
        <w:rPr>
          <w:rStyle w:val="Strong"/>
          <w:rFonts w:ascii="Red Hat Text" w:hAnsi="Red Hat Text" w:cs="Arial"/>
          <w:color w:val="252525"/>
          <w:lang w:val="en"/>
        </w:rPr>
        <w:t>List:</w:t>
      </w:r>
      <w:r>
        <w:rPr>
          <w:rFonts w:ascii="Red Hat Text" w:hAnsi="Red Hat Text" w:cs="Arial"/>
          <w:color w:val="252525"/>
          <w:lang w:val="en"/>
        </w:rPr>
        <w:t xml:space="preserve"> (Optional) Select this check box to enable the field to hold multiple items for the specified type. </w:t>
      </w:r>
    </w:p>
    <w:p w14:paraId="3700A48F" w14:textId="77777777" w:rsidR="00000000" w:rsidRDefault="001D59F6">
      <w:pPr>
        <w:pStyle w:val="title"/>
        <w:shd w:val="clear" w:color="auto" w:fill="FFFFFF"/>
        <w:spacing w:line="360" w:lineRule="atLeast"/>
        <w:ind w:left="1440"/>
        <w:divId w:val="1731923907"/>
        <w:rPr>
          <w:rFonts w:ascii="Red Hat Text" w:hAnsi="Red Hat Text" w:cs="Arial"/>
          <w:color w:val="252525"/>
          <w:lang w:val="en"/>
        </w:rPr>
      </w:pPr>
      <w:r>
        <w:rPr>
          <w:rStyle w:val="Strong"/>
          <w:rFonts w:ascii="Red Hat Text" w:hAnsi="Red Hat Text" w:cs="Arial"/>
          <w:color w:val="252525"/>
          <w:lang w:val="en"/>
        </w:rPr>
        <w:t>Figure 17.1. Add data fields to a data object</w:t>
      </w:r>
    </w:p>
    <w:p w14:paraId="2EB5D5F2" w14:textId="77777777" w:rsidR="00000000" w:rsidRDefault="001D59F6">
      <w:pPr>
        <w:pStyle w:val="listitem"/>
        <w:shd w:val="clear" w:color="auto" w:fill="FFFFFF"/>
        <w:spacing w:before="0" w:after="0"/>
        <w:ind w:left="1440"/>
        <w:divId w:val="1071124617"/>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5AD65DFE" wp14:editId="6CE0B4AF">
            <wp:extent cx="5695950" cy="2790825"/>
            <wp:effectExtent l="0" t="0" r="0" b="9525"/>
            <wp:docPr id="137" name="Picture 137" descr="Add data fields to a data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Add data fields to a data object"/>
                    <pic:cNvPicPr>
                      <a:picLocks noChangeAspect="1" noChangeArrowheads="1"/>
                    </pic:cNvPicPr>
                  </pic:nvPicPr>
                  <pic:blipFill>
                    <a:blip r:link="rId668">
                      <a:extLst>
                        <a:ext uri="{28A0092B-C50C-407E-A947-70E740481C1C}">
                          <a14:useLocalDpi xmlns:a14="http://schemas.microsoft.com/office/drawing/2010/main" val="0"/>
                        </a:ext>
                      </a:extLst>
                    </a:blip>
                    <a:srcRect/>
                    <a:stretch>
                      <a:fillRect/>
                    </a:stretch>
                  </pic:blipFill>
                  <pic:spPr bwMode="auto">
                    <a:xfrm>
                      <a:off x="0" y="0"/>
                      <a:ext cx="5695950" cy="2790825"/>
                    </a:xfrm>
                    <a:prstGeom prst="rect">
                      <a:avLst/>
                    </a:prstGeom>
                    <a:noFill/>
                    <a:ln>
                      <a:noFill/>
                    </a:ln>
                  </pic:spPr>
                </pic:pic>
              </a:graphicData>
            </a:graphic>
          </wp:inline>
        </w:drawing>
      </w:r>
    </w:p>
    <w:p w14:paraId="10DD7025" w14:textId="77777777" w:rsidR="00000000" w:rsidRDefault="001D59F6">
      <w:pPr>
        <w:pStyle w:val="simpara"/>
        <w:numPr>
          <w:ilvl w:val="0"/>
          <w:numId w:val="134"/>
        </w:numPr>
        <w:shd w:val="clear" w:color="auto" w:fill="FFFFFF"/>
        <w:divId w:val="402872423"/>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Create</w:t>
      </w:r>
      <w:r>
        <w:rPr>
          <w:rFonts w:ascii="Red Hat Text" w:hAnsi="Red Hat Text" w:cs="Arial"/>
          <w:color w:val="252525"/>
          <w:lang w:val="en"/>
        </w:rPr>
        <w:t xml:space="preserve"> to add the new field, or click </w:t>
      </w:r>
      <w:r>
        <w:rPr>
          <w:rStyle w:val="Strong"/>
          <w:rFonts w:ascii="Red Hat Text" w:hAnsi="Red Hat Text" w:cs="Arial"/>
          <w:color w:val="252525"/>
          <w:lang w:val="en"/>
        </w:rPr>
        <w:t>Create and continue</w:t>
      </w:r>
      <w:r>
        <w:rPr>
          <w:rFonts w:ascii="Red Hat Text" w:hAnsi="Red Hat Text" w:cs="Arial"/>
          <w:color w:val="252525"/>
          <w:lang w:val="en"/>
        </w:rPr>
        <w:t xml:space="preserve"> to</w:t>
      </w:r>
      <w:r>
        <w:rPr>
          <w:rFonts w:ascii="Red Hat Text" w:hAnsi="Red Hat Text" w:cs="Arial"/>
          <w:color w:val="252525"/>
          <w:lang w:val="en"/>
        </w:rPr>
        <w:t xml:space="preserve"> add the new field and continue adding other fields. </w:t>
      </w:r>
    </w:p>
    <w:p w14:paraId="1A23FD02" w14:textId="77777777" w:rsidR="00000000" w:rsidRDefault="001D59F6">
      <w:pPr>
        <w:pStyle w:val="listitem"/>
        <w:shd w:val="clear" w:color="auto" w:fill="FFFFFF"/>
        <w:spacing w:before="0" w:after="0"/>
        <w:ind w:left="720"/>
        <w:divId w:val="861745801"/>
        <w:rPr>
          <w:rFonts w:ascii="Red Hat Text" w:eastAsia="Times New Roman" w:hAnsi="Red Hat Text" w:cs="Arial"/>
          <w:color w:val="252525"/>
          <w:lang w:val="en"/>
        </w:rPr>
      </w:pPr>
      <w:r>
        <w:rPr>
          <w:rFonts w:ascii="Red Hat Text" w:eastAsia="Times New Roman" w:hAnsi="Red Hat Text" w:cs="Arial"/>
          <w:color w:val="252525"/>
          <w:lang w:val="en"/>
        </w:rPr>
        <w:t>Note</w:t>
      </w:r>
    </w:p>
    <w:p w14:paraId="71ADE6BA" w14:textId="77777777" w:rsidR="00000000" w:rsidRDefault="001D59F6">
      <w:pPr>
        <w:pStyle w:val="NormalWeb"/>
        <w:shd w:val="clear" w:color="auto" w:fill="FFFFFF"/>
        <w:ind w:left="720"/>
        <w:divId w:val="984167709"/>
        <w:rPr>
          <w:rFonts w:ascii="Red Hat Text" w:hAnsi="Red Hat Text" w:cs="Arial"/>
          <w:color w:val="252525"/>
          <w:lang w:val="en"/>
        </w:rPr>
      </w:pPr>
      <w:r>
        <w:rPr>
          <w:rFonts w:ascii="Red Hat Text" w:hAnsi="Red Hat Text" w:cs="Arial"/>
          <w:color w:val="252525"/>
          <w:lang w:val="en"/>
        </w:rPr>
        <w:t xml:space="preserve">To edit a field, select the field row and use the </w:t>
      </w:r>
      <w:r>
        <w:rPr>
          <w:rStyle w:val="Strong"/>
          <w:rFonts w:ascii="Red Hat Text" w:hAnsi="Red Hat Text" w:cs="Arial"/>
          <w:color w:val="252525"/>
          <w:lang w:val="en"/>
        </w:rPr>
        <w:t>general properties</w:t>
      </w:r>
      <w:r>
        <w:rPr>
          <w:rFonts w:ascii="Red Hat Text" w:hAnsi="Red Hat Text" w:cs="Arial"/>
          <w:color w:val="252525"/>
          <w:lang w:val="en"/>
        </w:rPr>
        <w:t xml:space="preserve"> on the right side of the screen. </w:t>
      </w:r>
    </w:p>
    <w:p w14:paraId="377965D5" w14:textId="77777777" w:rsidR="00000000" w:rsidRDefault="001D59F6">
      <w:pPr>
        <w:pStyle w:val="Heading2"/>
        <w:shd w:val="clear" w:color="auto" w:fill="FFFFFF"/>
        <w:divId w:val="2057700470"/>
        <w:rPr>
          <w:rFonts w:eastAsia="Times New Roman" w:cs="Arial"/>
          <w:color w:val="252525"/>
          <w:lang w:val="en"/>
        </w:rPr>
      </w:pPr>
      <w:r>
        <w:rPr>
          <w:rFonts w:eastAsia="Times New Roman" w:cs="Arial"/>
          <w:color w:val="252525"/>
          <w:lang w:val="en"/>
        </w:rPr>
        <w:t>Chapter 18. Creating DRL rules in Business Central</w:t>
      </w:r>
    </w:p>
    <w:p w14:paraId="47446463"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You can create and manage DRL rules for your project in Business Central. In each DRL rule file, you define rule conditions, actions, and other components related to the rule, based on the data objects you create or import in the package. </w:t>
      </w:r>
    </w:p>
    <w:p w14:paraId="25CBF2CC" w14:textId="77777777" w:rsidR="00000000" w:rsidRDefault="001D59F6">
      <w:pPr>
        <w:pStyle w:val="title"/>
        <w:shd w:val="clear" w:color="auto" w:fill="FFFFFF"/>
        <w:spacing w:line="360" w:lineRule="atLeast"/>
        <w:divId w:val="661355081"/>
        <w:rPr>
          <w:rFonts w:ascii="Red Hat Text" w:hAnsi="Red Hat Text" w:cs="Arial"/>
          <w:color w:val="252525"/>
          <w:lang w:val="en"/>
        </w:rPr>
      </w:pPr>
      <w:r>
        <w:rPr>
          <w:rStyle w:val="Strong"/>
          <w:rFonts w:ascii="Red Hat Text" w:hAnsi="Red Hat Text" w:cs="Arial"/>
          <w:color w:val="252525"/>
          <w:lang w:val="en"/>
        </w:rPr>
        <w:t>Procedure</w:t>
      </w:r>
    </w:p>
    <w:p w14:paraId="1C2E44DE" w14:textId="77777777" w:rsidR="00000000" w:rsidRDefault="001D59F6">
      <w:pPr>
        <w:pStyle w:val="listitem"/>
        <w:numPr>
          <w:ilvl w:val="0"/>
          <w:numId w:val="135"/>
        </w:numPr>
        <w:shd w:val="clear" w:color="auto" w:fill="FFFFFF"/>
        <w:divId w:val="661355081"/>
        <w:rPr>
          <w:rFonts w:ascii="Red Hat Text" w:eastAsia="Times New Roman" w:hAnsi="Red Hat Text" w:cs="Arial"/>
          <w:color w:val="252525"/>
          <w:lang w:val="en"/>
        </w:rPr>
      </w:pPr>
      <w:r>
        <w:rPr>
          <w:rFonts w:ascii="Red Hat Text" w:eastAsia="Times New Roman" w:hAnsi="Red Hat Text" w:cs="Arial"/>
          <w:color w:val="252525"/>
          <w:lang w:val="en"/>
        </w:rPr>
        <w:t>In Bus</w:t>
      </w:r>
      <w:r>
        <w:rPr>
          <w:rFonts w:ascii="Red Hat Text" w:eastAsia="Times New Roman" w:hAnsi="Red Hat Text" w:cs="Arial"/>
          <w:color w:val="252525"/>
          <w:lang w:val="en"/>
        </w:rPr>
        <w:t xml:space="preserve">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and click the project name. </w:t>
      </w:r>
    </w:p>
    <w:p w14:paraId="3614BA70" w14:textId="77777777" w:rsidR="00000000" w:rsidRDefault="001D59F6">
      <w:pPr>
        <w:pStyle w:val="listitem"/>
        <w:numPr>
          <w:ilvl w:val="0"/>
          <w:numId w:val="135"/>
        </w:numPr>
        <w:shd w:val="clear" w:color="auto" w:fill="FFFFFF"/>
        <w:divId w:val="661355081"/>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Add Asset</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DRL file</w:t>
      </w:r>
      <w:r>
        <w:rPr>
          <w:rFonts w:ascii="Red Hat Text" w:eastAsia="Times New Roman" w:hAnsi="Red Hat Text" w:cs="Arial"/>
          <w:color w:val="252525"/>
          <w:lang w:val="en"/>
        </w:rPr>
        <w:t xml:space="preserve">. </w:t>
      </w:r>
    </w:p>
    <w:p w14:paraId="54412098" w14:textId="77777777" w:rsidR="00000000" w:rsidRDefault="001D59F6">
      <w:pPr>
        <w:pStyle w:val="simpara"/>
        <w:numPr>
          <w:ilvl w:val="0"/>
          <w:numId w:val="135"/>
        </w:numPr>
        <w:shd w:val="clear" w:color="auto" w:fill="FFFFFF"/>
        <w:divId w:val="661355081"/>
        <w:rPr>
          <w:rFonts w:ascii="Red Hat Text" w:hAnsi="Red Hat Text" w:cs="Arial"/>
          <w:color w:val="252525"/>
          <w:lang w:val="en"/>
        </w:rPr>
      </w:pPr>
      <w:r>
        <w:rPr>
          <w:rFonts w:ascii="Red Hat Text" w:hAnsi="Red Hat Text" w:cs="Arial"/>
          <w:color w:val="252525"/>
          <w:lang w:val="en"/>
        </w:rPr>
        <w:t xml:space="preserve">Enter an informative </w:t>
      </w:r>
      <w:r>
        <w:rPr>
          <w:rStyle w:val="Strong"/>
          <w:rFonts w:ascii="Red Hat Text" w:hAnsi="Red Hat Text" w:cs="Arial"/>
          <w:color w:val="252525"/>
          <w:lang w:val="en"/>
        </w:rPr>
        <w:t>DRL file</w:t>
      </w:r>
      <w:r>
        <w:rPr>
          <w:rFonts w:ascii="Red Hat Text" w:hAnsi="Red Hat Text" w:cs="Arial"/>
          <w:color w:val="252525"/>
          <w:lang w:val="en"/>
        </w:rPr>
        <w:t xml:space="preserve"> name and select the appropriate </w:t>
      </w:r>
      <w:r>
        <w:rPr>
          <w:rStyle w:val="Strong"/>
          <w:rFonts w:ascii="Red Hat Text" w:hAnsi="Red Hat Text" w:cs="Arial"/>
          <w:color w:val="252525"/>
          <w:lang w:val="en"/>
        </w:rPr>
        <w:t>Package</w:t>
      </w:r>
      <w:r>
        <w:rPr>
          <w:rFonts w:ascii="Red Hat Text" w:hAnsi="Red Hat Text" w:cs="Arial"/>
          <w:color w:val="252525"/>
          <w:lang w:val="en"/>
        </w:rPr>
        <w:t>. The package that you specify must be the same package where the required data obj</w:t>
      </w:r>
      <w:r>
        <w:rPr>
          <w:rFonts w:ascii="Red Hat Text" w:hAnsi="Red Hat Text" w:cs="Arial"/>
          <w:color w:val="252525"/>
          <w:lang w:val="en"/>
        </w:rPr>
        <w:t xml:space="preserve">ects have been assigned or will be assigned. </w:t>
      </w:r>
    </w:p>
    <w:p w14:paraId="618C531D" w14:textId="77777777" w:rsidR="00000000" w:rsidRDefault="001D59F6">
      <w:pPr>
        <w:pStyle w:val="simpara"/>
        <w:shd w:val="clear" w:color="auto" w:fill="FFFFFF"/>
        <w:ind w:left="720"/>
        <w:divId w:val="661355081"/>
        <w:rPr>
          <w:rFonts w:ascii="Red Hat Text" w:hAnsi="Red Hat Text" w:cs="Arial"/>
          <w:color w:val="252525"/>
          <w:lang w:val="en"/>
        </w:rPr>
      </w:pPr>
      <w:r>
        <w:rPr>
          <w:rFonts w:ascii="Red Hat Text" w:hAnsi="Red Hat Text" w:cs="Arial"/>
          <w:color w:val="252525"/>
          <w:lang w:val="en"/>
        </w:rPr>
        <w:t xml:space="preserve">You can also select </w:t>
      </w:r>
      <w:r>
        <w:rPr>
          <w:rStyle w:val="Strong"/>
          <w:rFonts w:ascii="Red Hat Text" w:hAnsi="Red Hat Text" w:cs="Arial"/>
          <w:color w:val="252525"/>
          <w:lang w:val="en"/>
        </w:rPr>
        <w:t>Show declared DSL sentences</w:t>
      </w:r>
      <w:r>
        <w:rPr>
          <w:rFonts w:ascii="Red Hat Text" w:hAnsi="Red Hat Text" w:cs="Arial"/>
          <w:color w:val="252525"/>
          <w:lang w:val="en"/>
        </w:rPr>
        <w:t xml:space="preserve"> if any domain specific language (DSL) assets have been defined in your project. These DSL assets will then become usable objects for conditions and actions that y</w:t>
      </w:r>
      <w:r>
        <w:rPr>
          <w:rFonts w:ascii="Red Hat Text" w:hAnsi="Red Hat Text" w:cs="Arial"/>
          <w:color w:val="252525"/>
          <w:lang w:val="en"/>
        </w:rPr>
        <w:t xml:space="preserve">ou define in the DRL designer. </w:t>
      </w:r>
    </w:p>
    <w:p w14:paraId="5F5D6EF4" w14:textId="77777777" w:rsidR="00000000" w:rsidRDefault="001D59F6">
      <w:pPr>
        <w:pStyle w:val="simpara"/>
        <w:numPr>
          <w:ilvl w:val="0"/>
          <w:numId w:val="135"/>
        </w:numPr>
        <w:shd w:val="clear" w:color="auto" w:fill="FFFFFF"/>
        <w:divId w:val="661355081"/>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Ok</w:t>
      </w:r>
      <w:r>
        <w:rPr>
          <w:rFonts w:ascii="Red Hat Text" w:hAnsi="Red Hat Text" w:cs="Arial"/>
          <w:color w:val="252525"/>
          <w:lang w:val="en"/>
        </w:rPr>
        <w:t xml:space="preserve"> to create the rule asset. </w:t>
      </w:r>
    </w:p>
    <w:p w14:paraId="1E76644E" w14:textId="77777777" w:rsidR="00000000" w:rsidRDefault="001D59F6">
      <w:pPr>
        <w:pStyle w:val="simpara"/>
        <w:shd w:val="clear" w:color="auto" w:fill="FFFFFF"/>
        <w:ind w:left="720"/>
        <w:divId w:val="661355081"/>
        <w:rPr>
          <w:rFonts w:ascii="Red Hat Text" w:hAnsi="Red Hat Text" w:cs="Arial"/>
          <w:color w:val="252525"/>
          <w:lang w:val="en"/>
        </w:rPr>
      </w:pPr>
      <w:r>
        <w:rPr>
          <w:rFonts w:ascii="Red Hat Text" w:hAnsi="Red Hat Text" w:cs="Arial"/>
          <w:color w:val="252525"/>
          <w:lang w:val="en"/>
        </w:rPr>
        <w:t xml:space="preserve">The new DRL file is now listed in the </w:t>
      </w:r>
      <w:r>
        <w:rPr>
          <w:rStyle w:val="Strong"/>
          <w:rFonts w:ascii="Red Hat Text" w:hAnsi="Red Hat Text" w:cs="Arial"/>
          <w:color w:val="252525"/>
          <w:lang w:val="en"/>
        </w:rPr>
        <w:t>DRL</w:t>
      </w:r>
      <w:r>
        <w:rPr>
          <w:rFonts w:ascii="Red Hat Text" w:hAnsi="Red Hat Text" w:cs="Arial"/>
          <w:color w:val="252525"/>
          <w:lang w:val="en"/>
        </w:rPr>
        <w:t xml:space="preserve"> panel of the </w:t>
      </w:r>
      <w:r>
        <w:rPr>
          <w:rStyle w:val="Strong"/>
          <w:rFonts w:ascii="Red Hat Text" w:hAnsi="Red Hat Text" w:cs="Arial"/>
          <w:color w:val="252525"/>
          <w:lang w:val="en"/>
        </w:rPr>
        <w:t>Project Explorer</w:t>
      </w:r>
      <w:r>
        <w:rPr>
          <w:rFonts w:ascii="Red Hat Text" w:hAnsi="Red Hat Text" w:cs="Arial"/>
          <w:color w:val="252525"/>
          <w:lang w:val="en"/>
        </w:rPr>
        <w:t xml:space="preserve">, or in the </w:t>
      </w:r>
      <w:r>
        <w:rPr>
          <w:rStyle w:val="Strong"/>
          <w:rFonts w:ascii="Red Hat Text" w:hAnsi="Red Hat Text" w:cs="Arial"/>
          <w:color w:val="252525"/>
          <w:lang w:val="en"/>
        </w:rPr>
        <w:t>DSLR</w:t>
      </w:r>
      <w:r>
        <w:rPr>
          <w:rFonts w:ascii="Red Hat Text" w:hAnsi="Red Hat Text" w:cs="Arial"/>
          <w:color w:val="252525"/>
          <w:lang w:val="en"/>
        </w:rPr>
        <w:t xml:space="preserve"> panel if you selected the </w:t>
      </w:r>
      <w:r>
        <w:rPr>
          <w:rStyle w:val="Strong"/>
          <w:rFonts w:ascii="Red Hat Text" w:hAnsi="Red Hat Text" w:cs="Arial"/>
          <w:color w:val="252525"/>
          <w:lang w:val="en"/>
        </w:rPr>
        <w:t>Show declared DSL sentences</w:t>
      </w:r>
      <w:r>
        <w:rPr>
          <w:rFonts w:ascii="Red Hat Text" w:hAnsi="Red Hat Text" w:cs="Arial"/>
          <w:color w:val="252525"/>
          <w:lang w:val="en"/>
        </w:rPr>
        <w:t xml:space="preserve"> option. The package to which you assigned this</w:t>
      </w:r>
      <w:r>
        <w:rPr>
          <w:rFonts w:ascii="Red Hat Text" w:hAnsi="Red Hat Text" w:cs="Arial"/>
          <w:color w:val="252525"/>
          <w:lang w:val="en"/>
        </w:rPr>
        <w:t xml:space="preserve"> DRL file is listed at the top of the file. </w:t>
      </w:r>
    </w:p>
    <w:p w14:paraId="3EF2B9C3" w14:textId="77777777" w:rsidR="00000000" w:rsidRDefault="001D59F6">
      <w:pPr>
        <w:pStyle w:val="listitem"/>
        <w:numPr>
          <w:ilvl w:val="0"/>
          <w:numId w:val="135"/>
        </w:numPr>
        <w:shd w:val="clear" w:color="auto" w:fill="FFFFFF"/>
        <w:divId w:val="661355081"/>
        <w:rPr>
          <w:rFonts w:ascii="Red Hat Text" w:eastAsia="Times New Roman" w:hAnsi="Red Hat Text" w:cs="Arial"/>
          <w:color w:val="252525"/>
          <w:lang w:val="en"/>
        </w:rPr>
      </w:pPr>
      <w:r>
        <w:rPr>
          <w:rFonts w:ascii="Red Hat Text" w:eastAsia="Times New Roman" w:hAnsi="Red Hat Text" w:cs="Arial"/>
          <w:color w:val="252525"/>
          <w:lang w:val="en"/>
        </w:rPr>
        <w:t xml:space="preserve">In the </w:t>
      </w:r>
      <w:r>
        <w:rPr>
          <w:rStyle w:val="Strong"/>
          <w:rFonts w:ascii="Red Hat Text" w:eastAsia="Times New Roman" w:hAnsi="Red Hat Text" w:cs="Arial"/>
          <w:color w:val="252525"/>
          <w:lang w:val="en"/>
        </w:rPr>
        <w:t>Fact types</w:t>
      </w:r>
      <w:r>
        <w:rPr>
          <w:rFonts w:ascii="Red Hat Text" w:eastAsia="Times New Roman" w:hAnsi="Red Hat Text" w:cs="Arial"/>
          <w:color w:val="252525"/>
          <w:lang w:val="en"/>
        </w:rPr>
        <w:t xml:space="preserve"> list in the left panel of the DRL designer, confirm that all data objects and data object fields (expand each) required for your rules are listed. If not, you can either import relevant data ob</w:t>
      </w:r>
      <w:r>
        <w:rPr>
          <w:rFonts w:ascii="Red Hat Text" w:eastAsia="Times New Roman" w:hAnsi="Red Hat Text" w:cs="Arial"/>
          <w:color w:val="252525"/>
          <w:lang w:val="en"/>
        </w:rPr>
        <w:t xml:space="preserve">jects from other packages by using </w:t>
      </w:r>
      <w:r>
        <w:rPr>
          <w:rStyle w:val="HTMLCode"/>
          <w:lang w:val="en"/>
        </w:rPr>
        <w:t>import</w:t>
      </w:r>
      <w:r>
        <w:rPr>
          <w:rFonts w:ascii="Red Hat Text" w:eastAsia="Times New Roman" w:hAnsi="Red Hat Text" w:cs="Arial"/>
          <w:color w:val="252525"/>
          <w:lang w:val="en"/>
        </w:rPr>
        <w:t xml:space="preserve"> statements in the DRL file, or </w:t>
      </w:r>
      <w:hyperlink w:anchor="data-objects-create-proc_drl-rules" w:tooltip="17.1. Creating data objects" w:history="1">
        <w:r>
          <w:rPr>
            <w:rStyle w:val="Hyperlink"/>
            <w:rFonts w:ascii="Red Hat Text" w:eastAsia="Times New Roman" w:hAnsi="Red Hat Text" w:cs="Arial"/>
            <w:lang w:val="en"/>
          </w:rPr>
          <w:t>create data objects</w:t>
        </w:r>
      </w:hyperlink>
      <w:r>
        <w:rPr>
          <w:rFonts w:ascii="Red Hat Text" w:eastAsia="Times New Roman" w:hAnsi="Red Hat Text" w:cs="Arial"/>
          <w:color w:val="252525"/>
          <w:lang w:val="en"/>
        </w:rPr>
        <w:t xml:space="preserve"> within your package. </w:t>
      </w:r>
    </w:p>
    <w:p w14:paraId="00CD34E0" w14:textId="77777777" w:rsidR="00000000" w:rsidRDefault="001D59F6">
      <w:pPr>
        <w:pStyle w:val="simpara"/>
        <w:numPr>
          <w:ilvl w:val="0"/>
          <w:numId w:val="135"/>
        </w:numPr>
        <w:shd w:val="clear" w:color="auto" w:fill="FFFFFF"/>
        <w:divId w:val="661355081"/>
        <w:rPr>
          <w:rFonts w:ascii="Red Hat Text" w:hAnsi="Red Hat Text" w:cs="Arial"/>
          <w:color w:val="252525"/>
          <w:lang w:val="en"/>
        </w:rPr>
      </w:pPr>
      <w:r>
        <w:rPr>
          <w:rFonts w:ascii="Red Hat Text" w:hAnsi="Red Hat Text" w:cs="Arial"/>
          <w:color w:val="252525"/>
          <w:lang w:val="en"/>
        </w:rPr>
        <w:t>After all data objects are in place, return to the</w:t>
      </w:r>
      <w:r>
        <w:rPr>
          <w:rFonts w:ascii="Red Hat Text" w:hAnsi="Red Hat Text" w:cs="Arial"/>
          <w:color w:val="252525"/>
          <w:lang w:val="en"/>
        </w:rPr>
        <w:t xml:space="preserve"> </w:t>
      </w:r>
      <w:r>
        <w:rPr>
          <w:rStyle w:val="Strong"/>
          <w:rFonts w:ascii="Red Hat Text" w:hAnsi="Red Hat Text" w:cs="Arial"/>
          <w:color w:val="252525"/>
          <w:lang w:val="en"/>
        </w:rPr>
        <w:t>Model</w:t>
      </w:r>
      <w:r>
        <w:rPr>
          <w:rFonts w:ascii="Red Hat Text" w:hAnsi="Red Hat Text" w:cs="Arial"/>
          <w:color w:val="252525"/>
          <w:lang w:val="en"/>
        </w:rPr>
        <w:t xml:space="preserve"> tab of the DRL designer and define the DRL file with any of the following components: </w:t>
      </w:r>
    </w:p>
    <w:p w14:paraId="5B723058" w14:textId="77777777" w:rsidR="00000000" w:rsidRDefault="001D59F6">
      <w:pPr>
        <w:pStyle w:val="title"/>
        <w:shd w:val="clear" w:color="auto" w:fill="FFFFFF"/>
        <w:spacing w:line="360" w:lineRule="atLeast"/>
        <w:ind w:left="720"/>
        <w:divId w:val="814637528"/>
        <w:rPr>
          <w:rFonts w:ascii="Red Hat Text" w:hAnsi="Red Hat Text" w:cs="Arial"/>
          <w:color w:val="252525"/>
          <w:lang w:val="en"/>
        </w:rPr>
      </w:pPr>
      <w:r>
        <w:rPr>
          <w:rStyle w:val="Strong"/>
          <w:rFonts w:ascii="Red Hat Text" w:hAnsi="Red Hat Text" w:cs="Arial"/>
          <w:color w:val="252525"/>
          <w:lang w:val="en"/>
        </w:rPr>
        <w:t>Components in a DRL file</w:t>
      </w:r>
    </w:p>
    <w:p w14:paraId="46B577F0" w14:textId="77777777" w:rsidR="00000000" w:rsidRDefault="001D59F6">
      <w:pPr>
        <w:pStyle w:val="HTMLPreformatted"/>
        <w:ind w:left="720"/>
        <w:divId w:val="814637528"/>
        <w:rPr>
          <w:lang w:val="en"/>
        </w:rPr>
      </w:pPr>
      <w:r>
        <w:rPr>
          <w:lang w:val="en"/>
        </w:rPr>
        <w:t>package</w:t>
      </w:r>
    </w:p>
    <w:p w14:paraId="3AC6FA92" w14:textId="77777777" w:rsidR="00000000" w:rsidRDefault="001D59F6">
      <w:pPr>
        <w:pStyle w:val="HTMLPreformatted"/>
        <w:ind w:left="720"/>
        <w:divId w:val="814637528"/>
        <w:rPr>
          <w:lang w:val="en"/>
        </w:rPr>
      </w:pPr>
    </w:p>
    <w:p w14:paraId="7E877858" w14:textId="77777777" w:rsidR="00000000" w:rsidRDefault="001D59F6">
      <w:pPr>
        <w:pStyle w:val="HTMLPreformatted"/>
        <w:ind w:left="720"/>
        <w:divId w:val="814637528"/>
        <w:rPr>
          <w:lang w:val="en"/>
        </w:rPr>
      </w:pPr>
      <w:r>
        <w:rPr>
          <w:lang w:val="en"/>
        </w:rPr>
        <w:t>import</w:t>
      </w:r>
    </w:p>
    <w:p w14:paraId="2E20C8D9" w14:textId="77777777" w:rsidR="00000000" w:rsidRDefault="001D59F6">
      <w:pPr>
        <w:pStyle w:val="HTMLPreformatted"/>
        <w:ind w:left="720"/>
        <w:divId w:val="814637528"/>
        <w:rPr>
          <w:lang w:val="en"/>
        </w:rPr>
      </w:pPr>
    </w:p>
    <w:p w14:paraId="3AC5F07E" w14:textId="77777777" w:rsidR="00000000" w:rsidRDefault="001D59F6">
      <w:pPr>
        <w:pStyle w:val="HTMLPreformatted"/>
        <w:ind w:left="720"/>
        <w:divId w:val="814637528"/>
        <w:rPr>
          <w:lang w:val="en"/>
        </w:rPr>
      </w:pPr>
      <w:r>
        <w:rPr>
          <w:lang w:val="en"/>
        </w:rPr>
        <w:t>function  // Optional</w:t>
      </w:r>
    </w:p>
    <w:p w14:paraId="56A7EC70" w14:textId="77777777" w:rsidR="00000000" w:rsidRDefault="001D59F6">
      <w:pPr>
        <w:pStyle w:val="HTMLPreformatted"/>
        <w:ind w:left="720"/>
        <w:divId w:val="814637528"/>
        <w:rPr>
          <w:lang w:val="en"/>
        </w:rPr>
      </w:pPr>
    </w:p>
    <w:p w14:paraId="0326564A" w14:textId="77777777" w:rsidR="00000000" w:rsidRDefault="001D59F6">
      <w:pPr>
        <w:pStyle w:val="HTMLPreformatted"/>
        <w:ind w:left="720"/>
        <w:divId w:val="814637528"/>
        <w:rPr>
          <w:lang w:val="en"/>
        </w:rPr>
      </w:pPr>
      <w:r>
        <w:rPr>
          <w:lang w:val="en"/>
        </w:rPr>
        <w:t>query  // Optional</w:t>
      </w:r>
    </w:p>
    <w:p w14:paraId="70C900F0" w14:textId="77777777" w:rsidR="00000000" w:rsidRDefault="001D59F6">
      <w:pPr>
        <w:pStyle w:val="HTMLPreformatted"/>
        <w:ind w:left="720"/>
        <w:divId w:val="814637528"/>
        <w:rPr>
          <w:lang w:val="en"/>
        </w:rPr>
      </w:pPr>
    </w:p>
    <w:p w14:paraId="6A35EFE6" w14:textId="77777777" w:rsidR="00000000" w:rsidRDefault="001D59F6">
      <w:pPr>
        <w:pStyle w:val="HTMLPreformatted"/>
        <w:ind w:left="720"/>
        <w:divId w:val="814637528"/>
        <w:rPr>
          <w:lang w:val="en"/>
        </w:rPr>
      </w:pPr>
      <w:r>
        <w:rPr>
          <w:lang w:val="en"/>
        </w:rPr>
        <w:t>declare   // Optional</w:t>
      </w:r>
    </w:p>
    <w:p w14:paraId="32412CF0" w14:textId="77777777" w:rsidR="00000000" w:rsidRDefault="001D59F6">
      <w:pPr>
        <w:pStyle w:val="HTMLPreformatted"/>
        <w:ind w:left="720"/>
        <w:divId w:val="814637528"/>
        <w:rPr>
          <w:lang w:val="en"/>
        </w:rPr>
      </w:pPr>
    </w:p>
    <w:p w14:paraId="0965B9A0" w14:textId="77777777" w:rsidR="00000000" w:rsidRDefault="001D59F6">
      <w:pPr>
        <w:pStyle w:val="HTMLPreformatted"/>
        <w:ind w:left="720"/>
        <w:divId w:val="814637528"/>
        <w:rPr>
          <w:lang w:val="en"/>
        </w:rPr>
      </w:pPr>
      <w:r>
        <w:rPr>
          <w:lang w:val="en"/>
        </w:rPr>
        <w:t>global   // Optional</w:t>
      </w:r>
    </w:p>
    <w:p w14:paraId="1E8ED8B6" w14:textId="77777777" w:rsidR="00000000" w:rsidRDefault="001D59F6">
      <w:pPr>
        <w:pStyle w:val="HTMLPreformatted"/>
        <w:ind w:left="720"/>
        <w:divId w:val="814637528"/>
        <w:rPr>
          <w:lang w:val="en"/>
        </w:rPr>
      </w:pPr>
    </w:p>
    <w:p w14:paraId="691C90B0" w14:textId="77777777" w:rsidR="00000000" w:rsidRDefault="001D59F6">
      <w:pPr>
        <w:pStyle w:val="HTMLPreformatted"/>
        <w:ind w:left="720"/>
        <w:divId w:val="814637528"/>
        <w:rPr>
          <w:lang w:val="en"/>
        </w:rPr>
      </w:pPr>
      <w:r>
        <w:rPr>
          <w:lang w:val="en"/>
        </w:rPr>
        <w:t>rule "rule name"</w:t>
      </w:r>
    </w:p>
    <w:p w14:paraId="07E79039" w14:textId="77777777" w:rsidR="00000000" w:rsidRDefault="001D59F6">
      <w:pPr>
        <w:pStyle w:val="HTMLPreformatted"/>
        <w:ind w:left="720"/>
        <w:divId w:val="814637528"/>
        <w:rPr>
          <w:lang w:val="en"/>
        </w:rPr>
      </w:pPr>
      <w:r>
        <w:rPr>
          <w:lang w:val="en"/>
        </w:rPr>
        <w:t xml:space="preserve">    </w:t>
      </w:r>
      <w:r>
        <w:rPr>
          <w:lang w:val="en"/>
        </w:rPr>
        <w:t>// Attributes</w:t>
      </w:r>
    </w:p>
    <w:p w14:paraId="59949DD7" w14:textId="77777777" w:rsidR="00000000" w:rsidRDefault="001D59F6">
      <w:pPr>
        <w:pStyle w:val="HTMLPreformatted"/>
        <w:ind w:left="720"/>
        <w:divId w:val="814637528"/>
        <w:rPr>
          <w:lang w:val="en"/>
        </w:rPr>
      </w:pPr>
      <w:r>
        <w:rPr>
          <w:lang w:val="en"/>
        </w:rPr>
        <w:t xml:space="preserve">    when</w:t>
      </w:r>
    </w:p>
    <w:p w14:paraId="357837B8" w14:textId="77777777" w:rsidR="00000000" w:rsidRDefault="001D59F6">
      <w:pPr>
        <w:pStyle w:val="HTMLPreformatted"/>
        <w:ind w:left="720"/>
        <w:divId w:val="814637528"/>
        <w:rPr>
          <w:lang w:val="en"/>
        </w:rPr>
      </w:pPr>
      <w:r>
        <w:rPr>
          <w:lang w:val="en"/>
        </w:rPr>
        <w:t xml:space="preserve">        // Conditions</w:t>
      </w:r>
    </w:p>
    <w:p w14:paraId="5FFE55EC" w14:textId="77777777" w:rsidR="00000000" w:rsidRDefault="001D59F6">
      <w:pPr>
        <w:pStyle w:val="HTMLPreformatted"/>
        <w:ind w:left="720"/>
        <w:divId w:val="814637528"/>
        <w:rPr>
          <w:lang w:val="en"/>
        </w:rPr>
      </w:pPr>
      <w:r>
        <w:rPr>
          <w:lang w:val="en"/>
        </w:rPr>
        <w:t xml:space="preserve">    then</w:t>
      </w:r>
    </w:p>
    <w:p w14:paraId="3B3334E6" w14:textId="77777777" w:rsidR="00000000" w:rsidRDefault="001D59F6">
      <w:pPr>
        <w:pStyle w:val="HTMLPreformatted"/>
        <w:ind w:left="720"/>
        <w:divId w:val="814637528"/>
        <w:rPr>
          <w:lang w:val="en"/>
        </w:rPr>
      </w:pPr>
      <w:r>
        <w:rPr>
          <w:lang w:val="en"/>
        </w:rPr>
        <w:t xml:space="preserve">        // Actions</w:t>
      </w:r>
    </w:p>
    <w:p w14:paraId="36812031" w14:textId="77777777" w:rsidR="00000000" w:rsidRDefault="001D59F6">
      <w:pPr>
        <w:pStyle w:val="HTMLPreformatted"/>
        <w:ind w:left="720"/>
        <w:divId w:val="814637528"/>
        <w:rPr>
          <w:lang w:val="en"/>
        </w:rPr>
      </w:pPr>
      <w:r>
        <w:rPr>
          <w:lang w:val="en"/>
        </w:rPr>
        <w:t>end</w:t>
      </w:r>
    </w:p>
    <w:p w14:paraId="12BCB9F7" w14:textId="77777777" w:rsidR="00000000" w:rsidRDefault="001D59F6">
      <w:pPr>
        <w:pStyle w:val="HTMLPreformatted"/>
        <w:ind w:left="720"/>
        <w:divId w:val="814637528"/>
        <w:rPr>
          <w:lang w:val="en"/>
        </w:rPr>
      </w:pPr>
    </w:p>
    <w:p w14:paraId="6D36FB1D" w14:textId="77777777" w:rsidR="00000000" w:rsidRDefault="001D59F6">
      <w:pPr>
        <w:pStyle w:val="HTMLPreformatted"/>
        <w:ind w:left="720"/>
        <w:divId w:val="814637528"/>
        <w:rPr>
          <w:lang w:val="en"/>
        </w:rPr>
      </w:pPr>
      <w:r>
        <w:rPr>
          <w:lang w:val="en"/>
        </w:rPr>
        <w:t>rule "rule2 name"</w:t>
      </w:r>
    </w:p>
    <w:p w14:paraId="714C8530" w14:textId="77777777" w:rsidR="00000000" w:rsidRDefault="001D59F6">
      <w:pPr>
        <w:pStyle w:val="HTMLPreformatted"/>
        <w:ind w:left="720"/>
        <w:divId w:val="814637528"/>
        <w:rPr>
          <w:lang w:val="en"/>
        </w:rPr>
      </w:pPr>
    </w:p>
    <w:p w14:paraId="1F9E73CE" w14:textId="77777777" w:rsidR="00000000" w:rsidRDefault="001D59F6">
      <w:pPr>
        <w:pStyle w:val="HTMLPreformatted"/>
        <w:ind w:left="720"/>
        <w:divId w:val="814637528"/>
        <w:rPr>
          <w:lang w:val="en"/>
        </w:rPr>
      </w:pPr>
      <w:r>
        <w:rPr>
          <w:lang w:val="en"/>
        </w:rPr>
        <w:t>...</w:t>
      </w:r>
    </w:p>
    <w:p w14:paraId="1CCD78EF" w14:textId="77777777" w:rsidR="00000000" w:rsidRDefault="001D59F6">
      <w:pPr>
        <w:pStyle w:val="listitem"/>
        <w:numPr>
          <w:ilvl w:val="1"/>
          <w:numId w:val="135"/>
        </w:numPr>
        <w:shd w:val="clear" w:color="auto" w:fill="FFFFFF"/>
        <w:divId w:val="1756515101"/>
        <w:rPr>
          <w:rFonts w:ascii="Red Hat Text" w:eastAsia="Times New Roman" w:hAnsi="Red Hat Text" w:cs="Arial"/>
          <w:color w:val="252525"/>
          <w:lang w:val="en"/>
        </w:rPr>
      </w:pPr>
      <w:r>
        <w:rPr>
          <w:rStyle w:val="HTMLCode"/>
          <w:lang w:val="en"/>
        </w:rPr>
        <w:t>package</w:t>
      </w:r>
      <w:r>
        <w:rPr>
          <w:rFonts w:ascii="Red Hat Text" w:eastAsia="Times New Roman" w:hAnsi="Red Hat Text" w:cs="Arial"/>
          <w:color w:val="252525"/>
          <w:lang w:val="en"/>
        </w:rPr>
        <w:t xml:space="preserve">: (automatic) This was defined for you when you created the DRL file and selected the package. </w:t>
      </w:r>
    </w:p>
    <w:p w14:paraId="11A52D29" w14:textId="77777777" w:rsidR="00000000" w:rsidRDefault="001D59F6">
      <w:pPr>
        <w:pStyle w:val="simpara"/>
        <w:numPr>
          <w:ilvl w:val="1"/>
          <w:numId w:val="135"/>
        </w:numPr>
        <w:shd w:val="clear" w:color="auto" w:fill="FFFFFF"/>
        <w:divId w:val="1756515101"/>
        <w:rPr>
          <w:rFonts w:ascii="Red Hat Text" w:hAnsi="Red Hat Text" w:cs="Arial"/>
          <w:color w:val="252525"/>
          <w:lang w:val="en"/>
        </w:rPr>
      </w:pPr>
      <w:r>
        <w:rPr>
          <w:rStyle w:val="HTMLCode"/>
          <w:lang w:val="en"/>
        </w:rPr>
        <w:t>import</w:t>
      </w:r>
      <w:r>
        <w:rPr>
          <w:rFonts w:ascii="Red Hat Text" w:hAnsi="Red Hat Text" w:cs="Arial"/>
          <w:color w:val="252525"/>
          <w:lang w:val="en"/>
        </w:rPr>
        <w:t>: Use this to identify the data objects from e</w:t>
      </w:r>
      <w:r>
        <w:rPr>
          <w:rFonts w:ascii="Red Hat Text" w:hAnsi="Red Hat Text" w:cs="Arial"/>
          <w:color w:val="252525"/>
          <w:lang w:val="en"/>
        </w:rPr>
        <w:t xml:space="preserve">ither this package or another package that you want to use in the DRL file. Specify the package and data object in the format </w:t>
      </w:r>
      <w:r>
        <w:rPr>
          <w:rStyle w:val="HTMLCode"/>
          <w:lang w:val="en"/>
        </w:rPr>
        <w:t>packageName.objectName</w:t>
      </w:r>
      <w:r>
        <w:rPr>
          <w:rFonts w:ascii="Red Hat Text" w:hAnsi="Red Hat Text" w:cs="Arial"/>
          <w:color w:val="252525"/>
          <w:lang w:val="en"/>
        </w:rPr>
        <w:t xml:space="preserve">, with multiple imports on separate lines. </w:t>
      </w:r>
    </w:p>
    <w:p w14:paraId="08C24A8D" w14:textId="77777777" w:rsidR="00000000" w:rsidRDefault="001D59F6">
      <w:pPr>
        <w:pStyle w:val="title"/>
        <w:shd w:val="clear" w:color="auto" w:fill="FFFFFF"/>
        <w:spacing w:line="360" w:lineRule="atLeast"/>
        <w:ind w:left="1440"/>
        <w:divId w:val="880216626"/>
        <w:rPr>
          <w:rFonts w:ascii="Red Hat Text" w:hAnsi="Red Hat Text" w:cs="Arial"/>
          <w:color w:val="252525"/>
          <w:lang w:val="en"/>
        </w:rPr>
      </w:pPr>
      <w:r>
        <w:rPr>
          <w:rStyle w:val="Strong"/>
          <w:rFonts w:ascii="Red Hat Text" w:hAnsi="Red Hat Text" w:cs="Arial"/>
          <w:color w:val="252525"/>
          <w:lang w:val="en"/>
        </w:rPr>
        <w:t>Importing data objects</w:t>
      </w:r>
    </w:p>
    <w:p w14:paraId="20B2AFBB" w14:textId="77777777" w:rsidR="00000000" w:rsidRDefault="001D59F6">
      <w:pPr>
        <w:pStyle w:val="HTMLPreformatted"/>
        <w:ind w:left="1440"/>
        <w:divId w:val="880216626"/>
        <w:rPr>
          <w:lang w:val="en"/>
        </w:rPr>
      </w:pPr>
      <w:r>
        <w:rPr>
          <w:lang w:val="en"/>
        </w:rPr>
        <w:t>import org.mortgages.LoanApplication;</w:t>
      </w:r>
    </w:p>
    <w:p w14:paraId="020C6EBB" w14:textId="77777777" w:rsidR="00000000" w:rsidRDefault="001D59F6">
      <w:pPr>
        <w:pStyle w:val="simpara"/>
        <w:numPr>
          <w:ilvl w:val="1"/>
          <w:numId w:val="135"/>
        </w:numPr>
        <w:shd w:val="clear" w:color="auto" w:fill="FFFFFF"/>
        <w:divId w:val="1756515101"/>
        <w:rPr>
          <w:rFonts w:ascii="Red Hat Text" w:hAnsi="Red Hat Text" w:cs="Arial"/>
          <w:color w:val="252525"/>
          <w:lang w:val="en"/>
        </w:rPr>
      </w:pPr>
      <w:r>
        <w:rPr>
          <w:rStyle w:val="HTMLCode"/>
          <w:lang w:val="en"/>
        </w:rPr>
        <w:t>function</w:t>
      </w:r>
      <w:r>
        <w:rPr>
          <w:rFonts w:ascii="Red Hat Text" w:hAnsi="Red Hat Text" w:cs="Arial"/>
          <w:color w:val="252525"/>
          <w:lang w:val="en"/>
        </w:rPr>
        <w:t xml:space="preserve">: (optional) Use this to include a function to be used by rules in the DRL file. Functions in DRL files put semantic code in your rule source file instead of in Java classes. Functions are especially useful if </w:t>
      </w:r>
      <w:r>
        <w:rPr>
          <w:rFonts w:ascii="Red Hat Text" w:hAnsi="Red Hat Text" w:cs="Arial"/>
          <w:color w:val="252525"/>
          <w:lang w:val="en"/>
        </w:rPr>
        <w:t>an action (</w:t>
      </w:r>
      <w:r>
        <w:rPr>
          <w:rStyle w:val="HTMLCode"/>
          <w:lang w:val="en"/>
        </w:rPr>
        <w:t>then</w:t>
      </w:r>
      <w:r>
        <w:rPr>
          <w:rFonts w:ascii="Red Hat Text" w:hAnsi="Red Hat Text" w:cs="Arial"/>
          <w:color w:val="252525"/>
          <w:lang w:val="en"/>
        </w:rPr>
        <w:t>) part of a rule is used repeatedly and only the parameters differ for each rule. Above the rules in the DRL file, you can declare the function or import a static method from a helper class as a function, and then use the function by name in</w:t>
      </w:r>
      <w:r>
        <w:rPr>
          <w:rFonts w:ascii="Red Hat Text" w:hAnsi="Red Hat Text" w:cs="Arial"/>
          <w:color w:val="252525"/>
          <w:lang w:val="en"/>
        </w:rPr>
        <w:t xml:space="preserve"> an action (</w:t>
      </w:r>
      <w:r>
        <w:rPr>
          <w:rStyle w:val="HTMLCode"/>
          <w:lang w:val="en"/>
        </w:rPr>
        <w:t>then</w:t>
      </w:r>
      <w:r>
        <w:rPr>
          <w:rFonts w:ascii="Red Hat Text" w:hAnsi="Red Hat Text" w:cs="Arial"/>
          <w:color w:val="252525"/>
          <w:lang w:val="en"/>
        </w:rPr>
        <w:t xml:space="preserve">) part of the rule. </w:t>
      </w:r>
    </w:p>
    <w:p w14:paraId="3200AE96" w14:textId="77777777" w:rsidR="00000000" w:rsidRDefault="001D59F6">
      <w:pPr>
        <w:pStyle w:val="title"/>
        <w:shd w:val="clear" w:color="auto" w:fill="FFFFFF"/>
        <w:spacing w:line="360" w:lineRule="atLeast"/>
        <w:ind w:left="1440"/>
        <w:divId w:val="791244411"/>
        <w:rPr>
          <w:rFonts w:ascii="Red Hat Text" w:hAnsi="Red Hat Text" w:cs="Arial"/>
          <w:color w:val="252525"/>
          <w:lang w:val="en"/>
        </w:rPr>
      </w:pPr>
      <w:r>
        <w:rPr>
          <w:rStyle w:val="Strong"/>
          <w:rFonts w:ascii="Red Hat Text" w:hAnsi="Red Hat Text" w:cs="Arial"/>
          <w:color w:val="252525"/>
          <w:lang w:val="en"/>
        </w:rPr>
        <w:t>Declaring and using a function with a rule (option 1)</w:t>
      </w:r>
    </w:p>
    <w:p w14:paraId="5F36823D" w14:textId="77777777" w:rsidR="00000000" w:rsidRDefault="001D59F6">
      <w:pPr>
        <w:pStyle w:val="HTMLPreformatted"/>
        <w:ind w:left="1440"/>
        <w:divId w:val="791244411"/>
        <w:rPr>
          <w:lang w:val="en"/>
        </w:rPr>
      </w:pPr>
      <w:r>
        <w:rPr>
          <w:lang w:val="en"/>
        </w:rPr>
        <w:t>function String hello(String applicantName) {</w:t>
      </w:r>
    </w:p>
    <w:p w14:paraId="492F5585" w14:textId="77777777" w:rsidR="00000000" w:rsidRDefault="001D59F6">
      <w:pPr>
        <w:pStyle w:val="HTMLPreformatted"/>
        <w:ind w:left="1440"/>
        <w:divId w:val="791244411"/>
        <w:rPr>
          <w:lang w:val="en"/>
        </w:rPr>
      </w:pPr>
      <w:r>
        <w:rPr>
          <w:lang w:val="en"/>
        </w:rPr>
        <w:t xml:space="preserve">    return "Hello " + applicantName + "!";</w:t>
      </w:r>
    </w:p>
    <w:p w14:paraId="37F0B6B8" w14:textId="77777777" w:rsidR="00000000" w:rsidRDefault="001D59F6">
      <w:pPr>
        <w:pStyle w:val="HTMLPreformatted"/>
        <w:ind w:left="1440"/>
        <w:divId w:val="791244411"/>
        <w:rPr>
          <w:lang w:val="en"/>
        </w:rPr>
      </w:pPr>
      <w:r>
        <w:rPr>
          <w:lang w:val="en"/>
        </w:rPr>
        <w:t>}</w:t>
      </w:r>
    </w:p>
    <w:p w14:paraId="289E7DCC" w14:textId="77777777" w:rsidR="00000000" w:rsidRDefault="001D59F6">
      <w:pPr>
        <w:pStyle w:val="HTMLPreformatted"/>
        <w:ind w:left="1440"/>
        <w:divId w:val="791244411"/>
        <w:rPr>
          <w:lang w:val="en"/>
        </w:rPr>
      </w:pPr>
    </w:p>
    <w:p w14:paraId="634CC37D" w14:textId="77777777" w:rsidR="00000000" w:rsidRDefault="001D59F6">
      <w:pPr>
        <w:pStyle w:val="HTMLPreformatted"/>
        <w:ind w:left="1440"/>
        <w:divId w:val="791244411"/>
        <w:rPr>
          <w:lang w:val="en"/>
        </w:rPr>
      </w:pPr>
      <w:r>
        <w:rPr>
          <w:lang w:val="en"/>
        </w:rPr>
        <w:t>rule "Using a function"</w:t>
      </w:r>
    </w:p>
    <w:p w14:paraId="12F47E16" w14:textId="77777777" w:rsidR="00000000" w:rsidRDefault="001D59F6">
      <w:pPr>
        <w:pStyle w:val="HTMLPreformatted"/>
        <w:ind w:left="1440"/>
        <w:divId w:val="791244411"/>
        <w:rPr>
          <w:lang w:val="en"/>
        </w:rPr>
      </w:pPr>
      <w:r>
        <w:rPr>
          <w:lang w:val="en"/>
        </w:rPr>
        <w:t xml:space="preserve">  when</w:t>
      </w:r>
    </w:p>
    <w:p w14:paraId="4895C624" w14:textId="77777777" w:rsidR="00000000" w:rsidRDefault="001D59F6">
      <w:pPr>
        <w:pStyle w:val="HTMLPreformatted"/>
        <w:ind w:left="1440"/>
        <w:divId w:val="791244411"/>
        <w:rPr>
          <w:lang w:val="en"/>
        </w:rPr>
      </w:pPr>
      <w:r>
        <w:rPr>
          <w:lang w:val="en"/>
        </w:rPr>
        <w:t xml:space="preserve">    // Empty</w:t>
      </w:r>
    </w:p>
    <w:p w14:paraId="34DF3D1A" w14:textId="77777777" w:rsidR="00000000" w:rsidRDefault="001D59F6">
      <w:pPr>
        <w:pStyle w:val="HTMLPreformatted"/>
        <w:ind w:left="1440"/>
        <w:divId w:val="791244411"/>
        <w:rPr>
          <w:lang w:val="en"/>
        </w:rPr>
      </w:pPr>
      <w:r>
        <w:rPr>
          <w:lang w:val="en"/>
        </w:rPr>
        <w:t xml:space="preserve">  then</w:t>
      </w:r>
    </w:p>
    <w:p w14:paraId="7337E91B" w14:textId="77777777" w:rsidR="00000000" w:rsidRDefault="001D59F6">
      <w:pPr>
        <w:pStyle w:val="HTMLPreformatted"/>
        <w:ind w:left="1440"/>
        <w:divId w:val="791244411"/>
        <w:rPr>
          <w:lang w:val="en"/>
        </w:rPr>
      </w:pPr>
      <w:r>
        <w:rPr>
          <w:lang w:val="en"/>
        </w:rPr>
        <w:t xml:space="preserve">    System.out.println</w:t>
      </w:r>
      <w:r>
        <w:rPr>
          <w:lang w:val="en"/>
        </w:rPr>
        <w:t>( hello( "James" ) );</w:t>
      </w:r>
    </w:p>
    <w:p w14:paraId="42F6A8C5" w14:textId="77777777" w:rsidR="00000000" w:rsidRDefault="001D59F6">
      <w:pPr>
        <w:pStyle w:val="HTMLPreformatted"/>
        <w:ind w:left="1440"/>
        <w:divId w:val="791244411"/>
        <w:rPr>
          <w:lang w:val="en"/>
        </w:rPr>
      </w:pPr>
      <w:r>
        <w:rPr>
          <w:lang w:val="en"/>
        </w:rPr>
        <w:t>end</w:t>
      </w:r>
    </w:p>
    <w:p w14:paraId="0BB56011" w14:textId="77777777" w:rsidR="00000000" w:rsidRDefault="001D59F6">
      <w:pPr>
        <w:pStyle w:val="title"/>
        <w:shd w:val="clear" w:color="auto" w:fill="FFFFFF"/>
        <w:spacing w:line="360" w:lineRule="atLeast"/>
        <w:ind w:left="1440"/>
        <w:divId w:val="105346941"/>
        <w:rPr>
          <w:rFonts w:ascii="Red Hat Text" w:hAnsi="Red Hat Text" w:cs="Arial"/>
          <w:color w:val="252525"/>
          <w:lang w:val="en"/>
        </w:rPr>
      </w:pPr>
      <w:r>
        <w:rPr>
          <w:rStyle w:val="Strong"/>
          <w:rFonts w:ascii="Red Hat Text" w:hAnsi="Red Hat Text" w:cs="Arial"/>
          <w:color w:val="252525"/>
          <w:lang w:val="en"/>
        </w:rPr>
        <w:t>Importing and using the function with a rule (option 2)</w:t>
      </w:r>
    </w:p>
    <w:p w14:paraId="48331F20" w14:textId="77777777" w:rsidR="00000000" w:rsidRDefault="001D59F6">
      <w:pPr>
        <w:pStyle w:val="HTMLPreformatted"/>
        <w:ind w:left="1440"/>
        <w:divId w:val="105346941"/>
        <w:rPr>
          <w:lang w:val="en"/>
        </w:rPr>
      </w:pPr>
      <w:r>
        <w:rPr>
          <w:lang w:val="en"/>
        </w:rPr>
        <w:t>import function my.package.applicant.hello;</w:t>
      </w:r>
    </w:p>
    <w:p w14:paraId="6C3DFC3E" w14:textId="77777777" w:rsidR="00000000" w:rsidRDefault="001D59F6">
      <w:pPr>
        <w:pStyle w:val="HTMLPreformatted"/>
        <w:ind w:left="1440"/>
        <w:divId w:val="105346941"/>
        <w:rPr>
          <w:lang w:val="en"/>
        </w:rPr>
      </w:pPr>
    </w:p>
    <w:p w14:paraId="2102CCC3" w14:textId="77777777" w:rsidR="00000000" w:rsidRDefault="001D59F6">
      <w:pPr>
        <w:pStyle w:val="HTMLPreformatted"/>
        <w:ind w:left="1440"/>
        <w:divId w:val="105346941"/>
        <w:rPr>
          <w:lang w:val="en"/>
        </w:rPr>
      </w:pPr>
      <w:r>
        <w:rPr>
          <w:lang w:val="en"/>
        </w:rPr>
        <w:t>rule "Using a function"</w:t>
      </w:r>
    </w:p>
    <w:p w14:paraId="03762099" w14:textId="77777777" w:rsidR="00000000" w:rsidRDefault="001D59F6">
      <w:pPr>
        <w:pStyle w:val="HTMLPreformatted"/>
        <w:ind w:left="1440"/>
        <w:divId w:val="105346941"/>
        <w:rPr>
          <w:lang w:val="en"/>
        </w:rPr>
      </w:pPr>
      <w:r>
        <w:rPr>
          <w:lang w:val="en"/>
        </w:rPr>
        <w:t xml:space="preserve">  when</w:t>
      </w:r>
    </w:p>
    <w:p w14:paraId="65CD3332" w14:textId="77777777" w:rsidR="00000000" w:rsidRDefault="001D59F6">
      <w:pPr>
        <w:pStyle w:val="HTMLPreformatted"/>
        <w:ind w:left="1440"/>
        <w:divId w:val="105346941"/>
        <w:rPr>
          <w:lang w:val="en"/>
        </w:rPr>
      </w:pPr>
      <w:r>
        <w:rPr>
          <w:lang w:val="en"/>
        </w:rPr>
        <w:t xml:space="preserve">    // Empty</w:t>
      </w:r>
    </w:p>
    <w:p w14:paraId="0C31E60D" w14:textId="77777777" w:rsidR="00000000" w:rsidRDefault="001D59F6">
      <w:pPr>
        <w:pStyle w:val="HTMLPreformatted"/>
        <w:ind w:left="1440"/>
        <w:divId w:val="105346941"/>
        <w:rPr>
          <w:lang w:val="en"/>
        </w:rPr>
      </w:pPr>
      <w:r>
        <w:rPr>
          <w:lang w:val="en"/>
        </w:rPr>
        <w:t xml:space="preserve">  then</w:t>
      </w:r>
    </w:p>
    <w:p w14:paraId="71532EE0" w14:textId="77777777" w:rsidR="00000000" w:rsidRDefault="001D59F6">
      <w:pPr>
        <w:pStyle w:val="HTMLPreformatted"/>
        <w:ind w:left="1440"/>
        <w:divId w:val="105346941"/>
        <w:rPr>
          <w:lang w:val="en"/>
        </w:rPr>
      </w:pPr>
      <w:r>
        <w:rPr>
          <w:lang w:val="en"/>
        </w:rPr>
        <w:t xml:space="preserve">    System.out.println( hello( "James" ) );</w:t>
      </w:r>
    </w:p>
    <w:p w14:paraId="1F3A4362" w14:textId="77777777" w:rsidR="00000000" w:rsidRDefault="001D59F6">
      <w:pPr>
        <w:pStyle w:val="HTMLPreformatted"/>
        <w:ind w:left="1440"/>
        <w:divId w:val="105346941"/>
        <w:rPr>
          <w:lang w:val="en"/>
        </w:rPr>
      </w:pPr>
      <w:r>
        <w:rPr>
          <w:lang w:val="en"/>
        </w:rPr>
        <w:t>end</w:t>
      </w:r>
    </w:p>
    <w:p w14:paraId="1937D1C2" w14:textId="77777777" w:rsidR="00000000" w:rsidRDefault="001D59F6">
      <w:pPr>
        <w:pStyle w:val="simpara"/>
        <w:numPr>
          <w:ilvl w:val="1"/>
          <w:numId w:val="135"/>
        </w:numPr>
        <w:shd w:val="clear" w:color="auto" w:fill="FFFFFF"/>
        <w:divId w:val="1756515101"/>
        <w:rPr>
          <w:rFonts w:ascii="Red Hat Text" w:hAnsi="Red Hat Text" w:cs="Arial"/>
          <w:color w:val="252525"/>
          <w:lang w:val="en"/>
        </w:rPr>
      </w:pPr>
      <w:r>
        <w:rPr>
          <w:rStyle w:val="HTMLCode"/>
          <w:lang w:val="en"/>
        </w:rPr>
        <w:t>query</w:t>
      </w:r>
      <w:r>
        <w:rPr>
          <w:rFonts w:ascii="Red Hat Text" w:hAnsi="Red Hat Text" w:cs="Arial"/>
          <w:color w:val="252525"/>
          <w:lang w:val="en"/>
        </w:rPr>
        <w:t xml:space="preserve">: (optional) Use this to </w:t>
      </w:r>
      <w:r>
        <w:rPr>
          <w:rFonts w:ascii="Red Hat Text" w:hAnsi="Red Hat Text" w:cs="Arial"/>
          <w:color w:val="252525"/>
          <w:lang w:val="en"/>
        </w:rPr>
        <w:t xml:space="preserve">search the decision engine for facts related to the rules in the DRL file. You add the query definitions in DRL files and then obtain the matching results in your application code. Queries search for a set of defined conditions and do not require </w:t>
      </w:r>
      <w:r>
        <w:rPr>
          <w:rStyle w:val="HTMLCode"/>
          <w:lang w:val="en"/>
        </w:rPr>
        <w:t>when</w:t>
      </w:r>
      <w:r>
        <w:rPr>
          <w:rFonts w:ascii="Red Hat Text" w:hAnsi="Red Hat Text" w:cs="Arial"/>
          <w:color w:val="252525"/>
          <w:lang w:val="en"/>
        </w:rPr>
        <w:t xml:space="preserve"> or </w:t>
      </w:r>
      <w:r>
        <w:rPr>
          <w:rStyle w:val="HTMLCode"/>
          <w:lang w:val="en"/>
        </w:rPr>
        <w:t>t</w:t>
      </w:r>
      <w:r>
        <w:rPr>
          <w:rStyle w:val="HTMLCode"/>
          <w:lang w:val="en"/>
        </w:rPr>
        <w:t>hen</w:t>
      </w:r>
      <w:r>
        <w:rPr>
          <w:rFonts w:ascii="Red Hat Text" w:hAnsi="Red Hat Text" w:cs="Arial"/>
          <w:color w:val="252525"/>
          <w:lang w:val="en"/>
        </w:rPr>
        <w:t xml:space="preserve"> specifications. Query names are global to the KIE base and therefore must be unique among all other rule queries in the project. To return the results of a query, construct a traditional </w:t>
      </w:r>
      <w:r>
        <w:rPr>
          <w:rStyle w:val="HTMLCode"/>
          <w:lang w:val="en"/>
        </w:rPr>
        <w:t>QueryResults</w:t>
      </w:r>
      <w:r>
        <w:rPr>
          <w:rFonts w:ascii="Red Hat Text" w:hAnsi="Red Hat Text" w:cs="Arial"/>
          <w:color w:val="252525"/>
          <w:lang w:val="en"/>
        </w:rPr>
        <w:t xml:space="preserve"> definition using </w:t>
      </w:r>
      <w:r>
        <w:rPr>
          <w:rStyle w:val="HTMLCode"/>
          <w:lang w:val="en"/>
        </w:rPr>
        <w:t>ksession.getQueryResults("name")</w:t>
      </w:r>
      <w:r>
        <w:rPr>
          <w:rFonts w:ascii="Red Hat Text" w:hAnsi="Red Hat Text" w:cs="Arial"/>
          <w:color w:val="252525"/>
          <w:lang w:val="en"/>
        </w:rPr>
        <w:t>, w</w:t>
      </w:r>
      <w:r>
        <w:rPr>
          <w:rFonts w:ascii="Red Hat Text" w:hAnsi="Red Hat Text" w:cs="Arial"/>
          <w:color w:val="252525"/>
          <w:lang w:val="en"/>
        </w:rPr>
        <w:t xml:space="preserve">here </w:t>
      </w:r>
      <w:r>
        <w:rPr>
          <w:rStyle w:val="HTMLCode"/>
          <w:lang w:val="en"/>
        </w:rPr>
        <w:t>"name"</w:t>
      </w:r>
      <w:r>
        <w:rPr>
          <w:rFonts w:ascii="Red Hat Text" w:hAnsi="Red Hat Text" w:cs="Arial"/>
          <w:color w:val="252525"/>
          <w:lang w:val="en"/>
        </w:rPr>
        <w:t xml:space="preserve"> is the query name. This returns a list of query results, which enable you to retrieve the objects that matched the query. Define the query and query results parameters above the rules in the DRL file. </w:t>
      </w:r>
    </w:p>
    <w:p w14:paraId="0D76BA13" w14:textId="77777777" w:rsidR="00000000" w:rsidRDefault="001D59F6">
      <w:pPr>
        <w:pStyle w:val="title"/>
        <w:shd w:val="clear" w:color="auto" w:fill="FFFFFF"/>
        <w:spacing w:line="360" w:lineRule="atLeast"/>
        <w:ind w:left="1440"/>
        <w:divId w:val="432825524"/>
        <w:rPr>
          <w:rFonts w:ascii="Red Hat Text" w:hAnsi="Red Hat Text" w:cs="Arial"/>
          <w:color w:val="252525"/>
          <w:lang w:val="en"/>
        </w:rPr>
      </w:pPr>
      <w:r>
        <w:rPr>
          <w:rStyle w:val="Strong"/>
          <w:rFonts w:ascii="Red Hat Text" w:hAnsi="Red Hat Text" w:cs="Arial"/>
          <w:color w:val="252525"/>
          <w:lang w:val="en"/>
        </w:rPr>
        <w:t>Example query definition in a DRL file</w:t>
      </w:r>
    </w:p>
    <w:p w14:paraId="1ECD2007" w14:textId="77777777" w:rsidR="00000000" w:rsidRDefault="001D59F6">
      <w:pPr>
        <w:pStyle w:val="HTMLPreformatted"/>
        <w:ind w:left="1440"/>
        <w:divId w:val="432825524"/>
        <w:rPr>
          <w:lang w:val="en"/>
        </w:rPr>
      </w:pPr>
      <w:r>
        <w:rPr>
          <w:lang w:val="en"/>
        </w:rPr>
        <w:t>que</w:t>
      </w:r>
      <w:r>
        <w:rPr>
          <w:lang w:val="en"/>
        </w:rPr>
        <w:t>ry "people under the age of 21"</w:t>
      </w:r>
    </w:p>
    <w:p w14:paraId="3E527E11" w14:textId="77777777" w:rsidR="00000000" w:rsidRDefault="001D59F6">
      <w:pPr>
        <w:pStyle w:val="HTMLPreformatted"/>
        <w:ind w:left="1440"/>
        <w:divId w:val="432825524"/>
        <w:rPr>
          <w:lang w:val="en"/>
        </w:rPr>
      </w:pPr>
      <w:r>
        <w:rPr>
          <w:lang w:val="en"/>
        </w:rPr>
        <w:t xml:space="preserve">    $person : Person( age &lt; 21 )</w:t>
      </w:r>
    </w:p>
    <w:p w14:paraId="7DBB1DA0" w14:textId="77777777" w:rsidR="00000000" w:rsidRDefault="001D59F6">
      <w:pPr>
        <w:pStyle w:val="HTMLPreformatted"/>
        <w:ind w:left="1440"/>
        <w:divId w:val="432825524"/>
        <w:rPr>
          <w:lang w:val="en"/>
        </w:rPr>
      </w:pPr>
      <w:r>
        <w:rPr>
          <w:lang w:val="en"/>
        </w:rPr>
        <w:t>end</w:t>
      </w:r>
    </w:p>
    <w:p w14:paraId="0E6C7FF5" w14:textId="77777777" w:rsidR="00000000" w:rsidRDefault="001D59F6">
      <w:pPr>
        <w:pStyle w:val="title"/>
        <w:shd w:val="clear" w:color="auto" w:fill="FFFFFF"/>
        <w:spacing w:line="360" w:lineRule="atLeast"/>
        <w:ind w:left="1440"/>
        <w:divId w:val="2016225328"/>
        <w:rPr>
          <w:rFonts w:ascii="Red Hat Text" w:hAnsi="Red Hat Text" w:cs="Arial"/>
          <w:color w:val="252525"/>
          <w:lang w:val="en"/>
        </w:rPr>
      </w:pPr>
      <w:r>
        <w:rPr>
          <w:rStyle w:val="Strong"/>
          <w:rFonts w:ascii="Red Hat Text" w:hAnsi="Red Hat Text" w:cs="Arial"/>
          <w:color w:val="252525"/>
          <w:lang w:val="en"/>
        </w:rPr>
        <w:t>Example application code to obtain query results</w:t>
      </w:r>
    </w:p>
    <w:p w14:paraId="7375A527" w14:textId="77777777" w:rsidR="00000000" w:rsidRDefault="001D59F6">
      <w:pPr>
        <w:pStyle w:val="HTMLPreformatted"/>
        <w:ind w:left="1440"/>
        <w:divId w:val="2016225328"/>
        <w:rPr>
          <w:lang w:val="en"/>
        </w:rPr>
      </w:pPr>
      <w:r>
        <w:rPr>
          <w:lang w:val="en"/>
        </w:rPr>
        <w:t>QueryResults results = ksession.getQueryResults( "people under the age of 21" );</w:t>
      </w:r>
    </w:p>
    <w:p w14:paraId="034DD07E" w14:textId="77777777" w:rsidR="00000000" w:rsidRDefault="001D59F6">
      <w:pPr>
        <w:pStyle w:val="HTMLPreformatted"/>
        <w:ind w:left="1440"/>
        <w:divId w:val="2016225328"/>
        <w:rPr>
          <w:lang w:val="en"/>
        </w:rPr>
      </w:pPr>
      <w:r>
        <w:rPr>
          <w:lang w:val="en"/>
        </w:rPr>
        <w:t>System.out.println( "we have " + results.size() + " people under the age  of 21" );</w:t>
      </w:r>
    </w:p>
    <w:p w14:paraId="5B44270C" w14:textId="77777777" w:rsidR="00000000" w:rsidRDefault="001D59F6">
      <w:pPr>
        <w:pStyle w:val="simpara"/>
        <w:numPr>
          <w:ilvl w:val="1"/>
          <w:numId w:val="135"/>
        </w:numPr>
        <w:shd w:val="clear" w:color="auto" w:fill="FFFFFF"/>
        <w:divId w:val="1756515101"/>
        <w:rPr>
          <w:rFonts w:ascii="Red Hat Text" w:hAnsi="Red Hat Text" w:cs="Arial"/>
          <w:color w:val="252525"/>
          <w:lang w:val="en"/>
        </w:rPr>
      </w:pPr>
      <w:r>
        <w:rPr>
          <w:rStyle w:val="HTMLCode"/>
          <w:lang w:val="en"/>
        </w:rPr>
        <w:t>declare</w:t>
      </w:r>
      <w:r>
        <w:rPr>
          <w:rFonts w:ascii="Red Hat Text" w:hAnsi="Red Hat Text" w:cs="Arial"/>
          <w:color w:val="252525"/>
          <w:lang w:val="en"/>
        </w:rPr>
        <w:t>: (optional) Use this to declare a new fact type to be used by rules in the DRL file</w:t>
      </w:r>
      <w:r>
        <w:rPr>
          <w:rFonts w:ascii="Red Hat Text" w:hAnsi="Red Hat Text" w:cs="Arial"/>
          <w:color w:val="252525"/>
          <w:lang w:val="en"/>
        </w:rPr>
        <w:t xml:space="preserve">. The default fact type in the </w:t>
      </w:r>
      <w:r>
        <w:rPr>
          <w:rStyle w:val="HTMLCode"/>
          <w:lang w:val="en"/>
        </w:rPr>
        <w:t>java.lang</w:t>
      </w:r>
      <w:r>
        <w:rPr>
          <w:rFonts w:ascii="Red Hat Text" w:hAnsi="Red Hat Text" w:cs="Arial"/>
          <w:color w:val="252525"/>
          <w:lang w:val="en"/>
        </w:rPr>
        <w:t xml:space="preserve"> package of Red Hat Decision Manager is </w:t>
      </w:r>
      <w:r>
        <w:rPr>
          <w:rStyle w:val="HTMLCode"/>
          <w:lang w:val="en"/>
        </w:rPr>
        <w:t>Object</w:t>
      </w:r>
      <w:r>
        <w:rPr>
          <w:rFonts w:ascii="Red Hat Text" w:hAnsi="Red Hat Text" w:cs="Arial"/>
          <w:color w:val="252525"/>
          <w:lang w:val="en"/>
        </w:rPr>
        <w:t>, but you can declare other types in DRL files as needed. Declaring fact types in DRL files enables you to define a new fact model directly in the decision engine, withou</w:t>
      </w:r>
      <w:r>
        <w:rPr>
          <w:rFonts w:ascii="Red Hat Text" w:hAnsi="Red Hat Text" w:cs="Arial"/>
          <w:color w:val="252525"/>
          <w:lang w:val="en"/>
        </w:rPr>
        <w:t xml:space="preserve">t creating models in a lower-level language like Java. </w:t>
      </w:r>
    </w:p>
    <w:p w14:paraId="609AD6D2" w14:textId="77777777" w:rsidR="00000000" w:rsidRDefault="001D59F6">
      <w:pPr>
        <w:pStyle w:val="title"/>
        <w:shd w:val="clear" w:color="auto" w:fill="FFFFFF"/>
        <w:spacing w:line="360" w:lineRule="atLeast"/>
        <w:ind w:left="1440"/>
        <w:divId w:val="1394083216"/>
        <w:rPr>
          <w:rFonts w:ascii="Red Hat Text" w:hAnsi="Red Hat Text" w:cs="Arial"/>
          <w:color w:val="252525"/>
          <w:lang w:val="en"/>
        </w:rPr>
      </w:pPr>
      <w:r>
        <w:rPr>
          <w:rStyle w:val="Strong"/>
          <w:rFonts w:ascii="Red Hat Text" w:hAnsi="Red Hat Text" w:cs="Arial"/>
          <w:color w:val="252525"/>
          <w:lang w:val="en"/>
        </w:rPr>
        <w:t>Declaring and using a new fact type</w:t>
      </w:r>
    </w:p>
    <w:p w14:paraId="2F301081" w14:textId="77777777" w:rsidR="00000000" w:rsidRDefault="001D59F6">
      <w:pPr>
        <w:pStyle w:val="HTMLPreformatted"/>
        <w:ind w:left="1440"/>
        <w:divId w:val="1394083216"/>
        <w:rPr>
          <w:lang w:val="en"/>
        </w:rPr>
      </w:pPr>
      <w:r>
        <w:rPr>
          <w:lang w:val="en"/>
        </w:rPr>
        <w:t>declare Person</w:t>
      </w:r>
    </w:p>
    <w:p w14:paraId="61F5F303" w14:textId="77777777" w:rsidR="00000000" w:rsidRDefault="001D59F6">
      <w:pPr>
        <w:pStyle w:val="HTMLPreformatted"/>
        <w:ind w:left="1440"/>
        <w:divId w:val="1394083216"/>
        <w:rPr>
          <w:lang w:val="en"/>
        </w:rPr>
      </w:pPr>
      <w:r>
        <w:rPr>
          <w:lang w:val="en"/>
        </w:rPr>
        <w:t xml:space="preserve">  name : String</w:t>
      </w:r>
    </w:p>
    <w:p w14:paraId="3378A53D" w14:textId="77777777" w:rsidR="00000000" w:rsidRDefault="001D59F6">
      <w:pPr>
        <w:pStyle w:val="HTMLPreformatted"/>
        <w:ind w:left="1440"/>
        <w:divId w:val="1394083216"/>
        <w:rPr>
          <w:lang w:val="en"/>
        </w:rPr>
      </w:pPr>
      <w:r>
        <w:rPr>
          <w:lang w:val="en"/>
        </w:rPr>
        <w:t xml:space="preserve">  dateOfBirth : java.util.Date</w:t>
      </w:r>
    </w:p>
    <w:p w14:paraId="3667E542" w14:textId="77777777" w:rsidR="00000000" w:rsidRDefault="001D59F6">
      <w:pPr>
        <w:pStyle w:val="HTMLPreformatted"/>
        <w:ind w:left="1440"/>
        <w:divId w:val="1394083216"/>
        <w:rPr>
          <w:lang w:val="en"/>
        </w:rPr>
      </w:pPr>
      <w:r>
        <w:rPr>
          <w:lang w:val="en"/>
        </w:rPr>
        <w:t xml:space="preserve">  address : Address</w:t>
      </w:r>
    </w:p>
    <w:p w14:paraId="4AD2F57C" w14:textId="77777777" w:rsidR="00000000" w:rsidRDefault="001D59F6">
      <w:pPr>
        <w:pStyle w:val="HTMLPreformatted"/>
        <w:ind w:left="1440"/>
        <w:divId w:val="1394083216"/>
        <w:rPr>
          <w:lang w:val="en"/>
        </w:rPr>
      </w:pPr>
      <w:r>
        <w:rPr>
          <w:lang w:val="en"/>
        </w:rPr>
        <w:t>end</w:t>
      </w:r>
    </w:p>
    <w:p w14:paraId="1A206E17" w14:textId="77777777" w:rsidR="00000000" w:rsidRDefault="001D59F6">
      <w:pPr>
        <w:pStyle w:val="HTMLPreformatted"/>
        <w:ind w:left="1440"/>
        <w:divId w:val="1394083216"/>
        <w:rPr>
          <w:lang w:val="en"/>
        </w:rPr>
      </w:pPr>
    </w:p>
    <w:p w14:paraId="692C2C3D" w14:textId="77777777" w:rsidR="00000000" w:rsidRDefault="001D59F6">
      <w:pPr>
        <w:pStyle w:val="HTMLPreformatted"/>
        <w:ind w:left="1440"/>
        <w:divId w:val="1394083216"/>
        <w:rPr>
          <w:lang w:val="en"/>
        </w:rPr>
      </w:pPr>
      <w:r>
        <w:rPr>
          <w:lang w:val="en"/>
        </w:rPr>
        <w:t>rule "Using a declared type"</w:t>
      </w:r>
    </w:p>
    <w:p w14:paraId="5EAA0FBA" w14:textId="77777777" w:rsidR="00000000" w:rsidRDefault="001D59F6">
      <w:pPr>
        <w:pStyle w:val="HTMLPreformatted"/>
        <w:ind w:left="1440"/>
        <w:divId w:val="1394083216"/>
        <w:rPr>
          <w:lang w:val="en"/>
        </w:rPr>
      </w:pPr>
      <w:r>
        <w:rPr>
          <w:lang w:val="en"/>
        </w:rPr>
        <w:t xml:space="preserve">  when</w:t>
      </w:r>
    </w:p>
    <w:p w14:paraId="3D2A3E2B" w14:textId="77777777" w:rsidR="00000000" w:rsidRDefault="001D59F6">
      <w:pPr>
        <w:pStyle w:val="HTMLPreformatted"/>
        <w:ind w:left="1440"/>
        <w:divId w:val="1394083216"/>
        <w:rPr>
          <w:lang w:val="en"/>
        </w:rPr>
      </w:pPr>
      <w:r>
        <w:rPr>
          <w:lang w:val="en"/>
        </w:rPr>
        <w:t xml:space="preserve">    $p : Person( name == "James" )</w:t>
      </w:r>
    </w:p>
    <w:p w14:paraId="189FCB2B" w14:textId="77777777" w:rsidR="00000000" w:rsidRDefault="001D59F6">
      <w:pPr>
        <w:pStyle w:val="HTMLPreformatted"/>
        <w:ind w:left="1440"/>
        <w:divId w:val="1394083216"/>
        <w:rPr>
          <w:lang w:val="en"/>
        </w:rPr>
      </w:pPr>
      <w:r>
        <w:rPr>
          <w:lang w:val="en"/>
        </w:rPr>
        <w:t xml:space="preserve">  then</w:t>
      </w:r>
      <w:r>
        <w:rPr>
          <w:lang w:val="en"/>
        </w:rPr>
        <w:t xml:space="preserve">   // Insert Mark, who is a customer of James.</w:t>
      </w:r>
    </w:p>
    <w:p w14:paraId="4541F867" w14:textId="77777777" w:rsidR="00000000" w:rsidRDefault="001D59F6">
      <w:pPr>
        <w:pStyle w:val="HTMLPreformatted"/>
        <w:ind w:left="1440"/>
        <w:divId w:val="1394083216"/>
        <w:rPr>
          <w:lang w:val="en"/>
        </w:rPr>
      </w:pPr>
      <w:r>
        <w:rPr>
          <w:lang w:val="en"/>
        </w:rPr>
        <w:t xml:space="preserve">    Person mark = new Person();</w:t>
      </w:r>
    </w:p>
    <w:p w14:paraId="0EE361B6" w14:textId="77777777" w:rsidR="00000000" w:rsidRDefault="001D59F6">
      <w:pPr>
        <w:pStyle w:val="HTMLPreformatted"/>
        <w:ind w:left="1440"/>
        <w:divId w:val="1394083216"/>
        <w:rPr>
          <w:lang w:val="en"/>
        </w:rPr>
      </w:pPr>
      <w:r>
        <w:rPr>
          <w:lang w:val="en"/>
        </w:rPr>
        <w:t xml:space="preserve">    mark.setName( "Mark" );</w:t>
      </w:r>
    </w:p>
    <w:p w14:paraId="442831DF" w14:textId="77777777" w:rsidR="00000000" w:rsidRDefault="001D59F6">
      <w:pPr>
        <w:pStyle w:val="HTMLPreformatted"/>
        <w:ind w:left="1440"/>
        <w:divId w:val="1394083216"/>
        <w:rPr>
          <w:lang w:val="en"/>
        </w:rPr>
      </w:pPr>
      <w:r>
        <w:rPr>
          <w:lang w:val="en"/>
        </w:rPr>
        <w:t xml:space="preserve">    insert( mark );</w:t>
      </w:r>
    </w:p>
    <w:p w14:paraId="550E1F0A" w14:textId="77777777" w:rsidR="00000000" w:rsidRDefault="001D59F6">
      <w:pPr>
        <w:pStyle w:val="HTMLPreformatted"/>
        <w:ind w:left="1440"/>
        <w:divId w:val="1394083216"/>
        <w:rPr>
          <w:lang w:val="en"/>
        </w:rPr>
      </w:pPr>
      <w:r>
        <w:rPr>
          <w:lang w:val="en"/>
        </w:rPr>
        <w:t>end</w:t>
      </w:r>
    </w:p>
    <w:p w14:paraId="19C9931C" w14:textId="77777777" w:rsidR="00000000" w:rsidRDefault="001D59F6">
      <w:pPr>
        <w:pStyle w:val="simpara"/>
        <w:numPr>
          <w:ilvl w:val="1"/>
          <w:numId w:val="135"/>
        </w:numPr>
        <w:shd w:val="clear" w:color="auto" w:fill="FFFFFF"/>
        <w:divId w:val="1756515101"/>
        <w:rPr>
          <w:rFonts w:ascii="Red Hat Text" w:hAnsi="Red Hat Text" w:cs="Arial"/>
          <w:color w:val="252525"/>
          <w:lang w:val="en"/>
        </w:rPr>
      </w:pPr>
      <w:r>
        <w:rPr>
          <w:rStyle w:val="HTMLCode"/>
          <w:lang w:val="en"/>
        </w:rPr>
        <w:t>global</w:t>
      </w:r>
      <w:r>
        <w:rPr>
          <w:rFonts w:ascii="Red Hat Text" w:hAnsi="Red Hat Text" w:cs="Arial"/>
          <w:color w:val="252525"/>
          <w:lang w:val="en"/>
        </w:rPr>
        <w:t>: (optional) Use this to include a global variable to be used by rules in the DRL file. Global variables typically prov</w:t>
      </w:r>
      <w:r>
        <w:rPr>
          <w:rFonts w:ascii="Red Hat Text" w:hAnsi="Red Hat Text" w:cs="Arial"/>
          <w:color w:val="252525"/>
          <w:lang w:val="en"/>
        </w:rPr>
        <w:t>ide data or services for the rules, such as application services used in rule consequences, and return data from rules, such as logs or values added in rule consequences. Set the global value in the working memory of the decision engine through a KIE sessi</w:t>
      </w:r>
      <w:r>
        <w:rPr>
          <w:rFonts w:ascii="Red Hat Text" w:hAnsi="Red Hat Text" w:cs="Arial"/>
          <w:color w:val="252525"/>
          <w:lang w:val="en"/>
        </w:rPr>
        <w:t>on configuration or REST operation, declare the global variable above the rules in the DRL file, and then use it in an action (</w:t>
      </w:r>
      <w:r>
        <w:rPr>
          <w:rStyle w:val="HTMLCode"/>
          <w:lang w:val="en"/>
        </w:rPr>
        <w:t>then</w:t>
      </w:r>
      <w:r>
        <w:rPr>
          <w:rFonts w:ascii="Red Hat Text" w:hAnsi="Red Hat Text" w:cs="Arial"/>
          <w:color w:val="252525"/>
          <w:lang w:val="en"/>
        </w:rPr>
        <w:t xml:space="preserve">) part of the rule. For multiple global variables, use separate lines in the DRL file. </w:t>
      </w:r>
    </w:p>
    <w:p w14:paraId="651D4FCB" w14:textId="77777777" w:rsidR="00000000" w:rsidRDefault="001D59F6">
      <w:pPr>
        <w:pStyle w:val="title"/>
        <w:shd w:val="clear" w:color="auto" w:fill="FFFFFF"/>
        <w:spacing w:line="360" w:lineRule="atLeast"/>
        <w:ind w:left="1440"/>
        <w:divId w:val="1907643889"/>
        <w:rPr>
          <w:rFonts w:ascii="Red Hat Text" w:hAnsi="Red Hat Text" w:cs="Arial"/>
          <w:color w:val="252525"/>
          <w:lang w:val="en"/>
        </w:rPr>
      </w:pPr>
      <w:r>
        <w:rPr>
          <w:rStyle w:val="Strong"/>
          <w:rFonts w:ascii="Red Hat Text" w:hAnsi="Red Hat Text" w:cs="Arial"/>
          <w:color w:val="252525"/>
          <w:lang w:val="en"/>
        </w:rPr>
        <w:t>Setting the global list configuration</w:t>
      </w:r>
      <w:r>
        <w:rPr>
          <w:rStyle w:val="Strong"/>
          <w:rFonts w:ascii="Red Hat Text" w:hAnsi="Red Hat Text" w:cs="Arial"/>
          <w:color w:val="252525"/>
          <w:lang w:val="en"/>
        </w:rPr>
        <w:t xml:space="preserve"> for the decision engine</w:t>
      </w:r>
    </w:p>
    <w:p w14:paraId="308B088C" w14:textId="77777777" w:rsidR="00000000" w:rsidRDefault="001D59F6">
      <w:pPr>
        <w:pStyle w:val="HTMLPreformatted"/>
        <w:ind w:left="1440"/>
        <w:divId w:val="1907643889"/>
        <w:rPr>
          <w:lang w:val="en"/>
        </w:rPr>
      </w:pPr>
      <w:r>
        <w:rPr>
          <w:lang w:val="en"/>
        </w:rPr>
        <w:t>List&lt;String&gt; list = new ArrayList&lt;&gt;();</w:t>
      </w:r>
    </w:p>
    <w:p w14:paraId="60D3A89E" w14:textId="77777777" w:rsidR="00000000" w:rsidRDefault="001D59F6">
      <w:pPr>
        <w:pStyle w:val="HTMLPreformatted"/>
        <w:ind w:left="1440"/>
        <w:divId w:val="1907643889"/>
        <w:rPr>
          <w:lang w:val="en"/>
        </w:rPr>
      </w:pPr>
      <w:r>
        <w:rPr>
          <w:lang w:val="en"/>
        </w:rPr>
        <w:t>KieSession kieSession = kiebase.newKieSession();</w:t>
      </w:r>
    </w:p>
    <w:p w14:paraId="32F8935C" w14:textId="77777777" w:rsidR="00000000" w:rsidRDefault="001D59F6">
      <w:pPr>
        <w:pStyle w:val="HTMLPreformatted"/>
        <w:ind w:left="1440"/>
        <w:divId w:val="1907643889"/>
        <w:rPr>
          <w:lang w:val="en"/>
        </w:rPr>
      </w:pPr>
      <w:r>
        <w:rPr>
          <w:lang w:val="en"/>
        </w:rPr>
        <w:t>kieSession.setGlobal( "myGlobalList", list );</w:t>
      </w:r>
    </w:p>
    <w:p w14:paraId="053A01B9" w14:textId="77777777" w:rsidR="00000000" w:rsidRDefault="001D59F6">
      <w:pPr>
        <w:pStyle w:val="title"/>
        <w:shd w:val="clear" w:color="auto" w:fill="FFFFFF"/>
        <w:spacing w:line="360" w:lineRule="atLeast"/>
        <w:ind w:left="1440"/>
        <w:divId w:val="694189036"/>
        <w:rPr>
          <w:rFonts w:ascii="Red Hat Text" w:hAnsi="Red Hat Text" w:cs="Arial"/>
          <w:color w:val="252525"/>
          <w:lang w:val="en"/>
        </w:rPr>
      </w:pPr>
      <w:r>
        <w:rPr>
          <w:rStyle w:val="Strong"/>
          <w:rFonts w:ascii="Red Hat Text" w:hAnsi="Red Hat Text" w:cs="Arial"/>
          <w:color w:val="252525"/>
          <w:lang w:val="en"/>
        </w:rPr>
        <w:t>Defining the global list in a rule</w:t>
      </w:r>
    </w:p>
    <w:p w14:paraId="1D60CCC2" w14:textId="77777777" w:rsidR="00000000" w:rsidRDefault="001D59F6">
      <w:pPr>
        <w:pStyle w:val="HTMLPreformatted"/>
        <w:ind w:left="1440"/>
        <w:divId w:val="694189036"/>
        <w:rPr>
          <w:lang w:val="en"/>
        </w:rPr>
      </w:pPr>
      <w:r>
        <w:rPr>
          <w:lang w:val="en"/>
        </w:rPr>
        <w:t>global java.util.List myGlobalList;</w:t>
      </w:r>
    </w:p>
    <w:p w14:paraId="259BEAF2" w14:textId="77777777" w:rsidR="00000000" w:rsidRDefault="001D59F6">
      <w:pPr>
        <w:pStyle w:val="HTMLPreformatted"/>
        <w:ind w:left="1440"/>
        <w:divId w:val="694189036"/>
        <w:rPr>
          <w:lang w:val="en"/>
        </w:rPr>
      </w:pPr>
    </w:p>
    <w:p w14:paraId="69910FCB" w14:textId="77777777" w:rsidR="00000000" w:rsidRDefault="001D59F6">
      <w:pPr>
        <w:pStyle w:val="HTMLPreformatted"/>
        <w:ind w:left="1440"/>
        <w:divId w:val="694189036"/>
        <w:rPr>
          <w:lang w:val="en"/>
        </w:rPr>
      </w:pPr>
      <w:r>
        <w:rPr>
          <w:lang w:val="en"/>
        </w:rPr>
        <w:t>rule "Using a global"</w:t>
      </w:r>
    </w:p>
    <w:p w14:paraId="7D17BC54" w14:textId="77777777" w:rsidR="00000000" w:rsidRDefault="001D59F6">
      <w:pPr>
        <w:pStyle w:val="HTMLPreformatted"/>
        <w:ind w:left="1440"/>
        <w:divId w:val="694189036"/>
        <w:rPr>
          <w:lang w:val="en"/>
        </w:rPr>
      </w:pPr>
      <w:r>
        <w:rPr>
          <w:lang w:val="en"/>
        </w:rPr>
        <w:t xml:space="preserve">  when</w:t>
      </w:r>
    </w:p>
    <w:p w14:paraId="12A0DDB3" w14:textId="77777777" w:rsidR="00000000" w:rsidRDefault="001D59F6">
      <w:pPr>
        <w:pStyle w:val="HTMLPreformatted"/>
        <w:ind w:left="1440"/>
        <w:divId w:val="694189036"/>
        <w:rPr>
          <w:lang w:val="en"/>
        </w:rPr>
      </w:pPr>
      <w:r>
        <w:rPr>
          <w:lang w:val="en"/>
        </w:rPr>
        <w:t xml:space="preserve">    // Empty</w:t>
      </w:r>
    </w:p>
    <w:p w14:paraId="4065E72E" w14:textId="77777777" w:rsidR="00000000" w:rsidRDefault="001D59F6">
      <w:pPr>
        <w:pStyle w:val="HTMLPreformatted"/>
        <w:ind w:left="1440"/>
        <w:divId w:val="694189036"/>
        <w:rPr>
          <w:lang w:val="en"/>
        </w:rPr>
      </w:pPr>
      <w:r>
        <w:rPr>
          <w:lang w:val="en"/>
        </w:rPr>
        <w:t xml:space="preserve">  then</w:t>
      </w:r>
    </w:p>
    <w:p w14:paraId="2062B0AC" w14:textId="77777777" w:rsidR="00000000" w:rsidRDefault="001D59F6">
      <w:pPr>
        <w:pStyle w:val="HTMLPreformatted"/>
        <w:ind w:left="1440"/>
        <w:divId w:val="694189036"/>
        <w:rPr>
          <w:lang w:val="en"/>
        </w:rPr>
      </w:pPr>
      <w:r>
        <w:rPr>
          <w:lang w:val="en"/>
        </w:rPr>
        <w:t xml:space="preserve">    myGlobalList.add( "My global list" );</w:t>
      </w:r>
    </w:p>
    <w:p w14:paraId="05206B9D" w14:textId="77777777" w:rsidR="00000000" w:rsidRDefault="001D59F6">
      <w:pPr>
        <w:pStyle w:val="HTMLPreformatted"/>
        <w:ind w:left="1440"/>
        <w:divId w:val="694189036"/>
        <w:rPr>
          <w:lang w:val="en"/>
        </w:rPr>
      </w:pPr>
      <w:r>
        <w:rPr>
          <w:lang w:val="en"/>
        </w:rPr>
        <w:t>end</w:t>
      </w:r>
    </w:p>
    <w:p w14:paraId="47CD1132" w14:textId="77777777" w:rsidR="00000000" w:rsidRDefault="001D59F6">
      <w:pPr>
        <w:pStyle w:val="listitem"/>
        <w:shd w:val="clear" w:color="auto" w:fill="FFFFFF"/>
        <w:spacing w:before="0" w:after="0"/>
        <w:ind w:left="1440"/>
        <w:divId w:val="1258946647"/>
        <w:rPr>
          <w:rFonts w:ascii="Red Hat Text" w:eastAsia="Times New Roman" w:hAnsi="Red Hat Text" w:cs="Arial"/>
          <w:color w:val="252525"/>
          <w:lang w:val="en"/>
        </w:rPr>
      </w:pPr>
      <w:r>
        <w:rPr>
          <w:rFonts w:ascii="Red Hat Text" w:eastAsia="Times New Roman" w:hAnsi="Red Hat Text" w:cs="Arial"/>
          <w:color w:val="252525"/>
          <w:lang w:val="en"/>
        </w:rPr>
        <w:t>Warning</w:t>
      </w:r>
    </w:p>
    <w:p w14:paraId="2119769E" w14:textId="77777777" w:rsidR="00000000" w:rsidRDefault="001D59F6">
      <w:pPr>
        <w:pStyle w:val="NormalWeb"/>
        <w:shd w:val="clear" w:color="auto" w:fill="FFFFFF"/>
        <w:ind w:left="1440"/>
        <w:divId w:val="303698947"/>
        <w:rPr>
          <w:rFonts w:ascii="Red Hat Text" w:hAnsi="Red Hat Text" w:cs="Arial"/>
          <w:color w:val="252525"/>
          <w:lang w:val="en"/>
        </w:rPr>
      </w:pPr>
      <w:r>
        <w:rPr>
          <w:rFonts w:ascii="Red Hat Text" w:hAnsi="Red Hat Text" w:cs="Arial"/>
          <w:color w:val="252525"/>
          <w:lang w:val="en"/>
        </w:rPr>
        <w:t>Do not use global variables to establish conditions in rules unless a global variable has a constant immutable value</w:t>
      </w:r>
      <w:r>
        <w:rPr>
          <w:rFonts w:ascii="Red Hat Text" w:hAnsi="Red Hat Text" w:cs="Arial"/>
          <w:color w:val="252525"/>
          <w:lang w:val="en"/>
        </w:rPr>
        <w:t xml:space="preserve">. Global variables are not inserted into the working memory of the decision engine, so the decision engine cannot track value changes of variables. </w:t>
      </w:r>
    </w:p>
    <w:p w14:paraId="68E861DD" w14:textId="77777777" w:rsidR="00000000" w:rsidRDefault="001D59F6">
      <w:pPr>
        <w:pStyle w:val="NormalWeb"/>
        <w:shd w:val="clear" w:color="auto" w:fill="FFFFFF"/>
        <w:ind w:left="1440"/>
        <w:divId w:val="303698947"/>
        <w:rPr>
          <w:rFonts w:ascii="Red Hat Text" w:hAnsi="Red Hat Text" w:cs="Arial"/>
          <w:color w:val="252525"/>
          <w:lang w:val="en"/>
        </w:rPr>
      </w:pPr>
      <w:r>
        <w:rPr>
          <w:rFonts w:ascii="Red Hat Text" w:hAnsi="Red Hat Text" w:cs="Arial"/>
          <w:color w:val="252525"/>
          <w:lang w:val="en"/>
        </w:rPr>
        <w:t>Do not use global variables to share data between rules. Rules always reason and react to the working memor</w:t>
      </w:r>
      <w:r>
        <w:rPr>
          <w:rFonts w:ascii="Red Hat Text" w:hAnsi="Red Hat Text" w:cs="Arial"/>
          <w:color w:val="252525"/>
          <w:lang w:val="en"/>
        </w:rPr>
        <w:t xml:space="preserve">y state, so if you want to pass data from rule to rule, assert the data as facts into the working memory of the decision engine. </w:t>
      </w:r>
    </w:p>
    <w:p w14:paraId="35FF4CA7" w14:textId="77777777" w:rsidR="00000000" w:rsidRDefault="001D59F6">
      <w:pPr>
        <w:pStyle w:val="simpara"/>
        <w:numPr>
          <w:ilvl w:val="1"/>
          <w:numId w:val="135"/>
        </w:numPr>
        <w:shd w:val="clear" w:color="auto" w:fill="FFFFFF"/>
        <w:divId w:val="1756515101"/>
        <w:rPr>
          <w:rFonts w:ascii="Red Hat Text" w:hAnsi="Red Hat Text" w:cs="Arial"/>
          <w:color w:val="252525"/>
          <w:lang w:val="en"/>
        </w:rPr>
      </w:pPr>
      <w:r>
        <w:rPr>
          <w:rStyle w:val="HTMLCode"/>
          <w:lang w:val="en"/>
        </w:rPr>
        <w:t>rule</w:t>
      </w:r>
      <w:r>
        <w:rPr>
          <w:rFonts w:ascii="Red Hat Text" w:hAnsi="Red Hat Text" w:cs="Arial"/>
          <w:color w:val="252525"/>
          <w:lang w:val="en"/>
        </w:rPr>
        <w:t xml:space="preserve">: Use this to define each rule in the DRL file. Rules consist of a rule name in the format </w:t>
      </w:r>
      <w:r>
        <w:rPr>
          <w:rStyle w:val="HTMLCode"/>
          <w:lang w:val="en"/>
        </w:rPr>
        <w:t>rule "name"</w:t>
      </w:r>
      <w:r>
        <w:rPr>
          <w:rFonts w:ascii="Red Hat Text" w:hAnsi="Red Hat Text" w:cs="Arial"/>
          <w:color w:val="252525"/>
          <w:lang w:val="en"/>
        </w:rPr>
        <w:t>, followed by option</w:t>
      </w:r>
      <w:r>
        <w:rPr>
          <w:rFonts w:ascii="Red Hat Text" w:hAnsi="Red Hat Text" w:cs="Arial"/>
          <w:color w:val="252525"/>
          <w:lang w:val="en"/>
        </w:rPr>
        <w:t xml:space="preserve">al attributes that define rule behavior (such as </w:t>
      </w:r>
      <w:r>
        <w:rPr>
          <w:rStyle w:val="HTMLCode"/>
          <w:lang w:val="en"/>
        </w:rPr>
        <w:t>salience</w:t>
      </w:r>
      <w:r>
        <w:rPr>
          <w:rFonts w:ascii="Red Hat Text" w:hAnsi="Red Hat Text" w:cs="Arial"/>
          <w:color w:val="252525"/>
          <w:lang w:val="en"/>
        </w:rPr>
        <w:t xml:space="preserve"> or </w:t>
      </w:r>
      <w:r>
        <w:rPr>
          <w:rStyle w:val="HTMLCode"/>
          <w:lang w:val="en"/>
        </w:rPr>
        <w:t>no-loop</w:t>
      </w:r>
      <w:r>
        <w:rPr>
          <w:rFonts w:ascii="Red Hat Text" w:hAnsi="Red Hat Text" w:cs="Arial"/>
          <w:color w:val="252525"/>
          <w:lang w:val="en"/>
        </w:rPr>
        <w:t xml:space="preserve">), followed by </w:t>
      </w:r>
      <w:r>
        <w:rPr>
          <w:rStyle w:val="HTMLCode"/>
          <w:lang w:val="en"/>
        </w:rPr>
        <w:t>when</w:t>
      </w:r>
      <w:r>
        <w:rPr>
          <w:rFonts w:ascii="Red Hat Text" w:hAnsi="Red Hat Text" w:cs="Arial"/>
          <w:color w:val="252525"/>
          <w:lang w:val="en"/>
        </w:rPr>
        <w:t xml:space="preserve"> and </w:t>
      </w:r>
      <w:r>
        <w:rPr>
          <w:rStyle w:val="HTMLCode"/>
          <w:lang w:val="en"/>
        </w:rPr>
        <w:t>then</w:t>
      </w:r>
      <w:r>
        <w:rPr>
          <w:rFonts w:ascii="Red Hat Text" w:hAnsi="Red Hat Text" w:cs="Arial"/>
          <w:color w:val="252525"/>
          <w:lang w:val="en"/>
        </w:rPr>
        <w:t xml:space="preserve"> definitions. Each rule must have a unique name within the rule package. The </w:t>
      </w:r>
      <w:r>
        <w:rPr>
          <w:rStyle w:val="HTMLCode"/>
          <w:lang w:val="en"/>
        </w:rPr>
        <w:t>when</w:t>
      </w:r>
      <w:r>
        <w:rPr>
          <w:rFonts w:ascii="Red Hat Text" w:hAnsi="Red Hat Text" w:cs="Arial"/>
          <w:color w:val="252525"/>
          <w:lang w:val="en"/>
        </w:rPr>
        <w:t xml:space="preserve"> </w:t>
      </w:r>
      <w:r>
        <w:rPr>
          <w:rFonts w:ascii="Red Hat Text" w:hAnsi="Red Hat Text" w:cs="Arial"/>
          <w:color w:val="252525"/>
          <w:lang w:val="en"/>
        </w:rPr>
        <w:t xml:space="preserve">part of the rule contains the conditions that must be met to execute an action. For example, if a bank requires loan applicants to have over 21 years of age, then the </w:t>
      </w:r>
      <w:r>
        <w:rPr>
          <w:rStyle w:val="HTMLCode"/>
          <w:lang w:val="en"/>
        </w:rPr>
        <w:t>when</w:t>
      </w:r>
      <w:r>
        <w:rPr>
          <w:rFonts w:ascii="Red Hat Text" w:hAnsi="Red Hat Text" w:cs="Arial"/>
          <w:color w:val="252525"/>
          <w:lang w:val="en"/>
        </w:rPr>
        <w:t xml:space="preserve"> condition for an </w:t>
      </w:r>
      <w:r>
        <w:rPr>
          <w:rStyle w:val="HTMLCode"/>
          <w:lang w:val="en"/>
        </w:rPr>
        <w:t>"Underage"</w:t>
      </w:r>
      <w:r>
        <w:rPr>
          <w:rFonts w:ascii="Red Hat Text" w:hAnsi="Red Hat Text" w:cs="Arial"/>
          <w:color w:val="252525"/>
          <w:lang w:val="en"/>
        </w:rPr>
        <w:t xml:space="preserve"> rule would be </w:t>
      </w:r>
      <w:r>
        <w:rPr>
          <w:rStyle w:val="HTMLCode"/>
          <w:lang w:val="en"/>
        </w:rPr>
        <w:t>Applicant( age &lt; 21 )</w:t>
      </w:r>
      <w:r>
        <w:rPr>
          <w:rFonts w:ascii="Red Hat Text" w:hAnsi="Red Hat Text" w:cs="Arial"/>
          <w:color w:val="252525"/>
          <w:lang w:val="en"/>
        </w:rPr>
        <w:t xml:space="preserve">. The </w:t>
      </w:r>
      <w:r>
        <w:rPr>
          <w:rStyle w:val="HTMLCode"/>
          <w:lang w:val="en"/>
        </w:rPr>
        <w:t>then</w:t>
      </w:r>
      <w:r>
        <w:rPr>
          <w:rFonts w:ascii="Red Hat Text" w:hAnsi="Red Hat Text" w:cs="Arial"/>
          <w:color w:val="252525"/>
          <w:lang w:val="en"/>
        </w:rPr>
        <w:t xml:space="preserve"> part of th</w:t>
      </w:r>
      <w:r>
        <w:rPr>
          <w:rFonts w:ascii="Red Hat Text" w:hAnsi="Red Hat Text" w:cs="Arial"/>
          <w:color w:val="252525"/>
          <w:lang w:val="en"/>
        </w:rPr>
        <w:t xml:space="preserve">e rule contains the actions to be performed when the conditional part of the rule has been met. For example, when the loan applicant is under 21 years old, the </w:t>
      </w:r>
      <w:r>
        <w:rPr>
          <w:rStyle w:val="HTMLCode"/>
          <w:lang w:val="en"/>
        </w:rPr>
        <w:t>then</w:t>
      </w:r>
      <w:r>
        <w:rPr>
          <w:rFonts w:ascii="Red Hat Text" w:hAnsi="Red Hat Text" w:cs="Arial"/>
          <w:color w:val="252525"/>
          <w:lang w:val="en"/>
        </w:rPr>
        <w:t xml:space="preserve"> action would be </w:t>
      </w:r>
      <w:r>
        <w:rPr>
          <w:rStyle w:val="HTMLCode"/>
          <w:lang w:val="en"/>
        </w:rPr>
        <w:t>setApproved( false )</w:t>
      </w:r>
      <w:r>
        <w:rPr>
          <w:rFonts w:ascii="Red Hat Text" w:hAnsi="Red Hat Text" w:cs="Arial"/>
          <w:color w:val="252525"/>
          <w:lang w:val="en"/>
        </w:rPr>
        <w:t>, declining the loan because the applicant is under age</w:t>
      </w:r>
      <w:r>
        <w:rPr>
          <w:rFonts w:ascii="Red Hat Text" w:hAnsi="Red Hat Text" w:cs="Arial"/>
          <w:color w:val="252525"/>
          <w:lang w:val="en"/>
        </w:rPr>
        <w:t xml:space="preserve">. </w:t>
      </w:r>
    </w:p>
    <w:p w14:paraId="1E2C75B1" w14:textId="77777777" w:rsidR="00000000" w:rsidRDefault="001D59F6">
      <w:pPr>
        <w:pStyle w:val="title"/>
        <w:shd w:val="clear" w:color="auto" w:fill="FFFFFF"/>
        <w:spacing w:line="360" w:lineRule="atLeast"/>
        <w:ind w:left="1440"/>
        <w:divId w:val="1532065511"/>
        <w:rPr>
          <w:rFonts w:ascii="Red Hat Text" w:hAnsi="Red Hat Text" w:cs="Arial"/>
          <w:color w:val="252525"/>
          <w:lang w:val="en"/>
        </w:rPr>
      </w:pPr>
      <w:r>
        <w:rPr>
          <w:rStyle w:val="Strong"/>
          <w:rFonts w:ascii="Red Hat Text" w:hAnsi="Red Hat Text" w:cs="Arial"/>
          <w:color w:val="252525"/>
          <w:lang w:val="en"/>
        </w:rPr>
        <w:t>Rule for loan application age limit</w:t>
      </w:r>
    </w:p>
    <w:p w14:paraId="2AABC4AB" w14:textId="77777777" w:rsidR="00000000" w:rsidRDefault="001D59F6">
      <w:pPr>
        <w:pStyle w:val="HTMLPreformatted"/>
        <w:ind w:left="1440"/>
        <w:divId w:val="1532065511"/>
        <w:rPr>
          <w:lang w:val="en"/>
        </w:rPr>
      </w:pPr>
      <w:r>
        <w:rPr>
          <w:lang w:val="en"/>
        </w:rPr>
        <w:t>rule "Underage"</w:t>
      </w:r>
    </w:p>
    <w:p w14:paraId="1AA4A4E5" w14:textId="77777777" w:rsidR="00000000" w:rsidRDefault="001D59F6">
      <w:pPr>
        <w:pStyle w:val="HTMLPreformatted"/>
        <w:ind w:left="1440"/>
        <w:divId w:val="1532065511"/>
        <w:rPr>
          <w:lang w:val="en"/>
        </w:rPr>
      </w:pPr>
      <w:r>
        <w:rPr>
          <w:lang w:val="en"/>
        </w:rPr>
        <w:t xml:space="preserve">  salience 15</w:t>
      </w:r>
    </w:p>
    <w:p w14:paraId="3956B7B0" w14:textId="77777777" w:rsidR="00000000" w:rsidRDefault="001D59F6">
      <w:pPr>
        <w:pStyle w:val="HTMLPreformatted"/>
        <w:ind w:left="1440"/>
        <w:divId w:val="1532065511"/>
        <w:rPr>
          <w:lang w:val="en"/>
        </w:rPr>
      </w:pPr>
      <w:r>
        <w:rPr>
          <w:lang w:val="en"/>
        </w:rPr>
        <w:t xml:space="preserve">  when</w:t>
      </w:r>
    </w:p>
    <w:p w14:paraId="4ED1B440" w14:textId="77777777" w:rsidR="00000000" w:rsidRDefault="001D59F6">
      <w:pPr>
        <w:pStyle w:val="HTMLPreformatted"/>
        <w:ind w:left="1440"/>
        <w:divId w:val="1532065511"/>
        <w:rPr>
          <w:lang w:val="en"/>
        </w:rPr>
      </w:pPr>
      <w:r>
        <w:rPr>
          <w:lang w:val="en"/>
        </w:rPr>
        <w:t xml:space="preserve">    $application : LoanApplication()</w:t>
      </w:r>
    </w:p>
    <w:p w14:paraId="5DFCE8DE" w14:textId="77777777" w:rsidR="00000000" w:rsidRDefault="001D59F6">
      <w:pPr>
        <w:pStyle w:val="HTMLPreformatted"/>
        <w:ind w:left="1440"/>
        <w:divId w:val="1532065511"/>
        <w:rPr>
          <w:lang w:val="en"/>
        </w:rPr>
      </w:pPr>
      <w:r>
        <w:rPr>
          <w:lang w:val="en"/>
        </w:rPr>
        <w:t xml:space="preserve">    Applicant( age &lt; 21 )</w:t>
      </w:r>
    </w:p>
    <w:p w14:paraId="4A7E82E3" w14:textId="77777777" w:rsidR="00000000" w:rsidRDefault="001D59F6">
      <w:pPr>
        <w:pStyle w:val="HTMLPreformatted"/>
        <w:ind w:left="1440"/>
        <w:divId w:val="1532065511"/>
        <w:rPr>
          <w:lang w:val="en"/>
        </w:rPr>
      </w:pPr>
      <w:r>
        <w:rPr>
          <w:lang w:val="en"/>
        </w:rPr>
        <w:t xml:space="preserve">  then</w:t>
      </w:r>
    </w:p>
    <w:p w14:paraId="72700A11" w14:textId="77777777" w:rsidR="00000000" w:rsidRDefault="001D59F6">
      <w:pPr>
        <w:pStyle w:val="HTMLPreformatted"/>
        <w:ind w:left="1440"/>
        <w:divId w:val="1532065511"/>
        <w:rPr>
          <w:lang w:val="en"/>
        </w:rPr>
      </w:pPr>
      <w:r>
        <w:rPr>
          <w:lang w:val="en"/>
        </w:rPr>
        <w:t xml:space="preserve">    $application.setApproved( false );</w:t>
      </w:r>
    </w:p>
    <w:p w14:paraId="4F3F1294" w14:textId="77777777" w:rsidR="00000000" w:rsidRDefault="001D59F6">
      <w:pPr>
        <w:pStyle w:val="HTMLPreformatted"/>
        <w:ind w:left="1440"/>
        <w:divId w:val="1532065511"/>
        <w:rPr>
          <w:lang w:val="en"/>
        </w:rPr>
      </w:pPr>
      <w:r>
        <w:rPr>
          <w:lang w:val="en"/>
        </w:rPr>
        <w:t xml:space="preserve">    </w:t>
      </w:r>
      <w:r>
        <w:rPr>
          <w:lang w:val="en"/>
        </w:rPr>
        <w:t>$application.setExplanation( "Underage" );</w:t>
      </w:r>
    </w:p>
    <w:p w14:paraId="41B8A0E4" w14:textId="77777777" w:rsidR="00000000" w:rsidRDefault="001D59F6">
      <w:pPr>
        <w:pStyle w:val="HTMLPreformatted"/>
        <w:ind w:left="1440"/>
        <w:divId w:val="1532065511"/>
        <w:rPr>
          <w:lang w:val="en"/>
        </w:rPr>
      </w:pPr>
      <w:r>
        <w:rPr>
          <w:lang w:val="en"/>
        </w:rPr>
        <w:t>end</w:t>
      </w:r>
    </w:p>
    <w:p w14:paraId="63011E99" w14:textId="77777777" w:rsidR="00000000" w:rsidRDefault="001D59F6">
      <w:pPr>
        <w:pStyle w:val="simpara"/>
        <w:shd w:val="clear" w:color="auto" w:fill="FFFFFF"/>
        <w:ind w:left="1440"/>
        <w:divId w:val="1756515101"/>
        <w:rPr>
          <w:rFonts w:ascii="Red Hat Text" w:hAnsi="Red Hat Text" w:cs="Arial"/>
          <w:color w:val="252525"/>
          <w:lang w:val="en"/>
        </w:rPr>
      </w:pPr>
      <w:r>
        <w:rPr>
          <w:rFonts w:ascii="Red Hat Text" w:hAnsi="Red Hat Text" w:cs="Arial"/>
          <w:color w:val="252525"/>
          <w:lang w:val="en"/>
        </w:rPr>
        <w:t xml:space="preserve">At a minimum, each DRL file must specify the </w:t>
      </w:r>
      <w:r>
        <w:rPr>
          <w:rStyle w:val="HTMLCode"/>
          <w:lang w:val="en"/>
        </w:rPr>
        <w:t>package</w:t>
      </w:r>
      <w:r>
        <w:rPr>
          <w:rFonts w:ascii="Red Hat Text" w:hAnsi="Red Hat Text" w:cs="Arial"/>
          <w:color w:val="252525"/>
          <w:lang w:val="en"/>
        </w:rPr>
        <w:t xml:space="preserve">, </w:t>
      </w:r>
      <w:r>
        <w:rPr>
          <w:rStyle w:val="HTMLCode"/>
          <w:lang w:val="en"/>
        </w:rPr>
        <w:t>import</w:t>
      </w:r>
      <w:r>
        <w:rPr>
          <w:rFonts w:ascii="Red Hat Text" w:hAnsi="Red Hat Text" w:cs="Arial"/>
          <w:color w:val="252525"/>
          <w:lang w:val="en"/>
        </w:rPr>
        <w:t xml:space="preserve">, and </w:t>
      </w:r>
      <w:r>
        <w:rPr>
          <w:rStyle w:val="HTMLCode"/>
          <w:lang w:val="en"/>
        </w:rPr>
        <w:t>rule</w:t>
      </w:r>
      <w:r>
        <w:rPr>
          <w:rFonts w:ascii="Red Hat Text" w:hAnsi="Red Hat Text" w:cs="Arial"/>
          <w:color w:val="252525"/>
          <w:lang w:val="en"/>
        </w:rPr>
        <w:t xml:space="preserve"> components. All other components are optional. </w:t>
      </w:r>
    </w:p>
    <w:p w14:paraId="3CFFB045" w14:textId="77777777" w:rsidR="00000000" w:rsidRDefault="001D59F6">
      <w:pPr>
        <w:pStyle w:val="simpara"/>
        <w:shd w:val="clear" w:color="auto" w:fill="FFFFFF"/>
        <w:ind w:left="1440"/>
        <w:divId w:val="1756515101"/>
        <w:rPr>
          <w:rFonts w:ascii="Red Hat Text" w:hAnsi="Red Hat Text" w:cs="Arial"/>
          <w:color w:val="252525"/>
          <w:lang w:val="en"/>
        </w:rPr>
      </w:pPr>
      <w:r>
        <w:rPr>
          <w:rFonts w:ascii="Red Hat Text" w:hAnsi="Red Hat Text" w:cs="Arial"/>
          <w:color w:val="252525"/>
          <w:lang w:val="en"/>
        </w:rPr>
        <w:t xml:space="preserve">The following is an example DRL file in a loan application decision service: </w:t>
      </w:r>
    </w:p>
    <w:p w14:paraId="381A14FE" w14:textId="77777777" w:rsidR="00000000" w:rsidRDefault="001D59F6">
      <w:pPr>
        <w:pStyle w:val="title"/>
        <w:shd w:val="clear" w:color="auto" w:fill="FFFFFF"/>
        <w:spacing w:line="360" w:lineRule="atLeast"/>
        <w:ind w:left="1440"/>
        <w:divId w:val="514539839"/>
        <w:rPr>
          <w:rFonts w:ascii="Red Hat Text" w:hAnsi="Red Hat Text" w:cs="Arial"/>
          <w:color w:val="252525"/>
          <w:lang w:val="en"/>
        </w:rPr>
      </w:pPr>
      <w:r>
        <w:rPr>
          <w:rStyle w:val="Strong"/>
          <w:rFonts w:ascii="Red Hat Text" w:hAnsi="Red Hat Text" w:cs="Arial"/>
          <w:color w:val="252525"/>
          <w:lang w:val="en"/>
        </w:rPr>
        <w:t xml:space="preserve">Example DRL </w:t>
      </w:r>
      <w:r>
        <w:rPr>
          <w:rStyle w:val="Strong"/>
          <w:rFonts w:ascii="Red Hat Text" w:hAnsi="Red Hat Text" w:cs="Arial"/>
          <w:color w:val="252525"/>
          <w:lang w:val="en"/>
        </w:rPr>
        <w:t>file for a loan application</w:t>
      </w:r>
    </w:p>
    <w:p w14:paraId="5BA42A84" w14:textId="77777777" w:rsidR="00000000" w:rsidRDefault="001D59F6">
      <w:pPr>
        <w:pStyle w:val="HTMLPreformatted"/>
        <w:ind w:left="1440"/>
        <w:divId w:val="514539839"/>
        <w:rPr>
          <w:lang w:val="en"/>
        </w:rPr>
      </w:pPr>
      <w:r>
        <w:rPr>
          <w:lang w:val="en"/>
        </w:rPr>
        <w:t>package org.mortgages;</w:t>
      </w:r>
    </w:p>
    <w:p w14:paraId="43FFE66A" w14:textId="77777777" w:rsidR="00000000" w:rsidRDefault="001D59F6">
      <w:pPr>
        <w:pStyle w:val="HTMLPreformatted"/>
        <w:ind w:left="1440"/>
        <w:divId w:val="514539839"/>
        <w:rPr>
          <w:lang w:val="en"/>
        </w:rPr>
      </w:pPr>
    </w:p>
    <w:p w14:paraId="4B374FE4" w14:textId="77777777" w:rsidR="00000000" w:rsidRDefault="001D59F6">
      <w:pPr>
        <w:pStyle w:val="HTMLPreformatted"/>
        <w:ind w:left="1440"/>
        <w:divId w:val="514539839"/>
        <w:rPr>
          <w:lang w:val="en"/>
        </w:rPr>
      </w:pPr>
      <w:r>
        <w:rPr>
          <w:lang w:val="en"/>
        </w:rPr>
        <w:t>import org.mortgages.LoanApplication;</w:t>
      </w:r>
    </w:p>
    <w:p w14:paraId="2400C070" w14:textId="77777777" w:rsidR="00000000" w:rsidRDefault="001D59F6">
      <w:pPr>
        <w:pStyle w:val="HTMLPreformatted"/>
        <w:ind w:left="1440"/>
        <w:divId w:val="514539839"/>
        <w:rPr>
          <w:lang w:val="en"/>
        </w:rPr>
      </w:pPr>
      <w:r>
        <w:rPr>
          <w:lang w:val="en"/>
        </w:rPr>
        <w:t>import org.mortgages.Bankruptcy;</w:t>
      </w:r>
    </w:p>
    <w:p w14:paraId="4BE33DA9" w14:textId="77777777" w:rsidR="00000000" w:rsidRDefault="001D59F6">
      <w:pPr>
        <w:pStyle w:val="HTMLPreformatted"/>
        <w:ind w:left="1440"/>
        <w:divId w:val="514539839"/>
        <w:rPr>
          <w:lang w:val="en"/>
        </w:rPr>
      </w:pPr>
      <w:r>
        <w:rPr>
          <w:lang w:val="en"/>
        </w:rPr>
        <w:t>import org.mortgages.Applicant;</w:t>
      </w:r>
    </w:p>
    <w:p w14:paraId="67C16657" w14:textId="77777777" w:rsidR="00000000" w:rsidRDefault="001D59F6">
      <w:pPr>
        <w:pStyle w:val="HTMLPreformatted"/>
        <w:ind w:left="1440"/>
        <w:divId w:val="514539839"/>
        <w:rPr>
          <w:lang w:val="en"/>
        </w:rPr>
      </w:pPr>
    </w:p>
    <w:p w14:paraId="018011AB" w14:textId="77777777" w:rsidR="00000000" w:rsidRDefault="001D59F6">
      <w:pPr>
        <w:pStyle w:val="HTMLPreformatted"/>
        <w:ind w:left="1440"/>
        <w:divId w:val="514539839"/>
        <w:rPr>
          <w:lang w:val="en"/>
        </w:rPr>
      </w:pPr>
      <w:r>
        <w:rPr>
          <w:lang w:val="en"/>
        </w:rPr>
        <w:t>rule "Bankruptcy history"</w:t>
      </w:r>
    </w:p>
    <w:p w14:paraId="29327C7A" w14:textId="77777777" w:rsidR="00000000" w:rsidRDefault="001D59F6">
      <w:pPr>
        <w:pStyle w:val="HTMLPreformatted"/>
        <w:ind w:left="1440"/>
        <w:divId w:val="514539839"/>
        <w:rPr>
          <w:lang w:val="en"/>
        </w:rPr>
      </w:pPr>
      <w:r>
        <w:rPr>
          <w:lang w:val="en"/>
        </w:rPr>
        <w:tab/>
        <w:t>salience 10</w:t>
      </w:r>
    </w:p>
    <w:p w14:paraId="10DE265F" w14:textId="77777777" w:rsidR="00000000" w:rsidRDefault="001D59F6">
      <w:pPr>
        <w:pStyle w:val="HTMLPreformatted"/>
        <w:ind w:left="1440"/>
        <w:divId w:val="514539839"/>
        <w:rPr>
          <w:lang w:val="en"/>
        </w:rPr>
      </w:pPr>
      <w:r>
        <w:rPr>
          <w:lang w:val="en"/>
        </w:rPr>
        <w:tab/>
        <w:t>when</w:t>
      </w:r>
    </w:p>
    <w:p w14:paraId="3572C585" w14:textId="77777777" w:rsidR="00000000" w:rsidRDefault="001D59F6">
      <w:pPr>
        <w:pStyle w:val="HTMLPreformatted"/>
        <w:ind w:left="1440"/>
        <w:divId w:val="514539839"/>
        <w:rPr>
          <w:lang w:val="en"/>
        </w:rPr>
      </w:pPr>
      <w:r>
        <w:rPr>
          <w:lang w:val="en"/>
        </w:rPr>
        <w:tab/>
      </w:r>
      <w:r>
        <w:rPr>
          <w:lang w:val="en"/>
        </w:rPr>
        <w:tab/>
        <w:t>$a : LoanApplication()</w:t>
      </w:r>
    </w:p>
    <w:p w14:paraId="0F104797" w14:textId="77777777" w:rsidR="00000000" w:rsidRDefault="001D59F6">
      <w:pPr>
        <w:pStyle w:val="HTMLPreformatted"/>
        <w:ind w:left="1440"/>
        <w:divId w:val="514539839"/>
        <w:rPr>
          <w:lang w:val="en"/>
        </w:rPr>
      </w:pPr>
      <w:r>
        <w:rPr>
          <w:lang w:val="en"/>
        </w:rPr>
        <w:tab/>
      </w:r>
      <w:r>
        <w:rPr>
          <w:lang w:val="en"/>
        </w:rPr>
        <w:tab/>
        <w:t>exists (Bankruptcy( yearOfOc</w:t>
      </w:r>
      <w:r>
        <w:rPr>
          <w:lang w:val="en"/>
        </w:rPr>
        <w:t>currence &gt; 1990 || amountOwed &gt; 10000 ))</w:t>
      </w:r>
    </w:p>
    <w:p w14:paraId="7E971390" w14:textId="77777777" w:rsidR="00000000" w:rsidRDefault="001D59F6">
      <w:pPr>
        <w:pStyle w:val="HTMLPreformatted"/>
        <w:ind w:left="1440"/>
        <w:divId w:val="514539839"/>
        <w:rPr>
          <w:lang w:val="en"/>
        </w:rPr>
      </w:pPr>
      <w:r>
        <w:rPr>
          <w:lang w:val="en"/>
        </w:rPr>
        <w:tab/>
        <w:t>then</w:t>
      </w:r>
    </w:p>
    <w:p w14:paraId="04D685DC" w14:textId="77777777" w:rsidR="00000000" w:rsidRDefault="001D59F6">
      <w:pPr>
        <w:pStyle w:val="HTMLPreformatted"/>
        <w:ind w:left="1440"/>
        <w:divId w:val="514539839"/>
        <w:rPr>
          <w:lang w:val="en"/>
        </w:rPr>
      </w:pPr>
      <w:r>
        <w:rPr>
          <w:lang w:val="en"/>
        </w:rPr>
        <w:tab/>
      </w:r>
      <w:r>
        <w:rPr>
          <w:lang w:val="en"/>
        </w:rPr>
        <w:tab/>
        <w:t>$a.setApproved( false );</w:t>
      </w:r>
    </w:p>
    <w:p w14:paraId="34D9F6DB" w14:textId="77777777" w:rsidR="00000000" w:rsidRDefault="001D59F6">
      <w:pPr>
        <w:pStyle w:val="HTMLPreformatted"/>
        <w:ind w:left="1440"/>
        <w:divId w:val="514539839"/>
        <w:rPr>
          <w:lang w:val="en"/>
        </w:rPr>
      </w:pPr>
      <w:r>
        <w:rPr>
          <w:lang w:val="en"/>
        </w:rPr>
        <w:tab/>
      </w:r>
      <w:r>
        <w:rPr>
          <w:lang w:val="en"/>
        </w:rPr>
        <w:tab/>
        <w:t>$a.setExplanation( "has been bankrupt" );</w:t>
      </w:r>
    </w:p>
    <w:p w14:paraId="28DFF04C" w14:textId="77777777" w:rsidR="00000000" w:rsidRDefault="001D59F6">
      <w:pPr>
        <w:pStyle w:val="HTMLPreformatted"/>
        <w:ind w:left="1440"/>
        <w:divId w:val="514539839"/>
        <w:rPr>
          <w:lang w:val="en"/>
        </w:rPr>
      </w:pPr>
      <w:r>
        <w:rPr>
          <w:lang w:val="en"/>
        </w:rPr>
        <w:tab/>
      </w:r>
      <w:r>
        <w:rPr>
          <w:lang w:val="en"/>
        </w:rPr>
        <w:tab/>
        <w:t>delete( $a );</w:t>
      </w:r>
    </w:p>
    <w:p w14:paraId="32126B0D" w14:textId="77777777" w:rsidR="00000000" w:rsidRDefault="001D59F6">
      <w:pPr>
        <w:pStyle w:val="HTMLPreformatted"/>
        <w:ind w:left="1440"/>
        <w:divId w:val="514539839"/>
        <w:rPr>
          <w:lang w:val="en"/>
        </w:rPr>
      </w:pPr>
      <w:r>
        <w:rPr>
          <w:lang w:val="en"/>
        </w:rPr>
        <w:t>end</w:t>
      </w:r>
    </w:p>
    <w:p w14:paraId="07A1AA97" w14:textId="77777777" w:rsidR="00000000" w:rsidRDefault="001D59F6">
      <w:pPr>
        <w:pStyle w:val="HTMLPreformatted"/>
        <w:ind w:left="1440"/>
        <w:divId w:val="514539839"/>
        <w:rPr>
          <w:lang w:val="en"/>
        </w:rPr>
      </w:pPr>
    </w:p>
    <w:p w14:paraId="601A26AA" w14:textId="77777777" w:rsidR="00000000" w:rsidRDefault="001D59F6">
      <w:pPr>
        <w:pStyle w:val="HTMLPreformatted"/>
        <w:ind w:left="1440"/>
        <w:divId w:val="514539839"/>
        <w:rPr>
          <w:lang w:val="en"/>
        </w:rPr>
      </w:pPr>
      <w:r>
        <w:rPr>
          <w:lang w:val="en"/>
        </w:rPr>
        <w:t>rule "Underage"</w:t>
      </w:r>
    </w:p>
    <w:p w14:paraId="664A305B" w14:textId="77777777" w:rsidR="00000000" w:rsidRDefault="001D59F6">
      <w:pPr>
        <w:pStyle w:val="HTMLPreformatted"/>
        <w:ind w:left="1440"/>
        <w:divId w:val="514539839"/>
        <w:rPr>
          <w:lang w:val="en"/>
        </w:rPr>
      </w:pPr>
      <w:r>
        <w:rPr>
          <w:lang w:val="en"/>
        </w:rPr>
        <w:tab/>
        <w:t>salience 15</w:t>
      </w:r>
    </w:p>
    <w:p w14:paraId="472E02C7" w14:textId="77777777" w:rsidR="00000000" w:rsidRDefault="001D59F6">
      <w:pPr>
        <w:pStyle w:val="HTMLPreformatted"/>
        <w:ind w:left="1440"/>
        <w:divId w:val="514539839"/>
        <w:rPr>
          <w:lang w:val="en"/>
        </w:rPr>
      </w:pPr>
      <w:r>
        <w:rPr>
          <w:lang w:val="en"/>
        </w:rPr>
        <w:tab/>
        <w:t>when</w:t>
      </w:r>
    </w:p>
    <w:p w14:paraId="4B2D5F77" w14:textId="77777777" w:rsidR="00000000" w:rsidRDefault="001D59F6">
      <w:pPr>
        <w:pStyle w:val="HTMLPreformatted"/>
        <w:ind w:left="1440"/>
        <w:divId w:val="514539839"/>
        <w:rPr>
          <w:lang w:val="en"/>
        </w:rPr>
      </w:pPr>
      <w:r>
        <w:rPr>
          <w:lang w:val="en"/>
        </w:rPr>
        <w:tab/>
      </w:r>
      <w:r>
        <w:rPr>
          <w:lang w:val="en"/>
        </w:rPr>
        <w:tab/>
        <w:t>$application : LoanApplication()</w:t>
      </w:r>
    </w:p>
    <w:p w14:paraId="26B42389" w14:textId="77777777" w:rsidR="00000000" w:rsidRDefault="001D59F6">
      <w:pPr>
        <w:pStyle w:val="HTMLPreformatted"/>
        <w:ind w:left="1440"/>
        <w:divId w:val="514539839"/>
        <w:rPr>
          <w:lang w:val="en"/>
        </w:rPr>
      </w:pPr>
      <w:r>
        <w:rPr>
          <w:lang w:val="en"/>
        </w:rPr>
        <w:tab/>
      </w:r>
      <w:r>
        <w:rPr>
          <w:lang w:val="en"/>
        </w:rPr>
        <w:tab/>
        <w:t>Applicant( age &lt; 21 )</w:t>
      </w:r>
    </w:p>
    <w:p w14:paraId="67C4074C" w14:textId="77777777" w:rsidR="00000000" w:rsidRDefault="001D59F6">
      <w:pPr>
        <w:pStyle w:val="HTMLPreformatted"/>
        <w:ind w:left="1440"/>
        <w:divId w:val="514539839"/>
        <w:rPr>
          <w:lang w:val="en"/>
        </w:rPr>
      </w:pPr>
      <w:r>
        <w:rPr>
          <w:lang w:val="en"/>
        </w:rPr>
        <w:tab/>
        <w:t>then</w:t>
      </w:r>
    </w:p>
    <w:p w14:paraId="6658E837" w14:textId="77777777" w:rsidR="00000000" w:rsidRDefault="001D59F6">
      <w:pPr>
        <w:pStyle w:val="HTMLPreformatted"/>
        <w:ind w:left="1440"/>
        <w:divId w:val="514539839"/>
        <w:rPr>
          <w:lang w:val="en"/>
        </w:rPr>
      </w:pPr>
      <w:r>
        <w:rPr>
          <w:lang w:val="en"/>
        </w:rPr>
        <w:tab/>
      </w:r>
      <w:r>
        <w:rPr>
          <w:lang w:val="en"/>
        </w:rPr>
        <w:tab/>
      </w:r>
      <w:r>
        <w:rPr>
          <w:lang w:val="en"/>
        </w:rPr>
        <w:t>$application.setApproved( false );</w:t>
      </w:r>
    </w:p>
    <w:p w14:paraId="7BD17E9D" w14:textId="77777777" w:rsidR="00000000" w:rsidRDefault="001D59F6">
      <w:pPr>
        <w:pStyle w:val="HTMLPreformatted"/>
        <w:ind w:left="1440"/>
        <w:divId w:val="514539839"/>
        <w:rPr>
          <w:lang w:val="en"/>
        </w:rPr>
      </w:pPr>
      <w:r>
        <w:rPr>
          <w:lang w:val="en"/>
        </w:rPr>
        <w:tab/>
      </w:r>
      <w:r>
        <w:rPr>
          <w:lang w:val="en"/>
        </w:rPr>
        <w:tab/>
        <w:t>$application.setExplanation( "Underage" );</w:t>
      </w:r>
    </w:p>
    <w:p w14:paraId="2EF337CF" w14:textId="77777777" w:rsidR="00000000" w:rsidRDefault="001D59F6">
      <w:pPr>
        <w:pStyle w:val="HTMLPreformatted"/>
        <w:ind w:left="1440"/>
        <w:divId w:val="514539839"/>
        <w:rPr>
          <w:lang w:val="en"/>
        </w:rPr>
      </w:pPr>
      <w:r>
        <w:rPr>
          <w:lang w:val="en"/>
        </w:rPr>
        <w:tab/>
      </w:r>
      <w:r>
        <w:rPr>
          <w:lang w:val="en"/>
        </w:rPr>
        <w:tab/>
        <w:t>delete( $application );</w:t>
      </w:r>
    </w:p>
    <w:p w14:paraId="43B0D3E5" w14:textId="77777777" w:rsidR="00000000" w:rsidRDefault="001D59F6">
      <w:pPr>
        <w:pStyle w:val="HTMLPreformatted"/>
        <w:ind w:left="1440"/>
        <w:divId w:val="514539839"/>
        <w:rPr>
          <w:lang w:val="en"/>
        </w:rPr>
      </w:pPr>
      <w:r>
        <w:rPr>
          <w:lang w:val="en"/>
        </w:rPr>
        <w:t>end</w:t>
      </w:r>
    </w:p>
    <w:p w14:paraId="71BDCDE8" w14:textId="77777777" w:rsidR="00000000" w:rsidRDefault="001D59F6">
      <w:pPr>
        <w:pStyle w:val="title"/>
        <w:shd w:val="clear" w:color="auto" w:fill="FFFFFF"/>
        <w:spacing w:line="360" w:lineRule="atLeast"/>
        <w:ind w:left="1440"/>
        <w:divId w:val="324479492"/>
        <w:rPr>
          <w:rFonts w:ascii="Red Hat Text" w:hAnsi="Red Hat Text" w:cs="Arial"/>
          <w:color w:val="252525"/>
          <w:lang w:val="en"/>
        </w:rPr>
      </w:pPr>
      <w:r>
        <w:rPr>
          <w:rStyle w:val="Strong"/>
          <w:rFonts w:ascii="Red Hat Text" w:hAnsi="Red Hat Text" w:cs="Arial"/>
          <w:color w:val="252525"/>
          <w:lang w:val="en"/>
        </w:rPr>
        <w:t>Figure 18.1. Example DRL file for a loan application in Business Central</w:t>
      </w:r>
    </w:p>
    <w:p w14:paraId="199135B2" w14:textId="77777777" w:rsidR="00000000" w:rsidRDefault="001D59F6">
      <w:pPr>
        <w:pStyle w:val="listitem"/>
        <w:shd w:val="clear" w:color="auto" w:fill="FFFFFF"/>
        <w:spacing w:before="0" w:after="0"/>
        <w:ind w:left="1440"/>
        <w:divId w:val="434595478"/>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03808E7F" wp14:editId="75E7476B">
            <wp:extent cx="8848725" cy="4448175"/>
            <wp:effectExtent l="0" t="0" r="9525" b="9525"/>
            <wp:docPr id="138" name="Picture 138" descr="Example DRL file with require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Example DRL file with required components"/>
                    <pic:cNvPicPr>
                      <a:picLocks noChangeAspect="1" noChangeArrowheads="1"/>
                    </pic:cNvPicPr>
                  </pic:nvPicPr>
                  <pic:blipFill>
                    <a:blip r:link="rId669">
                      <a:extLst>
                        <a:ext uri="{28A0092B-C50C-407E-A947-70E740481C1C}">
                          <a14:useLocalDpi xmlns:a14="http://schemas.microsoft.com/office/drawing/2010/main" val="0"/>
                        </a:ext>
                      </a:extLst>
                    </a:blip>
                    <a:srcRect/>
                    <a:stretch>
                      <a:fillRect/>
                    </a:stretch>
                  </pic:blipFill>
                  <pic:spPr bwMode="auto">
                    <a:xfrm>
                      <a:off x="0" y="0"/>
                      <a:ext cx="8848725" cy="4448175"/>
                    </a:xfrm>
                    <a:prstGeom prst="rect">
                      <a:avLst/>
                    </a:prstGeom>
                    <a:noFill/>
                    <a:ln>
                      <a:noFill/>
                    </a:ln>
                  </pic:spPr>
                </pic:pic>
              </a:graphicData>
            </a:graphic>
          </wp:inline>
        </w:drawing>
      </w:r>
    </w:p>
    <w:p w14:paraId="72C59D3E" w14:textId="77777777" w:rsidR="00000000" w:rsidRDefault="001D59F6">
      <w:pPr>
        <w:pStyle w:val="listitem"/>
        <w:numPr>
          <w:ilvl w:val="0"/>
          <w:numId w:val="135"/>
        </w:numPr>
        <w:shd w:val="clear" w:color="auto" w:fill="FFFFFF"/>
        <w:divId w:val="661355081"/>
        <w:rPr>
          <w:rFonts w:ascii="Red Hat Text" w:eastAsia="Times New Roman" w:hAnsi="Red Hat Text" w:cs="Arial"/>
          <w:color w:val="252525"/>
          <w:lang w:val="en"/>
        </w:rPr>
      </w:pPr>
      <w:r>
        <w:rPr>
          <w:rFonts w:ascii="Red Hat Text" w:eastAsia="Times New Roman" w:hAnsi="Red Hat Text" w:cs="Arial"/>
          <w:color w:val="252525"/>
          <w:lang w:val="en"/>
        </w:rPr>
        <w:t xml:space="preserve">After you define all components of the rule, click </w:t>
      </w:r>
      <w:r>
        <w:rPr>
          <w:rStyle w:val="Strong"/>
          <w:rFonts w:ascii="Red Hat Text" w:eastAsia="Times New Roman" w:hAnsi="Red Hat Text" w:cs="Arial"/>
          <w:color w:val="252525"/>
          <w:lang w:val="en"/>
        </w:rPr>
        <w:t>Validate</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in the upper-right toolbar of the DRL designer to validate the DRL file. If the file validation fails, address any problems described in the error message, review all syntax and components in the DRL file, and try again to validate the file until the file </w:t>
      </w:r>
      <w:r>
        <w:rPr>
          <w:rFonts w:ascii="Red Hat Text" w:eastAsia="Times New Roman" w:hAnsi="Red Hat Text" w:cs="Arial"/>
          <w:color w:val="252525"/>
          <w:lang w:val="en"/>
        </w:rPr>
        <w:t xml:space="preserve">passes. </w:t>
      </w:r>
    </w:p>
    <w:p w14:paraId="222E3A7A" w14:textId="77777777" w:rsidR="00000000" w:rsidRDefault="001D59F6">
      <w:pPr>
        <w:pStyle w:val="listitem"/>
        <w:numPr>
          <w:ilvl w:val="0"/>
          <w:numId w:val="135"/>
        </w:numPr>
        <w:shd w:val="clear" w:color="auto" w:fill="FFFFFF"/>
        <w:divId w:val="661355081"/>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Save</w:t>
      </w:r>
      <w:r>
        <w:rPr>
          <w:rFonts w:ascii="Red Hat Text" w:eastAsia="Times New Roman" w:hAnsi="Red Hat Text" w:cs="Arial"/>
          <w:color w:val="252525"/>
          <w:lang w:val="en"/>
        </w:rPr>
        <w:t xml:space="preserve"> in the DRL designer to save your work. </w:t>
      </w:r>
    </w:p>
    <w:p w14:paraId="628623F9" w14:textId="77777777" w:rsidR="00000000" w:rsidRDefault="001D59F6">
      <w:pPr>
        <w:pStyle w:val="Heading2"/>
        <w:shd w:val="clear" w:color="auto" w:fill="FFFFFF"/>
        <w:divId w:val="1832090253"/>
        <w:rPr>
          <w:rFonts w:eastAsia="Times New Roman" w:cs="Arial"/>
          <w:color w:val="252525"/>
          <w:lang w:val="en"/>
        </w:rPr>
      </w:pPr>
      <w:r>
        <w:rPr>
          <w:rFonts w:eastAsia="Times New Roman" w:cs="Arial"/>
          <w:color w:val="252525"/>
          <w:lang w:val="en"/>
        </w:rPr>
        <w:t>18.1. Adding WHEN conditions in DRL rules</w:t>
      </w:r>
    </w:p>
    <w:p w14:paraId="4F1EF68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when</w:t>
      </w:r>
      <w:r>
        <w:rPr>
          <w:rFonts w:ascii="Red Hat Text" w:hAnsi="Red Hat Text" w:cs="Arial"/>
          <w:color w:val="252525"/>
          <w:lang w:val="en"/>
        </w:rPr>
        <w:t xml:space="preserve"> part of the rule contains the conditions that must be met to execute an action. For example, if a bank requires loan applicants to have over 21 y</w:t>
      </w:r>
      <w:r>
        <w:rPr>
          <w:rFonts w:ascii="Red Hat Text" w:hAnsi="Red Hat Text" w:cs="Arial"/>
          <w:color w:val="252525"/>
          <w:lang w:val="en"/>
        </w:rPr>
        <w:t xml:space="preserve">ears of age, then the </w:t>
      </w:r>
      <w:r>
        <w:rPr>
          <w:rStyle w:val="HTMLCode"/>
          <w:lang w:val="en"/>
        </w:rPr>
        <w:t>when</w:t>
      </w:r>
      <w:r>
        <w:rPr>
          <w:rFonts w:ascii="Red Hat Text" w:hAnsi="Red Hat Text" w:cs="Arial"/>
          <w:color w:val="252525"/>
          <w:lang w:val="en"/>
        </w:rPr>
        <w:t xml:space="preserve"> condition of an </w:t>
      </w:r>
      <w:r>
        <w:rPr>
          <w:rStyle w:val="HTMLCode"/>
          <w:lang w:val="en"/>
        </w:rPr>
        <w:t>"Underage"</w:t>
      </w:r>
      <w:r>
        <w:rPr>
          <w:rFonts w:ascii="Red Hat Text" w:hAnsi="Red Hat Text" w:cs="Arial"/>
          <w:color w:val="252525"/>
          <w:lang w:val="en"/>
        </w:rPr>
        <w:t xml:space="preserve"> rule would be </w:t>
      </w:r>
      <w:r>
        <w:rPr>
          <w:rStyle w:val="HTMLCode"/>
          <w:lang w:val="en"/>
        </w:rPr>
        <w:t>Applicant( age &lt; 21 )</w:t>
      </w:r>
      <w:r>
        <w:rPr>
          <w:rFonts w:ascii="Red Hat Text" w:hAnsi="Red Hat Text" w:cs="Arial"/>
          <w:color w:val="252525"/>
          <w:lang w:val="en"/>
        </w:rPr>
        <w:t>. Conditions consist of a series of stated patterns and constraints, with optional bindings and other supported DRL elements, based on the available data objects in th</w:t>
      </w:r>
      <w:r>
        <w:rPr>
          <w:rFonts w:ascii="Red Hat Text" w:hAnsi="Red Hat Text" w:cs="Arial"/>
          <w:color w:val="252525"/>
          <w:lang w:val="en"/>
        </w:rPr>
        <w:t xml:space="preserve">e package. </w:t>
      </w:r>
    </w:p>
    <w:p w14:paraId="71E36DAE" w14:textId="77777777" w:rsidR="00000000" w:rsidRDefault="001D59F6">
      <w:pPr>
        <w:pStyle w:val="title"/>
        <w:shd w:val="clear" w:color="auto" w:fill="FFFFFF"/>
        <w:spacing w:line="360" w:lineRule="atLeast"/>
        <w:divId w:val="2133086236"/>
        <w:rPr>
          <w:rFonts w:ascii="Red Hat Text" w:hAnsi="Red Hat Text" w:cs="Arial"/>
          <w:color w:val="252525"/>
          <w:lang w:val="en"/>
        </w:rPr>
      </w:pPr>
      <w:r>
        <w:rPr>
          <w:rStyle w:val="Strong"/>
          <w:rFonts w:ascii="Red Hat Text" w:hAnsi="Red Hat Text" w:cs="Arial"/>
          <w:color w:val="252525"/>
          <w:lang w:val="en"/>
        </w:rPr>
        <w:t>Prerequisites</w:t>
      </w:r>
    </w:p>
    <w:p w14:paraId="3CF39C9B" w14:textId="77777777" w:rsidR="00000000" w:rsidRDefault="001D59F6">
      <w:pPr>
        <w:pStyle w:val="listitem"/>
        <w:numPr>
          <w:ilvl w:val="0"/>
          <w:numId w:val="136"/>
        </w:numPr>
        <w:shd w:val="clear" w:color="auto" w:fill="FFFFFF"/>
        <w:divId w:val="2133086236"/>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package</w:t>
      </w:r>
      <w:r>
        <w:rPr>
          <w:rFonts w:ascii="Red Hat Text" w:eastAsia="Times New Roman" w:hAnsi="Red Hat Text" w:cs="Arial"/>
          <w:color w:val="252525"/>
          <w:lang w:val="en"/>
        </w:rPr>
        <w:t xml:space="preserve"> is defined at the top of the DRL file. This should have been done for you when you created the file. </w:t>
      </w:r>
    </w:p>
    <w:p w14:paraId="68CBAB77" w14:textId="77777777" w:rsidR="00000000" w:rsidRDefault="001D59F6">
      <w:pPr>
        <w:pStyle w:val="listitem"/>
        <w:numPr>
          <w:ilvl w:val="0"/>
          <w:numId w:val="136"/>
        </w:numPr>
        <w:shd w:val="clear" w:color="auto" w:fill="FFFFFF"/>
        <w:divId w:val="2133086236"/>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import</w:t>
      </w:r>
      <w:r>
        <w:rPr>
          <w:rFonts w:ascii="Red Hat Text" w:eastAsia="Times New Roman" w:hAnsi="Red Hat Text" w:cs="Arial"/>
          <w:color w:val="252525"/>
          <w:lang w:val="en"/>
        </w:rPr>
        <w:t xml:space="preserve"> list of data objects used in the rule is defined below the </w:t>
      </w:r>
      <w:r>
        <w:rPr>
          <w:rStyle w:val="HTMLCode"/>
          <w:lang w:val="en"/>
        </w:rPr>
        <w:t>package</w:t>
      </w:r>
      <w:r>
        <w:rPr>
          <w:rFonts w:ascii="Red Hat Text" w:eastAsia="Times New Roman" w:hAnsi="Red Hat Text" w:cs="Arial"/>
          <w:color w:val="252525"/>
          <w:lang w:val="en"/>
        </w:rPr>
        <w:t xml:space="preserve"> line of the DRL file. Data objects can</w:t>
      </w:r>
      <w:r>
        <w:rPr>
          <w:rFonts w:ascii="Red Hat Text" w:eastAsia="Times New Roman" w:hAnsi="Red Hat Text" w:cs="Arial"/>
          <w:color w:val="252525"/>
          <w:lang w:val="en"/>
        </w:rPr>
        <w:t xml:space="preserve"> be from this package or from another package in Business Central. </w:t>
      </w:r>
    </w:p>
    <w:p w14:paraId="687DE72B" w14:textId="77777777" w:rsidR="00000000" w:rsidRDefault="001D59F6">
      <w:pPr>
        <w:pStyle w:val="listitem"/>
        <w:numPr>
          <w:ilvl w:val="0"/>
          <w:numId w:val="136"/>
        </w:numPr>
        <w:shd w:val="clear" w:color="auto" w:fill="FFFFFF"/>
        <w:divId w:val="2133086236"/>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rule</w:t>
      </w:r>
      <w:r>
        <w:rPr>
          <w:rFonts w:ascii="Red Hat Text" w:eastAsia="Times New Roman" w:hAnsi="Red Hat Text" w:cs="Arial"/>
          <w:color w:val="252525"/>
          <w:lang w:val="en"/>
        </w:rPr>
        <w:t xml:space="preserve"> name is defined in the format </w:t>
      </w:r>
      <w:r>
        <w:rPr>
          <w:rStyle w:val="HTMLCode"/>
          <w:lang w:val="en"/>
        </w:rPr>
        <w:t>rule "name"</w:t>
      </w:r>
      <w:r>
        <w:rPr>
          <w:rFonts w:ascii="Red Hat Text" w:eastAsia="Times New Roman" w:hAnsi="Red Hat Text" w:cs="Arial"/>
          <w:color w:val="252525"/>
          <w:lang w:val="en"/>
        </w:rPr>
        <w:t xml:space="preserve"> below the </w:t>
      </w:r>
      <w:r>
        <w:rPr>
          <w:rStyle w:val="HTMLCode"/>
          <w:lang w:val="en"/>
        </w:rPr>
        <w:t>package</w:t>
      </w:r>
      <w:r>
        <w:rPr>
          <w:rFonts w:ascii="Red Hat Text" w:eastAsia="Times New Roman" w:hAnsi="Red Hat Text" w:cs="Arial"/>
          <w:color w:val="252525"/>
          <w:lang w:val="en"/>
        </w:rPr>
        <w:t xml:space="preserve">, </w:t>
      </w:r>
      <w:r>
        <w:rPr>
          <w:rStyle w:val="HTMLCode"/>
          <w:lang w:val="en"/>
        </w:rPr>
        <w:t>import</w:t>
      </w:r>
      <w:r>
        <w:rPr>
          <w:rFonts w:ascii="Red Hat Text" w:eastAsia="Times New Roman" w:hAnsi="Red Hat Text" w:cs="Arial"/>
          <w:color w:val="252525"/>
          <w:lang w:val="en"/>
        </w:rPr>
        <w:t xml:space="preserve">, and other lines that apply to the entire DRL file. The same rule name cannot be used more than once in the same package. Optional rule attributes (such as </w:t>
      </w:r>
      <w:r>
        <w:rPr>
          <w:rStyle w:val="HTMLCode"/>
          <w:lang w:val="en"/>
        </w:rPr>
        <w:t>salience</w:t>
      </w:r>
      <w:r>
        <w:rPr>
          <w:rFonts w:ascii="Red Hat Text" w:eastAsia="Times New Roman" w:hAnsi="Red Hat Text" w:cs="Arial"/>
          <w:color w:val="252525"/>
          <w:lang w:val="en"/>
        </w:rPr>
        <w:t xml:space="preserve"> or </w:t>
      </w:r>
      <w:r>
        <w:rPr>
          <w:rStyle w:val="HTMLCode"/>
          <w:lang w:val="en"/>
        </w:rPr>
        <w:t>no-loop</w:t>
      </w:r>
      <w:r>
        <w:rPr>
          <w:rFonts w:ascii="Red Hat Text" w:eastAsia="Times New Roman" w:hAnsi="Red Hat Text" w:cs="Arial"/>
          <w:color w:val="252525"/>
          <w:lang w:val="en"/>
        </w:rPr>
        <w:t xml:space="preserve">) that define rule behavior are below the rule name, before the </w:t>
      </w:r>
      <w:r>
        <w:rPr>
          <w:rStyle w:val="HTMLCode"/>
          <w:lang w:val="en"/>
        </w:rPr>
        <w:t>when</w:t>
      </w:r>
      <w:r>
        <w:rPr>
          <w:rFonts w:ascii="Red Hat Text" w:eastAsia="Times New Roman" w:hAnsi="Red Hat Text" w:cs="Arial"/>
          <w:color w:val="252525"/>
          <w:lang w:val="en"/>
        </w:rPr>
        <w:t xml:space="preserve"> section. </w:t>
      </w:r>
    </w:p>
    <w:p w14:paraId="411A4EE3" w14:textId="77777777" w:rsidR="00000000" w:rsidRDefault="001D59F6">
      <w:pPr>
        <w:pStyle w:val="title"/>
        <w:shd w:val="clear" w:color="auto" w:fill="FFFFFF"/>
        <w:spacing w:line="360" w:lineRule="atLeast"/>
        <w:divId w:val="912354783"/>
        <w:rPr>
          <w:rFonts w:ascii="Red Hat Text" w:hAnsi="Red Hat Text" w:cs="Arial"/>
          <w:color w:val="252525"/>
          <w:lang w:val="en"/>
        </w:rPr>
      </w:pPr>
      <w:r>
        <w:rPr>
          <w:rStyle w:val="Strong"/>
          <w:rFonts w:ascii="Red Hat Text" w:hAnsi="Red Hat Text" w:cs="Arial"/>
          <w:color w:val="252525"/>
          <w:lang w:val="en"/>
        </w:rPr>
        <w:t>P</w:t>
      </w:r>
      <w:r>
        <w:rPr>
          <w:rStyle w:val="Strong"/>
          <w:rFonts w:ascii="Red Hat Text" w:hAnsi="Red Hat Text" w:cs="Arial"/>
          <w:color w:val="252525"/>
          <w:lang w:val="en"/>
        </w:rPr>
        <w:t>rocedure</w:t>
      </w:r>
    </w:p>
    <w:p w14:paraId="29513461" w14:textId="77777777" w:rsidR="00000000" w:rsidRDefault="001D59F6">
      <w:pPr>
        <w:pStyle w:val="simpara"/>
        <w:numPr>
          <w:ilvl w:val="0"/>
          <w:numId w:val="137"/>
        </w:numPr>
        <w:shd w:val="clear" w:color="auto" w:fill="FFFFFF"/>
        <w:divId w:val="912354783"/>
        <w:rPr>
          <w:rFonts w:ascii="Red Hat Text" w:hAnsi="Red Hat Text" w:cs="Arial"/>
          <w:color w:val="252525"/>
          <w:lang w:val="en"/>
        </w:rPr>
      </w:pPr>
      <w:r>
        <w:rPr>
          <w:rFonts w:ascii="Red Hat Text" w:hAnsi="Red Hat Text" w:cs="Arial"/>
          <w:color w:val="252525"/>
          <w:lang w:val="en"/>
        </w:rPr>
        <w:t xml:space="preserve">In the DRL designer, enter </w:t>
      </w:r>
      <w:r>
        <w:rPr>
          <w:rStyle w:val="HTMLCode"/>
          <w:lang w:val="en"/>
        </w:rPr>
        <w:t>when</w:t>
      </w:r>
      <w:r>
        <w:rPr>
          <w:rFonts w:ascii="Red Hat Text" w:hAnsi="Red Hat Text" w:cs="Arial"/>
          <w:color w:val="252525"/>
          <w:lang w:val="en"/>
        </w:rPr>
        <w:t xml:space="preserve"> within the rule to begin adding condition statements. The </w:t>
      </w:r>
      <w:r>
        <w:rPr>
          <w:rStyle w:val="HTMLCode"/>
          <w:lang w:val="en"/>
        </w:rPr>
        <w:t>when</w:t>
      </w:r>
      <w:r>
        <w:rPr>
          <w:rFonts w:ascii="Red Hat Text" w:hAnsi="Red Hat Text" w:cs="Arial"/>
          <w:color w:val="252525"/>
          <w:lang w:val="en"/>
        </w:rPr>
        <w:t xml:space="preserve"> section consists of zero or more fact patterns that define conditions for the rule. </w:t>
      </w:r>
    </w:p>
    <w:p w14:paraId="2B5345E1" w14:textId="77777777" w:rsidR="00000000" w:rsidRDefault="001D59F6">
      <w:pPr>
        <w:pStyle w:val="simpara"/>
        <w:shd w:val="clear" w:color="auto" w:fill="FFFFFF"/>
        <w:ind w:left="720"/>
        <w:divId w:val="912354783"/>
        <w:rPr>
          <w:rFonts w:ascii="Red Hat Text" w:hAnsi="Red Hat Text" w:cs="Arial"/>
          <w:color w:val="252525"/>
          <w:lang w:val="en"/>
        </w:rPr>
      </w:pPr>
      <w:r>
        <w:rPr>
          <w:rFonts w:ascii="Red Hat Text" w:hAnsi="Red Hat Text" w:cs="Arial"/>
          <w:color w:val="252525"/>
          <w:lang w:val="en"/>
        </w:rPr>
        <w:t xml:space="preserve">If the </w:t>
      </w:r>
      <w:r>
        <w:rPr>
          <w:rStyle w:val="HTMLCode"/>
          <w:lang w:val="en"/>
        </w:rPr>
        <w:t>when</w:t>
      </w:r>
      <w:r>
        <w:rPr>
          <w:rFonts w:ascii="Red Hat Text" w:hAnsi="Red Hat Text" w:cs="Arial"/>
          <w:color w:val="252525"/>
          <w:lang w:val="en"/>
        </w:rPr>
        <w:t xml:space="preserve"> section is empty, then the conditions are considered to</w:t>
      </w:r>
      <w:r>
        <w:rPr>
          <w:rFonts w:ascii="Red Hat Text" w:hAnsi="Red Hat Text" w:cs="Arial"/>
          <w:color w:val="252525"/>
          <w:lang w:val="en"/>
        </w:rPr>
        <w:t xml:space="preserve"> be true and the actions in the </w:t>
      </w:r>
      <w:r>
        <w:rPr>
          <w:rStyle w:val="HTMLCode"/>
          <w:lang w:val="en"/>
        </w:rPr>
        <w:t>then</w:t>
      </w:r>
      <w:r>
        <w:rPr>
          <w:rFonts w:ascii="Red Hat Text" w:hAnsi="Red Hat Text" w:cs="Arial"/>
          <w:color w:val="252525"/>
          <w:lang w:val="en"/>
        </w:rPr>
        <w:t xml:space="preserve"> section are executed the first time a </w:t>
      </w:r>
      <w:r>
        <w:rPr>
          <w:rStyle w:val="HTMLCode"/>
          <w:lang w:val="en"/>
        </w:rPr>
        <w:t>fireAllRules()</w:t>
      </w:r>
      <w:r>
        <w:rPr>
          <w:rFonts w:ascii="Red Hat Text" w:hAnsi="Red Hat Text" w:cs="Arial"/>
          <w:color w:val="252525"/>
          <w:lang w:val="en"/>
        </w:rPr>
        <w:t xml:space="preserve"> </w:t>
      </w:r>
      <w:r>
        <w:rPr>
          <w:rFonts w:ascii="Red Hat Text" w:hAnsi="Red Hat Text" w:cs="Arial"/>
          <w:color w:val="252525"/>
          <w:lang w:val="en"/>
        </w:rPr>
        <w:t xml:space="preserve">call is made in the decision engine. This is useful if you want to use rules to set up the decision engine state. </w:t>
      </w:r>
    </w:p>
    <w:p w14:paraId="34AC9E02" w14:textId="77777777" w:rsidR="00000000" w:rsidRDefault="001D59F6">
      <w:pPr>
        <w:pStyle w:val="title"/>
        <w:shd w:val="clear" w:color="auto" w:fill="FFFFFF"/>
        <w:spacing w:line="360" w:lineRule="atLeast"/>
        <w:ind w:left="720"/>
        <w:divId w:val="245648495"/>
        <w:rPr>
          <w:rFonts w:ascii="Red Hat Text" w:hAnsi="Red Hat Text" w:cs="Arial"/>
          <w:color w:val="252525"/>
          <w:lang w:val="en"/>
        </w:rPr>
      </w:pPr>
      <w:r>
        <w:rPr>
          <w:rStyle w:val="Strong"/>
          <w:rFonts w:ascii="Red Hat Text" w:hAnsi="Red Hat Text" w:cs="Arial"/>
          <w:color w:val="252525"/>
          <w:lang w:val="en"/>
        </w:rPr>
        <w:t>Example rule without conditions</w:t>
      </w:r>
    </w:p>
    <w:p w14:paraId="5D368153" w14:textId="77777777" w:rsidR="00000000" w:rsidRDefault="001D59F6">
      <w:pPr>
        <w:pStyle w:val="HTMLPreformatted"/>
        <w:ind w:left="720"/>
        <w:divId w:val="245648495"/>
        <w:rPr>
          <w:lang w:val="en"/>
        </w:rPr>
      </w:pPr>
      <w:r>
        <w:rPr>
          <w:lang w:val="en"/>
        </w:rPr>
        <w:t>rule "Always insert applicant"</w:t>
      </w:r>
    </w:p>
    <w:p w14:paraId="0F0C3BC0" w14:textId="77777777" w:rsidR="00000000" w:rsidRDefault="001D59F6">
      <w:pPr>
        <w:pStyle w:val="HTMLPreformatted"/>
        <w:ind w:left="720"/>
        <w:divId w:val="245648495"/>
        <w:rPr>
          <w:lang w:val="en"/>
        </w:rPr>
      </w:pPr>
      <w:r>
        <w:rPr>
          <w:lang w:val="en"/>
        </w:rPr>
        <w:t xml:space="preserve">  when</w:t>
      </w:r>
    </w:p>
    <w:p w14:paraId="635CEC1F" w14:textId="77777777" w:rsidR="00000000" w:rsidRDefault="001D59F6">
      <w:pPr>
        <w:pStyle w:val="HTMLPreformatted"/>
        <w:ind w:left="720"/>
        <w:divId w:val="245648495"/>
        <w:rPr>
          <w:lang w:val="en"/>
        </w:rPr>
      </w:pPr>
      <w:r>
        <w:rPr>
          <w:lang w:val="en"/>
        </w:rPr>
        <w:t xml:space="preserve">    // Empty</w:t>
      </w:r>
    </w:p>
    <w:p w14:paraId="7EDB4404" w14:textId="77777777" w:rsidR="00000000" w:rsidRDefault="001D59F6">
      <w:pPr>
        <w:pStyle w:val="HTMLPreformatted"/>
        <w:ind w:left="720"/>
        <w:divId w:val="245648495"/>
        <w:rPr>
          <w:lang w:val="en"/>
        </w:rPr>
      </w:pPr>
      <w:r>
        <w:rPr>
          <w:lang w:val="en"/>
        </w:rPr>
        <w:t xml:space="preserve">  then   // Actions to be executed once</w:t>
      </w:r>
    </w:p>
    <w:p w14:paraId="3CCD36BA" w14:textId="77777777" w:rsidR="00000000" w:rsidRDefault="001D59F6">
      <w:pPr>
        <w:pStyle w:val="HTMLPreformatted"/>
        <w:ind w:left="720"/>
        <w:divId w:val="245648495"/>
        <w:rPr>
          <w:lang w:val="en"/>
        </w:rPr>
      </w:pPr>
      <w:r>
        <w:rPr>
          <w:lang w:val="en"/>
        </w:rPr>
        <w:t xml:space="preserve">    insert( new Ap</w:t>
      </w:r>
      <w:r>
        <w:rPr>
          <w:lang w:val="en"/>
        </w:rPr>
        <w:t>plicant() );</w:t>
      </w:r>
    </w:p>
    <w:p w14:paraId="27B95F5B" w14:textId="77777777" w:rsidR="00000000" w:rsidRDefault="001D59F6">
      <w:pPr>
        <w:pStyle w:val="HTMLPreformatted"/>
        <w:ind w:left="720"/>
        <w:divId w:val="245648495"/>
        <w:rPr>
          <w:lang w:val="en"/>
        </w:rPr>
      </w:pPr>
      <w:r>
        <w:rPr>
          <w:lang w:val="en"/>
        </w:rPr>
        <w:t>end</w:t>
      </w:r>
    </w:p>
    <w:p w14:paraId="0D8BDB1C" w14:textId="77777777" w:rsidR="00000000" w:rsidRDefault="001D59F6">
      <w:pPr>
        <w:pStyle w:val="HTMLPreformatted"/>
        <w:ind w:left="720"/>
        <w:divId w:val="245648495"/>
        <w:rPr>
          <w:lang w:val="en"/>
        </w:rPr>
      </w:pPr>
    </w:p>
    <w:p w14:paraId="49618BBA" w14:textId="77777777" w:rsidR="00000000" w:rsidRDefault="001D59F6">
      <w:pPr>
        <w:pStyle w:val="HTMLPreformatted"/>
        <w:ind w:left="720"/>
        <w:divId w:val="245648495"/>
        <w:rPr>
          <w:lang w:val="en"/>
        </w:rPr>
      </w:pPr>
      <w:r>
        <w:rPr>
          <w:lang w:val="en"/>
        </w:rPr>
        <w:t>// The rule is internally rewritten in the following way:</w:t>
      </w:r>
    </w:p>
    <w:p w14:paraId="3E3A2E25" w14:textId="77777777" w:rsidR="00000000" w:rsidRDefault="001D59F6">
      <w:pPr>
        <w:pStyle w:val="HTMLPreformatted"/>
        <w:ind w:left="720"/>
        <w:divId w:val="245648495"/>
        <w:rPr>
          <w:lang w:val="en"/>
        </w:rPr>
      </w:pPr>
    </w:p>
    <w:p w14:paraId="59091788" w14:textId="77777777" w:rsidR="00000000" w:rsidRDefault="001D59F6">
      <w:pPr>
        <w:pStyle w:val="HTMLPreformatted"/>
        <w:ind w:left="720"/>
        <w:divId w:val="245648495"/>
        <w:rPr>
          <w:lang w:val="en"/>
        </w:rPr>
      </w:pPr>
      <w:r>
        <w:rPr>
          <w:lang w:val="en"/>
        </w:rPr>
        <w:t>rule "Always insert applicant"</w:t>
      </w:r>
    </w:p>
    <w:p w14:paraId="4CD8B14B" w14:textId="77777777" w:rsidR="00000000" w:rsidRDefault="001D59F6">
      <w:pPr>
        <w:pStyle w:val="HTMLPreformatted"/>
        <w:ind w:left="720"/>
        <w:divId w:val="245648495"/>
        <w:rPr>
          <w:lang w:val="en"/>
        </w:rPr>
      </w:pPr>
      <w:r>
        <w:rPr>
          <w:lang w:val="en"/>
        </w:rPr>
        <w:t xml:space="preserve">  when</w:t>
      </w:r>
    </w:p>
    <w:p w14:paraId="301671E0" w14:textId="77777777" w:rsidR="00000000" w:rsidRDefault="001D59F6">
      <w:pPr>
        <w:pStyle w:val="HTMLPreformatted"/>
        <w:ind w:left="720"/>
        <w:divId w:val="245648495"/>
        <w:rPr>
          <w:lang w:val="en"/>
        </w:rPr>
      </w:pPr>
      <w:r>
        <w:rPr>
          <w:lang w:val="en"/>
        </w:rPr>
        <w:t xml:space="preserve">    eval( true )</w:t>
      </w:r>
    </w:p>
    <w:p w14:paraId="681B59DE" w14:textId="77777777" w:rsidR="00000000" w:rsidRDefault="001D59F6">
      <w:pPr>
        <w:pStyle w:val="HTMLPreformatted"/>
        <w:ind w:left="720"/>
        <w:divId w:val="245648495"/>
        <w:rPr>
          <w:lang w:val="en"/>
        </w:rPr>
      </w:pPr>
      <w:r>
        <w:rPr>
          <w:lang w:val="en"/>
        </w:rPr>
        <w:t xml:space="preserve">  then</w:t>
      </w:r>
    </w:p>
    <w:p w14:paraId="7C537C07" w14:textId="77777777" w:rsidR="00000000" w:rsidRDefault="001D59F6">
      <w:pPr>
        <w:pStyle w:val="HTMLPreformatted"/>
        <w:ind w:left="720"/>
        <w:divId w:val="245648495"/>
        <w:rPr>
          <w:lang w:val="en"/>
        </w:rPr>
      </w:pPr>
      <w:r>
        <w:rPr>
          <w:lang w:val="en"/>
        </w:rPr>
        <w:t xml:space="preserve">    insert( new Applicant() );</w:t>
      </w:r>
    </w:p>
    <w:p w14:paraId="29CA0557" w14:textId="77777777" w:rsidR="00000000" w:rsidRDefault="001D59F6">
      <w:pPr>
        <w:pStyle w:val="HTMLPreformatted"/>
        <w:ind w:left="720"/>
        <w:divId w:val="245648495"/>
        <w:rPr>
          <w:lang w:val="en"/>
        </w:rPr>
      </w:pPr>
      <w:r>
        <w:rPr>
          <w:lang w:val="en"/>
        </w:rPr>
        <w:t>end</w:t>
      </w:r>
    </w:p>
    <w:p w14:paraId="463BAA8E" w14:textId="77777777" w:rsidR="00000000" w:rsidRDefault="001D59F6">
      <w:pPr>
        <w:pStyle w:val="simpara"/>
        <w:numPr>
          <w:ilvl w:val="0"/>
          <w:numId w:val="137"/>
        </w:numPr>
        <w:shd w:val="clear" w:color="auto" w:fill="FFFFFF"/>
        <w:divId w:val="912354783"/>
        <w:rPr>
          <w:rFonts w:ascii="Red Hat Text" w:hAnsi="Red Hat Text" w:cs="Arial"/>
          <w:color w:val="252525"/>
          <w:lang w:val="en"/>
        </w:rPr>
      </w:pPr>
      <w:r>
        <w:rPr>
          <w:rFonts w:ascii="Red Hat Text" w:hAnsi="Red Hat Text" w:cs="Arial"/>
          <w:color w:val="252525"/>
          <w:lang w:val="en"/>
        </w:rPr>
        <w:t xml:space="preserve">Enter a pattern for the first condition to be met, with optional constraints, bindings, and other supported DRL elements. A basic pattern format is </w:t>
      </w:r>
      <w:r>
        <w:rPr>
          <w:rStyle w:val="HTMLCode"/>
          <w:lang w:val="en"/>
        </w:rPr>
        <w:t>&lt;patternBinding&gt; : &lt;patternType&gt; ( &lt;constraints&gt; )</w:t>
      </w:r>
      <w:r>
        <w:rPr>
          <w:rFonts w:ascii="Red Hat Text" w:hAnsi="Red Hat Text" w:cs="Arial"/>
          <w:color w:val="252525"/>
          <w:lang w:val="en"/>
        </w:rPr>
        <w:t xml:space="preserve">. Patterns are based on the available data objects in the </w:t>
      </w:r>
      <w:r>
        <w:rPr>
          <w:rFonts w:ascii="Red Hat Text" w:hAnsi="Red Hat Text" w:cs="Arial"/>
          <w:color w:val="252525"/>
          <w:lang w:val="en"/>
        </w:rPr>
        <w:t xml:space="preserve">package and define the conditions to be met in order to trigger actions in the </w:t>
      </w:r>
      <w:r>
        <w:rPr>
          <w:rStyle w:val="HTMLCode"/>
          <w:lang w:val="en"/>
        </w:rPr>
        <w:t>then</w:t>
      </w:r>
      <w:r>
        <w:rPr>
          <w:rFonts w:ascii="Red Hat Text" w:hAnsi="Red Hat Text" w:cs="Arial"/>
          <w:color w:val="252525"/>
          <w:lang w:val="en"/>
        </w:rPr>
        <w:t xml:space="preserve"> section. </w:t>
      </w:r>
    </w:p>
    <w:p w14:paraId="7A0ADC27" w14:textId="77777777" w:rsidR="00000000" w:rsidRDefault="001D59F6">
      <w:pPr>
        <w:pStyle w:val="simpara"/>
        <w:numPr>
          <w:ilvl w:val="1"/>
          <w:numId w:val="137"/>
        </w:numPr>
        <w:shd w:val="clear" w:color="auto" w:fill="FFFFFF"/>
        <w:divId w:val="1625428523"/>
        <w:rPr>
          <w:rFonts w:ascii="Red Hat Text" w:hAnsi="Red Hat Text" w:cs="Arial"/>
          <w:color w:val="252525"/>
          <w:lang w:val="en"/>
        </w:rPr>
      </w:pPr>
      <w:r>
        <w:rPr>
          <w:rStyle w:val="Strong"/>
          <w:rFonts w:ascii="Red Hat Text" w:hAnsi="Red Hat Text" w:cs="Arial"/>
          <w:color w:val="252525"/>
          <w:lang w:val="en"/>
        </w:rPr>
        <w:t>Simple pattern:</w:t>
      </w:r>
      <w:r>
        <w:rPr>
          <w:rFonts w:ascii="Red Hat Text" w:hAnsi="Red Hat Text" w:cs="Arial"/>
          <w:color w:val="252525"/>
          <w:lang w:val="en"/>
        </w:rPr>
        <w:t xml:space="preserve"> A simple pattern with no constraints matches against a fact of the given type. For example, the following condition is only that the applicant exi</w:t>
      </w:r>
      <w:r>
        <w:rPr>
          <w:rFonts w:ascii="Red Hat Text" w:hAnsi="Red Hat Text" w:cs="Arial"/>
          <w:color w:val="252525"/>
          <w:lang w:val="en"/>
        </w:rPr>
        <w:t xml:space="preserve">sts. </w:t>
      </w:r>
    </w:p>
    <w:p w14:paraId="0DACCAD1" w14:textId="77777777" w:rsidR="00000000" w:rsidRDefault="001D59F6">
      <w:pPr>
        <w:pStyle w:val="HTMLPreformatted"/>
        <w:numPr>
          <w:ilvl w:val="1"/>
          <w:numId w:val="137"/>
        </w:numPr>
        <w:tabs>
          <w:tab w:val="clear" w:pos="1440"/>
        </w:tabs>
        <w:divId w:val="1625428523"/>
        <w:rPr>
          <w:lang w:val="en"/>
        </w:rPr>
      </w:pPr>
      <w:r>
        <w:rPr>
          <w:lang w:val="en"/>
        </w:rPr>
        <w:t>when</w:t>
      </w:r>
    </w:p>
    <w:p w14:paraId="38ED7723" w14:textId="77777777" w:rsidR="00000000" w:rsidRDefault="001D59F6">
      <w:pPr>
        <w:pStyle w:val="HTMLPreformatted"/>
        <w:ind w:left="1440"/>
        <w:divId w:val="1625428523"/>
        <w:rPr>
          <w:lang w:val="en"/>
        </w:rPr>
      </w:pPr>
      <w:r>
        <w:rPr>
          <w:lang w:val="en"/>
        </w:rPr>
        <w:t xml:space="preserve">  Applicant()</w:t>
      </w:r>
    </w:p>
    <w:p w14:paraId="090050EF" w14:textId="77777777" w:rsidR="00000000" w:rsidRDefault="001D59F6">
      <w:pPr>
        <w:pStyle w:val="simpara"/>
        <w:numPr>
          <w:ilvl w:val="1"/>
          <w:numId w:val="137"/>
        </w:numPr>
        <w:shd w:val="clear" w:color="auto" w:fill="FFFFFF"/>
        <w:divId w:val="1625428523"/>
        <w:rPr>
          <w:rFonts w:ascii="Red Hat Text" w:hAnsi="Red Hat Text" w:cs="Arial"/>
          <w:color w:val="252525"/>
          <w:lang w:val="en"/>
        </w:rPr>
      </w:pPr>
      <w:r>
        <w:rPr>
          <w:rStyle w:val="Strong"/>
          <w:rFonts w:ascii="Red Hat Text" w:hAnsi="Red Hat Text" w:cs="Arial"/>
          <w:color w:val="252525"/>
          <w:lang w:val="en"/>
        </w:rPr>
        <w:t>Pattern with constraints:</w:t>
      </w:r>
      <w:r>
        <w:rPr>
          <w:rFonts w:ascii="Red Hat Text" w:hAnsi="Red Hat Text" w:cs="Arial"/>
          <w:color w:val="252525"/>
          <w:lang w:val="en"/>
        </w:rPr>
        <w:t xml:space="preserve"> A pattern with constraints matches against a fact of the given type and the additional restrictions in parentheses that are true or false. For example, the following condition is that the applicant is unde</w:t>
      </w:r>
      <w:r>
        <w:rPr>
          <w:rFonts w:ascii="Red Hat Text" w:hAnsi="Red Hat Text" w:cs="Arial"/>
          <w:color w:val="252525"/>
          <w:lang w:val="en"/>
        </w:rPr>
        <w:t xml:space="preserve">r the age of 21. </w:t>
      </w:r>
    </w:p>
    <w:p w14:paraId="6C2DA4C8" w14:textId="77777777" w:rsidR="00000000" w:rsidRDefault="001D59F6">
      <w:pPr>
        <w:pStyle w:val="HTMLPreformatted"/>
        <w:numPr>
          <w:ilvl w:val="1"/>
          <w:numId w:val="137"/>
        </w:numPr>
        <w:tabs>
          <w:tab w:val="clear" w:pos="1440"/>
        </w:tabs>
        <w:divId w:val="1625428523"/>
        <w:rPr>
          <w:lang w:val="en"/>
        </w:rPr>
      </w:pPr>
      <w:r>
        <w:rPr>
          <w:lang w:val="en"/>
        </w:rPr>
        <w:t>when</w:t>
      </w:r>
    </w:p>
    <w:p w14:paraId="2E178332" w14:textId="77777777" w:rsidR="00000000" w:rsidRDefault="001D59F6">
      <w:pPr>
        <w:pStyle w:val="HTMLPreformatted"/>
        <w:ind w:left="1440"/>
        <w:divId w:val="1625428523"/>
        <w:rPr>
          <w:lang w:val="en"/>
        </w:rPr>
      </w:pPr>
      <w:r>
        <w:rPr>
          <w:lang w:val="en"/>
        </w:rPr>
        <w:t xml:space="preserve">  Applicant( age &lt; 21 )</w:t>
      </w:r>
    </w:p>
    <w:p w14:paraId="5710D66D" w14:textId="77777777" w:rsidR="00000000" w:rsidRDefault="001D59F6">
      <w:pPr>
        <w:pStyle w:val="simpara"/>
        <w:numPr>
          <w:ilvl w:val="1"/>
          <w:numId w:val="137"/>
        </w:numPr>
        <w:shd w:val="clear" w:color="auto" w:fill="FFFFFF"/>
        <w:divId w:val="1625428523"/>
        <w:rPr>
          <w:rFonts w:ascii="Red Hat Text" w:hAnsi="Red Hat Text" w:cs="Arial"/>
          <w:color w:val="252525"/>
          <w:lang w:val="en"/>
        </w:rPr>
      </w:pPr>
      <w:r>
        <w:rPr>
          <w:rStyle w:val="Strong"/>
          <w:rFonts w:ascii="Red Hat Text" w:hAnsi="Red Hat Text" w:cs="Arial"/>
          <w:color w:val="252525"/>
          <w:lang w:val="en"/>
        </w:rPr>
        <w:t>Pattern with binding:</w:t>
      </w:r>
      <w:r>
        <w:rPr>
          <w:rFonts w:ascii="Red Hat Text" w:hAnsi="Red Hat Text" w:cs="Arial"/>
          <w:color w:val="252525"/>
          <w:lang w:val="en"/>
        </w:rPr>
        <w:t xml:space="preserve"> A binding on a pattern is a shorthand reference that other components of the rule can use to refer back to the defined pattern. For example, the following binding </w:t>
      </w:r>
      <w:r>
        <w:rPr>
          <w:rStyle w:val="HTMLCode"/>
          <w:lang w:val="en"/>
        </w:rPr>
        <w:t>a</w:t>
      </w:r>
      <w:r>
        <w:rPr>
          <w:rFonts w:ascii="Red Hat Text" w:hAnsi="Red Hat Text" w:cs="Arial"/>
          <w:color w:val="252525"/>
          <w:lang w:val="en"/>
        </w:rPr>
        <w:t xml:space="preserve"> on </w:t>
      </w:r>
      <w:r>
        <w:rPr>
          <w:rStyle w:val="HTMLCode"/>
          <w:lang w:val="en"/>
        </w:rPr>
        <w:t>LoanApplication</w:t>
      </w:r>
      <w:r>
        <w:rPr>
          <w:rFonts w:ascii="Red Hat Text" w:hAnsi="Red Hat Text" w:cs="Arial"/>
          <w:color w:val="252525"/>
          <w:lang w:val="en"/>
        </w:rPr>
        <w:t xml:space="preserve"> is </w:t>
      </w:r>
      <w:r>
        <w:rPr>
          <w:rFonts w:ascii="Red Hat Text" w:hAnsi="Red Hat Text" w:cs="Arial"/>
          <w:color w:val="252525"/>
          <w:lang w:val="en"/>
        </w:rPr>
        <w:t xml:space="preserve">used in a related action for underage applicants. </w:t>
      </w:r>
    </w:p>
    <w:p w14:paraId="3BFEF574" w14:textId="77777777" w:rsidR="00000000" w:rsidRDefault="001D59F6">
      <w:pPr>
        <w:pStyle w:val="HTMLPreformatted"/>
        <w:numPr>
          <w:ilvl w:val="1"/>
          <w:numId w:val="137"/>
        </w:numPr>
        <w:tabs>
          <w:tab w:val="clear" w:pos="1440"/>
        </w:tabs>
        <w:divId w:val="1625428523"/>
        <w:rPr>
          <w:lang w:val="en"/>
        </w:rPr>
      </w:pPr>
      <w:r>
        <w:rPr>
          <w:lang w:val="en"/>
        </w:rPr>
        <w:t>when</w:t>
      </w:r>
    </w:p>
    <w:p w14:paraId="3F1B4586" w14:textId="77777777" w:rsidR="00000000" w:rsidRDefault="001D59F6">
      <w:pPr>
        <w:pStyle w:val="HTMLPreformatted"/>
        <w:numPr>
          <w:ilvl w:val="1"/>
          <w:numId w:val="137"/>
        </w:numPr>
        <w:tabs>
          <w:tab w:val="clear" w:pos="1440"/>
        </w:tabs>
        <w:divId w:val="1625428523"/>
        <w:rPr>
          <w:lang w:val="en"/>
        </w:rPr>
      </w:pPr>
      <w:r>
        <w:rPr>
          <w:lang w:val="en"/>
        </w:rPr>
        <w:t xml:space="preserve">  $a : LoanApplication()</w:t>
      </w:r>
    </w:p>
    <w:p w14:paraId="1446EC1E" w14:textId="77777777" w:rsidR="00000000" w:rsidRDefault="001D59F6">
      <w:pPr>
        <w:pStyle w:val="HTMLPreformatted"/>
        <w:numPr>
          <w:ilvl w:val="1"/>
          <w:numId w:val="137"/>
        </w:numPr>
        <w:tabs>
          <w:tab w:val="clear" w:pos="1440"/>
        </w:tabs>
        <w:divId w:val="1625428523"/>
        <w:rPr>
          <w:lang w:val="en"/>
        </w:rPr>
      </w:pPr>
      <w:r>
        <w:rPr>
          <w:lang w:val="en"/>
        </w:rPr>
        <w:t xml:space="preserve">  Applicant( age &lt; 21 )</w:t>
      </w:r>
    </w:p>
    <w:p w14:paraId="7FDCE47B" w14:textId="77777777" w:rsidR="00000000" w:rsidRDefault="001D59F6">
      <w:pPr>
        <w:pStyle w:val="HTMLPreformatted"/>
        <w:numPr>
          <w:ilvl w:val="1"/>
          <w:numId w:val="137"/>
        </w:numPr>
        <w:tabs>
          <w:tab w:val="clear" w:pos="1440"/>
        </w:tabs>
        <w:divId w:val="1625428523"/>
        <w:rPr>
          <w:lang w:val="en"/>
        </w:rPr>
      </w:pPr>
      <w:r>
        <w:rPr>
          <w:lang w:val="en"/>
        </w:rPr>
        <w:t>then</w:t>
      </w:r>
    </w:p>
    <w:p w14:paraId="58363B9E" w14:textId="77777777" w:rsidR="00000000" w:rsidRDefault="001D59F6">
      <w:pPr>
        <w:pStyle w:val="HTMLPreformatted"/>
        <w:numPr>
          <w:ilvl w:val="1"/>
          <w:numId w:val="137"/>
        </w:numPr>
        <w:tabs>
          <w:tab w:val="clear" w:pos="1440"/>
        </w:tabs>
        <w:divId w:val="1625428523"/>
        <w:rPr>
          <w:lang w:val="en"/>
        </w:rPr>
      </w:pPr>
      <w:r>
        <w:rPr>
          <w:lang w:val="en"/>
        </w:rPr>
        <w:t xml:space="preserve">  $a.setApproved( false );</w:t>
      </w:r>
    </w:p>
    <w:p w14:paraId="3399FCD5" w14:textId="77777777" w:rsidR="00000000" w:rsidRDefault="001D59F6">
      <w:pPr>
        <w:pStyle w:val="HTMLPreformatted"/>
        <w:ind w:left="1440"/>
        <w:divId w:val="1625428523"/>
        <w:rPr>
          <w:lang w:val="en"/>
        </w:rPr>
      </w:pPr>
      <w:r>
        <w:rPr>
          <w:lang w:val="en"/>
        </w:rPr>
        <w:t xml:space="preserve">  $a.setExplanation( "Underage" )</w:t>
      </w:r>
    </w:p>
    <w:p w14:paraId="35854874" w14:textId="77777777" w:rsidR="00000000" w:rsidRDefault="001D59F6">
      <w:pPr>
        <w:pStyle w:val="simpara"/>
        <w:numPr>
          <w:ilvl w:val="0"/>
          <w:numId w:val="137"/>
        </w:numPr>
        <w:shd w:val="clear" w:color="auto" w:fill="FFFFFF"/>
        <w:divId w:val="912354783"/>
        <w:rPr>
          <w:rFonts w:ascii="Red Hat Text" w:hAnsi="Red Hat Text" w:cs="Arial"/>
          <w:color w:val="252525"/>
          <w:lang w:val="en"/>
        </w:rPr>
      </w:pPr>
      <w:r>
        <w:rPr>
          <w:rFonts w:ascii="Red Hat Text" w:hAnsi="Red Hat Text" w:cs="Arial"/>
          <w:color w:val="252525"/>
          <w:lang w:val="en"/>
        </w:rPr>
        <w:t>Continue defining all condition patterns that apply to this rule. The following are s</w:t>
      </w:r>
      <w:r>
        <w:rPr>
          <w:rFonts w:ascii="Red Hat Text" w:hAnsi="Red Hat Text" w:cs="Arial"/>
          <w:color w:val="252525"/>
          <w:lang w:val="en"/>
        </w:rPr>
        <w:t xml:space="preserve">ome of the keyword options for defining DRL conditions: </w:t>
      </w:r>
    </w:p>
    <w:p w14:paraId="55395225" w14:textId="77777777" w:rsidR="00000000" w:rsidRDefault="001D59F6">
      <w:pPr>
        <w:pStyle w:val="simpara"/>
        <w:numPr>
          <w:ilvl w:val="1"/>
          <w:numId w:val="137"/>
        </w:numPr>
        <w:shd w:val="clear" w:color="auto" w:fill="FFFFFF"/>
        <w:divId w:val="418791189"/>
        <w:rPr>
          <w:rFonts w:ascii="Red Hat Text" w:hAnsi="Red Hat Text" w:cs="Arial"/>
          <w:color w:val="252525"/>
          <w:lang w:val="en"/>
        </w:rPr>
      </w:pPr>
      <w:r>
        <w:rPr>
          <w:rStyle w:val="HTMLCode"/>
          <w:lang w:val="en"/>
        </w:rPr>
        <w:t>and</w:t>
      </w:r>
      <w:r>
        <w:rPr>
          <w:rFonts w:ascii="Red Hat Text" w:hAnsi="Red Hat Text" w:cs="Arial"/>
          <w:color w:val="252525"/>
          <w:lang w:val="en"/>
        </w:rPr>
        <w:t xml:space="preserve">: Use this to group conditional components into a logical conjunction. Infix and prefix </w:t>
      </w:r>
      <w:r>
        <w:rPr>
          <w:rStyle w:val="HTMLCode"/>
          <w:lang w:val="en"/>
        </w:rPr>
        <w:t>and</w:t>
      </w:r>
      <w:r>
        <w:rPr>
          <w:rFonts w:ascii="Red Hat Text" w:hAnsi="Red Hat Text" w:cs="Arial"/>
          <w:color w:val="252525"/>
          <w:lang w:val="en"/>
        </w:rPr>
        <w:t xml:space="preserve"> are supported. By default, all listed patterns are combined with </w:t>
      </w:r>
      <w:r>
        <w:rPr>
          <w:rStyle w:val="HTMLCode"/>
          <w:lang w:val="en"/>
        </w:rPr>
        <w:t>and</w:t>
      </w:r>
      <w:r>
        <w:rPr>
          <w:rFonts w:ascii="Red Hat Text" w:hAnsi="Red Hat Text" w:cs="Arial"/>
          <w:color w:val="252525"/>
          <w:lang w:val="en"/>
        </w:rPr>
        <w:t xml:space="preserve"> when no conjunction is specified. </w:t>
      </w:r>
    </w:p>
    <w:p w14:paraId="131144A3" w14:textId="77777777" w:rsidR="00000000" w:rsidRDefault="001D59F6">
      <w:pPr>
        <w:pStyle w:val="HTMLPreformatted"/>
        <w:numPr>
          <w:ilvl w:val="1"/>
          <w:numId w:val="137"/>
        </w:numPr>
        <w:tabs>
          <w:tab w:val="clear" w:pos="1440"/>
        </w:tabs>
        <w:divId w:val="418791189"/>
        <w:rPr>
          <w:lang w:val="en"/>
        </w:rPr>
      </w:pPr>
      <w:r>
        <w:rPr>
          <w:lang w:val="en"/>
        </w:rPr>
        <w:t>// All of the following examples are interpreted the same way:</w:t>
      </w:r>
    </w:p>
    <w:p w14:paraId="1882E9F9" w14:textId="77777777" w:rsidR="00000000" w:rsidRDefault="001D59F6">
      <w:pPr>
        <w:pStyle w:val="HTMLPreformatted"/>
        <w:numPr>
          <w:ilvl w:val="1"/>
          <w:numId w:val="137"/>
        </w:numPr>
        <w:tabs>
          <w:tab w:val="clear" w:pos="1440"/>
        </w:tabs>
        <w:divId w:val="418791189"/>
        <w:rPr>
          <w:lang w:val="en"/>
        </w:rPr>
      </w:pPr>
      <w:r>
        <w:rPr>
          <w:lang w:val="en"/>
        </w:rPr>
        <w:t>$a : LoanApplication() and Applicant( age &lt; 21 )</w:t>
      </w:r>
    </w:p>
    <w:p w14:paraId="7156B73E" w14:textId="77777777" w:rsidR="00000000" w:rsidRDefault="001D59F6">
      <w:pPr>
        <w:pStyle w:val="HTMLPreformatted"/>
        <w:numPr>
          <w:ilvl w:val="1"/>
          <w:numId w:val="137"/>
        </w:numPr>
        <w:tabs>
          <w:tab w:val="clear" w:pos="1440"/>
        </w:tabs>
        <w:divId w:val="418791189"/>
        <w:rPr>
          <w:lang w:val="en"/>
        </w:rPr>
      </w:pPr>
    </w:p>
    <w:p w14:paraId="26C0B1CC" w14:textId="77777777" w:rsidR="00000000" w:rsidRDefault="001D59F6">
      <w:pPr>
        <w:pStyle w:val="HTMLPreformatted"/>
        <w:numPr>
          <w:ilvl w:val="1"/>
          <w:numId w:val="137"/>
        </w:numPr>
        <w:tabs>
          <w:tab w:val="clear" w:pos="1440"/>
        </w:tabs>
        <w:divId w:val="418791189"/>
        <w:rPr>
          <w:lang w:val="en"/>
        </w:rPr>
      </w:pPr>
      <w:r>
        <w:rPr>
          <w:lang w:val="en"/>
        </w:rPr>
        <w:t>$a : LoanApplication()</w:t>
      </w:r>
    </w:p>
    <w:p w14:paraId="4971A4B8" w14:textId="77777777" w:rsidR="00000000" w:rsidRDefault="001D59F6">
      <w:pPr>
        <w:pStyle w:val="HTMLPreformatted"/>
        <w:numPr>
          <w:ilvl w:val="1"/>
          <w:numId w:val="137"/>
        </w:numPr>
        <w:tabs>
          <w:tab w:val="clear" w:pos="1440"/>
        </w:tabs>
        <w:divId w:val="418791189"/>
        <w:rPr>
          <w:lang w:val="en"/>
        </w:rPr>
      </w:pPr>
      <w:r>
        <w:rPr>
          <w:lang w:val="en"/>
        </w:rPr>
        <w:t>and Applicant( age &lt; 21 )</w:t>
      </w:r>
    </w:p>
    <w:p w14:paraId="27C8F6DE" w14:textId="77777777" w:rsidR="00000000" w:rsidRDefault="001D59F6">
      <w:pPr>
        <w:pStyle w:val="HTMLPreformatted"/>
        <w:numPr>
          <w:ilvl w:val="1"/>
          <w:numId w:val="137"/>
        </w:numPr>
        <w:tabs>
          <w:tab w:val="clear" w:pos="1440"/>
        </w:tabs>
        <w:divId w:val="418791189"/>
        <w:rPr>
          <w:lang w:val="en"/>
        </w:rPr>
      </w:pPr>
    </w:p>
    <w:p w14:paraId="63B37C30" w14:textId="77777777" w:rsidR="00000000" w:rsidRDefault="001D59F6">
      <w:pPr>
        <w:pStyle w:val="HTMLPreformatted"/>
        <w:numPr>
          <w:ilvl w:val="1"/>
          <w:numId w:val="137"/>
        </w:numPr>
        <w:tabs>
          <w:tab w:val="clear" w:pos="1440"/>
        </w:tabs>
        <w:divId w:val="418791189"/>
        <w:rPr>
          <w:lang w:val="en"/>
        </w:rPr>
      </w:pPr>
      <w:r>
        <w:rPr>
          <w:lang w:val="en"/>
        </w:rPr>
        <w:t>$a : LoanApplication()</w:t>
      </w:r>
    </w:p>
    <w:p w14:paraId="77B01999" w14:textId="77777777" w:rsidR="00000000" w:rsidRDefault="001D59F6">
      <w:pPr>
        <w:pStyle w:val="HTMLPreformatted"/>
        <w:numPr>
          <w:ilvl w:val="1"/>
          <w:numId w:val="137"/>
        </w:numPr>
        <w:tabs>
          <w:tab w:val="clear" w:pos="1440"/>
        </w:tabs>
        <w:divId w:val="418791189"/>
        <w:rPr>
          <w:lang w:val="en"/>
        </w:rPr>
      </w:pPr>
      <w:r>
        <w:rPr>
          <w:lang w:val="en"/>
        </w:rPr>
        <w:t>Applicant( age &lt; 21 )</w:t>
      </w:r>
    </w:p>
    <w:p w14:paraId="39D2EC75" w14:textId="77777777" w:rsidR="00000000" w:rsidRDefault="001D59F6">
      <w:pPr>
        <w:pStyle w:val="HTMLPreformatted"/>
        <w:numPr>
          <w:ilvl w:val="1"/>
          <w:numId w:val="137"/>
        </w:numPr>
        <w:tabs>
          <w:tab w:val="clear" w:pos="1440"/>
        </w:tabs>
        <w:divId w:val="418791189"/>
        <w:rPr>
          <w:lang w:val="en"/>
        </w:rPr>
      </w:pPr>
    </w:p>
    <w:p w14:paraId="6BC6114E" w14:textId="77777777" w:rsidR="00000000" w:rsidRDefault="001D59F6">
      <w:pPr>
        <w:pStyle w:val="HTMLPreformatted"/>
        <w:ind w:left="1440"/>
        <w:divId w:val="418791189"/>
        <w:rPr>
          <w:lang w:val="en"/>
        </w:rPr>
      </w:pPr>
      <w:r>
        <w:rPr>
          <w:lang w:val="en"/>
        </w:rPr>
        <w:t>(and $a : LoanApplication() Applicant( age &lt; 21 ))</w:t>
      </w:r>
    </w:p>
    <w:p w14:paraId="2892BE25" w14:textId="77777777" w:rsidR="00000000" w:rsidRDefault="001D59F6">
      <w:pPr>
        <w:pStyle w:val="simpara"/>
        <w:numPr>
          <w:ilvl w:val="1"/>
          <w:numId w:val="137"/>
        </w:numPr>
        <w:shd w:val="clear" w:color="auto" w:fill="FFFFFF"/>
        <w:divId w:val="418791189"/>
        <w:rPr>
          <w:rFonts w:ascii="Red Hat Text" w:hAnsi="Red Hat Text" w:cs="Arial"/>
          <w:color w:val="252525"/>
          <w:lang w:val="en"/>
        </w:rPr>
      </w:pPr>
      <w:r>
        <w:rPr>
          <w:rStyle w:val="HTMLCode"/>
          <w:lang w:val="en"/>
        </w:rPr>
        <w:t>or</w:t>
      </w:r>
      <w:r>
        <w:rPr>
          <w:rFonts w:ascii="Red Hat Text" w:hAnsi="Red Hat Text" w:cs="Arial"/>
          <w:color w:val="252525"/>
          <w:lang w:val="en"/>
        </w:rPr>
        <w:t xml:space="preserve">: Use this to group conditional components into a logical disjunction. Infix and prefix </w:t>
      </w:r>
      <w:r>
        <w:rPr>
          <w:rStyle w:val="HTMLCode"/>
          <w:lang w:val="en"/>
        </w:rPr>
        <w:t>or</w:t>
      </w:r>
      <w:r>
        <w:rPr>
          <w:rFonts w:ascii="Red Hat Text" w:hAnsi="Red Hat Text" w:cs="Arial"/>
          <w:color w:val="252525"/>
          <w:lang w:val="en"/>
        </w:rPr>
        <w:t xml:space="preserve"> are supported. </w:t>
      </w:r>
    </w:p>
    <w:p w14:paraId="20955EFF" w14:textId="77777777" w:rsidR="00000000" w:rsidRDefault="001D59F6">
      <w:pPr>
        <w:pStyle w:val="HTMLPreformatted"/>
        <w:numPr>
          <w:ilvl w:val="1"/>
          <w:numId w:val="137"/>
        </w:numPr>
        <w:tabs>
          <w:tab w:val="clear" w:pos="1440"/>
        </w:tabs>
        <w:divId w:val="418791189"/>
        <w:rPr>
          <w:lang w:val="en"/>
        </w:rPr>
      </w:pPr>
      <w:r>
        <w:rPr>
          <w:lang w:val="en"/>
        </w:rPr>
        <w:t>// All of the following examples are interpreted the same way:</w:t>
      </w:r>
    </w:p>
    <w:p w14:paraId="1D6A100A" w14:textId="77777777" w:rsidR="00000000" w:rsidRDefault="001D59F6">
      <w:pPr>
        <w:pStyle w:val="HTMLPreformatted"/>
        <w:numPr>
          <w:ilvl w:val="1"/>
          <w:numId w:val="137"/>
        </w:numPr>
        <w:tabs>
          <w:tab w:val="clear" w:pos="1440"/>
        </w:tabs>
        <w:divId w:val="418791189"/>
        <w:rPr>
          <w:lang w:val="en"/>
        </w:rPr>
      </w:pPr>
      <w:r>
        <w:rPr>
          <w:lang w:val="en"/>
        </w:rPr>
        <w:t xml:space="preserve">Bankruptcy( amountOwed == 100000 </w:t>
      </w:r>
      <w:r>
        <w:rPr>
          <w:lang w:val="en"/>
        </w:rPr>
        <w:t>) or IncomeSource( amount == 20000 )</w:t>
      </w:r>
    </w:p>
    <w:p w14:paraId="08F61A57" w14:textId="77777777" w:rsidR="00000000" w:rsidRDefault="001D59F6">
      <w:pPr>
        <w:pStyle w:val="HTMLPreformatted"/>
        <w:numPr>
          <w:ilvl w:val="1"/>
          <w:numId w:val="137"/>
        </w:numPr>
        <w:tabs>
          <w:tab w:val="clear" w:pos="1440"/>
        </w:tabs>
        <w:divId w:val="418791189"/>
        <w:rPr>
          <w:lang w:val="en"/>
        </w:rPr>
      </w:pPr>
    </w:p>
    <w:p w14:paraId="645D32C0" w14:textId="77777777" w:rsidR="00000000" w:rsidRDefault="001D59F6">
      <w:pPr>
        <w:pStyle w:val="HTMLPreformatted"/>
        <w:numPr>
          <w:ilvl w:val="1"/>
          <w:numId w:val="137"/>
        </w:numPr>
        <w:tabs>
          <w:tab w:val="clear" w:pos="1440"/>
        </w:tabs>
        <w:divId w:val="418791189"/>
        <w:rPr>
          <w:lang w:val="en"/>
        </w:rPr>
      </w:pPr>
      <w:r>
        <w:rPr>
          <w:lang w:val="en"/>
        </w:rPr>
        <w:t>Bankruptcy( amountOwed == 100000 )</w:t>
      </w:r>
    </w:p>
    <w:p w14:paraId="6670E3F6" w14:textId="77777777" w:rsidR="00000000" w:rsidRDefault="001D59F6">
      <w:pPr>
        <w:pStyle w:val="HTMLPreformatted"/>
        <w:numPr>
          <w:ilvl w:val="1"/>
          <w:numId w:val="137"/>
        </w:numPr>
        <w:tabs>
          <w:tab w:val="clear" w:pos="1440"/>
        </w:tabs>
        <w:divId w:val="418791189"/>
        <w:rPr>
          <w:lang w:val="en"/>
        </w:rPr>
      </w:pPr>
      <w:r>
        <w:rPr>
          <w:lang w:val="en"/>
        </w:rPr>
        <w:t>or IncomeSource( amount == 20000 )</w:t>
      </w:r>
    </w:p>
    <w:p w14:paraId="13E64A02" w14:textId="77777777" w:rsidR="00000000" w:rsidRDefault="001D59F6">
      <w:pPr>
        <w:pStyle w:val="HTMLPreformatted"/>
        <w:numPr>
          <w:ilvl w:val="1"/>
          <w:numId w:val="137"/>
        </w:numPr>
        <w:tabs>
          <w:tab w:val="clear" w:pos="1440"/>
        </w:tabs>
        <w:divId w:val="418791189"/>
        <w:rPr>
          <w:lang w:val="en"/>
        </w:rPr>
      </w:pPr>
    </w:p>
    <w:p w14:paraId="04B1E8F3" w14:textId="77777777" w:rsidR="00000000" w:rsidRDefault="001D59F6">
      <w:pPr>
        <w:pStyle w:val="HTMLPreformatted"/>
        <w:ind w:left="1440"/>
        <w:divId w:val="418791189"/>
        <w:rPr>
          <w:lang w:val="en"/>
        </w:rPr>
      </w:pPr>
      <w:r>
        <w:rPr>
          <w:lang w:val="en"/>
        </w:rPr>
        <w:t>(or Bankruptcy( amountOwed == 100000 ) IncomeSource( amount == 20000 ))</w:t>
      </w:r>
    </w:p>
    <w:p w14:paraId="38426AED" w14:textId="77777777" w:rsidR="00000000" w:rsidRDefault="001D59F6">
      <w:pPr>
        <w:pStyle w:val="simpara"/>
        <w:numPr>
          <w:ilvl w:val="1"/>
          <w:numId w:val="137"/>
        </w:numPr>
        <w:shd w:val="clear" w:color="auto" w:fill="FFFFFF"/>
        <w:divId w:val="418791189"/>
        <w:rPr>
          <w:rFonts w:ascii="Red Hat Text" w:hAnsi="Red Hat Text" w:cs="Arial"/>
          <w:color w:val="252525"/>
          <w:lang w:val="en"/>
        </w:rPr>
      </w:pPr>
      <w:r>
        <w:rPr>
          <w:rStyle w:val="HTMLCode"/>
          <w:lang w:val="en"/>
        </w:rPr>
        <w:t>exists</w:t>
      </w:r>
      <w:r>
        <w:rPr>
          <w:rFonts w:ascii="Red Hat Text" w:hAnsi="Red Hat Text" w:cs="Arial"/>
          <w:color w:val="252525"/>
          <w:lang w:val="en"/>
        </w:rPr>
        <w:t>: Use this to specify facts and constraints that must exist. This opt</w:t>
      </w:r>
      <w:r>
        <w:rPr>
          <w:rFonts w:ascii="Red Hat Text" w:hAnsi="Red Hat Text" w:cs="Arial"/>
          <w:color w:val="252525"/>
          <w:lang w:val="en"/>
        </w:rPr>
        <w:t xml:space="preserve">ion is triggered on only the first match, not subsequent matches. If you use this element with multiple patterns, enclose the patterns with parentheses </w:t>
      </w:r>
      <w:r>
        <w:rPr>
          <w:rStyle w:val="HTMLCode"/>
          <w:lang w:val="en"/>
        </w:rPr>
        <w:t>()</w:t>
      </w:r>
      <w:r>
        <w:rPr>
          <w:rFonts w:ascii="Red Hat Text" w:hAnsi="Red Hat Text" w:cs="Arial"/>
          <w:color w:val="252525"/>
          <w:lang w:val="en"/>
        </w:rPr>
        <w:t xml:space="preserve">. </w:t>
      </w:r>
    </w:p>
    <w:p w14:paraId="670CC5DC" w14:textId="77777777" w:rsidR="00000000" w:rsidRDefault="001D59F6">
      <w:pPr>
        <w:pStyle w:val="HTMLPreformatted"/>
        <w:ind w:left="1440"/>
        <w:divId w:val="418791189"/>
        <w:rPr>
          <w:lang w:val="en"/>
        </w:rPr>
      </w:pPr>
      <w:r>
        <w:rPr>
          <w:lang w:val="en"/>
        </w:rPr>
        <w:t>exists ( Bankruptcy( yearOfOccurrence &gt; 1990 || amountOwed &gt; 10000 ) )</w:t>
      </w:r>
    </w:p>
    <w:p w14:paraId="700F78DD" w14:textId="77777777" w:rsidR="00000000" w:rsidRDefault="001D59F6">
      <w:pPr>
        <w:pStyle w:val="simpara"/>
        <w:numPr>
          <w:ilvl w:val="1"/>
          <w:numId w:val="137"/>
        </w:numPr>
        <w:shd w:val="clear" w:color="auto" w:fill="FFFFFF"/>
        <w:divId w:val="418791189"/>
        <w:rPr>
          <w:rFonts w:ascii="Red Hat Text" w:hAnsi="Red Hat Text" w:cs="Arial"/>
          <w:color w:val="252525"/>
          <w:lang w:val="en"/>
        </w:rPr>
      </w:pPr>
      <w:r>
        <w:rPr>
          <w:rStyle w:val="HTMLCode"/>
          <w:lang w:val="en"/>
        </w:rPr>
        <w:t>not</w:t>
      </w:r>
      <w:r>
        <w:rPr>
          <w:rFonts w:ascii="Red Hat Text" w:hAnsi="Red Hat Text" w:cs="Arial"/>
          <w:color w:val="252525"/>
          <w:lang w:val="en"/>
        </w:rPr>
        <w:t>: Use this to specify fac</w:t>
      </w:r>
      <w:r>
        <w:rPr>
          <w:rFonts w:ascii="Red Hat Text" w:hAnsi="Red Hat Text" w:cs="Arial"/>
          <w:color w:val="252525"/>
          <w:lang w:val="en"/>
        </w:rPr>
        <w:t xml:space="preserve">ts and constraints that must not exist. </w:t>
      </w:r>
    </w:p>
    <w:p w14:paraId="1C9C9E5D" w14:textId="77777777" w:rsidR="00000000" w:rsidRDefault="001D59F6">
      <w:pPr>
        <w:pStyle w:val="HTMLPreformatted"/>
        <w:ind w:left="1440"/>
        <w:divId w:val="418791189"/>
        <w:rPr>
          <w:lang w:val="en"/>
        </w:rPr>
      </w:pPr>
      <w:r>
        <w:rPr>
          <w:lang w:val="en"/>
        </w:rPr>
        <w:t>not ( Applicant( age &lt; 21 ) )</w:t>
      </w:r>
    </w:p>
    <w:p w14:paraId="3F7414CD" w14:textId="77777777" w:rsidR="00000000" w:rsidRDefault="001D59F6">
      <w:pPr>
        <w:pStyle w:val="simpara"/>
        <w:numPr>
          <w:ilvl w:val="1"/>
          <w:numId w:val="137"/>
        </w:numPr>
        <w:shd w:val="clear" w:color="auto" w:fill="FFFFFF"/>
        <w:divId w:val="418791189"/>
        <w:rPr>
          <w:rFonts w:ascii="Red Hat Text" w:hAnsi="Red Hat Text" w:cs="Arial"/>
          <w:color w:val="252525"/>
          <w:lang w:val="en"/>
        </w:rPr>
      </w:pPr>
      <w:r>
        <w:rPr>
          <w:rStyle w:val="HTMLCode"/>
          <w:lang w:val="en"/>
        </w:rPr>
        <w:t>forall</w:t>
      </w:r>
      <w:r>
        <w:rPr>
          <w:rFonts w:ascii="Red Hat Text" w:hAnsi="Red Hat Text" w:cs="Arial"/>
          <w:color w:val="252525"/>
          <w:lang w:val="en"/>
        </w:rPr>
        <w:t xml:space="preserve">: Use this to verify whether all facts that match the first pattern match all the remaining patterns. When a </w:t>
      </w:r>
      <w:r>
        <w:rPr>
          <w:rStyle w:val="HTMLCode"/>
          <w:lang w:val="en"/>
        </w:rPr>
        <w:t>forall</w:t>
      </w:r>
      <w:r>
        <w:rPr>
          <w:rFonts w:ascii="Red Hat Text" w:hAnsi="Red Hat Text" w:cs="Arial"/>
          <w:color w:val="252525"/>
          <w:lang w:val="en"/>
        </w:rPr>
        <w:t xml:space="preserve"> construct is satisfied, the rule evaluates to </w:t>
      </w:r>
      <w:r>
        <w:rPr>
          <w:rStyle w:val="HTMLCode"/>
          <w:lang w:val="en"/>
        </w:rPr>
        <w:t>true</w:t>
      </w:r>
      <w:r>
        <w:rPr>
          <w:rFonts w:ascii="Red Hat Text" w:hAnsi="Red Hat Text" w:cs="Arial"/>
          <w:color w:val="252525"/>
          <w:lang w:val="en"/>
        </w:rPr>
        <w:t xml:space="preserve">. </w:t>
      </w:r>
    </w:p>
    <w:p w14:paraId="634ECD18" w14:textId="77777777" w:rsidR="00000000" w:rsidRDefault="001D59F6">
      <w:pPr>
        <w:pStyle w:val="HTMLPreformatted"/>
        <w:numPr>
          <w:ilvl w:val="1"/>
          <w:numId w:val="137"/>
        </w:numPr>
        <w:tabs>
          <w:tab w:val="clear" w:pos="1440"/>
        </w:tabs>
        <w:divId w:val="418791189"/>
        <w:rPr>
          <w:lang w:val="en"/>
        </w:rPr>
      </w:pPr>
      <w:r>
        <w:rPr>
          <w:lang w:val="en"/>
        </w:rPr>
        <w:t>forall( $a</w:t>
      </w:r>
      <w:r>
        <w:rPr>
          <w:lang w:val="en"/>
        </w:rPr>
        <w:t>pp : Applicant( age &lt; 21 )</w:t>
      </w:r>
    </w:p>
    <w:p w14:paraId="611EFCA4" w14:textId="77777777" w:rsidR="00000000" w:rsidRDefault="001D59F6">
      <w:pPr>
        <w:pStyle w:val="HTMLPreformatted"/>
        <w:ind w:left="1440"/>
        <w:divId w:val="418791189"/>
        <w:rPr>
          <w:lang w:val="en"/>
        </w:rPr>
      </w:pPr>
      <w:r>
        <w:rPr>
          <w:lang w:val="en"/>
        </w:rPr>
        <w:t xml:space="preserve">              Applicant( this == $app, status = 'underage' ) )</w:t>
      </w:r>
    </w:p>
    <w:p w14:paraId="7CCF0122" w14:textId="77777777" w:rsidR="00000000" w:rsidRDefault="001D59F6">
      <w:pPr>
        <w:pStyle w:val="simpara"/>
        <w:numPr>
          <w:ilvl w:val="1"/>
          <w:numId w:val="137"/>
        </w:numPr>
        <w:shd w:val="clear" w:color="auto" w:fill="FFFFFF"/>
        <w:divId w:val="418791189"/>
        <w:rPr>
          <w:rFonts w:ascii="Red Hat Text" w:hAnsi="Red Hat Text" w:cs="Arial"/>
          <w:color w:val="252525"/>
          <w:lang w:val="en"/>
        </w:rPr>
      </w:pPr>
      <w:r>
        <w:rPr>
          <w:rStyle w:val="HTMLCode"/>
          <w:lang w:val="en"/>
        </w:rPr>
        <w:t>from</w:t>
      </w:r>
      <w:r>
        <w:rPr>
          <w:rFonts w:ascii="Red Hat Text" w:hAnsi="Red Hat Text" w:cs="Arial"/>
          <w:color w:val="252525"/>
          <w:lang w:val="en"/>
        </w:rPr>
        <w:t xml:space="preserve">: Use this to specify a data source for a pattern. </w:t>
      </w:r>
    </w:p>
    <w:p w14:paraId="2C6B6239" w14:textId="77777777" w:rsidR="00000000" w:rsidRDefault="001D59F6">
      <w:pPr>
        <w:pStyle w:val="HTMLPreformatted"/>
        <w:numPr>
          <w:ilvl w:val="1"/>
          <w:numId w:val="137"/>
        </w:numPr>
        <w:tabs>
          <w:tab w:val="clear" w:pos="1440"/>
        </w:tabs>
        <w:divId w:val="418791189"/>
        <w:rPr>
          <w:lang w:val="en"/>
        </w:rPr>
      </w:pPr>
      <w:r>
        <w:rPr>
          <w:lang w:val="en"/>
        </w:rPr>
        <w:t>Applicant( ApplicantAddress : address )</w:t>
      </w:r>
    </w:p>
    <w:p w14:paraId="2EA3FBB3" w14:textId="77777777" w:rsidR="00000000" w:rsidRDefault="001D59F6">
      <w:pPr>
        <w:pStyle w:val="HTMLPreformatted"/>
        <w:ind w:left="1440"/>
        <w:divId w:val="418791189"/>
        <w:rPr>
          <w:lang w:val="en"/>
        </w:rPr>
      </w:pPr>
      <w:r>
        <w:rPr>
          <w:lang w:val="en"/>
        </w:rPr>
        <w:t>Address( zipcode == "23920W" ) from ApplicantAddress</w:t>
      </w:r>
    </w:p>
    <w:p w14:paraId="63FBD772" w14:textId="77777777" w:rsidR="00000000" w:rsidRDefault="001D59F6">
      <w:pPr>
        <w:pStyle w:val="simpara"/>
        <w:numPr>
          <w:ilvl w:val="1"/>
          <w:numId w:val="137"/>
        </w:numPr>
        <w:shd w:val="clear" w:color="auto" w:fill="FFFFFF"/>
        <w:divId w:val="418791189"/>
        <w:rPr>
          <w:rFonts w:ascii="Red Hat Text" w:hAnsi="Red Hat Text" w:cs="Arial"/>
          <w:color w:val="252525"/>
          <w:lang w:val="en"/>
        </w:rPr>
      </w:pPr>
      <w:r>
        <w:rPr>
          <w:rStyle w:val="HTMLCode"/>
          <w:lang w:val="en"/>
        </w:rPr>
        <w:t>entry-point</w:t>
      </w:r>
      <w:r>
        <w:rPr>
          <w:rFonts w:ascii="Red Hat Text" w:hAnsi="Red Hat Text" w:cs="Arial"/>
          <w:color w:val="252525"/>
          <w:lang w:val="en"/>
        </w:rPr>
        <w:t xml:space="preserve">: Use </w:t>
      </w:r>
      <w:r>
        <w:rPr>
          <w:rFonts w:ascii="Red Hat Text" w:hAnsi="Red Hat Text" w:cs="Arial"/>
          <w:color w:val="252525"/>
          <w:lang w:val="en"/>
        </w:rPr>
        <w:t xml:space="preserve">this to define an </w:t>
      </w:r>
      <w:r>
        <w:rPr>
          <w:rStyle w:val="HTMLCode"/>
          <w:lang w:val="en"/>
        </w:rPr>
        <w:t>Entry Point</w:t>
      </w:r>
      <w:r>
        <w:rPr>
          <w:rFonts w:ascii="Red Hat Text" w:hAnsi="Red Hat Text" w:cs="Arial"/>
          <w:color w:val="252525"/>
          <w:lang w:val="en"/>
        </w:rPr>
        <w:t xml:space="preserve"> corresponding to a data source for the pattern. Typically used with </w:t>
      </w:r>
      <w:r>
        <w:rPr>
          <w:rStyle w:val="HTMLCode"/>
          <w:lang w:val="en"/>
        </w:rPr>
        <w:t>from</w:t>
      </w:r>
      <w:r>
        <w:rPr>
          <w:rFonts w:ascii="Red Hat Text" w:hAnsi="Red Hat Text" w:cs="Arial"/>
          <w:color w:val="252525"/>
          <w:lang w:val="en"/>
        </w:rPr>
        <w:t xml:space="preserve">. </w:t>
      </w:r>
    </w:p>
    <w:p w14:paraId="4F850CF3" w14:textId="77777777" w:rsidR="00000000" w:rsidRDefault="001D59F6">
      <w:pPr>
        <w:pStyle w:val="HTMLPreformatted"/>
        <w:ind w:left="1440"/>
        <w:divId w:val="418791189"/>
        <w:rPr>
          <w:lang w:val="en"/>
        </w:rPr>
      </w:pPr>
      <w:r>
        <w:rPr>
          <w:lang w:val="en"/>
        </w:rPr>
        <w:t>Applicant() from entry-point "LoanApplication"</w:t>
      </w:r>
    </w:p>
    <w:p w14:paraId="3E4EACA1" w14:textId="77777777" w:rsidR="00000000" w:rsidRDefault="001D59F6">
      <w:pPr>
        <w:pStyle w:val="simpara"/>
        <w:numPr>
          <w:ilvl w:val="1"/>
          <w:numId w:val="137"/>
        </w:numPr>
        <w:shd w:val="clear" w:color="auto" w:fill="FFFFFF"/>
        <w:divId w:val="418791189"/>
        <w:rPr>
          <w:rFonts w:ascii="Red Hat Text" w:hAnsi="Red Hat Text" w:cs="Arial"/>
          <w:color w:val="252525"/>
          <w:lang w:val="en"/>
        </w:rPr>
      </w:pPr>
      <w:r>
        <w:rPr>
          <w:rStyle w:val="HTMLCode"/>
          <w:lang w:val="en"/>
        </w:rPr>
        <w:t>collect</w:t>
      </w:r>
      <w:r>
        <w:rPr>
          <w:rFonts w:ascii="Red Hat Text" w:hAnsi="Red Hat Text" w:cs="Arial"/>
          <w:color w:val="252525"/>
          <w:lang w:val="en"/>
        </w:rPr>
        <w:t>: Use this to define a collection of objects that the rule can use as part of the condition. In t</w:t>
      </w:r>
      <w:r>
        <w:rPr>
          <w:rFonts w:ascii="Red Hat Text" w:hAnsi="Red Hat Text" w:cs="Arial"/>
          <w:color w:val="252525"/>
          <w:lang w:val="en"/>
        </w:rPr>
        <w:t xml:space="preserve">he example, all pending applications in the decision engine for each given mortgage are grouped in a </w:t>
      </w:r>
      <w:r>
        <w:rPr>
          <w:rStyle w:val="HTMLCode"/>
          <w:lang w:val="en"/>
        </w:rPr>
        <w:t>List</w:t>
      </w:r>
      <w:r>
        <w:rPr>
          <w:rFonts w:ascii="Red Hat Text" w:hAnsi="Red Hat Text" w:cs="Arial"/>
          <w:color w:val="252525"/>
          <w:lang w:val="en"/>
        </w:rPr>
        <w:t xml:space="preserve">. If three or more pending applications are found, the rule is executed. </w:t>
      </w:r>
    </w:p>
    <w:p w14:paraId="6B417AF8" w14:textId="77777777" w:rsidR="00000000" w:rsidRDefault="001D59F6">
      <w:pPr>
        <w:pStyle w:val="HTMLPreformatted"/>
        <w:numPr>
          <w:ilvl w:val="1"/>
          <w:numId w:val="137"/>
        </w:numPr>
        <w:tabs>
          <w:tab w:val="clear" w:pos="1440"/>
        </w:tabs>
        <w:divId w:val="418791189"/>
        <w:rPr>
          <w:lang w:val="en"/>
        </w:rPr>
      </w:pPr>
      <w:r>
        <w:rPr>
          <w:lang w:val="en"/>
        </w:rPr>
        <w:t>$m : Mortgage()</w:t>
      </w:r>
    </w:p>
    <w:p w14:paraId="4A177E2B" w14:textId="77777777" w:rsidR="00000000" w:rsidRDefault="001D59F6">
      <w:pPr>
        <w:pStyle w:val="HTMLPreformatted"/>
        <w:numPr>
          <w:ilvl w:val="1"/>
          <w:numId w:val="137"/>
        </w:numPr>
        <w:tabs>
          <w:tab w:val="clear" w:pos="1440"/>
        </w:tabs>
        <w:divId w:val="418791189"/>
        <w:rPr>
          <w:lang w:val="en"/>
        </w:rPr>
      </w:pPr>
      <w:r>
        <w:rPr>
          <w:lang w:val="en"/>
        </w:rPr>
        <w:t>$a : List( size &gt;= 3 )</w:t>
      </w:r>
    </w:p>
    <w:p w14:paraId="02501E0D" w14:textId="77777777" w:rsidR="00000000" w:rsidRDefault="001D59F6">
      <w:pPr>
        <w:pStyle w:val="HTMLPreformatted"/>
        <w:ind w:left="1440"/>
        <w:divId w:val="418791189"/>
        <w:rPr>
          <w:lang w:val="en"/>
        </w:rPr>
      </w:pPr>
      <w:r>
        <w:rPr>
          <w:lang w:val="en"/>
        </w:rPr>
        <w:t xml:space="preserve">    from collect( LoanApplication( Mor</w:t>
      </w:r>
      <w:r>
        <w:rPr>
          <w:lang w:val="en"/>
        </w:rPr>
        <w:t>tgage == $m, status == 'pending' ) )</w:t>
      </w:r>
    </w:p>
    <w:p w14:paraId="569D97D0" w14:textId="77777777" w:rsidR="00000000" w:rsidRDefault="001D59F6">
      <w:pPr>
        <w:pStyle w:val="simpara"/>
        <w:numPr>
          <w:ilvl w:val="1"/>
          <w:numId w:val="137"/>
        </w:numPr>
        <w:shd w:val="clear" w:color="auto" w:fill="FFFFFF"/>
        <w:divId w:val="418791189"/>
        <w:rPr>
          <w:rFonts w:ascii="Red Hat Text" w:hAnsi="Red Hat Text" w:cs="Arial"/>
          <w:color w:val="252525"/>
          <w:lang w:val="en"/>
        </w:rPr>
      </w:pPr>
      <w:r>
        <w:rPr>
          <w:rStyle w:val="HTMLCode"/>
          <w:lang w:val="en"/>
        </w:rPr>
        <w:t>accumulate</w:t>
      </w:r>
      <w:r>
        <w:rPr>
          <w:rFonts w:ascii="Red Hat Text" w:hAnsi="Red Hat Text" w:cs="Arial"/>
          <w:color w:val="252525"/>
          <w:lang w:val="en"/>
        </w:rPr>
        <w:t xml:space="preserve">: Use this to iterate over a collection of objects, execute custom actions for each of the elements, and return one or more result objects (if the constraints evaluate to </w:t>
      </w:r>
      <w:r>
        <w:rPr>
          <w:rStyle w:val="HTMLCode"/>
          <w:lang w:val="en"/>
        </w:rPr>
        <w:t>true</w:t>
      </w:r>
      <w:r>
        <w:rPr>
          <w:rFonts w:ascii="Red Hat Text" w:hAnsi="Red Hat Text" w:cs="Arial"/>
          <w:color w:val="252525"/>
          <w:lang w:val="en"/>
        </w:rPr>
        <w:t xml:space="preserve">). This option is a more flexible and powerful form of </w:t>
      </w:r>
      <w:r>
        <w:rPr>
          <w:rStyle w:val="HTMLCode"/>
          <w:lang w:val="en"/>
        </w:rPr>
        <w:t>collect</w:t>
      </w:r>
      <w:r>
        <w:rPr>
          <w:rFonts w:ascii="Red Hat Text" w:hAnsi="Red Hat Text" w:cs="Arial"/>
          <w:color w:val="252525"/>
          <w:lang w:val="en"/>
        </w:rPr>
        <w:t xml:space="preserve">. Use the format </w:t>
      </w:r>
      <w:r>
        <w:rPr>
          <w:rStyle w:val="HTMLCode"/>
          <w:lang w:val="en"/>
        </w:rPr>
        <w:t>ac</w:t>
      </w:r>
      <w:r>
        <w:rPr>
          <w:rStyle w:val="HTMLCode"/>
          <w:lang w:val="en"/>
        </w:rPr>
        <w:t>cumulate( &lt;source pattern&gt;; &lt;functions&gt; [;&lt;constraints&gt;] )</w:t>
      </w:r>
      <w:r>
        <w:rPr>
          <w:rFonts w:ascii="Red Hat Text" w:hAnsi="Red Hat Text" w:cs="Arial"/>
          <w:color w:val="252525"/>
          <w:lang w:val="en"/>
        </w:rPr>
        <w:t xml:space="preserve">. In the example, </w:t>
      </w:r>
      <w:r>
        <w:rPr>
          <w:rStyle w:val="HTMLCode"/>
          <w:lang w:val="en"/>
        </w:rPr>
        <w:t>min</w:t>
      </w:r>
      <w:r>
        <w:rPr>
          <w:rFonts w:ascii="Red Hat Text" w:hAnsi="Red Hat Text" w:cs="Arial"/>
          <w:color w:val="252525"/>
          <w:lang w:val="en"/>
        </w:rPr>
        <w:t xml:space="preserve">, </w:t>
      </w:r>
      <w:r>
        <w:rPr>
          <w:rStyle w:val="HTMLCode"/>
          <w:lang w:val="en"/>
        </w:rPr>
        <w:t>max</w:t>
      </w:r>
      <w:r>
        <w:rPr>
          <w:rFonts w:ascii="Red Hat Text" w:hAnsi="Red Hat Text" w:cs="Arial"/>
          <w:color w:val="252525"/>
          <w:lang w:val="en"/>
        </w:rPr>
        <w:t xml:space="preserve">, and </w:t>
      </w:r>
      <w:r>
        <w:rPr>
          <w:rStyle w:val="HTMLCode"/>
          <w:lang w:val="en"/>
        </w:rPr>
        <w:t>average</w:t>
      </w:r>
      <w:r>
        <w:rPr>
          <w:rFonts w:ascii="Red Hat Text" w:hAnsi="Red Hat Text" w:cs="Arial"/>
          <w:color w:val="252525"/>
          <w:lang w:val="en"/>
        </w:rPr>
        <w:t xml:space="preserve"> are accumulate functions that calculate the minimum, maximum, and average temperature values over all the readings for each sensor. Other supported functions </w:t>
      </w:r>
      <w:r>
        <w:rPr>
          <w:rFonts w:ascii="Red Hat Text" w:hAnsi="Red Hat Text" w:cs="Arial"/>
          <w:color w:val="252525"/>
          <w:lang w:val="en"/>
        </w:rPr>
        <w:t xml:space="preserve">include </w:t>
      </w:r>
      <w:r>
        <w:rPr>
          <w:rStyle w:val="HTMLCode"/>
          <w:lang w:val="en"/>
        </w:rPr>
        <w:t>count</w:t>
      </w:r>
      <w:r>
        <w:rPr>
          <w:rFonts w:ascii="Red Hat Text" w:hAnsi="Red Hat Text" w:cs="Arial"/>
          <w:color w:val="252525"/>
          <w:lang w:val="en"/>
        </w:rPr>
        <w:t xml:space="preserve">, </w:t>
      </w:r>
      <w:r>
        <w:rPr>
          <w:rStyle w:val="HTMLCode"/>
          <w:lang w:val="en"/>
        </w:rPr>
        <w:t>sum</w:t>
      </w:r>
      <w:r>
        <w:rPr>
          <w:rFonts w:ascii="Red Hat Text" w:hAnsi="Red Hat Text" w:cs="Arial"/>
          <w:color w:val="252525"/>
          <w:lang w:val="en"/>
        </w:rPr>
        <w:t xml:space="preserve">, </w:t>
      </w:r>
      <w:r>
        <w:rPr>
          <w:rStyle w:val="HTMLCode"/>
          <w:lang w:val="en"/>
        </w:rPr>
        <w:t>variance</w:t>
      </w:r>
      <w:r>
        <w:rPr>
          <w:rFonts w:ascii="Red Hat Text" w:hAnsi="Red Hat Text" w:cs="Arial"/>
          <w:color w:val="252525"/>
          <w:lang w:val="en"/>
        </w:rPr>
        <w:t xml:space="preserve">, </w:t>
      </w:r>
      <w:r>
        <w:rPr>
          <w:rStyle w:val="HTMLCode"/>
          <w:lang w:val="en"/>
        </w:rPr>
        <w:t>standardDeviation</w:t>
      </w:r>
      <w:r>
        <w:rPr>
          <w:rFonts w:ascii="Red Hat Text" w:hAnsi="Red Hat Text" w:cs="Arial"/>
          <w:color w:val="252525"/>
          <w:lang w:val="en"/>
        </w:rPr>
        <w:t xml:space="preserve">, </w:t>
      </w:r>
      <w:r>
        <w:rPr>
          <w:rStyle w:val="HTMLCode"/>
          <w:lang w:val="en"/>
        </w:rPr>
        <w:t>collectList</w:t>
      </w:r>
      <w:r>
        <w:rPr>
          <w:rFonts w:ascii="Red Hat Text" w:hAnsi="Red Hat Text" w:cs="Arial"/>
          <w:color w:val="252525"/>
          <w:lang w:val="en"/>
        </w:rPr>
        <w:t xml:space="preserve">, and </w:t>
      </w:r>
      <w:r>
        <w:rPr>
          <w:rStyle w:val="HTMLCode"/>
          <w:lang w:val="en"/>
        </w:rPr>
        <w:t>collectSet</w:t>
      </w:r>
      <w:r>
        <w:rPr>
          <w:rFonts w:ascii="Red Hat Text" w:hAnsi="Red Hat Text" w:cs="Arial"/>
          <w:color w:val="252525"/>
          <w:lang w:val="en"/>
        </w:rPr>
        <w:t xml:space="preserve">. </w:t>
      </w:r>
    </w:p>
    <w:p w14:paraId="76D5DE27" w14:textId="77777777" w:rsidR="00000000" w:rsidRDefault="001D59F6">
      <w:pPr>
        <w:pStyle w:val="HTMLPreformatted"/>
        <w:numPr>
          <w:ilvl w:val="1"/>
          <w:numId w:val="137"/>
        </w:numPr>
        <w:tabs>
          <w:tab w:val="clear" w:pos="1440"/>
        </w:tabs>
        <w:divId w:val="418791189"/>
        <w:rPr>
          <w:lang w:val="en"/>
        </w:rPr>
      </w:pPr>
      <w:r>
        <w:rPr>
          <w:lang w:val="en"/>
        </w:rPr>
        <w:t>$s : Sensor()</w:t>
      </w:r>
    </w:p>
    <w:p w14:paraId="05B87BFA" w14:textId="77777777" w:rsidR="00000000" w:rsidRDefault="001D59F6">
      <w:pPr>
        <w:pStyle w:val="HTMLPreformatted"/>
        <w:numPr>
          <w:ilvl w:val="1"/>
          <w:numId w:val="137"/>
        </w:numPr>
        <w:tabs>
          <w:tab w:val="clear" w:pos="1440"/>
        </w:tabs>
        <w:divId w:val="418791189"/>
        <w:rPr>
          <w:lang w:val="en"/>
        </w:rPr>
      </w:pPr>
      <w:r>
        <w:rPr>
          <w:lang w:val="en"/>
        </w:rPr>
        <w:t>accumulate( Reading( sensor == $s, $temp : temperature );</w:t>
      </w:r>
    </w:p>
    <w:p w14:paraId="1178D866" w14:textId="77777777" w:rsidR="00000000" w:rsidRDefault="001D59F6">
      <w:pPr>
        <w:pStyle w:val="HTMLPreformatted"/>
        <w:numPr>
          <w:ilvl w:val="1"/>
          <w:numId w:val="137"/>
        </w:numPr>
        <w:tabs>
          <w:tab w:val="clear" w:pos="1440"/>
        </w:tabs>
        <w:divId w:val="418791189"/>
        <w:rPr>
          <w:lang w:val="en"/>
        </w:rPr>
      </w:pPr>
      <w:r>
        <w:rPr>
          <w:lang w:val="en"/>
        </w:rPr>
        <w:t xml:space="preserve">            $min : min( $temp ),</w:t>
      </w:r>
    </w:p>
    <w:p w14:paraId="64128BD5" w14:textId="77777777" w:rsidR="00000000" w:rsidRDefault="001D59F6">
      <w:pPr>
        <w:pStyle w:val="HTMLPreformatted"/>
        <w:numPr>
          <w:ilvl w:val="1"/>
          <w:numId w:val="137"/>
        </w:numPr>
        <w:tabs>
          <w:tab w:val="clear" w:pos="1440"/>
        </w:tabs>
        <w:divId w:val="418791189"/>
        <w:rPr>
          <w:lang w:val="en"/>
        </w:rPr>
      </w:pPr>
      <w:r>
        <w:rPr>
          <w:lang w:val="en"/>
        </w:rPr>
        <w:t xml:space="preserve">            $max : max( $temp ),</w:t>
      </w:r>
    </w:p>
    <w:p w14:paraId="368B4EDC" w14:textId="77777777" w:rsidR="00000000" w:rsidRDefault="001D59F6">
      <w:pPr>
        <w:pStyle w:val="HTMLPreformatted"/>
        <w:numPr>
          <w:ilvl w:val="1"/>
          <w:numId w:val="137"/>
        </w:numPr>
        <w:tabs>
          <w:tab w:val="clear" w:pos="1440"/>
        </w:tabs>
        <w:divId w:val="418791189"/>
        <w:rPr>
          <w:lang w:val="en"/>
        </w:rPr>
      </w:pPr>
      <w:r>
        <w:rPr>
          <w:lang w:val="en"/>
        </w:rPr>
        <w:t xml:space="preserve">            </w:t>
      </w:r>
      <w:r>
        <w:rPr>
          <w:lang w:val="en"/>
        </w:rPr>
        <w:t>$avg : average( $temp );</w:t>
      </w:r>
    </w:p>
    <w:p w14:paraId="195D17A7" w14:textId="77777777" w:rsidR="00000000" w:rsidRDefault="001D59F6">
      <w:pPr>
        <w:pStyle w:val="HTMLPreformatted"/>
        <w:ind w:left="1440"/>
        <w:divId w:val="418791189"/>
        <w:rPr>
          <w:lang w:val="en"/>
        </w:rPr>
      </w:pPr>
      <w:r>
        <w:rPr>
          <w:lang w:val="en"/>
        </w:rPr>
        <w:t xml:space="preserve">            $min &lt; 20, $avg &gt; 70 )</w:t>
      </w:r>
    </w:p>
    <w:p w14:paraId="23613152" w14:textId="77777777" w:rsidR="00000000" w:rsidRDefault="001D59F6">
      <w:pPr>
        <w:pStyle w:val="listitem"/>
        <w:numPr>
          <w:ilvl w:val="0"/>
          <w:numId w:val="137"/>
        </w:numPr>
        <w:shd w:val="clear" w:color="auto" w:fill="FFFFFF"/>
        <w:spacing w:before="0" w:after="0"/>
        <w:divId w:val="370039789"/>
        <w:rPr>
          <w:rFonts w:ascii="Red Hat Text" w:eastAsia="Times New Roman" w:hAnsi="Red Hat Text" w:cs="Arial"/>
          <w:color w:val="252525"/>
          <w:lang w:val="en"/>
        </w:rPr>
      </w:pPr>
      <w:r>
        <w:rPr>
          <w:rFonts w:ascii="Red Hat Text" w:eastAsia="Times New Roman" w:hAnsi="Red Hat Text" w:cs="Arial"/>
          <w:color w:val="252525"/>
          <w:lang w:val="en"/>
        </w:rPr>
        <w:t>Note</w:t>
      </w:r>
    </w:p>
    <w:p w14:paraId="62ADCD7C" w14:textId="77777777" w:rsidR="00000000" w:rsidRDefault="001D59F6">
      <w:pPr>
        <w:pStyle w:val="NormalWeb"/>
        <w:numPr>
          <w:ilvl w:val="0"/>
          <w:numId w:val="137"/>
        </w:numPr>
        <w:shd w:val="clear" w:color="auto" w:fill="FFFFFF"/>
        <w:divId w:val="696588660"/>
        <w:rPr>
          <w:rFonts w:ascii="Red Hat Text" w:hAnsi="Red Hat Text" w:cs="Arial"/>
          <w:color w:val="252525"/>
          <w:lang w:val="en"/>
        </w:rPr>
      </w:pPr>
      <w:r>
        <w:rPr>
          <w:rFonts w:ascii="Red Hat Text" w:hAnsi="Red Hat Text" w:cs="Arial"/>
          <w:color w:val="252525"/>
          <w:lang w:val="en"/>
        </w:rPr>
        <w:t xml:space="preserve">For more information about DRL rule conditions, see </w:t>
      </w:r>
      <w:hyperlink w:anchor="drl-rules-WHEN-con_drl-rules" w:tooltip="16.8. Rule conditions in DRL (WHEN)" w:history="1">
        <w:r>
          <w:rPr>
            <w:rStyle w:val="Hyperlink"/>
            <w:rFonts w:ascii="Red Hat Text" w:hAnsi="Red Hat Text" w:cs="Arial"/>
            <w:lang w:val="en"/>
          </w:rPr>
          <w:t>Section 16.8, “Rule conditions in DRL (WHEN)”</w:t>
        </w:r>
      </w:hyperlink>
      <w:r>
        <w:rPr>
          <w:rFonts w:ascii="Red Hat Text" w:hAnsi="Red Hat Text" w:cs="Arial"/>
          <w:color w:val="252525"/>
          <w:lang w:val="en"/>
        </w:rPr>
        <w:t xml:space="preserve">. </w:t>
      </w:r>
    </w:p>
    <w:p w14:paraId="40B0FED0" w14:textId="77777777" w:rsidR="00000000" w:rsidRDefault="001D59F6">
      <w:pPr>
        <w:pStyle w:val="listitem"/>
        <w:numPr>
          <w:ilvl w:val="0"/>
          <w:numId w:val="137"/>
        </w:numPr>
        <w:shd w:val="clear" w:color="auto" w:fill="FFFFFF"/>
        <w:divId w:val="912354783"/>
        <w:rPr>
          <w:rFonts w:ascii="Red Hat Text" w:eastAsia="Times New Roman" w:hAnsi="Red Hat Text" w:cs="Arial"/>
          <w:color w:val="252525"/>
          <w:lang w:val="en"/>
        </w:rPr>
      </w:pPr>
      <w:r>
        <w:rPr>
          <w:rFonts w:ascii="Red Hat Text" w:eastAsia="Times New Roman" w:hAnsi="Red Hat Text" w:cs="Arial"/>
          <w:color w:val="252525"/>
          <w:lang w:val="en"/>
        </w:rPr>
        <w:t xml:space="preserve">After you define all condition components of the rule, click </w:t>
      </w:r>
      <w:r>
        <w:rPr>
          <w:rStyle w:val="Strong"/>
          <w:rFonts w:ascii="Red Hat Text" w:eastAsia="Times New Roman" w:hAnsi="Red Hat Text" w:cs="Arial"/>
          <w:color w:val="252525"/>
          <w:lang w:val="en"/>
        </w:rPr>
        <w:t>Validate</w:t>
      </w:r>
      <w:r>
        <w:rPr>
          <w:rFonts w:ascii="Red Hat Text" w:eastAsia="Times New Roman" w:hAnsi="Red Hat Text" w:cs="Arial"/>
          <w:color w:val="252525"/>
          <w:lang w:val="en"/>
        </w:rPr>
        <w:t xml:space="preserve"> in the upper-right toolbar of the DRL designer to validate the DRL file. If the file validation fails, address any problems described in the error message, review all syntax and compone</w:t>
      </w:r>
      <w:r>
        <w:rPr>
          <w:rFonts w:ascii="Red Hat Text" w:eastAsia="Times New Roman" w:hAnsi="Red Hat Text" w:cs="Arial"/>
          <w:color w:val="252525"/>
          <w:lang w:val="en"/>
        </w:rPr>
        <w:t xml:space="preserve">nts in the DRL file, and try again to validate the file until the file passes. </w:t>
      </w:r>
    </w:p>
    <w:p w14:paraId="612C5990" w14:textId="77777777" w:rsidR="00000000" w:rsidRDefault="001D59F6">
      <w:pPr>
        <w:pStyle w:val="listitem"/>
        <w:numPr>
          <w:ilvl w:val="0"/>
          <w:numId w:val="137"/>
        </w:numPr>
        <w:shd w:val="clear" w:color="auto" w:fill="FFFFFF"/>
        <w:divId w:val="912354783"/>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Save</w:t>
      </w:r>
      <w:r>
        <w:rPr>
          <w:rFonts w:ascii="Red Hat Text" w:eastAsia="Times New Roman" w:hAnsi="Red Hat Text" w:cs="Arial"/>
          <w:color w:val="252525"/>
          <w:lang w:val="en"/>
        </w:rPr>
        <w:t xml:space="preserve"> in the DRL designer to save your work. </w:t>
      </w:r>
    </w:p>
    <w:p w14:paraId="7D74C7A5" w14:textId="77777777" w:rsidR="00000000" w:rsidRDefault="001D59F6">
      <w:pPr>
        <w:pStyle w:val="Heading2"/>
        <w:shd w:val="clear" w:color="auto" w:fill="FFFFFF"/>
        <w:divId w:val="513882034"/>
        <w:rPr>
          <w:rFonts w:eastAsia="Times New Roman" w:cs="Arial"/>
          <w:color w:val="252525"/>
          <w:lang w:val="en"/>
        </w:rPr>
      </w:pPr>
      <w:r>
        <w:rPr>
          <w:rFonts w:eastAsia="Times New Roman" w:cs="Arial"/>
          <w:color w:val="252525"/>
          <w:lang w:val="en"/>
        </w:rPr>
        <w:t>18.2. Adding THEN actions in DRL rules</w:t>
      </w:r>
    </w:p>
    <w:p w14:paraId="041BF916"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then</w:t>
      </w:r>
      <w:r>
        <w:rPr>
          <w:rFonts w:ascii="Red Hat Text" w:hAnsi="Red Hat Text" w:cs="Arial"/>
          <w:color w:val="252525"/>
          <w:lang w:val="en"/>
        </w:rPr>
        <w:t xml:space="preserve"> part of the rule contains the actions to be performed when the conditional pa</w:t>
      </w:r>
      <w:r>
        <w:rPr>
          <w:rFonts w:ascii="Red Hat Text" w:hAnsi="Red Hat Text" w:cs="Arial"/>
          <w:color w:val="252525"/>
          <w:lang w:val="en"/>
        </w:rPr>
        <w:t xml:space="preserve">rt of the rule has been met. For example, when a loan applicant is under 21 years old, the </w:t>
      </w:r>
      <w:r>
        <w:rPr>
          <w:rStyle w:val="HTMLCode"/>
          <w:lang w:val="en"/>
        </w:rPr>
        <w:t>then</w:t>
      </w:r>
      <w:r>
        <w:rPr>
          <w:rFonts w:ascii="Red Hat Text" w:hAnsi="Red Hat Text" w:cs="Arial"/>
          <w:color w:val="252525"/>
          <w:lang w:val="en"/>
        </w:rPr>
        <w:t xml:space="preserve"> action of an </w:t>
      </w:r>
      <w:r>
        <w:rPr>
          <w:rStyle w:val="HTMLCode"/>
          <w:lang w:val="en"/>
        </w:rPr>
        <w:t>"Underage"</w:t>
      </w:r>
      <w:r>
        <w:rPr>
          <w:rFonts w:ascii="Red Hat Text" w:hAnsi="Red Hat Text" w:cs="Arial"/>
          <w:color w:val="252525"/>
          <w:lang w:val="en"/>
        </w:rPr>
        <w:t xml:space="preserve"> rule would be </w:t>
      </w:r>
      <w:r>
        <w:rPr>
          <w:rStyle w:val="HTMLCode"/>
          <w:lang w:val="en"/>
        </w:rPr>
        <w:t>setApproved( false )</w:t>
      </w:r>
      <w:r>
        <w:rPr>
          <w:rFonts w:ascii="Red Hat Text" w:hAnsi="Red Hat Text" w:cs="Arial"/>
          <w:color w:val="252525"/>
          <w:lang w:val="en"/>
        </w:rPr>
        <w:t>, declining the loan because the applicant is under age. Actions consist of one or more methods that e</w:t>
      </w:r>
      <w:r>
        <w:rPr>
          <w:rFonts w:ascii="Red Hat Text" w:hAnsi="Red Hat Text" w:cs="Arial"/>
          <w:color w:val="252525"/>
          <w:lang w:val="en"/>
        </w:rPr>
        <w:t xml:space="preserve">xecute consequences based on the rule conditions and on available data objects in the package. The main purpose of rule actions is to insert, delete, or modify data in the working memory of the decision engine. </w:t>
      </w:r>
    </w:p>
    <w:p w14:paraId="402F6316" w14:textId="77777777" w:rsidR="00000000" w:rsidRDefault="001D59F6">
      <w:pPr>
        <w:pStyle w:val="title"/>
        <w:shd w:val="clear" w:color="auto" w:fill="FFFFFF"/>
        <w:spacing w:line="360" w:lineRule="atLeast"/>
        <w:divId w:val="998538782"/>
        <w:rPr>
          <w:rFonts w:ascii="Red Hat Text" w:hAnsi="Red Hat Text" w:cs="Arial"/>
          <w:color w:val="252525"/>
          <w:lang w:val="en"/>
        </w:rPr>
      </w:pPr>
      <w:r>
        <w:rPr>
          <w:rStyle w:val="Strong"/>
          <w:rFonts w:ascii="Red Hat Text" w:hAnsi="Red Hat Text" w:cs="Arial"/>
          <w:color w:val="252525"/>
          <w:lang w:val="en"/>
        </w:rPr>
        <w:t>Prerequisites</w:t>
      </w:r>
    </w:p>
    <w:p w14:paraId="74F90F44" w14:textId="77777777" w:rsidR="00000000" w:rsidRDefault="001D59F6">
      <w:pPr>
        <w:pStyle w:val="listitem"/>
        <w:numPr>
          <w:ilvl w:val="0"/>
          <w:numId w:val="138"/>
        </w:numPr>
        <w:shd w:val="clear" w:color="auto" w:fill="FFFFFF"/>
        <w:divId w:val="998538782"/>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package</w:t>
      </w:r>
      <w:r>
        <w:rPr>
          <w:rFonts w:ascii="Red Hat Text" w:eastAsia="Times New Roman" w:hAnsi="Red Hat Text" w:cs="Arial"/>
          <w:color w:val="252525"/>
          <w:lang w:val="en"/>
        </w:rPr>
        <w:t xml:space="preserve"> is defined at the </w:t>
      </w:r>
      <w:r>
        <w:rPr>
          <w:rFonts w:ascii="Red Hat Text" w:eastAsia="Times New Roman" w:hAnsi="Red Hat Text" w:cs="Arial"/>
          <w:color w:val="252525"/>
          <w:lang w:val="en"/>
        </w:rPr>
        <w:t xml:space="preserve">top of the DRL file. This should have been done for you when you created the file. </w:t>
      </w:r>
    </w:p>
    <w:p w14:paraId="11CBA076" w14:textId="77777777" w:rsidR="00000000" w:rsidRDefault="001D59F6">
      <w:pPr>
        <w:pStyle w:val="listitem"/>
        <w:numPr>
          <w:ilvl w:val="0"/>
          <w:numId w:val="138"/>
        </w:numPr>
        <w:shd w:val="clear" w:color="auto" w:fill="FFFFFF"/>
        <w:divId w:val="998538782"/>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import</w:t>
      </w:r>
      <w:r>
        <w:rPr>
          <w:rFonts w:ascii="Red Hat Text" w:eastAsia="Times New Roman" w:hAnsi="Red Hat Text" w:cs="Arial"/>
          <w:color w:val="252525"/>
          <w:lang w:val="en"/>
        </w:rPr>
        <w:t xml:space="preserve"> list of data objects used in the rule is defined below the </w:t>
      </w:r>
      <w:r>
        <w:rPr>
          <w:rStyle w:val="HTMLCode"/>
          <w:lang w:val="en"/>
        </w:rPr>
        <w:t>package</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line of the DRL file. Data objects can be from this package or from another package in Business Central. </w:t>
      </w:r>
    </w:p>
    <w:p w14:paraId="4BD792FA" w14:textId="77777777" w:rsidR="00000000" w:rsidRDefault="001D59F6">
      <w:pPr>
        <w:pStyle w:val="listitem"/>
        <w:numPr>
          <w:ilvl w:val="0"/>
          <w:numId w:val="138"/>
        </w:numPr>
        <w:shd w:val="clear" w:color="auto" w:fill="FFFFFF"/>
        <w:divId w:val="998538782"/>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rule</w:t>
      </w:r>
      <w:r>
        <w:rPr>
          <w:rFonts w:ascii="Red Hat Text" w:eastAsia="Times New Roman" w:hAnsi="Red Hat Text" w:cs="Arial"/>
          <w:color w:val="252525"/>
          <w:lang w:val="en"/>
        </w:rPr>
        <w:t xml:space="preserve"> name is defined in the format </w:t>
      </w:r>
      <w:r>
        <w:rPr>
          <w:rStyle w:val="HTMLCode"/>
          <w:lang w:val="en"/>
        </w:rPr>
        <w:t>rule "name"</w:t>
      </w:r>
      <w:r>
        <w:rPr>
          <w:rFonts w:ascii="Red Hat Text" w:eastAsia="Times New Roman" w:hAnsi="Red Hat Text" w:cs="Arial"/>
          <w:color w:val="252525"/>
          <w:lang w:val="en"/>
        </w:rPr>
        <w:t xml:space="preserve"> below the </w:t>
      </w:r>
      <w:r>
        <w:rPr>
          <w:rStyle w:val="HTMLCode"/>
          <w:lang w:val="en"/>
        </w:rPr>
        <w:t>package</w:t>
      </w:r>
      <w:r>
        <w:rPr>
          <w:rFonts w:ascii="Red Hat Text" w:eastAsia="Times New Roman" w:hAnsi="Red Hat Text" w:cs="Arial"/>
          <w:color w:val="252525"/>
          <w:lang w:val="en"/>
        </w:rPr>
        <w:t xml:space="preserve">, </w:t>
      </w:r>
      <w:r>
        <w:rPr>
          <w:rStyle w:val="HTMLCode"/>
          <w:lang w:val="en"/>
        </w:rPr>
        <w:t>import</w:t>
      </w:r>
      <w:r>
        <w:rPr>
          <w:rFonts w:ascii="Red Hat Text" w:eastAsia="Times New Roman" w:hAnsi="Red Hat Text" w:cs="Arial"/>
          <w:color w:val="252525"/>
          <w:lang w:val="en"/>
        </w:rPr>
        <w:t>, and other lines that apply to the entire DRL file. The same rule name ca</w:t>
      </w:r>
      <w:r>
        <w:rPr>
          <w:rFonts w:ascii="Red Hat Text" w:eastAsia="Times New Roman" w:hAnsi="Red Hat Text" w:cs="Arial"/>
          <w:color w:val="252525"/>
          <w:lang w:val="en"/>
        </w:rPr>
        <w:t xml:space="preserve">nnot be used more than once in the same package. Optional rule attributes (such as </w:t>
      </w:r>
      <w:r>
        <w:rPr>
          <w:rStyle w:val="HTMLCode"/>
          <w:lang w:val="en"/>
        </w:rPr>
        <w:t>salience</w:t>
      </w:r>
      <w:r>
        <w:rPr>
          <w:rFonts w:ascii="Red Hat Text" w:eastAsia="Times New Roman" w:hAnsi="Red Hat Text" w:cs="Arial"/>
          <w:color w:val="252525"/>
          <w:lang w:val="en"/>
        </w:rPr>
        <w:t xml:space="preserve"> or </w:t>
      </w:r>
      <w:r>
        <w:rPr>
          <w:rStyle w:val="HTMLCode"/>
          <w:lang w:val="en"/>
        </w:rPr>
        <w:t>no-loop</w:t>
      </w:r>
      <w:r>
        <w:rPr>
          <w:rFonts w:ascii="Red Hat Text" w:eastAsia="Times New Roman" w:hAnsi="Red Hat Text" w:cs="Arial"/>
          <w:color w:val="252525"/>
          <w:lang w:val="en"/>
        </w:rPr>
        <w:t xml:space="preserve">) that define rule behavior are below the rule name, before the </w:t>
      </w:r>
      <w:r>
        <w:rPr>
          <w:rStyle w:val="HTMLCode"/>
          <w:lang w:val="en"/>
        </w:rPr>
        <w:t>when</w:t>
      </w:r>
      <w:r>
        <w:rPr>
          <w:rFonts w:ascii="Red Hat Text" w:eastAsia="Times New Roman" w:hAnsi="Red Hat Text" w:cs="Arial"/>
          <w:color w:val="252525"/>
          <w:lang w:val="en"/>
        </w:rPr>
        <w:t xml:space="preserve"> section. </w:t>
      </w:r>
    </w:p>
    <w:p w14:paraId="282E5EEF" w14:textId="77777777" w:rsidR="00000000" w:rsidRDefault="001D59F6">
      <w:pPr>
        <w:pStyle w:val="title"/>
        <w:shd w:val="clear" w:color="auto" w:fill="FFFFFF"/>
        <w:spacing w:line="360" w:lineRule="atLeast"/>
        <w:divId w:val="385226896"/>
        <w:rPr>
          <w:rFonts w:ascii="Red Hat Text" w:hAnsi="Red Hat Text" w:cs="Arial"/>
          <w:color w:val="252525"/>
          <w:lang w:val="en"/>
        </w:rPr>
      </w:pPr>
      <w:r>
        <w:rPr>
          <w:rStyle w:val="Strong"/>
          <w:rFonts w:ascii="Red Hat Text" w:hAnsi="Red Hat Text" w:cs="Arial"/>
          <w:color w:val="252525"/>
          <w:lang w:val="en"/>
        </w:rPr>
        <w:t>Procedure</w:t>
      </w:r>
    </w:p>
    <w:p w14:paraId="15FCAFB3" w14:textId="77777777" w:rsidR="00000000" w:rsidRDefault="001D59F6">
      <w:pPr>
        <w:pStyle w:val="listitem"/>
        <w:numPr>
          <w:ilvl w:val="0"/>
          <w:numId w:val="139"/>
        </w:numPr>
        <w:shd w:val="clear" w:color="auto" w:fill="FFFFFF"/>
        <w:divId w:val="385226896"/>
        <w:rPr>
          <w:rFonts w:ascii="Red Hat Text" w:eastAsia="Times New Roman" w:hAnsi="Red Hat Text" w:cs="Arial"/>
          <w:color w:val="252525"/>
          <w:lang w:val="en"/>
        </w:rPr>
      </w:pPr>
      <w:r>
        <w:rPr>
          <w:rFonts w:ascii="Red Hat Text" w:eastAsia="Times New Roman" w:hAnsi="Red Hat Text" w:cs="Arial"/>
          <w:color w:val="252525"/>
          <w:lang w:val="en"/>
        </w:rPr>
        <w:t xml:space="preserve">In the DRL designer, enter </w:t>
      </w:r>
      <w:r>
        <w:rPr>
          <w:rStyle w:val="HTMLCode"/>
          <w:lang w:val="en"/>
        </w:rPr>
        <w:t>then</w:t>
      </w:r>
      <w:r>
        <w:rPr>
          <w:rFonts w:ascii="Red Hat Text" w:eastAsia="Times New Roman" w:hAnsi="Red Hat Text" w:cs="Arial"/>
          <w:color w:val="252525"/>
          <w:lang w:val="en"/>
        </w:rPr>
        <w:t xml:space="preserve"> after the </w:t>
      </w:r>
      <w:r>
        <w:rPr>
          <w:rStyle w:val="HTMLCode"/>
          <w:lang w:val="en"/>
        </w:rPr>
        <w:t>when</w:t>
      </w:r>
      <w:r>
        <w:rPr>
          <w:rFonts w:ascii="Red Hat Text" w:eastAsia="Times New Roman" w:hAnsi="Red Hat Text" w:cs="Arial"/>
          <w:color w:val="252525"/>
          <w:lang w:val="en"/>
        </w:rPr>
        <w:t xml:space="preserve"> section of the rul</w:t>
      </w:r>
      <w:r>
        <w:rPr>
          <w:rFonts w:ascii="Red Hat Text" w:eastAsia="Times New Roman" w:hAnsi="Red Hat Text" w:cs="Arial"/>
          <w:color w:val="252525"/>
          <w:lang w:val="en"/>
        </w:rPr>
        <w:t xml:space="preserve">e to begin adding action statements. </w:t>
      </w:r>
    </w:p>
    <w:p w14:paraId="19ED1456" w14:textId="77777777" w:rsidR="00000000" w:rsidRDefault="001D59F6">
      <w:pPr>
        <w:pStyle w:val="simpara"/>
        <w:numPr>
          <w:ilvl w:val="0"/>
          <w:numId w:val="139"/>
        </w:numPr>
        <w:shd w:val="clear" w:color="auto" w:fill="FFFFFF"/>
        <w:divId w:val="385226896"/>
        <w:rPr>
          <w:rFonts w:ascii="Red Hat Text" w:hAnsi="Red Hat Text" w:cs="Arial"/>
          <w:color w:val="252525"/>
          <w:lang w:val="en"/>
        </w:rPr>
      </w:pPr>
      <w:r>
        <w:rPr>
          <w:rFonts w:ascii="Red Hat Text" w:hAnsi="Red Hat Text" w:cs="Arial"/>
          <w:color w:val="252525"/>
          <w:lang w:val="en"/>
        </w:rPr>
        <w:t xml:space="preserve">Enter one or more actions to be executed on fact patterns based on the conditions for the rule. </w:t>
      </w:r>
    </w:p>
    <w:p w14:paraId="3731E476" w14:textId="77777777" w:rsidR="00000000" w:rsidRDefault="001D59F6">
      <w:pPr>
        <w:pStyle w:val="simpara"/>
        <w:shd w:val="clear" w:color="auto" w:fill="FFFFFF"/>
        <w:ind w:left="720"/>
        <w:divId w:val="385226896"/>
        <w:rPr>
          <w:rFonts w:ascii="Red Hat Text" w:hAnsi="Red Hat Text" w:cs="Arial"/>
          <w:color w:val="252525"/>
          <w:lang w:val="en"/>
        </w:rPr>
      </w:pPr>
      <w:r>
        <w:rPr>
          <w:rFonts w:ascii="Red Hat Text" w:hAnsi="Red Hat Text" w:cs="Arial"/>
          <w:color w:val="252525"/>
          <w:lang w:val="en"/>
        </w:rPr>
        <w:t xml:space="preserve">The following are some of the keyword options for defining DRL actions: </w:t>
      </w:r>
    </w:p>
    <w:p w14:paraId="101645B5" w14:textId="77777777" w:rsidR="00000000" w:rsidRDefault="001D59F6">
      <w:pPr>
        <w:pStyle w:val="simpara"/>
        <w:numPr>
          <w:ilvl w:val="1"/>
          <w:numId w:val="139"/>
        </w:numPr>
        <w:shd w:val="clear" w:color="auto" w:fill="FFFFFF"/>
        <w:divId w:val="578632956"/>
        <w:rPr>
          <w:rFonts w:ascii="Red Hat Text" w:hAnsi="Red Hat Text" w:cs="Arial"/>
          <w:color w:val="252525"/>
          <w:lang w:val="en"/>
        </w:rPr>
      </w:pPr>
      <w:r>
        <w:rPr>
          <w:rStyle w:val="HTMLCode"/>
          <w:lang w:val="en"/>
        </w:rPr>
        <w:t>set</w:t>
      </w:r>
      <w:r>
        <w:rPr>
          <w:rFonts w:ascii="Red Hat Text" w:hAnsi="Red Hat Text" w:cs="Arial"/>
          <w:color w:val="252525"/>
          <w:lang w:val="en"/>
        </w:rPr>
        <w:t xml:space="preserve">: Use this to set the value of a field. </w:t>
      </w:r>
    </w:p>
    <w:p w14:paraId="417CE521" w14:textId="77777777" w:rsidR="00000000" w:rsidRDefault="001D59F6">
      <w:pPr>
        <w:pStyle w:val="HTMLPreformatted"/>
        <w:numPr>
          <w:ilvl w:val="1"/>
          <w:numId w:val="139"/>
        </w:numPr>
        <w:tabs>
          <w:tab w:val="clear" w:pos="1440"/>
        </w:tabs>
        <w:divId w:val="578632956"/>
        <w:rPr>
          <w:lang w:val="en"/>
        </w:rPr>
      </w:pPr>
      <w:r>
        <w:rPr>
          <w:lang w:val="en"/>
        </w:rPr>
        <w:t>$app</w:t>
      </w:r>
      <w:r>
        <w:rPr>
          <w:lang w:val="en"/>
        </w:rPr>
        <w:t>lication.setApproved ( false );</w:t>
      </w:r>
    </w:p>
    <w:p w14:paraId="6F6EFB8D" w14:textId="77777777" w:rsidR="00000000" w:rsidRDefault="001D59F6">
      <w:pPr>
        <w:pStyle w:val="HTMLPreformatted"/>
        <w:ind w:left="1440"/>
        <w:divId w:val="578632956"/>
        <w:rPr>
          <w:lang w:val="en"/>
        </w:rPr>
      </w:pPr>
      <w:r>
        <w:rPr>
          <w:lang w:val="en"/>
        </w:rPr>
        <w:t>$application.setExplanation( "has been bankrupt" );</w:t>
      </w:r>
    </w:p>
    <w:p w14:paraId="0FB544E4" w14:textId="77777777" w:rsidR="00000000" w:rsidRDefault="001D59F6">
      <w:pPr>
        <w:pStyle w:val="simpara"/>
        <w:numPr>
          <w:ilvl w:val="1"/>
          <w:numId w:val="139"/>
        </w:numPr>
        <w:shd w:val="clear" w:color="auto" w:fill="FFFFFF"/>
        <w:divId w:val="578632956"/>
        <w:rPr>
          <w:rFonts w:ascii="Red Hat Text" w:hAnsi="Red Hat Text" w:cs="Arial"/>
          <w:color w:val="252525"/>
          <w:lang w:val="en"/>
        </w:rPr>
      </w:pPr>
      <w:r>
        <w:rPr>
          <w:rStyle w:val="HTMLCode"/>
          <w:lang w:val="en"/>
        </w:rPr>
        <w:t>modify</w:t>
      </w:r>
      <w:r>
        <w:rPr>
          <w:rFonts w:ascii="Red Hat Text" w:hAnsi="Red Hat Text" w:cs="Arial"/>
          <w:color w:val="252525"/>
          <w:lang w:val="en"/>
        </w:rPr>
        <w:t>: Use this to specify fields to be modified for a fact and to notify the decision engine of the change. This method provides a structured approach to fact updates. It</w:t>
      </w:r>
      <w:r>
        <w:rPr>
          <w:rFonts w:ascii="Red Hat Text" w:hAnsi="Red Hat Text" w:cs="Arial"/>
          <w:color w:val="252525"/>
          <w:lang w:val="en"/>
        </w:rPr>
        <w:t xml:space="preserve"> combines the </w:t>
      </w:r>
      <w:r>
        <w:rPr>
          <w:rStyle w:val="HTMLCode"/>
          <w:lang w:val="en"/>
        </w:rPr>
        <w:t>update</w:t>
      </w:r>
      <w:r>
        <w:rPr>
          <w:rFonts w:ascii="Red Hat Text" w:hAnsi="Red Hat Text" w:cs="Arial"/>
          <w:color w:val="252525"/>
          <w:lang w:val="en"/>
        </w:rPr>
        <w:t xml:space="preserve"> operation with setter calls to change object fields. </w:t>
      </w:r>
    </w:p>
    <w:p w14:paraId="38208B43" w14:textId="77777777" w:rsidR="00000000" w:rsidRDefault="001D59F6">
      <w:pPr>
        <w:pStyle w:val="HTMLPreformatted"/>
        <w:numPr>
          <w:ilvl w:val="1"/>
          <w:numId w:val="139"/>
        </w:numPr>
        <w:tabs>
          <w:tab w:val="clear" w:pos="1440"/>
        </w:tabs>
        <w:divId w:val="578632956"/>
        <w:rPr>
          <w:lang w:val="en"/>
        </w:rPr>
      </w:pPr>
      <w:r>
        <w:rPr>
          <w:lang w:val="en"/>
        </w:rPr>
        <w:t>modify( LoanApplication ) {</w:t>
      </w:r>
    </w:p>
    <w:p w14:paraId="538B582A" w14:textId="77777777" w:rsidR="00000000" w:rsidRDefault="001D59F6">
      <w:pPr>
        <w:pStyle w:val="HTMLPreformatted"/>
        <w:numPr>
          <w:ilvl w:val="1"/>
          <w:numId w:val="139"/>
        </w:numPr>
        <w:tabs>
          <w:tab w:val="clear" w:pos="1440"/>
        </w:tabs>
        <w:divId w:val="578632956"/>
        <w:rPr>
          <w:lang w:val="en"/>
        </w:rPr>
      </w:pPr>
      <w:r>
        <w:rPr>
          <w:lang w:val="en"/>
        </w:rPr>
        <w:t xml:space="preserve">        setAmount( 100 ),</w:t>
      </w:r>
    </w:p>
    <w:p w14:paraId="23C22065" w14:textId="77777777" w:rsidR="00000000" w:rsidRDefault="001D59F6">
      <w:pPr>
        <w:pStyle w:val="HTMLPreformatted"/>
        <w:numPr>
          <w:ilvl w:val="1"/>
          <w:numId w:val="139"/>
        </w:numPr>
        <w:tabs>
          <w:tab w:val="clear" w:pos="1440"/>
        </w:tabs>
        <w:divId w:val="578632956"/>
        <w:rPr>
          <w:lang w:val="en"/>
        </w:rPr>
      </w:pPr>
      <w:r>
        <w:rPr>
          <w:lang w:val="en"/>
        </w:rPr>
        <w:t xml:space="preserve">        setApproved ( true )</w:t>
      </w:r>
    </w:p>
    <w:p w14:paraId="69619410" w14:textId="77777777" w:rsidR="00000000" w:rsidRDefault="001D59F6">
      <w:pPr>
        <w:pStyle w:val="HTMLPreformatted"/>
        <w:ind w:left="1440"/>
        <w:divId w:val="578632956"/>
        <w:rPr>
          <w:lang w:val="en"/>
        </w:rPr>
      </w:pPr>
      <w:r>
        <w:rPr>
          <w:lang w:val="en"/>
        </w:rPr>
        <w:t>}</w:t>
      </w:r>
    </w:p>
    <w:p w14:paraId="5F7A0DB1" w14:textId="77777777" w:rsidR="00000000" w:rsidRDefault="001D59F6">
      <w:pPr>
        <w:pStyle w:val="simpara"/>
        <w:numPr>
          <w:ilvl w:val="1"/>
          <w:numId w:val="139"/>
        </w:numPr>
        <w:shd w:val="clear" w:color="auto" w:fill="FFFFFF"/>
        <w:divId w:val="578632956"/>
        <w:rPr>
          <w:rFonts w:ascii="Red Hat Text" w:hAnsi="Red Hat Text" w:cs="Arial"/>
          <w:color w:val="252525"/>
          <w:lang w:val="en"/>
        </w:rPr>
      </w:pPr>
      <w:r>
        <w:rPr>
          <w:rStyle w:val="HTMLCode"/>
          <w:lang w:val="en"/>
        </w:rPr>
        <w:t>update</w:t>
      </w:r>
      <w:r>
        <w:rPr>
          <w:rFonts w:ascii="Red Hat Text" w:hAnsi="Red Hat Text" w:cs="Arial"/>
          <w:color w:val="252525"/>
          <w:lang w:val="en"/>
        </w:rPr>
        <w:t>: Use this to specify fields and the entire related fact to be updated and to notify the d</w:t>
      </w:r>
      <w:r>
        <w:rPr>
          <w:rFonts w:ascii="Red Hat Text" w:hAnsi="Red Hat Text" w:cs="Arial"/>
          <w:color w:val="252525"/>
          <w:lang w:val="en"/>
        </w:rPr>
        <w:t xml:space="preserve">ecision engine of the change. After a fact has changed, you must call </w:t>
      </w:r>
      <w:r>
        <w:rPr>
          <w:rStyle w:val="HTMLCode"/>
          <w:lang w:val="en"/>
        </w:rPr>
        <w:t>update</w:t>
      </w:r>
      <w:r>
        <w:rPr>
          <w:rFonts w:ascii="Red Hat Text" w:hAnsi="Red Hat Text" w:cs="Arial"/>
          <w:color w:val="252525"/>
          <w:lang w:val="en"/>
        </w:rPr>
        <w:t xml:space="preserve"> before changing another fact that might be affected by the updated values. To avoid this added step, use the </w:t>
      </w:r>
      <w:r>
        <w:rPr>
          <w:rStyle w:val="HTMLCode"/>
          <w:lang w:val="en"/>
        </w:rPr>
        <w:t>modify</w:t>
      </w:r>
      <w:r>
        <w:rPr>
          <w:rFonts w:ascii="Red Hat Text" w:hAnsi="Red Hat Text" w:cs="Arial"/>
          <w:color w:val="252525"/>
          <w:lang w:val="en"/>
        </w:rPr>
        <w:t xml:space="preserve"> method instead. </w:t>
      </w:r>
    </w:p>
    <w:p w14:paraId="686C1E02" w14:textId="77777777" w:rsidR="00000000" w:rsidRDefault="001D59F6">
      <w:pPr>
        <w:pStyle w:val="HTMLPreformatted"/>
        <w:numPr>
          <w:ilvl w:val="1"/>
          <w:numId w:val="139"/>
        </w:numPr>
        <w:tabs>
          <w:tab w:val="clear" w:pos="1440"/>
        </w:tabs>
        <w:divId w:val="578632956"/>
        <w:rPr>
          <w:lang w:val="en"/>
        </w:rPr>
      </w:pPr>
      <w:r>
        <w:rPr>
          <w:lang w:val="en"/>
        </w:rPr>
        <w:t>LoanApplication.setAmount( 100 );</w:t>
      </w:r>
    </w:p>
    <w:p w14:paraId="16C82359" w14:textId="77777777" w:rsidR="00000000" w:rsidRDefault="001D59F6">
      <w:pPr>
        <w:pStyle w:val="HTMLPreformatted"/>
        <w:ind w:left="1440"/>
        <w:divId w:val="578632956"/>
        <w:rPr>
          <w:lang w:val="en"/>
        </w:rPr>
      </w:pPr>
      <w:r>
        <w:rPr>
          <w:lang w:val="en"/>
        </w:rPr>
        <w:t>update( Loan</w:t>
      </w:r>
      <w:r>
        <w:rPr>
          <w:lang w:val="en"/>
        </w:rPr>
        <w:t>Application );</w:t>
      </w:r>
    </w:p>
    <w:p w14:paraId="1700C109" w14:textId="77777777" w:rsidR="00000000" w:rsidRDefault="001D59F6">
      <w:pPr>
        <w:pStyle w:val="simpara"/>
        <w:numPr>
          <w:ilvl w:val="1"/>
          <w:numId w:val="139"/>
        </w:numPr>
        <w:shd w:val="clear" w:color="auto" w:fill="FFFFFF"/>
        <w:divId w:val="578632956"/>
        <w:rPr>
          <w:rFonts w:ascii="Red Hat Text" w:hAnsi="Red Hat Text" w:cs="Arial"/>
          <w:color w:val="252525"/>
          <w:lang w:val="en"/>
        </w:rPr>
      </w:pPr>
      <w:r>
        <w:rPr>
          <w:rStyle w:val="HTMLCode"/>
          <w:lang w:val="en"/>
        </w:rPr>
        <w:t>insert</w:t>
      </w:r>
      <w:r>
        <w:rPr>
          <w:rFonts w:ascii="Red Hat Text" w:hAnsi="Red Hat Text" w:cs="Arial"/>
          <w:color w:val="252525"/>
          <w:lang w:val="en"/>
        </w:rPr>
        <w:t xml:space="preserve">: Use this to insert a </w:t>
      </w:r>
      <w:r>
        <w:rPr>
          <w:rStyle w:val="HTMLCode"/>
          <w:lang w:val="en"/>
        </w:rPr>
        <w:t>new</w:t>
      </w:r>
      <w:r>
        <w:rPr>
          <w:rFonts w:ascii="Red Hat Text" w:hAnsi="Red Hat Text" w:cs="Arial"/>
          <w:color w:val="252525"/>
          <w:lang w:val="en"/>
        </w:rPr>
        <w:t xml:space="preserve"> fact into the decision engine. </w:t>
      </w:r>
    </w:p>
    <w:p w14:paraId="12FA367C" w14:textId="77777777" w:rsidR="00000000" w:rsidRDefault="001D59F6">
      <w:pPr>
        <w:pStyle w:val="HTMLPreformatted"/>
        <w:ind w:left="1440"/>
        <w:divId w:val="578632956"/>
        <w:rPr>
          <w:lang w:val="en"/>
        </w:rPr>
      </w:pPr>
      <w:r>
        <w:rPr>
          <w:lang w:val="en"/>
        </w:rPr>
        <w:t>insert( new Applicant() );</w:t>
      </w:r>
    </w:p>
    <w:p w14:paraId="24090013" w14:textId="77777777" w:rsidR="00000000" w:rsidRDefault="001D59F6">
      <w:pPr>
        <w:pStyle w:val="simpara"/>
        <w:numPr>
          <w:ilvl w:val="1"/>
          <w:numId w:val="139"/>
        </w:numPr>
        <w:shd w:val="clear" w:color="auto" w:fill="FFFFFF"/>
        <w:divId w:val="578632956"/>
        <w:rPr>
          <w:rFonts w:ascii="Red Hat Text" w:hAnsi="Red Hat Text" w:cs="Arial"/>
          <w:color w:val="252525"/>
          <w:lang w:val="en"/>
        </w:rPr>
      </w:pPr>
      <w:r>
        <w:rPr>
          <w:rStyle w:val="HTMLCode"/>
          <w:lang w:val="en"/>
        </w:rPr>
        <w:t>insertLogical</w:t>
      </w:r>
      <w:r>
        <w:rPr>
          <w:rFonts w:ascii="Red Hat Text" w:hAnsi="Red Hat Text" w:cs="Arial"/>
          <w:color w:val="252525"/>
          <w:lang w:val="en"/>
        </w:rPr>
        <w:t xml:space="preserve">: Use this to insert a </w:t>
      </w:r>
      <w:r>
        <w:rPr>
          <w:rStyle w:val="HTMLCode"/>
          <w:lang w:val="en"/>
        </w:rPr>
        <w:t>new</w:t>
      </w:r>
      <w:r>
        <w:rPr>
          <w:rFonts w:ascii="Red Hat Text" w:hAnsi="Red Hat Text" w:cs="Arial"/>
          <w:color w:val="252525"/>
          <w:lang w:val="en"/>
        </w:rPr>
        <w:t xml:space="preserve"> </w:t>
      </w:r>
      <w:r>
        <w:rPr>
          <w:rFonts w:ascii="Red Hat Text" w:hAnsi="Red Hat Text" w:cs="Arial"/>
          <w:color w:val="252525"/>
          <w:lang w:val="en"/>
        </w:rPr>
        <w:t xml:space="preserve">fact logically into the decision engine. The decision engine is responsible for logical decisions on insertions and retractions of facts. After regular or stated insertions, facts must be retracted explicitly. After logical insertions, the facts that were </w:t>
      </w:r>
      <w:r>
        <w:rPr>
          <w:rFonts w:ascii="Red Hat Text" w:hAnsi="Red Hat Text" w:cs="Arial"/>
          <w:color w:val="252525"/>
          <w:lang w:val="en"/>
        </w:rPr>
        <w:t xml:space="preserve">inserted are automatically retracted when the conditions in the rules that inserted the facts are no longer true. </w:t>
      </w:r>
    </w:p>
    <w:p w14:paraId="0854A841" w14:textId="77777777" w:rsidR="00000000" w:rsidRDefault="001D59F6">
      <w:pPr>
        <w:pStyle w:val="HTMLPreformatted"/>
        <w:ind w:left="1440"/>
        <w:divId w:val="578632956"/>
        <w:rPr>
          <w:lang w:val="en"/>
        </w:rPr>
      </w:pPr>
      <w:r>
        <w:rPr>
          <w:lang w:val="en"/>
        </w:rPr>
        <w:t>insertLogical( new Applicant() );</w:t>
      </w:r>
    </w:p>
    <w:p w14:paraId="32C786CD" w14:textId="77777777" w:rsidR="00000000" w:rsidRDefault="001D59F6">
      <w:pPr>
        <w:pStyle w:val="simpara"/>
        <w:numPr>
          <w:ilvl w:val="1"/>
          <w:numId w:val="139"/>
        </w:numPr>
        <w:shd w:val="clear" w:color="auto" w:fill="FFFFFF"/>
        <w:divId w:val="578632956"/>
        <w:rPr>
          <w:rFonts w:ascii="Red Hat Text" w:hAnsi="Red Hat Text" w:cs="Arial"/>
          <w:color w:val="252525"/>
          <w:lang w:val="en"/>
        </w:rPr>
      </w:pPr>
      <w:r>
        <w:rPr>
          <w:rStyle w:val="HTMLCode"/>
          <w:lang w:val="en"/>
        </w:rPr>
        <w:t>delete</w:t>
      </w:r>
      <w:r>
        <w:rPr>
          <w:rFonts w:ascii="Red Hat Text" w:hAnsi="Red Hat Text" w:cs="Arial"/>
          <w:color w:val="252525"/>
          <w:lang w:val="en"/>
        </w:rPr>
        <w:t xml:space="preserve">: Use this to remove an object from the decision engine. The keyword </w:t>
      </w:r>
      <w:r>
        <w:rPr>
          <w:rStyle w:val="HTMLCode"/>
          <w:lang w:val="en"/>
        </w:rPr>
        <w:t>retract</w:t>
      </w:r>
      <w:r>
        <w:rPr>
          <w:rFonts w:ascii="Red Hat Text" w:hAnsi="Red Hat Text" w:cs="Arial"/>
          <w:color w:val="252525"/>
          <w:lang w:val="en"/>
        </w:rPr>
        <w:t xml:space="preserve"> is also supported in DRL</w:t>
      </w:r>
      <w:r>
        <w:rPr>
          <w:rFonts w:ascii="Red Hat Text" w:hAnsi="Red Hat Text" w:cs="Arial"/>
          <w:color w:val="252525"/>
          <w:lang w:val="en"/>
        </w:rPr>
        <w:t xml:space="preserve"> and executes the same action, but </w:t>
      </w:r>
      <w:r>
        <w:rPr>
          <w:rStyle w:val="HTMLCode"/>
          <w:lang w:val="en"/>
        </w:rPr>
        <w:t>delete</w:t>
      </w:r>
      <w:r>
        <w:rPr>
          <w:rFonts w:ascii="Red Hat Text" w:hAnsi="Red Hat Text" w:cs="Arial"/>
          <w:color w:val="252525"/>
          <w:lang w:val="en"/>
        </w:rPr>
        <w:t xml:space="preserve"> is typically preferred in DRL code for consistency with the keyword </w:t>
      </w:r>
      <w:r>
        <w:rPr>
          <w:rStyle w:val="HTMLCode"/>
          <w:lang w:val="en"/>
        </w:rPr>
        <w:t>insert</w:t>
      </w:r>
      <w:r>
        <w:rPr>
          <w:rFonts w:ascii="Red Hat Text" w:hAnsi="Red Hat Text" w:cs="Arial"/>
          <w:color w:val="252525"/>
          <w:lang w:val="en"/>
        </w:rPr>
        <w:t xml:space="preserve">. </w:t>
      </w:r>
    </w:p>
    <w:p w14:paraId="2B8B415D" w14:textId="77777777" w:rsidR="00000000" w:rsidRDefault="001D59F6">
      <w:pPr>
        <w:pStyle w:val="HTMLPreformatted"/>
        <w:ind w:left="1440"/>
        <w:divId w:val="578632956"/>
        <w:rPr>
          <w:lang w:val="en"/>
        </w:rPr>
      </w:pPr>
      <w:r>
        <w:rPr>
          <w:lang w:val="en"/>
        </w:rPr>
        <w:t>delete( Applicant );</w:t>
      </w:r>
    </w:p>
    <w:p w14:paraId="18574CED" w14:textId="77777777" w:rsidR="00000000" w:rsidRDefault="001D59F6">
      <w:pPr>
        <w:pStyle w:val="listitem"/>
        <w:shd w:val="clear" w:color="auto" w:fill="FFFFFF"/>
        <w:spacing w:before="0" w:after="0"/>
        <w:ind w:left="720"/>
        <w:divId w:val="540940852"/>
        <w:rPr>
          <w:rFonts w:ascii="Red Hat Text" w:eastAsia="Times New Roman" w:hAnsi="Red Hat Text" w:cs="Arial"/>
          <w:color w:val="252525"/>
          <w:lang w:val="en"/>
        </w:rPr>
      </w:pPr>
      <w:r>
        <w:rPr>
          <w:rFonts w:ascii="Red Hat Text" w:eastAsia="Times New Roman" w:hAnsi="Red Hat Text" w:cs="Arial"/>
          <w:color w:val="252525"/>
          <w:lang w:val="en"/>
        </w:rPr>
        <w:t>Note</w:t>
      </w:r>
    </w:p>
    <w:p w14:paraId="682EE627" w14:textId="77777777" w:rsidR="00000000" w:rsidRDefault="001D59F6">
      <w:pPr>
        <w:pStyle w:val="NormalWeb"/>
        <w:shd w:val="clear" w:color="auto" w:fill="FFFFFF"/>
        <w:ind w:left="720"/>
        <w:divId w:val="1426001860"/>
        <w:rPr>
          <w:rFonts w:ascii="Red Hat Text" w:hAnsi="Red Hat Text" w:cs="Arial"/>
          <w:color w:val="252525"/>
          <w:lang w:val="en"/>
        </w:rPr>
      </w:pPr>
      <w:r>
        <w:rPr>
          <w:rFonts w:ascii="Red Hat Text" w:hAnsi="Red Hat Text" w:cs="Arial"/>
          <w:color w:val="252525"/>
          <w:lang w:val="en"/>
        </w:rPr>
        <w:t xml:space="preserve">For more information about DRL rule actions, see </w:t>
      </w:r>
      <w:hyperlink w:anchor="drl-rules-THEN-con_drl-rules" w:tooltip="16.9. Rule actions in DRL (THEN)" w:history="1">
        <w:r>
          <w:rPr>
            <w:rStyle w:val="Hyperlink"/>
            <w:rFonts w:ascii="Red Hat Text" w:hAnsi="Red Hat Text" w:cs="Arial"/>
            <w:lang w:val="en"/>
          </w:rPr>
          <w:t>Section 16.9, “Rule actions in DRL (THEN)”</w:t>
        </w:r>
      </w:hyperlink>
      <w:r>
        <w:rPr>
          <w:rFonts w:ascii="Red Hat Text" w:hAnsi="Red Hat Text" w:cs="Arial"/>
          <w:color w:val="252525"/>
          <w:lang w:val="en"/>
        </w:rPr>
        <w:t xml:space="preserve">. </w:t>
      </w:r>
    </w:p>
    <w:p w14:paraId="6A406000" w14:textId="77777777" w:rsidR="00000000" w:rsidRDefault="001D59F6">
      <w:pPr>
        <w:pStyle w:val="listitem"/>
        <w:numPr>
          <w:ilvl w:val="0"/>
          <w:numId w:val="139"/>
        </w:numPr>
        <w:shd w:val="clear" w:color="auto" w:fill="FFFFFF"/>
        <w:divId w:val="385226896"/>
        <w:rPr>
          <w:rFonts w:ascii="Red Hat Text" w:eastAsia="Times New Roman" w:hAnsi="Red Hat Text" w:cs="Arial"/>
          <w:color w:val="252525"/>
          <w:lang w:val="en"/>
        </w:rPr>
      </w:pPr>
      <w:r>
        <w:rPr>
          <w:rFonts w:ascii="Red Hat Text" w:eastAsia="Times New Roman" w:hAnsi="Red Hat Text" w:cs="Arial"/>
          <w:color w:val="252525"/>
          <w:lang w:val="en"/>
        </w:rPr>
        <w:t xml:space="preserve">After you define all action components of the rule, click </w:t>
      </w:r>
      <w:r>
        <w:rPr>
          <w:rStyle w:val="Strong"/>
          <w:rFonts w:ascii="Red Hat Text" w:eastAsia="Times New Roman" w:hAnsi="Red Hat Text" w:cs="Arial"/>
          <w:color w:val="252525"/>
          <w:lang w:val="en"/>
        </w:rPr>
        <w:t>Validate</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in the upper-right toolbar of the DRL designer to validate the DRL file. If the file validation fails, address any problems described in the error message, review all syntax and components in the DRL file, and try again to validate the file until the file </w:t>
      </w:r>
      <w:r>
        <w:rPr>
          <w:rFonts w:ascii="Red Hat Text" w:eastAsia="Times New Roman" w:hAnsi="Red Hat Text" w:cs="Arial"/>
          <w:color w:val="252525"/>
          <w:lang w:val="en"/>
        </w:rPr>
        <w:t xml:space="preserve">passes. </w:t>
      </w:r>
    </w:p>
    <w:p w14:paraId="42AFC72D" w14:textId="77777777" w:rsidR="00000000" w:rsidRDefault="001D59F6">
      <w:pPr>
        <w:pStyle w:val="listitem"/>
        <w:numPr>
          <w:ilvl w:val="0"/>
          <w:numId w:val="139"/>
        </w:numPr>
        <w:shd w:val="clear" w:color="auto" w:fill="FFFFFF"/>
        <w:divId w:val="385226896"/>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Save</w:t>
      </w:r>
      <w:r>
        <w:rPr>
          <w:rFonts w:ascii="Red Hat Text" w:eastAsia="Times New Roman" w:hAnsi="Red Hat Text" w:cs="Arial"/>
          <w:color w:val="252525"/>
          <w:lang w:val="en"/>
        </w:rPr>
        <w:t xml:space="preserve"> in the DRL designer to save your work. </w:t>
      </w:r>
    </w:p>
    <w:p w14:paraId="6C78E7C1" w14:textId="77777777" w:rsidR="00000000" w:rsidRDefault="001D59F6">
      <w:pPr>
        <w:pStyle w:val="Heading2"/>
        <w:shd w:val="clear" w:color="auto" w:fill="FFFFFF"/>
        <w:divId w:val="1663847335"/>
        <w:rPr>
          <w:rFonts w:eastAsia="Times New Roman" w:cs="Arial"/>
          <w:color w:val="252525"/>
          <w:lang w:val="en"/>
        </w:rPr>
      </w:pPr>
      <w:r>
        <w:rPr>
          <w:rFonts w:eastAsia="Times New Roman" w:cs="Arial"/>
          <w:color w:val="252525"/>
          <w:lang w:val="en"/>
        </w:rPr>
        <w:t>Chapter 19. Executing rules</w:t>
      </w:r>
    </w:p>
    <w:p w14:paraId="755FD238"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After you identify example rules or create your own rules in Business Central, you can build and deploy the associated project and execute rules locally or on KIE Serve</w:t>
      </w:r>
      <w:r>
        <w:rPr>
          <w:rFonts w:ascii="Red Hat Text" w:hAnsi="Red Hat Text" w:cs="Arial"/>
          <w:color w:val="252525"/>
          <w:lang w:val="en"/>
        </w:rPr>
        <w:t xml:space="preserve">r to test the rules. </w:t>
      </w:r>
    </w:p>
    <w:p w14:paraId="781098F7" w14:textId="77777777" w:rsidR="00000000" w:rsidRDefault="001D59F6">
      <w:pPr>
        <w:pStyle w:val="title"/>
        <w:shd w:val="clear" w:color="auto" w:fill="FFFFFF"/>
        <w:spacing w:line="360" w:lineRule="atLeast"/>
        <w:divId w:val="1027290750"/>
        <w:rPr>
          <w:rFonts w:ascii="Red Hat Text" w:hAnsi="Red Hat Text" w:cs="Arial"/>
          <w:color w:val="252525"/>
          <w:lang w:val="en"/>
        </w:rPr>
      </w:pPr>
      <w:r>
        <w:rPr>
          <w:rStyle w:val="Strong"/>
          <w:rFonts w:ascii="Red Hat Text" w:hAnsi="Red Hat Text" w:cs="Arial"/>
          <w:color w:val="252525"/>
          <w:lang w:val="en"/>
        </w:rPr>
        <w:t>Prerequisites</w:t>
      </w:r>
    </w:p>
    <w:p w14:paraId="2FC927DA" w14:textId="77777777" w:rsidR="00000000" w:rsidRDefault="001D59F6">
      <w:pPr>
        <w:pStyle w:val="listitem"/>
        <w:numPr>
          <w:ilvl w:val="0"/>
          <w:numId w:val="140"/>
        </w:numPr>
        <w:shd w:val="clear" w:color="auto" w:fill="FFFFFF"/>
        <w:divId w:val="1027290750"/>
        <w:rPr>
          <w:rFonts w:ascii="Red Hat Text" w:eastAsia="Times New Roman" w:hAnsi="Red Hat Text" w:cs="Arial"/>
          <w:color w:val="252525"/>
          <w:lang w:val="en"/>
        </w:rPr>
      </w:pPr>
      <w:r>
        <w:rPr>
          <w:rFonts w:ascii="Red Hat Text" w:eastAsia="Times New Roman" w:hAnsi="Red Hat Text" w:cs="Arial"/>
          <w:color w:val="252525"/>
          <w:lang w:val="en"/>
        </w:rPr>
        <w:t xml:space="preserve">Business Central and KIE Server are installed and running. For installation options, see </w:t>
      </w:r>
      <w:hyperlink r:id="rId670" w:anchor="assembly-planning" w:history="1">
        <w:r>
          <w:rPr>
            <w:rStyle w:val="Emphasis"/>
            <w:rFonts w:ascii="Red Hat Text" w:eastAsia="Times New Roman" w:hAnsi="Red Hat Text" w:cs="Arial"/>
            <w:color w:val="0066CC"/>
            <w:lang w:val="en"/>
          </w:rPr>
          <w:t>Planning a Red Hat Decision Manager installation</w:t>
        </w:r>
      </w:hyperlink>
      <w:r>
        <w:rPr>
          <w:rFonts w:ascii="Red Hat Text" w:eastAsia="Times New Roman" w:hAnsi="Red Hat Text" w:cs="Arial"/>
          <w:color w:val="252525"/>
          <w:lang w:val="en"/>
        </w:rPr>
        <w:t xml:space="preserve">. </w:t>
      </w:r>
    </w:p>
    <w:p w14:paraId="530AB43B" w14:textId="77777777" w:rsidR="00000000" w:rsidRDefault="001D59F6">
      <w:pPr>
        <w:pStyle w:val="title"/>
        <w:shd w:val="clear" w:color="auto" w:fill="FFFFFF"/>
        <w:spacing w:line="360" w:lineRule="atLeast"/>
        <w:divId w:val="1812869345"/>
        <w:rPr>
          <w:rFonts w:ascii="Red Hat Text" w:hAnsi="Red Hat Text" w:cs="Arial"/>
          <w:color w:val="252525"/>
          <w:lang w:val="en"/>
        </w:rPr>
      </w:pPr>
      <w:r>
        <w:rPr>
          <w:rStyle w:val="Strong"/>
          <w:rFonts w:ascii="Red Hat Text" w:hAnsi="Red Hat Text" w:cs="Arial"/>
          <w:color w:val="252525"/>
          <w:lang w:val="en"/>
        </w:rPr>
        <w:t>Procedure</w:t>
      </w:r>
    </w:p>
    <w:p w14:paraId="5CB113B3" w14:textId="77777777" w:rsidR="00000000" w:rsidRDefault="001D59F6">
      <w:pPr>
        <w:pStyle w:val="listitem"/>
        <w:numPr>
          <w:ilvl w:val="0"/>
          <w:numId w:val="141"/>
        </w:numPr>
        <w:shd w:val="clear" w:color="auto" w:fill="FFFFFF"/>
        <w:divId w:val="1812869345"/>
        <w:rPr>
          <w:rFonts w:ascii="Red Hat Text" w:eastAsia="Times New Roman" w:hAnsi="Red Hat Text" w:cs="Arial"/>
          <w:color w:val="252525"/>
          <w:lang w:val="en"/>
        </w:rPr>
      </w:pPr>
      <w:r>
        <w:rPr>
          <w:rFonts w:ascii="Red Hat Text" w:eastAsia="Times New Roman" w:hAnsi="Red Hat Text" w:cs="Arial"/>
          <w:color w:val="252525"/>
          <w:lang w:val="en"/>
        </w:rPr>
        <w:t xml:space="preserve">In 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and click the project name. </w:t>
      </w:r>
    </w:p>
    <w:p w14:paraId="104D92D2" w14:textId="77777777" w:rsidR="00000000" w:rsidRDefault="001D59F6">
      <w:pPr>
        <w:pStyle w:val="simpara"/>
        <w:numPr>
          <w:ilvl w:val="0"/>
          <w:numId w:val="141"/>
        </w:numPr>
        <w:shd w:val="clear" w:color="auto" w:fill="FFFFFF"/>
        <w:divId w:val="1812869345"/>
        <w:rPr>
          <w:rFonts w:ascii="Red Hat Text" w:hAnsi="Red Hat Text" w:cs="Arial"/>
          <w:color w:val="252525"/>
          <w:lang w:val="en"/>
        </w:rPr>
      </w:pPr>
      <w:r>
        <w:rPr>
          <w:rFonts w:ascii="Red Hat Text" w:hAnsi="Red Hat Text" w:cs="Arial"/>
          <w:color w:val="252525"/>
          <w:lang w:val="en"/>
        </w:rPr>
        <w:t xml:space="preserve">In the upper-right corner of the project </w:t>
      </w:r>
      <w:r>
        <w:rPr>
          <w:rStyle w:val="Strong"/>
          <w:rFonts w:ascii="Red Hat Text" w:hAnsi="Red Hat Text" w:cs="Arial"/>
          <w:color w:val="252525"/>
          <w:lang w:val="en"/>
        </w:rPr>
        <w:t>Assets</w:t>
      </w:r>
      <w:r>
        <w:rPr>
          <w:rFonts w:ascii="Red Hat Text" w:hAnsi="Red Hat Text" w:cs="Arial"/>
          <w:color w:val="252525"/>
          <w:lang w:val="en"/>
        </w:rPr>
        <w:t xml:space="preserve"> page, click </w:t>
      </w:r>
      <w:r>
        <w:rPr>
          <w:rStyle w:val="Strong"/>
          <w:rFonts w:ascii="Red Hat Text" w:hAnsi="Red Hat Text" w:cs="Arial"/>
          <w:color w:val="252525"/>
          <w:lang w:val="en"/>
        </w:rPr>
        <w:t>Deploy</w:t>
      </w:r>
      <w:r>
        <w:rPr>
          <w:rFonts w:ascii="Red Hat Text" w:hAnsi="Red Hat Text" w:cs="Arial"/>
          <w:color w:val="252525"/>
          <w:lang w:val="en"/>
        </w:rPr>
        <w:t xml:space="preserve"> to build the project and deploy it to KIE Server. If the build fails, address any problems described in the </w:t>
      </w:r>
      <w:r>
        <w:rPr>
          <w:rStyle w:val="Strong"/>
          <w:rFonts w:ascii="Red Hat Text" w:hAnsi="Red Hat Text" w:cs="Arial"/>
          <w:color w:val="252525"/>
          <w:lang w:val="en"/>
        </w:rPr>
        <w:t>Alerts</w:t>
      </w:r>
      <w:r>
        <w:rPr>
          <w:rFonts w:ascii="Red Hat Text" w:hAnsi="Red Hat Text" w:cs="Arial"/>
          <w:color w:val="252525"/>
          <w:lang w:val="en"/>
        </w:rPr>
        <w:t xml:space="preserve"> panel at the bottom of the screen. </w:t>
      </w:r>
    </w:p>
    <w:p w14:paraId="0B063F22" w14:textId="77777777" w:rsidR="00000000" w:rsidRDefault="001D59F6">
      <w:pPr>
        <w:pStyle w:val="simpara"/>
        <w:shd w:val="clear" w:color="auto" w:fill="FFFFFF"/>
        <w:ind w:left="720"/>
        <w:divId w:val="1812869345"/>
        <w:rPr>
          <w:rFonts w:ascii="Red Hat Text" w:hAnsi="Red Hat Text" w:cs="Arial"/>
          <w:color w:val="252525"/>
          <w:lang w:val="en"/>
        </w:rPr>
      </w:pPr>
      <w:r>
        <w:rPr>
          <w:rFonts w:ascii="Red Hat Text" w:hAnsi="Red Hat Text" w:cs="Arial"/>
          <w:color w:val="252525"/>
          <w:lang w:val="en"/>
        </w:rPr>
        <w:t>For more information about project dep</w:t>
      </w:r>
      <w:r>
        <w:rPr>
          <w:rFonts w:ascii="Red Hat Text" w:hAnsi="Red Hat Text" w:cs="Arial"/>
          <w:color w:val="252525"/>
          <w:lang w:val="en"/>
        </w:rPr>
        <w:t xml:space="preserve">loyment options, see </w:t>
      </w:r>
      <w:hyperlink r:id="rId671" w:anchor="assembly-packaging-deploying" w:history="1">
        <w:r>
          <w:rPr>
            <w:rStyle w:val="Emphasis"/>
            <w:rFonts w:ascii="Red Hat Text" w:hAnsi="Red Hat Text" w:cs="Arial"/>
            <w:color w:val="0066CC"/>
            <w:lang w:val="en"/>
          </w:rPr>
          <w:t>Packaging and deploying an Red Hat Decis</w:t>
        </w:r>
        <w:r>
          <w:rPr>
            <w:rStyle w:val="Emphasis"/>
            <w:rFonts w:ascii="Red Hat Text" w:hAnsi="Red Hat Text" w:cs="Arial"/>
            <w:color w:val="0066CC"/>
            <w:lang w:val="en"/>
          </w:rPr>
          <w:t>ion Manager project</w:t>
        </w:r>
      </w:hyperlink>
      <w:r>
        <w:rPr>
          <w:rFonts w:ascii="Red Hat Text" w:hAnsi="Red Hat Text" w:cs="Arial"/>
          <w:color w:val="252525"/>
          <w:lang w:val="en"/>
        </w:rPr>
        <w:t xml:space="preserve">. </w:t>
      </w:r>
    </w:p>
    <w:p w14:paraId="09B0C1B6" w14:textId="77777777" w:rsidR="00000000" w:rsidRDefault="001D59F6">
      <w:pPr>
        <w:pStyle w:val="listitem"/>
        <w:shd w:val="clear" w:color="auto" w:fill="FFFFFF"/>
        <w:spacing w:before="0" w:after="0"/>
        <w:ind w:left="720"/>
        <w:divId w:val="990134627"/>
        <w:rPr>
          <w:rFonts w:ascii="Red Hat Text" w:eastAsia="Times New Roman" w:hAnsi="Red Hat Text" w:cs="Arial"/>
          <w:color w:val="252525"/>
          <w:lang w:val="en"/>
        </w:rPr>
      </w:pPr>
      <w:r>
        <w:rPr>
          <w:rFonts w:ascii="Red Hat Text" w:eastAsia="Times New Roman" w:hAnsi="Red Hat Text" w:cs="Arial"/>
          <w:color w:val="252525"/>
          <w:lang w:val="en"/>
        </w:rPr>
        <w:t>Note</w:t>
      </w:r>
    </w:p>
    <w:p w14:paraId="5D042C19" w14:textId="77777777" w:rsidR="00000000" w:rsidRDefault="001D59F6">
      <w:pPr>
        <w:pStyle w:val="NormalWeb"/>
        <w:shd w:val="clear" w:color="auto" w:fill="FFFFFF"/>
        <w:ind w:left="720"/>
        <w:divId w:val="469636838"/>
        <w:rPr>
          <w:rFonts w:ascii="Red Hat Text" w:hAnsi="Red Hat Text" w:cs="Arial"/>
          <w:color w:val="252525"/>
          <w:lang w:val="en"/>
        </w:rPr>
      </w:pPr>
      <w:r>
        <w:rPr>
          <w:rFonts w:ascii="Red Hat Text" w:hAnsi="Red Hat Text" w:cs="Arial"/>
          <w:color w:val="252525"/>
          <w:lang w:val="en"/>
        </w:rPr>
        <w:t xml:space="preserve">If the rule assets in your project are not built from an executable rule model by default, verify that the following dependency is in the </w:t>
      </w:r>
      <w:r>
        <w:rPr>
          <w:rStyle w:val="HTMLCode"/>
          <w:lang w:val="en"/>
        </w:rPr>
        <w:t>pom.xml</w:t>
      </w:r>
      <w:r>
        <w:rPr>
          <w:rFonts w:ascii="Red Hat Text" w:hAnsi="Red Hat Text" w:cs="Arial"/>
          <w:color w:val="252525"/>
          <w:lang w:val="en"/>
        </w:rPr>
        <w:t xml:space="preserve"> file of your project and rebuild the project: </w:t>
      </w:r>
    </w:p>
    <w:p w14:paraId="041C91C7" w14:textId="77777777" w:rsidR="00000000" w:rsidRDefault="001D59F6">
      <w:pPr>
        <w:pStyle w:val="HTMLPreformatted"/>
        <w:ind w:left="720"/>
        <w:divId w:val="469636838"/>
        <w:rPr>
          <w:lang w:val="en"/>
        </w:rPr>
      </w:pPr>
      <w:r>
        <w:rPr>
          <w:lang w:val="en"/>
        </w:rPr>
        <w:t>&lt;dependency&gt;</w:t>
      </w:r>
    </w:p>
    <w:p w14:paraId="571138D6" w14:textId="77777777" w:rsidR="00000000" w:rsidRDefault="001D59F6">
      <w:pPr>
        <w:pStyle w:val="HTMLPreformatted"/>
        <w:ind w:left="720"/>
        <w:divId w:val="469636838"/>
        <w:rPr>
          <w:lang w:val="en"/>
        </w:rPr>
      </w:pPr>
      <w:r>
        <w:rPr>
          <w:lang w:val="en"/>
        </w:rPr>
        <w:t xml:space="preserve">  &lt;groupId&gt;org.drools&lt;/groupId&gt;</w:t>
      </w:r>
    </w:p>
    <w:p w14:paraId="4ABE56C3" w14:textId="77777777" w:rsidR="00000000" w:rsidRDefault="001D59F6">
      <w:pPr>
        <w:pStyle w:val="HTMLPreformatted"/>
        <w:ind w:left="720"/>
        <w:divId w:val="469636838"/>
        <w:rPr>
          <w:lang w:val="en"/>
        </w:rPr>
      </w:pPr>
      <w:r>
        <w:rPr>
          <w:lang w:val="en"/>
        </w:rPr>
        <w:t xml:space="preserve">  &lt;artifactId&gt;droo</w:t>
      </w:r>
      <w:r>
        <w:rPr>
          <w:lang w:val="en"/>
        </w:rPr>
        <w:t>ls-model-compiler&lt;/artifactId&gt;</w:t>
      </w:r>
    </w:p>
    <w:p w14:paraId="03135BB3" w14:textId="77777777" w:rsidR="00000000" w:rsidRDefault="001D59F6">
      <w:pPr>
        <w:pStyle w:val="HTMLPreformatted"/>
        <w:ind w:left="720"/>
        <w:divId w:val="469636838"/>
        <w:rPr>
          <w:lang w:val="en"/>
        </w:rPr>
      </w:pPr>
      <w:r>
        <w:rPr>
          <w:lang w:val="en"/>
        </w:rPr>
        <w:t xml:space="preserve">  &lt;version&gt;${rhpam.version}&lt;/version&gt;</w:t>
      </w:r>
    </w:p>
    <w:p w14:paraId="18B181E0" w14:textId="77777777" w:rsidR="00000000" w:rsidRDefault="001D59F6">
      <w:pPr>
        <w:pStyle w:val="HTMLPreformatted"/>
        <w:ind w:left="720"/>
        <w:divId w:val="469636838"/>
        <w:rPr>
          <w:lang w:val="en"/>
        </w:rPr>
      </w:pPr>
      <w:r>
        <w:rPr>
          <w:lang w:val="en"/>
        </w:rPr>
        <w:t>&lt;/dependency&gt;</w:t>
      </w:r>
    </w:p>
    <w:p w14:paraId="6CD0296B" w14:textId="77777777" w:rsidR="00000000" w:rsidRDefault="001D59F6">
      <w:pPr>
        <w:pStyle w:val="NormalWeb"/>
        <w:shd w:val="clear" w:color="auto" w:fill="FFFFFF"/>
        <w:ind w:left="720"/>
        <w:divId w:val="469636838"/>
        <w:rPr>
          <w:rFonts w:ascii="Red Hat Text" w:hAnsi="Red Hat Text" w:cs="Arial"/>
          <w:color w:val="252525"/>
          <w:lang w:val="en"/>
        </w:rPr>
      </w:pPr>
      <w:r>
        <w:rPr>
          <w:rFonts w:ascii="Red Hat Text" w:hAnsi="Red Hat Text" w:cs="Arial"/>
          <w:color w:val="252525"/>
          <w:lang w:val="en"/>
        </w:rPr>
        <w:t>This dependency is required for rule assets in Red Hat Decision Manager to be built from executable rule models by default. This dependency is included as part of the Red Ha</w:t>
      </w:r>
      <w:r>
        <w:rPr>
          <w:rFonts w:ascii="Red Hat Text" w:hAnsi="Red Hat Text" w:cs="Arial"/>
          <w:color w:val="252525"/>
          <w:lang w:val="en"/>
        </w:rPr>
        <w:t xml:space="preserve">t Decision Manager core packaging, but depending on your Red Hat Decision Manager upgrade history, you may need to manually add this dependency to enable the executable rule model behavior. </w:t>
      </w:r>
    </w:p>
    <w:p w14:paraId="08D1E3D0" w14:textId="77777777" w:rsidR="00000000" w:rsidRDefault="001D59F6">
      <w:pPr>
        <w:pStyle w:val="NormalWeb"/>
        <w:shd w:val="clear" w:color="auto" w:fill="FFFFFF"/>
        <w:ind w:left="720"/>
        <w:divId w:val="469636838"/>
        <w:rPr>
          <w:rFonts w:ascii="Red Hat Text" w:hAnsi="Red Hat Text" w:cs="Arial"/>
          <w:color w:val="252525"/>
          <w:lang w:val="en"/>
        </w:rPr>
      </w:pPr>
      <w:r>
        <w:rPr>
          <w:rFonts w:ascii="Red Hat Text" w:hAnsi="Red Hat Text" w:cs="Arial"/>
          <w:color w:val="252525"/>
          <w:lang w:val="en"/>
        </w:rPr>
        <w:t xml:space="preserve">For more information about executable rule models, see </w:t>
      </w:r>
      <w:hyperlink r:id="rId672" w:anchor="executable-model-con_packaging-deploying" w:history="1">
        <w:r>
          <w:rPr>
            <w:rStyle w:val="Emphasis"/>
            <w:rFonts w:ascii="Red Hat Text" w:hAnsi="Red Hat Text" w:cs="Arial"/>
            <w:color w:val="0066CC"/>
            <w:lang w:val="en"/>
          </w:rPr>
          <w:t>Packaging and deploying an Red Hat Decision Manager project</w:t>
        </w:r>
      </w:hyperlink>
      <w:r>
        <w:rPr>
          <w:rFonts w:ascii="Red Hat Text" w:hAnsi="Red Hat Text" w:cs="Arial"/>
          <w:color w:val="252525"/>
          <w:lang w:val="en"/>
        </w:rPr>
        <w:t xml:space="preserve">. </w:t>
      </w:r>
    </w:p>
    <w:p w14:paraId="771D5270" w14:textId="77777777" w:rsidR="00000000" w:rsidRDefault="001D59F6">
      <w:pPr>
        <w:pStyle w:val="simpara"/>
        <w:numPr>
          <w:ilvl w:val="0"/>
          <w:numId w:val="141"/>
        </w:numPr>
        <w:shd w:val="clear" w:color="auto" w:fill="FFFFFF"/>
        <w:divId w:val="1812869345"/>
        <w:rPr>
          <w:rFonts w:ascii="Red Hat Text" w:hAnsi="Red Hat Text" w:cs="Arial"/>
          <w:color w:val="252525"/>
          <w:lang w:val="en"/>
        </w:rPr>
      </w:pPr>
      <w:r>
        <w:rPr>
          <w:rFonts w:ascii="Red Hat Text" w:hAnsi="Red Hat Text" w:cs="Arial"/>
          <w:color w:val="252525"/>
          <w:lang w:val="en"/>
        </w:rPr>
        <w:t xml:space="preserve">Create a Maven or Java project outside of Business Central, if not created already, that you can use for executing rules locally or that you can use as a client application for executing rules on KIE Server. The project must contain a </w:t>
      </w:r>
      <w:r>
        <w:rPr>
          <w:rStyle w:val="HTMLCode"/>
          <w:lang w:val="en"/>
        </w:rPr>
        <w:t>pom.xml</w:t>
      </w:r>
      <w:r>
        <w:rPr>
          <w:rFonts w:ascii="Red Hat Text" w:hAnsi="Red Hat Text" w:cs="Arial"/>
          <w:color w:val="252525"/>
          <w:lang w:val="en"/>
        </w:rPr>
        <w:t xml:space="preserve"> file and a</w:t>
      </w:r>
      <w:r>
        <w:rPr>
          <w:rFonts w:ascii="Red Hat Text" w:hAnsi="Red Hat Text" w:cs="Arial"/>
          <w:color w:val="252525"/>
          <w:lang w:val="en"/>
        </w:rPr>
        <w:t xml:space="preserve">ny other required components for executing the project resources. </w:t>
      </w:r>
    </w:p>
    <w:p w14:paraId="3AF09583" w14:textId="77777777" w:rsidR="00000000" w:rsidRDefault="001D59F6">
      <w:pPr>
        <w:pStyle w:val="simpara"/>
        <w:shd w:val="clear" w:color="auto" w:fill="FFFFFF"/>
        <w:ind w:left="720"/>
        <w:divId w:val="1812869345"/>
        <w:rPr>
          <w:rFonts w:ascii="Red Hat Text" w:hAnsi="Red Hat Text" w:cs="Arial"/>
          <w:color w:val="252525"/>
          <w:lang w:val="en"/>
        </w:rPr>
      </w:pPr>
      <w:r>
        <w:rPr>
          <w:rFonts w:ascii="Red Hat Text" w:hAnsi="Red Hat Text" w:cs="Arial"/>
          <w:color w:val="252525"/>
          <w:lang w:val="en"/>
        </w:rPr>
        <w:t xml:space="preserve">For example test projects, see </w:t>
      </w:r>
      <w:hyperlink r:id="rId673" w:anchor="drl-rules-other-con" w:history="1">
        <w:r>
          <w:rPr>
            <w:rStyle w:val="Hyperlink"/>
            <w:rFonts w:ascii="Red Hat Text" w:hAnsi="Red Hat Text" w:cs="Arial"/>
            <w:lang w:val="en"/>
          </w:rPr>
          <w:t>"Other methods for creating and executing DRL rules"</w:t>
        </w:r>
      </w:hyperlink>
      <w:r>
        <w:rPr>
          <w:rFonts w:ascii="Red Hat Text" w:hAnsi="Red Hat Text" w:cs="Arial"/>
          <w:color w:val="252525"/>
          <w:lang w:val="en"/>
        </w:rPr>
        <w:t xml:space="preserve">. </w:t>
      </w:r>
    </w:p>
    <w:p w14:paraId="3AA4A220" w14:textId="77777777" w:rsidR="00000000" w:rsidRDefault="001D59F6">
      <w:pPr>
        <w:pStyle w:val="simpara"/>
        <w:numPr>
          <w:ilvl w:val="0"/>
          <w:numId w:val="141"/>
        </w:numPr>
        <w:shd w:val="clear" w:color="auto" w:fill="FFFFFF"/>
        <w:divId w:val="1812869345"/>
        <w:rPr>
          <w:rFonts w:ascii="Red Hat Text" w:hAnsi="Red Hat Text" w:cs="Arial"/>
          <w:color w:val="252525"/>
          <w:lang w:val="en"/>
        </w:rPr>
      </w:pPr>
      <w:r>
        <w:rPr>
          <w:rFonts w:ascii="Red Hat Text" w:hAnsi="Red Hat Text" w:cs="Arial"/>
          <w:color w:val="252525"/>
          <w:lang w:val="en"/>
        </w:rPr>
        <w:t xml:space="preserve">Open the </w:t>
      </w:r>
      <w:r>
        <w:rPr>
          <w:rStyle w:val="HTMLCode"/>
          <w:lang w:val="en"/>
        </w:rPr>
        <w:t>pom.xml</w:t>
      </w:r>
      <w:r>
        <w:rPr>
          <w:rFonts w:ascii="Red Hat Text" w:hAnsi="Red Hat Text" w:cs="Arial"/>
          <w:color w:val="252525"/>
          <w:lang w:val="en"/>
        </w:rPr>
        <w:t xml:space="preserve"> file of your test project or client application and add the following dependencies, if not added already: </w:t>
      </w:r>
    </w:p>
    <w:p w14:paraId="58EC6FCE" w14:textId="77777777" w:rsidR="00000000" w:rsidRDefault="001D59F6">
      <w:pPr>
        <w:pStyle w:val="listitem"/>
        <w:numPr>
          <w:ilvl w:val="1"/>
          <w:numId w:val="141"/>
        </w:numPr>
        <w:shd w:val="clear" w:color="auto" w:fill="FFFFFF"/>
        <w:divId w:val="421148595"/>
        <w:rPr>
          <w:rFonts w:ascii="Red Hat Text" w:eastAsia="Times New Roman" w:hAnsi="Red Hat Text" w:cs="Arial"/>
          <w:color w:val="252525"/>
          <w:lang w:val="en"/>
        </w:rPr>
      </w:pPr>
      <w:r>
        <w:rPr>
          <w:rStyle w:val="HTMLCode"/>
          <w:lang w:val="en"/>
        </w:rPr>
        <w:t>kie-ci</w:t>
      </w:r>
      <w:r>
        <w:rPr>
          <w:rFonts w:ascii="Red Hat Text" w:eastAsia="Times New Roman" w:hAnsi="Red Hat Text" w:cs="Arial"/>
          <w:color w:val="252525"/>
          <w:lang w:val="en"/>
        </w:rPr>
        <w:t>: Enables your client application to load B</w:t>
      </w:r>
      <w:r>
        <w:rPr>
          <w:rFonts w:ascii="Red Hat Text" w:eastAsia="Times New Roman" w:hAnsi="Red Hat Text" w:cs="Arial"/>
          <w:color w:val="252525"/>
          <w:lang w:val="en"/>
        </w:rPr>
        <w:t xml:space="preserve">usiness Central project data locally using </w:t>
      </w:r>
      <w:r>
        <w:rPr>
          <w:rStyle w:val="HTMLCode"/>
          <w:lang w:val="en"/>
        </w:rPr>
        <w:t>ReleaseId</w:t>
      </w:r>
      <w:r>
        <w:rPr>
          <w:rFonts w:ascii="Red Hat Text" w:eastAsia="Times New Roman" w:hAnsi="Red Hat Text" w:cs="Arial"/>
          <w:color w:val="252525"/>
          <w:lang w:val="en"/>
        </w:rPr>
        <w:t xml:space="preserve"> </w:t>
      </w:r>
    </w:p>
    <w:p w14:paraId="018A04F0" w14:textId="77777777" w:rsidR="00000000" w:rsidRDefault="001D59F6">
      <w:pPr>
        <w:pStyle w:val="listitem"/>
        <w:numPr>
          <w:ilvl w:val="1"/>
          <w:numId w:val="141"/>
        </w:numPr>
        <w:shd w:val="clear" w:color="auto" w:fill="FFFFFF"/>
        <w:divId w:val="421148595"/>
        <w:rPr>
          <w:rFonts w:ascii="Red Hat Text" w:eastAsia="Times New Roman" w:hAnsi="Red Hat Text" w:cs="Arial"/>
          <w:color w:val="252525"/>
          <w:lang w:val="en"/>
        </w:rPr>
      </w:pPr>
      <w:r>
        <w:rPr>
          <w:rStyle w:val="HTMLCode"/>
          <w:lang w:val="en"/>
        </w:rPr>
        <w:t>kie-server-client</w:t>
      </w:r>
      <w:r>
        <w:rPr>
          <w:rFonts w:ascii="Red Hat Text" w:eastAsia="Times New Roman" w:hAnsi="Red Hat Text" w:cs="Arial"/>
          <w:color w:val="252525"/>
          <w:lang w:val="en"/>
        </w:rPr>
        <w:t xml:space="preserve">: Enables your client application to interact remotely with assets on KIE Server </w:t>
      </w:r>
    </w:p>
    <w:p w14:paraId="26EC0929" w14:textId="77777777" w:rsidR="00000000" w:rsidRDefault="001D59F6">
      <w:pPr>
        <w:pStyle w:val="listitem"/>
        <w:numPr>
          <w:ilvl w:val="1"/>
          <w:numId w:val="141"/>
        </w:numPr>
        <w:shd w:val="clear" w:color="auto" w:fill="FFFFFF"/>
        <w:divId w:val="421148595"/>
        <w:rPr>
          <w:rFonts w:ascii="Red Hat Text" w:eastAsia="Times New Roman" w:hAnsi="Red Hat Text" w:cs="Arial"/>
          <w:color w:val="252525"/>
          <w:lang w:val="en"/>
        </w:rPr>
      </w:pPr>
      <w:r>
        <w:rPr>
          <w:rStyle w:val="HTMLCode"/>
          <w:lang w:val="en"/>
        </w:rPr>
        <w:t>slf4j</w:t>
      </w:r>
      <w:r>
        <w:rPr>
          <w:rFonts w:ascii="Red Hat Text" w:eastAsia="Times New Roman" w:hAnsi="Red Hat Text" w:cs="Arial"/>
          <w:color w:val="252525"/>
          <w:lang w:val="en"/>
        </w:rPr>
        <w:t>: (Optional) Enables your client application to use Simple Logging Facade for Java (SLF4J) to retu</w:t>
      </w:r>
      <w:r>
        <w:rPr>
          <w:rFonts w:ascii="Red Hat Text" w:eastAsia="Times New Roman" w:hAnsi="Red Hat Text" w:cs="Arial"/>
          <w:color w:val="252525"/>
          <w:lang w:val="en"/>
        </w:rPr>
        <w:t xml:space="preserve">rn debug logging information after you interact with KIE Server </w:t>
      </w:r>
    </w:p>
    <w:p w14:paraId="4828368C" w14:textId="77777777" w:rsidR="00000000" w:rsidRDefault="001D59F6">
      <w:pPr>
        <w:pStyle w:val="simpara"/>
        <w:shd w:val="clear" w:color="auto" w:fill="FFFFFF"/>
        <w:ind w:left="720"/>
        <w:divId w:val="1812869345"/>
        <w:rPr>
          <w:rFonts w:ascii="Red Hat Text" w:hAnsi="Red Hat Text" w:cs="Arial"/>
          <w:color w:val="252525"/>
          <w:lang w:val="en"/>
        </w:rPr>
      </w:pPr>
      <w:r>
        <w:rPr>
          <w:rFonts w:ascii="Red Hat Text" w:hAnsi="Red Hat Text" w:cs="Arial"/>
          <w:color w:val="252525"/>
          <w:lang w:val="en"/>
        </w:rPr>
        <w:t xml:space="preserve">Example dependencies for Red Hat Decision Manager 7.13 in a client application </w:t>
      </w:r>
      <w:r>
        <w:rPr>
          <w:rStyle w:val="HTMLCode"/>
          <w:lang w:val="en"/>
        </w:rPr>
        <w:t>pom.xml</w:t>
      </w:r>
      <w:r>
        <w:rPr>
          <w:rFonts w:ascii="Red Hat Text" w:hAnsi="Red Hat Text" w:cs="Arial"/>
          <w:color w:val="252525"/>
          <w:lang w:val="en"/>
        </w:rPr>
        <w:t xml:space="preserve"> file: </w:t>
      </w:r>
    </w:p>
    <w:p w14:paraId="49C1773B" w14:textId="77777777" w:rsidR="00000000" w:rsidRDefault="001D59F6">
      <w:pPr>
        <w:pStyle w:val="HTMLPreformatted"/>
        <w:ind w:left="720"/>
        <w:divId w:val="1812869345"/>
        <w:rPr>
          <w:lang w:val="en"/>
        </w:rPr>
      </w:pPr>
      <w:r>
        <w:rPr>
          <w:lang w:val="en"/>
        </w:rPr>
        <w:t>&lt;!-- For local execution --&gt;</w:t>
      </w:r>
    </w:p>
    <w:p w14:paraId="1E07F6D7" w14:textId="77777777" w:rsidR="00000000" w:rsidRDefault="001D59F6">
      <w:pPr>
        <w:pStyle w:val="HTMLPreformatted"/>
        <w:ind w:left="720"/>
        <w:divId w:val="1812869345"/>
        <w:rPr>
          <w:lang w:val="en"/>
        </w:rPr>
      </w:pPr>
      <w:r>
        <w:rPr>
          <w:lang w:val="en"/>
        </w:rPr>
        <w:t>&lt;dependency&gt;</w:t>
      </w:r>
    </w:p>
    <w:p w14:paraId="329558DE" w14:textId="77777777" w:rsidR="00000000" w:rsidRDefault="001D59F6">
      <w:pPr>
        <w:pStyle w:val="HTMLPreformatted"/>
        <w:ind w:left="720"/>
        <w:divId w:val="1812869345"/>
        <w:rPr>
          <w:lang w:val="en"/>
        </w:rPr>
      </w:pPr>
      <w:r>
        <w:rPr>
          <w:lang w:val="en"/>
        </w:rPr>
        <w:t xml:space="preserve">  &lt;groupId&gt;org.kie&lt;/groupId&gt;</w:t>
      </w:r>
    </w:p>
    <w:p w14:paraId="267F106C" w14:textId="77777777" w:rsidR="00000000" w:rsidRDefault="001D59F6">
      <w:pPr>
        <w:pStyle w:val="HTMLPreformatted"/>
        <w:ind w:left="720"/>
        <w:divId w:val="1812869345"/>
        <w:rPr>
          <w:lang w:val="en"/>
        </w:rPr>
      </w:pPr>
      <w:r>
        <w:rPr>
          <w:lang w:val="en"/>
        </w:rPr>
        <w:t xml:space="preserve">  &lt;artifactId&gt;kie-ci&lt;</w:t>
      </w:r>
      <w:r>
        <w:rPr>
          <w:lang w:val="en"/>
        </w:rPr>
        <w:t>/artifactId&gt;</w:t>
      </w:r>
    </w:p>
    <w:p w14:paraId="73A5B58E" w14:textId="77777777" w:rsidR="00000000" w:rsidRDefault="001D59F6">
      <w:pPr>
        <w:pStyle w:val="HTMLPreformatted"/>
        <w:ind w:left="720"/>
        <w:divId w:val="1812869345"/>
        <w:rPr>
          <w:lang w:val="en"/>
        </w:rPr>
      </w:pPr>
      <w:r>
        <w:rPr>
          <w:lang w:val="en"/>
        </w:rPr>
        <w:t xml:space="preserve">  &lt;version&gt;7.67.0.Final-redhat-00019&lt;/version&gt;</w:t>
      </w:r>
    </w:p>
    <w:p w14:paraId="3732FCE0" w14:textId="77777777" w:rsidR="00000000" w:rsidRDefault="001D59F6">
      <w:pPr>
        <w:pStyle w:val="HTMLPreformatted"/>
        <w:ind w:left="720"/>
        <w:divId w:val="1812869345"/>
        <w:rPr>
          <w:lang w:val="en"/>
        </w:rPr>
      </w:pPr>
      <w:r>
        <w:rPr>
          <w:lang w:val="en"/>
        </w:rPr>
        <w:t>&lt;/dependency&gt;</w:t>
      </w:r>
    </w:p>
    <w:p w14:paraId="3A1BF39E" w14:textId="77777777" w:rsidR="00000000" w:rsidRDefault="001D59F6">
      <w:pPr>
        <w:pStyle w:val="HTMLPreformatted"/>
        <w:ind w:left="720"/>
        <w:divId w:val="1812869345"/>
        <w:rPr>
          <w:lang w:val="en"/>
        </w:rPr>
      </w:pPr>
    </w:p>
    <w:p w14:paraId="5D5DD0DC" w14:textId="77777777" w:rsidR="00000000" w:rsidRDefault="001D59F6">
      <w:pPr>
        <w:pStyle w:val="HTMLPreformatted"/>
        <w:ind w:left="720"/>
        <w:divId w:val="1812869345"/>
        <w:rPr>
          <w:lang w:val="en"/>
        </w:rPr>
      </w:pPr>
      <w:r>
        <w:rPr>
          <w:lang w:val="en"/>
        </w:rPr>
        <w:t>&lt;!-- For remote execution on KIE Server --&gt;</w:t>
      </w:r>
    </w:p>
    <w:p w14:paraId="7322674E" w14:textId="77777777" w:rsidR="00000000" w:rsidRDefault="001D59F6">
      <w:pPr>
        <w:pStyle w:val="HTMLPreformatted"/>
        <w:ind w:left="720"/>
        <w:divId w:val="1812869345"/>
        <w:rPr>
          <w:lang w:val="en"/>
        </w:rPr>
      </w:pPr>
      <w:r>
        <w:rPr>
          <w:lang w:val="en"/>
        </w:rPr>
        <w:t>&lt;dependency&gt;</w:t>
      </w:r>
    </w:p>
    <w:p w14:paraId="09E1FDF2" w14:textId="77777777" w:rsidR="00000000" w:rsidRDefault="001D59F6">
      <w:pPr>
        <w:pStyle w:val="HTMLPreformatted"/>
        <w:ind w:left="720"/>
        <w:divId w:val="1812869345"/>
        <w:rPr>
          <w:lang w:val="en"/>
        </w:rPr>
      </w:pPr>
      <w:r>
        <w:rPr>
          <w:lang w:val="en"/>
        </w:rPr>
        <w:t xml:space="preserve">  &lt;groupId&gt;org.kie.server&lt;/groupId&gt;</w:t>
      </w:r>
    </w:p>
    <w:p w14:paraId="3DD7E1E4" w14:textId="77777777" w:rsidR="00000000" w:rsidRDefault="001D59F6">
      <w:pPr>
        <w:pStyle w:val="HTMLPreformatted"/>
        <w:ind w:left="720"/>
        <w:divId w:val="1812869345"/>
        <w:rPr>
          <w:lang w:val="en"/>
        </w:rPr>
      </w:pPr>
      <w:r>
        <w:rPr>
          <w:lang w:val="en"/>
        </w:rPr>
        <w:t xml:space="preserve">  &lt;artifactId&gt;kie-server-client&lt;/artifactId&gt;</w:t>
      </w:r>
    </w:p>
    <w:p w14:paraId="1E01AB6A" w14:textId="77777777" w:rsidR="00000000" w:rsidRDefault="001D59F6">
      <w:pPr>
        <w:pStyle w:val="HTMLPreformatted"/>
        <w:ind w:left="720"/>
        <w:divId w:val="1812869345"/>
        <w:rPr>
          <w:lang w:val="en"/>
        </w:rPr>
      </w:pPr>
      <w:r>
        <w:rPr>
          <w:lang w:val="en"/>
        </w:rPr>
        <w:t xml:space="preserve">  &lt;version&gt;7.67.0.Final-redhat-00019&lt;/versi</w:t>
      </w:r>
      <w:r>
        <w:rPr>
          <w:lang w:val="en"/>
        </w:rPr>
        <w:t>on&gt;</w:t>
      </w:r>
    </w:p>
    <w:p w14:paraId="4119D534" w14:textId="77777777" w:rsidR="00000000" w:rsidRDefault="001D59F6">
      <w:pPr>
        <w:pStyle w:val="HTMLPreformatted"/>
        <w:ind w:left="720"/>
        <w:divId w:val="1812869345"/>
        <w:rPr>
          <w:lang w:val="en"/>
        </w:rPr>
      </w:pPr>
      <w:r>
        <w:rPr>
          <w:lang w:val="en"/>
        </w:rPr>
        <w:t>&lt;/dependency&gt;</w:t>
      </w:r>
    </w:p>
    <w:p w14:paraId="1715019D" w14:textId="77777777" w:rsidR="00000000" w:rsidRDefault="001D59F6">
      <w:pPr>
        <w:pStyle w:val="HTMLPreformatted"/>
        <w:ind w:left="720"/>
        <w:divId w:val="1812869345"/>
        <w:rPr>
          <w:lang w:val="en"/>
        </w:rPr>
      </w:pPr>
    </w:p>
    <w:p w14:paraId="1BEB8FB9" w14:textId="77777777" w:rsidR="00000000" w:rsidRDefault="001D59F6">
      <w:pPr>
        <w:pStyle w:val="HTMLPreformatted"/>
        <w:ind w:left="720"/>
        <w:divId w:val="1812869345"/>
        <w:rPr>
          <w:lang w:val="en"/>
        </w:rPr>
      </w:pPr>
      <w:r>
        <w:rPr>
          <w:lang w:val="en"/>
        </w:rPr>
        <w:t>&lt;!-- For debug logging (optional) --&gt;</w:t>
      </w:r>
    </w:p>
    <w:p w14:paraId="36F55BB6" w14:textId="77777777" w:rsidR="00000000" w:rsidRDefault="001D59F6">
      <w:pPr>
        <w:pStyle w:val="HTMLPreformatted"/>
        <w:ind w:left="720"/>
        <w:divId w:val="1812869345"/>
        <w:rPr>
          <w:lang w:val="en"/>
        </w:rPr>
      </w:pPr>
      <w:r>
        <w:rPr>
          <w:lang w:val="en"/>
        </w:rPr>
        <w:t>&lt;dependency&gt;</w:t>
      </w:r>
    </w:p>
    <w:p w14:paraId="7DCC3519" w14:textId="77777777" w:rsidR="00000000" w:rsidRDefault="001D59F6">
      <w:pPr>
        <w:pStyle w:val="HTMLPreformatted"/>
        <w:ind w:left="720"/>
        <w:divId w:val="1812869345"/>
        <w:rPr>
          <w:lang w:val="en"/>
        </w:rPr>
      </w:pPr>
      <w:r>
        <w:rPr>
          <w:lang w:val="en"/>
        </w:rPr>
        <w:t xml:space="preserve">  &lt;groupId&gt;org.slf4j&lt;/groupId&gt;</w:t>
      </w:r>
    </w:p>
    <w:p w14:paraId="1E1DF413" w14:textId="77777777" w:rsidR="00000000" w:rsidRDefault="001D59F6">
      <w:pPr>
        <w:pStyle w:val="HTMLPreformatted"/>
        <w:ind w:left="720"/>
        <w:divId w:val="1812869345"/>
        <w:rPr>
          <w:lang w:val="en"/>
        </w:rPr>
      </w:pPr>
      <w:r>
        <w:rPr>
          <w:lang w:val="en"/>
        </w:rPr>
        <w:t xml:space="preserve">  &lt;artifactId&gt;slf4j-simple&lt;/artifactId&gt;</w:t>
      </w:r>
    </w:p>
    <w:p w14:paraId="7E293745" w14:textId="77777777" w:rsidR="00000000" w:rsidRDefault="001D59F6">
      <w:pPr>
        <w:pStyle w:val="HTMLPreformatted"/>
        <w:ind w:left="720"/>
        <w:divId w:val="1812869345"/>
        <w:rPr>
          <w:lang w:val="en"/>
        </w:rPr>
      </w:pPr>
      <w:r>
        <w:rPr>
          <w:lang w:val="en"/>
        </w:rPr>
        <w:t xml:space="preserve">  &lt;version&gt;1.7.25&lt;/version&gt;</w:t>
      </w:r>
    </w:p>
    <w:p w14:paraId="0E3A3F04" w14:textId="77777777" w:rsidR="00000000" w:rsidRDefault="001D59F6">
      <w:pPr>
        <w:pStyle w:val="HTMLPreformatted"/>
        <w:ind w:left="720"/>
        <w:divId w:val="1812869345"/>
        <w:rPr>
          <w:lang w:val="en"/>
        </w:rPr>
      </w:pPr>
      <w:r>
        <w:rPr>
          <w:lang w:val="en"/>
        </w:rPr>
        <w:t>&lt;/dependency&gt;</w:t>
      </w:r>
    </w:p>
    <w:p w14:paraId="6B90341F" w14:textId="77777777" w:rsidR="00000000" w:rsidRDefault="001D59F6">
      <w:pPr>
        <w:pStyle w:val="simpara"/>
        <w:shd w:val="clear" w:color="auto" w:fill="FFFFFF"/>
        <w:ind w:left="720"/>
        <w:divId w:val="1812869345"/>
        <w:rPr>
          <w:rFonts w:ascii="Red Hat Text" w:hAnsi="Red Hat Text" w:cs="Arial"/>
          <w:color w:val="252525"/>
          <w:lang w:val="en"/>
        </w:rPr>
      </w:pPr>
      <w:r>
        <w:rPr>
          <w:rFonts w:ascii="Red Hat Text" w:hAnsi="Red Hat Text" w:cs="Arial"/>
          <w:color w:val="252525"/>
          <w:lang w:val="en"/>
        </w:rPr>
        <w:t>For available versions of these artifacts, search the group ID and artifa</w:t>
      </w:r>
      <w:r>
        <w:rPr>
          <w:rFonts w:ascii="Red Hat Text" w:hAnsi="Red Hat Text" w:cs="Arial"/>
          <w:color w:val="252525"/>
          <w:lang w:val="en"/>
        </w:rPr>
        <w:t xml:space="preserve">ct ID in the </w:t>
      </w:r>
      <w:hyperlink r:id="rId674" w:anchor="welcome" w:history="1">
        <w:r>
          <w:rPr>
            <w:rStyle w:val="Hyperlink"/>
            <w:rFonts w:ascii="Red Hat Text" w:hAnsi="Red Hat Text" w:cs="Arial"/>
            <w:lang w:val="en"/>
          </w:rPr>
          <w:t>Nexus Repository Manager</w:t>
        </w:r>
      </w:hyperlink>
      <w:r>
        <w:rPr>
          <w:rFonts w:ascii="Red Hat Text" w:hAnsi="Red Hat Text" w:cs="Arial"/>
          <w:color w:val="252525"/>
          <w:lang w:val="en"/>
        </w:rPr>
        <w:t xml:space="preserve"> online. </w:t>
      </w:r>
    </w:p>
    <w:p w14:paraId="162C87E5" w14:textId="77777777" w:rsidR="00000000" w:rsidRDefault="001D59F6">
      <w:pPr>
        <w:pStyle w:val="listitem"/>
        <w:shd w:val="clear" w:color="auto" w:fill="FFFFFF"/>
        <w:spacing w:before="0" w:after="0"/>
        <w:ind w:left="720"/>
        <w:divId w:val="1604193680"/>
        <w:rPr>
          <w:rFonts w:ascii="Red Hat Text" w:eastAsia="Times New Roman" w:hAnsi="Red Hat Text" w:cs="Arial"/>
          <w:color w:val="252525"/>
          <w:lang w:val="en"/>
        </w:rPr>
      </w:pPr>
      <w:r>
        <w:rPr>
          <w:rFonts w:ascii="Red Hat Text" w:eastAsia="Times New Roman" w:hAnsi="Red Hat Text" w:cs="Arial"/>
          <w:color w:val="252525"/>
          <w:lang w:val="en"/>
        </w:rPr>
        <w:t>Note</w:t>
      </w:r>
    </w:p>
    <w:p w14:paraId="45660EC5" w14:textId="77777777" w:rsidR="00000000" w:rsidRDefault="001D59F6">
      <w:pPr>
        <w:pStyle w:val="NormalWeb"/>
        <w:shd w:val="clear" w:color="auto" w:fill="FFFFFF"/>
        <w:ind w:left="720"/>
        <w:divId w:val="1187210384"/>
        <w:rPr>
          <w:rFonts w:ascii="Red Hat Text" w:hAnsi="Red Hat Text" w:cs="Arial"/>
          <w:color w:val="252525"/>
          <w:lang w:val="en"/>
        </w:rPr>
      </w:pPr>
      <w:r>
        <w:rPr>
          <w:rFonts w:ascii="Red Hat Text" w:hAnsi="Red Hat Text" w:cs="Arial"/>
          <w:color w:val="252525"/>
          <w:lang w:val="en"/>
        </w:rPr>
        <w:t xml:space="preserve">Instead of specifying a Red Hat Decision Manager </w:t>
      </w:r>
      <w:r>
        <w:rPr>
          <w:rStyle w:val="HTMLCode"/>
          <w:lang w:val="en"/>
        </w:rPr>
        <w:t>&lt;version&gt;</w:t>
      </w:r>
      <w:r>
        <w:rPr>
          <w:rFonts w:ascii="Red Hat Text" w:hAnsi="Red Hat Text" w:cs="Arial"/>
          <w:color w:val="252525"/>
          <w:lang w:val="en"/>
        </w:rPr>
        <w:t xml:space="preserve"> for individual dependencies, consider adding the Red Hat Business Auto</w:t>
      </w:r>
      <w:r>
        <w:rPr>
          <w:rFonts w:ascii="Red Hat Text" w:hAnsi="Red Hat Text" w:cs="Arial"/>
          <w:color w:val="252525"/>
          <w:lang w:val="en"/>
        </w:rPr>
        <w:t xml:space="preserve">mation bill of materials (BOM) dependency to your project </w:t>
      </w:r>
      <w:r>
        <w:rPr>
          <w:rStyle w:val="HTMLCode"/>
          <w:lang w:val="en"/>
        </w:rPr>
        <w:t>pom.xml</w:t>
      </w:r>
      <w:r>
        <w:rPr>
          <w:rFonts w:ascii="Red Hat Text" w:hAnsi="Red Hat Text" w:cs="Arial"/>
          <w:color w:val="252525"/>
          <w:lang w:val="en"/>
        </w:rPr>
        <w:t xml:space="preserve"> file. The Red Hat Business Automation BOM applies to both Red Hat Decision Manager and Red Hat Process Automation Manager. When you add the BOM files, the correct versions of transitive depe</w:t>
      </w:r>
      <w:r>
        <w:rPr>
          <w:rFonts w:ascii="Red Hat Text" w:hAnsi="Red Hat Text" w:cs="Arial"/>
          <w:color w:val="252525"/>
          <w:lang w:val="en"/>
        </w:rPr>
        <w:t xml:space="preserve">ndencies from the provided Maven repositories are included in the project. </w:t>
      </w:r>
    </w:p>
    <w:p w14:paraId="77516657" w14:textId="77777777" w:rsidR="00000000" w:rsidRDefault="001D59F6">
      <w:pPr>
        <w:pStyle w:val="NormalWeb"/>
        <w:shd w:val="clear" w:color="auto" w:fill="FFFFFF"/>
        <w:ind w:left="720"/>
        <w:divId w:val="1187210384"/>
        <w:rPr>
          <w:rFonts w:ascii="Red Hat Text" w:hAnsi="Red Hat Text" w:cs="Arial"/>
          <w:color w:val="252525"/>
          <w:lang w:val="en"/>
        </w:rPr>
      </w:pPr>
      <w:r>
        <w:rPr>
          <w:rFonts w:ascii="Red Hat Text" w:hAnsi="Red Hat Text" w:cs="Arial"/>
          <w:color w:val="252525"/>
          <w:lang w:val="en"/>
        </w:rPr>
        <w:t xml:space="preserve">Example BOM dependency: </w:t>
      </w:r>
    </w:p>
    <w:p w14:paraId="08D02274" w14:textId="77777777" w:rsidR="00000000" w:rsidRDefault="001D59F6">
      <w:pPr>
        <w:pStyle w:val="HTMLPreformatted"/>
        <w:ind w:left="720"/>
        <w:divId w:val="1187210384"/>
        <w:rPr>
          <w:lang w:val="en"/>
        </w:rPr>
      </w:pPr>
      <w:r>
        <w:rPr>
          <w:lang w:val="en"/>
        </w:rPr>
        <w:t>&lt;dependency&gt;</w:t>
      </w:r>
    </w:p>
    <w:p w14:paraId="33C65F95" w14:textId="77777777" w:rsidR="00000000" w:rsidRDefault="001D59F6">
      <w:pPr>
        <w:pStyle w:val="HTMLPreformatted"/>
        <w:ind w:left="720"/>
        <w:divId w:val="1187210384"/>
        <w:rPr>
          <w:lang w:val="en"/>
        </w:rPr>
      </w:pPr>
      <w:r>
        <w:rPr>
          <w:lang w:val="en"/>
        </w:rPr>
        <w:t xml:space="preserve">  &lt;groupId&gt;com.redhat.ba&lt;/groupId&gt;</w:t>
      </w:r>
    </w:p>
    <w:p w14:paraId="5C4DADBF" w14:textId="77777777" w:rsidR="00000000" w:rsidRDefault="001D59F6">
      <w:pPr>
        <w:pStyle w:val="HTMLPreformatted"/>
        <w:ind w:left="720"/>
        <w:divId w:val="1187210384"/>
        <w:rPr>
          <w:lang w:val="en"/>
        </w:rPr>
      </w:pPr>
      <w:r>
        <w:rPr>
          <w:lang w:val="en"/>
        </w:rPr>
        <w:t xml:space="preserve">  &lt;artifactId&gt;ba-platform-bom&lt;/artifactId&gt;</w:t>
      </w:r>
    </w:p>
    <w:p w14:paraId="2B0F5154" w14:textId="77777777" w:rsidR="00000000" w:rsidRDefault="001D59F6">
      <w:pPr>
        <w:pStyle w:val="HTMLPreformatted"/>
        <w:ind w:left="720"/>
        <w:divId w:val="1187210384"/>
        <w:rPr>
          <w:lang w:val="en"/>
        </w:rPr>
      </w:pPr>
      <w:r>
        <w:rPr>
          <w:lang w:val="en"/>
        </w:rPr>
        <w:t xml:space="preserve">  &lt;version&gt;7.13.2.redhat-00002&lt;/version&gt;</w:t>
      </w:r>
    </w:p>
    <w:p w14:paraId="05AFCE4C" w14:textId="77777777" w:rsidR="00000000" w:rsidRDefault="001D59F6">
      <w:pPr>
        <w:pStyle w:val="HTMLPreformatted"/>
        <w:ind w:left="720"/>
        <w:divId w:val="1187210384"/>
        <w:rPr>
          <w:lang w:val="en"/>
        </w:rPr>
      </w:pPr>
      <w:r>
        <w:rPr>
          <w:lang w:val="en"/>
        </w:rPr>
        <w:t xml:space="preserve">  &lt;scope&gt;import&lt;</w:t>
      </w:r>
      <w:r>
        <w:rPr>
          <w:lang w:val="en"/>
        </w:rPr>
        <w:t>/scope&gt;</w:t>
      </w:r>
    </w:p>
    <w:p w14:paraId="4489F7BA" w14:textId="77777777" w:rsidR="00000000" w:rsidRDefault="001D59F6">
      <w:pPr>
        <w:pStyle w:val="HTMLPreformatted"/>
        <w:ind w:left="720"/>
        <w:divId w:val="1187210384"/>
        <w:rPr>
          <w:lang w:val="en"/>
        </w:rPr>
      </w:pPr>
      <w:r>
        <w:rPr>
          <w:lang w:val="en"/>
        </w:rPr>
        <w:t xml:space="preserve">  &lt;type&gt;pom&lt;/type&gt;</w:t>
      </w:r>
    </w:p>
    <w:p w14:paraId="7BF1644C" w14:textId="77777777" w:rsidR="00000000" w:rsidRDefault="001D59F6">
      <w:pPr>
        <w:pStyle w:val="HTMLPreformatted"/>
        <w:ind w:left="720"/>
        <w:divId w:val="1187210384"/>
        <w:rPr>
          <w:lang w:val="en"/>
        </w:rPr>
      </w:pPr>
      <w:r>
        <w:rPr>
          <w:lang w:val="en"/>
        </w:rPr>
        <w:t>&lt;/dependency&gt;</w:t>
      </w:r>
    </w:p>
    <w:p w14:paraId="76A1AD9E" w14:textId="77777777" w:rsidR="00000000" w:rsidRDefault="001D59F6">
      <w:pPr>
        <w:pStyle w:val="NormalWeb"/>
        <w:shd w:val="clear" w:color="auto" w:fill="FFFFFF"/>
        <w:ind w:left="720"/>
        <w:divId w:val="1187210384"/>
        <w:rPr>
          <w:rFonts w:ascii="Red Hat Text" w:hAnsi="Red Hat Text" w:cs="Arial"/>
          <w:color w:val="252525"/>
          <w:lang w:val="en"/>
        </w:rPr>
      </w:pPr>
      <w:r>
        <w:rPr>
          <w:rFonts w:ascii="Red Hat Text" w:hAnsi="Red Hat Text" w:cs="Arial"/>
          <w:color w:val="252525"/>
          <w:lang w:val="en"/>
        </w:rPr>
        <w:t xml:space="preserve">For more information about the Red Hat Business Automation BOM, see </w:t>
      </w:r>
      <w:hyperlink r:id="rId675" w:history="1">
        <w:r>
          <w:rPr>
            <w:rStyle w:val="Hyperlink"/>
            <w:rFonts w:ascii="Red Hat Text" w:hAnsi="Red Hat Text" w:cs="Arial"/>
            <w:lang w:val="en"/>
          </w:rPr>
          <w:t>What is the mapping between Red Hat Process Automation Manager and the Maven library ve</w:t>
        </w:r>
        <w:r>
          <w:rPr>
            <w:rStyle w:val="Hyperlink"/>
            <w:rFonts w:ascii="Red Hat Text" w:hAnsi="Red Hat Text" w:cs="Arial"/>
            <w:lang w:val="en"/>
          </w:rPr>
          <w:t>rsion?</w:t>
        </w:r>
      </w:hyperlink>
      <w:r>
        <w:rPr>
          <w:rFonts w:ascii="Red Hat Text" w:hAnsi="Red Hat Text" w:cs="Arial"/>
          <w:color w:val="252525"/>
          <w:lang w:val="en"/>
        </w:rPr>
        <w:t xml:space="preserve">. </w:t>
      </w:r>
    </w:p>
    <w:p w14:paraId="338E89E6" w14:textId="77777777" w:rsidR="00000000" w:rsidRDefault="001D59F6">
      <w:pPr>
        <w:pStyle w:val="simpara"/>
        <w:numPr>
          <w:ilvl w:val="0"/>
          <w:numId w:val="141"/>
        </w:numPr>
        <w:shd w:val="clear" w:color="auto" w:fill="FFFFFF"/>
        <w:divId w:val="1812869345"/>
        <w:rPr>
          <w:rFonts w:ascii="Red Hat Text" w:hAnsi="Red Hat Text" w:cs="Arial"/>
          <w:color w:val="252525"/>
          <w:lang w:val="en"/>
        </w:rPr>
      </w:pPr>
      <w:r>
        <w:rPr>
          <w:rFonts w:ascii="Red Hat Text" w:hAnsi="Red Hat Text" w:cs="Arial"/>
          <w:color w:val="252525"/>
          <w:lang w:val="en"/>
        </w:rPr>
        <w:t xml:space="preserve">Ensure that the dependencies for artifacts containing model classes are defined in the client application </w:t>
      </w:r>
      <w:r>
        <w:rPr>
          <w:rStyle w:val="HTMLCode"/>
          <w:lang w:val="en"/>
        </w:rPr>
        <w:t>pom.xml</w:t>
      </w:r>
      <w:r>
        <w:rPr>
          <w:rFonts w:ascii="Red Hat Text" w:hAnsi="Red Hat Text" w:cs="Arial"/>
          <w:color w:val="252525"/>
          <w:lang w:val="en"/>
        </w:rPr>
        <w:t xml:space="preserve"> file exactly as they appear in the </w:t>
      </w:r>
      <w:r>
        <w:rPr>
          <w:rStyle w:val="HTMLCode"/>
          <w:lang w:val="en"/>
        </w:rPr>
        <w:t>pom.xml</w:t>
      </w:r>
      <w:r>
        <w:rPr>
          <w:rFonts w:ascii="Red Hat Text" w:hAnsi="Red Hat Text" w:cs="Arial"/>
          <w:color w:val="252525"/>
          <w:lang w:val="en"/>
        </w:rPr>
        <w:t xml:space="preserve"> file of the deployed project. If dependencies for model classes differ between the client </w:t>
      </w:r>
      <w:r>
        <w:rPr>
          <w:rFonts w:ascii="Red Hat Text" w:hAnsi="Red Hat Text" w:cs="Arial"/>
          <w:color w:val="252525"/>
          <w:lang w:val="en"/>
        </w:rPr>
        <w:t xml:space="preserve">application and your projects, execution errors can occur. </w:t>
      </w:r>
    </w:p>
    <w:p w14:paraId="7E4D0E00" w14:textId="77777777" w:rsidR="00000000" w:rsidRDefault="001D59F6">
      <w:pPr>
        <w:pStyle w:val="simpara"/>
        <w:shd w:val="clear" w:color="auto" w:fill="FFFFFF"/>
        <w:ind w:left="720"/>
        <w:divId w:val="1812869345"/>
        <w:rPr>
          <w:rFonts w:ascii="Red Hat Text" w:hAnsi="Red Hat Text" w:cs="Arial"/>
          <w:color w:val="252525"/>
          <w:lang w:val="en"/>
        </w:rPr>
      </w:pPr>
      <w:r>
        <w:rPr>
          <w:rFonts w:ascii="Red Hat Text" w:hAnsi="Red Hat Text" w:cs="Arial"/>
          <w:color w:val="252525"/>
          <w:lang w:val="en"/>
        </w:rPr>
        <w:t xml:space="preserve">To access the project </w:t>
      </w:r>
      <w:r>
        <w:rPr>
          <w:rStyle w:val="HTMLCode"/>
          <w:lang w:val="en"/>
        </w:rPr>
        <w:t>pom.xml</w:t>
      </w:r>
      <w:r>
        <w:rPr>
          <w:rFonts w:ascii="Red Hat Text" w:hAnsi="Red Hat Text" w:cs="Arial"/>
          <w:color w:val="252525"/>
          <w:lang w:val="en"/>
        </w:rPr>
        <w:t xml:space="preserve"> file in Business Central, select any existing asset in the project and then in the </w:t>
      </w:r>
      <w:r>
        <w:rPr>
          <w:rStyle w:val="Strong"/>
          <w:rFonts w:ascii="Red Hat Text" w:hAnsi="Red Hat Text" w:cs="Arial"/>
          <w:color w:val="252525"/>
          <w:lang w:val="en"/>
        </w:rPr>
        <w:t>Project Explorer</w:t>
      </w:r>
      <w:r>
        <w:rPr>
          <w:rFonts w:ascii="Red Hat Text" w:hAnsi="Red Hat Text" w:cs="Arial"/>
          <w:color w:val="252525"/>
          <w:lang w:val="en"/>
        </w:rPr>
        <w:t xml:space="preserve"> </w:t>
      </w:r>
      <w:r>
        <w:rPr>
          <w:rFonts w:ascii="Red Hat Text" w:hAnsi="Red Hat Text" w:cs="Arial"/>
          <w:color w:val="252525"/>
          <w:lang w:val="en"/>
        </w:rPr>
        <w:t xml:space="preserve">menu on the left side of the screen, click the </w:t>
      </w:r>
      <w:r>
        <w:rPr>
          <w:rStyle w:val="Strong"/>
          <w:rFonts w:ascii="Red Hat Text" w:hAnsi="Red Hat Text" w:cs="Arial"/>
          <w:color w:val="252525"/>
          <w:lang w:val="en"/>
        </w:rPr>
        <w:t>Customize View</w:t>
      </w:r>
      <w:r>
        <w:rPr>
          <w:rFonts w:ascii="Red Hat Text" w:hAnsi="Red Hat Text" w:cs="Arial"/>
          <w:color w:val="252525"/>
          <w:lang w:val="en"/>
        </w:rPr>
        <w:t xml:space="preserve"> gear icon and select </w:t>
      </w:r>
      <w:r>
        <w:rPr>
          <w:rStyle w:val="Strong"/>
          <w:rFonts w:ascii="Red Hat Text" w:hAnsi="Red Hat Text" w:cs="Arial"/>
          <w:color w:val="252525"/>
          <w:lang w:val="en"/>
        </w:rPr>
        <w:t>Repository View</w:t>
      </w:r>
      <w:r>
        <w:rPr>
          <w:rFonts w:ascii="Red Hat Text" w:hAnsi="Red Hat Text" w:cs="Arial"/>
          <w:color w:val="252525"/>
          <w:lang w:val="en"/>
        </w:rPr>
        <w:t xml:space="preserve"> → </w:t>
      </w:r>
      <w:r>
        <w:rPr>
          <w:rStyle w:val="Strong"/>
          <w:rFonts w:ascii="Red Hat Text" w:hAnsi="Red Hat Text" w:cs="Arial"/>
          <w:color w:val="252525"/>
          <w:lang w:val="en"/>
        </w:rPr>
        <w:t>pom.xml</w:t>
      </w:r>
      <w:r>
        <w:rPr>
          <w:rFonts w:ascii="Red Hat Text" w:hAnsi="Red Hat Text" w:cs="Arial"/>
          <w:color w:val="252525"/>
          <w:lang w:val="en"/>
        </w:rPr>
        <w:t xml:space="preserve">. </w:t>
      </w:r>
    </w:p>
    <w:p w14:paraId="6D1F00D8" w14:textId="77777777" w:rsidR="00000000" w:rsidRDefault="001D59F6">
      <w:pPr>
        <w:pStyle w:val="simpara"/>
        <w:shd w:val="clear" w:color="auto" w:fill="FFFFFF"/>
        <w:ind w:left="720"/>
        <w:divId w:val="1812869345"/>
        <w:rPr>
          <w:rFonts w:ascii="Red Hat Text" w:hAnsi="Red Hat Text" w:cs="Arial"/>
          <w:color w:val="252525"/>
          <w:lang w:val="en"/>
        </w:rPr>
      </w:pPr>
      <w:r>
        <w:rPr>
          <w:rFonts w:ascii="Red Hat Text" w:hAnsi="Red Hat Text" w:cs="Arial"/>
          <w:color w:val="252525"/>
          <w:lang w:val="en"/>
        </w:rPr>
        <w:t xml:space="preserve">For example, the following </w:t>
      </w:r>
      <w:r>
        <w:rPr>
          <w:rStyle w:val="HTMLCode"/>
          <w:lang w:val="en"/>
        </w:rPr>
        <w:t>Person</w:t>
      </w:r>
      <w:r>
        <w:rPr>
          <w:rFonts w:ascii="Red Hat Text" w:hAnsi="Red Hat Text" w:cs="Arial"/>
          <w:color w:val="252525"/>
          <w:lang w:val="en"/>
        </w:rPr>
        <w:t xml:space="preserve"> class dependency appears in both the client and deployed project </w:t>
      </w:r>
      <w:r>
        <w:rPr>
          <w:rStyle w:val="HTMLCode"/>
          <w:lang w:val="en"/>
        </w:rPr>
        <w:t>pom.xml</w:t>
      </w:r>
      <w:r>
        <w:rPr>
          <w:rFonts w:ascii="Red Hat Text" w:hAnsi="Red Hat Text" w:cs="Arial"/>
          <w:color w:val="252525"/>
          <w:lang w:val="en"/>
        </w:rPr>
        <w:t xml:space="preserve"> files: </w:t>
      </w:r>
    </w:p>
    <w:p w14:paraId="59705F92" w14:textId="77777777" w:rsidR="00000000" w:rsidRDefault="001D59F6">
      <w:pPr>
        <w:pStyle w:val="HTMLPreformatted"/>
        <w:ind w:left="720"/>
        <w:divId w:val="1812869345"/>
        <w:rPr>
          <w:lang w:val="en"/>
        </w:rPr>
      </w:pPr>
      <w:r>
        <w:rPr>
          <w:lang w:val="en"/>
        </w:rPr>
        <w:t>&lt;dependency&gt;</w:t>
      </w:r>
    </w:p>
    <w:p w14:paraId="470F3CAE" w14:textId="77777777" w:rsidR="00000000" w:rsidRDefault="001D59F6">
      <w:pPr>
        <w:pStyle w:val="HTMLPreformatted"/>
        <w:ind w:left="720"/>
        <w:divId w:val="1812869345"/>
        <w:rPr>
          <w:lang w:val="en"/>
        </w:rPr>
      </w:pPr>
      <w:r>
        <w:rPr>
          <w:lang w:val="en"/>
        </w:rPr>
        <w:t xml:space="preserve">  &lt;groupId&gt;com.sa</w:t>
      </w:r>
      <w:r>
        <w:rPr>
          <w:lang w:val="en"/>
        </w:rPr>
        <w:t>mple&lt;/groupId&gt;</w:t>
      </w:r>
    </w:p>
    <w:p w14:paraId="2E97B47B" w14:textId="77777777" w:rsidR="00000000" w:rsidRDefault="001D59F6">
      <w:pPr>
        <w:pStyle w:val="HTMLPreformatted"/>
        <w:ind w:left="720"/>
        <w:divId w:val="1812869345"/>
        <w:rPr>
          <w:lang w:val="en"/>
        </w:rPr>
      </w:pPr>
      <w:r>
        <w:rPr>
          <w:lang w:val="en"/>
        </w:rPr>
        <w:t xml:space="preserve">  &lt;artifactId&gt;Person&lt;/artifactId&gt;</w:t>
      </w:r>
    </w:p>
    <w:p w14:paraId="0CF3A149" w14:textId="77777777" w:rsidR="00000000" w:rsidRDefault="001D59F6">
      <w:pPr>
        <w:pStyle w:val="HTMLPreformatted"/>
        <w:ind w:left="720"/>
        <w:divId w:val="1812869345"/>
        <w:rPr>
          <w:lang w:val="en"/>
        </w:rPr>
      </w:pPr>
      <w:r>
        <w:rPr>
          <w:lang w:val="en"/>
        </w:rPr>
        <w:t xml:space="preserve">  &lt;version&gt;1.0.0&lt;/version&gt;</w:t>
      </w:r>
    </w:p>
    <w:p w14:paraId="797F35BF" w14:textId="77777777" w:rsidR="00000000" w:rsidRDefault="001D59F6">
      <w:pPr>
        <w:pStyle w:val="HTMLPreformatted"/>
        <w:ind w:left="720"/>
        <w:divId w:val="1812869345"/>
        <w:rPr>
          <w:lang w:val="en"/>
        </w:rPr>
      </w:pPr>
      <w:r>
        <w:rPr>
          <w:lang w:val="en"/>
        </w:rPr>
        <w:t>&lt;/dependency&gt;</w:t>
      </w:r>
    </w:p>
    <w:p w14:paraId="203DE47D" w14:textId="77777777" w:rsidR="00000000" w:rsidRDefault="001D59F6">
      <w:pPr>
        <w:pStyle w:val="simpara"/>
        <w:numPr>
          <w:ilvl w:val="0"/>
          <w:numId w:val="141"/>
        </w:numPr>
        <w:shd w:val="clear" w:color="auto" w:fill="FFFFFF"/>
        <w:divId w:val="1812869345"/>
        <w:rPr>
          <w:rFonts w:ascii="Red Hat Text" w:hAnsi="Red Hat Text" w:cs="Arial"/>
          <w:color w:val="252525"/>
          <w:lang w:val="en"/>
        </w:rPr>
      </w:pPr>
      <w:r>
        <w:rPr>
          <w:rFonts w:ascii="Red Hat Text" w:hAnsi="Red Hat Text" w:cs="Arial"/>
          <w:color w:val="252525"/>
          <w:lang w:val="en"/>
        </w:rPr>
        <w:t xml:space="preserve">If you added the </w:t>
      </w:r>
      <w:r>
        <w:rPr>
          <w:rStyle w:val="HTMLCode"/>
          <w:lang w:val="en"/>
        </w:rPr>
        <w:t>slf4j</w:t>
      </w:r>
      <w:r>
        <w:rPr>
          <w:rFonts w:ascii="Red Hat Text" w:hAnsi="Red Hat Text" w:cs="Arial"/>
          <w:color w:val="252525"/>
          <w:lang w:val="en"/>
        </w:rPr>
        <w:t xml:space="preserve"> dependency to the client application </w:t>
      </w:r>
      <w:r>
        <w:rPr>
          <w:rStyle w:val="HTMLCode"/>
          <w:lang w:val="en"/>
        </w:rPr>
        <w:t>pom.xml</w:t>
      </w:r>
      <w:r>
        <w:rPr>
          <w:rFonts w:ascii="Red Hat Text" w:hAnsi="Red Hat Text" w:cs="Arial"/>
          <w:color w:val="252525"/>
          <w:lang w:val="en"/>
        </w:rPr>
        <w:t xml:space="preserve"> file for debug logging, create a </w:t>
      </w:r>
      <w:r>
        <w:rPr>
          <w:rStyle w:val="HTMLCode"/>
          <w:lang w:val="en"/>
        </w:rPr>
        <w:t>simplelogger.properties</w:t>
      </w:r>
      <w:r>
        <w:rPr>
          <w:rFonts w:ascii="Red Hat Text" w:hAnsi="Red Hat Text" w:cs="Arial"/>
          <w:color w:val="252525"/>
          <w:lang w:val="en"/>
        </w:rPr>
        <w:t xml:space="preserve"> file on the relevant classpath (for examp</w:t>
      </w:r>
      <w:r>
        <w:rPr>
          <w:rFonts w:ascii="Red Hat Text" w:hAnsi="Red Hat Text" w:cs="Arial"/>
          <w:color w:val="252525"/>
          <w:lang w:val="en"/>
        </w:rPr>
        <w:t xml:space="preserve">le, in </w:t>
      </w:r>
      <w:r>
        <w:rPr>
          <w:rStyle w:val="HTMLCode"/>
          <w:lang w:val="en"/>
        </w:rPr>
        <w:t>src/main/resources/META-INF</w:t>
      </w:r>
      <w:r>
        <w:rPr>
          <w:rFonts w:ascii="Red Hat Text" w:hAnsi="Red Hat Text" w:cs="Arial"/>
          <w:color w:val="252525"/>
          <w:lang w:val="en"/>
        </w:rPr>
        <w:t xml:space="preserve"> in Maven) with the following content: </w:t>
      </w:r>
    </w:p>
    <w:p w14:paraId="01734BE2" w14:textId="77777777" w:rsidR="00000000" w:rsidRDefault="001D59F6">
      <w:pPr>
        <w:pStyle w:val="HTMLPreformatted"/>
        <w:ind w:left="720"/>
        <w:divId w:val="1812869345"/>
        <w:rPr>
          <w:lang w:val="en"/>
        </w:rPr>
      </w:pPr>
      <w:r>
        <w:rPr>
          <w:lang w:val="en"/>
        </w:rPr>
        <w:t>org.slf4j.simpleLogger.defaultLogLevel=debug</w:t>
      </w:r>
    </w:p>
    <w:p w14:paraId="3F32C09E" w14:textId="77777777" w:rsidR="00000000" w:rsidRDefault="001D59F6">
      <w:pPr>
        <w:pStyle w:val="simpara"/>
        <w:numPr>
          <w:ilvl w:val="0"/>
          <w:numId w:val="141"/>
        </w:numPr>
        <w:shd w:val="clear" w:color="auto" w:fill="FFFFFF"/>
        <w:divId w:val="1812869345"/>
        <w:rPr>
          <w:rFonts w:ascii="Red Hat Text" w:hAnsi="Red Hat Text" w:cs="Arial"/>
          <w:color w:val="252525"/>
          <w:lang w:val="en"/>
        </w:rPr>
      </w:pPr>
      <w:r>
        <w:rPr>
          <w:rFonts w:ascii="Red Hat Text" w:hAnsi="Red Hat Text" w:cs="Arial"/>
          <w:color w:val="252525"/>
          <w:lang w:val="en"/>
        </w:rPr>
        <w:t xml:space="preserve">In your client application, create a </w:t>
      </w:r>
      <w:r>
        <w:rPr>
          <w:rStyle w:val="HTMLCode"/>
          <w:lang w:val="en"/>
        </w:rPr>
        <w:t>.java</w:t>
      </w:r>
      <w:r>
        <w:rPr>
          <w:rFonts w:ascii="Red Hat Text" w:hAnsi="Red Hat Text" w:cs="Arial"/>
          <w:color w:val="252525"/>
          <w:lang w:val="en"/>
        </w:rPr>
        <w:t xml:space="preserve"> main class containing the necessary imports and a </w:t>
      </w:r>
      <w:r>
        <w:rPr>
          <w:rStyle w:val="HTMLCode"/>
          <w:lang w:val="en"/>
        </w:rPr>
        <w:t>main()</w:t>
      </w:r>
      <w:r>
        <w:rPr>
          <w:rFonts w:ascii="Red Hat Text" w:hAnsi="Red Hat Text" w:cs="Arial"/>
          <w:color w:val="252525"/>
          <w:lang w:val="en"/>
        </w:rPr>
        <w:t xml:space="preserve"> method to load the KIE base, insert f</w:t>
      </w:r>
      <w:r>
        <w:rPr>
          <w:rFonts w:ascii="Red Hat Text" w:hAnsi="Red Hat Text" w:cs="Arial"/>
          <w:color w:val="252525"/>
          <w:lang w:val="en"/>
        </w:rPr>
        <w:t xml:space="preserve">acts, and execute the rules. </w:t>
      </w:r>
    </w:p>
    <w:p w14:paraId="19144AFD" w14:textId="77777777" w:rsidR="00000000" w:rsidRDefault="001D59F6">
      <w:pPr>
        <w:pStyle w:val="simpara"/>
        <w:shd w:val="clear" w:color="auto" w:fill="FFFFFF"/>
        <w:ind w:left="720"/>
        <w:divId w:val="1812869345"/>
        <w:rPr>
          <w:rFonts w:ascii="Red Hat Text" w:hAnsi="Red Hat Text" w:cs="Arial"/>
          <w:color w:val="252525"/>
          <w:lang w:val="en"/>
        </w:rPr>
      </w:pPr>
      <w:r>
        <w:rPr>
          <w:rFonts w:ascii="Red Hat Text" w:hAnsi="Red Hat Text" w:cs="Arial"/>
          <w:color w:val="252525"/>
          <w:lang w:val="en"/>
        </w:rPr>
        <w:t xml:space="preserve">For example, a </w:t>
      </w:r>
      <w:r>
        <w:rPr>
          <w:rStyle w:val="HTMLCode"/>
          <w:lang w:val="en"/>
        </w:rPr>
        <w:t>Person</w:t>
      </w:r>
      <w:r>
        <w:rPr>
          <w:rFonts w:ascii="Red Hat Text" w:hAnsi="Red Hat Text" w:cs="Arial"/>
          <w:color w:val="252525"/>
          <w:lang w:val="en"/>
        </w:rPr>
        <w:t xml:space="preserve"> object in a project contains getter and setter methods to set and retrieve the first name, last name, hourly rate, and the wage of a person. The following </w:t>
      </w:r>
      <w:r>
        <w:rPr>
          <w:rStyle w:val="HTMLCode"/>
          <w:lang w:val="en"/>
        </w:rPr>
        <w:t>Wage</w:t>
      </w:r>
      <w:r>
        <w:rPr>
          <w:rFonts w:ascii="Red Hat Text" w:hAnsi="Red Hat Text" w:cs="Arial"/>
          <w:color w:val="252525"/>
          <w:lang w:val="en"/>
        </w:rPr>
        <w:t xml:space="preserve"> rule in a project calculates the wage and ho</w:t>
      </w:r>
      <w:r>
        <w:rPr>
          <w:rFonts w:ascii="Red Hat Text" w:hAnsi="Red Hat Text" w:cs="Arial"/>
          <w:color w:val="252525"/>
          <w:lang w:val="en"/>
        </w:rPr>
        <w:t xml:space="preserve">urly rate values and displays a message based on the result: </w:t>
      </w:r>
    </w:p>
    <w:p w14:paraId="3A8D85D5" w14:textId="77777777" w:rsidR="00000000" w:rsidRDefault="001D59F6">
      <w:pPr>
        <w:pStyle w:val="HTMLPreformatted"/>
        <w:ind w:left="720"/>
        <w:divId w:val="1812869345"/>
        <w:rPr>
          <w:lang w:val="en"/>
        </w:rPr>
      </w:pPr>
      <w:r>
        <w:rPr>
          <w:lang w:val="en"/>
        </w:rPr>
        <w:t>package com.sample;</w:t>
      </w:r>
    </w:p>
    <w:p w14:paraId="6253FF83" w14:textId="77777777" w:rsidR="00000000" w:rsidRDefault="001D59F6">
      <w:pPr>
        <w:pStyle w:val="HTMLPreformatted"/>
        <w:ind w:left="720"/>
        <w:divId w:val="1812869345"/>
        <w:rPr>
          <w:lang w:val="en"/>
        </w:rPr>
      </w:pPr>
    </w:p>
    <w:p w14:paraId="4B7E3B33" w14:textId="77777777" w:rsidR="00000000" w:rsidRDefault="001D59F6">
      <w:pPr>
        <w:pStyle w:val="HTMLPreformatted"/>
        <w:ind w:left="720"/>
        <w:divId w:val="1812869345"/>
        <w:rPr>
          <w:lang w:val="en"/>
        </w:rPr>
      </w:pPr>
      <w:r>
        <w:rPr>
          <w:lang w:val="en"/>
        </w:rPr>
        <w:t>import com.sample.Person;</w:t>
      </w:r>
    </w:p>
    <w:p w14:paraId="44B201F9" w14:textId="77777777" w:rsidR="00000000" w:rsidRDefault="001D59F6">
      <w:pPr>
        <w:pStyle w:val="HTMLPreformatted"/>
        <w:ind w:left="720"/>
        <w:divId w:val="1812869345"/>
        <w:rPr>
          <w:lang w:val="en"/>
        </w:rPr>
      </w:pPr>
    </w:p>
    <w:p w14:paraId="7C027D41" w14:textId="77777777" w:rsidR="00000000" w:rsidRDefault="001D59F6">
      <w:pPr>
        <w:pStyle w:val="HTMLPreformatted"/>
        <w:ind w:left="720"/>
        <w:divId w:val="1812869345"/>
        <w:rPr>
          <w:lang w:val="en"/>
        </w:rPr>
      </w:pPr>
      <w:r>
        <w:rPr>
          <w:lang w:val="en"/>
        </w:rPr>
        <w:t>dialect "java"</w:t>
      </w:r>
    </w:p>
    <w:p w14:paraId="068C119D" w14:textId="77777777" w:rsidR="00000000" w:rsidRDefault="001D59F6">
      <w:pPr>
        <w:pStyle w:val="HTMLPreformatted"/>
        <w:ind w:left="720"/>
        <w:divId w:val="1812869345"/>
        <w:rPr>
          <w:lang w:val="en"/>
        </w:rPr>
      </w:pPr>
    </w:p>
    <w:p w14:paraId="468C7632" w14:textId="77777777" w:rsidR="00000000" w:rsidRDefault="001D59F6">
      <w:pPr>
        <w:pStyle w:val="HTMLPreformatted"/>
        <w:ind w:left="720"/>
        <w:divId w:val="1812869345"/>
        <w:rPr>
          <w:lang w:val="en"/>
        </w:rPr>
      </w:pPr>
      <w:r>
        <w:rPr>
          <w:lang w:val="en"/>
        </w:rPr>
        <w:t>rule "Wage"</w:t>
      </w:r>
    </w:p>
    <w:p w14:paraId="159F44EB" w14:textId="77777777" w:rsidR="00000000" w:rsidRDefault="001D59F6">
      <w:pPr>
        <w:pStyle w:val="HTMLPreformatted"/>
        <w:ind w:left="720"/>
        <w:divId w:val="1812869345"/>
        <w:rPr>
          <w:lang w:val="en"/>
        </w:rPr>
      </w:pPr>
      <w:r>
        <w:rPr>
          <w:lang w:val="en"/>
        </w:rPr>
        <w:t xml:space="preserve">  when</w:t>
      </w:r>
    </w:p>
    <w:p w14:paraId="1A239C4D" w14:textId="77777777" w:rsidR="00000000" w:rsidRDefault="001D59F6">
      <w:pPr>
        <w:pStyle w:val="HTMLPreformatted"/>
        <w:ind w:left="720"/>
        <w:divId w:val="1812869345"/>
        <w:rPr>
          <w:lang w:val="en"/>
        </w:rPr>
      </w:pPr>
      <w:r>
        <w:rPr>
          <w:lang w:val="en"/>
        </w:rPr>
        <w:t xml:space="preserve">    Person(hourlyRate * wage &gt; 100)</w:t>
      </w:r>
    </w:p>
    <w:p w14:paraId="633000E6" w14:textId="77777777" w:rsidR="00000000" w:rsidRDefault="001D59F6">
      <w:pPr>
        <w:pStyle w:val="HTMLPreformatted"/>
        <w:ind w:left="720"/>
        <w:divId w:val="1812869345"/>
        <w:rPr>
          <w:lang w:val="en"/>
        </w:rPr>
      </w:pPr>
      <w:r>
        <w:rPr>
          <w:lang w:val="en"/>
        </w:rPr>
        <w:t xml:space="preserve">    </w:t>
      </w:r>
      <w:r>
        <w:rPr>
          <w:lang w:val="en"/>
        </w:rPr>
        <w:t>Person(name : firstName, surname : lastName)</w:t>
      </w:r>
    </w:p>
    <w:p w14:paraId="439F69F8" w14:textId="77777777" w:rsidR="00000000" w:rsidRDefault="001D59F6">
      <w:pPr>
        <w:pStyle w:val="HTMLPreformatted"/>
        <w:ind w:left="720"/>
        <w:divId w:val="1812869345"/>
        <w:rPr>
          <w:lang w:val="en"/>
        </w:rPr>
      </w:pPr>
      <w:r>
        <w:rPr>
          <w:lang w:val="en"/>
        </w:rPr>
        <w:t xml:space="preserve">  then</w:t>
      </w:r>
    </w:p>
    <w:p w14:paraId="55B136F2" w14:textId="77777777" w:rsidR="00000000" w:rsidRDefault="001D59F6">
      <w:pPr>
        <w:pStyle w:val="HTMLPreformatted"/>
        <w:ind w:left="720"/>
        <w:divId w:val="1812869345"/>
        <w:rPr>
          <w:lang w:val="en"/>
        </w:rPr>
      </w:pPr>
      <w:r>
        <w:rPr>
          <w:lang w:val="en"/>
        </w:rPr>
        <w:t xml:space="preserve">    System.out.println("Hello" + " " + name + " " + surname + "!");</w:t>
      </w:r>
    </w:p>
    <w:p w14:paraId="0A95B251" w14:textId="77777777" w:rsidR="00000000" w:rsidRDefault="001D59F6">
      <w:pPr>
        <w:pStyle w:val="HTMLPreformatted"/>
        <w:ind w:left="720"/>
        <w:divId w:val="1812869345"/>
        <w:rPr>
          <w:lang w:val="en"/>
        </w:rPr>
      </w:pPr>
      <w:r>
        <w:rPr>
          <w:lang w:val="en"/>
        </w:rPr>
        <w:t xml:space="preserve">    System.out.println("You are rich!");</w:t>
      </w:r>
    </w:p>
    <w:p w14:paraId="2BE67D15" w14:textId="77777777" w:rsidR="00000000" w:rsidRDefault="001D59F6">
      <w:pPr>
        <w:pStyle w:val="HTMLPreformatted"/>
        <w:ind w:left="720"/>
        <w:divId w:val="1812869345"/>
        <w:rPr>
          <w:lang w:val="en"/>
        </w:rPr>
      </w:pPr>
      <w:r>
        <w:rPr>
          <w:lang w:val="en"/>
        </w:rPr>
        <w:t>end</w:t>
      </w:r>
    </w:p>
    <w:p w14:paraId="4459562F" w14:textId="77777777" w:rsidR="00000000" w:rsidRDefault="001D59F6">
      <w:pPr>
        <w:pStyle w:val="simpara"/>
        <w:shd w:val="clear" w:color="auto" w:fill="FFFFFF"/>
        <w:ind w:left="720"/>
        <w:divId w:val="1812869345"/>
        <w:rPr>
          <w:rFonts w:ascii="Red Hat Text" w:hAnsi="Red Hat Text" w:cs="Arial"/>
          <w:color w:val="252525"/>
          <w:lang w:val="en"/>
        </w:rPr>
      </w:pPr>
      <w:r>
        <w:rPr>
          <w:rFonts w:ascii="Red Hat Text" w:hAnsi="Red Hat Text" w:cs="Arial"/>
          <w:color w:val="252525"/>
          <w:lang w:val="en"/>
        </w:rPr>
        <w:t xml:space="preserve">To test this rule locally outside of KIE Server (if needed), configure the </w:t>
      </w:r>
      <w:r>
        <w:rPr>
          <w:rStyle w:val="HTMLCode"/>
          <w:lang w:val="en"/>
        </w:rPr>
        <w:t>.java</w:t>
      </w:r>
      <w:r>
        <w:rPr>
          <w:rFonts w:ascii="Red Hat Text" w:hAnsi="Red Hat Text" w:cs="Arial"/>
          <w:color w:val="252525"/>
          <w:lang w:val="en"/>
        </w:rPr>
        <w:t xml:space="preserve"> class to i</w:t>
      </w:r>
      <w:r>
        <w:rPr>
          <w:rFonts w:ascii="Red Hat Text" w:hAnsi="Red Hat Text" w:cs="Arial"/>
          <w:color w:val="252525"/>
          <w:lang w:val="en"/>
        </w:rPr>
        <w:t xml:space="preserve">mport KIE services, a KIE container, and a KIE session, and then use the </w:t>
      </w:r>
      <w:r>
        <w:rPr>
          <w:rStyle w:val="HTMLCode"/>
          <w:lang w:val="en"/>
        </w:rPr>
        <w:t>main()</w:t>
      </w:r>
      <w:r>
        <w:rPr>
          <w:rFonts w:ascii="Red Hat Text" w:hAnsi="Red Hat Text" w:cs="Arial"/>
          <w:color w:val="252525"/>
          <w:lang w:val="en"/>
        </w:rPr>
        <w:t xml:space="preserve"> method to fire all rules against a defined fact model: </w:t>
      </w:r>
    </w:p>
    <w:p w14:paraId="324C34D2" w14:textId="77777777" w:rsidR="00000000" w:rsidRDefault="001D59F6">
      <w:pPr>
        <w:pStyle w:val="title"/>
        <w:shd w:val="clear" w:color="auto" w:fill="FFFFFF"/>
        <w:spacing w:line="360" w:lineRule="atLeast"/>
        <w:ind w:left="720"/>
        <w:divId w:val="1081222644"/>
        <w:rPr>
          <w:rFonts w:ascii="Red Hat Text" w:hAnsi="Red Hat Text" w:cs="Arial"/>
          <w:color w:val="252525"/>
          <w:lang w:val="en"/>
        </w:rPr>
      </w:pPr>
      <w:r>
        <w:rPr>
          <w:rStyle w:val="Strong"/>
          <w:rFonts w:ascii="Red Hat Text" w:hAnsi="Red Hat Text" w:cs="Arial"/>
          <w:color w:val="252525"/>
          <w:lang w:val="en"/>
        </w:rPr>
        <w:t>Executing rules locally</w:t>
      </w:r>
    </w:p>
    <w:p w14:paraId="30933DC6" w14:textId="77777777" w:rsidR="00000000" w:rsidRDefault="001D59F6">
      <w:pPr>
        <w:pStyle w:val="HTMLPreformatted"/>
        <w:ind w:left="720"/>
        <w:divId w:val="1081222644"/>
        <w:rPr>
          <w:lang w:val="en"/>
        </w:rPr>
      </w:pPr>
      <w:r>
        <w:rPr>
          <w:lang w:val="en"/>
        </w:rPr>
        <w:t>import org.kie.api.KieServices;</w:t>
      </w:r>
    </w:p>
    <w:p w14:paraId="1BB59479" w14:textId="77777777" w:rsidR="00000000" w:rsidRDefault="001D59F6">
      <w:pPr>
        <w:pStyle w:val="HTMLPreformatted"/>
        <w:ind w:left="720"/>
        <w:divId w:val="1081222644"/>
        <w:rPr>
          <w:lang w:val="en"/>
        </w:rPr>
      </w:pPr>
      <w:r>
        <w:rPr>
          <w:lang w:val="en"/>
        </w:rPr>
        <w:t>import org.kie.api.builder.ReleaseId;</w:t>
      </w:r>
    </w:p>
    <w:p w14:paraId="200D9AA2" w14:textId="77777777" w:rsidR="00000000" w:rsidRDefault="001D59F6">
      <w:pPr>
        <w:pStyle w:val="HTMLPreformatted"/>
        <w:ind w:left="720"/>
        <w:divId w:val="1081222644"/>
        <w:rPr>
          <w:lang w:val="en"/>
        </w:rPr>
      </w:pPr>
      <w:r>
        <w:rPr>
          <w:lang w:val="en"/>
        </w:rPr>
        <w:t>import org.kie.api.runtime</w:t>
      </w:r>
      <w:r>
        <w:rPr>
          <w:lang w:val="en"/>
        </w:rPr>
        <w:t>.KieContainer;</w:t>
      </w:r>
    </w:p>
    <w:p w14:paraId="44F206ED" w14:textId="77777777" w:rsidR="00000000" w:rsidRDefault="001D59F6">
      <w:pPr>
        <w:pStyle w:val="HTMLPreformatted"/>
        <w:ind w:left="720"/>
        <w:divId w:val="1081222644"/>
        <w:rPr>
          <w:lang w:val="en"/>
        </w:rPr>
      </w:pPr>
      <w:r>
        <w:rPr>
          <w:lang w:val="en"/>
        </w:rPr>
        <w:t>import org.kie.api.runtime.KieSession;</w:t>
      </w:r>
    </w:p>
    <w:p w14:paraId="14009648" w14:textId="77777777" w:rsidR="00000000" w:rsidRDefault="001D59F6">
      <w:pPr>
        <w:pStyle w:val="HTMLPreformatted"/>
        <w:ind w:left="720"/>
        <w:divId w:val="1081222644"/>
        <w:rPr>
          <w:lang w:val="en"/>
        </w:rPr>
      </w:pPr>
      <w:r>
        <w:rPr>
          <w:lang w:val="en"/>
        </w:rPr>
        <w:t>import org.drools.compiler.kproject.ReleaseIdImpl;</w:t>
      </w:r>
    </w:p>
    <w:p w14:paraId="7591F602" w14:textId="77777777" w:rsidR="00000000" w:rsidRDefault="001D59F6">
      <w:pPr>
        <w:pStyle w:val="HTMLPreformatted"/>
        <w:ind w:left="720"/>
        <w:divId w:val="1081222644"/>
        <w:rPr>
          <w:lang w:val="en"/>
        </w:rPr>
      </w:pPr>
    </w:p>
    <w:p w14:paraId="7B97B138" w14:textId="77777777" w:rsidR="00000000" w:rsidRDefault="001D59F6">
      <w:pPr>
        <w:pStyle w:val="HTMLPreformatted"/>
        <w:ind w:left="720"/>
        <w:divId w:val="1081222644"/>
        <w:rPr>
          <w:lang w:val="en"/>
        </w:rPr>
      </w:pPr>
      <w:r>
        <w:rPr>
          <w:lang w:val="en"/>
        </w:rPr>
        <w:t>public class RulesTest {</w:t>
      </w:r>
    </w:p>
    <w:p w14:paraId="0576B359" w14:textId="77777777" w:rsidR="00000000" w:rsidRDefault="001D59F6">
      <w:pPr>
        <w:pStyle w:val="HTMLPreformatted"/>
        <w:ind w:left="720"/>
        <w:divId w:val="1081222644"/>
        <w:rPr>
          <w:lang w:val="en"/>
        </w:rPr>
      </w:pPr>
    </w:p>
    <w:p w14:paraId="35CB1681" w14:textId="77777777" w:rsidR="00000000" w:rsidRDefault="001D59F6">
      <w:pPr>
        <w:pStyle w:val="HTMLPreformatted"/>
        <w:ind w:left="720"/>
        <w:divId w:val="1081222644"/>
        <w:rPr>
          <w:lang w:val="en"/>
        </w:rPr>
      </w:pPr>
      <w:r>
        <w:rPr>
          <w:lang w:val="en"/>
        </w:rPr>
        <w:t xml:space="preserve">  public static final void main(String[] args) {</w:t>
      </w:r>
    </w:p>
    <w:p w14:paraId="4B2B1D0B" w14:textId="77777777" w:rsidR="00000000" w:rsidRDefault="001D59F6">
      <w:pPr>
        <w:pStyle w:val="HTMLPreformatted"/>
        <w:ind w:left="720"/>
        <w:divId w:val="1081222644"/>
        <w:rPr>
          <w:lang w:val="en"/>
        </w:rPr>
      </w:pPr>
      <w:r>
        <w:rPr>
          <w:lang w:val="en"/>
        </w:rPr>
        <w:t xml:space="preserve">    try {</w:t>
      </w:r>
    </w:p>
    <w:p w14:paraId="50060217" w14:textId="77777777" w:rsidR="00000000" w:rsidRDefault="001D59F6">
      <w:pPr>
        <w:pStyle w:val="HTMLPreformatted"/>
        <w:ind w:left="720"/>
        <w:divId w:val="1081222644"/>
        <w:rPr>
          <w:lang w:val="en"/>
        </w:rPr>
      </w:pPr>
      <w:r>
        <w:rPr>
          <w:lang w:val="en"/>
        </w:rPr>
        <w:t xml:space="preserve">      // Identify the project in the local repository:</w:t>
      </w:r>
    </w:p>
    <w:p w14:paraId="118B170E" w14:textId="77777777" w:rsidR="00000000" w:rsidRDefault="001D59F6">
      <w:pPr>
        <w:pStyle w:val="HTMLPreformatted"/>
        <w:ind w:left="720"/>
        <w:divId w:val="1081222644"/>
        <w:rPr>
          <w:lang w:val="en"/>
        </w:rPr>
      </w:pPr>
      <w:r>
        <w:rPr>
          <w:lang w:val="en"/>
        </w:rPr>
        <w:t xml:space="preserve">      Rele</w:t>
      </w:r>
      <w:r>
        <w:rPr>
          <w:lang w:val="en"/>
        </w:rPr>
        <w:t>aseId rid = new ReleaseIdImpl("com.myspace", "MyProject", "1.0.0");</w:t>
      </w:r>
    </w:p>
    <w:p w14:paraId="200040BD" w14:textId="77777777" w:rsidR="00000000" w:rsidRDefault="001D59F6">
      <w:pPr>
        <w:pStyle w:val="HTMLPreformatted"/>
        <w:ind w:left="720"/>
        <w:divId w:val="1081222644"/>
        <w:rPr>
          <w:lang w:val="en"/>
        </w:rPr>
      </w:pPr>
    </w:p>
    <w:p w14:paraId="44C06588" w14:textId="77777777" w:rsidR="00000000" w:rsidRDefault="001D59F6">
      <w:pPr>
        <w:pStyle w:val="HTMLPreformatted"/>
        <w:ind w:left="720"/>
        <w:divId w:val="1081222644"/>
        <w:rPr>
          <w:lang w:val="en"/>
        </w:rPr>
      </w:pPr>
      <w:r>
        <w:rPr>
          <w:lang w:val="en"/>
        </w:rPr>
        <w:t xml:space="preserve">      // Load the KIE base:</w:t>
      </w:r>
    </w:p>
    <w:p w14:paraId="2403E834" w14:textId="77777777" w:rsidR="00000000" w:rsidRDefault="001D59F6">
      <w:pPr>
        <w:pStyle w:val="HTMLPreformatted"/>
        <w:ind w:left="720"/>
        <w:divId w:val="1081222644"/>
        <w:rPr>
          <w:lang w:val="en"/>
        </w:rPr>
      </w:pPr>
      <w:r>
        <w:rPr>
          <w:lang w:val="en"/>
        </w:rPr>
        <w:t xml:space="preserve">      KieServices ks = KieServices.Factory.get();</w:t>
      </w:r>
    </w:p>
    <w:p w14:paraId="44EFC58B" w14:textId="77777777" w:rsidR="00000000" w:rsidRDefault="001D59F6">
      <w:pPr>
        <w:pStyle w:val="HTMLPreformatted"/>
        <w:ind w:left="720"/>
        <w:divId w:val="1081222644"/>
        <w:rPr>
          <w:lang w:val="en"/>
        </w:rPr>
      </w:pPr>
      <w:r>
        <w:rPr>
          <w:lang w:val="en"/>
        </w:rPr>
        <w:t xml:space="preserve">      KieContainer kContainer = ks.newKieContainer(rid);</w:t>
      </w:r>
    </w:p>
    <w:p w14:paraId="3D7A373E" w14:textId="77777777" w:rsidR="00000000" w:rsidRDefault="001D59F6">
      <w:pPr>
        <w:pStyle w:val="HTMLPreformatted"/>
        <w:ind w:left="720"/>
        <w:divId w:val="1081222644"/>
        <w:rPr>
          <w:lang w:val="en"/>
        </w:rPr>
      </w:pPr>
      <w:r>
        <w:rPr>
          <w:lang w:val="en"/>
        </w:rPr>
        <w:t xml:space="preserve">      </w:t>
      </w:r>
      <w:r>
        <w:rPr>
          <w:lang w:val="en"/>
        </w:rPr>
        <w:t>KieSession kSession = kContainer.newKieSession();</w:t>
      </w:r>
    </w:p>
    <w:p w14:paraId="14A625E2" w14:textId="77777777" w:rsidR="00000000" w:rsidRDefault="001D59F6">
      <w:pPr>
        <w:pStyle w:val="HTMLPreformatted"/>
        <w:ind w:left="720"/>
        <w:divId w:val="1081222644"/>
        <w:rPr>
          <w:lang w:val="en"/>
        </w:rPr>
      </w:pPr>
    </w:p>
    <w:p w14:paraId="45081935" w14:textId="77777777" w:rsidR="00000000" w:rsidRDefault="001D59F6">
      <w:pPr>
        <w:pStyle w:val="HTMLPreformatted"/>
        <w:ind w:left="720"/>
        <w:divId w:val="1081222644"/>
        <w:rPr>
          <w:lang w:val="en"/>
        </w:rPr>
      </w:pPr>
      <w:r>
        <w:rPr>
          <w:lang w:val="en"/>
        </w:rPr>
        <w:t xml:space="preserve">      // Set up the fact model:</w:t>
      </w:r>
    </w:p>
    <w:p w14:paraId="62BBD261" w14:textId="77777777" w:rsidR="00000000" w:rsidRDefault="001D59F6">
      <w:pPr>
        <w:pStyle w:val="HTMLPreformatted"/>
        <w:ind w:left="720"/>
        <w:divId w:val="1081222644"/>
        <w:rPr>
          <w:lang w:val="en"/>
        </w:rPr>
      </w:pPr>
      <w:r>
        <w:rPr>
          <w:lang w:val="en"/>
        </w:rPr>
        <w:t xml:space="preserve">      Person p = new Person();</w:t>
      </w:r>
    </w:p>
    <w:p w14:paraId="5A82C20E" w14:textId="77777777" w:rsidR="00000000" w:rsidRDefault="001D59F6">
      <w:pPr>
        <w:pStyle w:val="HTMLPreformatted"/>
        <w:ind w:left="720"/>
        <w:divId w:val="1081222644"/>
        <w:rPr>
          <w:lang w:val="en"/>
        </w:rPr>
      </w:pPr>
      <w:r>
        <w:rPr>
          <w:lang w:val="en"/>
        </w:rPr>
        <w:t xml:space="preserve">      p.setWage(12);</w:t>
      </w:r>
    </w:p>
    <w:p w14:paraId="655B85B9" w14:textId="77777777" w:rsidR="00000000" w:rsidRDefault="001D59F6">
      <w:pPr>
        <w:pStyle w:val="HTMLPreformatted"/>
        <w:ind w:left="720"/>
        <w:divId w:val="1081222644"/>
        <w:rPr>
          <w:lang w:val="en"/>
        </w:rPr>
      </w:pPr>
      <w:r>
        <w:rPr>
          <w:lang w:val="en"/>
        </w:rPr>
        <w:t xml:space="preserve">      p.setFirstName("Tom");</w:t>
      </w:r>
    </w:p>
    <w:p w14:paraId="032606F7" w14:textId="77777777" w:rsidR="00000000" w:rsidRDefault="001D59F6">
      <w:pPr>
        <w:pStyle w:val="HTMLPreformatted"/>
        <w:ind w:left="720"/>
        <w:divId w:val="1081222644"/>
        <w:rPr>
          <w:lang w:val="en"/>
        </w:rPr>
      </w:pPr>
      <w:r>
        <w:rPr>
          <w:lang w:val="en"/>
        </w:rPr>
        <w:t xml:space="preserve">      p.setLastName("Summers");</w:t>
      </w:r>
    </w:p>
    <w:p w14:paraId="64E5F5C3" w14:textId="77777777" w:rsidR="00000000" w:rsidRDefault="001D59F6">
      <w:pPr>
        <w:pStyle w:val="HTMLPreformatted"/>
        <w:ind w:left="720"/>
        <w:divId w:val="1081222644"/>
        <w:rPr>
          <w:lang w:val="en"/>
        </w:rPr>
      </w:pPr>
      <w:r>
        <w:rPr>
          <w:lang w:val="en"/>
        </w:rPr>
        <w:t xml:space="preserve">      p.setHourlyRate(10);</w:t>
      </w:r>
    </w:p>
    <w:p w14:paraId="65123758" w14:textId="77777777" w:rsidR="00000000" w:rsidRDefault="001D59F6">
      <w:pPr>
        <w:pStyle w:val="HTMLPreformatted"/>
        <w:ind w:left="720"/>
        <w:divId w:val="1081222644"/>
        <w:rPr>
          <w:lang w:val="en"/>
        </w:rPr>
      </w:pPr>
    </w:p>
    <w:p w14:paraId="06E22555" w14:textId="77777777" w:rsidR="00000000" w:rsidRDefault="001D59F6">
      <w:pPr>
        <w:pStyle w:val="HTMLPreformatted"/>
        <w:ind w:left="720"/>
        <w:divId w:val="1081222644"/>
        <w:rPr>
          <w:lang w:val="en"/>
        </w:rPr>
      </w:pPr>
      <w:r>
        <w:rPr>
          <w:lang w:val="en"/>
        </w:rPr>
        <w:t xml:space="preserve">      // Insert the person into </w:t>
      </w:r>
      <w:r>
        <w:rPr>
          <w:lang w:val="en"/>
        </w:rPr>
        <w:t>the session:</w:t>
      </w:r>
    </w:p>
    <w:p w14:paraId="2CBED2BF" w14:textId="77777777" w:rsidR="00000000" w:rsidRDefault="001D59F6">
      <w:pPr>
        <w:pStyle w:val="HTMLPreformatted"/>
        <w:ind w:left="720"/>
        <w:divId w:val="1081222644"/>
        <w:rPr>
          <w:lang w:val="en"/>
        </w:rPr>
      </w:pPr>
      <w:r>
        <w:rPr>
          <w:lang w:val="en"/>
        </w:rPr>
        <w:t xml:space="preserve">      kSession.insert(p);</w:t>
      </w:r>
    </w:p>
    <w:p w14:paraId="2FA7AAF3" w14:textId="77777777" w:rsidR="00000000" w:rsidRDefault="001D59F6">
      <w:pPr>
        <w:pStyle w:val="HTMLPreformatted"/>
        <w:ind w:left="720"/>
        <w:divId w:val="1081222644"/>
        <w:rPr>
          <w:lang w:val="en"/>
        </w:rPr>
      </w:pPr>
    </w:p>
    <w:p w14:paraId="4E5603A5" w14:textId="77777777" w:rsidR="00000000" w:rsidRDefault="001D59F6">
      <w:pPr>
        <w:pStyle w:val="HTMLPreformatted"/>
        <w:ind w:left="720"/>
        <w:divId w:val="1081222644"/>
        <w:rPr>
          <w:lang w:val="en"/>
        </w:rPr>
      </w:pPr>
      <w:r>
        <w:rPr>
          <w:lang w:val="en"/>
        </w:rPr>
        <w:t xml:space="preserve">      // Fire all rules:</w:t>
      </w:r>
    </w:p>
    <w:p w14:paraId="54D6A2D6" w14:textId="77777777" w:rsidR="00000000" w:rsidRDefault="001D59F6">
      <w:pPr>
        <w:pStyle w:val="HTMLPreformatted"/>
        <w:ind w:left="720"/>
        <w:divId w:val="1081222644"/>
        <w:rPr>
          <w:lang w:val="en"/>
        </w:rPr>
      </w:pPr>
      <w:r>
        <w:rPr>
          <w:lang w:val="en"/>
        </w:rPr>
        <w:t xml:space="preserve">      kSession.fireAllRules();</w:t>
      </w:r>
    </w:p>
    <w:p w14:paraId="4931DA09" w14:textId="77777777" w:rsidR="00000000" w:rsidRDefault="001D59F6">
      <w:pPr>
        <w:pStyle w:val="HTMLPreformatted"/>
        <w:ind w:left="720"/>
        <w:divId w:val="1081222644"/>
        <w:rPr>
          <w:lang w:val="en"/>
        </w:rPr>
      </w:pPr>
      <w:r>
        <w:rPr>
          <w:lang w:val="en"/>
        </w:rPr>
        <w:t xml:space="preserve">      kSession.dispose();</w:t>
      </w:r>
    </w:p>
    <w:p w14:paraId="1886737F" w14:textId="77777777" w:rsidR="00000000" w:rsidRDefault="001D59F6">
      <w:pPr>
        <w:pStyle w:val="HTMLPreformatted"/>
        <w:ind w:left="720"/>
        <w:divId w:val="1081222644"/>
        <w:rPr>
          <w:lang w:val="en"/>
        </w:rPr>
      </w:pPr>
      <w:r>
        <w:rPr>
          <w:lang w:val="en"/>
        </w:rPr>
        <w:t xml:space="preserve">    }</w:t>
      </w:r>
    </w:p>
    <w:p w14:paraId="79099C03" w14:textId="77777777" w:rsidR="00000000" w:rsidRDefault="001D59F6">
      <w:pPr>
        <w:pStyle w:val="HTMLPreformatted"/>
        <w:ind w:left="720"/>
        <w:divId w:val="1081222644"/>
        <w:rPr>
          <w:lang w:val="en"/>
        </w:rPr>
      </w:pPr>
    </w:p>
    <w:p w14:paraId="00B306DF" w14:textId="77777777" w:rsidR="00000000" w:rsidRDefault="001D59F6">
      <w:pPr>
        <w:pStyle w:val="HTMLPreformatted"/>
        <w:ind w:left="720"/>
        <w:divId w:val="1081222644"/>
        <w:rPr>
          <w:lang w:val="en"/>
        </w:rPr>
      </w:pPr>
      <w:r>
        <w:rPr>
          <w:lang w:val="en"/>
        </w:rPr>
        <w:t xml:space="preserve">    catch (Throwable t) {</w:t>
      </w:r>
    </w:p>
    <w:p w14:paraId="6F1B3C27" w14:textId="77777777" w:rsidR="00000000" w:rsidRDefault="001D59F6">
      <w:pPr>
        <w:pStyle w:val="HTMLPreformatted"/>
        <w:ind w:left="720"/>
        <w:divId w:val="1081222644"/>
        <w:rPr>
          <w:lang w:val="en"/>
        </w:rPr>
      </w:pPr>
      <w:r>
        <w:rPr>
          <w:lang w:val="en"/>
        </w:rPr>
        <w:t xml:space="preserve">      t.printStackTrace();</w:t>
      </w:r>
    </w:p>
    <w:p w14:paraId="02DF8548" w14:textId="77777777" w:rsidR="00000000" w:rsidRDefault="001D59F6">
      <w:pPr>
        <w:pStyle w:val="HTMLPreformatted"/>
        <w:ind w:left="720"/>
        <w:divId w:val="1081222644"/>
        <w:rPr>
          <w:lang w:val="en"/>
        </w:rPr>
      </w:pPr>
      <w:r>
        <w:rPr>
          <w:lang w:val="en"/>
        </w:rPr>
        <w:t xml:space="preserve">    }</w:t>
      </w:r>
    </w:p>
    <w:p w14:paraId="5408C364" w14:textId="77777777" w:rsidR="00000000" w:rsidRDefault="001D59F6">
      <w:pPr>
        <w:pStyle w:val="HTMLPreformatted"/>
        <w:ind w:left="720"/>
        <w:divId w:val="1081222644"/>
        <w:rPr>
          <w:lang w:val="en"/>
        </w:rPr>
      </w:pPr>
      <w:r>
        <w:rPr>
          <w:lang w:val="en"/>
        </w:rPr>
        <w:t xml:space="preserve">  }</w:t>
      </w:r>
    </w:p>
    <w:p w14:paraId="6F3CC1EC" w14:textId="77777777" w:rsidR="00000000" w:rsidRDefault="001D59F6">
      <w:pPr>
        <w:pStyle w:val="HTMLPreformatted"/>
        <w:ind w:left="720"/>
        <w:divId w:val="1081222644"/>
        <w:rPr>
          <w:lang w:val="en"/>
        </w:rPr>
      </w:pPr>
      <w:r>
        <w:rPr>
          <w:lang w:val="en"/>
        </w:rPr>
        <w:t>}</w:t>
      </w:r>
    </w:p>
    <w:p w14:paraId="08E86F7A" w14:textId="77777777" w:rsidR="00000000" w:rsidRDefault="001D59F6">
      <w:pPr>
        <w:pStyle w:val="simpara"/>
        <w:shd w:val="clear" w:color="auto" w:fill="FFFFFF"/>
        <w:ind w:left="720"/>
        <w:divId w:val="1812869345"/>
        <w:rPr>
          <w:rFonts w:ascii="Red Hat Text" w:hAnsi="Red Hat Text" w:cs="Arial"/>
          <w:color w:val="252525"/>
          <w:lang w:val="en"/>
        </w:rPr>
      </w:pPr>
      <w:r>
        <w:rPr>
          <w:rFonts w:ascii="Red Hat Text" w:hAnsi="Red Hat Text" w:cs="Arial"/>
          <w:color w:val="252525"/>
          <w:lang w:val="en"/>
        </w:rPr>
        <w:t xml:space="preserve">To test this rule on KIE Server, configure the </w:t>
      </w:r>
      <w:r>
        <w:rPr>
          <w:rStyle w:val="HTMLCode"/>
          <w:lang w:val="en"/>
        </w:rPr>
        <w:t>.java</w:t>
      </w:r>
      <w:r>
        <w:rPr>
          <w:rFonts w:ascii="Red Hat Text" w:hAnsi="Red Hat Text" w:cs="Arial"/>
          <w:color w:val="252525"/>
          <w:lang w:val="en"/>
        </w:rPr>
        <w:t xml:space="preserve"> class wit</w:t>
      </w:r>
      <w:r>
        <w:rPr>
          <w:rFonts w:ascii="Red Hat Text" w:hAnsi="Red Hat Text" w:cs="Arial"/>
          <w:color w:val="252525"/>
          <w:lang w:val="en"/>
        </w:rPr>
        <w:t xml:space="preserve">h the imports and rule execution information similarly to the local example, and additionally specify KIE services configuration and KIE services client details: </w:t>
      </w:r>
    </w:p>
    <w:p w14:paraId="58094ECB" w14:textId="77777777" w:rsidR="00000000" w:rsidRDefault="001D59F6">
      <w:pPr>
        <w:pStyle w:val="title"/>
        <w:shd w:val="clear" w:color="auto" w:fill="FFFFFF"/>
        <w:spacing w:line="360" w:lineRule="atLeast"/>
        <w:ind w:left="720"/>
        <w:divId w:val="622076076"/>
        <w:rPr>
          <w:rFonts w:ascii="Red Hat Text" w:hAnsi="Red Hat Text" w:cs="Arial"/>
          <w:color w:val="252525"/>
          <w:lang w:val="en"/>
        </w:rPr>
      </w:pPr>
      <w:r>
        <w:rPr>
          <w:rStyle w:val="Strong"/>
          <w:rFonts w:ascii="Red Hat Text" w:hAnsi="Red Hat Text" w:cs="Arial"/>
          <w:color w:val="252525"/>
          <w:lang w:val="en"/>
        </w:rPr>
        <w:t>Executing rules on KIE Server</w:t>
      </w:r>
    </w:p>
    <w:p w14:paraId="7820B9C7" w14:textId="77777777" w:rsidR="00000000" w:rsidRDefault="001D59F6">
      <w:pPr>
        <w:pStyle w:val="HTMLPreformatted"/>
        <w:ind w:left="720"/>
        <w:divId w:val="622076076"/>
        <w:rPr>
          <w:lang w:val="en"/>
        </w:rPr>
      </w:pPr>
      <w:r>
        <w:rPr>
          <w:lang w:val="en"/>
        </w:rPr>
        <w:t>package com.sample;</w:t>
      </w:r>
    </w:p>
    <w:p w14:paraId="1A84070C" w14:textId="77777777" w:rsidR="00000000" w:rsidRDefault="001D59F6">
      <w:pPr>
        <w:pStyle w:val="HTMLPreformatted"/>
        <w:ind w:left="720"/>
        <w:divId w:val="622076076"/>
        <w:rPr>
          <w:lang w:val="en"/>
        </w:rPr>
      </w:pPr>
    </w:p>
    <w:p w14:paraId="560F25A9" w14:textId="77777777" w:rsidR="00000000" w:rsidRDefault="001D59F6">
      <w:pPr>
        <w:pStyle w:val="HTMLPreformatted"/>
        <w:ind w:left="720"/>
        <w:divId w:val="622076076"/>
        <w:rPr>
          <w:lang w:val="en"/>
        </w:rPr>
      </w:pPr>
      <w:r>
        <w:rPr>
          <w:lang w:val="en"/>
        </w:rPr>
        <w:t>import java.util.ArrayList;</w:t>
      </w:r>
    </w:p>
    <w:p w14:paraId="1E24971E" w14:textId="77777777" w:rsidR="00000000" w:rsidRDefault="001D59F6">
      <w:pPr>
        <w:pStyle w:val="HTMLPreformatted"/>
        <w:ind w:left="720"/>
        <w:divId w:val="622076076"/>
        <w:rPr>
          <w:lang w:val="en"/>
        </w:rPr>
      </w:pPr>
      <w:r>
        <w:rPr>
          <w:lang w:val="en"/>
        </w:rPr>
        <w:t>import java.util.HashSet;</w:t>
      </w:r>
    </w:p>
    <w:p w14:paraId="7CC621C0" w14:textId="77777777" w:rsidR="00000000" w:rsidRDefault="001D59F6">
      <w:pPr>
        <w:pStyle w:val="HTMLPreformatted"/>
        <w:ind w:left="720"/>
        <w:divId w:val="622076076"/>
        <w:rPr>
          <w:lang w:val="en"/>
        </w:rPr>
      </w:pPr>
      <w:r>
        <w:rPr>
          <w:lang w:val="en"/>
        </w:rPr>
        <w:t>import java.util.List;</w:t>
      </w:r>
    </w:p>
    <w:p w14:paraId="5809CA5E" w14:textId="77777777" w:rsidR="00000000" w:rsidRDefault="001D59F6">
      <w:pPr>
        <w:pStyle w:val="HTMLPreformatted"/>
        <w:ind w:left="720"/>
        <w:divId w:val="622076076"/>
        <w:rPr>
          <w:lang w:val="en"/>
        </w:rPr>
      </w:pPr>
      <w:r>
        <w:rPr>
          <w:lang w:val="en"/>
        </w:rPr>
        <w:t>import java.util.Set;</w:t>
      </w:r>
    </w:p>
    <w:p w14:paraId="0AA56FAA" w14:textId="77777777" w:rsidR="00000000" w:rsidRDefault="001D59F6">
      <w:pPr>
        <w:pStyle w:val="HTMLPreformatted"/>
        <w:ind w:left="720"/>
        <w:divId w:val="622076076"/>
        <w:rPr>
          <w:lang w:val="en"/>
        </w:rPr>
      </w:pPr>
    </w:p>
    <w:p w14:paraId="07B9755F" w14:textId="77777777" w:rsidR="00000000" w:rsidRDefault="001D59F6">
      <w:pPr>
        <w:pStyle w:val="HTMLPreformatted"/>
        <w:ind w:left="720"/>
        <w:divId w:val="622076076"/>
        <w:rPr>
          <w:lang w:val="en"/>
        </w:rPr>
      </w:pPr>
      <w:r>
        <w:rPr>
          <w:lang w:val="en"/>
        </w:rPr>
        <w:t>import org.kie.api.command.BatchExecutionCommand;</w:t>
      </w:r>
    </w:p>
    <w:p w14:paraId="70D88238" w14:textId="77777777" w:rsidR="00000000" w:rsidRDefault="001D59F6">
      <w:pPr>
        <w:pStyle w:val="HTMLPreformatted"/>
        <w:ind w:left="720"/>
        <w:divId w:val="622076076"/>
        <w:rPr>
          <w:lang w:val="en"/>
        </w:rPr>
      </w:pPr>
      <w:r>
        <w:rPr>
          <w:lang w:val="en"/>
        </w:rPr>
        <w:t>import org.kie.api.command.Command;</w:t>
      </w:r>
    </w:p>
    <w:p w14:paraId="3D088DD6" w14:textId="77777777" w:rsidR="00000000" w:rsidRDefault="001D59F6">
      <w:pPr>
        <w:pStyle w:val="HTMLPreformatted"/>
        <w:ind w:left="720"/>
        <w:divId w:val="622076076"/>
        <w:rPr>
          <w:lang w:val="en"/>
        </w:rPr>
      </w:pPr>
      <w:r>
        <w:rPr>
          <w:lang w:val="en"/>
        </w:rPr>
        <w:t>import org.kie.api.KieServices;</w:t>
      </w:r>
    </w:p>
    <w:p w14:paraId="0C362F60" w14:textId="77777777" w:rsidR="00000000" w:rsidRDefault="001D59F6">
      <w:pPr>
        <w:pStyle w:val="HTMLPreformatted"/>
        <w:ind w:left="720"/>
        <w:divId w:val="622076076"/>
        <w:rPr>
          <w:lang w:val="en"/>
        </w:rPr>
      </w:pPr>
      <w:r>
        <w:rPr>
          <w:lang w:val="en"/>
        </w:rPr>
        <w:t>import org.kie.api.runtime.ExecutionRe</w:t>
      </w:r>
      <w:r>
        <w:rPr>
          <w:lang w:val="en"/>
        </w:rPr>
        <w:t>sults;</w:t>
      </w:r>
    </w:p>
    <w:p w14:paraId="15C4272E" w14:textId="77777777" w:rsidR="00000000" w:rsidRDefault="001D59F6">
      <w:pPr>
        <w:pStyle w:val="HTMLPreformatted"/>
        <w:ind w:left="720"/>
        <w:divId w:val="622076076"/>
        <w:rPr>
          <w:lang w:val="en"/>
        </w:rPr>
      </w:pPr>
      <w:r>
        <w:rPr>
          <w:lang w:val="en"/>
        </w:rPr>
        <w:t>import org.kie.api.runtime.KieContainer;</w:t>
      </w:r>
    </w:p>
    <w:p w14:paraId="211FD71F" w14:textId="77777777" w:rsidR="00000000" w:rsidRDefault="001D59F6">
      <w:pPr>
        <w:pStyle w:val="HTMLPreformatted"/>
        <w:ind w:left="720"/>
        <w:divId w:val="622076076"/>
        <w:rPr>
          <w:lang w:val="en"/>
        </w:rPr>
      </w:pPr>
      <w:r>
        <w:rPr>
          <w:lang w:val="en"/>
        </w:rPr>
        <w:t>import org.kie.api.runtime.KieSession;</w:t>
      </w:r>
    </w:p>
    <w:p w14:paraId="5D8C77B5" w14:textId="77777777" w:rsidR="00000000" w:rsidRDefault="001D59F6">
      <w:pPr>
        <w:pStyle w:val="HTMLPreformatted"/>
        <w:ind w:left="720"/>
        <w:divId w:val="622076076"/>
        <w:rPr>
          <w:lang w:val="en"/>
        </w:rPr>
      </w:pPr>
      <w:r>
        <w:rPr>
          <w:lang w:val="en"/>
        </w:rPr>
        <w:t>import org.kie.server.api.marshalling.MarshallingFormat;</w:t>
      </w:r>
    </w:p>
    <w:p w14:paraId="70D9447A" w14:textId="77777777" w:rsidR="00000000" w:rsidRDefault="001D59F6">
      <w:pPr>
        <w:pStyle w:val="HTMLPreformatted"/>
        <w:ind w:left="720"/>
        <w:divId w:val="622076076"/>
        <w:rPr>
          <w:lang w:val="en"/>
        </w:rPr>
      </w:pPr>
      <w:r>
        <w:rPr>
          <w:lang w:val="en"/>
        </w:rPr>
        <w:t>import org.kie.server.api.model.ServiceResponse;</w:t>
      </w:r>
    </w:p>
    <w:p w14:paraId="5A24E179" w14:textId="77777777" w:rsidR="00000000" w:rsidRDefault="001D59F6">
      <w:pPr>
        <w:pStyle w:val="HTMLPreformatted"/>
        <w:ind w:left="720"/>
        <w:divId w:val="622076076"/>
        <w:rPr>
          <w:lang w:val="en"/>
        </w:rPr>
      </w:pPr>
      <w:r>
        <w:rPr>
          <w:lang w:val="en"/>
        </w:rPr>
        <w:t>import org.kie.server.client.KieServicesClient;</w:t>
      </w:r>
    </w:p>
    <w:p w14:paraId="53EAC130" w14:textId="77777777" w:rsidR="00000000" w:rsidRDefault="001D59F6">
      <w:pPr>
        <w:pStyle w:val="HTMLPreformatted"/>
        <w:ind w:left="720"/>
        <w:divId w:val="622076076"/>
        <w:rPr>
          <w:lang w:val="en"/>
        </w:rPr>
      </w:pPr>
      <w:r>
        <w:rPr>
          <w:lang w:val="en"/>
        </w:rPr>
        <w:t>import org.kie.</w:t>
      </w:r>
      <w:r>
        <w:rPr>
          <w:lang w:val="en"/>
        </w:rPr>
        <w:t>server.client.KieServicesConfiguration;</w:t>
      </w:r>
    </w:p>
    <w:p w14:paraId="70022D4B" w14:textId="77777777" w:rsidR="00000000" w:rsidRDefault="001D59F6">
      <w:pPr>
        <w:pStyle w:val="HTMLPreformatted"/>
        <w:ind w:left="720"/>
        <w:divId w:val="622076076"/>
        <w:rPr>
          <w:lang w:val="en"/>
        </w:rPr>
      </w:pPr>
      <w:r>
        <w:rPr>
          <w:lang w:val="en"/>
        </w:rPr>
        <w:t>import org.kie.server.client.KieServicesFactory;</w:t>
      </w:r>
    </w:p>
    <w:p w14:paraId="1E9094CD" w14:textId="77777777" w:rsidR="00000000" w:rsidRDefault="001D59F6">
      <w:pPr>
        <w:pStyle w:val="HTMLPreformatted"/>
        <w:ind w:left="720"/>
        <w:divId w:val="622076076"/>
        <w:rPr>
          <w:lang w:val="en"/>
        </w:rPr>
      </w:pPr>
      <w:r>
        <w:rPr>
          <w:lang w:val="en"/>
        </w:rPr>
        <w:t>import org.kie.server.client.RuleServicesClient;</w:t>
      </w:r>
    </w:p>
    <w:p w14:paraId="2BA94E5F" w14:textId="77777777" w:rsidR="00000000" w:rsidRDefault="001D59F6">
      <w:pPr>
        <w:pStyle w:val="HTMLPreformatted"/>
        <w:ind w:left="720"/>
        <w:divId w:val="622076076"/>
        <w:rPr>
          <w:lang w:val="en"/>
        </w:rPr>
      </w:pPr>
    </w:p>
    <w:p w14:paraId="19305A72" w14:textId="77777777" w:rsidR="00000000" w:rsidRDefault="001D59F6">
      <w:pPr>
        <w:pStyle w:val="HTMLPreformatted"/>
        <w:ind w:left="720"/>
        <w:divId w:val="622076076"/>
        <w:rPr>
          <w:lang w:val="en"/>
        </w:rPr>
      </w:pPr>
      <w:r>
        <w:rPr>
          <w:lang w:val="en"/>
        </w:rPr>
        <w:t>import com.sample.Person;</w:t>
      </w:r>
    </w:p>
    <w:p w14:paraId="6F0A8946" w14:textId="77777777" w:rsidR="00000000" w:rsidRDefault="001D59F6">
      <w:pPr>
        <w:pStyle w:val="HTMLPreformatted"/>
        <w:ind w:left="720"/>
        <w:divId w:val="622076076"/>
        <w:rPr>
          <w:lang w:val="en"/>
        </w:rPr>
      </w:pPr>
    </w:p>
    <w:p w14:paraId="024135AC" w14:textId="77777777" w:rsidR="00000000" w:rsidRDefault="001D59F6">
      <w:pPr>
        <w:pStyle w:val="HTMLPreformatted"/>
        <w:ind w:left="720"/>
        <w:divId w:val="622076076"/>
        <w:rPr>
          <w:lang w:val="en"/>
        </w:rPr>
      </w:pPr>
      <w:r>
        <w:rPr>
          <w:lang w:val="en"/>
        </w:rPr>
        <w:t>public class RulesTest {</w:t>
      </w:r>
    </w:p>
    <w:p w14:paraId="1AB4C90D" w14:textId="77777777" w:rsidR="00000000" w:rsidRDefault="001D59F6">
      <w:pPr>
        <w:pStyle w:val="HTMLPreformatted"/>
        <w:ind w:left="720"/>
        <w:divId w:val="622076076"/>
        <w:rPr>
          <w:lang w:val="en"/>
        </w:rPr>
      </w:pPr>
    </w:p>
    <w:p w14:paraId="2491A8BB" w14:textId="77777777" w:rsidR="00000000" w:rsidRDefault="001D59F6">
      <w:pPr>
        <w:pStyle w:val="HTMLPreformatted"/>
        <w:ind w:left="720"/>
        <w:divId w:val="622076076"/>
        <w:rPr>
          <w:lang w:val="en"/>
        </w:rPr>
      </w:pPr>
      <w:r>
        <w:rPr>
          <w:lang w:val="en"/>
        </w:rPr>
        <w:t xml:space="preserve">  </w:t>
      </w:r>
      <w:r>
        <w:rPr>
          <w:lang w:val="en"/>
        </w:rPr>
        <w:t>private static final String containerName = "testProject";</w:t>
      </w:r>
    </w:p>
    <w:p w14:paraId="0302D079" w14:textId="77777777" w:rsidR="00000000" w:rsidRDefault="001D59F6">
      <w:pPr>
        <w:pStyle w:val="HTMLPreformatted"/>
        <w:ind w:left="720"/>
        <w:divId w:val="622076076"/>
        <w:rPr>
          <w:lang w:val="en"/>
        </w:rPr>
      </w:pPr>
      <w:r>
        <w:rPr>
          <w:lang w:val="en"/>
        </w:rPr>
        <w:t xml:space="preserve">  private static final String sessionName = "myStatelessSession";</w:t>
      </w:r>
    </w:p>
    <w:p w14:paraId="1E0470D3" w14:textId="77777777" w:rsidR="00000000" w:rsidRDefault="001D59F6">
      <w:pPr>
        <w:pStyle w:val="HTMLPreformatted"/>
        <w:ind w:left="720"/>
        <w:divId w:val="622076076"/>
        <w:rPr>
          <w:lang w:val="en"/>
        </w:rPr>
      </w:pPr>
    </w:p>
    <w:p w14:paraId="2B691158" w14:textId="77777777" w:rsidR="00000000" w:rsidRDefault="001D59F6">
      <w:pPr>
        <w:pStyle w:val="HTMLPreformatted"/>
        <w:ind w:left="720"/>
        <w:divId w:val="622076076"/>
        <w:rPr>
          <w:lang w:val="en"/>
        </w:rPr>
      </w:pPr>
      <w:r>
        <w:rPr>
          <w:lang w:val="en"/>
        </w:rPr>
        <w:t xml:space="preserve">  public static final void main(String[] args) {</w:t>
      </w:r>
    </w:p>
    <w:p w14:paraId="78CB1A68" w14:textId="77777777" w:rsidR="00000000" w:rsidRDefault="001D59F6">
      <w:pPr>
        <w:pStyle w:val="HTMLPreformatted"/>
        <w:ind w:left="720"/>
        <w:divId w:val="622076076"/>
        <w:rPr>
          <w:lang w:val="en"/>
        </w:rPr>
      </w:pPr>
      <w:r>
        <w:rPr>
          <w:lang w:val="en"/>
        </w:rPr>
        <w:t xml:space="preserve">    try {</w:t>
      </w:r>
    </w:p>
    <w:p w14:paraId="22C105E3" w14:textId="77777777" w:rsidR="00000000" w:rsidRDefault="001D59F6">
      <w:pPr>
        <w:pStyle w:val="HTMLPreformatted"/>
        <w:ind w:left="720"/>
        <w:divId w:val="622076076"/>
        <w:rPr>
          <w:lang w:val="en"/>
        </w:rPr>
      </w:pPr>
      <w:r>
        <w:rPr>
          <w:lang w:val="en"/>
        </w:rPr>
        <w:t xml:space="preserve">      // Define KIE services configuration and client:</w:t>
      </w:r>
    </w:p>
    <w:p w14:paraId="620BA3EA" w14:textId="77777777" w:rsidR="00000000" w:rsidRDefault="001D59F6">
      <w:pPr>
        <w:pStyle w:val="HTMLPreformatted"/>
        <w:ind w:left="720"/>
        <w:divId w:val="622076076"/>
        <w:rPr>
          <w:lang w:val="en"/>
        </w:rPr>
      </w:pPr>
      <w:r>
        <w:rPr>
          <w:lang w:val="en"/>
        </w:rPr>
        <w:t xml:space="preserve">      Set&lt;Class&lt;</w:t>
      </w:r>
      <w:r>
        <w:rPr>
          <w:lang w:val="en"/>
        </w:rPr>
        <w:t>?&gt;&gt; allClasses = new HashSet&lt;Class&lt;?&gt;&gt;();</w:t>
      </w:r>
    </w:p>
    <w:p w14:paraId="739C28AA" w14:textId="77777777" w:rsidR="00000000" w:rsidRDefault="001D59F6">
      <w:pPr>
        <w:pStyle w:val="HTMLPreformatted"/>
        <w:ind w:left="720"/>
        <w:divId w:val="622076076"/>
        <w:rPr>
          <w:lang w:val="en"/>
        </w:rPr>
      </w:pPr>
      <w:r>
        <w:rPr>
          <w:lang w:val="en"/>
        </w:rPr>
        <w:t xml:space="preserve">      allClasses.add(Person.class);</w:t>
      </w:r>
    </w:p>
    <w:p w14:paraId="48D0E7BC" w14:textId="77777777" w:rsidR="00000000" w:rsidRDefault="001D59F6">
      <w:pPr>
        <w:pStyle w:val="HTMLPreformatted"/>
        <w:ind w:left="720"/>
        <w:divId w:val="622076076"/>
        <w:rPr>
          <w:lang w:val="en"/>
        </w:rPr>
      </w:pPr>
      <w:r>
        <w:rPr>
          <w:lang w:val="en"/>
        </w:rPr>
        <w:t xml:space="preserve">      String serverUrl = "http://$HOST:$PORT/kie-server/services/rest/server";</w:t>
      </w:r>
    </w:p>
    <w:p w14:paraId="1156F962" w14:textId="77777777" w:rsidR="00000000" w:rsidRDefault="001D59F6">
      <w:pPr>
        <w:pStyle w:val="HTMLPreformatted"/>
        <w:ind w:left="720"/>
        <w:divId w:val="622076076"/>
        <w:rPr>
          <w:lang w:val="en"/>
        </w:rPr>
      </w:pPr>
      <w:r>
        <w:rPr>
          <w:lang w:val="en"/>
        </w:rPr>
        <w:t xml:space="preserve">      String username = "$USERNAME";</w:t>
      </w:r>
    </w:p>
    <w:p w14:paraId="50A9CF29" w14:textId="77777777" w:rsidR="00000000" w:rsidRDefault="001D59F6">
      <w:pPr>
        <w:pStyle w:val="HTMLPreformatted"/>
        <w:ind w:left="720"/>
        <w:divId w:val="622076076"/>
        <w:rPr>
          <w:lang w:val="en"/>
        </w:rPr>
      </w:pPr>
      <w:r>
        <w:rPr>
          <w:lang w:val="en"/>
        </w:rPr>
        <w:t xml:space="preserve">      String password = "$PASSWORD";</w:t>
      </w:r>
    </w:p>
    <w:p w14:paraId="1D7D3854" w14:textId="77777777" w:rsidR="00000000" w:rsidRDefault="001D59F6">
      <w:pPr>
        <w:pStyle w:val="HTMLPreformatted"/>
        <w:ind w:left="720"/>
        <w:divId w:val="622076076"/>
        <w:rPr>
          <w:lang w:val="en"/>
        </w:rPr>
      </w:pPr>
      <w:r>
        <w:rPr>
          <w:lang w:val="en"/>
        </w:rPr>
        <w:t xml:space="preserve">      KieServicesConfigur</w:t>
      </w:r>
      <w:r>
        <w:rPr>
          <w:lang w:val="en"/>
        </w:rPr>
        <w:t>ation config =</w:t>
      </w:r>
    </w:p>
    <w:p w14:paraId="67E6BF96" w14:textId="77777777" w:rsidR="00000000" w:rsidRDefault="001D59F6">
      <w:pPr>
        <w:pStyle w:val="HTMLPreformatted"/>
        <w:ind w:left="720"/>
        <w:divId w:val="622076076"/>
        <w:rPr>
          <w:lang w:val="en"/>
        </w:rPr>
      </w:pPr>
      <w:r>
        <w:rPr>
          <w:lang w:val="en"/>
        </w:rPr>
        <w:t xml:space="preserve">        KieServicesFactory.newRestConfiguration(serverUrl,</w:t>
      </w:r>
    </w:p>
    <w:p w14:paraId="1A50CBDD" w14:textId="77777777" w:rsidR="00000000" w:rsidRDefault="001D59F6">
      <w:pPr>
        <w:pStyle w:val="HTMLPreformatted"/>
        <w:ind w:left="720"/>
        <w:divId w:val="622076076"/>
        <w:rPr>
          <w:lang w:val="en"/>
        </w:rPr>
      </w:pPr>
      <w:r>
        <w:rPr>
          <w:lang w:val="en"/>
        </w:rPr>
        <w:t xml:space="preserve">                                                username,</w:t>
      </w:r>
    </w:p>
    <w:p w14:paraId="28A9A61E" w14:textId="77777777" w:rsidR="00000000" w:rsidRDefault="001D59F6">
      <w:pPr>
        <w:pStyle w:val="HTMLPreformatted"/>
        <w:ind w:left="720"/>
        <w:divId w:val="622076076"/>
        <w:rPr>
          <w:lang w:val="en"/>
        </w:rPr>
      </w:pPr>
      <w:r>
        <w:rPr>
          <w:lang w:val="en"/>
        </w:rPr>
        <w:t xml:space="preserve">                                                password);</w:t>
      </w:r>
    </w:p>
    <w:p w14:paraId="0F5695A8" w14:textId="77777777" w:rsidR="00000000" w:rsidRDefault="001D59F6">
      <w:pPr>
        <w:pStyle w:val="HTMLPreformatted"/>
        <w:ind w:left="720"/>
        <w:divId w:val="622076076"/>
        <w:rPr>
          <w:lang w:val="en"/>
        </w:rPr>
      </w:pPr>
      <w:r>
        <w:rPr>
          <w:lang w:val="en"/>
        </w:rPr>
        <w:t xml:space="preserve">      config.setMarshallingFormat(MarshallingFormat.JAXB);</w:t>
      </w:r>
    </w:p>
    <w:p w14:paraId="07B80FD2" w14:textId="77777777" w:rsidR="00000000" w:rsidRDefault="001D59F6">
      <w:pPr>
        <w:pStyle w:val="HTMLPreformatted"/>
        <w:ind w:left="720"/>
        <w:divId w:val="622076076"/>
        <w:rPr>
          <w:lang w:val="en"/>
        </w:rPr>
      </w:pPr>
      <w:r>
        <w:rPr>
          <w:lang w:val="en"/>
        </w:rPr>
        <w:t xml:space="preserve">      </w:t>
      </w:r>
      <w:r>
        <w:rPr>
          <w:lang w:val="en"/>
        </w:rPr>
        <w:t>config.addExtraClasses(allClasses);</w:t>
      </w:r>
    </w:p>
    <w:p w14:paraId="3B43B133" w14:textId="77777777" w:rsidR="00000000" w:rsidRDefault="001D59F6">
      <w:pPr>
        <w:pStyle w:val="HTMLPreformatted"/>
        <w:ind w:left="720"/>
        <w:divId w:val="622076076"/>
        <w:rPr>
          <w:lang w:val="en"/>
        </w:rPr>
      </w:pPr>
      <w:r>
        <w:rPr>
          <w:lang w:val="en"/>
        </w:rPr>
        <w:t xml:space="preserve">      KieServicesClient kieServicesClient =</w:t>
      </w:r>
    </w:p>
    <w:p w14:paraId="2EF1B710" w14:textId="77777777" w:rsidR="00000000" w:rsidRDefault="001D59F6">
      <w:pPr>
        <w:pStyle w:val="HTMLPreformatted"/>
        <w:ind w:left="720"/>
        <w:divId w:val="622076076"/>
        <w:rPr>
          <w:lang w:val="en"/>
        </w:rPr>
      </w:pPr>
      <w:r>
        <w:rPr>
          <w:lang w:val="en"/>
        </w:rPr>
        <w:t xml:space="preserve">        KieServicesFactory.newKieServicesClient(config);</w:t>
      </w:r>
    </w:p>
    <w:p w14:paraId="0A08A9DF" w14:textId="77777777" w:rsidR="00000000" w:rsidRDefault="001D59F6">
      <w:pPr>
        <w:pStyle w:val="HTMLPreformatted"/>
        <w:ind w:left="720"/>
        <w:divId w:val="622076076"/>
        <w:rPr>
          <w:lang w:val="en"/>
        </w:rPr>
      </w:pPr>
    </w:p>
    <w:p w14:paraId="09698750" w14:textId="77777777" w:rsidR="00000000" w:rsidRDefault="001D59F6">
      <w:pPr>
        <w:pStyle w:val="HTMLPreformatted"/>
        <w:ind w:left="720"/>
        <w:divId w:val="622076076"/>
        <w:rPr>
          <w:lang w:val="en"/>
        </w:rPr>
      </w:pPr>
      <w:r>
        <w:rPr>
          <w:lang w:val="en"/>
        </w:rPr>
        <w:t xml:space="preserve">      // Set up the fact model:</w:t>
      </w:r>
    </w:p>
    <w:p w14:paraId="3078BD7D" w14:textId="77777777" w:rsidR="00000000" w:rsidRDefault="001D59F6">
      <w:pPr>
        <w:pStyle w:val="HTMLPreformatted"/>
        <w:ind w:left="720"/>
        <w:divId w:val="622076076"/>
        <w:rPr>
          <w:lang w:val="en"/>
        </w:rPr>
      </w:pPr>
      <w:r>
        <w:rPr>
          <w:lang w:val="en"/>
        </w:rPr>
        <w:t xml:space="preserve">      Person p = new Person();</w:t>
      </w:r>
    </w:p>
    <w:p w14:paraId="230A2B72" w14:textId="77777777" w:rsidR="00000000" w:rsidRDefault="001D59F6">
      <w:pPr>
        <w:pStyle w:val="HTMLPreformatted"/>
        <w:ind w:left="720"/>
        <w:divId w:val="622076076"/>
        <w:rPr>
          <w:lang w:val="en"/>
        </w:rPr>
      </w:pPr>
      <w:r>
        <w:rPr>
          <w:lang w:val="en"/>
        </w:rPr>
        <w:t xml:space="preserve">      p.setWage(12);</w:t>
      </w:r>
    </w:p>
    <w:p w14:paraId="58316F62" w14:textId="77777777" w:rsidR="00000000" w:rsidRDefault="001D59F6">
      <w:pPr>
        <w:pStyle w:val="HTMLPreformatted"/>
        <w:ind w:left="720"/>
        <w:divId w:val="622076076"/>
        <w:rPr>
          <w:lang w:val="en"/>
        </w:rPr>
      </w:pPr>
      <w:r>
        <w:rPr>
          <w:lang w:val="en"/>
        </w:rPr>
        <w:t xml:space="preserve">      p.setFirstName("Tom");</w:t>
      </w:r>
    </w:p>
    <w:p w14:paraId="7B8ADA90" w14:textId="77777777" w:rsidR="00000000" w:rsidRDefault="001D59F6">
      <w:pPr>
        <w:pStyle w:val="HTMLPreformatted"/>
        <w:ind w:left="720"/>
        <w:divId w:val="622076076"/>
        <w:rPr>
          <w:lang w:val="en"/>
        </w:rPr>
      </w:pPr>
      <w:r>
        <w:rPr>
          <w:lang w:val="en"/>
        </w:rPr>
        <w:t xml:space="preserve">     </w:t>
      </w:r>
      <w:r>
        <w:rPr>
          <w:lang w:val="en"/>
        </w:rPr>
        <w:t xml:space="preserve"> p.setLastName("Summers");</w:t>
      </w:r>
    </w:p>
    <w:p w14:paraId="18EFCFF5" w14:textId="77777777" w:rsidR="00000000" w:rsidRDefault="001D59F6">
      <w:pPr>
        <w:pStyle w:val="HTMLPreformatted"/>
        <w:ind w:left="720"/>
        <w:divId w:val="622076076"/>
        <w:rPr>
          <w:lang w:val="en"/>
        </w:rPr>
      </w:pPr>
      <w:r>
        <w:rPr>
          <w:lang w:val="en"/>
        </w:rPr>
        <w:t xml:space="preserve">      p.setHourlyRate(10);</w:t>
      </w:r>
    </w:p>
    <w:p w14:paraId="4309B768" w14:textId="77777777" w:rsidR="00000000" w:rsidRDefault="001D59F6">
      <w:pPr>
        <w:pStyle w:val="HTMLPreformatted"/>
        <w:ind w:left="720"/>
        <w:divId w:val="622076076"/>
        <w:rPr>
          <w:lang w:val="en"/>
        </w:rPr>
      </w:pPr>
    </w:p>
    <w:p w14:paraId="66CDDC9B" w14:textId="77777777" w:rsidR="00000000" w:rsidRDefault="001D59F6">
      <w:pPr>
        <w:pStyle w:val="HTMLPreformatted"/>
        <w:ind w:left="720"/>
        <w:divId w:val="622076076"/>
        <w:rPr>
          <w:lang w:val="en"/>
        </w:rPr>
      </w:pPr>
      <w:r>
        <w:rPr>
          <w:lang w:val="en"/>
        </w:rPr>
        <w:t xml:space="preserve">      // Insert Person into the session:</w:t>
      </w:r>
    </w:p>
    <w:p w14:paraId="02951F9F" w14:textId="77777777" w:rsidR="00000000" w:rsidRDefault="001D59F6">
      <w:pPr>
        <w:pStyle w:val="HTMLPreformatted"/>
        <w:ind w:left="720"/>
        <w:divId w:val="622076076"/>
        <w:rPr>
          <w:lang w:val="en"/>
        </w:rPr>
      </w:pPr>
      <w:r>
        <w:rPr>
          <w:lang w:val="en"/>
        </w:rPr>
        <w:t xml:space="preserve">      KieCommands kieCommands = KieServices.Factory.get().getCommands();</w:t>
      </w:r>
    </w:p>
    <w:p w14:paraId="2DEACD29" w14:textId="77777777" w:rsidR="00000000" w:rsidRDefault="001D59F6">
      <w:pPr>
        <w:pStyle w:val="HTMLPreformatted"/>
        <w:ind w:left="720"/>
        <w:divId w:val="622076076"/>
        <w:rPr>
          <w:lang w:val="en"/>
        </w:rPr>
      </w:pPr>
      <w:r>
        <w:rPr>
          <w:lang w:val="en"/>
        </w:rPr>
        <w:t xml:space="preserve">      List&lt;Command&gt; commandList = new ArrayList&lt;Command&gt;();</w:t>
      </w:r>
    </w:p>
    <w:p w14:paraId="23CD72CB" w14:textId="77777777" w:rsidR="00000000" w:rsidRDefault="001D59F6">
      <w:pPr>
        <w:pStyle w:val="HTMLPreformatted"/>
        <w:ind w:left="720"/>
        <w:divId w:val="622076076"/>
        <w:rPr>
          <w:lang w:val="en"/>
        </w:rPr>
      </w:pPr>
      <w:r>
        <w:rPr>
          <w:lang w:val="en"/>
        </w:rPr>
        <w:t xml:space="preserve">      </w:t>
      </w:r>
      <w:r>
        <w:rPr>
          <w:lang w:val="en"/>
        </w:rPr>
        <w:t>commandList.add(kieCommands.newInsert(p, "personReturnId"));</w:t>
      </w:r>
    </w:p>
    <w:p w14:paraId="1BB99882" w14:textId="77777777" w:rsidR="00000000" w:rsidRDefault="001D59F6">
      <w:pPr>
        <w:pStyle w:val="HTMLPreformatted"/>
        <w:ind w:left="720"/>
        <w:divId w:val="622076076"/>
        <w:rPr>
          <w:lang w:val="en"/>
        </w:rPr>
      </w:pPr>
    </w:p>
    <w:p w14:paraId="3A1C86FF" w14:textId="77777777" w:rsidR="00000000" w:rsidRDefault="001D59F6">
      <w:pPr>
        <w:pStyle w:val="HTMLPreformatted"/>
        <w:ind w:left="720"/>
        <w:divId w:val="622076076"/>
        <w:rPr>
          <w:lang w:val="en"/>
        </w:rPr>
      </w:pPr>
      <w:r>
        <w:rPr>
          <w:lang w:val="en"/>
        </w:rPr>
        <w:t xml:space="preserve">      // Fire all rules:</w:t>
      </w:r>
    </w:p>
    <w:p w14:paraId="7373C152" w14:textId="77777777" w:rsidR="00000000" w:rsidRDefault="001D59F6">
      <w:pPr>
        <w:pStyle w:val="HTMLPreformatted"/>
        <w:ind w:left="720"/>
        <w:divId w:val="622076076"/>
        <w:rPr>
          <w:lang w:val="en"/>
        </w:rPr>
      </w:pPr>
      <w:r>
        <w:rPr>
          <w:lang w:val="en"/>
        </w:rPr>
        <w:t xml:space="preserve">      commandList.add(kieCommands.newFireAllRules("numberOfFiredRules"));</w:t>
      </w:r>
    </w:p>
    <w:p w14:paraId="3ACC5B14" w14:textId="77777777" w:rsidR="00000000" w:rsidRDefault="001D59F6">
      <w:pPr>
        <w:pStyle w:val="HTMLPreformatted"/>
        <w:ind w:left="720"/>
        <w:divId w:val="622076076"/>
        <w:rPr>
          <w:lang w:val="en"/>
        </w:rPr>
      </w:pPr>
      <w:r>
        <w:rPr>
          <w:lang w:val="en"/>
        </w:rPr>
        <w:t xml:space="preserve">      BatchExecutionCommand batch = kieCommands.newBatchExecution(commandList, sessionName);</w:t>
      </w:r>
    </w:p>
    <w:p w14:paraId="4CCEE482" w14:textId="77777777" w:rsidR="00000000" w:rsidRDefault="001D59F6">
      <w:pPr>
        <w:pStyle w:val="HTMLPreformatted"/>
        <w:ind w:left="720"/>
        <w:divId w:val="622076076"/>
        <w:rPr>
          <w:lang w:val="en"/>
        </w:rPr>
      </w:pPr>
    </w:p>
    <w:p w14:paraId="38212BB0" w14:textId="77777777" w:rsidR="00000000" w:rsidRDefault="001D59F6">
      <w:pPr>
        <w:pStyle w:val="HTMLPreformatted"/>
        <w:ind w:left="720"/>
        <w:divId w:val="622076076"/>
        <w:rPr>
          <w:lang w:val="en"/>
        </w:rPr>
      </w:pPr>
      <w:r>
        <w:rPr>
          <w:lang w:val="en"/>
        </w:rPr>
        <w:t xml:space="preserve"> </w:t>
      </w:r>
      <w:r>
        <w:rPr>
          <w:lang w:val="en"/>
        </w:rPr>
        <w:t xml:space="preserve">     // Use rule services client to send request:</w:t>
      </w:r>
    </w:p>
    <w:p w14:paraId="6B95DE52" w14:textId="77777777" w:rsidR="00000000" w:rsidRDefault="001D59F6">
      <w:pPr>
        <w:pStyle w:val="HTMLPreformatted"/>
        <w:ind w:left="720"/>
        <w:divId w:val="622076076"/>
        <w:rPr>
          <w:lang w:val="en"/>
        </w:rPr>
      </w:pPr>
      <w:r>
        <w:rPr>
          <w:lang w:val="en"/>
        </w:rPr>
        <w:t xml:space="preserve">      RuleServicesClient ruleClient = kieServicesClient.getServicesClient(RuleServicesClient.class);</w:t>
      </w:r>
    </w:p>
    <w:p w14:paraId="6F7ED264" w14:textId="77777777" w:rsidR="00000000" w:rsidRDefault="001D59F6">
      <w:pPr>
        <w:pStyle w:val="HTMLPreformatted"/>
        <w:ind w:left="720"/>
        <w:divId w:val="622076076"/>
        <w:rPr>
          <w:lang w:val="en"/>
        </w:rPr>
      </w:pPr>
      <w:r>
        <w:rPr>
          <w:lang w:val="en"/>
        </w:rPr>
        <w:t xml:space="preserve">      ServiceResponse&lt;ExecutionResults&gt; executeResponse = ruleClient.executeCommandsWithResults(container</w:t>
      </w:r>
      <w:r>
        <w:rPr>
          <w:lang w:val="en"/>
        </w:rPr>
        <w:t>Name, batch);</w:t>
      </w:r>
    </w:p>
    <w:p w14:paraId="6F5A4807" w14:textId="77777777" w:rsidR="00000000" w:rsidRDefault="001D59F6">
      <w:pPr>
        <w:pStyle w:val="HTMLPreformatted"/>
        <w:ind w:left="720"/>
        <w:divId w:val="622076076"/>
        <w:rPr>
          <w:lang w:val="en"/>
        </w:rPr>
      </w:pPr>
      <w:r>
        <w:rPr>
          <w:lang w:val="en"/>
        </w:rPr>
        <w:t xml:space="preserve">      System.out.println("number of fired rules:" + executeResponse.getResult().getValue("numberOfFiredRules"));</w:t>
      </w:r>
    </w:p>
    <w:p w14:paraId="758A1E90" w14:textId="77777777" w:rsidR="00000000" w:rsidRDefault="001D59F6">
      <w:pPr>
        <w:pStyle w:val="HTMLPreformatted"/>
        <w:ind w:left="720"/>
        <w:divId w:val="622076076"/>
        <w:rPr>
          <w:lang w:val="en"/>
        </w:rPr>
      </w:pPr>
      <w:r>
        <w:rPr>
          <w:lang w:val="en"/>
        </w:rPr>
        <w:t xml:space="preserve">    }</w:t>
      </w:r>
    </w:p>
    <w:p w14:paraId="4EC37B6A" w14:textId="77777777" w:rsidR="00000000" w:rsidRDefault="001D59F6">
      <w:pPr>
        <w:pStyle w:val="HTMLPreformatted"/>
        <w:ind w:left="720"/>
        <w:divId w:val="622076076"/>
        <w:rPr>
          <w:lang w:val="en"/>
        </w:rPr>
      </w:pPr>
    </w:p>
    <w:p w14:paraId="3C626A26" w14:textId="77777777" w:rsidR="00000000" w:rsidRDefault="001D59F6">
      <w:pPr>
        <w:pStyle w:val="HTMLPreformatted"/>
        <w:ind w:left="720"/>
        <w:divId w:val="622076076"/>
        <w:rPr>
          <w:lang w:val="en"/>
        </w:rPr>
      </w:pPr>
      <w:r>
        <w:rPr>
          <w:lang w:val="en"/>
        </w:rPr>
        <w:t xml:space="preserve">    catch (Throwable t) {</w:t>
      </w:r>
    </w:p>
    <w:p w14:paraId="268F0913" w14:textId="77777777" w:rsidR="00000000" w:rsidRDefault="001D59F6">
      <w:pPr>
        <w:pStyle w:val="HTMLPreformatted"/>
        <w:ind w:left="720"/>
        <w:divId w:val="622076076"/>
        <w:rPr>
          <w:lang w:val="en"/>
        </w:rPr>
      </w:pPr>
      <w:r>
        <w:rPr>
          <w:lang w:val="en"/>
        </w:rPr>
        <w:t xml:space="preserve">      t.printStackTrace();</w:t>
      </w:r>
    </w:p>
    <w:p w14:paraId="585BEC80" w14:textId="77777777" w:rsidR="00000000" w:rsidRDefault="001D59F6">
      <w:pPr>
        <w:pStyle w:val="HTMLPreformatted"/>
        <w:ind w:left="720"/>
        <w:divId w:val="622076076"/>
        <w:rPr>
          <w:lang w:val="en"/>
        </w:rPr>
      </w:pPr>
      <w:r>
        <w:rPr>
          <w:lang w:val="en"/>
        </w:rPr>
        <w:t xml:space="preserve">    }</w:t>
      </w:r>
    </w:p>
    <w:p w14:paraId="598CD918" w14:textId="77777777" w:rsidR="00000000" w:rsidRDefault="001D59F6">
      <w:pPr>
        <w:pStyle w:val="HTMLPreformatted"/>
        <w:ind w:left="720"/>
        <w:divId w:val="622076076"/>
        <w:rPr>
          <w:lang w:val="en"/>
        </w:rPr>
      </w:pPr>
      <w:r>
        <w:rPr>
          <w:lang w:val="en"/>
        </w:rPr>
        <w:t xml:space="preserve">  }</w:t>
      </w:r>
    </w:p>
    <w:p w14:paraId="0B714B75" w14:textId="77777777" w:rsidR="00000000" w:rsidRDefault="001D59F6">
      <w:pPr>
        <w:pStyle w:val="HTMLPreformatted"/>
        <w:ind w:left="720"/>
        <w:divId w:val="622076076"/>
        <w:rPr>
          <w:lang w:val="en"/>
        </w:rPr>
      </w:pPr>
      <w:r>
        <w:rPr>
          <w:lang w:val="en"/>
        </w:rPr>
        <w:t>}</w:t>
      </w:r>
    </w:p>
    <w:p w14:paraId="146883E6" w14:textId="77777777" w:rsidR="00000000" w:rsidRDefault="001D59F6">
      <w:pPr>
        <w:pStyle w:val="simpara"/>
        <w:numPr>
          <w:ilvl w:val="0"/>
          <w:numId w:val="141"/>
        </w:numPr>
        <w:shd w:val="clear" w:color="auto" w:fill="FFFFFF"/>
        <w:divId w:val="1812869345"/>
        <w:rPr>
          <w:rFonts w:ascii="Red Hat Text" w:hAnsi="Red Hat Text" w:cs="Arial"/>
          <w:color w:val="252525"/>
          <w:lang w:val="en"/>
        </w:rPr>
      </w:pPr>
      <w:r>
        <w:rPr>
          <w:rFonts w:ascii="Red Hat Text" w:hAnsi="Red Hat Text" w:cs="Arial"/>
          <w:color w:val="252525"/>
          <w:lang w:val="en"/>
        </w:rPr>
        <w:t xml:space="preserve">Run the configured </w:t>
      </w:r>
      <w:r>
        <w:rPr>
          <w:rStyle w:val="HTMLCode"/>
          <w:lang w:val="en"/>
        </w:rPr>
        <w:t>.java</w:t>
      </w:r>
      <w:r>
        <w:rPr>
          <w:rFonts w:ascii="Red Hat Text" w:hAnsi="Red Hat Text" w:cs="Arial"/>
          <w:color w:val="252525"/>
          <w:lang w:val="en"/>
        </w:rPr>
        <w:t xml:space="preserve"> class from your project director</w:t>
      </w:r>
      <w:r>
        <w:rPr>
          <w:rFonts w:ascii="Red Hat Text" w:hAnsi="Red Hat Text" w:cs="Arial"/>
          <w:color w:val="252525"/>
          <w:lang w:val="en"/>
        </w:rPr>
        <w:t xml:space="preserve">y. You can run the file in your development platform (such as Red Hat CodeReady Studio) or in the command line. </w:t>
      </w:r>
    </w:p>
    <w:p w14:paraId="0898D178" w14:textId="77777777" w:rsidR="00000000" w:rsidRDefault="001D59F6">
      <w:pPr>
        <w:pStyle w:val="simpara"/>
        <w:shd w:val="clear" w:color="auto" w:fill="FFFFFF"/>
        <w:ind w:left="720"/>
        <w:divId w:val="1812869345"/>
        <w:rPr>
          <w:rFonts w:ascii="Red Hat Text" w:hAnsi="Red Hat Text" w:cs="Arial"/>
          <w:color w:val="252525"/>
          <w:lang w:val="en"/>
        </w:rPr>
      </w:pPr>
      <w:r>
        <w:rPr>
          <w:rFonts w:ascii="Red Hat Text" w:hAnsi="Red Hat Text" w:cs="Arial"/>
          <w:color w:val="252525"/>
          <w:lang w:val="en"/>
        </w:rPr>
        <w:t xml:space="preserve">Example Maven execution (within project directory): </w:t>
      </w:r>
    </w:p>
    <w:p w14:paraId="69A8A3EF" w14:textId="77777777" w:rsidR="00000000" w:rsidRDefault="001D59F6">
      <w:pPr>
        <w:pStyle w:val="HTMLPreformatted"/>
        <w:ind w:left="720"/>
        <w:divId w:val="1812869345"/>
        <w:rPr>
          <w:lang w:val="en"/>
        </w:rPr>
      </w:pPr>
      <w:r>
        <w:rPr>
          <w:lang w:val="en"/>
        </w:rPr>
        <w:t>mvn clean install exec:java -Dexec.mainClass="com.sample.app.RulesTest"</w:t>
      </w:r>
    </w:p>
    <w:p w14:paraId="05A602A3" w14:textId="77777777" w:rsidR="00000000" w:rsidRDefault="001D59F6">
      <w:pPr>
        <w:pStyle w:val="simpara"/>
        <w:shd w:val="clear" w:color="auto" w:fill="FFFFFF"/>
        <w:ind w:left="720"/>
        <w:divId w:val="1812869345"/>
        <w:rPr>
          <w:rFonts w:ascii="Red Hat Text" w:hAnsi="Red Hat Text" w:cs="Arial"/>
          <w:color w:val="252525"/>
          <w:lang w:val="en"/>
        </w:rPr>
      </w:pPr>
      <w:r>
        <w:rPr>
          <w:rFonts w:ascii="Red Hat Text" w:hAnsi="Red Hat Text" w:cs="Arial"/>
          <w:color w:val="252525"/>
          <w:lang w:val="en"/>
        </w:rPr>
        <w:t>Example Java execu</w:t>
      </w:r>
      <w:r>
        <w:rPr>
          <w:rFonts w:ascii="Red Hat Text" w:hAnsi="Red Hat Text" w:cs="Arial"/>
          <w:color w:val="252525"/>
          <w:lang w:val="en"/>
        </w:rPr>
        <w:t xml:space="preserve">tion (within project directory) </w:t>
      </w:r>
    </w:p>
    <w:p w14:paraId="4CBFCF87" w14:textId="77777777" w:rsidR="00000000" w:rsidRDefault="001D59F6">
      <w:pPr>
        <w:pStyle w:val="HTMLPreformatted"/>
        <w:ind w:left="720"/>
        <w:divId w:val="1812869345"/>
        <w:rPr>
          <w:lang w:val="en"/>
        </w:rPr>
      </w:pPr>
      <w:r>
        <w:rPr>
          <w:lang w:val="en"/>
        </w:rPr>
        <w:t>javac -classpath "./$DEPENDENCIES/*:." RulesTest.java</w:t>
      </w:r>
    </w:p>
    <w:p w14:paraId="75893D3D" w14:textId="77777777" w:rsidR="00000000" w:rsidRDefault="001D59F6">
      <w:pPr>
        <w:pStyle w:val="HTMLPreformatted"/>
        <w:ind w:left="720"/>
        <w:divId w:val="1812869345"/>
        <w:rPr>
          <w:lang w:val="en"/>
        </w:rPr>
      </w:pPr>
      <w:r>
        <w:rPr>
          <w:lang w:val="en"/>
        </w:rPr>
        <w:t>java -classpath "./$DEPENDENCIES/*:." RulesTest</w:t>
      </w:r>
    </w:p>
    <w:p w14:paraId="2CFF4D24" w14:textId="77777777" w:rsidR="00000000" w:rsidRDefault="001D59F6">
      <w:pPr>
        <w:pStyle w:val="listitem"/>
        <w:numPr>
          <w:ilvl w:val="0"/>
          <w:numId w:val="141"/>
        </w:numPr>
        <w:shd w:val="clear" w:color="auto" w:fill="FFFFFF"/>
        <w:divId w:val="1812869345"/>
        <w:rPr>
          <w:rFonts w:ascii="Red Hat Text" w:eastAsia="Times New Roman" w:hAnsi="Red Hat Text" w:cs="Arial"/>
          <w:color w:val="252525"/>
          <w:lang w:val="en"/>
        </w:rPr>
      </w:pPr>
      <w:r>
        <w:rPr>
          <w:rFonts w:ascii="Red Hat Text" w:eastAsia="Times New Roman" w:hAnsi="Red Hat Text" w:cs="Arial"/>
          <w:color w:val="252525"/>
          <w:lang w:val="en"/>
        </w:rPr>
        <w:t>Review the rule execution status in the command line and in the server log. If any rules do not execute as expected, revi</w:t>
      </w:r>
      <w:r>
        <w:rPr>
          <w:rFonts w:ascii="Red Hat Text" w:eastAsia="Times New Roman" w:hAnsi="Red Hat Text" w:cs="Arial"/>
          <w:color w:val="252525"/>
          <w:lang w:val="en"/>
        </w:rPr>
        <w:t xml:space="preserve">ew the configured rules in the project and the main class configuration to validate the data provided. </w:t>
      </w:r>
    </w:p>
    <w:p w14:paraId="593F1AD8" w14:textId="77777777" w:rsidR="00000000" w:rsidRDefault="001D59F6">
      <w:pPr>
        <w:pStyle w:val="Heading2"/>
        <w:shd w:val="clear" w:color="auto" w:fill="FFFFFF"/>
        <w:divId w:val="1248080613"/>
        <w:rPr>
          <w:rFonts w:eastAsia="Times New Roman" w:cs="Arial"/>
          <w:color w:val="252525"/>
          <w:lang w:val="en"/>
        </w:rPr>
      </w:pPr>
      <w:r>
        <w:rPr>
          <w:rFonts w:eastAsia="Times New Roman" w:cs="Arial"/>
          <w:color w:val="252525"/>
          <w:lang w:val="en"/>
        </w:rPr>
        <w:t>Chapter 20. Other methods for creating and executing DRL rules</w:t>
      </w:r>
    </w:p>
    <w:p w14:paraId="64F5B638"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As an alternative to creating and managing DRL rules within the Business Central interface, you can create DRL rule files externally as part of a Maven or Java project using Red Hat CodeReady Studio or another integrated development environment (IDE). Thes</w:t>
      </w:r>
      <w:r>
        <w:rPr>
          <w:rFonts w:ascii="Red Hat Text" w:hAnsi="Red Hat Text" w:cs="Arial"/>
          <w:color w:val="252525"/>
          <w:lang w:val="en"/>
        </w:rPr>
        <w:t xml:space="preserve">e standalone projects can then be integrated as knowledge JAR (KJAR) dependencies in existing Red Hat Decision Manager projects in Business Central. The DRL files in your standalone project must contain at a minimum the required </w:t>
      </w:r>
      <w:r>
        <w:rPr>
          <w:rStyle w:val="HTMLCode"/>
          <w:lang w:val="en"/>
        </w:rPr>
        <w:t>package</w:t>
      </w:r>
      <w:r>
        <w:rPr>
          <w:rFonts w:ascii="Red Hat Text" w:hAnsi="Red Hat Text" w:cs="Arial"/>
          <w:color w:val="252525"/>
          <w:lang w:val="en"/>
        </w:rPr>
        <w:t xml:space="preserve"> specification, </w:t>
      </w:r>
      <w:r>
        <w:rPr>
          <w:rStyle w:val="HTMLCode"/>
          <w:lang w:val="en"/>
        </w:rPr>
        <w:t>impo</w:t>
      </w:r>
      <w:r>
        <w:rPr>
          <w:rStyle w:val="HTMLCode"/>
          <w:lang w:val="en"/>
        </w:rPr>
        <w:t>rt</w:t>
      </w:r>
      <w:r>
        <w:rPr>
          <w:rFonts w:ascii="Red Hat Text" w:hAnsi="Red Hat Text" w:cs="Arial"/>
          <w:color w:val="252525"/>
          <w:lang w:val="en"/>
        </w:rPr>
        <w:t xml:space="preserve"> lists, and </w:t>
      </w:r>
      <w:r>
        <w:rPr>
          <w:rStyle w:val="HTMLCode"/>
          <w:lang w:val="en"/>
        </w:rPr>
        <w:t>rule</w:t>
      </w:r>
      <w:r>
        <w:rPr>
          <w:rFonts w:ascii="Red Hat Text" w:hAnsi="Red Hat Text" w:cs="Arial"/>
          <w:color w:val="252525"/>
          <w:lang w:val="en"/>
        </w:rPr>
        <w:t xml:space="preserve"> definitions. Any other DRL components, such as global variables and functions, are optional. All data objects related to a DRL rule must be included with your standalone DRL project or deployment. </w:t>
      </w:r>
    </w:p>
    <w:p w14:paraId="415C75CF"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You can also use executable rule models</w:t>
      </w:r>
      <w:r>
        <w:rPr>
          <w:rFonts w:ascii="Red Hat Text" w:hAnsi="Red Hat Text" w:cs="Arial"/>
          <w:color w:val="252525"/>
          <w:lang w:val="en"/>
        </w:rPr>
        <w:t xml:space="preserve"> in your Maven or Java projects to provide a Java-based representation of a rule set for execution at build time. The executable model is a more efficient alternative to the standard asset packaging in Red Hat Decision Manager and enables KIE containers an</w:t>
      </w:r>
      <w:r>
        <w:rPr>
          <w:rFonts w:ascii="Red Hat Text" w:hAnsi="Red Hat Text" w:cs="Arial"/>
          <w:color w:val="252525"/>
          <w:lang w:val="en"/>
        </w:rPr>
        <w:t xml:space="preserve">d KIE bases to be created more quickly, especially when you have large lists of DRL (Drools Rule Language) files and other Red Hat Decision Manager assets. </w:t>
      </w:r>
    </w:p>
    <w:p w14:paraId="13205C85" w14:textId="77777777" w:rsidR="00000000" w:rsidRDefault="001D59F6">
      <w:pPr>
        <w:pStyle w:val="Heading2"/>
        <w:shd w:val="clear" w:color="auto" w:fill="FFFFFF"/>
        <w:divId w:val="671686101"/>
        <w:rPr>
          <w:rFonts w:eastAsia="Times New Roman" w:cs="Arial"/>
          <w:color w:val="252525"/>
          <w:lang w:val="en"/>
        </w:rPr>
      </w:pPr>
      <w:r>
        <w:rPr>
          <w:rFonts w:eastAsia="Times New Roman" w:cs="Arial"/>
          <w:color w:val="252525"/>
          <w:lang w:val="en"/>
        </w:rPr>
        <w:t>20.1. Creating and executing DRL rules using Java</w:t>
      </w:r>
    </w:p>
    <w:p w14:paraId="5B8A1762"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You can use Java objects to create DRL files with</w:t>
      </w:r>
      <w:r>
        <w:rPr>
          <w:rFonts w:ascii="Red Hat Text" w:hAnsi="Red Hat Text" w:cs="Arial"/>
          <w:color w:val="252525"/>
          <w:lang w:val="en"/>
        </w:rPr>
        <w:t xml:space="preserve"> rules and integrate the objects with your Red Hat Decision Manager decision service. This method of creating DRL rules is helpful if you already use external Java objects for your decision service and want to continue with the same workflow. If you do not</w:t>
      </w:r>
      <w:r>
        <w:rPr>
          <w:rFonts w:ascii="Red Hat Text" w:hAnsi="Red Hat Text" w:cs="Arial"/>
          <w:color w:val="252525"/>
          <w:lang w:val="en"/>
        </w:rPr>
        <w:t xml:space="preserve"> already use this method, then the Business Central interface of Red Hat Decision Manager is recommended for creating DRL files and other rule assets. </w:t>
      </w:r>
    </w:p>
    <w:p w14:paraId="5BAFE5DD" w14:textId="77777777" w:rsidR="00000000" w:rsidRDefault="001D59F6">
      <w:pPr>
        <w:pStyle w:val="title"/>
        <w:shd w:val="clear" w:color="auto" w:fill="FFFFFF"/>
        <w:spacing w:line="360" w:lineRule="atLeast"/>
        <w:divId w:val="600449929"/>
        <w:rPr>
          <w:rFonts w:ascii="Red Hat Text" w:hAnsi="Red Hat Text" w:cs="Arial"/>
          <w:color w:val="252525"/>
          <w:lang w:val="en"/>
        </w:rPr>
      </w:pPr>
      <w:r>
        <w:rPr>
          <w:rStyle w:val="Strong"/>
          <w:rFonts w:ascii="Red Hat Text" w:hAnsi="Red Hat Text" w:cs="Arial"/>
          <w:color w:val="252525"/>
          <w:lang w:val="en"/>
        </w:rPr>
        <w:t>Procedure</w:t>
      </w:r>
    </w:p>
    <w:p w14:paraId="06123245" w14:textId="77777777" w:rsidR="00000000" w:rsidRDefault="001D59F6">
      <w:pPr>
        <w:pStyle w:val="simpara"/>
        <w:numPr>
          <w:ilvl w:val="0"/>
          <w:numId w:val="142"/>
        </w:numPr>
        <w:shd w:val="clear" w:color="auto" w:fill="FFFFFF"/>
        <w:divId w:val="600449929"/>
        <w:rPr>
          <w:rFonts w:ascii="Red Hat Text" w:hAnsi="Red Hat Text" w:cs="Arial"/>
          <w:color w:val="252525"/>
          <w:lang w:val="en"/>
        </w:rPr>
      </w:pPr>
      <w:r>
        <w:rPr>
          <w:rFonts w:ascii="Red Hat Text" w:hAnsi="Red Hat Text" w:cs="Arial"/>
          <w:color w:val="252525"/>
          <w:lang w:val="en"/>
        </w:rPr>
        <w:t xml:space="preserve">Create a Java object on which the rule or rules will operate. </w:t>
      </w:r>
    </w:p>
    <w:p w14:paraId="031F3286" w14:textId="77777777" w:rsidR="00000000" w:rsidRDefault="001D59F6">
      <w:pPr>
        <w:pStyle w:val="simpara"/>
        <w:shd w:val="clear" w:color="auto" w:fill="FFFFFF"/>
        <w:ind w:left="720"/>
        <w:divId w:val="600449929"/>
        <w:rPr>
          <w:rFonts w:ascii="Red Hat Text" w:hAnsi="Red Hat Text" w:cs="Arial"/>
          <w:color w:val="252525"/>
          <w:lang w:val="en"/>
        </w:rPr>
      </w:pPr>
      <w:r>
        <w:rPr>
          <w:rFonts w:ascii="Red Hat Text" w:hAnsi="Red Hat Text" w:cs="Arial"/>
          <w:color w:val="252525"/>
          <w:lang w:val="en"/>
        </w:rPr>
        <w:t xml:space="preserve">In this example, a </w:t>
      </w:r>
      <w:r>
        <w:rPr>
          <w:rStyle w:val="HTMLCode"/>
          <w:lang w:val="en"/>
        </w:rPr>
        <w:t>Person.java</w:t>
      </w:r>
      <w:r>
        <w:rPr>
          <w:rFonts w:ascii="Red Hat Text" w:hAnsi="Red Hat Text" w:cs="Arial"/>
          <w:color w:val="252525"/>
          <w:lang w:val="en"/>
        </w:rPr>
        <w:t xml:space="preserve"> </w:t>
      </w:r>
      <w:r>
        <w:rPr>
          <w:rFonts w:ascii="Red Hat Text" w:hAnsi="Red Hat Text" w:cs="Arial"/>
          <w:color w:val="252525"/>
          <w:lang w:val="en"/>
        </w:rPr>
        <w:t xml:space="preserve">file is created in a directory </w:t>
      </w:r>
      <w:r>
        <w:rPr>
          <w:rStyle w:val="HTMLCode"/>
          <w:lang w:val="en"/>
        </w:rPr>
        <w:t>my-project</w:t>
      </w:r>
      <w:r>
        <w:rPr>
          <w:rFonts w:ascii="Red Hat Text" w:hAnsi="Red Hat Text" w:cs="Arial"/>
          <w:color w:val="252525"/>
          <w:lang w:val="en"/>
        </w:rPr>
        <w:t xml:space="preserve">. The </w:t>
      </w:r>
      <w:r>
        <w:rPr>
          <w:rStyle w:val="HTMLCode"/>
          <w:lang w:val="en"/>
        </w:rPr>
        <w:t>Person</w:t>
      </w:r>
      <w:r>
        <w:rPr>
          <w:rFonts w:ascii="Red Hat Text" w:hAnsi="Red Hat Text" w:cs="Arial"/>
          <w:color w:val="252525"/>
          <w:lang w:val="en"/>
        </w:rPr>
        <w:t xml:space="preserve"> class contains getter and setter methods to set and retrieve the first name, last name, hourly rate, and the wage of a person: </w:t>
      </w:r>
    </w:p>
    <w:p w14:paraId="5EE1EDA8" w14:textId="77777777" w:rsidR="00000000" w:rsidRDefault="001D59F6">
      <w:pPr>
        <w:pStyle w:val="HTMLPreformatted"/>
        <w:ind w:left="720"/>
        <w:divId w:val="600449929"/>
        <w:rPr>
          <w:lang w:val="en"/>
        </w:rPr>
      </w:pPr>
      <w:r>
        <w:rPr>
          <w:lang w:val="en"/>
        </w:rPr>
        <w:t xml:space="preserve">  public class Person {</w:t>
      </w:r>
    </w:p>
    <w:p w14:paraId="1C6741F8" w14:textId="77777777" w:rsidR="00000000" w:rsidRDefault="001D59F6">
      <w:pPr>
        <w:pStyle w:val="HTMLPreformatted"/>
        <w:ind w:left="720"/>
        <w:divId w:val="600449929"/>
        <w:rPr>
          <w:lang w:val="en"/>
        </w:rPr>
      </w:pPr>
      <w:r>
        <w:rPr>
          <w:lang w:val="en"/>
        </w:rPr>
        <w:t xml:space="preserve">    </w:t>
      </w:r>
      <w:r>
        <w:rPr>
          <w:lang w:val="en"/>
        </w:rPr>
        <w:t>private String firstName;</w:t>
      </w:r>
    </w:p>
    <w:p w14:paraId="405A7BD8" w14:textId="77777777" w:rsidR="00000000" w:rsidRDefault="001D59F6">
      <w:pPr>
        <w:pStyle w:val="HTMLPreformatted"/>
        <w:ind w:left="720"/>
        <w:divId w:val="600449929"/>
        <w:rPr>
          <w:lang w:val="en"/>
        </w:rPr>
      </w:pPr>
      <w:r>
        <w:rPr>
          <w:lang w:val="en"/>
        </w:rPr>
        <w:t xml:space="preserve">    private String lastName;</w:t>
      </w:r>
    </w:p>
    <w:p w14:paraId="6A4DE283" w14:textId="77777777" w:rsidR="00000000" w:rsidRDefault="001D59F6">
      <w:pPr>
        <w:pStyle w:val="HTMLPreformatted"/>
        <w:ind w:left="720"/>
        <w:divId w:val="600449929"/>
        <w:rPr>
          <w:lang w:val="en"/>
        </w:rPr>
      </w:pPr>
      <w:r>
        <w:rPr>
          <w:lang w:val="en"/>
        </w:rPr>
        <w:t xml:space="preserve">    private Integer hourlyRate;</w:t>
      </w:r>
    </w:p>
    <w:p w14:paraId="48F79BA6" w14:textId="77777777" w:rsidR="00000000" w:rsidRDefault="001D59F6">
      <w:pPr>
        <w:pStyle w:val="HTMLPreformatted"/>
        <w:ind w:left="720"/>
        <w:divId w:val="600449929"/>
        <w:rPr>
          <w:lang w:val="en"/>
        </w:rPr>
      </w:pPr>
      <w:r>
        <w:rPr>
          <w:lang w:val="en"/>
        </w:rPr>
        <w:t xml:space="preserve">    private Integer wage;</w:t>
      </w:r>
    </w:p>
    <w:p w14:paraId="5E1B03E6" w14:textId="77777777" w:rsidR="00000000" w:rsidRDefault="001D59F6">
      <w:pPr>
        <w:pStyle w:val="HTMLPreformatted"/>
        <w:ind w:left="720"/>
        <w:divId w:val="600449929"/>
        <w:rPr>
          <w:lang w:val="en"/>
        </w:rPr>
      </w:pPr>
    </w:p>
    <w:p w14:paraId="4D716B2A" w14:textId="77777777" w:rsidR="00000000" w:rsidRDefault="001D59F6">
      <w:pPr>
        <w:pStyle w:val="HTMLPreformatted"/>
        <w:ind w:left="720"/>
        <w:divId w:val="600449929"/>
        <w:rPr>
          <w:lang w:val="en"/>
        </w:rPr>
      </w:pPr>
      <w:r>
        <w:rPr>
          <w:lang w:val="en"/>
        </w:rPr>
        <w:t xml:space="preserve">    public String getFirstName() {</w:t>
      </w:r>
    </w:p>
    <w:p w14:paraId="13291795" w14:textId="77777777" w:rsidR="00000000" w:rsidRDefault="001D59F6">
      <w:pPr>
        <w:pStyle w:val="HTMLPreformatted"/>
        <w:ind w:left="720"/>
        <w:divId w:val="600449929"/>
        <w:rPr>
          <w:lang w:val="en"/>
        </w:rPr>
      </w:pPr>
      <w:r>
        <w:rPr>
          <w:lang w:val="en"/>
        </w:rPr>
        <w:t xml:space="preserve">      return firstName;</w:t>
      </w:r>
    </w:p>
    <w:p w14:paraId="2A7A6321" w14:textId="77777777" w:rsidR="00000000" w:rsidRDefault="001D59F6">
      <w:pPr>
        <w:pStyle w:val="HTMLPreformatted"/>
        <w:ind w:left="720"/>
        <w:divId w:val="600449929"/>
        <w:rPr>
          <w:lang w:val="en"/>
        </w:rPr>
      </w:pPr>
      <w:r>
        <w:rPr>
          <w:lang w:val="en"/>
        </w:rPr>
        <w:t xml:space="preserve">    }</w:t>
      </w:r>
    </w:p>
    <w:p w14:paraId="3439C514" w14:textId="77777777" w:rsidR="00000000" w:rsidRDefault="001D59F6">
      <w:pPr>
        <w:pStyle w:val="HTMLPreformatted"/>
        <w:ind w:left="720"/>
        <w:divId w:val="600449929"/>
        <w:rPr>
          <w:lang w:val="en"/>
        </w:rPr>
      </w:pPr>
    </w:p>
    <w:p w14:paraId="274A4CCF" w14:textId="77777777" w:rsidR="00000000" w:rsidRDefault="001D59F6">
      <w:pPr>
        <w:pStyle w:val="HTMLPreformatted"/>
        <w:ind w:left="720"/>
        <w:divId w:val="600449929"/>
        <w:rPr>
          <w:lang w:val="en"/>
        </w:rPr>
      </w:pPr>
      <w:r>
        <w:rPr>
          <w:lang w:val="en"/>
        </w:rPr>
        <w:t xml:space="preserve">    public void setFirstName(String firstName) {</w:t>
      </w:r>
    </w:p>
    <w:p w14:paraId="6871720B" w14:textId="77777777" w:rsidR="00000000" w:rsidRDefault="001D59F6">
      <w:pPr>
        <w:pStyle w:val="HTMLPreformatted"/>
        <w:ind w:left="720"/>
        <w:divId w:val="600449929"/>
        <w:rPr>
          <w:lang w:val="en"/>
        </w:rPr>
      </w:pPr>
      <w:r>
        <w:rPr>
          <w:lang w:val="en"/>
        </w:rPr>
        <w:t xml:space="preserve">      this.firstName = firs</w:t>
      </w:r>
      <w:r>
        <w:rPr>
          <w:lang w:val="en"/>
        </w:rPr>
        <w:t>tName;</w:t>
      </w:r>
    </w:p>
    <w:p w14:paraId="63310FD2" w14:textId="77777777" w:rsidR="00000000" w:rsidRDefault="001D59F6">
      <w:pPr>
        <w:pStyle w:val="HTMLPreformatted"/>
        <w:ind w:left="720"/>
        <w:divId w:val="600449929"/>
        <w:rPr>
          <w:lang w:val="en"/>
        </w:rPr>
      </w:pPr>
      <w:r>
        <w:rPr>
          <w:lang w:val="en"/>
        </w:rPr>
        <w:t xml:space="preserve">    }</w:t>
      </w:r>
    </w:p>
    <w:p w14:paraId="6C38E6D8" w14:textId="77777777" w:rsidR="00000000" w:rsidRDefault="001D59F6">
      <w:pPr>
        <w:pStyle w:val="HTMLPreformatted"/>
        <w:ind w:left="720"/>
        <w:divId w:val="600449929"/>
        <w:rPr>
          <w:lang w:val="en"/>
        </w:rPr>
      </w:pPr>
    </w:p>
    <w:p w14:paraId="5DFCDA76" w14:textId="77777777" w:rsidR="00000000" w:rsidRDefault="001D59F6">
      <w:pPr>
        <w:pStyle w:val="HTMLPreformatted"/>
        <w:ind w:left="720"/>
        <w:divId w:val="600449929"/>
        <w:rPr>
          <w:lang w:val="en"/>
        </w:rPr>
      </w:pPr>
      <w:r>
        <w:rPr>
          <w:lang w:val="en"/>
        </w:rPr>
        <w:t xml:space="preserve">    public String getLastName() {</w:t>
      </w:r>
    </w:p>
    <w:p w14:paraId="4855D395" w14:textId="77777777" w:rsidR="00000000" w:rsidRDefault="001D59F6">
      <w:pPr>
        <w:pStyle w:val="HTMLPreformatted"/>
        <w:ind w:left="720"/>
        <w:divId w:val="600449929"/>
        <w:rPr>
          <w:lang w:val="en"/>
        </w:rPr>
      </w:pPr>
      <w:r>
        <w:rPr>
          <w:lang w:val="en"/>
        </w:rPr>
        <w:t xml:space="preserve">      return lastName;</w:t>
      </w:r>
    </w:p>
    <w:p w14:paraId="1FA2D87E" w14:textId="77777777" w:rsidR="00000000" w:rsidRDefault="001D59F6">
      <w:pPr>
        <w:pStyle w:val="HTMLPreformatted"/>
        <w:ind w:left="720"/>
        <w:divId w:val="600449929"/>
        <w:rPr>
          <w:lang w:val="en"/>
        </w:rPr>
      </w:pPr>
      <w:r>
        <w:rPr>
          <w:lang w:val="en"/>
        </w:rPr>
        <w:t xml:space="preserve">    }</w:t>
      </w:r>
    </w:p>
    <w:p w14:paraId="455819B0" w14:textId="77777777" w:rsidR="00000000" w:rsidRDefault="001D59F6">
      <w:pPr>
        <w:pStyle w:val="HTMLPreformatted"/>
        <w:ind w:left="720"/>
        <w:divId w:val="600449929"/>
        <w:rPr>
          <w:lang w:val="en"/>
        </w:rPr>
      </w:pPr>
    </w:p>
    <w:p w14:paraId="5FDE4C74" w14:textId="77777777" w:rsidR="00000000" w:rsidRDefault="001D59F6">
      <w:pPr>
        <w:pStyle w:val="HTMLPreformatted"/>
        <w:ind w:left="720"/>
        <w:divId w:val="600449929"/>
        <w:rPr>
          <w:lang w:val="en"/>
        </w:rPr>
      </w:pPr>
      <w:r>
        <w:rPr>
          <w:lang w:val="en"/>
        </w:rPr>
        <w:t xml:space="preserve">    public void setLastName(String lastName) {</w:t>
      </w:r>
    </w:p>
    <w:p w14:paraId="6E27DDF9" w14:textId="77777777" w:rsidR="00000000" w:rsidRDefault="001D59F6">
      <w:pPr>
        <w:pStyle w:val="HTMLPreformatted"/>
        <w:ind w:left="720"/>
        <w:divId w:val="600449929"/>
        <w:rPr>
          <w:lang w:val="en"/>
        </w:rPr>
      </w:pPr>
      <w:r>
        <w:rPr>
          <w:lang w:val="en"/>
        </w:rPr>
        <w:t xml:space="preserve">      this.lastName = lastName;</w:t>
      </w:r>
    </w:p>
    <w:p w14:paraId="0A7B7F83" w14:textId="77777777" w:rsidR="00000000" w:rsidRDefault="001D59F6">
      <w:pPr>
        <w:pStyle w:val="HTMLPreformatted"/>
        <w:ind w:left="720"/>
        <w:divId w:val="600449929"/>
        <w:rPr>
          <w:lang w:val="en"/>
        </w:rPr>
      </w:pPr>
      <w:r>
        <w:rPr>
          <w:lang w:val="en"/>
        </w:rPr>
        <w:t xml:space="preserve">    }</w:t>
      </w:r>
    </w:p>
    <w:p w14:paraId="3ED7875A" w14:textId="77777777" w:rsidR="00000000" w:rsidRDefault="001D59F6">
      <w:pPr>
        <w:pStyle w:val="HTMLPreformatted"/>
        <w:ind w:left="720"/>
        <w:divId w:val="600449929"/>
        <w:rPr>
          <w:lang w:val="en"/>
        </w:rPr>
      </w:pPr>
    </w:p>
    <w:p w14:paraId="6D705B76" w14:textId="77777777" w:rsidR="00000000" w:rsidRDefault="001D59F6">
      <w:pPr>
        <w:pStyle w:val="HTMLPreformatted"/>
        <w:ind w:left="720"/>
        <w:divId w:val="600449929"/>
        <w:rPr>
          <w:lang w:val="en"/>
        </w:rPr>
      </w:pPr>
      <w:r>
        <w:rPr>
          <w:lang w:val="en"/>
        </w:rPr>
        <w:t xml:space="preserve">    public Integer getHourlyRate() {</w:t>
      </w:r>
    </w:p>
    <w:p w14:paraId="0A71C0EC" w14:textId="77777777" w:rsidR="00000000" w:rsidRDefault="001D59F6">
      <w:pPr>
        <w:pStyle w:val="HTMLPreformatted"/>
        <w:ind w:left="720"/>
        <w:divId w:val="600449929"/>
        <w:rPr>
          <w:lang w:val="en"/>
        </w:rPr>
      </w:pPr>
      <w:r>
        <w:rPr>
          <w:lang w:val="en"/>
        </w:rPr>
        <w:t xml:space="preserve">      return hourlyRate;</w:t>
      </w:r>
    </w:p>
    <w:p w14:paraId="4902C55F" w14:textId="77777777" w:rsidR="00000000" w:rsidRDefault="001D59F6">
      <w:pPr>
        <w:pStyle w:val="HTMLPreformatted"/>
        <w:ind w:left="720"/>
        <w:divId w:val="600449929"/>
        <w:rPr>
          <w:lang w:val="en"/>
        </w:rPr>
      </w:pPr>
      <w:r>
        <w:rPr>
          <w:lang w:val="en"/>
        </w:rPr>
        <w:t xml:space="preserve">    }</w:t>
      </w:r>
    </w:p>
    <w:p w14:paraId="0A5AAABA" w14:textId="77777777" w:rsidR="00000000" w:rsidRDefault="001D59F6">
      <w:pPr>
        <w:pStyle w:val="HTMLPreformatted"/>
        <w:ind w:left="720"/>
        <w:divId w:val="600449929"/>
        <w:rPr>
          <w:lang w:val="en"/>
        </w:rPr>
      </w:pPr>
    </w:p>
    <w:p w14:paraId="5354538C" w14:textId="77777777" w:rsidR="00000000" w:rsidRDefault="001D59F6">
      <w:pPr>
        <w:pStyle w:val="HTMLPreformatted"/>
        <w:ind w:left="720"/>
        <w:divId w:val="600449929"/>
        <w:rPr>
          <w:lang w:val="en"/>
        </w:rPr>
      </w:pPr>
      <w:r>
        <w:rPr>
          <w:lang w:val="en"/>
        </w:rPr>
        <w:t xml:space="preserve">    </w:t>
      </w:r>
      <w:r>
        <w:rPr>
          <w:lang w:val="en"/>
        </w:rPr>
        <w:t>public void setHourlyRate(Integer hourlyRate) {</w:t>
      </w:r>
    </w:p>
    <w:p w14:paraId="6516019E" w14:textId="77777777" w:rsidR="00000000" w:rsidRDefault="001D59F6">
      <w:pPr>
        <w:pStyle w:val="HTMLPreformatted"/>
        <w:ind w:left="720"/>
        <w:divId w:val="600449929"/>
        <w:rPr>
          <w:lang w:val="en"/>
        </w:rPr>
      </w:pPr>
      <w:r>
        <w:rPr>
          <w:lang w:val="en"/>
        </w:rPr>
        <w:t xml:space="preserve">      this.hourlyRate = hourlyRate;</w:t>
      </w:r>
    </w:p>
    <w:p w14:paraId="1848E97C" w14:textId="77777777" w:rsidR="00000000" w:rsidRDefault="001D59F6">
      <w:pPr>
        <w:pStyle w:val="HTMLPreformatted"/>
        <w:ind w:left="720"/>
        <w:divId w:val="600449929"/>
        <w:rPr>
          <w:lang w:val="en"/>
        </w:rPr>
      </w:pPr>
      <w:r>
        <w:rPr>
          <w:lang w:val="en"/>
        </w:rPr>
        <w:t xml:space="preserve">    }</w:t>
      </w:r>
    </w:p>
    <w:p w14:paraId="403200C8" w14:textId="77777777" w:rsidR="00000000" w:rsidRDefault="001D59F6">
      <w:pPr>
        <w:pStyle w:val="HTMLPreformatted"/>
        <w:ind w:left="720"/>
        <w:divId w:val="600449929"/>
        <w:rPr>
          <w:lang w:val="en"/>
        </w:rPr>
      </w:pPr>
    </w:p>
    <w:p w14:paraId="5954BE1D" w14:textId="77777777" w:rsidR="00000000" w:rsidRDefault="001D59F6">
      <w:pPr>
        <w:pStyle w:val="HTMLPreformatted"/>
        <w:ind w:left="720"/>
        <w:divId w:val="600449929"/>
        <w:rPr>
          <w:lang w:val="en"/>
        </w:rPr>
      </w:pPr>
      <w:r>
        <w:rPr>
          <w:lang w:val="en"/>
        </w:rPr>
        <w:t xml:space="preserve">    public Integer getWage(){</w:t>
      </w:r>
    </w:p>
    <w:p w14:paraId="230E46FD" w14:textId="77777777" w:rsidR="00000000" w:rsidRDefault="001D59F6">
      <w:pPr>
        <w:pStyle w:val="HTMLPreformatted"/>
        <w:ind w:left="720"/>
        <w:divId w:val="600449929"/>
        <w:rPr>
          <w:lang w:val="en"/>
        </w:rPr>
      </w:pPr>
      <w:r>
        <w:rPr>
          <w:lang w:val="en"/>
        </w:rPr>
        <w:t xml:space="preserve">      return wage;</w:t>
      </w:r>
    </w:p>
    <w:p w14:paraId="75C61353" w14:textId="77777777" w:rsidR="00000000" w:rsidRDefault="001D59F6">
      <w:pPr>
        <w:pStyle w:val="HTMLPreformatted"/>
        <w:ind w:left="720"/>
        <w:divId w:val="600449929"/>
        <w:rPr>
          <w:lang w:val="en"/>
        </w:rPr>
      </w:pPr>
      <w:r>
        <w:rPr>
          <w:lang w:val="en"/>
        </w:rPr>
        <w:t xml:space="preserve">    }</w:t>
      </w:r>
    </w:p>
    <w:p w14:paraId="4AE058EE" w14:textId="77777777" w:rsidR="00000000" w:rsidRDefault="001D59F6">
      <w:pPr>
        <w:pStyle w:val="HTMLPreformatted"/>
        <w:ind w:left="720"/>
        <w:divId w:val="600449929"/>
        <w:rPr>
          <w:lang w:val="en"/>
        </w:rPr>
      </w:pPr>
    </w:p>
    <w:p w14:paraId="1BC06D04" w14:textId="77777777" w:rsidR="00000000" w:rsidRDefault="001D59F6">
      <w:pPr>
        <w:pStyle w:val="HTMLPreformatted"/>
        <w:ind w:left="720"/>
        <w:divId w:val="600449929"/>
        <w:rPr>
          <w:lang w:val="en"/>
        </w:rPr>
      </w:pPr>
      <w:r>
        <w:rPr>
          <w:lang w:val="en"/>
        </w:rPr>
        <w:t xml:space="preserve">    public void setWage(Integer wage){</w:t>
      </w:r>
    </w:p>
    <w:p w14:paraId="40230207" w14:textId="77777777" w:rsidR="00000000" w:rsidRDefault="001D59F6">
      <w:pPr>
        <w:pStyle w:val="HTMLPreformatted"/>
        <w:ind w:left="720"/>
        <w:divId w:val="600449929"/>
        <w:rPr>
          <w:lang w:val="en"/>
        </w:rPr>
      </w:pPr>
      <w:r>
        <w:rPr>
          <w:lang w:val="en"/>
        </w:rPr>
        <w:t xml:space="preserve">      this.wage = wage;</w:t>
      </w:r>
    </w:p>
    <w:p w14:paraId="1A119CA3" w14:textId="77777777" w:rsidR="00000000" w:rsidRDefault="001D59F6">
      <w:pPr>
        <w:pStyle w:val="HTMLPreformatted"/>
        <w:ind w:left="720"/>
        <w:divId w:val="600449929"/>
        <w:rPr>
          <w:lang w:val="en"/>
        </w:rPr>
      </w:pPr>
      <w:r>
        <w:rPr>
          <w:lang w:val="en"/>
        </w:rPr>
        <w:t xml:space="preserve">    }</w:t>
      </w:r>
    </w:p>
    <w:p w14:paraId="30B2E7BE" w14:textId="77777777" w:rsidR="00000000" w:rsidRDefault="001D59F6">
      <w:pPr>
        <w:pStyle w:val="HTMLPreformatted"/>
        <w:ind w:left="720"/>
        <w:divId w:val="600449929"/>
        <w:rPr>
          <w:lang w:val="en"/>
        </w:rPr>
      </w:pPr>
      <w:r>
        <w:rPr>
          <w:lang w:val="en"/>
        </w:rPr>
        <w:t xml:space="preserve">  }</w:t>
      </w:r>
    </w:p>
    <w:p w14:paraId="5A712549" w14:textId="77777777" w:rsidR="00000000" w:rsidRDefault="001D59F6">
      <w:pPr>
        <w:pStyle w:val="simpara"/>
        <w:numPr>
          <w:ilvl w:val="0"/>
          <w:numId w:val="142"/>
        </w:numPr>
        <w:shd w:val="clear" w:color="auto" w:fill="FFFFFF"/>
        <w:divId w:val="600449929"/>
        <w:rPr>
          <w:rFonts w:ascii="Red Hat Text" w:hAnsi="Red Hat Text" w:cs="Arial"/>
          <w:color w:val="252525"/>
          <w:lang w:val="en"/>
        </w:rPr>
      </w:pPr>
      <w:r>
        <w:rPr>
          <w:rFonts w:ascii="Red Hat Text" w:hAnsi="Red Hat Text" w:cs="Arial"/>
          <w:color w:val="252525"/>
          <w:lang w:val="en"/>
        </w:rPr>
        <w:t xml:space="preserve">Create a rule file in </w:t>
      </w:r>
      <w:r>
        <w:rPr>
          <w:rStyle w:val="HTMLCode"/>
          <w:lang w:val="en"/>
        </w:rPr>
        <w:t>.drl</w:t>
      </w:r>
      <w:r>
        <w:rPr>
          <w:rFonts w:ascii="Red Hat Text" w:hAnsi="Red Hat Text" w:cs="Arial"/>
          <w:color w:val="252525"/>
          <w:lang w:val="en"/>
        </w:rPr>
        <w:t xml:space="preserve"> format un</w:t>
      </w:r>
      <w:r>
        <w:rPr>
          <w:rFonts w:ascii="Red Hat Text" w:hAnsi="Red Hat Text" w:cs="Arial"/>
          <w:color w:val="252525"/>
          <w:lang w:val="en"/>
        </w:rPr>
        <w:t xml:space="preserve">der the </w:t>
      </w:r>
      <w:r>
        <w:rPr>
          <w:rStyle w:val="HTMLCode"/>
          <w:lang w:val="en"/>
        </w:rPr>
        <w:t>my-project</w:t>
      </w:r>
      <w:r>
        <w:rPr>
          <w:rFonts w:ascii="Red Hat Text" w:hAnsi="Red Hat Text" w:cs="Arial"/>
          <w:color w:val="252525"/>
          <w:lang w:val="en"/>
        </w:rPr>
        <w:t xml:space="preserve"> directory. The DRL file must contain at a minimum a package specification (if applicable), an import list of data objects to be used by the rule or rules, and one or more rules with </w:t>
      </w:r>
      <w:r>
        <w:rPr>
          <w:rStyle w:val="HTMLCode"/>
          <w:lang w:val="en"/>
        </w:rPr>
        <w:t>when</w:t>
      </w:r>
      <w:r>
        <w:rPr>
          <w:rFonts w:ascii="Red Hat Text" w:hAnsi="Red Hat Text" w:cs="Arial"/>
          <w:color w:val="252525"/>
          <w:lang w:val="en"/>
        </w:rPr>
        <w:t xml:space="preserve"> conditions and </w:t>
      </w:r>
      <w:r>
        <w:rPr>
          <w:rStyle w:val="HTMLCode"/>
          <w:lang w:val="en"/>
        </w:rPr>
        <w:t>then</w:t>
      </w:r>
      <w:r>
        <w:rPr>
          <w:rFonts w:ascii="Red Hat Text" w:hAnsi="Red Hat Text" w:cs="Arial"/>
          <w:color w:val="252525"/>
          <w:lang w:val="en"/>
        </w:rPr>
        <w:t xml:space="preserve"> actions. </w:t>
      </w:r>
    </w:p>
    <w:p w14:paraId="41B04360" w14:textId="77777777" w:rsidR="00000000" w:rsidRDefault="001D59F6">
      <w:pPr>
        <w:pStyle w:val="simpara"/>
        <w:shd w:val="clear" w:color="auto" w:fill="FFFFFF"/>
        <w:ind w:left="720"/>
        <w:divId w:val="600449929"/>
        <w:rPr>
          <w:rFonts w:ascii="Red Hat Text" w:hAnsi="Red Hat Text" w:cs="Arial"/>
          <w:color w:val="252525"/>
          <w:lang w:val="en"/>
        </w:rPr>
      </w:pPr>
      <w:r>
        <w:rPr>
          <w:rFonts w:ascii="Red Hat Text" w:hAnsi="Red Hat Text" w:cs="Arial"/>
          <w:color w:val="252525"/>
          <w:lang w:val="en"/>
        </w:rPr>
        <w:t xml:space="preserve">The following </w:t>
      </w:r>
      <w:r>
        <w:rPr>
          <w:rStyle w:val="HTMLCode"/>
          <w:lang w:val="en"/>
        </w:rPr>
        <w:t>Wage.drl</w:t>
      </w:r>
      <w:r>
        <w:rPr>
          <w:rFonts w:ascii="Red Hat Text" w:hAnsi="Red Hat Text" w:cs="Arial"/>
          <w:color w:val="252525"/>
          <w:lang w:val="en"/>
        </w:rPr>
        <w:t xml:space="preserve"> file contains a </w:t>
      </w:r>
      <w:r>
        <w:rPr>
          <w:rStyle w:val="HTMLCode"/>
          <w:lang w:val="en"/>
        </w:rPr>
        <w:t>Wage</w:t>
      </w:r>
      <w:r>
        <w:rPr>
          <w:rFonts w:ascii="Red Hat Text" w:hAnsi="Red Hat Text" w:cs="Arial"/>
          <w:color w:val="252525"/>
          <w:lang w:val="en"/>
        </w:rPr>
        <w:t xml:space="preserve"> rule that calculates the wage and hourly rate values and displays a message based on the result: </w:t>
      </w:r>
    </w:p>
    <w:p w14:paraId="22159C42" w14:textId="77777777" w:rsidR="00000000" w:rsidRDefault="001D59F6">
      <w:pPr>
        <w:pStyle w:val="HTMLPreformatted"/>
        <w:ind w:left="720"/>
        <w:divId w:val="600449929"/>
        <w:rPr>
          <w:lang w:val="en"/>
        </w:rPr>
      </w:pPr>
      <w:r>
        <w:rPr>
          <w:lang w:val="en"/>
        </w:rPr>
        <w:t>package com.sample;</w:t>
      </w:r>
    </w:p>
    <w:p w14:paraId="32185669" w14:textId="77777777" w:rsidR="00000000" w:rsidRDefault="001D59F6">
      <w:pPr>
        <w:pStyle w:val="HTMLPreformatted"/>
        <w:ind w:left="720"/>
        <w:divId w:val="600449929"/>
        <w:rPr>
          <w:lang w:val="en"/>
        </w:rPr>
      </w:pPr>
    </w:p>
    <w:p w14:paraId="6AB7CA17" w14:textId="77777777" w:rsidR="00000000" w:rsidRDefault="001D59F6">
      <w:pPr>
        <w:pStyle w:val="HTMLPreformatted"/>
        <w:ind w:left="720"/>
        <w:divId w:val="600449929"/>
        <w:rPr>
          <w:lang w:val="en"/>
        </w:rPr>
      </w:pPr>
      <w:r>
        <w:rPr>
          <w:lang w:val="en"/>
        </w:rPr>
        <w:t>import com.sample.Person;</w:t>
      </w:r>
    </w:p>
    <w:p w14:paraId="27D0CD4B" w14:textId="77777777" w:rsidR="00000000" w:rsidRDefault="001D59F6">
      <w:pPr>
        <w:pStyle w:val="HTMLPreformatted"/>
        <w:ind w:left="720"/>
        <w:divId w:val="600449929"/>
        <w:rPr>
          <w:lang w:val="en"/>
        </w:rPr>
      </w:pPr>
    </w:p>
    <w:p w14:paraId="1060702B" w14:textId="77777777" w:rsidR="00000000" w:rsidRDefault="001D59F6">
      <w:pPr>
        <w:pStyle w:val="HTMLPreformatted"/>
        <w:ind w:left="720"/>
        <w:divId w:val="600449929"/>
        <w:rPr>
          <w:lang w:val="en"/>
        </w:rPr>
      </w:pPr>
      <w:r>
        <w:rPr>
          <w:lang w:val="en"/>
        </w:rPr>
        <w:t>dialect "java"</w:t>
      </w:r>
    </w:p>
    <w:p w14:paraId="5EBBE4C1" w14:textId="77777777" w:rsidR="00000000" w:rsidRDefault="001D59F6">
      <w:pPr>
        <w:pStyle w:val="HTMLPreformatted"/>
        <w:ind w:left="720"/>
        <w:divId w:val="600449929"/>
        <w:rPr>
          <w:lang w:val="en"/>
        </w:rPr>
      </w:pPr>
    </w:p>
    <w:p w14:paraId="6943B6B9" w14:textId="77777777" w:rsidR="00000000" w:rsidRDefault="001D59F6">
      <w:pPr>
        <w:pStyle w:val="HTMLPreformatted"/>
        <w:ind w:left="720"/>
        <w:divId w:val="600449929"/>
        <w:rPr>
          <w:lang w:val="en"/>
        </w:rPr>
      </w:pPr>
      <w:r>
        <w:rPr>
          <w:lang w:val="en"/>
        </w:rPr>
        <w:t>rule "Wage"</w:t>
      </w:r>
    </w:p>
    <w:p w14:paraId="65C5C5A6" w14:textId="77777777" w:rsidR="00000000" w:rsidRDefault="001D59F6">
      <w:pPr>
        <w:pStyle w:val="HTMLPreformatted"/>
        <w:ind w:left="720"/>
        <w:divId w:val="600449929"/>
        <w:rPr>
          <w:lang w:val="en"/>
        </w:rPr>
      </w:pPr>
      <w:r>
        <w:rPr>
          <w:lang w:val="en"/>
        </w:rPr>
        <w:t xml:space="preserve">  when</w:t>
      </w:r>
    </w:p>
    <w:p w14:paraId="6F3C6777" w14:textId="77777777" w:rsidR="00000000" w:rsidRDefault="001D59F6">
      <w:pPr>
        <w:pStyle w:val="HTMLPreformatted"/>
        <w:ind w:left="720"/>
        <w:divId w:val="600449929"/>
        <w:rPr>
          <w:lang w:val="en"/>
        </w:rPr>
      </w:pPr>
      <w:r>
        <w:rPr>
          <w:lang w:val="en"/>
        </w:rPr>
        <w:t xml:space="preserve">    Person(hourlyRate * wage &gt; </w:t>
      </w:r>
      <w:r>
        <w:rPr>
          <w:lang w:val="en"/>
        </w:rPr>
        <w:t>100)</w:t>
      </w:r>
    </w:p>
    <w:p w14:paraId="7B5A2B3A" w14:textId="77777777" w:rsidR="00000000" w:rsidRDefault="001D59F6">
      <w:pPr>
        <w:pStyle w:val="HTMLPreformatted"/>
        <w:ind w:left="720"/>
        <w:divId w:val="600449929"/>
        <w:rPr>
          <w:lang w:val="en"/>
        </w:rPr>
      </w:pPr>
      <w:r>
        <w:rPr>
          <w:lang w:val="en"/>
        </w:rPr>
        <w:t xml:space="preserve">    Person(name : firstName, surname : lastName)</w:t>
      </w:r>
    </w:p>
    <w:p w14:paraId="4D393898" w14:textId="77777777" w:rsidR="00000000" w:rsidRDefault="001D59F6">
      <w:pPr>
        <w:pStyle w:val="HTMLPreformatted"/>
        <w:ind w:left="720"/>
        <w:divId w:val="600449929"/>
        <w:rPr>
          <w:lang w:val="en"/>
        </w:rPr>
      </w:pPr>
      <w:r>
        <w:rPr>
          <w:lang w:val="en"/>
        </w:rPr>
        <w:t xml:space="preserve">  then</w:t>
      </w:r>
    </w:p>
    <w:p w14:paraId="273D080C" w14:textId="77777777" w:rsidR="00000000" w:rsidRDefault="001D59F6">
      <w:pPr>
        <w:pStyle w:val="HTMLPreformatted"/>
        <w:ind w:left="720"/>
        <w:divId w:val="600449929"/>
        <w:rPr>
          <w:lang w:val="en"/>
        </w:rPr>
      </w:pPr>
      <w:r>
        <w:rPr>
          <w:lang w:val="en"/>
        </w:rPr>
        <w:t xml:space="preserve">    System.out.println("Hello" + " " + name + " " + surname + "!");</w:t>
      </w:r>
    </w:p>
    <w:p w14:paraId="6B6A6C41" w14:textId="77777777" w:rsidR="00000000" w:rsidRDefault="001D59F6">
      <w:pPr>
        <w:pStyle w:val="HTMLPreformatted"/>
        <w:ind w:left="720"/>
        <w:divId w:val="600449929"/>
        <w:rPr>
          <w:lang w:val="en"/>
        </w:rPr>
      </w:pPr>
      <w:r>
        <w:rPr>
          <w:lang w:val="en"/>
        </w:rPr>
        <w:t xml:space="preserve">    System.out.println("You are rich!");</w:t>
      </w:r>
    </w:p>
    <w:p w14:paraId="6CC7E6C8" w14:textId="77777777" w:rsidR="00000000" w:rsidRDefault="001D59F6">
      <w:pPr>
        <w:pStyle w:val="HTMLPreformatted"/>
        <w:ind w:left="720"/>
        <w:divId w:val="600449929"/>
        <w:rPr>
          <w:lang w:val="en"/>
        </w:rPr>
      </w:pPr>
      <w:r>
        <w:rPr>
          <w:lang w:val="en"/>
        </w:rPr>
        <w:t>end</w:t>
      </w:r>
    </w:p>
    <w:p w14:paraId="4BED7985" w14:textId="77777777" w:rsidR="00000000" w:rsidRDefault="001D59F6">
      <w:pPr>
        <w:pStyle w:val="listitem"/>
        <w:numPr>
          <w:ilvl w:val="0"/>
          <w:numId w:val="142"/>
        </w:numPr>
        <w:shd w:val="clear" w:color="auto" w:fill="FFFFFF"/>
        <w:divId w:val="600449929"/>
        <w:rPr>
          <w:rFonts w:ascii="Red Hat Text" w:eastAsia="Times New Roman" w:hAnsi="Red Hat Text" w:cs="Arial"/>
          <w:color w:val="252525"/>
          <w:lang w:val="en"/>
        </w:rPr>
      </w:pPr>
      <w:r>
        <w:rPr>
          <w:rFonts w:ascii="Red Hat Text" w:eastAsia="Times New Roman" w:hAnsi="Red Hat Text" w:cs="Arial"/>
          <w:color w:val="252525"/>
          <w:lang w:val="en"/>
        </w:rPr>
        <w:t xml:space="preserve">Create a main class and save it to the same directory as the Java object that you </w:t>
      </w:r>
      <w:r>
        <w:rPr>
          <w:rFonts w:ascii="Red Hat Text" w:eastAsia="Times New Roman" w:hAnsi="Red Hat Text" w:cs="Arial"/>
          <w:color w:val="252525"/>
          <w:lang w:val="en"/>
        </w:rPr>
        <w:t xml:space="preserve">created. The main class will load the KIE base and execute rules. </w:t>
      </w:r>
    </w:p>
    <w:p w14:paraId="705BCEB0" w14:textId="77777777" w:rsidR="00000000" w:rsidRDefault="001D59F6">
      <w:pPr>
        <w:pStyle w:val="simpara"/>
        <w:numPr>
          <w:ilvl w:val="0"/>
          <w:numId w:val="142"/>
        </w:numPr>
        <w:shd w:val="clear" w:color="auto" w:fill="FFFFFF"/>
        <w:divId w:val="600449929"/>
        <w:rPr>
          <w:rFonts w:ascii="Red Hat Text" w:hAnsi="Red Hat Text" w:cs="Arial"/>
          <w:color w:val="252525"/>
          <w:lang w:val="en"/>
        </w:rPr>
      </w:pPr>
      <w:r>
        <w:rPr>
          <w:rFonts w:ascii="Red Hat Text" w:hAnsi="Red Hat Text" w:cs="Arial"/>
          <w:color w:val="252525"/>
          <w:lang w:val="en"/>
        </w:rPr>
        <w:t xml:space="preserve">In the main class, add the required </w:t>
      </w:r>
      <w:r>
        <w:rPr>
          <w:rStyle w:val="HTMLCode"/>
          <w:lang w:val="en"/>
        </w:rPr>
        <w:t>import</w:t>
      </w:r>
      <w:r>
        <w:rPr>
          <w:rFonts w:ascii="Red Hat Text" w:hAnsi="Red Hat Text" w:cs="Arial"/>
          <w:color w:val="252525"/>
          <w:lang w:val="en"/>
        </w:rPr>
        <w:t xml:space="preserve"> statements to import KIE services, a KIE container, and a KIE session. Then load the KIE base, insert facts, and execute the rule from the </w:t>
      </w:r>
      <w:r>
        <w:rPr>
          <w:rStyle w:val="HTMLCode"/>
          <w:lang w:val="en"/>
        </w:rPr>
        <w:t>main()</w:t>
      </w:r>
      <w:r>
        <w:rPr>
          <w:rFonts w:ascii="Red Hat Text" w:hAnsi="Red Hat Text" w:cs="Arial"/>
          <w:color w:val="252525"/>
          <w:lang w:val="en"/>
        </w:rPr>
        <w:t xml:space="preserve"> </w:t>
      </w:r>
      <w:r>
        <w:rPr>
          <w:rFonts w:ascii="Red Hat Text" w:hAnsi="Red Hat Text" w:cs="Arial"/>
          <w:color w:val="252525"/>
          <w:lang w:val="en"/>
        </w:rPr>
        <w:t xml:space="preserve">method that passes the fact model to the rule. </w:t>
      </w:r>
    </w:p>
    <w:p w14:paraId="0D151AF2" w14:textId="77777777" w:rsidR="00000000" w:rsidRDefault="001D59F6">
      <w:pPr>
        <w:pStyle w:val="simpara"/>
        <w:shd w:val="clear" w:color="auto" w:fill="FFFFFF"/>
        <w:ind w:left="720"/>
        <w:divId w:val="600449929"/>
        <w:rPr>
          <w:rFonts w:ascii="Red Hat Text" w:hAnsi="Red Hat Text" w:cs="Arial"/>
          <w:color w:val="252525"/>
          <w:lang w:val="en"/>
        </w:rPr>
      </w:pPr>
      <w:r>
        <w:rPr>
          <w:rFonts w:ascii="Red Hat Text" w:hAnsi="Red Hat Text" w:cs="Arial"/>
          <w:color w:val="252525"/>
          <w:lang w:val="en"/>
        </w:rPr>
        <w:t xml:space="preserve">In this example, a </w:t>
      </w:r>
      <w:r>
        <w:rPr>
          <w:rStyle w:val="HTMLCode"/>
          <w:lang w:val="en"/>
        </w:rPr>
        <w:t>RulesTest.java</w:t>
      </w:r>
      <w:r>
        <w:rPr>
          <w:rFonts w:ascii="Red Hat Text" w:hAnsi="Red Hat Text" w:cs="Arial"/>
          <w:color w:val="252525"/>
          <w:lang w:val="en"/>
        </w:rPr>
        <w:t xml:space="preserve"> file is created in </w:t>
      </w:r>
      <w:r>
        <w:rPr>
          <w:rStyle w:val="HTMLCode"/>
          <w:lang w:val="en"/>
        </w:rPr>
        <w:t>my-project</w:t>
      </w:r>
      <w:r>
        <w:rPr>
          <w:rFonts w:ascii="Red Hat Text" w:hAnsi="Red Hat Text" w:cs="Arial"/>
          <w:color w:val="252525"/>
          <w:lang w:val="en"/>
        </w:rPr>
        <w:t xml:space="preserve"> with the required imports and </w:t>
      </w:r>
      <w:r>
        <w:rPr>
          <w:rStyle w:val="HTMLCode"/>
          <w:lang w:val="en"/>
        </w:rPr>
        <w:t>main()</w:t>
      </w:r>
      <w:r>
        <w:rPr>
          <w:rFonts w:ascii="Red Hat Text" w:hAnsi="Red Hat Text" w:cs="Arial"/>
          <w:color w:val="252525"/>
          <w:lang w:val="en"/>
        </w:rPr>
        <w:t xml:space="preserve"> method: </w:t>
      </w:r>
    </w:p>
    <w:p w14:paraId="7DB763B1" w14:textId="77777777" w:rsidR="00000000" w:rsidRDefault="001D59F6">
      <w:pPr>
        <w:pStyle w:val="HTMLPreformatted"/>
        <w:ind w:left="720"/>
        <w:divId w:val="600449929"/>
        <w:rPr>
          <w:lang w:val="en"/>
        </w:rPr>
      </w:pPr>
      <w:r>
        <w:rPr>
          <w:lang w:val="en"/>
        </w:rPr>
        <w:t>import org.kie.api.KieServices;</w:t>
      </w:r>
    </w:p>
    <w:p w14:paraId="7F787CD3" w14:textId="77777777" w:rsidR="00000000" w:rsidRDefault="001D59F6">
      <w:pPr>
        <w:pStyle w:val="HTMLPreformatted"/>
        <w:ind w:left="720"/>
        <w:divId w:val="600449929"/>
        <w:rPr>
          <w:lang w:val="en"/>
        </w:rPr>
      </w:pPr>
      <w:r>
        <w:rPr>
          <w:lang w:val="en"/>
        </w:rPr>
        <w:t>import org.kie.api.runtime.KieContainer;</w:t>
      </w:r>
    </w:p>
    <w:p w14:paraId="4C59B0D9" w14:textId="77777777" w:rsidR="00000000" w:rsidRDefault="001D59F6">
      <w:pPr>
        <w:pStyle w:val="HTMLPreformatted"/>
        <w:ind w:left="720"/>
        <w:divId w:val="600449929"/>
        <w:rPr>
          <w:lang w:val="en"/>
        </w:rPr>
      </w:pPr>
      <w:r>
        <w:rPr>
          <w:lang w:val="en"/>
        </w:rPr>
        <w:t>import org.kie.api.runtim</w:t>
      </w:r>
      <w:r>
        <w:rPr>
          <w:lang w:val="en"/>
        </w:rPr>
        <w:t>e.KieSession;</w:t>
      </w:r>
    </w:p>
    <w:p w14:paraId="27E25AF6" w14:textId="77777777" w:rsidR="00000000" w:rsidRDefault="001D59F6">
      <w:pPr>
        <w:pStyle w:val="HTMLPreformatted"/>
        <w:ind w:left="720"/>
        <w:divId w:val="600449929"/>
        <w:rPr>
          <w:lang w:val="en"/>
        </w:rPr>
      </w:pPr>
    </w:p>
    <w:p w14:paraId="31C858F3" w14:textId="77777777" w:rsidR="00000000" w:rsidRDefault="001D59F6">
      <w:pPr>
        <w:pStyle w:val="HTMLPreformatted"/>
        <w:ind w:left="720"/>
        <w:divId w:val="600449929"/>
        <w:rPr>
          <w:lang w:val="en"/>
        </w:rPr>
      </w:pPr>
      <w:r>
        <w:rPr>
          <w:lang w:val="en"/>
        </w:rPr>
        <w:t>public class RulesTest {</w:t>
      </w:r>
    </w:p>
    <w:p w14:paraId="6E0923FD" w14:textId="77777777" w:rsidR="00000000" w:rsidRDefault="001D59F6">
      <w:pPr>
        <w:pStyle w:val="HTMLPreformatted"/>
        <w:ind w:left="720"/>
        <w:divId w:val="600449929"/>
        <w:rPr>
          <w:lang w:val="en"/>
        </w:rPr>
      </w:pPr>
      <w:r>
        <w:rPr>
          <w:lang w:val="en"/>
        </w:rPr>
        <w:t xml:space="preserve">  public static final void main(String[] args) {</w:t>
      </w:r>
    </w:p>
    <w:p w14:paraId="6FB68636" w14:textId="77777777" w:rsidR="00000000" w:rsidRDefault="001D59F6">
      <w:pPr>
        <w:pStyle w:val="HTMLPreformatted"/>
        <w:ind w:left="720"/>
        <w:divId w:val="600449929"/>
        <w:rPr>
          <w:lang w:val="en"/>
        </w:rPr>
      </w:pPr>
      <w:r>
        <w:rPr>
          <w:lang w:val="en"/>
        </w:rPr>
        <w:t xml:space="preserve">    try {</w:t>
      </w:r>
    </w:p>
    <w:p w14:paraId="4847B5A3" w14:textId="77777777" w:rsidR="00000000" w:rsidRDefault="001D59F6">
      <w:pPr>
        <w:pStyle w:val="HTMLPreformatted"/>
        <w:ind w:left="720"/>
        <w:divId w:val="600449929"/>
        <w:rPr>
          <w:lang w:val="en"/>
        </w:rPr>
      </w:pPr>
      <w:r>
        <w:rPr>
          <w:lang w:val="en"/>
        </w:rPr>
        <w:t xml:space="preserve">      // Load the KIE base:</w:t>
      </w:r>
    </w:p>
    <w:p w14:paraId="020FF6F9" w14:textId="77777777" w:rsidR="00000000" w:rsidRDefault="001D59F6">
      <w:pPr>
        <w:pStyle w:val="HTMLPreformatted"/>
        <w:ind w:left="720"/>
        <w:divId w:val="600449929"/>
        <w:rPr>
          <w:lang w:val="en"/>
        </w:rPr>
      </w:pPr>
      <w:r>
        <w:rPr>
          <w:lang w:val="en"/>
        </w:rPr>
        <w:t xml:space="preserve">      KieServices ks = KieServices.Factory.get();</w:t>
      </w:r>
    </w:p>
    <w:p w14:paraId="3982703F" w14:textId="77777777" w:rsidR="00000000" w:rsidRDefault="001D59F6">
      <w:pPr>
        <w:pStyle w:val="HTMLPreformatted"/>
        <w:ind w:left="720"/>
        <w:divId w:val="600449929"/>
        <w:rPr>
          <w:lang w:val="en"/>
        </w:rPr>
      </w:pPr>
      <w:r>
        <w:rPr>
          <w:lang w:val="en"/>
        </w:rPr>
        <w:t xml:space="preserve">      </w:t>
      </w:r>
      <w:r>
        <w:rPr>
          <w:lang w:val="en"/>
        </w:rPr>
        <w:t>KieContainer kContainer = ks.getKieClasspathContainer();</w:t>
      </w:r>
    </w:p>
    <w:p w14:paraId="5C18E6CC" w14:textId="77777777" w:rsidR="00000000" w:rsidRDefault="001D59F6">
      <w:pPr>
        <w:pStyle w:val="HTMLPreformatted"/>
        <w:ind w:left="720"/>
        <w:divId w:val="600449929"/>
        <w:rPr>
          <w:lang w:val="en"/>
        </w:rPr>
      </w:pPr>
      <w:r>
        <w:rPr>
          <w:lang w:val="en"/>
        </w:rPr>
        <w:t xml:space="preserve">      KieSession kSession = kContainer.newKieSession();</w:t>
      </w:r>
    </w:p>
    <w:p w14:paraId="425AFCA5" w14:textId="77777777" w:rsidR="00000000" w:rsidRDefault="001D59F6">
      <w:pPr>
        <w:pStyle w:val="HTMLPreformatted"/>
        <w:ind w:left="720"/>
        <w:divId w:val="600449929"/>
        <w:rPr>
          <w:lang w:val="en"/>
        </w:rPr>
      </w:pPr>
    </w:p>
    <w:p w14:paraId="379B2C4B" w14:textId="77777777" w:rsidR="00000000" w:rsidRDefault="001D59F6">
      <w:pPr>
        <w:pStyle w:val="HTMLPreformatted"/>
        <w:ind w:left="720"/>
        <w:divId w:val="600449929"/>
        <w:rPr>
          <w:lang w:val="en"/>
        </w:rPr>
      </w:pPr>
      <w:r>
        <w:rPr>
          <w:lang w:val="en"/>
        </w:rPr>
        <w:t xml:space="preserve">      // Set up the fact model:</w:t>
      </w:r>
    </w:p>
    <w:p w14:paraId="56FF17BB" w14:textId="77777777" w:rsidR="00000000" w:rsidRDefault="001D59F6">
      <w:pPr>
        <w:pStyle w:val="HTMLPreformatted"/>
        <w:ind w:left="720"/>
        <w:divId w:val="600449929"/>
        <w:rPr>
          <w:lang w:val="en"/>
        </w:rPr>
      </w:pPr>
      <w:r>
        <w:rPr>
          <w:lang w:val="en"/>
        </w:rPr>
        <w:t xml:space="preserve">      Person p = new Person();</w:t>
      </w:r>
    </w:p>
    <w:p w14:paraId="133E3CA6" w14:textId="77777777" w:rsidR="00000000" w:rsidRDefault="001D59F6">
      <w:pPr>
        <w:pStyle w:val="HTMLPreformatted"/>
        <w:ind w:left="720"/>
        <w:divId w:val="600449929"/>
        <w:rPr>
          <w:lang w:val="en"/>
        </w:rPr>
      </w:pPr>
      <w:r>
        <w:rPr>
          <w:lang w:val="en"/>
        </w:rPr>
        <w:t xml:space="preserve">      p.setWage(12);</w:t>
      </w:r>
    </w:p>
    <w:p w14:paraId="55A96C5E" w14:textId="77777777" w:rsidR="00000000" w:rsidRDefault="001D59F6">
      <w:pPr>
        <w:pStyle w:val="HTMLPreformatted"/>
        <w:ind w:left="720"/>
        <w:divId w:val="600449929"/>
        <w:rPr>
          <w:lang w:val="en"/>
        </w:rPr>
      </w:pPr>
      <w:r>
        <w:rPr>
          <w:lang w:val="en"/>
        </w:rPr>
        <w:t xml:space="preserve">      p.setFirstName("Tom");</w:t>
      </w:r>
    </w:p>
    <w:p w14:paraId="5FAF379A" w14:textId="77777777" w:rsidR="00000000" w:rsidRDefault="001D59F6">
      <w:pPr>
        <w:pStyle w:val="HTMLPreformatted"/>
        <w:ind w:left="720"/>
        <w:divId w:val="600449929"/>
        <w:rPr>
          <w:lang w:val="en"/>
        </w:rPr>
      </w:pPr>
      <w:r>
        <w:rPr>
          <w:lang w:val="en"/>
        </w:rPr>
        <w:t xml:space="preserve">      p.setLastName("Summers"</w:t>
      </w:r>
      <w:r>
        <w:rPr>
          <w:lang w:val="en"/>
        </w:rPr>
        <w:t>);</w:t>
      </w:r>
    </w:p>
    <w:p w14:paraId="5FF4E689" w14:textId="77777777" w:rsidR="00000000" w:rsidRDefault="001D59F6">
      <w:pPr>
        <w:pStyle w:val="HTMLPreformatted"/>
        <w:ind w:left="720"/>
        <w:divId w:val="600449929"/>
        <w:rPr>
          <w:lang w:val="en"/>
        </w:rPr>
      </w:pPr>
      <w:r>
        <w:rPr>
          <w:lang w:val="en"/>
        </w:rPr>
        <w:t xml:space="preserve">      p.setHourlyRate(10);</w:t>
      </w:r>
    </w:p>
    <w:p w14:paraId="513CFC92" w14:textId="77777777" w:rsidR="00000000" w:rsidRDefault="001D59F6">
      <w:pPr>
        <w:pStyle w:val="HTMLPreformatted"/>
        <w:ind w:left="720"/>
        <w:divId w:val="600449929"/>
        <w:rPr>
          <w:lang w:val="en"/>
        </w:rPr>
      </w:pPr>
    </w:p>
    <w:p w14:paraId="2BB24EF9" w14:textId="77777777" w:rsidR="00000000" w:rsidRDefault="001D59F6">
      <w:pPr>
        <w:pStyle w:val="HTMLPreformatted"/>
        <w:ind w:left="720"/>
        <w:divId w:val="600449929"/>
        <w:rPr>
          <w:lang w:val="en"/>
        </w:rPr>
      </w:pPr>
      <w:r>
        <w:rPr>
          <w:lang w:val="en"/>
        </w:rPr>
        <w:t xml:space="preserve">      // Insert the person into the session:</w:t>
      </w:r>
    </w:p>
    <w:p w14:paraId="728C6971" w14:textId="77777777" w:rsidR="00000000" w:rsidRDefault="001D59F6">
      <w:pPr>
        <w:pStyle w:val="HTMLPreformatted"/>
        <w:ind w:left="720"/>
        <w:divId w:val="600449929"/>
        <w:rPr>
          <w:lang w:val="en"/>
        </w:rPr>
      </w:pPr>
      <w:r>
        <w:rPr>
          <w:lang w:val="en"/>
        </w:rPr>
        <w:t xml:space="preserve">      kSession.insert(p);</w:t>
      </w:r>
    </w:p>
    <w:p w14:paraId="0FB5FCBB" w14:textId="77777777" w:rsidR="00000000" w:rsidRDefault="001D59F6">
      <w:pPr>
        <w:pStyle w:val="HTMLPreformatted"/>
        <w:ind w:left="720"/>
        <w:divId w:val="600449929"/>
        <w:rPr>
          <w:lang w:val="en"/>
        </w:rPr>
      </w:pPr>
    </w:p>
    <w:p w14:paraId="53AD3BF8" w14:textId="77777777" w:rsidR="00000000" w:rsidRDefault="001D59F6">
      <w:pPr>
        <w:pStyle w:val="HTMLPreformatted"/>
        <w:ind w:left="720"/>
        <w:divId w:val="600449929"/>
        <w:rPr>
          <w:lang w:val="en"/>
        </w:rPr>
      </w:pPr>
      <w:r>
        <w:rPr>
          <w:lang w:val="en"/>
        </w:rPr>
        <w:t xml:space="preserve">      // Fire all rules:</w:t>
      </w:r>
    </w:p>
    <w:p w14:paraId="37E26F1D" w14:textId="77777777" w:rsidR="00000000" w:rsidRDefault="001D59F6">
      <w:pPr>
        <w:pStyle w:val="HTMLPreformatted"/>
        <w:ind w:left="720"/>
        <w:divId w:val="600449929"/>
        <w:rPr>
          <w:lang w:val="en"/>
        </w:rPr>
      </w:pPr>
      <w:r>
        <w:rPr>
          <w:lang w:val="en"/>
        </w:rPr>
        <w:t xml:space="preserve">      kSession.fireAllRules();</w:t>
      </w:r>
    </w:p>
    <w:p w14:paraId="04CD7318" w14:textId="77777777" w:rsidR="00000000" w:rsidRDefault="001D59F6">
      <w:pPr>
        <w:pStyle w:val="HTMLPreformatted"/>
        <w:ind w:left="720"/>
        <w:divId w:val="600449929"/>
        <w:rPr>
          <w:lang w:val="en"/>
        </w:rPr>
      </w:pPr>
      <w:r>
        <w:rPr>
          <w:lang w:val="en"/>
        </w:rPr>
        <w:t xml:space="preserve">      kSession.dispose();</w:t>
      </w:r>
    </w:p>
    <w:p w14:paraId="58C5251A" w14:textId="77777777" w:rsidR="00000000" w:rsidRDefault="001D59F6">
      <w:pPr>
        <w:pStyle w:val="HTMLPreformatted"/>
        <w:ind w:left="720"/>
        <w:divId w:val="600449929"/>
        <w:rPr>
          <w:lang w:val="en"/>
        </w:rPr>
      </w:pPr>
      <w:r>
        <w:rPr>
          <w:lang w:val="en"/>
        </w:rPr>
        <w:t xml:space="preserve">    }</w:t>
      </w:r>
    </w:p>
    <w:p w14:paraId="1E2D37EE" w14:textId="77777777" w:rsidR="00000000" w:rsidRDefault="001D59F6">
      <w:pPr>
        <w:pStyle w:val="HTMLPreformatted"/>
        <w:ind w:left="720"/>
        <w:divId w:val="600449929"/>
        <w:rPr>
          <w:lang w:val="en"/>
        </w:rPr>
      </w:pPr>
    </w:p>
    <w:p w14:paraId="47C76500" w14:textId="77777777" w:rsidR="00000000" w:rsidRDefault="001D59F6">
      <w:pPr>
        <w:pStyle w:val="HTMLPreformatted"/>
        <w:ind w:left="720"/>
        <w:divId w:val="600449929"/>
        <w:rPr>
          <w:lang w:val="en"/>
        </w:rPr>
      </w:pPr>
      <w:r>
        <w:rPr>
          <w:lang w:val="en"/>
        </w:rPr>
        <w:t xml:space="preserve">    catch (Throwable t) {</w:t>
      </w:r>
    </w:p>
    <w:p w14:paraId="477A8C0A" w14:textId="77777777" w:rsidR="00000000" w:rsidRDefault="001D59F6">
      <w:pPr>
        <w:pStyle w:val="HTMLPreformatted"/>
        <w:ind w:left="720"/>
        <w:divId w:val="600449929"/>
        <w:rPr>
          <w:lang w:val="en"/>
        </w:rPr>
      </w:pPr>
      <w:r>
        <w:rPr>
          <w:lang w:val="en"/>
        </w:rPr>
        <w:t xml:space="preserve">      t.printStackTrace();</w:t>
      </w:r>
    </w:p>
    <w:p w14:paraId="435B29B5" w14:textId="77777777" w:rsidR="00000000" w:rsidRDefault="001D59F6">
      <w:pPr>
        <w:pStyle w:val="HTMLPreformatted"/>
        <w:ind w:left="720"/>
        <w:divId w:val="600449929"/>
        <w:rPr>
          <w:lang w:val="en"/>
        </w:rPr>
      </w:pPr>
      <w:r>
        <w:rPr>
          <w:lang w:val="en"/>
        </w:rPr>
        <w:t xml:space="preserve">    }</w:t>
      </w:r>
    </w:p>
    <w:p w14:paraId="1B5BE8F0" w14:textId="77777777" w:rsidR="00000000" w:rsidRDefault="001D59F6">
      <w:pPr>
        <w:pStyle w:val="HTMLPreformatted"/>
        <w:ind w:left="720"/>
        <w:divId w:val="600449929"/>
        <w:rPr>
          <w:lang w:val="en"/>
        </w:rPr>
      </w:pPr>
      <w:r>
        <w:rPr>
          <w:lang w:val="en"/>
        </w:rPr>
        <w:t xml:space="preserve">  }</w:t>
      </w:r>
    </w:p>
    <w:p w14:paraId="3003ED0B" w14:textId="77777777" w:rsidR="00000000" w:rsidRDefault="001D59F6">
      <w:pPr>
        <w:pStyle w:val="HTMLPreformatted"/>
        <w:ind w:left="720"/>
        <w:divId w:val="600449929"/>
        <w:rPr>
          <w:lang w:val="en"/>
        </w:rPr>
      </w:pPr>
      <w:r>
        <w:rPr>
          <w:lang w:val="en"/>
        </w:rPr>
        <w:t>}</w:t>
      </w:r>
    </w:p>
    <w:p w14:paraId="21A99F22" w14:textId="77777777" w:rsidR="00000000" w:rsidRDefault="001D59F6">
      <w:pPr>
        <w:pStyle w:val="listitem"/>
        <w:numPr>
          <w:ilvl w:val="0"/>
          <w:numId w:val="142"/>
        </w:numPr>
        <w:shd w:val="clear" w:color="auto" w:fill="FFFFFF"/>
        <w:divId w:val="600449929"/>
        <w:rPr>
          <w:rFonts w:ascii="Red Hat Text" w:eastAsia="Times New Roman" w:hAnsi="Red Hat Text" w:cs="Arial"/>
          <w:color w:val="252525"/>
          <w:lang w:val="en"/>
        </w:rPr>
      </w:pPr>
      <w:r>
        <w:rPr>
          <w:rFonts w:ascii="Red Hat Text" w:eastAsia="Times New Roman" w:hAnsi="Red Hat Text" w:cs="Arial"/>
          <w:color w:val="252525"/>
          <w:lang w:val="en"/>
        </w:rPr>
        <w:t xml:space="preserve">Download the </w:t>
      </w:r>
      <w:r>
        <w:rPr>
          <w:rStyle w:val="Strong"/>
          <w:rFonts w:ascii="Red Hat Text" w:eastAsia="Times New Roman" w:hAnsi="Red Hat Text" w:cs="Arial"/>
          <w:color w:val="252525"/>
          <w:lang w:val="en"/>
        </w:rPr>
        <w:t>Red Hat Process Automation Manager 7.13.2 Source Distribution</w:t>
      </w:r>
      <w:r>
        <w:rPr>
          <w:rFonts w:ascii="Red Hat Text" w:eastAsia="Times New Roman" w:hAnsi="Red Hat Text" w:cs="Arial"/>
          <w:color w:val="252525"/>
          <w:lang w:val="en"/>
        </w:rPr>
        <w:t xml:space="preserve"> ZIP file from the </w:t>
      </w:r>
      <w:hyperlink r:id="rId676" w:history="1">
        <w:r>
          <w:rPr>
            <w:rStyle w:val="Hyperlink"/>
            <w:rFonts w:ascii="Red Hat Text" w:eastAsia="Times New Roman" w:hAnsi="Red Hat Text" w:cs="Arial"/>
            <w:lang w:val="en"/>
          </w:rPr>
          <w:t>Red Hat Customer Portal</w:t>
        </w:r>
      </w:hyperlink>
      <w:r>
        <w:rPr>
          <w:rFonts w:ascii="Red Hat Text" w:eastAsia="Times New Roman" w:hAnsi="Red Hat Text" w:cs="Arial"/>
          <w:color w:val="252525"/>
          <w:lang w:val="en"/>
        </w:rPr>
        <w:t xml:space="preserve"> and extract it under </w:t>
      </w:r>
      <w:r>
        <w:rPr>
          <w:rStyle w:val="HTMLCode"/>
          <w:lang w:val="en"/>
        </w:rPr>
        <w:t>my-project/dm-engine-jars/</w:t>
      </w:r>
      <w:r>
        <w:rPr>
          <w:rFonts w:ascii="Red Hat Text" w:eastAsia="Times New Roman" w:hAnsi="Red Hat Text" w:cs="Arial"/>
          <w:color w:val="252525"/>
          <w:lang w:val="en"/>
        </w:rPr>
        <w:t xml:space="preserve">. </w:t>
      </w:r>
    </w:p>
    <w:p w14:paraId="034A908E" w14:textId="77777777" w:rsidR="00000000" w:rsidRDefault="001D59F6">
      <w:pPr>
        <w:pStyle w:val="simpara"/>
        <w:numPr>
          <w:ilvl w:val="0"/>
          <w:numId w:val="142"/>
        </w:numPr>
        <w:shd w:val="clear" w:color="auto" w:fill="FFFFFF"/>
        <w:divId w:val="600449929"/>
        <w:rPr>
          <w:rFonts w:ascii="Red Hat Text" w:hAnsi="Red Hat Text" w:cs="Arial"/>
          <w:color w:val="252525"/>
          <w:lang w:val="en"/>
        </w:rPr>
      </w:pPr>
      <w:r>
        <w:rPr>
          <w:rFonts w:ascii="Red Hat Text" w:hAnsi="Red Hat Text" w:cs="Arial"/>
          <w:color w:val="252525"/>
          <w:lang w:val="en"/>
        </w:rPr>
        <w:t xml:space="preserve">In the </w:t>
      </w:r>
      <w:r>
        <w:rPr>
          <w:rStyle w:val="HTMLCode"/>
          <w:lang w:val="en"/>
        </w:rPr>
        <w:t>my-project/META-INF</w:t>
      </w:r>
      <w:r>
        <w:rPr>
          <w:rFonts w:ascii="Red Hat Text" w:hAnsi="Red Hat Text" w:cs="Arial"/>
          <w:color w:val="252525"/>
          <w:lang w:val="en"/>
        </w:rPr>
        <w:t xml:space="preserve"> directory, create a </w:t>
      </w:r>
      <w:r>
        <w:rPr>
          <w:rStyle w:val="HTMLCode"/>
          <w:lang w:val="en"/>
        </w:rPr>
        <w:t>kmodule.xml</w:t>
      </w:r>
      <w:r>
        <w:rPr>
          <w:rFonts w:ascii="Red Hat Text" w:hAnsi="Red Hat Text" w:cs="Arial"/>
          <w:color w:val="252525"/>
          <w:lang w:val="en"/>
        </w:rPr>
        <w:t xml:space="preserve"> metadata file with the following content: </w:t>
      </w:r>
    </w:p>
    <w:p w14:paraId="5E9849B6" w14:textId="77777777" w:rsidR="00000000" w:rsidRDefault="001D59F6">
      <w:pPr>
        <w:pStyle w:val="HTMLPreformatted"/>
        <w:numPr>
          <w:ilvl w:val="0"/>
          <w:numId w:val="142"/>
        </w:numPr>
        <w:tabs>
          <w:tab w:val="clear" w:pos="720"/>
        </w:tabs>
        <w:divId w:val="600449929"/>
        <w:rPr>
          <w:lang w:val="en"/>
        </w:rPr>
      </w:pPr>
      <w:r>
        <w:rPr>
          <w:lang w:val="en"/>
        </w:rPr>
        <w:t>&lt;?xml version="1.0" encoding="UTF-8"?&gt;</w:t>
      </w:r>
    </w:p>
    <w:p w14:paraId="1350B8D1" w14:textId="77777777" w:rsidR="00000000" w:rsidRDefault="001D59F6">
      <w:pPr>
        <w:pStyle w:val="HTMLPreformatted"/>
        <w:numPr>
          <w:ilvl w:val="0"/>
          <w:numId w:val="142"/>
        </w:numPr>
        <w:tabs>
          <w:tab w:val="clear" w:pos="720"/>
        </w:tabs>
        <w:divId w:val="600449929"/>
        <w:rPr>
          <w:lang w:val="en"/>
        </w:rPr>
      </w:pPr>
      <w:r>
        <w:rPr>
          <w:lang w:val="en"/>
        </w:rPr>
        <w:t>&lt;kmodule xmlns="http://www.drools.org/xsd/kmodule"&gt;</w:t>
      </w:r>
    </w:p>
    <w:p w14:paraId="1ACEF169" w14:textId="77777777" w:rsidR="00000000" w:rsidRDefault="001D59F6">
      <w:pPr>
        <w:pStyle w:val="HTMLPreformatted"/>
        <w:ind w:left="720"/>
        <w:divId w:val="600449929"/>
        <w:rPr>
          <w:lang w:val="en"/>
        </w:rPr>
      </w:pPr>
      <w:r>
        <w:rPr>
          <w:lang w:val="en"/>
        </w:rPr>
        <w:t>&lt;/kmodule&gt;</w:t>
      </w:r>
    </w:p>
    <w:p w14:paraId="10100790" w14:textId="77777777" w:rsidR="00000000" w:rsidRDefault="001D59F6">
      <w:pPr>
        <w:pStyle w:val="simpara"/>
        <w:shd w:val="clear" w:color="auto" w:fill="FFFFFF"/>
        <w:ind w:left="720"/>
        <w:divId w:val="600449929"/>
        <w:rPr>
          <w:rFonts w:ascii="Red Hat Text" w:hAnsi="Red Hat Text" w:cs="Arial"/>
          <w:color w:val="252525"/>
          <w:lang w:val="en"/>
        </w:rPr>
      </w:pPr>
      <w:r>
        <w:rPr>
          <w:rFonts w:ascii="Red Hat Text" w:hAnsi="Red Hat Text" w:cs="Arial"/>
          <w:color w:val="252525"/>
          <w:lang w:val="en"/>
        </w:rPr>
        <w:t xml:space="preserve">This </w:t>
      </w:r>
      <w:r>
        <w:rPr>
          <w:rStyle w:val="HTMLCode"/>
          <w:lang w:val="en"/>
        </w:rPr>
        <w:t>kmodule.xml</w:t>
      </w:r>
      <w:r>
        <w:rPr>
          <w:rFonts w:ascii="Red Hat Text" w:hAnsi="Red Hat Text" w:cs="Arial"/>
          <w:color w:val="252525"/>
          <w:lang w:val="en"/>
        </w:rPr>
        <w:t xml:space="preserve"> file is a KIE module descriptor tha</w:t>
      </w:r>
      <w:r>
        <w:rPr>
          <w:rFonts w:ascii="Red Hat Text" w:hAnsi="Red Hat Text" w:cs="Arial"/>
          <w:color w:val="252525"/>
          <w:lang w:val="en"/>
        </w:rPr>
        <w:t xml:space="preserve">t selects resources to KIE bases and configures sessions. This file enables you to define and configure one or more KIE bases, and to include DRL files from specific </w:t>
      </w:r>
      <w:r>
        <w:rPr>
          <w:rStyle w:val="HTMLCode"/>
          <w:lang w:val="en"/>
        </w:rPr>
        <w:t>packages</w:t>
      </w:r>
      <w:r>
        <w:rPr>
          <w:rFonts w:ascii="Red Hat Text" w:hAnsi="Red Hat Text" w:cs="Arial"/>
          <w:color w:val="252525"/>
          <w:lang w:val="en"/>
        </w:rPr>
        <w:t xml:space="preserve"> in a specific KIE base. You can also create one or more KIE sessions from each KI</w:t>
      </w:r>
      <w:r>
        <w:rPr>
          <w:rFonts w:ascii="Red Hat Text" w:hAnsi="Red Hat Text" w:cs="Arial"/>
          <w:color w:val="252525"/>
          <w:lang w:val="en"/>
        </w:rPr>
        <w:t xml:space="preserve">E base. </w:t>
      </w:r>
    </w:p>
    <w:p w14:paraId="51FEDE8D" w14:textId="77777777" w:rsidR="00000000" w:rsidRDefault="001D59F6">
      <w:pPr>
        <w:pStyle w:val="simpara"/>
        <w:shd w:val="clear" w:color="auto" w:fill="FFFFFF"/>
        <w:ind w:left="720"/>
        <w:divId w:val="600449929"/>
        <w:rPr>
          <w:rFonts w:ascii="Red Hat Text" w:hAnsi="Red Hat Text" w:cs="Arial"/>
          <w:color w:val="252525"/>
          <w:lang w:val="en"/>
        </w:rPr>
      </w:pPr>
      <w:r>
        <w:rPr>
          <w:rFonts w:ascii="Red Hat Text" w:hAnsi="Red Hat Text" w:cs="Arial"/>
          <w:color w:val="252525"/>
          <w:lang w:val="en"/>
        </w:rPr>
        <w:t xml:space="preserve">The following example shows a more advanced </w:t>
      </w:r>
      <w:r>
        <w:rPr>
          <w:rStyle w:val="HTMLCode"/>
          <w:lang w:val="en"/>
        </w:rPr>
        <w:t>kmodule.xml</w:t>
      </w:r>
      <w:r>
        <w:rPr>
          <w:rFonts w:ascii="Red Hat Text" w:hAnsi="Red Hat Text" w:cs="Arial"/>
          <w:color w:val="252525"/>
          <w:lang w:val="en"/>
        </w:rPr>
        <w:t xml:space="preserve"> file: </w:t>
      </w:r>
    </w:p>
    <w:p w14:paraId="39ACACC0" w14:textId="77777777" w:rsidR="00000000" w:rsidRDefault="001D59F6">
      <w:pPr>
        <w:pStyle w:val="HTMLPreformatted"/>
        <w:ind w:left="720"/>
        <w:divId w:val="600449929"/>
        <w:rPr>
          <w:lang w:val="en"/>
        </w:rPr>
      </w:pPr>
      <w:r>
        <w:rPr>
          <w:lang w:val="en"/>
        </w:rPr>
        <w:t>&lt;?xml version="1.0" encoding="UTF-8"?&gt;</w:t>
      </w:r>
    </w:p>
    <w:p w14:paraId="306C2050" w14:textId="77777777" w:rsidR="00000000" w:rsidRDefault="001D59F6">
      <w:pPr>
        <w:pStyle w:val="HTMLPreformatted"/>
        <w:ind w:left="720"/>
        <w:divId w:val="600449929"/>
        <w:rPr>
          <w:lang w:val="en"/>
        </w:rPr>
      </w:pPr>
      <w:r>
        <w:rPr>
          <w:lang w:val="en"/>
        </w:rPr>
        <w:t>&lt;kmodule xmlns:xsi="http://www.w3.org/2001/XMLSchema-instance" xmlns="http://www.drools.org/xsd/kmodule"&gt;</w:t>
      </w:r>
    </w:p>
    <w:p w14:paraId="3F205961" w14:textId="77777777" w:rsidR="00000000" w:rsidRDefault="001D59F6">
      <w:pPr>
        <w:pStyle w:val="HTMLPreformatted"/>
        <w:ind w:left="720"/>
        <w:divId w:val="600449929"/>
        <w:rPr>
          <w:lang w:val="en"/>
        </w:rPr>
      </w:pPr>
      <w:r>
        <w:rPr>
          <w:lang w:val="en"/>
        </w:rPr>
        <w:t xml:space="preserve">  &lt;kbase name="KBase1" default="true" e</w:t>
      </w:r>
      <w:r>
        <w:rPr>
          <w:lang w:val="en"/>
        </w:rPr>
        <w:t>ventProcessingMode="cloud" equalsBehavior="equality" declarativeAgenda="enabled" packages="org.domain.pkg1"&gt;</w:t>
      </w:r>
    </w:p>
    <w:p w14:paraId="5711C08B" w14:textId="77777777" w:rsidR="00000000" w:rsidRDefault="001D59F6">
      <w:pPr>
        <w:pStyle w:val="HTMLPreformatted"/>
        <w:ind w:left="720"/>
        <w:divId w:val="600449929"/>
        <w:rPr>
          <w:lang w:val="en"/>
        </w:rPr>
      </w:pPr>
      <w:r>
        <w:rPr>
          <w:lang w:val="en"/>
        </w:rPr>
        <w:t xml:space="preserve">    &lt;ksession name="KSession1_1" type="stateful" default="true" /&gt;</w:t>
      </w:r>
    </w:p>
    <w:p w14:paraId="5F147A52" w14:textId="77777777" w:rsidR="00000000" w:rsidRDefault="001D59F6">
      <w:pPr>
        <w:pStyle w:val="HTMLPreformatted"/>
        <w:ind w:left="720"/>
        <w:divId w:val="600449929"/>
        <w:rPr>
          <w:lang w:val="en"/>
        </w:rPr>
      </w:pPr>
      <w:r>
        <w:rPr>
          <w:lang w:val="en"/>
        </w:rPr>
        <w:t xml:space="preserve">    &lt;ksession name="KSession1_2" type="stateful" default="true" beliefSystem="jt</w:t>
      </w:r>
      <w:r>
        <w:rPr>
          <w:lang w:val="en"/>
        </w:rPr>
        <w:t>ms" /&gt;</w:t>
      </w:r>
    </w:p>
    <w:p w14:paraId="2FA59639" w14:textId="77777777" w:rsidR="00000000" w:rsidRDefault="001D59F6">
      <w:pPr>
        <w:pStyle w:val="HTMLPreformatted"/>
        <w:ind w:left="720"/>
        <w:divId w:val="600449929"/>
        <w:rPr>
          <w:lang w:val="en"/>
        </w:rPr>
      </w:pPr>
      <w:r>
        <w:rPr>
          <w:lang w:val="en"/>
        </w:rPr>
        <w:t xml:space="preserve">  &lt;/kbase&gt;</w:t>
      </w:r>
    </w:p>
    <w:p w14:paraId="7E80DAE6" w14:textId="77777777" w:rsidR="00000000" w:rsidRDefault="001D59F6">
      <w:pPr>
        <w:pStyle w:val="HTMLPreformatted"/>
        <w:ind w:left="720"/>
        <w:divId w:val="600449929"/>
        <w:rPr>
          <w:lang w:val="en"/>
        </w:rPr>
      </w:pPr>
      <w:r>
        <w:rPr>
          <w:lang w:val="en"/>
        </w:rPr>
        <w:t xml:space="preserve">  &lt;kbase name="KBase2" default="false" eventProcessingMode="stream" equalsBehavior="equality" declarativeAgenda="enabled" packages="org.domain.pkg2, org.domain.pkg3" includes="KBase1"&gt;</w:t>
      </w:r>
    </w:p>
    <w:p w14:paraId="305AB3B9" w14:textId="77777777" w:rsidR="00000000" w:rsidRDefault="001D59F6">
      <w:pPr>
        <w:pStyle w:val="HTMLPreformatted"/>
        <w:ind w:left="720"/>
        <w:divId w:val="600449929"/>
        <w:rPr>
          <w:lang w:val="en"/>
        </w:rPr>
      </w:pPr>
      <w:r>
        <w:rPr>
          <w:lang w:val="en"/>
        </w:rPr>
        <w:t xml:space="preserve">    &lt;ksession name="KSession2_1" type="stateless" def</w:t>
      </w:r>
      <w:r>
        <w:rPr>
          <w:lang w:val="en"/>
        </w:rPr>
        <w:t>ault="true" clockType="realtime"&gt;</w:t>
      </w:r>
    </w:p>
    <w:p w14:paraId="22AD97F3" w14:textId="77777777" w:rsidR="00000000" w:rsidRDefault="001D59F6">
      <w:pPr>
        <w:pStyle w:val="HTMLPreformatted"/>
        <w:ind w:left="720"/>
        <w:divId w:val="600449929"/>
        <w:rPr>
          <w:lang w:val="en"/>
        </w:rPr>
      </w:pPr>
      <w:r>
        <w:rPr>
          <w:lang w:val="en"/>
        </w:rPr>
        <w:t xml:space="preserve">      &lt;fileLogger file="debugInfo" threaded="true" interval="10" /&gt;</w:t>
      </w:r>
    </w:p>
    <w:p w14:paraId="78AB13A6" w14:textId="77777777" w:rsidR="00000000" w:rsidRDefault="001D59F6">
      <w:pPr>
        <w:pStyle w:val="HTMLPreformatted"/>
        <w:ind w:left="720"/>
        <w:divId w:val="600449929"/>
        <w:rPr>
          <w:lang w:val="en"/>
        </w:rPr>
      </w:pPr>
      <w:r>
        <w:rPr>
          <w:lang w:val="en"/>
        </w:rPr>
        <w:t xml:space="preserve">      &lt;workItemHandlers&gt;</w:t>
      </w:r>
    </w:p>
    <w:p w14:paraId="561DC75B" w14:textId="77777777" w:rsidR="00000000" w:rsidRDefault="001D59F6">
      <w:pPr>
        <w:pStyle w:val="HTMLPreformatted"/>
        <w:ind w:left="720"/>
        <w:divId w:val="600449929"/>
        <w:rPr>
          <w:lang w:val="en"/>
        </w:rPr>
      </w:pPr>
      <w:r>
        <w:rPr>
          <w:lang w:val="en"/>
        </w:rPr>
        <w:t xml:space="preserve">        &lt;workItemHandler name="name" type="new org.domain.WorkItemHandler()" /&gt;</w:t>
      </w:r>
    </w:p>
    <w:p w14:paraId="4F75D83B" w14:textId="77777777" w:rsidR="00000000" w:rsidRDefault="001D59F6">
      <w:pPr>
        <w:pStyle w:val="HTMLPreformatted"/>
        <w:ind w:left="720"/>
        <w:divId w:val="600449929"/>
        <w:rPr>
          <w:lang w:val="en"/>
        </w:rPr>
      </w:pPr>
      <w:r>
        <w:rPr>
          <w:lang w:val="en"/>
        </w:rPr>
        <w:t xml:space="preserve">      &lt;/workItemHandlers&gt;</w:t>
      </w:r>
    </w:p>
    <w:p w14:paraId="76F53808" w14:textId="77777777" w:rsidR="00000000" w:rsidRDefault="001D59F6">
      <w:pPr>
        <w:pStyle w:val="HTMLPreformatted"/>
        <w:ind w:left="720"/>
        <w:divId w:val="600449929"/>
        <w:rPr>
          <w:lang w:val="en"/>
        </w:rPr>
      </w:pPr>
      <w:r>
        <w:rPr>
          <w:lang w:val="en"/>
        </w:rPr>
        <w:t xml:space="preserve">      &lt;listeners&gt;</w:t>
      </w:r>
    </w:p>
    <w:p w14:paraId="38737AA0" w14:textId="77777777" w:rsidR="00000000" w:rsidRDefault="001D59F6">
      <w:pPr>
        <w:pStyle w:val="HTMLPreformatted"/>
        <w:ind w:left="720"/>
        <w:divId w:val="600449929"/>
        <w:rPr>
          <w:lang w:val="en"/>
        </w:rPr>
      </w:pPr>
      <w:r>
        <w:rPr>
          <w:lang w:val="en"/>
        </w:rPr>
        <w:t xml:space="preserve">     </w:t>
      </w:r>
      <w:r>
        <w:rPr>
          <w:lang w:val="en"/>
        </w:rPr>
        <w:t xml:space="preserve">   &lt;ruleRuntimeEventListener type="org.domain.RuleRuntimeListener" /&gt;</w:t>
      </w:r>
    </w:p>
    <w:p w14:paraId="41341F5F" w14:textId="77777777" w:rsidR="00000000" w:rsidRDefault="001D59F6">
      <w:pPr>
        <w:pStyle w:val="HTMLPreformatted"/>
        <w:ind w:left="720"/>
        <w:divId w:val="600449929"/>
        <w:rPr>
          <w:lang w:val="en"/>
        </w:rPr>
      </w:pPr>
      <w:r>
        <w:rPr>
          <w:lang w:val="en"/>
        </w:rPr>
        <w:t xml:space="preserve">        &lt;agendaEventListener type="org.domain.FirstAgendaListener" /&gt;</w:t>
      </w:r>
    </w:p>
    <w:p w14:paraId="07A451C9" w14:textId="77777777" w:rsidR="00000000" w:rsidRDefault="001D59F6">
      <w:pPr>
        <w:pStyle w:val="HTMLPreformatted"/>
        <w:ind w:left="720"/>
        <w:divId w:val="600449929"/>
        <w:rPr>
          <w:lang w:val="en"/>
        </w:rPr>
      </w:pPr>
      <w:r>
        <w:rPr>
          <w:lang w:val="en"/>
        </w:rPr>
        <w:t xml:space="preserve">        &lt;agendaEventListener type="org.domain.SecondAgendaListener" /&gt;</w:t>
      </w:r>
    </w:p>
    <w:p w14:paraId="45E2506E" w14:textId="77777777" w:rsidR="00000000" w:rsidRDefault="001D59F6">
      <w:pPr>
        <w:pStyle w:val="HTMLPreformatted"/>
        <w:ind w:left="720"/>
        <w:divId w:val="600449929"/>
        <w:rPr>
          <w:lang w:val="en"/>
        </w:rPr>
      </w:pPr>
      <w:r>
        <w:rPr>
          <w:lang w:val="en"/>
        </w:rPr>
        <w:t xml:space="preserve">        &lt;processEventListener type="org.domai</w:t>
      </w:r>
      <w:r>
        <w:rPr>
          <w:lang w:val="en"/>
        </w:rPr>
        <w:t>n.ProcessListener" /&gt;</w:t>
      </w:r>
    </w:p>
    <w:p w14:paraId="16345F95" w14:textId="77777777" w:rsidR="00000000" w:rsidRDefault="001D59F6">
      <w:pPr>
        <w:pStyle w:val="HTMLPreformatted"/>
        <w:ind w:left="720"/>
        <w:divId w:val="600449929"/>
        <w:rPr>
          <w:lang w:val="en"/>
        </w:rPr>
      </w:pPr>
      <w:r>
        <w:rPr>
          <w:lang w:val="en"/>
        </w:rPr>
        <w:t xml:space="preserve">      &lt;/listeners&gt;</w:t>
      </w:r>
    </w:p>
    <w:p w14:paraId="7243A5E0" w14:textId="77777777" w:rsidR="00000000" w:rsidRDefault="001D59F6">
      <w:pPr>
        <w:pStyle w:val="HTMLPreformatted"/>
        <w:ind w:left="720"/>
        <w:divId w:val="600449929"/>
        <w:rPr>
          <w:lang w:val="en"/>
        </w:rPr>
      </w:pPr>
      <w:r>
        <w:rPr>
          <w:lang w:val="en"/>
        </w:rPr>
        <w:t xml:space="preserve">    &lt;/ksession&gt;</w:t>
      </w:r>
    </w:p>
    <w:p w14:paraId="283F7EE8" w14:textId="77777777" w:rsidR="00000000" w:rsidRDefault="001D59F6">
      <w:pPr>
        <w:pStyle w:val="HTMLPreformatted"/>
        <w:ind w:left="720"/>
        <w:divId w:val="600449929"/>
        <w:rPr>
          <w:lang w:val="en"/>
        </w:rPr>
      </w:pPr>
      <w:r>
        <w:rPr>
          <w:lang w:val="en"/>
        </w:rPr>
        <w:t xml:space="preserve">  &lt;/kbase&gt;</w:t>
      </w:r>
    </w:p>
    <w:p w14:paraId="26F45FED" w14:textId="77777777" w:rsidR="00000000" w:rsidRDefault="001D59F6">
      <w:pPr>
        <w:pStyle w:val="HTMLPreformatted"/>
        <w:ind w:left="720"/>
        <w:divId w:val="600449929"/>
        <w:rPr>
          <w:lang w:val="en"/>
        </w:rPr>
      </w:pPr>
      <w:r>
        <w:rPr>
          <w:lang w:val="en"/>
        </w:rPr>
        <w:t>&lt;/kmodule&gt;</w:t>
      </w:r>
    </w:p>
    <w:p w14:paraId="0810D22E" w14:textId="77777777" w:rsidR="00000000" w:rsidRDefault="001D59F6">
      <w:pPr>
        <w:pStyle w:val="simpara"/>
        <w:shd w:val="clear" w:color="auto" w:fill="FFFFFF"/>
        <w:ind w:left="720"/>
        <w:divId w:val="600449929"/>
        <w:rPr>
          <w:rFonts w:ascii="Red Hat Text" w:hAnsi="Red Hat Text" w:cs="Arial"/>
          <w:color w:val="252525"/>
          <w:lang w:val="en"/>
        </w:rPr>
      </w:pPr>
      <w:r>
        <w:rPr>
          <w:rFonts w:ascii="Red Hat Text" w:hAnsi="Red Hat Text" w:cs="Arial"/>
          <w:color w:val="252525"/>
          <w:lang w:val="en"/>
        </w:rPr>
        <w:t xml:space="preserve">This example defines two KIE bases. Two KIE sessions are instantiated from the </w:t>
      </w:r>
      <w:r>
        <w:rPr>
          <w:rStyle w:val="HTMLCode"/>
          <w:lang w:val="en"/>
        </w:rPr>
        <w:t>KBase1</w:t>
      </w:r>
      <w:r>
        <w:rPr>
          <w:rFonts w:ascii="Red Hat Text" w:hAnsi="Red Hat Text" w:cs="Arial"/>
          <w:color w:val="252525"/>
          <w:lang w:val="en"/>
        </w:rPr>
        <w:t xml:space="preserve"> KIE base, and one KIE session from </w:t>
      </w:r>
      <w:r>
        <w:rPr>
          <w:rStyle w:val="HTMLCode"/>
          <w:lang w:val="en"/>
        </w:rPr>
        <w:t>KBase2</w:t>
      </w:r>
      <w:r>
        <w:rPr>
          <w:rFonts w:ascii="Red Hat Text" w:hAnsi="Red Hat Text" w:cs="Arial"/>
          <w:color w:val="252525"/>
          <w:lang w:val="en"/>
        </w:rPr>
        <w:t xml:space="preserve">. The KIE session from </w:t>
      </w:r>
      <w:r>
        <w:rPr>
          <w:rStyle w:val="HTMLCode"/>
          <w:lang w:val="en"/>
        </w:rPr>
        <w:t>KBase2</w:t>
      </w:r>
      <w:r>
        <w:rPr>
          <w:rFonts w:ascii="Red Hat Text" w:hAnsi="Red Hat Text" w:cs="Arial"/>
          <w:color w:val="252525"/>
          <w:lang w:val="en"/>
        </w:rPr>
        <w:t xml:space="preserve"> is a </w:t>
      </w:r>
      <w:r>
        <w:rPr>
          <w:rStyle w:val="HTMLCode"/>
          <w:lang w:val="en"/>
        </w:rPr>
        <w:t>stateless</w:t>
      </w:r>
      <w:r>
        <w:rPr>
          <w:rFonts w:ascii="Red Hat Text" w:hAnsi="Red Hat Text" w:cs="Arial"/>
          <w:color w:val="252525"/>
          <w:lang w:val="en"/>
        </w:rPr>
        <w:t xml:space="preserve"> KIE session, which means that data from a previous invocation of the KIE session (the previous session state) is discarded between session invocations. Specific </w:t>
      </w:r>
      <w:r>
        <w:rPr>
          <w:rStyle w:val="HTMLCode"/>
          <w:lang w:val="en"/>
        </w:rPr>
        <w:t>packages</w:t>
      </w:r>
      <w:r>
        <w:rPr>
          <w:rFonts w:ascii="Red Hat Text" w:hAnsi="Red Hat Text" w:cs="Arial"/>
          <w:color w:val="252525"/>
          <w:lang w:val="en"/>
        </w:rPr>
        <w:t xml:space="preserve"> </w:t>
      </w:r>
      <w:r>
        <w:rPr>
          <w:rFonts w:ascii="Red Hat Text" w:hAnsi="Red Hat Text" w:cs="Arial"/>
          <w:color w:val="252525"/>
          <w:lang w:val="en"/>
        </w:rPr>
        <w:t xml:space="preserve">of rule assets are included with both KIE bases. When you specify packages in this way, you must organize your DRL files in a folder structure that reflects the specified packages. </w:t>
      </w:r>
    </w:p>
    <w:p w14:paraId="085BE257" w14:textId="77777777" w:rsidR="00000000" w:rsidRDefault="001D59F6">
      <w:pPr>
        <w:pStyle w:val="simpara"/>
        <w:numPr>
          <w:ilvl w:val="0"/>
          <w:numId w:val="142"/>
        </w:numPr>
        <w:shd w:val="clear" w:color="auto" w:fill="FFFFFF"/>
        <w:divId w:val="600449929"/>
        <w:rPr>
          <w:rFonts w:ascii="Red Hat Text" w:hAnsi="Red Hat Text" w:cs="Arial"/>
          <w:color w:val="252525"/>
          <w:lang w:val="en"/>
        </w:rPr>
      </w:pPr>
      <w:r>
        <w:rPr>
          <w:rFonts w:ascii="Red Hat Text" w:hAnsi="Red Hat Text" w:cs="Arial"/>
          <w:color w:val="252525"/>
          <w:lang w:val="en"/>
        </w:rPr>
        <w:t xml:space="preserve">After you create and save all DRL assets in your Java object, navigate to </w:t>
      </w:r>
      <w:r>
        <w:rPr>
          <w:rFonts w:ascii="Red Hat Text" w:hAnsi="Red Hat Text" w:cs="Arial"/>
          <w:color w:val="252525"/>
          <w:lang w:val="en"/>
        </w:rPr>
        <w:t xml:space="preserve">the </w:t>
      </w:r>
      <w:r>
        <w:rPr>
          <w:rStyle w:val="HTMLCode"/>
          <w:lang w:val="en"/>
        </w:rPr>
        <w:t>my-project</w:t>
      </w:r>
      <w:r>
        <w:rPr>
          <w:rFonts w:ascii="Red Hat Text" w:hAnsi="Red Hat Text" w:cs="Arial"/>
          <w:color w:val="252525"/>
          <w:lang w:val="en"/>
        </w:rPr>
        <w:t xml:space="preserve"> directory in the command line and run the following command to build your Java files. Replace </w:t>
      </w:r>
      <w:r>
        <w:rPr>
          <w:rStyle w:val="HTMLCode"/>
          <w:lang w:val="en"/>
        </w:rPr>
        <w:t>RulesTest.java</w:t>
      </w:r>
      <w:r>
        <w:rPr>
          <w:rFonts w:ascii="Red Hat Text" w:hAnsi="Red Hat Text" w:cs="Arial"/>
          <w:color w:val="252525"/>
          <w:lang w:val="en"/>
        </w:rPr>
        <w:t xml:space="preserve"> with the name of your Java main class. </w:t>
      </w:r>
    </w:p>
    <w:p w14:paraId="4806DCDA" w14:textId="77777777" w:rsidR="00000000" w:rsidRDefault="001D59F6">
      <w:pPr>
        <w:pStyle w:val="HTMLPreformatted"/>
        <w:ind w:left="720"/>
        <w:divId w:val="600449929"/>
        <w:rPr>
          <w:lang w:val="en"/>
        </w:rPr>
      </w:pPr>
      <w:r>
        <w:rPr>
          <w:lang w:val="en"/>
        </w:rPr>
        <w:t>javac -classpath "./dm-engine-jars/*:." RulesTest.java</w:t>
      </w:r>
    </w:p>
    <w:p w14:paraId="4A536858" w14:textId="77777777" w:rsidR="00000000" w:rsidRDefault="001D59F6">
      <w:pPr>
        <w:pStyle w:val="simpara"/>
        <w:shd w:val="clear" w:color="auto" w:fill="FFFFFF"/>
        <w:ind w:left="720"/>
        <w:divId w:val="600449929"/>
        <w:rPr>
          <w:rFonts w:ascii="Red Hat Text" w:hAnsi="Red Hat Text" w:cs="Arial"/>
          <w:color w:val="252525"/>
          <w:lang w:val="en"/>
        </w:rPr>
      </w:pPr>
      <w:r>
        <w:rPr>
          <w:rFonts w:ascii="Red Hat Text" w:hAnsi="Red Hat Text" w:cs="Arial"/>
          <w:color w:val="252525"/>
          <w:lang w:val="en"/>
        </w:rPr>
        <w:t>If the build fails, address any probl</w:t>
      </w:r>
      <w:r>
        <w:rPr>
          <w:rFonts w:ascii="Red Hat Text" w:hAnsi="Red Hat Text" w:cs="Arial"/>
          <w:color w:val="252525"/>
          <w:lang w:val="en"/>
        </w:rPr>
        <w:t xml:space="preserve">ems described in the command line error messages and try again to validate the Java object until the object passes. </w:t>
      </w:r>
    </w:p>
    <w:p w14:paraId="7CD6C6F1" w14:textId="77777777" w:rsidR="00000000" w:rsidRDefault="001D59F6">
      <w:pPr>
        <w:pStyle w:val="simpara"/>
        <w:numPr>
          <w:ilvl w:val="0"/>
          <w:numId w:val="142"/>
        </w:numPr>
        <w:shd w:val="clear" w:color="auto" w:fill="FFFFFF"/>
        <w:divId w:val="600449929"/>
        <w:rPr>
          <w:rFonts w:ascii="Red Hat Text" w:hAnsi="Red Hat Text" w:cs="Arial"/>
          <w:color w:val="252525"/>
          <w:lang w:val="en"/>
        </w:rPr>
      </w:pPr>
      <w:r>
        <w:rPr>
          <w:rFonts w:ascii="Red Hat Text" w:hAnsi="Red Hat Text" w:cs="Arial"/>
          <w:color w:val="252525"/>
          <w:lang w:val="en"/>
        </w:rPr>
        <w:t xml:space="preserve">After your Java files build successfully, run the following command to execute the rules locally. Replace </w:t>
      </w:r>
      <w:r>
        <w:rPr>
          <w:rStyle w:val="HTMLCode"/>
          <w:lang w:val="en"/>
        </w:rPr>
        <w:t>RulesTest</w:t>
      </w:r>
      <w:r>
        <w:rPr>
          <w:rFonts w:ascii="Red Hat Text" w:hAnsi="Red Hat Text" w:cs="Arial"/>
          <w:color w:val="252525"/>
          <w:lang w:val="en"/>
        </w:rPr>
        <w:t xml:space="preserve"> with the prefix of your</w:t>
      </w:r>
      <w:r>
        <w:rPr>
          <w:rFonts w:ascii="Red Hat Text" w:hAnsi="Red Hat Text" w:cs="Arial"/>
          <w:color w:val="252525"/>
          <w:lang w:val="en"/>
        </w:rPr>
        <w:t xml:space="preserve"> Java main class. </w:t>
      </w:r>
    </w:p>
    <w:p w14:paraId="569AF69F" w14:textId="77777777" w:rsidR="00000000" w:rsidRDefault="001D59F6">
      <w:pPr>
        <w:pStyle w:val="HTMLPreformatted"/>
        <w:ind w:left="720"/>
        <w:divId w:val="600449929"/>
        <w:rPr>
          <w:lang w:val="en"/>
        </w:rPr>
      </w:pPr>
      <w:r>
        <w:rPr>
          <w:lang w:val="en"/>
        </w:rPr>
        <w:t>java -classpath "./dm-engine-jars/*:." RulesTest</w:t>
      </w:r>
    </w:p>
    <w:p w14:paraId="11F42155" w14:textId="77777777" w:rsidR="00000000" w:rsidRDefault="001D59F6">
      <w:pPr>
        <w:pStyle w:val="listitem"/>
        <w:numPr>
          <w:ilvl w:val="0"/>
          <w:numId w:val="142"/>
        </w:numPr>
        <w:shd w:val="clear" w:color="auto" w:fill="FFFFFF"/>
        <w:divId w:val="600449929"/>
        <w:rPr>
          <w:rFonts w:ascii="Red Hat Text" w:eastAsia="Times New Roman" w:hAnsi="Red Hat Text" w:cs="Arial"/>
          <w:color w:val="252525"/>
          <w:lang w:val="en"/>
        </w:rPr>
      </w:pPr>
      <w:r>
        <w:rPr>
          <w:rFonts w:ascii="Red Hat Text" w:eastAsia="Times New Roman" w:hAnsi="Red Hat Text" w:cs="Arial"/>
          <w:color w:val="252525"/>
          <w:lang w:val="en"/>
        </w:rPr>
        <w:t xml:space="preserve">Review the rules to ensure that they executed properly, and address any needed changes in the Java files. </w:t>
      </w:r>
    </w:p>
    <w:p w14:paraId="5DAF7F1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To integrate the new rule assets with an existing project in Red Hat Decision Man</w:t>
      </w:r>
      <w:r>
        <w:rPr>
          <w:rFonts w:ascii="Red Hat Text" w:hAnsi="Red Hat Text" w:cs="Arial"/>
          <w:color w:val="252525"/>
          <w:lang w:val="en"/>
        </w:rPr>
        <w:t xml:space="preserve">ager, you can compile the new Java project as a knowledge JAR (KJAR) and add it as a dependency in the </w:t>
      </w:r>
      <w:r>
        <w:rPr>
          <w:rStyle w:val="HTMLCode"/>
          <w:lang w:val="en"/>
        </w:rPr>
        <w:t>pom.xml</w:t>
      </w:r>
      <w:r>
        <w:rPr>
          <w:rFonts w:ascii="Red Hat Text" w:hAnsi="Red Hat Text" w:cs="Arial"/>
          <w:color w:val="252525"/>
          <w:lang w:val="en"/>
        </w:rPr>
        <w:t xml:space="preserve"> file of the project in Business Central. To access the project </w:t>
      </w:r>
      <w:r>
        <w:rPr>
          <w:rStyle w:val="HTMLCode"/>
          <w:lang w:val="en"/>
        </w:rPr>
        <w:t>pom.xml</w:t>
      </w:r>
      <w:r>
        <w:rPr>
          <w:rFonts w:ascii="Red Hat Text" w:hAnsi="Red Hat Text" w:cs="Arial"/>
          <w:color w:val="252525"/>
          <w:lang w:val="en"/>
        </w:rPr>
        <w:t xml:space="preserve"> file in Business Central, you can select any existing asset in the project</w:t>
      </w:r>
      <w:r>
        <w:rPr>
          <w:rFonts w:ascii="Red Hat Text" w:hAnsi="Red Hat Text" w:cs="Arial"/>
          <w:color w:val="252525"/>
          <w:lang w:val="en"/>
        </w:rPr>
        <w:t xml:space="preserve"> and then in the </w:t>
      </w:r>
      <w:r>
        <w:rPr>
          <w:rStyle w:val="Strong"/>
          <w:rFonts w:ascii="Red Hat Text" w:hAnsi="Red Hat Text" w:cs="Arial"/>
          <w:color w:val="252525"/>
          <w:lang w:val="en"/>
        </w:rPr>
        <w:t>Project Explorer</w:t>
      </w:r>
      <w:r>
        <w:rPr>
          <w:rFonts w:ascii="Red Hat Text" w:hAnsi="Red Hat Text" w:cs="Arial"/>
          <w:color w:val="252525"/>
          <w:lang w:val="en"/>
        </w:rPr>
        <w:t xml:space="preserve"> menu on the left side of the screen, click the </w:t>
      </w:r>
      <w:r>
        <w:rPr>
          <w:rStyle w:val="Strong"/>
          <w:rFonts w:ascii="Red Hat Text" w:hAnsi="Red Hat Text" w:cs="Arial"/>
          <w:color w:val="252525"/>
          <w:lang w:val="en"/>
        </w:rPr>
        <w:t>Customize View</w:t>
      </w:r>
      <w:r>
        <w:rPr>
          <w:rFonts w:ascii="Red Hat Text" w:hAnsi="Red Hat Text" w:cs="Arial"/>
          <w:color w:val="252525"/>
          <w:lang w:val="en"/>
        </w:rPr>
        <w:t xml:space="preserve"> gear icon and select </w:t>
      </w:r>
      <w:r>
        <w:rPr>
          <w:rStyle w:val="Strong"/>
          <w:rFonts w:ascii="Red Hat Text" w:hAnsi="Red Hat Text" w:cs="Arial"/>
          <w:color w:val="252525"/>
          <w:lang w:val="en"/>
        </w:rPr>
        <w:t>Repository View</w:t>
      </w:r>
      <w:r>
        <w:rPr>
          <w:rFonts w:ascii="Red Hat Text" w:hAnsi="Red Hat Text" w:cs="Arial"/>
          <w:color w:val="252525"/>
          <w:lang w:val="en"/>
        </w:rPr>
        <w:t xml:space="preserve"> → </w:t>
      </w:r>
      <w:r>
        <w:rPr>
          <w:rStyle w:val="Strong"/>
          <w:rFonts w:ascii="Red Hat Text" w:hAnsi="Red Hat Text" w:cs="Arial"/>
          <w:color w:val="252525"/>
          <w:lang w:val="en"/>
        </w:rPr>
        <w:t>pom.xml</w:t>
      </w:r>
      <w:r>
        <w:rPr>
          <w:rFonts w:ascii="Red Hat Text" w:hAnsi="Red Hat Text" w:cs="Arial"/>
          <w:color w:val="252525"/>
          <w:lang w:val="en"/>
        </w:rPr>
        <w:t xml:space="preserve">. </w:t>
      </w:r>
    </w:p>
    <w:p w14:paraId="30AC4F15" w14:textId="77777777" w:rsidR="00000000" w:rsidRDefault="001D59F6">
      <w:pPr>
        <w:pStyle w:val="Heading2"/>
        <w:shd w:val="clear" w:color="auto" w:fill="FFFFFF"/>
        <w:divId w:val="1067725934"/>
        <w:rPr>
          <w:rFonts w:eastAsia="Times New Roman" w:cs="Arial"/>
          <w:color w:val="252525"/>
          <w:lang w:val="en"/>
        </w:rPr>
      </w:pPr>
      <w:r>
        <w:rPr>
          <w:rFonts w:eastAsia="Times New Roman" w:cs="Arial"/>
          <w:color w:val="252525"/>
          <w:lang w:val="en"/>
        </w:rPr>
        <w:t>20.2. Creating and executing DRL rules using Maven</w:t>
      </w:r>
    </w:p>
    <w:p w14:paraId="5D62A069"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You can use Maven archetypes to create DRL files with rules </w:t>
      </w:r>
      <w:r>
        <w:rPr>
          <w:rFonts w:ascii="Red Hat Text" w:hAnsi="Red Hat Text" w:cs="Arial"/>
          <w:color w:val="252525"/>
          <w:lang w:val="en"/>
        </w:rPr>
        <w:t>and integrate the archetypes with your Red Hat Decision Manager decision service. This method of creating DRL rules is helpful if you already use external Maven archetypes for your decision service and want to continue with the same workflow. If you do not</w:t>
      </w:r>
      <w:r>
        <w:rPr>
          <w:rFonts w:ascii="Red Hat Text" w:hAnsi="Red Hat Text" w:cs="Arial"/>
          <w:color w:val="252525"/>
          <w:lang w:val="en"/>
        </w:rPr>
        <w:t xml:space="preserve"> already use this method, then the Business Central interface of Red Hat Decision Manager is recommended for creating DRL files and other rule assets. </w:t>
      </w:r>
    </w:p>
    <w:p w14:paraId="2BB0B66F" w14:textId="77777777" w:rsidR="00000000" w:rsidRDefault="001D59F6">
      <w:pPr>
        <w:pStyle w:val="title"/>
        <w:shd w:val="clear" w:color="auto" w:fill="FFFFFF"/>
        <w:spacing w:line="360" w:lineRule="atLeast"/>
        <w:divId w:val="1071318161"/>
        <w:rPr>
          <w:rFonts w:ascii="Red Hat Text" w:hAnsi="Red Hat Text" w:cs="Arial"/>
          <w:color w:val="252525"/>
          <w:lang w:val="en"/>
        </w:rPr>
      </w:pPr>
      <w:r>
        <w:rPr>
          <w:rStyle w:val="Strong"/>
          <w:rFonts w:ascii="Red Hat Text" w:hAnsi="Red Hat Text" w:cs="Arial"/>
          <w:color w:val="252525"/>
          <w:lang w:val="en"/>
        </w:rPr>
        <w:t>Procedure</w:t>
      </w:r>
    </w:p>
    <w:p w14:paraId="35539572" w14:textId="77777777" w:rsidR="00000000" w:rsidRDefault="001D59F6">
      <w:pPr>
        <w:pStyle w:val="simpara"/>
        <w:numPr>
          <w:ilvl w:val="0"/>
          <w:numId w:val="143"/>
        </w:numPr>
        <w:shd w:val="clear" w:color="auto" w:fill="FFFFFF"/>
        <w:divId w:val="1071318161"/>
        <w:rPr>
          <w:rFonts w:ascii="Red Hat Text" w:hAnsi="Red Hat Text" w:cs="Arial"/>
          <w:color w:val="252525"/>
          <w:lang w:val="en"/>
        </w:rPr>
      </w:pPr>
      <w:r>
        <w:rPr>
          <w:rFonts w:ascii="Red Hat Text" w:hAnsi="Red Hat Text" w:cs="Arial"/>
          <w:color w:val="252525"/>
          <w:lang w:val="en"/>
        </w:rPr>
        <w:t>Navigate to a directory where you want to create a Maven archetype and run the following comma</w:t>
      </w:r>
      <w:r>
        <w:rPr>
          <w:rFonts w:ascii="Red Hat Text" w:hAnsi="Red Hat Text" w:cs="Arial"/>
          <w:color w:val="252525"/>
          <w:lang w:val="en"/>
        </w:rPr>
        <w:t xml:space="preserve">nd: </w:t>
      </w:r>
    </w:p>
    <w:p w14:paraId="6298F713" w14:textId="77777777" w:rsidR="00000000" w:rsidRDefault="001D59F6">
      <w:pPr>
        <w:pStyle w:val="HTMLPreformatted"/>
        <w:ind w:left="720"/>
        <w:divId w:val="1071318161"/>
        <w:rPr>
          <w:lang w:val="en"/>
        </w:rPr>
      </w:pPr>
      <w:r>
        <w:rPr>
          <w:lang w:val="en"/>
        </w:rPr>
        <w:t>mvn archetype:generate -DgroupId=com.sample.app -DartifactId=my-app -DarchetypeArtifactId=maven-archetype-quickstart -DinteractiveMode=false</w:t>
      </w:r>
    </w:p>
    <w:p w14:paraId="214B8ABE" w14:textId="77777777" w:rsidR="00000000" w:rsidRDefault="001D59F6">
      <w:pPr>
        <w:pStyle w:val="simpara"/>
        <w:shd w:val="clear" w:color="auto" w:fill="FFFFFF"/>
        <w:ind w:left="720"/>
        <w:divId w:val="1071318161"/>
        <w:rPr>
          <w:rFonts w:ascii="Red Hat Text" w:hAnsi="Red Hat Text" w:cs="Arial"/>
          <w:color w:val="252525"/>
          <w:lang w:val="en"/>
        </w:rPr>
      </w:pPr>
      <w:r>
        <w:rPr>
          <w:rFonts w:ascii="Red Hat Text" w:hAnsi="Red Hat Text" w:cs="Arial"/>
          <w:color w:val="252525"/>
          <w:lang w:val="en"/>
        </w:rPr>
        <w:t xml:space="preserve">This creates a directory </w:t>
      </w:r>
      <w:r>
        <w:rPr>
          <w:rStyle w:val="HTMLCode"/>
          <w:lang w:val="en"/>
        </w:rPr>
        <w:t>my-app</w:t>
      </w:r>
      <w:r>
        <w:rPr>
          <w:rFonts w:ascii="Red Hat Text" w:hAnsi="Red Hat Text" w:cs="Arial"/>
          <w:color w:val="252525"/>
          <w:lang w:val="en"/>
        </w:rPr>
        <w:t xml:space="preserve"> with the following structure: </w:t>
      </w:r>
    </w:p>
    <w:p w14:paraId="6A1651A5" w14:textId="77777777" w:rsidR="00000000" w:rsidRDefault="001D59F6">
      <w:pPr>
        <w:pStyle w:val="HTMLPreformatted"/>
        <w:ind w:left="720"/>
        <w:divId w:val="1071318161"/>
        <w:rPr>
          <w:lang w:val="en"/>
        </w:rPr>
      </w:pPr>
      <w:r>
        <w:rPr>
          <w:lang w:val="en"/>
        </w:rPr>
        <w:t>my-app</w:t>
      </w:r>
    </w:p>
    <w:p w14:paraId="754710BD" w14:textId="77777777" w:rsidR="00000000" w:rsidRDefault="001D59F6">
      <w:pPr>
        <w:pStyle w:val="HTMLPreformatted"/>
        <w:ind w:left="720"/>
        <w:divId w:val="1071318161"/>
        <w:rPr>
          <w:lang w:val="en"/>
        </w:rPr>
      </w:pPr>
      <w:r>
        <w:rPr>
          <w:lang w:val="en"/>
        </w:rPr>
        <w:t>|-- pom.xml</w:t>
      </w:r>
    </w:p>
    <w:p w14:paraId="425A0EC8" w14:textId="77777777" w:rsidR="00000000" w:rsidRDefault="001D59F6">
      <w:pPr>
        <w:pStyle w:val="HTMLPreformatted"/>
        <w:ind w:left="720"/>
        <w:divId w:val="1071318161"/>
        <w:rPr>
          <w:lang w:val="en"/>
        </w:rPr>
      </w:pPr>
      <w:r>
        <w:rPr>
          <w:lang w:val="en"/>
        </w:rPr>
        <w:t>`-- src</w:t>
      </w:r>
    </w:p>
    <w:p w14:paraId="13F5ECB2" w14:textId="77777777" w:rsidR="00000000" w:rsidRDefault="001D59F6">
      <w:pPr>
        <w:pStyle w:val="HTMLPreformatted"/>
        <w:ind w:left="720"/>
        <w:divId w:val="1071318161"/>
        <w:rPr>
          <w:lang w:val="en"/>
        </w:rPr>
      </w:pPr>
      <w:r>
        <w:rPr>
          <w:lang w:val="en"/>
        </w:rPr>
        <w:t xml:space="preserve">    |-- main</w:t>
      </w:r>
    </w:p>
    <w:p w14:paraId="5C861A91" w14:textId="77777777" w:rsidR="00000000" w:rsidRDefault="001D59F6">
      <w:pPr>
        <w:pStyle w:val="HTMLPreformatted"/>
        <w:ind w:left="720"/>
        <w:divId w:val="1071318161"/>
        <w:rPr>
          <w:lang w:val="en"/>
        </w:rPr>
      </w:pPr>
      <w:r>
        <w:rPr>
          <w:lang w:val="en"/>
        </w:rPr>
        <w:t xml:space="preserve">    | </w:t>
      </w:r>
      <w:r>
        <w:rPr>
          <w:lang w:val="en"/>
        </w:rPr>
        <w:t xml:space="preserve">  `-- java</w:t>
      </w:r>
    </w:p>
    <w:p w14:paraId="1FB60578" w14:textId="77777777" w:rsidR="00000000" w:rsidRDefault="001D59F6">
      <w:pPr>
        <w:pStyle w:val="HTMLPreformatted"/>
        <w:ind w:left="720"/>
        <w:divId w:val="1071318161"/>
        <w:rPr>
          <w:lang w:val="en"/>
        </w:rPr>
      </w:pPr>
      <w:r>
        <w:rPr>
          <w:lang w:val="en"/>
        </w:rPr>
        <w:t xml:space="preserve">    |       `-- com</w:t>
      </w:r>
    </w:p>
    <w:p w14:paraId="24FC8970" w14:textId="77777777" w:rsidR="00000000" w:rsidRDefault="001D59F6">
      <w:pPr>
        <w:pStyle w:val="HTMLPreformatted"/>
        <w:ind w:left="720"/>
        <w:divId w:val="1071318161"/>
        <w:rPr>
          <w:lang w:val="en"/>
        </w:rPr>
      </w:pPr>
      <w:r>
        <w:rPr>
          <w:lang w:val="en"/>
        </w:rPr>
        <w:t xml:space="preserve">    |           `-- sample</w:t>
      </w:r>
    </w:p>
    <w:p w14:paraId="0731540D" w14:textId="77777777" w:rsidR="00000000" w:rsidRDefault="001D59F6">
      <w:pPr>
        <w:pStyle w:val="HTMLPreformatted"/>
        <w:ind w:left="720"/>
        <w:divId w:val="1071318161"/>
        <w:rPr>
          <w:lang w:val="en"/>
        </w:rPr>
      </w:pPr>
      <w:r>
        <w:rPr>
          <w:lang w:val="en"/>
        </w:rPr>
        <w:t xml:space="preserve">    |               `-- app</w:t>
      </w:r>
    </w:p>
    <w:p w14:paraId="0A721958" w14:textId="77777777" w:rsidR="00000000" w:rsidRDefault="001D59F6">
      <w:pPr>
        <w:pStyle w:val="HTMLPreformatted"/>
        <w:ind w:left="720"/>
        <w:divId w:val="1071318161"/>
        <w:rPr>
          <w:lang w:val="en"/>
        </w:rPr>
      </w:pPr>
      <w:r>
        <w:rPr>
          <w:lang w:val="en"/>
        </w:rPr>
        <w:t xml:space="preserve">    |                   `-- App.java</w:t>
      </w:r>
    </w:p>
    <w:p w14:paraId="5642F54C" w14:textId="77777777" w:rsidR="00000000" w:rsidRDefault="001D59F6">
      <w:pPr>
        <w:pStyle w:val="HTMLPreformatted"/>
        <w:ind w:left="720"/>
        <w:divId w:val="1071318161"/>
        <w:rPr>
          <w:lang w:val="en"/>
        </w:rPr>
      </w:pPr>
      <w:r>
        <w:rPr>
          <w:lang w:val="en"/>
        </w:rPr>
        <w:t xml:space="preserve">    `-- test</w:t>
      </w:r>
    </w:p>
    <w:p w14:paraId="61C94484" w14:textId="77777777" w:rsidR="00000000" w:rsidRDefault="001D59F6">
      <w:pPr>
        <w:pStyle w:val="HTMLPreformatted"/>
        <w:ind w:left="720"/>
        <w:divId w:val="1071318161"/>
        <w:rPr>
          <w:lang w:val="en"/>
        </w:rPr>
      </w:pPr>
      <w:r>
        <w:rPr>
          <w:lang w:val="en"/>
        </w:rPr>
        <w:t xml:space="preserve">        `-- java</w:t>
      </w:r>
    </w:p>
    <w:p w14:paraId="015668FA" w14:textId="77777777" w:rsidR="00000000" w:rsidRDefault="001D59F6">
      <w:pPr>
        <w:pStyle w:val="HTMLPreformatted"/>
        <w:ind w:left="720"/>
        <w:divId w:val="1071318161"/>
        <w:rPr>
          <w:lang w:val="en"/>
        </w:rPr>
      </w:pPr>
      <w:r>
        <w:rPr>
          <w:lang w:val="en"/>
        </w:rPr>
        <w:t xml:space="preserve">            `-- com</w:t>
      </w:r>
    </w:p>
    <w:p w14:paraId="6B05FD4F" w14:textId="77777777" w:rsidR="00000000" w:rsidRDefault="001D59F6">
      <w:pPr>
        <w:pStyle w:val="HTMLPreformatted"/>
        <w:ind w:left="720"/>
        <w:divId w:val="1071318161"/>
        <w:rPr>
          <w:lang w:val="en"/>
        </w:rPr>
      </w:pPr>
      <w:r>
        <w:rPr>
          <w:lang w:val="en"/>
        </w:rPr>
        <w:t xml:space="preserve">                `-- sample</w:t>
      </w:r>
    </w:p>
    <w:p w14:paraId="5FD3AC45" w14:textId="77777777" w:rsidR="00000000" w:rsidRDefault="001D59F6">
      <w:pPr>
        <w:pStyle w:val="HTMLPreformatted"/>
        <w:ind w:left="720"/>
        <w:divId w:val="1071318161"/>
        <w:rPr>
          <w:lang w:val="en"/>
        </w:rPr>
      </w:pPr>
      <w:r>
        <w:rPr>
          <w:lang w:val="en"/>
        </w:rPr>
        <w:t xml:space="preserve">                    `-- app</w:t>
      </w:r>
    </w:p>
    <w:p w14:paraId="5684C016" w14:textId="77777777" w:rsidR="00000000" w:rsidRDefault="001D59F6">
      <w:pPr>
        <w:pStyle w:val="HTMLPreformatted"/>
        <w:ind w:left="720"/>
        <w:divId w:val="1071318161"/>
        <w:rPr>
          <w:lang w:val="en"/>
        </w:rPr>
      </w:pPr>
      <w:r>
        <w:rPr>
          <w:lang w:val="en"/>
        </w:rPr>
        <w:t xml:space="preserve">                        `-- </w:t>
      </w:r>
      <w:r>
        <w:rPr>
          <w:lang w:val="en"/>
        </w:rPr>
        <w:t>AppTest.java</w:t>
      </w:r>
    </w:p>
    <w:p w14:paraId="3DC9F0D9" w14:textId="77777777" w:rsidR="00000000" w:rsidRDefault="001D59F6">
      <w:pPr>
        <w:pStyle w:val="simpara"/>
        <w:shd w:val="clear" w:color="auto" w:fill="FFFFFF"/>
        <w:ind w:left="720"/>
        <w:divId w:val="107131816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my-app</w:t>
      </w:r>
      <w:r>
        <w:rPr>
          <w:rFonts w:ascii="Red Hat Text" w:hAnsi="Red Hat Text" w:cs="Arial"/>
          <w:color w:val="252525"/>
          <w:lang w:val="en"/>
        </w:rPr>
        <w:t xml:space="preserve"> directory contains the following key components: </w:t>
      </w:r>
    </w:p>
    <w:p w14:paraId="07297B0B" w14:textId="77777777" w:rsidR="00000000" w:rsidRDefault="001D59F6">
      <w:pPr>
        <w:pStyle w:val="listitem"/>
        <w:numPr>
          <w:ilvl w:val="1"/>
          <w:numId w:val="143"/>
        </w:numPr>
        <w:shd w:val="clear" w:color="auto" w:fill="FFFFFF"/>
        <w:divId w:val="717241003"/>
        <w:rPr>
          <w:rFonts w:ascii="Red Hat Text" w:eastAsia="Times New Roman" w:hAnsi="Red Hat Text" w:cs="Arial"/>
          <w:color w:val="252525"/>
          <w:lang w:val="en"/>
        </w:rPr>
      </w:pPr>
      <w:r>
        <w:rPr>
          <w:rFonts w:ascii="Red Hat Text" w:eastAsia="Times New Roman" w:hAnsi="Red Hat Text" w:cs="Arial"/>
          <w:color w:val="252525"/>
          <w:lang w:val="en"/>
        </w:rPr>
        <w:t xml:space="preserve">A </w:t>
      </w:r>
      <w:r>
        <w:rPr>
          <w:rStyle w:val="HTMLCode"/>
          <w:lang w:val="en"/>
        </w:rPr>
        <w:t>src/main</w:t>
      </w:r>
      <w:r>
        <w:rPr>
          <w:rFonts w:ascii="Red Hat Text" w:eastAsia="Times New Roman" w:hAnsi="Red Hat Text" w:cs="Arial"/>
          <w:color w:val="252525"/>
          <w:lang w:val="en"/>
        </w:rPr>
        <w:t xml:space="preserve"> directory for storing the application sources </w:t>
      </w:r>
    </w:p>
    <w:p w14:paraId="5D62100A" w14:textId="77777777" w:rsidR="00000000" w:rsidRDefault="001D59F6">
      <w:pPr>
        <w:pStyle w:val="listitem"/>
        <w:numPr>
          <w:ilvl w:val="1"/>
          <w:numId w:val="143"/>
        </w:numPr>
        <w:shd w:val="clear" w:color="auto" w:fill="FFFFFF"/>
        <w:divId w:val="717241003"/>
        <w:rPr>
          <w:rFonts w:ascii="Red Hat Text" w:eastAsia="Times New Roman" w:hAnsi="Red Hat Text" w:cs="Arial"/>
          <w:color w:val="252525"/>
          <w:lang w:val="en"/>
        </w:rPr>
      </w:pPr>
      <w:r>
        <w:rPr>
          <w:rFonts w:ascii="Red Hat Text" w:eastAsia="Times New Roman" w:hAnsi="Red Hat Text" w:cs="Arial"/>
          <w:color w:val="252525"/>
          <w:lang w:val="en"/>
        </w:rPr>
        <w:t xml:space="preserve">A </w:t>
      </w:r>
      <w:r>
        <w:rPr>
          <w:rStyle w:val="HTMLCode"/>
          <w:lang w:val="en"/>
        </w:rPr>
        <w:t>src/test</w:t>
      </w:r>
      <w:r>
        <w:rPr>
          <w:rFonts w:ascii="Red Hat Text" w:eastAsia="Times New Roman" w:hAnsi="Red Hat Text" w:cs="Arial"/>
          <w:color w:val="252525"/>
          <w:lang w:val="en"/>
        </w:rPr>
        <w:t xml:space="preserve"> directory for storing the test sources </w:t>
      </w:r>
    </w:p>
    <w:p w14:paraId="160E2E92" w14:textId="77777777" w:rsidR="00000000" w:rsidRDefault="001D59F6">
      <w:pPr>
        <w:pStyle w:val="listitem"/>
        <w:numPr>
          <w:ilvl w:val="1"/>
          <w:numId w:val="143"/>
        </w:numPr>
        <w:shd w:val="clear" w:color="auto" w:fill="FFFFFF"/>
        <w:divId w:val="717241003"/>
        <w:rPr>
          <w:rFonts w:ascii="Red Hat Text" w:eastAsia="Times New Roman" w:hAnsi="Red Hat Text" w:cs="Arial"/>
          <w:color w:val="252525"/>
          <w:lang w:val="en"/>
        </w:rPr>
      </w:pPr>
      <w:r>
        <w:rPr>
          <w:rFonts w:ascii="Red Hat Text" w:eastAsia="Times New Roman" w:hAnsi="Red Hat Text" w:cs="Arial"/>
          <w:color w:val="252525"/>
          <w:lang w:val="en"/>
        </w:rPr>
        <w:t xml:space="preserve">A </w:t>
      </w:r>
      <w:r>
        <w:rPr>
          <w:rStyle w:val="HTMLCode"/>
          <w:lang w:val="en"/>
        </w:rPr>
        <w:t>pom.xml</w:t>
      </w:r>
      <w:r>
        <w:rPr>
          <w:rFonts w:ascii="Red Hat Text" w:eastAsia="Times New Roman" w:hAnsi="Red Hat Text" w:cs="Arial"/>
          <w:color w:val="252525"/>
          <w:lang w:val="en"/>
        </w:rPr>
        <w:t xml:space="preserve"> file with the project configuration </w:t>
      </w:r>
    </w:p>
    <w:p w14:paraId="391D4FD6" w14:textId="77777777" w:rsidR="00000000" w:rsidRDefault="001D59F6">
      <w:pPr>
        <w:pStyle w:val="simpara"/>
        <w:numPr>
          <w:ilvl w:val="0"/>
          <w:numId w:val="143"/>
        </w:numPr>
        <w:shd w:val="clear" w:color="auto" w:fill="FFFFFF"/>
        <w:divId w:val="1071318161"/>
        <w:rPr>
          <w:rFonts w:ascii="Red Hat Text" w:hAnsi="Red Hat Text" w:cs="Arial"/>
          <w:color w:val="252525"/>
          <w:lang w:val="en"/>
        </w:rPr>
      </w:pPr>
      <w:r>
        <w:rPr>
          <w:rFonts w:ascii="Red Hat Text" w:hAnsi="Red Hat Text" w:cs="Arial"/>
          <w:color w:val="252525"/>
          <w:lang w:val="en"/>
        </w:rPr>
        <w:t>Create a Java object on wh</w:t>
      </w:r>
      <w:r>
        <w:rPr>
          <w:rFonts w:ascii="Red Hat Text" w:hAnsi="Red Hat Text" w:cs="Arial"/>
          <w:color w:val="252525"/>
          <w:lang w:val="en"/>
        </w:rPr>
        <w:t xml:space="preserve">ich the rule or rules will operate within the Maven archetype. </w:t>
      </w:r>
    </w:p>
    <w:p w14:paraId="348C9272" w14:textId="77777777" w:rsidR="00000000" w:rsidRDefault="001D59F6">
      <w:pPr>
        <w:pStyle w:val="simpara"/>
        <w:shd w:val="clear" w:color="auto" w:fill="FFFFFF"/>
        <w:ind w:left="720"/>
        <w:divId w:val="1071318161"/>
        <w:rPr>
          <w:rFonts w:ascii="Red Hat Text" w:hAnsi="Red Hat Text" w:cs="Arial"/>
          <w:color w:val="252525"/>
          <w:lang w:val="en"/>
        </w:rPr>
      </w:pPr>
      <w:r>
        <w:rPr>
          <w:rFonts w:ascii="Red Hat Text" w:hAnsi="Red Hat Text" w:cs="Arial"/>
          <w:color w:val="252525"/>
          <w:lang w:val="en"/>
        </w:rPr>
        <w:t xml:space="preserve">In this example, a </w:t>
      </w:r>
      <w:r>
        <w:rPr>
          <w:rStyle w:val="HTMLCode"/>
          <w:lang w:val="en"/>
        </w:rPr>
        <w:t>Person.java</w:t>
      </w:r>
      <w:r>
        <w:rPr>
          <w:rFonts w:ascii="Red Hat Text" w:hAnsi="Red Hat Text" w:cs="Arial"/>
          <w:color w:val="252525"/>
          <w:lang w:val="en"/>
        </w:rPr>
        <w:t xml:space="preserve"> file is created in the directory </w:t>
      </w:r>
      <w:r>
        <w:rPr>
          <w:rStyle w:val="HTMLCode"/>
          <w:lang w:val="en"/>
        </w:rPr>
        <w:t>my-app/src/main/java/com/sample/app</w:t>
      </w:r>
      <w:r>
        <w:rPr>
          <w:rFonts w:ascii="Red Hat Text" w:hAnsi="Red Hat Text" w:cs="Arial"/>
          <w:color w:val="252525"/>
          <w:lang w:val="en"/>
        </w:rPr>
        <w:t xml:space="preserve">. The </w:t>
      </w:r>
      <w:r>
        <w:rPr>
          <w:rStyle w:val="HTMLCode"/>
          <w:lang w:val="en"/>
        </w:rPr>
        <w:t>Person</w:t>
      </w:r>
      <w:r>
        <w:rPr>
          <w:rFonts w:ascii="Red Hat Text" w:hAnsi="Red Hat Text" w:cs="Arial"/>
          <w:color w:val="252525"/>
          <w:lang w:val="en"/>
        </w:rPr>
        <w:t xml:space="preserve"> class contains getter and setter methods to set and retrieve the first name, las</w:t>
      </w:r>
      <w:r>
        <w:rPr>
          <w:rFonts w:ascii="Red Hat Text" w:hAnsi="Red Hat Text" w:cs="Arial"/>
          <w:color w:val="252525"/>
          <w:lang w:val="en"/>
        </w:rPr>
        <w:t xml:space="preserve">t name, hourly rate, and the wage of a person: </w:t>
      </w:r>
    </w:p>
    <w:p w14:paraId="0FDAE0C1" w14:textId="77777777" w:rsidR="00000000" w:rsidRDefault="001D59F6">
      <w:pPr>
        <w:pStyle w:val="HTMLPreformatted"/>
        <w:ind w:left="720"/>
        <w:divId w:val="1071318161"/>
        <w:rPr>
          <w:lang w:val="en"/>
        </w:rPr>
      </w:pPr>
      <w:r>
        <w:rPr>
          <w:lang w:val="en"/>
        </w:rPr>
        <w:t>package com.sample.app;</w:t>
      </w:r>
    </w:p>
    <w:p w14:paraId="5AED0E93" w14:textId="77777777" w:rsidR="00000000" w:rsidRDefault="001D59F6">
      <w:pPr>
        <w:pStyle w:val="HTMLPreformatted"/>
        <w:ind w:left="720"/>
        <w:divId w:val="1071318161"/>
        <w:rPr>
          <w:lang w:val="en"/>
        </w:rPr>
      </w:pPr>
    </w:p>
    <w:p w14:paraId="5354FBA9" w14:textId="77777777" w:rsidR="00000000" w:rsidRDefault="001D59F6">
      <w:pPr>
        <w:pStyle w:val="HTMLPreformatted"/>
        <w:ind w:left="720"/>
        <w:divId w:val="1071318161"/>
        <w:rPr>
          <w:lang w:val="en"/>
        </w:rPr>
      </w:pPr>
      <w:r>
        <w:rPr>
          <w:lang w:val="en"/>
        </w:rPr>
        <w:t xml:space="preserve">  public class Person {</w:t>
      </w:r>
    </w:p>
    <w:p w14:paraId="7E476F90" w14:textId="77777777" w:rsidR="00000000" w:rsidRDefault="001D59F6">
      <w:pPr>
        <w:pStyle w:val="HTMLPreformatted"/>
        <w:ind w:left="720"/>
        <w:divId w:val="1071318161"/>
        <w:rPr>
          <w:lang w:val="en"/>
        </w:rPr>
      </w:pPr>
    </w:p>
    <w:p w14:paraId="158FDA1B" w14:textId="77777777" w:rsidR="00000000" w:rsidRDefault="001D59F6">
      <w:pPr>
        <w:pStyle w:val="HTMLPreformatted"/>
        <w:ind w:left="720"/>
        <w:divId w:val="1071318161"/>
        <w:rPr>
          <w:lang w:val="en"/>
        </w:rPr>
      </w:pPr>
      <w:r>
        <w:rPr>
          <w:lang w:val="en"/>
        </w:rPr>
        <w:t xml:space="preserve">    private String firstName;</w:t>
      </w:r>
    </w:p>
    <w:p w14:paraId="4AAEFBC6" w14:textId="77777777" w:rsidR="00000000" w:rsidRDefault="001D59F6">
      <w:pPr>
        <w:pStyle w:val="HTMLPreformatted"/>
        <w:ind w:left="720"/>
        <w:divId w:val="1071318161"/>
        <w:rPr>
          <w:lang w:val="en"/>
        </w:rPr>
      </w:pPr>
      <w:r>
        <w:rPr>
          <w:lang w:val="en"/>
        </w:rPr>
        <w:t xml:space="preserve">    private String lastName;</w:t>
      </w:r>
    </w:p>
    <w:p w14:paraId="35FDBD16" w14:textId="77777777" w:rsidR="00000000" w:rsidRDefault="001D59F6">
      <w:pPr>
        <w:pStyle w:val="HTMLPreformatted"/>
        <w:ind w:left="720"/>
        <w:divId w:val="1071318161"/>
        <w:rPr>
          <w:lang w:val="en"/>
        </w:rPr>
      </w:pPr>
      <w:r>
        <w:rPr>
          <w:lang w:val="en"/>
        </w:rPr>
        <w:t xml:space="preserve">    private Integer hourlyRate;</w:t>
      </w:r>
    </w:p>
    <w:p w14:paraId="624BCCE2" w14:textId="77777777" w:rsidR="00000000" w:rsidRDefault="001D59F6">
      <w:pPr>
        <w:pStyle w:val="HTMLPreformatted"/>
        <w:ind w:left="720"/>
        <w:divId w:val="1071318161"/>
        <w:rPr>
          <w:lang w:val="en"/>
        </w:rPr>
      </w:pPr>
      <w:r>
        <w:rPr>
          <w:lang w:val="en"/>
        </w:rPr>
        <w:t xml:space="preserve">    private Integer wage;</w:t>
      </w:r>
    </w:p>
    <w:p w14:paraId="10FFD66B" w14:textId="77777777" w:rsidR="00000000" w:rsidRDefault="001D59F6">
      <w:pPr>
        <w:pStyle w:val="HTMLPreformatted"/>
        <w:ind w:left="720"/>
        <w:divId w:val="1071318161"/>
        <w:rPr>
          <w:lang w:val="en"/>
        </w:rPr>
      </w:pPr>
    </w:p>
    <w:p w14:paraId="41D171F5" w14:textId="77777777" w:rsidR="00000000" w:rsidRDefault="001D59F6">
      <w:pPr>
        <w:pStyle w:val="HTMLPreformatted"/>
        <w:ind w:left="720"/>
        <w:divId w:val="1071318161"/>
        <w:rPr>
          <w:lang w:val="en"/>
        </w:rPr>
      </w:pPr>
      <w:r>
        <w:rPr>
          <w:lang w:val="en"/>
        </w:rPr>
        <w:t xml:space="preserve">    </w:t>
      </w:r>
      <w:r>
        <w:rPr>
          <w:lang w:val="en"/>
        </w:rPr>
        <w:t>public String getFirstName() {</w:t>
      </w:r>
    </w:p>
    <w:p w14:paraId="1B0D887E" w14:textId="77777777" w:rsidR="00000000" w:rsidRDefault="001D59F6">
      <w:pPr>
        <w:pStyle w:val="HTMLPreformatted"/>
        <w:ind w:left="720"/>
        <w:divId w:val="1071318161"/>
        <w:rPr>
          <w:lang w:val="en"/>
        </w:rPr>
      </w:pPr>
      <w:r>
        <w:rPr>
          <w:lang w:val="en"/>
        </w:rPr>
        <w:t xml:space="preserve">      return firstName;</w:t>
      </w:r>
    </w:p>
    <w:p w14:paraId="7139FDFF" w14:textId="77777777" w:rsidR="00000000" w:rsidRDefault="001D59F6">
      <w:pPr>
        <w:pStyle w:val="HTMLPreformatted"/>
        <w:ind w:left="720"/>
        <w:divId w:val="1071318161"/>
        <w:rPr>
          <w:lang w:val="en"/>
        </w:rPr>
      </w:pPr>
      <w:r>
        <w:rPr>
          <w:lang w:val="en"/>
        </w:rPr>
        <w:t xml:space="preserve">    }</w:t>
      </w:r>
    </w:p>
    <w:p w14:paraId="58D210A1" w14:textId="77777777" w:rsidR="00000000" w:rsidRDefault="001D59F6">
      <w:pPr>
        <w:pStyle w:val="HTMLPreformatted"/>
        <w:ind w:left="720"/>
        <w:divId w:val="1071318161"/>
        <w:rPr>
          <w:lang w:val="en"/>
        </w:rPr>
      </w:pPr>
    </w:p>
    <w:p w14:paraId="0DD4C709" w14:textId="77777777" w:rsidR="00000000" w:rsidRDefault="001D59F6">
      <w:pPr>
        <w:pStyle w:val="HTMLPreformatted"/>
        <w:ind w:left="720"/>
        <w:divId w:val="1071318161"/>
        <w:rPr>
          <w:lang w:val="en"/>
        </w:rPr>
      </w:pPr>
      <w:r>
        <w:rPr>
          <w:lang w:val="en"/>
        </w:rPr>
        <w:t xml:space="preserve">    public void setFirstName(String firstName) {</w:t>
      </w:r>
    </w:p>
    <w:p w14:paraId="36E44FE1" w14:textId="77777777" w:rsidR="00000000" w:rsidRDefault="001D59F6">
      <w:pPr>
        <w:pStyle w:val="HTMLPreformatted"/>
        <w:ind w:left="720"/>
        <w:divId w:val="1071318161"/>
        <w:rPr>
          <w:lang w:val="en"/>
        </w:rPr>
      </w:pPr>
      <w:r>
        <w:rPr>
          <w:lang w:val="en"/>
        </w:rPr>
        <w:t xml:space="preserve">      this.firstName = firstName;</w:t>
      </w:r>
    </w:p>
    <w:p w14:paraId="6FD939A3" w14:textId="77777777" w:rsidR="00000000" w:rsidRDefault="001D59F6">
      <w:pPr>
        <w:pStyle w:val="HTMLPreformatted"/>
        <w:ind w:left="720"/>
        <w:divId w:val="1071318161"/>
        <w:rPr>
          <w:lang w:val="en"/>
        </w:rPr>
      </w:pPr>
      <w:r>
        <w:rPr>
          <w:lang w:val="en"/>
        </w:rPr>
        <w:t xml:space="preserve">    }</w:t>
      </w:r>
    </w:p>
    <w:p w14:paraId="7B850651" w14:textId="77777777" w:rsidR="00000000" w:rsidRDefault="001D59F6">
      <w:pPr>
        <w:pStyle w:val="HTMLPreformatted"/>
        <w:ind w:left="720"/>
        <w:divId w:val="1071318161"/>
        <w:rPr>
          <w:lang w:val="en"/>
        </w:rPr>
      </w:pPr>
    </w:p>
    <w:p w14:paraId="3950450A" w14:textId="77777777" w:rsidR="00000000" w:rsidRDefault="001D59F6">
      <w:pPr>
        <w:pStyle w:val="HTMLPreformatted"/>
        <w:ind w:left="720"/>
        <w:divId w:val="1071318161"/>
        <w:rPr>
          <w:lang w:val="en"/>
        </w:rPr>
      </w:pPr>
      <w:r>
        <w:rPr>
          <w:lang w:val="en"/>
        </w:rPr>
        <w:t xml:space="preserve">    public String getLastName() {</w:t>
      </w:r>
    </w:p>
    <w:p w14:paraId="577574F6" w14:textId="77777777" w:rsidR="00000000" w:rsidRDefault="001D59F6">
      <w:pPr>
        <w:pStyle w:val="HTMLPreformatted"/>
        <w:ind w:left="720"/>
        <w:divId w:val="1071318161"/>
        <w:rPr>
          <w:lang w:val="en"/>
        </w:rPr>
      </w:pPr>
      <w:r>
        <w:rPr>
          <w:lang w:val="en"/>
        </w:rPr>
        <w:t xml:space="preserve">      return lastName;</w:t>
      </w:r>
    </w:p>
    <w:p w14:paraId="5014E386" w14:textId="77777777" w:rsidR="00000000" w:rsidRDefault="001D59F6">
      <w:pPr>
        <w:pStyle w:val="HTMLPreformatted"/>
        <w:ind w:left="720"/>
        <w:divId w:val="1071318161"/>
        <w:rPr>
          <w:lang w:val="en"/>
        </w:rPr>
      </w:pPr>
      <w:r>
        <w:rPr>
          <w:lang w:val="en"/>
        </w:rPr>
        <w:t xml:space="preserve">    }</w:t>
      </w:r>
    </w:p>
    <w:p w14:paraId="4C696392" w14:textId="77777777" w:rsidR="00000000" w:rsidRDefault="001D59F6">
      <w:pPr>
        <w:pStyle w:val="HTMLPreformatted"/>
        <w:ind w:left="720"/>
        <w:divId w:val="1071318161"/>
        <w:rPr>
          <w:lang w:val="en"/>
        </w:rPr>
      </w:pPr>
    </w:p>
    <w:p w14:paraId="021DB45B" w14:textId="77777777" w:rsidR="00000000" w:rsidRDefault="001D59F6">
      <w:pPr>
        <w:pStyle w:val="HTMLPreformatted"/>
        <w:ind w:left="720"/>
        <w:divId w:val="1071318161"/>
        <w:rPr>
          <w:lang w:val="en"/>
        </w:rPr>
      </w:pPr>
      <w:r>
        <w:rPr>
          <w:lang w:val="en"/>
        </w:rPr>
        <w:t xml:space="preserve">    public void setLastName(String lastN</w:t>
      </w:r>
      <w:r>
        <w:rPr>
          <w:lang w:val="en"/>
        </w:rPr>
        <w:t>ame) {</w:t>
      </w:r>
    </w:p>
    <w:p w14:paraId="489CB224" w14:textId="77777777" w:rsidR="00000000" w:rsidRDefault="001D59F6">
      <w:pPr>
        <w:pStyle w:val="HTMLPreformatted"/>
        <w:ind w:left="720"/>
        <w:divId w:val="1071318161"/>
        <w:rPr>
          <w:lang w:val="en"/>
        </w:rPr>
      </w:pPr>
      <w:r>
        <w:rPr>
          <w:lang w:val="en"/>
        </w:rPr>
        <w:t xml:space="preserve">      this.lastName = lastName;</w:t>
      </w:r>
    </w:p>
    <w:p w14:paraId="3E6AF9EE" w14:textId="77777777" w:rsidR="00000000" w:rsidRDefault="001D59F6">
      <w:pPr>
        <w:pStyle w:val="HTMLPreformatted"/>
        <w:ind w:left="720"/>
        <w:divId w:val="1071318161"/>
        <w:rPr>
          <w:lang w:val="en"/>
        </w:rPr>
      </w:pPr>
      <w:r>
        <w:rPr>
          <w:lang w:val="en"/>
        </w:rPr>
        <w:t xml:space="preserve">    }</w:t>
      </w:r>
    </w:p>
    <w:p w14:paraId="2902EAB1" w14:textId="77777777" w:rsidR="00000000" w:rsidRDefault="001D59F6">
      <w:pPr>
        <w:pStyle w:val="HTMLPreformatted"/>
        <w:ind w:left="720"/>
        <w:divId w:val="1071318161"/>
        <w:rPr>
          <w:lang w:val="en"/>
        </w:rPr>
      </w:pPr>
    </w:p>
    <w:p w14:paraId="6FF249DC" w14:textId="77777777" w:rsidR="00000000" w:rsidRDefault="001D59F6">
      <w:pPr>
        <w:pStyle w:val="HTMLPreformatted"/>
        <w:ind w:left="720"/>
        <w:divId w:val="1071318161"/>
        <w:rPr>
          <w:lang w:val="en"/>
        </w:rPr>
      </w:pPr>
      <w:r>
        <w:rPr>
          <w:lang w:val="en"/>
        </w:rPr>
        <w:t xml:space="preserve">    public Integer getHourlyRate() {</w:t>
      </w:r>
    </w:p>
    <w:p w14:paraId="3D087AA7" w14:textId="77777777" w:rsidR="00000000" w:rsidRDefault="001D59F6">
      <w:pPr>
        <w:pStyle w:val="HTMLPreformatted"/>
        <w:ind w:left="720"/>
        <w:divId w:val="1071318161"/>
        <w:rPr>
          <w:lang w:val="en"/>
        </w:rPr>
      </w:pPr>
      <w:r>
        <w:rPr>
          <w:lang w:val="en"/>
        </w:rPr>
        <w:t xml:space="preserve">      return hourlyRate;</w:t>
      </w:r>
    </w:p>
    <w:p w14:paraId="09562AB8" w14:textId="77777777" w:rsidR="00000000" w:rsidRDefault="001D59F6">
      <w:pPr>
        <w:pStyle w:val="HTMLPreformatted"/>
        <w:ind w:left="720"/>
        <w:divId w:val="1071318161"/>
        <w:rPr>
          <w:lang w:val="en"/>
        </w:rPr>
      </w:pPr>
      <w:r>
        <w:rPr>
          <w:lang w:val="en"/>
        </w:rPr>
        <w:t xml:space="preserve">    }</w:t>
      </w:r>
    </w:p>
    <w:p w14:paraId="49B18459" w14:textId="77777777" w:rsidR="00000000" w:rsidRDefault="001D59F6">
      <w:pPr>
        <w:pStyle w:val="HTMLPreformatted"/>
        <w:ind w:left="720"/>
        <w:divId w:val="1071318161"/>
        <w:rPr>
          <w:lang w:val="en"/>
        </w:rPr>
      </w:pPr>
    </w:p>
    <w:p w14:paraId="3A2F2A51" w14:textId="77777777" w:rsidR="00000000" w:rsidRDefault="001D59F6">
      <w:pPr>
        <w:pStyle w:val="HTMLPreformatted"/>
        <w:ind w:left="720"/>
        <w:divId w:val="1071318161"/>
        <w:rPr>
          <w:lang w:val="en"/>
        </w:rPr>
      </w:pPr>
      <w:r>
        <w:rPr>
          <w:lang w:val="en"/>
        </w:rPr>
        <w:t xml:space="preserve">    public void setHourlyRate(Integer hourlyRate) {</w:t>
      </w:r>
    </w:p>
    <w:p w14:paraId="3E77330D" w14:textId="77777777" w:rsidR="00000000" w:rsidRDefault="001D59F6">
      <w:pPr>
        <w:pStyle w:val="HTMLPreformatted"/>
        <w:ind w:left="720"/>
        <w:divId w:val="1071318161"/>
        <w:rPr>
          <w:lang w:val="en"/>
        </w:rPr>
      </w:pPr>
      <w:r>
        <w:rPr>
          <w:lang w:val="en"/>
        </w:rPr>
        <w:t xml:space="preserve">      this.hourlyRate = hourlyRate;</w:t>
      </w:r>
    </w:p>
    <w:p w14:paraId="7DEE5A74" w14:textId="77777777" w:rsidR="00000000" w:rsidRDefault="001D59F6">
      <w:pPr>
        <w:pStyle w:val="HTMLPreformatted"/>
        <w:ind w:left="720"/>
        <w:divId w:val="1071318161"/>
        <w:rPr>
          <w:lang w:val="en"/>
        </w:rPr>
      </w:pPr>
      <w:r>
        <w:rPr>
          <w:lang w:val="en"/>
        </w:rPr>
        <w:t xml:space="preserve">    }</w:t>
      </w:r>
    </w:p>
    <w:p w14:paraId="3C110116" w14:textId="77777777" w:rsidR="00000000" w:rsidRDefault="001D59F6">
      <w:pPr>
        <w:pStyle w:val="HTMLPreformatted"/>
        <w:ind w:left="720"/>
        <w:divId w:val="1071318161"/>
        <w:rPr>
          <w:lang w:val="en"/>
        </w:rPr>
      </w:pPr>
    </w:p>
    <w:p w14:paraId="73638706" w14:textId="77777777" w:rsidR="00000000" w:rsidRDefault="001D59F6">
      <w:pPr>
        <w:pStyle w:val="HTMLPreformatted"/>
        <w:ind w:left="720"/>
        <w:divId w:val="1071318161"/>
        <w:rPr>
          <w:lang w:val="en"/>
        </w:rPr>
      </w:pPr>
      <w:r>
        <w:rPr>
          <w:lang w:val="en"/>
        </w:rPr>
        <w:t xml:space="preserve">    </w:t>
      </w:r>
      <w:r>
        <w:rPr>
          <w:lang w:val="en"/>
        </w:rPr>
        <w:t>public Integer getWage(){</w:t>
      </w:r>
    </w:p>
    <w:p w14:paraId="4C3FEFCF" w14:textId="77777777" w:rsidR="00000000" w:rsidRDefault="001D59F6">
      <w:pPr>
        <w:pStyle w:val="HTMLPreformatted"/>
        <w:ind w:left="720"/>
        <w:divId w:val="1071318161"/>
        <w:rPr>
          <w:lang w:val="en"/>
        </w:rPr>
      </w:pPr>
      <w:r>
        <w:rPr>
          <w:lang w:val="en"/>
        </w:rPr>
        <w:t xml:space="preserve">      return wage;</w:t>
      </w:r>
    </w:p>
    <w:p w14:paraId="4BDFB124" w14:textId="77777777" w:rsidR="00000000" w:rsidRDefault="001D59F6">
      <w:pPr>
        <w:pStyle w:val="HTMLPreformatted"/>
        <w:ind w:left="720"/>
        <w:divId w:val="1071318161"/>
        <w:rPr>
          <w:lang w:val="en"/>
        </w:rPr>
      </w:pPr>
      <w:r>
        <w:rPr>
          <w:lang w:val="en"/>
        </w:rPr>
        <w:t xml:space="preserve">    }</w:t>
      </w:r>
    </w:p>
    <w:p w14:paraId="5F9B7CDB" w14:textId="77777777" w:rsidR="00000000" w:rsidRDefault="001D59F6">
      <w:pPr>
        <w:pStyle w:val="HTMLPreformatted"/>
        <w:ind w:left="720"/>
        <w:divId w:val="1071318161"/>
        <w:rPr>
          <w:lang w:val="en"/>
        </w:rPr>
      </w:pPr>
    </w:p>
    <w:p w14:paraId="6B11C209" w14:textId="77777777" w:rsidR="00000000" w:rsidRDefault="001D59F6">
      <w:pPr>
        <w:pStyle w:val="HTMLPreformatted"/>
        <w:ind w:left="720"/>
        <w:divId w:val="1071318161"/>
        <w:rPr>
          <w:lang w:val="en"/>
        </w:rPr>
      </w:pPr>
      <w:r>
        <w:rPr>
          <w:lang w:val="en"/>
        </w:rPr>
        <w:t xml:space="preserve">    public void setWage(Integer wage){</w:t>
      </w:r>
    </w:p>
    <w:p w14:paraId="234DC35D" w14:textId="77777777" w:rsidR="00000000" w:rsidRDefault="001D59F6">
      <w:pPr>
        <w:pStyle w:val="HTMLPreformatted"/>
        <w:ind w:left="720"/>
        <w:divId w:val="1071318161"/>
        <w:rPr>
          <w:lang w:val="en"/>
        </w:rPr>
      </w:pPr>
      <w:r>
        <w:rPr>
          <w:lang w:val="en"/>
        </w:rPr>
        <w:t xml:space="preserve">      this.wage = wage;</w:t>
      </w:r>
    </w:p>
    <w:p w14:paraId="794C966E" w14:textId="77777777" w:rsidR="00000000" w:rsidRDefault="001D59F6">
      <w:pPr>
        <w:pStyle w:val="HTMLPreformatted"/>
        <w:ind w:left="720"/>
        <w:divId w:val="1071318161"/>
        <w:rPr>
          <w:lang w:val="en"/>
        </w:rPr>
      </w:pPr>
      <w:r>
        <w:rPr>
          <w:lang w:val="en"/>
        </w:rPr>
        <w:t xml:space="preserve">    }</w:t>
      </w:r>
    </w:p>
    <w:p w14:paraId="0A33FD64" w14:textId="77777777" w:rsidR="00000000" w:rsidRDefault="001D59F6">
      <w:pPr>
        <w:pStyle w:val="HTMLPreformatted"/>
        <w:ind w:left="720"/>
        <w:divId w:val="1071318161"/>
        <w:rPr>
          <w:lang w:val="en"/>
        </w:rPr>
      </w:pPr>
      <w:r>
        <w:rPr>
          <w:lang w:val="en"/>
        </w:rPr>
        <w:t xml:space="preserve">  }</w:t>
      </w:r>
    </w:p>
    <w:p w14:paraId="078C8986" w14:textId="77777777" w:rsidR="00000000" w:rsidRDefault="001D59F6">
      <w:pPr>
        <w:pStyle w:val="simpara"/>
        <w:numPr>
          <w:ilvl w:val="0"/>
          <w:numId w:val="143"/>
        </w:numPr>
        <w:shd w:val="clear" w:color="auto" w:fill="FFFFFF"/>
        <w:divId w:val="1071318161"/>
        <w:rPr>
          <w:rFonts w:ascii="Red Hat Text" w:hAnsi="Red Hat Text" w:cs="Arial"/>
          <w:color w:val="252525"/>
          <w:lang w:val="en"/>
        </w:rPr>
      </w:pPr>
      <w:r>
        <w:rPr>
          <w:rFonts w:ascii="Red Hat Text" w:hAnsi="Red Hat Text" w:cs="Arial"/>
          <w:color w:val="252525"/>
          <w:lang w:val="en"/>
        </w:rPr>
        <w:t xml:space="preserve">Create a rule file in </w:t>
      </w:r>
      <w:r>
        <w:rPr>
          <w:rStyle w:val="HTMLCode"/>
          <w:lang w:val="en"/>
        </w:rPr>
        <w:t>.drl</w:t>
      </w:r>
      <w:r>
        <w:rPr>
          <w:rFonts w:ascii="Red Hat Text" w:hAnsi="Red Hat Text" w:cs="Arial"/>
          <w:color w:val="252525"/>
          <w:lang w:val="en"/>
        </w:rPr>
        <w:t xml:space="preserve"> format in </w:t>
      </w:r>
      <w:r>
        <w:rPr>
          <w:rStyle w:val="HTMLCode"/>
          <w:lang w:val="en"/>
        </w:rPr>
        <w:t>my-app/src/main/resources/com/sample/app</w:t>
      </w:r>
      <w:r>
        <w:rPr>
          <w:rFonts w:ascii="Red Hat Text" w:hAnsi="Red Hat Text" w:cs="Arial"/>
          <w:color w:val="252525"/>
          <w:lang w:val="en"/>
        </w:rPr>
        <w:t>. The DRL file must contain at a minimum a package spe</w:t>
      </w:r>
      <w:r>
        <w:rPr>
          <w:rFonts w:ascii="Red Hat Text" w:hAnsi="Red Hat Text" w:cs="Arial"/>
          <w:color w:val="252525"/>
          <w:lang w:val="en"/>
        </w:rPr>
        <w:t xml:space="preserve">cification, an import list of data objects to be used by the rule or rules, and one or more rules with </w:t>
      </w:r>
      <w:r>
        <w:rPr>
          <w:rStyle w:val="HTMLCode"/>
          <w:lang w:val="en"/>
        </w:rPr>
        <w:t>when</w:t>
      </w:r>
      <w:r>
        <w:rPr>
          <w:rFonts w:ascii="Red Hat Text" w:hAnsi="Red Hat Text" w:cs="Arial"/>
          <w:color w:val="252525"/>
          <w:lang w:val="en"/>
        </w:rPr>
        <w:t xml:space="preserve"> conditions and </w:t>
      </w:r>
      <w:r>
        <w:rPr>
          <w:rStyle w:val="HTMLCode"/>
          <w:lang w:val="en"/>
        </w:rPr>
        <w:t>then</w:t>
      </w:r>
      <w:r>
        <w:rPr>
          <w:rFonts w:ascii="Red Hat Text" w:hAnsi="Red Hat Text" w:cs="Arial"/>
          <w:color w:val="252525"/>
          <w:lang w:val="en"/>
        </w:rPr>
        <w:t xml:space="preserve"> actions. </w:t>
      </w:r>
    </w:p>
    <w:p w14:paraId="358482E4" w14:textId="77777777" w:rsidR="00000000" w:rsidRDefault="001D59F6">
      <w:pPr>
        <w:pStyle w:val="simpara"/>
        <w:shd w:val="clear" w:color="auto" w:fill="FFFFFF"/>
        <w:ind w:left="720"/>
        <w:divId w:val="1071318161"/>
        <w:rPr>
          <w:rFonts w:ascii="Red Hat Text" w:hAnsi="Red Hat Text" w:cs="Arial"/>
          <w:color w:val="252525"/>
          <w:lang w:val="en"/>
        </w:rPr>
      </w:pPr>
      <w:r>
        <w:rPr>
          <w:rFonts w:ascii="Red Hat Text" w:hAnsi="Red Hat Text" w:cs="Arial"/>
          <w:color w:val="252525"/>
          <w:lang w:val="en"/>
        </w:rPr>
        <w:t xml:space="preserve">The following </w:t>
      </w:r>
      <w:r>
        <w:rPr>
          <w:rStyle w:val="HTMLCode"/>
          <w:lang w:val="en"/>
        </w:rPr>
        <w:t>Wage.drl</w:t>
      </w:r>
      <w:r>
        <w:rPr>
          <w:rFonts w:ascii="Red Hat Text" w:hAnsi="Red Hat Text" w:cs="Arial"/>
          <w:color w:val="252525"/>
          <w:lang w:val="en"/>
        </w:rPr>
        <w:t xml:space="preserve"> file contains a </w:t>
      </w:r>
      <w:r>
        <w:rPr>
          <w:rStyle w:val="HTMLCode"/>
          <w:lang w:val="en"/>
        </w:rPr>
        <w:t>Wage</w:t>
      </w:r>
      <w:r>
        <w:rPr>
          <w:rFonts w:ascii="Red Hat Text" w:hAnsi="Red Hat Text" w:cs="Arial"/>
          <w:color w:val="252525"/>
          <w:lang w:val="en"/>
        </w:rPr>
        <w:t xml:space="preserve"> rule that imports the </w:t>
      </w:r>
      <w:r>
        <w:rPr>
          <w:rStyle w:val="HTMLCode"/>
          <w:lang w:val="en"/>
        </w:rPr>
        <w:t>Person</w:t>
      </w:r>
      <w:r>
        <w:rPr>
          <w:rFonts w:ascii="Red Hat Text" w:hAnsi="Red Hat Text" w:cs="Arial"/>
          <w:color w:val="252525"/>
          <w:lang w:val="en"/>
        </w:rPr>
        <w:t xml:space="preserve"> class, calculates the wage and hourly rate va</w:t>
      </w:r>
      <w:r>
        <w:rPr>
          <w:rFonts w:ascii="Red Hat Text" w:hAnsi="Red Hat Text" w:cs="Arial"/>
          <w:color w:val="252525"/>
          <w:lang w:val="en"/>
        </w:rPr>
        <w:t xml:space="preserve">lues, and displays a message based on the result: </w:t>
      </w:r>
    </w:p>
    <w:p w14:paraId="379E3AEC" w14:textId="77777777" w:rsidR="00000000" w:rsidRDefault="001D59F6">
      <w:pPr>
        <w:pStyle w:val="HTMLPreformatted"/>
        <w:ind w:left="720"/>
        <w:divId w:val="1071318161"/>
        <w:rPr>
          <w:lang w:val="en"/>
        </w:rPr>
      </w:pPr>
      <w:r>
        <w:rPr>
          <w:lang w:val="en"/>
        </w:rPr>
        <w:t>package com.sample.app;</w:t>
      </w:r>
    </w:p>
    <w:p w14:paraId="4C473E42" w14:textId="77777777" w:rsidR="00000000" w:rsidRDefault="001D59F6">
      <w:pPr>
        <w:pStyle w:val="HTMLPreformatted"/>
        <w:ind w:left="720"/>
        <w:divId w:val="1071318161"/>
        <w:rPr>
          <w:lang w:val="en"/>
        </w:rPr>
      </w:pPr>
    </w:p>
    <w:p w14:paraId="642C519A" w14:textId="77777777" w:rsidR="00000000" w:rsidRDefault="001D59F6">
      <w:pPr>
        <w:pStyle w:val="HTMLPreformatted"/>
        <w:ind w:left="720"/>
        <w:divId w:val="1071318161"/>
        <w:rPr>
          <w:lang w:val="en"/>
        </w:rPr>
      </w:pPr>
      <w:r>
        <w:rPr>
          <w:lang w:val="en"/>
        </w:rPr>
        <w:t>import com.sample.app.Person;</w:t>
      </w:r>
    </w:p>
    <w:p w14:paraId="134362CE" w14:textId="77777777" w:rsidR="00000000" w:rsidRDefault="001D59F6">
      <w:pPr>
        <w:pStyle w:val="HTMLPreformatted"/>
        <w:ind w:left="720"/>
        <w:divId w:val="1071318161"/>
        <w:rPr>
          <w:lang w:val="en"/>
        </w:rPr>
      </w:pPr>
    </w:p>
    <w:p w14:paraId="1B3234DB" w14:textId="77777777" w:rsidR="00000000" w:rsidRDefault="001D59F6">
      <w:pPr>
        <w:pStyle w:val="HTMLPreformatted"/>
        <w:ind w:left="720"/>
        <w:divId w:val="1071318161"/>
        <w:rPr>
          <w:lang w:val="en"/>
        </w:rPr>
      </w:pPr>
      <w:r>
        <w:rPr>
          <w:lang w:val="en"/>
        </w:rPr>
        <w:t>dialect "java"</w:t>
      </w:r>
    </w:p>
    <w:p w14:paraId="70227BFD" w14:textId="77777777" w:rsidR="00000000" w:rsidRDefault="001D59F6">
      <w:pPr>
        <w:pStyle w:val="HTMLPreformatted"/>
        <w:ind w:left="720"/>
        <w:divId w:val="1071318161"/>
        <w:rPr>
          <w:lang w:val="en"/>
        </w:rPr>
      </w:pPr>
    </w:p>
    <w:p w14:paraId="75FB8F38" w14:textId="77777777" w:rsidR="00000000" w:rsidRDefault="001D59F6">
      <w:pPr>
        <w:pStyle w:val="HTMLPreformatted"/>
        <w:ind w:left="720"/>
        <w:divId w:val="1071318161"/>
        <w:rPr>
          <w:lang w:val="en"/>
        </w:rPr>
      </w:pPr>
      <w:r>
        <w:rPr>
          <w:lang w:val="en"/>
        </w:rPr>
        <w:t>rule "Wage"</w:t>
      </w:r>
    </w:p>
    <w:p w14:paraId="4EB2505A" w14:textId="77777777" w:rsidR="00000000" w:rsidRDefault="001D59F6">
      <w:pPr>
        <w:pStyle w:val="HTMLPreformatted"/>
        <w:ind w:left="720"/>
        <w:divId w:val="1071318161"/>
        <w:rPr>
          <w:lang w:val="en"/>
        </w:rPr>
      </w:pPr>
      <w:r>
        <w:rPr>
          <w:lang w:val="en"/>
        </w:rPr>
        <w:t xml:space="preserve">  when</w:t>
      </w:r>
    </w:p>
    <w:p w14:paraId="29C17406" w14:textId="77777777" w:rsidR="00000000" w:rsidRDefault="001D59F6">
      <w:pPr>
        <w:pStyle w:val="HTMLPreformatted"/>
        <w:ind w:left="720"/>
        <w:divId w:val="1071318161"/>
        <w:rPr>
          <w:lang w:val="en"/>
        </w:rPr>
      </w:pPr>
      <w:r>
        <w:rPr>
          <w:lang w:val="en"/>
        </w:rPr>
        <w:t xml:space="preserve">    Person(hourlyRate * wage &gt; 100)</w:t>
      </w:r>
    </w:p>
    <w:p w14:paraId="7D8CD029" w14:textId="77777777" w:rsidR="00000000" w:rsidRDefault="001D59F6">
      <w:pPr>
        <w:pStyle w:val="HTMLPreformatted"/>
        <w:ind w:left="720"/>
        <w:divId w:val="1071318161"/>
        <w:rPr>
          <w:lang w:val="en"/>
        </w:rPr>
      </w:pPr>
      <w:r>
        <w:rPr>
          <w:lang w:val="en"/>
        </w:rPr>
        <w:t xml:space="preserve">    Person(name : firstName, surname : lastName)</w:t>
      </w:r>
    </w:p>
    <w:p w14:paraId="1E1AA7C3" w14:textId="77777777" w:rsidR="00000000" w:rsidRDefault="001D59F6">
      <w:pPr>
        <w:pStyle w:val="HTMLPreformatted"/>
        <w:ind w:left="720"/>
        <w:divId w:val="1071318161"/>
        <w:rPr>
          <w:lang w:val="en"/>
        </w:rPr>
      </w:pPr>
      <w:r>
        <w:rPr>
          <w:lang w:val="en"/>
        </w:rPr>
        <w:t xml:space="preserve">  then</w:t>
      </w:r>
    </w:p>
    <w:p w14:paraId="7FA2A8D8" w14:textId="77777777" w:rsidR="00000000" w:rsidRDefault="001D59F6">
      <w:pPr>
        <w:pStyle w:val="HTMLPreformatted"/>
        <w:ind w:left="720"/>
        <w:divId w:val="1071318161"/>
        <w:rPr>
          <w:lang w:val="en"/>
        </w:rPr>
      </w:pPr>
      <w:r>
        <w:rPr>
          <w:lang w:val="en"/>
        </w:rPr>
        <w:t xml:space="preserve">    System.out.println</w:t>
      </w:r>
      <w:r>
        <w:rPr>
          <w:lang w:val="en"/>
        </w:rPr>
        <w:t>("Hello " + name + " " + surname + "!");</w:t>
      </w:r>
    </w:p>
    <w:p w14:paraId="1E3471D6" w14:textId="77777777" w:rsidR="00000000" w:rsidRDefault="001D59F6">
      <w:pPr>
        <w:pStyle w:val="HTMLPreformatted"/>
        <w:ind w:left="720"/>
        <w:divId w:val="1071318161"/>
        <w:rPr>
          <w:lang w:val="en"/>
        </w:rPr>
      </w:pPr>
      <w:r>
        <w:rPr>
          <w:lang w:val="en"/>
        </w:rPr>
        <w:t xml:space="preserve">    System.out.println("You are rich!");</w:t>
      </w:r>
    </w:p>
    <w:p w14:paraId="5CFFF2E3" w14:textId="77777777" w:rsidR="00000000" w:rsidRDefault="001D59F6">
      <w:pPr>
        <w:pStyle w:val="HTMLPreformatted"/>
        <w:ind w:left="720"/>
        <w:divId w:val="1071318161"/>
        <w:rPr>
          <w:lang w:val="en"/>
        </w:rPr>
      </w:pPr>
      <w:r>
        <w:rPr>
          <w:lang w:val="en"/>
        </w:rPr>
        <w:t>end</w:t>
      </w:r>
    </w:p>
    <w:p w14:paraId="6215C7A1" w14:textId="77777777" w:rsidR="00000000" w:rsidRDefault="001D59F6">
      <w:pPr>
        <w:pStyle w:val="simpara"/>
        <w:numPr>
          <w:ilvl w:val="0"/>
          <w:numId w:val="143"/>
        </w:numPr>
        <w:shd w:val="clear" w:color="auto" w:fill="FFFFFF"/>
        <w:divId w:val="1071318161"/>
        <w:rPr>
          <w:rFonts w:ascii="Red Hat Text" w:hAnsi="Red Hat Text" w:cs="Arial"/>
          <w:color w:val="252525"/>
          <w:lang w:val="en"/>
        </w:rPr>
      </w:pPr>
      <w:r>
        <w:rPr>
          <w:rFonts w:ascii="Red Hat Text" w:hAnsi="Red Hat Text" w:cs="Arial"/>
          <w:color w:val="252525"/>
          <w:lang w:val="en"/>
        </w:rPr>
        <w:t xml:space="preserve">In the </w:t>
      </w:r>
      <w:r>
        <w:rPr>
          <w:rStyle w:val="HTMLCode"/>
          <w:lang w:val="en"/>
        </w:rPr>
        <w:t>my-app/src/main/resources/META-INF</w:t>
      </w:r>
      <w:r>
        <w:rPr>
          <w:rFonts w:ascii="Red Hat Text" w:hAnsi="Red Hat Text" w:cs="Arial"/>
          <w:color w:val="252525"/>
          <w:lang w:val="en"/>
        </w:rPr>
        <w:t xml:space="preserve"> directory, create a </w:t>
      </w:r>
      <w:r>
        <w:rPr>
          <w:rStyle w:val="HTMLCode"/>
          <w:lang w:val="en"/>
        </w:rPr>
        <w:t>kmodule.xml</w:t>
      </w:r>
      <w:r>
        <w:rPr>
          <w:rFonts w:ascii="Red Hat Text" w:hAnsi="Red Hat Text" w:cs="Arial"/>
          <w:color w:val="252525"/>
          <w:lang w:val="en"/>
        </w:rPr>
        <w:t xml:space="preserve"> metadata file with the following content: </w:t>
      </w:r>
    </w:p>
    <w:p w14:paraId="78984B2B" w14:textId="77777777" w:rsidR="00000000" w:rsidRDefault="001D59F6">
      <w:pPr>
        <w:pStyle w:val="HTMLPreformatted"/>
        <w:numPr>
          <w:ilvl w:val="0"/>
          <w:numId w:val="143"/>
        </w:numPr>
        <w:tabs>
          <w:tab w:val="clear" w:pos="720"/>
        </w:tabs>
        <w:divId w:val="1071318161"/>
        <w:rPr>
          <w:lang w:val="en"/>
        </w:rPr>
      </w:pPr>
      <w:r>
        <w:rPr>
          <w:lang w:val="en"/>
        </w:rPr>
        <w:t>&lt;</w:t>
      </w:r>
      <w:r>
        <w:rPr>
          <w:lang w:val="en"/>
        </w:rPr>
        <w:t>?xml version="1.0" encoding="UTF-8"?&gt;</w:t>
      </w:r>
    </w:p>
    <w:p w14:paraId="0588AF1B" w14:textId="77777777" w:rsidR="00000000" w:rsidRDefault="001D59F6">
      <w:pPr>
        <w:pStyle w:val="HTMLPreformatted"/>
        <w:numPr>
          <w:ilvl w:val="0"/>
          <w:numId w:val="143"/>
        </w:numPr>
        <w:tabs>
          <w:tab w:val="clear" w:pos="720"/>
        </w:tabs>
        <w:divId w:val="1071318161"/>
        <w:rPr>
          <w:lang w:val="en"/>
        </w:rPr>
      </w:pPr>
      <w:r>
        <w:rPr>
          <w:lang w:val="en"/>
        </w:rPr>
        <w:t>&lt;kmodule xmlns="http://www.drools.org/xsd/kmodule"&gt;</w:t>
      </w:r>
    </w:p>
    <w:p w14:paraId="67B2434C" w14:textId="77777777" w:rsidR="00000000" w:rsidRDefault="001D59F6">
      <w:pPr>
        <w:pStyle w:val="HTMLPreformatted"/>
        <w:ind w:left="720"/>
        <w:divId w:val="1071318161"/>
        <w:rPr>
          <w:lang w:val="en"/>
        </w:rPr>
      </w:pPr>
      <w:r>
        <w:rPr>
          <w:lang w:val="en"/>
        </w:rPr>
        <w:t>&lt;/kmodule&gt;</w:t>
      </w:r>
    </w:p>
    <w:p w14:paraId="3CCCA60F" w14:textId="77777777" w:rsidR="00000000" w:rsidRDefault="001D59F6">
      <w:pPr>
        <w:pStyle w:val="simpara"/>
        <w:shd w:val="clear" w:color="auto" w:fill="FFFFFF"/>
        <w:ind w:left="720"/>
        <w:divId w:val="1071318161"/>
        <w:rPr>
          <w:rFonts w:ascii="Red Hat Text" w:hAnsi="Red Hat Text" w:cs="Arial"/>
          <w:color w:val="252525"/>
          <w:lang w:val="en"/>
        </w:rPr>
      </w:pPr>
      <w:r>
        <w:rPr>
          <w:rFonts w:ascii="Red Hat Text" w:hAnsi="Red Hat Text" w:cs="Arial"/>
          <w:color w:val="252525"/>
          <w:lang w:val="en"/>
        </w:rPr>
        <w:t xml:space="preserve">This </w:t>
      </w:r>
      <w:r>
        <w:rPr>
          <w:rStyle w:val="HTMLCode"/>
          <w:lang w:val="en"/>
        </w:rPr>
        <w:t>kmodule.xml</w:t>
      </w:r>
      <w:r>
        <w:rPr>
          <w:rFonts w:ascii="Red Hat Text" w:hAnsi="Red Hat Text" w:cs="Arial"/>
          <w:color w:val="252525"/>
          <w:lang w:val="en"/>
        </w:rPr>
        <w:t xml:space="preserve"> file is a KIE module descriptor that selects resources to KIE bases and configures sessions. This file enables you to define and configure</w:t>
      </w:r>
      <w:r>
        <w:rPr>
          <w:rFonts w:ascii="Red Hat Text" w:hAnsi="Red Hat Text" w:cs="Arial"/>
          <w:color w:val="252525"/>
          <w:lang w:val="en"/>
        </w:rPr>
        <w:t xml:space="preserve"> one or more KIE bases, and to include DRL files from specific </w:t>
      </w:r>
      <w:r>
        <w:rPr>
          <w:rStyle w:val="HTMLCode"/>
          <w:lang w:val="en"/>
        </w:rPr>
        <w:t>packages</w:t>
      </w:r>
      <w:r>
        <w:rPr>
          <w:rFonts w:ascii="Red Hat Text" w:hAnsi="Red Hat Text" w:cs="Arial"/>
          <w:color w:val="252525"/>
          <w:lang w:val="en"/>
        </w:rPr>
        <w:t xml:space="preserve"> in a specific KIE base. You can also create one or more KIE sessions from each KIE base. </w:t>
      </w:r>
    </w:p>
    <w:p w14:paraId="120B5310" w14:textId="77777777" w:rsidR="00000000" w:rsidRDefault="001D59F6">
      <w:pPr>
        <w:pStyle w:val="simpara"/>
        <w:shd w:val="clear" w:color="auto" w:fill="FFFFFF"/>
        <w:ind w:left="720"/>
        <w:divId w:val="1071318161"/>
        <w:rPr>
          <w:rFonts w:ascii="Red Hat Text" w:hAnsi="Red Hat Text" w:cs="Arial"/>
          <w:color w:val="252525"/>
          <w:lang w:val="en"/>
        </w:rPr>
      </w:pPr>
      <w:r>
        <w:rPr>
          <w:rFonts w:ascii="Red Hat Text" w:hAnsi="Red Hat Text" w:cs="Arial"/>
          <w:color w:val="252525"/>
          <w:lang w:val="en"/>
        </w:rPr>
        <w:t xml:space="preserve">The following example shows a more advanced </w:t>
      </w:r>
      <w:r>
        <w:rPr>
          <w:rStyle w:val="HTMLCode"/>
          <w:lang w:val="en"/>
        </w:rPr>
        <w:t>kmodule.xml</w:t>
      </w:r>
      <w:r>
        <w:rPr>
          <w:rFonts w:ascii="Red Hat Text" w:hAnsi="Red Hat Text" w:cs="Arial"/>
          <w:color w:val="252525"/>
          <w:lang w:val="en"/>
        </w:rPr>
        <w:t xml:space="preserve"> file: </w:t>
      </w:r>
    </w:p>
    <w:p w14:paraId="577E3679" w14:textId="77777777" w:rsidR="00000000" w:rsidRDefault="001D59F6">
      <w:pPr>
        <w:pStyle w:val="HTMLPreformatted"/>
        <w:ind w:left="720"/>
        <w:divId w:val="1071318161"/>
        <w:rPr>
          <w:lang w:val="en"/>
        </w:rPr>
      </w:pPr>
      <w:r>
        <w:rPr>
          <w:lang w:val="en"/>
        </w:rPr>
        <w:t>&lt;?xml version="1.0" encoding="U</w:t>
      </w:r>
      <w:r>
        <w:rPr>
          <w:lang w:val="en"/>
        </w:rPr>
        <w:t>TF-8"?&gt;</w:t>
      </w:r>
    </w:p>
    <w:p w14:paraId="1FFC9980" w14:textId="77777777" w:rsidR="00000000" w:rsidRDefault="001D59F6">
      <w:pPr>
        <w:pStyle w:val="HTMLPreformatted"/>
        <w:ind w:left="720"/>
        <w:divId w:val="1071318161"/>
        <w:rPr>
          <w:lang w:val="en"/>
        </w:rPr>
      </w:pPr>
      <w:r>
        <w:rPr>
          <w:lang w:val="en"/>
        </w:rPr>
        <w:t>&lt;kmodule xmlns:xsi="http://www.w3.org/2001/XMLSchema-instance" xmlns="http://www.drools.org/xsd/kmodule"&gt;</w:t>
      </w:r>
    </w:p>
    <w:p w14:paraId="3899794D" w14:textId="77777777" w:rsidR="00000000" w:rsidRDefault="001D59F6">
      <w:pPr>
        <w:pStyle w:val="HTMLPreformatted"/>
        <w:ind w:left="720"/>
        <w:divId w:val="1071318161"/>
        <w:rPr>
          <w:lang w:val="en"/>
        </w:rPr>
      </w:pPr>
      <w:r>
        <w:rPr>
          <w:lang w:val="en"/>
        </w:rPr>
        <w:t xml:space="preserve">  &lt;kbase name="KBase1" default="true" eventProcessingMode="cloud" equalsBehavior="equality" declarativeAgenda="enabled" packages="org.domain.p</w:t>
      </w:r>
      <w:r>
        <w:rPr>
          <w:lang w:val="en"/>
        </w:rPr>
        <w:t>kg1"&gt;</w:t>
      </w:r>
    </w:p>
    <w:p w14:paraId="72CF427B" w14:textId="77777777" w:rsidR="00000000" w:rsidRDefault="001D59F6">
      <w:pPr>
        <w:pStyle w:val="HTMLPreformatted"/>
        <w:ind w:left="720"/>
        <w:divId w:val="1071318161"/>
        <w:rPr>
          <w:lang w:val="en"/>
        </w:rPr>
      </w:pPr>
      <w:r>
        <w:rPr>
          <w:lang w:val="en"/>
        </w:rPr>
        <w:t xml:space="preserve">    &lt;ksession name="KSession1_1" type="stateful" default="true" /&gt;</w:t>
      </w:r>
    </w:p>
    <w:p w14:paraId="14365BC7" w14:textId="77777777" w:rsidR="00000000" w:rsidRDefault="001D59F6">
      <w:pPr>
        <w:pStyle w:val="HTMLPreformatted"/>
        <w:ind w:left="720"/>
        <w:divId w:val="1071318161"/>
        <w:rPr>
          <w:lang w:val="en"/>
        </w:rPr>
      </w:pPr>
      <w:r>
        <w:rPr>
          <w:lang w:val="en"/>
        </w:rPr>
        <w:t xml:space="preserve">    &lt;ksession name="KSession1_2" type="stateful" default="true" beliefSystem="jtms" /&gt;</w:t>
      </w:r>
    </w:p>
    <w:p w14:paraId="046B94C6" w14:textId="77777777" w:rsidR="00000000" w:rsidRDefault="001D59F6">
      <w:pPr>
        <w:pStyle w:val="HTMLPreformatted"/>
        <w:ind w:left="720"/>
        <w:divId w:val="1071318161"/>
        <w:rPr>
          <w:lang w:val="en"/>
        </w:rPr>
      </w:pPr>
      <w:r>
        <w:rPr>
          <w:lang w:val="en"/>
        </w:rPr>
        <w:t xml:space="preserve">  &lt;/kbase&gt;</w:t>
      </w:r>
    </w:p>
    <w:p w14:paraId="2E371B3D" w14:textId="77777777" w:rsidR="00000000" w:rsidRDefault="001D59F6">
      <w:pPr>
        <w:pStyle w:val="HTMLPreformatted"/>
        <w:ind w:left="720"/>
        <w:divId w:val="1071318161"/>
        <w:rPr>
          <w:lang w:val="en"/>
        </w:rPr>
      </w:pPr>
      <w:r>
        <w:rPr>
          <w:lang w:val="en"/>
        </w:rPr>
        <w:t xml:space="preserve">  &lt;kbase name="KBase2" default="false" eventProcessingMode="stream" equalsBehavior="e</w:t>
      </w:r>
      <w:r>
        <w:rPr>
          <w:lang w:val="en"/>
        </w:rPr>
        <w:t>quality" declarativeAgenda="enabled" packages="org.domain.pkg2, org.domain.pkg3" includes="KBase1"&gt;</w:t>
      </w:r>
    </w:p>
    <w:p w14:paraId="131CCC8D" w14:textId="77777777" w:rsidR="00000000" w:rsidRDefault="001D59F6">
      <w:pPr>
        <w:pStyle w:val="HTMLPreformatted"/>
        <w:ind w:left="720"/>
        <w:divId w:val="1071318161"/>
        <w:rPr>
          <w:lang w:val="en"/>
        </w:rPr>
      </w:pPr>
      <w:r>
        <w:rPr>
          <w:lang w:val="en"/>
        </w:rPr>
        <w:t xml:space="preserve">    &lt;ksession name="KSession2_1" type="stateless" default="true" clockType="realtime"&gt;</w:t>
      </w:r>
    </w:p>
    <w:p w14:paraId="52E00B72" w14:textId="77777777" w:rsidR="00000000" w:rsidRDefault="001D59F6">
      <w:pPr>
        <w:pStyle w:val="HTMLPreformatted"/>
        <w:ind w:left="720"/>
        <w:divId w:val="1071318161"/>
        <w:rPr>
          <w:lang w:val="en"/>
        </w:rPr>
      </w:pPr>
      <w:r>
        <w:rPr>
          <w:lang w:val="en"/>
        </w:rPr>
        <w:t xml:space="preserve">      &lt;fileLogger file="debugInfo" threaded="true" interval="10" /&gt;</w:t>
      </w:r>
    </w:p>
    <w:p w14:paraId="78240687" w14:textId="77777777" w:rsidR="00000000" w:rsidRDefault="001D59F6">
      <w:pPr>
        <w:pStyle w:val="HTMLPreformatted"/>
        <w:ind w:left="720"/>
        <w:divId w:val="1071318161"/>
        <w:rPr>
          <w:lang w:val="en"/>
        </w:rPr>
      </w:pPr>
      <w:r>
        <w:rPr>
          <w:lang w:val="en"/>
        </w:rPr>
        <w:t xml:space="preserve"> </w:t>
      </w:r>
      <w:r>
        <w:rPr>
          <w:lang w:val="en"/>
        </w:rPr>
        <w:t xml:space="preserve">     &lt;workItemHandlers&gt;</w:t>
      </w:r>
    </w:p>
    <w:p w14:paraId="191B5B63" w14:textId="77777777" w:rsidR="00000000" w:rsidRDefault="001D59F6">
      <w:pPr>
        <w:pStyle w:val="HTMLPreformatted"/>
        <w:ind w:left="720"/>
        <w:divId w:val="1071318161"/>
        <w:rPr>
          <w:lang w:val="en"/>
        </w:rPr>
      </w:pPr>
      <w:r>
        <w:rPr>
          <w:lang w:val="en"/>
        </w:rPr>
        <w:t xml:space="preserve">        &lt;workItemHandler name="name" type="new org.domain.WorkItemHandler()" /&gt;</w:t>
      </w:r>
    </w:p>
    <w:p w14:paraId="498D9FA2" w14:textId="77777777" w:rsidR="00000000" w:rsidRDefault="001D59F6">
      <w:pPr>
        <w:pStyle w:val="HTMLPreformatted"/>
        <w:ind w:left="720"/>
        <w:divId w:val="1071318161"/>
        <w:rPr>
          <w:lang w:val="en"/>
        </w:rPr>
      </w:pPr>
      <w:r>
        <w:rPr>
          <w:lang w:val="en"/>
        </w:rPr>
        <w:t xml:space="preserve">      &lt;/workItemHandlers&gt;</w:t>
      </w:r>
    </w:p>
    <w:p w14:paraId="5931EC4E" w14:textId="77777777" w:rsidR="00000000" w:rsidRDefault="001D59F6">
      <w:pPr>
        <w:pStyle w:val="HTMLPreformatted"/>
        <w:ind w:left="720"/>
        <w:divId w:val="1071318161"/>
        <w:rPr>
          <w:lang w:val="en"/>
        </w:rPr>
      </w:pPr>
      <w:r>
        <w:rPr>
          <w:lang w:val="en"/>
        </w:rPr>
        <w:t xml:space="preserve">      &lt;listeners&gt;</w:t>
      </w:r>
    </w:p>
    <w:p w14:paraId="6B436019" w14:textId="77777777" w:rsidR="00000000" w:rsidRDefault="001D59F6">
      <w:pPr>
        <w:pStyle w:val="HTMLPreformatted"/>
        <w:ind w:left="720"/>
        <w:divId w:val="1071318161"/>
        <w:rPr>
          <w:lang w:val="en"/>
        </w:rPr>
      </w:pPr>
      <w:r>
        <w:rPr>
          <w:lang w:val="en"/>
        </w:rPr>
        <w:t xml:space="preserve">        &lt;ruleRuntimeEventListener type="org.domain.RuleRuntimeListener" /&gt;</w:t>
      </w:r>
    </w:p>
    <w:p w14:paraId="12CA9147" w14:textId="77777777" w:rsidR="00000000" w:rsidRDefault="001D59F6">
      <w:pPr>
        <w:pStyle w:val="HTMLPreformatted"/>
        <w:ind w:left="720"/>
        <w:divId w:val="1071318161"/>
        <w:rPr>
          <w:lang w:val="en"/>
        </w:rPr>
      </w:pPr>
      <w:r>
        <w:rPr>
          <w:lang w:val="en"/>
        </w:rPr>
        <w:t xml:space="preserve">        &lt;agendaEventListener type</w:t>
      </w:r>
      <w:r>
        <w:rPr>
          <w:lang w:val="en"/>
        </w:rPr>
        <w:t>="org.domain.FirstAgendaListener" /&gt;</w:t>
      </w:r>
    </w:p>
    <w:p w14:paraId="0033FD61" w14:textId="77777777" w:rsidR="00000000" w:rsidRDefault="001D59F6">
      <w:pPr>
        <w:pStyle w:val="HTMLPreformatted"/>
        <w:ind w:left="720"/>
        <w:divId w:val="1071318161"/>
        <w:rPr>
          <w:lang w:val="en"/>
        </w:rPr>
      </w:pPr>
      <w:r>
        <w:rPr>
          <w:lang w:val="en"/>
        </w:rPr>
        <w:t xml:space="preserve">        &lt;agendaEventListener type="org.domain.SecondAgendaListener" /&gt;</w:t>
      </w:r>
    </w:p>
    <w:p w14:paraId="658C28A2" w14:textId="77777777" w:rsidR="00000000" w:rsidRDefault="001D59F6">
      <w:pPr>
        <w:pStyle w:val="HTMLPreformatted"/>
        <w:ind w:left="720"/>
        <w:divId w:val="1071318161"/>
        <w:rPr>
          <w:lang w:val="en"/>
        </w:rPr>
      </w:pPr>
      <w:r>
        <w:rPr>
          <w:lang w:val="en"/>
        </w:rPr>
        <w:t xml:space="preserve">        &lt;processEventListener type="org.domain.ProcessListener" /&gt;</w:t>
      </w:r>
    </w:p>
    <w:p w14:paraId="4CFFCA1C" w14:textId="77777777" w:rsidR="00000000" w:rsidRDefault="001D59F6">
      <w:pPr>
        <w:pStyle w:val="HTMLPreformatted"/>
        <w:ind w:left="720"/>
        <w:divId w:val="1071318161"/>
        <w:rPr>
          <w:lang w:val="en"/>
        </w:rPr>
      </w:pPr>
      <w:r>
        <w:rPr>
          <w:lang w:val="en"/>
        </w:rPr>
        <w:t xml:space="preserve">      &lt;/listeners&gt;</w:t>
      </w:r>
    </w:p>
    <w:p w14:paraId="0BF974AF" w14:textId="77777777" w:rsidR="00000000" w:rsidRDefault="001D59F6">
      <w:pPr>
        <w:pStyle w:val="HTMLPreformatted"/>
        <w:ind w:left="720"/>
        <w:divId w:val="1071318161"/>
        <w:rPr>
          <w:lang w:val="en"/>
        </w:rPr>
      </w:pPr>
      <w:r>
        <w:rPr>
          <w:lang w:val="en"/>
        </w:rPr>
        <w:t xml:space="preserve">    &lt;/ksession&gt;</w:t>
      </w:r>
    </w:p>
    <w:p w14:paraId="7BFE0F40" w14:textId="77777777" w:rsidR="00000000" w:rsidRDefault="001D59F6">
      <w:pPr>
        <w:pStyle w:val="HTMLPreformatted"/>
        <w:ind w:left="720"/>
        <w:divId w:val="1071318161"/>
        <w:rPr>
          <w:lang w:val="en"/>
        </w:rPr>
      </w:pPr>
      <w:r>
        <w:rPr>
          <w:lang w:val="en"/>
        </w:rPr>
        <w:t xml:space="preserve">  &lt;/kbase&gt;</w:t>
      </w:r>
    </w:p>
    <w:p w14:paraId="5C9BF47F" w14:textId="77777777" w:rsidR="00000000" w:rsidRDefault="001D59F6">
      <w:pPr>
        <w:pStyle w:val="HTMLPreformatted"/>
        <w:ind w:left="720"/>
        <w:divId w:val="1071318161"/>
        <w:rPr>
          <w:lang w:val="en"/>
        </w:rPr>
      </w:pPr>
      <w:r>
        <w:rPr>
          <w:lang w:val="en"/>
        </w:rPr>
        <w:t>&lt;/kmodule&gt;</w:t>
      </w:r>
    </w:p>
    <w:p w14:paraId="65FF9BDA" w14:textId="77777777" w:rsidR="00000000" w:rsidRDefault="001D59F6">
      <w:pPr>
        <w:pStyle w:val="simpara"/>
        <w:shd w:val="clear" w:color="auto" w:fill="FFFFFF"/>
        <w:ind w:left="720"/>
        <w:divId w:val="1071318161"/>
        <w:rPr>
          <w:rFonts w:ascii="Red Hat Text" w:hAnsi="Red Hat Text" w:cs="Arial"/>
          <w:color w:val="252525"/>
          <w:lang w:val="en"/>
        </w:rPr>
      </w:pPr>
      <w:r>
        <w:rPr>
          <w:rFonts w:ascii="Red Hat Text" w:hAnsi="Red Hat Text" w:cs="Arial"/>
          <w:color w:val="252525"/>
          <w:lang w:val="en"/>
        </w:rPr>
        <w:t xml:space="preserve">This example defines two KIE bases. Two KIE sessions are instantiated from the </w:t>
      </w:r>
      <w:r>
        <w:rPr>
          <w:rStyle w:val="HTMLCode"/>
          <w:lang w:val="en"/>
        </w:rPr>
        <w:t>KBase1</w:t>
      </w:r>
      <w:r>
        <w:rPr>
          <w:rFonts w:ascii="Red Hat Text" w:hAnsi="Red Hat Text" w:cs="Arial"/>
          <w:color w:val="252525"/>
          <w:lang w:val="en"/>
        </w:rPr>
        <w:t xml:space="preserve"> KIE base, and one KIE session from </w:t>
      </w:r>
      <w:r>
        <w:rPr>
          <w:rStyle w:val="HTMLCode"/>
          <w:lang w:val="en"/>
        </w:rPr>
        <w:t>KBase2</w:t>
      </w:r>
      <w:r>
        <w:rPr>
          <w:rFonts w:ascii="Red Hat Text" w:hAnsi="Red Hat Text" w:cs="Arial"/>
          <w:color w:val="252525"/>
          <w:lang w:val="en"/>
        </w:rPr>
        <w:t xml:space="preserve">. The KIE session from </w:t>
      </w:r>
      <w:r>
        <w:rPr>
          <w:rStyle w:val="HTMLCode"/>
          <w:lang w:val="en"/>
        </w:rPr>
        <w:t>KBase2</w:t>
      </w:r>
      <w:r>
        <w:rPr>
          <w:rFonts w:ascii="Red Hat Text" w:hAnsi="Red Hat Text" w:cs="Arial"/>
          <w:color w:val="252525"/>
          <w:lang w:val="en"/>
        </w:rPr>
        <w:t xml:space="preserve"> is a </w:t>
      </w:r>
      <w:r>
        <w:rPr>
          <w:rStyle w:val="HTMLCode"/>
          <w:lang w:val="en"/>
        </w:rPr>
        <w:t>stateless</w:t>
      </w:r>
      <w:r>
        <w:rPr>
          <w:rFonts w:ascii="Red Hat Text" w:hAnsi="Red Hat Text" w:cs="Arial"/>
          <w:color w:val="252525"/>
          <w:lang w:val="en"/>
        </w:rPr>
        <w:t xml:space="preserve"> KIE session, which means that data from a previous invocation of the KIE session (th</w:t>
      </w:r>
      <w:r>
        <w:rPr>
          <w:rFonts w:ascii="Red Hat Text" w:hAnsi="Red Hat Text" w:cs="Arial"/>
          <w:color w:val="252525"/>
          <w:lang w:val="en"/>
        </w:rPr>
        <w:t xml:space="preserve">e previous session state) is discarded between session invocations. Specific </w:t>
      </w:r>
      <w:r>
        <w:rPr>
          <w:rStyle w:val="HTMLCode"/>
          <w:lang w:val="en"/>
        </w:rPr>
        <w:t>packages</w:t>
      </w:r>
      <w:r>
        <w:rPr>
          <w:rFonts w:ascii="Red Hat Text" w:hAnsi="Red Hat Text" w:cs="Arial"/>
          <w:color w:val="252525"/>
          <w:lang w:val="en"/>
        </w:rPr>
        <w:t xml:space="preserve"> of rule assets are included with both KIE bases. When you specify packages in this way, you must organize your DRL files in a folder structure that reflects the specified</w:t>
      </w:r>
      <w:r>
        <w:rPr>
          <w:rFonts w:ascii="Red Hat Text" w:hAnsi="Red Hat Text" w:cs="Arial"/>
          <w:color w:val="252525"/>
          <w:lang w:val="en"/>
        </w:rPr>
        <w:t xml:space="preserve"> packages. </w:t>
      </w:r>
    </w:p>
    <w:p w14:paraId="1A0AF3BB" w14:textId="77777777" w:rsidR="00000000" w:rsidRDefault="001D59F6">
      <w:pPr>
        <w:pStyle w:val="simpara"/>
        <w:numPr>
          <w:ilvl w:val="0"/>
          <w:numId w:val="143"/>
        </w:numPr>
        <w:shd w:val="clear" w:color="auto" w:fill="FFFFFF"/>
        <w:divId w:val="1071318161"/>
        <w:rPr>
          <w:rFonts w:ascii="Red Hat Text" w:hAnsi="Red Hat Text" w:cs="Arial"/>
          <w:color w:val="252525"/>
          <w:lang w:val="en"/>
        </w:rPr>
      </w:pPr>
      <w:r>
        <w:rPr>
          <w:rFonts w:ascii="Red Hat Text" w:hAnsi="Red Hat Text" w:cs="Arial"/>
          <w:color w:val="252525"/>
          <w:lang w:val="en"/>
        </w:rPr>
        <w:t xml:space="preserve">In the </w:t>
      </w:r>
      <w:r>
        <w:rPr>
          <w:rStyle w:val="HTMLCode"/>
          <w:lang w:val="en"/>
        </w:rPr>
        <w:t>my-app/pom.xml</w:t>
      </w:r>
      <w:r>
        <w:rPr>
          <w:rFonts w:ascii="Red Hat Text" w:hAnsi="Red Hat Text" w:cs="Arial"/>
          <w:color w:val="252525"/>
          <w:lang w:val="en"/>
        </w:rPr>
        <w:t xml:space="preserve"> configuration file, specify the libraries that your application requires. Provide the Red Hat Decision Manager dependencies as well as the </w:t>
      </w:r>
      <w:r>
        <w:rPr>
          <w:rStyle w:val="HTMLCode"/>
          <w:lang w:val="en"/>
        </w:rPr>
        <w:t>group ID</w:t>
      </w:r>
      <w:r>
        <w:rPr>
          <w:rFonts w:ascii="Red Hat Text" w:hAnsi="Red Hat Text" w:cs="Arial"/>
          <w:color w:val="252525"/>
          <w:lang w:val="en"/>
        </w:rPr>
        <w:t xml:space="preserve">, </w:t>
      </w:r>
      <w:r>
        <w:rPr>
          <w:rStyle w:val="HTMLCode"/>
          <w:lang w:val="en"/>
        </w:rPr>
        <w:t>artifact ID</w:t>
      </w:r>
      <w:r>
        <w:rPr>
          <w:rFonts w:ascii="Red Hat Text" w:hAnsi="Red Hat Text" w:cs="Arial"/>
          <w:color w:val="252525"/>
          <w:lang w:val="en"/>
        </w:rPr>
        <w:t xml:space="preserve">, and </w:t>
      </w:r>
      <w:r>
        <w:rPr>
          <w:rStyle w:val="HTMLCode"/>
          <w:lang w:val="en"/>
        </w:rPr>
        <w:t>version</w:t>
      </w:r>
      <w:r>
        <w:rPr>
          <w:rFonts w:ascii="Red Hat Text" w:hAnsi="Red Hat Text" w:cs="Arial"/>
          <w:color w:val="252525"/>
          <w:lang w:val="en"/>
        </w:rPr>
        <w:t xml:space="preserve"> (GAV) of your application. </w:t>
      </w:r>
    </w:p>
    <w:p w14:paraId="3135183D" w14:textId="77777777" w:rsidR="00000000" w:rsidRDefault="001D59F6">
      <w:pPr>
        <w:pStyle w:val="HTMLPreformatted"/>
        <w:numPr>
          <w:ilvl w:val="0"/>
          <w:numId w:val="143"/>
        </w:numPr>
        <w:tabs>
          <w:tab w:val="clear" w:pos="720"/>
        </w:tabs>
        <w:divId w:val="1071318161"/>
        <w:rPr>
          <w:lang w:val="en"/>
        </w:rPr>
      </w:pPr>
      <w:r>
        <w:rPr>
          <w:lang w:val="en"/>
        </w:rPr>
        <w:t xml:space="preserve">&lt;?xml version="1.0" </w:t>
      </w:r>
      <w:r>
        <w:rPr>
          <w:lang w:val="en"/>
        </w:rPr>
        <w:t>encoding="UTF-8"?&gt;</w:t>
      </w:r>
    </w:p>
    <w:p w14:paraId="5CEFA4B0" w14:textId="77777777" w:rsidR="00000000" w:rsidRDefault="001D59F6">
      <w:pPr>
        <w:pStyle w:val="HTMLPreformatted"/>
        <w:numPr>
          <w:ilvl w:val="0"/>
          <w:numId w:val="143"/>
        </w:numPr>
        <w:tabs>
          <w:tab w:val="clear" w:pos="720"/>
        </w:tabs>
        <w:divId w:val="1071318161"/>
        <w:rPr>
          <w:lang w:val="en"/>
        </w:rPr>
      </w:pPr>
      <w:r>
        <w:rPr>
          <w:lang w:val="en"/>
        </w:rPr>
        <w:t>&lt;project xmlns="http://maven.apache.org/POM/4.0.0" xmlns:xsi="http://www.w3.org/2001/XMLSchema-instance" xsi:schemaLocation="http://maven.apache.org/POM/4.0.0 http://maven.apache.org/xsd/maven-4.0.0.xsd"&gt;</w:t>
      </w:r>
    </w:p>
    <w:p w14:paraId="708DED8B" w14:textId="77777777" w:rsidR="00000000" w:rsidRDefault="001D59F6">
      <w:pPr>
        <w:pStyle w:val="HTMLPreformatted"/>
        <w:numPr>
          <w:ilvl w:val="0"/>
          <w:numId w:val="143"/>
        </w:numPr>
        <w:tabs>
          <w:tab w:val="clear" w:pos="720"/>
        </w:tabs>
        <w:divId w:val="1071318161"/>
        <w:rPr>
          <w:lang w:val="en"/>
        </w:rPr>
      </w:pPr>
      <w:r>
        <w:rPr>
          <w:lang w:val="en"/>
        </w:rPr>
        <w:t>&lt;modelVersion&gt;4.0.0&lt;/modelVersio</w:t>
      </w:r>
      <w:r>
        <w:rPr>
          <w:lang w:val="en"/>
        </w:rPr>
        <w:t>n&gt;</w:t>
      </w:r>
    </w:p>
    <w:p w14:paraId="0FDEE622" w14:textId="77777777" w:rsidR="00000000" w:rsidRDefault="001D59F6">
      <w:pPr>
        <w:pStyle w:val="HTMLPreformatted"/>
        <w:numPr>
          <w:ilvl w:val="0"/>
          <w:numId w:val="143"/>
        </w:numPr>
        <w:tabs>
          <w:tab w:val="clear" w:pos="720"/>
        </w:tabs>
        <w:divId w:val="1071318161"/>
        <w:rPr>
          <w:lang w:val="en"/>
        </w:rPr>
      </w:pPr>
      <w:r>
        <w:rPr>
          <w:lang w:val="en"/>
        </w:rPr>
        <w:t>&lt;groupId&gt;com.sample.app&lt;/groupId&gt;</w:t>
      </w:r>
    </w:p>
    <w:p w14:paraId="752F6AE8" w14:textId="77777777" w:rsidR="00000000" w:rsidRDefault="001D59F6">
      <w:pPr>
        <w:pStyle w:val="HTMLPreformatted"/>
        <w:numPr>
          <w:ilvl w:val="0"/>
          <w:numId w:val="143"/>
        </w:numPr>
        <w:tabs>
          <w:tab w:val="clear" w:pos="720"/>
        </w:tabs>
        <w:divId w:val="1071318161"/>
        <w:rPr>
          <w:lang w:val="en"/>
        </w:rPr>
      </w:pPr>
      <w:r>
        <w:rPr>
          <w:lang w:val="en"/>
        </w:rPr>
        <w:t>&lt;artifactId&gt;my-app&lt;/artifactId&gt;</w:t>
      </w:r>
    </w:p>
    <w:p w14:paraId="37254E34" w14:textId="77777777" w:rsidR="00000000" w:rsidRDefault="001D59F6">
      <w:pPr>
        <w:pStyle w:val="HTMLPreformatted"/>
        <w:numPr>
          <w:ilvl w:val="0"/>
          <w:numId w:val="143"/>
        </w:numPr>
        <w:tabs>
          <w:tab w:val="clear" w:pos="720"/>
        </w:tabs>
        <w:divId w:val="1071318161"/>
        <w:rPr>
          <w:lang w:val="en"/>
        </w:rPr>
      </w:pPr>
      <w:r>
        <w:rPr>
          <w:lang w:val="en"/>
        </w:rPr>
        <w:t>&lt;version&gt;1.0.0&lt;/version&gt;</w:t>
      </w:r>
    </w:p>
    <w:p w14:paraId="2D35E78D" w14:textId="77777777" w:rsidR="00000000" w:rsidRDefault="001D59F6">
      <w:pPr>
        <w:pStyle w:val="HTMLPreformatted"/>
        <w:numPr>
          <w:ilvl w:val="0"/>
          <w:numId w:val="143"/>
        </w:numPr>
        <w:tabs>
          <w:tab w:val="clear" w:pos="720"/>
        </w:tabs>
        <w:divId w:val="1071318161"/>
        <w:rPr>
          <w:lang w:val="en"/>
        </w:rPr>
      </w:pPr>
      <w:r>
        <w:rPr>
          <w:lang w:val="en"/>
        </w:rPr>
        <w:t>&lt;repositories&gt;</w:t>
      </w:r>
    </w:p>
    <w:p w14:paraId="0800CAB7" w14:textId="77777777" w:rsidR="00000000" w:rsidRDefault="001D59F6">
      <w:pPr>
        <w:pStyle w:val="HTMLPreformatted"/>
        <w:numPr>
          <w:ilvl w:val="0"/>
          <w:numId w:val="143"/>
        </w:numPr>
        <w:tabs>
          <w:tab w:val="clear" w:pos="720"/>
        </w:tabs>
        <w:divId w:val="1071318161"/>
        <w:rPr>
          <w:lang w:val="en"/>
        </w:rPr>
      </w:pPr>
      <w:r>
        <w:rPr>
          <w:lang w:val="en"/>
        </w:rPr>
        <w:t xml:space="preserve">  &lt;repository&gt;</w:t>
      </w:r>
    </w:p>
    <w:p w14:paraId="216D94B1" w14:textId="77777777" w:rsidR="00000000" w:rsidRDefault="001D59F6">
      <w:pPr>
        <w:pStyle w:val="HTMLPreformatted"/>
        <w:numPr>
          <w:ilvl w:val="0"/>
          <w:numId w:val="143"/>
        </w:numPr>
        <w:tabs>
          <w:tab w:val="clear" w:pos="720"/>
        </w:tabs>
        <w:divId w:val="1071318161"/>
        <w:rPr>
          <w:lang w:val="en"/>
        </w:rPr>
      </w:pPr>
      <w:r>
        <w:rPr>
          <w:lang w:val="en"/>
        </w:rPr>
        <w:t xml:space="preserve">    &lt;id&gt;jboss-ga-repository&lt;/id&gt;</w:t>
      </w:r>
    </w:p>
    <w:p w14:paraId="03EE0559" w14:textId="77777777" w:rsidR="00000000" w:rsidRDefault="001D59F6">
      <w:pPr>
        <w:pStyle w:val="HTMLPreformatted"/>
        <w:numPr>
          <w:ilvl w:val="0"/>
          <w:numId w:val="143"/>
        </w:numPr>
        <w:tabs>
          <w:tab w:val="clear" w:pos="720"/>
        </w:tabs>
        <w:divId w:val="1071318161"/>
        <w:rPr>
          <w:lang w:val="en"/>
        </w:rPr>
      </w:pPr>
      <w:r>
        <w:rPr>
          <w:lang w:val="en"/>
        </w:rPr>
        <w:t xml:space="preserve">    &lt;url&gt;http://maven.repository.redhat.com/ga/&lt;/url&gt;</w:t>
      </w:r>
    </w:p>
    <w:p w14:paraId="5D4FDFE7" w14:textId="77777777" w:rsidR="00000000" w:rsidRDefault="001D59F6">
      <w:pPr>
        <w:pStyle w:val="HTMLPreformatted"/>
        <w:numPr>
          <w:ilvl w:val="0"/>
          <w:numId w:val="143"/>
        </w:numPr>
        <w:tabs>
          <w:tab w:val="clear" w:pos="720"/>
        </w:tabs>
        <w:divId w:val="1071318161"/>
        <w:rPr>
          <w:lang w:val="en"/>
        </w:rPr>
      </w:pPr>
      <w:r>
        <w:rPr>
          <w:lang w:val="en"/>
        </w:rPr>
        <w:t xml:space="preserve">  &lt;/repository&gt;</w:t>
      </w:r>
    </w:p>
    <w:p w14:paraId="5C4D8013" w14:textId="77777777" w:rsidR="00000000" w:rsidRDefault="001D59F6">
      <w:pPr>
        <w:pStyle w:val="HTMLPreformatted"/>
        <w:numPr>
          <w:ilvl w:val="0"/>
          <w:numId w:val="143"/>
        </w:numPr>
        <w:tabs>
          <w:tab w:val="clear" w:pos="720"/>
        </w:tabs>
        <w:divId w:val="1071318161"/>
        <w:rPr>
          <w:lang w:val="en"/>
        </w:rPr>
      </w:pPr>
      <w:r>
        <w:rPr>
          <w:lang w:val="en"/>
        </w:rPr>
        <w:t>&lt;/repositories&gt;</w:t>
      </w:r>
    </w:p>
    <w:p w14:paraId="24374CF8" w14:textId="77777777" w:rsidR="00000000" w:rsidRDefault="001D59F6">
      <w:pPr>
        <w:pStyle w:val="HTMLPreformatted"/>
        <w:numPr>
          <w:ilvl w:val="0"/>
          <w:numId w:val="143"/>
        </w:numPr>
        <w:tabs>
          <w:tab w:val="clear" w:pos="720"/>
        </w:tabs>
        <w:divId w:val="1071318161"/>
        <w:rPr>
          <w:lang w:val="en"/>
        </w:rPr>
      </w:pPr>
    </w:p>
    <w:p w14:paraId="7890876E" w14:textId="77777777" w:rsidR="00000000" w:rsidRDefault="001D59F6">
      <w:pPr>
        <w:pStyle w:val="HTMLPreformatted"/>
        <w:numPr>
          <w:ilvl w:val="0"/>
          <w:numId w:val="143"/>
        </w:numPr>
        <w:tabs>
          <w:tab w:val="clear" w:pos="720"/>
        </w:tabs>
        <w:divId w:val="1071318161"/>
        <w:rPr>
          <w:lang w:val="en"/>
        </w:rPr>
      </w:pPr>
      <w:r>
        <w:rPr>
          <w:lang w:val="en"/>
        </w:rPr>
        <w:t>&lt;properties&gt;</w:t>
      </w:r>
    </w:p>
    <w:p w14:paraId="5BA86FC9" w14:textId="77777777" w:rsidR="00000000" w:rsidRDefault="001D59F6">
      <w:pPr>
        <w:pStyle w:val="HTMLPreformatted"/>
        <w:numPr>
          <w:ilvl w:val="0"/>
          <w:numId w:val="143"/>
        </w:numPr>
        <w:tabs>
          <w:tab w:val="clear" w:pos="720"/>
        </w:tabs>
        <w:divId w:val="1071318161"/>
        <w:rPr>
          <w:lang w:val="en"/>
        </w:rPr>
      </w:pPr>
      <w:r>
        <w:rPr>
          <w:lang w:val="en"/>
        </w:rPr>
        <w:t xml:space="preserve">  &lt;maven.compiler.source&gt;1.8&lt;/maven.compiler.source&gt;</w:t>
      </w:r>
    </w:p>
    <w:p w14:paraId="67D5505A" w14:textId="77777777" w:rsidR="00000000" w:rsidRDefault="001D59F6">
      <w:pPr>
        <w:pStyle w:val="HTMLPreformatted"/>
        <w:numPr>
          <w:ilvl w:val="0"/>
          <w:numId w:val="143"/>
        </w:numPr>
        <w:tabs>
          <w:tab w:val="clear" w:pos="720"/>
        </w:tabs>
        <w:divId w:val="1071318161"/>
        <w:rPr>
          <w:lang w:val="en"/>
        </w:rPr>
      </w:pPr>
      <w:r>
        <w:rPr>
          <w:lang w:val="en"/>
        </w:rPr>
        <w:t xml:space="preserve">  &lt;maven.compiler.target&gt;1.8&lt;/maven.compiler.target&gt;</w:t>
      </w:r>
    </w:p>
    <w:p w14:paraId="7D7880D5" w14:textId="77777777" w:rsidR="00000000" w:rsidRDefault="001D59F6">
      <w:pPr>
        <w:pStyle w:val="HTMLPreformatted"/>
        <w:numPr>
          <w:ilvl w:val="0"/>
          <w:numId w:val="143"/>
        </w:numPr>
        <w:tabs>
          <w:tab w:val="clear" w:pos="720"/>
        </w:tabs>
        <w:divId w:val="1071318161"/>
        <w:rPr>
          <w:lang w:val="en"/>
        </w:rPr>
      </w:pPr>
      <w:r>
        <w:rPr>
          <w:lang w:val="en"/>
        </w:rPr>
        <w:t>&lt;/properties&gt;</w:t>
      </w:r>
    </w:p>
    <w:p w14:paraId="12F35A0D" w14:textId="77777777" w:rsidR="00000000" w:rsidRDefault="001D59F6">
      <w:pPr>
        <w:pStyle w:val="HTMLPreformatted"/>
        <w:numPr>
          <w:ilvl w:val="0"/>
          <w:numId w:val="143"/>
        </w:numPr>
        <w:tabs>
          <w:tab w:val="clear" w:pos="720"/>
        </w:tabs>
        <w:divId w:val="1071318161"/>
        <w:rPr>
          <w:lang w:val="en"/>
        </w:rPr>
      </w:pPr>
    </w:p>
    <w:p w14:paraId="1CD26324" w14:textId="77777777" w:rsidR="00000000" w:rsidRDefault="001D59F6">
      <w:pPr>
        <w:pStyle w:val="HTMLPreformatted"/>
        <w:numPr>
          <w:ilvl w:val="0"/>
          <w:numId w:val="143"/>
        </w:numPr>
        <w:tabs>
          <w:tab w:val="clear" w:pos="720"/>
        </w:tabs>
        <w:divId w:val="1071318161"/>
        <w:rPr>
          <w:lang w:val="en"/>
        </w:rPr>
      </w:pPr>
      <w:r>
        <w:rPr>
          <w:lang w:val="en"/>
        </w:rPr>
        <w:t>&lt;dependencies&gt;</w:t>
      </w:r>
    </w:p>
    <w:p w14:paraId="4E321B51" w14:textId="77777777" w:rsidR="00000000" w:rsidRDefault="001D59F6">
      <w:pPr>
        <w:pStyle w:val="HTMLPreformatted"/>
        <w:numPr>
          <w:ilvl w:val="0"/>
          <w:numId w:val="143"/>
        </w:numPr>
        <w:tabs>
          <w:tab w:val="clear" w:pos="720"/>
        </w:tabs>
        <w:divId w:val="1071318161"/>
        <w:rPr>
          <w:lang w:val="en"/>
        </w:rPr>
      </w:pPr>
      <w:r>
        <w:rPr>
          <w:lang w:val="en"/>
        </w:rPr>
        <w:t xml:space="preserve">  &lt;dependency&gt;</w:t>
      </w:r>
    </w:p>
    <w:p w14:paraId="734ED7F3" w14:textId="77777777" w:rsidR="00000000" w:rsidRDefault="001D59F6">
      <w:pPr>
        <w:pStyle w:val="HTMLPreformatted"/>
        <w:numPr>
          <w:ilvl w:val="0"/>
          <w:numId w:val="143"/>
        </w:numPr>
        <w:tabs>
          <w:tab w:val="clear" w:pos="720"/>
        </w:tabs>
        <w:divId w:val="1071318161"/>
        <w:rPr>
          <w:lang w:val="en"/>
        </w:rPr>
      </w:pPr>
      <w:r>
        <w:rPr>
          <w:lang w:val="en"/>
        </w:rPr>
        <w:t xml:space="preserve">    &lt;groupId&gt;org.drools&lt;/groupId&gt;</w:t>
      </w:r>
    </w:p>
    <w:p w14:paraId="32BF8A34" w14:textId="77777777" w:rsidR="00000000" w:rsidRDefault="001D59F6">
      <w:pPr>
        <w:pStyle w:val="HTMLPreformatted"/>
        <w:numPr>
          <w:ilvl w:val="0"/>
          <w:numId w:val="143"/>
        </w:numPr>
        <w:tabs>
          <w:tab w:val="clear" w:pos="720"/>
        </w:tabs>
        <w:divId w:val="1071318161"/>
        <w:rPr>
          <w:lang w:val="en"/>
        </w:rPr>
      </w:pPr>
      <w:r>
        <w:rPr>
          <w:lang w:val="en"/>
        </w:rPr>
        <w:t xml:space="preserve">    &lt;artifactId&gt;drools-compiler&lt;/artifactId&gt;</w:t>
      </w:r>
    </w:p>
    <w:p w14:paraId="7925A95B" w14:textId="77777777" w:rsidR="00000000" w:rsidRDefault="001D59F6">
      <w:pPr>
        <w:pStyle w:val="HTMLPreformatted"/>
        <w:numPr>
          <w:ilvl w:val="0"/>
          <w:numId w:val="143"/>
        </w:numPr>
        <w:tabs>
          <w:tab w:val="clear" w:pos="720"/>
        </w:tabs>
        <w:divId w:val="1071318161"/>
        <w:rPr>
          <w:lang w:val="en"/>
        </w:rPr>
      </w:pPr>
      <w:r>
        <w:rPr>
          <w:lang w:val="en"/>
        </w:rPr>
        <w:t xml:space="preserve">    &lt;version&gt;</w:t>
      </w:r>
      <w:r>
        <w:rPr>
          <w:lang w:val="en"/>
        </w:rPr>
        <w:t>VERSION&lt;/version&gt;</w:t>
      </w:r>
    </w:p>
    <w:p w14:paraId="34DEF84D" w14:textId="77777777" w:rsidR="00000000" w:rsidRDefault="001D59F6">
      <w:pPr>
        <w:pStyle w:val="HTMLPreformatted"/>
        <w:numPr>
          <w:ilvl w:val="0"/>
          <w:numId w:val="143"/>
        </w:numPr>
        <w:tabs>
          <w:tab w:val="clear" w:pos="720"/>
        </w:tabs>
        <w:divId w:val="1071318161"/>
        <w:rPr>
          <w:lang w:val="en"/>
        </w:rPr>
      </w:pPr>
      <w:r>
        <w:rPr>
          <w:lang w:val="en"/>
        </w:rPr>
        <w:t xml:space="preserve">  &lt;/dependency&gt;</w:t>
      </w:r>
    </w:p>
    <w:p w14:paraId="68E87FB5" w14:textId="77777777" w:rsidR="00000000" w:rsidRDefault="001D59F6">
      <w:pPr>
        <w:pStyle w:val="HTMLPreformatted"/>
        <w:numPr>
          <w:ilvl w:val="0"/>
          <w:numId w:val="143"/>
        </w:numPr>
        <w:tabs>
          <w:tab w:val="clear" w:pos="720"/>
        </w:tabs>
        <w:divId w:val="1071318161"/>
        <w:rPr>
          <w:lang w:val="en"/>
        </w:rPr>
      </w:pPr>
      <w:r>
        <w:rPr>
          <w:lang w:val="en"/>
        </w:rPr>
        <w:t xml:space="preserve">  &lt;dependency&gt;</w:t>
      </w:r>
    </w:p>
    <w:p w14:paraId="3A782583" w14:textId="77777777" w:rsidR="00000000" w:rsidRDefault="001D59F6">
      <w:pPr>
        <w:pStyle w:val="HTMLPreformatted"/>
        <w:numPr>
          <w:ilvl w:val="0"/>
          <w:numId w:val="143"/>
        </w:numPr>
        <w:tabs>
          <w:tab w:val="clear" w:pos="720"/>
        </w:tabs>
        <w:divId w:val="1071318161"/>
        <w:rPr>
          <w:lang w:val="en"/>
        </w:rPr>
      </w:pPr>
      <w:r>
        <w:rPr>
          <w:lang w:val="en"/>
        </w:rPr>
        <w:t xml:space="preserve">    &lt;groupId&gt;org.drools&lt;/groupId&gt;</w:t>
      </w:r>
    </w:p>
    <w:p w14:paraId="2E43D581" w14:textId="77777777" w:rsidR="00000000" w:rsidRDefault="001D59F6">
      <w:pPr>
        <w:pStyle w:val="HTMLPreformatted"/>
        <w:numPr>
          <w:ilvl w:val="0"/>
          <w:numId w:val="143"/>
        </w:numPr>
        <w:tabs>
          <w:tab w:val="clear" w:pos="720"/>
        </w:tabs>
        <w:divId w:val="1071318161"/>
        <w:rPr>
          <w:lang w:val="en"/>
        </w:rPr>
      </w:pPr>
      <w:r>
        <w:rPr>
          <w:lang w:val="en"/>
        </w:rPr>
        <w:t xml:space="preserve">    &lt;artifactId&gt;drools-mvel&lt;/artifactId&gt;</w:t>
      </w:r>
    </w:p>
    <w:p w14:paraId="7B627134" w14:textId="77777777" w:rsidR="00000000" w:rsidRDefault="001D59F6">
      <w:pPr>
        <w:pStyle w:val="HTMLPreformatted"/>
        <w:numPr>
          <w:ilvl w:val="0"/>
          <w:numId w:val="143"/>
        </w:numPr>
        <w:tabs>
          <w:tab w:val="clear" w:pos="720"/>
        </w:tabs>
        <w:divId w:val="1071318161"/>
        <w:rPr>
          <w:lang w:val="en"/>
        </w:rPr>
      </w:pPr>
      <w:r>
        <w:rPr>
          <w:lang w:val="en"/>
        </w:rPr>
        <w:t xml:space="preserve">    &lt;version&gt;VERSION&lt;/version&gt;</w:t>
      </w:r>
    </w:p>
    <w:p w14:paraId="0A9DD2B4" w14:textId="77777777" w:rsidR="00000000" w:rsidRDefault="001D59F6">
      <w:pPr>
        <w:pStyle w:val="HTMLPreformatted"/>
        <w:numPr>
          <w:ilvl w:val="0"/>
          <w:numId w:val="143"/>
        </w:numPr>
        <w:tabs>
          <w:tab w:val="clear" w:pos="720"/>
        </w:tabs>
        <w:divId w:val="1071318161"/>
        <w:rPr>
          <w:lang w:val="en"/>
        </w:rPr>
      </w:pPr>
      <w:r>
        <w:rPr>
          <w:lang w:val="en"/>
        </w:rPr>
        <w:t xml:space="preserve">  &lt;/dependency&gt;</w:t>
      </w:r>
    </w:p>
    <w:p w14:paraId="63A8EBC6" w14:textId="77777777" w:rsidR="00000000" w:rsidRDefault="001D59F6">
      <w:pPr>
        <w:pStyle w:val="HTMLPreformatted"/>
        <w:numPr>
          <w:ilvl w:val="0"/>
          <w:numId w:val="143"/>
        </w:numPr>
        <w:tabs>
          <w:tab w:val="clear" w:pos="720"/>
        </w:tabs>
        <w:divId w:val="1071318161"/>
        <w:rPr>
          <w:lang w:val="en"/>
        </w:rPr>
      </w:pPr>
      <w:r>
        <w:rPr>
          <w:lang w:val="en"/>
        </w:rPr>
        <w:t xml:space="preserve">  &lt;dependency&gt;</w:t>
      </w:r>
    </w:p>
    <w:p w14:paraId="626A0775" w14:textId="77777777" w:rsidR="00000000" w:rsidRDefault="001D59F6">
      <w:pPr>
        <w:pStyle w:val="HTMLPreformatted"/>
        <w:numPr>
          <w:ilvl w:val="0"/>
          <w:numId w:val="143"/>
        </w:numPr>
        <w:tabs>
          <w:tab w:val="clear" w:pos="720"/>
        </w:tabs>
        <w:divId w:val="1071318161"/>
        <w:rPr>
          <w:lang w:val="en"/>
        </w:rPr>
      </w:pPr>
      <w:r>
        <w:rPr>
          <w:lang w:val="en"/>
        </w:rPr>
        <w:t xml:space="preserve">    &lt;groupId&gt;org.kie&lt;/groupId&gt;</w:t>
      </w:r>
    </w:p>
    <w:p w14:paraId="18AD0F5D" w14:textId="77777777" w:rsidR="00000000" w:rsidRDefault="001D59F6">
      <w:pPr>
        <w:pStyle w:val="HTMLPreformatted"/>
        <w:numPr>
          <w:ilvl w:val="0"/>
          <w:numId w:val="143"/>
        </w:numPr>
        <w:tabs>
          <w:tab w:val="clear" w:pos="720"/>
        </w:tabs>
        <w:divId w:val="1071318161"/>
        <w:rPr>
          <w:lang w:val="en"/>
        </w:rPr>
      </w:pPr>
      <w:r>
        <w:rPr>
          <w:lang w:val="en"/>
        </w:rPr>
        <w:t xml:space="preserve">    &lt;artifactId&gt;kie-api&lt;/artifactId&gt;</w:t>
      </w:r>
    </w:p>
    <w:p w14:paraId="42331FED" w14:textId="77777777" w:rsidR="00000000" w:rsidRDefault="001D59F6">
      <w:pPr>
        <w:pStyle w:val="HTMLPreformatted"/>
        <w:numPr>
          <w:ilvl w:val="0"/>
          <w:numId w:val="143"/>
        </w:numPr>
        <w:tabs>
          <w:tab w:val="clear" w:pos="720"/>
        </w:tabs>
        <w:divId w:val="1071318161"/>
        <w:rPr>
          <w:lang w:val="en"/>
        </w:rPr>
      </w:pPr>
      <w:r>
        <w:rPr>
          <w:lang w:val="en"/>
        </w:rPr>
        <w:t xml:space="preserve">  </w:t>
      </w:r>
      <w:r>
        <w:rPr>
          <w:lang w:val="en"/>
        </w:rPr>
        <w:t xml:space="preserve">  &lt;version&gt;VERSION&lt;/version&gt;</w:t>
      </w:r>
    </w:p>
    <w:p w14:paraId="3E5CA954" w14:textId="77777777" w:rsidR="00000000" w:rsidRDefault="001D59F6">
      <w:pPr>
        <w:pStyle w:val="HTMLPreformatted"/>
        <w:numPr>
          <w:ilvl w:val="0"/>
          <w:numId w:val="143"/>
        </w:numPr>
        <w:tabs>
          <w:tab w:val="clear" w:pos="720"/>
        </w:tabs>
        <w:divId w:val="1071318161"/>
        <w:rPr>
          <w:lang w:val="en"/>
        </w:rPr>
      </w:pPr>
      <w:r>
        <w:rPr>
          <w:lang w:val="en"/>
        </w:rPr>
        <w:t xml:space="preserve">  &lt;/dependency&gt;</w:t>
      </w:r>
    </w:p>
    <w:p w14:paraId="03D8DA61" w14:textId="77777777" w:rsidR="00000000" w:rsidRDefault="001D59F6">
      <w:pPr>
        <w:pStyle w:val="HTMLPreformatted"/>
        <w:numPr>
          <w:ilvl w:val="0"/>
          <w:numId w:val="143"/>
        </w:numPr>
        <w:tabs>
          <w:tab w:val="clear" w:pos="720"/>
        </w:tabs>
        <w:divId w:val="1071318161"/>
        <w:rPr>
          <w:lang w:val="en"/>
        </w:rPr>
      </w:pPr>
      <w:r>
        <w:rPr>
          <w:lang w:val="en"/>
        </w:rPr>
        <w:t xml:space="preserve">  &lt;dependency&gt;</w:t>
      </w:r>
    </w:p>
    <w:p w14:paraId="313E6D11" w14:textId="77777777" w:rsidR="00000000" w:rsidRDefault="001D59F6">
      <w:pPr>
        <w:pStyle w:val="HTMLPreformatted"/>
        <w:numPr>
          <w:ilvl w:val="0"/>
          <w:numId w:val="143"/>
        </w:numPr>
        <w:tabs>
          <w:tab w:val="clear" w:pos="720"/>
        </w:tabs>
        <w:divId w:val="1071318161"/>
        <w:rPr>
          <w:lang w:val="en"/>
        </w:rPr>
      </w:pPr>
      <w:r>
        <w:rPr>
          <w:lang w:val="en"/>
        </w:rPr>
        <w:t xml:space="preserve">    &lt;groupId&gt;junit&lt;/groupId&gt;</w:t>
      </w:r>
    </w:p>
    <w:p w14:paraId="42EAF6FF" w14:textId="77777777" w:rsidR="00000000" w:rsidRDefault="001D59F6">
      <w:pPr>
        <w:pStyle w:val="HTMLPreformatted"/>
        <w:numPr>
          <w:ilvl w:val="0"/>
          <w:numId w:val="143"/>
        </w:numPr>
        <w:tabs>
          <w:tab w:val="clear" w:pos="720"/>
        </w:tabs>
        <w:divId w:val="1071318161"/>
        <w:rPr>
          <w:lang w:val="en"/>
        </w:rPr>
      </w:pPr>
      <w:r>
        <w:rPr>
          <w:lang w:val="en"/>
        </w:rPr>
        <w:t xml:space="preserve">    &lt;artifactId&gt;junit&lt;/artifactId&gt;</w:t>
      </w:r>
    </w:p>
    <w:p w14:paraId="4B127BF6" w14:textId="77777777" w:rsidR="00000000" w:rsidRDefault="001D59F6">
      <w:pPr>
        <w:pStyle w:val="HTMLPreformatted"/>
        <w:numPr>
          <w:ilvl w:val="0"/>
          <w:numId w:val="143"/>
        </w:numPr>
        <w:tabs>
          <w:tab w:val="clear" w:pos="720"/>
        </w:tabs>
        <w:divId w:val="1071318161"/>
        <w:rPr>
          <w:lang w:val="en"/>
        </w:rPr>
      </w:pPr>
      <w:r>
        <w:rPr>
          <w:lang w:val="en"/>
        </w:rPr>
        <w:t xml:space="preserve">    &lt;version&gt;4.11&lt;/version&gt;</w:t>
      </w:r>
    </w:p>
    <w:p w14:paraId="1F2A78B7" w14:textId="77777777" w:rsidR="00000000" w:rsidRDefault="001D59F6">
      <w:pPr>
        <w:pStyle w:val="HTMLPreformatted"/>
        <w:numPr>
          <w:ilvl w:val="0"/>
          <w:numId w:val="143"/>
        </w:numPr>
        <w:tabs>
          <w:tab w:val="clear" w:pos="720"/>
        </w:tabs>
        <w:divId w:val="1071318161"/>
        <w:rPr>
          <w:lang w:val="en"/>
        </w:rPr>
      </w:pPr>
      <w:r>
        <w:rPr>
          <w:lang w:val="en"/>
        </w:rPr>
        <w:t xml:space="preserve">    &lt;scope&gt;test&lt;/scope&gt;</w:t>
      </w:r>
    </w:p>
    <w:p w14:paraId="3B65D0FC" w14:textId="77777777" w:rsidR="00000000" w:rsidRDefault="001D59F6">
      <w:pPr>
        <w:pStyle w:val="HTMLPreformatted"/>
        <w:numPr>
          <w:ilvl w:val="0"/>
          <w:numId w:val="143"/>
        </w:numPr>
        <w:tabs>
          <w:tab w:val="clear" w:pos="720"/>
        </w:tabs>
        <w:divId w:val="1071318161"/>
        <w:rPr>
          <w:lang w:val="en"/>
        </w:rPr>
      </w:pPr>
      <w:r>
        <w:rPr>
          <w:lang w:val="en"/>
        </w:rPr>
        <w:t xml:space="preserve">  &lt;/dependency&gt;</w:t>
      </w:r>
    </w:p>
    <w:p w14:paraId="4C0F187B" w14:textId="77777777" w:rsidR="00000000" w:rsidRDefault="001D59F6">
      <w:pPr>
        <w:pStyle w:val="HTMLPreformatted"/>
        <w:numPr>
          <w:ilvl w:val="0"/>
          <w:numId w:val="143"/>
        </w:numPr>
        <w:tabs>
          <w:tab w:val="clear" w:pos="720"/>
        </w:tabs>
        <w:divId w:val="1071318161"/>
        <w:rPr>
          <w:lang w:val="en"/>
        </w:rPr>
      </w:pPr>
      <w:r>
        <w:rPr>
          <w:lang w:val="en"/>
        </w:rPr>
        <w:t>&lt;/dependencies&gt;</w:t>
      </w:r>
    </w:p>
    <w:p w14:paraId="7A2B04B7" w14:textId="77777777" w:rsidR="00000000" w:rsidRDefault="001D59F6">
      <w:pPr>
        <w:pStyle w:val="HTMLPreformatted"/>
        <w:ind w:left="720"/>
        <w:divId w:val="1071318161"/>
        <w:rPr>
          <w:lang w:val="en"/>
        </w:rPr>
      </w:pPr>
      <w:r>
        <w:rPr>
          <w:lang w:val="en"/>
        </w:rPr>
        <w:t>&lt;/project&gt;</w:t>
      </w:r>
    </w:p>
    <w:p w14:paraId="5F60DF1C" w14:textId="77777777" w:rsidR="00000000" w:rsidRDefault="001D59F6">
      <w:pPr>
        <w:pStyle w:val="simpara"/>
        <w:shd w:val="clear" w:color="auto" w:fill="FFFFFF"/>
        <w:ind w:left="720"/>
        <w:divId w:val="1071318161"/>
        <w:rPr>
          <w:rFonts w:ascii="Red Hat Text" w:hAnsi="Red Hat Text" w:cs="Arial"/>
          <w:color w:val="252525"/>
          <w:lang w:val="en"/>
        </w:rPr>
      </w:pPr>
      <w:r>
        <w:rPr>
          <w:rFonts w:ascii="Red Hat Text" w:hAnsi="Red Hat Text" w:cs="Arial"/>
          <w:color w:val="252525"/>
          <w:lang w:val="en"/>
        </w:rPr>
        <w:t>For information about Maven dependenc</w:t>
      </w:r>
      <w:r>
        <w:rPr>
          <w:rFonts w:ascii="Red Hat Text" w:hAnsi="Red Hat Text" w:cs="Arial"/>
          <w:color w:val="252525"/>
          <w:lang w:val="en"/>
        </w:rPr>
        <w:t xml:space="preserve">ies and the BOM (Bill of Materials) in Red Hat Decision Manager, see </w:t>
      </w:r>
      <w:hyperlink r:id="rId677" w:history="1">
        <w:r>
          <w:rPr>
            <w:rStyle w:val="Hyperlink"/>
            <w:rFonts w:ascii="Red Hat Text" w:hAnsi="Red Hat Text" w:cs="Arial"/>
            <w:lang w:val="en"/>
          </w:rPr>
          <w:t>What is the mapping between Red Hat Decision Manager and Maven library version?</w:t>
        </w:r>
      </w:hyperlink>
      <w:r>
        <w:rPr>
          <w:rFonts w:ascii="Red Hat Text" w:hAnsi="Red Hat Text" w:cs="Arial"/>
          <w:color w:val="252525"/>
          <w:lang w:val="en"/>
        </w:rPr>
        <w:t xml:space="preserve">. </w:t>
      </w:r>
    </w:p>
    <w:p w14:paraId="225C0E1D" w14:textId="77777777" w:rsidR="00000000" w:rsidRDefault="001D59F6">
      <w:pPr>
        <w:pStyle w:val="listitem"/>
        <w:numPr>
          <w:ilvl w:val="0"/>
          <w:numId w:val="143"/>
        </w:numPr>
        <w:shd w:val="clear" w:color="auto" w:fill="FFFFFF"/>
        <w:divId w:val="1071318161"/>
        <w:rPr>
          <w:rFonts w:ascii="Red Hat Text" w:eastAsia="Times New Roman" w:hAnsi="Red Hat Text" w:cs="Arial"/>
          <w:color w:val="252525"/>
          <w:lang w:val="en"/>
        </w:rPr>
      </w:pPr>
      <w:r>
        <w:rPr>
          <w:rFonts w:ascii="Red Hat Text" w:eastAsia="Times New Roman" w:hAnsi="Red Hat Text" w:cs="Arial"/>
          <w:color w:val="252525"/>
          <w:lang w:val="en"/>
        </w:rPr>
        <w:t xml:space="preserve">Use the </w:t>
      </w:r>
      <w:r>
        <w:rPr>
          <w:rStyle w:val="HTMLCode"/>
          <w:lang w:val="en"/>
        </w:rPr>
        <w:t>testApp</w:t>
      </w:r>
      <w:r>
        <w:rPr>
          <w:rFonts w:ascii="Red Hat Text" w:eastAsia="Times New Roman" w:hAnsi="Red Hat Text" w:cs="Arial"/>
          <w:color w:val="252525"/>
          <w:lang w:val="en"/>
        </w:rPr>
        <w:t xml:space="preserve"> method in </w:t>
      </w:r>
      <w:r>
        <w:rPr>
          <w:rStyle w:val="HTMLCode"/>
          <w:lang w:val="en"/>
        </w:rPr>
        <w:t>my-app/src/test/jav</w:t>
      </w:r>
      <w:r>
        <w:rPr>
          <w:rStyle w:val="HTMLCode"/>
          <w:lang w:val="en"/>
        </w:rPr>
        <w:t>a/com/sample/app/AppTest.java</w:t>
      </w:r>
      <w:r>
        <w:rPr>
          <w:rFonts w:ascii="Red Hat Text" w:eastAsia="Times New Roman" w:hAnsi="Red Hat Text" w:cs="Arial"/>
          <w:color w:val="252525"/>
          <w:lang w:val="en"/>
        </w:rPr>
        <w:t xml:space="preserve"> to test the rule. The </w:t>
      </w:r>
      <w:r>
        <w:rPr>
          <w:rStyle w:val="HTMLCode"/>
          <w:lang w:val="en"/>
        </w:rPr>
        <w:t>AppTest.java</w:t>
      </w:r>
      <w:r>
        <w:rPr>
          <w:rFonts w:ascii="Red Hat Text" w:eastAsia="Times New Roman" w:hAnsi="Red Hat Text" w:cs="Arial"/>
          <w:color w:val="252525"/>
          <w:lang w:val="en"/>
        </w:rPr>
        <w:t xml:space="preserve"> file is created by Maven by default. </w:t>
      </w:r>
    </w:p>
    <w:p w14:paraId="40963950" w14:textId="77777777" w:rsidR="00000000" w:rsidRDefault="001D59F6">
      <w:pPr>
        <w:pStyle w:val="simpara"/>
        <w:numPr>
          <w:ilvl w:val="0"/>
          <w:numId w:val="143"/>
        </w:numPr>
        <w:shd w:val="clear" w:color="auto" w:fill="FFFFFF"/>
        <w:divId w:val="1071318161"/>
        <w:rPr>
          <w:rFonts w:ascii="Red Hat Text" w:hAnsi="Red Hat Text" w:cs="Arial"/>
          <w:color w:val="252525"/>
          <w:lang w:val="en"/>
        </w:rPr>
      </w:pPr>
      <w:r>
        <w:rPr>
          <w:rFonts w:ascii="Red Hat Text" w:hAnsi="Red Hat Text" w:cs="Arial"/>
          <w:color w:val="252525"/>
          <w:lang w:val="en"/>
        </w:rPr>
        <w:t xml:space="preserve">In the </w:t>
      </w:r>
      <w:r>
        <w:rPr>
          <w:rStyle w:val="HTMLCode"/>
          <w:lang w:val="en"/>
        </w:rPr>
        <w:t>AppTest.java</w:t>
      </w:r>
      <w:r>
        <w:rPr>
          <w:rFonts w:ascii="Red Hat Text" w:hAnsi="Red Hat Text" w:cs="Arial"/>
          <w:color w:val="252525"/>
          <w:lang w:val="en"/>
        </w:rPr>
        <w:t xml:space="preserve"> file, add the required </w:t>
      </w:r>
      <w:r>
        <w:rPr>
          <w:rStyle w:val="HTMLCode"/>
          <w:lang w:val="en"/>
        </w:rPr>
        <w:t>import</w:t>
      </w:r>
      <w:r>
        <w:rPr>
          <w:rFonts w:ascii="Red Hat Text" w:hAnsi="Red Hat Text" w:cs="Arial"/>
          <w:color w:val="252525"/>
          <w:lang w:val="en"/>
        </w:rPr>
        <w:t xml:space="preserve"> </w:t>
      </w:r>
      <w:r>
        <w:rPr>
          <w:rFonts w:ascii="Red Hat Text" w:hAnsi="Red Hat Text" w:cs="Arial"/>
          <w:color w:val="252525"/>
          <w:lang w:val="en"/>
        </w:rPr>
        <w:t xml:space="preserve">statements to import KIE services, a KIE container, and a KIE session. Then load the KIE base, insert facts, and execute the rule from the </w:t>
      </w:r>
      <w:r>
        <w:rPr>
          <w:rStyle w:val="HTMLCode"/>
          <w:lang w:val="en"/>
        </w:rPr>
        <w:t>testApp()</w:t>
      </w:r>
      <w:r>
        <w:rPr>
          <w:rFonts w:ascii="Red Hat Text" w:hAnsi="Red Hat Text" w:cs="Arial"/>
          <w:color w:val="252525"/>
          <w:lang w:val="en"/>
        </w:rPr>
        <w:t xml:space="preserve"> method that passes the fact model to the rule. </w:t>
      </w:r>
    </w:p>
    <w:p w14:paraId="5E21968A" w14:textId="77777777" w:rsidR="00000000" w:rsidRDefault="001D59F6">
      <w:pPr>
        <w:pStyle w:val="HTMLPreformatted"/>
        <w:numPr>
          <w:ilvl w:val="0"/>
          <w:numId w:val="143"/>
        </w:numPr>
        <w:tabs>
          <w:tab w:val="clear" w:pos="720"/>
        </w:tabs>
        <w:divId w:val="1071318161"/>
        <w:rPr>
          <w:lang w:val="en"/>
        </w:rPr>
      </w:pPr>
      <w:r>
        <w:rPr>
          <w:lang w:val="en"/>
        </w:rPr>
        <w:t>import org.kie.api.KieServices;</w:t>
      </w:r>
    </w:p>
    <w:p w14:paraId="49991C3A" w14:textId="77777777" w:rsidR="00000000" w:rsidRDefault="001D59F6">
      <w:pPr>
        <w:pStyle w:val="HTMLPreformatted"/>
        <w:numPr>
          <w:ilvl w:val="0"/>
          <w:numId w:val="143"/>
        </w:numPr>
        <w:tabs>
          <w:tab w:val="clear" w:pos="720"/>
        </w:tabs>
        <w:divId w:val="1071318161"/>
        <w:rPr>
          <w:lang w:val="en"/>
        </w:rPr>
      </w:pPr>
      <w:r>
        <w:rPr>
          <w:lang w:val="en"/>
        </w:rPr>
        <w:t>import org.kie.api.runtime.</w:t>
      </w:r>
      <w:r>
        <w:rPr>
          <w:lang w:val="en"/>
        </w:rPr>
        <w:t>KieContainer;</w:t>
      </w:r>
    </w:p>
    <w:p w14:paraId="11DCACB9" w14:textId="77777777" w:rsidR="00000000" w:rsidRDefault="001D59F6">
      <w:pPr>
        <w:pStyle w:val="HTMLPreformatted"/>
        <w:numPr>
          <w:ilvl w:val="0"/>
          <w:numId w:val="143"/>
        </w:numPr>
        <w:tabs>
          <w:tab w:val="clear" w:pos="720"/>
        </w:tabs>
        <w:divId w:val="1071318161"/>
        <w:rPr>
          <w:lang w:val="en"/>
        </w:rPr>
      </w:pPr>
      <w:r>
        <w:rPr>
          <w:lang w:val="en"/>
        </w:rPr>
        <w:t>import org.kie.api.runtime.KieSession;</w:t>
      </w:r>
    </w:p>
    <w:p w14:paraId="59DAEBE7" w14:textId="77777777" w:rsidR="00000000" w:rsidRDefault="001D59F6">
      <w:pPr>
        <w:pStyle w:val="HTMLPreformatted"/>
        <w:numPr>
          <w:ilvl w:val="0"/>
          <w:numId w:val="143"/>
        </w:numPr>
        <w:tabs>
          <w:tab w:val="clear" w:pos="720"/>
        </w:tabs>
        <w:divId w:val="1071318161"/>
        <w:rPr>
          <w:lang w:val="en"/>
        </w:rPr>
      </w:pPr>
    </w:p>
    <w:p w14:paraId="3E98EDAF" w14:textId="77777777" w:rsidR="00000000" w:rsidRDefault="001D59F6">
      <w:pPr>
        <w:pStyle w:val="HTMLPreformatted"/>
        <w:numPr>
          <w:ilvl w:val="0"/>
          <w:numId w:val="143"/>
        </w:numPr>
        <w:tabs>
          <w:tab w:val="clear" w:pos="720"/>
        </w:tabs>
        <w:divId w:val="1071318161"/>
        <w:rPr>
          <w:lang w:val="en"/>
        </w:rPr>
      </w:pPr>
      <w:r>
        <w:rPr>
          <w:lang w:val="en"/>
        </w:rPr>
        <w:t>public void testApp() {</w:t>
      </w:r>
    </w:p>
    <w:p w14:paraId="0BE33A94" w14:textId="77777777" w:rsidR="00000000" w:rsidRDefault="001D59F6">
      <w:pPr>
        <w:pStyle w:val="HTMLPreformatted"/>
        <w:numPr>
          <w:ilvl w:val="0"/>
          <w:numId w:val="143"/>
        </w:numPr>
        <w:tabs>
          <w:tab w:val="clear" w:pos="720"/>
        </w:tabs>
        <w:divId w:val="1071318161"/>
        <w:rPr>
          <w:lang w:val="en"/>
        </w:rPr>
      </w:pPr>
    </w:p>
    <w:p w14:paraId="274AF7BD" w14:textId="77777777" w:rsidR="00000000" w:rsidRDefault="001D59F6">
      <w:pPr>
        <w:pStyle w:val="HTMLPreformatted"/>
        <w:numPr>
          <w:ilvl w:val="0"/>
          <w:numId w:val="143"/>
        </w:numPr>
        <w:tabs>
          <w:tab w:val="clear" w:pos="720"/>
        </w:tabs>
        <w:divId w:val="1071318161"/>
        <w:rPr>
          <w:lang w:val="en"/>
        </w:rPr>
      </w:pPr>
      <w:r>
        <w:rPr>
          <w:lang w:val="en"/>
        </w:rPr>
        <w:t xml:space="preserve">  // Load the KIE base:</w:t>
      </w:r>
    </w:p>
    <w:p w14:paraId="020EDB71" w14:textId="77777777" w:rsidR="00000000" w:rsidRDefault="001D59F6">
      <w:pPr>
        <w:pStyle w:val="HTMLPreformatted"/>
        <w:numPr>
          <w:ilvl w:val="0"/>
          <w:numId w:val="143"/>
        </w:numPr>
        <w:tabs>
          <w:tab w:val="clear" w:pos="720"/>
        </w:tabs>
        <w:divId w:val="1071318161"/>
        <w:rPr>
          <w:lang w:val="en"/>
        </w:rPr>
      </w:pPr>
      <w:r>
        <w:rPr>
          <w:lang w:val="en"/>
        </w:rPr>
        <w:t xml:space="preserve">  KieServices ks = KieServices.Factory.get();</w:t>
      </w:r>
    </w:p>
    <w:p w14:paraId="0F051FFF" w14:textId="77777777" w:rsidR="00000000" w:rsidRDefault="001D59F6">
      <w:pPr>
        <w:pStyle w:val="HTMLPreformatted"/>
        <w:numPr>
          <w:ilvl w:val="0"/>
          <w:numId w:val="143"/>
        </w:numPr>
        <w:tabs>
          <w:tab w:val="clear" w:pos="720"/>
        </w:tabs>
        <w:divId w:val="1071318161"/>
        <w:rPr>
          <w:lang w:val="en"/>
        </w:rPr>
      </w:pPr>
      <w:r>
        <w:rPr>
          <w:lang w:val="en"/>
        </w:rPr>
        <w:t xml:space="preserve">  KieContainer kContainer = ks.getKieClasspathContainer();</w:t>
      </w:r>
    </w:p>
    <w:p w14:paraId="52A937FB" w14:textId="77777777" w:rsidR="00000000" w:rsidRDefault="001D59F6">
      <w:pPr>
        <w:pStyle w:val="HTMLPreformatted"/>
        <w:numPr>
          <w:ilvl w:val="0"/>
          <w:numId w:val="143"/>
        </w:numPr>
        <w:tabs>
          <w:tab w:val="clear" w:pos="720"/>
        </w:tabs>
        <w:divId w:val="1071318161"/>
        <w:rPr>
          <w:lang w:val="en"/>
        </w:rPr>
      </w:pPr>
      <w:r>
        <w:rPr>
          <w:lang w:val="en"/>
        </w:rPr>
        <w:t xml:space="preserve">  KieSession kSession = kContainer.newKieSession</w:t>
      </w:r>
      <w:r>
        <w:rPr>
          <w:lang w:val="en"/>
        </w:rPr>
        <w:t>();</w:t>
      </w:r>
    </w:p>
    <w:p w14:paraId="40D56775" w14:textId="77777777" w:rsidR="00000000" w:rsidRDefault="001D59F6">
      <w:pPr>
        <w:pStyle w:val="HTMLPreformatted"/>
        <w:numPr>
          <w:ilvl w:val="0"/>
          <w:numId w:val="143"/>
        </w:numPr>
        <w:tabs>
          <w:tab w:val="clear" w:pos="720"/>
        </w:tabs>
        <w:divId w:val="1071318161"/>
        <w:rPr>
          <w:lang w:val="en"/>
        </w:rPr>
      </w:pPr>
    </w:p>
    <w:p w14:paraId="55EED416" w14:textId="77777777" w:rsidR="00000000" w:rsidRDefault="001D59F6">
      <w:pPr>
        <w:pStyle w:val="HTMLPreformatted"/>
        <w:numPr>
          <w:ilvl w:val="0"/>
          <w:numId w:val="143"/>
        </w:numPr>
        <w:tabs>
          <w:tab w:val="clear" w:pos="720"/>
        </w:tabs>
        <w:divId w:val="1071318161"/>
        <w:rPr>
          <w:lang w:val="en"/>
        </w:rPr>
      </w:pPr>
      <w:r>
        <w:rPr>
          <w:lang w:val="en"/>
        </w:rPr>
        <w:t xml:space="preserve">  // Set up the fact model:</w:t>
      </w:r>
    </w:p>
    <w:p w14:paraId="464B2F00" w14:textId="77777777" w:rsidR="00000000" w:rsidRDefault="001D59F6">
      <w:pPr>
        <w:pStyle w:val="HTMLPreformatted"/>
        <w:numPr>
          <w:ilvl w:val="0"/>
          <w:numId w:val="143"/>
        </w:numPr>
        <w:tabs>
          <w:tab w:val="clear" w:pos="720"/>
        </w:tabs>
        <w:divId w:val="1071318161"/>
        <w:rPr>
          <w:lang w:val="en"/>
        </w:rPr>
      </w:pPr>
      <w:r>
        <w:rPr>
          <w:lang w:val="en"/>
        </w:rPr>
        <w:t xml:space="preserve">  Person p = new Person();</w:t>
      </w:r>
    </w:p>
    <w:p w14:paraId="4D56F920" w14:textId="77777777" w:rsidR="00000000" w:rsidRDefault="001D59F6">
      <w:pPr>
        <w:pStyle w:val="HTMLPreformatted"/>
        <w:numPr>
          <w:ilvl w:val="0"/>
          <w:numId w:val="143"/>
        </w:numPr>
        <w:tabs>
          <w:tab w:val="clear" w:pos="720"/>
        </w:tabs>
        <w:divId w:val="1071318161"/>
        <w:rPr>
          <w:lang w:val="en"/>
        </w:rPr>
      </w:pPr>
      <w:r>
        <w:rPr>
          <w:lang w:val="en"/>
        </w:rPr>
        <w:t xml:space="preserve">  p.setWage(12);</w:t>
      </w:r>
    </w:p>
    <w:p w14:paraId="1CA03092" w14:textId="77777777" w:rsidR="00000000" w:rsidRDefault="001D59F6">
      <w:pPr>
        <w:pStyle w:val="HTMLPreformatted"/>
        <w:numPr>
          <w:ilvl w:val="0"/>
          <w:numId w:val="143"/>
        </w:numPr>
        <w:tabs>
          <w:tab w:val="clear" w:pos="720"/>
        </w:tabs>
        <w:divId w:val="1071318161"/>
        <w:rPr>
          <w:lang w:val="en"/>
        </w:rPr>
      </w:pPr>
      <w:r>
        <w:rPr>
          <w:lang w:val="en"/>
        </w:rPr>
        <w:t xml:space="preserve">  p.setFirstName("Tom");</w:t>
      </w:r>
    </w:p>
    <w:p w14:paraId="487412C0" w14:textId="77777777" w:rsidR="00000000" w:rsidRDefault="001D59F6">
      <w:pPr>
        <w:pStyle w:val="HTMLPreformatted"/>
        <w:numPr>
          <w:ilvl w:val="0"/>
          <w:numId w:val="143"/>
        </w:numPr>
        <w:tabs>
          <w:tab w:val="clear" w:pos="720"/>
        </w:tabs>
        <w:divId w:val="1071318161"/>
        <w:rPr>
          <w:lang w:val="en"/>
        </w:rPr>
      </w:pPr>
      <w:r>
        <w:rPr>
          <w:lang w:val="en"/>
        </w:rPr>
        <w:t xml:space="preserve">  p.setLastName("Summers");</w:t>
      </w:r>
    </w:p>
    <w:p w14:paraId="2800350E" w14:textId="77777777" w:rsidR="00000000" w:rsidRDefault="001D59F6">
      <w:pPr>
        <w:pStyle w:val="HTMLPreformatted"/>
        <w:numPr>
          <w:ilvl w:val="0"/>
          <w:numId w:val="143"/>
        </w:numPr>
        <w:tabs>
          <w:tab w:val="clear" w:pos="720"/>
        </w:tabs>
        <w:divId w:val="1071318161"/>
        <w:rPr>
          <w:lang w:val="en"/>
        </w:rPr>
      </w:pPr>
      <w:r>
        <w:rPr>
          <w:lang w:val="en"/>
        </w:rPr>
        <w:t xml:space="preserve">  p.setHourlyRate(10);</w:t>
      </w:r>
    </w:p>
    <w:p w14:paraId="2B0023BE" w14:textId="77777777" w:rsidR="00000000" w:rsidRDefault="001D59F6">
      <w:pPr>
        <w:pStyle w:val="HTMLPreformatted"/>
        <w:numPr>
          <w:ilvl w:val="0"/>
          <w:numId w:val="143"/>
        </w:numPr>
        <w:tabs>
          <w:tab w:val="clear" w:pos="720"/>
        </w:tabs>
        <w:divId w:val="1071318161"/>
        <w:rPr>
          <w:lang w:val="en"/>
        </w:rPr>
      </w:pPr>
    </w:p>
    <w:p w14:paraId="3F67F8B4" w14:textId="77777777" w:rsidR="00000000" w:rsidRDefault="001D59F6">
      <w:pPr>
        <w:pStyle w:val="HTMLPreformatted"/>
        <w:numPr>
          <w:ilvl w:val="0"/>
          <w:numId w:val="143"/>
        </w:numPr>
        <w:tabs>
          <w:tab w:val="clear" w:pos="720"/>
        </w:tabs>
        <w:divId w:val="1071318161"/>
        <w:rPr>
          <w:lang w:val="en"/>
        </w:rPr>
      </w:pPr>
      <w:r>
        <w:rPr>
          <w:lang w:val="en"/>
        </w:rPr>
        <w:t xml:space="preserve">  // Insert the person into the session:</w:t>
      </w:r>
    </w:p>
    <w:p w14:paraId="12BCF293" w14:textId="77777777" w:rsidR="00000000" w:rsidRDefault="001D59F6">
      <w:pPr>
        <w:pStyle w:val="HTMLPreformatted"/>
        <w:numPr>
          <w:ilvl w:val="0"/>
          <w:numId w:val="143"/>
        </w:numPr>
        <w:tabs>
          <w:tab w:val="clear" w:pos="720"/>
        </w:tabs>
        <w:divId w:val="1071318161"/>
        <w:rPr>
          <w:lang w:val="en"/>
        </w:rPr>
      </w:pPr>
      <w:r>
        <w:rPr>
          <w:lang w:val="en"/>
        </w:rPr>
        <w:t xml:space="preserve">  kSession.insert(p);</w:t>
      </w:r>
    </w:p>
    <w:p w14:paraId="75B2BB6E" w14:textId="77777777" w:rsidR="00000000" w:rsidRDefault="001D59F6">
      <w:pPr>
        <w:pStyle w:val="HTMLPreformatted"/>
        <w:numPr>
          <w:ilvl w:val="0"/>
          <w:numId w:val="143"/>
        </w:numPr>
        <w:tabs>
          <w:tab w:val="clear" w:pos="720"/>
        </w:tabs>
        <w:divId w:val="1071318161"/>
        <w:rPr>
          <w:lang w:val="en"/>
        </w:rPr>
      </w:pPr>
    </w:p>
    <w:p w14:paraId="64CD567B" w14:textId="77777777" w:rsidR="00000000" w:rsidRDefault="001D59F6">
      <w:pPr>
        <w:pStyle w:val="HTMLPreformatted"/>
        <w:numPr>
          <w:ilvl w:val="0"/>
          <w:numId w:val="143"/>
        </w:numPr>
        <w:tabs>
          <w:tab w:val="clear" w:pos="720"/>
        </w:tabs>
        <w:divId w:val="1071318161"/>
        <w:rPr>
          <w:lang w:val="en"/>
        </w:rPr>
      </w:pPr>
      <w:r>
        <w:rPr>
          <w:lang w:val="en"/>
        </w:rPr>
        <w:t xml:space="preserve">  // Fire all rules:</w:t>
      </w:r>
    </w:p>
    <w:p w14:paraId="347B9FB3" w14:textId="77777777" w:rsidR="00000000" w:rsidRDefault="001D59F6">
      <w:pPr>
        <w:pStyle w:val="HTMLPreformatted"/>
        <w:numPr>
          <w:ilvl w:val="0"/>
          <w:numId w:val="143"/>
        </w:numPr>
        <w:tabs>
          <w:tab w:val="clear" w:pos="720"/>
        </w:tabs>
        <w:divId w:val="1071318161"/>
        <w:rPr>
          <w:lang w:val="en"/>
        </w:rPr>
      </w:pPr>
      <w:r>
        <w:rPr>
          <w:lang w:val="en"/>
        </w:rPr>
        <w:t xml:space="preserve">  kSession.fireAl</w:t>
      </w:r>
      <w:r>
        <w:rPr>
          <w:lang w:val="en"/>
        </w:rPr>
        <w:t>lRules();</w:t>
      </w:r>
    </w:p>
    <w:p w14:paraId="05AA68E7" w14:textId="77777777" w:rsidR="00000000" w:rsidRDefault="001D59F6">
      <w:pPr>
        <w:pStyle w:val="HTMLPreformatted"/>
        <w:numPr>
          <w:ilvl w:val="0"/>
          <w:numId w:val="143"/>
        </w:numPr>
        <w:tabs>
          <w:tab w:val="clear" w:pos="720"/>
        </w:tabs>
        <w:divId w:val="1071318161"/>
        <w:rPr>
          <w:lang w:val="en"/>
        </w:rPr>
      </w:pPr>
      <w:r>
        <w:rPr>
          <w:lang w:val="en"/>
        </w:rPr>
        <w:t xml:space="preserve">  kSession.dispose();</w:t>
      </w:r>
    </w:p>
    <w:p w14:paraId="75871558" w14:textId="77777777" w:rsidR="00000000" w:rsidRDefault="001D59F6">
      <w:pPr>
        <w:pStyle w:val="HTMLPreformatted"/>
        <w:ind w:left="720"/>
        <w:divId w:val="1071318161"/>
        <w:rPr>
          <w:lang w:val="en"/>
        </w:rPr>
      </w:pPr>
      <w:r>
        <w:rPr>
          <w:lang w:val="en"/>
        </w:rPr>
        <w:t>}</w:t>
      </w:r>
    </w:p>
    <w:p w14:paraId="5A4AD058" w14:textId="77777777" w:rsidR="00000000" w:rsidRDefault="001D59F6">
      <w:pPr>
        <w:pStyle w:val="simpara"/>
        <w:numPr>
          <w:ilvl w:val="0"/>
          <w:numId w:val="143"/>
        </w:numPr>
        <w:shd w:val="clear" w:color="auto" w:fill="FFFFFF"/>
        <w:divId w:val="1071318161"/>
        <w:rPr>
          <w:rFonts w:ascii="Red Hat Text" w:hAnsi="Red Hat Text" w:cs="Arial"/>
          <w:color w:val="252525"/>
          <w:lang w:val="en"/>
        </w:rPr>
      </w:pPr>
      <w:r>
        <w:rPr>
          <w:rFonts w:ascii="Red Hat Text" w:hAnsi="Red Hat Text" w:cs="Arial"/>
          <w:color w:val="252525"/>
          <w:lang w:val="en"/>
        </w:rPr>
        <w:t xml:space="preserve">After you create and save all DRL assets in your Maven archetype, navigate to the </w:t>
      </w:r>
      <w:r>
        <w:rPr>
          <w:rStyle w:val="HTMLCode"/>
          <w:lang w:val="en"/>
        </w:rPr>
        <w:t>my-app</w:t>
      </w:r>
      <w:r>
        <w:rPr>
          <w:rFonts w:ascii="Red Hat Text" w:hAnsi="Red Hat Text" w:cs="Arial"/>
          <w:color w:val="252525"/>
          <w:lang w:val="en"/>
        </w:rPr>
        <w:t xml:space="preserve"> </w:t>
      </w:r>
      <w:r>
        <w:rPr>
          <w:rFonts w:ascii="Red Hat Text" w:hAnsi="Red Hat Text" w:cs="Arial"/>
          <w:color w:val="252525"/>
          <w:lang w:val="en"/>
        </w:rPr>
        <w:t xml:space="preserve">directory in the command line and run the following command to build your files: </w:t>
      </w:r>
    </w:p>
    <w:p w14:paraId="0327B815" w14:textId="77777777" w:rsidR="00000000" w:rsidRDefault="001D59F6">
      <w:pPr>
        <w:pStyle w:val="HTMLPreformatted"/>
        <w:ind w:left="720"/>
        <w:divId w:val="1071318161"/>
        <w:rPr>
          <w:lang w:val="en"/>
        </w:rPr>
      </w:pPr>
      <w:r>
        <w:rPr>
          <w:lang w:val="en"/>
        </w:rPr>
        <w:t>mvn clean install</w:t>
      </w:r>
    </w:p>
    <w:p w14:paraId="25CDB7A0" w14:textId="77777777" w:rsidR="00000000" w:rsidRDefault="001D59F6">
      <w:pPr>
        <w:pStyle w:val="simpara"/>
        <w:shd w:val="clear" w:color="auto" w:fill="FFFFFF"/>
        <w:ind w:left="720"/>
        <w:divId w:val="1071318161"/>
        <w:rPr>
          <w:rFonts w:ascii="Red Hat Text" w:hAnsi="Red Hat Text" w:cs="Arial"/>
          <w:color w:val="252525"/>
          <w:lang w:val="en"/>
        </w:rPr>
      </w:pPr>
      <w:r>
        <w:rPr>
          <w:rFonts w:ascii="Red Hat Text" w:hAnsi="Red Hat Text" w:cs="Arial"/>
          <w:color w:val="252525"/>
          <w:lang w:val="en"/>
        </w:rPr>
        <w:t xml:space="preserve">If the build fails, address any problems described in the command line error messages and try again to validate the files until the build is successful. </w:t>
      </w:r>
    </w:p>
    <w:p w14:paraId="600A3F3B" w14:textId="77777777" w:rsidR="00000000" w:rsidRDefault="001D59F6">
      <w:pPr>
        <w:pStyle w:val="simpara"/>
        <w:numPr>
          <w:ilvl w:val="0"/>
          <w:numId w:val="143"/>
        </w:numPr>
        <w:shd w:val="clear" w:color="auto" w:fill="FFFFFF"/>
        <w:divId w:val="1071318161"/>
        <w:rPr>
          <w:rFonts w:ascii="Red Hat Text" w:hAnsi="Red Hat Text" w:cs="Arial"/>
          <w:color w:val="252525"/>
          <w:lang w:val="en"/>
        </w:rPr>
      </w:pPr>
      <w:r>
        <w:rPr>
          <w:rFonts w:ascii="Red Hat Text" w:hAnsi="Red Hat Text" w:cs="Arial"/>
          <w:color w:val="252525"/>
          <w:lang w:val="en"/>
        </w:rPr>
        <w:t>Af</w:t>
      </w:r>
      <w:r>
        <w:rPr>
          <w:rFonts w:ascii="Red Hat Text" w:hAnsi="Red Hat Text" w:cs="Arial"/>
          <w:color w:val="252525"/>
          <w:lang w:val="en"/>
        </w:rPr>
        <w:t xml:space="preserve">ter your files build successfully, run the following command to execute the rules locally. Replace </w:t>
      </w:r>
      <w:r>
        <w:rPr>
          <w:rStyle w:val="HTMLCode"/>
          <w:lang w:val="en"/>
        </w:rPr>
        <w:t>com.sample.app</w:t>
      </w:r>
      <w:r>
        <w:rPr>
          <w:rFonts w:ascii="Red Hat Text" w:hAnsi="Red Hat Text" w:cs="Arial"/>
          <w:color w:val="252525"/>
          <w:lang w:val="en"/>
        </w:rPr>
        <w:t xml:space="preserve"> with your package name. </w:t>
      </w:r>
    </w:p>
    <w:p w14:paraId="04289D91" w14:textId="77777777" w:rsidR="00000000" w:rsidRDefault="001D59F6">
      <w:pPr>
        <w:pStyle w:val="HTMLPreformatted"/>
        <w:ind w:left="720"/>
        <w:divId w:val="1071318161"/>
        <w:rPr>
          <w:lang w:val="en"/>
        </w:rPr>
      </w:pPr>
      <w:r>
        <w:rPr>
          <w:lang w:val="en"/>
        </w:rPr>
        <w:t>mvn exec:java -Dexec.mainClass="com.sample.app.App"</w:t>
      </w:r>
    </w:p>
    <w:p w14:paraId="25318311" w14:textId="77777777" w:rsidR="00000000" w:rsidRDefault="001D59F6">
      <w:pPr>
        <w:pStyle w:val="listitem"/>
        <w:numPr>
          <w:ilvl w:val="0"/>
          <w:numId w:val="143"/>
        </w:numPr>
        <w:shd w:val="clear" w:color="auto" w:fill="FFFFFF"/>
        <w:divId w:val="1071318161"/>
        <w:rPr>
          <w:rFonts w:ascii="Red Hat Text" w:eastAsia="Times New Roman" w:hAnsi="Red Hat Text" w:cs="Arial"/>
          <w:color w:val="252525"/>
          <w:lang w:val="en"/>
        </w:rPr>
      </w:pPr>
      <w:r>
        <w:rPr>
          <w:rFonts w:ascii="Red Hat Text" w:eastAsia="Times New Roman" w:hAnsi="Red Hat Text" w:cs="Arial"/>
          <w:color w:val="252525"/>
          <w:lang w:val="en"/>
        </w:rPr>
        <w:t>Review the rules to ensure that they executed properly, and addre</w:t>
      </w:r>
      <w:r>
        <w:rPr>
          <w:rFonts w:ascii="Red Hat Text" w:eastAsia="Times New Roman" w:hAnsi="Red Hat Text" w:cs="Arial"/>
          <w:color w:val="252525"/>
          <w:lang w:val="en"/>
        </w:rPr>
        <w:t xml:space="preserve">ss any needed changes in the files. </w:t>
      </w:r>
    </w:p>
    <w:p w14:paraId="777DF046"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To integrate the new rule assets with an existing project in Red Hat Decision Manager, you can compile the new Maven project as a knowledge JAR (KJAR) and add it as a dependency in the </w:t>
      </w:r>
      <w:r>
        <w:rPr>
          <w:rStyle w:val="HTMLCode"/>
          <w:lang w:val="en"/>
        </w:rPr>
        <w:t>pom.xml</w:t>
      </w:r>
      <w:r>
        <w:rPr>
          <w:rFonts w:ascii="Red Hat Text" w:hAnsi="Red Hat Text" w:cs="Arial"/>
          <w:color w:val="252525"/>
          <w:lang w:val="en"/>
        </w:rPr>
        <w:t xml:space="preserve"> file of the project in Bus</w:t>
      </w:r>
      <w:r>
        <w:rPr>
          <w:rFonts w:ascii="Red Hat Text" w:hAnsi="Red Hat Text" w:cs="Arial"/>
          <w:color w:val="252525"/>
          <w:lang w:val="en"/>
        </w:rPr>
        <w:t xml:space="preserve">iness Central. To access the project </w:t>
      </w:r>
      <w:r>
        <w:rPr>
          <w:rStyle w:val="HTMLCode"/>
          <w:lang w:val="en"/>
        </w:rPr>
        <w:t>pom.xml</w:t>
      </w:r>
      <w:r>
        <w:rPr>
          <w:rFonts w:ascii="Red Hat Text" w:hAnsi="Red Hat Text" w:cs="Arial"/>
          <w:color w:val="252525"/>
          <w:lang w:val="en"/>
        </w:rPr>
        <w:t xml:space="preserve"> file in Business Central, you can select any existing asset in the project and then in the </w:t>
      </w:r>
      <w:r>
        <w:rPr>
          <w:rStyle w:val="Strong"/>
          <w:rFonts w:ascii="Red Hat Text" w:hAnsi="Red Hat Text" w:cs="Arial"/>
          <w:color w:val="252525"/>
          <w:lang w:val="en"/>
        </w:rPr>
        <w:t>Project Explorer</w:t>
      </w:r>
      <w:r>
        <w:rPr>
          <w:rFonts w:ascii="Red Hat Text" w:hAnsi="Red Hat Text" w:cs="Arial"/>
          <w:color w:val="252525"/>
          <w:lang w:val="en"/>
        </w:rPr>
        <w:t xml:space="preserve"> menu on the left side of the screen, click the </w:t>
      </w:r>
      <w:r>
        <w:rPr>
          <w:rStyle w:val="Strong"/>
          <w:rFonts w:ascii="Red Hat Text" w:hAnsi="Red Hat Text" w:cs="Arial"/>
          <w:color w:val="252525"/>
          <w:lang w:val="en"/>
        </w:rPr>
        <w:t>Customize View</w:t>
      </w:r>
      <w:r>
        <w:rPr>
          <w:rFonts w:ascii="Red Hat Text" w:hAnsi="Red Hat Text" w:cs="Arial"/>
          <w:color w:val="252525"/>
          <w:lang w:val="en"/>
        </w:rPr>
        <w:t xml:space="preserve"> gear icon and select </w:t>
      </w:r>
      <w:r>
        <w:rPr>
          <w:rStyle w:val="Strong"/>
          <w:rFonts w:ascii="Red Hat Text" w:hAnsi="Red Hat Text" w:cs="Arial"/>
          <w:color w:val="252525"/>
          <w:lang w:val="en"/>
        </w:rPr>
        <w:t>Repository View</w:t>
      </w:r>
      <w:r>
        <w:rPr>
          <w:rFonts w:ascii="Red Hat Text" w:hAnsi="Red Hat Text" w:cs="Arial"/>
          <w:color w:val="252525"/>
          <w:lang w:val="en"/>
        </w:rPr>
        <w:t xml:space="preserve"> → </w:t>
      </w:r>
      <w:r>
        <w:rPr>
          <w:rStyle w:val="Strong"/>
          <w:rFonts w:ascii="Red Hat Text" w:hAnsi="Red Hat Text" w:cs="Arial"/>
          <w:color w:val="252525"/>
          <w:lang w:val="en"/>
        </w:rPr>
        <w:t>pom.xml</w:t>
      </w:r>
      <w:r>
        <w:rPr>
          <w:rFonts w:ascii="Red Hat Text" w:hAnsi="Red Hat Text" w:cs="Arial"/>
          <w:color w:val="252525"/>
          <w:lang w:val="en"/>
        </w:rPr>
        <w:t xml:space="preserve">. </w:t>
      </w:r>
    </w:p>
    <w:p w14:paraId="3577AA1D" w14:textId="77777777" w:rsidR="00000000" w:rsidRDefault="001D59F6">
      <w:pPr>
        <w:pStyle w:val="Heading2"/>
        <w:shd w:val="clear" w:color="auto" w:fill="FFFFFF"/>
        <w:divId w:val="1091009450"/>
        <w:rPr>
          <w:rFonts w:eastAsia="Times New Roman" w:cs="Arial"/>
          <w:color w:val="252525"/>
          <w:lang w:val="en"/>
        </w:rPr>
      </w:pPr>
      <w:r>
        <w:rPr>
          <w:rFonts w:eastAsia="Times New Roman" w:cs="Arial"/>
          <w:color w:val="252525"/>
          <w:lang w:val="en"/>
        </w:rPr>
        <w:t>Chapter 21. Example decisions in Red Hat Decision Manager for an IDE</w:t>
      </w:r>
    </w:p>
    <w:p w14:paraId="4AC5D79A"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Red Hat Decision Manager provides example decisions distributed as Java classes that you can import into your integrated development environment (IDE). You can</w:t>
      </w:r>
      <w:r>
        <w:rPr>
          <w:rFonts w:ascii="Red Hat Text" w:hAnsi="Red Hat Text" w:cs="Arial"/>
          <w:color w:val="252525"/>
          <w:lang w:val="en"/>
        </w:rPr>
        <w:t xml:space="preserve"> use these examples to better understand decision engine capabilities or use them as a reference for the decisions that you define in your own Red Hat Decision Manager projects. </w:t>
      </w:r>
    </w:p>
    <w:p w14:paraId="22ED0A36"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following example decision sets are some of the examples available in Red</w:t>
      </w:r>
      <w:r>
        <w:rPr>
          <w:rFonts w:ascii="Red Hat Text" w:hAnsi="Red Hat Text" w:cs="Arial"/>
          <w:color w:val="252525"/>
          <w:lang w:val="en"/>
        </w:rPr>
        <w:t xml:space="preserve"> Hat Decision Manager: </w:t>
      </w:r>
    </w:p>
    <w:p w14:paraId="7AAD763B" w14:textId="77777777" w:rsidR="00000000" w:rsidRDefault="001D59F6">
      <w:pPr>
        <w:pStyle w:val="listitem"/>
        <w:numPr>
          <w:ilvl w:val="0"/>
          <w:numId w:val="144"/>
        </w:numPr>
        <w:shd w:val="clear" w:color="auto" w:fill="FFFFFF"/>
        <w:divId w:val="642466754"/>
        <w:rPr>
          <w:rFonts w:ascii="Red Hat Text" w:eastAsia="Times New Roman" w:hAnsi="Red Hat Text" w:cs="Arial"/>
          <w:color w:val="252525"/>
          <w:lang w:val="en"/>
        </w:rPr>
      </w:pPr>
      <w:r>
        <w:rPr>
          <w:rStyle w:val="Strong"/>
          <w:rFonts w:ascii="Red Hat Text" w:eastAsia="Times New Roman" w:hAnsi="Red Hat Text" w:cs="Arial"/>
          <w:color w:val="252525"/>
          <w:lang w:val="en"/>
        </w:rPr>
        <w:t>Hello World example</w:t>
      </w:r>
      <w:r>
        <w:rPr>
          <w:rFonts w:ascii="Red Hat Text" w:eastAsia="Times New Roman" w:hAnsi="Red Hat Text" w:cs="Arial"/>
          <w:color w:val="252525"/>
          <w:lang w:val="en"/>
        </w:rPr>
        <w:t xml:space="preserve">: Demonstrates basic rule execution and use of debug output </w:t>
      </w:r>
    </w:p>
    <w:p w14:paraId="6B9DB39C" w14:textId="77777777" w:rsidR="00000000" w:rsidRDefault="001D59F6">
      <w:pPr>
        <w:pStyle w:val="listitem"/>
        <w:numPr>
          <w:ilvl w:val="0"/>
          <w:numId w:val="144"/>
        </w:numPr>
        <w:shd w:val="clear" w:color="auto" w:fill="FFFFFF"/>
        <w:divId w:val="642466754"/>
        <w:rPr>
          <w:rFonts w:ascii="Red Hat Text" w:eastAsia="Times New Roman" w:hAnsi="Red Hat Text" w:cs="Arial"/>
          <w:color w:val="252525"/>
          <w:lang w:val="en"/>
        </w:rPr>
      </w:pPr>
      <w:r>
        <w:rPr>
          <w:rStyle w:val="Strong"/>
          <w:rFonts w:ascii="Red Hat Text" w:eastAsia="Times New Roman" w:hAnsi="Red Hat Text" w:cs="Arial"/>
          <w:color w:val="252525"/>
          <w:lang w:val="en"/>
        </w:rPr>
        <w:t>State example</w:t>
      </w:r>
      <w:r>
        <w:rPr>
          <w:rFonts w:ascii="Red Hat Text" w:eastAsia="Times New Roman" w:hAnsi="Red Hat Text" w:cs="Arial"/>
          <w:color w:val="252525"/>
          <w:lang w:val="en"/>
        </w:rPr>
        <w:t xml:space="preserve">: Demonstrates forward chaining and conflict resolution through rule salience and agenda groups </w:t>
      </w:r>
    </w:p>
    <w:p w14:paraId="1C006362" w14:textId="77777777" w:rsidR="00000000" w:rsidRDefault="001D59F6">
      <w:pPr>
        <w:pStyle w:val="listitem"/>
        <w:numPr>
          <w:ilvl w:val="0"/>
          <w:numId w:val="144"/>
        </w:numPr>
        <w:shd w:val="clear" w:color="auto" w:fill="FFFFFF"/>
        <w:divId w:val="642466754"/>
        <w:rPr>
          <w:rFonts w:ascii="Red Hat Text" w:eastAsia="Times New Roman" w:hAnsi="Red Hat Text" w:cs="Arial"/>
          <w:color w:val="252525"/>
          <w:lang w:val="en"/>
        </w:rPr>
      </w:pPr>
      <w:r>
        <w:rPr>
          <w:rStyle w:val="Strong"/>
          <w:rFonts w:ascii="Red Hat Text" w:eastAsia="Times New Roman" w:hAnsi="Red Hat Text" w:cs="Arial"/>
          <w:color w:val="252525"/>
          <w:lang w:val="en"/>
        </w:rPr>
        <w:t>Fibonacci example</w:t>
      </w:r>
      <w:r>
        <w:rPr>
          <w:rFonts w:ascii="Red Hat Text" w:eastAsia="Times New Roman" w:hAnsi="Red Hat Text" w:cs="Arial"/>
          <w:color w:val="252525"/>
          <w:lang w:val="en"/>
        </w:rPr>
        <w:t xml:space="preserve">: Demonstrates recursion </w:t>
      </w:r>
      <w:r>
        <w:rPr>
          <w:rFonts w:ascii="Red Hat Text" w:eastAsia="Times New Roman" w:hAnsi="Red Hat Text" w:cs="Arial"/>
          <w:color w:val="252525"/>
          <w:lang w:val="en"/>
        </w:rPr>
        <w:t xml:space="preserve">and conflict resolution through rule salience </w:t>
      </w:r>
    </w:p>
    <w:p w14:paraId="55F155E1" w14:textId="77777777" w:rsidR="00000000" w:rsidRDefault="001D59F6">
      <w:pPr>
        <w:pStyle w:val="listitem"/>
        <w:numPr>
          <w:ilvl w:val="0"/>
          <w:numId w:val="144"/>
        </w:numPr>
        <w:shd w:val="clear" w:color="auto" w:fill="FFFFFF"/>
        <w:divId w:val="642466754"/>
        <w:rPr>
          <w:rFonts w:ascii="Red Hat Text" w:eastAsia="Times New Roman" w:hAnsi="Red Hat Text" w:cs="Arial"/>
          <w:color w:val="252525"/>
          <w:lang w:val="en"/>
        </w:rPr>
      </w:pPr>
      <w:r>
        <w:rPr>
          <w:rStyle w:val="Strong"/>
          <w:rFonts w:ascii="Red Hat Text" w:eastAsia="Times New Roman" w:hAnsi="Red Hat Text" w:cs="Arial"/>
          <w:color w:val="252525"/>
          <w:lang w:val="en"/>
        </w:rPr>
        <w:t>Banking example</w:t>
      </w:r>
      <w:r>
        <w:rPr>
          <w:rFonts w:ascii="Red Hat Text" w:eastAsia="Times New Roman" w:hAnsi="Red Hat Text" w:cs="Arial"/>
          <w:color w:val="252525"/>
          <w:lang w:val="en"/>
        </w:rPr>
        <w:t xml:space="preserve">: Demonstrates pattern matching, basic sorting, and calculation </w:t>
      </w:r>
    </w:p>
    <w:p w14:paraId="26788A2E" w14:textId="77777777" w:rsidR="00000000" w:rsidRDefault="001D59F6">
      <w:pPr>
        <w:pStyle w:val="listitem"/>
        <w:numPr>
          <w:ilvl w:val="0"/>
          <w:numId w:val="144"/>
        </w:numPr>
        <w:shd w:val="clear" w:color="auto" w:fill="FFFFFF"/>
        <w:divId w:val="642466754"/>
        <w:rPr>
          <w:rFonts w:ascii="Red Hat Text" w:eastAsia="Times New Roman" w:hAnsi="Red Hat Text" w:cs="Arial"/>
          <w:color w:val="252525"/>
          <w:lang w:val="en"/>
        </w:rPr>
      </w:pPr>
      <w:r>
        <w:rPr>
          <w:rStyle w:val="Strong"/>
          <w:rFonts w:ascii="Red Hat Text" w:eastAsia="Times New Roman" w:hAnsi="Red Hat Text" w:cs="Arial"/>
          <w:color w:val="252525"/>
          <w:lang w:val="en"/>
        </w:rPr>
        <w:t>Pet Store example</w:t>
      </w:r>
      <w:r>
        <w:rPr>
          <w:rFonts w:ascii="Red Hat Text" w:eastAsia="Times New Roman" w:hAnsi="Red Hat Text" w:cs="Arial"/>
          <w:color w:val="252525"/>
          <w:lang w:val="en"/>
        </w:rPr>
        <w:t xml:space="preserve">: Demonstrates rule agenda groups, global variables, callbacks, and GUI integration </w:t>
      </w:r>
    </w:p>
    <w:p w14:paraId="7959E0B2" w14:textId="77777777" w:rsidR="00000000" w:rsidRDefault="001D59F6">
      <w:pPr>
        <w:pStyle w:val="listitem"/>
        <w:numPr>
          <w:ilvl w:val="0"/>
          <w:numId w:val="144"/>
        </w:numPr>
        <w:shd w:val="clear" w:color="auto" w:fill="FFFFFF"/>
        <w:divId w:val="642466754"/>
        <w:rPr>
          <w:rFonts w:ascii="Red Hat Text" w:eastAsia="Times New Roman" w:hAnsi="Red Hat Text" w:cs="Arial"/>
          <w:color w:val="252525"/>
          <w:lang w:val="en"/>
        </w:rPr>
      </w:pPr>
      <w:r>
        <w:rPr>
          <w:rStyle w:val="Strong"/>
          <w:rFonts w:ascii="Red Hat Text" w:eastAsia="Times New Roman" w:hAnsi="Red Hat Text" w:cs="Arial"/>
          <w:color w:val="252525"/>
          <w:lang w:val="en"/>
        </w:rPr>
        <w:t>Sudoku example</w:t>
      </w:r>
      <w:r>
        <w:rPr>
          <w:rFonts w:ascii="Red Hat Text" w:eastAsia="Times New Roman" w:hAnsi="Red Hat Text" w:cs="Arial"/>
          <w:color w:val="252525"/>
          <w:lang w:val="en"/>
        </w:rPr>
        <w:t>: Demonstrate</w:t>
      </w:r>
      <w:r>
        <w:rPr>
          <w:rFonts w:ascii="Red Hat Text" w:eastAsia="Times New Roman" w:hAnsi="Red Hat Text" w:cs="Arial"/>
          <w:color w:val="252525"/>
          <w:lang w:val="en"/>
        </w:rPr>
        <w:t xml:space="preserve">s complex pattern matching, problem solving, callbacks, and GUI integration </w:t>
      </w:r>
    </w:p>
    <w:p w14:paraId="080E12A4" w14:textId="77777777" w:rsidR="00000000" w:rsidRDefault="001D59F6">
      <w:pPr>
        <w:pStyle w:val="listitem"/>
        <w:numPr>
          <w:ilvl w:val="0"/>
          <w:numId w:val="144"/>
        </w:numPr>
        <w:shd w:val="clear" w:color="auto" w:fill="FFFFFF"/>
        <w:divId w:val="642466754"/>
        <w:rPr>
          <w:rFonts w:ascii="Red Hat Text" w:eastAsia="Times New Roman" w:hAnsi="Red Hat Text" w:cs="Arial"/>
          <w:color w:val="252525"/>
          <w:lang w:val="en"/>
        </w:rPr>
      </w:pPr>
      <w:r>
        <w:rPr>
          <w:rStyle w:val="Strong"/>
          <w:rFonts w:ascii="Red Hat Text" w:eastAsia="Times New Roman" w:hAnsi="Red Hat Text" w:cs="Arial"/>
          <w:color w:val="252525"/>
          <w:lang w:val="en"/>
        </w:rPr>
        <w:t>House of Doom example</w:t>
      </w:r>
      <w:r>
        <w:rPr>
          <w:rFonts w:ascii="Red Hat Text" w:eastAsia="Times New Roman" w:hAnsi="Red Hat Text" w:cs="Arial"/>
          <w:color w:val="252525"/>
          <w:lang w:val="en"/>
        </w:rPr>
        <w:t xml:space="preserve">: Demonstrates backward chaining and recursion </w:t>
      </w:r>
    </w:p>
    <w:p w14:paraId="1EEDC85D" w14:textId="77777777" w:rsidR="00000000" w:rsidRDefault="001D59F6">
      <w:pPr>
        <w:shd w:val="clear" w:color="auto" w:fill="FFFFFF"/>
        <w:divId w:val="79329552"/>
        <w:rPr>
          <w:rFonts w:ascii="Red Hat Text" w:eastAsia="Times New Roman" w:hAnsi="Red Hat Text" w:cs="Arial"/>
          <w:color w:val="252525"/>
          <w:lang w:val="en"/>
        </w:rPr>
      </w:pPr>
      <w:r>
        <w:rPr>
          <w:rFonts w:ascii="Red Hat Text" w:eastAsia="Times New Roman" w:hAnsi="Red Hat Text" w:cs="Arial"/>
          <w:color w:val="252525"/>
          <w:lang w:val="en"/>
        </w:rPr>
        <w:t>Note</w:t>
      </w:r>
    </w:p>
    <w:p w14:paraId="232C66C3" w14:textId="77777777" w:rsidR="00000000" w:rsidRDefault="001D59F6">
      <w:pPr>
        <w:pStyle w:val="NormalWeb"/>
        <w:shd w:val="clear" w:color="auto" w:fill="FFFFFF"/>
        <w:divId w:val="66342141"/>
        <w:rPr>
          <w:rFonts w:ascii="Red Hat Text" w:hAnsi="Red Hat Text" w:cs="Arial"/>
          <w:color w:val="252525"/>
          <w:lang w:val="en"/>
        </w:rPr>
      </w:pPr>
      <w:r>
        <w:rPr>
          <w:rFonts w:ascii="Red Hat Text" w:hAnsi="Red Hat Text" w:cs="Arial"/>
          <w:color w:val="252525"/>
          <w:lang w:val="en"/>
        </w:rPr>
        <w:t xml:space="preserve">For optimization examples provided with Red Hat build of OptaPlanner, see </w:t>
      </w:r>
      <w:hyperlink r:id="rId678" w:anchor="examples-con" w:history="1">
        <w:r>
          <w:rPr>
            <w:rStyle w:val="Emphasis"/>
            <w:rFonts w:ascii="Red Hat Text" w:hAnsi="Red Hat Text" w:cs="Arial"/>
            <w:color w:val="0066CC"/>
            <w:lang w:val="en"/>
          </w:rPr>
          <w:t>Getting starte</w:t>
        </w:r>
        <w:r>
          <w:rPr>
            <w:rStyle w:val="Emphasis"/>
            <w:rFonts w:ascii="Red Hat Text" w:hAnsi="Red Hat Text" w:cs="Arial"/>
            <w:color w:val="0066CC"/>
            <w:lang w:val="en"/>
          </w:rPr>
          <w:t>d with Red Hat build of OptaPlanner</w:t>
        </w:r>
      </w:hyperlink>
      <w:r>
        <w:rPr>
          <w:rFonts w:ascii="Red Hat Text" w:hAnsi="Red Hat Text" w:cs="Arial"/>
          <w:color w:val="252525"/>
          <w:lang w:val="en"/>
        </w:rPr>
        <w:t xml:space="preserve">. </w:t>
      </w:r>
    </w:p>
    <w:p w14:paraId="796F0B8C" w14:textId="77777777" w:rsidR="00000000" w:rsidRDefault="001D59F6">
      <w:pPr>
        <w:pStyle w:val="Heading2"/>
        <w:shd w:val="clear" w:color="auto" w:fill="FFFFFF"/>
        <w:divId w:val="1955675909"/>
        <w:rPr>
          <w:rFonts w:eastAsia="Times New Roman" w:cs="Arial"/>
          <w:color w:val="252525"/>
          <w:lang w:val="en"/>
        </w:rPr>
      </w:pPr>
      <w:r>
        <w:rPr>
          <w:rFonts w:eastAsia="Times New Roman" w:cs="Arial"/>
          <w:color w:val="252525"/>
          <w:lang w:val="en"/>
        </w:rPr>
        <w:t>21.1. Importing and executing Red Hat Decision Manager example decisions in an IDE</w:t>
      </w:r>
    </w:p>
    <w:p w14:paraId="341AE95B"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You can import Red Hat Decision Manager example decisions into your integrated development environment (IDE) and execute them to explor</w:t>
      </w:r>
      <w:r>
        <w:rPr>
          <w:rFonts w:ascii="Red Hat Text" w:hAnsi="Red Hat Text" w:cs="Arial"/>
          <w:color w:val="252525"/>
          <w:lang w:val="en"/>
        </w:rPr>
        <w:t xml:space="preserve">e how the rules and code function. You can use these examples to better understand decision engine capabilities or use them as a reference for the decisions that you define in your own Red Hat Decision Manager projects. </w:t>
      </w:r>
    </w:p>
    <w:p w14:paraId="07770654" w14:textId="77777777" w:rsidR="00000000" w:rsidRDefault="001D59F6">
      <w:pPr>
        <w:pStyle w:val="title"/>
        <w:shd w:val="clear" w:color="auto" w:fill="FFFFFF"/>
        <w:spacing w:line="360" w:lineRule="atLeast"/>
        <w:divId w:val="606544880"/>
        <w:rPr>
          <w:rFonts w:ascii="Red Hat Text" w:hAnsi="Red Hat Text" w:cs="Arial"/>
          <w:color w:val="252525"/>
          <w:lang w:val="en"/>
        </w:rPr>
      </w:pPr>
      <w:r>
        <w:rPr>
          <w:rStyle w:val="Strong"/>
          <w:rFonts w:ascii="Red Hat Text" w:hAnsi="Red Hat Text" w:cs="Arial"/>
          <w:color w:val="252525"/>
          <w:lang w:val="en"/>
        </w:rPr>
        <w:t>Prerequisites</w:t>
      </w:r>
    </w:p>
    <w:p w14:paraId="7C3A75D1" w14:textId="77777777" w:rsidR="00000000" w:rsidRDefault="001D59F6">
      <w:pPr>
        <w:pStyle w:val="listitem"/>
        <w:numPr>
          <w:ilvl w:val="0"/>
          <w:numId w:val="145"/>
        </w:numPr>
        <w:shd w:val="clear" w:color="auto" w:fill="FFFFFF"/>
        <w:divId w:val="606544880"/>
        <w:rPr>
          <w:rFonts w:ascii="Red Hat Text" w:eastAsia="Times New Roman" w:hAnsi="Red Hat Text" w:cs="Arial"/>
          <w:color w:val="252525"/>
          <w:lang w:val="en"/>
        </w:rPr>
      </w:pPr>
      <w:r>
        <w:rPr>
          <w:rFonts w:ascii="Red Hat Text" w:eastAsia="Times New Roman" w:hAnsi="Red Hat Text" w:cs="Arial"/>
          <w:color w:val="252525"/>
          <w:lang w:val="en"/>
        </w:rPr>
        <w:t>Java 8 or later is in</w:t>
      </w:r>
      <w:r>
        <w:rPr>
          <w:rFonts w:ascii="Red Hat Text" w:eastAsia="Times New Roman" w:hAnsi="Red Hat Text" w:cs="Arial"/>
          <w:color w:val="252525"/>
          <w:lang w:val="en"/>
        </w:rPr>
        <w:t xml:space="preserve">stalled. </w:t>
      </w:r>
    </w:p>
    <w:p w14:paraId="69C6C0B2" w14:textId="77777777" w:rsidR="00000000" w:rsidRDefault="001D59F6">
      <w:pPr>
        <w:pStyle w:val="listitem"/>
        <w:numPr>
          <w:ilvl w:val="0"/>
          <w:numId w:val="145"/>
        </w:numPr>
        <w:shd w:val="clear" w:color="auto" w:fill="FFFFFF"/>
        <w:divId w:val="606544880"/>
        <w:rPr>
          <w:rFonts w:ascii="Red Hat Text" w:eastAsia="Times New Roman" w:hAnsi="Red Hat Text" w:cs="Arial"/>
          <w:color w:val="252525"/>
          <w:lang w:val="en"/>
        </w:rPr>
      </w:pPr>
      <w:r>
        <w:rPr>
          <w:rFonts w:ascii="Red Hat Text" w:eastAsia="Times New Roman" w:hAnsi="Red Hat Text" w:cs="Arial"/>
          <w:color w:val="252525"/>
          <w:lang w:val="en"/>
        </w:rPr>
        <w:t xml:space="preserve">Maven 3.5.x or later is installed. </w:t>
      </w:r>
    </w:p>
    <w:p w14:paraId="08DB4A8E" w14:textId="77777777" w:rsidR="00000000" w:rsidRDefault="001D59F6">
      <w:pPr>
        <w:pStyle w:val="listitem"/>
        <w:numPr>
          <w:ilvl w:val="0"/>
          <w:numId w:val="145"/>
        </w:numPr>
        <w:shd w:val="clear" w:color="auto" w:fill="FFFFFF"/>
        <w:divId w:val="606544880"/>
        <w:rPr>
          <w:rFonts w:ascii="Red Hat Text" w:eastAsia="Times New Roman" w:hAnsi="Red Hat Text" w:cs="Arial"/>
          <w:color w:val="252525"/>
          <w:lang w:val="en"/>
        </w:rPr>
      </w:pPr>
      <w:r>
        <w:rPr>
          <w:rFonts w:ascii="Red Hat Text" w:eastAsia="Times New Roman" w:hAnsi="Red Hat Text" w:cs="Arial"/>
          <w:color w:val="252525"/>
          <w:lang w:val="en"/>
        </w:rPr>
        <w:t xml:space="preserve">An IDE is installed, such as Red Hat CodeReady Studio. </w:t>
      </w:r>
    </w:p>
    <w:p w14:paraId="5FC7CD8D" w14:textId="77777777" w:rsidR="00000000" w:rsidRDefault="001D59F6">
      <w:pPr>
        <w:pStyle w:val="title"/>
        <w:shd w:val="clear" w:color="auto" w:fill="FFFFFF"/>
        <w:spacing w:line="360" w:lineRule="atLeast"/>
        <w:divId w:val="1005865780"/>
        <w:rPr>
          <w:rFonts w:ascii="Red Hat Text" w:hAnsi="Red Hat Text" w:cs="Arial"/>
          <w:color w:val="252525"/>
          <w:lang w:val="en"/>
        </w:rPr>
      </w:pPr>
      <w:r>
        <w:rPr>
          <w:rStyle w:val="Strong"/>
          <w:rFonts w:ascii="Red Hat Text" w:hAnsi="Red Hat Text" w:cs="Arial"/>
          <w:color w:val="252525"/>
          <w:lang w:val="en"/>
        </w:rPr>
        <w:t>Procedure</w:t>
      </w:r>
    </w:p>
    <w:p w14:paraId="0F257B42" w14:textId="77777777" w:rsidR="00000000" w:rsidRDefault="001D59F6">
      <w:pPr>
        <w:pStyle w:val="listitem"/>
        <w:numPr>
          <w:ilvl w:val="0"/>
          <w:numId w:val="146"/>
        </w:numPr>
        <w:shd w:val="clear" w:color="auto" w:fill="FFFFFF"/>
        <w:divId w:val="1005865780"/>
        <w:rPr>
          <w:rFonts w:ascii="Red Hat Text" w:eastAsia="Times New Roman" w:hAnsi="Red Hat Text" w:cs="Arial"/>
          <w:color w:val="252525"/>
          <w:lang w:val="en"/>
        </w:rPr>
      </w:pPr>
      <w:r>
        <w:rPr>
          <w:rFonts w:ascii="Red Hat Text" w:eastAsia="Times New Roman" w:hAnsi="Red Hat Text" w:cs="Arial"/>
          <w:color w:val="252525"/>
          <w:lang w:val="en"/>
        </w:rPr>
        <w:t xml:space="preserve">Download and unzip the </w:t>
      </w:r>
      <w:r>
        <w:rPr>
          <w:rStyle w:val="Strong"/>
          <w:rFonts w:ascii="Red Hat Text" w:eastAsia="Times New Roman" w:hAnsi="Red Hat Text" w:cs="Arial"/>
          <w:color w:val="252525"/>
          <w:lang w:val="en"/>
        </w:rPr>
        <w:t>Red Hat Process Automation Manager 7.13.2 Source Distribution</w:t>
      </w:r>
      <w:r>
        <w:rPr>
          <w:rFonts w:ascii="Red Hat Text" w:eastAsia="Times New Roman" w:hAnsi="Red Hat Text" w:cs="Arial"/>
          <w:color w:val="252525"/>
          <w:lang w:val="en"/>
        </w:rPr>
        <w:t xml:space="preserve"> from the </w:t>
      </w:r>
      <w:hyperlink r:id="rId679" w:history="1">
        <w:r>
          <w:rPr>
            <w:rStyle w:val="Hyperlink"/>
            <w:rFonts w:ascii="Red Hat Text" w:eastAsia="Times New Roman" w:hAnsi="Red Hat Text" w:cs="Arial"/>
            <w:lang w:val="en"/>
          </w:rPr>
          <w:t>Red Hat Customer Portal</w:t>
        </w:r>
      </w:hyperlink>
      <w:r>
        <w:rPr>
          <w:rFonts w:ascii="Red Hat Text" w:eastAsia="Times New Roman" w:hAnsi="Red Hat Text" w:cs="Arial"/>
          <w:color w:val="252525"/>
          <w:lang w:val="en"/>
        </w:rPr>
        <w:t xml:space="preserve"> to a temporary directory, such as </w:t>
      </w:r>
      <w:r>
        <w:rPr>
          <w:rStyle w:val="HTMLCode"/>
          <w:lang w:val="en"/>
        </w:rPr>
        <w:t>/rhpam-7.13.2-sources</w:t>
      </w:r>
      <w:r>
        <w:rPr>
          <w:rFonts w:ascii="Red Hat Text" w:eastAsia="Times New Roman" w:hAnsi="Red Hat Text" w:cs="Arial"/>
          <w:color w:val="252525"/>
          <w:lang w:val="en"/>
        </w:rPr>
        <w:t xml:space="preserve">. </w:t>
      </w:r>
    </w:p>
    <w:p w14:paraId="2BF64F12" w14:textId="77777777" w:rsidR="00000000" w:rsidRDefault="001D59F6">
      <w:pPr>
        <w:pStyle w:val="listitem"/>
        <w:numPr>
          <w:ilvl w:val="0"/>
          <w:numId w:val="146"/>
        </w:numPr>
        <w:shd w:val="clear" w:color="auto" w:fill="FFFFFF"/>
        <w:divId w:val="1005865780"/>
        <w:rPr>
          <w:rFonts w:ascii="Red Hat Text" w:eastAsia="Times New Roman" w:hAnsi="Red Hat Text" w:cs="Arial"/>
          <w:color w:val="252525"/>
          <w:lang w:val="en"/>
        </w:rPr>
      </w:pPr>
      <w:r>
        <w:rPr>
          <w:rFonts w:ascii="Red Hat Text" w:eastAsia="Times New Roman" w:hAnsi="Red Hat Text" w:cs="Arial"/>
          <w:color w:val="252525"/>
          <w:lang w:val="en"/>
        </w:rPr>
        <w:t xml:space="preserve">Open your IDE and select </w:t>
      </w:r>
      <w:r>
        <w:rPr>
          <w:rStyle w:val="Strong"/>
          <w:rFonts w:ascii="Red Hat Text" w:eastAsia="Times New Roman" w:hAnsi="Red Hat Text" w:cs="Arial"/>
          <w:color w:val="252525"/>
          <w:lang w:val="en"/>
        </w:rPr>
        <w:t>File</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Import</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Maven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Existing Maven Projects</w:t>
      </w:r>
      <w:r>
        <w:rPr>
          <w:rFonts w:ascii="Red Hat Text" w:eastAsia="Times New Roman" w:hAnsi="Red Hat Text" w:cs="Arial"/>
          <w:color w:val="252525"/>
          <w:lang w:val="en"/>
        </w:rPr>
        <w:t xml:space="preserve">, or the equivalent option for importing a Maven project. </w:t>
      </w:r>
    </w:p>
    <w:p w14:paraId="234432F1" w14:textId="77777777" w:rsidR="00000000" w:rsidRDefault="001D59F6">
      <w:pPr>
        <w:pStyle w:val="listitem"/>
        <w:numPr>
          <w:ilvl w:val="0"/>
          <w:numId w:val="146"/>
        </w:numPr>
        <w:shd w:val="clear" w:color="auto" w:fill="FFFFFF"/>
        <w:divId w:val="1005865780"/>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Browse</w:t>
      </w:r>
      <w:r>
        <w:rPr>
          <w:rFonts w:ascii="Red Hat Text" w:eastAsia="Times New Roman" w:hAnsi="Red Hat Text" w:cs="Arial"/>
          <w:color w:val="252525"/>
          <w:lang w:val="en"/>
        </w:rPr>
        <w:t xml:space="preserve">, navigate to </w:t>
      </w:r>
      <w:r>
        <w:rPr>
          <w:rStyle w:val="HTMLCode"/>
          <w:lang w:val="en"/>
        </w:rPr>
        <w:t>~/rhpam-7.13.2-sources/src/drools-$VERSION/drools-examples</w:t>
      </w:r>
      <w:r>
        <w:rPr>
          <w:rFonts w:ascii="Red Hat Text" w:eastAsia="Times New Roman" w:hAnsi="Red Hat Text" w:cs="Arial"/>
          <w:color w:val="252525"/>
          <w:lang w:val="en"/>
        </w:rPr>
        <w:t xml:space="preserve"> (or, for the Conway’s Game of Life example, </w:t>
      </w:r>
      <w:r>
        <w:rPr>
          <w:rStyle w:val="HTMLCode"/>
          <w:lang w:val="en"/>
        </w:rPr>
        <w:t>~/rhpam-7.13.2-sources/src/droolsjbpm-integration-$VERSION/droolsjbp</w:t>
      </w:r>
      <w:r>
        <w:rPr>
          <w:rStyle w:val="HTMLCode"/>
          <w:lang w:val="en"/>
        </w:rPr>
        <w:t>m-integration-examples</w:t>
      </w:r>
      <w:r>
        <w:rPr>
          <w:rFonts w:ascii="Red Hat Text" w:eastAsia="Times New Roman" w:hAnsi="Red Hat Text" w:cs="Arial"/>
          <w:color w:val="252525"/>
          <w:lang w:val="en"/>
        </w:rPr>
        <w:t xml:space="preserve">), and import the project. </w:t>
      </w:r>
    </w:p>
    <w:p w14:paraId="0A631362" w14:textId="77777777" w:rsidR="00000000" w:rsidRDefault="001D59F6">
      <w:pPr>
        <w:pStyle w:val="listitem"/>
        <w:numPr>
          <w:ilvl w:val="0"/>
          <w:numId w:val="146"/>
        </w:numPr>
        <w:shd w:val="clear" w:color="auto" w:fill="FFFFFF"/>
        <w:divId w:val="1005865780"/>
        <w:rPr>
          <w:rFonts w:ascii="Red Hat Text" w:eastAsia="Times New Roman" w:hAnsi="Red Hat Text" w:cs="Arial"/>
          <w:color w:val="252525"/>
          <w:lang w:val="en"/>
        </w:rPr>
      </w:pPr>
      <w:r>
        <w:rPr>
          <w:rFonts w:ascii="Red Hat Text" w:eastAsia="Times New Roman" w:hAnsi="Red Hat Text" w:cs="Arial"/>
          <w:color w:val="252525"/>
          <w:lang w:val="en"/>
        </w:rPr>
        <w:t xml:space="preserve">Navigate to the example package that you want to run and find the Java class with the </w:t>
      </w:r>
      <w:r>
        <w:rPr>
          <w:rStyle w:val="HTMLCode"/>
          <w:lang w:val="en"/>
        </w:rPr>
        <w:t>main</w:t>
      </w:r>
      <w:r>
        <w:rPr>
          <w:rFonts w:ascii="Red Hat Text" w:eastAsia="Times New Roman" w:hAnsi="Red Hat Text" w:cs="Arial"/>
          <w:color w:val="252525"/>
          <w:lang w:val="en"/>
        </w:rPr>
        <w:t xml:space="preserve"> method. </w:t>
      </w:r>
    </w:p>
    <w:p w14:paraId="15EB4330" w14:textId="77777777" w:rsidR="00000000" w:rsidRDefault="001D59F6">
      <w:pPr>
        <w:pStyle w:val="simpara"/>
        <w:numPr>
          <w:ilvl w:val="0"/>
          <w:numId w:val="146"/>
        </w:numPr>
        <w:shd w:val="clear" w:color="auto" w:fill="FFFFFF"/>
        <w:divId w:val="1005865780"/>
        <w:rPr>
          <w:rFonts w:ascii="Red Hat Text" w:hAnsi="Red Hat Text" w:cs="Arial"/>
          <w:color w:val="252525"/>
          <w:lang w:val="en"/>
        </w:rPr>
      </w:pPr>
      <w:r>
        <w:rPr>
          <w:rFonts w:ascii="Red Hat Text" w:hAnsi="Red Hat Text" w:cs="Arial"/>
          <w:color w:val="252525"/>
          <w:lang w:val="en"/>
        </w:rPr>
        <w:t xml:space="preserve">Right-click the Java class and select </w:t>
      </w:r>
      <w:r>
        <w:rPr>
          <w:rStyle w:val="Strong"/>
          <w:rFonts w:ascii="Red Hat Text" w:hAnsi="Red Hat Text" w:cs="Arial"/>
          <w:color w:val="252525"/>
          <w:lang w:val="en"/>
        </w:rPr>
        <w:t>Run As</w:t>
      </w:r>
      <w:r>
        <w:rPr>
          <w:rFonts w:ascii="Red Hat Text" w:hAnsi="Red Hat Text" w:cs="Arial"/>
          <w:color w:val="252525"/>
          <w:lang w:val="en"/>
        </w:rPr>
        <w:t xml:space="preserve"> → </w:t>
      </w:r>
      <w:r>
        <w:rPr>
          <w:rStyle w:val="Strong"/>
          <w:rFonts w:ascii="Red Hat Text" w:hAnsi="Red Hat Text" w:cs="Arial"/>
          <w:color w:val="252525"/>
          <w:lang w:val="en"/>
        </w:rPr>
        <w:t>Java Application</w:t>
      </w:r>
      <w:r>
        <w:rPr>
          <w:rFonts w:ascii="Red Hat Text" w:hAnsi="Red Hat Text" w:cs="Arial"/>
          <w:color w:val="252525"/>
          <w:lang w:val="en"/>
        </w:rPr>
        <w:t xml:space="preserve"> to run the example. </w:t>
      </w:r>
    </w:p>
    <w:p w14:paraId="7D7D3ED5" w14:textId="77777777" w:rsidR="00000000" w:rsidRDefault="001D59F6">
      <w:pPr>
        <w:pStyle w:val="simpara"/>
        <w:shd w:val="clear" w:color="auto" w:fill="FFFFFF"/>
        <w:ind w:left="720"/>
        <w:divId w:val="1005865780"/>
        <w:rPr>
          <w:rFonts w:ascii="Red Hat Text" w:hAnsi="Red Hat Text" w:cs="Arial"/>
          <w:color w:val="252525"/>
          <w:lang w:val="en"/>
        </w:rPr>
      </w:pPr>
      <w:r>
        <w:rPr>
          <w:rFonts w:ascii="Red Hat Text" w:hAnsi="Red Hat Text" w:cs="Arial"/>
          <w:color w:val="252525"/>
          <w:lang w:val="en"/>
        </w:rPr>
        <w:t>To run all examples t</w:t>
      </w:r>
      <w:r>
        <w:rPr>
          <w:rFonts w:ascii="Red Hat Text" w:hAnsi="Red Hat Text" w:cs="Arial"/>
          <w:color w:val="252525"/>
          <w:lang w:val="en"/>
        </w:rPr>
        <w:t xml:space="preserve">hrough a basic user interface, run the </w:t>
      </w:r>
      <w:r>
        <w:rPr>
          <w:rStyle w:val="HTMLCode"/>
          <w:lang w:val="en"/>
        </w:rPr>
        <w:t>DroolsExamplesApp.java</w:t>
      </w:r>
      <w:r>
        <w:rPr>
          <w:rFonts w:ascii="Red Hat Text" w:hAnsi="Red Hat Text" w:cs="Arial"/>
          <w:color w:val="252525"/>
          <w:lang w:val="en"/>
        </w:rPr>
        <w:t xml:space="preserve"> class (or, for Conway’s Game of Life, the </w:t>
      </w:r>
      <w:r>
        <w:rPr>
          <w:rStyle w:val="HTMLCode"/>
          <w:lang w:val="en"/>
        </w:rPr>
        <w:t>DroolsJbpmIntegrationExamplesApp.java</w:t>
      </w:r>
      <w:r>
        <w:rPr>
          <w:rFonts w:ascii="Red Hat Text" w:hAnsi="Red Hat Text" w:cs="Arial"/>
          <w:color w:val="252525"/>
          <w:lang w:val="en"/>
        </w:rPr>
        <w:t xml:space="preserve"> class) in the </w:t>
      </w:r>
      <w:r>
        <w:rPr>
          <w:rStyle w:val="HTMLCode"/>
          <w:lang w:val="en"/>
        </w:rPr>
        <w:t>org.drools.examples</w:t>
      </w:r>
      <w:r>
        <w:rPr>
          <w:rFonts w:ascii="Red Hat Text" w:hAnsi="Red Hat Text" w:cs="Arial"/>
          <w:color w:val="252525"/>
          <w:lang w:val="en"/>
        </w:rPr>
        <w:t xml:space="preserve"> main class. </w:t>
      </w:r>
    </w:p>
    <w:p w14:paraId="48E06CA3" w14:textId="77777777" w:rsidR="00000000" w:rsidRDefault="001D59F6">
      <w:pPr>
        <w:pStyle w:val="title"/>
        <w:shd w:val="clear" w:color="auto" w:fill="FFFFFF"/>
        <w:spacing w:line="360" w:lineRule="atLeast"/>
        <w:ind w:left="720"/>
        <w:divId w:val="1240794101"/>
        <w:rPr>
          <w:rFonts w:ascii="Red Hat Text" w:hAnsi="Red Hat Text" w:cs="Arial"/>
          <w:color w:val="252525"/>
          <w:lang w:val="en"/>
        </w:rPr>
      </w:pPr>
      <w:r>
        <w:rPr>
          <w:rStyle w:val="Strong"/>
          <w:rFonts w:ascii="Red Hat Text" w:hAnsi="Red Hat Text" w:cs="Arial"/>
          <w:color w:val="252525"/>
          <w:lang w:val="en"/>
        </w:rPr>
        <w:t>Figure 21.1. Interface for all examples in drools-examples (DroolsE</w:t>
      </w:r>
      <w:r>
        <w:rPr>
          <w:rStyle w:val="Strong"/>
          <w:rFonts w:ascii="Red Hat Text" w:hAnsi="Red Hat Text" w:cs="Arial"/>
          <w:color w:val="252525"/>
          <w:lang w:val="en"/>
        </w:rPr>
        <w:t>xamplesApp.java)</w:t>
      </w:r>
    </w:p>
    <w:p w14:paraId="64B47B69" w14:textId="77777777" w:rsidR="00000000" w:rsidRDefault="001D59F6">
      <w:pPr>
        <w:pStyle w:val="listitem"/>
        <w:shd w:val="clear" w:color="auto" w:fill="FFFFFF"/>
        <w:spacing w:before="0" w:after="0"/>
        <w:ind w:left="720"/>
        <w:jc w:val="center"/>
        <w:divId w:val="1131896000"/>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44ABD74C" wp14:editId="0F6F492B">
            <wp:extent cx="3009900" cy="5943600"/>
            <wp:effectExtent l="0" t="0" r="0" b="0"/>
            <wp:docPr id="139" name="Picture 139" descr="drools examples run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rools examples run all"/>
                    <pic:cNvPicPr>
                      <a:picLocks noChangeAspect="1" noChangeArrowheads="1"/>
                    </pic:cNvPicPr>
                  </pic:nvPicPr>
                  <pic:blipFill>
                    <a:blip r:link="rId680">
                      <a:extLst>
                        <a:ext uri="{28A0092B-C50C-407E-A947-70E740481C1C}">
                          <a14:useLocalDpi xmlns:a14="http://schemas.microsoft.com/office/drawing/2010/main" val="0"/>
                        </a:ext>
                      </a:extLst>
                    </a:blip>
                    <a:srcRect/>
                    <a:stretch>
                      <a:fillRect/>
                    </a:stretch>
                  </pic:blipFill>
                  <pic:spPr bwMode="auto">
                    <a:xfrm>
                      <a:off x="0" y="0"/>
                      <a:ext cx="3009900" cy="5943600"/>
                    </a:xfrm>
                    <a:prstGeom prst="rect">
                      <a:avLst/>
                    </a:prstGeom>
                    <a:noFill/>
                    <a:ln>
                      <a:noFill/>
                    </a:ln>
                  </pic:spPr>
                </pic:pic>
              </a:graphicData>
            </a:graphic>
          </wp:inline>
        </w:drawing>
      </w:r>
    </w:p>
    <w:p w14:paraId="7AEF4EF2" w14:textId="77777777" w:rsidR="00000000" w:rsidRDefault="001D59F6">
      <w:pPr>
        <w:pStyle w:val="title"/>
        <w:shd w:val="clear" w:color="auto" w:fill="FFFFFF"/>
        <w:spacing w:line="360" w:lineRule="atLeast"/>
        <w:ind w:left="720"/>
        <w:divId w:val="551841781"/>
        <w:rPr>
          <w:rFonts w:ascii="Red Hat Text" w:hAnsi="Red Hat Text" w:cs="Arial"/>
          <w:color w:val="252525"/>
          <w:lang w:val="en"/>
        </w:rPr>
      </w:pPr>
      <w:r>
        <w:rPr>
          <w:rStyle w:val="Strong"/>
          <w:rFonts w:ascii="Red Hat Text" w:hAnsi="Red Hat Text" w:cs="Arial"/>
          <w:color w:val="252525"/>
          <w:lang w:val="en"/>
        </w:rPr>
        <w:t>Figure 21.2. Interface for all examples in droolsjbpm-integration-examples (DroolsJbpmIntegrationExamplesApp.java)</w:t>
      </w:r>
    </w:p>
    <w:p w14:paraId="49B49805" w14:textId="77777777" w:rsidR="00000000" w:rsidRDefault="001D59F6">
      <w:pPr>
        <w:pStyle w:val="listitem"/>
        <w:shd w:val="clear" w:color="auto" w:fill="FFFFFF"/>
        <w:spacing w:before="0" w:after="0"/>
        <w:ind w:left="720"/>
        <w:jc w:val="center"/>
        <w:divId w:val="1274897596"/>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3B569FD5" wp14:editId="053E847A">
            <wp:extent cx="3086100" cy="1676400"/>
            <wp:effectExtent l="0" t="0" r="0" b="0"/>
            <wp:docPr id="140" name="Picture 140" descr="droolsjbpm examples run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roolsjbpm examples run all"/>
                    <pic:cNvPicPr>
                      <a:picLocks noChangeAspect="1" noChangeArrowheads="1"/>
                    </pic:cNvPicPr>
                  </pic:nvPicPr>
                  <pic:blipFill>
                    <a:blip r:link="rId681">
                      <a:extLst>
                        <a:ext uri="{28A0092B-C50C-407E-A947-70E740481C1C}">
                          <a14:useLocalDpi xmlns:a14="http://schemas.microsoft.com/office/drawing/2010/main" val="0"/>
                        </a:ext>
                      </a:extLst>
                    </a:blip>
                    <a:srcRect/>
                    <a:stretch>
                      <a:fillRect/>
                    </a:stretch>
                  </pic:blipFill>
                  <pic:spPr bwMode="auto">
                    <a:xfrm>
                      <a:off x="0" y="0"/>
                      <a:ext cx="3086100" cy="1676400"/>
                    </a:xfrm>
                    <a:prstGeom prst="rect">
                      <a:avLst/>
                    </a:prstGeom>
                    <a:noFill/>
                    <a:ln>
                      <a:noFill/>
                    </a:ln>
                  </pic:spPr>
                </pic:pic>
              </a:graphicData>
            </a:graphic>
          </wp:inline>
        </w:drawing>
      </w:r>
    </w:p>
    <w:p w14:paraId="3038C645" w14:textId="77777777" w:rsidR="00000000" w:rsidRDefault="001D59F6">
      <w:pPr>
        <w:pStyle w:val="Heading2"/>
        <w:shd w:val="clear" w:color="auto" w:fill="FFFFFF"/>
        <w:divId w:val="633101429"/>
        <w:rPr>
          <w:rFonts w:eastAsia="Times New Roman" w:cs="Arial"/>
          <w:color w:val="252525"/>
          <w:lang w:val="en"/>
        </w:rPr>
      </w:pPr>
      <w:r>
        <w:rPr>
          <w:rFonts w:eastAsia="Times New Roman" w:cs="Arial"/>
          <w:color w:val="252525"/>
          <w:lang w:val="en"/>
        </w:rPr>
        <w:t>21.2. Hello World example decisions (basic rules and debugging)</w:t>
      </w:r>
    </w:p>
    <w:p w14:paraId="0D1AFF5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Hello World example dec</w:t>
      </w:r>
      <w:r>
        <w:rPr>
          <w:rFonts w:ascii="Red Hat Text" w:hAnsi="Red Hat Text" w:cs="Arial"/>
          <w:color w:val="252525"/>
          <w:lang w:val="en"/>
        </w:rPr>
        <w:t xml:space="preserve">ision set demonstrates how to insert objects into the decision engine working memory, how to match the objects using rules, and how to configure logging to trace the internal activity of the decision engine. </w:t>
      </w:r>
    </w:p>
    <w:p w14:paraId="5FC35266"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following is an overview of the Hello World</w:t>
      </w:r>
      <w:r>
        <w:rPr>
          <w:rFonts w:ascii="Red Hat Text" w:hAnsi="Red Hat Text" w:cs="Arial"/>
          <w:color w:val="252525"/>
          <w:lang w:val="en"/>
        </w:rPr>
        <w:t xml:space="preserve"> example: </w:t>
      </w:r>
    </w:p>
    <w:p w14:paraId="633CF50F" w14:textId="77777777" w:rsidR="00000000" w:rsidRDefault="001D59F6">
      <w:pPr>
        <w:pStyle w:val="listitem"/>
        <w:numPr>
          <w:ilvl w:val="0"/>
          <w:numId w:val="147"/>
        </w:numPr>
        <w:shd w:val="clear" w:color="auto" w:fill="FFFFFF"/>
        <w:divId w:val="1266157892"/>
        <w:rPr>
          <w:rFonts w:ascii="Red Hat Text" w:eastAsia="Times New Roman" w:hAnsi="Red Hat Text" w:cs="Arial"/>
          <w:color w:val="252525"/>
          <w:lang w:val="en"/>
        </w:rPr>
      </w:pPr>
      <w:r>
        <w:rPr>
          <w:rStyle w:val="Strong"/>
          <w:rFonts w:ascii="Red Hat Text" w:eastAsia="Times New Roman" w:hAnsi="Red Hat Text" w:cs="Arial"/>
          <w:color w:val="252525"/>
          <w:lang w:val="en"/>
        </w:rPr>
        <w:t>Name</w:t>
      </w:r>
      <w:r>
        <w:rPr>
          <w:rFonts w:ascii="Red Hat Text" w:eastAsia="Times New Roman" w:hAnsi="Red Hat Text" w:cs="Arial"/>
          <w:color w:val="252525"/>
          <w:lang w:val="en"/>
        </w:rPr>
        <w:t xml:space="preserve">: </w:t>
      </w:r>
      <w:r>
        <w:rPr>
          <w:rStyle w:val="HTMLCode"/>
          <w:lang w:val="en"/>
        </w:rPr>
        <w:t>helloworld</w:t>
      </w:r>
      <w:r>
        <w:rPr>
          <w:rFonts w:ascii="Red Hat Text" w:eastAsia="Times New Roman" w:hAnsi="Red Hat Text" w:cs="Arial"/>
          <w:color w:val="252525"/>
          <w:lang w:val="en"/>
        </w:rPr>
        <w:t xml:space="preserve"> </w:t>
      </w:r>
    </w:p>
    <w:p w14:paraId="349230C5" w14:textId="77777777" w:rsidR="00000000" w:rsidRDefault="001D59F6">
      <w:pPr>
        <w:pStyle w:val="listitem"/>
        <w:numPr>
          <w:ilvl w:val="0"/>
          <w:numId w:val="147"/>
        </w:numPr>
        <w:shd w:val="clear" w:color="auto" w:fill="FFFFFF"/>
        <w:divId w:val="1266157892"/>
        <w:rPr>
          <w:rFonts w:ascii="Red Hat Text" w:eastAsia="Times New Roman" w:hAnsi="Red Hat Text" w:cs="Arial"/>
          <w:color w:val="252525"/>
          <w:lang w:val="en"/>
        </w:rPr>
      </w:pPr>
      <w:r>
        <w:rPr>
          <w:rStyle w:val="Strong"/>
          <w:rFonts w:ascii="Red Hat Text" w:eastAsia="Times New Roman" w:hAnsi="Red Hat Text" w:cs="Arial"/>
          <w:color w:val="252525"/>
          <w:lang w:val="en"/>
        </w:rPr>
        <w:t>Main class</w:t>
      </w:r>
      <w:r>
        <w:rPr>
          <w:rFonts w:ascii="Red Hat Text" w:eastAsia="Times New Roman" w:hAnsi="Red Hat Text" w:cs="Arial"/>
          <w:color w:val="252525"/>
          <w:lang w:val="en"/>
        </w:rPr>
        <w:t xml:space="preserve">: </w:t>
      </w:r>
      <w:r>
        <w:rPr>
          <w:rStyle w:val="HTMLCode"/>
          <w:lang w:val="en"/>
        </w:rPr>
        <w:t>org.drools.examples.helloworld.HelloWorldExample</w:t>
      </w:r>
      <w:r>
        <w:rPr>
          <w:rFonts w:ascii="Red Hat Text" w:eastAsia="Times New Roman" w:hAnsi="Red Hat Text" w:cs="Arial"/>
          <w:color w:val="252525"/>
          <w:lang w:val="en"/>
        </w:rPr>
        <w:t xml:space="preserve"> (in </w:t>
      </w:r>
      <w:r>
        <w:rPr>
          <w:rStyle w:val="HTMLCode"/>
          <w:lang w:val="en"/>
        </w:rPr>
        <w:t>src/main/java</w:t>
      </w:r>
      <w:r>
        <w:rPr>
          <w:rFonts w:ascii="Red Hat Text" w:eastAsia="Times New Roman" w:hAnsi="Red Hat Text" w:cs="Arial"/>
          <w:color w:val="252525"/>
          <w:lang w:val="en"/>
        </w:rPr>
        <w:t xml:space="preserve">) </w:t>
      </w:r>
    </w:p>
    <w:p w14:paraId="6765B3C1" w14:textId="77777777" w:rsidR="00000000" w:rsidRDefault="001D59F6">
      <w:pPr>
        <w:pStyle w:val="listitem"/>
        <w:numPr>
          <w:ilvl w:val="0"/>
          <w:numId w:val="147"/>
        </w:numPr>
        <w:shd w:val="clear" w:color="auto" w:fill="FFFFFF"/>
        <w:divId w:val="1266157892"/>
        <w:rPr>
          <w:rFonts w:ascii="Red Hat Text" w:eastAsia="Times New Roman" w:hAnsi="Red Hat Text" w:cs="Arial"/>
          <w:color w:val="252525"/>
          <w:lang w:val="en"/>
        </w:rPr>
      </w:pPr>
      <w:r>
        <w:rPr>
          <w:rStyle w:val="Strong"/>
          <w:rFonts w:ascii="Red Hat Text" w:eastAsia="Times New Roman" w:hAnsi="Red Hat Text" w:cs="Arial"/>
          <w:color w:val="252525"/>
          <w:lang w:val="en"/>
        </w:rPr>
        <w:t>Module</w:t>
      </w:r>
      <w:r>
        <w:rPr>
          <w:rFonts w:ascii="Red Hat Text" w:eastAsia="Times New Roman" w:hAnsi="Red Hat Text" w:cs="Arial"/>
          <w:color w:val="252525"/>
          <w:lang w:val="en"/>
        </w:rPr>
        <w:t xml:space="preserve">: </w:t>
      </w:r>
      <w:r>
        <w:rPr>
          <w:rStyle w:val="HTMLCode"/>
          <w:lang w:val="en"/>
        </w:rPr>
        <w:t>drools-examples</w:t>
      </w:r>
      <w:r>
        <w:rPr>
          <w:rFonts w:ascii="Red Hat Text" w:eastAsia="Times New Roman" w:hAnsi="Red Hat Text" w:cs="Arial"/>
          <w:color w:val="252525"/>
          <w:lang w:val="en"/>
        </w:rPr>
        <w:t xml:space="preserve"> </w:t>
      </w:r>
    </w:p>
    <w:p w14:paraId="43ADEA2D" w14:textId="77777777" w:rsidR="00000000" w:rsidRDefault="001D59F6">
      <w:pPr>
        <w:pStyle w:val="listitem"/>
        <w:numPr>
          <w:ilvl w:val="0"/>
          <w:numId w:val="147"/>
        </w:numPr>
        <w:shd w:val="clear" w:color="auto" w:fill="FFFFFF"/>
        <w:divId w:val="1266157892"/>
        <w:rPr>
          <w:rFonts w:ascii="Red Hat Text" w:eastAsia="Times New Roman" w:hAnsi="Red Hat Text" w:cs="Arial"/>
          <w:color w:val="252525"/>
          <w:lang w:val="en"/>
        </w:rPr>
      </w:pP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Java application </w:t>
      </w:r>
    </w:p>
    <w:p w14:paraId="01FD8BE1" w14:textId="77777777" w:rsidR="00000000" w:rsidRDefault="001D59F6">
      <w:pPr>
        <w:pStyle w:val="listitem"/>
        <w:numPr>
          <w:ilvl w:val="0"/>
          <w:numId w:val="147"/>
        </w:numPr>
        <w:shd w:val="clear" w:color="auto" w:fill="FFFFFF"/>
        <w:divId w:val="1266157892"/>
        <w:rPr>
          <w:rFonts w:ascii="Red Hat Text" w:eastAsia="Times New Roman" w:hAnsi="Red Hat Text" w:cs="Arial"/>
          <w:color w:val="252525"/>
          <w:lang w:val="en"/>
        </w:rPr>
      </w:pPr>
      <w:r>
        <w:rPr>
          <w:rStyle w:val="Strong"/>
          <w:rFonts w:ascii="Red Hat Text" w:eastAsia="Times New Roman" w:hAnsi="Red Hat Text" w:cs="Arial"/>
          <w:color w:val="252525"/>
          <w:lang w:val="en"/>
        </w:rPr>
        <w:t>Rule file</w:t>
      </w:r>
      <w:r>
        <w:rPr>
          <w:rFonts w:ascii="Red Hat Text" w:eastAsia="Times New Roman" w:hAnsi="Red Hat Text" w:cs="Arial"/>
          <w:color w:val="252525"/>
          <w:lang w:val="en"/>
        </w:rPr>
        <w:t xml:space="preserve">: </w:t>
      </w:r>
      <w:r>
        <w:rPr>
          <w:rStyle w:val="HTMLCode"/>
          <w:lang w:val="en"/>
        </w:rPr>
        <w:t>org.drools.examples.helloworld.HelloWorld.drl</w:t>
      </w:r>
      <w:r>
        <w:rPr>
          <w:rFonts w:ascii="Red Hat Text" w:eastAsia="Times New Roman" w:hAnsi="Red Hat Text" w:cs="Arial"/>
          <w:color w:val="252525"/>
          <w:lang w:val="en"/>
        </w:rPr>
        <w:t xml:space="preserve"> (in </w:t>
      </w:r>
      <w:r>
        <w:rPr>
          <w:rStyle w:val="HTMLCode"/>
          <w:lang w:val="en"/>
        </w:rPr>
        <w:t>src/main/resources</w:t>
      </w:r>
      <w:r>
        <w:rPr>
          <w:rFonts w:ascii="Red Hat Text" w:eastAsia="Times New Roman" w:hAnsi="Red Hat Text" w:cs="Arial"/>
          <w:color w:val="252525"/>
          <w:lang w:val="en"/>
        </w:rPr>
        <w:t xml:space="preserve">) </w:t>
      </w:r>
    </w:p>
    <w:p w14:paraId="76EBEDCF" w14:textId="77777777" w:rsidR="00000000" w:rsidRDefault="001D59F6">
      <w:pPr>
        <w:pStyle w:val="listitem"/>
        <w:numPr>
          <w:ilvl w:val="0"/>
          <w:numId w:val="147"/>
        </w:numPr>
        <w:shd w:val="clear" w:color="auto" w:fill="FFFFFF"/>
        <w:divId w:val="1266157892"/>
        <w:rPr>
          <w:rFonts w:ascii="Red Hat Text" w:eastAsia="Times New Roman" w:hAnsi="Red Hat Text" w:cs="Arial"/>
          <w:color w:val="252525"/>
          <w:lang w:val="en"/>
        </w:rPr>
      </w:pPr>
      <w:r>
        <w:rPr>
          <w:rStyle w:val="Strong"/>
          <w:rFonts w:ascii="Red Hat Text" w:eastAsia="Times New Roman" w:hAnsi="Red Hat Text" w:cs="Arial"/>
          <w:color w:val="252525"/>
          <w:lang w:val="en"/>
        </w:rPr>
        <w:t>Objective</w:t>
      </w:r>
      <w:r>
        <w:rPr>
          <w:rFonts w:ascii="Red Hat Text" w:eastAsia="Times New Roman" w:hAnsi="Red Hat Text" w:cs="Arial"/>
          <w:color w:val="252525"/>
          <w:lang w:val="en"/>
        </w:rPr>
        <w:t xml:space="preserve">: Demonstrates basic rule execution and use of debug output </w:t>
      </w:r>
    </w:p>
    <w:p w14:paraId="540F0B72"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In the Hello World example, a KIE session is generated to enable rule execution. All rules require a KIE session for execution. </w:t>
      </w:r>
    </w:p>
    <w:p w14:paraId="6036FEE3" w14:textId="77777777" w:rsidR="00000000" w:rsidRDefault="001D59F6">
      <w:pPr>
        <w:pStyle w:val="title"/>
        <w:shd w:val="clear" w:color="auto" w:fill="FFFFFF"/>
        <w:spacing w:line="360" w:lineRule="atLeast"/>
        <w:divId w:val="38215339"/>
        <w:rPr>
          <w:rFonts w:ascii="Red Hat Text" w:hAnsi="Red Hat Text" w:cs="Arial"/>
          <w:color w:val="252525"/>
          <w:lang w:val="en"/>
        </w:rPr>
      </w:pPr>
      <w:r>
        <w:rPr>
          <w:rStyle w:val="Strong"/>
          <w:rFonts w:ascii="Red Hat Text" w:hAnsi="Red Hat Text" w:cs="Arial"/>
          <w:color w:val="252525"/>
          <w:lang w:val="en"/>
        </w:rPr>
        <w:t>KIE session for rule execution</w:t>
      </w:r>
    </w:p>
    <w:p w14:paraId="38DD2893" w14:textId="77777777" w:rsidR="00000000" w:rsidRDefault="001D59F6">
      <w:pPr>
        <w:pStyle w:val="HTMLPreformatted"/>
        <w:divId w:val="38215339"/>
        <w:rPr>
          <w:lang w:val="en"/>
        </w:rPr>
      </w:pPr>
      <w:r>
        <w:rPr>
          <w:lang w:val="en"/>
        </w:rPr>
        <w:t>KieServices ks = KieServic</w:t>
      </w:r>
      <w:r>
        <w:rPr>
          <w:lang w:val="en"/>
        </w:rPr>
        <w:t>es.Factory.get();</w:t>
      </w:r>
      <w:r>
        <w:rPr>
          <w:lang w:val="en"/>
        </w:rPr>
        <w:t xml:space="preserve"> </w:t>
      </w:r>
      <w:r>
        <w:rPr>
          <w:rStyle w:val="callout2"/>
          <w:lang w:val="en"/>
        </w:rPr>
        <w:t>1</w:t>
      </w:r>
    </w:p>
    <w:p w14:paraId="176A6EA4" w14:textId="77777777" w:rsidR="00000000" w:rsidRDefault="001D59F6">
      <w:pPr>
        <w:pStyle w:val="HTMLPreformatted"/>
        <w:divId w:val="38215339"/>
        <w:rPr>
          <w:lang w:val="en"/>
        </w:rPr>
      </w:pPr>
      <w:r>
        <w:rPr>
          <w:lang w:val="en"/>
        </w:rPr>
        <w:t>KieContainer kc = ks.getKieClasspathContainer();</w:t>
      </w:r>
      <w:r>
        <w:rPr>
          <w:lang w:val="en"/>
        </w:rPr>
        <w:t xml:space="preserve"> </w:t>
      </w:r>
      <w:r>
        <w:rPr>
          <w:rStyle w:val="callout2"/>
          <w:lang w:val="en"/>
        </w:rPr>
        <w:t>2</w:t>
      </w:r>
    </w:p>
    <w:p w14:paraId="692337E2" w14:textId="77777777" w:rsidR="00000000" w:rsidRDefault="001D59F6">
      <w:pPr>
        <w:pStyle w:val="HTMLPreformatted"/>
        <w:divId w:val="38215339"/>
        <w:rPr>
          <w:lang w:val="en"/>
        </w:rPr>
      </w:pPr>
      <w:r>
        <w:rPr>
          <w:lang w:val="en"/>
        </w:rPr>
        <w:t>KieSession ksession = kc.newKieSession("HelloWorldKS");</w:t>
      </w:r>
      <w:r>
        <w:rPr>
          <w:lang w:val="en"/>
        </w:rPr>
        <w:t xml:space="preserve"> </w:t>
      </w:r>
      <w:r>
        <w:rPr>
          <w:rStyle w:val="callout2"/>
          <w:lang w:val="en"/>
        </w:rPr>
        <w:t>3</w:t>
      </w:r>
    </w:p>
    <w:p w14:paraId="0723BCAF" w14:textId="77777777" w:rsidR="00000000" w:rsidRDefault="001D59F6">
      <w:pPr>
        <w:shd w:val="clear" w:color="auto" w:fill="FFFFFF"/>
        <w:divId w:val="1705864470"/>
        <w:rPr>
          <w:rFonts w:ascii="Red Hat Text" w:eastAsia="Times New Roman" w:hAnsi="Red Hat Text" w:cs="Arial"/>
          <w:b/>
          <w:bCs/>
          <w:color w:val="252525"/>
          <w:lang w:val="en"/>
        </w:rPr>
      </w:pPr>
      <w:hyperlink w:anchor="CO9-1" w:history="1">
        <w:r>
          <w:rPr>
            <w:rStyle w:val="callout2"/>
            <w:rFonts w:ascii="Red Hat Text" w:eastAsia="Times New Roman" w:hAnsi="Red Hat Text" w:cs="Arial"/>
            <w:b/>
            <w:bCs/>
            <w:color w:val="0066CC"/>
            <w:lang w:val="en"/>
          </w:rPr>
          <w:t>1</w:t>
        </w:r>
      </w:hyperlink>
      <w:r>
        <w:rPr>
          <w:rFonts w:ascii="Red Hat Text" w:eastAsia="Times New Roman" w:hAnsi="Red Hat Text" w:cs="Arial"/>
          <w:b/>
          <w:bCs/>
          <w:color w:val="252525"/>
          <w:lang w:val="en"/>
        </w:rPr>
        <w:t xml:space="preserve"> </w:t>
      </w:r>
    </w:p>
    <w:p w14:paraId="010A486A" w14:textId="77777777" w:rsidR="00000000" w:rsidRDefault="001D59F6">
      <w:pPr>
        <w:shd w:val="clear" w:color="auto" w:fill="FFFFFF"/>
        <w:ind w:left="720"/>
        <w:divId w:val="443768818"/>
        <w:rPr>
          <w:rFonts w:ascii="Red Hat Text" w:eastAsia="Times New Roman" w:hAnsi="Red Hat Text" w:cs="Arial"/>
          <w:color w:val="252525"/>
          <w:lang w:val="en"/>
        </w:rPr>
      </w:pPr>
      <w:r>
        <w:rPr>
          <w:rFonts w:ascii="Red Hat Text" w:eastAsia="Times New Roman" w:hAnsi="Red Hat Text" w:cs="Arial"/>
          <w:color w:val="252525"/>
          <w:lang w:val="en"/>
        </w:rPr>
        <w:t xml:space="preserve">Obtains the </w:t>
      </w:r>
      <w:r>
        <w:rPr>
          <w:rStyle w:val="HTMLCode"/>
          <w:lang w:val="en"/>
        </w:rPr>
        <w:t>KieServices</w:t>
      </w:r>
      <w:r>
        <w:rPr>
          <w:rFonts w:ascii="Red Hat Text" w:eastAsia="Times New Roman" w:hAnsi="Red Hat Text" w:cs="Arial"/>
          <w:color w:val="252525"/>
          <w:lang w:val="en"/>
        </w:rPr>
        <w:t xml:space="preserve"> factory. This is the main interface that applications use to interact wi</w:t>
      </w:r>
      <w:r>
        <w:rPr>
          <w:rFonts w:ascii="Red Hat Text" w:eastAsia="Times New Roman" w:hAnsi="Red Hat Text" w:cs="Arial"/>
          <w:color w:val="252525"/>
          <w:lang w:val="en"/>
        </w:rPr>
        <w:t xml:space="preserve">th the decision engine. </w:t>
      </w:r>
    </w:p>
    <w:p w14:paraId="0288BEE3" w14:textId="77777777" w:rsidR="00000000" w:rsidRDefault="001D59F6">
      <w:pPr>
        <w:shd w:val="clear" w:color="auto" w:fill="FFFFFF"/>
        <w:divId w:val="1705864470"/>
        <w:rPr>
          <w:rFonts w:ascii="Red Hat Text" w:eastAsia="Times New Roman" w:hAnsi="Red Hat Text" w:cs="Arial"/>
          <w:b/>
          <w:bCs/>
          <w:color w:val="252525"/>
          <w:lang w:val="en"/>
        </w:rPr>
      </w:pPr>
      <w:hyperlink w:anchor="CO9-2" w:history="1">
        <w:r>
          <w:rPr>
            <w:rStyle w:val="callout2"/>
            <w:rFonts w:ascii="Red Hat Text" w:eastAsia="Times New Roman" w:hAnsi="Red Hat Text" w:cs="Arial"/>
            <w:b/>
            <w:bCs/>
            <w:color w:val="0066CC"/>
            <w:lang w:val="en"/>
          </w:rPr>
          <w:t>2</w:t>
        </w:r>
      </w:hyperlink>
      <w:r>
        <w:rPr>
          <w:rFonts w:ascii="Red Hat Text" w:eastAsia="Times New Roman" w:hAnsi="Red Hat Text" w:cs="Arial"/>
          <w:b/>
          <w:bCs/>
          <w:color w:val="252525"/>
          <w:lang w:val="en"/>
        </w:rPr>
        <w:t xml:space="preserve"> </w:t>
      </w:r>
    </w:p>
    <w:p w14:paraId="530FBCAB" w14:textId="77777777" w:rsidR="00000000" w:rsidRDefault="001D59F6">
      <w:pPr>
        <w:shd w:val="clear" w:color="auto" w:fill="FFFFFF"/>
        <w:ind w:left="720"/>
        <w:divId w:val="1788699571"/>
        <w:rPr>
          <w:rFonts w:ascii="Red Hat Text" w:eastAsia="Times New Roman" w:hAnsi="Red Hat Text" w:cs="Arial"/>
          <w:color w:val="252525"/>
          <w:lang w:val="en"/>
        </w:rPr>
      </w:pPr>
      <w:r>
        <w:rPr>
          <w:rFonts w:ascii="Red Hat Text" w:eastAsia="Times New Roman" w:hAnsi="Red Hat Text" w:cs="Arial"/>
          <w:color w:val="252525"/>
          <w:lang w:val="en"/>
        </w:rPr>
        <w:t xml:space="preserve">Creates a </w:t>
      </w:r>
      <w:r>
        <w:rPr>
          <w:rStyle w:val="HTMLCode"/>
          <w:lang w:val="en"/>
        </w:rPr>
        <w:t>KieContainer</w:t>
      </w:r>
      <w:r>
        <w:rPr>
          <w:rFonts w:ascii="Red Hat Text" w:eastAsia="Times New Roman" w:hAnsi="Red Hat Text" w:cs="Arial"/>
          <w:color w:val="252525"/>
          <w:lang w:val="en"/>
        </w:rPr>
        <w:t xml:space="preserve"> from the project class path. This detects a </w:t>
      </w:r>
      <w:r>
        <w:rPr>
          <w:rStyle w:val="Strong"/>
          <w:rFonts w:ascii="Red Hat Text" w:eastAsia="Times New Roman" w:hAnsi="Red Hat Text" w:cs="Arial"/>
          <w:color w:val="252525"/>
          <w:lang w:val="en"/>
        </w:rPr>
        <w:t>/META-INF/kmodule.xml</w:t>
      </w:r>
      <w:r>
        <w:rPr>
          <w:rFonts w:ascii="Red Hat Text" w:eastAsia="Times New Roman" w:hAnsi="Red Hat Text" w:cs="Arial"/>
          <w:color w:val="252525"/>
          <w:lang w:val="en"/>
        </w:rPr>
        <w:t xml:space="preserve"> file from which it configures and instantiates a </w:t>
      </w:r>
      <w:r>
        <w:rPr>
          <w:rStyle w:val="HTMLCode"/>
          <w:lang w:val="en"/>
        </w:rPr>
        <w:t>KieContainer</w:t>
      </w:r>
      <w:r>
        <w:rPr>
          <w:rFonts w:ascii="Red Hat Text" w:eastAsia="Times New Roman" w:hAnsi="Red Hat Text" w:cs="Arial"/>
          <w:color w:val="252525"/>
          <w:lang w:val="en"/>
        </w:rPr>
        <w:t xml:space="preserve"> with a </w:t>
      </w:r>
      <w:r>
        <w:rPr>
          <w:rStyle w:val="HTMLCode"/>
          <w:lang w:val="en"/>
        </w:rPr>
        <w:t>KieModule</w:t>
      </w:r>
      <w:r>
        <w:rPr>
          <w:rFonts w:ascii="Red Hat Text" w:eastAsia="Times New Roman" w:hAnsi="Red Hat Text" w:cs="Arial"/>
          <w:color w:val="252525"/>
          <w:lang w:val="en"/>
        </w:rPr>
        <w:t xml:space="preserve">. </w:t>
      </w:r>
    </w:p>
    <w:p w14:paraId="1DC5C5EC" w14:textId="77777777" w:rsidR="00000000" w:rsidRDefault="001D59F6">
      <w:pPr>
        <w:shd w:val="clear" w:color="auto" w:fill="FFFFFF"/>
        <w:divId w:val="1705864470"/>
        <w:rPr>
          <w:rFonts w:ascii="Red Hat Text" w:eastAsia="Times New Roman" w:hAnsi="Red Hat Text" w:cs="Arial"/>
          <w:b/>
          <w:bCs/>
          <w:color w:val="252525"/>
          <w:lang w:val="en"/>
        </w:rPr>
      </w:pPr>
      <w:hyperlink w:anchor="CO9-3" w:history="1">
        <w:r>
          <w:rPr>
            <w:rStyle w:val="callout2"/>
            <w:rFonts w:ascii="Red Hat Text" w:eastAsia="Times New Roman" w:hAnsi="Red Hat Text" w:cs="Arial"/>
            <w:b/>
            <w:bCs/>
            <w:color w:val="0066CC"/>
            <w:lang w:val="en"/>
          </w:rPr>
          <w:t>3</w:t>
        </w:r>
      </w:hyperlink>
      <w:r>
        <w:rPr>
          <w:rFonts w:ascii="Red Hat Text" w:eastAsia="Times New Roman" w:hAnsi="Red Hat Text" w:cs="Arial"/>
          <w:b/>
          <w:bCs/>
          <w:color w:val="252525"/>
          <w:lang w:val="en"/>
        </w:rPr>
        <w:t xml:space="preserve"> </w:t>
      </w:r>
    </w:p>
    <w:p w14:paraId="4746B923" w14:textId="77777777" w:rsidR="00000000" w:rsidRDefault="001D59F6">
      <w:pPr>
        <w:shd w:val="clear" w:color="auto" w:fill="FFFFFF"/>
        <w:ind w:left="720"/>
        <w:divId w:val="1951356847"/>
        <w:rPr>
          <w:rFonts w:ascii="Red Hat Text" w:eastAsia="Times New Roman" w:hAnsi="Red Hat Text" w:cs="Arial"/>
          <w:color w:val="252525"/>
          <w:lang w:val="en"/>
        </w:rPr>
      </w:pPr>
      <w:r>
        <w:rPr>
          <w:rFonts w:ascii="Red Hat Text" w:eastAsia="Times New Roman" w:hAnsi="Red Hat Text" w:cs="Arial"/>
          <w:color w:val="252525"/>
          <w:lang w:val="en"/>
        </w:rPr>
        <w:t xml:space="preserve">Creates a </w:t>
      </w:r>
      <w:r>
        <w:rPr>
          <w:rStyle w:val="HTMLCode"/>
          <w:lang w:val="en"/>
        </w:rPr>
        <w:t>KieSession</w:t>
      </w:r>
      <w:r>
        <w:rPr>
          <w:rFonts w:ascii="Red Hat Text" w:eastAsia="Times New Roman" w:hAnsi="Red Hat Text" w:cs="Arial"/>
          <w:color w:val="252525"/>
          <w:lang w:val="en"/>
        </w:rPr>
        <w:t xml:space="preserve"> based on the </w:t>
      </w:r>
      <w:r>
        <w:rPr>
          <w:rStyle w:val="HTMLCode"/>
          <w:lang w:val="en"/>
        </w:rPr>
        <w:t>"HelloWorldKS"</w:t>
      </w:r>
      <w:r>
        <w:rPr>
          <w:rFonts w:ascii="Red Hat Text" w:eastAsia="Times New Roman" w:hAnsi="Red Hat Text" w:cs="Arial"/>
          <w:color w:val="252525"/>
          <w:lang w:val="en"/>
        </w:rPr>
        <w:t xml:space="preserve"> KIE session configuration defined in the </w:t>
      </w:r>
      <w:r>
        <w:rPr>
          <w:rStyle w:val="Strong"/>
          <w:rFonts w:ascii="Red Hat Text" w:eastAsia="Times New Roman" w:hAnsi="Red Hat Text" w:cs="Arial"/>
          <w:color w:val="252525"/>
          <w:lang w:val="en"/>
        </w:rPr>
        <w:t>/META-INF/kmodule.xml</w:t>
      </w:r>
      <w:r>
        <w:rPr>
          <w:rFonts w:ascii="Red Hat Text" w:eastAsia="Times New Roman" w:hAnsi="Red Hat Text" w:cs="Arial"/>
          <w:color w:val="252525"/>
          <w:lang w:val="en"/>
        </w:rPr>
        <w:t xml:space="preserve"> file. </w:t>
      </w:r>
    </w:p>
    <w:p w14:paraId="7F395BB6" w14:textId="77777777" w:rsidR="00000000" w:rsidRDefault="001D59F6">
      <w:pPr>
        <w:shd w:val="clear" w:color="auto" w:fill="FFFFFF"/>
        <w:divId w:val="2067682332"/>
        <w:rPr>
          <w:rFonts w:ascii="Red Hat Text" w:eastAsia="Times New Roman" w:hAnsi="Red Hat Text" w:cs="Arial"/>
          <w:color w:val="252525"/>
          <w:lang w:val="en"/>
        </w:rPr>
      </w:pPr>
      <w:r>
        <w:rPr>
          <w:rFonts w:ascii="Red Hat Text" w:eastAsia="Times New Roman" w:hAnsi="Red Hat Text" w:cs="Arial"/>
          <w:color w:val="252525"/>
          <w:lang w:val="en"/>
        </w:rPr>
        <w:t>Note</w:t>
      </w:r>
    </w:p>
    <w:p w14:paraId="568059D0" w14:textId="77777777" w:rsidR="00000000" w:rsidRDefault="001D59F6">
      <w:pPr>
        <w:pStyle w:val="NormalWeb"/>
        <w:shd w:val="clear" w:color="auto" w:fill="FFFFFF"/>
        <w:divId w:val="1525367372"/>
        <w:rPr>
          <w:rFonts w:ascii="Red Hat Text" w:hAnsi="Red Hat Text" w:cs="Arial"/>
          <w:color w:val="252525"/>
          <w:lang w:val="en"/>
        </w:rPr>
      </w:pPr>
      <w:r>
        <w:rPr>
          <w:rFonts w:ascii="Red Hat Text" w:hAnsi="Red Hat Text" w:cs="Arial"/>
          <w:color w:val="252525"/>
          <w:lang w:val="en"/>
        </w:rPr>
        <w:t xml:space="preserve">For more information about Red Hat Decision Manager project packaging, see </w:t>
      </w:r>
      <w:hyperlink r:id="rId682" w:anchor="assembly-packaging-deploying" w:history="1">
        <w:r>
          <w:rPr>
            <w:rStyle w:val="Emphasis"/>
            <w:rFonts w:ascii="Red Hat Text" w:hAnsi="Red Hat Text" w:cs="Arial"/>
            <w:color w:val="0066CC"/>
            <w:lang w:val="en"/>
          </w:rPr>
          <w:t>Packaging and deploying an Red Hat Decision Manager project</w:t>
        </w:r>
      </w:hyperlink>
      <w:r>
        <w:rPr>
          <w:rFonts w:ascii="Red Hat Text" w:hAnsi="Red Hat Text" w:cs="Arial"/>
          <w:color w:val="252525"/>
          <w:lang w:val="en"/>
        </w:rPr>
        <w:t xml:space="preserve">. </w:t>
      </w:r>
    </w:p>
    <w:p w14:paraId="150274C7"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Red Hat Decision Manager has an event model that exposes internal engine activity. Two default debug listeners, </w:t>
      </w:r>
      <w:r>
        <w:rPr>
          <w:rStyle w:val="HTMLCode"/>
          <w:lang w:val="en"/>
        </w:rPr>
        <w:t>DebugAgendaEventListener</w:t>
      </w:r>
      <w:r>
        <w:rPr>
          <w:rFonts w:ascii="Red Hat Text" w:hAnsi="Red Hat Text" w:cs="Arial"/>
          <w:color w:val="252525"/>
          <w:lang w:val="en"/>
        </w:rPr>
        <w:t xml:space="preserve"> and </w:t>
      </w:r>
      <w:r>
        <w:rPr>
          <w:rStyle w:val="HTMLCode"/>
          <w:lang w:val="en"/>
        </w:rPr>
        <w:t>DebugRuleRuntimeEventListener</w:t>
      </w:r>
      <w:r>
        <w:rPr>
          <w:rFonts w:ascii="Red Hat Text" w:hAnsi="Red Hat Text" w:cs="Arial"/>
          <w:color w:val="252525"/>
          <w:lang w:val="en"/>
        </w:rPr>
        <w:t>, print de</w:t>
      </w:r>
      <w:r>
        <w:rPr>
          <w:rFonts w:ascii="Red Hat Text" w:hAnsi="Red Hat Text" w:cs="Arial"/>
          <w:color w:val="252525"/>
          <w:lang w:val="en"/>
        </w:rPr>
        <w:t xml:space="preserve">bug event information to the </w:t>
      </w:r>
      <w:r>
        <w:rPr>
          <w:rStyle w:val="HTMLCode"/>
          <w:lang w:val="en"/>
        </w:rPr>
        <w:t>System.err</w:t>
      </w:r>
      <w:r>
        <w:rPr>
          <w:rFonts w:ascii="Red Hat Text" w:hAnsi="Red Hat Text" w:cs="Arial"/>
          <w:color w:val="252525"/>
          <w:lang w:val="en"/>
        </w:rPr>
        <w:t xml:space="preserve"> output. The </w:t>
      </w:r>
      <w:r>
        <w:rPr>
          <w:rStyle w:val="HTMLCode"/>
          <w:lang w:val="en"/>
        </w:rPr>
        <w:t>KieRuntimeLogger</w:t>
      </w:r>
      <w:r>
        <w:rPr>
          <w:rFonts w:ascii="Red Hat Text" w:hAnsi="Red Hat Text" w:cs="Arial"/>
          <w:color w:val="252525"/>
          <w:lang w:val="en"/>
        </w:rPr>
        <w:t xml:space="preserve"> provides execution auditing, the result of which you can view in a graphical viewer. </w:t>
      </w:r>
    </w:p>
    <w:p w14:paraId="1A46C592" w14:textId="77777777" w:rsidR="00000000" w:rsidRDefault="001D59F6">
      <w:pPr>
        <w:pStyle w:val="title"/>
        <w:shd w:val="clear" w:color="auto" w:fill="FFFFFF"/>
        <w:spacing w:line="360" w:lineRule="atLeast"/>
        <w:divId w:val="81730301"/>
        <w:rPr>
          <w:rFonts w:ascii="Red Hat Text" w:hAnsi="Red Hat Text" w:cs="Arial"/>
          <w:color w:val="252525"/>
          <w:lang w:val="en"/>
        </w:rPr>
      </w:pPr>
      <w:r>
        <w:rPr>
          <w:rStyle w:val="Strong"/>
          <w:rFonts w:ascii="Red Hat Text" w:hAnsi="Red Hat Text" w:cs="Arial"/>
          <w:color w:val="252525"/>
          <w:lang w:val="en"/>
        </w:rPr>
        <w:t>Debug listeners and audit loggers</w:t>
      </w:r>
    </w:p>
    <w:p w14:paraId="28162C43" w14:textId="77777777" w:rsidR="00000000" w:rsidRDefault="001D59F6">
      <w:pPr>
        <w:pStyle w:val="HTMLPreformatted"/>
        <w:divId w:val="81730301"/>
        <w:rPr>
          <w:lang w:val="en"/>
        </w:rPr>
      </w:pPr>
      <w:r>
        <w:rPr>
          <w:lang w:val="en"/>
        </w:rPr>
        <w:t>// Set up listeners.</w:t>
      </w:r>
    </w:p>
    <w:p w14:paraId="75ACBEFC" w14:textId="77777777" w:rsidR="00000000" w:rsidRDefault="001D59F6">
      <w:pPr>
        <w:pStyle w:val="HTMLPreformatted"/>
        <w:divId w:val="81730301"/>
        <w:rPr>
          <w:lang w:val="en"/>
        </w:rPr>
      </w:pPr>
      <w:r>
        <w:rPr>
          <w:lang w:val="en"/>
        </w:rPr>
        <w:t>ksession.addEventListener( new DebugAgendaEven</w:t>
      </w:r>
      <w:r>
        <w:rPr>
          <w:lang w:val="en"/>
        </w:rPr>
        <w:t>tListener() );</w:t>
      </w:r>
    </w:p>
    <w:p w14:paraId="7F27AFAC" w14:textId="77777777" w:rsidR="00000000" w:rsidRDefault="001D59F6">
      <w:pPr>
        <w:pStyle w:val="HTMLPreformatted"/>
        <w:divId w:val="81730301"/>
        <w:rPr>
          <w:lang w:val="en"/>
        </w:rPr>
      </w:pPr>
      <w:r>
        <w:rPr>
          <w:lang w:val="en"/>
        </w:rPr>
        <w:t>ksession.addEventListener( new DebugRuleRuntimeEventListener() );</w:t>
      </w:r>
    </w:p>
    <w:p w14:paraId="308B4981" w14:textId="77777777" w:rsidR="00000000" w:rsidRDefault="001D59F6">
      <w:pPr>
        <w:pStyle w:val="HTMLPreformatted"/>
        <w:divId w:val="81730301"/>
        <w:rPr>
          <w:lang w:val="en"/>
        </w:rPr>
      </w:pPr>
    </w:p>
    <w:p w14:paraId="6A8FA29E" w14:textId="77777777" w:rsidR="00000000" w:rsidRDefault="001D59F6">
      <w:pPr>
        <w:pStyle w:val="HTMLPreformatted"/>
        <w:divId w:val="81730301"/>
        <w:rPr>
          <w:lang w:val="en"/>
        </w:rPr>
      </w:pPr>
      <w:r>
        <w:rPr>
          <w:lang w:val="en"/>
        </w:rPr>
        <w:t>// Set up a file-based audit logger.</w:t>
      </w:r>
    </w:p>
    <w:p w14:paraId="235E6F8D" w14:textId="77777777" w:rsidR="00000000" w:rsidRDefault="001D59F6">
      <w:pPr>
        <w:pStyle w:val="HTMLPreformatted"/>
        <w:divId w:val="81730301"/>
        <w:rPr>
          <w:lang w:val="en"/>
        </w:rPr>
      </w:pPr>
      <w:r>
        <w:rPr>
          <w:lang w:val="en"/>
        </w:rPr>
        <w:t>KieRuntimeLogger logger = KieServices.get().getLoggers().newFileLogger( ksession, "./target/helloworld" );</w:t>
      </w:r>
    </w:p>
    <w:p w14:paraId="78EA3A21" w14:textId="77777777" w:rsidR="00000000" w:rsidRDefault="001D59F6">
      <w:pPr>
        <w:pStyle w:val="HTMLPreformatted"/>
        <w:divId w:val="81730301"/>
        <w:rPr>
          <w:lang w:val="en"/>
        </w:rPr>
      </w:pPr>
    </w:p>
    <w:p w14:paraId="4CC4EFE2" w14:textId="77777777" w:rsidR="00000000" w:rsidRDefault="001D59F6">
      <w:pPr>
        <w:pStyle w:val="HTMLPreformatted"/>
        <w:divId w:val="81730301"/>
        <w:rPr>
          <w:lang w:val="en"/>
        </w:rPr>
      </w:pPr>
      <w:r>
        <w:rPr>
          <w:lang w:val="en"/>
        </w:rPr>
        <w:t>// Set up a ThreadedFileLogge</w:t>
      </w:r>
      <w:r>
        <w:rPr>
          <w:lang w:val="en"/>
        </w:rPr>
        <w:t>r so that the audit view reflects events while debugging.</w:t>
      </w:r>
    </w:p>
    <w:p w14:paraId="3A33A085" w14:textId="77777777" w:rsidR="00000000" w:rsidRDefault="001D59F6">
      <w:pPr>
        <w:pStyle w:val="HTMLPreformatted"/>
        <w:divId w:val="81730301"/>
        <w:rPr>
          <w:lang w:val="en"/>
        </w:rPr>
      </w:pPr>
      <w:r>
        <w:rPr>
          <w:lang w:val="en"/>
        </w:rPr>
        <w:t>KieRuntimeLogger logger = ks.getLoggers().newThreadedFileLogger( ksession, "./target/helloworld", 1000 );</w:t>
      </w:r>
    </w:p>
    <w:p w14:paraId="69A1EBF9"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logger is a specialized implementation built on the </w:t>
      </w:r>
      <w:r>
        <w:rPr>
          <w:rStyle w:val="HTMLCode"/>
          <w:lang w:val="en"/>
        </w:rPr>
        <w:t>Agenda</w:t>
      </w:r>
      <w:r>
        <w:rPr>
          <w:rFonts w:ascii="Red Hat Text" w:hAnsi="Red Hat Text" w:cs="Arial"/>
          <w:color w:val="252525"/>
          <w:lang w:val="en"/>
        </w:rPr>
        <w:t xml:space="preserve"> and </w:t>
      </w:r>
      <w:r>
        <w:rPr>
          <w:rStyle w:val="HTMLCode"/>
          <w:lang w:val="en"/>
        </w:rPr>
        <w:t>RuleRuntime</w:t>
      </w:r>
      <w:r>
        <w:rPr>
          <w:rFonts w:ascii="Red Hat Text" w:hAnsi="Red Hat Text" w:cs="Arial"/>
          <w:color w:val="252525"/>
          <w:lang w:val="en"/>
        </w:rPr>
        <w:t xml:space="preserve"> </w:t>
      </w:r>
      <w:r>
        <w:rPr>
          <w:rFonts w:ascii="Red Hat Text" w:hAnsi="Red Hat Text" w:cs="Arial"/>
          <w:color w:val="252525"/>
          <w:lang w:val="en"/>
        </w:rPr>
        <w:t xml:space="preserve">listeners. When the decision engine has finished executing, </w:t>
      </w:r>
      <w:r>
        <w:rPr>
          <w:rStyle w:val="HTMLCode"/>
          <w:lang w:val="en"/>
        </w:rPr>
        <w:t>logger.close()</w:t>
      </w:r>
      <w:r>
        <w:rPr>
          <w:rFonts w:ascii="Red Hat Text" w:hAnsi="Red Hat Text" w:cs="Arial"/>
          <w:color w:val="252525"/>
          <w:lang w:val="en"/>
        </w:rPr>
        <w:t xml:space="preserve"> is called. </w:t>
      </w:r>
    </w:p>
    <w:p w14:paraId="03E6B19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example creates a single </w:t>
      </w:r>
      <w:r>
        <w:rPr>
          <w:rStyle w:val="HTMLCode"/>
          <w:lang w:val="en"/>
        </w:rPr>
        <w:t>Message</w:t>
      </w:r>
      <w:r>
        <w:rPr>
          <w:rFonts w:ascii="Red Hat Text" w:hAnsi="Red Hat Text" w:cs="Arial"/>
          <w:color w:val="252525"/>
          <w:lang w:val="en"/>
        </w:rPr>
        <w:t xml:space="preserve"> object with the message </w:t>
      </w:r>
      <w:r>
        <w:rPr>
          <w:rStyle w:val="HTMLCode"/>
          <w:lang w:val="en"/>
        </w:rPr>
        <w:t>"Hello World"</w:t>
      </w:r>
      <w:r>
        <w:rPr>
          <w:rFonts w:ascii="Red Hat Text" w:hAnsi="Red Hat Text" w:cs="Arial"/>
          <w:color w:val="252525"/>
          <w:lang w:val="en"/>
        </w:rPr>
        <w:t xml:space="preserve">, inserts the status </w:t>
      </w:r>
      <w:r>
        <w:rPr>
          <w:rStyle w:val="HTMLCode"/>
          <w:lang w:val="en"/>
        </w:rPr>
        <w:t>HELLO</w:t>
      </w:r>
      <w:r>
        <w:rPr>
          <w:rFonts w:ascii="Red Hat Text" w:hAnsi="Red Hat Text" w:cs="Arial"/>
          <w:color w:val="252525"/>
          <w:lang w:val="en"/>
        </w:rPr>
        <w:t xml:space="preserve"> into the </w:t>
      </w:r>
      <w:r>
        <w:rPr>
          <w:rStyle w:val="HTMLCode"/>
          <w:lang w:val="en"/>
        </w:rPr>
        <w:t>KieSession</w:t>
      </w:r>
      <w:r>
        <w:rPr>
          <w:rFonts w:ascii="Red Hat Text" w:hAnsi="Red Hat Text" w:cs="Arial"/>
          <w:color w:val="252525"/>
          <w:lang w:val="en"/>
        </w:rPr>
        <w:t xml:space="preserve">, executes rules with </w:t>
      </w:r>
      <w:r>
        <w:rPr>
          <w:rStyle w:val="HTMLCode"/>
          <w:lang w:val="en"/>
        </w:rPr>
        <w:t>fireAllRules()</w:t>
      </w:r>
      <w:r>
        <w:rPr>
          <w:rFonts w:ascii="Red Hat Text" w:hAnsi="Red Hat Text" w:cs="Arial"/>
          <w:color w:val="252525"/>
          <w:lang w:val="en"/>
        </w:rPr>
        <w:t xml:space="preserve">. </w:t>
      </w:r>
    </w:p>
    <w:p w14:paraId="443874B4" w14:textId="77777777" w:rsidR="00000000" w:rsidRDefault="001D59F6">
      <w:pPr>
        <w:pStyle w:val="title"/>
        <w:shd w:val="clear" w:color="auto" w:fill="FFFFFF"/>
        <w:spacing w:line="360" w:lineRule="atLeast"/>
        <w:divId w:val="1987736823"/>
        <w:rPr>
          <w:rFonts w:ascii="Red Hat Text" w:hAnsi="Red Hat Text" w:cs="Arial"/>
          <w:color w:val="252525"/>
          <w:lang w:val="en"/>
        </w:rPr>
      </w:pPr>
      <w:r>
        <w:rPr>
          <w:rStyle w:val="Strong"/>
          <w:rFonts w:ascii="Red Hat Text" w:hAnsi="Red Hat Text" w:cs="Arial"/>
          <w:color w:val="252525"/>
          <w:lang w:val="en"/>
        </w:rPr>
        <w:t>Data inser</w:t>
      </w:r>
      <w:r>
        <w:rPr>
          <w:rStyle w:val="Strong"/>
          <w:rFonts w:ascii="Red Hat Text" w:hAnsi="Red Hat Text" w:cs="Arial"/>
          <w:color w:val="252525"/>
          <w:lang w:val="en"/>
        </w:rPr>
        <w:t>tion and execution</w:t>
      </w:r>
    </w:p>
    <w:p w14:paraId="44E1FEB9" w14:textId="77777777" w:rsidR="00000000" w:rsidRDefault="001D59F6">
      <w:pPr>
        <w:pStyle w:val="HTMLPreformatted"/>
        <w:divId w:val="1987736823"/>
        <w:rPr>
          <w:lang w:val="en"/>
        </w:rPr>
      </w:pPr>
      <w:r>
        <w:rPr>
          <w:lang w:val="en"/>
        </w:rPr>
        <w:t>// Insert facts into the KIE session.</w:t>
      </w:r>
    </w:p>
    <w:p w14:paraId="2CF5D72D" w14:textId="77777777" w:rsidR="00000000" w:rsidRDefault="001D59F6">
      <w:pPr>
        <w:pStyle w:val="HTMLPreformatted"/>
        <w:divId w:val="1987736823"/>
        <w:rPr>
          <w:lang w:val="en"/>
        </w:rPr>
      </w:pPr>
      <w:r>
        <w:rPr>
          <w:lang w:val="en"/>
        </w:rPr>
        <w:t>final Message message = new Message();</w:t>
      </w:r>
    </w:p>
    <w:p w14:paraId="6E4C9643" w14:textId="77777777" w:rsidR="00000000" w:rsidRDefault="001D59F6">
      <w:pPr>
        <w:pStyle w:val="HTMLPreformatted"/>
        <w:divId w:val="1987736823"/>
        <w:rPr>
          <w:lang w:val="en"/>
        </w:rPr>
      </w:pPr>
      <w:r>
        <w:rPr>
          <w:lang w:val="en"/>
        </w:rPr>
        <w:t>message.setMessage( "Hello World" );</w:t>
      </w:r>
    </w:p>
    <w:p w14:paraId="0B2D7C08" w14:textId="77777777" w:rsidR="00000000" w:rsidRDefault="001D59F6">
      <w:pPr>
        <w:pStyle w:val="HTMLPreformatted"/>
        <w:divId w:val="1987736823"/>
        <w:rPr>
          <w:lang w:val="en"/>
        </w:rPr>
      </w:pPr>
      <w:r>
        <w:rPr>
          <w:lang w:val="en"/>
        </w:rPr>
        <w:t>message.setStatus( Message.HELLO );</w:t>
      </w:r>
    </w:p>
    <w:p w14:paraId="6AFC03C3" w14:textId="77777777" w:rsidR="00000000" w:rsidRDefault="001D59F6">
      <w:pPr>
        <w:pStyle w:val="HTMLPreformatted"/>
        <w:divId w:val="1987736823"/>
        <w:rPr>
          <w:lang w:val="en"/>
        </w:rPr>
      </w:pPr>
      <w:r>
        <w:rPr>
          <w:lang w:val="en"/>
        </w:rPr>
        <w:t>ksession.insert( message );</w:t>
      </w:r>
    </w:p>
    <w:p w14:paraId="61294D45" w14:textId="77777777" w:rsidR="00000000" w:rsidRDefault="001D59F6">
      <w:pPr>
        <w:pStyle w:val="HTMLPreformatted"/>
        <w:divId w:val="1987736823"/>
        <w:rPr>
          <w:lang w:val="en"/>
        </w:rPr>
      </w:pPr>
    </w:p>
    <w:p w14:paraId="08862C9B" w14:textId="77777777" w:rsidR="00000000" w:rsidRDefault="001D59F6">
      <w:pPr>
        <w:pStyle w:val="HTMLPreformatted"/>
        <w:divId w:val="1987736823"/>
        <w:rPr>
          <w:lang w:val="en"/>
        </w:rPr>
      </w:pPr>
      <w:r>
        <w:rPr>
          <w:lang w:val="en"/>
        </w:rPr>
        <w:t>// Fire the rules.</w:t>
      </w:r>
    </w:p>
    <w:p w14:paraId="1E69F64D" w14:textId="77777777" w:rsidR="00000000" w:rsidRDefault="001D59F6">
      <w:pPr>
        <w:pStyle w:val="HTMLPreformatted"/>
        <w:divId w:val="1987736823"/>
        <w:rPr>
          <w:lang w:val="en"/>
        </w:rPr>
      </w:pPr>
      <w:r>
        <w:rPr>
          <w:lang w:val="en"/>
        </w:rPr>
        <w:t>ksession.fireAllRules();</w:t>
      </w:r>
    </w:p>
    <w:p w14:paraId="621AA018"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Rule execution uses a data model to pass data as inputs and outputs to the </w:t>
      </w:r>
      <w:r>
        <w:rPr>
          <w:rStyle w:val="HTMLCode"/>
          <w:lang w:val="en"/>
        </w:rPr>
        <w:t>KieSession</w:t>
      </w:r>
      <w:r>
        <w:rPr>
          <w:rFonts w:ascii="Red Hat Text" w:hAnsi="Red Hat Text" w:cs="Arial"/>
          <w:color w:val="252525"/>
          <w:lang w:val="en"/>
        </w:rPr>
        <w:t xml:space="preserve">. The data model in this example has two fields: the </w:t>
      </w:r>
      <w:r>
        <w:rPr>
          <w:rStyle w:val="HTMLCode"/>
          <w:lang w:val="en"/>
        </w:rPr>
        <w:t>message</w:t>
      </w:r>
      <w:r>
        <w:rPr>
          <w:rFonts w:ascii="Red Hat Text" w:hAnsi="Red Hat Text" w:cs="Arial"/>
          <w:color w:val="252525"/>
          <w:lang w:val="en"/>
        </w:rPr>
        <w:t xml:space="preserve">, which is a </w:t>
      </w:r>
      <w:r>
        <w:rPr>
          <w:rStyle w:val="HTMLCode"/>
          <w:lang w:val="en"/>
        </w:rPr>
        <w:t>String</w:t>
      </w:r>
      <w:r>
        <w:rPr>
          <w:rFonts w:ascii="Red Hat Text" w:hAnsi="Red Hat Text" w:cs="Arial"/>
          <w:color w:val="252525"/>
          <w:lang w:val="en"/>
        </w:rPr>
        <w:t xml:space="preserve">, and the </w:t>
      </w:r>
      <w:r>
        <w:rPr>
          <w:rStyle w:val="HTMLCode"/>
          <w:lang w:val="en"/>
        </w:rPr>
        <w:t>status</w:t>
      </w:r>
      <w:r>
        <w:rPr>
          <w:rFonts w:ascii="Red Hat Text" w:hAnsi="Red Hat Text" w:cs="Arial"/>
          <w:color w:val="252525"/>
          <w:lang w:val="en"/>
        </w:rPr>
        <w:t xml:space="preserve">, which can be </w:t>
      </w:r>
      <w:r>
        <w:rPr>
          <w:rStyle w:val="HTMLCode"/>
          <w:lang w:val="en"/>
        </w:rPr>
        <w:t>HELLO</w:t>
      </w:r>
      <w:r>
        <w:rPr>
          <w:rFonts w:ascii="Red Hat Text" w:hAnsi="Red Hat Text" w:cs="Arial"/>
          <w:color w:val="252525"/>
          <w:lang w:val="en"/>
        </w:rPr>
        <w:t xml:space="preserve"> or </w:t>
      </w:r>
      <w:r>
        <w:rPr>
          <w:rStyle w:val="HTMLCode"/>
          <w:lang w:val="en"/>
        </w:rPr>
        <w:t>GOODBYE</w:t>
      </w:r>
      <w:r>
        <w:rPr>
          <w:rFonts w:ascii="Red Hat Text" w:hAnsi="Red Hat Text" w:cs="Arial"/>
          <w:color w:val="252525"/>
          <w:lang w:val="en"/>
        </w:rPr>
        <w:t xml:space="preserve">. </w:t>
      </w:r>
    </w:p>
    <w:p w14:paraId="327C946F" w14:textId="77777777" w:rsidR="00000000" w:rsidRDefault="001D59F6">
      <w:pPr>
        <w:pStyle w:val="title"/>
        <w:shd w:val="clear" w:color="auto" w:fill="FFFFFF"/>
        <w:spacing w:line="360" w:lineRule="atLeast"/>
        <w:divId w:val="1483934446"/>
        <w:rPr>
          <w:rFonts w:ascii="Red Hat Text" w:hAnsi="Red Hat Text" w:cs="Arial"/>
          <w:color w:val="252525"/>
          <w:lang w:val="en"/>
        </w:rPr>
      </w:pPr>
      <w:r>
        <w:rPr>
          <w:rStyle w:val="Strong"/>
          <w:rFonts w:ascii="Red Hat Text" w:hAnsi="Red Hat Text" w:cs="Arial"/>
          <w:color w:val="252525"/>
          <w:lang w:val="en"/>
        </w:rPr>
        <w:t>Data model class</w:t>
      </w:r>
    </w:p>
    <w:p w14:paraId="70572663" w14:textId="77777777" w:rsidR="00000000" w:rsidRDefault="001D59F6">
      <w:pPr>
        <w:pStyle w:val="HTMLPreformatted"/>
        <w:divId w:val="1483934446"/>
        <w:rPr>
          <w:lang w:val="en"/>
        </w:rPr>
      </w:pPr>
      <w:r>
        <w:rPr>
          <w:lang w:val="en"/>
        </w:rPr>
        <w:t>public static class Message {</w:t>
      </w:r>
    </w:p>
    <w:p w14:paraId="5A68896B" w14:textId="77777777" w:rsidR="00000000" w:rsidRDefault="001D59F6">
      <w:pPr>
        <w:pStyle w:val="HTMLPreformatted"/>
        <w:divId w:val="1483934446"/>
        <w:rPr>
          <w:lang w:val="en"/>
        </w:rPr>
      </w:pPr>
      <w:r>
        <w:rPr>
          <w:lang w:val="en"/>
        </w:rPr>
        <w:t xml:space="preserve">    public static final int HELLO   = 0;</w:t>
      </w:r>
    </w:p>
    <w:p w14:paraId="776CA59C" w14:textId="77777777" w:rsidR="00000000" w:rsidRDefault="001D59F6">
      <w:pPr>
        <w:pStyle w:val="HTMLPreformatted"/>
        <w:divId w:val="1483934446"/>
        <w:rPr>
          <w:lang w:val="en"/>
        </w:rPr>
      </w:pPr>
      <w:r>
        <w:rPr>
          <w:lang w:val="en"/>
        </w:rPr>
        <w:t xml:space="preserve">    public static final int GOODBYE = 1;</w:t>
      </w:r>
    </w:p>
    <w:p w14:paraId="1E1A466A" w14:textId="77777777" w:rsidR="00000000" w:rsidRDefault="001D59F6">
      <w:pPr>
        <w:pStyle w:val="HTMLPreformatted"/>
        <w:divId w:val="1483934446"/>
        <w:rPr>
          <w:lang w:val="en"/>
        </w:rPr>
      </w:pPr>
    </w:p>
    <w:p w14:paraId="710C03FB" w14:textId="77777777" w:rsidR="00000000" w:rsidRDefault="001D59F6">
      <w:pPr>
        <w:pStyle w:val="HTMLPreformatted"/>
        <w:divId w:val="1483934446"/>
        <w:rPr>
          <w:lang w:val="en"/>
        </w:rPr>
      </w:pPr>
      <w:r>
        <w:rPr>
          <w:lang w:val="en"/>
        </w:rPr>
        <w:t xml:space="preserve">    private String          message;</w:t>
      </w:r>
    </w:p>
    <w:p w14:paraId="7501AC37" w14:textId="77777777" w:rsidR="00000000" w:rsidRDefault="001D59F6">
      <w:pPr>
        <w:pStyle w:val="HTMLPreformatted"/>
        <w:divId w:val="1483934446"/>
        <w:rPr>
          <w:lang w:val="en"/>
        </w:rPr>
      </w:pPr>
      <w:r>
        <w:rPr>
          <w:lang w:val="en"/>
        </w:rPr>
        <w:t xml:space="preserve">    private int             status;</w:t>
      </w:r>
    </w:p>
    <w:p w14:paraId="5C38B9E2" w14:textId="77777777" w:rsidR="00000000" w:rsidRDefault="001D59F6">
      <w:pPr>
        <w:pStyle w:val="HTMLPreformatted"/>
        <w:divId w:val="1483934446"/>
        <w:rPr>
          <w:lang w:val="en"/>
        </w:rPr>
      </w:pPr>
      <w:r>
        <w:rPr>
          <w:lang w:val="en"/>
        </w:rPr>
        <w:t xml:space="preserve">    ...</w:t>
      </w:r>
    </w:p>
    <w:p w14:paraId="073FEF58" w14:textId="77777777" w:rsidR="00000000" w:rsidRDefault="001D59F6">
      <w:pPr>
        <w:pStyle w:val="HTMLPreformatted"/>
        <w:divId w:val="1483934446"/>
        <w:rPr>
          <w:lang w:val="en"/>
        </w:rPr>
      </w:pPr>
      <w:r>
        <w:rPr>
          <w:lang w:val="en"/>
        </w:rPr>
        <w:t>}</w:t>
      </w:r>
    </w:p>
    <w:p w14:paraId="3ACDA716"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two rules are located in the file </w:t>
      </w:r>
      <w:r>
        <w:rPr>
          <w:rStyle w:val="HTMLCode"/>
          <w:lang w:val="en"/>
        </w:rPr>
        <w:t>src/main/resources/org</w:t>
      </w:r>
      <w:r>
        <w:rPr>
          <w:rStyle w:val="HTMLCode"/>
          <w:lang w:val="en"/>
        </w:rPr>
        <w:t>/drools/examples/helloworld/HelloWorld.drl</w:t>
      </w:r>
      <w:r>
        <w:rPr>
          <w:rFonts w:ascii="Red Hat Text" w:hAnsi="Red Hat Text" w:cs="Arial"/>
          <w:color w:val="252525"/>
          <w:lang w:val="en"/>
        </w:rPr>
        <w:t xml:space="preserve">. </w:t>
      </w:r>
    </w:p>
    <w:p w14:paraId="7E8FBF98"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when</w:t>
      </w:r>
      <w:r>
        <w:rPr>
          <w:rFonts w:ascii="Red Hat Text" w:hAnsi="Red Hat Text" w:cs="Arial"/>
          <w:color w:val="252525"/>
          <w:lang w:val="en"/>
        </w:rPr>
        <w:t xml:space="preserve"> condition of the </w:t>
      </w:r>
      <w:r>
        <w:rPr>
          <w:rStyle w:val="HTMLCode"/>
          <w:lang w:val="en"/>
        </w:rPr>
        <w:t>"Hello World"</w:t>
      </w:r>
      <w:r>
        <w:rPr>
          <w:rFonts w:ascii="Red Hat Text" w:hAnsi="Red Hat Text" w:cs="Arial"/>
          <w:color w:val="252525"/>
          <w:lang w:val="en"/>
        </w:rPr>
        <w:t xml:space="preserve"> rule states that the rule is activated for each </w:t>
      </w:r>
      <w:r>
        <w:rPr>
          <w:rStyle w:val="HTMLCode"/>
          <w:lang w:val="en"/>
        </w:rPr>
        <w:t>Message</w:t>
      </w:r>
      <w:r>
        <w:rPr>
          <w:rFonts w:ascii="Red Hat Text" w:hAnsi="Red Hat Text" w:cs="Arial"/>
          <w:color w:val="252525"/>
          <w:lang w:val="en"/>
        </w:rPr>
        <w:t xml:space="preserve"> object inserted into the KIE session that has the status </w:t>
      </w:r>
      <w:r>
        <w:rPr>
          <w:rStyle w:val="HTMLCode"/>
          <w:lang w:val="en"/>
        </w:rPr>
        <w:t>Message.HELLO</w:t>
      </w:r>
      <w:r>
        <w:rPr>
          <w:rFonts w:ascii="Red Hat Text" w:hAnsi="Red Hat Text" w:cs="Arial"/>
          <w:color w:val="252525"/>
          <w:lang w:val="en"/>
        </w:rPr>
        <w:t>. Additionally, two variable bindings are cre</w:t>
      </w:r>
      <w:r>
        <w:rPr>
          <w:rFonts w:ascii="Red Hat Text" w:hAnsi="Red Hat Text" w:cs="Arial"/>
          <w:color w:val="252525"/>
          <w:lang w:val="en"/>
        </w:rPr>
        <w:t xml:space="preserve">ated: the variable </w:t>
      </w:r>
      <w:r>
        <w:rPr>
          <w:rStyle w:val="HTMLCode"/>
          <w:lang w:val="en"/>
        </w:rPr>
        <w:t>message</w:t>
      </w:r>
      <w:r>
        <w:rPr>
          <w:rFonts w:ascii="Red Hat Text" w:hAnsi="Red Hat Text" w:cs="Arial"/>
          <w:color w:val="252525"/>
          <w:lang w:val="en"/>
        </w:rPr>
        <w:t xml:space="preserve"> is bound to the </w:t>
      </w:r>
      <w:r>
        <w:rPr>
          <w:rStyle w:val="HTMLCode"/>
          <w:lang w:val="en"/>
        </w:rPr>
        <w:t>message</w:t>
      </w:r>
      <w:r>
        <w:rPr>
          <w:rFonts w:ascii="Red Hat Text" w:hAnsi="Red Hat Text" w:cs="Arial"/>
          <w:color w:val="252525"/>
          <w:lang w:val="en"/>
        </w:rPr>
        <w:t xml:space="preserve"> attribute and the variable </w:t>
      </w:r>
      <w:r>
        <w:rPr>
          <w:rStyle w:val="HTMLCode"/>
          <w:lang w:val="en"/>
        </w:rPr>
        <w:t>m</w:t>
      </w:r>
      <w:r>
        <w:rPr>
          <w:rFonts w:ascii="Red Hat Text" w:hAnsi="Red Hat Text" w:cs="Arial"/>
          <w:color w:val="252525"/>
          <w:lang w:val="en"/>
        </w:rPr>
        <w:t xml:space="preserve"> is bound to the matched </w:t>
      </w:r>
      <w:r>
        <w:rPr>
          <w:rStyle w:val="HTMLCode"/>
          <w:lang w:val="en"/>
        </w:rPr>
        <w:t>Message</w:t>
      </w:r>
      <w:r>
        <w:rPr>
          <w:rFonts w:ascii="Red Hat Text" w:hAnsi="Red Hat Text" w:cs="Arial"/>
          <w:color w:val="252525"/>
          <w:lang w:val="en"/>
        </w:rPr>
        <w:t xml:space="preserve"> object itself. </w:t>
      </w:r>
    </w:p>
    <w:p w14:paraId="6BB62ACB"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then</w:t>
      </w:r>
      <w:r>
        <w:rPr>
          <w:rFonts w:ascii="Red Hat Text" w:hAnsi="Red Hat Text" w:cs="Arial"/>
          <w:color w:val="252525"/>
          <w:lang w:val="en"/>
        </w:rPr>
        <w:t xml:space="preserve"> action of the rule specifies to print the content of the bound variable </w:t>
      </w:r>
      <w:r>
        <w:rPr>
          <w:rStyle w:val="HTMLCode"/>
          <w:lang w:val="en"/>
        </w:rPr>
        <w:t>message</w:t>
      </w:r>
      <w:r>
        <w:rPr>
          <w:rFonts w:ascii="Red Hat Text" w:hAnsi="Red Hat Text" w:cs="Arial"/>
          <w:color w:val="252525"/>
          <w:lang w:val="en"/>
        </w:rPr>
        <w:t xml:space="preserve"> to </w:t>
      </w:r>
      <w:r>
        <w:rPr>
          <w:rStyle w:val="HTMLCode"/>
          <w:lang w:val="en"/>
        </w:rPr>
        <w:t>System.out</w:t>
      </w:r>
      <w:r>
        <w:rPr>
          <w:rFonts w:ascii="Red Hat Text" w:hAnsi="Red Hat Text" w:cs="Arial"/>
          <w:color w:val="252525"/>
          <w:lang w:val="en"/>
        </w:rPr>
        <w:t>, and then changes the val</w:t>
      </w:r>
      <w:r>
        <w:rPr>
          <w:rFonts w:ascii="Red Hat Text" w:hAnsi="Red Hat Text" w:cs="Arial"/>
          <w:color w:val="252525"/>
          <w:lang w:val="en"/>
        </w:rPr>
        <w:t xml:space="preserve">ues of the </w:t>
      </w:r>
      <w:r>
        <w:rPr>
          <w:rStyle w:val="HTMLCode"/>
          <w:lang w:val="en"/>
        </w:rPr>
        <w:t>message</w:t>
      </w:r>
      <w:r>
        <w:rPr>
          <w:rFonts w:ascii="Red Hat Text" w:hAnsi="Red Hat Text" w:cs="Arial"/>
          <w:color w:val="252525"/>
          <w:lang w:val="en"/>
        </w:rPr>
        <w:t xml:space="preserve"> and </w:t>
      </w:r>
      <w:r>
        <w:rPr>
          <w:rStyle w:val="HTMLCode"/>
          <w:lang w:val="en"/>
        </w:rPr>
        <w:t>status</w:t>
      </w:r>
      <w:r>
        <w:rPr>
          <w:rFonts w:ascii="Red Hat Text" w:hAnsi="Red Hat Text" w:cs="Arial"/>
          <w:color w:val="252525"/>
          <w:lang w:val="en"/>
        </w:rPr>
        <w:t xml:space="preserve"> attributes of the </w:t>
      </w:r>
      <w:r>
        <w:rPr>
          <w:rStyle w:val="HTMLCode"/>
          <w:lang w:val="en"/>
        </w:rPr>
        <w:t>Message</w:t>
      </w:r>
      <w:r>
        <w:rPr>
          <w:rFonts w:ascii="Red Hat Text" w:hAnsi="Red Hat Text" w:cs="Arial"/>
          <w:color w:val="252525"/>
          <w:lang w:val="en"/>
        </w:rPr>
        <w:t xml:space="preserve"> object bound to </w:t>
      </w:r>
      <w:r>
        <w:rPr>
          <w:rStyle w:val="HTMLCode"/>
          <w:lang w:val="en"/>
        </w:rPr>
        <w:t>m</w:t>
      </w:r>
      <w:r>
        <w:rPr>
          <w:rFonts w:ascii="Red Hat Text" w:hAnsi="Red Hat Text" w:cs="Arial"/>
          <w:color w:val="252525"/>
          <w:lang w:val="en"/>
        </w:rPr>
        <w:t xml:space="preserve">. The rule uses the </w:t>
      </w:r>
      <w:r>
        <w:rPr>
          <w:rStyle w:val="HTMLCode"/>
          <w:lang w:val="en"/>
        </w:rPr>
        <w:t>modify</w:t>
      </w:r>
      <w:r>
        <w:rPr>
          <w:rFonts w:ascii="Red Hat Text" w:hAnsi="Red Hat Text" w:cs="Arial"/>
          <w:color w:val="252525"/>
          <w:lang w:val="en"/>
        </w:rPr>
        <w:t xml:space="preserve"> statement to apply a block of assignments in one statement and to notify the decision engine of the changes at the end of the block. </w:t>
      </w:r>
    </w:p>
    <w:p w14:paraId="4694A242" w14:textId="77777777" w:rsidR="00000000" w:rsidRDefault="001D59F6">
      <w:pPr>
        <w:pStyle w:val="title"/>
        <w:shd w:val="clear" w:color="auto" w:fill="FFFFFF"/>
        <w:spacing w:line="360" w:lineRule="atLeast"/>
        <w:divId w:val="1616328047"/>
        <w:rPr>
          <w:rFonts w:ascii="Red Hat Text" w:hAnsi="Red Hat Text" w:cs="Arial"/>
          <w:color w:val="252525"/>
          <w:lang w:val="en"/>
        </w:rPr>
      </w:pPr>
      <w:r>
        <w:rPr>
          <w:rStyle w:val="Strong"/>
          <w:rFonts w:ascii="Red Hat Text" w:hAnsi="Red Hat Text" w:cs="Arial"/>
          <w:color w:val="252525"/>
          <w:lang w:val="en"/>
        </w:rPr>
        <w:t>"Hello World" rule</w:t>
      </w:r>
    </w:p>
    <w:p w14:paraId="4F21A933" w14:textId="77777777" w:rsidR="00000000" w:rsidRDefault="001D59F6">
      <w:pPr>
        <w:pStyle w:val="HTMLPreformatted"/>
        <w:divId w:val="1616328047"/>
        <w:rPr>
          <w:lang w:val="en"/>
        </w:rPr>
      </w:pPr>
      <w:r>
        <w:rPr>
          <w:lang w:val="en"/>
        </w:rPr>
        <w:t>rul</w:t>
      </w:r>
      <w:r>
        <w:rPr>
          <w:lang w:val="en"/>
        </w:rPr>
        <w:t>e "Hello World"</w:t>
      </w:r>
    </w:p>
    <w:p w14:paraId="5964E098" w14:textId="77777777" w:rsidR="00000000" w:rsidRDefault="001D59F6">
      <w:pPr>
        <w:pStyle w:val="HTMLPreformatted"/>
        <w:divId w:val="1616328047"/>
        <w:rPr>
          <w:lang w:val="en"/>
        </w:rPr>
      </w:pPr>
      <w:r>
        <w:rPr>
          <w:lang w:val="en"/>
        </w:rPr>
        <w:t xml:space="preserve">  when</w:t>
      </w:r>
    </w:p>
    <w:p w14:paraId="0E09039C" w14:textId="77777777" w:rsidR="00000000" w:rsidRDefault="001D59F6">
      <w:pPr>
        <w:pStyle w:val="HTMLPreformatted"/>
        <w:divId w:val="1616328047"/>
        <w:rPr>
          <w:lang w:val="en"/>
        </w:rPr>
      </w:pPr>
      <w:r>
        <w:rPr>
          <w:lang w:val="en"/>
        </w:rPr>
        <w:t xml:space="preserve">    m : Message( status == Message.HELLO, message : message )</w:t>
      </w:r>
    </w:p>
    <w:p w14:paraId="0ADC29BA" w14:textId="77777777" w:rsidR="00000000" w:rsidRDefault="001D59F6">
      <w:pPr>
        <w:pStyle w:val="HTMLPreformatted"/>
        <w:divId w:val="1616328047"/>
        <w:rPr>
          <w:lang w:val="en"/>
        </w:rPr>
      </w:pPr>
      <w:r>
        <w:rPr>
          <w:lang w:val="en"/>
        </w:rPr>
        <w:t xml:space="preserve">  then</w:t>
      </w:r>
    </w:p>
    <w:p w14:paraId="3B3984EF" w14:textId="77777777" w:rsidR="00000000" w:rsidRDefault="001D59F6">
      <w:pPr>
        <w:pStyle w:val="HTMLPreformatted"/>
        <w:divId w:val="1616328047"/>
        <w:rPr>
          <w:lang w:val="en"/>
        </w:rPr>
      </w:pPr>
      <w:r>
        <w:rPr>
          <w:lang w:val="en"/>
        </w:rPr>
        <w:t xml:space="preserve">    System.out.println( message );</w:t>
      </w:r>
    </w:p>
    <w:p w14:paraId="28AD9FCA" w14:textId="77777777" w:rsidR="00000000" w:rsidRDefault="001D59F6">
      <w:pPr>
        <w:pStyle w:val="HTMLPreformatted"/>
        <w:divId w:val="1616328047"/>
        <w:rPr>
          <w:lang w:val="en"/>
        </w:rPr>
      </w:pPr>
      <w:r>
        <w:rPr>
          <w:lang w:val="en"/>
        </w:rPr>
        <w:t xml:space="preserve">    modify ( m ) { message = "Goodbye cruel world",</w:t>
      </w:r>
    </w:p>
    <w:p w14:paraId="27D7CF7E" w14:textId="77777777" w:rsidR="00000000" w:rsidRDefault="001D59F6">
      <w:pPr>
        <w:pStyle w:val="HTMLPreformatted"/>
        <w:divId w:val="1616328047"/>
        <w:rPr>
          <w:lang w:val="en"/>
        </w:rPr>
      </w:pPr>
      <w:r>
        <w:rPr>
          <w:lang w:val="en"/>
        </w:rPr>
        <w:t xml:space="preserve">                   status = Message.GOODBYE };</w:t>
      </w:r>
    </w:p>
    <w:p w14:paraId="1D3FD6B6" w14:textId="77777777" w:rsidR="00000000" w:rsidRDefault="001D59F6">
      <w:pPr>
        <w:pStyle w:val="HTMLPreformatted"/>
        <w:divId w:val="1616328047"/>
        <w:rPr>
          <w:lang w:val="en"/>
        </w:rPr>
      </w:pPr>
      <w:r>
        <w:rPr>
          <w:lang w:val="en"/>
        </w:rPr>
        <w:t>end</w:t>
      </w:r>
    </w:p>
    <w:p w14:paraId="351CD7F7"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"Good Bye"</w:t>
      </w:r>
      <w:r>
        <w:rPr>
          <w:rFonts w:ascii="Red Hat Text" w:hAnsi="Red Hat Text" w:cs="Arial"/>
          <w:color w:val="252525"/>
          <w:lang w:val="en"/>
        </w:rPr>
        <w:t xml:space="preserve"> </w:t>
      </w:r>
      <w:r>
        <w:rPr>
          <w:rFonts w:ascii="Red Hat Text" w:hAnsi="Red Hat Text" w:cs="Arial"/>
          <w:color w:val="252525"/>
          <w:lang w:val="en"/>
        </w:rPr>
        <w:t xml:space="preserve">rule is similar to the </w:t>
      </w:r>
      <w:r>
        <w:rPr>
          <w:rStyle w:val="HTMLCode"/>
          <w:lang w:val="en"/>
        </w:rPr>
        <w:t>"Hello World"</w:t>
      </w:r>
      <w:r>
        <w:rPr>
          <w:rFonts w:ascii="Red Hat Text" w:hAnsi="Red Hat Text" w:cs="Arial"/>
          <w:color w:val="252525"/>
          <w:lang w:val="en"/>
        </w:rPr>
        <w:t xml:space="preserve"> rule except that it matches </w:t>
      </w:r>
      <w:r>
        <w:rPr>
          <w:rStyle w:val="HTMLCode"/>
          <w:lang w:val="en"/>
        </w:rPr>
        <w:t>Message</w:t>
      </w:r>
      <w:r>
        <w:rPr>
          <w:rFonts w:ascii="Red Hat Text" w:hAnsi="Red Hat Text" w:cs="Arial"/>
          <w:color w:val="252525"/>
          <w:lang w:val="en"/>
        </w:rPr>
        <w:t xml:space="preserve"> objects that have the status </w:t>
      </w:r>
      <w:r>
        <w:rPr>
          <w:rStyle w:val="HTMLCode"/>
          <w:lang w:val="en"/>
        </w:rPr>
        <w:t>Message.GOODBYE</w:t>
      </w:r>
      <w:r>
        <w:rPr>
          <w:rFonts w:ascii="Red Hat Text" w:hAnsi="Red Hat Text" w:cs="Arial"/>
          <w:color w:val="252525"/>
          <w:lang w:val="en"/>
        </w:rPr>
        <w:t xml:space="preserve">. </w:t>
      </w:r>
    </w:p>
    <w:p w14:paraId="2E95DC06" w14:textId="77777777" w:rsidR="00000000" w:rsidRDefault="001D59F6">
      <w:pPr>
        <w:pStyle w:val="title"/>
        <w:shd w:val="clear" w:color="auto" w:fill="FFFFFF"/>
        <w:spacing w:line="360" w:lineRule="atLeast"/>
        <w:divId w:val="1779564651"/>
        <w:rPr>
          <w:rFonts w:ascii="Red Hat Text" w:hAnsi="Red Hat Text" w:cs="Arial"/>
          <w:color w:val="252525"/>
          <w:lang w:val="en"/>
        </w:rPr>
      </w:pPr>
      <w:r>
        <w:rPr>
          <w:rStyle w:val="Strong"/>
          <w:rFonts w:ascii="Red Hat Text" w:hAnsi="Red Hat Text" w:cs="Arial"/>
          <w:color w:val="252525"/>
          <w:lang w:val="en"/>
        </w:rPr>
        <w:t>"Good Bye" rule</w:t>
      </w:r>
    </w:p>
    <w:p w14:paraId="46269BFC" w14:textId="77777777" w:rsidR="00000000" w:rsidRDefault="001D59F6">
      <w:pPr>
        <w:pStyle w:val="HTMLPreformatted"/>
        <w:divId w:val="1779564651"/>
        <w:rPr>
          <w:lang w:val="en"/>
        </w:rPr>
      </w:pPr>
      <w:r>
        <w:rPr>
          <w:lang w:val="en"/>
        </w:rPr>
        <w:t>rule "Good Bye"</w:t>
      </w:r>
    </w:p>
    <w:p w14:paraId="523AE92A" w14:textId="77777777" w:rsidR="00000000" w:rsidRDefault="001D59F6">
      <w:pPr>
        <w:pStyle w:val="HTMLPreformatted"/>
        <w:divId w:val="1779564651"/>
        <w:rPr>
          <w:lang w:val="en"/>
        </w:rPr>
      </w:pPr>
      <w:r>
        <w:rPr>
          <w:lang w:val="en"/>
        </w:rPr>
        <w:t xml:space="preserve">  when</w:t>
      </w:r>
    </w:p>
    <w:p w14:paraId="390FC933" w14:textId="77777777" w:rsidR="00000000" w:rsidRDefault="001D59F6">
      <w:pPr>
        <w:pStyle w:val="HTMLPreformatted"/>
        <w:divId w:val="1779564651"/>
        <w:rPr>
          <w:lang w:val="en"/>
        </w:rPr>
      </w:pPr>
      <w:r>
        <w:rPr>
          <w:lang w:val="en"/>
        </w:rPr>
        <w:t xml:space="preserve">    </w:t>
      </w:r>
      <w:r>
        <w:rPr>
          <w:lang w:val="en"/>
        </w:rPr>
        <w:t>Message( status == Message.GOODBYE, message : message )</w:t>
      </w:r>
    </w:p>
    <w:p w14:paraId="2DA6744F" w14:textId="77777777" w:rsidR="00000000" w:rsidRDefault="001D59F6">
      <w:pPr>
        <w:pStyle w:val="HTMLPreformatted"/>
        <w:divId w:val="1779564651"/>
        <w:rPr>
          <w:lang w:val="en"/>
        </w:rPr>
      </w:pPr>
      <w:r>
        <w:rPr>
          <w:lang w:val="en"/>
        </w:rPr>
        <w:t xml:space="preserve">  then</w:t>
      </w:r>
    </w:p>
    <w:p w14:paraId="65C8B8D0" w14:textId="77777777" w:rsidR="00000000" w:rsidRDefault="001D59F6">
      <w:pPr>
        <w:pStyle w:val="HTMLPreformatted"/>
        <w:divId w:val="1779564651"/>
        <w:rPr>
          <w:lang w:val="en"/>
        </w:rPr>
      </w:pPr>
      <w:r>
        <w:rPr>
          <w:lang w:val="en"/>
        </w:rPr>
        <w:t xml:space="preserve">    System.out.println( message );</w:t>
      </w:r>
    </w:p>
    <w:p w14:paraId="6066F3A7" w14:textId="77777777" w:rsidR="00000000" w:rsidRDefault="001D59F6">
      <w:pPr>
        <w:pStyle w:val="HTMLPreformatted"/>
        <w:divId w:val="1779564651"/>
        <w:rPr>
          <w:lang w:val="en"/>
        </w:rPr>
      </w:pPr>
      <w:r>
        <w:rPr>
          <w:lang w:val="en"/>
        </w:rPr>
        <w:t>end</w:t>
      </w:r>
    </w:p>
    <w:p w14:paraId="689E43AE"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To execute the example, run the </w:t>
      </w:r>
      <w:r>
        <w:rPr>
          <w:rStyle w:val="HTMLCode"/>
          <w:lang w:val="en"/>
        </w:rPr>
        <w:t>org.drools.examples.helloworld.HelloWorldExample</w:t>
      </w:r>
      <w:r>
        <w:rPr>
          <w:rFonts w:ascii="Red Hat Text" w:hAnsi="Red Hat Text" w:cs="Arial"/>
          <w:color w:val="252525"/>
          <w:lang w:val="en"/>
        </w:rPr>
        <w:t xml:space="preserve"> class as a Java application in your IDE. The rule writes to </w:t>
      </w:r>
      <w:r>
        <w:rPr>
          <w:rStyle w:val="HTMLCode"/>
          <w:lang w:val="en"/>
        </w:rPr>
        <w:t>System.out</w:t>
      </w:r>
      <w:r>
        <w:rPr>
          <w:rFonts w:ascii="Red Hat Text" w:hAnsi="Red Hat Text" w:cs="Arial"/>
          <w:color w:val="252525"/>
          <w:lang w:val="en"/>
        </w:rPr>
        <w:t>, t</w:t>
      </w:r>
      <w:r>
        <w:rPr>
          <w:rFonts w:ascii="Red Hat Text" w:hAnsi="Red Hat Text" w:cs="Arial"/>
          <w:color w:val="252525"/>
          <w:lang w:val="en"/>
        </w:rPr>
        <w:t xml:space="preserve">he debug listener writes to </w:t>
      </w:r>
      <w:r>
        <w:rPr>
          <w:rStyle w:val="HTMLCode"/>
          <w:lang w:val="en"/>
        </w:rPr>
        <w:t>System.err</w:t>
      </w:r>
      <w:r>
        <w:rPr>
          <w:rFonts w:ascii="Red Hat Text" w:hAnsi="Red Hat Text" w:cs="Arial"/>
          <w:color w:val="252525"/>
          <w:lang w:val="en"/>
        </w:rPr>
        <w:t xml:space="preserve">, and the audit logger creates a log file in </w:t>
      </w:r>
      <w:r>
        <w:rPr>
          <w:rStyle w:val="HTMLCode"/>
          <w:lang w:val="en"/>
        </w:rPr>
        <w:t>target/helloworld.log</w:t>
      </w:r>
      <w:r>
        <w:rPr>
          <w:rFonts w:ascii="Red Hat Text" w:hAnsi="Red Hat Text" w:cs="Arial"/>
          <w:color w:val="252525"/>
          <w:lang w:val="en"/>
        </w:rPr>
        <w:t xml:space="preserve">. </w:t>
      </w:r>
    </w:p>
    <w:p w14:paraId="1A974746" w14:textId="77777777" w:rsidR="00000000" w:rsidRDefault="001D59F6">
      <w:pPr>
        <w:pStyle w:val="title"/>
        <w:shd w:val="clear" w:color="auto" w:fill="FFFFFF"/>
        <w:spacing w:line="360" w:lineRule="atLeast"/>
        <w:divId w:val="2116051276"/>
        <w:rPr>
          <w:rFonts w:ascii="Red Hat Text" w:hAnsi="Red Hat Text" w:cs="Arial"/>
          <w:color w:val="252525"/>
          <w:lang w:val="en"/>
        </w:rPr>
      </w:pPr>
      <w:r>
        <w:rPr>
          <w:rStyle w:val="Strong"/>
          <w:rFonts w:ascii="Red Hat Text" w:hAnsi="Red Hat Text" w:cs="Arial"/>
          <w:color w:val="252525"/>
          <w:lang w:val="en"/>
        </w:rPr>
        <w:t>System.out output in the IDE console</w:t>
      </w:r>
    </w:p>
    <w:p w14:paraId="389612D6" w14:textId="77777777" w:rsidR="00000000" w:rsidRDefault="001D59F6">
      <w:pPr>
        <w:pStyle w:val="HTMLPreformatted"/>
        <w:divId w:val="2116051276"/>
        <w:rPr>
          <w:lang w:val="en"/>
        </w:rPr>
      </w:pPr>
      <w:r>
        <w:rPr>
          <w:lang w:val="en"/>
        </w:rPr>
        <w:t>Hello World</w:t>
      </w:r>
    </w:p>
    <w:p w14:paraId="705D5D60" w14:textId="77777777" w:rsidR="00000000" w:rsidRDefault="001D59F6">
      <w:pPr>
        <w:pStyle w:val="HTMLPreformatted"/>
        <w:divId w:val="2116051276"/>
        <w:rPr>
          <w:lang w:val="en"/>
        </w:rPr>
      </w:pPr>
      <w:r>
        <w:rPr>
          <w:lang w:val="en"/>
        </w:rPr>
        <w:t>Goodbye cruel world</w:t>
      </w:r>
    </w:p>
    <w:p w14:paraId="48D43093" w14:textId="77777777" w:rsidR="00000000" w:rsidRDefault="001D59F6">
      <w:pPr>
        <w:pStyle w:val="title"/>
        <w:shd w:val="clear" w:color="auto" w:fill="FFFFFF"/>
        <w:spacing w:line="360" w:lineRule="atLeast"/>
        <w:divId w:val="1387685038"/>
        <w:rPr>
          <w:rFonts w:ascii="Red Hat Text" w:hAnsi="Red Hat Text" w:cs="Arial"/>
          <w:color w:val="252525"/>
          <w:lang w:val="en"/>
        </w:rPr>
      </w:pPr>
      <w:r>
        <w:rPr>
          <w:rStyle w:val="Strong"/>
          <w:rFonts w:ascii="Red Hat Text" w:hAnsi="Red Hat Text" w:cs="Arial"/>
          <w:color w:val="252525"/>
          <w:lang w:val="en"/>
        </w:rPr>
        <w:t>System.err output in the IDE console</w:t>
      </w:r>
    </w:p>
    <w:p w14:paraId="0F584542" w14:textId="77777777" w:rsidR="00000000" w:rsidRDefault="001D59F6">
      <w:pPr>
        <w:pStyle w:val="HTMLPreformatted"/>
        <w:divId w:val="1387685038"/>
        <w:rPr>
          <w:lang w:val="en"/>
        </w:rPr>
      </w:pPr>
      <w:r>
        <w:rPr>
          <w:lang w:val="en"/>
        </w:rPr>
        <w:t>==&gt;[ActivationCreated(0): rule=Hello World;</w:t>
      </w:r>
    </w:p>
    <w:p w14:paraId="48659DE3" w14:textId="77777777" w:rsidR="00000000" w:rsidRDefault="001D59F6">
      <w:pPr>
        <w:pStyle w:val="HTMLPreformatted"/>
        <w:divId w:val="1387685038"/>
        <w:rPr>
          <w:lang w:val="en"/>
        </w:rPr>
      </w:pPr>
      <w:r>
        <w:rPr>
          <w:lang w:val="en"/>
        </w:rPr>
        <w:t xml:space="preserve">                   tuple=[fid:1:1:org.drools.examples.helloworld.HelloWorldExample$Message@17cec96]]</w:t>
      </w:r>
    </w:p>
    <w:p w14:paraId="7D66EE0B" w14:textId="77777777" w:rsidR="00000000" w:rsidRDefault="001D59F6">
      <w:pPr>
        <w:pStyle w:val="HTMLPreformatted"/>
        <w:divId w:val="1387685038"/>
        <w:rPr>
          <w:lang w:val="en"/>
        </w:rPr>
      </w:pPr>
      <w:r>
        <w:rPr>
          <w:lang w:val="en"/>
        </w:rPr>
        <w:t>[ObjectInserted: handle=[fid:1:1:org.drools.examples.helloworld.HelloWorldExample$Message@17cec96];</w:t>
      </w:r>
    </w:p>
    <w:p w14:paraId="70C7215E" w14:textId="77777777" w:rsidR="00000000" w:rsidRDefault="001D59F6">
      <w:pPr>
        <w:pStyle w:val="HTMLPreformatted"/>
        <w:divId w:val="1387685038"/>
        <w:rPr>
          <w:lang w:val="en"/>
        </w:rPr>
      </w:pPr>
      <w:r>
        <w:rPr>
          <w:lang w:val="en"/>
        </w:rPr>
        <w:t xml:space="preserve">                 object=org.drools.examples.helloworld</w:t>
      </w:r>
      <w:r>
        <w:rPr>
          <w:lang w:val="en"/>
        </w:rPr>
        <w:t>.HelloWorldExample$Message@17cec96]</w:t>
      </w:r>
    </w:p>
    <w:p w14:paraId="2257F947" w14:textId="77777777" w:rsidR="00000000" w:rsidRDefault="001D59F6">
      <w:pPr>
        <w:pStyle w:val="HTMLPreformatted"/>
        <w:divId w:val="1387685038"/>
        <w:rPr>
          <w:lang w:val="en"/>
        </w:rPr>
      </w:pPr>
      <w:r>
        <w:rPr>
          <w:lang w:val="en"/>
        </w:rPr>
        <w:t>[BeforeActivationFired: rule=Hello World;</w:t>
      </w:r>
    </w:p>
    <w:p w14:paraId="2402E273" w14:textId="77777777" w:rsidR="00000000" w:rsidRDefault="001D59F6">
      <w:pPr>
        <w:pStyle w:val="HTMLPreformatted"/>
        <w:divId w:val="1387685038"/>
        <w:rPr>
          <w:lang w:val="en"/>
        </w:rPr>
      </w:pPr>
      <w:r>
        <w:rPr>
          <w:lang w:val="en"/>
        </w:rPr>
        <w:t xml:space="preserve">                   tuple=[fid:1:1:org.drools.examples.helloworld.HelloWorldExample$Message@17cec96]]</w:t>
      </w:r>
    </w:p>
    <w:p w14:paraId="1DB61E76" w14:textId="77777777" w:rsidR="00000000" w:rsidRDefault="001D59F6">
      <w:pPr>
        <w:pStyle w:val="HTMLPreformatted"/>
        <w:divId w:val="1387685038"/>
        <w:rPr>
          <w:lang w:val="en"/>
        </w:rPr>
      </w:pPr>
      <w:r>
        <w:rPr>
          <w:lang w:val="en"/>
        </w:rPr>
        <w:t>==&gt;[ActivationCreated(4): rule=Good Bye;</w:t>
      </w:r>
    </w:p>
    <w:p w14:paraId="6EBB4FAF" w14:textId="77777777" w:rsidR="00000000" w:rsidRDefault="001D59F6">
      <w:pPr>
        <w:pStyle w:val="HTMLPreformatted"/>
        <w:divId w:val="1387685038"/>
        <w:rPr>
          <w:lang w:val="en"/>
        </w:rPr>
      </w:pPr>
      <w:r>
        <w:rPr>
          <w:lang w:val="en"/>
        </w:rPr>
        <w:t xml:space="preserve">                   tuple=[fid:1:2:or</w:t>
      </w:r>
      <w:r>
        <w:rPr>
          <w:lang w:val="en"/>
        </w:rPr>
        <w:t>g.drools.examples.helloworld.HelloWorldExample$Message@17cec96]]</w:t>
      </w:r>
    </w:p>
    <w:p w14:paraId="22ECDCF8" w14:textId="77777777" w:rsidR="00000000" w:rsidRDefault="001D59F6">
      <w:pPr>
        <w:pStyle w:val="HTMLPreformatted"/>
        <w:divId w:val="1387685038"/>
        <w:rPr>
          <w:lang w:val="en"/>
        </w:rPr>
      </w:pPr>
      <w:r>
        <w:rPr>
          <w:lang w:val="en"/>
        </w:rPr>
        <w:t>[ObjectUpdated: handle=[fid:1:2:org.drools.examples.helloworld.HelloWorldExample$Message@17cec96];</w:t>
      </w:r>
    </w:p>
    <w:p w14:paraId="73E5DB40" w14:textId="77777777" w:rsidR="00000000" w:rsidRDefault="001D59F6">
      <w:pPr>
        <w:pStyle w:val="HTMLPreformatted"/>
        <w:divId w:val="1387685038"/>
        <w:rPr>
          <w:lang w:val="en"/>
        </w:rPr>
      </w:pPr>
      <w:r>
        <w:rPr>
          <w:lang w:val="en"/>
        </w:rPr>
        <w:t xml:space="preserve">                old_object=org.drools.examples.helloworld.HelloWorldExample$Message@17cec96;</w:t>
      </w:r>
    </w:p>
    <w:p w14:paraId="54191930" w14:textId="77777777" w:rsidR="00000000" w:rsidRDefault="001D59F6">
      <w:pPr>
        <w:pStyle w:val="HTMLPreformatted"/>
        <w:divId w:val="1387685038"/>
        <w:rPr>
          <w:lang w:val="en"/>
        </w:rPr>
      </w:pPr>
      <w:r>
        <w:rPr>
          <w:lang w:val="en"/>
        </w:rPr>
        <w:t xml:space="preserve">                new_object=org.drools.examples.helloworld.HelloWorldExample$Message@17cec96]</w:t>
      </w:r>
    </w:p>
    <w:p w14:paraId="61E838DA" w14:textId="77777777" w:rsidR="00000000" w:rsidRDefault="001D59F6">
      <w:pPr>
        <w:pStyle w:val="HTMLPreformatted"/>
        <w:divId w:val="1387685038"/>
        <w:rPr>
          <w:lang w:val="en"/>
        </w:rPr>
      </w:pPr>
      <w:r>
        <w:rPr>
          <w:lang w:val="en"/>
        </w:rPr>
        <w:t>[AfterActivationFired(0): rule=Hello World]</w:t>
      </w:r>
    </w:p>
    <w:p w14:paraId="24D9EB0C" w14:textId="77777777" w:rsidR="00000000" w:rsidRDefault="001D59F6">
      <w:pPr>
        <w:pStyle w:val="HTMLPreformatted"/>
        <w:divId w:val="1387685038"/>
        <w:rPr>
          <w:lang w:val="en"/>
        </w:rPr>
      </w:pPr>
      <w:r>
        <w:rPr>
          <w:lang w:val="en"/>
        </w:rPr>
        <w:t>[BeforeActivationFired: rule=Good Bye;</w:t>
      </w:r>
    </w:p>
    <w:p w14:paraId="571AFBC2" w14:textId="77777777" w:rsidR="00000000" w:rsidRDefault="001D59F6">
      <w:pPr>
        <w:pStyle w:val="HTMLPreformatted"/>
        <w:divId w:val="1387685038"/>
        <w:rPr>
          <w:lang w:val="en"/>
        </w:rPr>
      </w:pPr>
      <w:r>
        <w:rPr>
          <w:lang w:val="en"/>
        </w:rPr>
        <w:t xml:space="preserve">                   </w:t>
      </w:r>
      <w:r>
        <w:rPr>
          <w:lang w:val="en"/>
        </w:rPr>
        <w:t>tuple=[fid:1:2:org.drools.examples.helloworld.HelloWorldExample$Message@17cec96]]</w:t>
      </w:r>
    </w:p>
    <w:p w14:paraId="4139177F" w14:textId="77777777" w:rsidR="00000000" w:rsidRDefault="001D59F6">
      <w:pPr>
        <w:pStyle w:val="HTMLPreformatted"/>
        <w:divId w:val="1387685038"/>
        <w:rPr>
          <w:lang w:val="en"/>
        </w:rPr>
      </w:pPr>
      <w:r>
        <w:rPr>
          <w:lang w:val="en"/>
        </w:rPr>
        <w:t>[AfterActivationFired(4): rule=Good Bye]</w:t>
      </w:r>
    </w:p>
    <w:p w14:paraId="46472AB1"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To better understand the execution flow of this example, you can load the audit log file from </w:t>
      </w:r>
      <w:r>
        <w:rPr>
          <w:rStyle w:val="HTMLCode"/>
          <w:lang w:val="en"/>
        </w:rPr>
        <w:t>target/helloworld.log</w:t>
      </w:r>
      <w:r>
        <w:rPr>
          <w:rFonts w:ascii="Red Hat Text" w:hAnsi="Red Hat Text" w:cs="Arial"/>
          <w:color w:val="252525"/>
          <w:lang w:val="en"/>
        </w:rPr>
        <w:t xml:space="preserve"> into your IDE deb</w:t>
      </w:r>
      <w:r>
        <w:rPr>
          <w:rFonts w:ascii="Red Hat Text" w:hAnsi="Red Hat Text" w:cs="Arial"/>
          <w:color w:val="252525"/>
          <w:lang w:val="en"/>
        </w:rPr>
        <w:t xml:space="preserve">ug view or </w:t>
      </w:r>
      <w:r>
        <w:rPr>
          <w:rStyle w:val="Strong"/>
          <w:rFonts w:ascii="Red Hat Text" w:hAnsi="Red Hat Text" w:cs="Arial"/>
          <w:color w:val="252525"/>
          <w:lang w:val="en"/>
        </w:rPr>
        <w:t>Audit View</w:t>
      </w:r>
      <w:r>
        <w:rPr>
          <w:rFonts w:ascii="Red Hat Text" w:hAnsi="Red Hat Text" w:cs="Arial"/>
          <w:color w:val="252525"/>
          <w:lang w:val="en"/>
        </w:rPr>
        <w:t xml:space="preserve">, if available (for example, in </w:t>
      </w:r>
      <w:r>
        <w:rPr>
          <w:rStyle w:val="Strong"/>
          <w:rFonts w:ascii="Red Hat Text" w:hAnsi="Red Hat Text" w:cs="Arial"/>
          <w:color w:val="252525"/>
          <w:lang w:val="en"/>
        </w:rPr>
        <w:t>Window</w:t>
      </w:r>
      <w:r>
        <w:rPr>
          <w:rFonts w:ascii="Red Hat Text" w:hAnsi="Red Hat Text" w:cs="Arial"/>
          <w:color w:val="252525"/>
          <w:lang w:val="en"/>
        </w:rPr>
        <w:t xml:space="preserve"> → </w:t>
      </w:r>
      <w:r>
        <w:rPr>
          <w:rStyle w:val="Strong"/>
          <w:rFonts w:ascii="Red Hat Text" w:hAnsi="Red Hat Text" w:cs="Arial"/>
          <w:color w:val="252525"/>
          <w:lang w:val="en"/>
        </w:rPr>
        <w:t>Show View</w:t>
      </w:r>
      <w:r>
        <w:rPr>
          <w:rFonts w:ascii="Red Hat Text" w:hAnsi="Red Hat Text" w:cs="Arial"/>
          <w:color w:val="252525"/>
          <w:lang w:val="en"/>
        </w:rPr>
        <w:t xml:space="preserve"> in some IDEs). </w:t>
      </w:r>
    </w:p>
    <w:p w14:paraId="333DB40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In this example, the </w:t>
      </w:r>
      <w:r>
        <w:rPr>
          <w:rStyle w:val="Strong"/>
          <w:rFonts w:ascii="Red Hat Text" w:hAnsi="Red Hat Text" w:cs="Arial"/>
          <w:color w:val="252525"/>
          <w:lang w:val="en"/>
        </w:rPr>
        <w:t>Audit view</w:t>
      </w:r>
      <w:r>
        <w:rPr>
          <w:rFonts w:ascii="Red Hat Text" w:hAnsi="Red Hat Text" w:cs="Arial"/>
          <w:color w:val="252525"/>
          <w:lang w:val="en"/>
        </w:rPr>
        <w:t xml:space="preserve"> shows that the object is inserted, which creates an activation for the </w:t>
      </w:r>
      <w:r>
        <w:rPr>
          <w:rStyle w:val="HTMLCode"/>
          <w:lang w:val="en"/>
        </w:rPr>
        <w:t>"Hello World"</w:t>
      </w:r>
      <w:r>
        <w:rPr>
          <w:rFonts w:ascii="Red Hat Text" w:hAnsi="Red Hat Text" w:cs="Arial"/>
          <w:color w:val="252525"/>
          <w:lang w:val="en"/>
        </w:rPr>
        <w:t xml:space="preserve"> rule. The activation is then executed, which update</w:t>
      </w:r>
      <w:r>
        <w:rPr>
          <w:rFonts w:ascii="Red Hat Text" w:hAnsi="Red Hat Text" w:cs="Arial"/>
          <w:color w:val="252525"/>
          <w:lang w:val="en"/>
        </w:rPr>
        <w:t xml:space="preserve">s the </w:t>
      </w:r>
      <w:r>
        <w:rPr>
          <w:rStyle w:val="HTMLCode"/>
          <w:lang w:val="en"/>
        </w:rPr>
        <w:t>Message</w:t>
      </w:r>
      <w:r>
        <w:rPr>
          <w:rFonts w:ascii="Red Hat Text" w:hAnsi="Red Hat Text" w:cs="Arial"/>
          <w:color w:val="252525"/>
          <w:lang w:val="en"/>
        </w:rPr>
        <w:t xml:space="preserve"> object and causes the </w:t>
      </w:r>
      <w:r>
        <w:rPr>
          <w:rStyle w:val="HTMLCode"/>
          <w:lang w:val="en"/>
        </w:rPr>
        <w:t>"Good Bye"</w:t>
      </w:r>
      <w:r>
        <w:rPr>
          <w:rFonts w:ascii="Red Hat Text" w:hAnsi="Red Hat Text" w:cs="Arial"/>
          <w:color w:val="252525"/>
          <w:lang w:val="en"/>
        </w:rPr>
        <w:t xml:space="preserve"> rule to activate. Finally, the </w:t>
      </w:r>
      <w:r>
        <w:rPr>
          <w:rStyle w:val="HTMLCode"/>
          <w:lang w:val="en"/>
        </w:rPr>
        <w:t>"Good Bye"</w:t>
      </w:r>
      <w:r>
        <w:rPr>
          <w:rFonts w:ascii="Red Hat Text" w:hAnsi="Red Hat Text" w:cs="Arial"/>
          <w:color w:val="252525"/>
          <w:lang w:val="en"/>
        </w:rPr>
        <w:t xml:space="preserve"> rule is executed. When you select an event in the </w:t>
      </w:r>
      <w:r>
        <w:rPr>
          <w:rStyle w:val="Strong"/>
          <w:rFonts w:ascii="Red Hat Text" w:hAnsi="Red Hat Text" w:cs="Arial"/>
          <w:color w:val="252525"/>
          <w:lang w:val="en"/>
        </w:rPr>
        <w:t>Audit View</w:t>
      </w:r>
      <w:r>
        <w:rPr>
          <w:rFonts w:ascii="Red Hat Text" w:hAnsi="Red Hat Text" w:cs="Arial"/>
          <w:color w:val="252525"/>
          <w:lang w:val="en"/>
        </w:rPr>
        <w:t xml:space="preserve">, the origin event, which is the </w:t>
      </w:r>
      <w:r>
        <w:rPr>
          <w:rStyle w:val="HTMLCode"/>
          <w:lang w:val="en"/>
        </w:rPr>
        <w:t>"Activation created"</w:t>
      </w:r>
      <w:r>
        <w:rPr>
          <w:rFonts w:ascii="Red Hat Text" w:hAnsi="Red Hat Text" w:cs="Arial"/>
          <w:color w:val="252525"/>
          <w:lang w:val="en"/>
        </w:rPr>
        <w:t xml:space="preserve"> event in this example, is highlighted in green. </w:t>
      </w:r>
    </w:p>
    <w:p w14:paraId="613111D7" w14:textId="77777777" w:rsidR="00000000" w:rsidRDefault="001D59F6">
      <w:pPr>
        <w:pStyle w:val="title"/>
        <w:shd w:val="clear" w:color="auto" w:fill="FFFFFF"/>
        <w:spacing w:line="360" w:lineRule="atLeast"/>
        <w:divId w:val="438333842"/>
        <w:rPr>
          <w:rFonts w:ascii="Red Hat Text" w:hAnsi="Red Hat Text" w:cs="Arial"/>
          <w:color w:val="252525"/>
          <w:lang w:val="en"/>
        </w:rPr>
      </w:pPr>
      <w:r>
        <w:rPr>
          <w:rStyle w:val="Strong"/>
          <w:rFonts w:ascii="Red Hat Text" w:hAnsi="Red Hat Text" w:cs="Arial"/>
          <w:color w:val="252525"/>
          <w:lang w:val="en"/>
        </w:rPr>
        <w:t>Figu</w:t>
      </w:r>
      <w:r>
        <w:rPr>
          <w:rStyle w:val="Strong"/>
          <w:rFonts w:ascii="Red Hat Text" w:hAnsi="Red Hat Text" w:cs="Arial"/>
          <w:color w:val="252525"/>
          <w:lang w:val="en"/>
        </w:rPr>
        <w:t>re 21.3. Hello World example Audit View</w:t>
      </w:r>
    </w:p>
    <w:p w14:paraId="32864B02" w14:textId="77777777" w:rsidR="00000000" w:rsidRDefault="001D59F6">
      <w:pPr>
        <w:shd w:val="clear" w:color="auto" w:fill="FFFFFF"/>
        <w:jc w:val="center"/>
        <w:divId w:val="151871572"/>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4A6CE47B" wp14:editId="4E862A4F">
            <wp:extent cx="9092063" cy="2298413"/>
            <wp:effectExtent l="0" t="0" r="0" b="6985"/>
            <wp:docPr id="141" name="Picture 141" descr="helloworld auditvi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elloworld auditview1"/>
                    <pic:cNvPicPr>
                      <a:picLocks noChangeAspect="1" noChangeArrowheads="1"/>
                    </pic:cNvPicPr>
                  </pic:nvPicPr>
                  <pic:blipFill>
                    <a:blip r:link="rId683">
                      <a:extLst>
                        <a:ext uri="{28A0092B-C50C-407E-A947-70E740481C1C}">
                          <a14:useLocalDpi xmlns:a14="http://schemas.microsoft.com/office/drawing/2010/main" val="0"/>
                        </a:ext>
                      </a:extLst>
                    </a:blip>
                    <a:srcRect/>
                    <a:stretch>
                      <a:fillRect/>
                    </a:stretch>
                  </pic:blipFill>
                  <pic:spPr bwMode="auto">
                    <a:xfrm>
                      <a:off x="0" y="0"/>
                      <a:ext cx="9092063" cy="2298413"/>
                    </a:xfrm>
                    <a:prstGeom prst="rect">
                      <a:avLst/>
                    </a:prstGeom>
                    <a:noFill/>
                    <a:ln>
                      <a:noFill/>
                    </a:ln>
                  </pic:spPr>
                </pic:pic>
              </a:graphicData>
            </a:graphic>
          </wp:inline>
        </w:drawing>
      </w:r>
    </w:p>
    <w:p w14:paraId="64F866C3" w14:textId="77777777" w:rsidR="00000000" w:rsidRDefault="001D59F6">
      <w:pPr>
        <w:pStyle w:val="Heading2"/>
        <w:shd w:val="clear" w:color="auto" w:fill="FFFFFF"/>
        <w:divId w:val="530269861"/>
        <w:rPr>
          <w:rFonts w:eastAsia="Times New Roman" w:cs="Arial"/>
          <w:color w:val="252525"/>
          <w:lang w:val="en"/>
        </w:rPr>
      </w:pPr>
      <w:r>
        <w:rPr>
          <w:rFonts w:eastAsia="Times New Roman" w:cs="Arial"/>
          <w:color w:val="252525"/>
          <w:lang w:val="en"/>
        </w:rPr>
        <w:t>21.3. State example decisions (forward chaining and conflict resolution)</w:t>
      </w:r>
    </w:p>
    <w:p w14:paraId="288B3B48"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State example decision set demonstrates how the decision engine uses forward chaining and any changes to facts in the working memory to resolve execution confl</w:t>
      </w:r>
      <w:r>
        <w:rPr>
          <w:rFonts w:ascii="Red Hat Text" w:hAnsi="Red Hat Text" w:cs="Arial"/>
          <w:color w:val="252525"/>
          <w:lang w:val="en"/>
        </w:rPr>
        <w:t xml:space="preserve">icts for rules in a sequence. The example focuses on resolving conflicts through salience values or through agenda groups that you can define in rules. </w:t>
      </w:r>
    </w:p>
    <w:p w14:paraId="006DF6FA"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following is an overview of the State example: </w:t>
      </w:r>
    </w:p>
    <w:p w14:paraId="15A882AE" w14:textId="77777777" w:rsidR="00000000" w:rsidRDefault="001D59F6">
      <w:pPr>
        <w:pStyle w:val="listitem"/>
        <w:numPr>
          <w:ilvl w:val="0"/>
          <w:numId w:val="148"/>
        </w:numPr>
        <w:shd w:val="clear" w:color="auto" w:fill="FFFFFF"/>
        <w:divId w:val="1131825769"/>
        <w:rPr>
          <w:rFonts w:ascii="Red Hat Text" w:eastAsia="Times New Roman" w:hAnsi="Red Hat Text" w:cs="Arial"/>
          <w:color w:val="252525"/>
          <w:lang w:val="en"/>
        </w:rPr>
      </w:pPr>
      <w:r>
        <w:rPr>
          <w:rStyle w:val="Strong"/>
          <w:rFonts w:ascii="Red Hat Text" w:eastAsia="Times New Roman" w:hAnsi="Red Hat Text" w:cs="Arial"/>
          <w:color w:val="252525"/>
          <w:lang w:val="en"/>
        </w:rPr>
        <w:t>Name</w:t>
      </w:r>
      <w:r>
        <w:rPr>
          <w:rFonts w:ascii="Red Hat Text" w:eastAsia="Times New Roman" w:hAnsi="Red Hat Text" w:cs="Arial"/>
          <w:color w:val="252525"/>
          <w:lang w:val="en"/>
        </w:rPr>
        <w:t xml:space="preserve">: </w:t>
      </w:r>
      <w:r>
        <w:rPr>
          <w:rStyle w:val="HTMLCode"/>
          <w:lang w:val="en"/>
        </w:rPr>
        <w:t>state</w:t>
      </w:r>
      <w:r>
        <w:rPr>
          <w:rFonts w:ascii="Red Hat Text" w:eastAsia="Times New Roman" w:hAnsi="Red Hat Text" w:cs="Arial"/>
          <w:color w:val="252525"/>
          <w:lang w:val="en"/>
        </w:rPr>
        <w:t xml:space="preserve"> </w:t>
      </w:r>
    </w:p>
    <w:p w14:paraId="7CAA06FA" w14:textId="77777777" w:rsidR="00000000" w:rsidRDefault="001D59F6">
      <w:pPr>
        <w:pStyle w:val="listitem"/>
        <w:numPr>
          <w:ilvl w:val="0"/>
          <w:numId w:val="148"/>
        </w:numPr>
        <w:shd w:val="clear" w:color="auto" w:fill="FFFFFF"/>
        <w:divId w:val="1131825769"/>
        <w:rPr>
          <w:rFonts w:ascii="Red Hat Text" w:eastAsia="Times New Roman" w:hAnsi="Red Hat Text" w:cs="Arial"/>
          <w:color w:val="252525"/>
          <w:lang w:val="en"/>
        </w:rPr>
      </w:pPr>
      <w:r>
        <w:rPr>
          <w:rStyle w:val="Strong"/>
          <w:rFonts w:ascii="Red Hat Text" w:eastAsia="Times New Roman" w:hAnsi="Red Hat Text" w:cs="Arial"/>
          <w:color w:val="252525"/>
          <w:lang w:val="en"/>
        </w:rPr>
        <w:t>Main classes</w:t>
      </w:r>
      <w:r>
        <w:rPr>
          <w:rFonts w:ascii="Red Hat Text" w:eastAsia="Times New Roman" w:hAnsi="Red Hat Text" w:cs="Arial"/>
          <w:color w:val="252525"/>
          <w:lang w:val="en"/>
        </w:rPr>
        <w:t xml:space="preserve">: </w:t>
      </w:r>
      <w:r>
        <w:rPr>
          <w:rStyle w:val="HTMLCode"/>
          <w:lang w:val="en"/>
        </w:rPr>
        <w:t>org.drools.examples.stat</w:t>
      </w:r>
      <w:r>
        <w:rPr>
          <w:rStyle w:val="HTMLCode"/>
          <w:lang w:val="en"/>
        </w:rPr>
        <w:t>e.StateExampleUsingSalience</w:t>
      </w:r>
      <w:r>
        <w:rPr>
          <w:rFonts w:ascii="Red Hat Text" w:eastAsia="Times New Roman" w:hAnsi="Red Hat Text" w:cs="Arial"/>
          <w:color w:val="252525"/>
          <w:lang w:val="en"/>
        </w:rPr>
        <w:t xml:space="preserve">, </w:t>
      </w:r>
      <w:r>
        <w:rPr>
          <w:rStyle w:val="HTMLCode"/>
          <w:lang w:val="en"/>
        </w:rPr>
        <w:t>org.drools.examples.state.StateExampleUsingAgendaGroup</w:t>
      </w:r>
      <w:r>
        <w:rPr>
          <w:rFonts w:ascii="Red Hat Text" w:eastAsia="Times New Roman" w:hAnsi="Red Hat Text" w:cs="Arial"/>
          <w:color w:val="252525"/>
          <w:lang w:val="en"/>
        </w:rPr>
        <w:t xml:space="preserve"> (in </w:t>
      </w:r>
      <w:r>
        <w:rPr>
          <w:rStyle w:val="HTMLCode"/>
          <w:lang w:val="en"/>
        </w:rPr>
        <w:t>src/main/java</w:t>
      </w:r>
      <w:r>
        <w:rPr>
          <w:rFonts w:ascii="Red Hat Text" w:eastAsia="Times New Roman" w:hAnsi="Red Hat Text" w:cs="Arial"/>
          <w:color w:val="252525"/>
          <w:lang w:val="en"/>
        </w:rPr>
        <w:t xml:space="preserve">) </w:t>
      </w:r>
    </w:p>
    <w:p w14:paraId="21DAB240" w14:textId="77777777" w:rsidR="00000000" w:rsidRDefault="001D59F6">
      <w:pPr>
        <w:pStyle w:val="listitem"/>
        <w:numPr>
          <w:ilvl w:val="0"/>
          <w:numId w:val="148"/>
        </w:numPr>
        <w:shd w:val="clear" w:color="auto" w:fill="FFFFFF"/>
        <w:divId w:val="1131825769"/>
        <w:rPr>
          <w:rFonts w:ascii="Red Hat Text" w:eastAsia="Times New Roman" w:hAnsi="Red Hat Text" w:cs="Arial"/>
          <w:color w:val="252525"/>
          <w:lang w:val="en"/>
        </w:rPr>
      </w:pPr>
      <w:r>
        <w:rPr>
          <w:rStyle w:val="Strong"/>
          <w:rFonts w:ascii="Red Hat Text" w:eastAsia="Times New Roman" w:hAnsi="Red Hat Text" w:cs="Arial"/>
          <w:color w:val="252525"/>
          <w:lang w:val="en"/>
        </w:rPr>
        <w:t>Module</w:t>
      </w:r>
      <w:r>
        <w:rPr>
          <w:rFonts w:ascii="Red Hat Text" w:eastAsia="Times New Roman" w:hAnsi="Red Hat Text" w:cs="Arial"/>
          <w:color w:val="252525"/>
          <w:lang w:val="en"/>
        </w:rPr>
        <w:t xml:space="preserve">: </w:t>
      </w:r>
      <w:r>
        <w:rPr>
          <w:rStyle w:val="HTMLCode"/>
          <w:lang w:val="en"/>
        </w:rPr>
        <w:t>drools-examples</w:t>
      </w:r>
      <w:r>
        <w:rPr>
          <w:rFonts w:ascii="Red Hat Text" w:eastAsia="Times New Roman" w:hAnsi="Red Hat Text" w:cs="Arial"/>
          <w:color w:val="252525"/>
          <w:lang w:val="en"/>
        </w:rPr>
        <w:t xml:space="preserve"> </w:t>
      </w:r>
    </w:p>
    <w:p w14:paraId="5DF50210" w14:textId="77777777" w:rsidR="00000000" w:rsidRDefault="001D59F6">
      <w:pPr>
        <w:pStyle w:val="listitem"/>
        <w:numPr>
          <w:ilvl w:val="0"/>
          <w:numId w:val="148"/>
        </w:numPr>
        <w:shd w:val="clear" w:color="auto" w:fill="FFFFFF"/>
        <w:divId w:val="1131825769"/>
        <w:rPr>
          <w:rFonts w:ascii="Red Hat Text" w:eastAsia="Times New Roman" w:hAnsi="Red Hat Text" w:cs="Arial"/>
          <w:color w:val="252525"/>
          <w:lang w:val="en"/>
        </w:rPr>
      </w:pP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Java application </w:t>
      </w:r>
    </w:p>
    <w:p w14:paraId="1B5CFE3A" w14:textId="77777777" w:rsidR="00000000" w:rsidRDefault="001D59F6">
      <w:pPr>
        <w:pStyle w:val="listitem"/>
        <w:numPr>
          <w:ilvl w:val="0"/>
          <w:numId w:val="148"/>
        </w:numPr>
        <w:shd w:val="clear" w:color="auto" w:fill="FFFFFF"/>
        <w:divId w:val="1131825769"/>
        <w:rPr>
          <w:rFonts w:ascii="Red Hat Text" w:eastAsia="Times New Roman" w:hAnsi="Red Hat Text" w:cs="Arial"/>
          <w:color w:val="252525"/>
          <w:lang w:val="en"/>
        </w:rPr>
      </w:pPr>
      <w:r>
        <w:rPr>
          <w:rStyle w:val="Strong"/>
          <w:rFonts w:ascii="Red Hat Text" w:eastAsia="Times New Roman" w:hAnsi="Red Hat Text" w:cs="Arial"/>
          <w:color w:val="252525"/>
          <w:lang w:val="en"/>
        </w:rPr>
        <w:t>Rule files</w:t>
      </w:r>
      <w:r>
        <w:rPr>
          <w:rFonts w:ascii="Red Hat Text" w:eastAsia="Times New Roman" w:hAnsi="Red Hat Text" w:cs="Arial"/>
          <w:color w:val="252525"/>
          <w:lang w:val="en"/>
        </w:rPr>
        <w:t xml:space="preserve">: </w:t>
      </w:r>
      <w:r>
        <w:rPr>
          <w:rStyle w:val="HTMLCode"/>
          <w:lang w:val="en"/>
        </w:rPr>
        <w:t>org.drools.examples.state.*.drl</w:t>
      </w:r>
      <w:r>
        <w:rPr>
          <w:rFonts w:ascii="Red Hat Text" w:eastAsia="Times New Roman" w:hAnsi="Red Hat Text" w:cs="Arial"/>
          <w:color w:val="252525"/>
          <w:lang w:val="en"/>
        </w:rPr>
        <w:t xml:space="preserve"> (in </w:t>
      </w:r>
      <w:r>
        <w:rPr>
          <w:rStyle w:val="HTMLCode"/>
          <w:lang w:val="en"/>
        </w:rPr>
        <w:t>src/main/resources</w:t>
      </w:r>
      <w:r>
        <w:rPr>
          <w:rFonts w:ascii="Red Hat Text" w:eastAsia="Times New Roman" w:hAnsi="Red Hat Text" w:cs="Arial"/>
          <w:color w:val="252525"/>
          <w:lang w:val="en"/>
        </w:rPr>
        <w:t xml:space="preserve">) </w:t>
      </w:r>
    </w:p>
    <w:p w14:paraId="5991A573" w14:textId="77777777" w:rsidR="00000000" w:rsidRDefault="001D59F6">
      <w:pPr>
        <w:pStyle w:val="listitem"/>
        <w:numPr>
          <w:ilvl w:val="0"/>
          <w:numId w:val="148"/>
        </w:numPr>
        <w:shd w:val="clear" w:color="auto" w:fill="FFFFFF"/>
        <w:divId w:val="1131825769"/>
        <w:rPr>
          <w:rFonts w:ascii="Red Hat Text" w:eastAsia="Times New Roman" w:hAnsi="Red Hat Text" w:cs="Arial"/>
          <w:color w:val="252525"/>
          <w:lang w:val="en"/>
        </w:rPr>
      </w:pPr>
      <w:r>
        <w:rPr>
          <w:rStyle w:val="Strong"/>
          <w:rFonts w:ascii="Red Hat Text" w:eastAsia="Times New Roman" w:hAnsi="Red Hat Text" w:cs="Arial"/>
          <w:color w:val="252525"/>
          <w:lang w:val="en"/>
        </w:rPr>
        <w:t>Objective</w:t>
      </w:r>
      <w:r>
        <w:rPr>
          <w:rFonts w:ascii="Red Hat Text" w:eastAsia="Times New Roman" w:hAnsi="Red Hat Text" w:cs="Arial"/>
          <w:color w:val="252525"/>
          <w:lang w:val="en"/>
        </w:rPr>
        <w:t>: Demonstrates forward ch</w:t>
      </w:r>
      <w:r>
        <w:rPr>
          <w:rFonts w:ascii="Red Hat Text" w:eastAsia="Times New Roman" w:hAnsi="Red Hat Text" w:cs="Arial"/>
          <w:color w:val="252525"/>
          <w:lang w:val="en"/>
        </w:rPr>
        <w:t xml:space="preserve">aining and conflict resolution through rule salience and agenda groups </w:t>
      </w:r>
    </w:p>
    <w:p w14:paraId="43851753"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A forward-chaining rule system is a data-driven system that starts with a fact in the working memory of the decision engine and reacts to changes to that fact. When objects are inserte</w:t>
      </w:r>
      <w:r>
        <w:rPr>
          <w:rFonts w:ascii="Red Hat Text" w:hAnsi="Red Hat Text" w:cs="Arial"/>
          <w:color w:val="252525"/>
          <w:lang w:val="en"/>
        </w:rPr>
        <w:t xml:space="preserve">d into working memory, any rule conditions that become true as a result of the change are scheduled for execution by the agenda. </w:t>
      </w:r>
    </w:p>
    <w:p w14:paraId="63DCB03B"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In contrast, a backward-chaining rule system is a goal-driven system that starts with a conclusion that the decision engine at</w:t>
      </w:r>
      <w:r>
        <w:rPr>
          <w:rFonts w:ascii="Red Hat Text" w:hAnsi="Red Hat Text" w:cs="Arial"/>
          <w:color w:val="252525"/>
          <w:lang w:val="en"/>
        </w:rPr>
        <w:t>tempts to satisfy, often using recursion. If the system cannot reach the conclusion or goal, it searches for subgoals, which are conclusions that complete part of the current goal. The system continues this process until either the initial conclusion is sa</w:t>
      </w:r>
      <w:r>
        <w:rPr>
          <w:rFonts w:ascii="Red Hat Text" w:hAnsi="Red Hat Text" w:cs="Arial"/>
          <w:color w:val="252525"/>
          <w:lang w:val="en"/>
        </w:rPr>
        <w:t xml:space="preserve">tisfied or all subgoals are satisfied. </w:t>
      </w:r>
    </w:p>
    <w:p w14:paraId="2461A28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decision engine in Red Hat Decision Manager uses both forward and backward chaining to evaluate rules. </w:t>
      </w:r>
    </w:p>
    <w:p w14:paraId="50A5A9E7"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following diagram illustrates how the decision engine evaluates rules using forward chaining overall wit</w:t>
      </w:r>
      <w:r>
        <w:rPr>
          <w:rFonts w:ascii="Red Hat Text" w:hAnsi="Red Hat Text" w:cs="Arial"/>
          <w:color w:val="252525"/>
          <w:lang w:val="en"/>
        </w:rPr>
        <w:t xml:space="preserve">h a backward-chaining segment in the logic flow: </w:t>
      </w:r>
    </w:p>
    <w:p w14:paraId="7E73E2F9" w14:textId="77777777" w:rsidR="00000000" w:rsidRDefault="001D59F6">
      <w:pPr>
        <w:pStyle w:val="title"/>
        <w:shd w:val="clear" w:color="auto" w:fill="FFFFFF"/>
        <w:spacing w:line="360" w:lineRule="atLeast"/>
        <w:divId w:val="1946031448"/>
        <w:rPr>
          <w:rFonts w:ascii="Red Hat Text" w:hAnsi="Red Hat Text" w:cs="Arial"/>
          <w:color w:val="252525"/>
          <w:lang w:val="en"/>
        </w:rPr>
      </w:pPr>
      <w:r>
        <w:rPr>
          <w:rStyle w:val="Strong"/>
          <w:rFonts w:ascii="Red Hat Text" w:hAnsi="Red Hat Text" w:cs="Arial"/>
          <w:color w:val="252525"/>
          <w:lang w:val="en"/>
        </w:rPr>
        <w:t>Figure 21.4. Rule evaluation logic using forward and backward chaining</w:t>
      </w:r>
    </w:p>
    <w:p w14:paraId="3ED7656A" w14:textId="77777777" w:rsidR="00000000" w:rsidRDefault="001D59F6">
      <w:pPr>
        <w:shd w:val="clear" w:color="auto" w:fill="FFFFFF"/>
        <w:jc w:val="center"/>
        <w:divId w:val="988707214"/>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0C11FA8F" wp14:editId="28C5FBF8">
            <wp:extent cx="14478000" cy="17021175"/>
            <wp:effectExtent l="0" t="0" r="0" b="9525"/>
            <wp:docPr id="142" name="Picture 142" descr="RuleEvaluation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RuleEvaluation Enterprise"/>
                    <pic:cNvPicPr>
                      <a:picLocks noChangeAspect="1" noChangeArrowheads="1"/>
                    </pic:cNvPicPr>
                  </pic:nvPicPr>
                  <pic:blipFill>
                    <a:blip r:link="rId684">
                      <a:extLst>
                        <a:ext uri="{28A0092B-C50C-407E-A947-70E740481C1C}">
                          <a14:useLocalDpi xmlns:a14="http://schemas.microsoft.com/office/drawing/2010/main" val="0"/>
                        </a:ext>
                      </a:extLst>
                    </a:blip>
                    <a:srcRect/>
                    <a:stretch>
                      <a:fillRect/>
                    </a:stretch>
                  </pic:blipFill>
                  <pic:spPr bwMode="auto">
                    <a:xfrm>
                      <a:off x="0" y="0"/>
                      <a:ext cx="14478000" cy="17021175"/>
                    </a:xfrm>
                    <a:prstGeom prst="rect">
                      <a:avLst/>
                    </a:prstGeom>
                    <a:noFill/>
                    <a:ln>
                      <a:noFill/>
                    </a:ln>
                  </pic:spPr>
                </pic:pic>
              </a:graphicData>
            </a:graphic>
          </wp:inline>
        </w:drawing>
      </w:r>
    </w:p>
    <w:p w14:paraId="685A7031"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In the State example, each </w:t>
      </w:r>
      <w:r>
        <w:rPr>
          <w:rStyle w:val="HTMLCode"/>
          <w:lang w:val="en"/>
        </w:rPr>
        <w:t>State</w:t>
      </w:r>
      <w:r>
        <w:rPr>
          <w:rFonts w:ascii="Red Hat Text" w:hAnsi="Red Hat Text" w:cs="Arial"/>
          <w:color w:val="252525"/>
          <w:lang w:val="en"/>
        </w:rPr>
        <w:t xml:space="preserve"> class has fields for its name and its current state (see the class </w:t>
      </w:r>
      <w:r>
        <w:rPr>
          <w:rStyle w:val="HTMLCode"/>
          <w:lang w:val="en"/>
        </w:rPr>
        <w:t>org.drools.examples.state.State</w:t>
      </w:r>
      <w:r>
        <w:rPr>
          <w:rFonts w:ascii="Red Hat Text" w:hAnsi="Red Hat Text" w:cs="Arial"/>
          <w:color w:val="252525"/>
          <w:lang w:val="en"/>
        </w:rPr>
        <w:t xml:space="preserve">). The following states are the two possible states for each object: </w:t>
      </w:r>
    </w:p>
    <w:p w14:paraId="708EFC16" w14:textId="77777777" w:rsidR="00000000" w:rsidRDefault="001D59F6">
      <w:pPr>
        <w:pStyle w:val="listitem"/>
        <w:numPr>
          <w:ilvl w:val="0"/>
          <w:numId w:val="149"/>
        </w:numPr>
        <w:shd w:val="clear" w:color="auto" w:fill="FFFFFF"/>
        <w:divId w:val="1177813666"/>
        <w:rPr>
          <w:rFonts w:ascii="Red Hat Text" w:eastAsia="Times New Roman" w:hAnsi="Red Hat Text" w:cs="Arial"/>
          <w:color w:val="252525"/>
          <w:lang w:val="en"/>
        </w:rPr>
      </w:pPr>
      <w:r>
        <w:rPr>
          <w:rStyle w:val="HTMLCode"/>
          <w:lang w:val="en"/>
        </w:rPr>
        <w:t>NOTRUN</w:t>
      </w:r>
      <w:r>
        <w:rPr>
          <w:rFonts w:ascii="Red Hat Text" w:eastAsia="Times New Roman" w:hAnsi="Red Hat Text" w:cs="Arial"/>
          <w:color w:val="252525"/>
          <w:lang w:val="en"/>
        </w:rPr>
        <w:t xml:space="preserve"> </w:t>
      </w:r>
    </w:p>
    <w:p w14:paraId="3869D499" w14:textId="77777777" w:rsidR="00000000" w:rsidRDefault="001D59F6">
      <w:pPr>
        <w:pStyle w:val="listitem"/>
        <w:numPr>
          <w:ilvl w:val="0"/>
          <w:numId w:val="149"/>
        </w:numPr>
        <w:shd w:val="clear" w:color="auto" w:fill="FFFFFF"/>
        <w:divId w:val="1177813666"/>
        <w:rPr>
          <w:rFonts w:ascii="Red Hat Text" w:eastAsia="Times New Roman" w:hAnsi="Red Hat Text" w:cs="Arial"/>
          <w:color w:val="252525"/>
          <w:lang w:val="en"/>
        </w:rPr>
      </w:pPr>
      <w:r>
        <w:rPr>
          <w:rStyle w:val="HTMLCode"/>
          <w:lang w:val="en"/>
        </w:rPr>
        <w:t>FINISHED</w:t>
      </w:r>
      <w:r>
        <w:rPr>
          <w:rFonts w:ascii="Red Hat Text" w:eastAsia="Times New Roman" w:hAnsi="Red Hat Text" w:cs="Arial"/>
          <w:color w:val="252525"/>
          <w:lang w:val="en"/>
        </w:rPr>
        <w:t xml:space="preserve"> </w:t>
      </w:r>
    </w:p>
    <w:p w14:paraId="4F0DCE1E" w14:textId="77777777" w:rsidR="00000000" w:rsidRDefault="001D59F6">
      <w:pPr>
        <w:pStyle w:val="title"/>
        <w:shd w:val="clear" w:color="auto" w:fill="FFFFFF"/>
        <w:spacing w:line="360" w:lineRule="atLeast"/>
        <w:divId w:val="331839260"/>
        <w:rPr>
          <w:rFonts w:ascii="Red Hat Text" w:hAnsi="Red Hat Text" w:cs="Arial"/>
          <w:color w:val="252525"/>
          <w:lang w:val="en"/>
        </w:rPr>
      </w:pPr>
      <w:r>
        <w:rPr>
          <w:rStyle w:val="Strong"/>
          <w:rFonts w:ascii="Red Hat Text" w:hAnsi="Red Hat Text" w:cs="Arial"/>
          <w:color w:val="252525"/>
          <w:lang w:val="en"/>
        </w:rPr>
        <w:t>State class</w:t>
      </w:r>
    </w:p>
    <w:p w14:paraId="5FA93B40" w14:textId="77777777" w:rsidR="00000000" w:rsidRDefault="001D59F6">
      <w:pPr>
        <w:pStyle w:val="HTMLPreformatted"/>
        <w:divId w:val="331839260"/>
        <w:rPr>
          <w:lang w:val="en"/>
        </w:rPr>
      </w:pPr>
      <w:r>
        <w:rPr>
          <w:lang w:val="en"/>
        </w:rPr>
        <w:t>public class State {</w:t>
      </w:r>
    </w:p>
    <w:p w14:paraId="7A52E4BB" w14:textId="77777777" w:rsidR="00000000" w:rsidRDefault="001D59F6">
      <w:pPr>
        <w:pStyle w:val="HTMLPreformatted"/>
        <w:divId w:val="331839260"/>
        <w:rPr>
          <w:lang w:val="en"/>
        </w:rPr>
      </w:pPr>
      <w:r>
        <w:rPr>
          <w:lang w:val="en"/>
        </w:rPr>
        <w:t xml:space="preserve">    public static final int NOTRUN   = 0;</w:t>
      </w:r>
    </w:p>
    <w:p w14:paraId="591DDC02" w14:textId="77777777" w:rsidR="00000000" w:rsidRDefault="001D59F6">
      <w:pPr>
        <w:pStyle w:val="HTMLPreformatted"/>
        <w:divId w:val="331839260"/>
        <w:rPr>
          <w:lang w:val="en"/>
        </w:rPr>
      </w:pPr>
      <w:r>
        <w:rPr>
          <w:lang w:val="en"/>
        </w:rPr>
        <w:t xml:space="preserve">    public static final int FINISHED = 1;</w:t>
      </w:r>
    </w:p>
    <w:p w14:paraId="698E1F27" w14:textId="77777777" w:rsidR="00000000" w:rsidRDefault="001D59F6">
      <w:pPr>
        <w:pStyle w:val="HTMLPreformatted"/>
        <w:divId w:val="331839260"/>
        <w:rPr>
          <w:lang w:val="en"/>
        </w:rPr>
      </w:pPr>
    </w:p>
    <w:p w14:paraId="0C4E00A0" w14:textId="77777777" w:rsidR="00000000" w:rsidRDefault="001D59F6">
      <w:pPr>
        <w:pStyle w:val="HTMLPreformatted"/>
        <w:divId w:val="331839260"/>
        <w:rPr>
          <w:lang w:val="en"/>
        </w:rPr>
      </w:pPr>
      <w:r>
        <w:rPr>
          <w:lang w:val="en"/>
        </w:rPr>
        <w:t xml:space="preserve">    </w:t>
      </w:r>
      <w:r>
        <w:rPr>
          <w:lang w:val="en"/>
        </w:rPr>
        <w:t>private final PropertyChangeSupport changes =</w:t>
      </w:r>
    </w:p>
    <w:p w14:paraId="277AAB5B" w14:textId="77777777" w:rsidR="00000000" w:rsidRDefault="001D59F6">
      <w:pPr>
        <w:pStyle w:val="HTMLPreformatted"/>
        <w:divId w:val="331839260"/>
        <w:rPr>
          <w:lang w:val="en"/>
        </w:rPr>
      </w:pPr>
      <w:r>
        <w:rPr>
          <w:lang w:val="en"/>
        </w:rPr>
        <w:t xml:space="preserve">        new PropertyChangeSupport( this );</w:t>
      </w:r>
    </w:p>
    <w:p w14:paraId="280C8280" w14:textId="77777777" w:rsidR="00000000" w:rsidRDefault="001D59F6">
      <w:pPr>
        <w:pStyle w:val="HTMLPreformatted"/>
        <w:divId w:val="331839260"/>
        <w:rPr>
          <w:lang w:val="en"/>
        </w:rPr>
      </w:pPr>
    </w:p>
    <w:p w14:paraId="02F72412" w14:textId="77777777" w:rsidR="00000000" w:rsidRDefault="001D59F6">
      <w:pPr>
        <w:pStyle w:val="HTMLPreformatted"/>
        <w:divId w:val="331839260"/>
        <w:rPr>
          <w:lang w:val="en"/>
        </w:rPr>
      </w:pPr>
      <w:r>
        <w:rPr>
          <w:lang w:val="en"/>
        </w:rPr>
        <w:t xml:space="preserve">    private String name;</w:t>
      </w:r>
    </w:p>
    <w:p w14:paraId="5E2F8986" w14:textId="77777777" w:rsidR="00000000" w:rsidRDefault="001D59F6">
      <w:pPr>
        <w:pStyle w:val="HTMLPreformatted"/>
        <w:divId w:val="331839260"/>
        <w:rPr>
          <w:lang w:val="en"/>
        </w:rPr>
      </w:pPr>
      <w:r>
        <w:rPr>
          <w:lang w:val="en"/>
        </w:rPr>
        <w:t xml:space="preserve">    private int    state;</w:t>
      </w:r>
    </w:p>
    <w:p w14:paraId="60BBC25B" w14:textId="77777777" w:rsidR="00000000" w:rsidRDefault="001D59F6">
      <w:pPr>
        <w:pStyle w:val="HTMLPreformatted"/>
        <w:divId w:val="331839260"/>
        <w:rPr>
          <w:lang w:val="en"/>
        </w:rPr>
      </w:pPr>
    </w:p>
    <w:p w14:paraId="1E1C0463" w14:textId="77777777" w:rsidR="00000000" w:rsidRDefault="001D59F6">
      <w:pPr>
        <w:pStyle w:val="HTMLPreformatted"/>
        <w:divId w:val="331839260"/>
        <w:rPr>
          <w:lang w:val="en"/>
        </w:rPr>
      </w:pPr>
      <w:r>
        <w:rPr>
          <w:lang w:val="en"/>
        </w:rPr>
        <w:t xml:space="preserve">    ... setters and getters go here...</w:t>
      </w:r>
    </w:p>
    <w:p w14:paraId="33E10FF3" w14:textId="77777777" w:rsidR="00000000" w:rsidRDefault="001D59F6">
      <w:pPr>
        <w:pStyle w:val="HTMLPreformatted"/>
        <w:divId w:val="331839260"/>
        <w:rPr>
          <w:lang w:val="en"/>
        </w:rPr>
      </w:pPr>
      <w:r>
        <w:rPr>
          <w:lang w:val="en"/>
        </w:rPr>
        <w:t>}</w:t>
      </w:r>
    </w:p>
    <w:p w14:paraId="5C2DA9C7"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State example contains two versions of the same example to resolve ru</w:t>
      </w:r>
      <w:r>
        <w:rPr>
          <w:rFonts w:ascii="Red Hat Text" w:hAnsi="Red Hat Text" w:cs="Arial"/>
          <w:color w:val="252525"/>
          <w:lang w:val="en"/>
        </w:rPr>
        <w:t xml:space="preserve">le execution conflicts: </w:t>
      </w:r>
    </w:p>
    <w:p w14:paraId="5ED72297" w14:textId="77777777" w:rsidR="00000000" w:rsidRDefault="001D59F6">
      <w:pPr>
        <w:pStyle w:val="listitem"/>
        <w:numPr>
          <w:ilvl w:val="0"/>
          <w:numId w:val="150"/>
        </w:numPr>
        <w:shd w:val="clear" w:color="auto" w:fill="FFFFFF"/>
        <w:divId w:val="815297523"/>
        <w:rPr>
          <w:rFonts w:ascii="Red Hat Text" w:eastAsia="Times New Roman" w:hAnsi="Red Hat Text" w:cs="Arial"/>
          <w:color w:val="252525"/>
          <w:lang w:val="en"/>
        </w:rPr>
      </w:pPr>
      <w:r>
        <w:rPr>
          <w:rFonts w:ascii="Red Hat Text" w:eastAsia="Times New Roman" w:hAnsi="Red Hat Text" w:cs="Arial"/>
          <w:color w:val="252525"/>
          <w:lang w:val="en"/>
        </w:rPr>
        <w:t xml:space="preserve">A </w:t>
      </w:r>
      <w:r>
        <w:rPr>
          <w:rStyle w:val="HTMLCode"/>
          <w:lang w:val="en"/>
        </w:rPr>
        <w:t>StateExampleUsingSalience</w:t>
      </w:r>
      <w:r>
        <w:rPr>
          <w:rFonts w:ascii="Red Hat Text" w:eastAsia="Times New Roman" w:hAnsi="Red Hat Text" w:cs="Arial"/>
          <w:color w:val="252525"/>
          <w:lang w:val="en"/>
        </w:rPr>
        <w:t xml:space="preserve"> version that resolves conflicts by using rule salience </w:t>
      </w:r>
    </w:p>
    <w:p w14:paraId="7E56D8E3" w14:textId="77777777" w:rsidR="00000000" w:rsidRDefault="001D59F6">
      <w:pPr>
        <w:pStyle w:val="listitem"/>
        <w:numPr>
          <w:ilvl w:val="0"/>
          <w:numId w:val="150"/>
        </w:numPr>
        <w:shd w:val="clear" w:color="auto" w:fill="FFFFFF"/>
        <w:divId w:val="815297523"/>
        <w:rPr>
          <w:rFonts w:ascii="Red Hat Text" w:eastAsia="Times New Roman" w:hAnsi="Red Hat Text" w:cs="Arial"/>
          <w:color w:val="252525"/>
          <w:lang w:val="en"/>
        </w:rPr>
      </w:pPr>
      <w:r>
        <w:rPr>
          <w:rFonts w:ascii="Red Hat Text" w:eastAsia="Times New Roman" w:hAnsi="Red Hat Text" w:cs="Arial"/>
          <w:color w:val="252525"/>
          <w:lang w:val="en"/>
        </w:rPr>
        <w:t xml:space="preserve">A </w:t>
      </w:r>
      <w:r>
        <w:rPr>
          <w:rStyle w:val="HTMLCode"/>
          <w:lang w:val="en"/>
        </w:rPr>
        <w:t>StateExampleUsingAgendaGroups</w:t>
      </w:r>
      <w:r>
        <w:rPr>
          <w:rFonts w:ascii="Red Hat Text" w:eastAsia="Times New Roman" w:hAnsi="Red Hat Text" w:cs="Arial"/>
          <w:color w:val="252525"/>
          <w:lang w:val="en"/>
        </w:rPr>
        <w:t xml:space="preserve"> version that resolves conflicts by using rule agenda groups </w:t>
      </w:r>
    </w:p>
    <w:p w14:paraId="64CB7B17"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Both versions of the state example involve four </w:t>
      </w:r>
      <w:r>
        <w:rPr>
          <w:rStyle w:val="HTMLCode"/>
          <w:lang w:val="en"/>
        </w:rPr>
        <w:t>State</w:t>
      </w:r>
      <w:r>
        <w:rPr>
          <w:rFonts w:ascii="Red Hat Text" w:hAnsi="Red Hat Text" w:cs="Arial"/>
          <w:color w:val="252525"/>
          <w:lang w:val="en"/>
        </w:rPr>
        <w:t xml:space="preserve"> </w:t>
      </w:r>
      <w:r>
        <w:rPr>
          <w:rFonts w:ascii="Red Hat Text" w:hAnsi="Red Hat Text" w:cs="Arial"/>
          <w:color w:val="252525"/>
          <w:lang w:val="en"/>
        </w:rPr>
        <w:t xml:space="preserve">objects: </w:t>
      </w:r>
      <w:r>
        <w:rPr>
          <w:rStyle w:val="HTMLCode"/>
          <w:lang w:val="en"/>
        </w:rPr>
        <w:t>A</w:t>
      </w:r>
      <w:r>
        <w:rPr>
          <w:rFonts w:ascii="Red Hat Text" w:hAnsi="Red Hat Text" w:cs="Arial"/>
          <w:color w:val="252525"/>
          <w:lang w:val="en"/>
        </w:rPr>
        <w:t xml:space="preserve">, </w:t>
      </w:r>
      <w:r>
        <w:rPr>
          <w:rStyle w:val="HTMLCode"/>
          <w:lang w:val="en"/>
        </w:rPr>
        <w:t>B</w:t>
      </w:r>
      <w:r>
        <w:rPr>
          <w:rFonts w:ascii="Red Hat Text" w:hAnsi="Red Hat Text" w:cs="Arial"/>
          <w:color w:val="252525"/>
          <w:lang w:val="en"/>
        </w:rPr>
        <w:t xml:space="preserve">, </w:t>
      </w:r>
      <w:r>
        <w:rPr>
          <w:rStyle w:val="HTMLCode"/>
          <w:lang w:val="en"/>
        </w:rPr>
        <w:t>C</w:t>
      </w:r>
      <w:r>
        <w:rPr>
          <w:rFonts w:ascii="Red Hat Text" w:hAnsi="Red Hat Text" w:cs="Arial"/>
          <w:color w:val="252525"/>
          <w:lang w:val="en"/>
        </w:rPr>
        <w:t xml:space="preserve">, and </w:t>
      </w:r>
      <w:r>
        <w:rPr>
          <w:rStyle w:val="HTMLCode"/>
          <w:lang w:val="en"/>
        </w:rPr>
        <w:t>D</w:t>
      </w:r>
      <w:r>
        <w:rPr>
          <w:rFonts w:ascii="Red Hat Text" w:hAnsi="Red Hat Text" w:cs="Arial"/>
          <w:color w:val="252525"/>
          <w:lang w:val="en"/>
        </w:rPr>
        <w:t xml:space="preserve">. Initially, their states are set to </w:t>
      </w:r>
      <w:r>
        <w:rPr>
          <w:rStyle w:val="HTMLCode"/>
          <w:lang w:val="en"/>
        </w:rPr>
        <w:t>NOTRUN</w:t>
      </w:r>
      <w:r>
        <w:rPr>
          <w:rFonts w:ascii="Red Hat Text" w:hAnsi="Red Hat Text" w:cs="Arial"/>
          <w:color w:val="252525"/>
          <w:lang w:val="en"/>
        </w:rPr>
        <w:t xml:space="preserve">, which is the default value for the constructor that the example uses. </w:t>
      </w:r>
    </w:p>
    <w:p w14:paraId="6D3E20A8" w14:textId="77777777" w:rsidR="00000000" w:rsidRDefault="001D59F6">
      <w:pPr>
        <w:pStyle w:val="Heading4"/>
        <w:shd w:val="clear" w:color="auto" w:fill="FFFFFF"/>
        <w:divId w:val="1061253001"/>
        <w:rPr>
          <w:rFonts w:eastAsia="Times New Roman" w:cs="Arial"/>
          <w:color w:val="252525"/>
          <w:lang w:val="en"/>
        </w:rPr>
      </w:pPr>
      <w:r>
        <w:rPr>
          <w:rFonts w:eastAsia="Times New Roman" w:cs="Arial"/>
          <w:color w:val="252525"/>
          <w:lang w:val="en"/>
        </w:rPr>
        <w:t>State example using salience</w:t>
      </w:r>
    </w:p>
    <w:p w14:paraId="0377BE2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StateExampleUsingSalience</w:t>
      </w:r>
      <w:r>
        <w:rPr>
          <w:rFonts w:ascii="Red Hat Text" w:hAnsi="Red Hat Text" w:cs="Arial"/>
          <w:color w:val="252525"/>
          <w:lang w:val="en"/>
        </w:rPr>
        <w:t xml:space="preserve"> version of the State example uses salience values in rules</w:t>
      </w:r>
      <w:r>
        <w:rPr>
          <w:rFonts w:ascii="Red Hat Text" w:hAnsi="Red Hat Text" w:cs="Arial"/>
          <w:color w:val="252525"/>
          <w:lang w:val="en"/>
        </w:rPr>
        <w:t xml:space="preserve"> to resolve rule execution conflicts. Rules with a higher salience value are given higher priority when ordered in the activation queue. </w:t>
      </w:r>
    </w:p>
    <w:p w14:paraId="23C7829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example inserts each </w:t>
      </w:r>
      <w:r>
        <w:rPr>
          <w:rStyle w:val="HTMLCode"/>
          <w:lang w:val="en"/>
        </w:rPr>
        <w:t>State</w:t>
      </w:r>
      <w:r>
        <w:rPr>
          <w:rFonts w:ascii="Red Hat Text" w:hAnsi="Red Hat Text" w:cs="Arial"/>
          <w:color w:val="252525"/>
          <w:lang w:val="en"/>
        </w:rPr>
        <w:t xml:space="preserve"> instance into the KIE session and then calls </w:t>
      </w:r>
      <w:r>
        <w:rPr>
          <w:rStyle w:val="HTMLCode"/>
          <w:lang w:val="en"/>
        </w:rPr>
        <w:t>fireAllRules()</w:t>
      </w:r>
      <w:r>
        <w:rPr>
          <w:rFonts w:ascii="Red Hat Text" w:hAnsi="Red Hat Text" w:cs="Arial"/>
          <w:color w:val="252525"/>
          <w:lang w:val="en"/>
        </w:rPr>
        <w:t xml:space="preserve">. </w:t>
      </w:r>
    </w:p>
    <w:p w14:paraId="37EA98B4" w14:textId="77777777" w:rsidR="00000000" w:rsidRDefault="001D59F6">
      <w:pPr>
        <w:pStyle w:val="title"/>
        <w:shd w:val="clear" w:color="auto" w:fill="FFFFFF"/>
        <w:spacing w:line="360" w:lineRule="atLeast"/>
        <w:divId w:val="1442800499"/>
        <w:rPr>
          <w:rFonts w:ascii="Red Hat Text" w:hAnsi="Red Hat Text" w:cs="Arial"/>
          <w:color w:val="252525"/>
          <w:lang w:val="en"/>
        </w:rPr>
      </w:pPr>
      <w:r>
        <w:rPr>
          <w:rStyle w:val="Strong"/>
          <w:rFonts w:ascii="Red Hat Text" w:hAnsi="Red Hat Text" w:cs="Arial"/>
          <w:color w:val="252525"/>
          <w:lang w:val="en"/>
        </w:rPr>
        <w:t>Salience State example execution</w:t>
      </w:r>
    </w:p>
    <w:p w14:paraId="3DF0F8CC" w14:textId="77777777" w:rsidR="00000000" w:rsidRDefault="001D59F6">
      <w:pPr>
        <w:pStyle w:val="HTMLPreformatted"/>
        <w:divId w:val="1442800499"/>
        <w:rPr>
          <w:lang w:val="en"/>
        </w:rPr>
      </w:pPr>
      <w:r>
        <w:rPr>
          <w:lang w:val="en"/>
        </w:rPr>
        <w:t>final State a = new State( "A" );</w:t>
      </w:r>
    </w:p>
    <w:p w14:paraId="608587EB" w14:textId="77777777" w:rsidR="00000000" w:rsidRDefault="001D59F6">
      <w:pPr>
        <w:pStyle w:val="HTMLPreformatted"/>
        <w:divId w:val="1442800499"/>
        <w:rPr>
          <w:lang w:val="en"/>
        </w:rPr>
      </w:pPr>
      <w:r>
        <w:rPr>
          <w:lang w:val="en"/>
        </w:rPr>
        <w:t>final State b = new State( "B" );</w:t>
      </w:r>
    </w:p>
    <w:p w14:paraId="7DBC2C17" w14:textId="77777777" w:rsidR="00000000" w:rsidRDefault="001D59F6">
      <w:pPr>
        <w:pStyle w:val="HTMLPreformatted"/>
        <w:divId w:val="1442800499"/>
        <w:rPr>
          <w:lang w:val="en"/>
        </w:rPr>
      </w:pPr>
      <w:r>
        <w:rPr>
          <w:lang w:val="en"/>
        </w:rPr>
        <w:t>final State c = new State( "C" );</w:t>
      </w:r>
    </w:p>
    <w:p w14:paraId="36F479DF" w14:textId="77777777" w:rsidR="00000000" w:rsidRDefault="001D59F6">
      <w:pPr>
        <w:pStyle w:val="HTMLPreformatted"/>
        <w:divId w:val="1442800499"/>
        <w:rPr>
          <w:lang w:val="en"/>
        </w:rPr>
      </w:pPr>
      <w:r>
        <w:rPr>
          <w:lang w:val="en"/>
        </w:rPr>
        <w:t>final State d = new State( "D" );</w:t>
      </w:r>
    </w:p>
    <w:p w14:paraId="5BF4423E" w14:textId="77777777" w:rsidR="00000000" w:rsidRDefault="001D59F6">
      <w:pPr>
        <w:pStyle w:val="HTMLPreformatted"/>
        <w:divId w:val="1442800499"/>
        <w:rPr>
          <w:lang w:val="en"/>
        </w:rPr>
      </w:pPr>
    </w:p>
    <w:p w14:paraId="449E2362" w14:textId="77777777" w:rsidR="00000000" w:rsidRDefault="001D59F6">
      <w:pPr>
        <w:pStyle w:val="HTMLPreformatted"/>
        <w:divId w:val="1442800499"/>
        <w:rPr>
          <w:lang w:val="en"/>
        </w:rPr>
      </w:pPr>
      <w:r>
        <w:rPr>
          <w:lang w:val="en"/>
        </w:rPr>
        <w:t>ksession.insert( a );</w:t>
      </w:r>
    </w:p>
    <w:p w14:paraId="01C03ECC" w14:textId="77777777" w:rsidR="00000000" w:rsidRDefault="001D59F6">
      <w:pPr>
        <w:pStyle w:val="HTMLPreformatted"/>
        <w:divId w:val="1442800499"/>
        <w:rPr>
          <w:lang w:val="en"/>
        </w:rPr>
      </w:pPr>
      <w:r>
        <w:rPr>
          <w:lang w:val="en"/>
        </w:rPr>
        <w:t>ksession.insert( b );</w:t>
      </w:r>
    </w:p>
    <w:p w14:paraId="4735C391" w14:textId="77777777" w:rsidR="00000000" w:rsidRDefault="001D59F6">
      <w:pPr>
        <w:pStyle w:val="HTMLPreformatted"/>
        <w:divId w:val="1442800499"/>
        <w:rPr>
          <w:lang w:val="en"/>
        </w:rPr>
      </w:pPr>
      <w:r>
        <w:rPr>
          <w:lang w:val="en"/>
        </w:rPr>
        <w:t>ksession.insert( c );</w:t>
      </w:r>
    </w:p>
    <w:p w14:paraId="749C7900" w14:textId="77777777" w:rsidR="00000000" w:rsidRDefault="001D59F6">
      <w:pPr>
        <w:pStyle w:val="HTMLPreformatted"/>
        <w:divId w:val="1442800499"/>
        <w:rPr>
          <w:lang w:val="en"/>
        </w:rPr>
      </w:pPr>
      <w:r>
        <w:rPr>
          <w:lang w:val="en"/>
        </w:rPr>
        <w:t>ksession.insert( d )</w:t>
      </w:r>
      <w:r>
        <w:rPr>
          <w:lang w:val="en"/>
        </w:rPr>
        <w:t>;</w:t>
      </w:r>
    </w:p>
    <w:p w14:paraId="31DAF85A" w14:textId="77777777" w:rsidR="00000000" w:rsidRDefault="001D59F6">
      <w:pPr>
        <w:pStyle w:val="HTMLPreformatted"/>
        <w:divId w:val="1442800499"/>
        <w:rPr>
          <w:lang w:val="en"/>
        </w:rPr>
      </w:pPr>
    </w:p>
    <w:p w14:paraId="38765835" w14:textId="77777777" w:rsidR="00000000" w:rsidRDefault="001D59F6">
      <w:pPr>
        <w:pStyle w:val="HTMLPreformatted"/>
        <w:divId w:val="1442800499"/>
        <w:rPr>
          <w:lang w:val="en"/>
        </w:rPr>
      </w:pPr>
      <w:r>
        <w:rPr>
          <w:lang w:val="en"/>
        </w:rPr>
        <w:t>ksession.fireAllRules();</w:t>
      </w:r>
    </w:p>
    <w:p w14:paraId="2F22B5FB" w14:textId="77777777" w:rsidR="00000000" w:rsidRDefault="001D59F6">
      <w:pPr>
        <w:pStyle w:val="HTMLPreformatted"/>
        <w:divId w:val="1442800499"/>
        <w:rPr>
          <w:lang w:val="en"/>
        </w:rPr>
      </w:pPr>
    </w:p>
    <w:p w14:paraId="61AC3805" w14:textId="77777777" w:rsidR="00000000" w:rsidRDefault="001D59F6">
      <w:pPr>
        <w:pStyle w:val="HTMLPreformatted"/>
        <w:divId w:val="1442800499"/>
        <w:rPr>
          <w:lang w:val="en"/>
        </w:rPr>
      </w:pPr>
      <w:r>
        <w:rPr>
          <w:lang w:val="en"/>
        </w:rPr>
        <w:t>// Dispose KIE session if stateful (not required if stateless).</w:t>
      </w:r>
    </w:p>
    <w:p w14:paraId="26EE0FDA" w14:textId="77777777" w:rsidR="00000000" w:rsidRDefault="001D59F6">
      <w:pPr>
        <w:pStyle w:val="HTMLPreformatted"/>
        <w:divId w:val="1442800499"/>
        <w:rPr>
          <w:lang w:val="en"/>
        </w:rPr>
      </w:pPr>
      <w:r>
        <w:rPr>
          <w:lang w:val="en"/>
        </w:rPr>
        <w:t>ksession.dispose();</w:t>
      </w:r>
    </w:p>
    <w:p w14:paraId="15E2F796"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To execute the example, run the </w:t>
      </w:r>
      <w:r>
        <w:rPr>
          <w:rStyle w:val="HTMLCode"/>
          <w:lang w:val="en"/>
        </w:rPr>
        <w:t>org.drools.examples.state.StateExampleUsingSalience</w:t>
      </w:r>
      <w:r>
        <w:rPr>
          <w:rFonts w:ascii="Red Hat Text" w:hAnsi="Red Hat Text" w:cs="Arial"/>
          <w:color w:val="252525"/>
          <w:lang w:val="en"/>
        </w:rPr>
        <w:t xml:space="preserve"> class as a Java application in your IDE. </w:t>
      </w:r>
    </w:p>
    <w:p w14:paraId="3F4103B8"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After the executi</w:t>
      </w:r>
      <w:r>
        <w:rPr>
          <w:rFonts w:ascii="Red Hat Text" w:hAnsi="Red Hat Text" w:cs="Arial"/>
          <w:color w:val="252525"/>
          <w:lang w:val="en"/>
        </w:rPr>
        <w:t xml:space="preserve">on, the following output appears in the IDE console window: </w:t>
      </w:r>
    </w:p>
    <w:p w14:paraId="3C387599" w14:textId="77777777" w:rsidR="00000000" w:rsidRDefault="001D59F6">
      <w:pPr>
        <w:pStyle w:val="title"/>
        <w:shd w:val="clear" w:color="auto" w:fill="FFFFFF"/>
        <w:spacing w:line="360" w:lineRule="atLeast"/>
        <w:divId w:val="1518622188"/>
        <w:rPr>
          <w:rFonts w:ascii="Red Hat Text" w:hAnsi="Red Hat Text" w:cs="Arial"/>
          <w:color w:val="252525"/>
          <w:lang w:val="en"/>
        </w:rPr>
      </w:pPr>
      <w:r>
        <w:rPr>
          <w:rStyle w:val="Strong"/>
          <w:rFonts w:ascii="Red Hat Text" w:hAnsi="Red Hat Text" w:cs="Arial"/>
          <w:color w:val="252525"/>
          <w:lang w:val="en"/>
        </w:rPr>
        <w:t>Salience State example output in the IDE console</w:t>
      </w:r>
    </w:p>
    <w:p w14:paraId="5D043A8F" w14:textId="77777777" w:rsidR="00000000" w:rsidRDefault="001D59F6">
      <w:pPr>
        <w:pStyle w:val="HTMLPreformatted"/>
        <w:divId w:val="1518622188"/>
        <w:rPr>
          <w:lang w:val="en"/>
        </w:rPr>
      </w:pPr>
      <w:r>
        <w:rPr>
          <w:lang w:val="en"/>
        </w:rPr>
        <w:t>A finished</w:t>
      </w:r>
    </w:p>
    <w:p w14:paraId="064760D6" w14:textId="77777777" w:rsidR="00000000" w:rsidRDefault="001D59F6">
      <w:pPr>
        <w:pStyle w:val="HTMLPreformatted"/>
        <w:divId w:val="1518622188"/>
        <w:rPr>
          <w:lang w:val="en"/>
        </w:rPr>
      </w:pPr>
      <w:r>
        <w:rPr>
          <w:lang w:val="en"/>
        </w:rPr>
        <w:t>B finished</w:t>
      </w:r>
    </w:p>
    <w:p w14:paraId="7B5A9FE5" w14:textId="77777777" w:rsidR="00000000" w:rsidRDefault="001D59F6">
      <w:pPr>
        <w:pStyle w:val="HTMLPreformatted"/>
        <w:divId w:val="1518622188"/>
        <w:rPr>
          <w:lang w:val="en"/>
        </w:rPr>
      </w:pPr>
      <w:r>
        <w:rPr>
          <w:lang w:val="en"/>
        </w:rPr>
        <w:t>C finished</w:t>
      </w:r>
    </w:p>
    <w:p w14:paraId="5EB51032" w14:textId="77777777" w:rsidR="00000000" w:rsidRDefault="001D59F6">
      <w:pPr>
        <w:pStyle w:val="HTMLPreformatted"/>
        <w:divId w:val="1518622188"/>
        <w:rPr>
          <w:lang w:val="en"/>
        </w:rPr>
      </w:pPr>
      <w:r>
        <w:rPr>
          <w:lang w:val="en"/>
        </w:rPr>
        <w:t>D finished</w:t>
      </w:r>
    </w:p>
    <w:p w14:paraId="633B3FAE"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Four rules are present. </w:t>
      </w:r>
    </w:p>
    <w:p w14:paraId="7306D72A"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First, the </w:t>
      </w:r>
      <w:r>
        <w:rPr>
          <w:rStyle w:val="HTMLCode"/>
          <w:lang w:val="en"/>
        </w:rPr>
        <w:t>"Bootstrap"</w:t>
      </w:r>
      <w:r>
        <w:rPr>
          <w:rFonts w:ascii="Red Hat Text" w:hAnsi="Red Hat Text" w:cs="Arial"/>
          <w:color w:val="252525"/>
          <w:lang w:val="en"/>
        </w:rPr>
        <w:t xml:space="preserve"> rule fires, setting </w:t>
      </w:r>
      <w:r>
        <w:rPr>
          <w:rStyle w:val="HTMLCode"/>
          <w:lang w:val="en"/>
        </w:rPr>
        <w:t>A</w:t>
      </w:r>
      <w:r>
        <w:rPr>
          <w:rFonts w:ascii="Red Hat Text" w:hAnsi="Red Hat Text" w:cs="Arial"/>
          <w:color w:val="252525"/>
          <w:lang w:val="en"/>
        </w:rPr>
        <w:t xml:space="preserve"> to state </w:t>
      </w:r>
      <w:r>
        <w:rPr>
          <w:rStyle w:val="HTMLCode"/>
          <w:lang w:val="en"/>
        </w:rPr>
        <w:t>FINISHED</w:t>
      </w:r>
      <w:r>
        <w:rPr>
          <w:rFonts w:ascii="Red Hat Text" w:hAnsi="Red Hat Text" w:cs="Arial"/>
          <w:color w:val="252525"/>
          <w:lang w:val="en"/>
        </w:rPr>
        <w:t>, which then ca</w:t>
      </w:r>
      <w:r>
        <w:rPr>
          <w:rFonts w:ascii="Red Hat Text" w:hAnsi="Red Hat Text" w:cs="Arial"/>
          <w:color w:val="252525"/>
          <w:lang w:val="en"/>
        </w:rPr>
        <w:t xml:space="preserve">uses </w:t>
      </w:r>
      <w:r>
        <w:rPr>
          <w:rStyle w:val="HTMLCode"/>
          <w:lang w:val="en"/>
        </w:rPr>
        <w:t>B</w:t>
      </w:r>
      <w:r>
        <w:rPr>
          <w:rFonts w:ascii="Red Hat Text" w:hAnsi="Red Hat Text" w:cs="Arial"/>
          <w:color w:val="252525"/>
          <w:lang w:val="en"/>
        </w:rPr>
        <w:t xml:space="preserve"> to change its state to </w:t>
      </w:r>
      <w:r>
        <w:rPr>
          <w:rStyle w:val="HTMLCode"/>
          <w:lang w:val="en"/>
        </w:rPr>
        <w:t>FINISHED</w:t>
      </w:r>
      <w:r>
        <w:rPr>
          <w:rFonts w:ascii="Red Hat Text" w:hAnsi="Red Hat Text" w:cs="Arial"/>
          <w:color w:val="252525"/>
          <w:lang w:val="en"/>
        </w:rPr>
        <w:t xml:space="preserve">. Objects </w:t>
      </w:r>
      <w:r>
        <w:rPr>
          <w:rStyle w:val="HTMLCode"/>
          <w:lang w:val="en"/>
        </w:rPr>
        <w:t>C</w:t>
      </w:r>
      <w:r>
        <w:rPr>
          <w:rFonts w:ascii="Red Hat Text" w:hAnsi="Red Hat Text" w:cs="Arial"/>
          <w:color w:val="252525"/>
          <w:lang w:val="en"/>
        </w:rPr>
        <w:t xml:space="preserve"> and </w:t>
      </w:r>
      <w:r>
        <w:rPr>
          <w:rStyle w:val="HTMLCode"/>
          <w:lang w:val="en"/>
        </w:rPr>
        <w:t>D</w:t>
      </w:r>
      <w:r>
        <w:rPr>
          <w:rFonts w:ascii="Red Hat Text" w:hAnsi="Red Hat Text" w:cs="Arial"/>
          <w:color w:val="252525"/>
          <w:lang w:val="en"/>
        </w:rPr>
        <w:t xml:space="preserve"> are both dependent on </w:t>
      </w:r>
      <w:r>
        <w:rPr>
          <w:rStyle w:val="HTMLCode"/>
          <w:lang w:val="en"/>
        </w:rPr>
        <w:t>B</w:t>
      </w:r>
      <w:r>
        <w:rPr>
          <w:rFonts w:ascii="Red Hat Text" w:hAnsi="Red Hat Text" w:cs="Arial"/>
          <w:color w:val="252525"/>
          <w:lang w:val="en"/>
        </w:rPr>
        <w:t xml:space="preserve">, causing a conflict that is resolved by the salience values. </w:t>
      </w:r>
    </w:p>
    <w:p w14:paraId="6879681B"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To better understand the execution flow of this example, you can load the audit log file from </w:t>
      </w:r>
      <w:r>
        <w:rPr>
          <w:rStyle w:val="HTMLCode"/>
          <w:lang w:val="en"/>
        </w:rPr>
        <w:t>target/state.log</w:t>
      </w:r>
      <w:r>
        <w:rPr>
          <w:rFonts w:ascii="Red Hat Text" w:hAnsi="Red Hat Text" w:cs="Arial"/>
          <w:color w:val="252525"/>
          <w:lang w:val="en"/>
        </w:rPr>
        <w:t xml:space="preserve"> int</w:t>
      </w:r>
      <w:r>
        <w:rPr>
          <w:rFonts w:ascii="Red Hat Text" w:hAnsi="Red Hat Text" w:cs="Arial"/>
          <w:color w:val="252525"/>
          <w:lang w:val="en"/>
        </w:rPr>
        <w:t xml:space="preserve">o your IDE debug view or </w:t>
      </w:r>
      <w:r>
        <w:rPr>
          <w:rStyle w:val="Strong"/>
          <w:rFonts w:ascii="Red Hat Text" w:hAnsi="Red Hat Text" w:cs="Arial"/>
          <w:color w:val="252525"/>
          <w:lang w:val="en"/>
        </w:rPr>
        <w:t>Audit View</w:t>
      </w:r>
      <w:r>
        <w:rPr>
          <w:rFonts w:ascii="Red Hat Text" w:hAnsi="Red Hat Text" w:cs="Arial"/>
          <w:color w:val="252525"/>
          <w:lang w:val="en"/>
        </w:rPr>
        <w:t xml:space="preserve">, if available (for example, in </w:t>
      </w:r>
      <w:r>
        <w:rPr>
          <w:rStyle w:val="Strong"/>
          <w:rFonts w:ascii="Red Hat Text" w:hAnsi="Red Hat Text" w:cs="Arial"/>
          <w:color w:val="252525"/>
          <w:lang w:val="en"/>
        </w:rPr>
        <w:t>Window</w:t>
      </w:r>
      <w:r>
        <w:rPr>
          <w:rFonts w:ascii="Red Hat Text" w:hAnsi="Red Hat Text" w:cs="Arial"/>
          <w:color w:val="252525"/>
          <w:lang w:val="en"/>
        </w:rPr>
        <w:t xml:space="preserve"> → </w:t>
      </w:r>
      <w:r>
        <w:rPr>
          <w:rStyle w:val="Strong"/>
          <w:rFonts w:ascii="Red Hat Text" w:hAnsi="Red Hat Text" w:cs="Arial"/>
          <w:color w:val="252525"/>
          <w:lang w:val="en"/>
        </w:rPr>
        <w:t>Show View</w:t>
      </w:r>
      <w:r>
        <w:rPr>
          <w:rFonts w:ascii="Red Hat Text" w:hAnsi="Red Hat Text" w:cs="Arial"/>
          <w:color w:val="252525"/>
          <w:lang w:val="en"/>
        </w:rPr>
        <w:t xml:space="preserve"> in some IDEs). </w:t>
      </w:r>
    </w:p>
    <w:p w14:paraId="149BCBC6"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In this example, the </w:t>
      </w:r>
      <w:r>
        <w:rPr>
          <w:rStyle w:val="Strong"/>
          <w:rFonts w:ascii="Red Hat Text" w:hAnsi="Red Hat Text" w:cs="Arial"/>
          <w:color w:val="252525"/>
          <w:lang w:val="en"/>
        </w:rPr>
        <w:t>Audit View</w:t>
      </w:r>
      <w:r>
        <w:rPr>
          <w:rFonts w:ascii="Red Hat Text" w:hAnsi="Red Hat Text" w:cs="Arial"/>
          <w:color w:val="252525"/>
          <w:lang w:val="en"/>
        </w:rPr>
        <w:t xml:space="preserve"> shows that the assertion of the object </w:t>
      </w:r>
      <w:r>
        <w:rPr>
          <w:rStyle w:val="HTMLCode"/>
          <w:lang w:val="en"/>
        </w:rPr>
        <w:t>A</w:t>
      </w:r>
      <w:r>
        <w:rPr>
          <w:rFonts w:ascii="Red Hat Text" w:hAnsi="Red Hat Text" w:cs="Arial"/>
          <w:color w:val="252525"/>
          <w:lang w:val="en"/>
        </w:rPr>
        <w:t xml:space="preserve"> in the state </w:t>
      </w:r>
      <w:r>
        <w:rPr>
          <w:rStyle w:val="HTMLCode"/>
          <w:lang w:val="en"/>
        </w:rPr>
        <w:t>NOTRUN</w:t>
      </w:r>
      <w:r>
        <w:rPr>
          <w:rFonts w:ascii="Red Hat Text" w:hAnsi="Red Hat Text" w:cs="Arial"/>
          <w:color w:val="252525"/>
          <w:lang w:val="en"/>
        </w:rPr>
        <w:t xml:space="preserve"> activates the </w:t>
      </w:r>
      <w:r>
        <w:rPr>
          <w:rStyle w:val="HTMLCode"/>
          <w:lang w:val="en"/>
        </w:rPr>
        <w:t>"Bootstrap"</w:t>
      </w:r>
      <w:r>
        <w:rPr>
          <w:rFonts w:ascii="Red Hat Text" w:hAnsi="Red Hat Text" w:cs="Arial"/>
          <w:color w:val="252525"/>
          <w:lang w:val="en"/>
        </w:rPr>
        <w:t xml:space="preserve"> </w:t>
      </w:r>
      <w:r>
        <w:rPr>
          <w:rFonts w:ascii="Red Hat Text" w:hAnsi="Red Hat Text" w:cs="Arial"/>
          <w:color w:val="252525"/>
          <w:lang w:val="en"/>
        </w:rPr>
        <w:t xml:space="preserve">rule, while the assertions of the other objects have no immediate effect. </w:t>
      </w:r>
    </w:p>
    <w:p w14:paraId="37E516FD" w14:textId="77777777" w:rsidR="00000000" w:rsidRDefault="001D59F6">
      <w:pPr>
        <w:pStyle w:val="title"/>
        <w:shd w:val="clear" w:color="auto" w:fill="FFFFFF"/>
        <w:spacing w:line="360" w:lineRule="atLeast"/>
        <w:divId w:val="1387922362"/>
        <w:rPr>
          <w:rFonts w:ascii="Red Hat Text" w:hAnsi="Red Hat Text" w:cs="Arial"/>
          <w:color w:val="252525"/>
          <w:lang w:val="en"/>
        </w:rPr>
      </w:pPr>
      <w:r>
        <w:rPr>
          <w:rStyle w:val="Strong"/>
          <w:rFonts w:ascii="Red Hat Text" w:hAnsi="Red Hat Text" w:cs="Arial"/>
          <w:color w:val="252525"/>
          <w:lang w:val="en"/>
        </w:rPr>
        <w:t>Figure 21.5. Salience State example Audit View</w:t>
      </w:r>
    </w:p>
    <w:p w14:paraId="6AAFBA41" w14:textId="77777777" w:rsidR="00000000" w:rsidRDefault="001D59F6">
      <w:pPr>
        <w:shd w:val="clear" w:color="auto" w:fill="FFFFFF"/>
        <w:jc w:val="center"/>
        <w:divId w:val="1850173843"/>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4E601F87" wp14:editId="58A64DFE">
            <wp:extent cx="9790476" cy="6133333"/>
            <wp:effectExtent l="0" t="0" r="1270" b="1270"/>
            <wp:docPr id="143" name="Picture 143" descr="state example aud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state example audit1"/>
                    <pic:cNvPicPr>
                      <a:picLocks noChangeAspect="1" noChangeArrowheads="1"/>
                    </pic:cNvPicPr>
                  </pic:nvPicPr>
                  <pic:blipFill>
                    <a:blip r:link="rId685">
                      <a:extLst>
                        <a:ext uri="{28A0092B-C50C-407E-A947-70E740481C1C}">
                          <a14:useLocalDpi xmlns:a14="http://schemas.microsoft.com/office/drawing/2010/main" val="0"/>
                        </a:ext>
                      </a:extLst>
                    </a:blip>
                    <a:srcRect/>
                    <a:stretch>
                      <a:fillRect/>
                    </a:stretch>
                  </pic:blipFill>
                  <pic:spPr bwMode="auto">
                    <a:xfrm>
                      <a:off x="0" y="0"/>
                      <a:ext cx="9790476" cy="6133333"/>
                    </a:xfrm>
                    <a:prstGeom prst="rect">
                      <a:avLst/>
                    </a:prstGeom>
                    <a:noFill/>
                    <a:ln>
                      <a:noFill/>
                    </a:ln>
                  </pic:spPr>
                </pic:pic>
              </a:graphicData>
            </a:graphic>
          </wp:inline>
        </w:drawing>
      </w:r>
    </w:p>
    <w:p w14:paraId="7289415A" w14:textId="77777777" w:rsidR="00000000" w:rsidRDefault="001D59F6">
      <w:pPr>
        <w:pStyle w:val="title"/>
        <w:shd w:val="clear" w:color="auto" w:fill="FFFFFF"/>
        <w:spacing w:line="360" w:lineRule="atLeast"/>
        <w:divId w:val="167716130"/>
        <w:rPr>
          <w:rFonts w:ascii="Red Hat Text" w:hAnsi="Red Hat Text" w:cs="Arial"/>
          <w:color w:val="252525"/>
          <w:lang w:val="en"/>
        </w:rPr>
      </w:pPr>
      <w:r>
        <w:rPr>
          <w:rStyle w:val="Strong"/>
          <w:rFonts w:ascii="Red Hat Text" w:hAnsi="Red Hat Text" w:cs="Arial"/>
          <w:color w:val="252525"/>
          <w:lang w:val="en"/>
        </w:rPr>
        <w:t>Rule "Bootstrap" in salience State example</w:t>
      </w:r>
    </w:p>
    <w:p w14:paraId="169D0F8F" w14:textId="77777777" w:rsidR="00000000" w:rsidRDefault="001D59F6">
      <w:pPr>
        <w:pStyle w:val="HTMLPreformatted"/>
        <w:divId w:val="167716130"/>
        <w:rPr>
          <w:lang w:val="en"/>
        </w:rPr>
      </w:pPr>
      <w:r>
        <w:rPr>
          <w:lang w:val="en"/>
        </w:rPr>
        <w:t>rule "Bootstrap"</w:t>
      </w:r>
    </w:p>
    <w:p w14:paraId="226AB027" w14:textId="77777777" w:rsidR="00000000" w:rsidRDefault="001D59F6">
      <w:pPr>
        <w:pStyle w:val="HTMLPreformatted"/>
        <w:divId w:val="167716130"/>
        <w:rPr>
          <w:lang w:val="en"/>
        </w:rPr>
      </w:pPr>
      <w:r>
        <w:rPr>
          <w:lang w:val="en"/>
        </w:rPr>
        <w:t xml:space="preserve">  when</w:t>
      </w:r>
    </w:p>
    <w:p w14:paraId="71F47B6B" w14:textId="77777777" w:rsidR="00000000" w:rsidRDefault="001D59F6">
      <w:pPr>
        <w:pStyle w:val="HTMLPreformatted"/>
        <w:divId w:val="167716130"/>
        <w:rPr>
          <w:lang w:val="en"/>
        </w:rPr>
      </w:pPr>
      <w:r>
        <w:rPr>
          <w:lang w:val="en"/>
        </w:rPr>
        <w:t xml:space="preserve">    a : State(name == "A", state == State.NOTRUN )</w:t>
      </w:r>
    </w:p>
    <w:p w14:paraId="4B2F9B00" w14:textId="77777777" w:rsidR="00000000" w:rsidRDefault="001D59F6">
      <w:pPr>
        <w:pStyle w:val="HTMLPreformatted"/>
        <w:divId w:val="167716130"/>
        <w:rPr>
          <w:lang w:val="en"/>
        </w:rPr>
      </w:pPr>
      <w:r>
        <w:rPr>
          <w:lang w:val="en"/>
        </w:rPr>
        <w:t xml:space="preserve">  then</w:t>
      </w:r>
    </w:p>
    <w:p w14:paraId="7C5A34D3" w14:textId="77777777" w:rsidR="00000000" w:rsidRDefault="001D59F6">
      <w:pPr>
        <w:pStyle w:val="HTMLPreformatted"/>
        <w:divId w:val="167716130"/>
        <w:rPr>
          <w:lang w:val="en"/>
        </w:rPr>
      </w:pPr>
      <w:r>
        <w:rPr>
          <w:lang w:val="en"/>
        </w:rPr>
        <w:t xml:space="preserve">    </w:t>
      </w:r>
      <w:r>
        <w:rPr>
          <w:lang w:val="en"/>
        </w:rPr>
        <w:t>System.out.println(a.getName() + " finished" );</w:t>
      </w:r>
    </w:p>
    <w:p w14:paraId="2BA97D16" w14:textId="77777777" w:rsidR="00000000" w:rsidRDefault="001D59F6">
      <w:pPr>
        <w:pStyle w:val="HTMLPreformatted"/>
        <w:divId w:val="167716130"/>
        <w:rPr>
          <w:lang w:val="en"/>
        </w:rPr>
      </w:pPr>
      <w:r>
        <w:rPr>
          <w:lang w:val="en"/>
        </w:rPr>
        <w:t xml:space="preserve">    a.setState( State.FINISHED );</w:t>
      </w:r>
    </w:p>
    <w:p w14:paraId="20308757" w14:textId="77777777" w:rsidR="00000000" w:rsidRDefault="001D59F6">
      <w:pPr>
        <w:pStyle w:val="HTMLPreformatted"/>
        <w:divId w:val="167716130"/>
        <w:rPr>
          <w:lang w:val="en"/>
        </w:rPr>
      </w:pPr>
      <w:r>
        <w:rPr>
          <w:lang w:val="en"/>
        </w:rPr>
        <w:t>end</w:t>
      </w:r>
    </w:p>
    <w:p w14:paraId="00C4DFF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execution of the </w:t>
      </w:r>
      <w:r>
        <w:rPr>
          <w:rStyle w:val="HTMLCode"/>
          <w:lang w:val="en"/>
        </w:rPr>
        <w:t>"Bootstrap"</w:t>
      </w:r>
      <w:r>
        <w:rPr>
          <w:rFonts w:ascii="Red Hat Text" w:hAnsi="Red Hat Text" w:cs="Arial"/>
          <w:color w:val="252525"/>
          <w:lang w:val="en"/>
        </w:rPr>
        <w:t xml:space="preserve"> rule changes the state of </w:t>
      </w:r>
      <w:r>
        <w:rPr>
          <w:rStyle w:val="HTMLCode"/>
          <w:lang w:val="en"/>
        </w:rPr>
        <w:t>A</w:t>
      </w:r>
      <w:r>
        <w:rPr>
          <w:rFonts w:ascii="Red Hat Text" w:hAnsi="Red Hat Text" w:cs="Arial"/>
          <w:color w:val="252525"/>
          <w:lang w:val="en"/>
        </w:rPr>
        <w:t xml:space="preserve"> to </w:t>
      </w:r>
      <w:r>
        <w:rPr>
          <w:rStyle w:val="HTMLCode"/>
          <w:lang w:val="en"/>
        </w:rPr>
        <w:t>FINISHED</w:t>
      </w:r>
      <w:r>
        <w:rPr>
          <w:rFonts w:ascii="Red Hat Text" w:hAnsi="Red Hat Text" w:cs="Arial"/>
          <w:color w:val="252525"/>
          <w:lang w:val="en"/>
        </w:rPr>
        <w:t xml:space="preserve">, which activates rule </w:t>
      </w:r>
      <w:r>
        <w:rPr>
          <w:rStyle w:val="HTMLCode"/>
          <w:lang w:val="en"/>
        </w:rPr>
        <w:t>"A to B"</w:t>
      </w:r>
      <w:r>
        <w:rPr>
          <w:rFonts w:ascii="Red Hat Text" w:hAnsi="Red Hat Text" w:cs="Arial"/>
          <w:color w:val="252525"/>
          <w:lang w:val="en"/>
        </w:rPr>
        <w:t xml:space="preserve">. </w:t>
      </w:r>
    </w:p>
    <w:p w14:paraId="1BD1960C" w14:textId="77777777" w:rsidR="00000000" w:rsidRDefault="001D59F6">
      <w:pPr>
        <w:pStyle w:val="title"/>
        <w:shd w:val="clear" w:color="auto" w:fill="FFFFFF"/>
        <w:spacing w:line="360" w:lineRule="atLeast"/>
        <w:divId w:val="678846046"/>
        <w:rPr>
          <w:rFonts w:ascii="Red Hat Text" w:hAnsi="Red Hat Text" w:cs="Arial"/>
          <w:color w:val="252525"/>
          <w:lang w:val="en"/>
        </w:rPr>
      </w:pPr>
      <w:r>
        <w:rPr>
          <w:rStyle w:val="Strong"/>
          <w:rFonts w:ascii="Red Hat Text" w:hAnsi="Red Hat Text" w:cs="Arial"/>
          <w:color w:val="252525"/>
          <w:lang w:val="en"/>
        </w:rPr>
        <w:t>Rule "A to B" in salience State example</w:t>
      </w:r>
    </w:p>
    <w:p w14:paraId="5276197C" w14:textId="77777777" w:rsidR="00000000" w:rsidRDefault="001D59F6">
      <w:pPr>
        <w:pStyle w:val="HTMLPreformatted"/>
        <w:divId w:val="678846046"/>
        <w:rPr>
          <w:lang w:val="en"/>
        </w:rPr>
      </w:pPr>
      <w:r>
        <w:rPr>
          <w:lang w:val="en"/>
        </w:rPr>
        <w:t>rule "A to B"</w:t>
      </w:r>
    </w:p>
    <w:p w14:paraId="17BC8832" w14:textId="77777777" w:rsidR="00000000" w:rsidRDefault="001D59F6">
      <w:pPr>
        <w:pStyle w:val="HTMLPreformatted"/>
        <w:divId w:val="678846046"/>
        <w:rPr>
          <w:lang w:val="en"/>
        </w:rPr>
      </w:pPr>
      <w:r>
        <w:rPr>
          <w:lang w:val="en"/>
        </w:rPr>
        <w:t xml:space="preserve">  when</w:t>
      </w:r>
    </w:p>
    <w:p w14:paraId="36C1B5BD" w14:textId="77777777" w:rsidR="00000000" w:rsidRDefault="001D59F6">
      <w:pPr>
        <w:pStyle w:val="HTMLPreformatted"/>
        <w:divId w:val="678846046"/>
        <w:rPr>
          <w:lang w:val="en"/>
        </w:rPr>
      </w:pPr>
      <w:r>
        <w:rPr>
          <w:lang w:val="en"/>
        </w:rPr>
        <w:t xml:space="preserve">   </w:t>
      </w:r>
      <w:r>
        <w:rPr>
          <w:lang w:val="en"/>
        </w:rPr>
        <w:t xml:space="preserve"> State(name == "A", state == State.FINISHED )</w:t>
      </w:r>
    </w:p>
    <w:p w14:paraId="4065E9C1" w14:textId="77777777" w:rsidR="00000000" w:rsidRDefault="001D59F6">
      <w:pPr>
        <w:pStyle w:val="HTMLPreformatted"/>
        <w:divId w:val="678846046"/>
        <w:rPr>
          <w:lang w:val="en"/>
        </w:rPr>
      </w:pPr>
      <w:r>
        <w:rPr>
          <w:lang w:val="en"/>
        </w:rPr>
        <w:t xml:space="preserve">    b : State(name == "B", state == State.NOTRUN )</w:t>
      </w:r>
    </w:p>
    <w:p w14:paraId="20C55FA4" w14:textId="77777777" w:rsidR="00000000" w:rsidRDefault="001D59F6">
      <w:pPr>
        <w:pStyle w:val="HTMLPreformatted"/>
        <w:divId w:val="678846046"/>
        <w:rPr>
          <w:lang w:val="en"/>
        </w:rPr>
      </w:pPr>
      <w:r>
        <w:rPr>
          <w:lang w:val="en"/>
        </w:rPr>
        <w:t xml:space="preserve">  then</w:t>
      </w:r>
    </w:p>
    <w:p w14:paraId="4EF2D7D7" w14:textId="77777777" w:rsidR="00000000" w:rsidRDefault="001D59F6">
      <w:pPr>
        <w:pStyle w:val="HTMLPreformatted"/>
        <w:divId w:val="678846046"/>
        <w:rPr>
          <w:lang w:val="en"/>
        </w:rPr>
      </w:pPr>
      <w:r>
        <w:rPr>
          <w:lang w:val="en"/>
        </w:rPr>
        <w:t xml:space="preserve">    System.out.println(b.getName() + " finished" );</w:t>
      </w:r>
    </w:p>
    <w:p w14:paraId="554F34F6" w14:textId="77777777" w:rsidR="00000000" w:rsidRDefault="001D59F6">
      <w:pPr>
        <w:pStyle w:val="HTMLPreformatted"/>
        <w:divId w:val="678846046"/>
        <w:rPr>
          <w:lang w:val="en"/>
        </w:rPr>
      </w:pPr>
      <w:r>
        <w:rPr>
          <w:lang w:val="en"/>
        </w:rPr>
        <w:t xml:space="preserve">    b.setState( State.FINISHED );</w:t>
      </w:r>
    </w:p>
    <w:p w14:paraId="5AAFA3BF" w14:textId="77777777" w:rsidR="00000000" w:rsidRDefault="001D59F6">
      <w:pPr>
        <w:pStyle w:val="HTMLPreformatted"/>
        <w:divId w:val="678846046"/>
        <w:rPr>
          <w:lang w:val="en"/>
        </w:rPr>
      </w:pPr>
      <w:r>
        <w:rPr>
          <w:lang w:val="en"/>
        </w:rPr>
        <w:t>end</w:t>
      </w:r>
    </w:p>
    <w:p w14:paraId="1F29C32F"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execution of rule </w:t>
      </w:r>
      <w:r>
        <w:rPr>
          <w:rStyle w:val="HTMLCode"/>
          <w:lang w:val="en"/>
        </w:rPr>
        <w:t>"A to B"</w:t>
      </w:r>
      <w:r>
        <w:rPr>
          <w:rFonts w:ascii="Red Hat Text" w:hAnsi="Red Hat Text" w:cs="Arial"/>
          <w:color w:val="252525"/>
          <w:lang w:val="en"/>
        </w:rPr>
        <w:t xml:space="preserve"> changes the state of </w:t>
      </w:r>
      <w:r>
        <w:rPr>
          <w:rStyle w:val="HTMLCode"/>
          <w:lang w:val="en"/>
        </w:rPr>
        <w:t>B</w:t>
      </w:r>
      <w:r>
        <w:rPr>
          <w:rFonts w:ascii="Red Hat Text" w:hAnsi="Red Hat Text" w:cs="Arial"/>
          <w:color w:val="252525"/>
          <w:lang w:val="en"/>
        </w:rPr>
        <w:t xml:space="preserve"> to </w:t>
      </w:r>
      <w:r>
        <w:rPr>
          <w:rStyle w:val="HTMLCode"/>
          <w:lang w:val="en"/>
        </w:rPr>
        <w:t>FINIS</w:t>
      </w:r>
      <w:r>
        <w:rPr>
          <w:rStyle w:val="HTMLCode"/>
          <w:lang w:val="en"/>
        </w:rPr>
        <w:t>HED</w:t>
      </w:r>
      <w:r>
        <w:rPr>
          <w:rFonts w:ascii="Red Hat Text" w:hAnsi="Red Hat Text" w:cs="Arial"/>
          <w:color w:val="252525"/>
          <w:lang w:val="en"/>
        </w:rPr>
        <w:t xml:space="preserve">, which activates both rules </w:t>
      </w:r>
      <w:r>
        <w:rPr>
          <w:rStyle w:val="HTMLCode"/>
          <w:lang w:val="en"/>
        </w:rPr>
        <w:t>"B to C"</w:t>
      </w:r>
      <w:r>
        <w:rPr>
          <w:rFonts w:ascii="Red Hat Text" w:hAnsi="Red Hat Text" w:cs="Arial"/>
          <w:color w:val="252525"/>
          <w:lang w:val="en"/>
        </w:rPr>
        <w:t xml:space="preserve"> and </w:t>
      </w:r>
      <w:r>
        <w:rPr>
          <w:rStyle w:val="HTMLCode"/>
          <w:lang w:val="en"/>
        </w:rPr>
        <w:t>"B to D"</w:t>
      </w:r>
      <w:r>
        <w:rPr>
          <w:rFonts w:ascii="Red Hat Text" w:hAnsi="Red Hat Text" w:cs="Arial"/>
          <w:color w:val="252525"/>
          <w:lang w:val="en"/>
        </w:rPr>
        <w:t xml:space="preserve">, placing their activations onto the decision engine agenda. </w:t>
      </w:r>
    </w:p>
    <w:p w14:paraId="2031B206" w14:textId="77777777" w:rsidR="00000000" w:rsidRDefault="001D59F6">
      <w:pPr>
        <w:pStyle w:val="title"/>
        <w:shd w:val="clear" w:color="auto" w:fill="FFFFFF"/>
        <w:spacing w:line="360" w:lineRule="atLeast"/>
        <w:divId w:val="1780565075"/>
        <w:rPr>
          <w:rFonts w:ascii="Red Hat Text" w:hAnsi="Red Hat Text" w:cs="Arial"/>
          <w:color w:val="252525"/>
          <w:lang w:val="en"/>
        </w:rPr>
      </w:pPr>
      <w:r>
        <w:rPr>
          <w:rStyle w:val="Strong"/>
          <w:rFonts w:ascii="Red Hat Text" w:hAnsi="Red Hat Text" w:cs="Arial"/>
          <w:color w:val="252525"/>
          <w:lang w:val="en"/>
        </w:rPr>
        <w:t>Rules "B to C" and "B to D" in salience State example</w:t>
      </w:r>
    </w:p>
    <w:p w14:paraId="2D8762C1" w14:textId="77777777" w:rsidR="00000000" w:rsidRDefault="001D59F6">
      <w:pPr>
        <w:pStyle w:val="HTMLPreformatted"/>
        <w:divId w:val="1780565075"/>
        <w:rPr>
          <w:lang w:val="en"/>
        </w:rPr>
      </w:pPr>
      <w:r>
        <w:rPr>
          <w:lang w:val="en"/>
        </w:rPr>
        <w:t>rule "B to C"</w:t>
      </w:r>
    </w:p>
    <w:p w14:paraId="3DE44009" w14:textId="77777777" w:rsidR="00000000" w:rsidRDefault="001D59F6">
      <w:pPr>
        <w:pStyle w:val="HTMLPreformatted"/>
        <w:divId w:val="1780565075"/>
        <w:rPr>
          <w:lang w:val="en"/>
        </w:rPr>
      </w:pPr>
      <w:r>
        <w:rPr>
          <w:lang w:val="en"/>
        </w:rPr>
        <w:t xml:space="preserve">    salience 10</w:t>
      </w:r>
    </w:p>
    <w:p w14:paraId="78795C67" w14:textId="77777777" w:rsidR="00000000" w:rsidRDefault="001D59F6">
      <w:pPr>
        <w:pStyle w:val="HTMLPreformatted"/>
        <w:divId w:val="1780565075"/>
        <w:rPr>
          <w:lang w:val="en"/>
        </w:rPr>
      </w:pPr>
      <w:r>
        <w:rPr>
          <w:lang w:val="en"/>
        </w:rPr>
        <w:t xml:space="preserve">  when</w:t>
      </w:r>
    </w:p>
    <w:p w14:paraId="62DAD207" w14:textId="77777777" w:rsidR="00000000" w:rsidRDefault="001D59F6">
      <w:pPr>
        <w:pStyle w:val="HTMLPreformatted"/>
        <w:divId w:val="1780565075"/>
        <w:rPr>
          <w:lang w:val="en"/>
        </w:rPr>
      </w:pPr>
      <w:r>
        <w:rPr>
          <w:lang w:val="en"/>
        </w:rPr>
        <w:t xml:space="preserve">    </w:t>
      </w:r>
      <w:r>
        <w:rPr>
          <w:lang w:val="en"/>
        </w:rPr>
        <w:t>State(name == "B", state == State.FINISHED )</w:t>
      </w:r>
    </w:p>
    <w:p w14:paraId="7FB8450F" w14:textId="77777777" w:rsidR="00000000" w:rsidRDefault="001D59F6">
      <w:pPr>
        <w:pStyle w:val="HTMLPreformatted"/>
        <w:divId w:val="1780565075"/>
        <w:rPr>
          <w:lang w:val="en"/>
        </w:rPr>
      </w:pPr>
      <w:r>
        <w:rPr>
          <w:lang w:val="en"/>
        </w:rPr>
        <w:t xml:space="preserve">    c : State(name == "C", state == State.NOTRUN )</w:t>
      </w:r>
    </w:p>
    <w:p w14:paraId="5B3E4D94" w14:textId="77777777" w:rsidR="00000000" w:rsidRDefault="001D59F6">
      <w:pPr>
        <w:pStyle w:val="HTMLPreformatted"/>
        <w:divId w:val="1780565075"/>
        <w:rPr>
          <w:lang w:val="en"/>
        </w:rPr>
      </w:pPr>
      <w:r>
        <w:rPr>
          <w:lang w:val="en"/>
        </w:rPr>
        <w:t xml:space="preserve">  then</w:t>
      </w:r>
    </w:p>
    <w:p w14:paraId="00330DCC" w14:textId="77777777" w:rsidR="00000000" w:rsidRDefault="001D59F6">
      <w:pPr>
        <w:pStyle w:val="HTMLPreformatted"/>
        <w:divId w:val="1780565075"/>
        <w:rPr>
          <w:lang w:val="en"/>
        </w:rPr>
      </w:pPr>
      <w:r>
        <w:rPr>
          <w:lang w:val="en"/>
        </w:rPr>
        <w:t xml:space="preserve">    System.out.println(c.getName() + " finished" );</w:t>
      </w:r>
    </w:p>
    <w:p w14:paraId="41A4F538" w14:textId="77777777" w:rsidR="00000000" w:rsidRDefault="001D59F6">
      <w:pPr>
        <w:pStyle w:val="HTMLPreformatted"/>
        <w:divId w:val="1780565075"/>
        <w:rPr>
          <w:lang w:val="en"/>
        </w:rPr>
      </w:pPr>
      <w:r>
        <w:rPr>
          <w:lang w:val="en"/>
        </w:rPr>
        <w:t xml:space="preserve">    c.setState( State.FINISHED );</w:t>
      </w:r>
    </w:p>
    <w:p w14:paraId="70604254" w14:textId="77777777" w:rsidR="00000000" w:rsidRDefault="001D59F6">
      <w:pPr>
        <w:pStyle w:val="HTMLPreformatted"/>
        <w:divId w:val="1780565075"/>
        <w:rPr>
          <w:lang w:val="en"/>
        </w:rPr>
      </w:pPr>
      <w:r>
        <w:rPr>
          <w:lang w:val="en"/>
        </w:rPr>
        <w:t>end</w:t>
      </w:r>
    </w:p>
    <w:p w14:paraId="37DD88B4" w14:textId="77777777" w:rsidR="00000000" w:rsidRDefault="001D59F6">
      <w:pPr>
        <w:pStyle w:val="HTMLPreformatted"/>
        <w:divId w:val="1780565075"/>
        <w:rPr>
          <w:lang w:val="en"/>
        </w:rPr>
      </w:pPr>
    </w:p>
    <w:p w14:paraId="48D2225A" w14:textId="77777777" w:rsidR="00000000" w:rsidRDefault="001D59F6">
      <w:pPr>
        <w:pStyle w:val="HTMLPreformatted"/>
        <w:divId w:val="1780565075"/>
        <w:rPr>
          <w:lang w:val="en"/>
        </w:rPr>
      </w:pPr>
      <w:r>
        <w:rPr>
          <w:lang w:val="en"/>
        </w:rPr>
        <w:t>rule "B to D"</w:t>
      </w:r>
    </w:p>
    <w:p w14:paraId="407CC30B" w14:textId="77777777" w:rsidR="00000000" w:rsidRDefault="001D59F6">
      <w:pPr>
        <w:pStyle w:val="HTMLPreformatted"/>
        <w:divId w:val="1780565075"/>
        <w:rPr>
          <w:lang w:val="en"/>
        </w:rPr>
      </w:pPr>
      <w:r>
        <w:rPr>
          <w:lang w:val="en"/>
        </w:rPr>
        <w:t xml:space="preserve">  when</w:t>
      </w:r>
    </w:p>
    <w:p w14:paraId="0D534980" w14:textId="77777777" w:rsidR="00000000" w:rsidRDefault="001D59F6">
      <w:pPr>
        <w:pStyle w:val="HTMLPreformatted"/>
        <w:divId w:val="1780565075"/>
        <w:rPr>
          <w:lang w:val="en"/>
        </w:rPr>
      </w:pPr>
      <w:r>
        <w:rPr>
          <w:lang w:val="en"/>
        </w:rPr>
        <w:t xml:space="preserve">    State(name == "B", state == State.FIN</w:t>
      </w:r>
      <w:r>
        <w:rPr>
          <w:lang w:val="en"/>
        </w:rPr>
        <w:t>ISHED )</w:t>
      </w:r>
    </w:p>
    <w:p w14:paraId="4F37786F" w14:textId="77777777" w:rsidR="00000000" w:rsidRDefault="001D59F6">
      <w:pPr>
        <w:pStyle w:val="HTMLPreformatted"/>
        <w:divId w:val="1780565075"/>
        <w:rPr>
          <w:lang w:val="en"/>
        </w:rPr>
      </w:pPr>
      <w:r>
        <w:rPr>
          <w:lang w:val="en"/>
        </w:rPr>
        <w:t xml:space="preserve">    d : State(name == "D", state == State.NOTRUN )</w:t>
      </w:r>
    </w:p>
    <w:p w14:paraId="1E14185D" w14:textId="77777777" w:rsidR="00000000" w:rsidRDefault="001D59F6">
      <w:pPr>
        <w:pStyle w:val="HTMLPreformatted"/>
        <w:divId w:val="1780565075"/>
        <w:rPr>
          <w:lang w:val="en"/>
        </w:rPr>
      </w:pPr>
      <w:r>
        <w:rPr>
          <w:lang w:val="en"/>
        </w:rPr>
        <w:t xml:space="preserve">  then</w:t>
      </w:r>
    </w:p>
    <w:p w14:paraId="03F759B1" w14:textId="77777777" w:rsidR="00000000" w:rsidRDefault="001D59F6">
      <w:pPr>
        <w:pStyle w:val="HTMLPreformatted"/>
        <w:divId w:val="1780565075"/>
        <w:rPr>
          <w:lang w:val="en"/>
        </w:rPr>
      </w:pPr>
      <w:r>
        <w:rPr>
          <w:lang w:val="en"/>
        </w:rPr>
        <w:t xml:space="preserve">    System.out.println(d.getName() + " finished" );</w:t>
      </w:r>
    </w:p>
    <w:p w14:paraId="43388DBA" w14:textId="77777777" w:rsidR="00000000" w:rsidRDefault="001D59F6">
      <w:pPr>
        <w:pStyle w:val="HTMLPreformatted"/>
        <w:divId w:val="1780565075"/>
        <w:rPr>
          <w:lang w:val="en"/>
        </w:rPr>
      </w:pPr>
      <w:r>
        <w:rPr>
          <w:lang w:val="en"/>
        </w:rPr>
        <w:t xml:space="preserve">    d.setState( State.FINISHED );</w:t>
      </w:r>
    </w:p>
    <w:p w14:paraId="6BA1FBC6" w14:textId="77777777" w:rsidR="00000000" w:rsidRDefault="001D59F6">
      <w:pPr>
        <w:pStyle w:val="HTMLPreformatted"/>
        <w:divId w:val="1780565075"/>
        <w:rPr>
          <w:lang w:val="en"/>
        </w:rPr>
      </w:pPr>
      <w:r>
        <w:rPr>
          <w:lang w:val="en"/>
        </w:rPr>
        <w:t>end</w:t>
      </w:r>
    </w:p>
    <w:p w14:paraId="4044C7A7"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From this point on, both rules may fire and, therefore, the rules are in conflict. The conflict reso</w:t>
      </w:r>
      <w:r>
        <w:rPr>
          <w:rFonts w:ascii="Red Hat Text" w:hAnsi="Red Hat Text" w:cs="Arial"/>
          <w:color w:val="252525"/>
          <w:lang w:val="en"/>
        </w:rPr>
        <w:t xml:space="preserve">lution strategy enables the decision engine agenda to decide which rule to fire. Rule </w:t>
      </w:r>
      <w:r>
        <w:rPr>
          <w:rStyle w:val="HTMLCode"/>
          <w:lang w:val="en"/>
        </w:rPr>
        <w:t>"B to C"</w:t>
      </w:r>
      <w:r>
        <w:rPr>
          <w:rFonts w:ascii="Red Hat Text" w:hAnsi="Red Hat Text" w:cs="Arial"/>
          <w:color w:val="252525"/>
          <w:lang w:val="en"/>
        </w:rPr>
        <w:t xml:space="preserve"> has the higher salience value (</w:t>
      </w:r>
      <w:r>
        <w:rPr>
          <w:rStyle w:val="HTMLCode"/>
          <w:lang w:val="en"/>
        </w:rPr>
        <w:t>10</w:t>
      </w:r>
      <w:r>
        <w:rPr>
          <w:rFonts w:ascii="Red Hat Text" w:hAnsi="Red Hat Text" w:cs="Arial"/>
          <w:color w:val="252525"/>
          <w:lang w:val="en"/>
        </w:rPr>
        <w:t xml:space="preserve"> versus the default salience value of </w:t>
      </w:r>
      <w:r>
        <w:rPr>
          <w:rStyle w:val="HTMLCode"/>
          <w:lang w:val="en"/>
        </w:rPr>
        <w:t>0</w:t>
      </w:r>
      <w:r>
        <w:rPr>
          <w:rFonts w:ascii="Red Hat Text" w:hAnsi="Red Hat Text" w:cs="Arial"/>
          <w:color w:val="252525"/>
          <w:lang w:val="en"/>
        </w:rPr>
        <w:t xml:space="preserve">), so it fires first, modifying object </w:t>
      </w:r>
      <w:r>
        <w:rPr>
          <w:rStyle w:val="HTMLCode"/>
          <w:lang w:val="en"/>
        </w:rPr>
        <w:t>C</w:t>
      </w:r>
      <w:r>
        <w:rPr>
          <w:rFonts w:ascii="Red Hat Text" w:hAnsi="Red Hat Text" w:cs="Arial"/>
          <w:color w:val="252525"/>
          <w:lang w:val="en"/>
        </w:rPr>
        <w:t xml:space="preserve"> to state </w:t>
      </w:r>
      <w:r>
        <w:rPr>
          <w:rStyle w:val="HTMLCode"/>
          <w:lang w:val="en"/>
        </w:rPr>
        <w:t>FINISHED</w:t>
      </w:r>
      <w:r>
        <w:rPr>
          <w:rFonts w:ascii="Red Hat Text" w:hAnsi="Red Hat Text" w:cs="Arial"/>
          <w:color w:val="252525"/>
          <w:lang w:val="en"/>
        </w:rPr>
        <w:t xml:space="preserve">. </w:t>
      </w:r>
    </w:p>
    <w:p w14:paraId="29AC1ABA"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Strong"/>
          <w:rFonts w:ascii="Red Hat Text" w:hAnsi="Red Hat Text" w:cs="Arial"/>
          <w:color w:val="252525"/>
          <w:lang w:val="en"/>
        </w:rPr>
        <w:t>Audit View</w:t>
      </w:r>
      <w:r>
        <w:rPr>
          <w:rFonts w:ascii="Red Hat Text" w:hAnsi="Red Hat Text" w:cs="Arial"/>
          <w:color w:val="252525"/>
          <w:lang w:val="en"/>
        </w:rPr>
        <w:t xml:space="preserve"> in your IDE s</w:t>
      </w:r>
      <w:r>
        <w:rPr>
          <w:rFonts w:ascii="Red Hat Text" w:hAnsi="Red Hat Text" w:cs="Arial"/>
          <w:color w:val="252525"/>
          <w:lang w:val="en"/>
        </w:rPr>
        <w:t xml:space="preserve">hows the modification of the </w:t>
      </w:r>
      <w:r>
        <w:rPr>
          <w:rStyle w:val="HTMLCode"/>
          <w:lang w:val="en"/>
        </w:rPr>
        <w:t>State</w:t>
      </w:r>
      <w:r>
        <w:rPr>
          <w:rFonts w:ascii="Red Hat Text" w:hAnsi="Red Hat Text" w:cs="Arial"/>
          <w:color w:val="252525"/>
          <w:lang w:val="en"/>
        </w:rPr>
        <w:t xml:space="preserve"> object in the rule </w:t>
      </w:r>
      <w:r>
        <w:rPr>
          <w:rStyle w:val="HTMLCode"/>
          <w:lang w:val="en"/>
        </w:rPr>
        <w:t>"A to B"</w:t>
      </w:r>
      <w:r>
        <w:rPr>
          <w:rFonts w:ascii="Red Hat Text" w:hAnsi="Red Hat Text" w:cs="Arial"/>
          <w:color w:val="252525"/>
          <w:lang w:val="en"/>
        </w:rPr>
        <w:t xml:space="preserve">, which results in two activations being in conflict. </w:t>
      </w:r>
    </w:p>
    <w:p w14:paraId="4A8A08DE"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You can also use the </w:t>
      </w:r>
      <w:r>
        <w:rPr>
          <w:rStyle w:val="Strong"/>
          <w:rFonts w:ascii="Red Hat Text" w:hAnsi="Red Hat Text" w:cs="Arial"/>
          <w:color w:val="252525"/>
          <w:lang w:val="en"/>
        </w:rPr>
        <w:t>Agenda View</w:t>
      </w:r>
      <w:r>
        <w:rPr>
          <w:rFonts w:ascii="Red Hat Text" w:hAnsi="Red Hat Text" w:cs="Arial"/>
          <w:color w:val="252525"/>
          <w:lang w:val="en"/>
        </w:rPr>
        <w:t xml:space="preserve"> in your IDE to investigate the state of the decision engine agenda. In this example, the </w:t>
      </w:r>
      <w:r>
        <w:rPr>
          <w:rStyle w:val="Strong"/>
          <w:rFonts w:ascii="Red Hat Text" w:hAnsi="Red Hat Text" w:cs="Arial"/>
          <w:color w:val="252525"/>
          <w:lang w:val="en"/>
        </w:rPr>
        <w:t>Agenda View</w:t>
      </w:r>
      <w:r>
        <w:rPr>
          <w:rFonts w:ascii="Red Hat Text" w:hAnsi="Red Hat Text" w:cs="Arial"/>
          <w:color w:val="252525"/>
          <w:lang w:val="en"/>
        </w:rPr>
        <w:t xml:space="preserve"> shows</w:t>
      </w:r>
      <w:r>
        <w:rPr>
          <w:rFonts w:ascii="Red Hat Text" w:hAnsi="Red Hat Text" w:cs="Arial"/>
          <w:color w:val="252525"/>
          <w:lang w:val="en"/>
        </w:rPr>
        <w:t xml:space="preserve"> the breakpoint in the rule </w:t>
      </w:r>
      <w:r>
        <w:rPr>
          <w:rStyle w:val="HTMLCode"/>
          <w:lang w:val="en"/>
        </w:rPr>
        <w:t>"A to B"</w:t>
      </w:r>
      <w:r>
        <w:rPr>
          <w:rFonts w:ascii="Red Hat Text" w:hAnsi="Red Hat Text" w:cs="Arial"/>
          <w:color w:val="252525"/>
          <w:lang w:val="en"/>
        </w:rPr>
        <w:t xml:space="preserve"> and the state of the agenda with the two conflicting rules. Rule </w:t>
      </w:r>
      <w:r>
        <w:rPr>
          <w:rStyle w:val="HTMLCode"/>
          <w:lang w:val="en"/>
        </w:rPr>
        <w:t>"B to D"</w:t>
      </w:r>
      <w:r>
        <w:rPr>
          <w:rFonts w:ascii="Red Hat Text" w:hAnsi="Red Hat Text" w:cs="Arial"/>
          <w:color w:val="252525"/>
          <w:lang w:val="en"/>
        </w:rPr>
        <w:t xml:space="preserve"> fires last, modifying object </w:t>
      </w:r>
      <w:r>
        <w:rPr>
          <w:rStyle w:val="HTMLCode"/>
          <w:lang w:val="en"/>
        </w:rPr>
        <w:t>D</w:t>
      </w:r>
      <w:r>
        <w:rPr>
          <w:rFonts w:ascii="Red Hat Text" w:hAnsi="Red Hat Text" w:cs="Arial"/>
          <w:color w:val="252525"/>
          <w:lang w:val="en"/>
        </w:rPr>
        <w:t xml:space="preserve"> to state </w:t>
      </w:r>
      <w:r>
        <w:rPr>
          <w:rStyle w:val="HTMLCode"/>
          <w:lang w:val="en"/>
        </w:rPr>
        <w:t>FINISHED</w:t>
      </w:r>
      <w:r>
        <w:rPr>
          <w:rFonts w:ascii="Red Hat Text" w:hAnsi="Red Hat Text" w:cs="Arial"/>
          <w:color w:val="252525"/>
          <w:lang w:val="en"/>
        </w:rPr>
        <w:t xml:space="preserve">. </w:t>
      </w:r>
    </w:p>
    <w:p w14:paraId="2C830870" w14:textId="77777777" w:rsidR="00000000" w:rsidRDefault="001D59F6">
      <w:pPr>
        <w:pStyle w:val="title"/>
        <w:shd w:val="clear" w:color="auto" w:fill="FFFFFF"/>
        <w:spacing w:line="360" w:lineRule="atLeast"/>
        <w:divId w:val="954561714"/>
        <w:rPr>
          <w:rFonts w:ascii="Red Hat Text" w:hAnsi="Red Hat Text" w:cs="Arial"/>
          <w:color w:val="252525"/>
          <w:lang w:val="en"/>
        </w:rPr>
      </w:pPr>
      <w:r>
        <w:rPr>
          <w:rStyle w:val="Strong"/>
          <w:rFonts w:ascii="Red Hat Text" w:hAnsi="Red Hat Text" w:cs="Arial"/>
          <w:color w:val="252525"/>
          <w:lang w:val="en"/>
        </w:rPr>
        <w:t>Figure 21.6. Salience State example Agenda View</w:t>
      </w:r>
    </w:p>
    <w:p w14:paraId="39E777B8" w14:textId="77777777" w:rsidR="00000000" w:rsidRDefault="001D59F6">
      <w:pPr>
        <w:shd w:val="clear" w:color="auto" w:fill="FFFFFF"/>
        <w:jc w:val="center"/>
        <w:divId w:val="765736615"/>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7F0ADBD7" wp14:editId="5EA0CDC0">
            <wp:extent cx="6869841" cy="9028571"/>
            <wp:effectExtent l="0" t="0" r="7620" b="1270"/>
            <wp:docPr id="144" name="Picture 144" descr="state example agend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state example agenda1"/>
                    <pic:cNvPicPr>
                      <a:picLocks noChangeAspect="1" noChangeArrowheads="1"/>
                    </pic:cNvPicPr>
                  </pic:nvPicPr>
                  <pic:blipFill>
                    <a:blip r:link="rId686">
                      <a:extLst>
                        <a:ext uri="{28A0092B-C50C-407E-A947-70E740481C1C}">
                          <a14:useLocalDpi xmlns:a14="http://schemas.microsoft.com/office/drawing/2010/main" val="0"/>
                        </a:ext>
                      </a:extLst>
                    </a:blip>
                    <a:srcRect/>
                    <a:stretch>
                      <a:fillRect/>
                    </a:stretch>
                  </pic:blipFill>
                  <pic:spPr bwMode="auto">
                    <a:xfrm>
                      <a:off x="0" y="0"/>
                      <a:ext cx="6869841" cy="9028571"/>
                    </a:xfrm>
                    <a:prstGeom prst="rect">
                      <a:avLst/>
                    </a:prstGeom>
                    <a:noFill/>
                    <a:ln>
                      <a:noFill/>
                    </a:ln>
                  </pic:spPr>
                </pic:pic>
              </a:graphicData>
            </a:graphic>
          </wp:inline>
        </w:drawing>
      </w:r>
    </w:p>
    <w:p w14:paraId="7FE8AF2C" w14:textId="77777777" w:rsidR="00000000" w:rsidRDefault="001D59F6">
      <w:pPr>
        <w:pStyle w:val="Heading4"/>
        <w:shd w:val="clear" w:color="auto" w:fill="FFFFFF"/>
        <w:divId w:val="1061253001"/>
        <w:rPr>
          <w:rFonts w:eastAsia="Times New Roman" w:cs="Arial"/>
          <w:color w:val="252525"/>
          <w:lang w:val="en"/>
        </w:rPr>
      </w:pPr>
      <w:r>
        <w:rPr>
          <w:rFonts w:eastAsia="Times New Roman" w:cs="Arial"/>
          <w:color w:val="252525"/>
          <w:lang w:val="en"/>
        </w:rPr>
        <w:t>State example using agenda groups</w:t>
      </w:r>
    </w:p>
    <w:p w14:paraId="1C952951"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StateExampleUsingAgendaGroups</w:t>
      </w:r>
      <w:r>
        <w:rPr>
          <w:rFonts w:ascii="Red Hat Text" w:hAnsi="Red Hat Text" w:cs="Arial"/>
          <w:color w:val="252525"/>
          <w:lang w:val="en"/>
        </w:rPr>
        <w:t xml:space="preserve"> version of the State example uses agenda groups in rules to resolve rule execution conflicts. Agenda groups enable you to partit</w:t>
      </w:r>
      <w:r>
        <w:rPr>
          <w:rFonts w:ascii="Red Hat Text" w:hAnsi="Red Hat Text" w:cs="Arial"/>
          <w:color w:val="252525"/>
          <w:lang w:val="en"/>
        </w:rPr>
        <w:t xml:space="preserve">ion the decision engine agenda to provide more execution control over groups of rules. By default, all rules are in the agenda group </w:t>
      </w:r>
      <w:r>
        <w:rPr>
          <w:rStyle w:val="HTMLCode"/>
          <w:lang w:val="en"/>
        </w:rPr>
        <w:t>MAIN</w:t>
      </w:r>
      <w:r>
        <w:rPr>
          <w:rFonts w:ascii="Red Hat Text" w:hAnsi="Red Hat Text" w:cs="Arial"/>
          <w:color w:val="252525"/>
          <w:lang w:val="en"/>
        </w:rPr>
        <w:t xml:space="preserve">. You can use the </w:t>
      </w:r>
      <w:r>
        <w:rPr>
          <w:rStyle w:val="HTMLCode"/>
          <w:lang w:val="en"/>
        </w:rPr>
        <w:t>agenda-group</w:t>
      </w:r>
      <w:r>
        <w:rPr>
          <w:rFonts w:ascii="Red Hat Text" w:hAnsi="Red Hat Text" w:cs="Arial"/>
          <w:color w:val="252525"/>
          <w:lang w:val="en"/>
        </w:rPr>
        <w:t xml:space="preserve"> attribute to specify a different agenda group for the rule. </w:t>
      </w:r>
    </w:p>
    <w:p w14:paraId="215EC57F"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Initially, a working memory</w:t>
      </w:r>
      <w:r>
        <w:rPr>
          <w:rFonts w:ascii="Red Hat Text" w:hAnsi="Red Hat Text" w:cs="Arial"/>
          <w:color w:val="252525"/>
          <w:lang w:val="en"/>
        </w:rPr>
        <w:t xml:space="preserve"> has its focus on the agenda group </w:t>
      </w:r>
      <w:r>
        <w:rPr>
          <w:rStyle w:val="HTMLCode"/>
          <w:lang w:val="en"/>
        </w:rPr>
        <w:t>MAIN</w:t>
      </w:r>
      <w:r>
        <w:rPr>
          <w:rFonts w:ascii="Red Hat Text" w:hAnsi="Red Hat Text" w:cs="Arial"/>
          <w:color w:val="252525"/>
          <w:lang w:val="en"/>
        </w:rPr>
        <w:t xml:space="preserve">. Rules in an agenda group only fire when the group receives the focus. You can set the focus either by using the method </w:t>
      </w:r>
      <w:r>
        <w:rPr>
          <w:rStyle w:val="HTMLCode"/>
          <w:lang w:val="en"/>
        </w:rPr>
        <w:t>setFocus()</w:t>
      </w:r>
      <w:r>
        <w:rPr>
          <w:rFonts w:ascii="Red Hat Text" w:hAnsi="Red Hat Text" w:cs="Arial"/>
          <w:color w:val="252525"/>
          <w:lang w:val="en"/>
        </w:rPr>
        <w:t xml:space="preserve"> or the rule attribute </w:t>
      </w:r>
      <w:r>
        <w:rPr>
          <w:rStyle w:val="HTMLCode"/>
          <w:lang w:val="en"/>
        </w:rPr>
        <w:t>auto-focus</w:t>
      </w:r>
      <w:r>
        <w:rPr>
          <w:rFonts w:ascii="Red Hat Text" w:hAnsi="Red Hat Text" w:cs="Arial"/>
          <w:color w:val="252525"/>
          <w:lang w:val="en"/>
        </w:rPr>
        <w:t xml:space="preserve">. The </w:t>
      </w:r>
      <w:r>
        <w:rPr>
          <w:rStyle w:val="HTMLCode"/>
          <w:lang w:val="en"/>
        </w:rPr>
        <w:t>auto-focus</w:t>
      </w:r>
      <w:r>
        <w:rPr>
          <w:rFonts w:ascii="Red Hat Text" w:hAnsi="Red Hat Text" w:cs="Arial"/>
          <w:color w:val="252525"/>
          <w:lang w:val="en"/>
        </w:rPr>
        <w:t xml:space="preserve"> attribute enables the rule to be given a focus automatically for its agenda</w:t>
      </w:r>
      <w:r>
        <w:rPr>
          <w:rFonts w:ascii="Red Hat Text" w:hAnsi="Red Hat Text" w:cs="Arial"/>
          <w:color w:val="252525"/>
          <w:lang w:val="en"/>
        </w:rPr>
        <w:t xml:space="preserve"> group when the rule is matched and activated. </w:t>
      </w:r>
    </w:p>
    <w:p w14:paraId="4BCB4E09"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In this example, the </w:t>
      </w:r>
      <w:r>
        <w:rPr>
          <w:rStyle w:val="HTMLCode"/>
          <w:lang w:val="en"/>
        </w:rPr>
        <w:t>auto-focus</w:t>
      </w:r>
      <w:r>
        <w:rPr>
          <w:rFonts w:ascii="Red Hat Text" w:hAnsi="Red Hat Text" w:cs="Arial"/>
          <w:color w:val="252525"/>
          <w:lang w:val="en"/>
        </w:rPr>
        <w:t xml:space="preserve"> attribute enables rule </w:t>
      </w:r>
      <w:r>
        <w:rPr>
          <w:rStyle w:val="HTMLCode"/>
          <w:lang w:val="en"/>
        </w:rPr>
        <w:t>"B to C"</w:t>
      </w:r>
      <w:r>
        <w:rPr>
          <w:rFonts w:ascii="Red Hat Text" w:hAnsi="Red Hat Text" w:cs="Arial"/>
          <w:color w:val="252525"/>
          <w:lang w:val="en"/>
        </w:rPr>
        <w:t xml:space="preserve"> to fire before </w:t>
      </w:r>
      <w:r>
        <w:rPr>
          <w:rStyle w:val="HTMLCode"/>
          <w:lang w:val="en"/>
        </w:rPr>
        <w:t>"B to D"</w:t>
      </w:r>
      <w:r>
        <w:rPr>
          <w:rFonts w:ascii="Red Hat Text" w:hAnsi="Red Hat Text" w:cs="Arial"/>
          <w:color w:val="252525"/>
          <w:lang w:val="en"/>
        </w:rPr>
        <w:t xml:space="preserve">. </w:t>
      </w:r>
    </w:p>
    <w:p w14:paraId="517D9240" w14:textId="77777777" w:rsidR="00000000" w:rsidRDefault="001D59F6">
      <w:pPr>
        <w:pStyle w:val="title"/>
        <w:shd w:val="clear" w:color="auto" w:fill="FFFFFF"/>
        <w:spacing w:line="360" w:lineRule="atLeast"/>
        <w:divId w:val="140198167"/>
        <w:rPr>
          <w:rFonts w:ascii="Red Hat Text" w:hAnsi="Red Hat Text" w:cs="Arial"/>
          <w:color w:val="252525"/>
          <w:lang w:val="en"/>
        </w:rPr>
      </w:pPr>
      <w:r>
        <w:rPr>
          <w:rStyle w:val="Strong"/>
          <w:rFonts w:ascii="Red Hat Text" w:hAnsi="Red Hat Text" w:cs="Arial"/>
          <w:color w:val="252525"/>
          <w:lang w:val="en"/>
        </w:rPr>
        <w:t>Rule "B to C" in agenda group State example</w:t>
      </w:r>
    </w:p>
    <w:p w14:paraId="59607911" w14:textId="77777777" w:rsidR="00000000" w:rsidRDefault="001D59F6">
      <w:pPr>
        <w:pStyle w:val="HTMLPreformatted"/>
        <w:divId w:val="140198167"/>
        <w:rPr>
          <w:lang w:val="en"/>
        </w:rPr>
      </w:pPr>
      <w:r>
        <w:rPr>
          <w:lang w:val="en"/>
        </w:rPr>
        <w:t>rule "B to C"</w:t>
      </w:r>
    </w:p>
    <w:p w14:paraId="65115684" w14:textId="77777777" w:rsidR="00000000" w:rsidRDefault="001D59F6">
      <w:pPr>
        <w:pStyle w:val="HTMLPreformatted"/>
        <w:divId w:val="140198167"/>
        <w:rPr>
          <w:lang w:val="en"/>
        </w:rPr>
      </w:pPr>
      <w:r>
        <w:rPr>
          <w:lang w:val="en"/>
        </w:rPr>
        <w:t xml:space="preserve">    agenda-group "B to C"</w:t>
      </w:r>
    </w:p>
    <w:p w14:paraId="653101E2" w14:textId="77777777" w:rsidR="00000000" w:rsidRDefault="001D59F6">
      <w:pPr>
        <w:pStyle w:val="HTMLPreformatted"/>
        <w:divId w:val="140198167"/>
        <w:rPr>
          <w:lang w:val="en"/>
        </w:rPr>
      </w:pPr>
      <w:r>
        <w:rPr>
          <w:lang w:val="en"/>
        </w:rPr>
        <w:t xml:space="preserve">    auto-focus true</w:t>
      </w:r>
    </w:p>
    <w:p w14:paraId="24222594" w14:textId="77777777" w:rsidR="00000000" w:rsidRDefault="001D59F6">
      <w:pPr>
        <w:pStyle w:val="HTMLPreformatted"/>
        <w:divId w:val="140198167"/>
        <w:rPr>
          <w:lang w:val="en"/>
        </w:rPr>
      </w:pPr>
      <w:r>
        <w:rPr>
          <w:lang w:val="en"/>
        </w:rPr>
        <w:t xml:space="preserve">  when</w:t>
      </w:r>
    </w:p>
    <w:p w14:paraId="4D085683" w14:textId="77777777" w:rsidR="00000000" w:rsidRDefault="001D59F6">
      <w:pPr>
        <w:pStyle w:val="HTMLPreformatted"/>
        <w:divId w:val="140198167"/>
        <w:rPr>
          <w:lang w:val="en"/>
        </w:rPr>
      </w:pPr>
      <w:r>
        <w:rPr>
          <w:lang w:val="en"/>
        </w:rPr>
        <w:t xml:space="preserve">    </w:t>
      </w:r>
      <w:r>
        <w:rPr>
          <w:lang w:val="en"/>
        </w:rPr>
        <w:t>State(name == "B", state == State.FINISHED )</w:t>
      </w:r>
    </w:p>
    <w:p w14:paraId="53EBBED3" w14:textId="77777777" w:rsidR="00000000" w:rsidRDefault="001D59F6">
      <w:pPr>
        <w:pStyle w:val="HTMLPreformatted"/>
        <w:divId w:val="140198167"/>
        <w:rPr>
          <w:lang w:val="en"/>
        </w:rPr>
      </w:pPr>
      <w:r>
        <w:rPr>
          <w:lang w:val="en"/>
        </w:rPr>
        <w:t xml:space="preserve">    c : State(name == "C", state == State.NOTRUN )</w:t>
      </w:r>
    </w:p>
    <w:p w14:paraId="16047953" w14:textId="77777777" w:rsidR="00000000" w:rsidRDefault="001D59F6">
      <w:pPr>
        <w:pStyle w:val="HTMLPreformatted"/>
        <w:divId w:val="140198167"/>
        <w:rPr>
          <w:lang w:val="en"/>
        </w:rPr>
      </w:pPr>
      <w:r>
        <w:rPr>
          <w:lang w:val="en"/>
        </w:rPr>
        <w:t xml:space="preserve">  then</w:t>
      </w:r>
    </w:p>
    <w:p w14:paraId="44AF225E" w14:textId="77777777" w:rsidR="00000000" w:rsidRDefault="001D59F6">
      <w:pPr>
        <w:pStyle w:val="HTMLPreformatted"/>
        <w:divId w:val="140198167"/>
        <w:rPr>
          <w:lang w:val="en"/>
        </w:rPr>
      </w:pPr>
      <w:r>
        <w:rPr>
          <w:lang w:val="en"/>
        </w:rPr>
        <w:t xml:space="preserve">    System.out.println(c.getName() + " finished" );</w:t>
      </w:r>
    </w:p>
    <w:p w14:paraId="0DC6595A" w14:textId="77777777" w:rsidR="00000000" w:rsidRDefault="001D59F6">
      <w:pPr>
        <w:pStyle w:val="HTMLPreformatted"/>
        <w:divId w:val="140198167"/>
        <w:rPr>
          <w:lang w:val="en"/>
        </w:rPr>
      </w:pPr>
      <w:r>
        <w:rPr>
          <w:lang w:val="en"/>
        </w:rPr>
        <w:t xml:space="preserve">    c.setState( State.FINISHED );</w:t>
      </w:r>
    </w:p>
    <w:p w14:paraId="0D5E8613" w14:textId="77777777" w:rsidR="00000000" w:rsidRDefault="001D59F6">
      <w:pPr>
        <w:pStyle w:val="HTMLPreformatted"/>
        <w:divId w:val="140198167"/>
        <w:rPr>
          <w:lang w:val="en"/>
        </w:rPr>
      </w:pPr>
      <w:r>
        <w:rPr>
          <w:lang w:val="en"/>
        </w:rPr>
        <w:t xml:space="preserve">    kcontext.getKnowledgeRuntime().getAgenda().getAgendaGroup( "B t</w:t>
      </w:r>
      <w:r>
        <w:rPr>
          <w:lang w:val="en"/>
        </w:rPr>
        <w:t>o D" ).setFocus();</w:t>
      </w:r>
    </w:p>
    <w:p w14:paraId="7E4A391A" w14:textId="77777777" w:rsidR="00000000" w:rsidRDefault="001D59F6">
      <w:pPr>
        <w:pStyle w:val="HTMLPreformatted"/>
        <w:divId w:val="140198167"/>
        <w:rPr>
          <w:lang w:val="en"/>
        </w:rPr>
      </w:pPr>
      <w:r>
        <w:rPr>
          <w:lang w:val="en"/>
        </w:rPr>
        <w:t>end</w:t>
      </w:r>
    </w:p>
    <w:p w14:paraId="007D8F1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rule </w:t>
      </w:r>
      <w:r>
        <w:rPr>
          <w:rStyle w:val="HTMLCode"/>
          <w:lang w:val="en"/>
        </w:rPr>
        <w:t>"B to C"</w:t>
      </w:r>
      <w:r>
        <w:rPr>
          <w:rFonts w:ascii="Red Hat Text" w:hAnsi="Red Hat Text" w:cs="Arial"/>
          <w:color w:val="252525"/>
          <w:lang w:val="en"/>
        </w:rPr>
        <w:t xml:space="preserve"> calls </w:t>
      </w:r>
      <w:r>
        <w:rPr>
          <w:rStyle w:val="HTMLCode"/>
          <w:lang w:val="en"/>
        </w:rPr>
        <w:t>setFocus()</w:t>
      </w:r>
      <w:r>
        <w:rPr>
          <w:rFonts w:ascii="Red Hat Text" w:hAnsi="Red Hat Text" w:cs="Arial"/>
          <w:color w:val="252525"/>
          <w:lang w:val="en"/>
        </w:rPr>
        <w:t xml:space="preserve"> on the agenda group </w:t>
      </w:r>
      <w:r>
        <w:rPr>
          <w:rStyle w:val="HTMLCode"/>
          <w:lang w:val="en"/>
        </w:rPr>
        <w:t>"B to D"</w:t>
      </w:r>
      <w:r>
        <w:rPr>
          <w:rFonts w:ascii="Red Hat Text" w:hAnsi="Red Hat Text" w:cs="Arial"/>
          <w:color w:val="252525"/>
          <w:lang w:val="en"/>
        </w:rPr>
        <w:t xml:space="preserve">, enabling its active rules to fire, which then enables the rule </w:t>
      </w:r>
      <w:r>
        <w:rPr>
          <w:rStyle w:val="HTMLCode"/>
          <w:lang w:val="en"/>
        </w:rPr>
        <w:t>"B to D"</w:t>
      </w:r>
      <w:r>
        <w:rPr>
          <w:rFonts w:ascii="Red Hat Text" w:hAnsi="Red Hat Text" w:cs="Arial"/>
          <w:color w:val="252525"/>
          <w:lang w:val="en"/>
        </w:rPr>
        <w:t xml:space="preserve"> to fire. </w:t>
      </w:r>
    </w:p>
    <w:p w14:paraId="6BE7F7F7" w14:textId="77777777" w:rsidR="00000000" w:rsidRDefault="001D59F6">
      <w:pPr>
        <w:pStyle w:val="title"/>
        <w:shd w:val="clear" w:color="auto" w:fill="FFFFFF"/>
        <w:spacing w:line="360" w:lineRule="atLeast"/>
        <w:divId w:val="808983443"/>
        <w:rPr>
          <w:rFonts w:ascii="Red Hat Text" w:hAnsi="Red Hat Text" w:cs="Arial"/>
          <w:color w:val="252525"/>
          <w:lang w:val="en"/>
        </w:rPr>
      </w:pPr>
      <w:r>
        <w:rPr>
          <w:rStyle w:val="Strong"/>
          <w:rFonts w:ascii="Red Hat Text" w:hAnsi="Red Hat Text" w:cs="Arial"/>
          <w:color w:val="252525"/>
          <w:lang w:val="en"/>
        </w:rPr>
        <w:t>Rule "B to D" in agenda group State example</w:t>
      </w:r>
    </w:p>
    <w:p w14:paraId="3D20B3EC" w14:textId="77777777" w:rsidR="00000000" w:rsidRDefault="001D59F6">
      <w:pPr>
        <w:pStyle w:val="HTMLPreformatted"/>
        <w:divId w:val="808983443"/>
        <w:rPr>
          <w:lang w:val="en"/>
        </w:rPr>
      </w:pPr>
      <w:r>
        <w:rPr>
          <w:lang w:val="en"/>
        </w:rPr>
        <w:t>rule "B to D"</w:t>
      </w:r>
    </w:p>
    <w:p w14:paraId="2AA3270C" w14:textId="77777777" w:rsidR="00000000" w:rsidRDefault="001D59F6">
      <w:pPr>
        <w:pStyle w:val="HTMLPreformatted"/>
        <w:divId w:val="808983443"/>
        <w:rPr>
          <w:lang w:val="en"/>
        </w:rPr>
      </w:pPr>
      <w:r>
        <w:rPr>
          <w:lang w:val="en"/>
        </w:rPr>
        <w:t xml:space="preserve">    agenda-group "B to D"</w:t>
      </w:r>
    </w:p>
    <w:p w14:paraId="501DC7AF" w14:textId="77777777" w:rsidR="00000000" w:rsidRDefault="001D59F6">
      <w:pPr>
        <w:pStyle w:val="HTMLPreformatted"/>
        <w:divId w:val="808983443"/>
        <w:rPr>
          <w:lang w:val="en"/>
        </w:rPr>
      </w:pPr>
      <w:r>
        <w:rPr>
          <w:lang w:val="en"/>
        </w:rPr>
        <w:t xml:space="preserve">  </w:t>
      </w:r>
      <w:r>
        <w:rPr>
          <w:lang w:val="en"/>
        </w:rPr>
        <w:t>when</w:t>
      </w:r>
    </w:p>
    <w:p w14:paraId="218253A0" w14:textId="77777777" w:rsidR="00000000" w:rsidRDefault="001D59F6">
      <w:pPr>
        <w:pStyle w:val="HTMLPreformatted"/>
        <w:divId w:val="808983443"/>
        <w:rPr>
          <w:lang w:val="en"/>
        </w:rPr>
      </w:pPr>
      <w:r>
        <w:rPr>
          <w:lang w:val="en"/>
        </w:rPr>
        <w:t xml:space="preserve">    State(name == "B", state == State.FINISHED )</w:t>
      </w:r>
    </w:p>
    <w:p w14:paraId="1FCEECCE" w14:textId="77777777" w:rsidR="00000000" w:rsidRDefault="001D59F6">
      <w:pPr>
        <w:pStyle w:val="HTMLPreformatted"/>
        <w:divId w:val="808983443"/>
        <w:rPr>
          <w:lang w:val="en"/>
        </w:rPr>
      </w:pPr>
      <w:r>
        <w:rPr>
          <w:lang w:val="en"/>
        </w:rPr>
        <w:t xml:space="preserve">    d : State(name == "D", state == State.NOTRUN )</w:t>
      </w:r>
    </w:p>
    <w:p w14:paraId="605F5FD8" w14:textId="77777777" w:rsidR="00000000" w:rsidRDefault="001D59F6">
      <w:pPr>
        <w:pStyle w:val="HTMLPreformatted"/>
        <w:divId w:val="808983443"/>
        <w:rPr>
          <w:lang w:val="en"/>
        </w:rPr>
      </w:pPr>
      <w:r>
        <w:rPr>
          <w:lang w:val="en"/>
        </w:rPr>
        <w:t xml:space="preserve">  then</w:t>
      </w:r>
    </w:p>
    <w:p w14:paraId="45ECC679" w14:textId="77777777" w:rsidR="00000000" w:rsidRDefault="001D59F6">
      <w:pPr>
        <w:pStyle w:val="HTMLPreformatted"/>
        <w:divId w:val="808983443"/>
        <w:rPr>
          <w:lang w:val="en"/>
        </w:rPr>
      </w:pPr>
      <w:r>
        <w:rPr>
          <w:lang w:val="en"/>
        </w:rPr>
        <w:t xml:space="preserve">    System.out.println(d.getName() + " finished" );</w:t>
      </w:r>
    </w:p>
    <w:p w14:paraId="2786E41A" w14:textId="77777777" w:rsidR="00000000" w:rsidRDefault="001D59F6">
      <w:pPr>
        <w:pStyle w:val="HTMLPreformatted"/>
        <w:divId w:val="808983443"/>
        <w:rPr>
          <w:lang w:val="en"/>
        </w:rPr>
      </w:pPr>
      <w:r>
        <w:rPr>
          <w:lang w:val="en"/>
        </w:rPr>
        <w:t xml:space="preserve">    d.setState( State.FINISHED );</w:t>
      </w:r>
    </w:p>
    <w:p w14:paraId="7CE9929B" w14:textId="77777777" w:rsidR="00000000" w:rsidRDefault="001D59F6">
      <w:pPr>
        <w:pStyle w:val="HTMLPreformatted"/>
        <w:divId w:val="808983443"/>
        <w:rPr>
          <w:lang w:val="en"/>
        </w:rPr>
      </w:pPr>
      <w:r>
        <w:rPr>
          <w:lang w:val="en"/>
        </w:rPr>
        <w:t>end</w:t>
      </w:r>
    </w:p>
    <w:p w14:paraId="27AA4A5B"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To execute the example, run the </w:t>
      </w:r>
      <w:r>
        <w:rPr>
          <w:rStyle w:val="HTMLCode"/>
          <w:lang w:val="en"/>
        </w:rPr>
        <w:t>org.drools.examples.st</w:t>
      </w:r>
      <w:r>
        <w:rPr>
          <w:rStyle w:val="HTMLCode"/>
          <w:lang w:val="en"/>
        </w:rPr>
        <w:t>ate.StateExampleUsingAgendaGroups</w:t>
      </w:r>
      <w:r>
        <w:rPr>
          <w:rFonts w:ascii="Red Hat Text" w:hAnsi="Red Hat Text" w:cs="Arial"/>
          <w:color w:val="252525"/>
          <w:lang w:val="en"/>
        </w:rPr>
        <w:t xml:space="preserve"> class as a Java application in your IDE. </w:t>
      </w:r>
    </w:p>
    <w:p w14:paraId="4AF35D4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After the execution, the following output appears in the IDE console window (same as the salience version of the State example): </w:t>
      </w:r>
    </w:p>
    <w:p w14:paraId="754D3212" w14:textId="77777777" w:rsidR="00000000" w:rsidRDefault="001D59F6">
      <w:pPr>
        <w:pStyle w:val="title"/>
        <w:shd w:val="clear" w:color="auto" w:fill="FFFFFF"/>
        <w:spacing w:line="360" w:lineRule="atLeast"/>
        <w:divId w:val="1400902944"/>
        <w:rPr>
          <w:rFonts w:ascii="Red Hat Text" w:hAnsi="Red Hat Text" w:cs="Arial"/>
          <w:color w:val="252525"/>
          <w:lang w:val="en"/>
        </w:rPr>
      </w:pPr>
      <w:r>
        <w:rPr>
          <w:rStyle w:val="Strong"/>
          <w:rFonts w:ascii="Red Hat Text" w:hAnsi="Red Hat Text" w:cs="Arial"/>
          <w:color w:val="252525"/>
          <w:lang w:val="en"/>
        </w:rPr>
        <w:t>Agenda group State example output in the IDE conso</w:t>
      </w:r>
      <w:r>
        <w:rPr>
          <w:rStyle w:val="Strong"/>
          <w:rFonts w:ascii="Red Hat Text" w:hAnsi="Red Hat Text" w:cs="Arial"/>
          <w:color w:val="252525"/>
          <w:lang w:val="en"/>
        </w:rPr>
        <w:t>le</w:t>
      </w:r>
    </w:p>
    <w:p w14:paraId="2D86C3DE" w14:textId="77777777" w:rsidR="00000000" w:rsidRDefault="001D59F6">
      <w:pPr>
        <w:pStyle w:val="HTMLPreformatted"/>
        <w:divId w:val="1400902944"/>
        <w:rPr>
          <w:lang w:val="en"/>
        </w:rPr>
      </w:pPr>
      <w:r>
        <w:rPr>
          <w:lang w:val="en"/>
        </w:rPr>
        <w:t>A finished</w:t>
      </w:r>
    </w:p>
    <w:p w14:paraId="2614E1B5" w14:textId="77777777" w:rsidR="00000000" w:rsidRDefault="001D59F6">
      <w:pPr>
        <w:pStyle w:val="HTMLPreformatted"/>
        <w:divId w:val="1400902944"/>
        <w:rPr>
          <w:lang w:val="en"/>
        </w:rPr>
      </w:pPr>
      <w:r>
        <w:rPr>
          <w:lang w:val="en"/>
        </w:rPr>
        <w:t>B finished</w:t>
      </w:r>
    </w:p>
    <w:p w14:paraId="0A23B03A" w14:textId="77777777" w:rsidR="00000000" w:rsidRDefault="001D59F6">
      <w:pPr>
        <w:pStyle w:val="HTMLPreformatted"/>
        <w:divId w:val="1400902944"/>
        <w:rPr>
          <w:lang w:val="en"/>
        </w:rPr>
      </w:pPr>
      <w:r>
        <w:rPr>
          <w:lang w:val="en"/>
        </w:rPr>
        <w:t>C finished</w:t>
      </w:r>
    </w:p>
    <w:p w14:paraId="162C61E3" w14:textId="77777777" w:rsidR="00000000" w:rsidRDefault="001D59F6">
      <w:pPr>
        <w:pStyle w:val="HTMLPreformatted"/>
        <w:divId w:val="1400902944"/>
        <w:rPr>
          <w:lang w:val="en"/>
        </w:rPr>
      </w:pPr>
      <w:r>
        <w:rPr>
          <w:lang w:val="en"/>
        </w:rPr>
        <w:t>D finished</w:t>
      </w:r>
    </w:p>
    <w:p w14:paraId="3FB3F983" w14:textId="77777777" w:rsidR="00000000" w:rsidRDefault="001D59F6">
      <w:pPr>
        <w:pStyle w:val="Heading4"/>
        <w:shd w:val="clear" w:color="auto" w:fill="FFFFFF"/>
        <w:divId w:val="1061253001"/>
        <w:rPr>
          <w:rFonts w:eastAsia="Times New Roman" w:cs="Arial"/>
          <w:color w:val="252525"/>
          <w:lang w:val="en"/>
        </w:rPr>
      </w:pPr>
      <w:r>
        <w:rPr>
          <w:rFonts w:eastAsia="Times New Roman" w:cs="Arial"/>
          <w:color w:val="252525"/>
          <w:lang w:val="en"/>
        </w:rPr>
        <w:t>Dynamic facts in the State example</w:t>
      </w:r>
    </w:p>
    <w:p w14:paraId="7677EB55"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Another notable concept in this State example is the use of </w:t>
      </w:r>
      <w:r>
        <w:rPr>
          <w:rStyle w:val="Emphasis"/>
          <w:rFonts w:ascii="Red Hat Text" w:hAnsi="Red Hat Text" w:cs="Arial"/>
          <w:color w:val="252525"/>
          <w:lang w:val="en"/>
        </w:rPr>
        <w:t>dynamic facts</w:t>
      </w:r>
      <w:r>
        <w:rPr>
          <w:rFonts w:ascii="Red Hat Text" w:hAnsi="Red Hat Text" w:cs="Arial"/>
          <w:color w:val="252525"/>
          <w:lang w:val="en"/>
        </w:rPr>
        <w:t xml:space="preserve">, based on objects that implement a </w:t>
      </w:r>
      <w:r>
        <w:rPr>
          <w:rStyle w:val="HTMLCode"/>
          <w:lang w:val="en"/>
        </w:rPr>
        <w:t>PropertyChangeListener</w:t>
      </w:r>
      <w:r>
        <w:rPr>
          <w:rFonts w:ascii="Red Hat Text" w:hAnsi="Red Hat Text" w:cs="Arial"/>
          <w:color w:val="252525"/>
          <w:lang w:val="en"/>
        </w:rPr>
        <w:t xml:space="preserve"> </w:t>
      </w:r>
      <w:r>
        <w:rPr>
          <w:rFonts w:ascii="Red Hat Text" w:hAnsi="Red Hat Text" w:cs="Arial"/>
          <w:color w:val="252525"/>
          <w:lang w:val="en"/>
        </w:rPr>
        <w:t xml:space="preserve">object. In order for the decision engine to see and react to changes of fact properties, the application must notify the decision engine that changes occurred. You can configure this communication explicitly in the rules by using the </w:t>
      </w:r>
      <w:r>
        <w:rPr>
          <w:rStyle w:val="HTMLCode"/>
          <w:lang w:val="en"/>
        </w:rPr>
        <w:t>modify</w:t>
      </w:r>
      <w:r>
        <w:rPr>
          <w:rFonts w:ascii="Red Hat Text" w:hAnsi="Red Hat Text" w:cs="Arial"/>
          <w:color w:val="252525"/>
          <w:lang w:val="en"/>
        </w:rPr>
        <w:t xml:space="preserve"> statement, or i</w:t>
      </w:r>
      <w:r>
        <w:rPr>
          <w:rFonts w:ascii="Red Hat Text" w:hAnsi="Red Hat Text" w:cs="Arial"/>
          <w:color w:val="252525"/>
          <w:lang w:val="en"/>
        </w:rPr>
        <w:t xml:space="preserve">mplicitly by specifying that the facts implement the </w:t>
      </w:r>
      <w:r>
        <w:rPr>
          <w:rStyle w:val="HTMLCode"/>
          <w:lang w:val="en"/>
        </w:rPr>
        <w:t>PropertyChangeSupport</w:t>
      </w:r>
      <w:r>
        <w:rPr>
          <w:rFonts w:ascii="Red Hat Text" w:hAnsi="Red Hat Text" w:cs="Arial"/>
          <w:color w:val="252525"/>
          <w:lang w:val="en"/>
        </w:rPr>
        <w:t xml:space="preserve"> interface as defined by the JavaBeans specification. </w:t>
      </w:r>
    </w:p>
    <w:p w14:paraId="718C066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This example demonstrates how to use the </w:t>
      </w:r>
      <w:r>
        <w:rPr>
          <w:rStyle w:val="HTMLCode"/>
          <w:lang w:val="en"/>
        </w:rPr>
        <w:t>PropertyChangeSupport</w:t>
      </w:r>
      <w:r>
        <w:rPr>
          <w:rFonts w:ascii="Red Hat Text" w:hAnsi="Red Hat Text" w:cs="Arial"/>
          <w:color w:val="252525"/>
          <w:lang w:val="en"/>
        </w:rPr>
        <w:t xml:space="preserve"> interface to avoid the need for explicit </w:t>
      </w:r>
      <w:r>
        <w:rPr>
          <w:rStyle w:val="HTMLCode"/>
          <w:lang w:val="en"/>
        </w:rPr>
        <w:t>modify</w:t>
      </w:r>
      <w:r>
        <w:rPr>
          <w:rFonts w:ascii="Red Hat Text" w:hAnsi="Red Hat Text" w:cs="Arial"/>
          <w:color w:val="252525"/>
          <w:lang w:val="en"/>
        </w:rPr>
        <w:t xml:space="preserve"> statements in th</w:t>
      </w:r>
      <w:r>
        <w:rPr>
          <w:rFonts w:ascii="Red Hat Text" w:hAnsi="Red Hat Text" w:cs="Arial"/>
          <w:color w:val="252525"/>
          <w:lang w:val="en"/>
        </w:rPr>
        <w:t xml:space="preserve">e rules. To make use of this interface, ensure that your facts implement </w:t>
      </w:r>
      <w:r>
        <w:rPr>
          <w:rStyle w:val="HTMLCode"/>
          <w:lang w:val="en"/>
        </w:rPr>
        <w:t>PropertyChangeSupport</w:t>
      </w:r>
      <w:r>
        <w:rPr>
          <w:rFonts w:ascii="Red Hat Text" w:hAnsi="Red Hat Text" w:cs="Arial"/>
          <w:color w:val="252525"/>
          <w:lang w:val="en"/>
        </w:rPr>
        <w:t xml:space="preserve"> in the same way that the class </w:t>
      </w:r>
      <w:r>
        <w:rPr>
          <w:rStyle w:val="HTMLCode"/>
          <w:lang w:val="en"/>
        </w:rPr>
        <w:t>org.drools.example.State</w:t>
      </w:r>
      <w:r>
        <w:rPr>
          <w:rFonts w:ascii="Red Hat Text" w:hAnsi="Red Hat Text" w:cs="Arial"/>
          <w:color w:val="252525"/>
          <w:lang w:val="en"/>
        </w:rPr>
        <w:t xml:space="preserve"> implements it, and then use the following code in the DRL rule file to configure the decision engine to l</w:t>
      </w:r>
      <w:r>
        <w:rPr>
          <w:rFonts w:ascii="Red Hat Text" w:hAnsi="Red Hat Text" w:cs="Arial"/>
          <w:color w:val="252525"/>
          <w:lang w:val="en"/>
        </w:rPr>
        <w:t xml:space="preserve">isten for property changes on those facts: </w:t>
      </w:r>
    </w:p>
    <w:p w14:paraId="23DF68D4" w14:textId="77777777" w:rsidR="00000000" w:rsidRDefault="001D59F6">
      <w:pPr>
        <w:pStyle w:val="title"/>
        <w:shd w:val="clear" w:color="auto" w:fill="FFFFFF"/>
        <w:spacing w:line="360" w:lineRule="atLeast"/>
        <w:divId w:val="1970165970"/>
        <w:rPr>
          <w:rFonts w:ascii="Red Hat Text" w:hAnsi="Red Hat Text" w:cs="Arial"/>
          <w:color w:val="252525"/>
          <w:lang w:val="en"/>
        </w:rPr>
      </w:pPr>
      <w:r>
        <w:rPr>
          <w:rStyle w:val="Strong"/>
          <w:rFonts w:ascii="Red Hat Text" w:hAnsi="Red Hat Text" w:cs="Arial"/>
          <w:color w:val="252525"/>
          <w:lang w:val="en"/>
        </w:rPr>
        <w:t>Declaring a dynamic fact</w:t>
      </w:r>
    </w:p>
    <w:p w14:paraId="4CC54FC7" w14:textId="77777777" w:rsidR="00000000" w:rsidRDefault="001D59F6">
      <w:pPr>
        <w:pStyle w:val="HTMLPreformatted"/>
        <w:divId w:val="1970165970"/>
        <w:rPr>
          <w:lang w:val="en"/>
        </w:rPr>
      </w:pPr>
      <w:r>
        <w:rPr>
          <w:lang w:val="en"/>
        </w:rPr>
        <w:t>declare type State</w:t>
      </w:r>
    </w:p>
    <w:p w14:paraId="48925910" w14:textId="77777777" w:rsidR="00000000" w:rsidRDefault="001D59F6">
      <w:pPr>
        <w:pStyle w:val="HTMLPreformatted"/>
        <w:divId w:val="1970165970"/>
        <w:rPr>
          <w:lang w:val="en"/>
        </w:rPr>
      </w:pPr>
      <w:r>
        <w:rPr>
          <w:lang w:val="en"/>
        </w:rPr>
        <w:t xml:space="preserve">  @propertyChangeSupport</w:t>
      </w:r>
    </w:p>
    <w:p w14:paraId="316F9780" w14:textId="77777777" w:rsidR="00000000" w:rsidRDefault="001D59F6">
      <w:pPr>
        <w:pStyle w:val="HTMLPreformatted"/>
        <w:divId w:val="1970165970"/>
        <w:rPr>
          <w:lang w:val="en"/>
        </w:rPr>
      </w:pPr>
      <w:r>
        <w:rPr>
          <w:lang w:val="en"/>
        </w:rPr>
        <w:t>end</w:t>
      </w:r>
    </w:p>
    <w:p w14:paraId="2113D76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When you use </w:t>
      </w:r>
      <w:r>
        <w:rPr>
          <w:rStyle w:val="HTMLCode"/>
          <w:lang w:val="en"/>
        </w:rPr>
        <w:t>PropertyChangeListener</w:t>
      </w:r>
      <w:r>
        <w:rPr>
          <w:rFonts w:ascii="Red Hat Text" w:hAnsi="Red Hat Text" w:cs="Arial"/>
          <w:color w:val="252525"/>
          <w:lang w:val="en"/>
        </w:rPr>
        <w:t xml:space="preserve"> objects, each setter must implement additional code for the notification. For example, the following se</w:t>
      </w:r>
      <w:r>
        <w:rPr>
          <w:rFonts w:ascii="Red Hat Text" w:hAnsi="Red Hat Text" w:cs="Arial"/>
          <w:color w:val="252525"/>
          <w:lang w:val="en"/>
        </w:rPr>
        <w:t xml:space="preserve">tter for </w:t>
      </w:r>
      <w:r>
        <w:rPr>
          <w:rStyle w:val="HTMLCode"/>
          <w:lang w:val="en"/>
        </w:rPr>
        <w:t>state</w:t>
      </w:r>
      <w:r>
        <w:rPr>
          <w:rFonts w:ascii="Red Hat Text" w:hAnsi="Red Hat Text" w:cs="Arial"/>
          <w:color w:val="252525"/>
          <w:lang w:val="en"/>
        </w:rPr>
        <w:t xml:space="preserve"> is in the class </w:t>
      </w:r>
      <w:r>
        <w:rPr>
          <w:rStyle w:val="HTMLCode"/>
          <w:lang w:val="en"/>
        </w:rPr>
        <w:t>org.drools.examples</w:t>
      </w:r>
      <w:r>
        <w:rPr>
          <w:rFonts w:ascii="Red Hat Text" w:hAnsi="Red Hat Text" w:cs="Arial"/>
          <w:color w:val="252525"/>
          <w:lang w:val="en"/>
        </w:rPr>
        <w:t xml:space="preserve">: </w:t>
      </w:r>
    </w:p>
    <w:p w14:paraId="113C46D8" w14:textId="77777777" w:rsidR="00000000" w:rsidRDefault="001D59F6">
      <w:pPr>
        <w:pStyle w:val="title"/>
        <w:shd w:val="clear" w:color="auto" w:fill="FFFFFF"/>
        <w:spacing w:line="360" w:lineRule="atLeast"/>
        <w:divId w:val="316498304"/>
        <w:rPr>
          <w:rFonts w:ascii="Red Hat Text" w:hAnsi="Red Hat Text" w:cs="Arial"/>
          <w:color w:val="252525"/>
          <w:lang w:val="en"/>
        </w:rPr>
      </w:pPr>
      <w:r>
        <w:rPr>
          <w:rStyle w:val="Strong"/>
          <w:rFonts w:ascii="Red Hat Text" w:hAnsi="Red Hat Text" w:cs="Arial"/>
          <w:color w:val="252525"/>
          <w:lang w:val="en"/>
        </w:rPr>
        <w:t>Setter example with PropertyChangeSupport</w:t>
      </w:r>
    </w:p>
    <w:p w14:paraId="50768291" w14:textId="77777777" w:rsidR="00000000" w:rsidRDefault="001D59F6">
      <w:pPr>
        <w:pStyle w:val="HTMLPreformatted"/>
        <w:divId w:val="316498304"/>
        <w:rPr>
          <w:lang w:val="en"/>
        </w:rPr>
      </w:pPr>
      <w:r>
        <w:rPr>
          <w:lang w:val="en"/>
        </w:rPr>
        <w:t>public void setState(final int newState) {</w:t>
      </w:r>
    </w:p>
    <w:p w14:paraId="6D7BD40F" w14:textId="77777777" w:rsidR="00000000" w:rsidRDefault="001D59F6">
      <w:pPr>
        <w:pStyle w:val="HTMLPreformatted"/>
        <w:divId w:val="316498304"/>
        <w:rPr>
          <w:lang w:val="en"/>
        </w:rPr>
      </w:pPr>
      <w:r>
        <w:rPr>
          <w:lang w:val="en"/>
        </w:rPr>
        <w:t xml:space="preserve">    int oldState = this.state;</w:t>
      </w:r>
    </w:p>
    <w:p w14:paraId="4283260E" w14:textId="77777777" w:rsidR="00000000" w:rsidRDefault="001D59F6">
      <w:pPr>
        <w:pStyle w:val="HTMLPreformatted"/>
        <w:divId w:val="316498304"/>
        <w:rPr>
          <w:lang w:val="en"/>
        </w:rPr>
      </w:pPr>
      <w:r>
        <w:rPr>
          <w:lang w:val="en"/>
        </w:rPr>
        <w:t xml:space="preserve">    this.state = newState;</w:t>
      </w:r>
    </w:p>
    <w:p w14:paraId="3C57C26D" w14:textId="77777777" w:rsidR="00000000" w:rsidRDefault="001D59F6">
      <w:pPr>
        <w:pStyle w:val="HTMLPreformatted"/>
        <w:divId w:val="316498304"/>
        <w:rPr>
          <w:lang w:val="en"/>
        </w:rPr>
      </w:pPr>
      <w:r>
        <w:rPr>
          <w:lang w:val="en"/>
        </w:rPr>
        <w:t xml:space="preserve">    this.changes.firePropertyChange( "state",</w:t>
      </w:r>
    </w:p>
    <w:p w14:paraId="0DCA9330" w14:textId="77777777" w:rsidR="00000000" w:rsidRDefault="001D59F6">
      <w:pPr>
        <w:pStyle w:val="HTMLPreformatted"/>
        <w:divId w:val="316498304"/>
        <w:rPr>
          <w:lang w:val="en"/>
        </w:rPr>
      </w:pPr>
      <w:r>
        <w:rPr>
          <w:lang w:val="en"/>
        </w:rPr>
        <w:t xml:space="preserve">              </w:t>
      </w:r>
      <w:r>
        <w:rPr>
          <w:lang w:val="en"/>
        </w:rPr>
        <w:t xml:space="preserve">                       oldState,</w:t>
      </w:r>
    </w:p>
    <w:p w14:paraId="2F7D45C5" w14:textId="77777777" w:rsidR="00000000" w:rsidRDefault="001D59F6">
      <w:pPr>
        <w:pStyle w:val="HTMLPreformatted"/>
        <w:divId w:val="316498304"/>
        <w:rPr>
          <w:lang w:val="en"/>
        </w:rPr>
      </w:pPr>
      <w:r>
        <w:rPr>
          <w:lang w:val="en"/>
        </w:rPr>
        <w:t xml:space="preserve">                                     newState );</w:t>
      </w:r>
    </w:p>
    <w:p w14:paraId="73EA6C48" w14:textId="77777777" w:rsidR="00000000" w:rsidRDefault="001D59F6">
      <w:pPr>
        <w:pStyle w:val="HTMLPreformatted"/>
        <w:divId w:val="316498304"/>
        <w:rPr>
          <w:lang w:val="en"/>
        </w:rPr>
      </w:pPr>
      <w:r>
        <w:rPr>
          <w:lang w:val="en"/>
        </w:rPr>
        <w:t>}</w:t>
      </w:r>
    </w:p>
    <w:p w14:paraId="0348FE92" w14:textId="77777777" w:rsidR="00000000" w:rsidRDefault="001D59F6">
      <w:pPr>
        <w:pStyle w:val="Heading2"/>
        <w:shd w:val="clear" w:color="auto" w:fill="FFFFFF"/>
        <w:divId w:val="102724344"/>
        <w:rPr>
          <w:rFonts w:eastAsia="Times New Roman" w:cs="Arial"/>
          <w:color w:val="252525"/>
          <w:lang w:val="en"/>
        </w:rPr>
      </w:pPr>
      <w:r>
        <w:rPr>
          <w:rFonts w:eastAsia="Times New Roman" w:cs="Arial"/>
          <w:color w:val="252525"/>
          <w:lang w:val="en"/>
        </w:rPr>
        <w:t>21.4. Fibonacci example decisions (recursion and conflict resolution)</w:t>
      </w:r>
    </w:p>
    <w:p w14:paraId="225AD69F"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Fibonacci example decision set demonstrates how the decision engine uses recursion to resolve exec</w:t>
      </w:r>
      <w:r>
        <w:rPr>
          <w:rFonts w:ascii="Red Hat Text" w:hAnsi="Red Hat Text" w:cs="Arial"/>
          <w:color w:val="252525"/>
          <w:lang w:val="en"/>
        </w:rPr>
        <w:t xml:space="preserve">ution conflicts for rules in a sequence. The example focuses on resolving conflicts through salience values that you can define in rules. </w:t>
      </w:r>
    </w:p>
    <w:p w14:paraId="11E8525B"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following is an overview of the Fibonacci example: </w:t>
      </w:r>
    </w:p>
    <w:p w14:paraId="18AC2735" w14:textId="77777777" w:rsidR="00000000" w:rsidRDefault="001D59F6">
      <w:pPr>
        <w:pStyle w:val="listitem"/>
        <w:numPr>
          <w:ilvl w:val="0"/>
          <w:numId w:val="151"/>
        </w:numPr>
        <w:shd w:val="clear" w:color="auto" w:fill="FFFFFF"/>
        <w:divId w:val="1487937331"/>
        <w:rPr>
          <w:rFonts w:ascii="Red Hat Text" w:eastAsia="Times New Roman" w:hAnsi="Red Hat Text" w:cs="Arial"/>
          <w:color w:val="252525"/>
          <w:lang w:val="en"/>
        </w:rPr>
      </w:pPr>
      <w:r>
        <w:rPr>
          <w:rStyle w:val="Strong"/>
          <w:rFonts w:ascii="Red Hat Text" w:eastAsia="Times New Roman" w:hAnsi="Red Hat Text" w:cs="Arial"/>
          <w:color w:val="252525"/>
          <w:lang w:val="en"/>
        </w:rPr>
        <w:t>Name</w:t>
      </w:r>
      <w:r>
        <w:rPr>
          <w:rFonts w:ascii="Red Hat Text" w:eastAsia="Times New Roman" w:hAnsi="Red Hat Text" w:cs="Arial"/>
          <w:color w:val="252525"/>
          <w:lang w:val="en"/>
        </w:rPr>
        <w:t xml:space="preserve">: </w:t>
      </w:r>
      <w:r>
        <w:rPr>
          <w:rStyle w:val="HTMLCode"/>
          <w:lang w:val="en"/>
        </w:rPr>
        <w:t>fibonacci</w:t>
      </w:r>
      <w:r>
        <w:rPr>
          <w:rFonts w:ascii="Red Hat Text" w:eastAsia="Times New Roman" w:hAnsi="Red Hat Text" w:cs="Arial"/>
          <w:color w:val="252525"/>
          <w:lang w:val="en"/>
        </w:rPr>
        <w:t xml:space="preserve"> </w:t>
      </w:r>
    </w:p>
    <w:p w14:paraId="1F68CDEF" w14:textId="77777777" w:rsidR="00000000" w:rsidRDefault="001D59F6">
      <w:pPr>
        <w:pStyle w:val="listitem"/>
        <w:numPr>
          <w:ilvl w:val="0"/>
          <w:numId w:val="151"/>
        </w:numPr>
        <w:shd w:val="clear" w:color="auto" w:fill="FFFFFF"/>
        <w:divId w:val="1487937331"/>
        <w:rPr>
          <w:rFonts w:ascii="Red Hat Text" w:eastAsia="Times New Roman" w:hAnsi="Red Hat Text" w:cs="Arial"/>
          <w:color w:val="252525"/>
          <w:lang w:val="en"/>
        </w:rPr>
      </w:pPr>
      <w:r>
        <w:rPr>
          <w:rStyle w:val="Strong"/>
          <w:rFonts w:ascii="Red Hat Text" w:eastAsia="Times New Roman" w:hAnsi="Red Hat Text" w:cs="Arial"/>
          <w:color w:val="252525"/>
          <w:lang w:val="en"/>
        </w:rPr>
        <w:t>Main class</w:t>
      </w:r>
      <w:r>
        <w:rPr>
          <w:rFonts w:ascii="Red Hat Text" w:eastAsia="Times New Roman" w:hAnsi="Red Hat Text" w:cs="Arial"/>
          <w:color w:val="252525"/>
          <w:lang w:val="en"/>
        </w:rPr>
        <w:t xml:space="preserve">: </w:t>
      </w:r>
      <w:r>
        <w:rPr>
          <w:rStyle w:val="HTMLCode"/>
          <w:lang w:val="en"/>
        </w:rPr>
        <w:t>org.drools.examples.fibonacci.FibonacciExample</w:t>
      </w:r>
      <w:r>
        <w:rPr>
          <w:rFonts w:ascii="Red Hat Text" w:eastAsia="Times New Roman" w:hAnsi="Red Hat Text" w:cs="Arial"/>
          <w:color w:val="252525"/>
          <w:lang w:val="en"/>
        </w:rPr>
        <w:t xml:space="preserve"> (in </w:t>
      </w:r>
      <w:r>
        <w:rPr>
          <w:rStyle w:val="HTMLCode"/>
          <w:lang w:val="en"/>
        </w:rPr>
        <w:t>src/main/java</w:t>
      </w:r>
      <w:r>
        <w:rPr>
          <w:rFonts w:ascii="Red Hat Text" w:eastAsia="Times New Roman" w:hAnsi="Red Hat Text" w:cs="Arial"/>
          <w:color w:val="252525"/>
          <w:lang w:val="en"/>
        </w:rPr>
        <w:t xml:space="preserve">) </w:t>
      </w:r>
    </w:p>
    <w:p w14:paraId="12B10DB6" w14:textId="77777777" w:rsidR="00000000" w:rsidRDefault="001D59F6">
      <w:pPr>
        <w:pStyle w:val="listitem"/>
        <w:numPr>
          <w:ilvl w:val="0"/>
          <w:numId w:val="151"/>
        </w:numPr>
        <w:shd w:val="clear" w:color="auto" w:fill="FFFFFF"/>
        <w:divId w:val="1487937331"/>
        <w:rPr>
          <w:rFonts w:ascii="Red Hat Text" w:eastAsia="Times New Roman" w:hAnsi="Red Hat Text" w:cs="Arial"/>
          <w:color w:val="252525"/>
          <w:lang w:val="en"/>
        </w:rPr>
      </w:pPr>
      <w:r>
        <w:rPr>
          <w:rStyle w:val="Strong"/>
          <w:rFonts w:ascii="Red Hat Text" w:eastAsia="Times New Roman" w:hAnsi="Red Hat Text" w:cs="Arial"/>
          <w:color w:val="252525"/>
          <w:lang w:val="en"/>
        </w:rPr>
        <w:t>Module</w:t>
      </w:r>
      <w:r>
        <w:rPr>
          <w:rFonts w:ascii="Red Hat Text" w:eastAsia="Times New Roman" w:hAnsi="Red Hat Text" w:cs="Arial"/>
          <w:color w:val="252525"/>
          <w:lang w:val="en"/>
        </w:rPr>
        <w:t xml:space="preserve">: </w:t>
      </w:r>
      <w:r>
        <w:rPr>
          <w:rStyle w:val="HTMLCode"/>
          <w:lang w:val="en"/>
        </w:rPr>
        <w:t>drools-examples</w:t>
      </w:r>
      <w:r>
        <w:rPr>
          <w:rFonts w:ascii="Red Hat Text" w:eastAsia="Times New Roman" w:hAnsi="Red Hat Text" w:cs="Arial"/>
          <w:color w:val="252525"/>
          <w:lang w:val="en"/>
        </w:rPr>
        <w:t xml:space="preserve"> </w:t>
      </w:r>
    </w:p>
    <w:p w14:paraId="2D67C853" w14:textId="77777777" w:rsidR="00000000" w:rsidRDefault="001D59F6">
      <w:pPr>
        <w:pStyle w:val="listitem"/>
        <w:numPr>
          <w:ilvl w:val="0"/>
          <w:numId w:val="151"/>
        </w:numPr>
        <w:shd w:val="clear" w:color="auto" w:fill="FFFFFF"/>
        <w:divId w:val="1487937331"/>
        <w:rPr>
          <w:rFonts w:ascii="Red Hat Text" w:eastAsia="Times New Roman" w:hAnsi="Red Hat Text" w:cs="Arial"/>
          <w:color w:val="252525"/>
          <w:lang w:val="en"/>
        </w:rPr>
      </w:pP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Java application </w:t>
      </w:r>
    </w:p>
    <w:p w14:paraId="017CDD64" w14:textId="77777777" w:rsidR="00000000" w:rsidRDefault="001D59F6">
      <w:pPr>
        <w:pStyle w:val="listitem"/>
        <w:numPr>
          <w:ilvl w:val="0"/>
          <w:numId w:val="151"/>
        </w:numPr>
        <w:shd w:val="clear" w:color="auto" w:fill="FFFFFF"/>
        <w:divId w:val="1487937331"/>
        <w:rPr>
          <w:rFonts w:ascii="Red Hat Text" w:eastAsia="Times New Roman" w:hAnsi="Red Hat Text" w:cs="Arial"/>
          <w:color w:val="252525"/>
          <w:lang w:val="en"/>
        </w:rPr>
      </w:pPr>
      <w:r>
        <w:rPr>
          <w:rStyle w:val="Strong"/>
          <w:rFonts w:ascii="Red Hat Text" w:eastAsia="Times New Roman" w:hAnsi="Red Hat Text" w:cs="Arial"/>
          <w:color w:val="252525"/>
          <w:lang w:val="en"/>
        </w:rPr>
        <w:t>Rule file</w:t>
      </w:r>
      <w:r>
        <w:rPr>
          <w:rFonts w:ascii="Red Hat Text" w:eastAsia="Times New Roman" w:hAnsi="Red Hat Text" w:cs="Arial"/>
          <w:color w:val="252525"/>
          <w:lang w:val="en"/>
        </w:rPr>
        <w:t xml:space="preserve">: </w:t>
      </w:r>
      <w:r>
        <w:rPr>
          <w:rStyle w:val="HTMLCode"/>
          <w:lang w:val="en"/>
        </w:rPr>
        <w:t>org.drools.examples.fibonacci.Fibonacci.drl</w:t>
      </w:r>
      <w:r>
        <w:rPr>
          <w:rFonts w:ascii="Red Hat Text" w:eastAsia="Times New Roman" w:hAnsi="Red Hat Text" w:cs="Arial"/>
          <w:color w:val="252525"/>
          <w:lang w:val="en"/>
        </w:rPr>
        <w:t xml:space="preserve"> (in </w:t>
      </w:r>
      <w:r>
        <w:rPr>
          <w:rStyle w:val="HTMLCode"/>
          <w:lang w:val="en"/>
        </w:rPr>
        <w:t>src/main/resources</w:t>
      </w:r>
      <w:r>
        <w:rPr>
          <w:rFonts w:ascii="Red Hat Text" w:eastAsia="Times New Roman" w:hAnsi="Red Hat Text" w:cs="Arial"/>
          <w:color w:val="252525"/>
          <w:lang w:val="en"/>
        </w:rPr>
        <w:t xml:space="preserve">) </w:t>
      </w:r>
    </w:p>
    <w:p w14:paraId="2E45F283" w14:textId="77777777" w:rsidR="00000000" w:rsidRDefault="001D59F6">
      <w:pPr>
        <w:pStyle w:val="listitem"/>
        <w:numPr>
          <w:ilvl w:val="0"/>
          <w:numId w:val="151"/>
        </w:numPr>
        <w:shd w:val="clear" w:color="auto" w:fill="FFFFFF"/>
        <w:divId w:val="1487937331"/>
        <w:rPr>
          <w:rFonts w:ascii="Red Hat Text" w:eastAsia="Times New Roman" w:hAnsi="Red Hat Text" w:cs="Arial"/>
          <w:color w:val="252525"/>
          <w:lang w:val="en"/>
        </w:rPr>
      </w:pPr>
      <w:r>
        <w:rPr>
          <w:rStyle w:val="Strong"/>
          <w:rFonts w:ascii="Red Hat Text" w:eastAsia="Times New Roman" w:hAnsi="Red Hat Text" w:cs="Arial"/>
          <w:color w:val="252525"/>
          <w:lang w:val="en"/>
        </w:rPr>
        <w:t>Objective</w:t>
      </w:r>
      <w:r>
        <w:rPr>
          <w:rFonts w:ascii="Red Hat Text" w:eastAsia="Times New Roman" w:hAnsi="Red Hat Text" w:cs="Arial"/>
          <w:color w:val="252525"/>
          <w:lang w:val="en"/>
        </w:rPr>
        <w:t>: Demonstrates recursion and conflict resolution th</w:t>
      </w:r>
      <w:r>
        <w:rPr>
          <w:rFonts w:ascii="Red Hat Text" w:eastAsia="Times New Roman" w:hAnsi="Red Hat Text" w:cs="Arial"/>
          <w:color w:val="252525"/>
          <w:lang w:val="en"/>
        </w:rPr>
        <w:t xml:space="preserve">rough rule salience </w:t>
      </w:r>
    </w:p>
    <w:p w14:paraId="4C75535F"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Fibonacci Numbers form a sequence starting with 0 and 1. The next Fibonacci number is obtained by adding the two preceding Fibonacci numbers: 0, 1, 1, 2, 3, 5, 8, 13, 21, 34, 55, 89, 144, 233, 377, 610, 987, 1597, 2584, 4181, 6765,</w:t>
      </w:r>
      <w:r>
        <w:rPr>
          <w:rFonts w:ascii="Red Hat Text" w:hAnsi="Red Hat Text" w:cs="Arial"/>
          <w:color w:val="252525"/>
          <w:lang w:val="en"/>
        </w:rPr>
        <w:t xml:space="preserve"> 10946, and so on. </w:t>
      </w:r>
    </w:p>
    <w:p w14:paraId="4C0C494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Fibonacci example uses the single fact class </w:t>
      </w:r>
      <w:r>
        <w:rPr>
          <w:rStyle w:val="HTMLCode"/>
          <w:lang w:val="en"/>
        </w:rPr>
        <w:t>Fibonacci</w:t>
      </w:r>
      <w:r>
        <w:rPr>
          <w:rFonts w:ascii="Red Hat Text" w:hAnsi="Red Hat Text" w:cs="Arial"/>
          <w:color w:val="252525"/>
          <w:lang w:val="en"/>
        </w:rPr>
        <w:t xml:space="preserve"> with the following two fields: </w:t>
      </w:r>
    </w:p>
    <w:p w14:paraId="0E64F2C8" w14:textId="77777777" w:rsidR="00000000" w:rsidRDefault="001D59F6">
      <w:pPr>
        <w:pStyle w:val="listitem"/>
        <w:numPr>
          <w:ilvl w:val="0"/>
          <w:numId w:val="152"/>
        </w:numPr>
        <w:shd w:val="clear" w:color="auto" w:fill="FFFFFF"/>
        <w:divId w:val="1151480513"/>
        <w:rPr>
          <w:rFonts w:ascii="Red Hat Text" w:eastAsia="Times New Roman" w:hAnsi="Red Hat Text" w:cs="Arial"/>
          <w:color w:val="252525"/>
          <w:lang w:val="en"/>
        </w:rPr>
      </w:pPr>
      <w:r>
        <w:rPr>
          <w:rStyle w:val="HTMLCode"/>
          <w:lang w:val="en"/>
        </w:rPr>
        <w:t>sequence</w:t>
      </w:r>
      <w:r>
        <w:rPr>
          <w:rFonts w:ascii="Red Hat Text" w:eastAsia="Times New Roman" w:hAnsi="Red Hat Text" w:cs="Arial"/>
          <w:color w:val="252525"/>
          <w:lang w:val="en"/>
        </w:rPr>
        <w:t xml:space="preserve"> </w:t>
      </w:r>
    </w:p>
    <w:p w14:paraId="51C29409" w14:textId="77777777" w:rsidR="00000000" w:rsidRDefault="001D59F6">
      <w:pPr>
        <w:pStyle w:val="listitem"/>
        <w:numPr>
          <w:ilvl w:val="0"/>
          <w:numId w:val="152"/>
        </w:numPr>
        <w:shd w:val="clear" w:color="auto" w:fill="FFFFFF"/>
        <w:divId w:val="1151480513"/>
        <w:rPr>
          <w:rFonts w:ascii="Red Hat Text" w:eastAsia="Times New Roman" w:hAnsi="Red Hat Text" w:cs="Arial"/>
          <w:color w:val="252525"/>
          <w:lang w:val="en"/>
        </w:rPr>
      </w:pPr>
      <w:r>
        <w:rPr>
          <w:rStyle w:val="HTMLCode"/>
          <w:lang w:val="en"/>
        </w:rPr>
        <w:t>value</w:t>
      </w:r>
      <w:r>
        <w:rPr>
          <w:rFonts w:ascii="Red Hat Text" w:eastAsia="Times New Roman" w:hAnsi="Red Hat Text" w:cs="Arial"/>
          <w:color w:val="252525"/>
          <w:lang w:val="en"/>
        </w:rPr>
        <w:t xml:space="preserve"> </w:t>
      </w:r>
    </w:p>
    <w:p w14:paraId="30B5EBA5"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sequence</w:t>
      </w:r>
      <w:r>
        <w:rPr>
          <w:rFonts w:ascii="Red Hat Text" w:hAnsi="Red Hat Text" w:cs="Arial"/>
          <w:color w:val="252525"/>
          <w:lang w:val="en"/>
        </w:rPr>
        <w:t xml:space="preserve"> field indicates the position of the object in the Fibonacci number sequence. The </w:t>
      </w:r>
      <w:r>
        <w:rPr>
          <w:rStyle w:val="HTMLCode"/>
          <w:lang w:val="en"/>
        </w:rPr>
        <w:t>value</w:t>
      </w:r>
      <w:r>
        <w:rPr>
          <w:rFonts w:ascii="Red Hat Text" w:hAnsi="Red Hat Text" w:cs="Arial"/>
          <w:color w:val="252525"/>
          <w:lang w:val="en"/>
        </w:rPr>
        <w:t xml:space="preserve"> field shows the value of tha</w:t>
      </w:r>
      <w:r>
        <w:rPr>
          <w:rFonts w:ascii="Red Hat Text" w:hAnsi="Red Hat Text" w:cs="Arial"/>
          <w:color w:val="252525"/>
          <w:lang w:val="en"/>
        </w:rPr>
        <w:t xml:space="preserve">t Fibonacci object for that sequence position, where </w:t>
      </w:r>
      <w:r>
        <w:rPr>
          <w:rStyle w:val="HTMLCode"/>
          <w:lang w:val="en"/>
        </w:rPr>
        <w:t>-1</w:t>
      </w:r>
      <w:r>
        <w:rPr>
          <w:rFonts w:ascii="Red Hat Text" w:hAnsi="Red Hat Text" w:cs="Arial"/>
          <w:color w:val="252525"/>
          <w:lang w:val="en"/>
        </w:rPr>
        <w:t xml:space="preserve"> indicates a value that still needs to be computed. </w:t>
      </w:r>
    </w:p>
    <w:p w14:paraId="4E1DF2A1" w14:textId="77777777" w:rsidR="00000000" w:rsidRDefault="001D59F6">
      <w:pPr>
        <w:pStyle w:val="title"/>
        <w:shd w:val="clear" w:color="auto" w:fill="FFFFFF"/>
        <w:spacing w:line="360" w:lineRule="atLeast"/>
        <w:divId w:val="795297860"/>
        <w:rPr>
          <w:rFonts w:ascii="Red Hat Text" w:hAnsi="Red Hat Text" w:cs="Arial"/>
          <w:color w:val="252525"/>
          <w:lang w:val="en"/>
        </w:rPr>
      </w:pPr>
      <w:r>
        <w:rPr>
          <w:rStyle w:val="Strong"/>
          <w:rFonts w:ascii="Red Hat Text" w:hAnsi="Red Hat Text" w:cs="Arial"/>
          <w:color w:val="252525"/>
          <w:lang w:val="en"/>
        </w:rPr>
        <w:t>Fibonacci class</w:t>
      </w:r>
    </w:p>
    <w:p w14:paraId="6DF1F496" w14:textId="77777777" w:rsidR="00000000" w:rsidRDefault="001D59F6">
      <w:pPr>
        <w:pStyle w:val="HTMLPreformatted"/>
        <w:divId w:val="795297860"/>
        <w:rPr>
          <w:lang w:val="en"/>
        </w:rPr>
      </w:pPr>
      <w:r>
        <w:rPr>
          <w:lang w:val="en"/>
        </w:rPr>
        <w:t>public static class Fibonacci {</w:t>
      </w:r>
    </w:p>
    <w:p w14:paraId="7641001F" w14:textId="77777777" w:rsidR="00000000" w:rsidRDefault="001D59F6">
      <w:pPr>
        <w:pStyle w:val="HTMLPreformatted"/>
        <w:divId w:val="795297860"/>
        <w:rPr>
          <w:lang w:val="en"/>
        </w:rPr>
      </w:pPr>
      <w:r>
        <w:rPr>
          <w:lang w:val="en"/>
        </w:rPr>
        <w:t xml:space="preserve">    private int  sequence;</w:t>
      </w:r>
    </w:p>
    <w:p w14:paraId="36AE992D" w14:textId="77777777" w:rsidR="00000000" w:rsidRDefault="001D59F6">
      <w:pPr>
        <w:pStyle w:val="HTMLPreformatted"/>
        <w:divId w:val="795297860"/>
        <w:rPr>
          <w:lang w:val="en"/>
        </w:rPr>
      </w:pPr>
      <w:r>
        <w:rPr>
          <w:lang w:val="en"/>
        </w:rPr>
        <w:t xml:space="preserve">    private long value;</w:t>
      </w:r>
    </w:p>
    <w:p w14:paraId="63372D2F" w14:textId="77777777" w:rsidR="00000000" w:rsidRDefault="001D59F6">
      <w:pPr>
        <w:pStyle w:val="HTMLPreformatted"/>
        <w:divId w:val="795297860"/>
        <w:rPr>
          <w:lang w:val="en"/>
        </w:rPr>
      </w:pPr>
    </w:p>
    <w:p w14:paraId="56CD5C1C" w14:textId="77777777" w:rsidR="00000000" w:rsidRDefault="001D59F6">
      <w:pPr>
        <w:pStyle w:val="HTMLPreformatted"/>
        <w:divId w:val="795297860"/>
        <w:rPr>
          <w:lang w:val="en"/>
        </w:rPr>
      </w:pPr>
      <w:r>
        <w:rPr>
          <w:lang w:val="en"/>
        </w:rPr>
        <w:t xml:space="preserve">    public Fibonacci( final int sequence ) {</w:t>
      </w:r>
    </w:p>
    <w:p w14:paraId="1F537790" w14:textId="77777777" w:rsidR="00000000" w:rsidRDefault="001D59F6">
      <w:pPr>
        <w:pStyle w:val="HTMLPreformatted"/>
        <w:divId w:val="795297860"/>
        <w:rPr>
          <w:lang w:val="en"/>
        </w:rPr>
      </w:pPr>
      <w:r>
        <w:rPr>
          <w:lang w:val="en"/>
        </w:rPr>
        <w:t xml:space="preserve">   </w:t>
      </w:r>
      <w:r>
        <w:rPr>
          <w:lang w:val="en"/>
        </w:rPr>
        <w:t xml:space="preserve">     this.sequence = sequence;</w:t>
      </w:r>
    </w:p>
    <w:p w14:paraId="601E9D89" w14:textId="77777777" w:rsidR="00000000" w:rsidRDefault="001D59F6">
      <w:pPr>
        <w:pStyle w:val="HTMLPreformatted"/>
        <w:divId w:val="795297860"/>
        <w:rPr>
          <w:lang w:val="en"/>
        </w:rPr>
      </w:pPr>
      <w:r>
        <w:rPr>
          <w:lang w:val="en"/>
        </w:rPr>
        <w:t xml:space="preserve">        this.value = -1;</w:t>
      </w:r>
    </w:p>
    <w:p w14:paraId="118E82E3" w14:textId="77777777" w:rsidR="00000000" w:rsidRDefault="001D59F6">
      <w:pPr>
        <w:pStyle w:val="HTMLPreformatted"/>
        <w:divId w:val="795297860"/>
        <w:rPr>
          <w:lang w:val="en"/>
        </w:rPr>
      </w:pPr>
      <w:r>
        <w:rPr>
          <w:lang w:val="en"/>
        </w:rPr>
        <w:t xml:space="preserve">    }</w:t>
      </w:r>
    </w:p>
    <w:p w14:paraId="23400A72" w14:textId="77777777" w:rsidR="00000000" w:rsidRDefault="001D59F6">
      <w:pPr>
        <w:pStyle w:val="HTMLPreformatted"/>
        <w:divId w:val="795297860"/>
        <w:rPr>
          <w:lang w:val="en"/>
        </w:rPr>
      </w:pPr>
    </w:p>
    <w:p w14:paraId="6ADD71EE" w14:textId="77777777" w:rsidR="00000000" w:rsidRDefault="001D59F6">
      <w:pPr>
        <w:pStyle w:val="HTMLPreformatted"/>
        <w:divId w:val="795297860"/>
        <w:rPr>
          <w:lang w:val="en"/>
        </w:rPr>
      </w:pPr>
      <w:r>
        <w:rPr>
          <w:lang w:val="en"/>
        </w:rPr>
        <w:t xml:space="preserve">    ... setters and getters go here...</w:t>
      </w:r>
    </w:p>
    <w:p w14:paraId="4C68B258" w14:textId="77777777" w:rsidR="00000000" w:rsidRDefault="001D59F6">
      <w:pPr>
        <w:pStyle w:val="HTMLPreformatted"/>
        <w:divId w:val="795297860"/>
        <w:rPr>
          <w:lang w:val="en"/>
        </w:rPr>
      </w:pPr>
      <w:r>
        <w:rPr>
          <w:lang w:val="en"/>
        </w:rPr>
        <w:t>}</w:t>
      </w:r>
    </w:p>
    <w:p w14:paraId="678EAF9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To execute the example, run the </w:t>
      </w:r>
      <w:r>
        <w:rPr>
          <w:rStyle w:val="HTMLCode"/>
          <w:lang w:val="en"/>
        </w:rPr>
        <w:t>org.drools.examples.fibonacci.FibonacciExample</w:t>
      </w:r>
      <w:r>
        <w:rPr>
          <w:rFonts w:ascii="Red Hat Text" w:hAnsi="Red Hat Text" w:cs="Arial"/>
          <w:color w:val="252525"/>
          <w:lang w:val="en"/>
        </w:rPr>
        <w:t xml:space="preserve"> class as a Java application in your IDE. </w:t>
      </w:r>
    </w:p>
    <w:p w14:paraId="67F3E51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After the execution, the following output appears in the IDE console window: </w:t>
      </w:r>
    </w:p>
    <w:p w14:paraId="12A96387" w14:textId="77777777" w:rsidR="00000000" w:rsidRDefault="001D59F6">
      <w:pPr>
        <w:pStyle w:val="title"/>
        <w:shd w:val="clear" w:color="auto" w:fill="FFFFFF"/>
        <w:spacing w:line="360" w:lineRule="atLeast"/>
        <w:divId w:val="1852718058"/>
        <w:rPr>
          <w:rFonts w:ascii="Red Hat Text" w:hAnsi="Red Hat Text" w:cs="Arial"/>
          <w:color w:val="252525"/>
          <w:lang w:val="en"/>
        </w:rPr>
      </w:pPr>
      <w:r>
        <w:rPr>
          <w:rStyle w:val="Strong"/>
          <w:rFonts w:ascii="Red Hat Text" w:hAnsi="Red Hat Text" w:cs="Arial"/>
          <w:color w:val="252525"/>
          <w:lang w:val="en"/>
        </w:rPr>
        <w:t>Fibonacci example output in the IDE console</w:t>
      </w:r>
    </w:p>
    <w:p w14:paraId="075BEB4B" w14:textId="77777777" w:rsidR="00000000" w:rsidRDefault="001D59F6">
      <w:pPr>
        <w:pStyle w:val="HTMLPreformatted"/>
        <w:divId w:val="1852718058"/>
        <w:rPr>
          <w:lang w:val="en"/>
        </w:rPr>
      </w:pPr>
      <w:r>
        <w:rPr>
          <w:lang w:val="en"/>
        </w:rPr>
        <w:t>recurse for 50</w:t>
      </w:r>
    </w:p>
    <w:p w14:paraId="6C5E4707" w14:textId="77777777" w:rsidR="00000000" w:rsidRDefault="001D59F6">
      <w:pPr>
        <w:pStyle w:val="HTMLPreformatted"/>
        <w:divId w:val="1852718058"/>
        <w:rPr>
          <w:lang w:val="en"/>
        </w:rPr>
      </w:pPr>
      <w:r>
        <w:rPr>
          <w:lang w:val="en"/>
        </w:rPr>
        <w:t>recurse for 49</w:t>
      </w:r>
    </w:p>
    <w:p w14:paraId="77D7CCE1" w14:textId="77777777" w:rsidR="00000000" w:rsidRDefault="001D59F6">
      <w:pPr>
        <w:pStyle w:val="HTMLPreformatted"/>
        <w:divId w:val="1852718058"/>
        <w:rPr>
          <w:lang w:val="en"/>
        </w:rPr>
      </w:pPr>
      <w:r>
        <w:rPr>
          <w:lang w:val="en"/>
        </w:rPr>
        <w:t>recurse for 48</w:t>
      </w:r>
    </w:p>
    <w:p w14:paraId="2CDBBEF6" w14:textId="77777777" w:rsidR="00000000" w:rsidRDefault="001D59F6">
      <w:pPr>
        <w:pStyle w:val="HTMLPreformatted"/>
        <w:divId w:val="1852718058"/>
        <w:rPr>
          <w:lang w:val="en"/>
        </w:rPr>
      </w:pPr>
      <w:r>
        <w:rPr>
          <w:lang w:val="en"/>
        </w:rPr>
        <w:t>recurse for 47</w:t>
      </w:r>
    </w:p>
    <w:p w14:paraId="0539BA83" w14:textId="77777777" w:rsidR="00000000" w:rsidRDefault="001D59F6">
      <w:pPr>
        <w:pStyle w:val="HTMLPreformatted"/>
        <w:divId w:val="1852718058"/>
        <w:rPr>
          <w:lang w:val="en"/>
        </w:rPr>
      </w:pPr>
      <w:r>
        <w:rPr>
          <w:lang w:val="en"/>
        </w:rPr>
        <w:t>...</w:t>
      </w:r>
    </w:p>
    <w:p w14:paraId="12B4F096" w14:textId="77777777" w:rsidR="00000000" w:rsidRDefault="001D59F6">
      <w:pPr>
        <w:pStyle w:val="HTMLPreformatted"/>
        <w:divId w:val="1852718058"/>
        <w:rPr>
          <w:lang w:val="en"/>
        </w:rPr>
      </w:pPr>
      <w:r>
        <w:rPr>
          <w:lang w:val="en"/>
        </w:rPr>
        <w:t>recurse for 5</w:t>
      </w:r>
    </w:p>
    <w:p w14:paraId="427E586C" w14:textId="77777777" w:rsidR="00000000" w:rsidRDefault="001D59F6">
      <w:pPr>
        <w:pStyle w:val="HTMLPreformatted"/>
        <w:divId w:val="1852718058"/>
        <w:rPr>
          <w:lang w:val="en"/>
        </w:rPr>
      </w:pPr>
      <w:r>
        <w:rPr>
          <w:lang w:val="en"/>
        </w:rPr>
        <w:t>recurse for 4</w:t>
      </w:r>
    </w:p>
    <w:p w14:paraId="04130E57" w14:textId="77777777" w:rsidR="00000000" w:rsidRDefault="001D59F6">
      <w:pPr>
        <w:pStyle w:val="HTMLPreformatted"/>
        <w:divId w:val="1852718058"/>
        <w:rPr>
          <w:lang w:val="en"/>
        </w:rPr>
      </w:pPr>
      <w:r>
        <w:rPr>
          <w:lang w:val="en"/>
        </w:rPr>
        <w:t>recurse for 3</w:t>
      </w:r>
    </w:p>
    <w:p w14:paraId="6A19D0AE" w14:textId="77777777" w:rsidR="00000000" w:rsidRDefault="001D59F6">
      <w:pPr>
        <w:pStyle w:val="HTMLPreformatted"/>
        <w:divId w:val="1852718058"/>
        <w:rPr>
          <w:lang w:val="en"/>
        </w:rPr>
      </w:pPr>
      <w:r>
        <w:rPr>
          <w:lang w:val="en"/>
        </w:rPr>
        <w:t>recurse for 2</w:t>
      </w:r>
    </w:p>
    <w:p w14:paraId="7B67A270" w14:textId="77777777" w:rsidR="00000000" w:rsidRDefault="001D59F6">
      <w:pPr>
        <w:pStyle w:val="HTMLPreformatted"/>
        <w:divId w:val="1852718058"/>
        <w:rPr>
          <w:lang w:val="en"/>
        </w:rPr>
      </w:pPr>
      <w:r>
        <w:rPr>
          <w:lang w:val="en"/>
        </w:rPr>
        <w:t>1 == 1</w:t>
      </w:r>
    </w:p>
    <w:p w14:paraId="51CF8CDC" w14:textId="77777777" w:rsidR="00000000" w:rsidRDefault="001D59F6">
      <w:pPr>
        <w:pStyle w:val="HTMLPreformatted"/>
        <w:divId w:val="1852718058"/>
        <w:rPr>
          <w:lang w:val="en"/>
        </w:rPr>
      </w:pPr>
      <w:r>
        <w:rPr>
          <w:lang w:val="en"/>
        </w:rPr>
        <w:t>2 == 1</w:t>
      </w:r>
    </w:p>
    <w:p w14:paraId="225BBC99" w14:textId="77777777" w:rsidR="00000000" w:rsidRDefault="001D59F6">
      <w:pPr>
        <w:pStyle w:val="HTMLPreformatted"/>
        <w:divId w:val="1852718058"/>
        <w:rPr>
          <w:lang w:val="en"/>
        </w:rPr>
      </w:pPr>
      <w:r>
        <w:rPr>
          <w:lang w:val="en"/>
        </w:rPr>
        <w:t>3 == 2</w:t>
      </w:r>
    </w:p>
    <w:p w14:paraId="345F09E8" w14:textId="77777777" w:rsidR="00000000" w:rsidRDefault="001D59F6">
      <w:pPr>
        <w:pStyle w:val="HTMLPreformatted"/>
        <w:divId w:val="1852718058"/>
        <w:rPr>
          <w:lang w:val="en"/>
        </w:rPr>
      </w:pPr>
      <w:r>
        <w:rPr>
          <w:lang w:val="en"/>
        </w:rPr>
        <w:t>4 == 3</w:t>
      </w:r>
    </w:p>
    <w:p w14:paraId="3D0BD855" w14:textId="77777777" w:rsidR="00000000" w:rsidRDefault="001D59F6">
      <w:pPr>
        <w:pStyle w:val="HTMLPreformatted"/>
        <w:divId w:val="1852718058"/>
        <w:rPr>
          <w:lang w:val="en"/>
        </w:rPr>
      </w:pPr>
      <w:r>
        <w:rPr>
          <w:lang w:val="en"/>
        </w:rPr>
        <w:t>5 == 5</w:t>
      </w:r>
    </w:p>
    <w:p w14:paraId="0A77008F" w14:textId="77777777" w:rsidR="00000000" w:rsidRDefault="001D59F6">
      <w:pPr>
        <w:pStyle w:val="HTMLPreformatted"/>
        <w:divId w:val="1852718058"/>
        <w:rPr>
          <w:lang w:val="en"/>
        </w:rPr>
      </w:pPr>
      <w:r>
        <w:rPr>
          <w:lang w:val="en"/>
        </w:rPr>
        <w:t>6 == 8</w:t>
      </w:r>
    </w:p>
    <w:p w14:paraId="125D32F6" w14:textId="77777777" w:rsidR="00000000" w:rsidRDefault="001D59F6">
      <w:pPr>
        <w:pStyle w:val="HTMLPreformatted"/>
        <w:divId w:val="1852718058"/>
        <w:rPr>
          <w:lang w:val="en"/>
        </w:rPr>
      </w:pPr>
      <w:r>
        <w:rPr>
          <w:lang w:val="en"/>
        </w:rPr>
        <w:t>...</w:t>
      </w:r>
    </w:p>
    <w:p w14:paraId="1C78C602" w14:textId="77777777" w:rsidR="00000000" w:rsidRDefault="001D59F6">
      <w:pPr>
        <w:pStyle w:val="HTMLPreformatted"/>
        <w:divId w:val="1852718058"/>
        <w:rPr>
          <w:lang w:val="en"/>
        </w:rPr>
      </w:pPr>
      <w:r>
        <w:rPr>
          <w:lang w:val="en"/>
        </w:rPr>
        <w:t>47 == 2971215073</w:t>
      </w:r>
    </w:p>
    <w:p w14:paraId="60510EDF" w14:textId="77777777" w:rsidR="00000000" w:rsidRDefault="001D59F6">
      <w:pPr>
        <w:pStyle w:val="HTMLPreformatted"/>
        <w:divId w:val="1852718058"/>
        <w:rPr>
          <w:lang w:val="en"/>
        </w:rPr>
      </w:pPr>
      <w:r>
        <w:rPr>
          <w:lang w:val="en"/>
        </w:rPr>
        <w:t>48 == 4807526976</w:t>
      </w:r>
    </w:p>
    <w:p w14:paraId="20B45A2E" w14:textId="77777777" w:rsidR="00000000" w:rsidRDefault="001D59F6">
      <w:pPr>
        <w:pStyle w:val="HTMLPreformatted"/>
        <w:divId w:val="1852718058"/>
        <w:rPr>
          <w:lang w:val="en"/>
        </w:rPr>
      </w:pPr>
      <w:r>
        <w:rPr>
          <w:lang w:val="en"/>
        </w:rPr>
        <w:t>49 == 7778742049</w:t>
      </w:r>
    </w:p>
    <w:p w14:paraId="41F45008" w14:textId="77777777" w:rsidR="00000000" w:rsidRDefault="001D59F6">
      <w:pPr>
        <w:pStyle w:val="HTMLPreformatted"/>
        <w:divId w:val="1852718058"/>
        <w:rPr>
          <w:lang w:val="en"/>
        </w:rPr>
      </w:pPr>
      <w:r>
        <w:rPr>
          <w:lang w:val="en"/>
        </w:rPr>
        <w:t>50 == 12586269025</w:t>
      </w:r>
    </w:p>
    <w:p w14:paraId="54AF1B05"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To achieve this behavior in Java, the example inserts a single </w:t>
      </w:r>
      <w:r>
        <w:rPr>
          <w:rStyle w:val="HTMLCode"/>
          <w:lang w:val="en"/>
        </w:rPr>
        <w:t>Fibonacci</w:t>
      </w:r>
      <w:r>
        <w:rPr>
          <w:rFonts w:ascii="Red Hat Text" w:hAnsi="Red Hat Text" w:cs="Arial"/>
          <w:color w:val="252525"/>
          <w:lang w:val="en"/>
        </w:rPr>
        <w:t xml:space="preserve"> object with a sequence field of </w:t>
      </w:r>
      <w:r>
        <w:rPr>
          <w:rStyle w:val="HTMLCode"/>
          <w:lang w:val="en"/>
        </w:rPr>
        <w:t>50</w:t>
      </w:r>
      <w:r>
        <w:rPr>
          <w:rFonts w:ascii="Red Hat Text" w:hAnsi="Red Hat Text" w:cs="Arial"/>
          <w:color w:val="252525"/>
          <w:lang w:val="en"/>
        </w:rPr>
        <w:t>. The example then uses a recursive rule to inse</w:t>
      </w:r>
      <w:r>
        <w:rPr>
          <w:rFonts w:ascii="Red Hat Text" w:hAnsi="Red Hat Text" w:cs="Arial"/>
          <w:color w:val="252525"/>
          <w:lang w:val="en"/>
        </w:rPr>
        <w:t xml:space="preserve">rt the other 49 </w:t>
      </w:r>
      <w:r>
        <w:rPr>
          <w:rStyle w:val="HTMLCode"/>
          <w:lang w:val="en"/>
        </w:rPr>
        <w:t>Fibonacci</w:t>
      </w:r>
      <w:r>
        <w:rPr>
          <w:rFonts w:ascii="Red Hat Text" w:hAnsi="Red Hat Text" w:cs="Arial"/>
          <w:color w:val="252525"/>
          <w:lang w:val="en"/>
        </w:rPr>
        <w:t xml:space="preserve"> objects. </w:t>
      </w:r>
    </w:p>
    <w:p w14:paraId="5CAC8008"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Instead of implementing the </w:t>
      </w:r>
      <w:r>
        <w:rPr>
          <w:rStyle w:val="HTMLCode"/>
          <w:lang w:val="en"/>
        </w:rPr>
        <w:t>PropertyChangeSupport</w:t>
      </w:r>
      <w:r>
        <w:rPr>
          <w:rFonts w:ascii="Red Hat Text" w:hAnsi="Red Hat Text" w:cs="Arial"/>
          <w:color w:val="252525"/>
          <w:lang w:val="en"/>
        </w:rPr>
        <w:t xml:space="preserve"> interface to use dynamic facts, this example uses the MVEL dialect </w:t>
      </w:r>
      <w:r>
        <w:rPr>
          <w:rStyle w:val="HTMLCode"/>
          <w:lang w:val="en"/>
        </w:rPr>
        <w:t>modify</w:t>
      </w:r>
      <w:r>
        <w:rPr>
          <w:rFonts w:ascii="Red Hat Text" w:hAnsi="Red Hat Text" w:cs="Arial"/>
          <w:color w:val="252525"/>
          <w:lang w:val="en"/>
        </w:rPr>
        <w:t xml:space="preserve"> keyword to enable a block setter action and notify the decision engine of changes. </w:t>
      </w:r>
    </w:p>
    <w:p w14:paraId="60B89E5A" w14:textId="77777777" w:rsidR="00000000" w:rsidRDefault="001D59F6">
      <w:pPr>
        <w:pStyle w:val="title"/>
        <w:shd w:val="clear" w:color="auto" w:fill="FFFFFF"/>
        <w:spacing w:line="360" w:lineRule="atLeast"/>
        <w:divId w:val="154300933"/>
        <w:rPr>
          <w:rFonts w:ascii="Red Hat Text" w:hAnsi="Red Hat Text" w:cs="Arial"/>
          <w:color w:val="252525"/>
          <w:lang w:val="en"/>
        </w:rPr>
      </w:pPr>
      <w:r>
        <w:rPr>
          <w:rStyle w:val="Strong"/>
          <w:rFonts w:ascii="Red Hat Text" w:hAnsi="Red Hat Text" w:cs="Arial"/>
          <w:color w:val="252525"/>
          <w:lang w:val="en"/>
        </w:rPr>
        <w:t>Fibonacci ex</w:t>
      </w:r>
      <w:r>
        <w:rPr>
          <w:rStyle w:val="Strong"/>
          <w:rFonts w:ascii="Red Hat Text" w:hAnsi="Red Hat Text" w:cs="Arial"/>
          <w:color w:val="252525"/>
          <w:lang w:val="en"/>
        </w:rPr>
        <w:t>ample execution</w:t>
      </w:r>
    </w:p>
    <w:p w14:paraId="259FCEAB" w14:textId="77777777" w:rsidR="00000000" w:rsidRDefault="001D59F6">
      <w:pPr>
        <w:pStyle w:val="HTMLPreformatted"/>
        <w:divId w:val="154300933"/>
        <w:rPr>
          <w:lang w:val="en"/>
        </w:rPr>
      </w:pPr>
      <w:r>
        <w:rPr>
          <w:lang w:val="en"/>
        </w:rPr>
        <w:t>ksession.insert( new Fibonacci( 50 ) );</w:t>
      </w:r>
    </w:p>
    <w:p w14:paraId="7EC84624" w14:textId="77777777" w:rsidR="00000000" w:rsidRDefault="001D59F6">
      <w:pPr>
        <w:pStyle w:val="HTMLPreformatted"/>
        <w:divId w:val="154300933"/>
        <w:rPr>
          <w:lang w:val="en"/>
        </w:rPr>
      </w:pPr>
      <w:r>
        <w:rPr>
          <w:lang w:val="en"/>
        </w:rPr>
        <w:t>ksession.fireAllRules();</w:t>
      </w:r>
    </w:p>
    <w:p w14:paraId="6437D2FB"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This example uses the following three rules: </w:t>
      </w:r>
    </w:p>
    <w:p w14:paraId="4CA5C36B" w14:textId="77777777" w:rsidR="00000000" w:rsidRDefault="001D59F6">
      <w:pPr>
        <w:pStyle w:val="listitem"/>
        <w:numPr>
          <w:ilvl w:val="0"/>
          <w:numId w:val="153"/>
        </w:numPr>
        <w:shd w:val="clear" w:color="auto" w:fill="FFFFFF"/>
        <w:divId w:val="2073386103"/>
        <w:rPr>
          <w:rFonts w:ascii="Red Hat Text" w:eastAsia="Times New Roman" w:hAnsi="Red Hat Text" w:cs="Arial"/>
          <w:color w:val="252525"/>
          <w:lang w:val="en"/>
        </w:rPr>
      </w:pPr>
      <w:r>
        <w:rPr>
          <w:rStyle w:val="HTMLCode"/>
          <w:lang w:val="en"/>
        </w:rPr>
        <w:t>"Recurse"</w:t>
      </w:r>
      <w:r>
        <w:rPr>
          <w:rFonts w:ascii="Red Hat Text" w:eastAsia="Times New Roman" w:hAnsi="Red Hat Text" w:cs="Arial"/>
          <w:color w:val="252525"/>
          <w:lang w:val="en"/>
        </w:rPr>
        <w:t xml:space="preserve"> </w:t>
      </w:r>
    </w:p>
    <w:p w14:paraId="0E46D0B7" w14:textId="77777777" w:rsidR="00000000" w:rsidRDefault="001D59F6">
      <w:pPr>
        <w:pStyle w:val="listitem"/>
        <w:numPr>
          <w:ilvl w:val="0"/>
          <w:numId w:val="153"/>
        </w:numPr>
        <w:shd w:val="clear" w:color="auto" w:fill="FFFFFF"/>
        <w:divId w:val="2073386103"/>
        <w:rPr>
          <w:rFonts w:ascii="Red Hat Text" w:eastAsia="Times New Roman" w:hAnsi="Red Hat Text" w:cs="Arial"/>
          <w:color w:val="252525"/>
          <w:lang w:val="en"/>
        </w:rPr>
      </w:pPr>
      <w:r>
        <w:rPr>
          <w:rStyle w:val="HTMLCode"/>
          <w:lang w:val="en"/>
        </w:rPr>
        <w:t>"Bootstrap"</w:t>
      </w:r>
      <w:r>
        <w:rPr>
          <w:rFonts w:ascii="Red Hat Text" w:eastAsia="Times New Roman" w:hAnsi="Red Hat Text" w:cs="Arial"/>
          <w:color w:val="252525"/>
          <w:lang w:val="en"/>
        </w:rPr>
        <w:t xml:space="preserve"> </w:t>
      </w:r>
    </w:p>
    <w:p w14:paraId="4DC1C516" w14:textId="77777777" w:rsidR="00000000" w:rsidRDefault="001D59F6">
      <w:pPr>
        <w:pStyle w:val="listitem"/>
        <w:numPr>
          <w:ilvl w:val="0"/>
          <w:numId w:val="153"/>
        </w:numPr>
        <w:shd w:val="clear" w:color="auto" w:fill="FFFFFF"/>
        <w:divId w:val="2073386103"/>
        <w:rPr>
          <w:rFonts w:ascii="Red Hat Text" w:eastAsia="Times New Roman" w:hAnsi="Red Hat Text" w:cs="Arial"/>
          <w:color w:val="252525"/>
          <w:lang w:val="en"/>
        </w:rPr>
      </w:pPr>
      <w:r>
        <w:rPr>
          <w:rStyle w:val="HTMLCode"/>
          <w:lang w:val="en"/>
        </w:rPr>
        <w:t>"Calculate"</w:t>
      </w:r>
      <w:r>
        <w:rPr>
          <w:rFonts w:ascii="Red Hat Text" w:eastAsia="Times New Roman" w:hAnsi="Red Hat Text" w:cs="Arial"/>
          <w:color w:val="252525"/>
          <w:lang w:val="en"/>
        </w:rPr>
        <w:t xml:space="preserve"> </w:t>
      </w:r>
    </w:p>
    <w:p w14:paraId="1DB2B735"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rule </w:t>
      </w:r>
      <w:r>
        <w:rPr>
          <w:rStyle w:val="HTMLCode"/>
          <w:lang w:val="en"/>
        </w:rPr>
        <w:t>"Recurse"</w:t>
      </w:r>
      <w:r>
        <w:rPr>
          <w:rFonts w:ascii="Red Hat Text" w:hAnsi="Red Hat Text" w:cs="Arial"/>
          <w:color w:val="252525"/>
          <w:lang w:val="en"/>
        </w:rPr>
        <w:t xml:space="preserve"> matches each asserted </w:t>
      </w:r>
      <w:r>
        <w:rPr>
          <w:rStyle w:val="HTMLCode"/>
          <w:lang w:val="en"/>
        </w:rPr>
        <w:t>Fibonacci</w:t>
      </w:r>
      <w:r>
        <w:rPr>
          <w:rFonts w:ascii="Red Hat Text" w:hAnsi="Red Hat Text" w:cs="Arial"/>
          <w:color w:val="252525"/>
          <w:lang w:val="en"/>
        </w:rPr>
        <w:t xml:space="preserve"> </w:t>
      </w:r>
      <w:r>
        <w:rPr>
          <w:rFonts w:ascii="Red Hat Text" w:hAnsi="Red Hat Text" w:cs="Arial"/>
          <w:color w:val="252525"/>
          <w:lang w:val="en"/>
        </w:rPr>
        <w:t xml:space="preserve">object with a value of </w:t>
      </w:r>
      <w:r>
        <w:rPr>
          <w:rStyle w:val="HTMLCode"/>
          <w:lang w:val="en"/>
        </w:rPr>
        <w:t>-1</w:t>
      </w:r>
      <w:r>
        <w:rPr>
          <w:rFonts w:ascii="Red Hat Text" w:hAnsi="Red Hat Text" w:cs="Arial"/>
          <w:color w:val="252525"/>
          <w:lang w:val="en"/>
        </w:rPr>
        <w:t xml:space="preserve">, creating and asserting a new </w:t>
      </w:r>
      <w:r>
        <w:rPr>
          <w:rStyle w:val="HTMLCode"/>
          <w:lang w:val="en"/>
        </w:rPr>
        <w:t>Fibonacci</w:t>
      </w:r>
      <w:r>
        <w:rPr>
          <w:rFonts w:ascii="Red Hat Text" w:hAnsi="Red Hat Text" w:cs="Arial"/>
          <w:color w:val="252525"/>
          <w:lang w:val="en"/>
        </w:rPr>
        <w:t xml:space="preserve"> object with a sequence of one less than the currently matched object. Each time a Fibonacci object is added while the one with a sequence field equal to </w:t>
      </w:r>
      <w:r>
        <w:rPr>
          <w:rStyle w:val="HTMLCode"/>
          <w:lang w:val="en"/>
        </w:rPr>
        <w:t>1</w:t>
      </w:r>
      <w:r>
        <w:rPr>
          <w:rFonts w:ascii="Red Hat Text" w:hAnsi="Red Hat Text" w:cs="Arial"/>
          <w:color w:val="252525"/>
          <w:lang w:val="en"/>
        </w:rPr>
        <w:t xml:space="preserve"> does not exist, the rule re-matches</w:t>
      </w:r>
      <w:r>
        <w:rPr>
          <w:rFonts w:ascii="Red Hat Text" w:hAnsi="Red Hat Text" w:cs="Arial"/>
          <w:color w:val="252525"/>
          <w:lang w:val="en"/>
        </w:rPr>
        <w:t xml:space="preserve"> and fires again. The </w:t>
      </w:r>
      <w:r>
        <w:rPr>
          <w:rStyle w:val="HTMLCode"/>
          <w:lang w:val="en"/>
        </w:rPr>
        <w:t>not</w:t>
      </w:r>
      <w:r>
        <w:rPr>
          <w:rFonts w:ascii="Red Hat Text" w:hAnsi="Red Hat Text" w:cs="Arial"/>
          <w:color w:val="252525"/>
          <w:lang w:val="en"/>
        </w:rPr>
        <w:t xml:space="preserve"> conditional element is used to stop the rule matching once you have all 50 Fibonacci objects in memory. The rule also has a </w:t>
      </w:r>
      <w:r>
        <w:rPr>
          <w:rStyle w:val="HTMLCode"/>
          <w:lang w:val="en"/>
        </w:rPr>
        <w:t>salience</w:t>
      </w:r>
      <w:r>
        <w:rPr>
          <w:rFonts w:ascii="Red Hat Text" w:hAnsi="Red Hat Text" w:cs="Arial"/>
          <w:color w:val="252525"/>
          <w:lang w:val="en"/>
        </w:rPr>
        <w:t xml:space="preserve"> value because you need to have all 50 </w:t>
      </w:r>
      <w:r>
        <w:rPr>
          <w:rStyle w:val="HTMLCode"/>
          <w:lang w:val="en"/>
        </w:rPr>
        <w:t>Fibonacci</w:t>
      </w:r>
      <w:r>
        <w:rPr>
          <w:rFonts w:ascii="Red Hat Text" w:hAnsi="Red Hat Text" w:cs="Arial"/>
          <w:color w:val="252525"/>
          <w:lang w:val="en"/>
        </w:rPr>
        <w:t xml:space="preserve"> objects asserted before you execute the </w:t>
      </w:r>
      <w:r>
        <w:rPr>
          <w:rStyle w:val="HTMLCode"/>
          <w:lang w:val="en"/>
        </w:rPr>
        <w:t>"Bootstra</w:t>
      </w:r>
      <w:r>
        <w:rPr>
          <w:rStyle w:val="HTMLCode"/>
          <w:lang w:val="en"/>
        </w:rPr>
        <w:t>p"</w:t>
      </w:r>
      <w:r>
        <w:rPr>
          <w:rFonts w:ascii="Red Hat Text" w:hAnsi="Red Hat Text" w:cs="Arial"/>
          <w:color w:val="252525"/>
          <w:lang w:val="en"/>
        </w:rPr>
        <w:t xml:space="preserve"> rule. </w:t>
      </w:r>
    </w:p>
    <w:p w14:paraId="6C2B3A67" w14:textId="77777777" w:rsidR="00000000" w:rsidRDefault="001D59F6">
      <w:pPr>
        <w:pStyle w:val="title"/>
        <w:shd w:val="clear" w:color="auto" w:fill="FFFFFF"/>
        <w:spacing w:line="360" w:lineRule="atLeast"/>
        <w:divId w:val="1851483687"/>
        <w:rPr>
          <w:rFonts w:ascii="Red Hat Text" w:hAnsi="Red Hat Text" w:cs="Arial"/>
          <w:color w:val="252525"/>
          <w:lang w:val="en"/>
        </w:rPr>
      </w:pPr>
      <w:r>
        <w:rPr>
          <w:rStyle w:val="Strong"/>
          <w:rFonts w:ascii="Red Hat Text" w:hAnsi="Red Hat Text" w:cs="Arial"/>
          <w:color w:val="252525"/>
          <w:lang w:val="en"/>
        </w:rPr>
        <w:t>Rule "Recurse"</w:t>
      </w:r>
    </w:p>
    <w:p w14:paraId="516C6C91" w14:textId="77777777" w:rsidR="00000000" w:rsidRDefault="001D59F6">
      <w:pPr>
        <w:pStyle w:val="HTMLPreformatted"/>
        <w:divId w:val="1851483687"/>
        <w:rPr>
          <w:lang w:val="en"/>
        </w:rPr>
      </w:pPr>
      <w:r>
        <w:rPr>
          <w:lang w:val="en"/>
        </w:rPr>
        <w:t>rule "Recurse"</w:t>
      </w:r>
    </w:p>
    <w:p w14:paraId="478DC6ED" w14:textId="77777777" w:rsidR="00000000" w:rsidRDefault="001D59F6">
      <w:pPr>
        <w:pStyle w:val="HTMLPreformatted"/>
        <w:divId w:val="1851483687"/>
        <w:rPr>
          <w:lang w:val="en"/>
        </w:rPr>
      </w:pPr>
      <w:r>
        <w:rPr>
          <w:lang w:val="en"/>
        </w:rPr>
        <w:t xml:space="preserve">    salience 10</w:t>
      </w:r>
    </w:p>
    <w:p w14:paraId="25153A2E" w14:textId="77777777" w:rsidR="00000000" w:rsidRDefault="001D59F6">
      <w:pPr>
        <w:pStyle w:val="HTMLPreformatted"/>
        <w:divId w:val="1851483687"/>
        <w:rPr>
          <w:lang w:val="en"/>
        </w:rPr>
      </w:pPr>
      <w:r>
        <w:rPr>
          <w:lang w:val="en"/>
        </w:rPr>
        <w:t xml:space="preserve">  when</w:t>
      </w:r>
    </w:p>
    <w:p w14:paraId="3A65C683" w14:textId="77777777" w:rsidR="00000000" w:rsidRDefault="001D59F6">
      <w:pPr>
        <w:pStyle w:val="HTMLPreformatted"/>
        <w:divId w:val="1851483687"/>
        <w:rPr>
          <w:lang w:val="en"/>
        </w:rPr>
      </w:pPr>
      <w:r>
        <w:rPr>
          <w:lang w:val="en"/>
        </w:rPr>
        <w:t xml:space="preserve">    f : Fibonacci ( value == -1 )</w:t>
      </w:r>
    </w:p>
    <w:p w14:paraId="6D7D5439" w14:textId="77777777" w:rsidR="00000000" w:rsidRDefault="001D59F6">
      <w:pPr>
        <w:pStyle w:val="HTMLPreformatted"/>
        <w:divId w:val="1851483687"/>
        <w:rPr>
          <w:lang w:val="en"/>
        </w:rPr>
      </w:pPr>
      <w:r>
        <w:rPr>
          <w:lang w:val="en"/>
        </w:rPr>
        <w:t xml:space="preserve">    not ( Fibonacci ( sequence == 1 ) )</w:t>
      </w:r>
    </w:p>
    <w:p w14:paraId="7C14F73B" w14:textId="77777777" w:rsidR="00000000" w:rsidRDefault="001D59F6">
      <w:pPr>
        <w:pStyle w:val="HTMLPreformatted"/>
        <w:divId w:val="1851483687"/>
        <w:rPr>
          <w:lang w:val="en"/>
        </w:rPr>
      </w:pPr>
      <w:r>
        <w:rPr>
          <w:lang w:val="en"/>
        </w:rPr>
        <w:t xml:space="preserve">  then</w:t>
      </w:r>
    </w:p>
    <w:p w14:paraId="4B5D7B42" w14:textId="77777777" w:rsidR="00000000" w:rsidRDefault="001D59F6">
      <w:pPr>
        <w:pStyle w:val="HTMLPreformatted"/>
        <w:divId w:val="1851483687"/>
        <w:rPr>
          <w:lang w:val="en"/>
        </w:rPr>
      </w:pPr>
      <w:r>
        <w:rPr>
          <w:lang w:val="en"/>
        </w:rPr>
        <w:t xml:space="preserve">    insert( new Fibonacci( f.sequence - 1 ) );</w:t>
      </w:r>
    </w:p>
    <w:p w14:paraId="5C4E714F" w14:textId="77777777" w:rsidR="00000000" w:rsidRDefault="001D59F6">
      <w:pPr>
        <w:pStyle w:val="HTMLPreformatted"/>
        <w:divId w:val="1851483687"/>
        <w:rPr>
          <w:lang w:val="en"/>
        </w:rPr>
      </w:pPr>
      <w:r>
        <w:rPr>
          <w:lang w:val="en"/>
        </w:rPr>
        <w:t xml:space="preserve">    System.out.println( "recurse for " + f.sequence );</w:t>
      </w:r>
    </w:p>
    <w:p w14:paraId="485DD7D6" w14:textId="77777777" w:rsidR="00000000" w:rsidRDefault="001D59F6">
      <w:pPr>
        <w:pStyle w:val="HTMLPreformatted"/>
        <w:divId w:val="1851483687"/>
        <w:rPr>
          <w:lang w:val="en"/>
        </w:rPr>
      </w:pPr>
      <w:r>
        <w:rPr>
          <w:lang w:val="en"/>
        </w:rPr>
        <w:t>end</w:t>
      </w:r>
    </w:p>
    <w:p w14:paraId="532E1B69"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To bet</w:t>
      </w:r>
      <w:r>
        <w:rPr>
          <w:rFonts w:ascii="Red Hat Text" w:hAnsi="Red Hat Text" w:cs="Arial"/>
          <w:color w:val="252525"/>
          <w:lang w:val="en"/>
        </w:rPr>
        <w:t xml:space="preserve">ter understand the execution flow of this example, you can load the audit log file from </w:t>
      </w:r>
      <w:r>
        <w:rPr>
          <w:rStyle w:val="HTMLCode"/>
          <w:lang w:val="en"/>
        </w:rPr>
        <w:t>target/fibonacci.log</w:t>
      </w:r>
      <w:r>
        <w:rPr>
          <w:rFonts w:ascii="Red Hat Text" w:hAnsi="Red Hat Text" w:cs="Arial"/>
          <w:color w:val="252525"/>
          <w:lang w:val="en"/>
        </w:rPr>
        <w:t xml:space="preserve"> into your IDE debug view or </w:t>
      </w:r>
      <w:r>
        <w:rPr>
          <w:rStyle w:val="Strong"/>
          <w:rFonts w:ascii="Red Hat Text" w:hAnsi="Red Hat Text" w:cs="Arial"/>
          <w:color w:val="252525"/>
          <w:lang w:val="en"/>
        </w:rPr>
        <w:t>Audit View</w:t>
      </w:r>
      <w:r>
        <w:rPr>
          <w:rFonts w:ascii="Red Hat Text" w:hAnsi="Red Hat Text" w:cs="Arial"/>
          <w:color w:val="252525"/>
          <w:lang w:val="en"/>
        </w:rPr>
        <w:t xml:space="preserve">, if available (for example, in </w:t>
      </w:r>
      <w:r>
        <w:rPr>
          <w:rStyle w:val="Strong"/>
          <w:rFonts w:ascii="Red Hat Text" w:hAnsi="Red Hat Text" w:cs="Arial"/>
          <w:color w:val="252525"/>
          <w:lang w:val="en"/>
        </w:rPr>
        <w:t>Window</w:t>
      </w:r>
      <w:r>
        <w:rPr>
          <w:rFonts w:ascii="Red Hat Text" w:hAnsi="Red Hat Text" w:cs="Arial"/>
          <w:color w:val="252525"/>
          <w:lang w:val="en"/>
        </w:rPr>
        <w:t xml:space="preserve"> → </w:t>
      </w:r>
      <w:r>
        <w:rPr>
          <w:rStyle w:val="Strong"/>
          <w:rFonts w:ascii="Red Hat Text" w:hAnsi="Red Hat Text" w:cs="Arial"/>
          <w:color w:val="252525"/>
          <w:lang w:val="en"/>
        </w:rPr>
        <w:t>Show View</w:t>
      </w:r>
      <w:r>
        <w:rPr>
          <w:rFonts w:ascii="Red Hat Text" w:hAnsi="Red Hat Text" w:cs="Arial"/>
          <w:color w:val="252525"/>
          <w:lang w:val="en"/>
        </w:rPr>
        <w:t xml:space="preserve"> in some IDEs). </w:t>
      </w:r>
    </w:p>
    <w:p w14:paraId="2ADE6FDA"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In this example, the </w:t>
      </w:r>
      <w:r>
        <w:rPr>
          <w:rStyle w:val="Strong"/>
          <w:rFonts w:ascii="Red Hat Text" w:hAnsi="Red Hat Text" w:cs="Arial"/>
          <w:color w:val="252525"/>
          <w:lang w:val="en"/>
        </w:rPr>
        <w:t>Audit View</w:t>
      </w:r>
      <w:r>
        <w:rPr>
          <w:rFonts w:ascii="Red Hat Text" w:hAnsi="Red Hat Text" w:cs="Arial"/>
          <w:color w:val="252525"/>
          <w:lang w:val="en"/>
        </w:rPr>
        <w:t xml:space="preserve"> shows the </w:t>
      </w:r>
      <w:r>
        <w:rPr>
          <w:rFonts w:ascii="Red Hat Text" w:hAnsi="Red Hat Text" w:cs="Arial"/>
          <w:color w:val="252525"/>
          <w:lang w:val="en"/>
        </w:rPr>
        <w:t xml:space="preserve">original assertion of the </w:t>
      </w:r>
      <w:r>
        <w:rPr>
          <w:rStyle w:val="HTMLCode"/>
          <w:lang w:val="en"/>
        </w:rPr>
        <w:t>Fibonacci</w:t>
      </w:r>
      <w:r>
        <w:rPr>
          <w:rFonts w:ascii="Red Hat Text" w:hAnsi="Red Hat Text" w:cs="Arial"/>
          <w:color w:val="252525"/>
          <w:lang w:val="en"/>
        </w:rPr>
        <w:t xml:space="preserve"> object with a </w:t>
      </w:r>
      <w:r>
        <w:rPr>
          <w:rStyle w:val="HTMLCode"/>
          <w:lang w:val="en"/>
        </w:rPr>
        <w:t>sequence</w:t>
      </w:r>
      <w:r>
        <w:rPr>
          <w:rFonts w:ascii="Red Hat Text" w:hAnsi="Red Hat Text" w:cs="Arial"/>
          <w:color w:val="252525"/>
          <w:lang w:val="en"/>
        </w:rPr>
        <w:t xml:space="preserve"> field of </w:t>
      </w:r>
      <w:r>
        <w:rPr>
          <w:rStyle w:val="HTMLCode"/>
          <w:lang w:val="en"/>
        </w:rPr>
        <w:t>50</w:t>
      </w:r>
      <w:r>
        <w:rPr>
          <w:rFonts w:ascii="Red Hat Text" w:hAnsi="Red Hat Text" w:cs="Arial"/>
          <w:color w:val="252525"/>
          <w:lang w:val="en"/>
        </w:rPr>
        <w:t xml:space="preserve">, done from Java code. From there on, the </w:t>
      </w:r>
      <w:r>
        <w:rPr>
          <w:rStyle w:val="Strong"/>
          <w:rFonts w:ascii="Red Hat Text" w:hAnsi="Red Hat Text" w:cs="Arial"/>
          <w:color w:val="252525"/>
          <w:lang w:val="en"/>
        </w:rPr>
        <w:t>Audit View</w:t>
      </w:r>
      <w:r>
        <w:rPr>
          <w:rFonts w:ascii="Red Hat Text" w:hAnsi="Red Hat Text" w:cs="Arial"/>
          <w:color w:val="252525"/>
          <w:lang w:val="en"/>
        </w:rPr>
        <w:t xml:space="preserve"> shows the continual recursion of the rule, where each asserted </w:t>
      </w:r>
      <w:r>
        <w:rPr>
          <w:rStyle w:val="HTMLCode"/>
          <w:lang w:val="en"/>
        </w:rPr>
        <w:t>Fibonacci</w:t>
      </w:r>
      <w:r>
        <w:rPr>
          <w:rFonts w:ascii="Red Hat Text" w:hAnsi="Red Hat Text" w:cs="Arial"/>
          <w:color w:val="252525"/>
          <w:lang w:val="en"/>
        </w:rPr>
        <w:t xml:space="preserve"> object causes the </w:t>
      </w:r>
      <w:r>
        <w:rPr>
          <w:rStyle w:val="HTMLCode"/>
          <w:lang w:val="en"/>
        </w:rPr>
        <w:t>"Recurse"</w:t>
      </w:r>
      <w:r>
        <w:rPr>
          <w:rFonts w:ascii="Red Hat Text" w:hAnsi="Red Hat Text" w:cs="Arial"/>
          <w:color w:val="252525"/>
          <w:lang w:val="en"/>
        </w:rPr>
        <w:t xml:space="preserve"> rule to become activated and to </w:t>
      </w:r>
      <w:r>
        <w:rPr>
          <w:rFonts w:ascii="Red Hat Text" w:hAnsi="Red Hat Text" w:cs="Arial"/>
          <w:color w:val="252525"/>
          <w:lang w:val="en"/>
        </w:rPr>
        <w:t xml:space="preserve">fire again. </w:t>
      </w:r>
    </w:p>
    <w:p w14:paraId="3275B678" w14:textId="77777777" w:rsidR="00000000" w:rsidRDefault="001D59F6">
      <w:pPr>
        <w:pStyle w:val="title"/>
        <w:shd w:val="clear" w:color="auto" w:fill="FFFFFF"/>
        <w:spacing w:line="360" w:lineRule="atLeast"/>
        <w:divId w:val="389889927"/>
        <w:rPr>
          <w:rFonts w:ascii="Red Hat Text" w:hAnsi="Red Hat Text" w:cs="Arial"/>
          <w:color w:val="252525"/>
          <w:lang w:val="en"/>
        </w:rPr>
      </w:pPr>
      <w:r>
        <w:rPr>
          <w:rStyle w:val="Strong"/>
          <w:rFonts w:ascii="Red Hat Text" w:hAnsi="Red Hat Text" w:cs="Arial"/>
          <w:color w:val="252525"/>
          <w:lang w:val="en"/>
        </w:rPr>
        <w:t>Figure 21.7. Rule "Recurse" in Audit View</w:t>
      </w:r>
    </w:p>
    <w:p w14:paraId="68E5DCE1" w14:textId="77777777" w:rsidR="00000000" w:rsidRDefault="001D59F6">
      <w:pPr>
        <w:shd w:val="clear" w:color="auto" w:fill="FFFFFF"/>
        <w:jc w:val="center"/>
        <w:divId w:val="136992251"/>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5A022853" wp14:editId="1FD1CF5F">
            <wp:extent cx="6704762" cy="4736508"/>
            <wp:effectExtent l="0" t="0" r="1270" b="6985"/>
            <wp:docPr id="145" name="Picture 145" descr="fibonacc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fibonacci1"/>
                    <pic:cNvPicPr>
                      <a:picLocks noChangeAspect="1" noChangeArrowheads="1"/>
                    </pic:cNvPicPr>
                  </pic:nvPicPr>
                  <pic:blipFill>
                    <a:blip r:link="rId687">
                      <a:extLst>
                        <a:ext uri="{28A0092B-C50C-407E-A947-70E740481C1C}">
                          <a14:useLocalDpi xmlns:a14="http://schemas.microsoft.com/office/drawing/2010/main" val="0"/>
                        </a:ext>
                      </a:extLst>
                    </a:blip>
                    <a:srcRect/>
                    <a:stretch>
                      <a:fillRect/>
                    </a:stretch>
                  </pic:blipFill>
                  <pic:spPr bwMode="auto">
                    <a:xfrm>
                      <a:off x="0" y="0"/>
                      <a:ext cx="6704762" cy="4736508"/>
                    </a:xfrm>
                    <a:prstGeom prst="rect">
                      <a:avLst/>
                    </a:prstGeom>
                    <a:noFill/>
                    <a:ln>
                      <a:noFill/>
                    </a:ln>
                  </pic:spPr>
                </pic:pic>
              </a:graphicData>
            </a:graphic>
          </wp:inline>
        </w:drawing>
      </w:r>
    </w:p>
    <w:p w14:paraId="555781E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When a </w:t>
      </w:r>
      <w:r>
        <w:rPr>
          <w:rStyle w:val="HTMLCode"/>
          <w:lang w:val="en"/>
        </w:rPr>
        <w:t>Fibonacci</w:t>
      </w:r>
      <w:r>
        <w:rPr>
          <w:rFonts w:ascii="Red Hat Text" w:hAnsi="Red Hat Text" w:cs="Arial"/>
          <w:color w:val="252525"/>
          <w:lang w:val="en"/>
        </w:rPr>
        <w:t xml:space="preserve"> object with a </w:t>
      </w:r>
      <w:r>
        <w:rPr>
          <w:rStyle w:val="HTMLCode"/>
          <w:lang w:val="en"/>
        </w:rPr>
        <w:t>sequence</w:t>
      </w:r>
      <w:r>
        <w:rPr>
          <w:rFonts w:ascii="Red Hat Text" w:hAnsi="Red Hat Text" w:cs="Arial"/>
          <w:color w:val="252525"/>
          <w:lang w:val="en"/>
        </w:rPr>
        <w:t xml:space="preserve"> field of </w:t>
      </w:r>
      <w:r>
        <w:rPr>
          <w:rStyle w:val="HTMLCode"/>
          <w:lang w:val="en"/>
        </w:rPr>
        <w:t>2</w:t>
      </w:r>
      <w:r>
        <w:rPr>
          <w:rFonts w:ascii="Red Hat Text" w:hAnsi="Red Hat Text" w:cs="Arial"/>
          <w:color w:val="252525"/>
          <w:lang w:val="en"/>
        </w:rPr>
        <w:t xml:space="preserve"> is asserted, the </w:t>
      </w:r>
      <w:r>
        <w:rPr>
          <w:rStyle w:val="HTMLCode"/>
          <w:lang w:val="en"/>
        </w:rPr>
        <w:t>"Bootstrap"</w:t>
      </w:r>
      <w:r>
        <w:rPr>
          <w:rFonts w:ascii="Red Hat Text" w:hAnsi="Red Hat Text" w:cs="Arial"/>
          <w:color w:val="252525"/>
          <w:lang w:val="en"/>
        </w:rPr>
        <w:t xml:space="preserve"> rule is matched and activated along</w:t>
      </w:r>
      <w:r>
        <w:rPr>
          <w:rFonts w:ascii="Red Hat Text" w:hAnsi="Red Hat Text" w:cs="Arial"/>
          <w:color w:val="252525"/>
          <w:lang w:val="en"/>
        </w:rPr>
        <w:t xml:space="preserve"> with the </w:t>
      </w:r>
      <w:r>
        <w:rPr>
          <w:rStyle w:val="HTMLCode"/>
          <w:lang w:val="en"/>
        </w:rPr>
        <w:t>"Recurse"</w:t>
      </w:r>
      <w:r>
        <w:rPr>
          <w:rFonts w:ascii="Red Hat Text" w:hAnsi="Red Hat Text" w:cs="Arial"/>
          <w:color w:val="252525"/>
          <w:lang w:val="en"/>
        </w:rPr>
        <w:t xml:space="preserve"> rule. Notice the multiple restrictions on field </w:t>
      </w:r>
      <w:r>
        <w:rPr>
          <w:rStyle w:val="HTMLCode"/>
          <w:lang w:val="en"/>
        </w:rPr>
        <w:t>sequence</w:t>
      </w:r>
      <w:r>
        <w:rPr>
          <w:rFonts w:ascii="Red Hat Text" w:hAnsi="Red Hat Text" w:cs="Arial"/>
          <w:color w:val="252525"/>
          <w:lang w:val="en"/>
        </w:rPr>
        <w:t xml:space="preserve"> that test for equality with </w:t>
      </w:r>
      <w:r>
        <w:rPr>
          <w:rStyle w:val="HTMLCode"/>
          <w:lang w:val="en"/>
        </w:rPr>
        <w:t>1</w:t>
      </w:r>
      <w:r>
        <w:rPr>
          <w:rFonts w:ascii="Red Hat Text" w:hAnsi="Red Hat Text" w:cs="Arial"/>
          <w:color w:val="252525"/>
          <w:lang w:val="en"/>
        </w:rPr>
        <w:t xml:space="preserve"> or </w:t>
      </w:r>
      <w:r>
        <w:rPr>
          <w:rStyle w:val="HTMLCode"/>
          <w:lang w:val="en"/>
        </w:rPr>
        <w:t>2</w:t>
      </w:r>
      <w:r>
        <w:rPr>
          <w:rFonts w:ascii="Red Hat Text" w:hAnsi="Red Hat Text" w:cs="Arial"/>
          <w:color w:val="252525"/>
          <w:lang w:val="en"/>
        </w:rPr>
        <w:t xml:space="preserve">: </w:t>
      </w:r>
    </w:p>
    <w:p w14:paraId="192020F0" w14:textId="77777777" w:rsidR="00000000" w:rsidRDefault="001D59F6">
      <w:pPr>
        <w:pStyle w:val="title"/>
        <w:shd w:val="clear" w:color="auto" w:fill="FFFFFF"/>
        <w:spacing w:line="360" w:lineRule="atLeast"/>
        <w:divId w:val="1065683387"/>
        <w:rPr>
          <w:rFonts w:ascii="Red Hat Text" w:hAnsi="Red Hat Text" w:cs="Arial"/>
          <w:color w:val="252525"/>
          <w:lang w:val="en"/>
        </w:rPr>
      </w:pPr>
      <w:r>
        <w:rPr>
          <w:rStyle w:val="Strong"/>
          <w:rFonts w:ascii="Red Hat Text" w:hAnsi="Red Hat Text" w:cs="Arial"/>
          <w:color w:val="252525"/>
          <w:lang w:val="en"/>
        </w:rPr>
        <w:t>Rule "Bootstrap"</w:t>
      </w:r>
    </w:p>
    <w:p w14:paraId="009C67BD" w14:textId="77777777" w:rsidR="00000000" w:rsidRDefault="001D59F6">
      <w:pPr>
        <w:pStyle w:val="HTMLPreformatted"/>
        <w:divId w:val="1065683387"/>
        <w:rPr>
          <w:lang w:val="en"/>
        </w:rPr>
      </w:pPr>
      <w:r>
        <w:rPr>
          <w:lang w:val="en"/>
        </w:rPr>
        <w:t>rule "Bootstrap"</w:t>
      </w:r>
    </w:p>
    <w:p w14:paraId="0B447B41" w14:textId="77777777" w:rsidR="00000000" w:rsidRDefault="001D59F6">
      <w:pPr>
        <w:pStyle w:val="HTMLPreformatted"/>
        <w:divId w:val="1065683387"/>
        <w:rPr>
          <w:lang w:val="en"/>
        </w:rPr>
      </w:pPr>
      <w:r>
        <w:rPr>
          <w:lang w:val="en"/>
        </w:rPr>
        <w:t xml:space="preserve">  when</w:t>
      </w:r>
    </w:p>
    <w:p w14:paraId="5D392BED" w14:textId="77777777" w:rsidR="00000000" w:rsidRDefault="001D59F6">
      <w:pPr>
        <w:pStyle w:val="HTMLPreformatted"/>
        <w:divId w:val="1065683387"/>
        <w:rPr>
          <w:lang w:val="en"/>
        </w:rPr>
      </w:pPr>
      <w:r>
        <w:rPr>
          <w:lang w:val="en"/>
        </w:rPr>
        <w:t xml:space="preserve">    </w:t>
      </w:r>
      <w:r>
        <w:rPr>
          <w:lang w:val="en"/>
        </w:rPr>
        <w:t>f : Fibonacci( sequence == 1 || == 2, value == -1 ) // multi-restriction</w:t>
      </w:r>
    </w:p>
    <w:p w14:paraId="75571B18" w14:textId="77777777" w:rsidR="00000000" w:rsidRDefault="001D59F6">
      <w:pPr>
        <w:pStyle w:val="HTMLPreformatted"/>
        <w:divId w:val="1065683387"/>
        <w:rPr>
          <w:lang w:val="en"/>
        </w:rPr>
      </w:pPr>
      <w:r>
        <w:rPr>
          <w:lang w:val="en"/>
        </w:rPr>
        <w:t xml:space="preserve">  then</w:t>
      </w:r>
    </w:p>
    <w:p w14:paraId="29B750C5" w14:textId="77777777" w:rsidR="00000000" w:rsidRDefault="001D59F6">
      <w:pPr>
        <w:pStyle w:val="HTMLPreformatted"/>
        <w:divId w:val="1065683387"/>
        <w:rPr>
          <w:lang w:val="en"/>
        </w:rPr>
      </w:pPr>
      <w:r>
        <w:rPr>
          <w:lang w:val="en"/>
        </w:rPr>
        <w:t xml:space="preserve">    modify ( f ){ value = 1 };</w:t>
      </w:r>
    </w:p>
    <w:p w14:paraId="78A26284" w14:textId="77777777" w:rsidR="00000000" w:rsidRDefault="001D59F6">
      <w:pPr>
        <w:pStyle w:val="HTMLPreformatted"/>
        <w:divId w:val="1065683387"/>
        <w:rPr>
          <w:lang w:val="en"/>
        </w:rPr>
      </w:pPr>
      <w:r>
        <w:rPr>
          <w:lang w:val="en"/>
        </w:rPr>
        <w:t xml:space="preserve">    System.out.println( f.sequence + " == " + f.value );</w:t>
      </w:r>
    </w:p>
    <w:p w14:paraId="08AA50B3" w14:textId="77777777" w:rsidR="00000000" w:rsidRDefault="001D59F6">
      <w:pPr>
        <w:pStyle w:val="HTMLPreformatted"/>
        <w:divId w:val="1065683387"/>
        <w:rPr>
          <w:lang w:val="en"/>
        </w:rPr>
      </w:pPr>
      <w:r>
        <w:rPr>
          <w:lang w:val="en"/>
        </w:rPr>
        <w:t>end</w:t>
      </w:r>
    </w:p>
    <w:p w14:paraId="08E6A87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You can also use the </w:t>
      </w:r>
      <w:r>
        <w:rPr>
          <w:rStyle w:val="Strong"/>
          <w:rFonts w:ascii="Red Hat Text" w:hAnsi="Red Hat Text" w:cs="Arial"/>
          <w:color w:val="252525"/>
          <w:lang w:val="en"/>
        </w:rPr>
        <w:t>Agenda View</w:t>
      </w:r>
      <w:r>
        <w:rPr>
          <w:rFonts w:ascii="Red Hat Text" w:hAnsi="Red Hat Text" w:cs="Arial"/>
          <w:color w:val="252525"/>
          <w:lang w:val="en"/>
        </w:rPr>
        <w:t xml:space="preserve"> in your IDE to investigate the state of the decisio</w:t>
      </w:r>
      <w:r>
        <w:rPr>
          <w:rFonts w:ascii="Red Hat Text" w:hAnsi="Red Hat Text" w:cs="Arial"/>
          <w:color w:val="252525"/>
          <w:lang w:val="en"/>
        </w:rPr>
        <w:t xml:space="preserve">n engine agenda. The </w:t>
      </w:r>
      <w:r>
        <w:rPr>
          <w:rStyle w:val="HTMLCode"/>
          <w:lang w:val="en"/>
        </w:rPr>
        <w:t>"Bootstrap"</w:t>
      </w:r>
      <w:r>
        <w:rPr>
          <w:rFonts w:ascii="Red Hat Text" w:hAnsi="Red Hat Text" w:cs="Arial"/>
          <w:color w:val="252525"/>
          <w:lang w:val="en"/>
        </w:rPr>
        <w:t xml:space="preserve"> rule does not fire yet because the </w:t>
      </w:r>
      <w:r>
        <w:rPr>
          <w:rStyle w:val="HTMLCode"/>
          <w:lang w:val="en"/>
        </w:rPr>
        <w:t>"Recurse"</w:t>
      </w:r>
      <w:r>
        <w:rPr>
          <w:rFonts w:ascii="Red Hat Text" w:hAnsi="Red Hat Text" w:cs="Arial"/>
          <w:color w:val="252525"/>
          <w:lang w:val="en"/>
        </w:rPr>
        <w:t xml:space="preserve"> rule has a higher salience value. </w:t>
      </w:r>
    </w:p>
    <w:p w14:paraId="13DA8580" w14:textId="77777777" w:rsidR="00000000" w:rsidRDefault="001D59F6">
      <w:pPr>
        <w:pStyle w:val="title"/>
        <w:shd w:val="clear" w:color="auto" w:fill="FFFFFF"/>
        <w:spacing w:line="360" w:lineRule="atLeast"/>
        <w:divId w:val="418405059"/>
        <w:rPr>
          <w:rFonts w:ascii="Red Hat Text" w:hAnsi="Red Hat Text" w:cs="Arial"/>
          <w:color w:val="252525"/>
          <w:lang w:val="en"/>
        </w:rPr>
      </w:pPr>
      <w:r>
        <w:rPr>
          <w:rStyle w:val="Strong"/>
          <w:rFonts w:ascii="Red Hat Text" w:hAnsi="Red Hat Text" w:cs="Arial"/>
          <w:color w:val="252525"/>
          <w:lang w:val="en"/>
        </w:rPr>
        <w:t>Figure 21.8. Rules "Recurse" and "Bootstrap" in Agenda View 1</w:t>
      </w:r>
    </w:p>
    <w:p w14:paraId="41403AEB" w14:textId="77777777" w:rsidR="00000000" w:rsidRDefault="001D59F6">
      <w:pPr>
        <w:shd w:val="clear" w:color="auto" w:fill="FFFFFF"/>
        <w:jc w:val="center"/>
        <w:divId w:val="1729953883"/>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4F0D3379" wp14:editId="487C7921">
            <wp:extent cx="4939682" cy="4114286"/>
            <wp:effectExtent l="0" t="0" r="0" b="635"/>
            <wp:docPr id="146" name="Picture 146" descr="fibonacci agend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fibonacci agenda1"/>
                    <pic:cNvPicPr>
                      <a:picLocks noChangeAspect="1" noChangeArrowheads="1"/>
                    </pic:cNvPicPr>
                  </pic:nvPicPr>
                  <pic:blipFill>
                    <a:blip r:link="rId688">
                      <a:extLst>
                        <a:ext uri="{28A0092B-C50C-407E-A947-70E740481C1C}">
                          <a14:useLocalDpi xmlns:a14="http://schemas.microsoft.com/office/drawing/2010/main" val="0"/>
                        </a:ext>
                      </a:extLst>
                    </a:blip>
                    <a:srcRect/>
                    <a:stretch>
                      <a:fillRect/>
                    </a:stretch>
                  </pic:blipFill>
                  <pic:spPr bwMode="auto">
                    <a:xfrm>
                      <a:off x="0" y="0"/>
                      <a:ext cx="4939682" cy="4114286"/>
                    </a:xfrm>
                    <a:prstGeom prst="rect">
                      <a:avLst/>
                    </a:prstGeom>
                    <a:noFill/>
                    <a:ln>
                      <a:noFill/>
                    </a:ln>
                  </pic:spPr>
                </pic:pic>
              </a:graphicData>
            </a:graphic>
          </wp:inline>
        </w:drawing>
      </w:r>
    </w:p>
    <w:p w14:paraId="582124C8"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When a </w:t>
      </w:r>
      <w:r>
        <w:rPr>
          <w:rStyle w:val="HTMLCode"/>
          <w:lang w:val="en"/>
        </w:rPr>
        <w:t>Fibonacci</w:t>
      </w:r>
      <w:r>
        <w:rPr>
          <w:rFonts w:ascii="Red Hat Text" w:hAnsi="Red Hat Text" w:cs="Arial"/>
          <w:color w:val="252525"/>
          <w:lang w:val="en"/>
        </w:rPr>
        <w:t xml:space="preserve"> object with a </w:t>
      </w:r>
      <w:r>
        <w:rPr>
          <w:rStyle w:val="HTMLCode"/>
          <w:lang w:val="en"/>
        </w:rPr>
        <w:t>sequence</w:t>
      </w:r>
      <w:r>
        <w:rPr>
          <w:rFonts w:ascii="Red Hat Text" w:hAnsi="Red Hat Text" w:cs="Arial"/>
          <w:color w:val="252525"/>
          <w:lang w:val="en"/>
        </w:rPr>
        <w:t xml:space="preserve"> of </w:t>
      </w:r>
      <w:r>
        <w:rPr>
          <w:rStyle w:val="HTMLCode"/>
          <w:lang w:val="en"/>
        </w:rPr>
        <w:t>1</w:t>
      </w:r>
      <w:r>
        <w:rPr>
          <w:rFonts w:ascii="Red Hat Text" w:hAnsi="Red Hat Text" w:cs="Arial"/>
          <w:color w:val="252525"/>
          <w:lang w:val="en"/>
        </w:rPr>
        <w:t xml:space="preserve"> is asserted, the </w:t>
      </w:r>
      <w:r>
        <w:rPr>
          <w:rStyle w:val="HTMLCode"/>
          <w:lang w:val="en"/>
        </w:rPr>
        <w:t>"Bootstrap"</w:t>
      </w:r>
      <w:r>
        <w:rPr>
          <w:rFonts w:ascii="Red Hat Text" w:hAnsi="Red Hat Text" w:cs="Arial"/>
          <w:color w:val="252525"/>
          <w:lang w:val="en"/>
        </w:rPr>
        <w:t xml:space="preserve"> rule is matched again, causing two activations for this rule. The </w:t>
      </w:r>
      <w:r>
        <w:rPr>
          <w:rStyle w:val="HTMLCode"/>
          <w:lang w:val="en"/>
        </w:rPr>
        <w:t>"Recurse"</w:t>
      </w:r>
      <w:r>
        <w:rPr>
          <w:rFonts w:ascii="Red Hat Text" w:hAnsi="Red Hat Text" w:cs="Arial"/>
          <w:color w:val="252525"/>
          <w:lang w:val="en"/>
        </w:rPr>
        <w:t xml:space="preserve"> rule do</w:t>
      </w:r>
      <w:r>
        <w:rPr>
          <w:rFonts w:ascii="Red Hat Text" w:hAnsi="Red Hat Text" w:cs="Arial"/>
          <w:color w:val="252525"/>
          <w:lang w:val="en"/>
        </w:rPr>
        <w:t xml:space="preserve">es not match and activate because the </w:t>
      </w:r>
      <w:r>
        <w:rPr>
          <w:rStyle w:val="HTMLCode"/>
          <w:lang w:val="en"/>
        </w:rPr>
        <w:t>not</w:t>
      </w:r>
      <w:r>
        <w:rPr>
          <w:rFonts w:ascii="Red Hat Text" w:hAnsi="Red Hat Text" w:cs="Arial"/>
          <w:color w:val="252525"/>
          <w:lang w:val="en"/>
        </w:rPr>
        <w:t xml:space="preserve"> conditional element stops the rule matching as soon as a </w:t>
      </w:r>
      <w:r>
        <w:rPr>
          <w:rStyle w:val="HTMLCode"/>
          <w:lang w:val="en"/>
        </w:rPr>
        <w:t>Fibonacci</w:t>
      </w:r>
      <w:r>
        <w:rPr>
          <w:rFonts w:ascii="Red Hat Text" w:hAnsi="Red Hat Text" w:cs="Arial"/>
          <w:color w:val="252525"/>
          <w:lang w:val="en"/>
        </w:rPr>
        <w:t xml:space="preserve"> object with a </w:t>
      </w:r>
      <w:r>
        <w:rPr>
          <w:rStyle w:val="HTMLCode"/>
          <w:lang w:val="en"/>
        </w:rPr>
        <w:t>sequence</w:t>
      </w:r>
      <w:r>
        <w:rPr>
          <w:rFonts w:ascii="Red Hat Text" w:hAnsi="Red Hat Text" w:cs="Arial"/>
          <w:color w:val="252525"/>
          <w:lang w:val="en"/>
        </w:rPr>
        <w:t xml:space="preserve"> of </w:t>
      </w:r>
      <w:r>
        <w:rPr>
          <w:rStyle w:val="HTMLCode"/>
          <w:lang w:val="en"/>
        </w:rPr>
        <w:t>1</w:t>
      </w:r>
      <w:r>
        <w:rPr>
          <w:rFonts w:ascii="Red Hat Text" w:hAnsi="Red Hat Text" w:cs="Arial"/>
          <w:color w:val="252525"/>
          <w:lang w:val="en"/>
        </w:rPr>
        <w:t xml:space="preserve"> exists. </w:t>
      </w:r>
    </w:p>
    <w:p w14:paraId="0A8CFD94" w14:textId="77777777" w:rsidR="00000000" w:rsidRDefault="001D59F6">
      <w:pPr>
        <w:pStyle w:val="title"/>
        <w:shd w:val="clear" w:color="auto" w:fill="FFFFFF"/>
        <w:spacing w:line="360" w:lineRule="atLeast"/>
        <w:divId w:val="1391073355"/>
        <w:rPr>
          <w:rFonts w:ascii="Red Hat Text" w:hAnsi="Red Hat Text" w:cs="Arial"/>
          <w:color w:val="252525"/>
          <w:lang w:val="en"/>
        </w:rPr>
      </w:pPr>
      <w:r>
        <w:rPr>
          <w:rStyle w:val="Strong"/>
          <w:rFonts w:ascii="Red Hat Text" w:hAnsi="Red Hat Text" w:cs="Arial"/>
          <w:color w:val="252525"/>
          <w:lang w:val="en"/>
        </w:rPr>
        <w:t>Figure 21.9. Rules "Recurse" and "Bootstrap" in Agenda View 2</w:t>
      </w:r>
    </w:p>
    <w:p w14:paraId="5DE8BFFA" w14:textId="77777777" w:rsidR="00000000" w:rsidRDefault="001D59F6">
      <w:pPr>
        <w:shd w:val="clear" w:color="auto" w:fill="FFFFFF"/>
        <w:jc w:val="center"/>
        <w:divId w:val="60762551"/>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6A3FCE76" wp14:editId="2CE07F27">
            <wp:extent cx="4926984" cy="4126984"/>
            <wp:effectExtent l="0" t="0" r="6985" b="6985"/>
            <wp:docPr id="147" name="Picture 147" descr="fibonacci agend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fibonacci agenda2"/>
                    <pic:cNvPicPr>
                      <a:picLocks noChangeAspect="1" noChangeArrowheads="1"/>
                    </pic:cNvPicPr>
                  </pic:nvPicPr>
                  <pic:blipFill>
                    <a:blip r:link="rId689">
                      <a:extLst>
                        <a:ext uri="{28A0092B-C50C-407E-A947-70E740481C1C}">
                          <a14:useLocalDpi xmlns:a14="http://schemas.microsoft.com/office/drawing/2010/main" val="0"/>
                        </a:ext>
                      </a:extLst>
                    </a:blip>
                    <a:srcRect/>
                    <a:stretch>
                      <a:fillRect/>
                    </a:stretch>
                  </pic:blipFill>
                  <pic:spPr bwMode="auto">
                    <a:xfrm>
                      <a:off x="0" y="0"/>
                      <a:ext cx="4926984" cy="4126984"/>
                    </a:xfrm>
                    <a:prstGeom prst="rect">
                      <a:avLst/>
                    </a:prstGeom>
                    <a:noFill/>
                    <a:ln>
                      <a:noFill/>
                    </a:ln>
                  </pic:spPr>
                </pic:pic>
              </a:graphicData>
            </a:graphic>
          </wp:inline>
        </w:drawing>
      </w:r>
    </w:p>
    <w:p w14:paraId="4519AFEA"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"Bootstrap"</w:t>
      </w:r>
      <w:r>
        <w:rPr>
          <w:rFonts w:ascii="Red Hat Text" w:hAnsi="Red Hat Text" w:cs="Arial"/>
          <w:color w:val="252525"/>
          <w:lang w:val="en"/>
        </w:rPr>
        <w:t xml:space="preserve"> rule sets the objects with a </w:t>
      </w:r>
      <w:r>
        <w:rPr>
          <w:rStyle w:val="HTMLCode"/>
          <w:lang w:val="en"/>
        </w:rPr>
        <w:t>sequence</w:t>
      </w:r>
      <w:r>
        <w:rPr>
          <w:rFonts w:ascii="Red Hat Text" w:hAnsi="Red Hat Text" w:cs="Arial"/>
          <w:color w:val="252525"/>
          <w:lang w:val="en"/>
        </w:rPr>
        <w:t xml:space="preserve"> of </w:t>
      </w:r>
      <w:r>
        <w:rPr>
          <w:rStyle w:val="HTMLCode"/>
          <w:lang w:val="en"/>
        </w:rPr>
        <w:t>1</w:t>
      </w:r>
      <w:r>
        <w:rPr>
          <w:rFonts w:ascii="Red Hat Text" w:hAnsi="Red Hat Text" w:cs="Arial"/>
          <w:color w:val="252525"/>
          <w:lang w:val="en"/>
        </w:rPr>
        <w:t xml:space="preserve"> and </w:t>
      </w:r>
      <w:r>
        <w:rPr>
          <w:rStyle w:val="HTMLCode"/>
          <w:lang w:val="en"/>
        </w:rPr>
        <w:t>2</w:t>
      </w:r>
      <w:r>
        <w:rPr>
          <w:rFonts w:ascii="Red Hat Text" w:hAnsi="Red Hat Text" w:cs="Arial"/>
          <w:color w:val="252525"/>
          <w:lang w:val="en"/>
        </w:rPr>
        <w:t xml:space="preserve"> to a value of </w:t>
      </w:r>
      <w:r>
        <w:rPr>
          <w:rStyle w:val="HTMLCode"/>
          <w:lang w:val="en"/>
        </w:rPr>
        <w:t>1</w:t>
      </w:r>
      <w:r>
        <w:rPr>
          <w:rFonts w:ascii="Red Hat Text" w:hAnsi="Red Hat Text" w:cs="Arial"/>
          <w:color w:val="252525"/>
          <w:lang w:val="en"/>
        </w:rPr>
        <w:t xml:space="preserve">. Now that you have two </w:t>
      </w:r>
      <w:r>
        <w:rPr>
          <w:rStyle w:val="HTMLCode"/>
          <w:lang w:val="en"/>
        </w:rPr>
        <w:t>Fibonacci</w:t>
      </w:r>
      <w:r>
        <w:rPr>
          <w:rFonts w:ascii="Red Hat Text" w:hAnsi="Red Hat Text" w:cs="Arial"/>
          <w:color w:val="252525"/>
          <w:lang w:val="en"/>
        </w:rPr>
        <w:t xml:space="preserve"> objects with values not equal to </w:t>
      </w:r>
      <w:r>
        <w:rPr>
          <w:rStyle w:val="HTMLCode"/>
          <w:lang w:val="en"/>
        </w:rPr>
        <w:t>-1</w:t>
      </w:r>
      <w:r>
        <w:rPr>
          <w:rFonts w:ascii="Red Hat Text" w:hAnsi="Red Hat Text" w:cs="Arial"/>
          <w:color w:val="252525"/>
          <w:lang w:val="en"/>
        </w:rPr>
        <w:t xml:space="preserve">, the </w:t>
      </w:r>
      <w:r>
        <w:rPr>
          <w:rStyle w:val="HTMLCode"/>
          <w:lang w:val="en"/>
        </w:rPr>
        <w:t>"Calculate"</w:t>
      </w:r>
      <w:r>
        <w:rPr>
          <w:rFonts w:ascii="Red Hat Text" w:hAnsi="Red Hat Text" w:cs="Arial"/>
          <w:color w:val="252525"/>
          <w:lang w:val="en"/>
        </w:rPr>
        <w:t xml:space="preserve"> rule is able to match. </w:t>
      </w:r>
    </w:p>
    <w:p w14:paraId="057E7289"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At this point in the example, nearly 50 </w:t>
      </w:r>
      <w:r>
        <w:rPr>
          <w:rStyle w:val="HTMLCode"/>
          <w:lang w:val="en"/>
        </w:rPr>
        <w:t>Fibonacci</w:t>
      </w:r>
      <w:r>
        <w:rPr>
          <w:rFonts w:ascii="Red Hat Text" w:hAnsi="Red Hat Text" w:cs="Arial"/>
          <w:color w:val="252525"/>
          <w:lang w:val="en"/>
        </w:rPr>
        <w:t xml:space="preserve"> objects exist in th</w:t>
      </w:r>
      <w:r>
        <w:rPr>
          <w:rFonts w:ascii="Red Hat Text" w:hAnsi="Red Hat Text" w:cs="Arial"/>
          <w:color w:val="252525"/>
          <w:lang w:val="en"/>
        </w:rPr>
        <w:t>e working memory. You need to select a suitable triple to calculate each of their values in turn. If you use three Fibonacci patterns in a rule without field constraints to confine the possible cross products, the result would be 50x49x48 possible combinat</w:t>
      </w:r>
      <w:r>
        <w:rPr>
          <w:rFonts w:ascii="Red Hat Text" w:hAnsi="Red Hat Text" w:cs="Arial"/>
          <w:color w:val="252525"/>
          <w:lang w:val="en"/>
        </w:rPr>
        <w:t xml:space="preserve">ions, leading to about 125,000 possible rule firings, most of them incorrect. </w:t>
      </w:r>
    </w:p>
    <w:p w14:paraId="5EFCB308"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"Calculate"</w:t>
      </w:r>
      <w:r>
        <w:rPr>
          <w:rFonts w:ascii="Red Hat Text" w:hAnsi="Red Hat Text" w:cs="Arial"/>
          <w:color w:val="252525"/>
          <w:lang w:val="en"/>
        </w:rPr>
        <w:t xml:space="preserve"> rule uses field constraints to evaluate the three Fibonacci patterns in the correct order. This technique is called </w:t>
      </w:r>
      <w:r>
        <w:rPr>
          <w:rStyle w:val="Emphasis"/>
          <w:rFonts w:ascii="Red Hat Text" w:hAnsi="Red Hat Text" w:cs="Arial"/>
          <w:color w:val="252525"/>
          <w:lang w:val="en"/>
        </w:rPr>
        <w:t>cross-product matching</w:t>
      </w:r>
      <w:r>
        <w:rPr>
          <w:rFonts w:ascii="Red Hat Text" w:hAnsi="Red Hat Text" w:cs="Arial"/>
          <w:color w:val="252525"/>
          <w:lang w:val="en"/>
        </w:rPr>
        <w:t xml:space="preserve">. </w:t>
      </w:r>
    </w:p>
    <w:p w14:paraId="1F6D1BC4"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first pattern fi</w:t>
      </w:r>
      <w:r>
        <w:rPr>
          <w:rFonts w:ascii="Red Hat Text" w:hAnsi="Red Hat Text" w:cs="Arial"/>
          <w:color w:val="252525"/>
          <w:lang w:val="en"/>
        </w:rPr>
        <w:t xml:space="preserve">nds any </w:t>
      </w:r>
      <w:r>
        <w:rPr>
          <w:rStyle w:val="HTMLCode"/>
          <w:lang w:val="en"/>
        </w:rPr>
        <w:t>Fibonacci</w:t>
      </w:r>
      <w:r>
        <w:rPr>
          <w:rFonts w:ascii="Red Hat Text" w:hAnsi="Red Hat Text" w:cs="Arial"/>
          <w:color w:val="252525"/>
          <w:lang w:val="en"/>
        </w:rPr>
        <w:t xml:space="preserve"> object with a value </w:t>
      </w:r>
      <w:r>
        <w:rPr>
          <w:rStyle w:val="HTMLCode"/>
          <w:lang w:val="en"/>
        </w:rPr>
        <w:t>!= -1</w:t>
      </w:r>
      <w:r>
        <w:rPr>
          <w:rFonts w:ascii="Red Hat Text" w:hAnsi="Red Hat Text" w:cs="Arial"/>
          <w:color w:val="252525"/>
          <w:lang w:val="en"/>
        </w:rPr>
        <w:t xml:space="preserve"> and binds both the pattern and the field. The second </w:t>
      </w:r>
      <w:r>
        <w:rPr>
          <w:rStyle w:val="HTMLCode"/>
          <w:lang w:val="en"/>
        </w:rPr>
        <w:t>Fibonacci</w:t>
      </w:r>
      <w:r>
        <w:rPr>
          <w:rFonts w:ascii="Red Hat Text" w:hAnsi="Red Hat Text" w:cs="Arial"/>
          <w:color w:val="252525"/>
          <w:lang w:val="en"/>
        </w:rPr>
        <w:t xml:space="preserve"> object does the same thing, but adds an additional field constraint to ensure that its sequence is greater by one than the </w:t>
      </w:r>
      <w:r>
        <w:rPr>
          <w:rStyle w:val="HTMLCode"/>
          <w:lang w:val="en"/>
        </w:rPr>
        <w:t>Fibonacci</w:t>
      </w:r>
      <w:r>
        <w:rPr>
          <w:rFonts w:ascii="Red Hat Text" w:hAnsi="Red Hat Text" w:cs="Arial"/>
          <w:color w:val="252525"/>
          <w:lang w:val="en"/>
        </w:rPr>
        <w:t xml:space="preserve"> object bound to </w:t>
      </w:r>
      <w:r>
        <w:rPr>
          <w:rStyle w:val="HTMLCode"/>
          <w:lang w:val="en"/>
        </w:rPr>
        <w:t>f1</w:t>
      </w:r>
      <w:r>
        <w:rPr>
          <w:rFonts w:ascii="Red Hat Text" w:hAnsi="Red Hat Text" w:cs="Arial"/>
          <w:color w:val="252525"/>
          <w:lang w:val="en"/>
        </w:rPr>
        <w:t xml:space="preserve">. When this rule fires for the first time, you know that only sequences </w:t>
      </w:r>
      <w:r>
        <w:rPr>
          <w:rStyle w:val="HTMLCode"/>
          <w:lang w:val="en"/>
        </w:rPr>
        <w:t>1</w:t>
      </w:r>
      <w:r>
        <w:rPr>
          <w:rFonts w:ascii="Red Hat Text" w:hAnsi="Red Hat Text" w:cs="Arial"/>
          <w:color w:val="252525"/>
          <w:lang w:val="en"/>
        </w:rPr>
        <w:t xml:space="preserve"> and </w:t>
      </w:r>
      <w:r>
        <w:rPr>
          <w:rStyle w:val="HTMLCode"/>
          <w:lang w:val="en"/>
        </w:rPr>
        <w:t>2</w:t>
      </w:r>
      <w:r>
        <w:rPr>
          <w:rFonts w:ascii="Red Hat Text" w:hAnsi="Red Hat Text" w:cs="Arial"/>
          <w:color w:val="252525"/>
          <w:lang w:val="en"/>
        </w:rPr>
        <w:t xml:space="preserve"> have values of </w:t>
      </w:r>
      <w:r>
        <w:rPr>
          <w:rStyle w:val="HTMLCode"/>
          <w:lang w:val="en"/>
        </w:rPr>
        <w:t>1</w:t>
      </w:r>
      <w:r>
        <w:rPr>
          <w:rFonts w:ascii="Red Hat Text" w:hAnsi="Red Hat Text" w:cs="Arial"/>
          <w:color w:val="252525"/>
          <w:lang w:val="en"/>
        </w:rPr>
        <w:t xml:space="preserve">, and the two constraints ensure that </w:t>
      </w:r>
      <w:r>
        <w:rPr>
          <w:rStyle w:val="HTMLCode"/>
          <w:lang w:val="en"/>
        </w:rPr>
        <w:t>f1</w:t>
      </w:r>
      <w:r>
        <w:rPr>
          <w:rFonts w:ascii="Red Hat Text" w:hAnsi="Red Hat Text" w:cs="Arial"/>
          <w:color w:val="252525"/>
          <w:lang w:val="en"/>
        </w:rPr>
        <w:t xml:space="preserve"> references sequence </w:t>
      </w:r>
      <w:r>
        <w:rPr>
          <w:rStyle w:val="HTMLCode"/>
          <w:lang w:val="en"/>
        </w:rPr>
        <w:t>1</w:t>
      </w:r>
      <w:r>
        <w:rPr>
          <w:rFonts w:ascii="Red Hat Text" w:hAnsi="Red Hat Text" w:cs="Arial"/>
          <w:color w:val="252525"/>
          <w:lang w:val="en"/>
        </w:rPr>
        <w:t xml:space="preserve"> and that </w:t>
      </w:r>
      <w:r>
        <w:rPr>
          <w:rStyle w:val="HTMLCode"/>
          <w:lang w:val="en"/>
        </w:rPr>
        <w:t>f2</w:t>
      </w:r>
      <w:r>
        <w:rPr>
          <w:rFonts w:ascii="Red Hat Text" w:hAnsi="Red Hat Text" w:cs="Arial"/>
          <w:color w:val="252525"/>
          <w:lang w:val="en"/>
        </w:rPr>
        <w:t xml:space="preserve"> references sequence </w:t>
      </w:r>
      <w:r>
        <w:rPr>
          <w:rStyle w:val="HTMLCode"/>
          <w:lang w:val="en"/>
        </w:rPr>
        <w:t>2</w:t>
      </w:r>
      <w:r>
        <w:rPr>
          <w:rFonts w:ascii="Red Hat Text" w:hAnsi="Red Hat Text" w:cs="Arial"/>
          <w:color w:val="252525"/>
          <w:lang w:val="en"/>
        </w:rPr>
        <w:t xml:space="preserve">. </w:t>
      </w:r>
    </w:p>
    <w:p w14:paraId="37CEEA39"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final pattern finds the </w:t>
      </w:r>
      <w:r>
        <w:rPr>
          <w:rStyle w:val="HTMLCode"/>
          <w:lang w:val="en"/>
        </w:rPr>
        <w:t>Fibonacci</w:t>
      </w:r>
      <w:r>
        <w:rPr>
          <w:rFonts w:ascii="Red Hat Text" w:hAnsi="Red Hat Text" w:cs="Arial"/>
          <w:color w:val="252525"/>
          <w:lang w:val="en"/>
        </w:rPr>
        <w:t xml:space="preserve"> object with a value e</w:t>
      </w:r>
      <w:r>
        <w:rPr>
          <w:rFonts w:ascii="Red Hat Text" w:hAnsi="Red Hat Text" w:cs="Arial"/>
          <w:color w:val="252525"/>
          <w:lang w:val="en"/>
        </w:rPr>
        <w:t xml:space="preserve">qual to </w:t>
      </w:r>
      <w:r>
        <w:rPr>
          <w:rStyle w:val="HTMLCode"/>
          <w:lang w:val="en"/>
        </w:rPr>
        <w:t>-1</w:t>
      </w:r>
      <w:r>
        <w:rPr>
          <w:rFonts w:ascii="Red Hat Text" w:hAnsi="Red Hat Text" w:cs="Arial"/>
          <w:color w:val="252525"/>
          <w:lang w:val="en"/>
        </w:rPr>
        <w:t xml:space="preserve"> and with a sequence one greater than </w:t>
      </w:r>
      <w:r>
        <w:rPr>
          <w:rStyle w:val="HTMLCode"/>
          <w:lang w:val="en"/>
        </w:rPr>
        <w:t>f2</w:t>
      </w:r>
      <w:r>
        <w:rPr>
          <w:rFonts w:ascii="Red Hat Text" w:hAnsi="Red Hat Text" w:cs="Arial"/>
          <w:color w:val="252525"/>
          <w:lang w:val="en"/>
        </w:rPr>
        <w:t xml:space="preserve">. </w:t>
      </w:r>
    </w:p>
    <w:p w14:paraId="17FC5324"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At this point in the example, three </w:t>
      </w:r>
      <w:r>
        <w:rPr>
          <w:rStyle w:val="HTMLCode"/>
          <w:lang w:val="en"/>
        </w:rPr>
        <w:t>Fibonacci</w:t>
      </w:r>
      <w:r>
        <w:rPr>
          <w:rFonts w:ascii="Red Hat Text" w:hAnsi="Red Hat Text" w:cs="Arial"/>
          <w:color w:val="252525"/>
          <w:lang w:val="en"/>
        </w:rPr>
        <w:t xml:space="preserve"> objects are correctly selected from the available cross products, and you can calculate the value for the third </w:t>
      </w:r>
      <w:r>
        <w:rPr>
          <w:rStyle w:val="HTMLCode"/>
          <w:lang w:val="en"/>
        </w:rPr>
        <w:t>Fibonacci</w:t>
      </w:r>
      <w:r>
        <w:rPr>
          <w:rFonts w:ascii="Red Hat Text" w:hAnsi="Red Hat Text" w:cs="Arial"/>
          <w:color w:val="252525"/>
          <w:lang w:val="en"/>
        </w:rPr>
        <w:t xml:space="preserve"> object that is bound to </w:t>
      </w:r>
      <w:r>
        <w:rPr>
          <w:rStyle w:val="HTMLCode"/>
          <w:lang w:val="en"/>
        </w:rPr>
        <w:t>f3</w:t>
      </w:r>
      <w:r>
        <w:rPr>
          <w:rFonts w:ascii="Red Hat Text" w:hAnsi="Red Hat Text" w:cs="Arial"/>
          <w:color w:val="252525"/>
          <w:lang w:val="en"/>
        </w:rPr>
        <w:t xml:space="preserve">. </w:t>
      </w:r>
    </w:p>
    <w:p w14:paraId="460E5C07" w14:textId="77777777" w:rsidR="00000000" w:rsidRDefault="001D59F6">
      <w:pPr>
        <w:pStyle w:val="title"/>
        <w:shd w:val="clear" w:color="auto" w:fill="FFFFFF"/>
        <w:spacing w:line="360" w:lineRule="atLeast"/>
        <w:divId w:val="2115126742"/>
        <w:rPr>
          <w:rFonts w:ascii="Red Hat Text" w:hAnsi="Red Hat Text" w:cs="Arial"/>
          <w:color w:val="252525"/>
          <w:lang w:val="en"/>
        </w:rPr>
      </w:pPr>
      <w:r>
        <w:rPr>
          <w:rStyle w:val="Strong"/>
          <w:rFonts w:ascii="Red Hat Text" w:hAnsi="Red Hat Text" w:cs="Arial"/>
          <w:color w:val="252525"/>
          <w:lang w:val="en"/>
        </w:rPr>
        <w:t>Rule "Calculate"</w:t>
      </w:r>
    </w:p>
    <w:p w14:paraId="2FED4B1E" w14:textId="77777777" w:rsidR="00000000" w:rsidRDefault="001D59F6">
      <w:pPr>
        <w:pStyle w:val="HTMLPreformatted"/>
        <w:divId w:val="2115126742"/>
        <w:rPr>
          <w:lang w:val="en"/>
        </w:rPr>
      </w:pPr>
      <w:r>
        <w:rPr>
          <w:lang w:val="en"/>
        </w:rPr>
        <w:t>rule "Calculate"</w:t>
      </w:r>
    </w:p>
    <w:p w14:paraId="3D6777D2" w14:textId="77777777" w:rsidR="00000000" w:rsidRDefault="001D59F6">
      <w:pPr>
        <w:pStyle w:val="HTMLPreformatted"/>
        <w:divId w:val="2115126742"/>
        <w:rPr>
          <w:lang w:val="en"/>
        </w:rPr>
      </w:pPr>
      <w:r>
        <w:rPr>
          <w:lang w:val="en"/>
        </w:rPr>
        <w:t xml:space="preserve">  when</w:t>
      </w:r>
    </w:p>
    <w:p w14:paraId="456C766D" w14:textId="77777777" w:rsidR="00000000" w:rsidRDefault="001D59F6">
      <w:pPr>
        <w:pStyle w:val="HTMLPreformatted"/>
        <w:divId w:val="2115126742"/>
        <w:rPr>
          <w:lang w:val="en"/>
        </w:rPr>
      </w:pPr>
      <w:r>
        <w:rPr>
          <w:lang w:val="en"/>
        </w:rPr>
        <w:t xml:space="preserve">    // Bind f1 and s1.</w:t>
      </w:r>
    </w:p>
    <w:p w14:paraId="6D0803D8" w14:textId="77777777" w:rsidR="00000000" w:rsidRDefault="001D59F6">
      <w:pPr>
        <w:pStyle w:val="HTMLPreformatted"/>
        <w:divId w:val="2115126742"/>
        <w:rPr>
          <w:lang w:val="en"/>
        </w:rPr>
      </w:pPr>
      <w:r>
        <w:rPr>
          <w:lang w:val="en"/>
        </w:rPr>
        <w:t xml:space="preserve">    f1 : Fibonacci( s1 : sequence, value != -1 )</w:t>
      </w:r>
    </w:p>
    <w:p w14:paraId="678863E9" w14:textId="77777777" w:rsidR="00000000" w:rsidRDefault="001D59F6">
      <w:pPr>
        <w:pStyle w:val="HTMLPreformatted"/>
        <w:divId w:val="2115126742"/>
        <w:rPr>
          <w:lang w:val="en"/>
        </w:rPr>
      </w:pPr>
      <w:r>
        <w:rPr>
          <w:lang w:val="en"/>
        </w:rPr>
        <w:t xml:space="preserve">    // Bind f2 and v2, refer to bound variable s1.</w:t>
      </w:r>
    </w:p>
    <w:p w14:paraId="766DD7F4" w14:textId="77777777" w:rsidR="00000000" w:rsidRDefault="001D59F6">
      <w:pPr>
        <w:pStyle w:val="HTMLPreformatted"/>
        <w:divId w:val="2115126742"/>
        <w:rPr>
          <w:lang w:val="en"/>
        </w:rPr>
      </w:pPr>
      <w:r>
        <w:rPr>
          <w:lang w:val="en"/>
        </w:rPr>
        <w:t xml:space="preserve">    f2 : Fibonacci( sequence == (s1 + 1), v2 : value != -1 )</w:t>
      </w:r>
    </w:p>
    <w:p w14:paraId="6F02A493" w14:textId="77777777" w:rsidR="00000000" w:rsidRDefault="001D59F6">
      <w:pPr>
        <w:pStyle w:val="HTMLPreformatted"/>
        <w:divId w:val="2115126742"/>
        <w:rPr>
          <w:lang w:val="en"/>
        </w:rPr>
      </w:pPr>
      <w:r>
        <w:rPr>
          <w:lang w:val="en"/>
        </w:rPr>
        <w:t xml:space="preserve">    </w:t>
      </w:r>
      <w:r>
        <w:rPr>
          <w:lang w:val="en"/>
        </w:rPr>
        <w:t>// Bind f3 and s3, alternative reference of f2.sequence.</w:t>
      </w:r>
    </w:p>
    <w:p w14:paraId="53707BD6" w14:textId="77777777" w:rsidR="00000000" w:rsidRDefault="001D59F6">
      <w:pPr>
        <w:pStyle w:val="HTMLPreformatted"/>
        <w:divId w:val="2115126742"/>
        <w:rPr>
          <w:lang w:val="en"/>
        </w:rPr>
      </w:pPr>
      <w:r>
        <w:rPr>
          <w:lang w:val="en"/>
        </w:rPr>
        <w:t xml:space="preserve">    f3 : Fibonacci( s3 : sequence == (f2.sequence + 1 ), value == -1 )</w:t>
      </w:r>
    </w:p>
    <w:p w14:paraId="1D4B91E4" w14:textId="77777777" w:rsidR="00000000" w:rsidRDefault="001D59F6">
      <w:pPr>
        <w:pStyle w:val="HTMLPreformatted"/>
        <w:divId w:val="2115126742"/>
        <w:rPr>
          <w:lang w:val="en"/>
        </w:rPr>
      </w:pPr>
      <w:r>
        <w:rPr>
          <w:lang w:val="en"/>
        </w:rPr>
        <w:t xml:space="preserve">  then</w:t>
      </w:r>
    </w:p>
    <w:p w14:paraId="7728A6CD" w14:textId="77777777" w:rsidR="00000000" w:rsidRDefault="001D59F6">
      <w:pPr>
        <w:pStyle w:val="HTMLPreformatted"/>
        <w:divId w:val="2115126742"/>
        <w:rPr>
          <w:lang w:val="en"/>
        </w:rPr>
      </w:pPr>
      <w:r>
        <w:rPr>
          <w:lang w:val="en"/>
        </w:rPr>
        <w:t xml:space="preserve">    // Note the various referencing techniques.</w:t>
      </w:r>
    </w:p>
    <w:p w14:paraId="6D93F18B" w14:textId="77777777" w:rsidR="00000000" w:rsidRDefault="001D59F6">
      <w:pPr>
        <w:pStyle w:val="HTMLPreformatted"/>
        <w:divId w:val="2115126742"/>
        <w:rPr>
          <w:lang w:val="en"/>
        </w:rPr>
      </w:pPr>
      <w:r>
        <w:rPr>
          <w:lang w:val="en"/>
        </w:rPr>
        <w:t xml:space="preserve">    modify ( f3 ) { value = f1.value + v2 };</w:t>
      </w:r>
    </w:p>
    <w:p w14:paraId="5FA65110" w14:textId="77777777" w:rsidR="00000000" w:rsidRDefault="001D59F6">
      <w:pPr>
        <w:pStyle w:val="HTMLPreformatted"/>
        <w:divId w:val="2115126742"/>
        <w:rPr>
          <w:lang w:val="en"/>
        </w:rPr>
      </w:pPr>
      <w:r>
        <w:rPr>
          <w:lang w:val="en"/>
        </w:rPr>
        <w:t xml:space="preserve">    System.out.println( s3 +</w:t>
      </w:r>
      <w:r>
        <w:rPr>
          <w:lang w:val="en"/>
        </w:rPr>
        <w:t xml:space="preserve"> " == " + f3.value );</w:t>
      </w:r>
    </w:p>
    <w:p w14:paraId="0A80BE7D" w14:textId="77777777" w:rsidR="00000000" w:rsidRDefault="001D59F6">
      <w:pPr>
        <w:pStyle w:val="HTMLPreformatted"/>
        <w:divId w:val="2115126742"/>
        <w:rPr>
          <w:lang w:val="en"/>
        </w:rPr>
      </w:pPr>
      <w:r>
        <w:rPr>
          <w:lang w:val="en"/>
        </w:rPr>
        <w:t>end</w:t>
      </w:r>
    </w:p>
    <w:p w14:paraId="0818759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modify</w:t>
      </w:r>
      <w:r>
        <w:rPr>
          <w:rFonts w:ascii="Red Hat Text" w:hAnsi="Red Hat Text" w:cs="Arial"/>
          <w:color w:val="252525"/>
          <w:lang w:val="en"/>
        </w:rPr>
        <w:t xml:space="preserve"> statement updates the value of the </w:t>
      </w:r>
      <w:r>
        <w:rPr>
          <w:rStyle w:val="HTMLCode"/>
          <w:lang w:val="en"/>
        </w:rPr>
        <w:t>Fibonacci</w:t>
      </w:r>
      <w:r>
        <w:rPr>
          <w:rFonts w:ascii="Red Hat Text" w:hAnsi="Red Hat Text" w:cs="Arial"/>
          <w:color w:val="252525"/>
          <w:lang w:val="en"/>
        </w:rPr>
        <w:t xml:space="preserve"> object bound to </w:t>
      </w:r>
      <w:r>
        <w:rPr>
          <w:rStyle w:val="HTMLCode"/>
          <w:lang w:val="en"/>
        </w:rPr>
        <w:t>f3</w:t>
      </w:r>
      <w:r>
        <w:rPr>
          <w:rFonts w:ascii="Red Hat Text" w:hAnsi="Red Hat Text" w:cs="Arial"/>
          <w:color w:val="252525"/>
          <w:lang w:val="en"/>
        </w:rPr>
        <w:t xml:space="preserve">. This means that you now have another new </w:t>
      </w:r>
      <w:r>
        <w:rPr>
          <w:rStyle w:val="HTMLCode"/>
          <w:lang w:val="en"/>
        </w:rPr>
        <w:t>Fibonacci</w:t>
      </w:r>
      <w:r>
        <w:rPr>
          <w:rFonts w:ascii="Red Hat Text" w:hAnsi="Red Hat Text" w:cs="Arial"/>
          <w:color w:val="252525"/>
          <w:lang w:val="en"/>
        </w:rPr>
        <w:t xml:space="preserve"> object with a value not equal to </w:t>
      </w:r>
      <w:r>
        <w:rPr>
          <w:rStyle w:val="HTMLCode"/>
          <w:lang w:val="en"/>
        </w:rPr>
        <w:t>-1</w:t>
      </w:r>
      <w:r>
        <w:rPr>
          <w:rFonts w:ascii="Red Hat Text" w:hAnsi="Red Hat Text" w:cs="Arial"/>
          <w:color w:val="252525"/>
          <w:lang w:val="en"/>
        </w:rPr>
        <w:t xml:space="preserve">, which allows the </w:t>
      </w:r>
      <w:r>
        <w:rPr>
          <w:rStyle w:val="HTMLCode"/>
          <w:lang w:val="en"/>
        </w:rPr>
        <w:t>"Calculate"</w:t>
      </w:r>
      <w:r>
        <w:rPr>
          <w:rFonts w:ascii="Red Hat Text" w:hAnsi="Red Hat Text" w:cs="Arial"/>
          <w:color w:val="252525"/>
          <w:lang w:val="en"/>
        </w:rPr>
        <w:t xml:space="preserve"> rule to re-match and calculate the ne</w:t>
      </w:r>
      <w:r>
        <w:rPr>
          <w:rFonts w:ascii="Red Hat Text" w:hAnsi="Red Hat Text" w:cs="Arial"/>
          <w:color w:val="252525"/>
          <w:lang w:val="en"/>
        </w:rPr>
        <w:t xml:space="preserve">xt Fibonacci number. </w:t>
      </w:r>
    </w:p>
    <w:p w14:paraId="2D62D8F9"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debug view or </w:t>
      </w:r>
      <w:r>
        <w:rPr>
          <w:rStyle w:val="Strong"/>
          <w:rFonts w:ascii="Red Hat Text" w:hAnsi="Red Hat Text" w:cs="Arial"/>
          <w:color w:val="252525"/>
          <w:lang w:val="en"/>
        </w:rPr>
        <w:t>Audit View</w:t>
      </w:r>
      <w:r>
        <w:rPr>
          <w:rFonts w:ascii="Red Hat Text" w:hAnsi="Red Hat Text" w:cs="Arial"/>
          <w:color w:val="252525"/>
          <w:lang w:val="en"/>
        </w:rPr>
        <w:t xml:space="preserve"> of your IDE shows how the firing of the last </w:t>
      </w:r>
      <w:r>
        <w:rPr>
          <w:rStyle w:val="HTMLCode"/>
          <w:lang w:val="en"/>
        </w:rPr>
        <w:t>"Bootstrap"</w:t>
      </w:r>
      <w:r>
        <w:rPr>
          <w:rFonts w:ascii="Red Hat Text" w:hAnsi="Red Hat Text" w:cs="Arial"/>
          <w:color w:val="252525"/>
          <w:lang w:val="en"/>
        </w:rPr>
        <w:t xml:space="preserve"> rule modifies the </w:t>
      </w:r>
      <w:r>
        <w:rPr>
          <w:rStyle w:val="HTMLCode"/>
          <w:lang w:val="en"/>
        </w:rPr>
        <w:t>Fibonacci</w:t>
      </w:r>
      <w:r>
        <w:rPr>
          <w:rFonts w:ascii="Red Hat Text" w:hAnsi="Red Hat Text" w:cs="Arial"/>
          <w:color w:val="252525"/>
          <w:lang w:val="en"/>
        </w:rPr>
        <w:t xml:space="preserve"> object, enabling the </w:t>
      </w:r>
      <w:r>
        <w:rPr>
          <w:rStyle w:val="HTMLCode"/>
          <w:lang w:val="en"/>
        </w:rPr>
        <w:t>"Calculate"</w:t>
      </w:r>
      <w:r>
        <w:rPr>
          <w:rFonts w:ascii="Red Hat Text" w:hAnsi="Red Hat Text" w:cs="Arial"/>
          <w:color w:val="252525"/>
          <w:lang w:val="en"/>
        </w:rPr>
        <w:t xml:space="preserve"> rule to match, which then modifies another </w:t>
      </w:r>
      <w:r>
        <w:rPr>
          <w:rStyle w:val="HTMLCode"/>
          <w:lang w:val="en"/>
        </w:rPr>
        <w:t>Fibonacci</w:t>
      </w:r>
      <w:r>
        <w:rPr>
          <w:rFonts w:ascii="Red Hat Text" w:hAnsi="Red Hat Text" w:cs="Arial"/>
          <w:color w:val="252525"/>
          <w:lang w:val="en"/>
        </w:rPr>
        <w:t xml:space="preserve"> object that enables the </w:t>
      </w:r>
      <w:r>
        <w:rPr>
          <w:rStyle w:val="HTMLCode"/>
          <w:lang w:val="en"/>
        </w:rPr>
        <w:t>"Calculate</w:t>
      </w:r>
      <w:r>
        <w:rPr>
          <w:rStyle w:val="HTMLCode"/>
          <w:lang w:val="en"/>
        </w:rPr>
        <w:t>"</w:t>
      </w:r>
      <w:r>
        <w:rPr>
          <w:rFonts w:ascii="Red Hat Text" w:hAnsi="Red Hat Text" w:cs="Arial"/>
          <w:color w:val="252525"/>
          <w:lang w:val="en"/>
        </w:rPr>
        <w:t xml:space="preserve"> rule to match again. This process continues until the value is set for all </w:t>
      </w:r>
      <w:r>
        <w:rPr>
          <w:rStyle w:val="HTMLCode"/>
          <w:lang w:val="en"/>
        </w:rPr>
        <w:t>Fibonacci</w:t>
      </w:r>
      <w:r>
        <w:rPr>
          <w:rFonts w:ascii="Red Hat Text" w:hAnsi="Red Hat Text" w:cs="Arial"/>
          <w:color w:val="252525"/>
          <w:lang w:val="en"/>
        </w:rPr>
        <w:t xml:space="preserve"> objects. </w:t>
      </w:r>
    </w:p>
    <w:p w14:paraId="442AA31F" w14:textId="77777777" w:rsidR="00000000" w:rsidRDefault="001D59F6">
      <w:pPr>
        <w:pStyle w:val="title"/>
        <w:shd w:val="clear" w:color="auto" w:fill="FFFFFF"/>
        <w:spacing w:line="360" w:lineRule="atLeast"/>
        <w:divId w:val="1125000197"/>
        <w:rPr>
          <w:rFonts w:ascii="Red Hat Text" w:hAnsi="Red Hat Text" w:cs="Arial"/>
          <w:color w:val="252525"/>
          <w:lang w:val="en"/>
        </w:rPr>
      </w:pPr>
      <w:r>
        <w:rPr>
          <w:rStyle w:val="Strong"/>
          <w:rFonts w:ascii="Red Hat Text" w:hAnsi="Red Hat Text" w:cs="Arial"/>
          <w:color w:val="252525"/>
          <w:lang w:val="en"/>
        </w:rPr>
        <w:t>Figure 21.10. Rules in Audit View</w:t>
      </w:r>
    </w:p>
    <w:p w14:paraId="32C0ADDC" w14:textId="77777777" w:rsidR="00000000" w:rsidRDefault="001D59F6">
      <w:pPr>
        <w:shd w:val="clear" w:color="auto" w:fill="FFFFFF"/>
        <w:jc w:val="center"/>
        <w:divId w:val="1018242149"/>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3B7ABF6E" wp14:editId="6F0EA4A4">
            <wp:extent cx="8914285" cy="6412698"/>
            <wp:effectExtent l="0" t="0" r="1270" b="7620"/>
            <wp:docPr id="148" name="Picture 148" descr="fibonacc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fibonacci4"/>
                    <pic:cNvPicPr>
                      <a:picLocks noChangeAspect="1" noChangeArrowheads="1"/>
                    </pic:cNvPicPr>
                  </pic:nvPicPr>
                  <pic:blipFill>
                    <a:blip r:link="rId690">
                      <a:extLst>
                        <a:ext uri="{28A0092B-C50C-407E-A947-70E740481C1C}">
                          <a14:useLocalDpi xmlns:a14="http://schemas.microsoft.com/office/drawing/2010/main" val="0"/>
                        </a:ext>
                      </a:extLst>
                    </a:blip>
                    <a:srcRect/>
                    <a:stretch>
                      <a:fillRect/>
                    </a:stretch>
                  </pic:blipFill>
                  <pic:spPr bwMode="auto">
                    <a:xfrm>
                      <a:off x="0" y="0"/>
                      <a:ext cx="8914285" cy="6412698"/>
                    </a:xfrm>
                    <a:prstGeom prst="rect">
                      <a:avLst/>
                    </a:prstGeom>
                    <a:noFill/>
                    <a:ln>
                      <a:noFill/>
                    </a:ln>
                  </pic:spPr>
                </pic:pic>
              </a:graphicData>
            </a:graphic>
          </wp:inline>
        </w:drawing>
      </w:r>
    </w:p>
    <w:p w14:paraId="24DAA358" w14:textId="77777777" w:rsidR="00000000" w:rsidRDefault="001D59F6">
      <w:pPr>
        <w:pStyle w:val="Heading2"/>
        <w:shd w:val="clear" w:color="auto" w:fill="FFFFFF"/>
        <w:divId w:val="1689914405"/>
        <w:rPr>
          <w:rFonts w:eastAsia="Times New Roman" w:cs="Arial"/>
          <w:color w:val="252525"/>
          <w:lang w:val="en"/>
        </w:rPr>
      </w:pPr>
      <w:r>
        <w:rPr>
          <w:rFonts w:eastAsia="Times New Roman" w:cs="Arial"/>
          <w:color w:val="252525"/>
          <w:lang w:val="en"/>
        </w:rPr>
        <w:t>21.5. Pricing example decisions (decision tables)</w:t>
      </w:r>
    </w:p>
    <w:p w14:paraId="72B9395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Pricing example decision set demonstrates how to use a spreadsheet de</w:t>
      </w:r>
      <w:r>
        <w:rPr>
          <w:rFonts w:ascii="Red Hat Text" w:hAnsi="Red Hat Text" w:cs="Arial"/>
          <w:color w:val="252525"/>
          <w:lang w:val="en"/>
        </w:rPr>
        <w:t xml:space="preserve">cision table for calculating the retail cost of an insurance policy in tabular format instead of directly in a DRL file. </w:t>
      </w:r>
    </w:p>
    <w:p w14:paraId="46D8A3CE"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following is an overview of the Pricing example: </w:t>
      </w:r>
    </w:p>
    <w:p w14:paraId="0010E57D" w14:textId="77777777" w:rsidR="00000000" w:rsidRDefault="001D59F6">
      <w:pPr>
        <w:pStyle w:val="listitem"/>
        <w:numPr>
          <w:ilvl w:val="0"/>
          <w:numId w:val="154"/>
        </w:numPr>
        <w:shd w:val="clear" w:color="auto" w:fill="FFFFFF"/>
        <w:divId w:val="560290737"/>
        <w:rPr>
          <w:rFonts w:ascii="Red Hat Text" w:eastAsia="Times New Roman" w:hAnsi="Red Hat Text" w:cs="Arial"/>
          <w:color w:val="252525"/>
          <w:lang w:val="en"/>
        </w:rPr>
      </w:pPr>
      <w:r>
        <w:rPr>
          <w:rStyle w:val="Strong"/>
          <w:rFonts w:ascii="Red Hat Text" w:eastAsia="Times New Roman" w:hAnsi="Red Hat Text" w:cs="Arial"/>
          <w:color w:val="252525"/>
          <w:lang w:val="en"/>
        </w:rPr>
        <w:t>Name</w:t>
      </w:r>
      <w:r>
        <w:rPr>
          <w:rFonts w:ascii="Red Hat Text" w:eastAsia="Times New Roman" w:hAnsi="Red Hat Text" w:cs="Arial"/>
          <w:color w:val="252525"/>
          <w:lang w:val="en"/>
        </w:rPr>
        <w:t xml:space="preserve">: </w:t>
      </w:r>
      <w:r>
        <w:rPr>
          <w:rStyle w:val="HTMLCode"/>
          <w:lang w:val="en"/>
        </w:rPr>
        <w:t>decisiontable</w:t>
      </w:r>
      <w:r>
        <w:rPr>
          <w:rFonts w:ascii="Red Hat Text" w:eastAsia="Times New Roman" w:hAnsi="Red Hat Text" w:cs="Arial"/>
          <w:color w:val="252525"/>
          <w:lang w:val="en"/>
        </w:rPr>
        <w:t xml:space="preserve"> </w:t>
      </w:r>
    </w:p>
    <w:p w14:paraId="2340A31C" w14:textId="77777777" w:rsidR="00000000" w:rsidRDefault="001D59F6">
      <w:pPr>
        <w:pStyle w:val="listitem"/>
        <w:numPr>
          <w:ilvl w:val="0"/>
          <w:numId w:val="154"/>
        </w:numPr>
        <w:shd w:val="clear" w:color="auto" w:fill="FFFFFF"/>
        <w:divId w:val="560290737"/>
        <w:rPr>
          <w:rFonts w:ascii="Red Hat Text" w:eastAsia="Times New Roman" w:hAnsi="Red Hat Text" w:cs="Arial"/>
          <w:color w:val="252525"/>
          <w:lang w:val="en"/>
        </w:rPr>
      </w:pPr>
      <w:r>
        <w:rPr>
          <w:rStyle w:val="Strong"/>
          <w:rFonts w:ascii="Red Hat Text" w:eastAsia="Times New Roman" w:hAnsi="Red Hat Text" w:cs="Arial"/>
          <w:color w:val="252525"/>
          <w:lang w:val="en"/>
        </w:rPr>
        <w:t>Main class</w:t>
      </w:r>
      <w:r>
        <w:rPr>
          <w:rFonts w:ascii="Red Hat Text" w:eastAsia="Times New Roman" w:hAnsi="Red Hat Text" w:cs="Arial"/>
          <w:color w:val="252525"/>
          <w:lang w:val="en"/>
        </w:rPr>
        <w:t xml:space="preserve">: </w:t>
      </w:r>
      <w:r>
        <w:rPr>
          <w:rStyle w:val="HTMLCode"/>
          <w:lang w:val="en"/>
        </w:rPr>
        <w:t>org.drools.examples.decisiontable.PricingRuleDT</w:t>
      </w:r>
      <w:r>
        <w:rPr>
          <w:rStyle w:val="HTMLCode"/>
          <w:lang w:val="en"/>
        </w:rPr>
        <w:t>Example</w:t>
      </w:r>
      <w:r>
        <w:rPr>
          <w:rFonts w:ascii="Red Hat Text" w:eastAsia="Times New Roman" w:hAnsi="Red Hat Text" w:cs="Arial"/>
          <w:color w:val="252525"/>
          <w:lang w:val="en"/>
        </w:rPr>
        <w:t xml:space="preserve"> (in </w:t>
      </w:r>
      <w:r>
        <w:rPr>
          <w:rStyle w:val="HTMLCode"/>
          <w:lang w:val="en"/>
        </w:rPr>
        <w:t>src/main/java</w:t>
      </w:r>
      <w:r>
        <w:rPr>
          <w:rFonts w:ascii="Red Hat Text" w:eastAsia="Times New Roman" w:hAnsi="Red Hat Text" w:cs="Arial"/>
          <w:color w:val="252525"/>
          <w:lang w:val="en"/>
        </w:rPr>
        <w:t xml:space="preserve">) </w:t>
      </w:r>
    </w:p>
    <w:p w14:paraId="01BE3395" w14:textId="77777777" w:rsidR="00000000" w:rsidRDefault="001D59F6">
      <w:pPr>
        <w:pStyle w:val="listitem"/>
        <w:numPr>
          <w:ilvl w:val="0"/>
          <w:numId w:val="154"/>
        </w:numPr>
        <w:shd w:val="clear" w:color="auto" w:fill="FFFFFF"/>
        <w:divId w:val="560290737"/>
        <w:rPr>
          <w:rFonts w:ascii="Red Hat Text" w:eastAsia="Times New Roman" w:hAnsi="Red Hat Text" w:cs="Arial"/>
          <w:color w:val="252525"/>
          <w:lang w:val="en"/>
        </w:rPr>
      </w:pPr>
      <w:r>
        <w:rPr>
          <w:rStyle w:val="Strong"/>
          <w:rFonts w:ascii="Red Hat Text" w:eastAsia="Times New Roman" w:hAnsi="Red Hat Text" w:cs="Arial"/>
          <w:color w:val="252525"/>
          <w:lang w:val="en"/>
        </w:rPr>
        <w:t>Module</w:t>
      </w:r>
      <w:r>
        <w:rPr>
          <w:rFonts w:ascii="Red Hat Text" w:eastAsia="Times New Roman" w:hAnsi="Red Hat Text" w:cs="Arial"/>
          <w:color w:val="252525"/>
          <w:lang w:val="en"/>
        </w:rPr>
        <w:t xml:space="preserve">: </w:t>
      </w:r>
      <w:r>
        <w:rPr>
          <w:rStyle w:val="HTMLCode"/>
          <w:lang w:val="en"/>
        </w:rPr>
        <w:t>drools-examples</w:t>
      </w:r>
      <w:r>
        <w:rPr>
          <w:rFonts w:ascii="Red Hat Text" w:eastAsia="Times New Roman" w:hAnsi="Red Hat Text" w:cs="Arial"/>
          <w:color w:val="252525"/>
          <w:lang w:val="en"/>
        </w:rPr>
        <w:t xml:space="preserve"> </w:t>
      </w:r>
    </w:p>
    <w:p w14:paraId="78CD8409" w14:textId="77777777" w:rsidR="00000000" w:rsidRDefault="001D59F6">
      <w:pPr>
        <w:pStyle w:val="listitem"/>
        <w:numPr>
          <w:ilvl w:val="0"/>
          <w:numId w:val="154"/>
        </w:numPr>
        <w:shd w:val="clear" w:color="auto" w:fill="FFFFFF"/>
        <w:divId w:val="560290737"/>
        <w:rPr>
          <w:rFonts w:ascii="Red Hat Text" w:eastAsia="Times New Roman" w:hAnsi="Red Hat Text" w:cs="Arial"/>
          <w:color w:val="252525"/>
          <w:lang w:val="en"/>
        </w:rPr>
      </w:pP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Java application </w:t>
      </w:r>
    </w:p>
    <w:p w14:paraId="7F4F5437" w14:textId="77777777" w:rsidR="00000000" w:rsidRDefault="001D59F6">
      <w:pPr>
        <w:pStyle w:val="listitem"/>
        <w:numPr>
          <w:ilvl w:val="0"/>
          <w:numId w:val="154"/>
        </w:numPr>
        <w:shd w:val="clear" w:color="auto" w:fill="FFFFFF"/>
        <w:divId w:val="560290737"/>
        <w:rPr>
          <w:rFonts w:ascii="Red Hat Text" w:eastAsia="Times New Roman" w:hAnsi="Red Hat Text" w:cs="Arial"/>
          <w:color w:val="252525"/>
          <w:lang w:val="en"/>
        </w:rPr>
      </w:pPr>
      <w:r>
        <w:rPr>
          <w:rStyle w:val="Strong"/>
          <w:rFonts w:ascii="Red Hat Text" w:eastAsia="Times New Roman" w:hAnsi="Red Hat Text" w:cs="Arial"/>
          <w:color w:val="252525"/>
          <w:lang w:val="en"/>
        </w:rPr>
        <w:t>Rule file</w:t>
      </w:r>
      <w:r>
        <w:rPr>
          <w:rFonts w:ascii="Red Hat Text" w:eastAsia="Times New Roman" w:hAnsi="Red Hat Text" w:cs="Arial"/>
          <w:color w:val="252525"/>
          <w:lang w:val="en"/>
        </w:rPr>
        <w:t xml:space="preserve">: </w:t>
      </w:r>
      <w:r>
        <w:rPr>
          <w:rStyle w:val="HTMLCode"/>
          <w:lang w:val="en"/>
        </w:rPr>
        <w:t>org.drools.examples.decisiontable.ExamplePolicyPricing.xls</w:t>
      </w:r>
      <w:r>
        <w:rPr>
          <w:rFonts w:ascii="Red Hat Text" w:eastAsia="Times New Roman" w:hAnsi="Red Hat Text" w:cs="Arial"/>
          <w:color w:val="252525"/>
          <w:lang w:val="en"/>
        </w:rPr>
        <w:t xml:space="preserve"> (in </w:t>
      </w:r>
      <w:r>
        <w:rPr>
          <w:rStyle w:val="HTMLCode"/>
          <w:lang w:val="en"/>
        </w:rPr>
        <w:t>src/main/resources</w:t>
      </w:r>
      <w:r>
        <w:rPr>
          <w:rFonts w:ascii="Red Hat Text" w:eastAsia="Times New Roman" w:hAnsi="Red Hat Text" w:cs="Arial"/>
          <w:color w:val="252525"/>
          <w:lang w:val="en"/>
        </w:rPr>
        <w:t xml:space="preserve">) </w:t>
      </w:r>
    </w:p>
    <w:p w14:paraId="215EB7FF" w14:textId="77777777" w:rsidR="00000000" w:rsidRDefault="001D59F6">
      <w:pPr>
        <w:pStyle w:val="listitem"/>
        <w:numPr>
          <w:ilvl w:val="0"/>
          <w:numId w:val="154"/>
        </w:numPr>
        <w:shd w:val="clear" w:color="auto" w:fill="FFFFFF"/>
        <w:divId w:val="560290737"/>
        <w:rPr>
          <w:rFonts w:ascii="Red Hat Text" w:eastAsia="Times New Roman" w:hAnsi="Red Hat Text" w:cs="Arial"/>
          <w:color w:val="252525"/>
          <w:lang w:val="en"/>
        </w:rPr>
      </w:pPr>
      <w:r>
        <w:rPr>
          <w:rStyle w:val="Strong"/>
          <w:rFonts w:ascii="Red Hat Text" w:eastAsia="Times New Roman" w:hAnsi="Red Hat Text" w:cs="Arial"/>
          <w:color w:val="252525"/>
          <w:lang w:val="en"/>
        </w:rPr>
        <w:t>Objective</w:t>
      </w:r>
      <w:r>
        <w:rPr>
          <w:rFonts w:ascii="Red Hat Text" w:eastAsia="Times New Roman" w:hAnsi="Red Hat Text" w:cs="Arial"/>
          <w:color w:val="252525"/>
          <w:lang w:val="en"/>
        </w:rPr>
        <w:t xml:space="preserve">: Demonstrates use of spreadsheet decision tables to define rules </w:t>
      </w:r>
    </w:p>
    <w:p w14:paraId="49C56869"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Spreadsh</w:t>
      </w:r>
      <w:r>
        <w:rPr>
          <w:rFonts w:ascii="Red Hat Text" w:hAnsi="Red Hat Text" w:cs="Arial"/>
          <w:color w:val="252525"/>
          <w:lang w:val="en"/>
        </w:rPr>
        <w:t>eet decision tables are XLS or XLSX spreadsheets that contain business rules defined in a tabular format. You can include spreadsheet decision tables with standalone Red Hat Decision Manager projects or upload them to projects in Business Central. Each row</w:t>
      </w:r>
      <w:r>
        <w:rPr>
          <w:rFonts w:ascii="Red Hat Text" w:hAnsi="Red Hat Text" w:cs="Arial"/>
          <w:color w:val="252525"/>
          <w:lang w:val="en"/>
        </w:rPr>
        <w:t xml:space="preserve"> in a decision table is a rule, and each column is a condition, an action, or another rule attribute. After you create and upload your decision tables into your Red Hat Decision Manager project, the rules you defined are compiled into Drools Rule Language </w:t>
      </w:r>
      <w:r>
        <w:rPr>
          <w:rFonts w:ascii="Red Hat Text" w:hAnsi="Red Hat Text" w:cs="Arial"/>
          <w:color w:val="252525"/>
          <w:lang w:val="en"/>
        </w:rPr>
        <w:t xml:space="preserve">(DRL) rules as with all other rule assets. </w:t>
      </w:r>
    </w:p>
    <w:p w14:paraId="35435585"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purpose of the Pricing example is to provide a set of business rules to calculate the base price and a discount for a car driver applying for a specific type of insurance policy. The driver’s age and history </w:t>
      </w:r>
      <w:r>
        <w:rPr>
          <w:rFonts w:ascii="Red Hat Text" w:hAnsi="Red Hat Text" w:cs="Arial"/>
          <w:color w:val="252525"/>
          <w:lang w:val="en"/>
        </w:rPr>
        <w:t xml:space="preserve">and the policy type all contribute to calculate the basic premium, and additional rules calculate potential discounts for which the driver might be eligible. </w:t>
      </w:r>
    </w:p>
    <w:p w14:paraId="73348CD4"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To execute the example, run the </w:t>
      </w:r>
      <w:r>
        <w:rPr>
          <w:rStyle w:val="HTMLCode"/>
          <w:lang w:val="en"/>
        </w:rPr>
        <w:t>org.drools.examples.decisiontable.PricingRuleDTExample</w:t>
      </w:r>
      <w:r>
        <w:rPr>
          <w:rFonts w:ascii="Red Hat Text" w:hAnsi="Red Hat Text" w:cs="Arial"/>
          <w:color w:val="252525"/>
          <w:lang w:val="en"/>
        </w:rPr>
        <w:t xml:space="preserve"> class as a Java application in your IDE. </w:t>
      </w:r>
    </w:p>
    <w:p w14:paraId="420BA617"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After the execution, the following output appears in the IDE console window: </w:t>
      </w:r>
    </w:p>
    <w:p w14:paraId="53EF8A9C" w14:textId="77777777" w:rsidR="00000000" w:rsidRDefault="001D59F6">
      <w:pPr>
        <w:pStyle w:val="HTMLPreformatted"/>
        <w:divId w:val="1061253001"/>
        <w:rPr>
          <w:lang w:val="en"/>
        </w:rPr>
      </w:pPr>
      <w:r>
        <w:rPr>
          <w:lang w:val="en"/>
        </w:rPr>
        <w:t>Cheapest possible</w:t>
      </w:r>
    </w:p>
    <w:p w14:paraId="27A55CBD" w14:textId="77777777" w:rsidR="00000000" w:rsidRDefault="001D59F6">
      <w:pPr>
        <w:pStyle w:val="HTMLPreformatted"/>
        <w:divId w:val="1061253001"/>
        <w:rPr>
          <w:lang w:val="en"/>
        </w:rPr>
      </w:pPr>
      <w:r>
        <w:rPr>
          <w:lang w:val="en"/>
        </w:rPr>
        <w:t>BASE PRICE IS: 120</w:t>
      </w:r>
    </w:p>
    <w:p w14:paraId="0DE37EE1" w14:textId="77777777" w:rsidR="00000000" w:rsidRDefault="001D59F6">
      <w:pPr>
        <w:pStyle w:val="HTMLPreformatted"/>
        <w:divId w:val="1061253001"/>
        <w:rPr>
          <w:lang w:val="en"/>
        </w:rPr>
      </w:pPr>
      <w:r>
        <w:rPr>
          <w:lang w:val="en"/>
        </w:rPr>
        <w:t>DISCOUNT IS: 20</w:t>
      </w:r>
    </w:p>
    <w:p w14:paraId="6B872466"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code to execute the exam</w:t>
      </w:r>
      <w:r>
        <w:rPr>
          <w:rFonts w:ascii="Red Hat Text" w:hAnsi="Red Hat Text" w:cs="Arial"/>
          <w:color w:val="252525"/>
          <w:lang w:val="en"/>
        </w:rPr>
        <w:t xml:space="preserve">ple follows the typical execution pattern: the rules are loaded, the facts are inserted, and a stateless KIE session is created. The difference in this example is that the rules are defined in an </w:t>
      </w:r>
      <w:r>
        <w:rPr>
          <w:rStyle w:val="HTMLCode"/>
          <w:lang w:val="en"/>
        </w:rPr>
        <w:t>ExamplePolicyPricing.xls</w:t>
      </w:r>
      <w:r>
        <w:rPr>
          <w:rFonts w:ascii="Red Hat Text" w:hAnsi="Red Hat Text" w:cs="Arial"/>
          <w:color w:val="252525"/>
          <w:lang w:val="en"/>
        </w:rPr>
        <w:t xml:space="preserve"> file instead of a DRL file or other</w:t>
      </w:r>
      <w:r>
        <w:rPr>
          <w:rFonts w:ascii="Red Hat Text" w:hAnsi="Red Hat Text" w:cs="Arial"/>
          <w:color w:val="252525"/>
          <w:lang w:val="en"/>
        </w:rPr>
        <w:t xml:space="preserve"> source. The spreadsheet file is loaded into the decision engine using templates and DRL rules. </w:t>
      </w:r>
    </w:p>
    <w:p w14:paraId="3A8C52C5" w14:textId="77777777" w:rsidR="00000000" w:rsidRDefault="001D59F6">
      <w:pPr>
        <w:pStyle w:val="Heading4"/>
        <w:shd w:val="clear" w:color="auto" w:fill="FFFFFF"/>
        <w:divId w:val="1061253001"/>
        <w:rPr>
          <w:rFonts w:eastAsia="Times New Roman" w:cs="Arial"/>
          <w:color w:val="252525"/>
          <w:lang w:val="en"/>
        </w:rPr>
      </w:pPr>
      <w:r>
        <w:rPr>
          <w:rFonts w:eastAsia="Times New Roman" w:cs="Arial"/>
          <w:color w:val="252525"/>
          <w:lang w:val="en"/>
        </w:rPr>
        <w:t>Spreadsheet decision table setup</w:t>
      </w:r>
    </w:p>
    <w:p w14:paraId="345010D4"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ExamplePolicyPricing.xls</w:t>
      </w:r>
      <w:r>
        <w:rPr>
          <w:rFonts w:ascii="Red Hat Text" w:hAnsi="Red Hat Text" w:cs="Arial"/>
          <w:color w:val="252525"/>
          <w:lang w:val="en"/>
        </w:rPr>
        <w:t xml:space="preserve"> spreadsheet contains two decision tables in the first tab: </w:t>
      </w:r>
    </w:p>
    <w:p w14:paraId="7EA276DE" w14:textId="77777777" w:rsidR="00000000" w:rsidRDefault="001D59F6">
      <w:pPr>
        <w:pStyle w:val="listitem"/>
        <w:numPr>
          <w:ilvl w:val="0"/>
          <w:numId w:val="155"/>
        </w:numPr>
        <w:shd w:val="clear" w:color="auto" w:fill="FFFFFF"/>
        <w:divId w:val="1544564381"/>
        <w:rPr>
          <w:rFonts w:ascii="Red Hat Text" w:eastAsia="Times New Roman" w:hAnsi="Red Hat Text" w:cs="Arial"/>
          <w:color w:val="252525"/>
          <w:lang w:val="en"/>
        </w:rPr>
      </w:pPr>
      <w:r>
        <w:rPr>
          <w:rStyle w:val="HTMLCode"/>
          <w:lang w:val="en"/>
        </w:rPr>
        <w:t>Base pricing rules</w:t>
      </w:r>
      <w:r>
        <w:rPr>
          <w:rFonts w:ascii="Red Hat Text" w:eastAsia="Times New Roman" w:hAnsi="Red Hat Text" w:cs="Arial"/>
          <w:color w:val="252525"/>
          <w:lang w:val="en"/>
        </w:rPr>
        <w:t xml:space="preserve"> </w:t>
      </w:r>
    </w:p>
    <w:p w14:paraId="39B72B65" w14:textId="77777777" w:rsidR="00000000" w:rsidRDefault="001D59F6">
      <w:pPr>
        <w:pStyle w:val="listitem"/>
        <w:numPr>
          <w:ilvl w:val="0"/>
          <w:numId w:val="155"/>
        </w:numPr>
        <w:shd w:val="clear" w:color="auto" w:fill="FFFFFF"/>
        <w:divId w:val="1544564381"/>
        <w:rPr>
          <w:rFonts w:ascii="Red Hat Text" w:eastAsia="Times New Roman" w:hAnsi="Red Hat Text" w:cs="Arial"/>
          <w:color w:val="252525"/>
          <w:lang w:val="en"/>
        </w:rPr>
      </w:pPr>
      <w:r>
        <w:rPr>
          <w:rStyle w:val="HTMLCode"/>
          <w:lang w:val="en"/>
        </w:rPr>
        <w:t>Promotional disco</w:t>
      </w:r>
      <w:r>
        <w:rPr>
          <w:rStyle w:val="HTMLCode"/>
          <w:lang w:val="en"/>
        </w:rPr>
        <w:t>unt rules</w:t>
      </w:r>
      <w:r>
        <w:rPr>
          <w:rFonts w:ascii="Red Hat Text" w:eastAsia="Times New Roman" w:hAnsi="Red Hat Text" w:cs="Arial"/>
          <w:color w:val="252525"/>
          <w:lang w:val="en"/>
        </w:rPr>
        <w:t xml:space="preserve"> </w:t>
      </w:r>
    </w:p>
    <w:p w14:paraId="43088833"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As the example spreadsheet demonstrates, you can use only the first tab of a spreadsheet to create decision tables, but multiple tables can be within a single tab. Decision tables do not necessarily follow top-down logic, but are more of a means to capture</w:t>
      </w:r>
      <w:r>
        <w:rPr>
          <w:rFonts w:ascii="Red Hat Text" w:hAnsi="Red Hat Text" w:cs="Arial"/>
          <w:color w:val="252525"/>
          <w:lang w:val="en"/>
        </w:rPr>
        <w:t xml:space="preserve"> data resulting in rules. The evaluation of the rules is not necessarily in the given order, because all of the normal mechanics of the decision engine still apply. This is why you can have multiple decision tables in the same tab of a spreadsheet. </w:t>
      </w:r>
    </w:p>
    <w:p w14:paraId="395DE372"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de</w:t>
      </w:r>
      <w:r>
        <w:rPr>
          <w:rFonts w:ascii="Red Hat Text" w:hAnsi="Red Hat Text" w:cs="Arial"/>
          <w:color w:val="252525"/>
          <w:lang w:val="en"/>
        </w:rPr>
        <w:t xml:space="preserve">cision tables are executed through the corresponding rule template files </w:t>
      </w:r>
      <w:r>
        <w:rPr>
          <w:rStyle w:val="HTMLCode"/>
          <w:lang w:val="en"/>
        </w:rPr>
        <w:t>BasePricing.drt</w:t>
      </w:r>
      <w:r>
        <w:rPr>
          <w:rFonts w:ascii="Red Hat Text" w:hAnsi="Red Hat Text" w:cs="Arial"/>
          <w:color w:val="252525"/>
          <w:lang w:val="en"/>
        </w:rPr>
        <w:t xml:space="preserve"> and </w:t>
      </w:r>
      <w:r>
        <w:rPr>
          <w:rStyle w:val="HTMLCode"/>
          <w:lang w:val="en"/>
        </w:rPr>
        <w:t>PromotionalPricing.drt</w:t>
      </w:r>
      <w:r>
        <w:rPr>
          <w:rFonts w:ascii="Red Hat Text" w:hAnsi="Red Hat Text" w:cs="Arial"/>
          <w:color w:val="252525"/>
          <w:lang w:val="en"/>
        </w:rPr>
        <w:t>. These template files reference the decision tables through their template parameter and directly reference the various headers for the cond</w:t>
      </w:r>
      <w:r>
        <w:rPr>
          <w:rFonts w:ascii="Red Hat Text" w:hAnsi="Red Hat Text" w:cs="Arial"/>
          <w:color w:val="252525"/>
          <w:lang w:val="en"/>
        </w:rPr>
        <w:t xml:space="preserve">itions and actions in the decision tables. </w:t>
      </w:r>
    </w:p>
    <w:p w14:paraId="61EB5ADD" w14:textId="77777777" w:rsidR="00000000" w:rsidRDefault="001D59F6">
      <w:pPr>
        <w:pStyle w:val="title"/>
        <w:shd w:val="clear" w:color="auto" w:fill="FFFFFF"/>
        <w:spacing w:line="360" w:lineRule="atLeast"/>
        <w:divId w:val="1701123952"/>
        <w:rPr>
          <w:rFonts w:ascii="Red Hat Text" w:hAnsi="Red Hat Text" w:cs="Arial"/>
          <w:color w:val="252525"/>
          <w:lang w:val="en"/>
        </w:rPr>
      </w:pPr>
      <w:r>
        <w:rPr>
          <w:rStyle w:val="Strong"/>
          <w:rFonts w:ascii="Red Hat Text" w:hAnsi="Red Hat Text" w:cs="Arial"/>
          <w:color w:val="252525"/>
          <w:lang w:val="en"/>
        </w:rPr>
        <w:t>BasePricing.drt rule template file</w:t>
      </w:r>
    </w:p>
    <w:p w14:paraId="1D09B0F2" w14:textId="77777777" w:rsidR="00000000" w:rsidRDefault="001D59F6">
      <w:pPr>
        <w:pStyle w:val="HTMLPreformatted"/>
        <w:divId w:val="1701123952"/>
        <w:rPr>
          <w:lang w:val="en"/>
        </w:rPr>
      </w:pPr>
      <w:r>
        <w:rPr>
          <w:lang w:val="en"/>
        </w:rPr>
        <w:t>template header</w:t>
      </w:r>
    </w:p>
    <w:p w14:paraId="17D5F388" w14:textId="77777777" w:rsidR="00000000" w:rsidRDefault="001D59F6">
      <w:pPr>
        <w:pStyle w:val="HTMLPreformatted"/>
        <w:divId w:val="1701123952"/>
        <w:rPr>
          <w:lang w:val="en"/>
        </w:rPr>
      </w:pPr>
      <w:r>
        <w:rPr>
          <w:lang w:val="en"/>
        </w:rPr>
        <w:t>age[]</w:t>
      </w:r>
    </w:p>
    <w:p w14:paraId="05EC640E" w14:textId="77777777" w:rsidR="00000000" w:rsidRDefault="001D59F6">
      <w:pPr>
        <w:pStyle w:val="HTMLPreformatted"/>
        <w:divId w:val="1701123952"/>
        <w:rPr>
          <w:lang w:val="en"/>
        </w:rPr>
      </w:pPr>
      <w:r>
        <w:rPr>
          <w:lang w:val="en"/>
        </w:rPr>
        <w:t>profile</w:t>
      </w:r>
    </w:p>
    <w:p w14:paraId="58C710AD" w14:textId="77777777" w:rsidR="00000000" w:rsidRDefault="001D59F6">
      <w:pPr>
        <w:pStyle w:val="HTMLPreformatted"/>
        <w:divId w:val="1701123952"/>
        <w:rPr>
          <w:lang w:val="en"/>
        </w:rPr>
      </w:pPr>
      <w:r>
        <w:rPr>
          <w:lang w:val="en"/>
        </w:rPr>
        <w:t>priorClaims</w:t>
      </w:r>
    </w:p>
    <w:p w14:paraId="67D7A166" w14:textId="77777777" w:rsidR="00000000" w:rsidRDefault="001D59F6">
      <w:pPr>
        <w:pStyle w:val="HTMLPreformatted"/>
        <w:divId w:val="1701123952"/>
        <w:rPr>
          <w:lang w:val="en"/>
        </w:rPr>
      </w:pPr>
      <w:r>
        <w:rPr>
          <w:lang w:val="en"/>
        </w:rPr>
        <w:t>policyType</w:t>
      </w:r>
    </w:p>
    <w:p w14:paraId="5657BD1D" w14:textId="77777777" w:rsidR="00000000" w:rsidRDefault="001D59F6">
      <w:pPr>
        <w:pStyle w:val="HTMLPreformatted"/>
        <w:divId w:val="1701123952"/>
        <w:rPr>
          <w:lang w:val="en"/>
        </w:rPr>
      </w:pPr>
      <w:r>
        <w:rPr>
          <w:lang w:val="en"/>
        </w:rPr>
        <w:t>base</w:t>
      </w:r>
    </w:p>
    <w:p w14:paraId="7EFEF36C" w14:textId="77777777" w:rsidR="00000000" w:rsidRDefault="001D59F6">
      <w:pPr>
        <w:pStyle w:val="HTMLPreformatted"/>
        <w:divId w:val="1701123952"/>
        <w:rPr>
          <w:lang w:val="en"/>
        </w:rPr>
      </w:pPr>
      <w:r>
        <w:rPr>
          <w:lang w:val="en"/>
        </w:rPr>
        <w:t>reason</w:t>
      </w:r>
    </w:p>
    <w:p w14:paraId="15CD7A09" w14:textId="77777777" w:rsidR="00000000" w:rsidRDefault="001D59F6">
      <w:pPr>
        <w:pStyle w:val="HTMLPreformatted"/>
        <w:divId w:val="1701123952"/>
        <w:rPr>
          <w:lang w:val="en"/>
        </w:rPr>
      </w:pPr>
    </w:p>
    <w:p w14:paraId="06CF723B" w14:textId="77777777" w:rsidR="00000000" w:rsidRDefault="001D59F6">
      <w:pPr>
        <w:pStyle w:val="HTMLPreformatted"/>
        <w:divId w:val="1701123952"/>
        <w:rPr>
          <w:lang w:val="en"/>
        </w:rPr>
      </w:pPr>
      <w:r>
        <w:rPr>
          <w:lang w:val="en"/>
        </w:rPr>
        <w:t>package org.drools.examples.decisiontable;</w:t>
      </w:r>
    </w:p>
    <w:p w14:paraId="5F5DF56F" w14:textId="77777777" w:rsidR="00000000" w:rsidRDefault="001D59F6">
      <w:pPr>
        <w:pStyle w:val="HTMLPreformatted"/>
        <w:divId w:val="1701123952"/>
        <w:rPr>
          <w:lang w:val="en"/>
        </w:rPr>
      </w:pPr>
    </w:p>
    <w:p w14:paraId="329D7F6A" w14:textId="77777777" w:rsidR="00000000" w:rsidRDefault="001D59F6">
      <w:pPr>
        <w:pStyle w:val="HTMLPreformatted"/>
        <w:divId w:val="1701123952"/>
        <w:rPr>
          <w:lang w:val="en"/>
        </w:rPr>
      </w:pPr>
      <w:r>
        <w:rPr>
          <w:lang w:val="en"/>
        </w:rPr>
        <w:t>template "Pricing bracket"</w:t>
      </w:r>
    </w:p>
    <w:p w14:paraId="5F2DC20C" w14:textId="77777777" w:rsidR="00000000" w:rsidRDefault="001D59F6">
      <w:pPr>
        <w:pStyle w:val="HTMLPreformatted"/>
        <w:divId w:val="1701123952"/>
        <w:rPr>
          <w:lang w:val="en"/>
        </w:rPr>
      </w:pPr>
      <w:r>
        <w:rPr>
          <w:lang w:val="en"/>
        </w:rPr>
        <w:t>age</w:t>
      </w:r>
    </w:p>
    <w:p w14:paraId="797A3D91" w14:textId="77777777" w:rsidR="00000000" w:rsidRDefault="001D59F6">
      <w:pPr>
        <w:pStyle w:val="HTMLPreformatted"/>
        <w:divId w:val="1701123952"/>
        <w:rPr>
          <w:lang w:val="en"/>
        </w:rPr>
      </w:pPr>
      <w:r>
        <w:rPr>
          <w:lang w:val="en"/>
        </w:rPr>
        <w:t>policyType</w:t>
      </w:r>
    </w:p>
    <w:p w14:paraId="6198E380" w14:textId="77777777" w:rsidR="00000000" w:rsidRDefault="001D59F6">
      <w:pPr>
        <w:pStyle w:val="HTMLPreformatted"/>
        <w:divId w:val="1701123952"/>
        <w:rPr>
          <w:lang w:val="en"/>
        </w:rPr>
      </w:pPr>
      <w:r>
        <w:rPr>
          <w:lang w:val="en"/>
        </w:rPr>
        <w:t>base</w:t>
      </w:r>
    </w:p>
    <w:p w14:paraId="415CA135" w14:textId="77777777" w:rsidR="00000000" w:rsidRDefault="001D59F6">
      <w:pPr>
        <w:pStyle w:val="HTMLPreformatted"/>
        <w:divId w:val="1701123952"/>
        <w:rPr>
          <w:lang w:val="en"/>
        </w:rPr>
      </w:pPr>
    </w:p>
    <w:p w14:paraId="19A143D3" w14:textId="77777777" w:rsidR="00000000" w:rsidRDefault="001D59F6">
      <w:pPr>
        <w:pStyle w:val="HTMLPreformatted"/>
        <w:divId w:val="1701123952"/>
        <w:rPr>
          <w:lang w:val="en"/>
        </w:rPr>
      </w:pPr>
      <w:r>
        <w:rPr>
          <w:lang w:val="en"/>
        </w:rPr>
        <w:t>rule "Pricing bracket_@{row.rowNumber}"</w:t>
      </w:r>
    </w:p>
    <w:p w14:paraId="5AB3B9C3" w14:textId="77777777" w:rsidR="00000000" w:rsidRDefault="001D59F6">
      <w:pPr>
        <w:pStyle w:val="HTMLPreformatted"/>
        <w:divId w:val="1701123952"/>
        <w:rPr>
          <w:lang w:val="en"/>
        </w:rPr>
      </w:pPr>
      <w:r>
        <w:rPr>
          <w:lang w:val="en"/>
        </w:rPr>
        <w:t xml:space="preserve">  when</w:t>
      </w:r>
    </w:p>
    <w:p w14:paraId="3BEA4BF3" w14:textId="77777777" w:rsidR="00000000" w:rsidRDefault="001D59F6">
      <w:pPr>
        <w:pStyle w:val="HTMLPreformatted"/>
        <w:divId w:val="1701123952"/>
        <w:rPr>
          <w:lang w:val="en"/>
        </w:rPr>
      </w:pPr>
      <w:r>
        <w:rPr>
          <w:lang w:val="en"/>
        </w:rPr>
        <w:t xml:space="preserve">    Driver(age &gt;= @{age0}, age &lt;= @{age1}</w:t>
      </w:r>
    </w:p>
    <w:p w14:paraId="26708883" w14:textId="77777777" w:rsidR="00000000" w:rsidRDefault="001D59F6">
      <w:pPr>
        <w:pStyle w:val="HTMLPreformatted"/>
        <w:divId w:val="1701123952"/>
        <w:rPr>
          <w:lang w:val="en"/>
        </w:rPr>
      </w:pPr>
      <w:r>
        <w:rPr>
          <w:lang w:val="en"/>
        </w:rPr>
        <w:t xml:space="preserve">        , priorClaims == "@{priorClaims}"</w:t>
      </w:r>
    </w:p>
    <w:p w14:paraId="4631DE42" w14:textId="77777777" w:rsidR="00000000" w:rsidRDefault="001D59F6">
      <w:pPr>
        <w:pStyle w:val="HTMLPreformatted"/>
        <w:divId w:val="1701123952"/>
        <w:rPr>
          <w:lang w:val="en"/>
        </w:rPr>
      </w:pPr>
      <w:r>
        <w:rPr>
          <w:lang w:val="en"/>
        </w:rPr>
        <w:t xml:space="preserve">        , locationRiskProfile == "@{profile}"</w:t>
      </w:r>
    </w:p>
    <w:p w14:paraId="02286D8F" w14:textId="77777777" w:rsidR="00000000" w:rsidRDefault="001D59F6">
      <w:pPr>
        <w:pStyle w:val="HTMLPreformatted"/>
        <w:divId w:val="1701123952"/>
        <w:rPr>
          <w:lang w:val="en"/>
        </w:rPr>
      </w:pPr>
      <w:r>
        <w:rPr>
          <w:lang w:val="en"/>
        </w:rPr>
        <w:t xml:space="preserve">    )</w:t>
      </w:r>
    </w:p>
    <w:p w14:paraId="63FFC9C9" w14:textId="77777777" w:rsidR="00000000" w:rsidRDefault="001D59F6">
      <w:pPr>
        <w:pStyle w:val="HTMLPreformatted"/>
        <w:divId w:val="1701123952"/>
        <w:rPr>
          <w:lang w:val="en"/>
        </w:rPr>
      </w:pPr>
      <w:r>
        <w:rPr>
          <w:lang w:val="en"/>
        </w:rPr>
        <w:t xml:space="preserve">    policy: Policy(type == "@{policyType}")</w:t>
      </w:r>
    </w:p>
    <w:p w14:paraId="66ECFEC2" w14:textId="77777777" w:rsidR="00000000" w:rsidRDefault="001D59F6">
      <w:pPr>
        <w:pStyle w:val="HTMLPreformatted"/>
        <w:divId w:val="1701123952"/>
        <w:rPr>
          <w:lang w:val="en"/>
        </w:rPr>
      </w:pPr>
      <w:r>
        <w:rPr>
          <w:lang w:val="en"/>
        </w:rPr>
        <w:t xml:space="preserve">  then</w:t>
      </w:r>
    </w:p>
    <w:p w14:paraId="2CF6480C" w14:textId="77777777" w:rsidR="00000000" w:rsidRDefault="001D59F6">
      <w:pPr>
        <w:pStyle w:val="HTMLPreformatted"/>
        <w:divId w:val="1701123952"/>
        <w:rPr>
          <w:lang w:val="en"/>
        </w:rPr>
      </w:pPr>
      <w:r>
        <w:rPr>
          <w:lang w:val="en"/>
        </w:rPr>
        <w:t xml:space="preserve">    policy.setBasePric</w:t>
      </w:r>
      <w:r>
        <w:rPr>
          <w:lang w:val="en"/>
        </w:rPr>
        <w:t>e(@{base});</w:t>
      </w:r>
    </w:p>
    <w:p w14:paraId="7F36B997" w14:textId="77777777" w:rsidR="00000000" w:rsidRDefault="001D59F6">
      <w:pPr>
        <w:pStyle w:val="HTMLPreformatted"/>
        <w:divId w:val="1701123952"/>
        <w:rPr>
          <w:lang w:val="en"/>
        </w:rPr>
      </w:pPr>
      <w:r>
        <w:rPr>
          <w:lang w:val="en"/>
        </w:rPr>
        <w:t xml:space="preserve">    System.out.println("@{reason}");</w:t>
      </w:r>
    </w:p>
    <w:p w14:paraId="717ACFC3" w14:textId="77777777" w:rsidR="00000000" w:rsidRDefault="001D59F6">
      <w:pPr>
        <w:pStyle w:val="HTMLPreformatted"/>
        <w:divId w:val="1701123952"/>
        <w:rPr>
          <w:lang w:val="en"/>
        </w:rPr>
      </w:pPr>
      <w:r>
        <w:rPr>
          <w:lang w:val="en"/>
        </w:rPr>
        <w:t>end</w:t>
      </w:r>
    </w:p>
    <w:p w14:paraId="0F815A10" w14:textId="77777777" w:rsidR="00000000" w:rsidRDefault="001D59F6">
      <w:pPr>
        <w:pStyle w:val="HTMLPreformatted"/>
        <w:divId w:val="1701123952"/>
        <w:rPr>
          <w:lang w:val="en"/>
        </w:rPr>
      </w:pPr>
      <w:r>
        <w:rPr>
          <w:lang w:val="en"/>
        </w:rPr>
        <w:t>end template</w:t>
      </w:r>
    </w:p>
    <w:p w14:paraId="7068D2C7" w14:textId="77777777" w:rsidR="00000000" w:rsidRDefault="001D59F6">
      <w:pPr>
        <w:pStyle w:val="title"/>
        <w:shd w:val="clear" w:color="auto" w:fill="FFFFFF"/>
        <w:spacing w:line="360" w:lineRule="atLeast"/>
        <w:divId w:val="1014500034"/>
        <w:rPr>
          <w:rFonts w:ascii="Red Hat Text" w:hAnsi="Red Hat Text" w:cs="Arial"/>
          <w:color w:val="252525"/>
          <w:lang w:val="en"/>
        </w:rPr>
      </w:pPr>
      <w:r>
        <w:rPr>
          <w:rStyle w:val="Strong"/>
          <w:rFonts w:ascii="Red Hat Text" w:hAnsi="Red Hat Text" w:cs="Arial"/>
          <w:color w:val="252525"/>
          <w:lang w:val="en"/>
        </w:rPr>
        <w:t>PromotionalPricing.drt rule template file</w:t>
      </w:r>
    </w:p>
    <w:p w14:paraId="006B1AA0" w14:textId="77777777" w:rsidR="00000000" w:rsidRDefault="001D59F6">
      <w:pPr>
        <w:pStyle w:val="HTMLPreformatted"/>
        <w:divId w:val="1014500034"/>
        <w:rPr>
          <w:lang w:val="en"/>
        </w:rPr>
      </w:pPr>
      <w:r>
        <w:rPr>
          <w:lang w:val="en"/>
        </w:rPr>
        <w:t>template header</w:t>
      </w:r>
    </w:p>
    <w:p w14:paraId="27E92931" w14:textId="77777777" w:rsidR="00000000" w:rsidRDefault="001D59F6">
      <w:pPr>
        <w:pStyle w:val="HTMLPreformatted"/>
        <w:divId w:val="1014500034"/>
        <w:rPr>
          <w:lang w:val="en"/>
        </w:rPr>
      </w:pPr>
      <w:r>
        <w:rPr>
          <w:lang w:val="en"/>
        </w:rPr>
        <w:t>age[]</w:t>
      </w:r>
    </w:p>
    <w:p w14:paraId="36DE1811" w14:textId="77777777" w:rsidR="00000000" w:rsidRDefault="001D59F6">
      <w:pPr>
        <w:pStyle w:val="HTMLPreformatted"/>
        <w:divId w:val="1014500034"/>
        <w:rPr>
          <w:lang w:val="en"/>
        </w:rPr>
      </w:pPr>
      <w:r>
        <w:rPr>
          <w:lang w:val="en"/>
        </w:rPr>
        <w:t>priorClaims</w:t>
      </w:r>
    </w:p>
    <w:p w14:paraId="014E0C4C" w14:textId="77777777" w:rsidR="00000000" w:rsidRDefault="001D59F6">
      <w:pPr>
        <w:pStyle w:val="HTMLPreformatted"/>
        <w:divId w:val="1014500034"/>
        <w:rPr>
          <w:lang w:val="en"/>
        </w:rPr>
      </w:pPr>
      <w:r>
        <w:rPr>
          <w:lang w:val="en"/>
        </w:rPr>
        <w:t>policyType</w:t>
      </w:r>
    </w:p>
    <w:p w14:paraId="2A3A7FC0" w14:textId="77777777" w:rsidR="00000000" w:rsidRDefault="001D59F6">
      <w:pPr>
        <w:pStyle w:val="HTMLPreformatted"/>
        <w:divId w:val="1014500034"/>
        <w:rPr>
          <w:lang w:val="en"/>
        </w:rPr>
      </w:pPr>
      <w:r>
        <w:rPr>
          <w:lang w:val="en"/>
        </w:rPr>
        <w:t>discount</w:t>
      </w:r>
    </w:p>
    <w:p w14:paraId="2143AED0" w14:textId="77777777" w:rsidR="00000000" w:rsidRDefault="001D59F6">
      <w:pPr>
        <w:pStyle w:val="HTMLPreformatted"/>
        <w:divId w:val="1014500034"/>
        <w:rPr>
          <w:lang w:val="en"/>
        </w:rPr>
      </w:pPr>
    </w:p>
    <w:p w14:paraId="3C961A2C" w14:textId="77777777" w:rsidR="00000000" w:rsidRDefault="001D59F6">
      <w:pPr>
        <w:pStyle w:val="HTMLPreformatted"/>
        <w:divId w:val="1014500034"/>
        <w:rPr>
          <w:lang w:val="en"/>
        </w:rPr>
      </w:pPr>
      <w:r>
        <w:rPr>
          <w:lang w:val="en"/>
        </w:rPr>
        <w:t>package org.drools.examples.decisiontable;</w:t>
      </w:r>
    </w:p>
    <w:p w14:paraId="6576D972" w14:textId="77777777" w:rsidR="00000000" w:rsidRDefault="001D59F6">
      <w:pPr>
        <w:pStyle w:val="HTMLPreformatted"/>
        <w:divId w:val="1014500034"/>
        <w:rPr>
          <w:lang w:val="en"/>
        </w:rPr>
      </w:pPr>
    </w:p>
    <w:p w14:paraId="1B80C947" w14:textId="77777777" w:rsidR="00000000" w:rsidRDefault="001D59F6">
      <w:pPr>
        <w:pStyle w:val="HTMLPreformatted"/>
        <w:divId w:val="1014500034"/>
        <w:rPr>
          <w:lang w:val="en"/>
        </w:rPr>
      </w:pPr>
      <w:r>
        <w:rPr>
          <w:lang w:val="en"/>
        </w:rPr>
        <w:t>template "discounts"</w:t>
      </w:r>
    </w:p>
    <w:p w14:paraId="36B65A9F" w14:textId="77777777" w:rsidR="00000000" w:rsidRDefault="001D59F6">
      <w:pPr>
        <w:pStyle w:val="HTMLPreformatted"/>
        <w:divId w:val="1014500034"/>
        <w:rPr>
          <w:lang w:val="en"/>
        </w:rPr>
      </w:pPr>
      <w:r>
        <w:rPr>
          <w:lang w:val="en"/>
        </w:rPr>
        <w:t>age</w:t>
      </w:r>
    </w:p>
    <w:p w14:paraId="0CBF5796" w14:textId="77777777" w:rsidR="00000000" w:rsidRDefault="001D59F6">
      <w:pPr>
        <w:pStyle w:val="HTMLPreformatted"/>
        <w:divId w:val="1014500034"/>
        <w:rPr>
          <w:lang w:val="en"/>
        </w:rPr>
      </w:pPr>
      <w:r>
        <w:rPr>
          <w:lang w:val="en"/>
        </w:rPr>
        <w:t>priorClaims</w:t>
      </w:r>
    </w:p>
    <w:p w14:paraId="238FD675" w14:textId="77777777" w:rsidR="00000000" w:rsidRDefault="001D59F6">
      <w:pPr>
        <w:pStyle w:val="HTMLPreformatted"/>
        <w:divId w:val="1014500034"/>
        <w:rPr>
          <w:lang w:val="en"/>
        </w:rPr>
      </w:pPr>
      <w:r>
        <w:rPr>
          <w:lang w:val="en"/>
        </w:rPr>
        <w:t>policyType</w:t>
      </w:r>
    </w:p>
    <w:p w14:paraId="60230C7C" w14:textId="77777777" w:rsidR="00000000" w:rsidRDefault="001D59F6">
      <w:pPr>
        <w:pStyle w:val="HTMLPreformatted"/>
        <w:divId w:val="1014500034"/>
        <w:rPr>
          <w:lang w:val="en"/>
        </w:rPr>
      </w:pPr>
      <w:r>
        <w:rPr>
          <w:lang w:val="en"/>
        </w:rPr>
        <w:t>discount</w:t>
      </w:r>
    </w:p>
    <w:p w14:paraId="3BA2E3EA" w14:textId="77777777" w:rsidR="00000000" w:rsidRDefault="001D59F6">
      <w:pPr>
        <w:pStyle w:val="HTMLPreformatted"/>
        <w:divId w:val="1014500034"/>
        <w:rPr>
          <w:lang w:val="en"/>
        </w:rPr>
      </w:pPr>
    </w:p>
    <w:p w14:paraId="730E4CF0" w14:textId="77777777" w:rsidR="00000000" w:rsidRDefault="001D59F6">
      <w:pPr>
        <w:pStyle w:val="HTMLPreformatted"/>
        <w:divId w:val="1014500034"/>
        <w:rPr>
          <w:lang w:val="en"/>
        </w:rPr>
      </w:pPr>
      <w:r>
        <w:rPr>
          <w:lang w:val="en"/>
        </w:rPr>
        <w:t>rule "Discounts_@{row.rowNumber}"</w:t>
      </w:r>
    </w:p>
    <w:p w14:paraId="06AA9797" w14:textId="77777777" w:rsidR="00000000" w:rsidRDefault="001D59F6">
      <w:pPr>
        <w:pStyle w:val="HTMLPreformatted"/>
        <w:divId w:val="1014500034"/>
        <w:rPr>
          <w:lang w:val="en"/>
        </w:rPr>
      </w:pPr>
      <w:r>
        <w:rPr>
          <w:lang w:val="en"/>
        </w:rPr>
        <w:t xml:space="preserve">  when</w:t>
      </w:r>
    </w:p>
    <w:p w14:paraId="59862DD5" w14:textId="77777777" w:rsidR="00000000" w:rsidRDefault="001D59F6">
      <w:pPr>
        <w:pStyle w:val="HTMLPreformatted"/>
        <w:divId w:val="1014500034"/>
        <w:rPr>
          <w:lang w:val="en"/>
        </w:rPr>
      </w:pPr>
      <w:r>
        <w:rPr>
          <w:lang w:val="en"/>
        </w:rPr>
        <w:t xml:space="preserve">    Driver(age &gt;= @{age0}, age &lt;= @{age1}, priorClaims == "@{priorClaims}")</w:t>
      </w:r>
    </w:p>
    <w:p w14:paraId="0B992424" w14:textId="77777777" w:rsidR="00000000" w:rsidRDefault="001D59F6">
      <w:pPr>
        <w:pStyle w:val="HTMLPreformatted"/>
        <w:divId w:val="1014500034"/>
        <w:rPr>
          <w:lang w:val="en"/>
        </w:rPr>
      </w:pPr>
      <w:r>
        <w:rPr>
          <w:lang w:val="en"/>
        </w:rPr>
        <w:t xml:space="preserve">    policy: Policy(type == "@{policyType}")</w:t>
      </w:r>
    </w:p>
    <w:p w14:paraId="0D0C31CD" w14:textId="77777777" w:rsidR="00000000" w:rsidRDefault="001D59F6">
      <w:pPr>
        <w:pStyle w:val="HTMLPreformatted"/>
        <w:divId w:val="1014500034"/>
        <w:rPr>
          <w:lang w:val="en"/>
        </w:rPr>
      </w:pPr>
      <w:r>
        <w:rPr>
          <w:lang w:val="en"/>
        </w:rPr>
        <w:t xml:space="preserve">  then</w:t>
      </w:r>
    </w:p>
    <w:p w14:paraId="27DF4C35" w14:textId="77777777" w:rsidR="00000000" w:rsidRDefault="001D59F6">
      <w:pPr>
        <w:pStyle w:val="HTMLPreformatted"/>
        <w:divId w:val="1014500034"/>
        <w:rPr>
          <w:lang w:val="en"/>
        </w:rPr>
      </w:pPr>
      <w:r>
        <w:rPr>
          <w:lang w:val="en"/>
        </w:rPr>
        <w:t xml:space="preserve">    policy.applyDiscount(@{discount});</w:t>
      </w:r>
    </w:p>
    <w:p w14:paraId="3C7B52B7" w14:textId="77777777" w:rsidR="00000000" w:rsidRDefault="001D59F6">
      <w:pPr>
        <w:pStyle w:val="HTMLPreformatted"/>
        <w:divId w:val="1014500034"/>
        <w:rPr>
          <w:lang w:val="en"/>
        </w:rPr>
      </w:pPr>
      <w:r>
        <w:rPr>
          <w:lang w:val="en"/>
        </w:rPr>
        <w:t>end</w:t>
      </w:r>
    </w:p>
    <w:p w14:paraId="6220F891" w14:textId="77777777" w:rsidR="00000000" w:rsidRDefault="001D59F6">
      <w:pPr>
        <w:pStyle w:val="HTMLPreformatted"/>
        <w:divId w:val="1014500034"/>
        <w:rPr>
          <w:lang w:val="en"/>
        </w:rPr>
      </w:pPr>
      <w:r>
        <w:rPr>
          <w:lang w:val="en"/>
        </w:rPr>
        <w:t>end template</w:t>
      </w:r>
    </w:p>
    <w:p w14:paraId="25ECB476"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rules a</w:t>
      </w:r>
      <w:r>
        <w:rPr>
          <w:rFonts w:ascii="Red Hat Text" w:hAnsi="Red Hat Text" w:cs="Arial"/>
          <w:color w:val="252525"/>
          <w:lang w:val="en"/>
        </w:rPr>
        <w:t xml:space="preserve">re executed through the </w:t>
      </w:r>
      <w:r>
        <w:rPr>
          <w:rStyle w:val="HTMLCode"/>
          <w:lang w:val="en"/>
        </w:rPr>
        <w:t>kmodule.xml</w:t>
      </w:r>
      <w:r>
        <w:rPr>
          <w:rFonts w:ascii="Red Hat Text" w:hAnsi="Red Hat Text" w:cs="Arial"/>
          <w:color w:val="252525"/>
          <w:lang w:val="en"/>
        </w:rPr>
        <w:t xml:space="preserve"> reference of the KIE Session </w:t>
      </w:r>
      <w:r>
        <w:rPr>
          <w:rStyle w:val="HTMLCode"/>
          <w:lang w:val="en"/>
        </w:rPr>
        <w:t>DTableWithTemplateKB</w:t>
      </w:r>
      <w:r>
        <w:rPr>
          <w:rFonts w:ascii="Red Hat Text" w:hAnsi="Red Hat Text" w:cs="Arial"/>
          <w:color w:val="252525"/>
          <w:lang w:val="en"/>
        </w:rPr>
        <w:t xml:space="preserve">, which specifically mentions the </w:t>
      </w:r>
      <w:r>
        <w:rPr>
          <w:rStyle w:val="HTMLCode"/>
          <w:lang w:val="en"/>
        </w:rPr>
        <w:t>ExamplePolicyPricing.xls</w:t>
      </w:r>
      <w:r>
        <w:rPr>
          <w:rFonts w:ascii="Red Hat Text" w:hAnsi="Red Hat Text" w:cs="Arial"/>
          <w:color w:val="252525"/>
          <w:lang w:val="en"/>
        </w:rPr>
        <w:t xml:space="preserve"> spreadsheet and is required for successful execution of the rules. This execution method enables you to execute </w:t>
      </w:r>
      <w:r>
        <w:rPr>
          <w:rFonts w:ascii="Red Hat Text" w:hAnsi="Red Hat Text" w:cs="Arial"/>
          <w:color w:val="252525"/>
          <w:lang w:val="en"/>
        </w:rPr>
        <w:t xml:space="preserve">the rules as a standalone unit (as in this example) or to include the rules in a packaged knowledge JAR (KJAR) file, so that the spreadsheet is packaged along with the rules for execution. </w:t>
      </w:r>
    </w:p>
    <w:p w14:paraId="04D3C7E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following section of the </w:t>
      </w:r>
      <w:r>
        <w:rPr>
          <w:rStyle w:val="HTMLCode"/>
          <w:lang w:val="en"/>
        </w:rPr>
        <w:t>kmodule.xml</w:t>
      </w:r>
      <w:r>
        <w:rPr>
          <w:rFonts w:ascii="Red Hat Text" w:hAnsi="Red Hat Text" w:cs="Arial"/>
          <w:color w:val="252525"/>
          <w:lang w:val="en"/>
        </w:rPr>
        <w:t xml:space="preserve"> file is required for the </w:t>
      </w:r>
      <w:r>
        <w:rPr>
          <w:rFonts w:ascii="Red Hat Text" w:hAnsi="Red Hat Text" w:cs="Arial"/>
          <w:color w:val="252525"/>
          <w:lang w:val="en"/>
        </w:rPr>
        <w:t xml:space="preserve">execution of the rules and spreadsheet to work successfully: </w:t>
      </w:r>
    </w:p>
    <w:p w14:paraId="4BA94CED" w14:textId="77777777" w:rsidR="00000000" w:rsidRDefault="001D59F6">
      <w:pPr>
        <w:pStyle w:val="HTMLPreformatted"/>
        <w:divId w:val="1061253001"/>
        <w:rPr>
          <w:lang w:val="en"/>
        </w:rPr>
      </w:pPr>
      <w:r>
        <w:rPr>
          <w:lang w:val="en"/>
        </w:rPr>
        <w:t xml:space="preserve">    &lt;kbase name="DecisionTableKB" packages="org.drools.examples.decisiontable"&gt;</w:t>
      </w:r>
    </w:p>
    <w:p w14:paraId="38F8EFAC" w14:textId="77777777" w:rsidR="00000000" w:rsidRDefault="001D59F6">
      <w:pPr>
        <w:pStyle w:val="HTMLPreformatted"/>
        <w:divId w:val="1061253001"/>
        <w:rPr>
          <w:lang w:val="en"/>
        </w:rPr>
      </w:pPr>
      <w:r>
        <w:rPr>
          <w:lang w:val="en"/>
        </w:rPr>
        <w:t xml:space="preserve">        &lt;ksession name="DecisionTableKS" type="stateless"/&gt;</w:t>
      </w:r>
    </w:p>
    <w:p w14:paraId="410F6F94" w14:textId="77777777" w:rsidR="00000000" w:rsidRDefault="001D59F6">
      <w:pPr>
        <w:pStyle w:val="HTMLPreformatted"/>
        <w:divId w:val="1061253001"/>
        <w:rPr>
          <w:lang w:val="en"/>
        </w:rPr>
      </w:pPr>
      <w:r>
        <w:rPr>
          <w:lang w:val="en"/>
        </w:rPr>
        <w:t xml:space="preserve">    &lt;/kbase&gt;</w:t>
      </w:r>
    </w:p>
    <w:p w14:paraId="08384F4B" w14:textId="77777777" w:rsidR="00000000" w:rsidRDefault="001D59F6">
      <w:pPr>
        <w:pStyle w:val="HTMLPreformatted"/>
        <w:divId w:val="1061253001"/>
        <w:rPr>
          <w:lang w:val="en"/>
        </w:rPr>
      </w:pPr>
    </w:p>
    <w:p w14:paraId="7346B181" w14:textId="77777777" w:rsidR="00000000" w:rsidRDefault="001D59F6">
      <w:pPr>
        <w:pStyle w:val="HTMLPreformatted"/>
        <w:divId w:val="1061253001"/>
        <w:rPr>
          <w:lang w:val="en"/>
        </w:rPr>
      </w:pPr>
      <w:r>
        <w:rPr>
          <w:lang w:val="en"/>
        </w:rPr>
        <w:t xml:space="preserve">    &lt;kbase name="DTableWithTemplateKB" p</w:t>
      </w:r>
      <w:r>
        <w:rPr>
          <w:lang w:val="en"/>
        </w:rPr>
        <w:t>ackages="org.drools.examples.decisiontable-template"&gt;</w:t>
      </w:r>
    </w:p>
    <w:p w14:paraId="7A14AA14" w14:textId="77777777" w:rsidR="00000000" w:rsidRDefault="001D59F6">
      <w:pPr>
        <w:pStyle w:val="HTMLPreformatted"/>
        <w:divId w:val="1061253001"/>
        <w:rPr>
          <w:lang w:val="en"/>
        </w:rPr>
      </w:pPr>
      <w:r>
        <w:rPr>
          <w:lang w:val="en"/>
        </w:rPr>
        <w:t xml:space="preserve">        &lt;ruleTemplate dtable="org/drools/examples/decisiontable-template/ExamplePolicyPricingTemplateData.xls"</w:t>
      </w:r>
    </w:p>
    <w:p w14:paraId="05CDCA2A" w14:textId="77777777" w:rsidR="00000000" w:rsidRDefault="001D59F6">
      <w:pPr>
        <w:pStyle w:val="HTMLPreformatted"/>
        <w:divId w:val="1061253001"/>
        <w:rPr>
          <w:lang w:val="en"/>
        </w:rPr>
      </w:pPr>
      <w:r>
        <w:rPr>
          <w:lang w:val="en"/>
        </w:rPr>
        <w:t xml:space="preserve">                      template="org/drools/examples/decisiontable-template/BasePricing.drt"</w:t>
      </w:r>
    </w:p>
    <w:p w14:paraId="42D15B57" w14:textId="77777777" w:rsidR="00000000" w:rsidRDefault="001D59F6">
      <w:pPr>
        <w:pStyle w:val="HTMLPreformatted"/>
        <w:divId w:val="1061253001"/>
        <w:rPr>
          <w:lang w:val="en"/>
        </w:rPr>
      </w:pPr>
      <w:r>
        <w:rPr>
          <w:lang w:val="en"/>
        </w:rPr>
        <w:t xml:space="preserve">                      row="3" col="3"/&gt;</w:t>
      </w:r>
    </w:p>
    <w:p w14:paraId="74A9E747" w14:textId="77777777" w:rsidR="00000000" w:rsidRDefault="001D59F6">
      <w:pPr>
        <w:pStyle w:val="HTMLPreformatted"/>
        <w:divId w:val="1061253001"/>
        <w:rPr>
          <w:lang w:val="en"/>
        </w:rPr>
      </w:pPr>
      <w:r>
        <w:rPr>
          <w:lang w:val="en"/>
        </w:rPr>
        <w:t xml:space="preserve">        &lt;ruleTemplate dtable="org/drools/examples/decisiontable-template/ExamplePolicyPricingTemplateData.xls"</w:t>
      </w:r>
    </w:p>
    <w:p w14:paraId="351A845B" w14:textId="77777777" w:rsidR="00000000" w:rsidRDefault="001D59F6">
      <w:pPr>
        <w:pStyle w:val="HTMLPreformatted"/>
        <w:divId w:val="1061253001"/>
        <w:rPr>
          <w:lang w:val="en"/>
        </w:rPr>
      </w:pPr>
      <w:r>
        <w:rPr>
          <w:lang w:val="en"/>
        </w:rPr>
        <w:t xml:space="preserve">                      template="org/drools/examples/decisiontable-template/PromotionalPricing.drt"</w:t>
      </w:r>
    </w:p>
    <w:p w14:paraId="555470BF" w14:textId="77777777" w:rsidR="00000000" w:rsidRDefault="001D59F6">
      <w:pPr>
        <w:pStyle w:val="HTMLPreformatted"/>
        <w:divId w:val="1061253001"/>
        <w:rPr>
          <w:lang w:val="en"/>
        </w:rPr>
      </w:pPr>
      <w:r>
        <w:rPr>
          <w:lang w:val="en"/>
        </w:rPr>
        <w:t xml:space="preserve">     </w:t>
      </w:r>
      <w:r>
        <w:rPr>
          <w:lang w:val="en"/>
        </w:rPr>
        <w:t xml:space="preserve">                 row="18" col="3"/&gt;</w:t>
      </w:r>
    </w:p>
    <w:p w14:paraId="2376397D" w14:textId="77777777" w:rsidR="00000000" w:rsidRDefault="001D59F6">
      <w:pPr>
        <w:pStyle w:val="HTMLPreformatted"/>
        <w:divId w:val="1061253001"/>
        <w:rPr>
          <w:lang w:val="en"/>
        </w:rPr>
      </w:pPr>
      <w:r>
        <w:rPr>
          <w:lang w:val="en"/>
        </w:rPr>
        <w:t xml:space="preserve">        &lt;ksession name="DTableWithTemplateKS"/&gt;</w:t>
      </w:r>
    </w:p>
    <w:p w14:paraId="09882BAF" w14:textId="77777777" w:rsidR="00000000" w:rsidRDefault="001D59F6">
      <w:pPr>
        <w:pStyle w:val="HTMLPreformatted"/>
        <w:divId w:val="1061253001"/>
        <w:rPr>
          <w:lang w:val="en"/>
        </w:rPr>
      </w:pPr>
      <w:r>
        <w:rPr>
          <w:lang w:val="en"/>
        </w:rPr>
        <w:t xml:space="preserve">    &lt;/kbase&gt;</w:t>
      </w:r>
    </w:p>
    <w:p w14:paraId="48007FB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As an alternative to executing the decision tables using rule template files, you can use the </w:t>
      </w:r>
      <w:r>
        <w:rPr>
          <w:rStyle w:val="HTMLCode"/>
          <w:lang w:val="en"/>
        </w:rPr>
        <w:t>DecisionTableConfiguration</w:t>
      </w:r>
      <w:r>
        <w:rPr>
          <w:rFonts w:ascii="Red Hat Text" w:hAnsi="Red Hat Text" w:cs="Arial"/>
          <w:color w:val="252525"/>
          <w:lang w:val="en"/>
        </w:rPr>
        <w:t xml:space="preserve"> object and specify an input spreadshee</w:t>
      </w:r>
      <w:r>
        <w:rPr>
          <w:rFonts w:ascii="Red Hat Text" w:hAnsi="Red Hat Text" w:cs="Arial"/>
          <w:color w:val="252525"/>
          <w:lang w:val="en"/>
        </w:rPr>
        <w:t xml:space="preserve">t as the input type, such as </w:t>
      </w:r>
      <w:r>
        <w:rPr>
          <w:rStyle w:val="HTMLCode"/>
          <w:lang w:val="en"/>
        </w:rPr>
        <w:t>DecisionTableInputType.xls</w:t>
      </w:r>
      <w:r>
        <w:rPr>
          <w:rFonts w:ascii="Red Hat Text" w:hAnsi="Red Hat Text" w:cs="Arial"/>
          <w:color w:val="252525"/>
          <w:lang w:val="en"/>
        </w:rPr>
        <w:t xml:space="preserve">: </w:t>
      </w:r>
    </w:p>
    <w:p w14:paraId="562F55BB" w14:textId="77777777" w:rsidR="00000000" w:rsidRDefault="001D59F6">
      <w:pPr>
        <w:pStyle w:val="HTMLPreformatted"/>
        <w:divId w:val="1061253001"/>
        <w:rPr>
          <w:lang w:val="en"/>
        </w:rPr>
      </w:pPr>
      <w:r>
        <w:rPr>
          <w:lang w:val="en"/>
        </w:rPr>
        <w:t>DecisionTableConfiguration dtableconfiguration =</w:t>
      </w:r>
    </w:p>
    <w:p w14:paraId="70F8DC1E" w14:textId="77777777" w:rsidR="00000000" w:rsidRDefault="001D59F6">
      <w:pPr>
        <w:pStyle w:val="HTMLPreformatted"/>
        <w:divId w:val="1061253001"/>
        <w:rPr>
          <w:lang w:val="en"/>
        </w:rPr>
      </w:pPr>
      <w:r>
        <w:rPr>
          <w:lang w:val="en"/>
        </w:rPr>
        <w:t xml:space="preserve">    KnowledgeBuilderFactory.newDecisionTableConfiguration();</w:t>
      </w:r>
    </w:p>
    <w:p w14:paraId="16216E67" w14:textId="77777777" w:rsidR="00000000" w:rsidRDefault="001D59F6">
      <w:pPr>
        <w:pStyle w:val="HTMLPreformatted"/>
        <w:divId w:val="1061253001"/>
        <w:rPr>
          <w:lang w:val="en"/>
        </w:rPr>
      </w:pPr>
      <w:r>
        <w:rPr>
          <w:lang w:val="en"/>
        </w:rPr>
        <w:t xml:space="preserve">        </w:t>
      </w:r>
      <w:r>
        <w:rPr>
          <w:lang w:val="en"/>
        </w:rPr>
        <w:t>dtableconfiguration.setInputType( DecisionTableInputType.XLS );</w:t>
      </w:r>
    </w:p>
    <w:p w14:paraId="1B951081" w14:textId="77777777" w:rsidR="00000000" w:rsidRDefault="001D59F6">
      <w:pPr>
        <w:pStyle w:val="HTMLPreformatted"/>
        <w:divId w:val="1061253001"/>
        <w:rPr>
          <w:lang w:val="en"/>
        </w:rPr>
      </w:pPr>
    </w:p>
    <w:p w14:paraId="40A6E959" w14:textId="77777777" w:rsidR="00000000" w:rsidRDefault="001D59F6">
      <w:pPr>
        <w:pStyle w:val="HTMLPreformatted"/>
        <w:divId w:val="1061253001"/>
        <w:rPr>
          <w:lang w:val="en"/>
        </w:rPr>
      </w:pPr>
      <w:r>
        <w:rPr>
          <w:lang w:val="en"/>
        </w:rPr>
        <w:t xml:space="preserve">        KnowledgeBuilder kbuilder = KnowledgeBuilderFactory.newKnowledgeBuilder();</w:t>
      </w:r>
    </w:p>
    <w:p w14:paraId="5E52D5EB" w14:textId="77777777" w:rsidR="00000000" w:rsidRDefault="001D59F6">
      <w:pPr>
        <w:pStyle w:val="HTMLPreformatted"/>
        <w:divId w:val="1061253001"/>
        <w:rPr>
          <w:lang w:val="en"/>
        </w:rPr>
      </w:pPr>
    </w:p>
    <w:p w14:paraId="2AE5895D" w14:textId="77777777" w:rsidR="00000000" w:rsidRDefault="001D59F6">
      <w:pPr>
        <w:pStyle w:val="HTMLPreformatted"/>
        <w:divId w:val="1061253001"/>
        <w:rPr>
          <w:lang w:val="en"/>
        </w:rPr>
      </w:pPr>
      <w:r>
        <w:rPr>
          <w:lang w:val="en"/>
        </w:rPr>
        <w:t xml:space="preserve">        Resource xlsRes = ResourceFactory.newClassPathResource( "ExamplePolicyPricing.xls",</w:t>
      </w:r>
    </w:p>
    <w:p w14:paraId="42D38B54" w14:textId="77777777" w:rsidR="00000000" w:rsidRDefault="001D59F6">
      <w:pPr>
        <w:pStyle w:val="HTMLPreformatted"/>
        <w:divId w:val="1061253001"/>
        <w:rPr>
          <w:lang w:val="en"/>
        </w:rPr>
      </w:pPr>
      <w:r>
        <w:rPr>
          <w:lang w:val="en"/>
        </w:rPr>
        <w:t xml:space="preserve">               </w:t>
      </w:r>
      <w:r>
        <w:rPr>
          <w:lang w:val="en"/>
        </w:rPr>
        <w:t xml:space="preserve">                                                 getClass() );</w:t>
      </w:r>
    </w:p>
    <w:p w14:paraId="4894E77D" w14:textId="77777777" w:rsidR="00000000" w:rsidRDefault="001D59F6">
      <w:pPr>
        <w:pStyle w:val="HTMLPreformatted"/>
        <w:divId w:val="1061253001"/>
        <w:rPr>
          <w:lang w:val="en"/>
        </w:rPr>
      </w:pPr>
      <w:r>
        <w:rPr>
          <w:lang w:val="en"/>
        </w:rPr>
        <w:t xml:space="preserve">        kbuilder.add( xlsRes,</w:t>
      </w:r>
    </w:p>
    <w:p w14:paraId="13817550" w14:textId="77777777" w:rsidR="00000000" w:rsidRDefault="001D59F6">
      <w:pPr>
        <w:pStyle w:val="HTMLPreformatted"/>
        <w:divId w:val="1061253001"/>
        <w:rPr>
          <w:lang w:val="en"/>
        </w:rPr>
      </w:pPr>
      <w:r>
        <w:rPr>
          <w:lang w:val="en"/>
        </w:rPr>
        <w:t xml:space="preserve">                      ResourceType.DTABLE,</w:t>
      </w:r>
    </w:p>
    <w:p w14:paraId="687E3BCD" w14:textId="77777777" w:rsidR="00000000" w:rsidRDefault="001D59F6">
      <w:pPr>
        <w:pStyle w:val="HTMLPreformatted"/>
        <w:divId w:val="1061253001"/>
        <w:rPr>
          <w:lang w:val="en"/>
        </w:rPr>
      </w:pPr>
      <w:r>
        <w:rPr>
          <w:lang w:val="en"/>
        </w:rPr>
        <w:t xml:space="preserve">                      dtableconfiguration );</w:t>
      </w:r>
    </w:p>
    <w:p w14:paraId="4DC91B16"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Pricing example uses two fact types: </w:t>
      </w:r>
    </w:p>
    <w:p w14:paraId="3720FF3F" w14:textId="77777777" w:rsidR="00000000" w:rsidRDefault="001D59F6">
      <w:pPr>
        <w:pStyle w:val="listitem"/>
        <w:numPr>
          <w:ilvl w:val="0"/>
          <w:numId w:val="156"/>
        </w:numPr>
        <w:shd w:val="clear" w:color="auto" w:fill="FFFFFF"/>
        <w:divId w:val="816342149"/>
        <w:rPr>
          <w:rFonts w:ascii="Red Hat Text" w:eastAsia="Times New Roman" w:hAnsi="Red Hat Text" w:cs="Arial"/>
          <w:color w:val="252525"/>
          <w:lang w:val="en"/>
        </w:rPr>
      </w:pPr>
      <w:r>
        <w:rPr>
          <w:rStyle w:val="HTMLCode"/>
          <w:lang w:val="en"/>
        </w:rPr>
        <w:t>Driver</w:t>
      </w:r>
      <w:r>
        <w:rPr>
          <w:rFonts w:ascii="Red Hat Text" w:eastAsia="Times New Roman" w:hAnsi="Red Hat Text" w:cs="Arial"/>
          <w:color w:val="252525"/>
          <w:lang w:val="en"/>
        </w:rPr>
        <w:t xml:space="preserve"> </w:t>
      </w:r>
    </w:p>
    <w:p w14:paraId="07ECEF14" w14:textId="77777777" w:rsidR="00000000" w:rsidRDefault="001D59F6">
      <w:pPr>
        <w:pStyle w:val="listitem"/>
        <w:numPr>
          <w:ilvl w:val="0"/>
          <w:numId w:val="156"/>
        </w:numPr>
        <w:shd w:val="clear" w:color="auto" w:fill="FFFFFF"/>
        <w:divId w:val="816342149"/>
        <w:rPr>
          <w:rFonts w:ascii="Red Hat Text" w:eastAsia="Times New Roman" w:hAnsi="Red Hat Text" w:cs="Arial"/>
          <w:color w:val="252525"/>
          <w:lang w:val="en"/>
        </w:rPr>
      </w:pPr>
      <w:r>
        <w:rPr>
          <w:rStyle w:val="HTMLCode"/>
          <w:lang w:val="en"/>
        </w:rPr>
        <w:t>Policy</w:t>
      </w:r>
      <w:r>
        <w:rPr>
          <w:rFonts w:ascii="Red Hat Text" w:eastAsia="Times New Roman" w:hAnsi="Red Hat Text" w:cs="Arial"/>
          <w:color w:val="252525"/>
          <w:lang w:val="en"/>
        </w:rPr>
        <w:t xml:space="preserve">. </w:t>
      </w:r>
    </w:p>
    <w:p w14:paraId="279C87EB"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example sets</w:t>
      </w:r>
      <w:r>
        <w:rPr>
          <w:rFonts w:ascii="Red Hat Text" w:hAnsi="Red Hat Text" w:cs="Arial"/>
          <w:color w:val="252525"/>
          <w:lang w:val="en"/>
        </w:rPr>
        <w:t xml:space="preserve"> the default values for both facts in their respective Java classes </w:t>
      </w:r>
      <w:r>
        <w:rPr>
          <w:rStyle w:val="HTMLCode"/>
          <w:lang w:val="en"/>
        </w:rPr>
        <w:t>Driver.java</w:t>
      </w:r>
      <w:r>
        <w:rPr>
          <w:rFonts w:ascii="Red Hat Text" w:hAnsi="Red Hat Text" w:cs="Arial"/>
          <w:color w:val="252525"/>
          <w:lang w:val="en"/>
        </w:rPr>
        <w:t xml:space="preserve"> and </w:t>
      </w:r>
      <w:r>
        <w:rPr>
          <w:rStyle w:val="HTMLCode"/>
          <w:lang w:val="en"/>
        </w:rPr>
        <w:t>Policy.java</w:t>
      </w:r>
      <w:r>
        <w:rPr>
          <w:rFonts w:ascii="Red Hat Text" w:hAnsi="Red Hat Text" w:cs="Arial"/>
          <w:color w:val="252525"/>
          <w:lang w:val="en"/>
        </w:rPr>
        <w:t xml:space="preserve">. The </w:t>
      </w:r>
      <w:r>
        <w:rPr>
          <w:rStyle w:val="HTMLCode"/>
          <w:lang w:val="en"/>
        </w:rPr>
        <w:t>Driver</w:t>
      </w:r>
      <w:r>
        <w:rPr>
          <w:rFonts w:ascii="Red Hat Text" w:hAnsi="Red Hat Text" w:cs="Arial"/>
          <w:color w:val="252525"/>
          <w:lang w:val="en"/>
        </w:rPr>
        <w:t xml:space="preserve"> is 30 years old, has had no prior claims, and currently has a risk profile of </w:t>
      </w:r>
      <w:r>
        <w:rPr>
          <w:rStyle w:val="HTMLCode"/>
          <w:lang w:val="en"/>
        </w:rPr>
        <w:t>LOW</w:t>
      </w:r>
      <w:r>
        <w:rPr>
          <w:rFonts w:ascii="Red Hat Text" w:hAnsi="Red Hat Text" w:cs="Arial"/>
          <w:color w:val="252525"/>
          <w:lang w:val="en"/>
        </w:rPr>
        <w:t xml:space="preserve">. The </w:t>
      </w:r>
      <w:r>
        <w:rPr>
          <w:rStyle w:val="HTMLCode"/>
          <w:lang w:val="en"/>
        </w:rPr>
        <w:t>Policy</w:t>
      </w:r>
      <w:r>
        <w:rPr>
          <w:rFonts w:ascii="Red Hat Text" w:hAnsi="Red Hat Text" w:cs="Arial"/>
          <w:color w:val="252525"/>
          <w:lang w:val="en"/>
        </w:rPr>
        <w:t xml:space="preserve"> that the driver is applying for is </w:t>
      </w:r>
      <w:r>
        <w:rPr>
          <w:rStyle w:val="HTMLCode"/>
          <w:lang w:val="en"/>
        </w:rPr>
        <w:t>COMPREHENSIVE</w:t>
      </w:r>
      <w:r>
        <w:rPr>
          <w:rFonts w:ascii="Red Hat Text" w:hAnsi="Red Hat Text" w:cs="Arial"/>
          <w:color w:val="252525"/>
          <w:lang w:val="en"/>
        </w:rPr>
        <w:t xml:space="preserve">. </w:t>
      </w:r>
    </w:p>
    <w:p w14:paraId="3B16F7F2"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In </w:t>
      </w:r>
      <w:r>
        <w:rPr>
          <w:rFonts w:ascii="Red Hat Text" w:hAnsi="Red Hat Text" w:cs="Arial"/>
          <w:color w:val="252525"/>
          <w:lang w:val="en"/>
        </w:rPr>
        <w:t xml:space="preserve">any decision table, each row is considered a different rule and each column is a condition or an action. Each row is evaluated in a decision table unless the agenda is cleared upon execution. </w:t>
      </w:r>
    </w:p>
    <w:p w14:paraId="7B32D3E1"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Decision table spreadsheets (XLS or XLSX) require two key areas</w:t>
      </w:r>
      <w:r>
        <w:rPr>
          <w:rFonts w:ascii="Red Hat Text" w:hAnsi="Red Hat Text" w:cs="Arial"/>
          <w:color w:val="252525"/>
          <w:lang w:val="en"/>
        </w:rPr>
        <w:t xml:space="preserve"> that define rule data: </w:t>
      </w:r>
    </w:p>
    <w:p w14:paraId="67F75E30" w14:textId="77777777" w:rsidR="00000000" w:rsidRDefault="001D59F6">
      <w:pPr>
        <w:pStyle w:val="listitem"/>
        <w:numPr>
          <w:ilvl w:val="0"/>
          <w:numId w:val="157"/>
        </w:numPr>
        <w:shd w:val="clear" w:color="auto" w:fill="FFFFFF"/>
        <w:divId w:val="169297495"/>
        <w:rPr>
          <w:rFonts w:ascii="Red Hat Text" w:eastAsia="Times New Roman" w:hAnsi="Red Hat Text" w:cs="Arial"/>
          <w:color w:val="252525"/>
          <w:lang w:val="en"/>
        </w:rPr>
      </w:pPr>
      <w:r>
        <w:rPr>
          <w:rFonts w:ascii="Red Hat Text" w:eastAsia="Times New Roman" w:hAnsi="Red Hat Text" w:cs="Arial"/>
          <w:color w:val="252525"/>
          <w:lang w:val="en"/>
        </w:rPr>
        <w:t xml:space="preserve">A </w:t>
      </w:r>
      <w:r>
        <w:rPr>
          <w:rStyle w:val="HTMLCode"/>
          <w:lang w:val="en"/>
        </w:rPr>
        <w:t>RuleSet</w:t>
      </w:r>
      <w:r>
        <w:rPr>
          <w:rFonts w:ascii="Red Hat Text" w:eastAsia="Times New Roman" w:hAnsi="Red Hat Text" w:cs="Arial"/>
          <w:color w:val="252525"/>
          <w:lang w:val="en"/>
        </w:rPr>
        <w:t xml:space="preserve"> area </w:t>
      </w:r>
    </w:p>
    <w:p w14:paraId="17E55698" w14:textId="77777777" w:rsidR="00000000" w:rsidRDefault="001D59F6">
      <w:pPr>
        <w:pStyle w:val="listitem"/>
        <w:numPr>
          <w:ilvl w:val="0"/>
          <w:numId w:val="157"/>
        </w:numPr>
        <w:shd w:val="clear" w:color="auto" w:fill="FFFFFF"/>
        <w:divId w:val="169297495"/>
        <w:rPr>
          <w:rFonts w:ascii="Red Hat Text" w:eastAsia="Times New Roman" w:hAnsi="Red Hat Text" w:cs="Arial"/>
          <w:color w:val="252525"/>
          <w:lang w:val="en"/>
        </w:rPr>
      </w:pPr>
      <w:r>
        <w:rPr>
          <w:rFonts w:ascii="Red Hat Text" w:eastAsia="Times New Roman" w:hAnsi="Red Hat Text" w:cs="Arial"/>
          <w:color w:val="252525"/>
          <w:lang w:val="en"/>
        </w:rPr>
        <w:t xml:space="preserve">A </w:t>
      </w:r>
      <w:r>
        <w:rPr>
          <w:rStyle w:val="HTMLCode"/>
          <w:lang w:val="en"/>
        </w:rPr>
        <w:t>RuleTable</w:t>
      </w:r>
      <w:r>
        <w:rPr>
          <w:rFonts w:ascii="Red Hat Text" w:eastAsia="Times New Roman" w:hAnsi="Red Hat Text" w:cs="Arial"/>
          <w:color w:val="252525"/>
          <w:lang w:val="en"/>
        </w:rPr>
        <w:t xml:space="preserve"> area </w:t>
      </w:r>
    </w:p>
    <w:p w14:paraId="5437C20F"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RuleSet</w:t>
      </w:r>
      <w:r>
        <w:rPr>
          <w:rFonts w:ascii="Red Hat Text" w:hAnsi="Red Hat Text" w:cs="Arial"/>
          <w:color w:val="252525"/>
          <w:lang w:val="en"/>
        </w:rPr>
        <w:t xml:space="preserve"> area of the spreadsheet defines elements that you want to apply globally to all rules in the same package (not only the spreadsheet), such as a rule set name or universal rule attribute</w:t>
      </w:r>
      <w:r>
        <w:rPr>
          <w:rFonts w:ascii="Red Hat Text" w:hAnsi="Red Hat Text" w:cs="Arial"/>
          <w:color w:val="252525"/>
          <w:lang w:val="en"/>
        </w:rPr>
        <w:t xml:space="preserve">s. The </w:t>
      </w:r>
      <w:r>
        <w:rPr>
          <w:rStyle w:val="HTMLCode"/>
          <w:lang w:val="en"/>
        </w:rPr>
        <w:t>RuleTable</w:t>
      </w:r>
      <w:r>
        <w:rPr>
          <w:rFonts w:ascii="Red Hat Text" w:hAnsi="Red Hat Text" w:cs="Arial"/>
          <w:color w:val="252525"/>
          <w:lang w:val="en"/>
        </w:rPr>
        <w:t xml:space="preserve"> area defines the actual rules (rows) and the conditions, actions, and other rule attributes (columns) that constitute that rule table within the specified rule set. A decision table spreadsheet can contain multiple </w:t>
      </w:r>
      <w:r>
        <w:rPr>
          <w:rStyle w:val="HTMLCode"/>
          <w:lang w:val="en"/>
        </w:rPr>
        <w:t>RuleTable</w:t>
      </w:r>
      <w:r>
        <w:rPr>
          <w:rFonts w:ascii="Red Hat Text" w:hAnsi="Red Hat Text" w:cs="Arial"/>
          <w:color w:val="252525"/>
          <w:lang w:val="en"/>
        </w:rPr>
        <w:t xml:space="preserve"> areas, but onl</w:t>
      </w:r>
      <w:r>
        <w:rPr>
          <w:rFonts w:ascii="Red Hat Text" w:hAnsi="Red Hat Text" w:cs="Arial"/>
          <w:color w:val="252525"/>
          <w:lang w:val="en"/>
        </w:rPr>
        <w:t xml:space="preserve">y one </w:t>
      </w:r>
      <w:r>
        <w:rPr>
          <w:rStyle w:val="HTMLCode"/>
          <w:lang w:val="en"/>
        </w:rPr>
        <w:t>RuleSet</w:t>
      </w:r>
      <w:r>
        <w:rPr>
          <w:rFonts w:ascii="Red Hat Text" w:hAnsi="Red Hat Text" w:cs="Arial"/>
          <w:color w:val="252525"/>
          <w:lang w:val="en"/>
        </w:rPr>
        <w:t xml:space="preserve"> area. </w:t>
      </w:r>
    </w:p>
    <w:p w14:paraId="7A1CA62B" w14:textId="77777777" w:rsidR="00000000" w:rsidRDefault="001D59F6">
      <w:pPr>
        <w:pStyle w:val="title"/>
        <w:shd w:val="clear" w:color="auto" w:fill="FFFFFF"/>
        <w:spacing w:line="360" w:lineRule="atLeast"/>
        <w:divId w:val="1094402879"/>
        <w:rPr>
          <w:rFonts w:ascii="Red Hat Text" w:hAnsi="Red Hat Text" w:cs="Arial"/>
          <w:color w:val="252525"/>
          <w:lang w:val="en"/>
        </w:rPr>
      </w:pPr>
      <w:r>
        <w:rPr>
          <w:rStyle w:val="Strong"/>
          <w:rFonts w:ascii="Red Hat Text" w:hAnsi="Red Hat Text" w:cs="Arial"/>
          <w:color w:val="252525"/>
          <w:lang w:val="en"/>
        </w:rPr>
        <w:t>Figure 21.11. Decision table configuration</w:t>
      </w:r>
    </w:p>
    <w:p w14:paraId="381FAEF7" w14:textId="77777777" w:rsidR="00000000" w:rsidRDefault="001D59F6">
      <w:pPr>
        <w:shd w:val="clear" w:color="auto" w:fill="FFFFFF"/>
        <w:jc w:val="center"/>
        <w:divId w:val="325979332"/>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1FCF24EF" wp14:editId="68C8BA51">
            <wp:extent cx="8181975" cy="1943100"/>
            <wp:effectExtent l="0" t="0" r="9525" b="0"/>
            <wp:docPr id="149" name="Picture 149" descr="DT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DT Config"/>
                    <pic:cNvPicPr>
                      <a:picLocks noChangeAspect="1" noChangeArrowheads="1"/>
                    </pic:cNvPicPr>
                  </pic:nvPicPr>
                  <pic:blipFill>
                    <a:blip r:link="rId691">
                      <a:extLst>
                        <a:ext uri="{28A0092B-C50C-407E-A947-70E740481C1C}">
                          <a14:useLocalDpi xmlns:a14="http://schemas.microsoft.com/office/drawing/2010/main" val="0"/>
                        </a:ext>
                      </a:extLst>
                    </a:blip>
                    <a:srcRect/>
                    <a:stretch>
                      <a:fillRect/>
                    </a:stretch>
                  </pic:blipFill>
                  <pic:spPr bwMode="auto">
                    <a:xfrm>
                      <a:off x="0" y="0"/>
                      <a:ext cx="8181975" cy="1943100"/>
                    </a:xfrm>
                    <a:prstGeom prst="rect">
                      <a:avLst/>
                    </a:prstGeom>
                    <a:noFill/>
                    <a:ln>
                      <a:noFill/>
                    </a:ln>
                  </pic:spPr>
                </pic:pic>
              </a:graphicData>
            </a:graphic>
          </wp:inline>
        </w:drawing>
      </w:r>
    </w:p>
    <w:p w14:paraId="32881093"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RuleTable</w:t>
      </w:r>
      <w:r>
        <w:rPr>
          <w:rFonts w:ascii="Red Hat Text" w:hAnsi="Red Hat Text" w:cs="Arial"/>
          <w:color w:val="252525"/>
          <w:lang w:val="en"/>
        </w:rPr>
        <w:t xml:space="preserve"> area also defines the objects to which the rule attributes apply, in this case </w:t>
      </w:r>
      <w:r>
        <w:rPr>
          <w:rStyle w:val="HTMLCode"/>
          <w:lang w:val="en"/>
        </w:rPr>
        <w:t>Driver</w:t>
      </w:r>
      <w:r>
        <w:rPr>
          <w:rFonts w:ascii="Red Hat Text" w:hAnsi="Red Hat Text" w:cs="Arial"/>
          <w:color w:val="252525"/>
          <w:lang w:val="en"/>
        </w:rPr>
        <w:t xml:space="preserve"> and </w:t>
      </w:r>
      <w:r>
        <w:rPr>
          <w:rStyle w:val="HTMLCode"/>
          <w:lang w:val="en"/>
        </w:rPr>
        <w:t>Policy</w:t>
      </w:r>
      <w:r>
        <w:rPr>
          <w:rFonts w:ascii="Red Hat Text" w:hAnsi="Red Hat Text" w:cs="Arial"/>
          <w:color w:val="252525"/>
          <w:lang w:val="en"/>
        </w:rPr>
        <w:t xml:space="preserve">, followed by constraints on the objects. For example, the </w:t>
      </w:r>
      <w:r>
        <w:rPr>
          <w:rStyle w:val="HTMLCode"/>
          <w:lang w:val="en"/>
        </w:rPr>
        <w:t>Driver</w:t>
      </w:r>
      <w:r>
        <w:rPr>
          <w:rFonts w:ascii="Red Hat Text" w:hAnsi="Red Hat Text" w:cs="Arial"/>
          <w:color w:val="252525"/>
          <w:lang w:val="en"/>
        </w:rPr>
        <w:t xml:space="preserve"> object constraint that defines the </w:t>
      </w:r>
      <w:r>
        <w:rPr>
          <w:rStyle w:val="HTMLCode"/>
          <w:lang w:val="en"/>
        </w:rPr>
        <w:t>Age Bracket</w:t>
      </w:r>
      <w:r>
        <w:rPr>
          <w:rFonts w:ascii="Red Hat Text" w:hAnsi="Red Hat Text" w:cs="Arial"/>
          <w:color w:val="252525"/>
          <w:lang w:val="en"/>
        </w:rPr>
        <w:t xml:space="preserve"> column is </w:t>
      </w:r>
      <w:r>
        <w:rPr>
          <w:rStyle w:val="HTMLCode"/>
          <w:lang w:val="en"/>
        </w:rPr>
        <w:t xml:space="preserve">age &gt;= </w:t>
      </w:r>
      <w:r>
        <w:rPr>
          <w:rStyle w:val="HTMLCode"/>
          <w:lang w:val="en"/>
        </w:rPr>
        <w:t>$1, age &lt;= $2</w:t>
      </w:r>
      <w:r>
        <w:rPr>
          <w:rFonts w:ascii="Red Hat Text" w:hAnsi="Red Hat Text" w:cs="Arial"/>
          <w:color w:val="252525"/>
          <w:lang w:val="en"/>
        </w:rPr>
        <w:t xml:space="preserve">, where the comma-separated range is defined in the table column values, such as </w:t>
      </w:r>
      <w:r>
        <w:rPr>
          <w:rStyle w:val="HTMLCode"/>
          <w:lang w:val="en"/>
        </w:rPr>
        <w:t>18,24</w:t>
      </w:r>
      <w:r>
        <w:rPr>
          <w:rFonts w:ascii="Red Hat Text" w:hAnsi="Red Hat Text" w:cs="Arial"/>
          <w:color w:val="252525"/>
          <w:lang w:val="en"/>
        </w:rPr>
        <w:t xml:space="preserve">. </w:t>
      </w:r>
    </w:p>
    <w:p w14:paraId="28F09EE3" w14:textId="77777777" w:rsidR="00000000" w:rsidRDefault="001D59F6">
      <w:pPr>
        <w:pStyle w:val="Heading4"/>
        <w:shd w:val="clear" w:color="auto" w:fill="FFFFFF"/>
        <w:divId w:val="1061253001"/>
        <w:rPr>
          <w:rFonts w:eastAsia="Times New Roman" w:cs="Arial"/>
          <w:color w:val="252525"/>
          <w:lang w:val="en"/>
        </w:rPr>
      </w:pPr>
      <w:r>
        <w:rPr>
          <w:rFonts w:eastAsia="Times New Roman" w:cs="Arial"/>
          <w:color w:val="252525"/>
          <w:lang w:val="en"/>
        </w:rPr>
        <w:t>Base pricing rules</w:t>
      </w:r>
    </w:p>
    <w:p w14:paraId="320C28E2"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Base pricing rules</w:t>
      </w:r>
      <w:r>
        <w:rPr>
          <w:rFonts w:ascii="Red Hat Text" w:hAnsi="Red Hat Text" w:cs="Arial"/>
          <w:color w:val="252525"/>
          <w:lang w:val="en"/>
        </w:rPr>
        <w:t xml:space="preserve"> </w:t>
      </w:r>
      <w:r>
        <w:rPr>
          <w:rFonts w:ascii="Red Hat Text" w:hAnsi="Red Hat Text" w:cs="Arial"/>
          <w:color w:val="252525"/>
          <w:lang w:val="en"/>
        </w:rPr>
        <w:t xml:space="preserve">decision table in the Pricing example evaluates the age, risk profile, number of claims, and policy type of the driver and produces the base price of the policy based on these conditions. </w:t>
      </w:r>
    </w:p>
    <w:p w14:paraId="17892558" w14:textId="77777777" w:rsidR="00000000" w:rsidRDefault="001D59F6">
      <w:pPr>
        <w:pStyle w:val="title"/>
        <w:shd w:val="clear" w:color="auto" w:fill="FFFFFF"/>
        <w:spacing w:line="360" w:lineRule="atLeast"/>
        <w:divId w:val="1739942130"/>
        <w:rPr>
          <w:rFonts w:ascii="Red Hat Text" w:hAnsi="Red Hat Text" w:cs="Arial"/>
          <w:color w:val="252525"/>
          <w:lang w:val="en"/>
        </w:rPr>
      </w:pPr>
      <w:r>
        <w:rPr>
          <w:rStyle w:val="Strong"/>
          <w:rFonts w:ascii="Red Hat Text" w:hAnsi="Red Hat Text" w:cs="Arial"/>
          <w:color w:val="252525"/>
          <w:lang w:val="en"/>
        </w:rPr>
        <w:t>Figure 21.12. Base price calculation</w:t>
      </w:r>
    </w:p>
    <w:p w14:paraId="036A6023" w14:textId="77777777" w:rsidR="00000000" w:rsidRDefault="001D59F6">
      <w:pPr>
        <w:shd w:val="clear" w:color="auto" w:fill="FFFFFF"/>
        <w:jc w:val="center"/>
        <w:divId w:val="1396583039"/>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77A098ED" wp14:editId="6717C4B1">
            <wp:extent cx="9782175" cy="6619875"/>
            <wp:effectExtent l="0" t="0" r="9525" b="9525"/>
            <wp:docPr id="150" name="Picture 150" descr="DT Tab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DT Table1"/>
                    <pic:cNvPicPr>
                      <a:picLocks noChangeAspect="1" noChangeArrowheads="1"/>
                    </pic:cNvPicPr>
                  </pic:nvPicPr>
                  <pic:blipFill>
                    <a:blip r:link="rId692">
                      <a:extLst>
                        <a:ext uri="{28A0092B-C50C-407E-A947-70E740481C1C}">
                          <a14:useLocalDpi xmlns:a14="http://schemas.microsoft.com/office/drawing/2010/main" val="0"/>
                        </a:ext>
                      </a:extLst>
                    </a:blip>
                    <a:srcRect/>
                    <a:stretch>
                      <a:fillRect/>
                    </a:stretch>
                  </pic:blipFill>
                  <pic:spPr bwMode="auto">
                    <a:xfrm>
                      <a:off x="0" y="0"/>
                      <a:ext cx="9782175" cy="6619875"/>
                    </a:xfrm>
                    <a:prstGeom prst="rect">
                      <a:avLst/>
                    </a:prstGeom>
                    <a:noFill/>
                    <a:ln>
                      <a:noFill/>
                    </a:ln>
                  </pic:spPr>
                </pic:pic>
              </a:graphicData>
            </a:graphic>
          </wp:inline>
        </w:drawing>
      </w:r>
    </w:p>
    <w:p w14:paraId="22F6D6EA"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Driver</w:t>
      </w:r>
      <w:r>
        <w:rPr>
          <w:rFonts w:ascii="Red Hat Text" w:hAnsi="Red Hat Text" w:cs="Arial"/>
          <w:color w:val="252525"/>
          <w:lang w:val="en"/>
        </w:rPr>
        <w:t xml:space="preserve"> attributes are defined in the following table columns: </w:t>
      </w:r>
    </w:p>
    <w:p w14:paraId="729F8B53" w14:textId="77777777" w:rsidR="00000000" w:rsidRDefault="001D59F6">
      <w:pPr>
        <w:pStyle w:val="listitem"/>
        <w:numPr>
          <w:ilvl w:val="0"/>
          <w:numId w:val="158"/>
        </w:numPr>
        <w:shd w:val="clear" w:color="auto" w:fill="FFFFFF"/>
        <w:divId w:val="214436311"/>
        <w:rPr>
          <w:rFonts w:ascii="Red Hat Text" w:eastAsia="Times New Roman" w:hAnsi="Red Hat Text" w:cs="Arial"/>
          <w:color w:val="252525"/>
          <w:lang w:val="en"/>
        </w:rPr>
      </w:pPr>
      <w:r>
        <w:rPr>
          <w:rStyle w:val="HTMLCode"/>
          <w:lang w:val="en"/>
        </w:rPr>
        <w:t>Age Bracket</w:t>
      </w:r>
      <w:r>
        <w:rPr>
          <w:rFonts w:ascii="Red Hat Text" w:eastAsia="Times New Roman" w:hAnsi="Red Hat Text" w:cs="Arial"/>
          <w:color w:val="252525"/>
          <w:lang w:val="en"/>
        </w:rPr>
        <w:t xml:space="preserve">: The age bracket has a definition for the condition </w:t>
      </w:r>
      <w:r>
        <w:rPr>
          <w:rStyle w:val="HTMLCode"/>
          <w:lang w:val="en"/>
        </w:rPr>
        <w:t>age &gt;=$1, age &lt;=$2</w:t>
      </w:r>
      <w:r>
        <w:rPr>
          <w:rFonts w:ascii="Red Hat Text" w:eastAsia="Times New Roman" w:hAnsi="Red Hat Text" w:cs="Arial"/>
          <w:color w:val="252525"/>
          <w:lang w:val="en"/>
        </w:rPr>
        <w:t xml:space="preserve">, which defines the condition boundaries for the driver’s age. This condition column highlights the use of </w:t>
      </w:r>
      <w:r>
        <w:rPr>
          <w:rStyle w:val="HTMLCode"/>
          <w:lang w:val="en"/>
        </w:rPr>
        <w:t>$1 and $2</w:t>
      </w:r>
      <w:r>
        <w:rPr>
          <w:rFonts w:ascii="Red Hat Text" w:eastAsia="Times New Roman" w:hAnsi="Red Hat Text" w:cs="Arial"/>
          <w:color w:val="252525"/>
          <w:lang w:val="en"/>
        </w:rPr>
        <w:t xml:space="preserve">, which is comma delimited in the spreadsheet. You can write these values as </w:t>
      </w:r>
      <w:r>
        <w:rPr>
          <w:rStyle w:val="HTMLCode"/>
          <w:lang w:val="en"/>
        </w:rPr>
        <w:t>18,24</w:t>
      </w:r>
      <w:r>
        <w:rPr>
          <w:rFonts w:ascii="Red Hat Text" w:eastAsia="Times New Roman" w:hAnsi="Red Hat Text" w:cs="Arial"/>
          <w:color w:val="252525"/>
          <w:lang w:val="en"/>
        </w:rPr>
        <w:t xml:space="preserve"> or </w:t>
      </w:r>
      <w:r>
        <w:rPr>
          <w:rStyle w:val="HTMLCode"/>
          <w:lang w:val="en"/>
        </w:rPr>
        <w:t>18, 24</w:t>
      </w:r>
      <w:r>
        <w:rPr>
          <w:rFonts w:ascii="Red Hat Text" w:eastAsia="Times New Roman" w:hAnsi="Red Hat Text" w:cs="Arial"/>
          <w:color w:val="252525"/>
          <w:lang w:val="en"/>
        </w:rPr>
        <w:t xml:space="preserve"> and both formats work in the execution of the b</w:t>
      </w:r>
      <w:r>
        <w:rPr>
          <w:rFonts w:ascii="Red Hat Text" w:eastAsia="Times New Roman" w:hAnsi="Red Hat Text" w:cs="Arial"/>
          <w:color w:val="252525"/>
          <w:lang w:val="en"/>
        </w:rPr>
        <w:t xml:space="preserve">usiness rules. </w:t>
      </w:r>
    </w:p>
    <w:p w14:paraId="6DB0D175" w14:textId="77777777" w:rsidR="00000000" w:rsidRDefault="001D59F6">
      <w:pPr>
        <w:pStyle w:val="listitem"/>
        <w:numPr>
          <w:ilvl w:val="0"/>
          <w:numId w:val="158"/>
        </w:numPr>
        <w:shd w:val="clear" w:color="auto" w:fill="FFFFFF"/>
        <w:divId w:val="214436311"/>
        <w:rPr>
          <w:rFonts w:ascii="Red Hat Text" w:eastAsia="Times New Roman" w:hAnsi="Red Hat Text" w:cs="Arial"/>
          <w:color w:val="252525"/>
          <w:lang w:val="en"/>
        </w:rPr>
      </w:pPr>
      <w:r>
        <w:rPr>
          <w:rStyle w:val="HTMLCode"/>
          <w:lang w:val="en"/>
        </w:rPr>
        <w:t>Location risk profile</w:t>
      </w:r>
      <w:r>
        <w:rPr>
          <w:rFonts w:ascii="Red Hat Text" w:eastAsia="Times New Roman" w:hAnsi="Red Hat Text" w:cs="Arial"/>
          <w:color w:val="252525"/>
          <w:lang w:val="en"/>
        </w:rPr>
        <w:t xml:space="preserve">: The risk profile is a string that the example program passes always as </w:t>
      </w:r>
      <w:r>
        <w:rPr>
          <w:rStyle w:val="HTMLCode"/>
          <w:lang w:val="en"/>
        </w:rPr>
        <w:t>LOW</w:t>
      </w:r>
      <w:r>
        <w:rPr>
          <w:rFonts w:ascii="Red Hat Text" w:eastAsia="Times New Roman" w:hAnsi="Red Hat Text" w:cs="Arial"/>
          <w:color w:val="252525"/>
          <w:lang w:val="en"/>
        </w:rPr>
        <w:t xml:space="preserve"> but can be changed to reflect </w:t>
      </w:r>
      <w:r>
        <w:rPr>
          <w:rStyle w:val="HTMLCode"/>
          <w:lang w:val="en"/>
        </w:rPr>
        <w:t>MED</w:t>
      </w:r>
      <w:r>
        <w:rPr>
          <w:rFonts w:ascii="Red Hat Text" w:eastAsia="Times New Roman" w:hAnsi="Red Hat Text" w:cs="Arial"/>
          <w:color w:val="252525"/>
          <w:lang w:val="en"/>
        </w:rPr>
        <w:t xml:space="preserve"> or </w:t>
      </w:r>
      <w:r>
        <w:rPr>
          <w:rStyle w:val="HTMLCode"/>
          <w:lang w:val="en"/>
        </w:rPr>
        <w:t>HIGH</w:t>
      </w:r>
      <w:r>
        <w:rPr>
          <w:rFonts w:ascii="Red Hat Text" w:eastAsia="Times New Roman" w:hAnsi="Red Hat Text" w:cs="Arial"/>
          <w:color w:val="252525"/>
          <w:lang w:val="en"/>
        </w:rPr>
        <w:t xml:space="preserve">. </w:t>
      </w:r>
    </w:p>
    <w:p w14:paraId="33605B55" w14:textId="77777777" w:rsidR="00000000" w:rsidRDefault="001D59F6">
      <w:pPr>
        <w:pStyle w:val="listitem"/>
        <w:numPr>
          <w:ilvl w:val="0"/>
          <w:numId w:val="158"/>
        </w:numPr>
        <w:shd w:val="clear" w:color="auto" w:fill="FFFFFF"/>
        <w:divId w:val="214436311"/>
        <w:rPr>
          <w:rFonts w:ascii="Red Hat Text" w:eastAsia="Times New Roman" w:hAnsi="Red Hat Text" w:cs="Arial"/>
          <w:color w:val="252525"/>
          <w:lang w:val="en"/>
        </w:rPr>
      </w:pPr>
      <w:r>
        <w:rPr>
          <w:rStyle w:val="HTMLCode"/>
          <w:lang w:val="en"/>
        </w:rPr>
        <w:t>Number of prior claims</w:t>
      </w:r>
      <w:r>
        <w:rPr>
          <w:rFonts w:ascii="Red Hat Text" w:eastAsia="Times New Roman" w:hAnsi="Red Hat Text" w:cs="Arial"/>
          <w:color w:val="252525"/>
          <w:lang w:val="en"/>
        </w:rPr>
        <w:t>: The number of claims is defined as an integer that the condition column mu</w:t>
      </w:r>
      <w:r>
        <w:rPr>
          <w:rFonts w:ascii="Red Hat Text" w:eastAsia="Times New Roman" w:hAnsi="Red Hat Text" w:cs="Arial"/>
          <w:color w:val="252525"/>
          <w:lang w:val="en"/>
        </w:rPr>
        <w:t xml:space="preserve">st exactly equal to trigger the action. The value is not a range, only exact matches. </w:t>
      </w:r>
    </w:p>
    <w:p w14:paraId="129CA007"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Policy</w:t>
      </w:r>
      <w:r>
        <w:rPr>
          <w:rFonts w:ascii="Red Hat Text" w:hAnsi="Red Hat Text" w:cs="Arial"/>
          <w:color w:val="252525"/>
          <w:lang w:val="en"/>
        </w:rPr>
        <w:t xml:space="preserve"> of the decision table is used in both the conditions and the actions of the rule and has attributes defined in the following table columns: </w:t>
      </w:r>
    </w:p>
    <w:p w14:paraId="1DB3DF59" w14:textId="77777777" w:rsidR="00000000" w:rsidRDefault="001D59F6">
      <w:pPr>
        <w:pStyle w:val="listitem"/>
        <w:numPr>
          <w:ilvl w:val="0"/>
          <w:numId w:val="159"/>
        </w:numPr>
        <w:shd w:val="clear" w:color="auto" w:fill="FFFFFF"/>
        <w:divId w:val="2078745344"/>
        <w:rPr>
          <w:rFonts w:ascii="Red Hat Text" w:eastAsia="Times New Roman" w:hAnsi="Red Hat Text" w:cs="Arial"/>
          <w:color w:val="252525"/>
          <w:lang w:val="en"/>
        </w:rPr>
      </w:pPr>
      <w:r>
        <w:rPr>
          <w:rStyle w:val="HTMLCode"/>
          <w:lang w:val="en"/>
        </w:rPr>
        <w:t>Policy type apply</w:t>
      </w:r>
      <w:r>
        <w:rPr>
          <w:rStyle w:val="HTMLCode"/>
          <w:lang w:val="en"/>
        </w:rPr>
        <w:t>ing for</w:t>
      </w:r>
      <w:r>
        <w:rPr>
          <w:rFonts w:ascii="Red Hat Text" w:eastAsia="Times New Roman" w:hAnsi="Red Hat Text" w:cs="Arial"/>
          <w:color w:val="252525"/>
          <w:lang w:val="en"/>
        </w:rPr>
        <w:t xml:space="preserve">: The policy type is a condition that is passed as a string that defines the type of coverage: </w:t>
      </w:r>
      <w:r>
        <w:rPr>
          <w:rStyle w:val="HTMLCode"/>
          <w:lang w:val="en"/>
        </w:rPr>
        <w:t>COMPREHENSIVE</w:t>
      </w:r>
      <w:r>
        <w:rPr>
          <w:rFonts w:ascii="Red Hat Text" w:eastAsia="Times New Roman" w:hAnsi="Red Hat Text" w:cs="Arial"/>
          <w:color w:val="252525"/>
          <w:lang w:val="en"/>
        </w:rPr>
        <w:t xml:space="preserve">, </w:t>
      </w:r>
      <w:r>
        <w:rPr>
          <w:rStyle w:val="HTMLCode"/>
          <w:lang w:val="en"/>
        </w:rPr>
        <w:t>FIRE_THEFT</w:t>
      </w:r>
      <w:r>
        <w:rPr>
          <w:rFonts w:ascii="Red Hat Text" w:eastAsia="Times New Roman" w:hAnsi="Red Hat Text" w:cs="Arial"/>
          <w:color w:val="252525"/>
          <w:lang w:val="en"/>
        </w:rPr>
        <w:t xml:space="preserve">, or </w:t>
      </w:r>
      <w:r>
        <w:rPr>
          <w:rStyle w:val="HTMLCode"/>
          <w:lang w:val="en"/>
        </w:rPr>
        <w:t>THIRD_PARTY</w:t>
      </w:r>
      <w:r>
        <w:rPr>
          <w:rFonts w:ascii="Red Hat Text" w:eastAsia="Times New Roman" w:hAnsi="Red Hat Text" w:cs="Arial"/>
          <w:color w:val="252525"/>
          <w:lang w:val="en"/>
        </w:rPr>
        <w:t xml:space="preserve">. </w:t>
      </w:r>
    </w:p>
    <w:p w14:paraId="188C12A8" w14:textId="77777777" w:rsidR="00000000" w:rsidRDefault="001D59F6">
      <w:pPr>
        <w:pStyle w:val="listitem"/>
        <w:numPr>
          <w:ilvl w:val="0"/>
          <w:numId w:val="159"/>
        </w:numPr>
        <w:shd w:val="clear" w:color="auto" w:fill="FFFFFF"/>
        <w:divId w:val="2078745344"/>
        <w:rPr>
          <w:rFonts w:ascii="Red Hat Text" w:eastAsia="Times New Roman" w:hAnsi="Red Hat Text" w:cs="Arial"/>
          <w:color w:val="252525"/>
          <w:lang w:val="en"/>
        </w:rPr>
      </w:pPr>
      <w:r>
        <w:rPr>
          <w:rStyle w:val="HTMLCode"/>
          <w:lang w:val="en"/>
        </w:rPr>
        <w:t>Base $ AUD</w:t>
      </w:r>
      <w:r>
        <w:rPr>
          <w:rFonts w:ascii="Red Hat Text" w:eastAsia="Times New Roman" w:hAnsi="Red Hat Text" w:cs="Arial"/>
          <w:color w:val="252525"/>
          <w:lang w:val="en"/>
        </w:rPr>
        <w:t xml:space="preserve">: The </w:t>
      </w:r>
      <w:r>
        <w:rPr>
          <w:rStyle w:val="HTMLCode"/>
          <w:lang w:val="en"/>
        </w:rPr>
        <w:t>basePrice</w:t>
      </w:r>
      <w:r>
        <w:rPr>
          <w:rFonts w:ascii="Red Hat Text" w:eastAsia="Times New Roman" w:hAnsi="Red Hat Text" w:cs="Arial"/>
          <w:color w:val="252525"/>
          <w:lang w:val="en"/>
        </w:rPr>
        <w:t xml:space="preserve"> is defined as an </w:t>
      </w:r>
      <w:r>
        <w:rPr>
          <w:rStyle w:val="HTMLCode"/>
          <w:lang w:val="en"/>
        </w:rPr>
        <w:t>ACTION</w:t>
      </w:r>
      <w:r>
        <w:rPr>
          <w:rFonts w:ascii="Red Hat Text" w:eastAsia="Times New Roman" w:hAnsi="Red Hat Text" w:cs="Arial"/>
          <w:color w:val="252525"/>
          <w:lang w:val="en"/>
        </w:rPr>
        <w:t xml:space="preserve"> that sets the price through the constraint </w:t>
      </w:r>
      <w:r>
        <w:rPr>
          <w:rStyle w:val="HTMLCode"/>
          <w:lang w:val="en"/>
        </w:rPr>
        <w:t>policy.setBasePri</w:t>
      </w:r>
      <w:r>
        <w:rPr>
          <w:rStyle w:val="HTMLCode"/>
          <w:lang w:val="en"/>
        </w:rPr>
        <w:t>ce($param);</w:t>
      </w:r>
      <w:r>
        <w:rPr>
          <w:rFonts w:ascii="Red Hat Text" w:eastAsia="Times New Roman" w:hAnsi="Red Hat Text" w:cs="Arial"/>
          <w:color w:val="252525"/>
          <w:lang w:val="en"/>
        </w:rPr>
        <w:t xml:space="preserve"> based on the spreadsheet cells corresponding to this value. When you execute the corresponding DRL rule for this decision table, the </w:t>
      </w:r>
      <w:r>
        <w:rPr>
          <w:rStyle w:val="HTMLCode"/>
          <w:lang w:val="en"/>
        </w:rPr>
        <w:t>then</w:t>
      </w:r>
      <w:r>
        <w:rPr>
          <w:rFonts w:ascii="Red Hat Text" w:eastAsia="Times New Roman" w:hAnsi="Red Hat Text" w:cs="Arial"/>
          <w:color w:val="252525"/>
          <w:lang w:val="en"/>
        </w:rPr>
        <w:t xml:space="preserve"> portion of the rule executes this action statement on the true conditions matching the facts and sets the </w:t>
      </w:r>
      <w:r>
        <w:rPr>
          <w:rFonts w:ascii="Red Hat Text" w:eastAsia="Times New Roman" w:hAnsi="Red Hat Text" w:cs="Arial"/>
          <w:color w:val="252525"/>
          <w:lang w:val="en"/>
        </w:rPr>
        <w:t xml:space="preserve">base price to the corresponding value. </w:t>
      </w:r>
    </w:p>
    <w:p w14:paraId="50B468C8" w14:textId="77777777" w:rsidR="00000000" w:rsidRDefault="001D59F6">
      <w:pPr>
        <w:pStyle w:val="listitem"/>
        <w:numPr>
          <w:ilvl w:val="0"/>
          <w:numId w:val="159"/>
        </w:numPr>
        <w:shd w:val="clear" w:color="auto" w:fill="FFFFFF"/>
        <w:divId w:val="2078745344"/>
        <w:rPr>
          <w:rFonts w:ascii="Red Hat Text" w:eastAsia="Times New Roman" w:hAnsi="Red Hat Text" w:cs="Arial"/>
          <w:color w:val="252525"/>
          <w:lang w:val="en"/>
        </w:rPr>
      </w:pPr>
      <w:r>
        <w:rPr>
          <w:rStyle w:val="HTMLCode"/>
          <w:lang w:val="en"/>
        </w:rPr>
        <w:t>Record Reason</w:t>
      </w:r>
      <w:r>
        <w:rPr>
          <w:rFonts w:ascii="Red Hat Text" w:eastAsia="Times New Roman" w:hAnsi="Red Hat Text" w:cs="Arial"/>
          <w:color w:val="252525"/>
          <w:lang w:val="en"/>
        </w:rPr>
        <w:t xml:space="preserve">: When the rule successfully executes, this action generates an output message to the </w:t>
      </w:r>
      <w:r>
        <w:rPr>
          <w:rStyle w:val="HTMLCode"/>
          <w:lang w:val="en"/>
        </w:rPr>
        <w:t>System.out</w:t>
      </w:r>
      <w:r>
        <w:rPr>
          <w:rFonts w:ascii="Red Hat Text" w:eastAsia="Times New Roman" w:hAnsi="Red Hat Text" w:cs="Arial"/>
          <w:color w:val="252525"/>
          <w:lang w:val="en"/>
        </w:rPr>
        <w:t xml:space="preserve"> console reflecting which rule fired. This is later captured in the application and printed. </w:t>
      </w:r>
    </w:p>
    <w:p w14:paraId="3424B1E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example a</w:t>
      </w:r>
      <w:r>
        <w:rPr>
          <w:rFonts w:ascii="Red Hat Text" w:hAnsi="Red Hat Text" w:cs="Arial"/>
          <w:color w:val="252525"/>
          <w:lang w:val="en"/>
        </w:rPr>
        <w:t xml:space="preserve">lso uses the first column on the left to categorize rules. This column is for annotation only and has no affect on rule execution. </w:t>
      </w:r>
    </w:p>
    <w:p w14:paraId="7EC8A375" w14:textId="77777777" w:rsidR="00000000" w:rsidRDefault="001D59F6">
      <w:pPr>
        <w:pStyle w:val="Heading4"/>
        <w:shd w:val="clear" w:color="auto" w:fill="FFFFFF"/>
        <w:divId w:val="1061253001"/>
        <w:rPr>
          <w:rFonts w:eastAsia="Times New Roman" w:cs="Arial"/>
          <w:color w:val="252525"/>
          <w:lang w:val="en"/>
        </w:rPr>
      </w:pPr>
      <w:r>
        <w:rPr>
          <w:rFonts w:eastAsia="Times New Roman" w:cs="Arial"/>
          <w:color w:val="252525"/>
          <w:lang w:val="en"/>
        </w:rPr>
        <w:t>Promotional discount rules</w:t>
      </w:r>
    </w:p>
    <w:p w14:paraId="7233AB79"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Promotional discount rules</w:t>
      </w:r>
      <w:r>
        <w:rPr>
          <w:rFonts w:ascii="Red Hat Text" w:hAnsi="Red Hat Text" w:cs="Arial"/>
          <w:color w:val="252525"/>
          <w:lang w:val="en"/>
        </w:rPr>
        <w:t xml:space="preserve"> decision table in the Pricing example evaluates the age, number of</w:t>
      </w:r>
      <w:r>
        <w:rPr>
          <w:rFonts w:ascii="Red Hat Text" w:hAnsi="Red Hat Text" w:cs="Arial"/>
          <w:color w:val="252525"/>
          <w:lang w:val="en"/>
        </w:rPr>
        <w:t xml:space="preserve"> prior claims, and policy type of the driver to generate a potential discount on the price of the insurance policy. </w:t>
      </w:r>
    </w:p>
    <w:p w14:paraId="4346376B" w14:textId="77777777" w:rsidR="00000000" w:rsidRDefault="001D59F6">
      <w:pPr>
        <w:pStyle w:val="title"/>
        <w:shd w:val="clear" w:color="auto" w:fill="FFFFFF"/>
        <w:spacing w:line="360" w:lineRule="atLeast"/>
        <w:divId w:val="13388146"/>
        <w:rPr>
          <w:rFonts w:ascii="Red Hat Text" w:hAnsi="Red Hat Text" w:cs="Arial"/>
          <w:color w:val="252525"/>
          <w:lang w:val="en"/>
        </w:rPr>
      </w:pPr>
      <w:r>
        <w:rPr>
          <w:rStyle w:val="Strong"/>
          <w:rFonts w:ascii="Red Hat Text" w:hAnsi="Red Hat Text" w:cs="Arial"/>
          <w:color w:val="252525"/>
          <w:lang w:val="en"/>
        </w:rPr>
        <w:t>Figure 21.13. Discount calculation</w:t>
      </w:r>
    </w:p>
    <w:p w14:paraId="77C8E473" w14:textId="77777777" w:rsidR="00000000" w:rsidRDefault="001D59F6">
      <w:pPr>
        <w:shd w:val="clear" w:color="auto" w:fill="FFFFFF"/>
        <w:jc w:val="center"/>
        <w:divId w:val="1061757447"/>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15E1993D" wp14:editId="0AC071F6">
            <wp:extent cx="7162800" cy="1819275"/>
            <wp:effectExtent l="0" t="0" r="0" b="9525"/>
            <wp:docPr id="151" name="Picture 151" descr="DT Ta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DT Table2"/>
                    <pic:cNvPicPr>
                      <a:picLocks noChangeAspect="1" noChangeArrowheads="1"/>
                    </pic:cNvPicPr>
                  </pic:nvPicPr>
                  <pic:blipFill>
                    <a:blip r:link="rId693">
                      <a:extLst>
                        <a:ext uri="{28A0092B-C50C-407E-A947-70E740481C1C}">
                          <a14:useLocalDpi xmlns:a14="http://schemas.microsoft.com/office/drawing/2010/main" val="0"/>
                        </a:ext>
                      </a:extLst>
                    </a:blip>
                    <a:srcRect/>
                    <a:stretch>
                      <a:fillRect/>
                    </a:stretch>
                  </pic:blipFill>
                  <pic:spPr bwMode="auto">
                    <a:xfrm>
                      <a:off x="0" y="0"/>
                      <a:ext cx="7162800" cy="1819275"/>
                    </a:xfrm>
                    <a:prstGeom prst="rect">
                      <a:avLst/>
                    </a:prstGeom>
                    <a:noFill/>
                    <a:ln>
                      <a:noFill/>
                    </a:ln>
                  </pic:spPr>
                </pic:pic>
              </a:graphicData>
            </a:graphic>
          </wp:inline>
        </w:drawing>
      </w:r>
    </w:p>
    <w:p w14:paraId="70F11526"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This decision table contains the conditions for the discount for which the driver might be eligible. Similar to the base price calculation, this table evaluates the </w:t>
      </w:r>
      <w:r>
        <w:rPr>
          <w:rStyle w:val="HTMLCode"/>
          <w:lang w:val="en"/>
        </w:rPr>
        <w:t>Age</w:t>
      </w:r>
      <w:r>
        <w:rPr>
          <w:rFonts w:ascii="Red Hat Text" w:hAnsi="Red Hat Text" w:cs="Arial"/>
          <w:color w:val="252525"/>
          <w:lang w:val="en"/>
        </w:rPr>
        <w:t xml:space="preserve">, </w:t>
      </w:r>
      <w:r>
        <w:rPr>
          <w:rStyle w:val="HTMLCode"/>
          <w:lang w:val="en"/>
        </w:rPr>
        <w:t>Number of prior claims</w:t>
      </w:r>
      <w:r>
        <w:rPr>
          <w:rFonts w:ascii="Red Hat Text" w:hAnsi="Red Hat Text" w:cs="Arial"/>
          <w:color w:val="252525"/>
          <w:lang w:val="en"/>
        </w:rPr>
        <w:t xml:space="preserve"> of the driver, and the </w:t>
      </w:r>
      <w:r>
        <w:rPr>
          <w:rStyle w:val="HTMLCode"/>
          <w:lang w:val="en"/>
        </w:rPr>
        <w:t>Policy type applying for</w:t>
      </w:r>
      <w:r>
        <w:rPr>
          <w:rFonts w:ascii="Red Hat Text" w:hAnsi="Red Hat Text" w:cs="Arial"/>
          <w:color w:val="252525"/>
          <w:lang w:val="en"/>
        </w:rPr>
        <w:t xml:space="preserve"> to determine a </w:t>
      </w:r>
      <w:r>
        <w:rPr>
          <w:rStyle w:val="HTMLCode"/>
          <w:lang w:val="en"/>
        </w:rPr>
        <w:t>Discount %</w:t>
      </w:r>
      <w:r>
        <w:rPr>
          <w:rFonts w:ascii="Red Hat Text" w:hAnsi="Red Hat Text" w:cs="Arial"/>
          <w:color w:val="252525"/>
          <w:lang w:val="en"/>
        </w:rPr>
        <w:t xml:space="preserve"> rate to be applied. For example, if the driver is 30 years old, has no prior claims, and is applying for a </w:t>
      </w:r>
      <w:r>
        <w:rPr>
          <w:rStyle w:val="HTMLCode"/>
          <w:lang w:val="en"/>
        </w:rPr>
        <w:t>COMPREHENSIVE</w:t>
      </w:r>
      <w:r>
        <w:rPr>
          <w:rFonts w:ascii="Red Hat Text" w:hAnsi="Red Hat Text" w:cs="Arial"/>
          <w:color w:val="252525"/>
          <w:lang w:val="en"/>
        </w:rPr>
        <w:t xml:space="preserve"> policy, the driver is given a discount of </w:t>
      </w:r>
      <w:r>
        <w:rPr>
          <w:rStyle w:val="HTMLCode"/>
          <w:lang w:val="en"/>
        </w:rPr>
        <w:t>20</w:t>
      </w:r>
      <w:r>
        <w:rPr>
          <w:rFonts w:ascii="Red Hat Text" w:hAnsi="Red Hat Text" w:cs="Arial"/>
          <w:color w:val="252525"/>
          <w:lang w:val="en"/>
        </w:rPr>
        <w:t xml:space="preserve"> percent. </w:t>
      </w:r>
    </w:p>
    <w:p w14:paraId="6BC538EE" w14:textId="77777777" w:rsidR="00000000" w:rsidRDefault="001D59F6">
      <w:pPr>
        <w:pStyle w:val="Heading2"/>
        <w:shd w:val="clear" w:color="auto" w:fill="FFFFFF"/>
        <w:divId w:val="1021393534"/>
        <w:rPr>
          <w:rFonts w:eastAsia="Times New Roman" w:cs="Arial"/>
          <w:color w:val="252525"/>
          <w:lang w:val="en"/>
        </w:rPr>
      </w:pPr>
      <w:r>
        <w:rPr>
          <w:rFonts w:eastAsia="Times New Roman" w:cs="Arial"/>
          <w:color w:val="252525"/>
          <w:lang w:val="en"/>
        </w:rPr>
        <w:t>21.6. Pet Store example decisions (agenda groups, glo</w:t>
      </w:r>
      <w:r>
        <w:rPr>
          <w:rFonts w:eastAsia="Times New Roman" w:cs="Arial"/>
          <w:color w:val="252525"/>
          <w:lang w:val="en"/>
        </w:rPr>
        <w:t>bal variables, callbacks, and GUI integration)</w:t>
      </w:r>
    </w:p>
    <w:p w14:paraId="0825F27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Pet Store example decision set demonstrates how to use agenda groups and global variables in rules and how to integrate Red Hat Decision Manager rules with a graphical user interface (GUI), in this case a Swing-based desktop application. The example al</w:t>
      </w:r>
      <w:r>
        <w:rPr>
          <w:rFonts w:ascii="Red Hat Text" w:hAnsi="Red Hat Text" w:cs="Arial"/>
          <w:color w:val="252525"/>
          <w:lang w:val="en"/>
        </w:rPr>
        <w:t xml:space="preserve">so demonstrates how to use callbacks to interact with a running decision engine to update the GUI based on changes in the working memory at run time. </w:t>
      </w:r>
    </w:p>
    <w:p w14:paraId="32D42171"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following is an overview of the Pet Store example: </w:t>
      </w:r>
    </w:p>
    <w:p w14:paraId="0F13ADD7" w14:textId="77777777" w:rsidR="00000000" w:rsidRDefault="001D59F6">
      <w:pPr>
        <w:pStyle w:val="listitem"/>
        <w:numPr>
          <w:ilvl w:val="0"/>
          <w:numId w:val="160"/>
        </w:numPr>
        <w:shd w:val="clear" w:color="auto" w:fill="FFFFFF"/>
        <w:divId w:val="976108341"/>
        <w:rPr>
          <w:rFonts w:ascii="Red Hat Text" w:eastAsia="Times New Roman" w:hAnsi="Red Hat Text" w:cs="Arial"/>
          <w:color w:val="252525"/>
          <w:lang w:val="en"/>
        </w:rPr>
      </w:pPr>
      <w:r>
        <w:rPr>
          <w:rStyle w:val="Strong"/>
          <w:rFonts w:ascii="Red Hat Text" w:eastAsia="Times New Roman" w:hAnsi="Red Hat Text" w:cs="Arial"/>
          <w:color w:val="252525"/>
          <w:lang w:val="en"/>
        </w:rPr>
        <w:t>Name</w:t>
      </w:r>
      <w:r>
        <w:rPr>
          <w:rFonts w:ascii="Red Hat Text" w:eastAsia="Times New Roman" w:hAnsi="Red Hat Text" w:cs="Arial"/>
          <w:color w:val="252525"/>
          <w:lang w:val="en"/>
        </w:rPr>
        <w:t xml:space="preserve">: </w:t>
      </w:r>
      <w:r>
        <w:rPr>
          <w:rStyle w:val="HTMLCode"/>
          <w:lang w:val="en"/>
        </w:rPr>
        <w:t>petstore</w:t>
      </w:r>
      <w:r>
        <w:rPr>
          <w:rFonts w:ascii="Red Hat Text" w:eastAsia="Times New Roman" w:hAnsi="Red Hat Text" w:cs="Arial"/>
          <w:color w:val="252525"/>
          <w:lang w:val="en"/>
        </w:rPr>
        <w:t xml:space="preserve"> </w:t>
      </w:r>
    </w:p>
    <w:p w14:paraId="0100D705" w14:textId="77777777" w:rsidR="00000000" w:rsidRDefault="001D59F6">
      <w:pPr>
        <w:pStyle w:val="listitem"/>
        <w:numPr>
          <w:ilvl w:val="0"/>
          <w:numId w:val="160"/>
        </w:numPr>
        <w:shd w:val="clear" w:color="auto" w:fill="FFFFFF"/>
        <w:divId w:val="976108341"/>
        <w:rPr>
          <w:rFonts w:ascii="Red Hat Text" w:eastAsia="Times New Roman" w:hAnsi="Red Hat Text" w:cs="Arial"/>
          <w:color w:val="252525"/>
          <w:lang w:val="en"/>
        </w:rPr>
      </w:pPr>
      <w:r>
        <w:rPr>
          <w:rStyle w:val="Strong"/>
          <w:rFonts w:ascii="Red Hat Text" w:eastAsia="Times New Roman" w:hAnsi="Red Hat Text" w:cs="Arial"/>
          <w:color w:val="252525"/>
          <w:lang w:val="en"/>
        </w:rPr>
        <w:t>Main class</w:t>
      </w:r>
      <w:r>
        <w:rPr>
          <w:rFonts w:ascii="Red Hat Text" w:eastAsia="Times New Roman" w:hAnsi="Red Hat Text" w:cs="Arial"/>
          <w:color w:val="252525"/>
          <w:lang w:val="en"/>
        </w:rPr>
        <w:t xml:space="preserve">: </w:t>
      </w:r>
      <w:r>
        <w:rPr>
          <w:rStyle w:val="HTMLCode"/>
          <w:lang w:val="en"/>
        </w:rPr>
        <w:t>org.drools.examples.petstore.PetStoreExample</w:t>
      </w:r>
      <w:r>
        <w:rPr>
          <w:rFonts w:ascii="Red Hat Text" w:eastAsia="Times New Roman" w:hAnsi="Red Hat Text" w:cs="Arial"/>
          <w:color w:val="252525"/>
          <w:lang w:val="en"/>
        </w:rPr>
        <w:t xml:space="preserve"> (in </w:t>
      </w:r>
      <w:r>
        <w:rPr>
          <w:rStyle w:val="HTMLCode"/>
          <w:lang w:val="en"/>
        </w:rPr>
        <w:t>src/main/java</w:t>
      </w:r>
      <w:r>
        <w:rPr>
          <w:rFonts w:ascii="Red Hat Text" w:eastAsia="Times New Roman" w:hAnsi="Red Hat Text" w:cs="Arial"/>
          <w:color w:val="252525"/>
          <w:lang w:val="en"/>
        </w:rPr>
        <w:t xml:space="preserve">) </w:t>
      </w:r>
    </w:p>
    <w:p w14:paraId="184579FD" w14:textId="77777777" w:rsidR="00000000" w:rsidRDefault="001D59F6">
      <w:pPr>
        <w:pStyle w:val="listitem"/>
        <w:numPr>
          <w:ilvl w:val="0"/>
          <w:numId w:val="160"/>
        </w:numPr>
        <w:shd w:val="clear" w:color="auto" w:fill="FFFFFF"/>
        <w:divId w:val="976108341"/>
        <w:rPr>
          <w:rFonts w:ascii="Red Hat Text" w:eastAsia="Times New Roman" w:hAnsi="Red Hat Text" w:cs="Arial"/>
          <w:color w:val="252525"/>
          <w:lang w:val="en"/>
        </w:rPr>
      </w:pPr>
      <w:r>
        <w:rPr>
          <w:rStyle w:val="Strong"/>
          <w:rFonts w:ascii="Red Hat Text" w:eastAsia="Times New Roman" w:hAnsi="Red Hat Text" w:cs="Arial"/>
          <w:color w:val="252525"/>
          <w:lang w:val="en"/>
        </w:rPr>
        <w:t>Module</w:t>
      </w:r>
      <w:r>
        <w:rPr>
          <w:rFonts w:ascii="Red Hat Text" w:eastAsia="Times New Roman" w:hAnsi="Red Hat Text" w:cs="Arial"/>
          <w:color w:val="252525"/>
          <w:lang w:val="en"/>
        </w:rPr>
        <w:t xml:space="preserve">: </w:t>
      </w:r>
      <w:r>
        <w:rPr>
          <w:rStyle w:val="HTMLCode"/>
          <w:lang w:val="en"/>
        </w:rPr>
        <w:t>drools-examples</w:t>
      </w:r>
      <w:r>
        <w:rPr>
          <w:rFonts w:ascii="Red Hat Text" w:eastAsia="Times New Roman" w:hAnsi="Red Hat Text" w:cs="Arial"/>
          <w:color w:val="252525"/>
          <w:lang w:val="en"/>
        </w:rPr>
        <w:t xml:space="preserve"> </w:t>
      </w:r>
    </w:p>
    <w:p w14:paraId="3C65A7F8" w14:textId="77777777" w:rsidR="00000000" w:rsidRDefault="001D59F6">
      <w:pPr>
        <w:pStyle w:val="listitem"/>
        <w:numPr>
          <w:ilvl w:val="0"/>
          <w:numId w:val="160"/>
        </w:numPr>
        <w:shd w:val="clear" w:color="auto" w:fill="FFFFFF"/>
        <w:divId w:val="976108341"/>
        <w:rPr>
          <w:rFonts w:ascii="Red Hat Text" w:eastAsia="Times New Roman" w:hAnsi="Red Hat Text" w:cs="Arial"/>
          <w:color w:val="252525"/>
          <w:lang w:val="en"/>
        </w:rPr>
      </w:pP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Java application </w:t>
      </w:r>
    </w:p>
    <w:p w14:paraId="22E997E5" w14:textId="77777777" w:rsidR="00000000" w:rsidRDefault="001D59F6">
      <w:pPr>
        <w:pStyle w:val="listitem"/>
        <w:numPr>
          <w:ilvl w:val="0"/>
          <w:numId w:val="160"/>
        </w:numPr>
        <w:shd w:val="clear" w:color="auto" w:fill="FFFFFF"/>
        <w:divId w:val="976108341"/>
        <w:rPr>
          <w:rFonts w:ascii="Red Hat Text" w:eastAsia="Times New Roman" w:hAnsi="Red Hat Text" w:cs="Arial"/>
          <w:color w:val="252525"/>
          <w:lang w:val="en"/>
        </w:rPr>
      </w:pPr>
      <w:r>
        <w:rPr>
          <w:rStyle w:val="Strong"/>
          <w:rFonts w:ascii="Red Hat Text" w:eastAsia="Times New Roman" w:hAnsi="Red Hat Text" w:cs="Arial"/>
          <w:color w:val="252525"/>
          <w:lang w:val="en"/>
        </w:rPr>
        <w:t>Rule file</w:t>
      </w:r>
      <w:r>
        <w:rPr>
          <w:rFonts w:ascii="Red Hat Text" w:eastAsia="Times New Roman" w:hAnsi="Red Hat Text" w:cs="Arial"/>
          <w:color w:val="252525"/>
          <w:lang w:val="en"/>
        </w:rPr>
        <w:t xml:space="preserve">: </w:t>
      </w:r>
      <w:r>
        <w:rPr>
          <w:rStyle w:val="HTMLCode"/>
          <w:lang w:val="en"/>
        </w:rPr>
        <w:t>org.drools.examples.petstore.PetStore.drl</w:t>
      </w:r>
      <w:r>
        <w:rPr>
          <w:rFonts w:ascii="Red Hat Text" w:eastAsia="Times New Roman" w:hAnsi="Red Hat Text" w:cs="Arial"/>
          <w:color w:val="252525"/>
          <w:lang w:val="en"/>
        </w:rPr>
        <w:t xml:space="preserve"> (in </w:t>
      </w:r>
      <w:r>
        <w:rPr>
          <w:rStyle w:val="HTMLCode"/>
          <w:lang w:val="en"/>
        </w:rPr>
        <w:t>src/main/resources</w:t>
      </w:r>
      <w:r>
        <w:rPr>
          <w:rFonts w:ascii="Red Hat Text" w:eastAsia="Times New Roman" w:hAnsi="Red Hat Text" w:cs="Arial"/>
          <w:color w:val="252525"/>
          <w:lang w:val="en"/>
        </w:rPr>
        <w:t xml:space="preserve">) </w:t>
      </w:r>
    </w:p>
    <w:p w14:paraId="7674F039" w14:textId="77777777" w:rsidR="00000000" w:rsidRDefault="001D59F6">
      <w:pPr>
        <w:pStyle w:val="listitem"/>
        <w:numPr>
          <w:ilvl w:val="0"/>
          <w:numId w:val="160"/>
        </w:numPr>
        <w:shd w:val="clear" w:color="auto" w:fill="FFFFFF"/>
        <w:divId w:val="976108341"/>
        <w:rPr>
          <w:rFonts w:ascii="Red Hat Text" w:eastAsia="Times New Roman" w:hAnsi="Red Hat Text" w:cs="Arial"/>
          <w:color w:val="252525"/>
          <w:lang w:val="en"/>
        </w:rPr>
      </w:pPr>
      <w:r>
        <w:rPr>
          <w:rStyle w:val="Strong"/>
          <w:rFonts w:ascii="Red Hat Text" w:eastAsia="Times New Roman" w:hAnsi="Red Hat Text" w:cs="Arial"/>
          <w:color w:val="252525"/>
          <w:lang w:val="en"/>
        </w:rPr>
        <w:t>Objective</w:t>
      </w:r>
      <w:r>
        <w:rPr>
          <w:rFonts w:ascii="Red Hat Text" w:eastAsia="Times New Roman" w:hAnsi="Red Hat Text" w:cs="Arial"/>
          <w:color w:val="252525"/>
          <w:lang w:val="en"/>
        </w:rPr>
        <w:t>: Demonstrates rule agenda groups, global variables, ca</w:t>
      </w:r>
      <w:r>
        <w:rPr>
          <w:rFonts w:ascii="Red Hat Text" w:eastAsia="Times New Roman" w:hAnsi="Red Hat Text" w:cs="Arial"/>
          <w:color w:val="252525"/>
          <w:lang w:val="en"/>
        </w:rPr>
        <w:t xml:space="preserve">llbacks, and GUI integration </w:t>
      </w:r>
    </w:p>
    <w:p w14:paraId="7F30B835"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In the Pet Store example, the sample </w:t>
      </w:r>
      <w:r>
        <w:rPr>
          <w:rStyle w:val="HTMLCode"/>
          <w:lang w:val="en"/>
        </w:rPr>
        <w:t>PetStoreExample.java</w:t>
      </w:r>
      <w:r>
        <w:rPr>
          <w:rFonts w:ascii="Red Hat Text" w:hAnsi="Red Hat Text" w:cs="Arial"/>
          <w:color w:val="252525"/>
          <w:lang w:val="en"/>
        </w:rPr>
        <w:t xml:space="preserve"> class defines the following principal classes (in addition to several classes to handle Swing events): </w:t>
      </w:r>
    </w:p>
    <w:p w14:paraId="0B17D30D" w14:textId="77777777" w:rsidR="00000000" w:rsidRDefault="001D59F6">
      <w:pPr>
        <w:pStyle w:val="listitem"/>
        <w:numPr>
          <w:ilvl w:val="0"/>
          <w:numId w:val="161"/>
        </w:numPr>
        <w:shd w:val="clear" w:color="auto" w:fill="FFFFFF"/>
        <w:divId w:val="1860896842"/>
        <w:rPr>
          <w:rFonts w:ascii="Red Hat Text" w:eastAsia="Times New Roman" w:hAnsi="Red Hat Text" w:cs="Arial"/>
          <w:color w:val="252525"/>
          <w:lang w:val="en"/>
        </w:rPr>
      </w:pPr>
      <w:r>
        <w:rPr>
          <w:rStyle w:val="HTMLCode"/>
          <w:lang w:val="en"/>
        </w:rPr>
        <w:t>Petstore</w:t>
      </w:r>
      <w:r>
        <w:rPr>
          <w:rFonts w:ascii="Red Hat Text" w:eastAsia="Times New Roman" w:hAnsi="Red Hat Text" w:cs="Arial"/>
          <w:color w:val="252525"/>
          <w:lang w:val="en"/>
        </w:rPr>
        <w:t xml:space="preserve"> contains the </w:t>
      </w:r>
      <w:r>
        <w:rPr>
          <w:rStyle w:val="HTMLCode"/>
          <w:lang w:val="en"/>
        </w:rPr>
        <w:t>main()</w:t>
      </w:r>
      <w:r>
        <w:rPr>
          <w:rFonts w:ascii="Red Hat Text" w:eastAsia="Times New Roman" w:hAnsi="Red Hat Text" w:cs="Arial"/>
          <w:color w:val="252525"/>
          <w:lang w:val="en"/>
        </w:rPr>
        <w:t xml:space="preserve"> method. </w:t>
      </w:r>
    </w:p>
    <w:p w14:paraId="2C084EB3" w14:textId="77777777" w:rsidR="00000000" w:rsidRDefault="001D59F6">
      <w:pPr>
        <w:pStyle w:val="listitem"/>
        <w:numPr>
          <w:ilvl w:val="0"/>
          <w:numId w:val="161"/>
        </w:numPr>
        <w:shd w:val="clear" w:color="auto" w:fill="FFFFFF"/>
        <w:divId w:val="1860896842"/>
        <w:rPr>
          <w:rFonts w:ascii="Red Hat Text" w:eastAsia="Times New Roman" w:hAnsi="Red Hat Text" w:cs="Arial"/>
          <w:color w:val="252525"/>
          <w:lang w:val="en"/>
        </w:rPr>
      </w:pPr>
      <w:r>
        <w:rPr>
          <w:rStyle w:val="HTMLCode"/>
          <w:lang w:val="en"/>
        </w:rPr>
        <w:t>PetStoreUI</w:t>
      </w:r>
      <w:r>
        <w:rPr>
          <w:rFonts w:ascii="Red Hat Text" w:eastAsia="Times New Roman" w:hAnsi="Red Hat Text" w:cs="Arial"/>
          <w:color w:val="252525"/>
          <w:lang w:val="en"/>
        </w:rPr>
        <w:t xml:space="preserve"> is responsible </w:t>
      </w:r>
      <w:r>
        <w:rPr>
          <w:rFonts w:ascii="Red Hat Text" w:eastAsia="Times New Roman" w:hAnsi="Red Hat Text" w:cs="Arial"/>
          <w:color w:val="252525"/>
          <w:lang w:val="en"/>
        </w:rPr>
        <w:t xml:space="preserve">for creating and displaying the Swing-based GUI. This class contains several smaller classes, mainly for responding to various GUI events, such as user mouse clicks. </w:t>
      </w:r>
    </w:p>
    <w:p w14:paraId="55BFEC9D" w14:textId="77777777" w:rsidR="00000000" w:rsidRDefault="001D59F6">
      <w:pPr>
        <w:pStyle w:val="listitem"/>
        <w:numPr>
          <w:ilvl w:val="0"/>
          <w:numId w:val="161"/>
        </w:numPr>
        <w:shd w:val="clear" w:color="auto" w:fill="FFFFFF"/>
        <w:divId w:val="1860896842"/>
        <w:rPr>
          <w:rFonts w:ascii="Red Hat Text" w:eastAsia="Times New Roman" w:hAnsi="Red Hat Text" w:cs="Arial"/>
          <w:color w:val="252525"/>
          <w:lang w:val="en"/>
        </w:rPr>
      </w:pPr>
      <w:r>
        <w:rPr>
          <w:rStyle w:val="HTMLCode"/>
          <w:lang w:val="en"/>
        </w:rPr>
        <w:t>TableModel</w:t>
      </w:r>
      <w:r>
        <w:rPr>
          <w:rFonts w:ascii="Red Hat Text" w:eastAsia="Times New Roman" w:hAnsi="Red Hat Text" w:cs="Arial"/>
          <w:color w:val="252525"/>
          <w:lang w:val="en"/>
        </w:rPr>
        <w:t xml:space="preserve"> holds the table data. This class is essentially a JavaBean that extends the Sw</w:t>
      </w:r>
      <w:r>
        <w:rPr>
          <w:rFonts w:ascii="Red Hat Text" w:eastAsia="Times New Roman" w:hAnsi="Red Hat Text" w:cs="Arial"/>
          <w:color w:val="252525"/>
          <w:lang w:val="en"/>
        </w:rPr>
        <w:t xml:space="preserve">ing class </w:t>
      </w:r>
      <w:r>
        <w:rPr>
          <w:rStyle w:val="HTMLCode"/>
          <w:lang w:val="en"/>
        </w:rPr>
        <w:t>AbstractTableModel</w:t>
      </w:r>
      <w:r>
        <w:rPr>
          <w:rFonts w:ascii="Red Hat Text" w:eastAsia="Times New Roman" w:hAnsi="Red Hat Text" w:cs="Arial"/>
          <w:color w:val="252525"/>
          <w:lang w:val="en"/>
        </w:rPr>
        <w:t xml:space="preserve">. </w:t>
      </w:r>
    </w:p>
    <w:p w14:paraId="3EE516BB" w14:textId="77777777" w:rsidR="00000000" w:rsidRDefault="001D59F6">
      <w:pPr>
        <w:pStyle w:val="listitem"/>
        <w:numPr>
          <w:ilvl w:val="0"/>
          <w:numId w:val="161"/>
        </w:numPr>
        <w:shd w:val="clear" w:color="auto" w:fill="FFFFFF"/>
        <w:divId w:val="1860896842"/>
        <w:rPr>
          <w:rFonts w:ascii="Red Hat Text" w:eastAsia="Times New Roman" w:hAnsi="Red Hat Text" w:cs="Arial"/>
          <w:color w:val="252525"/>
          <w:lang w:val="en"/>
        </w:rPr>
      </w:pPr>
      <w:r>
        <w:rPr>
          <w:rStyle w:val="HTMLCode"/>
          <w:lang w:val="en"/>
        </w:rPr>
        <w:t>CheckoutCallback</w:t>
      </w:r>
      <w:r>
        <w:rPr>
          <w:rFonts w:ascii="Red Hat Text" w:eastAsia="Times New Roman" w:hAnsi="Red Hat Text" w:cs="Arial"/>
          <w:color w:val="252525"/>
          <w:lang w:val="en"/>
        </w:rPr>
        <w:t xml:space="preserve"> enables the GUI to interact with the rules. </w:t>
      </w:r>
    </w:p>
    <w:p w14:paraId="75A5D9A6" w14:textId="77777777" w:rsidR="00000000" w:rsidRDefault="001D59F6">
      <w:pPr>
        <w:pStyle w:val="listitem"/>
        <w:numPr>
          <w:ilvl w:val="0"/>
          <w:numId w:val="161"/>
        </w:numPr>
        <w:shd w:val="clear" w:color="auto" w:fill="FFFFFF"/>
        <w:divId w:val="1860896842"/>
        <w:rPr>
          <w:rFonts w:ascii="Red Hat Text" w:eastAsia="Times New Roman" w:hAnsi="Red Hat Text" w:cs="Arial"/>
          <w:color w:val="252525"/>
          <w:lang w:val="en"/>
        </w:rPr>
      </w:pPr>
      <w:r>
        <w:rPr>
          <w:rStyle w:val="HTMLCode"/>
          <w:lang w:val="en"/>
        </w:rPr>
        <w:t>Ordershow</w:t>
      </w:r>
      <w:r>
        <w:rPr>
          <w:rFonts w:ascii="Red Hat Text" w:eastAsia="Times New Roman" w:hAnsi="Red Hat Text" w:cs="Arial"/>
          <w:color w:val="252525"/>
          <w:lang w:val="en"/>
        </w:rPr>
        <w:t xml:space="preserve"> keeps the items that you want to buy. </w:t>
      </w:r>
    </w:p>
    <w:p w14:paraId="769BADB6" w14:textId="77777777" w:rsidR="00000000" w:rsidRDefault="001D59F6">
      <w:pPr>
        <w:pStyle w:val="listitem"/>
        <w:numPr>
          <w:ilvl w:val="0"/>
          <w:numId w:val="161"/>
        </w:numPr>
        <w:shd w:val="clear" w:color="auto" w:fill="FFFFFF"/>
        <w:divId w:val="1860896842"/>
        <w:rPr>
          <w:rFonts w:ascii="Red Hat Text" w:eastAsia="Times New Roman" w:hAnsi="Red Hat Text" w:cs="Arial"/>
          <w:color w:val="252525"/>
          <w:lang w:val="en"/>
        </w:rPr>
      </w:pPr>
      <w:r>
        <w:rPr>
          <w:rStyle w:val="HTMLCode"/>
          <w:lang w:val="en"/>
        </w:rPr>
        <w:t>Purchase</w:t>
      </w:r>
      <w:r>
        <w:rPr>
          <w:rFonts w:ascii="Red Hat Text" w:eastAsia="Times New Roman" w:hAnsi="Red Hat Text" w:cs="Arial"/>
          <w:color w:val="252525"/>
          <w:lang w:val="en"/>
        </w:rPr>
        <w:t xml:space="preserve"> stores details of the order and the products that you are buying. </w:t>
      </w:r>
    </w:p>
    <w:p w14:paraId="4D641B6C" w14:textId="77777777" w:rsidR="00000000" w:rsidRDefault="001D59F6">
      <w:pPr>
        <w:pStyle w:val="listitem"/>
        <w:numPr>
          <w:ilvl w:val="0"/>
          <w:numId w:val="161"/>
        </w:numPr>
        <w:shd w:val="clear" w:color="auto" w:fill="FFFFFF"/>
        <w:divId w:val="1860896842"/>
        <w:rPr>
          <w:rFonts w:ascii="Red Hat Text" w:eastAsia="Times New Roman" w:hAnsi="Red Hat Text" w:cs="Arial"/>
          <w:color w:val="252525"/>
          <w:lang w:val="en"/>
        </w:rPr>
      </w:pPr>
      <w:r>
        <w:rPr>
          <w:rStyle w:val="HTMLCode"/>
          <w:lang w:val="en"/>
        </w:rPr>
        <w:t>Product</w:t>
      </w:r>
      <w:r>
        <w:rPr>
          <w:rFonts w:ascii="Red Hat Text" w:eastAsia="Times New Roman" w:hAnsi="Red Hat Text" w:cs="Arial"/>
          <w:color w:val="252525"/>
          <w:lang w:val="en"/>
        </w:rPr>
        <w:t xml:space="preserve"> is a JavaBean containing detai</w:t>
      </w:r>
      <w:r>
        <w:rPr>
          <w:rFonts w:ascii="Red Hat Text" w:eastAsia="Times New Roman" w:hAnsi="Red Hat Text" w:cs="Arial"/>
          <w:color w:val="252525"/>
          <w:lang w:val="en"/>
        </w:rPr>
        <w:t xml:space="preserve">ls of the product available for purchase and its price. </w:t>
      </w:r>
    </w:p>
    <w:p w14:paraId="147CE544"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Much of the Java code in this example is either plain JavaBean or Swing based. For more information about Swing components, see the Java tutorial on </w:t>
      </w:r>
      <w:hyperlink r:id="rId694" w:history="1">
        <w:r>
          <w:rPr>
            <w:rStyle w:val="Hyperlink"/>
            <w:rFonts w:ascii="Red Hat Text" w:hAnsi="Red Hat Text" w:cs="Arial"/>
            <w:lang w:val="en"/>
          </w:rPr>
          <w:t>Creating a GUI with JFC/Swing</w:t>
        </w:r>
      </w:hyperlink>
      <w:r>
        <w:rPr>
          <w:rFonts w:ascii="Red Hat Text" w:hAnsi="Red Hat Text" w:cs="Arial"/>
          <w:color w:val="252525"/>
          <w:lang w:val="en"/>
        </w:rPr>
        <w:t xml:space="preserve">. </w:t>
      </w:r>
    </w:p>
    <w:p w14:paraId="16740BD1" w14:textId="77777777" w:rsidR="00000000" w:rsidRDefault="001D59F6">
      <w:pPr>
        <w:pStyle w:val="Heading4"/>
        <w:shd w:val="clear" w:color="auto" w:fill="FFFFFF"/>
        <w:divId w:val="1061253001"/>
        <w:rPr>
          <w:rFonts w:eastAsia="Times New Roman" w:cs="Arial"/>
          <w:color w:val="252525"/>
          <w:lang w:val="en"/>
        </w:rPr>
      </w:pPr>
      <w:r>
        <w:rPr>
          <w:rFonts w:eastAsia="Times New Roman" w:cs="Arial"/>
          <w:color w:val="252525"/>
          <w:lang w:val="en"/>
        </w:rPr>
        <w:t>Rule execution behavior in the Pet Store example</w:t>
      </w:r>
    </w:p>
    <w:p w14:paraId="7CF6078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Unlike other example decision sets where the facts are asserted and fired immediately, the Pet Store example does not execute the rules until more facts are gat</w:t>
      </w:r>
      <w:r>
        <w:rPr>
          <w:rFonts w:ascii="Red Hat Text" w:hAnsi="Red Hat Text" w:cs="Arial"/>
          <w:color w:val="252525"/>
          <w:lang w:val="en"/>
        </w:rPr>
        <w:t xml:space="preserve">hered based on user interaction. The example executes rules through a </w:t>
      </w:r>
      <w:r>
        <w:rPr>
          <w:rStyle w:val="HTMLCode"/>
          <w:lang w:val="en"/>
        </w:rPr>
        <w:t>PetStoreUI</w:t>
      </w:r>
      <w:r>
        <w:rPr>
          <w:rFonts w:ascii="Red Hat Text" w:hAnsi="Red Hat Text" w:cs="Arial"/>
          <w:color w:val="252525"/>
          <w:lang w:val="en"/>
        </w:rPr>
        <w:t xml:space="preserve"> object, created by a constructor, that accepts the </w:t>
      </w:r>
      <w:r>
        <w:rPr>
          <w:rStyle w:val="HTMLCode"/>
          <w:lang w:val="en"/>
        </w:rPr>
        <w:t>Vector</w:t>
      </w:r>
      <w:r>
        <w:rPr>
          <w:rFonts w:ascii="Red Hat Text" w:hAnsi="Red Hat Text" w:cs="Arial"/>
          <w:color w:val="252525"/>
          <w:lang w:val="en"/>
        </w:rPr>
        <w:t xml:space="preserve"> object </w:t>
      </w:r>
      <w:r>
        <w:rPr>
          <w:rStyle w:val="HTMLCode"/>
          <w:lang w:val="en"/>
        </w:rPr>
        <w:t>stock</w:t>
      </w:r>
      <w:r>
        <w:rPr>
          <w:rFonts w:ascii="Red Hat Text" w:hAnsi="Red Hat Text" w:cs="Arial"/>
          <w:color w:val="252525"/>
          <w:lang w:val="en"/>
        </w:rPr>
        <w:t xml:space="preserve"> for collecting the products. The example then uses an instance of the </w:t>
      </w:r>
      <w:r>
        <w:rPr>
          <w:rStyle w:val="HTMLCode"/>
          <w:lang w:val="en"/>
        </w:rPr>
        <w:t>CheckoutCallback</w:t>
      </w:r>
      <w:r>
        <w:rPr>
          <w:rFonts w:ascii="Red Hat Text" w:hAnsi="Red Hat Text" w:cs="Arial"/>
          <w:color w:val="252525"/>
          <w:lang w:val="en"/>
        </w:rPr>
        <w:t xml:space="preserve"> </w:t>
      </w:r>
      <w:r>
        <w:rPr>
          <w:rFonts w:ascii="Red Hat Text" w:hAnsi="Red Hat Text" w:cs="Arial"/>
          <w:color w:val="252525"/>
          <w:lang w:val="en"/>
        </w:rPr>
        <w:t xml:space="preserve">class containing the rule base that was previously loaded. </w:t>
      </w:r>
    </w:p>
    <w:p w14:paraId="058C6FA9" w14:textId="77777777" w:rsidR="00000000" w:rsidRDefault="001D59F6">
      <w:pPr>
        <w:pStyle w:val="title"/>
        <w:shd w:val="clear" w:color="auto" w:fill="FFFFFF"/>
        <w:spacing w:line="360" w:lineRule="atLeast"/>
        <w:divId w:val="435060611"/>
        <w:rPr>
          <w:rFonts w:ascii="Red Hat Text" w:hAnsi="Red Hat Text" w:cs="Arial"/>
          <w:color w:val="252525"/>
          <w:lang w:val="en"/>
        </w:rPr>
      </w:pPr>
      <w:r>
        <w:rPr>
          <w:rStyle w:val="Strong"/>
          <w:rFonts w:ascii="Red Hat Text" w:hAnsi="Red Hat Text" w:cs="Arial"/>
          <w:color w:val="252525"/>
          <w:lang w:val="en"/>
        </w:rPr>
        <w:t>Pet Store KIE container and fact execution setup</w:t>
      </w:r>
    </w:p>
    <w:p w14:paraId="77A46C26" w14:textId="77777777" w:rsidR="00000000" w:rsidRDefault="001D59F6">
      <w:pPr>
        <w:pStyle w:val="HTMLPreformatted"/>
        <w:divId w:val="435060611"/>
        <w:rPr>
          <w:lang w:val="en"/>
        </w:rPr>
      </w:pPr>
      <w:r>
        <w:rPr>
          <w:lang w:val="en"/>
        </w:rPr>
        <w:t>// KieServices is the factory for all KIE services.</w:t>
      </w:r>
    </w:p>
    <w:p w14:paraId="79D5F220" w14:textId="77777777" w:rsidR="00000000" w:rsidRDefault="001D59F6">
      <w:pPr>
        <w:pStyle w:val="HTMLPreformatted"/>
        <w:divId w:val="435060611"/>
        <w:rPr>
          <w:lang w:val="en"/>
        </w:rPr>
      </w:pPr>
      <w:r>
        <w:rPr>
          <w:lang w:val="en"/>
        </w:rPr>
        <w:t>KieServices ks = KieServices.Factory.get();</w:t>
      </w:r>
    </w:p>
    <w:p w14:paraId="1FB6AD70" w14:textId="77777777" w:rsidR="00000000" w:rsidRDefault="001D59F6">
      <w:pPr>
        <w:pStyle w:val="HTMLPreformatted"/>
        <w:divId w:val="435060611"/>
        <w:rPr>
          <w:lang w:val="en"/>
        </w:rPr>
      </w:pPr>
    </w:p>
    <w:p w14:paraId="3E28663F" w14:textId="77777777" w:rsidR="00000000" w:rsidRDefault="001D59F6">
      <w:pPr>
        <w:pStyle w:val="HTMLPreformatted"/>
        <w:divId w:val="435060611"/>
        <w:rPr>
          <w:lang w:val="en"/>
        </w:rPr>
      </w:pPr>
      <w:r>
        <w:rPr>
          <w:lang w:val="en"/>
        </w:rPr>
        <w:t>// Create a KIE container on the class path.</w:t>
      </w:r>
    </w:p>
    <w:p w14:paraId="2EE76072" w14:textId="77777777" w:rsidR="00000000" w:rsidRDefault="001D59F6">
      <w:pPr>
        <w:pStyle w:val="HTMLPreformatted"/>
        <w:divId w:val="435060611"/>
        <w:rPr>
          <w:lang w:val="en"/>
        </w:rPr>
      </w:pPr>
      <w:r>
        <w:rPr>
          <w:lang w:val="en"/>
        </w:rPr>
        <w:t>KieContainer kc = ks.getKieClasspathContainer();</w:t>
      </w:r>
    </w:p>
    <w:p w14:paraId="7D6BBBEB" w14:textId="77777777" w:rsidR="00000000" w:rsidRDefault="001D59F6">
      <w:pPr>
        <w:pStyle w:val="HTMLPreformatted"/>
        <w:divId w:val="435060611"/>
        <w:rPr>
          <w:lang w:val="en"/>
        </w:rPr>
      </w:pPr>
    </w:p>
    <w:p w14:paraId="291523A7" w14:textId="77777777" w:rsidR="00000000" w:rsidRDefault="001D59F6">
      <w:pPr>
        <w:pStyle w:val="HTMLPreformatted"/>
        <w:divId w:val="435060611"/>
        <w:rPr>
          <w:lang w:val="en"/>
        </w:rPr>
      </w:pPr>
      <w:r>
        <w:rPr>
          <w:lang w:val="en"/>
        </w:rPr>
        <w:t>// Create the stock.</w:t>
      </w:r>
    </w:p>
    <w:p w14:paraId="2B058C1F" w14:textId="77777777" w:rsidR="00000000" w:rsidRDefault="001D59F6">
      <w:pPr>
        <w:pStyle w:val="HTMLPreformatted"/>
        <w:divId w:val="435060611"/>
        <w:rPr>
          <w:lang w:val="en"/>
        </w:rPr>
      </w:pPr>
      <w:r>
        <w:rPr>
          <w:lang w:val="en"/>
        </w:rPr>
        <w:t>Vector&lt;Product&gt; stock = new Vector&lt;Product&gt;();</w:t>
      </w:r>
    </w:p>
    <w:p w14:paraId="0EDD3B8F" w14:textId="77777777" w:rsidR="00000000" w:rsidRDefault="001D59F6">
      <w:pPr>
        <w:pStyle w:val="HTMLPreformatted"/>
        <w:divId w:val="435060611"/>
        <w:rPr>
          <w:lang w:val="en"/>
        </w:rPr>
      </w:pPr>
      <w:r>
        <w:rPr>
          <w:lang w:val="en"/>
        </w:rPr>
        <w:t>stock.add( new Product( "Gold Fish", 5 ) );</w:t>
      </w:r>
    </w:p>
    <w:p w14:paraId="58429C90" w14:textId="77777777" w:rsidR="00000000" w:rsidRDefault="001D59F6">
      <w:pPr>
        <w:pStyle w:val="HTMLPreformatted"/>
        <w:divId w:val="435060611"/>
        <w:rPr>
          <w:lang w:val="en"/>
        </w:rPr>
      </w:pPr>
      <w:r>
        <w:rPr>
          <w:lang w:val="en"/>
        </w:rPr>
        <w:t>stock.add( new Product( "Fish Tank", 25 ) );</w:t>
      </w:r>
    </w:p>
    <w:p w14:paraId="0E7D2252" w14:textId="77777777" w:rsidR="00000000" w:rsidRDefault="001D59F6">
      <w:pPr>
        <w:pStyle w:val="HTMLPreformatted"/>
        <w:divId w:val="435060611"/>
        <w:rPr>
          <w:lang w:val="en"/>
        </w:rPr>
      </w:pPr>
      <w:r>
        <w:rPr>
          <w:lang w:val="en"/>
        </w:rPr>
        <w:t>stoc</w:t>
      </w:r>
      <w:r>
        <w:rPr>
          <w:lang w:val="en"/>
        </w:rPr>
        <w:t>k.add( new Product( "Fish Food", 2 ) );</w:t>
      </w:r>
    </w:p>
    <w:p w14:paraId="719A6DBE" w14:textId="77777777" w:rsidR="00000000" w:rsidRDefault="001D59F6">
      <w:pPr>
        <w:pStyle w:val="HTMLPreformatted"/>
        <w:divId w:val="435060611"/>
        <w:rPr>
          <w:lang w:val="en"/>
        </w:rPr>
      </w:pPr>
    </w:p>
    <w:p w14:paraId="4C70F694" w14:textId="77777777" w:rsidR="00000000" w:rsidRDefault="001D59F6">
      <w:pPr>
        <w:pStyle w:val="HTMLPreformatted"/>
        <w:divId w:val="435060611"/>
        <w:rPr>
          <w:lang w:val="en"/>
        </w:rPr>
      </w:pPr>
      <w:r>
        <w:rPr>
          <w:lang w:val="en"/>
        </w:rPr>
        <w:t>// A callback is responsible for populating the working memory and for firing all rules.</w:t>
      </w:r>
    </w:p>
    <w:p w14:paraId="24B05C9E" w14:textId="77777777" w:rsidR="00000000" w:rsidRDefault="001D59F6">
      <w:pPr>
        <w:pStyle w:val="HTMLPreformatted"/>
        <w:divId w:val="435060611"/>
        <w:rPr>
          <w:lang w:val="en"/>
        </w:rPr>
      </w:pPr>
      <w:r>
        <w:rPr>
          <w:lang w:val="en"/>
        </w:rPr>
        <w:t>PetStoreUI ui = new PetStoreUI( stock,</w:t>
      </w:r>
    </w:p>
    <w:p w14:paraId="1CDDCC81" w14:textId="77777777" w:rsidR="00000000" w:rsidRDefault="001D59F6">
      <w:pPr>
        <w:pStyle w:val="HTMLPreformatted"/>
        <w:divId w:val="435060611"/>
        <w:rPr>
          <w:lang w:val="en"/>
        </w:rPr>
      </w:pPr>
      <w:r>
        <w:rPr>
          <w:lang w:val="en"/>
        </w:rPr>
        <w:t xml:space="preserve">                                new CheckoutCallback( kc ) );</w:t>
      </w:r>
    </w:p>
    <w:p w14:paraId="03FB1FB3" w14:textId="77777777" w:rsidR="00000000" w:rsidRDefault="001D59F6">
      <w:pPr>
        <w:pStyle w:val="HTMLPreformatted"/>
        <w:divId w:val="435060611"/>
        <w:rPr>
          <w:lang w:val="en"/>
        </w:rPr>
      </w:pPr>
      <w:r>
        <w:rPr>
          <w:lang w:val="en"/>
        </w:rPr>
        <w:t>ui.createAndShowGUI();</w:t>
      </w:r>
    </w:p>
    <w:p w14:paraId="53FBB74B"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w:t>
      </w:r>
      <w:r>
        <w:rPr>
          <w:rFonts w:ascii="Red Hat Text" w:hAnsi="Red Hat Text" w:cs="Arial"/>
          <w:color w:val="252525"/>
          <w:lang w:val="en"/>
        </w:rPr>
        <w:t xml:space="preserve">e Java code that fires the rules is in the </w:t>
      </w:r>
      <w:r>
        <w:rPr>
          <w:rStyle w:val="HTMLCode"/>
          <w:lang w:val="en"/>
        </w:rPr>
        <w:t>CheckoutCallBack.checkout()</w:t>
      </w:r>
      <w:r>
        <w:rPr>
          <w:rFonts w:ascii="Red Hat Text" w:hAnsi="Red Hat Text" w:cs="Arial"/>
          <w:color w:val="252525"/>
          <w:lang w:val="en"/>
        </w:rPr>
        <w:t xml:space="preserve"> method. This method is triggered when the user clicks </w:t>
      </w:r>
      <w:r>
        <w:rPr>
          <w:rStyle w:val="Strong"/>
          <w:rFonts w:ascii="Red Hat Text" w:hAnsi="Red Hat Text" w:cs="Arial"/>
          <w:color w:val="252525"/>
          <w:lang w:val="en"/>
        </w:rPr>
        <w:t>Checkout</w:t>
      </w:r>
      <w:r>
        <w:rPr>
          <w:rFonts w:ascii="Red Hat Text" w:hAnsi="Red Hat Text" w:cs="Arial"/>
          <w:color w:val="252525"/>
          <w:lang w:val="en"/>
        </w:rPr>
        <w:t xml:space="preserve"> in the UI. </w:t>
      </w:r>
    </w:p>
    <w:p w14:paraId="7AB3AAF5" w14:textId="77777777" w:rsidR="00000000" w:rsidRDefault="001D59F6">
      <w:pPr>
        <w:pStyle w:val="title"/>
        <w:shd w:val="clear" w:color="auto" w:fill="FFFFFF"/>
        <w:spacing w:line="360" w:lineRule="atLeast"/>
        <w:divId w:val="1716654566"/>
        <w:rPr>
          <w:rFonts w:ascii="Red Hat Text" w:hAnsi="Red Hat Text" w:cs="Arial"/>
          <w:color w:val="252525"/>
          <w:lang w:val="en"/>
        </w:rPr>
      </w:pPr>
      <w:r>
        <w:rPr>
          <w:rStyle w:val="Strong"/>
          <w:rFonts w:ascii="Red Hat Text" w:hAnsi="Red Hat Text" w:cs="Arial"/>
          <w:color w:val="252525"/>
          <w:lang w:val="en"/>
        </w:rPr>
        <w:t>Rule execution from CheckoutCallBack.checkout()</w:t>
      </w:r>
    </w:p>
    <w:p w14:paraId="59B27CBA" w14:textId="77777777" w:rsidR="00000000" w:rsidRDefault="001D59F6">
      <w:pPr>
        <w:pStyle w:val="HTMLPreformatted"/>
        <w:divId w:val="1716654566"/>
        <w:rPr>
          <w:lang w:val="en"/>
        </w:rPr>
      </w:pPr>
      <w:r>
        <w:rPr>
          <w:lang w:val="en"/>
        </w:rPr>
        <w:t>public String checkout(JFrame frame, List&lt;Product&gt; items) {</w:t>
      </w:r>
    </w:p>
    <w:p w14:paraId="2F67D200" w14:textId="77777777" w:rsidR="00000000" w:rsidRDefault="001D59F6">
      <w:pPr>
        <w:pStyle w:val="HTMLPreformatted"/>
        <w:divId w:val="1716654566"/>
        <w:rPr>
          <w:lang w:val="en"/>
        </w:rPr>
      </w:pPr>
      <w:r>
        <w:rPr>
          <w:lang w:val="en"/>
        </w:rPr>
        <w:t xml:space="preserve">  </w:t>
      </w:r>
      <w:r>
        <w:rPr>
          <w:lang w:val="en"/>
        </w:rPr>
        <w:t xml:space="preserve">  Order order = new Order();</w:t>
      </w:r>
    </w:p>
    <w:p w14:paraId="3CF00917" w14:textId="77777777" w:rsidR="00000000" w:rsidRDefault="001D59F6">
      <w:pPr>
        <w:pStyle w:val="HTMLPreformatted"/>
        <w:divId w:val="1716654566"/>
        <w:rPr>
          <w:lang w:val="en"/>
        </w:rPr>
      </w:pPr>
    </w:p>
    <w:p w14:paraId="5F998EF2" w14:textId="77777777" w:rsidR="00000000" w:rsidRDefault="001D59F6">
      <w:pPr>
        <w:pStyle w:val="HTMLPreformatted"/>
        <w:divId w:val="1716654566"/>
        <w:rPr>
          <w:lang w:val="en"/>
        </w:rPr>
      </w:pPr>
      <w:r>
        <w:rPr>
          <w:lang w:val="en"/>
        </w:rPr>
        <w:t xml:space="preserve">    // Iterate through list and add to cart.</w:t>
      </w:r>
    </w:p>
    <w:p w14:paraId="210DC0B8" w14:textId="77777777" w:rsidR="00000000" w:rsidRDefault="001D59F6">
      <w:pPr>
        <w:pStyle w:val="HTMLPreformatted"/>
        <w:divId w:val="1716654566"/>
        <w:rPr>
          <w:lang w:val="en"/>
        </w:rPr>
      </w:pPr>
      <w:r>
        <w:rPr>
          <w:lang w:val="en"/>
        </w:rPr>
        <w:t xml:space="preserve">    for ( Product p: items ) {</w:t>
      </w:r>
    </w:p>
    <w:p w14:paraId="27A70E6A" w14:textId="77777777" w:rsidR="00000000" w:rsidRDefault="001D59F6">
      <w:pPr>
        <w:pStyle w:val="HTMLPreformatted"/>
        <w:divId w:val="1716654566"/>
        <w:rPr>
          <w:lang w:val="en"/>
        </w:rPr>
      </w:pPr>
      <w:r>
        <w:rPr>
          <w:lang w:val="en"/>
        </w:rPr>
        <w:t xml:space="preserve">        order.addItem( new Purchase( order, p ) );</w:t>
      </w:r>
    </w:p>
    <w:p w14:paraId="4EE0BB7E" w14:textId="77777777" w:rsidR="00000000" w:rsidRDefault="001D59F6">
      <w:pPr>
        <w:pStyle w:val="HTMLPreformatted"/>
        <w:divId w:val="1716654566"/>
        <w:rPr>
          <w:lang w:val="en"/>
        </w:rPr>
      </w:pPr>
      <w:r>
        <w:rPr>
          <w:lang w:val="en"/>
        </w:rPr>
        <w:t xml:space="preserve">    }</w:t>
      </w:r>
    </w:p>
    <w:p w14:paraId="1E85B973" w14:textId="77777777" w:rsidR="00000000" w:rsidRDefault="001D59F6">
      <w:pPr>
        <w:pStyle w:val="HTMLPreformatted"/>
        <w:divId w:val="1716654566"/>
        <w:rPr>
          <w:lang w:val="en"/>
        </w:rPr>
      </w:pPr>
    </w:p>
    <w:p w14:paraId="0B28411B" w14:textId="77777777" w:rsidR="00000000" w:rsidRDefault="001D59F6">
      <w:pPr>
        <w:pStyle w:val="HTMLPreformatted"/>
        <w:divId w:val="1716654566"/>
        <w:rPr>
          <w:lang w:val="en"/>
        </w:rPr>
      </w:pPr>
      <w:r>
        <w:rPr>
          <w:lang w:val="en"/>
        </w:rPr>
        <w:t xml:space="preserve">    // Add the JFrame to the ApplicationData to allow for user interaction.</w:t>
      </w:r>
    </w:p>
    <w:p w14:paraId="2256517F" w14:textId="77777777" w:rsidR="00000000" w:rsidRDefault="001D59F6">
      <w:pPr>
        <w:pStyle w:val="HTMLPreformatted"/>
        <w:divId w:val="1716654566"/>
        <w:rPr>
          <w:lang w:val="en"/>
        </w:rPr>
      </w:pPr>
    </w:p>
    <w:p w14:paraId="648140D0" w14:textId="77777777" w:rsidR="00000000" w:rsidRDefault="001D59F6">
      <w:pPr>
        <w:pStyle w:val="HTMLPreformatted"/>
        <w:divId w:val="1716654566"/>
        <w:rPr>
          <w:lang w:val="en"/>
        </w:rPr>
      </w:pPr>
      <w:r>
        <w:rPr>
          <w:lang w:val="en"/>
        </w:rPr>
        <w:t xml:space="preserve">    </w:t>
      </w:r>
      <w:r>
        <w:rPr>
          <w:lang w:val="en"/>
        </w:rPr>
        <w:t>// From the KIE container, a KIE session is created based on</w:t>
      </w:r>
    </w:p>
    <w:p w14:paraId="4DA056EF" w14:textId="77777777" w:rsidR="00000000" w:rsidRDefault="001D59F6">
      <w:pPr>
        <w:pStyle w:val="HTMLPreformatted"/>
        <w:divId w:val="1716654566"/>
        <w:rPr>
          <w:lang w:val="en"/>
        </w:rPr>
      </w:pPr>
      <w:r>
        <w:rPr>
          <w:lang w:val="en"/>
        </w:rPr>
        <w:t xml:space="preserve">    // its definition and configuration in the META-INF/kmodule.xml file.</w:t>
      </w:r>
    </w:p>
    <w:p w14:paraId="1B33F3D5" w14:textId="77777777" w:rsidR="00000000" w:rsidRDefault="001D59F6">
      <w:pPr>
        <w:pStyle w:val="HTMLPreformatted"/>
        <w:divId w:val="1716654566"/>
        <w:rPr>
          <w:lang w:val="en"/>
        </w:rPr>
      </w:pPr>
      <w:r>
        <w:rPr>
          <w:lang w:val="en"/>
        </w:rPr>
        <w:t xml:space="preserve">    KieSession ksession = kcontainer.newKieSession("PetStoreKS");</w:t>
      </w:r>
    </w:p>
    <w:p w14:paraId="331DE029" w14:textId="77777777" w:rsidR="00000000" w:rsidRDefault="001D59F6">
      <w:pPr>
        <w:pStyle w:val="HTMLPreformatted"/>
        <w:divId w:val="1716654566"/>
        <w:rPr>
          <w:lang w:val="en"/>
        </w:rPr>
      </w:pPr>
    </w:p>
    <w:p w14:paraId="1C2D5E10" w14:textId="77777777" w:rsidR="00000000" w:rsidRDefault="001D59F6">
      <w:pPr>
        <w:pStyle w:val="HTMLPreformatted"/>
        <w:divId w:val="1716654566"/>
        <w:rPr>
          <w:lang w:val="en"/>
        </w:rPr>
      </w:pPr>
      <w:r>
        <w:rPr>
          <w:lang w:val="en"/>
        </w:rPr>
        <w:t xml:space="preserve">    ksession.setGlobal( "frame", frame );</w:t>
      </w:r>
    </w:p>
    <w:p w14:paraId="137E4523" w14:textId="77777777" w:rsidR="00000000" w:rsidRDefault="001D59F6">
      <w:pPr>
        <w:pStyle w:val="HTMLPreformatted"/>
        <w:divId w:val="1716654566"/>
        <w:rPr>
          <w:lang w:val="en"/>
        </w:rPr>
      </w:pPr>
      <w:r>
        <w:rPr>
          <w:lang w:val="en"/>
        </w:rPr>
        <w:t xml:space="preserve">    ksession</w:t>
      </w:r>
      <w:r>
        <w:rPr>
          <w:lang w:val="en"/>
        </w:rPr>
        <w:t>.setGlobal( "textArea", this.output );</w:t>
      </w:r>
    </w:p>
    <w:p w14:paraId="6E2F0177" w14:textId="77777777" w:rsidR="00000000" w:rsidRDefault="001D59F6">
      <w:pPr>
        <w:pStyle w:val="HTMLPreformatted"/>
        <w:divId w:val="1716654566"/>
        <w:rPr>
          <w:lang w:val="en"/>
        </w:rPr>
      </w:pPr>
    </w:p>
    <w:p w14:paraId="1C582373" w14:textId="77777777" w:rsidR="00000000" w:rsidRDefault="001D59F6">
      <w:pPr>
        <w:pStyle w:val="HTMLPreformatted"/>
        <w:divId w:val="1716654566"/>
        <w:rPr>
          <w:lang w:val="en"/>
        </w:rPr>
      </w:pPr>
      <w:r>
        <w:rPr>
          <w:lang w:val="en"/>
        </w:rPr>
        <w:t xml:space="preserve">    ksession.insert( new Product( "Gold Fish", 5 ) );</w:t>
      </w:r>
    </w:p>
    <w:p w14:paraId="7C54B7EF" w14:textId="77777777" w:rsidR="00000000" w:rsidRDefault="001D59F6">
      <w:pPr>
        <w:pStyle w:val="HTMLPreformatted"/>
        <w:divId w:val="1716654566"/>
        <w:rPr>
          <w:lang w:val="en"/>
        </w:rPr>
      </w:pPr>
      <w:r>
        <w:rPr>
          <w:lang w:val="en"/>
        </w:rPr>
        <w:t xml:space="preserve">    ksession.insert( new Product( "Fish Tank", 25 ) );</w:t>
      </w:r>
    </w:p>
    <w:p w14:paraId="59213EC3" w14:textId="77777777" w:rsidR="00000000" w:rsidRDefault="001D59F6">
      <w:pPr>
        <w:pStyle w:val="HTMLPreformatted"/>
        <w:divId w:val="1716654566"/>
        <w:rPr>
          <w:lang w:val="en"/>
        </w:rPr>
      </w:pPr>
      <w:r>
        <w:rPr>
          <w:lang w:val="en"/>
        </w:rPr>
        <w:t xml:space="preserve">    ksession.insert( new Product( "Fish Food", 2 ) );</w:t>
      </w:r>
    </w:p>
    <w:p w14:paraId="6B71B141" w14:textId="77777777" w:rsidR="00000000" w:rsidRDefault="001D59F6">
      <w:pPr>
        <w:pStyle w:val="HTMLPreformatted"/>
        <w:divId w:val="1716654566"/>
        <w:rPr>
          <w:lang w:val="en"/>
        </w:rPr>
      </w:pPr>
    </w:p>
    <w:p w14:paraId="03A9F278" w14:textId="77777777" w:rsidR="00000000" w:rsidRDefault="001D59F6">
      <w:pPr>
        <w:pStyle w:val="HTMLPreformatted"/>
        <w:divId w:val="1716654566"/>
        <w:rPr>
          <w:lang w:val="en"/>
        </w:rPr>
      </w:pPr>
      <w:r>
        <w:rPr>
          <w:lang w:val="en"/>
        </w:rPr>
        <w:t xml:space="preserve">    ksession.insert( new Product( "Fish Food Sample"</w:t>
      </w:r>
      <w:r>
        <w:rPr>
          <w:lang w:val="en"/>
        </w:rPr>
        <w:t>, 0 ) );</w:t>
      </w:r>
    </w:p>
    <w:p w14:paraId="29C78FC8" w14:textId="77777777" w:rsidR="00000000" w:rsidRDefault="001D59F6">
      <w:pPr>
        <w:pStyle w:val="HTMLPreformatted"/>
        <w:divId w:val="1716654566"/>
        <w:rPr>
          <w:lang w:val="en"/>
        </w:rPr>
      </w:pPr>
    </w:p>
    <w:p w14:paraId="67E3A93F" w14:textId="77777777" w:rsidR="00000000" w:rsidRDefault="001D59F6">
      <w:pPr>
        <w:pStyle w:val="HTMLPreformatted"/>
        <w:divId w:val="1716654566"/>
        <w:rPr>
          <w:lang w:val="en"/>
        </w:rPr>
      </w:pPr>
      <w:r>
        <w:rPr>
          <w:lang w:val="en"/>
        </w:rPr>
        <w:t xml:space="preserve">    ksession.insert( order );</w:t>
      </w:r>
    </w:p>
    <w:p w14:paraId="23E0BB91" w14:textId="77777777" w:rsidR="00000000" w:rsidRDefault="001D59F6">
      <w:pPr>
        <w:pStyle w:val="HTMLPreformatted"/>
        <w:divId w:val="1716654566"/>
        <w:rPr>
          <w:lang w:val="en"/>
        </w:rPr>
      </w:pPr>
    </w:p>
    <w:p w14:paraId="7F886FCE" w14:textId="77777777" w:rsidR="00000000" w:rsidRDefault="001D59F6">
      <w:pPr>
        <w:pStyle w:val="HTMLPreformatted"/>
        <w:divId w:val="1716654566"/>
        <w:rPr>
          <w:lang w:val="en"/>
        </w:rPr>
      </w:pPr>
      <w:r>
        <w:rPr>
          <w:lang w:val="en"/>
        </w:rPr>
        <w:t xml:space="preserve">    // Execute rules.</w:t>
      </w:r>
    </w:p>
    <w:p w14:paraId="303632A4" w14:textId="77777777" w:rsidR="00000000" w:rsidRDefault="001D59F6">
      <w:pPr>
        <w:pStyle w:val="HTMLPreformatted"/>
        <w:divId w:val="1716654566"/>
        <w:rPr>
          <w:lang w:val="en"/>
        </w:rPr>
      </w:pPr>
      <w:r>
        <w:rPr>
          <w:lang w:val="en"/>
        </w:rPr>
        <w:t xml:space="preserve">    ksession.fireAllRules();</w:t>
      </w:r>
    </w:p>
    <w:p w14:paraId="2A417A59" w14:textId="77777777" w:rsidR="00000000" w:rsidRDefault="001D59F6">
      <w:pPr>
        <w:pStyle w:val="HTMLPreformatted"/>
        <w:divId w:val="1716654566"/>
        <w:rPr>
          <w:lang w:val="en"/>
        </w:rPr>
      </w:pPr>
    </w:p>
    <w:p w14:paraId="2CFF67B9" w14:textId="77777777" w:rsidR="00000000" w:rsidRDefault="001D59F6">
      <w:pPr>
        <w:pStyle w:val="HTMLPreformatted"/>
        <w:divId w:val="1716654566"/>
        <w:rPr>
          <w:lang w:val="en"/>
        </w:rPr>
      </w:pPr>
      <w:r>
        <w:rPr>
          <w:lang w:val="en"/>
        </w:rPr>
        <w:t xml:space="preserve">    // Return the state of the cart</w:t>
      </w:r>
    </w:p>
    <w:p w14:paraId="5D3AF14F" w14:textId="77777777" w:rsidR="00000000" w:rsidRDefault="001D59F6">
      <w:pPr>
        <w:pStyle w:val="HTMLPreformatted"/>
        <w:divId w:val="1716654566"/>
        <w:rPr>
          <w:lang w:val="en"/>
        </w:rPr>
      </w:pPr>
      <w:r>
        <w:rPr>
          <w:lang w:val="en"/>
        </w:rPr>
        <w:t xml:space="preserve">    return order.toString();</w:t>
      </w:r>
    </w:p>
    <w:p w14:paraId="39483A04" w14:textId="77777777" w:rsidR="00000000" w:rsidRDefault="001D59F6">
      <w:pPr>
        <w:pStyle w:val="HTMLPreformatted"/>
        <w:divId w:val="1716654566"/>
        <w:rPr>
          <w:lang w:val="en"/>
        </w:rPr>
      </w:pPr>
      <w:r>
        <w:rPr>
          <w:lang w:val="en"/>
        </w:rPr>
        <w:t>}</w:t>
      </w:r>
    </w:p>
    <w:p w14:paraId="22E68EE3"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example code passes two elements into the </w:t>
      </w:r>
      <w:r>
        <w:rPr>
          <w:rStyle w:val="HTMLCode"/>
          <w:lang w:val="en"/>
        </w:rPr>
        <w:t>CheckoutCallBack.checkout()</w:t>
      </w:r>
      <w:r>
        <w:rPr>
          <w:rFonts w:ascii="Red Hat Text" w:hAnsi="Red Hat Text" w:cs="Arial"/>
          <w:color w:val="252525"/>
          <w:lang w:val="en"/>
        </w:rPr>
        <w:t xml:space="preserve"> method. One element is</w:t>
      </w:r>
      <w:r>
        <w:rPr>
          <w:rFonts w:ascii="Red Hat Text" w:hAnsi="Red Hat Text" w:cs="Arial"/>
          <w:color w:val="252525"/>
          <w:lang w:val="en"/>
        </w:rPr>
        <w:t xml:space="preserve"> the handle for the </w:t>
      </w:r>
      <w:r>
        <w:rPr>
          <w:rStyle w:val="HTMLCode"/>
          <w:lang w:val="en"/>
        </w:rPr>
        <w:t>JFrame</w:t>
      </w:r>
      <w:r>
        <w:rPr>
          <w:rFonts w:ascii="Red Hat Text" w:hAnsi="Red Hat Text" w:cs="Arial"/>
          <w:color w:val="252525"/>
          <w:lang w:val="en"/>
        </w:rPr>
        <w:t xml:space="preserve"> Swing component surrounding the output text frame, found at the bottom of the GUI. The second element is a list of order items, which comes from the </w:t>
      </w:r>
      <w:r>
        <w:rPr>
          <w:rStyle w:val="HTMLCode"/>
          <w:lang w:val="en"/>
        </w:rPr>
        <w:t>TableModel</w:t>
      </w:r>
      <w:r>
        <w:rPr>
          <w:rFonts w:ascii="Red Hat Text" w:hAnsi="Red Hat Text" w:cs="Arial"/>
          <w:color w:val="252525"/>
          <w:lang w:val="en"/>
        </w:rPr>
        <w:t xml:space="preserve"> that stores the information from the </w:t>
      </w:r>
      <w:r>
        <w:rPr>
          <w:rStyle w:val="HTMLCode"/>
          <w:lang w:val="en"/>
        </w:rPr>
        <w:t>Table</w:t>
      </w:r>
      <w:r>
        <w:rPr>
          <w:rFonts w:ascii="Red Hat Text" w:hAnsi="Red Hat Text" w:cs="Arial"/>
          <w:color w:val="252525"/>
          <w:lang w:val="en"/>
        </w:rPr>
        <w:t xml:space="preserve"> area at the upper-right se</w:t>
      </w:r>
      <w:r>
        <w:rPr>
          <w:rFonts w:ascii="Red Hat Text" w:hAnsi="Red Hat Text" w:cs="Arial"/>
          <w:color w:val="252525"/>
          <w:lang w:val="en"/>
        </w:rPr>
        <w:t xml:space="preserve">ction of the GUI. </w:t>
      </w:r>
    </w:p>
    <w:p w14:paraId="02044F5E"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for</w:t>
      </w:r>
      <w:r>
        <w:rPr>
          <w:rFonts w:ascii="Red Hat Text" w:hAnsi="Red Hat Text" w:cs="Arial"/>
          <w:color w:val="252525"/>
          <w:lang w:val="en"/>
        </w:rPr>
        <w:t xml:space="preserve"> loop transforms the list of order items coming from the GUI into the </w:t>
      </w:r>
      <w:r>
        <w:rPr>
          <w:rStyle w:val="HTMLCode"/>
          <w:lang w:val="en"/>
        </w:rPr>
        <w:t>Order</w:t>
      </w:r>
      <w:r>
        <w:rPr>
          <w:rFonts w:ascii="Red Hat Text" w:hAnsi="Red Hat Text" w:cs="Arial"/>
          <w:color w:val="252525"/>
          <w:lang w:val="en"/>
        </w:rPr>
        <w:t xml:space="preserve"> JavaBean, also contained in the file </w:t>
      </w:r>
      <w:r>
        <w:rPr>
          <w:rStyle w:val="HTMLCode"/>
          <w:lang w:val="en"/>
        </w:rPr>
        <w:t>PetStoreExample.java</w:t>
      </w:r>
      <w:r>
        <w:rPr>
          <w:rFonts w:ascii="Red Hat Text" w:hAnsi="Red Hat Text" w:cs="Arial"/>
          <w:color w:val="252525"/>
          <w:lang w:val="en"/>
        </w:rPr>
        <w:t xml:space="preserve">. </w:t>
      </w:r>
    </w:p>
    <w:p w14:paraId="7A6585C3"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In this case, the rule is firing in a stateless KIE session because all of the data is stored </w:t>
      </w:r>
      <w:r>
        <w:rPr>
          <w:rFonts w:ascii="Red Hat Text" w:hAnsi="Red Hat Text" w:cs="Arial"/>
          <w:color w:val="252525"/>
          <w:lang w:val="en"/>
        </w:rPr>
        <w:t xml:space="preserve">in Swing components and is not executed until the user clicks </w:t>
      </w:r>
      <w:r>
        <w:rPr>
          <w:rStyle w:val="Strong"/>
          <w:rFonts w:ascii="Red Hat Text" w:hAnsi="Red Hat Text" w:cs="Arial"/>
          <w:color w:val="252525"/>
          <w:lang w:val="en"/>
        </w:rPr>
        <w:t>Checkout</w:t>
      </w:r>
      <w:r>
        <w:rPr>
          <w:rFonts w:ascii="Red Hat Text" w:hAnsi="Red Hat Text" w:cs="Arial"/>
          <w:color w:val="252525"/>
          <w:lang w:val="en"/>
        </w:rPr>
        <w:t xml:space="preserve"> in the UI. Each time the user clicks </w:t>
      </w:r>
      <w:r>
        <w:rPr>
          <w:rStyle w:val="Strong"/>
          <w:rFonts w:ascii="Red Hat Text" w:hAnsi="Red Hat Text" w:cs="Arial"/>
          <w:color w:val="252525"/>
          <w:lang w:val="en"/>
        </w:rPr>
        <w:t>Checkout</w:t>
      </w:r>
      <w:r>
        <w:rPr>
          <w:rFonts w:ascii="Red Hat Text" w:hAnsi="Red Hat Text" w:cs="Arial"/>
          <w:color w:val="252525"/>
          <w:lang w:val="en"/>
        </w:rPr>
        <w:t xml:space="preserve">, the content of the list is moved from the Swing </w:t>
      </w:r>
      <w:r>
        <w:rPr>
          <w:rStyle w:val="HTMLCode"/>
          <w:lang w:val="en"/>
        </w:rPr>
        <w:t>TableModel</w:t>
      </w:r>
      <w:r>
        <w:rPr>
          <w:rFonts w:ascii="Red Hat Text" w:hAnsi="Red Hat Text" w:cs="Arial"/>
          <w:color w:val="252525"/>
          <w:lang w:val="en"/>
        </w:rPr>
        <w:t xml:space="preserve"> into the KIE session working memory and is then executed with the </w:t>
      </w:r>
      <w:r>
        <w:rPr>
          <w:rStyle w:val="HTMLCode"/>
          <w:lang w:val="en"/>
        </w:rPr>
        <w:t>ksession.fire</w:t>
      </w:r>
      <w:r>
        <w:rPr>
          <w:rStyle w:val="HTMLCode"/>
          <w:lang w:val="en"/>
        </w:rPr>
        <w:t>AllRules()</w:t>
      </w:r>
      <w:r>
        <w:rPr>
          <w:rFonts w:ascii="Red Hat Text" w:hAnsi="Red Hat Text" w:cs="Arial"/>
          <w:color w:val="252525"/>
          <w:lang w:val="en"/>
        </w:rPr>
        <w:t xml:space="preserve"> method. </w:t>
      </w:r>
    </w:p>
    <w:p w14:paraId="23C98806"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Within this code, there are nine calls to </w:t>
      </w:r>
      <w:r>
        <w:rPr>
          <w:rStyle w:val="HTMLCode"/>
          <w:lang w:val="en"/>
        </w:rPr>
        <w:t>KieSession</w:t>
      </w:r>
      <w:r>
        <w:rPr>
          <w:rFonts w:ascii="Red Hat Text" w:hAnsi="Red Hat Text" w:cs="Arial"/>
          <w:color w:val="252525"/>
          <w:lang w:val="en"/>
        </w:rPr>
        <w:t xml:space="preserve">. The first of these creates a new </w:t>
      </w:r>
      <w:r>
        <w:rPr>
          <w:rStyle w:val="HTMLCode"/>
          <w:lang w:val="en"/>
        </w:rPr>
        <w:t>KieSession</w:t>
      </w:r>
      <w:r>
        <w:rPr>
          <w:rFonts w:ascii="Red Hat Text" w:hAnsi="Red Hat Text" w:cs="Arial"/>
          <w:color w:val="252525"/>
          <w:lang w:val="en"/>
        </w:rPr>
        <w:t xml:space="preserve"> from the </w:t>
      </w:r>
      <w:r>
        <w:rPr>
          <w:rStyle w:val="HTMLCode"/>
          <w:lang w:val="en"/>
        </w:rPr>
        <w:t>KieContainer</w:t>
      </w:r>
      <w:r>
        <w:rPr>
          <w:rFonts w:ascii="Red Hat Text" w:hAnsi="Red Hat Text" w:cs="Arial"/>
          <w:color w:val="252525"/>
          <w:lang w:val="en"/>
        </w:rPr>
        <w:t xml:space="preserve"> (the example passed in this </w:t>
      </w:r>
      <w:r>
        <w:rPr>
          <w:rStyle w:val="HTMLCode"/>
          <w:lang w:val="en"/>
        </w:rPr>
        <w:t>KieContainer</w:t>
      </w:r>
      <w:r>
        <w:rPr>
          <w:rFonts w:ascii="Red Hat Text" w:hAnsi="Red Hat Text" w:cs="Arial"/>
          <w:color w:val="252525"/>
          <w:lang w:val="en"/>
        </w:rPr>
        <w:t xml:space="preserve"> from the </w:t>
      </w:r>
      <w:r>
        <w:rPr>
          <w:rStyle w:val="HTMLCode"/>
          <w:lang w:val="en"/>
        </w:rPr>
        <w:t>CheckoutCallBack</w:t>
      </w:r>
      <w:r>
        <w:rPr>
          <w:rFonts w:ascii="Red Hat Text" w:hAnsi="Red Hat Text" w:cs="Arial"/>
          <w:color w:val="252525"/>
          <w:lang w:val="en"/>
        </w:rPr>
        <w:t xml:space="preserve"> class in the </w:t>
      </w:r>
      <w:r>
        <w:rPr>
          <w:rStyle w:val="HTMLCode"/>
          <w:lang w:val="en"/>
        </w:rPr>
        <w:t>main()</w:t>
      </w:r>
      <w:r>
        <w:rPr>
          <w:rFonts w:ascii="Red Hat Text" w:hAnsi="Red Hat Text" w:cs="Arial"/>
          <w:color w:val="252525"/>
          <w:lang w:val="en"/>
        </w:rPr>
        <w:t xml:space="preserve"> method). The next two calls p</w:t>
      </w:r>
      <w:r>
        <w:rPr>
          <w:rFonts w:ascii="Red Hat Text" w:hAnsi="Red Hat Text" w:cs="Arial"/>
          <w:color w:val="252525"/>
          <w:lang w:val="en"/>
        </w:rPr>
        <w:t xml:space="preserve">ass in the two objects that hold the global variables in the rules: the Swing text area and the Swing frame used for writing messages. More inserts put information on products into the </w:t>
      </w:r>
      <w:r>
        <w:rPr>
          <w:rStyle w:val="HTMLCode"/>
          <w:lang w:val="en"/>
        </w:rPr>
        <w:t>KieSession</w:t>
      </w:r>
      <w:r>
        <w:rPr>
          <w:rFonts w:ascii="Red Hat Text" w:hAnsi="Red Hat Text" w:cs="Arial"/>
          <w:color w:val="252525"/>
          <w:lang w:val="en"/>
        </w:rPr>
        <w:t xml:space="preserve">, as well as the order list. The final call is the standard </w:t>
      </w:r>
      <w:r>
        <w:rPr>
          <w:rStyle w:val="HTMLCode"/>
          <w:lang w:val="en"/>
        </w:rPr>
        <w:t>f</w:t>
      </w:r>
      <w:r>
        <w:rPr>
          <w:rStyle w:val="HTMLCode"/>
          <w:lang w:val="en"/>
        </w:rPr>
        <w:t>ireAllRules()</w:t>
      </w:r>
      <w:r>
        <w:rPr>
          <w:rFonts w:ascii="Red Hat Text" w:hAnsi="Red Hat Text" w:cs="Arial"/>
          <w:color w:val="252525"/>
          <w:lang w:val="en"/>
        </w:rPr>
        <w:t xml:space="preserve">. </w:t>
      </w:r>
    </w:p>
    <w:p w14:paraId="0574143E" w14:textId="77777777" w:rsidR="00000000" w:rsidRDefault="001D59F6">
      <w:pPr>
        <w:pStyle w:val="Heading4"/>
        <w:shd w:val="clear" w:color="auto" w:fill="FFFFFF"/>
        <w:divId w:val="1061253001"/>
        <w:rPr>
          <w:rFonts w:eastAsia="Times New Roman" w:cs="Arial"/>
          <w:color w:val="252525"/>
          <w:lang w:val="en"/>
        </w:rPr>
      </w:pPr>
      <w:r>
        <w:rPr>
          <w:rFonts w:eastAsia="Times New Roman" w:cs="Arial"/>
          <w:color w:val="252525"/>
          <w:lang w:val="en"/>
        </w:rPr>
        <w:t>Pet Store rule file imports, global variables, and Java functions</w:t>
      </w:r>
    </w:p>
    <w:p w14:paraId="51393BA1"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PetStore.drl</w:t>
      </w:r>
      <w:r>
        <w:rPr>
          <w:rFonts w:ascii="Red Hat Text" w:hAnsi="Red Hat Text" w:cs="Arial"/>
          <w:color w:val="252525"/>
          <w:lang w:val="en"/>
        </w:rPr>
        <w:t xml:space="preserve"> </w:t>
      </w:r>
      <w:r>
        <w:rPr>
          <w:rFonts w:ascii="Red Hat Text" w:hAnsi="Red Hat Text" w:cs="Arial"/>
          <w:color w:val="252525"/>
          <w:lang w:val="en"/>
        </w:rPr>
        <w:t xml:space="preserve">file contains the standard package and import statements to make various Java classes available to the rules. The rule file also includes </w:t>
      </w:r>
      <w:r>
        <w:rPr>
          <w:rStyle w:val="Emphasis"/>
          <w:rFonts w:ascii="Red Hat Text" w:hAnsi="Red Hat Text" w:cs="Arial"/>
          <w:color w:val="252525"/>
          <w:lang w:val="en"/>
        </w:rPr>
        <w:t>global variables</w:t>
      </w:r>
      <w:r>
        <w:rPr>
          <w:rFonts w:ascii="Red Hat Text" w:hAnsi="Red Hat Text" w:cs="Arial"/>
          <w:color w:val="252525"/>
          <w:lang w:val="en"/>
        </w:rPr>
        <w:t xml:space="preserve"> to be used within the rules, defined as </w:t>
      </w:r>
      <w:r>
        <w:rPr>
          <w:rStyle w:val="HTMLCode"/>
          <w:lang w:val="en"/>
        </w:rPr>
        <w:t>frame</w:t>
      </w:r>
      <w:r>
        <w:rPr>
          <w:rFonts w:ascii="Red Hat Text" w:hAnsi="Red Hat Text" w:cs="Arial"/>
          <w:color w:val="252525"/>
          <w:lang w:val="en"/>
        </w:rPr>
        <w:t xml:space="preserve"> and </w:t>
      </w:r>
      <w:r>
        <w:rPr>
          <w:rStyle w:val="HTMLCode"/>
          <w:lang w:val="en"/>
        </w:rPr>
        <w:t>textArea</w:t>
      </w:r>
      <w:r>
        <w:rPr>
          <w:rFonts w:ascii="Red Hat Text" w:hAnsi="Red Hat Text" w:cs="Arial"/>
          <w:color w:val="252525"/>
          <w:lang w:val="en"/>
        </w:rPr>
        <w:t>. The global variables hold references to t</w:t>
      </w:r>
      <w:r>
        <w:rPr>
          <w:rFonts w:ascii="Red Hat Text" w:hAnsi="Red Hat Text" w:cs="Arial"/>
          <w:color w:val="252525"/>
          <w:lang w:val="en"/>
        </w:rPr>
        <w:t xml:space="preserve">he Swing components </w:t>
      </w:r>
      <w:r>
        <w:rPr>
          <w:rStyle w:val="HTMLCode"/>
          <w:lang w:val="en"/>
        </w:rPr>
        <w:t>JFrame</w:t>
      </w:r>
      <w:r>
        <w:rPr>
          <w:rFonts w:ascii="Red Hat Text" w:hAnsi="Red Hat Text" w:cs="Arial"/>
          <w:color w:val="252525"/>
          <w:lang w:val="en"/>
        </w:rPr>
        <w:t xml:space="preserve"> and </w:t>
      </w:r>
      <w:r>
        <w:rPr>
          <w:rStyle w:val="HTMLCode"/>
          <w:lang w:val="en"/>
        </w:rPr>
        <w:t>JTextArea</w:t>
      </w:r>
      <w:r>
        <w:rPr>
          <w:rFonts w:ascii="Red Hat Text" w:hAnsi="Red Hat Text" w:cs="Arial"/>
          <w:color w:val="252525"/>
          <w:lang w:val="en"/>
        </w:rPr>
        <w:t xml:space="preserve"> components that were previously passed on by the Java code that called the </w:t>
      </w:r>
      <w:r>
        <w:rPr>
          <w:rStyle w:val="HTMLCode"/>
          <w:lang w:val="en"/>
        </w:rPr>
        <w:t>setGlobal()</w:t>
      </w:r>
      <w:r>
        <w:rPr>
          <w:rFonts w:ascii="Red Hat Text" w:hAnsi="Red Hat Text" w:cs="Arial"/>
          <w:color w:val="252525"/>
          <w:lang w:val="en"/>
        </w:rPr>
        <w:t xml:space="preserve"> method. Unlike standard variables in rules, which expire as soon as the rule has fired, global variables retain their value for </w:t>
      </w:r>
      <w:r>
        <w:rPr>
          <w:rFonts w:ascii="Red Hat Text" w:hAnsi="Red Hat Text" w:cs="Arial"/>
          <w:color w:val="252525"/>
          <w:lang w:val="en"/>
        </w:rPr>
        <w:t xml:space="preserve">the lifetime of the KIE session. This means the contents of these global variables are available for evaluation on all subsequent rules. </w:t>
      </w:r>
    </w:p>
    <w:p w14:paraId="1BB176AB" w14:textId="77777777" w:rsidR="00000000" w:rsidRDefault="001D59F6">
      <w:pPr>
        <w:pStyle w:val="title"/>
        <w:shd w:val="clear" w:color="auto" w:fill="FFFFFF"/>
        <w:spacing w:line="360" w:lineRule="atLeast"/>
        <w:divId w:val="1075976156"/>
        <w:rPr>
          <w:rFonts w:ascii="Red Hat Text" w:hAnsi="Red Hat Text" w:cs="Arial"/>
          <w:color w:val="252525"/>
          <w:lang w:val="en"/>
        </w:rPr>
      </w:pPr>
      <w:r>
        <w:rPr>
          <w:rStyle w:val="Strong"/>
          <w:rFonts w:ascii="Red Hat Text" w:hAnsi="Red Hat Text" w:cs="Arial"/>
          <w:color w:val="252525"/>
          <w:lang w:val="en"/>
        </w:rPr>
        <w:t>PetStore.drl package, imports, and global variables</w:t>
      </w:r>
    </w:p>
    <w:p w14:paraId="0222362C" w14:textId="77777777" w:rsidR="00000000" w:rsidRDefault="001D59F6">
      <w:pPr>
        <w:pStyle w:val="HTMLPreformatted"/>
        <w:divId w:val="1075976156"/>
        <w:rPr>
          <w:lang w:val="en"/>
        </w:rPr>
      </w:pPr>
      <w:r>
        <w:rPr>
          <w:lang w:val="en"/>
        </w:rPr>
        <w:t>package org.drools.examples;</w:t>
      </w:r>
    </w:p>
    <w:p w14:paraId="7584E45D" w14:textId="77777777" w:rsidR="00000000" w:rsidRDefault="001D59F6">
      <w:pPr>
        <w:pStyle w:val="HTMLPreformatted"/>
        <w:divId w:val="1075976156"/>
        <w:rPr>
          <w:lang w:val="en"/>
        </w:rPr>
      </w:pPr>
    </w:p>
    <w:p w14:paraId="0639AE57" w14:textId="77777777" w:rsidR="00000000" w:rsidRDefault="001D59F6">
      <w:pPr>
        <w:pStyle w:val="HTMLPreformatted"/>
        <w:divId w:val="1075976156"/>
        <w:rPr>
          <w:lang w:val="en"/>
        </w:rPr>
      </w:pPr>
      <w:r>
        <w:rPr>
          <w:lang w:val="en"/>
        </w:rPr>
        <w:t>import org.kie.api.runtime.KieRuntim</w:t>
      </w:r>
      <w:r>
        <w:rPr>
          <w:lang w:val="en"/>
        </w:rPr>
        <w:t>e;</w:t>
      </w:r>
    </w:p>
    <w:p w14:paraId="6DE1EF08" w14:textId="77777777" w:rsidR="00000000" w:rsidRDefault="001D59F6">
      <w:pPr>
        <w:pStyle w:val="HTMLPreformatted"/>
        <w:divId w:val="1075976156"/>
        <w:rPr>
          <w:lang w:val="en"/>
        </w:rPr>
      </w:pPr>
      <w:r>
        <w:rPr>
          <w:lang w:val="en"/>
        </w:rPr>
        <w:t>import org.drools.examples.petstore.PetStoreExample.Order;</w:t>
      </w:r>
    </w:p>
    <w:p w14:paraId="0F9C054A" w14:textId="77777777" w:rsidR="00000000" w:rsidRDefault="001D59F6">
      <w:pPr>
        <w:pStyle w:val="HTMLPreformatted"/>
        <w:divId w:val="1075976156"/>
        <w:rPr>
          <w:lang w:val="en"/>
        </w:rPr>
      </w:pPr>
      <w:r>
        <w:rPr>
          <w:lang w:val="en"/>
        </w:rPr>
        <w:t>import org.drools.examples.petstore.PetStoreExample.Purchase;</w:t>
      </w:r>
    </w:p>
    <w:p w14:paraId="6F839344" w14:textId="77777777" w:rsidR="00000000" w:rsidRDefault="001D59F6">
      <w:pPr>
        <w:pStyle w:val="HTMLPreformatted"/>
        <w:divId w:val="1075976156"/>
        <w:rPr>
          <w:lang w:val="en"/>
        </w:rPr>
      </w:pPr>
      <w:r>
        <w:rPr>
          <w:lang w:val="en"/>
        </w:rPr>
        <w:t>import org.drools.examples.petstore.PetStoreExample.Product;</w:t>
      </w:r>
    </w:p>
    <w:p w14:paraId="25B57810" w14:textId="77777777" w:rsidR="00000000" w:rsidRDefault="001D59F6">
      <w:pPr>
        <w:pStyle w:val="HTMLPreformatted"/>
        <w:divId w:val="1075976156"/>
        <w:rPr>
          <w:lang w:val="en"/>
        </w:rPr>
      </w:pPr>
      <w:r>
        <w:rPr>
          <w:lang w:val="en"/>
        </w:rPr>
        <w:t>import java.util.ArrayList;</w:t>
      </w:r>
    </w:p>
    <w:p w14:paraId="3DCBC811" w14:textId="77777777" w:rsidR="00000000" w:rsidRDefault="001D59F6">
      <w:pPr>
        <w:pStyle w:val="HTMLPreformatted"/>
        <w:divId w:val="1075976156"/>
        <w:rPr>
          <w:lang w:val="en"/>
        </w:rPr>
      </w:pPr>
      <w:r>
        <w:rPr>
          <w:lang w:val="en"/>
        </w:rPr>
        <w:t>import javax.swing.JOptionPane;</w:t>
      </w:r>
    </w:p>
    <w:p w14:paraId="4DC70E3D" w14:textId="77777777" w:rsidR="00000000" w:rsidRDefault="001D59F6">
      <w:pPr>
        <w:pStyle w:val="HTMLPreformatted"/>
        <w:divId w:val="1075976156"/>
        <w:rPr>
          <w:lang w:val="en"/>
        </w:rPr>
      </w:pPr>
    </w:p>
    <w:p w14:paraId="687A20BC" w14:textId="77777777" w:rsidR="00000000" w:rsidRDefault="001D59F6">
      <w:pPr>
        <w:pStyle w:val="HTMLPreformatted"/>
        <w:divId w:val="1075976156"/>
        <w:rPr>
          <w:lang w:val="en"/>
        </w:rPr>
      </w:pPr>
      <w:r>
        <w:rPr>
          <w:lang w:val="en"/>
        </w:rPr>
        <w:t>import jav</w:t>
      </w:r>
      <w:r>
        <w:rPr>
          <w:lang w:val="en"/>
        </w:rPr>
        <w:t>ax.swing.JFrame;</w:t>
      </w:r>
    </w:p>
    <w:p w14:paraId="3046BFB0" w14:textId="77777777" w:rsidR="00000000" w:rsidRDefault="001D59F6">
      <w:pPr>
        <w:pStyle w:val="HTMLPreformatted"/>
        <w:divId w:val="1075976156"/>
        <w:rPr>
          <w:lang w:val="en"/>
        </w:rPr>
      </w:pPr>
    </w:p>
    <w:p w14:paraId="2534924A" w14:textId="77777777" w:rsidR="00000000" w:rsidRDefault="001D59F6">
      <w:pPr>
        <w:pStyle w:val="HTMLPreformatted"/>
        <w:divId w:val="1075976156"/>
        <w:rPr>
          <w:lang w:val="en"/>
        </w:rPr>
      </w:pPr>
      <w:r>
        <w:rPr>
          <w:lang w:val="en"/>
        </w:rPr>
        <w:t>global JFrame frame</w:t>
      </w:r>
    </w:p>
    <w:p w14:paraId="6CDCE211" w14:textId="77777777" w:rsidR="00000000" w:rsidRDefault="001D59F6">
      <w:pPr>
        <w:pStyle w:val="HTMLPreformatted"/>
        <w:divId w:val="1075976156"/>
        <w:rPr>
          <w:lang w:val="en"/>
        </w:rPr>
      </w:pPr>
      <w:r>
        <w:rPr>
          <w:lang w:val="en"/>
        </w:rPr>
        <w:t>global javax.swing.JTextArea textArea</w:t>
      </w:r>
    </w:p>
    <w:p w14:paraId="70D9A76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PetStore.drl</w:t>
      </w:r>
      <w:r>
        <w:rPr>
          <w:rFonts w:ascii="Red Hat Text" w:hAnsi="Red Hat Text" w:cs="Arial"/>
          <w:color w:val="252525"/>
          <w:lang w:val="en"/>
        </w:rPr>
        <w:t xml:space="preserve"> file also contains two functions that the rules in the file use: </w:t>
      </w:r>
    </w:p>
    <w:p w14:paraId="68F8E72C" w14:textId="77777777" w:rsidR="00000000" w:rsidRDefault="001D59F6">
      <w:pPr>
        <w:pStyle w:val="title"/>
        <w:shd w:val="clear" w:color="auto" w:fill="FFFFFF"/>
        <w:spacing w:line="360" w:lineRule="atLeast"/>
        <w:divId w:val="1419138212"/>
        <w:rPr>
          <w:rFonts w:ascii="Red Hat Text" w:hAnsi="Red Hat Text" w:cs="Arial"/>
          <w:color w:val="252525"/>
          <w:lang w:val="en"/>
        </w:rPr>
      </w:pPr>
      <w:r>
        <w:rPr>
          <w:rStyle w:val="Strong"/>
          <w:rFonts w:ascii="Red Hat Text" w:hAnsi="Red Hat Text" w:cs="Arial"/>
          <w:color w:val="252525"/>
          <w:lang w:val="en"/>
        </w:rPr>
        <w:t>PetStore.drl Java functions</w:t>
      </w:r>
    </w:p>
    <w:p w14:paraId="2FC97673" w14:textId="77777777" w:rsidR="00000000" w:rsidRDefault="001D59F6">
      <w:pPr>
        <w:pStyle w:val="HTMLPreformatted"/>
        <w:divId w:val="1419138212"/>
        <w:rPr>
          <w:lang w:val="en"/>
        </w:rPr>
      </w:pPr>
      <w:r>
        <w:rPr>
          <w:lang w:val="en"/>
        </w:rPr>
        <w:t>function void doCheckout(JFrame frame, KieRuntime krt) {</w:t>
      </w:r>
    </w:p>
    <w:p w14:paraId="5ED1F018" w14:textId="77777777" w:rsidR="00000000" w:rsidRDefault="001D59F6">
      <w:pPr>
        <w:pStyle w:val="HTMLPreformatted"/>
        <w:divId w:val="1419138212"/>
        <w:rPr>
          <w:lang w:val="en"/>
        </w:rPr>
      </w:pPr>
      <w:r>
        <w:rPr>
          <w:lang w:val="en"/>
        </w:rPr>
        <w:t xml:space="preserve">        Object[] options = {"Yes",</w:t>
      </w:r>
    </w:p>
    <w:p w14:paraId="36F4AC26" w14:textId="77777777" w:rsidR="00000000" w:rsidRDefault="001D59F6">
      <w:pPr>
        <w:pStyle w:val="HTMLPreformatted"/>
        <w:divId w:val="1419138212"/>
        <w:rPr>
          <w:lang w:val="en"/>
        </w:rPr>
      </w:pPr>
      <w:r>
        <w:rPr>
          <w:lang w:val="en"/>
        </w:rPr>
        <w:t xml:space="preserve">                            "No"};</w:t>
      </w:r>
    </w:p>
    <w:p w14:paraId="637D0911" w14:textId="77777777" w:rsidR="00000000" w:rsidRDefault="001D59F6">
      <w:pPr>
        <w:pStyle w:val="HTMLPreformatted"/>
        <w:divId w:val="1419138212"/>
        <w:rPr>
          <w:lang w:val="en"/>
        </w:rPr>
      </w:pPr>
    </w:p>
    <w:p w14:paraId="4ED1B428" w14:textId="77777777" w:rsidR="00000000" w:rsidRDefault="001D59F6">
      <w:pPr>
        <w:pStyle w:val="HTMLPreformatted"/>
        <w:divId w:val="1419138212"/>
        <w:rPr>
          <w:lang w:val="en"/>
        </w:rPr>
      </w:pPr>
      <w:r>
        <w:rPr>
          <w:lang w:val="en"/>
        </w:rPr>
        <w:t xml:space="preserve">        int n = JOptionPane.showOptionDialog(frame,</w:t>
      </w:r>
    </w:p>
    <w:p w14:paraId="5DF93A59" w14:textId="77777777" w:rsidR="00000000" w:rsidRDefault="001D59F6">
      <w:pPr>
        <w:pStyle w:val="HTMLPreformatted"/>
        <w:divId w:val="1419138212"/>
        <w:rPr>
          <w:lang w:val="en"/>
        </w:rPr>
      </w:pPr>
      <w:r>
        <w:rPr>
          <w:lang w:val="en"/>
        </w:rPr>
        <w:t xml:space="preserve">                                             "Would you like to checkout?",</w:t>
      </w:r>
    </w:p>
    <w:p w14:paraId="3D403DAD" w14:textId="77777777" w:rsidR="00000000" w:rsidRDefault="001D59F6">
      <w:pPr>
        <w:pStyle w:val="HTMLPreformatted"/>
        <w:divId w:val="1419138212"/>
        <w:rPr>
          <w:lang w:val="en"/>
        </w:rPr>
      </w:pPr>
      <w:r>
        <w:rPr>
          <w:lang w:val="en"/>
        </w:rPr>
        <w:t xml:space="preserve">                                             "",</w:t>
      </w:r>
    </w:p>
    <w:p w14:paraId="648AEB6A" w14:textId="77777777" w:rsidR="00000000" w:rsidRDefault="001D59F6">
      <w:pPr>
        <w:pStyle w:val="HTMLPreformatted"/>
        <w:divId w:val="1419138212"/>
        <w:rPr>
          <w:lang w:val="en"/>
        </w:rPr>
      </w:pPr>
      <w:r>
        <w:rPr>
          <w:lang w:val="en"/>
        </w:rPr>
        <w:t xml:space="preserve">                                             JOptionPane.YES_NO_OPTION,</w:t>
      </w:r>
    </w:p>
    <w:p w14:paraId="40762BFB" w14:textId="77777777" w:rsidR="00000000" w:rsidRDefault="001D59F6">
      <w:pPr>
        <w:pStyle w:val="HTMLPreformatted"/>
        <w:divId w:val="1419138212"/>
        <w:rPr>
          <w:lang w:val="en"/>
        </w:rPr>
      </w:pPr>
      <w:r>
        <w:rPr>
          <w:lang w:val="en"/>
        </w:rPr>
        <w:t xml:space="preserve">                                             JOptionPane.QUESTION_MESSAGE,</w:t>
      </w:r>
    </w:p>
    <w:p w14:paraId="10821A4C" w14:textId="77777777" w:rsidR="00000000" w:rsidRDefault="001D59F6">
      <w:pPr>
        <w:pStyle w:val="HTMLPreformatted"/>
        <w:divId w:val="1419138212"/>
        <w:rPr>
          <w:lang w:val="en"/>
        </w:rPr>
      </w:pPr>
      <w:r>
        <w:rPr>
          <w:lang w:val="en"/>
        </w:rPr>
        <w:t xml:space="preserve">                                             null,</w:t>
      </w:r>
    </w:p>
    <w:p w14:paraId="6A378E7A" w14:textId="77777777" w:rsidR="00000000" w:rsidRDefault="001D59F6">
      <w:pPr>
        <w:pStyle w:val="HTMLPreformatted"/>
        <w:divId w:val="1419138212"/>
        <w:rPr>
          <w:lang w:val="en"/>
        </w:rPr>
      </w:pPr>
      <w:r>
        <w:rPr>
          <w:lang w:val="en"/>
        </w:rPr>
        <w:t xml:space="preserve">        </w:t>
      </w:r>
      <w:r>
        <w:rPr>
          <w:lang w:val="en"/>
        </w:rPr>
        <w:t xml:space="preserve">                                     options,</w:t>
      </w:r>
    </w:p>
    <w:p w14:paraId="7061D95A" w14:textId="77777777" w:rsidR="00000000" w:rsidRDefault="001D59F6">
      <w:pPr>
        <w:pStyle w:val="HTMLPreformatted"/>
        <w:divId w:val="1419138212"/>
        <w:rPr>
          <w:lang w:val="en"/>
        </w:rPr>
      </w:pPr>
      <w:r>
        <w:rPr>
          <w:lang w:val="en"/>
        </w:rPr>
        <w:t xml:space="preserve">                                             options[0]);</w:t>
      </w:r>
    </w:p>
    <w:p w14:paraId="74DC3546" w14:textId="77777777" w:rsidR="00000000" w:rsidRDefault="001D59F6">
      <w:pPr>
        <w:pStyle w:val="HTMLPreformatted"/>
        <w:divId w:val="1419138212"/>
        <w:rPr>
          <w:lang w:val="en"/>
        </w:rPr>
      </w:pPr>
    </w:p>
    <w:p w14:paraId="3EF4A7B4" w14:textId="77777777" w:rsidR="00000000" w:rsidRDefault="001D59F6">
      <w:pPr>
        <w:pStyle w:val="HTMLPreformatted"/>
        <w:divId w:val="1419138212"/>
        <w:rPr>
          <w:lang w:val="en"/>
        </w:rPr>
      </w:pPr>
      <w:r>
        <w:rPr>
          <w:lang w:val="en"/>
        </w:rPr>
        <w:t xml:space="preserve">       if (n == 0) {</w:t>
      </w:r>
    </w:p>
    <w:p w14:paraId="4AD2862C" w14:textId="77777777" w:rsidR="00000000" w:rsidRDefault="001D59F6">
      <w:pPr>
        <w:pStyle w:val="HTMLPreformatted"/>
        <w:divId w:val="1419138212"/>
        <w:rPr>
          <w:lang w:val="en"/>
        </w:rPr>
      </w:pPr>
      <w:r>
        <w:rPr>
          <w:lang w:val="en"/>
        </w:rPr>
        <w:t xml:space="preserve">            krt.getAgenda().getAgendaGroup( "checkout" ).setFocus();</w:t>
      </w:r>
    </w:p>
    <w:p w14:paraId="09722167" w14:textId="77777777" w:rsidR="00000000" w:rsidRDefault="001D59F6">
      <w:pPr>
        <w:pStyle w:val="HTMLPreformatted"/>
        <w:divId w:val="1419138212"/>
        <w:rPr>
          <w:lang w:val="en"/>
        </w:rPr>
      </w:pPr>
      <w:r>
        <w:rPr>
          <w:lang w:val="en"/>
        </w:rPr>
        <w:t xml:space="preserve">       }</w:t>
      </w:r>
    </w:p>
    <w:p w14:paraId="7A78109B" w14:textId="77777777" w:rsidR="00000000" w:rsidRDefault="001D59F6">
      <w:pPr>
        <w:pStyle w:val="HTMLPreformatted"/>
        <w:divId w:val="1419138212"/>
        <w:rPr>
          <w:lang w:val="en"/>
        </w:rPr>
      </w:pPr>
      <w:r>
        <w:rPr>
          <w:lang w:val="en"/>
        </w:rPr>
        <w:t>}</w:t>
      </w:r>
    </w:p>
    <w:p w14:paraId="6B22003E" w14:textId="77777777" w:rsidR="00000000" w:rsidRDefault="001D59F6">
      <w:pPr>
        <w:pStyle w:val="HTMLPreformatted"/>
        <w:divId w:val="1419138212"/>
        <w:rPr>
          <w:lang w:val="en"/>
        </w:rPr>
      </w:pPr>
    </w:p>
    <w:p w14:paraId="12704722" w14:textId="77777777" w:rsidR="00000000" w:rsidRDefault="001D59F6">
      <w:pPr>
        <w:pStyle w:val="HTMLPreformatted"/>
        <w:divId w:val="1419138212"/>
        <w:rPr>
          <w:lang w:val="en"/>
        </w:rPr>
      </w:pPr>
      <w:r>
        <w:rPr>
          <w:lang w:val="en"/>
        </w:rPr>
        <w:t>function boolean requireTank(JFrame frame, KieRun</w:t>
      </w:r>
      <w:r>
        <w:rPr>
          <w:lang w:val="en"/>
        </w:rPr>
        <w:t>time krt, Order order, Product fishTank, int total) {</w:t>
      </w:r>
    </w:p>
    <w:p w14:paraId="78659986" w14:textId="77777777" w:rsidR="00000000" w:rsidRDefault="001D59F6">
      <w:pPr>
        <w:pStyle w:val="HTMLPreformatted"/>
        <w:divId w:val="1419138212"/>
        <w:rPr>
          <w:lang w:val="en"/>
        </w:rPr>
      </w:pPr>
      <w:r>
        <w:rPr>
          <w:lang w:val="en"/>
        </w:rPr>
        <w:t xml:space="preserve">        Object[] options = {"Yes",</w:t>
      </w:r>
    </w:p>
    <w:p w14:paraId="6CBF9008" w14:textId="77777777" w:rsidR="00000000" w:rsidRDefault="001D59F6">
      <w:pPr>
        <w:pStyle w:val="HTMLPreformatted"/>
        <w:divId w:val="1419138212"/>
        <w:rPr>
          <w:lang w:val="en"/>
        </w:rPr>
      </w:pPr>
      <w:r>
        <w:rPr>
          <w:lang w:val="en"/>
        </w:rPr>
        <w:t xml:space="preserve">                            "No"};</w:t>
      </w:r>
    </w:p>
    <w:p w14:paraId="0C05618B" w14:textId="77777777" w:rsidR="00000000" w:rsidRDefault="001D59F6">
      <w:pPr>
        <w:pStyle w:val="HTMLPreformatted"/>
        <w:divId w:val="1419138212"/>
        <w:rPr>
          <w:lang w:val="en"/>
        </w:rPr>
      </w:pPr>
    </w:p>
    <w:p w14:paraId="457BD4DB" w14:textId="77777777" w:rsidR="00000000" w:rsidRDefault="001D59F6">
      <w:pPr>
        <w:pStyle w:val="HTMLPreformatted"/>
        <w:divId w:val="1419138212"/>
        <w:rPr>
          <w:lang w:val="en"/>
        </w:rPr>
      </w:pPr>
      <w:r>
        <w:rPr>
          <w:lang w:val="en"/>
        </w:rPr>
        <w:t xml:space="preserve">        int n = JOptionPane.showOptionDialog(frame,</w:t>
      </w:r>
    </w:p>
    <w:p w14:paraId="3AA1BAB6" w14:textId="77777777" w:rsidR="00000000" w:rsidRDefault="001D59F6">
      <w:pPr>
        <w:pStyle w:val="HTMLPreformatted"/>
        <w:divId w:val="1419138212"/>
        <w:rPr>
          <w:lang w:val="en"/>
        </w:rPr>
      </w:pPr>
      <w:r>
        <w:rPr>
          <w:lang w:val="en"/>
        </w:rPr>
        <w:t xml:space="preserve">                                             "Would you like to buy a tank for </w:t>
      </w:r>
      <w:r>
        <w:rPr>
          <w:lang w:val="en"/>
        </w:rPr>
        <w:t>your " + total + " fish?",</w:t>
      </w:r>
    </w:p>
    <w:p w14:paraId="6984BA32" w14:textId="77777777" w:rsidR="00000000" w:rsidRDefault="001D59F6">
      <w:pPr>
        <w:pStyle w:val="HTMLPreformatted"/>
        <w:divId w:val="1419138212"/>
        <w:rPr>
          <w:lang w:val="en"/>
        </w:rPr>
      </w:pPr>
      <w:r>
        <w:rPr>
          <w:lang w:val="en"/>
        </w:rPr>
        <w:t xml:space="preserve">                                             "Purchase Suggestion",</w:t>
      </w:r>
    </w:p>
    <w:p w14:paraId="23E80774" w14:textId="77777777" w:rsidR="00000000" w:rsidRDefault="001D59F6">
      <w:pPr>
        <w:pStyle w:val="HTMLPreformatted"/>
        <w:divId w:val="1419138212"/>
        <w:rPr>
          <w:lang w:val="en"/>
        </w:rPr>
      </w:pPr>
      <w:r>
        <w:rPr>
          <w:lang w:val="en"/>
        </w:rPr>
        <w:t xml:space="preserve">                                             JOptionPane.YES_NO_OPTION,</w:t>
      </w:r>
    </w:p>
    <w:p w14:paraId="1772A736" w14:textId="77777777" w:rsidR="00000000" w:rsidRDefault="001D59F6">
      <w:pPr>
        <w:pStyle w:val="HTMLPreformatted"/>
        <w:divId w:val="1419138212"/>
        <w:rPr>
          <w:lang w:val="en"/>
        </w:rPr>
      </w:pPr>
      <w:r>
        <w:rPr>
          <w:lang w:val="en"/>
        </w:rPr>
        <w:t xml:space="preserve">                                             JOptionPane.QUESTION_MESSAGE,</w:t>
      </w:r>
    </w:p>
    <w:p w14:paraId="248593B1" w14:textId="77777777" w:rsidR="00000000" w:rsidRDefault="001D59F6">
      <w:pPr>
        <w:pStyle w:val="HTMLPreformatted"/>
        <w:divId w:val="1419138212"/>
        <w:rPr>
          <w:lang w:val="en"/>
        </w:rPr>
      </w:pPr>
      <w:r>
        <w:rPr>
          <w:lang w:val="en"/>
        </w:rPr>
        <w:t xml:space="preserve">              </w:t>
      </w:r>
      <w:r>
        <w:rPr>
          <w:lang w:val="en"/>
        </w:rPr>
        <w:t xml:space="preserve">                               null,</w:t>
      </w:r>
    </w:p>
    <w:p w14:paraId="337FB54F" w14:textId="77777777" w:rsidR="00000000" w:rsidRDefault="001D59F6">
      <w:pPr>
        <w:pStyle w:val="HTMLPreformatted"/>
        <w:divId w:val="1419138212"/>
        <w:rPr>
          <w:lang w:val="en"/>
        </w:rPr>
      </w:pPr>
      <w:r>
        <w:rPr>
          <w:lang w:val="en"/>
        </w:rPr>
        <w:t xml:space="preserve">                                             options,</w:t>
      </w:r>
    </w:p>
    <w:p w14:paraId="455B6088" w14:textId="77777777" w:rsidR="00000000" w:rsidRDefault="001D59F6">
      <w:pPr>
        <w:pStyle w:val="HTMLPreformatted"/>
        <w:divId w:val="1419138212"/>
        <w:rPr>
          <w:lang w:val="en"/>
        </w:rPr>
      </w:pPr>
      <w:r>
        <w:rPr>
          <w:lang w:val="en"/>
        </w:rPr>
        <w:t xml:space="preserve">                                             options[0]);</w:t>
      </w:r>
    </w:p>
    <w:p w14:paraId="5D930A29" w14:textId="77777777" w:rsidR="00000000" w:rsidRDefault="001D59F6">
      <w:pPr>
        <w:pStyle w:val="HTMLPreformatted"/>
        <w:divId w:val="1419138212"/>
        <w:rPr>
          <w:lang w:val="en"/>
        </w:rPr>
      </w:pPr>
    </w:p>
    <w:p w14:paraId="6CF9AF0B" w14:textId="77777777" w:rsidR="00000000" w:rsidRDefault="001D59F6">
      <w:pPr>
        <w:pStyle w:val="HTMLPreformatted"/>
        <w:divId w:val="1419138212"/>
        <w:rPr>
          <w:lang w:val="en"/>
        </w:rPr>
      </w:pPr>
      <w:r>
        <w:rPr>
          <w:lang w:val="en"/>
        </w:rPr>
        <w:t xml:space="preserve">       System.out.print( "SUGGESTION: Would you like to buy a tank for your "</w:t>
      </w:r>
    </w:p>
    <w:p w14:paraId="41BD2545" w14:textId="77777777" w:rsidR="00000000" w:rsidRDefault="001D59F6">
      <w:pPr>
        <w:pStyle w:val="HTMLPreformatted"/>
        <w:divId w:val="1419138212"/>
        <w:rPr>
          <w:lang w:val="en"/>
        </w:rPr>
      </w:pPr>
      <w:r>
        <w:rPr>
          <w:lang w:val="en"/>
        </w:rPr>
        <w:t xml:space="preserve">                           +</w:t>
      </w:r>
      <w:r>
        <w:rPr>
          <w:lang w:val="en"/>
        </w:rPr>
        <w:t xml:space="preserve"> total + " fish? - " );</w:t>
      </w:r>
    </w:p>
    <w:p w14:paraId="104B8DAE" w14:textId="77777777" w:rsidR="00000000" w:rsidRDefault="001D59F6">
      <w:pPr>
        <w:pStyle w:val="HTMLPreformatted"/>
        <w:divId w:val="1419138212"/>
        <w:rPr>
          <w:lang w:val="en"/>
        </w:rPr>
      </w:pPr>
    </w:p>
    <w:p w14:paraId="3D86F5DF" w14:textId="77777777" w:rsidR="00000000" w:rsidRDefault="001D59F6">
      <w:pPr>
        <w:pStyle w:val="HTMLPreformatted"/>
        <w:divId w:val="1419138212"/>
        <w:rPr>
          <w:lang w:val="en"/>
        </w:rPr>
      </w:pPr>
      <w:r>
        <w:rPr>
          <w:lang w:val="en"/>
        </w:rPr>
        <w:t xml:space="preserve">       if (n == 0) {</w:t>
      </w:r>
    </w:p>
    <w:p w14:paraId="7D93458C" w14:textId="77777777" w:rsidR="00000000" w:rsidRDefault="001D59F6">
      <w:pPr>
        <w:pStyle w:val="HTMLPreformatted"/>
        <w:divId w:val="1419138212"/>
        <w:rPr>
          <w:lang w:val="en"/>
        </w:rPr>
      </w:pPr>
      <w:r>
        <w:rPr>
          <w:lang w:val="en"/>
        </w:rPr>
        <w:t xml:space="preserve">             Purchase purchase = new Purchase( order, fishTank );</w:t>
      </w:r>
    </w:p>
    <w:p w14:paraId="15E00E63" w14:textId="77777777" w:rsidR="00000000" w:rsidRDefault="001D59F6">
      <w:pPr>
        <w:pStyle w:val="HTMLPreformatted"/>
        <w:divId w:val="1419138212"/>
        <w:rPr>
          <w:lang w:val="en"/>
        </w:rPr>
      </w:pPr>
      <w:r>
        <w:rPr>
          <w:lang w:val="en"/>
        </w:rPr>
        <w:t xml:space="preserve">             krt.insert( purchase );</w:t>
      </w:r>
    </w:p>
    <w:p w14:paraId="4F94AFA0" w14:textId="77777777" w:rsidR="00000000" w:rsidRDefault="001D59F6">
      <w:pPr>
        <w:pStyle w:val="HTMLPreformatted"/>
        <w:divId w:val="1419138212"/>
        <w:rPr>
          <w:lang w:val="en"/>
        </w:rPr>
      </w:pPr>
      <w:r>
        <w:rPr>
          <w:lang w:val="en"/>
        </w:rPr>
        <w:t xml:space="preserve">             order.addItem( purchase );</w:t>
      </w:r>
    </w:p>
    <w:p w14:paraId="162267CB" w14:textId="77777777" w:rsidR="00000000" w:rsidRDefault="001D59F6">
      <w:pPr>
        <w:pStyle w:val="HTMLPreformatted"/>
        <w:divId w:val="1419138212"/>
        <w:rPr>
          <w:lang w:val="en"/>
        </w:rPr>
      </w:pPr>
      <w:r>
        <w:rPr>
          <w:lang w:val="en"/>
        </w:rPr>
        <w:t xml:space="preserve">             </w:t>
      </w:r>
      <w:r>
        <w:rPr>
          <w:lang w:val="en"/>
        </w:rPr>
        <w:t>System.out.println( "Yes" );</w:t>
      </w:r>
    </w:p>
    <w:p w14:paraId="40F481FB" w14:textId="77777777" w:rsidR="00000000" w:rsidRDefault="001D59F6">
      <w:pPr>
        <w:pStyle w:val="HTMLPreformatted"/>
        <w:divId w:val="1419138212"/>
        <w:rPr>
          <w:lang w:val="en"/>
        </w:rPr>
      </w:pPr>
      <w:r>
        <w:rPr>
          <w:lang w:val="en"/>
        </w:rPr>
        <w:t xml:space="preserve">       } else {</w:t>
      </w:r>
    </w:p>
    <w:p w14:paraId="7F2B4C9A" w14:textId="77777777" w:rsidR="00000000" w:rsidRDefault="001D59F6">
      <w:pPr>
        <w:pStyle w:val="HTMLPreformatted"/>
        <w:divId w:val="1419138212"/>
        <w:rPr>
          <w:lang w:val="en"/>
        </w:rPr>
      </w:pPr>
      <w:r>
        <w:rPr>
          <w:lang w:val="en"/>
        </w:rPr>
        <w:t xml:space="preserve">            System.out.println( "No" );</w:t>
      </w:r>
    </w:p>
    <w:p w14:paraId="3B26A8A8" w14:textId="77777777" w:rsidR="00000000" w:rsidRDefault="001D59F6">
      <w:pPr>
        <w:pStyle w:val="HTMLPreformatted"/>
        <w:divId w:val="1419138212"/>
        <w:rPr>
          <w:lang w:val="en"/>
        </w:rPr>
      </w:pPr>
      <w:r>
        <w:rPr>
          <w:lang w:val="en"/>
        </w:rPr>
        <w:t xml:space="preserve">       }</w:t>
      </w:r>
    </w:p>
    <w:p w14:paraId="5521007C" w14:textId="77777777" w:rsidR="00000000" w:rsidRDefault="001D59F6">
      <w:pPr>
        <w:pStyle w:val="HTMLPreformatted"/>
        <w:divId w:val="1419138212"/>
        <w:rPr>
          <w:lang w:val="en"/>
        </w:rPr>
      </w:pPr>
      <w:r>
        <w:rPr>
          <w:lang w:val="en"/>
        </w:rPr>
        <w:t xml:space="preserve">       return true;</w:t>
      </w:r>
    </w:p>
    <w:p w14:paraId="6E1C6B83" w14:textId="77777777" w:rsidR="00000000" w:rsidRDefault="001D59F6">
      <w:pPr>
        <w:pStyle w:val="HTMLPreformatted"/>
        <w:divId w:val="1419138212"/>
        <w:rPr>
          <w:lang w:val="en"/>
        </w:rPr>
      </w:pPr>
      <w:r>
        <w:rPr>
          <w:lang w:val="en"/>
        </w:rPr>
        <w:t>}</w:t>
      </w:r>
    </w:p>
    <w:p w14:paraId="535571F5"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two functions perform the following actions: </w:t>
      </w:r>
    </w:p>
    <w:p w14:paraId="1001971A" w14:textId="77777777" w:rsidR="00000000" w:rsidRDefault="001D59F6">
      <w:pPr>
        <w:pStyle w:val="listitem"/>
        <w:numPr>
          <w:ilvl w:val="0"/>
          <w:numId w:val="162"/>
        </w:numPr>
        <w:shd w:val="clear" w:color="auto" w:fill="FFFFFF"/>
        <w:divId w:val="494995575"/>
        <w:rPr>
          <w:rFonts w:ascii="Red Hat Text" w:eastAsia="Times New Roman" w:hAnsi="Red Hat Text" w:cs="Arial"/>
          <w:color w:val="252525"/>
          <w:lang w:val="en"/>
        </w:rPr>
      </w:pPr>
      <w:r>
        <w:rPr>
          <w:rStyle w:val="HTMLCode"/>
          <w:lang w:val="en"/>
        </w:rPr>
        <w:t>doCheckout()</w:t>
      </w:r>
      <w:r>
        <w:rPr>
          <w:rFonts w:ascii="Red Hat Text" w:eastAsia="Times New Roman" w:hAnsi="Red Hat Text" w:cs="Arial"/>
          <w:color w:val="252525"/>
          <w:lang w:val="en"/>
        </w:rPr>
        <w:t xml:space="preserve"> displays a dialog that asks the user if she or he wants to check out. If the </w:t>
      </w:r>
      <w:r>
        <w:rPr>
          <w:rFonts w:ascii="Red Hat Text" w:eastAsia="Times New Roman" w:hAnsi="Red Hat Text" w:cs="Arial"/>
          <w:color w:val="252525"/>
          <w:lang w:val="en"/>
        </w:rPr>
        <w:t xml:space="preserve">user does, the focus is set to the </w:t>
      </w:r>
      <w:r>
        <w:rPr>
          <w:rStyle w:val="HTMLCode"/>
          <w:lang w:val="en"/>
        </w:rPr>
        <w:t>checkout</w:t>
      </w:r>
      <w:r>
        <w:rPr>
          <w:rFonts w:ascii="Red Hat Text" w:eastAsia="Times New Roman" w:hAnsi="Red Hat Text" w:cs="Arial"/>
          <w:color w:val="252525"/>
          <w:lang w:val="en"/>
        </w:rPr>
        <w:t xml:space="preserve"> agenda group, enabling rules in that group to (potentially) fire. </w:t>
      </w:r>
    </w:p>
    <w:p w14:paraId="280E84C8" w14:textId="77777777" w:rsidR="00000000" w:rsidRDefault="001D59F6">
      <w:pPr>
        <w:pStyle w:val="listitem"/>
        <w:numPr>
          <w:ilvl w:val="0"/>
          <w:numId w:val="162"/>
        </w:numPr>
        <w:shd w:val="clear" w:color="auto" w:fill="FFFFFF"/>
        <w:divId w:val="494995575"/>
        <w:rPr>
          <w:rFonts w:ascii="Red Hat Text" w:eastAsia="Times New Roman" w:hAnsi="Red Hat Text" w:cs="Arial"/>
          <w:color w:val="252525"/>
          <w:lang w:val="en"/>
        </w:rPr>
      </w:pPr>
      <w:r>
        <w:rPr>
          <w:rStyle w:val="HTMLCode"/>
          <w:lang w:val="en"/>
        </w:rPr>
        <w:t>requireTank()</w:t>
      </w:r>
      <w:r>
        <w:rPr>
          <w:rFonts w:ascii="Red Hat Text" w:eastAsia="Times New Roman" w:hAnsi="Red Hat Text" w:cs="Arial"/>
          <w:color w:val="252525"/>
          <w:lang w:val="en"/>
        </w:rPr>
        <w:t xml:space="preserve"> displays a dialog that asks the user if she or he wants to buy a fish tank. If the user does, a new fish tank </w:t>
      </w:r>
      <w:r>
        <w:rPr>
          <w:rStyle w:val="HTMLCode"/>
          <w:lang w:val="en"/>
        </w:rPr>
        <w:t>Product</w:t>
      </w:r>
      <w:r>
        <w:rPr>
          <w:rFonts w:ascii="Red Hat Text" w:eastAsia="Times New Roman" w:hAnsi="Red Hat Text" w:cs="Arial"/>
          <w:color w:val="252525"/>
          <w:lang w:val="en"/>
        </w:rPr>
        <w:t xml:space="preserve"> is added to t</w:t>
      </w:r>
      <w:r>
        <w:rPr>
          <w:rFonts w:ascii="Red Hat Text" w:eastAsia="Times New Roman" w:hAnsi="Red Hat Text" w:cs="Arial"/>
          <w:color w:val="252525"/>
          <w:lang w:val="en"/>
        </w:rPr>
        <w:t xml:space="preserve">he order list in the working memory. </w:t>
      </w:r>
    </w:p>
    <w:p w14:paraId="5008B94F" w14:textId="77777777" w:rsidR="00000000" w:rsidRDefault="001D59F6">
      <w:pPr>
        <w:shd w:val="clear" w:color="auto" w:fill="FFFFFF"/>
        <w:divId w:val="1245913478"/>
        <w:rPr>
          <w:rFonts w:ascii="Red Hat Text" w:eastAsia="Times New Roman" w:hAnsi="Red Hat Text" w:cs="Arial"/>
          <w:color w:val="252525"/>
          <w:lang w:val="en"/>
        </w:rPr>
      </w:pPr>
      <w:r>
        <w:rPr>
          <w:rFonts w:ascii="Red Hat Text" w:eastAsia="Times New Roman" w:hAnsi="Red Hat Text" w:cs="Arial"/>
          <w:color w:val="252525"/>
          <w:lang w:val="en"/>
        </w:rPr>
        <w:t>Note</w:t>
      </w:r>
    </w:p>
    <w:p w14:paraId="79B9DE91" w14:textId="77777777" w:rsidR="00000000" w:rsidRDefault="001D59F6">
      <w:pPr>
        <w:pStyle w:val="NormalWeb"/>
        <w:shd w:val="clear" w:color="auto" w:fill="FFFFFF"/>
        <w:divId w:val="611666143"/>
        <w:rPr>
          <w:rFonts w:ascii="Red Hat Text" w:hAnsi="Red Hat Text" w:cs="Arial"/>
          <w:color w:val="252525"/>
          <w:lang w:val="en"/>
        </w:rPr>
      </w:pPr>
      <w:r>
        <w:rPr>
          <w:rFonts w:ascii="Red Hat Text" w:hAnsi="Red Hat Text" w:cs="Arial"/>
          <w:color w:val="252525"/>
          <w:lang w:val="en"/>
        </w:rPr>
        <w:t xml:space="preserve">For this example, all rules and functions are within the same rule file for efficiency. In a production environment, you typically separate the rules and functions in different files or build a static Java method </w:t>
      </w:r>
      <w:r>
        <w:rPr>
          <w:rFonts w:ascii="Red Hat Text" w:hAnsi="Red Hat Text" w:cs="Arial"/>
          <w:color w:val="252525"/>
          <w:lang w:val="en"/>
        </w:rPr>
        <w:t xml:space="preserve">and import the files using the import function, such as </w:t>
      </w:r>
      <w:r>
        <w:rPr>
          <w:rStyle w:val="HTMLCode"/>
          <w:lang w:val="en"/>
        </w:rPr>
        <w:t>import function my.package.name.hello</w:t>
      </w:r>
      <w:r>
        <w:rPr>
          <w:rFonts w:ascii="Red Hat Text" w:hAnsi="Red Hat Text" w:cs="Arial"/>
          <w:color w:val="252525"/>
          <w:lang w:val="en"/>
        </w:rPr>
        <w:t xml:space="preserve">. </w:t>
      </w:r>
    </w:p>
    <w:p w14:paraId="6A9C5CD4" w14:textId="77777777" w:rsidR="00000000" w:rsidRDefault="001D59F6">
      <w:pPr>
        <w:pStyle w:val="Heading4"/>
        <w:shd w:val="clear" w:color="auto" w:fill="FFFFFF"/>
        <w:divId w:val="1061253001"/>
        <w:rPr>
          <w:rFonts w:eastAsia="Times New Roman" w:cs="Arial"/>
          <w:color w:val="252525"/>
          <w:lang w:val="en"/>
        </w:rPr>
      </w:pPr>
      <w:r>
        <w:rPr>
          <w:rFonts w:eastAsia="Times New Roman" w:cs="Arial"/>
          <w:color w:val="252525"/>
          <w:lang w:val="en"/>
        </w:rPr>
        <w:t>Pet Store rules with agenda groups</w:t>
      </w:r>
    </w:p>
    <w:p w14:paraId="0BA23079"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Most of the rules in the Pet Store example use agenda groups to control rule execution. Agenda groups allow you to partition </w:t>
      </w:r>
      <w:r>
        <w:rPr>
          <w:rFonts w:ascii="Red Hat Text" w:hAnsi="Red Hat Text" w:cs="Arial"/>
          <w:color w:val="252525"/>
          <w:lang w:val="en"/>
        </w:rPr>
        <w:t xml:space="preserve">the decision engine agenda to provide more execution control over groups of rules. By default, all rules are in the agenda group </w:t>
      </w:r>
      <w:r>
        <w:rPr>
          <w:rStyle w:val="HTMLCode"/>
          <w:lang w:val="en"/>
        </w:rPr>
        <w:t>MAIN</w:t>
      </w:r>
      <w:r>
        <w:rPr>
          <w:rFonts w:ascii="Red Hat Text" w:hAnsi="Red Hat Text" w:cs="Arial"/>
          <w:color w:val="252525"/>
          <w:lang w:val="en"/>
        </w:rPr>
        <w:t xml:space="preserve">. You can use the </w:t>
      </w:r>
      <w:r>
        <w:rPr>
          <w:rStyle w:val="HTMLCode"/>
          <w:lang w:val="en"/>
        </w:rPr>
        <w:t>agenda-group</w:t>
      </w:r>
      <w:r>
        <w:rPr>
          <w:rFonts w:ascii="Red Hat Text" w:hAnsi="Red Hat Text" w:cs="Arial"/>
          <w:color w:val="252525"/>
          <w:lang w:val="en"/>
        </w:rPr>
        <w:t xml:space="preserve"> attribute to specify a different agenda group for the rule. </w:t>
      </w:r>
    </w:p>
    <w:p w14:paraId="682A444F"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Initially, a working memory has</w:t>
      </w:r>
      <w:r>
        <w:rPr>
          <w:rFonts w:ascii="Red Hat Text" w:hAnsi="Red Hat Text" w:cs="Arial"/>
          <w:color w:val="252525"/>
          <w:lang w:val="en"/>
        </w:rPr>
        <w:t xml:space="preserve"> its focus on the agenda group </w:t>
      </w:r>
      <w:r>
        <w:rPr>
          <w:rStyle w:val="HTMLCode"/>
          <w:lang w:val="en"/>
        </w:rPr>
        <w:t>MAIN</w:t>
      </w:r>
      <w:r>
        <w:rPr>
          <w:rFonts w:ascii="Red Hat Text" w:hAnsi="Red Hat Text" w:cs="Arial"/>
          <w:color w:val="252525"/>
          <w:lang w:val="en"/>
        </w:rPr>
        <w:t xml:space="preserve">. Rules in an agenda group only fire when the group receives the focus. You can set the focus either by using the method </w:t>
      </w:r>
      <w:r>
        <w:rPr>
          <w:rStyle w:val="HTMLCode"/>
          <w:lang w:val="en"/>
        </w:rPr>
        <w:t>setFocus()</w:t>
      </w:r>
      <w:r>
        <w:rPr>
          <w:rFonts w:ascii="Red Hat Text" w:hAnsi="Red Hat Text" w:cs="Arial"/>
          <w:color w:val="252525"/>
          <w:lang w:val="en"/>
        </w:rPr>
        <w:t xml:space="preserve"> or the rule attribute </w:t>
      </w:r>
      <w:r>
        <w:rPr>
          <w:rStyle w:val="HTMLCode"/>
          <w:lang w:val="en"/>
        </w:rPr>
        <w:t>auto-focus</w:t>
      </w:r>
      <w:r>
        <w:rPr>
          <w:rFonts w:ascii="Red Hat Text" w:hAnsi="Red Hat Text" w:cs="Arial"/>
          <w:color w:val="252525"/>
          <w:lang w:val="en"/>
        </w:rPr>
        <w:t xml:space="preserve">. The </w:t>
      </w:r>
      <w:r>
        <w:rPr>
          <w:rStyle w:val="HTMLCode"/>
          <w:lang w:val="en"/>
        </w:rPr>
        <w:t>auto-focus</w:t>
      </w:r>
      <w:r>
        <w:rPr>
          <w:rFonts w:ascii="Red Hat Text" w:hAnsi="Red Hat Text" w:cs="Arial"/>
          <w:color w:val="252525"/>
          <w:lang w:val="en"/>
        </w:rPr>
        <w:t xml:space="preserve"> attribute enables the rule to be given a</w:t>
      </w:r>
      <w:r>
        <w:rPr>
          <w:rFonts w:ascii="Red Hat Text" w:hAnsi="Red Hat Text" w:cs="Arial"/>
          <w:color w:val="252525"/>
          <w:lang w:val="en"/>
        </w:rPr>
        <w:t xml:space="preserve"> focus automatically for its agenda group when the rule is matched and activated. </w:t>
      </w:r>
    </w:p>
    <w:p w14:paraId="388B66F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Pet Store example uses the following agenda groups for rules: </w:t>
      </w:r>
    </w:p>
    <w:p w14:paraId="56F8CFAA" w14:textId="77777777" w:rsidR="00000000" w:rsidRDefault="001D59F6">
      <w:pPr>
        <w:pStyle w:val="listitem"/>
        <w:numPr>
          <w:ilvl w:val="0"/>
          <w:numId w:val="163"/>
        </w:numPr>
        <w:shd w:val="clear" w:color="auto" w:fill="FFFFFF"/>
        <w:divId w:val="1674650434"/>
        <w:rPr>
          <w:rFonts w:ascii="Red Hat Text" w:eastAsia="Times New Roman" w:hAnsi="Red Hat Text" w:cs="Arial"/>
          <w:color w:val="252525"/>
          <w:lang w:val="en"/>
        </w:rPr>
      </w:pPr>
      <w:r>
        <w:rPr>
          <w:rStyle w:val="HTMLCode"/>
          <w:lang w:val="en"/>
        </w:rPr>
        <w:t>"init"</w:t>
      </w:r>
      <w:r>
        <w:rPr>
          <w:rFonts w:ascii="Red Hat Text" w:eastAsia="Times New Roman" w:hAnsi="Red Hat Text" w:cs="Arial"/>
          <w:color w:val="252525"/>
          <w:lang w:val="en"/>
        </w:rPr>
        <w:t xml:space="preserve"> </w:t>
      </w:r>
    </w:p>
    <w:p w14:paraId="22439BBB" w14:textId="77777777" w:rsidR="00000000" w:rsidRDefault="001D59F6">
      <w:pPr>
        <w:pStyle w:val="listitem"/>
        <w:numPr>
          <w:ilvl w:val="0"/>
          <w:numId w:val="163"/>
        </w:numPr>
        <w:shd w:val="clear" w:color="auto" w:fill="FFFFFF"/>
        <w:divId w:val="1674650434"/>
        <w:rPr>
          <w:rFonts w:ascii="Red Hat Text" w:eastAsia="Times New Roman" w:hAnsi="Red Hat Text" w:cs="Arial"/>
          <w:color w:val="252525"/>
          <w:lang w:val="en"/>
        </w:rPr>
      </w:pPr>
      <w:r>
        <w:rPr>
          <w:rStyle w:val="HTMLCode"/>
          <w:lang w:val="en"/>
        </w:rPr>
        <w:t>"evaluate"</w:t>
      </w:r>
      <w:r>
        <w:rPr>
          <w:rFonts w:ascii="Red Hat Text" w:eastAsia="Times New Roman" w:hAnsi="Red Hat Text" w:cs="Arial"/>
          <w:color w:val="252525"/>
          <w:lang w:val="en"/>
        </w:rPr>
        <w:t xml:space="preserve"> </w:t>
      </w:r>
    </w:p>
    <w:p w14:paraId="16BA08C9" w14:textId="77777777" w:rsidR="00000000" w:rsidRDefault="001D59F6">
      <w:pPr>
        <w:pStyle w:val="listitem"/>
        <w:numPr>
          <w:ilvl w:val="0"/>
          <w:numId w:val="163"/>
        </w:numPr>
        <w:shd w:val="clear" w:color="auto" w:fill="FFFFFF"/>
        <w:divId w:val="1674650434"/>
        <w:rPr>
          <w:rFonts w:ascii="Red Hat Text" w:eastAsia="Times New Roman" w:hAnsi="Red Hat Text" w:cs="Arial"/>
          <w:color w:val="252525"/>
          <w:lang w:val="en"/>
        </w:rPr>
      </w:pPr>
      <w:r>
        <w:rPr>
          <w:rStyle w:val="HTMLCode"/>
          <w:lang w:val="en"/>
        </w:rPr>
        <w:t>"show items"</w:t>
      </w:r>
      <w:r>
        <w:rPr>
          <w:rFonts w:ascii="Red Hat Text" w:eastAsia="Times New Roman" w:hAnsi="Red Hat Text" w:cs="Arial"/>
          <w:color w:val="252525"/>
          <w:lang w:val="en"/>
        </w:rPr>
        <w:t xml:space="preserve"> </w:t>
      </w:r>
    </w:p>
    <w:p w14:paraId="79EFD52B" w14:textId="77777777" w:rsidR="00000000" w:rsidRDefault="001D59F6">
      <w:pPr>
        <w:pStyle w:val="listitem"/>
        <w:numPr>
          <w:ilvl w:val="0"/>
          <w:numId w:val="163"/>
        </w:numPr>
        <w:shd w:val="clear" w:color="auto" w:fill="FFFFFF"/>
        <w:divId w:val="1674650434"/>
        <w:rPr>
          <w:rFonts w:ascii="Red Hat Text" w:eastAsia="Times New Roman" w:hAnsi="Red Hat Text" w:cs="Arial"/>
          <w:color w:val="252525"/>
          <w:lang w:val="en"/>
        </w:rPr>
      </w:pPr>
      <w:r>
        <w:rPr>
          <w:rStyle w:val="HTMLCode"/>
          <w:lang w:val="en"/>
        </w:rPr>
        <w:t>"checkout"</w:t>
      </w:r>
      <w:r>
        <w:rPr>
          <w:rFonts w:ascii="Red Hat Text" w:eastAsia="Times New Roman" w:hAnsi="Red Hat Text" w:cs="Arial"/>
          <w:color w:val="252525"/>
          <w:lang w:val="en"/>
        </w:rPr>
        <w:t xml:space="preserve"> </w:t>
      </w:r>
    </w:p>
    <w:p w14:paraId="00D1BDC6"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For example, the sample rule </w:t>
      </w:r>
      <w:r>
        <w:rPr>
          <w:rStyle w:val="HTMLCode"/>
          <w:lang w:val="en"/>
        </w:rPr>
        <w:t>"Explode Cart"</w:t>
      </w:r>
      <w:r>
        <w:rPr>
          <w:rFonts w:ascii="Red Hat Text" w:hAnsi="Red Hat Text" w:cs="Arial"/>
          <w:color w:val="252525"/>
          <w:lang w:val="en"/>
        </w:rPr>
        <w:t xml:space="preserve"> uses the </w:t>
      </w:r>
      <w:r>
        <w:rPr>
          <w:rStyle w:val="HTMLCode"/>
          <w:lang w:val="en"/>
        </w:rPr>
        <w:t>"init"</w:t>
      </w:r>
      <w:r>
        <w:rPr>
          <w:rFonts w:ascii="Red Hat Text" w:hAnsi="Red Hat Text" w:cs="Arial"/>
          <w:color w:val="252525"/>
          <w:lang w:val="en"/>
        </w:rPr>
        <w:t xml:space="preserve"> </w:t>
      </w:r>
      <w:r>
        <w:rPr>
          <w:rFonts w:ascii="Red Hat Text" w:hAnsi="Red Hat Text" w:cs="Arial"/>
          <w:color w:val="252525"/>
          <w:lang w:val="en"/>
        </w:rPr>
        <w:t xml:space="preserve">agenda group to ensure that it has the option to fire and insert shopping cart items into the KIE session working memory: </w:t>
      </w:r>
    </w:p>
    <w:p w14:paraId="0969FED1" w14:textId="77777777" w:rsidR="00000000" w:rsidRDefault="001D59F6">
      <w:pPr>
        <w:pStyle w:val="title"/>
        <w:shd w:val="clear" w:color="auto" w:fill="FFFFFF"/>
        <w:spacing w:line="360" w:lineRule="atLeast"/>
        <w:divId w:val="1009604784"/>
        <w:rPr>
          <w:rFonts w:ascii="Red Hat Text" w:hAnsi="Red Hat Text" w:cs="Arial"/>
          <w:color w:val="252525"/>
          <w:lang w:val="en"/>
        </w:rPr>
      </w:pPr>
      <w:r>
        <w:rPr>
          <w:rStyle w:val="Strong"/>
          <w:rFonts w:ascii="Red Hat Text" w:hAnsi="Red Hat Text" w:cs="Arial"/>
          <w:color w:val="252525"/>
          <w:lang w:val="en"/>
        </w:rPr>
        <w:t>Rule "Explode Cart"</w:t>
      </w:r>
    </w:p>
    <w:p w14:paraId="42616002" w14:textId="77777777" w:rsidR="00000000" w:rsidRDefault="001D59F6">
      <w:pPr>
        <w:pStyle w:val="HTMLPreformatted"/>
        <w:divId w:val="1009604784"/>
        <w:rPr>
          <w:lang w:val="en"/>
        </w:rPr>
      </w:pPr>
      <w:r>
        <w:rPr>
          <w:lang w:val="en"/>
        </w:rPr>
        <w:t>// Insert each item in the shopping cart into the working memory.</w:t>
      </w:r>
    </w:p>
    <w:p w14:paraId="2CAD0807" w14:textId="77777777" w:rsidR="00000000" w:rsidRDefault="001D59F6">
      <w:pPr>
        <w:pStyle w:val="HTMLPreformatted"/>
        <w:divId w:val="1009604784"/>
        <w:rPr>
          <w:lang w:val="en"/>
        </w:rPr>
      </w:pPr>
      <w:r>
        <w:rPr>
          <w:lang w:val="en"/>
        </w:rPr>
        <w:t>rule "Explode Cart"</w:t>
      </w:r>
    </w:p>
    <w:p w14:paraId="0519C7DE" w14:textId="77777777" w:rsidR="00000000" w:rsidRDefault="001D59F6">
      <w:pPr>
        <w:pStyle w:val="HTMLPreformatted"/>
        <w:divId w:val="1009604784"/>
        <w:rPr>
          <w:lang w:val="en"/>
        </w:rPr>
      </w:pPr>
      <w:r>
        <w:rPr>
          <w:lang w:val="en"/>
        </w:rPr>
        <w:t xml:space="preserve">    agenda-group "init"</w:t>
      </w:r>
    </w:p>
    <w:p w14:paraId="49154286" w14:textId="77777777" w:rsidR="00000000" w:rsidRDefault="001D59F6">
      <w:pPr>
        <w:pStyle w:val="HTMLPreformatted"/>
        <w:divId w:val="1009604784"/>
        <w:rPr>
          <w:lang w:val="en"/>
        </w:rPr>
      </w:pPr>
      <w:r>
        <w:rPr>
          <w:lang w:val="en"/>
        </w:rPr>
        <w:t xml:space="preserve">    auto-focus true</w:t>
      </w:r>
    </w:p>
    <w:p w14:paraId="4FA5F555" w14:textId="77777777" w:rsidR="00000000" w:rsidRDefault="001D59F6">
      <w:pPr>
        <w:pStyle w:val="HTMLPreformatted"/>
        <w:divId w:val="1009604784"/>
        <w:rPr>
          <w:lang w:val="en"/>
        </w:rPr>
      </w:pPr>
      <w:r>
        <w:rPr>
          <w:lang w:val="en"/>
        </w:rPr>
        <w:t xml:space="preserve">    salience 10</w:t>
      </w:r>
    </w:p>
    <w:p w14:paraId="2CC191E0" w14:textId="77777777" w:rsidR="00000000" w:rsidRDefault="001D59F6">
      <w:pPr>
        <w:pStyle w:val="HTMLPreformatted"/>
        <w:divId w:val="1009604784"/>
        <w:rPr>
          <w:lang w:val="en"/>
        </w:rPr>
      </w:pPr>
      <w:r>
        <w:rPr>
          <w:lang w:val="en"/>
        </w:rPr>
        <w:t xml:space="preserve">  when</w:t>
      </w:r>
    </w:p>
    <w:p w14:paraId="1906099B" w14:textId="77777777" w:rsidR="00000000" w:rsidRDefault="001D59F6">
      <w:pPr>
        <w:pStyle w:val="HTMLPreformatted"/>
        <w:divId w:val="1009604784"/>
        <w:rPr>
          <w:lang w:val="en"/>
        </w:rPr>
      </w:pPr>
      <w:r>
        <w:rPr>
          <w:lang w:val="en"/>
        </w:rPr>
        <w:t xml:space="preserve">    $order : Order( grossTotal == -1 )</w:t>
      </w:r>
    </w:p>
    <w:p w14:paraId="17AB40E0" w14:textId="77777777" w:rsidR="00000000" w:rsidRDefault="001D59F6">
      <w:pPr>
        <w:pStyle w:val="HTMLPreformatted"/>
        <w:divId w:val="1009604784"/>
        <w:rPr>
          <w:lang w:val="en"/>
        </w:rPr>
      </w:pPr>
      <w:r>
        <w:rPr>
          <w:lang w:val="en"/>
        </w:rPr>
        <w:t xml:space="preserve">    $item : Purchase() from $order.items</w:t>
      </w:r>
    </w:p>
    <w:p w14:paraId="1FE48261" w14:textId="77777777" w:rsidR="00000000" w:rsidRDefault="001D59F6">
      <w:pPr>
        <w:pStyle w:val="HTMLPreformatted"/>
        <w:divId w:val="1009604784"/>
        <w:rPr>
          <w:lang w:val="en"/>
        </w:rPr>
      </w:pPr>
      <w:r>
        <w:rPr>
          <w:lang w:val="en"/>
        </w:rPr>
        <w:t xml:space="preserve">  then</w:t>
      </w:r>
    </w:p>
    <w:p w14:paraId="1C6A9523" w14:textId="77777777" w:rsidR="00000000" w:rsidRDefault="001D59F6">
      <w:pPr>
        <w:pStyle w:val="HTMLPreformatted"/>
        <w:divId w:val="1009604784"/>
        <w:rPr>
          <w:lang w:val="en"/>
        </w:rPr>
      </w:pPr>
      <w:r>
        <w:rPr>
          <w:lang w:val="en"/>
        </w:rPr>
        <w:t xml:space="preserve">    insert( $ite</w:t>
      </w:r>
      <w:r>
        <w:rPr>
          <w:lang w:val="en"/>
        </w:rPr>
        <w:t>m );</w:t>
      </w:r>
    </w:p>
    <w:p w14:paraId="3FE827A5" w14:textId="77777777" w:rsidR="00000000" w:rsidRDefault="001D59F6">
      <w:pPr>
        <w:pStyle w:val="HTMLPreformatted"/>
        <w:divId w:val="1009604784"/>
        <w:rPr>
          <w:lang w:val="en"/>
        </w:rPr>
      </w:pPr>
      <w:r>
        <w:rPr>
          <w:lang w:val="en"/>
        </w:rPr>
        <w:t xml:space="preserve">    kcontext.getKnowledgeRuntime().getAgenda().getAgendaGroup( "show items" ).setFocus();</w:t>
      </w:r>
    </w:p>
    <w:p w14:paraId="4845CD2B" w14:textId="77777777" w:rsidR="00000000" w:rsidRDefault="001D59F6">
      <w:pPr>
        <w:pStyle w:val="HTMLPreformatted"/>
        <w:divId w:val="1009604784"/>
        <w:rPr>
          <w:lang w:val="en"/>
        </w:rPr>
      </w:pPr>
      <w:r>
        <w:rPr>
          <w:lang w:val="en"/>
        </w:rPr>
        <w:t xml:space="preserve">    kcontext.getKnowledgeRuntime().getAgenda().getAgendaGroup( "evaluate" ).setFocus();</w:t>
      </w:r>
    </w:p>
    <w:p w14:paraId="38DCB780" w14:textId="77777777" w:rsidR="00000000" w:rsidRDefault="001D59F6">
      <w:pPr>
        <w:pStyle w:val="HTMLPreformatted"/>
        <w:divId w:val="1009604784"/>
        <w:rPr>
          <w:lang w:val="en"/>
        </w:rPr>
      </w:pPr>
      <w:r>
        <w:rPr>
          <w:lang w:val="en"/>
        </w:rPr>
        <w:t>end</w:t>
      </w:r>
    </w:p>
    <w:p w14:paraId="06786AEB"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This rule matches against all orders that do not yet have their </w:t>
      </w:r>
      <w:r>
        <w:rPr>
          <w:rStyle w:val="HTMLCode"/>
          <w:lang w:val="en"/>
        </w:rPr>
        <w:t>gross</w:t>
      </w:r>
      <w:r>
        <w:rPr>
          <w:rStyle w:val="HTMLCode"/>
          <w:lang w:val="en"/>
        </w:rPr>
        <w:t>Total</w:t>
      </w:r>
      <w:r>
        <w:rPr>
          <w:rFonts w:ascii="Red Hat Text" w:hAnsi="Red Hat Text" w:cs="Arial"/>
          <w:color w:val="252525"/>
          <w:lang w:val="en"/>
        </w:rPr>
        <w:t xml:space="preserve"> calculated. The execution loops for each purchase item in that order. </w:t>
      </w:r>
    </w:p>
    <w:p w14:paraId="54AA5C7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rule uses the following features related to its agenda group: </w:t>
      </w:r>
    </w:p>
    <w:p w14:paraId="26A90ED4" w14:textId="77777777" w:rsidR="00000000" w:rsidRDefault="001D59F6">
      <w:pPr>
        <w:pStyle w:val="listitem"/>
        <w:numPr>
          <w:ilvl w:val="0"/>
          <w:numId w:val="164"/>
        </w:numPr>
        <w:shd w:val="clear" w:color="auto" w:fill="FFFFFF"/>
        <w:divId w:val="982150988"/>
        <w:rPr>
          <w:rFonts w:ascii="Red Hat Text" w:eastAsia="Times New Roman" w:hAnsi="Red Hat Text" w:cs="Arial"/>
          <w:color w:val="252525"/>
          <w:lang w:val="en"/>
        </w:rPr>
      </w:pPr>
      <w:r>
        <w:rPr>
          <w:rStyle w:val="HTMLCode"/>
          <w:lang w:val="en"/>
        </w:rPr>
        <w:t>agenda-group "init"</w:t>
      </w:r>
      <w:r>
        <w:rPr>
          <w:rFonts w:ascii="Red Hat Text" w:eastAsia="Times New Roman" w:hAnsi="Red Hat Text" w:cs="Arial"/>
          <w:color w:val="252525"/>
          <w:lang w:val="en"/>
        </w:rPr>
        <w:t xml:space="preserve"> defines the name of the agenda group. In this case, only one rule is in the group. However, </w:t>
      </w:r>
      <w:r>
        <w:rPr>
          <w:rFonts w:ascii="Red Hat Text" w:eastAsia="Times New Roman" w:hAnsi="Red Hat Text" w:cs="Arial"/>
          <w:color w:val="252525"/>
          <w:lang w:val="en"/>
        </w:rPr>
        <w:t xml:space="preserve">neither the Java code nor a rule consequence sets the focus to this group, and therefore it relies on the </w:t>
      </w:r>
      <w:r>
        <w:rPr>
          <w:rStyle w:val="HTMLCode"/>
          <w:lang w:val="en"/>
        </w:rPr>
        <w:t>auto-focus</w:t>
      </w:r>
      <w:r>
        <w:rPr>
          <w:rFonts w:ascii="Red Hat Text" w:eastAsia="Times New Roman" w:hAnsi="Red Hat Text" w:cs="Arial"/>
          <w:color w:val="252525"/>
          <w:lang w:val="en"/>
        </w:rPr>
        <w:t xml:space="preserve"> attribute for its chance to fire. </w:t>
      </w:r>
    </w:p>
    <w:p w14:paraId="3EAAA233" w14:textId="77777777" w:rsidR="00000000" w:rsidRDefault="001D59F6">
      <w:pPr>
        <w:pStyle w:val="listitem"/>
        <w:numPr>
          <w:ilvl w:val="0"/>
          <w:numId w:val="164"/>
        </w:numPr>
        <w:shd w:val="clear" w:color="auto" w:fill="FFFFFF"/>
        <w:divId w:val="982150988"/>
        <w:rPr>
          <w:rFonts w:ascii="Red Hat Text" w:eastAsia="Times New Roman" w:hAnsi="Red Hat Text" w:cs="Arial"/>
          <w:color w:val="252525"/>
          <w:lang w:val="en"/>
        </w:rPr>
      </w:pPr>
      <w:r>
        <w:rPr>
          <w:rStyle w:val="HTMLCode"/>
          <w:lang w:val="en"/>
        </w:rPr>
        <w:t>auto-focus true</w:t>
      </w:r>
      <w:r>
        <w:rPr>
          <w:rFonts w:ascii="Red Hat Text" w:eastAsia="Times New Roman" w:hAnsi="Red Hat Text" w:cs="Arial"/>
          <w:color w:val="252525"/>
          <w:lang w:val="en"/>
        </w:rPr>
        <w:t xml:space="preserve"> ensures that this rule, while being the only rule in the agenda group, gets a chance to </w:t>
      </w:r>
      <w:r>
        <w:rPr>
          <w:rFonts w:ascii="Red Hat Text" w:eastAsia="Times New Roman" w:hAnsi="Red Hat Text" w:cs="Arial"/>
          <w:color w:val="252525"/>
          <w:lang w:val="en"/>
        </w:rPr>
        <w:t xml:space="preserve">fire when </w:t>
      </w:r>
      <w:r>
        <w:rPr>
          <w:rStyle w:val="HTMLCode"/>
          <w:lang w:val="en"/>
        </w:rPr>
        <w:t>fireAllRules()</w:t>
      </w:r>
      <w:r>
        <w:rPr>
          <w:rFonts w:ascii="Red Hat Text" w:eastAsia="Times New Roman" w:hAnsi="Red Hat Text" w:cs="Arial"/>
          <w:color w:val="252525"/>
          <w:lang w:val="en"/>
        </w:rPr>
        <w:t xml:space="preserve"> is called from the Java code. </w:t>
      </w:r>
    </w:p>
    <w:p w14:paraId="331D476F" w14:textId="77777777" w:rsidR="00000000" w:rsidRDefault="001D59F6">
      <w:pPr>
        <w:pStyle w:val="listitem"/>
        <w:numPr>
          <w:ilvl w:val="0"/>
          <w:numId w:val="164"/>
        </w:numPr>
        <w:shd w:val="clear" w:color="auto" w:fill="FFFFFF"/>
        <w:divId w:val="982150988"/>
        <w:rPr>
          <w:rFonts w:ascii="Red Hat Text" w:eastAsia="Times New Roman" w:hAnsi="Red Hat Text" w:cs="Arial"/>
          <w:color w:val="252525"/>
          <w:lang w:val="en"/>
        </w:rPr>
      </w:pPr>
      <w:r>
        <w:rPr>
          <w:rStyle w:val="HTMLCode"/>
          <w:lang w:val="en"/>
        </w:rPr>
        <w:t>kcontext…​.setFocus()</w:t>
      </w:r>
      <w:r>
        <w:rPr>
          <w:rFonts w:ascii="Red Hat Text" w:eastAsia="Times New Roman" w:hAnsi="Red Hat Text" w:cs="Arial"/>
          <w:color w:val="252525"/>
          <w:lang w:val="en"/>
        </w:rPr>
        <w:t xml:space="preserve"> sets the focus to the </w:t>
      </w:r>
      <w:r>
        <w:rPr>
          <w:rStyle w:val="HTMLCode"/>
          <w:lang w:val="en"/>
        </w:rPr>
        <w:t>"show items"</w:t>
      </w:r>
      <w:r>
        <w:rPr>
          <w:rFonts w:ascii="Red Hat Text" w:eastAsia="Times New Roman" w:hAnsi="Red Hat Text" w:cs="Arial"/>
          <w:color w:val="252525"/>
          <w:lang w:val="en"/>
        </w:rPr>
        <w:t xml:space="preserve"> and </w:t>
      </w:r>
      <w:r>
        <w:rPr>
          <w:rStyle w:val="HTMLCode"/>
          <w:lang w:val="en"/>
        </w:rPr>
        <w:t>"evaluate"</w:t>
      </w:r>
      <w:r>
        <w:rPr>
          <w:rFonts w:ascii="Red Hat Text" w:eastAsia="Times New Roman" w:hAnsi="Red Hat Text" w:cs="Arial"/>
          <w:color w:val="252525"/>
          <w:lang w:val="en"/>
        </w:rPr>
        <w:t xml:space="preserve"> agenda groups, enabling their rules to fire. In practice, you loop through all items in the order, insert them into memory, and </w:t>
      </w:r>
      <w:r>
        <w:rPr>
          <w:rFonts w:ascii="Red Hat Text" w:eastAsia="Times New Roman" w:hAnsi="Red Hat Text" w:cs="Arial"/>
          <w:color w:val="252525"/>
          <w:lang w:val="en"/>
        </w:rPr>
        <w:t xml:space="preserve">then fire the other rules after each insertion. </w:t>
      </w:r>
    </w:p>
    <w:p w14:paraId="054A3D0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"show items"</w:t>
      </w:r>
      <w:r>
        <w:rPr>
          <w:rFonts w:ascii="Red Hat Text" w:hAnsi="Red Hat Text" w:cs="Arial"/>
          <w:color w:val="252525"/>
          <w:lang w:val="en"/>
        </w:rPr>
        <w:t xml:space="preserve"> agenda group contains only one rule, </w:t>
      </w:r>
      <w:r>
        <w:rPr>
          <w:rStyle w:val="HTMLCode"/>
          <w:lang w:val="en"/>
        </w:rPr>
        <w:t>"Show Items"</w:t>
      </w:r>
      <w:r>
        <w:rPr>
          <w:rFonts w:ascii="Red Hat Text" w:hAnsi="Red Hat Text" w:cs="Arial"/>
          <w:color w:val="252525"/>
          <w:lang w:val="en"/>
        </w:rPr>
        <w:t>. For each purchase in the order currently in the KIE session working memory, the rule logs details to the text area at the bottom of the GUI</w:t>
      </w:r>
      <w:r>
        <w:rPr>
          <w:rFonts w:ascii="Red Hat Text" w:hAnsi="Red Hat Text" w:cs="Arial"/>
          <w:color w:val="252525"/>
          <w:lang w:val="en"/>
        </w:rPr>
        <w:t xml:space="preserve">, based on the </w:t>
      </w:r>
      <w:r>
        <w:rPr>
          <w:rStyle w:val="HTMLCode"/>
          <w:lang w:val="en"/>
        </w:rPr>
        <w:t>textArea</w:t>
      </w:r>
      <w:r>
        <w:rPr>
          <w:rFonts w:ascii="Red Hat Text" w:hAnsi="Red Hat Text" w:cs="Arial"/>
          <w:color w:val="252525"/>
          <w:lang w:val="en"/>
        </w:rPr>
        <w:t xml:space="preserve"> variable defined in the rule file. </w:t>
      </w:r>
    </w:p>
    <w:p w14:paraId="0C14D964" w14:textId="77777777" w:rsidR="00000000" w:rsidRDefault="001D59F6">
      <w:pPr>
        <w:pStyle w:val="title"/>
        <w:shd w:val="clear" w:color="auto" w:fill="FFFFFF"/>
        <w:spacing w:line="360" w:lineRule="atLeast"/>
        <w:divId w:val="1421870185"/>
        <w:rPr>
          <w:rFonts w:ascii="Red Hat Text" w:hAnsi="Red Hat Text" w:cs="Arial"/>
          <w:color w:val="252525"/>
          <w:lang w:val="en"/>
        </w:rPr>
      </w:pPr>
      <w:r>
        <w:rPr>
          <w:rStyle w:val="Strong"/>
          <w:rFonts w:ascii="Red Hat Text" w:hAnsi="Red Hat Text" w:cs="Arial"/>
          <w:color w:val="252525"/>
          <w:lang w:val="en"/>
        </w:rPr>
        <w:t>Rule "Show Items"</w:t>
      </w:r>
    </w:p>
    <w:p w14:paraId="16E4979D" w14:textId="77777777" w:rsidR="00000000" w:rsidRDefault="001D59F6">
      <w:pPr>
        <w:pStyle w:val="HTMLPreformatted"/>
        <w:divId w:val="1421870185"/>
        <w:rPr>
          <w:lang w:val="en"/>
        </w:rPr>
      </w:pPr>
      <w:r>
        <w:rPr>
          <w:lang w:val="en"/>
        </w:rPr>
        <w:t>rule "Show Items"</w:t>
      </w:r>
    </w:p>
    <w:p w14:paraId="5A99240C" w14:textId="77777777" w:rsidR="00000000" w:rsidRDefault="001D59F6">
      <w:pPr>
        <w:pStyle w:val="HTMLPreformatted"/>
        <w:divId w:val="1421870185"/>
        <w:rPr>
          <w:lang w:val="en"/>
        </w:rPr>
      </w:pPr>
      <w:r>
        <w:rPr>
          <w:lang w:val="en"/>
        </w:rPr>
        <w:t xml:space="preserve">    agenda-group "show items"</w:t>
      </w:r>
    </w:p>
    <w:p w14:paraId="4008BB2C" w14:textId="77777777" w:rsidR="00000000" w:rsidRDefault="001D59F6">
      <w:pPr>
        <w:pStyle w:val="HTMLPreformatted"/>
        <w:divId w:val="1421870185"/>
        <w:rPr>
          <w:lang w:val="en"/>
        </w:rPr>
      </w:pPr>
      <w:r>
        <w:rPr>
          <w:lang w:val="en"/>
        </w:rPr>
        <w:t xml:space="preserve">  when</w:t>
      </w:r>
    </w:p>
    <w:p w14:paraId="2A016685" w14:textId="77777777" w:rsidR="00000000" w:rsidRDefault="001D59F6">
      <w:pPr>
        <w:pStyle w:val="HTMLPreformatted"/>
        <w:divId w:val="1421870185"/>
        <w:rPr>
          <w:lang w:val="en"/>
        </w:rPr>
      </w:pPr>
      <w:r>
        <w:rPr>
          <w:lang w:val="en"/>
        </w:rPr>
        <w:t xml:space="preserve">    $order : Order()</w:t>
      </w:r>
    </w:p>
    <w:p w14:paraId="12C6C680" w14:textId="77777777" w:rsidR="00000000" w:rsidRDefault="001D59F6">
      <w:pPr>
        <w:pStyle w:val="HTMLPreformatted"/>
        <w:divId w:val="1421870185"/>
        <w:rPr>
          <w:lang w:val="en"/>
        </w:rPr>
      </w:pPr>
      <w:r>
        <w:rPr>
          <w:lang w:val="en"/>
        </w:rPr>
        <w:t xml:space="preserve">    $p : Purchase( order == $order )</w:t>
      </w:r>
    </w:p>
    <w:p w14:paraId="6EB9C93B" w14:textId="77777777" w:rsidR="00000000" w:rsidRDefault="001D59F6">
      <w:pPr>
        <w:pStyle w:val="HTMLPreformatted"/>
        <w:divId w:val="1421870185"/>
        <w:rPr>
          <w:lang w:val="en"/>
        </w:rPr>
      </w:pPr>
      <w:r>
        <w:rPr>
          <w:lang w:val="en"/>
        </w:rPr>
        <w:t xml:space="preserve">  then</w:t>
      </w:r>
    </w:p>
    <w:p w14:paraId="6869C721" w14:textId="77777777" w:rsidR="00000000" w:rsidRDefault="001D59F6">
      <w:pPr>
        <w:pStyle w:val="HTMLPreformatted"/>
        <w:divId w:val="1421870185"/>
        <w:rPr>
          <w:lang w:val="en"/>
        </w:rPr>
      </w:pPr>
      <w:r>
        <w:rPr>
          <w:lang w:val="en"/>
        </w:rPr>
        <w:t xml:space="preserve">   </w:t>
      </w:r>
      <w:r>
        <w:rPr>
          <w:lang w:val="en"/>
        </w:rPr>
        <w:t>textArea.append( $p.product + "\n");</w:t>
      </w:r>
    </w:p>
    <w:p w14:paraId="3D093001" w14:textId="77777777" w:rsidR="00000000" w:rsidRDefault="001D59F6">
      <w:pPr>
        <w:pStyle w:val="HTMLPreformatted"/>
        <w:divId w:val="1421870185"/>
        <w:rPr>
          <w:lang w:val="en"/>
        </w:rPr>
      </w:pPr>
      <w:r>
        <w:rPr>
          <w:lang w:val="en"/>
        </w:rPr>
        <w:t>end</w:t>
      </w:r>
    </w:p>
    <w:p w14:paraId="2483693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"evaluate"</w:t>
      </w:r>
      <w:r>
        <w:rPr>
          <w:rFonts w:ascii="Red Hat Text" w:hAnsi="Red Hat Text" w:cs="Arial"/>
          <w:color w:val="252525"/>
          <w:lang w:val="en"/>
        </w:rPr>
        <w:t xml:space="preserve"> agenda group also gains focus from the </w:t>
      </w:r>
      <w:r>
        <w:rPr>
          <w:rStyle w:val="HTMLCode"/>
          <w:lang w:val="en"/>
        </w:rPr>
        <w:t>"Explode Cart"</w:t>
      </w:r>
      <w:r>
        <w:rPr>
          <w:rFonts w:ascii="Red Hat Text" w:hAnsi="Red Hat Text" w:cs="Arial"/>
          <w:color w:val="252525"/>
          <w:lang w:val="en"/>
        </w:rPr>
        <w:t xml:space="preserve"> rule. This agenda group contains two rules, </w:t>
      </w:r>
      <w:r>
        <w:rPr>
          <w:rStyle w:val="HTMLCode"/>
          <w:lang w:val="en"/>
        </w:rPr>
        <w:t>"Free Fish Food Sample"</w:t>
      </w:r>
      <w:r>
        <w:rPr>
          <w:rFonts w:ascii="Red Hat Text" w:hAnsi="Red Hat Text" w:cs="Arial"/>
          <w:color w:val="252525"/>
          <w:lang w:val="en"/>
        </w:rPr>
        <w:t xml:space="preserve"> and </w:t>
      </w:r>
      <w:r>
        <w:rPr>
          <w:rStyle w:val="HTMLCode"/>
          <w:lang w:val="en"/>
        </w:rPr>
        <w:t>"Suggest Tank"</w:t>
      </w:r>
      <w:r>
        <w:rPr>
          <w:rFonts w:ascii="Red Hat Text" w:hAnsi="Red Hat Text" w:cs="Arial"/>
          <w:color w:val="252525"/>
          <w:lang w:val="en"/>
        </w:rPr>
        <w:t xml:space="preserve">, which are executed in that order. </w:t>
      </w:r>
    </w:p>
    <w:p w14:paraId="6068F897" w14:textId="77777777" w:rsidR="00000000" w:rsidRDefault="001D59F6">
      <w:pPr>
        <w:pStyle w:val="title"/>
        <w:shd w:val="clear" w:color="auto" w:fill="FFFFFF"/>
        <w:spacing w:line="360" w:lineRule="atLeast"/>
        <w:divId w:val="652830346"/>
        <w:rPr>
          <w:rFonts w:ascii="Red Hat Text" w:hAnsi="Red Hat Text" w:cs="Arial"/>
          <w:color w:val="252525"/>
          <w:lang w:val="en"/>
        </w:rPr>
      </w:pPr>
      <w:r>
        <w:rPr>
          <w:rStyle w:val="Strong"/>
          <w:rFonts w:ascii="Red Hat Text" w:hAnsi="Red Hat Text" w:cs="Arial"/>
          <w:color w:val="252525"/>
          <w:lang w:val="en"/>
        </w:rPr>
        <w:t>Rule "Free Fish Food Sa</w:t>
      </w:r>
      <w:r>
        <w:rPr>
          <w:rStyle w:val="Strong"/>
          <w:rFonts w:ascii="Red Hat Text" w:hAnsi="Red Hat Text" w:cs="Arial"/>
          <w:color w:val="252525"/>
          <w:lang w:val="en"/>
        </w:rPr>
        <w:t>mple"</w:t>
      </w:r>
    </w:p>
    <w:p w14:paraId="361591DF" w14:textId="77777777" w:rsidR="00000000" w:rsidRDefault="001D59F6">
      <w:pPr>
        <w:pStyle w:val="HTMLPreformatted"/>
        <w:divId w:val="652830346"/>
        <w:rPr>
          <w:lang w:val="en"/>
        </w:rPr>
      </w:pPr>
      <w:r>
        <w:rPr>
          <w:lang w:val="en"/>
        </w:rPr>
        <w:t>// Free fish food sample when users buy a goldfish if they did not already buy</w:t>
      </w:r>
    </w:p>
    <w:p w14:paraId="7489E9C1" w14:textId="77777777" w:rsidR="00000000" w:rsidRDefault="001D59F6">
      <w:pPr>
        <w:pStyle w:val="HTMLPreformatted"/>
        <w:divId w:val="652830346"/>
        <w:rPr>
          <w:lang w:val="en"/>
        </w:rPr>
      </w:pPr>
      <w:r>
        <w:rPr>
          <w:lang w:val="en"/>
        </w:rPr>
        <w:t>// fish food and do not already have a fish food sample.</w:t>
      </w:r>
    </w:p>
    <w:p w14:paraId="69D997D5" w14:textId="77777777" w:rsidR="00000000" w:rsidRDefault="001D59F6">
      <w:pPr>
        <w:pStyle w:val="HTMLPreformatted"/>
        <w:divId w:val="652830346"/>
        <w:rPr>
          <w:lang w:val="en"/>
        </w:rPr>
      </w:pPr>
      <w:r>
        <w:rPr>
          <w:lang w:val="en"/>
        </w:rPr>
        <w:t>rule "Free Fish Food Sample"</w:t>
      </w:r>
    </w:p>
    <w:p w14:paraId="5BA2B6FF" w14:textId="77777777" w:rsidR="00000000" w:rsidRDefault="001D59F6">
      <w:pPr>
        <w:pStyle w:val="HTMLPreformatted"/>
        <w:divId w:val="652830346"/>
        <w:rPr>
          <w:lang w:val="en"/>
        </w:rPr>
      </w:pPr>
      <w:r>
        <w:rPr>
          <w:lang w:val="en"/>
        </w:rPr>
        <w:t xml:space="preserve">    agenda-group "evaluate"</w:t>
      </w:r>
      <w:r>
        <w:rPr>
          <w:lang w:val="en"/>
        </w:rPr>
        <w:t xml:space="preserve"> </w:t>
      </w:r>
      <w:r>
        <w:rPr>
          <w:rStyle w:val="callout2"/>
          <w:lang w:val="en"/>
        </w:rPr>
        <w:t>1</w:t>
      </w:r>
    </w:p>
    <w:p w14:paraId="0C532EB4" w14:textId="77777777" w:rsidR="00000000" w:rsidRDefault="001D59F6">
      <w:pPr>
        <w:pStyle w:val="HTMLPreformatted"/>
        <w:divId w:val="652830346"/>
        <w:rPr>
          <w:lang w:val="en"/>
        </w:rPr>
      </w:pPr>
      <w:r>
        <w:rPr>
          <w:lang w:val="en"/>
        </w:rPr>
        <w:t xml:space="preserve">  when</w:t>
      </w:r>
    </w:p>
    <w:p w14:paraId="6E336F9A" w14:textId="77777777" w:rsidR="00000000" w:rsidRDefault="001D59F6">
      <w:pPr>
        <w:pStyle w:val="HTMLPreformatted"/>
        <w:divId w:val="652830346"/>
        <w:rPr>
          <w:lang w:val="en"/>
        </w:rPr>
      </w:pPr>
      <w:r>
        <w:rPr>
          <w:lang w:val="en"/>
        </w:rPr>
        <w:t xml:space="preserve">    $order : Order()</w:t>
      </w:r>
    </w:p>
    <w:p w14:paraId="464D5A56" w14:textId="77777777" w:rsidR="00000000" w:rsidRDefault="001D59F6">
      <w:pPr>
        <w:pStyle w:val="HTMLPreformatted"/>
        <w:divId w:val="652830346"/>
        <w:rPr>
          <w:lang w:val="en"/>
        </w:rPr>
      </w:pPr>
      <w:r>
        <w:rPr>
          <w:lang w:val="en"/>
        </w:rPr>
        <w:t xml:space="preserve">    not ( $p : Product( nam</w:t>
      </w:r>
      <w:r>
        <w:rPr>
          <w:lang w:val="en"/>
        </w:rPr>
        <w:t>e == "Fish Food") &amp;&amp; Purchase( product == $p ) )</w:t>
      </w:r>
      <w:r>
        <w:rPr>
          <w:lang w:val="en"/>
        </w:rPr>
        <w:t xml:space="preserve"> </w:t>
      </w:r>
      <w:r>
        <w:rPr>
          <w:rStyle w:val="callout2"/>
          <w:lang w:val="en"/>
        </w:rPr>
        <w:t>2</w:t>
      </w:r>
    </w:p>
    <w:p w14:paraId="208F6498" w14:textId="77777777" w:rsidR="00000000" w:rsidRDefault="001D59F6">
      <w:pPr>
        <w:pStyle w:val="HTMLPreformatted"/>
        <w:divId w:val="652830346"/>
        <w:rPr>
          <w:lang w:val="en"/>
        </w:rPr>
      </w:pPr>
      <w:r>
        <w:rPr>
          <w:lang w:val="en"/>
        </w:rPr>
        <w:t xml:space="preserve">    not ( $p : Product( name == "Fish Food Sample") &amp;&amp; Purchase( product == $p ) )</w:t>
      </w:r>
      <w:r>
        <w:rPr>
          <w:lang w:val="en"/>
        </w:rPr>
        <w:t xml:space="preserve"> </w:t>
      </w:r>
      <w:r>
        <w:rPr>
          <w:rStyle w:val="callout2"/>
          <w:lang w:val="en"/>
        </w:rPr>
        <w:t>3</w:t>
      </w:r>
    </w:p>
    <w:p w14:paraId="3812DC68" w14:textId="77777777" w:rsidR="00000000" w:rsidRDefault="001D59F6">
      <w:pPr>
        <w:pStyle w:val="HTMLPreformatted"/>
        <w:divId w:val="652830346"/>
        <w:rPr>
          <w:lang w:val="en"/>
        </w:rPr>
      </w:pPr>
      <w:r>
        <w:rPr>
          <w:lang w:val="en"/>
        </w:rPr>
        <w:t xml:space="preserve">    exists ( $p : Product( name == "Gold Fish") &amp;&amp; Purchase( product == $p ) )</w:t>
      </w:r>
      <w:r>
        <w:rPr>
          <w:lang w:val="en"/>
        </w:rPr>
        <w:t xml:space="preserve"> </w:t>
      </w:r>
      <w:r>
        <w:rPr>
          <w:rStyle w:val="callout2"/>
          <w:lang w:val="en"/>
        </w:rPr>
        <w:t>4</w:t>
      </w:r>
    </w:p>
    <w:p w14:paraId="469E5CAB" w14:textId="77777777" w:rsidR="00000000" w:rsidRDefault="001D59F6">
      <w:pPr>
        <w:pStyle w:val="HTMLPreformatted"/>
        <w:divId w:val="652830346"/>
        <w:rPr>
          <w:lang w:val="en"/>
        </w:rPr>
      </w:pPr>
      <w:r>
        <w:rPr>
          <w:lang w:val="en"/>
        </w:rPr>
        <w:t xml:space="preserve">    $fishFoodSample : Product( name == </w:t>
      </w:r>
      <w:r>
        <w:rPr>
          <w:lang w:val="en"/>
        </w:rPr>
        <w:t>"Fish Food Sample" );</w:t>
      </w:r>
    </w:p>
    <w:p w14:paraId="4455F2A0" w14:textId="77777777" w:rsidR="00000000" w:rsidRDefault="001D59F6">
      <w:pPr>
        <w:pStyle w:val="HTMLPreformatted"/>
        <w:divId w:val="652830346"/>
        <w:rPr>
          <w:lang w:val="en"/>
        </w:rPr>
      </w:pPr>
      <w:r>
        <w:rPr>
          <w:lang w:val="en"/>
        </w:rPr>
        <w:t xml:space="preserve">  then</w:t>
      </w:r>
    </w:p>
    <w:p w14:paraId="3049AA2F" w14:textId="77777777" w:rsidR="00000000" w:rsidRDefault="001D59F6">
      <w:pPr>
        <w:pStyle w:val="HTMLPreformatted"/>
        <w:divId w:val="652830346"/>
        <w:rPr>
          <w:lang w:val="en"/>
        </w:rPr>
      </w:pPr>
      <w:r>
        <w:rPr>
          <w:lang w:val="en"/>
        </w:rPr>
        <w:t xml:space="preserve">    System.out.println( "Adding free Fish Food Sample to cart" );</w:t>
      </w:r>
    </w:p>
    <w:p w14:paraId="1512A08C" w14:textId="77777777" w:rsidR="00000000" w:rsidRDefault="001D59F6">
      <w:pPr>
        <w:pStyle w:val="HTMLPreformatted"/>
        <w:divId w:val="652830346"/>
        <w:rPr>
          <w:lang w:val="en"/>
        </w:rPr>
      </w:pPr>
      <w:r>
        <w:rPr>
          <w:lang w:val="en"/>
        </w:rPr>
        <w:t xml:space="preserve">    purchase = new Purchase($order, $fishFoodSample);</w:t>
      </w:r>
    </w:p>
    <w:p w14:paraId="06A5DBAD" w14:textId="77777777" w:rsidR="00000000" w:rsidRDefault="001D59F6">
      <w:pPr>
        <w:pStyle w:val="HTMLPreformatted"/>
        <w:divId w:val="652830346"/>
        <w:rPr>
          <w:lang w:val="en"/>
        </w:rPr>
      </w:pPr>
      <w:r>
        <w:rPr>
          <w:lang w:val="en"/>
        </w:rPr>
        <w:t xml:space="preserve">    insert( purchase );</w:t>
      </w:r>
    </w:p>
    <w:p w14:paraId="23E933E5" w14:textId="77777777" w:rsidR="00000000" w:rsidRDefault="001D59F6">
      <w:pPr>
        <w:pStyle w:val="HTMLPreformatted"/>
        <w:divId w:val="652830346"/>
        <w:rPr>
          <w:lang w:val="en"/>
        </w:rPr>
      </w:pPr>
      <w:r>
        <w:rPr>
          <w:lang w:val="en"/>
        </w:rPr>
        <w:t xml:space="preserve">    $order.addItem( purchase );</w:t>
      </w:r>
    </w:p>
    <w:p w14:paraId="4478ACEF" w14:textId="77777777" w:rsidR="00000000" w:rsidRDefault="001D59F6">
      <w:pPr>
        <w:pStyle w:val="HTMLPreformatted"/>
        <w:divId w:val="652830346"/>
        <w:rPr>
          <w:lang w:val="en"/>
        </w:rPr>
      </w:pPr>
      <w:r>
        <w:rPr>
          <w:lang w:val="en"/>
        </w:rPr>
        <w:t>end</w:t>
      </w:r>
    </w:p>
    <w:p w14:paraId="648F375F"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rule </w:t>
      </w:r>
      <w:r>
        <w:rPr>
          <w:rStyle w:val="HTMLCode"/>
          <w:lang w:val="en"/>
        </w:rPr>
        <w:t>"Free Fish Food Sample"</w:t>
      </w:r>
      <w:r>
        <w:rPr>
          <w:rFonts w:ascii="Red Hat Text" w:hAnsi="Red Hat Text" w:cs="Arial"/>
          <w:color w:val="252525"/>
          <w:lang w:val="en"/>
        </w:rPr>
        <w:t xml:space="preserve"> fires only if </w:t>
      </w:r>
      <w:r>
        <w:rPr>
          <w:rFonts w:ascii="Red Hat Text" w:hAnsi="Red Hat Text" w:cs="Arial"/>
          <w:color w:val="252525"/>
          <w:lang w:val="en"/>
        </w:rPr>
        <w:t xml:space="preserve">all of the following conditions are true: </w:t>
      </w:r>
    </w:p>
    <w:p w14:paraId="654C1C97" w14:textId="77777777" w:rsidR="00000000" w:rsidRDefault="001D59F6">
      <w:pPr>
        <w:shd w:val="clear" w:color="auto" w:fill="FFFFFF"/>
        <w:divId w:val="1956329859"/>
        <w:rPr>
          <w:rFonts w:ascii="Red Hat Text" w:eastAsia="Times New Roman" w:hAnsi="Red Hat Text" w:cs="Arial"/>
          <w:b/>
          <w:bCs/>
          <w:color w:val="252525"/>
          <w:lang w:val="en"/>
        </w:rPr>
      </w:pPr>
      <w:hyperlink w:anchor="CO10-1" w:history="1">
        <w:r>
          <w:rPr>
            <w:rStyle w:val="callout2"/>
            <w:rFonts w:ascii="Red Hat Text" w:eastAsia="Times New Roman" w:hAnsi="Red Hat Text" w:cs="Arial"/>
            <w:b/>
            <w:bCs/>
            <w:color w:val="0066CC"/>
            <w:lang w:val="en"/>
          </w:rPr>
          <w:t>1</w:t>
        </w:r>
      </w:hyperlink>
      <w:r>
        <w:rPr>
          <w:rFonts w:ascii="Red Hat Text" w:eastAsia="Times New Roman" w:hAnsi="Red Hat Text" w:cs="Arial"/>
          <w:b/>
          <w:bCs/>
          <w:color w:val="252525"/>
          <w:lang w:val="en"/>
        </w:rPr>
        <w:t xml:space="preserve"> </w:t>
      </w:r>
    </w:p>
    <w:p w14:paraId="33F1A7F8" w14:textId="77777777" w:rsidR="00000000" w:rsidRDefault="001D59F6">
      <w:pPr>
        <w:shd w:val="clear" w:color="auto" w:fill="FFFFFF"/>
        <w:ind w:left="720"/>
        <w:divId w:val="1565986710"/>
        <w:rPr>
          <w:rFonts w:ascii="Red Hat Text" w:eastAsia="Times New Roman" w:hAnsi="Red Hat Text" w:cs="Arial"/>
          <w:color w:val="252525"/>
          <w:lang w:val="en"/>
        </w:rPr>
      </w:pPr>
      <w:r>
        <w:rPr>
          <w:rFonts w:ascii="Red Hat Text" w:eastAsia="Times New Roman" w:hAnsi="Red Hat Text" w:cs="Arial"/>
          <w:color w:val="252525"/>
          <w:lang w:val="en"/>
        </w:rPr>
        <w:t xml:space="preserve">The agenda group </w:t>
      </w:r>
      <w:r>
        <w:rPr>
          <w:rStyle w:val="HTMLCode"/>
          <w:lang w:val="en"/>
        </w:rPr>
        <w:t>"evaluate"</w:t>
      </w:r>
      <w:r>
        <w:rPr>
          <w:rFonts w:ascii="Red Hat Text" w:eastAsia="Times New Roman" w:hAnsi="Red Hat Text" w:cs="Arial"/>
          <w:color w:val="252525"/>
          <w:lang w:val="en"/>
        </w:rPr>
        <w:t xml:space="preserve"> is being evaluated in the rules execution. </w:t>
      </w:r>
    </w:p>
    <w:p w14:paraId="58C5AA23" w14:textId="77777777" w:rsidR="00000000" w:rsidRDefault="001D59F6">
      <w:pPr>
        <w:shd w:val="clear" w:color="auto" w:fill="FFFFFF"/>
        <w:divId w:val="1956329859"/>
        <w:rPr>
          <w:rFonts w:ascii="Red Hat Text" w:eastAsia="Times New Roman" w:hAnsi="Red Hat Text" w:cs="Arial"/>
          <w:b/>
          <w:bCs/>
          <w:color w:val="252525"/>
          <w:lang w:val="en"/>
        </w:rPr>
      </w:pPr>
      <w:hyperlink w:anchor="CO10-2" w:history="1">
        <w:r>
          <w:rPr>
            <w:rStyle w:val="callout2"/>
            <w:rFonts w:ascii="Red Hat Text" w:eastAsia="Times New Roman" w:hAnsi="Red Hat Text" w:cs="Arial"/>
            <w:b/>
            <w:bCs/>
            <w:color w:val="0066CC"/>
            <w:lang w:val="en"/>
          </w:rPr>
          <w:t>2</w:t>
        </w:r>
      </w:hyperlink>
      <w:r>
        <w:rPr>
          <w:rFonts w:ascii="Red Hat Text" w:eastAsia="Times New Roman" w:hAnsi="Red Hat Text" w:cs="Arial"/>
          <w:b/>
          <w:bCs/>
          <w:color w:val="252525"/>
          <w:lang w:val="en"/>
        </w:rPr>
        <w:t xml:space="preserve"> </w:t>
      </w:r>
    </w:p>
    <w:p w14:paraId="321CE0C6" w14:textId="77777777" w:rsidR="00000000" w:rsidRDefault="001D59F6">
      <w:pPr>
        <w:shd w:val="clear" w:color="auto" w:fill="FFFFFF"/>
        <w:ind w:left="720"/>
        <w:divId w:val="1835606919"/>
        <w:rPr>
          <w:rFonts w:ascii="Red Hat Text" w:eastAsia="Times New Roman" w:hAnsi="Red Hat Text" w:cs="Arial"/>
          <w:color w:val="252525"/>
          <w:lang w:val="en"/>
        </w:rPr>
      </w:pPr>
      <w:r>
        <w:rPr>
          <w:rFonts w:ascii="Red Hat Text" w:eastAsia="Times New Roman" w:hAnsi="Red Hat Text" w:cs="Arial"/>
          <w:color w:val="252525"/>
          <w:lang w:val="en"/>
        </w:rPr>
        <w:t xml:space="preserve">User does not already have fish food. </w:t>
      </w:r>
    </w:p>
    <w:p w14:paraId="18E7E087" w14:textId="77777777" w:rsidR="00000000" w:rsidRDefault="001D59F6">
      <w:pPr>
        <w:shd w:val="clear" w:color="auto" w:fill="FFFFFF"/>
        <w:divId w:val="1956329859"/>
        <w:rPr>
          <w:rFonts w:ascii="Red Hat Text" w:eastAsia="Times New Roman" w:hAnsi="Red Hat Text" w:cs="Arial"/>
          <w:b/>
          <w:bCs/>
          <w:color w:val="252525"/>
          <w:lang w:val="en"/>
        </w:rPr>
      </w:pPr>
      <w:hyperlink w:anchor="CO10-3" w:history="1">
        <w:r>
          <w:rPr>
            <w:rStyle w:val="callout2"/>
            <w:rFonts w:ascii="Red Hat Text" w:eastAsia="Times New Roman" w:hAnsi="Red Hat Text" w:cs="Arial"/>
            <w:b/>
            <w:bCs/>
            <w:color w:val="0066CC"/>
            <w:lang w:val="en"/>
          </w:rPr>
          <w:t>3</w:t>
        </w:r>
      </w:hyperlink>
      <w:r>
        <w:rPr>
          <w:rFonts w:ascii="Red Hat Text" w:eastAsia="Times New Roman" w:hAnsi="Red Hat Text" w:cs="Arial"/>
          <w:b/>
          <w:bCs/>
          <w:color w:val="252525"/>
          <w:lang w:val="en"/>
        </w:rPr>
        <w:t xml:space="preserve"> </w:t>
      </w:r>
    </w:p>
    <w:p w14:paraId="129D514B" w14:textId="77777777" w:rsidR="00000000" w:rsidRDefault="001D59F6">
      <w:pPr>
        <w:shd w:val="clear" w:color="auto" w:fill="FFFFFF"/>
        <w:ind w:left="720"/>
        <w:divId w:val="343165420"/>
        <w:rPr>
          <w:rFonts w:ascii="Red Hat Text" w:eastAsia="Times New Roman" w:hAnsi="Red Hat Text" w:cs="Arial"/>
          <w:color w:val="252525"/>
          <w:lang w:val="en"/>
        </w:rPr>
      </w:pPr>
      <w:r>
        <w:rPr>
          <w:rFonts w:ascii="Red Hat Text" w:eastAsia="Times New Roman" w:hAnsi="Red Hat Text" w:cs="Arial"/>
          <w:color w:val="252525"/>
          <w:lang w:val="en"/>
        </w:rPr>
        <w:t xml:space="preserve">User does not already have a free fish food sample. </w:t>
      </w:r>
    </w:p>
    <w:p w14:paraId="38447134" w14:textId="77777777" w:rsidR="00000000" w:rsidRDefault="001D59F6">
      <w:pPr>
        <w:shd w:val="clear" w:color="auto" w:fill="FFFFFF"/>
        <w:divId w:val="1956329859"/>
        <w:rPr>
          <w:rFonts w:ascii="Red Hat Text" w:eastAsia="Times New Roman" w:hAnsi="Red Hat Text" w:cs="Arial"/>
          <w:b/>
          <w:bCs/>
          <w:color w:val="252525"/>
          <w:lang w:val="en"/>
        </w:rPr>
      </w:pPr>
      <w:hyperlink w:anchor="CO10-4" w:history="1">
        <w:r>
          <w:rPr>
            <w:rStyle w:val="callout2"/>
            <w:rFonts w:ascii="Red Hat Text" w:eastAsia="Times New Roman" w:hAnsi="Red Hat Text" w:cs="Arial"/>
            <w:b/>
            <w:bCs/>
            <w:color w:val="0066CC"/>
            <w:lang w:val="en"/>
          </w:rPr>
          <w:t>4</w:t>
        </w:r>
      </w:hyperlink>
      <w:r>
        <w:rPr>
          <w:rFonts w:ascii="Red Hat Text" w:eastAsia="Times New Roman" w:hAnsi="Red Hat Text" w:cs="Arial"/>
          <w:b/>
          <w:bCs/>
          <w:color w:val="252525"/>
          <w:lang w:val="en"/>
        </w:rPr>
        <w:t xml:space="preserve"> </w:t>
      </w:r>
    </w:p>
    <w:p w14:paraId="34B7B241" w14:textId="77777777" w:rsidR="00000000" w:rsidRDefault="001D59F6">
      <w:pPr>
        <w:shd w:val="clear" w:color="auto" w:fill="FFFFFF"/>
        <w:ind w:left="720"/>
        <w:divId w:val="88307810"/>
        <w:rPr>
          <w:rFonts w:ascii="Red Hat Text" w:eastAsia="Times New Roman" w:hAnsi="Red Hat Text" w:cs="Arial"/>
          <w:color w:val="252525"/>
          <w:lang w:val="en"/>
        </w:rPr>
      </w:pPr>
      <w:r>
        <w:rPr>
          <w:rFonts w:ascii="Red Hat Text" w:eastAsia="Times New Roman" w:hAnsi="Red Hat Text" w:cs="Arial"/>
          <w:color w:val="252525"/>
          <w:lang w:val="en"/>
        </w:rPr>
        <w:t xml:space="preserve">User has a goldfish in the order. </w:t>
      </w:r>
    </w:p>
    <w:p w14:paraId="063E43B4"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If the order facts meet all of these requirements, then a new product is created (Fish Food Sample) and is added to the order in working memory. </w:t>
      </w:r>
    </w:p>
    <w:p w14:paraId="1DB80CEF" w14:textId="77777777" w:rsidR="00000000" w:rsidRDefault="001D59F6">
      <w:pPr>
        <w:pStyle w:val="title"/>
        <w:shd w:val="clear" w:color="auto" w:fill="FFFFFF"/>
        <w:spacing w:line="360" w:lineRule="atLeast"/>
        <w:divId w:val="2101102509"/>
        <w:rPr>
          <w:rFonts w:ascii="Red Hat Text" w:hAnsi="Red Hat Text" w:cs="Arial"/>
          <w:color w:val="252525"/>
          <w:lang w:val="en"/>
        </w:rPr>
      </w:pPr>
      <w:r>
        <w:rPr>
          <w:rStyle w:val="Strong"/>
          <w:rFonts w:ascii="Red Hat Text" w:hAnsi="Red Hat Text" w:cs="Arial"/>
          <w:color w:val="252525"/>
          <w:lang w:val="en"/>
        </w:rPr>
        <w:t>Rule "Suggest Tank"</w:t>
      </w:r>
    </w:p>
    <w:p w14:paraId="38D4FDAC" w14:textId="77777777" w:rsidR="00000000" w:rsidRDefault="001D59F6">
      <w:pPr>
        <w:pStyle w:val="HTMLPreformatted"/>
        <w:divId w:val="2101102509"/>
        <w:rPr>
          <w:lang w:val="en"/>
        </w:rPr>
      </w:pPr>
      <w:r>
        <w:rPr>
          <w:lang w:val="en"/>
        </w:rPr>
        <w:t>// Suggest a fish tank if users buy more than five goldfish and</w:t>
      </w:r>
    </w:p>
    <w:p w14:paraId="5E1488F2" w14:textId="77777777" w:rsidR="00000000" w:rsidRDefault="001D59F6">
      <w:pPr>
        <w:pStyle w:val="HTMLPreformatted"/>
        <w:divId w:val="2101102509"/>
        <w:rPr>
          <w:lang w:val="en"/>
        </w:rPr>
      </w:pPr>
      <w:r>
        <w:rPr>
          <w:lang w:val="en"/>
        </w:rPr>
        <w:t>// do not already have a t</w:t>
      </w:r>
      <w:r>
        <w:rPr>
          <w:lang w:val="en"/>
        </w:rPr>
        <w:t>ank.</w:t>
      </w:r>
    </w:p>
    <w:p w14:paraId="54D6A778" w14:textId="77777777" w:rsidR="00000000" w:rsidRDefault="001D59F6">
      <w:pPr>
        <w:pStyle w:val="HTMLPreformatted"/>
        <w:divId w:val="2101102509"/>
        <w:rPr>
          <w:lang w:val="en"/>
        </w:rPr>
      </w:pPr>
      <w:r>
        <w:rPr>
          <w:lang w:val="en"/>
        </w:rPr>
        <w:t>rule "Suggest Tank"</w:t>
      </w:r>
    </w:p>
    <w:p w14:paraId="49E39497" w14:textId="77777777" w:rsidR="00000000" w:rsidRDefault="001D59F6">
      <w:pPr>
        <w:pStyle w:val="HTMLPreformatted"/>
        <w:divId w:val="2101102509"/>
        <w:rPr>
          <w:lang w:val="en"/>
        </w:rPr>
      </w:pPr>
      <w:r>
        <w:rPr>
          <w:lang w:val="en"/>
        </w:rPr>
        <w:t xml:space="preserve">    agenda-group "evaluate"</w:t>
      </w:r>
    </w:p>
    <w:p w14:paraId="3AC83135" w14:textId="77777777" w:rsidR="00000000" w:rsidRDefault="001D59F6">
      <w:pPr>
        <w:pStyle w:val="HTMLPreformatted"/>
        <w:divId w:val="2101102509"/>
        <w:rPr>
          <w:lang w:val="en"/>
        </w:rPr>
      </w:pPr>
      <w:r>
        <w:rPr>
          <w:lang w:val="en"/>
        </w:rPr>
        <w:t xml:space="preserve">  when</w:t>
      </w:r>
    </w:p>
    <w:p w14:paraId="2D149B9E" w14:textId="77777777" w:rsidR="00000000" w:rsidRDefault="001D59F6">
      <w:pPr>
        <w:pStyle w:val="HTMLPreformatted"/>
        <w:divId w:val="2101102509"/>
        <w:rPr>
          <w:lang w:val="en"/>
        </w:rPr>
      </w:pPr>
      <w:r>
        <w:rPr>
          <w:lang w:val="en"/>
        </w:rPr>
        <w:t xml:space="preserve">    $order : Order()</w:t>
      </w:r>
    </w:p>
    <w:p w14:paraId="0AA2BC51" w14:textId="77777777" w:rsidR="00000000" w:rsidRDefault="001D59F6">
      <w:pPr>
        <w:pStyle w:val="HTMLPreformatted"/>
        <w:divId w:val="2101102509"/>
        <w:rPr>
          <w:lang w:val="en"/>
        </w:rPr>
      </w:pPr>
      <w:r>
        <w:rPr>
          <w:lang w:val="en"/>
        </w:rPr>
        <w:t xml:space="preserve">    not ( $p : Product( name == "Fish Tank") &amp;&amp; Purchase( product == $p ) )</w:t>
      </w:r>
      <w:r>
        <w:rPr>
          <w:lang w:val="en"/>
        </w:rPr>
        <w:t xml:space="preserve"> </w:t>
      </w:r>
      <w:r>
        <w:rPr>
          <w:rStyle w:val="callout2"/>
          <w:lang w:val="en"/>
        </w:rPr>
        <w:t>1</w:t>
      </w:r>
    </w:p>
    <w:p w14:paraId="201F2095" w14:textId="77777777" w:rsidR="00000000" w:rsidRDefault="001D59F6">
      <w:pPr>
        <w:pStyle w:val="HTMLPreformatted"/>
        <w:divId w:val="2101102509"/>
        <w:rPr>
          <w:lang w:val="en"/>
        </w:rPr>
      </w:pPr>
      <w:r>
        <w:rPr>
          <w:lang w:val="en"/>
        </w:rPr>
        <w:t xml:space="preserve">    ArrayList( $total : size &gt; 5 ) from collect( Purchase( product.name == "Gold Fish" ) )</w:t>
      </w:r>
      <w:r>
        <w:rPr>
          <w:lang w:val="en"/>
        </w:rPr>
        <w:t xml:space="preserve"> </w:t>
      </w:r>
      <w:r>
        <w:rPr>
          <w:rStyle w:val="callout2"/>
          <w:lang w:val="en"/>
        </w:rPr>
        <w:t>2</w:t>
      </w:r>
    </w:p>
    <w:p w14:paraId="6531AD99" w14:textId="77777777" w:rsidR="00000000" w:rsidRDefault="001D59F6">
      <w:pPr>
        <w:pStyle w:val="HTMLPreformatted"/>
        <w:divId w:val="2101102509"/>
        <w:rPr>
          <w:lang w:val="en"/>
        </w:rPr>
      </w:pPr>
      <w:r>
        <w:rPr>
          <w:lang w:val="en"/>
        </w:rPr>
        <w:t xml:space="preserve">    </w:t>
      </w:r>
      <w:r>
        <w:rPr>
          <w:lang w:val="en"/>
        </w:rPr>
        <w:t>$fishTank : Product( name == "Fish Tank" )</w:t>
      </w:r>
    </w:p>
    <w:p w14:paraId="3DDDACA3" w14:textId="77777777" w:rsidR="00000000" w:rsidRDefault="001D59F6">
      <w:pPr>
        <w:pStyle w:val="HTMLPreformatted"/>
        <w:divId w:val="2101102509"/>
        <w:rPr>
          <w:lang w:val="en"/>
        </w:rPr>
      </w:pPr>
      <w:r>
        <w:rPr>
          <w:lang w:val="en"/>
        </w:rPr>
        <w:t xml:space="preserve">  then</w:t>
      </w:r>
    </w:p>
    <w:p w14:paraId="7C34ABD3" w14:textId="77777777" w:rsidR="00000000" w:rsidRDefault="001D59F6">
      <w:pPr>
        <w:pStyle w:val="HTMLPreformatted"/>
        <w:divId w:val="2101102509"/>
        <w:rPr>
          <w:lang w:val="en"/>
        </w:rPr>
      </w:pPr>
      <w:r>
        <w:rPr>
          <w:lang w:val="en"/>
        </w:rPr>
        <w:t xml:space="preserve">    requireTank(frame, kcontext.getKieRuntime(), $order, $fishTank, $total);</w:t>
      </w:r>
    </w:p>
    <w:p w14:paraId="0BB0A9DA" w14:textId="77777777" w:rsidR="00000000" w:rsidRDefault="001D59F6">
      <w:pPr>
        <w:pStyle w:val="HTMLPreformatted"/>
        <w:divId w:val="2101102509"/>
        <w:rPr>
          <w:lang w:val="en"/>
        </w:rPr>
      </w:pPr>
      <w:r>
        <w:rPr>
          <w:lang w:val="en"/>
        </w:rPr>
        <w:t>end</w:t>
      </w:r>
    </w:p>
    <w:p w14:paraId="1370CEC3"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rule </w:t>
      </w:r>
      <w:r>
        <w:rPr>
          <w:rStyle w:val="HTMLCode"/>
          <w:lang w:val="en"/>
        </w:rPr>
        <w:t>"Suggest Tank"</w:t>
      </w:r>
      <w:r>
        <w:rPr>
          <w:rFonts w:ascii="Red Hat Text" w:hAnsi="Red Hat Text" w:cs="Arial"/>
          <w:color w:val="252525"/>
          <w:lang w:val="en"/>
        </w:rPr>
        <w:t xml:space="preserve"> fires only if the following conditions are true: </w:t>
      </w:r>
    </w:p>
    <w:p w14:paraId="69B8DC04" w14:textId="77777777" w:rsidR="00000000" w:rsidRDefault="001D59F6">
      <w:pPr>
        <w:shd w:val="clear" w:color="auto" w:fill="FFFFFF"/>
        <w:divId w:val="1449466331"/>
        <w:rPr>
          <w:rFonts w:ascii="Red Hat Text" w:eastAsia="Times New Roman" w:hAnsi="Red Hat Text" w:cs="Arial"/>
          <w:b/>
          <w:bCs/>
          <w:color w:val="252525"/>
          <w:lang w:val="en"/>
        </w:rPr>
      </w:pPr>
      <w:hyperlink w:anchor="CO11-1" w:history="1">
        <w:r>
          <w:rPr>
            <w:rStyle w:val="callout2"/>
            <w:rFonts w:ascii="Red Hat Text" w:eastAsia="Times New Roman" w:hAnsi="Red Hat Text" w:cs="Arial"/>
            <w:b/>
            <w:bCs/>
            <w:color w:val="0066CC"/>
            <w:lang w:val="en"/>
          </w:rPr>
          <w:t>1</w:t>
        </w:r>
      </w:hyperlink>
      <w:r>
        <w:rPr>
          <w:rFonts w:ascii="Red Hat Text" w:eastAsia="Times New Roman" w:hAnsi="Red Hat Text" w:cs="Arial"/>
          <w:b/>
          <w:bCs/>
          <w:color w:val="252525"/>
          <w:lang w:val="en"/>
        </w:rPr>
        <w:t xml:space="preserve"> </w:t>
      </w:r>
    </w:p>
    <w:p w14:paraId="73DD62BC" w14:textId="77777777" w:rsidR="00000000" w:rsidRDefault="001D59F6">
      <w:pPr>
        <w:shd w:val="clear" w:color="auto" w:fill="FFFFFF"/>
        <w:ind w:left="720"/>
        <w:divId w:val="1369640522"/>
        <w:rPr>
          <w:rFonts w:ascii="Red Hat Text" w:eastAsia="Times New Roman" w:hAnsi="Red Hat Text" w:cs="Arial"/>
          <w:color w:val="252525"/>
          <w:lang w:val="en"/>
        </w:rPr>
      </w:pPr>
      <w:r>
        <w:rPr>
          <w:rFonts w:ascii="Red Hat Text" w:eastAsia="Times New Roman" w:hAnsi="Red Hat Text" w:cs="Arial"/>
          <w:color w:val="252525"/>
          <w:lang w:val="en"/>
        </w:rPr>
        <w:t xml:space="preserve">User does not have </w:t>
      </w:r>
      <w:r>
        <w:rPr>
          <w:rFonts w:ascii="Red Hat Text" w:eastAsia="Times New Roman" w:hAnsi="Red Hat Text" w:cs="Arial"/>
          <w:color w:val="252525"/>
          <w:lang w:val="en"/>
        </w:rPr>
        <w:t xml:space="preserve">a fish tank in the order. </w:t>
      </w:r>
    </w:p>
    <w:p w14:paraId="0F21CBF9" w14:textId="77777777" w:rsidR="00000000" w:rsidRDefault="001D59F6">
      <w:pPr>
        <w:shd w:val="clear" w:color="auto" w:fill="FFFFFF"/>
        <w:divId w:val="1449466331"/>
        <w:rPr>
          <w:rFonts w:ascii="Red Hat Text" w:eastAsia="Times New Roman" w:hAnsi="Red Hat Text" w:cs="Arial"/>
          <w:b/>
          <w:bCs/>
          <w:color w:val="252525"/>
          <w:lang w:val="en"/>
        </w:rPr>
      </w:pPr>
      <w:hyperlink w:anchor="CO11-2" w:history="1">
        <w:r>
          <w:rPr>
            <w:rStyle w:val="callout2"/>
            <w:rFonts w:ascii="Red Hat Text" w:eastAsia="Times New Roman" w:hAnsi="Red Hat Text" w:cs="Arial"/>
            <w:b/>
            <w:bCs/>
            <w:color w:val="0066CC"/>
            <w:lang w:val="en"/>
          </w:rPr>
          <w:t>2</w:t>
        </w:r>
      </w:hyperlink>
      <w:r>
        <w:rPr>
          <w:rFonts w:ascii="Red Hat Text" w:eastAsia="Times New Roman" w:hAnsi="Red Hat Text" w:cs="Arial"/>
          <w:b/>
          <w:bCs/>
          <w:color w:val="252525"/>
          <w:lang w:val="en"/>
        </w:rPr>
        <w:t xml:space="preserve"> </w:t>
      </w:r>
    </w:p>
    <w:p w14:paraId="1E9AC4BC" w14:textId="77777777" w:rsidR="00000000" w:rsidRDefault="001D59F6">
      <w:pPr>
        <w:shd w:val="clear" w:color="auto" w:fill="FFFFFF"/>
        <w:ind w:left="720"/>
        <w:divId w:val="1196164289"/>
        <w:rPr>
          <w:rFonts w:ascii="Red Hat Text" w:eastAsia="Times New Roman" w:hAnsi="Red Hat Text" w:cs="Arial"/>
          <w:color w:val="252525"/>
          <w:lang w:val="en"/>
        </w:rPr>
      </w:pPr>
      <w:r>
        <w:rPr>
          <w:rFonts w:ascii="Red Hat Text" w:eastAsia="Times New Roman" w:hAnsi="Red Hat Text" w:cs="Arial"/>
          <w:color w:val="252525"/>
          <w:lang w:val="en"/>
        </w:rPr>
        <w:t xml:space="preserve">User has more than five fish in the order. </w:t>
      </w:r>
    </w:p>
    <w:p w14:paraId="327A1965"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When the rule fires, it calls the </w:t>
      </w:r>
      <w:r>
        <w:rPr>
          <w:rStyle w:val="HTMLCode"/>
          <w:lang w:val="en"/>
        </w:rPr>
        <w:t>requireTank()</w:t>
      </w:r>
      <w:r>
        <w:rPr>
          <w:rFonts w:ascii="Red Hat Text" w:hAnsi="Red Hat Text" w:cs="Arial"/>
          <w:color w:val="252525"/>
          <w:lang w:val="en"/>
        </w:rPr>
        <w:t xml:space="preserve"> </w:t>
      </w:r>
      <w:r>
        <w:rPr>
          <w:rFonts w:ascii="Red Hat Text" w:hAnsi="Red Hat Text" w:cs="Arial"/>
          <w:color w:val="252525"/>
          <w:lang w:val="en"/>
        </w:rPr>
        <w:t xml:space="preserve">function defined in the rule file. This function displays a dialog that asks the user if she or he wants to buy a fish tank. If the user does, a new fish tank </w:t>
      </w:r>
      <w:r>
        <w:rPr>
          <w:rStyle w:val="HTMLCode"/>
          <w:lang w:val="en"/>
        </w:rPr>
        <w:t>Product</w:t>
      </w:r>
      <w:r>
        <w:rPr>
          <w:rFonts w:ascii="Red Hat Text" w:hAnsi="Red Hat Text" w:cs="Arial"/>
          <w:color w:val="252525"/>
          <w:lang w:val="en"/>
        </w:rPr>
        <w:t xml:space="preserve"> is added to the order list in the working memory. When the rule calls the </w:t>
      </w:r>
      <w:r>
        <w:rPr>
          <w:rStyle w:val="HTMLCode"/>
          <w:lang w:val="en"/>
        </w:rPr>
        <w:t>requireTank()</w:t>
      </w:r>
      <w:r>
        <w:rPr>
          <w:rFonts w:ascii="Red Hat Text" w:hAnsi="Red Hat Text" w:cs="Arial"/>
          <w:color w:val="252525"/>
          <w:lang w:val="en"/>
        </w:rPr>
        <w:t xml:space="preserve"> f</w:t>
      </w:r>
      <w:r>
        <w:rPr>
          <w:rFonts w:ascii="Red Hat Text" w:hAnsi="Red Hat Text" w:cs="Arial"/>
          <w:color w:val="252525"/>
          <w:lang w:val="en"/>
        </w:rPr>
        <w:t xml:space="preserve">unction, the rule passes the </w:t>
      </w:r>
      <w:r>
        <w:rPr>
          <w:rStyle w:val="HTMLCode"/>
          <w:lang w:val="en"/>
        </w:rPr>
        <w:t>frame</w:t>
      </w:r>
      <w:r>
        <w:rPr>
          <w:rFonts w:ascii="Red Hat Text" w:hAnsi="Red Hat Text" w:cs="Arial"/>
          <w:color w:val="252525"/>
          <w:lang w:val="en"/>
        </w:rPr>
        <w:t xml:space="preserve"> global variable so that the function has a handle for the Swing GUI. </w:t>
      </w:r>
    </w:p>
    <w:p w14:paraId="112CFAE8"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"do checkout"</w:t>
      </w:r>
      <w:r>
        <w:rPr>
          <w:rFonts w:ascii="Red Hat Text" w:hAnsi="Red Hat Text" w:cs="Arial"/>
          <w:color w:val="252525"/>
          <w:lang w:val="en"/>
        </w:rPr>
        <w:t xml:space="preserve"> rule in the Pet Store example has no agenda group and no </w:t>
      </w:r>
      <w:r>
        <w:rPr>
          <w:rStyle w:val="HTMLCode"/>
          <w:lang w:val="en"/>
        </w:rPr>
        <w:t>when</w:t>
      </w:r>
      <w:r>
        <w:rPr>
          <w:rFonts w:ascii="Red Hat Text" w:hAnsi="Red Hat Text" w:cs="Arial"/>
          <w:color w:val="252525"/>
          <w:lang w:val="en"/>
        </w:rPr>
        <w:t xml:space="preserve"> conditions, so the rule is always executed and considered part of the d</w:t>
      </w:r>
      <w:r>
        <w:rPr>
          <w:rFonts w:ascii="Red Hat Text" w:hAnsi="Red Hat Text" w:cs="Arial"/>
          <w:color w:val="252525"/>
          <w:lang w:val="en"/>
        </w:rPr>
        <w:t xml:space="preserve">efault </w:t>
      </w:r>
      <w:r>
        <w:rPr>
          <w:rStyle w:val="HTMLCode"/>
          <w:lang w:val="en"/>
        </w:rPr>
        <w:t>MAIN</w:t>
      </w:r>
      <w:r>
        <w:rPr>
          <w:rFonts w:ascii="Red Hat Text" w:hAnsi="Red Hat Text" w:cs="Arial"/>
          <w:color w:val="252525"/>
          <w:lang w:val="en"/>
        </w:rPr>
        <w:t xml:space="preserve"> agenda group. </w:t>
      </w:r>
    </w:p>
    <w:p w14:paraId="05A24723" w14:textId="77777777" w:rsidR="00000000" w:rsidRDefault="001D59F6">
      <w:pPr>
        <w:pStyle w:val="title"/>
        <w:shd w:val="clear" w:color="auto" w:fill="FFFFFF"/>
        <w:spacing w:line="360" w:lineRule="atLeast"/>
        <w:divId w:val="1886067067"/>
        <w:rPr>
          <w:rFonts w:ascii="Red Hat Text" w:hAnsi="Red Hat Text" w:cs="Arial"/>
          <w:color w:val="252525"/>
          <w:lang w:val="en"/>
        </w:rPr>
      </w:pPr>
      <w:r>
        <w:rPr>
          <w:rStyle w:val="Strong"/>
          <w:rFonts w:ascii="Red Hat Text" w:hAnsi="Red Hat Text" w:cs="Arial"/>
          <w:color w:val="252525"/>
          <w:lang w:val="en"/>
        </w:rPr>
        <w:t>Rule "do checkout"</w:t>
      </w:r>
    </w:p>
    <w:p w14:paraId="3D8FCDAD" w14:textId="77777777" w:rsidR="00000000" w:rsidRDefault="001D59F6">
      <w:pPr>
        <w:pStyle w:val="HTMLPreformatted"/>
        <w:divId w:val="1886067067"/>
        <w:rPr>
          <w:lang w:val="en"/>
        </w:rPr>
      </w:pPr>
      <w:r>
        <w:rPr>
          <w:lang w:val="en"/>
        </w:rPr>
        <w:t>rule "do checkout"</w:t>
      </w:r>
    </w:p>
    <w:p w14:paraId="50D23605" w14:textId="77777777" w:rsidR="00000000" w:rsidRDefault="001D59F6">
      <w:pPr>
        <w:pStyle w:val="HTMLPreformatted"/>
        <w:divId w:val="1886067067"/>
        <w:rPr>
          <w:lang w:val="en"/>
        </w:rPr>
      </w:pPr>
      <w:r>
        <w:rPr>
          <w:lang w:val="en"/>
        </w:rPr>
        <w:t xml:space="preserve">  when</w:t>
      </w:r>
    </w:p>
    <w:p w14:paraId="2B6F454B" w14:textId="77777777" w:rsidR="00000000" w:rsidRDefault="001D59F6">
      <w:pPr>
        <w:pStyle w:val="HTMLPreformatted"/>
        <w:divId w:val="1886067067"/>
        <w:rPr>
          <w:lang w:val="en"/>
        </w:rPr>
      </w:pPr>
      <w:r>
        <w:rPr>
          <w:lang w:val="en"/>
        </w:rPr>
        <w:t xml:space="preserve">  then</w:t>
      </w:r>
    </w:p>
    <w:p w14:paraId="66C2222A" w14:textId="77777777" w:rsidR="00000000" w:rsidRDefault="001D59F6">
      <w:pPr>
        <w:pStyle w:val="HTMLPreformatted"/>
        <w:divId w:val="1886067067"/>
        <w:rPr>
          <w:lang w:val="en"/>
        </w:rPr>
      </w:pPr>
      <w:r>
        <w:rPr>
          <w:lang w:val="en"/>
        </w:rPr>
        <w:t xml:space="preserve">    doCheckout(frame, kcontext.getKieRuntime());</w:t>
      </w:r>
    </w:p>
    <w:p w14:paraId="40A58FE2" w14:textId="77777777" w:rsidR="00000000" w:rsidRDefault="001D59F6">
      <w:pPr>
        <w:pStyle w:val="HTMLPreformatted"/>
        <w:divId w:val="1886067067"/>
        <w:rPr>
          <w:lang w:val="en"/>
        </w:rPr>
      </w:pPr>
      <w:r>
        <w:rPr>
          <w:lang w:val="en"/>
        </w:rPr>
        <w:t>end</w:t>
      </w:r>
    </w:p>
    <w:p w14:paraId="2A8D96C9"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When the rule fires, it calls the </w:t>
      </w:r>
      <w:r>
        <w:rPr>
          <w:rStyle w:val="HTMLCode"/>
          <w:lang w:val="en"/>
        </w:rPr>
        <w:t>doCheckout()</w:t>
      </w:r>
      <w:r>
        <w:rPr>
          <w:rFonts w:ascii="Red Hat Text" w:hAnsi="Red Hat Text" w:cs="Arial"/>
          <w:color w:val="252525"/>
          <w:lang w:val="en"/>
        </w:rPr>
        <w:t xml:space="preserve"> </w:t>
      </w:r>
      <w:r>
        <w:rPr>
          <w:rFonts w:ascii="Red Hat Text" w:hAnsi="Red Hat Text" w:cs="Arial"/>
          <w:color w:val="252525"/>
          <w:lang w:val="en"/>
        </w:rPr>
        <w:t xml:space="preserve">function defined in the rule file. This function displays a dialog that asks the user if she or he wants to check out. If the user does, the focus is set to the </w:t>
      </w:r>
      <w:r>
        <w:rPr>
          <w:rStyle w:val="HTMLCode"/>
          <w:lang w:val="en"/>
        </w:rPr>
        <w:t>checkout</w:t>
      </w:r>
      <w:r>
        <w:rPr>
          <w:rFonts w:ascii="Red Hat Text" w:hAnsi="Red Hat Text" w:cs="Arial"/>
          <w:color w:val="252525"/>
          <w:lang w:val="en"/>
        </w:rPr>
        <w:t xml:space="preserve"> agenda group, enabling rules in that group to (potentially) fire. When the rule calls </w:t>
      </w:r>
      <w:r>
        <w:rPr>
          <w:rFonts w:ascii="Red Hat Text" w:hAnsi="Red Hat Text" w:cs="Arial"/>
          <w:color w:val="252525"/>
          <w:lang w:val="en"/>
        </w:rPr>
        <w:t xml:space="preserve">the </w:t>
      </w:r>
      <w:r>
        <w:rPr>
          <w:rStyle w:val="HTMLCode"/>
          <w:lang w:val="en"/>
        </w:rPr>
        <w:t>doCheckout()</w:t>
      </w:r>
      <w:r>
        <w:rPr>
          <w:rFonts w:ascii="Red Hat Text" w:hAnsi="Red Hat Text" w:cs="Arial"/>
          <w:color w:val="252525"/>
          <w:lang w:val="en"/>
        </w:rPr>
        <w:t xml:space="preserve"> function, the rule passes the </w:t>
      </w:r>
      <w:r>
        <w:rPr>
          <w:rStyle w:val="HTMLCode"/>
          <w:lang w:val="en"/>
        </w:rPr>
        <w:t>frame</w:t>
      </w:r>
      <w:r>
        <w:rPr>
          <w:rFonts w:ascii="Red Hat Text" w:hAnsi="Red Hat Text" w:cs="Arial"/>
          <w:color w:val="252525"/>
          <w:lang w:val="en"/>
        </w:rPr>
        <w:t xml:space="preserve"> global variable so that the function has a handle for the Swing GUI. </w:t>
      </w:r>
    </w:p>
    <w:p w14:paraId="14DE7404" w14:textId="77777777" w:rsidR="00000000" w:rsidRDefault="001D59F6">
      <w:pPr>
        <w:shd w:val="clear" w:color="auto" w:fill="FFFFFF"/>
        <w:divId w:val="411857671"/>
        <w:rPr>
          <w:rFonts w:ascii="Red Hat Text" w:eastAsia="Times New Roman" w:hAnsi="Red Hat Text" w:cs="Arial"/>
          <w:color w:val="252525"/>
          <w:lang w:val="en"/>
        </w:rPr>
      </w:pPr>
      <w:r>
        <w:rPr>
          <w:rFonts w:ascii="Red Hat Text" w:eastAsia="Times New Roman" w:hAnsi="Red Hat Text" w:cs="Arial"/>
          <w:color w:val="252525"/>
          <w:lang w:val="en"/>
        </w:rPr>
        <w:t>Note</w:t>
      </w:r>
    </w:p>
    <w:p w14:paraId="35156C82" w14:textId="77777777" w:rsidR="00000000" w:rsidRDefault="001D59F6">
      <w:pPr>
        <w:pStyle w:val="NormalWeb"/>
        <w:shd w:val="clear" w:color="auto" w:fill="FFFFFF"/>
        <w:divId w:val="1803645977"/>
        <w:rPr>
          <w:rFonts w:ascii="Red Hat Text" w:hAnsi="Red Hat Text" w:cs="Arial"/>
          <w:color w:val="252525"/>
          <w:lang w:val="en"/>
        </w:rPr>
      </w:pPr>
      <w:r>
        <w:rPr>
          <w:rFonts w:ascii="Red Hat Text" w:hAnsi="Red Hat Text" w:cs="Arial"/>
          <w:color w:val="252525"/>
          <w:lang w:val="en"/>
        </w:rPr>
        <w:t>This example also demonstrates a troubleshooting technique if results are not executing as you expect: You can remove the condit</w:t>
      </w:r>
      <w:r>
        <w:rPr>
          <w:rFonts w:ascii="Red Hat Text" w:hAnsi="Red Hat Text" w:cs="Arial"/>
          <w:color w:val="252525"/>
          <w:lang w:val="en"/>
        </w:rPr>
        <w:t xml:space="preserve">ions from the </w:t>
      </w:r>
      <w:r>
        <w:rPr>
          <w:rStyle w:val="HTMLCode"/>
          <w:lang w:val="en"/>
        </w:rPr>
        <w:t>when</w:t>
      </w:r>
      <w:r>
        <w:rPr>
          <w:rFonts w:ascii="Red Hat Text" w:hAnsi="Red Hat Text" w:cs="Arial"/>
          <w:color w:val="252525"/>
          <w:lang w:val="en"/>
        </w:rPr>
        <w:t xml:space="preserve"> statement of a rule and test the action in the </w:t>
      </w:r>
      <w:r>
        <w:rPr>
          <w:rStyle w:val="HTMLCode"/>
          <w:lang w:val="en"/>
        </w:rPr>
        <w:t>then</w:t>
      </w:r>
      <w:r>
        <w:rPr>
          <w:rFonts w:ascii="Red Hat Text" w:hAnsi="Red Hat Text" w:cs="Arial"/>
          <w:color w:val="252525"/>
          <w:lang w:val="en"/>
        </w:rPr>
        <w:t xml:space="preserve"> statement to verify that the action is performed correctly. </w:t>
      </w:r>
    </w:p>
    <w:p w14:paraId="11F093C4"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"checkout"</w:t>
      </w:r>
      <w:r>
        <w:rPr>
          <w:rFonts w:ascii="Red Hat Text" w:hAnsi="Red Hat Text" w:cs="Arial"/>
          <w:color w:val="252525"/>
          <w:lang w:val="en"/>
        </w:rPr>
        <w:t xml:space="preserve"> agenda group contains three rules for processing the order checkout and applying any discounts: </w:t>
      </w:r>
      <w:r>
        <w:rPr>
          <w:rStyle w:val="HTMLCode"/>
          <w:lang w:val="en"/>
        </w:rPr>
        <w:t>"Gross Total"</w:t>
      </w:r>
      <w:r>
        <w:rPr>
          <w:rFonts w:ascii="Red Hat Text" w:hAnsi="Red Hat Text" w:cs="Arial"/>
          <w:color w:val="252525"/>
          <w:lang w:val="en"/>
        </w:rPr>
        <w:t xml:space="preserve">, </w:t>
      </w:r>
      <w:r>
        <w:rPr>
          <w:rStyle w:val="HTMLCode"/>
          <w:lang w:val="en"/>
        </w:rPr>
        <w:t>"Apply 5% Discount"</w:t>
      </w:r>
      <w:r>
        <w:rPr>
          <w:rFonts w:ascii="Red Hat Text" w:hAnsi="Red Hat Text" w:cs="Arial"/>
          <w:color w:val="252525"/>
          <w:lang w:val="en"/>
        </w:rPr>
        <w:t xml:space="preserve">, and </w:t>
      </w:r>
      <w:r>
        <w:rPr>
          <w:rStyle w:val="HTMLCode"/>
          <w:lang w:val="en"/>
        </w:rPr>
        <w:t>"Apply 10% Discount"</w:t>
      </w:r>
      <w:r>
        <w:rPr>
          <w:rFonts w:ascii="Red Hat Text" w:hAnsi="Red Hat Text" w:cs="Arial"/>
          <w:color w:val="252525"/>
          <w:lang w:val="en"/>
        </w:rPr>
        <w:t xml:space="preserve">. </w:t>
      </w:r>
    </w:p>
    <w:p w14:paraId="55618631" w14:textId="77777777" w:rsidR="00000000" w:rsidRDefault="001D59F6">
      <w:pPr>
        <w:pStyle w:val="title"/>
        <w:shd w:val="clear" w:color="auto" w:fill="FFFFFF"/>
        <w:spacing w:line="360" w:lineRule="atLeast"/>
        <w:divId w:val="1953901786"/>
        <w:rPr>
          <w:rFonts w:ascii="Red Hat Text" w:hAnsi="Red Hat Text" w:cs="Arial"/>
          <w:color w:val="252525"/>
          <w:lang w:val="en"/>
        </w:rPr>
      </w:pPr>
      <w:r>
        <w:rPr>
          <w:rStyle w:val="Strong"/>
          <w:rFonts w:ascii="Red Hat Text" w:hAnsi="Red Hat Text" w:cs="Arial"/>
          <w:color w:val="252525"/>
          <w:lang w:val="en"/>
        </w:rPr>
        <w:t>Rules "Gross Total", "Apply 5% Discount", and "Apply 10% Discount"</w:t>
      </w:r>
    </w:p>
    <w:p w14:paraId="1965E44A" w14:textId="77777777" w:rsidR="00000000" w:rsidRDefault="001D59F6">
      <w:pPr>
        <w:pStyle w:val="HTMLPreformatted"/>
        <w:divId w:val="1953901786"/>
        <w:rPr>
          <w:lang w:val="en"/>
        </w:rPr>
      </w:pPr>
      <w:r>
        <w:rPr>
          <w:lang w:val="en"/>
        </w:rPr>
        <w:t>rule "Gross Total"</w:t>
      </w:r>
    </w:p>
    <w:p w14:paraId="74F3A03B" w14:textId="77777777" w:rsidR="00000000" w:rsidRDefault="001D59F6">
      <w:pPr>
        <w:pStyle w:val="HTMLPreformatted"/>
        <w:divId w:val="1953901786"/>
        <w:rPr>
          <w:lang w:val="en"/>
        </w:rPr>
      </w:pPr>
      <w:r>
        <w:rPr>
          <w:lang w:val="en"/>
        </w:rPr>
        <w:t xml:space="preserve">    agenda-group "checkout"</w:t>
      </w:r>
    </w:p>
    <w:p w14:paraId="4156DDDC" w14:textId="77777777" w:rsidR="00000000" w:rsidRDefault="001D59F6">
      <w:pPr>
        <w:pStyle w:val="HTMLPreformatted"/>
        <w:divId w:val="1953901786"/>
        <w:rPr>
          <w:lang w:val="en"/>
        </w:rPr>
      </w:pPr>
      <w:r>
        <w:rPr>
          <w:lang w:val="en"/>
        </w:rPr>
        <w:t xml:space="preserve">  when</w:t>
      </w:r>
    </w:p>
    <w:p w14:paraId="3C8A2673" w14:textId="77777777" w:rsidR="00000000" w:rsidRDefault="001D59F6">
      <w:pPr>
        <w:pStyle w:val="HTMLPreformatted"/>
        <w:divId w:val="1953901786"/>
        <w:rPr>
          <w:lang w:val="en"/>
        </w:rPr>
      </w:pPr>
      <w:r>
        <w:rPr>
          <w:lang w:val="en"/>
        </w:rPr>
        <w:t xml:space="preserve">    $order : Order( grossTotal == -1)</w:t>
      </w:r>
    </w:p>
    <w:p w14:paraId="1AF1E857" w14:textId="77777777" w:rsidR="00000000" w:rsidRDefault="001D59F6">
      <w:pPr>
        <w:pStyle w:val="HTMLPreformatted"/>
        <w:divId w:val="1953901786"/>
        <w:rPr>
          <w:lang w:val="en"/>
        </w:rPr>
      </w:pPr>
      <w:r>
        <w:rPr>
          <w:lang w:val="en"/>
        </w:rPr>
        <w:t xml:space="preserve">    Number( total : doubleValue ) from accumula</w:t>
      </w:r>
      <w:r>
        <w:rPr>
          <w:lang w:val="en"/>
        </w:rPr>
        <w:t>te( Purchase( $price : product.price ),</w:t>
      </w:r>
    </w:p>
    <w:p w14:paraId="4D6B0DEC" w14:textId="77777777" w:rsidR="00000000" w:rsidRDefault="001D59F6">
      <w:pPr>
        <w:pStyle w:val="HTMLPreformatted"/>
        <w:divId w:val="1953901786"/>
        <w:rPr>
          <w:lang w:val="en"/>
        </w:rPr>
      </w:pPr>
      <w:r>
        <w:rPr>
          <w:lang w:val="en"/>
        </w:rPr>
        <w:t xml:space="preserve">                                                              sum( $price ) )</w:t>
      </w:r>
    </w:p>
    <w:p w14:paraId="1F01F90B" w14:textId="77777777" w:rsidR="00000000" w:rsidRDefault="001D59F6">
      <w:pPr>
        <w:pStyle w:val="HTMLPreformatted"/>
        <w:divId w:val="1953901786"/>
        <w:rPr>
          <w:lang w:val="en"/>
        </w:rPr>
      </w:pPr>
      <w:r>
        <w:rPr>
          <w:lang w:val="en"/>
        </w:rPr>
        <w:t xml:space="preserve">  then</w:t>
      </w:r>
    </w:p>
    <w:p w14:paraId="29BBDA76" w14:textId="77777777" w:rsidR="00000000" w:rsidRDefault="001D59F6">
      <w:pPr>
        <w:pStyle w:val="HTMLPreformatted"/>
        <w:divId w:val="1953901786"/>
        <w:rPr>
          <w:lang w:val="en"/>
        </w:rPr>
      </w:pPr>
      <w:r>
        <w:rPr>
          <w:lang w:val="en"/>
        </w:rPr>
        <w:t xml:space="preserve">    modify( $order ) { grossTotal = total }</w:t>
      </w:r>
    </w:p>
    <w:p w14:paraId="26B8B4F0" w14:textId="77777777" w:rsidR="00000000" w:rsidRDefault="001D59F6">
      <w:pPr>
        <w:pStyle w:val="HTMLPreformatted"/>
        <w:divId w:val="1953901786"/>
        <w:rPr>
          <w:lang w:val="en"/>
        </w:rPr>
      </w:pPr>
      <w:r>
        <w:rPr>
          <w:lang w:val="en"/>
        </w:rPr>
        <w:t xml:space="preserve">    textArea.append( "\ngross total=" + total + "\n" );</w:t>
      </w:r>
    </w:p>
    <w:p w14:paraId="17022D63" w14:textId="77777777" w:rsidR="00000000" w:rsidRDefault="001D59F6">
      <w:pPr>
        <w:pStyle w:val="HTMLPreformatted"/>
        <w:divId w:val="1953901786"/>
        <w:rPr>
          <w:lang w:val="en"/>
        </w:rPr>
      </w:pPr>
      <w:r>
        <w:rPr>
          <w:lang w:val="en"/>
        </w:rPr>
        <w:t>end</w:t>
      </w:r>
    </w:p>
    <w:p w14:paraId="4993EC68" w14:textId="77777777" w:rsidR="00000000" w:rsidRDefault="001D59F6">
      <w:pPr>
        <w:pStyle w:val="HTMLPreformatted"/>
        <w:divId w:val="1953901786"/>
        <w:rPr>
          <w:lang w:val="en"/>
        </w:rPr>
      </w:pPr>
    </w:p>
    <w:p w14:paraId="4AE12986" w14:textId="77777777" w:rsidR="00000000" w:rsidRDefault="001D59F6">
      <w:pPr>
        <w:pStyle w:val="HTMLPreformatted"/>
        <w:divId w:val="1953901786"/>
        <w:rPr>
          <w:lang w:val="en"/>
        </w:rPr>
      </w:pPr>
      <w:r>
        <w:rPr>
          <w:lang w:val="en"/>
        </w:rPr>
        <w:t>rule "Apply 5% Discount"</w:t>
      </w:r>
    </w:p>
    <w:p w14:paraId="3B02C80E" w14:textId="77777777" w:rsidR="00000000" w:rsidRDefault="001D59F6">
      <w:pPr>
        <w:pStyle w:val="HTMLPreformatted"/>
        <w:divId w:val="1953901786"/>
        <w:rPr>
          <w:lang w:val="en"/>
        </w:rPr>
      </w:pPr>
      <w:r>
        <w:rPr>
          <w:lang w:val="en"/>
        </w:rPr>
        <w:t xml:space="preserve">    agenda-group "checkout"</w:t>
      </w:r>
    </w:p>
    <w:p w14:paraId="74C19AC6" w14:textId="77777777" w:rsidR="00000000" w:rsidRDefault="001D59F6">
      <w:pPr>
        <w:pStyle w:val="HTMLPreformatted"/>
        <w:divId w:val="1953901786"/>
        <w:rPr>
          <w:lang w:val="en"/>
        </w:rPr>
      </w:pPr>
      <w:r>
        <w:rPr>
          <w:lang w:val="en"/>
        </w:rPr>
        <w:t xml:space="preserve">  when</w:t>
      </w:r>
    </w:p>
    <w:p w14:paraId="425B8807" w14:textId="77777777" w:rsidR="00000000" w:rsidRDefault="001D59F6">
      <w:pPr>
        <w:pStyle w:val="HTMLPreformatted"/>
        <w:divId w:val="1953901786"/>
        <w:rPr>
          <w:lang w:val="en"/>
        </w:rPr>
      </w:pPr>
      <w:r>
        <w:rPr>
          <w:lang w:val="en"/>
        </w:rPr>
        <w:t xml:space="preserve">    $order : Order( grossTotal &gt;= 10 &amp;&amp; &lt; 20 )</w:t>
      </w:r>
    </w:p>
    <w:p w14:paraId="4C7E562D" w14:textId="77777777" w:rsidR="00000000" w:rsidRDefault="001D59F6">
      <w:pPr>
        <w:pStyle w:val="HTMLPreformatted"/>
        <w:divId w:val="1953901786"/>
        <w:rPr>
          <w:lang w:val="en"/>
        </w:rPr>
      </w:pPr>
      <w:r>
        <w:rPr>
          <w:lang w:val="en"/>
        </w:rPr>
        <w:t xml:space="preserve">  then</w:t>
      </w:r>
    </w:p>
    <w:p w14:paraId="25BCC9D3" w14:textId="77777777" w:rsidR="00000000" w:rsidRDefault="001D59F6">
      <w:pPr>
        <w:pStyle w:val="HTMLPreformatted"/>
        <w:divId w:val="1953901786"/>
        <w:rPr>
          <w:lang w:val="en"/>
        </w:rPr>
      </w:pPr>
      <w:r>
        <w:rPr>
          <w:lang w:val="en"/>
        </w:rPr>
        <w:t xml:space="preserve">    $order.discountedTotal = $order.grossTotal * 0.95;</w:t>
      </w:r>
    </w:p>
    <w:p w14:paraId="56977672" w14:textId="77777777" w:rsidR="00000000" w:rsidRDefault="001D59F6">
      <w:pPr>
        <w:pStyle w:val="HTMLPreformatted"/>
        <w:divId w:val="1953901786"/>
        <w:rPr>
          <w:lang w:val="en"/>
        </w:rPr>
      </w:pPr>
      <w:r>
        <w:rPr>
          <w:lang w:val="en"/>
        </w:rPr>
        <w:t xml:space="preserve">    textArea.append( "discountedTotal total=" + $order.discountedTotal + "\n" );</w:t>
      </w:r>
    </w:p>
    <w:p w14:paraId="0BA7E89B" w14:textId="77777777" w:rsidR="00000000" w:rsidRDefault="001D59F6">
      <w:pPr>
        <w:pStyle w:val="HTMLPreformatted"/>
        <w:divId w:val="1953901786"/>
        <w:rPr>
          <w:lang w:val="en"/>
        </w:rPr>
      </w:pPr>
      <w:r>
        <w:rPr>
          <w:lang w:val="en"/>
        </w:rPr>
        <w:t>end</w:t>
      </w:r>
    </w:p>
    <w:p w14:paraId="43933915" w14:textId="77777777" w:rsidR="00000000" w:rsidRDefault="001D59F6">
      <w:pPr>
        <w:pStyle w:val="HTMLPreformatted"/>
        <w:divId w:val="1953901786"/>
        <w:rPr>
          <w:lang w:val="en"/>
        </w:rPr>
      </w:pPr>
    </w:p>
    <w:p w14:paraId="0201AC01" w14:textId="77777777" w:rsidR="00000000" w:rsidRDefault="001D59F6">
      <w:pPr>
        <w:pStyle w:val="HTMLPreformatted"/>
        <w:divId w:val="1953901786"/>
        <w:rPr>
          <w:lang w:val="en"/>
        </w:rPr>
      </w:pPr>
      <w:r>
        <w:rPr>
          <w:lang w:val="en"/>
        </w:rPr>
        <w:t>r</w:t>
      </w:r>
      <w:r>
        <w:rPr>
          <w:lang w:val="en"/>
        </w:rPr>
        <w:t>ule "Apply 10% Discount"</w:t>
      </w:r>
    </w:p>
    <w:p w14:paraId="15305FE2" w14:textId="77777777" w:rsidR="00000000" w:rsidRDefault="001D59F6">
      <w:pPr>
        <w:pStyle w:val="HTMLPreformatted"/>
        <w:divId w:val="1953901786"/>
        <w:rPr>
          <w:lang w:val="en"/>
        </w:rPr>
      </w:pPr>
      <w:r>
        <w:rPr>
          <w:lang w:val="en"/>
        </w:rPr>
        <w:t xml:space="preserve">    agenda-group "checkout"</w:t>
      </w:r>
    </w:p>
    <w:p w14:paraId="7BDB1972" w14:textId="77777777" w:rsidR="00000000" w:rsidRDefault="001D59F6">
      <w:pPr>
        <w:pStyle w:val="HTMLPreformatted"/>
        <w:divId w:val="1953901786"/>
        <w:rPr>
          <w:lang w:val="en"/>
        </w:rPr>
      </w:pPr>
      <w:r>
        <w:rPr>
          <w:lang w:val="en"/>
        </w:rPr>
        <w:t xml:space="preserve">  when</w:t>
      </w:r>
    </w:p>
    <w:p w14:paraId="1F6C3209" w14:textId="77777777" w:rsidR="00000000" w:rsidRDefault="001D59F6">
      <w:pPr>
        <w:pStyle w:val="HTMLPreformatted"/>
        <w:divId w:val="1953901786"/>
        <w:rPr>
          <w:lang w:val="en"/>
        </w:rPr>
      </w:pPr>
      <w:r>
        <w:rPr>
          <w:lang w:val="en"/>
        </w:rPr>
        <w:t xml:space="preserve">    $order : Order( grossTotal &gt;= 20 )</w:t>
      </w:r>
    </w:p>
    <w:p w14:paraId="14C8546B" w14:textId="77777777" w:rsidR="00000000" w:rsidRDefault="001D59F6">
      <w:pPr>
        <w:pStyle w:val="HTMLPreformatted"/>
        <w:divId w:val="1953901786"/>
        <w:rPr>
          <w:lang w:val="en"/>
        </w:rPr>
      </w:pPr>
      <w:r>
        <w:rPr>
          <w:lang w:val="en"/>
        </w:rPr>
        <w:t xml:space="preserve">  then</w:t>
      </w:r>
    </w:p>
    <w:p w14:paraId="645B5BD8" w14:textId="77777777" w:rsidR="00000000" w:rsidRDefault="001D59F6">
      <w:pPr>
        <w:pStyle w:val="HTMLPreformatted"/>
        <w:divId w:val="1953901786"/>
        <w:rPr>
          <w:lang w:val="en"/>
        </w:rPr>
      </w:pPr>
      <w:r>
        <w:rPr>
          <w:lang w:val="en"/>
        </w:rPr>
        <w:t xml:space="preserve">    $order.discountedTotal = $order.grossTotal * 0.90;</w:t>
      </w:r>
    </w:p>
    <w:p w14:paraId="1FDF588B" w14:textId="77777777" w:rsidR="00000000" w:rsidRDefault="001D59F6">
      <w:pPr>
        <w:pStyle w:val="HTMLPreformatted"/>
        <w:divId w:val="1953901786"/>
        <w:rPr>
          <w:lang w:val="en"/>
        </w:rPr>
      </w:pPr>
      <w:r>
        <w:rPr>
          <w:lang w:val="en"/>
        </w:rPr>
        <w:t xml:space="preserve">    textArea.append( "discountedTotal total=" + $order.discountedTotal + "\n" );</w:t>
      </w:r>
    </w:p>
    <w:p w14:paraId="565495A0" w14:textId="77777777" w:rsidR="00000000" w:rsidRDefault="001D59F6">
      <w:pPr>
        <w:pStyle w:val="HTMLPreformatted"/>
        <w:divId w:val="1953901786"/>
        <w:rPr>
          <w:lang w:val="en"/>
        </w:rPr>
      </w:pPr>
      <w:r>
        <w:rPr>
          <w:lang w:val="en"/>
        </w:rPr>
        <w:t>end</w:t>
      </w:r>
    </w:p>
    <w:p w14:paraId="05FCFFC2"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If the use</w:t>
      </w:r>
      <w:r>
        <w:rPr>
          <w:rFonts w:ascii="Red Hat Text" w:hAnsi="Red Hat Text" w:cs="Arial"/>
          <w:color w:val="252525"/>
          <w:lang w:val="en"/>
        </w:rPr>
        <w:t xml:space="preserve">r has not already calculated the gross total, the </w:t>
      </w:r>
      <w:r>
        <w:rPr>
          <w:rStyle w:val="HTMLCode"/>
          <w:lang w:val="en"/>
        </w:rPr>
        <w:t>Gross Total</w:t>
      </w:r>
      <w:r>
        <w:rPr>
          <w:rFonts w:ascii="Red Hat Text" w:hAnsi="Red Hat Text" w:cs="Arial"/>
          <w:color w:val="252525"/>
          <w:lang w:val="en"/>
        </w:rPr>
        <w:t xml:space="preserve"> accumulates the product prices into a total, puts this total into the KIE session, and displays it through the Swing </w:t>
      </w:r>
      <w:r>
        <w:rPr>
          <w:rStyle w:val="HTMLCode"/>
          <w:lang w:val="en"/>
        </w:rPr>
        <w:t>JTextArea</w:t>
      </w:r>
      <w:r>
        <w:rPr>
          <w:rFonts w:ascii="Red Hat Text" w:hAnsi="Red Hat Text" w:cs="Arial"/>
          <w:color w:val="252525"/>
          <w:lang w:val="en"/>
        </w:rPr>
        <w:t xml:space="preserve"> using the </w:t>
      </w:r>
      <w:r>
        <w:rPr>
          <w:rStyle w:val="HTMLCode"/>
          <w:lang w:val="en"/>
        </w:rPr>
        <w:t>textArea</w:t>
      </w:r>
      <w:r>
        <w:rPr>
          <w:rFonts w:ascii="Red Hat Text" w:hAnsi="Red Hat Text" w:cs="Arial"/>
          <w:color w:val="252525"/>
          <w:lang w:val="en"/>
        </w:rPr>
        <w:t xml:space="preserve"> global variable. </w:t>
      </w:r>
    </w:p>
    <w:p w14:paraId="55EC66C7"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If the gross total is between </w:t>
      </w:r>
      <w:r>
        <w:rPr>
          <w:rStyle w:val="HTMLCode"/>
          <w:lang w:val="en"/>
        </w:rPr>
        <w:t>10</w:t>
      </w:r>
      <w:r>
        <w:rPr>
          <w:rFonts w:ascii="Red Hat Text" w:hAnsi="Red Hat Text" w:cs="Arial"/>
          <w:color w:val="252525"/>
          <w:lang w:val="en"/>
        </w:rPr>
        <w:t xml:space="preserve"> and </w:t>
      </w:r>
      <w:r>
        <w:rPr>
          <w:rStyle w:val="HTMLCode"/>
          <w:lang w:val="en"/>
        </w:rPr>
        <w:t>20</w:t>
      </w:r>
      <w:r>
        <w:rPr>
          <w:rFonts w:ascii="Red Hat Text" w:hAnsi="Red Hat Text" w:cs="Arial"/>
          <w:color w:val="252525"/>
          <w:lang w:val="en"/>
        </w:rPr>
        <w:t xml:space="preserve"> (currency units), the </w:t>
      </w:r>
      <w:r>
        <w:rPr>
          <w:rStyle w:val="HTMLCode"/>
          <w:lang w:val="en"/>
        </w:rPr>
        <w:t>"Apply 5% Discount"</w:t>
      </w:r>
      <w:r>
        <w:rPr>
          <w:rFonts w:ascii="Red Hat Text" w:hAnsi="Red Hat Text" w:cs="Arial"/>
          <w:color w:val="252525"/>
          <w:lang w:val="en"/>
        </w:rPr>
        <w:t xml:space="preserve"> rule calculates the discounted total, adds it to the KIE session, and displays it in the text area. </w:t>
      </w:r>
    </w:p>
    <w:p w14:paraId="692FCE1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If the gross total is not less than </w:t>
      </w:r>
      <w:r>
        <w:rPr>
          <w:rStyle w:val="HTMLCode"/>
          <w:lang w:val="en"/>
        </w:rPr>
        <w:t>20</w:t>
      </w:r>
      <w:r>
        <w:rPr>
          <w:rFonts w:ascii="Red Hat Text" w:hAnsi="Red Hat Text" w:cs="Arial"/>
          <w:color w:val="252525"/>
          <w:lang w:val="en"/>
        </w:rPr>
        <w:t xml:space="preserve">, the </w:t>
      </w:r>
      <w:r>
        <w:rPr>
          <w:rStyle w:val="HTMLCode"/>
          <w:lang w:val="en"/>
        </w:rPr>
        <w:t>"Apply 10% Discount"</w:t>
      </w:r>
      <w:r>
        <w:rPr>
          <w:rFonts w:ascii="Red Hat Text" w:hAnsi="Red Hat Text" w:cs="Arial"/>
          <w:color w:val="252525"/>
          <w:lang w:val="en"/>
        </w:rPr>
        <w:t xml:space="preserve"> rule calculates the discounted total, </w:t>
      </w:r>
      <w:r>
        <w:rPr>
          <w:rFonts w:ascii="Red Hat Text" w:hAnsi="Red Hat Text" w:cs="Arial"/>
          <w:color w:val="252525"/>
          <w:lang w:val="en"/>
        </w:rPr>
        <w:t xml:space="preserve">adds it to the KIE session, and displays it in the text area. </w:t>
      </w:r>
    </w:p>
    <w:p w14:paraId="6A01199F" w14:textId="77777777" w:rsidR="00000000" w:rsidRDefault="001D59F6">
      <w:pPr>
        <w:pStyle w:val="Heading4"/>
        <w:shd w:val="clear" w:color="auto" w:fill="FFFFFF"/>
        <w:divId w:val="1061253001"/>
        <w:rPr>
          <w:rFonts w:eastAsia="Times New Roman" w:cs="Arial"/>
          <w:color w:val="252525"/>
          <w:lang w:val="en"/>
        </w:rPr>
      </w:pPr>
      <w:r>
        <w:rPr>
          <w:rFonts w:eastAsia="Times New Roman" w:cs="Arial"/>
          <w:color w:val="252525"/>
          <w:lang w:val="en"/>
        </w:rPr>
        <w:t>Pet Store example execution</w:t>
      </w:r>
    </w:p>
    <w:p w14:paraId="4740D27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Similar to other Red Hat Decision Manager decision examples, you execute the Pet Store example by running the </w:t>
      </w:r>
      <w:r>
        <w:rPr>
          <w:rStyle w:val="HTMLCode"/>
          <w:lang w:val="en"/>
        </w:rPr>
        <w:t>org.drools.examples.petstore.PetStoreExample</w:t>
      </w:r>
      <w:r>
        <w:rPr>
          <w:rFonts w:ascii="Red Hat Text" w:hAnsi="Red Hat Text" w:cs="Arial"/>
          <w:color w:val="252525"/>
          <w:lang w:val="en"/>
        </w:rPr>
        <w:t xml:space="preserve"> class as a</w:t>
      </w:r>
      <w:r>
        <w:rPr>
          <w:rFonts w:ascii="Red Hat Text" w:hAnsi="Red Hat Text" w:cs="Arial"/>
          <w:color w:val="252525"/>
          <w:lang w:val="en"/>
        </w:rPr>
        <w:t xml:space="preserve"> Java application in your IDE. </w:t>
      </w:r>
    </w:p>
    <w:p w14:paraId="1CD7C434"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When you execute the Pet Store example, the </w:t>
      </w:r>
      <w:r>
        <w:rPr>
          <w:rStyle w:val="HTMLCode"/>
          <w:lang w:val="en"/>
        </w:rPr>
        <w:t>Pet Store Demo</w:t>
      </w:r>
      <w:r>
        <w:rPr>
          <w:rFonts w:ascii="Red Hat Text" w:hAnsi="Red Hat Text" w:cs="Arial"/>
          <w:color w:val="252525"/>
          <w:lang w:val="en"/>
        </w:rPr>
        <w:t xml:space="preserve"> GUI window appears. This window displays a list of available products (upper left), an empty list of selected products (upper right), </w:t>
      </w:r>
      <w:r>
        <w:rPr>
          <w:rStyle w:val="Strong"/>
          <w:rFonts w:ascii="Red Hat Text" w:hAnsi="Red Hat Text" w:cs="Arial"/>
          <w:color w:val="252525"/>
          <w:lang w:val="en"/>
        </w:rPr>
        <w:t>Checkout</w:t>
      </w:r>
      <w:r>
        <w:rPr>
          <w:rFonts w:ascii="Red Hat Text" w:hAnsi="Red Hat Text" w:cs="Arial"/>
          <w:color w:val="252525"/>
          <w:lang w:val="en"/>
        </w:rPr>
        <w:t xml:space="preserve"> and </w:t>
      </w:r>
      <w:r>
        <w:rPr>
          <w:rStyle w:val="Strong"/>
          <w:rFonts w:ascii="Red Hat Text" w:hAnsi="Red Hat Text" w:cs="Arial"/>
          <w:color w:val="252525"/>
          <w:lang w:val="en"/>
        </w:rPr>
        <w:t>Reset</w:t>
      </w:r>
      <w:r>
        <w:rPr>
          <w:rFonts w:ascii="Red Hat Text" w:hAnsi="Red Hat Text" w:cs="Arial"/>
          <w:color w:val="252525"/>
          <w:lang w:val="en"/>
        </w:rPr>
        <w:t xml:space="preserve"> buttons (mid</w:t>
      </w:r>
      <w:r>
        <w:rPr>
          <w:rFonts w:ascii="Red Hat Text" w:hAnsi="Red Hat Text" w:cs="Arial"/>
          <w:color w:val="252525"/>
          <w:lang w:val="en"/>
        </w:rPr>
        <w:t xml:space="preserve">dle), and an empty system messages area (bottom). </w:t>
      </w:r>
    </w:p>
    <w:p w14:paraId="1C8EBA9C" w14:textId="77777777" w:rsidR="00000000" w:rsidRDefault="001D59F6">
      <w:pPr>
        <w:pStyle w:val="title"/>
        <w:shd w:val="clear" w:color="auto" w:fill="FFFFFF"/>
        <w:spacing w:line="360" w:lineRule="atLeast"/>
        <w:divId w:val="1971207892"/>
        <w:rPr>
          <w:rFonts w:ascii="Red Hat Text" w:hAnsi="Red Hat Text" w:cs="Arial"/>
          <w:color w:val="252525"/>
          <w:lang w:val="en"/>
        </w:rPr>
      </w:pPr>
      <w:r>
        <w:rPr>
          <w:rStyle w:val="Strong"/>
          <w:rFonts w:ascii="Red Hat Text" w:hAnsi="Red Hat Text" w:cs="Arial"/>
          <w:color w:val="252525"/>
          <w:lang w:val="en"/>
        </w:rPr>
        <w:t>Figure 21.14. Pet Store example GUI after launch</w:t>
      </w:r>
    </w:p>
    <w:p w14:paraId="2A99C399" w14:textId="77777777" w:rsidR="00000000" w:rsidRDefault="001D59F6">
      <w:pPr>
        <w:shd w:val="clear" w:color="auto" w:fill="FFFFFF"/>
        <w:jc w:val="center"/>
        <w:divId w:val="1266499118"/>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13E091B5" wp14:editId="29428E18">
            <wp:extent cx="3581710" cy="4610500"/>
            <wp:effectExtent l="0" t="0" r="0" b="0"/>
            <wp:docPr id="152" name="Picture 152" descr="1 PetStore Star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1 PetStore Start Screen"/>
                    <pic:cNvPicPr>
                      <a:picLocks noChangeAspect="1" noChangeArrowheads="1"/>
                    </pic:cNvPicPr>
                  </pic:nvPicPr>
                  <pic:blipFill>
                    <a:blip r:link="rId695">
                      <a:extLst>
                        <a:ext uri="{28A0092B-C50C-407E-A947-70E740481C1C}">
                          <a14:useLocalDpi xmlns:a14="http://schemas.microsoft.com/office/drawing/2010/main" val="0"/>
                        </a:ext>
                      </a:extLst>
                    </a:blip>
                    <a:srcRect/>
                    <a:stretch>
                      <a:fillRect/>
                    </a:stretch>
                  </pic:blipFill>
                  <pic:spPr bwMode="auto">
                    <a:xfrm>
                      <a:off x="0" y="0"/>
                      <a:ext cx="3581710" cy="4610500"/>
                    </a:xfrm>
                    <a:prstGeom prst="rect">
                      <a:avLst/>
                    </a:prstGeom>
                    <a:noFill/>
                    <a:ln>
                      <a:noFill/>
                    </a:ln>
                  </pic:spPr>
                </pic:pic>
              </a:graphicData>
            </a:graphic>
          </wp:inline>
        </w:drawing>
      </w:r>
    </w:p>
    <w:p w14:paraId="67F17EA6"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following events occurred in this example to establish this execution beh</w:t>
      </w:r>
      <w:r>
        <w:rPr>
          <w:rFonts w:ascii="Red Hat Text" w:hAnsi="Red Hat Text" w:cs="Arial"/>
          <w:color w:val="252525"/>
          <w:lang w:val="en"/>
        </w:rPr>
        <w:t xml:space="preserve">avior: </w:t>
      </w:r>
    </w:p>
    <w:p w14:paraId="36949DBE" w14:textId="77777777" w:rsidR="00000000" w:rsidRDefault="001D59F6">
      <w:pPr>
        <w:pStyle w:val="listitem"/>
        <w:numPr>
          <w:ilvl w:val="0"/>
          <w:numId w:val="165"/>
        </w:numPr>
        <w:shd w:val="clear" w:color="auto" w:fill="FFFFFF"/>
        <w:divId w:val="703141555"/>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main()</w:t>
      </w:r>
      <w:r>
        <w:rPr>
          <w:rFonts w:ascii="Red Hat Text" w:eastAsia="Times New Roman" w:hAnsi="Red Hat Text" w:cs="Arial"/>
          <w:color w:val="252525"/>
          <w:lang w:val="en"/>
        </w:rPr>
        <w:t xml:space="preserve"> method has run and loaded the rule base but has not yet fired the rules. So far, this is the only code in connection with rules that has been run. </w:t>
      </w:r>
    </w:p>
    <w:p w14:paraId="7E744A07" w14:textId="77777777" w:rsidR="00000000" w:rsidRDefault="001D59F6">
      <w:pPr>
        <w:pStyle w:val="listitem"/>
        <w:numPr>
          <w:ilvl w:val="0"/>
          <w:numId w:val="165"/>
        </w:numPr>
        <w:shd w:val="clear" w:color="auto" w:fill="FFFFFF"/>
        <w:divId w:val="703141555"/>
        <w:rPr>
          <w:rFonts w:ascii="Red Hat Text" w:eastAsia="Times New Roman" w:hAnsi="Red Hat Text" w:cs="Arial"/>
          <w:color w:val="252525"/>
          <w:lang w:val="en"/>
        </w:rPr>
      </w:pPr>
      <w:r>
        <w:rPr>
          <w:rFonts w:ascii="Red Hat Text" w:eastAsia="Times New Roman" w:hAnsi="Red Hat Text" w:cs="Arial"/>
          <w:color w:val="252525"/>
          <w:lang w:val="en"/>
        </w:rPr>
        <w:t xml:space="preserve">A new </w:t>
      </w:r>
      <w:r>
        <w:rPr>
          <w:rStyle w:val="HTMLCode"/>
          <w:lang w:val="en"/>
        </w:rPr>
        <w:t>PetStoreUI</w:t>
      </w:r>
      <w:r>
        <w:rPr>
          <w:rFonts w:ascii="Red Hat Text" w:eastAsia="Times New Roman" w:hAnsi="Red Hat Text" w:cs="Arial"/>
          <w:color w:val="252525"/>
          <w:lang w:val="en"/>
        </w:rPr>
        <w:t xml:space="preserve"> object has been created and given a handle for the rule base, for later </w:t>
      </w:r>
      <w:r>
        <w:rPr>
          <w:rFonts w:ascii="Red Hat Text" w:eastAsia="Times New Roman" w:hAnsi="Red Hat Text" w:cs="Arial"/>
          <w:color w:val="252525"/>
          <w:lang w:val="en"/>
        </w:rPr>
        <w:t xml:space="preserve">use. </w:t>
      </w:r>
    </w:p>
    <w:p w14:paraId="4E48DDBC" w14:textId="77777777" w:rsidR="00000000" w:rsidRDefault="001D59F6">
      <w:pPr>
        <w:pStyle w:val="listitem"/>
        <w:numPr>
          <w:ilvl w:val="0"/>
          <w:numId w:val="165"/>
        </w:numPr>
        <w:shd w:val="clear" w:color="auto" w:fill="FFFFFF"/>
        <w:divId w:val="703141555"/>
        <w:rPr>
          <w:rFonts w:ascii="Red Hat Text" w:eastAsia="Times New Roman" w:hAnsi="Red Hat Text" w:cs="Arial"/>
          <w:color w:val="252525"/>
          <w:lang w:val="en"/>
        </w:rPr>
      </w:pPr>
      <w:r>
        <w:rPr>
          <w:rFonts w:ascii="Red Hat Text" w:eastAsia="Times New Roman" w:hAnsi="Red Hat Text" w:cs="Arial"/>
          <w:color w:val="252525"/>
          <w:lang w:val="en"/>
        </w:rPr>
        <w:t xml:space="preserve">Various Swing components have performed their functions, and the initial UI screen is displayed and waits for user input. </w:t>
      </w:r>
    </w:p>
    <w:p w14:paraId="5C6F646A"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You can click various products from the list to explore the UI setup: </w:t>
      </w:r>
    </w:p>
    <w:p w14:paraId="386C1EA9" w14:textId="77777777" w:rsidR="00000000" w:rsidRDefault="001D59F6">
      <w:pPr>
        <w:pStyle w:val="title"/>
        <w:shd w:val="clear" w:color="auto" w:fill="FFFFFF"/>
        <w:spacing w:line="360" w:lineRule="atLeast"/>
        <w:divId w:val="1143036385"/>
        <w:rPr>
          <w:rFonts w:ascii="Red Hat Text" w:hAnsi="Red Hat Text" w:cs="Arial"/>
          <w:color w:val="252525"/>
          <w:lang w:val="en"/>
        </w:rPr>
      </w:pPr>
      <w:r>
        <w:rPr>
          <w:rStyle w:val="Strong"/>
          <w:rFonts w:ascii="Red Hat Text" w:hAnsi="Red Hat Text" w:cs="Arial"/>
          <w:color w:val="252525"/>
          <w:lang w:val="en"/>
        </w:rPr>
        <w:t>Figure 21.15. Explore the Pet Store example GUI</w:t>
      </w:r>
    </w:p>
    <w:p w14:paraId="26E0FF4E" w14:textId="77777777" w:rsidR="00000000" w:rsidRDefault="001D59F6">
      <w:pPr>
        <w:shd w:val="clear" w:color="auto" w:fill="FFFFFF"/>
        <w:jc w:val="center"/>
        <w:divId w:val="1530022689"/>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7951F12D" wp14:editId="579E4FF8">
            <wp:extent cx="3581710" cy="4610500"/>
            <wp:effectExtent l="0" t="0" r="0" b="0"/>
            <wp:docPr id="153" name="Picture 153" descr="2 stock added to orde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2 stock added to order list"/>
                    <pic:cNvPicPr>
                      <a:picLocks noChangeAspect="1" noChangeArrowheads="1"/>
                    </pic:cNvPicPr>
                  </pic:nvPicPr>
                  <pic:blipFill>
                    <a:blip r:link="rId696">
                      <a:extLst>
                        <a:ext uri="{28A0092B-C50C-407E-A947-70E740481C1C}">
                          <a14:useLocalDpi xmlns:a14="http://schemas.microsoft.com/office/drawing/2010/main" val="0"/>
                        </a:ext>
                      </a:extLst>
                    </a:blip>
                    <a:srcRect/>
                    <a:stretch>
                      <a:fillRect/>
                    </a:stretch>
                  </pic:blipFill>
                  <pic:spPr bwMode="auto">
                    <a:xfrm>
                      <a:off x="0" y="0"/>
                      <a:ext cx="3581710" cy="4610500"/>
                    </a:xfrm>
                    <a:prstGeom prst="rect">
                      <a:avLst/>
                    </a:prstGeom>
                    <a:noFill/>
                    <a:ln>
                      <a:noFill/>
                    </a:ln>
                  </pic:spPr>
                </pic:pic>
              </a:graphicData>
            </a:graphic>
          </wp:inline>
        </w:drawing>
      </w:r>
    </w:p>
    <w:p w14:paraId="20AF18DF"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No rules code has been fired yet. The UI uses Swing code to detect user mouse clicks and add selected products to the </w:t>
      </w:r>
      <w:r>
        <w:rPr>
          <w:rStyle w:val="HTMLCode"/>
          <w:lang w:val="en"/>
        </w:rPr>
        <w:t>TableModel</w:t>
      </w:r>
      <w:r>
        <w:rPr>
          <w:rFonts w:ascii="Red Hat Text" w:hAnsi="Red Hat Text" w:cs="Arial"/>
          <w:color w:val="252525"/>
          <w:lang w:val="en"/>
        </w:rPr>
        <w:t xml:space="preserve"> object for display in the upper-right corner of th</w:t>
      </w:r>
      <w:r>
        <w:rPr>
          <w:rFonts w:ascii="Red Hat Text" w:hAnsi="Red Hat Text" w:cs="Arial"/>
          <w:color w:val="252525"/>
          <w:lang w:val="en"/>
        </w:rPr>
        <w:t xml:space="preserve">e UI. This example illustrates the Model-View-Controller design pattern. </w:t>
      </w:r>
    </w:p>
    <w:p w14:paraId="7859EC1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When you click </w:t>
      </w:r>
      <w:r>
        <w:rPr>
          <w:rStyle w:val="Strong"/>
          <w:rFonts w:ascii="Red Hat Text" w:hAnsi="Red Hat Text" w:cs="Arial"/>
          <w:color w:val="252525"/>
          <w:lang w:val="en"/>
        </w:rPr>
        <w:t>Checkout</w:t>
      </w:r>
      <w:r>
        <w:rPr>
          <w:rFonts w:ascii="Red Hat Text" w:hAnsi="Red Hat Text" w:cs="Arial"/>
          <w:color w:val="252525"/>
          <w:lang w:val="en"/>
        </w:rPr>
        <w:t xml:space="preserve">, the rules are then fired in the following way: </w:t>
      </w:r>
    </w:p>
    <w:p w14:paraId="2CC225D6" w14:textId="77777777" w:rsidR="00000000" w:rsidRDefault="001D59F6">
      <w:pPr>
        <w:pStyle w:val="listitem"/>
        <w:numPr>
          <w:ilvl w:val="0"/>
          <w:numId w:val="166"/>
        </w:numPr>
        <w:shd w:val="clear" w:color="auto" w:fill="FFFFFF"/>
        <w:divId w:val="45030589"/>
        <w:rPr>
          <w:rFonts w:ascii="Red Hat Text" w:eastAsia="Times New Roman" w:hAnsi="Red Hat Text" w:cs="Arial"/>
          <w:color w:val="252525"/>
          <w:lang w:val="en"/>
        </w:rPr>
      </w:pPr>
      <w:r>
        <w:rPr>
          <w:rFonts w:ascii="Red Hat Text" w:eastAsia="Times New Roman" w:hAnsi="Red Hat Text" w:cs="Arial"/>
          <w:color w:val="252525"/>
          <w:lang w:val="en"/>
        </w:rPr>
        <w:t xml:space="preserve">Method </w:t>
      </w:r>
      <w:r>
        <w:rPr>
          <w:rStyle w:val="HTMLCode"/>
          <w:lang w:val="en"/>
        </w:rPr>
        <w:t>CheckOutCallBack.checkout()</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is called (eventually) by the Swing class waiting for a user to click </w:t>
      </w:r>
      <w:r>
        <w:rPr>
          <w:rStyle w:val="Strong"/>
          <w:rFonts w:ascii="Red Hat Text" w:eastAsia="Times New Roman" w:hAnsi="Red Hat Text" w:cs="Arial"/>
          <w:color w:val="252525"/>
          <w:lang w:val="en"/>
        </w:rPr>
        <w:t>Checkout</w:t>
      </w:r>
      <w:r>
        <w:rPr>
          <w:rFonts w:ascii="Red Hat Text" w:eastAsia="Times New Roman" w:hAnsi="Red Hat Text" w:cs="Arial"/>
          <w:color w:val="252525"/>
          <w:lang w:val="en"/>
        </w:rPr>
        <w:t xml:space="preserve">. This inserts the data from the </w:t>
      </w:r>
      <w:r>
        <w:rPr>
          <w:rStyle w:val="HTMLCode"/>
          <w:lang w:val="en"/>
        </w:rPr>
        <w:t>TableModel</w:t>
      </w:r>
      <w:r>
        <w:rPr>
          <w:rFonts w:ascii="Red Hat Text" w:eastAsia="Times New Roman" w:hAnsi="Red Hat Text" w:cs="Arial"/>
          <w:color w:val="252525"/>
          <w:lang w:val="en"/>
        </w:rPr>
        <w:t xml:space="preserve"> object (upper-right corner of the UI) into the KIE session working memory. The method then fires the rules. </w:t>
      </w:r>
    </w:p>
    <w:p w14:paraId="2F325EAE" w14:textId="77777777" w:rsidR="00000000" w:rsidRDefault="001D59F6">
      <w:pPr>
        <w:pStyle w:val="simpara"/>
        <w:numPr>
          <w:ilvl w:val="0"/>
          <w:numId w:val="166"/>
        </w:numPr>
        <w:shd w:val="clear" w:color="auto" w:fill="FFFFFF"/>
        <w:divId w:val="45030589"/>
        <w:rPr>
          <w:rFonts w:ascii="Red Hat Text" w:hAnsi="Red Hat Text" w:cs="Arial"/>
          <w:color w:val="252525"/>
          <w:lang w:val="en"/>
        </w:rPr>
      </w:pPr>
      <w:r>
        <w:rPr>
          <w:rFonts w:ascii="Red Hat Text" w:hAnsi="Red Hat Text" w:cs="Arial"/>
          <w:color w:val="252525"/>
          <w:lang w:val="en"/>
        </w:rPr>
        <w:t xml:space="preserve">The </w:t>
      </w:r>
      <w:r>
        <w:rPr>
          <w:rStyle w:val="HTMLCode"/>
          <w:lang w:val="en"/>
        </w:rPr>
        <w:t>"Explode Cart"</w:t>
      </w:r>
      <w:r>
        <w:rPr>
          <w:rFonts w:ascii="Red Hat Text" w:hAnsi="Red Hat Text" w:cs="Arial"/>
          <w:color w:val="252525"/>
          <w:lang w:val="en"/>
        </w:rPr>
        <w:t xml:space="preserve"> rule i</w:t>
      </w:r>
      <w:r>
        <w:rPr>
          <w:rFonts w:ascii="Red Hat Text" w:hAnsi="Red Hat Text" w:cs="Arial"/>
          <w:color w:val="252525"/>
          <w:lang w:val="en"/>
        </w:rPr>
        <w:t xml:space="preserve">s the first to fire, with the </w:t>
      </w:r>
      <w:r>
        <w:rPr>
          <w:rStyle w:val="HTMLCode"/>
          <w:lang w:val="en"/>
        </w:rPr>
        <w:t>auto-focus</w:t>
      </w:r>
      <w:r>
        <w:rPr>
          <w:rFonts w:ascii="Red Hat Text" w:hAnsi="Red Hat Text" w:cs="Arial"/>
          <w:color w:val="252525"/>
          <w:lang w:val="en"/>
        </w:rPr>
        <w:t xml:space="preserve"> attribute set to </w:t>
      </w:r>
      <w:r>
        <w:rPr>
          <w:rStyle w:val="HTMLCode"/>
          <w:lang w:val="en"/>
        </w:rPr>
        <w:t>true</w:t>
      </w:r>
      <w:r>
        <w:rPr>
          <w:rFonts w:ascii="Red Hat Text" w:hAnsi="Red Hat Text" w:cs="Arial"/>
          <w:color w:val="252525"/>
          <w:lang w:val="en"/>
        </w:rPr>
        <w:t xml:space="preserve">. The rule loops through all of the products in the cart, ensures that the products are in the working memory, and then gives the </w:t>
      </w:r>
      <w:r>
        <w:rPr>
          <w:rStyle w:val="HTMLCode"/>
          <w:lang w:val="en"/>
        </w:rPr>
        <w:t>"show Items"</w:t>
      </w:r>
      <w:r>
        <w:rPr>
          <w:rFonts w:ascii="Red Hat Text" w:hAnsi="Red Hat Text" w:cs="Arial"/>
          <w:color w:val="252525"/>
          <w:lang w:val="en"/>
        </w:rPr>
        <w:t xml:space="preserve"> and </w:t>
      </w:r>
      <w:r>
        <w:rPr>
          <w:rStyle w:val="HTMLCode"/>
          <w:lang w:val="en"/>
        </w:rPr>
        <w:t>"evaluate"</w:t>
      </w:r>
      <w:r>
        <w:rPr>
          <w:rFonts w:ascii="Red Hat Text" w:hAnsi="Red Hat Text" w:cs="Arial"/>
          <w:color w:val="252525"/>
          <w:lang w:val="en"/>
        </w:rPr>
        <w:t xml:space="preserve"> agenda groups the option to fire. Th</w:t>
      </w:r>
      <w:r>
        <w:rPr>
          <w:rFonts w:ascii="Red Hat Text" w:hAnsi="Red Hat Text" w:cs="Arial"/>
          <w:color w:val="252525"/>
          <w:lang w:val="en"/>
        </w:rPr>
        <w:t xml:space="preserve">e rules in these groups add the contents of the cart to the text area (bottom of the UI), evaluate if you are eligible for free fish food, and determine whether to ask if you want to buy a fish tank. </w:t>
      </w:r>
    </w:p>
    <w:p w14:paraId="3A670E2E" w14:textId="77777777" w:rsidR="00000000" w:rsidRDefault="001D59F6">
      <w:pPr>
        <w:pStyle w:val="title"/>
        <w:shd w:val="clear" w:color="auto" w:fill="FFFFFF"/>
        <w:spacing w:line="360" w:lineRule="atLeast"/>
        <w:ind w:left="720"/>
        <w:divId w:val="2093811824"/>
        <w:rPr>
          <w:rFonts w:ascii="Red Hat Text" w:hAnsi="Red Hat Text" w:cs="Arial"/>
          <w:color w:val="252525"/>
          <w:lang w:val="en"/>
        </w:rPr>
      </w:pPr>
      <w:r>
        <w:rPr>
          <w:rStyle w:val="Strong"/>
          <w:rFonts w:ascii="Red Hat Text" w:hAnsi="Red Hat Text" w:cs="Arial"/>
          <w:color w:val="252525"/>
          <w:lang w:val="en"/>
        </w:rPr>
        <w:t>Figure 21.16. Fish tank qualification</w:t>
      </w:r>
    </w:p>
    <w:p w14:paraId="1E97D3CE" w14:textId="77777777" w:rsidR="00000000" w:rsidRDefault="001D59F6">
      <w:pPr>
        <w:pStyle w:val="listitem"/>
        <w:shd w:val="clear" w:color="auto" w:fill="FFFFFF"/>
        <w:spacing w:before="0" w:after="0"/>
        <w:ind w:left="720"/>
        <w:jc w:val="center"/>
        <w:divId w:val="1933274973"/>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6F6ECA69" wp14:editId="08581EE0">
            <wp:extent cx="2530059" cy="1013548"/>
            <wp:effectExtent l="0" t="0" r="3810" b="0"/>
            <wp:docPr id="154" name="Picture 154" descr="3 purchase sugg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3 purchase suggestion"/>
                    <pic:cNvPicPr>
                      <a:picLocks noChangeAspect="1" noChangeArrowheads="1"/>
                    </pic:cNvPicPr>
                  </pic:nvPicPr>
                  <pic:blipFill>
                    <a:blip r:link="rId697">
                      <a:extLst>
                        <a:ext uri="{28A0092B-C50C-407E-A947-70E740481C1C}">
                          <a14:useLocalDpi xmlns:a14="http://schemas.microsoft.com/office/drawing/2010/main" val="0"/>
                        </a:ext>
                      </a:extLst>
                    </a:blip>
                    <a:srcRect/>
                    <a:stretch>
                      <a:fillRect/>
                    </a:stretch>
                  </pic:blipFill>
                  <pic:spPr bwMode="auto">
                    <a:xfrm>
                      <a:off x="0" y="0"/>
                      <a:ext cx="2530059" cy="1013548"/>
                    </a:xfrm>
                    <a:prstGeom prst="rect">
                      <a:avLst/>
                    </a:prstGeom>
                    <a:noFill/>
                    <a:ln>
                      <a:noFill/>
                    </a:ln>
                  </pic:spPr>
                </pic:pic>
              </a:graphicData>
            </a:graphic>
          </wp:inline>
        </w:drawing>
      </w:r>
    </w:p>
    <w:p w14:paraId="41A53830" w14:textId="77777777" w:rsidR="00000000" w:rsidRDefault="001D59F6">
      <w:pPr>
        <w:pStyle w:val="listitem"/>
        <w:numPr>
          <w:ilvl w:val="0"/>
          <w:numId w:val="166"/>
        </w:numPr>
        <w:shd w:val="clear" w:color="auto" w:fill="FFFFFF"/>
        <w:divId w:val="45030589"/>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"do checkout"</w:t>
      </w:r>
      <w:r>
        <w:rPr>
          <w:rFonts w:ascii="Red Hat Text" w:eastAsia="Times New Roman" w:hAnsi="Red Hat Text" w:cs="Arial"/>
          <w:color w:val="252525"/>
          <w:lang w:val="en"/>
        </w:rPr>
        <w:t xml:space="preserve"> rule is the next to fire because no other agenda group currently has focus and because it is part of</w:t>
      </w:r>
      <w:r>
        <w:rPr>
          <w:rFonts w:ascii="Red Hat Text" w:eastAsia="Times New Roman" w:hAnsi="Red Hat Text" w:cs="Arial"/>
          <w:color w:val="252525"/>
          <w:lang w:val="en"/>
        </w:rPr>
        <w:t xml:space="preserve"> the default </w:t>
      </w:r>
      <w:r>
        <w:rPr>
          <w:rStyle w:val="HTMLCode"/>
          <w:lang w:val="en"/>
        </w:rPr>
        <w:t>MAIN</w:t>
      </w:r>
      <w:r>
        <w:rPr>
          <w:rFonts w:ascii="Red Hat Text" w:eastAsia="Times New Roman" w:hAnsi="Red Hat Text" w:cs="Arial"/>
          <w:color w:val="252525"/>
          <w:lang w:val="en"/>
        </w:rPr>
        <w:t xml:space="preserve"> agenda group. This rule always calls the </w:t>
      </w:r>
      <w:r>
        <w:rPr>
          <w:rStyle w:val="HTMLCode"/>
          <w:lang w:val="en"/>
        </w:rPr>
        <w:t>doCheckout()</w:t>
      </w:r>
      <w:r>
        <w:rPr>
          <w:rFonts w:ascii="Red Hat Text" w:eastAsia="Times New Roman" w:hAnsi="Red Hat Text" w:cs="Arial"/>
          <w:color w:val="252525"/>
          <w:lang w:val="en"/>
        </w:rPr>
        <w:t xml:space="preserve"> function, which asks you if you want to check out. </w:t>
      </w:r>
    </w:p>
    <w:p w14:paraId="7A6965AC" w14:textId="77777777" w:rsidR="00000000" w:rsidRDefault="001D59F6">
      <w:pPr>
        <w:pStyle w:val="listitem"/>
        <w:numPr>
          <w:ilvl w:val="0"/>
          <w:numId w:val="166"/>
        </w:numPr>
        <w:shd w:val="clear" w:color="auto" w:fill="FFFFFF"/>
        <w:divId w:val="45030589"/>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doCheckout()</w:t>
      </w:r>
      <w:r>
        <w:rPr>
          <w:rFonts w:ascii="Red Hat Text" w:eastAsia="Times New Roman" w:hAnsi="Red Hat Text" w:cs="Arial"/>
          <w:color w:val="252525"/>
          <w:lang w:val="en"/>
        </w:rPr>
        <w:t xml:space="preserve"> function sets the focus to the </w:t>
      </w:r>
      <w:r>
        <w:rPr>
          <w:rStyle w:val="HTMLCode"/>
          <w:lang w:val="en"/>
        </w:rPr>
        <w:t>"checkout"</w:t>
      </w:r>
      <w:r>
        <w:rPr>
          <w:rFonts w:ascii="Red Hat Text" w:eastAsia="Times New Roman" w:hAnsi="Red Hat Text" w:cs="Arial"/>
          <w:color w:val="252525"/>
          <w:lang w:val="en"/>
        </w:rPr>
        <w:t xml:space="preserve"> agenda group, giving the rules in that group the option to fire. </w:t>
      </w:r>
    </w:p>
    <w:p w14:paraId="386E6854" w14:textId="77777777" w:rsidR="00000000" w:rsidRDefault="001D59F6">
      <w:pPr>
        <w:pStyle w:val="listitem"/>
        <w:numPr>
          <w:ilvl w:val="0"/>
          <w:numId w:val="166"/>
        </w:numPr>
        <w:shd w:val="clear" w:color="auto" w:fill="FFFFFF"/>
        <w:divId w:val="45030589"/>
        <w:rPr>
          <w:rFonts w:ascii="Red Hat Text" w:eastAsia="Times New Roman" w:hAnsi="Red Hat Text" w:cs="Arial"/>
          <w:color w:val="252525"/>
          <w:lang w:val="en"/>
        </w:rPr>
      </w:pPr>
      <w:r>
        <w:rPr>
          <w:rFonts w:ascii="Red Hat Text" w:eastAsia="Times New Roman" w:hAnsi="Red Hat Text" w:cs="Arial"/>
          <w:color w:val="252525"/>
          <w:lang w:val="en"/>
        </w:rPr>
        <w:t xml:space="preserve">The rules in the </w:t>
      </w:r>
      <w:r>
        <w:rPr>
          <w:rStyle w:val="HTMLCode"/>
          <w:lang w:val="en"/>
        </w:rPr>
        <w:t>"checkout"</w:t>
      </w:r>
      <w:r>
        <w:rPr>
          <w:rFonts w:ascii="Red Hat Text" w:eastAsia="Times New Roman" w:hAnsi="Red Hat Text" w:cs="Arial"/>
          <w:color w:val="252525"/>
          <w:lang w:val="en"/>
        </w:rPr>
        <w:t xml:space="preserve"> agenda group display the contents of the cart and apply the appropriate discount. </w:t>
      </w:r>
    </w:p>
    <w:p w14:paraId="7EA52744" w14:textId="77777777" w:rsidR="00000000" w:rsidRDefault="001D59F6">
      <w:pPr>
        <w:pStyle w:val="simpara"/>
        <w:numPr>
          <w:ilvl w:val="0"/>
          <w:numId w:val="166"/>
        </w:numPr>
        <w:shd w:val="clear" w:color="auto" w:fill="FFFFFF"/>
        <w:divId w:val="45030589"/>
        <w:rPr>
          <w:rFonts w:ascii="Red Hat Text" w:hAnsi="Red Hat Text" w:cs="Arial"/>
          <w:color w:val="252525"/>
          <w:lang w:val="en"/>
        </w:rPr>
      </w:pPr>
      <w:r>
        <w:rPr>
          <w:rFonts w:ascii="Red Hat Text" w:hAnsi="Red Hat Text" w:cs="Arial"/>
          <w:color w:val="252525"/>
          <w:lang w:val="en"/>
        </w:rPr>
        <w:t xml:space="preserve">Swing then waits for user input to either select more products (and cause the rules to fire again) or to close the UI. </w:t>
      </w:r>
    </w:p>
    <w:p w14:paraId="20E06A38" w14:textId="77777777" w:rsidR="00000000" w:rsidRDefault="001D59F6">
      <w:pPr>
        <w:pStyle w:val="title"/>
        <w:shd w:val="clear" w:color="auto" w:fill="FFFFFF"/>
        <w:spacing w:line="360" w:lineRule="atLeast"/>
        <w:ind w:left="720"/>
        <w:divId w:val="1115632810"/>
        <w:rPr>
          <w:rFonts w:ascii="Red Hat Text" w:hAnsi="Red Hat Text" w:cs="Arial"/>
          <w:color w:val="252525"/>
          <w:lang w:val="en"/>
        </w:rPr>
      </w:pPr>
      <w:r>
        <w:rPr>
          <w:rStyle w:val="Strong"/>
          <w:rFonts w:ascii="Red Hat Text" w:hAnsi="Red Hat Text" w:cs="Arial"/>
          <w:color w:val="252525"/>
          <w:lang w:val="en"/>
        </w:rPr>
        <w:t>Figure 21.17. Pet Store e</w:t>
      </w:r>
      <w:r>
        <w:rPr>
          <w:rStyle w:val="Strong"/>
          <w:rFonts w:ascii="Red Hat Text" w:hAnsi="Red Hat Text" w:cs="Arial"/>
          <w:color w:val="252525"/>
          <w:lang w:val="en"/>
        </w:rPr>
        <w:t>xample GUI after all rules have fired</w:t>
      </w:r>
    </w:p>
    <w:p w14:paraId="5C57AC66" w14:textId="77777777" w:rsidR="00000000" w:rsidRDefault="001D59F6">
      <w:pPr>
        <w:pStyle w:val="listitem"/>
        <w:shd w:val="clear" w:color="auto" w:fill="FFFFFF"/>
        <w:spacing w:before="0" w:after="0"/>
        <w:ind w:left="720"/>
        <w:jc w:val="center"/>
        <w:divId w:val="1146749010"/>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37A52D40" wp14:editId="56C5BABA">
            <wp:extent cx="3581710" cy="4610500"/>
            <wp:effectExtent l="0" t="0" r="0" b="0"/>
            <wp:docPr id="155" name="Picture 155" descr="4 Petstore fin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4 Petstore final screen"/>
                    <pic:cNvPicPr>
                      <a:picLocks noChangeAspect="1" noChangeArrowheads="1"/>
                    </pic:cNvPicPr>
                  </pic:nvPicPr>
                  <pic:blipFill>
                    <a:blip r:link="rId698">
                      <a:extLst>
                        <a:ext uri="{28A0092B-C50C-407E-A947-70E740481C1C}">
                          <a14:useLocalDpi xmlns:a14="http://schemas.microsoft.com/office/drawing/2010/main" val="0"/>
                        </a:ext>
                      </a:extLst>
                    </a:blip>
                    <a:srcRect/>
                    <a:stretch>
                      <a:fillRect/>
                    </a:stretch>
                  </pic:blipFill>
                  <pic:spPr bwMode="auto">
                    <a:xfrm>
                      <a:off x="0" y="0"/>
                      <a:ext cx="3581710" cy="4610500"/>
                    </a:xfrm>
                    <a:prstGeom prst="rect">
                      <a:avLst/>
                    </a:prstGeom>
                    <a:noFill/>
                    <a:ln>
                      <a:noFill/>
                    </a:ln>
                  </pic:spPr>
                </pic:pic>
              </a:graphicData>
            </a:graphic>
          </wp:inline>
        </w:drawing>
      </w:r>
    </w:p>
    <w:p w14:paraId="2A7DBEE4"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You can add more </w:t>
      </w:r>
      <w:r>
        <w:rPr>
          <w:rStyle w:val="HTMLCode"/>
          <w:lang w:val="en"/>
        </w:rPr>
        <w:t>System.out</w:t>
      </w:r>
      <w:r>
        <w:rPr>
          <w:rFonts w:ascii="Red Hat Text" w:hAnsi="Red Hat Text" w:cs="Arial"/>
          <w:color w:val="252525"/>
          <w:lang w:val="en"/>
        </w:rPr>
        <w:t xml:space="preserve"> calls to demonstrate this flow of events in your IDE console: </w:t>
      </w:r>
    </w:p>
    <w:p w14:paraId="3510F1A4" w14:textId="77777777" w:rsidR="00000000" w:rsidRDefault="001D59F6">
      <w:pPr>
        <w:pStyle w:val="title"/>
        <w:shd w:val="clear" w:color="auto" w:fill="FFFFFF"/>
        <w:spacing w:line="360" w:lineRule="atLeast"/>
        <w:divId w:val="535461849"/>
        <w:rPr>
          <w:rFonts w:ascii="Red Hat Text" w:hAnsi="Red Hat Text" w:cs="Arial"/>
          <w:color w:val="252525"/>
          <w:lang w:val="en"/>
        </w:rPr>
      </w:pPr>
      <w:r>
        <w:rPr>
          <w:rStyle w:val="Strong"/>
          <w:rFonts w:ascii="Red Hat Text" w:hAnsi="Red Hat Text" w:cs="Arial"/>
          <w:color w:val="252525"/>
          <w:lang w:val="en"/>
        </w:rPr>
        <w:t>System</w:t>
      </w:r>
      <w:r>
        <w:rPr>
          <w:rStyle w:val="Strong"/>
          <w:rFonts w:ascii="Red Hat Text" w:hAnsi="Red Hat Text" w:cs="Arial"/>
          <w:color w:val="252525"/>
          <w:lang w:val="en"/>
        </w:rPr>
        <w:t>.out output in the IDE console</w:t>
      </w:r>
    </w:p>
    <w:p w14:paraId="6612FEFC" w14:textId="77777777" w:rsidR="00000000" w:rsidRDefault="001D59F6">
      <w:pPr>
        <w:pStyle w:val="HTMLPreformatted"/>
        <w:divId w:val="535461849"/>
        <w:rPr>
          <w:lang w:val="en"/>
        </w:rPr>
      </w:pPr>
      <w:r>
        <w:rPr>
          <w:lang w:val="en"/>
        </w:rPr>
        <w:t>Adding free Fish Food Sample to cart</w:t>
      </w:r>
    </w:p>
    <w:p w14:paraId="01CD04A8" w14:textId="77777777" w:rsidR="00000000" w:rsidRDefault="001D59F6">
      <w:pPr>
        <w:pStyle w:val="HTMLPreformatted"/>
        <w:divId w:val="535461849"/>
        <w:rPr>
          <w:lang w:val="en"/>
        </w:rPr>
      </w:pPr>
      <w:r>
        <w:rPr>
          <w:lang w:val="en"/>
        </w:rPr>
        <w:t>SUGGESTION: Would you like to buy a tank for your 6 fish? - Yes</w:t>
      </w:r>
    </w:p>
    <w:p w14:paraId="31386538" w14:textId="77777777" w:rsidR="00000000" w:rsidRDefault="001D59F6">
      <w:pPr>
        <w:pStyle w:val="Heading2"/>
        <w:shd w:val="clear" w:color="auto" w:fill="FFFFFF"/>
        <w:divId w:val="1325936758"/>
        <w:rPr>
          <w:rFonts w:eastAsia="Times New Roman" w:cs="Arial"/>
          <w:color w:val="252525"/>
          <w:lang w:val="en"/>
        </w:rPr>
      </w:pPr>
      <w:r>
        <w:rPr>
          <w:rFonts w:eastAsia="Times New Roman" w:cs="Arial"/>
          <w:color w:val="252525"/>
          <w:lang w:val="en"/>
        </w:rPr>
        <w:t>21.7. Honest Politician example decisions (truth maintenance and salience)</w:t>
      </w:r>
    </w:p>
    <w:p w14:paraId="5B8FD40F"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Honest Politician example decision set demons</w:t>
      </w:r>
      <w:r>
        <w:rPr>
          <w:rFonts w:ascii="Red Hat Text" w:hAnsi="Red Hat Text" w:cs="Arial"/>
          <w:color w:val="252525"/>
          <w:lang w:val="en"/>
        </w:rPr>
        <w:t xml:space="preserve">trates the concept of truth maintenance with logical insertions and the use of salience in rules. </w:t>
      </w:r>
    </w:p>
    <w:p w14:paraId="37C73591"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following is an overview of the Honest Politician example: </w:t>
      </w:r>
    </w:p>
    <w:p w14:paraId="705EC7A7" w14:textId="77777777" w:rsidR="00000000" w:rsidRDefault="001D59F6">
      <w:pPr>
        <w:pStyle w:val="listitem"/>
        <w:numPr>
          <w:ilvl w:val="0"/>
          <w:numId w:val="167"/>
        </w:numPr>
        <w:shd w:val="clear" w:color="auto" w:fill="FFFFFF"/>
        <w:divId w:val="564032205"/>
        <w:rPr>
          <w:rFonts w:ascii="Red Hat Text" w:eastAsia="Times New Roman" w:hAnsi="Red Hat Text" w:cs="Arial"/>
          <w:color w:val="252525"/>
          <w:lang w:val="en"/>
        </w:rPr>
      </w:pPr>
      <w:r>
        <w:rPr>
          <w:rStyle w:val="Strong"/>
          <w:rFonts w:ascii="Red Hat Text" w:eastAsia="Times New Roman" w:hAnsi="Red Hat Text" w:cs="Arial"/>
          <w:color w:val="252525"/>
          <w:lang w:val="en"/>
        </w:rPr>
        <w:t>Name</w:t>
      </w:r>
      <w:r>
        <w:rPr>
          <w:rFonts w:ascii="Red Hat Text" w:eastAsia="Times New Roman" w:hAnsi="Red Hat Text" w:cs="Arial"/>
          <w:color w:val="252525"/>
          <w:lang w:val="en"/>
        </w:rPr>
        <w:t xml:space="preserve">: </w:t>
      </w:r>
      <w:r>
        <w:rPr>
          <w:rStyle w:val="HTMLCode"/>
          <w:lang w:val="en"/>
        </w:rPr>
        <w:t>honestpolitician</w:t>
      </w:r>
      <w:r>
        <w:rPr>
          <w:rFonts w:ascii="Red Hat Text" w:eastAsia="Times New Roman" w:hAnsi="Red Hat Text" w:cs="Arial"/>
          <w:color w:val="252525"/>
          <w:lang w:val="en"/>
        </w:rPr>
        <w:t xml:space="preserve"> </w:t>
      </w:r>
    </w:p>
    <w:p w14:paraId="7F1E328C" w14:textId="77777777" w:rsidR="00000000" w:rsidRDefault="001D59F6">
      <w:pPr>
        <w:pStyle w:val="listitem"/>
        <w:numPr>
          <w:ilvl w:val="0"/>
          <w:numId w:val="167"/>
        </w:numPr>
        <w:shd w:val="clear" w:color="auto" w:fill="FFFFFF"/>
        <w:divId w:val="564032205"/>
        <w:rPr>
          <w:rFonts w:ascii="Red Hat Text" w:eastAsia="Times New Roman" w:hAnsi="Red Hat Text" w:cs="Arial"/>
          <w:color w:val="252525"/>
          <w:lang w:val="en"/>
        </w:rPr>
      </w:pPr>
      <w:r>
        <w:rPr>
          <w:rStyle w:val="Strong"/>
          <w:rFonts w:ascii="Red Hat Text" w:eastAsia="Times New Roman" w:hAnsi="Red Hat Text" w:cs="Arial"/>
          <w:color w:val="252525"/>
          <w:lang w:val="en"/>
        </w:rPr>
        <w:t>Main class</w:t>
      </w:r>
      <w:r>
        <w:rPr>
          <w:rFonts w:ascii="Red Hat Text" w:eastAsia="Times New Roman" w:hAnsi="Red Hat Text" w:cs="Arial"/>
          <w:color w:val="252525"/>
          <w:lang w:val="en"/>
        </w:rPr>
        <w:t xml:space="preserve">: </w:t>
      </w:r>
      <w:r>
        <w:rPr>
          <w:rStyle w:val="HTMLCode"/>
          <w:lang w:val="en"/>
        </w:rPr>
        <w:t>org.drools.examples.honestpolitician.HonestPoliticianExample</w:t>
      </w:r>
      <w:r>
        <w:rPr>
          <w:rFonts w:ascii="Red Hat Text" w:eastAsia="Times New Roman" w:hAnsi="Red Hat Text" w:cs="Arial"/>
          <w:color w:val="252525"/>
          <w:lang w:val="en"/>
        </w:rPr>
        <w:t xml:space="preserve"> (in </w:t>
      </w:r>
      <w:r>
        <w:rPr>
          <w:rStyle w:val="HTMLCode"/>
          <w:lang w:val="en"/>
        </w:rPr>
        <w:t>src/main/java</w:t>
      </w:r>
      <w:r>
        <w:rPr>
          <w:rFonts w:ascii="Red Hat Text" w:eastAsia="Times New Roman" w:hAnsi="Red Hat Text" w:cs="Arial"/>
          <w:color w:val="252525"/>
          <w:lang w:val="en"/>
        </w:rPr>
        <w:t xml:space="preserve">) </w:t>
      </w:r>
    </w:p>
    <w:p w14:paraId="44861FD1" w14:textId="77777777" w:rsidR="00000000" w:rsidRDefault="001D59F6">
      <w:pPr>
        <w:pStyle w:val="listitem"/>
        <w:numPr>
          <w:ilvl w:val="0"/>
          <w:numId w:val="167"/>
        </w:numPr>
        <w:shd w:val="clear" w:color="auto" w:fill="FFFFFF"/>
        <w:divId w:val="564032205"/>
        <w:rPr>
          <w:rFonts w:ascii="Red Hat Text" w:eastAsia="Times New Roman" w:hAnsi="Red Hat Text" w:cs="Arial"/>
          <w:color w:val="252525"/>
          <w:lang w:val="en"/>
        </w:rPr>
      </w:pPr>
      <w:r>
        <w:rPr>
          <w:rStyle w:val="Strong"/>
          <w:rFonts w:ascii="Red Hat Text" w:eastAsia="Times New Roman" w:hAnsi="Red Hat Text" w:cs="Arial"/>
          <w:color w:val="252525"/>
          <w:lang w:val="en"/>
        </w:rPr>
        <w:t>Module</w:t>
      </w:r>
      <w:r>
        <w:rPr>
          <w:rFonts w:ascii="Red Hat Text" w:eastAsia="Times New Roman" w:hAnsi="Red Hat Text" w:cs="Arial"/>
          <w:color w:val="252525"/>
          <w:lang w:val="en"/>
        </w:rPr>
        <w:t xml:space="preserve">: </w:t>
      </w:r>
      <w:r>
        <w:rPr>
          <w:rStyle w:val="HTMLCode"/>
          <w:lang w:val="en"/>
        </w:rPr>
        <w:t>drools-examples</w:t>
      </w:r>
      <w:r>
        <w:rPr>
          <w:rFonts w:ascii="Red Hat Text" w:eastAsia="Times New Roman" w:hAnsi="Red Hat Text" w:cs="Arial"/>
          <w:color w:val="252525"/>
          <w:lang w:val="en"/>
        </w:rPr>
        <w:t xml:space="preserve"> </w:t>
      </w:r>
    </w:p>
    <w:p w14:paraId="687F719C" w14:textId="77777777" w:rsidR="00000000" w:rsidRDefault="001D59F6">
      <w:pPr>
        <w:pStyle w:val="listitem"/>
        <w:numPr>
          <w:ilvl w:val="0"/>
          <w:numId w:val="167"/>
        </w:numPr>
        <w:shd w:val="clear" w:color="auto" w:fill="FFFFFF"/>
        <w:divId w:val="564032205"/>
        <w:rPr>
          <w:rFonts w:ascii="Red Hat Text" w:eastAsia="Times New Roman" w:hAnsi="Red Hat Text" w:cs="Arial"/>
          <w:color w:val="252525"/>
          <w:lang w:val="en"/>
        </w:rPr>
      </w:pP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Java application </w:t>
      </w:r>
    </w:p>
    <w:p w14:paraId="7C3661F5" w14:textId="77777777" w:rsidR="00000000" w:rsidRDefault="001D59F6">
      <w:pPr>
        <w:pStyle w:val="listitem"/>
        <w:numPr>
          <w:ilvl w:val="0"/>
          <w:numId w:val="167"/>
        </w:numPr>
        <w:shd w:val="clear" w:color="auto" w:fill="FFFFFF"/>
        <w:divId w:val="564032205"/>
        <w:rPr>
          <w:rFonts w:ascii="Red Hat Text" w:eastAsia="Times New Roman" w:hAnsi="Red Hat Text" w:cs="Arial"/>
          <w:color w:val="252525"/>
          <w:lang w:val="en"/>
        </w:rPr>
      </w:pPr>
      <w:r>
        <w:rPr>
          <w:rStyle w:val="Strong"/>
          <w:rFonts w:ascii="Red Hat Text" w:eastAsia="Times New Roman" w:hAnsi="Red Hat Text" w:cs="Arial"/>
          <w:color w:val="252525"/>
          <w:lang w:val="en"/>
        </w:rPr>
        <w:t>Rule file</w:t>
      </w:r>
      <w:r>
        <w:rPr>
          <w:rFonts w:ascii="Red Hat Text" w:eastAsia="Times New Roman" w:hAnsi="Red Hat Text" w:cs="Arial"/>
          <w:color w:val="252525"/>
          <w:lang w:val="en"/>
        </w:rPr>
        <w:t xml:space="preserve">: </w:t>
      </w:r>
      <w:r>
        <w:rPr>
          <w:rStyle w:val="HTMLCode"/>
          <w:lang w:val="en"/>
        </w:rPr>
        <w:t>org.drools.examples.honestpolitician.HonestPolitician.drl</w:t>
      </w:r>
      <w:r>
        <w:rPr>
          <w:rFonts w:ascii="Red Hat Text" w:eastAsia="Times New Roman" w:hAnsi="Red Hat Text" w:cs="Arial"/>
          <w:color w:val="252525"/>
          <w:lang w:val="en"/>
        </w:rPr>
        <w:t xml:space="preserve"> (in </w:t>
      </w:r>
      <w:r>
        <w:rPr>
          <w:rStyle w:val="HTMLCode"/>
          <w:lang w:val="en"/>
        </w:rPr>
        <w:t>src/main/resources</w:t>
      </w:r>
      <w:r>
        <w:rPr>
          <w:rFonts w:ascii="Red Hat Text" w:eastAsia="Times New Roman" w:hAnsi="Red Hat Text" w:cs="Arial"/>
          <w:color w:val="252525"/>
          <w:lang w:val="en"/>
        </w:rPr>
        <w:t xml:space="preserve">) </w:t>
      </w:r>
    </w:p>
    <w:p w14:paraId="4D58F09C" w14:textId="77777777" w:rsidR="00000000" w:rsidRDefault="001D59F6">
      <w:pPr>
        <w:pStyle w:val="listitem"/>
        <w:numPr>
          <w:ilvl w:val="0"/>
          <w:numId w:val="167"/>
        </w:numPr>
        <w:shd w:val="clear" w:color="auto" w:fill="FFFFFF"/>
        <w:divId w:val="564032205"/>
        <w:rPr>
          <w:rFonts w:ascii="Red Hat Text" w:eastAsia="Times New Roman" w:hAnsi="Red Hat Text" w:cs="Arial"/>
          <w:color w:val="252525"/>
          <w:lang w:val="en"/>
        </w:rPr>
      </w:pPr>
      <w:r>
        <w:rPr>
          <w:rStyle w:val="Strong"/>
          <w:rFonts w:ascii="Red Hat Text" w:eastAsia="Times New Roman" w:hAnsi="Red Hat Text" w:cs="Arial"/>
          <w:color w:val="252525"/>
          <w:lang w:val="en"/>
        </w:rPr>
        <w:t>Objective</w:t>
      </w:r>
      <w:r>
        <w:rPr>
          <w:rFonts w:ascii="Red Hat Text" w:eastAsia="Times New Roman" w:hAnsi="Red Hat Text" w:cs="Arial"/>
          <w:color w:val="252525"/>
          <w:lang w:val="en"/>
        </w:rPr>
        <w:t xml:space="preserve">: Demonstrates the concept of truth maintenance based on the logical insertion of facts and the use of salience in rules </w:t>
      </w:r>
    </w:p>
    <w:p w14:paraId="68136D35"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basic premise of the Honest Politician example is that an object can only exist while a statement is true. A rule consequence can </w:t>
      </w:r>
      <w:r>
        <w:rPr>
          <w:rFonts w:ascii="Red Hat Text" w:hAnsi="Red Hat Text" w:cs="Arial"/>
          <w:color w:val="252525"/>
          <w:lang w:val="en"/>
        </w:rPr>
        <w:t xml:space="preserve">logically insert an object with the </w:t>
      </w:r>
      <w:r>
        <w:rPr>
          <w:rStyle w:val="HTMLCode"/>
          <w:lang w:val="en"/>
        </w:rPr>
        <w:t>insertLogical()</w:t>
      </w:r>
      <w:r>
        <w:rPr>
          <w:rFonts w:ascii="Red Hat Text" w:hAnsi="Red Hat Text" w:cs="Arial"/>
          <w:color w:val="252525"/>
          <w:lang w:val="en"/>
        </w:rPr>
        <w:t xml:space="preserve"> method. This means the object remains in the KIE session working memory as long as the rule that logically inserted it remains true. When the rule is no longer true, the object is automatically retracted.</w:t>
      </w:r>
      <w:r>
        <w:rPr>
          <w:rFonts w:ascii="Red Hat Text" w:hAnsi="Red Hat Text" w:cs="Arial"/>
          <w:color w:val="252525"/>
          <w:lang w:val="en"/>
        </w:rPr>
        <w:t xml:space="preserve"> </w:t>
      </w:r>
    </w:p>
    <w:p w14:paraId="4C51709B"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In this example, rule execution causes a group of politicians to change from being honest to being dishonest as a result of a corrupt corporation. As each politician is evaluated, they start out with their honesty attribute being set to </w:t>
      </w:r>
      <w:r>
        <w:rPr>
          <w:rStyle w:val="HTMLCode"/>
          <w:lang w:val="en"/>
        </w:rPr>
        <w:t>true</w:t>
      </w:r>
      <w:r>
        <w:rPr>
          <w:rFonts w:ascii="Red Hat Text" w:hAnsi="Red Hat Text" w:cs="Arial"/>
          <w:color w:val="252525"/>
          <w:lang w:val="en"/>
        </w:rPr>
        <w:t xml:space="preserve">, but a rule </w:t>
      </w:r>
      <w:r>
        <w:rPr>
          <w:rFonts w:ascii="Red Hat Text" w:hAnsi="Red Hat Text" w:cs="Arial"/>
          <w:color w:val="252525"/>
          <w:lang w:val="en"/>
        </w:rPr>
        <w:t>fires that makes the politicians no longer honest. As they switch their state from being honest to dishonest, they are then removed from the working memory. The rule salience notifies the decision engine how to prioritize any rules that have a salience def</w:t>
      </w:r>
      <w:r>
        <w:rPr>
          <w:rFonts w:ascii="Red Hat Text" w:hAnsi="Red Hat Text" w:cs="Arial"/>
          <w:color w:val="252525"/>
          <w:lang w:val="en"/>
        </w:rPr>
        <w:t xml:space="preserve">ined for them, otherwise utilizing the default salience value of </w:t>
      </w:r>
      <w:r>
        <w:rPr>
          <w:rStyle w:val="HTMLCode"/>
          <w:lang w:val="en"/>
        </w:rPr>
        <w:t>0</w:t>
      </w:r>
      <w:r>
        <w:rPr>
          <w:rFonts w:ascii="Red Hat Text" w:hAnsi="Red Hat Text" w:cs="Arial"/>
          <w:color w:val="252525"/>
          <w:lang w:val="en"/>
        </w:rPr>
        <w:t xml:space="preserve">. Rules with a higher salience value are given higher priority when ordered in the activation queue. </w:t>
      </w:r>
    </w:p>
    <w:p w14:paraId="6B59C8CA" w14:textId="77777777" w:rsidR="00000000" w:rsidRDefault="001D59F6">
      <w:pPr>
        <w:pStyle w:val="Heading4"/>
        <w:shd w:val="clear" w:color="auto" w:fill="FFFFFF"/>
        <w:divId w:val="1061253001"/>
        <w:rPr>
          <w:rFonts w:eastAsia="Times New Roman" w:cs="Arial"/>
          <w:color w:val="252525"/>
          <w:lang w:val="en"/>
        </w:rPr>
      </w:pPr>
      <w:r>
        <w:rPr>
          <w:rFonts w:eastAsia="Times New Roman" w:cs="Arial"/>
          <w:color w:val="252525"/>
          <w:lang w:val="en"/>
        </w:rPr>
        <w:t>Politician and Hope classes</w:t>
      </w:r>
    </w:p>
    <w:p w14:paraId="6E78EF75"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sample class </w:t>
      </w:r>
      <w:r>
        <w:rPr>
          <w:rStyle w:val="HTMLCode"/>
          <w:lang w:val="en"/>
        </w:rPr>
        <w:t>Politician</w:t>
      </w:r>
      <w:r>
        <w:rPr>
          <w:rFonts w:ascii="Red Hat Text" w:hAnsi="Red Hat Text" w:cs="Arial"/>
          <w:color w:val="252525"/>
          <w:lang w:val="en"/>
        </w:rPr>
        <w:t xml:space="preserve"> in the example is configured for</w:t>
      </w:r>
      <w:r>
        <w:rPr>
          <w:rFonts w:ascii="Red Hat Text" w:hAnsi="Red Hat Text" w:cs="Arial"/>
          <w:color w:val="252525"/>
          <w:lang w:val="en"/>
        </w:rPr>
        <w:t xml:space="preserve"> an honest politician. The </w:t>
      </w:r>
      <w:r>
        <w:rPr>
          <w:rStyle w:val="HTMLCode"/>
          <w:lang w:val="en"/>
        </w:rPr>
        <w:t>Politician</w:t>
      </w:r>
      <w:r>
        <w:rPr>
          <w:rFonts w:ascii="Red Hat Text" w:hAnsi="Red Hat Text" w:cs="Arial"/>
          <w:color w:val="252525"/>
          <w:lang w:val="en"/>
        </w:rPr>
        <w:t xml:space="preserve"> class is made up of a String item </w:t>
      </w:r>
      <w:r>
        <w:rPr>
          <w:rStyle w:val="HTMLCode"/>
          <w:lang w:val="en"/>
        </w:rPr>
        <w:t>name</w:t>
      </w:r>
      <w:r>
        <w:rPr>
          <w:rFonts w:ascii="Red Hat Text" w:hAnsi="Red Hat Text" w:cs="Arial"/>
          <w:color w:val="252525"/>
          <w:lang w:val="en"/>
        </w:rPr>
        <w:t xml:space="preserve"> and a Boolean item </w:t>
      </w:r>
      <w:r>
        <w:rPr>
          <w:rStyle w:val="HTMLCode"/>
          <w:lang w:val="en"/>
        </w:rPr>
        <w:t>honest</w:t>
      </w:r>
      <w:r>
        <w:rPr>
          <w:rFonts w:ascii="Red Hat Text" w:hAnsi="Red Hat Text" w:cs="Arial"/>
          <w:color w:val="252525"/>
          <w:lang w:val="en"/>
        </w:rPr>
        <w:t xml:space="preserve">: </w:t>
      </w:r>
    </w:p>
    <w:p w14:paraId="308741EF" w14:textId="77777777" w:rsidR="00000000" w:rsidRDefault="001D59F6">
      <w:pPr>
        <w:pStyle w:val="title"/>
        <w:shd w:val="clear" w:color="auto" w:fill="FFFFFF"/>
        <w:spacing w:line="360" w:lineRule="atLeast"/>
        <w:divId w:val="1538813867"/>
        <w:rPr>
          <w:rFonts w:ascii="Red Hat Text" w:hAnsi="Red Hat Text" w:cs="Arial"/>
          <w:color w:val="252525"/>
          <w:lang w:val="en"/>
        </w:rPr>
      </w:pPr>
      <w:r>
        <w:rPr>
          <w:rStyle w:val="Strong"/>
          <w:rFonts w:ascii="Red Hat Text" w:hAnsi="Red Hat Text" w:cs="Arial"/>
          <w:color w:val="252525"/>
          <w:lang w:val="en"/>
        </w:rPr>
        <w:t>Politician class</w:t>
      </w:r>
    </w:p>
    <w:p w14:paraId="4FF92CFD" w14:textId="77777777" w:rsidR="00000000" w:rsidRDefault="001D59F6">
      <w:pPr>
        <w:pStyle w:val="HTMLPreformatted"/>
        <w:divId w:val="1538813867"/>
        <w:rPr>
          <w:lang w:val="en"/>
        </w:rPr>
      </w:pPr>
      <w:r>
        <w:rPr>
          <w:lang w:val="en"/>
        </w:rPr>
        <w:t>public class Politician {</w:t>
      </w:r>
    </w:p>
    <w:p w14:paraId="253FC479" w14:textId="77777777" w:rsidR="00000000" w:rsidRDefault="001D59F6">
      <w:pPr>
        <w:pStyle w:val="HTMLPreformatted"/>
        <w:divId w:val="1538813867"/>
        <w:rPr>
          <w:lang w:val="en"/>
        </w:rPr>
      </w:pPr>
      <w:r>
        <w:rPr>
          <w:lang w:val="en"/>
        </w:rPr>
        <w:t xml:space="preserve">    private String name;</w:t>
      </w:r>
    </w:p>
    <w:p w14:paraId="1A611247" w14:textId="77777777" w:rsidR="00000000" w:rsidRDefault="001D59F6">
      <w:pPr>
        <w:pStyle w:val="HTMLPreformatted"/>
        <w:divId w:val="1538813867"/>
        <w:rPr>
          <w:lang w:val="en"/>
        </w:rPr>
      </w:pPr>
      <w:r>
        <w:rPr>
          <w:lang w:val="en"/>
        </w:rPr>
        <w:t xml:space="preserve">    private boolean honest;</w:t>
      </w:r>
    </w:p>
    <w:p w14:paraId="1906E9BD" w14:textId="77777777" w:rsidR="00000000" w:rsidRDefault="001D59F6">
      <w:pPr>
        <w:pStyle w:val="HTMLPreformatted"/>
        <w:divId w:val="1538813867"/>
        <w:rPr>
          <w:lang w:val="en"/>
        </w:rPr>
      </w:pPr>
      <w:r>
        <w:rPr>
          <w:lang w:val="en"/>
        </w:rPr>
        <w:t xml:space="preserve">    ...</w:t>
      </w:r>
    </w:p>
    <w:p w14:paraId="3941B720" w14:textId="77777777" w:rsidR="00000000" w:rsidRDefault="001D59F6">
      <w:pPr>
        <w:pStyle w:val="HTMLPreformatted"/>
        <w:divId w:val="1538813867"/>
        <w:rPr>
          <w:lang w:val="en"/>
        </w:rPr>
      </w:pPr>
      <w:r>
        <w:rPr>
          <w:lang w:val="en"/>
        </w:rPr>
        <w:t>}</w:t>
      </w:r>
    </w:p>
    <w:p w14:paraId="291B1AB2"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Hope</w:t>
      </w:r>
      <w:r>
        <w:rPr>
          <w:rFonts w:ascii="Red Hat Text" w:hAnsi="Red Hat Text" w:cs="Arial"/>
          <w:color w:val="252525"/>
          <w:lang w:val="en"/>
        </w:rPr>
        <w:t xml:space="preserve"> class determines if a </w:t>
      </w:r>
      <w:r>
        <w:rPr>
          <w:rStyle w:val="HTMLCode"/>
          <w:lang w:val="en"/>
        </w:rPr>
        <w:t>Hope</w:t>
      </w:r>
      <w:r>
        <w:rPr>
          <w:rFonts w:ascii="Red Hat Text" w:hAnsi="Red Hat Text" w:cs="Arial"/>
          <w:color w:val="252525"/>
          <w:lang w:val="en"/>
        </w:rPr>
        <w:t xml:space="preserve"> object ex</w:t>
      </w:r>
      <w:r>
        <w:rPr>
          <w:rFonts w:ascii="Red Hat Text" w:hAnsi="Red Hat Text" w:cs="Arial"/>
          <w:color w:val="252525"/>
          <w:lang w:val="en"/>
        </w:rPr>
        <w:t xml:space="preserve">ists. This class has no meaningful members, but is present in the working memory as long as society has hope. </w:t>
      </w:r>
    </w:p>
    <w:p w14:paraId="0FDBF0DD" w14:textId="77777777" w:rsidR="00000000" w:rsidRDefault="001D59F6">
      <w:pPr>
        <w:pStyle w:val="title"/>
        <w:shd w:val="clear" w:color="auto" w:fill="FFFFFF"/>
        <w:spacing w:line="360" w:lineRule="atLeast"/>
        <w:divId w:val="485516062"/>
        <w:rPr>
          <w:rFonts w:ascii="Red Hat Text" w:hAnsi="Red Hat Text" w:cs="Arial"/>
          <w:color w:val="252525"/>
          <w:lang w:val="en"/>
        </w:rPr>
      </w:pPr>
      <w:r>
        <w:rPr>
          <w:rStyle w:val="Strong"/>
          <w:rFonts w:ascii="Red Hat Text" w:hAnsi="Red Hat Text" w:cs="Arial"/>
          <w:color w:val="252525"/>
          <w:lang w:val="en"/>
        </w:rPr>
        <w:t>Hope class</w:t>
      </w:r>
    </w:p>
    <w:p w14:paraId="03B40BBB" w14:textId="77777777" w:rsidR="00000000" w:rsidRDefault="001D59F6">
      <w:pPr>
        <w:pStyle w:val="HTMLPreformatted"/>
        <w:divId w:val="485516062"/>
        <w:rPr>
          <w:lang w:val="en"/>
        </w:rPr>
      </w:pPr>
      <w:r>
        <w:rPr>
          <w:lang w:val="en"/>
        </w:rPr>
        <w:t>public class Hope {</w:t>
      </w:r>
    </w:p>
    <w:p w14:paraId="2D32B650" w14:textId="77777777" w:rsidR="00000000" w:rsidRDefault="001D59F6">
      <w:pPr>
        <w:pStyle w:val="HTMLPreformatted"/>
        <w:divId w:val="485516062"/>
        <w:rPr>
          <w:lang w:val="en"/>
        </w:rPr>
      </w:pPr>
    </w:p>
    <w:p w14:paraId="0D88E971" w14:textId="77777777" w:rsidR="00000000" w:rsidRDefault="001D59F6">
      <w:pPr>
        <w:pStyle w:val="HTMLPreformatted"/>
        <w:divId w:val="485516062"/>
        <w:rPr>
          <w:lang w:val="en"/>
        </w:rPr>
      </w:pPr>
      <w:r>
        <w:rPr>
          <w:lang w:val="en"/>
        </w:rPr>
        <w:t xml:space="preserve">    public Hope() {</w:t>
      </w:r>
    </w:p>
    <w:p w14:paraId="58704760" w14:textId="77777777" w:rsidR="00000000" w:rsidRDefault="001D59F6">
      <w:pPr>
        <w:pStyle w:val="HTMLPreformatted"/>
        <w:divId w:val="485516062"/>
        <w:rPr>
          <w:lang w:val="en"/>
        </w:rPr>
      </w:pPr>
    </w:p>
    <w:p w14:paraId="666F17F9" w14:textId="77777777" w:rsidR="00000000" w:rsidRDefault="001D59F6">
      <w:pPr>
        <w:pStyle w:val="HTMLPreformatted"/>
        <w:divId w:val="485516062"/>
        <w:rPr>
          <w:lang w:val="en"/>
        </w:rPr>
      </w:pPr>
      <w:r>
        <w:rPr>
          <w:lang w:val="en"/>
        </w:rPr>
        <w:t xml:space="preserve">    }</w:t>
      </w:r>
    </w:p>
    <w:p w14:paraId="4EF78D17" w14:textId="77777777" w:rsidR="00000000" w:rsidRDefault="001D59F6">
      <w:pPr>
        <w:pStyle w:val="HTMLPreformatted"/>
        <w:divId w:val="485516062"/>
        <w:rPr>
          <w:lang w:val="en"/>
        </w:rPr>
      </w:pPr>
      <w:r>
        <w:rPr>
          <w:lang w:val="en"/>
        </w:rPr>
        <w:t xml:space="preserve">  }</w:t>
      </w:r>
    </w:p>
    <w:p w14:paraId="09EC78D6" w14:textId="77777777" w:rsidR="00000000" w:rsidRDefault="001D59F6">
      <w:pPr>
        <w:pStyle w:val="Heading4"/>
        <w:shd w:val="clear" w:color="auto" w:fill="FFFFFF"/>
        <w:divId w:val="1061253001"/>
        <w:rPr>
          <w:rFonts w:eastAsia="Times New Roman" w:cs="Arial"/>
          <w:color w:val="252525"/>
          <w:lang w:val="en"/>
        </w:rPr>
      </w:pPr>
      <w:r>
        <w:rPr>
          <w:rFonts w:eastAsia="Times New Roman" w:cs="Arial"/>
          <w:color w:val="252525"/>
          <w:lang w:val="en"/>
        </w:rPr>
        <w:t>Rule definitions for politician honesty</w:t>
      </w:r>
    </w:p>
    <w:p w14:paraId="4FE4562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In the Honest Politician example, when at </w:t>
      </w:r>
      <w:r>
        <w:rPr>
          <w:rFonts w:ascii="Red Hat Text" w:hAnsi="Red Hat Text" w:cs="Arial"/>
          <w:color w:val="252525"/>
          <w:lang w:val="en"/>
        </w:rPr>
        <w:t xml:space="preserve">least one honest politician exists in the working memory, the </w:t>
      </w:r>
      <w:r>
        <w:rPr>
          <w:rStyle w:val="HTMLCode"/>
          <w:lang w:val="en"/>
        </w:rPr>
        <w:t>"We have an honest Politician"</w:t>
      </w:r>
      <w:r>
        <w:rPr>
          <w:rFonts w:ascii="Red Hat Text" w:hAnsi="Red Hat Text" w:cs="Arial"/>
          <w:color w:val="252525"/>
          <w:lang w:val="en"/>
        </w:rPr>
        <w:t xml:space="preserve"> rule logically inserts a new </w:t>
      </w:r>
      <w:r>
        <w:rPr>
          <w:rStyle w:val="HTMLCode"/>
          <w:lang w:val="en"/>
        </w:rPr>
        <w:t>Hope</w:t>
      </w:r>
      <w:r>
        <w:rPr>
          <w:rFonts w:ascii="Red Hat Text" w:hAnsi="Red Hat Text" w:cs="Arial"/>
          <w:color w:val="252525"/>
          <w:lang w:val="en"/>
        </w:rPr>
        <w:t xml:space="preserve"> object. As soon as all politicians become dishonest, the </w:t>
      </w:r>
      <w:r>
        <w:rPr>
          <w:rStyle w:val="HTMLCode"/>
          <w:lang w:val="en"/>
        </w:rPr>
        <w:t>Hope</w:t>
      </w:r>
      <w:r>
        <w:rPr>
          <w:rFonts w:ascii="Red Hat Text" w:hAnsi="Red Hat Text" w:cs="Arial"/>
          <w:color w:val="252525"/>
          <w:lang w:val="en"/>
        </w:rPr>
        <w:t xml:space="preserve"> object is automatically retracted. This rule has a </w:t>
      </w:r>
      <w:r>
        <w:rPr>
          <w:rStyle w:val="HTMLCode"/>
          <w:lang w:val="en"/>
        </w:rPr>
        <w:t>salience</w:t>
      </w:r>
      <w:r>
        <w:rPr>
          <w:rFonts w:ascii="Red Hat Text" w:hAnsi="Red Hat Text" w:cs="Arial"/>
          <w:color w:val="252525"/>
          <w:lang w:val="en"/>
        </w:rPr>
        <w:t xml:space="preserve"> attribu</w:t>
      </w:r>
      <w:r>
        <w:rPr>
          <w:rFonts w:ascii="Red Hat Text" w:hAnsi="Red Hat Text" w:cs="Arial"/>
          <w:color w:val="252525"/>
          <w:lang w:val="en"/>
        </w:rPr>
        <w:t xml:space="preserve">te with a value of </w:t>
      </w:r>
      <w:r>
        <w:rPr>
          <w:rStyle w:val="HTMLCode"/>
          <w:lang w:val="en"/>
        </w:rPr>
        <w:t>10</w:t>
      </w:r>
      <w:r>
        <w:rPr>
          <w:rFonts w:ascii="Red Hat Text" w:hAnsi="Red Hat Text" w:cs="Arial"/>
          <w:color w:val="252525"/>
          <w:lang w:val="en"/>
        </w:rPr>
        <w:t xml:space="preserve"> to ensure that it fires before any other rule, because at that stage the </w:t>
      </w:r>
      <w:r>
        <w:rPr>
          <w:rStyle w:val="HTMLCode"/>
          <w:lang w:val="en"/>
        </w:rPr>
        <w:t>"Hope is Dead"</w:t>
      </w:r>
      <w:r>
        <w:rPr>
          <w:rFonts w:ascii="Red Hat Text" w:hAnsi="Red Hat Text" w:cs="Arial"/>
          <w:color w:val="252525"/>
          <w:lang w:val="en"/>
        </w:rPr>
        <w:t xml:space="preserve"> rule is true. </w:t>
      </w:r>
    </w:p>
    <w:p w14:paraId="05CACB2D" w14:textId="77777777" w:rsidR="00000000" w:rsidRDefault="001D59F6">
      <w:pPr>
        <w:pStyle w:val="title"/>
        <w:shd w:val="clear" w:color="auto" w:fill="FFFFFF"/>
        <w:spacing w:line="360" w:lineRule="atLeast"/>
        <w:divId w:val="166527772"/>
        <w:rPr>
          <w:rFonts w:ascii="Red Hat Text" w:hAnsi="Red Hat Text" w:cs="Arial"/>
          <w:color w:val="252525"/>
          <w:lang w:val="en"/>
        </w:rPr>
      </w:pPr>
      <w:r>
        <w:rPr>
          <w:rStyle w:val="Strong"/>
          <w:rFonts w:ascii="Red Hat Text" w:hAnsi="Red Hat Text" w:cs="Arial"/>
          <w:color w:val="252525"/>
          <w:lang w:val="en"/>
        </w:rPr>
        <w:t>Rule "We have an honest politician"</w:t>
      </w:r>
    </w:p>
    <w:p w14:paraId="4FE1341F" w14:textId="77777777" w:rsidR="00000000" w:rsidRDefault="001D59F6">
      <w:pPr>
        <w:pStyle w:val="HTMLPreformatted"/>
        <w:divId w:val="166527772"/>
        <w:rPr>
          <w:lang w:val="en"/>
        </w:rPr>
      </w:pPr>
      <w:r>
        <w:rPr>
          <w:lang w:val="en"/>
        </w:rPr>
        <w:t>rule "We have an honest Politician"</w:t>
      </w:r>
    </w:p>
    <w:p w14:paraId="0D995AA3" w14:textId="77777777" w:rsidR="00000000" w:rsidRDefault="001D59F6">
      <w:pPr>
        <w:pStyle w:val="HTMLPreformatted"/>
        <w:divId w:val="166527772"/>
        <w:rPr>
          <w:lang w:val="en"/>
        </w:rPr>
      </w:pPr>
      <w:r>
        <w:rPr>
          <w:lang w:val="en"/>
        </w:rPr>
        <w:t xml:space="preserve">    salience 10</w:t>
      </w:r>
    </w:p>
    <w:p w14:paraId="4F36DCBB" w14:textId="77777777" w:rsidR="00000000" w:rsidRDefault="001D59F6">
      <w:pPr>
        <w:pStyle w:val="HTMLPreformatted"/>
        <w:divId w:val="166527772"/>
        <w:rPr>
          <w:lang w:val="en"/>
        </w:rPr>
      </w:pPr>
      <w:r>
        <w:rPr>
          <w:lang w:val="en"/>
        </w:rPr>
        <w:t xml:space="preserve">  when</w:t>
      </w:r>
    </w:p>
    <w:p w14:paraId="06BED0A6" w14:textId="77777777" w:rsidR="00000000" w:rsidRDefault="001D59F6">
      <w:pPr>
        <w:pStyle w:val="HTMLPreformatted"/>
        <w:divId w:val="166527772"/>
        <w:rPr>
          <w:lang w:val="en"/>
        </w:rPr>
      </w:pPr>
      <w:r>
        <w:rPr>
          <w:lang w:val="en"/>
        </w:rPr>
        <w:t xml:space="preserve">    </w:t>
      </w:r>
      <w:r>
        <w:rPr>
          <w:lang w:val="en"/>
        </w:rPr>
        <w:t>exists( Politician( honest == true ) )</w:t>
      </w:r>
    </w:p>
    <w:p w14:paraId="61571432" w14:textId="77777777" w:rsidR="00000000" w:rsidRDefault="001D59F6">
      <w:pPr>
        <w:pStyle w:val="HTMLPreformatted"/>
        <w:divId w:val="166527772"/>
        <w:rPr>
          <w:lang w:val="en"/>
        </w:rPr>
      </w:pPr>
      <w:r>
        <w:rPr>
          <w:lang w:val="en"/>
        </w:rPr>
        <w:t xml:space="preserve">  then</w:t>
      </w:r>
    </w:p>
    <w:p w14:paraId="64AE9C3A" w14:textId="77777777" w:rsidR="00000000" w:rsidRDefault="001D59F6">
      <w:pPr>
        <w:pStyle w:val="HTMLPreformatted"/>
        <w:divId w:val="166527772"/>
        <w:rPr>
          <w:lang w:val="en"/>
        </w:rPr>
      </w:pPr>
      <w:r>
        <w:rPr>
          <w:lang w:val="en"/>
        </w:rPr>
        <w:t xml:space="preserve">    insertLogical( new Hope() );</w:t>
      </w:r>
    </w:p>
    <w:p w14:paraId="19AC43A6" w14:textId="77777777" w:rsidR="00000000" w:rsidRDefault="001D59F6">
      <w:pPr>
        <w:pStyle w:val="HTMLPreformatted"/>
        <w:divId w:val="166527772"/>
        <w:rPr>
          <w:lang w:val="en"/>
        </w:rPr>
      </w:pPr>
      <w:r>
        <w:rPr>
          <w:lang w:val="en"/>
        </w:rPr>
        <w:t>end</w:t>
      </w:r>
    </w:p>
    <w:p w14:paraId="00AC0456"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As soon as a </w:t>
      </w:r>
      <w:r>
        <w:rPr>
          <w:rStyle w:val="HTMLCode"/>
          <w:lang w:val="en"/>
        </w:rPr>
        <w:t>Hope</w:t>
      </w:r>
      <w:r>
        <w:rPr>
          <w:rFonts w:ascii="Red Hat Text" w:hAnsi="Red Hat Text" w:cs="Arial"/>
          <w:color w:val="252525"/>
          <w:lang w:val="en"/>
        </w:rPr>
        <w:t xml:space="preserve"> object exists, the </w:t>
      </w:r>
      <w:r>
        <w:rPr>
          <w:rStyle w:val="HTMLCode"/>
          <w:lang w:val="en"/>
        </w:rPr>
        <w:t>"Hope Lives"</w:t>
      </w:r>
      <w:r>
        <w:rPr>
          <w:rFonts w:ascii="Red Hat Text" w:hAnsi="Red Hat Text" w:cs="Arial"/>
          <w:color w:val="252525"/>
          <w:lang w:val="en"/>
        </w:rPr>
        <w:t xml:space="preserve"> rule matches and fires. This rule also has a </w:t>
      </w:r>
      <w:r>
        <w:rPr>
          <w:rStyle w:val="HTMLCode"/>
          <w:lang w:val="en"/>
        </w:rPr>
        <w:t>salience</w:t>
      </w:r>
      <w:r>
        <w:rPr>
          <w:rFonts w:ascii="Red Hat Text" w:hAnsi="Red Hat Text" w:cs="Arial"/>
          <w:color w:val="252525"/>
          <w:lang w:val="en"/>
        </w:rPr>
        <w:t xml:space="preserve"> value of </w:t>
      </w:r>
      <w:r>
        <w:rPr>
          <w:rStyle w:val="HTMLCode"/>
          <w:lang w:val="en"/>
        </w:rPr>
        <w:t>10</w:t>
      </w:r>
      <w:r>
        <w:rPr>
          <w:rFonts w:ascii="Red Hat Text" w:hAnsi="Red Hat Text" w:cs="Arial"/>
          <w:color w:val="252525"/>
          <w:lang w:val="en"/>
        </w:rPr>
        <w:t xml:space="preserve"> </w:t>
      </w:r>
      <w:r>
        <w:rPr>
          <w:rFonts w:ascii="Red Hat Text" w:hAnsi="Red Hat Text" w:cs="Arial"/>
          <w:color w:val="252525"/>
          <w:lang w:val="en"/>
        </w:rPr>
        <w:t xml:space="preserve">so that it takes priority over the </w:t>
      </w:r>
      <w:r>
        <w:rPr>
          <w:rStyle w:val="HTMLCode"/>
          <w:lang w:val="en"/>
        </w:rPr>
        <w:t>"Corrupt the Honest"</w:t>
      </w:r>
      <w:r>
        <w:rPr>
          <w:rFonts w:ascii="Red Hat Text" w:hAnsi="Red Hat Text" w:cs="Arial"/>
          <w:color w:val="252525"/>
          <w:lang w:val="en"/>
        </w:rPr>
        <w:t xml:space="preserve"> rule. </w:t>
      </w:r>
    </w:p>
    <w:p w14:paraId="622F003A" w14:textId="77777777" w:rsidR="00000000" w:rsidRDefault="001D59F6">
      <w:pPr>
        <w:pStyle w:val="title"/>
        <w:shd w:val="clear" w:color="auto" w:fill="FFFFFF"/>
        <w:spacing w:line="360" w:lineRule="atLeast"/>
        <w:divId w:val="1156579580"/>
        <w:rPr>
          <w:rFonts w:ascii="Red Hat Text" w:hAnsi="Red Hat Text" w:cs="Arial"/>
          <w:color w:val="252525"/>
          <w:lang w:val="en"/>
        </w:rPr>
      </w:pPr>
      <w:r>
        <w:rPr>
          <w:rStyle w:val="Strong"/>
          <w:rFonts w:ascii="Red Hat Text" w:hAnsi="Red Hat Text" w:cs="Arial"/>
          <w:color w:val="252525"/>
          <w:lang w:val="en"/>
        </w:rPr>
        <w:t>Rule "Hope Lives"</w:t>
      </w:r>
    </w:p>
    <w:p w14:paraId="4028989F" w14:textId="77777777" w:rsidR="00000000" w:rsidRDefault="001D59F6">
      <w:pPr>
        <w:pStyle w:val="HTMLPreformatted"/>
        <w:divId w:val="1156579580"/>
        <w:rPr>
          <w:lang w:val="en"/>
        </w:rPr>
      </w:pPr>
      <w:r>
        <w:rPr>
          <w:lang w:val="en"/>
        </w:rPr>
        <w:t>rule "Hope Lives"</w:t>
      </w:r>
    </w:p>
    <w:p w14:paraId="7073F21C" w14:textId="77777777" w:rsidR="00000000" w:rsidRDefault="001D59F6">
      <w:pPr>
        <w:pStyle w:val="HTMLPreformatted"/>
        <w:divId w:val="1156579580"/>
        <w:rPr>
          <w:lang w:val="en"/>
        </w:rPr>
      </w:pPr>
      <w:r>
        <w:rPr>
          <w:lang w:val="en"/>
        </w:rPr>
        <w:t xml:space="preserve">    salience 10</w:t>
      </w:r>
    </w:p>
    <w:p w14:paraId="2B1C2105" w14:textId="77777777" w:rsidR="00000000" w:rsidRDefault="001D59F6">
      <w:pPr>
        <w:pStyle w:val="HTMLPreformatted"/>
        <w:divId w:val="1156579580"/>
        <w:rPr>
          <w:lang w:val="en"/>
        </w:rPr>
      </w:pPr>
      <w:r>
        <w:rPr>
          <w:lang w:val="en"/>
        </w:rPr>
        <w:t xml:space="preserve">  when</w:t>
      </w:r>
    </w:p>
    <w:p w14:paraId="712B989A" w14:textId="77777777" w:rsidR="00000000" w:rsidRDefault="001D59F6">
      <w:pPr>
        <w:pStyle w:val="HTMLPreformatted"/>
        <w:divId w:val="1156579580"/>
        <w:rPr>
          <w:lang w:val="en"/>
        </w:rPr>
      </w:pPr>
      <w:r>
        <w:rPr>
          <w:lang w:val="en"/>
        </w:rPr>
        <w:t xml:space="preserve">    exists( Hope() )</w:t>
      </w:r>
    </w:p>
    <w:p w14:paraId="308A3958" w14:textId="77777777" w:rsidR="00000000" w:rsidRDefault="001D59F6">
      <w:pPr>
        <w:pStyle w:val="HTMLPreformatted"/>
        <w:divId w:val="1156579580"/>
        <w:rPr>
          <w:lang w:val="en"/>
        </w:rPr>
      </w:pPr>
      <w:r>
        <w:rPr>
          <w:lang w:val="en"/>
        </w:rPr>
        <w:t xml:space="preserve">  then</w:t>
      </w:r>
    </w:p>
    <w:p w14:paraId="41C69FF0" w14:textId="77777777" w:rsidR="00000000" w:rsidRDefault="001D59F6">
      <w:pPr>
        <w:pStyle w:val="HTMLPreformatted"/>
        <w:divId w:val="1156579580"/>
        <w:rPr>
          <w:lang w:val="en"/>
        </w:rPr>
      </w:pPr>
      <w:r>
        <w:rPr>
          <w:lang w:val="en"/>
        </w:rPr>
        <w:t xml:space="preserve">    System.out.println("Hurrah!!! Democracy Lives");</w:t>
      </w:r>
    </w:p>
    <w:p w14:paraId="7BF29226" w14:textId="77777777" w:rsidR="00000000" w:rsidRDefault="001D59F6">
      <w:pPr>
        <w:pStyle w:val="HTMLPreformatted"/>
        <w:divId w:val="1156579580"/>
        <w:rPr>
          <w:lang w:val="en"/>
        </w:rPr>
      </w:pPr>
      <w:r>
        <w:rPr>
          <w:lang w:val="en"/>
        </w:rPr>
        <w:t>end</w:t>
      </w:r>
    </w:p>
    <w:p w14:paraId="23DDC573"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Initially, four honest politicians exist so this </w:t>
      </w:r>
      <w:r>
        <w:rPr>
          <w:rFonts w:ascii="Red Hat Text" w:hAnsi="Red Hat Text" w:cs="Arial"/>
          <w:color w:val="252525"/>
          <w:lang w:val="en"/>
        </w:rPr>
        <w:t xml:space="preserve">rule has four activations, all in conflict. Each rule fires in turn, corrupting each politician so that they are no longer honest. When all four politicians have been corrupted, no politicians have the property </w:t>
      </w:r>
      <w:r>
        <w:rPr>
          <w:rStyle w:val="HTMLCode"/>
          <w:lang w:val="en"/>
        </w:rPr>
        <w:t>honest == true</w:t>
      </w:r>
      <w:r>
        <w:rPr>
          <w:rFonts w:ascii="Red Hat Text" w:hAnsi="Red Hat Text" w:cs="Arial"/>
          <w:color w:val="252525"/>
          <w:lang w:val="en"/>
        </w:rPr>
        <w:t xml:space="preserve">. The rule </w:t>
      </w:r>
      <w:r>
        <w:rPr>
          <w:rStyle w:val="HTMLCode"/>
          <w:lang w:val="en"/>
        </w:rPr>
        <w:t>"We have an honest P</w:t>
      </w:r>
      <w:r>
        <w:rPr>
          <w:rStyle w:val="HTMLCode"/>
          <w:lang w:val="en"/>
        </w:rPr>
        <w:t>olitician"</w:t>
      </w:r>
      <w:r>
        <w:rPr>
          <w:rFonts w:ascii="Red Hat Text" w:hAnsi="Red Hat Text" w:cs="Arial"/>
          <w:color w:val="252525"/>
          <w:lang w:val="en"/>
        </w:rPr>
        <w:t xml:space="preserve"> is no longer true and the object it logically inserted (due to the last execution of </w:t>
      </w:r>
      <w:r>
        <w:rPr>
          <w:rStyle w:val="HTMLCode"/>
          <w:lang w:val="en"/>
        </w:rPr>
        <w:t>new Hope()</w:t>
      </w:r>
      <w:r>
        <w:rPr>
          <w:rFonts w:ascii="Red Hat Text" w:hAnsi="Red Hat Text" w:cs="Arial"/>
          <w:color w:val="252525"/>
          <w:lang w:val="en"/>
        </w:rPr>
        <w:t xml:space="preserve">) is automatically retracted. </w:t>
      </w:r>
    </w:p>
    <w:p w14:paraId="0DEC9A2F" w14:textId="77777777" w:rsidR="00000000" w:rsidRDefault="001D59F6">
      <w:pPr>
        <w:pStyle w:val="title"/>
        <w:shd w:val="clear" w:color="auto" w:fill="FFFFFF"/>
        <w:spacing w:line="360" w:lineRule="atLeast"/>
        <w:divId w:val="1484930452"/>
        <w:rPr>
          <w:rFonts w:ascii="Red Hat Text" w:hAnsi="Red Hat Text" w:cs="Arial"/>
          <w:color w:val="252525"/>
          <w:lang w:val="en"/>
        </w:rPr>
      </w:pPr>
      <w:r>
        <w:rPr>
          <w:rStyle w:val="Strong"/>
          <w:rFonts w:ascii="Red Hat Text" w:hAnsi="Red Hat Text" w:cs="Arial"/>
          <w:color w:val="252525"/>
          <w:lang w:val="en"/>
        </w:rPr>
        <w:t>Rule "Corrupt the Honest"</w:t>
      </w:r>
    </w:p>
    <w:p w14:paraId="48E3A28A" w14:textId="77777777" w:rsidR="00000000" w:rsidRDefault="001D59F6">
      <w:pPr>
        <w:pStyle w:val="HTMLPreformatted"/>
        <w:divId w:val="1484930452"/>
        <w:rPr>
          <w:lang w:val="en"/>
        </w:rPr>
      </w:pPr>
      <w:r>
        <w:rPr>
          <w:lang w:val="en"/>
        </w:rPr>
        <w:t>rule "Corrupt the Honest"</w:t>
      </w:r>
    </w:p>
    <w:p w14:paraId="5FDF5B14" w14:textId="77777777" w:rsidR="00000000" w:rsidRDefault="001D59F6">
      <w:pPr>
        <w:pStyle w:val="HTMLPreformatted"/>
        <w:divId w:val="1484930452"/>
        <w:rPr>
          <w:lang w:val="en"/>
        </w:rPr>
      </w:pPr>
      <w:r>
        <w:rPr>
          <w:lang w:val="en"/>
        </w:rPr>
        <w:t xml:space="preserve">  when</w:t>
      </w:r>
    </w:p>
    <w:p w14:paraId="16B5EB08" w14:textId="77777777" w:rsidR="00000000" w:rsidRDefault="001D59F6">
      <w:pPr>
        <w:pStyle w:val="HTMLPreformatted"/>
        <w:divId w:val="1484930452"/>
        <w:rPr>
          <w:lang w:val="en"/>
        </w:rPr>
      </w:pPr>
      <w:r>
        <w:rPr>
          <w:lang w:val="en"/>
        </w:rPr>
        <w:t xml:space="preserve">    politician : Politician( honest == true )</w:t>
      </w:r>
    </w:p>
    <w:p w14:paraId="5C06406F" w14:textId="77777777" w:rsidR="00000000" w:rsidRDefault="001D59F6">
      <w:pPr>
        <w:pStyle w:val="HTMLPreformatted"/>
        <w:divId w:val="1484930452"/>
        <w:rPr>
          <w:lang w:val="en"/>
        </w:rPr>
      </w:pPr>
      <w:r>
        <w:rPr>
          <w:lang w:val="en"/>
        </w:rPr>
        <w:t xml:space="preserve">    exists( Ho</w:t>
      </w:r>
      <w:r>
        <w:rPr>
          <w:lang w:val="en"/>
        </w:rPr>
        <w:t>pe() )</w:t>
      </w:r>
    </w:p>
    <w:p w14:paraId="76E2DACE" w14:textId="77777777" w:rsidR="00000000" w:rsidRDefault="001D59F6">
      <w:pPr>
        <w:pStyle w:val="HTMLPreformatted"/>
        <w:divId w:val="1484930452"/>
        <w:rPr>
          <w:lang w:val="en"/>
        </w:rPr>
      </w:pPr>
      <w:r>
        <w:rPr>
          <w:lang w:val="en"/>
        </w:rPr>
        <w:t xml:space="preserve">  then</w:t>
      </w:r>
    </w:p>
    <w:p w14:paraId="77F11408" w14:textId="77777777" w:rsidR="00000000" w:rsidRDefault="001D59F6">
      <w:pPr>
        <w:pStyle w:val="HTMLPreformatted"/>
        <w:divId w:val="1484930452"/>
        <w:rPr>
          <w:lang w:val="en"/>
        </w:rPr>
      </w:pPr>
      <w:r>
        <w:rPr>
          <w:lang w:val="en"/>
        </w:rPr>
        <w:t xml:space="preserve">    System.out.println( "I'm an evil corporation and I have corrupted " + politician.getName() );</w:t>
      </w:r>
    </w:p>
    <w:p w14:paraId="769A7934" w14:textId="77777777" w:rsidR="00000000" w:rsidRDefault="001D59F6">
      <w:pPr>
        <w:pStyle w:val="HTMLPreformatted"/>
        <w:divId w:val="1484930452"/>
        <w:rPr>
          <w:lang w:val="en"/>
        </w:rPr>
      </w:pPr>
      <w:r>
        <w:rPr>
          <w:lang w:val="en"/>
        </w:rPr>
        <w:t xml:space="preserve">    modify ( politician ) { honest = false };</w:t>
      </w:r>
    </w:p>
    <w:p w14:paraId="1F28BB4D" w14:textId="77777777" w:rsidR="00000000" w:rsidRDefault="001D59F6">
      <w:pPr>
        <w:pStyle w:val="HTMLPreformatted"/>
        <w:divId w:val="1484930452"/>
        <w:rPr>
          <w:lang w:val="en"/>
        </w:rPr>
      </w:pPr>
      <w:r>
        <w:rPr>
          <w:lang w:val="en"/>
        </w:rPr>
        <w:t>end</w:t>
      </w:r>
    </w:p>
    <w:p w14:paraId="78A632B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With the </w:t>
      </w:r>
      <w:r>
        <w:rPr>
          <w:rStyle w:val="HTMLCode"/>
          <w:lang w:val="en"/>
        </w:rPr>
        <w:t>Hope</w:t>
      </w:r>
      <w:r>
        <w:rPr>
          <w:rFonts w:ascii="Red Hat Text" w:hAnsi="Red Hat Text" w:cs="Arial"/>
          <w:color w:val="252525"/>
          <w:lang w:val="en"/>
        </w:rPr>
        <w:t xml:space="preserve"> object automatically retracted through the truth maintenance system, the conditi</w:t>
      </w:r>
      <w:r>
        <w:rPr>
          <w:rFonts w:ascii="Red Hat Text" w:hAnsi="Red Hat Text" w:cs="Arial"/>
          <w:color w:val="252525"/>
          <w:lang w:val="en"/>
        </w:rPr>
        <w:t xml:space="preserve">onal element </w:t>
      </w:r>
      <w:r>
        <w:rPr>
          <w:rStyle w:val="HTMLCode"/>
          <w:lang w:val="en"/>
        </w:rPr>
        <w:t>not</w:t>
      </w:r>
      <w:r>
        <w:rPr>
          <w:rFonts w:ascii="Red Hat Text" w:hAnsi="Red Hat Text" w:cs="Arial"/>
          <w:color w:val="252525"/>
          <w:lang w:val="en"/>
        </w:rPr>
        <w:t xml:space="preserve"> applied to </w:t>
      </w:r>
      <w:r>
        <w:rPr>
          <w:rStyle w:val="HTMLCode"/>
          <w:lang w:val="en"/>
        </w:rPr>
        <w:t>Hope</w:t>
      </w:r>
      <w:r>
        <w:rPr>
          <w:rFonts w:ascii="Red Hat Text" w:hAnsi="Red Hat Text" w:cs="Arial"/>
          <w:color w:val="252525"/>
          <w:lang w:val="en"/>
        </w:rPr>
        <w:t xml:space="preserve"> is no longer true so that the </w:t>
      </w:r>
      <w:r>
        <w:rPr>
          <w:rStyle w:val="HTMLCode"/>
          <w:lang w:val="en"/>
        </w:rPr>
        <w:t>"Hope is Dead"</w:t>
      </w:r>
      <w:r>
        <w:rPr>
          <w:rFonts w:ascii="Red Hat Text" w:hAnsi="Red Hat Text" w:cs="Arial"/>
          <w:color w:val="252525"/>
          <w:lang w:val="en"/>
        </w:rPr>
        <w:t xml:space="preserve"> rule matches and fires. </w:t>
      </w:r>
    </w:p>
    <w:p w14:paraId="1AF57E97" w14:textId="77777777" w:rsidR="00000000" w:rsidRDefault="001D59F6">
      <w:pPr>
        <w:pStyle w:val="title"/>
        <w:shd w:val="clear" w:color="auto" w:fill="FFFFFF"/>
        <w:spacing w:line="360" w:lineRule="atLeast"/>
        <w:divId w:val="1949005725"/>
        <w:rPr>
          <w:rFonts w:ascii="Red Hat Text" w:hAnsi="Red Hat Text" w:cs="Arial"/>
          <w:color w:val="252525"/>
          <w:lang w:val="en"/>
        </w:rPr>
      </w:pPr>
      <w:r>
        <w:rPr>
          <w:rStyle w:val="Strong"/>
          <w:rFonts w:ascii="Red Hat Text" w:hAnsi="Red Hat Text" w:cs="Arial"/>
          <w:color w:val="252525"/>
          <w:lang w:val="en"/>
        </w:rPr>
        <w:t>Rule "Hope is Dead"</w:t>
      </w:r>
    </w:p>
    <w:p w14:paraId="57061922" w14:textId="77777777" w:rsidR="00000000" w:rsidRDefault="001D59F6">
      <w:pPr>
        <w:pStyle w:val="HTMLPreformatted"/>
        <w:divId w:val="1949005725"/>
        <w:rPr>
          <w:lang w:val="en"/>
        </w:rPr>
      </w:pPr>
      <w:r>
        <w:rPr>
          <w:lang w:val="en"/>
        </w:rPr>
        <w:t>rule "Hope is Dead"</w:t>
      </w:r>
    </w:p>
    <w:p w14:paraId="1FFF029F" w14:textId="77777777" w:rsidR="00000000" w:rsidRDefault="001D59F6">
      <w:pPr>
        <w:pStyle w:val="HTMLPreformatted"/>
        <w:divId w:val="1949005725"/>
        <w:rPr>
          <w:lang w:val="en"/>
        </w:rPr>
      </w:pPr>
      <w:r>
        <w:rPr>
          <w:lang w:val="en"/>
        </w:rPr>
        <w:t xml:space="preserve">  when</w:t>
      </w:r>
    </w:p>
    <w:p w14:paraId="15145C5D" w14:textId="77777777" w:rsidR="00000000" w:rsidRDefault="001D59F6">
      <w:pPr>
        <w:pStyle w:val="HTMLPreformatted"/>
        <w:divId w:val="1949005725"/>
        <w:rPr>
          <w:lang w:val="en"/>
        </w:rPr>
      </w:pPr>
      <w:r>
        <w:rPr>
          <w:lang w:val="en"/>
        </w:rPr>
        <w:t xml:space="preserve">    not( Hope() )</w:t>
      </w:r>
    </w:p>
    <w:p w14:paraId="49282404" w14:textId="77777777" w:rsidR="00000000" w:rsidRDefault="001D59F6">
      <w:pPr>
        <w:pStyle w:val="HTMLPreformatted"/>
        <w:divId w:val="1949005725"/>
        <w:rPr>
          <w:lang w:val="en"/>
        </w:rPr>
      </w:pPr>
      <w:r>
        <w:rPr>
          <w:lang w:val="en"/>
        </w:rPr>
        <w:t xml:space="preserve">  then</w:t>
      </w:r>
    </w:p>
    <w:p w14:paraId="23FA8B31" w14:textId="77777777" w:rsidR="00000000" w:rsidRDefault="001D59F6">
      <w:pPr>
        <w:pStyle w:val="HTMLPreformatted"/>
        <w:divId w:val="1949005725"/>
        <w:rPr>
          <w:lang w:val="en"/>
        </w:rPr>
      </w:pPr>
      <w:r>
        <w:rPr>
          <w:lang w:val="en"/>
        </w:rPr>
        <w:t xml:space="preserve">    </w:t>
      </w:r>
      <w:r>
        <w:rPr>
          <w:lang w:val="en"/>
        </w:rPr>
        <w:t>System.out.println( "We are all Doomed!!! Democracy is Dead" );</w:t>
      </w:r>
    </w:p>
    <w:p w14:paraId="5DBA9331" w14:textId="77777777" w:rsidR="00000000" w:rsidRDefault="001D59F6">
      <w:pPr>
        <w:pStyle w:val="HTMLPreformatted"/>
        <w:divId w:val="1949005725"/>
        <w:rPr>
          <w:lang w:val="en"/>
        </w:rPr>
      </w:pPr>
      <w:r>
        <w:rPr>
          <w:lang w:val="en"/>
        </w:rPr>
        <w:t>end</w:t>
      </w:r>
    </w:p>
    <w:p w14:paraId="59ADA813" w14:textId="77777777" w:rsidR="00000000" w:rsidRDefault="001D59F6">
      <w:pPr>
        <w:pStyle w:val="Heading4"/>
        <w:shd w:val="clear" w:color="auto" w:fill="FFFFFF"/>
        <w:divId w:val="1061253001"/>
        <w:rPr>
          <w:rFonts w:eastAsia="Times New Roman" w:cs="Arial"/>
          <w:color w:val="252525"/>
          <w:lang w:val="en"/>
        </w:rPr>
      </w:pPr>
      <w:r>
        <w:rPr>
          <w:rFonts w:eastAsia="Times New Roman" w:cs="Arial"/>
          <w:color w:val="252525"/>
          <w:lang w:val="en"/>
        </w:rPr>
        <w:t>Example execution and audit trail</w:t>
      </w:r>
    </w:p>
    <w:p w14:paraId="7615C29B"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In the </w:t>
      </w:r>
      <w:r>
        <w:rPr>
          <w:rStyle w:val="HTMLCode"/>
          <w:lang w:val="en"/>
        </w:rPr>
        <w:t>HonestPoliticianExample.java</w:t>
      </w:r>
      <w:r>
        <w:rPr>
          <w:rFonts w:ascii="Red Hat Text" w:hAnsi="Red Hat Text" w:cs="Arial"/>
          <w:color w:val="252525"/>
          <w:lang w:val="en"/>
        </w:rPr>
        <w:t xml:space="preserve"> class, the four politicians with the honest state set to </w:t>
      </w:r>
      <w:r>
        <w:rPr>
          <w:rStyle w:val="HTMLCode"/>
          <w:lang w:val="en"/>
        </w:rPr>
        <w:t>true</w:t>
      </w:r>
      <w:r>
        <w:rPr>
          <w:rFonts w:ascii="Red Hat Text" w:hAnsi="Red Hat Text" w:cs="Arial"/>
          <w:color w:val="252525"/>
          <w:lang w:val="en"/>
        </w:rPr>
        <w:t xml:space="preserve"> are inserted for evaluation against the defined business</w:t>
      </w:r>
      <w:r>
        <w:rPr>
          <w:rFonts w:ascii="Red Hat Text" w:hAnsi="Red Hat Text" w:cs="Arial"/>
          <w:color w:val="252525"/>
          <w:lang w:val="en"/>
        </w:rPr>
        <w:t xml:space="preserve"> rules: </w:t>
      </w:r>
    </w:p>
    <w:p w14:paraId="3BD7AF1E" w14:textId="77777777" w:rsidR="00000000" w:rsidRDefault="001D59F6">
      <w:pPr>
        <w:pStyle w:val="title"/>
        <w:shd w:val="clear" w:color="auto" w:fill="FFFFFF"/>
        <w:spacing w:line="360" w:lineRule="atLeast"/>
        <w:divId w:val="2042389401"/>
        <w:rPr>
          <w:rFonts w:ascii="Red Hat Text" w:hAnsi="Red Hat Text" w:cs="Arial"/>
          <w:color w:val="252525"/>
          <w:lang w:val="en"/>
        </w:rPr>
      </w:pPr>
      <w:r>
        <w:rPr>
          <w:rStyle w:val="Strong"/>
          <w:rFonts w:ascii="Red Hat Text" w:hAnsi="Red Hat Text" w:cs="Arial"/>
          <w:color w:val="252525"/>
          <w:lang w:val="en"/>
        </w:rPr>
        <w:t>HonestPoliticianExample.java class execution</w:t>
      </w:r>
    </w:p>
    <w:p w14:paraId="5C65E0A6" w14:textId="77777777" w:rsidR="00000000" w:rsidRDefault="001D59F6">
      <w:pPr>
        <w:pStyle w:val="HTMLPreformatted"/>
        <w:divId w:val="2042389401"/>
        <w:rPr>
          <w:lang w:val="en"/>
        </w:rPr>
      </w:pPr>
      <w:r>
        <w:rPr>
          <w:lang w:val="en"/>
        </w:rPr>
        <w:t>public static void execute( KieContainer kc ) {</w:t>
      </w:r>
    </w:p>
    <w:p w14:paraId="4B681679" w14:textId="77777777" w:rsidR="00000000" w:rsidRDefault="001D59F6">
      <w:pPr>
        <w:pStyle w:val="HTMLPreformatted"/>
        <w:divId w:val="2042389401"/>
        <w:rPr>
          <w:lang w:val="en"/>
        </w:rPr>
      </w:pPr>
      <w:r>
        <w:rPr>
          <w:lang w:val="en"/>
        </w:rPr>
        <w:t xml:space="preserve">        KieSession ksession = kc.newKieSession("HonestPoliticianKS");</w:t>
      </w:r>
    </w:p>
    <w:p w14:paraId="7332F573" w14:textId="77777777" w:rsidR="00000000" w:rsidRDefault="001D59F6">
      <w:pPr>
        <w:pStyle w:val="HTMLPreformatted"/>
        <w:divId w:val="2042389401"/>
        <w:rPr>
          <w:lang w:val="en"/>
        </w:rPr>
      </w:pPr>
    </w:p>
    <w:p w14:paraId="04FF2049" w14:textId="77777777" w:rsidR="00000000" w:rsidRDefault="001D59F6">
      <w:pPr>
        <w:pStyle w:val="HTMLPreformatted"/>
        <w:divId w:val="2042389401"/>
        <w:rPr>
          <w:lang w:val="en"/>
        </w:rPr>
      </w:pPr>
      <w:r>
        <w:rPr>
          <w:lang w:val="en"/>
        </w:rPr>
        <w:t xml:space="preserve">        final Politician p1 = new Politician( "President of Umpa Lumpa", true );</w:t>
      </w:r>
    </w:p>
    <w:p w14:paraId="4A864C63" w14:textId="77777777" w:rsidR="00000000" w:rsidRDefault="001D59F6">
      <w:pPr>
        <w:pStyle w:val="HTMLPreformatted"/>
        <w:divId w:val="2042389401"/>
        <w:rPr>
          <w:lang w:val="en"/>
        </w:rPr>
      </w:pPr>
      <w:r>
        <w:rPr>
          <w:lang w:val="en"/>
        </w:rPr>
        <w:t xml:space="preserve">  </w:t>
      </w:r>
      <w:r>
        <w:rPr>
          <w:lang w:val="en"/>
        </w:rPr>
        <w:t xml:space="preserve">      final Politician p2 = new Politician( "Prime Minster of Cheeseland", true );</w:t>
      </w:r>
    </w:p>
    <w:p w14:paraId="1D2D50D4" w14:textId="77777777" w:rsidR="00000000" w:rsidRDefault="001D59F6">
      <w:pPr>
        <w:pStyle w:val="HTMLPreformatted"/>
        <w:divId w:val="2042389401"/>
        <w:rPr>
          <w:lang w:val="en"/>
        </w:rPr>
      </w:pPr>
      <w:r>
        <w:rPr>
          <w:lang w:val="en"/>
        </w:rPr>
        <w:t xml:space="preserve">        final Politician p3 = new Politician( "Tsar of Pringapopaloo", true );</w:t>
      </w:r>
    </w:p>
    <w:p w14:paraId="6E8286D7" w14:textId="77777777" w:rsidR="00000000" w:rsidRDefault="001D59F6">
      <w:pPr>
        <w:pStyle w:val="HTMLPreformatted"/>
        <w:divId w:val="2042389401"/>
        <w:rPr>
          <w:lang w:val="en"/>
        </w:rPr>
      </w:pPr>
      <w:r>
        <w:rPr>
          <w:lang w:val="en"/>
        </w:rPr>
        <w:t xml:space="preserve">        final Politician p4 = new Politician( "Omnipotence Om", true );</w:t>
      </w:r>
    </w:p>
    <w:p w14:paraId="207BDE4B" w14:textId="77777777" w:rsidR="00000000" w:rsidRDefault="001D59F6">
      <w:pPr>
        <w:pStyle w:val="HTMLPreformatted"/>
        <w:divId w:val="2042389401"/>
        <w:rPr>
          <w:lang w:val="en"/>
        </w:rPr>
      </w:pPr>
    </w:p>
    <w:p w14:paraId="4B0BA435" w14:textId="77777777" w:rsidR="00000000" w:rsidRDefault="001D59F6">
      <w:pPr>
        <w:pStyle w:val="HTMLPreformatted"/>
        <w:divId w:val="2042389401"/>
        <w:rPr>
          <w:lang w:val="en"/>
        </w:rPr>
      </w:pPr>
      <w:r>
        <w:rPr>
          <w:lang w:val="en"/>
        </w:rPr>
        <w:t xml:space="preserve">        ksession.inse</w:t>
      </w:r>
      <w:r>
        <w:rPr>
          <w:lang w:val="en"/>
        </w:rPr>
        <w:t>rt( p1 );</w:t>
      </w:r>
    </w:p>
    <w:p w14:paraId="18A7719A" w14:textId="77777777" w:rsidR="00000000" w:rsidRDefault="001D59F6">
      <w:pPr>
        <w:pStyle w:val="HTMLPreformatted"/>
        <w:divId w:val="2042389401"/>
        <w:rPr>
          <w:lang w:val="en"/>
        </w:rPr>
      </w:pPr>
      <w:r>
        <w:rPr>
          <w:lang w:val="en"/>
        </w:rPr>
        <w:t xml:space="preserve">        ksession.insert( p2 );</w:t>
      </w:r>
    </w:p>
    <w:p w14:paraId="6ABDED72" w14:textId="77777777" w:rsidR="00000000" w:rsidRDefault="001D59F6">
      <w:pPr>
        <w:pStyle w:val="HTMLPreformatted"/>
        <w:divId w:val="2042389401"/>
        <w:rPr>
          <w:lang w:val="en"/>
        </w:rPr>
      </w:pPr>
      <w:r>
        <w:rPr>
          <w:lang w:val="en"/>
        </w:rPr>
        <w:t xml:space="preserve">        ksession.insert( p3 );</w:t>
      </w:r>
    </w:p>
    <w:p w14:paraId="134B19B7" w14:textId="77777777" w:rsidR="00000000" w:rsidRDefault="001D59F6">
      <w:pPr>
        <w:pStyle w:val="HTMLPreformatted"/>
        <w:divId w:val="2042389401"/>
        <w:rPr>
          <w:lang w:val="en"/>
        </w:rPr>
      </w:pPr>
      <w:r>
        <w:rPr>
          <w:lang w:val="en"/>
        </w:rPr>
        <w:t xml:space="preserve">        ksession.insert( p4 );</w:t>
      </w:r>
    </w:p>
    <w:p w14:paraId="43263927" w14:textId="77777777" w:rsidR="00000000" w:rsidRDefault="001D59F6">
      <w:pPr>
        <w:pStyle w:val="HTMLPreformatted"/>
        <w:divId w:val="2042389401"/>
        <w:rPr>
          <w:lang w:val="en"/>
        </w:rPr>
      </w:pPr>
    </w:p>
    <w:p w14:paraId="2C6B656F" w14:textId="77777777" w:rsidR="00000000" w:rsidRDefault="001D59F6">
      <w:pPr>
        <w:pStyle w:val="HTMLPreformatted"/>
        <w:divId w:val="2042389401"/>
        <w:rPr>
          <w:lang w:val="en"/>
        </w:rPr>
      </w:pPr>
      <w:r>
        <w:rPr>
          <w:lang w:val="en"/>
        </w:rPr>
        <w:t xml:space="preserve">        ksession.fireAllRules();</w:t>
      </w:r>
    </w:p>
    <w:p w14:paraId="2F1F2C1E" w14:textId="77777777" w:rsidR="00000000" w:rsidRDefault="001D59F6">
      <w:pPr>
        <w:pStyle w:val="HTMLPreformatted"/>
        <w:divId w:val="2042389401"/>
        <w:rPr>
          <w:lang w:val="en"/>
        </w:rPr>
      </w:pPr>
    </w:p>
    <w:p w14:paraId="59EC37BD" w14:textId="77777777" w:rsidR="00000000" w:rsidRDefault="001D59F6">
      <w:pPr>
        <w:pStyle w:val="HTMLPreformatted"/>
        <w:divId w:val="2042389401"/>
        <w:rPr>
          <w:lang w:val="en"/>
        </w:rPr>
      </w:pPr>
      <w:r>
        <w:rPr>
          <w:lang w:val="en"/>
        </w:rPr>
        <w:t xml:space="preserve">        ksession.dispose();</w:t>
      </w:r>
    </w:p>
    <w:p w14:paraId="56233A61" w14:textId="77777777" w:rsidR="00000000" w:rsidRDefault="001D59F6">
      <w:pPr>
        <w:pStyle w:val="HTMLPreformatted"/>
        <w:divId w:val="2042389401"/>
        <w:rPr>
          <w:lang w:val="en"/>
        </w:rPr>
      </w:pPr>
      <w:r>
        <w:rPr>
          <w:lang w:val="en"/>
        </w:rPr>
        <w:t xml:space="preserve">    }</w:t>
      </w:r>
    </w:p>
    <w:p w14:paraId="20838A95"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To execute the example, run the </w:t>
      </w:r>
      <w:r>
        <w:rPr>
          <w:rStyle w:val="HTMLCode"/>
          <w:lang w:val="en"/>
        </w:rPr>
        <w:t>org.drools.examples.honestpolitician.HonestPoliticianExample</w:t>
      </w:r>
      <w:r>
        <w:rPr>
          <w:rFonts w:ascii="Red Hat Text" w:hAnsi="Red Hat Text" w:cs="Arial"/>
          <w:color w:val="252525"/>
          <w:lang w:val="en"/>
        </w:rPr>
        <w:t xml:space="preserve"> class as a Java application in your IDE. </w:t>
      </w:r>
    </w:p>
    <w:p w14:paraId="71684CD1"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After the execution, the following output appears in the IDE console window: </w:t>
      </w:r>
    </w:p>
    <w:p w14:paraId="4957F432" w14:textId="77777777" w:rsidR="00000000" w:rsidRDefault="001D59F6">
      <w:pPr>
        <w:pStyle w:val="title"/>
        <w:shd w:val="clear" w:color="auto" w:fill="FFFFFF"/>
        <w:spacing w:line="360" w:lineRule="atLeast"/>
        <w:divId w:val="249702187"/>
        <w:rPr>
          <w:rFonts w:ascii="Red Hat Text" w:hAnsi="Red Hat Text" w:cs="Arial"/>
          <w:color w:val="252525"/>
          <w:lang w:val="en"/>
        </w:rPr>
      </w:pPr>
      <w:r>
        <w:rPr>
          <w:rStyle w:val="Strong"/>
          <w:rFonts w:ascii="Red Hat Text" w:hAnsi="Red Hat Text" w:cs="Arial"/>
          <w:color w:val="252525"/>
          <w:lang w:val="en"/>
        </w:rPr>
        <w:t>Execution output in the IDE console</w:t>
      </w:r>
    </w:p>
    <w:p w14:paraId="4E400F2F" w14:textId="77777777" w:rsidR="00000000" w:rsidRDefault="001D59F6">
      <w:pPr>
        <w:pStyle w:val="HTMLPreformatted"/>
        <w:divId w:val="249702187"/>
        <w:rPr>
          <w:lang w:val="en"/>
        </w:rPr>
      </w:pPr>
      <w:r>
        <w:rPr>
          <w:lang w:val="en"/>
        </w:rPr>
        <w:t>Hurrah!!! Democracy Lives</w:t>
      </w:r>
    </w:p>
    <w:p w14:paraId="0A9362EE" w14:textId="77777777" w:rsidR="00000000" w:rsidRDefault="001D59F6">
      <w:pPr>
        <w:pStyle w:val="HTMLPreformatted"/>
        <w:divId w:val="249702187"/>
        <w:rPr>
          <w:lang w:val="en"/>
        </w:rPr>
      </w:pPr>
      <w:r>
        <w:rPr>
          <w:lang w:val="en"/>
        </w:rPr>
        <w:t>I'm an evil c</w:t>
      </w:r>
      <w:r>
        <w:rPr>
          <w:lang w:val="en"/>
        </w:rPr>
        <w:t>orporation and I have corrupted President of Umpa Lumpa</w:t>
      </w:r>
    </w:p>
    <w:p w14:paraId="53470AAB" w14:textId="77777777" w:rsidR="00000000" w:rsidRDefault="001D59F6">
      <w:pPr>
        <w:pStyle w:val="HTMLPreformatted"/>
        <w:divId w:val="249702187"/>
        <w:rPr>
          <w:lang w:val="en"/>
        </w:rPr>
      </w:pPr>
      <w:r>
        <w:rPr>
          <w:lang w:val="en"/>
        </w:rPr>
        <w:t>I'm an evil corporation and I have corrupted Prime Minster of Cheeseland</w:t>
      </w:r>
    </w:p>
    <w:p w14:paraId="67712387" w14:textId="77777777" w:rsidR="00000000" w:rsidRDefault="001D59F6">
      <w:pPr>
        <w:pStyle w:val="HTMLPreformatted"/>
        <w:divId w:val="249702187"/>
        <w:rPr>
          <w:lang w:val="en"/>
        </w:rPr>
      </w:pPr>
      <w:r>
        <w:rPr>
          <w:lang w:val="en"/>
        </w:rPr>
        <w:t>I'm an evil corporation and I have corrupted Tsar of Pringapopaloo</w:t>
      </w:r>
    </w:p>
    <w:p w14:paraId="7A6CD0F9" w14:textId="77777777" w:rsidR="00000000" w:rsidRDefault="001D59F6">
      <w:pPr>
        <w:pStyle w:val="HTMLPreformatted"/>
        <w:divId w:val="249702187"/>
        <w:rPr>
          <w:lang w:val="en"/>
        </w:rPr>
      </w:pPr>
      <w:r>
        <w:rPr>
          <w:lang w:val="en"/>
        </w:rPr>
        <w:t>I'm an evil corporation and I have corrupted Omnipotence Om</w:t>
      </w:r>
    </w:p>
    <w:p w14:paraId="3B99E5FB" w14:textId="77777777" w:rsidR="00000000" w:rsidRDefault="001D59F6">
      <w:pPr>
        <w:pStyle w:val="HTMLPreformatted"/>
        <w:divId w:val="249702187"/>
        <w:rPr>
          <w:lang w:val="en"/>
        </w:rPr>
      </w:pPr>
      <w:r>
        <w:rPr>
          <w:lang w:val="en"/>
        </w:rPr>
        <w:t>We are all Doomed!!! Democracy is Dead</w:t>
      </w:r>
    </w:p>
    <w:p w14:paraId="1A189C09"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output shows that, while there is at least one honest politician, democracy lives. However, as each politician is corrupted by some corporation, all politicians become dishonest, and democracy is dead. </w:t>
      </w:r>
    </w:p>
    <w:p w14:paraId="3D26D48B"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To better </w:t>
      </w:r>
      <w:r>
        <w:rPr>
          <w:rFonts w:ascii="Red Hat Text" w:hAnsi="Red Hat Text" w:cs="Arial"/>
          <w:color w:val="252525"/>
          <w:lang w:val="en"/>
        </w:rPr>
        <w:t xml:space="preserve">understand the execution flow of this example, you can modify the </w:t>
      </w:r>
      <w:r>
        <w:rPr>
          <w:rStyle w:val="HTMLCode"/>
          <w:lang w:val="en"/>
        </w:rPr>
        <w:t>HonestPoliticianExample.java</w:t>
      </w:r>
      <w:r>
        <w:rPr>
          <w:rFonts w:ascii="Red Hat Text" w:hAnsi="Red Hat Text" w:cs="Arial"/>
          <w:color w:val="252525"/>
          <w:lang w:val="en"/>
        </w:rPr>
        <w:t xml:space="preserve"> class to include a </w:t>
      </w:r>
      <w:r>
        <w:rPr>
          <w:rStyle w:val="HTMLCode"/>
          <w:lang w:val="en"/>
        </w:rPr>
        <w:t>DebugRuleRuntimeEventListener</w:t>
      </w:r>
      <w:r>
        <w:rPr>
          <w:rFonts w:ascii="Red Hat Text" w:hAnsi="Red Hat Text" w:cs="Arial"/>
          <w:color w:val="252525"/>
          <w:lang w:val="en"/>
        </w:rPr>
        <w:t xml:space="preserve"> listener and an audit logger to view execution details: </w:t>
      </w:r>
    </w:p>
    <w:p w14:paraId="15B4B915" w14:textId="77777777" w:rsidR="00000000" w:rsidRDefault="001D59F6">
      <w:pPr>
        <w:pStyle w:val="title"/>
        <w:shd w:val="clear" w:color="auto" w:fill="FFFFFF"/>
        <w:spacing w:line="360" w:lineRule="atLeast"/>
        <w:divId w:val="1092706170"/>
        <w:rPr>
          <w:rFonts w:ascii="Red Hat Text" w:hAnsi="Red Hat Text" w:cs="Arial"/>
          <w:color w:val="252525"/>
          <w:lang w:val="en"/>
        </w:rPr>
      </w:pPr>
      <w:r>
        <w:rPr>
          <w:rStyle w:val="Strong"/>
          <w:rFonts w:ascii="Red Hat Text" w:hAnsi="Red Hat Text" w:cs="Arial"/>
          <w:color w:val="252525"/>
          <w:lang w:val="en"/>
        </w:rPr>
        <w:t>HonestPoliticianExample.java class with an audit logger</w:t>
      </w:r>
    </w:p>
    <w:p w14:paraId="512D1346" w14:textId="77777777" w:rsidR="00000000" w:rsidRDefault="001D59F6">
      <w:pPr>
        <w:pStyle w:val="HTMLPreformatted"/>
        <w:divId w:val="1092706170"/>
        <w:rPr>
          <w:lang w:val="en"/>
        </w:rPr>
      </w:pPr>
      <w:r>
        <w:rPr>
          <w:lang w:val="en"/>
        </w:rPr>
        <w:t>package org.drools.examples.honestpolitician;</w:t>
      </w:r>
    </w:p>
    <w:p w14:paraId="49494A8F" w14:textId="77777777" w:rsidR="00000000" w:rsidRDefault="001D59F6">
      <w:pPr>
        <w:pStyle w:val="HTMLPreformatted"/>
        <w:divId w:val="1092706170"/>
        <w:rPr>
          <w:lang w:val="en"/>
        </w:rPr>
      </w:pPr>
    </w:p>
    <w:p w14:paraId="1BBE1988" w14:textId="77777777" w:rsidR="00000000" w:rsidRDefault="001D59F6">
      <w:pPr>
        <w:pStyle w:val="HTMLPreformatted"/>
        <w:divId w:val="1092706170"/>
        <w:rPr>
          <w:lang w:val="en"/>
        </w:rPr>
      </w:pPr>
      <w:r>
        <w:rPr>
          <w:lang w:val="en"/>
        </w:rPr>
        <w:t>import org.kie.api.KieServices;</w:t>
      </w:r>
    </w:p>
    <w:p w14:paraId="66E6381E" w14:textId="77777777" w:rsidR="00000000" w:rsidRDefault="001D59F6">
      <w:pPr>
        <w:pStyle w:val="HTMLPreformatted"/>
        <w:divId w:val="1092706170"/>
        <w:rPr>
          <w:lang w:val="en"/>
        </w:rPr>
      </w:pPr>
      <w:r>
        <w:rPr>
          <w:lang w:val="en"/>
        </w:rPr>
        <w:t>import org.kie.api.event.rule.DebugAgendaEventListener;</w:t>
      </w:r>
      <w:r>
        <w:rPr>
          <w:lang w:val="en"/>
        </w:rPr>
        <w:t xml:space="preserve"> </w:t>
      </w:r>
      <w:r>
        <w:rPr>
          <w:rStyle w:val="callout2"/>
          <w:lang w:val="en"/>
        </w:rPr>
        <w:t>1</w:t>
      </w:r>
    </w:p>
    <w:p w14:paraId="2903BC34" w14:textId="77777777" w:rsidR="00000000" w:rsidRDefault="001D59F6">
      <w:pPr>
        <w:pStyle w:val="HTMLPreformatted"/>
        <w:divId w:val="1092706170"/>
        <w:rPr>
          <w:lang w:val="en"/>
        </w:rPr>
      </w:pPr>
      <w:r>
        <w:rPr>
          <w:lang w:val="en"/>
        </w:rPr>
        <w:t>import org.kie.api.event.rule.DebugRuleRuntimeEventListener;</w:t>
      </w:r>
    </w:p>
    <w:p w14:paraId="0F57E08C" w14:textId="77777777" w:rsidR="00000000" w:rsidRDefault="001D59F6">
      <w:pPr>
        <w:pStyle w:val="HTMLPreformatted"/>
        <w:divId w:val="1092706170"/>
        <w:rPr>
          <w:lang w:val="en"/>
        </w:rPr>
      </w:pPr>
      <w:r>
        <w:rPr>
          <w:lang w:val="en"/>
        </w:rPr>
        <w:t>import org.kie.api.runtime.KieContainer;</w:t>
      </w:r>
    </w:p>
    <w:p w14:paraId="394E238A" w14:textId="77777777" w:rsidR="00000000" w:rsidRDefault="001D59F6">
      <w:pPr>
        <w:pStyle w:val="HTMLPreformatted"/>
        <w:divId w:val="1092706170"/>
        <w:rPr>
          <w:lang w:val="en"/>
        </w:rPr>
      </w:pPr>
      <w:r>
        <w:rPr>
          <w:lang w:val="en"/>
        </w:rPr>
        <w:t>import org.kie.a</w:t>
      </w:r>
      <w:r>
        <w:rPr>
          <w:lang w:val="en"/>
        </w:rPr>
        <w:t>pi.runtime.KieSession;</w:t>
      </w:r>
    </w:p>
    <w:p w14:paraId="05B64652" w14:textId="77777777" w:rsidR="00000000" w:rsidRDefault="001D59F6">
      <w:pPr>
        <w:pStyle w:val="HTMLPreformatted"/>
        <w:divId w:val="1092706170"/>
        <w:rPr>
          <w:lang w:val="en"/>
        </w:rPr>
      </w:pPr>
    </w:p>
    <w:p w14:paraId="3CB45B75" w14:textId="77777777" w:rsidR="00000000" w:rsidRDefault="001D59F6">
      <w:pPr>
        <w:pStyle w:val="HTMLPreformatted"/>
        <w:divId w:val="1092706170"/>
        <w:rPr>
          <w:lang w:val="en"/>
        </w:rPr>
      </w:pPr>
      <w:r>
        <w:rPr>
          <w:lang w:val="en"/>
        </w:rPr>
        <w:t>public class HonestPoliticianExample {</w:t>
      </w:r>
    </w:p>
    <w:p w14:paraId="6E255CA9" w14:textId="77777777" w:rsidR="00000000" w:rsidRDefault="001D59F6">
      <w:pPr>
        <w:pStyle w:val="HTMLPreformatted"/>
        <w:divId w:val="1092706170"/>
        <w:rPr>
          <w:lang w:val="en"/>
        </w:rPr>
      </w:pPr>
    </w:p>
    <w:p w14:paraId="2A60B256" w14:textId="77777777" w:rsidR="00000000" w:rsidRDefault="001D59F6">
      <w:pPr>
        <w:pStyle w:val="HTMLPreformatted"/>
        <w:divId w:val="1092706170"/>
        <w:rPr>
          <w:lang w:val="en"/>
        </w:rPr>
      </w:pPr>
      <w:r>
        <w:rPr>
          <w:lang w:val="en"/>
        </w:rPr>
        <w:t xml:space="preserve">    /**</w:t>
      </w:r>
    </w:p>
    <w:p w14:paraId="5AA6594B" w14:textId="77777777" w:rsidR="00000000" w:rsidRDefault="001D59F6">
      <w:pPr>
        <w:pStyle w:val="HTMLPreformatted"/>
        <w:divId w:val="1092706170"/>
        <w:rPr>
          <w:lang w:val="en"/>
        </w:rPr>
      </w:pPr>
      <w:r>
        <w:rPr>
          <w:lang w:val="en"/>
        </w:rPr>
        <w:t xml:space="preserve">     * @param args</w:t>
      </w:r>
    </w:p>
    <w:p w14:paraId="3ABC7A19" w14:textId="77777777" w:rsidR="00000000" w:rsidRDefault="001D59F6">
      <w:pPr>
        <w:pStyle w:val="HTMLPreformatted"/>
        <w:divId w:val="1092706170"/>
        <w:rPr>
          <w:lang w:val="en"/>
        </w:rPr>
      </w:pPr>
      <w:r>
        <w:rPr>
          <w:lang w:val="en"/>
        </w:rPr>
        <w:t xml:space="preserve">     */</w:t>
      </w:r>
    </w:p>
    <w:p w14:paraId="6BA4E17A" w14:textId="77777777" w:rsidR="00000000" w:rsidRDefault="001D59F6">
      <w:pPr>
        <w:pStyle w:val="HTMLPreformatted"/>
        <w:divId w:val="1092706170"/>
        <w:rPr>
          <w:lang w:val="en"/>
        </w:rPr>
      </w:pPr>
      <w:r>
        <w:rPr>
          <w:lang w:val="en"/>
        </w:rPr>
        <w:t xml:space="preserve">    public static void main(final String[] args) {</w:t>
      </w:r>
    </w:p>
    <w:p w14:paraId="2F6B01B4" w14:textId="77777777" w:rsidR="00000000" w:rsidRDefault="001D59F6">
      <w:pPr>
        <w:pStyle w:val="HTMLPreformatted"/>
        <w:divId w:val="1092706170"/>
        <w:rPr>
          <w:lang w:val="en"/>
        </w:rPr>
      </w:pPr>
      <w:r>
        <w:rPr>
          <w:lang w:val="en"/>
        </w:rPr>
        <w:t xml:space="preserve">    </w:t>
      </w:r>
      <w:r>
        <w:rPr>
          <w:lang w:val="en"/>
        </w:rPr>
        <w:tab/>
        <w:t>KieServices ks = KieServices.Factory.get();</w:t>
      </w:r>
      <w:r>
        <w:rPr>
          <w:lang w:val="en"/>
        </w:rPr>
        <w:t xml:space="preserve"> </w:t>
      </w:r>
      <w:r>
        <w:rPr>
          <w:rStyle w:val="callout2"/>
          <w:lang w:val="en"/>
        </w:rPr>
        <w:t>2</w:t>
      </w:r>
    </w:p>
    <w:p w14:paraId="372D1DF3" w14:textId="77777777" w:rsidR="00000000" w:rsidRDefault="001D59F6">
      <w:pPr>
        <w:pStyle w:val="HTMLPreformatted"/>
        <w:divId w:val="1092706170"/>
        <w:rPr>
          <w:lang w:val="en"/>
        </w:rPr>
      </w:pPr>
      <w:r>
        <w:rPr>
          <w:lang w:val="en"/>
        </w:rPr>
        <w:t xml:space="preserve">    </w:t>
      </w:r>
      <w:r>
        <w:rPr>
          <w:lang w:val="en"/>
        </w:rPr>
        <w:tab/>
      </w:r>
      <w:r>
        <w:rPr>
          <w:lang w:val="en"/>
        </w:rPr>
        <w:t>//ks = KieServices.Factory.get();</w:t>
      </w:r>
    </w:p>
    <w:p w14:paraId="58E2B8A9" w14:textId="77777777" w:rsidR="00000000" w:rsidRDefault="001D59F6">
      <w:pPr>
        <w:pStyle w:val="HTMLPreformatted"/>
        <w:divId w:val="1092706170"/>
        <w:rPr>
          <w:lang w:val="en"/>
        </w:rPr>
      </w:pPr>
      <w:r>
        <w:rPr>
          <w:lang w:val="en"/>
        </w:rPr>
        <w:t xml:space="preserve">        KieContainer kc = KieServices.Factory.get().getKieClasspathContainer();</w:t>
      </w:r>
    </w:p>
    <w:p w14:paraId="0CD30CE1" w14:textId="77777777" w:rsidR="00000000" w:rsidRDefault="001D59F6">
      <w:pPr>
        <w:pStyle w:val="HTMLPreformatted"/>
        <w:divId w:val="1092706170"/>
        <w:rPr>
          <w:lang w:val="en"/>
        </w:rPr>
      </w:pPr>
      <w:r>
        <w:rPr>
          <w:lang w:val="en"/>
        </w:rPr>
        <w:t xml:space="preserve">        System.out.println(kc.verify().getMessages().toString());</w:t>
      </w:r>
    </w:p>
    <w:p w14:paraId="17A1D348" w14:textId="77777777" w:rsidR="00000000" w:rsidRDefault="001D59F6">
      <w:pPr>
        <w:pStyle w:val="HTMLPreformatted"/>
        <w:divId w:val="1092706170"/>
        <w:rPr>
          <w:lang w:val="en"/>
        </w:rPr>
      </w:pPr>
      <w:r>
        <w:rPr>
          <w:lang w:val="en"/>
        </w:rPr>
        <w:t xml:space="preserve">        //execute( kc );</w:t>
      </w:r>
    </w:p>
    <w:p w14:paraId="363325D5" w14:textId="77777777" w:rsidR="00000000" w:rsidRDefault="001D59F6">
      <w:pPr>
        <w:pStyle w:val="HTMLPreformatted"/>
        <w:divId w:val="1092706170"/>
        <w:rPr>
          <w:lang w:val="en"/>
        </w:rPr>
      </w:pPr>
      <w:r>
        <w:rPr>
          <w:lang w:val="en"/>
        </w:rPr>
        <w:t xml:space="preserve">        execute( ks, kc);</w:t>
      </w:r>
      <w:r>
        <w:rPr>
          <w:lang w:val="en"/>
        </w:rPr>
        <w:t xml:space="preserve"> </w:t>
      </w:r>
      <w:r>
        <w:rPr>
          <w:rStyle w:val="callout2"/>
          <w:lang w:val="en"/>
        </w:rPr>
        <w:t>3</w:t>
      </w:r>
    </w:p>
    <w:p w14:paraId="633F2A74" w14:textId="77777777" w:rsidR="00000000" w:rsidRDefault="001D59F6">
      <w:pPr>
        <w:pStyle w:val="HTMLPreformatted"/>
        <w:divId w:val="1092706170"/>
        <w:rPr>
          <w:lang w:val="en"/>
        </w:rPr>
      </w:pPr>
      <w:r>
        <w:rPr>
          <w:lang w:val="en"/>
        </w:rPr>
        <w:t xml:space="preserve">    }</w:t>
      </w:r>
    </w:p>
    <w:p w14:paraId="094C8853" w14:textId="77777777" w:rsidR="00000000" w:rsidRDefault="001D59F6">
      <w:pPr>
        <w:pStyle w:val="HTMLPreformatted"/>
        <w:divId w:val="1092706170"/>
        <w:rPr>
          <w:lang w:val="en"/>
        </w:rPr>
      </w:pPr>
    </w:p>
    <w:p w14:paraId="58168602" w14:textId="77777777" w:rsidR="00000000" w:rsidRDefault="001D59F6">
      <w:pPr>
        <w:pStyle w:val="HTMLPreformatted"/>
        <w:divId w:val="1092706170"/>
        <w:rPr>
          <w:lang w:val="en"/>
        </w:rPr>
      </w:pPr>
      <w:r>
        <w:rPr>
          <w:lang w:val="en"/>
        </w:rPr>
        <w:t xml:space="preserve">    public stati</w:t>
      </w:r>
      <w:r>
        <w:rPr>
          <w:lang w:val="en"/>
        </w:rPr>
        <w:t>c void execute( KieServices ks, KieContainer kc ) {</w:t>
      </w:r>
      <w:r>
        <w:rPr>
          <w:lang w:val="en"/>
        </w:rPr>
        <w:t xml:space="preserve"> </w:t>
      </w:r>
      <w:r>
        <w:rPr>
          <w:rStyle w:val="callout2"/>
          <w:lang w:val="en"/>
        </w:rPr>
        <w:t>4</w:t>
      </w:r>
    </w:p>
    <w:p w14:paraId="731FDADB" w14:textId="77777777" w:rsidR="00000000" w:rsidRDefault="001D59F6">
      <w:pPr>
        <w:pStyle w:val="HTMLPreformatted"/>
        <w:divId w:val="1092706170"/>
        <w:rPr>
          <w:lang w:val="en"/>
        </w:rPr>
      </w:pPr>
      <w:r>
        <w:rPr>
          <w:lang w:val="en"/>
        </w:rPr>
        <w:t xml:space="preserve">        KieSession ksession = kc.newKieSession("HonestPoliticianKS");</w:t>
      </w:r>
    </w:p>
    <w:p w14:paraId="281C057C" w14:textId="77777777" w:rsidR="00000000" w:rsidRDefault="001D59F6">
      <w:pPr>
        <w:pStyle w:val="HTMLPreformatted"/>
        <w:divId w:val="1092706170"/>
        <w:rPr>
          <w:lang w:val="en"/>
        </w:rPr>
      </w:pPr>
    </w:p>
    <w:p w14:paraId="560B3EB0" w14:textId="77777777" w:rsidR="00000000" w:rsidRDefault="001D59F6">
      <w:pPr>
        <w:pStyle w:val="HTMLPreformatted"/>
        <w:divId w:val="1092706170"/>
        <w:rPr>
          <w:lang w:val="en"/>
        </w:rPr>
      </w:pPr>
      <w:r>
        <w:rPr>
          <w:lang w:val="en"/>
        </w:rPr>
        <w:t xml:space="preserve">        final Politician p1 = new Politician( "President of Umpa Lumpa", true );</w:t>
      </w:r>
    </w:p>
    <w:p w14:paraId="0870BB36" w14:textId="77777777" w:rsidR="00000000" w:rsidRDefault="001D59F6">
      <w:pPr>
        <w:pStyle w:val="HTMLPreformatted"/>
        <w:divId w:val="1092706170"/>
        <w:rPr>
          <w:lang w:val="en"/>
        </w:rPr>
      </w:pPr>
      <w:r>
        <w:rPr>
          <w:lang w:val="en"/>
        </w:rPr>
        <w:t xml:space="preserve">        final Politician p2 = new Politician( "Pri</w:t>
      </w:r>
      <w:r>
        <w:rPr>
          <w:lang w:val="en"/>
        </w:rPr>
        <w:t>me Minster of Cheeseland", true );</w:t>
      </w:r>
    </w:p>
    <w:p w14:paraId="67CAAEDA" w14:textId="77777777" w:rsidR="00000000" w:rsidRDefault="001D59F6">
      <w:pPr>
        <w:pStyle w:val="HTMLPreformatted"/>
        <w:divId w:val="1092706170"/>
        <w:rPr>
          <w:lang w:val="en"/>
        </w:rPr>
      </w:pPr>
      <w:r>
        <w:rPr>
          <w:lang w:val="en"/>
        </w:rPr>
        <w:t xml:space="preserve">        final Politician p3 = new Politician( "Tsar of Pringapopaloo", true );</w:t>
      </w:r>
    </w:p>
    <w:p w14:paraId="65A2CFCA" w14:textId="77777777" w:rsidR="00000000" w:rsidRDefault="001D59F6">
      <w:pPr>
        <w:pStyle w:val="HTMLPreformatted"/>
        <w:divId w:val="1092706170"/>
        <w:rPr>
          <w:lang w:val="en"/>
        </w:rPr>
      </w:pPr>
      <w:r>
        <w:rPr>
          <w:lang w:val="en"/>
        </w:rPr>
        <w:t xml:space="preserve">        final Politician p4 = new Politician( "Omnipotence Om", true );</w:t>
      </w:r>
    </w:p>
    <w:p w14:paraId="320A561F" w14:textId="77777777" w:rsidR="00000000" w:rsidRDefault="001D59F6">
      <w:pPr>
        <w:pStyle w:val="HTMLPreformatted"/>
        <w:divId w:val="1092706170"/>
        <w:rPr>
          <w:lang w:val="en"/>
        </w:rPr>
      </w:pPr>
    </w:p>
    <w:p w14:paraId="51969FA7" w14:textId="77777777" w:rsidR="00000000" w:rsidRDefault="001D59F6">
      <w:pPr>
        <w:pStyle w:val="HTMLPreformatted"/>
        <w:divId w:val="1092706170"/>
        <w:rPr>
          <w:lang w:val="en"/>
        </w:rPr>
      </w:pPr>
      <w:r>
        <w:rPr>
          <w:lang w:val="en"/>
        </w:rPr>
        <w:t xml:space="preserve">        ksession.insert( p1 );</w:t>
      </w:r>
    </w:p>
    <w:p w14:paraId="1A77B2F2" w14:textId="77777777" w:rsidR="00000000" w:rsidRDefault="001D59F6">
      <w:pPr>
        <w:pStyle w:val="HTMLPreformatted"/>
        <w:divId w:val="1092706170"/>
        <w:rPr>
          <w:lang w:val="en"/>
        </w:rPr>
      </w:pPr>
      <w:r>
        <w:rPr>
          <w:lang w:val="en"/>
        </w:rPr>
        <w:t xml:space="preserve">        ksession.insert( p2 );</w:t>
      </w:r>
    </w:p>
    <w:p w14:paraId="7D18A941" w14:textId="77777777" w:rsidR="00000000" w:rsidRDefault="001D59F6">
      <w:pPr>
        <w:pStyle w:val="HTMLPreformatted"/>
        <w:divId w:val="1092706170"/>
        <w:rPr>
          <w:lang w:val="en"/>
        </w:rPr>
      </w:pPr>
      <w:r>
        <w:rPr>
          <w:lang w:val="en"/>
        </w:rPr>
        <w:t xml:space="preserve">       </w:t>
      </w:r>
      <w:r>
        <w:rPr>
          <w:lang w:val="en"/>
        </w:rPr>
        <w:t xml:space="preserve"> ksession.insert( p3 );</w:t>
      </w:r>
    </w:p>
    <w:p w14:paraId="36221D6C" w14:textId="77777777" w:rsidR="00000000" w:rsidRDefault="001D59F6">
      <w:pPr>
        <w:pStyle w:val="HTMLPreformatted"/>
        <w:divId w:val="1092706170"/>
        <w:rPr>
          <w:lang w:val="en"/>
        </w:rPr>
      </w:pPr>
      <w:r>
        <w:rPr>
          <w:lang w:val="en"/>
        </w:rPr>
        <w:t xml:space="preserve">        ksession.insert( p4 );</w:t>
      </w:r>
    </w:p>
    <w:p w14:paraId="55CF86FC" w14:textId="77777777" w:rsidR="00000000" w:rsidRDefault="001D59F6">
      <w:pPr>
        <w:pStyle w:val="HTMLPreformatted"/>
        <w:divId w:val="1092706170"/>
        <w:rPr>
          <w:lang w:val="en"/>
        </w:rPr>
      </w:pPr>
    </w:p>
    <w:p w14:paraId="157A47B8" w14:textId="77777777" w:rsidR="00000000" w:rsidRDefault="001D59F6">
      <w:pPr>
        <w:pStyle w:val="HTMLPreformatted"/>
        <w:divId w:val="1092706170"/>
        <w:rPr>
          <w:lang w:val="en"/>
        </w:rPr>
      </w:pPr>
      <w:r>
        <w:rPr>
          <w:lang w:val="en"/>
        </w:rPr>
        <w:t xml:space="preserve">        // The application can also setup listeners</w:t>
      </w:r>
      <w:r>
        <w:rPr>
          <w:lang w:val="en"/>
        </w:rPr>
        <w:t xml:space="preserve"> </w:t>
      </w:r>
      <w:r>
        <w:rPr>
          <w:rStyle w:val="callout2"/>
          <w:lang w:val="en"/>
        </w:rPr>
        <w:t>5</w:t>
      </w:r>
    </w:p>
    <w:p w14:paraId="0F1E0CFA" w14:textId="77777777" w:rsidR="00000000" w:rsidRDefault="001D59F6">
      <w:pPr>
        <w:pStyle w:val="HTMLPreformatted"/>
        <w:divId w:val="1092706170"/>
        <w:rPr>
          <w:lang w:val="en"/>
        </w:rPr>
      </w:pPr>
      <w:r>
        <w:rPr>
          <w:lang w:val="en"/>
        </w:rPr>
        <w:t xml:space="preserve">        ksession.addEventListener( new DebugAgendaEventListener() );</w:t>
      </w:r>
    </w:p>
    <w:p w14:paraId="0EE48FF7" w14:textId="77777777" w:rsidR="00000000" w:rsidRDefault="001D59F6">
      <w:pPr>
        <w:pStyle w:val="HTMLPreformatted"/>
        <w:divId w:val="1092706170"/>
        <w:rPr>
          <w:lang w:val="en"/>
        </w:rPr>
      </w:pPr>
      <w:r>
        <w:rPr>
          <w:lang w:val="en"/>
        </w:rPr>
        <w:t xml:space="preserve">        ksession.addEventListener( new DebugRuleRuntimeEventListener() );</w:t>
      </w:r>
    </w:p>
    <w:p w14:paraId="7173B298" w14:textId="77777777" w:rsidR="00000000" w:rsidRDefault="001D59F6">
      <w:pPr>
        <w:pStyle w:val="HTMLPreformatted"/>
        <w:divId w:val="1092706170"/>
        <w:rPr>
          <w:lang w:val="en"/>
        </w:rPr>
      </w:pPr>
    </w:p>
    <w:p w14:paraId="7E977670" w14:textId="77777777" w:rsidR="00000000" w:rsidRDefault="001D59F6">
      <w:pPr>
        <w:pStyle w:val="HTMLPreformatted"/>
        <w:divId w:val="1092706170"/>
        <w:rPr>
          <w:lang w:val="en"/>
        </w:rPr>
      </w:pPr>
      <w:r>
        <w:rPr>
          <w:lang w:val="en"/>
        </w:rPr>
        <w:t xml:space="preserve">  </w:t>
      </w:r>
      <w:r>
        <w:rPr>
          <w:lang w:val="en"/>
        </w:rPr>
        <w:t xml:space="preserve">      // Set up a file-based audit logger.</w:t>
      </w:r>
    </w:p>
    <w:p w14:paraId="13A7A565" w14:textId="77777777" w:rsidR="00000000" w:rsidRDefault="001D59F6">
      <w:pPr>
        <w:pStyle w:val="HTMLPreformatted"/>
        <w:divId w:val="1092706170"/>
        <w:rPr>
          <w:lang w:val="en"/>
        </w:rPr>
      </w:pPr>
      <w:r>
        <w:rPr>
          <w:lang w:val="en"/>
        </w:rPr>
        <w:t xml:space="preserve">        ks.getLoggers().newFileLogger( ksession, "./target/honestpolitician" );</w:t>
      </w:r>
      <w:r>
        <w:rPr>
          <w:lang w:val="en"/>
        </w:rPr>
        <w:t xml:space="preserve"> </w:t>
      </w:r>
      <w:r>
        <w:rPr>
          <w:rStyle w:val="callout2"/>
          <w:lang w:val="en"/>
        </w:rPr>
        <w:t>6</w:t>
      </w:r>
    </w:p>
    <w:p w14:paraId="2180CD2A" w14:textId="77777777" w:rsidR="00000000" w:rsidRDefault="001D59F6">
      <w:pPr>
        <w:pStyle w:val="HTMLPreformatted"/>
        <w:divId w:val="1092706170"/>
        <w:rPr>
          <w:lang w:val="en"/>
        </w:rPr>
      </w:pPr>
    </w:p>
    <w:p w14:paraId="654B83F2" w14:textId="77777777" w:rsidR="00000000" w:rsidRDefault="001D59F6">
      <w:pPr>
        <w:pStyle w:val="HTMLPreformatted"/>
        <w:divId w:val="1092706170"/>
        <w:rPr>
          <w:lang w:val="en"/>
        </w:rPr>
      </w:pPr>
      <w:r>
        <w:rPr>
          <w:lang w:val="en"/>
        </w:rPr>
        <w:t xml:space="preserve">        ksession.fireAllRules();</w:t>
      </w:r>
    </w:p>
    <w:p w14:paraId="1D11C3E4" w14:textId="77777777" w:rsidR="00000000" w:rsidRDefault="001D59F6">
      <w:pPr>
        <w:pStyle w:val="HTMLPreformatted"/>
        <w:divId w:val="1092706170"/>
        <w:rPr>
          <w:lang w:val="en"/>
        </w:rPr>
      </w:pPr>
    </w:p>
    <w:p w14:paraId="4D94C7A9" w14:textId="77777777" w:rsidR="00000000" w:rsidRDefault="001D59F6">
      <w:pPr>
        <w:pStyle w:val="HTMLPreformatted"/>
        <w:divId w:val="1092706170"/>
        <w:rPr>
          <w:lang w:val="en"/>
        </w:rPr>
      </w:pPr>
      <w:r>
        <w:rPr>
          <w:lang w:val="en"/>
        </w:rPr>
        <w:t xml:space="preserve">        ksession.dispose();</w:t>
      </w:r>
    </w:p>
    <w:p w14:paraId="5FBC8352" w14:textId="77777777" w:rsidR="00000000" w:rsidRDefault="001D59F6">
      <w:pPr>
        <w:pStyle w:val="HTMLPreformatted"/>
        <w:divId w:val="1092706170"/>
        <w:rPr>
          <w:lang w:val="en"/>
        </w:rPr>
      </w:pPr>
      <w:r>
        <w:rPr>
          <w:lang w:val="en"/>
        </w:rPr>
        <w:t xml:space="preserve">    }</w:t>
      </w:r>
    </w:p>
    <w:p w14:paraId="5E06D454" w14:textId="77777777" w:rsidR="00000000" w:rsidRDefault="001D59F6">
      <w:pPr>
        <w:pStyle w:val="HTMLPreformatted"/>
        <w:divId w:val="1092706170"/>
        <w:rPr>
          <w:lang w:val="en"/>
        </w:rPr>
      </w:pPr>
    </w:p>
    <w:p w14:paraId="470C77CD" w14:textId="77777777" w:rsidR="00000000" w:rsidRDefault="001D59F6">
      <w:pPr>
        <w:pStyle w:val="HTMLPreformatted"/>
        <w:divId w:val="1092706170"/>
        <w:rPr>
          <w:lang w:val="en"/>
        </w:rPr>
      </w:pPr>
      <w:r>
        <w:rPr>
          <w:lang w:val="en"/>
        </w:rPr>
        <w:t>}</w:t>
      </w:r>
    </w:p>
    <w:p w14:paraId="445CD2C8" w14:textId="77777777" w:rsidR="00000000" w:rsidRDefault="001D59F6">
      <w:pPr>
        <w:shd w:val="clear" w:color="auto" w:fill="FFFFFF"/>
        <w:divId w:val="2057311835"/>
        <w:rPr>
          <w:rFonts w:ascii="Red Hat Text" w:eastAsia="Times New Roman" w:hAnsi="Red Hat Text" w:cs="Arial"/>
          <w:b/>
          <w:bCs/>
          <w:color w:val="252525"/>
          <w:lang w:val="en"/>
        </w:rPr>
      </w:pPr>
      <w:hyperlink w:anchor="CO12-1" w:history="1">
        <w:r>
          <w:rPr>
            <w:rStyle w:val="callout2"/>
            <w:rFonts w:ascii="Red Hat Text" w:eastAsia="Times New Roman" w:hAnsi="Red Hat Text" w:cs="Arial"/>
            <w:b/>
            <w:bCs/>
            <w:color w:val="0066CC"/>
            <w:lang w:val="en"/>
          </w:rPr>
          <w:t>1</w:t>
        </w:r>
      </w:hyperlink>
      <w:r>
        <w:rPr>
          <w:rFonts w:ascii="Red Hat Text" w:eastAsia="Times New Roman" w:hAnsi="Red Hat Text" w:cs="Arial"/>
          <w:b/>
          <w:bCs/>
          <w:color w:val="252525"/>
          <w:lang w:val="en"/>
        </w:rPr>
        <w:t xml:space="preserve"> </w:t>
      </w:r>
    </w:p>
    <w:p w14:paraId="380F1E4B" w14:textId="77777777" w:rsidR="00000000" w:rsidRDefault="001D59F6">
      <w:pPr>
        <w:shd w:val="clear" w:color="auto" w:fill="FFFFFF"/>
        <w:ind w:left="720"/>
        <w:divId w:val="1925920343"/>
        <w:rPr>
          <w:rFonts w:ascii="Red Hat Text" w:eastAsia="Times New Roman" w:hAnsi="Red Hat Text" w:cs="Arial"/>
          <w:color w:val="252525"/>
          <w:lang w:val="en"/>
        </w:rPr>
      </w:pPr>
      <w:r>
        <w:rPr>
          <w:rFonts w:ascii="Red Hat Text" w:eastAsia="Times New Roman" w:hAnsi="Red Hat Text" w:cs="Arial"/>
          <w:color w:val="252525"/>
          <w:lang w:val="en"/>
        </w:rPr>
        <w:t xml:space="preserve">Adds to your imports the packages that handle the </w:t>
      </w:r>
      <w:r>
        <w:rPr>
          <w:rStyle w:val="HTMLCode"/>
          <w:lang w:val="en"/>
        </w:rPr>
        <w:t>DebugAgendaEventListener</w:t>
      </w:r>
      <w:r>
        <w:rPr>
          <w:rFonts w:ascii="Red Hat Text" w:eastAsia="Times New Roman" w:hAnsi="Red Hat Text" w:cs="Arial"/>
          <w:color w:val="252525"/>
          <w:lang w:val="en"/>
        </w:rPr>
        <w:t xml:space="preserve"> and </w:t>
      </w:r>
      <w:r>
        <w:rPr>
          <w:rStyle w:val="HTMLCode"/>
          <w:lang w:val="en"/>
        </w:rPr>
        <w:t>DebugRuleRuntimeEventListener</w:t>
      </w:r>
      <w:r>
        <w:rPr>
          <w:rFonts w:ascii="Red Hat Text" w:eastAsia="Times New Roman" w:hAnsi="Red Hat Text" w:cs="Arial"/>
          <w:color w:val="252525"/>
          <w:lang w:val="en"/>
        </w:rPr>
        <w:t xml:space="preserve"> </w:t>
      </w:r>
    </w:p>
    <w:p w14:paraId="370A02B5" w14:textId="77777777" w:rsidR="00000000" w:rsidRDefault="001D59F6">
      <w:pPr>
        <w:shd w:val="clear" w:color="auto" w:fill="FFFFFF"/>
        <w:divId w:val="2057311835"/>
        <w:rPr>
          <w:rFonts w:ascii="Red Hat Text" w:eastAsia="Times New Roman" w:hAnsi="Red Hat Text" w:cs="Arial"/>
          <w:b/>
          <w:bCs/>
          <w:color w:val="252525"/>
          <w:lang w:val="en"/>
        </w:rPr>
      </w:pPr>
      <w:hyperlink w:anchor="CO12-2" w:history="1">
        <w:r>
          <w:rPr>
            <w:rStyle w:val="callout2"/>
            <w:rFonts w:ascii="Red Hat Text" w:eastAsia="Times New Roman" w:hAnsi="Red Hat Text" w:cs="Arial"/>
            <w:b/>
            <w:bCs/>
            <w:color w:val="0066CC"/>
            <w:lang w:val="en"/>
          </w:rPr>
          <w:t>2</w:t>
        </w:r>
      </w:hyperlink>
      <w:r>
        <w:rPr>
          <w:rFonts w:ascii="Red Hat Text" w:eastAsia="Times New Roman" w:hAnsi="Red Hat Text" w:cs="Arial"/>
          <w:b/>
          <w:bCs/>
          <w:color w:val="252525"/>
          <w:lang w:val="en"/>
        </w:rPr>
        <w:t xml:space="preserve"> </w:t>
      </w:r>
    </w:p>
    <w:p w14:paraId="16169CF8" w14:textId="77777777" w:rsidR="00000000" w:rsidRDefault="001D59F6">
      <w:pPr>
        <w:shd w:val="clear" w:color="auto" w:fill="FFFFFF"/>
        <w:ind w:left="720"/>
        <w:divId w:val="1323509538"/>
        <w:rPr>
          <w:rFonts w:ascii="Red Hat Text" w:eastAsia="Times New Roman" w:hAnsi="Red Hat Text" w:cs="Arial"/>
          <w:color w:val="252525"/>
          <w:lang w:val="en"/>
        </w:rPr>
      </w:pPr>
      <w:r>
        <w:rPr>
          <w:rFonts w:ascii="Red Hat Text" w:eastAsia="Times New Roman" w:hAnsi="Red Hat Text" w:cs="Arial"/>
          <w:color w:val="252525"/>
          <w:lang w:val="en"/>
        </w:rPr>
        <w:t xml:space="preserve">Creates a </w:t>
      </w:r>
      <w:r>
        <w:rPr>
          <w:rStyle w:val="HTMLCode"/>
          <w:lang w:val="en"/>
        </w:rPr>
        <w:t>KieServices Factory</w:t>
      </w:r>
      <w:r>
        <w:rPr>
          <w:rFonts w:ascii="Red Hat Text" w:eastAsia="Times New Roman" w:hAnsi="Red Hat Text" w:cs="Arial"/>
          <w:color w:val="252525"/>
          <w:lang w:val="en"/>
        </w:rPr>
        <w:t xml:space="preserve"> and a </w:t>
      </w:r>
      <w:r>
        <w:rPr>
          <w:rStyle w:val="HTMLCode"/>
          <w:lang w:val="en"/>
        </w:rPr>
        <w:t>ks</w:t>
      </w:r>
      <w:r>
        <w:rPr>
          <w:rFonts w:ascii="Red Hat Text" w:eastAsia="Times New Roman" w:hAnsi="Red Hat Text" w:cs="Arial"/>
          <w:color w:val="252525"/>
          <w:lang w:val="en"/>
        </w:rPr>
        <w:t xml:space="preserve"> element to produce the logs because this audit log is not available at the </w:t>
      </w:r>
      <w:r>
        <w:rPr>
          <w:rStyle w:val="HTMLCode"/>
          <w:lang w:val="en"/>
        </w:rPr>
        <w:t>KieContainer</w:t>
      </w:r>
      <w:r>
        <w:rPr>
          <w:rFonts w:ascii="Red Hat Text" w:eastAsia="Times New Roman" w:hAnsi="Red Hat Text" w:cs="Arial"/>
          <w:color w:val="252525"/>
          <w:lang w:val="en"/>
        </w:rPr>
        <w:t xml:space="preserve"> level </w:t>
      </w:r>
    </w:p>
    <w:p w14:paraId="7C9086F2" w14:textId="77777777" w:rsidR="00000000" w:rsidRDefault="001D59F6">
      <w:pPr>
        <w:shd w:val="clear" w:color="auto" w:fill="FFFFFF"/>
        <w:divId w:val="2057311835"/>
        <w:rPr>
          <w:rFonts w:ascii="Red Hat Text" w:eastAsia="Times New Roman" w:hAnsi="Red Hat Text" w:cs="Arial"/>
          <w:b/>
          <w:bCs/>
          <w:color w:val="252525"/>
          <w:lang w:val="en"/>
        </w:rPr>
      </w:pPr>
      <w:hyperlink w:anchor="CO12-3" w:history="1">
        <w:r>
          <w:rPr>
            <w:rStyle w:val="callout2"/>
            <w:rFonts w:ascii="Red Hat Text" w:eastAsia="Times New Roman" w:hAnsi="Red Hat Text" w:cs="Arial"/>
            <w:b/>
            <w:bCs/>
            <w:color w:val="0066CC"/>
            <w:lang w:val="en"/>
          </w:rPr>
          <w:t>3</w:t>
        </w:r>
      </w:hyperlink>
      <w:r>
        <w:rPr>
          <w:rFonts w:ascii="Red Hat Text" w:eastAsia="Times New Roman" w:hAnsi="Red Hat Text" w:cs="Arial"/>
          <w:b/>
          <w:bCs/>
          <w:color w:val="252525"/>
          <w:lang w:val="en"/>
        </w:rPr>
        <w:t xml:space="preserve"> </w:t>
      </w:r>
    </w:p>
    <w:p w14:paraId="4F95DC3D" w14:textId="77777777" w:rsidR="00000000" w:rsidRDefault="001D59F6">
      <w:pPr>
        <w:shd w:val="clear" w:color="auto" w:fill="FFFFFF"/>
        <w:ind w:left="720"/>
        <w:divId w:val="1769885132"/>
        <w:rPr>
          <w:rFonts w:ascii="Red Hat Text" w:eastAsia="Times New Roman" w:hAnsi="Red Hat Text" w:cs="Arial"/>
          <w:color w:val="252525"/>
          <w:lang w:val="en"/>
        </w:rPr>
      </w:pPr>
      <w:r>
        <w:rPr>
          <w:rFonts w:ascii="Red Hat Text" w:eastAsia="Times New Roman" w:hAnsi="Red Hat Text" w:cs="Arial"/>
          <w:color w:val="252525"/>
          <w:lang w:val="en"/>
        </w:rPr>
        <w:t xml:space="preserve">Modifies the </w:t>
      </w:r>
      <w:r>
        <w:rPr>
          <w:rStyle w:val="HTMLCode"/>
          <w:lang w:val="en"/>
        </w:rPr>
        <w:t>execute</w:t>
      </w:r>
      <w:r>
        <w:rPr>
          <w:rFonts w:ascii="Red Hat Text" w:eastAsia="Times New Roman" w:hAnsi="Red Hat Text" w:cs="Arial"/>
          <w:color w:val="252525"/>
          <w:lang w:val="en"/>
        </w:rPr>
        <w:t xml:space="preserve"> method to use both </w:t>
      </w:r>
      <w:r>
        <w:rPr>
          <w:rStyle w:val="HTMLCode"/>
          <w:lang w:val="en"/>
        </w:rPr>
        <w:t>KieServices</w:t>
      </w:r>
      <w:r>
        <w:rPr>
          <w:rFonts w:ascii="Red Hat Text" w:eastAsia="Times New Roman" w:hAnsi="Red Hat Text" w:cs="Arial"/>
          <w:color w:val="252525"/>
          <w:lang w:val="en"/>
        </w:rPr>
        <w:t xml:space="preserve"> and </w:t>
      </w:r>
      <w:r>
        <w:rPr>
          <w:rStyle w:val="HTMLCode"/>
          <w:lang w:val="en"/>
        </w:rPr>
        <w:t>KieContainer</w:t>
      </w:r>
      <w:r>
        <w:rPr>
          <w:rFonts w:ascii="Red Hat Text" w:eastAsia="Times New Roman" w:hAnsi="Red Hat Text" w:cs="Arial"/>
          <w:color w:val="252525"/>
          <w:lang w:val="en"/>
        </w:rPr>
        <w:t xml:space="preserve"> </w:t>
      </w:r>
    </w:p>
    <w:p w14:paraId="432EE069" w14:textId="77777777" w:rsidR="00000000" w:rsidRDefault="001D59F6">
      <w:pPr>
        <w:shd w:val="clear" w:color="auto" w:fill="FFFFFF"/>
        <w:divId w:val="2057311835"/>
        <w:rPr>
          <w:rFonts w:ascii="Red Hat Text" w:eastAsia="Times New Roman" w:hAnsi="Red Hat Text" w:cs="Arial"/>
          <w:b/>
          <w:bCs/>
          <w:color w:val="252525"/>
          <w:lang w:val="en"/>
        </w:rPr>
      </w:pPr>
      <w:hyperlink w:anchor="CO12-4" w:history="1">
        <w:r>
          <w:rPr>
            <w:rStyle w:val="callout2"/>
            <w:rFonts w:ascii="Red Hat Text" w:eastAsia="Times New Roman" w:hAnsi="Red Hat Text" w:cs="Arial"/>
            <w:b/>
            <w:bCs/>
            <w:color w:val="0066CC"/>
            <w:lang w:val="en"/>
          </w:rPr>
          <w:t>4</w:t>
        </w:r>
      </w:hyperlink>
      <w:r>
        <w:rPr>
          <w:rFonts w:ascii="Red Hat Text" w:eastAsia="Times New Roman" w:hAnsi="Red Hat Text" w:cs="Arial"/>
          <w:b/>
          <w:bCs/>
          <w:color w:val="252525"/>
          <w:lang w:val="en"/>
        </w:rPr>
        <w:t xml:space="preserve"> </w:t>
      </w:r>
    </w:p>
    <w:p w14:paraId="7863E439" w14:textId="77777777" w:rsidR="00000000" w:rsidRDefault="001D59F6">
      <w:pPr>
        <w:shd w:val="clear" w:color="auto" w:fill="FFFFFF"/>
        <w:ind w:left="720"/>
        <w:divId w:val="822817591"/>
        <w:rPr>
          <w:rFonts w:ascii="Red Hat Text" w:eastAsia="Times New Roman" w:hAnsi="Red Hat Text" w:cs="Arial"/>
          <w:color w:val="252525"/>
          <w:lang w:val="en"/>
        </w:rPr>
      </w:pPr>
      <w:r>
        <w:rPr>
          <w:rFonts w:ascii="Red Hat Text" w:eastAsia="Times New Roman" w:hAnsi="Red Hat Text" w:cs="Arial"/>
          <w:color w:val="252525"/>
          <w:lang w:val="en"/>
        </w:rPr>
        <w:t xml:space="preserve">Modifies the </w:t>
      </w:r>
      <w:r>
        <w:rPr>
          <w:rStyle w:val="HTMLCode"/>
          <w:lang w:val="en"/>
        </w:rPr>
        <w:t>execute</w:t>
      </w:r>
      <w:r>
        <w:rPr>
          <w:rFonts w:ascii="Red Hat Text" w:eastAsia="Times New Roman" w:hAnsi="Red Hat Text" w:cs="Arial"/>
          <w:color w:val="252525"/>
          <w:lang w:val="en"/>
        </w:rPr>
        <w:t xml:space="preserve"> method to pass in </w:t>
      </w:r>
      <w:r>
        <w:rPr>
          <w:rStyle w:val="HTMLCode"/>
          <w:lang w:val="en"/>
        </w:rPr>
        <w:t>KieServices</w:t>
      </w:r>
      <w:r>
        <w:rPr>
          <w:rFonts w:ascii="Red Hat Text" w:eastAsia="Times New Roman" w:hAnsi="Red Hat Text" w:cs="Arial"/>
          <w:color w:val="252525"/>
          <w:lang w:val="en"/>
        </w:rPr>
        <w:t xml:space="preserve"> in addition to the </w:t>
      </w:r>
      <w:r>
        <w:rPr>
          <w:rStyle w:val="HTMLCode"/>
          <w:lang w:val="en"/>
        </w:rPr>
        <w:t>KieContainer</w:t>
      </w:r>
      <w:r>
        <w:rPr>
          <w:rFonts w:ascii="Red Hat Text" w:eastAsia="Times New Roman" w:hAnsi="Red Hat Text" w:cs="Arial"/>
          <w:color w:val="252525"/>
          <w:lang w:val="en"/>
        </w:rPr>
        <w:t xml:space="preserve"> </w:t>
      </w:r>
    </w:p>
    <w:p w14:paraId="2B3754DF" w14:textId="77777777" w:rsidR="00000000" w:rsidRDefault="001D59F6">
      <w:pPr>
        <w:shd w:val="clear" w:color="auto" w:fill="FFFFFF"/>
        <w:divId w:val="2057311835"/>
        <w:rPr>
          <w:rFonts w:ascii="Red Hat Text" w:eastAsia="Times New Roman" w:hAnsi="Red Hat Text" w:cs="Arial"/>
          <w:b/>
          <w:bCs/>
          <w:color w:val="252525"/>
          <w:lang w:val="en"/>
        </w:rPr>
      </w:pPr>
      <w:hyperlink w:anchor="CO12-5" w:history="1">
        <w:r>
          <w:rPr>
            <w:rStyle w:val="callout2"/>
            <w:rFonts w:ascii="Red Hat Text" w:eastAsia="Times New Roman" w:hAnsi="Red Hat Text" w:cs="Arial"/>
            <w:b/>
            <w:bCs/>
            <w:color w:val="0066CC"/>
            <w:lang w:val="en"/>
          </w:rPr>
          <w:t>5</w:t>
        </w:r>
      </w:hyperlink>
      <w:r>
        <w:rPr>
          <w:rFonts w:ascii="Red Hat Text" w:eastAsia="Times New Roman" w:hAnsi="Red Hat Text" w:cs="Arial"/>
          <w:b/>
          <w:bCs/>
          <w:color w:val="252525"/>
          <w:lang w:val="en"/>
        </w:rPr>
        <w:t xml:space="preserve"> </w:t>
      </w:r>
    </w:p>
    <w:p w14:paraId="04BFB3BA" w14:textId="77777777" w:rsidR="00000000" w:rsidRDefault="001D59F6">
      <w:pPr>
        <w:shd w:val="clear" w:color="auto" w:fill="FFFFFF"/>
        <w:ind w:left="720"/>
        <w:divId w:val="1493792672"/>
        <w:rPr>
          <w:rFonts w:ascii="Red Hat Text" w:eastAsia="Times New Roman" w:hAnsi="Red Hat Text" w:cs="Arial"/>
          <w:color w:val="252525"/>
          <w:lang w:val="en"/>
        </w:rPr>
      </w:pPr>
      <w:r>
        <w:rPr>
          <w:rFonts w:ascii="Red Hat Text" w:eastAsia="Times New Roman" w:hAnsi="Red Hat Text" w:cs="Arial"/>
          <w:color w:val="252525"/>
          <w:lang w:val="en"/>
        </w:rPr>
        <w:t xml:space="preserve">Creates the listeners </w:t>
      </w:r>
    </w:p>
    <w:p w14:paraId="495E8956" w14:textId="77777777" w:rsidR="00000000" w:rsidRDefault="001D59F6">
      <w:pPr>
        <w:shd w:val="clear" w:color="auto" w:fill="FFFFFF"/>
        <w:divId w:val="2057311835"/>
        <w:rPr>
          <w:rFonts w:ascii="Red Hat Text" w:eastAsia="Times New Roman" w:hAnsi="Red Hat Text" w:cs="Arial"/>
          <w:b/>
          <w:bCs/>
          <w:color w:val="252525"/>
          <w:lang w:val="en"/>
        </w:rPr>
      </w:pPr>
      <w:hyperlink w:anchor="CO12-6" w:history="1">
        <w:r>
          <w:rPr>
            <w:rStyle w:val="callout2"/>
            <w:rFonts w:ascii="Red Hat Text" w:eastAsia="Times New Roman" w:hAnsi="Red Hat Text" w:cs="Arial"/>
            <w:b/>
            <w:bCs/>
            <w:color w:val="0066CC"/>
            <w:lang w:val="en"/>
          </w:rPr>
          <w:t>6</w:t>
        </w:r>
      </w:hyperlink>
      <w:r>
        <w:rPr>
          <w:rFonts w:ascii="Red Hat Text" w:eastAsia="Times New Roman" w:hAnsi="Red Hat Text" w:cs="Arial"/>
          <w:b/>
          <w:bCs/>
          <w:color w:val="252525"/>
          <w:lang w:val="en"/>
        </w:rPr>
        <w:t xml:space="preserve"> </w:t>
      </w:r>
    </w:p>
    <w:p w14:paraId="4AC78CDF" w14:textId="77777777" w:rsidR="00000000" w:rsidRDefault="001D59F6">
      <w:pPr>
        <w:shd w:val="clear" w:color="auto" w:fill="FFFFFF"/>
        <w:ind w:left="720"/>
        <w:divId w:val="1368993338"/>
        <w:rPr>
          <w:rFonts w:ascii="Red Hat Text" w:eastAsia="Times New Roman" w:hAnsi="Red Hat Text" w:cs="Arial"/>
          <w:color w:val="252525"/>
          <w:lang w:val="en"/>
        </w:rPr>
      </w:pPr>
      <w:r>
        <w:rPr>
          <w:rFonts w:ascii="Red Hat Text" w:eastAsia="Times New Roman" w:hAnsi="Red Hat Text" w:cs="Arial"/>
          <w:color w:val="252525"/>
          <w:lang w:val="en"/>
        </w:rPr>
        <w:t xml:space="preserve">Builds the log that can be passed into the debug view or </w:t>
      </w:r>
      <w:r>
        <w:rPr>
          <w:rStyle w:val="Strong"/>
          <w:rFonts w:ascii="Red Hat Text" w:eastAsia="Times New Roman" w:hAnsi="Red Hat Text" w:cs="Arial"/>
          <w:color w:val="252525"/>
          <w:lang w:val="en"/>
        </w:rPr>
        <w:t>Audit View</w:t>
      </w:r>
      <w:r>
        <w:rPr>
          <w:rFonts w:ascii="Red Hat Text" w:eastAsia="Times New Roman" w:hAnsi="Red Hat Text" w:cs="Arial"/>
          <w:color w:val="252525"/>
          <w:lang w:val="en"/>
        </w:rPr>
        <w:t xml:space="preserve"> or your IDE after executing of the rules </w:t>
      </w:r>
    </w:p>
    <w:p w14:paraId="64741EA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When you run the Honest Politician with this modified logging capability, you can load the audit log file from </w:t>
      </w:r>
      <w:r>
        <w:rPr>
          <w:rStyle w:val="HTMLCode"/>
          <w:lang w:val="en"/>
        </w:rPr>
        <w:t>target/honestpolitician.log</w:t>
      </w:r>
      <w:r>
        <w:rPr>
          <w:rFonts w:ascii="Red Hat Text" w:hAnsi="Red Hat Text" w:cs="Arial"/>
          <w:color w:val="252525"/>
          <w:lang w:val="en"/>
        </w:rPr>
        <w:t xml:space="preserve"> into your IDE debug view or </w:t>
      </w:r>
      <w:r>
        <w:rPr>
          <w:rStyle w:val="Strong"/>
          <w:rFonts w:ascii="Red Hat Text" w:hAnsi="Red Hat Text" w:cs="Arial"/>
          <w:color w:val="252525"/>
          <w:lang w:val="en"/>
        </w:rPr>
        <w:t>Audit View</w:t>
      </w:r>
      <w:r>
        <w:rPr>
          <w:rFonts w:ascii="Red Hat Text" w:hAnsi="Red Hat Text" w:cs="Arial"/>
          <w:color w:val="252525"/>
          <w:lang w:val="en"/>
        </w:rPr>
        <w:t xml:space="preserve">, if available (for example, in </w:t>
      </w:r>
      <w:r>
        <w:rPr>
          <w:rStyle w:val="Strong"/>
          <w:rFonts w:ascii="Red Hat Text" w:hAnsi="Red Hat Text" w:cs="Arial"/>
          <w:color w:val="252525"/>
          <w:lang w:val="en"/>
        </w:rPr>
        <w:t>Window</w:t>
      </w:r>
      <w:r>
        <w:rPr>
          <w:rFonts w:ascii="Red Hat Text" w:hAnsi="Red Hat Text" w:cs="Arial"/>
          <w:color w:val="252525"/>
          <w:lang w:val="en"/>
        </w:rPr>
        <w:t xml:space="preserve"> → </w:t>
      </w:r>
      <w:r>
        <w:rPr>
          <w:rStyle w:val="Strong"/>
          <w:rFonts w:ascii="Red Hat Text" w:hAnsi="Red Hat Text" w:cs="Arial"/>
          <w:color w:val="252525"/>
          <w:lang w:val="en"/>
        </w:rPr>
        <w:t>Show View</w:t>
      </w:r>
      <w:r>
        <w:rPr>
          <w:rFonts w:ascii="Red Hat Text" w:hAnsi="Red Hat Text" w:cs="Arial"/>
          <w:color w:val="252525"/>
          <w:lang w:val="en"/>
        </w:rPr>
        <w:t xml:space="preserve"> in some IDEs). </w:t>
      </w:r>
    </w:p>
    <w:p w14:paraId="55C9C09E"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In this exam</w:t>
      </w:r>
      <w:r>
        <w:rPr>
          <w:rFonts w:ascii="Red Hat Text" w:hAnsi="Red Hat Text" w:cs="Arial"/>
          <w:color w:val="252525"/>
          <w:lang w:val="en"/>
        </w:rPr>
        <w:t xml:space="preserve">ple, the </w:t>
      </w:r>
      <w:r>
        <w:rPr>
          <w:rStyle w:val="Strong"/>
          <w:rFonts w:ascii="Red Hat Text" w:hAnsi="Red Hat Text" w:cs="Arial"/>
          <w:color w:val="252525"/>
          <w:lang w:val="en"/>
        </w:rPr>
        <w:t>Audit View</w:t>
      </w:r>
      <w:r>
        <w:rPr>
          <w:rFonts w:ascii="Red Hat Text" w:hAnsi="Red Hat Text" w:cs="Arial"/>
          <w:color w:val="252525"/>
          <w:lang w:val="en"/>
        </w:rPr>
        <w:t xml:space="preserve"> shows the flow of executions, insertions, and retractions as defined in the example classes and rules: </w:t>
      </w:r>
    </w:p>
    <w:p w14:paraId="37EF4B36" w14:textId="77777777" w:rsidR="00000000" w:rsidRDefault="001D59F6">
      <w:pPr>
        <w:pStyle w:val="title"/>
        <w:shd w:val="clear" w:color="auto" w:fill="FFFFFF"/>
        <w:spacing w:line="360" w:lineRule="atLeast"/>
        <w:divId w:val="1751195822"/>
        <w:rPr>
          <w:rFonts w:ascii="Red Hat Text" w:hAnsi="Red Hat Text" w:cs="Arial"/>
          <w:color w:val="252525"/>
          <w:lang w:val="en"/>
        </w:rPr>
      </w:pPr>
      <w:r>
        <w:rPr>
          <w:rStyle w:val="Strong"/>
          <w:rFonts w:ascii="Red Hat Text" w:hAnsi="Red Hat Text" w:cs="Arial"/>
          <w:color w:val="252525"/>
          <w:lang w:val="en"/>
        </w:rPr>
        <w:t>Figure 21.18. Honest Politician example Audit View</w:t>
      </w:r>
    </w:p>
    <w:p w14:paraId="722519FA" w14:textId="77777777" w:rsidR="00000000" w:rsidRDefault="001D59F6">
      <w:pPr>
        <w:shd w:val="clear" w:color="auto" w:fill="FFFFFF"/>
        <w:jc w:val="center"/>
        <w:divId w:val="879897826"/>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7A996089" wp14:editId="69196858">
            <wp:extent cx="8711111" cy="6120635"/>
            <wp:effectExtent l="0" t="0" r="0" b="0"/>
            <wp:docPr id="156" name="Picture 156" descr="honest politician au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onest politician audit"/>
                    <pic:cNvPicPr>
                      <a:picLocks noChangeAspect="1" noChangeArrowheads="1"/>
                    </pic:cNvPicPr>
                  </pic:nvPicPr>
                  <pic:blipFill>
                    <a:blip r:link="rId699">
                      <a:extLst>
                        <a:ext uri="{28A0092B-C50C-407E-A947-70E740481C1C}">
                          <a14:useLocalDpi xmlns:a14="http://schemas.microsoft.com/office/drawing/2010/main" val="0"/>
                        </a:ext>
                      </a:extLst>
                    </a:blip>
                    <a:srcRect/>
                    <a:stretch>
                      <a:fillRect/>
                    </a:stretch>
                  </pic:blipFill>
                  <pic:spPr bwMode="auto">
                    <a:xfrm>
                      <a:off x="0" y="0"/>
                      <a:ext cx="8711111" cy="6120635"/>
                    </a:xfrm>
                    <a:prstGeom prst="rect">
                      <a:avLst/>
                    </a:prstGeom>
                    <a:noFill/>
                    <a:ln>
                      <a:noFill/>
                    </a:ln>
                  </pic:spPr>
                </pic:pic>
              </a:graphicData>
            </a:graphic>
          </wp:inline>
        </w:drawing>
      </w:r>
    </w:p>
    <w:p w14:paraId="146270FA"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When the first politician is inserted, two activations occur. The rule </w:t>
      </w:r>
      <w:r>
        <w:rPr>
          <w:rStyle w:val="HTMLCode"/>
          <w:lang w:val="en"/>
        </w:rPr>
        <w:t>"We have an honest Politician"</w:t>
      </w:r>
      <w:r>
        <w:rPr>
          <w:rFonts w:ascii="Red Hat Text" w:hAnsi="Red Hat Text" w:cs="Arial"/>
          <w:color w:val="252525"/>
          <w:lang w:val="en"/>
        </w:rPr>
        <w:t xml:space="preserve"> is activated only one time for the first inserted politician because it uses an </w:t>
      </w:r>
      <w:r>
        <w:rPr>
          <w:rStyle w:val="HTMLCode"/>
          <w:lang w:val="en"/>
        </w:rPr>
        <w:t>exists</w:t>
      </w:r>
      <w:r>
        <w:rPr>
          <w:rFonts w:ascii="Red Hat Text" w:hAnsi="Red Hat Text" w:cs="Arial"/>
          <w:color w:val="252525"/>
          <w:lang w:val="en"/>
        </w:rPr>
        <w:t xml:space="preserve"> conditional element, which matches when at least one politician is </w:t>
      </w:r>
      <w:r>
        <w:rPr>
          <w:rFonts w:ascii="Red Hat Text" w:hAnsi="Red Hat Text" w:cs="Arial"/>
          <w:color w:val="252525"/>
          <w:lang w:val="en"/>
        </w:rPr>
        <w:t xml:space="preserve">inserted. The rule </w:t>
      </w:r>
      <w:r>
        <w:rPr>
          <w:rStyle w:val="HTMLCode"/>
          <w:lang w:val="en"/>
        </w:rPr>
        <w:t>"Hope is Dead"</w:t>
      </w:r>
      <w:r>
        <w:rPr>
          <w:rFonts w:ascii="Red Hat Text" w:hAnsi="Red Hat Text" w:cs="Arial"/>
          <w:color w:val="252525"/>
          <w:lang w:val="en"/>
        </w:rPr>
        <w:t xml:space="preserve"> is also activated at this stage because the </w:t>
      </w:r>
      <w:r>
        <w:rPr>
          <w:rStyle w:val="HTMLCode"/>
          <w:lang w:val="en"/>
        </w:rPr>
        <w:t>Hope</w:t>
      </w:r>
      <w:r>
        <w:rPr>
          <w:rFonts w:ascii="Red Hat Text" w:hAnsi="Red Hat Text" w:cs="Arial"/>
          <w:color w:val="252525"/>
          <w:lang w:val="en"/>
        </w:rPr>
        <w:t xml:space="preserve"> object is not yet inserted. The rule </w:t>
      </w:r>
      <w:r>
        <w:rPr>
          <w:rStyle w:val="HTMLCode"/>
          <w:lang w:val="en"/>
        </w:rPr>
        <w:t>"We have an honest Politician"</w:t>
      </w:r>
      <w:r>
        <w:rPr>
          <w:rFonts w:ascii="Red Hat Text" w:hAnsi="Red Hat Text" w:cs="Arial"/>
          <w:color w:val="252525"/>
          <w:lang w:val="en"/>
        </w:rPr>
        <w:t xml:space="preserve"> fires first because it has a higher </w:t>
      </w:r>
      <w:r>
        <w:rPr>
          <w:rStyle w:val="HTMLCode"/>
          <w:lang w:val="en"/>
        </w:rPr>
        <w:t>salience</w:t>
      </w:r>
      <w:r>
        <w:rPr>
          <w:rFonts w:ascii="Red Hat Text" w:hAnsi="Red Hat Text" w:cs="Arial"/>
          <w:color w:val="252525"/>
          <w:lang w:val="en"/>
        </w:rPr>
        <w:t xml:space="preserve"> value than the rule </w:t>
      </w:r>
      <w:r>
        <w:rPr>
          <w:rStyle w:val="HTMLCode"/>
          <w:lang w:val="en"/>
        </w:rPr>
        <w:t>"Hope is Dead"</w:t>
      </w:r>
      <w:r>
        <w:rPr>
          <w:rFonts w:ascii="Red Hat Text" w:hAnsi="Red Hat Text" w:cs="Arial"/>
          <w:color w:val="252525"/>
          <w:lang w:val="en"/>
        </w:rPr>
        <w:t xml:space="preserve">, and inserts the </w:t>
      </w:r>
      <w:r>
        <w:rPr>
          <w:rStyle w:val="HTMLCode"/>
          <w:lang w:val="en"/>
        </w:rPr>
        <w:t>Hope</w:t>
      </w:r>
      <w:r>
        <w:rPr>
          <w:rFonts w:ascii="Red Hat Text" w:hAnsi="Red Hat Text" w:cs="Arial"/>
          <w:color w:val="252525"/>
          <w:lang w:val="en"/>
        </w:rPr>
        <w:t xml:space="preserve"> obj</w:t>
      </w:r>
      <w:r>
        <w:rPr>
          <w:rFonts w:ascii="Red Hat Text" w:hAnsi="Red Hat Text" w:cs="Arial"/>
          <w:color w:val="252525"/>
          <w:lang w:val="en"/>
        </w:rPr>
        <w:t xml:space="preserve">ect (highlighted in green). The insertion of the </w:t>
      </w:r>
      <w:r>
        <w:rPr>
          <w:rStyle w:val="HTMLCode"/>
          <w:lang w:val="en"/>
        </w:rPr>
        <w:t>Hope</w:t>
      </w:r>
      <w:r>
        <w:rPr>
          <w:rFonts w:ascii="Red Hat Text" w:hAnsi="Red Hat Text" w:cs="Arial"/>
          <w:color w:val="252525"/>
          <w:lang w:val="en"/>
        </w:rPr>
        <w:t xml:space="preserve"> object activates the rule </w:t>
      </w:r>
      <w:r>
        <w:rPr>
          <w:rStyle w:val="HTMLCode"/>
          <w:lang w:val="en"/>
        </w:rPr>
        <w:t>"Hope Lives"</w:t>
      </w:r>
      <w:r>
        <w:rPr>
          <w:rFonts w:ascii="Red Hat Text" w:hAnsi="Red Hat Text" w:cs="Arial"/>
          <w:color w:val="252525"/>
          <w:lang w:val="en"/>
        </w:rPr>
        <w:t xml:space="preserve"> and deactivates the rule </w:t>
      </w:r>
      <w:r>
        <w:rPr>
          <w:rStyle w:val="HTMLCode"/>
          <w:lang w:val="en"/>
        </w:rPr>
        <w:t>"Hope is Dead"</w:t>
      </w:r>
      <w:r>
        <w:rPr>
          <w:rFonts w:ascii="Red Hat Text" w:hAnsi="Red Hat Text" w:cs="Arial"/>
          <w:color w:val="252525"/>
          <w:lang w:val="en"/>
        </w:rPr>
        <w:t xml:space="preserve">. The insertion also activates the rule </w:t>
      </w:r>
      <w:r>
        <w:rPr>
          <w:rStyle w:val="HTMLCode"/>
          <w:lang w:val="en"/>
        </w:rPr>
        <w:t>"Corrupt the Honest"</w:t>
      </w:r>
      <w:r>
        <w:rPr>
          <w:rFonts w:ascii="Red Hat Text" w:hAnsi="Red Hat Text" w:cs="Arial"/>
          <w:color w:val="252525"/>
          <w:lang w:val="en"/>
        </w:rPr>
        <w:t xml:space="preserve"> for each inserted honest politician. The rule </w:t>
      </w:r>
      <w:r>
        <w:rPr>
          <w:rStyle w:val="HTMLCode"/>
          <w:lang w:val="en"/>
        </w:rPr>
        <w:t>"Hope Lives"</w:t>
      </w:r>
      <w:r>
        <w:rPr>
          <w:rFonts w:ascii="Red Hat Text" w:hAnsi="Red Hat Text" w:cs="Arial"/>
          <w:color w:val="252525"/>
          <w:lang w:val="en"/>
        </w:rPr>
        <w:t xml:space="preserve"> is e</w:t>
      </w:r>
      <w:r>
        <w:rPr>
          <w:rFonts w:ascii="Red Hat Text" w:hAnsi="Red Hat Text" w:cs="Arial"/>
          <w:color w:val="252525"/>
          <w:lang w:val="en"/>
        </w:rPr>
        <w:t xml:space="preserve">xecuted and prints </w:t>
      </w:r>
      <w:r>
        <w:rPr>
          <w:rStyle w:val="HTMLCode"/>
          <w:lang w:val="en"/>
        </w:rPr>
        <w:t>"Hurrah!!! Democracy Lives"</w:t>
      </w:r>
      <w:r>
        <w:rPr>
          <w:rFonts w:ascii="Red Hat Text" w:hAnsi="Red Hat Text" w:cs="Arial"/>
          <w:color w:val="252525"/>
          <w:lang w:val="en"/>
        </w:rPr>
        <w:t xml:space="preserve">. </w:t>
      </w:r>
    </w:p>
    <w:p w14:paraId="1F94E2B1"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Next, for each politician, the rule </w:t>
      </w:r>
      <w:r>
        <w:rPr>
          <w:rStyle w:val="HTMLCode"/>
          <w:lang w:val="en"/>
        </w:rPr>
        <w:t>"Corrupt the Honest"</w:t>
      </w:r>
      <w:r>
        <w:rPr>
          <w:rFonts w:ascii="Red Hat Text" w:hAnsi="Red Hat Text" w:cs="Arial"/>
          <w:color w:val="252525"/>
          <w:lang w:val="en"/>
        </w:rPr>
        <w:t xml:space="preserve"> fires, printing </w:t>
      </w:r>
      <w:r>
        <w:rPr>
          <w:rStyle w:val="HTMLCode"/>
          <w:lang w:val="en"/>
        </w:rPr>
        <w:t>"I’m an evil corporation and I have corrupted X"</w:t>
      </w:r>
      <w:r>
        <w:rPr>
          <w:rFonts w:ascii="Red Hat Text" w:hAnsi="Red Hat Text" w:cs="Arial"/>
          <w:color w:val="252525"/>
          <w:lang w:val="en"/>
        </w:rPr>
        <w:t xml:space="preserve">, where </w:t>
      </w:r>
      <w:r>
        <w:rPr>
          <w:rStyle w:val="HTMLCode"/>
          <w:lang w:val="en"/>
        </w:rPr>
        <w:t>X</w:t>
      </w:r>
      <w:r>
        <w:rPr>
          <w:rFonts w:ascii="Red Hat Text" w:hAnsi="Red Hat Text" w:cs="Arial"/>
          <w:color w:val="252525"/>
          <w:lang w:val="en"/>
        </w:rPr>
        <w:t xml:space="preserve"> is the name of the politician, and modifies the politician honesty value to </w:t>
      </w:r>
      <w:r>
        <w:rPr>
          <w:rStyle w:val="HTMLCode"/>
          <w:lang w:val="en"/>
        </w:rPr>
        <w:t>false</w:t>
      </w:r>
      <w:r>
        <w:rPr>
          <w:rFonts w:ascii="Red Hat Text" w:hAnsi="Red Hat Text" w:cs="Arial"/>
          <w:color w:val="252525"/>
          <w:lang w:val="en"/>
        </w:rPr>
        <w:t xml:space="preserve">. When the last honest politician is corrupted, </w:t>
      </w:r>
      <w:r>
        <w:rPr>
          <w:rStyle w:val="HTMLCode"/>
          <w:lang w:val="en"/>
        </w:rPr>
        <w:t>Hope</w:t>
      </w:r>
      <w:r>
        <w:rPr>
          <w:rFonts w:ascii="Red Hat Text" w:hAnsi="Red Hat Text" w:cs="Arial"/>
          <w:color w:val="252525"/>
          <w:lang w:val="en"/>
        </w:rPr>
        <w:t xml:space="preserve"> is automatically retracted by the truth maintenance system (highlighted in blue). The green highlighted area shows the origin of the currently selected blue highlighted area. After the </w:t>
      </w:r>
      <w:r>
        <w:rPr>
          <w:rStyle w:val="HTMLCode"/>
          <w:lang w:val="en"/>
        </w:rPr>
        <w:t>Hope</w:t>
      </w:r>
      <w:r>
        <w:rPr>
          <w:rFonts w:ascii="Red Hat Text" w:hAnsi="Red Hat Text" w:cs="Arial"/>
          <w:color w:val="252525"/>
          <w:lang w:val="en"/>
        </w:rPr>
        <w:t xml:space="preserve"> fact is </w:t>
      </w:r>
      <w:r>
        <w:rPr>
          <w:rFonts w:ascii="Red Hat Text" w:hAnsi="Red Hat Text" w:cs="Arial"/>
          <w:color w:val="252525"/>
          <w:lang w:val="en"/>
        </w:rPr>
        <w:t xml:space="preserve">retracted, the rule </w:t>
      </w:r>
      <w:r>
        <w:rPr>
          <w:rStyle w:val="HTMLCode"/>
          <w:lang w:val="en"/>
        </w:rPr>
        <w:t>"Hope is dead"</w:t>
      </w:r>
      <w:r>
        <w:rPr>
          <w:rFonts w:ascii="Red Hat Text" w:hAnsi="Red Hat Text" w:cs="Arial"/>
          <w:color w:val="252525"/>
          <w:lang w:val="en"/>
        </w:rPr>
        <w:t xml:space="preserve"> fires, printing </w:t>
      </w:r>
      <w:r>
        <w:rPr>
          <w:rStyle w:val="HTMLCode"/>
          <w:lang w:val="en"/>
        </w:rPr>
        <w:t>"We are all Doomed!!! Democracy is Dead"</w:t>
      </w:r>
      <w:r>
        <w:rPr>
          <w:rFonts w:ascii="Red Hat Text" w:hAnsi="Red Hat Text" w:cs="Arial"/>
          <w:color w:val="252525"/>
          <w:lang w:val="en"/>
        </w:rPr>
        <w:t xml:space="preserve">. </w:t>
      </w:r>
    </w:p>
    <w:p w14:paraId="2DC958CC" w14:textId="77777777" w:rsidR="00000000" w:rsidRDefault="001D59F6">
      <w:pPr>
        <w:pStyle w:val="Heading2"/>
        <w:shd w:val="clear" w:color="auto" w:fill="FFFFFF"/>
        <w:divId w:val="1158809823"/>
        <w:rPr>
          <w:rFonts w:eastAsia="Times New Roman" w:cs="Arial"/>
          <w:color w:val="252525"/>
          <w:lang w:val="en"/>
        </w:rPr>
      </w:pPr>
      <w:r>
        <w:rPr>
          <w:rFonts w:eastAsia="Times New Roman" w:cs="Arial"/>
          <w:color w:val="252525"/>
          <w:lang w:val="en"/>
        </w:rPr>
        <w:t>21.8. Sudoku example decisions (complex pattern matching, callbacks, and GUI integration)</w:t>
      </w:r>
    </w:p>
    <w:p w14:paraId="2060624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Sudoku example decision set, based on the popular number puzzle Sudo</w:t>
      </w:r>
      <w:r>
        <w:rPr>
          <w:rFonts w:ascii="Red Hat Text" w:hAnsi="Red Hat Text" w:cs="Arial"/>
          <w:color w:val="252525"/>
          <w:lang w:val="en"/>
        </w:rPr>
        <w:t>ku, demonstrates how to use rules in Red Hat Decision Manager to find a solution in a large potential solution space based on various constraints. This example also shows how to integrate Red Hat Decision Manager rules into a graphical user interface (GUI)</w:t>
      </w:r>
      <w:r>
        <w:rPr>
          <w:rFonts w:ascii="Red Hat Text" w:hAnsi="Red Hat Text" w:cs="Arial"/>
          <w:color w:val="252525"/>
          <w:lang w:val="en"/>
        </w:rPr>
        <w:t xml:space="preserve">, in this case a Swing-based desktop application, and how to use callbacks to interact with a running decision engine to update the GUI based on changes in the working memory at run time. </w:t>
      </w:r>
    </w:p>
    <w:p w14:paraId="2CA7F5C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following is an overview of the Sudoku example: </w:t>
      </w:r>
    </w:p>
    <w:p w14:paraId="428D5413" w14:textId="77777777" w:rsidR="00000000" w:rsidRDefault="001D59F6">
      <w:pPr>
        <w:pStyle w:val="listitem"/>
        <w:numPr>
          <w:ilvl w:val="0"/>
          <w:numId w:val="168"/>
        </w:numPr>
        <w:shd w:val="clear" w:color="auto" w:fill="FFFFFF"/>
        <w:divId w:val="1259102851"/>
        <w:rPr>
          <w:rFonts w:ascii="Red Hat Text" w:eastAsia="Times New Roman" w:hAnsi="Red Hat Text" w:cs="Arial"/>
          <w:color w:val="252525"/>
          <w:lang w:val="en"/>
        </w:rPr>
      </w:pPr>
      <w:r>
        <w:rPr>
          <w:rStyle w:val="Strong"/>
          <w:rFonts w:ascii="Red Hat Text" w:eastAsia="Times New Roman" w:hAnsi="Red Hat Text" w:cs="Arial"/>
          <w:color w:val="252525"/>
          <w:lang w:val="en"/>
        </w:rPr>
        <w:t>Name</w:t>
      </w:r>
      <w:r>
        <w:rPr>
          <w:rFonts w:ascii="Red Hat Text" w:eastAsia="Times New Roman" w:hAnsi="Red Hat Text" w:cs="Arial"/>
          <w:color w:val="252525"/>
          <w:lang w:val="en"/>
        </w:rPr>
        <w:t xml:space="preserve">: </w:t>
      </w:r>
      <w:r>
        <w:rPr>
          <w:rStyle w:val="HTMLCode"/>
          <w:lang w:val="en"/>
        </w:rPr>
        <w:t>sudoku</w:t>
      </w:r>
      <w:r>
        <w:rPr>
          <w:rFonts w:ascii="Red Hat Text" w:eastAsia="Times New Roman" w:hAnsi="Red Hat Text" w:cs="Arial"/>
          <w:color w:val="252525"/>
          <w:lang w:val="en"/>
        </w:rPr>
        <w:t xml:space="preserve"> </w:t>
      </w:r>
    </w:p>
    <w:p w14:paraId="42DF22E3" w14:textId="77777777" w:rsidR="00000000" w:rsidRDefault="001D59F6">
      <w:pPr>
        <w:pStyle w:val="listitem"/>
        <w:numPr>
          <w:ilvl w:val="0"/>
          <w:numId w:val="168"/>
        </w:numPr>
        <w:shd w:val="clear" w:color="auto" w:fill="FFFFFF"/>
        <w:divId w:val="1259102851"/>
        <w:rPr>
          <w:rFonts w:ascii="Red Hat Text" w:eastAsia="Times New Roman" w:hAnsi="Red Hat Text" w:cs="Arial"/>
          <w:color w:val="252525"/>
          <w:lang w:val="en"/>
        </w:rPr>
      </w:pPr>
      <w:r>
        <w:rPr>
          <w:rStyle w:val="Strong"/>
          <w:rFonts w:ascii="Red Hat Text" w:eastAsia="Times New Roman" w:hAnsi="Red Hat Text" w:cs="Arial"/>
          <w:color w:val="252525"/>
          <w:lang w:val="en"/>
        </w:rPr>
        <w:t>Main class</w:t>
      </w:r>
      <w:r>
        <w:rPr>
          <w:rFonts w:ascii="Red Hat Text" w:eastAsia="Times New Roman" w:hAnsi="Red Hat Text" w:cs="Arial"/>
          <w:color w:val="252525"/>
          <w:lang w:val="en"/>
        </w:rPr>
        <w:t xml:space="preserve">: </w:t>
      </w:r>
      <w:r>
        <w:rPr>
          <w:rStyle w:val="HTMLCode"/>
          <w:lang w:val="en"/>
        </w:rPr>
        <w:t>org.drools.examples.sudoku.SudokuExample</w:t>
      </w:r>
      <w:r>
        <w:rPr>
          <w:rFonts w:ascii="Red Hat Text" w:eastAsia="Times New Roman" w:hAnsi="Red Hat Text" w:cs="Arial"/>
          <w:color w:val="252525"/>
          <w:lang w:val="en"/>
        </w:rPr>
        <w:t xml:space="preserve"> (in </w:t>
      </w:r>
      <w:r>
        <w:rPr>
          <w:rStyle w:val="HTMLCode"/>
          <w:lang w:val="en"/>
        </w:rPr>
        <w:t>src/main/java</w:t>
      </w:r>
      <w:r>
        <w:rPr>
          <w:rFonts w:ascii="Red Hat Text" w:eastAsia="Times New Roman" w:hAnsi="Red Hat Text" w:cs="Arial"/>
          <w:color w:val="252525"/>
          <w:lang w:val="en"/>
        </w:rPr>
        <w:t xml:space="preserve">) </w:t>
      </w:r>
    </w:p>
    <w:p w14:paraId="054A2AF8" w14:textId="77777777" w:rsidR="00000000" w:rsidRDefault="001D59F6">
      <w:pPr>
        <w:pStyle w:val="listitem"/>
        <w:numPr>
          <w:ilvl w:val="0"/>
          <w:numId w:val="168"/>
        </w:numPr>
        <w:shd w:val="clear" w:color="auto" w:fill="FFFFFF"/>
        <w:divId w:val="1259102851"/>
        <w:rPr>
          <w:rFonts w:ascii="Red Hat Text" w:eastAsia="Times New Roman" w:hAnsi="Red Hat Text" w:cs="Arial"/>
          <w:color w:val="252525"/>
          <w:lang w:val="en"/>
        </w:rPr>
      </w:pPr>
      <w:r>
        <w:rPr>
          <w:rStyle w:val="Strong"/>
          <w:rFonts w:ascii="Red Hat Text" w:eastAsia="Times New Roman" w:hAnsi="Red Hat Text" w:cs="Arial"/>
          <w:color w:val="252525"/>
          <w:lang w:val="en"/>
        </w:rPr>
        <w:t>Module</w:t>
      </w:r>
      <w:r>
        <w:rPr>
          <w:rFonts w:ascii="Red Hat Text" w:eastAsia="Times New Roman" w:hAnsi="Red Hat Text" w:cs="Arial"/>
          <w:color w:val="252525"/>
          <w:lang w:val="en"/>
        </w:rPr>
        <w:t xml:space="preserve">: </w:t>
      </w:r>
      <w:r>
        <w:rPr>
          <w:rStyle w:val="HTMLCode"/>
          <w:lang w:val="en"/>
        </w:rPr>
        <w:t>drools-examples</w:t>
      </w:r>
      <w:r>
        <w:rPr>
          <w:rFonts w:ascii="Red Hat Text" w:eastAsia="Times New Roman" w:hAnsi="Red Hat Text" w:cs="Arial"/>
          <w:color w:val="252525"/>
          <w:lang w:val="en"/>
        </w:rPr>
        <w:t xml:space="preserve"> </w:t>
      </w:r>
    </w:p>
    <w:p w14:paraId="095F3108" w14:textId="77777777" w:rsidR="00000000" w:rsidRDefault="001D59F6">
      <w:pPr>
        <w:pStyle w:val="listitem"/>
        <w:numPr>
          <w:ilvl w:val="0"/>
          <w:numId w:val="168"/>
        </w:numPr>
        <w:shd w:val="clear" w:color="auto" w:fill="FFFFFF"/>
        <w:divId w:val="1259102851"/>
        <w:rPr>
          <w:rFonts w:ascii="Red Hat Text" w:eastAsia="Times New Roman" w:hAnsi="Red Hat Text" w:cs="Arial"/>
          <w:color w:val="252525"/>
          <w:lang w:val="en"/>
        </w:rPr>
      </w:pP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Java application </w:t>
      </w:r>
    </w:p>
    <w:p w14:paraId="23E8B794" w14:textId="77777777" w:rsidR="00000000" w:rsidRDefault="001D59F6">
      <w:pPr>
        <w:pStyle w:val="listitem"/>
        <w:numPr>
          <w:ilvl w:val="0"/>
          <w:numId w:val="168"/>
        </w:numPr>
        <w:shd w:val="clear" w:color="auto" w:fill="FFFFFF"/>
        <w:divId w:val="1259102851"/>
        <w:rPr>
          <w:rFonts w:ascii="Red Hat Text" w:eastAsia="Times New Roman" w:hAnsi="Red Hat Text" w:cs="Arial"/>
          <w:color w:val="252525"/>
          <w:lang w:val="en"/>
        </w:rPr>
      </w:pPr>
      <w:r>
        <w:rPr>
          <w:rStyle w:val="Strong"/>
          <w:rFonts w:ascii="Red Hat Text" w:eastAsia="Times New Roman" w:hAnsi="Red Hat Text" w:cs="Arial"/>
          <w:color w:val="252525"/>
          <w:lang w:val="en"/>
        </w:rPr>
        <w:t>Rule files</w:t>
      </w:r>
      <w:r>
        <w:rPr>
          <w:rFonts w:ascii="Red Hat Text" w:eastAsia="Times New Roman" w:hAnsi="Red Hat Text" w:cs="Arial"/>
          <w:color w:val="252525"/>
          <w:lang w:val="en"/>
        </w:rPr>
        <w:t xml:space="preserve">: </w:t>
      </w:r>
      <w:r>
        <w:rPr>
          <w:rStyle w:val="HTMLCode"/>
          <w:lang w:val="en"/>
        </w:rPr>
        <w:t>org.drools.examples.sudoku.*.drl</w:t>
      </w:r>
      <w:r>
        <w:rPr>
          <w:rFonts w:ascii="Red Hat Text" w:eastAsia="Times New Roman" w:hAnsi="Red Hat Text" w:cs="Arial"/>
          <w:color w:val="252525"/>
          <w:lang w:val="en"/>
        </w:rPr>
        <w:t xml:space="preserve"> (in </w:t>
      </w:r>
      <w:r>
        <w:rPr>
          <w:rStyle w:val="HTMLCode"/>
          <w:lang w:val="en"/>
        </w:rPr>
        <w:t>src/main/resources</w:t>
      </w:r>
      <w:r>
        <w:rPr>
          <w:rFonts w:ascii="Red Hat Text" w:eastAsia="Times New Roman" w:hAnsi="Red Hat Text" w:cs="Arial"/>
          <w:color w:val="252525"/>
          <w:lang w:val="en"/>
        </w:rPr>
        <w:t xml:space="preserve">) </w:t>
      </w:r>
    </w:p>
    <w:p w14:paraId="31D78108" w14:textId="77777777" w:rsidR="00000000" w:rsidRDefault="001D59F6">
      <w:pPr>
        <w:pStyle w:val="listitem"/>
        <w:numPr>
          <w:ilvl w:val="0"/>
          <w:numId w:val="168"/>
        </w:numPr>
        <w:shd w:val="clear" w:color="auto" w:fill="FFFFFF"/>
        <w:divId w:val="1259102851"/>
        <w:rPr>
          <w:rFonts w:ascii="Red Hat Text" w:eastAsia="Times New Roman" w:hAnsi="Red Hat Text" w:cs="Arial"/>
          <w:color w:val="252525"/>
          <w:lang w:val="en"/>
        </w:rPr>
      </w:pPr>
      <w:r>
        <w:rPr>
          <w:rStyle w:val="Strong"/>
          <w:rFonts w:ascii="Red Hat Text" w:eastAsia="Times New Roman" w:hAnsi="Red Hat Text" w:cs="Arial"/>
          <w:color w:val="252525"/>
          <w:lang w:val="en"/>
        </w:rPr>
        <w:t>Objective</w:t>
      </w:r>
      <w:r>
        <w:rPr>
          <w:rFonts w:ascii="Red Hat Text" w:eastAsia="Times New Roman" w:hAnsi="Red Hat Text" w:cs="Arial"/>
          <w:color w:val="252525"/>
          <w:lang w:val="en"/>
        </w:rPr>
        <w:t xml:space="preserve">: Demonstrates complex pattern matching, problem solving, callbacks, and GUI integration </w:t>
      </w:r>
    </w:p>
    <w:p w14:paraId="337DE8B3"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Sudoku is a logic-based number placement puzzle. The objective is to fill a 9x9 grid so that each column, each row, and each of the nine 3x3 zones contains the digits</w:t>
      </w:r>
      <w:r>
        <w:rPr>
          <w:rFonts w:ascii="Red Hat Text" w:hAnsi="Red Hat Text" w:cs="Arial"/>
          <w:color w:val="252525"/>
          <w:lang w:val="en"/>
        </w:rPr>
        <w:t xml:space="preserve"> from 1 to 9 only one time. The puzzle setter provides a partially completed grid and the puzzle solver’s task is to complete the grid with these constraints. </w:t>
      </w:r>
    </w:p>
    <w:p w14:paraId="0054D7E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general strategy to solve the problem is to ensure that when you insert a new number, it mus</w:t>
      </w:r>
      <w:r>
        <w:rPr>
          <w:rFonts w:ascii="Red Hat Text" w:hAnsi="Red Hat Text" w:cs="Arial"/>
          <w:color w:val="252525"/>
          <w:lang w:val="en"/>
        </w:rPr>
        <w:t xml:space="preserve">t be unique in its particular 3x3 zone, row, and column. This Sudoku example decision set uses Red Hat Decision Manager rules to solve Sudoku puzzles from a range of difficulty levels, and to attempt to resolve flawed puzzles that contain invalid entries. </w:t>
      </w:r>
    </w:p>
    <w:p w14:paraId="51EA4C5E" w14:textId="77777777" w:rsidR="00000000" w:rsidRDefault="001D59F6">
      <w:pPr>
        <w:pStyle w:val="Heading4"/>
        <w:shd w:val="clear" w:color="auto" w:fill="FFFFFF"/>
        <w:divId w:val="1061253001"/>
        <w:rPr>
          <w:rFonts w:eastAsia="Times New Roman" w:cs="Arial"/>
          <w:color w:val="252525"/>
          <w:lang w:val="en"/>
        </w:rPr>
      </w:pPr>
      <w:r>
        <w:rPr>
          <w:rFonts w:eastAsia="Times New Roman" w:cs="Arial"/>
          <w:color w:val="252525"/>
          <w:lang w:val="en"/>
        </w:rPr>
        <w:t>Sudoku example execution and interaction</w:t>
      </w:r>
    </w:p>
    <w:p w14:paraId="2480A17F"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Similar to other Red Hat Decision Manager decision examples, you execute the Sudoku example by running the </w:t>
      </w:r>
      <w:r>
        <w:rPr>
          <w:rStyle w:val="HTMLCode"/>
          <w:lang w:val="en"/>
        </w:rPr>
        <w:t>org.drools.examples.sudoku.SudokuExample</w:t>
      </w:r>
      <w:r>
        <w:rPr>
          <w:rFonts w:ascii="Red Hat Text" w:hAnsi="Red Hat Text" w:cs="Arial"/>
          <w:color w:val="252525"/>
          <w:lang w:val="en"/>
        </w:rPr>
        <w:t xml:space="preserve"> class as a Java application in your IDE. </w:t>
      </w:r>
    </w:p>
    <w:p w14:paraId="75C043D9"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When you execute the Sud</w:t>
      </w:r>
      <w:r>
        <w:rPr>
          <w:rFonts w:ascii="Red Hat Text" w:hAnsi="Red Hat Text" w:cs="Arial"/>
          <w:color w:val="252525"/>
          <w:lang w:val="en"/>
        </w:rPr>
        <w:t xml:space="preserve">oku example, the </w:t>
      </w:r>
      <w:r>
        <w:rPr>
          <w:rStyle w:val="HTMLCode"/>
          <w:lang w:val="en"/>
        </w:rPr>
        <w:t>Drools Sudoku Example</w:t>
      </w:r>
      <w:r>
        <w:rPr>
          <w:rFonts w:ascii="Red Hat Text" w:hAnsi="Red Hat Text" w:cs="Arial"/>
          <w:color w:val="252525"/>
          <w:lang w:val="en"/>
        </w:rPr>
        <w:t xml:space="preserve"> GUI window appears. This window contains an empty grid, but the program comes with various grids stored internally that you can load and solve. </w:t>
      </w:r>
    </w:p>
    <w:p w14:paraId="6BF7DD4E"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File</w:t>
      </w:r>
      <w:r>
        <w:rPr>
          <w:rFonts w:ascii="Red Hat Text" w:hAnsi="Red Hat Text" w:cs="Arial"/>
          <w:color w:val="252525"/>
          <w:lang w:val="en"/>
        </w:rPr>
        <w:t xml:space="preserve"> → </w:t>
      </w:r>
      <w:r>
        <w:rPr>
          <w:rStyle w:val="Strong"/>
          <w:rFonts w:ascii="Red Hat Text" w:hAnsi="Red Hat Text" w:cs="Arial"/>
          <w:color w:val="252525"/>
          <w:lang w:val="en"/>
        </w:rPr>
        <w:t>Samples</w:t>
      </w:r>
      <w:r>
        <w:rPr>
          <w:rFonts w:ascii="Red Hat Text" w:hAnsi="Red Hat Text" w:cs="Arial"/>
          <w:color w:val="252525"/>
          <w:lang w:val="en"/>
        </w:rPr>
        <w:t xml:space="preserve"> → </w:t>
      </w:r>
      <w:r>
        <w:rPr>
          <w:rStyle w:val="Strong"/>
          <w:rFonts w:ascii="Red Hat Text" w:hAnsi="Red Hat Text" w:cs="Arial"/>
          <w:color w:val="252525"/>
          <w:lang w:val="en"/>
        </w:rPr>
        <w:t>Simple</w:t>
      </w:r>
      <w:r>
        <w:rPr>
          <w:rFonts w:ascii="Red Hat Text" w:hAnsi="Red Hat Text" w:cs="Arial"/>
          <w:color w:val="252525"/>
          <w:lang w:val="en"/>
        </w:rPr>
        <w:t xml:space="preserve"> to load one of the examples. Notice that a</w:t>
      </w:r>
      <w:r>
        <w:rPr>
          <w:rFonts w:ascii="Red Hat Text" w:hAnsi="Red Hat Text" w:cs="Arial"/>
          <w:color w:val="252525"/>
          <w:lang w:val="en"/>
        </w:rPr>
        <w:t xml:space="preserve">ll buttons are disabled until a grid is loaded. </w:t>
      </w:r>
    </w:p>
    <w:p w14:paraId="1EF1F4BF" w14:textId="77777777" w:rsidR="00000000" w:rsidRDefault="001D59F6">
      <w:pPr>
        <w:pStyle w:val="title"/>
        <w:shd w:val="clear" w:color="auto" w:fill="FFFFFF"/>
        <w:spacing w:line="360" w:lineRule="atLeast"/>
        <w:divId w:val="1944068188"/>
        <w:rPr>
          <w:rFonts w:ascii="Red Hat Text" w:hAnsi="Red Hat Text" w:cs="Arial"/>
          <w:color w:val="252525"/>
          <w:lang w:val="en"/>
        </w:rPr>
      </w:pPr>
      <w:r>
        <w:rPr>
          <w:rStyle w:val="Strong"/>
          <w:rFonts w:ascii="Red Hat Text" w:hAnsi="Red Hat Text" w:cs="Arial"/>
          <w:color w:val="252525"/>
          <w:lang w:val="en"/>
        </w:rPr>
        <w:t>Figure 21.19. Sudoku example GUI after launch</w:t>
      </w:r>
    </w:p>
    <w:p w14:paraId="4346FD28" w14:textId="77777777" w:rsidR="00000000" w:rsidRDefault="001D59F6">
      <w:pPr>
        <w:shd w:val="clear" w:color="auto" w:fill="FFFFFF"/>
        <w:jc w:val="center"/>
        <w:divId w:val="1829252259"/>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0EC4EC7C" wp14:editId="33B115D5">
            <wp:extent cx="3809524" cy="3809524"/>
            <wp:effectExtent l="0" t="0" r="635" b="635"/>
            <wp:docPr id="157" name="Picture 157" descr="sudok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sudoku1"/>
                    <pic:cNvPicPr>
                      <a:picLocks noChangeAspect="1" noChangeArrowheads="1"/>
                    </pic:cNvPicPr>
                  </pic:nvPicPr>
                  <pic:blipFill>
                    <a:blip r:link="rId700">
                      <a:extLst>
                        <a:ext uri="{28A0092B-C50C-407E-A947-70E740481C1C}">
                          <a14:useLocalDpi xmlns:a14="http://schemas.microsoft.com/office/drawing/2010/main" val="0"/>
                        </a:ext>
                      </a:extLst>
                    </a:blip>
                    <a:srcRect/>
                    <a:stretch>
                      <a:fillRect/>
                    </a:stretch>
                  </pic:blipFill>
                  <pic:spPr bwMode="auto">
                    <a:xfrm>
                      <a:off x="0" y="0"/>
                      <a:ext cx="3809524" cy="3809524"/>
                    </a:xfrm>
                    <a:prstGeom prst="rect">
                      <a:avLst/>
                    </a:prstGeom>
                    <a:noFill/>
                    <a:ln>
                      <a:noFill/>
                    </a:ln>
                  </pic:spPr>
                </pic:pic>
              </a:graphicData>
            </a:graphic>
          </wp:inline>
        </w:drawing>
      </w:r>
    </w:p>
    <w:p w14:paraId="156AC319"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When you load the </w:t>
      </w:r>
      <w:r>
        <w:rPr>
          <w:rStyle w:val="Strong"/>
          <w:rFonts w:ascii="Red Hat Text" w:hAnsi="Red Hat Text" w:cs="Arial"/>
          <w:color w:val="252525"/>
          <w:lang w:val="en"/>
        </w:rPr>
        <w:t>Simple</w:t>
      </w:r>
      <w:r>
        <w:rPr>
          <w:rFonts w:ascii="Red Hat Text" w:hAnsi="Red Hat Text" w:cs="Arial"/>
          <w:color w:val="252525"/>
          <w:lang w:val="en"/>
        </w:rPr>
        <w:t xml:space="preserve"> example, the grid is filled according to the puzzle’s initial state. </w:t>
      </w:r>
    </w:p>
    <w:p w14:paraId="3BCB4836" w14:textId="77777777" w:rsidR="00000000" w:rsidRDefault="001D59F6">
      <w:pPr>
        <w:pStyle w:val="title"/>
        <w:shd w:val="clear" w:color="auto" w:fill="FFFFFF"/>
        <w:spacing w:line="360" w:lineRule="atLeast"/>
        <w:divId w:val="1794595355"/>
        <w:rPr>
          <w:rFonts w:ascii="Red Hat Text" w:hAnsi="Red Hat Text" w:cs="Arial"/>
          <w:color w:val="252525"/>
          <w:lang w:val="en"/>
        </w:rPr>
      </w:pPr>
      <w:r>
        <w:rPr>
          <w:rStyle w:val="Strong"/>
          <w:rFonts w:ascii="Red Hat Text" w:hAnsi="Red Hat Text" w:cs="Arial"/>
          <w:color w:val="252525"/>
          <w:lang w:val="en"/>
        </w:rPr>
        <w:t>Figure 21.20. Sudoku examp</w:t>
      </w:r>
      <w:r>
        <w:rPr>
          <w:rStyle w:val="Strong"/>
          <w:rFonts w:ascii="Red Hat Text" w:hAnsi="Red Hat Text" w:cs="Arial"/>
          <w:color w:val="252525"/>
          <w:lang w:val="en"/>
        </w:rPr>
        <w:t>le GUI after loading Simple sample</w:t>
      </w:r>
    </w:p>
    <w:p w14:paraId="009E06F4" w14:textId="77777777" w:rsidR="00000000" w:rsidRDefault="001D59F6">
      <w:pPr>
        <w:shd w:val="clear" w:color="auto" w:fill="FFFFFF"/>
        <w:jc w:val="center"/>
        <w:divId w:val="2137288164"/>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B9F5C7B" wp14:editId="1BAB94D5">
            <wp:extent cx="3809524" cy="3809524"/>
            <wp:effectExtent l="0" t="0" r="635" b="635"/>
            <wp:docPr id="158" name="Picture 158" descr="sudok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sudoku2"/>
                    <pic:cNvPicPr>
                      <a:picLocks noChangeAspect="1" noChangeArrowheads="1"/>
                    </pic:cNvPicPr>
                  </pic:nvPicPr>
                  <pic:blipFill>
                    <a:blip r:link="rId701">
                      <a:extLst>
                        <a:ext uri="{28A0092B-C50C-407E-A947-70E740481C1C}">
                          <a14:useLocalDpi xmlns:a14="http://schemas.microsoft.com/office/drawing/2010/main" val="0"/>
                        </a:ext>
                      </a:extLst>
                    </a:blip>
                    <a:srcRect/>
                    <a:stretch>
                      <a:fillRect/>
                    </a:stretch>
                  </pic:blipFill>
                  <pic:spPr bwMode="auto">
                    <a:xfrm>
                      <a:off x="0" y="0"/>
                      <a:ext cx="3809524" cy="3809524"/>
                    </a:xfrm>
                    <a:prstGeom prst="rect">
                      <a:avLst/>
                    </a:prstGeom>
                    <a:noFill/>
                    <a:ln>
                      <a:noFill/>
                    </a:ln>
                  </pic:spPr>
                </pic:pic>
              </a:graphicData>
            </a:graphic>
          </wp:inline>
        </w:drawing>
      </w:r>
    </w:p>
    <w:p w14:paraId="497D6F1E"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Choose from the following options: </w:t>
      </w:r>
    </w:p>
    <w:p w14:paraId="6C1CBFBE" w14:textId="77777777" w:rsidR="00000000" w:rsidRDefault="001D59F6">
      <w:pPr>
        <w:pStyle w:val="simpara"/>
        <w:numPr>
          <w:ilvl w:val="0"/>
          <w:numId w:val="169"/>
        </w:numPr>
        <w:shd w:val="clear" w:color="auto" w:fill="FFFFFF"/>
        <w:divId w:val="1837960295"/>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Solve</w:t>
      </w:r>
      <w:r>
        <w:rPr>
          <w:rFonts w:ascii="Red Hat Text" w:hAnsi="Red Hat Text" w:cs="Arial"/>
          <w:color w:val="252525"/>
          <w:lang w:val="en"/>
        </w:rPr>
        <w:t xml:space="preserve"> to fire the rules defined in the Sudoku example that fill out the remaini</w:t>
      </w:r>
      <w:r>
        <w:rPr>
          <w:rFonts w:ascii="Red Hat Text" w:hAnsi="Red Hat Text" w:cs="Arial"/>
          <w:color w:val="252525"/>
          <w:lang w:val="en"/>
        </w:rPr>
        <w:t xml:space="preserve">ng values and that make the buttons inactive again. </w:t>
      </w:r>
    </w:p>
    <w:p w14:paraId="25F4CC45" w14:textId="77777777" w:rsidR="00000000" w:rsidRDefault="001D59F6">
      <w:pPr>
        <w:pStyle w:val="title"/>
        <w:shd w:val="clear" w:color="auto" w:fill="FFFFFF"/>
        <w:spacing w:line="360" w:lineRule="atLeast"/>
        <w:ind w:left="720"/>
        <w:divId w:val="51781880"/>
        <w:rPr>
          <w:rFonts w:ascii="Red Hat Text" w:hAnsi="Red Hat Text" w:cs="Arial"/>
          <w:color w:val="252525"/>
          <w:lang w:val="en"/>
        </w:rPr>
      </w:pPr>
      <w:r>
        <w:rPr>
          <w:rStyle w:val="Strong"/>
          <w:rFonts w:ascii="Red Hat Text" w:hAnsi="Red Hat Text" w:cs="Arial"/>
          <w:color w:val="252525"/>
          <w:lang w:val="en"/>
        </w:rPr>
        <w:t>Figure 21.21. Simple sample solved</w:t>
      </w:r>
    </w:p>
    <w:p w14:paraId="3B4D2A70" w14:textId="77777777" w:rsidR="00000000" w:rsidRDefault="001D59F6">
      <w:pPr>
        <w:pStyle w:val="listitem"/>
        <w:shd w:val="clear" w:color="auto" w:fill="FFFFFF"/>
        <w:spacing w:before="0" w:after="0"/>
        <w:ind w:left="720"/>
        <w:jc w:val="center"/>
        <w:divId w:val="926688469"/>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079610F" wp14:editId="6B8D4055">
            <wp:extent cx="3809524" cy="3809524"/>
            <wp:effectExtent l="0" t="0" r="635" b="635"/>
            <wp:docPr id="159" name="Picture 159" descr="sudok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sudoku3"/>
                    <pic:cNvPicPr>
                      <a:picLocks noChangeAspect="1" noChangeArrowheads="1"/>
                    </pic:cNvPicPr>
                  </pic:nvPicPr>
                  <pic:blipFill>
                    <a:blip r:link="rId702">
                      <a:extLst>
                        <a:ext uri="{28A0092B-C50C-407E-A947-70E740481C1C}">
                          <a14:useLocalDpi xmlns:a14="http://schemas.microsoft.com/office/drawing/2010/main" val="0"/>
                        </a:ext>
                      </a:extLst>
                    </a:blip>
                    <a:srcRect/>
                    <a:stretch>
                      <a:fillRect/>
                    </a:stretch>
                  </pic:blipFill>
                  <pic:spPr bwMode="auto">
                    <a:xfrm>
                      <a:off x="0" y="0"/>
                      <a:ext cx="3809524" cy="3809524"/>
                    </a:xfrm>
                    <a:prstGeom prst="rect">
                      <a:avLst/>
                    </a:prstGeom>
                    <a:noFill/>
                    <a:ln>
                      <a:noFill/>
                    </a:ln>
                  </pic:spPr>
                </pic:pic>
              </a:graphicData>
            </a:graphic>
          </wp:inline>
        </w:drawing>
      </w:r>
    </w:p>
    <w:p w14:paraId="1A61ED72" w14:textId="77777777" w:rsidR="00000000" w:rsidRDefault="001D59F6">
      <w:pPr>
        <w:pStyle w:val="simpara"/>
        <w:numPr>
          <w:ilvl w:val="0"/>
          <w:numId w:val="169"/>
        </w:numPr>
        <w:shd w:val="clear" w:color="auto" w:fill="FFFFFF"/>
        <w:divId w:val="1837960295"/>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Step</w:t>
      </w:r>
      <w:r>
        <w:rPr>
          <w:rFonts w:ascii="Red Hat Text" w:hAnsi="Red Hat Text" w:cs="Arial"/>
          <w:color w:val="252525"/>
          <w:lang w:val="en"/>
        </w:rPr>
        <w:t xml:space="preserve"> to see the next digit found by the rule set. The console window in your IDE displays detailed information abou</w:t>
      </w:r>
      <w:r>
        <w:rPr>
          <w:rFonts w:ascii="Red Hat Text" w:hAnsi="Red Hat Text" w:cs="Arial"/>
          <w:color w:val="252525"/>
          <w:lang w:val="en"/>
        </w:rPr>
        <w:t xml:space="preserve">t the rules that are executing to solve the step. </w:t>
      </w:r>
    </w:p>
    <w:p w14:paraId="39DEF153" w14:textId="77777777" w:rsidR="00000000" w:rsidRDefault="001D59F6">
      <w:pPr>
        <w:pStyle w:val="title"/>
        <w:shd w:val="clear" w:color="auto" w:fill="FFFFFF"/>
        <w:spacing w:line="360" w:lineRule="atLeast"/>
        <w:ind w:left="720"/>
        <w:divId w:val="1432773796"/>
        <w:rPr>
          <w:rFonts w:ascii="Red Hat Text" w:hAnsi="Red Hat Text" w:cs="Arial"/>
          <w:color w:val="252525"/>
          <w:lang w:val="en"/>
        </w:rPr>
      </w:pPr>
      <w:r>
        <w:rPr>
          <w:rStyle w:val="Strong"/>
          <w:rFonts w:ascii="Red Hat Text" w:hAnsi="Red Hat Text" w:cs="Arial"/>
          <w:color w:val="252525"/>
          <w:lang w:val="en"/>
        </w:rPr>
        <w:t>Step execution output in the IDE console</w:t>
      </w:r>
    </w:p>
    <w:p w14:paraId="38DCDEDC" w14:textId="77777777" w:rsidR="00000000" w:rsidRDefault="001D59F6">
      <w:pPr>
        <w:pStyle w:val="HTMLPreformatted"/>
        <w:ind w:left="720"/>
        <w:divId w:val="1432773796"/>
        <w:rPr>
          <w:lang w:val="en"/>
        </w:rPr>
      </w:pPr>
      <w:r>
        <w:rPr>
          <w:lang w:val="en"/>
        </w:rPr>
        <w:t>single 8 at [0,1]</w:t>
      </w:r>
    </w:p>
    <w:p w14:paraId="0C5E725F" w14:textId="77777777" w:rsidR="00000000" w:rsidRDefault="001D59F6">
      <w:pPr>
        <w:pStyle w:val="HTMLPreformatted"/>
        <w:ind w:left="720"/>
        <w:divId w:val="1432773796"/>
        <w:rPr>
          <w:lang w:val="en"/>
        </w:rPr>
      </w:pPr>
      <w:r>
        <w:rPr>
          <w:lang w:val="en"/>
        </w:rPr>
        <w:t>column elimination due to [1,2]: remove 9 from [4,2]</w:t>
      </w:r>
    </w:p>
    <w:p w14:paraId="1E564ED3" w14:textId="77777777" w:rsidR="00000000" w:rsidRDefault="001D59F6">
      <w:pPr>
        <w:pStyle w:val="HTMLPreformatted"/>
        <w:ind w:left="720"/>
        <w:divId w:val="1432773796"/>
        <w:rPr>
          <w:lang w:val="en"/>
        </w:rPr>
      </w:pPr>
      <w:r>
        <w:rPr>
          <w:lang w:val="en"/>
        </w:rPr>
        <w:t>hidden single 9 at [1,2]</w:t>
      </w:r>
    </w:p>
    <w:p w14:paraId="701AC3D9" w14:textId="77777777" w:rsidR="00000000" w:rsidRDefault="001D59F6">
      <w:pPr>
        <w:pStyle w:val="HTMLPreformatted"/>
        <w:ind w:left="720"/>
        <w:divId w:val="1432773796"/>
        <w:rPr>
          <w:lang w:val="en"/>
        </w:rPr>
      </w:pPr>
      <w:r>
        <w:rPr>
          <w:lang w:val="en"/>
        </w:rPr>
        <w:t>row elimination due to [2,8]: remove 7 from [2,4]</w:t>
      </w:r>
    </w:p>
    <w:p w14:paraId="4DD85BCF" w14:textId="77777777" w:rsidR="00000000" w:rsidRDefault="001D59F6">
      <w:pPr>
        <w:pStyle w:val="HTMLPreformatted"/>
        <w:ind w:left="720"/>
        <w:divId w:val="1432773796"/>
        <w:rPr>
          <w:lang w:val="en"/>
        </w:rPr>
      </w:pPr>
      <w:r>
        <w:rPr>
          <w:lang w:val="en"/>
        </w:rPr>
        <w:t>remove 6 from [3,8</w:t>
      </w:r>
      <w:r>
        <w:rPr>
          <w:lang w:val="en"/>
        </w:rPr>
        <w:t>] due to naked pair at [3,2] and [3,7]</w:t>
      </w:r>
    </w:p>
    <w:p w14:paraId="0046F755" w14:textId="77777777" w:rsidR="00000000" w:rsidRDefault="001D59F6">
      <w:pPr>
        <w:pStyle w:val="HTMLPreformatted"/>
        <w:ind w:left="720"/>
        <w:divId w:val="1432773796"/>
        <w:rPr>
          <w:lang w:val="en"/>
        </w:rPr>
      </w:pPr>
      <w:r>
        <w:rPr>
          <w:lang w:val="en"/>
        </w:rPr>
        <w:t>hidden pair in row at [4,6] and [4,4]</w:t>
      </w:r>
    </w:p>
    <w:p w14:paraId="3D8B3745" w14:textId="77777777" w:rsidR="00000000" w:rsidRDefault="001D59F6">
      <w:pPr>
        <w:pStyle w:val="simpara"/>
        <w:numPr>
          <w:ilvl w:val="0"/>
          <w:numId w:val="169"/>
        </w:numPr>
        <w:shd w:val="clear" w:color="auto" w:fill="FFFFFF"/>
        <w:divId w:val="1837960295"/>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Dump</w:t>
      </w:r>
      <w:r>
        <w:rPr>
          <w:rFonts w:ascii="Red Hat Text" w:hAnsi="Red Hat Text" w:cs="Arial"/>
          <w:color w:val="252525"/>
          <w:lang w:val="en"/>
        </w:rPr>
        <w:t xml:space="preserve"> to see the state of the grid, with cells showing either the established value or the remaining possibilities. </w:t>
      </w:r>
    </w:p>
    <w:p w14:paraId="20D41F2C" w14:textId="77777777" w:rsidR="00000000" w:rsidRDefault="001D59F6">
      <w:pPr>
        <w:pStyle w:val="title"/>
        <w:shd w:val="clear" w:color="auto" w:fill="FFFFFF"/>
        <w:spacing w:line="360" w:lineRule="atLeast"/>
        <w:ind w:left="720"/>
        <w:divId w:val="379403518"/>
        <w:rPr>
          <w:rFonts w:ascii="Red Hat Text" w:hAnsi="Red Hat Text" w:cs="Arial"/>
          <w:color w:val="252525"/>
          <w:lang w:val="en"/>
        </w:rPr>
      </w:pPr>
      <w:r>
        <w:rPr>
          <w:rStyle w:val="Strong"/>
          <w:rFonts w:ascii="Red Hat Text" w:hAnsi="Red Hat Text" w:cs="Arial"/>
          <w:color w:val="252525"/>
          <w:lang w:val="en"/>
        </w:rPr>
        <w:t>Dump execution output in the IDE console</w:t>
      </w:r>
    </w:p>
    <w:p w14:paraId="04BC9954" w14:textId="77777777" w:rsidR="00000000" w:rsidRDefault="001D59F6">
      <w:pPr>
        <w:pStyle w:val="HTMLPreformatted"/>
        <w:ind w:left="720"/>
        <w:divId w:val="379403518"/>
        <w:rPr>
          <w:lang w:val="en"/>
        </w:rPr>
      </w:pPr>
      <w:r>
        <w:rPr>
          <w:lang w:val="en"/>
        </w:rPr>
        <w:t xml:space="preserve">        Col: 0  </w:t>
      </w:r>
      <w:r>
        <w:rPr>
          <w:lang w:val="en"/>
        </w:rPr>
        <w:t xml:space="preserve">   Col: 1     Col: 2     Col: 3     Col: 4     Col: 5     Col: 6     Col: 7     Col: 8</w:t>
      </w:r>
    </w:p>
    <w:p w14:paraId="5252E3C9" w14:textId="77777777" w:rsidR="00000000" w:rsidRDefault="001D59F6">
      <w:pPr>
        <w:pStyle w:val="HTMLPreformatted"/>
        <w:ind w:left="720"/>
        <w:divId w:val="379403518"/>
        <w:rPr>
          <w:lang w:val="en"/>
        </w:rPr>
      </w:pPr>
      <w:r>
        <w:rPr>
          <w:lang w:val="en"/>
        </w:rPr>
        <w:t>Row 0:  123456789  --- 5 ---  --- 6 ---  --- 8 ---  123456789  --- 1 ---  --- 9 ---  --- 4 ---  123456789</w:t>
      </w:r>
    </w:p>
    <w:p w14:paraId="50F97FAB" w14:textId="77777777" w:rsidR="00000000" w:rsidRDefault="001D59F6">
      <w:pPr>
        <w:pStyle w:val="HTMLPreformatted"/>
        <w:ind w:left="720"/>
        <w:divId w:val="379403518"/>
        <w:rPr>
          <w:lang w:val="en"/>
        </w:rPr>
      </w:pPr>
      <w:r>
        <w:rPr>
          <w:lang w:val="en"/>
        </w:rPr>
        <w:t xml:space="preserve">Row 1:  --- 9 ---  123456789  123456789  --- 6 ---  123456789  </w:t>
      </w:r>
      <w:r>
        <w:rPr>
          <w:lang w:val="en"/>
        </w:rPr>
        <w:t>--- 5 ---  123456789  123456789  --- 3 ---</w:t>
      </w:r>
    </w:p>
    <w:p w14:paraId="0EA3A14F" w14:textId="77777777" w:rsidR="00000000" w:rsidRDefault="001D59F6">
      <w:pPr>
        <w:pStyle w:val="HTMLPreformatted"/>
        <w:ind w:left="720"/>
        <w:divId w:val="379403518"/>
        <w:rPr>
          <w:lang w:val="en"/>
        </w:rPr>
      </w:pPr>
      <w:r>
        <w:rPr>
          <w:lang w:val="en"/>
        </w:rPr>
        <w:t>Row 2:  --- 7 ---  123456789  123456789  --- 4 ---  --- 9 ---  --- 3 ---  123456789  123456789  --- 8 ---</w:t>
      </w:r>
    </w:p>
    <w:p w14:paraId="3670138A" w14:textId="77777777" w:rsidR="00000000" w:rsidRDefault="001D59F6">
      <w:pPr>
        <w:pStyle w:val="HTMLPreformatted"/>
        <w:ind w:left="720"/>
        <w:divId w:val="379403518"/>
        <w:rPr>
          <w:lang w:val="en"/>
        </w:rPr>
      </w:pPr>
      <w:r>
        <w:rPr>
          <w:lang w:val="en"/>
        </w:rPr>
        <w:t xml:space="preserve">Row 3:  --- 8 ---  --- 9 ---  --- 7 ---  123456789  --- 4 ---  123456789  --- 6 ---  --- 3 ---  </w:t>
      </w:r>
      <w:r>
        <w:rPr>
          <w:lang w:val="en"/>
        </w:rPr>
        <w:t>--- 5 ---</w:t>
      </w:r>
    </w:p>
    <w:p w14:paraId="04AA65AF" w14:textId="77777777" w:rsidR="00000000" w:rsidRDefault="001D59F6">
      <w:pPr>
        <w:pStyle w:val="HTMLPreformatted"/>
        <w:ind w:left="720"/>
        <w:divId w:val="379403518"/>
        <w:rPr>
          <w:lang w:val="en"/>
        </w:rPr>
      </w:pPr>
      <w:r>
        <w:rPr>
          <w:lang w:val="en"/>
        </w:rPr>
        <w:t>Row 4:  123456789  123456789  --- 3 ---  --- 9 ---  123456789  --- 6 ---  --- 8 ---  123456789  123456789</w:t>
      </w:r>
    </w:p>
    <w:p w14:paraId="180BA82B" w14:textId="77777777" w:rsidR="00000000" w:rsidRDefault="001D59F6">
      <w:pPr>
        <w:pStyle w:val="HTMLPreformatted"/>
        <w:ind w:left="720"/>
        <w:divId w:val="379403518"/>
        <w:rPr>
          <w:lang w:val="en"/>
        </w:rPr>
      </w:pPr>
      <w:r>
        <w:rPr>
          <w:lang w:val="en"/>
        </w:rPr>
        <w:t>Row 5:  --- 4 ---  --- 6 ---  --- 5 ---  123456789  --- 8 ---  123456789  --- 2 ---  --- 9 ---  --- 1 ---</w:t>
      </w:r>
    </w:p>
    <w:p w14:paraId="123F38F0" w14:textId="77777777" w:rsidR="00000000" w:rsidRDefault="001D59F6">
      <w:pPr>
        <w:pStyle w:val="HTMLPreformatted"/>
        <w:ind w:left="720"/>
        <w:divId w:val="379403518"/>
        <w:rPr>
          <w:lang w:val="en"/>
        </w:rPr>
      </w:pPr>
      <w:r>
        <w:rPr>
          <w:lang w:val="en"/>
        </w:rPr>
        <w:t>Row 6:  --- 5 ---  123456789  1234</w:t>
      </w:r>
      <w:r>
        <w:rPr>
          <w:lang w:val="en"/>
        </w:rPr>
        <w:t>56789  --- 2 ---  --- 6 ---  --- 9 ---  123456789  123456789  --- 7 ---</w:t>
      </w:r>
    </w:p>
    <w:p w14:paraId="1E781553" w14:textId="77777777" w:rsidR="00000000" w:rsidRDefault="001D59F6">
      <w:pPr>
        <w:pStyle w:val="HTMLPreformatted"/>
        <w:ind w:left="720"/>
        <w:divId w:val="379403518"/>
        <w:rPr>
          <w:lang w:val="en"/>
        </w:rPr>
      </w:pPr>
      <w:r>
        <w:rPr>
          <w:lang w:val="en"/>
        </w:rPr>
        <w:t>Row 7:  --- 6 ---  123456789  123456789  --- 5 ---  123456789  --- 4 ---  123456789  123456789  --- 9 ---</w:t>
      </w:r>
    </w:p>
    <w:p w14:paraId="7FD6C539" w14:textId="77777777" w:rsidR="00000000" w:rsidRDefault="001D59F6">
      <w:pPr>
        <w:pStyle w:val="HTMLPreformatted"/>
        <w:ind w:left="720"/>
        <w:divId w:val="379403518"/>
        <w:rPr>
          <w:lang w:val="en"/>
        </w:rPr>
      </w:pPr>
      <w:r>
        <w:rPr>
          <w:lang w:val="en"/>
        </w:rPr>
        <w:t xml:space="preserve">Row 8:  123456789  --- 4 ---  --- 9 ---  --- 7 ---  123456789  --- 8 ---  --- </w:t>
      </w:r>
      <w:r>
        <w:rPr>
          <w:lang w:val="en"/>
        </w:rPr>
        <w:t>3 ---  --- 5 ---  123456789</w:t>
      </w:r>
    </w:p>
    <w:p w14:paraId="6D59252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Sudoku example includes a deliberately broken sample file that the rules defined in the example can resolve. </w:t>
      </w:r>
    </w:p>
    <w:p w14:paraId="0FF21B9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File</w:t>
      </w:r>
      <w:r>
        <w:rPr>
          <w:rFonts w:ascii="Red Hat Text" w:hAnsi="Red Hat Text" w:cs="Arial"/>
          <w:color w:val="252525"/>
          <w:lang w:val="en"/>
        </w:rPr>
        <w:t xml:space="preserve"> → </w:t>
      </w:r>
      <w:r>
        <w:rPr>
          <w:rStyle w:val="Strong"/>
          <w:rFonts w:ascii="Red Hat Text" w:hAnsi="Red Hat Text" w:cs="Arial"/>
          <w:color w:val="252525"/>
          <w:lang w:val="en"/>
        </w:rPr>
        <w:t>Samples</w:t>
      </w:r>
      <w:r>
        <w:rPr>
          <w:rFonts w:ascii="Red Hat Text" w:hAnsi="Red Hat Text" w:cs="Arial"/>
          <w:color w:val="252525"/>
          <w:lang w:val="en"/>
        </w:rPr>
        <w:t xml:space="preserve"> → </w:t>
      </w:r>
      <w:r>
        <w:rPr>
          <w:rStyle w:val="Strong"/>
          <w:rFonts w:ascii="Red Hat Text" w:hAnsi="Red Hat Text" w:cs="Arial"/>
          <w:color w:val="252525"/>
          <w:lang w:val="en"/>
        </w:rPr>
        <w:t>!DELIBERATELY BROKEN!</w:t>
      </w:r>
      <w:r>
        <w:rPr>
          <w:rFonts w:ascii="Red Hat Text" w:hAnsi="Red Hat Text" w:cs="Arial"/>
          <w:color w:val="252525"/>
          <w:lang w:val="en"/>
        </w:rPr>
        <w:t xml:space="preserve"> to load the broken sample. The grid starts with some issues, for exam</w:t>
      </w:r>
      <w:r>
        <w:rPr>
          <w:rFonts w:ascii="Red Hat Text" w:hAnsi="Red Hat Text" w:cs="Arial"/>
          <w:color w:val="252525"/>
          <w:lang w:val="en"/>
        </w:rPr>
        <w:t xml:space="preserve">ple, the value </w:t>
      </w:r>
      <w:r>
        <w:rPr>
          <w:rStyle w:val="HTMLCode"/>
          <w:lang w:val="en"/>
        </w:rPr>
        <w:t>5</w:t>
      </w:r>
      <w:r>
        <w:rPr>
          <w:rFonts w:ascii="Red Hat Text" w:hAnsi="Red Hat Text" w:cs="Arial"/>
          <w:color w:val="252525"/>
          <w:lang w:val="en"/>
        </w:rPr>
        <w:t xml:space="preserve"> appears two times in the first row, which is not allowed. </w:t>
      </w:r>
    </w:p>
    <w:p w14:paraId="56181C2F" w14:textId="77777777" w:rsidR="00000000" w:rsidRDefault="001D59F6">
      <w:pPr>
        <w:pStyle w:val="title"/>
        <w:shd w:val="clear" w:color="auto" w:fill="FFFFFF"/>
        <w:spacing w:line="360" w:lineRule="atLeast"/>
        <w:divId w:val="655377463"/>
        <w:rPr>
          <w:rFonts w:ascii="Red Hat Text" w:hAnsi="Red Hat Text" w:cs="Arial"/>
          <w:color w:val="252525"/>
          <w:lang w:val="en"/>
        </w:rPr>
      </w:pPr>
      <w:r>
        <w:rPr>
          <w:rStyle w:val="Strong"/>
          <w:rFonts w:ascii="Red Hat Text" w:hAnsi="Red Hat Text" w:cs="Arial"/>
          <w:color w:val="252525"/>
          <w:lang w:val="en"/>
        </w:rPr>
        <w:t>Figure 21.22. Broken Sudoku example initial state</w:t>
      </w:r>
    </w:p>
    <w:p w14:paraId="75FE0BBD" w14:textId="77777777" w:rsidR="00000000" w:rsidRDefault="001D59F6">
      <w:pPr>
        <w:shd w:val="clear" w:color="auto" w:fill="FFFFFF"/>
        <w:jc w:val="center"/>
        <w:divId w:val="1685549956"/>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4E9EC73" wp14:editId="3D20BD16">
            <wp:extent cx="3809524" cy="3809524"/>
            <wp:effectExtent l="0" t="0" r="635" b="635"/>
            <wp:docPr id="160" name="Picture 160" descr="sudok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sudoku4"/>
                    <pic:cNvPicPr>
                      <a:picLocks noChangeAspect="1" noChangeArrowheads="1"/>
                    </pic:cNvPicPr>
                  </pic:nvPicPr>
                  <pic:blipFill>
                    <a:blip r:link="rId703">
                      <a:extLst>
                        <a:ext uri="{28A0092B-C50C-407E-A947-70E740481C1C}">
                          <a14:useLocalDpi xmlns:a14="http://schemas.microsoft.com/office/drawing/2010/main" val="0"/>
                        </a:ext>
                      </a:extLst>
                    </a:blip>
                    <a:srcRect/>
                    <a:stretch>
                      <a:fillRect/>
                    </a:stretch>
                  </pic:blipFill>
                  <pic:spPr bwMode="auto">
                    <a:xfrm>
                      <a:off x="0" y="0"/>
                      <a:ext cx="3809524" cy="3809524"/>
                    </a:xfrm>
                    <a:prstGeom prst="rect">
                      <a:avLst/>
                    </a:prstGeom>
                    <a:noFill/>
                    <a:ln>
                      <a:noFill/>
                    </a:ln>
                  </pic:spPr>
                </pic:pic>
              </a:graphicData>
            </a:graphic>
          </wp:inline>
        </w:drawing>
      </w:r>
    </w:p>
    <w:p w14:paraId="2E155B9B"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Solve</w:t>
      </w:r>
      <w:r>
        <w:rPr>
          <w:rFonts w:ascii="Red Hat Text" w:hAnsi="Red Hat Text" w:cs="Arial"/>
          <w:color w:val="252525"/>
          <w:lang w:val="en"/>
        </w:rPr>
        <w:t xml:space="preserve"> to apply the solving rules to this invalid grid. The associated solving rules in the Sudoku example detect the issues in the sample and attempts to solve the puzzle as far as possible. This process does not complete and leaves some</w:t>
      </w:r>
      <w:r>
        <w:rPr>
          <w:rFonts w:ascii="Red Hat Text" w:hAnsi="Red Hat Text" w:cs="Arial"/>
          <w:color w:val="252525"/>
          <w:lang w:val="en"/>
        </w:rPr>
        <w:t xml:space="preserve"> cells empty. </w:t>
      </w:r>
    </w:p>
    <w:p w14:paraId="04680C39"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solving rule activity is displayed in the IDE console window: </w:t>
      </w:r>
    </w:p>
    <w:p w14:paraId="26A9A20D" w14:textId="77777777" w:rsidR="00000000" w:rsidRDefault="001D59F6">
      <w:pPr>
        <w:pStyle w:val="title"/>
        <w:shd w:val="clear" w:color="auto" w:fill="FFFFFF"/>
        <w:spacing w:line="360" w:lineRule="atLeast"/>
        <w:divId w:val="181356133"/>
        <w:rPr>
          <w:rFonts w:ascii="Red Hat Text" w:hAnsi="Red Hat Text" w:cs="Arial"/>
          <w:color w:val="252525"/>
          <w:lang w:val="en"/>
        </w:rPr>
      </w:pPr>
      <w:r>
        <w:rPr>
          <w:rStyle w:val="Strong"/>
          <w:rFonts w:ascii="Red Hat Text" w:hAnsi="Red Hat Text" w:cs="Arial"/>
          <w:color w:val="252525"/>
          <w:lang w:val="en"/>
        </w:rPr>
        <w:t>Detected issues in the broken sample</w:t>
      </w:r>
    </w:p>
    <w:p w14:paraId="54BAA12A" w14:textId="77777777" w:rsidR="00000000" w:rsidRDefault="001D59F6">
      <w:pPr>
        <w:pStyle w:val="HTMLPreformatted"/>
        <w:divId w:val="181356133"/>
        <w:rPr>
          <w:lang w:val="en"/>
        </w:rPr>
      </w:pPr>
      <w:r>
        <w:rPr>
          <w:lang w:val="en"/>
        </w:rPr>
        <w:t>cell [0,8]: 5 has a duplicate in row 0</w:t>
      </w:r>
    </w:p>
    <w:p w14:paraId="16C5BD4C" w14:textId="77777777" w:rsidR="00000000" w:rsidRDefault="001D59F6">
      <w:pPr>
        <w:pStyle w:val="HTMLPreformatted"/>
        <w:divId w:val="181356133"/>
        <w:rPr>
          <w:lang w:val="en"/>
        </w:rPr>
      </w:pPr>
      <w:r>
        <w:rPr>
          <w:lang w:val="en"/>
        </w:rPr>
        <w:t>cell [0,0]: 5 has a duplicate in row 0</w:t>
      </w:r>
    </w:p>
    <w:p w14:paraId="3AFBDBCF" w14:textId="77777777" w:rsidR="00000000" w:rsidRDefault="001D59F6">
      <w:pPr>
        <w:pStyle w:val="HTMLPreformatted"/>
        <w:divId w:val="181356133"/>
        <w:rPr>
          <w:lang w:val="en"/>
        </w:rPr>
      </w:pPr>
      <w:r>
        <w:rPr>
          <w:lang w:val="en"/>
        </w:rPr>
        <w:t>cell [6,0]: 8 has a duplicate in col 0</w:t>
      </w:r>
    </w:p>
    <w:p w14:paraId="6B2C6DD0" w14:textId="77777777" w:rsidR="00000000" w:rsidRDefault="001D59F6">
      <w:pPr>
        <w:pStyle w:val="HTMLPreformatted"/>
        <w:divId w:val="181356133"/>
        <w:rPr>
          <w:lang w:val="en"/>
        </w:rPr>
      </w:pPr>
      <w:r>
        <w:rPr>
          <w:lang w:val="en"/>
        </w:rPr>
        <w:t xml:space="preserve">cell [4,0]: 8 has a </w:t>
      </w:r>
      <w:r>
        <w:rPr>
          <w:lang w:val="en"/>
        </w:rPr>
        <w:t>duplicate in col 0</w:t>
      </w:r>
    </w:p>
    <w:p w14:paraId="227DA7B2" w14:textId="77777777" w:rsidR="00000000" w:rsidRDefault="001D59F6">
      <w:pPr>
        <w:pStyle w:val="HTMLPreformatted"/>
        <w:divId w:val="181356133"/>
        <w:rPr>
          <w:lang w:val="en"/>
        </w:rPr>
      </w:pPr>
      <w:r>
        <w:rPr>
          <w:lang w:val="en"/>
        </w:rPr>
        <w:t>Validation complete.</w:t>
      </w:r>
    </w:p>
    <w:p w14:paraId="49971721" w14:textId="77777777" w:rsidR="00000000" w:rsidRDefault="001D59F6">
      <w:pPr>
        <w:pStyle w:val="title"/>
        <w:shd w:val="clear" w:color="auto" w:fill="FFFFFF"/>
        <w:spacing w:line="360" w:lineRule="atLeast"/>
        <w:divId w:val="1067190870"/>
        <w:rPr>
          <w:rFonts w:ascii="Red Hat Text" w:hAnsi="Red Hat Text" w:cs="Arial"/>
          <w:color w:val="252525"/>
          <w:lang w:val="en"/>
        </w:rPr>
      </w:pPr>
      <w:r>
        <w:rPr>
          <w:rStyle w:val="Strong"/>
          <w:rFonts w:ascii="Red Hat Text" w:hAnsi="Red Hat Text" w:cs="Arial"/>
          <w:color w:val="252525"/>
          <w:lang w:val="en"/>
        </w:rPr>
        <w:t>Figure 21.23. Broken sample solution attempt</w:t>
      </w:r>
    </w:p>
    <w:p w14:paraId="445F210F" w14:textId="77777777" w:rsidR="00000000" w:rsidRDefault="001D59F6">
      <w:pPr>
        <w:shd w:val="clear" w:color="auto" w:fill="FFFFFF"/>
        <w:jc w:val="center"/>
        <w:divId w:val="986588411"/>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C02CF82" wp14:editId="02DF71E4">
            <wp:extent cx="3809524" cy="3809524"/>
            <wp:effectExtent l="0" t="0" r="635" b="635"/>
            <wp:docPr id="161" name="Picture 161" descr="sudoku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sudoku5"/>
                    <pic:cNvPicPr>
                      <a:picLocks noChangeAspect="1" noChangeArrowheads="1"/>
                    </pic:cNvPicPr>
                  </pic:nvPicPr>
                  <pic:blipFill>
                    <a:blip r:link="rId704">
                      <a:extLst>
                        <a:ext uri="{28A0092B-C50C-407E-A947-70E740481C1C}">
                          <a14:useLocalDpi xmlns:a14="http://schemas.microsoft.com/office/drawing/2010/main" val="0"/>
                        </a:ext>
                      </a:extLst>
                    </a:blip>
                    <a:srcRect/>
                    <a:stretch>
                      <a:fillRect/>
                    </a:stretch>
                  </pic:blipFill>
                  <pic:spPr bwMode="auto">
                    <a:xfrm>
                      <a:off x="0" y="0"/>
                      <a:ext cx="3809524" cy="3809524"/>
                    </a:xfrm>
                    <a:prstGeom prst="rect">
                      <a:avLst/>
                    </a:prstGeom>
                    <a:noFill/>
                    <a:ln>
                      <a:noFill/>
                    </a:ln>
                  </pic:spPr>
                </pic:pic>
              </a:graphicData>
            </a:graphic>
          </wp:inline>
        </w:drawing>
      </w:r>
    </w:p>
    <w:p w14:paraId="10840EA6"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w:t>
      </w:r>
      <w:r>
        <w:rPr>
          <w:rFonts w:ascii="Red Hat Text" w:hAnsi="Red Hat Text" w:cs="Arial"/>
          <w:color w:val="252525"/>
          <w:lang w:val="en"/>
        </w:rPr>
        <w:t xml:space="preserve"> sample Sudoku files labeled </w:t>
      </w:r>
      <w:r>
        <w:rPr>
          <w:rStyle w:val="Strong"/>
          <w:rFonts w:ascii="Red Hat Text" w:hAnsi="Red Hat Text" w:cs="Arial"/>
          <w:color w:val="252525"/>
          <w:lang w:val="en"/>
        </w:rPr>
        <w:t>Hard</w:t>
      </w:r>
      <w:r>
        <w:rPr>
          <w:rFonts w:ascii="Red Hat Text" w:hAnsi="Red Hat Text" w:cs="Arial"/>
          <w:color w:val="252525"/>
          <w:lang w:val="en"/>
        </w:rPr>
        <w:t xml:space="preserve"> are more complex and the solving rules might not be able to solve them. The unsuccessful solution attempt is displayed in the IDE console window: </w:t>
      </w:r>
    </w:p>
    <w:p w14:paraId="3532B3BF" w14:textId="77777777" w:rsidR="00000000" w:rsidRDefault="001D59F6">
      <w:pPr>
        <w:pStyle w:val="title"/>
        <w:shd w:val="clear" w:color="auto" w:fill="FFFFFF"/>
        <w:spacing w:line="360" w:lineRule="atLeast"/>
        <w:divId w:val="183055521"/>
        <w:rPr>
          <w:rFonts w:ascii="Red Hat Text" w:hAnsi="Red Hat Text" w:cs="Arial"/>
          <w:color w:val="252525"/>
          <w:lang w:val="en"/>
        </w:rPr>
      </w:pPr>
      <w:r>
        <w:rPr>
          <w:rStyle w:val="Strong"/>
          <w:rFonts w:ascii="Red Hat Text" w:hAnsi="Red Hat Text" w:cs="Arial"/>
          <w:color w:val="252525"/>
          <w:lang w:val="en"/>
        </w:rPr>
        <w:t>Hard sample unresolved</w:t>
      </w:r>
    </w:p>
    <w:p w14:paraId="75267E20" w14:textId="77777777" w:rsidR="00000000" w:rsidRDefault="001D59F6">
      <w:pPr>
        <w:pStyle w:val="HTMLPreformatted"/>
        <w:divId w:val="183055521"/>
        <w:rPr>
          <w:lang w:val="en"/>
        </w:rPr>
      </w:pPr>
      <w:r>
        <w:rPr>
          <w:lang w:val="en"/>
        </w:rPr>
        <w:t>Validation complete.</w:t>
      </w:r>
    </w:p>
    <w:p w14:paraId="60C1865D" w14:textId="77777777" w:rsidR="00000000" w:rsidRDefault="001D59F6">
      <w:pPr>
        <w:pStyle w:val="HTMLPreformatted"/>
        <w:divId w:val="183055521"/>
        <w:rPr>
          <w:lang w:val="en"/>
        </w:rPr>
      </w:pPr>
      <w:r>
        <w:rPr>
          <w:lang w:val="en"/>
        </w:rPr>
        <w:t>...</w:t>
      </w:r>
    </w:p>
    <w:p w14:paraId="7B4C779F" w14:textId="77777777" w:rsidR="00000000" w:rsidRDefault="001D59F6">
      <w:pPr>
        <w:pStyle w:val="HTMLPreformatted"/>
        <w:divId w:val="183055521"/>
        <w:rPr>
          <w:lang w:val="en"/>
        </w:rPr>
      </w:pPr>
      <w:r>
        <w:rPr>
          <w:lang w:val="en"/>
        </w:rPr>
        <w:t>Sorry - can't solve this grid.</w:t>
      </w:r>
    </w:p>
    <w:p w14:paraId="3F9606C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rules that work to solve the broken sample implement standard solving techniques based on the sets of values that are still candidates for a cell. For example, if a set contains a single value, then this is the value for the cell. For a single occurren</w:t>
      </w:r>
      <w:r>
        <w:rPr>
          <w:rFonts w:ascii="Red Hat Text" w:hAnsi="Red Hat Text" w:cs="Arial"/>
          <w:color w:val="252525"/>
          <w:lang w:val="en"/>
        </w:rPr>
        <w:t xml:space="preserve">ce of a value in one of the groups of nine cells, the rules insert a fact of type </w:t>
      </w:r>
      <w:r>
        <w:rPr>
          <w:rStyle w:val="HTMLCode"/>
          <w:lang w:val="en"/>
        </w:rPr>
        <w:t>Setting</w:t>
      </w:r>
      <w:r>
        <w:rPr>
          <w:rFonts w:ascii="Red Hat Text" w:hAnsi="Red Hat Text" w:cs="Arial"/>
          <w:color w:val="252525"/>
          <w:lang w:val="en"/>
        </w:rPr>
        <w:t xml:space="preserve"> with the solution value for some specific cell. This fact causes the elimination of this value from all other cells in any of the groups the cell belongs to and the v</w:t>
      </w:r>
      <w:r>
        <w:rPr>
          <w:rFonts w:ascii="Red Hat Text" w:hAnsi="Red Hat Text" w:cs="Arial"/>
          <w:color w:val="252525"/>
          <w:lang w:val="en"/>
        </w:rPr>
        <w:t xml:space="preserve">alue is retracted. </w:t>
      </w:r>
    </w:p>
    <w:p w14:paraId="798F99A5"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Other rules in the example reduce the permissible values for some cells. The rules </w:t>
      </w:r>
      <w:r>
        <w:rPr>
          <w:rStyle w:val="HTMLCode"/>
          <w:lang w:val="en"/>
        </w:rPr>
        <w:t>"naked pair"</w:t>
      </w:r>
      <w:r>
        <w:rPr>
          <w:rFonts w:ascii="Red Hat Text" w:hAnsi="Red Hat Text" w:cs="Arial"/>
          <w:color w:val="252525"/>
          <w:lang w:val="en"/>
        </w:rPr>
        <w:t xml:space="preserve">, </w:t>
      </w:r>
      <w:r>
        <w:rPr>
          <w:rStyle w:val="HTMLCode"/>
          <w:lang w:val="en"/>
        </w:rPr>
        <w:t>"hidden pair in row"</w:t>
      </w:r>
      <w:r>
        <w:rPr>
          <w:rFonts w:ascii="Red Hat Text" w:hAnsi="Red Hat Text" w:cs="Arial"/>
          <w:color w:val="252525"/>
          <w:lang w:val="en"/>
        </w:rPr>
        <w:t xml:space="preserve">, </w:t>
      </w:r>
      <w:r>
        <w:rPr>
          <w:rStyle w:val="HTMLCode"/>
          <w:lang w:val="en"/>
        </w:rPr>
        <w:t>"hidden pair in column"</w:t>
      </w:r>
      <w:r>
        <w:rPr>
          <w:rFonts w:ascii="Red Hat Text" w:hAnsi="Red Hat Text" w:cs="Arial"/>
          <w:color w:val="252525"/>
          <w:lang w:val="en"/>
        </w:rPr>
        <w:t xml:space="preserve">, and </w:t>
      </w:r>
      <w:r>
        <w:rPr>
          <w:rStyle w:val="HTMLCode"/>
          <w:lang w:val="en"/>
        </w:rPr>
        <w:t>"hidden pair in square"</w:t>
      </w:r>
      <w:r>
        <w:rPr>
          <w:rFonts w:ascii="Red Hat Text" w:hAnsi="Red Hat Text" w:cs="Arial"/>
          <w:color w:val="252525"/>
          <w:lang w:val="en"/>
        </w:rPr>
        <w:t xml:space="preserve"> eliminate possibilities but do not establish solutions. The rule</w:t>
      </w:r>
      <w:r>
        <w:rPr>
          <w:rFonts w:ascii="Red Hat Text" w:hAnsi="Red Hat Text" w:cs="Arial"/>
          <w:color w:val="252525"/>
          <w:lang w:val="en"/>
        </w:rPr>
        <w:t xml:space="preserve">s </w:t>
      </w:r>
      <w:r>
        <w:rPr>
          <w:rStyle w:val="HTMLCode"/>
          <w:lang w:val="en"/>
        </w:rPr>
        <w:t>"X-wings in rows"</w:t>
      </w:r>
      <w:r>
        <w:rPr>
          <w:rFonts w:ascii="Red Hat Text" w:hAnsi="Red Hat Text" w:cs="Arial"/>
          <w:color w:val="252525"/>
          <w:lang w:val="en"/>
        </w:rPr>
        <w:t xml:space="preserve">, "`X-wings in columns"`, </w:t>
      </w:r>
      <w:r>
        <w:rPr>
          <w:rStyle w:val="HTMLCode"/>
          <w:lang w:val="en"/>
        </w:rPr>
        <w:t>"intersection removal row"</w:t>
      </w:r>
      <w:r>
        <w:rPr>
          <w:rFonts w:ascii="Red Hat Text" w:hAnsi="Red Hat Text" w:cs="Arial"/>
          <w:color w:val="252525"/>
          <w:lang w:val="en"/>
        </w:rPr>
        <w:t xml:space="preserve">, and </w:t>
      </w:r>
      <w:r>
        <w:rPr>
          <w:rStyle w:val="HTMLCode"/>
          <w:lang w:val="en"/>
        </w:rPr>
        <w:t>"intersection removal column"</w:t>
      </w:r>
      <w:r>
        <w:rPr>
          <w:rFonts w:ascii="Red Hat Text" w:hAnsi="Red Hat Text" w:cs="Arial"/>
          <w:color w:val="252525"/>
          <w:lang w:val="en"/>
        </w:rPr>
        <w:t xml:space="preserve"> perform more sophisticated eliminations. </w:t>
      </w:r>
    </w:p>
    <w:p w14:paraId="15065178" w14:textId="77777777" w:rsidR="00000000" w:rsidRDefault="001D59F6">
      <w:pPr>
        <w:pStyle w:val="Heading4"/>
        <w:shd w:val="clear" w:color="auto" w:fill="FFFFFF"/>
        <w:divId w:val="1061253001"/>
        <w:rPr>
          <w:rFonts w:eastAsia="Times New Roman" w:cs="Arial"/>
          <w:color w:val="252525"/>
          <w:lang w:val="en"/>
        </w:rPr>
      </w:pPr>
      <w:r>
        <w:rPr>
          <w:rFonts w:eastAsia="Times New Roman" w:cs="Arial"/>
          <w:color w:val="252525"/>
          <w:lang w:val="en"/>
        </w:rPr>
        <w:t>Sudoku example classes</w:t>
      </w:r>
    </w:p>
    <w:p w14:paraId="2E702C41"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package </w:t>
      </w:r>
      <w:r>
        <w:rPr>
          <w:rStyle w:val="HTMLCode"/>
          <w:lang w:val="en"/>
        </w:rPr>
        <w:t>org.drools.examples.sudoku.swing</w:t>
      </w:r>
      <w:r>
        <w:rPr>
          <w:rFonts w:ascii="Red Hat Text" w:hAnsi="Red Hat Text" w:cs="Arial"/>
          <w:color w:val="252525"/>
          <w:lang w:val="en"/>
        </w:rPr>
        <w:t xml:space="preserve"> contains the following core set of clas</w:t>
      </w:r>
      <w:r>
        <w:rPr>
          <w:rFonts w:ascii="Red Hat Text" w:hAnsi="Red Hat Text" w:cs="Arial"/>
          <w:color w:val="252525"/>
          <w:lang w:val="en"/>
        </w:rPr>
        <w:t xml:space="preserve">ses that implement a framework for Sudoku puzzles: </w:t>
      </w:r>
    </w:p>
    <w:p w14:paraId="205E9447" w14:textId="77777777" w:rsidR="00000000" w:rsidRDefault="001D59F6">
      <w:pPr>
        <w:pStyle w:val="listitem"/>
        <w:numPr>
          <w:ilvl w:val="0"/>
          <w:numId w:val="170"/>
        </w:numPr>
        <w:shd w:val="clear" w:color="auto" w:fill="FFFFFF"/>
        <w:divId w:val="1362777188"/>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SudokuGridModel</w:t>
      </w:r>
      <w:r>
        <w:rPr>
          <w:rFonts w:ascii="Red Hat Text" w:eastAsia="Times New Roman" w:hAnsi="Red Hat Text" w:cs="Arial"/>
          <w:color w:val="252525"/>
          <w:lang w:val="en"/>
        </w:rPr>
        <w:t xml:space="preserve"> class defines an interface that is implemented to store a Sudoku puzzle as a 9x9 grid of </w:t>
      </w:r>
      <w:r>
        <w:rPr>
          <w:rStyle w:val="HTMLCode"/>
          <w:lang w:val="en"/>
        </w:rPr>
        <w:t>Cell</w:t>
      </w:r>
      <w:r>
        <w:rPr>
          <w:rFonts w:ascii="Red Hat Text" w:eastAsia="Times New Roman" w:hAnsi="Red Hat Text" w:cs="Arial"/>
          <w:color w:val="252525"/>
          <w:lang w:val="en"/>
        </w:rPr>
        <w:t xml:space="preserve"> objects. </w:t>
      </w:r>
    </w:p>
    <w:p w14:paraId="676B3963" w14:textId="77777777" w:rsidR="00000000" w:rsidRDefault="001D59F6">
      <w:pPr>
        <w:pStyle w:val="listitem"/>
        <w:numPr>
          <w:ilvl w:val="0"/>
          <w:numId w:val="170"/>
        </w:numPr>
        <w:shd w:val="clear" w:color="auto" w:fill="FFFFFF"/>
        <w:divId w:val="1362777188"/>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SudokuGridView</w:t>
      </w:r>
      <w:r>
        <w:rPr>
          <w:rFonts w:ascii="Red Hat Text" w:eastAsia="Times New Roman" w:hAnsi="Red Hat Text" w:cs="Arial"/>
          <w:color w:val="252525"/>
          <w:lang w:val="en"/>
        </w:rPr>
        <w:t xml:space="preserve"> class is a Swing component that can visualize any implementat</w:t>
      </w:r>
      <w:r>
        <w:rPr>
          <w:rFonts w:ascii="Red Hat Text" w:eastAsia="Times New Roman" w:hAnsi="Red Hat Text" w:cs="Arial"/>
          <w:color w:val="252525"/>
          <w:lang w:val="en"/>
        </w:rPr>
        <w:t xml:space="preserve">ion of the </w:t>
      </w:r>
      <w:r>
        <w:rPr>
          <w:rStyle w:val="HTMLCode"/>
          <w:lang w:val="en"/>
        </w:rPr>
        <w:t>SudokuGridModel</w:t>
      </w:r>
      <w:r>
        <w:rPr>
          <w:rFonts w:ascii="Red Hat Text" w:eastAsia="Times New Roman" w:hAnsi="Red Hat Text" w:cs="Arial"/>
          <w:color w:val="252525"/>
          <w:lang w:val="en"/>
        </w:rPr>
        <w:t xml:space="preserve"> class. </w:t>
      </w:r>
    </w:p>
    <w:p w14:paraId="178583C1" w14:textId="77777777" w:rsidR="00000000" w:rsidRDefault="001D59F6">
      <w:pPr>
        <w:pStyle w:val="listitem"/>
        <w:numPr>
          <w:ilvl w:val="0"/>
          <w:numId w:val="170"/>
        </w:numPr>
        <w:shd w:val="clear" w:color="auto" w:fill="FFFFFF"/>
        <w:divId w:val="1362777188"/>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SudokuGridEvent</w:t>
      </w:r>
      <w:r>
        <w:rPr>
          <w:rFonts w:ascii="Red Hat Text" w:eastAsia="Times New Roman" w:hAnsi="Red Hat Text" w:cs="Arial"/>
          <w:color w:val="252525"/>
          <w:lang w:val="en"/>
        </w:rPr>
        <w:t xml:space="preserve"> and </w:t>
      </w:r>
      <w:r>
        <w:rPr>
          <w:rStyle w:val="HTMLCode"/>
          <w:lang w:val="en"/>
        </w:rPr>
        <w:t>SudokuGridListener</w:t>
      </w:r>
      <w:r>
        <w:rPr>
          <w:rFonts w:ascii="Red Hat Text" w:eastAsia="Times New Roman" w:hAnsi="Red Hat Text" w:cs="Arial"/>
          <w:color w:val="252525"/>
          <w:lang w:val="en"/>
        </w:rPr>
        <w:t xml:space="preserve"> classes communicate state changes between the model and the view. Events are fired when a cell value is resolved or changed. </w:t>
      </w:r>
    </w:p>
    <w:p w14:paraId="781C2F18" w14:textId="77777777" w:rsidR="00000000" w:rsidRDefault="001D59F6">
      <w:pPr>
        <w:pStyle w:val="listitem"/>
        <w:numPr>
          <w:ilvl w:val="0"/>
          <w:numId w:val="170"/>
        </w:numPr>
        <w:shd w:val="clear" w:color="auto" w:fill="FFFFFF"/>
        <w:divId w:val="1362777188"/>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SudokuGridSamples</w:t>
      </w:r>
      <w:r>
        <w:rPr>
          <w:rFonts w:ascii="Red Hat Text" w:eastAsia="Times New Roman" w:hAnsi="Red Hat Text" w:cs="Arial"/>
          <w:color w:val="252525"/>
          <w:lang w:val="en"/>
        </w:rPr>
        <w:t xml:space="preserve"> class provides partially fille</w:t>
      </w:r>
      <w:r>
        <w:rPr>
          <w:rFonts w:ascii="Red Hat Text" w:eastAsia="Times New Roman" w:hAnsi="Red Hat Text" w:cs="Arial"/>
          <w:color w:val="252525"/>
          <w:lang w:val="en"/>
        </w:rPr>
        <w:t xml:space="preserve">d Sudoku puzzles for demonstration purposes. </w:t>
      </w:r>
    </w:p>
    <w:p w14:paraId="6C479D75" w14:textId="77777777" w:rsidR="00000000" w:rsidRDefault="001D59F6">
      <w:pPr>
        <w:shd w:val="clear" w:color="auto" w:fill="FFFFFF"/>
        <w:divId w:val="736902155"/>
        <w:rPr>
          <w:rFonts w:ascii="Red Hat Text" w:eastAsia="Times New Roman" w:hAnsi="Red Hat Text" w:cs="Arial"/>
          <w:color w:val="252525"/>
          <w:lang w:val="en"/>
        </w:rPr>
      </w:pPr>
      <w:r>
        <w:rPr>
          <w:rFonts w:ascii="Red Hat Text" w:eastAsia="Times New Roman" w:hAnsi="Red Hat Text" w:cs="Arial"/>
          <w:color w:val="252525"/>
          <w:lang w:val="en"/>
        </w:rPr>
        <w:t>Note</w:t>
      </w:r>
    </w:p>
    <w:p w14:paraId="12708785" w14:textId="77777777" w:rsidR="00000000" w:rsidRDefault="001D59F6">
      <w:pPr>
        <w:pStyle w:val="NormalWeb"/>
        <w:shd w:val="clear" w:color="auto" w:fill="FFFFFF"/>
        <w:divId w:val="390346899"/>
        <w:rPr>
          <w:rFonts w:ascii="Red Hat Text" w:hAnsi="Red Hat Text" w:cs="Arial"/>
          <w:color w:val="252525"/>
          <w:lang w:val="en"/>
        </w:rPr>
      </w:pPr>
      <w:r>
        <w:rPr>
          <w:rFonts w:ascii="Red Hat Text" w:hAnsi="Red Hat Text" w:cs="Arial"/>
          <w:color w:val="252525"/>
          <w:lang w:val="en"/>
        </w:rPr>
        <w:t xml:space="preserve">This package does not have any dependencies on Red Hat Decision Manager libraries. </w:t>
      </w:r>
    </w:p>
    <w:p w14:paraId="020BB018"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package </w:t>
      </w:r>
      <w:r>
        <w:rPr>
          <w:rStyle w:val="HTMLCode"/>
          <w:lang w:val="en"/>
        </w:rPr>
        <w:t>org.drools.examples.sudoku</w:t>
      </w:r>
      <w:r>
        <w:rPr>
          <w:rFonts w:ascii="Red Hat Text" w:hAnsi="Red Hat Text" w:cs="Arial"/>
          <w:color w:val="252525"/>
          <w:lang w:val="en"/>
        </w:rPr>
        <w:t xml:space="preserve"> contains the following core set of classes that implement the elementary </w:t>
      </w:r>
      <w:r>
        <w:rPr>
          <w:rStyle w:val="HTMLCode"/>
          <w:lang w:val="en"/>
        </w:rPr>
        <w:t>Cell</w:t>
      </w:r>
      <w:r>
        <w:rPr>
          <w:rFonts w:ascii="Red Hat Text" w:hAnsi="Red Hat Text" w:cs="Arial"/>
          <w:color w:val="252525"/>
          <w:lang w:val="en"/>
        </w:rPr>
        <w:t xml:space="preserve"> obje</w:t>
      </w:r>
      <w:r>
        <w:rPr>
          <w:rFonts w:ascii="Red Hat Text" w:hAnsi="Red Hat Text" w:cs="Arial"/>
          <w:color w:val="252525"/>
          <w:lang w:val="en"/>
        </w:rPr>
        <w:t xml:space="preserve">ct and its various aggregations: </w:t>
      </w:r>
    </w:p>
    <w:p w14:paraId="156F33BB" w14:textId="77777777" w:rsidR="00000000" w:rsidRDefault="001D59F6">
      <w:pPr>
        <w:pStyle w:val="listitem"/>
        <w:numPr>
          <w:ilvl w:val="0"/>
          <w:numId w:val="171"/>
        </w:numPr>
        <w:shd w:val="clear" w:color="auto" w:fill="FFFFFF"/>
        <w:divId w:val="1505824312"/>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CellFile</w:t>
      </w:r>
      <w:r>
        <w:rPr>
          <w:rFonts w:ascii="Red Hat Text" w:eastAsia="Times New Roman" w:hAnsi="Red Hat Text" w:cs="Arial"/>
          <w:color w:val="252525"/>
          <w:lang w:val="en"/>
        </w:rPr>
        <w:t xml:space="preserve"> class, with subtypes </w:t>
      </w:r>
      <w:r>
        <w:rPr>
          <w:rStyle w:val="HTMLCode"/>
          <w:lang w:val="en"/>
        </w:rPr>
        <w:t>CellRow</w:t>
      </w:r>
      <w:r>
        <w:rPr>
          <w:rFonts w:ascii="Red Hat Text" w:eastAsia="Times New Roman" w:hAnsi="Red Hat Text" w:cs="Arial"/>
          <w:color w:val="252525"/>
          <w:lang w:val="en"/>
        </w:rPr>
        <w:t xml:space="preserve">, </w:t>
      </w:r>
      <w:r>
        <w:rPr>
          <w:rStyle w:val="HTMLCode"/>
          <w:lang w:val="en"/>
        </w:rPr>
        <w:t>CellCol</w:t>
      </w:r>
      <w:r>
        <w:rPr>
          <w:rFonts w:ascii="Red Hat Text" w:eastAsia="Times New Roman" w:hAnsi="Red Hat Text" w:cs="Arial"/>
          <w:color w:val="252525"/>
          <w:lang w:val="en"/>
        </w:rPr>
        <w:t xml:space="preserve">, and </w:t>
      </w:r>
      <w:r>
        <w:rPr>
          <w:rStyle w:val="HTMLCode"/>
          <w:lang w:val="en"/>
        </w:rPr>
        <w:t>CellSqr</w:t>
      </w:r>
      <w:r>
        <w:rPr>
          <w:rFonts w:ascii="Red Hat Text" w:eastAsia="Times New Roman" w:hAnsi="Red Hat Text" w:cs="Arial"/>
          <w:color w:val="252525"/>
          <w:lang w:val="en"/>
        </w:rPr>
        <w:t xml:space="preserve">, all of which are subtypes of the </w:t>
      </w:r>
      <w:r>
        <w:rPr>
          <w:rStyle w:val="HTMLCode"/>
          <w:lang w:val="en"/>
        </w:rPr>
        <w:t>CellGroup</w:t>
      </w:r>
      <w:r>
        <w:rPr>
          <w:rFonts w:ascii="Red Hat Text" w:eastAsia="Times New Roman" w:hAnsi="Red Hat Text" w:cs="Arial"/>
          <w:color w:val="252525"/>
          <w:lang w:val="en"/>
        </w:rPr>
        <w:t xml:space="preserve"> class. </w:t>
      </w:r>
    </w:p>
    <w:p w14:paraId="66204A73" w14:textId="77777777" w:rsidR="00000000" w:rsidRDefault="001D59F6">
      <w:pPr>
        <w:pStyle w:val="simpara"/>
        <w:numPr>
          <w:ilvl w:val="0"/>
          <w:numId w:val="171"/>
        </w:numPr>
        <w:shd w:val="clear" w:color="auto" w:fill="FFFFFF"/>
        <w:divId w:val="1505824312"/>
        <w:rPr>
          <w:rFonts w:ascii="Red Hat Text" w:hAnsi="Red Hat Text" w:cs="Arial"/>
          <w:color w:val="252525"/>
          <w:lang w:val="en"/>
        </w:rPr>
      </w:pPr>
      <w:r>
        <w:rPr>
          <w:rFonts w:ascii="Red Hat Text" w:hAnsi="Red Hat Text" w:cs="Arial"/>
          <w:color w:val="252525"/>
          <w:lang w:val="en"/>
        </w:rPr>
        <w:t xml:space="preserve">The </w:t>
      </w:r>
      <w:r>
        <w:rPr>
          <w:rStyle w:val="HTMLCode"/>
          <w:lang w:val="en"/>
        </w:rPr>
        <w:t>Cell</w:t>
      </w:r>
      <w:r>
        <w:rPr>
          <w:rFonts w:ascii="Red Hat Text" w:hAnsi="Red Hat Text" w:cs="Arial"/>
          <w:color w:val="252525"/>
          <w:lang w:val="en"/>
        </w:rPr>
        <w:t xml:space="preserve"> and </w:t>
      </w:r>
      <w:r>
        <w:rPr>
          <w:rStyle w:val="HTMLCode"/>
          <w:lang w:val="en"/>
        </w:rPr>
        <w:t>CellGroup</w:t>
      </w:r>
      <w:r>
        <w:rPr>
          <w:rFonts w:ascii="Red Hat Text" w:hAnsi="Red Hat Text" w:cs="Arial"/>
          <w:color w:val="252525"/>
          <w:lang w:val="en"/>
        </w:rPr>
        <w:t xml:space="preserve"> subclasses of </w:t>
      </w:r>
      <w:r>
        <w:rPr>
          <w:rStyle w:val="HTMLCode"/>
          <w:lang w:val="en"/>
        </w:rPr>
        <w:t>SetOfNine</w:t>
      </w:r>
      <w:r>
        <w:rPr>
          <w:rFonts w:ascii="Red Hat Text" w:hAnsi="Red Hat Text" w:cs="Arial"/>
          <w:color w:val="252525"/>
          <w:lang w:val="en"/>
        </w:rPr>
        <w:t xml:space="preserve">, which provides a property </w:t>
      </w:r>
      <w:r>
        <w:rPr>
          <w:rStyle w:val="HTMLCode"/>
          <w:lang w:val="en"/>
        </w:rPr>
        <w:t>free</w:t>
      </w:r>
      <w:r>
        <w:rPr>
          <w:rFonts w:ascii="Red Hat Text" w:hAnsi="Red Hat Text" w:cs="Arial"/>
          <w:color w:val="252525"/>
          <w:lang w:val="en"/>
        </w:rPr>
        <w:t xml:space="preserve"> with the type </w:t>
      </w:r>
      <w:r>
        <w:rPr>
          <w:rStyle w:val="HTMLCode"/>
          <w:lang w:val="en"/>
        </w:rPr>
        <w:t>Set&lt;Integer&gt;</w:t>
      </w:r>
      <w:r>
        <w:rPr>
          <w:rFonts w:ascii="Red Hat Text" w:hAnsi="Red Hat Text" w:cs="Arial"/>
          <w:color w:val="252525"/>
          <w:lang w:val="en"/>
        </w:rPr>
        <w:t>.</w:t>
      </w:r>
      <w:r>
        <w:rPr>
          <w:rFonts w:ascii="Red Hat Text" w:hAnsi="Red Hat Text" w:cs="Arial"/>
          <w:color w:val="252525"/>
          <w:lang w:val="en"/>
        </w:rPr>
        <w:t xml:space="preserve"> For a </w:t>
      </w:r>
      <w:r>
        <w:rPr>
          <w:rStyle w:val="HTMLCode"/>
          <w:lang w:val="en"/>
        </w:rPr>
        <w:t>Cell</w:t>
      </w:r>
      <w:r>
        <w:rPr>
          <w:rFonts w:ascii="Red Hat Text" w:hAnsi="Red Hat Text" w:cs="Arial"/>
          <w:color w:val="252525"/>
          <w:lang w:val="en"/>
        </w:rPr>
        <w:t xml:space="preserve"> class, the set represents the individual candidate set. For a </w:t>
      </w:r>
      <w:r>
        <w:rPr>
          <w:rStyle w:val="HTMLCode"/>
          <w:lang w:val="en"/>
        </w:rPr>
        <w:t>CellGroup</w:t>
      </w:r>
      <w:r>
        <w:rPr>
          <w:rFonts w:ascii="Red Hat Text" w:hAnsi="Red Hat Text" w:cs="Arial"/>
          <w:color w:val="252525"/>
          <w:lang w:val="en"/>
        </w:rPr>
        <w:t xml:space="preserve"> class, the set is the union of all candidate sets of its cells (the set of digits that still need to be allocated). </w:t>
      </w:r>
    </w:p>
    <w:p w14:paraId="7FD5137C" w14:textId="77777777" w:rsidR="00000000" w:rsidRDefault="001D59F6">
      <w:pPr>
        <w:pStyle w:val="simpara"/>
        <w:shd w:val="clear" w:color="auto" w:fill="FFFFFF"/>
        <w:ind w:left="720"/>
        <w:divId w:val="1505824312"/>
        <w:rPr>
          <w:rFonts w:ascii="Red Hat Text" w:hAnsi="Red Hat Text" w:cs="Arial"/>
          <w:color w:val="252525"/>
          <w:lang w:val="en"/>
        </w:rPr>
      </w:pPr>
      <w:r>
        <w:rPr>
          <w:rFonts w:ascii="Red Hat Text" w:hAnsi="Red Hat Text" w:cs="Arial"/>
          <w:color w:val="252525"/>
          <w:lang w:val="en"/>
        </w:rPr>
        <w:t xml:space="preserve">In the Sudoku example are 81 </w:t>
      </w:r>
      <w:r>
        <w:rPr>
          <w:rStyle w:val="HTMLCode"/>
          <w:lang w:val="en"/>
        </w:rPr>
        <w:t>Cell</w:t>
      </w:r>
      <w:r>
        <w:rPr>
          <w:rFonts w:ascii="Red Hat Text" w:hAnsi="Red Hat Text" w:cs="Arial"/>
          <w:color w:val="252525"/>
          <w:lang w:val="en"/>
        </w:rPr>
        <w:t xml:space="preserve"> and 27 </w:t>
      </w:r>
      <w:r>
        <w:rPr>
          <w:rStyle w:val="HTMLCode"/>
          <w:lang w:val="en"/>
        </w:rPr>
        <w:t>CellGroup</w:t>
      </w:r>
      <w:r>
        <w:rPr>
          <w:rFonts w:ascii="Red Hat Text" w:hAnsi="Red Hat Text" w:cs="Arial"/>
          <w:color w:val="252525"/>
          <w:lang w:val="en"/>
        </w:rPr>
        <w:t xml:space="preserve"> obje</w:t>
      </w:r>
      <w:r>
        <w:rPr>
          <w:rFonts w:ascii="Red Hat Text" w:hAnsi="Red Hat Text" w:cs="Arial"/>
          <w:color w:val="252525"/>
          <w:lang w:val="en"/>
        </w:rPr>
        <w:t xml:space="preserve">cts and a linkage provided by the </w:t>
      </w:r>
      <w:r>
        <w:rPr>
          <w:rStyle w:val="HTMLCode"/>
          <w:lang w:val="en"/>
        </w:rPr>
        <w:t>Cell</w:t>
      </w:r>
      <w:r>
        <w:rPr>
          <w:rFonts w:ascii="Red Hat Text" w:hAnsi="Red Hat Text" w:cs="Arial"/>
          <w:color w:val="252525"/>
          <w:lang w:val="en"/>
        </w:rPr>
        <w:t xml:space="preserve"> properties </w:t>
      </w:r>
      <w:r>
        <w:rPr>
          <w:rStyle w:val="HTMLCode"/>
          <w:lang w:val="en"/>
        </w:rPr>
        <w:t>cellRow</w:t>
      </w:r>
      <w:r>
        <w:rPr>
          <w:rFonts w:ascii="Red Hat Text" w:hAnsi="Red Hat Text" w:cs="Arial"/>
          <w:color w:val="252525"/>
          <w:lang w:val="en"/>
        </w:rPr>
        <w:t xml:space="preserve">, </w:t>
      </w:r>
      <w:r>
        <w:rPr>
          <w:rStyle w:val="HTMLCode"/>
          <w:lang w:val="en"/>
        </w:rPr>
        <w:t>cellCol</w:t>
      </w:r>
      <w:r>
        <w:rPr>
          <w:rFonts w:ascii="Red Hat Text" w:hAnsi="Red Hat Text" w:cs="Arial"/>
          <w:color w:val="252525"/>
          <w:lang w:val="en"/>
        </w:rPr>
        <w:t xml:space="preserve">, and </w:t>
      </w:r>
      <w:r>
        <w:rPr>
          <w:rStyle w:val="HTMLCode"/>
          <w:lang w:val="en"/>
        </w:rPr>
        <w:t>cellSqr</w:t>
      </w:r>
      <w:r>
        <w:rPr>
          <w:rFonts w:ascii="Red Hat Text" w:hAnsi="Red Hat Text" w:cs="Arial"/>
          <w:color w:val="252525"/>
          <w:lang w:val="en"/>
        </w:rPr>
        <w:t xml:space="preserve">, and by the </w:t>
      </w:r>
      <w:r>
        <w:rPr>
          <w:rStyle w:val="HTMLCode"/>
          <w:lang w:val="en"/>
        </w:rPr>
        <w:t>CellGroup</w:t>
      </w:r>
      <w:r>
        <w:rPr>
          <w:rFonts w:ascii="Red Hat Text" w:hAnsi="Red Hat Text" w:cs="Arial"/>
          <w:color w:val="252525"/>
          <w:lang w:val="en"/>
        </w:rPr>
        <w:t xml:space="preserve"> property </w:t>
      </w:r>
      <w:r>
        <w:rPr>
          <w:rStyle w:val="HTMLCode"/>
          <w:lang w:val="en"/>
        </w:rPr>
        <w:t>cells</w:t>
      </w:r>
      <w:r>
        <w:rPr>
          <w:rFonts w:ascii="Red Hat Text" w:hAnsi="Red Hat Text" w:cs="Arial"/>
          <w:color w:val="252525"/>
          <w:lang w:val="en"/>
        </w:rPr>
        <w:t xml:space="preserve"> (a list of </w:t>
      </w:r>
      <w:r>
        <w:rPr>
          <w:rStyle w:val="HTMLCode"/>
          <w:lang w:val="en"/>
        </w:rPr>
        <w:t>Cell</w:t>
      </w:r>
      <w:r>
        <w:rPr>
          <w:rFonts w:ascii="Red Hat Text" w:hAnsi="Red Hat Text" w:cs="Arial"/>
          <w:color w:val="252525"/>
          <w:lang w:val="en"/>
        </w:rPr>
        <w:t xml:space="preserve"> </w:t>
      </w:r>
      <w:r>
        <w:rPr>
          <w:rFonts w:ascii="Red Hat Text" w:hAnsi="Red Hat Text" w:cs="Arial"/>
          <w:color w:val="252525"/>
          <w:lang w:val="en"/>
        </w:rPr>
        <w:t xml:space="preserve">objects). With these components, you can write rules that detect the specific situations that permit the allocation of a value to a cell or the elimination of a value from some candidate set. </w:t>
      </w:r>
    </w:p>
    <w:p w14:paraId="2C5989F6" w14:textId="77777777" w:rsidR="00000000" w:rsidRDefault="001D59F6">
      <w:pPr>
        <w:pStyle w:val="listitem"/>
        <w:numPr>
          <w:ilvl w:val="0"/>
          <w:numId w:val="171"/>
        </w:numPr>
        <w:shd w:val="clear" w:color="auto" w:fill="FFFFFF"/>
        <w:divId w:val="1505824312"/>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Setting</w:t>
      </w:r>
      <w:r>
        <w:rPr>
          <w:rFonts w:ascii="Red Hat Text" w:eastAsia="Times New Roman" w:hAnsi="Red Hat Text" w:cs="Arial"/>
          <w:color w:val="252525"/>
          <w:lang w:val="en"/>
        </w:rPr>
        <w:t xml:space="preserve"> class is used to trigger the operations that accomp</w:t>
      </w:r>
      <w:r>
        <w:rPr>
          <w:rFonts w:ascii="Red Hat Text" w:eastAsia="Times New Roman" w:hAnsi="Red Hat Text" w:cs="Arial"/>
          <w:color w:val="252525"/>
          <w:lang w:val="en"/>
        </w:rPr>
        <w:t xml:space="preserve">any the allocation of a value. The presence of a </w:t>
      </w:r>
      <w:r>
        <w:rPr>
          <w:rStyle w:val="HTMLCode"/>
          <w:lang w:val="en"/>
        </w:rPr>
        <w:t>Setting</w:t>
      </w:r>
      <w:r>
        <w:rPr>
          <w:rFonts w:ascii="Red Hat Text" w:eastAsia="Times New Roman" w:hAnsi="Red Hat Text" w:cs="Arial"/>
          <w:color w:val="252525"/>
          <w:lang w:val="en"/>
        </w:rPr>
        <w:t xml:space="preserve"> fact is used in all rules that detect a new situation in order to avoid reactions to inconsistent intermediary states. </w:t>
      </w:r>
    </w:p>
    <w:p w14:paraId="020E7D69" w14:textId="77777777" w:rsidR="00000000" w:rsidRDefault="001D59F6">
      <w:pPr>
        <w:pStyle w:val="listitem"/>
        <w:numPr>
          <w:ilvl w:val="0"/>
          <w:numId w:val="171"/>
        </w:numPr>
        <w:shd w:val="clear" w:color="auto" w:fill="FFFFFF"/>
        <w:divId w:val="1505824312"/>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Stepping</w:t>
      </w:r>
      <w:r>
        <w:rPr>
          <w:rFonts w:ascii="Red Hat Text" w:eastAsia="Times New Roman" w:hAnsi="Red Hat Text" w:cs="Arial"/>
          <w:color w:val="252525"/>
          <w:lang w:val="en"/>
        </w:rPr>
        <w:t xml:space="preserve"> class is used in a low priority rule to execute an emergency halt </w:t>
      </w:r>
      <w:r>
        <w:rPr>
          <w:rFonts w:ascii="Red Hat Text" w:eastAsia="Times New Roman" w:hAnsi="Red Hat Text" w:cs="Arial"/>
          <w:color w:val="252525"/>
          <w:lang w:val="en"/>
        </w:rPr>
        <w:t xml:space="preserve">when a </w:t>
      </w:r>
      <w:r>
        <w:rPr>
          <w:rStyle w:val="HTMLCode"/>
          <w:lang w:val="en"/>
        </w:rPr>
        <w:t>"Step"</w:t>
      </w:r>
      <w:r>
        <w:rPr>
          <w:rFonts w:ascii="Red Hat Text" w:eastAsia="Times New Roman" w:hAnsi="Red Hat Text" w:cs="Arial"/>
          <w:color w:val="252525"/>
          <w:lang w:val="en"/>
        </w:rPr>
        <w:t xml:space="preserve"> does not terminate regularly. This behavior indicates that the program cannot solve the puzzle. </w:t>
      </w:r>
    </w:p>
    <w:p w14:paraId="00EDCCDC" w14:textId="77777777" w:rsidR="00000000" w:rsidRDefault="001D59F6">
      <w:pPr>
        <w:pStyle w:val="listitem"/>
        <w:numPr>
          <w:ilvl w:val="0"/>
          <w:numId w:val="171"/>
        </w:numPr>
        <w:shd w:val="clear" w:color="auto" w:fill="FFFFFF"/>
        <w:divId w:val="1505824312"/>
        <w:rPr>
          <w:rFonts w:ascii="Red Hat Text" w:eastAsia="Times New Roman" w:hAnsi="Red Hat Text" w:cs="Arial"/>
          <w:color w:val="252525"/>
          <w:lang w:val="en"/>
        </w:rPr>
      </w:pPr>
      <w:r>
        <w:rPr>
          <w:rFonts w:ascii="Red Hat Text" w:eastAsia="Times New Roman" w:hAnsi="Red Hat Text" w:cs="Arial"/>
          <w:color w:val="252525"/>
          <w:lang w:val="en"/>
        </w:rPr>
        <w:t xml:space="preserve">The main class </w:t>
      </w:r>
      <w:r>
        <w:rPr>
          <w:rStyle w:val="HTMLCode"/>
          <w:lang w:val="en"/>
        </w:rPr>
        <w:t>org.drools.examples.sudoku.SudokuExample</w:t>
      </w:r>
      <w:r>
        <w:rPr>
          <w:rFonts w:ascii="Red Hat Text" w:eastAsia="Times New Roman" w:hAnsi="Red Hat Text" w:cs="Arial"/>
          <w:color w:val="252525"/>
          <w:lang w:val="en"/>
        </w:rPr>
        <w:t xml:space="preserve"> implements a Java application combining all of these components. </w:t>
      </w:r>
    </w:p>
    <w:p w14:paraId="3DD8D1BE" w14:textId="77777777" w:rsidR="00000000" w:rsidRDefault="001D59F6">
      <w:pPr>
        <w:pStyle w:val="Heading4"/>
        <w:shd w:val="clear" w:color="auto" w:fill="FFFFFF"/>
        <w:divId w:val="1061253001"/>
        <w:rPr>
          <w:rFonts w:eastAsia="Times New Roman" w:cs="Arial"/>
          <w:color w:val="252525"/>
          <w:lang w:val="en"/>
        </w:rPr>
      </w:pPr>
      <w:r>
        <w:rPr>
          <w:rFonts w:eastAsia="Times New Roman" w:cs="Arial"/>
          <w:color w:val="252525"/>
          <w:lang w:val="en"/>
        </w:rPr>
        <w:t>Sudoku validation rules (validate.drl)</w:t>
      </w:r>
    </w:p>
    <w:p w14:paraId="41F32AE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validate.drl</w:t>
      </w:r>
      <w:r>
        <w:rPr>
          <w:rFonts w:ascii="Red Hat Text" w:hAnsi="Red Hat Text" w:cs="Arial"/>
          <w:color w:val="252525"/>
          <w:lang w:val="en"/>
        </w:rPr>
        <w:t xml:space="preserve"> file in the Sudoku example contains validation rules that detect duplicate numbers in cell groups. They are combined in a </w:t>
      </w:r>
      <w:r>
        <w:rPr>
          <w:rStyle w:val="HTMLCode"/>
          <w:lang w:val="en"/>
        </w:rPr>
        <w:t>"validate"</w:t>
      </w:r>
      <w:r>
        <w:rPr>
          <w:rFonts w:ascii="Red Hat Text" w:hAnsi="Red Hat Text" w:cs="Arial"/>
          <w:color w:val="252525"/>
          <w:lang w:val="en"/>
        </w:rPr>
        <w:t xml:space="preserve"> agenda group that enables the rules to be explicitly activated afte</w:t>
      </w:r>
      <w:r>
        <w:rPr>
          <w:rFonts w:ascii="Red Hat Text" w:hAnsi="Red Hat Text" w:cs="Arial"/>
          <w:color w:val="252525"/>
          <w:lang w:val="en"/>
        </w:rPr>
        <w:t xml:space="preserve">r a user loads the puzzle. </w:t>
      </w:r>
    </w:p>
    <w:p w14:paraId="28C0BDB3"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when</w:t>
      </w:r>
      <w:r>
        <w:rPr>
          <w:rFonts w:ascii="Red Hat Text" w:hAnsi="Red Hat Text" w:cs="Arial"/>
          <w:color w:val="252525"/>
          <w:lang w:val="en"/>
        </w:rPr>
        <w:t xml:space="preserve"> conditions of the three rules </w:t>
      </w:r>
      <w:r>
        <w:rPr>
          <w:rStyle w:val="HTMLCode"/>
          <w:lang w:val="en"/>
        </w:rPr>
        <w:t>"duplicate in cell …​"</w:t>
      </w:r>
      <w:r>
        <w:rPr>
          <w:rFonts w:ascii="Red Hat Text" w:hAnsi="Red Hat Text" w:cs="Arial"/>
          <w:color w:val="252525"/>
          <w:lang w:val="en"/>
        </w:rPr>
        <w:t xml:space="preserve"> all function in the following ways: </w:t>
      </w:r>
    </w:p>
    <w:p w14:paraId="053A4C34" w14:textId="77777777" w:rsidR="00000000" w:rsidRDefault="001D59F6">
      <w:pPr>
        <w:pStyle w:val="listitem"/>
        <w:numPr>
          <w:ilvl w:val="0"/>
          <w:numId w:val="172"/>
        </w:numPr>
        <w:shd w:val="clear" w:color="auto" w:fill="FFFFFF"/>
        <w:divId w:val="1101872423"/>
        <w:rPr>
          <w:rFonts w:ascii="Red Hat Text" w:eastAsia="Times New Roman" w:hAnsi="Red Hat Text" w:cs="Arial"/>
          <w:color w:val="252525"/>
          <w:lang w:val="en"/>
        </w:rPr>
      </w:pPr>
      <w:r>
        <w:rPr>
          <w:rFonts w:ascii="Red Hat Text" w:eastAsia="Times New Roman" w:hAnsi="Red Hat Text" w:cs="Arial"/>
          <w:color w:val="252525"/>
          <w:lang w:val="en"/>
        </w:rPr>
        <w:t xml:space="preserve">The first condition in the rule locates a cell with an allocated value. </w:t>
      </w:r>
    </w:p>
    <w:p w14:paraId="288A2801" w14:textId="77777777" w:rsidR="00000000" w:rsidRDefault="001D59F6">
      <w:pPr>
        <w:pStyle w:val="listitem"/>
        <w:numPr>
          <w:ilvl w:val="0"/>
          <w:numId w:val="172"/>
        </w:numPr>
        <w:shd w:val="clear" w:color="auto" w:fill="FFFFFF"/>
        <w:divId w:val="1101872423"/>
        <w:rPr>
          <w:rFonts w:ascii="Red Hat Text" w:eastAsia="Times New Roman" w:hAnsi="Red Hat Text" w:cs="Arial"/>
          <w:color w:val="252525"/>
          <w:lang w:val="en"/>
        </w:rPr>
      </w:pPr>
      <w:r>
        <w:rPr>
          <w:rFonts w:ascii="Red Hat Text" w:eastAsia="Times New Roman" w:hAnsi="Red Hat Text" w:cs="Arial"/>
          <w:color w:val="252525"/>
          <w:lang w:val="en"/>
        </w:rPr>
        <w:t>The second condition in the rule pulls in any of the thr</w:t>
      </w:r>
      <w:r>
        <w:rPr>
          <w:rFonts w:ascii="Red Hat Text" w:eastAsia="Times New Roman" w:hAnsi="Red Hat Text" w:cs="Arial"/>
          <w:color w:val="252525"/>
          <w:lang w:val="en"/>
        </w:rPr>
        <w:t xml:space="preserve">ee cell groups to which the cell belongs. </w:t>
      </w:r>
    </w:p>
    <w:p w14:paraId="572D8248" w14:textId="77777777" w:rsidR="00000000" w:rsidRDefault="001D59F6">
      <w:pPr>
        <w:pStyle w:val="listitem"/>
        <w:numPr>
          <w:ilvl w:val="0"/>
          <w:numId w:val="172"/>
        </w:numPr>
        <w:shd w:val="clear" w:color="auto" w:fill="FFFFFF"/>
        <w:divId w:val="1101872423"/>
        <w:rPr>
          <w:rFonts w:ascii="Red Hat Text" w:eastAsia="Times New Roman" w:hAnsi="Red Hat Text" w:cs="Arial"/>
          <w:color w:val="252525"/>
          <w:lang w:val="en"/>
        </w:rPr>
      </w:pPr>
      <w:r>
        <w:rPr>
          <w:rFonts w:ascii="Red Hat Text" w:eastAsia="Times New Roman" w:hAnsi="Red Hat Text" w:cs="Arial"/>
          <w:color w:val="252525"/>
          <w:lang w:val="en"/>
        </w:rPr>
        <w:t xml:space="preserve">The final condition finds a cell (other than the first one) with the same value as the first cell and in the same row, column, or square, depending on the rule. </w:t>
      </w:r>
    </w:p>
    <w:p w14:paraId="07EBEEC8" w14:textId="77777777" w:rsidR="00000000" w:rsidRDefault="001D59F6">
      <w:pPr>
        <w:pStyle w:val="title"/>
        <w:shd w:val="clear" w:color="auto" w:fill="FFFFFF"/>
        <w:spacing w:line="360" w:lineRule="atLeast"/>
        <w:divId w:val="421993769"/>
        <w:rPr>
          <w:rFonts w:ascii="Red Hat Text" w:hAnsi="Red Hat Text" w:cs="Arial"/>
          <w:color w:val="252525"/>
          <w:lang w:val="en"/>
        </w:rPr>
      </w:pPr>
      <w:r>
        <w:rPr>
          <w:rStyle w:val="Strong"/>
          <w:rFonts w:ascii="Red Hat Text" w:hAnsi="Red Hat Text" w:cs="Arial"/>
          <w:color w:val="252525"/>
          <w:lang w:val="en"/>
        </w:rPr>
        <w:t>Rules "duplicate in cell …​"</w:t>
      </w:r>
    </w:p>
    <w:p w14:paraId="01343458" w14:textId="77777777" w:rsidR="00000000" w:rsidRDefault="001D59F6">
      <w:pPr>
        <w:pStyle w:val="HTMLPreformatted"/>
        <w:divId w:val="421993769"/>
        <w:rPr>
          <w:lang w:val="en"/>
        </w:rPr>
      </w:pPr>
      <w:r>
        <w:rPr>
          <w:lang w:val="en"/>
        </w:rPr>
        <w:t>rule "duplicate in cel</w:t>
      </w:r>
      <w:r>
        <w:rPr>
          <w:lang w:val="en"/>
        </w:rPr>
        <w:t>l row"</w:t>
      </w:r>
    </w:p>
    <w:p w14:paraId="4AC8C499" w14:textId="77777777" w:rsidR="00000000" w:rsidRDefault="001D59F6">
      <w:pPr>
        <w:pStyle w:val="HTMLPreformatted"/>
        <w:divId w:val="421993769"/>
        <w:rPr>
          <w:lang w:val="en"/>
        </w:rPr>
      </w:pPr>
      <w:r>
        <w:rPr>
          <w:lang w:val="en"/>
        </w:rPr>
        <w:t xml:space="preserve">  when</w:t>
      </w:r>
    </w:p>
    <w:p w14:paraId="132AF701" w14:textId="77777777" w:rsidR="00000000" w:rsidRDefault="001D59F6">
      <w:pPr>
        <w:pStyle w:val="HTMLPreformatted"/>
        <w:divId w:val="421993769"/>
        <w:rPr>
          <w:lang w:val="en"/>
        </w:rPr>
      </w:pPr>
      <w:r>
        <w:rPr>
          <w:lang w:val="en"/>
        </w:rPr>
        <w:t xml:space="preserve">    $c: Cell( $v: value != null )</w:t>
      </w:r>
    </w:p>
    <w:p w14:paraId="7252A2FF" w14:textId="77777777" w:rsidR="00000000" w:rsidRDefault="001D59F6">
      <w:pPr>
        <w:pStyle w:val="HTMLPreformatted"/>
        <w:divId w:val="421993769"/>
        <w:rPr>
          <w:lang w:val="en"/>
        </w:rPr>
      </w:pPr>
      <w:r>
        <w:rPr>
          <w:lang w:val="en"/>
        </w:rPr>
        <w:t xml:space="preserve">    $cr: CellRow( cells contains $c )</w:t>
      </w:r>
    </w:p>
    <w:p w14:paraId="67441555" w14:textId="77777777" w:rsidR="00000000" w:rsidRDefault="001D59F6">
      <w:pPr>
        <w:pStyle w:val="HTMLPreformatted"/>
        <w:divId w:val="421993769"/>
        <w:rPr>
          <w:lang w:val="en"/>
        </w:rPr>
      </w:pPr>
      <w:r>
        <w:rPr>
          <w:lang w:val="en"/>
        </w:rPr>
        <w:t xml:space="preserve">    exists Cell( this != $c, value == $v, cellRow == $cr )</w:t>
      </w:r>
    </w:p>
    <w:p w14:paraId="39F35218" w14:textId="77777777" w:rsidR="00000000" w:rsidRDefault="001D59F6">
      <w:pPr>
        <w:pStyle w:val="HTMLPreformatted"/>
        <w:divId w:val="421993769"/>
        <w:rPr>
          <w:lang w:val="en"/>
        </w:rPr>
      </w:pPr>
      <w:r>
        <w:rPr>
          <w:lang w:val="en"/>
        </w:rPr>
        <w:t xml:space="preserve">  then</w:t>
      </w:r>
    </w:p>
    <w:p w14:paraId="46A131FE" w14:textId="77777777" w:rsidR="00000000" w:rsidRDefault="001D59F6">
      <w:pPr>
        <w:pStyle w:val="HTMLPreformatted"/>
        <w:divId w:val="421993769"/>
        <w:rPr>
          <w:lang w:val="en"/>
        </w:rPr>
      </w:pPr>
      <w:r>
        <w:rPr>
          <w:lang w:val="en"/>
        </w:rPr>
        <w:t xml:space="preserve">    System.out.println( "cell " + $c.toString() + " has a duplicate in row " + $cr.getNumber() );</w:t>
      </w:r>
    </w:p>
    <w:p w14:paraId="3107BDDB" w14:textId="77777777" w:rsidR="00000000" w:rsidRDefault="001D59F6">
      <w:pPr>
        <w:pStyle w:val="HTMLPreformatted"/>
        <w:divId w:val="421993769"/>
        <w:rPr>
          <w:lang w:val="en"/>
        </w:rPr>
      </w:pPr>
      <w:r>
        <w:rPr>
          <w:lang w:val="en"/>
        </w:rPr>
        <w:t>end</w:t>
      </w:r>
    </w:p>
    <w:p w14:paraId="110B5992" w14:textId="77777777" w:rsidR="00000000" w:rsidRDefault="001D59F6">
      <w:pPr>
        <w:pStyle w:val="HTMLPreformatted"/>
        <w:divId w:val="421993769"/>
        <w:rPr>
          <w:lang w:val="en"/>
        </w:rPr>
      </w:pPr>
    </w:p>
    <w:p w14:paraId="7B77F5CD" w14:textId="77777777" w:rsidR="00000000" w:rsidRDefault="001D59F6">
      <w:pPr>
        <w:pStyle w:val="HTMLPreformatted"/>
        <w:divId w:val="421993769"/>
        <w:rPr>
          <w:lang w:val="en"/>
        </w:rPr>
      </w:pPr>
      <w:r>
        <w:rPr>
          <w:lang w:val="en"/>
        </w:rPr>
        <w:t>r</w:t>
      </w:r>
      <w:r>
        <w:rPr>
          <w:lang w:val="en"/>
        </w:rPr>
        <w:t>ule "duplicate in cell col"</w:t>
      </w:r>
    </w:p>
    <w:p w14:paraId="441DA96A" w14:textId="77777777" w:rsidR="00000000" w:rsidRDefault="001D59F6">
      <w:pPr>
        <w:pStyle w:val="HTMLPreformatted"/>
        <w:divId w:val="421993769"/>
        <w:rPr>
          <w:lang w:val="en"/>
        </w:rPr>
      </w:pPr>
      <w:r>
        <w:rPr>
          <w:lang w:val="en"/>
        </w:rPr>
        <w:t xml:space="preserve">  when</w:t>
      </w:r>
    </w:p>
    <w:p w14:paraId="40F92FBC" w14:textId="77777777" w:rsidR="00000000" w:rsidRDefault="001D59F6">
      <w:pPr>
        <w:pStyle w:val="HTMLPreformatted"/>
        <w:divId w:val="421993769"/>
        <w:rPr>
          <w:lang w:val="en"/>
        </w:rPr>
      </w:pPr>
      <w:r>
        <w:rPr>
          <w:lang w:val="en"/>
        </w:rPr>
        <w:t xml:space="preserve">    $c: Cell( $v: value != null )</w:t>
      </w:r>
    </w:p>
    <w:p w14:paraId="32A90C2D" w14:textId="77777777" w:rsidR="00000000" w:rsidRDefault="001D59F6">
      <w:pPr>
        <w:pStyle w:val="HTMLPreformatted"/>
        <w:divId w:val="421993769"/>
        <w:rPr>
          <w:lang w:val="en"/>
        </w:rPr>
      </w:pPr>
      <w:r>
        <w:rPr>
          <w:lang w:val="en"/>
        </w:rPr>
        <w:t xml:space="preserve">    $cc: CellCol( cells contains $c )</w:t>
      </w:r>
    </w:p>
    <w:p w14:paraId="1A44DBC3" w14:textId="77777777" w:rsidR="00000000" w:rsidRDefault="001D59F6">
      <w:pPr>
        <w:pStyle w:val="HTMLPreformatted"/>
        <w:divId w:val="421993769"/>
        <w:rPr>
          <w:lang w:val="en"/>
        </w:rPr>
      </w:pPr>
      <w:r>
        <w:rPr>
          <w:lang w:val="en"/>
        </w:rPr>
        <w:t xml:space="preserve">    exists Cell( this != $c, value == $v, cellCol == $cc )</w:t>
      </w:r>
    </w:p>
    <w:p w14:paraId="5EAF9145" w14:textId="77777777" w:rsidR="00000000" w:rsidRDefault="001D59F6">
      <w:pPr>
        <w:pStyle w:val="HTMLPreformatted"/>
        <w:divId w:val="421993769"/>
        <w:rPr>
          <w:lang w:val="en"/>
        </w:rPr>
      </w:pPr>
      <w:r>
        <w:rPr>
          <w:lang w:val="en"/>
        </w:rPr>
        <w:t xml:space="preserve">  then</w:t>
      </w:r>
    </w:p>
    <w:p w14:paraId="1064DE35" w14:textId="77777777" w:rsidR="00000000" w:rsidRDefault="001D59F6">
      <w:pPr>
        <w:pStyle w:val="HTMLPreformatted"/>
        <w:divId w:val="421993769"/>
        <w:rPr>
          <w:lang w:val="en"/>
        </w:rPr>
      </w:pPr>
      <w:r>
        <w:rPr>
          <w:lang w:val="en"/>
        </w:rPr>
        <w:t xml:space="preserve">    </w:t>
      </w:r>
      <w:r>
        <w:rPr>
          <w:lang w:val="en"/>
        </w:rPr>
        <w:t>System.out.println( "cell " + $c.toString() + " has a duplicate in col " + $cc.getNumber() );</w:t>
      </w:r>
    </w:p>
    <w:p w14:paraId="08AD5E71" w14:textId="77777777" w:rsidR="00000000" w:rsidRDefault="001D59F6">
      <w:pPr>
        <w:pStyle w:val="HTMLPreformatted"/>
        <w:divId w:val="421993769"/>
        <w:rPr>
          <w:lang w:val="en"/>
        </w:rPr>
      </w:pPr>
      <w:r>
        <w:rPr>
          <w:lang w:val="en"/>
        </w:rPr>
        <w:t>end</w:t>
      </w:r>
    </w:p>
    <w:p w14:paraId="7E0CB797" w14:textId="77777777" w:rsidR="00000000" w:rsidRDefault="001D59F6">
      <w:pPr>
        <w:pStyle w:val="HTMLPreformatted"/>
        <w:divId w:val="421993769"/>
        <w:rPr>
          <w:lang w:val="en"/>
        </w:rPr>
      </w:pPr>
    </w:p>
    <w:p w14:paraId="48EC11F1" w14:textId="77777777" w:rsidR="00000000" w:rsidRDefault="001D59F6">
      <w:pPr>
        <w:pStyle w:val="HTMLPreformatted"/>
        <w:divId w:val="421993769"/>
        <w:rPr>
          <w:lang w:val="en"/>
        </w:rPr>
      </w:pPr>
      <w:r>
        <w:rPr>
          <w:lang w:val="en"/>
        </w:rPr>
        <w:t>rule "duplicate in cell sqr"</w:t>
      </w:r>
    </w:p>
    <w:p w14:paraId="23792E95" w14:textId="77777777" w:rsidR="00000000" w:rsidRDefault="001D59F6">
      <w:pPr>
        <w:pStyle w:val="HTMLPreformatted"/>
        <w:divId w:val="421993769"/>
        <w:rPr>
          <w:lang w:val="en"/>
        </w:rPr>
      </w:pPr>
      <w:r>
        <w:rPr>
          <w:lang w:val="en"/>
        </w:rPr>
        <w:t xml:space="preserve">  when</w:t>
      </w:r>
    </w:p>
    <w:p w14:paraId="7AFCD069" w14:textId="77777777" w:rsidR="00000000" w:rsidRDefault="001D59F6">
      <w:pPr>
        <w:pStyle w:val="HTMLPreformatted"/>
        <w:divId w:val="421993769"/>
        <w:rPr>
          <w:lang w:val="en"/>
        </w:rPr>
      </w:pPr>
      <w:r>
        <w:rPr>
          <w:lang w:val="en"/>
        </w:rPr>
        <w:t xml:space="preserve">    $c: Cell( $v: value != null )</w:t>
      </w:r>
    </w:p>
    <w:p w14:paraId="4FD43485" w14:textId="77777777" w:rsidR="00000000" w:rsidRDefault="001D59F6">
      <w:pPr>
        <w:pStyle w:val="HTMLPreformatted"/>
        <w:divId w:val="421993769"/>
        <w:rPr>
          <w:lang w:val="en"/>
        </w:rPr>
      </w:pPr>
      <w:r>
        <w:rPr>
          <w:lang w:val="en"/>
        </w:rPr>
        <w:t xml:space="preserve">    $cs: CellSqr( cells contains $c )</w:t>
      </w:r>
    </w:p>
    <w:p w14:paraId="1AEFAD35" w14:textId="77777777" w:rsidR="00000000" w:rsidRDefault="001D59F6">
      <w:pPr>
        <w:pStyle w:val="HTMLPreformatted"/>
        <w:divId w:val="421993769"/>
        <w:rPr>
          <w:lang w:val="en"/>
        </w:rPr>
      </w:pPr>
      <w:r>
        <w:rPr>
          <w:lang w:val="en"/>
        </w:rPr>
        <w:t xml:space="preserve">    exists Cell( this != $c, value == $v, cellSqr</w:t>
      </w:r>
      <w:r>
        <w:rPr>
          <w:lang w:val="en"/>
        </w:rPr>
        <w:t xml:space="preserve"> == $cs )</w:t>
      </w:r>
    </w:p>
    <w:p w14:paraId="77D48A64" w14:textId="77777777" w:rsidR="00000000" w:rsidRDefault="001D59F6">
      <w:pPr>
        <w:pStyle w:val="HTMLPreformatted"/>
        <w:divId w:val="421993769"/>
        <w:rPr>
          <w:lang w:val="en"/>
        </w:rPr>
      </w:pPr>
      <w:r>
        <w:rPr>
          <w:lang w:val="en"/>
        </w:rPr>
        <w:t xml:space="preserve">  then</w:t>
      </w:r>
    </w:p>
    <w:p w14:paraId="2FCE0AC0" w14:textId="77777777" w:rsidR="00000000" w:rsidRDefault="001D59F6">
      <w:pPr>
        <w:pStyle w:val="HTMLPreformatted"/>
        <w:divId w:val="421993769"/>
        <w:rPr>
          <w:lang w:val="en"/>
        </w:rPr>
      </w:pPr>
      <w:r>
        <w:rPr>
          <w:lang w:val="en"/>
        </w:rPr>
        <w:t xml:space="preserve">    System.out.println( "cell " + $c.toString() + " has duplicate in its square of nine." );</w:t>
      </w:r>
    </w:p>
    <w:p w14:paraId="0E7F3B4C" w14:textId="77777777" w:rsidR="00000000" w:rsidRDefault="001D59F6">
      <w:pPr>
        <w:pStyle w:val="HTMLPreformatted"/>
        <w:divId w:val="421993769"/>
        <w:rPr>
          <w:lang w:val="en"/>
        </w:rPr>
      </w:pPr>
      <w:r>
        <w:rPr>
          <w:lang w:val="en"/>
        </w:rPr>
        <w:t>end</w:t>
      </w:r>
    </w:p>
    <w:p w14:paraId="42129A64"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rule </w:t>
      </w:r>
      <w:r>
        <w:rPr>
          <w:rStyle w:val="HTMLCode"/>
          <w:lang w:val="en"/>
        </w:rPr>
        <w:t>"terminate group"</w:t>
      </w:r>
      <w:r>
        <w:rPr>
          <w:rFonts w:ascii="Red Hat Text" w:hAnsi="Red Hat Text" w:cs="Arial"/>
          <w:color w:val="252525"/>
          <w:lang w:val="en"/>
        </w:rPr>
        <w:t xml:space="preserve"> is the last to fire. This rule prints a message and stops the sequence. </w:t>
      </w:r>
    </w:p>
    <w:p w14:paraId="5EB9C89D" w14:textId="77777777" w:rsidR="00000000" w:rsidRDefault="001D59F6">
      <w:pPr>
        <w:pStyle w:val="title"/>
        <w:shd w:val="clear" w:color="auto" w:fill="FFFFFF"/>
        <w:spacing w:line="360" w:lineRule="atLeast"/>
        <w:divId w:val="1032001571"/>
        <w:rPr>
          <w:rFonts w:ascii="Red Hat Text" w:hAnsi="Red Hat Text" w:cs="Arial"/>
          <w:color w:val="252525"/>
          <w:lang w:val="en"/>
        </w:rPr>
      </w:pPr>
      <w:r>
        <w:rPr>
          <w:rStyle w:val="Strong"/>
          <w:rFonts w:ascii="Red Hat Text" w:hAnsi="Red Hat Text" w:cs="Arial"/>
          <w:color w:val="252525"/>
          <w:lang w:val="en"/>
        </w:rPr>
        <w:t>Rule "terminate group"</w:t>
      </w:r>
    </w:p>
    <w:p w14:paraId="18522A85" w14:textId="77777777" w:rsidR="00000000" w:rsidRDefault="001D59F6">
      <w:pPr>
        <w:pStyle w:val="HTMLPreformatted"/>
        <w:divId w:val="1032001571"/>
        <w:rPr>
          <w:lang w:val="en"/>
        </w:rPr>
      </w:pPr>
      <w:r>
        <w:rPr>
          <w:lang w:val="en"/>
        </w:rPr>
        <w:t>rule "terminate gro</w:t>
      </w:r>
      <w:r>
        <w:rPr>
          <w:lang w:val="en"/>
        </w:rPr>
        <w:t>up"</w:t>
      </w:r>
    </w:p>
    <w:p w14:paraId="2335F0FB" w14:textId="77777777" w:rsidR="00000000" w:rsidRDefault="001D59F6">
      <w:pPr>
        <w:pStyle w:val="HTMLPreformatted"/>
        <w:divId w:val="1032001571"/>
        <w:rPr>
          <w:lang w:val="en"/>
        </w:rPr>
      </w:pPr>
      <w:r>
        <w:rPr>
          <w:lang w:val="en"/>
        </w:rPr>
        <w:t xml:space="preserve">    salience -100</w:t>
      </w:r>
    </w:p>
    <w:p w14:paraId="676A9DA8" w14:textId="77777777" w:rsidR="00000000" w:rsidRDefault="001D59F6">
      <w:pPr>
        <w:pStyle w:val="HTMLPreformatted"/>
        <w:divId w:val="1032001571"/>
        <w:rPr>
          <w:lang w:val="en"/>
        </w:rPr>
      </w:pPr>
      <w:r>
        <w:rPr>
          <w:lang w:val="en"/>
        </w:rPr>
        <w:t xml:space="preserve">  when</w:t>
      </w:r>
    </w:p>
    <w:p w14:paraId="002F1305" w14:textId="77777777" w:rsidR="00000000" w:rsidRDefault="001D59F6">
      <w:pPr>
        <w:pStyle w:val="HTMLPreformatted"/>
        <w:divId w:val="1032001571"/>
        <w:rPr>
          <w:lang w:val="en"/>
        </w:rPr>
      </w:pPr>
      <w:r>
        <w:rPr>
          <w:lang w:val="en"/>
        </w:rPr>
        <w:t xml:space="preserve">  then</w:t>
      </w:r>
    </w:p>
    <w:p w14:paraId="28F96A41" w14:textId="77777777" w:rsidR="00000000" w:rsidRDefault="001D59F6">
      <w:pPr>
        <w:pStyle w:val="HTMLPreformatted"/>
        <w:divId w:val="1032001571"/>
        <w:rPr>
          <w:lang w:val="en"/>
        </w:rPr>
      </w:pPr>
      <w:r>
        <w:rPr>
          <w:lang w:val="en"/>
        </w:rPr>
        <w:t xml:space="preserve">    System.out.println( "Validation complete." );</w:t>
      </w:r>
    </w:p>
    <w:p w14:paraId="036E0561" w14:textId="77777777" w:rsidR="00000000" w:rsidRDefault="001D59F6">
      <w:pPr>
        <w:pStyle w:val="HTMLPreformatted"/>
        <w:divId w:val="1032001571"/>
        <w:rPr>
          <w:lang w:val="en"/>
        </w:rPr>
      </w:pPr>
      <w:r>
        <w:rPr>
          <w:lang w:val="en"/>
        </w:rPr>
        <w:t xml:space="preserve">    drools.halt();</w:t>
      </w:r>
    </w:p>
    <w:p w14:paraId="2ED0F9DC" w14:textId="77777777" w:rsidR="00000000" w:rsidRDefault="001D59F6">
      <w:pPr>
        <w:pStyle w:val="HTMLPreformatted"/>
        <w:divId w:val="1032001571"/>
        <w:rPr>
          <w:lang w:val="en"/>
        </w:rPr>
      </w:pPr>
      <w:r>
        <w:rPr>
          <w:lang w:val="en"/>
        </w:rPr>
        <w:t>end</w:t>
      </w:r>
    </w:p>
    <w:p w14:paraId="220E396D" w14:textId="77777777" w:rsidR="00000000" w:rsidRDefault="001D59F6">
      <w:pPr>
        <w:pStyle w:val="Heading4"/>
        <w:shd w:val="clear" w:color="auto" w:fill="FFFFFF"/>
        <w:divId w:val="1061253001"/>
        <w:rPr>
          <w:rFonts w:eastAsia="Times New Roman" w:cs="Arial"/>
          <w:color w:val="252525"/>
          <w:lang w:val="en"/>
        </w:rPr>
      </w:pPr>
      <w:r>
        <w:rPr>
          <w:rFonts w:eastAsia="Times New Roman" w:cs="Arial"/>
          <w:color w:val="252525"/>
          <w:lang w:val="en"/>
        </w:rPr>
        <w:t>Sudoku solving rules (sudoku.drl)</w:t>
      </w:r>
    </w:p>
    <w:p w14:paraId="16BDCF89"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sudoku.drl</w:t>
      </w:r>
      <w:r>
        <w:rPr>
          <w:rFonts w:ascii="Red Hat Text" w:hAnsi="Red Hat Text" w:cs="Arial"/>
          <w:color w:val="252525"/>
          <w:lang w:val="en"/>
        </w:rPr>
        <w:t xml:space="preserve"> file in the Sudoku example contains three types of rules: one group handles the allocation of a nu</w:t>
      </w:r>
      <w:r>
        <w:rPr>
          <w:rFonts w:ascii="Red Hat Text" w:hAnsi="Red Hat Text" w:cs="Arial"/>
          <w:color w:val="252525"/>
          <w:lang w:val="en"/>
        </w:rPr>
        <w:t xml:space="preserve">mber to a cell, another group detects feasible allocations, and the third group eliminates values from candidate sets. </w:t>
      </w:r>
    </w:p>
    <w:p w14:paraId="0ACF7272"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rules </w:t>
      </w:r>
      <w:r>
        <w:rPr>
          <w:rStyle w:val="HTMLCode"/>
          <w:lang w:val="en"/>
        </w:rPr>
        <w:t>"set a value"</w:t>
      </w:r>
      <w:r>
        <w:rPr>
          <w:rFonts w:ascii="Red Hat Text" w:hAnsi="Red Hat Text" w:cs="Arial"/>
          <w:color w:val="252525"/>
          <w:lang w:val="en"/>
        </w:rPr>
        <w:t xml:space="preserve">, </w:t>
      </w:r>
      <w:r>
        <w:rPr>
          <w:rStyle w:val="HTMLCode"/>
          <w:lang w:val="en"/>
        </w:rPr>
        <w:t>"eliminate a value from Cell"</w:t>
      </w:r>
      <w:r>
        <w:rPr>
          <w:rFonts w:ascii="Red Hat Text" w:hAnsi="Red Hat Text" w:cs="Arial"/>
          <w:color w:val="252525"/>
          <w:lang w:val="en"/>
        </w:rPr>
        <w:t xml:space="preserve">, and </w:t>
      </w:r>
      <w:r>
        <w:rPr>
          <w:rStyle w:val="HTMLCode"/>
          <w:lang w:val="en"/>
        </w:rPr>
        <w:t>"retract setting"</w:t>
      </w:r>
      <w:r>
        <w:rPr>
          <w:rFonts w:ascii="Red Hat Text" w:hAnsi="Red Hat Text" w:cs="Arial"/>
          <w:color w:val="252525"/>
          <w:lang w:val="en"/>
        </w:rPr>
        <w:t xml:space="preserve"> depend on the presence of a </w:t>
      </w:r>
      <w:r>
        <w:rPr>
          <w:rStyle w:val="HTMLCode"/>
          <w:lang w:val="en"/>
        </w:rPr>
        <w:t>Setting</w:t>
      </w:r>
      <w:r>
        <w:rPr>
          <w:rFonts w:ascii="Red Hat Text" w:hAnsi="Red Hat Text" w:cs="Arial"/>
          <w:color w:val="252525"/>
          <w:lang w:val="en"/>
        </w:rPr>
        <w:t xml:space="preserve"> object. The first rule</w:t>
      </w:r>
      <w:r>
        <w:rPr>
          <w:rFonts w:ascii="Red Hat Text" w:hAnsi="Red Hat Text" w:cs="Arial"/>
          <w:color w:val="252525"/>
          <w:lang w:val="en"/>
        </w:rPr>
        <w:t xml:space="preserve"> handles the assignment to the cell and the operations for removing the value from the </w:t>
      </w:r>
      <w:r>
        <w:rPr>
          <w:rStyle w:val="HTMLCode"/>
          <w:lang w:val="en"/>
        </w:rPr>
        <w:t>free</w:t>
      </w:r>
      <w:r>
        <w:rPr>
          <w:rFonts w:ascii="Red Hat Text" w:hAnsi="Red Hat Text" w:cs="Arial"/>
          <w:color w:val="252525"/>
          <w:lang w:val="en"/>
        </w:rPr>
        <w:t xml:space="preserve"> sets of the three groups of the cell. This group also reduces a counter that, when zero, returns control to the Java application that has called </w:t>
      </w:r>
      <w:r>
        <w:rPr>
          <w:rStyle w:val="HTMLCode"/>
          <w:lang w:val="en"/>
        </w:rPr>
        <w:t>fireUntilHalt()</w:t>
      </w:r>
      <w:r>
        <w:rPr>
          <w:rFonts w:ascii="Red Hat Text" w:hAnsi="Red Hat Text" w:cs="Arial"/>
          <w:color w:val="252525"/>
          <w:lang w:val="en"/>
        </w:rPr>
        <w:t xml:space="preserve">. </w:t>
      </w:r>
    </w:p>
    <w:p w14:paraId="53663151"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w:t>
      </w:r>
      <w:r>
        <w:rPr>
          <w:rFonts w:ascii="Red Hat Text" w:hAnsi="Red Hat Text" w:cs="Arial"/>
          <w:color w:val="252525"/>
          <w:lang w:val="en"/>
        </w:rPr>
        <w:t xml:space="preserve">he purpose of the rule </w:t>
      </w:r>
      <w:r>
        <w:rPr>
          <w:rStyle w:val="HTMLCode"/>
          <w:lang w:val="en"/>
        </w:rPr>
        <w:t>"eliminate a value from Cell"</w:t>
      </w:r>
      <w:r>
        <w:rPr>
          <w:rFonts w:ascii="Red Hat Text" w:hAnsi="Red Hat Text" w:cs="Arial"/>
          <w:color w:val="252525"/>
          <w:lang w:val="en"/>
        </w:rPr>
        <w:t xml:space="preserve"> is to reduce the candidate lists of all cells that are related to the newly assigned cell. Finally, when all eliminations have been made, the rule </w:t>
      </w:r>
      <w:r>
        <w:rPr>
          <w:rStyle w:val="HTMLCode"/>
          <w:lang w:val="en"/>
        </w:rPr>
        <w:t>"retract setting"</w:t>
      </w:r>
      <w:r>
        <w:rPr>
          <w:rFonts w:ascii="Red Hat Text" w:hAnsi="Red Hat Text" w:cs="Arial"/>
          <w:color w:val="252525"/>
          <w:lang w:val="en"/>
        </w:rPr>
        <w:t xml:space="preserve"> retracts the triggering </w:t>
      </w:r>
      <w:r>
        <w:rPr>
          <w:rStyle w:val="HTMLCode"/>
          <w:lang w:val="en"/>
        </w:rPr>
        <w:t>Setting</w:t>
      </w:r>
      <w:r>
        <w:rPr>
          <w:rFonts w:ascii="Red Hat Text" w:hAnsi="Red Hat Text" w:cs="Arial"/>
          <w:color w:val="252525"/>
          <w:lang w:val="en"/>
        </w:rPr>
        <w:t xml:space="preserve"> fact. </w:t>
      </w:r>
    </w:p>
    <w:p w14:paraId="127EC938" w14:textId="77777777" w:rsidR="00000000" w:rsidRDefault="001D59F6">
      <w:pPr>
        <w:pStyle w:val="title"/>
        <w:shd w:val="clear" w:color="auto" w:fill="FFFFFF"/>
        <w:spacing w:line="360" w:lineRule="atLeast"/>
        <w:divId w:val="1933464741"/>
        <w:rPr>
          <w:rFonts w:ascii="Red Hat Text" w:hAnsi="Red Hat Text" w:cs="Arial"/>
          <w:color w:val="252525"/>
          <w:lang w:val="en"/>
        </w:rPr>
      </w:pPr>
      <w:r>
        <w:rPr>
          <w:rStyle w:val="Strong"/>
          <w:rFonts w:ascii="Red Hat Text" w:hAnsi="Red Hat Text" w:cs="Arial"/>
          <w:color w:val="252525"/>
          <w:lang w:val="en"/>
        </w:rPr>
        <w:t>Rules "set a value", "eliminate a value from a Cell", and "retract setting"</w:t>
      </w:r>
    </w:p>
    <w:p w14:paraId="24FA2630" w14:textId="77777777" w:rsidR="00000000" w:rsidRDefault="001D59F6">
      <w:pPr>
        <w:pStyle w:val="HTMLPreformatted"/>
        <w:divId w:val="1933464741"/>
        <w:rPr>
          <w:lang w:val="en"/>
        </w:rPr>
      </w:pPr>
      <w:r>
        <w:rPr>
          <w:lang w:val="en"/>
        </w:rPr>
        <w:t>// A Setting object is inserted to define the value of a Cell.</w:t>
      </w:r>
    </w:p>
    <w:p w14:paraId="2B97C5CC" w14:textId="77777777" w:rsidR="00000000" w:rsidRDefault="001D59F6">
      <w:pPr>
        <w:pStyle w:val="HTMLPreformatted"/>
        <w:divId w:val="1933464741"/>
        <w:rPr>
          <w:lang w:val="en"/>
        </w:rPr>
      </w:pPr>
      <w:r>
        <w:rPr>
          <w:lang w:val="en"/>
        </w:rPr>
        <w:t>// Rule for updating the cell and all cell groups that contain it</w:t>
      </w:r>
    </w:p>
    <w:p w14:paraId="788BEC16" w14:textId="77777777" w:rsidR="00000000" w:rsidRDefault="001D59F6">
      <w:pPr>
        <w:pStyle w:val="HTMLPreformatted"/>
        <w:divId w:val="1933464741"/>
        <w:rPr>
          <w:lang w:val="en"/>
        </w:rPr>
      </w:pPr>
      <w:r>
        <w:rPr>
          <w:lang w:val="en"/>
        </w:rPr>
        <w:t>rule "set a value"</w:t>
      </w:r>
    </w:p>
    <w:p w14:paraId="2AED050D" w14:textId="77777777" w:rsidR="00000000" w:rsidRDefault="001D59F6">
      <w:pPr>
        <w:pStyle w:val="HTMLPreformatted"/>
        <w:divId w:val="1933464741"/>
        <w:rPr>
          <w:lang w:val="en"/>
        </w:rPr>
      </w:pPr>
      <w:r>
        <w:rPr>
          <w:lang w:val="en"/>
        </w:rPr>
        <w:t xml:space="preserve">  when</w:t>
      </w:r>
    </w:p>
    <w:p w14:paraId="61E77D57" w14:textId="77777777" w:rsidR="00000000" w:rsidRDefault="001D59F6">
      <w:pPr>
        <w:pStyle w:val="HTMLPreformatted"/>
        <w:divId w:val="1933464741"/>
        <w:rPr>
          <w:lang w:val="en"/>
        </w:rPr>
      </w:pPr>
      <w:r>
        <w:rPr>
          <w:lang w:val="en"/>
        </w:rPr>
        <w:t xml:space="preserve">    // A Setting with row and column number, and a value</w:t>
      </w:r>
    </w:p>
    <w:p w14:paraId="08C06699" w14:textId="77777777" w:rsidR="00000000" w:rsidRDefault="001D59F6">
      <w:pPr>
        <w:pStyle w:val="HTMLPreformatted"/>
        <w:divId w:val="1933464741"/>
        <w:rPr>
          <w:lang w:val="en"/>
        </w:rPr>
      </w:pPr>
      <w:r>
        <w:rPr>
          <w:lang w:val="en"/>
        </w:rPr>
        <w:t xml:space="preserve">    $s: Setting( $rn: rowNo, $cn: colNo, $v: value )</w:t>
      </w:r>
    </w:p>
    <w:p w14:paraId="582CB5F3" w14:textId="77777777" w:rsidR="00000000" w:rsidRDefault="001D59F6">
      <w:pPr>
        <w:pStyle w:val="HTMLPreformatted"/>
        <w:divId w:val="1933464741"/>
        <w:rPr>
          <w:lang w:val="en"/>
        </w:rPr>
      </w:pPr>
    </w:p>
    <w:p w14:paraId="464D1839" w14:textId="77777777" w:rsidR="00000000" w:rsidRDefault="001D59F6">
      <w:pPr>
        <w:pStyle w:val="HTMLPreformatted"/>
        <w:divId w:val="1933464741"/>
        <w:rPr>
          <w:lang w:val="en"/>
        </w:rPr>
      </w:pPr>
      <w:r>
        <w:rPr>
          <w:lang w:val="en"/>
        </w:rPr>
        <w:t xml:space="preserve">    // A matching Cell, with no value set</w:t>
      </w:r>
    </w:p>
    <w:p w14:paraId="16A72098" w14:textId="77777777" w:rsidR="00000000" w:rsidRDefault="001D59F6">
      <w:pPr>
        <w:pStyle w:val="HTMLPreformatted"/>
        <w:divId w:val="1933464741"/>
        <w:rPr>
          <w:lang w:val="en"/>
        </w:rPr>
      </w:pPr>
      <w:r>
        <w:rPr>
          <w:lang w:val="en"/>
        </w:rPr>
        <w:t xml:space="preserve">    $c: Cel</w:t>
      </w:r>
      <w:r>
        <w:rPr>
          <w:lang w:val="en"/>
        </w:rPr>
        <w:t>l( rowNo == $rn, colNo == $cn, value == null,</w:t>
      </w:r>
    </w:p>
    <w:p w14:paraId="249A318D" w14:textId="77777777" w:rsidR="00000000" w:rsidRDefault="001D59F6">
      <w:pPr>
        <w:pStyle w:val="HTMLPreformatted"/>
        <w:divId w:val="1933464741"/>
        <w:rPr>
          <w:lang w:val="en"/>
        </w:rPr>
      </w:pPr>
      <w:r>
        <w:rPr>
          <w:lang w:val="en"/>
        </w:rPr>
        <w:t xml:space="preserve">              $cr: cellRow, $cc: cellCol, $cs: cellSqr )</w:t>
      </w:r>
    </w:p>
    <w:p w14:paraId="4A6BA8E4" w14:textId="77777777" w:rsidR="00000000" w:rsidRDefault="001D59F6">
      <w:pPr>
        <w:pStyle w:val="HTMLPreformatted"/>
        <w:divId w:val="1933464741"/>
        <w:rPr>
          <w:lang w:val="en"/>
        </w:rPr>
      </w:pPr>
    </w:p>
    <w:p w14:paraId="1F3B1549" w14:textId="77777777" w:rsidR="00000000" w:rsidRDefault="001D59F6">
      <w:pPr>
        <w:pStyle w:val="HTMLPreformatted"/>
        <w:divId w:val="1933464741"/>
        <w:rPr>
          <w:lang w:val="en"/>
        </w:rPr>
      </w:pPr>
      <w:r>
        <w:rPr>
          <w:lang w:val="en"/>
        </w:rPr>
        <w:t xml:space="preserve">    // Count down</w:t>
      </w:r>
    </w:p>
    <w:p w14:paraId="38AC5EEC" w14:textId="77777777" w:rsidR="00000000" w:rsidRDefault="001D59F6">
      <w:pPr>
        <w:pStyle w:val="HTMLPreformatted"/>
        <w:divId w:val="1933464741"/>
        <w:rPr>
          <w:lang w:val="en"/>
        </w:rPr>
      </w:pPr>
      <w:r>
        <w:rPr>
          <w:lang w:val="en"/>
        </w:rPr>
        <w:t xml:space="preserve">    $ctr: Counter( $count: count )</w:t>
      </w:r>
    </w:p>
    <w:p w14:paraId="47C24F90" w14:textId="77777777" w:rsidR="00000000" w:rsidRDefault="001D59F6">
      <w:pPr>
        <w:pStyle w:val="HTMLPreformatted"/>
        <w:divId w:val="1933464741"/>
        <w:rPr>
          <w:lang w:val="en"/>
        </w:rPr>
      </w:pPr>
      <w:r>
        <w:rPr>
          <w:lang w:val="en"/>
        </w:rPr>
        <w:t xml:space="preserve">  then</w:t>
      </w:r>
    </w:p>
    <w:p w14:paraId="04731A43" w14:textId="77777777" w:rsidR="00000000" w:rsidRDefault="001D59F6">
      <w:pPr>
        <w:pStyle w:val="HTMLPreformatted"/>
        <w:divId w:val="1933464741"/>
        <w:rPr>
          <w:lang w:val="en"/>
        </w:rPr>
      </w:pPr>
      <w:r>
        <w:rPr>
          <w:lang w:val="en"/>
        </w:rPr>
        <w:t xml:space="preserve">    // Modify the Cell by setting its value.</w:t>
      </w:r>
    </w:p>
    <w:p w14:paraId="4EC332BD" w14:textId="77777777" w:rsidR="00000000" w:rsidRDefault="001D59F6">
      <w:pPr>
        <w:pStyle w:val="HTMLPreformatted"/>
        <w:divId w:val="1933464741"/>
        <w:rPr>
          <w:lang w:val="en"/>
        </w:rPr>
      </w:pPr>
      <w:r>
        <w:rPr>
          <w:lang w:val="en"/>
        </w:rPr>
        <w:t xml:space="preserve">    modify( $c ){ setValue( $v ) }</w:t>
      </w:r>
    </w:p>
    <w:p w14:paraId="317E518E" w14:textId="77777777" w:rsidR="00000000" w:rsidRDefault="001D59F6">
      <w:pPr>
        <w:pStyle w:val="HTMLPreformatted"/>
        <w:divId w:val="1933464741"/>
        <w:rPr>
          <w:lang w:val="en"/>
        </w:rPr>
      </w:pPr>
      <w:r>
        <w:rPr>
          <w:lang w:val="en"/>
        </w:rPr>
        <w:t xml:space="preserve">    // Syste</w:t>
      </w:r>
      <w:r>
        <w:rPr>
          <w:lang w:val="en"/>
        </w:rPr>
        <w:t>m.out.println( "set cell " + $c.toString() );</w:t>
      </w:r>
    </w:p>
    <w:p w14:paraId="560B86B5" w14:textId="77777777" w:rsidR="00000000" w:rsidRDefault="001D59F6">
      <w:pPr>
        <w:pStyle w:val="HTMLPreformatted"/>
        <w:divId w:val="1933464741"/>
        <w:rPr>
          <w:lang w:val="en"/>
        </w:rPr>
      </w:pPr>
      <w:r>
        <w:rPr>
          <w:lang w:val="en"/>
        </w:rPr>
        <w:t xml:space="preserve">    modify( $cr ){ blockValue( $v ) }</w:t>
      </w:r>
    </w:p>
    <w:p w14:paraId="133BAA98" w14:textId="77777777" w:rsidR="00000000" w:rsidRDefault="001D59F6">
      <w:pPr>
        <w:pStyle w:val="HTMLPreformatted"/>
        <w:divId w:val="1933464741"/>
        <w:rPr>
          <w:lang w:val="en"/>
        </w:rPr>
      </w:pPr>
      <w:r>
        <w:rPr>
          <w:lang w:val="en"/>
        </w:rPr>
        <w:t xml:space="preserve">    modify( $cc ){ blockValue( $v ) }</w:t>
      </w:r>
    </w:p>
    <w:p w14:paraId="730C3EB7" w14:textId="77777777" w:rsidR="00000000" w:rsidRDefault="001D59F6">
      <w:pPr>
        <w:pStyle w:val="HTMLPreformatted"/>
        <w:divId w:val="1933464741"/>
        <w:rPr>
          <w:lang w:val="en"/>
        </w:rPr>
      </w:pPr>
      <w:r>
        <w:rPr>
          <w:lang w:val="en"/>
        </w:rPr>
        <w:t xml:space="preserve">    modify( $cs ){ blockValue( $v ) }</w:t>
      </w:r>
    </w:p>
    <w:p w14:paraId="37CEE6D8" w14:textId="77777777" w:rsidR="00000000" w:rsidRDefault="001D59F6">
      <w:pPr>
        <w:pStyle w:val="HTMLPreformatted"/>
        <w:divId w:val="1933464741"/>
        <w:rPr>
          <w:lang w:val="en"/>
        </w:rPr>
      </w:pPr>
      <w:r>
        <w:rPr>
          <w:lang w:val="en"/>
        </w:rPr>
        <w:t xml:space="preserve">    modify( $ctr ){ setCount( $count - 1 ) }</w:t>
      </w:r>
    </w:p>
    <w:p w14:paraId="177AC9C2" w14:textId="77777777" w:rsidR="00000000" w:rsidRDefault="001D59F6">
      <w:pPr>
        <w:pStyle w:val="HTMLPreformatted"/>
        <w:divId w:val="1933464741"/>
        <w:rPr>
          <w:lang w:val="en"/>
        </w:rPr>
      </w:pPr>
      <w:r>
        <w:rPr>
          <w:lang w:val="en"/>
        </w:rPr>
        <w:t>end</w:t>
      </w:r>
    </w:p>
    <w:p w14:paraId="5C9AD06C" w14:textId="77777777" w:rsidR="00000000" w:rsidRDefault="001D59F6">
      <w:pPr>
        <w:pStyle w:val="HTMLPreformatted"/>
        <w:divId w:val="1933464741"/>
        <w:rPr>
          <w:lang w:val="en"/>
        </w:rPr>
      </w:pPr>
    </w:p>
    <w:p w14:paraId="3A3A9ADF" w14:textId="77777777" w:rsidR="00000000" w:rsidRDefault="001D59F6">
      <w:pPr>
        <w:pStyle w:val="HTMLPreformatted"/>
        <w:divId w:val="1933464741"/>
        <w:rPr>
          <w:lang w:val="en"/>
        </w:rPr>
      </w:pPr>
      <w:r>
        <w:rPr>
          <w:lang w:val="en"/>
        </w:rPr>
        <w:t>// Rule for removing a value from all cells th</w:t>
      </w:r>
      <w:r>
        <w:rPr>
          <w:lang w:val="en"/>
        </w:rPr>
        <w:t>at are siblings</w:t>
      </w:r>
    </w:p>
    <w:p w14:paraId="75543C78" w14:textId="77777777" w:rsidR="00000000" w:rsidRDefault="001D59F6">
      <w:pPr>
        <w:pStyle w:val="HTMLPreformatted"/>
        <w:divId w:val="1933464741"/>
        <w:rPr>
          <w:lang w:val="en"/>
        </w:rPr>
      </w:pPr>
      <w:r>
        <w:rPr>
          <w:lang w:val="en"/>
        </w:rPr>
        <w:t>// in one of the three cell groups</w:t>
      </w:r>
    </w:p>
    <w:p w14:paraId="3BA0B12B" w14:textId="77777777" w:rsidR="00000000" w:rsidRDefault="001D59F6">
      <w:pPr>
        <w:pStyle w:val="HTMLPreformatted"/>
        <w:divId w:val="1933464741"/>
        <w:rPr>
          <w:lang w:val="en"/>
        </w:rPr>
      </w:pPr>
      <w:r>
        <w:rPr>
          <w:lang w:val="en"/>
        </w:rPr>
        <w:t>rule "eliminate a value from Cell"</w:t>
      </w:r>
    </w:p>
    <w:p w14:paraId="1EB995EA" w14:textId="77777777" w:rsidR="00000000" w:rsidRDefault="001D59F6">
      <w:pPr>
        <w:pStyle w:val="HTMLPreformatted"/>
        <w:divId w:val="1933464741"/>
        <w:rPr>
          <w:lang w:val="en"/>
        </w:rPr>
      </w:pPr>
      <w:r>
        <w:rPr>
          <w:lang w:val="en"/>
        </w:rPr>
        <w:t xml:space="preserve">  when</w:t>
      </w:r>
    </w:p>
    <w:p w14:paraId="50B8FCEF" w14:textId="77777777" w:rsidR="00000000" w:rsidRDefault="001D59F6">
      <w:pPr>
        <w:pStyle w:val="HTMLPreformatted"/>
        <w:divId w:val="1933464741"/>
        <w:rPr>
          <w:lang w:val="en"/>
        </w:rPr>
      </w:pPr>
      <w:r>
        <w:rPr>
          <w:lang w:val="en"/>
        </w:rPr>
        <w:t xml:space="preserve">    // A Setting with row and column number, and a value</w:t>
      </w:r>
    </w:p>
    <w:p w14:paraId="63CC4F3D" w14:textId="77777777" w:rsidR="00000000" w:rsidRDefault="001D59F6">
      <w:pPr>
        <w:pStyle w:val="HTMLPreformatted"/>
        <w:divId w:val="1933464741"/>
        <w:rPr>
          <w:lang w:val="en"/>
        </w:rPr>
      </w:pPr>
      <w:r>
        <w:rPr>
          <w:lang w:val="en"/>
        </w:rPr>
        <w:t xml:space="preserve">    $s: Setting( $rn: rowNo, $cn: colNo, $v: value )</w:t>
      </w:r>
    </w:p>
    <w:p w14:paraId="3008BF03" w14:textId="77777777" w:rsidR="00000000" w:rsidRDefault="001D59F6">
      <w:pPr>
        <w:pStyle w:val="HTMLPreformatted"/>
        <w:divId w:val="1933464741"/>
        <w:rPr>
          <w:lang w:val="en"/>
        </w:rPr>
      </w:pPr>
    </w:p>
    <w:p w14:paraId="5A94A67D" w14:textId="77777777" w:rsidR="00000000" w:rsidRDefault="001D59F6">
      <w:pPr>
        <w:pStyle w:val="HTMLPreformatted"/>
        <w:divId w:val="1933464741"/>
        <w:rPr>
          <w:lang w:val="en"/>
        </w:rPr>
      </w:pPr>
      <w:r>
        <w:rPr>
          <w:lang w:val="en"/>
        </w:rPr>
        <w:t xml:space="preserve">    </w:t>
      </w:r>
      <w:r>
        <w:rPr>
          <w:lang w:val="en"/>
        </w:rPr>
        <w:t>// The matching Cell, with the value already set</w:t>
      </w:r>
    </w:p>
    <w:p w14:paraId="13C3DF6E" w14:textId="77777777" w:rsidR="00000000" w:rsidRDefault="001D59F6">
      <w:pPr>
        <w:pStyle w:val="HTMLPreformatted"/>
        <w:divId w:val="1933464741"/>
        <w:rPr>
          <w:lang w:val="en"/>
        </w:rPr>
      </w:pPr>
      <w:r>
        <w:rPr>
          <w:lang w:val="en"/>
        </w:rPr>
        <w:t xml:space="preserve">    Cell( rowNo == $rn, colNo == $cn, value == $v, $exCells: exCells )</w:t>
      </w:r>
    </w:p>
    <w:p w14:paraId="5C5F4684" w14:textId="77777777" w:rsidR="00000000" w:rsidRDefault="001D59F6">
      <w:pPr>
        <w:pStyle w:val="HTMLPreformatted"/>
        <w:divId w:val="1933464741"/>
        <w:rPr>
          <w:lang w:val="en"/>
        </w:rPr>
      </w:pPr>
    </w:p>
    <w:p w14:paraId="4E2121B3" w14:textId="77777777" w:rsidR="00000000" w:rsidRDefault="001D59F6">
      <w:pPr>
        <w:pStyle w:val="HTMLPreformatted"/>
        <w:divId w:val="1933464741"/>
        <w:rPr>
          <w:lang w:val="en"/>
        </w:rPr>
      </w:pPr>
      <w:r>
        <w:rPr>
          <w:lang w:val="en"/>
        </w:rPr>
        <w:t xml:space="preserve">    // For all Cells that are associated with the updated cell</w:t>
      </w:r>
    </w:p>
    <w:p w14:paraId="6816B182" w14:textId="77777777" w:rsidR="00000000" w:rsidRDefault="001D59F6">
      <w:pPr>
        <w:pStyle w:val="HTMLPreformatted"/>
        <w:divId w:val="1933464741"/>
        <w:rPr>
          <w:lang w:val="en"/>
        </w:rPr>
      </w:pPr>
      <w:r>
        <w:rPr>
          <w:lang w:val="en"/>
        </w:rPr>
        <w:t xml:space="preserve">    $c: Cell( free contains $v ) from $exCells</w:t>
      </w:r>
    </w:p>
    <w:p w14:paraId="49A4AE21" w14:textId="77777777" w:rsidR="00000000" w:rsidRDefault="001D59F6">
      <w:pPr>
        <w:pStyle w:val="HTMLPreformatted"/>
        <w:divId w:val="1933464741"/>
        <w:rPr>
          <w:lang w:val="en"/>
        </w:rPr>
      </w:pPr>
      <w:r>
        <w:rPr>
          <w:lang w:val="en"/>
        </w:rPr>
        <w:t xml:space="preserve">  then</w:t>
      </w:r>
    </w:p>
    <w:p w14:paraId="4DB90307" w14:textId="77777777" w:rsidR="00000000" w:rsidRDefault="001D59F6">
      <w:pPr>
        <w:pStyle w:val="HTMLPreformatted"/>
        <w:divId w:val="1933464741"/>
        <w:rPr>
          <w:lang w:val="en"/>
        </w:rPr>
      </w:pPr>
      <w:r>
        <w:rPr>
          <w:lang w:val="en"/>
        </w:rPr>
        <w:t xml:space="preserve">    // System.out.</w:t>
      </w:r>
      <w:r>
        <w:rPr>
          <w:lang w:val="en"/>
        </w:rPr>
        <w:t>println( "clear " + $v + " from cell " + $c.posAsString()  );</w:t>
      </w:r>
    </w:p>
    <w:p w14:paraId="4DB5F19E" w14:textId="77777777" w:rsidR="00000000" w:rsidRDefault="001D59F6">
      <w:pPr>
        <w:pStyle w:val="HTMLPreformatted"/>
        <w:divId w:val="1933464741"/>
        <w:rPr>
          <w:lang w:val="en"/>
        </w:rPr>
      </w:pPr>
      <w:r>
        <w:rPr>
          <w:lang w:val="en"/>
        </w:rPr>
        <w:t xml:space="preserve">    // Modify a related Cell by blocking the assigned value.</w:t>
      </w:r>
    </w:p>
    <w:p w14:paraId="58031E94" w14:textId="77777777" w:rsidR="00000000" w:rsidRDefault="001D59F6">
      <w:pPr>
        <w:pStyle w:val="HTMLPreformatted"/>
        <w:divId w:val="1933464741"/>
        <w:rPr>
          <w:lang w:val="en"/>
        </w:rPr>
      </w:pPr>
      <w:r>
        <w:rPr>
          <w:lang w:val="en"/>
        </w:rPr>
        <w:t xml:space="preserve">    modify( $c ){ blockValue( $v ) }</w:t>
      </w:r>
    </w:p>
    <w:p w14:paraId="0AB8E7FD" w14:textId="77777777" w:rsidR="00000000" w:rsidRDefault="001D59F6">
      <w:pPr>
        <w:pStyle w:val="HTMLPreformatted"/>
        <w:divId w:val="1933464741"/>
        <w:rPr>
          <w:lang w:val="en"/>
        </w:rPr>
      </w:pPr>
      <w:r>
        <w:rPr>
          <w:lang w:val="en"/>
        </w:rPr>
        <w:t>end</w:t>
      </w:r>
    </w:p>
    <w:p w14:paraId="72A88EAD" w14:textId="77777777" w:rsidR="00000000" w:rsidRDefault="001D59F6">
      <w:pPr>
        <w:pStyle w:val="HTMLPreformatted"/>
        <w:divId w:val="1933464741"/>
        <w:rPr>
          <w:lang w:val="en"/>
        </w:rPr>
      </w:pPr>
    </w:p>
    <w:p w14:paraId="477684C6" w14:textId="77777777" w:rsidR="00000000" w:rsidRDefault="001D59F6">
      <w:pPr>
        <w:pStyle w:val="HTMLPreformatted"/>
        <w:divId w:val="1933464741"/>
        <w:rPr>
          <w:lang w:val="en"/>
        </w:rPr>
      </w:pPr>
      <w:r>
        <w:rPr>
          <w:lang w:val="en"/>
        </w:rPr>
        <w:t>// Rule for eliminating the Setting fact</w:t>
      </w:r>
    </w:p>
    <w:p w14:paraId="28D07892" w14:textId="77777777" w:rsidR="00000000" w:rsidRDefault="001D59F6">
      <w:pPr>
        <w:pStyle w:val="HTMLPreformatted"/>
        <w:divId w:val="1933464741"/>
        <w:rPr>
          <w:lang w:val="en"/>
        </w:rPr>
      </w:pPr>
      <w:r>
        <w:rPr>
          <w:lang w:val="en"/>
        </w:rPr>
        <w:t>rule "retract setting"</w:t>
      </w:r>
    </w:p>
    <w:p w14:paraId="60AE4E4E" w14:textId="77777777" w:rsidR="00000000" w:rsidRDefault="001D59F6">
      <w:pPr>
        <w:pStyle w:val="HTMLPreformatted"/>
        <w:divId w:val="1933464741"/>
        <w:rPr>
          <w:lang w:val="en"/>
        </w:rPr>
      </w:pPr>
      <w:r>
        <w:rPr>
          <w:lang w:val="en"/>
        </w:rPr>
        <w:t xml:space="preserve">  when</w:t>
      </w:r>
    </w:p>
    <w:p w14:paraId="19FEFB4D" w14:textId="77777777" w:rsidR="00000000" w:rsidRDefault="001D59F6">
      <w:pPr>
        <w:pStyle w:val="HTMLPreformatted"/>
        <w:divId w:val="1933464741"/>
        <w:rPr>
          <w:lang w:val="en"/>
        </w:rPr>
      </w:pPr>
      <w:r>
        <w:rPr>
          <w:lang w:val="en"/>
        </w:rPr>
        <w:t xml:space="preserve">    // A Setting wit</w:t>
      </w:r>
      <w:r>
        <w:rPr>
          <w:lang w:val="en"/>
        </w:rPr>
        <w:t>h row and column number, and a value</w:t>
      </w:r>
    </w:p>
    <w:p w14:paraId="65FB8134" w14:textId="77777777" w:rsidR="00000000" w:rsidRDefault="001D59F6">
      <w:pPr>
        <w:pStyle w:val="HTMLPreformatted"/>
        <w:divId w:val="1933464741"/>
        <w:rPr>
          <w:lang w:val="en"/>
        </w:rPr>
      </w:pPr>
      <w:r>
        <w:rPr>
          <w:lang w:val="en"/>
        </w:rPr>
        <w:t xml:space="preserve">    $s: Setting( $rn: rowNo, $cn: colNo, $v: value )</w:t>
      </w:r>
    </w:p>
    <w:p w14:paraId="7C98859F" w14:textId="77777777" w:rsidR="00000000" w:rsidRDefault="001D59F6">
      <w:pPr>
        <w:pStyle w:val="HTMLPreformatted"/>
        <w:divId w:val="1933464741"/>
        <w:rPr>
          <w:lang w:val="en"/>
        </w:rPr>
      </w:pPr>
    </w:p>
    <w:p w14:paraId="024B2DE2" w14:textId="77777777" w:rsidR="00000000" w:rsidRDefault="001D59F6">
      <w:pPr>
        <w:pStyle w:val="HTMLPreformatted"/>
        <w:divId w:val="1933464741"/>
        <w:rPr>
          <w:lang w:val="en"/>
        </w:rPr>
      </w:pPr>
      <w:r>
        <w:rPr>
          <w:lang w:val="en"/>
        </w:rPr>
        <w:t xml:space="preserve">    // The matching Cell, with the value already set</w:t>
      </w:r>
    </w:p>
    <w:p w14:paraId="192BFA2A" w14:textId="77777777" w:rsidR="00000000" w:rsidRDefault="001D59F6">
      <w:pPr>
        <w:pStyle w:val="HTMLPreformatted"/>
        <w:divId w:val="1933464741"/>
        <w:rPr>
          <w:lang w:val="en"/>
        </w:rPr>
      </w:pPr>
      <w:r>
        <w:rPr>
          <w:lang w:val="en"/>
        </w:rPr>
        <w:t xml:space="preserve">    $c: Cell( rowNo == $rn, colNo == $cn, value == $v )</w:t>
      </w:r>
    </w:p>
    <w:p w14:paraId="4728E68A" w14:textId="77777777" w:rsidR="00000000" w:rsidRDefault="001D59F6">
      <w:pPr>
        <w:pStyle w:val="HTMLPreformatted"/>
        <w:divId w:val="1933464741"/>
        <w:rPr>
          <w:lang w:val="en"/>
        </w:rPr>
      </w:pPr>
    </w:p>
    <w:p w14:paraId="07211F57" w14:textId="77777777" w:rsidR="00000000" w:rsidRDefault="001D59F6">
      <w:pPr>
        <w:pStyle w:val="HTMLPreformatted"/>
        <w:divId w:val="1933464741"/>
        <w:rPr>
          <w:lang w:val="en"/>
        </w:rPr>
      </w:pPr>
      <w:r>
        <w:rPr>
          <w:lang w:val="en"/>
        </w:rPr>
        <w:t xml:space="preserve">    // This is the negation of the last pattern in the </w:t>
      </w:r>
      <w:r>
        <w:rPr>
          <w:lang w:val="en"/>
        </w:rPr>
        <w:t>previous rule.</w:t>
      </w:r>
    </w:p>
    <w:p w14:paraId="1CBC12F7" w14:textId="77777777" w:rsidR="00000000" w:rsidRDefault="001D59F6">
      <w:pPr>
        <w:pStyle w:val="HTMLPreformatted"/>
        <w:divId w:val="1933464741"/>
        <w:rPr>
          <w:lang w:val="en"/>
        </w:rPr>
      </w:pPr>
      <w:r>
        <w:rPr>
          <w:lang w:val="en"/>
        </w:rPr>
        <w:t xml:space="preserve">    // Now the Setting fact can be safely retracted.</w:t>
      </w:r>
    </w:p>
    <w:p w14:paraId="763056B5" w14:textId="77777777" w:rsidR="00000000" w:rsidRDefault="001D59F6">
      <w:pPr>
        <w:pStyle w:val="HTMLPreformatted"/>
        <w:divId w:val="1933464741"/>
        <w:rPr>
          <w:lang w:val="en"/>
        </w:rPr>
      </w:pPr>
      <w:r>
        <w:rPr>
          <w:lang w:val="en"/>
        </w:rPr>
        <w:t xml:space="preserve">    not( $x: Cell( free contains $v )</w:t>
      </w:r>
    </w:p>
    <w:p w14:paraId="377B5ACF" w14:textId="77777777" w:rsidR="00000000" w:rsidRDefault="001D59F6">
      <w:pPr>
        <w:pStyle w:val="HTMLPreformatted"/>
        <w:divId w:val="1933464741"/>
        <w:rPr>
          <w:lang w:val="en"/>
        </w:rPr>
      </w:pPr>
      <w:r>
        <w:rPr>
          <w:lang w:val="en"/>
        </w:rPr>
        <w:t xml:space="preserve">         and</w:t>
      </w:r>
    </w:p>
    <w:p w14:paraId="1257972F" w14:textId="77777777" w:rsidR="00000000" w:rsidRDefault="001D59F6">
      <w:pPr>
        <w:pStyle w:val="HTMLPreformatted"/>
        <w:divId w:val="1933464741"/>
        <w:rPr>
          <w:lang w:val="en"/>
        </w:rPr>
      </w:pPr>
      <w:r>
        <w:rPr>
          <w:lang w:val="en"/>
        </w:rPr>
        <w:t xml:space="preserve">         Cell( this == $c, exCells contains $x ) )</w:t>
      </w:r>
    </w:p>
    <w:p w14:paraId="454FB3B3" w14:textId="77777777" w:rsidR="00000000" w:rsidRDefault="001D59F6">
      <w:pPr>
        <w:pStyle w:val="HTMLPreformatted"/>
        <w:divId w:val="1933464741"/>
        <w:rPr>
          <w:lang w:val="en"/>
        </w:rPr>
      </w:pPr>
      <w:r>
        <w:rPr>
          <w:lang w:val="en"/>
        </w:rPr>
        <w:t xml:space="preserve">  then</w:t>
      </w:r>
    </w:p>
    <w:p w14:paraId="1DADBAC3" w14:textId="77777777" w:rsidR="00000000" w:rsidRDefault="001D59F6">
      <w:pPr>
        <w:pStyle w:val="HTMLPreformatted"/>
        <w:divId w:val="1933464741"/>
        <w:rPr>
          <w:lang w:val="en"/>
        </w:rPr>
      </w:pPr>
      <w:r>
        <w:rPr>
          <w:lang w:val="en"/>
        </w:rPr>
        <w:t xml:space="preserve">    // System.out.println( "done setting cell " + $c.toString() );</w:t>
      </w:r>
    </w:p>
    <w:p w14:paraId="2CE2916C" w14:textId="77777777" w:rsidR="00000000" w:rsidRDefault="001D59F6">
      <w:pPr>
        <w:pStyle w:val="HTMLPreformatted"/>
        <w:divId w:val="1933464741"/>
        <w:rPr>
          <w:lang w:val="en"/>
        </w:rPr>
      </w:pPr>
      <w:r>
        <w:rPr>
          <w:lang w:val="en"/>
        </w:rPr>
        <w:t xml:space="preserve">    </w:t>
      </w:r>
      <w:r>
        <w:rPr>
          <w:lang w:val="en"/>
        </w:rPr>
        <w:t>// Discard the Setter fact.</w:t>
      </w:r>
    </w:p>
    <w:p w14:paraId="0AF1BA20" w14:textId="77777777" w:rsidR="00000000" w:rsidRDefault="001D59F6">
      <w:pPr>
        <w:pStyle w:val="HTMLPreformatted"/>
        <w:divId w:val="1933464741"/>
        <w:rPr>
          <w:lang w:val="en"/>
        </w:rPr>
      </w:pPr>
      <w:r>
        <w:rPr>
          <w:lang w:val="en"/>
        </w:rPr>
        <w:t xml:space="preserve">    delete( $s );</w:t>
      </w:r>
    </w:p>
    <w:p w14:paraId="767E0196" w14:textId="77777777" w:rsidR="00000000" w:rsidRDefault="001D59F6">
      <w:pPr>
        <w:pStyle w:val="HTMLPreformatted"/>
        <w:divId w:val="1933464741"/>
        <w:rPr>
          <w:lang w:val="en"/>
        </w:rPr>
      </w:pPr>
      <w:r>
        <w:rPr>
          <w:lang w:val="en"/>
        </w:rPr>
        <w:t xml:space="preserve">    // Sudoku.sudoku.consistencyCheck();</w:t>
      </w:r>
    </w:p>
    <w:p w14:paraId="5B0FDEE3" w14:textId="77777777" w:rsidR="00000000" w:rsidRDefault="001D59F6">
      <w:pPr>
        <w:pStyle w:val="HTMLPreformatted"/>
        <w:divId w:val="1933464741"/>
        <w:rPr>
          <w:lang w:val="en"/>
        </w:rPr>
      </w:pPr>
      <w:r>
        <w:rPr>
          <w:lang w:val="en"/>
        </w:rPr>
        <w:t>end</w:t>
      </w:r>
    </w:p>
    <w:p w14:paraId="0AE68D0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Two solving rules detect a situation where an allocation of a number to a cell is possible. The rule </w:t>
      </w:r>
      <w:r>
        <w:rPr>
          <w:rStyle w:val="HTMLCode"/>
          <w:lang w:val="en"/>
        </w:rPr>
        <w:t>"single"</w:t>
      </w:r>
      <w:r>
        <w:rPr>
          <w:rFonts w:ascii="Red Hat Text" w:hAnsi="Red Hat Text" w:cs="Arial"/>
          <w:color w:val="252525"/>
          <w:lang w:val="en"/>
        </w:rPr>
        <w:t xml:space="preserve"> fires for a </w:t>
      </w:r>
      <w:r>
        <w:rPr>
          <w:rStyle w:val="HTMLCode"/>
          <w:lang w:val="en"/>
        </w:rPr>
        <w:t>Cell</w:t>
      </w:r>
      <w:r>
        <w:rPr>
          <w:rFonts w:ascii="Red Hat Text" w:hAnsi="Red Hat Text" w:cs="Arial"/>
          <w:color w:val="252525"/>
          <w:lang w:val="en"/>
        </w:rPr>
        <w:t xml:space="preserve"> with a candidate set containing a sing</w:t>
      </w:r>
      <w:r>
        <w:rPr>
          <w:rFonts w:ascii="Red Hat Text" w:hAnsi="Red Hat Text" w:cs="Arial"/>
          <w:color w:val="252525"/>
          <w:lang w:val="en"/>
        </w:rPr>
        <w:t xml:space="preserve">le number. The rule </w:t>
      </w:r>
      <w:r>
        <w:rPr>
          <w:rStyle w:val="HTMLCode"/>
          <w:lang w:val="en"/>
        </w:rPr>
        <w:t>"hidden single"</w:t>
      </w:r>
      <w:r>
        <w:rPr>
          <w:rFonts w:ascii="Red Hat Text" w:hAnsi="Red Hat Text" w:cs="Arial"/>
          <w:color w:val="252525"/>
          <w:lang w:val="en"/>
        </w:rPr>
        <w:t xml:space="preserve"> fires when no cell exists with a single candidate, but when a cell exists containing a candidate, this candidate is absent from all other cells in one of the three groups to which the cell belongs. Both rules create and </w:t>
      </w:r>
      <w:r>
        <w:rPr>
          <w:rFonts w:ascii="Red Hat Text" w:hAnsi="Red Hat Text" w:cs="Arial"/>
          <w:color w:val="252525"/>
          <w:lang w:val="en"/>
        </w:rPr>
        <w:t xml:space="preserve">insert a </w:t>
      </w:r>
      <w:r>
        <w:rPr>
          <w:rStyle w:val="HTMLCode"/>
          <w:lang w:val="en"/>
        </w:rPr>
        <w:t>Setting</w:t>
      </w:r>
      <w:r>
        <w:rPr>
          <w:rFonts w:ascii="Red Hat Text" w:hAnsi="Red Hat Text" w:cs="Arial"/>
          <w:color w:val="252525"/>
          <w:lang w:val="en"/>
        </w:rPr>
        <w:t xml:space="preserve"> fact. </w:t>
      </w:r>
    </w:p>
    <w:p w14:paraId="49BBE701" w14:textId="77777777" w:rsidR="00000000" w:rsidRDefault="001D59F6">
      <w:pPr>
        <w:pStyle w:val="title"/>
        <w:shd w:val="clear" w:color="auto" w:fill="FFFFFF"/>
        <w:spacing w:line="360" w:lineRule="atLeast"/>
        <w:divId w:val="1726221458"/>
        <w:rPr>
          <w:rFonts w:ascii="Red Hat Text" w:hAnsi="Red Hat Text" w:cs="Arial"/>
          <w:color w:val="252525"/>
          <w:lang w:val="en"/>
        </w:rPr>
      </w:pPr>
      <w:r>
        <w:rPr>
          <w:rStyle w:val="Strong"/>
          <w:rFonts w:ascii="Red Hat Text" w:hAnsi="Red Hat Text" w:cs="Arial"/>
          <w:color w:val="252525"/>
          <w:lang w:val="en"/>
        </w:rPr>
        <w:t>Rules "single" and "hidden single"</w:t>
      </w:r>
    </w:p>
    <w:p w14:paraId="4899FF6F" w14:textId="77777777" w:rsidR="00000000" w:rsidRDefault="001D59F6">
      <w:pPr>
        <w:pStyle w:val="HTMLPreformatted"/>
        <w:divId w:val="1726221458"/>
        <w:rPr>
          <w:lang w:val="en"/>
        </w:rPr>
      </w:pPr>
      <w:r>
        <w:rPr>
          <w:lang w:val="en"/>
        </w:rPr>
        <w:t>// Detect a set of candidate values with cardinality 1 for some Cell.</w:t>
      </w:r>
    </w:p>
    <w:p w14:paraId="56E918A5" w14:textId="77777777" w:rsidR="00000000" w:rsidRDefault="001D59F6">
      <w:pPr>
        <w:pStyle w:val="HTMLPreformatted"/>
        <w:divId w:val="1726221458"/>
        <w:rPr>
          <w:lang w:val="en"/>
        </w:rPr>
      </w:pPr>
      <w:r>
        <w:rPr>
          <w:lang w:val="en"/>
        </w:rPr>
        <w:t>// This is the value to be set.</w:t>
      </w:r>
    </w:p>
    <w:p w14:paraId="47634B2E" w14:textId="77777777" w:rsidR="00000000" w:rsidRDefault="001D59F6">
      <w:pPr>
        <w:pStyle w:val="HTMLPreformatted"/>
        <w:divId w:val="1726221458"/>
        <w:rPr>
          <w:lang w:val="en"/>
        </w:rPr>
      </w:pPr>
      <w:r>
        <w:rPr>
          <w:lang w:val="en"/>
        </w:rPr>
        <w:t>rule "single"</w:t>
      </w:r>
    </w:p>
    <w:p w14:paraId="47480A5D" w14:textId="77777777" w:rsidR="00000000" w:rsidRDefault="001D59F6">
      <w:pPr>
        <w:pStyle w:val="HTMLPreformatted"/>
        <w:divId w:val="1726221458"/>
        <w:rPr>
          <w:lang w:val="en"/>
        </w:rPr>
      </w:pPr>
      <w:r>
        <w:rPr>
          <w:lang w:val="en"/>
        </w:rPr>
        <w:t xml:space="preserve">  when</w:t>
      </w:r>
    </w:p>
    <w:p w14:paraId="31C265C8" w14:textId="77777777" w:rsidR="00000000" w:rsidRDefault="001D59F6">
      <w:pPr>
        <w:pStyle w:val="HTMLPreformatted"/>
        <w:divId w:val="1726221458"/>
        <w:rPr>
          <w:lang w:val="en"/>
        </w:rPr>
      </w:pPr>
      <w:r>
        <w:rPr>
          <w:lang w:val="en"/>
        </w:rPr>
        <w:t xml:space="preserve">    // Currently no setting underway</w:t>
      </w:r>
    </w:p>
    <w:p w14:paraId="09C774E3" w14:textId="77777777" w:rsidR="00000000" w:rsidRDefault="001D59F6">
      <w:pPr>
        <w:pStyle w:val="HTMLPreformatted"/>
        <w:divId w:val="1726221458"/>
        <w:rPr>
          <w:lang w:val="en"/>
        </w:rPr>
      </w:pPr>
      <w:r>
        <w:rPr>
          <w:lang w:val="en"/>
        </w:rPr>
        <w:t xml:space="preserve">    not Setting()</w:t>
      </w:r>
    </w:p>
    <w:p w14:paraId="43DBEA07" w14:textId="77777777" w:rsidR="00000000" w:rsidRDefault="001D59F6">
      <w:pPr>
        <w:pStyle w:val="HTMLPreformatted"/>
        <w:divId w:val="1726221458"/>
        <w:rPr>
          <w:lang w:val="en"/>
        </w:rPr>
      </w:pPr>
    </w:p>
    <w:p w14:paraId="66ADE5E8" w14:textId="77777777" w:rsidR="00000000" w:rsidRDefault="001D59F6">
      <w:pPr>
        <w:pStyle w:val="HTMLPreformatted"/>
        <w:divId w:val="1726221458"/>
        <w:rPr>
          <w:lang w:val="en"/>
        </w:rPr>
      </w:pPr>
      <w:r>
        <w:rPr>
          <w:lang w:val="en"/>
        </w:rPr>
        <w:t xml:space="preserve">    </w:t>
      </w:r>
      <w:r>
        <w:rPr>
          <w:lang w:val="en"/>
        </w:rPr>
        <w:t>// One element in the "free" set</w:t>
      </w:r>
    </w:p>
    <w:p w14:paraId="3859ED8B" w14:textId="77777777" w:rsidR="00000000" w:rsidRDefault="001D59F6">
      <w:pPr>
        <w:pStyle w:val="HTMLPreformatted"/>
        <w:divId w:val="1726221458"/>
        <w:rPr>
          <w:lang w:val="en"/>
        </w:rPr>
      </w:pPr>
      <w:r>
        <w:rPr>
          <w:lang w:val="en"/>
        </w:rPr>
        <w:t xml:space="preserve">    $c: Cell( $rn: rowNo, $cn: colNo, freeCount == 1 )</w:t>
      </w:r>
    </w:p>
    <w:p w14:paraId="6CFAB56D" w14:textId="77777777" w:rsidR="00000000" w:rsidRDefault="001D59F6">
      <w:pPr>
        <w:pStyle w:val="HTMLPreformatted"/>
        <w:divId w:val="1726221458"/>
        <w:rPr>
          <w:lang w:val="en"/>
        </w:rPr>
      </w:pPr>
      <w:r>
        <w:rPr>
          <w:lang w:val="en"/>
        </w:rPr>
        <w:t xml:space="preserve">  then</w:t>
      </w:r>
    </w:p>
    <w:p w14:paraId="690EFED2" w14:textId="77777777" w:rsidR="00000000" w:rsidRDefault="001D59F6">
      <w:pPr>
        <w:pStyle w:val="HTMLPreformatted"/>
        <w:divId w:val="1726221458"/>
        <w:rPr>
          <w:lang w:val="en"/>
        </w:rPr>
      </w:pPr>
      <w:r>
        <w:rPr>
          <w:lang w:val="en"/>
        </w:rPr>
        <w:t xml:space="preserve">    Integer i = $c.getFreeValue();</w:t>
      </w:r>
    </w:p>
    <w:p w14:paraId="7F52B19A" w14:textId="77777777" w:rsidR="00000000" w:rsidRDefault="001D59F6">
      <w:pPr>
        <w:pStyle w:val="HTMLPreformatted"/>
        <w:divId w:val="1726221458"/>
        <w:rPr>
          <w:lang w:val="en"/>
        </w:rPr>
      </w:pPr>
      <w:r>
        <w:rPr>
          <w:lang w:val="en"/>
        </w:rPr>
        <w:t xml:space="preserve">    if (explain) System.out.println( "single " + i + " at " + $c.posAsString() );</w:t>
      </w:r>
    </w:p>
    <w:p w14:paraId="22744FB1" w14:textId="77777777" w:rsidR="00000000" w:rsidRDefault="001D59F6">
      <w:pPr>
        <w:pStyle w:val="HTMLPreformatted"/>
        <w:divId w:val="1726221458"/>
        <w:rPr>
          <w:lang w:val="en"/>
        </w:rPr>
      </w:pPr>
      <w:r>
        <w:rPr>
          <w:lang w:val="en"/>
        </w:rPr>
        <w:t xml:space="preserve">    // Insert another Setter fact.</w:t>
      </w:r>
    </w:p>
    <w:p w14:paraId="6321FEC2" w14:textId="77777777" w:rsidR="00000000" w:rsidRDefault="001D59F6">
      <w:pPr>
        <w:pStyle w:val="HTMLPreformatted"/>
        <w:divId w:val="1726221458"/>
        <w:rPr>
          <w:lang w:val="en"/>
        </w:rPr>
      </w:pPr>
      <w:r>
        <w:rPr>
          <w:lang w:val="en"/>
        </w:rPr>
        <w:t xml:space="preserve">    inser</w:t>
      </w:r>
      <w:r>
        <w:rPr>
          <w:lang w:val="en"/>
        </w:rPr>
        <w:t>t( new Setting( $rn, $cn, i ) );</w:t>
      </w:r>
    </w:p>
    <w:p w14:paraId="2A3740EE" w14:textId="77777777" w:rsidR="00000000" w:rsidRDefault="001D59F6">
      <w:pPr>
        <w:pStyle w:val="HTMLPreformatted"/>
        <w:divId w:val="1726221458"/>
        <w:rPr>
          <w:lang w:val="en"/>
        </w:rPr>
      </w:pPr>
      <w:r>
        <w:rPr>
          <w:lang w:val="en"/>
        </w:rPr>
        <w:t>end</w:t>
      </w:r>
    </w:p>
    <w:p w14:paraId="24C2A5E2" w14:textId="77777777" w:rsidR="00000000" w:rsidRDefault="001D59F6">
      <w:pPr>
        <w:pStyle w:val="HTMLPreformatted"/>
        <w:divId w:val="1726221458"/>
        <w:rPr>
          <w:lang w:val="en"/>
        </w:rPr>
      </w:pPr>
    </w:p>
    <w:p w14:paraId="5A628426" w14:textId="77777777" w:rsidR="00000000" w:rsidRDefault="001D59F6">
      <w:pPr>
        <w:pStyle w:val="HTMLPreformatted"/>
        <w:divId w:val="1726221458"/>
        <w:rPr>
          <w:lang w:val="en"/>
        </w:rPr>
      </w:pPr>
      <w:r>
        <w:rPr>
          <w:lang w:val="en"/>
        </w:rPr>
        <w:t>// Detect a set of candidate values with a value that is the only one</w:t>
      </w:r>
    </w:p>
    <w:p w14:paraId="107496BA" w14:textId="77777777" w:rsidR="00000000" w:rsidRDefault="001D59F6">
      <w:pPr>
        <w:pStyle w:val="HTMLPreformatted"/>
        <w:divId w:val="1726221458"/>
        <w:rPr>
          <w:lang w:val="en"/>
        </w:rPr>
      </w:pPr>
      <w:r>
        <w:rPr>
          <w:lang w:val="en"/>
        </w:rPr>
        <w:t>// in one of its groups. This is the value to be set.</w:t>
      </w:r>
    </w:p>
    <w:p w14:paraId="63C706C7" w14:textId="77777777" w:rsidR="00000000" w:rsidRDefault="001D59F6">
      <w:pPr>
        <w:pStyle w:val="HTMLPreformatted"/>
        <w:divId w:val="1726221458"/>
        <w:rPr>
          <w:lang w:val="en"/>
        </w:rPr>
      </w:pPr>
      <w:r>
        <w:rPr>
          <w:lang w:val="en"/>
        </w:rPr>
        <w:t>rule "hidden single"</w:t>
      </w:r>
    </w:p>
    <w:p w14:paraId="655BFCBF" w14:textId="77777777" w:rsidR="00000000" w:rsidRDefault="001D59F6">
      <w:pPr>
        <w:pStyle w:val="HTMLPreformatted"/>
        <w:divId w:val="1726221458"/>
        <w:rPr>
          <w:lang w:val="en"/>
        </w:rPr>
      </w:pPr>
      <w:r>
        <w:rPr>
          <w:lang w:val="en"/>
        </w:rPr>
        <w:t xml:space="preserve">  when</w:t>
      </w:r>
    </w:p>
    <w:p w14:paraId="14FC2047" w14:textId="77777777" w:rsidR="00000000" w:rsidRDefault="001D59F6">
      <w:pPr>
        <w:pStyle w:val="HTMLPreformatted"/>
        <w:divId w:val="1726221458"/>
        <w:rPr>
          <w:lang w:val="en"/>
        </w:rPr>
      </w:pPr>
      <w:r>
        <w:rPr>
          <w:lang w:val="en"/>
        </w:rPr>
        <w:t xml:space="preserve">    </w:t>
      </w:r>
      <w:r>
        <w:rPr>
          <w:lang w:val="en"/>
        </w:rPr>
        <w:t>// Currently no setting underway</w:t>
      </w:r>
    </w:p>
    <w:p w14:paraId="276F050F" w14:textId="77777777" w:rsidR="00000000" w:rsidRDefault="001D59F6">
      <w:pPr>
        <w:pStyle w:val="HTMLPreformatted"/>
        <w:divId w:val="1726221458"/>
        <w:rPr>
          <w:lang w:val="en"/>
        </w:rPr>
      </w:pPr>
      <w:r>
        <w:rPr>
          <w:lang w:val="en"/>
        </w:rPr>
        <w:t xml:space="preserve">    not Setting()</w:t>
      </w:r>
    </w:p>
    <w:p w14:paraId="6921CBF1" w14:textId="77777777" w:rsidR="00000000" w:rsidRDefault="001D59F6">
      <w:pPr>
        <w:pStyle w:val="HTMLPreformatted"/>
        <w:divId w:val="1726221458"/>
        <w:rPr>
          <w:lang w:val="en"/>
        </w:rPr>
      </w:pPr>
      <w:r>
        <w:rPr>
          <w:lang w:val="en"/>
        </w:rPr>
        <w:t xml:space="preserve">    not Cell( freeCount == 1 )</w:t>
      </w:r>
    </w:p>
    <w:p w14:paraId="5099BEEE" w14:textId="77777777" w:rsidR="00000000" w:rsidRDefault="001D59F6">
      <w:pPr>
        <w:pStyle w:val="HTMLPreformatted"/>
        <w:divId w:val="1726221458"/>
        <w:rPr>
          <w:lang w:val="en"/>
        </w:rPr>
      </w:pPr>
    </w:p>
    <w:p w14:paraId="353E9D42" w14:textId="77777777" w:rsidR="00000000" w:rsidRDefault="001D59F6">
      <w:pPr>
        <w:pStyle w:val="HTMLPreformatted"/>
        <w:divId w:val="1726221458"/>
        <w:rPr>
          <w:lang w:val="en"/>
        </w:rPr>
      </w:pPr>
      <w:r>
        <w:rPr>
          <w:lang w:val="en"/>
        </w:rPr>
        <w:t xml:space="preserve">    // Some integer</w:t>
      </w:r>
    </w:p>
    <w:p w14:paraId="3E23BCED" w14:textId="77777777" w:rsidR="00000000" w:rsidRDefault="001D59F6">
      <w:pPr>
        <w:pStyle w:val="HTMLPreformatted"/>
        <w:divId w:val="1726221458"/>
        <w:rPr>
          <w:lang w:val="en"/>
        </w:rPr>
      </w:pPr>
      <w:r>
        <w:rPr>
          <w:lang w:val="en"/>
        </w:rPr>
        <w:t xml:space="preserve">    $i: Integer()</w:t>
      </w:r>
    </w:p>
    <w:p w14:paraId="7C13A2AA" w14:textId="77777777" w:rsidR="00000000" w:rsidRDefault="001D59F6">
      <w:pPr>
        <w:pStyle w:val="HTMLPreformatted"/>
        <w:divId w:val="1726221458"/>
        <w:rPr>
          <w:lang w:val="en"/>
        </w:rPr>
      </w:pPr>
    </w:p>
    <w:p w14:paraId="18545A68" w14:textId="77777777" w:rsidR="00000000" w:rsidRDefault="001D59F6">
      <w:pPr>
        <w:pStyle w:val="HTMLPreformatted"/>
        <w:divId w:val="1726221458"/>
        <w:rPr>
          <w:lang w:val="en"/>
        </w:rPr>
      </w:pPr>
      <w:r>
        <w:rPr>
          <w:lang w:val="en"/>
        </w:rPr>
        <w:t xml:space="preserve">    // The "free" set contains this number</w:t>
      </w:r>
    </w:p>
    <w:p w14:paraId="771D0AFD" w14:textId="77777777" w:rsidR="00000000" w:rsidRDefault="001D59F6">
      <w:pPr>
        <w:pStyle w:val="HTMLPreformatted"/>
        <w:divId w:val="1726221458"/>
        <w:rPr>
          <w:lang w:val="en"/>
        </w:rPr>
      </w:pPr>
      <w:r>
        <w:rPr>
          <w:lang w:val="en"/>
        </w:rPr>
        <w:t xml:space="preserve">    $c: Cell( $rn: rowNo, $cn: colNo, freeCount &gt; 1, free contains $i )</w:t>
      </w:r>
    </w:p>
    <w:p w14:paraId="303B897E" w14:textId="77777777" w:rsidR="00000000" w:rsidRDefault="001D59F6">
      <w:pPr>
        <w:pStyle w:val="HTMLPreformatted"/>
        <w:divId w:val="1726221458"/>
        <w:rPr>
          <w:lang w:val="en"/>
        </w:rPr>
      </w:pPr>
    </w:p>
    <w:p w14:paraId="77166ABB" w14:textId="77777777" w:rsidR="00000000" w:rsidRDefault="001D59F6">
      <w:pPr>
        <w:pStyle w:val="HTMLPreformatted"/>
        <w:divId w:val="1726221458"/>
        <w:rPr>
          <w:lang w:val="en"/>
        </w:rPr>
      </w:pPr>
      <w:r>
        <w:rPr>
          <w:lang w:val="en"/>
        </w:rPr>
        <w:t xml:space="preserve">    // A cell grou</w:t>
      </w:r>
      <w:r>
        <w:rPr>
          <w:lang w:val="en"/>
        </w:rPr>
        <w:t>p contains this cell $c.</w:t>
      </w:r>
    </w:p>
    <w:p w14:paraId="32097E79" w14:textId="77777777" w:rsidR="00000000" w:rsidRDefault="001D59F6">
      <w:pPr>
        <w:pStyle w:val="HTMLPreformatted"/>
        <w:divId w:val="1726221458"/>
        <w:rPr>
          <w:lang w:val="en"/>
        </w:rPr>
      </w:pPr>
      <w:r>
        <w:rPr>
          <w:lang w:val="en"/>
        </w:rPr>
        <w:t xml:space="preserve">    $cg: CellGroup( cells contains $c )</w:t>
      </w:r>
    </w:p>
    <w:p w14:paraId="3145A939" w14:textId="77777777" w:rsidR="00000000" w:rsidRDefault="001D59F6">
      <w:pPr>
        <w:pStyle w:val="HTMLPreformatted"/>
        <w:divId w:val="1726221458"/>
        <w:rPr>
          <w:lang w:val="en"/>
        </w:rPr>
      </w:pPr>
      <w:r>
        <w:rPr>
          <w:lang w:val="en"/>
        </w:rPr>
        <w:t xml:space="preserve">    // No other cell from that group contains $i.</w:t>
      </w:r>
    </w:p>
    <w:p w14:paraId="5879AB33" w14:textId="77777777" w:rsidR="00000000" w:rsidRDefault="001D59F6">
      <w:pPr>
        <w:pStyle w:val="HTMLPreformatted"/>
        <w:divId w:val="1726221458"/>
        <w:rPr>
          <w:lang w:val="en"/>
        </w:rPr>
      </w:pPr>
      <w:r>
        <w:rPr>
          <w:lang w:val="en"/>
        </w:rPr>
        <w:t xml:space="preserve">    not ( Cell( this != $c, free contains $i ) from $cg.getCells() )</w:t>
      </w:r>
    </w:p>
    <w:p w14:paraId="4EA9A5E8" w14:textId="77777777" w:rsidR="00000000" w:rsidRDefault="001D59F6">
      <w:pPr>
        <w:pStyle w:val="HTMLPreformatted"/>
        <w:divId w:val="1726221458"/>
        <w:rPr>
          <w:lang w:val="en"/>
        </w:rPr>
      </w:pPr>
      <w:r>
        <w:rPr>
          <w:lang w:val="en"/>
        </w:rPr>
        <w:t xml:space="preserve">  then</w:t>
      </w:r>
    </w:p>
    <w:p w14:paraId="5D4EA213" w14:textId="77777777" w:rsidR="00000000" w:rsidRDefault="001D59F6">
      <w:pPr>
        <w:pStyle w:val="HTMLPreformatted"/>
        <w:divId w:val="1726221458"/>
        <w:rPr>
          <w:lang w:val="en"/>
        </w:rPr>
      </w:pPr>
      <w:r>
        <w:rPr>
          <w:lang w:val="en"/>
        </w:rPr>
        <w:t xml:space="preserve">    if (explain) System.out.println( "hidden single " + $i + " at</w:t>
      </w:r>
      <w:r>
        <w:rPr>
          <w:lang w:val="en"/>
        </w:rPr>
        <w:t xml:space="preserve"> " + $c.posAsString() );</w:t>
      </w:r>
    </w:p>
    <w:p w14:paraId="2CACA937" w14:textId="77777777" w:rsidR="00000000" w:rsidRDefault="001D59F6">
      <w:pPr>
        <w:pStyle w:val="HTMLPreformatted"/>
        <w:divId w:val="1726221458"/>
        <w:rPr>
          <w:lang w:val="en"/>
        </w:rPr>
      </w:pPr>
      <w:r>
        <w:rPr>
          <w:lang w:val="en"/>
        </w:rPr>
        <w:t xml:space="preserve">    // Insert another Setter fact.</w:t>
      </w:r>
    </w:p>
    <w:p w14:paraId="76E4758C" w14:textId="77777777" w:rsidR="00000000" w:rsidRDefault="001D59F6">
      <w:pPr>
        <w:pStyle w:val="HTMLPreformatted"/>
        <w:divId w:val="1726221458"/>
        <w:rPr>
          <w:lang w:val="en"/>
        </w:rPr>
      </w:pPr>
      <w:r>
        <w:rPr>
          <w:lang w:val="en"/>
        </w:rPr>
        <w:t xml:space="preserve">    insert( new Setting( $rn, $cn, $i ) );</w:t>
      </w:r>
    </w:p>
    <w:p w14:paraId="357E8282" w14:textId="77777777" w:rsidR="00000000" w:rsidRDefault="001D59F6">
      <w:pPr>
        <w:pStyle w:val="HTMLPreformatted"/>
        <w:divId w:val="1726221458"/>
        <w:rPr>
          <w:lang w:val="en"/>
        </w:rPr>
      </w:pPr>
      <w:r>
        <w:rPr>
          <w:lang w:val="en"/>
        </w:rPr>
        <w:t>end</w:t>
      </w:r>
    </w:p>
    <w:p w14:paraId="5161787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Rules from the largest group, either individually or in groups of two or three, implement various solving techniques used for solving Sudoku puzzles </w:t>
      </w:r>
      <w:r>
        <w:rPr>
          <w:rFonts w:ascii="Red Hat Text" w:hAnsi="Red Hat Text" w:cs="Arial"/>
          <w:color w:val="252525"/>
          <w:lang w:val="en"/>
        </w:rPr>
        <w:t xml:space="preserve">manually. </w:t>
      </w:r>
    </w:p>
    <w:p w14:paraId="235637E8"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rule </w:t>
      </w:r>
      <w:r>
        <w:rPr>
          <w:rStyle w:val="HTMLCode"/>
          <w:lang w:val="en"/>
        </w:rPr>
        <w:t>"naked pair"</w:t>
      </w:r>
      <w:r>
        <w:rPr>
          <w:rFonts w:ascii="Red Hat Text" w:hAnsi="Red Hat Text" w:cs="Arial"/>
          <w:color w:val="252525"/>
          <w:lang w:val="en"/>
        </w:rPr>
        <w:t xml:space="preserve"> detects identical candidate sets of size </w:t>
      </w:r>
      <w:r>
        <w:rPr>
          <w:rStyle w:val="HTMLCode"/>
          <w:lang w:val="en"/>
        </w:rPr>
        <w:t>2</w:t>
      </w:r>
      <w:r>
        <w:rPr>
          <w:rFonts w:ascii="Red Hat Text" w:hAnsi="Red Hat Text" w:cs="Arial"/>
          <w:color w:val="252525"/>
          <w:lang w:val="en"/>
        </w:rPr>
        <w:t xml:space="preserve"> in two cells of a group. These two values may be removed from all other candidate sets of that group. </w:t>
      </w:r>
    </w:p>
    <w:p w14:paraId="3DAB833E" w14:textId="77777777" w:rsidR="00000000" w:rsidRDefault="001D59F6">
      <w:pPr>
        <w:pStyle w:val="title"/>
        <w:shd w:val="clear" w:color="auto" w:fill="FFFFFF"/>
        <w:spacing w:line="360" w:lineRule="atLeast"/>
        <w:divId w:val="976564234"/>
        <w:rPr>
          <w:rFonts w:ascii="Red Hat Text" w:hAnsi="Red Hat Text" w:cs="Arial"/>
          <w:color w:val="252525"/>
          <w:lang w:val="en"/>
        </w:rPr>
      </w:pPr>
      <w:r>
        <w:rPr>
          <w:rStyle w:val="Strong"/>
          <w:rFonts w:ascii="Red Hat Text" w:hAnsi="Red Hat Text" w:cs="Arial"/>
          <w:color w:val="252525"/>
          <w:lang w:val="en"/>
        </w:rPr>
        <w:t>Rule "naked pair"</w:t>
      </w:r>
    </w:p>
    <w:p w14:paraId="77D6B1B2" w14:textId="77777777" w:rsidR="00000000" w:rsidRDefault="001D59F6">
      <w:pPr>
        <w:pStyle w:val="HTMLPreformatted"/>
        <w:divId w:val="976564234"/>
        <w:rPr>
          <w:lang w:val="en"/>
        </w:rPr>
      </w:pPr>
      <w:r>
        <w:rPr>
          <w:lang w:val="en"/>
        </w:rPr>
        <w:t>// A "naked pair" is two cells in some cell group with thei</w:t>
      </w:r>
      <w:r>
        <w:rPr>
          <w:lang w:val="en"/>
        </w:rPr>
        <w:t>r sets of</w:t>
      </w:r>
    </w:p>
    <w:p w14:paraId="026BE125" w14:textId="77777777" w:rsidR="00000000" w:rsidRDefault="001D59F6">
      <w:pPr>
        <w:pStyle w:val="HTMLPreformatted"/>
        <w:divId w:val="976564234"/>
        <w:rPr>
          <w:lang w:val="en"/>
        </w:rPr>
      </w:pPr>
      <w:r>
        <w:rPr>
          <w:lang w:val="en"/>
        </w:rPr>
        <w:t>// permissible values being equal with cardinality 2. These two values</w:t>
      </w:r>
    </w:p>
    <w:p w14:paraId="7FA8F612" w14:textId="77777777" w:rsidR="00000000" w:rsidRDefault="001D59F6">
      <w:pPr>
        <w:pStyle w:val="HTMLPreformatted"/>
        <w:divId w:val="976564234"/>
        <w:rPr>
          <w:lang w:val="en"/>
        </w:rPr>
      </w:pPr>
      <w:r>
        <w:rPr>
          <w:lang w:val="en"/>
        </w:rPr>
        <w:t>// can be removed from all other candidate lists in the group.</w:t>
      </w:r>
    </w:p>
    <w:p w14:paraId="0FF50223" w14:textId="77777777" w:rsidR="00000000" w:rsidRDefault="001D59F6">
      <w:pPr>
        <w:pStyle w:val="HTMLPreformatted"/>
        <w:divId w:val="976564234"/>
        <w:rPr>
          <w:lang w:val="en"/>
        </w:rPr>
      </w:pPr>
      <w:r>
        <w:rPr>
          <w:lang w:val="en"/>
        </w:rPr>
        <w:t>rule "naked pair"</w:t>
      </w:r>
    </w:p>
    <w:p w14:paraId="455FAAFE" w14:textId="77777777" w:rsidR="00000000" w:rsidRDefault="001D59F6">
      <w:pPr>
        <w:pStyle w:val="HTMLPreformatted"/>
        <w:divId w:val="976564234"/>
        <w:rPr>
          <w:lang w:val="en"/>
        </w:rPr>
      </w:pPr>
      <w:r>
        <w:rPr>
          <w:lang w:val="en"/>
        </w:rPr>
        <w:t xml:space="preserve">  when</w:t>
      </w:r>
    </w:p>
    <w:p w14:paraId="022FA78C" w14:textId="77777777" w:rsidR="00000000" w:rsidRDefault="001D59F6">
      <w:pPr>
        <w:pStyle w:val="HTMLPreformatted"/>
        <w:divId w:val="976564234"/>
        <w:rPr>
          <w:lang w:val="en"/>
        </w:rPr>
      </w:pPr>
      <w:r>
        <w:rPr>
          <w:lang w:val="en"/>
        </w:rPr>
        <w:t xml:space="preserve">    // Currently no setting underway</w:t>
      </w:r>
    </w:p>
    <w:p w14:paraId="793B4E18" w14:textId="77777777" w:rsidR="00000000" w:rsidRDefault="001D59F6">
      <w:pPr>
        <w:pStyle w:val="HTMLPreformatted"/>
        <w:divId w:val="976564234"/>
        <w:rPr>
          <w:lang w:val="en"/>
        </w:rPr>
      </w:pPr>
      <w:r>
        <w:rPr>
          <w:lang w:val="en"/>
        </w:rPr>
        <w:t xml:space="preserve">    not Setting()</w:t>
      </w:r>
    </w:p>
    <w:p w14:paraId="732FDD50" w14:textId="77777777" w:rsidR="00000000" w:rsidRDefault="001D59F6">
      <w:pPr>
        <w:pStyle w:val="HTMLPreformatted"/>
        <w:divId w:val="976564234"/>
        <w:rPr>
          <w:lang w:val="en"/>
        </w:rPr>
      </w:pPr>
      <w:r>
        <w:rPr>
          <w:lang w:val="en"/>
        </w:rPr>
        <w:t xml:space="preserve">    </w:t>
      </w:r>
      <w:r>
        <w:rPr>
          <w:lang w:val="en"/>
        </w:rPr>
        <w:t>not Cell( freeCount == 1 )</w:t>
      </w:r>
    </w:p>
    <w:p w14:paraId="0E4A3AE1" w14:textId="77777777" w:rsidR="00000000" w:rsidRDefault="001D59F6">
      <w:pPr>
        <w:pStyle w:val="HTMLPreformatted"/>
        <w:divId w:val="976564234"/>
        <w:rPr>
          <w:lang w:val="en"/>
        </w:rPr>
      </w:pPr>
    </w:p>
    <w:p w14:paraId="50C1841B" w14:textId="77777777" w:rsidR="00000000" w:rsidRDefault="001D59F6">
      <w:pPr>
        <w:pStyle w:val="HTMLPreformatted"/>
        <w:divId w:val="976564234"/>
        <w:rPr>
          <w:lang w:val="en"/>
        </w:rPr>
      </w:pPr>
      <w:r>
        <w:rPr>
          <w:lang w:val="en"/>
        </w:rPr>
        <w:t xml:space="preserve">    // One cell with two candidates</w:t>
      </w:r>
    </w:p>
    <w:p w14:paraId="2AF5ECC2" w14:textId="77777777" w:rsidR="00000000" w:rsidRDefault="001D59F6">
      <w:pPr>
        <w:pStyle w:val="HTMLPreformatted"/>
        <w:divId w:val="976564234"/>
        <w:rPr>
          <w:lang w:val="en"/>
        </w:rPr>
      </w:pPr>
      <w:r>
        <w:rPr>
          <w:lang w:val="en"/>
        </w:rPr>
        <w:t xml:space="preserve">    $c1: Cell( freeCount == 2, $f1: free, $r1: cellRow, $rn1: rowNo, $cn1: colNo, $b1: cellSqr )</w:t>
      </w:r>
    </w:p>
    <w:p w14:paraId="37888600" w14:textId="77777777" w:rsidR="00000000" w:rsidRDefault="001D59F6">
      <w:pPr>
        <w:pStyle w:val="HTMLPreformatted"/>
        <w:divId w:val="976564234"/>
        <w:rPr>
          <w:lang w:val="en"/>
        </w:rPr>
      </w:pPr>
    </w:p>
    <w:p w14:paraId="0B897855" w14:textId="77777777" w:rsidR="00000000" w:rsidRDefault="001D59F6">
      <w:pPr>
        <w:pStyle w:val="HTMLPreformatted"/>
        <w:divId w:val="976564234"/>
        <w:rPr>
          <w:lang w:val="en"/>
        </w:rPr>
      </w:pPr>
      <w:r>
        <w:rPr>
          <w:lang w:val="en"/>
        </w:rPr>
        <w:t xml:space="preserve">    // The containing cell group</w:t>
      </w:r>
    </w:p>
    <w:p w14:paraId="33DA0F8D" w14:textId="77777777" w:rsidR="00000000" w:rsidRDefault="001D59F6">
      <w:pPr>
        <w:pStyle w:val="HTMLPreformatted"/>
        <w:divId w:val="976564234"/>
        <w:rPr>
          <w:lang w:val="en"/>
        </w:rPr>
      </w:pPr>
      <w:r>
        <w:rPr>
          <w:lang w:val="en"/>
        </w:rPr>
        <w:t xml:space="preserve">    $cg: CellGroup( freeCount &gt; 2, cells contains $c1 )</w:t>
      </w:r>
    </w:p>
    <w:p w14:paraId="4F935051" w14:textId="77777777" w:rsidR="00000000" w:rsidRDefault="001D59F6">
      <w:pPr>
        <w:pStyle w:val="HTMLPreformatted"/>
        <w:divId w:val="976564234"/>
        <w:rPr>
          <w:lang w:val="en"/>
        </w:rPr>
      </w:pPr>
    </w:p>
    <w:p w14:paraId="617D00D3" w14:textId="77777777" w:rsidR="00000000" w:rsidRDefault="001D59F6">
      <w:pPr>
        <w:pStyle w:val="HTMLPreformatted"/>
        <w:divId w:val="976564234"/>
        <w:rPr>
          <w:lang w:val="en"/>
        </w:rPr>
      </w:pPr>
      <w:r>
        <w:rPr>
          <w:lang w:val="en"/>
        </w:rPr>
        <w:t xml:space="preserve">    </w:t>
      </w:r>
      <w:r>
        <w:rPr>
          <w:lang w:val="en"/>
        </w:rPr>
        <w:t>// Another cell with two candidates, not the one we already have</w:t>
      </w:r>
    </w:p>
    <w:p w14:paraId="139590D9" w14:textId="77777777" w:rsidR="00000000" w:rsidRDefault="001D59F6">
      <w:pPr>
        <w:pStyle w:val="HTMLPreformatted"/>
        <w:divId w:val="976564234"/>
        <w:rPr>
          <w:lang w:val="en"/>
        </w:rPr>
      </w:pPr>
      <w:r>
        <w:rPr>
          <w:lang w:val="en"/>
        </w:rPr>
        <w:t xml:space="preserve">    $c2: Cell( this != $c1, free == $f1 /*** , rowNo &gt;= $rn1, colNo &gt;= $cn1 ***/ ) from $cg.cells</w:t>
      </w:r>
    </w:p>
    <w:p w14:paraId="6BE28169" w14:textId="77777777" w:rsidR="00000000" w:rsidRDefault="001D59F6">
      <w:pPr>
        <w:pStyle w:val="HTMLPreformatted"/>
        <w:divId w:val="976564234"/>
        <w:rPr>
          <w:lang w:val="en"/>
        </w:rPr>
      </w:pPr>
    </w:p>
    <w:p w14:paraId="6B8B9C44" w14:textId="77777777" w:rsidR="00000000" w:rsidRDefault="001D59F6">
      <w:pPr>
        <w:pStyle w:val="HTMLPreformatted"/>
        <w:divId w:val="976564234"/>
        <w:rPr>
          <w:lang w:val="en"/>
        </w:rPr>
      </w:pPr>
      <w:r>
        <w:rPr>
          <w:lang w:val="en"/>
        </w:rPr>
        <w:t xml:space="preserve">    // Get one of the "naked pair".</w:t>
      </w:r>
    </w:p>
    <w:p w14:paraId="65F6D81C" w14:textId="77777777" w:rsidR="00000000" w:rsidRDefault="001D59F6">
      <w:pPr>
        <w:pStyle w:val="HTMLPreformatted"/>
        <w:divId w:val="976564234"/>
        <w:rPr>
          <w:lang w:val="en"/>
        </w:rPr>
      </w:pPr>
      <w:r>
        <w:rPr>
          <w:lang w:val="en"/>
        </w:rPr>
        <w:t xml:space="preserve">    Integer( $v: intValue ) from $c1.getFree()</w:t>
      </w:r>
    </w:p>
    <w:p w14:paraId="49CD8A4E" w14:textId="77777777" w:rsidR="00000000" w:rsidRDefault="001D59F6">
      <w:pPr>
        <w:pStyle w:val="HTMLPreformatted"/>
        <w:divId w:val="976564234"/>
        <w:rPr>
          <w:lang w:val="en"/>
        </w:rPr>
      </w:pPr>
    </w:p>
    <w:p w14:paraId="6D3FADE5" w14:textId="77777777" w:rsidR="00000000" w:rsidRDefault="001D59F6">
      <w:pPr>
        <w:pStyle w:val="HTMLPreformatted"/>
        <w:divId w:val="976564234"/>
        <w:rPr>
          <w:lang w:val="en"/>
        </w:rPr>
      </w:pPr>
      <w:r>
        <w:rPr>
          <w:lang w:val="en"/>
        </w:rPr>
        <w:t xml:space="preserve">    // G</w:t>
      </w:r>
      <w:r>
        <w:rPr>
          <w:lang w:val="en"/>
        </w:rPr>
        <w:t>et some other cell with a candidate equal to one from the pair.</w:t>
      </w:r>
    </w:p>
    <w:p w14:paraId="3EFF290C" w14:textId="77777777" w:rsidR="00000000" w:rsidRDefault="001D59F6">
      <w:pPr>
        <w:pStyle w:val="HTMLPreformatted"/>
        <w:divId w:val="976564234"/>
        <w:rPr>
          <w:lang w:val="en"/>
        </w:rPr>
      </w:pPr>
      <w:r>
        <w:rPr>
          <w:lang w:val="en"/>
        </w:rPr>
        <w:t xml:space="preserve">    $c3: Cell( this != $c1 &amp;&amp; != $c2, freeCount &gt; 1, free contains $v ) from $cg.cells</w:t>
      </w:r>
    </w:p>
    <w:p w14:paraId="5DD678C4" w14:textId="77777777" w:rsidR="00000000" w:rsidRDefault="001D59F6">
      <w:pPr>
        <w:pStyle w:val="HTMLPreformatted"/>
        <w:divId w:val="976564234"/>
        <w:rPr>
          <w:lang w:val="en"/>
        </w:rPr>
      </w:pPr>
      <w:r>
        <w:rPr>
          <w:lang w:val="en"/>
        </w:rPr>
        <w:t xml:space="preserve">  then</w:t>
      </w:r>
    </w:p>
    <w:p w14:paraId="07E3D504" w14:textId="77777777" w:rsidR="00000000" w:rsidRDefault="001D59F6">
      <w:pPr>
        <w:pStyle w:val="HTMLPreformatted"/>
        <w:divId w:val="976564234"/>
        <w:rPr>
          <w:lang w:val="en"/>
        </w:rPr>
      </w:pPr>
      <w:r>
        <w:rPr>
          <w:lang w:val="en"/>
        </w:rPr>
        <w:t xml:space="preserve">    if (explain) System.out.println( "remove " + $v + " from " + $c3.posAsString() + " due to nake</w:t>
      </w:r>
      <w:r>
        <w:rPr>
          <w:lang w:val="en"/>
        </w:rPr>
        <w:t>d pair at " + $c1.posAsString() + " and " + $c2.posAsString() );</w:t>
      </w:r>
    </w:p>
    <w:p w14:paraId="4A6FBDD0" w14:textId="77777777" w:rsidR="00000000" w:rsidRDefault="001D59F6">
      <w:pPr>
        <w:pStyle w:val="HTMLPreformatted"/>
        <w:divId w:val="976564234"/>
        <w:rPr>
          <w:lang w:val="en"/>
        </w:rPr>
      </w:pPr>
      <w:r>
        <w:rPr>
          <w:lang w:val="en"/>
        </w:rPr>
        <w:t xml:space="preserve">    // Remove the value.</w:t>
      </w:r>
    </w:p>
    <w:p w14:paraId="3BD1B9B7" w14:textId="77777777" w:rsidR="00000000" w:rsidRDefault="001D59F6">
      <w:pPr>
        <w:pStyle w:val="HTMLPreformatted"/>
        <w:divId w:val="976564234"/>
        <w:rPr>
          <w:lang w:val="en"/>
        </w:rPr>
      </w:pPr>
      <w:r>
        <w:rPr>
          <w:lang w:val="en"/>
        </w:rPr>
        <w:t xml:space="preserve">    modify( $c3 ){ blockValue( $v ) }</w:t>
      </w:r>
    </w:p>
    <w:p w14:paraId="77CE838F" w14:textId="77777777" w:rsidR="00000000" w:rsidRDefault="001D59F6">
      <w:pPr>
        <w:pStyle w:val="HTMLPreformatted"/>
        <w:divId w:val="976564234"/>
        <w:rPr>
          <w:lang w:val="en"/>
        </w:rPr>
      </w:pPr>
      <w:r>
        <w:rPr>
          <w:lang w:val="en"/>
        </w:rPr>
        <w:t>end</w:t>
      </w:r>
    </w:p>
    <w:p w14:paraId="4899FC3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three rules </w:t>
      </w:r>
      <w:r>
        <w:rPr>
          <w:rStyle w:val="HTMLCode"/>
          <w:lang w:val="en"/>
        </w:rPr>
        <w:t>"hidden pair in …​"</w:t>
      </w:r>
      <w:r>
        <w:rPr>
          <w:rFonts w:ascii="Red Hat Text" w:hAnsi="Red Hat Text" w:cs="Arial"/>
          <w:color w:val="252525"/>
          <w:lang w:val="en"/>
        </w:rPr>
        <w:t xml:space="preserve"> functions similarly to the rule </w:t>
      </w:r>
      <w:r>
        <w:rPr>
          <w:rStyle w:val="HTMLCode"/>
          <w:lang w:val="en"/>
        </w:rPr>
        <w:t>"naked pair"</w:t>
      </w:r>
      <w:r>
        <w:rPr>
          <w:rFonts w:ascii="Red Hat Text" w:hAnsi="Red Hat Text" w:cs="Arial"/>
          <w:color w:val="252525"/>
          <w:lang w:val="en"/>
        </w:rPr>
        <w:t>. These rules detect a subset of two numbers</w:t>
      </w:r>
      <w:r>
        <w:rPr>
          <w:rFonts w:ascii="Red Hat Text" w:hAnsi="Red Hat Text" w:cs="Arial"/>
          <w:color w:val="252525"/>
          <w:lang w:val="en"/>
        </w:rPr>
        <w:t xml:space="preserve"> in exactly two cells of a group, with neither value occurring in any of the other cells of the group. This means that all other candidates can be eliminated from the two cells harboring the hidden pair. </w:t>
      </w:r>
    </w:p>
    <w:p w14:paraId="566E6A3B" w14:textId="77777777" w:rsidR="00000000" w:rsidRDefault="001D59F6">
      <w:pPr>
        <w:pStyle w:val="title"/>
        <w:shd w:val="clear" w:color="auto" w:fill="FFFFFF"/>
        <w:spacing w:line="360" w:lineRule="atLeast"/>
        <w:divId w:val="2120180114"/>
        <w:rPr>
          <w:rFonts w:ascii="Red Hat Text" w:hAnsi="Red Hat Text" w:cs="Arial"/>
          <w:color w:val="252525"/>
          <w:lang w:val="en"/>
        </w:rPr>
      </w:pPr>
      <w:r>
        <w:rPr>
          <w:rStyle w:val="Strong"/>
          <w:rFonts w:ascii="Red Hat Text" w:hAnsi="Red Hat Text" w:cs="Arial"/>
          <w:color w:val="252525"/>
          <w:lang w:val="en"/>
        </w:rPr>
        <w:t>Rules "hidden pair in …​"</w:t>
      </w:r>
    </w:p>
    <w:p w14:paraId="64EE2A81" w14:textId="77777777" w:rsidR="00000000" w:rsidRDefault="001D59F6">
      <w:pPr>
        <w:pStyle w:val="HTMLPreformatted"/>
        <w:divId w:val="2120180114"/>
        <w:rPr>
          <w:lang w:val="en"/>
        </w:rPr>
      </w:pPr>
      <w:r>
        <w:rPr>
          <w:lang w:val="en"/>
        </w:rPr>
        <w:t>// If two cells within the same cell group contain candidate sets with more than</w:t>
      </w:r>
    </w:p>
    <w:p w14:paraId="1FE1853C" w14:textId="77777777" w:rsidR="00000000" w:rsidRDefault="001D59F6">
      <w:pPr>
        <w:pStyle w:val="HTMLPreformatted"/>
        <w:divId w:val="2120180114"/>
        <w:rPr>
          <w:lang w:val="en"/>
        </w:rPr>
      </w:pPr>
      <w:r>
        <w:rPr>
          <w:lang w:val="en"/>
        </w:rPr>
        <w:t>// two values, with two values being in both of them but in none of the other</w:t>
      </w:r>
    </w:p>
    <w:p w14:paraId="29C117A1" w14:textId="77777777" w:rsidR="00000000" w:rsidRDefault="001D59F6">
      <w:pPr>
        <w:pStyle w:val="HTMLPreformatted"/>
        <w:divId w:val="2120180114"/>
        <w:rPr>
          <w:lang w:val="en"/>
        </w:rPr>
      </w:pPr>
      <w:r>
        <w:rPr>
          <w:lang w:val="en"/>
        </w:rPr>
        <w:t>// cells, then we have a "hidden pair". We can remove all other candidates from</w:t>
      </w:r>
    </w:p>
    <w:p w14:paraId="6FB4443E" w14:textId="77777777" w:rsidR="00000000" w:rsidRDefault="001D59F6">
      <w:pPr>
        <w:pStyle w:val="HTMLPreformatted"/>
        <w:divId w:val="2120180114"/>
        <w:rPr>
          <w:lang w:val="en"/>
        </w:rPr>
      </w:pPr>
      <w:r>
        <w:rPr>
          <w:lang w:val="en"/>
        </w:rPr>
        <w:t>// these two cell</w:t>
      </w:r>
      <w:r>
        <w:rPr>
          <w:lang w:val="en"/>
        </w:rPr>
        <w:t>s.</w:t>
      </w:r>
    </w:p>
    <w:p w14:paraId="71AAE6AC" w14:textId="77777777" w:rsidR="00000000" w:rsidRDefault="001D59F6">
      <w:pPr>
        <w:pStyle w:val="HTMLPreformatted"/>
        <w:divId w:val="2120180114"/>
        <w:rPr>
          <w:lang w:val="en"/>
        </w:rPr>
      </w:pPr>
      <w:r>
        <w:rPr>
          <w:lang w:val="en"/>
        </w:rPr>
        <w:t>rule "hidden pair in row"</w:t>
      </w:r>
    </w:p>
    <w:p w14:paraId="446040E8" w14:textId="77777777" w:rsidR="00000000" w:rsidRDefault="001D59F6">
      <w:pPr>
        <w:pStyle w:val="HTMLPreformatted"/>
        <w:divId w:val="2120180114"/>
        <w:rPr>
          <w:lang w:val="en"/>
        </w:rPr>
      </w:pPr>
      <w:r>
        <w:rPr>
          <w:lang w:val="en"/>
        </w:rPr>
        <w:t xml:space="preserve">  when</w:t>
      </w:r>
    </w:p>
    <w:p w14:paraId="3BA6D7D4" w14:textId="77777777" w:rsidR="00000000" w:rsidRDefault="001D59F6">
      <w:pPr>
        <w:pStyle w:val="HTMLPreformatted"/>
        <w:divId w:val="2120180114"/>
        <w:rPr>
          <w:lang w:val="en"/>
        </w:rPr>
      </w:pPr>
      <w:r>
        <w:rPr>
          <w:lang w:val="en"/>
        </w:rPr>
        <w:t xml:space="preserve">    // Currently no setting underway</w:t>
      </w:r>
    </w:p>
    <w:p w14:paraId="0AB2A7CD" w14:textId="77777777" w:rsidR="00000000" w:rsidRDefault="001D59F6">
      <w:pPr>
        <w:pStyle w:val="HTMLPreformatted"/>
        <w:divId w:val="2120180114"/>
        <w:rPr>
          <w:lang w:val="en"/>
        </w:rPr>
      </w:pPr>
      <w:r>
        <w:rPr>
          <w:lang w:val="en"/>
        </w:rPr>
        <w:t xml:space="preserve">    not Setting()</w:t>
      </w:r>
    </w:p>
    <w:p w14:paraId="02DC1767" w14:textId="77777777" w:rsidR="00000000" w:rsidRDefault="001D59F6">
      <w:pPr>
        <w:pStyle w:val="HTMLPreformatted"/>
        <w:divId w:val="2120180114"/>
        <w:rPr>
          <w:lang w:val="en"/>
        </w:rPr>
      </w:pPr>
      <w:r>
        <w:rPr>
          <w:lang w:val="en"/>
        </w:rPr>
        <w:t xml:space="preserve">    not Cell( freeCount == 1 )</w:t>
      </w:r>
    </w:p>
    <w:p w14:paraId="507A792C" w14:textId="77777777" w:rsidR="00000000" w:rsidRDefault="001D59F6">
      <w:pPr>
        <w:pStyle w:val="HTMLPreformatted"/>
        <w:divId w:val="2120180114"/>
        <w:rPr>
          <w:lang w:val="en"/>
        </w:rPr>
      </w:pPr>
    </w:p>
    <w:p w14:paraId="05877404" w14:textId="77777777" w:rsidR="00000000" w:rsidRDefault="001D59F6">
      <w:pPr>
        <w:pStyle w:val="HTMLPreformatted"/>
        <w:divId w:val="2120180114"/>
        <w:rPr>
          <w:lang w:val="en"/>
        </w:rPr>
      </w:pPr>
      <w:r>
        <w:rPr>
          <w:lang w:val="en"/>
        </w:rPr>
        <w:t xml:space="preserve">    // Establish a pair of Integer facts.</w:t>
      </w:r>
    </w:p>
    <w:p w14:paraId="387A7E91" w14:textId="77777777" w:rsidR="00000000" w:rsidRDefault="001D59F6">
      <w:pPr>
        <w:pStyle w:val="HTMLPreformatted"/>
        <w:divId w:val="2120180114"/>
        <w:rPr>
          <w:lang w:val="en"/>
        </w:rPr>
      </w:pPr>
      <w:r>
        <w:rPr>
          <w:lang w:val="en"/>
        </w:rPr>
        <w:t xml:space="preserve">    $i1: Integer()</w:t>
      </w:r>
    </w:p>
    <w:p w14:paraId="4E565498" w14:textId="77777777" w:rsidR="00000000" w:rsidRDefault="001D59F6">
      <w:pPr>
        <w:pStyle w:val="HTMLPreformatted"/>
        <w:divId w:val="2120180114"/>
        <w:rPr>
          <w:lang w:val="en"/>
        </w:rPr>
      </w:pPr>
      <w:r>
        <w:rPr>
          <w:lang w:val="en"/>
        </w:rPr>
        <w:t xml:space="preserve">    $i2: Integer( this &gt; $i1 )</w:t>
      </w:r>
    </w:p>
    <w:p w14:paraId="60F835D7" w14:textId="77777777" w:rsidR="00000000" w:rsidRDefault="001D59F6">
      <w:pPr>
        <w:pStyle w:val="HTMLPreformatted"/>
        <w:divId w:val="2120180114"/>
        <w:rPr>
          <w:lang w:val="en"/>
        </w:rPr>
      </w:pPr>
    </w:p>
    <w:p w14:paraId="2D366527" w14:textId="77777777" w:rsidR="00000000" w:rsidRDefault="001D59F6">
      <w:pPr>
        <w:pStyle w:val="HTMLPreformatted"/>
        <w:divId w:val="2120180114"/>
        <w:rPr>
          <w:lang w:val="en"/>
        </w:rPr>
      </w:pPr>
      <w:r>
        <w:rPr>
          <w:lang w:val="en"/>
        </w:rPr>
        <w:t xml:space="preserve">    // Look for a Cell with these two am</w:t>
      </w:r>
      <w:r>
        <w:rPr>
          <w:lang w:val="en"/>
        </w:rPr>
        <w:t>ong its candidates. (The upper bound on</w:t>
      </w:r>
    </w:p>
    <w:p w14:paraId="1AD3602A" w14:textId="77777777" w:rsidR="00000000" w:rsidRDefault="001D59F6">
      <w:pPr>
        <w:pStyle w:val="HTMLPreformatted"/>
        <w:divId w:val="2120180114"/>
        <w:rPr>
          <w:lang w:val="en"/>
        </w:rPr>
      </w:pPr>
      <w:r>
        <w:rPr>
          <w:lang w:val="en"/>
        </w:rPr>
        <w:t xml:space="preserve">    // the number of candidates avoids a lot of useless work during startup.)</w:t>
      </w:r>
    </w:p>
    <w:p w14:paraId="3A1CDA50" w14:textId="77777777" w:rsidR="00000000" w:rsidRDefault="001D59F6">
      <w:pPr>
        <w:pStyle w:val="HTMLPreformatted"/>
        <w:divId w:val="2120180114"/>
        <w:rPr>
          <w:lang w:val="en"/>
        </w:rPr>
      </w:pPr>
      <w:r>
        <w:rPr>
          <w:lang w:val="en"/>
        </w:rPr>
        <w:t xml:space="preserve">    $c1: Cell( $rn1: rowNo, $cn1: colNo, freeCount &gt; 2 &amp;&amp; &lt; 9, free contains $i1 &amp;&amp; contains $i2, $cellRow: cellRow )</w:t>
      </w:r>
    </w:p>
    <w:p w14:paraId="7FF00B98" w14:textId="77777777" w:rsidR="00000000" w:rsidRDefault="001D59F6">
      <w:pPr>
        <w:pStyle w:val="HTMLPreformatted"/>
        <w:divId w:val="2120180114"/>
        <w:rPr>
          <w:lang w:val="en"/>
        </w:rPr>
      </w:pPr>
    </w:p>
    <w:p w14:paraId="36F9D2EF" w14:textId="77777777" w:rsidR="00000000" w:rsidRDefault="001D59F6">
      <w:pPr>
        <w:pStyle w:val="HTMLPreformatted"/>
        <w:divId w:val="2120180114"/>
        <w:rPr>
          <w:lang w:val="en"/>
        </w:rPr>
      </w:pPr>
      <w:r>
        <w:rPr>
          <w:lang w:val="en"/>
        </w:rPr>
        <w:t xml:space="preserve">    // Get another </w:t>
      </w:r>
      <w:r>
        <w:rPr>
          <w:lang w:val="en"/>
        </w:rPr>
        <w:t>one from the same row, with the same pair among its candidates.</w:t>
      </w:r>
    </w:p>
    <w:p w14:paraId="291DF976" w14:textId="77777777" w:rsidR="00000000" w:rsidRDefault="001D59F6">
      <w:pPr>
        <w:pStyle w:val="HTMLPreformatted"/>
        <w:divId w:val="2120180114"/>
        <w:rPr>
          <w:lang w:val="en"/>
        </w:rPr>
      </w:pPr>
      <w:r>
        <w:rPr>
          <w:lang w:val="en"/>
        </w:rPr>
        <w:t xml:space="preserve">    $c2: Cell( this != $c1, cellRow == $cellRow, freeCount &gt; 2, free contains $i1 &amp;&amp; contains $i2 )</w:t>
      </w:r>
    </w:p>
    <w:p w14:paraId="7DF7E726" w14:textId="77777777" w:rsidR="00000000" w:rsidRDefault="001D59F6">
      <w:pPr>
        <w:pStyle w:val="HTMLPreformatted"/>
        <w:divId w:val="2120180114"/>
        <w:rPr>
          <w:lang w:val="en"/>
        </w:rPr>
      </w:pPr>
    </w:p>
    <w:p w14:paraId="2A6BA15B" w14:textId="77777777" w:rsidR="00000000" w:rsidRDefault="001D59F6">
      <w:pPr>
        <w:pStyle w:val="HTMLPreformatted"/>
        <w:divId w:val="2120180114"/>
        <w:rPr>
          <w:lang w:val="en"/>
        </w:rPr>
      </w:pPr>
      <w:r>
        <w:rPr>
          <w:lang w:val="en"/>
        </w:rPr>
        <w:t xml:space="preserve">    // Ascertain that no other cell in the group has one of these two values.</w:t>
      </w:r>
    </w:p>
    <w:p w14:paraId="7E19DFF8" w14:textId="77777777" w:rsidR="00000000" w:rsidRDefault="001D59F6">
      <w:pPr>
        <w:pStyle w:val="HTMLPreformatted"/>
        <w:divId w:val="2120180114"/>
        <w:rPr>
          <w:lang w:val="en"/>
        </w:rPr>
      </w:pPr>
      <w:r>
        <w:rPr>
          <w:lang w:val="en"/>
        </w:rPr>
        <w:t xml:space="preserve">    not( Cell</w:t>
      </w:r>
      <w:r>
        <w:rPr>
          <w:lang w:val="en"/>
        </w:rPr>
        <w:t>( this != $c1 &amp;&amp; != $c2, free contains $i1 || contains $i2 ) from $cellRow.getCells() )</w:t>
      </w:r>
    </w:p>
    <w:p w14:paraId="41B22AF9" w14:textId="77777777" w:rsidR="00000000" w:rsidRDefault="001D59F6">
      <w:pPr>
        <w:pStyle w:val="HTMLPreformatted"/>
        <w:divId w:val="2120180114"/>
        <w:rPr>
          <w:lang w:val="en"/>
        </w:rPr>
      </w:pPr>
      <w:r>
        <w:rPr>
          <w:lang w:val="en"/>
        </w:rPr>
        <w:t xml:space="preserve">  then</w:t>
      </w:r>
    </w:p>
    <w:p w14:paraId="6B27724A" w14:textId="77777777" w:rsidR="00000000" w:rsidRDefault="001D59F6">
      <w:pPr>
        <w:pStyle w:val="HTMLPreformatted"/>
        <w:divId w:val="2120180114"/>
        <w:rPr>
          <w:lang w:val="en"/>
        </w:rPr>
      </w:pPr>
      <w:r>
        <w:rPr>
          <w:lang w:val="en"/>
        </w:rPr>
        <w:t xml:space="preserve">    if( explain) System.out.println( "hidden pair in row at " + $c1.posAsString() + " and " + $c2.posAsString() );</w:t>
      </w:r>
    </w:p>
    <w:p w14:paraId="635866EF" w14:textId="77777777" w:rsidR="00000000" w:rsidRDefault="001D59F6">
      <w:pPr>
        <w:pStyle w:val="HTMLPreformatted"/>
        <w:divId w:val="2120180114"/>
        <w:rPr>
          <w:lang w:val="en"/>
        </w:rPr>
      </w:pPr>
      <w:r>
        <w:rPr>
          <w:lang w:val="en"/>
        </w:rPr>
        <w:t xml:space="preserve">    // Set the candidate lists of these two Ce</w:t>
      </w:r>
      <w:r>
        <w:rPr>
          <w:lang w:val="en"/>
        </w:rPr>
        <w:t>lls to the "hidden pair".</w:t>
      </w:r>
    </w:p>
    <w:p w14:paraId="5171C7F3" w14:textId="77777777" w:rsidR="00000000" w:rsidRDefault="001D59F6">
      <w:pPr>
        <w:pStyle w:val="HTMLPreformatted"/>
        <w:divId w:val="2120180114"/>
        <w:rPr>
          <w:lang w:val="en"/>
        </w:rPr>
      </w:pPr>
      <w:r>
        <w:rPr>
          <w:lang w:val="en"/>
        </w:rPr>
        <w:t xml:space="preserve">    modify( $c1 ){ blockExcept( $i1, $i2 ) }</w:t>
      </w:r>
    </w:p>
    <w:p w14:paraId="1510890D" w14:textId="77777777" w:rsidR="00000000" w:rsidRDefault="001D59F6">
      <w:pPr>
        <w:pStyle w:val="HTMLPreformatted"/>
        <w:divId w:val="2120180114"/>
        <w:rPr>
          <w:lang w:val="en"/>
        </w:rPr>
      </w:pPr>
      <w:r>
        <w:rPr>
          <w:lang w:val="en"/>
        </w:rPr>
        <w:t xml:space="preserve">    modify( $c2 ){ blockExcept( $i1, $i2 ) }</w:t>
      </w:r>
    </w:p>
    <w:p w14:paraId="36666E0C" w14:textId="77777777" w:rsidR="00000000" w:rsidRDefault="001D59F6">
      <w:pPr>
        <w:pStyle w:val="HTMLPreformatted"/>
        <w:divId w:val="2120180114"/>
        <w:rPr>
          <w:lang w:val="en"/>
        </w:rPr>
      </w:pPr>
      <w:r>
        <w:rPr>
          <w:lang w:val="en"/>
        </w:rPr>
        <w:t>end</w:t>
      </w:r>
    </w:p>
    <w:p w14:paraId="1298904A" w14:textId="77777777" w:rsidR="00000000" w:rsidRDefault="001D59F6">
      <w:pPr>
        <w:pStyle w:val="HTMLPreformatted"/>
        <w:divId w:val="2120180114"/>
        <w:rPr>
          <w:lang w:val="en"/>
        </w:rPr>
      </w:pPr>
    </w:p>
    <w:p w14:paraId="01E416C4" w14:textId="77777777" w:rsidR="00000000" w:rsidRDefault="001D59F6">
      <w:pPr>
        <w:pStyle w:val="HTMLPreformatted"/>
        <w:divId w:val="2120180114"/>
        <w:rPr>
          <w:lang w:val="en"/>
        </w:rPr>
      </w:pPr>
      <w:r>
        <w:rPr>
          <w:lang w:val="en"/>
        </w:rPr>
        <w:t>rule "hidden pair in column"</w:t>
      </w:r>
    </w:p>
    <w:p w14:paraId="264A134E" w14:textId="77777777" w:rsidR="00000000" w:rsidRDefault="001D59F6">
      <w:pPr>
        <w:pStyle w:val="HTMLPreformatted"/>
        <w:divId w:val="2120180114"/>
        <w:rPr>
          <w:lang w:val="en"/>
        </w:rPr>
      </w:pPr>
      <w:r>
        <w:rPr>
          <w:lang w:val="en"/>
        </w:rPr>
        <w:t xml:space="preserve">  when</w:t>
      </w:r>
    </w:p>
    <w:p w14:paraId="02D3505D" w14:textId="77777777" w:rsidR="00000000" w:rsidRDefault="001D59F6">
      <w:pPr>
        <w:pStyle w:val="HTMLPreformatted"/>
        <w:divId w:val="2120180114"/>
        <w:rPr>
          <w:lang w:val="en"/>
        </w:rPr>
      </w:pPr>
      <w:r>
        <w:rPr>
          <w:lang w:val="en"/>
        </w:rPr>
        <w:t xml:space="preserve">    not Setting()</w:t>
      </w:r>
    </w:p>
    <w:p w14:paraId="7FBEACAA" w14:textId="77777777" w:rsidR="00000000" w:rsidRDefault="001D59F6">
      <w:pPr>
        <w:pStyle w:val="HTMLPreformatted"/>
        <w:divId w:val="2120180114"/>
        <w:rPr>
          <w:lang w:val="en"/>
        </w:rPr>
      </w:pPr>
      <w:r>
        <w:rPr>
          <w:lang w:val="en"/>
        </w:rPr>
        <w:t xml:space="preserve">    not Cell( freeCount == 1 )</w:t>
      </w:r>
    </w:p>
    <w:p w14:paraId="50F2EE65" w14:textId="77777777" w:rsidR="00000000" w:rsidRDefault="001D59F6">
      <w:pPr>
        <w:pStyle w:val="HTMLPreformatted"/>
        <w:divId w:val="2120180114"/>
        <w:rPr>
          <w:lang w:val="en"/>
        </w:rPr>
      </w:pPr>
    </w:p>
    <w:p w14:paraId="12B0742F" w14:textId="77777777" w:rsidR="00000000" w:rsidRDefault="001D59F6">
      <w:pPr>
        <w:pStyle w:val="HTMLPreformatted"/>
        <w:divId w:val="2120180114"/>
        <w:rPr>
          <w:lang w:val="en"/>
        </w:rPr>
      </w:pPr>
      <w:r>
        <w:rPr>
          <w:lang w:val="en"/>
        </w:rPr>
        <w:t xml:space="preserve">    $i1: Integer()</w:t>
      </w:r>
    </w:p>
    <w:p w14:paraId="1665DA3C" w14:textId="77777777" w:rsidR="00000000" w:rsidRDefault="001D59F6">
      <w:pPr>
        <w:pStyle w:val="HTMLPreformatted"/>
        <w:divId w:val="2120180114"/>
        <w:rPr>
          <w:lang w:val="en"/>
        </w:rPr>
      </w:pPr>
      <w:r>
        <w:rPr>
          <w:lang w:val="en"/>
        </w:rPr>
        <w:t xml:space="preserve">    </w:t>
      </w:r>
      <w:r>
        <w:rPr>
          <w:lang w:val="en"/>
        </w:rPr>
        <w:t>$i2: Integer( this &gt; $i1 )</w:t>
      </w:r>
    </w:p>
    <w:p w14:paraId="5C71FB40" w14:textId="77777777" w:rsidR="00000000" w:rsidRDefault="001D59F6">
      <w:pPr>
        <w:pStyle w:val="HTMLPreformatted"/>
        <w:divId w:val="2120180114"/>
        <w:rPr>
          <w:lang w:val="en"/>
        </w:rPr>
      </w:pPr>
      <w:r>
        <w:rPr>
          <w:lang w:val="en"/>
        </w:rPr>
        <w:t xml:space="preserve">    $c1: Cell( $rn1: rowNo, $cn1: colNo, freeCount &gt; 2 &amp;&amp; &lt; 9, free contains $i1 &amp;&amp; contains $i2, $cellCol: cellCol )</w:t>
      </w:r>
    </w:p>
    <w:p w14:paraId="1BC09CB8" w14:textId="77777777" w:rsidR="00000000" w:rsidRDefault="001D59F6">
      <w:pPr>
        <w:pStyle w:val="HTMLPreformatted"/>
        <w:divId w:val="2120180114"/>
        <w:rPr>
          <w:lang w:val="en"/>
        </w:rPr>
      </w:pPr>
      <w:r>
        <w:rPr>
          <w:lang w:val="en"/>
        </w:rPr>
        <w:t xml:space="preserve">    $c2: Cell( this != $c1, cellCol == $cellCol, freeCount &gt; 2, free contains $i1 &amp;&amp; contains $i2 )</w:t>
      </w:r>
    </w:p>
    <w:p w14:paraId="474909D9" w14:textId="77777777" w:rsidR="00000000" w:rsidRDefault="001D59F6">
      <w:pPr>
        <w:pStyle w:val="HTMLPreformatted"/>
        <w:divId w:val="2120180114"/>
        <w:rPr>
          <w:lang w:val="en"/>
        </w:rPr>
      </w:pPr>
      <w:r>
        <w:rPr>
          <w:lang w:val="en"/>
        </w:rPr>
        <w:t xml:space="preserve">    not( Ce</w:t>
      </w:r>
      <w:r>
        <w:rPr>
          <w:lang w:val="en"/>
        </w:rPr>
        <w:t>ll( this != $c1 &amp;&amp; != $c2, free contains $i1 || contains $i2 ) from $cellCol.getCells() )</w:t>
      </w:r>
    </w:p>
    <w:p w14:paraId="580B9CDA" w14:textId="77777777" w:rsidR="00000000" w:rsidRDefault="001D59F6">
      <w:pPr>
        <w:pStyle w:val="HTMLPreformatted"/>
        <w:divId w:val="2120180114"/>
        <w:rPr>
          <w:lang w:val="en"/>
        </w:rPr>
      </w:pPr>
      <w:r>
        <w:rPr>
          <w:lang w:val="en"/>
        </w:rPr>
        <w:t xml:space="preserve">  then</w:t>
      </w:r>
    </w:p>
    <w:p w14:paraId="508D3AED" w14:textId="77777777" w:rsidR="00000000" w:rsidRDefault="001D59F6">
      <w:pPr>
        <w:pStyle w:val="HTMLPreformatted"/>
        <w:divId w:val="2120180114"/>
        <w:rPr>
          <w:lang w:val="en"/>
        </w:rPr>
      </w:pPr>
      <w:r>
        <w:rPr>
          <w:lang w:val="en"/>
        </w:rPr>
        <w:t xml:space="preserve">    if (explain) System.out.println( "hidden pair in column at " + $c1.posAsString() + " and " + $c2.posAsString() );</w:t>
      </w:r>
    </w:p>
    <w:p w14:paraId="551A66DF" w14:textId="77777777" w:rsidR="00000000" w:rsidRDefault="001D59F6">
      <w:pPr>
        <w:pStyle w:val="HTMLPreformatted"/>
        <w:divId w:val="2120180114"/>
        <w:rPr>
          <w:lang w:val="en"/>
        </w:rPr>
      </w:pPr>
      <w:r>
        <w:rPr>
          <w:lang w:val="en"/>
        </w:rPr>
        <w:t xml:space="preserve">    modify( $c1 ){ blockExcept( $i1, $i2 </w:t>
      </w:r>
      <w:r>
        <w:rPr>
          <w:lang w:val="en"/>
        </w:rPr>
        <w:t>) }</w:t>
      </w:r>
    </w:p>
    <w:p w14:paraId="70E94B81" w14:textId="77777777" w:rsidR="00000000" w:rsidRDefault="001D59F6">
      <w:pPr>
        <w:pStyle w:val="HTMLPreformatted"/>
        <w:divId w:val="2120180114"/>
        <w:rPr>
          <w:lang w:val="en"/>
        </w:rPr>
      </w:pPr>
      <w:r>
        <w:rPr>
          <w:lang w:val="en"/>
        </w:rPr>
        <w:t xml:space="preserve">    modify( $c2 ){ blockExcept( $i1, $i2 ) }</w:t>
      </w:r>
    </w:p>
    <w:p w14:paraId="4102938B" w14:textId="77777777" w:rsidR="00000000" w:rsidRDefault="001D59F6">
      <w:pPr>
        <w:pStyle w:val="HTMLPreformatted"/>
        <w:divId w:val="2120180114"/>
        <w:rPr>
          <w:lang w:val="en"/>
        </w:rPr>
      </w:pPr>
      <w:r>
        <w:rPr>
          <w:lang w:val="en"/>
        </w:rPr>
        <w:t>end</w:t>
      </w:r>
    </w:p>
    <w:p w14:paraId="1AE302C1" w14:textId="77777777" w:rsidR="00000000" w:rsidRDefault="001D59F6">
      <w:pPr>
        <w:pStyle w:val="HTMLPreformatted"/>
        <w:divId w:val="2120180114"/>
        <w:rPr>
          <w:lang w:val="en"/>
        </w:rPr>
      </w:pPr>
    </w:p>
    <w:p w14:paraId="11ED75FD" w14:textId="77777777" w:rsidR="00000000" w:rsidRDefault="001D59F6">
      <w:pPr>
        <w:pStyle w:val="HTMLPreformatted"/>
        <w:divId w:val="2120180114"/>
        <w:rPr>
          <w:lang w:val="en"/>
        </w:rPr>
      </w:pPr>
      <w:r>
        <w:rPr>
          <w:lang w:val="en"/>
        </w:rPr>
        <w:t>rule "hidden pair in square"</w:t>
      </w:r>
    </w:p>
    <w:p w14:paraId="5DD43683" w14:textId="77777777" w:rsidR="00000000" w:rsidRDefault="001D59F6">
      <w:pPr>
        <w:pStyle w:val="HTMLPreformatted"/>
        <w:divId w:val="2120180114"/>
        <w:rPr>
          <w:lang w:val="en"/>
        </w:rPr>
      </w:pPr>
      <w:r>
        <w:rPr>
          <w:lang w:val="en"/>
        </w:rPr>
        <w:t xml:space="preserve">  when</w:t>
      </w:r>
    </w:p>
    <w:p w14:paraId="313C23FF" w14:textId="77777777" w:rsidR="00000000" w:rsidRDefault="001D59F6">
      <w:pPr>
        <w:pStyle w:val="HTMLPreformatted"/>
        <w:divId w:val="2120180114"/>
        <w:rPr>
          <w:lang w:val="en"/>
        </w:rPr>
      </w:pPr>
      <w:r>
        <w:rPr>
          <w:lang w:val="en"/>
        </w:rPr>
        <w:t xml:space="preserve">    not Setting()</w:t>
      </w:r>
    </w:p>
    <w:p w14:paraId="6B3DB065" w14:textId="77777777" w:rsidR="00000000" w:rsidRDefault="001D59F6">
      <w:pPr>
        <w:pStyle w:val="HTMLPreformatted"/>
        <w:divId w:val="2120180114"/>
        <w:rPr>
          <w:lang w:val="en"/>
        </w:rPr>
      </w:pPr>
      <w:r>
        <w:rPr>
          <w:lang w:val="en"/>
        </w:rPr>
        <w:t xml:space="preserve">    not Cell( freeCount == 1 )</w:t>
      </w:r>
    </w:p>
    <w:p w14:paraId="38A50CD3" w14:textId="77777777" w:rsidR="00000000" w:rsidRDefault="001D59F6">
      <w:pPr>
        <w:pStyle w:val="HTMLPreformatted"/>
        <w:divId w:val="2120180114"/>
        <w:rPr>
          <w:lang w:val="en"/>
        </w:rPr>
      </w:pPr>
    </w:p>
    <w:p w14:paraId="2EE9D77D" w14:textId="77777777" w:rsidR="00000000" w:rsidRDefault="001D59F6">
      <w:pPr>
        <w:pStyle w:val="HTMLPreformatted"/>
        <w:divId w:val="2120180114"/>
        <w:rPr>
          <w:lang w:val="en"/>
        </w:rPr>
      </w:pPr>
      <w:r>
        <w:rPr>
          <w:lang w:val="en"/>
        </w:rPr>
        <w:t xml:space="preserve">    $i1: Integer()</w:t>
      </w:r>
    </w:p>
    <w:p w14:paraId="5BFCB245" w14:textId="77777777" w:rsidR="00000000" w:rsidRDefault="001D59F6">
      <w:pPr>
        <w:pStyle w:val="HTMLPreformatted"/>
        <w:divId w:val="2120180114"/>
        <w:rPr>
          <w:lang w:val="en"/>
        </w:rPr>
      </w:pPr>
      <w:r>
        <w:rPr>
          <w:lang w:val="en"/>
        </w:rPr>
        <w:t xml:space="preserve">    $i2: Integer( this &gt; $i1 )</w:t>
      </w:r>
    </w:p>
    <w:p w14:paraId="084FF56F" w14:textId="77777777" w:rsidR="00000000" w:rsidRDefault="001D59F6">
      <w:pPr>
        <w:pStyle w:val="HTMLPreformatted"/>
        <w:divId w:val="2120180114"/>
        <w:rPr>
          <w:lang w:val="en"/>
        </w:rPr>
      </w:pPr>
      <w:r>
        <w:rPr>
          <w:lang w:val="en"/>
        </w:rPr>
        <w:t xml:space="preserve">    $c1: Cell( $rn1: rowNo, $cn1: colNo, freeCount &gt; 2 &amp;&amp; &lt; 9, fre</w:t>
      </w:r>
      <w:r>
        <w:rPr>
          <w:lang w:val="en"/>
        </w:rPr>
        <w:t>e contains $i1 &amp;&amp; contains $i2,</w:t>
      </w:r>
    </w:p>
    <w:p w14:paraId="7E875A2B" w14:textId="77777777" w:rsidR="00000000" w:rsidRDefault="001D59F6">
      <w:pPr>
        <w:pStyle w:val="HTMLPreformatted"/>
        <w:divId w:val="2120180114"/>
        <w:rPr>
          <w:lang w:val="en"/>
        </w:rPr>
      </w:pPr>
      <w:r>
        <w:rPr>
          <w:lang w:val="en"/>
        </w:rPr>
        <w:t xml:space="preserve">               $cellSqr: cellSqr )</w:t>
      </w:r>
    </w:p>
    <w:p w14:paraId="299B2254" w14:textId="77777777" w:rsidR="00000000" w:rsidRDefault="001D59F6">
      <w:pPr>
        <w:pStyle w:val="HTMLPreformatted"/>
        <w:divId w:val="2120180114"/>
        <w:rPr>
          <w:lang w:val="en"/>
        </w:rPr>
      </w:pPr>
      <w:r>
        <w:rPr>
          <w:lang w:val="en"/>
        </w:rPr>
        <w:t xml:space="preserve">    $c2: Cell( this != $c1, cellSqr == $cellSqr, freeCount &gt; 2, free contains $i1 &amp;&amp; contains $i2 )</w:t>
      </w:r>
    </w:p>
    <w:p w14:paraId="3F80A9FC" w14:textId="77777777" w:rsidR="00000000" w:rsidRDefault="001D59F6">
      <w:pPr>
        <w:pStyle w:val="HTMLPreformatted"/>
        <w:divId w:val="2120180114"/>
        <w:rPr>
          <w:lang w:val="en"/>
        </w:rPr>
      </w:pPr>
      <w:r>
        <w:rPr>
          <w:lang w:val="en"/>
        </w:rPr>
        <w:t xml:space="preserve">    not( Cell( this != $c1 &amp;&amp; != $c2, free contains $i1 || contains $i2 ) from $cellSqr.g</w:t>
      </w:r>
      <w:r>
        <w:rPr>
          <w:lang w:val="en"/>
        </w:rPr>
        <w:t>etCells() )</w:t>
      </w:r>
    </w:p>
    <w:p w14:paraId="46060E99" w14:textId="77777777" w:rsidR="00000000" w:rsidRDefault="001D59F6">
      <w:pPr>
        <w:pStyle w:val="HTMLPreformatted"/>
        <w:divId w:val="2120180114"/>
        <w:rPr>
          <w:lang w:val="en"/>
        </w:rPr>
      </w:pPr>
      <w:r>
        <w:rPr>
          <w:lang w:val="en"/>
        </w:rPr>
        <w:t xml:space="preserve">  then</w:t>
      </w:r>
    </w:p>
    <w:p w14:paraId="716AEC8E" w14:textId="77777777" w:rsidR="00000000" w:rsidRDefault="001D59F6">
      <w:pPr>
        <w:pStyle w:val="HTMLPreformatted"/>
        <w:divId w:val="2120180114"/>
        <w:rPr>
          <w:lang w:val="en"/>
        </w:rPr>
      </w:pPr>
      <w:r>
        <w:rPr>
          <w:lang w:val="en"/>
        </w:rPr>
        <w:t xml:space="preserve">    if (explain) System.out.println( "hidden pair in square " + $c1.posAsString() + " and " + $c2.posAsString() );</w:t>
      </w:r>
    </w:p>
    <w:p w14:paraId="2E01EFC9" w14:textId="77777777" w:rsidR="00000000" w:rsidRDefault="001D59F6">
      <w:pPr>
        <w:pStyle w:val="HTMLPreformatted"/>
        <w:divId w:val="2120180114"/>
        <w:rPr>
          <w:lang w:val="en"/>
        </w:rPr>
      </w:pPr>
      <w:r>
        <w:rPr>
          <w:lang w:val="en"/>
        </w:rPr>
        <w:t xml:space="preserve">    modify( $c1 ){ blockExcept( $i1, $i2 ) }</w:t>
      </w:r>
    </w:p>
    <w:p w14:paraId="1B58B096" w14:textId="77777777" w:rsidR="00000000" w:rsidRDefault="001D59F6">
      <w:pPr>
        <w:pStyle w:val="HTMLPreformatted"/>
        <w:divId w:val="2120180114"/>
        <w:rPr>
          <w:lang w:val="en"/>
        </w:rPr>
      </w:pPr>
      <w:r>
        <w:rPr>
          <w:lang w:val="en"/>
        </w:rPr>
        <w:t xml:space="preserve">    </w:t>
      </w:r>
      <w:r>
        <w:rPr>
          <w:lang w:val="en"/>
        </w:rPr>
        <w:t>modify( $c2 ){ blockExcept( $i1, $i2 ) }</w:t>
      </w:r>
    </w:p>
    <w:p w14:paraId="347B37AB" w14:textId="77777777" w:rsidR="00000000" w:rsidRDefault="001D59F6">
      <w:pPr>
        <w:pStyle w:val="HTMLPreformatted"/>
        <w:divId w:val="2120180114"/>
        <w:rPr>
          <w:lang w:val="en"/>
        </w:rPr>
      </w:pPr>
      <w:r>
        <w:rPr>
          <w:lang w:val="en"/>
        </w:rPr>
        <w:t>end</w:t>
      </w:r>
    </w:p>
    <w:p w14:paraId="76137867"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Two rules deal with </w:t>
      </w:r>
      <w:r>
        <w:rPr>
          <w:rStyle w:val="HTMLCode"/>
          <w:lang w:val="en"/>
        </w:rPr>
        <w:t>"X-wings"</w:t>
      </w:r>
      <w:r>
        <w:rPr>
          <w:rFonts w:ascii="Red Hat Text" w:hAnsi="Red Hat Text" w:cs="Arial"/>
          <w:color w:val="252525"/>
          <w:lang w:val="en"/>
        </w:rPr>
        <w:t xml:space="preserve"> in rows and columns. When only two possible cells for a value exist in each of two different rows (or columns) and these candidates lie also in the same columns (or rows), then all </w:t>
      </w:r>
      <w:r>
        <w:rPr>
          <w:rFonts w:ascii="Red Hat Text" w:hAnsi="Red Hat Text" w:cs="Arial"/>
          <w:color w:val="252525"/>
          <w:lang w:val="en"/>
        </w:rPr>
        <w:t xml:space="preserve">other candidates for this value in the columns (or rows) can be eliminated. When you follow the pattern sequence in one of these rules, notice how the conditions that are conveniently expressed by words such as </w:t>
      </w:r>
      <w:r>
        <w:rPr>
          <w:rStyle w:val="HTMLCode"/>
          <w:lang w:val="en"/>
        </w:rPr>
        <w:t>same</w:t>
      </w:r>
      <w:r>
        <w:rPr>
          <w:rFonts w:ascii="Red Hat Text" w:hAnsi="Red Hat Text" w:cs="Arial"/>
          <w:color w:val="252525"/>
          <w:lang w:val="en"/>
        </w:rPr>
        <w:t xml:space="preserve"> or </w:t>
      </w:r>
      <w:r>
        <w:rPr>
          <w:rStyle w:val="HTMLCode"/>
          <w:lang w:val="en"/>
        </w:rPr>
        <w:t>only</w:t>
      </w:r>
      <w:r>
        <w:rPr>
          <w:rFonts w:ascii="Red Hat Text" w:hAnsi="Red Hat Text" w:cs="Arial"/>
          <w:color w:val="252525"/>
          <w:lang w:val="en"/>
        </w:rPr>
        <w:t xml:space="preserve"> result in patterns with suitable</w:t>
      </w:r>
      <w:r>
        <w:rPr>
          <w:rFonts w:ascii="Red Hat Text" w:hAnsi="Red Hat Text" w:cs="Arial"/>
          <w:color w:val="252525"/>
          <w:lang w:val="en"/>
        </w:rPr>
        <w:t xml:space="preserve"> constraints or that are prefixed with </w:t>
      </w:r>
      <w:r>
        <w:rPr>
          <w:rStyle w:val="HTMLCode"/>
          <w:lang w:val="en"/>
        </w:rPr>
        <w:t>not</w:t>
      </w:r>
      <w:r>
        <w:rPr>
          <w:rFonts w:ascii="Red Hat Text" w:hAnsi="Red Hat Text" w:cs="Arial"/>
          <w:color w:val="252525"/>
          <w:lang w:val="en"/>
        </w:rPr>
        <w:t xml:space="preserve">. </w:t>
      </w:r>
    </w:p>
    <w:p w14:paraId="63FF0D17" w14:textId="77777777" w:rsidR="00000000" w:rsidRDefault="001D59F6">
      <w:pPr>
        <w:pStyle w:val="title"/>
        <w:shd w:val="clear" w:color="auto" w:fill="FFFFFF"/>
        <w:spacing w:line="360" w:lineRule="atLeast"/>
        <w:divId w:val="1369840229"/>
        <w:rPr>
          <w:rFonts w:ascii="Red Hat Text" w:hAnsi="Red Hat Text" w:cs="Arial"/>
          <w:color w:val="252525"/>
          <w:lang w:val="en"/>
        </w:rPr>
      </w:pPr>
      <w:r>
        <w:rPr>
          <w:rStyle w:val="Strong"/>
          <w:rFonts w:ascii="Red Hat Text" w:hAnsi="Red Hat Text" w:cs="Arial"/>
          <w:color w:val="252525"/>
          <w:lang w:val="en"/>
        </w:rPr>
        <w:t>Rules "X-wings in …​"</w:t>
      </w:r>
    </w:p>
    <w:p w14:paraId="4AA606FE" w14:textId="77777777" w:rsidR="00000000" w:rsidRDefault="001D59F6">
      <w:pPr>
        <w:pStyle w:val="HTMLPreformatted"/>
        <w:divId w:val="1369840229"/>
        <w:rPr>
          <w:lang w:val="en"/>
        </w:rPr>
      </w:pPr>
      <w:r>
        <w:rPr>
          <w:lang w:val="en"/>
        </w:rPr>
        <w:t>rule "X-wings in rows"</w:t>
      </w:r>
    </w:p>
    <w:p w14:paraId="5E671DBB" w14:textId="77777777" w:rsidR="00000000" w:rsidRDefault="001D59F6">
      <w:pPr>
        <w:pStyle w:val="HTMLPreformatted"/>
        <w:divId w:val="1369840229"/>
        <w:rPr>
          <w:lang w:val="en"/>
        </w:rPr>
      </w:pPr>
      <w:r>
        <w:rPr>
          <w:lang w:val="en"/>
        </w:rPr>
        <w:t xml:space="preserve">  when</w:t>
      </w:r>
    </w:p>
    <w:p w14:paraId="34EC7882" w14:textId="77777777" w:rsidR="00000000" w:rsidRDefault="001D59F6">
      <w:pPr>
        <w:pStyle w:val="HTMLPreformatted"/>
        <w:divId w:val="1369840229"/>
        <w:rPr>
          <w:lang w:val="en"/>
        </w:rPr>
      </w:pPr>
      <w:r>
        <w:rPr>
          <w:lang w:val="en"/>
        </w:rPr>
        <w:t xml:space="preserve">    not Setting()</w:t>
      </w:r>
    </w:p>
    <w:p w14:paraId="6ED7EA71" w14:textId="77777777" w:rsidR="00000000" w:rsidRDefault="001D59F6">
      <w:pPr>
        <w:pStyle w:val="HTMLPreformatted"/>
        <w:divId w:val="1369840229"/>
        <w:rPr>
          <w:lang w:val="en"/>
        </w:rPr>
      </w:pPr>
      <w:r>
        <w:rPr>
          <w:lang w:val="en"/>
        </w:rPr>
        <w:t xml:space="preserve">    not Cell( freeCount == 1 )</w:t>
      </w:r>
    </w:p>
    <w:p w14:paraId="6C49DB5F" w14:textId="77777777" w:rsidR="00000000" w:rsidRDefault="001D59F6">
      <w:pPr>
        <w:pStyle w:val="HTMLPreformatted"/>
        <w:divId w:val="1369840229"/>
        <w:rPr>
          <w:lang w:val="en"/>
        </w:rPr>
      </w:pPr>
    </w:p>
    <w:p w14:paraId="6871C21F" w14:textId="77777777" w:rsidR="00000000" w:rsidRDefault="001D59F6">
      <w:pPr>
        <w:pStyle w:val="HTMLPreformatted"/>
        <w:divId w:val="1369840229"/>
        <w:rPr>
          <w:lang w:val="en"/>
        </w:rPr>
      </w:pPr>
      <w:r>
        <w:rPr>
          <w:lang w:val="en"/>
        </w:rPr>
        <w:t xml:space="preserve">    $i: Integer()</w:t>
      </w:r>
    </w:p>
    <w:p w14:paraId="6F310DC7" w14:textId="77777777" w:rsidR="00000000" w:rsidRDefault="001D59F6">
      <w:pPr>
        <w:pStyle w:val="HTMLPreformatted"/>
        <w:divId w:val="1369840229"/>
        <w:rPr>
          <w:lang w:val="en"/>
        </w:rPr>
      </w:pPr>
      <w:r>
        <w:rPr>
          <w:lang w:val="en"/>
        </w:rPr>
        <w:t xml:space="preserve">    $ca1: Cell( freeCount &gt; 1, free contains $i,</w:t>
      </w:r>
    </w:p>
    <w:p w14:paraId="47EA886C" w14:textId="77777777" w:rsidR="00000000" w:rsidRDefault="001D59F6">
      <w:pPr>
        <w:pStyle w:val="HTMLPreformatted"/>
        <w:divId w:val="1369840229"/>
        <w:rPr>
          <w:lang w:val="en"/>
        </w:rPr>
      </w:pPr>
      <w:r>
        <w:rPr>
          <w:lang w:val="en"/>
        </w:rPr>
        <w:t xml:space="preserve">                $ra: cellRow, $rano: rowNo</w:t>
      </w:r>
      <w:r>
        <w:rPr>
          <w:lang w:val="en"/>
        </w:rPr>
        <w:t>,         $c1: cellCol,        $c1no: colNo )</w:t>
      </w:r>
    </w:p>
    <w:p w14:paraId="0B807E44" w14:textId="77777777" w:rsidR="00000000" w:rsidRDefault="001D59F6">
      <w:pPr>
        <w:pStyle w:val="HTMLPreformatted"/>
        <w:divId w:val="1369840229"/>
        <w:rPr>
          <w:lang w:val="en"/>
        </w:rPr>
      </w:pPr>
      <w:r>
        <w:rPr>
          <w:lang w:val="en"/>
        </w:rPr>
        <w:t xml:space="preserve">    $cb1: Cell( freeCount &gt; 1, free contains $i,</w:t>
      </w:r>
    </w:p>
    <w:p w14:paraId="5B78A0D0" w14:textId="77777777" w:rsidR="00000000" w:rsidRDefault="001D59F6">
      <w:pPr>
        <w:pStyle w:val="HTMLPreformatted"/>
        <w:divId w:val="1369840229"/>
        <w:rPr>
          <w:lang w:val="en"/>
        </w:rPr>
      </w:pPr>
      <w:r>
        <w:rPr>
          <w:lang w:val="en"/>
        </w:rPr>
        <w:t xml:space="preserve">                $rb: cellRow, $rbno: rowNo &gt; $rano,      cellCol == $c1 )</w:t>
      </w:r>
    </w:p>
    <w:p w14:paraId="3DBE288D" w14:textId="77777777" w:rsidR="00000000" w:rsidRDefault="001D59F6">
      <w:pPr>
        <w:pStyle w:val="HTMLPreformatted"/>
        <w:divId w:val="1369840229"/>
        <w:rPr>
          <w:lang w:val="en"/>
        </w:rPr>
      </w:pPr>
      <w:r>
        <w:rPr>
          <w:lang w:val="en"/>
        </w:rPr>
        <w:t xml:space="preserve">    not( Cell( this != $ca1 &amp;&amp; != $cb1, free contains $i ) from $c1.getCells() )</w:t>
      </w:r>
    </w:p>
    <w:p w14:paraId="43266CA9" w14:textId="77777777" w:rsidR="00000000" w:rsidRDefault="001D59F6">
      <w:pPr>
        <w:pStyle w:val="HTMLPreformatted"/>
        <w:divId w:val="1369840229"/>
        <w:rPr>
          <w:lang w:val="en"/>
        </w:rPr>
      </w:pPr>
    </w:p>
    <w:p w14:paraId="34235527" w14:textId="77777777" w:rsidR="00000000" w:rsidRDefault="001D59F6">
      <w:pPr>
        <w:pStyle w:val="HTMLPreformatted"/>
        <w:divId w:val="1369840229"/>
        <w:rPr>
          <w:lang w:val="en"/>
        </w:rPr>
      </w:pPr>
      <w:r>
        <w:rPr>
          <w:lang w:val="en"/>
        </w:rPr>
        <w:t xml:space="preserve">    $</w:t>
      </w:r>
      <w:r>
        <w:rPr>
          <w:lang w:val="en"/>
        </w:rPr>
        <w:t>ca2: Cell( freeCount &gt; 1, free contains $i,</w:t>
      </w:r>
    </w:p>
    <w:p w14:paraId="4A869721" w14:textId="77777777" w:rsidR="00000000" w:rsidRDefault="001D59F6">
      <w:pPr>
        <w:pStyle w:val="HTMLPreformatted"/>
        <w:divId w:val="1369840229"/>
        <w:rPr>
          <w:lang w:val="en"/>
        </w:rPr>
      </w:pPr>
      <w:r>
        <w:rPr>
          <w:lang w:val="en"/>
        </w:rPr>
        <w:t xml:space="preserve">                cellRow == $ra, $c2: cellCol,       $c2no: colNo &gt; $c1no )</w:t>
      </w:r>
    </w:p>
    <w:p w14:paraId="28609E4A" w14:textId="77777777" w:rsidR="00000000" w:rsidRDefault="001D59F6">
      <w:pPr>
        <w:pStyle w:val="HTMLPreformatted"/>
        <w:divId w:val="1369840229"/>
        <w:rPr>
          <w:lang w:val="en"/>
        </w:rPr>
      </w:pPr>
      <w:r>
        <w:rPr>
          <w:lang w:val="en"/>
        </w:rPr>
        <w:t xml:space="preserve">    $cb2: Cell( freeCount &gt; 1, free contains $i,</w:t>
      </w:r>
    </w:p>
    <w:p w14:paraId="1DA5336F" w14:textId="77777777" w:rsidR="00000000" w:rsidRDefault="001D59F6">
      <w:pPr>
        <w:pStyle w:val="HTMLPreformatted"/>
        <w:divId w:val="1369840229"/>
        <w:rPr>
          <w:lang w:val="en"/>
        </w:rPr>
      </w:pPr>
      <w:r>
        <w:rPr>
          <w:lang w:val="en"/>
        </w:rPr>
        <w:t xml:space="preserve">                cellRow == $rb,      cellCol == $c2 )</w:t>
      </w:r>
    </w:p>
    <w:p w14:paraId="65B2E5CA" w14:textId="77777777" w:rsidR="00000000" w:rsidRDefault="001D59F6">
      <w:pPr>
        <w:pStyle w:val="HTMLPreformatted"/>
        <w:divId w:val="1369840229"/>
        <w:rPr>
          <w:lang w:val="en"/>
        </w:rPr>
      </w:pPr>
      <w:r>
        <w:rPr>
          <w:lang w:val="en"/>
        </w:rPr>
        <w:t xml:space="preserve">    not( Cell( this != $ca2 &amp;&amp; != </w:t>
      </w:r>
      <w:r>
        <w:rPr>
          <w:lang w:val="en"/>
        </w:rPr>
        <w:t>$cb2, free contains $i ) from $c2.getCells() )</w:t>
      </w:r>
    </w:p>
    <w:p w14:paraId="1B2666A1" w14:textId="77777777" w:rsidR="00000000" w:rsidRDefault="001D59F6">
      <w:pPr>
        <w:pStyle w:val="HTMLPreformatted"/>
        <w:divId w:val="1369840229"/>
        <w:rPr>
          <w:lang w:val="en"/>
        </w:rPr>
      </w:pPr>
    </w:p>
    <w:p w14:paraId="2B3BE5B6" w14:textId="77777777" w:rsidR="00000000" w:rsidRDefault="001D59F6">
      <w:pPr>
        <w:pStyle w:val="HTMLPreformatted"/>
        <w:divId w:val="1369840229"/>
        <w:rPr>
          <w:lang w:val="en"/>
        </w:rPr>
      </w:pPr>
      <w:r>
        <w:rPr>
          <w:lang w:val="en"/>
        </w:rPr>
        <w:t xml:space="preserve">    $cx: Cell( rowNo == $rano || == $rbno, colNo != $c1no &amp;&amp; != $c2no,</w:t>
      </w:r>
    </w:p>
    <w:p w14:paraId="33E84BF0" w14:textId="77777777" w:rsidR="00000000" w:rsidRDefault="001D59F6">
      <w:pPr>
        <w:pStyle w:val="HTMLPreformatted"/>
        <w:divId w:val="1369840229"/>
        <w:rPr>
          <w:lang w:val="en"/>
        </w:rPr>
      </w:pPr>
      <w:r>
        <w:rPr>
          <w:lang w:val="en"/>
        </w:rPr>
        <w:t xml:space="preserve">               freeCount &gt; 1, free contains $i )</w:t>
      </w:r>
    </w:p>
    <w:p w14:paraId="71B60156" w14:textId="77777777" w:rsidR="00000000" w:rsidRDefault="001D59F6">
      <w:pPr>
        <w:pStyle w:val="HTMLPreformatted"/>
        <w:divId w:val="1369840229"/>
        <w:rPr>
          <w:lang w:val="en"/>
        </w:rPr>
      </w:pPr>
      <w:r>
        <w:rPr>
          <w:lang w:val="en"/>
        </w:rPr>
        <w:t xml:space="preserve">  then</w:t>
      </w:r>
    </w:p>
    <w:p w14:paraId="6E5E478F" w14:textId="77777777" w:rsidR="00000000" w:rsidRDefault="001D59F6">
      <w:pPr>
        <w:pStyle w:val="HTMLPreformatted"/>
        <w:divId w:val="1369840229"/>
        <w:rPr>
          <w:lang w:val="en"/>
        </w:rPr>
      </w:pPr>
      <w:r>
        <w:rPr>
          <w:lang w:val="en"/>
        </w:rPr>
        <w:t xml:space="preserve">    if (explain) {</w:t>
      </w:r>
    </w:p>
    <w:p w14:paraId="31EC3AF3" w14:textId="77777777" w:rsidR="00000000" w:rsidRDefault="001D59F6">
      <w:pPr>
        <w:pStyle w:val="HTMLPreformatted"/>
        <w:divId w:val="1369840229"/>
        <w:rPr>
          <w:lang w:val="en"/>
        </w:rPr>
      </w:pPr>
      <w:r>
        <w:rPr>
          <w:lang w:val="en"/>
        </w:rPr>
        <w:t xml:space="preserve">        </w:t>
      </w:r>
      <w:r>
        <w:rPr>
          <w:lang w:val="en"/>
        </w:rPr>
        <w:t>System.out.println( "X-wing with " + $i + " in rows " +</w:t>
      </w:r>
    </w:p>
    <w:p w14:paraId="4E9E5BCF" w14:textId="77777777" w:rsidR="00000000" w:rsidRDefault="001D59F6">
      <w:pPr>
        <w:pStyle w:val="HTMLPreformatted"/>
        <w:divId w:val="1369840229"/>
        <w:rPr>
          <w:lang w:val="en"/>
        </w:rPr>
      </w:pPr>
      <w:r>
        <w:rPr>
          <w:lang w:val="en"/>
        </w:rPr>
        <w:t xml:space="preserve">            $ca1.posAsString() + " - " + $cb1.posAsString() +</w:t>
      </w:r>
    </w:p>
    <w:p w14:paraId="2C3504BE" w14:textId="77777777" w:rsidR="00000000" w:rsidRDefault="001D59F6">
      <w:pPr>
        <w:pStyle w:val="HTMLPreformatted"/>
        <w:divId w:val="1369840229"/>
        <w:rPr>
          <w:lang w:val="en"/>
        </w:rPr>
      </w:pPr>
      <w:r>
        <w:rPr>
          <w:lang w:val="en"/>
        </w:rPr>
        <w:t xml:space="preserve">            $ca2.posAsString() + " - " + $cb2.posAsString() + ", remove from " + $cx.posAsString() );</w:t>
      </w:r>
    </w:p>
    <w:p w14:paraId="0903C01F" w14:textId="77777777" w:rsidR="00000000" w:rsidRDefault="001D59F6">
      <w:pPr>
        <w:pStyle w:val="HTMLPreformatted"/>
        <w:divId w:val="1369840229"/>
        <w:rPr>
          <w:lang w:val="en"/>
        </w:rPr>
      </w:pPr>
      <w:r>
        <w:rPr>
          <w:lang w:val="en"/>
        </w:rPr>
        <w:t xml:space="preserve">    }</w:t>
      </w:r>
    </w:p>
    <w:p w14:paraId="6FEE2998" w14:textId="77777777" w:rsidR="00000000" w:rsidRDefault="001D59F6">
      <w:pPr>
        <w:pStyle w:val="HTMLPreformatted"/>
        <w:divId w:val="1369840229"/>
        <w:rPr>
          <w:lang w:val="en"/>
        </w:rPr>
      </w:pPr>
      <w:r>
        <w:rPr>
          <w:lang w:val="en"/>
        </w:rPr>
        <w:t xml:space="preserve">    modify( $cx ){ blockValue(</w:t>
      </w:r>
      <w:r>
        <w:rPr>
          <w:lang w:val="en"/>
        </w:rPr>
        <w:t xml:space="preserve"> $i ) }</w:t>
      </w:r>
    </w:p>
    <w:p w14:paraId="1EBE9F3C" w14:textId="77777777" w:rsidR="00000000" w:rsidRDefault="001D59F6">
      <w:pPr>
        <w:pStyle w:val="HTMLPreformatted"/>
        <w:divId w:val="1369840229"/>
        <w:rPr>
          <w:lang w:val="en"/>
        </w:rPr>
      </w:pPr>
      <w:r>
        <w:rPr>
          <w:lang w:val="en"/>
        </w:rPr>
        <w:t>end</w:t>
      </w:r>
    </w:p>
    <w:p w14:paraId="11EF93BF" w14:textId="77777777" w:rsidR="00000000" w:rsidRDefault="001D59F6">
      <w:pPr>
        <w:pStyle w:val="HTMLPreformatted"/>
        <w:divId w:val="1369840229"/>
        <w:rPr>
          <w:lang w:val="en"/>
        </w:rPr>
      </w:pPr>
    </w:p>
    <w:p w14:paraId="2F03BCC9" w14:textId="77777777" w:rsidR="00000000" w:rsidRDefault="001D59F6">
      <w:pPr>
        <w:pStyle w:val="HTMLPreformatted"/>
        <w:divId w:val="1369840229"/>
        <w:rPr>
          <w:lang w:val="en"/>
        </w:rPr>
      </w:pPr>
      <w:r>
        <w:rPr>
          <w:lang w:val="en"/>
        </w:rPr>
        <w:t>rule "X-wings in columns"</w:t>
      </w:r>
    </w:p>
    <w:p w14:paraId="3D6E3FEA" w14:textId="77777777" w:rsidR="00000000" w:rsidRDefault="001D59F6">
      <w:pPr>
        <w:pStyle w:val="HTMLPreformatted"/>
        <w:divId w:val="1369840229"/>
        <w:rPr>
          <w:lang w:val="en"/>
        </w:rPr>
      </w:pPr>
      <w:r>
        <w:rPr>
          <w:lang w:val="en"/>
        </w:rPr>
        <w:t xml:space="preserve">  when</w:t>
      </w:r>
    </w:p>
    <w:p w14:paraId="4996C621" w14:textId="77777777" w:rsidR="00000000" w:rsidRDefault="001D59F6">
      <w:pPr>
        <w:pStyle w:val="HTMLPreformatted"/>
        <w:divId w:val="1369840229"/>
        <w:rPr>
          <w:lang w:val="en"/>
        </w:rPr>
      </w:pPr>
      <w:r>
        <w:rPr>
          <w:lang w:val="en"/>
        </w:rPr>
        <w:t xml:space="preserve">    not Setting()</w:t>
      </w:r>
    </w:p>
    <w:p w14:paraId="383BBCD3" w14:textId="77777777" w:rsidR="00000000" w:rsidRDefault="001D59F6">
      <w:pPr>
        <w:pStyle w:val="HTMLPreformatted"/>
        <w:divId w:val="1369840229"/>
        <w:rPr>
          <w:lang w:val="en"/>
        </w:rPr>
      </w:pPr>
      <w:r>
        <w:rPr>
          <w:lang w:val="en"/>
        </w:rPr>
        <w:t xml:space="preserve">    not Cell( freeCount == 1 )</w:t>
      </w:r>
    </w:p>
    <w:p w14:paraId="66C7C683" w14:textId="77777777" w:rsidR="00000000" w:rsidRDefault="001D59F6">
      <w:pPr>
        <w:pStyle w:val="HTMLPreformatted"/>
        <w:divId w:val="1369840229"/>
        <w:rPr>
          <w:lang w:val="en"/>
        </w:rPr>
      </w:pPr>
    </w:p>
    <w:p w14:paraId="191783F5" w14:textId="77777777" w:rsidR="00000000" w:rsidRDefault="001D59F6">
      <w:pPr>
        <w:pStyle w:val="HTMLPreformatted"/>
        <w:divId w:val="1369840229"/>
        <w:rPr>
          <w:lang w:val="en"/>
        </w:rPr>
      </w:pPr>
      <w:r>
        <w:rPr>
          <w:lang w:val="en"/>
        </w:rPr>
        <w:t xml:space="preserve">    $i: Integer()</w:t>
      </w:r>
    </w:p>
    <w:p w14:paraId="362E04DA" w14:textId="77777777" w:rsidR="00000000" w:rsidRDefault="001D59F6">
      <w:pPr>
        <w:pStyle w:val="HTMLPreformatted"/>
        <w:divId w:val="1369840229"/>
        <w:rPr>
          <w:lang w:val="en"/>
        </w:rPr>
      </w:pPr>
      <w:r>
        <w:rPr>
          <w:lang w:val="en"/>
        </w:rPr>
        <w:t xml:space="preserve">    $ca1: Cell( freeCount &gt; 1, free contains $i,</w:t>
      </w:r>
    </w:p>
    <w:p w14:paraId="1E7CF78A" w14:textId="77777777" w:rsidR="00000000" w:rsidRDefault="001D59F6">
      <w:pPr>
        <w:pStyle w:val="HTMLPreformatted"/>
        <w:divId w:val="1369840229"/>
        <w:rPr>
          <w:lang w:val="en"/>
        </w:rPr>
      </w:pPr>
      <w:r>
        <w:rPr>
          <w:lang w:val="en"/>
        </w:rPr>
        <w:t xml:space="preserve">                $c1: cellCol, $c1no: colNo,         $ra: cellRow,        $rano: rowNo )</w:t>
      </w:r>
    </w:p>
    <w:p w14:paraId="3B312287" w14:textId="77777777" w:rsidR="00000000" w:rsidRDefault="001D59F6">
      <w:pPr>
        <w:pStyle w:val="HTMLPreformatted"/>
        <w:divId w:val="1369840229"/>
        <w:rPr>
          <w:lang w:val="en"/>
        </w:rPr>
      </w:pPr>
      <w:r>
        <w:rPr>
          <w:lang w:val="en"/>
        </w:rPr>
        <w:t xml:space="preserve">    $</w:t>
      </w:r>
      <w:r>
        <w:rPr>
          <w:lang w:val="en"/>
        </w:rPr>
        <w:t>ca2: Cell( freeCount &gt; 1, free contains $i,</w:t>
      </w:r>
    </w:p>
    <w:p w14:paraId="67067420" w14:textId="77777777" w:rsidR="00000000" w:rsidRDefault="001D59F6">
      <w:pPr>
        <w:pStyle w:val="HTMLPreformatted"/>
        <w:divId w:val="1369840229"/>
        <w:rPr>
          <w:lang w:val="en"/>
        </w:rPr>
      </w:pPr>
      <w:r>
        <w:rPr>
          <w:lang w:val="en"/>
        </w:rPr>
        <w:t xml:space="preserve">                $c2: cellCol, $c2no: colNo &gt; $c1no,      cellRow == $ra )</w:t>
      </w:r>
    </w:p>
    <w:p w14:paraId="7DA1DCB8" w14:textId="77777777" w:rsidR="00000000" w:rsidRDefault="001D59F6">
      <w:pPr>
        <w:pStyle w:val="HTMLPreformatted"/>
        <w:divId w:val="1369840229"/>
        <w:rPr>
          <w:lang w:val="en"/>
        </w:rPr>
      </w:pPr>
      <w:r>
        <w:rPr>
          <w:lang w:val="en"/>
        </w:rPr>
        <w:t xml:space="preserve">    not( Cell( this != $ca1 &amp;&amp; != $ca2, free contains $i ) from $ra.getCells() )</w:t>
      </w:r>
    </w:p>
    <w:p w14:paraId="459D6AAA" w14:textId="77777777" w:rsidR="00000000" w:rsidRDefault="001D59F6">
      <w:pPr>
        <w:pStyle w:val="HTMLPreformatted"/>
        <w:divId w:val="1369840229"/>
        <w:rPr>
          <w:lang w:val="en"/>
        </w:rPr>
      </w:pPr>
    </w:p>
    <w:p w14:paraId="4311E448" w14:textId="77777777" w:rsidR="00000000" w:rsidRDefault="001D59F6">
      <w:pPr>
        <w:pStyle w:val="HTMLPreformatted"/>
        <w:divId w:val="1369840229"/>
        <w:rPr>
          <w:lang w:val="en"/>
        </w:rPr>
      </w:pPr>
      <w:r>
        <w:rPr>
          <w:lang w:val="en"/>
        </w:rPr>
        <w:t xml:space="preserve">    $cb1: Cell( freeCount &gt; 1, free contains $i,</w:t>
      </w:r>
    </w:p>
    <w:p w14:paraId="206F86E9" w14:textId="77777777" w:rsidR="00000000" w:rsidRDefault="001D59F6">
      <w:pPr>
        <w:pStyle w:val="HTMLPreformatted"/>
        <w:divId w:val="1369840229"/>
        <w:rPr>
          <w:lang w:val="en"/>
        </w:rPr>
      </w:pPr>
      <w:r>
        <w:rPr>
          <w:lang w:val="en"/>
        </w:rPr>
        <w:t xml:space="preserve">       </w:t>
      </w:r>
      <w:r>
        <w:rPr>
          <w:lang w:val="en"/>
        </w:rPr>
        <w:t xml:space="preserve">         cellCol == $c1, $rb: cellRow,  $rbno: rowNo &gt; $rano )</w:t>
      </w:r>
    </w:p>
    <w:p w14:paraId="71974992" w14:textId="77777777" w:rsidR="00000000" w:rsidRDefault="001D59F6">
      <w:pPr>
        <w:pStyle w:val="HTMLPreformatted"/>
        <w:divId w:val="1369840229"/>
        <w:rPr>
          <w:lang w:val="en"/>
        </w:rPr>
      </w:pPr>
      <w:r>
        <w:rPr>
          <w:lang w:val="en"/>
        </w:rPr>
        <w:t xml:space="preserve">    $cb2: Cell( freeCount &gt; 1, free contains $i,</w:t>
      </w:r>
    </w:p>
    <w:p w14:paraId="53EE5754" w14:textId="77777777" w:rsidR="00000000" w:rsidRDefault="001D59F6">
      <w:pPr>
        <w:pStyle w:val="HTMLPreformatted"/>
        <w:divId w:val="1369840229"/>
        <w:rPr>
          <w:lang w:val="en"/>
        </w:rPr>
      </w:pPr>
      <w:r>
        <w:rPr>
          <w:lang w:val="en"/>
        </w:rPr>
        <w:t xml:space="preserve">                cellCol == $c2,      cellRow == $rb )</w:t>
      </w:r>
    </w:p>
    <w:p w14:paraId="799923EE" w14:textId="77777777" w:rsidR="00000000" w:rsidRDefault="001D59F6">
      <w:pPr>
        <w:pStyle w:val="HTMLPreformatted"/>
        <w:divId w:val="1369840229"/>
        <w:rPr>
          <w:lang w:val="en"/>
        </w:rPr>
      </w:pPr>
      <w:r>
        <w:rPr>
          <w:lang w:val="en"/>
        </w:rPr>
        <w:t xml:space="preserve">    not( Cell( this != $cb1 &amp;&amp; != $cb2, free contains $i ) from $rb.getCells() )</w:t>
      </w:r>
    </w:p>
    <w:p w14:paraId="03044951" w14:textId="77777777" w:rsidR="00000000" w:rsidRDefault="001D59F6">
      <w:pPr>
        <w:pStyle w:val="HTMLPreformatted"/>
        <w:divId w:val="1369840229"/>
        <w:rPr>
          <w:lang w:val="en"/>
        </w:rPr>
      </w:pPr>
    </w:p>
    <w:p w14:paraId="567D529C" w14:textId="77777777" w:rsidR="00000000" w:rsidRDefault="001D59F6">
      <w:pPr>
        <w:pStyle w:val="HTMLPreformatted"/>
        <w:divId w:val="1369840229"/>
        <w:rPr>
          <w:lang w:val="en"/>
        </w:rPr>
      </w:pPr>
      <w:r>
        <w:rPr>
          <w:lang w:val="en"/>
        </w:rPr>
        <w:t xml:space="preserve">    $cx:</w:t>
      </w:r>
      <w:r>
        <w:rPr>
          <w:lang w:val="en"/>
        </w:rPr>
        <w:t xml:space="preserve"> Cell( colNo == $c1no || == $c2no, rowNo != $rano &amp;&amp; != $rbno,</w:t>
      </w:r>
    </w:p>
    <w:p w14:paraId="20D70EA1" w14:textId="77777777" w:rsidR="00000000" w:rsidRDefault="001D59F6">
      <w:pPr>
        <w:pStyle w:val="HTMLPreformatted"/>
        <w:divId w:val="1369840229"/>
        <w:rPr>
          <w:lang w:val="en"/>
        </w:rPr>
      </w:pPr>
      <w:r>
        <w:rPr>
          <w:lang w:val="en"/>
        </w:rPr>
        <w:t xml:space="preserve">               freeCount &gt; 1, free contains $i )</w:t>
      </w:r>
    </w:p>
    <w:p w14:paraId="75590CCE" w14:textId="77777777" w:rsidR="00000000" w:rsidRDefault="001D59F6">
      <w:pPr>
        <w:pStyle w:val="HTMLPreformatted"/>
        <w:divId w:val="1369840229"/>
        <w:rPr>
          <w:lang w:val="en"/>
        </w:rPr>
      </w:pPr>
      <w:r>
        <w:rPr>
          <w:lang w:val="en"/>
        </w:rPr>
        <w:t xml:space="preserve">  then</w:t>
      </w:r>
    </w:p>
    <w:p w14:paraId="744D1E43" w14:textId="77777777" w:rsidR="00000000" w:rsidRDefault="001D59F6">
      <w:pPr>
        <w:pStyle w:val="HTMLPreformatted"/>
        <w:divId w:val="1369840229"/>
        <w:rPr>
          <w:lang w:val="en"/>
        </w:rPr>
      </w:pPr>
      <w:r>
        <w:rPr>
          <w:lang w:val="en"/>
        </w:rPr>
        <w:t xml:space="preserve">    if (explain) {</w:t>
      </w:r>
    </w:p>
    <w:p w14:paraId="4D8EF20A" w14:textId="77777777" w:rsidR="00000000" w:rsidRDefault="001D59F6">
      <w:pPr>
        <w:pStyle w:val="HTMLPreformatted"/>
        <w:divId w:val="1369840229"/>
        <w:rPr>
          <w:lang w:val="en"/>
        </w:rPr>
      </w:pPr>
      <w:r>
        <w:rPr>
          <w:lang w:val="en"/>
        </w:rPr>
        <w:t xml:space="preserve">        </w:t>
      </w:r>
      <w:r>
        <w:rPr>
          <w:lang w:val="en"/>
        </w:rPr>
        <w:t>System.out.println( "X-wing with " + $i + " in columns " +</w:t>
      </w:r>
    </w:p>
    <w:p w14:paraId="7FE853A7" w14:textId="77777777" w:rsidR="00000000" w:rsidRDefault="001D59F6">
      <w:pPr>
        <w:pStyle w:val="HTMLPreformatted"/>
        <w:divId w:val="1369840229"/>
        <w:rPr>
          <w:lang w:val="en"/>
        </w:rPr>
      </w:pPr>
      <w:r>
        <w:rPr>
          <w:lang w:val="en"/>
        </w:rPr>
        <w:t xml:space="preserve">            $ca1.posAsString() + " - " + $ca2.posAsString() +</w:t>
      </w:r>
    </w:p>
    <w:p w14:paraId="0EDE2EB3" w14:textId="77777777" w:rsidR="00000000" w:rsidRDefault="001D59F6">
      <w:pPr>
        <w:pStyle w:val="HTMLPreformatted"/>
        <w:divId w:val="1369840229"/>
        <w:rPr>
          <w:lang w:val="en"/>
        </w:rPr>
      </w:pPr>
      <w:r>
        <w:rPr>
          <w:lang w:val="en"/>
        </w:rPr>
        <w:t xml:space="preserve">            $cb1.posAsString() + " - " + $cb2.posAsString() + ", remove from " + $cx.posAsString()  );</w:t>
      </w:r>
    </w:p>
    <w:p w14:paraId="7CB23468" w14:textId="77777777" w:rsidR="00000000" w:rsidRDefault="001D59F6">
      <w:pPr>
        <w:pStyle w:val="HTMLPreformatted"/>
        <w:divId w:val="1369840229"/>
        <w:rPr>
          <w:lang w:val="en"/>
        </w:rPr>
      </w:pPr>
      <w:r>
        <w:rPr>
          <w:lang w:val="en"/>
        </w:rPr>
        <w:t xml:space="preserve">    }</w:t>
      </w:r>
    </w:p>
    <w:p w14:paraId="5B918080" w14:textId="77777777" w:rsidR="00000000" w:rsidRDefault="001D59F6">
      <w:pPr>
        <w:pStyle w:val="HTMLPreformatted"/>
        <w:divId w:val="1369840229"/>
        <w:rPr>
          <w:lang w:val="en"/>
        </w:rPr>
      </w:pPr>
      <w:r>
        <w:rPr>
          <w:lang w:val="en"/>
        </w:rPr>
        <w:t xml:space="preserve">    modify( $cx ){ blockVa</w:t>
      </w:r>
      <w:r>
        <w:rPr>
          <w:lang w:val="en"/>
        </w:rPr>
        <w:t>lue( $i ) }</w:t>
      </w:r>
    </w:p>
    <w:p w14:paraId="77FB9F1D" w14:textId="77777777" w:rsidR="00000000" w:rsidRDefault="001D59F6">
      <w:pPr>
        <w:pStyle w:val="HTMLPreformatted"/>
        <w:divId w:val="1369840229"/>
        <w:rPr>
          <w:lang w:val="en"/>
        </w:rPr>
      </w:pPr>
      <w:r>
        <w:rPr>
          <w:lang w:val="en"/>
        </w:rPr>
        <w:t>end</w:t>
      </w:r>
    </w:p>
    <w:p w14:paraId="0B141BF7"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two rules </w:t>
      </w:r>
      <w:r>
        <w:rPr>
          <w:rStyle w:val="HTMLCode"/>
          <w:lang w:val="en"/>
        </w:rPr>
        <w:t>"intersection removal …​"</w:t>
      </w:r>
      <w:r>
        <w:rPr>
          <w:rFonts w:ascii="Red Hat Text" w:hAnsi="Red Hat Text" w:cs="Arial"/>
          <w:color w:val="252525"/>
          <w:lang w:val="en"/>
        </w:rPr>
        <w:t xml:space="preserve"> are based on the restricted occurrence of some number within one square, either in a single row or in a single column. This means that this number must be in one of those two or three cells of the row</w:t>
      </w:r>
      <w:r>
        <w:rPr>
          <w:rFonts w:ascii="Red Hat Text" w:hAnsi="Red Hat Text" w:cs="Arial"/>
          <w:color w:val="252525"/>
          <w:lang w:val="en"/>
        </w:rPr>
        <w:t xml:space="preserve"> or column and can be removed from the candidate sets of all other cells of the group. The pattern establishes the restricted occurrence and then fires for each cell outside of the square and within the same cell file. </w:t>
      </w:r>
    </w:p>
    <w:p w14:paraId="1D819319" w14:textId="77777777" w:rsidR="00000000" w:rsidRDefault="001D59F6">
      <w:pPr>
        <w:pStyle w:val="title"/>
        <w:shd w:val="clear" w:color="auto" w:fill="FFFFFF"/>
        <w:spacing w:line="360" w:lineRule="atLeast"/>
        <w:divId w:val="497886726"/>
        <w:rPr>
          <w:rFonts w:ascii="Red Hat Text" w:hAnsi="Red Hat Text" w:cs="Arial"/>
          <w:color w:val="252525"/>
          <w:lang w:val="en"/>
        </w:rPr>
      </w:pPr>
      <w:r>
        <w:rPr>
          <w:rStyle w:val="Strong"/>
          <w:rFonts w:ascii="Red Hat Text" w:hAnsi="Red Hat Text" w:cs="Arial"/>
          <w:color w:val="252525"/>
          <w:lang w:val="en"/>
        </w:rPr>
        <w:t>Rules "intersection removal …​"</w:t>
      </w:r>
    </w:p>
    <w:p w14:paraId="0EF4DAAF" w14:textId="77777777" w:rsidR="00000000" w:rsidRDefault="001D59F6">
      <w:pPr>
        <w:pStyle w:val="HTMLPreformatted"/>
        <w:divId w:val="497886726"/>
        <w:rPr>
          <w:lang w:val="en"/>
        </w:rPr>
      </w:pPr>
      <w:r>
        <w:rPr>
          <w:lang w:val="en"/>
        </w:rPr>
        <w:t>rule</w:t>
      </w:r>
      <w:r>
        <w:rPr>
          <w:lang w:val="en"/>
        </w:rPr>
        <w:t xml:space="preserve"> "intersection removal column"</w:t>
      </w:r>
    </w:p>
    <w:p w14:paraId="627632AE" w14:textId="77777777" w:rsidR="00000000" w:rsidRDefault="001D59F6">
      <w:pPr>
        <w:pStyle w:val="HTMLPreformatted"/>
        <w:divId w:val="497886726"/>
        <w:rPr>
          <w:lang w:val="en"/>
        </w:rPr>
      </w:pPr>
      <w:r>
        <w:rPr>
          <w:lang w:val="en"/>
        </w:rPr>
        <w:t xml:space="preserve">  when</w:t>
      </w:r>
    </w:p>
    <w:p w14:paraId="6B832582" w14:textId="77777777" w:rsidR="00000000" w:rsidRDefault="001D59F6">
      <w:pPr>
        <w:pStyle w:val="HTMLPreformatted"/>
        <w:divId w:val="497886726"/>
        <w:rPr>
          <w:lang w:val="en"/>
        </w:rPr>
      </w:pPr>
      <w:r>
        <w:rPr>
          <w:lang w:val="en"/>
        </w:rPr>
        <w:t xml:space="preserve">    not Setting()</w:t>
      </w:r>
    </w:p>
    <w:p w14:paraId="2142E670" w14:textId="77777777" w:rsidR="00000000" w:rsidRDefault="001D59F6">
      <w:pPr>
        <w:pStyle w:val="HTMLPreformatted"/>
        <w:divId w:val="497886726"/>
        <w:rPr>
          <w:lang w:val="en"/>
        </w:rPr>
      </w:pPr>
      <w:r>
        <w:rPr>
          <w:lang w:val="en"/>
        </w:rPr>
        <w:t xml:space="preserve">    not Cell( freeCount == 1 )</w:t>
      </w:r>
    </w:p>
    <w:p w14:paraId="1E8F140E" w14:textId="77777777" w:rsidR="00000000" w:rsidRDefault="001D59F6">
      <w:pPr>
        <w:pStyle w:val="HTMLPreformatted"/>
        <w:divId w:val="497886726"/>
        <w:rPr>
          <w:lang w:val="en"/>
        </w:rPr>
      </w:pPr>
    </w:p>
    <w:p w14:paraId="72012DDB" w14:textId="77777777" w:rsidR="00000000" w:rsidRDefault="001D59F6">
      <w:pPr>
        <w:pStyle w:val="HTMLPreformatted"/>
        <w:divId w:val="497886726"/>
        <w:rPr>
          <w:lang w:val="en"/>
        </w:rPr>
      </w:pPr>
      <w:r>
        <w:rPr>
          <w:lang w:val="en"/>
        </w:rPr>
        <w:t xml:space="preserve">    $i: Integer()</w:t>
      </w:r>
    </w:p>
    <w:p w14:paraId="3249236B" w14:textId="77777777" w:rsidR="00000000" w:rsidRDefault="001D59F6">
      <w:pPr>
        <w:pStyle w:val="HTMLPreformatted"/>
        <w:divId w:val="497886726"/>
        <w:rPr>
          <w:lang w:val="en"/>
        </w:rPr>
      </w:pPr>
      <w:r>
        <w:rPr>
          <w:lang w:val="en"/>
        </w:rPr>
        <w:t xml:space="preserve">    // Occurs in a Cell</w:t>
      </w:r>
    </w:p>
    <w:p w14:paraId="3AE09943" w14:textId="77777777" w:rsidR="00000000" w:rsidRDefault="001D59F6">
      <w:pPr>
        <w:pStyle w:val="HTMLPreformatted"/>
        <w:divId w:val="497886726"/>
        <w:rPr>
          <w:lang w:val="en"/>
        </w:rPr>
      </w:pPr>
      <w:r>
        <w:rPr>
          <w:lang w:val="en"/>
        </w:rPr>
        <w:t xml:space="preserve">    $c: Cell( free contains $i, $cs: cellSqr, $cc: cellCol )</w:t>
      </w:r>
    </w:p>
    <w:p w14:paraId="55646D90" w14:textId="77777777" w:rsidR="00000000" w:rsidRDefault="001D59F6">
      <w:pPr>
        <w:pStyle w:val="HTMLPreformatted"/>
        <w:divId w:val="497886726"/>
        <w:rPr>
          <w:lang w:val="en"/>
        </w:rPr>
      </w:pPr>
      <w:r>
        <w:rPr>
          <w:lang w:val="en"/>
        </w:rPr>
        <w:t xml:space="preserve">    // Does not occur in another cell of the same square and a di</w:t>
      </w:r>
      <w:r>
        <w:rPr>
          <w:lang w:val="en"/>
        </w:rPr>
        <w:t>fferent column</w:t>
      </w:r>
    </w:p>
    <w:p w14:paraId="08CC1F6F" w14:textId="77777777" w:rsidR="00000000" w:rsidRDefault="001D59F6">
      <w:pPr>
        <w:pStyle w:val="HTMLPreformatted"/>
        <w:divId w:val="497886726"/>
        <w:rPr>
          <w:lang w:val="en"/>
        </w:rPr>
      </w:pPr>
      <w:r>
        <w:rPr>
          <w:lang w:val="en"/>
        </w:rPr>
        <w:t xml:space="preserve">    not Cell( this != $c, free contains $i, cellSqr == $cs, cellCol != $cc )</w:t>
      </w:r>
    </w:p>
    <w:p w14:paraId="19DE8AF1" w14:textId="77777777" w:rsidR="00000000" w:rsidRDefault="001D59F6">
      <w:pPr>
        <w:pStyle w:val="HTMLPreformatted"/>
        <w:divId w:val="497886726"/>
        <w:rPr>
          <w:lang w:val="en"/>
        </w:rPr>
      </w:pPr>
    </w:p>
    <w:p w14:paraId="0984FA13" w14:textId="77777777" w:rsidR="00000000" w:rsidRDefault="001D59F6">
      <w:pPr>
        <w:pStyle w:val="HTMLPreformatted"/>
        <w:divId w:val="497886726"/>
        <w:rPr>
          <w:lang w:val="en"/>
        </w:rPr>
      </w:pPr>
      <w:r>
        <w:rPr>
          <w:lang w:val="en"/>
        </w:rPr>
        <w:t xml:space="preserve">    // A cell exists in the same column and another square containing this value.</w:t>
      </w:r>
    </w:p>
    <w:p w14:paraId="4D7A590F" w14:textId="77777777" w:rsidR="00000000" w:rsidRDefault="001D59F6">
      <w:pPr>
        <w:pStyle w:val="HTMLPreformatted"/>
        <w:divId w:val="497886726"/>
        <w:rPr>
          <w:lang w:val="en"/>
        </w:rPr>
      </w:pPr>
      <w:r>
        <w:rPr>
          <w:lang w:val="en"/>
        </w:rPr>
        <w:t xml:space="preserve">    $cx: Cell( freeCount &gt; 1, free contains $i, cellCol == $cc, cellSqr != $cs )</w:t>
      </w:r>
    </w:p>
    <w:p w14:paraId="69B76A17" w14:textId="77777777" w:rsidR="00000000" w:rsidRDefault="001D59F6">
      <w:pPr>
        <w:pStyle w:val="HTMLPreformatted"/>
        <w:divId w:val="497886726"/>
        <w:rPr>
          <w:lang w:val="en"/>
        </w:rPr>
      </w:pPr>
      <w:r>
        <w:rPr>
          <w:lang w:val="en"/>
        </w:rPr>
        <w:t xml:space="preserve">  then</w:t>
      </w:r>
    </w:p>
    <w:p w14:paraId="3C6DE5CC" w14:textId="77777777" w:rsidR="00000000" w:rsidRDefault="001D59F6">
      <w:pPr>
        <w:pStyle w:val="HTMLPreformatted"/>
        <w:divId w:val="497886726"/>
        <w:rPr>
          <w:lang w:val="en"/>
        </w:rPr>
      </w:pPr>
      <w:r>
        <w:rPr>
          <w:lang w:val="en"/>
        </w:rPr>
        <w:t xml:space="preserve">    // Remove the value from that other cell.</w:t>
      </w:r>
    </w:p>
    <w:p w14:paraId="5F159D19" w14:textId="77777777" w:rsidR="00000000" w:rsidRDefault="001D59F6">
      <w:pPr>
        <w:pStyle w:val="HTMLPreformatted"/>
        <w:divId w:val="497886726"/>
        <w:rPr>
          <w:lang w:val="en"/>
        </w:rPr>
      </w:pPr>
      <w:r>
        <w:rPr>
          <w:lang w:val="en"/>
        </w:rPr>
        <w:t xml:space="preserve">    if (explain) {</w:t>
      </w:r>
    </w:p>
    <w:p w14:paraId="5B38A7B0" w14:textId="77777777" w:rsidR="00000000" w:rsidRDefault="001D59F6">
      <w:pPr>
        <w:pStyle w:val="HTMLPreformatted"/>
        <w:divId w:val="497886726"/>
        <w:rPr>
          <w:lang w:val="en"/>
        </w:rPr>
      </w:pPr>
      <w:r>
        <w:rPr>
          <w:lang w:val="en"/>
        </w:rPr>
        <w:t xml:space="preserve">        System.out.println( "column elimination due to " + $c.posAsString() +</w:t>
      </w:r>
    </w:p>
    <w:p w14:paraId="27860273" w14:textId="77777777" w:rsidR="00000000" w:rsidRDefault="001D59F6">
      <w:pPr>
        <w:pStyle w:val="HTMLPreformatted"/>
        <w:divId w:val="497886726"/>
        <w:rPr>
          <w:lang w:val="en"/>
        </w:rPr>
      </w:pPr>
      <w:r>
        <w:rPr>
          <w:lang w:val="en"/>
        </w:rPr>
        <w:t xml:space="preserve">                            </w:t>
      </w:r>
      <w:r>
        <w:rPr>
          <w:lang w:val="en"/>
        </w:rPr>
        <w:t>": remove " + $i + " from " + $cx.posAsString() );</w:t>
      </w:r>
    </w:p>
    <w:p w14:paraId="5B18C4C0" w14:textId="77777777" w:rsidR="00000000" w:rsidRDefault="001D59F6">
      <w:pPr>
        <w:pStyle w:val="HTMLPreformatted"/>
        <w:divId w:val="497886726"/>
        <w:rPr>
          <w:lang w:val="en"/>
        </w:rPr>
      </w:pPr>
      <w:r>
        <w:rPr>
          <w:lang w:val="en"/>
        </w:rPr>
        <w:t xml:space="preserve">    }</w:t>
      </w:r>
    </w:p>
    <w:p w14:paraId="6040E4D2" w14:textId="77777777" w:rsidR="00000000" w:rsidRDefault="001D59F6">
      <w:pPr>
        <w:pStyle w:val="HTMLPreformatted"/>
        <w:divId w:val="497886726"/>
        <w:rPr>
          <w:lang w:val="en"/>
        </w:rPr>
      </w:pPr>
      <w:r>
        <w:rPr>
          <w:lang w:val="en"/>
        </w:rPr>
        <w:t xml:space="preserve">    modify( $cx ){ blockValue( $i ) }</w:t>
      </w:r>
    </w:p>
    <w:p w14:paraId="34973BC9" w14:textId="77777777" w:rsidR="00000000" w:rsidRDefault="001D59F6">
      <w:pPr>
        <w:pStyle w:val="HTMLPreformatted"/>
        <w:divId w:val="497886726"/>
        <w:rPr>
          <w:lang w:val="en"/>
        </w:rPr>
      </w:pPr>
      <w:r>
        <w:rPr>
          <w:lang w:val="en"/>
        </w:rPr>
        <w:t>end</w:t>
      </w:r>
    </w:p>
    <w:p w14:paraId="28DD4C49" w14:textId="77777777" w:rsidR="00000000" w:rsidRDefault="001D59F6">
      <w:pPr>
        <w:pStyle w:val="HTMLPreformatted"/>
        <w:divId w:val="497886726"/>
        <w:rPr>
          <w:lang w:val="en"/>
        </w:rPr>
      </w:pPr>
    </w:p>
    <w:p w14:paraId="4CC4642F" w14:textId="77777777" w:rsidR="00000000" w:rsidRDefault="001D59F6">
      <w:pPr>
        <w:pStyle w:val="HTMLPreformatted"/>
        <w:divId w:val="497886726"/>
        <w:rPr>
          <w:lang w:val="en"/>
        </w:rPr>
      </w:pPr>
      <w:r>
        <w:rPr>
          <w:lang w:val="en"/>
        </w:rPr>
        <w:t>rule "intersection removal row"</w:t>
      </w:r>
    </w:p>
    <w:p w14:paraId="25444CD9" w14:textId="77777777" w:rsidR="00000000" w:rsidRDefault="001D59F6">
      <w:pPr>
        <w:pStyle w:val="HTMLPreformatted"/>
        <w:divId w:val="497886726"/>
        <w:rPr>
          <w:lang w:val="en"/>
        </w:rPr>
      </w:pPr>
      <w:r>
        <w:rPr>
          <w:lang w:val="en"/>
        </w:rPr>
        <w:t xml:space="preserve">  when</w:t>
      </w:r>
    </w:p>
    <w:p w14:paraId="4844D847" w14:textId="77777777" w:rsidR="00000000" w:rsidRDefault="001D59F6">
      <w:pPr>
        <w:pStyle w:val="HTMLPreformatted"/>
        <w:divId w:val="497886726"/>
        <w:rPr>
          <w:lang w:val="en"/>
        </w:rPr>
      </w:pPr>
      <w:r>
        <w:rPr>
          <w:lang w:val="en"/>
        </w:rPr>
        <w:t xml:space="preserve">    not Setting()</w:t>
      </w:r>
    </w:p>
    <w:p w14:paraId="142A0585" w14:textId="77777777" w:rsidR="00000000" w:rsidRDefault="001D59F6">
      <w:pPr>
        <w:pStyle w:val="HTMLPreformatted"/>
        <w:divId w:val="497886726"/>
        <w:rPr>
          <w:lang w:val="en"/>
        </w:rPr>
      </w:pPr>
      <w:r>
        <w:rPr>
          <w:lang w:val="en"/>
        </w:rPr>
        <w:t xml:space="preserve">    not Cell( freeCount == 1 )</w:t>
      </w:r>
    </w:p>
    <w:p w14:paraId="2B227E1C" w14:textId="77777777" w:rsidR="00000000" w:rsidRDefault="001D59F6">
      <w:pPr>
        <w:pStyle w:val="HTMLPreformatted"/>
        <w:divId w:val="497886726"/>
        <w:rPr>
          <w:lang w:val="en"/>
        </w:rPr>
      </w:pPr>
    </w:p>
    <w:p w14:paraId="654CB3E3" w14:textId="77777777" w:rsidR="00000000" w:rsidRDefault="001D59F6">
      <w:pPr>
        <w:pStyle w:val="HTMLPreformatted"/>
        <w:divId w:val="497886726"/>
        <w:rPr>
          <w:lang w:val="en"/>
        </w:rPr>
      </w:pPr>
      <w:r>
        <w:rPr>
          <w:lang w:val="en"/>
        </w:rPr>
        <w:t xml:space="preserve">    $i: Integer()</w:t>
      </w:r>
    </w:p>
    <w:p w14:paraId="4A9E02C0" w14:textId="77777777" w:rsidR="00000000" w:rsidRDefault="001D59F6">
      <w:pPr>
        <w:pStyle w:val="HTMLPreformatted"/>
        <w:divId w:val="497886726"/>
        <w:rPr>
          <w:lang w:val="en"/>
        </w:rPr>
      </w:pPr>
      <w:r>
        <w:rPr>
          <w:lang w:val="en"/>
        </w:rPr>
        <w:t xml:space="preserve">    // Occurs in a Cell</w:t>
      </w:r>
    </w:p>
    <w:p w14:paraId="2ADC602F" w14:textId="77777777" w:rsidR="00000000" w:rsidRDefault="001D59F6">
      <w:pPr>
        <w:pStyle w:val="HTMLPreformatted"/>
        <w:divId w:val="497886726"/>
        <w:rPr>
          <w:lang w:val="en"/>
        </w:rPr>
      </w:pPr>
      <w:r>
        <w:rPr>
          <w:lang w:val="en"/>
        </w:rPr>
        <w:t xml:space="preserve">    $c: Cell( free contai</w:t>
      </w:r>
      <w:r>
        <w:rPr>
          <w:lang w:val="en"/>
        </w:rPr>
        <w:t>ns $i, $cs: cellSqr, $cr: cellRow )</w:t>
      </w:r>
    </w:p>
    <w:p w14:paraId="6362BC25" w14:textId="77777777" w:rsidR="00000000" w:rsidRDefault="001D59F6">
      <w:pPr>
        <w:pStyle w:val="HTMLPreformatted"/>
        <w:divId w:val="497886726"/>
        <w:rPr>
          <w:lang w:val="en"/>
        </w:rPr>
      </w:pPr>
      <w:r>
        <w:rPr>
          <w:lang w:val="en"/>
        </w:rPr>
        <w:t xml:space="preserve">    // Does not occur in another cell of the same square and a different row.</w:t>
      </w:r>
    </w:p>
    <w:p w14:paraId="5DD8C5CF" w14:textId="77777777" w:rsidR="00000000" w:rsidRDefault="001D59F6">
      <w:pPr>
        <w:pStyle w:val="HTMLPreformatted"/>
        <w:divId w:val="497886726"/>
        <w:rPr>
          <w:lang w:val="en"/>
        </w:rPr>
      </w:pPr>
      <w:r>
        <w:rPr>
          <w:lang w:val="en"/>
        </w:rPr>
        <w:t xml:space="preserve">    not Cell( this != $c, free contains $i, cellSqr == $cs, cellRow != $cr )</w:t>
      </w:r>
    </w:p>
    <w:p w14:paraId="60298564" w14:textId="77777777" w:rsidR="00000000" w:rsidRDefault="001D59F6">
      <w:pPr>
        <w:pStyle w:val="HTMLPreformatted"/>
        <w:divId w:val="497886726"/>
        <w:rPr>
          <w:lang w:val="en"/>
        </w:rPr>
      </w:pPr>
    </w:p>
    <w:p w14:paraId="33EF3C73" w14:textId="77777777" w:rsidR="00000000" w:rsidRDefault="001D59F6">
      <w:pPr>
        <w:pStyle w:val="HTMLPreformatted"/>
        <w:divId w:val="497886726"/>
        <w:rPr>
          <w:lang w:val="en"/>
        </w:rPr>
      </w:pPr>
      <w:r>
        <w:rPr>
          <w:lang w:val="en"/>
        </w:rPr>
        <w:t xml:space="preserve">    // A cell exists in the same row and another square containi</w:t>
      </w:r>
      <w:r>
        <w:rPr>
          <w:lang w:val="en"/>
        </w:rPr>
        <w:t>ng this value.</w:t>
      </w:r>
    </w:p>
    <w:p w14:paraId="7BEEC990" w14:textId="77777777" w:rsidR="00000000" w:rsidRDefault="001D59F6">
      <w:pPr>
        <w:pStyle w:val="HTMLPreformatted"/>
        <w:divId w:val="497886726"/>
        <w:rPr>
          <w:lang w:val="en"/>
        </w:rPr>
      </w:pPr>
      <w:r>
        <w:rPr>
          <w:lang w:val="en"/>
        </w:rPr>
        <w:t xml:space="preserve">    $cx: Cell( freeCount &gt; 1, free contains $i, cellRow == $cr, cellSqr != $cs )</w:t>
      </w:r>
    </w:p>
    <w:p w14:paraId="12B78596" w14:textId="77777777" w:rsidR="00000000" w:rsidRDefault="001D59F6">
      <w:pPr>
        <w:pStyle w:val="HTMLPreformatted"/>
        <w:divId w:val="497886726"/>
        <w:rPr>
          <w:lang w:val="en"/>
        </w:rPr>
      </w:pPr>
      <w:r>
        <w:rPr>
          <w:lang w:val="en"/>
        </w:rPr>
        <w:t xml:space="preserve">  then</w:t>
      </w:r>
    </w:p>
    <w:p w14:paraId="258C911A" w14:textId="77777777" w:rsidR="00000000" w:rsidRDefault="001D59F6">
      <w:pPr>
        <w:pStyle w:val="HTMLPreformatted"/>
        <w:divId w:val="497886726"/>
        <w:rPr>
          <w:lang w:val="en"/>
        </w:rPr>
      </w:pPr>
      <w:r>
        <w:rPr>
          <w:lang w:val="en"/>
        </w:rPr>
        <w:t xml:space="preserve">    // Remove the value from that other cell.</w:t>
      </w:r>
    </w:p>
    <w:p w14:paraId="1CA76279" w14:textId="77777777" w:rsidR="00000000" w:rsidRDefault="001D59F6">
      <w:pPr>
        <w:pStyle w:val="HTMLPreformatted"/>
        <w:divId w:val="497886726"/>
        <w:rPr>
          <w:lang w:val="en"/>
        </w:rPr>
      </w:pPr>
      <w:r>
        <w:rPr>
          <w:lang w:val="en"/>
        </w:rPr>
        <w:t xml:space="preserve">    if (explain) {</w:t>
      </w:r>
    </w:p>
    <w:p w14:paraId="5C796F22" w14:textId="77777777" w:rsidR="00000000" w:rsidRDefault="001D59F6">
      <w:pPr>
        <w:pStyle w:val="HTMLPreformatted"/>
        <w:divId w:val="497886726"/>
        <w:rPr>
          <w:lang w:val="en"/>
        </w:rPr>
      </w:pPr>
      <w:r>
        <w:rPr>
          <w:lang w:val="en"/>
        </w:rPr>
        <w:t xml:space="preserve">        System.out.println( "row elimination due to " + $c.posAsString() +</w:t>
      </w:r>
    </w:p>
    <w:p w14:paraId="39A94784" w14:textId="77777777" w:rsidR="00000000" w:rsidRDefault="001D59F6">
      <w:pPr>
        <w:pStyle w:val="HTMLPreformatted"/>
        <w:divId w:val="497886726"/>
        <w:rPr>
          <w:lang w:val="en"/>
        </w:rPr>
      </w:pPr>
      <w:r>
        <w:rPr>
          <w:lang w:val="en"/>
        </w:rPr>
        <w:t xml:space="preserve">             </w:t>
      </w:r>
      <w:r>
        <w:rPr>
          <w:lang w:val="en"/>
        </w:rPr>
        <w:t xml:space="preserve">               ": remove " + $i + " from " + $cx.posAsString() );</w:t>
      </w:r>
    </w:p>
    <w:p w14:paraId="2E295677" w14:textId="77777777" w:rsidR="00000000" w:rsidRDefault="001D59F6">
      <w:pPr>
        <w:pStyle w:val="HTMLPreformatted"/>
        <w:divId w:val="497886726"/>
        <w:rPr>
          <w:lang w:val="en"/>
        </w:rPr>
      </w:pPr>
      <w:r>
        <w:rPr>
          <w:lang w:val="en"/>
        </w:rPr>
        <w:t xml:space="preserve">    }</w:t>
      </w:r>
    </w:p>
    <w:p w14:paraId="02E6DFF6" w14:textId="77777777" w:rsidR="00000000" w:rsidRDefault="001D59F6">
      <w:pPr>
        <w:pStyle w:val="HTMLPreformatted"/>
        <w:divId w:val="497886726"/>
        <w:rPr>
          <w:lang w:val="en"/>
        </w:rPr>
      </w:pPr>
      <w:r>
        <w:rPr>
          <w:lang w:val="en"/>
        </w:rPr>
        <w:t xml:space="preserve">    modify( $cx ){ blockValue( $i ) }</w:t>
      </w:r>
    </w:p>
    <w:p w14:paraId="6E2A93D7" w14:textId="77777777" w:rsidR="00000000" w:rsidRDefault="001D59F6">
      <w:pPr>
        <w:pStyle w:val="HTMLPreformatted"/>
        <w:divId w:val="497886726"/>
        <w:rPr>
          <w:lang w:val="en"/>
        </w:rPr>
      </w:pPr>
      <w:r>
        <w:rPr>
          <w:lang w:val="en"/>
        </w:rPr>
        <w:t>end</w:t>
      </w:r>
    </w:p>
    <w:p w14:paraId="72769724"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These rules are sufficient for many but not all Sudoku puzzles. To solve very difficult grids, the rule set requires more complex rules. (Ulti</w:t>
      </w:r>
      <w:r>
        <w:rPr>
          <w:rFonts w:ascii="Red Hat Text" w:hAnsi="Red Hat Text" w:cs="Arial"/>
          <w:color w:val="252525"/>
          <w:lang w:val="en"/>
        </w:rPr>
        <w:t xml:space="preserve">mately, some puzzles can be solved only by trial and error.) </w:t>
      </w:r>
    </w:p>
    <w:p w14:paraId="4A91308C" w14:textId="77777777" w:rsidR="00000000" w:rsidRDefault="001D59F6">
      <w:pPr>
        <w:pStyle w:val="Heading2"/>
        <w:shd w:val="clear" w:color="auto" w:fill="FFFFFF"/>
        <w:divId w:val="1098061650"/>
        <w:rPr>
          <w:rFonts w:eastAsia="Times New Roman" w:cs="Arial"/>
          <w:color w:val="252525"/>
          <w:lang w:val="en"/>
        </w:rPr>
      </w:pPr>
      <w:r>
        <w:rPr>
          <w:rFonts w:eastAsia="Times New Roman" w:cs="Arial"/>
          <w:color w:val="252525"/>
          <w:lang w:val="en"/>
        </w:rPr>
        <w:t>21.9. Conway’s Game of Life example decisions (ruleflow groups and GUI integration)</w:t>
      </w:r>
    </w:p>
    <w:p w14:paraId="3F00371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Conway’s Game of Life example decision set, based on the famous cellular automaton by John Conway, demonstrates how to use ruleflow groups in rules to control rule execution. The example also demonstrates how to integrate Red Hat Decision Manager rules</w:t>
      </w:r>
      <w:r>
        <w:rPr>
          <w:rFonts w:ascii="Red Hat Text" w:hAnsi="Red Hat Text" w:cs="Arial"/>
          <w:color w:val="252525"/>
          <w:lang w:val="en"/>
        </w:rPr>
        <w:t xml:space="preserve"> with a graphical user interface (GUI), in this case a Swing-based implementation of Conway’s Game of Life. </w:t>
      </w:r>
    </w:p>
    <w:p w14:paraId="064D303E"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following is an overview of the Conway’s Game of Life (Conway) example: </w:t>
      </w:r>
    </w:p>
    <w:p w14:paraId="5A405C51" w14:textId="77777777" w:rsidR="00000000" w:rsidRDefault="001D59F6">
      <w:pPr>
        <w:pStyle w:val="listitem"/>
        <w:numPr>
          <w:ilvl w:val="0"/>
          <w:numId w:val="173"/>
        </w:numPr>
        <w:shd w:val="clear" w:color="auto" w:fill="FFFFFF"/>
        <w:divId w:val="68697869"/>
        <w:rPr>
          <w:rFonts w:ascii="Red Hat Text" w:eastAsia="Times New Roman" w:hAnsi="Red Hat Text" w:cs="Arial"/>
          <w:color w:val="252525"/>
          <w:lang w:val="en"/>
        </w:rPr>
      </w:pPr>
      <w:r>
        <w:rPr>
          <w:rStyle w:val="Strong"/>
          <w:rFonts w:ascii="Red Hat Text" w:eastAsia="Times New Roman" w:hAnsi="Red Hat Text" w:cs="Arial"/>
          <w:color w:val="252525"/>
          <w:lang w:val="en"/>
        </w:rPr>
        <w:t>Name</w:t>
      </w:r>
      <w:r>
        <w:rPr>
          <w:rFonts w:ascii="Red Hat Text" w:eastAsia="Times New Roman" w:hAnsi="Red Hat Text" w:cs="Arial"/>
          <w:color w:val="252525"/>
          <w:lang w:val="en"/>
        </w:rPr>
        <w:t xml:space="preserve">: </w:t>
      </w:r>
      <w:r>
        <w:rPr>
          <w:rStyle w:val="HTMLCode"/>
          <w:lang w:val="en"/>
        </w:rPr>
        <w:t>conway</w:t>
      </w:r>
      <w:r>
        <w:rPr>
          <w:rFonts w:ascii="Red Hat Text" w:eastAsia="Times New Roman" w:hAnsi="Red Hat Text" w:cs="Arial"/>
          <w:color w:val="252525"/>
          <w:lang w:val="en"/>
        </w:rPr>
        <w:t xml:space="preserve"> </w:t>
      </w:r>
    </w:p>
    <w:p w14:paraId="72226631" w14:textId="77777777" w:rsidR="00000000" w:rsidRDefault="001D59F6">
      <w:pPr>
        <w:pStyle w:val="listitem"/>
        <w:numPr>
          <w:ilvl w:val="0"/>
          <w:numId w:val="173"/>
        </w:numPr>
        <w:shd w:val="clear" w:color="auto" w:fill="FFFFFF"/>
        <w:divId w:val="68697869"/>
        <w:rPr>
          <w:rFonts w:ascii="Red Hat Text" w:eastAsia="Times New Roman" w:hAnsi="Red Hat Text" w:cs="Arial"/>
          <w:color w:val="252525"/>
          <w:lang w:val="en"/>
        </w:rPr>
      </w:pPr>
      <w:r>
        <w:rPr>
          <w:rStyle w:val="Strong"/>
          <w:rFonts w:ascii="Red Hat Text" w:eastAsia="Times New Roman" w:hAnsi="Red Hat Text" w:cs="Arial"/>
          <w:color w:val="252525"/>
          <w:lang w:val="en"/>
        </w:rPr>
        <w:t>Main classes</w:t>
      </w:r>
      <w:r>
        <w:rPr>
          <w:rFonts w:ascii="Red Hat Text" w:eastAsia="Times New Roman" w:hAnsi="Red Hat Text" w:cs="Arial"/>
          <w:color w:val="252525"/>
          <w:lang w:val="en"/>
        </w:rPr>
        <w:t xml:space="preserve">: </w:t>
      </w:r>
      <w:r>
        <w:rPr>
          <w:rStyle w:val="HTMLCode"/>
          <w:lang w:val="en"/>
        </w:rPr>
        <w:t>org.drools.examples.conway.ConwayRuleFlowG</w:t>
      </w:r>
      <w:r>
        <w:rPr>
          <w:rStyle w:val="HTMLCode"/>
          <w:lang w:val="en"/>
        </w:rPr>
        <w:t>roupRun</w:t>
      </w:r>
      <w:r>
        <w:rPr>
          <w:rFonts w:ascii="Red Hat Text" w:eastAsia="Times New Roman" w:hAnsi="Red Hat Text" w:cs="Arial"/>
          <w:color w:val="252525"/>
          <w:lang w:val="en"/>
        </w:rPr>
        <w:t xml:space="preserve">, </w:t>
      </w:r>
      <w:r>
        <w:rPr>
          <w:rStyle w:val="HTMLCode"/>
          <w:lang w:val="en"/>
        </w:rPr>
        <w:t>org.drools.examples.conway.ConwayAgendaGroupRun</w:t>
      </w:r>
      <w:r>
        <w:rPr>
          <w:rFonts w:ascii="Red Hat Text" w:eastAsia="Times New Roman" w:hAnsi="Red Hat Text" w:cs="Arial"/>
          <w:color w:val="252525"/>
          <w:lang w:val="en"/>
        </w:rPr>
        <w:t xml:space="preserve"> (in </w:t>
      </w:r>
      <w:r>
        <w:rPr>
          <w:rStyle w:val="HTMLCode"/>
          <w:lang w:val="en"/>
        </w:rPr>
        <w:t>src/main/java</w:t>
      </w:r>
      <w:r>
        <w:rPr>
          <w:rFonts w:ascii="Red Hat Text" w:eastAsia="Times New Roman" w:hAnsi="Red Hat Text" w:cs="Arial"/>
          <w:color w:val="252525"/>
          <w:lang w:val="en"/>
        </w:rPr>
        <w:t xml:space="preserve">) </w:t>
      </w:r>
    </w:p>
    <w:p w14:paraId="2CB74CAE" w14:textId="77777777" w:rsidR="00000000" w:rsidRDefault="001D59F6">
      <w:pPr>
        <w:pStyle w:val="listitem"/>
        <w:numPr>
          <w:ilvl w:val="0"/>
          <w:numId w:val="173"/>
        </w:numPr>
        <w:shd w:val="clear" w:color="auto" w:fill="FFFFFF"/>
        <w:divId w:val="68697869"/>
        <w:rPr>
          <w:rFonts w:ascii="Red Hat Text" w:eastAsia="Times New Roman" w:hAnsi="Red Hat Text" w:cs="Arial"/>
          <w:color w:val="252525"/>
          <w:lang w:val="en"/>
        </w:rPr>
      </w:pPr>
      <w:r>
        <w:rPr>
          <w:rStyle w:val="Strong"/>
          <w:rFonts w:ascii="Red Hat Text" w:eastAsia="Times New Roman" w:hAnsi="Red Hat Text" w:cs="Arial"/>
          <w:color w:val="252525"/>
          <w:lang w:val="en"/>
        </w:rPr>
        <w:t>Module</w:t>
      </w:r>
      <w:r>
        <w:rPr>
          <w:rFonts w:ascii="Red Hat Text" w:eastAsia="Times New Roman" w:hAnsi="Red Hat Text" w:cs="Arial"/>
          <w:color w:val="252525"/>
          <w:lang w:val="en"/>
        </w:rPr>
        <w:t xml:space="preserve">: </w:t>
      </w:r>
      <w:r>
        <w:rPr>
          <w:rStyle w:val="HTMLCode"/>
          <w:lang w:val="en"/>
        </w:rPr>
        <w:t>droolsjbpm-integration-examples</w:t>
      </w:r>
      <w:r>
        <w:rPr>
          <w:rFonts w:ascii="Red Hat Text" w:eastAsia="Times New Roman" w:hAnsi="Red Hat Text" w:cs="Arial"/>
          <w:color w:val="252525"/>
          <w:lang w:val="en"/>
        </w:rPr>
        <w:t xml:space="preserve"> </w:t>
      </w:r>
    </w:p>
    <w:p w14:paraId="0F0571D3" w14:textId="77777777" w:rsidR="00000000" w:rsidRDefault="001D59F6">
      <w:pPr>
        <w:pStyle w:val="listitem"/>
        <w:numPr>
          <w:ilvl w:val="0"/>
          <w:numId w:val="173"/>
        </w:numPr>
        <w:shd w:val="clear" w:color="auto" w:fill="FFFFFF"/>
        <w:divId w:val="68697869"/>
        <w:rPr>
          <w:rFonts w:ascii="Red Hat Text" w:eastAsia="Times New Roman" w:hAnsi="Red Hat Text" w:cs="Arial"/>
          <w:color w:val="252525"/>
          <w:lang w:val="en"/>
        </w:rPr>
      </w:pP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Java application </w:t>
      </w:r>
    </w:p>
    <w:p w14:paraId="5EEC717C" w14:textId="77777777" w:rsidR="00000000" w:rsidRDefault="001D59F6">
      <w:pPr>
        <w:pStyle w:val="listitem"/>
        <w:numPr>
          <w:ilvl w:val="0"/>
          <w:numId w:val="173"/>
        </w:numPr>
        <w:shd w:val="clear" w:color="auto" w:fill="FFFFFF"/>
        <w:divId w:val="68697869"/>
        <w:rPr>
          <w:rFonts w:ascii="Red Hat Text" w:eastAsia="Times New Roman" w:hAnsi="Red Hat Text" w:cs="Arial"/>
          <w:color w:val="252525"/>
          <w:lang w:val="en"/>
        </w:rPr>
      </w:pPr>
      <w:r>
        <w:rPr>
          <w:rStyle w:val="Strong"/>
          <w:rFonts w:ascii="Red Hat Text" w:eastAsia="Times New Roman" w:hAnsi="Red Hat Text" w:cs="Arial"/>
          <w:color w:val="252525"/>
          <w:lang w:val="en"/>
        </w:rPr>
        <w:t>Rule files</w:t>
      </w:r>
      <w:r>
        <w:rPr>
          <w:rFonts w:ascii="Red Hat Text" w:eastAsia="Times New Roman" w:hAnsi="Red Hat Text" w:cs="Arial"/>
          <w:color w:val="252525"/>
          <w:lang w:val="en"/>
        </w:rPr>
        <w:t xml:space="preserve">: </w:t>
      </w:r>
      <w:r>
        <w:rPr>
          <w:rStyle w:val="HTMLCode"/>
          <w:lang w:val="en"/>
        </w:rPr>
        <w:t>org.drools.examples.conway.*.drl</w:t>
      </w:r>
      <w:r>
        <w:rPr>
          <w:rFonts w:ascii="Red Hat Text" w:eastAsia="Times New Roman" w:hAnsi="Red Hat Text" w:cs="Arial"/>
          <w:color w:val="252525"/>
          <w:lang w:val="en"/>
        </w:rPr>
        <w:t xml:space="preserve"> (in </w:t>
      </w:r>
      <w:r>
        <w:rPr>
          <w:rStyle w:val="HTMLCode"/>
          <w:lang w:val="en"/>
        </w:rPr>
        <w:t>src/main/resources</w:t>
      </w:r>
      <w:r>
        <w:rPr>
          <w:rFonts w:ascii="Red Hat Text" w:eastAsia="Times New Roman" w:hAnsi="Red Hat Text" w:cs="Arial"/>
          <w:color w:val="252525"/>
          <w:lang w:val="en"/>
        </w:rPr>
        <w:t xml:space="preserve">) </w:t>
      </w:r>
    </w:p>
    <w:p w14:paraId="2FCA86FA" w14:textId="77777777" w:rsidR="00000000" w:rsidRDefault="001D59F6">
      <w:pPr>
        <w:pStyle w:val="listitem"/>
        <w:numPr>
          <w:ilvl w:val="0"/>
          <w:numId w:val="173"/>
        </w:numPr>
        <w:shd w:val="clear" w:color="auto" w:fill="FFFFFF"/>
        <w:divId w:val="68697869"/>
        <w:rPr>
          <w:rFonts w:ascii="Red Hat Text" w:eastAsia="Times New Roman" w:hAnsi="Red Hat Text" w:cs="Arial"/>
          <w:color w:val="252525"/>
          <w:lang w:val="en"/>
        </w:rPr>
      </w:pPr>
      <w:r>
        <w:rPr>
          <w:rStyle w:val="Strong"/>
          <w:rFonts w:ascii="Red Hat Text" w:eastAsia="Times New Roman" w:hAnsi="Red Hat Text" w:cs="Arial"/>
          <w:color w:val="252525"/>
          <w:lang w:val="en"/>
        </w:rPr>
        <w:t>Objective</w:t>
      </w:r>
      <w:r>
        <w:rPr>
          <w:rFonts w:ascii="Red Hat Text" w:eastAsia="Times New Roman" w:hAnsi="Red Hat Text" w:cs="Arial"/>
          <w:color w:val="252525"/>
          <w:lang w:val="en"/>
        </w:rPr>
        <w:t xml:space="preserve">: Demonstrates ruleflow groups and GUI integration </w:t>
      </w:r>
    </w:p>
    <w:p w14:paraId="07A8F200" w14:textId="77777777" w:rsidR="00000000" w:rsidRDefault="001D59F6">
      <w:pPr>
        <w:shd w:val="clear" w:color="auto" w:fill="FFFFFF"/>
        <w:divId w:val="2063864397"/>
        <w:rPr>
          <w:rFonts w:ascii="Red Hat Text" w:eastAsia="Times New Roman" w:hAnsi="Red Hat Text" w:cs="Arial"/>
          <w:color w:val="252525"/>
          <w:lang w:val="en"/>
        </w:rPr>
      </w:pPr>
      <w:r>
        <w:rPr>
          <w:rFonts w:ascii="Red Hat Text" w:eastAsia="Times New Roman" w:hAnsi="Red Hat Text" w:cs="Arial"/>
          <w:color w:val="252525"/>
          <w:lang w:val="en"/>
        </w:rPr>
        <w:t>Note</w:t>
      </w:r>
    </w:p>
    <w:p w14:paraId="7758A0EB" w14:textId="77777777" w:rsidR="00000000" w:rsidRDefault="001D59F6">
      <w:pPr>
        <w:pStyle w:val="NormalWeb"/>
        <w:shd w:val="clear" w:color="auto" w:fill="FFFFFF"/>
        <w:divId w:val="513958364"/>
        <w:rPr>
          <w:rFonts w:ascii="Red Hat Text" w:hAnsi="Red Hat Text" w:cs="Arial"/>
          <w:color w:val="252525"/>
          <w:lang w:val="en"/>
        </w:rPr>
      </w:pPr>
      <w:r>
        <w:rPr>
          <w:rFonts w:ascii="Red Hat Text" w:hAnsi="Red Hat Text" w:cs="Arial"/>
          <w:color w:val="252525"/>
          <w:lang w:val="en"/>
        </w:rPr>
        <w:t xml:space="preserve">The Conway’s Game of Life example is separate from most of the other example decision sets in Red Hat Decision Manager and is located in </w:t>
      </w:r>
      <w:r>
        <w:rPr>
          <w:rStyle w:val="HTMLCode"/>
          <w:lang w:val="en"/>
        </w:rPr>
        <w:t>~/rhpam-7.13.2-sources/src/droolsjbpm-integration-$VERSION/dro</w:t>
      </w:r>
      <w:r>
        <w:rPr>
          <w:rStyle w:val="HTMLCode"/>
          <w:lang w:val="en"/>
        </w:rPr>
        <w:t>olsjbpm-integration-examples</w:t>
      </w:r>
      <w:r>
        <w:rPr>
          <w:rFonts w:ascii="Red Hat Text" w:hAnsi="Red Hat Text" w:cs="Arial"/>
          <w:color w:val="252525"/>
          <w:lang w:val="en"/>
        </w:rPr>
        <w:t xml:space="preserve"> of the </w:t>
      </w:r>
      <w:r>
        <w:rPr>
          <w:rStyle w:val="Strong"/>
          <w:rFonts w:ascii="Red Hat Text" w:hAnsi="Red Hat Text" w:cs="Arial"/>
          <w:color w:val="252525"/>
          <w:lang w:val="en"/>
        </w:rPr>
        <w:t>Red Hat Process Automation Manager 7.13.2 Source Distribution</w:t>
      </w:r>
      <w:r>
        <w:rPr>
          <w:rFonts w:ascii="Red Hat Text" w:hAnsi="Red Hat Text" w:cs="Arial"/>
          <w:color w:val="252525"/>
          <w:lang w:val="en"/>
        </w:rPr>
        <w:t xml:space="preserve"> from the </w:t>
      </w:r>
      <w:hyperlink r:id="rId705" w:history="1">
        <w:r>
          <w:rPr>
            <w:rStyle w:val="Hyperlink"/>
            <w:rFonts w:ascii="Red Hat Text" w:hAnsi="Red Hat Text" w:cs="Arial"/>
            <w:lang w:val="en"/>
          </w:rPr>
          <w:t>Red Hat Customer Portal</w:t>
        </w:r>
      </w:hyperlink>
      <w:r>
        <w:rPr>
          <w:rFonts w:ascii="Red Hat Text" w:hAnsi="Red Hat Text" w:cs="Arial"/>
          <w:color w:val="252525"/>
          <w:lang w:val="en"/>
        </w:rPr>
        <w:t xml:space="preserve">. </w:t>
      </w:r>
    </w:p>
    <w:p w14:paraId="1E225D0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In Conway’s Game of Life, a user intera</w:t>
      </w:r>
      <w:r>
        <w:rPr>
          <w:rFonts w:ascii="Red Hat Text" w:hAnsi="Red Hat Text" w:cs="Arial"/>
          <w:color w:val="252525"/>
          <w:lang w:val="en"/>
        </w:rPr>
        <w:t>cts with the game by creating an initial configuration or an advanced pattern with defined properties and then observing how the initial state evolves. The objective of the game is to show the development of a population, generation by generation. Each gen</w:t>
      </w:r>
      <w:r>
        <w:rPr>
          <w:rFonts w:ascii="Red Hat Text" w:hAnsi="Red Hat Text" w:cs="Arial"/>
          <w:color w:val="252525"/>
          <w:lang w:val="en"/>
        </w:rPr>
        <w:t xml:space="preserve">eration results from the preceding one, based on the simultaneous evaluation of all cells. </w:t>
      </w:r>
    </w:p>
    <w:p w14:paraId="27584AA3"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following basic rules govern what the next generation looks like: </w:t>
      </w:r>
    </w:p>
    <w:p w14:paraId="01340850" w14:textId="77777777" w:rsidR="00000000" w:rsidRDefault="001D59F6">
      <w:pPr>
        <w:pStyle w:val="listitem"/>
        <w:numPr>
          <w:ilvl w:val="0"/>
          <w:numId w:val="174"/>
        </w:numPr>
        <w:shd w:val="clear" w:color="auto" w:fill="FFFFFF"/>
        <w:divId w:val="2121759440"/>
        <w:rPr>
          <w:rFonts w:ascii="Red Hat Text" w:eastAsia="Times New Roman" w:hAnsi="Red Hat Text" w:cs="Arial"/>
          <w:color w:val="252525"/>
          <w:lang w:val="en"/>
        </w:rPr>
      </w:pPr>
      <w:r>
        <w:rPr>
          <w:rFonts w:ascii="Red Hat Text" w:eastAsia="Times New Roman" w:hAnsi="Red Hat Text" w:cs="Arial"/>
          <w:color w:val="252525"/>
          <w:lang w:val="en"/>
        </w:rPr>
        <w:t xml:space="preserve">If a live cell has fewer than two live neighbors, it dies of loneliness. </w:t>
      </w:r>
    </w:p>
    <w:p w14:paraId="442FA846" w14:textId="77777777" w:rsidR="00000000" w:rsidRDefault="001D59F6">
      <w:pPr>
        <w:pStyle w:val="listitem"/>
        <w:numPr>
          <w:ilvl w:val="0"/>
          <w:numId w:val="174"/>
        </w:numPr>
        <w:shd w:val="clear" w:color="auto" w:fill="FFFFFF"/>
        <w:divId w:val="2121759440"/>
        <w:rPr>
          <w:rFonts w:ascii="Red Hat Text" w:eastAsia="Times New Roman" w:hAnsi="Red Hat Text" w:cs="Arial"/>
          <w:color w:val="252525"/>
          <w:lang w:val="en"/>
        </w:rPr>
      </w:pPr>
      <w:r>
        <w:rPr>
          <w:rFonts w:ascii="Red Hat Text" w:eastAsia="Times New Roman" w:hAnsi="Red Hat Text" w:cs="Arial"/>
          <w:color w:val="252525"/>
          <w:lang w:val="en"/>
        </w:rPr>
        <w:t xml:space="preserve">If a live cell has </w:t>
      </w:r>
      <w:r>
        <w:rPr>
          <w:rFonts w:ascii="Red Hat Text" w:eastAsia="Times New Roman" w:hAnsi="Red Hat Text" w:cs="Arial"/>
          <w:color w:val="252525"/>
          <w:lang w:val="en"/>
        </w:rPr>
        <w:t xml:space="preserve">more than three live neighbors, it dies from overcrowding. </w:t>
      </w:r>
    </w:p>
    <w:p w14:paraId="73575CA5" w14:textId="77777777" w:rsidR="00000000" w:rsidRDefault="001D59F6">
      <w:pPr>
        <w:pStyle w:val="listitem"/>
        <w:numPr>
          <w:ilvl w:val="0"/>
          <w:numId w:val="174"/>
        </w:numPr>
        <w:shd w:val="clear" w:color="auto" w:fill="FFFFFF"/>
        <w:divId w:val="2121759440"/>
        <w:rPr>
          <w:rFonts w:ascii="Red Hat Text" w:eastAsia="Times New Roman" w:hAnsi="Red Hat Text" w:cs="Arial"/>
          <w:color w:val="252525"/>
          <w:lang w:val="en"/>
        </w:rPr>
      </w:pPr>
      <w:r>
        <w:rPr>
          <w:rFonts w:ascii="Red Hat Text" w:eastAsia="Times New Roman" w:hAnsi="Red Hat Text" w:cs="Arial"/>
          <w:color w:val="252525"/>
          <w:lang w:val="en"/>
        </w:rPr>
        <w:t xml:space="preserve">If a dead cell has exactly three live neighbors, it comes to life. </w:t>
      </w:r>
    </w:p>
    <w:p w14:paraId="798A1BBA"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Any cell that does not meet any of those criteria is left as is for the next generation. </w:t>
      </w:r>
    </w:p>
    <w:p w14:paraId="42569D17"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Conway’s Game of Life example uses</w:t>
      </w:r>
      <w:r>
        <w:rPr>
          <w:rFonts w:ascii="Red Hat Text" w:hAnsi="Red Hat Text" w:cs="Arial"/>
          <w:color w:val="252525"/>
          <w:lang w:val="en"/>
        </w:rPr>
        <w:t xml:space="preserve"> Red Hat Decision Manager rules with </w:t>
      </w:r>
      <w:r>
        <w:rPr>
          <w:rStyle w:val="HTMLCode"/>
          <w:lang w:val="en"/>
        </w:rPr>
        <w:t>ruleflow-group</w:t>
      </w:r>
      <w:r>
        <w:rPr>
          <w:rFonts w:ascii="Red Hat Text" w:hAnsi="Red Hat Text" w:cs="Arial"/>
          <w:color w:val="252525"/>
          <w:lang w:val="en"/>
        </w:rPr>
        <w:t xml:space="preserve"> attributes to define the pattern implemented in the game. The example also contains a version of the decision set that achieves the same behavior using agenda groups. Agenda groups enable you to partition</w:t>
      </w:r>
      <w:r>
        <w:rPr>
          <w:rFonts w:ascii="Red Hat Text" w:hAnsi="Red Hat Text" w:cs="Arial"/>
          <w:color w:val="252525"/>
          <w:lang w:val="en"/>
        </w:rPr>
        <w:t xml:space="preserve"> the decision engine agenda to provide execution control over groups of rules. By default, all rules are in the agenda group </w:t>
      </w:r>
      <w:r>
        <w:rPr>
          <w:rStyle w:val="HTMLCode"/>
          <w:lang w:val="en"/>
        </w:rPr>
        <w:t>MAIN</w:t>
      </w:r>
      <w:r>
        <w:rPr>
          <w:rFonts w:ascii="Red Hat Text" w:hAnsi="Red Hat Text" w:cs="Arial"/>
          <w:color w:val="252525"/>
          <w:lang w:val="en"/>
        </w:rPr>
        <w:t xml:space="preserve">. You can use the </w:t>
      </w:r>
      <w:r>
        <w:rPr>
          <w:rStyle w:val="HTMLCode"/>
          <w:lang w:val="en"/>
        </w:rPr>
        <w:t>agenda-group</w:t>
      </w:r>
      <w:r>
        <w:rPr>
          <w:rFonts w:ascii="Red Hat Text" w:hAnsi="Red Hat Text" w:cs="Arial"/>
          <w:color w:val="252525"/>
          <w:lang w:val="en"/>
        </w:rPr>
        <w:t xml:space="preserve"> attribute to specify a different agenda group for the rule. </w:t>
      </w:r>
    </w:p>
    <w:p w14:paraId="0FD55233"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This overview does not explore the </w:t>
      </w:r>
      <w:r>
        <w:rPr>
          <w:rFonts w:ascii="Red Hat Text" w:hAnsi="Red Hat Text" w:cs="Arial"/>
          <w:color w:val="252525"/>
          <w:lang w:val="en"/>
        </w:rPr>
        <w:t xml:space="preserve">version of the Conway example using agenda groups. For more information about agenda groups, see the Red Hat Decision Manager example decision sets that specifically address agenda groups. </w:t>
      </w:r>
    </w:p>
    <w:p w14:paraId="05BF3603" w14:textId="77777777" w:rsidR="00000000" w:rsidRDefault="001D59F6">
      <w:pPr>
        <w:pStyle w:val="Heading4"/>
        <w:shd w:val="clear" w:color="auto" w:fill="FFFFFF"/>
        <w:divId w:val="1061253001"/>
        <w:rPr>
          <w:rFonts w:eastAsia="Times New Roman" w:cs="Arial"/>
          <w:color w:val="252525"/>
          <w:lang w:val="en"/>
        </w:rPr>
      </w:pPr>
      <w:r>
        <w:rPr>
          <w:rFonts w:eastAsia="Times New Roman" w:cs="Arial"/>
          <w:color w:val="252525"/>
          <w:lang w:val="en"/>
        </w:rPr>
        <w:t>Conway example execution and interaction</w:t>
      </w:r>
    </w:p>
    <w:p w14:paraId="1387CF82"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Similar to other Red Hat </w:t>
      </w:r>
      <w:r>
        <w:rPr>
          <w:rFonts w:ascii="Red Hat Text" w:hAnsi="Red Hat Text" w:cs="Arial"/>
          <w:color w:val="252525"/>
          <w:lang w:val="en"/>
        </w:rPr>
        <w:t xml:space="preserve">Decision Manager decision examples, you execute the Conway ruleflow example by running the </w:t>
      </w:r>
      <w:r>
        <w:rPr>
          <w:rStyle w:val="HTMLCode"/>
          <w:lang w:val="en"/>
        </w:rPr>
        <w:t>org.drools.examples.conway.ConwayRuleFlowGroupRun</w:t>
      </w:r>
      <w:r>
        <w:rPr>
          <w:rFonts w:ascii="Red Hat Text" w:hAnsi="Red Hat Text" w:cs="Arial"/>
          <w:color w:val="252525"/>
          <w:lang w:val="en"/>
        </w:rPr>
        <w:t xml:space="preserve"> class as a Java application in your IDE. </w:t>
      </w:r>
    </w:p>
    <w:p w14:paraId="5C306D77"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When you execute the Conway example, the </w:t>
      </w:r>
      <w:r>
        <w:rPr>
          <w:rStyle w:val="HTMLCode"/>
          <w:lang w:val="en"/>
        </w:rPr>
        <w:t>Conway’s Game of Life</w:t>
      </w:r>
      <w:r>
        <w:rPr>
          <w:rFonts w:ascii="Red Hat Text" w:hAnsi="Red Hat Text" w:cs="Arial"/>
          <w:color w:val="252525"/>
          <w:lang w:val="en"/>
        </w:rPr>
        <w:t xml:space="preserve"> GUI window appears. This window contains an empty grid, or "arena" where the life simulation takes place. Initially the grid is empty because no live cells are in the system yet. </w:t>
      </w:r>
    </w:p>
    <w:p w14:paraId="48E453C2" w14:textId="77777777" w:rsidR="00000000" w:rsidRDefault="001D59F6">
      <w:pPr>
        <w:pStyle w:val="title"/>
        <w:shd w:val="clear" w:color="auto" w:fill="FFFFFF"/>
        <w:spacing w:line="360" w:lineRule="atLeast"/>
        <w:divId w:val="1495293940"/>
        <w:rPr>
          <w:rFonts w:ascii="Red Hat Text" w:hAnsi="Red Hat Text" w:cs="Arial"/>
          <w:color w:val="252525"/>
          <w:lang w:val="en"/>
        </w:rPr>
      </w:pPr>
      <w:r>
        <w:rPr>
          <w:rStyle w:val="Strong"/>
          <w:rFonts w:ascii="Red Hat Text" w:hAnsi="Red Hat Text" w:cs="Arial"/>
          <w:color w:val="252525"/>
          <w:lang w:val="en"/>
        </w:rPr>
        <w:t>Figure 21.24.</w:t>
      </w:r>
      <w:r>
        <w:rPr>
          <w:rStyle w:val="Strong"/>
          <w:rFonts w:ascii="Red Hat Text" w:hAnsi="Red Hat Text" w:cs="Arial"/>
          <w:color w:val="252525"/>
          <w:lang w:val="en"/>
        </w:rPr>
        <w:t> Conway example GUI after launch</w:t>
      </w:r>
    </w:p>
    <w:p w14:paraId="7A6E1808" w14:textId="77777777" w:rsidR="00000000" w:rsidRDefault="001D59F6">
      <w:pPr>
        <w:shd w:val="clear" w:color="auto" w:fill="FFFFFF"/>
        <w:jc w:val="center"/>
        <w:divId w:val="895552001"/>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5120EC21" wp14:editId="770F7F96">
            <wp:extent cx="8238095" cy="4466667"/>
            <wp:effectExtent l="0" t="0" r="0" b="0"/>
            <wp:docPr id="162" name="Picture 162" descr="conwa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onway1"/>
                    <pic:cNvPicPr>
                      <a:picLocks noChangeAspect="1" noChangeArrowheads="1"/>
                    </pic:cNvPicPr>
                  </pic:nvPicPr>
                  <pic:blipFill>
                    <a:blip r:link="rId706">
                      <a:extLst>
                        <a:ext uri="{28A0092B-C50C-407E-A947-70E740481C1C}">
                          <a14:useLocalDpi xmlns:a14="http://schemas.microsoft.com/office/drawing/2010/main" val="0"/>
                        </a:ext>
                      </a:extLst>
                    </a:blip>
                    <a:srcRect/>
                    <a:stretch>
                      <a:fillRect/>
                    </a:stretch>
                  </pic:blipFill>
                  <pic:spPr bwMode="auto">
                    <a:xfrm>
                      <a:off x="0" y="0"/>
                      <a:ext cx="8238095" cy="4466667"/>
                    </a:xfrm>
                    <a:prstGeom prst="rect">
                      <a:avLst/>
                    </a:prstGeom>
                    <a:noFill/>
                    <a:ln>
                      <a:noFill/>
                    </a:ln>
                  </pic:spPr>
                </pic:pic>
              </a:graphicData>
            </a:graphic>
          </wp:inline>
        </w:drawing>
      </w:r>
    </w:p>
    <w:p w14:paraId="6C9CF3F3"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Select a predefined pattern from the </w:t>
      </w:r>
      <w:r>
        <w:rPr>
          <w:rStyle w:val="Strong"/>
          <w:rFonts w:ascii="Red Hat Text" w:hAnsi="Red Hat Text" w:cs="Arial"/>
          <w:color w:val="252525"/>
          <w:lang w:val="en"/>
        </w:rPr>
        <w:t>Pattern</w:t>
      </w:r>
      <w:r>
        <w:rPr>
          <w:rFonts w:ascii="Red Hat Text" w:hAnsi="Red Hat Text" w:cs="Arial"/>
          <w:color w:val="252525"/>
          <w:lang w:val="en"/>
        </w:rPr>
        <w:t xml:space="preserve"> drop-down menu and click </w:t>
      </w:r>
      <w:r>
        <w:rPr>
          <w:rStyle w:val="Strong"/>
          <w:rFonts w:ascii="Red Hat Text" w:hAnsi="Red Hat Text" w:cs="Arial"/>
          <w:color w:val="252525"/>
          <w:lang w:val="en"/>
        </w:rPr>
        <w:t>Next Generation</w:t>
      </w:r>
      <w:r>
        <w:rPr>
          <w:rFonts w:ascii="Red Hat Text" w:hAnsi="Red Hat Text" w:cs="Arial"/>
          <w:color w:val="252525"/>
          <w:lang w:val="en"/>
        </w:rPr>
        <w:t xml:space="preserve"> to click through each population ge</w:t>
      </w:r>
      <w:r>
        <w:rPr>
          <w:rFonts w:ascii="Red Hat Text" w:hAnsi="Red Hat Text" w:cs="Arial"/>
          <w:color w:val="252525"/>
          <w:lang w:val="en"/>
        </w:rPr>
        <w:t xml:space="preserve">neration. Each cell is either alive or dead, where live cells contain a green ball. As the population evolves from the initial pattern, cells live or die relative to neighboring cells, according to the rules of the game. </w:t>
      </w:r>
    </w:p>
    <w:p w14:paraId="5C4793A8" w14:textId="77777777" w:rsidR="00000000" w:rsidRDefault="001D59F6">
      <w:pPr>
        <w:pStyle w:val="title"/>
        <w:shd w:val="clear" w:color="auto" w:fill="FFFFFF"/>
        <w:spacing w:line="360" w:lineRule="atLeast"/>
        <w:divId w:val="1312321374"/>
        <w:rPr>
          <w:rFonts w:ascii="Red Hat Text" w:hAnsi="Red Hat Text" w:cs="Arial"/>
          <w:color w:val="252525"/>
          <w:lang w:val="en"/>
        </w:rPr>
      </w:pPr>
      <w:r>
        <w:rPr>
          <w:rStyle w:val="Strong"/>
          <w:rFonts w:ascii="Red Hat Text" w:hAnsi="Red Hat Text" w:cs="Arial"/>
          <w:color w:val="252525"/>
          <w:lang w:val="en"/>
        </w:rPr>
        <w:t>Figure 21.25. Generation evolution</w:t>
      </w:r>
      <w:r>
        <w:rPr>
          <w:rStyle w:val="Strong"/>
          <w:rFonts w:ascii="Red Hat Text" w:hAnsi="Red Hat Text" w:cs="Arial"/>
          <w:color w:val="252525"/>
          <w:lang w:val="en"/>
        </w:rPr>
        <w:t xml:space="preserve"> in Conway example</w:t>
      </w:r>
    </w:p>
    <w:p w14:paraId="40F880E7" w14:textId="77777777" w:rsidR="00000000" w:rsidRDefault="001D59F6">
      <w:pPr>
        <w:shd w:val="clear" w:color="auto" w:fill="FFFFFF"/>
        <w:jc w:val="center"/>
        <w:divId w:val="1026175378"/>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89E86EB" wp14:editId="64AAAEB9">
            <wp:extent cx="8238095" cy="4466667"/>
            <wp:effectExtent l="0" t="0" r="0" b="0"/>
            <wp:docPr id="163" name="Picture 163" descr="conw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onway2"/>
                    <pic:cNvPicPr>
                      <a:picLocks noChangeAspect="1" noChangeArrowheads="1"/>
                    </pic:cNvPicPr>
                  </pic:nvPicPr>
                  <pic:blipFill>
                    <a:blip r:link="rId707">
                      <a:extLst>
                        <a:ext uri="{28A0092B-C50C-407E-A947-70E740481C1C}">
                          <a14:useLocalDpi xmlns:a14="http://schemas.microsoft.com/office/drawing/2010/main" val="0"/>
                        </a:ext>
                      </a:extLst>
                    </a:blip>
                    <a:srcRect/>
                    <a:stretch>
                      <a:fillRect/>
                    </a:stretch>
                  </pic:blipFill>
                  <pic:spPr bwMode="auto">
                    <a:xfrm>
                      <a:off x="0" y="0"/>
                      <a:ext cx="8238095" cy="4466667"/>
                    </a:xfrm>
                    <a:prstGeom prst="rect">
                      <a:avLst/>
                    </a:prstGeom>
                    <a:noFill/>
                    <a:ln>
                      <a:noFill/>
                    </a:ln>
                  </pic:spPr>
                </pic:pic>
              </a:graphicData>
            </a:graphic>
          </wp:inline>
        </w:drawing>
      </w:r>
    </w:p>
    <w:p w14:paraId="1875F4D6"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Neighbors include not only cells to the left, right, top, and bottom but also cells that are connected diagonally, so tha</w:t>
      </w:r>
      <w:r>
        <w:rPr>
          <w:rFonts w:ascii="Red Hat Text" w:hAnsi="Red Hat Text" w:cs="Arial"/>
          <w:color w:val="252525"/>
          <w:lang w:val="en"/>
        </w:rPr>
        <w:t xml:space="preserve">t each cell has a total of eight neighbors. Exceptions are the corner cells, which have only three neighbors, and the cells along the four borders, with five neighbors each. </w:t>
      </w:r>
    </w:p>
    <w:p w14:paraId="003E8432"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You can manually intervene to create or kill cells by clicking the cell. </w:t>
      </w:r>
    </w:p>
    <w:p w14:paraId="79622C75"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To run </w:t>
      </w:r>
      <w:r>
        <w:rPr>
          <w:rFonts w:ascii="Red Hat Text" w:hAnsi="Red Hat Text" w:cs="Arial"/>
          <w:color w:val="252525"/>
          <w:lang w:val="en"/>
        </w:rPr>
        <w:t xml:space="preserve">through an evolution automatically from the initial pattern, click </w:t>
      </w:r>
      <w:r>
        <w:rPr>
          <w:rStyle w:val="Strong"/>
          <w:rFonts w:ascii="Red Hat Text" w:hAnsi="Red Hat Text" w:cs="Arial"/>
          <w:color w:val="252525"/>
          <w:lang w:val="en"/>
        </w:rPr>
        <w:t>Start</w:t>
      </w:r>
      <w:r>
        <w:rPr>
          <w:rFonts w:ascii="Red Hat Text" w:hAnsi="Red Hat Text" w:cs="Arial"/>
          <w:color w:val="252525"/>
          <w:lang w:val="en"/>
        </w:rPr>
        <w:t xml:space="preserve">. </w:t>
      </w:r>
    </w:p>
    <w:p w14:paraId="46506A7C" w14:textId="77777777" w:rsidR="00000000" w:rsidRDefault="001D59F6">
      <w:pPr>
        <w:pStyle w:val="Heading4"/>
        <w:shd w:val="clear" w:color="auto" w:fill="FFFFFF"/>
        <w:divId w:val="1061253001"/>
        <w:rPr>
          <w:rFonts w:eastAsia="Times New Roman" w:cs="Arial"/>
          <w:color w:val="252525"/>
          <w:lang w:val="en"/>
        </w:rPr>
      </w:pPr>
      <w:r>
        <w:rPr>
          <w:rFonts w:eastAsia="Times New Roman" w:cs="Arial"/>
          <w:color w:val="252525"/>
          <w:lang w:val="en"/>
        </w:rPr>
        <w:t>Conway example rules with ruleflow groups</w:t>
      </w:r>
    </w:p>
    <w:p w14:paraId="1611E127"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rules in the </w:t>
      </w:r>
      <w:r>
        <w:rPr>
          <w:rStyle w:val="HTMLCode"/>
          <w:lang w:val="en"/>
        </w:rPr>
        <w:t>ConwayRuleFlowGroupRun</w:t>
      </w:r>
      <w:r>
        <w:rPr>
          <w:rFonts w:ascii="Red Hat Text" w:hAnsi="Red Hat Text" w:cs="Arial"/>
          <w:color w:val="252525"/>
          <w:lang w:val="en"/>
        </w:rPr>
        <w:t xml:space="preserve"> example use ruleflow groups to control rule execution. A ruleflow group is a group of rules associa</w:t>
      </w:r>
      <w:r>
        <w:rPr>
          <w:rFonts w:ascii="Red Hat Text" w:hAnsi="Red Hat Text" w:cs="Arial"/>
          <w:color w:val="252525"/>
          <w:lang w:val="en"/>
        </w:rPr>
        <w:t xml:space="preserve">ted by the </w:t>
      </w:r>
      <w:r>
        <w:rPr>
          <w:rStyle w:val="HTMLCode"/>
          <w:lang w:val="en"/>
        </w:rPr>
        <w:t>ruleflow-group</w:t>
      </w:r>
      <w:r>
        <w:rPr>
          <w:rFonts w:ascii="Red Hat Text" w:hAnsi="Red Hat Text" w:cs="Arial"/>
          <w:color w:val="252525"/>
          <w:lang w:val="en"/>
        </w:rPr>
        <w:t xml:space="preserve"> rule attribute. These rules can only fire when the group is activated. The group itself can only become active when the elaboration of the ruleflow diagram reaches the node representing the group. </w:t>
      </w:r>
    </w:p>
    <w:p w14:paraId="46F7614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Conway example uses the foll</w:t>
      </w:r>
      <w:r>
        <w:rPr>
          <w:rFonts w:ascii="Red Hat Text" w:hAnsi="Red Hat Text" w:cs="Arial"/>
          <w:color w:val="252525"/>
          <w:lang w:val="en"/>
        </w:rPr>
        <w:t xml:space="preserve">owing ruleflow groups for rules: </w:t>
      </w:r>
    </w:p>
    <w:p w14:paraId="1B5C6911" w14:textId="77777777" w:rsidR="00000000" w:rsidRDefault="001D59F6">
      <w:pPr>
        <w:pStyle w:val="listitem"/>
        <w:numPr>
          <w:ilvl w:val="0"/>
          <w:numId w:val="175"/>
        </w:numPr>
        <w:shd w:val="clear" w:color="auto" w:fill="FFFFFF"/>
        <w:divId w:val="655107795"/>
        <w:rPr>
          <w:rFonts w:ascii="Red Hat Text" w:eastAsia="Times New Roman" w:hAnsi="Red Hat Text" w:cs="Arial"/>
          <w:color w:val="252525"/>
          <w:lang w:val="en"/>
        </w:rPr>
      </w:pPr>
      <w:r>
        <w:rPr>
          <w:rStyle w:val="HTMLCode"/>
          <w:lang w:val="en"/>
        </w:rPr>
        <w:t>"register neighbor"</w:t>
      </w:r>
      <w:r>
        <w:rPr>
          <w:rFonts w:ascii="Red Hat Text" w:eastAsia="Times New Roman" w:hAnsi="Red Hat Text" w:cs="Arial"/>
          <w:color w:val="252525"/>
          <w:lang w:val="en"/>
        </w:rPr>
        <w:t xml:space="preserve"> </w:t>
      </w:r>
    </w:p>
    <w:p w14:paraId="43377D74" w14:textId="77777777" w:rsidR="00000000" w:rsidRDefault="001D59F6">
      <w:pPr>
        <w:pStyle w:val="listitem"/>
        <w:numPr>
          <w:ilvl w:val="0"/>
          <w:numId w:val="175"/>
        </w:numPr>
        <w:shd w:val="clear" w:color="auto" w:fill="FFFFFF"/>
        <w:divId w:val="655107795"/>
        <w:rPr>
          <w:rFonts w:ascii="Red Hat Text" w:eastAsia="Times New Roman" w:hAnsi="Red Hat Text" w:cs="Arial"/>
          <w:color w:val="252525"/>
          <w:lang w:val="en"/>
        </w:rPr>
      </w:pPr>
      <w:r>
        <w:rPr>
          <w:rStyle w:val="HTMLCode"/>
          <w:lang w:val="en"/>
        </w:rPr>
        <w:t>"evaluate"</w:t>
      </w:r>
      <w:r>
        <w:rPr>
          <w:rFonts w:ascii="Red Hat Text" w:eastAsia="Times New Roman" w:hAnsi="Red Hat Text" w:cs="Arial"/>
          <w:color w:val="252525"/>
          <w:lang w:val="en"/>
        </w:rPr>
        <w:t xml:space="preserve"> </w:t>
      </w:r>
    </w:p>
    <w:p w14:paraId="42D4A188" w14:textId="77777777" w:rsidR="00000000" w:rsidRDefault="001D59F6">
      <w:pPr>
        <w:pStyle w:val="listitem"/>
        <w:numPr>
          <w:ilvl w:val="0"/>
          <w:numId w:val="175"/>
        </w:numPr>
        <w:shd w:val="clear" w:color="auto" w:fill="FFFFFF"/>
        <w:divId w:val="655107795"/>
        <w:rPr>
          <w:rFonts w:ascii="Red Hat Text" w:eastAsia="Times New Roman" w:hAnsi="Red Hat Text" w:cs="Arial"/>
          <w:color w:val="252525"/>
          <w:lang w:val="en"/>
        </w:rPr>
      </w:pPr>
      <w:r>
        <w:rPr>
          <w:rStyle w:val="HTMLCode"/>
          <w:lang w:val="en"/>
        </w:rPr>
        <w:t>"calculate"</w:t>
      </w:r>
      <w:r>
        <w:rPr>
          <w:rFonts w:ascii="Red Hat Text" w:eastAsia="Times New Roman" w:hAnsi="Red Hat Text" w:cs="Arial"/>
          <w:color w:val="252525"/>
          <w:lang w:val="en"/>
        </w:rPr>
        <w:t xml:space="preserve"> </w:t>
      </w:r>
    </w:p>
    <w:p w14:paraId="7245C8CD" w14:textId="77777777" w:rsidR="00000000" w:rsidRDefault="001D59F6">
      <w:pPr>
        <w:pStyle w:val="listitem"/>
        <w:numPr>
          <w:ilvl w:val="0"/>
          <w:numId w:val="175"/>
        </w:numPr>
        <w:shd w:val="clear" w:color="auto" w:fill="FFFFFF"/>
        <w:divId w:val="655107795"/>
        <w:rPr>
          <w:rFonts w:ascii="Red Hat Text" w:eastAsia="Times New Roman" w:hAnsi="Red Hat Text" w:cs="Arial"/>
          <w:color w:val="252525"/>
          <w:lang w:val="en"/>
        </w:rPr>
      </w:pPr>
      <w:r>
        <w:rPr>
          <w:rStyle w:val="HTMLCode"/>
          <w:lang w:val="en"/>
        </w:rPr>
        <w:t>"reset calculate"</w:t>
      </w:r>
      <w:r>
        <w:rPr>
          <w:rFonts w:ascii="Red Hat Text" w:eastAsia="Times New Roman" w:hAnsi="Red Hat Text" w:cs="Arial"/>
          <w:color w:val="252525"/>
          <w:lang w:val="en"/>
        </w:rPr>
        <w:t xml:space="preserve"> </w:t>
      </w:r>
    </w:p>
    <w:p w14:paraId="7A355DF9" w14:textId="77777777" w:rsidR="00000000" w:rsidRDefault="001D59F6">
      <w:pPr>
        <w:pStyle w:val="listitem"/>
        <w:numPr>
          <w:ilvl w:val="0"/>
          <w:numId w:val="175"/>
        </w:numPr>
        <w:shd w:val="clear" w:color="auto" w:fill="FFFFFF"/>
        <w:divId w:val="655107795"/>
        <w:rPr>
          <w:rFonts w:ascii="Red Hat Text" w:eastAsia="Times New Roman" w:hAnsi="Red Hat Text" w:cs="Arial"/>
          <w:color w:val="252525"/>
          <w:lang w:val="en"/>
        </w:rPr>
      </w:pPr>
      <w:r>
        <w:rPr>
          <w:rStyle w:val="HTMLCode"/>
          <w:lang w:val="en"/>
        </w:rPr>
        <w:t>"birth"</w:t>
      </w:r>
      <w:r>
        <w:rPr>
          <w:rFonts w:ascii="Red Hat Text" w:eastAsia="Times New Roman" w:hAnsi="Red Hat Text" w:cs="Arial"/>
          <w:color w:val="252525"/>
          <w:lang w:val="en"/>
        </w:rPr>
        <w:t xml:space="preserve"> </w:t>
      </w:r>
    </w:p>
    <w:p w14:paraId="6C63233F" w14:textId="77777777" w:rsidR="00000000" w:rsidRDefault="001D59F6">
      <w:pPr>
        <w:pStyle w:val="listitem"/>
        <w:numPr>
          <w:ilvl w:val="0"/>
          <w:numId w:val="175"/>
        </w:numPr>
        <w:shd w:val="clear" w:color="auto" w:fill="FFFFFF"/>
        <w:divId w:val="655107795"/>
        <w:rPr>
          <w:rFonts w:ascii="Red Hat Text" w:eastAsia="Times New Roman" w:hAnsi="Red Hat Text" w:cs="Arial"/>
          <w:color w:val="252525"/>
          <w:lang w:val="en"/>
        </w:rPr>
      </w:pPr>
      <w:r>
        <w:rPr>
          <w:rStyle w:val="HTMLCode"/>
          <w:lang w:val="en"/>
        </w:rPr>
        <w:t>"kill"</w:t>
      </w:r>
      <w:r>
        <w:rPr>
          <w:rFonts w:ascii="Red Hat Text" w:eastAsia="Times New Roman" w:hAnsi="Red Hat Text" w:cs="Arial"/>
          <w:color w:val="252525"/>
          <w:lang w:val="en"/>
        </w:rPr>
        <w:t xml:space="preserve"> </w:t>
      </w:r>
    </w:p>
    <w:p w14:paraId="324C2997" w14:textId="77777777" w:rsidR="00000000" w:rsidRDefault="001D59F6">
      <w:pPr>
        <w:pStyle w:val="listitem"/>
        <w:numPr>
          <w:ilvl w:val="0"/>
          <w:numId w:val="175"/>
        </w:numPr>
        <w:shd w:val="clear" w:color="auto" w:fill="FFFFFF"/>
        <w:divId w:val="655107795"/>
        <w:rPr>
          <w:rFonts w:ascii="Red Hat Text" w:eastAsia="Times New Roman" w:hAnsi="Red Hat Text" w:cs="Arial"/>
          <w:color w:val="252525"/>
          <w:lang w:val="en"/>
        </w:rPr>
      </w:pPr>
      <w:r>
        <w:rPr>
          <w:rStyle w:val="HTMLCode"/>
          <w:lang w:val="en"/>
        </w:rPr>
        <w:t>"kill all"</w:t>
      </w:r>
      <w:r>
        <w:rPr>
          <w:rFonts w:ascii="Red Hat Text" w:eastAsia="Times New Roman" w:hAnsi="Red Hat Text" w:cs="Arial"/>
          <w:color w:val="252525"/>
          <w:lang w:val="en"/>
        </w:rPr>
        <w:t xml:space="preserve"> </w:t>
      </w:r>
    </w:p>
    <w:p w14:paraId="2EE44984"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All of the </w:t>
      </w:r>
      <w:r>
        <w:rPr>
          <w:rStyle w:val="HTMLCode"/>
          <w:lang w:val="en"/>
        </w:rPr>
        <w:t>Cell</w:t>
      </w:r>
      <w:r>
        <w:rPr>
          <w:rFonts w:ascii="Red Hat Text" w:hAnsi="Red Hat Text" w:cs="Arial"/>
          <w:color w:val="252525"/>
          <w:lang w:val="en"/>
        </w:rPr>
        <w:t xml:space="preserve"> objects are inserted into the KIE session and the </w:t>
      </w:r>
      <w:r>
        <w:rPr>
          <w:rStyle w:val="HTMLCode"/>
          <w:lang w:val="en"/>
        </w:rPr>
        <w:t>"register …​"</w:t>
      </w:r>
      <w:r>
        <w:rPr>
          <w:rFonts w:ascii="Red Hat Text" w:hAnsi="Red Hat Text" w:cs="Arial"/>
          <w:color w:val="252525"/>
          <w:lang w:val="en"/>
        </w:rPr>
        <w:t xml:space="preserve"> </w:t>
      </w:r>
      <w:r>
        <w:rPr>
          <w:rFonts w:ascii="Red Hat Text" w:hAnsi="Red Hat Text" w:cs="Arial"/>
          <w:color w:val="252525"/>
          <w:lang w:val="en"/>
        </w:rPr>
        <w:t xml:space="preserve">rules in the ruleflow group </w:t>
      </w:r>
      <w:r>
        <w:rPr>
          <w:rStyle w:val="HTMLCode"/>
          <w:lang w:val="en"/>
        </w:rPr>
        <w:t>"register neighbor"</w:t>
      </w:r>
      <w:r>
        <w:rPr>
          <w:rFonts w:ascii="Red Hat Text" w:hAnsi="Red Hat Text" w:cs="Arial"/>
          <w:color w:val="252525"/>
          <w:lang w:val="en"/>
        </w:rPr>
        <w:t xml:space="preserve"> are allowed to execute by the ruleflow process. This group of four rules creates </w:t>
      </w:r>
      <w:r>
        <w:rPr>
          <w:rStyle w:val="HTMLCode"/>
          <w:lang w:val="en"/>
        </w:rPr>
        <w:t>Neighbor</w:t>
      </w:r>
      <w:r>
        <w:rPr>
          <w:rFonts w:ascii="Red Hat Text" w:hAnsi="Red Hat Text" w:cs="Arial"/>
          <w:color w:val="252525"/>
          <w:lang w:val="en"/>
        </w:rPr>
        <w:t xml:space="preserve"> relations between some cell and its northeastern, northern, northwestern, and western neighbors. </w:t>
      </w:r>
    </w:p>
    <w:p w14:paraId="06E5279F"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This relation is bid</w:t>
      </w:r>
      <w:r>
        <w:rPr>
          <w:rFonts w:ascii="Red Hat Text" w:hAnsi="Red Hat Text" w:cs="Arial"/>
          <w:color w:val="252525"/>
          <w:lang w:val="en"/>
        </w:rPr>
        <w:t xml:space="preserve">irectional and handles the other four directions. Border cells do not require any special treatment. These cells are not paired with neighboring cells where there is not any. </w:t>
      </w:r>
    </w:p>
    <w:p w14:paraId="202DA9FF"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By the time all activations have fired for these rules, all cells are related to</w:t>
      </w:r>
      <w:r>
        <w:rPr>
          <w:rFonts w:ascii="Red Hat Text" w:hAnsi="Red Hat Text" w:cs="Arial"/>
          <w:color w:val="252525"/>
          <w:lang w:val="en"/>
        </w:rPr>
        <w:t xml:space="preserve"> all their neighboring cells. </w:t>
      </w:r>
    </w:p>
    <w:p w14:paraId="12DF6E10" w14:textId="77777777" w:rsidR="00000000" w:rsidRDefault="001D59F6">
      <w:pPr>
        <w:pStyle w:val="title"/>
        <w:shd w:val="clear" w:color="auto" w:fill="FFFFFF"/>
        <w:spacing w:line="360" w:lineRule="atLeast"/>
        <w:divId w:val="84039617"/>
        <w:rPr>
          <w:rFonts w:ascii="Red Hat Text" w:hAnsi="Red Hat Text" w:cs="Arial"/>
          <w:color w:val="252525"/>
          <w:lang w:val="en"/>
        </w:rPr>
      </w:pPr>
      <w:r>
        <w:rPr>
          <w:rStyle w:val="Strong"/>
          <w:rFonts w:ascii="Red Hat Text" w:hAnsi="Red Hat Text" w:cs="Arial"/>
          <w:color w:val="252525"/>
          <w:lang w:val="en"/>
        </w:rPr>
        <w:t>Rules "register …​"</w:t>
      </w:r>
    </w:p>
    <w:p w14:paraId="208E07CC" w14:textId="77777777" w:rsidR="00000000" w:rsidRDefault="001D59F6">
      <w:pPr>
        <w:pStyle w:val="HTMLPreformatted"/>
        <w:divId w:val="84039617"/>
        <w:rPr>
          <w:lang w:val="en"/>
        </w:rPr>
      </w:pPr>
      <w:r>
        <w:rPr>
          <w:lang w:val="en"/>
        </w:rPr>
        <w:t>rule "register north east"</w:t>
      </w:r>
    </w:p>
    <w:p w14:paraId="03CDE87E" w14:textId="77777777" w:rsidR="00000000" w:rsidRDefault="001D59F6">
      <w:pPr>
        <w:pStyle w:val="HTMLPreformatted"/>
        <w:divId w:val="84039617"/>
        <w:rPr>
          <w:lang w:val="en"/>
        </w:rPr>
      </w:pPr>
      <w:r>
        <w:rPr>
          <w:lang w:val="en"/>
        </w:rPr>
        <w:t xml:space="preserve">    ruleflow-group "register neighbor"</w:t>
      </w:r>
    </w:p>
    <w:p w14:paraId="0D5CD2EA" w14:textId="77777777" w:rsidR="00000000" w:rsidRDefault="001D59F6">
      <w:pPr>
        <w:pStyle w:val="HTMLPreformatted"/>
        <w:divId w:val="84039617"/>
        <w:rPr>
          <w:lang w:val="en"/>
        </w:rPr>
      </w:pPr>
      <w:r>
        <w:rPr>
          <w:lang w:val="en"/>
        </w:rPr>
        <w:t xml:space="preserve">  when</w:t>
      </w:r>
    </w:p>
    <w:p w14:paraId="3D1403C5" w14:textId="77777777" w:rsidR="00000000" w:rsidRDefault="001D59F6">
      <w:pPr>
        <w:pStyle w:val="HTMLPreformatted"/>
        <w:divId w:val="84039617"/>
        <w:rPr>
          <w:lang w:val="en"/>
        </w:rPr>
      </w:pPr>
      <w:r>
        <w:rPr>
          <w:lang w:val="en"/>
        </w:rPr>
        <w:t xml:space="preserve">    $cell: Cell( $row : row, $col : col )</w:t>
      </w:r>
    </w:p>
    <w:p w14:paraId="43E16F36" w14:textId="77777777" w:rsidR="00000000" w:rsidRDefault="001D59F6">
      <w:pPr>
        <w:pStyle w:val="HTMLPreformatted"/>
        <w:divId w:val="84039617"/>
        <w:rPr>
          <w:lang w:val="en"/>
        </w:rPr>
      </w:pPr>
      <w:r>
        <w:rPr>
          <w:lang w:val="en"/>
        </w:rPr>
        <w:t xml:space="preserve">    $northEast : Cell( row  </w:t>
      </w:r>
      <w:r>
        <w:rPr>
          <w:lang w:val="en"/>
        </w:rPr>
        <w:t>== ($row - 1), col == ( $col + 1 ) )</w:t>
      </w:r>
    </w:p>
    <w:p w14:paraId="3A7451DE" w14:textId="77777777" w:rsidR="00000000" w:rsidRDefault="001D59F6">
      <w:pPr>
        <w:pStyle w:val="HTMLPreformatted"/>
        <w:divId w:val="84039617"/>
        <w:rPr>
          <w:lang w:val="en"/>
        </w:rPr>
      </w:pPr>
      <w:r>
        <w:rPr>
          <w:lang w:val="en"/>
        </w:rPr>
        <w:t xml:space="preserve">  then</w:t>
      </w:r>
    </w:p>
    <w:p w14:paraId="1B759707" w14:textId="77777777" w:rsidR="00000000" w:rsidRDefault="001D59F6">
      <w:pPr>
        <w:pStyle w:val="HTMLPreformatted"/>
        <w:divId w:val="84039617"/>
        <w:rPr>
          <w:lang w:val="en"/>
        </w:rPr>
      </w:pPr>
      <w:r>
        <w:rPr>
          <w:lang w:val="en"/>
        </w:rPr>
        <w:t xml:space="preserve">    insert( new Neighbor( $cell, $northEast ) );</w:t>
      </w:r>
    </w:p>
    <w:p w14:paraId="092FB82B" w14:textId="77777777" w:rsidR="00000000" w:rsidRDefault="001D59F6">
      <w:pPr>
        <w:pStyle w:val="HTMLPreformatted"/>
        <w:divId w:val="84039617"/>
        <w:rPr>
          <w:lang w:val="en"/>
        </w:rPr>
      </w:pPr>
      <w:r>
        <w:rPr>
          <w:lang w:val="en"/>
        </w:rPr>
        <w:t xml:space="preserve">    insert( new Neighbor( $northEast, $cell ) );</w:t>
      </w:r>
    </w:p>
    <w:p w14:paraId="06B90E2F" w14:textId="77777777" w:rsidR="00000000" w:rsidRDefault="001D59F6">
      <w:pPr>
        <w:pStyle w:val="HTMLPreformatted"/>
        <w:divId w:val="84039617"/>
        <w:rPr>
          <w:lang w:val="en"/>
        </w:rPr>
      </w:pPr>
      <w:r>
        <w:rPr>
          <w:lang w:val="en"/>
        </w:rPr>
        <w:t>end</w:t>
      </w:r>
    </w:p>
    <w:p w14:paraId="0461DC46" w14:textId="77777777" w:rsidR="00000000" w:rsidRDefault="001D59F6">
      <w:pPr>
        <w:pStyle w:val="HTMLPreformatted"/>
        <w:divId w:val="84039617"/>
        <w:rPr>
          <w:lang w:val="en"/>
        </w:rPr>
      </w:pPr>
    </w:p>
    <w:p w14:paraId="394C0993" w14:textId="77777777" w:rsidR="00000000" w:rsidRDefault="001D59F6">
      <w:pPr>
        <w:pStyle w:val="HTMLPreformatted"/>
        <w:divId w:val="84039617"/>
        <w:rPr>
          <w:lang w:val="en"/>
        </w:rPr>
      </w:pPr>
      <w:r>
        <w:rPr>
          <w:lang w:val="en"/>
        </w:rPr>
        <w:t>rule "register north"</w:t>
      </w:r>
    </w:p>
    <w:p w14:paraId="35182352" w14:textId="77777777" w:rsidR="00000000" w:rsidRDefault="001D59F6">
      <w:pPr>
        <w:pStyle w:val="HTMLPreformatted"/>
        <w:divId w:val="84039617"/>
        <w:rPr>
          <w:lang w:val="en"/>
        </w:rPr>
      </w:pPr>
      <w:r>
        <w:rPr>
          <w:lang w:val="en"/>
        </w:rPr>
        <w:t xml:space="preserve">    ruleflow-group "register neighbor"</w:t>
      </w:r>
    </w:p>
    <w:p w14:paraId="7A0FCF3C" w14:textId="77777777" w:rsidR="00000000" w:rsidRDefault="001D59F6">
      <w:pPr>
        <w:pStyle w:val="HTMLPreformatted"/>
        <w:divId w:val="84039617"/>
        <w:rPr>
          <w:lang w:val="en"/>
        </w:rPr>
      </w:pPr>
      <w:r>
        <w:rPr>
          <w:lang w:val="en"/>
        </w:rPr>
        <w:t xml:space="preserve">  when</w:t>
      </w:r>
    </w:p>
    <w:p w14:paraId="4B8E37D1" w14:textId="77777777" w:rsidR="00000000" w:rsidRDefault="001D59F6">
      <w:pPr>
        <w:pStyle w:val="HTMLPreformatted"/>
        <w:divId w:val="84039617"/>
        <w:rPr>
          <w:lang w:val="en"/>
        </w:rPr>
      </w:pPr>
      <w:r>
        <w:rPr>
          <w:lang w:val="en"/>
        </w:rPr>
        <w:t xml:space="preserve">    $cell: Cell( $row : row, $col : col )</w:t>
      </w:r>
    </w:p>
    <w:p w14:paraId="2A00330E" w14:textId="77777777" w:rsidR="00000000" w:rsidRDefault="001D59F6">
      <w:pPr>
        <w:pStyle w:val="HTMLPreformatted"/>
        <w:divId w:val="84039617"/>
        <w:rPr>
          <w:lang w:val="en"/>
        </w:rPr>
      </w:pPr>
      <w:r>
        <w:rPr>
          <w:lang w:val="en"/>
        </w:rPr>
        <w:t xml:space="preserve">    $north : Cell( row  == ($row - 1), col == $col )</w:t>
      </w:r>
    </w:p>
    <w:p w14:paraId="64B369AA" w14:textId="77777777" w:rsidR="00000000" w:rsidRDefault="001D59F6">
      <w:pPr>
        <w:pStyle w:val="HTMLPreformatted"/>
        <w:divId w:val="84039617"/>
        <w:rPr>
          <w:lang w:val="en"/>
        </w:rPr>
      </w:pPr>
      <w:r>
        <w:rPr>
          <w:lang w:val="en"/>
        </w:rPr>
        <w:t xml:space="preserve">  then</w:t>
      </w:r>
    </w:p>
    <w:p w14:paraId="51E986D5" w14:textId="77777777" w:rsidR="00000000" w:rsidRDefault="001D59F6">
      <w:pPr>
        <w:pStyle w:val="HTMLPreformatted"/>
        <w:divId w:val="84039617"/>
        <w:rPr>
          <w:lang w:val="en"/>
        </w:rPr>
      </w:pPr>
      <w:r>
        <w:rPr>
          <w:lang w:val="en"/>
        </w:rPr>
        <w:t xml:space="preserve">    insert( new Neighbor( $cell, $north ) );</w:t>
      </w:r>
    </w:p>
    <w:p w14:paraId="06E67EB0" w14:textId="77777777" w:rsidR="00000000" w:rsidRDefault="001D59F6">
      <w:pPr>
        <w:pStyle w:val="HTMLPreformatted"/>
        <w:divId w:val="84039617"/>
        <w:rPr>
          <w:lang w:val="en"/>
        </w:rPr>
      </w:pPr>
      <w:r>
        <w:rPr>
          <w:lang w:val="en"/>
        </w:rPr>
        <w:t xml:space="preserve">    insert( new Neighbor( $north, $cell ) );</w:t>
      </w:r>
    </w:p>
    <w:p w14:paraId="5396C93A" w14:textId="77777777" w:rsidR="00000000" w:rsidRDefault="001D59F6">
      <w:pPr>
        <w:pStyle w:val="HTMLPreformatted"/>
        <w:divId w:val="84039617"/>
        <w:rPr>
          <w:lang w:val="en"/>
        </w:rPr>
      </w:pPr>
      <w:r>
        <w:rPr>
          <w:lang w:val="en"/>
        </w:rPr>
        <w:t>end</w:t>
      </w:r>
    </w:p>
    <w:p w14:paraId="5AB2A51D" w14:textId="77777777" w:rsidR="00000000" w:rsidRDefault="001D59F6">
      <w:pPr>
        <w:pStyle w:val="HTMLPreformatted"/>
        <w:divId w:val="84039617"/>
        <w:rPr>
          <w:lang w:val="en"/>
        </w:rPr>
      </w:pPr>
    </w:p>
    <w:p w14:paraId="12752AB8" w14:textId="77777777" w:rsidR="00000000" w:rsidRDefault="001D59F6">
      <w:pPr>
        <w:pStyle w:val="HTMLPreformatted"/>
        <w:divId w:val="84039617"/>
        <w:rPr>
          <w:lang w:val="en"/>
        </w:rPr>
      </w:pPr>
      <w:r>
        <w:rPr>
          <w:lang w:val="en"/>
        </w:rPr>
        <w:t>rule "register north west"</w:t>
      </w:r>
    </w:p>
    <w:p w14:paraId="33F49EE0" w14:textId="77777777" w:rsidR="00000000" w:rsidRDefault="001D59F6">
      <w:pPr>
        <w:pStyle w:val="HTMLPreformatted"/>
        <w:divId w:val="84039617"/>
        <w:rPr>
          <w:lang w:val="en"/>
        </w:rPr>
      </w:pPr>
      <w:r>
        <w:rPr>
          <w:lang w:val="en"/>
        </w:rPr>
        <w:t xml:space="preserve">    ruleflow-group "register neighbor"</w:t>
      </w:r>
    </w:p>
    <w:p w14:paraId="4A7FBC89" w14:textId="77777777" w:rsidR="00000000" w:rsidRDefault="001D59F6">
      <w:pPr>
        <w:pStyle w:val="HTMLPreformatted"/>
        <w:divId w:val="84039617"/>
        <w:rPr>
          <w:lang w:val="en"/>
        </w:rPr>
      </w:pPr>
      <w:r>
        <w:rPr>
          <w:lang w:val="en"/>
        </w:rPr>
        <w:t xml:space="preserve">  when</w:t>
      </w:r>
    </w:p>
    <w:p w14:paraId="2170A059" w14:textId="77777777" w:rsidR="00000000" w:rsidRDefault="001D59F6">
      <w:pPr>
        <w:pStyle w:val="HTMLPreformatted"/>
        <w:divId w:val="84039617"/>
        <w:rPr>
          <w:lang w:val="en"/>
        </w:rPr>
      </w:pPr>
      <w:r>
        <w:rPr>
          <w:lang w:val="en"/>
        </w:rPr>
        <w:t xml:space="preserve">    $cell: Cell( $row : row</w:t>
      </w:r>
      <w:r>
        <w:rPr>
          <w:lang w:val="en"/>
        </w:rPr>
        <w:t>, $col : col )</w:t>
      </w:r>
    </w:p>
    <w:p w14:paraId="78C4423B" w14:textId="77777777" w:rsidR="00000000" w:rsidRDefault="001D59F6">
      <w:pPr>
        <w:pStyle w:val="HTMLPreformatted"/>
        <w:divId w:val="84039617"/>
        <w:rPr>
          <w:lang w:val="en"/>
        </w:rPr>
      </w:pPr>
      <w:r>
        <w:rPr>
          <w:lang w:val="en"/>
        </w:rPr>
        <w:t xml:space="preserve">    $northWest : Cell( row  == ($row - 1), col == ( $col - 1 ) )</w:t>
      </w:r>
    </w:p>
    <w:p w14:paraId="1C2DD1B7" w14:textId="77777777" w:rsidR="00000000" w:rsidRDefault="001D59F6">
      <w:pPr>
        <w:pStyle w:val="HTMLPreformatted"/>
        <w:divId w:val="84039617"/>
        <w:rPr>
          <w:lang w:val="en"/>
        </w:rPr>
      </w:pPr>
      <w:r>
        <w:rPr>
          <w:lang w:val="en"/>
        </w:rPr>
        <w:t xml:space="preserve">  then</w:t>
      </w:r>
    </w:p>
    <w:p w14:paraId="24D30BC2" w14:textId="77777777" w:rsidR="00000000" w:rsidRDefault="001D59F6">
      <w:pPr>
        <w:pStyle w:val="HTMLPreformatted"/>
        <w:divId w:val="84039617"/>
        <w:rPr>
          <w:lang w:val="en"/>
        </w:rPr>
      </w:pPr>
      <w:r>
        <w:rPr>
          <w:lang w:val="en"/>
        </w:rPr>
        <w:t xml:space="preserve">    insert( new Neighbor( $cell, $northWest ) );</w:t>
      </w:r>
    </w:p>
    <w:p w14:paraId="4F76E6BF" w14:textId="77777777" w:rsidR="00000000" w:rsidRDefault="001D59F6">
      <w:pPr>
        <w:pStyle w:val="HTMLPreformatted"/>
        <w:divId w:val="84039617"/>
        <w:rPr>
          <w:lang w:val="en"/>
        </w:rPr>
      </w:pPr>
      <w:r>
        <w:rPr>
          <w:lang w:val="en"/>
        </w:rPr>
        <w:t xml:space="preserve">    insert( new Neighbor( $northWest, $cell ) );</w:t>
      </w:r>
    </w:p>
    <w:p w14:paraId="1F7EFBFD" w14:textId="77777777" w:rsidR="00000000" w:rsidRDefault="001D59F6">
      <w:pPr>
        <w:pStyle w:val="HTMLPreformatted"/>
        <w:divId w:val="84039617"/>
        <w:rPr>
          <w:lang w:val="en"/>
        </w:rPr>
      </w:pPr>
      <w:r>
        <w:rPr>
          <w:lang w:val="en"/>
        </w:rPr>
        <w:t>end</w:t>
      </w:r>
    </w:p>
    <w:p w14:paraId="6595E124" w14:textId="77777777" w:rsidR="00000000" w:rsidRDefault="001D59F6">
      <w:pPr>
        <w:pStyle w:val="HTMLPreformatted"/>
        <w:divId w:val="84039617"/>
        <w:rPr>
          <w:lang w:val="en"/>
        </w:rPr>
      </w:pPr>
    </w:p>
    <w:p w14:paraId="41EAFFD0" w14:textId="77777777" w:rsidR="00000000" w:rsidRDefault="001D59F6">
      <w:pPr>
        <w:pStyle w:val="HTMLPreformatted"/>
        <w:divId w:val="84039617"/>
        <w:rPr>
          <w:lang w:val="en"/>
        </w:rPr>
      </w:pPr>
      <w:r>
        <w:rPr>
          <w:lang w:val="en"/>
        </w:rPr>
        <w:t>rule "register west"</w:t>
      </w:r>
    </w:p>
    <w:p w14:paraId="6F64B151" w14:textId="77777777" w:rsidR="00000000" w:rsidRDefault="001D59F6">
      <w:pPr>
        <w:pStyle w:val="HTMLPreformatted"/>
        <w:divId w:val="84039617"/>
        <w:rPr>
          <w:lang w:val="en"/>
        </w:rPr>
      </w:pPr>
      <w:r>
        <w:rPr>
          <w:lang w:val="en"/>
        </w:rPr>
        <w:t xml:space="preserve">    </w:t>
      </w:r>
      <w:r>
        <w:rPr>
          <w:lang w:val="en"/>
        </w:rPr>
        <w:t>ruleflow-group "register neighbor"</w:t>
      </w:r>
    </w:p>
    <w:p w14:paraId="04F359B4" w14:textId="77777777" w:rsidR="00000000" w:rsidRDefault="001D59F6">
      <w:pPr>
        <w:pStyle w:val="HTMLPreformatted"/>
        <w:divId w:val="84039617"/>
        <w:rPr>
          <w:lang w:val="en"/>
        </w:rPr>
      </w:pPr>
      <w:r>
        <w:rPr>
          <w:lang w:val="en"/>
        </w:rPr>
        <w:t xml:space="preserve">  when</w:t>
      </w:r>
    </w:p>
    <w:p w14:paraId="06C509D0" w14:textId="77777777" w:rsidR="00000000" w:rsidRDefault="001D59F6">
      <w:pPr>
        <w:pStyle w:val="HTMLPreformatted"/>
        <w:divId w:val="84039617"/>
        <w:rPr>
          <w:lang w:val="en"/>
        </w:rPr>
      </w:pPr>
      <w:r>
        <w:rPr>
          <w:lang w:val="en"/>
        </w:rPr>
        <w:t xml:space="preserve">    $cell: Cell( $row : row, $col : col )</w:t>
      </w:r>
    </w:p>
    <w:p w14:paraId="5016259C" w14:textId="77777777" w:rsidR="00000000" w:rsidRDefault="001D59F6">
      <w:pPr>
        <w:pStyle w:val="HTMLPreformatted"/>
        <w:divId w:val="84039617"/>
        <w:rPr>
          <w:lang w:val="en"/>
        </w:rPr>
      </w:pPr>
      <w:r>
        <w:rPr>
          <w:lang w:val="en"/>
        </w:rPr>
        <w:t xml:space="preserve">    $west : Cell( row  == $row, col == ( $col - 1 ) )</w:t>
      </w:r>
    </w:p>
    <w:p w14:paraId="7CADC296" w14:textId="77777777" w:rsidR="00000000" w:rsidRDefault="001D59F6">
      <w:pPr>
        <w:pStyle w:val="HTMLPreformatted"/>
        <w:divId w:val="84039617"/>
        <w:rPr>
          <w:lang w:val="en"/>
        </w:rPr>
      </w:pPr>
      <w:r>
        <w:rPr>
          <w:lang w:val="en"/>
        </w:rPr>
        <w:t xml:space="preserve">  then</w:t>
      </w:r>
    </w:p>
    <w:p w14:paraId="310EEA6E" w14:textId="77777777" w:rsidR="00000000" w:rsidRDefault="001D59F6">
      <w:pPr>
        <w:pStyle w:val="HTMLPreformatted"/>
        <w:divId w:val="84039617"/>
        <w:rPr>
          <w:lang w:val="en"/>
        </w:rPr>
      </w:pPr>
      <w:r>
        <w:rPr>
          <w:lang w:val="en"/>
        </w:rPr>
        <w:t xml:space="preserve">    insert( new Neighbor( $cell, $west ) );</w:t>
      </w:r>
    </w:p>
    <w:p w14:paraId="24445435" w14:textId="77777777" w:rsidR="00000000" w:rsidRDefault="001D59F6">
      <w:pPr>
        <w:pStyle w:val="HTMLPreformatted"/>
        <w:divId w:val="84039617"/>
        <w:rPr>
          <w:lang w:val="en"/>
        </w:rPr>
      </w:pPr>
      <w:r>
        <w:rPr>
          <w:lang w:val="en"/>
        </w:rPr>
        <w:t xml:space="preserve">    insert( new Neighbor( $west, $cell ) );</w:t>
      </w:r>
    </w:p>
    <w:p w14:paraId="6C5F2B5A" w14:textId="77777777" w:rsidR="00000000" w:rsidRDefault="001D59F6">
      <w:pPr>
        <w:pStyle w:val="HTMLPreformatted"/>
        <w:divId w:val="84039617"/>
        <w:rPr>
          <w:lang w:val="en"/>
        </w:rPr>
      </w:pPr>
      <w:r>
        <w:rPr>
          <w:lang w:val="en"/>
        </w:rPr>
        <w:t>end</w:t>
      </w:r>
    </w:p>
    <w:p w14:paraId="1A0EFB15"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After all the cells</w:t>
      </w:r>
      <w:r>
        <w:rPr>
          <w:rFonts w:ascii="Red Hat Text" w:hAnsi="Red Hat Text" w:cs="Arial"/>
          <w:color w:val="252525"/>
          <w:lang w:val="en"/>
        </w:rPr>
        <w:t xml:space="preserve"> are inserted, some Java code applies the pattern to the grid, setting certain cells to </w:t>
      </w:r>
      <w:r>
        <w:rPr>
          <w:rStyle w:val="HTMLCode"/>
          <w:lang w:val="en"/>
        </w:rPr>
        <w:t>Live</w:t>
      </w:r>
      <w:r>
        <w:rPr>
          <w:rFonts w:ascii="Red Hat Text" w:hAnsi="Red Hat Text" w:cs="Arial"/>
          <w:color w:val="252525"/>
          <w:lang w:val="en"/>
        </w:rPr>
        <w:t xml:space="preserve">. Then, when the user clicks </w:t>
      </w:r>
      <w:r>
        <w:rPr>
          <w:rStyle w:val="Strong"/>
          <w:rFonts w:ascii="Red Hat Text" w:hAnsi="Red Hat Text" w:cs="Arial"/>
          <w:color w:val="252525"/>
          <w:lang w:val="en"/>
        </w:rPr>
        <w:t>Start</w:t>
      </w:r>
      <w:r>
        <w:rPr>
          <w:rFonts w:ascii="Red Hat Text" w:hAnsi="Red Hat Text" w:cs="Arial"/>
          <w:color w:val="252525"/>
          <w:lang w:val="en"/>
        </w:rPr>
        <w:t xml:space="preserve"> or </w:t>
      </w:r>
      <w:r>
        <w:rPr>
          <w:rStyle w:val="Strong"/>
          <w:rFonts w:ascii="Red Hat Text" w:hAnsi="Red Hat Text" w:cs="Arial"/>
          <w:color w:val="252525"/>
          <w:lang w:val="en"/>
        </w:rPr>
        <w:t>Next Generation</w:t>
      </w:r>
      <w:r>
        <w:rPr>
          <w:rFonts w:ascii="Red Hat Text" w:hAnsi="Red Hat Text" w:cs="Arial"/>
          <w:color w:val="252525"/>
          <w:lang w:val="en"/>
        </w:rPr>
        <w:t xml:space="preserve">, the example executes the </w:t>
      </w:r>
      <w:r>
        <w:rPr>
          <w:rStyle w:val="HTMLCode"/>
          <w:lang w:val="en"/>
        </w:rPr>
        <w:t>Generation</w:t>
      </w:r>
      <w:r>
        <w:rPr>
          <w:rFonts w:ascii="Red Hat Text" w:hAnsi="Red Hat Text" w:cs="Arial"/>
          <w:color w:val="252525"/>
          <w:lang w:val="en"/>
        </w:rPr>
        <w:t xml:space="preserve"> ruleflow. This ruleflow manages all changes of cells in each generation c</w:t>
      </w:r>
      <w:r>
        <w:rPr>
          <w:rFonts w:ascii="Red Hat Text" w:hAnsi="Red Hat Text" w:cs="Arial"/>
          <w:color w:val="252525"/>
          <w:lang w:val="en"/>
        </w:rPr>
        <w:t xml:space="preserve">ycle. </w:t>
      </w:r>
    </w:p>
    <w:p w14:paraId="4BC310F2" w14:textId="77777777" w:rsidR="00000000" w:rsidRDefault="001D59F6">
      <w:pPr>
        <w:pStyle w:val="title"/>
        <w:shd w:val="clear" w:color="auto" w:fill="FFFFFF"/>
        <w:spacing w:line="360" w:lineRule="atLeast"/>
        <w:divId w:val="443579026"/>
        <w:rPr>
          <w:rFonts w:ascii="Red Hat Text" w:hAnsi="Red Hat Text" w:cs="Arial"/>
          <w:color w:val="252525"/>
          <w:lang w:val="en"/>
        </w:rPr>
      </w:pPr>
      <w:r>
        <w:rPr>
          <w:rStyle w:val="Strong"/>
          <w:rFonts w:ascii="Red Hat Text" w:hAnsi="Red Hat Text" w:cs="Arial"/>
          <w:color w:val="252525"/>
          <w:lang w:val="en"/>
        </w:rPr>
        <w:t>Figure 21.26. Generation ruleflow</w:t>
      </w:r>
    </w:p>
    <w:p w14:paraId="156DF639" w14:textId="77777777" w:rsidR="00000000" w:rsidRDefault="001D59F6">
      <w:pPr>
        <w:shd w:val="clear" w:color="auto" w:fill="FFFFFF"/>
        <w:jc w:val="center"/>
        <w:divId w:val="834415890"/>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02FDE8BF" wp14:editId="61D68C53">
            <wp:extent cx="8337979" cy="4654789"/>
            <wp:effectExtent l="0" t="0" r="6350" b="0"/>
            <wp:docPr id="164" name="Picture 164" descr="conway ruleflow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onway ruleflow generation"/>
                    <pic:cNvPicPr>
                      <a:picLocks noChangeAspect="1" noChangeArrowheads="1"/>
                    </pic:cNvPicPr>
                  </pic:nvPicPr>
                  <pic:blipFill>
                    <a:blip r:link="rId708">
                      <a:extLst>
                        <a:ext uri="{28A0092B-C50C-407E-A947-70E740481C1C}">
                          <a14:useLocalDpi xmlns:a14="http://schemas.microsoft.com/office/drawing/2010/main" val="0"/>
                        </a:ext>
                      </a:extLst>
                    </a:blip>
                    <a:srcRect/>
                    <a:stretch>
                      <a:fillRect/>
                    </a:stretch>
                  </pic:blipFill>
                  <pic:spPr bwMode="auto">
                    <a:xfrm>
                      <a:off x="0" y="0"/>
                      <a:ext cx="8337979" cy="4654789"/>
                    </a:xfrm>
                    <a:prstGeom prst="rect">
                      <a:avLst/>
                    </a:prstGeom>
                    <a:noFill/>
                    <a:ln>
                      <a:noFill/>
                    </a:ln>
                  </pic:spPr>
                </pic:pic>
              </a:graphicData>
            </a:graphic>
          </wp:inline>
        </w:drawing>
      </w:r>
    </w:p>
    <w:p w14:paraId="368BA82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ruleflow process enters the </w:t>
      </w:r>
      <w:r>
        <w:rPr>
          <w:rStyle w:val="HTMLCode"/>
          <w:lang w:val="en"/>
        </w:rPr>
        <w:t>"evaluate"</w:t>
      </w:r>
      <w:r>
        <w:rPr>
          <w:rFonts w:ascii="Red Hat Text" w:hAnsi="Red Hat Text" w:cs="Arial"/>
          <w:color w:val="252525"/>
          <w:lang w:val="en"/>
        </w:rPr>
        <w:t xml:space="preserve"> ruleflow group and any active rules in the group can fire. The rules </w:t>
      </w:r>
      <w:r>
        <w:rPr>
          <w:rStyle w:val="HTMLCode"/>
          <w:lang w:val="en"/>
        </w:rPr>
        <w:t>"Ki</w:t>
      </w:r>
      <w:r>
        <w:rPr>
          <w:rStyle w:val="HTMLCode"/>
          <w:lang w:val="en"/>
        </w:rPr>
        <w:t>ll the …​"</w:t>
      </w:r>
      <w:r>
        <w:rPr>
          <w:rFonts w:ascii="Red Hat Text" w:hAnsi="Red Hat Text" w:cs="Arial"/>
          <w:color w:val="252525"/>
          <w:lang w:val="en"/>
        </w:rPr>
        <w:t xml:space="preserve"> and </w:t>
      </w:r>
      <w:r>
        <w:rPr>
          <w:rStyle w:val="HTMLCode"/>
          <w:lang w:val="en"/>
        </w:rPr>
        <w:t>"Give Birth"</w:t>
      </w:r>
      <w:r>
        <w:rPr>
          <w:rFonts w:ascii="Red Hat Text" w:hAnsi="Red Hat Text" w:cs="Arial"/>
          <w:color w:val="252525"/>
          <w:lang w:val="en"/>
        </w:rPr>
        <w:t xml:space="preserve"> in this group apply the game rules to birth or kill cells. The example uses the </w:t>
      </w:r>
      <w:r>
        <w:rPr>
          <w:rStyle w:val="HTMLCode"/>
          <w:lang w:val="en"/>
        </w:rPr>
        <w:t>phase</w:t>
      </w:r>
      <w:r>
        <w:rPr>
          <w:rFonts w:ascii="Red Hat Text" w:hAnsi="Red Hat Text" w:cs="Arial"/>
          <w:color w:val="252525"/>
          <w:lang w:val="en"/>
        </w:rPr>
        <w:t xml:space="preserve"> attribute to drive the reasoning of the </w:t>
      </w:r>
      <w:r>
        <w:rPr>
          <w:rStyle w:val="HTMLCode"/>
          <w:lang w:val="en"/>
        </w:rPr>
        <w:t>Cell</w:t>
      </w:r>
      <w:r>
        <w:rPr>
          <w:rFonts w:ascii="Red Hat Text" w:hAnsi="Red Hat Text" w:cs="Arial"/>
          <w:color w:val="252525"/>
          <w:lang w:val="en"/>
        </w:rPr>
        <w:t xml:space="preserve"> object by specific groups of rules. Typically, the phase is tied to a ruleflow group in the rulef</w:t>
      </w:r>
      <w:r>
        <w:rPr>
          <w:rFonts w:ascii="Red Hat Text" w:hAnsi="Red Hat Text" w:cs="Arial"/>
          <w:color w:val="252525"/>
          <w:lang w:val="en"/>
        </w:rPr>
        <w:t xml:space="preserve">low process definition. </w:t>
      </w:r>
    </w:p>
    <w:p w14:paraId="26BF740E"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Notice that the example does not change the state of any </w:t>
      </w:r>
      <w:r>
        <w:rPr>
          <w:rStyle w:val="HTMLCode"/>
          <w:lang w:val="en"/>
        </w:rPr>
        <w:t>Cell</w:t>
      </w:r>
      <w:r>
        <w:rPr>
          <w:rFonts w:ascii="Red Hat Text" w:hAnsi="Red Hat Text" w:cs="Arial"/>
          <w:color w:val="252525"/>
          <w:lang w:val="en"/>
        </w:rPr>
        <w:t xml:space="preserve"> objects at this point because it must complete the full evaluation before those changes can be applied. The example sets the cell to a </w:t>
      </w:r>
      <w:r>
        <w:rPr>
          <w:rStyle w:val="HTMLCode"/>
          <w:lang w:val="en"/>
        </w:rPr>
        <w:t>phase</w:t>
      </w:r>
      <w:r>
        <w:rPr>
          <w:rFonts w:ascii="Red Hat Text" w:hAnsi="Red Hat Text" w:cs="Arial"/>
          <w:color w:val="252525"/>
          <w:lang w:val="en"/>
        </w:rPr>
        <w:t xml:space="preserve"> that is either </w:t>
      </w:r>
      <w:r>
        <w:rPr>
          <w:rStyle w:val="HTMLCode"/>
          <w:lang w:val="en"/>
        </w:rPr>
        <w:t>Phase.KILL</w:t>
      </w:r>
      <w:r>
        <w:rPr>
          <w:rFonts w:ascii="Red Hat Text" w:hAnsi="Red Hat Text" w:cs="Arial"/>
          <w:color w:val="252525"/>
          <w:lang w:val="en"/>
        </w:rPr>
        <w:t xml:space="preserve"> or</w:t>
      </w:r>
      <w:r>
        <w:rPr>
          <w:rFonts w:ascii="Red Hat Text" w:hAnsi="Red Hat Text" w:cs="Arial"/>
          <w:color w:val="252525"/>
          <w:lang w:val="en"/>
        </w:rPr>
        <w:t xml:space="preserve"> </w:t>
      </w:r>
      <w:r>
        <w:rPr>
          <w:rStyle w:val="HTMLCode"/>
          <w:lang w:val="en"/>
        </w:rPr>
        <w:t>Phase.BIRTH</w:t>
      </w:r>
      <w:r>
        <w:rPr>
          <w:rFonts w:ascii="Red Hat Text" w:hAnsi="Red Hat Text" w:cs="Arial"/>
          <w:color w:val="252525"/>
          <w:lang w:val="en"/>
        </w:rPr>
        <w:t xml:space="preserve">, which is used later to control actions applied to the </w:t>
      </w:r>
      <w:r>
        <w:rPr>
          <w:rStyle w:val="HTMLCode"/>
          <w:lang w:val="en"/>
        </w:rPr>
        <w:t>Cell</w:t>
      </w:r>
      <w:r>
        <w:rPr>
          <w:rFonts w:ascii="Red Hat Text" w:hAnsi="Red Hat Text" w:cs="Arial"/>
          <w:color w:val="252525"/>
          <w:lang w:val="en"/>
        </w:rPr>
        <w:t xml:space="preserve"> object. </w:t>
      </w:r>
    </w:p>
    <w:p w14:paraId="19D40F49" w14:textId="77777777" w:rsidR="00000000" w:rsidRDefault="001D59F6">
      <w:pPr>
        <w:pStyle w:val="title"/>
        <w:shd w:val="clear" w:color="auto" w:fill="FFFFFF"/>
        <w:spacing w:line="360" w:lineRule="atLeast"/>
        <w:divId w:val="1488474133"/>
        <w:rPr>
          <w:rFonts w:ascii="Red Hat Text" w:hAnsi="Red Hat Text" w:cs="Arial"/>
          <w:color w:val="252525"/>
          <w:lang w:val="en"/>
        </w:rPr>
      </w:pPr>
      <w:r>
        <w:rPr>
          <w:rStyle w:val="Strong"/>
          <w:rFonts w:ascii="Red Hat Text" w:hAnsi="Red Hat Text" w:cs="Arial"/>
          <w:color w:val="252525"/>
          <w:lang w:val="en"/>
        </w:rPr>
        <w:t>Rules "Kill the …​" and "Give Birth"</w:t>
      </w:r>
    </w:p>
    <w:p w14:paraId="775B20F5" w14:textId="77777777" w:rsidR="00000000" w:rsidRDefault="001D59F6">
      <w:pPr>
        <w:pStyle w:val="HTMLPreformatted"/>
        <w:divId w:val="1488474133"/>
        <w:rPr>
          <w:lang w:val="en"/>
        </w:rPr>
      </w:pPr>
      <w:r>
        <w:rPr>
          <w:lang w:val="en"/>
        </w:rPr>
        <w:t>rule "Kill The Lonely"</w:t>
      </w:r>
    </w:p>
    <w:p w14:paraId="7E0C551B" w14:textId="77777777" w:rsidR="00000000" w:rsidRDefault="001D59F6">
      <w:pPr>
        <w:pStyle w:val="HTMLPreformatted"/>
        <w:divId w:val="1488474133"/>
        <w:rPr>
          <w:lang w:val="en"/>
        </w:rPr>
      </w:pPr>
      <w:r>
        <w:rPr>
          <w:lang w:val="en"/>
        </w:rPr>
        <w:t xml:space="preserve">    ruleflow-group "evaluate"</w:t>
      </w:r>
    </w:p>
    <w:p w14:paraId="3A29E19F" w14:textId="77777777" w:rsidR="00000000" w:rsidRDefault="001D59F6">
      <w:pPr>
        <w:pStyle w:val="HTMLPreformatted"/>
        <w:divId w:val="1488474133"/>
        <w:rPr>
          <w:lang w:val="en"/>
        </w:rPr>
      </w:pPr>
      <w:r>
        <w:rPr>
          <w:lang w:val="en"/>
        </w:rPr>
        <w:t xml:space="preserve">    no-loop</w:t>
      </w:r>
    </w:p>
    <w:p w14:paraId="73C1717E" w14:textId="77777777" w:rsidR="00000000" w:rsidRDefault="001D59F6">
      <w:pPr>
        <w:pStyle w:val="HTMLPreformatted"/>
        <w:divId w:val="1488474133"/>
        <w:rPr>
          <w:lang w:val="en"/>
        </w:rPr>
      </w:pPr>
      <w:r>
        <w:rPr>
          <w:lang w:val="en"/>
        </w:rPr>
        <w:t xml:space="preserve">  when</w:t>
      </w:r>
    </w:p>
    <w:p w14:paraId="5F2BDBB8" w14:textId="77777777" w:rsidR="00000000" w:rsidRDefault="001D59F6">
      <w:pPr>
        <w:pStyle w:val="HTMLPreformatted"/>
        <w:divId w:val="1488474133"/>
        <w:rPr>
          <w:lang w:val="en"/>
        </w:rPr>
      </w:pPr>
      <w:r>
        <w:rPr>
          <w:lang w:val="en"/>
        </w:rPr>
        <w:t xml:space="preserve">    // A live cell has fewer than 2 live neighbors.</w:t>
      </w:r>
    </w:p>
    <w:p w14:paraId="3098FFE1" w14:textId="77777777" w:rsidR="00000000" w:rsidRDefault="001D59F6">
      <w:pPr>
        <w:pStyle w:val="HTMLPreformatted"/>
        <w:divId w:val="1488474133"/>
        <w:rPr>
          <w:lang w:val="en"/>
        </w:rPr>
      </w:pPr>
      <w:r>
        <w:rPr>
          <w:lang w:val="en"/>
        </w:rPr>
        <w:t xml:space="preserve">    </w:t>
      </w:r>
      <w:r>
        <w:rPr>
          <w:lang w:val="en"/>
        </w:rPr>
        <w:t>theCell: Cell( liveNeighbors &lt; 2, cellState == CellState.LIVE,</w:t>
      </w:r>
    </w:p>
    <w:p w14:paraId="789D3300" w14:textId="77777777" w:rsidR="00000000" w:rsidRDefault="001D59F6">
      <w:pPr>
        <w:pStyle w:val="HTMLPreformatted"/>
        <w:divId w:val="1488474133"/>
        <w:rPr>
          <w:lang w:val="en"/>
        </w:rPr>
      </w:pPr>
      <w:r>
        <w:rPr>
          <w:lang w:val="en"/>
        </w:rPr>
        <w:t xml:space="preserve">                   phase == Phase.EVALUATE )</w:t>
      </w:r>
    </w:p>
    <w:p w14:paraId="41BA8627" w14:textId="77777777" w:rsidR="00000000" w:rsidRDefault="001D59F6">
      <w:pPr>
        <w:pStyle w:val="HTMLPreformatted"/>
        <w:divId w:val="1488474133"/>
        <w:rPr>
          <w:lang w:val="en"/>
        </w:rPr>
      </w:pPr>
      <w:r>
        <w:rPr>
          <w:lang w:val="en"/>
        </w:rPr>
        <w:t xml:space="preserve">  then</w:t>
      </w:r>
    </w:p>
    <w:p w14:paraId="2BB96973" w14:textId="77777777" w:rsidR="00000000" w:rsidRDefault="001D59F6">
      <w:pPr>
        <w:pStyle w:val="HTMLPreformatted"/>
        <w:divId w:val="1488474133"/>
        <w:rPr>
          <w:lang w:val="en"/>
        </w:rPr>
      </w:pPr>
      <w:r>
        <w:rPr>
          <w:lang w:val="en"/>
        </w:rPr>
        <w:t xml:space="preserve">    modify( theCell ){</w:t>
      </w:r>
    </w:p>
    <w:p w14:paraId="030F2E1B" w14:textId="77777777" w:rsidR="00000000" w:rsidRDefault="001D59F6">
      <w:pPr>
        <w:pStyle w:val="HTMLPreformatted"/>
        <w:divId w:val="1488474133"/>
        <w:rPr>
          <w:lang w:val="en"/>
        </w:rPr>
      </w:pPr>
      <w:r>
        <w:rPr>
          <w:lang w:val="en"/>
        </w:rPr>
        <w:t xml:space="preserve">        setPhase( Phase.KILL );</w:t>
      </w:r>
    </w:p>
    <w:p w14:paraId="786886AA" w14:textId="77777777" w:rsidR="00000000" w:rsidRDefault="001D59F6">
      <w:pPr>
        <w:pStyle w:val="HTMLPreformatted"/>
        <w:divId w:val="1488474133"/>
        <w:rPr>
          <w:lang w:val="en"/>
        </w:rPr>
      </w:pPr>
      <w:r>
        <w:rPr>
          <w:lang w:val="en"/>
        </w:rPr>
        <w:t xml:space="preserve">    }</w:t>
      </w:r>
    </w:p>
    <w:p w14:paraId="5D032530" w14:textId="77777777" w:rsidR="00000000" w:rsidRDefault="001D59F6">
      <w:pPr>
        <w:pStyle w:val="HTMLPreformatted"/>
        <w:divId w:val="1488474133"/>
        <w:rPr>
          <w:lang w:val="en"/>
        </w:rPr>
      </w:pPr>
      <w:r>
        <w:rPr>
          <w:lang w:val="en"/>
        </w:rPr>
        <w:t>end</w:t>
      </w:r>
    </w:p>
    <w:p w14:paraId="5CB695E7" w14:textId="77777777" w:rsidR="00000000" w:rsidRDefault="001D59F6">
      <w:pPr>
        <w:pStyle w:val="HTMLPreformatted"/>
        <w:divId w:val="1488474133"/>
        <w:rPr>
          <w:lang w:val="en"/>
        </w:rPr>
      </w:pPr>
    </w:p>
    <w:p w14:paraId="63A1953C" w14:textId="77777777" w:rsidR="00000000" w:rsidRDefault="001D59F6">
      <w:pPr>
        <w:pStyle w:val="HTMLPreformatted"/>
        <w:divId w:val="1488474133"/>
        <w:rPr>
          <w:lang w:val="en"/>
        </w:rPr>
      </w:pPr>
      <w:r>
        <w:rPr>
          <w:lang w:val="en"/>
        </w:rPr>
        <w:t>rule "Kill The Overcrowded"</w:t>
      </w:r>
    </w:p>
    <w:p w14:paraId="48E7023A" w14:textId="77777777" w:rsidR="00000000" w:rsidRDefault="001D59F6">
      <w:pPr>
        <w:pStyle w:val="HTMLPreformatted"/>
        <w:divId w:val="1488474133"/>
        <w:rPr>
          <w:lang w:val="en"/>
        </w:rPr>
      </w:pPr>
      <w:r>
        <w:rPr>
          <w:lang w:val="en"/>
        </w:rPr>
        <w:t xml:space="preserve">    ruleflow-group "evaluate"</w:t>
      </w:r>
    </w:p>
    <w:p w14:paraId="614D4655" w14:textId="77777777" w:rsidR="00000000" w:rsidRDefault="001D59F6">
      <w:pPr>
        <w:pStyle w:val="HTMLPreformatted"/>
        <w:divId w:val="1488474133"/>
        <w:rPr>
          <w:lang w:val="en"/>
        </w:rPr>
      </w:pPr>
      <w:r>
        <w:rPr>
          <w:lang w:val="en"/>
        </w:rPr>
        <w:t xml:space="preserve">    no-loop</w:t>
      </w:r>
    </w:p>
    <w:p w14:paraId="6C900DDB" w14:textId="77777777" w:rsidR="00000000" w:rsidRDefault="001D59F6">
      <w:pPr>
        <w:pStyle w:val="HTMLPreformatted"/>
        <w:divId w:val="1488474133"/>
        <w:rPr>
          <w:lang w:val="en"/>
        </w:rPr>
      </w:pPr>
      <w:r>
        <w:rPr>
          <w:lang w:val="en"/>
        </w:rPr>
        <w:t xml:space="preserve">  whe</w:t>
      </w:r>
      <w:r>
        <w:rPr>
          <w:lang w:val="en"/>
        </w:rPr>
        <w:t>n</w:t>
      </w:r>
    </w:p>
    <w:p w14:paraId="6D7088BC" w14:textId="77777777" w:rsidR="00000000" w:rsidRDefault="001D59F6">
      <w:pPr>
        <w:pStyle w:val="HTMLPreformatted"/>
        <w:divId w:val="1488474133"/>
        <w:rPr>
          <w:lang w:val="en"/>
        </w:rPr>
      </w:pPr>
      <w:r>
        <w:rPr>
          <w:lang w:val="en"/>
        </w:rPr>
        <w:t xml:space="preserve">    // A live cell has more than 3 live neighbors.</w:t>
      </w:r>
    </w:p>
    <w:p w14:paraId="113A9002" w14:textId="77777777" w:rsidR="00000000" w:rsidRDefault="001D59F6">
      <w:pPr>
        <w:pStyle w:val="HTMLPreformatted"/>
        <w:divId w:val="1488474133"/>
        <w:rPr>
          <w:lang w:val="en"/>
        </w:rPr>
      </w:pPr>
      <w:r>
        <w:rPr>
          <w:lang w:val="en"/>
        </w:rPr>
        <w:t xml:space="preserve">    theCell: Cell( liveNeighbors &gt; 3, cellState == CellState.LIVE,</w:t>
      </w:r>
    </w:p>
    <w:p w14:paraId="0EB34C02" w14:textId="77777777" w:rsidR="00000000" w:rsidRDefault="001D59F6">
      <w:pPr>
        <w:pStyle w:val="HTMLPreformatted"/>
        <w:divId w:val="1488474133"/>
        <w:rPr>
          <w:lang w:val="en"/>
        </w:rPr>
      </w:pPr>
      <w:r>
        <w:rPr>
          <w:lang w:val="en"/>
        </w:rPr>
        <w:t xml:space="preserve">                   phase == Phase.EVALUATE )</w:t>
      </w:r>
    </w:p>
    <w:p w14:paraId="0F77B3CF" w14:textId="77777777" w:rsidR="00000000" w:rsidRDefault="001D59F6">
      <w:pPr>
        <w:pStyle w:val="HTMLPreformatted"/>
        <w:divId w:val="1488474133"/>
        <w:rPr>
          <w:lang w:val="en"/>
        </w:rPr>
      </w:pPr>
      <w:r>
        <w:rPr>
          <w:lang w:val="en"/>
        </w:rPr>
        <w:t xml:space="preserve">  then</w:t>
      </w:r>
    </w:p>
    <w:p w14:paraId="7E39BFD2" w14:textId="77777777" w:rsidR="00000000" w:rsidRDefault="001D59F6">
      <w:pPr>
        <w:pStyle w:val="HTMLPreformatted"/>
        <w:divId w:val="1488474133"/>
        <w:rPr>
          <w:lang w:val="en"/>
        </w:rPr>
      </w:pPr>
      <w:r>
        <w:rPr>
          <w:lang w:val="en"/>
        </w:rPr>
        <w:t xml:space="preserve">    modify( theCell ){</w:t>
      </w:r>
    </w:p>
    <w:p w14:paraId="0880E144" w14:textId="77777777" w:rsidR="00000000" w:rsidRDefault="001D59F6">
      <w:pPr>
        <w:pStyle w:val="HTMLPreformatted"/>
        <w:divId w:val="1488474133"/>
        <w:rPr>
          <w:lang w:val="en"/>
        </w:rPr>
      </w:pPr>
      <w:r>
        <w:rPr>
          <w:lang w:val="en"/>
        </w:rPr>
        <w:t xml:space="preserve">        setPhase( Phase.KILL );</w:t>
      </w:r>
    </w:p>
    <w:p w14:paraId="534E987D" w14:textId="77777777" w:rsidR="00000000" w:rsidRDefault="001D59F6">
      <w:pPr>
        <w:pStyle w:val="HTMLPreformatted"/>
        <w:divId w:val="1488474133"/>
        <w:rPr>
          <w:lang w:val="en"/>
        </w:rPr>
      </w:pPr>
      <w:r>
        <w:rPr>
          <w:lang w:val="en"/>
        </w:rPr>
        <w:t xml:space="preserve">    }</w:t>
      </w:r>
    </w:p>
    <w:p w14:paraId="093CC263" w14:textId="77777777" w:rsidR="00000000" w:rsidRDefault="001D59F6">
      <w:pPr>
        <w:pStyle w:val="HTMLPreformatted"/>
        <w:divId w:val="1488474133"/>
        <w:rPr>
          <w:lang w:val="en"/>
        </w:rPr>
      </w:pPr>
      <w:r>
        <w:rPr>
          <w:lang w:val="en"/>
        </w:rPr>
        <w:t>end</w:t>
      </w:r>
    </w:p>
    <w:p w14:paraId="7AFA14AC" w14:textId="77777777" w:rsidR="00000000" w:rsidRDefault="001D59F6">
      <w:pPr>
        <w:pStyle w:val="HTMLPreformatted"/>
        <w:divId w:val="1488474133"/>
        <w:rPr>
          <w:lang w:val="en"/>
        </w:rPr>
      </w:pPr>
    </w:p>
    <w:p w14:paraId="66F7F9FA" w14:textId="77777777" w:rsidR="00000000" w:rsidRDefault="001D59F6">
      <w:pPr>
        <w:pStyle w:val="HTMLPreformatted"/>
        <w:divId w:val="1488474133"/>
        <w:rPr>
          <w:lang w:val="en"/>
        </w:rPr>
      </w:pPr>
      <w:r>
        <w:rPr>
          <w:lang w:val="en"/>
        </w:rPr>
        <w:t>rule "Give Birth"</w:t>
      </w:r>
    </w:p>
    <w:p w14:paraId="523DD073" w14:textId="77777777" w:rsidR="00000000" w:rsidRDefault="001D59F6">
      <w:pPr>
        <w:pStyle w:val="HTMLPreformatted"/>
        <w:divId w:val="1488474133"/>
        <w:rPr>
          <w:lang w:val="en"/>
        </w:rPr>
      </w:pPr>
      <w:r>
        <w:rPr>
          <w:lang w:val="en"/>
        </w:rPr>
        <w:t xml:space="preserve">    ruleflow-group "evaluate"</w:t>
      </w:r>
    </w:p>
    <w:p w14:paraId="2872A372" w14:textId="77777777" w:rsidR="00000000" w:rsidRDefault="001D59F6">
      <w:pPr>
        <w:pStyle w:val="HTMLPreformatted"/>
        <w:divId w:val="1488474133"/>
        <w:rPr>
          <w:lang w:val="en"/>
        </w:rPr>
      </w:pPr>
      <w:r>
        <w:rPr>
          <w:lang w:val="en"/>
        </w:rPr>
        <w:t xml:space="preserve">    no-loop</w:t>
      </w:r>
    </w:p>
    <w:p w14:paraId="50F513D2" w14:textId="77777777" w:rsidR="00000000" w:rsidRDefault="001D59F6">
      <w:pPr>
        <w:pStyle w:val="HTMLPreformatted"/>
        <w:divId w:val="1488474133"/>
        <w:rPr>
          <w:lang w:val="en"/>
        </w:rPr>
      </w:pPr>
      <w:r>
        <w:rPr>
          <w:lang w:val="en"/>
        </w:rPr>
        <w:t xml:space="preserve">  when</w:t>
      </w:r>
    </w:p>
    <w:p w14:paraId="65063D19" w14:textId="77777777" w:rsidR="00000000" w:rsidRDefault="001D59F6">
      <w:pPr>
        <w:pStyle w:val="HTMLPreformatted"/>
        <w:divId w:val="1488474133"/>
        <w:rPr>
          <w:lang w:val="en"/>
        </w:rPr>
      </w:pPr>
      <w:r>
        <w:rPr>
          <w:lang w:val="en"/>
        </w:rPr>
        <w:t xml:space="preserve">    // A dead cell has 3 live neighbors.</w:t>
      </w:r>
    </w:p>
    <w:p w14:paraId="3B62D1CE" w14:textId="77777777" w:rsidR="00000000" w:rsidRDefault="001D59F6">
      <w:pPr>
        <w:pStyle w:val="HTMLPreformatted"/>
        <w:divId w:val="1488474133"/>
        <w:rPr>
          <w:lang w:val="en"/>
        </w:rPr>
      </w:pPr>
      <w:r>
        <w:rPr>
          <w:lang w:val="en"/>
        </w:rPr>
        <w:t xml:space="preserve">    theCell: Cell( liveNeighbors == 3, cellState == CellState.DEAD,</w:t>
      </w:r>
    </w:p>
    <w:p w14:paraId="5917B0FD" w14:textId="77777777" w:rsidR="00000000" w:rsidRDefault="001D59F6">
      <w:pPr>
        <w:pStyle w:val="HTMLPreformatted"/>
        <w:divId w:val="1488474133"/>
        <w:rPr>
          <w:lang w:val="en"/>
        </w:rPr>
      </w:pPr>
      <w:r>
        <w:rPr>
          <w:lang w:val="en"/>
        </w:rPr>
        <w:t xml:space="preserve">                   phase == Phase.EVALUATE )</w:t>
      </w:r>
    </w:p>
    <w:p w14:paraId="7CEDBBFD" w14:textId="77777777" w:rsidR="00000000" w:rsidRDefault="001D59F6">
      <w:pPr>
        <w:pStyle w:val="HTMLPreformatted"/>
        <w:divId w:val="1488474133"/>
        <w:rPr>
          <w:lang w:val="en"/>
        </w:rPr>
      </w:pPr>
      <w:r>
        <w:rPr>
          <w:lang w:val="en"/>
        </w:rPr>
        <w:t xml:space="preserve">  then</w:t>
      </w:r>
    </w:p>
    <w:p w14:paraId="4751D032" w14:textId="77777777" w:rsidR="00000000" w:rsidRDefault="001D59F6">
      <w:pPr>
        <w:pStyle w:val="HTMLPreformatted"/>
        <w:divId w:val="1488474133"/>
        <w:rPr>
          <w:lang w:val="en"/>
        </w:rPr>
      </w:pPr>
      <w:r>
        <w:rPr>
          <w:lang w:val="en"/>
        </w:rPr>
        <w:t xml:space="preserve">    modify( theCell ){</w:t>
      </w:r>
    </w:p>
    <w:p w14:paraId="28ACEE99" w14:textId="77777777" w:rsidR="00000000" w:rsidRDefault="001D59F6">
      <w:pPr>
        <w:pStyle w:val="HTMLPreformatted"/>
        <w:divId w:val="1488474133"/>
        <w:rPr>
          <w:lang w:val="en"/>
        </w:rPr>
      </w:pPr>
      <w:r>
        <w:rPr>
          <w:lang w:val="en"/>
        </w:rPr>
        <w:t xml:space="preserve">        </w:t>
      </w:r>
      <w:r>
        <w:rPr>
          <w:lang w:val="en"/>
        </w:rPr>
        <w:t>theCell.setPhase( Phase.BIRTH );</w:t>
      </w:r>
    </w:p>
    <w:p w14:paraId="0D4A34A8" w14:textId="77777777" w:rsidR="00000000" w:rsidRDefault="001D59F6">
      <w:pPr>
        <w:pStyle w:val="HTMLPreformatted"/>
        <w:divId w:val="1488474133"/>
        <w:rPr>
          <w:lang w:val="en"/>
        </w:rPr>
      </w:pPr>
      <w:r>
        <w:rPr>
          <w:lang w:val="en"/>
        </w:rPr>
        <w:t xml:space="preserve">    }</w:t>
      </w:r>
    </w:p>
    <w:p w14:paraId="72D2D909" w14:textId="77777777" w:rsidR="00000000" w:rsidRDefault="001D59F6">
      <w:pPr>
        <w:pStyle w:val="HTMLPreformatted"/>
        <w:divId w:val="1488474133"/>
        <w:rPr>
          <w:lang w:val="en"/>
        </w:rPr>
      </w:pPr>
      <w:r>
        <w:rPr>
          <w:lang w:val="en"/>
        </w:rPr>
        <w:t>end</w:t>
      </w:r>
    </w:p>
    <w:p w14:paraId="1DDD1D77"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After all </w:t>
      </w:r>
      <w:r>
        <w:rPr>
          <w:rStyle w:val="HTMLCode"/>
          <w:lang w:val="en"/>
        </w:rPr>
        <w:t>Cell</w:t>
      </w:r>
      <w:r>
        <w:rPr>
          <w:rFonts w:ascii="Red Hat Text" w:hAnsi="Red Hat Text" w:cs="Arial"/>
          <w:color w:val="252525"/>
          <w:lang w:val="en"/>
        </w:rPr>
        <w:t xml:space="preserve"> objects in the grid have been evaluated, the example uses the </w:t>
      </w:r>
      <w:r>
        <w:rPr>
          <w:rStyle w:val="HTMLCode"/>
          <w:lang w:val="en"/>
        </w:rPr>
        <w:t>"reset calculate"</w:t>
      </w:r>
      <w:r>
        <w:rPr>
          <w:rFonts w:ascii="Red Hat Text" w:hAnsi="Red Hat Text" w:cs="Arial"/>
          <w:color w:val="252525"/>
          <w:lang w:val="en"/>
        </w:rPr>
        <w:t xml:space="preserve"> rule to clear any activations in the </w:t>
      </w:r>
      <w:r>
        <w:rPr>
          <w:rStyle w:val="HTMLCode"/>
          <w:lang w:val="en"/>
        </w:rPr>
        <w:t>"calculate"</w:t>
      </w:r>
      <w:r>
        <w:rPr>
          <w:rFonts w:ascii="Red Hat Text" w:hAnsi="Red Hat Text" w:cs="Arial"/>
          <w:color w:val="252525"/>
          <w:lang w:val="en"/>
        </w:rPr>
        <w:t xml:space="preserve"> ruleflow group. The example then enters a split in the ruleflow that </w:t>
      </w:r>
      <w:r>
        <w:rPr>
          <w:rFonts w:ascii="Red Hat Text" w:hAnsi="Red Hat Text" w:cs="Arial"/>
          <w:color w:val="252525"/>
          <w:lang w:val="en"/>
        </w:rPr>
        <w:t xml:space="preserve">enables the rules </w:t>
      </w:r>
      <w:r>
        <w:rPr>
          <w:rStyle w:val="HTMLCode"/>
          <w:lang w:val="en"/>
        </w:rPr>
        <w:t>"kill"</w:t>
      </w:r>
      <w:r>
        <w:rPr>
          <w:rFonts w:ascii="Red Hat Text" w:hAnsi="Red Hat Text" w:cs="Arial"/>
          <w:color w:val="252525"/>
          <w:lang w:val="en"/>
        </w:rPr>
        <w:t xml:space="preserve"> and </w:t>
      </w:r>
      <w:r>
        <w:rPr>
          <w:rStyle w:val="HTMLCode"/>
          <w:lang w:val="en"/>
        </w:rPr>
        <w:t>"birth"</w:t>
      </w:r>
      <w:r>
        <w:rPr>
          <w:rFonts w:ascii="Red Hat Text" w:hAnsi="Red Hat Text" w:cs="Arial"/>
          <w:color w:val="252525"/>
          <w:lang w:val="en"/>
        </w:rPr>
        <w:t xml:space="preserve"> to fire, if the ruleflow group is activated. These rules apply the state change. </w:t>
      </w:r>
    </w:p>
    <w:p w14:paraId="46C026FC" w14:textId="77777777" w:rsidR="00000000" w:rsidRDefault="001D59F6">
      <w:pPr>
        <w:pStyle w:val="title"/>
        <w:shd w:val="clear" w:color="auto" w:fill="FFFFFF"/>
        <w:spacing w:line="360" w:lineRule="atLeast"/>
        <w:divId w:val="1213155665"/>
        <w:rPr>
          <w:rFonts w:ascii="Red Hat Text" w:hAnsi="Red Hat Text" w:cs="Arial"/>
          <w:color w:val="252525"/>
          <w:lang w:val="en"/>
        </w:rPr>
      </w:pPr>
      <w:r>
        <w:rPr>
          <w:rStyle w:val="Strong"/>
          <w:rFonts w:ascii="Red Hat Text" w:hAnsi="Red Hat Text" w:cs="Arial"/>
          <w:color w:val="252525"/>
          <w:lang w:val="en"/>
        </w:rPr>
        <w:t>Rules "reset calculate", "kill", and "birth"</w:t>
      </w:r>
    </w:p>
    <w:p w14:paraId="54A479B2" w14:textId="77777777" w:rsidR="00000000" w:rsidRDefault="001D59F6">
      <w:pPr>
        <w:pStyle w:val="HTMLPreformatted"/>
        <w:divId w:val="1213155665"/>
        <w:rPr>
          <w:lang w:val="en"/>
        </w:rPr>
      </w:pPr>
      <w:r>
        <w:rPr>
          <w:lang w:val="en"/>
        </w:rPr>
        <w:t>rule "reset calculate"</w:t>
      </w:r>
    </w:p>
    <w:p w14:paraId="44DD8DEF" w14:textId="77777777" w:rsidR="00000000" w:rsidRDefault="001D59F6">
      <w:pPr>
        <w:pStyle w:val="HTMLPreformatted"/>
        <w:divId w:val="1213155665"/>
        <w:rPr>
          <w:lang w:val="en"/>
        </w:rPr>
      </w:pPr>
      <w:r>
        <w:rPr>
          <w:lang w:val="en"/>
        </w:rPr>
        <w:t xml:space="preserve">    ruleflow-group "reset calculate"</w:t>
      </w:r>
    </w:p>
    <w:p w14:paraId="029AF5BA" w14:textId="77777777" w:rsidR="00000000" w:rsidRDefault="001D59F6">
      <w:pPr>
        <w:pStyle w:val="HTMLPreformatted"/>
        <w:divId w:val="1213155665"/>
        <w:rPr>
          <w:lang w:val="en"/>
        </w:rPr>
      </w:pPr>
      <w:r>
        <w:rPr>
          <w:lang w:val="en"/>
        </w:rPr>
        <w:t xml:space="preserve">  when</w:t>
      </w:r>
    </w:p>
    <w:p w14:paraId="0DD18344" w14:textId="77777777" w:rsidR="00000000" w:rsidRDefault="001D59F6">
      <w:pPr>
        <w:pStyle w:val="HTMLPreformatted"/>
        <w:divId w:val="1213155665"/>
        <w:rPr>
          <w:lang w:val="en"/>
        </w:rPr>
      </w:pPr>
      <w:r>
        <w:rPr>
          <w:lang w:val="en"/>
        </w:rPr>
        <w:t xml:space="preserve">  then</w:t>
      </w:r>
    </w:p>
    <w:p w14:paraId="39A57F01" w14:textId="77777777" w:rsidR="00000000" w:rsidRDefault="001D59F6">
      <w:pPr>
        <w:pStyle w:val="HTMLPreformatted"/>
        <w:divId w:val="1213155665"/>
        <w:rPr>
          <w:lang w:val="en"/>
        </w:rPr>
      </w:pPr>
      <w:r>
        <w:rPr>
          <w:lang w:val="en"/>
        </w:rPr>
        <w:t xml:space="preserve">    WorkingMemory </w:t>
      </w:r>
      <w:r>
        <w:rPr>
          <w:lang w:val="en"/>
        </w:rPr>
        <w:t>wm = drools.getWorkingMemory();</w:t>
      </w:r>
    </w:p>
    <w:p w14:paraId="1D0615CB" w14:textId="77777777" w:rsidR="00000000" w:rsidRDefault="001D59F6">
      <w:pPr>
        <w:pStyle w:val="HTMLPreformatted"/>
        <w:divId w:val="1213155665"/>
        <w:rPr>
          <w:lang w:val="en"/>
        </w:rPr>
      </w:pPr>
      <w:r>
        <w:rPr>
          <w:lang w:val="en"/>
        </w:rPr>
        <w:t xml:space="preserve">    wm.clearRuleFlowGroup( "calculate" );</w:t>
      </w:r>
    </w:p>
    <w:p w14:paraId="0D7ECAB7" w14:textId="77777777" w:rsidR="00000000" w:rsidRDefault="001D59F6">
      <w:pPr>
        <w:pStyle w:val="HTMLPreformatted"/>
        <w:divId w:val="1213155665"/>
        <w:rPr>
          <w:lang w:val="en"/>
        </w:rPr>
      </w:pPr>
      <w:r>
        <w:rPr>
          <w:lang w:val="en"/>
        </w:rPr>
        <w:t>end</w:t>
      </w:r>
    </w:p>
    <w:p w14:paraId="54338A46" w14:textId="77777777" w:rsidR="00000000" w:rsidRDefault="001D59F6">
      <w:pPr>
        <w:pStyle w:val="HTMLPreformatted"/>
        <w:divId w:val="1213155665"/>
        <w:rPr>
          <w:lang w:val="en"/>
        </w:rPr>
      </w:pPr>
    </w:p>
    <w:p w14:paraId="584C7752" w14:textId="77777777" w:rsidR="00000000" w:rsidRDefault="001D59F6">
      <w:pPr>
        <w:pStyle w:val="HTMLPreformatted"/>
        <w:divId w:val="1213155665"/>
        <w:rPr>
          <w:lang w:val="en"/>
        </w:rPr>
      </w:pPr>
      <w:r>
        <w:rPr>
          <w:lang w:val="en"/>
        </w:rPr>
        <w:t>rule "kill"</w:t>
      </w:r>
    </w:p>
    <w:p w14:paraId="088A611B" w14:textId="77777777" w:rsidR="00000000" w:rsidRDefault="001D59F6">
      <w:pPr>
        <w:pStyle w:val="HTMLPreformatted"/>
        <w:divId w:val="1213155665"/>
        <w:rPr>
          <w:lang w:val="en"/>
        </w:rPr>
      </w:pPr>
      <w:r>
        <w:rPr>
          <w:lang w:val="en"/>
        </w:rPr>
        <w:t xml:space="preserve">    ruleflow-group "kill"</w:t>
      </w:r>
    </w:p>
    <w:p w14:paraId="3FBBF3E5" w14:textId="77777777" w:rsidR="00000000" w:rsidRDefault="001D59F6">
      <w:pPr>
        <w:pStyle w:val="HTMLPreformatted"/>
        <w:divId w:val="1213155665"/>
        <w:rPr>
          <w:lang w:val="en"/>
        </w:rPr>
      </w:pPr>
      <w:r>
        <w:rPr>
          <w:lang w:val="en"/>
        </w:rPr>
        <w:t xml:space="preserve">    no-loop</w:t>
      </w:r>
    </w:p>
    <w:p w14:paraId="28885CAD" w14:textId="77777777" w:rsidR="00000000" w:rsidRDefault="001D59F6">
      <w:pPr>
        <w:pStyle w:val="HTMLPreformatted"/>
        <w:divId w:val="1213155665"/>
        <w:rPr>
          <w:lang w:val="en"/>
        </w:rPr>
      </w:pPr>
      <w:r>
        <w:rPr>
          <w:lang w:val="en"/>
        </w:rPr>
        <w:t xml:space="preserve">  when</w:t>
      </w:r>
    </w:p>
    <w:p w14:paraId="12583370" w14:textId="77777777" w:rsidR="00000000" w:rsidRDefault="001D59F6">
      <w:pPr>
        <w:pStyle w:val="HTMLPreformatted"/>
        <w:divId w:val="1213155665"/>
        <w:rPr>
          <w:lang w:val="en"/>
        </w:rPr>
      </w:pPr>
      <w:r>
        <w:rPr>
          <w:lang w:val="en"/>
        </w:rPr>
        <w:t xml:space="preserve">    theCell: Cell( phase == Phase.KILL )</w:t>
      </w:r>
    </w:p>
    <w:p w14:paraId="5CBA1A51" w14:textId="77777777" w:rsidR="00000000" w:rsidRDefault="001D59F6">
      <w:pPr>
        <w:pStyle w:val="HTMLPreformatted"/>
        <w:divId w:val="1213155665"/>
        <w:rPr>
          <w:lang w:val="en"/>
        </w:rPr>
      </w:pPr>
      <w:r>
        <w:rPr>
          <w:lang w:val="en"/>
        </w:rPr>
        <w:t xml:space="preserve">  then</w:t>
      </w:r>
    </w:p>
    <w:p w14:paraId="6A906BF7" w14:textId="77777777" w:rsidR="00000000" w:rsidRDefault="001D59F6">
      <w:pPr>
        <w:pStyle w:val="HTMLPreformatted"/>
        <w:divId w:val="1213155665"/>
        <w:rPr>
          <w:lang w:val="en"/>
        </w:rPr>
      </w:pPr>
      <w:r>
        <w:rPr>
          <w:lang w:val="en"/>
        </w:rPr>
        <w:t xml:space="preserve">    modify( theCell ){</w:t>
      </w:r>
    </w:p>
    <w:p w14:paraId="418ADB11" w14:textId="77777777" w:rsidR="00000000" w:rsidRDefault="001D59F6">
      <w:pPr>
        <w:pStyle w:val="HTMLPreformatted"/>
        <w:divId w:val="1213155665"/>
        <w:rPr>
          <w:lang w:val="en"/>
        </w:rPr>
      </w:pPr>
      <w:r>
        <w:rPr>
          <w:lang w:val="en"/>
        </w:rPr>
        <w:t xml:space="preserve">        setCellState( CellState.DEAD ),</w:t>
      </w:r>
    </w:p>
    <w:p w14:paraId="0702EA14" w14:textId="77777777" w:rsidR="00000000" w:rsidRDefault="001D59F6">
      <w:pPr>
        <w:pStyle w:val="HTMLPreformatted"/>
        <w:divId w:val="1213155665"/>
        <w:rPr>
          <w:lang w:val="en"/>
        </w:rPr>
      </w:pPr>
      <w:r>
        <w:rPr>
          <w:lang w:val="en"/>
        </w:rPr>
        <w:t xml:space="preserve">        s</w:t>
      </w:r>
      <w:r>
        <w:rPr>
          <w:lang w:val="en"/>
        </w:rPr>
        <w:t>etPhase( Phase.DONE );</w:t>
      </w:r>
    </w:p>
    <w:p w14:paraId="15DABF02" w14:textId="77777777" w:rsidR="00000000" w:rsidRDefault="001D59F6">
      <w:pPr>
        <w:pStyle w:val="HTMLPreformatted"/>
        <w:divId w:val="1213155665"/>
        <w:rPr>
          <w:lang w:val="en"/>
        </w:rPr>
      </w:pPr>
      <w:r>
        <w:rPr>
          <w:lang w:val="en"/>
        </w:rPr>
        <w:t xml:space="preserve">    }</w:t>
      </w:r>
    </w:p>
    <w:p w14:paraId="03DE7CFB" w14:textId="77777777" w:rsidR="00000000" w:rsidRDefault="001D59F6">
      <w:pPr>
        <w:pStyle w:val="HTMLPreformatted"/>
        <w:divId w:val="1213155665"/>
        <w:rPr>
          <w:lang w:val="en"/>
        </w:rPr>
      </w:pPr>
      <w:r>
        <w:rPr>
          <w:lang w:val="en"/>
        </w:rPr>
        <w:t>end</w:t>
      </w:r>
    </w:p>
    <w:p w14:paraId="096D6714" w14:textId="77777777" w:rsidR="00000000" w:rsidRDefault="001D59F6">
      <w:pPr>
        <w:pStyle w:val="HTMLPreformatted"/>
        <w:divId w:val="1213155665"/>
        <w:rPr>
          <w:lang w:val="en"/>
        </w:rPr>
      </w:pPr>
    </w:p>
    <w:p w14:paraId="45181F17" w14:textId="77777777" w:rsidR="00000000" w:rsidRDefault="001D59F6">
      <w:pPr>
        <w:pStyle w:val="HTMLPreformatted"/>
        <w:divId w:val="1213155665"/>
        <w:rPr>
          <w:lang w:val="en"/>
        </w:rPr>
      </w:pPr>
      <w:r>
        <w:rPr>
          <w:lang w:val="en"/>
        </w:rPr>
        <w:t>rule "birth"</w:t>
      </w:r>
    </w:p>
    <w:p w14:paraId="496D915E" w14:textId="77777777" w:rsidR="00000000" w:rsidRDefault="001D59F6">
      <w:pPr>
        <w:pStyle w:val="HTMLPreformatted"/>
        <w:divId w:val="1213155665"/>
        <w:rPr>
          <w:lang w:val="en"/>
        </w:rPr>
      </w:pPr>
      <w:r>
        <w:rPr>
          <w:lang w:val="en"/>
        </w:rPr>
        <w:t xml:space="preserve">    ruleflow-group "birth"</w:t>
      </w:r>
    </w:p>
    <w:p w14:paraId="0B6E9F17" w14:textId="77777777" w:rsidR="00000000" w:rsidRDefault="001D59F6">
      <w:pPr>
        <w:pStyle w:val="HTMLPreformatted"/>
        <w:divId w:val="1213155665"/>
        <w:rPr>
          <w:lang w:val="en"/>
        </w:rPr>
      </w:pPr>
      <w:r>
        <w:rPr>
          <w:lang w:val="en"/>
        </w:rPr>
        <w:t xml:space="preserve">    no-loop</w:t>
      </w:r>
    </w:p>
    <w:p w14:paraId="2DD9E3F6" w14:textId="77777777" w:rsidR="00000000" w:rsidRDefault="001D59F6">
      <w:pPr>
        <w:pStyle w:val="HTMLPreformatted"/>
        <w:divId w:val="1213155665"/>
        <w:rPr>
          <w:lang w:val="en"/>
        </w:rPr>
      </w:pPr>
      <w:r>
        <w:rPr>
          <w:lang w:val="en"/>
        </w:rPr>
        <w:t xml:space="preserve">  when</w:t>
      </w:r>
    </w:p>
    <w:p w14:paraId="1B0B2D76" w14:textId="77777777" w:rsidR="00000000" w:rsidRDefault="001D59F6">
      <w:pPr>
        <w:pStyle w:val="HTMLPreformatted"/>
        <w:divId w:val="1213155665"/>
        <w:rPr>
          <w:lang w:val="en"/>
        </w:rPr>
      </w:pPr>
      <w:r>
        <w:rPr>
          <w:lang w:val="en"/>
        </w:rPr>
        <w:t xml:space="preserve">    theCell: Cell( phase == Phase.BIRTH )</w:t>
      </w:r>
    </w:p>
    <w:p w14:paraId="16DBBA39" w14:textId="77777777" w:rsidR="00000000" w:rsidRDefault="001D59F6">
      <w:pPr>
        <w:pStyle w:val="HTMLPreformatted"/>
        <w:divId w:val="1213155665"/>
        <w:rPr>
          <w:lang w:val="en"/>
        </w:rPr>
      </w:pPr>
      <w:r>
        <w:rPr>
          <w:lang w:val="en"/>
        </w:rPr>
        <w:t xml:space="preserve">  then</w:t>
      </w:r>
    </w:p>
    <w:p w14:paraId="0683D296" w14:textId="77777777" w:rsidR="00000000" w:rsidRDefault="001D59F6">
      <w:pPr>
        <w:pStyle w:val="HTMLPreformatted"/>
        <w:divId w:val="1213155665"/>
        <w:rPr>
          <w:lang w:val="en"/>
        </w:rPr>
      </w:pPr>
      <w:r>
        <w:rPr>
          <w:lang w:val="en"/>
        </w:rPr>
        <w:t xml:space="preserve">    modify( theCell ){</w:t>
      </w:r>
    </w:p>
    <w:p w14:paraId="0A32689C" w14:textId="77777777" w:rsidR="00000000" w:rsidRDefault="001D59F6">
      <w:pPr>
        <w:pStyle w:val="HTMLPreformatted"/>
        <w:divId w:val="1213155665"/>
        <w:rPr>
          <w:lang w:val="en"/>
        </w:rPr>
      </w:pPr>
      <w:r>
        <w:rPr>
          <w:lang w:val="en"/>
        </w:rPr>
        <w:t xml:space="preserve">        setCellState( CellState.LIVE ),</w:t>
      </w:r>
    </w:p>
    <w:p w14:paraId="4AE3F147" w14:textId="77777777" w:rsidR="00000000" w:rsidRDefault="001D59F6">
      <w:pPr>
        <w:pStyle w:val="HTMLPreformatted"/>
        <w:divId w:val="1213155665"/>
        <w:rPr>
          <w:lang w:val="en"/>
        </w:rPr>
      </w:pPr>
      <w:r>
        <w:rPr>
          <w:lang w:val="en"/>
        </w:rPr>
        <w:t xml:space="preserve">        </w:t>
      </w:r>
      <w:r>
        <w:rPr>
          <w:lang w:val="en"/>
        </w:rPr>
        <w:t>setPhase( Phase.DONE );</w:t>
      </w:r>
    </w:p>
    <w:p w14:paraId="25AC0B02" w14:textId="77777777" w:rsidR="00000000" w:rsidRDefault="001D59F6">
      <w:pPr>
        <w:pStyle w:val="HTMLPreformatted"/>
        <w:divId w:val="1213155665"/>
        <w:rPr>
          <w:lang w:val="en"/>
        </w:rPr>
      </w:pPr>
      <w:r>
        <w:rPr>
          <w:lang w:val="en"/>
        </w:rPr>
        <w:t xml:space="preserve">    }</w:t>
      </w:r>
    </w:p>
    <w:p w14:paraId="542F19E0" w14:textId="77777777" w:rsidR="00000000" w:rsidRDefault="001D59F6">
      <w:pPr>
        <w:pStyle w:val="HTMLPreformatted"/>
        <w:divId w:val="1213155665"/>
        <w:rPr>
          <w:lang w:val="en"/>
        </w:rPr>
      </w:pPr>
      <w:r>
        <w:rPr>
          <w:lang w:val="en"/>
        </w:rPr>
        <w:t>end</w:t>
      </w:r>
    </w:p>
    <w:p w14:paraId="2E009186"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At this stage, several </w:t>
      </w:r>
      <w:r>
        <w:rPr>
          <w:rStyle w:val="HTMLCode"/>
          <w:lang w:val="en"/>
        </w:rPr>
        <w:t>Cell</w:t>
      </w:r>
      <w:r>
        <w:rPr>
          <w:rFonts w:ascii="Red Hat Text" w:hAnsi="Red Hat Text" w:cs="Arial"/>
          <w:color w:val="252525"/>
          <w:lang w:val="en"/>
        </w:rPr>
        <w:t xml:space="preserve"> objects have been modified with the state changed to either </w:t>
      </w:r>
      <w:r>
        <w:rPr>
          <w:rStyle w:val="HTMLCode"/>
          <w:lang w:val="en"/>
        </w:rPr>
        <w:t>LIVE</w:t>
      </w:r>
      <w:r>
        <w:rPr>
          <w:rFonts w:ascii="Red Hat Text" w:hAnsi="Red Hat Text" w:cs="Arial"/>
          <w:color w:val="252525"/>
          <w:lang w:val="en"/>
        </w:rPr>
        <w:t xml:space="preserve"> or </w:t>
      </w:r>
      <w:r>
        <w:rPr>
          <w:rStyle w:val="HTMLCode"/>
          <w:lang w:val="en"/>
        </w:rPr>
        <w:t>DEAD</w:t>
      </w:r>
      <w:r>
        <w:rPr>
          <w:rFonts w:ascii="Red Hat Text" w:hAnsi="Red Hat Text" w:cs="Arial"/>
          <w:color w:val="252525"/>
          <w:lang w:val="en"/>
        </w:rPr>
        <w:t xml:space="preserve">. When a cell becomes live or dead, the example uses the </w:t>
      </w:r>
      <w:r>
        <w:rPr>
          <w:rStyle w:val="HTMLCode"/>
          <w:lang w:val="en"/>
        </w:rPr>
        <w:t>Neighbor</w:t>
      </w:r>
      <w:r>
        <w:rPr>
          <w:rFonts w:ascii="Red Hat Text" w:hAnsi="Red Hat Text" w:cs="Arial"/>
          <w:color w:val="252525"/>
          <w:lang w:val="en"/>
        </w:rPr>
        <w:t xml:space="preserve"> relation in the rules </w:t>
      </w:r>
      <w:r>
        <w:rPr>
          <w:rStyle w:val="HTMLCode"/>
          <w:lang w:val="en"/>
        </w:rPr>
        <w:t>"Calculate …​"</w:t>
      </w:r>
      <w:r>
        <w:rPr>
          <w:rFonts w:ascii="Red Hat Text" w:hAnsi="Red Hat Text" w:cs="Arial"/>
          <w:color w:val="252525"/>
          <w:lang w:val="en"/>
        </w:rPr>
        <w:t xml:space="preserve"> </w:t>
      </w:r>
      <w:r>
        <w:rPr>
          <w:rFonts w:ascii="Red Hat Text" w:hAnsi="Red Hat Text" w:cs="Arial"/>
          <w:color w:val="252525"/>
          <w:lang w:val="en"/>
        </w:rPr>
        <w:t xml:space="preserve">to iterate over all surrounding cells, increasing or decreasing the </w:t>
      </w:r>
      <w:r>
        <w:rPr>
          <w:rStyle w:val="HTMLCode"/>
          <w:lang w:val="en"/>
        </w:rPr>
        <w:t>liveNeighbor</w:t>
      </w:r>
      <w:r>
        <w:rPr>
          <w:rFonts w:ascii="Red Hat Text" w:hAnsi="Red Hat Text" w:cs="Arial"/>
          <w:color w:val="252525"/>
          <w:lang w:val="en"/>
        </w:rPr>
        <w:t xml:space="preserve"> count. Any cell that has its count changed is also set to the </w:t>
      </w:r>
      <w:r>
        <w:rPr>
          <w:rStyle w:val="HTMLCode"/>
          <w:lang w:val="en"/>
        </w:rPr>
        <w:t>EVALUATE</w:t>
      </w:r>
      <w:r>
        <w:rPr>
          <w:rFonts w:ascii="Red Hat Text" w:hAnsi="Red Hat Text" w:cs="Arial"/>
          <w:color w:val="252525"/>
          <w:lang w:val="en"/>
        </w:rPr>
        <w:t xml:space="preserve"> phase to make sure it is included in the reasoning during the evaluation stage of the ruleflow process. </w:t>
      </w:r>
    </w:p>
    <w:p w14:paraId="66DB91C7"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After the live count has been determined and set for all cells, the ruleflow process ends. If the user initially clicked </w:t>
      </w:r>
      <w:r>
        <w:rPr>
          <w:rStyle w:val="Strong"/>
          <w:rFonts w:ascii="Red Hat Text" w:hAnsi="Red Hat Text" w:cs="Arial"/>
          <w:color w:val="252525"/>
          <w:lang w:val="en"/>
        </w:rPr>
        <w:t>Start</w:t>
      </w:r>
      <w:r>
        <w:rPr>
          <w:rFonts w:ascii="Red Hat Text" w:hAnsi="Red Hat Text" w:cs="Arial"/>
          <w:color w:val="252525"/>
          <w:lang w:val="en"/>
        </w:rPr>
        <w:t xml:space="preserve">, the decision engine restarts the ruleflow at that point. If the user initially clicked </w:t>
      </w:r>
      <w:r>
        <w:rPr>
          <w:rStyle w:val="Strong"/>
          <w:rFonts w:ascii="Red Hat Text" w:hAnsi="Red Hat Text" w:cs="Arial"/>
          <w:color w:val="252525"/>
          <w:lang w:val="en"/>
        </w:rPr>
        <w:t>Next Generation</w:t>
      </w:r>
      <w:r>
        <w:rPr>
          <w:rFonts w:ascii="Red Hat Text" w:hAnsi="Red Hat Text" w:cs="Arial"/>
          <w:color w:val="252525"/>
          <w:lang w:val="en"/>
        </w:rPr>
        <w:t>, the user can request an</w:t>
      </w:r>
      <w:r>
        <w:rPr>
          <w:rFonts w:ascii="Red Hat Text" w:hAnsi="Red Hat Text" w:cs="Arial"/>
          <w:color w:val="252525"/>
          <w:lang w:val="en"/>
        </w:rPr>
        <w:t xml:space="preserve">other generation. </w:t>
      </w:r>
    </w:p>
    <w:p w14:paraId="10745FCE" w14:textId="77777777" w:rsidR="00000000" w:rsidRDefault="001D59F6">
      <w:pPr>
        <w:pStyle w:val="title"/>
        <w:shd w:val="clear" w:color="auto" w:fill="FFFFFF"/>
        <w:spacing w:line="360" w:lineRule="atLeast"/>
        <w:divId w:val="1071390573"/>
        <w:rPr>
          <w:rFonts w:ascii="Red Hat Text" w:hAnsi="Red Hat Text" w:cs="Arial"/>
          <w:color w:val="252525"/>
          <w:lang w:val="en"/>
        </w:rPr>
      </w:pPr>
      <w:r>
        <w:rPr>
          <w:rStyle w:val="Strong"/>
          <w:rFonts w:ascii="Red Hat Text" w:hAnsi="Red Hat Text" w:cs="Arial"/>
          <w:color w:val="252525"/>
          <w:lang w:val="en"/>
        </w:rPr>
        <w:t>Rules "Calculate …​"</w:t>
      </w:r>
    </w:p>
    <w:p w14:paraId="5B8C1383" w14:textId="77777777" w:rsidR="00000000" w:rsidRDefault="001D59F6">
      <w:pPr>
        <w:pStyle w:val="HTMLPreformatted"/>
        <w:divId w:val="1071390573"/>
        <w:rPr>
          <w:lang w:val="en"/>
        </w:rPr>
      </w:pPr>
      <w:r>
        <w:rPr>
          <w:lang w:val="en"/>
        </w:rPr>
        <w:t>rule "Calculate Live"</w:t>
      </w:r>
    </w:p>
    <w:p w14:paraId="27D572D7" w14:textId="77777777" w:rsidR="00000000" w:rsidRDefault="001D59F6">
      <w:pPr>
        <w:pStyle w:val="HTMLPreformatted"/>
        <w:divId w:val="1071390573"/>
        <w:rPr>
          <w:lang w:val="en"/>
        </w:rPr>
      </w:pPr>
      <w:r>
        <w:rPr>
          <w:lang w:val="en"/>
        </w:rPr>
        <w:t xml:space="preserve">    ruleflow-group "calculate"</w:t>
      </w:r>
    </w:p>
    <w:p w14:paraId="42A36B50" w14:textId="77777777" w:rsidR="00000000" w:rsidRDefault="001D59F6">
      <w:pPr>
        <w:pStyle w:val="HTMLPreformatted"/>
        <w:divId w:val="1071390573"/>
        <w:rPr>
          <w:lang w:val="en"/>
        </w:rPr>
      </w:pPr>
      <w:r>
        <w:rPr>
          <w:lang w:val="en"/>
        </w:rPr>
        <w:t xml:space="preserve">    lock-on-active</w:t>
      </w:r>
    </w:p>
    <w:p w14:paraId="1258A14D" w14:textId="77777777" w:rsidR="00000000" w:rsidRDefault="001D59F6">
      <w:pPr>
        <w:pStyle w:val="HTMLPreformatted"/>
        <w:divId w:val="1071390573"/>
        <w:rPr>
          <w:lang w:val="en"/>
        </w:rPr>
      </w:pPr>
      <w:r>
        <w:rPr>
          <w:lang w:val="en"/>
        </w:rPr>
        <w:t xml:space="preserve">  when</w:t>
      </w:r>
    </w:p>
    <w:p w14:paraId="6D30B427" w14:textId="77777777" w:rsidR="00000000" w:rsidRDefault="001D59F6">
      <w:pPr>
        <w:pStyle w:val="HTMLPreformatted"/>
        <w:divId w:val="1071390573"/>
        <w:rPr>
          <w:lang w:val="en"/>
        </w:rPr>
      </w:pPr>
      <w:r>
        <w:rPr>
          <w:lang w:val="en"/>
        </w:rPr>
        <w:t xml:space="preserve">    theCell: Cell( cellState == CellState.LIVE )</w:t>
      </w:r>
    </w:p>
    <w:p w14:paraId="007C2A51" w14:textId="77777777" w:rsidR="00000000" w:rsidRDefault="001D59F6">
      <w:pPr>
        <w:pStyle w:val="HTMLPreformatted"/>
        <w:divId w:val="1071390573"/>
        <w:rPr>
          <w:lang w:val="en"/>
        </w:rPr>
      </w:pPr>
      <w:r>
        <w:rPr>
          <w:lang w:val="en"/>
        </w:rPr>
        <w:t xml:space="preserve">    Neighbor( cell == theCell, $neighbor : neighbor )</w:t>
      </w:r>
    </w:p>
    <w:p w14:paraId="36701980" w14:textId="77777777" w:rsidR="00000000" w:rsidRDefault="001D59F6">
      <w:pPr>
        <w:pStyle w:val="HTMLPreformatted"/>
        <w:divId w:val="1071390573"/>
        <w:rPr>
          <w:lang w:val="en"/>
        </w:rPr>
      </w:pPr>
      <w:r>
        <w:rPr>
          <w:lang w:val="en"/>
        </w:rPr>
        <w:t xml:space="preserve">  then</w:t>
      </w:r>
    </w:p>
    <w:p w14:paraId="058F268F" w14:textId="77777777" w:rsidR="00000000" w:rsidRDefault="001D59F6">
      <w:pPr>
        <w:pStyle w:val="HTMLPreformatted"/>
        <w:divId w:val="1071390573"/>
        <w:rPr>
          <w:lang w:val="en"/>
        </w:rPr>
      </w:pPr>
      <w:r>
        <w:rPr>
          <w:lang w:val="en"/>
        </w:rPr>
        <w:t xml:space="preserve">    modify( $neighbor ){</w:t>
      </w:r>
    </w:p>
    <w:p w14:paraId="5FC6FFD5" w14:textId="77777777" w:rsidR="00000000" w:rsidRDefault="001D59F6">
      <w:pPr>
        <w:pStyle w:val="HTMLPreformatted"/>
        <w:divId w:val="1071390573"/>
        <w:rPr>
          <w:lang w:val="en"/>
        </w:rPr>
      </w:pPr>
      <w:r>
        <w:rPr>
          <w:lang w:val="en"/>
        </w:rPr>
        <w:t xml:space="preserve">  </w:t>
      </w:r>
      <w:r>
        <w:rPr>
          <w:lang w:val="en"/>
        </w:rPr>
        <w:t xml:space="preserve">      setLiveNeighbors( $neighbor.getLiveNeighbors() + 1 ),</w:t>
      </w:r>
    </w:p>
    <w:p w14:paraId="70517DF2" w14:textId="77777777" w:rsidR="00000000" w:rsidRDefault="001D59F6">
      <w:pPr>
        <w:pStyle w:val="HTMLPreformatted"/>
        <w:divId w:val="1071390573"/>
        <w:rPr>
          <w:lang w:val="en"/>
        </w:rPr>
      </w:pPr>
      <w:r>
        <w:rPr>
          <w:lang w:val="en"/>
        </w:rPr>
        <w:t xml:space="preserve">        setPhase( Phase.EVALUATE );</w:t>
      </w:r>
    </w:p>
    <w:p w14:paraId="01599884" w14:textId="77777777" w:rsidR="00000000" w:rsidRDefault="001D59F6">
      <w:pPr>
        <w:pStyle w:val="HTMLPreformatted"/>
        <w:divId w:val="1071390573"/>
        <w:rPr>
          <w:lang w:val="en"/>
        </w:rPr>
      </w:pPr>
      <w:r>
        <w:rPr>
          <w:lang w:val="en"/>
        </w:rPr>
        <w:t xml:space="preserve">    }</w:t>
      </w:r>
    </w:p>
    <w:p w14:paraId="653CAD22" w14:textId="77777777" w:rsidR="00000000" w:rsidRDefault="001D59F6">
      <w:pPr>
        <w:pStyle w:val="HTMLPreformatted"/>
        <w:divId w:val="1071390573"/>
        <w:rPr>
          <w:lang w:val="en"/>
        </w:rPr>
      </w:pPr>
      <w:r>
        <w:rPr>
          <w:lang w:val="en"/>
        </w:rPr>
        <w:t>end</w:t>
      </w:r>
    </w:p>
    <w:p w14:paraId="63CADF7F" w14:textId="77777777" w:rsidR="00000000" w:rsidRDefault="001D59F6">
      <w:pPr>
        <w:pStyle w:val="HTMLPreformatted"/>
        <w:divId w:val="1071390573"/>
        <w:rPr>
          <w:lang w:val="en"/>
        </w:rPr>
      </w:pPr>
    </w:p>
    <w:p w14:paraId="78ECF0E3" w14:textId="77777777" w:rsidR="00000000" w:rsidRDefault="001D59F6">
      <w:pPr>
        <w:pStyle w:val="HTMLPreformatted"/>
        <w:divId w:val="1071390573"/>
        <w:rPr>
          <w:lang w:val="en"/>
        </w:rPr>
      </w:pPr>
      <w:r>
        <w:rPr>
          <w:lang w:val="en"/>
        </w:rPr>
        <w:t>rule "Calculate Dead"</w:t>
      </w:r>
    </w:p>
    <w:p w14:paraId="34E227EE" w14:textId="77777777" w:rsidR="00000000" w:rsidRDefault="001D59F6">
      <w:pPr>
        <w:pStyle w:val="HTMLPreformatted"/>
        <w:divId w:val="1071390573"/>
        <w:rPr>
          <w:lang w:val="en"/>
        </w:rPr>
      </w:pPr>
      <w:r>
        <w:rPr>
          <w:lang w:val="en"/>
        </w:rPr>
        <w:t xml:space="preserve">    ruleflow-group "calculate"</w:t>
      </w:r>
    </w:p>
    <w:p w14:paraId="6322ABDA" w14:textId="77777777" w:rsidR="00000000" w:rsidRDefault="001D59F6">
      <w:pPr>
        <w:pStyle w:val="HTMLPreformatted"/>
        <w:divId w:val="1071390573"/>
        <w:rPr>
          <w:lang w:val="en"/>
        </w:rPr>
      </w:pPr>
      <w:r>
        <w:rPr>
          <w:lang w:val="en"/>
        </w:rPr>
        <w:t xml:space="preserve">    lock-on-active</w:t>
      </w:r>
    </w:p>
    <w:p w14:paraId="4427B498" w14:textId="77777777" w:rsidR="00000000" w:rsidRDefault="001D59F6">
      <w:pPr>
        <w:pStyle w:val="HTMLPreformatted"/>
        <w:divId w:val="1071390573"/>
        <w:rPr>
          <w:lang w:val="en"/>
        </w:rPr>
      </w:pPr>
      <w:r>
        <w:rPr>
          <w:lang w:val="en"/>
        </w:rPr>
        <w:t xml:space="preserve">  when</w:t>
      </w:r>
    </w:p>
    <w:p w14:paraId="4248025C" w14:textId="77777777" w:rsidR="00000000" w:rsidRDefault="001D59F6">
      <w:pPr>
        <w:pStyle w:val="HTMLPreformatted"/>
        <w:divId w:val="1071390573"/>
        <w:rPr>
          <w:lang w:val="en"/>
        </w:rPr>
      </w:pPr>
      <w:r>
        <w:rPr>
          <w:lang w:val="en"/>
        </w:rPr>
        <w:t xml:space="preserve">    </w:t>
      </w:r>
      <w:r>
        <w:rPr>
          <w:lang w:val="en"/>
        </w:rPr>
        <w:t>theCell: Cell( cellState == CellState.DEAD )</w:t>
      </w:r>
    </w:p>
    <w:p w14:paraId="5F8F66C6" w14:textId="77777777" w:rsidR="00000000" w:rsidRDefault="001D59F6">
      <w:pPr>
        <w:pStyle w:val="HTMLPreformatted"/>
        <w:divId w:val="1071390573"/>
        <w:rPr>
          <w:lang w:val="en"/>
        </w:rPr>
      </w:pPr>
      <w:r>
        <w:rPr>
          <w:lang w:val="en"/>
        </w:rPr>
        <w:t xml:space="preserve">    Neighbor( cell == theCell, $neighbor : neighbor )</w:t>
      </w:r>
    </w:p>
    <w:p w14:paraId="1B66B497" w14:textId="77777777" w:rsidR="00000000" w:rsidRDefault="001D59F6">
      <w:pPr>
        <w:pStyle w:val="HTMLPreformatted"/>
        <w:divId w:val="1071390573"/>
        <w:rPr>
          <w:lang w:val="en"/>
        </w:rPr>
      </w:pPr>
      <w:r>
        <w:rPr>
          <w:lang w:val="en"/>
        </w:rPr>
        <w:t xml:space="preserve">  then</w:t>
      </w:r>
    </w:p>
    <w:p w14:paraId="4E2AC598" w14:textId="77777777" w:rsidR="00000000" w:rsidRDefault="001D59F6">
      <w:pPr>
        <w:pStyle w:val="HTMLPreformatted"/>
        <w:divId w:val="1071390573"/>
        <w:rPr>
          <w:lang w:val="en"/>
        </w:rPr>
      </w:pPr>
      <w:r>
        <w:rPr>
          <w:lang w:val="en"/>
        </w:rPr>
        <w:t xml:space="preserve">    modify( $neighbor ){</w:t>
      </w:r>
    </w:p>
    <w:p w14:paraId="59EB2FA9" w14:textId="77777777" w:rsidR="00000000" w:rsidRDefault="001D59F6">
      <w:pPr>
        <w:pStyle w:val="HTMLPreformatted"/>
        <w:divId w:val="1071390573"/>
        <w:rPr>
          <w:lang w:val="en"/>
        </w:rPr>
      </w:pPr>
      <w:r>
        <w:rPr>
          <w:lang w:val="en"/>
        </w:rPr>
        <w:t xml:space="preserve">        setLiveNeighbors( $neighbor.getLiveNeighbors() - 1 ),</w:t>
      </w:r>
    </w:p>
    <w:p w14:paraId="2E903F43" w14:textId="77777777" w:rsidR="00000000" w:rsidRDefault="001D59F6">
      <w:pPr>
        <w:pStyle w:val="HTMLPreformatted"/>
        <w:divId w:val="1071390573"/>
        <w:rPr>
          <w:lang w:val="en"/>
        </w:rPr>
      </w:pPr>
      <w:r>
        <w:rPr>
          <w:lang w:val="en"/>
        </w:rPr>
        <w:t xml:space="preserve">        setPhase( Phase.EVALUATE );</w:t>
      </w:r>
    </w:p>
    <w:p w14:paraId="6ED7B126" w14:textId="77777777" w:rsidR="00000000" w:rsidRDefault="001D59F6">
      <w:pPr>
        <w:pStyle w:val="HTMLPreformatted"/>
        <w:divId w:val="1071390573"/>
        <w:rPr>
          <w:lang w:val="en"/>
        </w:rPr>
      </w:pPr>
      <w:r>
        <w:rPr>
          <w:lang w:val="en"/>
        </w:rPr>
        <w:t xml:space="preserve">    }</w:t>
      </w:r>
    </w:p>
    <w:p w14:paraId="63B3E767" w14:textId="77777777" w:rsidR="00000000" w:rsidRDefault="001D59F6">
      <w:pPr>
        <w:pStyle w:val="HTMLPreformatted"/>
        <w:divId w:val="1071390573"/>
        <w:rPr>
          <w:lang w:val="en"/>
        </w:rPr>
      </w:pPr>
      <w:r>
        <w:rPr>
          <w:lang w:val="en"/>
        </w:rPr>
        <w:t>end</w:t>
      </w:r>
    </w:p>
    <w:p w14:paraId="07C14A24" w14:textId="77777777" w:rsidR="00000000" w:rsidRDefault="001D59F6">
      <w:pPr>
        <w:pStyle w:val="Heading2"/>
        <w:shd w:val="clear" w:color="auto" w:fill="FFFFFF"/>
        <w:divId w:val="476846243"/>
        <w:rPr>
          <w:rFonts w:eastAsia="Times New Roman" w:cs="Arial"/>
          <w:color w:val="252525"/>
          <w:lang w:val="en"/>
        </w:rPr>
      </w:pPr>
      <w:r>
        <w:rPr>
          <w:rFonts w:eastAsia="Times New Roman" w:cs="Arial"/>
          <w:color w:val="252525"/>
          <w:lang w:val="en"/>
        </w:rPr>
        <w:t>21.10. House of D</w:t>
      </w:r>
      <w:r>
        <w:rPr>
          <w:rFonts w:eastAsia="Times New Roman" w:cs="Arial"/>
          <w:color w:val="252525"/>
          <w:lang w:val="en"/>
        </w:rPr>
        <w:t>oom example decisions (backward chaining and recursion)</w:t>
      </w:r>
    </w:p>
    <w:p w14:paraId="1D45F3E3"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House of Doom example decision set demonstrates how the decision engine uses backward chaining and recursion to reach defined goals or subgoals in a hierarchical system. </w:t>
      </w:r>
    </w:p>
    <w:p w14:paraId="1FAA16C5"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following is an overv</w:t>
      </w:r>
      <w:r>
        <w:rPr>
          <w:rFonts w:ascii="Red Hat Text" w:hAnsi="Red Hat Text" w:cs="Arial"/>
          <w:color w:val="252525"/>
          <w:lang w:val="en"/>
        </w:rPr>
        <w:t xml:space="preserve">iew of the House of Doom example: </w:t>
      </w:r>
    </w:p>
    <w:p w14:paraId="5B384C18" w14:textId="77777777" w:rsidR="00000000" w:rsidRDefault="001D59F6">
      <w:pPr>
        <w:pStyle w:val="listitem"/>
        <w:numPr>
          <w:ilvl w:val="0"/>
          <w:numId w:val="176"/>
        </w:numPr>
        <w:shd w:val="clear" w:color="auto" w:fill="FFFFFF"/>
        <w:divId w:val="1474101260"/>
        <w:rPr>
          <w:rFonts w:ascii="Red Hat Text" w:eastAsia="Times New Roman" w:hAnsi="Red Hat Text" w:cs="Arial"/>
          <w:color w:val="252525"/>
          <w:lang w:val="en"/>
        </w:rPr>
      </w:pPr>
      <w:r>
        <w:rPr>
          <w:rStyle w:val="Strong"/>
          <w:rFonts w:ascii="Red Hat Text" w:eastAsia="Times New Roman" w:hAnsi="Red Hat Text" w:cs="Arial"/>
          <w:color w:val="252525"/>
          <w:lang w:val="en"/>
        </w:rPr>
        <w:t>Name</w:t>
      </w:r>
      <w:r>
        <w:rPr>
          <w:rFonts w:ascii="Red Hat Text" w:eastAsia="Times New Roman" w:hAnsi="Red Hat Text" w:cs="Arial"/>
          <w:color w:val="252525"/>
          <w:lang w:val="en"/>
        </w:rPr>
        <w:t xml:space="preserve">: </w:t>
      </w:r>
      <w:r>
        <w:rPr>
          <w:rStyle w:val="HTMLCode"/>
          <w:lang w:val="en"/>
        </w:rPr>
        <w:t>backwardchaining</w:t>
      </w:r>
      <w:r>
        <w:rPr>
          <w:rFonts w:ascii="Red Hat Text" w:eastAsia="Times New Roman" w:hAnsi="Red Hat Text" w:cs="Arial"/>
          <w:color w:val="252525"/>
          <w:lang w:val="en"/>
        </w:rPr>
        <w:t xml:space="preserve"> </w:t>
      </w:r>
    </w:p>
    <w:p w14:paraId="19CC2E54" w14:textId="77777777" w:rsidR="00000000" w:rsidRDefault="001D59F6">
      <w:pPr>
        <w:pStyle w:val="listitem"/>
        <w:numPr>
          <w:ilvl w:val="0"/>
          <w:numId w:val="176"/>
        </w:numPr>
        <w:shd w:val="clear" w:color="auto" w:fill="FFFFFF"/>
        <w:divId w:val="1474101260"/>
        <w:rPr>
          <w:rFonts w:ascii="Red Hat Text" w:eastAsia="Times New Roman" w:hAnsi="Red Hat Text" w:cs="Arial"/>
          <w:color w:val="252525"/>
          <w:lang w:val="en"/>
        </w:rPr>
      </w:pPr>
      <w:r>
        <w:rPr>
          <w:rStyle w:val="Strong"/>
          <w:rFonts w:ascii="Red Hat Text" w:eastAsia="Times New Roman" w:hAnsi="Red Hat Text" w:cs="Arial"/>
          <w:color w:val="252525"/>
          <w:lang w:val="en"/>
        </w:rPr>
        <w:t>Main class</w:t>
      </w:r>
      <w:r>
        <w:rPr>
          <w:rFonts w:ascii="Red Hat Text" w:eastAsia="Times New Roman" w:hAnsi="Red Hat Text" w:cs="Arial"/>
          <w:color w:val="252525"/>
          <w:lang w:val="en"/>
        </w:rPr>
        <w:t xml:space="preserve">: </w:t>
      </w:r>
      <w:r>
        <w:rPr>
          <w:rStyle w:val="HTMLCode"/>
          <w:lang w:val="en"/>
        </w:rPr>
        <w:t>org.drools.examples.backwardchaining.HouseOfDoomMain</w:t>
      </w:r>
      <w:r>
        <w:rPr>
          <w:rFonts w:ascii="Red Hat Text" w:eastAsia="Times New Roman" w:hAnsi="Red Hat Text" w:cs="Arial"/>
          <w:color w:val="252525"/>
          <w:lang w:val="en"/>
        </w:rPr>
        <w:t xml:space="preserve"> (in </w:t>
      </w:r>
      <w:r>
        <w:rPr>
          <w:rStyle w:val="HTMLCode"/>
          <w:lang w:val="en"/>
        </w:rPr>
        <w:t>src/main/java</w:t>
      </w:r>
      <w:r>
        <w:rPr>
          <w:rFonts w:ascii="Red Hat Text" w:eastAsia="Times New Roman" w:hAnsi="Red Hat Text" w:cs="Arial"/>
          <w:color w:val="252525"/>
          <w:lang w:val="en"/>
        </w:rPr>
        <w:t xml:space="preserve">) </w:t>
      </w:r>
    </w:p>
    <w:p w14:paraId="491A1EC9" w14:textId="77777777" w:rsidR="00000000" w:rsidRDefault="001D59F6">
      <w:pPr>
        <w:pStyle w:val="listitem"/>
        <w:numPr>
          <w:ilvl w:val="0"/>
          <w:numId w:val="176"/>
        </w:numPr>
        <w:shd w:val="clear" w:color="auto" w:fill="FFFFFF"/>
        <w:divId w:val="1474101260"/>
        <w:rPr>
          <w:rFonts w:ascii="Red Hat Text" w:eastAsia="Times New Roman" w:hAnsi="Red Hat Text" w:cs="Arial"/>
          <w:color w:val="252525"/>
          <w:lang w:val="en"/>
        </w:rPr>
      </w:pPr>
      <w:r>
        <w:rPr>
          <w:rStyle w:val="Strong"/>
          <w:rFonts w:ascii="Red Hat Text" w:eastAsia="Times New Roman" w:hAnsi="Red Hat Text" w:cs="Arial"/>
          <w:color w:val="252525"/>
          <w:lang w:val="en"/>
        </w:rPr>
        <w:t>Module</w:t>
      </w:r>
      <w:r>
        <w:rPr>
          <w:rFonts w:ascii="Red Hat Text" w:eastAsia="Times New Roman" w:hAnsi="Red Hat Text" w:cs="Arial"/>
          <w:color w:val="252525"/>
          <w:lang w:val="en"/>
        </w:rPr>
        <w:t xml:space="preserve">: </w:t>
      </w:r>
      <w:r>
        <w:rPr>
          <w:rStyle w:val="HTMLCode"/>
          <w:lang w:val="en"/>
        </w:rPr>
        <w:t>drools-examples</w:t>
      </w:r>
      <w:r>
        <w:rPr>
          <w:rFonts w:ascii="Red Hat Text" w:eastAsia="Times New Roman" w:hAnsi="Red Hat Text" w:cs="Arial"/>
          <w:color w:val="252525"/>
          <w:lang w:val="en"/>
        </w:rPr>
        <w:t xml:space="preserve"> </w:t>
      </w:r>
    </w:p>
    <w:p w14:paraId="0A1BEFCC" w14:textId="77777777" w:rsidR="00000000" w:rsidRDefault="001D59F6">
      <w:pPr>
        <w:pStyle w:val="listitem"/>
        <w:numPr>
          <w:ilvl w:val="0"/>
          <w:numId w:val="176"/>
        </w:numPr>
        <w:shd w:val="clear" w:color="auto" w:fill="FFFFFF"/>
        <w:divId w:val="1474101260"/>
        <w:rPr>
          <w:rFonts w:ascii="Red Hat Text" w:eastAsia="Times New Roman" w:hAnsi="Red Hat Text" w:cs="Arial"/>
          <w:color w:val="252525"/>
          <w:lang w:val="en"/>
        </w:rPr>
      </w:pP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Java application </w:t>
      </w:r>
    </w:p>
    <w:p w14:paraId="6CCB125D" w14:textId="77777777" w:rsidR="00000000" w:rsidRDefault="001D59F6">
      <w:pPr>
        <w:pStyle w:val="listitem"/>
        <w:numPr>
          <w:ilvl w:val="0"/>
          <w:numId w:val="176"/>
        </w:numPr>
        <w:shd w:val="clear" w:color="auto" w:fill="FFFFFF"/>
        <w:divId w:val="1474101260"/>
        <w:rPr>
          <w:rFonts w:ascii="Red Hat Text" w:eastAsia="Times New Roman" w:hAnsi="Red Hat Text" w:cs="Arial"/>
          <w:color w:val="252525"/>
          <w:lang w:val="en"/>
        </w:rPr>
      </w:pPr>
      <w:r>
        <w:rPr>
          <w:rStyle w:val="Strong"/>
          <w:rFonts w:ascii="Red Hat Text" w:eastAsia="Times New Roman" w:hAnsi="Red Hat Text" w:cs="Arial"/>
          <w:color w:val="252525"/>
          <w:lang w:val="en"/>
        </w:rPr>
        <w:t>Rule file</w:t>
      </w:r>
      <w:r>
        <w:rPr>
          <w:rFonts w:ascii="Red Hat Text" w:eastAsia="Times New Roman" w:hAnsi="Red Hat Text" w:cs="Arial"/>
          <w:color w:val="252525"/>
          <w:lang w:val="en"/>
        </w:rPr>
        <w:t xml:space="preserve">: </w:t>
      </w:r>
      <w:r>
        <w:rPr>
          <w:rStyle w:val="HTMLCode"/>
          <w:lang w:val="en"/>
        </w:rPr>
        <w:t>org.drools.examples.backwardchaining.BC-Example.drl</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(in </w:t>
      </w:r>
      <w:r>
        <w:rPr>
          <w:rStyle w:val="HTMLCode"/>
          <w:lang w:val="en"/>
        </w:rPr>
        <w:t>src/main/resources</w:t>
      </w:r>
      <w:r>
        <w:rPr>
          <w:rFonts w:ascii="Red Hat Text" w:eastAsia="Times New Roman" w:hAnsi="Red Hat Text" w:cs="Arial"/>
          <w:color w:val="252525"/>
          <w:lang w:val="en"/>
        </w:rPr>
        <w:t xml:space="preserve">) </w:t>
      </w:r>
    </w:p>
    <w:p w14:paraId="458C6EE6" w14:textId="77777777" w:rsidR="00000000" w:rsidRDefault="001D59F6">
      <w:pPr>
        <w:pStyle w:val="listitem"/>
        <w:numPr>
          <w:ilvl w:val="0"/>
          <w:numId w:val="176"/>
        </w:numPr>
        <w:shd w:val="clear" w:color="auto" w:fill="FFFFFF"/>
        <w:divId w:val="1474101260"/>
        <w:rPr>
          <w:rFonts w:ascii="Red Hat Text" w:eastAsia="Times New Roman" w:hAnsi="Red Hat Text" w:cs="Arial"/>
          <w:color w:val="252525"/>
          <w:lang w:val="en"/>
        </w:rPr>
      </w:pPr>
      <w:r>
        <w:rPr>
          <w:rStyle w:val="Strong"/>
          <w:rFonts w:ascii="Red Hat Text" w:eastAsia="Times New Roman" w:hAnsi="Red Hat Text" w:cs="Arial"/>
          <w:color w:val="252525"/>
          <w:lang w:val="en"/>
        </w:rPr>
        <w:t>Objective</w:t>
      </w:r>
      <w:r>
        <w:rPr>
          <w:rFonts w:ascii="Red Hat Text" w:eastAsia="Times New Roman" w:hAnsi="Red Hat Text" w:cs="Arial"/>
          <w:color w:val="252525"/>
          <w:lang w:val="en"/>
        </w:rPr>
        <w:t xml:space="preserve">: Demonstrates backward chaining and recursion </w:t>
      </w:r>
    </w:p>
    <w:p w14:paraId="378743C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A backward-chaining rule system is a goal-driven system that starts with a conclusion that the decision engine attempts to satisfy, often using recursion. If the system canno</w:t>
      </w:r>
      <w:r>
        <w:rPr>
          <w:rFonts w:ascii="Red Hat Text" w:hAnsi="Red Hat Text" w:cs="Arial"/>
          <w:color w:val="252525"/>
          <w:lang w:val="en"/>
        </w:rPr>
        <w:t xml:space="preserve">t reach the conclusion or goal, it searches for subgoals, which are conclusions that complete part of the current goal. The system continues this process until either the initial conclusion is satisfied or all subgoals are satisfied. </w:t>
      </w:r>
    </w:p>
    <w:p w14:paraId="5B40C592"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In contrast, a forwar</w:t>
      </w:r>
      <w:r>
        <w:rPr>
          <w:rFonts w:ascii="Red Hat Text" w:hAnsi="Red Hat Text" w:cs="Arial"/>
          <w:color w:val="252525"/>
          <w:lang w:val="en"/>
        </w:rPr>
        <w:t>d-chaining rule system is a data-driven system that starts with a fact in the working memory of the decision engine and reacts to changes to that fact. When objects are inserted into working memory, any rule conditions that become true as a result of the c</w:t>
      </w:r>
      <w:r>
        <w:rPr>
          <w:rFonts w:ascii="Red Hat Text" w:hAnsi="Red Hat Text" w:cs="Arial"/>
          <w:color w:val="252525"/>
          <w:lang w:val="en"/>
        </w:rPr>
        <w:t xml:space="preserve">hange are scheduled for execution by the agenda. </w:t>
      </w:r>
    </w:p>
    <w:p w14:paraId="5EE8516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decision engine in Red Hat Decision Manager uses both forward and backward chaining to evaluate rules. </w:t>
      </w:r>
    </w:p>
    <w:p w14:paraId="11887ED8"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following diagram illustrates how the decision engine evaluates rules using forward chaining overall with a backward-chaining segment in the logic flow: </w:t>
      </w:r>
    </w:p>
    <w:p w14:paraId="3C76D972" w14:textId="77777777" w:rsidR="00000000" w:rsidRDefault="001D59F6">
      <w:pPr>
        <w:pStyle w:val="title"/>
        <w:shd w:val="clear" w:color="auto" w:fill="FFFFFF"/>
        <w:spacing w:line="360" w:lineRule="atLeast"/>
        <w:divId w:val="2138837134"/>
        <w:rPr>
          <w:rFonts w:ascii="Red Hat Text" w:hAnsi="Red Hat Text" w:cs="Arial"/>
          <w:color w:val="252525"/>
          <w:lang w:val="en"/>
        </w:rPr>
      </w:pPr>
      <w:r>
        <w:rPr>
          <w:rStyle w:val="Strong"/>
          <w:rFonts w:ascii="Red Hat Text" w:hAnsi="Red Hat Text" w:cs="Arial"/>
          <w:color w:val="252525"/>
          <w:lang w:val="en"/>
        </w:rPr>
        <w:t>Figure 21.27. Rule evaluation logic using forward and backward chaining</w:t>
      </w:r>
    </w:p>
    <w:p w14:paraId="3680AE00" w14:textId="77777777" w:rsidR="00000000" w:rsidRDefault="001D59F6">
      <w:pPr>
        <w:shd w:val="clear" w:color="auto" w:fill="FFFFFF"/>
        <w:jc w:val="center"/>
        <w:divId w:val="1463381740"/>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7ED23B0C" wp14:editId="6230259B">
            <wp:extent cx="14478000" cy="17021175"/>
            <wp:effectExtent l="0" t="0" r="0" b="9525"/>
            <wp:docPr id="165" name="Picture 165" descr="RuleEvaluation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RuleEvaluation Enterprise"/>
                    <pic:cNvPicPr>
                      <a:picLocks noChangeAspect="1" noChangeArrowheads="1"/>
                    </pic:cNvPicPr>
                  </pic:nvPicPr>
                  <pic:blipFill>
                    <a:blip r:link="rId684">
                      <a:extLst>
                        <a:ext uri="{28A0092B-C50C-407E-A947-70E740481C1C}">
                          <a14:useLocalDpi xmlns:a14="http://schemas.microsoft.com/office/drawing/2010/main" val="0"/>
                        </a:ext>
                      </a:extLst>
                    </a:blip>
                    <a:srcRect/>
                    <a:stretch>
                      <a:fillRect/>
                    </a:stretch>
                  </pic:blipFill>
                  <pic:spPr bwMode="auto">
                    <a:xfrm>
                      <a:off x="0" y="0"/>
                      <a:ext cx="14478000" cy="17021175"/>
                    </a:xfrm>
                    <a:prstGeom prst="rect">
                      <a:avLst/>
                    </a:prstGeom>
                    <a:noFill/>
                    <a:ln>
                      <a:noFill/>
                    </a:ln>
                  </pic:spPr>
                </pic:pic>
              </a:graphicData>
            </a:graphic>
          </wp:inline>
        </w:drawing>
      </w:r>
    </w:p>
    <w:p w14:paraId="01A009B3"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House of Doom example uses rules with various types of queries to find the location of rooms and items within the house. The sample class </w:t>
      </w:r>
      <w:r>
        <w:rPr>
          <w:rStyle w:val="HTMLCode"/>
          <w:lang w:val="en"/>
        </w:rPr>
        <w:t>Location.java</w:t>
      </w:r>
      <w:r>
        <w:rPr>
          <w:rFonts w:ascii="Red Hat Text" w:hAnsi="Red Hat Text" w:cs="Arial"/>
          <w:color w:val="252525"/>
          <w:lang w:val="en"/>
        </w:rPr>
        <w:t xml:space="preserve"> contains the </w:t>
      </w:r>
      <w:r>
        <w:rPr>
          <w:rStyle w:val="HTMLCode"/>
          <w:lang w:val="en"/>
        </w:rPr>
        <w:t>item</w:t>
      </w:r>
      <w:r>
        <w:rPr>
          <w:rFonts w:ascii="Red Hat Text" w:hAnsi="Red Hat Text" w:cs="Arial"/>
          <w:color w:val="252525"/>
          <w:lang w:val="en"/>
        </w:rPr>
        <w:t xml:space="preserve"> and </w:t>
      </w:r>
      <w:r>
        <w:rPr>
          <w:rStyle w:val="HTMLCode"/>
          <w:lang w:val="en"/>
        </w:rPr>
        <w:t>location</w:t>
      </w:r>
      <w:r>
        <w:rPr>
          <w:rFonts w:ascii="Red Hat Text" w:hAnsi="Red Hat Text" w:cs="Arial"/>
          <w:color w:val="252525"/>
          <w:lang w:val="en"/>
        </w:rPr>
        <w:t xml:space="preserve"> elements used in the </w:t>
      </w:r>
      <w:r>
        <w:rPr>
          <w:rFonts w:ascii="Red Hat Text" w:hAnsi="Red Hat Text" w:cs="Arial"/>
          <w:color w:val="252525"/>
          <w:lang w:val="en"/>
        </w:rPr>
        <w:t xml:space="preserve">example. The sample class </w:t>
      </w:r>
      <w:r>
        <w:rPr>
          <w:rStyle w:val="HTMLCode"/>
          <w:lang w:val="en"/>
        </w:rPr>
        <w:t>HouseOfDoomMain.java</w:t>
      </w:r>
      <w:r>
        <w:rPr>
          <w:rFonts w:ascii="Red Hat Text" w:hAnsi="Red Hat Text" w:cs="Arial"/>
          <w:color w:val="252525"/>
          <w:lang w:val="en"/>
        </w:rPr>
        <w:t xml:space="preserve"> inserts the items or rooms in their respective locations in the house and executes the rules. </w:t>
      </w:r>
    </w:p>
    <w:p w14:paraId="73A0C761" w14:textId="77777777" w:rsidR="00000000" w:rsidRDefault="001D59F6">
      <w:pPr>
        <w:pStyle w:val="title"/>
        <w:shd w:val="clear" w:color="auto" w:fill="FFFFFF"/>
        <w:spacing w:line="360" w:lineRule="atLeast"/>
        <w:divId w:val="587541997"/>
        <w:rPr>
          <w:rFonts w:ascii="Red Hat Text" w:hAnsi="Red Hat Text" w:cs="Arial"/>
          <w:color w:val="252525"/>
          <w:lang w:val="en"/>
        </w:rPr>
      </w:pPr>
      <w:r>
        <w:rPr>
          <w:rStyle w:val="Strong"/>
          <w:rFonts w:ascii="Red Hat Text" w:hAnsi="Red Hat Text" w:cs="Arial"/>
          <w:color w:val="252525"/>
          <w:lang w:val="en"/>
        </w:rPr>
        <w:t>Items and locations in HouseOfDoomMain.java class</w:t>
      </w:r>
    </w:p>
    <w:p w14:paraId="7A0DCCA5" w14:textId="77777777" w:rsidR="00000000" w:rsidRDefault="001D59F6">
      <w:pPr>
        <w:pStyle w:val="HTMLPreformatted"/>
        <w:divId w:val="587541997"/>
        <w:rPr>
          <w:lang w:val="en"/>
        </w:rPr>
      </w:pPr>
      <w:r>
        <w:rPr>
          <w:lang w:val="en"/>
        </w:rPr>
        <w:t>ksession.insert( new Location("Office", "House") );</w:t>
      </w:r>
    </w:p>
    <w:p w14:paraId="7E70DDC8" w14:textId="77777777" w:rsidR="00000000" w:rsidRDefault="001D59F6">
      <w:pPr>
        <w:pStyle w:val="HTMLPreformatted"/>
        <w:divId w:val="587541997"/>
        <w:rPr>
          <w:lang w:val="en"/>
        </w:rPr>
      </w:pPr>
      <w:r>
        <w:rPr>
          <w:lang w:val="en"/>
        </w:rPr>
        <w:t>ksession.ins</w:t>
      </w:r>
      <w:r>
        <w:rPr>
          <w:lang w:val="en"/>
        </w:rPr>
        <w:t>ert( new Location("Kitchen", "House") );</w:t>
      </w:r>
    </w:p>
    <w:p w14:paraId="4AF94DFF" w14:textId="77777777" w:rsidR="00000000" w:rsidRDefault="001D59F6">
      <w:pPr>
        <w:pStyle w:val="HTMLPreformatted"/>
        <w:divId w:val="587541997"/>
        <w:rPr>
          <w:lang w:val="en"/>
        </w:rPr>
      </w:pPr>
      <w:r>
        <w:rPr>
          <w:lang w:val="en"/>
        </w:rPr>
        <w:t>ksession.insert( new Location("Knife", "Kitchen") );</w:t>
      </w:r>
    </w:p>
    <w:p w14:paraId="593211B7" w14:textId="77777777" w:rsidR="00000000" w:rsidRDefault="001D59F6">
      <w:pPr>
        <w:pStyle w:val="HTMLPreformatted"/>
        <w:divId w:val="587541997"/>
        <w:rPr>
          <w:lang w:val="en"/>
        </w:rPr>
      </w:pPr>
      <w:r>
        <w:rPr>
          <w:lang w:val="en"/>
        </w:rPr>
        <w:t>ksession.insert( new Location("Cheese", "Kitchen") );</w:t>
      </w:r>
    </w:p>
    <w:p w14:paraId="70DE90C3" w14:textId="77777777" w:rsidR="00000000" w:rsidRDefault="001D59F6">
      <w:pPr>
        <w:pStyle w:val="HTMLPreformatted"/>
        <w:divId w:val="587541997"/>
        <w:rPr>
          <w:lang w:val="en"/>
        </w:rPr>
      </w:pPr>
      <w:r>
        <w:rPr>
          <w:lang w:val="en"/>
        </w:rPr>
        <w:t>ksession.insert( new Location("Desk", "Office") );</w:t>
      </w:r>
    </w:p>
    <w:p w14:paraId="25648FA3" w14:textId="77777777" w:rsidR="00000000" w:rsidRDefault="001D59F6">
      <w:pPr>
        <w:pStyle w:val="HTMLPreformatted"/>
        <w:divId w:val="587541997"/>
        <w:rPr>
          <w:lang w:val="en"/>
        </w:rPr>
      </w:pPr>
      <w:r>
        <w:rPr>
          <w:lang w:val="en"/>
        </w:rPr>
        <w:t>ksession.insert( new Location("Chair", "Office") );</w:t>
      </w:r>
    </w:p>
    <w:p w14:paraId="1DE7315D" w14:textId="77777777" w:rsidR="00000000" w:rsidRDefault="001D59F6">
      <w:pPr>
        <w:pStyle w:val="HTMLPreformatted"/>
        <w:divId w:val="587541997"/>
        <w:rPr>
          <w:lang w:val="en"/>
        </w:rPr>
      </w:pPr>
      <w:r>
        <w:rPr>
          <w:lang w:val="en"/>
        </w:rPr>
        <w:t>ksess</w:t>
      </w:r>
      <w:r>
        <w:rPr>
          <w:lang w:val="en"/>
        </w:rPr>
        <w:t>ion.insert( new Location("Computer", "Desk") );</w:t>
      </w:r>
    </w:p>
    <w:p w14:paraId="495D8BC2" w14:textId="77777777" w:rsidR="00000000" w:rsidRDefault="001D59F6">
      <w:pPr>
        <w:pStyle w:val="HTMLPreformatted"/>
        <w:divId w:val="587541997"/>
        <w:rPr>
          <w:lang w:val="en"/>
        </w:rPr>
      </w:pPr>
      <w:r>
        <w:rPr>
          <w:lang w:val="en"/>
        </w:rPr>
        <w:t>ksession.insert( new Location("Drawer", "Desk") );</w:t>
      </w:r>
    </w:p>
    <w:p w14:paraId="24C77C8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example rules rely on backward chaining and recursion to determine the location of all items and rooms in the house structure. </w:t>
      </w:r>
    </w:p>
    <w:p w14:paraId="1401F65B"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The following diagram ill</w:t>
      </w:r>
      <w:r>
        <w:rPr>
          <w:rFonts w:ascii="Red Hat Text" w:hAnsi="Red Hat Text" w:cs="Arial"/>
          <w:color w:val="252525"/>
          <w:lang w:val="en"/>
        </w:rPr>
        <w:t xml:space="preserve">ustrates the structure of the House of Doom and the items and rooms within it: </w:t>
      </w:r>
    </w:p>
    <w:p w14:paraId="2A54BF53" w14:textId="77777777" w:rsidR="00000000" w:rsidRDefault="001D59F6">
      <w:pPr>
        <w:pStyle w:val="title"/>
        <w:shd w:val="clear" w:color="auto" w:fill="FFFFFF"/>
        <w:spacing w:line="360" w:lineRule="atLeast"/>
        <w:divId w:val="640156025"/>
        <w:rPr>
          <w:rFonts w:ascii="Red Hat Text" w:hAnsi="Red Hat Text" w:cs="Arial"/>
          <w:color w:val="252525"/>
          <w:lang w:val="en"/>
        </w:rPr>
      </w:pPr>
      <w:r>
        <w:rPr>
          <w:rStyle w:val="Strong"/>
          <w:rFonts w:ascii="Red Hat Text" w:hAnsi="Red Hat Text" w:cs="Arial"/>
          <w:color w:val="252525"/>
          <w:lang w:val="en"/>
        </w:rPr>
        <w:t>Figure 21.28. House of Doom structure</w:t>
      </w:r>
    </w:p>
    <w:p w14:paraId="103CAAD2" w14:textId="77777777" w:rsidR="00000000" w:rsidRDefault="001D59F6">
      <w:pPr>
        <w:shd w:val="clear" w:color="auto" w:fill="FFFFFF"/>
        <w:jc w:val="center"/>
        <w:divId w:val="1938293157"/>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6C1F9B06" wp14:editId="138B2EB7">
            <wp:extent cx="23907750" cy="9439275"/>
            <wp:effectExtent l="0" t="0" r="0" b="9525"/>
            <wp:docPr id="166" name="Picture 166" descr="TransitiveReasoning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TransitiveReasoning Enterprise"/>
                    <pic:cNvPicPr>
                      <a:picLocks noChangeAspect="1" noChangeArrowheads="1"/>
                    </pic:cNvPicPr>
                  </pic:nvPicPr>
                  <pic:blipFill>
                    <a:blip r:link="rId709">
                      <a:extLst>
                        <a:ext uri="{28A0092B-C50C-407E-A947-70E740481C1C}">
                          <a14:useLocalDpi xmlns:a14="http://schemas.microsoft.com/office/drawing/2010/main" val="0"/>
                        </a:ext>
                      </a:extLst>
                    </a:blip>
                    <a:srcRect/>
                    <a:stretch>
                      <a:fillRect/>
                    </a:stretch>
                  </pic:blipFill>
                  <pic:spPr bwMode="auto">
                    <a:xfrm>
                      <a:off x="0" y="0"/>
                      <a:ext cx="23907750" cy="9439275"/>
                    </a:xfrm>
                    <a:prstGeom prst="rect">
                      <a:avLst/>
                    </a:prstGeom>
                    <a:noFill/>
                    <a:ln>
                      <a:noFill/>
                    </a:ln>
                  </pic:spPr>
                </pic:pic>
              </a:graphicData>
            </a:graphic>
          </wp:inline>
        </w:drawing>
      </w:r>
    </w:p>
    <w:p w14:paraId="027201B3"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To execute the example, run the </w:t>
      </w:r>
      <w:r>
        <w:rPr>
          <w:rStyle w:val="HTMLCode"/>
          <w:lang w:val="en"/>
        </w:rPr>
        <w:t>org.drools.examples.backwardchaining.HouseOfDoomMain</w:t>
      </w:r>
      <w:r>
        <w:rPr>
          <w:rFonts w:ascii="Red Hat Text" w:hAnsi="Red Hat Text" w:cs="Arial"/>
          <w:color w:val="252525"/>
          <w:lang w:val="en"/>
        </w:rPr>
        <w:t xml:space="preserve"> class as a Java application in your IDE. </w:t>
      </w:r>
    </w:p>
    <w:p w14:paraId="6AB7E779"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After the execution, the following output ap</w:t>
      </w:r>
      <w:r>
        <w:rPr>
          <w:rFonts w:ascii="Red Hat Text" w:hAnsi="Red Hat Text" w:cs="Arial"/>
          <w:color w:val="252525"/>
          <w:lang w:val="en"/>
        </w:rPr>
        <w:t xml:space="preserve">pears in the IDE console window: </w:t>
      </w:r>
    </w:p>
    <w:p w14:paraId="2C37F6AF" w14:textId="77777777" w:rsidR="00000000" w:rsidRDefault="001D59F6">
      <w:pPr>
        <w:pStyle w:val="title"/>
        <w:shd w:val="clear" w:color="auto" w:fill="FFFFFF"/>
        <w:spacing w:line="360" w:lineRule="atLeast"/>
        <w:divId w:val="252202885"/>
        <w:rPr>
          <w:rFonts w:ascii="Red Hat Text" w:hAnsi="Red Hat Text" w:cs="Arial"/>
          <w:color w:val="252525"/>
          <w:lang w:val="en"/>
        </w:rPr>
      </w:pPr>
      <w:r>
        <w:rPr>
          <w:rStyle w:val="Strong"/>
          <w:rFonts w:ascii="Red Hat Text" w:hAnsi="Red Hat Text" w:cs="Arial"/>
          <w:color w:val="252525"/>
          <w:lang w:val="en"/>
        </w:rPr>
        <w:t>Execution output in the IDE console</w:t>
      </w:r>
    </w:p>
    <w:p w14:paraId="79FF6D5D" w14:textId="77777777" w:rsidR="00000000" w:rsidRDefault="001D59F6">
      <w:pPr>
        <w:pStyle w:val="HTMLPreformatted"/>
        <w:divId w:val="252202885"/>
        <w:rPr>
          <w:lang w:val="en"/>
        </w:rPr>
      </w:pPr>
      <w:r>
        <w:rPr>
          <w:lang w:val="en"/>
        </w:rPr>
        <w:t>go1</w:t>
      </w:r>
    </w:p>
    <w:p w14:paraId="5713882A" w14:textId="77777777" w:rsidR="00000000" w:rsidRDefault="001D59F6">
      <w:pPr>
        <w:pStyle w:val="HTMLPreformatted"/>
        <w:divId w:val="252202885"/>
        <w:rPr>
          <w:lang w:val="en"/>
        </w:rPr>
      </w:pPr>
      <w:r>
        <w:rPr>
          <w:lang w:val="en"/>
        </w:rPr>
        <w:t>Office is in the House</w:t>
      </w:r>
    </w:p>
    <w:p w14:paraId="235B8502" w14:textId="77777777" w:rsidR="00000000" w:rsidRDefault="001D59F6">
      <w:pPr>
        <w:pStyle w:val="HTMLPreformatted"/>
        <w:divId w:val="252202885"/>
        <w:rPr>
          <w:lang w:val="en"/>
        </w:rPr>
      </w:pPr>
      <w:r>
        <w:rPr>
          <w:lang w:val="en"/>
        </w:rPr>
        <w:t>---</w:t>
      </w:r>
    </w:p>
    <w:p w14:paraId="090A57BA" w14:textId="77777777" w:rsidR="00000000" w:rsidRDefault="001D59F6">
      <w:pPr>
        <w:pStyle w:val="HTMLPreformatted"/>
        <w:divId w:val="252202885"/>
        <w:rPr>
          <w:lang w:val="en"/>
        </w:rPr>
      </w:pPr>
      <w:r>
        <w:rPr>
          <w:lang w:val="en"/>
        </w:rPr>
        <w:t>go2</w:t>
      </w:r>
    </w:p>
    <w:p w14:paraId="6CD41E4F" w14:textId="77777777" w:rsidR="00000000" w:rsidRDefault="001D59F6">
      <w:pPr>
        <w:pStyle w:val="HTMLPreformatted"/>
        <w:divId w:val="252202885"/>
        <w:rPr>
          <w:lang w:val="en"/>
        </w:rPr>
      </w:pPr>
      <w:r>
        <w:rPr>
          <w:lang w:val="en"/>
        </w:rPr>
        <w:t>Drawer is in the House</w:t>
      </w:r>
    </w:p>
    <w:p w14:paraId="209BAF31" w14:textId="77777777" w:rsidR="00000000" w:rsidRDefault="001D59F6">
      <w:pPr>
        <w:pStyle w:val="HTMLPreformatted"/>
        <w:divId w:val="252202885"/>
        <w:rPr>
          <w:lang w:val="en"/>
        </w:rPr>
      </w:pPr>
      <w:r>
        <w:rPr>
          <w:lang w:val="en"/>
        </w:rPr>
        <w:t>---</w:t>
      </w:r>
    </w:p>
    <w:p w14:paraId="0F9CB342" w14:textId="77777777" w:rsidR="00000000" w:rsidRDefault="001D59F6">
      <w:pPr>
        <w:pStyle w:val="HTMLPreformatted"/>
        <w:divId w:val="252202885"/>
        <w:rPr>
          <w:lang w:val="en"/>
        </w:rPr>
      </w:pPr>
      <w:r>
        <w:rPr>
          <w:lang w:val="en"/>
        </w:rPr>
        <w:t>go3</w:t>
      </w:r>
    </w:p>
    <w:p w14:paraId="0995B742" w14:textId="77777777" w:rsidR="00000000" w:rsidRDefault="001D59F6">
      <w:pPr>
        <w:pStyle w:val="HTMLPreformatted"/>
        <w:divId w:val="252202885"/>
        <w:rPr>
          <w:lang w:val="en"/>
        </w:rPr>
      </w:pPr>
      <w:r>
        <w:rPr>
          <w:lang w:val="en"/>
        </w:rPr>
        <w:t>---</w:t>
      </w:r>
    </w:p>
    <w:p w14:paraId="4FA40F01" w14:textId="77777777" w:rsidR="00000000" w:rsidRDefault="001D59F6">
      <w:pPr>
        <w:pStyle w:val="HTMLPreformatted"/>
        <w:divId w:val="252202885"/>
        <w:rPr>
          <w:lang w:val="en"/>
        </w:rPr>
      </w:pPr>
      <w:r>
        <w:rPr>
          <w:lang w:val="en"/>
        </w:rPr>
        <w:t>Key is in the Office</w:t>
      </w:r>
    </w:p>
    <w:p w14:paraId="63E083C2" w14:textId="77777777" w:rsidR="00000000" w:rsidRDefault="001D59F6">
      <w:pPr>
        <w:pStyle w:val="HTMLPreformatted"/>
        <w:divId w:val="252202885"/>
        <w:rPr>
          <w:lang w:val="en"/>
        </w:rPr>
      </w:pPr>
      <w:r>
        <w:rPr>
          <w:lang w:val="en"/>
        </w:rPr>
        <w:t>---</w:t>
      </w:r>
    </w:p>
    <w:p w14:paraId="372BA6FB" w14:textId="77777777" w:rsidR="00000000" w:rsidRDefault="001D59F6">
      <w:pPr>
        <w:pStyle w:val="HTMLPreformatted"/>
        <w:divId w:val="252202885"/>
        <w:rPr>
          <w:lang w:val="en"/>
        </w:rPr>
      </w:pPr>
      <w:r>
        <w:rPr>
          <w:lang w:val="en"/>
        </w:rPr>
        <w:t>go4</w:t>
      </w:r>
    </w:p>
    <w:p w14:paraId="20B1CE8A" w14:textId="77777777" w:rsidR="00000000" w:rsidRDefault="001D59F6">
      <w:pPr>
        <w:pStyle w:val="HTMLPreformatted"/>
        <w:divId w:val="252202885"/>
        <w:rPr>
          <w:lang w:val="en"/>
        </w:rPr>
      </w:pPr>
      <w:r>
        <w:rPr>
          <w:lang w:val="en"/>
        </w:rPr>
        <w:t>Chair is in the Office</w:t>
      </w:r>
    </w:p>
    <w:p w14:paraId="604D586D" w14:textId="77777777" w:rsidR="00000000" w:rsidRDefault="001D59F6">
      <w:pPr>
        <w:pStyle w:val="HTMLPreformatted"/>
        <w:divId w:val="252202885"/>
        <w:rPr>
          <w:lang w:val="en"/>
        </w:rPr>
      </w:pPr>
      <w:r>
        <w:rPr>
          <w:lang w:val="en"/>
        </w:rPr>
        <w:t>Desk is in the Office</w:t>
      </w:r>
    </w:p>
    <w:p w14:paraId="124634B4" w14:textId="77777777" w:rsidR="00000000" w:rsidRDefault="001D59F6">
      <w:pPr>
        <w:pStyle w:val="HTMLPreformatted"/>
        <w:divId w:val="252202885"/>
        <w:rPr>
          <w:lang w:val="en"/>
        </w:rPr>
      </w:pPr>
      <w:r>
        <w:rPr>
          <w:lang w:val="en"/>
        </w:rPr>
        <w:t>Key is in the Office</w:t>
      </w:r>
    </w:p>
    <w:p w14:paraId="2A608E78" w14:textId="77777777" w:rsidR="00000000" w:rsidRDefault="001D59F6">
      <w:pPr>
        <w:pStyle w:val="HTMLPreformatted"/>
        <w:divId w:val="252202885"/>
        <w:rPr>
          <w:lang w:val="en"/>
        </w:rPr>
      </w:pPr>
      <w:r>
        <w:rPr>
          <w:lang w:val="en"/>
        </w:rPr>
        <w:t>Computer is in the Office</w:t>
      </w:r>
    </w:p>
    <w:p w14:paraId="55466A75" w14:textId="77777777" w:rsidR="00000000" w:rsidRDefault="001D59F6">
      <w:pPr>
        <w:pStyle w:val="HTMLPreformatted"/>
        <w:divId w:val="252202885"/>
        <w:rPr>
          <w:lang w:val="en"/>
        </w:rPr>
      </w:pPr>
      <w:r>
        <w:rPr>
          <w:lang w:val="en"/>
        </w:rPr>
        <w:t>Drawer is in the Office</w:t>
      </w:r>
    </w:p>
    <w:p w14:paraId="096EF4AE" w14:textId="77777777" w:rsidR="00000000" w:rsidRDefault="001D59F6">
      <w:pPr>
        <w:pStyle w:val="HTMLPreformatted"/>
        <w:divId w:val="252202885"/>
        <w:rPr>
          <w:lang w:val="en"/>
        </w:rPr>
      </w:pPr>
      <w:r>
        <w:rPr>
          <w:lang w:val="en"/>
        </w:rPr>
        <w:t>---</w:t>
      </w:r>
    </w:p>
    <w:p w14:paraId="00AD7974" w14:textId="77777777" w:rsidR="00000000" w:rsidRDefault="001D59F6">
      <w:pPr>
        <w:pStyle w:val="HTMLPreformatted"/>
        <w:divId w:val="252202885"/>
        <w:rPr>
          <w:lang w:val="en"/>
        </w:rPr>
      </w:pPr>
      <w:r>
        <w:rPr>
          <w:lang w:val="en"/>
        </w:rPr>
        <w:t>go5</w:t>
      </w:r>
    </w:p>
    <w:p w14:paraId="1A18FA23" w14:textId="77777777" w:rsidR="00000000" w:rsidRDefault="001D59F6">
      <w:pPr>
        <w:pStyle w:val="HTMLPreformatted"/>
        <w:divId w:val="252202885"/>
        <w:rPr>
          <w:lang w:val="en"/>
        </w:rPr>
      </w:pPr>
      <w:r>
        <w:rPr>
          <w:lang w:val="en"/>
        </w:rPr>
        <w:t>Chair is in Office</w:t>
      </w:r>
    </w:p>
    <w:p w14:paraId="4B40BD86" w14:textId="77777777" w:rsidR="00000000" w:rsidRDefault="001D59F6">
      <w:pPr>
        <w:pStyle w:val="HTMLPreformatted"/>
        <w:divId w:val="252202885"/>
        <w:rPr>
          <w:lang w:val="en"/>
        </w:rPr>
      </w:pPr>
      <w:r>
        <w:rPr>
          <w:lang w:val="en"/>
        </w:rPr>
        <w:t>Desk is in Office</w:t>
      </w:r>
    </w:p>
    <w:p w14:paraId="0DB3947D" w14:textId="77777777" w:rsidR="00000000" w:rsidRDefault="001D59F6">
      <w:pPr>
        <w:pStyle w:val="HTMLPreformatted"/>
        <w:divId w:val="252202885"/>
        <w:rPr>
          <w:lang w:val="en"/>
        </w:rPr>
      </w:pPr>
      <w:r>
        <w:rPr>
          <w:lang w:val="en"/>
        </w:rPr>
        <w:t>Drawer is in Desk</w:t>
      </w:r>
    </w:p>
    <w:p w14:paraId="3D543044" w14:textId="77777777" w:rsidR="00000000" w:rsidRDefault="001D59F6">
      <w:pPr>
        <w:pStyle w:val="HTMLPreformatted"/>
        <w:divId w:val="252202885"/>
        <w:rPr>
          <w:lang w:val="en"/>
        </w:rPr>
      </w:pPr>
      <w:r>
        <w:rPr>
          <w:lang w:val="en"/>
        </w:rPr>
        <w:t>Key is in Drawer</w:t>
      </w:r>
    </w:p>
    <w:p w14:paraId="61CC64A9" w14:textId="77777777" w:rsidR="00000000" w:rsidRDefault="001D59F6">
      <w:pPr>
        <w:pStyle w:val="HTMLPreformatted"/>
        <w:divId w:val="252202885"/>
        <w:rPr>
          <w:lang w:val="en"/>
        </w:rPr>
      </w:pPr>
      <w:r>
        <w:rPr>
          <w:lang w:val="en"/>
        </w:rPr>
        <w:t>Kitchen is in House</w:t>
      </w:r>
    </w:p>
    <w:p w14:paraId="793E9DEE" w14:textId="77777777" w:rsidR="00000000" w:rsidRDefault="001D59F6">
      <w:pPr>
        <w:pStyle w:val="HTMLPreformatted"/>
        <w:divId w:val="252202885"/>
        <w:rPr>
          <w:lang w:val="en"/>
        </w:rPr>
      </w:pPr>
      <w:r>
        <w:rPr>
          <w:lang w:val="en"/>
        </w:rPr>
        <w:t>Cheese is in Kitchen</w:t>
      </w:r>
    </w:p>
    <w:p w14:paraId="723D9AEF" w14:textId="77777777" w:rsidR="00000000" w:rsidRDefault="001D59F6">
      <w:pPr>
        <w:pStyle w:val="HTMLPreformatted"/>
        <w:divId w:val="252202885"/>
        <w:rPr>
          <w:lang w:val="en"/>
        </w:rPr>
      </w:pPr>
      <w:r>
        <w:rPr>
          <w:lang w:val="en"/>
        </w:rPr>
        <w:t>Knife is in Kitchen</w:t>
      </w:r>
    </w:p>
    <w:p w14:paraId="406DBD2F" w14:textId="77777777" w:rsidR="00000000" w:rsidRDefault="001D59F6">
      <w:pPr>
        <w:pStyle w:val="HTMLPreformatted"/>
        <w:divId w:val="252202885"/>
        <w:rPr>
          <w:lang w:val="en"/>
        </w:rPr>
      </w:pPr>
      <w:r>
        <w:rPr>
          <w:lang w:val="en"/>
        </w:rPr>
        <w:t>Computer is in Desk</w:t>
      </w:r>
    </w:p>
    <w:p w14:paraId="4CFF7F60" w14:textId="77777777" w:rsidR="00000000" w:rsidRDefault="001D59F6">
      <w:pPr>
        <w:pStyle w:val="HTMLPreformatted"/>
        <w:divId w:val="252202885"/>
        <w:rPr>
          <w:lang w:val="en"/>
        </w:rPr>
      </w:pPr>
      <w:r>
        <w:rPr>
          <w:lang w:val="en"/>
        </w:rPr>
        <w:t>Office is in House</w:t>
      </w:r>
    </w:p>
    <w:p w14:paraId="00C674C6" w14:textId="77777777" w:rsidR="00000000" w:rsidRDefault="001D59F6">
      <w:pPr>
        <w:pStyle w:val="HTMLPreformatted"/>
        <w:divId w:val="252202885"/>
        <w:rPr>
          <w:lang w:val="en"/>
        </w:rPr>
      </w:pPr>
      <w:r>
        <w:rPr>
          <w:lang w:val="en"/>
        </w:rPr>
        <w:t>Key is in Office</w:t>
      </w:r>
    </w:p>
    <w:p w14:paraId="587A7CD0" w14:textId="77777777" w:rsidR="00000000" w:rsidRDefault="001D59F6">
      <w:pPr>
        <w:pStyle w:val="HTMLPreformatted"/>
        <w:divId w:val="252202885"/>
        <w:rPr>
          <w:lang w:val="en"/>
        </w:rPr>
      </w:pPr>
      <w:r>
        <w:rPr>
          <w:lang w:val="en"/>
        </w:rPr>
        <w:t>Drawer is</w:t>
      </w:r>
      <w:r>
        <w:rPr>
          <w:lang w:val="en"/>
        </w:rPr>
        <w:t xml:space="preserve"> in House</w:t>
      </w:r>
    </w:p>
    <w:p w14:paraId="6E1309D5" w14:textId="77777777" w:rsidR="00000000" w:rsidRDefault="001D59F6">
      <w:pPr>
        <w:pStyle w:val="HTMLPreformatted"/>
        <w:divId w:val="252202885"/>
        <w:rPr>
          <w:lang w:val="en"/>
        </w:rPr>
      </w:pPr>
      <w:r>
        <w:rPr>
          <w:lang w:val="en"/>
        </w:rPr>
        <w:t>Computer is in House</w:t>
      </w:r>
    </w:p>
    <w:p w14:paraId="6B6D269D" w14:textId="77777777" w:rsidR="00000000" w:rsidRDefault="001D59F6">
      <w:pPr>
        <w:pStyle w:val="HTMLPreformatted"/>
        <w:divId w:val="252202885"/>
        <w:rPr>
          <w:lang w:val="en"/>
        </w:rPr>
      </w:pPr>
      <w:r>
        <w:rPr>
          <w:lang w:val="en"/>
        </w:rPr>
        <w:t>Key is in House</w:t>
      </w:r>
    </w:p>
    <w:p w14:paraId="556F4726" w14:textId="77777777" w:rsidR="00000000" w:rsidRDefault="001D59F6">
      <w:pPr>
        <w:pStyle w:val="HTMLPreformatted"/>
        <w:divId w:val="252202885"/>
        <w:rPr>
          <w:lang w:val="en"/>
        </w:rPr>
      </w:pPr>
      <w:r>
        <w:rPr>
          <w:lang w:val="en"/>
        </w:rPr>
        <w:t>Desk is in House</w:t>
      </w:r>
    </w:p>
    <w:p w14:paraId="29096F39" w14:textId="77777777" w:rsidR="00000000" w:rsidRDefault="001D59F6">
      <w:pPr>
        <w:pStyle w:val="HTMLPreformatted"/>
        <w:divId w:val="252202885"/>
        <w:rPr>
          <w:lang w:val="en"/>
        </w:rPr>
      </w:pPr>
      <w:r>
        <w:rPr>
          <w:lang w:val="en"/>
        </w:rPr>
        <w:t>Chair is in House</w:t>
      </w:r>
    </w:p>
    <w:p w14:paraId="69FC9F31" w14:textId="77777777" w:rsidR="00000000" w:rsidRDefault="001D59F6">
      <w:pPr>
        <w:pStyle w:val="HTMLPreformatted"/>
        <w:divId w:val="252202885"/>
        <w:rPr>
          <w:lang w:val="en"/>
        </w:rPr>
      </w:pPr>
      <w:r>
        <w:rPr>
          <w:lang w:val="en"/>
        </w:rPr>
        <w:t>Knife is in House</w:t>
      </w:r>
    </w:p>
    <w:p w14:paraId="1B741191" w14:textId="77777777" w:rsidR="00000000" w:rsidRDefault="001D59F6">
      <w:pPr>
        <w:pStyle w:val="HTMLPreformatted"/>
        <w:divId w:val="252202885"/>
        <w:rPr>
          <w:lang w:val="en"/>
        </w:rPr>
      </w:pPr>
      <w:r>
        <w:rPr>
          <w:lang w:val="en"/>
        </w:rPr>
        <w:t>Cheese is in House</w:t>
      </w:r>
    </w:p>
    <w:p w14:paraId="4ED29754" w14:textId="77777777" w:rsidR="00000000" w:rsidRDefault="001D59F6">
      <w:pPr>
        <w:pStyle w:val="HTMLPreformatted"/>
        <w:divId w:val="252202885"/>
        <w:rPr>
          <w:lang w:val="en"/>
        </w:rPr>
      </w:pPr>
      <w:r>
        <w:rPr>
          <w:lang w:val="en"/>
        </w:rPr>
        <w:t>Computer is in Office</w:t>
      </w:r>
    </w:p>
    <w:p w14:paraId="00045F71" w14:textId="77777777" w:rsidR="00000000" w:rsidRDefault="001D59F6">
      <w:pPr>
        <w:pStyle w:val="HTMLPreformatted"/>
        <w:divId w:val="252202885"/>
        <w:rPr>
          <w:lang w:val="en"/>
        </w:rPr>
      </w:pPr>
      <w:r>
        <w:rPr>
          <w:lang w:val="en"/>
        </w:rPr>
        <w:t>Drawer is in Office</w:t>
      </w:r>
    </w:p>
    <w:p w14:paraId="42CE1112" w14:textId="77777777" w:rsidR="00000000" w:rsidRDefault="001D59F6">
      <w:pPr>
        <w:pStyle w:val="HTMLPreformatted"/>
        <w:divId w:val="252202885"/>
        <w:rPr>
          <w:lang w:val="en"/>
        </w:rPr>
      </w:pPr>
      <w:r>
        <w:rPr>
          <w:lang w:val="en"/>
        </w:rPr>
        <w:t>Key is in Desk</w:t>
      </w:r>
    </w:p>
    <w:p w14:paraId="7671C105"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All rules in the example have fired to detect the location of all items in the house and to print the location of each in the output. </w:t>
      </w:r>
    </w:p>
    <w:p w14:paraId="0506D096" w14:textId="77777777" w:rsidR="00000000" w:rsidRDefault="001D59F6">
      <w:pPr>
        <w:pStyle w:val="Heading4"/>
        <w:shd w:val="clear" w:color="auto" w:fill="FFFFFF"/>
        <w:divId w:val="1061253001"/>
        <w:rPr>
          <w:rFonts w:eastAsia="Times New Roman" w:cs="Arial"/>
          <w:color w:val="252525"/>
          <w:lang w:val="en"/>
        </w:rPr>
      </w:pPr>
      <w:r>
        <w:rPr>
          <w:rFonts w:eastAsia="Times New Roman" w:cs="Arial"/>
          <w:color w:val="252525"/>
          <w:lang w:val="en"/>
        </w:rPr>
        <w:t>Recursive query and related rules</w:t>
      </w:r>
    </w:p>
    <w:p w14:paraId="717CB007"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A recursive query repeatedly searches through the hierarchy of a data structure for rel</w:t>
      </w:r>
      <w:r>
        <w:rPr>
          <w:rFonts w:ascii="Red Hat Text" w:hAnsi="Red Hat Text" w:cs="Arial"/>
          <w:color w:val="252525"/>
          <w:lang w:val="en"/>
        </w:rPr>
        <w:t xml:space="preserve">ationships between elements. </w:t>
      </w:r>
    </w:p>
    <w:p w14:paraId="5779FCD2"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In the House of Doom example, the </w:t>
      </w:r>
      <w:r>
        <w:rPr>
          <w:rStyle w:val="HTMLCode"/>
          <w:lang w:val="en"/>
        </w:rPr>
        <w:t>BC-Example.drl</w:t>
      </w:r>
      <w:r>
        <w:rPr>
          <w:rFonts w:ascii="Red Hat Text" w:hAnsi="Red Hat Text" w:cs="Arial"/>
          <w:color w:val="252525"/>
          <w:lang w:val="en"/>
        </w:rPr>
        <w:t xml:space="preserve"> file contains an </w:t>
      </w:r>
      <w:r>
        <w:rPr>
          <w:rStyle w:val="HTMLCode"/>
          <w:lang w:val="en"/>
        </w:rPr>
        <w:t>isContainedIn</w:t>
      </w:r>
      <w:r>
        <w:rPr>
          <w:rFonts w:ascii="Red Hat Text" w:hAnsi="Red Hat Text" w:cs="Arial"/>
          <w:color w:val="252525"/>
          <w:lang w:val="en"/>
        </w:rPr>
        <w:t xml:space="preserve"> query that most of the rules in the example use to recursively evaluate the house data structure for data inserted into the decision engine: </w:t>
      </w:r>
    </w:p>
    <w:p w14:paraId="7DE4DCED" w14:textId="77777777" w:rsidR="00000000" w:rsidRDefault="001D59F6">
      <w:pPr>
        <w:pStyle w:val="title"/>
        <w:shd w:val="clear" w:color="auto" w:fill="FFFFFF"/>
        <w:spacing w:line="360" w:lineRule="atLeast"/>
        <w:divId w:val="1377658886"/>
        <w:rPr>
          <w:rFonts w:ascii="Red Hat Text" w:hAnsi="Red Hat Text" w:cs="Arial"/>
          <w:color w:val="252525"/>
          <w:lang w:val="en"/>
        </w:rPr>
      </w:pPr>
      <w:r>
        <w:rPr>
          <w:rStyle w:val="Strong"/>
          <w:rFonts w:ascii="Red Hat Text" w:hAnsi="Red Hat Text" w:cs="Arial"/>
          <w:color w:val="252525"/>
          <w:lang w:val="en"/>
        </w:rPr>
        <w:t>Recu</w:t>
      </w:r>
      <w:r>
        <w:rPr>
          <w:rStyle w:val="Strong"/>
          <w:rFonts w:ascii="Red Hat Text" w:hAnsi="Red Hat Text" w:cs="Arial"/>
          <w:color w:val="252525"/>
          <w:lang w:val="en"/>
        </w:rPr>
        <w:t>rsive query in BC-Example.drl</w:t>
      </w:r>
    </w:p>
    <w:p w14:paraId="4FFC6BBB" w14:textId="77777777" w:rsidR="00000000" w:rsidRDefault="001D59F6">
      <w:pPr>
        <w:pStyle w:val="HTMLPreformatted"/>
        <w:divId w:val="1377658886"/>
        <w:rPr>
          <w:lang w:val="en"/>
        </w:rPr>
      </w:pPr>
      <w:r>
        <w:rPr>
          <w:lang w:val="en"/>
        </w:rPr>
        <w:t>query isContainedIn( String x, String y )</w:t>
      </w:r>
    </w:p>
    <w:p w14:paraId="21BDB3AF" w14:textId="77777777" w:rsidR="00000000" w:rsidRDefault="001D59F6">
      <w:pPr>
        <w:pStyle w:val="HTMLPreformatted"/>
        <w:divId w:val="1377658886"/>
        <w:rPr>
          <w:lang w:val="en"/>
        </w:rPr>
      </w:pPr>
      <w:r>
        <w:rPr>
          <w:lang w:val="en"/>
        </w:rPr>
        <w:t xml:space="preserve">  Location( x, y; )</w:t>
      </w:r>
    </w:p>
    <w:p w14:paraId="05A316BF" w14:textId="77777777" w:rsidR="00000000" w:rsidRDefault="001D59F6">
      <w:pPr>
        <w:pStyle w:val="HTMLPreformatted"/>
        <w:divId w:val="1377658886"/>
        <w:rPr>
          <w:lang w:val="en"/>
        </w:rPr>
      </w:pPr>
      <w:r>
        <w:rPr>
          <w:lang w:val="en"/>
        </w:rPr>
        <w:t xml:space="preserve">  or</w:t>
      </w:r>
    </w:p>
    <w:p w14:paraId="5CAC4C84" w14:textId="77777777" w:rsidR="00000000" w:rsidRDefault="001D59F6">
      <w:pPr>
        <w:pStyle w:val="HTMLPreformatted"/>
        <w:divId w:val="1377658886"/>
        <w:rPr>
          <w:lang w:val="en"/>
        </w:rPr>
      </w:pPr>
      <w:r>
        <w:rPr>
          <w:lang w:val="en"/>
        </w:rPr>
        <w:t xml:space="preserve">  ( Location( z, y; ) and isContainedIn( x, z; ) )</w:t>
      </w:r>
    </w:p>
    <w:p w14:paraId="59004775" w14:textId="77777777" w:rsidR="00000000" w:rsidRDefault="001D59F6">
      <w:pPr>
        <w:pStyle w:val="HTMLPreformatted"/>
        <w:divId w:val="1377658886"/>
        <w:rPr>
          <w:lang w:val="en"/>
        </w:rPr>
      </w:pPr>
      <w:r>
        <w:rPr>
          <w:lang w:val="en"/>
        </w:rPr>
        <w:t>end</w:t>
      </w:r>
    </w:p>
    <w:p w14:paraId="7AC235BB"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rule </w:t>
      </w:r>
      <w:r>
        <w:rPr>
          <w:rStyle w:val="HTMLCode"/>
          <w:lang w:val="en"/>
        </w:rPr>
        <w:t>"go"</w:t>
      </w:r>
      <w:r>
        <w:rPr>
          <w:rFonts w:ascii="Red Hat Text" w:hAnsi="Red Hat Text" w:cs="Arial"/>
          <w:color w:val="252525"/>
          <w:lang w:val="en"/>
        </w:rPr>
        <w:t xml:space="preserve"> prints every string inserted into the system to determine how items are implemented, and t</w:t>
      </w:r>
      <w:r>
        <w:rPr>
          <w:rFonts w:ascii="Red Hat Text" w:hAnsi="Red Hat Text" w:cs="Arial"/>
          <w:color w:val="252525"/>
          <w:lang w:val="en"/>
        </w:rPr>
        <w:t xml:space="preserve">he rule </w:t>
      </w:r>
      <w:r>
        <w:rPr>
          <w:rStyle w:val="HTMLCode"/>
          <w:lang w:val="en"/>
        </w:rPr>
        <w:t>"go1"</w:t>
      </w:r>
      <w:r>
        <w:rPr>
          <w:rFonts w:ascii="Red Hat Text" w:hAnsi="Red Hat Text" w:cs="Arial"/>
          <w:color w:val="252525"/>
          <w:lang w:val="en"/>
        </w:rPr>
        <w:t xml:space="preserve"> calls the query </w:t>
      </w:r>
      <w:r>
        <w:rPr>
          <w:rStyle w:val="HTMLCode"/>
          <w:lang w:val="en"/>
        </w:rPr>
        <w:t>isContainedIn</w:t>
      </w:r>
      <w:r>
        <w:rPr>
          <w:rFonts w:ascii="Red Hat Text" w:hAnsi="Red Hat Text" w:cs="Arial"/>
          <w:color w:val="252525"/>
          <w:lang w:val="en"/>
        </w:rPr>
        <w:t xml:space="preserve">: </w:t>
      </w:r>
    </w:p>
    <w:p w14:paraId="07944C29" w14:textId="77777777" w:rsidR="00000000" w:rsidRDefault="001D59F6">
      <w:pPr>
        <w:pStyle w:val="title"/>
        <w:shd w:val="clear" w:color="auto" w:fill="FFFFFF"/>
        <w:spacing w:line="360" w:lineRule="atLeast"/>
        <w:divId w:val="1365403869"/>
        <w:rPr>
          <w:rFonts w:ascii="Red Hat Text" w:hAnsi="Red Hat Text" w:cs="Arial"/>
          <w:color w:val="252525"/>
          <w:lang w:val="en"/>
        </w:rPr>
      </w:pPr>
      <w:r>
        <w:rPr>
          <w:rStyle w:val="Strong"/>
          <w:rFonts w:ascii="Red Hat Text" w:hAnsi="Red Hat Text" w:cs="Arial"/>
          <w:color w:val="252525"/>
          <w:lang w:val="en"/>
        </w:rPr>
        <w:t>Rules "go" and "go1"</w:t>
      </w:r>
    </w:p>
    <w:p w14:paraId="5F3A72DF" w14:textId="77777777" w:rsidR="00000000" w:rsidRDefault="001D59F6">
      <w:pPr>
        <w:pStyle w:val="HTMLPreformatted"/>
        <w:divId w:val="1365403869"/>
        <w:rPr>
          <w:lang w:val="en"/>
        </w:rPr>
      </w:pPr>
      <w:r>
        <w:rPr>
          <w:lang w:val="en"/>
        </w:rPr>
        <w:t>rule "go" salience 10</w:t>
      </w:r>
    </w:p>
    <w:p w14:paraId="6055B4C5" w14:textId="77777777" w:rsidR="00000000" w:rsidRDefault="001D59F6">
      <w:pPr>
        <w:pStyle w:val="HTMLPreformatted"/>
        <w:divId w:val="1365403869"/>
        <w:rPr>
          <w:lang w:val="en"/>
        </w:rPr>
      </w:pPr>
      <w:r>
        <w:rPr>
          <w:lang w:val="en"/>
        </w:rPr>
        <w:t xml:space="preserve">  when</w:t>
      </w:r>
    </w:p>
    <w:p w14:paraId="5304C8A6" w14:textId="77777777" w:rsidR="00000000" w:rsidRDefault="001D59F6">
      <w:pPr>
        <w:pStyle w:val="HTMLPreformatted"/>
        <w:divId w:val="1365403869"/>
        <w:rPr>
          <w:lang w:val="en"/>
        </w:rPr>
      </w:pPr>
      <w:r>
        <w:rPr>
          <w:lang w:val="en"/>
        </w:rPr>
        <w:t xml:space="preserve">    $s : String()</w:t>
      </w:r>
    </w:p>
    <w:p w14:paraId="79927566" w14:textId="77777777" w:rsidR="00000000" w:rsidRDefault="001D59F6">
      <w:pPr>
        <w:pStyle w:val="HTMLPreformatted"/>
        <w:divId w:val="1365403869"/>
        <w:rPr>
          <w:lang w:val="en"/>
        </w:rPr>
      </w:pPr>
      <w:r>
        <w:rPr>
          <w:lang w:val="en"/>
        </w:rPr>
        <w:t xml:space="preserve">  then</w:t>
      </w:r>
    </w:p>
    <w:p w14:paraId="02AEB5E1" w14:textId="77777777" w:rsidR="00000000" w:rsidRDefault="001D59F6">
      <w:pPr>
        <w:pStyle w:val="HTMLPreformatted"/>
        <w:divId w:val="1365403869"/>
        <w:rPr>
          <w:lang w:val="en"/>
        </w:rPr>
      </w:pPr>
      <w:r>
        <w:rPr>
          <w:lang w:val="en"/>
        </w:rPr>
        <w:t xml:space="preserve">    System.out.println( $s );</w:t>
      </w:r>
    </w:p>
    <w:p w14:paraId="03843AE7" w14:textId="77777777" w:rsidR="00000000" w:rsidRDefault="001D59F6">
      <w:pPr>
        <w:pStyle w:val="HTMLPreformatted"/>
        <w:divId w:val="1365403869"/>
        <w:rPr>
          <w:lang w:val="en"/>
        </w:rPr>
      </w:pPr>
      <w:r>
        <w:rPr>
          <w:lang w:val="en"/>
        </w:rPr>
        <w:t>end</w:t>
      </w:r>
    </w:p>
    <w:p w14:paraId="02D47250" w14:textId="77777777" w:rsidR="00000000" w:rsidRDefault="001D59F6">
      <w:pPr>
        <w:pStyle w:val="HTMLPreformatted"/>
        <w:divId w:val="1365403869"/>
        <w:rPr>
          <w:lang w:val="en"/>
        </w:rPr>
      </w:pPr>
    </w:p>
    <w:p w14:paraId="2B32089F" w14:textId="77777777" w:rsidR="00000000" w:rsidRDefault="001D59F6">
      <w:pPr>
        <w:pStyle w:val="HTMLPreformatted"/>
        <w:divId w:val="1365403869"/>
        <w:rPr>
          <w:lang w:val="en"/>
        </w:rPr>
      </w:pPr>
      <w:r>
        <w:rPr>
          <w:lang w:val="en"/>
        </w:rPr>
        <w:t>rule "go1"</w:t>
      </w:r>
    </w:p>
    <w:p w14:paraId="398194BC" w14:textId="77777777" w:rsidR="00000000" w:rsidRDefault="001D59F6">
      <w:pPr>
        <w:pStyle w:val="HTMLPreformatted"/>
        <w:divId w:val="1365403869"/>
        <w:rPr>
          <w:lang w:val="en"/>
        </w:rPr>
      </w:pPr>
      <w:r>
        <w:rPr>
          <w:lang w:val="en"/>
        </w:rPr>
        <w:t xml:space="preserve">  when</w:t>
      </w:r>
    </w:p>
    <w:p w14:paraId="3B33B322" w14:textId="77777777" w:rsidR="00000000" w:rsidRDefault="001D59F6">
      <w:pPr>
        <w:pStyle w:val="HTMLPreformatted"/>
        <w:divId w:val="1365403869"/>
        <w:rPr>
          <w:lang w:val="en"/>
        </w:rPr>
      </w:pPr>
      <w:r>
        <w:rPr>
          <w:lang w:val="en"/>
        </w:rPr>
        <w:t xml:space="preserve">    String( this == "go1" )</w:t>
      </w:r>
    </w:p>
    <w:p w14:paraId="496BFA17" w14:textId="77777777" w:rsidR="00000000" w:rsidRDefault="001D59F6">
      <w:pPr>
        <w:pStyle w:val="HTMLPreformatted"/>
        <w:divId w:val="1365403869"/>
        <w:rPr>
          <w:lang w:val="en"/>
        </w:rPr>
      </w:pPr>
      <w:r>
        <w:rPr>
          <w:lang w:val="en"/>
        </w:rPr>
        <w:t xml:space="preserve">    </w:t>
      </w:r>
      <w:r>
        <w:rPr>
          <w:lang w:val="en"/>
        </w:rPr>
        <w:t>isContainedIn("Office", "House"; )</w:t>
      </w:r>
    </w:p>
    <w:p w14:paraId="4E661CEC" w14:textId="77777777" w:rsidR="00000000" w:rsidRDefault="001D59F6">
      <w:pPr>
        <w:pStyle w:val="HTMLPreformatted"/>
        <w:divId w:val="1365403869"/>
        <w:rPr>
          <w:lang w:val="en"/>
        </w:rPr>
      </w:pPr>
      <w:r>
        <w:rPr>
          <w:lang w:val="en"/>
        </w:rPr>
        <w:t xml:space="preserve">  then</w:t>
      </w:r>
    </w:p>
    <w:p w14:paraId="3E705809" w14:textId="77777777" w:rsidR="00000000" w:rsidRDefault="001D59F6">
      <w:pPr>
        <w:pStyle w:val="HTMLPreformatted"/>
        <w:divId w:val="1365403869"/>
        <w:rPr>
          <w:lang w:val="en"/>
        </w:rPr>
      </w:pPr>
      <w:r>
        <w:rPr>
          <w:lang w:val="en"/>
        </w:rPr>
        <w:t xml:space="preserve">    System.out.println( "Office is in the House" );</w:t>
      </w:r>
    </w:p>
    <w:p w14:paraId="76EE23FD" w14:textId="77777777" w:rsidR="00000000" w:rsidRDefault="001D59F6">
      <w:pPr>
        <w:pStyle w:val="HTMLPreformatted"/>
        <w:divId w:val="1365403869"/>
        <w:rPr>
          <w:lang w:val="en"/>
        </w:rPr>
      </w:pPr>
      <w:r>
        <w:rPr>
          <w:lang w:val="en"/>
        </w:rPr>
        <w:t>end</w:t>
      </w:r>
    </w:p>
    <w:p w14:paraId="28E78F22"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example inserts the </w:t>
      </w:r>
      <w:r>
        <w:rPr>
          <w:rStyle w:val="HTMLCode"/>
          <w:lang w:val="en"/>
        </w:rPr>
        <w:t>"go1"</w:t>
      </w:r>
      <w:r>
        <w:rPr>
          <w:rFonts w:ascii="Red Hat Text" w:hAnsi="Red Hat Text" w:cs="Arial"/>
          <w:color w:val="252525"/>
          <w:lang w:val="en"/>
        </w:rPr>
        <w:t xml:space="preserve"> string into the decision engine and activates the </w:t>
      </w:r>
      <w:r>
        <w:rPr>
          <w:rStyle w:val="HTMLCode"/>
          <w:lang w:val="en"/>
        </w:rPr>
        <w:t>"go1"</w:t>
      </w:r>
      <w:r>
        <w:rPr>
          <w:rFonts w:ascii="Red Hat Text" w:hAnsi="Red Hat Text" w:cs="Arial"/>
          <w:color w:val="252525"/>
          <w:lang w:val="en"/>
        </w:rPr>
        <w:t xml:space="preserve"> rule to detect that item </w:t>
      </w:r>
      <w:r>
        <w:rPr>
          <w:rStyle w:val="HTMLCode"/>
          <w:lang w:val="en"/>
        </w:rPr>
        <w:t>Office</w:t>
      </w:r>
      <w:r>
        <w:rPr>
          <w:rFonts w:ascii="Red Hat Text" w:hAnsi="Red Hat Text" w:cs="Arial"/>
          <w:color w:val="252525"/>
          <w:lang w:val="en"/>
        </w:rPr>
        <w:t xml:space="preserve"> is in the location </w:t>
      </w:r>
      <w:r>
        <w:rPr>
          <w:rStyle w:val="HTMLCode"/>
          <w:lang w:val="en"/>
        </w:rPr>
        <w:t>House</w:t>
      </w:r>
      <w:r>
        <w:rPr>
          <w:rFonts w:ascii="Red Hat Text" w:hAnsi="Red Hat Text" w:cs="Arial"/>
          <w:color w:val="252525"/>
          <w:lang w:val="en"/>
        </w:rPr>
        <w:t xml:space="preserve">: </w:t>
      </w:r>
    </w:p>
    <w:p w14:paraId="566AC652" w14:textId="77777777" w:rsidR="00000000" w:rsidRDefault="001D59F6">
      <w:pPr>
        <w:pStyle w:val="title"/>
        <w:shd w:val="clear" w:color="auto" w:fill="FFFFFF"/>
        <w:spacing w:line="360" w:lineRule="atLeast"/>
        <w:divId w:val="100685081"/>
        <w:rPr>
          <w:rFonts w:ascii="Red Hat Text" w:hAnsi="Red Hat Text" w:cs="Arial"/>
          <w:color w:val="252525"/>
          <w:lang w:val="en"/>
        </w:rPr>
      </w:pPr>
      <w:r>
        <w:rPr>
          <w:rStyle w:val="Strong"/>
          <w:rFonts w:ascii="Red Hat Text" w:hAnsi="Red Hat Text" w:cs="Arial"/>
          <w:color w:val="252525"/>
          <w:lang w:val="en"/>
        </w:rPr>
        <w:t>Insert string</w:t>
      </w:r>
      <w:r>
        <w:rPr>
          <w:rStyle w:val="Strong"/>
          <w:rFonts w:ascii="Red Hat Text" w:hAnsi="Red Hat Text" w:cs="Arial"/>
          <w:color w:val="252525"/>
          <w:lang w:val="en"/>
        </w:rPr>
        <w:t xml:space="preserve"> and fire rules</w:t>
      </w:r>
    </w:p>
    <w:p w14:paraId="59470FC1" w14:textId="77777777" w:rsidR="00000000" w:rsidRDefault="001D59F6">
      <w:pPr>
        <w:pStyle w:val="HTMLPreformatted"/>
        <w:divId w:val="100685081"/>
        <w:rPr>
          <w:lang w:val="en"/>
        </w:rPr>
      </w:pPr>
      <w:r>
        <w:rPr>
          <w:lang w:val="en"/>
        </w:rPr>
        <w:t>ksession.insert( "go1" );</w:t>
      </w:r>
    </w:p>
    <w:p w14:paraId="16344265" w14:textId="77777777" w:rsidR="00000000" w:rsidRDefault="001D59F6">
      <w:pPr>
        <w:pStyle w:val="HTMLPreformatted"/>
        <w:divId w:val="100685081"/>
        <w:rPr>
          <w:lang w:val="en"/>
        </w:rPr>
      </w:pPr>
      <w:r>
        <w:rPr>
          <w:lang w:val="en"/>
        </w:rPr>
        <w:t>ksession.fireAllRules();</w:t>
      </w:r>
    </w:p>
    <w:p w14:paraId="6DE3EA04" w14:textId="77777777" w:rsidR="00000000" w:rsidRDefault="001D59F6">
      <w:pPr>
        <w:pStyle w:val="title"/>
        <w:shd w:val="clear" w:color="auto" w:fill="FFFFFF"/>
        <w:spacing w:line="360" w:lineRule="atLeast"/>
        <w:divId w:val="900361813"/>
        <w:rPr>
          <w:rFonts w:ascii="Red Hat Text" w:hAnsi="Red Hat Text" w:cs="Arial"/>
          <w:color w:val="252525"/>
          <w:lang w:val="en"/>
        </w:rPr>
      </w:pPr>
      <w:r>
        <w:rPr>
          <w:rStyle w:val="Strong"/>
          <w:rFonts w:ascii="Red Hat Text" w:hAnsi="Red Hat Text" w:cs="Arial"/>
          <w:color w:val="252525"/>
          <w:lang w:val="en"/>
        </w:rPr>
        <w:t>Rule "go1" output in the IDE console</w:t>
      </w:r>
    </w:p>
    <w:p w14:paraId="5B9586AD" w14:textId="77777777" w:rsidR="00000000" w:rsidRDefault="001D59F6">
      <w:pPr>
        <w:pStyle w:val="HTMLPreformatted"/>
        <w:divId w:val="900361813"/>
        <w:rPr>
          <w:lang w:val="en"/>
        </w:rPr>
      </w:pPr>
      <w:r>
        <w:rPr>
          <w:lang w:val="en"/>
        </w:rPr>
        <w:t>go1</w:t>
      </w:r>
    </w:p>
    <w:p w14:paraId="125C71FE" w14:textId="77777777" w:rsidR="00000000" w:rsidRDefault="001D59F6">
      <w:pPr>
        <w:pStyle w:val="HTMLPreformatted"/>
        <w:divId w:val="900361813"/>
        <w:rPr>
          <w:lang w:val="en"/>
        </w:rPr>
      </w:pPr>
      <w:r>
        <w:rPr>
          <w:lang w:val="en"/>
        </w:rPr>
        <w:t>Office is in the House</w:t>
      </w:r>
    </w:p>
    <w:p w14:paraId="7F8DDA43" w14:textId="77777777" w:rsidR="00000000" w:rsidRDefault="001D59F6">
      <w:pPr>
        <w:pStyle w:val="Heading4"/>
        <w:shd w:val="clear" w:color="auto" w:fill="FFFFFF"/>
        <w:divId w:val="1061253001"/>
        <w:rPr>
          <w:rFonts w:eastAsia="Times New Roman" w:cs="Arial"/>
          <w:color w:val="252525"/>
          <w:lang w:val="en"/>
        </w:rPr>
      </w:pPr>
      <w:r>
        <w:rPr>
          <w:rFonts w:eastAsia="Times New Roman" w:cs="Arial"/>
          <w:color w:val="252525"/>
          <w:lang w:val="en"/>
        </w:rPr>
        <w:t>Transitive closure rule</w:t>
      </w:r>
    </w:p>
    <w:p w14:paraId="7FFB36FE"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Transitive closure is a relationship between an element contained in a parent element that is multipl</w:t>
      </w:r>
      <w:r>
        <w:rPr>
          <w:rFonts w:ascii="Red Hat Text" w:hAnsi="Red Hat Text" w:cs="Arial"/>
          <w:color w:val="252525"/>
          <w:lang w:val="en"/>
        </w:rPr>
        <w:t xml:space="preserve">e levels higher in a hierarchical structure. </w:t>
      </w:r>
    </w:p>
    <w:p w14:paraId="6379BBD0"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rule </w:t>
      </w:r>
      <w:r>
        <w:rPr>
          <w:rStyle w:val="HTMLCode"/>
          <w:lang w:val="en"/>
        </w:rPr>
        <w:t>"go2"</w:t>
      </w:r>
      <w:r>
        <w:rPr>
          <w:rFonts w:ascii="Red Hat Text" w:hAnsi="Red Hat Text" w:cs="Arial"/>
          <w:color w:val="252525"/>
          <w:lang w:val="en"/>
        </w:rPr>
        <w:t xml:space="preserve"> identifies the transitive closure relationship of the </w:t>
      </w:r>
      <w:r>
        <w:rPr>
          <w:rStyle w:val="HTMLCode"/>
          <w:lang w:val="en"/>
        </w:rPr>
        <w:t>Drawer</w:t>
      </w:r>
      <w:r>
        <w:rPr>
          <w:rFonts w:ascii="Red Hat Text" w:hAnsi="Red Hat Text" w:cs="Arial"/>
          <w:color w:val="252525"/>
          <w:lang w:val="en"/>
        </w:rPr>
        <w:t xml:space="preserve"> and the </w:t>
      </w:r>
      <w:r>
        <w:rPr>
          <w:rStyle w:val="HTMLCode"/>
          <w:lang w:val="en"/>
        </w:rPr>
        <w:t>House</w:t>
      </w:r>
      <w:r>
        <w:rPr>
          <w:rFonts w:ascii="Red Hat Text" w:hAnsi="Red Hat Text" w:cs="Arial"/>
          <w:color w:val="252525"/>
          <w:lang w:val="en"/>
        </w:rPr>
        <w:t xml:space="preserve">: The </w:t>
      </w:r>
      <w:r>
        <w:rPr>
          <w:rStyle w:val="HTMLCode"/>
          <w:lang w:val="en"/>
        </w:rPr>
        <w:t>Drawer</w:t>
      </w:r>
      <w:r>
        <w:rPr>
          <w:rFonts w:ascii="Red Hat Text" w:hAnsi="Red Hat Text" w:cs="Arial"/>
          <w:color w:val="252525"/>
          <w:lang w:val="en"/>
        </w:rPr>
        <w:t xml:space="preserve"> is in the </w:t>
      </w:r>
      <w:r>
        <w:rPr>
          <w:rStyle w:val="HTMLCode"/>
          <w:lang w:val="en"/>
        </w:rPr>
        <w:t>Desk</w:t>
      </w:r>
      <w:r>
        <w:rPr>
          <w:rFonts w:ascii="Red Hat Text" w:hAnsi="Red Hat Text" w:cs="Arial"/>
          <w:color w:val="252525"/>
          <w:lang w:val="en"/>
        </w:rPr>
        <w:t xml:space="preserve"> in the </w:t>
      </w:r>
      <w:r>
        <w:rPr>
          <w:rStyle w:val="HTMLCode"/>
          <w:lang w:val="en"/>
        </w:rPr>
        <w:t>Office</w:t>
      </w:r>
      <w:r>
        <w:rPr>
          <w:rFonts w:ascii="Red Hat Text" w:hAnsi="Red Hat Text" w:cs="Arial"/>
          <w:color w:val="252525"/>
          <w:lang w:val="en"/>
        </w:rPr>
        <w:t xml:space="preserve"> in the </w:t>
      </w:r>
      <w:r>
        <w:rPr>
          <w:rStyle w:val="HTMLCode"/>
          <w:lang w:val="en"/>
        </w:rPr>
        <w:t>House</w:t>
      </w:r>
      <w:r>
        <w:rPr>
          <w:rFonts w:ascii="Red Hat Text" w:hAnsi="Red Hat Text" w:cs="Arial"/>
          <w:color w:val="252525"/>
          <w:lang w:val="en"/>
        </w:rPr>
        <w:t xml:space="preserve">. </w:t>
      </w:r>
    </w:p>
    <w:p w14:paraId="5026F90C" w14:textId="77777777" w:rsidR="00000000" w:rsidRDefault="001D59F6">
      <w:pPr>
        <w:pStyle w:val="HTMLPreformatted"/>
        <w:divId w:val="1061253001"/>
        <w:rPr>
          <w:lang w:val="en"/>
        </w:rPr>
      </w:pPr>
      <w:r>
        <w:rPr>
          <w:lang w:val="en"/>
        </w:rPr>
        <w:t>rule "go2"</w:t>
      </w:r>
    </w:p>
    <w:p w14:paraId="022D1D13" w14:textId="77777777" w:rsidR="00000000" w:rsidRDefault="001D59F6">
      <w:pPr>
        <w:pStyle w:val="HTMLPreformatted"/>
        <w:divId w:val="1061253001"/>
        <w:rPr>
          <w:lang w:val="en"/>
        </w:rPr>
      </w:pPr>
      <w:r>
        <w:rPr>
          <w:lang w:val="en"/>
        </w:rPr>
        <w:t xml:space="preserve">  when</w:t>
      </w:r>
    </w:p>
    <w:p w14:paraId="17C121F8" w14:textId="77777777" w:rsidR="00000000" w:rsidRDefault="001D59F6">
      <w:pPr>
        <w:pStyle w:val="HTMLPreformatted"/>
        <w:divId w:val="1061253001"/>
        <w:rPr>
          <w:lang w:val="en"/>
        </w:rPr>
      </w:pPr>
      <w:r>
        <w:rPr>
          <w:lang w:val="en"/>
        </w:rPr>
        <w:t xml:space="preserve">    String( this == "go2" )</w:t>
      </w:r>
    </w:p>
    <w:p w14:paraId="6740E62F" w14:textId="77777777" w:rsidR="00000000" w:rsidRDefault="001D59F6">
      <w:pPr>
        <w:pStyle w:val="HTMLPreformatted"/>
        <w:divId w:val="1061253001"/>
        <w:rPr>
          <w:lang w:val="en"/>
        </w:rPr>
      </w:pPr>
      <w:r>
        <w:rPr>
          <w:lang w:val="en"/>
        </w:rPr>
        <w:t xml:space="preserve">    isContainedIn(</w:t>
      </w:r>
      <w:r>
        <w:rPr>
          <w:lang w:val="en"/>
        </w:rPr>
        <w:t>"Drawer", "House"; )</w:t>
      </w:r>
    </w:p>
    <w:p w14:paraId="3FCB87AB" w14:textId="77777777" w:rsidR="00000000" w:rsidRDefault="001D59F6">
      <w:pPr>
        <w:pStyle w:val="HTMLPreformatted"/>
        <w:divId w:val="1061253001"/>
        <w:rPr>
          <w:lang w:val="en"/>
        </w:rPr>
      </w:pPr>
      <w:r>
        <w:rPr>
          <w:lang w:val="en"/>
        </w:rPr>
        <w:t xml:space="preserve">  then</w:t>
      </w:r>
    </w:p>
    <w:p w14:paraId="7E2088DA" w14:textId="77777777" w:rsidR="00000000" w:rsidRDefault="001D59F6">
      <w:pPr>
        <w:pStyle w:val="HTMLPreformatted"/>
        <w:divId w:val="1061253001"/>
        <w:rPr>
          <w:lang w:val="en"/>
        </w:rPr>
      </w:pPr>
      <w:r>
        <w:rPr>
          <w:lang w:val="en"/>
        </w:rPr>
        <w:t xml:space="preserve">    System.out.println( "Drawer is in the House" );</w:t>
      </w:r>
    </w:p>
    <w:p w14:paraId="412F1C50" w14:textId="77777777" w:rsidR="00000000" w:rsidRDefault="001D59F6">
      <w:pPr>
        <w:pStyle w:val="HTMLPreformatted"/>
        <w:divId w:val="1061253001"/>
        <w:rPr>
          <w:lang w:val="en"/>
        </w:rPr>
      </w:pPr>
      <w:r>
        <w:rPr>
          <w:lang w:val="en"/>
        </w:rPr>
        <w:t>end</w:t>
      </w:r>
    </w:p>
    <w:p w14:paraId="475E127D"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example inserts the </w:t>
      </w:r>
      <w:r>
        <w:rPr>
          <w:rStyle w:val="HTMLCode"/>
          <w:lang w:val="en"/>
        </w:rPr>
        <w:t>"go2"</w:t>
      </w:r>
      <w:r>
        <w:rPr>
          <w:rFonts w:ascii="Red Hat Text" w:hAnsi="Red Hat Text" w:cs="Arial"/>
          <w:color w:val="252525"/>
          <w:lang w:val="en"/>
        </w:rPr>
        <w:t xml:space="preserve"> string into the decision engine and activates the </w:t>
      </w:r>
      <w:r>
        <w:rPr>
          <w:rStyle w:val="HTMLCode"/>
          <w:lang w:val="en"/>
        </w:rPr>
        <w:t>"go2"</w:t>
      </w:r>
      <w:r>
        <w:rPr>
          <w:rFonts w:ascii="Red Hat Text" w:hAnsi="Red Hat Text" w:cs="Arial"/>
          <w:color w:val="252525"/>
          <w:lang w:val="en"/>
        </w:rPr>
        <w:t xml:space="preserve"> rule to detect that item </w:t>
      </w:r>
      <w:r>
        <w:rPr>
          <w:rStyle w:val="HTMLCode"/>
          <w:lang w:val="en"/>
        </w:rPr>
        <w:t>Drawer</w:t>
      </w:r>
      <w:r>
        <w:rPr>
          <w:rFonts w:ascii="Red Hat Text" w:hAnsi="Red Hat Text" w:cs="Arial"/>
          <w:color w:val="252525"/>
          <w:lang w:val="en"/>
        </w:rPr>
        <w:t xml:space="preserve"> is ultimately within the location </w:t>
      </w:r>
      <w:r>
        <w:rPr>
          <w:rStyle w:val="HTMLCode"/>
          <w:lang w:val="en"/>
        </w:rPr>
        <w:t>House</w:t>
      </w:r>
      <w:r>
        <w:rPr>
          <w:rFonts w:ascii="Red Hat Text" w:hAnsi="Red Hat Text" w:cs="Arial"/>
          <w:color w:val="252525"/>
          <w:lang w:val="en"/>
        </w:rPr>
        <w:t xml:space="preserve">: </w:t>
      </w:r>
    </w:p>
    <w:p w14:paraId="7EF80EB0" w14:textId="77777777" w:rsidR="00000000" w:rsidRDefault="001D59F6">
      <w:pPr>
        <w:pStyle w:val="title"/>
        <w:shd w:val="clear" w:color="auto" w:fill="FFFFFF"/>
        <w:spacing w:line="360" w:lineRule="atLeast"/>
        <w:divId w:val="1486312428"/>
        <w:rPr>
          <w:rFonts w:ascii="Red Hat Text" w:hAnsi="Red Hat Text" w:cs="Arial"/>
          <w:color w:val="252525"/>
          <w:lang w:val="en"/>
        </w:rPr>
      </w:pPr>
      <w:r>
        <w:rPr>
          <w:rStyle w:val="Strong"/>
          <w:rFonts w:ascii="Red Hat Text" w:hAnsi="Red Hat Text" w:cs="Arial"/>
          <w:color w:val="252525"/>
          <w:lang w:val="en"/>
        </w:rPr>
        <w:t>Insert strin</w:t>
      </w:r>
      <w:r>
        <w:rPr>
          <w:rStyle w:val="Strong"/>
          <w:rFonts w:ascii="Red Hat Text" w:hAnsi="Red Hat Text" w:cs="Arial"/>
          <w:color w:val="252525"/>
          <w:lang w:val="en"/>
        </w:rPr>
        <w:t>g and fire rules</w:t>
      </w:r>
    </w:p>
    <w:p w14:paraId="0D586882" w14:textId="77777777" w:rsidR="00000000" w:rsidRDefault="001D59F6">
      <w:pPr>
        <w:pStyle w:val="HTMLPreformatted"/>
        <w:divId w:val="1486312428"/>
        <w:rPr>
          <w:lang w:val="en"/>
        </w:rPr>
      </w:pPr>
      <w:r>
        <w:rPr>
          <w:lang w:val="en"/>
        </w:rPr>
        <w:t>ksession.insert( "go2" );</w:t>
      </w:r>
    </w:p>
    <w:p w14:paraId="13ADEC5D" w14:textId="77777777" w:rsidR="00000000" w:rsidRDefault="001D59F6">
      <w:pPr>
        <w:pStyle w:val="HTMLPreformatted"/>
        <w:divId w:val="1486312428"/>
        <w:rPr>
          <w:lang w:val="en"/>
        </w:rPr>
      </w:pPr>
      <w:r>
        <w:rPr>
          <w:lang w:val="en"/>
        </w:rPr>
        <w:t>ksession.fireAllRules();</w:t>
      </w:r>
    </w:p>
    <w:p w14:paraId="12517AEA" w14:textId="77777777" w:rsidR="00000000" w:rsidRDefault="001D59F6">
      <w:pPr>
        <w:pStyle w:val="title"/>
        <w:shd w:val="clear" w:color="auto" w:fill="FFFFFF"/>
        <w:spacing w:line="360" w:lineRule="atLeast"/>
        <w:divId w:val="569779622"/>
        <w:rPr>
          <w:rFonts w:ascii="Red Hat Text" w:hAnsi="Red Hat Text" w:cs="Arial"/>
          <w:color w:val="252525"/>
          <w:lang w:val="en"/>
        </w:rPr>
      </w:pPr>
      <w:r>
        <w:rPr>
          <w:rStyle w:val="Strong"/>
          <w:rFonts w:ascii="Red Hat Text" w:hAnsi="Red Hat Text" w:cs="Arial"/>
          <w:color w:val="252525"/>
          <w:lang w:val="en"/>
        </w:rPr>
        <w:t>Rule "go2" output in the IDE console</w:t>
      </w:r>
    </w:p>
    <w:p w14:paraId="5AE50F4A" w14:textId="77777777" w:rsidR="00000000" w:rsidRDefault="001D59F6">
      <w:pPr>
        <w:pStyle w:val="HTMLPreformatted"/>
        <w:divId w:val="569779622"/>
        <w:rPr>
          <w:lang w:val="en"/>
        </w:rPr>
      </w:pPr>
      <w:r>
        <w:rPr>
          <w:lang w:val="en"/>
        </w:rPr>
        <w:t>go2</w:t>
      </w:r>
    </w:p>
    <w:p w14:paraId="20887123" w14:textId="77777777" w:rsidR="00000000" w:rsidRDefault="001D59F6">
      <w:pPr>
        <w:pStyle w:val="HTMLPreformatted"/>
        <w:divId w:val="569779622"/>
        <w:rPr>
          <w:lang w:val="en"/>
        </w:rPr>
      </w:pPr>
      <w:r>
        <w:rPr>
          <w:lang w:val="en"/>
        </w:rPr>
        <w:t>Drawer is in the House</w:t>
      </w:r>
    </w:p>
    <w:p w14:paraId="2D690ABB"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decision engine determines this outcome based on the following logic: </w:t>
      </w:r>
    </w:p>
    <w:p w14:paraId="31CD788F" w14:textId="77777777" w:rsidR="00000000" w:rsidRDefault="001D59F6">
      <w:pPr>
        <w:pStyle w:val="listitem"/>
        <w:numPr>
          <w:ilvl w:val="0"/>
          <w:numId w:val="177"/>
        </w:numPr>
        <w:shd w:val="clear" w:color="auto" w:fill="FFFFFF"/>
        <w:divId w:val="329137540"/>
        <w:rPr>
          <w:rFonts w:ascii="Red Hat Text" w:eastAsia="Times New Roman" w:hAnsi="Red Hat Text" w:cs="Arial"/>
          <w:color w:val="252525"/>
          <w:lang w:val="en"/>
        </w:rPr>
      </w:pPr>
      <w:r>
        <w:rPr>
          <w:rFonts w:ascii="Red Hat Text" w:eastAsia="Times New Roman" w:hAnsi="Red Hat Text" w:cs="Arial"/>
          <w:color w:val="252525"/>
          <w:lang w:val="en"/>
        </w:rPr>
        <w:t xml:space="preserve">The query recursively searches through several levels in the house to detect the transitive closure between </w:t>
      </w:r>
      <w:r>
        <w:rPr>
          <w:rStyle w:val="HTMLCode"/>
          <w:lang w:val="en"/>
        </w:rPr>
        <w:t>Drawer</w:t>
      </w:r>
      <w:r>
        <w:rPr>
          <w:rFonts w:ascii="Red Hat Text" w:eastAsia="Times New Roman" w:hAnsi="Red Hat Text" w:cs="Arial"/>
          <w:color w:val="252525"/>
          <w:lang w:val="en"/>
        </w:rPr>
        <w:t xml:space="preserve"> and </w:t>
      </w:r>
      <w:r>
        <w:rPr>
          <w:rStyle w:val="HTMLCode"/>
          <w:lang w:val="en"/>
        </w:rPr>
        <w:t>House</w:t>
      </w:r>
      <w:r>
        <w:rPr>
          <w:rFonts w:ascii="Red Hat Text" w:eastAsia="Times New Roman" w:hAnsi="Red Hat Text" w:cs="Arial"/>
          <w:color w:val="252525"/>
          <w:lang w:val="en"/>
        </w:rPr>
        <w:t xml:space="preserve">. </w:t>
      </w:r>
    </w:p>
    <w:p w14:paraId="3296CA82" w14:textId="77777777" w:rsidR="00000000" w:rsidRDefault="001D59F6">
      <w:pPr>
        <w:pStyle w:val="listitem"/>
        <w:numPr>
          <w:ilvl w:val="0"/>
          <w:numId w:val="177"/>
        </w:numPr>
        <w:shd w:val="clear" w:color="auto" w:fill="FFFFFF"/>
        <w:divId w:val="329137540"/>
        <w:rPr>
          <w:rFonts w:ascii="Red Hat Text" w:eastAsia="Times New Roman" w:hAnsi="Red Hat Text" w:cs="Arial"/>
          <w:color w:val="252525"/>
          <w:lang w:val="en"/>
        </w:rPr>
      </w:pPr>
      <w:r>
        <w:rPr>
          <w:rFonts w:ascii="Red Hat Text" w:eastAsia="Times New Roman" w:hAnsi="Red Hat Text" w:cs="Arial"/>
          <w:color w:val="252525"/>
          <w:lang w:val="en"/>
        </w:rPr>
        <w:t xml:space="preserve">Instead of using </w:t>
      </w:r>
      <w:r>
        <w:rPr>
          <w:rStyle w:val="HTMLCode"/>
          <w:lang w:val="en"/>
        </w:rPr>
        <w:t>Location( x, y; )</w:t>
      </w:r>
      <w:r>
        <w:rPr>
          <w:rFonts w:ascii="Red Hat Text" w:eastAsia="Times New Roman" w:hAnsi="Red Hat Text" w:cs="Arial"/>
          <w:color w:val="252525"/>
          <w:lang w:val="en"/>
        </w:rPr>
        <w:t xml:space="preserve">, the query uses the value of </w:t>
      </w:r>
      <w:r>
        <w:rPr>
          <w:rStyle w:val="HTMLCode"/>
          <w:lang w:val="en"/>
        </w:rPr>
        <w:t>(z, y; )</w:t>
      </w:r>
      <w:r>
        <w:rPr>
          <w:rFonts w:ascii="Red Hat Text" w:eastAsia="Times New Roman" w:hAnsi="Red Hat Text" w:cs="Arial"/>
          <w:color w:val="252525"/>
          <w:lang w:val="en"/>
        </w:rPr>
        <w:t xml:space="preserve"> because </w:t>
      </w:r>
      <w:r>
        <w:rPr>
          <w:rStyle w:val="HTMLCode"/>
          <w:lang w:val="en"/>
        </w:rPr>
        <w:t>Drawer</w:t>
      </w:r>
      <w:r>
        <w:rPr>
          <w:rFonts w:ascii="Red Hat Text" w:eastAsia="Times New Roman" w:hAnsi="Red Hat Text" w:cs="Arial"/>
          <w:color w:val="252525"/>
          <w:lang w:val="en"/>
        </w:rPr>
        <w:t xml:space="preserve"> is not directly in </w:t>
      </w:r>
      <w:r>
        <w:rPr>
          <w:rStyle w:val="HTMLCode"/>
          <w:lang w:val="en"/>
        </w:rPr>
        <w:t>House</w:t>
      </w:r>
      <w:r>
        <w:rPr>
          <w:rFonts w:ascii="Red Hat Text" w:eastAsia="Times New Roman" w:hAnsi="Red Hat Text" w:cs="Arial"/>
          <w:color w:val="252525"/>
          <w:lang w:val="en"/>
        </w:rPr>
        <w:t xml:space="preserve">. </w:t>
      </w:r>
    </w:p>
    <w:p w14:paraId="5DE3BEC8" w14:textId="77777777" w:rsidR="00000000" w:rsidRDefault="001D59F6">
      <w:pPr>
        <w:pStyle w:val="listitem"/>
        <w:numPr>
          <w:ilvl w:val="0"/>
          <w:numId w:val="177"/>
        </w:numPr>
        <w:shd w:val="clear" w:color="auto" w:fill="FFFFFF"/>
        <w:divId w:val="329137540"/>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z</w:t>
      </w:r>
      <w:r>
        <w:rPr>
          <w:rFonts w:ascii="Red Hat Text" w:eastAsia="Times New Roman" w:hAnsi="Red Hat Text" w:cs="Arial"/>
          <w:color w:val="252525"/>
          <w:lang w:val="en"/>
        </w:rPr>
        <w:t xml:space="preserve"> argument is currently unbound, which means it has no value and returns everything that is in the argument. </w:t>
      </w:r>
    </w:p>
    <w:p w14:paraId="051AEB88" w14:textId="77777777" w:rsidR="00000000" w:rsidRDefault="001D59F6">
      <w:pPr>
        <w:pStyle w:val="listitem"/>
        <w:numPr>
          <w:ilvl w:val="0"/>
          <w:numId w:val="177"/>
        </w:numPr>
        <w:shd w:val="clear" w:color="auto" w:fill="FFFFFF"/>
        <w:divId w:val="329137540"/>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y</w:t>
      </w:r>
      <w:r>
        <w:rPr>
          <w:rFonts w:ascii="Red Hat Text" w:eastAsia="Times New Roman" w:hAnsi="Red Hat Text" w:cs="Arial"/>
          <w:color w:val="252525"/>
          <w:lang w:val="en"/>
        </w:rPr>
        <w:t xml:space="preserve"> argument is currently bound to </w:t>
      </w:r>
      <w:r>
        <w:rPr>
          <w:rStyle w:val="HTMLCode"/>
          <w:lang w:val="en"/>
        </w:rPr>
        <w:t>House</w:t>
      </w:r>
      <w:r>
        <w:rPr>
          <w:rFonts w:ascii="Red Hat Text" w:eastAsia="Times New Roman" w:hAnsi="Red Hat Text" w:cs="Arial"/>
          <w:color w:val="252525"/>
          <w:lang w:val="en"/>
        </w:rPr>
        <w:t xml:space="preserve">, so </w:t>
      </w:r>
      <w:r>
        <w:rPr>
          <w:rStyle w:val="HTMLCode"/>
          <w:lang w:val="en"/>
        </w:rPr>
        <w:t>z</w:t>
      </w:r>
      <w:r>
        <w:rPr>
          <w:rFonts w:ascii="Red Hat Text" w:eastAsia="Times New Roman" w:hAnsi="Red Hat Text" w:cs="Arial"/>
          <w:color w:val="252525"/>
          <w:lang w:val="en"/>
        </w:rPr>
        <w:t xml:space="preserve"> returns </w:t>
      </w:r>
      <w:r>
        <w:rPr>
          <w:rStyle w:val="HTMLCode"/>
          <w:lang w:val="en"/>
        </w:rPr>
        <w:t>Offi</w:t>
      </w:r>
      <w:r>
        <w:rPr>
          <w:rStyle w:val="HTMLCode"/>
          <w:lang w:val="en"/>
        </w:rPr>
        <w:t>ce</w:t>
      </w:r>
      <w:r>
        <w:rPr>
          <w:rFonts w:ascii="Red Hat Text" w:eastAsia="Times New Roman" w:hAnsi="Red Hat Text" w:cs="Arial"/>
          <w:color w:val="252525"/>
          <w:lang w:val="en"/>
        </w:rPr>
        <w:t xml:space="preserve"> and </w:t>
      </w:r>
      <w:r>
        <w:rPr>
          <w:rStyle w:val="HTMLCode"/>
          <w:lang w:val="en"/>
        </w:rPr>
        <w:t>Kitchen</w:t>
      </w:r>
      <w:r>
        <w:rPr>
          <w:rFonts w:ascii="Red Hat Text" w:eastAsia="Times New Roman" w:hAnsi="Red Hat Text" w:cs="Arial"/>
          <w:color w:val="252525"/>
          <w:lang w:val="en"/>
        </w:rPr>
        <w:t xml:space="preserve">. </w:t>
      </w:r>
    </w:p>
    <w:p w14:paraId="74CA70F5" w14:textId="77777777" w:rsidR="00000000" w:rsidRDefault="001D59F6">
      <w:pPr>
        <w:pStyle w:val="listitem"/>
        <w:numPr>
          <w:ilvl w:val="0"/>
          <w:numId w:val="177"/>
        </w:numPr>
        <w:shd w:val="clear" w:color="auto" w:fill="FFFFFF"/>
        <w:divId w:val="329137540"/>
        <w:rPr>
          <w:rFonts w:ascii="Red Hat Text" w:eastAsia="Times New Roman" w:hAnsi="Red Hat Text" w:cs="Arial"/>
          <w:color w:val="252525"/>
          <w:lang w:val="en"/>
        </w:rPr>
      </w:pPr>
      <w:r>
        <w:rPr>
          <w:rFonts w:ascii="Red Hat Text" w:eastAsia="Times New Roman" w:hAnsi="Red Hat Text" w:cs="Arial"/>
          <w:color w:val="252525"/>
          <w:lang w:val="en"/>
        </w:rPr>
        <w:t xml:space="preserve">The query gathers information from the </w:t>
      </w:r>
      <w:r>
        <w:rPr>
          <w:rStyle w:val="HTMLCode"/>
          <w:lang w:val="en"/>
        </w:rPr>
        <w:t>Office</w:t>
      </w:r>
      <w:r>
        <w:rPr>
          <w:rFonts w:ascii="Red Hat Text" w:eastAsia="Times New Roman" w:hAnsi="Red Hat Text" w:cs="Arial"/>
          <w:color w:val="252525"/>
          <w:lang w:val="en"/>
        </w:rPr>
        <w:t xml:space="preserve"> and checks recursively if the </w:t>
      </w:r>
      <w:r>
        <w:rPr>
          <w:rStyle w:val="HTMLCode"/>
          <w:lang w:val="en"/>
        </w:rPr>
        <w:t>Drawer</w:t>
      </w:r>
      <w:r>
        <w:rPr>
          <w:rFonts w:ascii="Red Hat Text" w:eastAsia="Times New Roman" w:hAnsi="Red Hat Text" w:cs="Arial"/>
          <w:color w:val="252525"/>
          <w:lang w:val="en"/>
        </w:rPr>
        <w:t xml:space="preserve"> is in the </w:t>
      </w:r>
      <w:r>
        <w:rPr>
          <w:rStyle w:val="HTMLCode"/>
          <w:lang w:val="en"/>
        </w:rPr>
        <w:t>Office</w:t>
      </w:r>
      <w:r>
        <w:rPr>
          <w:rFonts w:ascii="Red Hat Text" w:eastAsia="Times New Roman" w:hAnsi="Red Hat Text" w:cs="Arial"/>
          <w:color w:val="252525"/>
          <w:lang w:val="en"/>
        </w:rPr>
        <w:t xml:space="preserve">. The query line </w:t>
      </w:r>
      <w:r>
        <w:rPr>
          <w:rStyle w:val="HTMLCode"/>
          <w:lang w:val="en"/>
        </w:rPr>
        <w:t>isContainedIn( x, z; )</w:t>
      </w:r>
      <w:r>
        <w:rPr>
          <w:rFonts w:ascii="Red Hat Text" w:eastAsia="Times New Roman" w:hAnsi="Red Hat Text" w:cs="Arial"/>
          <w:color w:val="252525"/>
          <w:lang w:val="en"/>
        </w:rPr>
        <w:t xml:space="preserve"> is called for these parameters. </w:t>
      </w:r>
    </w:p>
    <w:p w14:paraId="155C5BD2" w14:textId="77777777" w:rsidR="00000000" w:rsidRDefault="001D59F6">
      <w:pPr>
        <w:pStyle w:val="listitem"/>
        <w:numPr>
          <w:ilvl w:val="0"/>
          <w:numId w:val="177"/>
        </w:numPr>
        <w:shd w:val="clear" w:color="auto" w:fill="FFFFFF"/>
        <w:divId w:val="329137540"/>
        <w:rPr>
          <w:rFonts w:ascii="Red Hat Text" w:eastAsia="Times New Roman" w:hAnsi="Red Hat Text" w:cs="Arial"/>
          <w:color w:val="252525"/>
          <w:lang w:val="en"/>
        </w:rPr>
      </w:pPr>
      <w:r>
        <w:rPr>
          <w:rFonts w:ascii="Red Hat Text" w:eastAsia="Times New Roman" w:hAnsi="Red Hat Text" w:cs="Arial"/>
          <w:color w:val="252525"/>
          <w:lang w:val="en"/>
        </w:rPr>
        <w:t xml:space="preserve">No instance of </w:t>
      </w:r>
      <w:r>
        <w:rPr>
          <w:rStyle w:val="HTMLCode"/>
          <w:lang w:val="en"/>
        </w:rPr>
        <w:t>Drawer</w:t>
      </w:r>
      <w:r>
        <w:rPr>
          <w:rFonts w:ascii="Red Hat Text" w:eastAsia="Times New Roman" w:hAnsi="Red Hat Text" w:cs="Arial"/>
          <w:color w:val="252525"/>
          <w:lang w:val="en"/>
        </w:rPr>
        <w:t xml:space="preserve"> exists directly in </w:t>
      </w:r>
      <w:r>
        <w:rPr>
          <w:rStyle w:val="HTMLCode"/>
          <w:lang w:val="en"/>
        </w:rPr>
        <w:t>Office</w:t>
      </w:r>
      <w:r>
        <w:rPr>
          <w:rFonts w:ascii="Red Hat Text" w:eastAsia="Times New Roman" w:hAnsi="Red Hat Text" w:cs="Arial"/>
          <w:color w:val="252525"/>
          <w:lang w:val="en"/>
        </w:rPr>
        <w:t>, so no match is fou</w:t>
      </w:r>
      <w:r>
        <w:rPr>
          <w:rFonts w:ascii="Red Hat Text" w:eastAsia="Times New Roman" w:hAnsi="Red Hat Text" w:cs="Arial"/>
          <w:color w:val="252525"/>
          <w:lang w:val="en"/>
        </w:rPr>
        <w:t xml:space="preserve">nd. </w:t>
      </w:r>
    </w:p>
    <w:p w14:paraId="133B41A9" w14:textId="77777777" w:rsidR="00000000" w:rsidRDefault="001D59F6">
      <w:pPr>
        <w:pStyle w:val="simpara"/>
        <w:numPr>
          <w:ilvl w:val="0"/>
          <w:numId w:val="177"/>
        </w:numPr>
        <w:shd w:val="clear" w:color="auto" w:fill="FFFFFF"/>
        <w:divId w:val="329137540"/>
        <w:rPr>
          <w:rFonts w:ascii="Red Hat Text" w:hAnsi="Red Hat Text" w:cs="Arial"/>
          <w:color w:val="252525"/>
          <w:lang w:val="en"/>
        </w:rPr>
      </w:pPr>
      <w:r>
        <w:rPr>
          <w:rFonts w:ascii="Red Hat Text" w:hAnsi="Red Hat Text" w:cs="Arial"/>
          <w:color w:val="252525"/>
          <w:lang w:val="en"/>
        </w:rPr>
        <w:t xml:space="preserve">With </w:t>
      </w:r>
      <w:r>
        <w:rPr>
          <w:rStyle w:val="HTMLCode"/>
          <w:lang w:val="en"/>
        </w:rPr>
        <w:t>z</w:t>
      </w:r>
      <w:r>
        <w:rPr>
          <w:rFonts w:ascii="Red Hat Text" w:hAnsi="Red Hat Text" w:cs="Arial"/>
          <w:color w:val="252525"/>
          <w:lang w:val="en"/>
        </w:rPr>
        <w:t xml:space="preserve"> unbound, the query returns data within the </w:t>
      </w:r>
      <w:r>
        <w:rPr>
          <w:rStyle w:val="HTMLCode"/>
          <w:lang w:val="en"/>
        </w:rPr>
        <w:t>Office</w:t>
      </w:r>
      <w:r>
        <w:rPr>
          <w:rFonts w:ascii="Red Hat Text" w:hAnsi="Red Hat Text" w:cs="Arial"/>
          <w:color w:val="252525"/>
          <w:lang w:val="en"/>
        </w:rPr>
        <w:t xml:space="preserve"> and determines that </w:t>
      </w:r>
      <w:r>
        <w:rPr>
          <w:rStyle w:val="Strong"/>
          <w:rFonts w:ascii="Red Hat Text" w:hAnsi="Red Hat Text" w:cs="Arial"/>
          <w:color w:val="252525"/>
          <w:lang w:val="en"/>
        </w:rPr>
        <w:t>z == Desk</w:t>
      </w:r>
      <w:r>
        <w:rPr>
          <w:rFonts w:ascii="Red Hat Text" w:hAnsi="Red Hat Text" w:cs="Arial"/>
          <w:color w:val="252525"/>
          <w:lang w:val="en"/>
        </w:rPr>
        <w:t xml:space="preserve">. </w:t>
      </w:r>
    </w:p>
    <w:p w14:paraId="6352B6FA" w14:textId="77777777" w:rsidR="00000000" w:rsidRDefault="001D59F6">
      <w:pPr>
        <w:pStyle w:val="HTMLPreformatted"/>
        <w:ind w:left="720"/>
        <w:divId w:val="329137540"/>
        <w:rPr>
          <w:lang w:val="en"/>
        </w:rPr>
      </w:pPr>
      <w:r>
        <w:rPr>
          <w:lang w:val="en"/>
        </w:rPr>
        <w:t>isContainedIn(x==drawer, z==desk)</w:t>
      </w:r>
    </w:p>
    <w:p w14:paraId="774272B4" w14:textId="77777777" w:rsidR="00000000" w:rsidRDefault="001D59F6">
      <w:pPr>
        <w:pStyle w:val="simpara"/>
        <w:numPr>
          <w:ilvl w:val="0"/>
          <w:numId w:val="177"/>
        </w:numPr>
        <w:shd w:val="clear" w:color="auto" w:fill="FFFFFF"/>
        <w:divId w:val="329137540"/>
        <w:rPr>
          <w:rFonts w:ascii="Red Hat Text" w:hAnsi="Red Hat Text" w:cs="Arial"/>
          <w:color w:val="252525"/>
          <w:lang w:val="en"/>
        </w:rPr>
      </w:pPr>
      <w:r>
        <w:rPr>
          <w:rFonts w:ascii="Red Hat Text" w:hAnsi="Red Hat Text" w:cs="Arial"/>
          <w:color w:val="252525"/>
          <w:lang w:val="en"/>
        </w:rPr>
        <w:t xml:space="preserve">The </w:t>
      </w:r>
      <w:r>
        <w:rPr>
          <w:rStyle w:val="HTMLCode"/>
          <w:lang w:val="en"/>
        </w:rPr>
        <w:t>isContainedIn</w:t>
      </w:r>
      <w:r>
        <w:rPr>
          <w:rFonts w:ascii="Red Hat Text" w:hAnsi="Red Hat Text" w:cs="Arial"/>
          <w:color w:val="252525"/>
          <w:lang w:val="en"/>
        </w:rPr>
        <w:t xml:space="preserve"> query recursively searches three times, and on the third time, the query detects an instance of </w:t>
      </w:r>
      <w:r>
        <w:rPr>
          <w:rStyle w:val="HTMLCode"/>
          <w:lang w:val="en"/>
        </w:rPr>
        <w:t>Drawer</w:t>
      </w:r>
      <w:r>
        <w:rPr>
          <w:rFonts w:ascii="Red Hat Text" w:hAnsi="Red Hat Text" w:cs="Arial"/>
          <w:color w:val="252525"/>
          <w:lang w:val="en"/>
        </w:rPr>
        <w:t xml:space="preserve"> in </w:t>
      </w:r>
      <w:r>
        <w:rPr>
          <w:rStyle w:val="HTMLCode"/>
          <w:lang w:val="en"/>
        </w:rPr>
        <w:t>Desk</w:t>
      </w:r>
      <w:r>
        <w:rPr>
          <w:rFonts w:ascii="Red Hat Text" w:hAnsi="Red Hat Text" w:cs="Arial"/>
          <w:color w:val="252525"/>
          <w:lang w:val="en"/>
        </w:rPr>
        <w:t xml:space="preserve">. </w:t>
      </w:r>
    </w:p>
    <w:p w14:paraId="4B375415" w14:textId="77777777" w:rsidR="00000000" w:rsidRDefault="001D59F6">
      <w:pPr>
        <w:pStyle w:val="HTMLPreformatted"/>
        <w:ind w:left="720"/>
        <w:divId w:val="329137540"/>
        <w:rPr>
          <w:lang w:val="en"/>
        </w:rPr>
      </w:pPr>
      <w:r>
        <w:rPr>
          <w:lang w:val="en"/>
        </w:rPr>
        <w:t>Location(x==drawer, y==desk)</w:t>
      </w:r>
    </w:p>
    <w:p w14:paraId="24A18AAA" w14:textId="77777777" w:rsidR="00000000" w:rsidRDefault="001D59F6">
      <w:pPr>
        <w:pStyle w:val="listitem"/>
        <w:numPr>
          <w:ilvl w:val="0"/>
          <w:numId w:val="177"/>
        </w:numPr>
        <w:shd w:val="clear" w:color="auto" w:fill="FFFFFF"/>
        <w:divId w:val="329137540"/>
        <w:rPr>
          <w:rFonts w:ascii="Red Hat Text" w:eastAsia="Times New Roman" w:hAnsi="Red Hat Text" w:cs="Arial"/>
          <w:color w:val="252525"/>
          <w:lang w:val="en"/>
        </w:rPr>
      </w:pPr>
      <w:r>
        <w:rPr>
          <w:rFonts w:ascii="Red Hat Text" w:eastAsia="Times New Roman" w:hAnsi="Red Hat Text" w:cs="Arial"/>
          <w:color w:val="252525"/>
          <w:lang w:val="en"/>
        </w:rPr>
        <w:t xml:space="preserve">After this match on the first location, the query recursively searches back up the structure to determine that the </w:t>
      </w:r>
      <w:r>
        <w:rPr>
          <w:rStyle w:val="HTMLCode"/>
          <w:lang w:val="en"/>
        </w:rPr>
        <w:t>Drawer</w:t>
      </w:r>
      <w:r>
        <w:rPr>
          <w:rFonts w:ascii="Red Hat Text" w:eastAsia="Times New Roman" w:hAnsi="Red Hat Text" w:cs="Arial"/>
          <w:color w:val="252525"/>
          <w:lang w:val="en"/>
        </w:rPr>
        <w:t xml:space="preserve"> is in the </w:t>
      </w:r>
      <w:r>
        <w:rPr>
          <w:rStyle w:val="HTMLCode"/>
          <w:lang w:val="en"/>
        </w:rPr>
        <w:t>Desk</w:t>
      </w:r>
      <w:r>
        <w:rPr>
          <w:rFonts w:ascii="Red Hat Text" w:eastAsia="Times New Roman" w:hAnsi="Red Hat Text" w:cs="Arial"/>
          <w:color w:val="252525"/>
          <w:lang w:val="en"/>
        </w:rPr>
        <w:t xml:space="preserve">, the </w:t>
      </w:r>
      <w:r>
        <w:rPr>
          <w:rStyle w:val="HTMLCode"/>
          <w:lang w:val="en"/>
        </w:rPr>
        <w:t>Desk</w:t>
      </w:r>
      <w:r>
        <w:rPr>
          <w:rFonts w:ascii="Red Hat Text" w:eastAsia="Times New Roman" w:hAnsi="Red Hat Text" w:cs="Arial"/>
          <w:color w:val="252525"/>
          <w:lang w:val="en"/>
        </w:rPr>
        <w:t xml:space="preserve"> is in the </w:t>
      </w:r>
      <w:r>
        <w:rPr>
          <w:rStyle w:val="HTMLCode"/>
          <w:lang w:val="en"/>
        </w:rPr>
        <w:t>Office</w:t>
      </w:r>
      <w:r>
        <w:rPr>
          <w:rFonts w:ascii="Red Hat Text" w:eastAsia="Times New Roman" w:hAnsi="Red Hat Text" w:cs="Arial"/>
          <w:color w:val="252525"/>
          <w:lang w:val="en"/>
        </w:rPr>
        <w:t xml:space="preserve">, and the </w:t>
      </w:r>
      <w:r>
        <w:rPr>
          <w:rStyle w:val="HTMLCode"/>
          <w:lang w:val="en"/>
        </w:rPr>
        <w:t>Office</w:t>
      </w:r>
      <w:r>
        <w:rPr>
          <w:rFonts w:ascii="Red Hat Text" w:eastAsia="Times New Roman" w:hAnsi="Red Hat Text" w:cs="Arial"/>
          <w:color w:val="252525"/>
          <w:lang w:val="en"/>
        </w:rPr>
        <w:t xml:space="preserve"> is in the </w:t>
      </w:r>
      <w:r>
        <w:rPr>
          <w:rStyle w:val="HTMLCode"/>
          <w:lang w:val="en"/>
        </w:rPr>
        <w:t>House</w:t>
      </w:r>
      <w:r>
        <w:rPr>
          <w:rFonts w:ascii="Red Hat Text" w:eastAsia="Times New Roman" w:hAnsi="Red Hat Text" w:cs="Arial"/>
          <w:color w:val="252525"/>
          <w:lang w:val="en"/>
        </w:rPr>
        <w:t xml:space="preserve">. Therefore, the </w:t>
      </w:r>
      <w:r>
        <w:rPr>
          <w:rStyle w:val="HTMLCode"/>
          <w:lang w:val="en"/>
        </w:rPr>
        <w:t>Drawer</w:t>
      </w:r>
      <w:r>
        <w:rPr>
          <w:rFonts w:ascii="Red Hat Text" w:eastAsia="Times New Roman" w:hAnsi="Red Hat Text" w:cs="Arial"/>
          <w:color w:val="252525"/>
          <w:lang w:val="en"/>
        </w:rPr>
        <w:t xml:space="preserve"> is in</w:t>
      </w:r>
      <w:r>
        <w:rPr>
          <w:rFonts w:ascii="Red Hat Text" w:eastAsia="Times New Roman" w:hAnsi="Red Hat Text" w:cs="Arial"/>
          <w:color w:val="252525"/>
          <w:lang w:val="en"/>
        </w:rPr>
        <w:t xml:space="preserve"> the </w:t>
      </w:r>
      <w:r>
        <w:rPr>
          <w:rStyle w:val="HTMLCode"/>
          <w:lang w:val="en"/>
        </w:rPr>
        <w:t>House</w:t>
      </w:r>
      <w:r>
        <w:rPr>
          <w:rFonts w:ascii="Red Hat Text" w:eastAsia="Times New Roman" w:hAnsi="Red Hat Text" w:cs="Arial"/>
          <w:color w:val="252525"/>
          <w:lang w:val="en"/>
        </w:rPr>
        <w:t xml:space="preserve"> and the rule is satisfied. </w:t>
      </w:r>
    </w:p>
    <w:p w14:paraId="645157D9" w14:textId="77777777" w:rsidR="00000000" w:rsidRDefault="001D59F6">
      <w:pPr>
        <w:pStyle w:val="Heading4"/>
        <w:shd w:val="clear" w:color="auto" w:fill="FFFFFF"/>
        <w:divId w:val="1061253001"/>
        <w:rPr>
          <w:rFonts w:eastAsia="Times New Roman" w:cs="Arial"/>
          <w:color w:val="252525"/>
          <w:lang w:val="en"/>
        </w:rPr>
      </w:pPr>
      <w:r>
        <w:rPr>
          <w:rFonts w:eastAsia="Times New Roman" w:cs="Arial"/>
          <w:color w:val="252525"/>
          <w:lang w:val="en"/>
        </w:rPr>
        <w:t>Reactive query rule</w:t>
      </w:r>
    </w:p>
    <w:p w14:paraId="1FA41399"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A reactive query searches through the hierarchy of a data structure for relationships between elements and is dynamically updated when elements in the structure are modified. </w:t>
      </w:r>
    </w:p>
    <w:p w14:paraId="7490A068"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rule </w:t>
      </w:r>
      <w:r>
        <w:rPr>
          <w:rStyle w:val="HTMLCode"/>
          <w:lang w:val="en"/>
        </w:rPr>
        <w:t>"go3"</w:t>
      </w:r>
      <w:r>
        <w:rPr>
          <w:rFonts w:ascii="Red Hat Text" w:hAnsi="Red Hat Text" w:cs="Arial"/>
          <w:color w:val="252525"/>
          <w:lang w:val="en"/>
        </w:rPr>
        <w:t xml:space="preserve"> functi</w:t>
      </w:r>
      <w:r>
        <w:rPr>
          <w:rFonts w:ascii="Red Hat Text" w:hAnsi="Red Hat Text" w:cs="Arial"/>
          <w:color w:val="252525"/>
          <w:lang w:val="en"/>
        </w:rPr>
        <w:t xml:space="preserve">ons as a reactive query that detects if a new item </w:t>
      </w:r>
      <w:r>
        <w:rPr>
          <w:rStyle w:val="HTMLCode"/>
          <w:lang w:val="en"/>
        </w:rPr>
        <w:t>Key</w:t>
      </w:r>
      <w:r>
        <w:rPr>
          <w:rFonts w:ascii="Red Hat Text" w:hAnsi="Red Hat Text" w:cs="Arial"/>
          <w:color w:val="252525"/>
          <w:lang w:val="en"/>
        </w:rPr>
        <w:t xml:space="preserve"> ever becomes present in the </w:t>
      </w:r>
      <w:r>
        <w:rPr>
          <w:rStyle w:val="HTMLCode"/>
          <w:lang w:val="en"/>
        </w:rPr>
        <w:t>Office</w:t>
      </w:r>
      <w:r>
        <w:rPr>
          <w:rFonts w:ascii="Red Hat Text" w:hAnsi="Red Hat Text" w:cs="Arial"/>
          <w:color w:val="252525"/>
          <w:lang w:val="en"/>
        </w:rPr>
        <w:t xml:space="preserve"> by transitive closure: A </w:t>
      </w:r>
      <w:r>
        <w:rPr>
          <w:rStyle w:val="HTMLCode"/>
          <w:lang w:val="en"/>
        </w:rPr>
        <w:t>Key</w:t>
      </w:r>
      <w:r>
        <w:rPr>
          <w:rFonts w:ascii="Red Hat Text" w:hAnsi="Red Hat Text" w:cs="Arial"/>
          <w:color w:val="252525"/>
          <w:lang w:val="en"/>
        </w:rPr>
        <w:t xml:space="preserve"> in the </w:t>
      </w:r>
      <w:r>
        <w:rPr>
          <w:rStyle w:val="HTMLCode"/>
          <w:lang w:val="en"/>
        </w:rPr>
        <w:t>Drawer</w:t>
      </w:r>
      <w:r>
        <w:rPr>
          <w:rFonts w:ascii="Red Hat Text" w:hAnsi="Red Hat Text" w:cs="Arial"/>
          <w:color w:val="252525"/>
          <w:lang w:val="en"/>
        </w:rPr>
        <w:t xml:space="preserve"> in the </w:t>
      </w:r>
      <w:r>
        <w:rPr>
          <w:rStyle w:val="HTMLCode"/>
          <w:lang w:val="en"/>
        </w:rPr>
        <w:t>Office</w:t>
      </w:r>
      <w:r>
        <w:rPr>
          <w:rFonts w:ascii="Red Hat Text" w:hAnsi="Red Hat Text" w:cs="Arial"/>
          <w:color w:val="252525"/>
          <w:lang w:val="en"/>
        </w:rPr>
        <w:t xml:space="preserve">. </w:t>
      </w:r>
    </w:p>
    <w:p w14:paraId="6B66AF16" w14:textId="77777777" w:rsidR="00000000" w:rsidRDefault="001D59F6">
      <w:pPr>
        <w:pStyle w:val="title"/>
        <w:shd w:val="clear" w:color="auto" w:fill="FFFFFF"/>
        <w:spacing w:line="360" w:lineRule="atLeast"/>
        <w:divId w:val="289288692"/>
        <w:rPr>
          <w:rFonts w:ascii="Red Hat Text" w:hAnsi="Red Hat Text" w:cs="Arial"/>
          <w:color w:val="252525"/>
          <w:lang w:val="en"/>
        </w:rPr>
      </w:pPr>
      <w:r>
        <w:rPr>
          <w:rStyle w:val="Strong"/>
          <w:rFonts w:ascii="Red Hat Text" w:hAnsi="Red Hat Text" w:cs="Arial"/>
          <w:color w:val="252525"/>
          <w:lang w:val="en"/>
        </w:rPr>
        <w:t>Rule "go3"</w:t>
      </w:r>
    </w:p>
    <w:p w14:paraId="5D57E231" w14:textId="77777777" w:rsidR="00000000" w:rsidRDefault="001D59F6">
      <w:pPr>
        <w:pStyle w:val="HTMLPreformatted"/>
        <w:divId w:val="289288692"/>
        <w:rPr>
          <w:lang w:val="en"/>
        </w:rPr>
      </w:pPr>
      <w:r>
        <w:rPr>
          <w:lang w:val="en"/>
        </w:rPr>
        <w:t>rule "go3"</w:t>
      </w:r>
    </w:p>
    <w:p w14:paraId="0F8D4DBE" w14:textId="77777777" w:rsidR="00000000" w:rsidRDefault="001D59F6">
      <w:pPr>
        <w:pStyle w:val="HTMLPreformatted"/>
        <w:divId w:val="289288692"/>
        <w:rPr>
          <w:lang w:val="en"/>
        </w:rPr>
      </w:pPr>
      <w:r>
        <w:rPr>
          <w:lang w:val="en"/>
        </w:rPr>
        <w:t xml:space="preserve">  when</w:t>
      </w:r>
    </w:p>
    <w:p w14:paraId="3AEC20A1" w14:textId="77777777" w:rsidR="00000000" w:rsidRDefault="001D59F6">
      <w:pPr>
        <w:pStyle w:val="HTMLPreformatted"/>
        <w:divId w:val="289288692"/>
        <w:rPr>
          <w:lang w:val="en"/>
        </w:rPr>
      </w:pPr>
      <w:r>
        <w:rPr>
          <w:lang w:val="en"/>
        </w:rPr>
        <w:t xml:space="preserve">    String( this == "go3" )</w:t>
      </w:r>
    </w:p>
    <w:p w14:paraId="0FAC9995" w14:textId="77777777" w:rsidR="00000000" w:rsidRDefault="001D59F6">
      <w:pPr>
        <w:pStyle w:val="HTMLPreformatted"/>
        <w:divId w:val="289288692"/>
        <w:rPr>
          <w:lang w:val="en"/>
        </w:rPr>
      </w:pPr>
      <w:r>
        <w:rPr>
          <w:lang w:val="en"/>
        </w:rPr>
        <w:t xml:space="preserve">    </w:t>
      </w:r>
      <w:r>
        <w:rPr>
          <w:lang w:val="en"/>
        </w:rPr>
        <w:t>isContainedIn("Key", "Office"; )</w:t>
      </w:r>
    </w:p>
    <w:p w14:paraId="6B8C9B7A" w14:textId="77777777" w:rsidR="00000000" w:rsidRDefault="001D59F6">
      <w:pPr>
        <w:pStyle w:val="HTMLPreformatted"/>
        <w:divId w:val="289288692"/>
        <w:rPr>
          <w:lang w:val="en"/>
        </w:rPr>
      </w:pPr>
      <w:r>
        <w:rPr>
          <w:lang w:val="en"/>
        </w:rPr>
        <w:t xml:space="preserve">  then</w:t>
      </w:r>
    </w:p>
    <w:p w14:paraId="0C3599EC" w14:textId="77777777" w:rsidR="00000000" w:rsidRDefault="001D59F6">
      <w:pPr>
        <w:pStyle w:val="HTMLPreformatted"/>
        <w:divId w:val="289288692"/>
        <w:rPr>
          <w:lang w:val="en"/>
        </w:rPr>
      </w:pPr>
      <w:r>
        <w:rPr>
          <w:lang w:val="en"/>
        </w:rPr>
        <w:t xml:space="preserve">    System.out.println( "Key is in the Office" );</w:t>
      </w:r>
    </w:p>
    <w:p w14:paraId="7F5EBD49" w14:textId="77777777" w:rsidR="00000000" w:rsidRDefault="001D59F6">
      <w:pPr>
        <w:pStyle w:val="HTMLPreformatted"/>
        <w:divId w:val="289288692"/>
        <w:rPr>
          <w:lang w:val="en"/>
        </w:rPr>
      </w:pPr>
      <w:r>
        <w:rPr>
          <w:lang w:val="en"/>
        </w:rPr>
        <w:t>end</w:t>
      </w:r>
    </w:p>
    <w:p w14:paraId="70908F74"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example inserts the </w:t>
      </w:r>
      <w:r>
        <w:rPr>
          <w:rStyle w:val="HTMLCode"/>
          <w:lang w:val="en"/>
        </w:rPr>
        <w:t>"go3"</w:t>
      </w:r>
      <w:r>
        <w:rPr>
          <w:rFonts w:ascii="Red Hat Text" w:hAnsi="Red Hat Text" w:cs="Arial"/>
          <w:color w:val="252525"/>
          <w:lang w:val="en"/>
        </w:rPr>
        <w:t xml:space="preserve"> string into the decision engine and activates the </w:t>
      </w:r>
      <w:r>
        <w:rPr>
          <w:rStyle w:val="HTMLCode"/>
          <w:lang w:val="en"/>
        </w:rPr>
        <w:t>"go3"</w:t>
      </w:r>
      <w:r>
        <w:rPr>
          <w:rFonts w:ascii="Red Hat Text" w:hAnsi="Red Hat Text" w:cs="Arial"/>
          <w:color w:val="252525"/>
          <w:lang w:val="en"/>
        </w:rPr>
        <w:t xml:space="preserve"> rule. Initially, this rule is not satisfied because no item </w:t>
      </w:r>
      <w:r>
        <w:rPr>
          <w:rStyle w:val="HTMLCode"/>
          <w:lang w:val="en"/>
        </w:rPr>
        <w:t>Key</w:t>
      </w:r>
      <w:r>
        <w:rPr>
          <w:rFonts w:ascii="Red Hat Text" w:hAnsi="Red Hat Text" w:cs="Arial"/>
          <w:color w:val="252525"/>
          <w:lang w:val="en"/>
        </w:rPr>
        <w:t xml:space="preserve"> exists in th</w:t>
      </w:r>
      <w:r>
        <w:rPr>
          <w:rFonts w:ascii="Red Hat Text" w:hAnsi="Red Hat Text" w:cs="Arial"/>
          <w:color w:val="252525"/>
          <w:lang w:val="en"/>
        </w:rPr>
        <w:t xml:space="preserve">e house structure, so the rule produces no output. </w:t>
      </w:r>
    </w:p>
    <w:p w14:paraId="74DC51BE" w14:textId="77777777" w:rsidR="00000000" w:rsidRDefault="001D59F6">
      <w:pPr>
        <w:pStyle w:val="title"/>
        <w:shd w:val="clear" w:color="auto" w:fill="FFFFFF"/>
        <w:spacing w:line="360" w:lineRule="atLeast"/>
        <w:divId w:val="2035376163"/>
        <w:rPr>
          <w:rFonts w:ascii="Red Hat Text" w:hAnsi="Red Hat Text" w:cs="Arial"/>
          <w:color w:val="252525"/>
          <w:lang w:val="en"/>
        </w:rPr>
      </w:pPr>
      <w:r>
        <w:rPr>
          <w:rStyle w:val="Strong"/>
          <w:rFonts w:ascii="Red Hat Text" w:hAnsi="Red Hat Text" w:cs="Arial"/>
          <w:color w:val="252525"/>
          <w:lang w:val="en"/>
        </w:rPr>
        <w:t>Insert string and fire rules</w:t>
      </w:r>
    </w:p>
    <w:p w14:paraId="4338E8EC" w14:textId="77777777" w:rsidR="00000000" w:rsidRDefault="001D59F6">
      <w:pPr>
        <w:pStyle w:val="HTMLPreformatted"/>
        <w:divId w:val="2035376163"/>
        <w:rPr>
          <w:lang w:val="en"/>
        </w:rPr>
      </w:pPr>
      <w:r>
        <w:rPr>
          <w:lang w:val="en"/>
        </w:rPr>
        <w:t>ksession.insert( "go3" );</w:t>
      </w:r>
    </w:p>
    <w:p w14:paraId="794C8C28" w14:textId="77777777" w:rsidR="00000000" w:rsidRDefault="001D59F6">
      <w:pPr>
        <w:pStyle w:val="HTMLPreformatted"/>
        <w:divId w:val="2035376163"/>
        <w:rPr>
          <w:lang w:val="en"/>
        </w:rPr>
      </w:pPr>
      <w:r>
        <w:rPr>
          <w:lang w:val="en"/>
        </w:rPr>
        <w:t>ksession.fireAllRules();</w:t>
      </w:r>
    </w:p>
    <w:p w14:paraId="08A9E65A" w14:textId="77777777" w:rsidR="00000000" w:rsidRDefault="001D59F6">
      <w:pPr>
        <w:pStyle w:val="title"/>
        <w:shd w:val="clear" w:color="auto" w:fill="FFFFFF"/>
        <w:spacing w:line="360" w:lineRule="atLeast"/>
        <w:divId w:val="1335457818"/>
        <w:rPr>
          <w:rFonts w:ascii="Red Hat Text" w:hAnsi="Red Hat Text" w:cs="Arial"/>
          <w:color w:val="252525"/>
          <w:lang w:val="en"/>
        </w:rPr>
      </w:pPr>
      <w:r>
        <w:rPr>
          <w:rStyle w:val="Strong"/>
          <w:rFonts w:ascii="Red Hat Text" w:hAnsi="Red Hat Text" w:cs="Arial"/>
          <w:color w:val="252525"/>
          <w:lang w:val="en"/>
        </w:rPr>
        <w:t>Rule "go3" output in the IDE console (unsatisfied)</w:t>
      </w:r>
    </w:p>
    <w:p w14:paraId="78F6BC12" w14:textId="77777777" w:rsidR="00000000" w:rsidRDefault="001D59F6">
      <w:pPr>
        <w:pStyle w:val="HTMLPreformatted"/>
        <w:divId w:val="1335457818"/>
        <w:rPr>
          <w:lang w:val="en"/>
        </w:rPr>
      </w:pPr>
      <w:r>
        <w:rPr>
          <w:lang w:val="en"/>
        </w:rPr>
        <w:t>go3</w:t>
      </w:r>
    </w:p>
    <w:p w14:paraId="2C99F347"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example then inserts a new item </w:t>
      </w:r>
      <w:r>
        <w:rPr>
          <w:rStyle w:val="HTMLCode"/>
          <w:lang w:val="en"/>
        </w:rPr>
        <w:t>Key</w:t>
      </w:r>
      <w:r>
        <w:rPr>
          <w:rFonts w:ascii="Red Hat Text" w:hAnsi="Red Hat Text" w:cs="Arial"/>
          <w:color w:val="252525"/>
          <w:lang w:val="en"/>
        </w:rPr>
        <w:t xml:space="preserve"> in the location </w:t>
      </w:r>
      <w:r>
        <w:rPr>
          <w:rStyle w:val="HTMLCode"/>
          <w:lang w:val="en"/>
        </w:rPr>
        <w:t>Drawer</w:t>
      </w:r>
      <w:r>
        <w:rPr>
          <w:rFonts w:ascii="Red Hat Text" w:hAnsi="Red Hat Text" w:cs="Arial"/>
          <w:color w:val="252525"/>
          <w:lang w:val="en"/>
        </w:rPr>
        <w:t>, which</w:t>
      </w:r>
      <w:r>
        <w:rPr>
          <w:rFonts w:ascii="Red Hat Text" w:hAnsi="Red Hat Text" w:cs="Arial"/>
          <w:color w:val="252525"/>
          <w:lang w:val="en"/>
        </w:rPr>
        <w:t xml:space="preserve"> is in </w:t>
      </w:r>
      <w:r>
        <w:rPr>
          <w:rStyle w:val="HTMLCode"/>
          <w:lang w:val="en"/>
        </w:rPr>
        <w:t>Office</w:t>
      </w:r>
      <w:r>
        <w:rPr>
          <w:rFonts w:ascii="Red Hat Text" w:hAnsi="Red Hat Text" w:cs="Arial"/>
          <w:color w:val="252525"/>
          <w:lang w:val="en"/>
        </w:rPr>
        <w:t xml:space="preserve">. This change satisfies the transitive closure in the </w:t>
      </w:r>
      <w:r>
        <w:rPr>
          <w:rStyle w:val="HTMLCode"/>
          <w:lang w:val="en"/>
        </w:rPr>
        <w:t>"go3"</w:t>
      </w:r>
      <w:r>
        <w:rPr>
          <w:rFonts w:ascii="Red Hat Text" w:hAnsi="Red Hat Text" w:cs="Arial"/>
          <w:color w:val="252525"/>
          <w:lang w:val="en"/>
        </w:rPr>
        <w:t xml:space="preserve"> rule and the output is populated accordingly. </w:t>
      </w:r>
    </w:p>
    <w:p w14:paraId="2916C4A2" w14:textId="77777777" w:rsidR="00000000" w:rsidRDefault="001D59F6">
      <w:pPr>
        <w:pStyle w:val="title"/>
        <w:shd w:val="clear" w:color="auto" w:fill="FFFFFF"/>
        <w:spacing w:line="360" w:lineRule="atLeast"/>
        <w:divId w:val="446044723"/>
        <w:rPr>
          <w:rFonts w:ascii="Red Hat Text" w:hAnsi="Red Hat Text" w:cs="Arial"/>
          <w:color w:val="252525"/>
          <w:lang w:val="en"/>
        </w:rPr>
      </w:pPr>
      <w:r>
        <w:rPr>
          <w:rStyle w:val="Strong"/>
          <w:rFonts w:ascii="Red Hat Text" w:hAnsi="Red Hat Text" w:cs="Arial"/>
          <w:color w:val="252525"/>
          <w:lang w:val="en"/>
        </w:rPr>
        <w:t>Insert new item location and fire rules</w:t>
      </w:r>
    </w:p>
    <w:p w14:paraId="69824C85" w14:textId="77777777" w:rsidR="00000000" w:rsidRDefault="001D59F6">
      <w:pPr>
        <w:pStyle w:val="HTMLPreformatted"/>
        <w:divId w:val="446044723"/>
        <w:rPr>
          <w:lang w:val="en"/>
        </w:rPr>
      </w:pPr>
      <w:r>
        <w:rPr>
          <w:lang w:val="en"/>
        </w:rPr>
        <w:t>ksession.insert( new Location("Key", "Drawer") );</w:t>
      </w:r>
    </w:p>
    <w:p w14:paraId="46BE8A12" w14:textId="77777777" w:rsidR="00000000" w:rsidRDefault="001D59F6">
      <w:pPr>
        <w:pStyle w:val="HTMLPreformatted"/>
        <w:divId w:val="446044723"/>
        <w:rPr>
          <w:lang w:val="en"/>
        </w:rPr>
      </w:pPr>
      <w:r>
        <w:rPr>
          <w:lang w:val="en"/>
        </w:rPr>
        <w:t>ksession.fireAllRules();</w:t>
      </w:r>
    </w:p>
    <w:p w14:paraId="16C3A2C4" w14:textId="77777777" w:rsidR="00000000" w:rsidRDefault="001D59F6">
      <w:pPr>
        <w:pStyle w:val="title"/>
        <w:shd w:val="clear" w:color="auto" w:fill="FFFFFF"/>
        <w:spacing w:line="360" w:lineRule="atLeast"/>
        <w:divId w:val="745760159"/>
        <w:rPr>
          <w:rFonts w:ascii="Red Hat Text" w:hAnsi="Red Hat Text" w:cs="Arial"/>
          <w:color w:val="252525"/>
          <w:lang w:val="en"/>
        </w:rPr>
      </w:pPr>
      <w:r>
        <w:rPr>
          <w:rStyle w:val="Strong"/>
          <w:rFonts w:ascii="Red Hat Text" w:hAnsi="Red Hat Text" w:cs="Arial"/>
          <w:color w:val="252525"/>
          <w:lang w:val="en"/>
        </w:rPr>
        <w:t xml:space="preserve">Rule "go3" output in </w:t>
      </w:r>
      <w:r>
        <w:rPr>
          <w:rStyle w:val="Strong"/>
          <w:rFonts w:ascii="Red Hat Text" w:hAnsi="Red Hat Text" w:cs="Arial"/>
          <w:color w:val="252525"/>
          <w:lang w:val="en"/>
        </w:rPr>
        <w:t>the IDE console (satisfied)</w:t>
      </w:r>
    </w:p>
    <w:p w14:paraId="6A4804F4" w14:textId="77777777" w:rsidR="00000000" w:rsidRDefault="001D59F6">
      <w:pPr>
        <w:pStyle w:val="HTMLPreformatted"/>
        <w:divId w:val="745760159"/>
        <w:rPr>
          <w:lang w:val="en"/>
        </w:rPr>
      </w:pPr>
      <w:r>
        <w:rPr>
          <w:lang w:val="en"/>
        </w:rPr>
        <w:t>Key is in the Office</w:t>
      </w:r>
    </w:p>
    <w:p w14:paraId="67F2F6FB"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This change also adds another level in the structure that the query includes in subsequent recursive searches. </w:t>
      </w:r>
    </w:p>
    <w:p w14:paraId="6EF9DC10" w14:textId="77777777" w:rsidR="00000000" w:rsidRDefault="001D59F6">
      <w:pPr>
        <w:pStyle w:val="Heading4"/>
        <w:shd w:val="clear" w:color="auto" w:fill="FFFFFF"/>
        <w:divId w:val="1061253001"/>
        <w:rPr>
          <w:rFonts w:eastAsia="Times New Roman" w:cs="Arial"/>
          <w:color w:val="252525"/>
          <w:lang w:val="en"/>
        </w:rPr>
      </w:pPr>
      <w:r>
        <w:rPr>
          <w:rFonts w:eastAsia="Times New Roman" w:cs="Arial"/>
          <w:color w:val="252525"/>
          <w:lang w:val="en"/>
        </w:rPr>
        <w:t>Queries with unbound arguments in rules</w:t>
      </w:r>
    </w:p>
    <w:p w14:paraId="027C4CB3"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A query with one or more unbound arguments returns all </w:t>
      </w:r>
      <w:r>
        <w:rPr>
          <w:rFonts w:ascii="Red Hat Text" w:hAnsi="Red Hat Text" w:cs="Arial"/>
          <w:color w:val="252525"/>
          <w:lang w:val="en"/>
        </w:rPr>
        <w:t xml:space="preserve">undefined (unbound) items within a defined (bound) argument of the query. If all arguments in a query are unbound, then the query returns all items within the scope of the query. </w:t>
      </w:r>
    </w:p>
    <w:p w14:paraId="75971E4E"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rule </w:t>
      </w:r>
      <w:r>
        <w:rPr>
          <w:rStyle w:val="HTMLCode"/>
          <w:lang w:val="en"/>
        </w:rPr>
        <w:t>"go4"</w:t>
      </w:r>
      <w:r>
        <w:rPr>
          <w:rFonts w:ascii="Red Hat Text" w:hAnsi="Red Hat Text" w:cs="Arial"/>
          <w:color w:val="252525"/>
          <w:lang w:val="en"/>
        </w:rPr>
        <w:t xml:space="preserve"> uses an unbound argument </w:t>
      </w:r>
      <w:r>
        <w:rPr>
          <w:rStyle w:val="HTMLCode"/>
          <w:lang w:val="en"/>
        </w:rPr>
        <w:t>thing</w:t>
      </w:r>
      <w:r>
        <w:rPr>
          <w:rFonts w:ascii="Red Hat Text" w:hAnsi="Red Hat Text" w:cs="Arial"/>
          <w:color w:val="252525"/>
          <w:lang w:val="en"/>
        </w:rPr>
        <w:t xml:space="preserve"> to search for all items within</w:t>
      </w:r>
      <w:r>
        <w:rPr>
          <w:rFonts w:ascii="Red Hat Text" w:hAnsi="Red Hat Text" w:cs="Arial"/>
          <w:color w:val="252525"/>
          <w:lang w:val="en"/>
        </w:rPr>
        <w:t xml:space="preserve"> the bound argument </w:t>
      </w:r>
      <w:r>
        <w:rPr>
          <w:rStyle w:val="HTMLCode"/>
          <w:lang w:val="en"/>
        </w:rPr>
        <w:t>Office</w:t>
      </w:r>
      <w:r>
        <w:rPr>
          <w:rFonts w:ascii="Red Hat Text" w:hAnsi="Red Hat Text" w:cs="Arial"/>
          <w:color w:val="252525"/>
          <w:lang w:val="en"/>
        </w:rPr>
        <w:t xml:space="preserve">, instead of using a bound argument to search for a specific item in the </w:t>
      </w:r>
      <w:r>
        <w:rPr>
          <w:rStyle w:val="HTMLCode"/>
          <w:lang w:val="en"/>
        </w:rPr>
        <w:t>Office</w:t>
      </w:r>
      <w:r>
        <w:rPr>
          <w:rFonts w:ascii="Red Hat Text" w:hAnsi="Red Hat Text" w:cs="Arial"/>
          <w:color w:val="252525"/>
          <w:lang w:val="en"/>
        </w:rPr>
        <w:t xml:space="preserve">: </w:t>
      </w:r>
    </w:p>
    <w:p w14:paraId="417287C8" w14:textId="77777777" w:rsidR="00000000" w:rsidRDefault="001D59F6">
      <w:pPr>
        <w:pStyle w:val="title"/>
        <w:shd w:val="clear" w:color="auto" w:fill="FFFFFF"/>
        <w:spacing w:line="360" w:lineRule="atLeast"/>
        <w:divId w:val="935401011"/>
        <w:rPr>
          <w:rFonts w:ascii="Red Hat Text" w:hAnsi="Red Hat Text" w:cs="Arial"/>
          <w:color w:val="252525"/>
          <w:lang w:val="en"/>
        </w:rPr>
      </w:pPr>
      <w:r>
        <w:rPr>
          <w:rStyle w:val="Strong"/>
          <w:rFonts w:ascii="Red Hat Text" w:hAnsi="Red Hat Text" w:cs="Arial"/>
          <w:color w:val="252525"/>
          <w:lang w:val="en"/>
        </w:rPr>
        <w:t>Rule "go4"</w:t>
      </w:r>
    </w:p>
    <w:p w14:paraId="61CFCE5C" w14:textId="77777777" w:rsidR="00000000" w:rsidRDefault="001D59F6">
      <w:pPr>
        <w:pStyle w:val="HTMLPreformatted"/>
        <w:divId w:val="935401011"/>
        <w:rPr>
          <w:lang w:val="en"/>
        </w:rPr>
      </w:pPr>
      <w:r>
        <w:rPr>
          <w:lang w:val="en"/>
        </w:rPr>
        <w:t>rule "go4"</w:t>
      </w:r>
    </w:p>
    <w:p w14:paraId="7C2C7CEE" w14:textId="77777777" w:rsidR="00000000" w:rsidRDefault="001D59F6">
      <w:pPr>
        <w:pStyle w:val="HTMLPreformatted"/>
        <w:divId w:val="935401011"/>
        <w:rPr>
          <w:lang w:val="en"/>
        </w:rPr>
      </w:pPr>
      <w:r>
        <w:rPr>
          <w:lang w:val="en"/>
        </w:rPr>
        <w:t xml:space="preserve">  when</w:t>
      </w:r>
    </w:p>
    <w:p w14:paraId="51C1AAAD" w14:textId="77777777" w:rsidR="00000000" w:rsidRDefault="001D59F6">
      <w:pPr>
        <w:pStyle w:val="HTMLPreformatted"/>
        <w:divId w:val="935401011"/>
        <w:rPr>
          <w:lang w:val="en"/>
        </w:rPr>
      </w:pPr>
      <w:r>
        <w:rPr>
          <w:lang w:val="en"/>
        </w:rPr>
        <w:t xml:space="preserve">    String( this == "go4" )</w:t>
      </w:r>
    </w:p>
    <w:p w14:paraId="0DBD7E33" w14:textId="77777777" w:rsidR="00000000" w:rsidRDefault="001D59F6">
      <w:pPr>
        <w:pStyle w:val="HTMLPreformatted"/>
        <w:divId w:val="935401011"/>
        <w:rPr>
          <w:lang w:val="en"/>
        </w:rPr>
      </w:pPr>
      <w:r>
        <w:rPr>
          <w:lang w:val="en"/>
        </w:rPr>
        <w:t xml:space="preserve">    isContainedIn(thing, "Office"; )</w:t>
      </w:r>
    </w:p>
    <w:p w14:paraId="399F2BB7" w14:textId="77777777" w:rsidR="00000000" w:rsidRDefault="001D59F6">
      <w:pPr>
        <w:pStyle w:val="HTMLPreformatted"/>
        <w:divId w:val="935401011"/>
        <w:rPr>
          <w:lang w:val="en"/>
        </w:rPr>
      </w:pPr>
      <w:r>
        <w:rPr>
          <w:lang w:val="en"/>
        </w:rPr>
        <w:t xml:space="preserve">  then</w:t>
      </w:r>
    </w:p>
    <w:p w14:paraId="2A5CE65F" w14:textId="77777777" w:rsidR="00000000" w:rsidRDefault="001D59F6">
      <w:pPr>
        <w:pStyle w:val="HTMLPreformatted"/>
        <w:divId w:val="935401011"/>
        <w:rPr>
          <w:lang w:val="en"/>
        </w:rPr>
      </w:pPr>
      <w:r>
        <w:rPr>
          <w:lang w:val="en"/>
        </w:rPr>
        <w:t xml:space="preserve">    </w:t>
      </w:r>
      <w:r>
        <w:rPr>
          <w:lang w:val="en"/>
        </w:rPr>
        <w:t>System.out.println( thing + "is in the Office" );</w:t>
      </w:r>
    </w:p>
    <w:p w14:paraId="48FE8AA6" w14:textId="77777777" w:rsidR="00000000" w:rsidRDefault="001D59F6">
      <w:pPr>
        <w:pStyle w:val="HTMLPreformatted"/>
        <w:divId w:val="935401011"/>
        <w:rPr>
          <w:lang w:val="en"/>
        </w:rPr>
      </w:pPr>
      <w:r>
        <w:rPr>
          <w:lang w:val="en"/>
        </w:rPr>
        <w:t>end</w:t>
      </w:r>
    </w:p>
    <w:p w14:paraId="6819EEB9"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example inserts the </w:t>
      </w:r>
      <w:r>
        <w:rPr>
          <w:rStyle w:val="HTMLCode"/>
          <w:lang w:val="en"/>
        </w:rPr>
        <w:t>"go4"</w:t>
      </w:r>
      <w:r>
        <w:rPr>
          <w:rFonts w:ascii="Red Hat Text" w:hAnsi="Red Hat Text" w:cs="Arial"/>
          <w:color w:val="252525"/>
          <w:lang w:val="en"/>
        </w:rPr>
        <w:t xml:space="preserve"> string into the decision engine and activates the </w:t>
      </w:r>
      <w:r>
        <w:rPr>
          <w:rStyle w:val="HTMLCode"/>
          <w:lang w:val="en"/>
        </w:rPr>
        <w:t>"go4"</w:t>
      </w:r>
      <w:r>
        <w:rPr>
          <w:rFonts w:ascii="Red Hat Text" w:hAnsi="Red Hat Text" w:cs="Arial"/>
          <w:color w:val="252525"/>
          <w:lang w:val="en"/>
        </w:rPr>
        <w:t xml:space="preserve"> rule to return all items in the </w:t>
      </w:r>
      <w:r>
        <w:rPr>
          <w:rStyle w:val="HTMLCode"/>
          <w:lang w:val="en"/>
        </w:rPr>
        <w:t>Office</w:t>
      </w:r>
      <w:r>
        <w:rPr>
          <w:rFonts w:ascii="Red Hat Text" w:hAnsi="Red Hat Text" w:cs="Arial"/>
          <w:color w:val="252525"/>
          <w:lang w:val="en"/>
        </w:rPr>
        <w:t xml:space="preserve">: </w:t>
      </w:r>
    </w:p>
    <w:p w14:paraId="45E8290A" w14:textId="77777777" w:rsidR="00000000" w:rsidRDefault="001D59F6">
      <w:pPr>
        <w:pStyle w:val="title"/>
        <w:shd w:val="clear" w:color="auto" w:fill="FFFFFF"/>
        <w:spacing w:line="360" w:lineRule="atLeast"/>
        <w:divId w:val="686366088"/>
        <w:rPr>
          <w:rFonts w:ascii="Red Hat Text" w:hAnsi="Red Hat Text" w:cs="Arial"/>
          <w:color w:val="252525"/>
          <w:lang w:val="en"/>
        </w:rPr>
      </w:pPr>
      <w:r>
        <w:rPr>
          <w:rStyle w:val="Strong"/>
          <w:rFonts w:ascii="Red Hat Text" w:hAnsi="Red Hat Text" w:cs="Arial"/>
          <w:color w:val="252525"/>
          <w:lang w:val="en"/>
        </w:rPr>
        <w:t>Insert string and fire rules</w:t>
      </w:r>
    </w:p>
    <w:p w14:paraId="767B4BCE" w14:textId="77777777" w:rsidR="00000000" w:rsidRDefault="001D59F6">
      <w:pPr>
        <w:pStyle w:val="HTMLPreformatted"/>
        <w:divId w:val="686366088"/>
        <w:rPr>
          <w:lang w:val="en"/>
        </w:rPr>
      </w:pPr>
      <w:r>
        <w:rPr>
          <w:lang w:val="en"/>
        </w:rPr>
        <w:t>ksession.insert( "go4" );</w:t>
      </w:r>
    </w:p>
    <w:p w14:paraId="7318229B" w14:textId="77777777" w:rsidR="00000000" w:rsidRDefault="001D59F6">
      <w:pPr>
        <w:pStyle w:val="HTMLPreformatted"/>
        <w:divId w:val="686366088"/>
        <w:rPr>
          <w:lang w:val="en"/>
        </w:rPr>
      </w:pPr>
      <w:r>
        <w:rPr>
          <w:lang w:val="en"/>
        </w:rPr>
        <w:t>ksession.fireAllRule</w:t>
      </w:r>
      <w:r>
        <w:rPr>
          <w:lang w:val="en"/>
        </w:rPr>
        <w:t>s();</w:t>
      </w:r>
    </w:p>
    <w:p w14:paraId="7FF48F6A" w14:textId="77777777" w:rsidR="00000000" w:rsidRDefault="001D59F6">
      <w:pPr>
        <w:pStyle w:val="title"/>
        <w:shd w:val="clear" w:color="auto" w:fill="FFFFFF"/>
        <w:spacing w:line="360" w:lineRule="atLeast"/>
        <w:divId w:val="1767068773"/>
        <w:rPr>
          <w:rFonts w:ascii="Red Hat Text" w:hAnsi="Red Hat Text" w:cs="Arial"/>
          <w:color w:val="252525"/>
          <w:lang w:val="en"/>
        </w:rPr>
      </w:pPr>
      <w:r>
        <w:rPr>
          <w:rStyle w:val="Strong"/>
          <w:rFonts w:ascii="Red Hat Text" w:hAnsi="Red Hat Text" w:cs="Arial"/>
          <w:color w:val="252525"/>
          <w:lang w:val="en"/>
        </w:rPr>
        <w:t>Rule "go4" output in the IDE console</w:t>
      </w:r>
    </w:p>
    <w:p w14:paraId="642EC021" w14:textId="77777777" w:rsidR="00000000" w:rsidRDefault="001D59F6">
      <w:pPr>
        <w:pStyle w:val="HTMLPreformatted"/>
        <w:divId w:val="1767068773"/>
        <w:rPr>
          <w:lang w:val="en"/>
        </w:rPr>
      </w:pPr>
      <w:r>
        <w:rPr>
          <w:lang w:val="en"/>
        </w:rPr>
        <w:t>go4</w:t>
      </w:r>
    </w:p>
    <w:p w14:paraId="708D9E1B" w14:textId="77777777" w:rsidR="00000000" w:rsidRDefault="001D59F6">
      <w:pPr>
        <w:pStyle w:val="HTMLPreformatted"/>
        <w:divId w:val="1767068773"/>
        <w:rPr>
          <w:lang w:val="en"/>
        </w:rPr>
      </w:pPr>
      <w:r>
        <w:rPr>
          <w:lang w:val="en"/>
        </w:rPr>
        <w:t>Chair is in the Office</w:t>
      </w:r>
    </w:p>
    <w:p w14:paraId="03F77623" w14:textId="77777777" w:rsidR="00000000" w:rsidRDefault="001D59F6">
      <w:pPr>
        <w:pStyle w:val="HTMLPreformatted"/>
        <w:divId w:val="1767068773"/>
        <w:rPr>
          <w:lang w:val="en"/>
        </w:rPr>
      </w:pPr>
      <w:r>
        <w:rPr>
          <w:lang w:val="en"/>
        </w:rPr>
        <w:t>Desk is in the Office</w:t>
      </w:r>
    </w:p>
    <w:p w14:paraId="477BC7CC" w14:textId="77777777" w:rsidR="00000000" w:rsidRDefault="001D59F6">
      <w:pPr>
        <w:pStyle w:val="HTMLPreformatted"/>
        <w:divId w:val="1767068773"/>
        <w:rPr>
          <w:lang w:val="en"/>
        </w:rPr>
      </w:pPr>
      <w:r>
        <w:rPr>
          <w:lang w:val="en"/>
        </w:rPr>
        <w:t>Key is in the Office</w:t>
      </w:r>
    </w:p>
    <w:p w14:paraId="72ACC7F4" w14:textId="77777777" w:rsidR="00000000" w:rsidRDefault="001D59F6">
      <w:pPr>
        <w:pStyle w:val="HTMLPreformatted"/>
        <w:divId w:val="1767068773"/>
        <w:rPr>
          <w:lang w:val="en"/>
        </w:rPr>
      </w:pPr>
      <w:r>
        <w:rPr>
          <w:lang w:val="en"/>
        </w:rPr>
        <w:t>Computer is in the Office</w:t>
      </w:r>
    </w:p>
    <w:p w14:paraId="697FDC97" w14:textId="77777777" w:rsidR="00000000" w:rsidRDefault="001D59F6">
      <w:pPr>
        <w:pStyle w:val="HTMLPreformatted"/>
        <w:divId w:val="1767068773"/>
        <w:rPr>
          <w:lang w:val="en"/>
        </w:rPr>
      </w:pPr>
      <w:r>
        <w:rPr>
          <w:lang w:val="en"/>
        </w:rPr>
        <w:t>Drawer is in the Office</w:t>
      </w:r>
    </w:p>
    <w:p w14:paraId="693E7DEC"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rule </w:t>
      </w:r>
      <w:r>
        <w:rPr>
          <w:rStyle w:val="HTMLCode"/>
          <w:lang w:val="en"/>
        </w:rPr>
        <w:t>"go5"</w:t>
      </w:r>
      <w:r>
        <w:rPr>
          <w:rFonts w:ascii="Red Hat Text" w:hAnsi="Red Hat Text" w:cs="Arial"/>
          <w:color w:val="252525"/>
          <w:lang w:val="en"/>
        </w:rPr>
        <w:t xml:space="preserve"> uses both unbound arguments </w:t>
      </w:r>
      <w:r>
        <w:rPr>
          <w:rStyle w:val="HTMLCode"/>
          <w:lang w:val="en"/>
        </w:rPr>
        <w:t>thing</w:t>
      </w:r>
      <w:r>
        <w:rPr>
          <w:rFonts w:ascii="Red Hat Text" w:hAnsi="Red Hat Text" w:cs="Arial"/>
          <w:color w:val="252525"/>
          <w:lang w:val="en"/>
        </w:rPr>
        <w:t xml:space="preserve"> and </w:t>
      </w:r>
      <w:r>
        <w:rPr>
          <w:rStyle w:val="HTMLCode"/>
          <w:lang w:val="en"/>
        </w:rPr>
        <w:t>location</w:t>
      </w:r>
      <w:r>
        <w:rPr>
          <w:rFonts w:ascii="Red Hat Text" w:hAnsi="Red Hat Text" w:cs="Arial"/>
          <w:color w:val="252525"/>
          <w:lang w:val="en"/>
        </w:rPr>
        <w:t xml:space="preserve"> to search for all items and thei</w:t>
      </w:r>
      <w:r>
        <w:rPr>
          <w:rFonts w:ascii="Red Hat Text" w:hAnsi="Red Hat Text" w:cs="Arial"/>
          <w:color w:val="252525"/>
          <w:lang w:val="en"/>
        </w:rPr>
        <w:t xml:space="preserve">r locations in the entire </w:t>
      </w:r>
      <w:r>
        <w:rPr>
          <w:rStyle w:val="HTMLCode"/>
          <w:lang w:val="en"/>
        </w:rPr>
        <w:t>House</w:t>
      </w:r>
      <w:r>
        <w:rPr>
          <w:rFonts w:ascii="Red Hat Text" w:hAnsi="Red Hat Text" w:cs="Arial"/>
          <w:color w:val="252525"/>
          <w:lang w:val="en"/>
        </w:rPr>
        <w:t xml:space="preserve"> data structure: </w:t>
      </w:r>
    </w:p>
    <w:p w14:paraId="1D71A43F" w14:textId="77777777" w:rsidR="00000000" w:rsidRDefault="001D59F6">
      <w:pPr>
        <w:pStyle w:val="title"/>
        <w:shd w:val="clear" w:color="auto" w:fill="FFFFFF"/>
        <w:spacing w:line="360" w:lineRule="atLeast"/>
        <w:divId w:val="1410425480"/>
        <w:rPr>
          <w:rFonts w:ascii="Red Hat Text" w:hAnsi="Red Hat Text" w:cs="Arial"/>
          <w:color w:val="252525"/>
          <w:lang w:val="en"/>
        </w:rPr>
      </w:pPr>
      <w:r>
        <w:rPr>
          <w:rStyle w:val="Strong"/>
          <w:rFonts w:ascii="Red Hat Text" w:hAnsi="Red Hat Text" w:cs="Arial"/>
          <w:color w:val="252525"/>
          <w:lang w:val="en"/>
        </w:rPr>
        <w:t>Rule "go5"</w:t>
      </w:r>
    </w:p>
    <w:p w14:paraId="2BB6D2BD" w14:textId="77777777" w:rsidR="00000000" w:rsidRDefault="001D59F6">
      <w:pPr>
        <w:pStyle w:val="HTMLPreformatted"/>
        <w:divId w:val="1410425480"/>
        <w:rPr>
          <w:lang w:val="en"/>
        </w:rPr>
      </w:pPr>
      <w:r>
        <w:rPr>
          <w:lang w:val="en"/>
        </w:rPr>
        <w:t>rule "go5"</w:t>
      </w:r>
    </w:p>
    <w:p w14:paraId="1FBF6BF0" w14:textId="77777777" w:rsidR="00000000" w:rsidRDefault="001D59F6">
      <w:pPr>
        <w:pStyle w:val="HTMLPreformatted"/>
        <w:divId w:val="1410425480"/>
        <w:rPr>
          <w:lang w:val="en"/>
        </w:rPr>
      </w:pPr>
      <w:r>
        <w:rPr>
          <w:lang w:val="en"/>
        </w:rPr>
        <w:t xml:space="preserve">  when</w:t>
      </w:r>
    </w:p>
    <w:p w14:paraId="0D9C9069" w14:textId="77777777" w:rsidR="00000000" w:rsidRDefault="001D59F6">
      <w:pPr>
        <w:pStyle w:val="HTMLPreformatted"/>
        <w:divId w:val="1410425480"/>
        <w:rPr>
          <w:lang w:val="en"/>
        </w:rPr>
      </w:pPr>
      <w:r>
        <w:rPr>
          <w:lang w:val="en"/>
        </w:rPr>
        <w:t xml:space="preserve">    String( this == "go5" )</w:t>
      </w:r>
    </w:p>
    <w:p w14:paraId="4A5CC4CA" w14:textId="77777777" w:rsidR="00000000" w:rsidRDefault="001D59F6">
      <w:pPr>
        <w:pStyle w:val="HTMLPreformatted"/>
        <w:divId w:val="1410425480"/>
        <w:rPr>
          <w:lang w:val="en"/>
        </w:rPr>
      </w:pPr>
      <w:r>
        <w:rPr>
          <w:lang w:val="en"/>
        </w:rPr>
        <w:t xml:space="preserve">    isContainedIn(thing, location; )</w:t>
      </w:r>
    </w:p>
    <w:p w14:paraId="63F65F82" w14:textId="77777777" w:rsidR="00000000" w:rsidRDefault="001D59F6">
      <w:pPr>
        <w:pStyle w:val="HTMLPreformatted"/>
        <w:divId w:val="1410425480"/>
        <w:rPr>
          <w:lang w:val="en"/>
        </w:rPr>
      </w:pPr>
      <w:r>
        <w:rPr>
          <w:lang w:val="en"/>
        </w:rPr>
        <w:t xml:space="preserve">  then</w:t>
      </w:r>
    </w:p>
    <w:p w14:paraId="7DBAEE2A" w14:textId="77777777" w:rsidR="00000000" w:rsidRDefault="001D59F6">
      <w:pPr>
        <w:pStyle w:val="HTMLPreformatted"/>
        <w:divId w:val="1410425480"/>
        <w:rPr>
          <w:lang w:val="en"/>
        </w:rPr>
      </w:pPr>
      <w:r>
        <w:rPr>
          <w:lang w:val="en"/>
        </w:rPr>
        <w:t xml:space="preserve">    System.out.println(thing + " is in " + location );</w:t>
      </w:r>
    </w:p>
    <w:p w14:paraId="074FCFB3" w14:textId="77777777" w:rsidR="00000000" w:rsidRDefault="001D59F6">
      <w:pPr>
        <w:pStyle w:val="HTMLPreformatted"/>
        <w:divId w:val="1410425480"/>
        <w:rPr>
          <w:lang w:val="en"/>
        </w:rPr>
      </w:pPr>
      <w:r>
        <w:rPr>
          <w:lang w:val="en"/>
        </w:rPr>
        <w:t>end</w:t>
      </w:r>
    </w:p>
    <w:p w14:paraId="1BDFC50B"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example inserts the </w:t>
      </w:r>
      <w:r>
        <w:rPr>
          <w:rStyle w:val="HTMLCode"/>
          <w:lang w:val="en"/>
        </w:rPr>
        <w:t>"go5"</w:t>
      </w:r>
      <w:r>
        <w:rPr>
          <w:rFonts w:ascii="Red Hat Text" w:hAnsi="Red Hat Text" w:cs="Arial"/>
          <w:color w:val="252525"/>
          <w:lang w:val="en"/>
        </w:rPr>
        <w:t xml:space="preserve"> </w:t>
      </w:r>
      <w:r>
        <w:rPr>
          <w:rFonts w:ascii="Red Hat Text" w:hAnsi="Red Hat Text" w:cs="Arial"/>
          <w:color w:val="252525"/>
          <w:lang w:val="en"/>
        </w:rPr>
        <w:t xml:space="preserve">string into the decision engine and activates the </w:t>
      </w:r>
      <w:r>
        <w:rPr>
          <w:rStyle w:val="HTMLCode"/>
          <w:lang w:val="en"/>
        </w:rPr>
        <w:t>"go5"</w:t>
      </w:r>
      <w:r>
        <w:rPr>
          <w:rFonts w:ascii="Red Hat Text" w:hAnsi="Red Hat Text" w:cs="Arial"/>
          <w:color w:val="252525"/>
          <w:lang w:val="en"/>
        </w:rPr>
        <w:t xml:space="preserve"> rule to return all items and their locations in the </w:t>
      </w:r>
      <w:r>
        <w:rPr>
          <w:rStyle w:val="HTMLCode"/>
          <w:lang w:val="en"/>
        </w:rPr>
        <w:t>House</w:t>
      </w:r>
      <w:r>
        <w:rPr>
          <w:rFonts w:ascii="Red Hat Text" w:hAnsi="Red Hat Text" w:cs="Arial"/>
          <w:color w:val="252525"/>
          <w:lang w:val="en"/>
        </w:rPr>
        <w:t xml:space="preserve"> data structure: </w:t>
      </w:r>
    </w:p>
    <w:p w14:paraId="7297079E" w14:textId="77777777" w:rsidR="00000000" w:rsidRDefault="001D59F6">
      <w:pPr>
        <w:pStyle w:val="title"/>
        <w:shd w:val="clear" w:color="auto" w:fill="FFFFFF"/>
        <w:spacing w:line="360" w:lineRule="atLeast"/>
        <w:divId w:val="444734707"/>
        <w:rPr>
          <w:rFonts w:ascii="Red Hat Text" w:hAnsi="Red Hat Text" w:cs="Arial"/>
          <w:color w:val="252525"/>
          <w:lang w:val="en"/>
        </w:rPr>
      </w:pPr>
      <w:r>
        <w:rPr>
          <w:rStyle w:val="Strong"/>
          <w:rFonts w:ascii="Red Hat Text" w:hAnsi="Red Hat Text" w:cs="Arial"/>
          <w:color w:val="252525"/>
          <w:lang w:val="en"/>
        </w:rPr>
        <w:t>Insert string and fire rules</w:t>
      </w:r>
    </w:p>
    <w:p w14:paraId="270C2353" w14:textId="77777777" w:rsidR="00000000" w:rsidRDefault="001D59F6">
      <w:pPr>
        <w:pStyle w:val="HTMLPreformatted"/>
        <w:divId w:val="444734707"/>
        <w:rPr>
          <w:lang w:val="en"/>
        </w:rPr>
      </w:pPr>
      <w:r>
        <w:rPr>
          <w:lang w:val="en"/>
        </w:rPr>
        <w:t>ksession.insert( "go5" );</w:t>
      </w:r>
    </w:p>
    <w:p w14:paraId="17B3E26C" w14:textId="77777777" w:rsidR="00000000" w:rsidRDefault="001D59F6">
      <w:pPr>
        <w:pStyle w:val="HTMLPreformatted"/>
        <w:divId w:val="444734707"/>
        <w:rPr>
          <w:lang w:val="en"/>
        </w:rPr>
      </w:pPr>
      <w:r>
        <w:rPr>
          <w:lang w:val="en"/>
        </w:rPr>
        <w:t>ksession.fireAllRules();</w:t>
      </w:r>
    </w:p>
    <w:p w14:paraId="6B0216B5" w14:textId="77777777" w:rsidR="00000000" w:rsidRDefault="001D59F6">
      <w:pPr>
        <w:pStyle w:val="title"/>
        <w:shd w:val="clear" w:color="auto" w:fill="FFFFFF"/>
        <w:spacing w:line="360" w:lineRule="atLeast"/>
        <w:divId w:val="956716261"/>
        <w:rPr>
          <w:rFonts w:ascii="Red Hat Text" w:hAnsi="Red Hat Text" w:cs="Arial"/>
          <w:color w:val="252525"/>
          <w:lang w:val="en"/>
        </w:rPr>
      </w:pPr>
      <w:r>
        <w:rPr>
          <w:rStyle w:val="Strong"/>
          <w:rFonts w:ascii="Red Hat Text" w:hAnsi="Red Hat Text" w:cs="Arial"/>
          <w:color w:val="252525"/>
          <w:lang w:val="en"/>
        </w:rPr>
        <w:t>Rule "go5" output in the IDE console</w:t>
      </w:r>
    </w:p>
    <w:p w14:paraId="4A2E16EA" w14:textId="77777777" w:rsidR="00000000" w:rsidRDefault="001D59F6">
      <w:pPr>
        <w:pStyle w:val="HTMLPreformatted"/>
        <w:divId w:val="956716261"/>
        <w:rPr>
          <w:lang w:val="en"/>
        </w:rPr>
      </w:pPr>
      <w:r>
        <w:rPr>
          <w:lang w:val="en"/>
        </w:rPr>
        <w:t>go5</w:t>
      </w:r>
    </w:p>
    <w:p w14:paraId="6531DDE8" w14:textId="77777777" w:rsidR="00000000" w:rsidRDefault="001D59F6">
      <w:pPr>
        <w:pStyle w:val="HTMLPreformatted"/>
        <w:divId w:val="956716261"/>
        <w:rPr>
          <w:lang w:val="en"/>
        </w:rPr>
      </w:pPr>
      <w:r>
        <w:rPr>
          <w:lang w:val="en"/>
        </w:rPr>
        <w:t>Chair is in Office</w:t>
      </w:r>
    </w:p>
    <w:p w14:paraId="451AF163" w14:textId="77777777" w:rsidR="00000000" w:rsidRDefault="001D59F6">
      <w:pPr>
        <w:pStyle w:val="HTMLPreformatted"/>
        <w:divId w:val="956716261"/>
        <w:rPr>
          <w:lang w:val="en"/>
        </w:rPr>
      </w:pPr>
      <w:r>
        <w:rPr>
          <w:lang w:val="en"/>
        </w:rPr>
        <w:t>Desk is in Office</w:t>
      </w:r>
    </w:p>
    <w:p w14:paraId="35AB3038" w14:textId="77777777" w:rsidR="00000000" w:rsidRDefault="001D59F6">
      <w:pPr>
        <w:pStyle w:val="HTMLPreformatted"/>
        <w:divId w:val="956716261"/>
        <w:rPr>
          <w:lang w:val="en"/>
        </w:rPr>
      </w:pPr>
      <w:r>
        <w:rPr>
          <w:lang w:val="en"/>
        </w:rPr>
        <w:t>Drawer is in Desk</w:t>
      </w:r>
    </w:p>
    <w:p w14:paraId="0365923D" w14:textId="77777777" w:rsidR="00000000" w:rsidRDefault="001D59F6">
      <w:pPr>
        <w:pStyle w:val="HTMLPreformatted"/>
        <w:divId w:val="956716261"/>
        <w:rPr>
          <w:lang w:val="en"/>
        </w:rPr>
      </w:pPr>
      <w:r>
        <w:rPr>
          <w:lang w:val="en"/>
        </w:rPr>
        <w:t>Key is in Drawer</w:t>
      </w:r>
    </w:p>
    <w:p w14:paraId="6AA7E2FB" w14:textId="77777777" w:rsidR="00000000" w:rsidRDefault="001D59F6">
      <w:pPr>
        <w:pStyle w:val="HTMLPreformatted"/>
        <w:divId w:val="956716261"/>
        <w:rPr>
          <w:lang w:val="en"/>
        </w:rPr>
      </w:pPr>
      <w:r>
        <w:rPr>
          <w:lang w:val="en"/>
        </w:rPr>
        <w:t>Kitchen is in House</w:t>
      </w:r>
    </w:p>
    <w:p w14:paraId="45BBB98F" w14:textId="77777777" w:rsidR="00000000" w:rsidRDefault="001D59F6">
      <w:pPr>
        <w:pStyle w:val="HTMLPreformatted"/>
        <w:divId w:val="956716261"/>
        <w:rPr>
          <w:lang w:val="en"/>
        </w:rPr>
      </w:pPr>
      <w:r>
        <w:rPr>
          <w:lang w:val="en"/>
        </w:rPr>
        <w:t>Cheese is in Kitchen</w:t>
      </w:r>
    </w:p>
    <w:p w14:paraId="4DCA7EE3" w14:textId="77777777" w:rsidR="00000000" w:rsidRDefault="001D59F6">
      <w:pPr>
        <w:pStyle w:val="HTMLPreformatted"/>
        <w:divId w:val="956716261"/>
        <w:rPr>
          <w:lang w:val="en"/>
        </w:rPr>
      </w:pPr>
      <w:r>
        <w:rPr>
          <w:lang w:val="en"/>
        </w:rPr>
        <w:t>Knife is in Kitchen</w:t>
      </w:r>
    </w:p>
    <w:p w14:paraId="6C729F6E" w14:textId="77777777" w:rsidR="00000000" w:rsidRDefault="001D59F6">
      <w:pPr>
        <w:pStyle w:val="HTMLPreformatted"/>
        <w:divId w:val="956716261"/>
        <w:rPr>
          <w:lang w:val="en"/>
        </w:rPr>
      </w:pPr>
      <w:r>
        <w:rPr>
          <w:lang w:val="en"/>
        </w:rPr>
        <w:t>Computer is in Desk</w:t>
      </w:r>
    </w:p>
    <w:p w14:paraId="045B3E6B" w14:textId="77777777" w:rsidR="00000000" w:rsidRDefault="001D59F6">
      <w:pPr>
        <w:pStyle w:val="HTMLPreformatted"/>
        <w:divId w:val="956716261"/>
        <w:rPr>
          <w:lang w:val="en"/>
        </w:rPr>
      </w:pPr>
      <w:r>
        <w:rPr>
          <w:lang w:val="en"/>
        </w:rPr>
        <w:t>Office is in House</w:t>
      </w:r>
    </w:p>
    <w:p w14:paraId="3B76414C" w14:textId="77777777" w:rsidR="00000000" w:rsidRDefault="001D59F6">
      <w:pPr>
        <w:pStyle w:val="HTMLPreformatted"/>
        <w:divId w:val="956716261"/>
        <w:rPr>
          <w:lang w:val="en"/>
        </w:rPr>
      </w:pPr>
      <w:r>
        <w:rPr>
          <w:lang w:val="en"/>
        </w:rPr>
        <w:t>Key is in Office</w:t>
      </w:r>
    </w:p>
    <w:p w14:paraId="42B3E3D1" w14:textId="77777777" w:rsidR="00000000" w:rsidRDefault="001D59F6">
      <w:pPr>
        <w:pStyle w:val="HTMLPreformatted"/>
        <w:divId w:val="956716261"/>
        <w:rPr>
          <w:lang w:val="en"/>
        </w:rPr>
      </w:pPr>
      <w:r>
        <w:rPr>
          <w:lang w:val="en"/>
        </w:rPr>
        <w:t>Drawer is in House</w:t>
      </w:r>
    </w:p>
    <w:p w14:paraId="0A378F49" w14:textId="77777777" w:rsidR="00000000" w:rsidRDefault="001D59F6">
      <w:pPr>
        <w:pStyle w:val="HTMLPreformatted"/>
        <w:divId w:val="956716261"/>
        <w:rPr>
          <w:lang w:val="en"/>
        </w:rPr>
      </w:pPr>
      <w:r>
        <w:rPr>
          <w:lang w:val="en"/>
        </w:rPr>
        <w:t>Compute</w:t>
      </w:r>
      <w:r>
        <w:rPr>
          <w:lang w:val="en"/>
        </w:rPr>
        <w:t>r is in House</w:t>
      </w:r>
    </w:p>
    <w:p w14:paraId="1080AC81" w14:textId="77777777" w:rsidR="00000000" w:rsidRDefault="001D59F6">
      <w:pPr>
        <w:pStyle w:val="HTMLPreformatted"/>
        <w:divId w:val="956716261"/>
        <w:rPr>
          <w:lang w:val="en"/>
        </w:rPr>
      </w:pPr>
      <w:r>
        <w:rPr>
          <w:lang w:val="en"/>
        </w:rPr>
        <w:t>Key is in House</w:t>
      </w:r>
    </w:p>
    <w:p w14:paraId="33668131" w14:textId="77777777" w:rsidR="00000000" w:rsidRDefault="001D59F6">
      <w:pPr>
        <w:pStyle w:val="HTMLPreformatted"/>
        <w:divId w:val="956716261"/>
        <w:rPr>
          <w:lang w:val="en"/>
        </w:rPr>
      </w:pPr>
      <w:r>
        <w:rPr>
          <w:lang w:val="en"/>
        </w:rPr>
        <w:t>Desk is in House</w:t>
      </w:r>
    </w:p>
    <w:p w14:paraId="7E7714B5" w14:textId="77777777" w:rsidR="00000000" w:rsidRDefault="001D59F6">
      <w:pPr>
        <w:pStyle w:val="HTMLPreformatted"/>
        <w:divId w:val="956716261"/>
        <w:rPr>
          <w:lang w:val="en"/>
        </w:rPr>
      </w:pPr>
      <w:r>
        <w:rPr>
          <w:lang w:val="en"/>
        </w:rPr>
        <w:t>Chair is in House</w:t>
      </w:r>
    </w:p>
    <w:p w14:paraId="396250C6" w14:textId="77777777" w:rsidR="00000000" w:rsidRDefault="001D59F6">
      <w:pPr>
        <w:pStyle w:val="HTMLPreformatted"/>
        <w:divId w:val="956716261"/>
        <w:rPr>
          <w:lang w:val="en"/>
        </w:rPr>
      </w:pPr>
      <w:r>
        <w:rPr>
          <w:lang w:val="en"/>
        </w:rPr>
        <w:t>Knife is in House</w:t>
      </w:r>
    </w:p>
    <w:p w14:paraId="0BC1A0DD" w14:textId="77777777" w:rsidR="00000000" w:rsidRDefault="001D59F6">
      <w:pPr>
        <w:pStyle w:val="HTMLPreformatted"/>
        <w:divId w:val="956716261"/>
        <w:rPr>
          <w:lang w:val="en"/>
        </w:rPr>
      </w:pPr>
      <w:r>
        <w:rPr>
          <w:lang w:val="en"/>
        </w:rPr>
        <w:t>Cheese is in House</w:t>
      </w:r>
    </w:p>
    <w:p w14:paraId="1E44E51A" w14:textId="77777777" w:rsidR="00000000" w:rsidRDefault="001D59F6">
      <w:pPr>
        <w:pStyle w:val="HTMLPreformatted"/>
        <w:divId w:val="956716261"/>
        <w:rPr>
          <w:lang w:val="en"/>
        </w:rPr>
      </w:pPr>
      <w:r>
        <w:rPr>
          <w:lang w:val="en"/>
        </w:rPr>
        <w:t>Computer is in Office</w:t>
      </w:r>
    </w:p>
    <w:p w14:paraId="5415CD5E" w14:textId="77777777" w:rsidR="00000000" w:rsidRDefault="001D59F6">
      <w:pPr>
        <w:pStyle w:val="HTMLPreformatted"/>
        <w:divId w:val="956716261"/>
        <w:rPr>
          <w:lang w:val="en"/>
        </w:rPr>
      </w:pPr>
      <w:r>
        <w:rPr>
          <w:lang w:val="en"/>
        </w:rPr>
        <w:t>Drawer is in Office</w:t>
      </w:r>
    </w:p>
    <w:p w14:paraId="63746E75" w14:textId="77777777" w:rsidR="00000000" w:rsidRDefault="001D59F6">
      <w:pPr>
        <w:pStyle w:val="HTMLPreformatted"/>
        <w:divId w:val="956716261"/>
        <w:rPr>
          <w:lang w:val="en"/>
        </w:rPr>
      </w:pPr>
      <w:r>
        <w:rPr>
          <w:lang w:val="en"/>
        </w:rPr>
        <w:t>Key is in Desk</w:t>
      </w:r>
    </w:p>
    <w:p w14:paraId="04BE5A25" w14:textId="77777777" w:rsidR="00000000" w:rsidRDefault="001D59F6">
      <w:pPr>
        <w:pStyle w:val="Heading2"/>
        <w:shd w:val="clear" w:color="auto" w:fill="FFFFFF"/>
        <w:divId w:val="1977952388"/>
        <w:rPr>
          <w:rFonts w:eastAsia="Times New Roman" w:cs="Arial"/>
          <w:color w:val="252525"/>
          <w:lang w:val="en"/>
        </w:rPr>
      </w:pPr>
      <w:r>
        <w:rPr>
          <w:rFonts w:eastAsia="Times New Roman" w:cs="Arial"/>
          <w:color w:val="252525"/>
          <w:lang w:val="en"/>
        </w:rPr>
        <w:t>Chapter 22. Performance tuning considerations with DRL</w:t>
      </w:r>
    </w:p>
    <w:p w14:paraId="1594F68A" w14:textId="77777777" w:rsidR="00000000" w:rsidRDefault="001D59F6">
      <w:pPr>
        <w:pStyle w:val="NormalWeb"/>
        <w:shd w:val="clear" w:color="auto" w:fill="FFFFFF"/>
        <w:divId w:val="1061253001"/>
        <w:rPr>
          <w:rFonts w:ascii="Red Hat Text" w:hAnsi="Red Hat Text" w:cs="Arial"/>
          <w:color w:val="252525"/>
          <w:lang w:val="en"/>
        </w:rPr>
      </w:pPr>
      <w:r>
        <w:rPr>
          <w:rFonts w:ascii="Red Hat Text" w:hAnsi="Red Hat Text" w:cs="Arial"/>
          <w:color w:val="252525"/>
          <w:lang w:val="en"/>
        </w:rPr>
        <w:t xml:space="preserve">The following key concepts or suggested practices can help you optimize DRL rules and decision engine performance. These concepts are summarized in this section as a convenience and are explained in more detail in the cross-referenced documentation, where </w:t>
      </w:r>
      <w:r>
        <w:rPr>
          <w:rFonts w:ascii="Red Hat Text" w:hAnsi="Red Hat Text" w:cs="Arial"/>
          <w:color w:val="252525"/>
          <w:lang w:val="en"/>
        </w:rPr>
        <w:t xml:space="preserve">applicable. This section will expand or change as needed with new releases of Red Hat Decision Manager. </w:t>
      </w:r>
    </w:p>
    <w:p w14:paraId="0EC2CF59" w14:textId="77777777" w:rsidR="00000000" w:rsidRDefault="001D59F6">
      <w:pPr>
        <w:shd w:val="clear" w:color="auto" w:fill="FFFFFF"/>
        <w:divId w:val="1245459530"/>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Define the property and value of pattern constraints from left to right</w:t>
      </w:r>
    </w:p>
    <w:p w14:paraId="62993A2F" w14:textId="77777777" w:rsidR="00000000" w:rsidRDefault="001D59F6">
      <w:pPr>
        <w:pStyle w:val="simpara"/>
        <w:shd w:val="clear" w:color="auto" w:fill="FFFFFF"/>
        <w:ind w:left="720"/>
        <w:divId w:val="1245459530"/>
        <w:rPr>
          <w:rFonts w:ascii="Red Hat Text" w:hAnsi="Red Hat Text" w:cs="Arial"/>
          <w:color w:val="252525"/>
          <w:lang w:val="en"/>
        </w:rPr>
      </w:pPr>
      <w:r>
        <w:rPr>
          <w:rFonts w:ascii="Red Hat Text" w:hAnsi="Red Hat Text" w:cs="Arial"/>
          <w:color w:val="252525"/>
          <w:lang w:val="en"/>
        </w:rPr>
        <w:t>In DRL pattern constraints, ensure that the fact property name is on the left s</w:t>
      </w:r>
      <w:r>
        <w:rPr>
          <w:rFonts w:ascii="Red Hat Text" w:hAnsi="Red Hat Text" w:cs="Arial"/>
          <w:color w:val="252525"/>
          <w:lang w:val="en"/>
        </w:rPr>
        <w:t xml:space="preserve">ide of the operator and that the value (constant or a variable) is on the right side. The property name must always be the key in the index and not the value. For example, write </w:t>
      </w:r>
      <w:r>
        <w:rPr>
          <w:rStyle w:val="HTMLCode"/>
          <w:lang w:val="en"/>
        </w:rPr>
        <w:t>Person( firstName == "John" )</w:t>
      </w:r>
      <w:r>
        <w:rPr>
          <w:rFonts w:ascii="Red Hat Text" w:hAnsi="Red Hat Text" w:cs="Arial"/>
          <w:color w:val="252525"/>
          <w:lang w:val="en"/>
        </w:rPr>
        <w:t xml:space="preserve"> instead of </w:t>
      </w:r>
      <w:r>
        <w:rPr>
          <w:rStyle w:val="HTMLCode"/>
          <w:lang w:val="en"/>
        </w:rPr>
        <w:t>Person( "John" == firstName )</w:t>
      </w:r>
      <w:r>
        <w:rPr>
          <w:rFonts w:ascii="Red Hat Text" w:hAnsi="Red Hat Text" w:cs="Arial"/>
          <w:color w:val="252525"/>
          <w:lang w:val="en"/>
        </w:rPr>
        <w:t>. Defini</w:t>
      </w:r>
      <w:r>
        <w:rPr>
          <w:rFonts w:ascii="Red Hat Text" w:hAnsi="Red Hat Text" w:cs="Arial"/>
          <w:color w:val="252525"/>
          <w:lang w:val="en"/>
        </w:rPr>
        <w:t xml:space="preserve">ng the constraint property and value from right to left can hinder decision engine performance. </w:t>
      </w:r>
    </w:p>
    <w:p w14:paraId="2B5A0766" w14:textId="77777777" w:rsidR="00000000" w:rsidRDefault="001D59F6">
      <w:pPr>
        <w:pStyle w:val="simpara"/>
        <w:shd w:val="clear" w:color="auto" w:fill="FFFFFF"/>
        <w:ind w:left="720"/>
        <w:divId w:val="1245459530"/>
        <w:rPr>
          <w:rFonts w:ascii="Red Hat Text" w:hAnsi="Red Hat Text" w:cs="Arial"/>
          <w:color w:val="252525"/>
          <w:lang w:val="en"/>
        </w:rPr>
      </w:pPr>
      <w:r>
        <w:rPr>
          <w:rFonts w:ascii="Red Hat Text" w:hAnsi="Red Hat Text" w:cs="Arial"/>
          <w:color w:val="252525"/>
          <w:lang w:val="en"/>
        </w:rPr>
        <w:t xml:space="preserve">For more information about DRL patterns and constraints, see </w:t>
      </w:r>
      <w:hyperlink w:anchor="drl-rules-WHEN-con_drl-rules" w:tooltip="16.8. Rule conditions in DRL (WHEN)" w:history="1">
        <w:r>
          <w:rPr>
            <w:rStyle w:val="Hyperlink"/>
            <w:rFonts w:ascii="Red Hat Text" w:hAnsi="Red Hat Text" w:cs="Arial"/>
            <w:lang w:val="en"/>
          </w:rPr>
          <w:t>Sectio</w:t>
        </w:r>
        <w:r>
          <w:rPr>
            <w:rStyle w:val="Hyperlink"/>
            <w:rFonts w:ascii="Red Hat Text" w:hAnsi="Red Hat Text" w:cs="Arial"/>
            <w:lang w:val="en"/>
          </w:rPr>
          <w:t>n 16.8, “Rule conditions in DRL (WHEN)”</w:t>
        </w:r>
      </w:hyperlink>
      <w:r>
        <w:rPr>
          <w:rFonts w:ascii="Red Hat Text" w:hAnsi="Red Hat Text" w:cs="Arial"/>
          <w:color w:val="252525"/>
          <w:lang w:val="en"/>
        </w:rPr>
        <w:t xml:space="preserve">. </w:t>
      </w:r>
    </w:p>
    <w:p w14:paraId="37DAA43B" w14:textId="77777777" w:rsidR="00000000" w:rsidRDefault="001D59F6">
      <w:pPr>
        <w:shd w:val="clear" w:color="auto" w:fill="FFFFFF"/>
        <w:divId w:val="1245459530"/>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Use equality operators more than other operator types in pattern constraints when possible</w:t>
      </w:r>
    </w:p>
    <w:p w14:paraId="59DB2C8C" w14:textId="77777777" w:rsidR="00000000" w:rsidRDefault="001D59F6">
      <w:pPr>
        <w:shd w:val="clear" w:color="auto" w:fill="FFFFFF"/>
        <w:ind w:left="720"/>
        <w:divId w:val="1245459530"/>
        <w:rPr>
          <w:rFonts w:ascii="Red Hat Text" w:eastAsia="Times New Roman" w:hAnsi="Red Hat Text" w:cs="Arial"/>
          <w:color w:val="252525"/>
          <w:lang w:val="en"/>
        </w:rPr>
      </w:pPr>
      <w:r>
        <w:rPr>
          <w:rFonts w:ascii="Red Hat Text" w:eastAsia="Times New Roman" w:hAnsi="Red Hat Text" w:cs="Arial"/>
          <w:color w:val="252525"/>
          <w:lang w:val="en"/>
        </w:rPr>
        <w:t>Although the decision engine supports many DRL operator types that you can use to define your business rule logic, the equa</w:t>
      </w:r>
      <w:r>
        <w:rPr>
          <w:rFonts w:ascii="Red Hat Text" w:eastAsia="Times New Roman" w:hAnsi="Red Hat Text" w:cs="Arial"/>
          <w:color w:val="252525"/>
          <w:lang w:val="en"/>
        </w:rPr>
        <w:t xml:space="preserve">lity operator </w:t>
      </w:r>
      <w:r>
        <w:rPr>
          <w:rStyle w:val="HTMLCode"/>
          <w:lang w:val="en"/>
        </w:rPr>
        <w:t>==</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is evaluated most efficiently by the decision engine. Whenever practical, use this operator instead of other operator types. For example, the pattern </w:t>
      </w:r>
      <w:r>
        <w:rPr>
          <w:rStyle w:val="HTMLCode"/>
          <w:lang w:val="en"/>
        </w:rPr>
        <w:t>Person( firstName == "John" )</w:t>
      </w:r>
      <w:r>
        <w:rPr>
          <w:rFonts w:ascii="Red Hat Text" w:eastAsia="Times New Roman" w:hAnsi="Red Hat Text" w:cs="Arial"/>
          <w:color w:val="252525"/>
          <w:lang w:val="en"/>
        </w:rPr>
        <w:t xml:space="preserve"> is evaluated more efficiently than </w:t>
      </w:r>
      <w:r>
        <w:rPr>
          <w:rStyle w:val="HTMLCode"/>
          <w:lang w:val="en"/>
        </w:rPr>
        <w:t>Person( firstName != "OtherName" )</w:t>
      </w:r>
      <w:r>
        <w:rPr>
          <w:rFonts w:ascii="Red Hat Text" w:eastAsia="Times New Roman" w:hAnsi="Red Hat Text" w:cs="Arial"/>
          <w:color w:val="252525"/>
          <w:lang w:val="en"/>
        </w:rPr>
        <w:t>. In so</w:t>
      </w:r>
      <w:r>
        <w:rPr>
          <w:rFonts w:ascii="Red Hat Text" w:eastAsia="Times New Roman" w:hAnsi="Red Hat Text" w:cs="Arial"/>
          <w:color w:val="252525"/>
          <w:lang w:val="en"/>
        </w:rPr>
        <w:t xml:space="preserve">me cases, using only equality operators might be impractical, so consider all of your business logic needs and options as you use DRL operators. </w:t>
      </w:r>
    </w:p>
    <w:p w14:paraId="4848CAC7" w14:textId="77777777" w:rsidR="00000000" w:rsidRDefault="001D59F6">
      <w:pPr>
        <w:shd w:val="clear" w:color="auto" w:fill="FFFFFF"/>
        <w:divId w:val="1245459530"/>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List the most restrictive rule conditions first</w:t>
      </w:r>
    </w:p>
    <w:p w14:paraId="2B981EEB" w14:textId="77777777" w:rsidR="00000000" w:rsidRDefault="001D59F6">
      <w:pPr>
        <w:pStyle w:val="simpara"/>
        <w:shd w:val="clear" w:color="auto" w:fill="FFFFFF"/>
        <w:ind w:left="720"/>
        <w:divId w:val="1245459530"/>
        <w:rPr>
          <w:rFonts w:ascii="Red Hat Text" w:hAnsi="Red Hat Text" w:cs="Arial"/>
          <w:color w:val="252525"/>
          <w:lang w:val="en"/>
        </w:rPr>
      </w:pPr>
      <w:r>
        <w:rPr>
          <w:rFonts w:ascii="Red Hat Text" w:hAnsi="Red Hat Text" w:cs="Arial"/>
          <w:color w:val="252525"/>
          <w:lang w:val="en"/>
        </w:rPr>
        <w:t>For rules with multiple conditions, list the conditions from m</w:t>
      </w:r>
      <w:r>
        <w:rPr>
          <w:rFonts w:ascii="Red Hat Text" w:hAnsi="Red Hat Text" w:cs="Arial"/>
          <w:color w:val="252525"/>
          <w:lang w:val="en"/>
        </w:rPr>
        <w:t xml:space="preserve">ost to least restrictive so that the decision engine can avoid assessing the entire set of conditions if the more restrictive conditions are not met. </w:t>
      </w:r>
    </w:p>
    <w:p w14:paraId="05E6E30F" w14:textId="77777777" w:rsidR="00000000" w:rsidRDefault="001D59F6">
      <w:pPr>
        <w:pStyle w:val="simpara"/>
        <w:shd w:val="clear" w:color="auto" w:fill="FFFFFF"/>
        <w:ind w:left="720"/>
        <w:divId w:val="1245459530"/>
        <w:rPr>
          <w:rFonts w:ascii="Red Hat Text" w:hAnsi="Red Hat Text" w:cs="Arial"/>
          <w:color w:val="252525"/>
          <w:lang w:val="en"/>
        </w:rPr>
      </w:pPr>
      <w:r>
        <w:rPr>
          <w:rFonts w:ascii="Red Hat Text" w:hAnsi="Red Hat Text" w:cs="Arial"/>
          <w:color w:val="252525"/>
          <w:lang w:val="en"/>
        </w:rPr>
        <w:t>For example, the following conditions are part of a travel-booking rule that applies a discount to travel</w:t>
      </w:r>
      <w:r>
        <w:rPr>
          <w:rFonts w:ascii="Red Hat Text" w:hAnsi="Red Hat Text" w:cs="Arial"/>
          <w:color w:val="252525"/>
          <w:lang w:val="en"/>
        </w:rPr>
        <w:t>ers who book both a flight and a hotel together. In this scenario, customers rarely book hotels with flights to receive this discount, so the hotel condition is rarely met and the rule is rarely executed. Therefore, the first condition ordering is more eff</w:t>
      </w:r>
      <w:r>
        <w:rPr>
          <w:rFonts w:ascii="Red Hat Text" w:hAnsi="Red Hat Text" w:cs="Arial"/>
          <w:color w:val="252525"/>
          <w:lang w:val="en"/>
        </w:rPr>
        <w:t xml:space="preserve">icient because it prevents the decision engine from evaluating the flight condition frequently and unnecessarily when the hotel condition is not met. </w:t>
      </w:r>
    </w:p>
    <w:p w14:paraId="05A16715" w14:textId="77777777" w:rsidR="00000000" w:rsidRDefault="001D59F6">
      <w:pPr>
        <w:pStyle w:val="title"/>
        <w:shd w:val="clear" w:color="auto" w:fill="FFFFFF"/>
        <w:spacing w:line="360" w:lineRule="atLeast"/>
        <w:ind w:left="720"/>
        <w:divId w:val="1785230824"/>
        <w:rPr>
          <w:rFonts w:ascii="Red Hat Text" w:hAnsi="Red Hat Text" w:cs="Arial"/>
          <w:color w:val="252525"/>
          <w:lang w:val="en"/>
        </w:rPr>
      </w:pPr>
      <w:r>
        <w:rPr>
          <w:rStyle w:val="Strong"/>
          <w:rFonts w:ascii="Red Hat Text" w:hAnsi="Red Hat Text" w:cs="Arial"/>
          <w:color w:val="252525"/>
          <w:lang w:val="en"/>
        </w:rPr>
        <w:t>Preferred condition order: hotel and flight</w:t>
      </w:r>
    </w:p>
    <w:p w14:paraId="1BFC3FB0" w14:textId="77777777" w:rsidR="00000000" w:rsidRDefault="001D59F6">
      <w:pPr>
        <w:pStyle w:val="HTMLPreformatted"/>
        <w:ind w:left="720"/>
        <w:divId w:val="1785230824"/>
        <w:rPr>
          <w:lang w:val="en"/>
        </w:rPr>
      </w:pPr>
      <w:r>
        <w:rPr>
          <w:lang w:val="en"/>
        </w:rPr>
        <w:t>when</w:t>
      </w:r>
    </w:p>
    <w:p w14:paraId="3723F91D" w14:textId="77777777" w:rsidR="00000000" w:rsidRDefault="001D59F6">
      <w:pPr>
        <w:pStyle w:val="HTMLPreformatted"/>
        <w:ind w:left="720"/>
        <w:divId w:val="1785230824"/>
        <w:rPr>
          <w:lang w:val="en"/>
        </w:rPr>
      </w:pPr>
      <w:r>
        <w:rPr>
          <w:lang w:val="en"/>
        </w:rPr>
        <w:t xml:space="preserve">  $h:hotel() // Rarely booked</w:t>
      </w:r>
    </w:p>
    <w:p w14:paraId="7A188D85" w14:textId="77777777" w:rsidR="00000000" w:rsidRDefault="001D59F6">
      <w:pPr>
        <w:pStyle w:val="HTMLPreformatted"/>
        <w:ind w:left="720"/>
        <w:divId w:val="1785230824"/>
        <w:rPr>
          <w:lang w:val="en"/>
        </w:rPr>
      </w:pPr>
      <w:r>
        <w:rPr>
          <w:lang w:val="en"/>
        </w:rPr>
        <w:t xml:space="preserve">  $f:flight()</w:t>
      </w:r>
    </w:p>
    <w:p w14:paraId="1AFA2C2B" w14:textId="77777777" w:rsidR="00000000" w:rsidRDefault="001D59F6">
      <w:pPr>
        <w:pStyle w:val="title"/>
        <w:shd w:val="clear" w:color="auto" w:fill="FFFFFF"/>
        <w:spacing w:line="360" w:lineRule="atLeast"/>
        <w:ind w:left="720"/>
        <w:divId w:val="1930188761"/>
        <w:rPr>
          <w:rFonts w:ascii="Red Hat Text" w:hAnsi="Red Hat Text" w:cs="Arial"/>
          <w:color w:val="252525"/>
          <w:lang w:val="en"/>
        </w:rPr>
      </w:pPr>
      <w:r>
        <w:rPr>
          <w:rStyle w:val="Strong"/>
          <w:rFonts w:ascii="Red Hat Text" w:hAnsi="Red Hat Text" w:cs="Arial"/>
          <w:color w:val="252525"/>
          <w:lang w:val="en"/>
        </w:rPr>
        <w:t xml:space="preserve">Inefficient </w:t>
      </w:r>
      <w:r>
        <w:rPr>
          <w:rStyle w:val="Strong"/>
          <w:rFonts w:ascii="Red Hat Text" w:hAnsi="Red Hat Text" w:cs="Arial"/>
          <w:color w:val="252525"/>
          <w:lang w:val="en"/>
        </w:rPr>
        <w:t>condition order: flight and hotel</w:t>
      </w:r>
    </w:p>
    <w:p w14:paraId="0A7D230C" w14:textId="77777777" w:rsidR="00000000" w:rsidRDefault="001D59F6">
      <w:pPr>
        <w:pStyle w:val="HTMLPreformatted"/>
        <w:ind w:left="720"/>
        <w:divId w:val="1930188761"/>
        <w:rPr>
          <w:lang w:val="en"/>
        </w:rPr>
      </w:pPr>
      <w:r>
        <w:rPr>
          <w:lang w:val="en"/>
        </w:rPr>
        <w:t>when</w:t>
      </w:r>
    </w:p>
    <w:p w14:paraId="7DB64A63" w14:textId="77777777" w:rsidR="00000000" w:rsidRDefault="001D59F6">
      <w:pPr>
        <w:pStyle w:val="HTMLPreformatted"/>
        <w:ind w:left="720"/>
        <w:divId w:val="1930188761"/>
        <w:rPr>
          <w:lang w:val="en"/>
        </w:rPr>
      </w:pPr>
      <w:r>
        <w:rPr>
          <w:lang w:val="en"/>
        </w:rPr>
        <w:t xml:space="preserve">  $f:flight()</w:t>
      </w:r>
    </w:p>
    <w:p w14:paraId="5550BFA9" w14:textId="77777777" w:rsidR="00000000" w:rsidRDefault="001D59F6">
      <w:pPr>
        <w:pStyle w:val="HTMLPreformatted"/>
        <w:ind w:left="720"/>
        <w:divId w:val="1930188761"/>
        <w:rPr>
          <w:lang w:val="en"/>
        </w:rPr>
      </w:pPr>
      <w:r>
        <w:rPr>
          <w:lang w:val="en"/>
        </w:rPr>
        <w:t xml:space="preserve">  $h:hotel() // Rarely booked</w:t>
      </w:r>
    </w:p>
    <w:p w14:paraId="15D58E70" w14:textId="77777777" w:rsidR="00000000" w:rsidRDefault="001D59F6">
      <w:pPr>
        <w:pStyle w:val="simpara"/>
        <w:shd w:val="clear" w:color="auto" w:fill="FFFFFF"/>
        <w:ind w:left="720"/>
        <w:divId w:val="1245459530"/>
        <w:rPr>
          <w:rFonts w:ascii="Red Hat Text" w:hAnsi="Red Hat Text" w:cs="Arial"/>
          <w:color w:val="252525"/>
          <w:lang w:val="en"/>
        </w:rPr>
      </w:pPr>
      <w:r>
        <w:rPr>
          <w:rFonts w:ascii="Red Hat Text" w:hAnsi="Red Hat Text" w:cs="Arial"/>
          <w:color w:val="252525"/>
          <w:lang w:val="en"/>
        </w:rPr>
        <w:t xml:space="preserve">For more information about DRL patterns and constraints, see </w:t>
      </w:r>
      <w:hyperlink w:anchor="drl-rules-WHEN-con_drl-rules" w:tooltip="16.8. Rule conditions in DRL (WHEN)" w:history="1">
        <w:r>
          <w:rPr>
            <w:rStyle w:val="Hyperlink"/>
            <w:rFonts w:ascii="Red Hat Text" w:hAnsi="Red Hat Text" w:cs="Arial"/>
            <w:lang w:val="en"/>
          </w:rPr>
          <w:t xml:space="preserve">Section 16.8, “Rule </w:t>
        </w:r>
        <w:r>
          <w:rPr>
            <w:rStyle w:val="Hyperlink"/>
            <w:rFonts w:ascii="Red Hat Text" w:hAnsi="Red Hat Text" w:cs="Arial"/>
            <w:lang w:val="en"/>
          </w:rPr>
          <w:t>conditions in DRL (WHEN)”</w:t>
        </w:r>
      </w:hyperlink>
      <w:r>
        <w:rPr>
          <w:rFonts w:ascii="Red Hat Text" w:hAnsi="Red Hat Text" w:cs="Arial"/>
          <w:color w:val="252525"/>
          <w:lang w:val="en"/>
        </w:rPr>
        <w:t xml:space="preserve">. </w:t>
      </w:r>
    </w:p>
    <w:p w14:paraId="3CC62293" w14:textId="77777777" w:rsidR="00000000" w:rsidRDefault="001D59F6">
      <w:pPr>
        <w:shd w:val="clear" w:color="auto" w:fill="FFFFFF"/>
        <w:divId w:val="1245459530"/>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 xml:space="preserve">Avoid iterating over large collections of objects with excessive </w:t>
      </w:r>
      <w:r>
        <w:rPr>
          <w:rStyle w:val="HTMLCode"/>
          <w:b/>
          <w:bCs/>
          <w:lang w:val="en"/>
        </w:rPr>
        <w:t>from</w:t>
      </w:r>
      <w:r>
        <w:rPr>
          <w:rStyle w:val="term"/>
          <w:rFonts w:ascii="Red Hat Text" w:eastAsia="Times New Roman" w:hAnsi="Red Hat Text" w:cs="Arial"/>
          <w:b/>
          <w:bCs/>
          <w:color w:val="252525"/>
          <w:lang w:val="en"/>
        </w:rPr>
        <w:t xml:space="preserve"> clauses</w:t>
      </w:r>
    </w:p>
    <w:p w14:paraId="18292A9C" w14:textId="77777777" w:rsidR="00000000" w:rsidRDefault="001D59F6">
      <w:pPr>
        <w:pStyle w:val="simpara"/>
        <w:shd w:val="clear" w:color="auto" w:fill="FFFFFF"/>
        <w:ind w:left="720"/>
        <w:divId w:val="1245459530"/>
        <w:rPr>
          <w:rFonts w:ascii="Red Hat Text" w:hAnsi="Red Hat Text" w:cs="Arial"/>
          <w:color w:val="252525"/>
          <w:lang w:val="en"/>
        </w:rPr>
      </w:pPr>
      <w:r>
        <w:rPr>
          <w:rFonts w:ascii="Red Hat Text" w:hAnsi="Red Hat Text" w:cs="Arial"/>
          <w:color w:val="252525"/>
          <w:lang w:val="en"/>
        </w:rPr>
        <w:t xml:space="preserve">Avoid using the </w:t>
      </w:r>
      <w:r>
        <w:rPr>
          <w:rStyle w:val="HTMLCode"/>
          <w:lang w:val="en"/>
        </w:rPr>
        <w:t>from</w:t>
      </w:r>
      <w:r>
        <w:rPr>
          <w:rFonts w:ascii="Red Hat Text" w:hAnsi="Red Hat Text" w:cs="Arial"/>
          <w:color w:val="252525"/>
          <w:lang w:val="en"/>
        </w:rPr>
        <w:t xml:space="preserve"> condition element in DRL rules to iterate over large collections of objects, as shown in the following example: </w:t>
      </w:r>
    </w:p>
    <w:p w14:paraId="7E5467E7" w14:textId="77777777" w:rsidR="00000000" w:rsidRDefault="001D59F6">
      <w:pPr>
        <w:pStyle w:val="title"/>
        <w:shd w:val="clear" w:color="auto" w:fill="FFFFFF"/>
        <w:spacing w:line="360" w:lineRule="atLeast"/>
        <w:ind w:left="720"/>
        <w:divId w:val="991256440"/>
        <w:rPr>
          <w:rFonts w:ascii="Red Hat Text" w:hAnsi="Red Hat Text" w:cs="Arial"/>
          <w:color w:val="252525"/>
          <w:lang w:val="en"/>
        </w:rPr>
      </w:pPr>
      <w:r>
        <w:rPr>
          <w:rStyle w:val="Strong"/>
          <w:rFonts w:ascii="Red Hat Text" w:hAnsi="Red Hat Text" w:cs="Arial"/>
          <w:color w:val="252525"/>
          <w:lang w:val="en"/>
        </w:rPr>
        <w:t xml:space="preserve">Example conditions with </w:t>
      </w:r>
      <w:r>
        <w:rPr>
          <w:rStyle w:val="HTMLCode"/>
          <w:b/>
          <w:bCs/>
          <w:lang w:val="en"/>
        </w:rPr>
        <w:t>from</w:t>
      </w:r>
      <w:r>
        <w:rPr>
          <w:rStyle w:val="Strong"/>
          <w:rFonts w:ascii="Red Hat Text" w:hAnsi="Red Hat Text" w:cs="Arial"/>
          <w:color w:val="252525"/>
          <w:lang w:val="en"/>
        </w:rPr>
        <w:t xml:space="preserve"> clause</w:t>
      </w:r>
    </w:p>
    <w:p w14:paraId="072302D5" w14:textId="77777777" w:rsidR="00000000" w:rsidRDefault="001D59F6">
      <w:pPr>
        <w:pStyle w:val="HTMLPreformatted"/>
        <w:ind w:left="720"/>
        <w:divId w:val="991256440"/>
        <w:rPr>
          <w:lang w:val="en"/>
        </w:rPr>
      </w:pPr>
      <w:r>
        <w:rPr>
          <w:lang w:val="en"/>
        </w:rPr>
        <w:t>when</w:t>
      </w:r>
    </w:p>
    <w:p w14:paraId="653046DF" w14:textId="77777777" w:rsidR="00000000" w:rsidRDefault="001D59F6">
      <w:pPr>
        <w:pStyle w:val="HTMLPreformatted"/>
        <w:ind w:left="720"/>
        <w:divId w:val="991256440"/>
        <w:rPr>
          <w:lang w:val="en"/>
        </w:rPr>
      </w:pPr>
      <w:r>
        <w:rPr>
          <w:lang w:val="en"/>
        </w:rPr>
        <w:t xml:space="preserve">  $c: Company()</w:t>
      </w:r>
    </w:p>
    <w:p w14:paraId="081BBA46" w14:textId="77777777" w:rsidR="00000000" w:rsidRDefault="001D59F6">
      <w:pPr>
        <w:pStyle w:val="HTMLPreformatted"/>
        <w:ind w:left="720"/>
        <w:divId w:val="991256440"/>
        <w:rPr>
          <w:lang w:val="en"/>
        </w:rPr>
      </w:pPr>
      <w:r>
        <w:rPr>
          <w:lang w:val="en"/>
        </w:rPr>
        <w:t xml:space="preserve">  $e : Employee ( salary &gt; 100000.00) from $c.employees</w:t>
      </w:r>
    </w:p>
    <w:p w14:paraId="2AC5BA11" w14:textId="77777777" w:rsidR="00000000" w:rsidRDefault="001D59F6">
      <w:pPr>
        <w:pStyle w:val="simpara"/>
        <w:shd w:val="clear" w:color="auto" w:fill="FFFFFF"/>
        <w:ind w:left="720"/>
        <w:divId w:val="1245459530"/>
        <w:rPr>
          <w:rFonts w:ascii="Red Hat Text" w:hAnsi="Red Hat Text" w:cs="Arial"/>
          <w:color w:val="252525"/>
          <w:lang w:val="en"/>
        </w:rPr>
      </w:pPr>
      <w:r>
        <w:rPr>
          <w:rFonts w:ascii="Red Hat Text" w:hAnsi="Red Hat Text" w:cs="Arial"/>
          <w:color w:val="252525"/>
          <w:lang w:val="en"/>
        </w:rPr>
        <w:t xml:space="preserve">In such cases, the decision engine iterates over the large graph every time the rule condition is evaluated and impedes rule evaluation. </w:t>
      </w:r>
    </w:p>
    <w:p w14:paraId="7E7FDF36" w14:textId="77777777" w:rsidR="00000000" w:rsidRDefault="001D59F6">
      <w:pPr>
        <w:pStyle w:val="simpara"/>
        <w:shd w:val="clear" w:color="auto" w:fill="FFFFFF"/>
        <w:ind w:left="720"/>
        <w:divId w:val="1245459530"/>
        <w:rPr>
          <w:rFonts w:ascii="Red Hat Text" w:hAnsi="Red Hat Text" w:cs="Arial"/>
          <w:color w:val="252525"/>
          <w:lang w:val="en"/>
        </w:rPr>
      </w:pPr>
      <w:r>
        <w:rPr>
          <w:rFonts w:ascii="Red Hat Text" w:hAnsi="Red Hat Text" w:cs="Arial"/>
          <w:color w:val="252525"/>
          <w:lang w:val="en"/>
        </w:rPr>
        <w:t>Alter</w:t>
      </w:r>
      <w:r>
        <w:rPr>
          <w:rFonts w:ascii="Red Hat Text" w:hAnsi="Red Hat Text" w:cs="Arial"/>
          <w:color w:val="252525"/>
          <w:lang w:val="en"/>
        </w:rPr>
        <w:t xml:space="preserve">natively, instead of adding an object with a large graph that the decision engine must iterate over frequently, add the collection directly to the KIE session and then join the collection in the condition, as shown in the following example: </w:t>
      </w:r>
    </w:p>
    <w:p w14:paraId="0AA30DEF" w14:textId="77777777" w:rsidR="00000000" w:rsidRDefault="001D59F6">
      <w:pPr>
        <w:pStyle w:val="title"/>
        <w:shd w:val="clear" w:color="auto" w:fill="FFFFFF"/>
        <w:spacing w:line="360" w:lineRule="atLeast"/>
        <w:ind w:left="720"/>
        <w:divId w:val="389697086"/>
        <w:rPr>
          <w:rFonts w:ascii="Red Hat Text" w:hAnsi="Red Hat Text" w:cs="Arial"/>
          <w:color w:val="252525"/>
          <w:lang w:val="en"/>
        </w:rPr>
      </w:pPr>
      <w:r>
        <w:rPr>
          <w:rStyle w:val="Strong"/>
          <w:rFonts w:ascii="Red Hat Text" w:hAnsi="Red Hat Text" w:cs="Arial"/>
          <w:color w:val="252525"/>
          <w:lang w:val="en"/>
        </w:rPr>
        <w:t xml:space="preserve">Example conditions without </w:t>
      </w:r>
      <w:r>
        <w:rPr>
          <w:rStyle w:val="HTMLCode"/>
          <w:b/>
          <w:bCs/>
          <w:lang w:val="en"/>
        </w:rPr>
        <w:t>from</w:t>
      </w:r>
      <w:r>
        <w:rPr>
          <w:rStyle w:val="Strong"/>
          <w:rFonts w:ascii="Red Hat Text" w:hAnsi="Red Hat Text" w:cs="Arial"/>
          <w:color w:val="252525"/>
          <w:lang w:val="en"/>
        </w:rPr>
        <w:t xml:space="preserve"> clause</w:t>
      </w:r>
    </w:p>
    <w:p w14:paraId="2C5A5248" w14:textId="77777777" w:rsidR="00000000" w:rsidRDefault="001D59F6">
      <w:pPr>
        <w:pStyle w:val="HTMLPreformatted"/>
        <w:ind w:left="720"/>
        <w:divId w:val="389697086"/>
        <w:rPr>
          <w:lang w:val="en"/>
        </w:rPr>
      </w:pPr>
      <w:r>
        <w:rPr>
          <w:lang w:val="en"/>
        </w:rPr>
        <w:t>when</w:t>
      </w:r>
    </w:p>
    <w:p w14:paraId="2013606F" w14:textId="77777777" w:rsidR="00000000" w:rsidRDefault="001D59F6">
      <w:pPr>
        <w:pStyle w:val="HTMLPreformatted"/>
        <w:ind w:left="720"/>
        <w:divId w:val="389697086"/>
        <w:rPr>
          <w:lang w:val="en"/>
        </w:rPr>
      </w:pPr>
      <w:r>
        <w:rPr>
          <w:lang w:val="en"/>
        </w:rPr>
        <w:t xml:space="preserve">  $c: Company();</w:t>
      </w:r>
    </w:p>
    <w:p w14:paraId="226758B8" w14:textId="77777777" w:rsidR="00000000" w:rsidRDefault="001D59F6">
      <w:pPr>
        <w:pStyle w:val="HTMLPreformatted"/>
        <w:ind w:left="720"/>
        <w:divId w:val="389697086"/>
        <w:rPr>
          <w:lang w:val="en"/>
        </w:rPr>
      </w:pPr>
      <w:r>
        <w:rPr>
          <w:lang w:val="en"/>
        </w:rPr>
        <w:t xml:space="preserve">  Employee (salary &gt; 100000.00, company == $c)</w:t>
      </w:r>
    </w:p>
    <w:p w14:paraId="71C34EE0" w14:textId="77777777" w:rsidR="00000000" w:rsidRDefault="001D59F6">
      <w:pPr>
        <w:pStyle w:val="simpara"/>
        <w:shd w:val="clear" w:color="auto" w:fill="FFFFFF"/>
        <w:ind w:left="720"/>
        <w:divId w:val="1245459530"/>
        <w:rPr>
          <w:rFonts w:ascii="Red Hat Text" w:hAnsi="Red Hat Text" w:cs="Arial"/>
          <w:color w:val="252525"/>
          <w:lang w:val="en"/>
        </w:rPr>
      </w:pPr>
      <w:r>
        <w:rPr>
          <w:rFonts w:ascii="Red Hat Text" w:hAnsi="Red Hat Text" w:cs="Arial"/>
          <w:color w:val="252525"/>
          <w:lang w:val="en"/>
        </w:rPr>
        <w:t xml:space="preserve">In this example, the decision engine iterates over the list only one time and can evaluate rules more efficiently. </w:t>
      </w:r>
    </w:p>
    <w:p w14:paraId="6CB5E4E1" w14:textId="77777777" w:rsidR="00000000" w:rsidRDefault="001D59F6">
      <w:pPr>
        <w:pStyle w:val="simpara"/>
        <w:shd w:val="clear" w:color="auto" w:fill="FFFFFF"/>
        <w:ind w:left="720"/>
        <w:divId w:val="1245459530"/>
        <w:rPr>
          <w:rFonts w:ascii="Red Hat Text" w:hAnsi="Red Hat Text" w:cs="Arial"/>
          <w:color w:val="252525"/>
          <w:lang w:val="en"/>
        </w:rPr>
      </w:pPr>
      <w:r>
        <w:rPr>
          <w:rFonts w:ascii="Red Hat Text" w:hAnsi="Red Hat Text" w:cs="Arial"/>
          <w:color w:val="252525"/>
          <w:lang w:val="en"/>
        </w:rPr>
        <w:t xml:space="preserve">For more information about the </w:t>
      </w:r>
      <w:r>
        <w:rPr>
          <w:rStyle w:val="HTMLCode"/>
          <w:lang w:val="en"/>
        </w:rPr>
        <w:t>f</w:t>
      </w:r>
      <w:r>
        <w:rPr>
          <w:rStyle w:val="HTMLCode"/>
          <w:lang w:val="en"/>
        </w:rPr>
        <w:t>rom</w:t>
      </w:r>
      <w:r>
        <w:rPr>
          <w:rFonts w:ascii="Red Hat Text" w:hAnsi="Red Hat Text" w:cs="Arial"/>
          <w:color w:val="252525"/>
          <w:lang w:val="en"/>
        </w:rPr>
        <w:t xml:space="preserve"> element or other DRL condition elements, see </w:t>
      </w:r>
      <w:hyperlink w:anchor="drl-rules-WHEN-elements-ref_drl-rules" w:tooltip="16.8.7. Supported rule condition elements in DRL (keywords)" w:history="1">
        <w:r>
          <w:rPr>
            <w:rStyle w:val="Hyperlink"/>
            <w:rFonts w:ascii="Red Hat Text" w:hAnsi="Red Hat Text" w:cs="Arial"/>
            <w:lang w:val="en"/>
          </w:rPr>
          <w:t>Section 16.8.7, “Supported rule condition elements in DRL (keywords)”</w:t>
        </w:r>
      </w:hyperlink>
      <w:r>
        <w:rPr>
          <w:rFonts w:ascii="Red Hat Text" w:hAnsi="Red Hat Text" w:cs="Arial"/>
          <w:color w:val="252525"/>
          <w:lang w:val="en"/>
        </w:rPr>
        <w:t xml:space="preserve">. </w:t>
      </w:r>
    </w:p>
    <w:p w14:paraId="191A6F2C" w14:textId="77777777" w:rsidR="00000000" w:rsidRDefault="001D59F6">
      <w:pPr>
        <w:shd w:val="clear" w:color="auto" w:fill="FFFFFF"/>
        <w:divId w:val="1245459530"/>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Use decisi</w:t>
      </w:r>
      <w:r>
        <w:rPr>
          <w:rStyle w:val="term"/>
          <w:rFonts w:ascii="Red Hat Text" w:eastAsia="Times New Roman" w:hAnsi="Red Hat Text" w:cs="Arial"/>
          <w:b/>
          <w:bCs/>
          <w:color w:val="252525"/>
          <w:lang w:val="en"/>
        </w:rPr>
        <w:t xml:space="preserve">on engine event listeners instead of </w:t>
      </w:r>
      <w:r>
        <w:rPr>
          <w:rStyle w:val="HTMLCode"/>
          <w:b/>
          <w:bCs/>
          <w:lang w:val="en"/>
        </w:rPr>
        <w:t>System.out.println</w:t>
      </w:r>
      <w:r>
        <w:rPr>
          <w:rStyle w:val="term"/>
          <w:rFonts w:ascii="Red Hat Text" w:eastAsia="Times New Roman" w:hAnsi="Red Hat Text" w:cs="Arial"/>
          <w:b/>
          <w:bCs/>
          <w:color w:val="252525"/>
          <w:lang w:val="en"/>
        </w:rPr>
        <w:t xml:space="preserve"> statements in rules for debug logging</w:t>
      </w:r>
    </w:p>
    <w:p w14:paraId="26279FF6" w14:textId="77777777" w:rsidR="00000000" w:rsidRDefault="001D59F6">
      <w:pPr>
        <w:pStyle w:val="simpara"/>
        <w:shd w:val="clear" w:color="auto" w:fill="FFFFFF"/>
        <w:ind w:left="720"/>
        <w:divId w:val="1245459530"/>
        <w:rPr>
          <w:rFonts w:ascii="Red Hat Text" w:hAnsi="Red Hat Text" w:cs="Arial"/>
          <w:color w:val="252525"/>
          <w:lang w:val="en"/>
        </w:rPr>
      </w:pPr>
      <w:r>
        <w:rPr>
          <w:rFonts w:ascii="Red Hat Text" w:hAnsi="Red Hat Text" w:cs="Arial"/>
          <w:color w:val="252525"/>
          <w:lang w:val="en"/>
        </w:rPr>
        <w:t xml:space="preserve">You can use </w:t>
      </w:r>
      <w:r>
        <w:rPr>
          <w:rStyle w:val="HTMLCode"/>
          <w:lang w:val="en"/>
        </w:rPr>
        <w:t>System.out.println</w:t>
      </w:r>
      <w:r>
        <w:rPr>
          <w:rFonts w:ascii="Red Hat Text" w:hAnsi="Red Hat Text" w:cs="Arial"/>
          <w:color w:val="252525"/>
          <w:lang w:val="en"/>
        </w:rPr>
        <w:t xml:space="preserve"> statements in your rule actions for debug logging and console output, but doing this for many rules can impede rule evaluation. As </w:t>
      </w:r>
      <w:r>
        <w:rPr>
          <w:rFonts w:ascii="Red Hat Text" w:hAnsi="Red Hat Text" w:cs="Arial"/>
          <w:color w:val="252525"/>
          <w:lang w:val="en"/>
        </w:rPr>
        <w:t>a more efficient alternative, use the built-in decision engine event listeners when possible. If these listeners do not meet your requirements, use a system logging utility supported by the decision engine, such as Logback, Apache Commons Logging, or Apach</w:t>
      </w:r>
      <w:r>
        <w:rPr>
          <w:rFonts w:ascii="Red Hat Text" w:hAnsi="Red Hat Text" w:cs="Arial"/>
          <w:color w:val="252525"/>
          <w:lang w:val="en"/>
        </w:rPr>
        <w:t xml:space="preserve">e Log4j. </w:t>
      </w:r>
    </w:p>
    <w:p w14:paraId="593063F4" w14:textId="77777777" w:rsidR="00000000" w:rsidRDefault="001D59F6">
      <w:pPr>
        <w:pStyle w:val="simpara"/>
        <w:shd w:val="clear" w:color="auto" w:fill="FFFFFF"/>
        <w:ind w:left="720"/>
        <w:divId w:val="1245459530"/>
        <w:rPr>
          <w:rFonts w:ascii="Red Hat Text" w:hAnsi="Red Hat Text" w:cs="Arial"/>
          <w:color w:val="252525"/>
          <w:lang w:val="en"/>
        </w:rPr>
      </w:pPr>
      <w:r>
        <w:rPr>
          <w:rFonts w:ascii="Red Hat Text" w:hAnsi="Red Hat Text" w:cs="Arial"/>
          <w:color w:val="252525"/>
          <w:lang w:val="en"/>
        </w:rPr>
        <w:t xml:space="preserve">For more information about supported decision engine event listeners and logging utilities, see </w:t>
      </w:r>
      <w:hyperlink r:id="rId710" w:anchor="engine-event-listeners-con_decision-engine" w:history="1">
        <w:r>
          <w:rPr>
            <w:rStyle w:val="Emphasis"/>
            <w:rFonts w:ascii="Red Hat Text" w:hAnsi="Red Hat Text" w:cs="Arial"/>
            <w:color w:val="0066CC"/>
            <w:lang w:val="en"/>
          </w:rPr>
          <w:t>Decision engine in Red Hat Decision Manager</w:t>
        </w:r>
      </w:hyperlink>
      <w:r>
        <w:rPr>
          <w:rFonts w:ascii="Red Hat Text" w:hAnsi="Red Hat Text" w:cs="Arial"/>
          <w:color w:val="252525"/>
          <w:lang w:val="en"/>
        </w:rPr>
        <w:t xml:space="preserve">. </w:t>
      </w:r>
    </w:p>
    <w:p w14:paraId="30775B56" w14:textId="77777777" w:rsidR="00000000" w:rsidRDefault="001D59F6">
      <w:pPr>
        <w:shd w:val="clear" w:color="auto" w:fill="FFFFFF"/>
        <w:divId w:val="1245459530"/>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 xml:space="preserve">Use the </w:t>
      </w:r>
      <w:r>
        <w:rPr>
          <w:rStyle w:val="HTMLCode"/>
          <w:b/>
          <w:bCs/>
          <w:lang w:val="en"/>
        </w:rPr>
        <w:t>drools-metric</w:t>
      </w:r>
      <w:r>
        <w:rPr>
          <w:rStyle w:val="term"/>
          <w:rFonts w:ascii="Red Hat Text" w:eastAsia="Times New Roman" w:hAnsi="Red Hat Text" w:cs="Arial"/>
          <w:b/>
          <w:bCs/>
          <w:color w:val="252525"/>
          <w:lang w:val="en"/>
        </w:rPr>
        <w:t xml:space="preserve"> module to identify the obstruction in your rules</w:t>
      </w:r>
    </w:p>
    <w:p w14:paraId="6DF7C7F5" w14:textId="77777777" w:rsidR="00000000" w:rsidRDefault="001D59F6">
      <w:pPr>
        <w:pStyle w:val="simpara"/>
        <w:shd w:val="clear" w:color="auto" w:fill="FFFFFF"/>
        <w:ind w:left="720"/>
        <w:divId w:val="1245459530"/>
        <w:rPr>
          <w:rFonts w:ascii="Red Hat Text" w:hAnsi="Red Hat Text" w:cs="Arial"/>
          <w:color w:val="252525"/>
          <w:lang w:val="en"/>
        </w:rPr>
      </w:pPr>
      <w:r>
        <w:rPr>
          <w:rFonts w:ascii="Red Hat Text" w:hAnsi="Red Hat Text" w:cs="Arial"/>
          <w:color w:val="252525"/>
          <w:lang w:val="en"/>
        </w:rPr>
        <w:t xml:space="preserve">You can use the </w:t>
      </w:r>
      <w:r>
        <w:rPr>
          <w:rStyle w:val="HTMLCode"/>
          <w:lang w:val="en"/>
        </w:rPr>
        <w:t>drools-metric</w:t>
      </w:r>
      <w:r>
        <w:rPr>
          <w:rFonts w:ascii="Red Hat Text" w:hAnsi="Red Hat Text" w:cs="Arial"/>
          <w:color w:val="252525"/>
          <w:lang w:val="en"/>
        </w:rPr>
        <w:t xml:space="preserve"> module to identify slow rules especially when you </w:t>
      </w:r>
      <w:r>
        <w:rPr>
          <w:rFonts w:ascii="Red Hat Text" w:hAnsi="Red Hat Text" w:cs="Arial"/>
          <w:color w:val="252525"/>
          <w:lang w:val="en"/>
        </w:rPr>
        <w:t xml:space="preserve">process many rules. The </w:t>
      </w:r>
      <w:r>
        <w:rPr>
          <w:rStyle w:val="HTMLCode"/>
          <w:lang w:val="en"/>
        </w:rPr>
        <w:t>drools-metric</w:t>
      </w:r>
      <w:r>
        <w:rPr>
          <w:rFonts w:ascii="Red Hat Text" w:hAnsi="Red Hat Text" w:cs="Arial"/>
          <w:color w:val="252525"/>
          <w:lang w:val="en"/>
        </w:rPr>
        <w:t xml:space="preserve"> module can also assist in analyzing the decision engine performance. Note that the </w:t>
      </w:r>
      <w:r>
        <w:rPr>
          <w:rStyle w:val="HTMLCode"/>
          <w:lang w:val="en"/>
        </w:rPr>
        <w:t>drools-metric</w:t>
      </w:r>
      <w:r>
        <w:rPr>
          <w:rFonts w:ascii="Red Hat Text" w:hAnsi="Red Hat Text" w:cs="Arial"/>
          <w:color w:val="252525"/>
          <w:lang w:val="en"/>
        </w:rPr>
        <w:t xml:space="preserve"> </w:t>
      </w:r>
      <w:r>
        <w:rPr>
          <w:rFonts w:ascii="Red Hat Text" w:hAnsi="Red Hat Text" w:cs="Arial"/>
          <w:color w:val="252525"/>
          <w:lang w:val="en"/>
        </w:rPr>
        <w:t xml:space="preserve">module is not for production environment use. However, you can perform the analysis in your test environment. </w:t>
      </w:r>
    </w:p>
    <w:p w14:paraId="55BEFA6A" w14:textId="77777777" w:rsidR="00000000" w:rsidRDefault="001D59F6">
      <w:pPr>
        <w:pStyle w:val="simpara"/>
        <w:shd w:val="clear" w:color="auto" w:fill="FFFFFF"/>
        <w:ind w:left="720"/>
        <w:divId w:val="1245459530"/>
        <w:rPr>
          <w:rFonts w:ascii="Red Hat Text" w:hAnsi="Red Hat Text" w:cs="Arial"/>
          <w:color w:val="252525"/>
          <w:lang w:val="en"/>
        </w:rPr>
      </w:pPr>
      <w:r>
        <w:rPr>
          <w:rFonts w:ascii="Red Hat Text" w:hAnsi="Red Hat Text" w:cs="Arial"/>
          <w:color w:val="252525"/>
          <w:lang w:val="en"/>
        </w:rPr>
        <w:t xml:space="preserve">To analyze the decision engine performance using </w:t>
      </w:r>
      <w:r>
        <w:rPr>
          <w:rStyle w:val="HTMLCode"/>
          <w:lang w:val="en"/>
        </w:rPr>
        <w:t>drools-metric</w:t>
      </w:r>
      <w:r>
        <w:rPr>
          <w:rFonts w:ascii="Red Hat Text" w:hAnsi="Red Hat Text" w:cs="Arial"/>
          <w:color w:val="252525"/>
          <w:lang w:val="en"/>
        </w:rPr>
        <w:t xml:space="preserve">, first add </w:t>
      </w:r>
      <w:r>
        <w:rPr>
          <w:rStyle w:val="HTMLCode"/>
          <w:lang w:val="en"/>
        </w:rPr>
        <w:t>drools-metric</w:t>
      </w:r>
      <w:r>
        <w:rPr>
          <w:rFonts w:ascii="Red Hat Text" w:hAnsi="Red Hat Text" w:cs="Arial"/>
          <w:color w:val="252525"/>
          <w:lang w:val="en"/>
        </w:rPr>
        <w:t xml:space="preserve"> to your project dependencies: </w:t>
      </w:r>
    </w:p>
    <w:p w14:paraId="1A998A74" w14:textId="77777777" w:rsidR="00000000" w:rsidRDefault="001D59F6">
      <w:pPr>
        <w:pStyle w:val="title"/>
        <w:shd w:val="clear" w:color="auto" w:fill="FFFFFF"/>
        <w:spacing w:line="360" w:lineRule="atLeast"/>
        <w:ind w:left="720"/>
        <w:divId w:val="1317295976"/>
        <w:rPr>
          <w:rFonts w:ascii="Red Hat Text" w:hAnsi="Red Hat Text" w:cs="Arial"/>
          <w:color w:val="252525"/>
          <w:lang w:val="en"/>
        </w:rPr>
      </w:pPr>
      <w:r>
        <w:rPr>
          <w:rStyle w:val="Strong"/>
          <w:rFonts w:ascii="Red Hat Text" w:hAnsi="Red Hat Text" w:cs="Arial"/>
          <w:color w:val="252525"/>
          <w:lang w:val="en"/>
        </w:rPr>
        <w:t>Example project dependency</w:t>
      </w:r>
      <w:r>
        <w:rPr>
          <w:rStyle w:val="Strong"/>
          <w:rFonts w:ascii="Red Hat Text" w:hAnsi="Red Hat Text" w:cs="Arial"/>
          <w:color w:val="252525"/>
          <w:lang w:val="en"/>
        </w:rPr>
        <w:t xml:space="preserve"> for </w:t>
      </w:r>
      <w:r>
        <w:rPr>
          <w:rStyle w:val="HTMLCode"/>
          <w:b/>
          <w:bCs/>
          <w:lang w:val="en"/>
        </w:rPr>
        <w:t>drools-metric</w:t>
      </w:r>
    </w:p>
    <w:p w14:paraId="0F6144BB" w14:textId="77777777" w:rsidR="00000000" w:rsidRDefault="001D59F6">
      <w:pPr>
        <w:pStyle w:val="HTMLPreformatted"/>
        <w:ind w:left="720"/>
        <w:divId w:val="1317295976"/>
        <w:rPr>
          <w:lang w:val="en"/>
        </w:rPr>
      </w:pPr>
      <w:r>
        <w:rPr>
          <w:lang w:val="en"/>
        </w:rPr>
        <w:t>&lt;dependency&gt;</w:t>
      </w:r>
    </w:p>
    <w:p w14:paraId="21968371" w14:textId="77777777" w:rsidR="00000000" w:rsidRDefault="001D59F6">
      <w:pPr>
        <w:pStyle w:val="HTMLPreformatted"/>
        <w:ind w:left="720"/>
        <w:divId w:val="1317295976"/>
        <w:rPr>
          <w:lang w:val="en"/>
        </w:rPr>
      </w:pPr>
      <w:r>
        <w:rPr>
          <w:lang w:val="en"/>
        </w:rPr>
        <w:t xml:space="preserve">  &lt;groupId&gt;org.drools&lt;/groupId&gt;</w:t>
      </w:r>
    </w:p>
    <w:p w14:paraId="263D40CC" w14:textId="77777777" w:rsidR="00000000" w:rsidRDefault="001D59F6">
      <w:pPr>
        <w:pStyle w:val="HTMLPreformatted"/>
        <w:ind w:left="720"/>
        <w:divId w:val="1317295976"/>
        <w:rPr>
          <w:lang w:val="en"/>
        </w:rPr>
      </w:pPr>
      <w:r>
        <w:rPr>
          <w:lang w:val="en"/>
        </w:rPr>
        <w:t xml:space="preserve">  &lt;artifactId&gt;drools-metric&lt;/artifactId&gt;</w:t>
      </w:r>
    </w:p>
    <w:p w14:paraId="16EB952C" w14:textId="77777777" w:rsidR="00000000" w:rsidRDefault="001D59F6">
      <w:pPr>
        <w:pStyle w:val="HTMLPreformatted"/>
        <w:ind w:left="720"/>
        <w:divId w:val="1317295976"/>
        <w:rPr>
          <w:lang w:val="en"/>
        </w:rPr>
      </w:pPr>
      <w:r>
        <w:rPr>
          <w:lang w:val="en"/>
        </w:rPr>
        <w:t>&lt;/dependency&gt;</w:t>
      </w:r>
    </w:p>
    <w:p w14:paraId="66C68243" w14:textId="77777777" w:rsidR="00000000" w:rsidRDefault="001D59F6">
      <w:pPr>
        <w:pStyle w:val="simpara"/>
        <w:shd w:val="clear" w:color="auto" w:fill="FFFFFF"/>
        <w:ind w:left="720"/>
        <w:divId w:val="1245459530"/>
        <w:rPr>
          <w:rFonts w:ascii="Red Hat Text" w:hAnsi="Red Hat Text" w:cs="Arial"/>
          <w:color w:val="252525"/>
          <w:lang w:val="en"/>
        </w:rPr>
      </w:pPr>
      <w:r>
        <w:rPr>
          <w:rFonts w:ascii="Red Hat Text" w:hAnsi="Red Hat Text" w:cs="Arial"/>
          <w:color w:val="252525"/>
          <w:lang w:val="en"/>
        </w:rPr>
        <w:t xml:space="preserve">If you want to use </w:t>
      </w:r>
      <w:r>
        <w:rPr>
          <w:rStyle w:val="HTMLCode"/>
          <w:lang w:val="en"/>
        </w:rPr>
        <w:t>drools-metric</w:t>
      </w:r>
      <w:r>
        <w:rPr>
          <w:rFonts w:ascii="Red Hat Text" w:hAnsi="Red Hat Text" w:cs="Arial"/>
          <w:color w:val="252525"/>
          <w:lang w:val="en"/>
        </w:rPr>
        <w:t xml:space="preserve"> to enable trace logging, configure a logger for </w:t>
      </w:r>
      <w:r>
        <w:rPr>
          <w:rStyle w:val="HTMLCode"/>
          <w:lang w:val="en"/>
        </w:rPr>
        <w:t>org.drools.metric.util.MetricLogUtils</w:t>
      </w:r>
      <w:r>
        <w:rPr>
          <w:rFonts w:ascii="Red Hat Text" w:hAnsi="Red Hat Text" w:cs="Arial"/>
          <w:color w:val="252525"/>
          <w:lang w:val="en"/>
        </w:rPr>
        <w:t xml:space="preserve"> as shown in the fo</w:t>
      </w:r>
      <w:r>
        <w:rPr>
          <w:rFonts w:ascii="Red Hat Text" w:hAnsi="Red Hat Text" w:cs="Arial"/>
          <w:color w:val="252525"/>
          <w:lang w:val="en"/>
        </w:rPr>
        <w:t xml:space="preserve">llowing example: </w:t>
      </w:r>
    </w:p>
    <w:p w14:paraId="688036E7" w14:textId="77777777" w:rsidR="00000000" w:rsidRDefault="001D59F6">
      <w:pPr>
        <w:pStyle w:val="title"/>
        <w:shd w:val="clear" w:color="auto" w:fill="FFFFFF"/>
        <w:spacing w:line="360" w:lineRule="atLeast"/>
        <w:ind w:left="720"/>
        <w:divId w:val="1203861635"/>
        <w:rPr>
          <w:rFonts w:ascii="Red Hat Text" w:hAnsi="Red Hat Text" w:cs="Arial"/>
          <w:color w:val="252525"/>
          <w:lang w:val="en"/>
        </w:rPr>
      </w:pPr>
      <w:r>
        <w:rPr>
          <w:rStyle w:val="Strong"/>
          <w:rFonts w:ascii="Red Hat Text" w:hAnsi="Red Hat Text" w:cs="Arial"/>
          <w:color w:val="252525"/>
          <w:lang w:val="en"/>
        </w:rPr>
        <w:t>Example logback.xml configuration file</w:t>
      </w:r>
    </w:p>
    <w:p w14:paraId="19C731B5" w14:textId="77777777" w:rsidR="00000000" w:rsidRDefault="001D59F6">
      <w:pPr>
        <w:pStyle w:val="HTMLPreformatted"/>
        <w:ind w:left="720"/>
        <w:divId w:val="1203861635"/>
        <w:rPr>
          <w:lang w:val="en"/>
        </w:rPr>
      </w:pPr>
      <w:r>
        <w:rPr>
          <w:lang w:val="en"/>
        </w:rPr>
        <w:t>&lt;configuration&gt;</w:t>
      </w:r>
    </w:p>
    <w:p w14:paraId="09CAB4EA" w14:textId="77777777" w:rsidR="00000000" w:rsidRDefault="001D59F6">
      <w:pPr>
        <w:pStyle w:val="HTMLPreformatted"/>
        <w:ind w:left="720"/>
        <w:divId w:val="1203861635"/>
        <w:rPr>
          <w:lang w:val="en"/>
        </w:rPr>
      </w:pPr>
      <w:r>
        <w:rPr>
          <w:lang w:val="en"/>
        </w:rPr>
        <w:t xml:space="preserve">  &lt;logger name="org.drools.metric.util.MetricLogUtils" level="trace"/&gt;</w:t>
      </w:r>
    </w:p>
    <w:p w14:paraId="408B2569" w14:textId="77777777" w:rsidR="00000000" w:rsidRDefault="001D59F6">
      <w:pPr>
        <w:pStyle w:val="HTMLPreformatted"/>
        <w:ind w:left="720"/>
        <w:divId w:val="1203861635"/>
        <w:rPr>
          <w:lang w:val="en"/>
        </w:rPr>
      </w:pPr>
      <w:r>
        <w:rPr>
          <w:lang w:val="en"/>
        </w:rPr>
        <w:t xml:space="preserve">  ...</w:t>
      </w:r>
    </w:p>
    <w:p w14:paraId="35271406" w14:textId="77777777" w:rsidR="00000000" w:rsidRDefault="001D59F6">
      <w:pPr>
        <w:pStyle w:val="HTMLPreformatted"/>
        <w:ind w:left="720"/>
        <w:divId w:val="1203861635"/>
        <w:rPr>
          <w:lang w:val="en"/>
        </w:rPr>
      </w:pPr>
      <w:r>
        <w:rPr>
          <w:lang w:val="en"/>
        </w:rPr>
        <w:t>&lt;configuration&gt;</w:t>
      </w:r>
    </w:p>
    <w:p w14:paraId="3737ECB8" w14:textId="77777777" w:rsidR="00000000" w:rsidRDefault="001D59F6">
      <w:pPr>
        <w:pStyle w:val="simpara"/>
        <w:shd w:val="clear" w:color="auto" w:fill="FFFFFF"/>
        <w:ind w:left="720"/>
        <w:divId w:val="1245459530"/>
        <w:rPr>
          <w:rFonts w:ascii="Red Hat Text" w:hAnsi="Red Hat Text" w:cs="Arial"/>
          <w:color w:val="252525"/>
          <w:lang w:val="en"/>
        </w:rPr>
      </w:pPr>
      <w:r>
        <w:rPr>
          <w:rFonts w:ascii="Red Hat Text" w:hAnsi="Red Hat Text" w:cs="Arial"/>
          <w:color w:val="252525"/>
          <w:lang w:val="en"/>
        </w:rPr>
        <w:t xml:space="preserve">Alternatively, you can use </w:t>
      </w:r>
      <w:r>
        <w:rPr>
          <w:rStyle w:val="HTMLCode"/>
          <w:lang w:val="en"/>
        </w:rPr>
        <w:t>drools-metric</w:t>
      </w:r>
      <w:r>
        <w:rPr>
          <w:rFonts w:ascii="Red Hat Text" w:hAnsi="Red Hat Text" w:cs="Arial"/>
          <w:color w:val="252525"/>
          <w:lang w:val="en"/>
        </w:rPr>
        <w:t xml:space="preserve"> to expose the data using </w:t>
      </w:r>
      <w:hyperlink r:id="rId711" w:history="1">
        <w:r>
          <w:rPr>
            <w:rStyle w:val="Hyperlink"/>
            <w:rFonts w:ascii="Red Hat Text" w:hAnsi="Red Hat Text" w:cs="Arial"/>
            <w:lang w:val="en"/>
          </w:rPr>
          <w:t>Micrometer</w:t>
        </w:r>
      </w:hyperlink>
      <w:r>
        <w:rPr>
          <w:rFonts w:ascii="Red Hat Text" w:hAnsi="Red Hat Text" w:cs="Arial"/>
          <w:color w:val="252525"/>
          <w:lang w:val="en"/>
        </w:rPr>
        <w:t xml:space="preserve">. To expose the data, enable the Micrometer registry of your choice as shown in the following example: </w:t>
      </w:r>
    </w:p>
    <w:p w14:paraId="77810DB5" w14:textId="77777777" w:rsidR="00000000" w:rsidRDefault="001D59F6">
      <w:pPr>
        <w:pStyle w:val="title"/>
        <w:shd w:val="clear" w:color="auto" w:fill="FFFFFF"/>
        <w:spacing w:line="360" w:lineRule="atLeast"/>
        <w:ind w:left="720"/>
        <w:divId w:val="1791119853"/>
        <w:rPr>
          <w:rFonts w:ascii="Red Hat Text" w:hAnsi="Red Hat Text" w:cs="Arial"/>
          <w:color w:val="252525"/>
          <w:lang w:val="en"/>
        </w:rPr>
      </w:pPr>
      <w:r>
        <w:rPr>
          <w:rStyle w:val="Strong"/>
          <w:rFonts w:ascii="Red Hat Text" w:hAnsi="Red Hat Text" w:cs="Arial"/>
          <w:color w:val="252525"/>
          <w:lang w:val="en"/>
        </w:rPr>
        <w:t>Example project dependency for Micrometer</w:t>
      </w:r>
    </w:p>
    <w:p w14:paraId="2CF7C1CE" w14:textId="77777777" w:rsidR="00000000" w:rsidRDefault="001D59F6">
      <w:pPr>
        <w:pStyle w:val="HTMLPreformatted"/>
        <w:ind w:left="720"/>
        <w:divId w:val="1791119853"/>
        <w:rPr>
          <w:lang w:val="en"/>
        </w:rPr>
      </w:pPr>
      <w:r>
        <w:rPr>
          <w:lang w:val="en"/>
        </w:rPr>
        <w:t>&lt;dependency&gt;</w:t>
      </w:r>
    </w:p>
    <w:p w14:paraId="37D2C8CA" w14:textId="77777777" w:rsidR="00000000" w:rsidRDefault="001D59F6">
      <w:pPr>
        <w:pStyle w:val="HTMLPreformatted"/>
        <w:ind w:left="720"/>
        <w:divId w:val="1791119853"/>
        <w:rPr>
          <w:lang w:val="en"/>
        </w:rPr>
      </w:pPr>
      <w:r>
        <w:rPr>
          <w:lang w:val="en"/>
        </w:rPr>
        <w:t xml:space="preserve">  &lt;groupId&gt;io.micrometer&lt;/groupId&gt;</w:t>
      </w:r>
    </w:p>
    <w:p w14:paraId="2C6DB5C4" w14:textId="77777777" w:rsidR="00000000" w:rsidRDefault="001D59F6">
      <w:pPr>
        <w:pStyle w:val="HTMLPreformatted"/>
        <w:ind w:left="720"/>
        <w:divId w:val="1791119853"/>
        <w:rPr>
          <w:lang w:val="en"/>
        </w:rPr>
      </w:pPr>
      <w:r>
        <w:rPr>
          <w:lang w:val="en"/>
        </w:rPr>
        <w:t xml:space="preserve">  &lt;artifactI</w:t>
      </w:r>
      <w:r>
        <w:rPr>
          <w:lang w:val="en"/>
        </w:rPr>
        <w:t>d&gt;micrometer-registry-jmx&lt;/artifactId&gt; &lt;!-- Discover more registries at micrometer.io. --&gt;</w:t>
      </w:r>
    </w:p>
    <w:p w14:paraId="07E2E584" w14:textId="77777777" w:rsidR="00000000" w:rsidRDefault="001D59F6">
      <w:pPr>
        <w:pStyle w:val="HTMLPreformatted"/>
        <w:ind w:left="720"/>
        <w:divId w:val="1791119853"/>
        <w:rPr>
          <w:lang w:val="en"/>
        </w:rPr>
      </w:pPr>
      <w:r>
        <w:rPr>
          <w:lang w:val="en"/>
        </w:rPr>
        <w:t>&lt;/dependency&gt;</w:t>
      </w:r>
    </w:p>
    <w:p w14:paraId="268BAD1B" w14:textId="77777777" w:rsidR="00000000" w:rsidRDefault="001D59F6">
      <w:pPr>
        <w:pStyle w:val="title"/>
        <w:shd w:val="clear" w:color="auto" w:fill="FFFFFF"/>
        <w:spacing w:line="360" w:lineRule="atLeast"/>
        <w:ind w:left="720"/>
        <w:divId w:val="190995988"/>
        <w:rPr>
          <w:rFonts w:ascii="Red Hat Text" w:hAnsi="Red Hat Text" w:cs="Arial"/>
          <w:color w:val="252525"/>
          <w:lang w:val="en"/>
        </w:rPr>
      </w:pPr>
      <w:r>
        <w:rPr>
          <w:rStyle w:val="Strong"/>
          <w:rFonts w:ascii="Red Hat Text" w:hAnsi="Red Hat Text" w:cs="Arial"/>
          <w:color w:val="252525"/>
          <w:lang w:val="en"/>
        </w:rPr>
        <w:t>Example Java code for Micrometer</w:t>
      </w:r>
    </w:p>
    <w:p w14:paraId="577CA878" w14:textId="77777777" w:rsidR="00000000" w:rsidRDefault="001D59F6">
      <w:pPr>
        <w:pStyle w:val="HTMLPreformatted"/>
        <w:ind w:left="720"/>
        <w:divId w:val="190995988"/>
        <w:rPr>
          <w:lang w:val="en"/>
        </w:rPr>
      </w:pPr>
      <w:r>
        <w:rPr>
          <w:lang w:val="en"/>
        </w:rPr>
        <w:t xml:space="preserve">  Metrics.addRegitry(new JmxMeterRegistry(s -&gt; null, Clock.SYSTEM));</w:t>
      </w:r>
    </w:p>
    <w:p w14:paraId="6457DE41" w14:textId="77777777" w:rsidR="00000000" w:rsidRDefault="001D59F6">
      <w:pPr>
        <w:pStyle w:val="simpara"/>
        <w:shd w:val="clear" w:color="auto" w:fill="FFFFFF"/>
        <w:ind w:left="720"/>
        <w:divId w:val="1245459530"/>
        <w:rPr>
          <w:rFonts w:ascii="Red Hat Text" w:hAnsi="Red Hat Text" w:cs="Arial"/>
          <w:color w:val="252525"/>
          <w:lang w:val="en"/>
        </w:rPr>
      </w:pPr>
      <w:r>
        <w:rPr>
          <w:rFonts w:ascii="Red Hat Text" w:hAnsi="Red Hat Text" w:cs="Arial"/>
          <w:color w:val="252525"/>
          <w:lang w:val="en"/>
        </w:rPr>
        <w:t xml:space="preserve">Regardless of whether you want to use logging or </w:t>
      </w:r>
      <w:r>
        <w:rPr>
          <w:rFonts w:ascii="Red Hat Text" w:hAnsi="Red Hat Text" w:cs="Arial"/>
          <w:color w:val="252525"/>
          <w:lang w:val="en"/>
        </w:rPr>
        <w:t xml:space="preserve">Micrometer, you need to enable </w:t>
      </w:r>
      <w:r>
        <w:rPr>
          <w:rStyle w:val="HTMLCode"/>
          <w:lang w:val="en"/>
        </w:rPr>
        <w:t>MetricLogUtils</w:t>
      </w:r>
      <w:r>
        <w:rPr>
          <w:rFonts w:ascii="Red Hat Text" w:hAnsi="Red Hat Text" w:cs="Arial"/>
          <w:color w:val="252525"/>
          <w:lang w:val="en"/>
        </w:rPr>
        <w:t xml:space="preserve"> by setting the system property </w:t>
      </w:r>
      <w:r>
        <w:rPr>
          <w:rStyle w:val="HTMLCode"/>
          <w:lang w:val="en"/>
        </w:rPr>
        <w:t>drools.metric.logger.enabled</w:t>
      </w:r>
      <w:r>
        <w:rPr>
          <w:rFonts w:ascii="Red Hat Text" w:hAnsi="Red Hat Text" w:cs="Arial"/>
          <w:color w:val="252525"/>
          <w:lang w:val="en"/>
        </w:rPr>
        <w:t xml:space="preserve"> to </w:t>
      </w:r>
      <w:r>
        <w:rPr>
          <w:rStyle w:val="HTMLCode"/>
          <w:lang w:val="en"/>
        </w:rPr>
        <w:t>true</w:t>
      </w:r>
      <w:r>
        <w:rPr>
          <w:rFonts w:ascii="Red Hat Text" w:hAnsi="Red Hat Text" w:cs="Arial"/>
          <w:color w:val="252525"/>
          <w:lang w:val="en"/>
        </w:rPr>
        <w:t xml:space="preserve">. Optionally, you can change the microseconds threshold of metric reporting by setting the </w:t>
      </w:r>
      <w:r>
        <w:rPr>
          <w:rStyle w:val="HTMLCode"/>
          <w:lang w:val="en"/>
        </w:rPr>
        <w:t>drools.metric.logger.threshold</w:t>
      </w:r>
      <w:r>
        <w:rPr>
          <w:rFonts w:ascii="Red Hat Text" w:hAnsi="Red Hat Text" w:cs="Arial"/>
          <w:color w:val="252525"/>
          <w:lang w:val="en"/>
        </w:rPr>
        <w:t xml:space="preserve"> system property. </w:t>
      </w:r>
    </w:p>
    <w:p w14:paraId="19F65B93" w14:textId="77777777" w:rsidR="00000000" w:rsidRDefault="001D59F6">
      <w:pPr>
        <w:shd w:val="clear" w:color="auto" w:fill="FFFFFF"/>
        <w:ind w:left="720"/>
        <w:divId w:val="1474133383"/>
        <w:rPr>
          <w:rFonts w:ascii="Red Hat Text" w:eastAsia="Times New Roman" w:hAnsi="Red Hat Text" w:cs="Arial"/>
          <w:color w:val="252525"/>
          <w:lang w:val="en"/>
        </w:rPr>
      </w:pPr>
      <w:r>
        <w:rPr>
          <w:rFonts w:ascii="Red Hat Text" w:eastAsia="Times New Roman" w:hAnsi="Red Hat Text" w:cs="Arial"/>
          <w:color w:val="252525"/>
          <w:lang w:val="en"/>
        </w:rPr>
        <w:t>Not</w:t>
      </w:r>
      <w:r>
        <w:rPr>
          <w:rFonts w:ascii="Red Hat Text" w:eastAsia="Times New Roman" w:hAnsi="Red Hat Text" w:cs="Arial"/>
          <w:color w:val="252525"/>
          <w:lang w:val="en"/>
        </w:rPr>
        <w:t>e</w:t>
      </w:r>
    </w:p>
    <w:p w14:paraId="1B23E8D3" w14:textId="77777777" w:rsidR="00000000" w:rsidRDefault="001D59F6">
      <w:pPr>
        <w:pStyle w:val="NormalWeb"/>
        <w:shd w:val="clear" w:color="auto" w:fill="FFFFFF"/>
        <w:ind w:left="720"/>
        <w:divId w:val="1595743981"/>
        <w:rPr>
          <w:rFonts w:ascii="Red Hat Text" w:hAnsi="Red Hat Text" w:cs="Arial"/>
          <w:color w:val="252525"/>
          <w:lang w:val="en"/>
        </w:rPr>
      </w:pPr>
      <w:r>
        <w:rPr>
          <w:rFonts w:ascii="Red Hat Text" w:hAnsi="Red Hat Text" w:cs="Arial"/>
          <w:color w:val="252525"/>
          <w:lang w:val="en"/>
        </w:rPr>
        <w:t xml:space="preserve">Only node executions exceeding the threshold are reported. The default value is </w:t>
      </w:r>
      <w:r>
        <w:rPr>
          <w:rStyle w:val="HTMLCode"/>
          <w:lang w:val="en"/>
        </w:rPr>
        <w:t>500</w:t>
      </w:r>
      <w:r>
        <w:rPr>
          <w:rFonts w:ascii="Red Hat Text" w:hAnsi="Red Hat Text" w:cs="Arial"/>
          <w:color w:val="252525"/>
          <w:lang w:val="en"/>
        </w:rPr>
        <w:t xml:space="preserve">. </w:t>
      </w:r>
    </w:p>
    <w:p w14:paraId="4BA7B900" w14:textId="77777777" w:rsidR="00000000" w:rsidRDefault="001D59F6">
      <w:pPr>
        <w:pStyle w:val="simpara"/>
        <w:shd w:val="clear" w:color="auto" w:fill="FFFFFF"/>
        <w:ind w:left="720"/>
        <w:divId w:val="1245459530"/>
        <w:rPr>
          <w:rFonts w:ascii="Red Hat Text" w:hAnsi="Red Hat Text" w:cs="Arial"/>
          <w:color w:val="252525"/>
          <w:lang w:val="en"/>
        </w:rPr>
      </w:pPr>
      <w:r>
        <w:rPr>
          <w:rFonts w:ascii="Red Hat Text" w:hAnsi="Red Hat Text" w:cs="Arial"/>
          <w:color w:val="252525"/>
          <w:lang w:val="en"/>
        </w:rPr>
        <w:t xml:space="preserve">After configuring the </w:t>
      </w:r>
      <w:r>
        <w:rPr>
          <w:rStyle w:val="HTMLCode"/>
          <w:lang w:val="en"/>
        </w:rPr>
        <w:t>drools-metric</w:t>
      </w:r>
      <w:r>
        <w:rPr>
          <w:rFonts w:ascii="Red Hat Text" w:hAnsi="Red Hat Text" w:cs="Arial"/>
          <w:color w:val="252525"/>
          <w:lang w:val="en"/>
        </w:rPr>
        <w:t xml:space="preserve"> to use logging, rule execution produces logs as shown in the following example: </w:t>
      </w:r>
    </w:p>
    <w:p w14:paraId="7C710060" w14:textId="77777777" w:rsidR="00000000" w:rsidRDefault="001D59F6">
      <w:pPr>
        <w:pStyle w:val="title"/>
        <w:shd w:val="clear" w:color="auto" w:fill="FFFFFF"/>
        <w:spacing w:line="360" w:lineRule="atLeast"/>
        <w:ind w:left="720"/>
        <w:divId w:val="623004395"/>
        <w:rPr>
          <w:rFonts w:ascii="Red Hat Text" w:hAnsi="Red Hat Text" w:cs="Arial"/>
          <w:color w:val="252525"/>
          <w:lang w:val="en"/>
        </w:rPr>
      </w:pPr>
      <w:r>
        <w:rPr>
          <w:rStyle w:val="Strong"/>
          <w:rFonts w:ascii="Red Hat Text" w:hAnsi="Red Hat Text" w:cs="Arial"/>
          <w:color w:val="252525"/>
          <w:lang w:val="en"/>
        </w:rPr>
        <w:t>Example rule execution output</w:t>
      </w:r>
    </w:p>
    <w:p w14:paraId="162858BD" w14:textId="77777777" w:rsidR="00000000" w:rsidRDefault="001D59F6">
      <w:pPr>
        <w:pStyle w:val="HTMLPreformatted"/>
        <w:ind w:left="720"/>
        <w:divId w:val="623004395"/>
        <w:rPr>
          <w:lang w:val="en"/>
        </w:rPr>
      </w:pPr>
      <w:r>
        <w:rPr>
          <w:lang w:val="en"/>
        </w:rPr>
        <w:t xml:space="preserve">TRACE [JoinNode(6) - </w:t>
      </w:r>
      <w:r>
        <w:rPr>
          <w:lang w:val="en"/>
        </w:rPr>
        <w:t>[ClassObjectType class=com.sample.Order]], evalCount:1000, elapsedMicro:5962</w:t>
      </w:r>
    </w:p>
    <w:p w14:paraId="24E119DD" w14:textId="77777777" w:rsidR="00000000" w:rsidRDefault="001D59F6">
      <w:pPr>
        <w:pStyle w:val="HTMLPreformatted"/>
        <w:ind w:left="720"/>
        <w:divId w:val="623004395"/>
        <w:rPr>
          <w:lang w:val="en"/>
        </w:rPr>
      </w:pPr>
      <w:r>
        <w:rPr>
          <w:lang w:val="en"/>
        </w:rPr>
        <w:t>TRACE [JoinNode(7) - [ClassObjectType class=com.sample.Order]], evalCount:100000, elapsedMicro:95553</w:t>
      </w:r>
    </w:p>
    <w:p w14:paraId="6AA9E689" w14:textId="77777777" w:rsidR="00000000" w:rsidRDefault="001D59F6">
      <w:pPr>
        <w:pStyle w:val="HTMLPreformatted"/>
        <w:ind w:left="720"/>
        <w:divId w:val="623004395"/>
        <w:rPr>
          <w:lang w:val="en"/>
        </w:rPr>
      </w:pPr>
      <w:r>
        <w:rPr>
          <w:lang w:val="en"/>
        </w:rPr>
        <w:t>TRACE [ AccumulateNode(8) ], evalCount:4999500, elapsedMicro:2172836</w:t>
      </w:r>
    </w:p>
    <w:p w14:paraId="12FDF8E7" w14:textId="77777777" w:rsidR="00000000" w:rsidRDefault="001D59F6">
      <w:pPr>
        <w:pStyle w:val="HTMLPreformatted"/>
        <w:ind w:left="720"/>
        <w:divId w:val="623004395"/>
        <w:rPr>
          <w:lang w:val="en"/>
        </w:rPr>
      </w:pPr>
      <w:r>
        <w:rPr>
          <w:lang w:val="en"/>
        </w:rPr>
        <w:t>TRACE [Ev</w:t>
      </w:r>
      <w:r>
        <w:rPr>
          <w:lang w:val="en"/>
        </w:rPr>
        <w:t>alConditionNode(9)]: cond=com.sample.Rule_Collect_expensive_orders_combination930932360Eval1Invoker@ee2a6922], evalCount:49500, elapsedMicro:18787</w:t>
      </w:r>
    </w:p>
    <w:p w14:paraId="3442754F" w14:textId="77777777" w:rsidR="00000000" w:rsidRDefault="001D59F6">
      <w:pPr>
        <w:pStyle w:val="simpara"/>
        <w:shd w:val="clear" w:color="auto" w:fill="FFFFFF"/>
        <w:ind w:left="720"/>
        <w:divId w:val="1245459530"/>
        <w:rPr>
          <w:rFonts w:ascii="Red Hat Text" w:hAnsi="Red Hat Text" w:cs="Arial"/>
          <w:color w:val="252525"/>
          <w:lang w:val="en"/>
        </w:rPr>
      </w:pPr>
      <w:r>
        <w:rPr>
          <w:rFonts w:ascii="Red Hat Text" w:hAnsi="Red Hat Text" w:cs="Arial"/>
          <w:color w:val="252525"/>
          <w:lang w:val="en"/>
        </w:rPr>
        <w:t xml:space="preserve">This example includes the following key parameters: </w:t>
      </w:r>
    </w:p>
    <w:p w14:paraId="749B24CC" w14:textId="77777777" w:rsidR="00000000" w:rsidRDefault="001D59F6">
      <w:pPr>
        <w:pStyle w:val="listitem"/>
        <w:numPr>
          <w:ilvl w:val="0"/>
          <w:numId w:val="178"/>
        </w:numPr>
        <w:shd w:val="clear" w:color="auto" w:fill="FFFFFF"/>
        <w:ind w:left="1440"/>
        <w:divId w:val="924611882"/>
        <w:rPr>
          <w:rFonts w:ascii="Red Hat Text" w:eastAsia="Times New Roman" w:hAnsi="Red Hat Text" w:cs="Arial"/>
          <w:color w:val="252525"/>
          <w:lang w:val="en"/>
        </w:rPr>
      </w:pPr>
      <w:r>
        <w:rPr>
          <w:rStyle w:val="HTMLCode"/>
          <w:lang w:val="en"/>
        </w:rPr>
        <w:t>evalCount</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is the number of constraint evaluations against inserted facts during the node execution. When </w:t>
      </w:r>
      <w:r>
        <w:rPr>
          <w:rStyle w:val="HTMLCode"/>
          <w:lang w:val="en"/>
        </w:rPr>
        <w:t>evalCount</w:t>
      </w:r>
      <w:r>
        <w:rPr>
          <w:rFonts w:ascii="Red Hat Text" w:eastAsia="Times New Roman" w:hAnsi="Red Hat Text" w:cs="Arial"/>
          <w:color w:val="252525"/>
          <w:lang w:val="en"/>
        </w:rPr>
        <w:t xml:space="preserve"> is used with Micrometer, a counter with the data is called </w:t>
      </w:r>
      <w:r>
        <w:rPr>
          <w:rStyle w:val="HTMLCode"/>
          <w:lang w:val="en"/>
        </w:rPr>
        <w:t>org.drools.metric.evaluation.count</w:t>
      </w:r>
      <w:r>
        <w:rPr>
          <w:rFonts w:ascii="Red Hat Text" w:eastAsia="Times New Roman" w:hAnsi="Red Hat Text" w:cs="Arial"/>
          <w:color w:val="252525"/>
          <w:lang w:val="en"/>
        </w:rPr>
        <w:t xml:space="preserve">. </w:t>
      </w:r>
    </w:p>
    <w:p w14:paraId="7EDFA2C9" w14:textId="77777777" w:rsidR="00000000" w:rsidRDefault="001D59F6">
      <w:pPr>
        <w:pStyle w:val="listitem"/>
        <w:numPr>
          <w:ilvl w:val="0"/>
          <w:numId w:val="178"/>
        </w:numPr>
        <w:shd w:val="clear" w:color="auto" w:fill="FFFFFF"/>
        <w:ind w:left="1440"/>
        <w:divId w:val="924611882"/>
        <w:rPr>
          <w:rFonts w:ascii="Red Hat Text" w:eastAsia="Times New Roman" w:hAnsi="Red Hat Text" w:cs="Arial"/>
          <w:color w:val="252525"/>
          <w:lang w:val="en"/>
        </w:rPr>
      </w:pPr>
      <w:r>
        <w:rPr>
          <w:rStyle w:val="HTMLCode"/>
          <w:lang w:val="en"/>
        </w:rPr>
        <w:t>elapsedMicro</w:t>
      </w:r>
      <w:r>
        <w:rPr>
          <w:rFonts w:ascii="Red Hat Text" w:eastAsia="Times New Roman" w:hAnsi="Red Hat Text" w:cs="Arial"/>
          <w:color w:val="252525"/>
          <w:lang w:val="en"/>
        </w:rPr>
        <w:t xml:space="preserve"> is the elapsed time of the node execution </w:t>
      </w:r>
      <w:r>
        <w:rPr>
          <w:rFonts w:ascii="Red Hat Text" w:eastAsia="Times New Roman" w:hAnsi="Red Hat Text" w:cs="Arial"/>
          <w:color w:val="252525"/>
          <w:lang w:val="en"/>
        </w:rPr>
        <w:t xml:space="preserve">in microseconds. When </w:t>
      </w:r>
      <w:r>
        <w:rPr>
          <w:rStyle w:val="HTMLCode"/>
          <w:lang w:val="en"/>
        </w:rPr>
        <w:t>elapsedMicro</w:t>
      </w:r>
      <w:r>
        <w:rPr>
          <w:rFonts w:ascii="Red Hat Text" w:eastAsia="Times New Roman" w:hAnsi="Red Hat Text" w:cs="Arial"/>
          <w:color w:val="252525"/>
          <w:lang w:val="en"/>
        </w:rPr>
        <w:t xml:space="preserve"> is used with Micrometer, look for a timer called </w:t>
      </w:r>
      <w:r>
        <w:rPr>
          <w:rStyle w:val="HTMLCode"/>
          <w:lang w:val="en"/>
        </w:rPr>
        <w:t>org.drools.metric.elapsed.time</w:t>
      </w:r>
      <w:r>
        <w:rPr>
          <w:rFonts w:ascii="Red Hat Text" w:eastAsia="Times New Roman" w:hAnsi="Red Hat Text" w:cs="Arial"/>
          <w:color w:val="252525"/>
          <w:lang w:val="en"/>
        </w:rPr>
        <w:t xml:space="preserve">. </w:t>
      </w:r>
    </w:p>
    <w:p w14:paraId="647502D0" w14:textId="77777777" w:rsidR="00000000" w:rsidRDefault="001D59F6">
      <w:pPr>
        <w:pStyle w:val="simpara"/>
        <w:shd w:val="clear" w:color="auto" w:fill="FFFFFF"/>
        <w:ind w:left="720"/>
        <w:divId w:val="1245459530"/>
        <w:rPr>
          <w:rFonts w:ascii="Red Hat Text" w:hAnsi="Red Hat Text" w:cs="Arial"/>
          <w:color w:val="252525"/>
          <w:lang w:val="en"/>
        </w:rPr>
      </w:pPr>
      <w:r>
        <w:rPr>
          <w:rFonts w:ascii="Red Hat Text" w:hAnsi="Red Hat Text" w:cs="Arial"/>
          <w:color w:val="252525"/>
          <w:lang w:val="en"/>
        </w:rPr>
        <w:t xml:space="preserve">If you find an outstanding </w:t>
      </w:r>
      <w:r>
        <w:rPr>
          <w:rStyle w:val="HTMLCode"/>
          <w:lang w:val="en"/>
        </w:rPr>
        <w:t>evalCount</w:t>
      </w:r>
      <w:r>
        <w:rPr>
          <w:rFonts w:ascii="Red Hat Text" w:hAnsi="Red Hat Text" w:cs="Arial"/>
          <w:color w:val="252525"/>
          <w:lang w:val="en"/>
        </w:rPr>
        <w:t xml:space="preserve"> or </w:t>
      </w:r>
      <w:r>
        <w:rPr>
          <w:rStyle w:val="HTMLCode"/>
          <w:lang w:val="en"/>
        </w:rPr>
        <w:t>elapsedMicro</w:t>
      </w:r>
      <w:r>
        <w:rPr>
          <w:rFonts w:ascii="Red Hat Text" w:hAnsi="Red Hat Text" w:cs="Arial"/>
          <w:color w:val="252525"/>
          <w:lang w:val="en"/>
        </w:rPr>
        <w:t xml:space="preserve"> log, correlate the node name with </w:t>
      </w:r>
      <w:r>
        <w:rPr>
          <w:rStyle w:val="HTMLCode"/>
          <w:lang w:val="en"/>
        </w:rPr>
        <w:t>ReteDumper.dumpAssociatedRulesRete()</w:t>
      </w:r>
      <w:r>
        <w:rPr>
          <w:rFonts w:ascii="Red Hat Text" w:hAnsi="Red Hat Text" w:cs="Arial"/>
          <w:color w:val="252525"/>
          <w:lang w:val="en"/>
        </w:rPr>
        <w:t xml:space="preserve"> output to identify the rule associated with the node. </w:t>
      </w:r>
    </w:p>
    <w:p w14:paraId="77F9C0E6" w14:textId="77777777" w:rsidR="00000000" w:rsidRDefault="001D59F6">
      <w:pPr>
        <w:pStyle w:val="title"/>
        <w:shd w:val="clear" w:color="auto" w:fill="FFFFFF"/>
        <w:spacing w:line="360" w:lineRule="atLeast"/>
        <w:ind w:left="720"/>
        <w:divId w:val="114032981"/>
        <w:rPr>
          <w:rFonts w:ascii="Red Hat Text" w:hAnsi="Red Hat Text" w:cs="Arial"/>
          <w:color w:val="252525"/>
          <w:lang w:val="en"/>
        </w:rPr>
      </w:pPr>
      <w:r>
        <w:rPr>
          <w:rStyle w:val="Strong"/>
          <w:rFonts w:ascii="Red Hat Text" w:hAnsi="Red Hat Text" w:cs="Arial"/>
          <w:color w:val="252525"/>
          <w:lang w:val="en"/>
        </w:rPr>
        <w:t>Example ReteDumper usage</w:t>
      </w:r>
    </w:p>
    <w:p w14:paraId="436A2181" w14:textId="77777777" w:rsidR="00000000" w:rsidRDefault="001D59F6">
      <w:pPr>
        <w:pStyle w:val="HTMLPreformatted"/>
        <w:ind w:left="720"/>
        <w:divId w:val="114032981"/>
        <w:rPr>
          <w:lang w:val="en"/>
        </w:rPr>
      </w:pPr>
      <w:r>
        <w:rPr>
          <w:lang w:val="en"/>
        </w:rPr>
        <w:t>ReteDumper.dumpAssociatedRulesRete(kbase);</w:t>
      </w:r>
    </w:p>
    <w:p w14:paraId="599425B5" w14:textId="77777777" w:rsidR="00000000" w:rsidRDefault="001D59F6">
      <w:pPr>
        <w:pStyle w:val="title"/>
        <w:shd w:val="clear" w:color="auto" w:fill="FFFFFF"/>
        <w:spacing w:line="360" w:lineRule="atLeast"/>
        <w:ind w:left="720"/>
        <w:divId w:val="339431351"/>
        <w:rPr>
          <w:rFonts w:ascii="Red Hat Text" w:hAnsi="Red Hat Text" w:cs="Arial"/>
          <w:color w:val="252525"/>
          <w:lang w:val="en"/>
        </w:rPr>
      </w:pPr>
      <w:r>
        <w:rPr>
          <w:rStyle w:val="Strong"/>
          <w:rFonts w:ascii="Red Hat Text" w:hAnsi="Red Hat Text" w:cs="Arial"/>
          <w:color w:val="252525"/>
          <w:lang w:val="en"/>
        </w:rPr>
        <w:t>Example ReteDumper output</w:t>
      </w:r>
    </w:p>
    <w:p w14:paraId="23777469" w14:textId="77777777" w:rsidR="00000000" w:rsidRDefault="001D59F6">
      <w:pPr>
        <w:pStyle w:val="HTMLPreformatted"/>
        <w:ind w:left="720"/>
        <w:divId w:val="339431351"/>
        <w:rPr>
          <w:lang w:val="en"/>
        </w:rPr>
      </w:pPr>
      <w:r>
        <w:rPr>
          <w:lang w:val="en"/>
        </w:rPr>
        <w:t>[ AccumulateNode(8) ] : [Collect expensive orders combination]</w:t>
      </w:r>
    </w:p>
    <w:p w14:paraId="38B9A9F3" w14:textId="77777777" w:rsidR="00000000" w:rsidRDefault="001D59F6">
      <w:pPr>
        <w:pStyle w:val="HTMLPreformatted"/>
        <w:ind w:left="720"/>
        <w:divId w:val="339431351"/>
        <w:rPr>
          <w:lang w:val="en"/>
        </w:rPr>
      </w:pPr>
      <w:r>
        <w:rPr>
          <w:lang w:val="en"/>
        </w:rPr>
        <w:t>...</w:t>
      </w:r>
    </w:p>
    <w:p w14:paraId="45B9A5E5" w14:textId="77777777" w:rsidR="00000000" w:rsidRDefault="001D59F6">
      <w:pPr>
        <w:pStyle w:val="Heading2"/>
        <w:shd w:val="clear" w:color="auto" w:fill="FFFFFF"/>
        <w:divId w:val="506137070"/>
        <w:rPr>
          <w:rFonts w:eastAsia="Times New Roman" w:cs="Arial"/>
          <w:color w:val="252525"/>
          <w:lang w:val="en"/>
        </w:rPr>
      </w:pPr>
      <w:r>
        <w:rPr>
          <w:rFonts w:eastAsia="Times New Roman" w:cs="Arial"/>
          <w:color w:val="252525"/>
          <w:lang w:val="en"/>
        </w:rPr>
        <w:t>Cha</w:t>
      </w:r>
      <w:r>
        <w:rPr>
          <w:rFonts w:eastAsia="Times New Roman" w:cs="Arial"/>
          <w:color w:val="252525"/>
          <w:lang w:val="en"/>
        </w:rPr>
        <w:t>pter 23. Next steps</w:t>
      </w:r>
    </w:p>
    <w:p w14:paraId="7E1E1B21" w14:textId="77777777" w:rsidR="00000000" w:rsidRDefault="001D59F6">
      <w:pPr>
        <w:pStyle w:val="listitem"/>
        <w:numPr>
          <w:ilvl w:val="0"/>
          <w:numId w:val="179"/>
        </w:numPr>
        <w:shd w:val="clear" w:color="auto" w:fill="FFFFFF"/>
        <w:divId w:val="1916277149"/>
        <w:rPr>
          <w:rFonts w:ascii="Red Hat Text" w:eastAsia="Times New Roman" w:hAnsi="Red Hat Text" w:cs="Arial"/>
          <w:color w:val="252525"/>
          <w:lang w:val="en"/>
        </w:rPr>
      </w:pPr>
      <w:hyperlink r:id="rId712" w:anchor="assembly-test-scenarios" w:history="1">
        <w:r>
          <w:rPr>
            <w:rStyle w:val="Emphasis"/>
            <w:rFonts w:ascii="Red Hat Text" w:eastAsia="Times New Roman" w:hAnsi="Red Hat Text" w:cs="Arial"/>
            <w:color w:val="0066CC"/>
            <w:lang w:val="en"/>
          </w:rPr>
          <w:t>Testing a decision service using test scenario</w:t>
        </w:r>
        <w:r>
          <w:rPr>
            <w:rStyle w:val="Emphasis"/>
            <w:rFonts w:ascii="Red Hat Text" w:eastAsia="Times New Roman" w:hAnsi="Red Hat Text" w:cs="Arial"/>
            <w:color w:val="0066CC"/>
            <w:lang w:val="en"/>
          </w:rPr>
          <w:t>s</w:t>
        </w:r>
      </w:hyperlink>
      <w:r>
        <w:rPr>
          <w:rFonts w:ascii="Red Hat Text" w:eastAsia="Times New Roman" w:hAnsi="Red Hat Text" w:cs="Arial"/>
          <w:color w:val="252525"/>
          <w:lang w:val="en"/>
        </w:rPr>
        <w:t xml:space="preserve"> </w:t>
      </w:r>
    </w:p>
    <w:p w14:paraId="6403B221" w14:textId="77777777" w:rsidR="00000000" w:rsidRDefault="001D59F6">
      <w:pPr>
        <w:pStyle w:val="listitem"/>
        <w:numPr>
          <w:ilvl w:val="0"/>
          <w:numId w:val="179"/>
        </w:numPr>
        <w:shd w:val="clear" w:color="auto" w:fill="FFFFFF"/>
        <w:divId w:val="1916277149"/>
        <w:rPr>
          <w:rFonts w:ascii="Red Hat Text" w:eastAsia="Times New Roman" w:hAnsi="Red Hat Text" w:cs="Arial"/>
          <w:color w:val="252525"/>
          <w:lang w:val="en"/>
        </w:rPr>
      </w:pPr>
      <w:hyperlink r:id="rId713" w:anchor="assembly-packaging-deploying" w:history="1">
        <w:r>
          <w:rPr>
            <w:rStyle w:val="Emphasis"/>
            <w:rFonts w:ascii="Red Hat Text" w:eastAsia="Times New Roman" w:hAnsi="Red Hat Text" w:cs="Arial"/>
            <w:color w:val="0066CC"/>
            <w:lang w:val="en"/>
          </w:rPr>
          <w:t>Packaging and deploying an Red Hat Decision Manager projec</w:t>
        </w:r>
        <w:r>
          <w:rPr>
            <w:rStyle w:val="Emphasis"/>
            <w:rFonts w:ascii="Red Hat Text" w:eastAsia="Times New Roman" w:hAnsi="Red Hat Text" w:cs="Arial"/>
            <w:color w:val="0066CC"/>
            <w:lang w:val="en"/>
          </w:rPr>
          <w:t>t</w:t>
        </w:r>
      </w:hyperlink>
      <w:r>
        <w:rPr>
          <w:rFonts w:ascii="Red Hat Text" w:eastAsia="Times New Roman" w:hAnsi="Red Hat Text" w:cs="Arial"/>
          <w:color w:val="252525"/>
          <w:lang w:val="en"/>
        </w:rPr>
        <w:t xml:space="preserve"> </w:t>
      </w:r>
    </w:p>
    <w:p w14:paraId="7CD5809D" w14:textId="77777777" w:rsidR="00000000" w:rsidRDefault="001D59F6">
      <w:pPr>
        <w:pStyle w:val="Heading1"/>
        <w:shd w:val="clear" w:color="auto" w:fill="FFFFFF"/>
        <w:divId w:val="304238468"/>
        <w:rPr>
          <w:rFonts w:eastAsia="Times New Roman" w:cs="Arial"/>
          <w:color w:val="252525"/>
          <w:lang w:val="en"/>
        </w:rPr>
      </w:pPr>
      <w:r>
        <w:rPr>
          <w:rFonts w:eastAsia="Times New Roman" w:cs="Arial"/>
          <w:color w:val="252525"/>
          <w:lang w:val="en"/>
        </w:rPr>
        <w:t>Part IV. Designing a decision service using guided decision tables</w:t>
      </w:r>
    </w:p>
    <w:p w14:paraId="25B40511" w14:textId="77777777" w:rsidR="00000000" w:rsidRDefault="001D59F6">
      <w:pPr>
        <w:pStyle w:val="NormalWeb"/>
        <w:shd w:val="clear" w:color="auto" w:fill="FFFFFF"/>
        <w:divId w:val="1068461501"/>
        <w:rPr>
          <w:rFonts w:ascii="Red Hat Text" w:hAnsi="Red Hat Text" w:cs="Arial"/>
          <w:color w:val="252525"/>
          <w:lang w:val="en"/>
        </w:rPr>
      </w:pPr>
      <w:r>
        <w:rPr>
          <w:rFonts w:ascii="Red Hat Text" w:hAnsi="Red Hat Text" w:cs="Arial"/>
          <w:color w:val="252525"/>
          <w:lang w:val="en"/>
        </w:rPr>
        <w:t>As a business analyst or business rules developer, you can use guided decision tables to define business rules in a wizard-led tabular format. These rules are compiled into Drools Rule L</w:t>
      </w:r>
      <w:r>
        <w:rPr>
          <w:rFonts w:ascii="Red Hat Text" w:hAnsi="Red Hat Text" w:cs="Arial"/>
          <w:color w:val="252525"/>
          <w:lang w:val="en"/>
        </w:rPr>
        <w:t xml:space="preserve">anguage (DRL) and form the core of the decision service for your project. </w:t>
      </w:r>
    </w:p>
    <w:p w14:paraId="063324BC" w14:textId="77777777" w:rsidR="00000000" w:rsidRDefault="001D59F6">
      <w:pPr>
        <w:shd w:val="clear" w:color="auto" w:fill="FFFFFF"/>
        <w:divId w:val="187069528"/>
        <w:rPr>
          <w:rFonts w:ascii="Red Hat Text" w:eastAsia="Times New Roman" w:hAnsi="Red Hat Text" w:cs="Arial"/>
          <w:color w:val="252525"/>
          <w:lang w:val="en"/>
        </w:rPr>
      </w:pPr>
      <w:r>
        <w:rPr>
          <w:rFonts w:ascii="Red Hat Text" w:eastAsia="Times New Roman" w:hAnsi="Red Hat Text" w:cs="Arial"/>
          <w:color w:val="252525"/>
          <w:lang w:val="en"/>
        </w:rPr>
        <w:t>Note</w:t>
      </w:r>
    </w:p>
    <w:p w14:paraId="731505AD" w14:textId="77777777" w:rsidR="00000000" w:rsidRDefault="001D59F6">
      <w:pPr>
        <w:pStyle w:val="NormalWeb"/>
        <w:shd w:val="clear" w:color="auto" w:fill="FFFFFF"/>
        <w:divId w:val="1106998374"/>
        <w:rPr>
          <w:rFonts w:ascii="Red Hat Text" w:hAnsi="Red Hat Text" w:cs="Arial"/>
          <w:color w:val="252525"/>
          <w:lang w:val="en"/>
        </w:rPr>
      </w:pPr>
      <w:r>
        <w:rPr>
          <w:rFonts w:ascii="Red Hat Text" w:hAnsi="Red Hat Text" w:cs="Arial"/>
          <w:color w:val="252525"/>
          <w:lang w:val="en"/>
        </w:rPr>
        <w:t>You can also design your decision service using Decision Model and Notation (DMN) models instead of rule-based or table-based assets. For information about DMN support in Red H</w:t>
      </w:r>
      <w:r>
        <w:rPr>
          <w:rFonts w:ascii="Red Hat Text" w:hAnsi="Red Hat Text" w:cs="Arial"/>
          <w:color w:val="252525"/>
          <w:lang w:val="en"/>
        </w:rPr>
        <w:t xml:space="preserve">at Decision Manager 7.13, see the following resources: </w:t>
      </w:r>
    </w:p>
    <w:p w14:paraId="0887C5B2" w14:textId="77777777" w:rsidR="00000000" w:rsidRDefault="001D59F6">
      <w:pPr>
        <w:pStyle w:val="listitem"/>
        <w:numPr>
          <w:ilvl w:val="0"/>
          <w:numId w:val="180"/>
        </w:numPr>
        <w:shd w:val="clear" w:color="auto" w:fill="FFFFFF"/>
        <w:divId w:val="1525172241"/>
        <w:rPr>
          <w:rFonts w:ascii="Red Hat Text" w:eastAsia="Times New Roman" w:hAnsi="Red Hat Text" w:cs="Arial"/>
          <w:color w:val="252525"/>
          <w:lang w:val="en"/>
        </w:rPr>
      </w:pPr>
      <w:hyperlink r:id="rId714" w:anchor="assembly-getting-started-decision-services" w:history="1">
        <w:r>
          <w:rPr>
            <w:rStyle w:val="Emphasis"/>
            <w:rFonts w:ascii="Red Hat Text" w:eastAsia="Times New Roman" w:hAnsi="Red Hat Text" w:cs="Arial"/>
            <w:color w:val="0066CC"/>
            <w:lang w:val="en"/>
          </w:rPr>
          <w:t>Getting started with decision services</w:t>
        </w:r>
      </w:hyperlink>
      <w:r>
        <w:rPr>
          <w:rFonts w:ascii="Red Hat Text" w:eastAsia="Times New Roman" w:hAnsi="Red Hat Text" w:cs="Arial"/>
          <w:color w:val="252525"/>
          <w:lang w:val="en"/>
        </w:rPr>
        <w:t xml:space="preserve"> (step-by-step tutor</w:t>
      </w:r>
      <w:r>
        <w:rPr>
          <w:rFonts w:ascii="Red Hat Text" w:eastAsia="Times New Roman" w:hAnsi="Red Hat Text" w:cs="Arial"/>
          <w:color w:val="252525"/>
          <w:lang w:val="en"/>
        </w:rPr>
        <w:t xml:space="preserve">ial with a DMN decision service example) </w:t>
      </w:r>
    </w:p>
    <w:p w14:paraId="5BB7FD47" w14:textId="77777777" w:rsidR="00000000" w:rsidRDefault="001D59F6">
      <w:pPr>
        <w:pStyle w:val="listitem"/>
        <w:numPr>
          <w:ilvl w:val="0"/>
          <w:numId w:val="180"/>
        </w:numPr>
        <w:shd w:val="clear" w:color="auto" w:fill="FFFFFF"/>
        <w:divId w:val="1525172241"/>
        <w:rPr>
          <w:rFonts w:ascii="Red Hat Text" w:eastAsia="Times New Roman" w:hAnsi="Red Hat Text" w:cs="Arial"/>
          <w:color w:val="252525"/>
          <w:lang w:val="en"/>
        </w:rPr>
      </w:pPr>
      <w:hyperlink r:id="rId715" w:anchor="assembly-dmn-models" w:history="1">
        <w:r>
          <w:rPr>
            <w:rStyle w:val="Emphasis"/>
            <w:rFonts w:ascii="Red Hat Text" w:eastAsia="Times New Roman" w:hAnsi="Red Hat Text" w:cs="Arial"/>
            <w:color w:val="0066CC"/>
            <w:lang w:val="en"/>
          </w:rPr>
          <w:t>Designing a decision service</w:t>
        </w:r>
        <w:r>
          <w:rPr>
            <w:rStyle w:val="Emphasis"/>
            <w:rFonts w:ascii="Red Hat Text" w:eastAsia="Times New Roman" w:hAnsi="Red Hat Text" w:cs="Arial"/>
            <w:color w:val="0066CC"/>
            <w:lang w:val="en"/>
          </w:rPr>
          <w:t xml:space="preserve"> using DMN models</w:t>
        </w:r>
      </w:hyperlink>
      <w:r>
        <w:rPr>
          <w:rFonts w:ascii="Red Hat Text" w:eastAsia="Times New Roman" w:hAnsi="Red Hat Text" w:cs="Arial"/>
          <w:color w:val="252525"/>
          <w:lang w:val="en"/>
        </w:rPr>
        <w:t xml:space="preserve"> (overview of DMN support and capabilities in Red Hat Decision Manager) </w:t>
      </w:r>
    </w:p>
    <w:p w14:paraId="3C7C6ECD" w14:textId="77777777" w:rsidR="00000000" w:rsidRDefault="001D59F6">
      <w:pPr>
        <w:pStyle w:val="title"/>
        <w:shd w:val="clear" w:color="auto" w:fill="FFFFFF"/>
        <w:spacing w:line="360" w:lineRule="atLeast"/>
        <w:divId w:val="972637184"/>
        <w:rPr>
          <w:rFonts w:ascii="Red Hat Text" w:hAnsi="Red Hat Text" w:cs="Arial"/>
          <w:color w:val="252525"/>
          <w:lang w:val="en"/>
        </w:rPr>
      </w:pPr>
      <w:r>
        <w:rPr>
          <w:rStyle w:val="Strong"/>
          <w:rFonts w:ascii="Red Hat Text" w:hAnsi="Red Hat Text" w:cs="Arial"/>
          <w:color w:val="252525"/>
          <w:lang w:val="en"/>
        </w:rPr>
        <w:t>Prerequisites</w:t>
      </w:r>
    </w:p>
    <w:p w14:paraId="0CB3786E" w14:textId="77777777" w:rsidR="00000000" w:rsidRDefault="001D59F6">
      <w:pPr>
        <w:pStyle w:val="listitem"/>
        <w:numPr>
          <w:ilvl w:val="0"/>
          <w:numId w:val="181"/>
        </w:numPr>
        <w:shd w:val="clear" w:color="auto" w:fill="FFFFFF"/>
        <w:divId w:val="972637184"/>
        <w:rPr>
          <w:rFonts w:ascii="Red Hat Text" w:eastAsia="Times New Roman" w:hAnsi="Red Hat Text" w:cs="Arial"/>
          <w:color w:val="252525"/>
          <w:lang w:val="en"/>
        </w:rPr>
      </w:pPr>
      <w:r>
        <w:rPr>
          <w:rFonts w:ascii="Red Hat Text" w:eastAsia="Times New Roman" w:hAnsi="Red Hat Text" w:cs="Arial"/>
          <w:color w:val="252525"/>
          <w:lang w:val="en"/>
        </w:rPr>
        <w:t>The space and project for the guided decision tables have been created in Business Central. Each asset is associated with a project assigned to a space.</w:t>
      </w:r>
      <w:r>
        <w:rPr>
          <w:rFonts w:ascii="Red Hat Text" w:eastAsia="Times New Roman" w:hAnsi="Red Hat Text" w:cs="Arial"/>
          <w:color w:val="252525"/>
          <w:lang w:val="en"/>
        </w:rPr>
        <w:t xml:space="preserve"> For details, see </w:t>
      </w:r>
      <w:hyperlink r:id="rId716" w:anchor="assembly-getting-started-decision-services" w:history="1">
        <w:r>
          <w:rPr>
            <w:rStyle w:val="Emphasis"/>
            <w:rFonts w:ascii="Red Hat Text" w:eastAsia="Times New Roman" w:hAnsi="Red Hat Text" w:cs="Arial"/>
            <w:color w:val="0066CC"/>
            <w:lang w:val="en"/>
          </w:rPr>
          <w:t>Getting started with decision services</w:t>
        </w:r>
      </w:hyperlink>
      <w:r>
        <w:rPr>
          <w:rFonts w:ascii="Red Hat Text" w:eastAsia="Times New Roman" w:hAnsi="Red Hat Text" w:cs="Arial"/>
          <w:color w:val="252525"/>
          <w:lang w:val="en"/>
        </w:rPr>
        <w:t xml:space="preserve">. </w:t>
      </w:r>
    </w:p>
    <w:p w14:paraId="5C1FD226" w14:textId="77777777" w:rsidR="00000000" w:rsidRDefault="001D59F6">
      <w:pPr>
        <w:pStyle w:val="Heading2"/>
        <w:shd w:val="clear" w:color="auto" w:fill="FFFFFF"/>
        <w:divId w:val="349919099"/>
        <w:rPr>
          <w:rFonts w:eastAsia="Times New Roman" w:cs="Arial"/>
          <w:color w:val="252525"/>
          <w:lang w:val="en"/>
        </w:rPr>
      </w:pPr>
      <w:r>
        <w:rPr>
          <w:rFonts w:eastAsia="Times New Roman" w:cs="Arial"/>
          <w:color w:val="252525"/>
          <w:lang w:val="en"/>
        </w:rPr>
        <w:t>Chapter 24. Decision-authoring assets in Red Hat Decision Manager</w:t>
      </w:r>
    </w:p>
    <w:p w14:paraId="4BCDF2DE"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Red Hat Decision Manager supports several assets that you can use to define business decisions for your decision service. Each decision-authoring asset has different advantages, and you mig</w:t>
      </w:r>
      <w:r>
        <w:rPr>
          <w:rFonts w:ascii="Red Hat Text" w:hAnsi="Red Hat Text" w:cs="Arial"/>
          <w:color w:val="252525"/>
          <w:lang w:val="en"/>
        </w:rPr>
        <w:t xml:space="preserve">ht prefer to use one or a combination of multiple assets depending on your goals and needs. </w:t>
      </w:r>
    </w:p>
    <w:p w14:paraId="36EAFA2D"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The following table highlights the main decision-authoring assets supported in Red Hat Decision Manager projects to help you decide or confirm the best method for </w:t>
      </w:r>
      <w:r>
        <w:rPr>
          <w:rFonts w:ascii="Red Hat Text" w:hAnsi="Red Hat Text" w:cs="Arial"/>
          <w:color w:val="252525"/>
          <w:lang w:val="en"/>
        </w:rPr>
        <w:t xml:space="preserve">defining decisions in your decision service. </w:t>
      </w:r>
    </w:p>
    <w:p w14:paraId="6F8C6DC8" w14:textId="77777777" w:rsidR="00000000" w:rsidRDefault="001D59F6">
      <w:pPr>
        <w:pStyle w:val="title"/>
        <w:shd w:val="clear" w:color="auto" w:fill="FFFFFF"/>
        <w:spacing w:line="360" w:lineRule="atLeast"/>
        <w:divId w:val="940146257"/>
        <w:rPr>
          <w:rFonts w:ascii="Red Hat Text" w:hAnsi="Red Hat Text" w:cs="Arial"/>
          <w:color w:val="252525"/>
          <w:lang w:val="en"/>
        </w:rPr>
      </w:pPr>
      <w:r>
        <w:rPr>
          <w:rStyle w:val="Strong"/>
          <w:rFonts w:ascii="Red Hat Text" w:hAnsi="Red Hat Text" w:cs="Arial"/>
          <w:color w:val="252525"/>
          <w:lang w:val="en"/>
        </w:rPr>
        <w:t>Table 24.1. Decision-authoring assets supported in Red Hat Decision Manager</w:t>
      </w:r>
    </w:p>
    <w:tbl>
      <w:tblPr>
        <w:tblW w:w="5000" w:type="pct"/>
        <w:tblCellMar>
          <w:top w:w="15" w:type="dxa"/>
          <w:left w:w="15" w:type="dxa"/>
          <w:bottom w:w="15" w:type="dxa"/>
          <w:right w:w="15" w:type="dxa"/>
        </w:tblCellMar>
        <w:tblLook w:val="04A0" w:firstRow="1" w:lastRow="0" w:firstColumn="1" w:lastColumn="0" w:noHBand="0" w:noVBand="1"/>
      </w:tblPr>
      <w:tblGrid>
        <w:gridCol w:w="1597"/>
        <w:gridCol w:w="3662"/>
        <w:gridCol w:w="1774"/>
        <w:gridCol w:w="1993"/>
      </w:tblGrid>
      <w:tr w:rsidR="00000000" w14:paraId="2503F91F" w14:textId="77777777">
        <w:trPr>
          <w:divId w:val="216212410"/>
          <w:tblHeader/>
        </w:trPr>
        <w:tc>
          <w:tcPr>
            <w:tcW w:w="0" w:type="auto"/>
            <w:shd w:val="clear" w:color="auto" w:fill="auto"/>
            <w:tcMar>
              <w:top w:w="0" w:type="dxa"/>
              <w:left w:w="0" w:type="dxa"/>
              <w:bottom w:w="0" w:type="dxa"/>
              <w:right w:w="0" w:type="dxa"/>
            </w:tcMar>
            <w:hideMark/>
          </w:tcPr>
          <w:p w14:paraId="795C7EE6"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Asset</w:t>
            </w:r>
          </w:p>
        </w:tc>
        <w:tc>
          <w:tcPr>
            <w:tcW w:w="0" w:type="auto"/>
            <w:shd w:val="clear" w:color="auto" w:fill="auto"/>
            <w:tcMar>
              <w:top w:w="0" w:type="dxa"/>
              <w:left w:w="0" w:type="dxa"/>
              <w:bottom w:w="0" w:type="dxa"/>
              <w:right w:w="0" w:type="dxa"/>
            </w:tcMar>
            <w:hideMark/>
          </w:tcPr>
          <w:p w14:paraId="6C7D3776"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Highlights</w:t>
            </w:r>
          </w:p>
        </w:tc>
        <w:tc>
          <w:tcPr>
            <w:tcW w:w="0" w:type="auto"/>
            <w:shd w:val="clear" w:color="auto" w:fill="auto"/>
            <w:tcMar>
              <w:top w:w="0" w:type="dxa"/>
              <w:left w:w="0" w:type="dxa"/>
              <w:bottom w:w="0" w:type="dxa"/>
              <w:right w:w="0" w:type="dxa"/>
            </w:tcMar>
            <w:hideMark/>
          </w:tcPr>
          <w:p w14:paraId="1AC59817"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Authoring tools</w:t>
            </w:r>
          </w:p>
        </w:tc>
        <w:tc>
          <w:tcPr>
            <w:tcW w:w="0" w:type="auto"/>
            <w:shd w:val="clear" w:color="auto" w:fill="auto"/>
            <w:tcMar>
              <w:top w:w="0" w:type="dxa"/>
              <w:left w:w="0" w:type="dxa"/>
              <w:bottom w:w="0" w:type="dxa"/>
              <w:right w:w="0" w:type="dxa"/>
            </w:tcMar>
            <w:hideMark/>
          </w:tcPr>
          <w:p w14:paraId="29686553"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Documentation</w:t>
            </w:r>
          </w:p>
        </w:tc>
      </w:tr>
      <w:tr w:rsidR="00000000" w14:paraId="36560B18" w14:textId="77777777">
        <w:trPr>
          <w:divId w:val="216212410"/>
        </w:trPr>
        <w:tc>
          <w:tcPr>
            <w:tcW w:w="0" w:type="auto"/>
            <w:shd w:val="clear" w:color="auto" w:fill="auto"/>
            <w:tcMar>
              <w:top w:w="0" w:type="dxa"/>
              <w:left w:w="0" w:type="dxa"/>
              <w:bottom w:w="0" w:type="dxa"/>
              <w:right w:w="0" w:type="dxa"/>
            </w:tcMar>
            <w:hideMark/>
          </w:tcPr>
          <w:p w14:paraId="2478D72E" w14:textId="77777777" w:rsidR="00000000" w:rsidRDefault="001D59F6">
            <w:pPr>
              <w:pStyle w:val="NormalWeb"/>
              <w:rPr>
                <w:rFonts w:ascii="Red Hat Text" w:hAnsi="Red Hat Text"/>
                <w:color w:val="252525"/>
              </w:rPr>
            </w:pPr>
            <w:r>
              <w:rPr>
                <w:rFonts w:ascii="Red Hat Text" w:hAnsi="Red Hat Text"/>
                <w:color w:val="252525"/>
              </w:rPr>
              <w:t xml:space="preserve">Decision Model and Notation (DMN) models </w:t>
            </w:r>
          </w:p>
        </w:tc>
        <w:tc>
          <w:tcPr>
            <w:tcW w:w="0" w:type="auto"/>
            <w:shd w:val="clear" w:color="auto" w:fill="auto"/>
            <w:tcMar>
              <w:top w:w="0" w:type="dxa"/>
              <w:left w:w="0" w:type="dxa"/>
              <w:bottom w:w="0" w:type="dxa"/>
              <w:right w:w="0" w:type="dxa"/>
            </w:tcMar>
            <w:hideMark/>
          </w:tcPr>
          <w:p w14:paraId="4AE3CD09" w14:textId="77777777" w:rsidR="00000000" w:rsidRDefault="001D59F6">
            <w:pPr>
              <w:pStyle w:val="listitem"/>
              <w:numPr>
                <w:ilvl w:val="0"/>
                <w:numId w:val="182"/>
              </w:numPr>
              <w:divId w:val="1374232409"/>
              <w:rPr>
                <w:rFonts w:ascii="Red Hat Text" w:eastAsia="Times New Roman" w:hAnsi="Red Hat Text"/>
                <w:color w:val="252525"/>
              </w:rPr>
            </w:pPr>
            <w:r>
              <w:rPr>
                <w:rFonts w:ascii="Red Hat Text" w:eastAsia="Times New Roman" w:hAnsi="Red Hat Text"/>
                <w:color w:val="252525"/>
              </w:rPr>
              <w:t xml:space="preserve">Are decision models based on a notation standard defined by the Object Management Group (OMG) </w:t>
            </w:r>
          </w:p>
          <w:p w14:paraId="203DBD7F" w14:textId="77777777" w:rsidR="00000000" w:rsidRDefault="001D59F6">
            <w:pPr>
              <w:pStyle w:val="listitem"/>
              <w:numPr>
                <w:ilvl w:val="0"/>
                <w:numId w:val="182"/>
              </w:numPr>
              <w:divId w:val="1374232409"/>
              <w:rPr>
                <w:rFonts w:ascii="Red Hat Text" w:eastAsia="Times New Roman" w:hAnsi="Red Hat Text"/>
                <w:color w:val="252525"/>
              </w:rPr>
            </w:pPr>
            <w:r>
              <w:rPr>
                <w:rFonts w:ascii="Red Hat Text" w:eastAsia="Times New Roman" w:hAnsi="Red Hat Text"/>
                <w:color w:val="252525"/>
              </w:rPr>
              <w:t xml:space="preserve">Use graphical decision requirements diagrams (DRDs) that represent part or all of the overall decision requirements graph (DRG) to trace business decision flows </w:t>
            </w:r>
          </w:p>
          <w:p w14:paraId="7B9B61D6" w14:textId="77777777" w:rsidR="00000000" w:rsidRDefault="001D59F6">
            <w:pPr>
              <w:pStyle w:val="listitem"/>
              <w:numPr>
                <w:ilvl w:val="0"/>
                <w:numId w:val="182"/>
              </w:numPr>
              <w:divId w:val="1374232409"/>
              <w:rPr>
                <w:rFonts w:ascii="Red Hat Text" w:eastAsia="Times New Roman" w:hAnsi="Red Hat Text"/>
                <w:color w:val="252525"/>
              </w:rPr>
            </w:pPr>
            <w:r>
              <w:rPr>
                <w:rFonts w:ascii="Red Hat Text" w:eastAsia="Times New Roman" w:hAnsi="Red Hat Text"/>
                <w:color w:val="252525"/>
              </w:rPr>
              <w:t xml:space="preserve">Use an XML schema that allows the DMN models to be shared between DMN-compliant platforms </w:t>
            </w:r>
          </w:p>
          <w:p w14:paraId="1305517F" w14:textId="77777777" w:rsidR="00000000" w:rsidRDefault="001D59F6">
            <w:pPr>
              <w:pStyle w:val="listitem"/>
              <w:numPr>
                <w:ilvl w:val="0"/>
                <w:numId w:val="182"/>
              </w:numPr>
              <w:divId w:val="1374232409"/>
              <w:rPr>
                <w:rFonts w:ascii="Red Hat Text" w:eastAsia="Times New Roman" w:hAnsi="Red Hat Text"/>
                <w:color w:val="252525"/>
              </w:rPr>
            </w:pPr>
            <w:r>
              <w:rPr>
                <w:rFonts w:ascii="Red Hat Text" w:eastAsia="Times New Roman" w:hAnsi="Red Hat Text"/>
                <w:color w:val="252525"/>
              </w:rPr>
              <w:t xml:space="preserve">Support Friendly Enough Expression Language (FEEL) to define decision logic in DMN decision tables and other DMN boxed expressions </w:t>
            </w:r>
          </w:p>
          <w:p w14:paraId="4E142743" w14:textId="77777777" w:rsidR="00000000" w:rsidRDefault="001D59F6">
            <w:pPr>
              <w:pStyle w:val="listitem"/>
              <w:numPr>
                <w:ilvl w:val="0"/>
                <w:numId w:val="182"/>
              </w:numPr>
              <w:divId w:val="1374232409"/>
              <w:rPr>
                <w:rFonts w:ascii="Red Hat Text" w:eastAsia="Times New Roman" w:hAnsi="Red Hat Text"/>
                <w:color w:val="252525"/>
              </w:rPr>
            </w:pPr>
            <w:r>
              <w:rPr>
                <w:rFonts w:ascii="Red Hat Text" w:eastAsia="Times New Roman" w:hAnsi="Red Hat Text"/>
                <w:color w:val="252525"/>
              </w:rPr>
              <w:t xml:space="preserve">Are optimal for creating comprehensive, illustrative, and stable decision flows </w:t>
            </w:r>
          </w:p>
        </w:tc>
        <w:tc>
          <w:tcPr>
            <w:tcW w:w="0" w:type="auto"/>
            <w:shd w:val="clear" w:color="auto" w:fill="auto"/>
            <w:tcMar>
              <w:top w:w="0" w:type="dxa"/>
              <w:left w:w="0" w:type="dxa"/>
              <w:bottom w:w="0" w:type="dxa"/>
              <w:right w:w="0" w:type="dxa"/>
            </w:tcMar>
            <w:hideMark/>
          </w:tcPr>
          <w:p w14:paraId="76332308" w14:textId="77777777" w:rsidR="00000000" w:rsidRDefault="001D59F6">
            <w:pPr>
              <w:pStyle w:val="NormalWeb"/>
              <w:rPr>
                <w:rFonts w:ascii="Red Hat Text" w:hAnsi="Red Hat Text"/>
                <w:color w:val="252525"/>
              </w:rPr>
            </w:pPr>
            <w:r>
              <w:rPr>
                <w:rFonts w:ascii="Red Hat Text" w:hAnsi="Red Hat Text"/>
                <w:color w:val="252525"/>
              </w:rPr>
              <w:t>Business Central or other DMN-compliant edi</w:t>
            </w:r>
            <w:r>
              <w:rPr>
                <w:rFonts w:ascii="Red Hat Text" w:hAnsi="Red Hat Text"/>
                <w:color w:val="252525"/>
              </w:rPr>
              <w:t xml:space="preserve">tor </w:t>
            </w:r>
          </w:p>
        </w:tc>
        <w:tc>
          <w:tcPr>
            <w:tcW w:w="0" w:type="auto"/>
            <w:shd w:val="clear" w:color="auto" w:fill="auto"/>
            <w:tcMar>
              <w:top w:w="0" w:type="dxa"/>
              <w:left w:w="0" w:type="dxa"/>
              <w:bottom w:w="0" w:type="dxa"/>
              <w:right w:w="0" w:type="dxa"/>
            </w:tcMar>
            <w:hideMark/>
          </w:tcPr>
          <w:p w14:paraId="22D3E71D" w14:textId="77777777" w:rsidR="00000000" w:rsidRDefault="001D59F6">
            <w:pPr>
              <w:pStyle w:val="NormalWeb"/>
              <w:rPr>
                <w:rFonts w:ascii="Red Hat Text" w:hAnsi="Red Hat Text"/>
                <w:color w:val="252525"/>
              </w:rPr>
            </w:pPr>
            <w:hyperlink r:id="rId717" w:anchor="assembly-dmn-models" w:history="1">
              <w:r>
                <w:rPr>
                  <w:rStyle w:val="Emphasis"/>
                  <w:rFonts w:ascii="Red Hat Text" w:hAnsi="Red Hat Text"/>
                  <w:color w:val="0066CC"/>
                </w:rPr>
                <w:t>Designing a decision service using DMN models</w:t>
              </w:r>
            </w:hyperlink>
            <w:r>
              <w:rPr>
                <w:rFonts w:ascii="Red Hat Text" w:hAnsi="Red Hat Text"/>
                <w:color w:val="252525"/>
              </w:rPr>
              <w:t xml:space="preserve"> </w:t>
            </w:r>
          </w:p>
        </w:tc>
      </w:tr>
      <w:tr w:rsidR="00000000" w14:paraId="17E6A1B7" w14:textId="77777777">
        <w:trPr>
          <w:divId w:val="216212410"/>
        </w:trPr>
        <w:tc>
          <w:tcPr>
            <w:tcW w:w="0" w:type="auto"/>
            <w:shd w:val="clear" w:color="auto" w:fill="auto"/>
            <w:tcMar>
              <w:top w:w="0" w:type="dxa"/>
              <w:left w:w="0" w:type="dxa"/>
              <w:bottom w:w="0" w:type="dxa"/>
              <w:right w:w="0" w:type="dxa"/>
            </w:tcMar>
            <w:hideMark/>
          </w:tcPr>
          <w:p w14:paraId="1DF45D1B" w14:textId="77777777" w:rsidR="00000000" w:rsidRDefault="001D59F6">
            <w:pPr>
              <w:pStyle w:val="NormalWeb"/>
              <w:rPr>
                <w:rFonts w:ascii="Red Hat Text" w:hAnsi="Red Hat Text"/>
                <w:color w:val="252525"/>
              </w:rPr>
            </w:pPr>
            <w:r>
              <w:rPr>
                <w:rFonts w:ascii="Red Hat Text" w:hAnsi="Red Hat Text"/>
                <w:color w:val="252525"/>
              </w:rPr>
              <w:t>Guided decision t</w:t>
            </w:r>
            <w:r>
              <w:rPr>
                <w:rFonts w:ascii="Red Hat Text" w:hAnsi="Red Hat Text"/>
                <w:color w:val="252525"/>
              </w:rPr>
              <w:t xml:space="preserve">ables </w:t>
            </w:r>
          </w:p>
        </w:tc>
        <w:tc>
          <w:tcPr>
            <w:tcW w:w="0" w:type="auto"/>
            <w:shd w:val="clear" w:color="auto" w:fill="auto"/>
            <w:tcMar>
              <w:top w:w="0" w:type="dxa"/>
              <w:left w:w="0" w:type="dxa"/>
              <w:bottom w:w="0" w:type="dxa"/>
              <w:right w:w="0" w:type="dxa"/>
            </w:tcMar>
            <w:hideMark/>
          </w:tcPr>
          <w:p w14:paraId="42A48FED" w14:textId="77777777" w:rsidR="00000000" w:rsidRDefault="001D59F6">
            <w:pPr>
              <w:pStyle w:val="listitem"/>
              <w:numPr>
                <w:ilvl w:val="0"/>
                <w:numId w:val="183"/>
              </w:numPr>
              <w:divId w:val="1032607937"/>
              <w:rPr>
                <w:rFonts w:ascii="Red Hat Text" w:eastAsia="Times New Roman" w:hAnsi="Red Hat Text"/>
                <w:color w:val="252525"/>
              </w:rPr>
            </w:pPr>
            <w:r>
              <w:rPr>
                <w:rFonts w:ascii="Red Hat Text" w:eastAsia="Times New Roman" w:hAnsi="Red Hat Text"/>
                <w:color w:val="252525"/>
              </w:rPr>
              <w:t xml:space="preserve">Are tables of rules that you create in a UI-based table designer in Business Central </w:t>
            </w:r>
          </w:p>
          <w:p w14:paraId="3E325D00" w14:textId="77777777" w:rsidR="00000000" w:rsidRDefault="001D59F6">
            <w:pPr>
              <w:pStyle w:val="listitem"/>
              <w:numPr>
                <w:ilvl w:val="0"/>
                <w:numId w:val="183"/>
              </w:numPr>
              <w:divId w:val="1032607937"/>
              <w:rPr>
                <w:rFonts w:ascii="Red Hat Text" w:eastAsia="Times New Roman" w:hAnsi="Red Hat Text"/>
                <w:color w:val="252525"/>
              </w:rPr>
            </w:pPr>
            <w:r>
              <w:rPr>
                <w:rFonts w:ascii="Red Hat Text" w:eastAsia="Times New Roman" w:hAnsi="Red Hat Text"/>
                <w:color w:val="252525"/>
              </w:rPr>
              <w:t xml:space="preserve">Are a wizard-led alternative to spreadsheet decision tables </w:t>
            </w:r>
          </w:p>
          <w:p w14:paraId="2D26A40A" w14:textId="77777777" w:rsidR="00000000" w:rsidRDefault="001D59F6">
            <w:pPr>
              <w:pStyle w:val="listitem"/>
              <w:numPr>
                <w:ilvl w:val="0"/>
                <w:numId w:val="183"/>
              </w:numPr>
              <w:divId w:val="1032607937"/>
              <w:rPr>
                <w:rFonts w:ascii="Red Hat Text" w:eastAsia="Times New Roman" w:hAnsi="Red Hat Text"/>
                <w:color w:val="252525"/>
              </w:rPr>
            </w:pPr>
            <w:r>
              <w:rPr>
                <w:rFonts w:ascii="Red Hat Text" w:eastAsia="Times New Roman" w:hAnsi="Red Hat Text"/>
                <w:color w:val="252525"/>
              </w:rPr>
              <w:t xml:space="preserve">Provide fields and options for acceptable input </w:t>
            </w:r>
          </w:p>
          <w:p w14:paraId="3E6FE1B5" w14:textId="77777777" w:rsidR="00000000" w:rsidRDefault="001D59F6">
            <w:pPr>
              <w:pStyle w:val="listitem"/>
              <w:numPr>
                <w:ilvl w:val="0"/>
                <w:numId w:val="183"/>
              </w:numPr>
              <w:divId w:val="1032607937"/>
              <w:rPr>
                <w:rFonts w:ascii="Red Hat Text" w:eastAsia="Times New Roman" w:hAnsi="Red Hat Text"/>
                <w:color w:val="252525"/>
              </w:rPr>
            </w:pPr>
            <w:r>
              <w:rPr>
                <w:rFonts w:ascii="Red Hat Text" w:eastAsia="Times New Roman" w:hAnsi="Red Hat Text"/>
                <w:color w:val="252525"/>
              </w:rPr>
              <w:t>Support template keys and values for creating rule te</w:t>
            </w:r>
            <w:r>
              <w:rPr>
                <w:rFonts w:ascii="Red Hat Text" w:eastAsia="Times New Roman" w:hAnsi="Red Hat Text"/>
                <w:color w:val="252525"/>
              </w:rPr>
              <w:t xml:space="preserve">mplates </w:t>
            </w:r>
          </w:p>
          <w:p w14:paraId="6532C0EE" w14:textId="77777777" w:rsidR="00000000" w:rsidRDefault="001D59F6">
            <w:pPr>
              <w:pStyle w:val="listitem"/>
              <w:numPr>
                <w:ilvl w:val="0"/>
                <w:numId w:val="183"/>
              </w:numPr>
              <w:divId w:val="1032607937"/>
              <w:rPr>
                <w:rFonts w:ascii="Red Hat Text" w:eastAsia="Times New Roman" w:hAnsi="Red Hat Text"/>
                <w:color w:val="252525"/>
              </w:rPr>
            </w:pPr>
            <w:r>
              <w:rPr>
                <w:rFonts w:ascii="Red Hat Text" w:eastAsia="Times New Roman" w:hAnsi="Red Hat Text"/>
                <w:color w:val="252525"/>
              </w:rPr>
              <w:t xml:space="preserve">Support hit policies, real-time validation, and other additional features not supported in other assets </w:t>
            </w:r>
          </w:p>
          <w:p w14:paraId="6720650B" w14:textId="77777777" w:rsidR="00000000" w:rsidRDefault="001D59F6">
            <w:pPr>
              <w:pStyle w:val="listitem"/>
              <w:numPr>
                <w:ilvl w:val="0"/>
                <w:numId w:val="183"/>
              </w:numPr>
              <w:divId w:val="1032607937"/>
              <w:rPr>
                <w:rFonts w:ascii="Red Hat Text" w:eastAsia="Times New Roman" w:hAnsi="Red Hat Text"/>
                <w:color w:val="252525"/>
              </w:rPr>
            </w:pPr>
            <w:r>
              <w:rPr>
                <w:rFonts w:ascii="Red Hat Text" w:eastAsia="Times New Roman" w:hAnsi="Red Hat Text"/>
                <w:color w:val="252525"/>
              </w:rPr>
              <w:t xml:space="preserve">Are optimal for creating rules in a controlled tabular format to minimize compilation errors </w:t>
            </w:r>
          </w:p>
        </w:tc>
        <w:tc>
          <w:tcPr>
            <w:tcW w:w="0" w:type="auto"/>
            <w:shd w:val="clear" w:color="auto" w:fill="auto"/>
            <w:tcMar>
              <w:top w:w="0" w:type="dxa"/>
              <w:left w:w="0" w:type="dxa"/>
              <w:bottom w:w="0" w:type="dxa"/>
              <w:right w:w="0" w:type="dxa"/>
            </w:tcMar>
            <w:hideMark/>
          </w:tcPr>
          <w:p w14:paraId="60D13721" w14:textId="77777777" w:rsidR="00000000" w:rsidRDefault="001D59F6">
            <w:pPr>
              <w:pStyle w:val="NormalWeb"/>
              <w:rPr>
                <w:rFonts w:ascii="Red Hat Text" w:hAnsi="Red Hat Text"/>
                <w:color w:val="252525"/>
              </w:rPr>
            </w:pPr>
            <w:r>
              <w:rPr>
                <w:rFonts w:ascii="Red Hat Text" w:hAnsi="Red Hat Text"/>
                <w:color w:val="252525"/>
              </w:rPr>
              <w:t xml:space="preserve">Business Central </w:t>
            </w:r>
          </w:p>
        </w:tc>
        <w:tc>
          <w:tcPr>
            <w:tcW w:w="0" w:type="auto"/>
            <w:shd w:val="clear" w:color="auto" w:fill="auto"/>
            <w:tcMar>
              <w:top w:w="0" w:type="dxa"/>
              <w:left w:w="0" w:type="dxa"/>
              <w:bottom w:w="0" w:type="dxa"/>
              <w:right w:w="0" w:type="dxa"/>
            </w:tcMar>
            <w:hideMark/>
          </w:tcPr>
          <w:p w14:paraId="553CC88D" w14:textId="77777777" w:rsidR="00000000" w:rsidRDefault="001D59F6">
            <w:pPr>
              <w:pStyle w:val="NormalWeb"/>
              <w:rPr>
                <w:rFonts w:ascii="Red Hat Text" w:hAnsi="Red Hat Text"/>
                <w:color w:val="252525"/>
              </w:rPr>
            </w:pPr>
            <w:hyperlink r:id="rId718" w:anchor="assembly-guided-decision-tables" w:history="1">
              <w:r>
                <w:rPr>
                  <w:rStyle w:val="Emphasis"/>
                  <w:rFonts w:ascii="Red Hat Text" w:hAnsi="Red Hat Text"/>
                  <w:color w:val="0066CC"/>
                </w:rPr>
                <w:t>Designing a decision service using guided decision tables</w:t>
              </w:r>
            </w:hyperlink>
            <w:r>
              <w:rPr>
                <w:rFonts w:ascii="Red Hat Text" w:hAnsi="Red Hat Text"/>
                <w:color w:val="252525"/>
              </w:rPr>
              <w:t xml:space="preserve"> </w:t>
            </w:r>
          </w:p>
        </w:tc>
      </w:tr>
      <w:tr w:rsidR="00000000" w14:paraId="79B4A91F" w14:textId="77777777">
        <w:trPr>
          <w:divId w:val="216212410"/>
        </w:trPr>
        <w:tc>
          <w:tcPr>
            <w:tcW w:w="0" w:type="auto"/>
            <w:shd w:val="clear" w:color="auto" w:fill="auto"/>
            <w:tcMar>
              <w:top w:w="0" w:type="dxa"/>
              <w:left w:w="0" w:type="dxa"/>
              <w:bottom w:w="0" w:type="dxa"/>
              <w:right w:w="0" w:type="dxa"/>
            </w:tcMar>
            <w:hideMark/>
          </w:tcPr>
          <w:p w14:paraId="05D6B0D1" w14:textId="77777777" w:rsidR="00000000" w:rsidRDefault="001D59F6">
            <w:pPr>
              <w:pStyle w:val="NormalWeb"/>
              <w:rPr>
                <w:rFonts w:ascii="Red Hat Text" w:hAnsi="Red Hat Text"/>
                <w:color w:val="252525"/>
              </w:rPr>
            </w:pPr>
            <w:r>
              <w:rPr>
                <w:rFonts w:ascii="Red Hat Text" w:hAnsi="Red Hat Text"/>
                <w:color w:val="252525"/>
              </w:rPr>
              <w:t xml:space="preserve">Spreadsheet decision tables </w:t>
            </w:r>
          </w:p>
        </w:tc>
        <w:tc>
          <w:tcPr>
            <w:tcW w:w="0" w:type="auto"/>
            <w:shd w:val="clear" w:color="auto" w:fill="auto"/>
            <w:tcMar>
              <w:top w:w="0" w:type="dxa"/>
              <w:left w:w="0" w:type="dxa"/>
              <w:bottom w:w="0" w:type="dxa"/>
              <w:right w:w="0" w:type="dxa"/>
            </w:tcMar>
            <w:hideMark/>
          </w:tcPr>
          <w:p w14:paraId="1849F268" w14:textId="77777777" w:rsidR="00000000" w:rsidRDefault="001D59F6">
            <w:pPr>
              <w:pStyle w:val="listitem"/>
              <w:numPr>
                <w:ilvl w:val="0"/>
                <w:numId w:val="184"/>
              </w:numPr>
              <w:divId w:val="1585918507"/>
              <w:rPr>
                <w:rFonts w:ascii="Red Hat Text" w:eastAsia="Times New Roman" w:hAnsi="Red Hat Text"/>
                <w:color w:val="252525"/>
              </w:rPr>
            </w:pPr>
            <w:r>
              <w:rPr>
                <w:rFonts w:ascii="Red Hat Text" w:eastAsia="Times New Roman" w:hAnsi="Red Hat Text"/>
                <w:color w:val="252525"/>
              </w:rPr>
              <w:t xml:space="preserve">Are XLS or XLSX spreadsheet decision tables that you can upload into Business Central </w:t>
            </w:r>
          </w:p>
          <w:p w14:paraId="67E54743" w14:textId="77777777" w:rsidR="00000000" w:rsidRDefault="001D59F6">
            <w:pPr>
              <w:pStyle w:val="listitem"/>
              <w:numPr>
                <w:ilvl w:val="0"/>
                <w:numId w:val="184"/>
              </w:numPr>
              <w:divId w:val="1585918507"/>
              <w:rPr>
                <w:rFonts w:ascii="Red Hat Text" w:eastAsia="Times New Roman" w:hAnsi="Red Hat Text"/>
                <w:color w:val="252525"/>
              </w:rPr>
            </w:pPr>
            <w:r>
              <w:rPr>
                <w:rFonts w:ascii="Red Hat Text" w:eastAsia="Times New Roman" w:hAnsi="Red Hat Text"/>
                <w:color w:val="252525"/>
              </w:rPr>
              <w:t xml:space="preserve">Support template keys and values for creating rule templates </w:t>
            </w:r>
          </w:p>
          <w:p w14:paraId="61EBBA1E" w14:textId="77777777" w:rsidR="00000000" w:rsidRDefault="001D59F6">
            <w:pPr>
              <w:pStyle w:val="listitem"/>
              <w:numPr>
                <w:ilvl w:val="0"/>
                <w:numId w:val="184"/>
              </w:numPr>
              <w:divId w:val="1585918507"/>
              <w:rPr>
                <w:rFonts w:ascii="Red Hat Text" w:eastAsia="Times New Roman" w:hAnsi="Red Hat Text"/>
                <w:color w:val="252525"/>
              </w:rPr>
            </w:pPr>
            <w:r>
              <w:rPr>
                <w:rFonts w:ascii="Red Hat Text" w:eastAsia="Times New Roman" w:hAnsi="Red Hat Text"/>
                <w:color w:val="252525"/>
              </w:rPr>
              <w:t xml:space="preserve">Are optimal for creating rules in decision tables already managed outside of Business Central </w:t>
            </w:r>
          </w:p>
          <w:p w14:paraId="2B4FF681" w14:textId="77777777" w:rsidR="00000000" w:rsidRDefault="001D59F6">
            <w:pPr>
              <w:pStyle w:val="listitem"/>
              <w:numPr>
                <w:ilvl w:val="0"/>
                <w:numId w:val="184"/>
              </w:numPr>
              <w:divId w:val="1585918507"/>
              <w:rPr>
                <w:rFonts w:ascii="Red Hat Text" w:eastAsia="Times New Roman" w:hAnsi="Red Hat Text"/>
                <w:color w:val="252525"/>
              </w:rPr>
            </w:pPr>
            <w:r>
              <w:rPr>
                <w:rFonts w:ascii="Red Hat Text" w:eastAsia="Times New Roman" w:hAnsi="Red Hat Text"/>
                <w:color w:val="252525"/>
              </w:rPr>
              <w:t>Have strict</w:t>
            </w:r>
            <w:r>
              <w:rPr>
                <w:rFonts w:ascii="Red Hat Text" w:eastAsia="Times New Roman" w:hAnsi="Red Hat Text"/>
                <w:color w:val="252525"/>
              </w:rPr>
              <w:t xml:space="preserve"> syntax requirements for rules to be compiled properly when uploaded </w:t>
            </w:r>
          </w:p>
        </w:tc>
        <w:tc>
          <w:tcPr>
            <w:tcW w:w="0" w:type="auto"/>
            <w:shd w:val="clear" w:color="auto" w:fill="auto"/>
            <w:tcMar>
              <w:top w:w="0" w:type="dxa"/>
              <w:left w:w="0" w:type="dxa"/>
              <w:bottom w:w="0" w:type="dxa"/>
              <w:right w:w="0" w:type="dxa"/>
            </w:tcMar>
            <w:hideMark/>
          </w:tcPr>
          <w:p w14:paraId="35B07207" w14:textId="77777777" w:rsidR="00000000" w:rsidRDefault="001D59F6">
            <w:pPr>
              <w:pStyle w:val="NormalWeb"/>
              <w:rPr>
                <w:rFonts w:ascii="Red Hat Text" w:hAnsi="Red Hat Text"/>
                <w:color w:val="252525"/>
              </w:rPr>
            </w:pPr>
            <w:r>
              <w:rPr>
                <w:rFonts w:ascii="Red Hat Text" w:hAnsi="Red Hat Text"/>
                <w:color w:val="252525"/>
              </w:rPr>
              <w:t xml:space="preserve">Spreadsheet editor </w:t>
            </w:r>
          </w:p>
        </w:tc>
        <w:tc>
          <w:tcPr>
            <w:tcW w:w="0" w:type="auto"/>
            <w:shd w:val="clear" w:color="auto" w:fill="auto"/>
            <w:tcMar>
              <w:top w:w="0" w:type="dxa"/>
              <w:left w:w="0" w:type="dxa"/>
              <w:bottom w:w="0" w:type="dxa"/>
              <w:right w:w="0" w:type="dxa"/>
            </w:tcMar>
            <w:hideMark/>
          </w:tcPr>
          <w:p w14:paraId="4D13551A" w14:textId="77777777" w:rsidR="00000000" w:rsidRDefault="001D59F6">
            <w:pPr>
              <w:pStyle w:val="NormalWeb"/>
              <w:rPr>
                <w:rFonts w:ascii="Red Hat Text" w:hAnsi="Red Hat Text"/>
                <w:color w:val="252525"/>
              </w:rPr>
            </w:pPr>
            <w:hyperlink r:id="rId719" w:anchor="assembly-decision-tables" w:history="1">
              <w:r>
                <w:rPr>
                  <w:rStyle w:val="Emphasis"/>
                  <w:rFonts w:ascii="Red Hat Text" w:hAnsi="Red Hat Text"/>
                  <w:color w:val="0066CC"/>
                </w:rPr>
                <w:t>Designing a decision service using spreadsheet decision tables</w:t>
              </w:r>
            </w:hyperlink>
            <w:r>
              <w:rPr>
                <w:rFonts w:ascii="Red Hat Text" w:hAnsi="Red Hat Text"/>
                <w:color w:val="252525"/>
              </w:rPr>
              <w:t xml:space="preserve"> </w:t>
            </w:r>
          </w:p>
        </w:tc>
      </w:tr>
      <w:tr w:rsidR="00000000" w14:paraId="01F18F53" w14:textId="77777777">
        <w:trPr>
          <w:divId w:val="216212410"/>
        </w:trPr>
        <w:tc>
          <w:tcPr>
            <w:tcW w:w="0" w:type="auto"/>
            <w:shd w:val="clear" w:color="auto" w:fill="auto"/>
            <w:tcMar>
              <w:top w:w="0" w:type="dxa"/>
              <w:left w:w="0" w:type="dxa"/>
              <w:bottom w:w="0" w:type="dxa"/>
              <w:right w:w="0" w:type="dxa"/>
            </w:tcMar>
            <w:hideMark/>
          </w:tcPr>
          <w:p w14:paraId="22C912EF" w14:textId="77777777" w:rsidR="00000000" w:rsidRDefault="001D59F6">
            <w:pPr>
              <w:pStyle w:val="NormalWeb"/>
              <w:rPr>
                <w:rFonts w:ascii="Red Hat Text" w:hAnsi="Red Hat Text"/>
                <w:color w:val="252525"/>
              </w:rPr>
            </w:pPr>
            <w:r>
              <w:rPr>
                <w:rFonts w:ascii="Red Hat Text" w:hAnsi="Red Hat Text"/>
                <w:color w:val="252525"/>
              </w:rPr>
              <w:t xml:space="preserve">Guided rules </w:t>
            </w:r>
          </w:p>
        </w:tc>
        <w:tc>
          <w:tcPr>
            <w:tcW w:w="0" w:type="auto"/>
            <w:shd w:val="clear" w:color="auto" w:fill="auto"/>
            <w:tcMar>
              <w:top w:w="0" w:type="dxa"/>
              <w:left w:w="0" w:type="dxa"/>
              <w:bottom w:w="0" w:type="dxa"/>
              <w:right w:w="0" w:type="dxa"/>
            </w:tcMar>
            <w:hideMark/>
          </w:tcPr>
          <w:p w14:paraId="16E81A4B" w14:textId="77777777" w:rsidR="00000000" w:rsidRDefault="001D59F6">
            <w:pPr>
              <w:pStyle w:val="listitem"/>
              <w:numPr>
                <w:ilvl w:val="0"/>
                <w:numId w:val="185"/>
              </w:numPr>
              <w:divId w:val="21320256"/>
              <w:rPr>
                <w:rFonts w:ascii="Red Hat Text" w:eastAsia="Times New Roman" w:hAnsi="Red Hat Text"/>
                <w:color w:val="252525"/>
              </w:rPr>
            </w:pPr>
            <w:r>
              <w:rPr>
                <w:rFonts w:ascii="Red Hat Text" w:eastAsia="Times New Roman" w:hAnsi="Red Hat Text"/>
                <w:color w:val="252525"/>
              </w:rPr>
              <w:t xml:space="preserve">Are individual rules that you create in a UI-based rule designer in Business Central </w:t>
            </w:r>
          </w:p>
          <w:p w14:paraId="61455CF3" w14:textId="77777777" w:rsidR="00000000" w:rsidRDefault="001D59F6">
            <w:pPr>
              <w:pStyle w:val="listitem"/>
              <w:numPr>
                <w:ilvl w:val="0"/>
                <w:numId w:val="185"/>
              </w:numPr>
              <w:divId w:val="21320256"/>
              <w:rPr>
                <w:rFonts w:ascii="Red Hat Text" w:eastAsia="Times New Roman" w:hAnsi="Red Hat Text"/>
                <w:color w:val="252525"/>
              </w:rPr>
            </w:pPr>
            <w:r>
              <w:rPr>
                <w:rFonts w:ascii="Red Hat Text" w:eastAsia="Times New Roman" w:hAnsi="Red Hat Text"/>
                <w:color w:val="252525"/>
              </w:rPr>
              <w:t xml:space="preserve">Provide fields and options for acceptable input </w:t>
            </w:r>
          </w:p>
          <w:p w14:paraId="3D0BCED6" w14:textId="77777777" w:rsidR="00000000" w:rsidRDefault="001D59F6">
            <w:pPr>
              <w:pStyle w:val="listitem"/>
              <w:numPr>
                <w:ilvl w:val="0"/>
                <w:numId w:val="185"/>
              </w:numPr>
              <w:divId w:val="21320256"/>
              <w:rPr>
                <w:rFonts w:ascii="Red Hat Text" w:eastAsia="Times New Roman" w:hAnsi="Red Hat Text"/>
                <w:color w:val="252525"/>
              </w:rPr>
            </w:pPr>
            <w:r>
              <w:rPr>
                <w:rFonts w:ascii="Red Hat Text" w:eastAsia="Times New Roman" w:hAnsi="Red Hat Text"/>
                <w:color w:val="252525"/>
              </w:rPr>
              <w:t xml:space="preserve">Are optimal for creating single rules in a controlled format to minimize compilation errors </w:t>
            </w:r>
          </w:p>
        </w:tc>
        <w:tc>
          <w:tcPr>
            <w:tcW w:w="0" w:type="auto"/>
            <w:shd w:val="clear" w:color="auto" w:fill="auto"/>
            <w:tcMar>
              <w:top w:w="0" w:type="dxa"/>
              <w:left w:w="0" w:type="dxa"/>
              <w:bottom w:w="0" w:type="dxa"/>
              <w:right w:w="0" w:type="dxa"/>
            </w:tcMar>
            <w:hideMark/>
          </w:tcPr>
          <w:p w14:paraId="090ACB8D" w14:textId="77777777" w:rsidR="00000000" w:rsidRDefault="001D59F6">
            <w:pPr>
              <w:pStyle w:val="NormalWeb"/>
              <w:rPr>
                <w:rFonts w:ascii="Red Hat Text" w:hAnsi="Red Hat Text"/>
                <w:color w:val="252525"/>
              </w:rPr>
            </w:pPr>
            <w:r>
              <w:rPr>
                <w:rFonts w:ascii="Red Hat Text" w:hAnsi="Red Hat Text"/>
                <w:color w:val="252525"/>
              </w:rPr>
              <w:t xml:space="preserve">Business Central </w:t>
            </w:r>
          </w:p>
        </w:tc>
        <w:tc>
          <w:tcPr>
            <w:tcW w:w="0" w:type="auto"/>
            <w:shd w:val="clear" w:color="auto" w:fill="auto"/>
            <w:tcMar>
              <w:top w:w="0" w:type="dxa"/>
              <w:left w:w="0" w:type="dxa"/>
              <w:bottom w:w="0" w:type="dxa"/>
              <w:right w:w="0" w:type="dxa"/>
            </w:tcMar>
            <w:hideMark/>
          </w:tcPr>
          <w:p w14:paraId="7E2F9199" w14:textId="77777777" w:rsidR="00000000" w:rsidRDefault="001D59F6">
            <w:pPr>
              <w:pStyle w:val="NormalWeb"/>
              <w:rPr>
                <w:rFonts w:ascii="Red Hat Text" w:hAnsi="Red Hat Text"/>
                <w:color w:val="252525"/>
              </w:rPr>
            </w:pPr>
            <w:hyperlink r:id="rId720" w:anchor="assembly-guided-rules" w:history="1">
              <w:r>
                <w:rPr>
                  <w:rStyle w:val="Emphasis"/>
                  <w:rFonts w:ascii="Red Hat Text" w:hAnsi="Red Hat Text"/>
                  <w:color w:val="0066CC"/>
                </w:rPr>
                <w:t>Designing a decision service using guided rules</w:t>
              </w:r>
            </w:hyperlink>
            <w:r>
              <w:rPr>
                <w:rFonts w:ascii="Red Hat Text" w:hAnsi="Red Hat Text"/>
                <w:color w:val="252525"/>
              </w:rPr>
              <w:t xml:space="preserve"> </w:t>
            </w:r>
          </w:p>
        </w:tc>
      </w:tr>
      <w:tr w:rsidR="00000000" w14:paraId="01B3F3E5" w14:textId="77777777">
        <w:trPr>
          <w:divId w:val="216212410"/>
        </w:trPr>
        <w:tc>
          <w:tcPr>
            <w:tcW w:w="0" w:type="auto"/>
            <w:shd w:val="clear" w:color="auto" w:fill="auto"/>
            <w:tcMar>
              <w:top w:w="0" w:type="dxa"/>
              <w:left w:w="0" w:type="dxa"/>
              <w:bottom w:w="0" w:type="dxa"/>
              <w:right w:w="0" w:type="dxa"/>
            </w:tcMar>
            <w:hideMark/>
          </w:tcPr>
          <w:p w14:paraId="2B1416A1" w14:textId="77777777" w:rsidR="00000000" w:rsidRDefault="001D59F6">
            <w:pPr>
              <w:pStyle w:val="NormalWeb"/>
              <w:rPr>
                <w:rFonts w:ascii="Red Hat Text" w:hAnsi="Red Hat Text"/>
                <w:color w:val="252525"/>
              </w:rPr>
            </w:pPr>
            <w:r>
              <w:rPr>
                <w:rFonts w:ascii="Red Hat Text" w:hAnsi="Red Hat Text"/>
                <w:color w:val="252525"/>
              </w:rPr>
              <w:t xml:space="preserve">Guided rule templates </w:t>
            </w:r>
          </w:p>
        </w:tc>
        <w:tc>
          <w:tcPr>
            <w:tcW w:w="0" w:type="auto"/>
            <w:shd w:val="clear" w:color="auto" w:fill="auto"/>
            <w:tcMar>
              <w:top w:w="0" w:type="dxa"/>
              <w:left w:w="0" w:type="dxa"/>
              <w:bottom w:w="0" w:type="dxa"/>
              <w:right w:w="0" w:type="dxa"/>
            </w:tcMar>
            <w:hideMark/>
          </w:tcPr>
          <w:p w14:paraId="3CB4F02A" w14:textId="77777777" w:rsidR="00000000" w:rsidRDefault="001D59F6">
            <w:pPr>
              <w:pStyle w:val="listitem"/>
              <w:numPr>
                <w:ilvl w:val="0"/>
                <w:numId w:val="186"/>
              </w:numPr>
              <w:divId w:val="2016685604"/>
              <w:rPr>
                <w:rFonts w:ascii="Red Hat Text" w:eastAsia="Times New Roman" w:hAnsi="Red Hat Text"/>
                <w:color w:val="252525"/>
              </w:rPr>
            </w:pPr>
            <w:r>
              <w:rPr>
                <w:rFonts w:ascii="Red Hat Text" w:eastAsia="Times New Roman" w:hAnsi="Red Hat Text"/>
                <w:color w:val="252525"/>
              </w:rPr>
              <w:t>Are r</w:t>
            </w:r>
            <w:r>
              <w:rPr>
                <w:rFonts w:ascii="Red Hat Text" w:eastAsia="Times New Roman" w:hAnsi="Red Hat Text"/>
                <w:color w:val="252525"/>
              </w:rPr>
              <w:t xml:space="preserve">eusable rule structures that you create in a UI-based template designer in Business Central </w:t>
            </w:r>
          </w:p>
          <w:p w14:paraId="046E454A" w14:textId="77777777" w:rsidR="00000000" w:rsidRDefault="001D59F6">
            <w:pPr>
              <w:pStyle w:val="listitem"/>
              <w:numPr>
                <w:ilvl w:val="0"/>
                <w:numId w:val="186"/>
              </w:numPr>
              <w:divId w:val="2016685604"/>
              <w:rPr>
                <w:rFonts w:ascii="Red Hat Text" w:eastAsia="Times New Roman" w:hAnsi="Red Hat Text"/>
                <w:color w:val="252525"/>
              </w:rPr>
            </w:pPr>
            <w:r>
              <w:rPr>
                <w:rFonts w:ascii="Red Hat Text" w:eastAsia="Times New Roman" w:hAnsi="Red Hat Text"/>
                <w:color w:val="252525"/>
              </w:rPr>
              <w:t xml:space="preserve">Provide fields and options for acceptable input </w:t>
            </w:r>
          </w:p>
          <w:p w14:paraId="1564ED0B" w14:textId="77777777" w:rsidR="00000000" w:rsidRDefault="001D59F6">
            <w:pPr>
              <w:pStyle w:val="listitem"/>
              <w:numPr>
                <w:ilvl w:val="0"/>
                <w:numId w:val="186"/>
              </w:numPr>
              <w:divId w:val="2016685604"/>
              <w:rPr>
                <w:rFonts w:ascii="Red Hat Text" w:eastAsia="Times New Roman" w:hAnsi="Red Hat Text"/>
                <w:color w:val="252525"/>
              </w:rPr>
            </w:pPr>
            <w:r>
              <w:rPr>
                <w:rFonts w:ascii="Red Hat Text" w:eastAsia="Times New Roman" w:hAnsi="Red Hat Text"/>
                <w:color w:val="252525"/>
              </w:rPr>
              <w:t xml:space="preserve">Support template keys and values for creating rule templates (fundamental to the purpose of this asset) </w:t>
            </w:r>
          </w:p>
          <w:p w14:paraId="5BE68B92" w14:textId="77777777" w:rsidR="00000000" w:rsidRDefault="001D59F6">
            <w:pPr>
              <w:pStyle w:val="listitem"/>
              <w:numPr>
                <w:ilvl w:val="0"/>
                <w:numId w:val="186"/>
              </w:numPr>
              <w:divId w:val="2016685604"/>
              <w:rPr>
                <w:rFonts w:ascii="Red Hat Text" w:eastAsia="Times New Roman" w:hAnsi="Red Hat Text"/>
                <w:color w:val="252525"/>
              </w:rPr>
            </w:pPr>
            <w:r>
              <w:rPr>
                <w:rFonts w:ascii="Red Hat Text" w:eastAsia="Times New Roman" w:hAnsi="Red Hat Text"/>
                <w:color w:val="252525"/>
              </w:rPr>
              <w:t>Are optim</w:t>
            </w:r>
            <w:r>
              <w:rPr>
                <w:rFonts w:ascii="Red Hat Text" w:eastAsia="Times New Roman" w:hAnsi="Red Hat Text"/>
                <w:color w:val="252525"/>
              </w:rPr>
              <w:t xml:space="preserve">al for creating many rules with the same rule structure but with different defined field values </w:t>
            </w:r>
          </w:p>
        </w:tc>
        <w:tc>
          <w:tcPr>
            <w:tcW w:w="0" w:type="auto"/>
            <w:shd w:val="clear" w:color="auto" w:fill="auto"/>
            <w:tcMar>
              <w:top w:w="0" w:type="dxa"/>
              <w:left w:w="0" w:type="dxa"/>
              <w:bottom w:w="0" w:type="dxa"/>
              <w:right w:w="0" w:type="dxa"/>
            </w:tcMar>
            <w:hideMark/>
          </w:tcPr>
          <w:p w14:paraId="3685524E" w14:textId="77777777" w:rsidR="00000000" w:rsidRDefault="001D59F6">
            <w:pPr>
              <w:pStyle w:val="NormalWeb"/>
              <w:rPr>
                <w:rFonts w:ascii="Red Hat Text" w:hAnsi="Red Hat Text"/>
                <w:color w:val="252525"/>
              </w:rPr>
            </w:pPr>
            <w:r>
              <w:rPr>
                <w:rFonts w:ascii="Red Hat Text" w:hAnsi="Red Hat Text"/>
                <w:color w:val="252525"/>
              </w:rPr>
              <w:t xml:space="preserve">Business Central </w:t>
            </w:r>
          </w:p>
        </w:tc>
        <w:tc>
          <w:tcPr>
            <w:tcW w:w="0" w:type="auto"/>
            <w:shd w:val="clear" w:color="auto" w:fill="auto"/>
            <w:tcMar>
              <w:top w:w="0" w:type="dxa"/>
              <w:left w:w="0" w:type="dxa"/>
              <w:bottom w:w="0" w:type="dxa"/>
              <w:right w:w="0" w:type="dxa"/>
            </w:tcMar>
            <w:hideMark/>
          </w:tcPr>
          <w:p w14:paraId="33B35440" w14:textId="77777777" w:rsidR="00000000" w:rsidRDefault="001D59F6">
            <w:pPr>
              <w:pStyle w:val="NormalWeb"/>
              <w:rPr>
                <w:rFonts w:ascii="Red Hat Text" w:hAnsi="Red Hat Text"/>
                <w:color w:val="252525"/>
              </w:rPr>
            </w:pPr>
            <w:hyperlink r:id="rId721" w:anchor="assembly-guided-rule-templates" w:history="1">
              <w:r>
                <w:rPr>
                  <w:rStyle w:val="Emphasis"/>
                  <w:rFonts w:ascii="Red Hat Text" w:hAnsi="Red Hat Text"/>
                  <w:color w:val="0066CC"/>
                </w:rPr>
                <w:t>Designing a decision service using guided rule templates</w:t>
              </w:r>
            </w:hyperlink>
            <w:r>
              <w:rPr>
                <w:rFonts w:ascii="Red Hat Text" w:hAnsi="Red Hat Text"/>
                <w:color w:val="252525"/>
              </w:rPr>
              <w:t xml:space="preserve"> </w:t>
            </w:r>
          </w:p>
        </w:tc>
      </w:tr>
      <w:tr w:rsidR="00000000" w14:paraId="794B939F" w14:textId="77777777">
        <w:trPr>
          <w:divId w:val="216212410"/>
        </w:trPr>
        <w:tc>
          <w:tcPr>
            <w:tcW w:w="0" w:type="auto"/>
            <w:shd w:val="clear" w:color="auto" w:fill="auto"/>
            <w:tcMar>
              <w:top w:w="0" w:type="dxa"/>
              <w:left w:w="0" w:type="dxa"/>
              <w:bottom w:w="0" w:type="dxa"/>
              <w:right w:w="0" w:type="dxa"/>
            </w:tcMar>
            <w:hideMark/>
          </w:tcPr>
          <w:p w14:paraId="6FA04718" w14:textId="77777777" w:rsidR="00000000" w:rsidRDefault="001D59F6">
            <w:pPr>
              <w:pStyle w:val="NormalWeb"/>
              <w:rPr>
                <w:rFonts w:ascii="Red Hat Text" w:hAnsi="Red Hat Text"/>
                <w:color w:val="252525"/>
              </w:rPr>
            </w:pPr>
            <w:r>
              <w:rPr>
                <w:rFonts w:ascii="Red Hat Text" w:hAnsi="Red Hat Text"/>
                <w:color w:val="252525"/>
              </w:rPr>
              <w:t xml:space="preserve">DRL rules </w:t>
            </w:r>
          </w:p>
        </w:tc>
        <w:tc>
          <w:tcPr>
            <w:tcW w:w="0" w:type="auto"/>
            <w:shd w:val="clear" w:color="auto" w:fill="auto"/>
            <w:tcMar>
              <w:top w:w="0" w:type="dxa"/>
              <w:left w:w="0" w:type="dxa"/>
              <w:bottom w:w="0" w:type="dxa"/>
              <w:right w:w="0" w:type="dxa"/>
            </w:tcMar>
            <w:hideMark/>
          </w:tcPr>
          <w:p w14:paraId="72D458AE" w14:textId="77777777" w:rsidR="00000000" w:rsidRDefault="001D59F6">
            <w:pPr>
              <w:pStyle w:val="listitem"/>
              <w:numPr>
                <w:ilvl w:val="0"/>
                <w:numId w:val="187"/>
              </w:numPr>
              <w:divId w:val="1188904217"/>
              <w:rPr>
                <w:rFonts w:ascii="Red Hat Text" w:eastAsia="Times New Roman" w:hAnsi="Red Hat Text"/>
                <w:color w:val="252525"/>
              </w:rPr>
            </w:pPr>
            <w:r>
              <w:rPr>
                <w:rFonts w:ascii="Red Hat Text" w:eastAsia="Times New Roman" w:hAnsi="Red Hat Text"/>
                <w:color w:val="252525"/>
              </w:rPr>
              <w:t xml:space="preserve">Are individual rules that you define directly in </w:t>
            </w:r>
            <w:r>
              <w:rPr>
                <w:rStyle w:val="HTMLCode"/>
              </w:rPr>
              <w:t>.drl</w:t>
            </w:r>
            <w:r>
              <w:rPr>
                <w:rFonts w:ascii="Red Hat Text" w:eastAsia="Times New Roman" w:hAnsi="Red Hat Text"/>
                <w:color w:val="252525"/>
              </w:rPr>
              <w:t xml:space="preserve"> text files </w:t>
            </w:r>
          </w:p>
          <w:p w14:paraId="575B10CF" w14:textId="77777777" w:rsidR="00000000" w:rsidRDefault="001D59F6">
            <w:pPr>
              <w:pStyle w:val="listitem"/>
              <w:numPr>
                <w:ilvl w:val="0"/>
                <w:numId w:val="187"/>
              </w:numPr>
              <w:divId w:val="1188904217"/>
              <w:rPr>
                <w:rFonts w:ascii="Red Hat Text" w:eastAsia="Times New Roman" w:hAnsi="Red Hat Text"/>
                <w:color w:val="252525"/>
              </w:rPr>
            </w:pPr>
            <w:r>
              <w:rPr>
                <w:rFonts w:ascii="Red Hat Text" w:eastAsia="Times New Roman" w:hAnsi="Red Hat Text"/>
                <w:color w:val="252525"/>
              </w:rPr>
              <w:t>Provide the most flexibility for defining rules and other techni</w:t>
            </w:r>
            <w:r>
              <w:rPr>
                <w:rFonts w:ascii="Red Hat Text" w:eastAsia="Times New Roman" w:hAnsi="Red Hat Text"/>
                <w:color w:val="252525"/>
              </w:rPr>
              <w:t xml:space="preserve">calities of rule behavior </w:t>
            </w:r>
          </w:p>
          <w:p w14:paraId="5BA0A9F1" w14:textId="77777777" w:rsidR="00000000" w:rsidRDefault="001D59F6">
            <w:pPr>
              <w:pStyle w:val="listitem"/>
              <w:numPr>
                <w:ilvl w:val="0"/>
                <w:numId w:val="187"/>
              </w:numPr>
              <w:divId w:val="1188904217"/>
              <w:rPr>
                <w:rFonts w:ascii="Red Hat Text" w:eastAsia="Times New Roman" w:hAnsi="Red Hat Text"/>
                <w:color w:val="252525"/>
              </w:rPr>
            </w:pPr>
            <w:r>
              <w:rPr>
                <w:rFonts w:ascii="Red Hat Text" w:eastAsia="Times New Roman" w:hAnsi="Red Hat Text"/>
                <w:color w:val="252525"/>
              </w:rPr>
              <w:t xml:space="preserve">Can be created in certain standalone environments and integrated with Red Hat Decision Manager </w:t>
            </w:r>
          </w:p>
          <w:p w14:paraId="3DA46D19" w14:textId="77777777" w:rsidR="00000000" w:rsidRDefault="001D59F6">
            <w:pPr>
              <w:pStyle w:val="listitem"/>
              <w:numPr>
                <w:ilvl w:val="0"/>
                <w:numId w:val="187"/>
              </w:numPr>
              <w:divId w:val="1188904217"/>
              <w:rPr>
                <w:rFonts w:ascii="Red Hat Text" w:eastAsia="Times New Roman" w:hAnsi="Red Hat Text"/>
                <w:color w:val="252525"/>
              </w:rPr>
            </w:pPr>
            <w:r>
              <w:rPr>
                <w:rFonts w:ascii="Red Hat Text" w:eastAsia="Times New Roman" w:hAnsi="Red Hat Text"/>
                <w:color w:val="252525"/>
              </w:rPr>
              <w:t xml:space="preserve">Are optimal for creating rules that require advanced DRL options </w:t>
            </w:r>
          </w:p>
          <w:p w14:paraId="67FA3D28" w14:textId="77777777" w:rsidR="00000000" w:rsidRDefault="001D59F6">
            <w:pPr>
              <w:pStyle w:val="listitem"/>
              <w:numPr>
                <w:ilvl w:val="0"/>
                <w:numId w:val="187"/>
              </w:numPr>
              <w:divId w:val="1188904217"/>
              <w:rPr>
                <w:rFonts w:ascii="Red Hat Text" w:eastAsia="Times New Roman" w:hAnsi="Red Hat Text"/>
                <w:color w:val="252525"/>
              </w:rPr>
            </w:pPr>
            <w:r>
              <w:rPr>
                <w:rFonts w:ascii="Red Hat Text" w:eastAsia="Times New Roman" w:hAnsi="Red Hat Text"/>
                <w:color w:val="252525"/>
              </w:rPr>
              <w:t xml:space="preserve">Have strict syntax requirements for rules to be compiled properly </w:t>
            </w:r>
          </w:p>
        </w:tc>
        <w:tc>
          <w:tcPr>
            <w:tcW w:w="0" w:type="auto"/>
            <w:shd w:val="clear" w:color="auto" w:fill="auto"/>
            <w:tcMar>
              <w:top w:w="0" w:type="dxa"/>
              <w:left w:w="0" w:type="dxa"/>
              <w:bottom w:w="0" w:type="dxa"/>
              <w:right w:w="0" w:type="dxa"/>
            </w:tcMar>
            <w:hideMark/>
          </w:tcPr>
          <w:p w14:paraId="06092903" w14:textId="77777777" w:rsidR="00000000" w:rsidRDefault="001D59F6">
            <w:pPr>
              <w:pStyle w:val="NormalWeb"/>
              <w:rPr>
                <w:rFonts w:ascii="Red Hat Text" w:hAnsi="Red Hat Text"/>
                <w:color w:val="252525"/>
              </w:rPr>
            </w:pPr>
            <w:r>
              <w:rPr>
                <w:rFonts w:ascii="Red Hat Text" w:hAnsi="Red Hat Text"/>
                <w:color w:val="252525"/>
              </w:rPr>
              <w:t xml:space="preserve">Business Central or integrated development environment (IDE) </w:t>
            </w:r>
          </w:p>
        </w:tc>
        <w:tc>
          <w:tcPr>
            <w:tcW w:w="0" w:type="auto"/>
            <w:shd w:val="clear" w:color="auto" w:fill="auto"/>
            <w:tcMar>
              <w:top w:w="0" w:type="dxa"/>
              <w:left w:w="0" w:type="dxa"/>
              <w:bottom w:w="0" w:type="dxa"/>
              <w:right w:w="0" w:type="dxa"/>
            </w:tcMar>
            <w:hideMark/>
          </w:tcPr>
          <w:p w14:paraId="287706C6" w14:textId="77777777" w:rsidR="00000000" w:rsidRDefault="001D59F6">
            <w:pPr>
              <w:pStyle w:val="NormalWeb"/>
              <w:rPr>
                <w:rFonts w:ascii="Red Hat Text" w:hAnsi="Red Hat Text"/>
                <w:color w:val="252525"/>
              </w:rPr>
            </w:pPr>
            <w:hyperlink r:id="rId722" w:anchor="assembly-drl-rules" w:history="1">
              <w:r>
                <w:rPr>
                  <w:rStyle w:val="Emphasis"/>
                  <w:rFonts w:ascii="Red Hat Text" w:hAnsi="Red Hat Text"/>
                  <w:color w:val="0066CC"/>
                </w:rPr>
                <w:t>Designing</w:t>
              </w:r>
              <w:r>
                <w:rPr>
                  <w:rStyle w:val="Emphasis"/>
                  <w:rFonts w:ascii="Red Hat Text" w:hAnsi="Red Hat Text"/>
                  <w:color w:val="0066CC"/>
                </w:rPr>
                <w:t xml:space="preserve"> a decision service using DRL rules</w:t>
              </w:r>
            </w:hyperlink>
            <w:r>
              <w:rPr>
                <w:rFonts w:ascii="Red Hat Text" w:hAnsi="Red Hat Text"/>
                <w:color w:val="252525"/>
              </w:rPr>
              <w:t xml:space="preserve"> </w:t>
            </w:r>
          </w:p>
        </w:tc>
      </w:tr>
      <w:tr w:rsidR="00000000" w14:paraId="78C318D6" w14:textId="77777777">
        <w:trPr>
          <w:divId w:val="216212410"/>
        </w:trPr>
        <w:tc>
          <w:tcPr>
            <w:tcW w:w="0" w:type="auto"/>
            <w:shd w:val="clear" w:color="auto" w:fill="auto"/>
            <w:tcMar>
              <w:top w:w="0" w:type="dxa"/>
              <w:left w:w="0" w:type="dxa"/>
              <w:bottom w:w="0" w:type="dxa"/>
              <w:right w:w="0" w:type="dxa"/>
            </w:tcMar>
            <w:hideMark/>
          </w:tcPr>
          <w:p w14:paraId="636B35B8" w14:textId="77777777" w:rsidR="00000000" w:rsidRDefault="001D59F6">
            <w:pPr>
              <w:pStyle w:val="NormalWeb"/>
              <w:rPr>
                <w:rFonts w:ascii="Red Hat Text" w:hAnsi="Red Hat Text"/>
                <w:color w:val="252525"/>
              </w:rPr>
            </w:pPr>
            <w:r>
              <w:rPr>
                <w:rFonts w:ascii="Red Hat Text" w:hAnsi="Red Hat Text"/>
                <w:color w:val="252525"/>
              </w:rPr>
              <w:t xml:space="preserve">Predictive Model Markup Language (PMML) models </w:t>
            </w:r>
          </w:p>
        </w:tc>
        <w:tc>
          <w:tcPr>
            <w:tcW w:w="0" w:type="auto"/>
            <w:shd w:val="clear" w:color="auto" w:fill="auto"/>
            <w:tcMar>
              <w:top w:w="0" w:type="dxa"/>
              <w:left w:w="0" w:type="dxa"/>
              <w:bottom w:w="0" w:type="dxa"/>
              <w:right w:w="0" w:type="dxa"/>
            </w:tcMar>
            <w:hideMark/>
          </w:tcPr>
          <w:p w14:paraId="22F8B088" w14:textId="77777777" w:rsidR="00000000" w:rsidRDefault="001D59F6">
            <w:pPr>
              <w:pStyle w:val="listitem"/>
              <w:numPr>
                <w:ilvl w:val="0"/>
                <w:numId w:val="188"/>
              </w:numPr>
              <w:divId w:val="996568201"/>
              <w:rPr>
                <w:rFonts w:ascii="Red Hat Text" w:eastAsia="Times New Roman" w:hAnsi="Red Hat Text"/>
                <w:color w:val="252525"/>
              </w:rPr>
            </w:pPr>
            <w:r>
              <w:rPr>
                <w:rFonts w:ascii="Red Hat Text" w:eastAsia="Times New Roman" w:hAnsi="Red Hat Text"/>
                <w:color w:val="252525"/>
              </w:rPr>
              <w:t xml:space="preserve">Are predictive data-analytic models based on a notation standard defined by the Data Mining Group (DMG) </w:t>
            </w:r>
          </w:p>
          <w:p w14:paraId="39991F55" w14:textId="77777777" w:rsidR="00000000" w:rsidRDefault="001D59F6">
            <w:pPr>
              <w:pStyle w:val="listitem"/>
              <w:numPr>
                <w:ilvl w:val="0"/>
                <w:numId w:val="188"/>
              </w:numPr>
              <w:divId w:val="996568201"/>
              <w:rPr>
                <w:rFonts w:ascii="Red Hat Text" w:eastAsia="Times New Roman" w:hAnsi="Red Hat Text"/>
                <w:color w:val="252525"/>
              </w:rPr>
            </w:pPr>
            <w:r>
              <w:rPr>
                <w:rFonts w:ascii="Red Hat Text" w:eastAsia="Times New Roman" w:hAnsi="Red Hat Text"/>
                <w:color w:val="252525"/>
              </w:rPr>
              <w:t xml:space="preserve">Use an XML schema that allows the PMML models to be shared between PMML-compliant platforms </w:t>
            </w:r>
          </w:p>
          <w:p w14:paraId="4253D61F" w14:textId="77777777" w:rsidR="00000000" w:rsidRDefault="001D59F6">
            <w:pPr>
              <w:pStyle w:val="listitem"/>
              <w:numPr>
                <w:ilvl w:val="0"/>
                <w:numId w:val="188"/>
              </w:numPr>
              <w:divId w:val="996568201"/>
              <w:rPr>
                <w:rFonts w:ascii="Red Hat Text" w:eastAsia="Times New Roman" w:hAnsi="Red Hat Text"/>
                <w:color w:val="252525"/>
              </w:rPr>
            </w:pPr>
            <w:r>
              <w:rPr>
                <w:rFonts w:ascii="Red Hat Text" w:eastAsia="Times New Roman" w:hAnsi="Red Hat Text"/>
                <w:color w:val="252525"/>
              </w:rPr>
              <w:t>Support Regression, Scorecard, Tree, Mining, and other mod</w:t>
            </w:r>
            <w:r>
              <w:rPr>
                <w:rFonts w:ascii="Red Hat Text" w:eastAsia="Times New Roman" w:hAnsi="Red Hat Text"/>
                <w:color w:val="252525"/>
              </w:rPr>
              <w:t xml:space="preserve">el types </w:t>
            </w:r>
          </w:p>
          <w:p w14:paraId="254A3FBA" w14:textId="77777777" w:rsidR="00000000" w:rsidRDefault="001D59F6">
            <w:pPr>
              <w:pStyle w:val="listitem"/>
              <w:numPr>
                <w:ilvl w:val="0"/>
                <w:numId w:val="188"/>
              </w:numPr>
              <w:divId w:val="996568201"/>
              <w:rPr>
                <w:rFonts w:ascii="Red Hat Text" w:eastAsia="Times New Roman" w:hAnsi="Red Hat Text"/>
                <w:color w:val="252525"/>
              </w:rPr>
            </w:pPr>
            <w:r>
              <w:rPr>
                <w:rFonts w:ascii="Red Hat Text" w:eastAsia="Times New Roman" w:hAnsi="Red Hat Text"/>
                <w:color w:val="252525"/>
              </w:rPr>
              <w:t xml:space="preserve">Can be included with a standalone Red Hat Decision Manager project or imported into a project in Business Central </w:t>
            </w:r>
          </w:p>
          <w:p w14:paraId="2C7B7B98" w14:textId="77777777" w:rsidR="00000000" w:rsidRDefault="001D59F6">
            <w:pPr>
              <w:pStyle w:val="listitem"/>
              <w:numPr>
                <w:ilvl w:val="0"/>
                <w:numId w:val="188"/>
              </w:numPr>
              <w:divId w:val="996568201"/>
              <w:rPr>
                <w:rFonts w:ascii="Red Hat Text" w:eastAsia="Times New Roman" w:hAnsi="Red Hat Text"/>
                <w:color w:val="252525"/>
              </w:rPr>
            </w:pPr>
            <w:r>
              <w:rPr>
                <w:rFonts w:ascii="Red Hat Text" w:eastAsia="Times New Roman" w:hAnsi="Red Hat Text"/>
                <w:color w:val="252525"/>
              </w:rPr>
              <w:t xml:space="preserve">Are optimal for incorporating predictive data into decision services in Red Hat Decision Manager </w:t>
            </w:r>
          </w:p>
        </w:tc>
        <w:tc>
          <w:tcPr>
            <w:tcW w:w="0" w:type="auto"/>
            <w:shd w:val="clear" w:color="auto" w:fill="auto"/>
            <w:tcMar>
              <w:top w:w="0" w:type="dxa"/>
              <w:left w:w="0" w:type="dxa"/>
              <w:bottom w:w="0" w:type="dxa"/>
              <w:right w:w="0" w:type="dxa"/>
            </w:tcMar>
            <w:hideMark/>
          </w:tcPr>
          <w:p w14:paraId="18413277" w14:textId="77777777" w:rsidR="00000000" w:rsidRDefault="001D59F6">
            <w:pPr>
              <w:pStyle w:val="NormalWeb"/>
              <w:rPr>
                <w:rFonts w:ascii="Red Hat Text" w:hAnsi="Red Hat Text"/>
                <w:color w:val="252525"/>
              </w:rPr>
            </w:pPr>
            <w:r>
              <w:rPr>
                <w:rFonts w:ascii="Red Hat Text" w:hAnsi="Red Hat Text"/>
                <w:color w:val="252525"/>
              </w:rPr>
              <w:t xml:space="preserve">PMML or XML editor </w:t>
            </w:r>
          </w:p>
        </w:tc>
        <w:tc>
          <w:tcPr>
            <w:tcW w:w="0" w:type="auto"/>
            <w:shd w:val="clear" w:color="auto" w:fill="auto"/>
            <w:tcMar>
              <w:top w:w="0" w:type="dxa"/>
              <w:left w:w="0" w:type="dxa"/>
              <w:bottom w:w="0" w:type="dxa"/>
              <w:right w:w="0" w:type="dxa"/>
            </w:tcMar>
            <w:hideMark/>
          </w:tcPr>
          <w:p w14:paraId="1839B435" w14:textId="77777777" w:rsidR="00000000" w:rsidRDefault="001D59F6">
            <w:pPr>
              <w:pStyle w:val="NormalWeb"/>
              <w:rPr>
                <w:rFonts w:ascii="Red Hat Text" w:hAnsi="Red Hat Text"/>
                <w:color w:val="252525"/>
              </w:rPr>
            </w:pPr>
            <w:hyperlink r:id="rId723" w:anchor="assembly-pmml-models" w:history="1">
              <w:r>
                <w:rPr>
                  <w:rStyle w:val="Emphasis"/>
                  <w:rFonts w:ascii="Red Hat Text" w:hAnsi="Red Hat Text"/>
                  <w:color w:val="0066CC"/>
                </w:rPr>
                <w:t>Designing a decision service using PMML models</w:t>
              </w:r>
            </w:hyperlink>
            <w:r>
              <w:rPr>
                <w:rFonts w:ascii="Red Hat Text" w:hAnsi="Red Hat Text"/>
                <w:color w:val="252525"/>
              </w:rPr>
              <w:t xml:space="preserve"> </w:t>
            </w:r>
          </w:p>
        </w:tc>
      </w:tr>
    </w:tbl>
    <w:p w14:paraId="6F9CC3CC"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When you define business decision</w:t>
      </w:r>
      <w:r>
        <w:rPr>
          <w:rFonts w:ascii="Red Hat Text" w:hAnsi="Red Hat Text" w:cs="Arial"/>
          <w:color w:val="252525"/>
          <w:lang w:val="en"/>
        </w:rPr>
        <w:t xml:space="preserve">s, you can also consider using Red Hat build of Kogito for your cloud-native decision services. For more information about getting started with Red Hat build of Kogito microservices, see </w:t>
      </w:r>
      <w:hyperlink r:id="rId724" w:history="1">
        <w:r>
          <w:rPr>
            <w:rStyle w:val="Emphasis"/>
            <w:rFonts w:ascii="Red Hat Text" w:hAnsi="Red Hat Text" w:cs="Arial"/>
            <w:color w:val="0066CC"/>
            <w:lang w:val="en"/>
          </w:rPr>
          <w:t>Getting started with Red Hat build of Kogito in Red Hat Decision Manager</w:t>
        </w:r>
      </w:hyperlink>
      <w:r>
        <w:rPr>
          <w:rFonts w:ascii="Red Hat Text" w:hAnsi="Red Hat Text" w:cs="Arial"/>
          <w:color w:val="252525"/>
          <w:lang w:val="en"/>
        </w:rPr>
        <w:t xml:space="preserve">. </w:t>
      </w:r>
    </w:p>
    <w:p w14:paraId="6C106543" w14:textId="77777777" w:rsidR="00000000" w:rsidRDefault="001D59F6">
      <w:pPr>
        <w:pStyle w:val="Heading2"/>
        <w:shd w:val="clear" w:color="auto" w:fill="FFFFFF"/>
        <w:divId w:val="576549729"/>
        <w:rPr>
          <w:rFonts w:eastAsia="Times New Roman" w:cs="Arial"/>
          <w:color w:val="252525"/>
          <w:lang w:val="en"/>
        </w:rPr>
      </w:pPr>
      <w:r>
        <w:rPr>
          <w:rFonts w:eastAsia="Times New Roman" w:cs="Arial"/>
          <w:color w:val="252525"/>
          <w:lang w:val="en"/>
        </w:rPr>
        <w:t>Chapter 25. Guided decision tables</w:t>
      </w:r>
    </w:p>
    <w:p w14:paraId="4C09BACB"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Guided decision tables are a wizard-le</w:t>
      </w:r>
      <w:r>
        <w:rPr>
          <w:rFonts w:ascii="Red Hat Text" w:hAnsi="Red Hat Text" w:cs="Arial"/>
          <w:color w:val="252525"/>
          <w:lang w:val="en"/>
        </w:rPr>
        <w:t>d alternative to spreadsheet decision tables for defining business rules in a tabular format. With guided decision tables, you are led by a UI-based wizard in Business Central that helps you define rule attributes, metadata, conditions, and actions based o</w:t>
      </w:r>
      <w:r>
        <w:rPr>
          <w:rFonts w:ascii="Red Hat Text" w:hAnsi="Red Hat Text" w:cs="Arial"/>
          <w:color w:val="252525"/>
          <w:lang w:val="en"/>
        </w:rPr>
        <w:t xml:space="preserve">n specified data objects in your project. After you create your guided decision tables, the rules you defined are compiled into Drools Rule Language (DRL) rules as with all other rule assets. </w:t>
      </w:r>
    </w:p>
    <w:p w14:paraId="2C4FD68A"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All data objects related to a guided decision table must be in </w:t>
      </w:r>
      <w:r>
        <w:rPr>
          <w:rFonts w:ascii="Red Hat Text" w:hAnsi="Red Hat Text" w:cs="Arial"/>
          <w:color w:val="252525"/>
          <w:lang w:val="en"/>
        </w:rPr>
        <w:t xml:space="preserve">the same project package as the guided decision table. Assets in the same package are imported by default. After you create the necessary data objects and the guided decision table, you can use the </w:t>
      </w:r>
      <w:r>
        <w:rPr>
          <w:rStyle w:val="Strong"/>
          <w:rFonts w:ascii="Red Hat Text" w:hAnsi="Red Hat Text" w:cs="Arial"/>
          <w:color w:val="252525"/>
          <w:lang w:val="en"/>
        </w:rPr>
        <w:t>Data Objects</w:t>
      </w:r>
      <w:r>
        <w:rPr>
          <w:rFonts w:ascii="Red Hat Text" w:hAnsi="Red Hat Text" w:cs="Arial"/>
          <w:color w:val="252525"/>
          <w:lang w:val="en"/>
        </w:rPr>
        <w:t xml:space="preserve"> tab of the guided decision tables designer to</w:t>
      </w:r>
      <w:r>
        <w:rPr>
          <w:rFonts w:ascii="Red Hat Text" w:hAnsi="Red Hat Text" w:cs="Arial"/>
          <w:color w:val="252525"/>
          <w:lang w:val="en"/>
        </w:rPr>
        <w:t xml:space="preserve"> verify that all required data objects are listed or to import other existing data objects by adding a </w:t>
      </w:r>
      <w:r>
        <w:rPr>
          <w:rStyle w:val="Strong"/>
          <w:rFonts w:ascii="Red Hat Text" w:hAnsi="Red Hat Text" w:cs="Arial"/>
          <w:color w:val="252525"/>
          <w:lang w:val="en"/>
        </w:rPr>
        <w:t>New item</w:t>
      </w:r>
      <w:r>
        <w:rPr>
          <w:rFonts w:ascii="Red Hat Text" w:hAnsi="Red Hat Text" w:cs="Arial"/>
          <w:color w:val="252525"/>
          <w:lang w:val="en"/>
        </w:rPr>
        <w:t xml:space="preserve">. </w:t>
      </w:r>
    </w:p>
    <w:p w14:paraId="0DE628FA" w14:textId="77777777" w:rsidR="00000000" w:rsidRDefault="001D59F6">
      <w:pPr>
        <w:pStyle w:val="Heading2"/>
        <w:shd w:val="clear" w:color="auto" w:fill="FFFFFF"/>
        <w:divId w:val="769396329"/>
        <w:rPr>
          <w:rFonts w:eastAsia="Times New Roman" w:cs="Arial"/>
          <w:color w:val="252525"/>
          <w:lang w:val="en"/>
        </w:rPr>
      </w:pPr>
      <w:r>
        <w:rPr>
          <w:rFonts w:eastAsia="Times New Roman" w:cs="Arial"/>
          <w:color w:val="252525"/>
          <w:lang w:val="en"/>
        </w:rPr>
        <w:t>Chapter 26. Data objects</w:t>
      </w:r>
    </w:p>
    <w:p w14:paraId="51BEC52D"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Data objects are the building blocks for the rule assets that you create. Data objects are custom data types implemen</w:t>
      </w:r>
      <w:r>
        <w:rPr>
          <w:rFonts w:ascii="Red Hat Text" w:hAnsi="Red Hat Text" w:cs="Arial"/>
          <w:color w:val="252525"/>
          <w:lang w:val="en"/>
        </w:rPr>
        <w:t xml:space="preserve">ted as Java objects in specified packages of your project. For example, you might create a </w:t>
      </w:r>
      <w:r>
        <w:rPr>
          <w:rStyle w:val="HTMLCode"/>
          <w:lang w:val="en"/>
        </w:rPr>
        <w:t>Person</w:t>
      </w:r>
      <w:r>
        <w:rPr>
          <w:rFonts w:ascii="Red Hat Text" w:hAnsi="Red Hat Text" w:cs="Arial"/>
          <w:color w:val="252525"/>
          <w:lang w:val="en"/>
        </w:rPr>
        <w:t xml:space="preserve"> object with data fields </w:t>
      </w:r>
      <w:r>
        <w:rPr>
          <w:rStyle w:val="HTMLCode"/>
          <w:lang w:val="en"/>
        </w:rPr>
        <w:t>Name</w:t>
      </w:r>
      <w:r>
        <w:rPr>
          <w:rFonts w:ascii="Red Hat Text" w:hAnsi="Red Hat Text" w:cs="Arial"/>
          <w:color w:val="252525"/>
          <w:lang w:val="en"/>
        </w:rPr>
        <w:t xml:space="preserve">, </w:t>
      </w:r>
      <w:r>
        <w:rPr>
          <w:rStyle w:val="HTMLCode"/>
          <w:lang w:val="en"/>
        </w:rPr>
        <w:t>Address</w:t>
      </w:r>
      <w:r>
        <w:rPr>
          <w:rFonts w:ascii="Red Hat Text" w:hAnsi="Red Hat Text" w:cs="Arial"/>
          <w:color w:val="252525"/>
          <w:lang w:val="en"/>
        </w:rPr>
        <w:t xml:space="preserve">, and </w:t>
      </w:r>
      <w:r>
        <w:rPr>
          <w:rStyle w:val="HTMLCode"/>
          <w:lang w:val="en"/>
        </w:rPr>
        <w:t>DateOfBirth</w:t>
      </w:r>
      <w:r>
        <w:rPr>
          <w:rFonts w:ascii="Red Hat Text" w:hAnsi="Red Hat Text" w:cs="Arial"/>
          <w:color w:val="252525"/>
          <w:lang w:val="en"/>
        </w:rPr>
        <w:t xml:space="preserve"> to specify personal details for loan application rules. These custom data types determine what data you</w:t>
      </w:r>
      <w:r>
        <w:rPr>
          <w:rFonts w:ascii="Red Hat Text" w:hAnsi="Red Hat Text" w:cs="Arial"/>
          <w:color w:val="252525"/>
          <w:lang w:val="en"/>
        </w:rPr>
        <w:t xml:space="preserve">r assets and your decision services are based on. </w:t>
      </w:r>
    </w:p>
    <w:p w14:paraId="1E9F3EB2" w14:textId="77777777" w:rsidR="00000000" w:rsidRDefault="001D59F6">
      <w:pPr>
        <w:pStyle w:val="Heading2"/>
        <w:shd w:val="clear" w:color="auto" w:fill="FFFFFF"/>
        <w:divId w:val="346446797"/>
        <w:rPr>
          <w:rFonts w:eastAsia="Times New Roman" w:cs="Arial"/>
          <w:color w:val="252525"/>
          <w:lang w:val="en"/>
        </w:rPr>
      </w:pPr>
      <w:r>
        <w:rPr>
          <w:rFonts w:eastAsia="Times New Roman" w:cs="Arial"/>
          <w:color w:val="252525"/>
          <w:lang w:val="en"/>
        </w:rPr>
        <w:t>26.1. Creating data objects</w:t>
      </w:r>
    </w:p>
    <w:p w14:paraId="5E34E2FE"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The following procedure is a generic overview of creating data objects. It is not specific to a particular business asset. </w:t>
      </w:r>
    </w:p>
    <w:p w14:paraId="2DF50A2F" w14:textId="77777777" w:rsidR="00000000" w:rsidRDefault="001D59F6">
      <w:pPr>
        <w:pStyle w:val="title"/>
        <w:shd w:val="clear" w:color="auto" w:fill="FFFFFF"/>
        <w:spacing w:line="360" w:lineRule="atLeast"/>
        <w:divId w:val="217938244"/>
        <w:rPr>
          <w:rFonts w:ascii="Red Hat Text" w:hAnsi="Red Hat Text" w:cs="Arial"/>
          <w:color w:val="252525"/>
          <w:lang w:val="en"/>
        </w:rPr>
      </w:pPr>
      <w:r>
        <w:rPr>
          <w:rStyle w:val="Strong"/>
          <w:rFonts w:ascii="Red Hat Text" w:hAnsi="Red Hat Text" w:cs="Arial"/>
          <w:color w:val="252525"/>
          <w:lang w:val="en"/>
        </w:rPr>
        <w:t>Procedure</w:t>
      </w:r>
    </w:p>
    <w:p w14:paraId="2C9473BC" w14:textId="77777777" w:rsidR="00000000" w:rsidRDefault="001D59F6">
      <w:pPr>
        <w:pStyle w:val="listitem"/>
        <w:numPr>
          <w:ilvl w:val="0"/>
          <w:numId w:val="189"/>
        </w:numPr>
        <w:shd w:val="clear" w:color="auto" w:fill="FFFFFF"/>
        <w:divId w:val="217938244"/>
        <w:rPr>
          <w:rFonts w:ascii="Red Hat Text" w:eastAsia="Times New Roman" w:hAnsi="Red Hat Text" w:cs="Arial"/>
          <w:color w:val="252525"/>
          <w:lang w:val="en"/>
        </w:rPr>
      </w:pPr>
      <w:r>
        <w:rPr>
          <w:rFonts w:ascii="Red Hat Text" w:eastAsia="Times New Roman" w:hAnsi="Red Hat Text" w:cs="Arial"/>
          <w:color w:val="252525"/>
          <w:lang w:val="en"/>
        </w:rPr>
        <w:t xml:space="preserve">In 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and click the project name. </w:t>
      </w:r>
    </w:p>
    <w:p w14:paraId="5628B1C9" w14:textId="77777777" w:rsidR="00000000" w:rsidRDefault="001D59F6">
      <w:pPr>
        <w:pStyle w:val="listitem"/>
        <w:numPr>
          <w:ilvl w:val="0"/>
          <w:numId w:val="189"/>
        </w:numPr>
        <w:shd w:val="clear" w:color="auto" w:fill="FFFFFF"/>
        <w:divId w:val="217938244"/>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Add Asset</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Data Object</w:t>
      </w:r>
      <w:r>
        <w:rPr>
          <w:rFonts w:ascii="Red Hat Text" w:eastAsia="Times New Roman" w:hAnsi="Red Hat Text" w:cs="Arial"/>
          <w:color w:val="252525"/>
          <w:lang w:val="en"/>
        </w:rPr>
        <w:t xml:space="preserve">. </w:t>
      </w:r>
    </w:p>
    <w:p w14:paraId="72395896" w14:textId="77777777" w:rsidR="00000000" w:rsidRDefault="001D59F6">
      <w:pPr>
        <w:pStyle w:val="simpara"/>
        <w:numPr>
          <w:ilvl w:val="0"/>
          <w:numId w:val="189"/>
        </w:numPr>
        <w:shd w:val="clear" w:color="auto" w:fill="FFFFFF"/>
        <w:divId w:val="217938244"/>
        <w:rPr>
          <w:rFonts w:ascii="Red Hat Text" w:hAnsi="Red Hat Text" w:cs="Arial"/>
          <w:color w:val="252525"/>
          <w:lang w:val="en"/>
        </w:rPr>
      </w:pPr>
      <w:r>
        <w:rPr>
          <w:rFonts w:ascii="Red Hat Text" w:hAnsi="Red Hat Text" w:cs="Arial"/>
          <w:color w:val="252525"/>
          <w:lang w:val="en"/>
        </w:rPr>
        <w:t xml:space="preserve">Enter a unique </w:t>
      </w:r>
      <w:r>
        <w:rPr>
          <w:rStyle w:val="Strong"/>
          <w:rFonts w:ascii="Red Hat Text" w:hAnsi="Red Hat Text" w:cs="Arial"/>
          <w:color w:val="252525"/>
          <w:lang w:val="en"/>
        </w:rPr>
        <w:t>Data Object</w:t>
      </w:r>
      <w:r>
        <w:rPr>
          <w:rFonts w:ascii="Red Hat Text" w:hAnsi="Red Hat Text" w:cs="Arial"/>
          <w:color w:val="252525"/>
          <w:lang w:val="en"/>
        </w:rPr>
        <w:t xml:space="preserve"> name and select the </w:t>
      </w:r>
      <w:r>
        <w:rPr>
          <w:rStyle w:val="Strong"/>
          <w:rFonts w:ascii="Red Hat Text" w:hAnsi="Red Hat Text" w:cs="Arial"/>
          <w:color w:val="252525"/>
          <w:lang w:val="en"/>
        </w:rPr>
        <w:t>Package</w:t>
      </w:r>
      <w:r>
        <w:rPr>
          <w:rFonts w:ascii="Red Hat Text" w:hAnsi="Red Hat Text" w:cs="Arial"/>
          <w:color w:val="252525"/>
          <w:lang w:val="en"/>
        </w:rPr>
        <w:t xml:space="preserve"> </w:t>
      </w:r>
      <w:r>
        <w:rPr>
          <w:rFonts w:ascii="Red Hat Text" w:hAnsi="Red Hat Text" w:cs="Arial"/>
          <w:color w:val="252525"/>
          <w:lang w:val="en"/>
        </w:rPr>
        <w:t xml:space="preserve">where you want the data object to be available for other rule assets. Data objects with the same name cannot exist in the same package. In the specified DRL file, you can import a data object from any package. </w:t>
      </w:r>
    </w:p>
    <w:p w14:paraId="1D087A44" w14:textId="77777777" w:rsidR="00000000" w:rsidRDefault="001D59F6">
      <w:pPr>
        <w:pStyle w:val="listitem"/>
        <w:shd w:val="clear" w:color="auto" w:fill="FFFFFF"/>
        <w:spacing w:before="0" w:after="0"/>
        <w:ind w:left="720"/>
        <w:divId w:val="1037704374"/>
        <w:rPr>
          <w:rFonts w:ascii="Red Hat Text" w:eastAsia="Times New Roman" w:hAnsi="Red Hat Text" w:cs="Arial"/>
          <w:color w:val="252525"/>
          <w:lang w:val="en"/>
        </w:rPr>
      </w:pPr>
      <w:r>
        <w:rPr>
          <w:rFonts w:ascii="Red Hat Text" w:eastAsia="Times New Roman" w:hAnsi="Red Hat Text" w:cs="Arial"/>
          <w:color w:val="252525"/>
          <w:lang w:val="en"/>
        </w:rPr>
        <w:t>Importing data objects from other packages</w:t>
      </w:r>
    </w:p>
    <w:p w14:paraId="69473B46" w14:textId="77777777" w:rsidR="00000000" w:rsidRDefault="001D59F6">
      <w:pPr>
        <w:pStyle w:val="NormalWeb"/>
        <w:shd w:val="clear" w:color="auto" w:fill="FFFFFF"/>
        <w:ind w:left="720"/>
        <w:divId w:val="85852816"/>
        <w:rPr>
          <w:rFonts w:ascii="Red Hat Text" w:hAnsi="Red Hat Text" w:cs="Arial"/>
          <w:color w:val="252525"/>
          <w:lang w:val="en"/>
        </w:rPr>
      </w:pPr>
      <w:r>
        <w:rPr>
          <w:rFonts w:ascii="Red Hat Text" w:hAnsi="Red Hat Text" w:cs="Arial"/>
          <w:color w:val="252525"/>
          <w:lang w:val="en"/>
        </w:rPr>
        <w:t>Yo</w:t>
      </w:r>
      <w:r>
        <w:rPr>
          <w:rFonts w:ascii="Red Hat Text" w:hAnsi="Red Hat Text" w:cs="Arial"/>
          <w:color w:val="252525"/>
          <w:lang w:val="en"/>
        </w:rPr>
        <w:t xml:space="preserve">u can import an existing data object from another package directly into the asset designers like guided rules or guided decision table designers. Select the relevant rule asset within the project and in the asset designer, go to </w:t>
      </w:r>
      <w:r>
        <w:rPr>
          <w:rStyle w:val="Strong"/>
          <w:rFonts w:ascii="Red Hat Text" w:hAnsi="Red Hat Text" w:cs="Arial"/>
          <w:color w:val="252525"/>
          <w:lang w:val="en"/>
        </w:rPr>
        <w:t>Data Objects → New item</w:t>
      </w:r>
      <w:r>
        <w:rPr>
          <w:rFonts w:ascii="Red Hat Text" w:hAnsi="Red Hat Text" w:cs="Arial"/>
          <w:color w:val="252525"/>
          <w:lang w:val="en"/>
        </w:rPr>
        <w:t xml:space="preserve"> to </w:t>
      </w:r>
      <w:r>
        <w:rPr>
          <w:rFonts w:ascii="Red Hat Text" w:hAnsi="Red Hat Text" w:cs="Arial"/>
          <w:color w:val="252525"/>
          <w:lang w:val="en"/>
        </w:rPr>
        <w:t xml:space="preserve">select the object to be imported. </w:t>
      </w:r>
    </w:p>
    <w:p w14:paraId="6CB9CB96" w14:textId="77777777" w:rsidR="00000000" w:rsidRDefault="001D59F6">
      <w:pPr>
        <w:pStyle w:val="listitem"/>
        <w:numPr>
          <w:ilvl w:val="0"/>
          <w:numId w:val="189"/>
        </w:numPr>
        <w:shd w:val="clear" w:color="auto" w:fill="FFFFFF"/>
        <w:divId w:val="217938244"/>
        <w:rPr>
          <w:rFonts w:ascii="Red Hat Text" w:eastAsia="Times New Roman" w:hAnsi="Red Hat Text" w:cs="Arial"/>
          <w:color w:val="252525"/>
          <w:lang w:val="en"/>
        </w:rPr>
      </w:pPr>
      <w:r>
        <w:rPr>
          <w:rFonts w:ascii="Red Hat Text" w:eastAsia="Times New Roman" w:hAnsi="Red Hat Text" w:cs="Arial"/>
          <w:color w:val="252525"/>
          <w:lang w:val="en"/>
        </w:rPr>
        <w:t xml:space="preserve">To make your data object persistable, select the </w:t>
      </w:r>
      <w:r>
        <w:rPr>
          <w:rStyle w:val="Strong"/>
          <w:rFonts w:ascii="Red Hat Text" w:eastAsia="Times New Roman" w:hAnsi="Red Hat Text" w:cs="Arial"/>
          <w:color w:val="252525"/>
          <w:lang w:val="en"/>
        </w:rPr>
        <w:t>Persistable</w:t>
      </w:r>
      <w:r>
        <w:rPr>
          <w:rFonts w:ascii="Red Hat Text" w:eastAsia="Times New Roman" w:hAnsi="Red Hat Text" w:cs="Arial"/>
          <w:color w:val="252525"/>
          <w:lang w:val="en"/>
        </w:rPr>
        <w:t xml:space="preserve"> checkbox. Persistable data objects are able to be stored in a database according to the JPA specification. The default JPA is Hibernate. </w:t>
      </w:r>
    </w:p>
    <w:p w14:paraId="2EC42D8F" w14:textId="77777777" w:rsidR="00000000" w:rsidRDefault="001D59F6">
      <w:pPr>
        <w:pStyle w:val="listitem"/>
        <w:numPr>
          <w:ilvl w:val="0"/>
          <w:numId w:val="189"/>
        </w:numPr>
        <w:shd w:val="clear" w:color="auto" w:fill="FFFFFF"/>
        <w:divId w:val="217938244"/>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Ok</w:t>
      </w:r>
      <w:r>
        <w:rPr>
          <w:rFonts w:ascii="Red Hat Text" w:eastAsia="Times New Roman" w:hAnsi="Red Hat Text" w:cs="Arial"/>
          <w:color w:val="252525"/>
          <w:lang w:val="en"/>
        </w:rPr>
        <w:t xml:space="preserve">. </w:t>
      </w:r>
    </w:p>
    <w:p w14:paraId="3714885D" w14:textId="77777777" w:rsidR="00000000" w:rsidRDefault="001D59F6">
      <w:pPr>
        <w:pStyle w:val="simpara"/>
        <w:numPr>
          <w:ilvl w:val="0"/>
          <w:numId w:val="189"/>
        </w:numPr>
        <w:shd w:val="clear" w:color="auto" w:fill="FFFFFF"/>
        <w:divId w:val="217938244"/>
        <w:rPr>
          <w:rFonts w:ascii="Red Hat Text" w:hAnsi="Red Hat Text" w:cs="Arial"/>
          <w:color w:val="252525"/>
          <w:lang w:val="en"/>
        </w:rPr>
      </w:pPr>
      <w:r>
        <w:rPr>
          <w:rFonts w:ascii="Red Hat Text" w:hAnsi="Red Hat Text" w:cs="Arial"/>
          <w:color w:val="252525"/>
          <w:lang w:val="en"/>
        </w:rPr>
        <w:t>In the data</w:t>
      </w:r>
      <w:r>
        <w:rPr>
          <w:rFonts w:ascii="Red Hat Text" w:hAnsi="Red Hat Text" w:cs="Arial"/>
          <w:color w:val="252525"/>
          <w:lang w:val="en"/>
        </w:rPr>
        <w:t xml:space="preserve"> object designer, click </w:t>
      </w:r>
      <w:r>
        <w:rPr>
          <w:rStyle w:val="Strong"/>
          <w:rFonts w:ascii="Red Hat Text" w:hAnsi="Red Hat Text" w:cs="Arial"/>
          <w:color w:val="252525"/>
          <w:lang w:val="en"/>
        </w:rPr>
        <w:t>add field</w:t>
      </w:r>
      <w:r>
        <w:rPr>
          <w:rFonts w:ascii="Red Hat Text" w:hAnsi="Red Hat Text" w:cs="Arial"/>
          <w:color w:val="252525"/>
          <w:lang w:val="en"/>
        </w:rPr>
        <w:t xml:space="preserve"> to add a field to the object with the attributes </w:t>
      </w:r>
      <w:r>
        <w:rPr>
          <w:rStyle w:val="Strong"/>
          <w:rFonts w:ascii="Red Hat Text" w:hAnsi="Red Hat Text" w:cs="Arial"/>
          <w:color w:val="252525"/>
          <w:lang w:val="en"/>
        </w:rPr>
        <w:t>Id</w:t>
      </w:r>
      <w:r>
        <w:rPr>
          <w:rFonts w:ascii="Red Hat Text" w:hAnsi="Red Hat Text" w:cs="Arial"/>
          <w:color w:val="252525"/>
          <w:lang w:val="en"/>
        </w:rPr>
        <w:t xml:space="preserve">, </w:t>
      </w:r>
      <w:r>
        <w:rPr>
          <w:rStyle w:val="Strong"/>
          <w:rFonts w:ascii="Red Hat Text" w:hAnsi="Red Hat Text" w:cs="Arial"/>
          <w:color w:val="252525"/>
          <w:lang w:val="en"/>
        </w:rPr>
        <w:t>Label</w:t>
      </w:r>
      <w:r>
        <w:rPr>
          <w:rFonts w:ascii="Red Hat Text" w:hAnsi="Red Hat Text" w:cs="Arial"/>
          <w:color w:val="252525"/>
          <w:lang w:val="en"/>
        </w:rPr>
        <w:t xml:space="preserve">, and </w:t>
      </w:r>
      <w:r>
        <w:rPr>
          <w:rStyle w:val="Strong"/>
          <w:rFonts w:ascii="Red Hat Text" w:hAnsi="Red Hat Text" w:cs="Arial"/>
          <w:color w:val="252525"/>
          <w:lang w:val="en"/>
        </w:rPr>
        <w:t>Type</w:t>
      </w:r>
      <w:r>
        <w:rPr>
          <w:rFonts w:ascii="Red Hat Text" w:hAnsi="Red Hat Text" w:cs="Arial"/>
          <w:color w:val="252525"/>
          <w:lang w:val="en"/>
        </w:rPr>
        <w:t xml:space="preserve">. Required attributes are marked with an asterisk (*). </w:t>
      </w:r>
    </w:p>
    <w:p w14:paraId="29C02137" w14:textId="77777777" w:rsidR="00000000" w:rsidRDefault="001D59F6">
      <w:pPr>
        <w:pStyle w:val="listitem"/>
        <w:numPr>
          <w:ilvl w:val="1"/>
          <w:numId w:val="189"/>
        </w:numPr>
        <w:shd w:val="clear" w:color="auto" w:fill="FFFFFF"/>
        <w:divId w:val="783690028"/>
        <w:rPr>
          <w:rFonts w:ascii="Red Hat Text" w:eastAsia="Times New Roman" w:hAnsi="Red Hat Text" w:cs="Arial"/>
          <w:color w:val="252525"/>
          <w:lang w:val="en"/>
        </w:rPr>
      </w:pPr>
      <w:r>
        <w:rPr>
          <w:rStyle w:val="Strong"/>
          <w:rFonts w:ascii="Red Hat Text" w:eastAsia="Times New Roman" w:hAnsi="Red Hat Text" w:cs="Arial"/>
          <w:color w:val="252525"/>
          <w:lang w:val="en"/>
        </w:rPr>
        <w:t>Id:</w:t>
      </w:r>
      <w:r>
        <w:rPr>
          <w:rFonts w:ascii="Red Hat Text" w:eastAsia="Times New Roman" w:hAnsi="Red Hat Text" w:cs="Arial"/>
          <w:color w:val="252525"/>
          <w:lang w:val="en"/>
        </w:rPr>
        <w:t xml:space="preserve"> Enter the unique ID of the field. </w:t>
      </w:r>
    </w:p>
    <w:p w14:paraId="4AC7151E" w14:textId="77777777" w:rsidR="00000000" w:rsidRDefault="001D59F6">
      <w:pPr>
        <w:pStyle w:val="listitem"/>
        <w:numPr>
          <w:ilvl w:val="1"/>
          <w:numId w:val="189"/>
        </w:numPr>
        <w:shd w:val="clear" w:color="auto" w:fill="FFFFFF"/>
        <w:divId w:val="783690028"/>
        <w:rPr>
          <w:rFonts w:ascii="Red Hat Text" w:eastAsia="Times New Roman" w:hAnsi="Red Hat Text" w:cs="Arial"/>
          <w:color w:val="252525"/>
          <w:lang w:val="en"/>
        </w:rPr>
      </w:pPr>
      <w:r>
        <w:rPr>
          <w:rStyle w:val="Strong"/>
          <w:rFonts w:ascii="Red Hat Text" w:eastAsia="Times New Roman" w:hAnsi="Red Hat Text" w:cs="Arial"/>
          <w:color w:val="252525"/>
          <w:lang w:val="en"/>
        </w:rPr>
        <w:t>Label:</w:t>
      </w:r>
      <w:r>
        <w:rPr>
          <w:rFonts w:ascii="Red Hat Text" w:eastAsia="Times New Roman" w:hAnsi="Red Hat Text" w:cs="Arial"/>
          <w:color w:val="252525"/>
          <w:lang w:val="en"/>
        </w:rPr>
        <w:t xml:space="preserve"> (Optional) Enter a label for the field. </w:t>
      </w:r>
    </w:p>
    <w:p w14:paraId="52820D71" w14:textId="77777777" w:rsidR="00000000" w:rsidRDefault="001D59F6">
      <w:pPr>
        <w:pStyle w:val="listitem"/>
        <w:numPr>
          <w:ilvl w:val="1"/>
          <w:numId w:val="189"/>
        </w:numPr>
        <w:shd w:val="clear" w:color="auto" w:fill="FFFFFF"/>
        <w:divId w:val="783690028"/>
        <w:rPr>
          <w:rFonts w:ascii="Red Hat Text" w:eastAsia="Times New Roman" w:hAnsi="Red Hat Text" w:cs="Arial"/>
          <w:color w:val="252525"/>
          <w:lang w:val="en"/>
        </w:rPr>
      </w:pP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Enter</w:t>
      </w:r>
      <w:r>
        <w:rPr>
          <w:rFonts w:ascii="Red Hat Text" w:eastAsia="Times New Roman" w:hAnsi="Red Hat Text" w:cs="Arial"/>
          <w:color w:val="252525"/>
          <w:lang w:val="en"/>
        </w:rPr>
        <w:t xml:space="preserve"> the data type of the field. </w:t>
      </w:r>
    </w:p>
    <w:p w14:paraId="624A9751" w14:textId="77777777" w:rsidR="00000000" w:rsidRDefault="001D59F6">
      <w:pPr>
        <w:pStyle w:val="simpara"/>
        <w:numPr>
          <w:ilvl w:val="1"/>
          <w:numId w:val="189"/>
        </w:numPr>
        <w:shd w:val="clear" w:color="auto" w:fill="FFFFFF"/>
        <w:divId w:val="783690028"/>
        <w:rPr>
          <w:rFonts w:ascii="Red Hat Text" w:hAnsi="Red Hat Text" w:cs="Arial"/>
          <w:color w:val="252525"/>
          <w:lang w:val="en"/>
        </w:rPr>
      </w:pPr>
      <w:r>
        <w:rPr>
          <w:rStyle w:val="Strong"/>
          <w:rFonts w:ascii="Red Hat Text" w:hAnsi="Red Hat Text" w:cs="Arial"/>
          <w:color w:val="252525"/>
          <w:lang w:val="en"/>
        </w:rPr>
        <w:t>List:</w:t>
      </w:r>
      <w:r>
        <w:rPr>
          <w:rFonts w:ascii="Red Hat Text" w:hAnsi="Red Hat Text" w:cs="Arial"/>
          <w:color w:val="252525"/>
          <w:lang w:val="en"/>
        </w:rPr>
        <w:t xml:space="preserve"> (Optional) Select this check box to enable the field to hold multiple items for the specified type. </w:t>
      </w:r>
    </w:p>
    <w:p w14:paraId="629BF483" w14:textId="77777777" w:rsidR="00000000" w:rsidRDefault="001D59F6">
      <w:pPr>
        <w:pStyle w:val="title"/>
        <w:shd w:val="clear" w:color="auto" w:fill="FFFFFF"/>
        <w:spacing w:line="360" w:lineRule="atLeast"/>
        <w:ind w:left="1440"/>
        <w:divId w:val="1788885531"/>
        <w:rPr>
          <w:rFonts w:ascii="Red Hat Text" w:hAnsi="Red Hat Text" w:cs="Arial"/>
          <w:color w:val="252525"/>
          <w:lang w:val="en"/>
        </w:rPr>
      </w:pPr>
      <w:r>
        <w:rPr>
          <w:rStyle w:val="Strong"/>
          <w:rFonts w:ascii="Red Hat Text" w:hAnsi="Red Hat Text" w:cs="Arial"/>
          <w:color w:val="252525"/>
          <w:lang w:val="en"/>
        </w:rPr>
        <w:t>Figure 26.1. Add data fields to a data object</w:t>
      </w:r>
    </w:p>
    <w:p w14:paraId="1400299F" w14:textId="77777777" w:rsidR="00000000" w:rsidRDefault="001D59F6">
      <w:pPr>
        <w:pStyle w:val="listitem"/>
        <w:shd w:val="clear" w:color="auto" w:fill="FFFFFF"/>
        <w:spacing w:before="0" w:after="0"/>
        <w:ind w:left="1440"/>
        <w:divId w:val="1789205614"/>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5D8BEDEF" wp14:editId="5C33C04A">
            <wp:extent cx="5695950" cy="2790825"/>
            <wp:effectExtent l="0" t="0" r="0" b="9525"/>
            <wp:docPr id="167" name="Picture 167" descr="Add data fields to a data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Add data fields to a data object"/>
                    <pic:cNvPicPr>
                      <a:picLocks noChangeAspect="1" noChangeArrowheads="1"/>
                    </pic:cNvPicPr>
                  </pic:nvPicPr>
                  <pic:blipFill>
                    <a:blip r:link="rId668">
                      <a:extLst>
                        <a:ext uri="{28A0092B-C50C-407E-A947-70E740481C1C}">
                          <a14:useLocalDpi xmlns:a14="http://schemas.microsoft.com/office/drawing/2010/main" val="0"/>
                        </a:ext>
                      </a:extLst>
                    </a:blip>
                    <a:srcRect/>
                    <a:stretch>
                      <a:fillRect/>
                    </a:stretch>
                  </pic:blipFill>
                  <pic:spPr bwMode="auto">
                    <a:xfrm>
                      <a:off x="0" y="0"/>
                      <a:ext cx="5695950" cy="2790825"/>
                    </a:xfrm>
                    <a:prstGeom prst="rect">
                      <a:avLst/>
                    </a:prstGeom>
                    <a:noFill/>
                    <a:ln>
                      <a:noFill/>
                    </a:ln>
                  </pic:spPr>
                </pic:pic>
              </a:graphicData>
            </a:graphic>
          </wp:inline>
        </w:drawing>
      </w:r>
    </w:p>
    <w:p w14:paraId="65497F0B" w14:textId="77777777" w:rsidR="00000000" w:rsidRDefault="001D59F6">
      <w:pPr>
        <w:pStyle w:val="simpara"/>
        <w:numPr>
          <w:ilvl w:val="0"/>
          <w:numId w:val="189"/>
        </w:numPr>
        <w:shd w:val="clear" w:color="auto" w:fill="FFFFFF"/>
        <w:divId w:val="217938244"/>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Create</w:t>
      </w:r>
      <w:r>
        <w:rPr>
          <w:rFonts w:ascii="Red Hat Text" w:hAnsi="Red Hat Text" w:cs="Arial"/>
          <w:color w:val="252525"/>
          <w:lang w:val="en"/>
        </w:rPr>
        <w:t xml:space="preserve"> to add the new field, or click </w:t>
      </w:r>
      <w:r>
        <w:rPr>
          <w:rStyle w:val="Strong"/>
          <w:rFonts w:ascii="Red Hat Text" w:hAnsi="Red Hat Text" w:cs="Arial"/>
          <w:color w:val="252525"/>
          <w:lang w:val="en"/>
        </w:rPr>
        <w:t>Create and continue</w:t>
      </w:r>
      <w:r>
        <w:rPr>
          <w:rFonts w:ascii="Red Hat Text" w:hAnsi="Red Hat Text" w:cs="Arial"/>
          <w:color w:val="252525"/>
          <w:lang w:val="en"/>
        </w:rPr>
        <w:t xml:space="preserve"> to add the new field and continue adding other fields. </w:t>
      </w:r>
    </w:p>
    <w:p w14:paraId="4F9BB15F" w14:textId="77777777" w:rsidR="00000000" w:rsidRDefault="001D59F6">
      <w:pPr>
        <w:pStyle w:val="listitem"/>
        <w:shd w:val="clear" w:color="auto" w:fill="FFFFFF"/>
        <w:spacing w:before="0" w:after="0"/>
        <w:ind w:left="720"/>
        <w:divId w:val="283315981"/>
        <w:rPr>
          <w:rFonts w:ascii="Red Hat Text" w:eastAsia="Times New Roman" w:hAnsi="Red Hat Text" w:cs="Arial"/>
          <w:color w:val="252525"/>
          <w:lang w:val="en"/>
        </w:rPr>
      </w:pPr>
      <w:r>
        <w:rPr>
          <w:rFonts w:ascii="Red Hat Text" w:eastAsia="Times New Roman" w:hAnsi="Red Hat Text" w:cs="Arial"/>
          <w:color w:val="252525"/>
          <w:lang w:val="en"/>
        </w:rPr>
        <w:t>Note</w:t>
      </w:r>
    </w:p>
    <w:p w14:paraId="22F06454" w14:textId="77777777" w:rsidR="00000000" w:rsidRDefault="001D59F6">
      <w:pPr>
        <w:pStyle w:val="NormalWeb"/>
        <w:shd w:val="clear" w:color="auto" w:fill="FFFFFF"/>
        <w:ind w:left="720"/>
        <w:divId w:val="1768191021"/>
        <w:rPr>
          <w:rFonts w:ascii="Red Hat Text" w:hAnsi="Red Hat Text" w:cs="Arial"/>
          <w:color w:val="252525"/>
          <w:lang w:val="en"/>
        </w:rPr>
      </w:pPr>
      <w:r>
        <w:rPr>
          <w:rFonts w:ascii="Red Hat Text" w:hAnsi="Red Hat Text" w:cs="Arial"/>
          <w:color w:val="252525"/>
          <w:lang w:val="en"/>
        </w:rPr>
        <w:t xml:space="preserve">To edit a field, select the field row and use the </w:t>
      </w:r>
      <w:r>
        <w:rPr>
          <w:rStyle w:val="Strong"/>
          <w:rFonts w:ascii="Red Hat Text" w:hAnsi="Red Hat Text" w:cs="Arial"/>
          <w:color w:val="252525"/>
          <w:lang w:val="en"/>
        </w:rPr>
        <w:t>general properties</w:t>
      </w:r>
      <w:r>
        <w:rPr>
          <w:rFonts w:ascii="Red Hat Text" w:hAnsi="Red Hat Text" w:cs="Arial"/>
          <w:color w:val="252525"/>
          <w:lang w:val="en"/>
        </w:rPr>
        <w:t xml:space="preserve"> </w:t>
      </w:r>
      <w:r>
        <w:rPr>
          <w:rFonts w:ascii="Red Hat Text" w:hAnsi="Red Hat Text" w:cs="Arial"/>
          <w:color w:val="252525"/>
          <w:lang w:val="en"/>
        </w:rPr>
        <w:t xml:space="preserve">on the right side of the screen. </w:t>
      </w:r>
    </w:p>
    <w:p w14:paraId="7B45A3AF" w14:textId="77777777" w:rsidR="00000000" w:rsidRDefault="001D59F6">
      <w:pPr>
        <w:pStyle w:val="Heading2"/>
        <w:shd w:val="clear" w:color="auto" w:fill="FFFFFF"/>
        <w:divId w:val="1116366159"/>
        <w:rPr>
          <w:rFonts w:eastAsia="Times New Roman" w:cs="Arial"/>
          <w:color w:val="252525"/>
          <w:lang w:val="en"/>
        </w:rPr>
      </w:pPr>
      <w:r>
        <w:rPr>
          <w:rFonts w:eastAsia="Times New Roman" w:cs="Arial"/>
          <w:color w:val="252525"/>
          <w:lang w:val="en"/>
        </w:rPr>
        <w:t>Chapter 27. Creating guided decision tables</w:t>
      </w:r>
    </w:p>
    <w:p w14:paraId="39A5611E"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You can use guided decision tables to define rule attributes, metadata, conditions, and actions in a tabular format that can be added to your business rules project. </w:t>
      </w:r>
    </w:p>
    <w:p w14:paraId="188B8F26" w14:textId="77777777" w:rsidR="00000000" w:rsidRDefault="001D59F6">
      <w:pPr>
        <w:pStyle w:val="title"/>
        <w:shd w:val="clear" w:color="auto" w:fill="FFFFFF"/>
        <w:spacing w:line="360" w:lineRule="atLeast"/>
        <w:divId w:val="910501125"/>
        <w:rPr>
          <w:rFonts w:ascii="Red Hat Text" w:hAnsi="Red Hat Text" w:cs="Arial"/>
          <w:color w:val="252525"/>
          <w:lang w:val="en"/>
        </w:rPr>
      </w:pPr>
      <w:r>
        <w:rPr>
          <w:rStyle w:val="Strong"/>
          <w:rFonts w:ascii="Red Hat Text" w:hAnsi="Red Hat Text" w:cs="Arial"/>
          <w:color w:val="252525"/>
          <w:lang w:val="en"/>
        </w:rPr>
        <w:t>Procedure</w:t>
      </w:r>
    </w:p>
    <w:p w14:paraId="3CFF50B7" w14:textId="77777777" w:rsidR="00000000" w:rsidRDefault="001D59F6">
      <w:pPr>
        <w:pStyle w:val="listitem"/>
        <w:numPr>
          <w:ilvl w:val="0"/>
          <w:numId w:val="190"/>
        </w:numPr>
        <w:shd w:val="clear" w:color="auto" w:fill="FFFFFF"/>
        <w:divId w:val="910501125"/>
        <w:rPr>
          <w:rFonts w:ascii="Red Hat Text" w:eastAsia="Times New Roman" w:hAnsi="Red Hat Text" w:cs="Arial"/>
          <w:color w:val="252525"/>
          <w:lang w:val="en"/>
        </w:rPr>
      </w:pPr>
      <w:r>
        <w:rPr>
          <w:rFonts w:ascii="Red Hat Text" w:eastAsia="Times New Roman" w:hAnsi="Red Hat Text" w:cs="Arial"/>
          <w:color w:val="252525"/>
          <w:lang w:val="en"/>
        </w:rPr>
        <w:t>I</w:t>
      </w:r>
      <w:r>
        <w:rPr>
          <w:rFonts w:ascii="Red Hat Text" w:eastAsia="Times New Roman" w:hAnsi="Red Hat Text" w:cs="Arial"/>
          <w:color w:val="252525"/>
          <w:lang w:val="en"/>
        </w:rPr>
        <w:t xml:space="preserve">n 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and click the project name. </w:t>
      </w:r>
    </w:p>
    <w:p w14:paraId="29C840E4" w14:textId="77777777" w:rsidR="00000000" w:rsidRDefault="001D59F6">
      <w:pPr>
        <w:pStyle w:val="listitem"/>
        <w:numPr>
          <w:ilvl w:val="0"/>
          <w:numId w:val="190"/>
        </w:numPr>
        <w:shd w:val="clear" w:color="auto" w:fill="FFFFFF"/>
        <w:divId w:val="910501125"/>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Add Asset</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Guided Decision Table</w:t>
      </w:r>
      <w:r>
        <w:rPr>
          <w:rFonts w:ascii="Red Hat Text" w:eastAsia="Times New Roman" w:hAnsi="Red Hat Text" w:cs="Arial"/>
          <w:color w:val="252525"/>
          <w:lang w:val="en"/>
        </w:rPr>
        <w:t xml:space="preserve">. </w:t>
      </w:r>
    </w:p>
    <w:p w14:paraId="026E3E74" w14:textId="77777777" w:rsidR="00000000" w:rsidRDefault="001D59F6">
      <w:pPr>
        <w:pStyle w:val="listitem"/>
        <w:numPr>
          <w:ilvl w:val="0"/>
          <w:numId w:val="190"/>
        </w:numPr>
        <w:shd w:val="clear" w:color="auto" w:fill="FFFFFF"/>
        <w:divId w:val="910501125"/>
        <w:rPr>
          <w:rFonts w:ascii="Red Hat Text" w:eastAsia="Times New Roman" w:hAnsi="Red Hat Text" w:cs="Arial"/>
          <w:color w:val="252525"/>
          <w:lang w:val="en"/>
        </w:rPr>
      </w:pPr>
      <w:r>
        <w:rPr>
          <w:rFonts w:ascii="Red Hat Text" w:eastAsia="Times New Roman" w:hAnsi="Red Hat Text" w:cs="Arial"/>
          <w:color w:val="252525"/>
          <w:lang w:val="en"/>
        </w:rPr>
        <w:t xml:space="preserve">Enter an informative </w:t>
      </w:r>
      <w:r>
        <w:rPr>
          <w:rStyle w:val="Strong"/>
          <w:rFonts w:ascii="Red Hat Text" w:eastAsia="Times New Roman" w:hAnsi="Red Hat Text" w:cs="Arial"/>
          <w:color w:val="252525"/>
          <w:lang w:val="en"/>
        </w:rPr>
        <w:t>Guided Decision Table</w:t>
      </w:r>
      <w:r>
        <w:rPr>
          <w:rFonts w:ascii="Red Hat Text" w:eastAsia="Times New Roman" w:hAnsi="Red Hat Text" w:cs="Arial"/>
          <w:color w:val="252525"/>
          <w:lang w:val="en"/>
        </w:rPr>
        <w:t xml:space="preserve"> name and select the appropriate </w:t>
      </w:r>
      <w:r>
        <w:rPr>
          <w:rStyle w:val="Strong"/>
          <w:rFonts w:ascii="Red Hat Text" w:eastAsia="Times New Roman" w:hAnsi="Red Hat Text" w:cs="Arial"/>
          <w:color w:val="252525"/>
          <w:lang w:val="en"/>
        </w:rPr>
        <w:t>Package</w:t>
      </w:r>
      <w:r>
        <w:rPr>
          <w:rFonts w:ascii="Red Hat Text" w:eastAsia="Times New Roman" w:hAnsi="Red Hat Text" w:cs="Arial"/>
          <w:color w:val="252525"/>
          <w:lang w:val="en"/>
        </w:rPr>
        <w:t>. The package that you specify must be the same pack</w:t>
      </w:r>
      <w:r>
        <w:rPr>
          <w:rFonts w:ascii="Red Hat Text" w:eastAsia="Times New Roman" w:hAnsi="Red Hat Text" w:cs="Arial"/>
          <w:color w:val="252525"/>
          <w:lang w:val="en"/>
        </w:rPr>
        <w:t xml:space="preserve">age where the required data objects have been assigned or will be assigned. </w:t>
      </w:r>
    </w:p>
    <w:p w14:paraId="5A5E9087" w14:textId="77777777" w:rsidR="00000000" w:rsidRDefault="001D59F6">
      <w:pPr>
        <w:pStyle w:val="listitem"/>
        <w:numPr>
          <w:ilvl w:val="0"/>
          <w:numId w:val="190"/>
        </w:numPr>
        <w:shd w:val="clear" w:color="auto" w:fill="FFFFFF"/>
        <w:divId w:val="910501125"/>
        <w:rPr>
          <w:rFonts w:ascii="Red Hat Text" w:eastAsia="Times New Roman" w:hAnsi="Red Hat Text" w:cs="Arial"/>
          <w:color w:val="252525"/>
          <w:lang w:val="en"/>
        </w:rPr>
      </w:pPr>
      <w:r>
        <w:rPr>
          <w:rFonts w:ascii="Red Hat Text" w:eastAsia="Times New Roman" w:hAnsi="Red Hat Text" w:cs="Arial"/>
          <w:color w:val="252525"/>
          <w:lang w:val="en"/>
        </w:rPr>
        <w:t xml:space="preserve">Select </w:t>
      </w:r>
      <w:r>
        <w:rPr>
          <w:rStyle w:val="Strong"/>
          <w:rFonts w:ascii="Red Hat Text" w:eastAsia="Times New Roman" w:hAnsi="Red Hat Text" w:cs="Arial"/>
          <w:color w:val="252525"/>
          <w:lang w:val="en"/>
        </w:rPr>
        <w:t>Use Wizard</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to finish setting up the table in the wizard, or leave this option unselected to finish creating the table and specify remaining configurations in the guided decision tables designer. </w:t>
      </w:r>
    </w:p>
    <w:p w14:paraId="78DB6136" w14:textId="77777777" w:rsidR="00000000" w:rsidRDefault="001D59F6">
      <w:pPr>
        <w:pStyle w:val="listitem"/>
        <w:numPr>
          <w:ilvl w:val="0"/>
          <w:numId w:val="190"/>
        </w:numPr>
        <w:shd w:val="clear" w:color="auto" w:fill="FFFFFF"/>
        <w:divId w:val="910501125"/>
        <w:rPr>
          <w:rFonts w:ascii="Red Hat Text" w:eastAsia="Times New Roman" w:hAnsi="Red Hat Text" w:cs="Arial"/>
          <w:color w:val="252525"/>
          <w:lang w:val="en"/>
        </w:rPr>
      </w:pPr>
      <w:r>
        <w:rPr>
          <w:rFonts w:ascii="Red Hat Text" w:eastAsia="Times New Roman" w:hAnsi="Red Hat Text" w:cs="Arial"/>
          <w:color w:val="252525"/>
          <w:lang w:val="en"/>
        </w:rPr>
        <w:t xml:space="preserve">Select the hit policy that you want your rows of rules in the table to </w:t>
      </w:r>
      <w:r>
        <w:rPr>
          <w:rFonts w:ascii="Red Hat Text" w:eastAsia="Times New Roman" w:hAnsi="Red Hat Text" w:cs="Arial"/>
          <w:color w:val="252525"/>
          <w:lang w:val="en"/>
        </w:rPr>
        <w:t xml:space="preserve">conform to. For details, see </w:t>
      </w:r>
      <w:hyperlink w:anchor="hit-policies-con" w:tooltip="Chapter 28. Hit policies for guided decision tables" w:history="1">
        <w:r>
          <w:rPr>
            <w:rStyle w:val="Hyperlink"/>
            <w:rFonts w:ascii="Red Hat Text" w:eastAsia="Times New Roman" w:hAnsi="Red Hat Text" w:cs="Arial"/>
            <w:lang w:val="en"/>
          </w:rPr>
          <w:t xml:space="preserve">Chapter 28, </w:t>
        </w:r>
        <w:r>
          <w:rPr>
            <w:rStyle w:val="Emphasis"/>
            <w:rFonts w:ascii="Red Hat Text" w:eastAsia="Times New Roman" w:hAnsi="Red Hat Text" w:cs="Arial"/>
            <w:color w:val="0066CC"/>
            <w:lang w:val="en"/>
          </w:rPr>
          <w:t>Hit policies for guided decision tables</w:t>
        </w:r>
      </w:hyperlink>
      <w:r>
        <w:rPr>
          <w:rFonts w:ascii="Red Hat Text" w:eastAsia="Times New Roman" w:hAnsi="Red Hat Text" w:cs="Arial"/>
          <w:color w:val="252525"/>
          <w:lang w:val="en"/>
        </w:rPr>
        <w:t xml:space="preserve">. </w:t>
      </w:r>
    </w:p>
    <w:p w14:paraId="132D411E" w14:textId="77777777" w:rsidR="00000000" w:rsidRDefault="001D59F6">
      <w:pPr>
        <w:pStyle w:val="listitem"/>
        <w:numPr>
          <w:ilvl w:val="0"/>
          <w:numId w:val="190"/>
        </w:numPr>
        <w:shd w:val="clear" w:color="auto" w:fill="FFFFFF"/>
        <w:divId w:val="910501125"/>
        <w:rPr>
          <w:rFonts w:ascii="Red Hat Text" w:eastAsia="Times New Roman" w:hAnsi="Red Hat Text" w:cs="Arial"/>
          <w:color w:val="252525"/>
          <w:lang w:val="en"/>
        </w:rPr>
      </w:pPr>
      <w:r>
        <w:rPr>
          <w:rFonts w:ascii="Red Hat Text" w:eastAsia="Times New Roman" w:hAnsi="Red Hat Text" w:cs="Arial"/>
          <w:color w:val="252525"/>
          <w:lang w:val="en"/>
        </w:rPr>
        <w:t xml:space="preserve">Specify whether you want the </w:t>
      </w:r>
      <w:r>
        <w:rPr>
          <w:rStyle w:val="Strong"/>
          <w:rFonts w:ascii="Red Hat Text" w:eastAsia="Times New Roman" w:hAnsi="Red Hat Text" w:cs="Arial"/>
          <w:color w:val="252525"/>
          <w:lang w:val="en"/>
        </w:rPr>
        <w:t>Extended entry</w:t>
      </w:r>
      <w:r>
        <w:rPr>
          <w:rFonts w:ascii="Red Hat Text" w:eastAsia="Times New Roman" w:hAnsi="Red Hat Text" w:cs="Arial"/>
          <w:color w:val="252525"/>
          <w:lang w:val="en"/>
        </w:rPr>
        <w:t xml:space="preserve"> or </w:t>
      </w:r>
      <w:r>
        <w:rPr>
          <w:rStyle w:val="Strong"/>
          <w:rFonts w:ascii="Red Hat Text" w:eastAsia="Times New Roman" w:hAnsi="Red Hat Text" w:cs="Arial"/>
          <w:color w:val="252525"/>
          <w:lang w:val="en"/>
        </w:rPr>
        <w:t>Limited entry</w:t>
      </w:r>
      <w:r>
        <w:rPr>
          <w:rFonts w:ascii="Red Hat Text" w:eastAsia="Times New Roman" w:hAnsi="Red Hat Text" w:cs="Arial"/>
          <w:color w:val="252525"/>
          <w:lang w:val="en"/>
        </w:rPr>
        <w:t xml:space="preserve"> table. For detai</w:t>
      </w:r>
      <w:r>
        <w:rPr>
          <w:rFonts w:ascii="Red Hat Text" w:eastAsia="Times New Roman" w:hAnsi="Red Hat Text" w:cs="Arial"/>
          <w:color w:val="252525"/>
          <w:lang w:val="en"/>
        </w:rPr>
        <w:t xml:space="preserve">ls, see </w:t>
      </w:r>
      <w:hyperlink w:anchor="guided-decision-tables-types-con" w:tooltip="28.1.1. Types of guided decision tables" w:history="1">
        <w:r>
          <w:rPr>
            <w:rStyle w:val="Hyperlink"/>
            <w:rFonts w:ascii="Red Hat Text" w:eastAsia="Times New Roman" w:hAnsi="Red Hat Text" w:cs="Arial"/>
            <w:lang w:val="en"/>
          </w:rPr>
          <w:t>Section 28.1.1, “Types of guided decision tables”</w:t>
        </w:r>
      </w:hyperlink>
      <w:r>
        <w:rPr>
          <w:rFonts w:ascii="Red Hat Text" w:eastAsia="Times New Roman" w:hAnsi="Red Hat Text" w:cs="Arial"/>
          <w:color w:val="252525"/>
          <w:lang w:val="en"/>
        </w:rPr>
        <w:t xml:space="preserve">. </w:t>
      </w:r>
    </w:p>
    <w:p w14:paraId="4A27CFF9" w14:textId="77777777" w:rsidR="00000000" w:rsidRDefault="001D59F6">
      <w:pPr>
        <w:pStyle w:val="simpara"/>
        <w:numPr>
          <w:ilvl w:val="0"/>
          <w:numId w:val="190"/>
        </w:numPr>
        <w:shd w:val="clear" w:color="auto" w:fill="FFFFFF"/>
        <w:divId w:val="910501125"/>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Ok</w:t>
      </w:r>
      <w:r>
        <w:rPr>
          <w:rFonts w:ascii="Red Hat Text" w:hAnsi="Red Hat Text" w:cs="Arial"/>
          <w:color w:val="252525"/>
          <w:lang w:val="en"/>
        </w:rPr>
        <w:t xml:space="preserve"> to complete the setup. If you have selected </w:t>
      </w:r>
      <w:r>
        <w:rPr>
          <w:rStyle w:val="Strong"/>
          <w:rFonts w:ascii="Red Hat Text" w:hAnsi="Red Hat Text" w:cs="Arial"/>
          <w:color w:val="252525"/>
          <w:lang w:val="en"/>
        </w:rPr>
        <w:t>Use Wizard</w:t>
      </w:r>
      <w:r>
        <w:rPr>
          <w:rFonts w:ascii="Red Hat Text" w:hAnsi="Red Hat Text" w:cs="Arial"/>
          <w:color w:val="252525"/>
          <w:lang w:val="en"/>
        </w:rPr>
        <w:t>, the Guided Decision Table wizar</w:t>
      </w:r>
      <w:r>
        <w:rPr>
          <w:rFonts w:ascii="Red Hat Text" w:hAnsi="Red Hat Text" w:cs="Arial"/>
          <w:color w:val="252525"/>
          <w:lang w:val="en"/>
        </w:rPr>
        <w:t xml:space="preserve">d is displayed. If you did not select the </w:t>
      </w:r>
      <w:r>
        <w:rPr>
          <w:rStyle w:val="Strong"/>
          <w:rFonts w:ascii="Red Hat Text" w:hAnsi="Red Hat Text" w:cs="Arial"/>
          <w:color w:val="252525"/>
          <w:lang w:val="en"/>
        </w:rPr>
        <w:t>Use Wizard</w:t>
      </w:r>
      <w:r>
        <w:rPr>
          <w:rFonts w:ascii="Red Hat Text" w:hAnsi="Red Hat Text" w:cs="Arial"/>
          <w:color w:val="252525"/>
          <w:lang w:val="en"/>
        </w:rPr>
        <w:t xml:space="preserve"> option, this prompt does not appear and you are taken directly to the table designer. </w:t>
      </w:r>
    </w:p>
    <w:p w14:paraId="74626682" w14:textId="77777777" w:rsidR="00000000" w:rsidRDefault="001D59F6">
      <w:pPr>
        <w:pStyle w:val="simpara"/>
        <w:shd w:val="clear" w:color="auto" w:fill="FFFFFF"/>
        <w:ind w:left="720"/>
        <w:divId w:val="910501125"/>
        <w:rPr>
          <w:rFonts w:ascii="Red Hat Text" w:hAnsi="Red Hat Text" w:cs="Arial"/>
          <w:color w:val="252525"/>
          <w:lang w:val="en"/>
        </w:rPr>
      </w:pPr>
      <w:r>
        <w:rPr>
          <w:rFonts w:ascii="Red Hat Text" w:hAnsi="Red Hat Text" w:cs="Arial"/>
          <w:color w:val="252525"/>
          <w:lang w:val="en"/>
        </w:rPr>
        <w:t xml:space="preserve">For example, the following wizard setup is for a guided decision table in a loan application decision service: </w:t>
      </w:r>
    </w:p>
    <w:p w14:paraId="7E038E5F" w14:textId="77777777" w:rsidR="00000000" w:rsidRDefault="001D59F6">
      <w:pPr>
        <w:pStyle w:val="title"/>
        <w:shd w:val="clear" w:color="auto" w:fill="FFFFFF"/>
        <w:spacing w:line="360" w:lineRule="atLeast"/>
        <w:ind w:left="720"/>
        <w:divId w:val="272171403"/>
        <w:rPr>
          <w:rFonts w:ascii="Red Hat Text" w:hAnsi="Red Hat Text" w:cs="Arial"/>
          <w:color w:val="252525"/>
          <w:lang w:val="en"/>
        </w:rPr>
      </w:pPr>
      <w:r>
        <w:rPr>
          <w:rStyle w:val="Strong"/>
          <w:rFonts w:ascii="Red Hat Text" w:hAnsi="Red Hat Text" w:cs="Arial"/>
          <w:color w:val="252525"/>
          <w:lang w:val="en"/>
        </w:rPr>
        <w:t>Figu</w:t>
      </w:r>
      <w:r>
        <w:rPr>
          <w:rStyle w:val="Strong"/>
          <w:rFonts w:ascii="Red Hat Text" w:hAnsi="Red Hat Text" w:cs="Arial"/>
          <w:color w:val="252525"/>
          <w:lang w:val="en"/>
        </w:rPr>
        <w:t>re 27.1. Create guided decision table</w:t>
      </w:r>
    </w:p>
    <w:p w14:paraId="6979CA2C" w14:textId="77777777" w:rsidR="00000000" w:rsidRDefault="001D59F6">
      <w:pPr>
        <w:pStyle w:val="listitem"/>
        <w:shd w:val="clear" w:color="auto" w:fill="FFFFFF"/>
        <w:spacing w:before="0" w:after="0"/>
        <w:ind w:left="720"/>
        <w:divId w:val="935862204"/>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4864C840" wp14:editId="5D631245">
            <wp:extent cx="5781675" cy="5219700"/>
            <wp:effectExtent l="0" t="0" r="9525" b="0"/>
            <wp:docPr id="168" name="Picture 168" descr="6326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6326 1"/>
                    <pic:cNvPicPr>
                      <a:picLocks noChangeAspect="1" noChangeArrowheads="1"/>
                    </pic:cNvPicPr>
                  </pic:nvPicPr>
                  <pic:blipFill>
                    <a:blip r:link="rId725">
                      <a:extLst>
                        <a:ext uri="{28A0092B-C50C-407E-A947-70E740481C1C}">
                          <a14:useLocalDpi xmlns:a14="http://schemas.microsoft.com/office/drawing/2010/main" val="0"/>
                        </a:ext>
                      </a:extLst>
                    </a:blip>
                    <a:srcRect/>
                    <a:stretch>
                      <a:fillRect/>
                    </a:stretch>
                  </pic:blipFill>
                  <pic:spPr bwMode="auto">
                    <a:xfrm>
                      <a:off x="0" y="0"/>
                      <a:ext cx="5781675" cy="5219700"/>
                    </a:xfrm>
                    <a:prstGeom prst="rect">
                      <a:avLst/>
                    </a:prstGeom>
                    <a:noFill/>
                    <a:ln>
                      <a:noFill/>
                    </a:ln>
                  </pic:spPr>
                </pic:pic>
              </a:graphicData>
            </a:graphic>
          </wp:inline>
        </w:drawing>
      </w:r>
    </w:p>
    <w:p w14:paraId="004DD6F9" w14:textId="77777777" w:rsidR="00000000" w:rsidRDefault="001D59F6">
      <w:pPr>
        <w:pStyle w:val="simpara"/>
        <w:numPr>
          <w:ilvl w:val="0"/>
          <w:numId w:val="190"/>
        </w:numPr>
        <w:shd w:val="clear" w:color="auto" w:fill="FFFFFF"/>
        <w:divId w:val="910501125"/>
        <w:rPr>
          <w:rFonts w:ascii="Red Hat Text" w:hAnsi="Red Hat Text" w:cs="Arial"/>
          <w:color w:val="252525"/>
          <w:lang w:val="en"/>
        </w:rPr>
      </w:pPr>
      <w:r>
        <w:rPr>
          <w:rFonts w:ascii="Red Hat Text" w:hAnsi="Red Hat Text" w:cs="Arial"/>
          <w:color w:val="252525"/>
          <w:lang w:val="en"/>
        </w:rPr>
        <w:t>If you are using the wizard, add any available imports, fact patterns, constraints, and actions, and select whether table</w:t>
      </w:r>
      <w:r>
        <w:rPr>
          <w:rFonts w:ascii="Red Hat Text" w:hAnsi="Red Hat Text" w:cs="Arial"/>
          <w:color w:val="252525"/>
          <w:lang w:val="en"/>
        </w:rPr>
        <w:t xml:space="preserve"> columns should expand. Click </w:t>
      </w:r>
      <w:r>
        <w:rPr>
          <w:rStyle w:val="Strong"/>
          <w:rFonts w:ascii="Red Hat Text" w:hAnsi="Red Hat Text" w:cs="Arial"/>
          <w:color w:val="252525"/>
          <w:lang w:val="en"/>
        </w:rPr>
        <w:t>Finish</w:t>
      </w:r>
      <w:r>
        <w:rPr>
          <w:rFonts w:ascii="Red Hat Text" w:hAnsi="Red Hat Text" w:cs="Arial"/>
          <w:color w:val="252525"/>
          <w:lang w:val="en"/>
        </w:rPr>
        <w:t xml:space="preserve"> to close the wizard and view the table designer. </w:t>
      </w:r>
    </w:p>
    <w:p w14:paraId="453CD1E4" w14:textId="77777777" w:rsidR="00000000" w:rsidRDefault="001D59F6">
      <w:pPr>
        <w:pStyle w:val="title"/>
        <w:shd w:val="clear" w:color="auto" w:fill="FFFFFF"/>
        <w:spacing w:line="360" w:lineRule="atLeast"/>
        <w:ind w:left="720"/>
        <w:divId w:val="1817069881"/>
        <w:rPr>
          <w:rFonts w:ascii="Red Hat Text" w:hAnsi="Red Hat Text" w:cs="Arial"/>
          <w:color w:val="252525"/>
          <w:lang w:val="en"/>
        </w:rPr>
      </w:pPr>
      <w:r>
        <w:rPr>
          <w:rStyle w:val="Strong"/>
          <w:rFonts w:ascii="Red Hat Text" w:hAnsi="Red Hat Text" w:cs="Arial"/>
          <w:color w:val="252525"/>
          <w:lang w:val="en"/>
        </w:rPr>
        <w:t>Figure 27.2. Guided Decision Table wizard</w:t>
      </w:r>
    </w:p>
    <w:p w14:paraId="494D03F3" w14:textId="77777777" w:rsidR="00000000" w:rsidRDefault="001D59F6">
      <w:pPr>
        <w:pStyle w:val="listitem"/>
        <w:shd w:val="clear" w:color="auto" w:fill="FFFFFF"/>
        <w:spacing w:before="0" w:after="0"/>
        <w:ind w:left="720"/>
        <w:divId w:val="1073502367"/>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3CC0C4CC" wp14:editId="4A4A96E2">
            <wp:extent cx="11029950" cy="4838700"/>
            <wp:effectExtent l="0" t="0" r="0" b="0"/>
            <wp:docPr id="169" name="Picture 169" descr="6328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6328 1"/>
                    <pic:cNvPicPr>
                      <a:picLocks noChangeAspect="1" noChangeArrowheads="1"/>
                    </pic:cNvPicPr>
                  </pic:nvPicPr>
                  <pic:blipFill>
                    <a:blip r:link="rId726">
                      <a:extLst>
                        <a:ext uri="{28A0092B-C50C-407E-A947-70E740481C1C}">
                          <a14:useLocalDpi xmlns:a14="http://schemas.microsoft.com/office/drawing/2010/main" val="0"/>
                        </a:ext>
                      </a:extLst>
                    </a:blip>
                    <a:srcRect/>
                    <a:stretch>
                      <a:fillRect/>
                    </a:stretch>
                  </pic:blipFill>
                  <pic:spPr bwMode="auto">
                    <a:xfrm>
                      <a:off x="0" y="0"/>
                      <a:ext cx="11029950" cy="4838700"/>
                    </a:xfrm>
                    <a:prstGeom prst="rect">
                      <a:avLst/>
                    </a:prstGeom>
                    <a:noFill/>
                    <a:ln>
                      <a:noFill/>
                    </a:ln>
                  </pic:spPr>
                </pic:pic>
              </a:graphicData>
            </a:graphic>
          </wp:inline>
        </w:drawing>
      </w:r>
    </w:p>
    <w:p w14:paraId="2A9D6DA0"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In the guided decision tables designer, you can add or edit columns and rows, and make other final adjustments. </w:t>
      </w:r>
    </w:p>
    <w:p w14:paraId="74835FA0" w14:textId="77777777" w:rsidR="00000000" w:rsidRDefault="001D59F6">
      <w:pPr>
        <w:pStyle w:val="Heading2"/>
        <w:shd w:val="clear" w:color="auto" w:fill="FFFFFF"/>
        <w:divId w:val="1056775877"/>
        <w:rPr>
          <w:rFonts w:eastAsia="Times New Roman" w:cs="Arial"/>
          <w:color w:val="252525"/>
          <w:lang w:val="en"/>
        </w:rPr>
      </w:pPr>
      <w:r>
        <w:rPr>
          <w:rFonts w:eastAsia="Times New Roman" w:cs="Arial"/>
          <w:color w:val="252525"/>
          <w:lang w:val="en"/>
        </w:rPr>
        <w:t>Chapter 28. Hit policies for guided decision tables</w:t>
      </w:r>
    </w:p>
    <w:p w14:paraId="6EF8686B"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Hit policies determine the order in which rules (rows) in a guided decision table are </w:t>
      </w:r>
      <w:r>
        <w:rPr>
          <w:rFonts w:ascii="Red Hat Text" w:hAnsi="Red Hat Text" w:cs="Arial"/>
          <w:color w:val="252525"/>
          <w:lang w:val="en"/>
        </w:rPr>
        <w:t xml:space="preserve">applied, whether top to bottom, per specified priority, or other options. </w:t>
      </w:r>
    </w:p>
    <w:p w14:paraId="4ACAD545"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The following hit policies are available: </w:t>
      </w:r>
    </w:p>
    <w:p w14:paraId="62649068" w14:textId="77777777" w:rsidR="00000000" w:rsidRDefault="001D59F6">
      <w:pPr>
        <w:pStyle w:val="listitem"/>
        <w:numPr>
          <w:ilvl w:val="0"/>
          <w:numId w:val="191"/>
        </w:numPr>
        <w:shd w:val="clear" w:color="auto" w:fill="FFFFFF"/>
        <w:divId w:val="600719038"/>
        <w:rPr>
          <w:rFonts w:ascii="Red Hat Text" w:eastAsia="Times New Roman" w:hAnsi="Red Hat Text" w:cs="Arial"/>
          <w:color w:val="252525"/>
          <w:lang w:val="en"/>
        </w:rPr>
      </w:pPr>
      <w:r>
        <w:rPr>
          <w:rStyle w:val="Strong"/>
          <w:rFonts w:ascii="Red Hat Text" w:eastAsia="Times New Roman" w:hAnsi="Red Hat Text" w:cs="Arial"/>
          <w:color w:val="252525"/>
          <w:lang w:val="en"/>
        </w:rPr>
        <w:t>None:</w:t>
      </w:r>
      <w:r>
        <w:rPr>
          <w:rFonts w:ascii="Red Hat Text" w:eastAsia="Times New Roman" w:hAnsi="Red Hat Text" w:cs="Arial"/>
          <w:color w:val="252525"/>
          <w:lang w:val="en"/>
        </w:rPr>
        <w:t xml:space="preserve"> (Default hit policy) Multiple rows can be executed and the verification warns about rows that conflict. Any decision tables that hav</w:t>
      </w:r>
      <w:r>
        <w:rPr>
          <w:rFonts w:ascii="Red Hat Text" w:eastAsia="Times New Roman" w:hAnsi="Red Hat Text" w:cs="Arial"/>
          <w:color w:val="252525"/>
          <w:lang w:val="en"/>
        </w:rPr>
        <w:t xml:space="preserve">e been uploaded (using a non-guided decision table spreadsheet) will adopt this hit policy. </w:t>
      </w:r>
    </w:p>
    <w:p w14:paraId="4704C58A" w14:textId="77777777" w:rsidR="00000000" w:rsidRDefault="001D59F6">
      <w:pPr>
        <w:pStyle w:val="listitem"/>
        <w:numPr>
          <w:ilvl w:val="0"/>
          <w:numId w:val="191"/>
        </w:numPr>
        <w:shd w:val="clear" w:color="auto" w:fill="FFFFFF"/>
        <w:divId w:val="600719038"/>
        <w:rPr>
          <w:rFonts w:ascii="Red Hat Text" w:eastAsia="Times New Roman" w:hAnsi="Red Hat Text" w:cs="Arial"/>
          <w:color w:val="252525"/>
          <w:lang w:val="en"/>
        </w:rPr>
      </w:pPr>
      <w:r>
        <w:rPr>
          <w:rStyle w:val="Strong"/>
          <w:rFonts w:ascii="Red Hat Text" w:eastAsia="Times New Roman" w:hAnsi="Red Hat Text" w:cs="Arial"/>
          <w:color w:val="252525"/>
          <w:lang w:val="en"/>
        </w:rPr>
        <w:t>Resolved Hit:</w:t>
      </w:r>
      <w:r>
        <w:rPr>
          <w:rFonts w:ascii="Red Hat Text" w:eastAsia="Times New Roman" w:hAnsi="Red Hat Text" w:cs="Arial"/>
          <w:color w:val="252525"/>
          <w:lang w:val="en"/>
        </w:rPr>
        <w:t xml:space="preserve"> Only one row at a time can be executed according to specified priority, regardless of list order (you can give row 10 priority over row 5, for exampl</w:t>
      </w:r>
      <w:r>
        <w:rPr>
          <w:rFonts w:ascii="Red Hat Text" w:eastAsia="Times New Roman" w:hAnsi="Red Hat Text" w:cs="Arial"/>
          <w:color w:val="252525"/>
          <w:lang w:val="en"/>
        </w:rPr>
        <w:t xml:space="preserve">e). This means you can keep the order of the rows you want for visual readability, but specify priority exceptions. </w:t>
      </w:r>
    </w:p>
    <w:p w14:paraId="1D1B1E38" w14:textId="77777777" w:rsidR="00000000" w:rsidRDefault="001D59F6">
      <w:pPr>
        <w:pStyle w:val="listitem"/>
        <w:numPr>
          <w:ilvl w:val="0"/>
          <w:numId w:val="191"/>
        </w:numPr>
        <w:shd w:val="clear" w:color="auto" w:fill="FFFFFF"/>
        <w:divId w:val="600719038"/>
        <w:rPr>
          <w:rFonts w:ascii="Red Hat Text" w:eastAsia="Times New Roman" w:hAnsi="Red Hat Text" w:cs="Arial"/>
          <w:color w:val="252525"/>
          <w:lang w:val="en"/>
        </w:rPr>
      </w:pPr>
      <w:r>
        <w:rPr>
          <w:rStyle w:val="Strong"/>
          <w:rFonts w:ascii="Red Hat Text" w:eastAsia="Times New Roman" w:hAnsi="Red Hat Text" w:cs="Arial"/>
          <w:color w:val="252525"/>
          <w:lang w:val="en"/>
        </w:rPr>
        <w:t>Unique Hit:</w:t>
      </w:r>
      <w:r>
        <w:rPr>
          <w:rFonts w:ascii="Red Hat Text" w:eastAsia="Times New Roman" w:hAnsi="Red Hat Text" w:cs="Arial"/>
          <w:color w:val="252525"/>
          <w:lang w:val="en"/>
        </w:rPr>
        <w:t xml:space="preserve"> Only one row at a time can be executed, and each row must be unique, with no overlap of conditions being met. If more than one </w:t>
      </w:r>
      <w:r>
        <w:rPr>
          <w:rFonts w:ascii="Red Hat Text" w:eastAsia="Times New Roman" w:hAnsi="Red Hat Text" w:cs="Arial"/>
          <w:color w:val="252525"/>
          <w:lang w:val="en"/>
        </w:rPr>
        <w:t xml:space="preserve">row is executed, then the verification produces a warning at development time. </w:t>
      </w:r>
    </w:p>
    <w:p w14:paraId="34631114" w14:textId="77777777" w:rsidR="00000000" w:rsidRDefault="001D59F6">
      <w:pPr>
        <w:pStyle w:val="listitem"/>
        <w:numPr>
          <w:ilvl w:val="0"/>
          <w:numId w:val="191"/>
        </w:numPr>
        <w:shd w:val="clear" w:color="auto" w:fill="FFFFFF"/>
        <w:divId w:val="600719038"/>
        <w:rPr>
          <w:rFonts w:ascii="Red Hat Text" w:eastAsia="Times New Roman" w:hAnsi="Red Hat Text" w:cs="Arial"/>
          <w:color w:val="252525"/>
          <w:lang w:val="en"/>
        </w:rPr>
      </w:pPr>
      <w:r>
        <w:rPr>
          <w:rStyle w:val="Strong"/>
          <w:rFonts w:ascii="Red Hat Text" w:eastAsia="Times New Roman" w:hAnsi="Red Hat Text" w:cs="Arial"/>
          <w:color w:val="252525"/>
          <w:lang w:val="en"/>
        </w:rPr>
        <w:t>First Hit:</w:t>
      </w:r>
      <w:r>
        <w:rPr>
          <w:rFonts w:ascii="Red Hat Text" w:eastAsia="Times New Roman" w:hAnsi="Red Hat Text" w:cs="Arial"/>
          <w:color w:val="252525"/>
          <w:lang w:val="en"/>
        </w:rPr>
        <w:t xml:space="preserve"> Only one row at a time can be executed in the order listed in the table, top to bottom. </w:t>
      </w:r>
    </w:p>
    <w:p w14:paraId="5792F1B9" w14:textId="77777777" w:rsidR="00000000" w:rsidRDefault="001D59F6">
      <w:pPr>
        <w:pStyle w:val="listitem"/>
        <w:numPr>
          <w:ilvl w:val="0"/>
          <w:numId w:val="191"/>
        </w:numPr>
        <w:shd w:val="clear" w:color="auto" w:fill="FFFFFF"/>
        <w:divId w:val="600719038"/>
        <w:rPr>
          <w:rFonts w:ascii="Red Hat Text" w:eastAsia="Times New Roman" w:hAnsi="Red Hat Text" w:cs="Arial"/>
          <w:color w:val="252525"/>
          <w:lang w:val="en"/>
        </w:rPr>
      </w:pPr>
      <w:r>
        <w:rPr>
          <w:rStyle w:val="Strong"/>
          <w:rFonts w:ascii="Red Hat Text" w:eastAsia="Times New Roman" w:hAnsi="Red Hat Text" w:cs="Arial"/>
          <w:color w:val="252525"/>
          <w:lang w:val="en"/>
        </w:rPr>
        <w:t>Rule Order:</w:t>
      </w:r>
      <w:r>
        <w:rPr>
          <w:rFonts w:ascii="Red Hat Text" w:eastAsia="Times New Roman" w:hAnsi="Red Hat Text" w:cs="Arial"/>
          <w:color w:val="252525"/>
          <w:lang w:val="en"/>
        </w:rPr>
        <w:t xml:space="preserve"> Multiple rows can be executed and verification does not report c</w:t>
      </w:r>
      <w:r>
        <w:rPr>
          <w:rFonts w:ascii="Red Hat Text" w:eastAsia="Times New Roman" w:hAnsi="Red Hat Text" w:cs="Arial"/>
          <w:color w:val="252525"/>
          <w:lang w:val="en"/>
        </w:rPr>
        <w:t xml:space="preserve">onflicts between the rows since they are expected to happen. </w:t>
      </w:r>
    </w:p>
    <w:p w14:paraId="3B502EA8" w14:textId="77777777" w:rsidR="00000000" w:rsidRDefault="001D59F6">
      <w:pPr>
        <w:pStyle w:val="title"/>
        <w:shd w:val="clear" w:color="auto" w:fill="FFFFFF"/>
        <w:spacing w:line="360" w:lineRule="atLeast"/>
        <w:divId w:val="872038609"/>
        <w:rPr>
          <w:rFonts w:ascii="Red Hat Text" w:hAnsi="Red Hat Text" w:cs="Arial"/>
          <w:color w:val="252525"/>
          <w:lang w:val="en"/>
        </w:rPr>
      </w:pPr>
      <w:r>
        <w:rPr>
          <w:rStyle w:val="Strong"/>
          <w:rFonts w:ascii="Red Hat Text" w:hAnsi="Red Hat Text" w:cs="Arial"/>
          <w:color w:val="252525"/>
          <w:lang w:val="en"/>
        </w:rPr>
        <w:t>Figure 28.1. Available hit policies</w:t>
      </w:r>
    </w:p>
    <w:p w14:paraId="0E1AC4D1" w14:textId="77777777" w:rsidR="00000000" w:rsidRDefault="001D59F6">
      <w:pPr>
        <w:shd w:val="clear" w:color="auto" w:fill="FFFFFF"/>
        <w:divId w:val="749041958"/>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A8B2E99" wp14:editId="38877CE6">
            <wp:extent cx="5800725" cy="5248275"/>
            <wp:effectExtent l="0" t="0" r="9525" b="9525"/>
            <wp:docPr id="170" name="Picture 170" descr="hit policies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it policies image 1"/>
                    <pic:cNvPicPr>
                      <a:picLocks noChangeAspect="1" noChangeArrowheads="1"/>
                    </pic:cNvPicPr>
                  </pic:nvPicPr>
                  <pic:blipFill>
                    <a:blip r:link="rId727">
                      <a:extLst>
                        <a:ext uri="{28A0092B-C50C-407E-A947-70E740481C1C}">
                          <a14:useLocalDpi xmlns:a14="http://schemas.microsoft.com/office/drawing/2010/main" val="0"/>
                        </a:ext>
                      </a:extLst>
                    </a:blip>
                    <a:srcRect/>
                    <a:stretch>
                      <a:fillRect/>
                    </a:stretch>
                  </pic:blipFill>
                  <pic:spPr bwMode="auto">
                    <a:xfrm>
                      <a:off x="0" y="0"/>
                      <a:ext cx="5800725" cy="5248275"/>
                    </a:xfrm>
                    <a:prstGeom prst="rect">
                      <a:avLst/>
                    </a:prstGeom>
                    <a:noFill/>
                    <a:ln>
                      <a:noFill/>
                    </a:ln>
                  </pic:spPr>
                </pic:pic>
              </a:graphicData>
            </a:graphic>
          </wp:inline>
        </w:drawing>
      </w:r>
    </w:p>
    <w:p w14:paraId="33FD3AFA" w14:textId="77777777" w:rsidR="00000000" w:rsidRDefault="001D59F6">
      <w:pPr>
        <w:pStyle w:val="Heading2"/>
        <w:shd w:val="clear" w:color="auto" w:fill="FFFFFF"/>
        <w:divId w:val="911963528"/>
        <w:rPr>
          <w:rFonts w:eastAsia="Times New Roman" w:cs="Arial"/>
          <w:color w:val="252525"/>
          <w:lang w:val="en"/>
        </w:rPr>
      </w:pPr>
      <w:r>
        <w:rPr>
          <w:rFonts w:eastAsia="Times New Roman" w:cs="Arial"/>
          <w:color w:val="252525"/>
          <w:lang w:val="en"/>
        </w:rPr>
        <w:t>28.1. Hit policy examples: Decision table for discounts on movie tickets</w:t>
      </w:r>
    </w:p>
    <w:p w14:paraId="14CC5360"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The following is part of an example decision table for discounts on movie tickets based on customer age, student status, or military status, or</w:t>
      </w:r>
      <w:r>
        <w:rPr>
          <w:rFonts w:ascii="Red Hat Text" w:hAnsi="Red Hat Text" w:cs="Arial"/>
          <w:color w:val="252525"/>
          <w:lang w:val="en"/>
        </w:rPr>
        <w:t xml:space="preserve"> all three. </w:t>
      </w:r>
    </w:p>
    <w:p w14:paraId="7DA75972" w14:textId="77777777" w:rsidR="00000000" w:rsidRDefault="001D59F6">
      <w:pPr>
        <w:pStyle w:val="title"/>
        <w:shd w:val="clear" w:color="auto" w:fill="FFFFFF"/>
        <w:spacing w:line="360" w:lineRule="atLeast"/>
        <w:divId w:val="1791821641"/>
        <w:rPr>
          <w:rFonts w:ascii="Red Hat Text" w:hAnsi="Red Hat Text" w:cs="Arial"/>
          <w:color w:val="252525"/>
          <w:lang w:val="en"/>
        </w:rPr>
      </w:pPr>
      <w:r>
        <w:rPr>
          <w:rStyle w:val="Strong"/>
          <w:rFonts w:ascii="Red Hat Text" w:hAnsi="Red Hat Text" w:cs="Arial"/>
          <w:color w:val="252525"/>
          <w:lang w:val="en"/>
        </w:rPr>
        <w:t>Table 28.1. Example decision table for available discounts on movie tickets</w:t>
      </w:r>
    </w:p>
    <w:tbl>
      <w:tblPr>
        <w:tblW w:w="5000" w:type="pct"/>
        <w:tblCellMar>
          <w:top w:w="15" w:type="dxa"/>
          <w:left w:w="15" w:type="dxa"/>
          <w:bottom w:w="15" w:type="dxa"/>
          <w:right w:w="15" w:type="dxa"/>
        </w:tblCellMar>
        <w:tblLook w:val="04A0" w:firstRow="1" w:lastRow="0" w:firstColumn="1" w:lastColumn="0" w:noHBand="0" w:noVBand="1"/>
      </w:tblPr>
      <w:tblGrid>
        <w:gridCol w:w="2659"/>
        <w:gridCol w:w="4594"/>
        <w:gridCol w:w="1773"/>
      </w:tblGrid>
      <w:tr w:rsidR="00000000" w14:paraId="6BAE8070" w14:textId="77777777">
        <w:trPr>
          <w:divId w:val="369187462"/>
          <w:tblHeader/>
        </w:trPr>
        <w:tc>
          <w:tcPr>
            <w:tcW w:w="0" w:type="auto"/>
            <w:shd w:val="clear" w:color="auto" w:fill="auto"/>
            <w:tcMar>
              <w:top w:w="0" w:type="dxa"/>
              <w:left w:w="0" w:type="dxa"/>
              <w:bottom w:w="0" w:type="dxa"/>
              <w:right w:w="0" w:type="dxa"/>
            </w:tcMar>
            <w:hideMark/>
          </w:tcPr>
          <w:p w14:paraId="181F66DF"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Row Number</w:t>
            </w:r>
          </w:p>
        </w:tc>
        <w:tc>
          <w:tcPr>
            <w:tcW w:w="0" w:type="auto"/>
            <w:shd w:val="clear" w:color="auto" w:fill="auto"/>
            <w:tcMar>
              <w:top w:w="0" w:type="dxa"/>
              <w:left w:w="0" w:type="dxa"/>
              <w:bottom w:w="0" w:type="dxa"/>
              <w:right w:w="0" w:type="dxa"/>
            </w:tcMar>
            <w:hideMark/>
          </w:tcPr>
          <w:p w14:paraId="07BA479E"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Discount Type</w:t>
            </w:r>
          </w:p>
        </w:tc>
        <w:tc>
          <w:tcPr>
            <w:tcW w:w="0" w:type="auto"/>
            <w:shd w:val="clear" w:color="auto" w:fill="auto"/>
            <w:tcMar>
              <w:top w:w="0" w:type="dxa"/>
              <w:left w:w="0" w:type="dxa"/>
              <w:bottom w:w="0" w:type="dxa"/>
              <w:right w:w="0" w:type="dxa"/>
            </w:tcMar>
            <w:hideMark/>
          </w:tcPr>
          <w:p w14:paraId="105A1A45"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Discount</w:t>
            </w:r>
          </w:p>
        </w:tc>
      </w:tr>
      <w:tr w:rsidR="00000000" w14:paraId="51FC7C26" w14:textId="77777777">
        <w:trPr>
          <w:divId w:val="369187462"/>
        </w:trPr>
        <w:tc>
          <w:tcPr>
            <w:tcW w:w="0" w:type="auto"/>
            <w:shd w:val="clear" w:color="auto" w:fill="auto"/>
            <w:tcMar>
              <w:top w:w="0" w:type="dxa"/>
              <w:left w:w="0" w:type="dxa"/>
              <w:bottom w:w="0" w:type="dxa"/>
              <w:right w:w="0" w:type="dxa"/>
            </w:tcMar>
            <w:hideMark/>
          </w:tcPr>
          <w:p w14:paraId="20822B72" w14:textId="77777777" w:rsidR="00000000" w:rsidRDefault="001D59F6">
            <w:pPr>
              <w:pStyle w:val="NormalWeb"/>
              <w:rPr>
                <w:rFonts w:ascii="Red Hat Text" w:hAnsi="Red Hat Text"/>
                <w:color w:val="252525"/>
              </w:rPr>
            </w:pPr>
            <w:r>
              <w:rPr>
                <w:rFonts w:ascii="Red Hat Text" w:hAnsi="Red Hat Text"/>
                <w:color w:val="252525"/>
              </w:rPr>
              <w:t xml:space="preserve">1 </w:t>
            </w:r>
          </w:p>
        </w:tc>
        <w:tc>
          <w:tcPr>
            <w:tcW w:w="0" w:type="auto"/>
            <w:shd w:val="clear" w:color="auto" w:fill="auto"/>
            <w:tcMar>
              <w:top w:w="0" w:type="dxa"/>
              <w:left w:w="0" w:type="dxa"/>
              <w:bottom w:w="0" w:type="dxa"/>
              <w:right w:w="0" w:type="dxa"/>
            </w:tcMar>
            <w:hideMark/>
          </w:tcPr>
          <w:p w14:paraId="3CC9777A" w14:textId="77777777" w:rsidR="00000000" w:rsidRDefault="001D59F6">
            <w:pPr>
              <w:pStyle w:val="NormalWeb"/>
              <w:rPr>
                <w:rFonts w:ascii="Red Hat Text" w:hAnsi="Red Hat Text"/>
                <w:color w:val="252525"/>
              </w:rPr>
            </w:pPr>
            <w:r>
              <w:rPr>
                <w:rFonts w:ascii="Red Hat Text" w:hAnsi="Red Hat Text"/>
                <w:color w:val="252525"/>
              </w:rPr>
              <w:t xml:space="preserve">Senior citizen (age 60+) </w:t>
            </w:r>
          </w:p>
        </w:tc>
        <w:tc>
          <w:tcPr>
            <w:tcW w:w="0" w:type="auto"/>
            <w:shd w:val="clear" w:color="auto" w:fill="auto"/>
            <w:tcMar>
              <w:top w:w="0" w:type="dxa"/>
              <w:left w:w="0" w:type="dxa"/>
              <w:bottom w:w="0" w:type="dxa"/>
              <w:right w:w="0" w:type="dxa"/>
            </w:tcMar>
            <w:hideMark/>
          </w:tcPr>
          <w:p w14:paraId="17F94C9A" w14:textId="77777777" w:rsidR="00000000" w:rsidRDefault="001D59F6">
            <w:pPr>
              <w:pStyle w:val="NormalWeb"/>
              <w:rPr>
                <w:rFonts w:ascii="Red Hat Text" w:hAnsi="Red Hat Text"/>
                <w:color w:val="252525"/>
              </w:rPr>
            </w:pPr>
            <w:r>
              <w:rPr>
                <w:rFonts w:ascii="Red Hat Text" w:hAnsi="Red Hat Text"/>
                <w:color w:val="252525"/>
              </w:rPr>
              <w:t xml:space="preserve">10% </w:t>
            </w:r>
          </w:p>
        </w:tc>
      </w:tr>
      <w:tr w:rsidR="00000000" w14:paraId="6A378DC9" w14:textId="77777777">
        <w:trPr>
          <w:divId w:val="369187462"/>
        </w:trPr>
        <w:tc>
          <w:tcPr>
            <w:tcW w:w="0" w:type="auto"/>
            <w:shd w:val="clear" w:color="auto" w:fill="auto"/>
            <w:tcMar>
              <w:top w:w="0" w:type="dxa"/>
              <w:left w:w="0" w:type="dxa"/>
              <w:bottom w:w="0" w:type="dxa"/>
              <w:right w:w="0" w:type="dxa"/>
            </w:tcMar>
            <w:hideMark/>
          </w:tcPr>
          <w:p w14:paraId="5E338D3A" w14:textId="77777777" w:rsidR="00000000" w:rsidRDefault="001D59F6">
            <w:pPr>
              <w:pStyle w:val="NormalWeb"/>
              <w:rPr>
                <w:rFonts w:ascii="Red Hat Text" w:hAnsi="Red Hat Text"/>
                <w:color w:val="252525"/>
              </w:rPr>
            </w:pPr>
            <w:r>
              <w:rPr>
                <w:rFonts w:ascii="Red Hat Text" w:hAnsi="Red Hat Text"/>
                <w:color w:val="252525"/>
              </w:rPr>
              <w:t xml:space="preserve">2 </w:t>
            </w:r>
          </w:p>
        </w:tc>
        <w:tc>
          <w:tcPr>
            <w:tcW w:w="0" w:type="auto"/>
            <w:shd w:val="clear" w:color="auto" w:fill="auto"/>
            <w:tcMar>
              <w:top w:w="0" w:type="dxa"/>
              <w:left w:w="0" w:type="dxa"/>
              <w:bottom w:w="0" w:type="dxa"/>
              <w:right w:w="0" w:type="dxa"/>
            </w:tcMar>
            <w:hideMark/>
          </w:tcPr>
          <w:p w14:paraId="7ABDD896" w14:textId="77777777" w:rsidR="00000000" w:rsidRDefault="001D59F6">
            <w:pPr>
              <w:pStyle w:val="NormalWeb"/>
              <w:rPr>
                <w:rFonts w:ascii="Red Hat Text" w:hAnsi="Red Hat Text"/>
                <w:color w:val="252525"/>
              </w:rPr>
            </w:pPr>
            <w:r>
              <w:rPr>
                <w:rFonts w:ascii="Red Hat Text" w:hAnsi="Red Hat Text"/>
                <w:color w:val="252525"/>
              </w:rPr>
              <w:t xml:space="preserve">Student </w:t>
            </w:r>
          </w:p>
        </w:tc>
        <w:tc>
          <w:tcPr>
            <w:tcW w:w="0" w:type="auto"/>
            <w:shd w:val="clear" w:color="auto" w:fill="auto"/>
            <w:tcMar>
              <w:top w:w="0" w:type="dxa"/>
              <w:left w:w="0" w:type="dxa"/>
              <w:bottom w:w="0" w:type="dxa"/>
              <w:right w:w="0" w:type="dxa"/>
            </w:tcMar>
            <w:hideMark/>
          </w:tcPr>
          <w:p w14:paraId="602AEF9F" w14:textId="77777777" w:rsidR="00000000" w:rsidRDefault="001D59F6">
            <w:pPr>
              <w:pStyle w:val="NormalWeb"/>
              <w:rPr>
                <w:rFonts w:ascii="Red Hat Text" w:hAnsi="Red Hat Text"/>
                <w:color w:val="252525"/>
              </w:rPr>
            </w:pPr>
            <w:r>
              <w:rPr>
                <w:rFonts w:ascii="Red Hat Text" w:hAnsi="Red Hat Text"/>
                <w:color w:val="252525"/>
              </w:rPr>
              <w:t xml:space="preserve">10% </w:t>
            </w:r>
          </w:p>
        </w:tc>
      </w:tr>
      <w:tr w:rsidR="00000000" w14:paraId="0B393351" w14:textId="77777777">
        <w:trPr>
          <w:divId w:val="369187462"/>
        </w:trPr>
        <w:tc>
          <w:tcPr>
            <w:tcW w:w="0" w:type="auto"/>
            <w:shd w:val="clear" w:color="auto" w:fill="auto"/>
            <w:tcMar>
              <w:top w:w="0" w:type="dxa"/>
              <w:left w:w="0" w:type="dxa"/>
              <w:bottom w:w="0" w:type="dxa"/>
              <w:right w:w="0" w:type="dxa"/>
            </w:tcMar>
            <w:hideMark/>
          </w:tcPr>
          <w:p w14:paraId="70474EDA" w14:textId="77777777" w:rsidR="00000000" w:rsidRDefault="001D59F6">
            <w:pPr>
              <w:pStyle w:val="NormalWeb"/>
              <w:rPr>
                <w:rFonts w:ascii="Red Hat Text" w:hAnsi="Red Hat Text"/>
                <w:color w:val="252525"/>
              </w:rPr>
            </w:pPr>
            <w:r>
              <w:rPr>
                <w:rFonts w:ascii="Red Hat Text" w:hAnsi="Red Hat Text"/>
                <w:color w:val="252525"/>
              </w:rPr>
              <w:t xml:space="preserve">3 </w:t>
            </w:r>
          </w:p>
        </w:tc>
        <w:tc>
          <w:tcPr>
            <w:tcW w:w="0" w:type="auto"/>
            <w:shd w:val="clear" w:color="auto" w:fill="auto"/>
            <w:tcMar>
              <w:top w:w="0" w:type="dxa"/>
              <w:left w:w="0" w:type="dxa"/>
              <w:bottom w:w="0" w:type="dxa"/>
              <w:right w:w="0" w:type="dxa"/>
            </w:tcMar>
            <w:hideMark/>
          </w:tcPr>
          <w:p w14:paraId="7AA9048B" w14:textId="77777777" w:rsidR="00000000" w:rsidRDefault="001D59F6">
            <w:pPr>
              <w:pStyle w:val="NormalWeb"/>
              <w:rPr>
                <w:rFonts w:ascii="Red Hat Text" w:hAnsi="Red Hat Text"/>
                <w:color w:val="252525"/>
              </w:rPr>
            </w:pPr>
            <w:r>
              <w:rPr>
                <w:rFonts w:ascii="Red Hat Text" w:hAnsi="Red Hat Text"/>
                <w:color w:val="252525"/>
              </w:rPr>
              <w:t xml:space="preserve">Military </w:t>
            </w:r>
          </w:p>
        </w:tc>
        <w:tc>
          <w:tcPr>
            <w:tcW w:w="0" w:type="auto"/>
            <w:shd w:val="clear" w:color="auto" w:fill="auto"/>
            <w:tcMar>
              <w:top w:w="0" w:type="dxa"/>
              <w:left w:w="0" w:type="dxa"/>
              <w:bottom w:w="0" w:type="dxa"/>
              <w:right w:w="0" w:type="dxa"/>
            </w:tcMar>
            <w:hideMark/>
          </w:tcPr>
          <w:p w14:paraId="4120325F" w14:textId="77777777" w:rsidR="00000000" w:rsidRDefault="001D59F6">
            <w:pPr>
              <w:pStyle w:val="NormalWeb"/>
              <w:rPr>
                <w:rFonts w:ascii="Red Hat Text" w:hAnsi="Red Hat Text"/>
                <w:color w:val="252525"/>
              </w:rPr>
            </w:pPr>
            <w:r>
              <w:rPr>
                <w:rFonts w:ascii="Red Hat Text" w:hAnsi="Red Hat Text"/>
                <w:color w:val="252525"/>
              </w:rPr>
              <w:t xml:space="preserve">10% </w:t>
            </w:r>
          </w:p>
        </w:tc>
      </w:tr>
    </w:tbl>
    <w:p w14:paraId="2C7264DF"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In this example, the total discount to be applied in the end will vary depending on the hit policy specified for the table: </w:t>
      </w:r>
    </w:p>
    <w:p w14:paraId="3B948C90" w14:textId="77777777" w:rsidR="00000000" w:rsidRDefault="001D59F6">
      <w:pPr>
        <w:pStyle w:val="simpara"/>
        <w:numPr>
          <w:ilvl w:val="0"/>
          <w:numId w:val="192"/>
        </w:numPr>
        <w:shd w:val="clear" w:color="auto" w:fill="FFFFFF"/>
        <w:divId w:val="1037660986"/>
        <w:rPr>
          <w:rFonts w:ascii="Red Hat Text" w:hAnsi="Red Hat Text" w:cs="Arial"/>
          <w:color w:val="252525"/>
          <w:lang w:val="en"/>
        </w:rPr>
      </w:pPr>
      <w:r>
        <w:rPr>
          <w:rStyle w:val="Strong"/>
          <w:rFonts w:ascii="Red Hat Text" w:hAnsi="Red Hat Text" w:cs="Arial"/>
          <w:color w:val="252525"/>
          <w:lang w:val="en"/>
        </w:rPr>
        <w:t>None/Rule Order:</w:t>
      </w:r>
      <w:r>
        <w:rPr>
          <w:rFonts w:ascii="Red Hat Text" w:hAnsi="Red Hat Text" w:cs="Arial"/>
          <w:color w:val="252525"/>
          <w:lang w:val="en"/>
        </w:rPr>
        <w:t xml:space="preserve"> With both </w:t>
      </w:r>
      <w:r>
        <w:rPr>
          <w:rStyle w:val="Strong"/>
          <w:rFonts w:ascii="Red Hat Text" w:hAnsi="Red Hat Text" w:cs="Arial"/>
          <w:color w:val="252525"/>
          <w:lang w:val="en"/>
        </w:rPr>
        <w:t>None</w:t>
      </w:r>
      <w:r>
        <w:rPr>
          <w:rFonts w:ascii="Red Hat Text" w:hAnsi="Red Hat Text" w:cs="Arial"/>
          <w:color w:val="252525"/>
          <w:lang w:val="en"/>
        </w:rPr>
        <w:t xml:space="preserve"> and </w:t>
      </w:r>
      <w:r>
        <w:rPr>
          <w:rStyle w:val="Strong"/>
          <w:rFonts w:ascii="Red Hat Text" w:hAnsi="Red Hat Text" w:cs="Arial"/>
          <w:color w:val="252525"/>
          <w:lang w:val="en"/>
        </w:rPr>
        <w:t>Rule Order</w:t>
      </w:r>
      <w:r>
        <w:rPr>
          <w:rFonts w:ascii="Red Hat Text" w:hAnsi="Red Hat Text" w:cs="Arial"/>
          <w:color w:val="252525"/>
          <w:lang w:val="en"/>
        </w:rPr>
        <w:t xml:space="preserve"> hit policies, all applicable rules are incorporated, in this case allowing discounts</w:t>
      </w:r>
      <w:r>
        <w:rPr>
          <w:rFonts w:ascii="Red Hat Text" w:hAnsi="Red Hat Text" w:cs="Arial"/>
          <w:color w:val="252525"/>
          <w:lang w:val="en"/>
        </w:rPr>
        <w:t xml:space="preserve"> to be stacked for each customer. </w:t>
      </w:r>
    </w:p>
    <w:p w14:paraId="4CE14A13" w14:textId="77777777" w:rsidR="00000000" w:rsidRDefault="001D59F6">
      <w:pPr>
        <w:pStyle w:val="simpara"/>
        <w:shd w:val="clear" w:color="auto" w:fill="FFFFFF"/>
        <w:ind w:left="720"/>
        <w:divId w:val="1037660986"/>
        <w:rPr>
          <w:rFonts w:ascii="Red Hat Text" w:hAnsi="Red Hat Text" w:cs="Arial"/>
          <w:color w:val="252525"/>
          <w:lang w:val="en"/>
        </w:rPr>
      </w:pPr>
      <w:r>
        <w:rPr>
          <w:rFonts w:ascii="Red Hat Text" w:hAnsi="Red Hat Text" w:cs="Arial"/>
          <w:color w:val="252525"/>
          <w:lang w:val="en"/>
        </w:rPr>
        <w:t xml:space="preserve">Example: A senior citizen who is also a student and a military veteran will receive all three discounts, totaling 30%. </w:t>
      </w:r>
    </w:p>
    <w:p w14:paraId="79E3ABF7" w14:textId="77777777" w:rsidR="00000000" w:rsidRDefault="001D59F6">
      <w:pPr>
        <w:pStyle w:val="simpara"/>
        <w:shd w:val="clear" w:color="auto" w:fill="FFFFFF"/>
        <w:ind w:left="720"/>
        <w:divId w:val="1037660986"/>
        <w:rPr>
          <w:rFonts w:ascii="Red Hat Text" w:hAnsi="Red Hat Text" w:cs="Arial"/>
          <w:color w:val="252525"/>
          <w:lang w:val="en"/>
        </w:rPr>
      </w:pPr>
      <w:r>
        <w:rPr>
          <w:rFonts w:ascii="Red Hat Text" w:hAnsi="Red Hat Text" w:cs="Arial"/>
          <w:color w:val="252525"/>
          <w:lang w:val="en"/>
        </w:rPr>
        <w:t xml:space="preserve">Key difference: With </w:t>
      </w:r>
      <w:r>
        <w:rPr>
          <w:rStyle w:val="Strong"/>
          <w:rFonts w:ascii="Red Hat Text" w:hAnsi="Red Hat Text" w:cs="Arial"/>
          <w:color w:val="252525"/>
          <w:lang w:val="en"/>
        </w:rPr>
        <w:t>None</w:t>
      </w:r>
      <w:r>
        <w:rPr>
          <w:rFonts w:ascii="Red Hat Text" w:hAnsi="Red Hat Text" w:cs="Arial"/>
          <w:color w:val="252525"/>
          <w:lang w:val="en"/>
        </w:rPr>
        <w:t xml:space="preserve">, warnings are created for multiple rows applied. With </w:t>
      </w:r>
      <w:r>
        <w:rPr>
          <w:rStyle w:val="Strong"/>
          <w:rFonts w:ascii="Red Hat Text" w:hAnsi="Red Hat Text" w:cs="Arial"/>
          <w:color w:val="252525"/>
          <w:lang w:val="en"/>
        </w:rPr>
        <w:t>Rule Order</w:t>
      </w:r>
      <w:r>
        <w:rPr>
          <w:rFonts w:ascii="Red Hat Text" w:hAnsi="Red Hat Text" w:cs="Arial"/>
          <w:color w:val="252525"/>
          <w:lang w:val="en"/>
        </w:rPr>
        <w:t xml:space="preserve">, those warnings are not created. </w:t>
      </w:r>
    </w:p>
    <w:p w14:paraId="2E49269B" w14:textId="77777777" w:rsidR="00000000" w:rsidRDefault="001D59F6">
      <w:pPr>
        <w:pStyle w:val="simpara"/>
        <w:numPr>
          <w:ilvl w:val="0"/>
          <w:numId w:val="192"/>
        </w:numPr>
        <w:shd w:val="clear" w:color="auto" w:fill="FFFFFF"/>
        <w:divId w:val="1037660986"/>
        <w:rPr>
          <w:rFonts w:ascii="Red Hat Text" w:hAnsi="Red Hat Text" w:cs="Arial"/>
          <w:color w:val="252525"/>
          <w:lang w:val="en"/>
        </w:rPr>
      </w:pPr>
      <w:r>
        <w:rPr>
          <w:rStyle w:val="Strong"/>
          <w:rFonts w:ascii="Red Hat Text" w:hAnsi="Red Hat Text" w:cs="Arial"/>
          <w:color w:val="252525"/>
          <w:lang w:val="en"/>
        </w:rPr>
        <w:t>First Hit/Resolved Hit:</w:t>
      </w:r>
      <w:r>
        <w:rPr>
          <w:rFonts w:ascii="Red Hat Text" w:hAnsi="Red Hat Text" w:cs="Arial"/>
          <w:color w:val="252525"/>
          <w:lang w:val="en"/>
        </w:rPr>
        <w:t xml:space="preserve"> With both </w:t>
      </w:r>
      <w:r>
        <w:rPr>
          <w:rStyle w:val="Strong"/>
          <w:rFonts w:ascii="Red Hat Text" w:hAnsi="Red Hat Text" w:cs="Arial"/>
          <w:color w:val="252525"/>
          <w:lang w:val="en"/>
        </w:rPr>
        <w:t>First Hit</w:t>
      </w:r>
      <w:r>
        <w:rPr>
          <w:rFonts w:ascii="Red Hat Text" w:hAnsi="Red Hat Text" w:cs="Arial"/>
          <w:color w:val="252525"/>
          <w:lang w:val="en"/>
        </w:rPr>
        <w:t xml:space="preserve"> and </w:t>
      </w:r>
      <w:r>
        <w:rPr>
          <w:rStyle w:val="Strong"/>
          <w:rFonts w:ascii="Red Hat Text" w:hAnsi="Red Hat Text" w:cs="Arial"/>
          <w:color w:val="252525"/>
          <w:lang w:val="en"/>
        </w:rPr>
        <w:t>Resolved Hit</w:t>
      </w:r>
      <w:r>
        <w:rPr>
          <w:rFonts w:ascii="Red Hat Text" w:hAnsi="Red Hat Text" w:cs="Arial"/>
          <w:color w:val="252525"/>
          <w:lang w:val="en"/>
        </w:rPr>
        <w:t xml:space="preserve"> policies, only one of the discounts can be applied. </w:t>
      </w:r>
    </w:p>
    <w:p w14:paraId="475AD629" w14:textId="77777777" w:rsidR="00000000" w:rsidRDefault="001D59F6">
      <w:pPr>
        <w:pStyle w:val="simpara"/>
        <w:shd w:val="clear" w:color="auto" w:fill="FFFFFF"/>
        <w:ind w:left="720"/>
        <w:divId w:val="1037660986"/>
        <w:rPr>
          <w:rFonts w:ascii="Red Hat Text" w:hAnsi="Red Hat Text" w:cs="Arial"/>
          <w:color w:val="252525"/>
          <w:lang w:val="en"/>
        </w:rPr>
      </w:pPr>
      <w:r>
        <w:rPr>
          <w:rFonts w:ascii="Red Hat Text" w:hAnsi="Red Hat Text" w:cs="Arial"/>
          <w:color w:val="252525"/>
          <w:lang w:val="en"/>
        </w:rPr>
        <w:t xml:space="preserve">For </w:t>
      </w:r>
      <w:r>
        <w:rPr>
          <w:rStyle w:val="Strong"/>
          <w:rFonts w:ascii="Red Hat Text" w:hAnsi="Red Hat Text" w:cs="Arial"/>
          <w:color w:val="252525"/>
          <w:lang w:val="en"/>
        </w:rPr>
        <w:t>First Hit</w:t>
      </w:r>
      <w:r>
        <w:rPr>
          <w:rFonts w:ascii="Red Hat Text" w:hAnsi="Red Hat Text" w:cs="Arial"/>
          <w:color w:val="252525"/>
          <w:lang w:val="en"/>
        </w:rPr>
        <w:t>, the discount that is satisf</w:t>
      </w:r>
      <w:r>
        <w:rPr>
          <w:rFonts w:ascii="Red Hat Text" w:hAnsi="Red Hat Text" w:cs="Arial"/>
          <w:color w:val="252525"/>
          <w:lang w:val="en"/>
        </w:rPr>
        <w:t xml:space="preserve">ied first in the list is applied and the others are ignored. </w:t>
      </w:r>
    </w:p>
    <w:p w14:paraId="02D6B22C" w14:textId="77777777" w:rsidR="00000000" w:rsidRDefault="001D59F6">
      <w:pPr>
        <w:pStyle w:val="simpara"/>
        <w:shd w:val="clear" w:color="auto" w:fill="FFFFFF"/>
        <w:ind w:left="720"/>
        <w:divId w:val="1037660986"/>
        <w:rPr>
          <w:rFonts w:ascii="Red Hat Text" w:hAnsi="Red Hat Text" w:cs="Arial"/>
          <w:color w:val="252525"/>
          <w:lang w:val="en"/>
        </w:rPr>
      </w:pPr>
      <w:r>
        <w:rPr>
          <w:rFonts w:ascii="Red Hat Text" w:hAnsi="Red Hat Text" w:cs="Arial"/>
          <w:color w:val="252525"/>
          <w:lang w:val="en"/>
        </w:rPr>
        <w:t xml:space="preserve">Example: A senior citizen who is also a student and a military veteran will receive only the senior citizen discount of 10%, since that is listed first in the table. </w:t>
      </w:r>
    </w:p>
    <w:p w14:paraId="017DFC35" w14:textId="77777777" w:rsidR="00000000" w:rsidRDefault="001D59F6">
      <w:pPr>
        <w:pStyle w:val="simpara"/>
        <w:shd w:val="clear" w:color="auto" w:fill="FFFFFF"/>
        <w:ind w:left="720"/>
        <w:divId w:val="1037660986"/>
        <w:rPr>
          <w:rFonts w:ascii="Red Hat Text" w:hAnsi="Red Hat Text" w:cs="Arial"/>
          <w:color w:val="252525"/>
          <w:lang w:val="en"/>
        </w:rPr>
      </w:pPr>
      <w:r>
        <w:rPr>
          <w:rFonts w:ascii="Red Hat Text" w:hAnsi="Red Hat Text" w:cs="Arial"/>
          <w:color w:val="252525"/>
          <w:lang w:val="en"/>
        </w:rPr>
        <w:t xml:space="preserve">For </w:t>
      </w:r>
      <w:r>
        <w:rPr>
          <w:rStyle w:val="Strong"/>
          <w:rFonts w:ascii="Red Hat Text" w:hAnsi="Red Hat Text" w:cs="Arial"/>
          <w:color w:val="252525"/>
          <w:lang w:val="en"/>
        </w:rPr>
        <w:t>Resolved Hit</w:t>
      </w:r>
      <w:r>
        <w:rPr>
          <w:rFonts w:ascii="Red Hat Text" w:hAnsi="Red Hat Text" w:cs="Arial"/>
          <w:color w:val="252525"/>
          <w:lang w:val="en"/>
        </w:rPr>
        <w:t>, a modifie</w:t>
      </w:r>
      <w:r>
        <w:rPr>
          <w:rFonts w:ascii="Red Hat Text" w:hAnsi="Red Hat Text" w:cs="Arial"/>
          <w:color w:val="252525"/>
          <w:lang w:val="en"/>
        </w:rPr>
        <w:t xml:space="preserve">d table is required. The discount that you assign a priority exception to in the table, regardless of listed order, will be applied first. To assign this exception, include a new column that specifies the priority of one discount (row) over others. </w:t>
      </w:r>
    </w:p>
    <w:p w14:paraId="594135E7" w14:textId="77777777" w:rsidR="00000000" w:rsidRDefault="001D59F6">
      <w:pPr>
        <w:pStyle w:val="simpara"/>
        <w:shd w:val="clear" w:color="auto" w:fill="FFFFFF"/>
        <w:ind w:left="720"/>
        <w:divId w:val="1037660986"/>
        <w:rPr>
          <w:rFonts w:ascii="Red Hat Text" w:hAnsi="Red Hat Text" w:cs="Arial"/>
          <w:color w:val="252525"/>
          <w:lang w:val="en"/>
        </w:rPr>
      </w:pPr>
      <w:r>
        <w:rPr>
          <w:rFonts w:ascii="Red Hat Text" w:hAnsi="Red Hat Text" w:cs="Arial"/>
          <w:color w:val="252525"/>
          <w:lang w:val="en"/>
        </w:rPr>
        <w:t>Exampl</w:t>
      </w:r>
      <w:r>
        <w:rPr>
          <w:rFonts w:ascii="Red Hat Text" w:hAnsi="Red Hat Text" w:cs="Arial"/>
          <w:color w:val="252525"/>
          <w:lang w:val="en"/>
        </w:rPr>
        <w:t>e: If military discounts are prioritized higher than age or student discounts, despite the listed order, then a senior citizen who is also a student and a military veteran will receive only the military discount of 10%, regardless of age or student status.</w:t>
      </w:r>
      <w:r>
        <w:rPr>
          <w:rFonts w:ascii="Red Hat Text" w:hAnsi="Red Hat Text" w:cs="Arial"/>
          <w:color w:val="252525"/>
          <w:lang w:val="en"/>
        </w:rPr>
        <w:t xml:space="preserve"> </w:t>
      </w:r>
    </w:p>
    <w:p w14:paraId="35BDB5AE" w14:textId="77777777" w:rsidR="00000000" w:rsidRDefault="001D59F6">
      <w:pPr>
        <w:pStyle w:val="simpara"/>
        <w:shd w:val="clear" w:color="auto" w:fill="FFFFFF"/>
        <w:ind w:left="720"/>
        <w:divId w:val="1037660986"/>
        <w:rPr>
          <w:rFonts w:ascii="Red Hat Text" w:hAnsi="Red Hat Text" w:cs="Arial"/>
          <w:color w:val="252525"/>
          <w:lang w:val="en"/>
        </w:rPr>
      </w:pPr>
      <w:r>
        <w:rPr>
          <w:rFonts w:ascii="Red Hat Text" w:hAnsi="Red Hat Text" w:cs="Arial"/>
          <w:color w:val="252525"/>
          <w:lang w:val="en"/>
        </w:rPr>
        <w:t xml:space="preserve">Consider the following modified decision table that accommodates a </w:t>
      </w:r>
      <w:r>
        <w:rPr>
          <w:rStyle w:val="Strong"/>
          <w:rFonts w:ascii="Red Hat Text" w:hAnsi="Red Hat Text" w:cs="Arial"/>
          <w:color w:val="252525"/>
          <w:lang w:val="en"/>
        </w:rPr>
        <w:t>Resolved Hit</w:t>
      </w:r>
      <w:r>
        <w:rPr>
          <w:rFonts w:ascii="Red Hat Text" w:hAnsi="Red Hat Text" w:cs="Arial"/>
          <w:color w:val="252525"/>
          <w:lang w:val="en"/>
        </w:rPr>
        <w:t xml:space="preserve"> policy: </w:t>
      </w:r>
    </w:p>
    <w:p w14:paraId="49EFA7FB" w14:textId="77777777" w:rsidR="00000000" w:rsidRDefault="001D59F6">
      <w:pPr>
        <w:pStyle w:val="title"/>
        <w:shd w:val="clear" w:color="auto" w:fill="FFFFFF"/>
        <w:spacing w:line="360" w:lineRule="atLeast"/>
        <w:ind w:left="720"/>
        <w:divId w:val="1692142318"/>
        <w:rPr>
          <w:rFonts w:ascii="Red Hat Text" w:hAnsi="Red Hat Text" w:cs="Arial"/>
          <w:color w:val="252525"/>
          <w:lang w:val="en"/>
        </w:rPr>
      </w:pPr>
      <w:r>
        <w:rPr>
          <w:rStyle w:val="Strong"/>
          <w:rFonts w:ascii="Red Hat Text" w:hAnsi="Red Hat Text" w:cs="Arial"/>
          <w:color w:val="252525"/>
          <w:lang w:val="en"/>
        </w:rPr>
        <w:t xml:space="preserve">Table 28.2. Modified decision table that accommodates a </w:t>
      </w:r>
      <w:r>
        <w:rPr>
          <w:rStyle w:val="Emphasis"/>
          <w:rFonts w:ascii="Red Hat Text" w:hAnsi="Red Hat Text" w:cs="Arial"/>
          <w:b/>
          <w:bCs/>
          <w:color w:val="252525"/>
          <w:lang w:val="en"/>
        </w:rPr>
        <w:t>Resolved Hit</w:t>
      </w:r>
      <w:r>
        <w:rPr>
          <w:rStyle w:val="Strong"/>
          <w:rFonts w:ascii="Red Hat Text" w:hAnsi="Red Hat Text" w:cs="Arial"/>
          <w:color w:val="252525"/>
          <w:lang w:val="en"/>
        </w:rPr>
        <w:t xml:space="preserve"> policy</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1792"/>
        <w:gridCol w:w="3094"/>
        <w:gridCol w:w="2946"/>
        <w:gridCol w:w="1194"/>
      </w:tblGrid>
      <w:tr w:rsidR="00000000" w14:paraId="058C779F" w14:textId="77777777">
        <w:trPr>
          <w:divId w:val="293683614"/>
          <w:tblHeader/>
        </w:trPr>
        <w:tc>
          <w:tcPr>
            <w:tcW w:w="0" w:type="auto"/>
            <w:shd w:val="clear" w:color="auto" w:fill="auto"/>
            <w:tcMar>
              <w:top w:w="0" w:type="dxa"/>
              <w:left w:w="0" w:type="dxa"/>
              <w:bottom w:w="0" w:type="dxa"/>
              <w:right w:w="0" w:type="dxa"/>
            </w:tcMar>
            <w:hideMark/>
          </w:tcPr>
          <w:p w14:paraId="0A0C24E0"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Row Number</w:t>
            </w:r>
          </w:p>
        </w:tc>
        <w:tc>
          <w:tcPr>
            <w:tcW w:w="0" w:type="auto"/>
            <w:shd w:val="clear" w:color="auto" w:fill="auto"/>
            <w:tcMar>
              <w:top w:w="0" w:type="dxa"/>
              <w:left w:w="0" w:type="dxa"/>
              <w:bottom w:w="0" w:type="dxa"/>
              <w:right w:w="0" w:type="dxa"/>
            </w:tcMar>
            <w:hideMark/>
          </w:tcPr>
          <w:p w14:paraId="0EEF4CF1"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Discount Type</w:t>
            </w:r>
          </w:p>
        </w:tc>
        <w:tc>
          <w:tcPr>
            <w:tcW w:w="0" w:type="auto"/>
            <w:shd w:val="clear" w:color="auto" w:fill="auto"/>
            <w:tcMar>
              <w:top w:w="0" w:type="dxa"/>
              <w:left w:w="0" w:type="dxa"/>
              <w:bottom w:w="0" w:type="dxa"/>
              <w:right w:w="0" w:type="dxa"/>
            </w:tcMar>
            <w:hideMark/>
          </w:tcPr>
          <w:p w14:paraId="0D67696F"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Has Priority over Row</w:t>
            </w:r>
          </w:p>
        </w:tc>
        <w:tc>
          <w:tcPr>
            <w:tcW w:w="0" w:type="auto"/>
            <w:shd w:val="clear" w:color="auto" w:fill="auto"/>
            <w:tcMar>
              <w:top w:w="0" w:type="dxa"/>
              <w:left w:w="0" w:type="dxa"/>
              <w:bottom w:w="0" w:type="dxa"/>
              <w:right w:w="0" w:type="dxa"/>
            </w:tcMar>
            <w:hideMark/>
          </w:tcPr>
          <w:p w14:paraId="53447D6C"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Discount</w:t>
            </w:r>
          </w:p>
        </w:tc>
      </w:tr>
      <w:tr w:rsidR="00000000" w14:paraId="5BE7458F" w14:textId="77777777">
        <w:trPr>
          <w:divId w:val="293683614"/>
        </w:trPr>
        <w:tc>
          <w:tcPr>
            <w:tcW w:w="0" w:type="auto"/>
            <w:shd w:val="clear" w:color="auto" w:fill="auto"/>
            <w:tcMar>
              <w:top w:w="0" w:type="dxa"/>
              <w:left w:w="0" w:type="dxa"/>
              <w:bottom w:w="0" w:type="dxa"/>
              <w:right w:w="0" w:type="dxa"/>
            </w:tcMar>
            <w:hideMark/>
          </w:tcPr>
          <w:p w14:paraId="78D5CB00" w14:textId="77777777" w:rsidR="00000000" w:rsidRDefault="001D59F6">
            <w:pPr>
              <w:pStyle w:val="NormalWeb"/>
              <w:rPr>
                <w:rFonts w:ascii="Red Hat Text" w:hAnsi="Red Hat Text"/>
                <w:color w:val="252525"/>
              </w:rPr>
            </w:pPr>
            <w:r>
              <w:rPr>
                <w:rFonts w:ascii="Red Hat Text" w:hAnsi="Red Hat Text"/>
                <w:color w:val="252525"/>
              </w:rPr>
              <w:t xml:space="preserve">1 </w:t>
            </w:r>
          </w:p>
        </w:tc>
        <w:tc>
          <w:tcPr>
            <w:tcW w:w="0" w:type="auto"/>
            <w:shd w:val="clear" w:color="auto" w:fill="auto"/>
            <w:tcMar>
              <w:top w:w="0" w:type="dxa"/>
              <w:left w:w="0" w:type="dxa"/>
              <w:bottom w:w="0" w:type="dxa"/>
              <w:right w:w="0" w:type="dxa"/>
            </w:tcMar>
            <w:hideMark/>
          </w:tcPr>
          <w:p w14:paraId="3CD9C0B4" w14:textId="77777777" w:rsidR="00000000" w:rsidRDefault="001D59F6">
            <w:pPr>
              <w:pStyle w:val="NormalWeb"/>
              <w:rPr>
                <w:rFonts w:ascii="Red Hat Text" w:hAnsi="Red Hat Text"/>
                <w:color w:val="252525"/>
              </w:rPr>
            </w:pPr>
            <w:r>
              <w:rPr>
                <w:rFonts w:ascii="Red Hat Text" w:hAnsi="Red Hat Text"/>
                <w:color w:val="252525"/>
              </w:rPr>
              <w:t xml:space="preserve">Senior citizen (age 60+) </w:t>
            </w:r>
          </w:p>
        </w:tc>
        <w:tc>
          <w:tcPr>
            <w:tcW w:w="0" w:type="auto"/>
            <w:shd w:val="clear" w:color="auto" w:fill="auto"/>
            <w:tcMar>
              <w:top w:w="0" w:type="dxa"/>
              <w:left w:w="0" w:type="dxa"/>
              <w:bottom w:w="0" w:type="dxa"/>
              <w:right w:w="0" w:type="dxa"/>
            </w:tcMar>
            <w:hideMark/>
          </w:tcPr>
          <w:p w14:paraId="08C27D0E" w14:textId="77777777" w:rsidR="00000000" w:rsidRDefault="001D59F6">
            <w:pPr>
              <w:rPr>
                <w:rFonts w:ascii="Red Hat Text" w:eastAsia="Times New Roman" w:hAnsi="Red Hat Text"/>
                <w:color w:val="252525"/>
              </w:rPr>
            </w:pPr>
            <w:r>
              <w:rPr>
                <w:rFonts w:ascii="Red Hat Text" w:eastAsia="Times New Roman" w:hAnsi="Red Hat Text"/>
                <w:color w:val="252525"/>
              </w:rPr>
              <w:t> </w:t>
            </w:r>
          </w:p>
        </w:tc>
        <w:tc>
          <w:tcPr>
            <w:tcW w:w="0" w:type="auto"/>
            <w:shd w:val="clear" w:color="auto" w:fill="auto"/>
            <w:tcMar>
              <w:top w:w="0" w:type="dxa"/>
              <w:left w:w="0" w:type="dxa"/>
              <w:bottom w:w="0" w:type="dxa"/>
              <w:right w:w="0" w:type="dxa"/>
            </w:tcMar>
            <w:hideMark/>
          </w:tcPr>
          <w:p w14:paraId="28443663" w14:textId="77777777" w:rsidR="00000000" w:rsidRDefault="001D59F6">
            <w:pPr>
              <w:pStyle w:val="NormalWeb"/>
              <w:rPr>
                <w:rFonts w:ascii="Red Hat Text" w:hAnsi="Red Hat Text"/>
                <w:color w:val="252525"/>
              </w:rPr>
            </w:pPr>
            <w:r>
              <w:rPr>
                <w:rFonts w:ascii="Red Hat Text" w:hAnsi="Red Hat Text"/>
                <w:color w:val="252525"/>
              </w:rPr>
              <w:t>1</w:t>
            </w:r>
            <w:r>
              <w:rPr>
                <w:rFonts w:ascii="Red Hat Text" w:hAnsi="Red Hat Text"/>
                <w:color w:val="252525"/>
              </w:rPr>
              <w:t xml:space="preserve">0% </w:t>
            </w:r>
          </w:p>
        </w:tc>
      </w:tr>
      <w:tr w:rsidR="00000000" w14:paraId="63BB44BF" w14:textId="77777777">
        <w:trPr>
          <w:divId w:val="293683614"/>
        </w:trPr>
        <w:tc>
          <w:tcPr>
            <w:tcW w:w="0" w:type="auto"/>
            <w:shd w:val="clear" w:color="auto" w:fill="auto"/>
            <w:tcMar>
              <w:top w:w="0" w:type="dxa"/>
              <w:left w:w="0" w:type="dxa"/>
              <w:bottom w:w="0" w:type="dxa"/>
              <w:right w:w="0" w:type="dxa"/>
            </w:tcMar>
            <w:hideMark/>
          </w:tcPr>
          <w:p w14:paraId="526477BC" w14:textId="77777777" w:rsidR="00000000" w:rsidRDefault="001D59F6">
            <w:pPr>
              <w:pStyle w:val="NormalWeb"/>
              <w:rPr>
                <w:rFonts w:ascii="Red Hat Text" w:hAnsi="Red Hat Text"/>
                <w:color w:val="252525"/>
              </w:rPr>
            </w:pPr>
            <w:r>
              <w:rPr>
                <w:rFonts w:ascii="Red Hat Text" w:hAnsi="Red Hat Text"/>
                <w:color w:val="252525"/>
              </w:rPr>
              <w:t xml:space="preserve">2 </w:t>
            </w:r>
          </w:p>
        </w:tc>
        <w:tc>
          <w:tcPr>
            <w:tcW w:w="0" w:type="auto"/>
            <w:shd w:val="clear" w:color="auto" w:fill="auto"/>
            <w:tcMar>
              <w:top w:w="0" w:type="dxa"/>
              <w:left w:w="0" w:type="dxa"/>
              <w:bottom w:w="0" w:type="dxa"/>
              <w:right w:w="0" w:type="dxa"/>
            </w:tcMar>
            <w:hideMark/>
          </w:tcPr>
          <w:p w14:paraId="735239A4" w14:textId="77777777" w:rsidR="00000000" w:rsidRDefault="001D59F6">
            <w:pPr>
              <w:pStyle w:val="NormalWeb"/>
              <w:rPr>
                <w:rFonts w:ascii="Red Hat Text" w:hAnsi="Red Hat Text"/>
                <w:color w:val="252525"/>
              </w:rPr>
            </w:pPr>
            <w:r>
              <w:rPr>
                <w:rFonts w:ascii="Red Hat Text" w:hAnsi="Red Hat Text"/>
                <w:color w:val="252525"/>
              </w:rPr>
              <w:t xml:space="preserve">Student </w:t>
            </w:r>
          </w:p>
        </w:tc>
        <w:tc>
          <w:tcPr>
            <w:tcW w:w="0" w:type="auto"/>
            <w:shd w:val="clear" w:color="auto" w:fill="auto"/>
            <w:tcMar>
              <w:top w:w="0" w:type="dxa"/>
              <w:left w:w="0" w:type="dxa"/>
              <w:bottom w:w="0" w:type="dxa"/>
              <w:right w:w="0" w:type="dxa"/>
            </w:tcMar>
            <w:hideMark/>
          </w:tcPr>
          <w:p w14:paraId="347A3A52" w14:textId="77777777" w:rsidR="00000000" w:rsidRDefault="001D59F6">
            <w:pPr>
              <w:rPr>
                <w:rFonts w:ascii="Red Hat Text" w:eastAsia="Times New Roman" w:hAnsi="Red Hat Text"/>
                <w:color w:val="252525"/>
              </w:rPr>
            </w:pPr>
            <w:r>
              <w:rPr>
                <w:rFonts w:ascii="Red Hat Text" w:eastAsia="Times New Roman" w:hAnsi="Red Hat Text"/>
                <w:color w:val="252525"/>
              </w:rPr>
              <w:t> </w:t>
            </w:r>
          </w:p>
        </w:tc>
        <w:tc>
          <w:tcPr>
            <w:tcW w:w="0" w:type="auto"/>
            <w:shd w:val="clear" w:color="auto" w:fill="auto"/>
            <w:tcMar>
              <w:top w:w="0" w:type="dxa"/>
              <w:left w:w="0" w:type="dxa"/>
              <w:bottom w:w="0" w:type="dxa"/>
              <w:right w:w="0" w:type="dxa"/>
            </w:tcMar>
            <w:hideMark/>
          </w:tcPr>
          <w:p w14:paraId="501C2B70" w14:textId="77777777" w:rsidR="00000000" w:rsidRDefault="001D59F6">
            <w:pPr>
              <w:pStyle w:val="NormalWeb"/>
              <w:rPr>
                <w:rFonts w:ascii="Red Hat Text" w:hAnsi="Red Hat Text"/>
                <w:color w:val="252525"/>
              </w:rPr>
            </w:pPr>
            <w:r>
              <w:rPr>
                <w:rFonts w:ascii="Red Hat Text" w:hAnsi="Red Hat Text"/>
                <w:color w:val="252525"/>
              </w:rPr>
              <w:t xml:space="preserve">10% </w:t>
            </w:r>
          </w:p>
        </w:tc>
      </w:tr>
      <w:tr w:rsidR="00000000" w14:paraId="2FC8DFE9" w14:textId="77777777">
        <w:trPr>
          <w:divId w:val="293683614"/>
        </w:trPr>
        <w:tc>
          <w:tcPr>
            <w:tcW w:w="0" w:type="auto"/>
            <w:shd w:val="clear" w:color="auto" w:fill="auto"/>
            <w:tcMar>
              <w:top w:w="0" w:type="dxa"/>
              <w:left w:w="0" w:type="dxa"/>
              <w:bottom w:w="0" w:type="dxa"/>
              <w:right w:w="0" w:type="dxa"/>
            </w:tcMar>
            <w:hideMark/>
          </w:tcPr>
          <w:p w14:paraId="22494428" w14:textId="77777777" w:rsidR="00000000" w:rsidRDefault="001D59F6">
            <w:pPr>
              <w:pStyle w:val="NormalWeb"/>
              <w:rPr>
                <w:rFonts w:ascii="Red Hat Text" w:hAnsi="Red Hat Text"/>
                <w:color w:val="252525"/>
              </w:rPr>
            </w:pPr>
            <w:r>
              <w:rPr>
                <w:rFonts w:ascii="Red Hat Text" w:hAnsi="Red Hat Text"/>
                <w:color w:val="252525"/>
              </w:rPr>
              <w:t xml:space="preserve">3 </w:t>
            </w:r>
          </w:p>
        </w:tc>
        <w:tc>
          <w:tcPr>
            <w:tcW w:w="0" w:type="auto"/>
            <w:shd w:val="clear" w:color="auto" w:fill="auto"/>
            <w:tcMar>
              <w:top w:w="0" w:type="dxa"/>
              <w:left w:w="0" w:type="dxa"/>
              <w:bottom w:w="0" w:type="dxa"/>
              <w:right w:w="0" w:type="dxa"/>
            </w:tcMar>
            <w:hideMark/>
          </w:tcPr>
          <w:p w14:paraId="6FC8742A" w14:textId="77777777" w:rsidR="00000000" w:rsidRDefault="001D59F6">
            <w:pPr>
              <w:pStyle w:val="NormalWeb"/>
              <w:rPr>
                <w:rFonts w:ascii="Red Hat Text" w:hAnsi="Red Hat Text"/>
                <w:color w:val="252525"/>
              </w:rPr>
            </w:pPr>
            <w:r>
              <w:rPr>
                <w:rFonts w:ascii="Red Hat Text" w:hAnsi="Red Hat Text"/>
                <w:color w:val="252525"/>
              </w:rPr>
              <w:t xml:space="preserve">Military </w:t>
            </w:r>
          </w:p>
        </w:tc>
        <w:tc>
          <w:tcPr>
            <w:tcW w:w="0" w:type="auto"/>
            <w:shd w:val="clear" w:color="auto" w:fill="auto"/>
            <w:tcMar>
              <w:top w:w="0" w:type="dxa"/>
              <w:left w:w="0" w:type="dxa"/>
              <w:bottom w:w="0" w:type="dxa"/>
              <w:right w:w="0" w:type="dxa"/>
            </w:tcMar>
            <w:hideMark/>
          </w:tcPr>
          <w:p w14:paraId="781D73F4" w14:textId="77777777" w:rsidR="00000000" w:rsidRDefault="001D59F6">
            <w:pPr>
              <w:pStyle w:val="NormalWeb"/>
              <w:rPr>
                <w:rFonts w:ascii="Red Hat Text" w:hAnsi="Red Hat Text"/>
                <w:color w:val="252525"/>
              </w:rPr>
            </w:pPr>
            <w:r>
              <w:rPr>
                <w:rFonts w:ascii="Red Hat Text" w:hAnsi="Red Hat Text"/>
                <w:color w:val="252525"/>
              </w:rPr>
              <w:t xml:space="preserve">1 </w:t>
            </w:r>
          </w:p>
        </w:tc>
        <w:tc>
          <w:tcPr>
            <w:tcW w:w="0" w:type="auto"/>
            <w:shd w:val="clear" w:color="auto" w:fill="auto"/>
            <w:tcMar>
              <w:top w:w="0" w:type="dxa"/>
              <w:left w:w="0" w:type="dxa"/>
              <w:bottom w:w="0" w:type="dxa"/>
              <w:right w:w="0" w:type="dxa"/>
            </w:tcMar>
            <w:hideMark/>
          </w:tcPr>
          <w:p w14:paraId="1CF64BDB" w14:textId="77777777" w:rsidR="00000000" w:rsidRDefault="001D59F6">
            <w:pPr>
              <w:pStyle w:val="NormalWeb"/>
              <w:rPr>
                <w:rFonts w:ascii="Red Hat Text" w:hAnsi="Red Hat Text"/>
                <w:color w:val="252525"/>
              </w:rPr>
            </w:pPr>
            <w:r>
              <w:rPr>
                <w:rFonts w:ascii="Red Hat Text" w:hAnsi="Red Hat Text"/>
                <w:color w:val="252525"/>
              </w:rPr>
              <w:t xml:space="preserve">10% </w:t>
            </w:r>
          </w:p>
        </w:tc>
      </w:tr>
    </w:tbl>
    <w:p w14:paraId="4842AED5" w14:textId="77777777" w:rsidR="00000000" w:rsidRDefault="001D59F6">
      <w:pPr>
        <w:pStyle w:val="simpara"/>
        <w:shd w:val="clear" w:color="auto" w:fill="FFFFFF"/>
        <w:ind w:left="720"/>
        <w:divId w:val="1037660986"/>
        <w:rPr>
          <w:rFonts w:ascii="Red Hat Text" w:hAnsi="Red Hat Text" w:cs="Arial"/>
          <w:color w:val="252525"/>
          <w:lang w:val="en"/>
        </w:rPr>
      </w:pPr>
      <w:r>
        <w:rPr>
          <w:rFonts w:ascii="Red Hat Text" w:hAnsi="Red Hat Text" w:cs="Arial"/>
          <w:color w:val="252525"/>
          <w:lang w:val="en"/>
        </w:rPr>
        <w:t>In this modified table, the military discount is essentially the new row 1 and therefore takes priority over both age and student discounts, and any other discounts added later. You do not need to specify priority over rows "1 and 2", only over row "1". Th</w:t>
      </w:r>
      <w:r>
        <w:rPr>
          <w:rFonts w:ascii="Red Hat Text" w:hAnsi="Red Hat Text" w:cs="Arial"/>
          <w:color w:val="252525"/>
          <w:lang w:val="en"/>
        </w:rPr>
        <w:t xml:space="preserve">is changes the row hit order to 3 → 1 → 2 → …​ and so on as the table grows. </w:t>
      </w:r>
    </w:p>
    <w:p w14:paraId="4139FC44" w14:textId="77777777" w:rsidR="00000000" w:rsidRDefault="001D59F6">
      <w:pPr>
        <w:pStyle w:val="listitem"/>
        <w:shd w:val="clear" w:color="auto" w:fill="FFFFFF"/>
        <w:spacing w:before="0" w:after="0"/>
        <w:ind w:left="720"/>
        <w:divId w:val="1733654041"/>
        <w:rPr>
          <w:rFonts w:ascii="Red Hat Text" w:eastAsia="Times New Roman" w:hAnsi="Red Hat Text" w:cs="Arial"/>
          <w:color w:val="252525"/>
          <w:lang w:val="en"/>
        </w:rPr>
      </w:pPr>
      <w:r>
        <w:rPr>
          <w:rFonts w:ascii="Red Hat Text" w:eastAsia="Times New Roman" w:hAnsi="Red Hat Text" w:cs="Arial"/>
          <w:color w:val="252525"/>
          <w:lang w:val="en"/>
        </w:rPr>
        <w:t>Note</w:t>
      </w:r>
    </w:p>
    <w:p w14:paraId="688FA334" w14:textId="77777777" w:rsidR="00000000" w:rsidRDefault="001D59F6">
      <w:pPr>
        <w:pStyle w:val="NormalWeb"/>
        <w:shd w:val="clear" w:color="auto" w:fill="FFFFFF"/>
        <w:ind w:left="720"/>
        <w:divId w:val="1476802354"/>
        <w:rPr>
          <w:rFonts w:ascii="Red Hat Text" w:hAnsi="Red Hat Text" w:cs="Arial"/>
          <w:color w:val="252525"/>
          <w:lang w:val="en"/>
        </w:rPr>
      </w:pPr>
      <w:r>
        <w:rPr>
          <w:rFonts w:ascii="Red Hat Text" w:hAnsi="Red Hat Text" w:cs="Arial"/>
          <w:color w:val="252525"/>
          <w:lang w:val="en"/>
        </w:rPr>
        <w:t xml:space="preserve">The row order would be changed in the same way if you actually moved the military discount to row 1 and applied a </w:t>
      </w:r>
      <w:r>
        <w:rPr>
          <w:rStyle w:val="Strong"/>
          <w:rFonts w:ascii="Red Hat Text" w:hAnsi="Red Hat Text" w:cs="Arial"/>
          <w:color w:val="252525"/>
          <w:lang w:val="en"/>
        </w:rPr>
        <w:t>First Hit</w:t>
      </w:r>
      <w:r>
        <w:rPr>
          <w:rFonts w:ascii="Red Hat Text" w:hAnsi="Red Hat Text" w:cs="Arial"/>
          <w:color w:val="252525"/>
          <w:lang w:val="en"/>
        </w:rPr>
        <w:t xml:space="preserve"> policy to the table instead. However, if you want</w:t>
      </w:r>
      <w:r>
        <w:rPr>
          <w:rFonts w:ascii="Red Hat Text" w:hAnsi="Red Hat Text" w:cs="Arial"/>
          <w:color w:val="252525"/>
          <w:lang w:val="en"/>
        </w:rPr>
        <w:t xml:space="preserve"> the rules listed in a certain way and applied differently, such as in an alphabetized table, the </w:t>
      </w:r>
      <w:r>
        <w:rPr>
          <w:rStyle w:val="Strong"/>
          <w:rFonts w:ascii="Red Hat Text" w:hAnsi="Red Hat Text" w:cs="Arial"/>
          <w:color w:val="252525"/>
          <w:lang w:val="en"/>
        </w:rPr>
        <w:t>Resolved Hit</w:t>
      </w:r>
      <w:r>
        <w:rPr>
          <w:rFonts w:ascii="Red Hat Text" w:hAnsi="Red Hat Text" w:cs="Arial"/>
          <w:color w:val="252525"/>
          <w:lang w:val="en"/>
        </w:rPr>
        <w:t xml:space="preserve"> policy is useful. </w:t>
      </w:r>
    </w:p>
    <w:p w14:paraId="6974EE4F" w14:textId="77777777" w:rsidR="00000000" w:rsidRDefault="001D59F6">
      <w:pPr>
        <w:pStyle w:val="simpara"/>
        <w:shd w:val="clear" w:color="auto" w:fill="FFFFFF"/>
        <w:ind w:left="720"/>
        <w:divId w:val="1037660986"/>
        <w:rPr>
          <w:rFonts w:ascii="Red Hat Text" w:hAnsi="Red Hat Text" w:cs="Arial"/>
          <w:color w:val="252525"/>
          <w:lang w:val="en"/>
        </w:rPr>
      </w:pPr>
      <w:r>
        <w:rPr>
          <w:rFonts w:ascii="Red Hat Text" w:hAnsi="Red Hat Text" w:cs="Arial"/>
          <w:color w:val="252525"/>
          <w:lang w:val="en"/>
        </w:rPr>
        <w:t xml:space="preserve">Key difference: With </w:t>
      </w:r>
      <w:r>
        <w:rPr>
          <w:rStyle w:val="Strong"/>
          <w:rFonts w:ascii="Red Hat Text" w:hAnsi="Red Hat Text" w:cs="Arial"/>
          <w:color w:val="252525"/>
          <w:lang w:val="en"/>
        </w:rPr>
        <w:t>First Hit</w:t>
      </w:r>
      <w:r>
        <w:rPr>
          <w:rFonts w:ascii="Red Hat Text" w:hAnsi="Red Hat Text" w:cs="Arial"/>
          <w:color w:val="252525"/>
          <w:lang w:val="en"/>
        </w:rPr>
        <w:t xml:space="preserve">, rules are applied strictly in the listed order. With </w:t>
      </w:r>
      <w:r>
        <w:rPr>
          <w:rStyle w:val="Strong"/>
          <w:rFonts w:ascii="Red Hat Text" w:hAnsi="Red Hat Text" w:cs="Arial"/>
          <w:color w:val="252525"/>
          <w:lang w:val="en"/>
        </w:rPr>
        <w:t>Resolved Hit</w:t>
      </w:r>
      <w:r>
        <w:rPr>
          <w:rFonts w:ascii="Red Hat Text" w:hAnsi="Red Hat Text" w:cs="Arial"/>
          <w:color w:val="252525"/>
          <w:lang w:val="en"/>
        </w:rPr>
        <w:t>, rules are applied in the li</w:t>
      </w:r>
      <w:r>
        <w:rPr>
          <w:rFonts w:ascii="Red Hat Text" w:hAnsi="Red Hat Text" w:cs="Arial"/>
          <w:color w:val="252525"/>
          <w:lang w:val="en"/>
        </w:rPr>
        <w:t xml:space="preserve">sted order unless priority exceptions are specified. </w:t>
      </w:r>
    </w:p>
    <w:p w14:paraId="45E74688" w14:textId="77777777" w:rsidR="00000000" w:rsidRDefault="001D59F6">
      <w:pPr>
        <w:pStyle w:val="simpara"/>
        <w:numPr>
          <w:ilvl w:val="0"/>
          <w:numId w:val="192"/>
        </w:numPr>
        <w:shd w:val="clear" w:color="auto" w:fill="FFFFFF"/>
        <w:divId w:val="1037660986"/>
        <w:rPr>
          <w:rFonts w:ascii="Red Hat Text" w:hAnsi="Red Hat Text" w:cs="Arial"/>
          <w:color w:val="252525"/>
          <w:lang w:val="en"/>
        </w:rPr>
      </w:pPr>
      <w:r>
        <w:rPr>
          <w:rStyle w:val="Strong"/>
          <w:rFonts w:ascii="Red Hat Text" w:hAnsi="Red Hat Text" w:cs="Arial"/>
          <w:color w:val="252525"/>
          <w:lang w:val="en"/>
        </w:rPr>
        <w:t>Unique Hit:</w:t>
      </w:r>
      <w:r>
        <w:rPr>
          <w:rFonts w:ascii="Red Hat Text" w:hAnsi="Red Hat Text" w:cs="Arial"/>
          <w:color w:val="252525"/>
          <w:lang w:val="en"/>
        </w:rPr>
        <w:t xml:space="preserve"> A modified table is required. With a </w:t>
      </w:r>
      <w:r>
        <w:rPr>
          <w:rStyle w:val="Strong"/>
          <w:rFonts w:ascii="Red Hat Text" w:hAnsi="Red Hat Text" w:cs="Arial"/>
          <w:color w:val="252525"/>
          <w:lang w:val="en"/>
        </w:rPr>
        <w:t>Unique Hit</w:t>
      </w:r>
      <w:r>
        <w:rPr>
          <w:rFonts w:ascii="Red Hat Text" w:hAnsi="Red Hat Text" w:cs="Arial"/>
          <w:color w:val="252525"/>
          <w:lang w:val="en"/>
        </w:rPr>
        <w:t xml:space="preserve"> </w:t>
      </w:r>
      <w:r>
        <w:rPr>
          <w:rFonts w:ascii="Red Hat Text" w:hAnsi="Red Hat Text" w:cs="Arial"/>
          <w:color w:val="252525"/>
          <w:lang w:val="en"/>
        </w:rPr>
        <w:t xml:space="preserve">policy, rows must be created in a way that it is impossible to satisfy multiple rules at one time. However, you can still specify row-by-row whether to apply one rule or multiple. In this way, with a </w:t>
      </w:r>
      <w:r>
        <w:rPr>
          <w:rStyle w:val="Strong"/>
          <w:rFonts w:ascii="Red Hat Text" w:hAnsi="Red Hat Text" w:cs="Arial"/>
          <w:color w:val="252525"/>
          <w:lang w:val="en"/>
        </w:rPr>
        <w:t>Unique Hit</w:t>
      </w:r>
      <w:r>
        <w:rPr>
          <w:rFonts w:ascii="Red Hat Text" w:hAnsi="Red Hat Text" w:cs="Arial"/>
          <w:color w:val="252525"/>
          <w:lang w:val="en"/>
        </w:rPr>
        <w:t xml:space="preserve"> policy you can make decision tables more gran</w:t>
      </w:r>
      <w:r>
        <w:rPr>
          <w:rFonts w:ascii="Red Hat Text" w:hAnsi="Red Hat Text" w:cs="Arial"/>
          <w:color w:val="252525"/>
          <w:lang w:val="en"/>
        </w:rPr>
        <w:t xml:space="preserve">ular and prevent overlap warnings. </w:t>
      </w:r>
    </w:p>
    <w:p w14:paraId="5489B695" w14:textId="77777777" w:rsidR="00000000" w:rsidRDefault="001D59F6">
      <w:pPr>
        <w:pStyle w:val="simpara"/>
        <w:shd w:val="clear" w:color="auto" w:fill="FFFFFF"/>
        <w:ind w:left="720"/>
        <w:divId w:val="1037660986"/>
        <w:rPr>
          <w:rFonts w:ascii="Red Hat Text" w:hAnsi="Red Hat Text" w:cs="Arial"/>
          <w:color w:val="252525"/>
          <w:lang w:val="en"/>
        </w:rPr>
      </w:pPr>
      <w:r>
        <w:rPr>
          <w:rFonts w:ascii="Red Hat Text" w:hAnsi="Red Hat Text" w:cs="Arial"/>
          <w:color w:val="252525"/>
          <w:lang w:val="en"/>
        </w:rPr>
        <w:t xml:space="preserve">Consider the following modified decision table that accommodates a </w:t>
      </w:r>
      <w:r>
        <w:rPr>
          <w:rStyle w:val="Strong"/>
          <w:rFonts w:ascii="Red Hat Text" w:hAnsi="Red Hat Text" w:cs="Arial"/>
          <w:color w:val="252525"/>
          <w:lang w:val="en"/>
        </w:rPr>
        <w:t>Unique Hit</w:t>
      </w:r>
      <w:r>
        <w:rPr>
          <w:rFonts w:ascii="Red Hat Text" w:hAnsi="Red Hat Text" w:cs="Arial"/>
          <w:color w:val="252525"/>
          <w:lang w:val="en"/>
        </w:rPr>
        <w:t xml:space="preserve"> policy: </w:t>
      </w:r>
    </w:p>
    <w:p w14:paraId="422E508A" w14:textId="77777777" w:rsidR="00000000" w:rsidRDefault="001D59F6">
      <w:pPr>
        <w:pStyle w:val="title"/>
        <w:shd w:val="clear" w:color="auto" w:fill="FFFFFF"/>
        <w:spacing w:line="360" w:lineRule="atLeast"/>
        <w:ind w:left="720"/>
        <w:divId w:val="1137844748"/>
        <w:rPr>
          <w:rFonts w:ascii="Red Hat Text" w:hAnsi="Red Hat Text" w:cs="Arial"/>
          <w:color w:val="252525"/>
          <w:lang w:val="en"/>
        </w:rPr>
      </w:pPr>
      <w:r>
        <w:rPr>
          <w:rStyle w:val="Strong"/>
          <w:rFonts w:ascii="Red Hat Text" w:hAnsi="Red Hat Text" w:cs="Arial"/>
          <w:color w:val="252525"/>
          <w:lang w:val="en"/>
        </w:rPr>
        <w:t xml:space="preserve">Table 28.3. Modified decision table that accommodates a </w:t>
      </w:r>
      <w:r>
        <w:rPr>
          <w:rStyle w:val="Emphasis"/>
          <w:rFonts w:ascii="Red Hat Text" w:hAnsi="Red Hat Text" w:cs="Arial"/>
          <w:b/>
          <w:bCs/>
          <w:color w:val="252525"/>
          <w:lang w:val="en"/>
        </w:rPr>
        <w:t>Unique Hit</w:t>
      </w:r>
      <w:r>
        <w:rPr>
          <w:rStyle w:val="Strong"/>
          <w:rFonts w:ascii="Red Hat Text" w:hAnsi="Red Hat Text" w:cs="Arial"/>
          <w:color w:val="252525"/>
          <w:lang w:val="en"/>
        </w:rPr>
        <w:t xml:space="preserve"> policy</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1759"/>
        <w:gridCol w:w="3414"/>
        <w:gridCol w:w="1340"/>
        <w:gridCol w:w="1340"/>
        <w:gridCol w:w="1173"/>
      </w:tblGrid>
      <w:tr w:rsidR="00000000" w14:paraId="2BDBBCE3" w14:textId="77777777">
        <w:trPr>
          <w:divId w:val="833760347"/>
          <w:tblHeader/>
        </w:trPr>
        <w:tc>
          <w:tcPr>
            <w:tcW w:w="0" w:type="auto"/>
            <w:shd w:val="clear" w:color="auto" w:fill="auto"/>
            <w:tcMar>
              <w:top w:w="0" w:type="dxa"/>
              <w:left w:w="0" w:type="dxa"/>
              <w:bottom w:w="0" w:type="dxa"/>
              <w:right w:w="0" w:type="dxa"/>
            </w:tcMar>
            <w:hideMark/>
          </w:tcPr>
          <w:p w14:paraId="05D492E1"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Row Number</w:t>
            </w:r>
          </w:p>
        </w:tc>
        <w:tc>
          <w:tcPr>
            <w:tcW w:w="0" w:type="auto"/>
            <w:shd w:val="clear" w:color="auto" w:fill="auto"/>
            <w:tcMar>
              <w:top w:w="0" w:type="dxa"/>
              <w:left w:w="0" w:type="dxa"/>
              <w:bottom w:w="0" w:type="dxa"/>
              <w:right w:w="0" w:type="dxa"/>
            </w:tcMar>
            <w:hideMark/>
          </w:tcPr>
          <w:p w14:paraId="471385EC"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Is Senior Citizen (age 65+)</w:t>
            </w:r>
          </w:p>
        </w:tc>
        <w:tc>
          <w:tcPr>
            <w:tcW w:w="0" w:type="auto"/>
            <w:shd w:val="clear" w:color="auto" w:fill="auto"/>
            <w:tcMar>
              <w:top w:w="0" w:type="dxa"/>
              <w:left w:w="0" w:type="dxa"/>
              <w:bottom w:w="0" w:type="dxa"/>
              <w:right w:w="0" w:type="dxa"/>
            </w:tcMar>
            <w:hideMark/>
          </w:tcPr>
          <w:p w14:paraId="530593D0"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Is Student</w:t>
            </w:r>
          </w:p>
        </w:tc>
        <w:tc>
          <w:tcPr>
            <w:tcW w:w="0" w:type="auto"/>
            <w:shd w:val="clear" w:color="auto" w:fill="auto"/>
            <w:tcMar>
              <w:top w:w="0" w:type="dxa"/>
              <w:left w:w="0" w:type="dxa"/>
              <w:bottom w:w="0" w:type="dxa"/>
              <w:right w:w="0" w:type="dxa"/>
            </w:tcMar>
            <w:hideMark/>
          </w:tcPr>
          <w:p w14:paraId="18046DAE"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Is Military</w:t>
            </w:r>
          </w:p>
        </w:tc>
        <w:tc>
          <w:tcPr>
            <w:tcW w:w="0" w:type="auto"/>
            <w:shd w:val="clear" w:color="auto" w:fill="auto"/>
            <w:tcMar>
              <w:top w:w="0" w:type="dxa"/>
              <w:left w:w="0" w:type="dxa"/>
              <w:bottom w:w="0" w:type="dxa"/>
              <w:right w:w="0" w:type="dxa"/>
            </w:tcMar>
            <w:hideMark/>
          </w:tcPr>
          <w:p w14:paraId="7CF05AE3"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Discount</w:t>
            </w:r>
          </w:p>
        </w:tc>
      </w:tr>
      <w:tr w:rsidR="00000000" w14:paraId="1C10A195" w14:textId="77777777">
        <w:trPr>
          <w:divId w:val="833760347"/>
        </w:trPr>
        <w:tc>
          <w:tcPr>
            <w:tcW w:w="0" w:type="auto"/>
            <w:shd w:val="clear" w:color="auto" w:fill="auto"/>
            <w:tcMar>
              <w:top w:w="0" w:type="dxa"/>
              <w:left w:w="0" w:type="dxa"/>
              <w:bottom w:w="0" w:type="dxa"/>
              <w:right w:w="0" w:type="dxa"/>
            </w:tcMar>
            <w:hideMark/>
          </w:tcPr>
          <w:p w14:paraId="27EA2536" w14:textId="77777777" w:rsidR="00000000" w:rsidRDefault="001D59F6">
            <w:pPr>
              <w:pStyle w:val="NormalWeb"/>
              <w:rPr>
                <w:rFonts w:ascii="Red Hat Text" w:hAnsi="Red Hat Text"/>
                <w:color w:val="252525"/>
              </w:rPr>
            </w:pPr>
            <w:r>
              <w:rPr>
                <w:rFonts w:ascii="Red Hat Text" w:hAnsi="Red Hat Text"/>
                <w:color w:val="252525"/>
              </w:rPr>
              <w:t xml:space="preserve">1 </w:t>
            </w:r>
          </w:p>
        </w:tc>
        <w:tc>
          <w:tcPr>
            <w:tcW w:w="0" w:type="auto"/>
            <w:shd w:val="clear" w:color="auto" w:fill="auto"/>
            <w:tcMar>
              <w:top w:w="0" w:type="dxa"/>
              <w:left w:w="0" w:type="dxa"/>
              <w:bottom w:w="0" w:type="dxa"/>
              <w:right w:w="0" w:type="dxa"/>
            </w:tcMar>
            <w:hideMark/>
          </w:tcPr>
          <w:p w14:paraId="5CA24CCD" w14:textId="77777777" w:rsidR="00000000" w:rsidRDefault="001D59F6">
            <w:pPr>
              <w:pStyle w:val="NormalWeb"/>
              <w:rPr>
                <w:rFonts w:ascii="Red Hat Text" w:hAnsi="Red Hat Text"/>
                <w:color w:val="252525"/>
              </w:rPr>
            </w:pPr>
            <w:r>
              <w:rPr>
                <w:rFonts w:ascii="Red Hat Text" w:hAnsi="Red Hat Text"/>
                <w:color w:val="252525"/>
              </w:rPr>
              <w:t xml:space="preserve">yes </w:t>
            </w:r>
          </w:p>
        </w:tc>
        <w:tc>
          <w:tcPr>
            <w:tcW w:w="0" w:type="auto"/>
            <w:shd w:val="clear" w:color="auto" w:fill="auto"/>
            <w:tcMar>
              <w:top w:w="0" w:type="dxa"/>
              <w:left w:w="0" w:type="dxa"/>
              <w:bottom w:w="0" w:type="dxa"/>
              <w:right w:w="0" w:type="dxa"/>
            </w:tcMar>
            <w:hideMark/>
          </w:tcPr>
          <w:p w14:paraId="5969398D" w14:textId="77777777" w:rsidR="00000000" w:rsidRDefault="001D59F6">
            <w:pPr>
              <w:pStyle w:val="NormalWeb"/>
              <w:rPr>
                <w:rFonts w:ascii="Red Hat Text" w:hAnsi="Red Hat Text"/>
                <w:color w:val="252525"/>
              </w:rPr>
            </w:pPr>
            <w:r>
              <w:rPr>
                <w:rFonts w:ascii="Red Hat Text" w:hAnsi="Red Hat Text"/>
                <w:color w:val="252525"/>
              </w:rPr>
              <w:t xml:space="preserve">no </w:t>
            </w:r>
          </w:p>
        </w:tc>
        <w:tc>
          <w:tcPr>
            <w:tcW w:w="0" w:type="auto"/>
            <w:shd w:val="clear" w:color="auto" w:fill="auto"/>
            <w:tcMar>
              <w:top w:w="0" w:type="dxa"/>
              <w:left w:w="0" w:type="dxa"/>
              <w:bottom w:w="0" w:type="dxa"/>
              <w:right w:w="0" w:type="dxa"/>
            </w:tcMar>
            <w:hideMark/>
          </w:tcPr>
          <w:p w14:paraId="34D1B156" w14:textId="77777777" w:rsidR="00000000" w:rsidRDefault="001D59F6">
            <w:pPr>
              <w:pStyle w:val="NormalWeb"/>
              <w:rPr>
                <w:rFonts w:ascii="Red Hat Text" w:hAnsi="Red Hat Text"/>
                <w:color w:val="252525"/>
              </w:rPr>
            </w:pPr>
            <w:r>
              <w:rPr>
                <w:rFonts w:ascii="Red Hat Text" w:hAnsi="Red Hat Text"/>
                <w:color w:val="252525"/>
              </w:rPr>
              <w:t xml:space="preserve">no </w:t>
            </w:r>
          </w:p>
        </w:tc>
        <w:tc>
          <w:tcPr>
            <w:tcW w:w="0" w:type="auto"/>
            <w:shd w:val="clear" w:color="auto" w:fill="auto"/>
            <w:tcMar>
              <w:top w:w="0" w:type="dxa"/>
              <w:left w:w="0" w:type="dxa"/>
              <w:bottom w:w="0" w:type="dxa"/>
              <w:right w:w="0" w:type="dxa"/>
            </w:tcMar>
            <w:hideMark/>
          </w:tcPr>
          <w:p w14:paraId="6B8D0549" w14:textId="77777777" w:rsidR="00000000" w:rsidRDefault="001D59F6">
            <w:pPr>
              <w:pStyle w:val="NormalWeb"/>
              <w:rPr>
                <w:rFonts w:ascii="Red Hat Text" w:hAnsi="Red Hat Text"/>
                <w:color w:val="252525"/>
              </w:rPr>
            </w:pPr>
            <w:r>
              <w:rPr>
                <w:rFonts w:ascii="Red Hat Text" w:hAnsi="Red Hat Text"/>
                <w:color w:val="252525"/>
              </w:rPr>
              <w:t xml:space="preserve">10% </w:t>
            </w:r>
          </w:p>
        </w:tc>
      </w:tr>
      <w:tr w:rsidR="00000000" w14:paraId="66FFC6DC" w14:textId="77777777">
        <w:trPr>
          <w:divId w:val="833760347"/>
        </w:trPr>
        <w:tc>
          <w:tcPr>
            <w:tcW w:w="0" w:type="auto"/>
            <w:shd w:val="clear" w:color="auto" w:fill="auto"/>
            <w:tcMar>
              <w:top w:w="0" w:type="dxa"/>
              <w:left w:w="0" w:type="dxa"/>
              <w:bottom w:w="0" w:type="dxa"/>
              <w:right w:w="0" w:type="dxa"/>
            </w:tcMar>
            <w:hideMark/>
          </w:tcPr>
          <w:p w14:paraId="45137F82" w14:textId="77777777" w:rsidR="00000000" w:rsidRDefault="001D59F6">
            <w:pPr>
              <w:pStyle w:val="NormalWeb"/>
              <w:rPr>
                <w:rFonts w:ascii="Red Hat Text" w:hAnsi="Red Hat Text"/>
                <w:color w:val="252525"/>
              </w:rPr>
            </w:pPr>
            <w:r>
              <w:rPr>
                <w:rFonts w:ascii="Red Hat Text" w:hAnsi="Red Hat Text"/>
                <w:color w:val="252525"/>
              </w:rPr>
              <w:t xml:space="preserve">2 </w:t>
            </w:r>
          </w:p>
        </w:tc>
        <w:tc>
          <w:tcPr>
            <w:tcW w:w="0" w:type="auto"/>
            <w:shd w:val="clear" w:color="auto" w:fill="auto"/>
            <w:tcMar>
              <w:top w:w="0" w:type="dxa"/>
              <w:left w:w="0" w:type="dxa"/>
              <w:bottom w:w="0" w:type="dxa"/>
              <w:right w:w="0" w:type="dxa"/>
            </w:tcMar>
            <w:hideMark/>
          </w:tcPr>
          <w:p w14:paraId="180F88C7" w14:textId="77777777" w:rsidR="00000000" w:rsidRDefault="001D59F6">
            <w:pPr>
              <w:pStyle w:val="NormalWeb"/>
              <w:rPr>
                <w:rFonts w:ascii="Red Hat Text" w:hAnsi="Red Hat Text"/>
                <w:color w:val="252525"/>
              </w:rPr>
            </w:pPr>
            <w:r>
              <w:rPr>
                <w:rFonts w:ascii="Red Hat Text" w:hAnsi="Red Hat Text"/>
                <w:color w:val="252525"/>
              </w:rPr>
              <w:t xml:space="preserve">no </w:t>
            </w:r>
          </w:p>
        </w:tc>
        <w:tc>
          <w:tcPr>
            <w:tcW w:w="0" w:type="auto"/>
            <w:shd w:val="clear" w:color="auto" w:fill="auto"/>
            <w:tcMar>
              <w:top w:w="0" w:type="dxa"/>
              <w:left w:w="0" w:type="dxa"/>
              <w:bottom w:w="0" w:type="dxa"/>
              <w:right w:w="0" w:type="dxa"/>
            </w:tcMar>
            <w:hideMark/>
          </w:tcPr>
          <w:p w14:paraId="26FEF903" w14:textId="77777777" w:rsidR="00000000" w:rsidRDefault="001D59F6">
            <w:pPr>
              <w:pStyle w:val="NormalWeb"/>
              <w:rPr>
                <w:rFonts w:ascii="Red Hat Text" w:hAnsi="Red Hat Text"/>
                <w:color w:val="252525"/>
              </w:rPr>
            </w:pPr>
            <w:r>
              <w:rPr>
                <w:rFonts w:ascii="Red Hat Text" w:hAnsi="Red Hat Text"/>
                <w:color w:val="252525"/>
              </w:rPr>
              <w:t xml:space="preserve">yes </w:t>
            </w:r>
          </w:p>
        </w:tc>
        <w:tc>
          <w:tcPr>
            <w:tcW w:w="0" w:type="auto"/>
            <w:shd w:val="clear" w:color="auto" w:fill="auto"/>
            <w:tcMar>
              <w:top w:w="0" w:type="dxa"/>
              <w:left w:w="0" w:type="dxa"/>
              <w:bottom w:w="0" w:type="dxa"/>
              <w:right w:w="0" w:type="dxa"/>
            </w:tcMar>
            <w:hideMark/>
          </w:tcPr>
          <w:p w14:paraId="1EA39CD7" w14:textId="77777777" w:rsidR="00000000" w:rsidRDefault="001D59F6">
            <w:pPr>
              <w:pStyle w:val="NormalWeb"/>
              <w:rPr>
                <w:rFonts w:ascii="Red Hat Text" w:hAnsi="Red Hat Text"/>
                <w:color w:val="252525"/>
              </w:rPr>
            </w:pPr>
            <w:r>
              <w:rPr>
                <w:rFonts w:ascii="Red Hat Text" w:hAnsi="Red Hat Text"/>
                <w:color w:val="252525"/>
              </w:rPr>
              <w:t xml:space="preserve">no </w:t>
            </w:r>
          </w:p>
        </w:tc>
        <w:tc>
          <w:tcPr>
            <w:tcW w:w="0" w:type="auto"/>
            <w:shd w:val="clear" w:color="auto" w:fill="auto"/>
            <w:tcMar>
              <w:top w:w="0" w:type="dxa"/>
              <w:left w:w="0" w:type="dxa"/>
              <w:bottom w:w="0" w:type="dxa"/>
              <w:right w:w="0" w:type="dxa"/>
            </w:tcMar>
            <w:hideMark/>
          </w:tcPr>
          <w:p w14:paraId="05C4B927" w14:textId="77777777" w:rsidR="00000000" w:rsidRDefault="001D59F6">
            <w:pPr>
              <w:pStyle w:val="NormalWeb"/>
              <w:rPr>
                <w:rFonts w:ascii="Red Hat Text" w:hAnsi="Red Hat Text"/>
                <w:color w:val="252525"/>
              </w:rPr>
            </w:pPr>
            <w:r>
              <w:rPr>
                <w:rFonts w:ascii="Red Hat Text" w:hAnsi="Red Hat Text"/>
                <w:color w:val="252525"/>
              </w:rPr>
              <w:t xml:space="preserve">10% </w:t>
            </w:r>
          </w:p>
        </w:tc>
      </w:tr>
      <w:tr w:rsidR="00000000" w14:paraId="00C6352F" w14:textId="77777777">
        <w:trPr>
          <w:divId w:val="833760347"/>
        </w:trPr>
        <w:tc>
          <w:tcPr>
            <w:tcW w:w="0" w:type="auto"/>
            <w:shd w:val="clear" w:color="auto" w:fill="auto"/>
            <w:tcMar>
              <w:top w:w="0" w:type="dxa"/>
              <w:left w:w="0" w:type="dxa"/>
              <w:bottom w:w="0" w:type="dxa"/>
              <w:right w:w="0" w:type="dxa"/>
            </w:tcMar>
            <w:hideMark/>
          </w:tcPr>
          <w:p w14:paraId="7D7CE0E0" w14:textId="77777777" w:rsidR="00000000" w:rsidRDefault="001D59F6">
            <w:pPr>
              <w:pStyle w:val="NormalWeb"/>
              <w:rPr>
                <w:rFonts w:ascii="Red Hat Text" w:hAnsi="Red Hat Text"/>
                <w:color w:val="252525"/>
              </w:rPr>
            </w:pPr>
            <w:r>
              <w:rPr>
                <w:rFonts w:ascii="Red Hat Text" w:hAnsi="Red Hat Text"/>
                <w:color w:val="252525"/>
              </w:rPr>
              <w:t xml:space="preserve">3 </w:t>
            </w:r>
          </w:p>
        </w:tc>
        <w:tc>
          <w:tcPr>
            <w:tcW w:w="0" w:type="auto"/>
            <w:shd w:val="clear" w:color="auto" w:fill="auto"/>
            <w:tcMar>
              <w:top w:w="0" w:type="dxa"/>
              <w:left w:w="0" w:type="dxa"/>
              <w:bottom w:w="0" w:type="dxa"/>
              <w:right w:w="0" w:type="dxa"/>
            </w:tcMar>
            <w:hideMark/>
          </w:tcPr>
          <w:p w14:paraId="3ACBF45A" w14:textId="77777777" w:rsidR="00000000" w:rsidRDefault="001D59F6">
            <w:pPr>
              <w:pStyle w:val="NormalWeb"/>
              <w:rPr>
                <w:rFonts w:ascii="Red Hat Text" w:hAnsi="Red Hat Text"/>
                <w:color w:val="252525"/>
              </w:rPr>
            </w:pPr>
            <w:r>
              <w:rPr>
                <w:rFonts w:ascii="Red Hat Text" w:hAnsi="Red Hat Text"/>
                <w:color w:val="252525"/>
              </w:rPr>
              <w:t xml:space="preserve">no </w:t>
            </w:r>
          </w:p>
        </w:tc>
        <w:tc>
          <w:tcPr>
            <w:tcW w:w="0" w:type="auto"/>
            <w:shd w:val="clear" w:color="auto" w:fill="auto"/>
            <w:tcMar>
              <w:top w:w="0" w:type="dxa"/>
              <w:left w:w="0" w:type="dxa"/>
              <w:bottom w:w="0" w:type="dxa"/>
              <w:right w:w="0" w:type="dxa"/>
            </w:tcMar>
            <w:hideMark/>
          </w:tcPr>
          <w:p w14:paraId="3D69E7A7" w14:textId="77777777" w:rsidR="00000000" w:rsidRDefault="001D59F6">
            <w:pPr>
              <w:pStyle w:val="NormalWeb"/>
              <w:rPr>
                <w:rFonts w:ascii="Red Hat Text" w:hAnsi="Red Hat Text"/>
                <w:color w:val="252525"/>
              </w:rPr>
            </w:pPr>
            <w:r>
              <w:rPr>
                <w:rFonts w:ascii="Red Hat Text" w:hAnsi="Red Hat Text"/>
                <w:color w:val="252525"/>
              </w:rPr>
              <w:t xml:space="preserve">no </w:t>
            </w:r>
          </w:p>
        </w:tc>
        <w:tc>
          <w:tcPr>
            <w:tcW w:w="0" w:type="auto"/>
            <w:shd w:val="clear" w:color="auto" w:fill="auto"/>
            <w:tcMar>
              <w:top w:w="0" w:type="dxa"/>
              <w:left w:w="0" w:type="dxa"/>
              <w:bottom w:w="0" w:type="dxa"/>
              <w:right w:w="0" w:type="dxa"/>
            </w:tcMar>
            <w:hideMark/>
          </w:tcPr>
          <w:p w14:paraId="22E8CC09" w14:textId="77777777" w:rsidR="00000000" w:rsidRDefault="001D59F6">
            <w:pPr>
              <w:pStyle w:val="NormalWeb"/>
              <w:rPr>
                <w:rFonts w:ascii="Red Hat Text" w:hAnsi="Red Hat Text"/>
                <w:color w:val="252525"/>
              </w:rPr>
            </w:pPr>
            <w:r>
              <w:rPr>
                <w:rFonts w:ascii="Red Hat Text" w:hAnsi="Red Hat Text"/>
                <w:color w:val="252525"/>
              </w:rPr>
              <w:t xml:space="preserve">yes </w:t>
            </w:r>
          </w:p>
        </w:tc>
        <w:tc>
          <w:tcPr>
            <w:tcW w:w="0" w:type="auto"/>
            <w:shd w:val="clear" w:color="auto" w:fill="auto"/>
            <w:tcMar>
              <w:top w:w="0" w:type="dxa"/>
              <w:left w:w="0" w:type="dxa"/>
              <w:bottom w:w="0" w:type="dxa"/>
              <w:right w:w="0" w:type="dxa"/>
            </w:tcMar>
            <w:hideMark/>
          </w:tcPr>
          <w:p w14:paraId="57E82AFE" w14:textId="77777777" w:rsidR="00000000" w:rsidRDefault="001D59F6">
            <w:pPr>
              <w:pStyle w:val="NormalWeb"/>
              <w:rPr>
                <w:rFonts w:ascii="Red Hat Text" w:hAnsi="Red Hat Text"/>
                <w:color w:val="252525"/>
              </w:rPr>
            </w:pPr>
            <w:r>
              <w:rPr>
                <w:rFonts w:ascii="Red Hat Text" w:hAnsi="Red Hat Text"/>
                <w:color w:val="252525"/>
              </w:rPr>
              <w:t xml:space="preserve">10% </w:t>
            </w:r>
          </w:p>
        </w:tc>
      </w:tr>
      <w:tr w:rsidR="00000000" w14:paraId="6F8388BC" w14:textId="77777777">
        <w:trPr>
          <w:divId w:val="833760347"/>
        </w:trPr>
        <w:tc>
          <w:tcPr>
            <w:tcW w:w="0" w:type="auto"/>
            <w:shd w:val="clear" w:color="auto" w:fill="auto"/>
            <w:tcMar>
              <w:top w:w="0" w:type="dxa"/>
              <w:left w:w="0" w:type="dxa"/>
              <w:bottom w:w="0" w:type="dxa"/>
              <w:right w:w="0" w:type="dxa"/>
            </w:tcMar>
            <w:hideMark/>
          </w:tcPr>
          <w:p w14:paraId="4EF2F68F" w14:textId="77777777" w:rsidR="00000000" w:rsidRDefault="001D59F6">
            <w:pPr>
              <w:pStyle w:val="NormalWeb"/>
              <w:rPr>
                <w:rFonts w:ascii="Red Hat Text" w:hAnsi="Red Hat Text"/>
                <w:color w:val="252525"/>
              </w:rPr>
            </w:pPr>
            <w:r>
              <w:rPr>
                <w:rFonts w:ascii="Red Hat Text" w:hAnsi="Red Hat Text"/>
                <w:color w:val="252525"/>
              </w:rPr>
              <w:t xml:space="preserve">4 </w:t>
            </w:r>
          </w:p>
        </w:tc>
        <w:tc>
          <w:tcPr>
            <w:tcW w:w="0" w:type="auto"/>
            <w:shd w:val="clear" w:color="auto" w:fill="auto"/>
            <w:tcMar>
              <w:top w:w="0" w:type="dxa"/>
              <w:left w:w="0" w:type="dxa"/>
              <w:bottom w:w="0" w:type="dxa"/>
              <w:right w:w="0" w:type="dxa"/>
            </w:tcMar>
            <w:hideMark/>
          </w:tcPr>
          <w:p w14:paraId="59E9A56A" w14:textId="77777777" w:rsidR="00000000" w:rsidRDefault="001D59F6">
            <w:pPr>
              <w:pStyle w:val="NormalWeb"/>
              <w:rPr>
                <w:rFonts w:ascii="Red Hat Text" w:hAnsi="Red Hat Text"/>
                <w:color w:val="252525"/>
              </w:rPr>
            </w:pPr>
            <w:r>
              <w:rPr>
                <w:rFonts w:ascii="Red Hat Text" w:hAnsi="Red Hat Text"/>
                <w:color w:val="252525"/>
              </w:rPr>
              <w:t xml:space="preserve">yes </w:t>
            </w:r>
          </w:p>
        </w:tc>
        <w:tc>
          <w:tcPr>
            <w:tcW w:w="0" w:type="auto"/>
            <w:shd w:val="clear" w:color="auto" w:fill="auto"/>
            <w:tcMar>
              <w:top w:w="0" w:type="dxa"/>
              <w:left w:w="0" w:type="dxa"/>
              <w:bottom w:w="0" w:type="dxa"/>
              <w:right w:w="0" w:type="dxa"/>
            </w:tcMar>
            <w:hideMark/>
          </w:tcPr>
          <w:p w14:paraId="737BB42A" w14:textId="77777777" w:rsidR="00000000" w:rsidRDefault="001D59F6">
            <w:pPr>
              <w:pStyle w:val="NormalWeb"/>
              <w:rPr>
                <w:rFonts w:ascii="Red Hat Text" w:hAnsi="Red Hat Text"/>
                <w:color w:val="252525"/>
              </w:rPr>
            </w:pPr>
            <w:r>
              <w:rPr>
                <w:rFonts w:ascii="Red Hat Text" w:hAnsi="Red Hat Text"/>
                <w:color w:val="252525"/>
              </w:rPr>
              <w:t xml:space="preserve">yes </w:t>
            </w:r>
          </w:p>
        </w:tc>
        <w:tc>
          <w:tcPr>
            <w:tcW w:w="0" w:type="auto"/>
            <w:shd w:val="clear" w:color="auto" w:fill="auto"/>
            <w:tcMar>
              <w:top w:w="0" w:type="dxa"/>
              <w:left w:w="0" w:type="dxa"/>
              <w:bottom w:w="0" w:type="dxa"/>
              <w:right w:w="0" w:type="dxa"/>
            </w:tcMar>
            <w:hideMark/>
          </w:tcPr>
          <w:p w14:paraId="6BBB953C" w14:textId="77777777" w:rsidR="00000000" w:rsidRDefault="001D59F6">
            <w:pPr>
              <w:pStyle w:val="NormalWeb"/>
              <w:rPr>
                <w:rFonts w:ascii="Red Hat Text" w:hAnsi="Red Hat Text"/>
                <w:color w:val="252525"/>
              </w:rPr>
            </w:pPr>
            <w:r>
              <w:rPr>
                <w:rFonts w:ascii="Red Hat Text" w:hAnsi="Red Hat Text"/>
                <w:color w:val="252525"/>
              </w:rPr>
              <w:t xml:space="preserve">no </w:t>
            </w:r>
          </w:p>
        </w:tc>
        <w:tc>
          <w:tcPr>
            <w:tcW w:w="0" w:type="auto"/>
            <w:shd w:val="clear" w:color="auto" w:fill="auto"/>
            <w:tcMar>
              <w:top w:w="0" w:type="dxa"/>
              <w:left w:w="0" w:type="dxa"/>
              <w:bottom w:w="0" w:type="dxa"/>
              <w:right w:w="0" w:type="dxa"/>
            </w:tcMar>
            <w:hideMark/>
          </w:tcPr>
          <w:p w14:paraId="165900E2" w14:textId="77777777" w:rsidR="00000000" w:rsidRDefault="001D59F6">
            <w:pPr>
              <w:pStyle w:val="NormalWeb"/>
              <w:rPr>
                <w:rFonts w:ascii="Red Hat Text" w:hAnsi="Red Hat Text"/>
                <w:color w:val="252525"/>
              </w:rPr>
            </w:pPr>
            <w:r>
              <w:rPr>
                <w:rFonts w:ascii="Red Hat Text" w:hAnsi="Red Hat Text"/>
                <w:color w:val="252525"/>
              </w:rPr>
              <w:t xml:space="preserve">20% </w:t>
            </w:r>
          </w:p>
        </w:tc>
      </w:tr>
      <w:tr w:rsidR="00000000" w14:paraId="4C47ED79" w14:textId="77777777">
        <w:trPr>
          <w:divId w:val="833760347"/>
        </w:trPr>
        <w:tc>
          <w:tcPr>
            <w:tcW w:w="0" w:type="auto"/>
            <w:shd w:val="clear" w:color="auto" w:fill="auto"/>
            <w:tcMar>
              <w:top w:w="0" w:type="dxa"/>
              <w:left w:w="0" w:type="dxa"/>
              <w:bottom w:w="0" w:type="dxa"/>
              <w:right w:w="0" w:type="dxa"/>
            </w:tcMar>
            <w:hideMark/>
          </w:tcPr>
          <w:p w14:paraId="24217BB3" w14:textId="77777777" w:rsidR="00000000" w:rsidRDefault="001D59F6">
            <w:pPr>
              <w:pStyle w:val="NormalWeb"/>
              <w:rPr>
                <w:rFonts w:ascii="Red Hat Text" w:hAnsi="Red Hat Text"/>
                <w:color w:val="252525"/>
              </w:rPr>
            </w:pPr>
            <w:r>
              <w:rPr>
                <w:rFonts w:ascii="Red Hat Text" w:hAnsi="Red Hat Text"/>
                <w:color w:val="252525"/>
              </w:rPr>
              <w:t xml:space="preserve">5 </w:t>
            </w:r>
          </w:p>
        </w:tc>
        <w:tc>
          <w:tcPr>
            <w:tcW w:w="0" w:type="auto"/>
            <w:shd w:val="clear" w:color="auto" w:fill="auto"/>
            <w:tcMar>
              <w:top w:w="0" w:type="dxa"/>
              <w:left w:w="0" w:type="dxa"/>
              <w:bottom w:w="0" w:type="dxa"/>
              <w:right w:w="0" w:type="dxa"/>
            </w:tcMar>
            <w:hideMark/>
          </w:tcPr>
          <w:p w14:paraId="33934EFB" w14:textId="77777777" w:rsidR="00000000" w:rsidRDefault="001D59F6">
            <w:pPr>
              <w:pStyle w:val="NormalWeb"/>
              <w:rPr>
                <w:rFonts w:ascii="Red Hat Text" w:hAnsi="Red Hat Text"/>
                <w:color w:val="252525"/>
              </w:rPr>
            </w:pPr>
            <w:r>
              <w:rPr>
                <w:rFonts w:ascii="Red Hat Text" w:hAnsi="Red Hat Text"/>
                <w:color w:val="252525"/>
              </w:rPr>
              <w:t xml:space="preserve">yes </w:t>
            </w:r>
          </w:p>
        </w:tc>
        <w:tc>
          <w:tcPr>
            <w:tcW w:w="0" w:type="auto"/>
            <w:shd w:val="clear" w:color="auto" w:fill="auto"/>
            <w:tcMar>
              <w:top w:w="0" w:type="dxa"/>
              <w:left w:w="0" w:type="dxa"/>
              <w:bottom w:w="0" w:type="dxa"/>
              <w:right w:w="0" w:type="dxa"/>
            </w:tcMar>
            <w:hideMark/>
          </w:tcPr>
          <w:p w14:paraId="3549BB91" w14:textId="77777777" w:rsidR="00000000" w:rsidRDefault="001D59F6">
            <w:pPr>
              <w:pStyle w:val="NormalWeb"/>
              <w:rPr>
                <w:rFonts w:ascii="Red Hat Text" w:hAnsi="Red Hat Text"/>
                <w:color w:val="252525"/>
              </w:rPr>
            </w:pPr>
            <w:r>
              <w:rPr>
                <w:rFonts w:ascii="Red Hat Text" w:hAnsi="Red Hat Text"/>
                <w:color w:val="252525"/>
              </w:rPr>
              <w:t xml:space="preserve">no </w:t>
            </w:r>
          </w:p>
        </w:tc>
        <w:tc>
          <w:tcPr>
            <w:tcW w:w="0" w:type="auto"/>
            <w:shd w:val="clear" w:color="auto" w:fill="auto"/>
            <w:tcMar>
              <w:top w:w="0" w:type="dxa"/>
              <w:left w:w="0" w:type="dxa"/>
              <w:bottom w:w="0" w:type="dxa"/>
              <w:right w:w="0" w:type="dxa"/>
            </w:tcMar>
            <w:hideMark/>
          </w:tcPr>
          <w:p w14:paraId="68AD6EFB" w14:textId="77777777" w:rsidR="00000000" w:rsidRDefault="001D59F6">
            <w:pPr>
              <w:pStyle w:val="NormalWeb"/>
              <w:rPr>
                <w:rFonts w:ascii="Red Hat Text" w:hAnsi="Red Hat Text"/>
                <w:color w:val="252525"/>
              </w:rPr>
            </w:pPr>
            <w:r>
              <w:rPr>
                <w:rFonts w:ascii="Red Hat Text" w:hAnsi="Red Hat Text"/>
                <w:color w:val="252525"/>
              </w:rPr>
              <w:t xml:space="preserve">yes </w:t>
            </w:r>
          </w:p>
        </w:tc>
        <w:tc>
          <w:tcPr>
            <w:tcW w:w="0" w:type="auto"/>
            <w:shd w:val="clear" w:color="auto" w:fill="auto"/>
            <w:tcMar>
              <w:top w:w="0" w:type="dxa"/>
              <w:left w:w="0" w:type="dxa"/>
              <w:bottom w:w="0" w:type="dxa"/>
              <w:right w:w="0" w:type="dxa"/>
            </w:tcMar>
            <w:hideMark/>
          </w:tcPr>
          <w:p w14:paraId="6087940F" w14:textId="77777777" w:rsidR="00000000" w:rsidRDefault="001D59F6">
            <w:pPr>
              <w:pStyle w:val="NormalWeb"/>
              <w:rPr>
                <w:rFonts w:ascii="Red Hat Text" w:hAnsi="Red Hat Text"/>
                <w:color w:val="252525"/>
              </w:rPr>
            </w:pPr>
            <w:r>
              <w:rPr>
                <w:rFonts w:ascii="Red Hat Text" w:hAnsi="Red Hat Text"/>
                <w:color w:val="252525"/>
              </w:rPr>
              <w:t xml:space="preserve">20% </w:t>
            </w:r>
          </w:p>
        </w:tc>
      </w:tr>
      <w:tr w:rsidR="00000000" w14:paraId="4EE43609" w14:textId="77777777">
        <w:trPr>
          <w:divId w:val="833760347"/>
        </w:trPr>
        <w:tc>
          <w:tcPr>
            <w:tcW w:w="0" w:type="auto"/>
            <w:shd w:val="clear" w:color="auto" w:fill="auto"/>
            <w:tcMar>
              <w:top w:w="0" w:type="dxa"/>
              <w:left w:w="0" w:type="dxa"/>
              <w:bottom w:w="0" w:type="dxa"/>
              <w:right w:w="0" w:type="dxa"/>
            </w:tcMar>
            <w:hideMark/>
          </w:tcPr>
          <w:p w14:paraId="7E6E159E" w14:textId="77777777" w:rsidR="00000000" w:rsidRDefault="001D59F6">
            <w:pPr>
              <w:pStyle w:val="NormalWeb"/>
              <w:rPr>
                <w:rFonts w:ascii="Red Hat Text" w:hAnsi="Red Hat Text"/>
                <w:color w:val="252525"/>
              </w:rPr>
            </w:pPr>
            <w:r>
              <w:rPr>
                <w:rFonts w:ascii="Red Hat Text" w:hAnsi="Red Hat Text"/>
                <w:color w:val="252525"/>
              </w:rPr>
              <w:t xml:space="preserve">6 </w:t>
            </w:r>
          </w:p>
        </w:tc>
        <w:tc>
          <w:tcPr>
            <w:tcW w:w="0" w:type="auto"/>
            <w:shd w:val="clear" w:color="auto" w:fill="auto"/>
            <w:tcMar>
              <w:top w:w="0" w:type="dxa"/>
              <w:left w:w="0" w:type="dxa"/>
              <w:bottom w:w="0" w:type="dxa"/>
              <w:right w:w="0" w:type="dxa"/>
            </w:tcMar>
            <w:hideMark/>
          </w:tcPr>
          <w:p w14:paraId="6040465B" w14:textId="77777777" w:rsidR="00000000" w:rsidRDefault="001D59F6">
            <w:pPr>
              <w:pStyle w:val="NormalWeb"/>
              <w:rPr>
                <w:rFonts w:ascii="Red Hat Text" w:hAnsi="Red Hat Text"/>
                <w:color w:val="252525"/>
              </w:rPr>
            </w:pPr>
            <w:r>
              <w:rPr>
                <w:rFonts w:ascii="Red Hat Text" w:hAnsi="Red Hat Text"/>
                <w:color w:val="252525"/>
              </w:rPr>
              <w:t xml:space="preserve">no </w:t>
            </w:r>
          </w:p>
        </w:tc>
        <w:tc>
          <w:tcPr>
            <w:tcW w:w="0" w:type="auto"/>
            <w:shd w:val="clear" w:color="auto" w:fill="auto"/>
            <w:tcMar>
              <w:top w:w="0" w:type="dxa"/>
              <w:left w:w="0" w:type="dxa"/>
              <w:bottom w:w="0" w:type="dxa"/>
              <w:right w:w="0" w:type="dxa"/>
            </w:tcMar>
            <w:hideMark/>
          </w:tcPr>
          <w:p w14:paraId="1CD809EC" w14:textId="77777777" w:rsidR="00000000" w:rsidRDefault="001D59F6">
            <w:pPr>
              <w:pStyle w:val="NormalWeb"/>
              <w:rPr>
                <w:rFonts w:ascii="Red Hat Text" w:hAnsi="Red Hat Text"/>
                <w:color w:val="252525"/>
              </w:rPr>
            </w:pPr>
            <w:r>
              <w:rPr>
                <w:rFonts w:ascii="Red Hat Text" w:hAnsi="Red Hat Text"/>
                <w:color w:val="252525"/>
              </w:rPr>
              <w:t xml:space="preserve">yes </w:t>
            </w:r>
          </w:p>
        </w:tc>
        <w:tc>
          <w:tcPr>
            <w:tcW w:w="0" w:type="auto"/>
            <w:shd w:val="clear" w:color="auto" w:fill="auto"/>
            <w:tcMar>
              <w:top w:w="0" w:type="dxa"/>
              <w:left w:w="0" w:type="dxa"/>
              <w:bottom w:w="0" w:type="dxa"/>
              <w:right w:w="0" w:type="dxa"/>
            </w:tcMar>
            <w:hideMark/>
          </w:tcPr>
          <w:p w14:paraId="270155B0" w14:textId="77777777" w:rsidR="00000000" w:rsidRDefault="001D59F6">
            <w:pPr>
              <w:pStyle w:val="NormalWeb"/>
              <w:rPr>
                <w:rFonts w:ascii="Red Hat Text" w:hAnsi="Red Hat Text"/>
                <w:color w:val="252525"/>
              </w:rPr>
            </w:pPr>
            <w:r>
              <w:rPr>
                <w:rFonts w:ascii="Red Hat Text" w:hAnsi="Red Hat Text"/>
                <w:color w:val="252525"/>
              </w:rPr>
              <w:t xml:space="preserve">yes </w:t>
            </w:r>
          </w:p>
        </w:tc>
        <w:tc>
          <w:tcPr>
            <w:tcW w:w="0" w:type="auto"/>
            <w:shd w:val="clear" w:color="auto" w:fill="auto"/>
            <w:tcMar>
              <w:top w:w="0" w:type="dxa"/>
              <w:left w:w="0" w:type="dxa"/>
              <w:bottom w:w="0" w:type="dxa"/>
              <w:right w:w="0" w:type="dxa"/>
            </w:tcMar>
            <w:hideMark/>
          </w:tcPr>
          <w:p w14:paraId="79410831" w14:textId="77777777" w:rsidR="00000000" w:rsidRDefault="001D59F6">
            <w:pPr>
              <w:pStyle w:val="NormalWeb"/>
              <w:rPr>
                <w:rFonts w:ascii="Red Hat Text" w:hAnsi="Red Hat Text"/>
                <w:color w:val="252525"/>
              </w:rPr>
            </w:pPr>
            <w:r>
              <w:rPr>
                <w:rFonts w:ascii="Red Hat Text" w:hAnsi="Red Hat Text"/>
                <w:color w:val="252525"/>
              </w:rPr>
              <w:t xml:space="preserve">20% </w:t>
            </w:r>
          </w:p>
        </w:tc>
      </w:tr>
      <w:tr w:rsidR="00000000" w14:paraId="7FA7C99C" w14:textId="77777777">
        <w:trPr>
          <w:divId w:val="833760347"/>
        </w:trPr>
        <w:tc>
          <w:tcPr>
            <w:tcW w:w="0" w:type="auto"/>
            <w:shd w:val="clear" w:color="auto" w:fill="auto"/>
            <w:tcMar>
              <w:top w:w="0" w:type="dxa"/>
              <w:left w:w="0" w:type="dxa"/>
              <w:bottom w:w="0" w:type="dxa"/>
              <w:right w:w="0" w:type="dxa"/>
            </w:tcMar>
            <w:hideMark/>
          </w:tcPr>
          <w:p w14:paraId="23F9E963" w14:textId="77777777" w:rsidR="00000000" w:rsidRDefault="001D59F6">
            <w:pPr>
              <w:pStyle w:val="NormalWeb"/>
              <w:rPr>
                <w:rFonts w:ascii="Red Hat Text" w:hAnsi="Red Hat Text"/>
                <w:color w:val="252525"/>
              </w:rPr>
            </w:pPr>
            <w:r>
              <w:rPr>
                <w:rFonts w:ascii="Red Hat Text" w:hAnsi="Red Hat Text"/>
                <w:color w:val="252525"/>
              </w:rPr>
              <w:t xml:space="preserve">7 </w:t>
            </w:r>
          </w:p>
        </w:tc>
        <w:tc>
          <w:tcPr>
            <w:tcW w:w="0" w:type="auto"/>
            <w:shd w:val="clear" w:color="auto" w:fill="auto"/>
            <w:tcMar>
              <w:top w:w="0" w:type="dxa"/>
              <w:left w:w="0" w:type="dxa"/>
              <w:bottom w:w="0" w:type="dxa"/>
              <w:right w:w="0" w:type="dxa"/>
            </w:tcMar>
            <w:hideMark/>
          </w:tcPr>
          <w:p w14:paraId="457B46F1" w14:textId="77777777" w:rsidR="00000000" w:rsidRDefault="001D59F6">
            <w:pPr>
              <w:pStyle w:val="NormalWeb"/>
              <w:rPr>
                <w:rFonts w:ascii="Red Hat Text" w:hAnsi="Red Hat Text"/>
                <w:color w:val="252525"/>
              </w:rPr>
            </w:pPr>
            <w:r>
              <w:rPr>
                <w:rFonts w:ascii="Red Hat Text" w:hAnsi="Red Hat Text"/>
                <w:color w:val="252525"/>
              </w:rPr>
              <w:t xml:space="preserve">yes </w:t>
            </w:r>
          </w:p>
        </w:tc>
        <w:tc>
          <w:tcPr>
            <w:tcW w:w="0" w:type="auto"/>
            <w:shd w:val="clear" w:color="auto" w:fill="auto"/>
            <w:tcMar>
              <w:top w:w="0" w:type="dxa"/>
              <w:left w:w="0" w:type="dxa"/>
              <w:bottom w:w="0" w:type="dxa"/>
              <w:right w:w="0" w:type="dxa"/>
            </w:tcMar>
            <w:hideMark/>
          </w:tcPr>
          <w:p w14:paraId="255D6C6F" w14:textId="77777777" w:rsidR="00000000" w:rsidRDefault="001D59F6">
            <w:pPr>
              <w:pStyle w:val="NormalWeb"/>
              <w:rPr>
                <w:rFonts w:ascii="Red Hat Text" w:hAnsi="Red Hat Text"/>
                <w:color w:val="252525"/>
              </w:rPr>
            </w:pPr>
            <w:r>
              <w:rPr>
                <w:rFonts w:ascii="Red Hat Text" w:hAnsi="Red Hat Text"/>
                <w:color w:val="252525"/>
              </w:rPr>
              <w:t xml:space="preserve">yes </w:t>
            </w:r>
          </w:p>
        </w:tc>
        <w:tc>
          <w:tcPr>
            <w:tcW w:w="0" w:type="auto"/>
            <w:shd w:val="clear" w:color="auto" w:fill="auto"/>
            <w:tcMar>
              <w:top w:w="0" w:type="dxa"/>
              <w:left w:w="0" w:type="dxa"/>
              <w:bottom w:w="0" w:type="dxa"/>
              <w:right w:w="0" w:type="dxa"/>
            </w:tcMar>
            <w:hideMark/>
          </w:tcPr>
          <w:p w14:paraId="0C15B2D9" w14:textId="77777777" w:rsidR="00000000" w:rsidRDefault="001D59F6">
            <w:pPr>
              <w:pStyle w:val="NormalWeb"/>
              <w:rPr>
                <w:rFonts w:ascii="Red Hat Text" w:hAnsi="Red Hat Text"/>
                <w:color w:val="252525"/>
              </w:rPr>
            </w:pPr>
            <w:r>
              <w:rPr>
                <w:rFonts w:ascii="Red Hat Text" w:hAnsi="Red Hat Text"/>
                <w:color w:val="252525"/>
              </w:rPr>
              <w:t xml:space="preserve">yes </w:t>
            </w:r>
          </w:p>
        </w:tc>
        <w:tc>
          <w:tcPr>
            <w:tcW w:w="0" w:type="auto"/>
            <w:shd w:val="clear" w:color="auto" w:fill="auto"/>
            <w:tcMar>
              <w:top w:w="0" w:type="dxa"/>
              <w:left w:w="0" w:type="dxa"/>
              <w:bottom w:w="0" w:type="dxa"/>
              <w:right w:w="0" w:type="dxa"/>
            </w:tcMar>
            <w:hideMark/>
          </w:tcPr>
          <w:p w14:paraId="377ADE1D" w14:textId="77777777" w:rsidR="00000000" w:rsidRDefault="001D59F6">
            <w:pPr>
              <w:pStyle w:val="NormalWeb"/>
              <w:rPr>
                <w:rFonts w:ascii="Red Hat Text" w:hAnsi="Red Hat Text"/>
                <w:color w:val="252525"/>
              </w:rPr>
            </w:pPr>
            <w:r>
              <w:rPr>
                <w:rFonts w:ascii="Red Hat Text" w:hAnsi="Red Hat Text"/>
                <w:color w:val="252525"/>
              </w:rPr>
              <w:t xml:space="preserve">30% </w:t>
            </w:r>
          </w:p>
        </w:tc>
      </w:tr>
    </w:tbl>
    <w:p w14:paraId="62EE6606" w14:textId="77777777" w:rsidR="00000000" w:rsidRDefault="001D59F6">
      <w:pPr>
        <w:pStyle w:val="simpara"/>
        <w:shd w:val="clear" w:color="auto" w:fill="FFFFFF"/>
        <w:ind w:left="720"/>
        <w:divId w:val="1037660986"/>
        <w:rPr>
          <w:rFonts w:ascii="Red Hat Text" w:hAnsi="Red Hat Text" w:cs="Arial"/>
          <w:color w:val="252525"/>
          <w:lang w:val="en"/>
        </w:rPr>
      </w:pPr>
      <w:r>
        <w:rPr>
          <w:rFonts w:ascii="Red Hat Text" w:hAnsi="Red Hat Text" w:cs="Arial"/>
          <w:color w:val="252525"/>
          <w:lang w:val="en"/>
        </w:rPr>
        <w:t xml:space="preserve">In this modified table, each row is unique, with no allowance of overlap, and any single discount or any combination of discounts is accommodated. </w:t>
      </w:r>
    </w:p>
    <w:p w14:paraId="6ECCD3DC" w14:textId="77777777" w:rsidR="00000000" w:rsidRDefault="001D59F6">
      <w:pPr>
        <w:pStyle w:val="Heading3"/>
        <w:shd w:val="clear" w:color="auto" w:fill="FFFFFF"/>
        <w:divId w:val="443353297"/>
        <w:rPr>
          <w:rFonts w:eastAsia="Times New Roman" w:cs="Arial"/>
          <w:color w:val="252525"/>
          <w:lang w:val="en"/>
        </w:rPr>
      </w:pPr>
      <w:r>
        <w:rPr>
          <w:rFonts w:eastAsia="Times New Roman" w:cs="Arial"/>
          <w:color w:val="252525"/>
          <w:lang w:val="en"/>
        </w:rPr>
        <w:t>28.1.1. Types of guided decision tables</w:t>
      </w:r>
    </w:p>
    <w:p w14:paraId="42E89D67"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Two types of decision tables are supported in Red Hat Decision Manag</w:t>
      </w:r>
      <w:r>
        <w:rPr>
          <w:rFonts w:ascii="Red Hat Text" w:hAnsi="Red Hat Text" w:cs="Arial"/>
          <w:color w:val="252525"/>
          <w:lang w:val="en"/>
        </w:rPr>
        <w:t xml:space="preserve">er: Extended entry and Limited entry tables. </w:t>
      </w:r>
    </w:p>
    <w:p w14:paraId="70EB4345" w14:textId="77777777" w:rsidR="00000000" w:rsidRDefault="001D59F6">
      <w:pPr>
        <w:pStyle w:val="simpara"/>
        <w:numPr>
          <w:ilvl w:val="0"/>
          <w:numId w:val="193"/>
        </w:numPr>
        <w:shd w:val="clear" w:color="auto" w:fill="FFFFFF"/>
        <w:divId w:val="503056466"/>
        <w:rPr>
          <w:rFonts w:ascii="Red Hat Text" w:hAnsi="Red Hat Text" w:cs="Arial"/>
          <w:color w:val="252525"/>
          <w:lang w:val="en"/>
        </w:rPr>
      </w:pPr>
      <w:r>
        <w:rPr>
          <w:rStyle w:val="Strong"/>
          <w:rFonts w:ascii="Red Hat Text" w:hAnsi="Red Hat Text" w:cs="Arial"/>
          <w:color w:val="252525"/>
          <w:lang w:val="en"/>
        </w:rPr>
        <w:t>Extended entry:</w:t>
      </w:r>
      <w:r>
        <w:rPr>
          <w:rFonts w:ascii="Red Hat Text" w:hAnsi="Red Hat Text" w:cs="Arial"/>
          <w:color w:val="252525"/>
          <w:lang w:val="en"/>
        </w:rPr>
        <w:t xml:space="preserve"> An Extended Entry decision table is one for which the column definitions specify Pattern, Field, and Operator but not value. The values, or states, are themselves held in the body of the decisio</w:t>
      </w:r>
      <w:r>
        <w:rPr>
          <w:rFonts w:ascii="Red Hat Text" w:hAnsi="Red Hat Text" w:cs="Arial"/>
          <w:color w:val="252525"/>
          <w:lang w:val="en"/>
        </w:rPr>
        <w:t xml:space="preserve">n table. </w:t>
      </w:r>
    </w:p>
    <w:p w14:paraId="0C809984" w14:textId="77777777" w:rsidR="00000000" w:rsidRDefault="001D59F6">
      <w:pPr>
        <w:pStyle w:val="listitem"/>
        <w:shd w:val="clear" w:color="auto" w:fill="FFFFFF"/>
        <w:spacing w:before="0" w:after="0"/>
        <w:ind w:left="720"/>
        <w:divId w:val="308484633"/>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40CF4AD0" wp14:editId="6B75DD6F">
            <wp:extent cx="9677400" cy="1714500"/>
            <wp:effectExtent l="0" t="0" r="0" b="0"/>
            <wp:docPr id="171" name="Picture 171" descr="Extended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Extended entry"/>
                    <pic:cNvPicPr>
                      <a:picLocks noChangeAspect="1" noChangeArrowheads="1"/>
                    </pic:cNvPicPr>
                  </pic:nvPicPr>
                  <pic:blipFill>
                    <a:blip r:link="rId728">
                      <a:extLst>
                        <a:ext uri="{28A0092B-C50C-407E-A947-70E740481C1C}">
                          <a14:useLocalDpi xmlns:a14="http://schemas.microsoft.com/office/drawing/2010/main" val="0"/>
                        </a:ext>
                      </a:extLst>
                    </a:blip>
                    <a:srcRect/>
                    <a:stretch>
                      <a:fillRect/>
                    </a:stretch>
                  </pic:blipFill>
                  <pic:spPr bwMode="auto">
                    <a:xfrm>
                      <a:off x="0" y="0"/>
                      <a:ext cx="9677400" cy="1714500"/>
                    </a:xfrm>
                    <a:prstGeom prst="rect">
                      <a:avLst/>
                    </a:prstGeom>
                    <a:noFill/>
                    <a:ln>
                      <a:noFill/>
                    </a:ln>
                  </pic:spPr>
                </pic:pic>
              </a:graphicData>
            </a:graphic>
          </wp:inline>
        </w:drawing>
      </w:r>
    </w:p>
    <w:p w14:paraId="3C8E22B6" w14:textId="77777777" w:rsidR="00000000" w:rsidRDefault="001D59F6">
      <w:pPr>
        <w:pStyle w:val="simpara"/>
        <w:numPr>
          <w:ilvl w:val="0"/>
          <w:numId w:val="193"/>
        </w:numPr>
        <w:shd w:val="clear" w:color="auto" w:fill="FFFFFF"/>
        <w:divId w:val="503056466"/>
        <w:rPr>
          <w:rFonts w:ascii="Red Hat Text" w:hAnsi="Red Hat Text" w:cs="Arial"/>
          <w:color w:val="252525"/>
          <w:lang w:val="en"/>
        </w:rPr>
      </w:pPr>
      <w:r>
        <w:rPr>
          <w:rStyle w:val="Strong"/>
          <w:rFonts w:ascii="Red Hat Text" w:hAnsi="Red Hat Text" w:cs="Arial"/>
          <w:color w:val="252525"/>
          <w:lang w:val="en"/>
        </w:rPr>
        <w:t>Limited entry:</w:t>
      </w:r>
      <w:r>
        <w:rPr>
          <w:rFonts w:ascii="Red Hat Text" w:hAnsi="Red Hat Text" w:cs="Arial"/>
          <w:color w:val="252525"/>
          <w:lang w:val="en"/>
        </w:rPr>
        <w:t xml:space="preserve"> A Limited Entry decision table is one for which the column definitions specify value in addition to Pattern, Field, and Operator. The decision table states, held in the body of the table, are boolean where a positive valu</w:t>
      </w:r>
      <w:r>
        <w:rPr>
          <w:rFonts w:ascii="Red Hat Text" w:hAnsi="Red Hat Text" w:cs="Arial"/>
          <w:color w:val="252525"/>
          <w:lang w:val="en"/>
        </w:rPr>
        <w:t xml:space="preserve">e (a marked check box) has the effect of meaning the column should apply, or be matched. A negative value (a cleared check box) means the column does not apply. </w:t>
      </w:r>
    </w:p>
    <w:p w14:paraId="33D67E14" w14:textId="77777777" w:rsidR="00000000" w:rsidRDefault="001D59F6">
      <w:pPr>
        <w:pStyle w:val="listitem"/>
        <w:shd w:val="clear" w:color="auto" w:fill="FFFFFF"/>
        <w:spacing w:before="0" w:after="0"/>
        <w:ind w:left="720"/>
        <w:divId w:val="330061914"/>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3BCDD4B" wp14:editId="1F82445D">
            <wp:extent cx="6781800" cy="1704975"/>
            <wp:effectExtent l="0" t="0" r="0" b="9525"/>
            <wp:docPr id="172" name="Picture 172" descr="Limited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Limited entry"/>
                    <pic:cNvPicPr>
                      <a:picLocks noChangeAspect="1" noChangeArrowheads="1"/>
                    </pic:cNvPicPr>
                  </pic:nvPicPr>
                  <pic:blipFill>
                    <a:blip r:link="rId729">
                      <a:extLst>
                        <a:ext uri="{28A0092B-C50C-407E-A947-70E740481C1C}">
                          <a14:useLocalDpi xmlns:a14="http://schemas.microsoft.com/office/drawing/2010/main" val="0"/>
                        </a:ext>
                      </a:extLst>
                    </a:blip>
                    <a:srcRect/>
                    <a:stretch>
                      <a:fillRect/>
                    </a:stretch>
                  </pic:blipFill>
                  <pic:spPr bwMode="auto">
                    <a:xfrm>
                      <a:off x="0" y="0"/>
                      <a:ext cx="6781800" cy="1704975"/>
                    </a:xfrm>
                    <a:prstGeom prst="rect">
                      <a:avLst/>
                    </a:prstGeom>
                    <a:noFill/>
                    <a:ln>
                      <a:noFill/>
                    </a:ln>
                  </pic:spPr>
                </pic:pic>
              </a:graphicData>
            </a:graphic>
          </wp:inline>
        </w:drawing>
      </w:r>
    </w:p>
    <w:p w14:paraId="46AF9690" w14:textId="77777777" w:rsidR="00000000" w:rsidRDefault="001D59F6">
      <w:pPr>
        <w:pStyle w:val="Heading2"/>
        <w:shd w:val="clear" w:color="auto" w:fill="FFFFFF"/>
        <w:divId w:val="1312752629"/>
        <w:rPr>
          <w:rFonts w:eastAsia="Times New Roman" w:cs="Arial"/>
          <w:color w:val="252525"/>
          <w:lang w:val="en"/>
        </w:rPr>
      </w:pPr>
      <w:r>
        <w:rPr>
          <w:rFonts w:eastAsia="Times New Roman" w:cs="Arial"/>
          <w:color w:val="252525"/>
          <w:lang w:val="en"/>
        </w:rPr>
        <w:t>Chapter 29. Adding columns to guided decision tables</w:t>
      </w:r>
    </w:p>
    <w:p w14:paraId="592FEF39"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After you have created the guided decision table, you can define </w:t>
      </w:r>
      <w:r>
        <w:rPr>
          <w:rFonts w:ascii="Red Hat Text" w:hAnsi="Red Hat Text" w:cs="Arial"/>
          <w:color w:val="252525"/>
          <w:lang w:val="en"/>
        </w:rPr>
        <w:t xml:space="preserve">and add various types of columns within the guided decision tables designer. </w:t>
      </w:r>
    </w:p>
    <w:p w14:paraId="1EF9408A" w14:textId="77777777" w:rsidR="00000000" w:rsidRDefault="001D59F6">
      <w:pPr>
        <w:pStyle w:val="title"/>
        <w:shd w:val="clear" w:color="auto" w:fill="FFFFFF"/>
        <w:spacing w:line="360" w:lineRule="atLeast"/>
        <w:divId w:val="974720113"/>
        <w:rPr>
          <w:rFonts w:ascii="Red Hat Text" w:hAnsi="Red Hat Text" w:cs="Arial"/>
          <w:color w:val="252525"/>
          <w:lang w:val="en"/>
        </w:rPr>
      </w:pPr>
      <w:r>
        <w:rPr>
          <w:rStyle w:val="Strong"/>
          <w:rFonts w:ascii="Red Hat Text" w:hAnsi="Red Hat Text" w:cs="Arial"/>
          <w:color w:val="252525"/>
          <w:lang w:val="en"/>
        </w:rPr>
        <w:t>Prerequisites</w:t>
      </w:r>
    </w:p>
    <w:p w14:paraId="5B2DB803" w14:textId="77777777" w:rsidR="00000000" w:rsidRDefault="001D59F6">
      <w:pPr>
        <w:pStyle w:val="listitem"/>
        <w:numPr>
          <w:ilvl w:val="0"/>
          <w:numId w:val="194"/>
        </w:numPr>
        <w:shd w:val="clear" w:color="auto" w:fill="FFFFFF"/>
        <w:divId w:val="974720113"/>
        <w:rPr>
          <w:rFonts w:ascii="Red Hat Text" w:eastAsia="Times New Roman" w:hAnsi="Red Hat Text" w:cs="Arial"/>
          <w:color w:val="252525"/>
          <w:lang w:val="en"/>
        </w:rPr>
      </w:pPr>
      <w:r>
        <w:rPr>
          <w:rFonts w:ascii="Red Hat Text" w:eastAsia="Times New Roman" w:hAnsi="Red Hat Text" w:cs="Arial"/>
          <w:color w:val="252525"/>
          <w:lang w:val="en"/>
        </w:rPr>
        <w:t>Any data objects that will be used for column parameters, such as Facts and Fields, have been created within the same package where the guided decision table is fou</w:t>
      </w:r>
      <w:r>
        <w:rPr>
          <w:rFonts w:ascii="Red Hat Text" w:eastAsia="Times New Roman" w:hAnsi="Red Hat Text" w:cs="Arial"/>
          <w:color w:val="252525"/>
          <w:lang w:val="en"/>
        </w:rPr>
        <w:t xml:space="preserve">nd, or have been imported from another package in </w:t>
      </w:r>
      <w:r>
        <w:rPr>
          <w:rStyle w:val="Strong"/>
          <w:rFonts w:ascii="Red Hat Text" w:eastAsia="Times New Roman" w:hAnsi="Red Hat Text" w:cs="Arial"/>
          <w:color w:val="252525"/>
          <w:lang w:val="en"/>
        </w:rPr>
        <w:t>Data Objects</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New item</w:t>
      </w:r>
      <w:r>
        <w:rPr>
          <w:rFonts w:ascii="Red Hat Text" w:eastAsia="Times New Roman" w:hAnsi="Red Hat Text" w:cs="Arial"/>
          <w:color w:val="252525"/>
          <w:lang w:val="en"/>
        </w:rPr>
        <w:t xml:space="preserve"> of the guided decision tables designer. </w:t>
      </w:r>
    </w:p>
    <w:p w14:paraId="03F928AE"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For descriptions of these column parameters, see the "Required column parameters" segments for each column type in </w:t>
      </w:r>
      <w:hyperlink w:anchor="guided-decision-tables-columns-types-co" w:tooltip="Chapter 30. Types of columns in guided decision tables" w:history="1">
        <w:r>
          <w:rPr>
            <w:rStyle w:val="Hyperlink"/>
            <w:rFonts w:ascii="Red Hat Text" w:hAnsi="Red Hat Text" w:cs="Arial"/>
            <w:lang w:val="en"/>
          </w:rPr>
          <w:t xml:space="preserve">Chapter 30, </w:t>
        </w:r>
        <w:r>
          <w:rPr>
            <w:rStyle w:val="Emphasis"/>
            <w:rFonts w:ascii="Red Hat Text" w:hAnsi="Red Hat Text" w:cs="Arial"/>
            <w:color w:val="0066CC"/>
            <w:lang w:val="en"/>
          </w:rPr>
          <w:t>Types of columns in guided decision tables</w:t>
        </w:r>
      </w:hyperlink>
      <w:r>
        <w:rPr>
          <w:rFonts w:ascii="Red Hat Text" w:hAnsi="Red Hat Text" w:cs="Arial"/>
          <w:color w:val="252525"/>
          <w:lang w:val="en"/>
        </w:rPr>
        <w:t xml:space="preserve">. </w:t>
      </w:r>
    </w:p>
    <w:p w14:paraId="089A49AC"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For details about creating data objects, see </w:t>
      </w:r>
      <w:hyperlink w:anchor="data-objects-create-proc_guided-decisio" w:tooltip="26.1. Creating data objects" w:history="1">
        <w:r>
          <w:rPr>
            <w:rStyle w:val="Hyperlink"/>
            <w:rFonts w:ascii="Red Hat Text" w:hAnsi="Red Hat Text" w:cs="Arial"/>
            <w:lang w:val="en"/>
          </w:rPr>
          <w:t>Section 26.1, “Creating data objects”</w:t>
        </w:r>
      </w:hyperlink>
      <w:r>
        <w:rPr>
          <w:rFonts w:ascii="Red Hat Text" w:hAnsi="Red Hat Text" w:cs="Arial"/>
          <w:color w:val="252525"/>
          <w:lang w:val="en"/>
        </w:rPr>
        <w:t xml:space="preserve">. </w:t>
      </w:r>
    </w:p>
    <w:p w14:paraId="2208F047" w14:textId="77777777" w:rsidR="00000000" w:rsidRDefault="001D59F6">
      <w:pPr>
        <w:pStyle w:val="title"/>
        <w:shd w:val="clear" w:color="auto" w:fill="FFFFFF"/>
        <w:spacing w:line="360" w:lineRule="atLeast"/>
        <w:divId w:val="1386836017"/>
        <w:rPr>
          <w:rFonts w:ascii="Red Hat Text" w:hAnsi="Red Hat Text" w:cs="Arial"/>
          <w:color w:val="252525"/>
          <w:lang w:val="en"/>
        </w:rPr>
      </w:pPr>
      <w:r>
        <w:rPr>
          <w:rStyle w:val="Strong"/>
          <w:rFonts w:ascii="Red Hat Text" w:hAnsi="Red Hat Text" w:cs="Arial"/>
          <w:color w:val="252525"/>
          <w:lang w:val="en"/>
        </w:rPr>
        <w:t>Procedure</w:t>
      </w:r>
    </w:p>
    <w:p w14:paraId="4BF68E63" w14:textId="77777777" w:rsidR="00000000" w:rsidRDefault="001D59F6">
      <w:pPr>
        <w:pStyle w:val="listitem"/>
        <w:numPr>
          <w:ilvl w:val="0"/>
          <w:numId w:val="195"/>
        </w:numPr>
        <w:shd w:val="clear" w:color="auto" w:fill="FFFFFF"/>
        <w:divId w:val="1386836017"/>
        <w:rPr>
          <w:rFonts w:ascii="Red Hat Text" w:eastAsia="Times New Roman" w:hAnsi="Red Hat Text" w:cs="Arial"/>
          <w:color w:val="252525"/>
          <w:lang w:val="en"/>
        </w:rPr>
      </w:pPr>
      <w:r>
        <w:rPr>
          <w:rFonts w:ascii="Red Hat Text" w:eastAsia="Times New Roman" w:hAnsi="Red Hat Text" w:cs="Arial"/>
          <w:color w:val="252525"/>
          <w:lang w:val="en"/>
        </w:rPr>
        <w:t>In the guided decisio</w:t>
      </w:r>
      <w:r>
        <w:rPr>
          <w:rFonts w:ascii="Red Hat Text" w:eastAsia="Times New Roman" w:hAnsi="Red Hat Text" w:cs="Arial"/>
          <w:color w:val="252525"/>
          <w:lang w:val="en"/>
        </w:rPr>
        <w:t xml:space="preserve">n tables designer, click </w:t>
      </w:r>
      <w:r>
        <w:rPr>
          <w:rStyle w:val="Strong"/>
          <w:rFonts w:ascii="Red Hat Text" w:eastAsia="Times New Roman" w:hAnsi="Red Hat Text" w:cs="Arial"/>
          <w:color w:val="252525"/>
          <w:lang w:val="en"/>
        </w:rPr>
        <w:t>Columns</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Insert Column</w:t>
      </w:r>
      <w:r>
        <w:rPr>
          <w:rFonts w:ascii="Red Hat Text" w:eastAsia="Times New Roman" w:hAnsi="Red Hat Text" w:cs="Arial"/>
          <w:color w:val="252525"/>
          <w:lang w:val="en"/>
        </w:rPr>
        <w:t xml:space="preserve">. </w:t>
      </w:r>
    </w:p>
    <w:p w14:paraId="4CC14774" w14:textId="77777777" w:rsidR="00000000" w:rsidRDefault="001D59F6">
      <w:pPr>
        <w:pStyle w:val="simpara"/>
        <w:numPr>
          <w:ilvl w:val="0"/>
          <w:numId w:val="195"/>
        </w:numPr>
        <w:shd w:val="clear" w:color="auto" w:fill="FFFFFF"/>
        <w:divId w:val="1386836017"/>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Include advanced options</w:t>
      </w:r>
      <w:r>
        <w:rPr>
          <w:rFonts w:ascii="Red Hat Text" w:hAnsi="Red Hat Text" w:cs="Arial"/>
          <w:color w:val="252525"/>
          <w:lang w:val="en"/>
        </w:rPr>
        <w:t xml:space="preserve"> to view the full list of column options. </w:t>
      </w:r>
    </w:p>
    <w:p w14:paraId="2DDEFEAA" w14:textId="77777777" w:rsidR="00000000" w:rsidRDefault="001D59F6">
      <w:pPr>
        <w:pStyle w:val="title"/>
        <w:shd w:val="clear" w:color="auto" w:fill="FFFFFF"/>
        <w:spacing w:line="360" w:lineRule="atLeast"/>
        <w:ind w:left="720"/>
        <w:divId w:val="1554778155"/>
        <w:rPr>
          <w:rFonts w:ascii="Red Hat Text" w:hAnsi="Red Hat Text" w:cs="Arial"/>
          <w:color w:val="252525"/>
          <w:lang w:val="en"/>
        </w:rPr>
      </w:pPr>
      <w:r>
        <w:rPr>
          <w:rStyle w:val="Strong"/>
          <w:rFonts w:ascii="Red Hat Text" w:hAnsi="Red Hat Text" w:cs="Arial"/>
          <w:color w:val="252525"/>
          <w:lang w:val="en"/>
        </w:rPr>
        <w:t>Figure 29.1. Add columns</w:t>
      </w:r>
    </w:p>
    <w:p w14:paraId="5EDC8B36" w14:textId="77777777" w:rsidR="00000000" w:rsidRDefault="001D59F6">
      <w:pPr>
        <w:pStyle w:val="listitem"/>
        <w:shd w:val="clear" w:color="auto" w:fill="FFFFFF"/>
        <w:spacing w:before="0" w:after="0"/>
        <w:ind w:left="720"/>
        <w:divId w:val="569969495"/>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63856D83" wp14:editId="10C7309B">
            <wp:extent cx="8590476" cy="5590476"/>
            <wp:effectExtent l="0" t="0" r="1270" b="0"/>
            <wp:docPr id="173" name="Picture 173" descr="View column options in the *Add a new colum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View column options in the *Add a new column* window"/>
                    <pic:cNvPicPr>
                      <a:picLocks noChangeAspect="1" noChangeArrowheads="1"/>
                    </pic:cNvPicPr>
                  </pic:nvPicPr>
                  <pic:blipFill>
                    <a:blip r:link="rId730">
                      <a:extLst>
                        <a:ext uri="{28A0092B-C50C-407E-A947-70E740481C1C}">
                          <a14:useLocalDpi xmlns:a14="http://schemas.microsoft.com/office/drawing/2010/main" val="0"/>
                        </a:ext>
                      </a:extLst>
                    </a:blip>
                    <a:srcRect/>
                    <a:stretch>
                      <a:fillRect/>
                    </a:stretch>
                  </pic:blipFill>
                  <pic:spPr bwMode="auto">
                    <a:xfrm>
                      <a:off x="0" y="0"/>
                      <a:ext cx="8590476" cy="5590476"/>
                    </a:xfrm>
                    <a:prstGeom prst="rect">
                      <a:avLst/>
                    </a:prstGeom>
                    <a:noFill/>
                    <a:ln>
                      <a:noFill/>
                    </a:ln>
                  </pic:spPr>
                </pic:pic>
              </a:graphicData>
            </a:graphic>
          </wp:inline>
        </w:drawing>
      </w:r>
    </w:p>
    <w:p w14:paraId="4DD56D15" w14:textId="77777777" w:rsidR="00000000" w:rsidRDefault="001D59F6">
      <w:pPr>
        <w:pStyle w:val="simpara"/>
        <w:numPr>
          <w:ilvl w:val="0"/>
          <w:numId w:val="195"/>
        </w:numPr>
        <w:shd w:val="clear" w:color="auto" w:fill="FFFFFF"/>
        <w:divId w:val="1386836017"/>
        <w:rPr>
          <w:rFonts w:ascii="Red Hat Text" w:hAnsi="Red Hat Text" w:cs="Arial"/>
          <w:color w:val="252525"/>
          <w:lang w:val="en"/>
        </w:rPr>
      </w:pPr>
      <w:r>
        <w:rPr>
          <w:rFonts w:ascii="Red Hat Text" w:hAnsi="Red Hat Text" w:cs="Arial"/>
          <w:color w:val="252525"/>
          <w:lang w:val="en"/>
        </w:rPr>
        <w:t xml:space="preserve">Select the column type that you want to add, click </w:t>
      </w:r>
      <w:r>
        <w:rPr>
          <w:rStyle w:val="Strong"/>
          <w:rFonts w:ascii="Red Hat Text" w:hAnsi="Red Hat Text" w:cs="Arial"/>
          <w:color w:val="252525"/>
          <w:lang w:val="en"/>
        </w:rPr>
        <w:t>Next</w:t>
      </w:r>
      <w:r>
        <w:rPr>
          <w:rFonts w:ascii="Red Hat Text" w:hAnsi="Red Hat Text" w:cs="Arial"/>
          <w:color w:val="252525"/>
          <w:lang w:val="en"/>
        </w:rPr>
        <w:t xml:space="preserve">, and follow the steps in the wizard to specify the data required to add the column. </w:t>
      </w:r>
    </w:p>
    <w:p w14:paraId="0FC6B000" w14:textId="77777777" w:rsidR="00000000" w:rsidRDefault="001D59F6">
      <w:pPr>
        <w:pStyle w:val="simpara"/>
        <w:shd w:val="clear" w:color="auto" w:fill="FFFFFF"/>
        <w:ind w:left="720"/>
        <w:divId w:val="1386836017"/>
        <w:rPr>
          <w:rFonts w:ascii="Red Hat Text" w:hAnsi="Red Hat Text" w:cs="Arial"/>
          <w:color w:val="252525"/>
          <w:lang w:val="en"/>
        </w:rPr>
      </w:pPr>
      <w:r>
        <w:rPr>
          <w:rFonts w:ascii="Red Hat Text" w:hAnsi="Red Hat Text" w:cs="Arial"/>
          <w:color w:val="252525"/>
          <w:lang w:val="en"/>
        </w:rPr>
        <w:t xml:space="preserve">For descriptions of each column type and required parameters for setup, see </w:t>
      </w:r>
      <w:hyperlink w:anchor="guided-decision-tables-columns-types-co" w:tooltip="Chapter 30. Types of columns in guided decision tables" w:history="1">
        <w:r>
          <w:rPr>
            <w:rStyle w:val="Hyperlink"/>
            <w:rFonts w:ascii="Red Hat Text" w:hAnsi="Red Hat Text" w:cs="Arial"/>
            <w:lang w:val="en"/>
          </w:rPr>
          <w:t xml:space="preserve">Chapter 30, </w:t>
        </w:r>
        <w:r>
          <w:rPr>
            <w:rStyle w:val="Emphasis"/>
            <w:rFonts w:ascii="Red Hat Text" w:hAnsi="Red Hat Text" w:cs="Arial"/>
            <w:color w:val="0066CC"/>
            <w:lang w:val="en"/>
          </w:rPr>
          <w:t>Types of columns in guided decision tables</w:t>
        </w:r>
      </w:hyperlink>
      <w:r>
        <w:rPr>
          <w:rFonts w:ascii="Red Hat Text" w:hAnsi="Red Hat Text" w:cs="Arial"/>
          <w:color w:val="252525"/>
          <w:lang w:val="en"/>
        </w:rPr>
        <w:t xml:space="preserve">. </w:t>
      </w:r>
    </w:p>
    <w:p w14:paraId="545A9CA8" w14:textId="77777777" w:rsidR="00000000" w:rsidRDefault="001D59F6">
      <w:pPr>
        <w:pStyle w:val="listitem"/>
        <w:numPr>
          <w:ilvl w:val="0"/>
          <w:numId w:val="195"/>
        </w:numPr>
        <w:shd w:val="clear" w:color="auto" w:fill="FFFFFF"/>
        <w:divId w:val="1386836017"/>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Finish</w:t>
      </w:r>
      <w:r>
        <w:rPr>
          <w:rFonts w:ascii="Red Hat Text" w:eastAsia="Times New Roman" w:hAnsi="Red Hat Text" w:cs="Arial"/>
          <w:color w:val="252525"/>
          <w:lang w:val="en"/>
        </w:rPr>
        <w:t xml:space="preserve"> to add the configured column. </w:t>
      </w:r>
    </w:p>
    <w:p w14:paraId="3338BCC3"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After all columns are added, you can begin adding rows of rules correlating to your columns to complete the decision table. For details, see </w:t>
      </w:r>
      <w:hyperlink w:anchor="guided-decision-tables-rows-create-proc" w:tooltip="Chapter 34. Adding rows and defining rules in guided decision tables" w:history="1">
        <w:r>
          <w:rPr>
            <w:rStyle w:val="Hyperlink"/>
            <w:rFonts w:ascii="Red Hat Text" w:hAnsi="Red Hat Text" w:cs="Arial"/>
            <w:lang w:val="en"/>
          </w:rPr>
          <w:t xml:space="preserve">Chapter 34, </w:t>
        </w:r>
        <w:r>
          <w:rPr>
            <w:rStyle w:val="Emphasis"/>
            <w:rFonts w:ascii="Red Hat Text" w:hAnsi="Red Hat Text" w:cs="Arial"/>
            <w:color w:val="0066CC"/>
            <w:lang w:val="en"/>
          </w:rPr>
          <w:t>Adding rows and defining rules in guided decision tables</w:t>
        </w:r>
      </w:hyperlink>
      <w:r>
        <w:rPr>
          <w:rFonts w:ascii="Red Hat Text" w:hAnsi="Red Hat Text" w:cs="Arial"/>
          <w:color w:val="252525"/>
          <w:lang w:val="en"/>
        </w:rPr>
        <w:t xml:space="preserve">. </w:t>
      </w:r>
    </w:p>
    <w:p w14:paraId="22AE559D"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The following is an example decision table for a loan application decision service: </w:t>
      </w:r>
    </w:p>
    <w:p w14:paraId="15173A89" w14:textId="77777777" w:rsidR="00000000" w:rsidRDefault="001D59F6">
      <w:pPr>
        <w:pStyle w:val="title"/>
        <w:shd w:val="clear" w:color="auto" w:fill="FFFFFF"/>
        <w:spacing w:line="360" w:lineRule="atLeast"/>
        <w:divId w:val="311568979"/>
        <w:rPr>
          <w:rFonts w:ascii="Red Hat Text" w:hAnsi="Red Hat Text" w:cs="Arial"/>
          <w:color w:val="252525"/>
          <w:lang w:val="en"/>
        </w:rPr>
      </w:pPr>
      <w:r>
        <w:rPr>
          <w:rStyle w:val="Strong"/>
          <w:rFonts w:ascii="Red Hat Text" w:hAnsi="Red Hat Text" w:cs="Arial"/>
          <w:color w:val="252525"/>
          <w:lang w:val="en"/>
        </w:rPr>
        <w:t>Figure 29.2. Example of complete guided decision table</w:t>
      </w:r>
    </w:p>
    <w:p w14:paraId="372D4CB9" w14:textId="77777777" w:rsidR="00000000" w:rsidRDefault="001D59F6">
      <w:pPr>
        <w:shd w:val="clear" w:color="auto" w:fill="FFFFFF"/>
        <w:divId w:val="887768230"/>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44A06102" wp14:editId="57B65421">
            <wp:extent cx="9677400" cy="1714500"/>
            <wp:effectExtent l="0" t="0" r="0" b="0"/>
            <wp:docPr id="174" name="Picture 174" descr="Example of complete guided decis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Example of complete guided decision table"/>
                    <pic:cNvPicPr>
                      <a:picLocks noChangeAspect="1" noChangeArrowheads="1"/>
                    </pic:cNvPicPr>
                  </pic:nvPicPr>
                  <pic:blipFill>
                    <a:blip r:link="rId731">
                      <a:extLst>
                        <a:ext uri="{28A0092B-C50C-407E-A947-70E740481C1C}">
                          <a14:useLocalDpi xmlns:a14="http://schemas.microsoft.com/office/drawing/2010/main" val="0"/>
                        </a:ext>
                      </a:extLst>
                    </a:blip>
                    <a:srcRect/>
                    <a:stretch>
                      <a:fillRect/>
                    </a:stretch>
                  </pic:blipFill>
                  <pic:spPr bwMode="auto">
                    <a:xfrm>
                      <a:off x="0" y="0"/>
                      <a:ext cx="9677400" cy="1714500"/>
                    </a:xfrm>
                    <a:prstGeom prst="rect">
                      <a:avLst/>
                    </a:prstGeom>
                    <a:noFill/>
                    <a:ln>
                      <a:noFill/>
                    </a:ln>
                  </pic:spPr>
                </pic:pic>
              </a:graphicData>
            </a:graphic>
          </wp:inline>
        </w:drawing>
      </w:r>
    </w:p>
    <w:p w14:paraId="5FE51C76" w14:textId="77777777" w:rsidR="00000000" w:rsidRDefault="001D59F6">
      <w:pPr>
        <w:pStyle w:val="Heading2"/>
        <w:shd w:val="clear" w:color="auto" w:fill="FFFFFF"/>
        <w:divId w:val="1293319725"/>
        <w:rPr>
          <w:rFonts w:eastAsia="Times New Roman" w:cs="Arial"/>
          <w:color w:val="252525"/>
          <w:lang w:val="en"/>
        </w:rPr>
      </w:pPr>
      <w:r>
        <w:rPr>
          <w:rFonts w:eastAsia="Times New Roman" w:cs="Arial"/>
          <w:color w:val="252525"/>
          <w:lang w:val="en"/>
        </w:rPr>
        <w:t>Chapter 30. Types of columns in guided decision tables</w:t>
      </w:r>
    </w:p>
    <w:p w14:paraId="7381D11A"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The </w:t>
      </w:r>
      <w:r>
        <w:rPr>
          <w:rStyle w:val="Strong"/>
          <w:rFonts w:ascii="Red Hat Text" w:hAnsi="Red Hat Text" w:cs="Arial"/>
          <w:color w:val="252525"/>
          <w:lang w:val="en"/>
        </w:rPr>
        <w:t>Add a new column</w:t>
      </w:r>
      <w:r>
        <w:rPr>
          <w:rFonts w:ascii="Red Hat Text" w:hAnsi="Red Hat Text" w:cs="Arial"/>
          <w:color w:val="252525"/>
          <w:lang w:val="en"/>
        </w:rPr>
        <w:t xml:space="preserve"> </w:t>
      </w:r>
      <w:r>
        <w:rPr>
          <w:rFonts w:ascii="Red Hat Text" w:hAnsi="Red Hat Text" w:cs="Arial"/>
          <w:color w:val="252525"/>
          <w:lang w:val="en"/>
        </w:rPr>
        <w:t xml:space="preserve">wizard for guided decision tables provides the following column options. (Select </w:t>
      </w:r>
      <w:r>
        <w:rPr>
          <w:rStyle w:val="Strong"/>
          <w:rFonts w:ascii="Red Hat Text" w:hAnsi="Red Hat Text" w:cs="Arial"/>
          <w:color w:val="252525"/>
          <w:lang w:val="en"/>
        </w:rPr>
        <w:t>Include advanced options</w:t>
      </w:r>
      <w:r>
        <w:rPr>
          <w:rFonts w:ascii="Red Hat Text" w:hAnsi="Red Hat Text" w:cs="Arial"/>
          <w:color w:val="252525"/>
          <w:lang w:val="en"/>
        </w:rPr>
        <w:t xml:space="preserve"> to view all options.) </w:t>
      </w:r>
    </w:p>
    <w:p w14:paraId="563FC469" w14:textId="77777777" w:rsidR="00000000" w:rsidRDefault="001D59F6">
      <w:pPr>
        <w:pStyle w:val="listitem"/>
        <w:numPr>
          <w:ilvl w:val="0"/>
          <w:numId w:val="196"/>
        </w:numPr>
        <w:shd w:val="clear" w:color="auto" w:fill="FFFFFF"/>
        <w:divId w:val="1755855785"/>
        <w:rPr>
          <w:rFonts w:ascii="Red Hat Text" w:eastAsia="Times New Roman" w:hAnsi="Red Hat Text" w:cs="Arial"/>
          <w:color w:val="252525"/>
          <w:lang w:val="en"/>
        </w:rPr>
      </w:pPr>
      <w:hyperlink w:anchor="guided-decision-tables-columns-conditio" w:tooltip="30.1. &quot;Add a Condition&quot;" w:history="1">
        <w:r>
          <w:rPr>
            <w:rStyle w:val="Hyperlink"/>
            <w:rFonts w:ascii="Red Hat Text" w:eastAsia="Times New Roman" w:hAnsi="Red Hat Text" w:cs="Arial"/>
            <w:lang w:val="en"/>
          </w:rPr>
          <w:t>Add a Condition</w:t>
        </w:r>
      </w:hyperlink>
      <w:r>
        <w:rPr>
          <w:rFonts w:ascii="Red Hat Text" w:eastAsia="Times New Roman" w:hAnsi="Red Hat Text" w:cs="Arial"/>
          <w:color w:val="252525"/>
          <w:lang w:val="en"/>
        </w:rPr>
        <w:t xml:space="preserve"> </w:t>
      </w:r>
    </w:p>
    <w:p w14:paraId="675ED49F" w14:textId="77777777" w:rsidR="00000000" w:rsidRDefault="001D59F6">
      <w:pPr>
        <w:pStyle w:val="listitem"/>
        <w:numPr>
          <w:ilvl w:val="0"/>
          <w:numId w:val="196"/>
        </w:numPr>
        <w:shd w:val="clear" w:color="auto" w:fill="FFFFFF"/>
        <w:divId w:val="1755855785"/>
        <w:rPr>
          <w:rFonts w:ascii="Red Hat Text" w:eastAsia="Times New Roman" w:hAnsi="Red Hat Text" w:cs="Arial"/>
          <w:color w:val="252525"/>
          <w:lang w:val="en"/>
        </w:rPr>
      </w:pPr>
      <w:hyperlink w:anchor="guided-decision-tables-columns-conditio" w:tooltip="30.2. &quot;Add a Condition BRL fragment&quot;" w:history="1">
        <w:r>
          <w:rPr>
            <w:rStyle w:val="Hyperlink"/>
            <w:rFonts w:ascii="Red Hat Text" w:eastAsia="Times New Roman" w:hAnsi="Red Hat Text" w:cs="Arial"/>
            <w:lang w:val="en"/>
          </w:rPr>
          <w:t>Add a Condition BRL fragment</w:t>
        </w:r>
      </w:hyperlink>
      <w:r>
        <w:rPr>
          <w:rFonts w:ascii="Red Hat Text" w:eastAsia="Times New Roman" w:hAnsi="Red Hat Text" w:cs="Arial"/>
          <w:color w:val="252525"/>
          <w:lang w:val="en"/>
        </w:rPr>
        <w:t xml:space="preserve"> </w:t>
      </w:r>
    </w:p>
    <w:p w14:paraId="3C0FC7DB" w14:textId="77777777" w:rsidR="00000000" w:rsidRDefault="001D59F6">
      <w:pPr>
        <w:pStyle w:val="listitem"/>
        <w:numPr>
          <w:ilvl w:val="0"/>
          <w:numId w:val="196"/>
        </w:numPr>
        <w:shd w:val="clear" w:color="auto" w:fill="FFFFFF"/>
        <w:divId w:val="1755855785"/>
        <w:rPr>
          <w:rFonts w:ascii="Red Hat Text" w:eastAsia="Times New Roman" w:hAnsi="Red Hat Text" w:cs="Arial"/>
          <w:color w:val="252525"/>
          <w:lang w:val="en"/>
        </w:rPr>
      </w:pPr>
      <w:hyperlink w:anchor="guided-decision-tables-columns-metadata" w:tooltip="30.3. &quot;Add a Metadata column&quot;" w:history="1">
        <w:r>
          <w:rPr>
            <w:rStyle w:val="Hyperlink"/>
            <w:rFonts w:ascii="Red Hat Text" w:eastAsia="Times New Roman" w:hAnsi="Red Hat Text" w:cs="Arial"/>
            <w:lang w:val="en"/>
          </w:rPr>
          <w:t>Add a Metadata column</w:t>
        </w:r>
      </w:hyperlink>
      <w:r>
        <w:rPr>
          <w:rFonts w:ascii="Red Hat Text" w:eastAsia="Times New Roman" w:hAnsi="Red Hat Text" w:cs="Arial"/>
          <w:color w:val="252525"/>
          <w:lang w:val="en"/>
        </w:rPr>
        <w:t xml:space="preserve"> </w:t>
      </w:r>
    </w:p>
    <w:p w14:paraId="4472EC35" w14:textId="77777777" w:rsidR="00000000" w:rsidRDefault="001D59F6">
      <w:pPr>
        <w:pStyle w:val="listitem"/>
        <w:numPr>
          <w:ilvl w:val="0"/>
          <w:numId w:val="196"/>
        </w:numPr>
        <w:shd w:val="clear" w:color="auto" w:fill="FFFFFF"/>
        <w:divId w:val="1755855785"/>
        <w:rPr>
          <w:rFonts w:ascii="Red Hat Text" w:eastAsia="Times New Roman" w:hAnsi="Red Hat Text" w:cs="Arial"/>
          <w:color w:val="252525"/>
          <w:lang w:val="en"/>
        </w:rPr>
      </w:pPr>
      <w:hyperlink w:anchor="guided-decision-tables-columns-action-B" w:tooltip="30.4. &quot;Add an Action BRL fragment&quot;" w:history="1">
        <w:r>
          <w:rPr>
            <w:rStyle w:val="Hyperlink"/>
            <w:rFonts w:ascii="Red Hat Text" w:eastAsia="Times New Roman" w:hAnsi="Red Hat Text" w:cs="Arial"/>
            <w:lang w:val="en"/>
          </w:rPr>
          <w:t>Add an Action BRL fragment</w:t>
        </w:r>
      </w:hyperlink>
      <w:r>
        <w:rPr>
          <w:rFonts w:ascii="Red Hat Text" w:eastAsia="Times New Roman" w:hAnsi="Red Hat Text" w:cs="Arial"/>
          <w:color w:val="252525"/>
          <w:lang w:val="en"/>
        </w:rPr>
        <w:t xml:space="preserve"> </w:t>
      </w:r>
    </w:p>
    <w:p w14:paraId="07DC8A52" w14:textId="77777777" w:rsidR="00000000" w:rsidRDefault="001D59F6">
      <w:pPr>
        <w:pStyle w:val="listitem"/>
        <w:numPr>
          <w:ilvl w:val="0"/>
          <w:numId w:val="196"/>
        </w:numPr>
        <w:shd w:val="clear" w:color="auto" w:fill="FFFFFF"/>
        <w:divId w:val="1755855785"/>
        <w:rPr>
          <w:rFonts w:ascii="Red Hat Text" w:eastAsia="Times New Roman" w:hAnsi="Red Hat Text" w:cs="Arial"/>
          <w:color w:val="252525"/>
          <w:lang w:val="en"/>
        </w:rPr>
      </w:pPr>
      <w:hyperlink w:anchor="guided-decision-tables-columns-attribut" w:tooltip="30.5. &quot;Add an Attribute column&quot;" w:history="1">
        <w:r>
          <w:rPr>
            <w:rStyle w:val="Hyperlink"/>
            <w:rFonts w:ascii="Red Hat Text" w:eastAsia="Times New Roman" w:hAnsi="Red Hat Text" w:cs="Arial"/>
            <w:lang w:val="en"/>
          </w:rPr>
          <w:t>Add an Attribute colu</w:t>
        </w:r>
        <w:r>
          <w:rPr>
            <w:rStyle w:val="Hyperlink"/>
            <w:rFonts w:ascii="Red Hat Text" w:eastAsia="Times New Roman" w:hAnsi="Red Hat Text" w:cs="Arial"/>
            <w:lang w:val="en"/>
          </w:rPr>
          <w:t>mn</w:t>
        </w:r>
      </w:hyperlink>
      <w:r>
        <w:rPr>
          <w:rFonts w:ascii="Red Hat Text" w:eastAsia="Times New Roman" w:hAnsi="Red Hat Text" w:cs="Arial"/>
          <w:color w:val="252525"/>
          <w:lang w:val="en"/>
        </w:rPr>
        <w:t xml:space="preserve"> </w:t>
      </w:r>
    </w:p>
    <w:p w14:paraId="32B30FD5" w14:textId="77777777" w:rsidR="00000000" w:rsidRDefault="001D59F6">
      <w:pPr>
        <w:pStyle w:val="listitem"/>
        <w:numPr>
          <w:ilvl w:val="0"/>
          <w:numId w:val="196"/>
        </w:numPr>
        <w:shd w:val="clear" w:color="auto" w:fill="FFFFFF"/>
        <w:divId w:val="1755855785"/>
        <w:rPr>
          <w:rFonts w:ascii="Red Hat Text" w:eastAsia="Times New Roman" w:hAnsi="Red Hat Text" w:cs="Arial"/>
          <w:color w:val="252525"/>
          <w:lang w:val="en"/>
        </w:rPr>
      </w:pPr>
      <w:hyperlink w:anchor="guided-decision-tables-columns-delete-f" w:tooltip="30.6. &quot;Delete an existing fact&quot;" w:history="1">
        <w:r>
          <w:rPr>
            <w:rStyle w:val="Hyperlink"/>
            <w:rFonts w:ascii="Red Hat Text" w:eastAsia="Times New Roman" w:hAnsi="Red Hat Text" w:cs="Arial"/>
            <w:lang w:val="en"/>
          </w:rPr>
          <w:t>Delete an existing fact</w:t>
        </w:r>
      </w:hyperlink>
      <w:r>
        <w:rPr>
          <w:rFonts w:ascii="Red Hat Text" w:eastAsia="Times New Roman" w:hAnsi="Red Hat Text" w:cs="Arial"/>
          <w:color w:val="252525"/>
          <w:lang w:val="en"/>
        </w:rPr>
        <w:t xml:space="preserve"> </w:t>
      </w:r>
    </w:p>
    <w:p w14:paraId="1A732005" w14:textId="77777777" w:rsidR="00000000" w:rsidRDefault="001D59F6">
      <w:pPr>
        <w:pStyle w:val="listitem"/>
        <w:numPr>
          <w:ilvl w:val="0"/>
          <w:numId w:val="196"/>
        </w:numPr>
        <w:shd w:val="clear" w:color="auto" w:fill="FFFFFF"/>
        <w:divId w:val="1755855785"/>
        <w:rPr>
          <w:rFonts w:ascii="Red Hat Text" w:eastAsia="Times New Roman" w:hAnsi="Red Hat Text" w:cs="Arial"/>
          <w:color w:val="252525"/>
          <w:lang w:val="en"/>
        </w:rPr>
      </w:pPr>
      <w:hyperlink w:anchor="guided-decision-tables-columns-work-ite" w:tooltip="30.7. &quot;Execute a Work Item&quot;" w:history="1">
        <w:r>
          <w:rPr>
            <w:rStyle w:val="Hyperlink"/>
            <w:rFonts w:ascii="Red Hat Text" w:eastAsia="Times New Roman" w:hAnsi="Red Hat Text" w:cs="Arial"/>
            <w:lang w:val="en"/>
          </w:rPr>
          <w:t>Execute a Work Item</w:t>
        </w:r>
      </w:hyperlink>
      <w:r>
        <w:rPr>
          <w:rFonts w:ascii="Red Hat Text" w:eastAsia="Times New Roman" w:hAnsi="Red Hat Text" w:cs="Arial"/>
          <w:color w:val="252525"/>
          <w:lang w:val="en"/>
        </w:rPr>
        <w:t xml:space="preserve"> </w:t>
      </w:r>
    </w:p>
    <w:p w14:paraId="4DA017CA" w14:textId="77777777" w:rsidR="00000000" w:rsidRDefault="001D59F6">
      <w:pPr>
        <w:pStyle w:val="listitem"/>
        <w:numPr>
          <w:ilvl w:val="0"/>
          <w:numId w:val="196"/>
        </w:numPr>
        <w:shd w:val="clear" w:color="auto" w:fill="FFFFFF"/>
        <w:divId w:val="1755855785"/>
        <w:rPr>
          <w:rFonts w:ascii="Red Hat Text" w:eastAsia="Times New Roman" w:hAnsi="Red Hat Text" w:cs="Arial"/>
          <w:color w:val="252525"/>
          <w:lang w:val="en"/>
        </w:rPr>
      </w:pPr>
      <w:hyperlink w:anchor="guided-decision-tables-columns-field-co" w:tooltip="30.8. &quot;Set the value of a field&quot;" w:history="1">
        <w:r>
          <w:rPr>
            <w:rStyle w:val="Hyperlink"/>
            <w:rFonts w:ascii="Red Hat Text" w:eastAsia="Times New Roman" w:hAnsi="Red Hat Text" w:cs="Arial"/>
            <w:lang w:val="en"/>
          </w:rPr>
          <w:t>Set the value of a field</w:t>
        </w:r>
      </w:hyperlink>
      <w:r>
        <w:rPr>
          <w:rFonts w:ascii="Red Hat Text" w:eastAsia="Times New Roman" w:hAnsi="Red Hat Text" w:cs="Arial"/>
          <w:color w:val="252525"/>
          <w:lang w:val="en"/>
        </w:rPr>
        <w:t xml:space="preserve"> </w:t>
      </w:r>
    </w:p>
    <w:p w14:paraId="11BD6E29" w14:textId="77777777" w:rsidR="00000000" w:rsidRDefault="001D59F6">
      <w:pPr>
        <w:pStyle w:val="listitem"/>
        <w:numPr>
          <w:ilvl w:val="0"/>
          <w:numId w:val="196"/>
        </w:numPr>
        <w:shd w:val="clear" w:color="auto" w:fill="FFFFFF"/>
        <w:divId w:val="1755855785"/>
        <w:rPr>
          <w:rFonts w:ascii="Red Hat Text" w:eastAsia="Times New Roman" w:hAnsi="Red Hat Text" w:cs="Arial"/>
          <w:color w:val="252525"/>
          <w:lang w:val="en"/>
        </w:rPr>
      </w:pPr>
      <w:hyperlink w:anchor="guided-decision-tables-columns-field-wo" w:tooltip="30.9. &quot;Set the value of a field with a Work Item result&quot;" w:history="1">
        <w:r>
          <w:rPr>
            <w:rStyle w:val="Hyperlink"/>
            <w:rFonts w:ascii="Red Hat Text" w:eastAsia="Times New Roman" w:hAnsi="Red Hat Text" w:cs="Arial"/>
            <w:lang w:val="en"/>
          </w:rPr>
          <w:t>Set the va</w:t>
        </w:r>
        <w:r>
          <w:rPr>
            <w:rStyle w:val="Hyperlink"/>
            <w:rFonts w:ascii="Red Hat Text" w:eastAsia="Times New Roman" w:hAnsi="Red Hat Text" w:cs="Arial"/>
            <w:lang w:val="en"/>
          </w:rPr>
          <w:t>lue of a field with a Work Item result</w:t>
        </w:r>
      </w:hyperlink>
      <w:r>
        <w:rPr>
          <w:rFonts w:ascii="Red Hat Text" w:eastAsia="Times New Roman" w:hAnsi="Red Hat Text" w:cs="Arial"/>
          <w:color w:val="252525"/>
          <w:lang w:val="en"/>
        </w:rPr>
        <w:t xml:space="preserve"> </w:t>
      </w:r>
    </w:p>
    <w:p w14:paraId="2B37E334"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These column types and the parameters required for each in the </w:t>
      </w:r>
      <w:r>
        <w:rPr>
          <w:rStyle w:val="Strong"/>
          <w:rFonts w:ascii="Red Hat Text" w:hAnsi="Red Hat Text" w:cs="Arial"/>
          <w:color w:val="252525"/>
          <w:lang w:val="en"/>
        </w:rPr>
        <w:t>Add a new column</w:t>
      </w:r>
      <w:r>
        <w:rPr>
          <w:rFonts w:ascii="Red Hat Text" w:hAnsi="Red Hat Text" w:cs="Arial"/>
          <w:color w:val="252525"/>
          <w:lang w:val="en"/>
        </w:rPr>
        <w:t xml:space="preserve"> wizard are described in the sections that follow. </w:t>
      </w:r>
    </w:p>
    <w:p w14:paraId="1A14003C" w14:textId="77777777" w:rsidR="00000000" w:rsidRDefault="001D59F6">
      <w:pPr>
        <w:shd w:val="clear" w:color="auto" w:fill="FFFFFF"/>
        <w:divId w:val="1350909790"/>
        <w:rPr>
          <w:rFonts w:ascii="Red Hat Text" w:eastAsia="Times New Roman" w:hAnsi="Red Hat Text" w:cs="Arial"/>
          <w:color w:val="252525"/>
          <w:lang w:val="en"/>
        </w:rPr>
      </w:pPr>
      <w:r>
        <w:rPr>
          <w:rFonts w:ascii="Red Hat Text" w:eastAsia="Times New Roman" w:hAnsi="Red Hat Text" w:cs="Arial"/>
          <w:color w:val="252525"/>
          <w:lang w:val="en"/>
        </w:rPr>
        <w:t>IMPORTANT: Required data objects for column parameters</w:t>
      </w:r>
    </w:p>
    <w:p w14:paraId="0C59B612" w14:textId="77777777" w:rsidR="00000000" w:rsidRDefault="001D59F6">
      <w:pPr>
        <w:pStyle w:val="NormalWeb"/>
        <w:shd w:val="clear" w:color="auto" w:fill="FFFFFF"/>
        <w:divId w:val="240255079"/>
        <w:rPr>
          <w:rFonts w:ascii="Red Hat Text" w:hAnsi="Red Hat Text" w:cs="Arial"/>
          <w:color w:val="252525"/>
          <w:lang w:val="en"/>
        </w:rPr>
      </w:pPr>
      <w:r>
        <w:rPr>
          <w:rFonts w:ascii="Red Hat Text" w:hAnsi="Red Hat Text" w:cs="Arial"/>
          <w:color w:val="252525"/>
          <w:lang w:val="en"/>
        </w:rPr>
        <w:t>Some of the column parameters described in this section, such as Fact Patterns and Fields, provide drop-down options consisting only of data objects already defined within the same package where the gu</w:t>
      </w:r>
      <w:r>
        <w:rPr>
          <w:rFonts w:ascii="Red Hat Text" w:hAnsi="Red Hat Text" w:cs="Arial"/>
          <w:color w:val="252525"/>
          <w:lang w:val="en"/>
        </w:rPr>
        <w:t xml:space="preserve">ided decision table is found. Available data objects for the package are listed in the </w:t>
      </w:r>
      <w:r>
        <w:rPr>
          <w:rStyle w:val="Strong"/>
          <w:rFonts w:ascii="Red Hat Text" w:hAnsi="Red Hat Text" w:cs="Arial"/>
          <w:color w:val="252525"/>
          <w:lang w:val="en"/>
        </w:rPr>
        <w:t>Data Objects</w:t>
      </w:r>
      <w:r>
        <w:rPr>
          <w:rFonts w:ascii="Red Hat Text" w:hAnsi="Red Hat Text" w:cs="Arial"/>
          <w:color w:val="252525"/>
          <w:lang w:val="en"/>
        </w:rPr>
        <w:t xml:space="preserve"> panel of the Project Explorer and in the </w:t>
      </w:r>
      <w:r>
        <w:rPr>
          <w:rStyle w:val="Strong"/>
          <w:rFonts w:ascii="Red Hat Text" w:hAnsi="Red Hat Text" w:cs="Arial"/>
          <w:color w:val="252525"/>
          <w:lang w:val="en"/>
        </w:rPr>
        <w:t>Data Objects</w:t>
      </w:r>
      <w:r>
        <w:rPr>
          <w:rFonts w:ascii="Red Hat Text" w:hAnsi="Red Hat Text" w:cs="Arial"/>
          <w:color w:val="252525"/>
          <w:lang w:val="en"/>
        </w:rPr>
        <w:t xml:space="preserve"> tab of the guided decision tables designer. You can create additional data objects within the package </w:t>
      </w:r>
      <w:r>
        <w:rPr>
          <w:rFonts w:ascii="Red Hat Text" w:hAnsi="Red Hat Text" w:cs="Arial"/>
          <w:color w:val="252525"/>
          <w:lang w:val="en"/>
        </w:rPr>
        <w:t xml:space="preserve">as needed, or import them from another package in </w:t>
      </w:r>
      <w:r>
        <w:rPr>
          <w:rStyle w:val="Strong"/>
          <w:rFonts w:ascii="Red Hat Text" w:hAnsi="Red Hat Text" w:cs="Arial"/>
          <w:color w:val="252525"/>
          <w:lang w:val="en"/>
        </w:rPr>
        <w:t>Data Objects</w:t>
      </w:r>
      <w:r>
        <w:rPr>
          <w:rFonts w:ascii="Red Hat Text" w:hAnsi="Red Hat Text" w:cs="Arial"/>
          <w:color w:val="252525"/>
          <w:lang w:val="en"/>
        </w:rPr>
        <w:t xml:space="preserve"> → </w:t>
      </w:r>
      <w:r>
        <w:rPr>
          <w:rStyle w:val="Strong"/>
          <w:rFonts w:ascii="Red Hat Text" w:hAnsi="Red Hat Text" w:cs="Arial"/>
          <w:color w:val="252525"/>
          <w:lang w:val="en"/>
        </w:rPr>
        <w:t>New item</w:t>
      </w:r>
      <w:r>
        <w:rPr>
          <w:rFonts w:ascii="Red Hat Text" w:hAnsi="Red Hat Text" w:cs="Arial"/>
          <w:color w:val="252525"/>
          <w:lang w:val="en"/>
        </w:rPr>
        <w:t xml:space="preserve"> of the guided decision tables designer. For details about creating data objects, see </w:t>
      </w:r>
      <w:hyperlink w:anchor="data-objects-create-proc_guided-decisio" w:tooltip="26.1. Creating data objects" w:history="1">
        <w:r>
          <w:rPr>
            <w:rStyle w:val="Hyperlink"/>
            <w:rFonts w:ascii="Red Hat Text" w:hAnsi="Red Hat Text" w:cs="Arial"/>
            <w:lang w:val="en"/>
          </w:rPr>
          <w:t>Se</w:t>
        </w:r>
        <w:r>
          <w:rPr>
            <w:rStyle w:val="Hyperlink"/>
            <w:rFonts w:ascii="Red Hat Text" w:hAnsi="Red Hat Text" w:cs="Arial"/>
            <w:lang w:val="en"/>
          </w:rPr>
          <w:t>ction 26.1, “Creating data objects”</w:t>
        </w:r>
      </w:hyperlink>
      <w:r>
        <w:rPr>
          <w:rFonts w:ascii="Red Hat Text" w:hAnsi="Red Hat Text" w:cs="Arial"/>
          <w:color w:val="252525"/>
          <w:lang w:val="en"/>
        </w:rPr>
        <w:t xml:space="preserve">. </w:t>
      </w:r>
    </w:p>
    <w:p w14:paraId="68AA93D3" w14:textId="77777777" w:rsidR="00000000" w:rsidRDefault="001D59F6">
      <w:pPr>
        <w:pStyle w:val="Heading2"/>
        <w:shd w:val="clear" w:color="auto" w:fill="FFFFFF"/>
        <w:divId w:val="2035765864"/>
        <w:rPr>
          <w:rFonts w:eastAsia="Times New Roman" w:cs="Arial"/>
          <w:color w:val="252525"/>
          <w:lang w:val="en"/>
        </w:rPr>
      </w:pPr>
      <w:r>
        <w:rPr>
          <w:rFonts w:eastAsia="Times New Roman" w:cs="Arial"/>
          <w:color w:val="252525"/>
          <w:lang w:val="en"/>
        </w:rPr>
        <w:t>30.1. "Add a Condition"</w:t>
      </w:r>
    </w:p>
    <w:p w14:paraId="72F5E3D6"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Conditions represent fact patterns defined in the left ("WHEN") portion of a rule. With this column option, you can define one or more condition columns that check for the presence or absence of</w:t>
      </w:r>
      <w:r>
        <w:rPr>
          <w:rFonts w:ascii="Red Hat Text" w:hAnsi="Red Hat Text" w:cs="Arial"/>
          <w:color w:val="252525"/>
          <w:lang w:val="en"/>
        </w:rPr>
        <w:t xml:space="preserve"> data objects with certain field values, and that affect the action ("THEN") portion of the rule. You can define a binding for the fact in the condition table, or select one that has previously been defined. You can also choose to negate the pattern. </w:t>
      </w:r>
    </w:p>
    <w:p w14:paraId="5E326EF1" w14:textId="77777777" w:rsidR="00000000" w:rsidRDefault="001D59F6">
      <w:pPr>
        <w:pStyle w:val="title"/>
        <w:shd w:val="clear" w:color="auto" w:fill="FFFFFF"/>
        <w:spacing w:line="360" w:lineRule="atLeast"/>
        <w:divId w:val="1058013565"/>
        <w:rPr>
          <w:rFonts w:ascii="Red Hat Text" w:hAnsi="Red Hat Text" w:cs="Arial"/>
          <w:color w:val="252525"/>
          <w:lang w:val="en"/>
        </w:rPr>
      </w:pPr>
      <w:r>
        <w:rPr>
          <w:rStyle w:val="Strong"/>
          <w:rFonts w:ascii="Red Hat Text" w:hAnsi="Red Hat Text" w:cs="Arial"/>
          <w:color w:val="252525"/>
          <w:lang w:val="en"/>
        </w:rPr>
        <w:t>Exam</w:t>
      </w:r>
      <w:r>
        <w:rPr>
          <w:rStyle w:val="Strong"/>
          <w:rFonts w:ascii="Red Hat Text" w:hAnsi="Red Hat Text" w:cs="Arial"/>
          <w:color w:val="252525"/>
          <w:lang w:val="en"/>
        </w:rPr>
        <w:t>ple rule conditions</w:t>
      </w:r>
    </w:p>
    <w:p w14:paraId="4FD70A76" w14:textId="77777777" w:rsidR="00000000" w:rsidRDefault="001D59F6">
      <w:pPr>
        <w:pStyle w:val="HTMLPreformatted"/>
        <w:divId w:val="1058013565"/>
        <w:rPr>
          <w:lang w:val="en"/>
        </w:rPr>
      </w:pPr>
      <w:r>
        <w:rPr>
          <w:lang w:val="en"/>
        </w:rPr>
        <w:t>when</w:t>
      </w:r>
    </w:p>
    <w:p w14:paraId="07B934D3" w14:textId="77777777" w:rsidR="00000000" w:rsidRDefault="001D59F6">
      <w:pPr>
        <w:pStyle w:val="HTMLPreformatted"/>
        <w:divId w:val="1058013565"/>
        <w:rPr>
          <w:lang w:val="en"/>
        </w:rPr>
      </w:pPr>
      <w:r>
        <w:rPr>
          <w:lang w:val="en"/>
        </w:rPr>
        <w:t xml:space="preserve">  $i : IncomeSource( type == "Asset" ) // Binds the IncomeSource object to the $i variable</w:t>
      </w:r>
    </w:p>
    <w:p w14:paraId="672C41F7" w14:textId="77777777" w:rsidR="00000000" w:rsidRDefault="001D59F6">
      <w:pPr>
        <w:pStyle w:val="HTMLPreformatted"/>
        <w:divId w:val="1058013565"/>
        <w:rPr>
          <w:lang w:val="en"/>
        </w:rPr>
      </w:pPr>
      <w:r>
        <w:rPr>
          <w:lang w:val="en"/>
        </w:rPr>
        <w:t>then</w:t>
      </w:r>
    </w:p>
    <w:p w14:paraId="27EB8D3A" w14:textId="77777777" w:rsidR="00000000" w:rsidRDefault="001D59F6">
      <w:pPr>
        <w:pStyle w:val="HTMLPreformatted"/>
        <w:divId w:val="1058013565"/>
        <w:rPr>
          <w:lang w:val="en"/>
        </w:rPr>
      </w:pPr>
      <w:r>
        <w:rPr>
          <w:lang w:val="en"/>
        </w:rPr>
        <w:t xml:space="preserve">  ...</w:t>
      </w:r>
    </w:p>
    <w:p w14:paraId="1295C483" w14:textId="77777777" w:rsidR="00000000" w:rsidRDefault="001D59F6">
      <w:pPr>
        <w:pStyle w:val="HTMLPreformatted"/>
        <w:divId w:val="1058013565"/>
        <w:rPr>
          <w:lang w:val="en"/>
        </w:rPr>
      </w:pPr>
      <w:r>
        <w:rPr>
          <w:lang w:val="en"/>
        </w:rPr>
        <w:t>end</w:t>
      </w:r>
    </w:p>
    <w:p w14:paraId="16A09249" w14:textId="77777777" w:rsidR="00000000" w:rsidRDefault="001D59F6">
      <w:pPr>
        <w:pStyle w:val="HTMLPreformatted"/>
        <w:divId w:val="71397304"/>
        <w:rPr>
          <w:lang w:val="en"/>
        </w:rPr>
      </w:pPr>
      <w:r>
        <w:rPr>
          <w:lang w:val="en"/>
        </w:rPr>
        <w:t>when</w:t>
      </w:r>
    </w:p>
    <w:p w14:paraId="2918B2F1" w14:textId="77777777" w:rsidR="00000000" w:rsidRDefault="001D59F6">
      <w:pPr>
        <w:pStyle w:val="HTMLPreformatted"/>
        <w:divId w:val="71397304"/>
        <w:rPr>
          <w:lang w:val="en"/>
        </w:rPr>
      </w:pPr>
      <w:r>
        <w:rPr>
          <w:lang w:val="en"/>
        </w:rPr>
        <w:t xml:space="preserve">  </w:t>
      </w:r>
      <w:r>
        <w:rPr>
          <w:lang w:val="en"/>
        </w:rPr>
        <w:t>not IncomeSource( type == "Asset" ) // Negates matching pattern</w:t>
      </w:r>
    </w:p>
    <w:p w14:paraId="339598C6" w14:textId="77777777" w:rsidR="00000000" w:rsidRDefault="001D59F6">
      <w:pPr>
        <w:pStyle w:val="HTMLPreformatted"/>
        <w:divId w:val="71397304"/>
        <w:rPr>
          <w:lang w:val="en"/>
        </w:rPr>
      </w:pPr>
      <w:r>
        <w:rPr>
          <w:lang w:val="en"/>
        </w:rPr>
        <w:t>then</w:t>
      </w:r>
    </w:p>
    <w:p w14:paraId="0D12B9E0" w14:textId="77777777" w:rsidR="00000000" w:rsidRDefault="001D59F6">
      <w:pPr>
        <w:pStyle w:val="HTMLPreformatted"/>
        <w:divId w:val="71397304"/>
        <w:rPr>
          <w:lang w:val="en"/>
        </w:rPr>
      </w:pPr>
      <w:r>
        <w:rPr>
          <w:lang w:val="en"/>
        </w:rPr>
        <w:t xml:space="preserve">  ...</w:t>
      </w:r>
    </w:p>
    <w:p w14:paraId="227186F7" w14:textId="77777777" w:rsidR="00000000" w:rsidRDefault="001D59F6">
      <w:pPr>
        <w:pStyle w:val="HTMLPreformatted"/>
        <w:divId w:val="71397304"/>
        <w:rPr>
          <w:lang w:val="en"/>
        </w:rPr>
      </w:pPr>
      <w:r>
        <w:rPr>
          <w:lang w:val="en"/>
        </w:rPr>
        <w:t>end</w:t>
      </w:r>
    </w:p>
    <w:p w14:paraId="78537B3B"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After a binding is specified, you can define field constraints. If two or more columns are defined using the same fact pattern binding, the field constraints become composite fi</w:t>
      </w:r>
      <w:r>
        <w:rPr>
          <w:rFonts w:ascii="Red Hat Text" w:hAnsi="Red Hat Text" w:cs="Arial"/>
          <w:color w:val="252525"/>
          <w:lang w:val="en"/>
        </w:rPr>
        <w:t xml:space="preserve">eld constraints on the same pattern. If you define multiple bindings for a single model class, each binding becomes a separate model class in the condition ("WHEN") side of the rule. </w:t>
      </w:r>
    </w:p>
    <w:p w14:paraId="35AB8DE8" w14:textId="77777777" w:rsidR="00000000" w:rsidRDefault="001D59F6">
      <w:pPr>
        <w:pStyle w:val="title"/>
        <w:shd w:val="clear" w:color="auto" w:fill="FFFFFF"/>
        <w:spacing w:line="360" w:lineRule="atLeast"/>
        <w:divId w:val="344287105"/>
        <w:rPr>
          <w:rFonts w:ascii="Red Hat Text" w:hAnsi="Red Hat Text" w:cs="Arial"/>
          <w:color w:val="252525"/>
          <w:lang w:val="en"/>
        </w:rPr>
      </w:pPr>
      <w:r>
        <w:rPr>
          <w:rStyle w:val="Strong"/>
          <w:rFonts w:ascii="Red Hat Text" w:hAnsi="Red Hat Text" w:cs="Arial"/>
          <w:color w:val="252525"/>
          <w:lang w:val="en"/>
        </w:rPr>
        <w:t>Required column parameters</w:t>
      </w:r>
    </w:p>
    <w:p w14:paraId="116FC058" w14:textId="77777777" w:rsidR="00000000" w:rsidRDefault="001D59F6">
      <w:pPr>
        <w:pStyle w:val="NormalWeb"/>
        <w:shd w:val="clear" w:color="auto" w:fill="FFFFFF"/>
        <w:divId w:val="344287105"/>
        <w:rPr>
          <w:rFonts w:ascii="Red Hat Text" w:hAnsi="Red Hat Text" w:cs="Arial"/>
          <w:color w:val="252525"/>
          <w:lang w:val="en"/>
        </w:rPr>
      </w:pPr>
      <w:r>
        <w:rPr>
          <w:rFonts w:ascii="Red Hat Text" w:hAnsi="Red Hat Text" w:cs="Arial"/>
          <w:color w:val="252525"/>
          <w:lang w:val="en"/>
        </w:rPr>
        <w:t xml:space="preserve">The following parameters are required in the </w:t>
      </w:r>
      <w:r>
        <w:rPr>
          <w:rStyle w:val="Strong"/>
          <w:rFonts w:ascii="Red Hat Text" w:hAnsi="Red Hat Text" w:cs="Arial"/>
          <w:color w:val="252525"/>
          <w:lang w:val="en"/>
        </w:rPr>
        <w:t>Add a new column</w:t>
      </w:r>
      <w:r>
        <w:rPr>
          <w:rFonts w:ascii="Red Hat Text" w:hAnsi="Red Hat Text" w:cs="Arial"/>
          <w:color w:val="252525"/>
          <w:lang w:val="en"/>
        </w:rPr>
        <w:t xml:space="preserve"> wizard to set up this column type: </w:t>
      </w:r>
    </w:p>
    <w:p w14:paraId="0732B941" w14:textId="77777777" w:rsidR="00000000" w:rsidRDefault="001D59F6">
      <w:pPr>
        <w:pStyle w:val="listitem"/>
        <w:numPr>
          <w:ilvl w:val="0"/>
          <w:numId w:val="197"/>
        </w:numPr>
        <w:shd w:val="clear" w:color="auto" w:fill="FFFFFF"/>
        <w:divId w:val="1843617542"/>
        <w:rPr>
          <w:rFonts w:ascii="Red Hat Text" w:eastAsia="Times New Roman" w:hAnsi="Red Hat Text" w:cs="Arial"/>
          <w:color w:val="252525"/>
          <w:lang w:val="en"/>
        </w:rPr>
      </w:pPr>
      <w:r>
        <w:rPr>
          <w:rStyle w:val="Strong"/>
          <w:rFonts w:ascii="Red Hat Text" w:eastAsia="Times New Roman" w:hAnsi="Red Hat Text" w:cs="Arial"/>
          <w:color w:val="252525"/>
          <w:lang w:val="en"/>
        </w:rPr>
        <w:t>Pattern:</w:t>
      </w:r>
      <w:r>
        <w:rPr>
          <w:rFonts w:ascii="Red Hat Text" w:eastAsia="Times New Roman" w:hAnsi="Red Hat Text" w:cs="Arial"/>
          <w:color w:val="252525"/>
          <w:lang w:val="en"/>
        </w:rPr>
        <w:t xml:space="preserve"> Select from the list of fact patterns already used in conditions in your table or create a new fact pattern. A fact pattern is a combination of an available data object in the package (see the n</w:t>
      </w:r>
      <w:r>
        <w:rPr>
          <w:rFonts w:ascii="Red Hat Text" w:eastAsia="Times New Roman" w:hAnsi="Red Hat Text" w:cs="Arial"/>
          <w:color w:val="252525"/>
          <w:lang w:val="en"/>
        </w:rPr>
        <w:t xml:space="preserve">ote on </w:t>
      </w:r>
      <w:hyperlink w:anchor="required-data-objects" w:tooltip="IMPORTANT: Required data objects for column parameters" w:history="1">
        <w:r>
          <w:rPr>
            <w:rStyle w:val="Hyperlink"/>
            <w:rFonts w:ascii="Red Hat Text" w:eastAsia="Times New Roman" w:hAnsi="Red Hat Text" w:cs="Arial"/>
            <w:lang w:val="en"/>
          </w:rPr>
          <w:t>Required data objects</w:t>
        </w:r>
      </w:hyperlink>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for details) and a model class binding that you specify. (Examples: </w:t>
      </w:r>
      <w:r>
        <w:rPr>
          <w:rStyle w:val="HTMLCode"/>
          <w:lang w:val="en"/>
        </w:rPr>
        <w:t>LoanApplication [application]</w:t>
      </w:r>
      <w:r>
        <w:rPr>
          <w:rFonts w:ascii="Red Hat Text" w:eastAsia="Times New Roman" w:hAnsi="Red Hat Text" w:cs="Arial"/>
          <w:color w:val="252525"/>
          <w:lang w:val="en"/>
        </w:rPr>
        <w:t xml:space="preserve"> or </w:t>
      </w:r>
      <w:r>
        <w:rPr>
          <w:rStyle w:val="HTMLCode"/>
          <w:lang w:val="en"/>
        </w:rPr>
        <w:t>IncomeSource [income]</w:t>
      </w:r>
      <w:r>
        <w:rPr>
          <w:rFonts w:ascii="Red Hat Text" w:eastAsia="Times New Roman" w:hAnsi="Red Hat Text" w:cs="Arial"/>
          <w:color w:val="252525"/>
          <w:lang w:val="en"/>
        </w:rPr>
        <w:t xml:space="preserve"> where the bracketed portion is the binding to the given fact type) </w:t>
      </w:r>
    </w:p>
    <w:p w14:paraId="3FF99874" w14:textId="77777777" w:rsidR="00000000" w:rsidRDefault="001D59F6">
      <w:pPr>
        <w:pStyle w:val="listitem"/>
        <w:numPr>
          <w:ilvl w:val="0"/>
          <w:numId w:val="197"/>
        </w:numPr>
        <w:shd w:val="clear" w:color="auto" w:fill="FFFFFF"/>
        <w:divId w:val="1843617542"/>
        <w:rPr>
          <w:rFonts w:ascii="Red Hat Text" w:eastAsia="Times New Roman" w:hAnsi="Red Hat Text" w:cs="Arial"/>
          <w:color w:val="252525"/>
          <w:lang w:val="en"/>
        </w:rPr>
      </w:pPr>
      <w:r>
        <w:rPr>
          <w:rStyle w:val="Strong"/>
          <w:rFonts w:ascii="Red Hat Text" w:eastAsia="Times New Roman" w:hAnsi="Red Hat Text" w:cs="Arial"/>
          <w:color w:val="252525"/>
          <w:lang w:val="en"/>
        </w:rPr>
        <w:t>Entry point:</w:t>
      </w:r>
      <w:r>
        <w:rPr>
          <w:rFonts w:ascii="Red Hat Text" w:eastAsia="Times New Roman" w:hAnsi="Red Hat Text" w:cs="Arial"/>
          <w:color w:val="252525"/>
          <w:lang w:val="en"/>
        </w:rPr>
        <w:t xml:space="preserve"> Define the entry point for the fact pattern, if appl</w:t>
      </w:r>
      <w:r>
        <w:rPr>
          <w:rFonts w:ascii="Red Hat Text" w:eastAsia="Times New Roman" w:hAnsi="Red Hat Text" w:cs="Arial"/>
          <w:color w:val="252525"/>
          <w:lang w:val="en"/>
        </w:rPr>
        <w:t xml:space="preserve">icable. An entry point is a gate or stream through which facts enter the decision engine, if specified. (Examples: </w:t>
      </w:r>
      <w:r>
        <w:rPr>
          <w:rStyle w:val="HTMLCode"/>
          <w:lang w:val="en"/>
        </w:rPr>
        <w:t>Application Stream</w:t>
      </w:r>
      <w:r>
        <w:rPr>
          <w:rFonts w:ascii="Red Hat Text" w:eastAsia="Times New Roman" w:hAnsi="Red Hat Text" w:cs="Arial"/>
          <w:color w:val="252525"/>
          <w:lang w:val="en"/>
        </w:rPr>
        <w:t xml:space="preserve">, </w:t>
      </w:r>
      <w:r>
        <w:rPr>
          <w:rStyle w:val="HTMLCode"/>
          <w:lang w:val="en"/>
        </w:rPr>
        <w:t>Credit Check Stream</w:t>
      </w:r>
      <w:r>
        <w:rPr>
          <w:rFonts w:ascii="Red Hat Text" w:eastAsia="Times New Roman" w:hAnsi="Red Hat Text" w:cs="Arial"/>
          <w:color w:val="252525"/>
          <w:lang w:val="en"/>
        </w:rPr>
        <w:t xml:space="preserve">) </w:t>
      </w:r>
    </w:p>
    <w:p w14:paraId="655A6990" w14:textId="77777777" w:rsidR="00000000" w:rsidRDefault="001D59F6">
      <w:pPr>
        <w:pStyle w:val="simpara"/>
        <w:numPr>
          <w:ilvl w:val="0"/>
          <w:numId w:val="197"/>
        </w:numPr>
        <w:shd w:val="clear" w:color="auto" w:fill="FFFFFF"/>
        <w:divId w:val="1843617542"/>
        <w:rPr>
          <w:rFonts w:ascii="Red Hat Text" w:hAnsi="Red Hat Text" w:cs="Arial"/>
          <w:color w:val="252525"/>
          <w:lang w:val="en"/>
        </w:rPr>
      </w:pPr>
      <w:r>
        <w:rPr>
          <w:rStyle w:val="Strong"/>
          <w:rFonts w:ascii="Red Hat Text" w:hAnsi="Red Hat Text" w:cs="Arial"/>
          <w:color w:val="252525"/>
          <w:lang w:val="en"/>
        </w:rPr>
        <w:t>Calculation type:</w:t>
      </w:r>
      <w:r>
        <w:rPr>
          <w:rFonts w:ascii="Red Hat Text" w:hAnsi="Red Hat Text" w:cs="Arial"/>
          <w:color w:val="252525"/>
          <w:lang w:val="en"/>
        </w:rPr>
        <w:t xml:space="preserve"> Select one of the following calculation types: </w:t>
      </w:r>
    </w:p>
    <w:p w14:paraId="5890A7D5" w14:textId="77777777" w:rsidR="00000000" w:rsidRDefault="001D59F6">
      <w:pPr>
        <w:pStyle w:val="listitem"/>
        <w:numPr>
          <w:ilvl w:val="1"/>
          <w:numId w:val="197"/>
        </w:numPr>
        <w:shd w:val="clear" w:color="auto" w:fill="FFFFFF"/>
        <w:divId w:val="678780167"/>
        <w:rPr>
          <w:rFonts w:ascii="Red Hat Text" w:eastAsia="Times New Roman" w:hAnsi="Red Hat Text" w:cs="Arial"/>
          <w:color w:val="252525"/>
          <w:lang w:val="en"/>
        </w:rPr>
      </w:pPr>
      <w:r>
        <w:rPr>
          <w:rStyle w:val="Strong"/>
          <w:rFonts w:ascii="Red Hat Text" w:eastAsia="Times New Roman" w:hAnsi="Red Hat Text" w:cs="Arial"/>
          <w:color w:val="252525"/>
          <w:lang w:val="en"/>
        </w:rPr>
        <w:t>Literal value:</w:t>
      </w:r>
      <w:r>
        <w:rPr>
          <w:rFonts w:ascii="Red Hat Text" w:eastAsia="Times New Roman" w:hAnsi="Red Hat Text" w:cs="Arial"/>
          <w:color w:val="252525"/>
          <w:lang w:val="en"/>
        </w:rPr>
        <w:t xml:space="preserve"> The value in the c</w:t>
      </w:r>
      <w:r>
        <w:rPr>
          <w:rFonts w:ascii="Red Hat Text" w:eastAsia="Times New Roman" w:hAnsi="Red Hat Text" w:cs="Arial"/>
          <w:color w:val="252525"/>
          <w:lang w:val="en"/>
        </w:rPr>
        <w:t xml:space="preserve">ell will be compared with the field using the operator. </w:t>
      </w:r>
    </w:p>
    <w:p w14:paraId="40836D25" w14:textId="77777777" w:rsidR="00000000" w:rsidRDefault="001D59F6">
      <w:pPr>
        <w:pStyle w:val="listitem"/>
        <w:numPr>
          <w:ilvl w:val="1"/>
          <w:numId w:val="197"/>
        </w:numPr>
        <w:shd w:val="clear" w:color="auto" w:fill="FFFFFF"/>
        <w:divId w:val="678780167"/>
        <w:rPr>
          <w:rFonts w:ascii="Red Hat Text" w:eastAsia="Times New Roman" w:hAnsi="Red Hat Text" w:cs="Arial"/>
          <w:color w:val="252525"/>
          <w:lang w:val="en"/>
        </w:rPr>
      </w:pPr>
      <w:r>
        <w:rPr>
          <w:rStyle w:val="Strong"/>
          <w:rFonts w:ascii="Red Hat Text" w:eastAsia="Times New Roman" w:hAnsi="Red Hat Text" w:cs="Arial"/>
          <w:color w:val="252525"/>
          <w:lang w:val="en"/>
        </w:rPr>
        <w:t>Formula:</w:t>
      </w:r>
      <w:r>
        <w:rPr>
          <w:rFonts w:ascii="Red Hat Text" w:eastAsia="Times New Roman" w:hAnsi="Red Hat Text" w:cs="Arial"/>
          <w:color w:val="252525"/>
          <w:lang w:val="en"/>
        </w:rPr>
        <w:t xml:space="preserve"> The expression in the cell will be evaluated and then compared with the field. </w:t>
      </w:r>
    </w:p>
    <w:p w14:paraId="0CFF0B52" w14:textId="77777777" w:rsidR="00000000" w:rsidRDefault="001D59F6">
      <w:pPr>
        <w:pStyle w:val="listitem"/>
        <w:numPr>
          <w:ilvl w:val="1"/>
          <w:numId w:val="197"/>
        </w:numPr>
        <w:shd w:val="clear" w:color="auto" w:fill="FFFFFF"/>
        <w:divId w:val="678780167"/>
        <w:rPr>
          <w:rFonts w:ascii="Red Hat Text" w:eastAsia="Times New Roman" w:hAnsi="Red Hat Text" w:cs="Arial"/>
          <w:color w:val="252525"/>
          <w:lang w:val="en"/>
        </w:rPr>
      </w:pPr>
      <w:r>
        <w:rPr>
          <w:rStyle w:val="Strong"/>
          <w:rFonts w:ascii="Red Hat Text" w:eastAsia="Times New Roman" w:hAnsi="Red Hat Text" w:cs="Arial"/>
          <w:color w:val="252525"/>
          <w:lang w:val="en"/>
        </w:rPr>
        <w:t>Predicate:</w:t>
      </w:r>
      <w:r>
        <w:rPr>
          <w:rFonts w:ascii="Red Hat Text" w:eastAsia="Times New Roman" w:hAnsi="Red Hat Text" w:cs="Arial"/>
          <w:color w:val="252525"/>
          <w:lang w:val="en"/>
        </w:rPr>
        <w:t xml:space="preserve"> No field is needed; the expression will be evaluated to </w:t>
      </w:r>
      <w:r>
        <w:rPr>
          <w:rStyle w:val="HTMLCode"/>
          <w:lang w:val="en"/>
        </w:rPr>
        <w:t>true</w:t>
      </w:r>
      <w:r>
        <w:rPr>
          <w:rFonts w:ascii="Red Hat Text" w:eastAsia="Times New Roman" w:hAnsi="Red Hat Text" w:cs="Arial"/>
          <w:color w:val="252525"/>
          <w:lang w:val="en"/>
        </w:rPr>
        <w:t xml:space="preserve"> or </w:t>
      </w:r>
      <w:r>
        <w:rPr>
          <w:rStyle w:val="HTMLCode"/>
          <w:lang w:val="en"/>
        </w:rPr>
        <w:t>false</w:t>
      </w:r>
      <w:r>
        <w:rPr>
          <w:rFonts w:ascii="Red Hat Text" w:eastAsia="Times New Roman" w:hAnsi="Red Hat Text" w:cs="Arial"/>
          <w:color w:val="252525"/>
          <w:lang w:val="en"/>
        </w:rPr>
        <w:t xml:space="preserve">. </w:t>
      </w:r>
    </w:p>
    <w:p w14:paraId="2F620B54" w14:textId="77777777" w:rsidR="00000000" w:rsidRDefault="001D59F6">
      <w:pPr>
        <w:pStyle w:val="listitem"/>
        <w:numPr>
          <w:ilvl w:val="0"/>
          <w:numId w:val="197"/>
        </w:numPr>
        <w:shd w:val="clear" w:color="auto" w:fill="FFFFFF"/>
        <w:divId w:val="1843617542"/>
        <w:rPr>
          <w:rFonts w:ascii="Red Hat Text" w:eastAsia="Times New Roman" w:hAnsi="Red Hat Text" w:cs="Arial"/>
          <w:color w:val="252525"/>
          <w:lang w:val="en"/>
        </w:rPr>
      </w:pPr>
      <w:r>
        <w:rPr>
          <w:rStyle w:val="Strong"/>
          <w:rFonts w:ascii="Red Hat Text" w:eastAsia="Times New Roman" w:hAnsi="Red Hat Text" w:cs="Arial"/>
          <w:color w:val="252525"/>
          <w:lang w:val="en"/>
        </w:rPr>
        <w:t>Field:</w:t>
      </w:r>
      <w:r>
        <w:rPr>
          <w:rFonts w:ascii="Red Hat Text" w:eastAsia="Times New Roman" w:hAnsi="Red Hat Text" w:cs="Arial"/>
          <w:color w:val="252525"/>
          <w:lang w:val="en"/>
        </w:rPr>
        <w:t xml:space="preserve"> Select a field from </w:t>
      </w:r>
      <w:r>
        <w:rPr>
          <w:rFonts w:ascii="Red Hat Text" w:eastAsia="Times New Roman" w:hAnsi="Red Hat Text" w:cs="Arial"/>
          <w:color w:val="252525"/>
          <w:lang w:val="en"/>
        </w:rPr>
        <w:t xml:space="preserve">the previously specified fact pattern. The field options are defined in the fact file in the </w:t>
      </w:r>
      <w:r>
        <w:rPr>
          <w:rStyle w:val="Strong"/>
          <w:rFonts w:ascii="Red Hat Text" w:eastAsia="Times New Roman" w:hAnsi="Red Hat Text" w:cs="Arial"/>
          <w:color w:val="252525"/>
          <w:lang w:val="en"/>
        </w:rPr>
        <w:t>Data Objects</w:t>
      </w:r>
      <w:r>
        <w:rPr>
          <w:rFonts w:ascii="Red Hat Text" w:eastAsia="Times New Roman" w:hAnsi="Red Hat Text" w:cs="Arial"/>
          <w:color w:val="252525"/>
          <w:lang w:val="en"/>
        </w:rPr>
        <w:t xml:space="preserve"> panel of your project. (Examples: </w:t>
      </w:r>
      <w:r>
        <w:rPr>
          <w:rStyle w:val="HTMLCode"/>
          <w:lang w:val="en"/>
        </w:rPr>
        <w:t>amount</w:t>
      </w:r>
      <w:r>
        <w:rPr>
          <w:rFonts w:ascii="Red Hat Text" w:eastAsia="Times New Roman" w:hAnsi="Red Hat Text" w:cs="Arial"/>
          <w:color w:val="252525"/>
          <w:lang w:val="en"/>
        </w:rPr>
        <w:t xml:space="preserve"> or </w:t>
      </w:r>
      <w:r>
        <w:rPr>
          <w:rStyle w:val="HTMLCode"/>
          <w:lang w:val="en"/>
        </w:rPr>
        <w:t>lengthYears</w:t>
      </w:r>
      <w:r>
        <w:rPr>
          <w:rFonts w:ascii="Red Hat Text" w:eastAsia="Times New Roman" w:hAnsi="Red Hat Text" w:cs="Arial"/>
          <w:color w:val="252525"/>
          <w:lang w:val="en"/>
        </w:rPr>
        <w:t xml:space="preserve"> fields within the </w:t>
      </w:r>
      <w:r>
        <w:rPr>
          <w:rStyle w:val="HTMLCode"/>
          <w:lang w:val="en"/>
        </w:rPr>
        <w:t>LoanApplication</w:t>
      </w:r>
      <w:r>
        <w:rPr>
          <w:rFonts w:ascii="Red Hat Text" w:eastAsia="Times New Roman" w:hAnsi="Red Hat Text" w:cs="Arial"/>
          <w:color w:val="252525"/>
          <w:lang w:val="en"/>
        </w:rPr>
        <w:t xml:space="preserve"> fact type) </w:t>
      </w:r>
    </w:p>
    <w:p w14:paraId="5F595461" w14:textId="77777777" w:rsidR="00000000" w:rsidRDefault="001D59F6">
      <w:pPr>
        <w:pStyle w:val="listitem"/>
        <w:numPr>
          <w:ilvl w:val="0"/>
          <w:numId w:val="197"/>
        </w:numPr>
        <w:shd w:val="clear" w:color="auto" w:fill="FFFFFF"/>
        <w:divId w:val="1843617542"/>
        <w:rPr>
          <w:rFonts w:ascii="Red Hat Text" w:eastAsia="Times New Roman" w:hAnsi="Red Hat Text" w:cs="Arial"/>
          <w:color w:val="252525"/>
          <w:lang w:val="en"/>
        </w:rPr>
      </w:pPr>
      <w:r>
        <w:rPr>
          <w:rStyle w:val="Strong"/>
          <w:rFonts w:ascii="Red Hat Text" w:eastAsia="Times New Roman" w:hAnsi="Red Hat Text" w:cs="Arial"/>
          <w:color w:val="252525"/>
          <w:lang w:val="en"/>
        </w:rPr>
        <w:t>Binding (optional):</w:t>
      </w:r>
      <w:r>
        <w:rPr>
          <w:rFonts w:ascii="Red Hat Text" w:eastAsia="Times New Roman" w:hAnsi="Red Hat Text" w:cs="Arial"/>
          <w:color w:val="252525"/>
          <w:lang w:val="en"/>
        </w:rPr>
        <w:t xml:space="preserve"> Define a binding for the pre</w:t>
      </w:r>
      <w:r>
        <w:rPr>
          <w:rFonts w:ascii="Red Hat Text" w:eastAsia="Times New Roman" w:hAnsi="Red Hat Text" w:cs="Arial"/>
          <w:color w:val="252525"/>
          <w:lang w:val="en"/>
        </w:rPr>
        <w:t xml:space="preserve">viously selected field, if needed. (Example: For pattern </w:t>
      </w:r>
      <w:r>
        <w:rPr>
          <w:rStyle w:val="HTMLCode"/>
          <w:lang w:val="en"/>
        </w:rPr>
        <w:t>LoanApplication [application]</w:t>
      </w:r>
      <w:r>
        <w:rPr>
          <w:rFonts w:ascii="Red Hat Text" w:eastAsia="Times New Roman" w:hAnsi="Red Hat Text" w:cs="Arial"/>
          <w:color w:val="252525"/>
          <w:lang w:val="en"/>
        </w:rPr>
        <w:t xml:space="preserve">, field </w:t>
      </w:r>
      <w:r>
        <w:rPr>
          <w:rStyle w:val="HTMLCode"/>
          <w:lang w:val="en"/>
        </w:rPr>
        <w:t>amount</w:t>
      </w:r>
      <w:r>
        <w:rPr>
          <w:rFonts w:ascii="Red Hat Text" w:eastAsia="Times New Roman" w:hAnsi="Red Hat Text" w:cs="Arial"/>
          <w:color w:val="252525"/>
          <w:lang w:val="en"/>
        </w:rPr>
        <w:t xml:space="preserve">, and operator </w:t>
      </w:r>
      <w:r>
        <w:rPr>
          <w:rStyle w:val="HTMLCode"/>
          <w:lang w:val="en"/>
        </w:rPr>
        <w:t>equal to</w:t>
      </w:r>
      <w:r>
        <w:rPr>
          <w:rFonts w:ascii="Red Hat Text" w:eastAsia="Times New Roman" w:hAnsi="Red Hat Text" w:cs="Arial"/>
          <w:color w:val="252525"/>
          <w:lang w:val="en"/>
        </w:rPr>
        <w:t xml:space="preserve">, if binding is set to </w:t>
      </w:r>
      <w:r>
        <w:rPr>
          <w:rStyle w:val="HTMLCode"/>
          <w:lang w:val="en"/>
        </w:rPr>
        <w:t>$amount</w:t>
      </w:r>
      <w:r>
        <w:rPr>
          <w:rFonts w:ascii="Red Hat Text" w:eastAsia="Times New Roman" w:hAnsi="Red Hat Text" w:cs="Arial"/>
          <w:color w:val="252525"/>
          <w:lang w:val="en"/>
        </w:rPr>
        <w:t xml:space="preserve">, the end condition will be </w:t>
      </w:r>
      <w:r>
        <w:rPr>
          <w:rStyle w:val="HTMLCode"/>
          <w:lang w:val="en"/>
        </w:rPr>
        <w:t>application : LoanAppplication($amount : amount == [value])</w:t>
      </w:r>
      <w:r>
        <w:rPr>
          <w:rFonts w:ascii="Red Hat Text" w:eastAsia="Times New Roman" w:hAnsi="Red Hat Text" w:cs="Arial"/>
          <w:color w:val="252525"/>
          <w:lang w:val="en"/>
        </w:rPr>
        <w:t xml:space="preserve">.) </w:t>
      </w:r>
    </w:p>
    <w:p w14:paraId="0106F64B" w14:textId="77777777" w:rsidR="00000000" w:rsidRDefault="001D59F6">
      <w:pPr>
        <w:pStyle w:val="listitem"/>
        <w:numPr>
          <w:ilvl w:val="0"/>
          <w:numId w:val="197"/>
        </w:numPr>
        <w:shd w:val="clear" w:color="auto" w:fill="FFFFFF"/>
        <w:divId w:val="1843617542"/>
        <w:rPr>
          <w:rFonts w:ascii="Red Hat Text" w:eastAsia="Times New Roman" w:hAnsi="Red Hat Text" w:cs="Arial"/>
          <w:color w:val="252525"/>
          <w:lang w:val="en"/>
        </w:rPr>
      </w:pPr>
      <w:r>
        <w:rPr>
          <w:rStyle w:val="Strong"/>
          <w:rFonts w:ascii="Red Hat Text" w:eastAsia="Times New Roman" w:hAnsi="Red Hat Text" w:cs="Arial"/>
          <w:color w:val="252525"/>
          <w:lang w:val="en"/>
        </w:rPr>
        <w:t>Operator:</w:t>
      </w:r>
      <w:r>
        <w:rPr>
          <w:rFonts w:ascii="Red Hat Text" w:eastAsia="Times New Roman" w:hAnsi="Red Hat Text" w:cs="Arial"/>
          <w:color w:val="252525"/>
          <w:lang w:val="en"/>
        </w:rPr>
        <w:t xml:space="preserve"> Se</w:t>
      </w:r>
      <w:r>
        <w:rPr>
          <w:rFonts w:ascii="Red Hat Text" w:eastAsia="Times New Roman" w:hAnsi="Red Hat Text" w:cs="Arial"/>
          <w:color w:val="252525"/>
          <w:lang w:val="en"/>
        </w:rPr>
        <w:t xml:space="preserve">lect the operator to be applied to the fact pattern and field previously specified. </w:t>
      </w:r>
    </w:p>
    <w:p w14:paraId="032341B0" w14:textId="77777777" w:rsidR="00000000" w:rsidRDefault="001D59F6">
      <w:pPr>
        <w:pStyle w:val="listitem"/>
        <w:numPr>
          <w:ilvl w:val="0"/>
          <w:numId w:val="197"/>
        </w:numPr>
        <w:shd w:val="clear" w:color="auto" w:fill="FFFFFF"/>
        <w:divId w:val="1843617542"/>
        <w:rPr>
          <w:rFonts w:ascii="Red Hat Text" w:eastAsia="Times New Roman" w:hAnsi="Red Hat Text" w:cs="Arial"/>
          <w:color w:val="252525"/>
          <w:lang w:val="en"/>
        </w:rPr>
      </w:pPr>
      <w:r>
        <w:rPr>
          <w:rStyle w:val="Strong"/>
          <w:rFonts w:ascii="Red Hat Text" w:eastAsia="Times New Roman" w:hAnsi="Red Hat Text" w:cs="Arial"/>
          <w:color w:val="252525"/>
          <w:lang w:val="en"/>
        </w:rPr>
        <w:t>Value list (optional):</w:t>
      </w:r>
      <w:r>
        <w:rPr>
          <w:rFonts w:ascii="Red Hat Text" w:eastAsia="Times New Roman" w:hAnsi="Red Hat Text" w:cs="Arial"/>
          <w:color w:val="252525"/>
          <w:lang w:val="en"/>
        </w:rPr>
        <w:t xml:space="preserve"> Enter a list of value options, delimited by a comma and space, to limit table input data for the condition ("WHEN") portion of the rule. When this v</w:t>
      </w:r>
      <w:r>
        <w:rPr>
          <w:rFonts w:ascii="Red Hat Text" w:eastAsia="Times New Roman" w:hAnsi="Red Hat Text" w:cs="Arial"/>
          <w:color w:val="252525"/>
          <w:lang w:val="en"/>
        </w:rPr>
        <w:t xml:space="preserve">alue list is defined, the values will be provided in the table cells for that column as a drop-down list, from which users can select only one option. (Example list: </w:t>
      </w:r>
      <w:r>
        <w:rPr>
          <w:rStyle w:val="HTMLCode"/>
          <w:lang w:val="en"/>
        </w:rPr>
        <w:t>Monday, Wednesday, Friday</w:t>
      </w:r>
      <w:r>
        <w:rPr>
          <w:rFonts w:ascii="Red Hat Text" w:eastAsia="Times New Roman" w:hAnsi="Red Hat Text" w:cs="Arial"/>
          <w:color w:val="252525"/>
          <w:lang w:val="en"/>
        </w:rPr>
        <w:t xml:space="preserve"> to specify only these three options) </w:t>
      </w:r>
    </w:p>
    <w:p w14:paraId="7A9BB761" w14:textId="77777777" w:rsidR="00000000" w:rsidRDefault="001D59F6">
      <w:pPr>
        <w:pStyle w:val="listitem"/>
        <w:numPr>
          <w:ilvl w:val="0"/>
          <w:numId w:val="197"/>
        </w:numPr>
        <w:shd w:val="clear" w:color="auto" w:fill="FFFFFF"/>
        <w:divId w:val="1843617542"/>
        <w:rPr>
          <w:rFonts w:ascii="Red Hat Text" w:eastAsia="Times New Roman" w:hAnsi="Red Hat Text" w:cs="Arial"/>
          <w:color w:val="252525"/>
          <w:lang w:val="en"/>
        </w:rPr>
      </w:pPr>
      <w:r>
        <w:rPr>
          <w:rStyle w:val="Strong"/>
          <w:rFonts w:ascii="Red Hat Text" w:eastAsia="Times New Roman" w:hAnsi="Red Hat Text" w:cs="Arial"/>
          <w:color w:val="252525"/>
          <w:lang w:val="en"/>
        </w:rPr>
        <w:t>Default value (optional):</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Select one of the previously defined value options as the default value that will appear in the cell automatically in a new row. If the default value is not specified, the table cell will be blank by default. You can also select a default value from any pr</w:t>
      </w:r>
      <w:r>
        <w:rPr>
          <w:rFonts w:ascii="Red Hat Text" w:eastAsia="Times New Roman" w:hAnsi="Red Hat Text" w:cs="Arial"/>
          <w:color w:val="252525"/>
          <w:lang w:val="en"/>
        </w:rPr>
        <w:t xml:space="preserve">eviously configured data enumerations in the project, listed in the </w:t>
      </w:r>
      <w:r>
        <w:rPr>
          <w:rStyle w:val="Strong"/>
          <w:rFonts w:ascii="Red Hat Text" w:eastAsia="Times New Roman" w:hAnsi="Red Hat Text" w:cs="Arial"/>
          <w:color w:val="252525"/>
          <w:lang w:val="en"/>
        </w:rPr>
        <w:t>Enumeration Definitions</w:t>
      </w:r>
      <w:r>
        <w:rPr>
          <w:rFonts w:ascii="Red Hat Text" w:eastAsia="Times New Roman" w:hAnsi="Red Hat Text" w:cs="Arial"/>
          <w:color w:val="252525"/>
          <w:lang w:val="en"/>
        </w:rPr>
        <w:t xml:space="preserve"> panel of the Project Explorer. (You can create enumerations in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 </w:t>
      </w:r>
      <w:r>
        <w:rPr>
          <w:rStyle w:val="Emphasis"/>
          <w:rFonts w:ascii="Red Hat Text" w:eastAsia="Times New Roman" w:hAnsi="Red Hat Text" w:cs="Arial"/>
          <w:b/>
          <w:bCs/>
          <w:color w:val="252525"/>
          <w:lang w:val="en"/>
        </w:rPr>
        <w:t>[select project]</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Add Asset</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Enumeration</w:t>
      </w:r>
      <w:r>
        <w:rPr>
          <w:rFonts w:ascii="Red Hat Text" w:eastAsia="Times New Roman" w:hAnsi="Red Hat Text" w:cs="Arial"/>
          <w:color w:val="252525"/>
          <w:lang w:val="en"/>
        </w:rPr>
        <w:t xml:space="preserve">.) </w:t>
      </w:r>
    </w:p>
    <w:p w14:paraId="42D703A7" w14:textId="77777777" w:rsidR="00000000" w:rsidRDefault="001D59F6">
      <w:pPr>
        <w:pStyle w:val="listitem"/>
        <w:numPr>
          <w:ilvl w:val="0"/>
          <w:numId w:val="197"/>
        </w:numPr>
        <w:shd w:val="clear" w:color="auto" w:fill="FFFFFF"/>
        <w:divId w:val="1843617542"/>
        <w:rPr>
          <w:rFonts w:ascii="Red Hat Text" w:eastAsia="Times New Roman" w:hAnsi="Red Hat Text" w:cs="Arial"/>
          <w:color w:val="252525"/>
          <w:lang w:val="en"/>
        </w:rPr>
      </w:pPr>
      <w:r>
        <w:rPr>
          <w:rStyle w:val="Strong"/>
          <w:rFonts w:ascii="Red Hat Text" w:eastAsia="Times New Roman" w:hAnsi="Red Hat Text" w:cs="Arial"/>
          <w:color w:val="252525"/>
          <w:lang w:val="en"/>
        </w:rPr>
        <w:t>Header (description):</w:t>
      </w:r>
      <w:r>
        <w:rPr>
          <w:rFonts w:ascii="Red Hat Text" w:eastAsia="Times New Roman" w:hAnsi="Red Hat Text" w:cs="Arial"/>
          <w:color w:val="252525"/>
          <w:lang w:val="en"/>
        </w:rPr>
        <w:t xml:space="preserve"> Add header text for the column. </w:t>
      </w:r>
    </w:p>
    <w:p w14:paraId="4DB3EF1D" w14:textId="77777777" w:rsidR="00000000" w:rsidRDefault="001D59F6">
      <w:pPr>
        <w:pStyle w:val="listitem"/>
        <w:numPr>
          <w:ilvl w:val="0"/>
          <w:numId w:val="197"/>
        </w:numPr>
        <w:shd w:val="clear" w:color="auto" w:fill="FFFFFF"/>
        <w:divId w:val="1843617542"/>
        <w:rPr>
          <w:rFonts w:ascii="Red Hat Text" w:eastAsia="Times New Roman" w:hAnsi="Red Hat Text" w:cs="Arial"/>
          <w:color w:val="252525"/>
          <w:lang w:val="en"/>
        </w:rPr>
      </w:pPr>
      <w:r>
        <w:rPr>
          <w:rStyle w:val="Strong"/>
          <w:rFonts w:ascii="Red Hat Text" w:eastAsia="Times New Roman" w:hAnsi="Red Hat Text" w:cs="Arial"/>
          <w:color w:val="252525"/>
          <w:lang w:val="en"/>
        </w:rPr>
        <w:t>Hide column:</w:t>
      </w:r>
      <w:r>
        <w:rPr>
          <w:rFonts w:ascii="Red Hat Text" w:eastAsia="Times New Roman" w:hAnsi="Red Hat Text" w:cs="Arial"/>
          <w:color w:val="252525"/>
          <w:lang w:val="en"/>
        </w:rPr>
        <w:t xml:space="preserve"> Select this to hide the column, or clear this to display the column. </w:t>
      </w:r>
    </w:p>
    <w:p w14:paraId="0AE91663" w14:textId="77777777" w:rsidR="00000000" w:rsidRDefault="001D59F6">
      <w:pPr>
        <w:pStyle w:val="Heading3"/>
        <w:shd w:val="clear" w:color="auto" w:fill="FFFFFF"/>
        <w:divId w:val="470053131"/>
        <w:rPr>
          <w:rFonts w:eastAsia="Times New Roman" w:cs="Arial"/>
          <w:color w:val="252525"/>
          <w:lang w:val="en"/>
        </w:rPr>
      </w:pPr>
      <w:r>
        <w:rPr>
          <w:rFonts w:eastAsia="Times New Roman" w:cs="Arial"/>
          <w:color w:val="252525"/>
          <w:lang w:val="en"/>
        </w:rPr>
        <w:t xml:space="preserve">30.1.1. Inserting an </w:t>
      </w:r>
      <w:r>
        <w:rPr>
          <w:rStyle w:val="HTMLCode"/>
          <w:sz w:val="24"/>
          <w:szCs w:val="24"/>
          <w:lang w:val="en"/>
        </w:rPr>
        <w:t>any other</w:t>
      </w:r>
      <w:r>
        <w:rPr>
          <w:rFonts w:eastAsia="Times New Roman" w:cs="Arial"/>
          <w:color w:val="252525"/>
          <w:lang w:val="en"/>
        </w:rPr>
        <w:t xml:space="preserve"> value in condition column cells</w:t>
      </w:r>
    </w:p>
    <w:p w14:paraId="2B0C8831"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For simple condition columns in guided decision tables, you can apply an </w:t>
      </w:r>
      <w:r>
        <w:rPr>
          <w:rStyle w:val="HTMLCode"/>
          <w:lang w:val="en"/>
        </w:rPr>
        <w:t>any other</w:t>
      </w:r>
      <w:r>
        <w:rPr>
          <w:rFonts w:ascii="Red Hat Text" w:hAnsi="Red Hat Text" w:cs="Arial"/>
          <w:color w:val="252525"/>
          <w:lang w:val="en"/>
        </w:rPr>
        <w:t xml:space="preserve"> value to table cells within the column if the following parameters are set: </w:t>
      </w:r>
    </w:p>
    <w:p w14:paraId="1AD18A6F" w14:textId="77777777" w:rsidR="00000000" w:rsidRDefault="001D59F6">
      <w:pPr>
        <w:pStyle w:val="listitem"/>
        <w:numPr>
          <w:ilvl w:val="0"/>
          <w:numId w:val="198"/>
        </w:numPr>
        <w:shd w:val="clear" w:color="auto" w:fill="FFFFFF"/>
        <w:divId w:val="696387619"/>
        <w:rPr>
          <w:rFonts w:ascii="Red Hat Text" w:eastAsia="Times New Roman" w:hAnsi="Red Hat Text" w:cs="Arial"/>
          <w:color w:val="252525"/>
          <w:lang w:val="en"/>
        </w:rPr>
      </w:pPr>
      <w:r>
        <w:rPr>
          <w:rStyle w:val="Strong"/>
          <w:rFonts w:ascii="Red Hat Text" w:eastAsia="Times New Roman" w:hAnsi="Red Hat Text" w:cs="Arial"/>
          <w:color w:val="252525"/>
          <w:lang w:val="en"/>
        </w:rPr>
        <w:t>Calculation type</w:t>
      </w:r>
      <w:r>
        <w:rPr>
          <w:rFonts w:ascii="Red Hat Text" w:eastAsia="Times New Roman" w:hAnsi="Red Hat Text" w:cs="Arial"/>
          <w:color w:val="252525"/>
          <w:lang w:val="en"/>
        </w:rPr>
        <w:t xml:space="preserve"> for the condition column has been set to </w:t>
      </w:r>
      <w:r>
        <w:rPr>
          <w:rStyle w:val="HTMLCode"/>
          <w:lang w:val="en"/>
        </w:rPr>
        <w:t>Literal value</w:t>
      </w:r>
      <w:r>
        <w:rPr>
          <w:rFonts w:ascii="Red Hat Text" w:eastAsia="Times New Roman" w:hAnsi="Red Hat Text" w:cs="Arial"/>
          <w:color w:val="252525"/>
          <w:lang w:val="en"/>
        </w:rPr>
        <w:t xml:space="preserve">. </w:t>
      </w:r>
    </w:p>
    <w:p w14:paraId="73B87480" w14:textId="77777777" w:rsidR="00000000" w:rsidRDefault="001D59F6">
      <w:pPr>
        <w:pStyle w:val="listitem"/>
        <w:numPr>
          <w:ilvl w:val="0"/>
          <w:numId w:val="198"/>
        </w:numPr>
        <w:shd w:val="clear" w:color="auto" w:fill="FFFFFF"/>
        <w:divId w:val="696387619"/>
        <w:rPr>
          <w:rFonts w:ascii="Red Hat Text" w:eastAsia="Times New Roman" w:hAnsi="Red Hat Text" w:cs="Arial"/>
          <w:color w:val="252525"/>
          <w:lang w:val="en"/>
        </w:rPr>
      </w:pPr>
      <w:r>
        <w:rPr>
          <w:rStyle w:val="Strong"/>
          <w:rFonts w:ascii="Red Hat Text" w:eastAsia="Times New Roman" w:hAnsi="Red Hat Text" w:cs="Arial"/>
          <w:color w:val="252525"/>
          <w:lang w:val="en"/>
        </w:rPr>
        <w:t>Operator</w:t>
      </w:r>
      <w:r>
        <w:rPr>
          <w:rFonts w:ascii="Red Hat Text" w:eastAsia="Times New Roman" w:hAnsi="Red Hat Text" w:cs="Arial"/>
          <w:color w:val="252525"/>
          <w:lang w:val="en"/>
        </w:rPr>
        <w:t xml:space="preserve"> has been set </w:t>
      </w:r>
      <w:r>
        <w:rPr>
          <w:rFonts w:ascii="Red Hat Text" w:eastAsia="Times New Roman" w:hAnsi="Red Hat Text" w:cs="Arial"/>
          <w:color w:val="252525"/>
          <w:lang w:val="en"/>
        </w:rPr>
        <w:t xml:space="preserve">as equality </w:t>
      </w:r>
      <w:r>
        <w:rPr>
          <w:rStyle w:val="HTMLCode"/>
          <w:lang w:val="en"/>
        </w:rPr>
        <w:t>==</w:t>
      </w:r>
      <w:r>
        <w:rPr>
          <w:rFonts w:ascii="Red Hat Text" w:eastAsia="Times New Roman" w:hAnsi="Red Hat Text" w:cs="Arial"/>
          <w:color w:val="252525"/>
          <w:lang w:val="en"/>
        </w:rPr>
        <w:t xml:space="preserve"> or inequality </w:t>
      </w:r>
      <w:r>
        <w:rPr>
          <w:rStyle w:val="HTMLCode"/>
          <w:lang w:val="en"/>
        </w:rPr>
        <w:t>!=</w:t>
      </w:r>
      <w:r>
        <w:rPr>
          <w:rFonts w:ascii="Red Hat Text" w:eastAsia="Times New Roman" w:hAnsi="Red Hat Text" w:cs="Arial"/>
          <w:color w:val="252525"/>
          <w:lang w:val="en"/>
        </w:rPr>
        <w:t xml:space="preserve">. </w:t>
      </w:r>
    </w:p>
    <w:p w14:paraId="065A4AD7"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The </w:t>
      </w:r>
      <w:r>
        <w:rPr>
          <w:rStyle w:val="HTMLCode"/>
          <w:lang w:val="en"/>
        </w:rPr>
        <w:t>any other</w:t>
      </w:r>
      <w:r>
        <w:rPr>
          <w:rFonts w:ascii="Red Hat Text" w:hAnsi="Red Hat Text" w:cs="Arial"/>
          <w:color w:val="252525"/>
          <w:lang w:val="en"/>
        </w:rPr>
        <w:t xml:space="preserve"> value enables a rule to be defined for any other field values not explicitly defined in the rules already in the table. In the DRL source, </w:t>
      </w:r>
      <w:r>
        <w:rPr>
          <w:rStyle w:val="HTMLCode"/>
          <w:lang w:val="en"/>
        </w:rPr>
        <w:t>any other</w:t>
      </w:r>
      <w:r>
        <w:rPr>
          <w:rFonts w:ascii="Red Hat Text" w:hAnsi="Red Hat Text" w:cs="Arial"/>
          <w:color w:val="252525"/>
          <w:lang w:val="en"/>
        </w:rPr>
        <w:t xml:space="preserve"> is notated as </w:t>
      </w:r>
      <w:r>
        <w:rPr>
          <w:rStyle w:val="HTMLCode"/>
          <w:lang w:val="en"/>
        </w:rPr>
        <w:t>not in</w:t>
      </w:r>
      <w:r>
        <w:rPr>
          <w:rFonts w:ascii="Red Hat Text" w:hAnsi="Red Hat Text" w:cs="Arial"/>
          <w:color w:val="252525"/>
          <w:lang w:val="en"/>
        </w:rPr>
        <w:t xml:space="preserve">. </w:t>
      </w:r>
    </w:p>
    <w:p w14:paraId="50F5C2CA" w14:textId="77777777" w:rsidR="00000000" w:rsidRDefault="001D59F6">
      <w:pPr>
        <w:pStyle w:val="title"/>
        <w:shd w:val="clear" w:color="auto" w:fill="FFFFFF"/>
        <w:spacing w:line="360" w:lineRule="atLeast"/>
        <w:divId w:val="669719572"/>
        <w:rPr>
          <w:rFonts w:ascii="Red Hat Text" w:hAnsi="Red Hat Text" w:cs="Arial"/>
          <w:color w:val="252525"/>
          <w:lang w:val="en"/>
        </w:rPr>
      </w:pPr>
      <w:r>
        <w:rPr>
          <w:rStyle w:val="Strong"/>
          <w:rFonts w:ascii="Red Hat Text" w:hAnsi="Red Hat Text" w:cs="Arial"/>
          <w:color w:val="252525"/>
          <w:lang w:val="en"/>
        </w:rPr>
        <w:t xml:space="preserve">Example rule condition with </w:t>
      </w:r>
      <w:r>
        <w:rPr>
          <w:rStyle w:val="HTMLCode"/>
          <w:b/>
          <w:bCs/>
          <w:lang w:val="en"/>
        </w:rPr>
        <w:t>not in</w:t>
      </w:r>
      <w:r>
        <w:rPr>
          <w:rStyle w:val="Strong"/>
          <w:rFonts w:ascii="Red Hat Text" w:hAnsi="Red Hat Text" w:cs="Arial"/>
          <w:color w:val="252525"/>
          <w:lang w:val="en"/>
        </w:rPr>
        <w:t xml:space="preserve"> u</w:t>
      </w:r>
      <w:r>
        <w:rPr>
          <w:rStyle w:val="Strong"/>
          <w:rFonts w:ascii="Red Hat Text" w:hAnsi="Red Hat Text" w:cs="Arial"/>
          <w:color w:val="252525"/>
          <w:lang w:val="en"/>
        </w:rPr>
        <w:t xml:space="preserve">sed for </w:t>
      </w:r>
      <w:r>
        <w:rPr>
          <w:rStyle w:val="HTMLCode"/>
          <w:b/>
          <w:bCs/>
          <w:lang w:val="en"/>
        </w:rPr>
        <w:t>any other</w:t>
      </w:r>
    </w:p>
    <w:p w14:paraId="7F3EB16C" w14:textId="77777777" w:rsidR="00000000" w:rsidRDefault="001D59F6">
      <w:pPr>
        <w:pStyle w:val="HTMLPreformatted"/>
        <w:divId w:val="669719572"/>
        <w:rPr>
          <w:lang w:val="en"/>
        </w:rPr>
      </w:pPr>
      <w:r>
        <w:rPr>
          <w:lang w:val="en"/>
        </w:rPr>
        <w:t>when</w:t>
      </w:r>
    </w:p>
    <w:p w14:paraId="2329679C" w14:textId="77777777" w:rsidR="00000000" w:rsidRDefault="001D59F6">
      <w:pPr>
        <w:pStyle w:val="HTMLPreformatted"/>
        <w:divId w:val="669719572"/>
        <w:rPr>
          <w:lang w:val="en"/>
        </w:rPr>
      </w:pPr>
      <w:r>
        <w:rPr>
          <w:lang w:val="en"/>
        </w:rPr>
        <w:t xml:space="preserve">  IncomeSource( type not in ("Asset", "Job") )</w:t>
      </w:r>
    </w:p>
    <w:p w14:paraId="06788A64" w14:textId="77777777" w:rsidR="00000000" w:rsidRDefault="001D59F6">
      <w:pPr>
        <w:pStyle w:val="HTMLPreformatted"/>
        <w:divId w:val="669719572"/>
        <w:rPr>
          <w:lang w:val="en"/>
        </w:rPr>
      </w:pPr>
      <w:r>
        <w:rPr>
          <w:lang w:val="en"/>
        </w:rPr>
        <w:t xml:space="preserve">  ...</w:t>
      </w:r>
    </w:p>
    <w:p w14:paraId="5961D314" w14:textId="77777777" w:rsidR="00000000" w:rsidRDefault="001D59F6">
      <w:pPr>
        <w:pStyle w:val="HTMLPreformatted"/>
        <w:divId w:val="669719572"/>
        <w:rPr>
          <w:lang w:val="en"/>
        </w:rPr>
      </w:pPr>
      <w:r>
        <w:rPr>
          <w:lang w:val="en"/>
        </w:rPr>
        <w:t>then</w:t>
      </w:r>
    </w:p>
    <w:p w14:paraId="18EB7B50" w14:textId="77777777" w:rsidR="00000000" w:rsidRDefault="001D59F6">
      <w:pPr>
        <w:pStyle w:val="HTMLPreformatted"/>
        <w:divId w:val="669719572"/>
        <w:rPr>
          <w:lang w:val="en"/>
        </w:rPr>
      </w:pPr>
      <w:r>
        <w:rPr>
          <w:lang w:val="en"/>
        </w:rPr>
        <w:t xml:space="preserve">  ...</w:t>
      </w:r>
    </w:p>
    <w:p w14:paraId="1CE665C2" w14:textId="77777777" w:rsidR="00000000" w:rsidRDefault="001D59F6">
      <w:pPr>
        <w:pStyle w:val="HTMLPreformatted"/>
        <w:divId w:val="669719572"/>
        <w:rPr>
          <w:lang w:val="en"/>
        </w:rPr>
      </w:pPr>
      <w:r>
        <w:rPr>
          <w:lang w:val="en"/>
        </w:rPr>
        <w:t>end</w:t>
      </w:r>
    </w:p>
    <w:p w14:paraId="4DDA9812" w14:textId="77777777" w:rsidR="00000000" w:rsidRDefault="001D59F6">
      <w:pPr>
        <w:pStyle w:val="title"/>
        <w:shd w:val="clear" w:color="auto" w:fill="FFFFFF"/>
        <w:spacing w:line="360" w:lineRule="atLeast"/>
        <w:divId w:val="1712530427"/>
        <w:rPr>
          <w:rFonts w:ascii="Red Hat Text" w:hAnsi="Red Hat Text" w:cs="Arial"/>
          <w:color w:val="252525"/>
          <w:lang w:val="en"/>
        </w:rPr>
      </w:pPr>
      <w:r>
        <w:rPr>
          <w:rStyle w:val="Strong"/>
          <w:rFonts w:ascii="Red Hat Text" w:hAnsi="Red Hat Text" w:cs="Arial"/>
          <w:color w:val="252525"/>
          <w:lang w:val="en"/>
        </w:rPr>
        <w:t>Procedure</w:t>
      </w:r>
    </w:p>
    <w:p w14:paraId="5608C726" w14:textId="77777777" w:rsidR="00000000" w:rsidRDefault="001D59F6">
      <w:pPr>
        <w:pStyle w:val="listitem"/>
        <w:numPr>
          <w:ilvl w:val="0"/>
          <w:numId w:val="199"/>
        </w:numPr>
        <w:shd w:val="clear" w:color="auto" w:fill="FFFFFF"/>
        <w:divId w:val="1712530427"/>
        <w:rPr>
          <w:rFonts w:ascii="Red Hat Text" w:eastAsia="Times New Roman" w:hAnsi="Red Hat Text" w:cs="Arial"/>
          <w:color w:val="252525"/>
          <w:lang w:val="en"/>
        </w:rPr>
      </w:pPr>
      <w:r>
        <w:rPr>
          <w:rFonts w:ascii="Red Hat Text" w:eastAsia="Times New Roman" w:hAnsi="Red Hat Text" w:cs="Arial"/>
          <w:color w:val="252525"/>
          <w:lang w:val="en"/>
        </w:rPr>
        <w:t xml:space="preserve">Select a cell of a condition column that uses the </w:t>
      </w:r>
      <w:r>
        <w:rPr>
          <w:rStyle w:val="HTMLCode"/>
          <w:lang w:val="en"/>
        </w:rPr>
        <w:t>==</w:t>
      </w:r>
      <w:r>
        <w:rPr>
          <w:rFonts w:ascii="Red Hat Text" w:eastAsia="Times New Roman" w:hAnsi="Red Hat Text" w:cs="Arial"/>
          <w:color w:val="252525"/>
          <w:lang w:val="en"/>
        </w:rPr>
        <w:t xml:space="preserve"> or </w:t>
      </w:r>
      <w:r>
        <w:rPr>
          <w:rStyle w:val="HTMLCode"/>
          <w:lang w:val="en"/>
        </w:rPr>
        <w:t>!=</w:t>
      </w:r>
      <w:r>
        <w:rPr>
          <w:rFonts w:ascii="Red Hat Text" w:eastAsia="Times New Roman" w:hAnsi="Red Hat Text" w:cs="Arial"/>
          <w:color w:val="252525"/>
          <w:lang w:val="en"/>
        </w:rPr>
        <w:t xml:space="preserve"> operator. </w:t>
      </w:r>
    </w:p>
    <w:p w14:paraId="29CCEA20" w14:textId="77777777" w:rsidR="00000000" w:rsidRDefault="001D59F6">
      <w:pPr>
        <w:pStyle w:val="listitem"/>
        <w:numPr>
          <w:ilvl w:val="0"/>
          <w:numId w:val="199"/>
        </w:numPr>
        <w:shd w:val="clear" w:color="auto" w:fill="FFFFFF"/>
        <w:divId w:val="1712530427"/>
        <w:rPr>
          <w:rFonts w:ascii="Red Hat Text" w:eastAsia="Times New Roman" w:hAnsi="Red Hat Text" w:cs="Arial"/>
          <w:color w:val="252525"/>
          <w:lang w:val="en"/>
        </w:rPr>
      </w:pPr>
      <w:r>
        <w:rPr>
          <w:rFonts w:ascii="Red Hat Text" w:eastAsia="Times New Roman" w:hAnsi="Red Hat Text" w:cs="Arial"/>
          <w:color w:val="252525"/>
          <w:lang w:val="en"/>
        </w:rPr>
        <w:t xml:space="preserve">In the upper-right toolbar of the table designer, click </w:t>
      </w:r>
      <w:r>
        <w:rPr>
          <w:rStyle w:val="Strong"/>
          <w:rFonts w:ascii="Red Hat Text" w:eastAsia="Times New Roman" w:hAnsi="Red Hat Text" w:cs="Arial"/>
          <w:color w:val="252525"/>
          <w:lang w:val="en"/>
        </w:rPr>
        <w:t>Edit</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Insert "any other" value</w:t>
      </w:r>
      <w:r>
        <w:rPr>
          <w:rFonts w:ascii="Red Hat Text" w:eastAsia="Times New Roman" w:hAnsi="Red Hat Text" w:cs="Arial"/>
          <w:color w:val="252525"/>
          <w:lang w:val="en"/>
        </w:rPr>
        <w:t xml:space="preserve">. </w:t>
      </w:r>
    </w:p>
    <w:p w14:paraId="353EA7FD" w14:textId="77777777" w:rsidR="00000000" w:rsidRDefault="001D59F6">
      <w:pPr>
        <w:pStyle w:val="Heading2"/>
        <w:shd w:val="clear" w:color="auto" w:fill="FFFFFF"/>
        <w:divId w:val="1494644991"/>
        <w:rPr>
          <w:rFonts w:eastAsia="Times New Roman" w:cs="Arial"/>
          <w:color w:val="252525"/>
          <w:lang w:val="en"/>
        </w:rPr>
      </w:pPr>
      <w:r>
        <w:rPr>
          <w:rFonts w:eastAsia="Times New Roman" w:cs="Arial"/>
          <w:color w:val="252525"/>
          <w:lang w:val="en"/>
        </w:rPr>
        <w:t>30.2. "Add a Condition BRL fragment"</w:t>
      </w:r>
    </w:p>
    <w:p w14:paraId="3FBF70FF"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A Business Rule Language (BRL) fragment is a section of a rule created using the guided rules designer. The condition BRL fragment is the "WHEN" portion of the rule, and the </w:t>
      </w:r>
      <w:hyperlink w:anchor="guided-decision-tables-columns-action-B" w:tooltip="30.4. &quot;Add an Action BRL fragment&quot;" w:history="1">
        <w:r>
          <w:rPr>
            <w:rStyle w:val="Hyperlink"/>
            <w:rFonts w:ascii="Red Hat Text" w:hAnsi="Red Hat Text" w:cs="Arial"/>
            <w:lang w:val="en"/>
          </w:rPr>
          <w:t>action BRL fragment</w:t>
        </w:r>
      </w:hyperlink>
      <w:r>
        <w:rPr>
          <w:rFonts w:ascii="Red Hat Text" w:hAnsi="Red Hat Text" w:cs="Arial"/>
          <w:color w:val="252525"/>
          <w:lang w:val="en"/>
        </w:rPr>
        <w:t xml:space="preserve"> is the "THEN" portion of the rule. With this column option, you can define a condition BRL fragment to be used in the left ("WHEN") side of a rule. Si</w:t>
      </w:r>
      <w:r>
        <w:rPr>
          <w:rFonts w:ascii="Red Hat Text" w:hAnsi="Red Hat Text" w:cs="Arial"/>
          <w:color w:val="252525"/>
          <w:lang w:val="en"/>
        </w:rPr>
        <w:t xml:space="preserve">mpler column types can refer to Facts and Fact fields bound in the BRL fragment and vice-versa. </w:t>
      </w:r>
    </w:p>
    <w:p w14:paraId="2E5EC98B"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The following example is a condition BRL fragment for a loan application: </w:t>
      </w:r>
    </w:p>
    <w:p w14:paraId="0566AA59" w14:textId="77777777" w:rsidR="00000000" w:rsidRDefault="001D59F6">
      <w:pPr>
        <w:pStyle w:val="title"/>
        <w:shd w:val="clear" w:color="auto" w:fill="FFFFFF"/>
        <w:spacing w:line="360" w:lineRule="atLeast"/>
        <w:divId w:val="2023121508"/>
        <w:rPr>
          <w:rFonts w:ascii="Red Hat Text" w:hAnsi="Red Hat Text" w:cs="Arial"/>
          <w:color w:val="252525"/>
          <w:lang w:val="en"/>
        </w:rPr>
      </w:pPr>
      <w:r>
        <w:rPr>
          <w:rStyle w:val="Strong"/>
          <w:rFonts w:ascii="Red Hat Text" w:hAnsi="Red Hat Text" w:cs="Arial"/>
          <w:color w:val="252525"/>
          <w:lang w:val="en"/>
        </w:rPr>
        <w:t>Figure 30.1. Add a condition BRL fragment with the embedded guided rules designer</w:t>
      </w:r>
    </w:p>
    <w:p w14:paraId="4EA1CB6F" w14:textId="77777777" w:rsidR="00000000" w:rsidRDefault="001D59F6">
      <w:pPr>
        <w:shd w:val="clear" w:color="auto" w:fill="FFFFFF"/>
        <w:divId w:val="136726976"/>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08C65DFE" wp14:editId="3D10913F">
            <wp:extent cx="9220200" cy="5534025"/>
            <wp:effectExtent l="0" t="0" r="0" b="9525"/>
            <wp:docPr id="175" name="Picture 175" descr="Condition BRL Fragment column for guided decision tables 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ondition BRL Fragment column for guided decision tables designer"/>
                    <pic:cNvPicPr>
                      <a:picLocks noChangeAspect="1" noChangeArrowheads="1"/>
                    </pic:cNvPicPr>
                  </pic:nvPicPr>
                  <pic:blipFill>
                    <a:blip r:link="rId732">
                      <a:extLst>
                        <a:ext uri="{28A0092B-C50C-407E-A947-70E740481C1C}">
                          <a14:useLocalDpi xmlns:a14="http://schemas.microsoft.com/office/drawing/2010/main" val="0"/>
                        </a:ext>
                      </a:extLst>
                    </a:blip>
                    <a:srcRect/>
                    <a:stretch>
                      <a:fillRect/>
                    </a:stretch>
                  </pic:blipFill>
                  <pic:spPr bwMode="auto">
                    <a:xfrm>
                      <a:off x="0" y="0"/>
                      <a:ext cx="9220200" cy="5534025"/>
                    </a:xfrm>
                    <a:prstGeom prst="rect">
                      <a:avLst/>
                    </a:prstGeom>
                    <a:noFill/>
                    <a:ln>
                      <a:noFill/>
                    </a:ln>
                  </pic:spPr>
                </pic:pic>
              </a:graphicData>
            </a:graphic>
          </wp:inline>
        </w:drawing>
      </w:r>
    </w:p>
    <w:p w14:paraId="30063685"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You can also select </w:t>
      </w:r>
      <w:r>
        <w:rPr>
          <w:rStyle w:val="Strong"/>
          <w:rFonts w:ascii="Red Hat Text" w:hAnsi="Red Hat Text" w:cs="Arial"/>
          <w:color w:val="252525"/>
          <w:lang w:val="en"/>
        </w:rPr>
        <w:t>Free form DRL</w:t>
      </w:r>
      <w:r>
        <w:rPr>
          <w:rFonts w:ascii="Red Hat Text" w:hAnsi="Red Hat Text" w:cs="Arial"/>
          <w:color w:val="252525"/>
          <w:lang w:val="en"/>
        </w:rPr>
        <w:t xml:space="preserve"> from the list of condition options to define the condition BRL fragment </w:t>
      </w:r>
      <w:r>
        <w:rPr>
          <w:rFonts w:ascii="Red Hat Text" w:hAnsi="Red Hat Text" w:cs="Arial"/>
          <w:color w:val="252525"/>
          <w:lang w:val="en"/>
        </w:rPr>
        <w:t xml:space="preserve">without the embedded guided rules designer. </w:t>
      </w:r>
    </w:p>
    <w:p w14:paraId="796653F2" w14:textId="77777777" w:rsidR="00000000" w:rsidRDefault="001D59F6">
      <w:pPr>
        <w:pStyle w:val="title"/>
        <w:shd w:val="clear" w:color="auto" w:fill="FFFFFF"/>
        <w:spacing w:line="360" w:lineRule="atLeast"/>
        <w:divId w:val="2066181132"/>
        <w:rPr>
          <w:rFonts w:ascii="Red Hat Text" w:hAnsi="Red Hat Text" w:cs="Arial"/>
          <w:color w:val="252525"/>
          <w:lang w:val="en"/>
        </w:rPr>
      </w:pPr>
      <w:r>
        <w:rPr>
          <w:rStyle w:val="Strong"/>
          <w:rFonts w:ascii="Red Hat Text" w:hAnsi="Red Hat Text" w:cs="Arial"/>
          <w:color w:val="252525"/>
          <w:lang w:val="en"/>
        </w:rPr>
        <w:t>Figure 30.2. Add a condition BRL fragment with free form DRL</w:t>
      </w:r>
    </w:p>
    <w:p w14:paraId="65AF5DA1" w14:textId="77777777" w:rsidR="00000000" w:rsidRDefault="001D59F6">
      <w:pPr>
        <w:shd w:val="clear" w:color="auto" w:fill="FFFFFF"/>
        <w:divId w:val="1183591421"/>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3FA0EBAA" wp14:editId="1B7DA111">
            <wp:extent cx="7658100" cy="6276975"/>
            <wp:effectExtent l="0" t="0" r="0" b="9525"/>
            <wp:docPr id="176" name="Picture 176" descr="Condition BRL Fragment column for guided decision tables 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ondition BRL Fragment column for guided decision tables designer"/>
                    <pic:cNvPicPr>
                      <a:picLocks noChangeAspect="1" noChangeArrowheads="1"/>
                    </pic:cNvPicPr>
                  </pic:nvPicPr>
                  <pic:blipFill>
                    <a:blip r:link="rId733">
                      <a:extLst>
                        <a:ext uri="{28A0092B-C50C-407E-A947-70E740481C1C}">
                          <a14:useLocalDpi xmlns:a14="http://schemas.microsoft.com/office/drawing/2010/main" val="0"/>
                        </a:ext>
                      </a:extLst>
                    </a:blip>
                    <a:srcRect/>
                    <a:stretch>
                      <a:fillRect/>
                    </a:stretch>
                  </pic:blipFill>
                  <pic:spPr bwMode="auto">
                    <a:xfrm>
                      <a:off x="0" y="0"/>
                      <a:ext cx="7658100" cy="6276975"/>
                    </a:xfrm>
                    <a:prstGeom prst="rect">
                      <a:avLst/>
                    </a:prstGeom>
                    <a:noFill/>
                    <a:ln>
                      <a:noFill/>
                    </a:ln>
                  </pic:spPr>
                </pic:pic>
              </a:graphicData>
            </a:graphic>
          </wp:inline>
        </w:drawing>
      </w:r>
    </w:p>
    <w:p w14:paraId="13A7C6ED" w14:textId="77777777" w:rsidR="00000000" w:rsidRDefault="001D59F6">
      <w:pPr>
        <w:shd w:val="clear" w:color="auto" w:fill="FFFFFF"/>
        <w:divId w:val="501169198"/>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3D98C784" wp14:editId="292AF197">
            <wp:extent cx="8467725" cy="4600575"/>
            <wp:effectExtent l="0" t="0" r="9525" b="9525"/>
            <wp:docPr id="177" name="Picture 177" descr="Condition BRL Fragment column for guided decision tables 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ondition BRL Fragment column for guided decision tables designer"/>
                    <pic:cNvPicPr>
                      <a:picLocks noChangeAspect="1" noChangeArrowheads="1"/>
                    </pic:cNvPicPr>
                  </pic:nvPicPr>
                  <pic:blipFill>
                    <a:blip r:link="rId734">
                      <a:extLst>
                        <a:ext uri="{28A0092B-C50C-407E-A947-70E740481C1C}">
                          <a14:useLocalDpi xmlns:a14="http://schemas.microsoft.com/office/drawing/2010/main" val="0"/>
                        </a:ext>
                      </a:extLst>
                    </a:blip>
                    <a:srcRect/>
                    <a:stretch>
                      <a:fillRect/>
                    </a:stretch>
                  </pic:blipFill>
                  <pic:spPr bwMode="auto">
                    <a:xfrm>
                      <a:off x="0" y="0"/>
                      <a:ext cx="8467725" cy="4600575"/>
                    </a:xfrm>
                    <a:prstGeom prst="rect">
                      <a:avLst/>
                    </a:prstGeom>
                    <a:noFill/>
                    <a:ln>
                      <a:noFill/>
                    </a:ln>
                  </pic:spPr>
                </pic:pic>
              </a:graphicData>
            </a:graphic>
          </wp:inline>
        </w:drawing>
      </w:r>
    </w:p>
    <w:p w14:paraId="268738FB" w14:textId="77777777" w:rsidR="00000000" w:rsidRDefault="001D59F6">
      <w:pPr>
        <w:shd w:val="clear" w:color="auto" w:fill="FFFFFF"/>
        <w:divId w:val="58792901"/>
        <w:rPr>
          <w:rFonts w:ascii="Red Hat Text" w:eastAsia="Times New Roman" w:hAnsi="Red Hat Text" w:cs="Arial"/>
          <w:color w:val="252525"/>
          <w:lang w:val="en"/>
        </w:rPr>
      </w:pPr>
      <w:r>
        <w:rPr>
          <w:rFonts w:ascii="Red Hat Text" w:eastAsia="Times New Roman" w:hAnsi="Red Hat Text" w:cs="Arial"/>
          <w:color w:val="252525"/>
          <w:lang w:val="en"/>
        </w:rPr>
        <w:t>Template keys</w:t>
      </w:r>
    </w:p>
    <w:p w14:paraId="2CA1C895" w14:textId="77777777" w:rsidR="00000000" w:rsidRDefault="001D59F6">
      <w:pPr>
        <w:pStyle w:val="NormalWeb"/>
        <w:shd w:val="clear" w:color="auto" w:fill="FFFFFF"/>
        <w:divId w:val="1910529229"/>
        <w:rPr>
          <w:rFonts w:ascii="Red Hat Text" w:hAnsi="Red Hat Text" w:cs="Arial"/>
          <w:color w:val="252525"/>
          <w:lang w:val="en"/>
        </w:rPr>
      </w:pPr>
      <w:r>
        <w:rPr>
          <w:rFonts w:ascii="Red Hat Text" w:hAnsi="Red Hat Text" w:cs="Arial"/>
          <w:color w:val="252525"/>
          <w:lang w:val="en"/>
        </w:rPr>
        <w:t xml:space="preserve">When you add a field for a condition BRL fragment, one of the value options is </w:t>
      </w:r>
      <w:r>
        <w:rPr>
          <w:rStyle w:val="Strong"/>
          <w:rFonts w:ascii="Red Hat Text" w:hAnsi="Red Hat Text" w:cs="Arial"/>
          <w:color w:val="252525"/>
          <w:lang w:val="en"/>
        </w:rPr>
        <w:t>Template key</w:t>
      </w:r>
      <w:r>
        <w:rPr>
          <w:rFonts w:ascii="Red Hat Text" w:hAnsi="Red Hat Text" w:cs="Arial"/>
          <w:color w:val="252525"/>
          <w:lang w:val="en"/>
        </w:rPr>
        <w:t xml:space="preserve"> (as opposed to </w:t>
      </w:r>
      <w:r>
        <w:rPr>
          <w:rStyle w:val="Strong"/>
          <w:rFonts w:ascii="Red Hat Text" w:hAnsi="Red Hat Text" w:cs="Arial"/>
          <w:color w:val="252525"/>
          <w:lang w:val="en"/>
        </w:rPr>
        <w:t>Literal</w:t>
      </w:r>
      <w:r>
        <w:rPr>
          <w:rFonts w:ascii="Red Hat Text" w:hAnsi="Red Hat Text" w:cs="Arial"/>
          <w:color w:val="252525"/>
          <w:lang w:val="en"/>
        </w:rPr>
        <w:t xml:space="preserve"> or </w:t>
      </w:r>
      <w:r>
        <w:rPr>
          <w:rStyle w:val="Strong"/>
          <w:rFonts w:ascii="Red Hat Text" w:hAnsi="Red Hat Text" w:cs="Arial"/>
          <w:color w:val="252525"/>
          <w:lang w:val="en"/>
        </w:rPr>
        <w:t>Formula</w:t>
      </w:r>
      <w:r>
        <w:rPr>
          <w:rFonts w:ascii="Red Hat Text" w:hAnsi="Red Hat Text" w:cs="Arial"/>
          <w:color w:val="252525"/>
          <w:lang w:val="en"/>
        </w:rPr>
        <w:t>). Template keys are placeholder variables that are interchanged with a specified value when the guided decision table is generated, and form separate columns in the table for each template key value specified. You can specify the default value of Template</w:t>
      </w:r>
      <w:r>
        <w:rPr>
          <w:rFonts w:ascii="Red Hat Text" w:hAnsi="Red Hat Text" w:cs="Arial"/>
          <w:color w:val="252525"/>
          <w:lang w:val="en"/>
        </w:rPr>
        <w:t xml:space="preserve"> key in the </w:t>
      </w:r>
      <w:r>
        <w:rPr>
          <w:rStyle w:val="Strong"/>
          <w:rFonts w:ascii="Red Hat Text" w:hAnsi="Red Hat Text" w:cs="Arial"/>
          <w:color w:val="252525"/>
          <w:lang w:val="en"/>
        </w:rPr>
        <w:t>Value options</w:t>
      </w:r>
      <w:r>
        <w:rPr>
          <w:rFonts w:ascii="Red Hat Text" w:hAnsi="Red Hat Text" w:cs="Arial"/>
          <w:color w:val="252525"/>
          <w:lang w:val="en"/>
        </w:rPr>
        <w:t xml:space="preserve"> page. While Literal and Formula values are static in a decision table, Template key values can be modified as needed. </w:t>
      </w:r>
    </w:p>
    <w:p w14:paraId="5598B5F9" w14:textId="77777777" w:rsidR="00000000" w:rsidRDefault="001D59F6">
      <w:pPr>
        <w:pStyle w:val="NormalWeb"/>
        <w:shd w:val="clear" w:color="auto" w:fill="FFFFFF"/>
        <w:divId w:val="1910529229"/>
        <w:rPr>
          <w:rFonts w:ascii="Red Hat Text" w:hAnsi="Red Hat Text" w:cs="Arial"/>
          <w:color w:val="252525"/>
          <w:lang w:val="en"/>
        </w:rPr>
      </w:pPr>
      <w:r>
        <w:rPr>
          <w:rFonts w:ascii="Red Hat Text" w:hAnsi="Red Hat Text" w:cs="Arial"/>
          <w:color w:val="252525"/>
          <w:lang w:val="en"/>
        </w:rPr>
        <w:t xml:space="preserve">In the embedded guided rules designer, you can add a template key value to a field by selecting the </w:t>
      </w:r>
      <w:r>
        <w:rPr>
          <w:rStyle w:val="Strong"/>
          <w:rFonts w:ascii="Red Hat Text" w:hAnsi="Red Hat Text" w:cs="Arial"/>
          <w:color w:val="252525"/>
          <w:lang w:val="en"/>
        </w:rPr>
        <w:t>Template ke</w:t>
      </w:r>
      <w:r>
        <w:rPr>
          <w:rStyle w:val="Strong"/>
          <w:rFonts w:ascii="Red Hat Text" w:hAnsi="Red Hat Text" w:cs="Arial"/>
          <w:color w:val="252525"/>
          <w:lang w:val="en"/>
        </w:rPr>
        <w:t>y</w:t>
      </w:r>
      <w:r>
        <w:rPr>
          <w:rFonts w:ascii="Red Hat Text" w:hAnsi="Red Hat Text" w:cs="Arial"/>
          <w:color w:val="252525"/>
          <w:lang w:val="en"/>
        </w:rPr>
        <w:t xml:space="preserve"> field option and entering the value in the editor in the format </w:t>
      </w:r>
      <w:r>
        <w:rPr>
          <w:rStyle w:val="HTMLCode"/>
          <w:lang w:val="en"/>
        </w:rPr>
        <w:t>$key</w:t>
      </w:r>
      <w:r>
        <w:rPr>
          <w:rFonts w:ascii="Red Hat Text" w:hAnsi="Red Hat Text" w:cs="Arial"/>
          <w:color w:val="252525"/>
          <w:lang w:val="en"/>
        </w:rPr>
        <w:t xml:space="preserve">. For example, </w:t>
      </w:r>
      <w:r>
        <w:rPr>
          <w:rStyle w:val="HTMLCode"/>
          <w:lang w:val="en"/>
        </w:rPr>
        <w:t>$age</w:t>
      </w:r>
      <w:r>
        <w:rPr>
          <w:rFonts w:ascii="Red Hat Text" w:hAnsi="Red Hat Text" w:cs="Arial"/>
          <w:color w:val="252525"/>
          <w:lang w:val="en"/>
        </w:rPr>
        <w:t xml:space="preserve"> creates an </w:t>
      </w:r>
      <w:r>
        <w:rPr>
          <w:rStyle w:val="HTMLCode"/>
          <w:lang w:val="en"/>
        </w:rPr>
        <w:t>$age</w:t>
      </w:r>
      <w:r>
        <w:rPr>
          <w:rFonts w:ascii="Red Hat Text" w:hAnsi="Red Hat Text" w:cs="Arial"/>
          <w:color w:val="252525"/>
          <w:lang w:val="en"/>
        </w:rPr>
        <w:t xml:space="preserve"> column in the decision table. </w:t>
      </w:r>
    </w:p>
    <w:p w14:paraId="5E89F3FC" w14:textId="77777777" w:rsidR="00000000" w:rsidRDefault="001D59F6">
      <w:pPr>
        <w:pStyle w:val="NormalWeb"/>
        <w:shd w:val="clear" w:color="auto" w:fill="FFFFFF"/>
        <w:divId w:val="1910529229"/>
        <w:rPr>
          <w:rFonts w:ascii="Red Hat Text" w:hAnsi="Red Hat Text" w:cs="Arial"/>
          <w:color w:val="252525"/>
          <w:lang w:val="en"/>
        </w:rPr>
      </w:pPr>
      <w:r>
        <w:rPr>
          <w:rFonts w:ascii="Red Hat Text" w:hAnsi="Red Hat Text" w:cs="Arial"/>
          <w:color w:val="252525"/>
          <w:lang w:val="en"/>
        </w:rPr>
        <w:t xml:space="preserve">In free form DRL, you can add a template key value to facts in the format </w:t>
      </w:r>
      <w:r>
        <w:rPr>
          <w:rStyle w:val="HTMLCode"/>
          <w:lang w:val="en"/>
        </w:rPr>
        <w:t>@{key}</w:t>
      </w:r>
      <w:r>
        <w:rPr>
          <w:rFonts w:ascii="Red Hat Text" w:hAnsi="Red Hat Text" w:cs="Arial"/>
          <w:color w:val="252525"/>
          <w:lang w:val="en"/>
        </w:rPr>
        <w:t xml:space="preserve">. For example, </w:t>
      </w:r>
      <w:r>
        <w:rPr>
          <w:rStyle w:val="HTMLCode"/>
          <w:lang w:val="en"/>
        </w:rPr>
        <w:t>Person( age &gt; @{age} )</w:t>
      </w:r>
      <w:r>
        <w:rPr>
          <w:rFonts w:ascii="Red Hat Text" w:hAnsi="Red Hat Text" w:cs="Arial"/>
          <w:color w:val="252525"/>
          <w:lang w:val="en"/>
        </w:rPr>
        <w:t xml:space="preserve"> c</w:t>
      </w:r>
      <w:r>
        <w:rPr>
          <w:rFonts w:ascii="Red Hat Text" w:hAnsi="Red Hat Text" w:cs="Arial"/>
          <w:color w:val="252525"/>
          <w:lang w:val="en"/>
        </w:rPr>
        <w:t xml:space="preserve">reates an </w:t>
      </w:r>
      <w:r>
        <w:rPr>
          <w:rStyle w:val="HTMLCode"/>
          <w:lang w:val="en"/>
        </w:rPr>
        <w:t>$age</w:t>
      </w:r>
      <w:r>
        <w:rPr>
          <w:rFonts w:ascii="Red Hat Text" w:hAnsi="Red Hat Text" w:cs="Arial"/>
          <w:color w:val="252525"/>
          <w:lang w:val="en"/>
        </w:rPr>
        <w:t xml:space="preserve"> column in the decision table. </w:t>
      </w:r>
    </w:p>
    <w:p w14:paraId="6D620547" w14:textId="77777777" w:rsidR="00000000" w:rsidRDefault="001D59F6">
      <w:pPr>
        <w:pStyle w:val="NormalWeb"/>
        <w:shd w:val="clear" w:color="auto" w:fill="FFFFFF"/>
        <w:divId w:val="1910529229"/>
        <w:rPr>
          <w:rFonts w:ascii="Red Hat Text" w:hAnsi="Red Hat Text" w:cs="Arial"/>
          <w:color w:val="252525"/>
          <w:lang w:val="en"/>
        </w:rPr>
      </w:pPr>
      <w:r>
        <w:rPr>
          <w:rFonts w:ascii="Red Hat Text" w:hAnsi="Red Hat Text" w:cs="Arial"/>
          <w:color w:val="252525"/>
          <w:lang w:val="en"/>
        </w:rPr>
        <w:t xml:space="preserve">The data type is String for new columns added using template keys. </w:t>
      </w:r>
    </w:p>
    <w:p w14:paraId="647162DC" w14:textId="77777777" w:rsidR="00000000" w:rsidRDefault="001D59F6">
      <w:pPr>
        <w:pStyle w:val="title"/>
        <w:shd w:val="clear" w:color="auto" w:fill="FFFFFF"/>
        <w:spacing w:line="360" w:lineRule="atLeast"/>
        <w:divId w:val="630941540"/>
        <w:rPr>
          <w:rFonts w:ascii="Red Hat Text" w:hAnsi="Red Hat Text" w:cs="Arial"/>
          <w:color w:val="252525"/>
          <w:lang w:val="en"/>
        </w:rPr>
      </w:pPr>
      <w:r>
        <w:rPr>
          <w:rStyle w:val="Strong"/>
          <w:rFonts w:ascii="Red Hat Text" w:hAnsi="Red Hat Text" w:cs="Arial"/>
          <w:color w:val="252525"/>
          <w:lang w:val="en"/>
        </w:rPr>
        <w:t>Required column parameters</w:t>
      </w:r>
    </w:p>
    <w:p w14:paraId="6CEA8BAE" w14:textId="77777777" w:rsidR="00000000" w:rsidRDefault="001D59F6">
      <w:pPr>
        <w:pStyle w:val="NormalWeb"/>
        <w:shd w:val="clear" w:color="auto" w:fill="FFFFFF"/>
        <w:divId w:val="630941540"/>
        <w:rPr>
          <w:rFonts w:ascii="Red Hat Text" w:hAnsi="Red Hat Text" w:cs="Arial"/>
          <w:color w:val="252525"/>
          <w:lang w:val="en"/>
        </w:rPr>
      </w:pPr>
      <w:r>
        <w:rPr>
          <w:rFonts w:ascii="Red Hat Text" w:hAnsi="Red Hat Text" w:cs="Arial"/>
          <w:color w:val="252525"/>
          <w:lang w:val="en"/>
        </w:rPr>
        <w:t xml:space="preserve">The following parameters are required in the </w:t>
      </w:r>
      <w:r>
        <w:rPr>
          <w:rStyle w:val="Strong"/>
          <w:rFonts w:ascii="Red Hat Text" w:hAnsi="Red Hat Text" w:cs="Arial"/>
          <w:color w:val="252525"/>
          <w:lang w:val="en"/>
        </w:rPr>
        <w:t>Add a new column</w:t>
      </w:r>
      <w:r>
        <w:rPr>
          <w:rFonts w:ascii="Red Hat Text" w:hAnsi="Red Hat Text" w:cs="Arial"/>
          <w:color w:val="252525"/>
          <w:lang w:val="en"/>
        </w:rPr>
        <w:t xml:space="preserve"> wizard to set up this column type: </w:t>
      </w:r>
    </w:p>
    <w:p w14:paraId="7CFD726A" w14:textId="77777777" w:rsidR="00000000" w:rsidRDefault="001D59F6">
      <w:pPr>
        <w:pStyle w:val="listitem"/>
        <w:numPr>
          <w:ilvl w:val="0"/>
          <w:numId w:val="200"/>
        </w:numPr>
        <w:shd w:val="clear" w:color="auto" w:fill="FFFFFF"/>
        <w:divId w:val="975719320"/>
        <w:rPr>
          <w:rFonts w:ascii="Red Hat Text" w:eastAsia="Times New Roman" w:hAnsi="Red Hat Text" w:cs="Arial"/>
          <w:color w:val="252525"/>
          <w:lang w:val="en"/>
        </w:rPr>
      </w:pPr>
      <w:r>
        <w:rPr>
          <w:rStyle w:val="Strong"/>
          <w:rFonts w:ascii="Red Hat Text" w:eastAsia="Times New Roman" w:hAnsi="Red Hat Text" w:cs="Arial"/>
          <w:color w:val="252525"/>
          <w:lang w:val="en"/>
        </w:rPr>
        <w:t>Rule Modeller:</w:t>
      </w:r>
      <w:r>
        <w:rPr>
          <w:rFonts w:ascii="Red Hat Text" w:eastAsia="Times New Roman" w:hAnsi="Red Hat Text" w:cs="Arial"/>
          <w:color w:val="252525"/>
          <w:lang w:val="en"/>
        </w:rPr>
        <w:t xml:space="preserve"> De</w:t>
      </w:r>
      <w:r>
        <w:rPr>
          <w:rFonts w:ascii="Red Hat Text" w:eastAsia="Times New Roman" w:hAnsi="Red Hat Text" w:cs="Arial"/>
          <w:color w:val="252525"/>
          <w:lang w:val="en"/>
        </w:rPr>
        <w:t xml:space="preserve">fine the condition BRL fragment ("WHEN" portion) for the rule. </w:t>
      </w:r>
    </w:p>
    <w:p w14:paraId="221B5567" w14:textId="77777777" w:rsidR="00000000" w:rsidRDefault="001D59F6">
      <w:pPr>
        <w:pStyle w:val="listitem"/>
        <w:numPr>
          <w:ilvl w:val="0"/>
          <w:numId w:val="200"/>
        </w:numPr>
        <w:shd w:val="clear" w:color="auto" w:fill="FFFFFF"/>
        <w:divId w:val="975719320"/>
        <w:rPr>
          <w:rFonts w:ascii="Red Hat Text" w:eastAsia="Times New Roman" w:hAnsi="Red Hat Text" w:cs="Arial"/>
          <w:color w:val="252525"/>
          <w:lang w:val="en"/>
        </w:rPr>
      </w:pPr>
      <w:r>
        <w:rPr>
          <w:rStyle w:val="Strong"/>
          <w:rFonts w:ascii="Red Hat Text" w:eastAsia="Times New Roman" w:hAnsi="Red Hat Text" w:cs="Arial"/>
          <w:color w:val="252525"/>
          <w:lang w:val="en"/>
        </w:rPr>
        <w:t>Header (description):</w:t>
      </w:r>
      <w:r>
        <w:rPr>
          <w:rFonts w:ascii="Red Hat Text" w:eastAsia="Times New Roman" w:hAnsi="Red Hat Text" w:cs="Arial"/>
          <w:color w:val="252525"/>
          <w:lang w:val="en"/>
        </w:rPr>
        <w:t xml:space="preserve"> Add header text for the column. </w:t>
      </w:r>
    </w:p>
    <w:p w14:paraId="0DA824DE" w14:textId="77777777" w:rsidR="00000000" w:rsidRDefault="001D59F6">
      <w:pPr>
        <w:pStyle w:val="listitem"/>
        <w:numPr>
          <w:ilvl w:val="0"/>
          <w:numId w:val="200"/>
        </w:numPr>
        <w:shd w:val="clear" w:color="auto" w:fill="FFFFFF"/>
        <w:divId w:val="975719320"/>
        <w:rPr>
          <w:rFonts w:ascii="Red Hat Text" w:eastAsia="Times New Roman" w:hAnsi="Red Hat Text" w:cs="Arial"/>
          <w:color w:val="252525"/>
          <w:lang w:val="en"/>
        </w:rPr>
      </w:pPr>
      <w:r>
        <w:rPr>
          <w:rStyle w:val="Strong"/>
          <w:rFonts w:ascii="Red Hat Text" w:eastAsia="Times New Roman" w:hAnsi="Red Hat Text" w:cs="Arial"/>
          <w:color w:val="252525"/>
          <w:lang w:val="en"/>
        </w:rPr>
        <w:t>Hide column:</w:t>
      </w:r>
      <w:r>
        <w:rPr>
          <w:rFonts w:ascii="Red Hat Text" w:eastAsia="Times New Roman" w:hAnsi="Red Hat Text" w:cs="Arial"/>
          <w:color w:val="252525"/>
          <w:lang w:val="en"/>
        </w:rPr>
        <w:t xml:space="preserve"> Select this to hide the column, or clear this to display the column. </w:t>
      </w:r>
    </w:p>
    <w:p w14:paraId="069B00F7" w14:textId="77777777" w:rsidR="00000000" w:rsidRDefault="001D59F6">
      <w:pPr>
        <w:pStyle w:val="Heading2"/>
        <w:shd w:val="clear" w:color="auto" w:fill="FFFFFF"/>
        <w:divId w:val="883954203"/>
        <w:rPr>
          <w:rFonts w:eastAsia="Times New Roman" w:cs="Arial"/>
          <w:color w:val="252525"/>
          <w:lang w:val="en"/>
        </w:rPr>
      </w:pPr>
      <w:r>
        <w:rPr>
          <w:rFonts w:eastAsia="Times New Roman" w:cs="Arial"/>
          <w:color w:val="252525"/>
          <w:lang w:val="en"/>
        </w:rPr>
        <w:t>30.3. "Add a Metadata column"</w:t>
      </w:r>
    </w:p>
    <w:p w14:paraId="0380AC92"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With this column option,</w:t>
      </w:r>
      <w:r>
        <w:rPr>
          <w:rFonts w:ascii="Red Hat Text" w:hAnsi="Red Hat Text" w:cs="Arial"/>
          <w:color w:val="252525"/>
          <w:lang w:val="en"/>
        </w:rPr>
        <w:t xml:space="preserve"> you can define a metadata element as a column in your decision table. Each column represents the normal metadata annotation in DRL rules. By default, the metadata column is hidden. To display the column, click </w:t>
      </w:r>
      <w:r>
        <w:rPr>
          <w:rStyle w:val="Strong"/>
          <w:rFonts w:ascii="Red Hat Text" w:hAnsi="Red Hat Text" w:cs="Arial"/>
          <w:color w:val="252525"/>
          <w:lang w:val="en"/>
        </w:rPr>
        <w:t>Edit Columns</w:t>
      </w:r>
      <w:r>
        <w:rPr>
          <w:rFonts w:ascii="Red Hat Text" w:hAnsi="Red Hat Text" w:cs="Arial"/>
          <w:color w:val="252525"/>
          <w:lang w:val="en"/>
        </w:rPr>
        <w:t xml:space="preserve"> in the guided decision tables de</w:t>
      </w:r>
      <w:r>
        <w:rPr>
          <w:rFonts w:ascii="Red Hat Text" w:hAnsi="Red Hat Text" w:cs="Arial"/>
          <w:color w:val="252525"/>
          <w:lang w:val="en"/>
        </w:rPr>
        <w:t xml:space="preserve">signer and clear the </w:t>
      </w:r>
      <w:r>
        <w:rPr>
          <w:rStyle w:val="Strong"/>
          <w:rFonts w:ascii="Red Hat Text" w:hAnsi="Red Hat Text" w:cs="Arial"/>
          <w:color w:val="252525"/>
          <w:lang w:val="en"/>
        </w:rPr>
        <w:t>Hide column</w:t>
      </w:r>
      <w:r>
        <w:rPr>
          <w:rFonts w:ascii="Red Hat Text" w:hAnsi="Red Hat Text" w:cs="Arial"/>
          <w:color w:val="252525"/>
          <w:lang w:val="en"/>
        </w:rPr>
        <w:t xml:space="preserve"> check box. </w:t>
      </w:r>
    </w:p>
    <w:p w14:paraId="7A691049" w14:textId="77777777" w:rsidR="00000000" w:rsidRDefault="001D59F6">
      <w:pPr>
        <w:pStyle w:val="title"/>
        <w:shd w:val="clear" w:color="auto" w:fill="FFFFFF"/>
        <w:spacing w:line="360" w:lineRule="atLeast"/>
        <w:divId w:val="65541006"/>
        <w:rPr>
          <w:rFonts w:ascii="Red Hat Text" w:hAnsi="Red Hat Text" w:cs="Arial"/>
          <w:color w:val="252525"/>
          <w:lang w:val="en"/>
        </w:rPr>
      </w:pPr>
      <w:r>
        <w:rPr>
          <w:rStyle w:val="Strong"/>
          <w:rFonts w:ascii="Red Hat Text" w:hAnsi="Red Hat Text" w:cs="Arial"/>
          <w:color w:val="252525"/>
          <w:lang w:val="en"/>
        </w:rPr>
        <w:t>Required column parameter</w:t>
      </w:r>
    </w:p>
    <w:p w14:paraId="2BA2CA04" w14:textId="77777777" w:rsidR="00000000" w:rsidRDefault="001D59F6">
      <w:pPr>
        <w:pStyle w:val="NormalWeb"/>
        <w:shd w:val="clear" w:color="auto" w:fill="FFFFFF"/>
        <w:divId w:val="65541006"/>
        <w:rPr>
          <w:rFonts w:ascii="Red Hat Text" w:hAnsi="Red Hat Text" w:cs="Arial"/>
          <w:color w:val="252525"/>
          <w:lang w:val="en"/>
        </w:rPr>
      </w:pPr>
      <w:r>
        <w:rPr>
          <w:rFonts w:ascii="Red Hat Text" w:hAnsi="Red Hat Text" w:cs="Arial"/>
          <w:color w:val="252525"/>
          <w:lang w:val="en"/>
        </w:rPr>
        <w:t xml:space="preserve">The following parameter is required in the </w:t>
      </w:r>
      <w:r>
        <w:rPr>
          <w:rStyle w:val="Strong"/>
          <w:rFonts w:ascii="Red Hat Text" w:hAnsi="Red Hat Text" w:cs="Arial"/>
          <w:color w:val="252525"/>
          <w:lang w:val="en"/>
        </w:rPr>
        <w:t>Add a new column</w:t>
      </w:r>
      <w:r>
        <w:rPr>
          <w:rFonts w:ascii="Red Hat Text" w:hAnsi="Red Hat Text" w:cs="Arial"/>
          <w:color w:val="252525"/>
          <w:lang w:val="en"/>
        </w:rPr>
        <w:t xml:space="preserve"> wizard to set up this column type: </w:t>
      </w:r>
    </w:p>
    <w:p w14:paraId="1F2CBAEB" w14:textId="77777777" w:rsidR="00000000" w:rsidRDefault="001D59F6">
      <w:pPr>
        <w:pStyle w:val="listitem"/>
        <w:numPr>
          <w:ilvl w:val="0"/>
          <w:numId w:val="201"/>
        </w:numPr>
        <w:shd w:val="clear" w:color="auto" w:fill="FFFFFF"/>
        <w:divId w:val="945698165"/>
        <w:rPr>
          <w:rFonts w:ascii="Red Hat Text" w:eastAsia="Times New Roman" w:hAnsi="Red Hat Text" w:cs="Arial"/>
          <w:color w:val="252525"/>
          <w:lang w:val="en"/>
        </w:rPr>
      </w:pPr>
      <w:r>
        <w:rPr>
          <w:rStyle w:val="Strong"/>
          <w:rFonts w:ascii="Red Hat Text" w:eastAsia="Times New Roman" w:hAnsi="Red Hat Text" w:cs="Arial"/>
          <w:color w:val="252525"/>
          <w:lang w:val="en"/>
        </w:rPr>
        <w:t>Metadata:</w:t>
      </w:r>
      <w:r>
        <w:rPr>
          <w:rFonts w:ascii="Red Hat Text" w:eastAsia="Times New Roman" w:hAnsi="Red Hat Text" w:cs="Arial"/>
          <w:color w:val="252525"/>
          <w:lang w:val="en"/>
        </w:rPr>
        <w:t xml:space="preserve"> Enter the name of the metadata item in Java variable form (that is, it cannot s</w:t>
      </w:r>
      <w:r>
        <w:rPr>
          <w:rFonts w:ascii="Red Hat Text" w:eastAsia="Times New Roman" w:hAnsi="Red Hat Text" w:cs="Arial"/>
          <w:color w:val="252525"/>
          <w:lang w:val="en"/>
        </w:rPr>
        <w:t xml:space="preserve">tart with a number or contain spaces or special characters). </w:t>
      </w:r>
    </w:p>
    <w:p w14:paraId="120B9D72" w14:textId="77777777" w:rsidR="00000000" w:rsidRDefault="001D59F6">
      <w:pPr>
        <w:pStyle w:val="Heading2"/>
        <w:shd w:val="clear" w:color="auto" w:fill="FFFFFF"/>
        <w:divId w:val="1853641163"/>
        <w:rPr>
          <w:rFonts w:eastAsia="Times New Roman" w:cs="Arial"/>
          <w:color w:val="252525"/>
          <w:lang w:val="en"/>
        </w:rPr>
      </w:pPr>
      <w:r>
        <w:rPr>
          <w:rFonts w:eastAsia="Times New Roman" w:cs="Arial"/>
          <w:color w:val="252525"/>
          <w:lang w:val="en"/>
        </w:rPr>
        <w:t>30.4. "Add an Action BRL fragment"</w:t>
      </w:r>
    </w:p>
    <w:p w14:paraId="62A3CA3F"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A Business Rule Language (BRL) fragment is a section of a rule created using the guided rules designer. The </w:t>
      </w:r>
      <w:hyperlink w:anchor="guided-decision-tables-columns-conditio" w:tooltip="30.2. &quot;Add a Condition BRL fragment&quot;" w:history="1">
        <w:r>
          <w:rPr>
            <w:rStyle w:val="Hyperlink"/>
            <w:rFonts w:ascii="Red Hat Text" w:hAnsi="Red Hat Text" w:cs="Arial"/>
            <w:lang w:val="en"/>
          </w:rPr>
          <w:t>condition BRL fragment</w:t>
        </w:r>
      </w:hyperlink>
      <w:r>
        <w:rPr>
          <w:rFonts w:ascii="Red Hat Text" w:hAnsi="Red Hat Text" w:cs="Arial"/>
          <w:color w:val="252525"/>
          <w:lang w:val="en"/>
        </w:rPr>
        <w:t xml:space="preserve"> </w:t>
      </w:r>
      <w:r>
        <w:rPr>
          <w:rFonts w:ascii="Red Hat Text" w:hAnsi="Red Hat Text" w:cs="Arial"/>
          <w:color w:val="252525"/>
          <w:lang w:val="en"/>
        </w:rPr>
        <w:t>is the "WHEN" portion of the rule, and the action BRL fragment is the "THEN" portion of the rule. With this column option you can define an action BRL fragment to be used in the right ("THEN") side of a rule. Simpler column types can refer to Facts and Fac</w:t>
      </w:r>
      <w:r>
        <w:rPr>
          <w:rFonts w:ascii="Red Hat Text" w:hAnsi="Red Hat Text" w:cs="Arial"/>
          <w:color w:val="252525"/>
          <w:lang w:val="en"/>
        </w:rPr>
        <w:t xml:space="preserve">t fields bound in the BRL fragment and vice-versa. </w:t>
      </w:r>
    </w:p>
    <w:p w14:paraId="4092B6B1"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The following example is an action BRL fragment for a loan application: </w:t>
      </w:r>
    </w:p>
    <w:p w14:paraId="57777C0A" w14:textId="77777777" w:rsidR="00000000" w:rsidRDefault="001D59F6">
      <w:pPr>
        <w:pStyle w:val="title"/>
        <w:shd w:val="clear" w:color="auto" w:fill="FFFFFF"/>
        <w:spacing w:line="360" w:lineRule="atLeast"/>
        <w:divId w:val="2005159109"/>
        <w:rPr>
          <w:rFonts w:ascii="Red Hat Text" w:hAnsi="Red Hat Text" w:cs="Arial"/>
          <w:color w:val="252525"/>
          <w:lang w:val="en"/>
        </w:rPr>
      </w:pPr>
      <w:r>
        <w:rPr>
          <w:rStyle w:val="Strong"/>
          <w:rFonts w:ascii="Red Hat Text" w:hAnsi="Red Hat Text" w:cs="Arial"/>
          <w:color w:val="252525"/>
          <w:lang w:val="en"/>
        </w:rPr>
        <w:t>Figure 30.3. Add an action BRL fragment with the embedded guided rules designer</w:t>
      </w:r>
    </w:p>
    <w:p w14:paraId="1DDE8060" w14:textId="77777777" w:rsidR="00000000" w:rsidRDefault="001D59F6">
      <w:pPr>
        <w:shd w:val="clear" w:color="auto" w:fill="FFFFFF"/>
        <w:divId w:val="1140995653"/>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6F82F123" wp14:editId="0D69D044">
            <wp:extent cx="7915275" cy="4343400"/>
            <wp:effectExtent l="0" t="0" r="9525" b="0"/>
            <wp:docPr id="178" name="Picture 178" descr="Action BRL Fragment in the guided decision tables 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Action BRL Fragment in the guided decision tables designer"/>
                    <pic:cNvPicPr>
                      <a:picLocks noChangeAspect="1" noChangeArrowheads="1"/>
                    </pic:cNvPicPr>
                  </pic:nvPicPr>
                  <pic:blipFill>
                    <a:blip r:link="rId735">
                      <a:extLst>
                        <a:ext uri="{28A0092B-C50C-407E-A947-70E740481C1C}">
                          <a14:useLocalDpi xmlns:a14="http://schemas.microsoft.com/office/drawing/2010/main" val="0"/>
                        </a:ext>
                      </a:extLst>
                    </a:blip>
                    <a:srcRect/>
                    <a:stretch>
                      <a:fillRect/>
                    </a:stretch>
                  </pic:blipFill>
                  <pic:spPr bwMode="auto">
                    <a:xfrm>
                      <a:off x="0" y="0"/>
                      <a:ext cx="7915275" cy="4343400"/>
                    </a:xfrm>
                    <a:prstGeom prst="rect">
                      <a:avLst/>
                    </a:prstGeom>
                    <a:noFill/>
                    <a:ln>
                      <a:noFill/>
                    </a:ln>
                  </pic:spPr>
                </pic:pic>
              </a:graphicData>
            </a:graphic>
          </wp:inline>
        </w:drawing>
      </w:r>
    </w:p>
    <w:p w14:paraId="7BEF9633"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You can also select </w:t>
      </w:r>
      <w:r>
        <w:rPr>
          <w:rStyle w:val="Strong"/>
          <w:rFonts w:ascii="Red Hat Text" w:hAnsi="Red Hat Text" w:cs="Arial"/>
          <w:color w:val="252525"/>
          <w:lang w:val="en"/>
        </w:rPr>
        <w:t>Add free form DRL</w:t>
      </w:r>
      <w:r>
        <w:rPr>
          <w:rFonts w:ascii="Red Hat Text" w:hAnsi="Red Hat Text" w:cs="Arial"/>
          <w:color w:val="252525"/>
          <w:lang w:val="en"/>
        </w:rPr>
        <w:t xml:space="preserve"> from the list of action options to define the action BRL fragment without the embedded guided rules designer. </w:t>
      </w:r>
    </w:p>
    <w:p w14:paraId="31620CA1" w14:textId="77777777" w:rsidR="00000000" w:rsidRDefault="001D59F6">
      <w:pPr>
        <w:pStyle w:val="title"/>
        <w:shd w:val="clear" w:color="auto" w:fill="FFFFFF"/>
        <w:spacing w:line="360" w:lineRule="atLeast"/>
        <w:divId w:val="1411540304"/>
        <w:rPr>
          <w:rFonts w:ascii="Red Hat Text" w:hAnsi="Red Hat Text" w:cs="Arial"/>
          <w:color w:val="252525"/>
          <w:lang w:val="en"/>
        </w:rPr>
      </w:pPr>
      <w:r>
        <w:rPr>
          <w:rStyle w:val="Strong"/>
          <w:rFonts w:ascii="Red Hat Text" w:hAnsi="Red Hat Text" w:cs="Arial"/>
          <w:color w:val="252525"/>
          <w:lang w:val="en"/>
        </w:rPr>
        <w:t>Figure 30.4. Add an action BRL fragme</w:t>
      </w:r>
      <w:r>
        <w:rPr>
          <w:rStyle w:val="Strong"/>
          <w:rFonts w:ascii="Red Hat Text" w:hAnsi="Red Hat Text" w:cs="Arial"/>
          <w:color w:val="252525"/>
          <w:lang w:val="en"/>
        </w:rPr>
        <w:t>nt with free form DRL</w:t>
      </w:r>
    </w:p>
    <w:p w14:paraId="198B37C2" w14:textId="77777777" w:rsidR="00000000" w:rsidRDefault="001D59F6">
      <w:pPr>
        <w:shd w:val="clear" w:color="auto" w:fill="FFFFFF"/>
        <w:divId w:val="1216888765"/>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F67809E" wp14:editId="30BE04EA">
            <wp:extent cx="7515225" cy="6143625"/>
            <wp:effectExtent l="0" t="0" r="9525" b="9525"/>
            <wp:docPr id="179" name="Picture 179" descr="Action BRL Fragment column for guided decision tables 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Action BRL Fragment column for guided decision tables designer"/>
                    <pic:cNvPicPr>
                      <a:picLocks noChangeAspect="1" noChangeArrowheads="1"/>
                    </pic:cNvPicPr>
                  </pic:nvPicPr>
                  <pic:blipFill>
                    <a:blip r:link="rId736">
                      <a:extLst>
                        <a:ext uri="{28A0092B-C50C-407E-A947-70E740481C1C}">
                          <a14:useLocalDpi xmlns:a14="http://schemas.microsoft.com/office/drawing/2010/main" val="0"/>
                        </a:ext>
                      </a:extLst>
                    </a:blip>
                    <a:srcRect/>
                    <a:stretch>
                      <a:fillRect/>
                    </a:stretch>
                  </pic:blipFill>
                  <pic:spPr bwMode="auto">
                    <a:xfrm>
                      <a:off x="0" y="0"/>
                      <a:ext cx="7515225" cy="6143625"/>
                    </a:xfrm>
                    <a:prstGeom prst="rect">
                      <a:avLst/>
                    </a:prstGeom>
                    <a:noFill/>
                    <a:ln>
                      <a:noFill/>
                    </a:ln>
                  </pic:spPr>
                </pic:pic>
              </a:graphicData>
            </a:graphic>
          </wp:inline>
        </w:drawing>
      </w:r>
    </w:p>
    <w:p w14:paraId="0CE6DAF5" w14:textId="77777777" w:rsidR="00000000" w:rsidRDefault="001D59F6">
      <w:pPr>
        <w:shd w:val="clear" w:color="auto" w:fill="FFFFFF"/>
        <w:divId w:val="1723096388"/>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04CF64D8" wp14:editId="235C7229">
            <wp:extent cx="8810625" cy="4724400"/>
            <wp:effectExtent l="0" t="0" r="9525" b="0"/>
            <wp:docPr id="180" name="Picture 180" descr="Action BRL Fragment column for guided decision tables 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Action BRL Fragment column for guided decision tables designer"/>
                    <pic:cNvPicPr>
                      <a:picLocks noChangeAspect="1" noChangeArrowheads="1"/>
                    </pic:cNvPicPr>
                  </pic:nvPicPr>
                  <pic:blipFill>
                    <a:blip r:link="rId737">
                      <a:extLst>
                        <a:ext uri="{28A0092B-C50C-407E-A947-70E740481C1C}">
                          <a14:useLocalDpi xmlns:a14="http://schemas.microsoft.com/office/drawing/2010/main" val="0"/>
                        </a:ext>
                      </a:extLst>
                    </a:blip>
                    <a:srcRect/>
                    <a:stretch>
                      <a:fillRect/>
                    </a:stretch>
                  </pic:blipFill>
                  <pic:spPr bwMode="auto">
                    <a:xfrm>
                      <a:off x="0" y="0"/>
                      <a:ext cx="8810625" cy="4724400"/>
                    </a:xfrm>
                    <a:prstGeom prst="rect">
                      <a:avLst/>
                    </a:prstGeom>
                    <a:noFill/>
                    <a:ln>
                      <a:noFill/>
                    </a:ln>
                  </pic:spPr>
                </pic:pic>
              </a:graphicData>
            </a:graphic>
          </wp:inline>
        </w:drawing>
      </w:r>
    </w:p>
    <w:p w14:paraId="0F6A9571" w14:textId="77777777" w:rsidR="00000000" w:rsidRDefault="001D59F6">
      <w:pPr>
        <w:shd w:val="clear" w:color="auto" w:fill="FFFFFF"/>
        <w:divId w:val="1022052030"/>
        <w:rPr>
          <w:rFonts w:ascii="Red Hat Text" w:eastAsia="Times New Roman" w:hAnsi="Red Hat Text" w:cs="Arial"/>
          <w:color w:val="252525"/>
          <w:lang w:val="en"/>
        </w:rPr>
      </w:pPr>
      <w:r>
        <w:rPr>
          <w:rFonts w:ascii="Red Hat Text" w:eastAsia="Times New Roman" w:hAnsi="Red Hat Text" w:cs="Arial"/>
          <w:color w:val="252525"/>
          <w:lang w:val="en"/>
        </w:rPr>
        <w:t>Template keys</w:t>
      </w:r>
    </w:p>
    <w:p w14:paraId="06F3B884" w14:textId="77777777" w:rsidR="00000000" w:rsidRDefault="001D59F6">
      <w:pPr>
        <w:pStyle w:val="NormalWeb"/>
        <w:shd w:val="clear" w:color="auto" w:fill="FFFFFF"/>
        <w:divId w:val="204488176"/>
        <w:rPr>
          <w:rFonts w:ascii="Red Hat Text" w:hAnsi="Red Hat Text" w:cs="Arial"/>
          <w:color w:val="252525"/>
          <w:lang w:val="en"/>
        </w:rPr>
      </w:pPr>
      <w:r>
        <w:rPr>
          <w:rFonts w:ascii="Red Hat Text" w:hAnsi="Red Hat Text" w:cs="Arial"/>
          <w:color w:val="252525"/>
          <w:lang w:val="en"/>
        </w:rPr>
        <w:t xml:space="preserve">When you add a field for an action BRL fragment, one of the value options is </w:t>
      </w:r>
      <w:r>
        <w:rPr>
          <w:rStyle w:val="Strong"/>
          <w:rFonts w:ascii="Red Hat Text" w:hAnsi="Red Hat Text" w:cs="Arial"/>
          <w:color w:val="252525"/>
          <w:lang w:val="en"/>
        </w:rPr>
        <w:t>Template key</w:t>
      </w:r>
      <w:r>
        <w:rPr>
          <w:rFonts w:ascii="Red Hat Text" w:hAnsi="Red Hat Text" w:cs="Arial"/>
          <w:color w:val="252525"/>
          <w:lang w:val="en"/>
        </w:rPr>
        <w:t xml:space="preserve"> (as opposed to </w:t>
      </w:r>
      <w:r>
        <w:rPr>
          <w:rStyle w:val="Strong"/>
          <w:rFonts w:ascii="Red Hat Text" w:hAnsi="Red Hat Text" w:cs="Arial"/>
          <w:color w:val="252525"/>
          <w:lang w:val="en"/>
        </w:rPr>
        <w:t>Literal</w:t>
      </w:r>
      <w:r>
        <w:rPr>
          <w:rFonts w:ascii="Red Hat Text" w:hAnsi="Red Hat Text" w:cs="Arial"/>
          <w:color w:val="252525"/>
          <w:lang w:val="en"/>
        </w:rPr>
        <w:t xml:space="preserve"> or </w:t>
      </w:r>
      <w:r>
        <w:rPr>
          <w:rStyle w:val="Strong"/>
          <w:rFonts w:ascii="Red Hat Text" w:hAnsi="Red Hat Text" w:cs="Arial"/>
          <w:color w:val="252525"/>
          <w:lang w:val="en"/>
        </w:rPr>
        <w:t>Formula</w:t>
      </w:r>
      <w:r>
        <w:rPr>
          <w:rFonts w:ascii="Red Hat Text" w:hAnsi="Red Hat Text" w:cs="Arial"/>
          <w:color w:val="252525"/>
          <w:lang w:val="en"/>
        </w:rPr>
        <w:t xml:space="preserve">). Template keys are placeholder variables that are interchanged with a specified value when the guided decision table is generated, </w:t>
      </w:r>
      <w:r>
        <w:rPr>
          <w:rFonts w:ascii="Red Hat Text" w:hAnsi="Red Hat Text" w:cs="Arial"/>
          <w:color w:val="252525"/>
          <w:lang w:val="en"/>
        </w:rPr>
        <w:t xml:space="preserve">and form separate columns in the table for each template key value specified. You can specify the default value of Template key in the </w:t>
      </w:r>
      <w:r>
        <w:rPr>
          <w:rStyle w:val="Strong"/>
          <w:rFonts w:ascii="Red Hat Text" w:hAnsi="Red Hat Text" w:cs="Arial"/>
          <w:color w:val="252525"/>
          <w:lang w:val="en"/>
        </w:rPr>
        <w:t>Value options</w:t>
      </w:r>
      <w:r>
        <w:rPr>
          <w:rFonts w:ascii="Red Hat Text" w:hAnsi="Red Hat Text" w:cs="Arial"/>
          <w:color w:val="252525"/>
          <w:lang w:val="en"/>
        </w:rPr>
        <w:t xml:space="preserve"> page. While Literal and Formula values are static in a decision table, Template key values can be modified </w:t>
      </w:r>
      <w:r>
        <w:rPr>
          <w:rFonts w:ascii="Red Hat Text" w:hAnsi="Red Hat Text" w:cs="Arial"/>
          <w:color w:val="252525"/>
          <w:lang w:val="en"/>
        </w:rPr>
        <w:t xml:space="preserve">as needed. </w:t>
      </w:r>
    </w:p>
    <w:p w14:paraId="4EFA56BA" w14:textId="77777777" w:rsidR="00000000" w:rsidRDefault="001D59F6">
      <w:pPr>
        <w:pStyle w:val="NormalWeb"/>
        <w:shd w:val="clear" w:color="auto" w:fill="FFFFFF"/>
        <w:divId w:val="204488176"/>
        <w:rPr>
          <w:rFonts w:ascii="Red Hat Text" w:hAnsi="Red Hat Text" w:cs="Arial"/>
          <w:color w:val="252525"/>
          <w:lang w:val="en"/>
        </w:rPr>
      </w:pPr>
      <w:r>
        <w:rPr>
          <w:rFonts w:ascii="Red Hat Text" w:hAnsi="Red Hat Text" w:cs="Arial"/>
          <w:color w:val="252525"/>
          <w:lang w:val="en"/>
        </w:rPr>
        <w:t xml:space="preserve">In the embedded guided rules designer, you can add a template key value to a field by selecting the </w:t>
      </w:r>
      <w:r>
        <w:rPr>
          <w:rStyle w:val="Strong"/>
          <w:rFonts w:ascii="Red Hat Text" w:hAnsi="Red Hat Text" w:cs="Arial"/>
          <w:color w:val="252525"/>
          <w:lang w:val="en"/>
        </w:rPr>
        <w:t>Template key</w:t>
      </w:r>
      <w:r>
        <w:rPr>
          <w:rFonts w:ascii="Red Hat Text" w:hAnsi="Red Hat Text" w:cs="Arial"/>
          <w:color w:val="252525"/>
          <w:lang w:val="en"/>
        </w:rPr>
        <w:t xml:space="preserve"> field option and entering the value in the editor in the format </w:t>
      </w:r>
      <w:r>
        <w:rPr>
          <w:rStyle w:val="HTMLCode"/>
          <w:lang w:val="en"/>
        </w:rPr>
        <w:t>$key</w:t>
      </w:r>
      <w:r>
        <w:rPr>
          <w:rFonts w:ascii="Red Hat Text" w:hAnsi="Red Hat Text" w:cs="Arial"/>
          <w:color w:val="252525"/>
          <w:lang w:val="en"/>
        </w:rPr>
        <w:t xml:space="preserve">. For example, </w:t>
      </w:r>
      <w:r>
        <w:rPr>
          <w:rStyle w:val="HTMLCode"/>
          <w:lang w:val="en"/>
        </w:rPr>
        <w:t>$age</w:t>
      </w:r>
      <w:r>
        <w:rPr>
          <w:rFonts w:ascii="Red Hat Text" w:hAnsi="Red Hat Text" w:cs="Arial"/>
          <w:color w:val="252525"/>
          <w:lang w:val="en"/>
        </w:rPr>
        <w:t xml:space="preserve"> creates an </w:t>
      </w:r>
      <w:r>
        <w:rPr>
          <w:rStyle w:val="HTMLCode"/>
          <w:lang w:val="en"/>
        </w:rPr>
        <w:t>$age</w:t>
      </w:r>
      <w:r>
        <w:rPr>
          <w:rFonts w:ascii="Red Hat Text" w:hAnsi="Red Hat Text" w:cs="Arial"/>
          <w:color w:val="252525"/>
          <w:lang w:val="en"/>
        </w:rPr>
        <w:t xml:space="preserve"> column in the decision tabl</w:t>
      </w:r>
      <w:r>
        <w:rPr>
          <w:rFonts w:ascii="Red Hat Text" w:hAnsi="Red Hat Text" w:cs="Arial"/>
          <w:color w:val="252525"/>
          <w:lang w:val="en"/>
        </w:rPr>
        <w:t xml:space="preserve">e. </w:t>
      </w:r>
    </w:p>
    <w:p w14:paraId="74DDEEF1" w14:textId="77777777" w:rsidR="00000000" w:rsidRDefault="001D59F6">
      <w:pPr>
        <w:pStyle w:val="NormalWeb"/>
        <w:shd w:val="clear" w:color="auto" w:fill="FFFFFF"/>
        <w:divId w:val="204488176"/>
        <w:rPr>
          <w:rFonts w:ascii="Red Hat Text" w:hAnsi="Red Hat Text" w:cs="Arial"/>
          <w:color w:val="252525"/>
          <w:lang w:val="en"/>
        </w:rPr>
      </w:pPr>
      <w:r>
        <w:rPr>
          <w:rFonts w:ascii="Red Hat Text" w:hAnsi="Red Hat Text" w:cs="Arial"/>
          <w:color w:val="252525"/>
          <w:lang w:val="en"/>
        </w:rPr>
        <w:t xml:space="preserve">In free form DRL, you can add a template key value to facts in the format </w:t>
      </w:r>
      <w:r>
        <w:rPr>
          <w:rStyle w:val="HTMLCode"/>
          <w:lang w:val="en"/>
        </w:rPr>
        <w:t>@{key}</w:t>
      </w:r>
      <w:r>
        <w:rPr>
          <w:rFonts w:ascii="Red Hat Text" w:hAnsi="Red Hat Text" w:cs="Arial"/>
          <w:color w:val="252525"/>
          <w:lang w:val="en"/>
        </w:rPr>
        <w:t xml:space="preserve">. For example, </w:t>
      </w:r>
      <w:r>
        <w:rPr>
          <w:rStyle w:val="HTMLCode"/>
          <w:lang w:val="en"/>
        </w:rPr>
        <w:t>Person( age &gt; @{age} )</w:t>
      </w:r>
      <w:r>
        <w:rPr>
          <w:rFonts w:ascii="Red Hat Text" w:hAnsi="Red Hat Text" w:cs="Arial"/>
          <w:color w:val="252525"/>
          <w:lang w:val="en"/>
        </w:rPr>
        <w:t xml:space="preserve"> creates an </w:t>
      </w:r>
      <w:r>
        <w:rPr>
          <w:rStyle w:val="HTMLCode"/>
          <w:lang w:val="en"/>
        </w:rPr>
        <w:t>$age</w:t>
      </w:r>
      <w:r>
        <w:rPr>
          <w:rFonts w:ascii="Red Hat Text" w:hAnsi="Red Hat Text" w:cs="Arial"/>
          <w:color w:val="252525"/>
          <w:lang w:val="en"/>
        </w:rPr>
        <w:t xml:space="preserve"> column in the decision table. </w:t>
      </w:r>
    </w:p>
    <w:p w14:paraId="0124776F" w14:textId="77777777" w:rsidR="00000000" w:rsidRDefault="001D59F6">
      <w:pPr>
        <w:pStyle w:val="NormalWeb"/>
        <w:shd w:val="clear" w:color="auto" w:fill="FFFFFF"/>
        <w:divId w:val="204488176"/>
        <w:rPr>
          <w:rFonts w:ascii="Red Hat Text" w:hAnsi="Red Hat Text" w:cs="Arial"/>
          <w:color w:val="252525"/>
          <w:lang w:val="en"/>
        </w:rPr>
      </w:pPr>
      <w:r>
        <w:rPr>
          <w:rFonts w:ascii="Red Hat Text" w:hAnsi="Red Hat Text" w:cs="Arial"/>
          <w:color w:val="252525"/>
          <w:lang w:val="en"/>
        </w:rPr>
        <w:t xml:space="preserve">The data type is String for new columns added using template keys. </w:t>
      </w:r>
    </w:p>
    <w:p w14:paraId="6F0695BE" w14:textId="77777777" w:rsidR="00000000" w:rsidRDefault="001D59F6">
      <w:pPr>
        <w:pStyle w:val="title"/>
        <w:shd w:val="clear" w:color="auto" w:fill="FFFFFF"/>
        <w:spacing w:line="360" w:lineRule="atLeast"/>
        <w:divId w:val="1298562852"/>
        <w:rPr>
          <w:rFonts w:ascii="Red Hat Text" w:hAnsi="Red Hat Text" w:cs="Arial"/>
          <w:color w:val="252525"/>
          <w:lang w:val="en"/>
        </w:rPr>
      </w:pPr>
      <w:r>
        <w:rPr>
          <w:rStyle w:val="Strong"/>
          <w:rFonts w:ascii="Red Hat Text" w:hAnsi="Red Hat Text" w:cs="Arial"/>
          <w:color w:val="252525"/>
          <w:lang w:val="en"/>
        </w:rPr>
        <w:t>Required column par</w:t>
      </w:r>
      <w:r>
        <w:rPr>
          <w:rStyle w:val="Strong"/>
          <w:rFonts w:ascii="Red Hat Text" w:hAnsi="Red Hat Text" w:cs="Arial"/>
          <w:color w:val="252525"/>
          <w:lang w:val="en"/>
        </w:rPr>
        <w:t>ameters</w:t>
      </w:r>
    </w:p>
    <w:p w14:paraId="6AAB919C" w14:textId="77777777" w:rsidR="00000000" w:rsidRDefault="001D59F6">
      <w:pPr>
        <w:pStyle w:val="NormalWeb"/>
        <w:shd w:val="clear" w:color="auto" w:fill="FFFFFF"/>
        <w:divId w:val="1298562852"/>
        <w:rPr>
          <w:rFonts w:ascii="Red Hat Text" w:hAnsi="Red Hat Text" w:cs="Arial"/>
          <w:color w:val="252525"/>
          <w:lang w:val="en"/>
        </w:rPr>
      </w:pPr>
      <w:r>
        <w:rPr>
          <w:rFonts w:ascii="Red Hat Text" w:hAnsi="Red Hat Text" w:cs="Arial"/>
          <w:color w:val="252525"/>
          <w:lang w:val="en"/>
        </w:rPr>
        <w:t xml:space="preserve">The following parameters are required in the </w:t>
      </w:r>
      <w:r>
        <w:rPr>
          <w:rStyle w:val="Strong"/>
          <w:rFonts w:ascii="Red Hat Text" w:hAnsi="Red Hat Text" w:cs="Arial"/>
          <w:color w:val="252525"/>
          <w:lang w:val="en"/>
        </w:rPr>
        <w:t>Add a new column</w:t>
      </w:r>
      <w:r>
        <w:rPr>
          <w:rFonts w:ascii="Red Hat Text" w:hAnsi="Red Hat Text" w:cs="Arial"/>
          <w:color w:val="252525"/>
          <w:lang w:val="en"/>
        </w:rPr>
        <w:t xml:space="preserve"> wizard to set up this column type: </w:t>
      </w:r>
    </w:p>
    <w:p w14:paraId="52FDEF27" w14:textId="77777777" w:rsidR="00000000" w:rsidRDefault="001D59F6">
      <w:pPr>
        <w:pStyle w:val="listitem"/>
        <w:numPr>
          <w:ilvl w:val="0"/>
          <w:numId w:val="202"/>
        </w:numPr>
        <w:shd w:val="clear" w:color="auto" w:fill="FFFFFF"/>
        <w:divId w:val="281347216"/>
        <w:rPr>
          <w:rFonts w:ascii="Red Hat Text" w:eastAsia="Times New Roman" w:hAnsi="Red Hat Text" w:cs="Arial"/>
          <w:color w:val="252525"/>
          <w:lang w:val="en"/>
        </w:rPr>
      </w:pPr>
      <w:r>
        <w:rPr>
          <w:rStyle w:val="Strong"/>
          <w:rFonts w:ascii="Red Hat Text" w:eastAsia="Times New Roman" w:hAnsi="Red Hat Text" w:cs="Arial"/>
          <w:color w:val="252525"/>
          <w:lang w:val="en"/>
        </w:rPr>
        <w:t>Rule Modeller:</w:t>
      </w:r>
      <w:r>
        <w:rPr>
          <w:rFonts w:ascii="Red Hat Text" w:eastAsia="Times New Roman" w:hAnsi="Red Hat Text" w:cs="Arial"/>
          <w:color w:val="252525"/>
          <w:lang w:val="en"/>
        </w:rPr>
        <w:t xml:space="preserve"> Define the action BRL fragment ("THEN" portion) for the rule. </w:t>
      </w:r>
    </w:p>
    <w:p w14:paraId="72CC9111" w14:textId="77777777" w:rsidR="00000000" w:rsidRDefault="001D59F6">
      <w:pPr>
        <w:pStyle w:val="listitem"/>
        <w:numPr>
          <w:ilvl w:val="0"/>
          <w:numId w:val="202"/>
        </w:numPr>
        <w:shd w:val="clear" w:color="auto" w:fill="FFFFFF"/>
        <w:divId w:val="281347216"/>
        <w:rPr>
          <w:rFonts w:ascii="Red Hat Text" w:eastAsia="Times New Roman" w:hAnsi="Red Hat Text" w:cs="Arial"/>
          <w:color w:val="252525"/>
          <w:lang w:val="en"/>
        </w:rPr>
      </w:pPr>
      <w:r>
        <w:rPr>
          <w:rStyle w:val="Strong"/>
          <w:rFonts w:ascii="Red Hat Text" w:eastAsia="Times New Roman" w:hAnsi="Red Hat Text" w:cs="Arial"/>
          <w:color w:val="252525"/>
          <w:lang w:val="en"/>
        </w:rPr>
        <w:t>Header (description):</w:t>
      </w:r>
      <w:r>
        <w:rPr>
          <w:rFonts w:ascii="Red Hat Text" w:eastAsia="Times New Roman" w:hAnsi="Red Hat Text" w:cs="Arial"/>
          <w:color w:val="252525"/>
          <w:lang w:val="en"/>
        </w:rPr>
        <w:t xml:space="preserve"> Add header text for the column. </w:t>
      </w:r>
    </w:p>
    <w:p w14:paraId="2CE63A94" w14:textId="77777777" w:rsidR="00000000" w:rsidRDefault="001D59F6">
      <w:pPr>
        <w:pStyle w:val="listitem"/>
        <w:numPr>
          <w:ilvl w:val="0"/>
          <w:numId w:val="202"/>
        </w:numPr>
        <w:shd w:val="clear" w:color="auto" w:fill="FFFFFF"/>
        <w:divId w:val="281347216"/>
        <w:rPr>
          <w:rFonts w:ascii="Red Hat Text" w:eastAsia="Times New Roman" w:hAnsi="Red Hat Text" w:cs="Arial"/>
          <w:color w:val="252525"/>
          <w:lang w:val="en"/>
        </w:rPr>
      </w:pPr>
      <w:r>
        <w:rPr>
          <w:rStyle w:val="Strong"/>
          <w:rFonts w:ascii="Red Hat Text" w:eastAsia="Times New Roman" w:hAnsi="Red Hat Text" w:cs="Arial"/>
          <w:color w:val="252525"/>
          <w:lang w:val="en"/>
        </w:rPr>
        <w:t>Hide column:</w:t>
      </w:r>
      <w:r>
        <w:rPr>
          <w:rFonts w:ascii="Red Hat Text" w:eastAsia="Times New Roman" w:hAnsi="Red Hat Text" w:cs="Arial"/>
          <w:color w:val="252525"/>
          <w:lang w:val="en"/>
        </w:rPr>
        <w:t xml:space="preserve"> Sele</w:t>
      </w:r>
      <w:r>
        <w:rPr>
          <w:rFonts w:ascii="Red Hat Text" w:eastAsia="Times New Roman" w:hAnsi="Red Hat Text" w:cs="Arial"/>
          <w:color w:val="252525"/>
          <w:lang w:val="en"/>
        </w:rPr>
        <w:t xml:space="preserve">ct this to hide the column, or clear this to display the column. </w:t>
      </w:r>
    </w:p>
    <w:p w14:paraId="17620DEB" w14:textId="77777777" w:rsidR="00000000" w:rsidRDefault="001D59F6">
      <w:pPr>
        <w:pStyle w:val="Heading2"/>
        <w:shd w:val="clear" w:color="auto" w:fill="FFFFFF"/>
        <w:divId w:val="227305552"/>
        <w:rPr>
          <w:rFonts w:eastAsia="Times New Roman" w:cs="Arial"/>
          <w:color w:val="252525"/>
          <w:lang w:val="en"/>
        </w:rPr>
      </w:pPr>
      <w:r>
        <w:rPr>
          <w:rFonts w:eastAsia="Times New Roman" w:cs="Arial"/>
          <w:color w:val="252525"/>
          <w:lang w:val="en"/>
        </w:rPr>
        <w:t>30.5. "Add an Attribute column"</w:t>
      </w:r>
    </w:p>
    <w:p w14:paraId="27BCB528"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With this column option, you can add one or more attribute columns representing any of the DRL rule attributes, such as Saliance, Enabled, Date-Effective, and</w:t>
      </w:r>
      <w:r>
        <w:rPr>
          <w:rFonts w:ascii="Red Hat Text" w:hAnsi="Red Hat Text" w:cs="Arial"/>
          <w:color w:val="252525"/>
          <w:lang w:val="en"/>
        </w:rPr>
        <w:t xml:space="preserve"> others. </w:t>
      </w:r>
    </w:p>
    <w:p w14:paraId="0D7E8FA2"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For example, the following guided decision table uses the </w:t>
      </w:r>
      <w:r>
        <w:rPr>
          <w:rStyle w:val="HTMLCode"/>
          <w:lang w:val="en"/>
        </w:rPr>
        <w:t>salience</w:t>
      </w:r>
      <w:r>
        <w:rPr>
          <w:rFonts w:ascii="Red Hat Text" w:hAnsi="Red Hat Text" w:cs="Arial"/>
          <w:color w:val="252525"/>
          <w:lang w:val="en"/>
        </w:rPr>
        <w:t xml:space="preserve"> attribute to specify rule priority and the </w:t>
      </w:r>
      <w:r>
        <w:rPr>
          <w:rStyle w:val="HTMLCode"/>
          <w:lang w:val="en"/>
        </w:rPr>
        <w:t>enabled</w:t>
      </w:r>
      <w:r>
        <w:rPr>
          <w:rFonts w:ascii="Red Hat Text" w:hAnsi="Red Hat Text" w:cs="Arial"/>
          <w:color w:val="252525"/>
          <w:lang w:val="en"/>
        </w:rPr>
        <w:t xml:space="preserve"> attribute to enable or disable rules for evaluation. Rules with a higher </w:t>
      </w:r>
      <w:r>
        <w:rPr>
          <w:rStyle w:val="HTMLCode"/>
          <w:lang w:val="en"/>
        </w:rPr>
        <w:t>salience</w:t>
      </w:r>
      <w:r>
        <w:rPr>
          <w:rFonts w:ascii="Red Hat Text" w:hAnsi="Red Hat Text" w:cs="Arial"/>
          <w:color w:val="252525"/>
          <w:lang w:val="en"/>
        </w:rPr>
        <w:t xml:space="preserve"> value are evaluated first, and rules with the </w:t>
      </w:r>
      <w:r>
        <w:rPr>
          <w:rStyle w:val="HTMLCode"/>
          <w:lang w:val="en"/>
        </w:rPr>
        <w:t>enabled</w:t>
      </w:r>
      <w:r>
        <w:rPr>
          <w:rFonts w:ascii="Red Hat Text" w:hAnsi="Red Hat Text" w:cs="Arial"/>
          <w:color w:val="252525"/>
          <w:lang w:val="en"/>
        </w:rPr>
        <w:t xml:space="preserve"> attribute are evaluated only if the check box is selected. </w:t>
      </w:r>
    </w:p>
    <w:p w14:paraId="4B58F3FF" w14:textId="77777777" w:rsidR="00000000" w:rsidRDefault="001D59F6">
      <w:pPr>
        <w:pStyle w:val="title"/>
        <w:shd w:val="clear" w:color="auto" w:fill="FFFFFF"/>
        <w:spacing w:line="360" w:lineRule="atLeast"/>
        <w:divId w:val="786044412"/>
        <w:rPr>
          <w:rFonts w:ascii="Red Hat Text" w:hAnsi="Red Hat Text" w:cs="Arial"/>
          <w:color w:val="252525"/>
          <w:lang w:val="en"/>
        </w:rPr>
      </w:pPr>
      <w:r>
        <w:rPr>
          <w:rStyle w:val="Strong"/>
          <w:rFonts w:ascii="Red Hat Text" w:hAnsi="Red Hat Text" w:cs="Arial"/>
          <w:color w:val="252525"/>
          <w:lang w:val="en"/>
        </w:rPr>
        <w:t xml:space="preserve">Figure 30.5. Example rules with </w:t>
      </w:r>
      <w:r>
        <w:rPr>
          <w:rStyle w:val="HTMLCode"/>
          <w:b/>
          <w:bCs/>
          <w:lang w:val="en"/>
        </w:rPr>
        <w:t>salience</w:t>
      </w:r>
      <w:r>
        <w:rPr>
          <w:rStyle w:val="Strong"/>
          <w:rFonts w:ascii="Red Hat Text" w:hAnsi="Red Hat Text" w:cs="Arial"/>
          <w:color w:val="252525"/>
          <w:lang w:val="en"/>
        </w:rPr>
        <w:t xml:space="preserve"> and </w:t>
      </w:r>
      <w:r>
        <w:rPr>
          <w:rStyle w:val="HTMLCode"/>
          <w:b/>
          <w:bCs/>
          <w:lang w:val="en"/>
        </w:rPr>
        <w:t>enabled</w:t>
      </w:r>
      <w:r>
        <w:rPr>
          <w:rStyle w:val="Strong"/>
          <w:rFonts w:ascii="Red Hat Text" w:hAnsi="Red Hat Text" w:cs="Arial"/>
          <w:color w:val="252525"/>
          <w:lang w:val="en"/>
        </w:rPr>
        <w:t xml:space="preserve"> attributes to define evaluation behavior</w:t>
      </w:r>
    </w:p>
    <w:p w14:paraId="2E9555AE" w14:textId="77777777" w:rsidR="00000000" w:rsidRDefault="001D59F6">
      <w:pPr>
        <w:shd w:val="clear" w:color="auto" w:fill="FFFFFF"/>
        <w:divId w:val="508251709"/>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C945182" wp14:editId="5107AE0F">
            <wp:extent cx="8248650" cy="1733550"/>
            <wp:effectExtent l="0" t="0" r="0" b="0"/>
            <wp:docPr id="181" name="Picture 181" descr="Guided decision table with `salience` and `enable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Guided decision table with `salience` and `enabled` attributes"/>
                    <pic:cNvPicPr>
                      <a:picLocks noChangeAspect="1" noChangeArrowheads="1"/>
                    </pic:cNvPicPr>
                  </pic:nvPicPr>
                  <pic:blipFill>
                    <a:blip r:link="rId738">
                      <a:extLst>
                        <a:ext uri="{28A0092B-C50C-407E-A947-70E740481C1C}">
                          <a14:useLocalDpi xmlns:a14="http://schemas.microsoft.com/office/drawing/2010/main" val="0"/>
                        </a:ext>
                      </a:extLst>
                    </a:blip>
                    <a:srcRect/>
                    <a:stretch>
                      <a:fillRect/>
                    </a:stretch>
                  </pic:blipFill>
                  <pic:spPr bwMode="auto">
                    <a:xfrm>
                      <a:off x="0" y="0"/>
                      <a:ext cx="8248650" cy="1733550"/>
                    </a:xfrm>
                    <a:prstGeom prst="rect">
                      <a:avLst/>
                    </a:prstGeom>
                    <a:noFill/>
                    <a:ln>
                      <a:noFill/>
                    </a:ln>
                  </pic:spPr>
                </pic:pic>
              </a:graphicData>
            </a:graphic>
          </wp:inline>
        </w:drawing>
      </w:r>
    </w:p>
    <w:p w14:paraId="3204B819" w14:textId="77777777" w:rsidR="00000000" w:rsidRDefault="001D59F6">
      <w:pPr>
        <w:pStyle w:val="title"/>
        <w:shd w:val="clear" w:color="auto" w:fill="FFFFFF"/>
        <w:spacing w:line="360" w:lineRule="atLeast"/>
        <w:divId w:val="2130053268"/>
        <w:rPr>
          <w:rFonts w:ascii="Red Hat Text" w:hAnsi="Red Hat Text" w:cs="Arial"/>
          <w:color w:val="252525"/>
          <w:lang w:val="en"/>
        </w:rPr>
      </w:pPr>
      <w:r>
        <w:rPr>
          <w:rStyle w:val="Strong"/>
          <w:rFonts w:ascii="Red Hat Text" w:hAnsi="Red Hat Text" w:cs="Arial"/>
          <w:color w:val="252525"/>
          <w:lang w:val="en"/>
        </w:rPr>
        <w:t>Example ru</w:t>
      </w:r>
      <w:r>
        <w:rPr>
          <w:rStyle w:val="Strong"/>
          <w:rFonts w:ascii="Red Hat Text" w:hAnsi="Red Hat Text" w:cs="Arial"/>
          <w:color w:val="252525"/>
          <w:lang w:val="en"/>
        </w:rPr>
        <w:t>le source with the rule attributes</w:t>
      </w:r>
    </w:p>
    <w:p w14:paraId="7A176049" w14:textId="77777777" w:rsidR="00000000" w:rsidRDefault="001D59F6">
      <w:pPr>
        <w:pStyle w:val="HTMLPreformatted"/>
        <w:divId w:val="2130053268"/>
        <w:rPr>
          <w:lang w:val="en"/>
        </w:rPr>
      </w:pPr>
      <w:r>
        <w:rPr>
          <w:lang w:val="en"/>
        </w:rPr>
        <w:t>rule "Row 1 Pricing loans"</w:t>
      </w:r>
    </w:p>
    <w:p w14:paraId="6DD5BC1D" w14:textId="77777777" w:rsidR="00000000" w:rsidRDefault="001D59F6">
      <w:pPr>
        <w:pStyle w:val="HTMLPreformatted"/>
        <w:divId w:val="2130053268"/>
        <w:rPr>
          <w:lang w:val="en"/>
        </w:rPr>
      </w:pPr>
      <w:r>
        <w:rPr>
          <w:lang w:val="en"/>
        </w:rPr>
        <w:t xml:space="preserve">  salience 100</w:t>
      </w:r>
    </w:p>
    <w:p w14:paraId="3B9E9E72" w14:textId="77777777" w:rsidR="00000000" w:rsidRDefault="001D59F6">
      <w:pPr>
        <w:pStyle w:val="HTMLPreformatted"/>
        <w:divId w:val="2130053268"/>
        <w:rPr>
          <w:lang w:val="en"/>
        </w:rPr>
      </w:pPr>
      <w:r>
        <w:rPr>
          <w:lang w:val="en"/>
        </w:rPr>
        <w:t xml:space="preserve">  enabled true</w:t>
      </w:r>
    </w:p>
    <w:p w14:paraId="4F314345" w14:textId="77777777" w:rsidR="00000000" w:rsidRDefault="001D59F6">
      <w:pPr>
        <w:pStyle w:val="HTMLPreformatted"/>
        <w:divId w:val="2130053268"/>
        <w:rPr>
          <w:lang w:val="en"/>
        </w:rPr>
      </w:pPr>
      <w:r>
        <w:rPr>
          <w:lang w:val="en"/>
        </w:rPr>
        <w:t xml:space="preserve">  when</w:t>
      </w:r>
    </w:p>
    <w:p w14:paraId="2FEE8F53" w14:textId="77777777" w:rsidR="00000000" w:rsidRDefault="001D59F6">
      <w:pPr>
        <w:pStyle w:val="HTMLPreformatted"/>
        <w:divId w:val="2130053268"/>
        <w:rPr>
          <w:lang w:val="en"/>
        </w:rPr>
      </w:pPr>
      <w:r>
        <w:rPr>
          <w:lang w:val="en"/>
        </w:rPr>
        <w:t xml:space="preserve">    ...</w:t>
      </w:r>
    </w:p>
    <w:p w14:paraId="6DFD3426" w14:textId="77777777" w:rsidR="00000000" w:rsidRDefault="001D59F6">
      <w:pPr>
        <w:pStyle w:val="HTMLPreformatted"/>
        <w:divId w:val="2130053268"/>
        <w:rPr>
          <w:lang w:val="en"/>
        </w:rPr>
      </w:pPr>
      <w:r>
        <w:rPr>
          <w:lang w:val="en"/>
        </w:rPr>
        <w:t xml:space="preserve">  then</w:t>
      </w:r>
    </w:p>
    <w:p w14:paraId="25C67D35" w14:textId="77777777" w:rsidR="00000000" w:rsidRDefault="001D59F6">
      <w:pPr>
        <w:pStyle w:val="HTMLPreformatted"/>
        <w:divId w:val="2130053268"/>
        <w:rPr>
          <w:lang w:val="en"/>
        </w:rPr>
      </w:pPr>
      <w:r>
        <w:rPr>
          <w:lang w:val="en"/>
        </w:rPr>
        <w:t xml:space="preserve">    ...</w:t>
      </w:r>
    </w:p>
    <w:p w14:paraId="4ABE2734" w14:textId="77777777" w:rsidR="00000000" w:rsidRDefault="001D59F6">
      <w:pPr>
        <w:pStyle w:val="HTMLPreformatted"/>
        <w:divId w:val="2130053268"/>
        <w:rPr>
          <w:lang w:val="en"/>
        </w:rPr>
      </w:pPr>
      <w:r>
        <w:rPr>
          <w:lang w:val="en"/>
        </w:rPr>
        <w:t>end</w:t>
      </w:r>
    </w:p>
    <w:p w14:paraId="7BF2E4A2" w14:textId="77777777" w:rsidR="00000000" w:rsidRDefault="001D59F6">
      <w:pPr>
        <w:pStyle w:val="HTMLPreformatted"/>
        <w:divId w:val="2130053268"/>
        <w:rPr>
          <w:lang w:val="en"/>
        </w:rPr>
      </w:pPr>
      <w:r>
        <w:rPr>
          <w:lang w:val="en"/>
        </w:rPr>
        <w:t>...</w:t>
      </w:r>
    </w:p>
    <w:p w14:paraId="303A0686" w14:textId="77777777" w:rsidR="00000000" w:rsidRDefault="001D59F6">
      <w:pPr>
        <w:pStyle w:val="HTMLPreformatted"/>
        <w:divId w:val="2130053268"/>
        <w:rPr>
          <w:lang w:val="en"/>
        </w:rPr>
      </w:pPr>
      <w:r>
        <w:rPr>
          <w:lang w:val="en"/>
        </w:rPr>
        <w:t>rule "Row 3 Pricing loans"</w:t>
      </w:r>
    </w:p>
    <w:p w14:paraId="3D191D45" w14:textId="77777777" w:rsidR="00000000" w:rsidRDefault="001D59F6">
      <w:pPr>
        <w:pStyle w:val="HTMLPreformatted"/>
        <w:divId w:val="2130053268"/>
        <w:rPr>
          <w:lang w:val="en"/>
        </w:rPr>
      </w:pPr>
      <w:r>
        <w:rPr>
          <w:lang w:val="en"/>
        </w:rPr>
        <w:t xml:space="preserve">  enabled false</w:t>
      </w:r>
    </w:p>
    <w:p w14:paraId="0784AAB3" w14:textId="77777777" w:rsidR="00000000" w:rsidRDefault="001D59F6">
      <w:pPr>
        <w:pStyle w:val="HTMLPreformatted"/>
        <w:divId w:val="2130053268"/>
        <w:rPr>
          <w:lang w:val="en"/>
        </w:rPr>
      </w:pPr>
      <w:r>
        <w:rPr>
          <w:lang w:val="en"/>
        </w:rPr>
        <w:t xml:space="preserve">  when</w:t>
      </w:r>
    </w:p>
    <w:p w14:paraId="07954536" w14:textId="77777777" w:rsidR="00000000" w:rsidRDefault="001D59F6">
      <w:pPr>
        <w:pStyle w:val="HTMLPreformatted"/>
        <w:divId w:val="2130053268"/>
        <w:rPr>
          <w:lang w:val="en"/>
        </w:rPr>
      </w:pPr>
      <w:r>
        <w:rPr>
          <w:lang w:val="en"/>
        </w:rPr>
        <w:t xml:space="preserve">    ...</w:t>
      </w:r>
    </w:p>
    <w:p w14:paraId="048CD43B" w14:textId="77777777" w:rsidR="00000000" w:rsidRDefault="001D59F6">
      <w:pPr>
        <w:pStyle w:val="HTMLPreformatted"/>
        <w:divId w:val="2130053268"/>
        <w:rPr>
          <w:lang w:val="en"/>
        </w:rPr>
      </w:pPr>
      <w:r>
        <w:rPr>
          <w:lang w:val="en"/>
        </w:rPr>
        <w:t xml:space="preserve">  then</w:t>
      </w:r>
    </w:p>
    <w:p w14:paraId="29B683F9" w14:textId="77777777" w:rsidR="00000000" w:rsidRDefault="001D59F6">
      <w:pPr>
        <w:pStyle w:val="HTMLPreformatted"/>
        <w:divId w:val="2130053268"/>
        <w:rPr>
          <w:lang w:val="en"/>
        </w:rPr>
      </w:pPr>
      <w:r>
        <w:rPr>
          <w:lang w:val="en"/>
        </w:rPr>
        <w:t xml:space="preserve">    ...</w:t>
      </w:r>
    </w:p>
    <w:p w14:paraId="59F1A532" w14:textId="77777777" w:rsidR="00000000" w:rsidRDefault="001D59F6">
      <w:pPr>
        <w:pStyle w:val="HTMLPreformatted"/>
        <w:divId w:val="2130053268"/>
        <w:rPr>
          <w:lang w:val="en"/>
        </w:rPr>
      </w:pPr>
      <w:r>
        <w:rPr>
          <w:lang w:val="en"/>
        </w:rPr>
        <w:t>end</w:t>
      </w:r>
    </w:p>
    <w:p w14:paraId="265B62C8"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For descriptions of each attribute, select the attribute from the list in the wizard. </w:t>
      </w:r>
    </w:p>
    <w:p w14:paraId="1AE9508D" w14:textId="77777777" w:rsidR="00000000" w:rsidRDefault="001D59F6">
      <w:pPr>
        <w:shd w:val="clear" w:color="auto" w:fill="FFFFFF"/>
        <w:divId w:val="570313279"/>
        <w:rPr>
          <w:rFonts w:ascii="Red Hat Text" w:eastAsia="Times New Roman" w:hAnsi="Red Hat Text" w:cs="Arial"/>
          <w:color w:val="252525"/>
          <w:lang w:val="en"/>
        </w:rPr>
      </w:pPr>
      <w:r>
        <w:rPr>
          <w:rFonts w:ascii="Red Hat Text" w:eastAsia="Times New Roman" w:hAnsi="Red Hat Text" w:cs="Arial"/>
          <w:color w:val="252525"/>
          <w:lang w:val="en"/>
        </w:rPr>
        <w:t>Hit policies and attributes</w:t>
      </w:r>
    </w:p>
    <w:p w14:paraId="03C3E60D" w14:textId="77777777" w:rsidR="00000000" w:rsidRDefault="001D59F6">
      <w:pPr>
        <w:pStyle w:val="NormalWeb"/>
        <w:shd w:val="clear" w:color="auto" w:fill="FFFFFF"/>
        <w:divId w:val="1676347529"/>
        <w:rPr>
          <w:rFonts w:ascii="Red Hat Text" w:hAnsi="Red Hat Text" w:cs="Arial"/>
          <w:color w:val="252525"/>
          <w:lang w:val="en"/>
        </w:rPr>
      </w:pPr>
      <w:r>
        <w:rPr>
          <w:rFonts w:ascii="Red Hat Text" w:hAnsi="Red Hat Text" w:cs="Arial"/>
          <w:color w:val="252525"/>
          <w:lang w:val="en"/>
        </w:rPr>
        <w:t>Note that depending on the hit policy that you have defined for the decision table, some attributes may be disabled because they are internal</w:t>
      </w:r>
      <w:r>
        <w:rPr>
          <w:rFonts w:ascii="Red Hat Text" w:hAnsi="Red Hat Text" w:cs="Arial"/>
          <w:color w:val="252525"/>
          <w:lang w:val="en"/>
        </w:rPr>
        <w:t xml:space="preserve">ly used by the hit policy. For example, if you have assigned the </w:t>
      </w:r>
      <w:r>
        <w:rPr>
          <w:rStyle w:val="Strong"/>
          <w:rFonts w:ascii="Red Hat Text" w:hAnsi="Red Hat Text" w:cs="Arial"/>
          <w:color w:val="252525"/>
          <w:lang w:val="en"/>
        </w:rPr>
        <w:t>Resolved Hit</w:t>
      </w:r>
      <w:r>
        <w:rPr>
          <w:rFonts w:ascii="Red Hat Text" w:hAnsi="Red Hat Text" w:cs="Arial"/>
          <w:color w:val="252525"/>
          <w:lang w:val="en"/>
        </w:rPr>
        <w:t xml:space="preserve"> </w:t>
      </w:r>
      <w:r>
        <w:rPr>
          <w:rFonts w:ascii="Red Hat Text" w:hAnsi="Red Hat Text" w:cs="Arial"/>
          <w:color w:val="252525"/>
          <w:lang w:val="en"/>
        </w:rPr>
        <w:t>policy to this table so that rows (rules) are applied according to a priority order specified in the table, then the Salience attribute would be obsolete. The reason is that the Salience attribute escalates rule priority according to a defined salience val</w:t>
      </w:r>
      <w:r>
        <w:rPr>
          <w:rFonts w:ascii="Red Hat Text" w:hAnsi="Red Hat Text" w:cs="Arial"/>
          <w:color w:val="252525"/>
          <w:lang w:val="en"/>
        </w:rPr>
        <w:t xml:space="preserve">ue, and that value would be overridden by the </w:t>
      </w:r>
      <w:r>
        <w:rPr>
          <w:rStyle w:val="Strong"/>
          <w:rFonts w:ascii="Red Hat Text" w:hAnsi="Red Hat Text" w:cs="Arial"/>
          <w:color w:val="252525"/>
          <w:lang w:val="en"/>
        </w:rPr>
        <w:t>Resolved Hit</w:t>
      </w:r>
      <w:r>
        <w:rPr>
          <w:rFonts w:ascii="Red Hat Text" w:hAnsi="Red Hat Text" w:cs="Arial"/>
          <w:color w:val="252525"/>
          <w:lang w:val="en"/>
        </w:rPr>
        <w:t xml:space="preserve"> policy in the table. </w:t>
      </w:r>
    </w:p>
    <w:p w14:paraId="0D5D3660" w14:textId="77777777" w:rsidR="00000000" w:rsidRDefault="001D59F6">
      <w:pPr>
        <w:pStyle w:val="title"/>
        <w:shd w:val="clear" w:color="auto" w:fill="FFFFFF"/>
        <w:spacing w:line="360" w:lineRule="atLeast"/>
        <w:divId w:val="177349242"/>
        <w:rPr>
          <w:rFonts w:ascii="Red Hat Text" w:hAnsi="Red Hat Text" w:cs="Arial"/>
          <w:color w:val="252525"/>
          <w:lang w:val="en"/>
        </w:rPr>
      </w:pPr>
      <w:r>
        <w:rPr>
          <w:rStyle w:val="Strong"/>
          <w:rFonts w:ascii="Red Hat Text" w:hAnsi="Red Hat Text" w:cs="Arial"/>
          <w:color w:val="252525"/>
          <w:lang w:val="en"/>
        </w:rPr>
        <w:t>Required Column Parameter</w:t>
      </w:r>
    </w:p>
    <w:p w14:paraId="4BFBB673" w14:textId="77777777" w:rsidR="00000000" w:rsidRDefault="001D59F6">
      <w:pPr>
        <w:pStyle w:val="NormalWeb"/>
        <w:shd w:val="clear" w:color="auto" w:fill="FFFFFF"/>
        <w:divId w:val="177349242"/>
        <w:rPr>
          <w:rFonts w:ascii="Red Hat Text" w:hAnsi="Red Hat Text" w:cs="Arial"/>
          <w:color w:val="252525"/>
          <w:lang w:val="en"/>
        </w:rPr>
      </w:pPr>
      <w:r>
        <w:rPr>
          <w:rFonts w:ascii="Red Hat Text" w:hAnsi="Red Hat Text" w:cs="Arial"/>
          <w:color w:val="252525"/>
          <w:lang w:val="en"/>
        </w:rPr>
        <w:t xml:space="preserve">The following parameter is required in the </w:t>
      </w:r>
      <w:r>
        <w:rPr>
          <w:rStyle w:val="Strong"/>
          <w:rFonts w:ascii="Red Hat Text" w:hAnsi="Red Hat Text" w:cs="Arial"/>
          <w:color w:val="252525"/>
          <w:lang w:val="en"/>
        </w:rPr>
        <w:t>Add a new column</w:t>
      </w:r>
      <w:r>
        <w:rPr>
          <w:rFonts w:ascii="Red Hat Text" w:hAnsi="Red Hat Text" w:cs="Arial"/>
          <w:color w:val="252525"/>
          <w:lang w:val="en"/>
        </w:rPr>
        <w:t xml:space="preserve"> wizard to set up this column type: </w:t>
      </w:r>
    </w:p>
    <w:p w14:paraId="12932EC0" w14:textId="77777777" w:rsidR="00000000" w:rsidRDefault="001D59F6">
      <w:pPr>
        <w:pStyle w:val="listitem"/>
        <w:numPr>
          <w:ilvl w:val="0"/>
          <w:numId w:val="203"/>
        </w:numPr>
        <w:shd w:val="clear" w:color="auto" w:fill="FFFFFF"/>
        <w:divId w:val="1044449649"/>
        <w:rPr>
          <w:rFonts w:ascii="Red Hat Text" w:eastAsia="Times New Roman" w:hAnsi="Red Hat Text" w:cs="Arial"/>
          <w:color w:val="252525"/>
          <w:lang w:val="en"/>
        </w:rPr>
      </w:pPr>
      <w:r>
        <w:rPr>
          <w:rStyle w:val="Strong"/>
          <w:rFonts w:ascii="Red Hat Text" w:eastAsia="Times New Roman" w:hAnsi="Red Hat Text" w:cs="Arial"/>
          <w:color w:val="252525"/>
          <w:lang w:val="en"/>
        </w:rPr>
        <w:t>Attribute:</w:t>
      </w:r>
      <w:r>
        <w:rPr>
          <w:rFonts w:ascii="Red Hat Text" w:eastAsia="Times New Roman" w:hAnsi="Red Hat Text" w:cs="Arial"/>
          <w:color w:val="252525"/>
          <w:lang w:val="en"/>
        </w:rPr>
        <w:t xml:space="preserve"> Select the attribute to be applied to the </w:t>
      </w:r>
      <w:r>
        <w:rPr>
          <w:rFonts w:ascii="Red Hat Text" w:eastAsia="Times New Roman" w:hAnsi="Red Hat Text" w:cs="Arial"/>
          <w:color w:val="252525"/>
          <w:lang w:val="en"/>
        </w:rPr>
        <w:t xml:space="preserve">column. </w:t>
      </w:r>
    </w:p>
    <w:p w14:paraId="33752E7A" w14:textId="77777777" w:rsidR="00000000" w:rsidRDefault="001D59F6">
      <w:pPr>
        <w:pStyle w:val="Heading2"/>
        <w:shd w:val="clear" w:color="auto" w:fill="FFFFFF"/>
        <w:divId w:val="1282422943"/>
        <w:rPr>
          <w:rFonts w:eastAsia="Times New Roman" w:cs="Arial"/>
          <w:color w:val="252525"/>
          <w:lang w:val="en"/>
        </w:rPr>
      </w:pPr>
      <w:r>
        <w:rPr>
          <w:rFonts w:eastAsia="Times New Roman" w:cs="Arial"/>
          <w:color w:val="252525"/>
          <w:lang w:val="en"/>
        </w:rPr>
        <w:t>30.6. "Delete an existing fact"</w:t>
      </w:r>
    </w:p>
    <w:p w14:paraId="3184D709"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With this column option, you can implement an action to delete a fact that was added previously as a fact pattern in the table. When this column is created, the fact types are provided in the table cells for that column as a drop-down list, from which user</w:t>
      </w:r>
      <w:r>
        <w:rPr>
          <w:rFonts w:ascii="Red Hat Text" w:hAnsi="Red Hat Text" w:cs="Arial"/>
          <w:color w:val="252525"/>
          <w:lang w:val="en"/>
        </w:rPr>
        <w:t xml:space="preserve">s can select only one option. </w:t>
      </w:r>
    </w:p>
    <w:p w14:paraId="503A5081" w14:textId="77777777" w:rsidR="00000000" w:rsidRDefault="001D59F6">
      <w:pPr>
        <w:pStyle w:val="title"/>
        <w:shd w:val="clear" w:color="auto" w:fill="FFFFFF"/>
        <w:spacing w:line="360" w:lineRule="atLeast"/>
        <w:divId w:val="741758048"/>
        <w:rPr>
          <w:rFonts w:ascii="Red Hat Text" w:hAnsi="Red Hat Text" w:cs="Arial"/>
          <w:color w:val="252525"/>
          <w:lang w:val="en"/>
        </w:rPr>
      </w:pPr>
      <w:r>
        <w:rPr>
          <w:rStyle w:val="Strong"/>
          <w:rFonts w:ascii="Red Hat Text" w:hAnsi="Red Hat Text" w:cs="Arial"/>
          <w:color w:val="252525"/>
          <w:lang w:val="en"/>
        </w:rPr>
        <w:t>Required column parameters</w:t>
      </w:r>
    </w:p>
    <w:p w14:paraId="682F55B4" w14:textId="77777777" w:rsidR="00000000" w:rsidRDefault="001D59F6">
      <w:pPr>
        <w:pStyle w:val="NormalWeb"/>
        <w:shd w:val="clear" w:color="auto" w:fill="FFFFFF"/>
        <w:divId w:val="741758048"/>
        <w:rPr>
          <w:rFonts w:ascii="Red Hat Text" w:hAnsi="Red Hat Text" w:cs="Arial"/>
          <w:color w:val="252525"/>
          <w:lang w:val="en"/>
        </w:rPr>
      </w:pPr>
      <w:r>
        <w:rPr>
          <w:rFonts w:ascii="Red Hat Text" w:hAnsi="Red Hat Text" w:cs="Arial"/>
          <w:color w:val="252525"/>
          <w:lang w:val="en"/>
        </w:rPr>
        <w:t xml:space="preserve">The following parameters are required in the </w:t>
      </w:r>
      <w:r>
        <w:rPr>
          <w:rStyle w:val="Strong"/>
          <w:rFonts w:ascii="Red Hat Text" w:hAnsi="Red Hat Text" w:cs="Arial"/>
          <w:color w:val="252525"/>
          <w:lang w:val="en"/>
        </w:rPr>
        <w:t>Add a new column</w:t>
      </w:r>
      <w:r>
        <w:rPr>
          <w:rFonts w:ascii="Red Hat Text" w:hAnsi="Red Hat Text" w:cs="Arial"/>
          <w:color w:val="252525"/>
          <w:lang w:val="en"/>
        </w:rPr>
        <w:t xml:space="preserve"> wizard to set up this column type: </w:t>
      </w:r>
    </w:p>
    <w:p w14:paraId="7AF7C95B" w14:textId="77777777" w:rsidR="00000000" w:rsidRDefault="001D59F6">
      <w:pPr>
        <w:pStyle w:val="listitem"/>
        <w:numPr>
          <w:ilvl w:val="0"/>
          <w:numId w:val="204"/>
        </w:numPr>
        <w:shd w:val="clear" w:color="auto" w:fill="FFFFFF"/>
        <w:divId w:val="1576011863"/>
        <w:rPr>
          <w:rFonts w:ascii="Red Hat Text" w:eastAsia="Times New Roman" w:hAnsi="Red Hat Text" w:cs="Arial"/>
          <w:color w:val="252525"/>
          <w:lang w:val="en"/>
        </w:rPr>
      </w:pPr>
      <w:r>
        <w:rPr>
          <w:rStyle w:val="Strong"/>
          <w:rFonts w:ascii="Red Hat Text" w:eastAsia="Times New Roman" w:hAnsi="Red Hat Text" w:cs="Arial"/>
          <w:color w:val="252525"/>
          <w:lang w:val="en"/>
        </w:rPr>
        <w:t>Header (description):</w:t>
      </w:r>
      <w:r>
        <w:rPr>
          <w:rFonts w:ascii="Red Hat Text" w:eastAsia="Times New Roman" w:hAnsi="Red Hat Text" w:cs="Arial"/>
          <w:color w:val="252525"/>
          <w:lang w:val="en"/>
        </w:rPr>
        <w:t xml:space="preserve"> Add header text for the column. </w:t>
      </w:r>
    </w:p>
    <w:p w14:paraId="0EF4A8A4" w14:textId="77777777" w:rsidR="00000000" w:rsidRDefault="001D59F6">
      <w:pPr>
        <w:pStyle w:val="listitem"/>
        <w:numPr>
          <w:ilvl w:val="0"/>
          <w:numId w:val="204"/>
        </w:numPr>
        <w:shd w:val="clear" w:color="auto" w:fill="FFFFFF"/>
        <w:divId w:val="1576011863"/>
        <w:rPr>
          <w:rFonts w:ascii="Red Hat Text" w:eastAsia="Times New Roman" w:hAnsi="Red Hat Text" w:cs="Arial"/>
          <w:color w:val="252525"/>
          <w:lang w:val="en"/>
        </w:rPr>
      </w:pPr>
      <w:r>
        <w:rPr>
          <w:rStyle w:val="Strong"/>
          <w:rFonts w:ascii="Red Hat Text" w:eastAsia="Times New Roman" w:hAnsi="Red Hat Text" w:cs="Arial"/>
          <w:color w:val="252525"/>
          <w:lang w:val="en"/>
        </w:rPr>
        <w:t>Hide column:</w:t>
      </w:r>
      <w:r>
        <w:rPr>
          <w:rFonts w:ascii="Red Hat Text" w:eastAsia="Times New Roman" w:hAnsi="Red Hat Text" w:cs="Arial"/>
          <w:color w:val="252525"/>
          <w:lang w:val="en"/>
        </w:rPr>
        <w:t xml:space="preserve"> Select this to hide the column, </w:t>
      </w:r>
      <w:r>
        <w:rPr>
          <w:rFonts w:ascii="Red Hat Text" w:eastAsia="Times New Roman" w:hAnsi="Red Hat Text" w:cs="Arial"/>
          <w:color w:val="252525"/>
          <w:lang w:val="en"/>
        </w:rPr>
        <w:t xml:space="preserve">or clear this to display the column. </w:t>
      </w:r>
    </w:p>
    <w:p w14:paraId="5AF6435D" w14:textId="77777777" w:rsidR="00000000" w:rsidRDefault="001D59F6">
      <w:pPr>
        <w:pStyle w:val="Heading2"/>
        <w:shd w:val="clear" w:color="auto" w:fill="FFFFFF"/>
        <w:divId w:val="190268288"/>
        <w:rPr>
          <w:rFonts w:eastAsia="Times New Roman" w:cs="Arial"/>
          <w:color w:val="252525"/>
          <w:lang w:val="en"/>
        </w:rPr>
      </w:pPr>
      <w:r>
        <w:rPr>
          <w:rFonts w:eastAsia="Times New Roman" w:cs="Arial"/>
          <w:color w:val="252525"/>
          <w:lang w:val="en"/>
        </w:rPr>
        <w:t>30.7. "Execute a Work Item"</w:t>
      </w:r>
    </w:p>
    <w:p w14:paraId="348331EF"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With this column option, you can execute a work item handler, based on your predefined work item definitions in Business Central. (You can create work items in </w:t>
      </w:r>
      <w:r>
        <w:rPr>
          <w:rStyle w:val="Strong"/>
          <w:rFonts w:ascii="Red Hat Text" w:hAnsi="Red Hat Text" w:cs="Arial"/>
          <w:color w:val="252525"/>
          <w:lang w:val="en"/>
        </w:rPr>
        <w:t>Menu</w:t>
      </w:r>
      <w:r>
        <w:rPr>
          <w:rFonts w:ascii="Red Hat Text" w:hAnsi="Red Hat Text" w:cs="Arial"/>
          <w:color w:val="252525"/>
          <w:lang w:val="en"/>
        </w:rPr>
        <w:t xml:space="preserve"> → </w:t>
      </w:r>
      <w:r>
        <w:rPr>
          <w:rStyle w:val="Strong"/>
          <w:rFonts w:ascii="Red Hat Text" w:hAnsi="Red Hat Text" w:cs="Arial"/>
          <w:color w:val="252525"/>
          <w:lang w:val="en"/>
        </w:rPr>
        <w:t>Design</w:t>
      </w:r>
      <w:r>
        <w:rPr>
          <w:rFonts w:ascii="Red Hat Text" w:hAnsi="Red Hat Text" w:cs="Arial"/>
          <w:color w:val="252525"/>
          <w:lang w:val="en"/>
        </w:rPr>
        <w:t xml:space="preserve"> → </w:t>
      </w:r>
      <w:r>
        <w:rPr>
          <w:rStyle w:val="Strong"/>
          <w:rFonts w:ascii="Red Hat Text" w:hAnsi="Red Hat Text" w:cs="Arial"/>
          <w:color w:val="252525"/>
          <w:lang w:val="en"/>
        </w:rPr>
        <w:t>Projects</w:t>
      </w:r>
      <w:r>
        <w:rPr>
          <w:rFonts w:ascii="Red Hat Text" w:hAnsi="Red Hat Text" w:cs="Arial"/>
          <w:color w:val="252525"/>
          <w:lang w:val="en"/>
        </w:rPr>
        <w:t xml:space="preserve"> → </w:t>
      </w:r>
      <w:r>
        <w:rPr>
          <w:rStyle w:val="Emphasis"/>
          <w:rFonts w:ascii="Red Hat Text" w:hAnsi="Red Hat Text" w:cs="Arial"/>
          <w:b/>
          <w:bCs/>
          <w:color w:val="252525"/>
          <w:lang w:val="en"/>
        </w:rPr>
        <w:t>[se</w:t>
      </w:r>
      <w:r>
        <w:rPr>
          <w:rStyle w:val="Emphasis"/>
          <w:rFonts w:ascii="Red Hat Text" w:hAnsi="Red Hat Text" w:cs="Arial"/>
          <w:b/>
          <w:bCs/>
          <w:color w:val="252525"/>
          <w:lang w:val="en"/>
        </w:rPr>
        <w:t>lect project]</w:t>
      </w:r>
      <w:r>
        <w:rPr>
          <w:rFonts w:ascii="Red Hat Text" w:hAnsi="Red Hat Text" w:cs="Arial"/>
          <w:color w:val="252525"/>
          <w:lang w:val="en"/>
        </w:rPr>
        <w:t xml:space="preserve"> → </w:t>
      </w:r>
      <w:r>
        <w:rPr>
          <w:rStyle w:val="Strong"/>
          <w:rFonts w:ascii="Red Hat Text" w:hAnsi="Red Hat Text" w:cs="Arial"/>
          <w:color w:val="252525"/>
          <w:lang w:val="en"/>
        </w:rPr>
        <w:t>Add Asset</w:t>
      </w:r>
      <w:r>
        <w:rPr>
          <w:rFonts w:ascii="Red Hat Text" w:hAnsi="Red Hat Text" w:cs="Arial"/>
          <w:color w:val="252525"/>
          <w:lang w:val="en"/>
        </w:rPr>
        <w:t xml:space="preserve"> → </w:t>
      </w:r>
      <w:r>
        <w:rPr>
          <w:rStyle w:val="Strong"/>
          <w:rFonts w:ascii="Red Hat Text" w:hAnsi="Red Hat Text" w:cs="Arial"/>
          <w:color w:val="252525"/>
          <w:lang w:val="en"/>
        </w:rPr>
        <w:t>Work Item definition</w:t>
      </w:r>
      <w:r>
        <w:rPr>
          <w:rFonts w:ascii="Red Hat Text" w:hAnsi="Red Hat Text" w:cs="Arial"/>
          <w:color w:val="252525"/>
          <w:lang w:val="en"/>
        </w:rPr>
        <w:t xml:space="preserve">.) </w:t>
      </w:r>
    </w:p>
    <w:p w14:paraId="281F6DED" w14:textId="77777777" w:rsidR="00000000" w:rsidRDefault="001D59F6">
      <w:pPr>
        <w:pStyle w:val="title"/>
        <w:shd w:val="clear" w:color="auto" w:fill="FFFFFF"/>
        <w:spacing w:line="360" w:lineRule="atLeast"/>
        <w:divId w:val="494106034"/>
        <w:rPr>
          <w:rFonts w:ascii="Red Hat Text" w:hAnsi="Red Hat Text" w:cs="Arial"/>
          <w:color w:val="252525"/>
          <w:lang w:val="en"/>
        </w:rPr>
      </w:pPr>
      <w:r>
        <w:rPr>
          <w:rStyle w:val="Strong"/>
          <w:rFonts w:ascii="Red Hat Text" w:hAnsi="Red Hat Text" w:cs="Arial"/>
          <w:color w:val="252525"/>
          <w:lang w:val="en"/>
        </w:rPr>
        <w:t>Required column parameters</w:t>
      </w:r>
    </w:p>
    <w:p w14:paraId="58C8D73E" w14:textId="77777777" w:rsidR="00000000" w:rsidRDefault="001D59F6">
      <w:pPr>
        <w:pStyle w:val="NormalWeb"/>
        <w:shd w:val="clear" w:color="auto" w:fill="FFFFFF"/>
        <w:divId w:val="494106034"/>
        <w:rPr>
          <w:rFonts w:ascii="Red Hat Text" w:hAnsi="Red Hat Text" w:cs="Arial"/>
          <w:color w:val="252525"/>
          <w:lang w:val="en"/>
        </w:rPr>
      </w:pPr>
      <w:r>
        <w:rPr>
          <w:rFonts w:ascii="Red Hat Text" w:hAnsi="Red Hat Text" w:cs="Arial"/>
          <w:color w:val="252525"/>
          <w:lang w:val="en"/>
        </w:rPr>
        <w:t xml:space="preserve">The following parameters are required in the </w:t>
      </w:r>
      <w:r>
        <w:rPr>
          <w:rStyle w:val="Strong"/>
          <w:rFonts w:ascii="Red Hat Text" w:hAnsi="Red Hat Text" w:cs="Arial"/>
          <w:color w:val="252525"/>
          <w:lang w:val="en"/>
        </w:rPr>
        <w:t>Add a new column</w:t>
      </w:r>
      <w:r>
        <w:rPr>
          <w:rFonts w:ascii="Red Hat Text" w:hAnsi="Red Hat Text" w:cs="Arial"/>
          <w:color w:val="252525"/>
          <w:lang w:val="en"/>
        </w:rPr>
        <w:t xml:space="preserve"> wizard to set up this column type: </w:t>
      </w:r>
    </w:p>
    <w:p w14:paraId="2BF63D91" w14:textId="77777777" w:rsidR="00000000" w:rsidRDefault="001D59F6">
      <w:pPr>
        <w:pStyle w:val="listitem"/>
        <w:numPr>
          <w:ilvl w:val="0"/>
          <w:numId w:val="205"/>
        </w:numPr>
        <w:shd w:val="clear" w:color="auto" w:fill="FFFFFF"/>
        <w:divId w:val="873227921"/>
        <w:rPr>
          <w:rFonts w:ascii="Red Hat Text" w:eastAsia="Times New Roman" w:hAnsi="Red Hat Text" w:cs="Arial"/>
          <w:color w:val="252525"/>
          <w:lang w:val="en"/>
        </w:rPr>
      </w:pPr>
      <w:r>
        <w:rPr>
          <w:rStyle w:val="Strong"/>
          <w:rFonts w:ascii="Red Hat Text" w:eastAsia="Times New Roman" w:hAnsi="Red Hat Text" w:cs="Arial"/>
          <w:color w:val="252525"/>
          <w:lang w:val="en"/>
        </w:rPr>
        <w:t>Work Item:</w:t>
      </w:r>
      <w:r>
        <w:rPr>
          <w:rFonts w:ascii="Red Hat Text" w:eastAsia="Times New Roman" w:hAnsi="Red Hat Text" w:cs="Arial"/>
          <w:color w:val="252525"/>
          <w:lang w:val="en"/>
        </w:rPr>
        <w:t xml:space="preserve"> Select from the list of your predefined work items. </w:t>
      </w:r>
    </w:p>
    <w:p w14:paraId="20A4A790" w14:textId="77777777" w:rsidR="00000000" w:rsidRDefault="001D59F6">
      <w:pPr>
        <w:pStyle w:val="listitem"/>
        <w:numPr>
          <w:ilvl w:val="0"/>
          <w:numId w:val="205"/>
        </w:numPr>
        <w:shd w:val="clear" w:color="auto" w:fill="FFFFFF"/>
        <w:divId w:val="873227921"/>
        <w:rPr>
          <w:rFonts w:ascii="Red Hat Text" w:eastAsia="Times New Roman" w:hAnsi="Red Hat Text" w:cs="Arial"/>
          <w:color w:val="252525"/>
          <w:lang w:val="en"/>
        </w:rPr>
      </w:pPr>
      <w:r>
        <w:rPr>
          <w:rStyle w:val="Strong"/>
          <w:rFonts w:ascii="Red Hat Text" w:eastAsia="Times New Roman" w:hAnsi="Red Hat Text" w:cs="Arial"/>
          <w:color w:val="252525"/>
          <w:lang w:val="en"/>
        </w:rPr>
        <w:t>Header (descrip</w:t>
      </w:r>
      <w:r>
        <w:rPr>
          <w:rStyle w:val="Strong"/>
          <w:rFonts w:ascii="Red Hat Text" w:eastAsia="Times New Roman" w:hAnsi="Red Hat Text" w:cs="Arial"/>
          <w:color w:val="252525"/>
          <w:lang w:val="en"/>
        </w:rPr>
        <w:t>tion):</w:t>
      </w:r>
      <w:r>
        <w:rPr>
          <w:rFonts w:ascii="Red Hat Text" w:eastAsia="Times New Roman" w:hAnsi="Red Hat Text" w:cs="Arial"/>
          <w:color w:val="252525"/>
          <w:lang w:val="en"/>
        </w:rPr>
        <w:t xml:space="preserve"> Add header text for the column. </w:t>
      </w:r>
    </w:p>
    <w:p w14:paraId="67BD0884" w14:textId="77777777" w:rsidR="00000000" w:rsidRDefault="001D59F6">
      <w:pPr>
        <w:pStyle w:val="listitem"/>
        <w:numPr>
          <w:ilvl w:val="0"/>
          <w:numId w:val="205"/>
        </w:numPr>
        <w:shd w:val="clear" w:color="auto" w:fill="FFFFFF"/>
        <w:divId w:val="873227921"/>
        <w:rPr>
          <w:rFonts w:ascii="Red Hat Text" w:eastAsia="Times New Roman" w:hAnsi="Red Hat Text" w:cs="Arial"/>
          <w:color w:val="252525"/>
          <w:lang w:val="en"/>
        </w:rPr>
      </w:pPr>
      <w:r>
        <w:rPr>
          <w:rStyle w:val="Strong"/>
          <w:rFonts w:ascii="Red Hat Text" w:eastAsia="Times New Roman" w:hAnsi="Red Hat Text" w:cs="Arial"/>
          <w:color w:val="252525"/>
          <w:lang w:val="en"/>
        </w:rPr>
        <w:t>Hide column:</w:t>
      </w:r>
      <w:r>
        <w:rPr>
          <w:rFonts w:ascii="Red Hat Text" w:eastAsia="Times New Roman" w:hAnsi="Red Hat Text" w:cs="Arial"/>
          <w:color w:val="252525"/>
          <w:lang w:val="en"/>
        </w:rPr>
        <w:t xml:space="preserve"> Select this to hide the column, or clear this to display the column. </w:t>
      </w:r>
    </w:p>
    <w:p w14:paraId="59FC9B8D" w14:textId="77777777" w:rsidR="00000000" w:rsidRDefault="001D59F6">
      <w:pPr>
        <w:pStyle w:val="Heading2"/>
        <w:shd w:val="clear" w:color="auto" w:fill="FFFFFF"/>
        <w:divId w:val="2023243645"/>
        <w:rPr>
          <w:rFonts w:eastAsia="Times New Roman" w:cs="Arial"/>
          <w:color w:val="252525"/>
          <w:lang w:val="en"/>
        </w:rPr>
      </w:pPr>
      <w:r>
        <w:rPr>
          <w:rFonts w:eastAsia="Times New Roman" w:cs="Arial"/>
          <w:color w:val="252525"/>
          <w:lang w:val="en"/>
        </w:rPr>
        <w:t>30.8. "Set the value of a field"</w:t>
      </w:r>
    </w:p>
    <w:p w14:paraId="4AE843C4"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With this column option, you can implement an action to set the value of a field on a previously bou</w:t>
      </w:r>
      <w:r>
        <w:rPr>
          <w:rFonts w:ascii="Red Hat Text" w:hAnsi="Red Hat Text" w:cs="Arial"/>
          <w:color w:val="252525"/>
          <w:lang w:val="en"/>
        </w:rPr>
        <w:t xml:space="preserve">nd fact for the "THEN" portion of the rule. You have the option to notify the decision engine of the modified values which could lead to other rules being reactivated. </w:t>
      </w:r>
    </w:p>
    <w:p w14:paraId="4B7CA459" w14:textId="77777777" w:rsidR="00000000" w:rsidRDefault="001D59F6">
      <w:pPr>
        <w:pStyle w:val="title"/>
        <w:shd w:val="clear" w:color="auto" w:fill="FFFFFF"/>
        <w:spacing w:line="360" w:lineRule="atLeast"/>
        <w:divId w:val="1949658590"/>
        <w:rPr>
          <w:rFonts w:ascii="Red Hat Text" w:hAnsi="Red Hat Text" w:cs="Arial"/>
          <w:color w:val="252525"/>
          <w:lang w:val="en"/>
        </w:rPr>
      </w:pPr>
      <w:r>
        <w:rPr>
          <w:rStyle w:val="Strong"/>
          <w:rFonts w:ascii="Red Hat Text" w:hAnsi="Red Hat Text" w:cs="Arial"/>
          <w:color w:val="252525"/>
          <w:lang w:val="en"/>
        </w:rPr>
        <w:t>Required column parameters</w:t>
      </w:r>
    </w:p>
    <w:p w14:paraId="07B9C4A0" w14:textId="77777777" w:rsidR="00000000" w:rsidRDefault="001D59F6">
      <w:pPr>
        <w:pStyle w:val="NormalWeb"/>
        <w:shd w:val="clear" w:color="auto" w:fill="FFFFFF"/>
        <w:divId w:val="1949658590"/>
        <w:rPr>
          <w:rFonts w:ascii="Red Hat Text" w:hAnsi="Red Hat Text" w:cs="Arial"/>
          <w:color w:val="252525"/>
          <w:lang w:val="en"/>
        </w:rPr>
      </w:pPr>
      <w:r>
        <w:rPr>
          <w:rFonts w:ascii="Red Hat Text" w:hAnsi="Red Hat Text" w:cs="Arial"/>
          <w:color w:val="252525"/>
          <w:lang w:val="en"/>
        </w:rPr>
        <w:t xml:space="preserve">The following parameters are required in the </w:t>
      </w:r>
      <w:r>
        <w:rPr>
          <w:rStyle w:val="Strong"/>
          <w:rFonts w:ascii="Red Hat Text" w:hAnsi="Red Hat Text" w:cs="Arial"/>
          <w:color w:val="252525"/>
          <w:lang w:val="en"/>
        </w:rPr>
        <w:t>Add a new colum</w:t>
      </w:r>
      <w:r>
        <w:rPr>
          <w:rStyle w:val="Strong"/>
          <w:rFonts w:ascii="Red Hat Text" w:hAnsi="Red Hat Text" w:cs="Arial"/>
          <w:color w:val="252525"/>
          <w:lang w:val="en"/>
        </w:rPr>
        <w:t>n</w:t>
      </w:r>
      <w:r>
        <w:rPr>
          <w:rFonts w:ascii="Red Hat Text" w:hAnsi="Red Hat Text" w:cs="Arial"/>
          <w:color w:val="252525"/>
          <w:lang w:val="en"/>
        </w:rPr>
        <w:t xml:space="preserve"> wizard to set up this column type: </w:t>
      </w:r>
    </w:p>
    <w:p w14:paraId="7CB8DCE0" w14:textId="77777777" w:rsidR="00000000" w:rsidRDefault="001D59F6">
      <w:pPr>
        <w:pStyle w:val="listitem"/>
        <w:numPr>
          <w:ilvl w:val="0"/>
          <w:numId w:val="206"/>
        </w:numPr>
        <w:shd w:val="clear" w:color="auto" w:fill="FFFFFF"/>
        <w:divId w:val="92671855"/>
        <w:rPr>
          <w:rFonts w:ascii="Red Hat Text" w:eastAsia="Times New Roman" w:hAnsi="Red Hat Text" w:cs="Arial"/>
          <w:color w:val="252525"/>
          <w:lang w:val="en"/>
        </w:rPr>
      </w:pPr>
      <w:r>
        <w:rPr>
          <w:rStyle w:val="Strong"/>
          <w:rFonts w:ascii="Red Hat Text" w:eastAsia="Times New Roman" w:hAnsi="Red Hat Text" w:cs="Arial"/>
          <w:color w:val="252525"/>
          <w:lang w:val="en"/>
        </w:rPr>
        <w:t>Pattern:</w:t>
      </w:r>
      <w:r>
        <w:rPr>
          <w:rFonts w:ascii="Red Hat Text" w:eastAsia="Times New Roman" w:hAnsi="Red Hat Text" w:cs="Arial"/>
          <w:color w:val="252525"/>
          <w:lang w:val="en"/>
        </w:rPr>
        <w:t xml:space="preserve"> Select from the list of fact patterns already used in conditions or condition BRL fragments in your table or create a new fact pattern. A fact pattern is a combination of an available data object in the packag</w:t>
      </w:r>
      <w:r>
        <w:rPr>
          <w:rFonts w:ascii="Red Hat Text" w:eastAsia="Times New Roman" w:hAnsi="Red Hat Text" w:cs="Arial"/>
          <w:color w:val="252525"/>
          <w:lang w:val="en"/>
        </w:rPr>
        <w:t xml:space="preserve">e (see the note on </w:t>
      </w:r>
      <w:hyperlink w:anchor="required-data-objects" w:tooltip="IMPORTANT: Required data objects for column parameters" w:history="1">
        <w:r>
          <w:rPr>
            <w:rStyle w:val="Hyperlink"/>
            <w:rFonts w:ascii="Red Hat Text" w:eastAsia="Times New Roman" w:hAnsi="Red Hat Text" w:cs="Arial"/>
            <w:lang w:val="en"/>
          </w:rPr>
          <w:t>Required data objects</w:t>
        </w:r>
      </w:hyperlink>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for details) and a model class binding that you specify. (Examples: </w:t>
      </w:r>
      <w:r>
        <w:rPr>
          <w:rStyle w:val="HTMLCode"/>
          <w:lang w:val="en"/>
        </w:rPr>
        <w:t>LoanApplication [application]</w:t>
      </w:r>
      <w:r>
        <w:rPr>
          <w:rFonts w:ascii="Red Hat Text" w:eastAsia="Times New Roman" w:hAnsi="Red Hat Text" w:cs="Arial"/>
          <w:color w:val="252525"/>
          <w:lang w:val="en"/>
        </w:rPr>
        <w:t xml:space="preserve"> or </w:t>
      </w:r>
      <w:r>
        <w:rPr>
          <w:rStyle w:val="HTMLCode"/>
          <w:lang w:val="en"/>
        </w:rPr>
        <w:t>IncomeSource [income]</w:t>
      </w:r>
      <w:r>
        <w:rPr>
          <w:rFonts w:ascii="Red Hat Text" w:eastAsia="Times New Roman" w:hAnsi="Red Hat Text" w:cs="Arial"/>
          <w:color w:val="252525"/>
          <w:lang w:val="en"/>
        </w:rPr>
        <w:t xml:space="preserve"> where the bracketed portion is the binding to the given fact type) </w:t>
      </w:r>
    </w:p>
    <w:p w14:paraId="5AFE8AC3" w14:textId="77777777" w:rsidR="00000000" w:rsidRDefault="001D59F6">
      <w:pPr>
        <w:pStyle w:val="listitem"/>
        <w:numPr>
          <w:ilvl w:val="0"/>
          <w:numId w:val="206"/>
        </w:numPr>
        <w:shd w:val="clear" w:color="auto" w:fill="FFFFFF"/>
        <w:divId w:val="92671855"/>
        <w:rPr>
          <w:rFonts w:ascii="Red Hat Text" w:eastAsia="Times New Roman" w:hAnsi="Red Hat Text" w:cs="Arial"/>
          <w:color w:val="252525"/>
          <w:lang w:val="en"/>
        </w:rPr>
      </w:pPr>
      <w:r>
        <w:rPr>
          <w:rStyle w:val="Strong"/>
          <w:rFonts w:ascii="Red Hat Text" w:eastAsia="Times New Roman" w:hAnsi="Red Hat Text" w:cs="Arial"/>
          <w:color w:val="252525"/>
          <w:lang w:val="en"/>
        </w:rPr>
        <w:t>Field:</w:t>
      </w:r>
      <w:r>
        <w:rPr>
          <w:rFonts w:ascii="Red Hat Text" w:eastAsia="Times New Roman" w:hAnsi="Red Hat Text" w:cs="Arial"/>
          <w:color w:val="252525"/>
          <w:lang w:val="en"/>
        </w:rPr>
        <w:t xml:space="preserve"> Select a field from the previously specified fact pattern.</w:t>
      </w:r>
      <w:r>
        <w:rPr>
          <w:rFonts w:ascii="Red Hat Text" w:eastAsia="Times New Roman" w:hAnsi="Red Hat Text" w:cs="Arial"/>
          <w:color w:val="252525"/>
          <w:lang w:val="en"/>
        </w:rPr>
        <w:t xml:space="preserve"> The field options are defined in the fact file in the </w:t>
      </w:r>
      <w:r>
        <w:rPr>
          <w:rStyle w:val="Strong"/>
          <w:rFonts w:ascii="Red Hat Text" w:eastAsia="Times New Roman" w:hAnsi="Red Hat Text" w:cs="Arial"/>
          <w:color w:val="252525"/>
          <w:lang w:val="en"/>
        </w:rPr>
        <w:t>Data Objects</w:t>
      </w:r>
      <w:r>
        <w:rPr>
          <w:rFonts w:ascii="Red Hat Text" w:eastAsia="Times New Roman" w:hAnsi="Red Hat Text" w:cs="Arial"/>
          <w:color w:val="252525"/>
          <w:lang w:val="en"/>
        </w:rPr>
        <w:t xml:space="preserve"> panel of your project. (Examples: </w:t>
      </w:r>
      <w:r>
        <w:rPr>
          <w:rStyle w:val="HTMLCode"/>
          <w:lang w:val="en"/>
        </w:rPr>
        <w:t>amount</w:t>
      </w:r>
      <w:r>
        <w:rPr>
          <w:rFonts w:ascii="Red Hat Text" w:eastAsia="Times New Roman" w:hAnsi="Red Hat Text" w:cs="Arial"/>
          <w:color w:val="252525"/>
          <w:lang w:val="en"/>
        </w:rPr>
        <w:t xml:space="preserve"> or </w:t>
      </w:r>
      <w:r>
        <w:rPr>
          <w:rStyle w:val="HTMLCode"/>
          <w:lang w:val="en"/>
        </w:rPr>
        <w:t>lengthYears</w:t>
      </w:r>
      <w:r>
        <w:rPr>
          <w:rFonts w:ascii="Red Hat Text" w:eastAsia="Times New Roman" w:hAnsi="Red Hat Text" w:cs="Arial"/>
          <w:color w:val="252525"/>
          <w:lang w:val="en"/>
        </w:rPr>
        <w:t xml:space="preserve"> fields within the </w:t>
      </w:r>
      <w:r>
        <w:rPr>
          <w:rStyle w:val="HTMLCode"/>
          <w:lang w:val="en"/>
        </w:rPr>
        <w:t>LoanApplication</w:t>
      </w:r>
      <w:r>
        <w:rPr>
          <w:rFonts w:ascii="Red Hat Text" w:eastAsia="Times New Roman" w:hAnsi="Red Hat Text" w:cs="Arial"/>
          <w:color w:val="252525"/>
          <w:lang w:val="en"/>
        </w:rPr>
        <w:t xml:space="preserve"> fact type) </w:t>
      </w:r>
    </w:p>
    <w:p w14:paraId="721E51C0" w14:textId="77777777" w:rsidR="00000000" w:rsidRDefault="001D59F6">
      <w:pPr>
        <w:pStyle w:val="listitem"/>
        <w:numPr>
          <w:ilvl w:val="0"/>
          <w:numId w:val="206"/>
        </w:numPr>
        <w:shd w:val="clear" w:color="auto" w:fill="FFFFFF"/>
        <w:divId w:val="92671855"/>
        <w:rPr>
          <w:rFonts w:ascii="Red Hat Text" w:eastAsia="Times New Roman" w:hAnsi="Red Hat Text" w:cs="Arial"/>
          <w:color w:val="252525"/>
          <w:lang w:val="en"/>
        </w:rPr>
      </w:pPr>
      <w:r>
        <w:rPr>
          <w:rStyle w:val="Strong"/>
          <w:rFonts w:ascii="Red Hat Text" w:eastAsia="Times New Roman" w:hAnsi="Red Hat Text" w:cs="Arial"/>
          <w:color w:val="252525"/>
          <w:lang w:val="en"/>
        </w:rPr>
        <w:t>Value list (optional):</w:t>
      </w:r>
      <w:r>
        <w:rPr>
          <w:rFonts w:ascii="Red Hat Text" w:eastAsia="Times New Roman" w:hAnsi="Red Hat Text" w:cs="Arial"/>
          <w:color w:val="252525"/>
          <w:lang w:val="en"/>
        </w:rPr>
        <w:t xml:space="preserve"> Enter a list of value options, delimited by a comma and space, </w:t>
      </w:r>
      <w:r>
        <w:rPr>
          <w:rFonts w:ascii="Red Hat Text" w:eastAsia="Times New Roman" w:hAnsi="Red Hat Text" w:cs="Arial"/>
          <w:color w:val="252525"/>
          <w:lang w:val="en"/>
        </w:rPr>
        <w:t xml:space="preserve">to limit table input data for the action ("THEN") portion of the rule. When this value list is defined, the values will be provided in the table cells for that column as a drop-down list, from which users can select only one option. (Example list: </w:t>
      </w:r>
      <w:r>
        <w:rPr>
          <w:rStyle w:val="HTMLCode"/>
          <w:lang w:val="en"/>
        </w:rPr>
        <w:t>Accepted</w:t>
      </w:r>
      <w:r>
        <w:rPr>
          <w:rStyle w:val="HTMLCode"/>
          <w:lang w:val="en"/>
        </w:rPr>
        <w:t>, Declined, Pending</w:t>
      </w:r>
      <w:r>
        <w:rPr>
          <w:rFonts w:ascii="Red Hat Text" w:eastAsia="Times New Roman" w:hAnsi="Red Hat Text" w:cs="Arial"/>
          <w:color w:val="252525"/>
          <w:lang w:val="en"/>
        </w:rPr>
        <w:t xml:space="preserve">) </w:t>
      </w:r>
    </w:p>
    <w:p w14:paraId="103316B5" w14:textId="77777777" w:rsidR="00000000" w:rsidRDefault="001D59F6">
      <w:pPr>
        <w:pStyle w:val="listitem"/>
        <w:numPr>
          <w:ilvl w:val="0"/>
          <w:numId w:val="206"/>
        </w:numPr>
        <w:shd w:val="clear" w:color="auto" w:fill="FFFFFF"/>
        <w:divId w:val="92671855"/>
        <w:rPr>
          <w:rFonts w:ascii="Red Hat Text" w:eastAsia="Times New Roman" w:hAnsi="Red Hat Text" w:cs="Arial"/>
          <w:color w:val="252525"/>
          <w:lang w:val="en"/>
        </w:rPr>
      </w:pPr>
      <w:r>
        <w:rPr>
          <w:rStyle w:val="Strong"/>
          <w:rFonts w:ascii="Red Hat Text" w:eastAsia="Times New Roman" w:hAnsi="Red Hat Text" w:cs="Arial"/>
          <w:color w:val="252525"/>
          <w:lang w:val="en"/>
        </w:rPr>
        <w:t>Default value (optional):</w:t>
      </w:r>
      <w:r>
        <w:rPr>
          <w:rFonts w:ascii="Red Hat Text" w:eastAsia="Times New Roman" w:hAnsi="Red Hat Text" w:cs="Arial"/>
          <w:color w:val="252525"/>
          <w:lang w:val="en"/>
        </w:rPr>
        <w:t xml:space="preserve"> Select one of the previously defined value options as the default value that will appear in the cell automatically in a new row. If the default value is not specified, the table cell will be blank by default.</w:t>
      </w:r>
      <w:r>
        <w:rPr>
          <w:rFonts w:ascii="Red Hat Text" w:eastAsia="Times New Roman" w:hAnsi="Red Hat Text" w:cs="Arial"/>
          <w:color w:val="252525"/>
          <w:lang w:val="en"/>
        </w:rPr>
        <w:t xml:space="preserve"> You can also select a default value from any previously configured data enumerations in the project, listed in the </w:t>
      </w:r>
      <w:r>
        <w:rPr>
          <w:rStyle w:val="Strong"/>
          <w:rFonts w:ascii="Red Hat Text" w:eastAsia="Times New Roman" w:hAnsi="Red Hat Text" w:cs="Arial"/>
          <w:color w:val="252525"/>
          <w:lang w:val="en"/>
        </w:rPr>
        <w:t>Enumeration Definitions</w:t>
      </w:r>
      <w:r>
        <w:rPr>
          <w:rFonts w:ascii="Red Hat Text" w:eastAsia="Times New Roman" w:hAnsi="Red Hat Text" w:cs="Arial"/>
          <w:color w:val="252525"/>
          <w:lang w:val="en"/>
        </w:rPr>
        <w:t xml:space="preserve"> panel of the Project Explorer. (You can create enumerations in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 </w:t>
      </w:r>
      <w:r>
        <w:rPr>
          <w:rStyle w:val="Emphasis"/>
          <w:rFonts w:ascii="Red Hat Text" w:eastAsia="Times New Roman" w:hAnsi="Red Hat Text" w:cs="Arial"/>
          <w:b/>
          <w:bCs/>
          <w:color w:val="252525"/>
          <w:lang w:val="en"/>
        </w:rPr>
        <w:t>[select project]</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Add Ass</w:t>
      </w:r>
      <w:r>
        <w:rPr>
          <w:rStyle w:val="Strong"/>
          <w:rFonts w:ascii="Red Hat Text" w:eastAsia="Times New Roman" w:hAnsi="Red Hat Text" w:cs="Arial"/>
          <w:color w:val="252525"/>
          <w:lang w:val="en"/>
        </w:rPr>
        <w:t>et</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Enumeration</w:t>
      </w:r>
      <w:r>
        <w:rPr>
          <w:rFonts w:ascii="Red Hat Text" w:eastAsia="Times New Roman" w:hAnsi="Red Hat Text" w:cs="Arial"/>
          <w:color w:val="252525"/>
          <w:lang w:val="en"/>
        </w:rPr>
        <w:t xml:space="preserve">.) </w:t>
      </w:r>
    </w:p>
    <w:p w14:paraId="12FADD39" w14:textId="77777777" w:rsidR="00000000" w:rsidRDefault="001D59F6">
      <w:pPr>
        <w:pStyle w:val="listitem"/>
        <w:numPr>
          <w:ilvl w:val="0"/>
          <w:numId w:val="206"/>
        </w:numPr>
        <w:shd w:val="clear" w:color="auto" w:fill="FFFFFF"/>
        <w:divId w:val="92671855"/>
        <w:rPr>
          <w:rFonts w:ascii="Red Hat Text" w:eastAsia="Times New Roman" w:hAnsi="Red Hat Text" w:cs="Arial"/>
          <w:color w:val="252525"/>
          <w:lang w:val="en"/>
        </w:rPr>
      </w:pPr>
      <w:r>
        <w:rPr>
          <w:rStyle w:val="Strong"/>
          <w:rFonts w:ascii="Red Hat Text" w:eastAsia="Times New Roman" w:hAnsi="Red Hat Text" w:cs="Arial"/>
          <w:color w:val="252525"/>
          <w:lang w:val="en"/>
        </w:rPr>
        <w:t>Header (description):</w:t>
      </w:r>
      <w:r>
        <w:rPr>
          <w:rFonts w:ascii="Red Hat Text" w:eastAsia="Times New Roman" w:hAnsi="Red Hat Text" w:cs="Arial"/>
          <w:color w:val="252525"/>
          <w:lang w:val="en"/>
        </w:rPr>
        <w:t xml:space="preserve"> Add header text for the column. </w:t>
      </w:r>
    </w:p>
    <w:p w14:paraId="3D05816A" w14:textId="77777777" w:rsidR="00000000" w:rsidRDefault="001D59F6">
      <w:pPr>
        <w:pStyle w:val="listitem"/>
        <w:numPr>
          <w:ilvl w:val="0"/>
          <w:numId w:val="206"/>
        </w:numPr>
        <w:shd w:val="clear" w:color="auto" w:fill="FFFFFF"/>
        <w:divId w:val="92671855"/>
        <w:rPr>
          <w:rFonts w:ascii="Red Hat Text" w:eastAsia="Times New Roman" w:hAnsi="Red Hat Text" w:cs="Arial"/>
          <w:color w:val="252525"/>
          <w:lang w:val="en"/>
        </w:rPr>
      </w:pPr>
      <w:r>
        <w:rPr>
          <w:rStyle w:val="Strong"/>
          <w:rFonts w:ascii="Red Hat Text" w:eastAsia="Times New Roman" w:hAnsi="Red Hat Text" w:cs="Arial"/>
          <w:color w:val="252525"/>
          <w:lang w:val="en"/>
        </w:rPr>
        <w:t>Hide column:</w:t>
      </w:r>
      <w:r>
        <w:rPr>
          <w:rFonts w:ascii="Red Hat Text" w:eastAsia="Times New Roman" w:hAnsi="Red Hat Text" w:cs="Arial"/>
          <w:color w:val="252525"/>
          <w:lang w:val="en"/>
        </w:rPr>
        <w:t xml:space="preserve"> Select this to hide the column, or clear this to display the column. </w:t>
      </w:r>
    </w:p>
    <w:p w14:paraId="174291B5" w14:textId="77777777" w:rsidR="00000000" w:rsidRDefault="001D59F6">
      <w:pPr>
        <w:pStyle w:val="listitem"/>
        <w:numPr>
          <w:ilvl w:val="0"/>
          <w:numId w:val="206"/>
        </w:numPr>
        <w:shd w:val="clear" w:color="auto" w:fill="FFFFFF"/>
        <w:divId w:val="92671855"/>
        <w:rPr>
          <w:rFonts w:ascii="Red Hat Text" w:eastAsia="Times New Roman" w:hAnsi="Red Hat Text" w:cs="Arial"/>
          <w:color w:val="252525"/>
          <w:lang w:val="en"/>
        </w:rPr>
      </w:pPr>
      <w:r>
        <w:rPr>
          <w:rStyle w:val="Strong"/>
          <w:rFonts w:ascii="Red Hat Text" w:eastAsia="Times New Roman" w:hAnsi="Red Hat Text" w:cs="Arial"/>
          <w:color w:val="252525"/>
          <w:lang w:val="en"/>
        </w:rPr>
        <w:t>Logically insert:</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This option appears when the selected Fact Pattern is not currently used in another column in the guided decision table (see the next field description). Select this to insert the fact pattern logically into the decision engine, or clear this to insert it </w:t>
      </w:r>
      <w:r>
        <w:rPr>
          <w:rFonts w:ascii="Red Hat Text" w:eastAsia="Times New Roman" w:hAnsi="Red Hat Text" w:cs="Arial"/>
          <w:color w:val="252525"/>
          <w:lang w:val="en"/>
        </w:rPr>
        <w:t>regularly. The decision engine is responsible for logical decisions on insertions and retractions of facts. After regular or stated insertions, facts have to be retracted explicitly. After logical insertions, facts are automatically retracted when the cond</w:t>
      </w:r>
      <w:r>
        <w:rPr>
          <w:rFonts w:ascii="Red Hat Text" w:eastAsia="Times New Roman" w:hAnsi="Red Hat Text" w:cs="Arial"/>
          <w:color w:val="252525"/>
          <w:lang w:val="en"/>
        </w:rPr>
        <w:t xml:space="preserve">itions that asserted the facts in the first place are no longer true. </w:t>
      </w:r>
    </w:p>
    <w:p w14:paraId="6FDC8A31" w14:textId="77777777" w:rsidR="00000000" w:rsidRDefault="001D59F6">
      <w:pPr>
        <w:pStyle w:val="listitem"/>
        <w:numPr>
          <w:ilvl w:val="0"/>
          <w:numId w:val="206"/>
        </w:numPr>
        <w:shd w:val="clear" w:color="auto" w:fill="FFFFFF"/>
        <w:divId w:val="92671855"/>
        <w:rPr>
          <w:rFonts w:ascii="Red Hat Text" w:eastAsia="Times New Roman" w:hAnsi="Red Hat Text" w:cs="Arial"/>
          <w:color w:val="252525"/>
          <w:lang w:val="en"/>
        </w:rPr>
      </w:pPr>
      <w:r>
        <w:rPr>
          <w:rStyle w:val="Strong"/>
          <w:rFonts w:ascii="Red Hat Text" w:eastAsia="Times New Roman" w:hAnsi="Red Hat Text" w:cs="Arial"/>
          <w:color w:val="252525"/>
          <w:lang w:val="en"/>
        </w:rPr>
        <w:t>Update engine with changes:</w:t>
      </w:r>
      <w:r>
        <w:rPr>
          <w:rFonts w:ascii="Red Hat Text" w:eastAsia="Times New Roman" w:hAnsi="Red Hat Text" w:cs="Arial"/>
          <w:color w:val="252525"/>
          <w:lang w:val="en"/>
        </w:rPr>
        <w:t xml:space="preserve"> This option appears when the selected Fact Pattern is already used in another column in the guided decision table. Select this to update the decision engine </w:t>
      </w:r>
      <w:r>
        <w:rPr>
          <w:rFonts w:ascii="Red Hat Text" w:eastAsia="Times New Roman" w:hAnsi="Red Hat Text" w:cs="Arial"/>
          <w:color w:val="252525"/>
          <w:lang w:val="en"/>
        </w:rPr>
        <w:t xml:space="preserve">with the modified field values, or clear this to not update the decision engine. </w:t>
      </w:r>
    </w:p>
    <w:p w14:paraId="7AAE77E7" w14:textId="77777777" w:rsidR="00000000" w:rsidRDefault="001D59F6">
      <w:pPr>
        <w:pStyle w:val="Heading2"/>
        <w:shd w:val="clear" w:color="auto" w:fill="FFFFFF"/>
        <w:divId w:val="618998462"/>
        <w:rPr>
          <w:rFonts w:eastAsia="Times New Roman" w:cs="Arial"/>
          <w:color w:val="252525"/>
          <w:lang w:val="en"/>
        </w:rPr>
      </w:pPr>
      <w:r>
        <w:rPr>
          <w:rFonts w:eastAsia="Times New Roman" w:cs="Arial"/>
          <w:color w:val="252525"/>
          <w:lang w:val="en"/>
        </w:rPr>
        <w:t>30.9. "Set the value of a field with a Work Item result"</w:t>
      </w:r>
    </w:p>
    <w:p w14:paraId="123ACDBC"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With this column option, you can implement an action to set the value of a previously defined fact field to the value</w:t>
      </w:r>
      <w:r>
        <w:rPr>
          <w:rFonts w:ascii="Red Hat Text" w:hAnsi="Red Hat Text" w:cs="Arial"/>
          <w:color w:val="252525"/>
          <w:lang w:val="en"/>
        </w:rPr>
        <w:t xml:space="preserve"> of a result of a work item handler for the "THEN" portion of the rule. The work item must define a result parameter of the same data type as a field on a bound fact in order for you to set the field to the return parameter. (You can create work items in </w:t>
      </w:r>
      <w:r>
        <w:rPr>
          <w:rStyle w:val="Strong"/>
          <w:rFonts w:ascii="Red Hat Text" w:hAnsi="Red Hat Text" w:cs="Arial"/>
          <w:color w:val="252525"/>
          <w:lang w:val="en"/>
        </w:rPr>
        <w:t>M</w:t>
      </w:r>
      <w:r>
        <w:rPr>
          <w:rStyle w:val="Strong"/>
          <w:rFonts w:ascii="Red Hat Text" w:hAnsi="Red Hat Text" w:cs="Arial"/>
          <w:color w:val="252525"/>
          <w:lang w:val="en"/>
        </w:rPr>
        <w:t>enu</w:t>
      </w:r>
      <w:r>
        <w:rPr>
          <w:rFonts w:ascii="Red Hat Text" w:hAnsi="Red Hat Text" w:cs="Arial"/>
          <w:color w:val="252525"/>
          <w:lang w:val="en"/>
        </w:rPr>
        <w:t xml:space="preserve"> → </w:t>
      </w:r>
      <w:r>
        <w:rPr>
          <w:rStyle w:val="Strong"/>
          <w:rFonts w:ascii="Red Hat Text" w:hAnsi="Red Hat Text" w:cs="Arial"/>
          <w:color w:val="252525"/>
          <w:lang w:val="en"/>
        </w:rPr>
        <w:t>Design</w:t>
      </w:r>
      <w:r>
        <w:rPr>
          <w:rFonts w:ascii="Red Hat Text" w:hAnsi="Red Hat Text" w:cs="Arial"/>
          <w:color w:val="252525"/>
          <w:lang w:val="en"/>
        </w:rPr>
        <w:t xml:space="preserve"> → </w:t>
      </w:r>
      <w:r>
        <w:rPr>
          <w:rStyle w:val="Strong"/>
          <w:rFonts w:ascii="Red Hat Text" w:hAnsi="Red Hat Text" w:cs="Arial"/>
          <w:color w:val="252525"/>
          <w:lang w:val="en"/>
        </w:rPr>
        <w:t>Projects</w:t>
      </w:r>
      <w:r>
        <w:rPr>
          <w:rFonts w:ascii="Red Hat Text" w:hAnsi="Red Hat Text" w:cs="Arial"/>
          <w:color w:val="252525"/>
          <w:lang w:val="en"/>
        </w:rPr>
        <w:t xml:space="preserve"> → </w:t>
      </w:r>
      <w:r>
        <w:rPr>
          <w:rStyle w:val="Emphasis"/>
          <w:rFonts w:ascii="Red Hat Text" w:hAnsi="Red Hat Text" w:cs="Arial"/>
          <w:b/>
          <w:bCs/>
          <w:color w:val="252525"/>
          <w:lang w:val="en"/>
        </w:rPr>
        <w:t>[select project]</w:t>
      </w:r>
      <w:r>
        <w:rPr>
          <w:rFonts w:ascii="Red Hat Text" w:hAnsi="Red Hat Text" w:cs="Arial"/>
          <w:color w:val="252525"/>
          <w:lang w:val="en"/>
        </w:rPr>
        <w:t xml:space="preserve"> → </w:t>
      </w:r>
      <w:r>
        <w:rPr>
          <w:rStyle w:val="Strong"/>
          <w:rFonts w:ascii="Red Hat Text" w:hAnsi="Red Hat Text" w:cs="Arial"/>
          <w:color w:val="252525"/>
          <w:lang w:val="en"/>
        </w:rPr>
        <w:t>Add Asset</w:t>
      </w:r>
      <w:r>
        <w:rPr>
          <w:rFonts w:ascii="Red Hat Text" w:hAnsi="Red Hat Text" w:cs="Arial"/>
          <w:color w:val="252525"/>
          <w:lang w:val="en"/>
        </w:rPr>
        <w:t xml:space="preserve"> → </w:t>
      </w:r>
      <w:r>
        <w:rPr>
          <w:rStyle w:val="Strong"/>
          <w:rFonts w:ascii="Red Hat Text" w:hAnsi="Red Hat Text" w:cs="Arial"/>
          <w:color w:val="252525"/>
          <w:lang w:val="en"/>
        </w:rPr>
        <w:t>Work Item definition</w:t>
      </w:r>
      <w:r>
        <w:rPr>
          <w:rFonts w:ascii="Red Hat Text" w:hAnsi="Red Hat Text" w:cs="Arial"/>
          <w:color w:val="252525"/>
          <w:lang w:val="en"/>
        </w:rPr>
        <w:t xml:space="preserve">.) </w:t>
      </w:r>
    </w:p>
    <w:p w14:paraId="74F35FAA"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An </w:t>
      </w:r>
      <w:hyperlink w:anchor="guided-decision-tables-columns-work-ite" w:tooltip="30.7. &quot;Execute a Work Item&quot;" w:history="1">
        <w:r>
          <w:rPr>
            <w:rStyle w:val="Hyperlink"/>
            <w:rFonts w:ascii="Red Hat Text" w:hAnsi="Red Hat Text" w:cs="Arial"/>
            <w:i/>
            <w:iCs/>
            <w:lang w:val="en"/>
          </w:rPr>
          <w:t>Execute a Work Item</w:t>
        </w:r>
      </w:hyperlink>
      <w:r>
        <w:rPr>
          <w:rFonts w:ascii="Red Hat Text" w:hAnsi="Red Hat Text" w:cs="Arial"/>
          <w:color w:val="252525"/>
          <w:lang w:val="en"/>
        </w:rPr>
        <w:t xml:space="preserve"> </w:t>
      </w:r>
      <w:r>
        <w:rPr>
          <w:rFonts w:ascii="Red Hat Text" w:hAnsi="Red Hat Text" w:cs="Arial"/>
          <w:color w:val="252525"/>
          <w:lang w:val="en"/>
        </w:rPr>
        <w:t xml:space="preserve">column must already be created in the table for this column option to be created. </w:t>
      </w:r>
    </w:p>
    <w:p w14:paraId="37A9E9B4" w14:textId="77777777" w:rsidR="00000000" w:rsidRDefault="001D59F6">
      <w:pPr>
        <w:pStyle w:val="title"/>
        <w:shd w:val="clear" w:color="auto" w:fill="FFFFFF"/>
        <w:spacing w:line="360" w:lineRule="atLeast"/>
        <w:divId w:val="1001851386"/>
        <w:rPr>
          <w:rFonts w:ascii="Red Hat Text" w:hAnsi="Red Hat Text" w:cs="Arial"/>
          <w:color w:val="252525"/>
          <w:lang w:val="en"/>
        </w:rPr>
      </w:pPr>
      <w:r>
        <w:rPr>
          <w:rStyle w:val="Strong"/>
          <w:rFonts w:ascii="Red Hat Text" w:hAnsi="Red Hat Text" w:cs="Arial"/>
          <w:color w:val="252525"/>
          <w:lang w:val="en"/>
        </w:rPr>
        <w:t>Required column parameters</w:t>
      </w:r>
    </w:p>
    <w:p w14:paraId="0C777C6E" w14:textId="77777777" w:rsidR="00000000" w:rsidRDefault="001D59F6">
      <w:pPr>
        <w:pStyle w:val="NormalWeb"/>
        <w:shd w:val="clear" w:color="auto" w:fill="FFFFFF"/>
        <w:divId w:val="1001851386"/>
        <w:rPr>
          <w:rFonts w:ascii="Red Hat Text" w:hAnsi="Red Hat Text" w:cs="Arial"/>
          <w:color w:val="252525"/>
          <w:lang w:val="en"/>
        </w:rPr>
      </w:pPr>
      <w:r>
        <w:rPr>
          <w:rFonts w:ascii="Red Hat Text" w:hAnsi="Red Hat Text" w:cs="Arial"/>
          <w:color w:val="252525"/>
          <w:lang w:val="en"/>
        </w:rPr>
        <w:t xml:space="preserve">The following parameters are required in the </w:t>
      </w:r>
      <w:r>
        <w:rPr>
          <w:rStyle w:val="Strong"/>
          <w:rFonts w:ascii="Red Hat Text" w:hAnsi="Red Hat Text" w:cs="Arial"/>
          <w:color w:val="252525"/>
          <w:lang w:val="en"/>
        </w:rPr>
        <w:t>Add a new column</w:t>
      </w:r>
      <w:r>
        <w:rPr>
          <w:rFonts w:ascii="Red Hat Text" w:hAnsi="Red Hat Text" w:cs="Arial"/>
          <w:color w:val="252525"/>
          <w:lang w:val="en"/>
        </w:rPr>
        <w:t xml:space="preserve"> wizard to set up this column type: </w:t>
      </w:r>
    </w:p>
    <w:p w14:paraId="5EED39DD" w14:textId="77777777" w:rsidR="00000000" w:rsidRDefault="001D59F6">
      <w:pPr>
        <w:pStyle w:val="listitem"/>
        <w:numPr>
          <w:ilvl w:val="0"/>
          <w:numId w:val="207"/>
        </w:numPr>
        <w:shd w:val="clear" w:color="auto" w:fill="FFFFFF"/>
        <w:divId w:val="1883320120"/>
        <w:rPr>
          <w:rFonts w:ascii="Red Hat Text" w:eastAsia="Times New Roman" w:hAnsi="Red Hat Text" w:cs="Arial"/>
          <w:color w:val="252525"/>
          <w:lang w:val="en"/>
        </w:rPr>
      </w:pPr>
      <w:r>
        <w:rPr>
          <w:rStyle w:val="Strong"/>
          <w:rFonts w:ascii="Red Hat Text" w:eastAsia="Times New Roman" w:hAnsi="Red Hat Text" w:cs="Arial"/>
          <w:color w:val="252525"/>
          <w:lang w:val="en"/>
        </w:rPr>
        <w:t>Pattern:</w:t>
      </w:r>
      <w:r>
        <w:rPr>
          <w:rFonts w:ascii="Red Hat Text" w:eastAsia="Times New Roman" w:hAnsi="Red Hat Text" w:cs="Arial"/>
          <w:color w:val="252525"/>
          <w:lang w:val="en"/>
        </w:rPr>
        <w:t xml:space="preserve"> Select from the list of fact patterns a</w:t>
      </w:r>
      <w:r>
        <w:rPr>
          <w:rFonts w:ascii="Red Hat Text" w:eastAsia="Times New Roman" w:hAnsi="Red Hat Text" w:cs="Arial"/>
          <w:color w:val="252525"/>
          <w:lang w:val="en"/>
        </w:rPr>
        <w:t xml:space="preserve">lready used in your table or create a new fact pattern. A fact pattern is a combination of an available data object in the package (see the note on </w:t>
      </w:r>
      <w:hyperlink w:anchor="required-data-objects" w:tooltip="IMPORTANT: Required data objects for column parameters" w:history="1">
        <w:r>
          <w:rPr>
            <w:rStyle w:val="Hyperlink"/>
            <w:rFonts w:ascii="Red Hat Text" w:eastAsia="Times New Roman" w:hAnsi="Red Hat Text" w:cs="Arial"/>
            <w:lang w:val="en"/>
          </w:rPr>
          <w:t>Required data objects</w:t>
        </w:r>
      </w:hyperlink>
      <w:r>
        <w:rPr>
          <w:rFonts w:ascii="Red Hat Text" w:eastAsia="Times New Roman" w:hAnsi="Red Hat Text" w:cs="Arial"/>
          <w:color w:val="252525"/>
          <w:lang w:val="en"/>
        </w:rPr>
        <w:t xml:space="preserve"> for details) and a model class binding that you specify. (Examples: </w:t>
      </w:r>
      <w:r>
        <w:rPr>
          <w:rStyle w:val="HTMLCode"/>
          <w:lang w:val="en"/>
        </w:rPr>
        <w:t>LoanApplication [application]</w:t>
      </w:r>
      <w:r>
        <w:rPr>
          <w:rFonts w:ascii="Red Hat Text" w:eastAsia="Times New Roman" w:hAnsi="Red Hat Text" w:cs="Arial"/>
          <w:color w:val="252525"/>
          <w:lang w:val="en"/>
        </w:rPr>
        <w:t xml:space="preserve"> or </w:t>
      </w:r>
      <w:r>
        <w:rPr>
          <w:rStyle w:val="HTMLCode"/>
          <w:lang w:val="en"/>
        </w:rPr>
        <w:t>IncomeSource [income]</w:t>
      </w:r>
      <w:r>
        <w:rPr>
          <w:rFonts w:ascii="Red Hat Text" w:eastAsia="Times New Roman" w:hAnsi="Red Hat Text" w:cs="Arial"/>
          <w:color w:val="252525"/>
          <w:lang w:val="en"/>
        </w:rPr>
        <w:t xml:space="preserve"> where the bracketed portion is the binding to the given fact type) </w:t>
      </w:r>
    </w:p>
    <w:p w14:paraId="4DD1AC13" w14:textId="77777777" w:rsidR="00000000" w:rsidRDefault="001D59F6">
      <w:pPr>
        <w:pStyle w:val="listitem"/>
        <w:numPr>
          <w:ilvl w:val="0"/>
          <w:numId w:val="207"/>
        </w:numPr>
        <w:shd w:val="clear" w:color="auto" w:fill="FFFFFF"/>
        <w:divId w:val="1883320120"/>
        <w:rPr>
          <w:rFonts w:ascii="Red Hat Text" w:eastAsia="Times New Roman" w:hAnsi="Red Hat Text" w:cs="Arial"/>
          <w:color w:val="252525"/>
          <w:lang w:val="en"/>
        </w:rPr>
      </w:pPr>
      <w:r>
        <w:rPr>
          <w:rStyle w:val="Strong"/>
          <w:rFonts w:ascii="Red Hat Text" w:eastAsia="Times New Roman" w:hAnsi="Red Hat Text" w:cs="Arial"/>
          <w:color w:val="252525"/>
          <w:lang w:val="en"/>
        </w:rPr>
        <w:t>Field:</w:t>
      </w:r>
      <w:r>
        <w:rPr>
          <w:rFonts w:ascii="Red Hat Text" w:eastAsia="Times New Roman" w:hAnsi="Red Hat Text" w:cs="Arial"/>
          <w:color w:val="252525"/>
          <w:lang w:val="en"/>
        </w:rPr>
        <w:t xml:space="preserve"> Select a field from the previously s</w:t>
      </w:r>
      <w:r>
        <w:rPr>
          <w:rFonts w:ascii="Red Hat Text" w:eastAsia="Times New Roman" w:hAnsi="Red Hat Text" w:cs="Arial"/>
          <w:color w:val="252525"/>
          <w:lang w:val="en"/>
        </w:rPr>
        <w:t xml:space="preserve">pecified fact pattern. The field options are defined in the fact file in the </w:t>
      </w:r>
      <w:r>
        <w:rPr>
          <w:rStyle w:val="Strong"/>
          <w:rFonts w:ascii="Red Hat Text" w:eastAsia="Times New Roman" w:hAnsi="Red Hat Text" w:cs="Arial"/>
          <w:color w:val="252525"/>
          <w:lang w:val="en"/>
        </w:rPr>
        <w:t>Data Objects</w:t>
      </w:r>
      <w:r>
        <w:rPr>
          <w:rFonts w:ascii="Red Hat Text" w:eastAsia="Times New Roman" w:hAnsi="Red Hat Text" w:cs="Arial"/>
          <w:color w:val="252525"/>
          <w:lang w:val="en"/>
        </w:rPr>
        <w:t xml:space="preserve"> panel of your project. (Examples: </w:t>
      </w:r>
      <w:r>
        <w:rPr>
          <w:rStyle w:val="HTMLCode"/>
          <w:lang w:val="en"/>
        </w:rPr>
        <w:t>amount</w:t>
      </w:r>
      <w:r>
        <w:rPr>
          <w:rFonts w:ascii="Red Hat Text" w:eastAsia="Times New Roman" w:hAnsi="Red Hat Text" w:cs="Arial"/>
          <w:color w:val="252525"/>
          <w:lang w:val="en"/>
        </w:rPr>
        <w:t xml:space="preserve"> or </w:t>
      </w:r>
      <w:r>
        <w:rPr>
          <w:rStyle w:val="HTMLCode"/>
          <w:lang w:val="en"/>
        </w:rPr>
        <w:t>lengthYears</w:t>
      </w:r>
      <w:r>
        <w:rPr>
          <w:rFonts w:ascii="Red Hat Text" w:eastAsia="Times New Roman" w:hAnsi="Red Hat Text" w:cs="Arial"/>
          <w:color w:val="252525"/>
          <w:lang w:val="en"/>
        </w:rPr>
        <w:t xml:space="preserve"> fields within the </w:t>
      </w:r>
      <w:r>
        <w:rPr>
          <w:rStyle w:val="HTMLCode"/>
          <w:lang w:val="en"/>
        </w:rPr>
        <w:t>LoanApplication</w:t>
      </w:r>
      <w:r>
        <w:rPr>
          <w:rFonts w:ascii="Red Hat Text" w:eastAsia="Times New Roman" w:hAnsi="Red Hat Text" w:cs="Arial"/>
          <w:color w:val="252525"/>
          <w:lang w:val="en"/>
        </w:rPr>
        <w:t xml:space="preserve"> fact type) </w:t>
      </w:r>
    </w:p>
    <w:p w14:paraId="7FC3381B" w14:textId="77777777" w:rsidR="00000000" w:rsidRDefault="001D59F6">
      <w:pPr>
        <w:pStyle w:val="listitem"/>
        <w:numPr>
          <w:ilvl w:val="0"/>
          <w:numId w:val="207"/>
        </w:numPr>
        <w:shd w:val="clear" w:color="auto" w:fill="FFFFFF"/>
        <w:divId w:val="1883320120"/>
        <w:rPr>
          <w:rFonts w:ascii="Red Hat Text" w:eastAsia="Times New Roman" w:hAnsi="Red Hat Text" w:cs="Arial"/>
          <w:color w:val="252525"/>
          <w:lang w:val="en"/>
        </w:rPr>
      </w:pPr>
      <w:r>
        <w:rPr>
          <w:rStyle w:val="Strong"/>
          <w:rFonts w:ascii="Red Hat Text" w:eastAsia="Times New Roman" w:hAnsi="Red Hat Text" w:cs="Arial"/>
          <w:color w:val="252525"/>
          <w:lang w:val="en"/>
        </w:rPr>
        <w:t>Work Item:</w:t>
      </w:r>
      <w:r>
        <w:rPr>
          <w:rFonts w:ascii="Red Hat Text" w:eastAsia="Times New Roman" w:hAnsi="Red Hat Text" w:cs="Arial"/>
          <w:color w:val="252525"/>
          <w:lang w:val="en"/>
        </w:rPr>
        <w:t xml:space="preserve"> Select from the list of your predefined work items. (</w:t>
      </w:r>
      <w:r>
        <w:rPr>
          <w:rFonts w:ascii="Red Hat Text" w:eastAsia="Times New Roman" w:hAnsi="Red Hat Text" w:cs="Arial"/>
          <w:color w:val="252525"/>
          <w:lang w:val="en"/>
        </w:rPr>
        <w:t xml:space="preserve">The work item must define a result parameter of the same data type as a field on a bound fact in order for you to set the field to the return parameter.) </w:t>
      </w:r>
    </w:p>
    <w:p w14:paraId="7F4C5087" w14:textId="77777777" w:rsidR="00000000" w:rsidRDefault="001D59F6">
      <w:pPr>
        <w:pStyle w:val="listitem"/>
        <w:numPr>
          <w:ilvl w:val="0"/>
          <w:numId w:val="207"/>
        </w:numPr>
        <w:shd w:val="clear" w:color="auto" w:fill="FFFFFF"/>
        <w:divId w:val="1883320120"/>
        <w:rPr>
          <w:rFonts w:ascii="Red Hat Text" w:eastAsia="Times New Roman" w:hAnsi="Red Hat Text" w:cs="Arial"/>
          <w:color w:val="252525"/>
          <w:lang w:val="en"/>
        </w:rPr>
      </w:pPr>
      <w:r>
        <w:rPr>
          <w:rStyle w:val="Strong"/>
          <w:rFonts w:ascii="Red Hat Text" w:eastAsia="Times New Roman" w:hAnsi="Red Hat Text" w:cs="Arial"/>
          <w:color w:val="252525"/>
          <w:lang w:val="en"/>
        </w:rPr>
        <w:t>Header (description):</w:t>
      </w:r>
      <w:r>
        <w:rPr>
          <w:rFonts w:ascii="Red Hat Text" w:eastAsia="Times New Roman" w:hAnsi="Red Hat Text" w:cs="Arial"/>
          <w:color w:val="252525"/>
          <w:lang w:val="en"/>
        </w:rPr>
        <w:t xml:space="preserve"> Add header text for the column. </w:t>
      </w:r>
    </w:p>
    <w:p w14:paraId="2DBA3A76" w14:textId="77777777" w:rsidR="00000000" w:rsidRDefault="001D59F6">
      <w:pPr>
        <w:pStyle w:val="listitem"/>
        <w:numPr>
          <w:ilvl w:val="0"/>
          <w:numId w:val="207"/>
        </w:numPr>
        <w:shd w:val="clear" w:color="auto" w:fill="FFFFFF"/>
        <w:divId w:val="1883320120"/>
        <w:rPr>
          <w:rFonts w:ascii="Red Hat Text" w:eastAsia="Times New Roman" w:hAnsi="Red Hat Text" w:cs="Arial"/>
          <w:color w:val="252525"/>
          <w:lang w:val="en"/>
        </w:rPr>
      </w:pPr>
      <w:r>
        <w:rPr>
          <w:rStyle w:val="Strong"/>
          <w:rFonts w:ascii="Red Hat Text" w:eastAsia="Times New Roman" w:hAnsi="Red Hat Text" w:cs="Arial"/>
          <w:color w:val="252525"/>
          <w:lang w:val="en"/>
        </w:rPr>
        <w:t>Hide column:</w:t>
      </w:r>
      <w:r>
        <w:rPr>
          <w:rFonts w:ascii="Red Hat Text" w:eastAsia="Times New Roman" w:hAnsi="Red Hat Text" w:cs="Arial"/>
          <w:color w:val="252525"/>
          <w:lang w:val="en"/>
        </w:rPr>
        <w:t xml:space="preserve"> Select this to hide the column, o</w:t>
      </w:r>
      <w:r>
        <w:rPr>
          <w:rFonts w:ascii="Red Hat Text" w:eastAsia="Times New Roman" w:hAnsi="Red Hat Text" w:cs="Arial"/>
          <w:color w:val="252525"/>
          <w:lang w:val="en"/>
        </w:rPr>
        <w:t xml:space="preserve">r clear this to display the column. </w:t>
      </w:r>
    </w:p>
    <w:p w14:paraId="5C619E9A" w14:textId="77777777" w:rsidR="00000000" w:rsidRDefault="001D59F6">
      <w:pPr>
        <w:pStyle w:val="listitem"/>
        <w:numPr>
          <w:ilvl w:val="0"/>
          <w:numId w:val="207"/>
        </w:numPr>
        <w:shd w:val="clear" w:color="auto" w:fill="FFFFFF"/>
        <w:divId w:val="1883320120"/>
        <w:rPr>
          <w:rFonts w:ascii="Red Hat Text" w:eastAsia="Times New Roman" w:hAnsi="Red Hat Text" w:cs="Arial"/>
          <w:color w:val="252525"/>
          <w:lang w:val="en"/>
        </w:rPr>
      </w:pPr>
      <w:r>
        <w:rPr>
          <w:rStyle w:val="Strong"/>
          <w:rFonts w:ascii="Red Hat Text" w:eastAsia="Times New Roman" w:hAnsi="Red Hat Text" w:cs="Arial"/>
          <w:color w:val="252525"/>
          <w:lang w:val="en"/>
        </w:rPr>
        <w:t>Logically insert:</w:t>
      </w:r>
      <w:r>
        <w:rPr>
          <w:rFonts w:ascii="Red Hat Text" w:eastAsia="Times New Roman" w:hAnsi="Red Hat Text" w:cs="Arial"/>
          <w:color w:val="252525"/>
          <w:lang w:val="en"/>
        </w:rPr>
        <w:t xml:space="preserve"> This option appears when the selected Fact Pattern is not currently used in another column in the guided decision table (see the next field description). Select this to insert the fact pattern logicall</w:t>
      </w:r>
      <w:r>
        <w:rPr>
          <w:rFonts w:ascii="Red Hat Text" w:eastAsia="Times New Roman" w:hAnsi="Red Hat Text" w:cs="Arial"/>
          <w:color w:val="252525"/>
          <w:lang w:val="en"/>
        </w:rPr>
        <w:t>y into the decision engine, or clear this to insert it regularly. The decision engine is responsible for logical decisions on insertions and retractions of facts. After regular or stated insertions, facts have to be retracted explicitly. After logical inse</w:t>
      </w:r>
      <w:r>
        <w:rPr>
          <w:rFonts w:ascii="Red Hat Text" w:eastAsia="Times New Roman" w:hAnsi="Red Hat Text" w:cs="Arial"/>
          <w:color w:val="252525"/>
          <w:lang w:val="en"/>
        </w:rPr>
        <w:t xml:space="preserve">rtions, facts are automatically retracted when the conditions that asserted the facts in the first place are no longer true. </w:t>
      </w:r>
    </w:p>
    <w:p w14:paraId="280E5CB4" w14:textId="77777777" w:rsidR="00000000" w:rsidRDefault="001D59F6">
      <w:pPr>
        <w:pStyle w:val="listitem"/>
        <w:numPr>
          <w:ilvl w:val="0"/>
          <w:numId w:val="207"/>
        </w:numPr>
        <w:shd w:val="clear" w:color="auto" w:fill="FFFFFF"/>
        <w:divId w:val="1883320120"/>
        <w:rPr>
          <w:rFonts w:ascii="Red Hat Text" w:eastAsia="Times New Roman" w:hAnsi="Red Hat Text" w:cs="Arial"/>
          <w:color w:val="252525"/>
          <w:lang w:val="en"/>
        </w:rPr>
      </w:pPr>
      <w:r>
        <w:rPr>
          <w:rStyle w:val="Strong"/>
          <w:rFonts w:ascii="Red Hat Text" w:eastAsia="Times New Roman" w:hAnsi="Red Hat Text" w:cs="Arial"/>
          <w:color w:val="252525"/>
          <w:lang w:val="en"/>
        </w:rPr>
        <w:t>Update engine with changes:</w:t>
      </w:r>
      <w:r>
        <w:rPr>
          <w:rFonts w:ascii="Red Hat Text" w:eastAsia="Times New Roman" w:hAnsi="Red Hat Text" w:cs="Arial"/>
          <w:color w:val="252525"/>
          <w:lang w:val="en"/>
        </w:rPr>
        <w:t xml:space="preserve"> This option appears when the selected Fact Pattern is already used in another column in the guided dec</w:t>
      </w:r>
      <w:r>
        <w:rPr>
          <w:rFonts w:ascii="Red Hat Text" w:eastAsia="Times New Roman" w:hAnsi="Red Hat Text" w:cs="Arial"/>
          <w:color w:val="252525"/>
          <w:lang w:val="en"/>
        </w:rPr>
        <w:t xml:space="preserve">ision table. Select this to update the decision engine with the modified field values, or clear this to not update the decision engine. </w:t>
      </w:r>
    </w:p>
    <w:p w14:paraId="4A07284D" w14:textId="77777777" w:rsidR="00000000" w:rsidRDefault="001D59F6">
      <w:pPr>
        <w:pStyle w:val="Heading2"/>
        <w:shd w:val="clear" w:color="auto" w:fill="FFFFFF"/>
        <w:divId w:val="331415683"/>
        <w:rPr>
          <w:rFonts w:eastAsia="Times New Roman" w:cs="Arial"/>
          <w:color w:val="252525"/>
          <w:lang w:val="en"/>
        </w:rPr>
      </w:pPr>
      <w:r>
        <w:rPr>
          <w:rFonts w:eastAsia="Times New Roman" w:cs="Arial"/>
          <w:color w:val="252525"/>
          <w:lang w:val="en"/>
        </w:rPr>
        <w:t>Chapter 31. Viewing Rule Name column in guided decision tables</w:t>
      </w:r>
    </w:p>
    <w:p w14:paraId="0FA1F3AF"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You can view the </w:t>
      </w:r>
      <w:r>
        <w:rPr>
          <w:rStyle w:val="Strong"/>
          <w:rFonts w:ascii="Red Hat Text" w:hAnsi="Red Hat Text" w:cs="Arial"/>
          <w:color w:val="252525"/>
          <w:lang w:val="en"/>
        </w:rPr>
        <w:t>Rule Name</w:t>
      </w:r>
      <w:r>
        <w:rPr>
          <w:rFonts w:ascii="Red Hat Text" w:hAnsi="Red Hat Text" w:cs="Arial"/>
          <w:color w:val="252525"/>
          <w:lang w:val="en"/>
        </w:rPr>
        <w:t xml:space="preserve"> column in the guided decision</w:t>
      </w:r>
      <w:r>
        <w:rPr>
          <w:rFonts w:ascii="Red Hat Text" w:hAnsi="Red Hat Text" w:cs="Arial"/>
          <w:color w:val="252525"/>
          <w:lang w:val="en"/>
        </w:rPr>
        <w:t xml:space="preserve"> table if needed. </w:t>
      </w:r>
    </w:p>
    <w:p w14:paraId="530E2EA7" w14:textId="77777777" w:rsidR="00000000" w:rsidRDefault="001D59F6">
      <w:pPr>
        <w:pStyle w:val="title"/>
        <w:shd w:val="clear" w:color="auto" w:fill="FFFFFF"/>
        <w:spacing w:line="360" w:lineRule="atLeast"/>
        <w:divId w:val="1477838643"/>
        <w:rPr>
          <w:rFonts w:ascii="Red Hat Text" w:hAnsi="Red Hat Text" w:cs="Arial"/>
          <w:color w:val="252525"/>
          <w:lang w:val="en"/>
        </w:rPr>
      </w:pPr>
      <w:r>
        <w:rPr>
          <w:rStyle w:val="Strong"/>
          <w:rFonts w:ascii="Red Hat Text" w:hAnsi="Red Hat Text" w:cs="Arial"/>
          <w:color w:val="252525"/>
          <w:lang w:val="en"/>
        </w:rPr>
        <w:t>Procedure</w:t>
      </w:r>
    </w:p>
    <w:p w14:paraId="6220B1B4" w14:textId="77777777" w:rsidR="00000000" w:rsidRDefault="001D59F6">
      <w:pPr>
        <w:pStyle w:val="listitem"/>
        <w:numPr>
          <w:ilvl w:val="0"/>
          <w:numId w:val="208"/>
        </w:numPr>
        <w:shd w:val="clear" w:color="auto" w:fill="FFFFFF"/>
        <w:divId w:val="1477838643"/>
        <w:rPr>
          <w:rFonts w:ascii="Red Hat Text" w:eastAsia="Times New Roman" w:hAnsi="Red Hat Text" w:cs="Arial"/>
          <w:color w:val="252525"/>
          <w:lang w:val="en"/>
        </w:rPr>
      </w:pPr>
      <w:r>
        <w:rPr>
          <w:rFonts w:ascii="Red Hat Text" w:eastAsia="Times New Roman" w:hAnsi="Red Hat Text" w:cs="Arial"/>
          <w:color w:val="252525"/>
          <w:lang w:val="en"/>
        </w:rPr>
        <w:t xml:space="preserve">In the guided decision tables designer, click </w:t>
      </w:r>
      <w:r>
        <w:rPr>
          <w:rStyle w:val="Strong"/>
          <w:rFonts w:ascii="Red Hat Text" w:eastAsia="Times New Roman" w:hAnsi="Red Hat Text" w:cs="Arial"/>
          <w:color w:val="252525"/>
          <w:lang w:val="en"/>
        </w:rPr>
        <w:t>Columns</w:t>
      </w:r>
      <w:r>
        <w:rPr>
          <w:rFonts w:ascii="Red Hat Text" w:eastAsia="Times New Roman" w:hAnsi="Red Hat Text" w:cs="Arial"/>
          <w:color w:val="252525"/>
          <w:lang w:val="en"/>
        </w:rPr>
        <w:t xml:space="preserve">. </w:t>
      </w:r>
    </w:p>
    <w:p w14:paraId="1B4E3BF5" w14:textId="77777777" w:rsidR="00000000" w:rsidRDefault="001D59F6">
      <w:pPr>
        <w:pStyle w:val="listitem"/>
        <w:numPr>
          <w:ilvl w:val="0"/>
          <w:numId w:val="208"/>
        </w:numPr>
        <w:shd w:val="clear" w:color="auto" w:fill="FFFFFF"/>
        <w:divId w:val="1477838643"/>
        <w:rPr>
          <w:rFonts w:ascii="Red Hat Text" w:eastAsia="Times New Roman" w:hAnsi="Red Hat Text" w:cs="Arial"/>
          <w:color w:val="252525"/>
          <w:lang w:val="en"/>
        </w:rPr>
      </w:pPr>
      <w:r>
        <w:rPr>
          <w:rFonts w:ascii="Red Hat Text" w:eastAsia="Times New Roman" w:hAnsi="Red Hat Text" w:cs="Arial"/>
          <w:color w:val="252525"/>
          <w:lang w:val="en"/>
        </w:rPr>
        <w:t xml:space="preserve">Select the </w:t>
      </w:r>
      <w:r>
        <w:rPr>
          <w:rStyle w:val="Strong"/>
          <w:rFonts w:ascii="Red Hat Text" w:eastAsia="Times New Roman" w:hAnsi="Red Hat Text" w:cs="Arial"/>
          <w:color w:val="252525"/>
          <w:lang w:val="en"/>
        </w:rPr>
        <w:t>Show rule name column</w:t>
      </w:r>
      <w:r>
        <w:rPr>
          <w:rFonts w:ascii="Red Hat Text" w:eastAsia="Times New Roman" w:hAnsi="Red Hat Text" w:cs="Arial"/>
          <w:color w:val="252525"/>
          <w:lang w:val="en"/>
        </w:rPr>
        <w:t xml:space="preserve"> check box. </w:t>
      </w:r>
    </w:p>
    <w:p w14:paraId="235ED942" w14:textId="77777777" w:rsidR="00000000" w:rsidRDefault="001D59F6">
      <w:pPr>
        <w:pStyle w:val="listitem"/>
        <w:numPr>
          <w:ilvl w:val="0"/>
          <w:numId w:val="208"/>
        </w:numPr>
        <w:shd w:val="clear" w:color="auto" w:fill="FFFFFF"/>
        <w:divId w:val="1477838643"/>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Finish</w:t>
      </w:r>
      <w:r>
        <w:rPr>
          <w:rFonts w:ascii="Red Hat Text" w:eastAsia="Times New Roman" w:hAnsi="Red Hat Text" w:cs="Arial"/>
          <w:color w:val="252525"/>
          <w:lang w:val="en"/>
        </w:rPr>
        <w:t xml:space="preserve"> to save. </w:t>
      </w:r>
    </w:p>
    <w:p w14:paraId="08C175BF"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The default rule name format is </w:t>
      </w:r>
      <w:r>
        <w:rPr>
          <w:rStyle w:val="HTMLCode"/>
          <w:lang w:val="en"/>
        </w:rPr>
        <w:t>Row (row_number)(table_name)</w:t>
      </w:r>
      <w:r>
        <w:rPr>
          <w:rFonts w:ascii="Red Hat Text" w:hAnsi="Red Hat Text" w:cs="Arial"/>
          <w:color w:val="252525"/>
          <w:lang w:val="en"/>
        </w:rPr>
        <w:t xml:space="preserve">. The </w:t>
      </w:r>
      <w:r>
        <w:rPr>
          <w:rStyle w:val="Strong"/>
          <w:rFonts w:ascii="Red Hat Text" w:hAnsi="Red Hat Text" w:cs="Arial"/>
          <w:color w:val="252525"/>
          <w:lang w:val="en"/>
        </w:rPr>
        <w:t>Source</w:t>
      </w:r>
      <w:r>
        <w:rPr>
          <w:rFonts w:ascii="Red Hat Text" w:hAnsi="Red Hat Text" w:cs="Arial"/>
          <w:color w:val="252525"/>
          <w:lang w:val="en"/>
        </w:rPr>
        <w:t xml:space="preserve"> </w:t>
      </w:r>
      <w:r>
        <w:rPr>
          <w:rFonts w:ascii="Red Hat Text" w:hAnsi="Red Hat Text" w:cs="Arial"/>
          <w:color w:val="252525"/>
          <w:lang w:val="en"/>
        </w:rPr>
        <w:t xml:space="preserve">contains the default value if you do not specify a rule name. In the guided decision table, you can add a rule name in the </w:t>
      </w:r>
      <w:r>
        <w:rPr>
          <w:rStyle w:val="Strong"/>
          <w:rFonts w:ascii="Red Hat Text" w:hAnsi="Red Hat Text" w:cs="Arial"/>
          <w:color w:val="252525"/>
          <w:lang w:val="en"/>
        </w:rPr>
        <w:t>Rule Name</w:t>
      </w:r>
      <w:r>
        <w:rPr>
          <w:rFonts w:ascii="Red Hat Text" w:hAnsi="Red Hat Text" w:cs="Arial"/>
          <w:color w:val="252525"/>
          <w:lang w:val="en"/>
        </w:rPr>
        <w:t xml:space="preserve"> column and override the default value. </w:t>
      </w:r>
    </w:p>
    <w:p w14:paraId="00CEDFC8" w14:textId="77777777" w:rsidR="00000000" w:rsidRDefault="001D59F6">
      <w:pPr>
        <w:pStyle w:val="Heading2"/>
        <w:shd w:val="clear" w:color="auto" w:fill="FFFFFF"/>
        <w:divId w:val="1017389388"/>
        <w:rPr>
          <w:rFonts w:eastAsia="Times New Roman" w:cs="Arial"/>
          <w:color w:val="252525"/>
          <w:lang w:val="en"/>
        </w:rPr>
      </w:pPr>
      <w:r>
        <w:rPr>
          <w:rFonts w:eastAsia="Times New Roman" w:cs="Arial"/>
          <w:color w:val="252525"/>
          <w:lang w:val="en"/>
        </w:rPr>
        <w:t>Chapter 32. Sorting column values in guided decision tables</w:t>
      </w:r>
    </w:p>
    <w:p w14:paraId="1B6BA266"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You can sort the values</w:t>
      </w:r>
      <w:r>
        <w:rPr>
          <w:rFonts w:ascii="Red Hat Text" w:hAnsi="Red Hat Text" w:cs="Arial"/>
          <w:color w:val="252525"/>
          <w:lang w:val="en"/>
        </w:rPr>
        <w:t xml:space="preserve"> in columns that you created in a guided decision table. </w:t>
      </w:r>
    </w:p>
    <w:p w14:paraId="0B41D303" w14:textId="77777777" w:rsidR="00000000" w:rsidRDefault="001D59F6">
      <w:pPr>
        <w:pStyle w:val="title"/>
        <w:shd w:val="clear" w:color="auto" w:fill="FFFFFF"/>
        <w:spacing w:line="360" w:lineRule="atLeast"/>
        <w:divId w:val="1179462134"/>
        <w:rPr>
          <w:rFonts w:ascii="Red Hat Text" w:hAnsi="Red Hat Text" w:cs="Arial"/>
          <w:color w:val="252525"/>
          <w:lang w:val="en"/>
        </w:rPr>
      </w:pPr>
      <w:r>
        <w:rPr>
          <w:rStyle w:val="Strong"/>
          <w:rFonts w:ascii="Red Hat Text" w:hAnsi="Red Hat Text" w:cs="Arial"/>
          <w:color w:val="252525"/>
          <w:lang w:val="en"/>
        </w:rPr>
        <w:t>Prerequisites</w:t>
      </w:r>
    </w:p>
    <w:p w14:paraId="7748E2A8" w14:textId="77777777" w:rsidR="00000000" w:rsidRDefault="001D59F6">
      <w:pPr>
        <w:pStyle w:val="listitem"/>
        <w:numPr>
          <w:ilvl w:val="0"/>
          <w:numId w:val="209"/>
        </w:numPr>
        <w:shd w:val="clear" w:color="auto" w:fill="FFFFFF"/>
        <w:divId w:val="1179462134"/>
        <w:rPr>
          <w:rFonts w:ascii="Red Hat Text" w:eastAsia="Times New Roman" w:hAnsi="Red Hat Text" w:cs="Arial"/>
          <w:color w:val="252525"/>
          <w:lang w:val="en"/>
        </w:rPr>
      </w:pPr>
      <w:r>
        <w:rPr>
          <w:rFonts w:ascii="Red Hat Text" w:eastAsia="Times New Roman" w:hAnsi="Red Hat Text" w:cs="Arial"/>
          <w:color w:val="252525"/>
          <w:lang w:val="en"/>
        </w:rPr>
        <w:t xml:space="preserve">You created the required columns in a guided decision table. </w:t>
      </w:r>
    </w:p>
    <w:p w14:paraId="422C30F1" w14:textId="77777777" w:rsidR="00000000" w:rsidRDefault="001D59F6">
      <w:pPr>
        <w:pStyle w:val="title"/>
        <w:shd w:val="clear" w:color="auto" w:fill="FFFFFF"/>
        <w:spacing w:line="360" w:lineRule="atLeast"/>
        <w:divId w:val="55518931"/>
        <w:rPr>
          <w:rFonts w:ascii="Red Hat Text" w:hAnsi="Red Hat Text" w:cs="Arial"/>
          <w:color w:val="252525"/>
          <w:lang w:val="en"/>
        </w:rPr>
      </w:pPr>
      <w:r>
        <w:rPr>
          <w:rStyle w:val="Strong"/>
          <w:rFonts w:ascii="Red Hat Text" w:hAnsi="Red Hat Text" w:cs="Arial"/>
          <w:color w:val="252525"/>
          <w:lang w:val="en"/>
        </w:rPr>
        <w:t>Procedure</w:t>
      </w:r>
    </w:p>
    <w:p w14:paraId="345E70FB" w14:textId="77777777" w:rsidR="00000000" w:rsidRDefault="001D59F6">
      <w:pPr>
        <w:pStyle w:val="listitem"/>
        <w:numPr>
          <w:ilvl w:val="0"/>
          <w:numId w:val="210"/>
        </w:numPr>
        <w:shd w:val="clear" w:color="auto" w:fill="FFFFFF"/>
        <w:divId w:val="55518931"/>
        <w:rPr>
          <w:rFonts w:ascii="Red Hat Text" w:eastAsia="Times New Roman" w:hAnsi="Red Hat Text" w:cs="Arial"/>
          <w:color w:val="252525"/>
          <w:lang w:val="en"/>
        </w:rPr>
      </w:pPr>
      <w:r>
        <w:rPr>
          <w:rFonts w:ascii="Red Hat Text" w:eastAsia="Times New Roman" w:hAnsi="Red Hat Text" w:cs="Arial"/>
          <w:color w:val="252525"/>
          <w:lang w:val="en"/>
        </w:rPr>
        <w:t xml:space="preserve">Double-click a column header that you want to sort in ascending order. </w:t>
      </w:r>
    </w:p>
    <w:p w14:paraId="26212873" w14:textId="77777777" w:rsidR="00000000" w:rsidRDefault="001D59F6">
      <w:pPr>
        <w:pStyle w:val="listitem"/>
        <w:numPr>
          <w:ilvl w:val="0"/>
          <w:numId w:val="210"/>
        </w:numPr>
        <w:shd w:val="clear" w:color="auto" w:fill="FFFFFF"/>
        <w:divId w:val="55518931"/>
        <w:rPr>
          <w:rFonts w:ascii="Red Hat Text" w:eastAsia="Times New Roman" w:hAnsi="Red Hat Text" w:cs="Arial"/>
          <w:color w:val="252525"/>
          <w:lang w:val="en"/>
        </w:rPr>
      </w:pPr>
      <w:r>
        <w:rPr>
          <w:rFonts w:ascii="Red Hat Text" w:eastAsia="Times New Roman" w:hAnsi="Red Hat Text" w:cs="Arial"/>
          <w:color w:val="252525"/>
          <w:lang w:val="en"/>
        </w:rPr>
        <w:t xml:space="preserve">To sort the values of the same column in descending order, double-click the column header again. </w:t>
      </w:r>
    </w:p>
    <w:p w14:paraId="61198065" w14:textId="77777777" w:rsidR="00000000" w:rsidRDefault="001D59F6">
      <w:pPr>
        <w:pStyle w:val="Heading2"/>
        <w:shd w:val="clear" w:color="auto" w:fill="FFFFFF"/>
        <w:divId w:val="218631696"/>
        <w:rPr>
          <w:rFonts w:eastAsia="Times New Roman" w:cs="Arial"/>
          <w:color w:val="252525"/>
          <w:lang w:val="en"/>
        </w:rPr>
      </w:pPr>
      <w:r>
        <w:rPr>
          <w:rFonts w:eastAsia="Times New Roman" w:cs="Arial"/>
          <w:color w:val="252525"/>
          <w:lang w:val="en"/>
        </w:rPr>
        <w:t>Chapter 33. Editing or deleting columns in guided decision tables</w:t>
      </w:r>
    </w:p>
    <w:p w14:paraId="2A5F7A82"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You can edit or dele</w:t>
      </w:r>
      <w:r>
        <w:rPr>
          <w:rFonts w:ascii="Red Hat Text" w:hAnsi="Red Hat Text" w:cs="Arial"/>
          <w:color w:val="252525"/>
          <w:lang w:val="en"/>
        </w:rPr>
        <w:t xml:space="preserve">te the columns you have created at any time in the guided decision tables designer. </w:t>
      </w:r>
    </w:p>
    <w:p w14:paraId="2BEBA292" w14:textId="77777777" w:rsidR="00000000" w:rsidRDefault="001D59F6">
      <w:pPr>
        <w:pStyle w:val="title"/>
        <w:shd w:val="clear" w:color="auto" w:fill="FFFFFF"/>
        <w:spacing w:line="360" w:lineRule="atLeast"/>
        <w:divId w:val="1616214170"/>
        <w:rPr>
          <w:rFonts w:ascii="Red Hat Text" w:hAnsi="Red Hat Text" w:cs="Arial"/>
          <w:color w:val="252525"/>
          <w:lang w:val="en"/>
        </w:rPr>
      </w:pPr>
      <w:r>
        <w:rPr>
          <w:rStyle w:val="Strong"/>
          <w:rFonts w:ascii="Red Hat Text" w:hAnsi="Red Hat Text" w:cs="Arial"/>
          <w:color w:val="252525"/>
          <w:lang w:val="en"/>
        </w:rPr>
        <w:t>Procedure</w:t>
      </w:r>
    </w:p>
    <w:p w14:paraId="09C8909C" w14:textId="77777777" w:rsidR="00000000" w:rsidRDefault="001D59F6">
      <w:pPr>
        <w:pStyle w:val="listitem"/>
        <w:numPr>
          <w:ilvl w:val="0"/>
          <w:numId w:val="211"/>
        </w:numPr>
        <w:shd w:val="clear" w:color="auto" w:fill="FFFFFF"/>
        <w:divId w:val="1616214170"/>
        <w:rPr>
          <w:rFonts w:ascii="Red Hat Text" w:eastAsia="Times New Roman" w:hAnsi="Red Hat Text" w:cs="Arial"/>
          <w:color w:val="252525"/>
          <w:lang w:val="en"/>
        </w:rPr>
      </w:pPr>
      <w:r>
        <w:rPr>
          <w:rFonts w:ascii="Red Hat Text" w:eastAsia="Times New Roman" w:hAnsi="Red Hat Text" w:cs="Arial"/>
          <w:color w:val="252525"/>
          <w:lang w:val="en"/>
        </w:rPr>
        <w:t xml:space="preserve">In the guided decision tables designer, click </w:t>
      </w:r>
      <w:r>
        <w:rPr>
          <w:rStyle w:val="Strong"/>
          <w:rFonts w:ascii="Red Hat Text" w:eastAsia="Times New Roman" w:hAnsi="Red Hat Text" w:cs="Arial"/>
          <w:color w:val="252525"/>
          <w:lang w:val="en"/>
        </w:rPr>
        <w:t>Columns</w:t>
      </w:r>
      <w:r>
        <w:rPr>
          <w:rFonts w:ascii="Red Hat Text" w:eastAsia="Times New Roman" w:hAnsi="Red Hat Text" w:cs="Arial"/>
          <w:color w:val="252525"/>
          <w:lang w:val="en"/>
        </w:rPr>
        <w:t xml:space="preserve">. </w:t>
      </w:r>
    </w:p>
    <w:p w14:paraId="6E6074C7" w14:textId="77777777" w:rsidR="00000000" w:rsidRDefault="001D59F6">
      <w:pPr>
        <w:pStyle w:val="simpara"/>
        <w:numPr>
          <w:ilvl w:val="0"/>
          <w:numId w:val="211"/>
        </w:numPr>
        <w:shd w:val="clear" w:color="auto" w:fill="FFFFFF"/>
        <w:divId w:val="1616214170"/>
        <w:rPr>
          <w:rFonts w:ascii="Red Hat Text" w:hAnsi="Red Hat Text" w:cs="Arial"/>
          <w:color w:val="252525"/>
          <w:lang w:val="en"/>
        </w:rPr>
      </w:pPr>
      <w:r>
        <w:rPr>
          <w:rFonts w:ascii="Red Hat Text" w:hAnsi="Red Hat Text" w:cs="Arial"/>
          <w:color w:val="252525"/>
          <w:lang w:val="en"/>
        </w:rPr>
        <w:t xml:space="preserve">Expand the appropriate section and click </w:t>
      </w:r>
      <w:r>
        <w:rPr>
          <w:rStyle w:val="Strong"/>
          <w:rFonts w:ascii="Red Hat Text" w:hAnsi="Red Hat Text" w:cs="Arial"/>
          <w:color w:val="252525"/>
          <w:lang w:val="en"/>
        </w:rPr>
        <w:t>Edit</w:t>
      </w:r>
      <w:r>
        <w:rPr>
          <w:rFonts w:ascii="Red Hat Text" w:hAnsi="Red Hat Text" w:cs="Arial"/>
          <w:color w:val="252525"/>
          <w:lang w:val="en"/>
        </w:rPr>
        <w:t xml:space="preserve"> or </w:t>
      </w:r>
      <w:r>
        <w:rPr>
          <w:rStyle w:val="Strong"/>
          <w:rFonts w:ascii="Red Hat Text" w:hAnsi="Red Hat Text" w:cs="Arial"/>
          <w:color w:val="252525"/>
          <w:lang w:val="en"/>
        </w:rPr>
        <w:t>Delete</w:t>
      </w:r>
      <w:r>
        <w:rPr>
          <w:rFonts w:ascii="Red Hat Text" w:hAnsi="Red Hat Text" w:cs="Arial"/>
          <w:color w:val="252525"/>
          <w:lang w:val="en"/>
        </w:rPr>
        <w:t xml:space="preserve"> next to the column name. </w:t>
      </w:r>
    </w:p>
    <w:p w14:paraId="056CFAC5" w14:textId="77777777" w:rsidR="00000000" w:rsidRDefault="001D59F6">
      <w:pPr>
        <w:pStyle w:val="title"/>
        <w:shd w:val="clear" w:color="auto" w:fill="FFFFFF"/>
        <w:spacing w:line="360" w:lineRule="atLeast"/>
        <w:ind w:left="720"/>
        <w:divId w:val="637343849"/>
        <w:rPr>
          <w:rFonts w:ascii="Red Hat Text" w:hAnsi="Red Hat Text" w:cs="Arial"/>
          <w:color w:val="252525"/>
          <w:lang w:val="en"/>
        </w:rPr>
      </w:pPr>
      <w:r>
        <w:rPr>
          <w:rStyle w:val="Strong"/>
          <w:rFonts w:ascii="Red Hat Text" w:hAnsi="Red Hat Text" w:cs="Arial"/>
          <w:color w:val="252525"/>
          <w:lang w:val="en"/>
        </w:rPr>
        <w:t>Figure 33.1. Edit or de</w:t>
      </w:r>
      <w:r>
        <w:rPr>
          <w:rStyle w:val="Strong"/>
          <w:rFonts w:ascii="Red Hat Text" w:hAnsi="Red Hat Text" w:cs="Arial"/>
          <w:color w:val="252525"/>
          <w:lang w:val="en"/>
        </w:rPr>
        <w:t>lete columns</w:t>
      </w:r>
    </w:p>
    <w:p w14:paraId="40DD1070" w14:textId="77777777" w:rsidR="00000000" w:rsidRDefault="001D59F6">
      <w:pPr>
        <w:pStyle w:val="listitem"/>
        <w:shd w:val="clear" w:color="auto" w:fill="FFFFFF"/>
        <w:spacing w:before="0" w:after="0"/>
        <w:ind w:left="720"/>
        <w:divId w:val="1991210432"/>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EAD5A61" wp14:editId="4B71086A">
            <wp:extent cx="4991100" cy="4762500"/>
            <wp:effectExtent l="0" t="0" r="0" b="0"/>
            <wp:docPr id="182" name="Picture 182" descr="Edit or delete columns in the guided decision tables 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Edit or delete columns in the guided decision tables designer."/>
                    <pic:cNvPicPr>
                      <a:picLocks noChangeAspect="1" noChangeArrowheads="1"/>
                    </pic:cNvPicPr>
                  </pic:nvPicPr>
                  <pic:blipFill>
                    <a:blip r:link="rId739">
                      <a:extLst>
                        <a:ext uri="{28A0092B-C50C-407E-A947-70E740481C1C}">
                          <a14:useLocalDpi xmlns:a14="http://schemas.microsoft.com/office/drawing/2010/main" val="0"/>
                        </a:ext>
                      </a:extLst>
                    </a:blip>
                    <a:srcRect/>
                    <a:stretch>
                      <a:fillRect/>
                    </a:stretch>
                  </pic:blipFill>
                  <pic:spPr bwMode="auto">
                    <a:xfrm>
                      <a:off x="0" y="0"/>
                      <a:ext cx="4991100" cy="4762500"/>
                    </a:xfrm>
                    <a:prstGeom prst="rect">
                      <a:avLst/>
                    </a:prstGeom>
                    <a:noFill/>
                    <a:ln>
                      <a:noFill/>
                    </a:ln>
                  </pic:spPr>
                </pic:pic>
              </a:graphicData>
            </a:graphic>
          </wp:inline>
        </w:drawing>
      </w:r>
    </w:p>
    <w:p w14:paraId="7BCC6D5A" w14:textId="77777777" w:rsidR="00000000" w:rsidRDefault="001D59F6">
      <w:pPr>
        <w:pStyle w:val="listitem"/>
        <w:shd w:val="clear" w:color="auto" w:fill="FFFFFF"/>
        <w:spacing w:before="0" w:after="0"/>
        <w:ind w:left="720"/>
        <w:divId w:val="247424691"/>
        <w:rPr>
          <w:rFonts w:ascii="Red Hat Text" w:eastAsia="Times New Roman" w:hAnsi="Red Hat Text" w:cs="Arial"/>
          <w:color w:val="252525"/>
          <w:lang w:val="en"/>
        </w:rPr>
      </w:pPr>
      <w:r>
        <w:rPr>
          <w:rFonts w:ascii="Red Hat Text" w:eastAsia="Times New Roman" w:hAnsi="Red Hat Text" w:cs="Arial"/>
          <w:color w:val="252525"/>
          <w:lang w:val="en"/>
        </w:rPr>
        <w:t>Note</w:t>
      </w:r>
    </w:p>
    <w:p w14:paraId="6C8C1FA3" w14:textId="77777777" w:rsidR="00000000" w:rsidRDefault="001D59F6">
      <w:pPr>
        <w:pStyle w:val="NormalWeb"/>
        <w:shd w:val="clear" w:color="auto" w:fill="FFFFFF"/>
        <w:ind w:left="720"/>
        <w:divId w:val="79454901"/>
        <w:rPr>
          <w:rFonts w:ascii="Red Hat Text" w:hAnsi="Red Hat Text" w:cs="Arial"/>
          <w:color w:val="252525"/>
          <w:lang w:val="en"/>
        </w:rPr>
      </w:pPr>
      <w:r>
        <w:rPr>
          <w:rFonts w:ascii="Red Hat Text" w:hAnsi="Red Hat Text" w:cs="Arial"/>
          <w:color w:val="252525"/>
          <w:lang w:val="en"/>
        </w:rPr>
        <w:t xml:space="preserve">A condition column cannot be deleted if an existing action column uses the same pattern-matching parameters as the condition column. </w:t>
      </w:r>
    </w:p>
    <w:p w14:paraId="56A6997D" w14:textId="77777777" w:rsidR="00000000" w:rsidRDefault="001D59F6">
      <w:pPr>
        <w:pStyle w:val="listitem"/>
        <w:numPr>
          <w:ilvl w:val="0"/>
          <w:numId w:val="211"/>
        </w:numPr>
        <w:shd w:val="clear" w:color="auto" w:fill="FFFFFF"/>
        <w:divId w:val="1616214170"/>
        <w:rPr>
          <w:rFonts w:ascii="Red Hat Text" w:eastAsia="Times New Roman" w:hAnsi="Red Hat Text" w:cs="Arial"/>
          <w:color w:val="252525"/>
          <w:lang w:val="en"/>
        </w:rPr>
      </w:pPr>
      <w:r>
        <w:rPr>
          <w:rFonts w:ascii="Red Hat Text" w:eastAsia="Times New Roman" w:hAnsi="Red Hat Text" w:cs="Arial"/>
          <w:color w:val="252525"/>
          <w:lang w:val="en"/>
        </w:rPr>
        <w:t xml:space="preserve">After any column changes, click </w:t>
      </w:r>
      <w:r>
        <w:rPr>
          <w:rStyle w:val="Strong"/>
          <w:rFonts w:ascii="Red Hat Text" w:eastAsia="Times New Roman" w:hAnsi="Red Hat Text" w:cs="Arial"/>
          <w:color w:val="252525"/>
          <w:lang w:val="en"/>
        </w:rPr>
        <w:t>Finish</w:t>
      </w:r>
      <w:r>
        <w:rPr>
          <w:rFonts w:ascii="Red Hat Text" w:eastAsia="Times New Roman" w:hAnsi="Red Hat Text" w:cs="Arial"/>
          <w:color w:val="252525"/>
          <w:lang w:val="en"/>
        </w:rPr>
        <w:t xml:space="preserve"> in the wizard to save. </w:t>
      </w:r>
    </w:p>
    <w:p w14:paraId="505B3231" w14:textId="77777777" w:rsidR="00000000" w:rsidRDefault="001D59F6">
      <w:pPr>
        <w:pStyle w:val="Heading2"/>
        <w:shd w:val="clear" w:color="auto" w:fill="FFFFFF"/>
        <w:divId w:val="1306203297"/>
        <w:rPr>
          <w:rFonts w:eastAsia="Times New Roman" w:cs="Arial"/>
          <w:color w:val="252525"/>
          <w:lang w:val="en"/>
        </w:rPr>
      </w:pPr>
      <w:r>
        <w:rPr>
          <w:rFonts w:eastAsia="Times New Roman" w:cs="Arial"/>
          <w:color w:val="252525"/>
          <w:lang w:val="en"/>
        </w:rPr>
        <w:t>Chapter 34. Adding rows and defining rules in guided decisi</w:t>
      </w:r>
      <w:r>
        <w:rPr>
          <w:rFonts w:eastAsia="Times New Roman" w:cs="Arial"/>
          <w:color w:val="252525"/>
          <w:lang w:val="en"/>
        </w:rPr>
        <w:t>on tables</w:t>
      </w:r>
    </w:p>
    <w:p w14:paraId="55A15D36"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After you have created your columns in the guided decision table, you can add rows and define rules within the guided decision tables designer. </w:t>
      </w:r>
    </w:p>
    <w:p w14:paraId="2A81D189" w14:textId="77777777" w:rsidR="00000000" w:rsidRDefault="001D59F6">
      <w:pPr>
        <w:pStyle w:val="title"/>
        <w:shd w:val="clear" w:color="auto" w:fill="FFFFFF"/>
        <w:spacing w:line="360" w:lineRule="atLeast"/>
        <w:divId w:val="1384989017"/>
        <w:rPr>
          <w:rFonts w:ascii="Red Hat Text" w:hAnsi="Red Hat Text" w:cs="Arial"/>
          <w:color w:val="252525"/>
          <w:lang w:val="en"/>
        </w:rPr>
      </w:pPr>
      <w:r>
        <w:rPr>
          <w:rStyle w:val="Strong"/>
          <w:rFonts w:ascii="Red Hat Text" w:hAnsi="Red Hat Text" w:cs="Arial"/>
          <w:color w:val="252525"/>
          <w:lang w:val="en"/>
        </w:rPr>
        <w:t>Prerequisites</w:t>
      </w:r>
    </w:p>
    <w:p w14:paraId="51504458" w14:textId="77777777" w:rsidR="00000000" w:rsidRDefault="001D59F6">
      <w:pPr>
        <w:pStyle w:val="listitem"/>
        <w:numPr>
          <w:ilvl w:val="0"/>
          <w:numId w:val="212"/>
        </w:numPr>
        <w:shd w:val="clear" w:color="auto" w:fill="FFFFFF"/>
        <w:divId w:val="1384989017"/>
        <w:rPr>
          <w:rFonts w:ascii="Red Hat Text" w:eastAsia="Times New Roman" w:hAnsi="Red Hat Text" w:cs="Arial"/>
          <w:color w:val="252525"/>
          <w:lang w:val="en"/>
        </w:rPr>
      </w:pPr>
      <w:r>
        <w:rPr>
          <w:rFonts w:ascii="Red Hat Text" w:eastAsia="Times New Roman" w:hAnsi="Red Hat Text" w:cs="Arial"/>
          <w:color w:val="252525"/>
          <w:lang w:val="en"/>
        </w:rPr>
        <w:t xml:space="preserve">Columns for the guided decision table have been added as described in </w:t>
      </w:r>
      <w:hyperlink w:anchor="guided-decision-tables-columns-create-p" w:tooltip="Chapter 29. Adding columns to guided decision tables" w:history="1">
        <w:r>
          <w:rPr>
            <w:rStyle w:val="Hyperlink"/>
            <w:rFonts w:ascii="Red Hat Text" w:eastAsia="Times New Roman" w:hAnsi="Red Hat Text" w:cs="Arial"/>
            <w:lang w:val="en"/>
          </w:rPr>
          <w:t xml:space="preserve">Chapter 29, </w:t>
        </w:r>
        <w:r>
          <w:rPr>
            <w:rStyle w:val="Emphasis"/>
            <w:rFonts w:ascii="Red Hat Text" w:eastAsia="Times New Roman" w:hAnsi="Red Hat Text" w:cs="Arial"/>
            <w:color w:val="0066CC"/>
            <w:lang w:val="en"/>
          </w:rPr>
          <w:t>Adding columns to guided decision tables</w:t>
        </w:r>
      </w:hyperlink>
      <w:r>
        <w:rPr>
          <w:rFonts w:ascii="Red Hat Text" w:eastAsia="Times New Roman" w:hAnsi="Red Hat Text" w:cs="Arial"/>
          <w:color w:val="252525"/>
          <w:lang w:val="en"/>
        </w:rPr>
        <w:t xml:space="preserve">. </w:t>
      </w:r>
    </w:p>
    <w:p w14:paraId="0F5ABA11" w14:textId="77777777" w:rsidR="00000000" w:rsidRDefault="001D59F6">
      <w:pPr>
        <w:pStyle w:val="title"/>
        <w:shd w:val="clear" w:color="auto" w:fill="FFFFFF"/>
        <w:spacing w:line="360" w:lineRule="atLeast"/>
        <w:divId w:val="601298673"/>
        <w:rPr>
          <w:rFonts w:ascii="Red Hat Text" w:hAnsi="Red Hat Text" w:cs="Arial"/>
          <w:color w:val="252525"/>
          <w:lang w:val="en"/>
        </w:rPr>
      </w:pPr>
      <w:r>
        <w:rPr>
          <w:rStyle w:val="Strong"/>
          <w:rFonts w:ascii="Red Hat Text" w:hAnsi="Red Hat Text" w:cs="Arial"/>
          <w:color w:val="252525"/>
          <w:lang w:val="en"/>
        </w:rPr>
        <w:t>Procedure</w:t>
      </w:r>
    </w:p>
    <w:p w14:paraId="26A0C657" w14:textId="77777777" w:rsidR="00000000" w:rsidRDefault="001D59F6">
      <w:pPr>
        <w:pStyle w:val="simpara"/>
        <w:numPr>
          <w:ilvl w:val="0"/>
          <w:numId w:val="213"/>
        </w:numPr>
        <w:shd w:val="clear" w:color="auto" w:fill="FFFFFF"/>
        <w:divId w:val="601298673"/>
        <w:rPr>
          <w:rFonts w:ascii="Red Hat Text" w:hAnsi="Red Hat Text" w:cs="Arial"/>
          <w:color w:val="252525"/>
          <w:lang w:val="en"/>
        </w:rPr>
      </w:pPr>
      <w:r>
        <w:rPr>
          <w:rFonts w:ascii="Red Hat Text" w:hAnsi="Red Hat Text" w:cs="Arial"/>
          <w:color w:val="252525"/>
          <w:lang w:val="en"/>
        </w:rPr>
        <w:t xml:space="preserve">In the guided decision tables designer, click </w:t>
      </w:r>
      <w:r>
        <w:rPr>
          <w:rStyle w:val="Strong"/>
          <w:rFonts w:ascii="Red Hat Text" w:hAnsi="Red Hat Text" w:cs="Arial"/>
          <w:color w:val="252525"/>
          <w:lang w:val="en"/>
        </w:rPr>
        <w:t>Insert</w:t>
      </w:r>
      <w:r>
        <w:rPr>
          <w:rFonts w:ascii="Red Hat Text" w:hAnsi="Red Hat Text" w:cs="Arial"/>
          <w:color w:val="252525"/>
          <w:lang w:val="en"/>
        </w:rPr>
        <w:t xml:space="preserve"> → </w:t>
      </w:r>
      <w:r>
        <w:rPr>
          <w:rStyle w:val="Strong"/>
          <w:rFonts w:ascii="Red Hat Text" w:hAnsi="Red Hat Text" w:cs="Arial"/>
          <w:color w:val="252525"/>
          <w:lang w:val="en"/>
        </w:rPr>
        <w:t>Append row</w:t>
      </w:r>
      <w:r>
        <w:rPr>
          <w:rFonts w:ascii="Red Hat Text" w:hAnsi="Red Hat Text" w:cs="Arial"/>
          <w:color w:val="252525"/>
          <w:lang w:val="en"/>
        </w:rPr>
        <w:t xml:space="preserve"> or one of the </w:t>
      </w:r>
      <w:r>
        <w:rPr>
          <w:rStyle w:val="Strong"/>
          <w:rFonts w:ascii="Red Hat Text" w:hAnsi="Red Hat Text" w:cs="Arial"/>
          <w:color w:val="252525"/>
          <w:lang w:val="en"/>
        </w:rPr>
        <w:t>Insert row</w:t>
      </w:r>
      <w:r>
        <w:rPr>
          <w:rFonts w:ascii="Red Hat Text" w:hAnsi="Red Hat Text" w:cs="Arial"/>
          <w:color w:val="252525"/>
          <w:lang w:val="en"/>
        </w:rPr>
        <w:t xml:space="preserve"> options. (You can also click </w:t>
      </w:r>
      <w:r>
        <w:rPr>
          <w:rStyle w:val="Strong"/>
          <w:rFonts w:ascii="Red Hat Text" w:hAnsi="Red Hat Text" w:cs="Arial"/>
          <w:color w:val="252525"/>
          <w:lang w:val="en"/>
        </w:rPr>
        <w:t>Insert column</w:t>
      </w:r>
      <w:r>
        <w:rPr>
          <w:rFonts w:ascii="Red Hat Text" w:hAnsi="Red Hat Text" w:cs="Arial"/>
          <w:color w:val="252525"/>
          <w:lang w:val="en"/>
        </w:rPr>
        <w:t xml:space="preserve"> to open the column wizard and define a new column.) </w:t>
      </w:r>
    </w:p>
    <w:p w14:paraId="00E5B8DF" w14:textId="77777777" w:rsidR="00000000" w:rsidRDefault="001D59F6">
      <w:pPr>
        <w:pStyle w:val="title"/>
        <w:shd w:val="clear" w:color="auto" w:fill="FFFFFF"/>
        <w:spacing w:line="360" w:lineRule="atLeast"/>
        <w:ind w:left="720"/>
        <w:divId w:val="1807046660"/>
        <w:rPr>
          <w:rFonts w:ascii="Red Hat Text" w:hAnsi="Red Hat Text" w:cs="Arial"/>
          <w:color w:val="252525"/>
          <w:lang w:val="en"/>
        </w:rPr>
      </w:pPr>
      <w:r>
        <w:rPr>
          <w:rStyle w:val="Strong"/>
          <w:rFonts w:ascii="Red Hat Text" w:hAnsi="Red Hat Text" w:cs="Arial"/>
          <w:color w:val="252525"/>
          <w:lang w:val="en"/>
        </w:rPr>
        <w:t>Figure 34.1. Add Rows</w:t>
      </w:r>
    </w:p>
    <w:p w14:paraId="07F1FE82" w14:textId="77777777" w:rsidR="00000000" w:rsidRDefault="001D59F6">
      <w:pPr>
        <w:pStyle w:val="listitem"/>
        <w:shd w:val="clear" w:color="auto" w:fill="FFFFFF"/>
        <w:spacing w:before="0" w:after="0"/>
        <w:ind w:left="720"/>
        <w:divId w:val="1806779418"/>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4A5CA7CB" wp14:editId="5F9DF60E">
            <wp:extent cx="11182350" cy="2276475"/>
            <wp:effectExtent l="0" t="0" r="0" b="9525"/>
            <wp:docPr id="183" name="Picture 183" descr="Add rows in the guided decision tables 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Add rows in the guided decision tables designer"/>
                    <pic:cNvPicPr>
                      <a:picLocks noChangeAspect="1" noChangeArrowheads="1"/>
                    </pic:cNvPicPr>
                  </pic:nvPicPr>
                  <pic:blipFill>
                    <a:blip r:link="rId740">
                      <a:extLst>
                        <a:ext uri="{28A0092B-C50C-407E-A947-70E740481C1C}">
                          <a14:useLocalDpi xmlns:a14="http://schemas.microsoft.com/office/drawing/2010/main" val="0"/>
                        </a:ext>
                      </a:extLst>
                    </a:blip>
                    <a:srcRect/>
                    <a:stretch>
                      <a:fillRect/>
                    </a:stretch>
                  </pic:blipFill>
                  <pic:spPr bwMode="auto">
                    <a:xfrm>
                      <a:off x="0" y="0"/>
                      <a:ext cx="11182350" cy="2276475"/>
                    </a:xfrm>
                    <a:prstGeom prst="rect">
                      <a:avLst/>
                    </a:prstGeom>
                    <a:noFill/>
                    <a:ln>
                      <a:noFill/>
                    </a:ln>
                  </pic:spPr>
                </pic:pic>
              </a:graphicData>
            </a:graphic>
          </wp:inline>
        </w:drawing>
      </w:r>
    </w:p>
    <w:p w14:paraId="69BD7D3E" w14:textId="77777777" w:rsidR="00000000" w:rsidRDefault="001D59F6">
      <w:pPr>
        <w:pStyle w:val="simpara"/>
        <w:numPr>
          <w:ilvl w:val="0"/>
          <w:numId w:val="213"/>
        </w:numPr>
        <w:shd w:val="clear" w:color="auto" w:fill="FFFFFF"/>
        <w:divId w:val="601298673"/>
        <w:rPr>
          <w:rFonts w:ascii="Red Hat Text" w:hAnsi="Red Hat Text" w:cs="Arial"/>
          <w:color w:val="252525"/>
          <w:lang w:val="en"/>
        </w:rPr>
      </w:pPr>
      <w:r>
        <w:rPr>
          <w:rFonts w:ascii="Red Hat Text" w:hAnsi="Red Hat Text" w:cs="Arial"/>
          <w:color w:val="252525"/>
          <w:lang w:val="en"/>
        </w:rPr>
        <w:t xml:space="preserve">Double-click each cell and enter data. For cells with specified values, select from the cell drop-down options. </w:t>
      </w:r>
    </w:p>
    <w:p w14:paraId="257AABD3" w14:textId="77777777" w:rsidR="00000000" w:rsidRDefault="001D59F6">
      <w:pPr>
        <w:pStyle w:val="title"/>
        <w:shd w:val="clear" w:color="auto" w:fill="FFFFFF"/>
        <w:spacing w:line="360" w:lineRule="atLeast"/>
        <w:ind w:left="720"/>
        <w:divId w:val="1077091865"/>
        <w:rPr>
          <w:rFonts w:ascii="Red Hat Text" w:hAnsi="Red Hat Text" w:cs="Arial"/>
          <w:color w:val="252525"/>
          <w:lang w:val="en"/>
        </w:rPr>
      </w:pPr>
      <w:r>
        <w:rPr>
          <w:rStyle w:val="Strong"/>
          <w:rFonts w:ascii="Red Hat Text" w:hAnsi="Red Hat Text" w:cs="Arial"/>
          <w:color w:val="252525"/>
          <w:lang w:val="en"/>
        </w:rPr>
        <w:t>Figure 34.2. Enter input data in each cell</w:t>
      </w:r>
    </w:p>
    <w:p w14:paraId="6E1E75D9" w14:textId="77777777" w:rsidR="00000000" w:rsidRDefault="001D59F6">
      <w:pPr>
        <w:pStyle w:val="listitem"/>
        <w:shd w:val="clear" w:color="auto" w:fill="FFFFFF"/>
        <w:spacing w:before="0" w:after="0"/>
        <w:ind w:left="720"/>
        <w:divId w:val="821696594"/>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49F552B9" wp14:editId="637362AA">
            <wp:extent cx="9696450" cy="1743075"/>
            <wp:effectExtent l="0" t="0" r="0" b="9525"/>
            <wp:docPr id="184" name="Picture 184" descr="Enter data in individual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Enter data in individual cells"/>
                    <pic:cNvPicPr>
                      <a:picLocks noChangeAspect="1" noChangeArrowheads="1"/>
                    </pic:cNvPicPr>
                  </pic:nvPicPr>
                  <pic:blipFill>
                    <a:blip r:link="rId741">
                      <a:extLst>
                        <a:ext uri="{28A0092B-C50C-407E-A947-70E740481C1C}">
                          <a14:useLocalDpi xmlns:a14="http://schemas.microsoft.com/office/drawing/2010/main" val="0"/>
                        </a:ext>
                      </a:extLst>
                    </a:blip>
                    <a:srcRect/>
                    <a:stretch>
                      <a:fillRect/>
                    </a:stretch>
                  </pic:blipFill>
                  <pic:spPr bwMode="auto">
                    <a:xfrm>
                      <a:off x="0" y="0"/>
                      <a:ext cx="9696450" cy="1743075"/>
                    </a:xfrm>
                    <a:prstGeom prst="rect">
                      <a:avLst/>
                    </a:prstGeom>
                    <a:noFill/>
                    <a:ln>
                      <a:noFill/>
                    </a:ln>
                  </pic:spPr>
                </pic:pic>
              </a:graphicData>
            </a:graphic>
          </wp:inline>
        </w:drawing>
      </w:r>
    </w:p>
    <w:p w14:paraId="219BE884" w14:textId="77777777" w:rsidR="00000000" w:rsidRDefault="001D59F6">
      <w:pPr>
        <w:pStyle w:val="simpara"/>
        <w:numPr>
          <w:ilvl w:val="0"/>
          <w:numId w:val="213"/>
        </w:numPr>
        <w:shd w:val="clear" w:color="auto" w:fill="FFFFFF"/>
        <w:divId w:val="601298673"/>
        <w:rPr>
          <w:rFonts w:ascii="Red Hat Text" w:hAnsi="Red Hat Text" w:cs="Arial"/>
          <w:color w:val="252525"/>
          <w:lang w:val="en"/>
        </w:rPr>
      </w:pPr>
      <w:r>
        <w:rPr>
          <w:rFonts w:ascii="Red Hat Text" w:hAnsi="Red Hat Text" w:cs="Arial"/>
          <w:color w:val="252525"/>
          <w:lang w:val="en"/>
        </w:rPr>
        <w:t xml:space="preserve">After you define all rows of data in the guided decision table, click </w:t>
      </w:r>
      <w:r>
        <w:rPr>
          <w:rStyle w:val="Strong"/>
          <w:rFonts w:ascii="Red Hat Text" w:hAnsi="Red Hat Text" w:cs="Arial"/>
          <w:color w:val="252525"/>
          <w:lang w:val="en"/>
        </w:rPr>
        <w:t>Validate</w:t>
      </w:r>
      <w:r>
        <w:rPr>
          <w:rFonts w:ascii="Red Hat Text" w:hAnsi="Red Hat Text" w:cs="Arial"/>
          <w:color w:val="252525"/>
          <w:lang w:val="en"/>
        </w:rPr>
        <w:t xml:space="preserve"> in the upper-right toolbar of the guided decision tables designer to validate the table. If the table validation fails, address any problems described in the error message, revi</w:t>
      </w:r>
      <w:r>
        <w:rPr>
          <w:rFonts w:ascii="Red Hat Text" w:hAnsi="Red Hat Text" w:cs="Arial"/>
          <w:color w:val="252525"/>
          <w:lang w:val="en"/>
        </w:rPr>
        <w:t xml:space="preserve">ew all components in the table, and try again to validate the table until the table passes. </w:t>
      </w:r>
    </w:p>
    <w:p w14:paraId="7533CBF8" w14:textId="77777777" w:rsidR="00000000" w:rsidRDefault="001D59F6">
      <w:pPr>
        <w:pStyle w:val="listitem"/>
        <w:shd w:val="clear" w:color="auto" w:fill="FFFFFF"/>
        <w:spacing w:before="0" w:after="0"/>
        <w:ind w:left="720"/>
        <w:divId w:val="1161115523"/>
        <w:rPr>
          <w:rFonts w:ascii="Red Hat Text" w:eastAsia="Times New Roman" w:hAnsi="Red Hat Text" w:cs="Arial"/>
          <w:color w:val="252525"/>
          <w:lang w:val="en"/>
        </w:rPr>
      </w:pPr>
      <w:r>
        <w:rPr>
          <w:rFonts w:ascii="Red Hat Text" w:eastAsia="Times New Roman" w:hAnsi="Red Hat Text" w:cs="Arial"/>
          <w:color w:val="252525"/>
          <w:lang w:val="en"/>
        </w:rPr>
        <w:t>Note</w:t>
      </w:r>
    </w:p>
    <w:p w14:paraId="5F24D5E3" w14:textId="77777777" w:rsidR="00000000" w:rsidRDefault="001D59F6">
      <w:pPr>
        <w:pStyle w:val="NormalWeb"/>
        <w:shd w:val="clear" w:color="auto" w:fill="FFFFFF"/>
        <w:ind w:left="720"/>
        <w:divId w:val="605817108"/>
        <w:rPr>
          <w:rFonts w:ascii="Red Hat Text" w:hAnsi="Red Hat Text" w:cs="Arial"/>
          <w:color w:val="252525"/>
          <w:lang w:val="en"/>
        </w:rPr>
      </w:pPr>
      <w:r>
        <w:rPr>
          <w:rFonts w:ascii="Red Hat Text" w:hAnsi="Red Hat Text" w:cs="Arial"/>
          <w:color w:val="252525"/>
          <w:lang w:val="en"/>
        </w:rPr>
        <w:t xml:space="preserve">Although guided decision tables have real-time verification and validation, you should still manually validate the completed decision table to ensure optimal results. </w:t>
      </w:r>
    </w:p>
    <w:p w14:paraId="232E5BC7" w14:textId="77777777" w:rsidR="00000000" w:rsidRDefault="001D59F6">
      <w:pPr>
        <w:pStyle w:val="simpara"/>
        <w:numPr>
          <w:ilvl w:val="0"/>
          <w:numId w:val="213"/>
        </w:numPr>
        <w:shd w:val="clear" w:color="auto" w:fill="FFFFFF"/>
        <w:divId w:val="601298673"/>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Save</w:t>
      </w:r>
      <w:r>
        <w:rPr>
          <w:rFonts w:ascii="Red Hat Text" w:hAnsi="Red Hat Text" w:cs="Arial"/>
          <w:color w:val="252525"/>
          <w:lang w:val="en"/>
        </w:rPr>
        <w:t xml:space="preserve"> in the table designer to save your changes. </w:t>
      </w:r>
    </w:p>
    <w:p w14:paraId="4483B3DD" w14:textId="77777777" w:rsidR="00000000" w:rsidRDefault="001D59F6">
      <w:pPr>
        <w:pStyle w:val="simpara"/>
        <w:shd w:val="clear" w:color="auto" w:fill="FFFFFF"/>
        <w:ind w:left="720"/>
        <w:divId w:val="601298673"/>
        <w:rPr>
          <w:rFonts w:ascii="Red Hat Text" w:hAnsi="Red Hat Text" w:cs="Arial"/>
          <w:color w:val="252525"/>
          <w:lang w:val="en"/>
        </w:rPr>
      </w:pPr>
      <w:r>
        <w:rPr>
          <w:rFonts w:ascii="Red Hat Text" w:hAnsi="Red Hat Text" w:cs="Arial"/>
          <w:color w:val="252525"/>
          <w:lang w:val="en"/>
        </w:rPr>
        <w:t>After you define your guided dec</w:t>
      </w:r>
      <w:r>
        <w:rPr>
          <w:rFonts w:ascii="Red Hat Text" w:hAnsi="Red Hat Text" w:cs="Arial"/>
          <w:color w:val="252525"/>
          <w:lang w:val="en"/>
        </w:rPr>
        <w:t xml:space="preserve">ision table contents, in the upper-right corner of the guided decision tables designer, you can use the search bar if needed to search for text that appears in your guided decision table. The search feature is especially helpful in complex guided decision </w:t>
      </w:r>
      <w:r>
        <w:rPr>
          <w:rFonts w:ascii="Red Hat Text" w:hAnsi="Red Hat Text" w:cs="Arial"/>
          <w:color w:val="252525"/>
          <w:lang w:val="en"/>
        </w:rPr>
        <w:t xml:space="preserve">tables with many values: </w:t>
      </w:r>
    </w:p>
    <w:p w14:paraId="0B980592" w14:textId="77777777" w:rsidR="00000000" w:rsidRDefault="001D59F6">
      <w:pPr>
        <w:pStyle w:val="title"/>
        <w:shd w:val="clear" w:color="auto" w:fill="FFFFFF"/>
        <w:spacing w:line="360" w:lineRule="atLeast"/>
        <w:ind w:left="720"/>
        <w:divId w:val="155808096"/>
        <w:rPr>
          <w:rFonts w:ascii="Red Hat Text" w:hAnsi="Red Hat Text" w:cs="Arial"/>
          <w:color w:val="252525"/>
          <w:lang w:val="en"/>
        </w:rPr>
      </w:pPr>
      <w:r>
        <w:rPr>
          <w:rStyle w:val="Strong"/>
          <w:rFonts w:ascii="Red Hat Text" w:hAnsi="Red Hat Text" w:cs="Arial"/>
          <w:color w:val="252525"/>
          <w:lang w:val="en"/>
        </w:rPr>
        <w:t>Figure 34.3. Search guided decision table contents</w:t>
      </w:r>
    </w:p>
    <w:p w14:paraId="621A752C" w14:textId="77777777" w:rsidR="00000000" w:rsidRDefault="001D59F6">
      <w:pPr>
        <w:pStyle w:val="listitem"/>
        <w:shd w:val="clear" w:color="auto" w:fill="FFFFFF"/>
        <w:spacing w:before="0" w:after="0"/>
        <w:ind w:left="720"/>
        <w:divId w:val="750349240"/>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5C9CFD55" wp14:editId="0DAF7D19">
            <wp:extent cx="7591425" cy="3228975"/>
            <wp:effectExtent l="0" t="0" r="9525" b="9525"/>
            <wp:docPr id="185" name="Picture 185" descr="Search guided decision table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Search guided decision table contents"/>
                    <pic:cNvPicPr>
                      <a:picLocks noChangeAspect="1" noChangeArrowheads="1"/>
                    </pic:cNvPicPr>
                  </pic:nvPicPr>
                  <pic:blipFill>
                    <a:blip r:link="rId742">
                      <a:extLst>
                        <a:ext uri="{28A0092B-C50C-407E-A947-70E740481C1C}">
                          <a14:useLocalDpi xmlns:a14="http://schemas.microsoft.com/office/drawing/2010/main" val="0"/>
                        </a:ext>
                      </a:extLst>
                    </a:blip>
                    <a:srcRect/>
                    <a:stretch>
                      <a:fillRect/>
                    </a:stretch>
                  </pic:blipFill>
                  <pic:spPr bwMode="auto">
                    <a:xfrm>
                      <a:off x="0" y="0"/>
                      <a:ext cx="7591425" cy="3228975"/>
                    </a:xfrm>
                    <a:prstGeom prst="rect">
                      <a:avLst/>
                    </a:prstGeom>
                    <a:noFill/>
                    <a:ln>
                      <a:noFill/>
                    </a:ln>
                  </pic:spPr>
                </pic:pic>
              </a:graphicData>
            </a:graphic>
          </wp:inline>
        </w:drawing>
      </w:r>
    </w:p>
    <w:p w14:paraId="2C0E0F99" w14:textId="77777777" w:rsidR="00000000" w:rsidRDefault="001D59F6">
      <w:pPr>
        <w:pStyle w:val="Heading2"/>
        <w:shd w:val="clear" w:color="auto" w:fill="FFFFFF"/>
        <w:divId w:val="925382478"/>
        <w:rPr>
          <w:rFonts w:eastAsia="Times New Roman" w:cs="Arial"/>
          <w:color w:val="252525"/>
          <w:lang w:val="en"/>
        </w:rPr>
      </w:pPr>
      <w:r>
        <w:rPr>
          <w:rFonts w:eastAsia="Times New Roman" w:cs="Arial"/>
          <w:color w:val="252525"/>
          <w:lang w:val="en"/>
        </w:rPr>
        <w:t>Chapter 35. Defining enumerations for drop-down lists in rule assets</w:t>
      </w:r>
    </w:p>
    <w:p w14:paraId="327928AA"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Enumeration definitions in Business Central determine the possible values of fields for conditions or actions in guided rules, guided rule templates, and guided </w:t>
      </w:r>
      <w:r>
        <w:rPr>
          <w:rFonts w:ascii="Red Hat Text" w:hAnsi="Red Hat Text" w:cs="Arial"/>
          <w:color w:val="252525"/>
          <w:lang w:val="en"/>
        </w:rPr>
        <w:t xml:space="preserve">decision tables. An enumeration definition contains a </w:t>
      </w:r>
      <w:r>
        <w:rPr>
          <w:rStyle w:val="HTMLCode"/>
          <w:lang w:val="en"/>
        </w:rPr>
        <w:t>fact.field</w:t>
      </w:r>
      <w:r>
        <w:rPr>
          <w:rFonts w:ascii="Red Hat Text" w:hAnsi="Red Hat Text" w:cs="Arial"/>
          <w:color w:val="252525"/>
          <w:lang w:val="en"/>
        </w:rPr>
        <w:t xml:space="preserve"> mapping to a list of supported values that are displayed as a drop-down list in the relevant field of a rule asset. When a user selects a field that is based on the same fact and field as the</w:t>
      </w:r>
      <w:r>
        <w:rPr>
          <w:rFonts w:ascii="Red Hat Text" w:hAnsi="Red Hat Text" w:cs="Arial"/>
          <w:color w:val="252525"/>
          <w:lang w:val="en"/>
        </w:rPr>
        <w:t xml:space="preserve"> enumeration definition, the drop-down list of defined values is displayed. </w:t>
      </w:r>
    </w:p>
    <w:p w14:paraId="6D19D18E"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You can define enumerations in Business Central or in the DRL source for your Red Hat Decision Manager project. </w:t>
      </w:r>
    </w:p>
    <w:p w14:paraId="12891F96" w14:textId="77777777" w:rsidR="00000000" w:rsidRDefault="001D59F6">
      <w:pPr>
        <w:pStyle w:val="title"/>
        <w:shd w:val="clear" w:color="auto" w:fill="FFFFFF"/>
        <w:spacing w:line="360" w:lineRule="atLeast"/>
        <w:divId w:val="1849901970"/>
        <w:rPr>
          <w:rFonts w:ascii="Red Hat Text" w:hAnsi="Red Hat Text" w:cs="Arial"/>
          <w:color w:val="252525"/>
          <w:lang w:val="en"/>
        </w:rPr>
      </w:pPr>
      <w:r>
        <w:rPr>
          <w:rStyle w:val="Strong"/>
          <w:rFonts w:ascii="Red Hat Text" w:hAnsi="Red Hat Text" w:cs="Arial"/>
          <w:color w:val="252525"/>
          <w:lang w:val="en"/>
        </w:rPr>
        <w:t>Procedure</w:t>
      </w:r>
    </w:p>
    <w:p w14:paraId="318D7FA8" w14:textId="77777777" w:rsidR="00000000" w:rsidRDefault="001D59F6">
      <w:pPr>
        <w:pStyle w:val="listitem"/>
        <w:numPr>
          <w:ilvl w:val="0"/>
          <w:numId w:val="214"/>
        </w:numPr>
        <w:shd w:val="clear" w:color="auto" w:fill="FFFFFF"/>
        <w:divId w:val="1849901970"/>
        <w:rPr>
          <w:rFonts w:ascii="Red Hat Text" w:eastAsia="Times New Roman" w:hAnsi="Red Hat Text" w:cs="Arial"/>
          <w:color w:val="252525"/>
          <w:lang w:val="en"/>
        </w:rPr>
      </w:pPr>
      <w:r>
        <w:rPr>
          <w:rFonts w:ascii="Red Hat Text" w:eastAsia="Times New Roman" w:hAnsi="Red Hat Text" w:cs="Arial"/>
          <w:color w:val="252525"/>
          <w:lang w:val="en"/>
        </w:rPr>
        <w:t xml:space="preserve">In 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and click the project name. </w:t>
      </w:r>
    </w:p>
    <w:p w14:paraId="1C67126C" w14:textId="77777777" w:rsidR="00000000" w:rsidRDefault="001D59F6">
      <w:pPr>
        <w:pStyle w:val="listitem"/>
        <w:numPr>
          <w:ilvl w:val="0"/>
          <w:numId w:val="214"/>
        </w:numPr>
        <w:shd w:val="clear" w:color="auto" w:fill="FFFFFF"/>
        <w:divId w:val="1849901970"/>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Add Asset</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Enumeration</w:t>
      </w:r>
      <w:r>
        <w:rPr>
          <w:rFonts w:ascii="Red Hat Text" w:eastAsia="Times New Roman" w:hAnsi="Red Hat Text" w:cs="Arial"/>
          <w:color w:val="252525"/>
          <w:lang w:val="en"/>
        </w:rPr>
        <w:t xml:space="preserve">. </w:t>
      </w:r>
    </w:p>
    <w:p w14:paraId="393A6A2A" w14:textId="77777777" w:rsidR="00000000" w:rsidRDefault="001D59F6">
      <w:pPr>
        <w:pStyle w:val="listitem"/>
        <w:numPr>
          <w:ilvl w:val="0"/>
          <w:numId w:val="214"/>
        </w:numPr>
        <w:shd w:val="clear" w:color="auto" w:fill="FFFFFF"/>
        <w:divId w:val="1849901970"/>
        <w:rPr>
          <w:rFonts w:ascii="Red Hat Text" w:eastAsia="Times New Roman" w:hAnsi="Red Hat Text" w:cs="Arial"/>
          <w:color w:val="252525"/>
          <w:lang w:val="en"/>
        </w:rPr>
      </w:pPr>
      <w:r>
        <w:rPr>
          <w:rFonts w:ascii="Red Hat Text" w:eastAsia="Times New Roman" w:hAnsi="Red Hat Text" w:cs="Arial"/>
          <w:color w:val="252525"/>
          <w:lang w:val="en"/>
        </w:rPr>
        <w:t xml:space="preserve">Enter an informative </w:t>
      </w:r>
      <w:r>
        <w:rPr>
          <w:rStyle w:val="Strong"/>
          <w:rFonts w:ascii="Red Hat Text" w:eastAsia="Times New Roman" w:hAnsi="Red Hat Text" w:cs="Arial"/>
          <w:color w:val="252525"/>
          <w:lang w:val="en"/>
        </w:rPr>
        <w:t>Enumeration</w:t>
      </w:r>
      <w:r>
        <w:rPr>
          <w:rFonts w:ascii="Red Hat Text" w:eastAsia="Times New Roman" w:hAnsi="Red Hat Text" w:cs="Arial"/>
          <w:color w:val="252525"/>
          <w:lang w:val="en"/>
        </w:rPr>
        <w:t xml:space="preserve"> name and select the appropriate </w:t>
      </w:r>
      <w:r>
        <w:rPr>
          <w:rStyle w:val="Strong"/>
          <w:rFonts w:ascii="Red Hat Text" w:eastAsia="Times New Roman" w:hAnsi="Red Hat Text" w:cs="Arial"/>
          <w:color w:val="252525"/>
          <w:lang w:val="en"/>
        </w:rPr>
        <w:t>Package</w:t>
      </w:r>
      <w:r>
        <w:rPr>
          <w:rFonts w:ascii="Red Hat Text" w:eastAsia="Times New Roman" w:hAnsi="Red Hat Text" w:cs="Arial"/>
          <w:color w:val="252525"/>
          <w:lang w:val="en"/>
        </w:rPr>
        <w:t>. The package that you specify must be the same package where the required data objects and relevant rule assets h</w:t>
      </w:r>
      <w:r>
        <w:rPr>
          <w:rFonts w:ascii="Red Hat Text" w:eastAsia="Times New Roman" w:hAnsi="Red Hat Text" w:cs="Arial"/>
          <w:color w:val="252525"/>
          <w:lang w:val="en"/>
        </w:rPr>
        <w:t xml:space="preserve">ave been assigned or will be assigned. </w:t>
      </w:r>
    </w:p>
    <w:p w14:paraId="11079830" w14:textId="77777777" w:rsidR="00000000" w:rsidRDefault="001D59F6">
      <w:pPr>
        <w:pStyle w:val="simpara"/>
        <w:numPr>
          <w:ilvl w:val="0"/>
          <w:numId w:val="214"/>
        </w:numPr>
        <w:shd w:val="clear" w:color="auto" w:fill="FFFFFF"/>
        <w:divId w:val="1849901970"/>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Ok</w:t>
      </w:r>
      <w:r>
        <w:rPr>
          <w:rFonts w:ascii="Red Hat Text" w:hAnsi="Red Hat Text" w:cs="Arial"/>
          <w:color w:val="252525"/>
          <w:lang w:val="en"/>
        </w:rPr>
        <w:t xml:space="preserve"> to create the enumeration. </w:t>
      </w:r>
    </w:p>
    <w:p w14:paraId="6B66357D" w14:textId="77777777" w:rsidR="00000000" w:rsidRDefault="001D59F6">
      <w:pPr>
        <w:pStyle w:val="simpara"/>
        <w:shd w:val="clear" w:color="auto" w:fill="FFFFFF"/>
        <w:ind w:left="720"/>
        <w:divId w:val="1849901970"/>
        <w:rPr>
          <w:rFonts w:ascii="Red Hat Text" w:hAnsi="Red Hat Text" w:cs="Arial"/>
          <w:color w:val="252525"/>
          <w:lang w:val="en"/>
        </w:rPr>
      </w:pPr>
      <w:r>
        <w:rPr>
          <w:rFonts w:ascii="Red Hat Text" w:hAnsi="Red Hat Text" w:cs="Arial"/>
          <w:color w:val="252525"/>
          <w:lang w:val="en"/>
        </w:rPr>
        <w:t xml:space="preserve">The new enumeration is now listed in the </w:t>
      </w:r>
      <w:r>
        <w:rPr>
          <w:rStyle w:val="Strong"/>
          <w:rFonts w:ascii="Red Hat Text" w:hAnsi="Red Hat Text" w:cs="Arial"/>
          <w:color w:val="252525"/>
          <w:lang w:val="en"/>
        </w:rPr>
        <w:t>Enumeration Definitions</w:t>
      </w:r>
      <w:r>
        <w:rPr>
          <w:rFonts w:ascii="Red Hat Text" w:hAnsi="Red Hat Text" w:cs="Arial"/>
          <w:color w:val="252525"/>
          <w:lang w:val="en"/>
        </w:rPr>
        <w:t xml:space="preserve"> panel of the </w:t>
      </w:r>
      <w:r>
        <w:rPr>
          <w:rStyle w:val="Strong"/>
          <w:rFonts w:ascii="Red Hat Text" w:hAnsi="Red Hat Text" w:cs="Arial"/>
          <w:color w:val="252525"/>
          <w:lang w:val="en"/>
        </w:rPr>
        <w:t>Project Explorer</w:t>
      </w:r>
      <w:r>
        <w:rPr>
          <w:rFonts w:ascii="Red Hat Text" w:hAnsi="Red Hat Text" w:cs="Arial"/>
          <w:color w:val="252525"/>
          <w:lang w:val="en"/>
        </w:rPr>
        <w:t xml:space="preserve">. </w:t>
      </w:r>
    </w:p>
    <w:p w14:paraId="4B1EE443" w14:textId="77777777" w:rsidR="00000000" w:rsidRDefault="001D59F6">
      <w:pPr>
        <w:pStyle w:val="simpara"/>
        <w:numPr>
          <w:ilvl w:val="0"/>
          <w:numId w:val="214"/>
        </w:numPr>
        <w:shd w:val="clear" w:color="auto" w:fill="FFFFFF"/>
        <w:divId w:val="1849901970"/>
        <w:rPr>
          <w:rFonts w:ascii="Red Hat Text" w:hAnsi="Red Hat Text" w:cs="Arial"/>
          <w:color w:val="252525"/>
          <w:lang w:val="en"/>
        </w:rPr>
      </w:pPr>
      <w:r>
        <w:rPr>
          <w:rFonts w:ascii="Red Hat Text" w:hAnsi="Red Hat Text" w:cs="Arial"/>
          <w:color w:val="252525"/>
          <w:lang w:val="en"/>
        </w:rPr>
        <w:t xml:space="preserve">In the </w:t>
      </w:r>
      <w:r>
        <w:rPr>
          <w:rStyle w:val="Strong"/>
          <w:rFonts w:ascii="Red Hat Text" w:hAnsi="Red Hat Text" w:cs="Arial"/>
          <w:color w:val="252525"/>
          <w:lang w:val="en"/>
        </w:rPr>
        <w:t>Model</w:t>
      </w:r>
      <w:r>
        <w:rPr>
          <w:rFonts w:ascii="Red Hat Text" w:hAnsi="Red Hat Text" w:cs="Arial"/>
          <w:color w:val="252525"/>
          <w:lang w:val="en"/>
        </w:rPr>
        <w:t xml:space="preserve"> </w:t>
      </w:r>
      <w:r>
        <w:rPr>
          <w:rFonts w:ascii="Red Hat Text" w:hAnsi="Red Hat Text" w:cs="Arial"/>
          <w:color w:val="252525"/>
          <w:lang w:val="en"/>
        </w:rPr>
        <w:t xml:space="preserve">tab of the enumerations designer, click </w:t>
      </w:r>
      <w:r>
        <w:rPr>
          <w:rStyle w:val="Strong"/>
          <w:rFonts w:ascii="Red Hat Text" w:hAnsi="Red Hat Text" w:cs="Arial"/>
          <w:color w:val="252525"/>
          <w:lang w:val="en"/>
        </w:rPr>
        <w:t>Add enum</w:t>
      </w:r>
      <w:r>
        <w:rPr>
          <w:rFonts w:ascii="Red Hat Text" w:hAnsi="Red Hat Text" w:cs="Arial"/>
          <w:color w:val="252525"/>
          <w:lang w:val="en"/>
        </w:rPr>
        <w:t xml:space="preserve"> and define the following values for the enumeration: </w:t>
      </w:r>
    </w:p>
    <w:p w14:paraId="7B27AEE2" w14:textId="77777777" w:rsidR="00000000" w:rsidRDefault="001D59F6">
      <w:pPr>
        <w:pStyle w:val="listitem"/>
        <w:numPr>
          <w:ilvl w:val="1"/>
          <w:numId w:val="214"/>
        </w:numPr>
        <w:shd w:val="clear" w:color="auto" w:fill="FFFFFF"/>
        <w:divId w:val="915014432"/>
        <w:rPr>
          <w:rFonts w:ascii="Red Hat Text" w:eastAsia="Times New Roman" w:hAnsi="Red Hat Text" w:cs="Arial"/>
          <w:color w:val="252525"/>
          <w:lang w:val="en"/>
        </w:rPr>
      </w:pPr>
      <w:r>
        <w:rPr>
          <w:rStyle w:val="Strong"/>
          <w:rFonts w:ascii="Red Hat Text" w:eastAsia="Times New Roman" w:hAnsi="Red Hat Text" w:cs="Arial"/>
          <w:color w:val="252525"/>
          <w:lang w:val="en"/>
        </w:rPr>
        <w:t>Fact</w:t>
      </w:r>
      <w:r>
        <w:rPr>
          <w:rFonts w:ascii="Red Hat Text" w:eastAsia="Times New Roman" w:hAnsi="Red Hat Text" w:cs="Arial"/>
          <w:color w:val="252525"/>
          <w:lang w:val="en"/>
        </w:rPr>
        <w:t xml:space="preserve">: Specify an existing data object within the same package of your project with which you want to associate this enumeration. Open the </w:t>
      </w:r>
      <w:r>
        <w:rPr>
          <w:rStyle w:val="Strong"/>
          <w:rFonts w:ascii="Red Hat Text" w:eastAsia="Times New Roman" w:hAnsi="Red Hat Text" w:cs="Arial"/>
          <w:color w:val="252525"/>
          <w:lang w:val="en"/>
        </w:rPr>
        <w:t>Data Objects</w:t>
      </w:r>
      <w:r>
        <w:rPr>
          <w:rFonts w:ascii="Red Hat Text" w:eastAsia="Times New Roman" w:hAnsi="Red Hat Text" w:cs="Arial"/>
          <w:color w:val="252525"/>
          <w:lang w:val="en"/>
        </w:rPr>
        <w:t xml:space="preserve"> pa</w:t>
      </w:r>
      <w:r>
        <w:rPr>
          <w:rFonts w:ascii="Red Hat Text" w:eastAsia="Times New Roman" w:hAnsi="Red Hat Text" w:cs="Arial"/>
          <w:color w:val="252525"/>
          <w:lang w:val="en"/>
        </w:rPr>
        <w:t xml:space="preserve">nel in the </w:t>
      </w:r>
      <w:r>
        <w:rPr>
          <w:rStyle w:val="Strong"/>
          <w:rFonts w:ascii="Red Hat Text" w:eastAsia="Times New Roman" w:hAnsi="Red Hat Text" w:cs="Arial"/>
          <w:color w:val="252525"/>
          <w:lang w:val="en"/>
        </w:rPr>
        <w:t>Project Explorer</w:t>
      </w:r>
      <w:r>
        <w:rPr>
          <w:rFonts w:ascii="Red Hat Text" w:eastAsia="Times New Roman" w:hAnsi="Red Hat Text" w:cs="Arial"/>
          <w:color w:val="252525"/>
          <w:lang w:val="en"/>
        </w:rPr>
        <w:t xml:space="preserve"> to view the available data objects, or create the relevant data object as a new asset if needed. </w:t>
      </w:r>
    </w:p>
    <w:p w14:paraId="3C6D1E6B" w14:textId="77777777" w:rsidR="00000000" w:rsidRDefault="001D59F6">
      <w:pPr>
        <w:pStyle w:val="listitem"/>
        <w:numPr>
          <w:ilvl w:val="1"/>
          <w:numId w:val="214"/>
        </w:numPr>
        <w:shd w:val="clear" w:color="auto" w:fill="FFFFFF"/>
        <w:divId w:val="915014432"/>
        <w:rPr>
          <w:rFonts w:ascii="Red Hat Text" w:eastAsia="Times New Roman" w:hAnsi="Red Hat Text" w:cs="Arial"/>
          <w:color w:val="252525"/>
          <w:lang w:val="en"/>
        </w:rPr>
      </w:pPr>
      <w:r>
        <w:rPr>
          <w:rStyle w:val="Strong"/>
          <w:rFonts w:ascii="Red Hat Text" w:eastAsia="Times New Roman" w:hAnsi="Red Hat Text" w:cs="Arial"/>
          <w:color w:val="252525"/>
          <w:lang w:val="en"/>
        </w:rPr>
        <w:t>Field</w:t>
      </w:r>
      <w:r>
        <w:rPr>
          <w:rFonts w:ascii="Red Hat Text" w:eastAsia="Times New Roman" w:hAnsi="Red Hat Text" w:cs="Arial"/>
          <w:color w:val="252525"/>
          <w:lang w:val="en"/>
        </w:rPr>
        <w:t xml:space="preserve">: Specify an existing field identifier that you defined as part of the data object that you selected for the </w:t>
      </w:r>
      <w:r>
        <w:rPr>
          <w:rStyle w:val="Strong"/>
          <w:rFonts w:ascii="Red Hat Text" w:eastAsia="Times New Roman" w:hAnsi="Red Hat Text" w:cs="Arial"/>
          <w:color w:val="252525"/>
          <w:lang w:val="en"/>
        </w:rPr>
        <w:t>Fact</w:t>
      </w:r>
      <w:r>
        <w:rPr>
          <w:rFonts w:ascii="Red Hat Text" w:eastAsia="Times New Roman" w:hAnsi="Red Hat Text" w:cs="Arial"/>
          <w:color w:val="252525"/>
          <w:lang w:val="en"/>
        </w:rPr>
        <w:t xml:space="preserve">. Open the </w:t>
      </w:r>
      <w:r>
        <w:rPr>
          <w:rStyle w:val="Strong"/>
          <w:rFonts w:ascii="Red Hat Text" w:eastAsia="Times New Roman" w:hAnsi="Red Hat Text" w:cs="Arial"/>
          <w:color w:val="252525"/>
          <w:lang w:val="en"/>
        </w:rPr>
        <w:t>D</w:t>
      </w:r>
      <w:r>
        <w:rPr>
          <w:rStyle w:val="Strong"/>
          <w:rFonts w:ascii="Red Hat Text" w:eastAsia="Times New Roman" w:hAnsi="Red Hat Text" w:cs="Arial"/>
          <w:color w:val="252525"/>
          <w:lang w:val="en"/>
        </w:rPr>
        <w:t>ata Objects</w:t>
      </w:r>
      <w:r>
        <w:rPr>
          <w:rFonts w:ascii="Red Hat Text" w:eastAsia="Times New Roman" w:hAnsi="Red Hat Text" w:cs="Arial"/>
          <w:color w:val="252525"/>
          <w:lang w:val="en"/>
        </w:rPr>
        <w:t xml:space="preserve"> panel in the </w:t>
      </w:r>
      <w:r>
        <w:rPr>
          <w:rStyle w:val="Strong"/>
          <w:rFonts w:ascii="Red Hat Text" w:eastAsia="Times New Roman" w:hAnsi="Red Hat Text" w:cs="Arial"/>
          <w:color w:val="252525"/>
          <w:lang w:val="en"/>
        </w:rPr>
        <w:t>Project Explorer</w:t>
      </w:r>
      <w:r>
        <w:rPr>
          <w:rFonts w:ascii="Red Hat Text" w:eastAsia="Times New Roman" w:hAnsi="Red Hat Text" w:cs="Arial"/>
          <w:color w:val="252525"/>
          <w:lang w:val="en"/>
        </w:rPr>
        <w:t xml:space="preserve"> to select the relevant data object and view the list of available </w:t>
      </w:r>
      <w:r>
        <w:rPr>
          <w:rStyle w:val="Strong"/>
          <w:rFonts w:ascii="Red Hat Text" w:eastAsia="Times New Roman" w:hAnsi="Red Hat Text" w:cs="Arial"/>
          <w:color w:val="252525"/>
          <w:lang w:val="en"/>
        </w:rPr>
        <w:t>Identifier</w:t>
      </w:r>
      <w:r>
        <w:rPr>
          <w:rFonts w:ascii="Red Hat Text" w:eastAsia="Times New Roman" w:hAnsi="Red Hat Text" w:cs="Arial"/>
          <w:color w:val="252525"/>
          <w:lang w:val="en"/>
        </w:rPr>
        <w:t xml:space="preserve"> options. You can create the relevant identifier for the data object if needed. </w:t>
      </w:r>
    </w:p>
    <w:p w14:paraId="4134D4B3" w14:textId="77777777" w:rsidR="00000000" w:rsidRDefault="001D59F6">
      <w:pPr>
        <w:pStyle w:val="listitem"/>
        <w:numPr>
          <w:ilvl w:val="1"/>
          <w:numId w:val="214"/>
        </w:numPr>
        <w:shd w:val="clear" w:color="auto" w:fill="FFFFFF"/>
        <w:divId w:val="915014432"/>
        <w:rPr>
          <w:rFonts w:ascii="Red Hat Text" w:eastAsia="Times New Roman" w:hAnsi="Red Hat Text" w:cs="Arial"/>
          <w:color w:val="252525"/>
          <w:lang w:val="en"/>
        </w:rPr>
      </w:pPr>
      <w:r>
        <w:rPr>
          <w:rStyle w:val="Strong"/>
          <w:rFonts w:ascii="Red Hat Text" w:eastAsia="Times New Roman" w:hAnsi="Red Hat Text" w:cs="Arial"/>
          <w:color w:val="252525"/>
          <w:lang w:val="en"/>
        </w:rPr>
        <w:t>Context</w:t>
      </w:r>
      <w:r>
        <w:rPr>
          <w:rFonts w:ascii="Red Hat Text" w:eastAsia="Times New Roman" w:hAnsi="Red Hat Text" w:cs="Arial"/>
          <w:color w:val="252525"/>
          <w:lang w:val="en"/>
        </w:rPr>
        <w:t xml:space="preserve">: Specify a list of values in the format </w:t>
      </w:r>
      <w:r>
        <w:rPr>
          <w:rStyle w:val="HTMLCode"/>
          <w:lang w:val="en"/>
        </w:rPr>
        <w:t>['string1</w:t>
      </w:r>
      <w:r>
        <w:rPr>
          <w:rStyle w:val="HTMLCode"/>
          <w:lang w:val="en"/>
        </w:rPr>
        <w:t>','string2','string3']</w:t>
      </w:r>
      <w:r>
        <w:rPr>
          <w:rFonts w:ascii="Red Hat Text" w:eastAsia="Times New Roman" w:hAnsi="Red Hat Text" w:cs="Arial"/>
          <w:color w:val="252525"/>
          <w:lang w:val="en"/>
        </w:rPr>
        <w:t xml:space="preserve"> or </w:t>
      </w:r>
      <w:r>
        <w:rPr>
          <w:rStyle w:val="HTMLCode"/>
          <w:lang w:val="en"/>
        </w:rPr>
        <w:t>[integer1,integer2,integer3]</w:t>
      </w:r>
      <w:r>
        <w:rPr>
          <w:rFonts w:ascii="Red Hat Text" w:eastAsia="Times New Roman" w:hAnsi="Red Hat Text" w:cs="Arial"/>
          <w:color w:val="252525"/>
          <w:lang w:val="en"/>
        </w:rPr>
        <w:t xml:space="preserve"> that you want to map to the </w:t>
      </w:r>
      <w:r>
        <w:rPr>
          <w:rStyle w:val="Strong"/>
          <w:rFonts w:ascii="Red Hat Text" w:eastAsia="Times New Roman" w:hAnsi="Red Hat Text" w:cs="Arial"/>
          <w:color w:val="252525"/>
          <w:lang w:val="en"/>
        </w:rPr>
        <w:t>Fact</w:t>
      </w:r>
      <w:r>
        <w:rPr>
          <w:rFonts w:ascii="Red Hat Text" w:eastAsia="Times New Roman" w:hAnsi="Red Hat Text" w:cs="Arial"/>
          <w:color w:val="252525"/>
          <w:lang w:val="en"/>
        </w:rPr>
        <w:t xml:space="preserve"> and </w:t>
      </w:r>
      <w:r>
        <w:rPr>
          <w:rStyle w:val="Strong"/>
          <w:rFonts w:ascii="Red Hat Text" w:eastAsia="Times New Roman" w:hAnsi="Red Hat Text" w:cs="Arial"/>
          <w:color w:val="252525"/>
          <w:lang w:val="en"/>
        </w:rPr>
        <w:t>Field</w:t>
      </w:r>
      <w:r>
        <w:rPr>
          <w:rFonts w:ascii="Red Hat Text" w:eastAsia="Times New Roman" w:hAnsi="Red Hat Text" w:cs="Arial"/>
          <w:color w:val="252525"/>
          <w:lang w:val="en"/>
        </w:rPr>
        <w:t xml:space="preserve"> definitions. These values will be displayed as a drop-down list for the relevant field of the rule asset. </w:t>
      </w:r>
    </w:p>
    <w:p w14:paraId="22D0AB19" w14:textId="77777777" w:rsidR="00000000" w:rsidRDefault="001D59F6">
      <w:pPr>
        <w:pStyle w:val="simpara"/>
        <w:shd w:val="clear" w:color="auto" w:fill="FFFFFF"/>
        <w:ind w:left="720"/>
        <w:divId w:val="1849901970"/>
        <w:rPr>
          <w:rFonts w:ascii="Red Hat Text" w:hAnsi="Red Hat Text" w:cs="Arial"/>
          <w:color w:val="252525"/>
          <w:lang w:val="en"/>
        </w:rPr>
      </w:pPr>
      <w:r>
        <w:rPr>
          <w:rFonts w:ascii="Red Hat Text" w:hAnsi="Red Hat Text" w:cs="Arial"/>
          <w:color w:val="252525"/>
          <w:lang w:val="en"/>
        </w:rPr>
        <w:t xml:space="preserve">For example, the following enumeration defines the </w:t>
      </w:r>
      <w:r>
        <w:rPr>
          <w:rFonts w:ascii="Red Hat Text" w:hAnsi="Red Hat Text" w:cs="Arial"/>
          <w:color w:val="252525"/>
          <w:lang w:val="en"/>
        </w:rPr>
        <w:t xml:space="preserve">drop-down values for applicant credit rating in a loan application decision service: </w:t>
      </w:r>
    </w:p>
    <w:p w14:paraId="3A40B047" w14:textId="77777777" w:rsidR="00000000" w:rsidRDefault="001D59F6">
      <w:pPr>
        <w:pStyle w:val="title"/>
        <w:shd w:val="clear" w:color="auto" w:fill="FFFFFF"/>
        <w:spacing w:line="360" w:lineRule="atLeast"/>
        <w:ind w:left="720"/>
        <w:divId w:val="1532642384"/>
        <w:rPr>
          <w:rFonts w:ascii="Red Hat Text" w:hAnsi="Red Hat Text" w:cs="Arial"/>
          <w:color w:val="252525"/>
          <w:lang w:val="en"/>
        </w:rPr>
      </w:pPr>
      <w:r>
        <w:rPr>
          <w:rStyle w:val="Strong"/>
          <w:rFonts w:ascii="Red Hat Text" w:hAnsi="Red Hat Text" w:cs="Arial"/>
          <w:color w:val="252525"/>
          <w:lang w:val="en"/>
        </w:rPr>
        <w:t>Figure 35.1. Example enumeration for applicant credit rating in Business Central</w:t>
      </w:r>
    </w:p>
    <w:p w14:paraId="5EB77799" w14:textId="77777777" w:rsidR="00000000" w:rsidRDefault="001D59F6">
      <w:pPr>
        <w:pStyle w:val="listitem"/>
        <w:shd w:val="clear" w:color="auto" w:fill="FFFFFF"/>
        <w:spacing w:before="0" w:after="0"/>
        <w:ind w:left="720"/>
        <w:jc w:val="center"/>
        <w:divId w:val="1778987728"/>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05EEC0B" wp14:editId="7492322B">
            <wp:extent cx="8591550" cy="1257300"/>
            <wp:effectExtent l="0" t="0" r="0" b="0"/>
            <wp:docPr id="186" name="Picture 186" descr="Enum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EnumConfig"/>
                    <pic:cNvPicPr>
                      <a:picLocks noChangeAspect="1" noChangeArrowheads="1"/>
                    </pic:cNvPicPr>
                  </pic:nvPicPr>
                  <pic:blipFill>
                    <a:blip r:link="rId743">
                      <a:extLst>
                        <a:ext uri="{28A0092B-C50C-407E-A947-70E740481C1C}">
                          <a14:useLocalDpi xmlns:a14="http://schemas.microsoft.com/office/drawing/2010/main" val="0"/>
                        </a:ext>
                      </a:extLst>
                    </a:blip>
                    <a:srcRect/>
                    <a:stretch>
                      <a:fillRect/>
                    </a:stretch>
                  </pic:blipFill>
                  <pic:spPr bwMode="auto">
                    <a:xfrm>
                      <a:off x="0" y="0"/>
                      <a:ext cx="8591550" cy="1257300"/>
                    </a:xfrm>
                    <a:prstGeom prst="rect">
                      <a:avLst/>
                    </a:prstGeom>
                    <a:noFill/>
                    <a:ln>
                      <a:noFill/>
                    </a:ln>
                  </pic:spPr>
                </pic:pic>
              </a:graphicData>
            </a:graphic>
          </wp:inline>
        </w:drawing>
      </w:r>
    </w:p>
    <w:p w14:paraId="3F740053" w14:textId="77777777" w:rsidR="00000000" w:rsidRDefault="001D59F6">
      <w:pPr>
        <w:pStyle w:val="title"/>
        <w:shd w:val="clear" w:color="auto" w:fill="FFFFFF"/>
        <w:spacing w:line="360" w:lineRule="atLeast"/>
        <w:ind w:left="720"/>
        <w:divId w:val="1598755478"/>
        <w:rPr>
          <w:rFonts w:ascii="Red Hat Text" w:hAnsi="Red Hat Text" w:cs="Arial"/>
          <w:color w:val="252525"/>
          <w:lang w:val="en"/>
        </w:rPr>
      </w:pPr>
      <w:r>
        <w:rPr>
          <w:rStyle w:val="Strong"/>
          <w:rFonts w:ascii="Red Hat Text" w:hAnsi="Red Hat Text" w:cs="Arial"/>
          <w:color w:val="252525"/>
          <w:lang w:val="en"/>
        </w:rPr>
        <w:t>Example enumeration for applicant credit rating in the DRL source</w:t>
      </w:r>
    </w:p>
    <w:p w14:paraId="603D3E87" w14:textId="77777777" w:rsidR="00000000" w:rsidRDefault="001D59F6">
      <w:pPr>
        <w:pStyle w:val="HTMLPreformatted"/>
        <w:ind w:left="720"/>
        <w:divId w:val="1598755478"/>
        <w:rPr>
          <w:lang w:val="en"/>
        </w:rPr>
      </w:pPr>
      <w:r>
        <w:rPr>
          <w:lang w:val="en"/>
        </w:rPr>
        <w:t>'Applicant.creditRating' : ['AA', 'OK', 'Sub prime']</w:t>
      </w:r>
    </w:p>
    <w:p w14:paraId="28949ABC" w14:textId="77777777" w:rsidR="00000000" w:rsidRDefault="001D59F6">
      <w:pPr>
        <w:pStyle w:val="simpara"/>
        <w:shd w:val="clear" w:color="auto" w:fill="FFFFFF"/>
        <w:ind w:left="720"/>
        <w:divId w:val="1849901970"/>
        <w:rPr>
          <w:rFonts w:ascii="Red Hat Text" w:hAnsi="Red Hat Text" w:cs="Arial"/>
          <w:color w:val="252525"/>
          <w:lang w:val="en"/>
        </w:rPr>
      </w:pPr>
      <w:r>
        <w:rPr>
          <w:rFonts w:ascii="Red Hat Text" w:hAnsi="Red Hat Text" w:cs="Arial"/>
          <w:color w:val="252525"/>
          <w:lang w:val="en"/>
        </w:rPr>
        <w:t xml:space="preserve">In this example, for any guided rule, guided rule template, or guided decision table that is in the same package of the </w:t>
      </w:r>
      <w:r>
        <w:rPr>
          <w:rFonts w:ascii="Red Hat Text" w:hAnsi="Red Hat Text" w:cs="Arial"/>
          <w:color w:val="252525"/>
          <w:lang w:val="en"/>
        </w:rPr>
        <w:t xml:space="preserve">project and that uses the </w:t>
      </w:r>
      <w:r>
        <w:rPr>
          <w:rStyle w:val="HTMLCode"/>
          <w:lang w:val="en"/>
        </w:rPr>
        <w:t>Applicant</w:t>
      </w:r>
      <w:r>
        <w:rPr>
          <w:rFonts w:ascii="Red Hat Text" w:hAnsi="Red Hat Text" w:cs="Arial"/>
          <w:color w:val="252525"/>
          <w:lang w:val="en"/>
        </w:rPr>
        <w:t xml:space="preserve"> data object and the </w:t>
      </w:r>
      <w:r>
        <w:rPr>
          <w:rStyle w:val="HTMLCode"/>
          <w:lang w:val="en"/>
        </w:rPr>
        <w:t>creditRating</w:t>
      </w:r>
      <w:r>
        <w:rPr>
          <w:rFonts w:ascii="Red Hat Text" w:hAnsi="Red Hat Text" w:cs="Arial"/>
          <w:color w:val="252525"/>
          <w:lang w:val="en"/>
        </w:rPr>
        <w:t xml:space="preserve"> field, the configured values are available as drop-down options: </w:t>
      </w:r>
    </w:p>
    <w:p w14:paraId="6800E208" w14:textId="77777777" w:rsidR="00000000" w:rsidRDefault="001D59F6">
      <w:pPr>
        <w:pStyle w:val="title"/>
        <w:shd w:val="clear" w:color="auto" w:fill="FFFFFF"/>
        <w:spacing w:line="360" w:lineRule="atLeast"/>
        <w:ind w:left="720"/>
        <w:divId w:val="2126121782"/>
        <w:rPr>
          <w:rFonts w:ascii="Red Hat Text" w:hAnsi="Red Hat Text" w:cs="Arial"/>
          <w:color w:val="252525"/>
          <w:lang w:val="en"/>
        </w:rPr>
      </w:pPr>
      <w:r>
        <w:rPr>
          <w:rStyle w:val="Strong"/>
          <w:rFonts w:ascii="Red Hat Text" w:hAnsi="Red Hat Text" w:cs="Arial"/>
          <w:color w:val="252525"/>
          <w:lang w:val="en"/>
        </w:rPr>
        <w:t>Figure 35.2. Example enumeration drop-down options in a guided rule or guided rule template</w:t>
      </w:r>
    </w:p>
    <w:p w14:paraId="04EC2E8B" w14:textId="77777777" w:rsidR="00000000" w:rsidRDefault="001D59F6">
      <w:pPr>
        <w:pStyle w:val="listitem"/>
        <w:shd w:val="clear" w:color="auto" w:fill="FFFFFF"/>
        <w:spacing w:before="0" w:after="0"/>
        <w:ind w:left="720"/>
        <w:jc w:val="center"/>
        <w:divId w:val="441265782"/>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79B8319" wp14:editId="14012A14">
            <wp:extent cx="8963025" cy="2247900"/>
            <wp:effectExtent l="0" t="0" r="9525" b="0"/>
            <wp:docPr id="187" name="Picture 187" descr="Enum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EnumDropDown"/>
                    <pic:cNvPicPr>
                      <a:picLocks noChangeAspect="1" noChangeArrowheads="1"/>
                    </pic:cNvPicPr>
                  </pic:nvPicPr>
                  <pic:blipFill>
                    <a:blip r:link="rId744">
                      <a:extLst>
                        <a:ext uri="{28A0092B-C50C-407E-A947-70E740481C1C}">
                          <a14:useLocalDpi xmlns:a14="http://schemas.microsoft.com/office/drawing/2010/main" val="0"/>
                        </a:ext>
                      </a:extLst>
                    </a:blip>
                    <a:srcRect/>
                    <a:stretch>
                      <a:fillRect/>
                    </a:stretch>
                  </pic:blipFill>
                  <pic:spPr bwMode="auto">
                    <a:xfrm>
                      <a:off x="0" y="0"/>
                      <a:ext cx="8963025" cy="2247900"/>
                    </a:xfrm>
                    <a:prstGeom prst="rect">
                      <a:avLst/>
                    </a:prstGeom>
                    <a:noFill/>
                    <a:ln>
                      <a:noFill/>
                    </a:ln>
                  </pic:spPr>
                </pic:pic>
              </a:graphicData>
            </a:graphic>
          </wp:inline>
        </w:drawing>
      </w:r>
    </w:p>
    <w:p w14:paraId="73C2319B" w14:textId="77777777" w:rsidR="00000000" w:rsidRDefault="001D59F6">
      <w:pPr>
        <w:pStyle w:val="title"/>
        <w:shd w:val="clear" w:color="auto" w:fill="FFFFFF"/>
        <w:spacing w:line="360" w:lineRule="atLeast"/>
        <w:ind w:left="720"/>
        <w:divId w:val="586963016"/>
        <w:rPr>
          <w:rFonts w:ascii="Red Hat Text" w:hAnsi="Red Hat Text" w:cs="Arial"/>
          <w:color w:val="252525"/>
          <w:lang w:val="en"/>
        </w:rPr>
      </w:pPr>
      <w:r>
        <w:rPr>
          <w:rStyle w:val="Strong"/>
          <w:rFonts w:ascii="Red Hat Text" w:hAnsi="Red Hat Text" w:cs="Arial"/>
          <w:color w:val="252525"/>
          <w:lang w:val="en"/>
        </w:rPr>
        <w:t>Figure 35.3. Example enumeration drop-down options in a guided decision table</w:t>
      </w:r>
    </w:p>
    <w:p w14:paraId="7BF60077" w14:textId="77777777" w:rsidR="00000000" w:rsidRDefault="001D59F6">
      <w:pPr>
        <w:pStyle w:val="listitem"/>
        <w:shd w:val="clear" w:color="auto" w:fill="FFFFFF"/>
        <w:spacing w:before="0" w:after="0"/>
        <w:ind w:left="720"/>
        <w:jc w:val="center"/>
        <w:divId w:val="550533489"/>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0BB80C7F" wp14:editId="2EC425B3">
            <wp:extent cx="10791825" cy="2324100"/>
            <wp:effectExtent l="0" t="0" r="9525" b="0"/>
            <wp:docPr id="188" name="Picture 188" descr="EnumDropDownG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EnumDropDownGDT"/>
                    <pic:cNvPicPr>
                      <a:picLocks noChangeAspect="1" noChangeArrowheads="1"/>
                    </pic:cNvPicPr>
                  </pic:nvPicPr>
                  <pic:blipFill>
                    <a:blip r:link="rId745">
                      <a:extLst>
                        <a:ext uri="{28A0092B-C50C-407E-A947-70E740481C1C}">
                          <a14:useLocalDpi xmlns:a14="http://schemas.microsoft.com/office/drawing/2010/main" val="0"/>
                        </a:ext>
                      </a:extLst>
                    </a:blip>
                    <a:srcRect/>
                    <a:stretch>
                      <a:fillRect/>
                    </a:stretch>
                  </pic:blipFill>
                  <pic:spPr bwMode="auto">
                    <a:xfrm>
                      <a:off x="0" y="0"/>
                      <a:ext cx="10791825" cy="2324100"/>
                    </a:xfrm>
                    <a:prstGeom prst="rect">
                      <a:avLst/>
                    </a:prstGeom>
                    <a:noFill/>
                    <a:ln>
                      <a:noFill/>
                    </a:ln>
                  </pic:spPr>
                </pic:pic>
              </a:graphicData>
            </a:graphic>
          </wp:inline>
        </w:drawing>
      </w:r>
    </w:p>
    <w:p w14:paraId="277CCA7F" w14:textId="77777777" w:rsidR="00000000" w:rsidRDefault="001D59F6">
      <w:pPr>
        <w:pStyle w:val="Heading2"/>
        <w:shd w:val="clear" w:color="auto" w:fill="FFFFFF"/>
        <w:divId w:val="1705792341"/>
        <w:rPr>
          <w:rFonts w:eastAsia="Times New Roman" w:cs="Arial"/>
          <w:color w:val="252525"/>
          <w:lang w:val="en"/>
        </w:rPr>
      </w:pPr>
      <w:r>
        <w:rPr>
          <w:rFonts w:eastAsia="Times New Roman" w:cs="Arial"/>
          <w:color w:val="252525"/>
          <w:lang w:val="en"/>
        </w:rPr>
        <w:t>35.1. Advanced enumeration options for rule assets</w:t>
      </w:r>
    </w:p>
    <w:p w14:paraId="797127F3"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For advanced use cases with enumeration definitions in your Red Hat Decision Manager project, consider the following extended options for defining enumerations: </w:t>
      </w:r>
    </w:p>
    <w:p w14:paraId="05168FDD" w14:textId="77777777" w:rsidR="00000000" w:rsidRDefault="001D59F6">
      <w:pPr>
        <w:shd w:val="clear" w:color="auto" w:fill="FFFFFF"/>
        <w:divId w:val="582498343"/>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Mapping between DRL values and values in Business Central</w:t>
      </w:r>
    </w:p>
    <w:p w14:paraId="4D99CB0E" w14:textId="77777777" w:rsidR="00000000" w:rsidRDefault="001D59F6">
      <w:pPr>
        <w:pStyle w:val="simpara"/>
        <w:shd w:val="clear" w:color="auto" w:fill="FFFFFF"/>
        <w:ind w:left="720"/>
        <w:divId w:val="582498343"/>
        <w:rPr>
          <w:rFonts w:ascii="Red Hat Text" w:hAnsi="Red Hat Text" w:cs="Arial"/>
          <w:color w:val="252525"/>
          <w:lang w:val="en"/>
        </w:rPr>
      </w:pPr>
      <w:r>
        <w:rPr>
          <w:rFonts w:ascii="Red Hat Text" w:hAnsi="Red Hat Text" w:cs="Arial"/>
          <w:color w:val="252525"/>
          <w:lang w:val="en"/>
        </w:rPr>
        <w:t xml:space="preserve">If you want the enumeration values to appear differently or more completely in the Business Central interface than they appear in the DRL source, use a mapping in the format </w:t>
      </w:r>
      <w:r>
        <w:rPr>
          <w:rStyle w:val="HTMLCode"/>
          <w:lang w:val="en"/>
        </w:rPr>
        <w:t>'fact.field' : ['sourceV</w:t>
      </w:r>
      <w:r>
        <w:rPr>
          <w:rStyle w:val="HTMLCode"/>
          <w:lang w:val="en"/>
        </w:rPr>
        <w:t>alue1=UIValue1','sourceValue2=UIValue2', …​ ]</w:t>
      </w:r>
      <w:r>
        <w:rPr>
          <w:rFonts w:ascii="Red Hat Text" w:hAnsi="Red Hat Text" w:cs="Arial"/>
          <w:color w:val="252525"/>
          <w:lang w:val="en"/>
        </w:rPr>
        <w:t xml:space="preserve"> for your enumeration definition values. </w:t>
      </w:r>
    </w:p>
    <w:p w14:paraId="200FB3A7" w14:textId="77777777" w:rsidR="00000000" w:rsidRDefault="001D59F6">
      <w:pPr>
        <w:pStyle w:val="simpara"/>
        <w:shd w:val="clear" w:color="auto" w:fill="FFFFFF"/>
        <w:ind w:left="720"/>
        <w:divId w:val="582498343"/>
        <w:rPr>
          <w:rFonts w:ascii="Red Hat Text" w:hAnsi="Red Hat Text" w:cs="Arial"/>
          <w:color w:val="252525"/>
          <w:lang w:val="en"/>
        </w:rPr>
      </w:pPr>
      <w:r>
        <w:rPr>
          <w:rFonts w:ascii="Red Hat Text" w:hAnsi="Red Hat Text" w:cs="Arial"/>
          <w:color w:val="252525"/>
          <w:lang w:val="en"/>
        </w:rPr>
        <w:t xml:space="preserve">For example, in the following enumeration definition for loan status, the options </w:t>
      </w:r>
      <w:r>
        <w:rPr>
          <w:rStyle w:val="HTMLCode"/>
          <w:lang w:val="en"/>
        </w:rPr>
        <w:t>A</w:t>
      </w:r>
      <w:r>
        <w:rPr>
          <w:rFonts w:ascii="Red Hat Text" w:hAnsi="Red Hat Text" w:cs="Arial"/>
          <w:color w:val="252525"/>
          <w:lang w:val="en"/>
        </w:rPr>
        <w:t xml:space="preserve"> or </w:t>
      </w:r>
      <w:r>
        <w:rPr>
          <w:rStyle w:val="HTMLCode"/>
          <w:lang w:val="en"/>
        </w:rPr>
        <w:t>D</w:t>
      </w:r>
      <w:r>
        <w:rPr>
          <w:rFonts w:ascii="Red Hat Text" w:hAnsi="Red Hat Text" w:cs="Arial"/>
          <w:color w:val="252525"/>
          <w:lang w:val="en"/>
        </w:rPr>
        <w:t xml:space="preserve"> are used in the DRL file but the options </w:t>
      </w:r>
      <w:r>
        <w:rPr>
          <w:rStyle w:val="HTMLCode"/>
          <w:lang w:val="en"/>
        </w:rPr>
        <w:t>Approved</w:t>
      </w:r>
      <w:r>
        <w:rPr>
          <w:rFonts w:ascii="Red Hat Text" w:hAnsi="Red Hat Text" w:cs="Arial"/>
          <w:color w:val="252525"/>
          <w:lang w:val="en"/>
        </w:rPr>
        <w:t xml:space="preserve"> or </w:t>
      </w:r>
      <w:r>
        <w:rPr>
          <w:rStyle w:val="HTMLCode"/>
          <w:lang w:val="en"/>
        </w:rPr>
        <w:t>Declined</w:t>
      </w:r>
      <w:r>
        <w:rPr>
          <w:rFonts w:ascii="Red Hat Text" w:hAnsi="Red Hat Text" w:cs="Arial"/>
          <w:color w:val="252525"/>
          <w:lang w:val="en"/>
        </w:rPr>
        <w:t xml:space="preserve"> </w:t>
      </w:r>
      <w:r>
        <w:rPr>
          <w:rFonts w:ascii="Red Hat Text" w:hAnsi="Red Hat Text" w:cs="Arial"/>
          <w:color w:val="252525"/>
          <w:lang w:val="en"/>
        </w:rPr>
        <w:t xml:space="preserve">are displayed in Business Central: </w:t>
      </w:r>
    </w:p>
    <w:p w14:paraId="156BBFCC" w14:textId="77777777" w:rsidR="00000000" w:rsidRDefault="001D59F6">
      <w:pPr>
        <w:pStyle w:val="HTMLPreformatted"/>
        <w:ind w:left="720"/>
        <w:divId w:val="582498343"/>
        <w:rPr>
          <w:lang w:val="en"/>
        </w:rPr>
      </w:pPr>
      <w:r>
        <w:rPr>
          <w:lang w:val="en"/>
        </w:rPr>
        <w:t>'Loan.status' : ['A=Approved','D=Declined']</w:t>
      </w:r>
    </w:p>
    <w:p w14:paraId="61A9BC70" w14:textId="77777777" w:rsidR="00000000" w:rsidRDefault="001D59F6">
      <w:pPr>
        <w:shd w:val="clear" w:color="auto" w:fill="FFFFFF"/>
        <w:divId w:val="582498343"/>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Enumeration value dependencies</w:t>
      </w:r>
    </w:p>
    <w:p w14:paraId="47AF11E4" w14:textId="77777777" w:rsidR="00000000" w:rsidRDefault="001D59F6">
      <w:pPr>
        <w:pStyle w:val="simpara"/>
        <w:shd w:val="clear" w:color="auto" w:fill="FFFFFF"/>
        <w:ind w:left="720"/>
        <w:divId w:val="582498343"/>
        <w:rPr>
          <w:rFonts w:ascii="Red Hat Text" w:hAnsi="Red Hat Text" w:cs="Arial"/>
          <w:color w:val="252525"/>
          <w:lang w:val="en"/>
        </w:rPr>
      </w:pPr>
      <w:r>
        <w:rPr>
          <w:rFonts w:ascii="Red Hat Text" w:hAnsi="Red Hat Text" w:cs="Arial"/>
          <w:color w:val="252525"/>
          <w:lang w:val="en"/>
        </w:rPr>
        <w:t xml:space="preserve">If you want the selected value in one drop-down list to determine the available options in a subsequent drop-down list, use the format </w:t>
      </w:r>
      <w:r>
        <w:rPr>
          <w:rStyle w:val="HTMLCode"/>
          <w:lang w:val="en"/>
        </w:rPr>
        <w:t>'fact.fiel</w:t>
      </w:r>
      <w:r>
        <w:rPr>
          <w:rStyle w:val="HTMLCode"/>
          <w:lang w:val="en"/>
        </w:rPr>
        <w:t>dB[fieldA=value1]' : ['value2', 'value3', …​ ]</w:t>
      </w:r>
      <w:r>
        <w:rPr>
          <w:rFonts w:ascii="Red Hat Text" w:hAnsi="Red Hat Text" w:cs="Arial"/>
          <w:color w:val="252525"/>
          <w:lang w:val="en"/>
        </w:rPr>
        <w:t xml:space="preserve"> for your enumeration definition. </w:t>
      </w:r>
    </w:p>
    <w:p w14:paraId="224E45AD" w14:textId="77777777" w:rsidR="00000000" w:rsidRDefault="001D59F6">
      <w:pPr>
        <w:pStyle w:val="simpara"/>
        <w:shd w:val="clear" w:color="auto" w:fill="FFFFFF"/>
        <w:ind w:left="720"/>
        <w:divId w:val="582498343"/>
        <w:rPr>
          <w:rFonts w:ascii="Red Hat Text" w:hAnsi="Red Hat Text" w:cs="Arial"/>
          <w:color w:val="252525"/>
          <w:lang w:val="en"/>
        </w:rPr>
      </w:pPr>
      <w:r>
        <w:rPr>
          <w:rFonts w:ascii="Red Hat Text" w:hAnsi="Red Hat Text" w:cs="Arial"/>
          <w:color w:val="252525"/>
          <w:lang w:val="en"/>
        </w:rPr>
        <w:t xml:space="preserve">For example, in the following enumeration definition for insurance policies, the </w:t>
      </w:r>
      <w:r>
        <w:rPr>
          <w:rStyle w:val="HTMLCode"/>
          <w:lang w:val="en"/>
        </w:rPr>
        <w:t>policyType</w:t>
      </w:r>
      <w:r>
        <w:rPr>
          <w:rFonts w:ascii="Red Hat Text" w:hAnsi="Red Hat Text" w:cs="Arial"/>
          <w:color w:val="252525"/>
          <w:lang w:val="en"/>
        </w:rPr>
        <w:t xml:space="preserve"> field accepts the values </w:t>
      </w:r>
      <w:r>
        <w:rPr>
          <w:rStyle w:val="HTMLCode"/>
          <w:lang w:val="en"/>
        </w:rPr>
        <w:t>Home</w:t>
      </w:r>
      <w:r>
        <w:rPr>
          <w:rFonts w:ascii="Red Hat Text" w:hAnsi="Red Hat Text" w:cs="Arial"/>
          <w:color w:val="252525"/>
          <w:lang w:val="en"/>
        </w:rPr>
        <w:t xml:space="preserve"> or </w:t>
      </w:r>
      <w:r>
        <w:rPr>
          <w:rStyle w:val="HTMLCode"/>
          <w:lang w:val="en"/>
        </w:rPr>
        <w:t>Car</w:t>
      </w:r>
      <w:r>
        <w:rPr>
          <w:rFonts w:ascii="Red Hat Text" w:hAnsi="Red Hat Text" w:cs="Arial"/>
          <w:color w:val="252525"/>
          <w:lang w:val="en"/>
        </w:rPr>
        <w:t>. The type of policy that the user selects dete</w:t>
      </w:r>
      <w:r>
        <w:rPr>
          <w:rFonts w:ascii="Red Hat Text" w:hAnsi="Red Hat Text" w:cs="Arial"/>
          <w:color w:val="252525"/>
          <w:lang w:val="en"/>
        </w:rPr>
        <w:t xml:space="preserve">rmines the policy </w:t>
      </w:r>
      <w:r>
        <w:rPr>
          <w:rStyle w:val="HTMLCode"/>
          <w:lang w:val="en"/>
        </w:rPr>
        <w:t>coverage</w:t>
      </w:r>
      <w:r>
        <w:rPr>
          <w:rFonts w:ascii="Red Hat Text" w:hAnsi="Red Hat Text" w:cs="Arial"/>
          <w:color w:val="252525"/>
          <w:lang w:val="en"/>
        </w:rPr>
        <w:t xml:space="preserve"> field options that are then available: </w:t>
      </w:r>
    </w:p>
    <w:p w14:paraId="2FD3BC44" w14:textId="77777777" w:rsidR="00000000" w:rsidRDefault="001D59F6">
      <w:pPr>
        <w:pStyle w:val="HTMLPreformatted"/>
        <w:ind w:left="720"/>
        <w:divId w:val="582498343"/>
        <w:rPr>
          <w:lang w:val="en"/>
        </w:rPr>
      </w:pPr>
      <w:r>
        <w:rPr>
          <w:lang w:val="en"/>
        </w:rPr>
        <w:t>'Insurance.policyType' : ['Home', 'Car']</w:t>
      </w:r>
    </w:p>
    <w:p w14:paraId="68EA3BF1" w14:textId="77777777" w:rsidR="00000000" w:rsidRDefault="001D59F6">
      <w:pPr>
        <w:pStyle w:val="HTMLPreformatted"/>
        <w:ind w:left="720"/>
        <w:divId w:val="582498343"/>
        <w:rPr>
          <w:lang w:val="en"/>
        </w:rPr>
      </w:pPr>
      <w:r>
        <w:rPr>
          <w:lang w:val="en"/>
        </w:rPr>
        <w:t>'Insurance.coverage[policyType=Home]' : ['property', 'liability']</w:t>
      </w:r>
    </w:p>
    <w:p w14:paraId="7D0A7213" w14:textId="77777777" w:rsidR="00000000" w:rsidRDefault="001D59F6">
      <w:pPr>
        <w:pStyle w:val="HTMLPreformatted"/>
        <w:ind w:left="720"/>
        <w:divId w:val="582498343"/>
        <w:rPr>
          <w:lang w:val="en"/>
        </w:rPr>
      </w:pPr>
      <w:r>
        <w:rPr>
          <w:lang w:val="en"/>
        </w:rPr>
        <w:t>'Insurance.coverage[policyType=Car]' : ['collision', 'fullCoverage']</w:t>
      </w:r>
    </w:p>
    <w:p w14:paraId="14C747D4" w14:textId="77777777" w:rsidR="00000000" w:rsidRDefault="001D59F6">
      <w:pPr>
        <w:shd w:val="clear" w:color="auto" w:fill="FFFFFF"/>
        <w:ind w:left="720"/>
        <w:divId w:val="1763800187"/>
        <w:rPr>
          <w:rFonts w:ascii="Red Hat Text" w:eastAsia="Times New Roman" w:hAnsi="Red Hat Text" w:cs="Arial"/>
          <w:color w:val="252525"/>
          <w:lang w:val="en"/>
        </w:rPr>
      </w:pPr>
      <w:r>
        <w:rPr>
          <w:rFonts w:ascii="Red Hat Text" w:eastAsia="Times New Roman" w:hAnsi="Red Hat Text" w:cs="Arial"/>
          <w:color w:val="252525"/>
          <w:lang w:val="en"/>
        </w:rPr>
        <w:t>Note</w:t>
      </w:r>
    </w:p>
    <w:p w14:paraId="3C1B4C7C" w14:textId="77777777" w:rsidR="00000000" w:rsidRDefault="001D59F6">
      <w:pPr>
        <w:pStyle w:val="NormalWeb"/>
        <w:shd w:val="clear" w:color="auto" w:fill="FFFFFF"/>
        <w:ind w:left="720"/>
        <w:divId w:val="1240746291"/>
        <w:rPr>
          <w:rFonts w:ascii="Red Hat Text" w:hAnsi="Red Hat Text" w:cs="Arial"/>
          <w:color w:val="252525"/>
          <w:lang w:val="en"/>
        </w:rPr>
      </w:pPr>
      <w:r>
        <w:rPr>
          <w:rFonts w:ascii="Red Hat Text" w:hAnsi="Red Hat Text" w:cs="Arial"/>
          <w:color w:val="252525"/>
          <w:lang w:val="en"/>
        </w:rPr>
        <w:t>Enumerat</w:t>
      </w:r>
      <w:r>
        <w:rPr>
          <w:rFonts w:ascii="Red Hat Text" w:hAnsi="Red Hat Text" w:cs="Arial"/>
          <w:color w:val="252525"/>
          <w:lang w:val="en"/>
        </w:rPr>
        <w:t xml:space="preserve">ion dependencies are not applied across rule conditions and actions. For example, in this insurance policy use case, the selected policy in the rule condition does not determine the available coverage options in the rule actions, if applicable. </w:t>
      </w:r>
    </w:p>
    <w:p w14:paraId="7E51FAEC" w14:textId="77777777" w:rsidR="00000000" w:rsidRDefault="001D59F6">
      <w:pPr>
        <w:shd w:val="clear" w:color="auto" w:fill="FFFFFF"/>
        <w:divId w:val="582498343"/>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External d</w:t>
      </w:r>
      <w:r>
        <w:rPr>
          <w:rStyle w:val="term"/>
          <w:rFonts w:ascii="Red Hat Text" w:eastAsia="Times New Roman" w:hAnsi="Red Hat Text" w:cs="Arial"/>
          <w:b/>
          <w:bCs/>
          <w:color w:val="252525"/>
          <w:lang w:val="en"/>
        </w:rPr>
        <w:t>ata sources in enumerations</w:t>
      </w:r>
    </w:p>
    <w:p w14:paraId="2A1433AF" w14:textId="77777777" w:rsidR="00000000" w:rsidRDefault="001D59F6">
      <w:pPr>
        <w:pStyle w:val="simpara"/>
        <w:shd w:val="clear" w:color="auto" w:fill="FFFFFF"/>
        <w:ind w:left="720"/>
        <w:divId w:val="582498343"/>
        <w:rPr>
          <w:rFonts w:ascii="Red Hat Text" w:hAnsi="Red Hat Text" w:cs="Arial"/>
          <w:color w:val="252525"/>
          <w:lang w:val="en"/>
        </w:rPr>
      </w:pPr>
      <w:r>
        <w:rPr>
          <w:rFonts w:ascii="Red Hat Text" w:hAnsi="Red Hat Text" w:cs="Arial"/>
          <w:color w:val="252525"/>
          <w:lang w:val="en"/>
        </w:rPr>
        <w:t xml:space="preserve">If you want to retrieve a list of enumeration values from an external data source instead of defining the values directly in the enumeration definition, on the class path of your project, add a helper class that returns a </w:t>
      </w:r>
      <w:r>
        <w:rPr>
          <w:rStyle w:val="HTMLCode"/>
          <w:lang w:val="en"/>
        </w:rPr>
        <w:t>java.u</w:t>
      </w:r>
      <w:r>
        <w:rPr>
          <w:rStyle w:val="HTMLCode"/>
          <w:lang w:val="en"/>
        </w:rPr>
        <w:t>til.List</w:t>
      </w:r>
      <w:r>
        <w:rPr>
          <w:rFonts w:ascii="Red Hat Text" w:hAnsi="Red Hat Text" w:cs="Arial"/>
          <w:color w:val="252525"/>
          <w:lang w:val="en"/>
        </w:rPr>
        <w:t xml:space="preserve"> list of strings. In the enumeration definition, instead of specifying a list of values, identify the helper class that you configured to retrieve the values externally. </w:t>
      </w:r>
    </w:p>
    <w:p w14:paraId="640F9577" w14:textId="77777777" w:rsidR="00000000" w:rsidRDefault="001D59F6">
      <w:pPr>
        <w:pStyle w:val="simpara"/>
        <w:shd w:val="clear" w:color="auto" w:fill="FFFFFF"/>
        <w:ind w:left="720"/>
        <w:divId w:val="582498343"/>
        <w:rPr>
          <w:rFonts w:ascii="Red Hat Text" w:hAnsi="Red Hat Text" w:cs="Arial"/>
          <w:color w:val="252525"/>
          <w:lang w:val="en"/>
        </w:rPr>
      </w:pPr>
      <w:r>
        <w:rPr>
          <w:rFonts w:ascii="Red Hat Text" w:hAnsi="Red Hat Text" w:cs="Arial"/>
          <w:color w:val="252525"/>
          <w:lang w:val="en"/>
        </w:rPr>
        <w:t>For example, in the following enumeration definition for loan applicant regio</w:t>
      </w:r>
      <w:r>
        <w:rPr>
          <w:rFonts w:ascii="Red Hat Text" w:hAnsi="Red Hat Text" w:cs="Arial"/>
          <w:color w:val="252525"/>
          <w:lang w:val="en"/>
        </w:rPr>
        <w:t xml:space="preserve">n, instead of defining applicant regions explicitly in the format </w:t>
      </w:r>
      <w:r>
        <w:rPr>
          <w:rStyle w:val="HTMLCode"/>
          <w:lang w:val="en"/>
        </w:rPr>
        <w:t>'Applicant.region' : ['country1', 'country2', …​ ]</w:t>
      </w:r>
      <w:r>
        <w:rPr>
          <w:rFonts w:ascii="Red Hat Text" w:hAnsi="Red Hat Text" w:cs="Arial"/>
          <w:color w:val="252525"/>
          <w:lang w:val="en"/>
        </w:rPr>
        <w:t xml:space="preserve">, the enumeration uses a helper class that returns the list of values defined externally: </w:t>
      </w:r>
    </w:p>
    <w:p w14:paraId="44E5EEB7" w14:textId="77777777" w:rsidR="00000000" w:rsidRDefault="001D59F6">
      <w:pPr>
        <w:pStyle w:val="HTMLPreformatted"/>
        <w:ind w:left="720"/>
        <w:divId w:val="582498343"/>
        <w:rPr>
          <w:lang w:val="en"/>
        </w:rPr>
      </w:pPr>
      <w:r>
        <w:rPr>
          <w:lang w:val="en"/>
        </w:rPr>
        <w:t>'Applicant.region' : (new com.mycompany.DataHelpe</w:t>
      </w:r>
      <w:r>
        <w:rPr>
          <w:lang w:val="en"/>
        </w:rPr>
        <w:t>r()).getListOfRegions()</w:t>
      </w:r>
    </w:p>
    <w:p w14:paraId="4403BF51" w14:textId="77777777" w:rsidR="00000000" w:rsidRDefault="001D59F6">
      <w:pPr>
        <w:pStyle w:val="simpara"/>
        <w:shd w:val="clear" w:color="auto" w:fill="FFFFFF"/>
        <w:ind w:left="720"/>
        <w:divId w:val="582498343"/>
        <w:rPr>
          <w:rFonts w:ascii="Red Hat Text" w:hAnsi="Red Hat Text" w:cs="Arial"/>
          <w:color w:val="252525"/>
          <w:lang w:val="en"/>
        </w:rPr>
      </w:pPr>
      <w:r>
        <w:rPr>
          <w:rFonts w:ascii="Red Hat Text" w:hAnsi="Red Hat Text" w:cs="Arial"/>
          <w:color w:val="252525"/>
          <w:lang w:val="en"/>
        </w:rPr>
        <w:t xml:space="preserve">In this example, a </w:t>
      </w:r>
      <w:r>
        <w:rPr>
          <w:rStyle w:val="HTMLCode"/>
          <w:lang w:val="en"/>
        </w:rPr>
        <w:t>DataHelper</w:t>
      </w:r>
      <w:r>
        <w:rPr>
          <w:rFonts w:ascii="Red Hat Text" w:hAnsi="Red Hat Text" w:cs="Arial"/>
          <w:color w:val="252525"/>
          <w:lang w:val="en"/>
        </w:rPr>
        <w:t xml:space="preserve"> class contains a </w:t>
      </w:r>
      <w:r>
        <w:rPr>
          <w:rStyle w:val="HTMLCode"/>
          <w:lang w:val="en"/>
        </w:rPr>
        <w:t>getListOfRegions()</w:t>
      </w:r>
      <w:r>
        <w:rPr>
          <w:rFonts w:ascii="Red Hat Text" w:hAnsi="Red Hat Text" w:cs="Arial"/>
          <w:color w:val="252525"/>
          <w:lang w:val="en"/>
        </w:rPr>
        <w:t xml:space="preserve"> method that returns a list of strings. The enumerations are loaded in the drop-down list for the relevant field in the rule asset. </w:t>
      </w:r>
    </w:p>
    <w:p w14:paraId="5ECF6249" w14:textId="77777777" w:rsidR="00000000" w:rsidRDefault="001D59F6">
      <w:pPr>
        <w:pStyle w:val="simpara"/>
        <w:shd w:val="clear" w:color="auto" w:fill="FFFFFF"/>
        <w:ind w:left="720"/>
        <w:divId w:val="582498343"/>
        <w:rPr>
          <w:rFonts w:ascii="Red Hat Text" w:hAnsi="Red Hat Text" w:cs="Arial"/>
          <w:color w:val="252525"/>
          <w:lang w:val="en"/>
        </w:rPr>
      </w:pPr>
      <w:r>
        <w:rPr>
          <w:rFonts w:ascii="Red Hat Text" w:hAnsi="Red Hat Text" w:cs="Arial"/>
          <w:color w:val="252525"/>
          <w:lang w:val="en"/>
        </w:rPr>
        <w:t>You can also load dependent enumer</w:t>
      </w:r>
      <w:r>
        <w:rPr>
          <w:rFonts w:ascii="Red Hat Text" w:hAnsi="Red Hat Text" w:cs="Arial"/>
          <w:color w:val="252525"/>
          <w:lang w:val="en"/>
        </w:rPr>
        <w:t xml:space="preserve">ation definitions dynamically from a helper class by identifying the dependent field as usual and enclosing the call to the helper class within quotation marks: </w:t>
      </w:r>
    </w:p>
    <w:p w14:paraId="54FA7EE2" w14:textId="77777777" w:rsidR="00000000" w:rsidRDefault="001D59F6">
      <w:pPr>
        <w:pStyle w:val="HTMLPreformatted"/>
        <w:ind w:left="720"/>
        <w:divId w:val="582498343"/>
        <w:rPr>
          <w:lang w:val="en"/>
        </w:rPr>
      </w:pPr>
      <w:r>
        <w:rPr>
          <w:lang w:val="en"/>
        </w:rPr>
        <w:t>'Applicant.region[countryCode]' : '(new com.mycompany.DataHelper()).getListOfRegions("@{countr</w:t>
      </w:r>
      <w:r>
        <w:rPr>
          <w:lang w:val="en"/>
        </w:rPr>
        <w:t>yCode}")'</w:t>
      </w:r>
    </w:p>
    <w:p w14:paraId="28E28150" w14:textId="77777777" w:rsidR="00000000" w:rsidRDefault="001D59F6">
      <w:pPr>
        <w:pStyle w:val="simpara"/>
        <w:shd w:val="clear" w:color="auto" w:fill="FFFFFF"/>
        <w:ind w:left="720"/>
        <w:divId w:val="582498343"/>
        <w:rPr>
          <w:rFonts w:ascii="Red Hat Text" w:hAnsi="Red Hat Text" w:cs="Arial"/>
          <w:color w:val="252525"/>
          <w:lang w:val="en"/>
        </w:rPr>
      </w:pPr>
      <w:r>
        <w:rPr>
          <w:rFonts w:ascii="Red Hat Text" w:hAnsi="Red Hat Text" w:cs="Arial"/>
          <w:color w:val="252525"/>
          <w:lang w:val="en"/>
        </w:rPr>
        <w:t xml:space="preserve">If you want to load all enumeration data entirely from an external data source, such as a relational database, you can implement a Java class that returns a </w:t>
      </w:r>
      <w:r>
        <w:rPr>
          <w:rStyle w:val="HTMLCode"/>
          <w:lang w:val="en"/>
        </w:rPr>
        <w:t>Map&lt;String, List&lt;String&gt;&gt;</w:t>
      </w:r>
      <w:r>
        <w:rPr>
          <w:rFonts w:ascii="Red Hat Text" w:hAnsi="Red Hat Text" w:cs="Arial"/>
          <w:color w:val="252525"/>
          <w:lang w:val="en"/>
        </w:rPr>
        <w:t xml:space="preserve"> map. The key of the map is the </w:t>
      </w:r>
      <w:r>
        <w:rPr>
          <w:rStyle w:val="HTMLCode"/>
          <w:lang w:val="en"/>
        </w:rPr>
        <w:t>fact.field</w:t>
      </w:r>
      <w:r>
        <w:rPr>
          <w:rFonts w:ascii="Red Hat Text" w:hAnsi="Red Hat Text" w:cs="Arial"/>
          <w:color w:val="252525"/>
          <w:lang w:val="en"/>
        </w:rPr>
        <w:t xml:space="preserve"> mapping and the value</w:t>
      </w:r>
      <w:r>
        <w:rPr>
          <w:rFonts w:ascii="Red Hat Text" w:hAnsi="Red Hat Text" w:cs="Arial"/>
          <w:color w:val="252525"/>
          <w:lang w:val="en"/>
        </w:rPr>
        <w:t xml:space="preserve"> is a </w:t>
      </w:r>
      <w:r>
        <w:rPr>
          <w:rStyle w:val="HTMLCode"/>
          <w:lang w:val="en"/>
        </w:rPr>
        <w:t>java.util.List&lt;String&gt;</w:t>
      </w:r>
      <w:r>
        <w:rPr>
          <w:rFonts w:ascii="Red Hat Text" w:hAnsi="Red Hat Text" w:cs="Arial"/>
          <w:color w:val="252525"/>
          <w:lang w:val="en"/>
        </w:rPr>
        <w:t xml:space="preserve"> list of values. </w:t>
      </w:r>
    </w:p>
    <w:p w14:paraId="1487B268" w14:textId="77777777" w:rsidR="00000000" w:rsidRDefault="001D59F6">
      <w:pPr>
        <w:pStyle w:val="simpara"/>
        <w:shd w:val="clear" w:color="auto" w:fill="FFFFFF"/>
        <w:ind w:left="720"/>
        <w:divId w:val="582498343"/>
        <w:rPr>
          <w:rFonts w:ascii="Red Hat Text" w:hAnsi="Red Hat Text" w:cs="Arial"/>
          <w:color w:val="252525"/>
          <w:lang w:val="en"/>
        </w:rPr>
      </w:pPr>
      <w:r>
        <w:rPr>
          <w:rFonts w:ascii="Red Hat Text" w:hAnsi="Red Hat Text" w:cs="Arial"/>
          <w:color w:val="252525"/>
          <w:lang w:val="en"/>
        </w:rPr>
        <w:t xml:space="preserve">For example, the following Java class defines loan applicant regions for the related enumeration: </w:t>
      </w:r>
    </w:p>
    <w:p w14:paraId="34D3F92D" w14:textId="77777777" w:rsidR="00000000" w:rsidRDefault="001D59F6">
      <w:pPr>
        <w:pStyle w:val="HTMLPreformatted"/>
        <w:ind w:left="720"/>
        <w:divId w:val="582498343"/>
        <w:rPr>
          <w:lang w:val="en"/>
        </w:rPr>
      </w:pPr>
      <w:r>
        <w:rPr>
          <w:lang w:val="en"/>
        </w:rPr>
        <w:t>public class SampleDataSource {</w:t>
      </w:r>
    </w:p>
    <w:p w14:paraId="430B126F" w14:textId="77777777" w:rsidR="00000000" w:rsidRDefault="001D59F6">
      <w:pPr>
        <w:pStyle w:val="HTMLPreformatted"/>
        <w:ind w:left="720"/>
        <w:divId w:val="582498343"/>
        <w:rPr>
          <w:lang w:val="en"/>
        </w:rPr>
      </w:pPr>
    </w:p>
    <w:p w14:paraId="1ACEF30F" w14:textId="77777777" w:rsidR="00000000" w:rsidRDefault="001D59F6">
      <w:pPr>
        <w:pStyle w:val="HTMLPreformatted"/>
        <w:ind w:left="720"/>
        <w:divId w:val="582498343"/>
        <w:rPr>
          <w:lang w:val="en"/>
        </w:rPr>
      </w:pPr>
      <w:r>
        <w:rPr>
          <w:lang w:val="en"/>
        </w:rPr>
        <w:t xml:space="preserve">  public Map&lt;String, List&lt;String&gt;&gt; loadData() {</w:t>
      </w:r>
    </w:p>
    <w:p w14:paraId="104F4BE9" w14:textId="77777777" w:rsidR="00000000" w:rsidRDefault="001D59F6">
      <w:pPr>
        <w:pStyle w:val="HTMLPreformatted"/>
        <w:ind w:left="720"/>
        <w:divId w:val="582498343"/>
        <w:rPr>
          <w:lang w:val="en"/>
        </w:rPr>
      </w:pPr>
      <w:r>
        <w:rPr>
          <w:lang w:val="en"/>
        </w:rPr>
        <w:t xml:space="preserve">    </w:t>
      </w:r>
      <w:r>
        <w:rPr>
          <w:lang w:val="en"/>
        </w:rPr>
        <w:t>Map data = new HashMap();</w:t>
      </w:r>
    </w:p>
    <w:p w14:paraId="4D1FEBBB" w14:textId="77777777" w:rsidR="00000000" w:rsidRDefault="001D59F6">
      <w:pPr>
        <w:pStyle w:val="HTMLPreformatted"/>
        <w:ind w:left="720"/>
        <w:divId w:val="582498343"/>
        <w:rPr>
          <w:lang w:val="en"/>
        </w:rPr>
      </w:pPr>
    </w:p>
    <w:p w14:paraId="5CA346B7" w14:textId="77777777" w:rsidR="00000000" w:rsidRDefault="001D59F6">
      <w:pPr>
        <w:pStyle w:val="HTMLPreformatted"/>
        <w:ind w:left="720"/>
        <w:divId w:val="582498343"/>
        <w:rPr>
          <w:lang w:val="en"/>
        </w:rPr>
      </w:pPr>
      <w:r>
        <w:rPr>
          <w:lang w:val="en"/>
        </w:rPr>
        <w:t xml:space="preserve">    List d = new ArrayList();</w:t>
      </w:r>
    </w:p>
    <w:p w14:paraId="7EDCB5E4" w14:textId="77777777" w:rsidR="00000000" w:rsidRDefault="001D59F6">
      <w:pPr>
        <w:pStyle w:val="HTMLPreformatted"/>
        <w:ind w:left="720"/>
        <w:divId w:val="582498343"/>
        <w:rPr>
          <w:lang w:val="en"/>
        </w:rPr>
      </w:pPr>
      <w:r>
        <w:rPr>
          <w:lang w:val="en"/>
        </w:rPr>
        <w:t xml:space="preserve">    d.add("AU");</w:t>
      </w:r>
    </w:p>
    <w:p w14:paraId="743ADCBE" w14:textId="77777777" w:rsidR="00000000" w:rsidRDefault="001D59F6">
      <w:pPr>
        <w:pStyle w:val="HTMLPreformatted"/>
        <w:ind w:left="720"/>
        <w:divId w:val="582498343"/>
        <w:rPr>
          <w:lang w:val="en"/>
        </w:rPr>
      </w:pPr>
      <w:r>
        <w:rPr>
          <w:lang w:val="en"/>
        </w:rPr>
        <w:t xml:space="preserve">    d.add("DE");</w:t>
      </w:r>
    </w:p>
    <w:p w14:paraId="11335B0A" w14:textId="77777777" w:rsidR="00000000" w:rsidRDefault="001D59F6">
      <w:pPr>
        <w:pStyle w:val="HTMLPreformatted"/>
        <w:ind w:left="720"/>
        <w:divId w:val="582498343"/>
        <w:rPr>
          <w:lang w:val="en"/>
        </w:rPr>
      </w:pPr>
      <w:r>
        <w:rPr>
          <w:lang w:val="en"/>
        </w:rPr>
        <w:t xml:space="preserve">    d.add("ES");</w:t>
      </w:r>
    </w:p>
    <w:p w14:paraId="7A384567" w14:textId="77777777" w:rsidR="00000000" w:rsidRDefault="001D59F6">
      <w:pPr>
        <w:pStyle w:val="HTMLPreformatted"/>
        <w:ind w:left="720"/>
        <w:divId w:val="582498343"/>
        <w:rPr>
          <w:lang w:val="en"/>
        </w:rPr>
      </w:pPr>
      <w:r>
        <w:rPr>
          <w:lang w:val="en"/>
        </w:rPr>
        <w:t xml:space="preserve">    d.add("UK");</w:t>
      </w:r>
    </w:p>
    <w:p w14:paraId="5BCB7827" w14:textId="77777777" w:rsidR="00000000" w:rsidRDefault="001D59F6">
      <w:pPr>
        <w:pStyle w:val="HTMLPreformatted"/>
        <w:ind w:left="720"/>
        <w:divId w:val="582498343"/>
        <w:rPr>
          <w:lang w:val="en"/>
        </w:rPr>
      </w:pPr>
      <w:r>
        <w:rPr>
          <w:lang w:val="en"/>
        </w:rPr>
        <w:t xml:space="preserve">    d.add("US");</w:t>
      </w:r>
    </w:p>
    <w:p w14:paraId="27CD5433" w14:textId="77777777" w:rsidR="00000000" w:rsidRDefault="001D59F6">
      <w:pPr>
        <w:pStyle w:val="HTMLPreformatted"/>
        <w:ind w:left="720"/>
        <w:divId w:val="582498343"/>
        <w:rPr>
          <w:lang w:val="en"/>
        </w:rPr>
      </w:pPr>
      <w:r>
        <w:rPr>
          <w:lang w:val="en"/>
        </w:rPr>
        <w:t xml:space="preserve">    ...</w:t>
      </w:r>
    </w:p>
    <w:p w14:paraId="0B23EED0" w14:textId="77777777" w:rsidR="00000000" w:rsidRDefault="001D59F6">
      <w:pPr>
        <w:pStyle w:val="HTMLPreformatted"/>
        <w:ind w:left="720"/>
        <w:divId w:val="582498343"/>
        <w:rPr>
          <w:lang w:val="en"/>
        </w:rPr>
      </w:pPr>
      <w:r>
        <w:rPr>
          <w:lang w:val="en"/>
        </w:rPr>
        <w:t xml:space="preserve">    data.put("Applicant.region", d);</w:t>
      </w:r>
    </w:p>
    <w:p w14:paraId="7C8D6392" w14:textId="77777777" w:rsidR="00000000" w:rsidRDefault="001D59F6">
      <w:pPr>
        <w:pStyle w:val="HTMLPreformatted"/>
        <w:ind w:left="720"/>
        <w:divId w:val="582498343"/>
        <w:rPr>
          <w:lang w:val="en"/>
        </w:rPr>
      </w:pPr>
    </w:p>
    <w:p w14:paraId="5731D937" w14:textId="77777777" w:rsidR="00000000" w:rsidRDefault="001D59F6">
      <w:pPr>
        <w:pStyle w:val="HTMLPreformatted"/>
        <w:ind w:left="720"/>
        <w:divId w:val="582498343"/>
        <w:rPr>
          <w:lang w:val="en"/>
        </w:rPr>
      </w:pPr>
      <w:r>
        <w:rPr>
          <w:lang w:val="en"/>
        </w:rPr>
        <w:t xml:space="preserve">    return data;</w:t>
      </w:r>
    </w:p>
    <w:p w14:paraId="2E66F284" w14:textId="77777777" w:rsidR="00000000" w:rsidRDefault="001D59F6">
      <w:pPr>
        <w:pStyle w:val="HTMLPreformatted"/>
        <w:ind w:left="720"/>
        <w:divId w:val="582498343"/>
        <w:rPr>
          <w:lang w:val="en"/>
        </w:rPr>
      </w:pPr>
      <w:r>
        <w:rPr>
          <w:lang w:val="en"/>
        </w:rPr>
        <w:t xml:space="preserve">  }</w:t>
      </w:r>
    </w:p>
    <w:p w14:paraId="3E727C22" w14:textId="77777777" w:rsidR="00000000" w:rsidRDefault="001D59F6">
      <w:pPr>
        <w:pStyle w:val="HTMLPreformatted"/>
        <w:ind w:left="720"/>
        <w:divId w:val="582498343"/>
        <w:rPr>
          <w:lang w:val="en"/>
        </w:rPr>
      </w:pPr>
    </w:p>
    <w:p w14:paraId="4910F772" w14:textId="77777777" w:rsidR="00000000" w:rsidRDefault="001D59F6">
      <w:pPr>
        <w:pStyle w:val="HTMLPreformatted"/>
        <w:ind w:left="720"/>
        <w:divId w:val="582498343"/>
        <w:rPr>
          <w:lang w:val="en"/>
        </w:rPr>
      </w:pPr>
      <w:r>
        <w:rPr>
          <w:lang w:val="en"/>
        </w:rPr>
        <w:t>}</w:t>
      </w:r>
    </w:p>
    <w:p w14:paraId="2AF1BB1D" w14:textId="77777777" w:rsidR="00000000" w:rsidRDefault="001D59F6">
      <w:pPr>
        <w:pStyle w:val="simpara"/>
        <w:shd w:val="clear" w:color="auto" w:fill="FFFFFF"/>
        <w:ind w:left="720"/>
        <w:divId w:val="582498343"/>
        <w:rPr>
          <w:rFonts w:ascii="Red Hat Text" w:hAnsi="Red Hat Text" w:cs="Arial"/>
          <w:color w:val="252525"/>
          <w:lang w:val="en"/>
        </w:rPr>
      </w:pPr>
      <w:r>
        <w:rPr>
          <w:rFonts w:ascii="Red Hat Text" w:hAnsi="Red Hat Text" w:cs="Arial"/>
          <w:color w:val="252525"/>
          <w:lang w:val="en"/>
        </w:rPr>
        <w:t>The following enumeration definition correla</w:t>
      </w:r>
      <w:r>
        <w:rPr>
          <w:rFonts w:ascii="Red Hat Text" w:hAnsi="Red Hat Text" w:cs="Arial"/>
          <w:color w:val="252525"/>
          <w:lang w:val="en"/>
        </w:rPr>
        <w:t xml:space="preserve">tes to this example Java class. The enumeration contains no references to fact or field names because they are defined in the Java class: </w:t>
      </w:r>
    </w:p>
    <w:p w14:paraId="16A41431" w14:textId="77777777" w:rsidR="00000000" w:rsidRDefault="001D59F6">
      <w:pPr>
        <w:pStyle w:val="HTMLPreformatted"/>
        <w:ind w:left="720"/>
        <w:divId w:val="582498343"/>
        <w:rPr>
          <w:lang w:val="en"/>
        </w:rPr>
      </w:pPr>
      <w:r>
        <w:rPr>
          <w:lang w:val="en"/>
        </w:rPr>
        <w:t>=(new SampleDataSource()).loadData()</w:t>
      </w:r>
    </w:p>
    <w:p w14:paraId="2FA7484F" w14:textId="77777777" w:rsidR="00000000" w:rsidRDefault="001D59F6">
      <w:pPr>
        <w:pStyle w:val="simpara"/>
        <w:shd w:val="clear" w:color="auto" w:fill="FFFFFF"/>
        <w:ind w:left="720"/>
        <w:divId w:val="582498343"/>
        <w:rPr>
          <w:rFonts w:ascii="Red Hat Text" w:hAnsi="Red Hat Text" w:cs="Arial"/>
          <w:color w:val="252525"/>
          <w:lang w:val="en"/>
        </w:rPr>
      </w:pPr>
      <w:r>
        <w:rPr>
          <w:rFonts w:ascii="Red Hat Text" w:hAnsi="Red Hat Text" w:cs="Arial"/>
          <w:color w:val="252525"/>
          <w:lang w:val="en"/>
        </w:rPr>
        <w:t xml:space="preserve">The </w:t>
      </w:r>
      <w:r>
        <w:rPr>
          <w:rStyle w:val="HTMLCode"/>
          <w:lang w:val="en"/>
        </w:rPr>
        <w:t>=</w:t>
      </w:r>
      <w:r>
        <w:rPr>
          <w:rFonts w:ascii="Red Hat Text" w:hAnsi="Red Hat Text" w:cs="Arial"/>
          <w:color w:val="252525"/>
          <w:lang w:val="en"/>
        </w:rPr>
        <w:t xml:space="preserve"> operator enables Business Central to load all enumeration data from the he</w:t>
      </w:r>
      <w:r>
        <w:rPr>
          <w:rFonts w:ascii="Red Hat Text" w:hAnsi="Red Hat Text" w:cs="Arial"/>
          <w:color w:val="252525"/>
          <w:lang w:val="en"/>
        </w:rPr>
        <w:t xml:space="preserve">lper class. The helper methods are statically evaluated when the enumeration definition is requested for use in an editor. </w:t>
      </w:r>
    </w:p>
    <w:p w14:paraId="3F8DD47E" w14:textId="77777777" w:rsidR="00000000" w:rsidRDefault="001D59F6">
      <w:pPr>
        <w:shd w:val="clear" w:color="auto" w:fill="FFFFFF"/>
        <w:ind w:left="720"/>
        <w:divId w:val="668144611"/>
        <w:rPr>
          <w:rFonts w:ascii="Red Hat Text" w:eastAsia="Times New Roman" w:hAnsi="Red Hat Text" w:cs="Arial"/>
          <w:color w:val="252525"/>
          <w:lang w:val="en"/>
        </w:rPr>
      </w:pPr>
      <w:r>
        <w:rPr>
          <w:rFonts w:ascii="Red Hat Text" w:eastAsia="Times New Roman" w:hAnsi="Red Hat Text" w:cs="Arial"/>
          <w:color w:val="252525"/>
          <w:lang w:val="en"/>
        </w:rPr>
        <w:t>Note</w:t>
      </w:r>
    </w:p>
    <w:p w14:paraId="3F1DBECA" w14:textId="77777777" w:rsidR="00000000" w:rsidRDefault="001D59F6">
      <w:pPr>
        <w:pStyle w:val="NormalWeb"/>
        <w:shd w:val="clear" w:color="auto" w:fill="FFFFFF"/>
        <w:ind w:left="720"/>
        <w:divId w:val="2033460319"/>
        <w:rPr>
          <w:rFonts w:ascii="Red Hat Text" w:hAnsi="Red Hat Text" w:cs="Arial"/>
          <w:color w:val="252525"/>
          <w:lang w:val="en"/>
        </w:rPr>
      </w:pPr>
      <w:r>
        <w:rPr>
          <w:rFonts w:ascii="Red Hat Text" w:hAnsi="Red Hat Text" w:cs="Arial"/>
          <w:color w:val="252525"/>
          <w:lang w:val="en"/>
        </w:rPr>
        <w:t>Defining an enumeration without a fact and field definition is currently not supported in Business Central. To define the enume</w:t>
      </w:r>
      <w:r>
        <w:rPr>
          <w:rFonts w:ascii="Red Hat Text" w:hAnsi="Red Hat Text" w:cs="Arial"/>
          <w:color w:val="252525"/>
          <w:lang w:val="en"/>
        </w:rPr>
        <w:t xml:space="preserve">ration for the associated Java class in this way, use the DRL source in your Red Hat Decision Manager project. </w:t>
      </w:r>
    </w:p>
    <w:p w14:paraId="732D1D20" w14:textId="77777777" w:rsidR="00000000" w:rsidRDefault="001D59F6">
      <w:pPr>
        <w:pStyle w:val="Heading2"/>
        <w:shd w:val="clear" w:color="auto" w:fill="FFFFFF"/>
        <w:divId w:val="964431589"/>
        <w:rPr>
          <w:rFonts w:eastAsia="Times New Roman" w:cs="Arial"/>
          <w:color w:val="252525"/>
          <w:lang w:val="en"/>
        </w:rPr>
      </w:pPr>
      <w:r>
        <w:rPr>
          <w:rFonts w:eastAsia="Times New Roman" w:cs="Arial"/>
          <w:color w:val="252525"/>
          <w:lang w:val="en"/>
        </w:rPr>
        <w:t>Chapter 36. Real-time verification and validation of guided decision tables</w:t>
      </w:r>
    </w:p>
    <w:p w14:paraId="24C35B59"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Business Central provides a real-time verification and validation feature for guided decision tables to ensure that your tables are complete and error free. Guided decision tables are validated after each cell change. If a problem in logic is detected, an </w:t>
      </w:r>
      <w:r>
        <w:rPr>
          <w:rFonts w:ascii="Red Hat Text" w:hAnsi="Red Hat Text" w:cs="Arial"/>
          <w:color w:val="252525"/>
          <w:lang w:val="en"/>
        </w:rPr>
        <w:t xml:space="preserve">error notification appears and describes the problem. </w:t>
      </w:r>
    </w:p>
    <w:p w14:paraId="75942F95" w14:textId="77777777" w:rsidR="00000000" w:rsidRDefault="001D59F6">
      <w:pPr>
        <w:pStyle w:val="Heading2"/>
        <w:shd w:val="clear" w:color="auto" w:fill="FFFFFF"/>
        <w:divId w:val="1980913312"/>
        <w:rPr>
          <w:rFonts w:eastAsia="Times New Roman" w:cs="Arial"/>
          <w:color w:val="252525"/>
          <w:lang w:val="en"/>
        </w:rPr>
      </w:pPr>
      <w:r>
        <w:rPr>
          <w:rFonts w:eastAsia="Times New Roman" w:cs="Arial"/>
          <w:color w:val="252525"/>
          <w:lang w:val="en"/>
        </w:rPr>
        <w:t>36.1. Types of problems in guided decision tables</w:t>
      </w:r>
    </w:p>
    <w:p w14:paraId="50F2678E"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The validation and verification feature detects the following types of problems: </w:t>
      </w:r>
    </w:p>
    <w:p w14:paraId="7E7B994F" w14:textId="77777777" w:rsidR="00000000" w:rsidRDefault="001D59F6">
      <w:pPr>
        <w:shd w:val="clear" w:color="auto" w:fill="FFFFFF"/>
        <w:divId w:val="1653753128"/>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Redundancy</w:t>
      </w:r>
    </w:p>
    <w:p w14:paraId="66B56D06" w14:textId="77777777" w:rsidR="00000000" w:rsidRDefault="001D59F6">
      <w:pPr>
        <w:shd w:val="clear" w:color="auto" w:fill="FFFFFF"/>
        <w:ind w:left="720"/>
        <w:divId w:val="1653753128"/>
        <w:rPr>
          <w:rFonts w:ascii="Red Hat Text" w:eastAsia="Times New Roman" w:hAnsi="Red Hat Text" w:cs="Arial"/>
          <w:color w:val="252525"/>
          <w:lang w:val="en"/>
        </w:rPr>
      </w:pPr>
      <w:r>
        <w:rPr>
          <w:rFonts w:ascii="Red Hat Text" w:eastAsia="Times New Roman" w:hAnsi="Red Hat Text" w:cs="Arial"/>
          <w:color w:val="252525"/>
          <w:lang w:val="en"/>
        </w:rPr>
        <w:t>Redundancy occurs when two rows in a decision table execut</w:t>
      </w:r>
      <w:r>
        <w:rPr>
          <w:rFonts w:ascii="Red Hat Text" w:eastAsia="Times New Roman" w:hAnsi="Red Hat Text" w:cs="Arial"/>
          <w:color w:val="252525"/>
          <w:lang w:val="en"/>
        </w:rPr>
        <w:t xml:space="preserve">e the same consequences for the same set of facts. For example, two rows checking a client’s birthday and providing a birthday discount may result in double discount. </w:t>
      </w:r>
    </w:p>
    <w:p w14:paraId="59246CCC" w14:textId="77777777" w:rsidR="00000000" w:rsidRDefault="001D59F6">
      <w:pPr>
        <w:shd w:val="clear" w:color="auto" w:fill="FFFFFF"/>
        <w:divId w:val="1653753128"/>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Subsumption</w:t>
      </w:r>
    </w:p>
    <w:p w14:paraId="656EC458" w14:textId="77777777" w:rsidR="00000000" w:rsidRDefault="001D59F6">
      <w:pPr>
        <w:pStyle w:val="simpara"/>
        <w:shd w:val="clear" w:color="auto" w:fill="FFFFFF"/>
        <w:ind w:left="720"/>
        <w:divId w:val="1653753128"/>
        <w:rPr>
          <w:rFonts w:ascii="Red Hat Text" w:hAnsi="Red Hat Text" w:cs="Arial"/>
          <w:color w:val="252525"/>
          <w:lang w:val="en"/>
        </w:rPr>
      </w:pPr>
      <w:r>
        <w:rPr>
          <w:rFonts w:ascii="Red Hat Text" w:hAnsi="Red Hat Text" w:cs="Arial"/>
          <w:color w:val="252525"/>
          <w:lang w:val="en"/>
        </w:rPr>
        <w:t xml:space="preserve">Subsumption is similar to redundancy and occurs when two rules execute the same consequences, but one executes on a subset of facts of the other. For example, consider these two rules: </w:t>
      </w:r>
    </w:p>
    <w:p w14:paraId="656F55EF" w14:textId="77777777" w:rsidR="00000000" w:rsidRDefault="001D59F6">
      <w:pPr>
        <w:pStyle w:val="listitem"/>
        <w:numPr>
          <w:ilvl w:val="0"/>
          <w:numId w:val="215"/>
        </w:numPr>
        <w:shd w:val="clear" w:color="auto" w:fill="FFFFFF"/>
        <w:ind w:left="1440"/>
        <w:divId w:val="1345739858"/>
        <w:rPr>
          <w:rFonts w:ascii="Red Hat Text" w:eastAsia="Times New Roman" w:hAnsi="Red Hat Text" w:cs="Arial"/>
          <w:color w:val="252525"/>
          <w:lang w:val="en"/>
        </w:rPr>
      </w:pPr>
      <w:r>
        <w:rPr>
          <w:rStyle w:val="Emphasis"/>
          <w:rFonts w:ascii="Red Hat Text" w:eastAsia="Times New Roman" w:hAnsi="Red Hat Text" w:cs="Arial"/>
          <w:color w:val="252525"/>
          <w:lang w:val="en"/>
        </w:rPr>
        <w:t>when Person age &gt; 10 then Increase Counter</w:t>
      </w:r>
      <w:r>
        <w:rPr>
          <w:rFonts w:ascii="Red Hat Text" w:eastAsia="Times New Roman" w:hAnsi="Red Hat Text" w:cs="Arial"/>
          <w:color w:val="252525"/>
          <w:lang w:val="en"/>
        </w:rPr>
        <w:t xml:space="preserve"> </w:t>
      </w:r>
    </w:p>
    <w:p w14:paraId="7B40963A" w14:textId="77777777" w:rsidR="00000000" w:rsidRDefault="001D59F6">
      <w:pPr>
        <w:pStyle w:val="listitem"/>
        <w:numPr>
          <w:ilvl w:val="0"/>
          <w:numId w:val="215"/>
        </w:numPr>
        <w:shd w:val="clear" w:color="auto" w:fill="FFFFFF"/>
        <w:ind w:left="1440"/>
        <w:divId w:val="1345739858"/>
        <w:rPr>
          <w:rFonts w:ascii="Red Hat Text" w:eastAsia="Times New Roman" w:hAnsi="Red Hat Text" w:cs="Arial"/>
          <w:color w:val="252525"/>
          <w:lang w:val="en"/>
        </w:rPr>
      </w:pPr>
      <w:r>
        <w:rPr>
          <w:rStyle w:val="Emphasis"/>
          <w:rFonts w:ascii="Red Hat Text" w:eastAsia="Times New Roman" w:hAnsi="Red Hat Text" w:cs="Arial"/>
          <w:color w:val="252525"/>
          <w:lang w:val="en"/>
        </w:rPr>
        <w:t xml:space="preserve">when Person age &gt; 20 then </w:t>
      </w:r>
      <w:r>
        <w:rPr>
          <w:rStyle w:val="Emphasis"/>
          <w:rFonts w:ascii="Red Hat Text" w:eastAsia="Times New Roman" w:hAnsi="Red Hat Text" w:cs="Arial"/>
          <w:color w:val="252525"/>
          <w:lang w:val="en"/>
        </w:rPr>
        <w:t>Increase Counter</w:t>
      </w:r>
      <w:r>
        <w:rPr>
          <w:rFonts w:ascii="Red Hat Text" w:eastAsia="Times New Roman" w:hAnsi="Red Hat Text" w:cs="Arial"/>
          <w:color w:val="252525"/>
          <w:lang w:val="en"/>
        </w:rPr>
        <w:t xml:space="preserve"> </w:t>
      </w:r>
    </w:p>
    <w:p w14:paraId="77D01831" w14:textId="77777777" w:rsidR="00000000" w:rsidRDefault="001D59F6">
      <w:pPr>
        <w:pStyle w:val="simpara"/>
        <w:shd w:val="clear" w:color="auto" w:fill="FFFFFF"/>
        <w:ind w:left="720"/>
        <w:divId w:val="1653753128"/>
        <w:rPr>
          <w:rFonts w:ascii="Red Hat Text" w:hAnsi="Red Hat Text" w:cs="Arial"/>
          <w:color w:val="252525"/>
          <w:lang w:val="en"/>
        </w:rPr>
      </w:pPr>
      <w:r>
        <w:rPr>
          <w:rFonts w:ascii="Red Hat Text" w:hAnsi="Red Hat Text" w:cs="Arial"/>
          <w:color w:val="252525"/>
          <w:lang w:val="en"/>
        </w:rPr>
        <w:t xml:space="preserve">In this case, if a person is 15 years old, only one rule fires and if a person is 20 years old, both rules fire. Such cases cause similar trouble during runtime as redundancy. </w:t>
      </w:r>
    </w:p>
    <w:p w14:paraId="053D0A03" w14:textId="77777777" w:rsidR="00000000" w:rsidRDefault="001D59F6">
      <w:pPr>
        <w:shd w:val="clear" w:color="auto" w:fill="FFFFFF"/>
        <w:divId w:val="1653753128"/>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Conflicts</w:t>
      </w:r>
    </w:p>
    <w:p w14:paraId="11B5D276" w14:textId="77777777" w:rsidR="00000000" w:rsidRDefault="001D59F6">
      <w:pPr>
        <w:pStyle w:val="simpara"/>
        <w:shd w:val="clear" w:color="auto" w:fill="FFFFFF"/>
        <w:ind w:left="720"/>
        <w:divId w:val="1653753128"/>
        <w:rPr>
          <w:rFonts w:ascii="Red Hat Text" w:hAnsi="Red Hat Text" w:cs="Arial"/>
          <w:color w:val="252525"/>
          <w:lang w:val="en"/>
        </w:rPr>
      </w:pPr>
      <w:r>
        <w:rPr>
          <w:rFonts w:ascii="Red Hat Text" w:hAnsi="Red Hat Text" w:cs="Arial"/>
          <w:color w:val="252525"/>
          <w:lang w:val="en"/>
        </w:rPr>
        <w:t>A conflicting situation occurs when two similar con</w:t>
      </w:r>
      <w:r>
        <w:rPr>
          <w:rFonts w:ascii="Red Hat Text" w:hAnsi="Red Hat Text" w:cs="Arial"/>
          <w:color w:val="252525"/>
          <w:lang w:val="en"/>
        </w:rPr>
        <w:t xml:space="preserve">ditions have different consequences. Conflicts can occur between two rows (rules) or two cells in a decision table. </w:t>
      </w:r>
    </w:p>
    <w:p w14:paraId="0757A348" w14:textId="77777777" w:rsidR="00000000" w:rsidRDefault="001D59F6">
      <w:pPr>
        <w:pStyle w:val="simpara"/>
        <w:shd w:val="clear" w:color="auto" w:fill="FFFFFF"/>
        <w:ind w:left="720"/>
        <w:divId w:val="1653753128"/>
        <w:rPr>
          <w:rFonts w:ascii="Red Hat Text" w:hAnsi="Red Hat Text" w:cs="Arial"/>
          <w:color w:val="252525"/>
          <w:lang w:val="en"/>
        </w:rPr>
      </w:pPr>
      <w:r>
        <w:rPr>
          <w:rFonts w:ascii="Red Hat Text" w:hAnsi="Red Hat Text" w:cs="Arial"/>
          <w:color w:val="252525"/>
          <w:lang w:val="en"/>
        </w:rPr>
        <w:t xml:space="preserve">The following example illustrates conflict between two rows in a decision table: </w:t>
      </w:r>
    </w:p>
    <w:p w14:paraId="481FAD4A" w14:textId="77777777" w:rsidR="00000000" w:rsidRDefault="001D59F6">
      <w:pPr>
        <w:pStyle w:val="listitem"/>
        <w:numPr>
          <w:ilvl w:val="0"/>
          <w:numId w:val="216"/>
        </w:numPr>
        <w:shd w:val="clear" w:color="auto" w:fill="FFFFFF"/>
        <w:ind w:left="1440"/>
        <w:divId w:val="1108043845"/>
        <w:rPr>
          <w:rFonts w:ascii="Red Hat Text" w:eastAsia="Times New Roman" w:hAnsi="Red Hat Text" w:cs="Arial"/>
          <w:color w:val="252525"/>
          <w:lang w:val="en"/>
        </w:rPr>
      </w:pPr>
      <w:r>
        <w:rPr>
          <w:rStyle w:val="Emphasis"/>
          <w:rFonts w:ascii="Red Hat Text" w:eastAsia="Times New Roman" w:hAnsi="Red Hat Text" w:cs="Arial"/>
          <w:color w:val="252525"/>
          <w:lang w:val="en"/>
        </w:rPr>
        <w:t>when Deposit &gt; 20000 then Approve Loan</w:t>
      </w:r>
      <w:r>
        <w:rPr>
          <w:rFonts w:ascii="Red Hat Text" w:eastAsia="Times New Roman" w:hAnsi="Red Hat Text" w:cs="Arial"/>
          <w:color w:val="252525"/>
          <w:lang w:val="en"/>
        </w:rPr>
        <w:t xml:space="preserve"> </w:t>
      </w:r>
    </w:p>
    <w:p w14:paraId="0247C934" w14:textId="77777777" w:rsidR="00000000" w:rsidRDefault="001D59F6">
      <w:pPr>
        <w:pStyle w:val="listitem"/>
        <w:numPr>
          <w:ilvl w:val="0"/>
          <w:numId w:val="216"/>
        </w:numPr>
        <w:shd w:val="clear" w:color="auto" w:fill="FFFFFF"/>
        <w:ind w:left="1440"/>
        <w:divId w:val="1108043845"/>
        <w:rPr>
          <w:rFonts w:ascii="Red Hat Text" w:eastAsia="Times New Roman" w:hAnsi="Red Hat Text" w:cs="Arial"/>
          <w:color w:val="252525"/>
          <w:lang w:val="en"/>
        </w:rPr>
      </w:pPr>
      <w:r>
        <w:rPr>
          <w:rStyle w:val="Emphasis"/>
          <w:rFonts w:ascii="Red Hat Text" w:eastAsia="Times New Roman" w:hAnsi="Red Hat Text" w:cs="Arial"/>
          <w:color w:val="252525"/>
          <w:lang w:val="en"/>
        </w:rPr>
        <w:t>when Deposit &gt; 20</w:t>
      </w:r>
      <w:r>
        <w:rPr>
          <w:rStyle w:val="Emphasis"/>
          <w:rFonts w:ascii="Red Hat Text" w:eastAsia="Times New Roman" w:hAnsi="Red Hat Text" w:cs="Arial"/>
          <w:color w:val="252525"/>
          <w:lang w:val="en"/>
        </w:rPr>
        <w:t>000 then Refuse Loan</w:t>
      </w:r>
      <w:r>
        <w:rPr>
          <w:rFonts w:ascii="Red Hat Text" w:eastAsia="Times New Roman" w:hAnsi="Red Hat Text" w:cs="Arial"/>
          <w:color w:val="252525"/>
          <w:lang w:val="en"/>
        </w:rPr>
        <w:t xml:space="preserve"> </w:t>
      </w:r>
    </w:p>
    <w:p w14:paraId="16FE70C9" w14:textId="77777777" w:rsidR="00000000" w:rsidRDefault="001D59F6">
      <w:pPr>
        <w:pStyle w:val="simpara"/>
        <w:shd w:val="clear" w:color="auto" w:fill="FFFFFF"/>
        <w:ind w:left="720"/>
        <w:divId w:val="1653753128"/>
        <w:rPr>
          <w:rFonts w:ascii="Red Hat Text" w:hAnsi="Red Hat Text" w:cs="Arial"/>
          <w:color w:val="252525"/>
          <w:lang w:val="en"/>
        </w:rPr>
      </w:pPr>
      <w:r>
        <w:rPr>
          <w:rFonts w:ascii="Red Hat Text" w:hAnsi="Red Hat Text" w:cs="Arial"/>
          <w:color w:val="252525"/>
          <w:lang w:val="en"/>
        </w:rPr>
        <w:t xml:space="preserve">In this case, there is no way to know if the loan will be approved or not. </w:t>
      </w:r>
    </w:p>
    <w:p w14:paraId="3A399EE5" w14:textId="77777777" w:rsidR="00000000" w:rsidRDefault="001D59F6">
      <w:pPr>
        <w:pStyle w:val="simpara"/>
        <w:shd w:val="clear" w:color="auto" w:fill="FFFFFF"/>
        <w:ind w:left="720"/>
        <w:divId w:val="1653753128"/>
        <w:rPr>
          <w:rFonts w:ascii="Red Hat Text" w:hAnsi="Red Hat Text" w:cs="Arial"/>
          <w:color w:val="252525"/>
          <w:lang w:val="en"/>
        </w:rPr>
      </w:pPr>
      <w:r>
        <w:rPr>
          <w:rFonts w:ascii="Red Hat Text" w:hAnsi="Red Hat Text" w:cs="Arial"/>
          <w:color w:val="252525"/>
          <w:lang w:val="en"/>
        </w:rPr>
        <w:t xml:space="preserve">The following example illustrates conflict between two cells in a decision table: </w:t>
      </w:r>
    </w:p>
    <w:p w14:paraId="4F9199CC" w14:textId="77777777" w:rsidR="00000000" w:rsidRDefault="001D59F6">
      <w:pPr>
        <w:pStyle w:val="listitem"/>
        <w:numPr>
          <w:ilvl w:val="0"/>
          <w:numId w:val="217"/>
        </w:numPr>
        <w:shd w:val="clear" w:color="auto" w:fill="FFFFFF"/>
        <w:ind w:left="1440"/>
        <w:divId w:val="1029794277"/>
        <w:rPr>
          <w:rFonts w:ascii="Red Hat Text" w:eastAsia="Times New Roman" w:hAnsi="Red Hat Text" w:cs="Arial"/>
          <w:color w:val="252525"/>
          <w:lang w:val="en"/>
        </w:rPr>
      </w:pPr>
      <w:r>
        <w:rPr>
          <w:rStyle w:val="Emphasis"/>
          <w:rFonts w:ascii="Red Hat Text" w:eastAsia="Times New Roman" w:hAnsi="Red Hat Text" w:cs="Arial"/>
          <w:color w:val="252525"/>
          <w:lang w:val="en"/>
        </w:rPr>
        <w:t>when Age &gt; 25</w:t>
      </w:r>
      <w:r>
        <w:rPr>
          <w:rFonts w:ascii="Red Hat Text" w:eastAsia="Times New Roman" w:hAnsi="Red Hat Text" w:cs="Arial"/>
          <w:color w:val="252525"/>
          <w:lang w:val="en"/>
        </w:rPr>
        <w:t xml:space="preserve"> </w:t>
      </w:r>
    </w:p>
    <w:p w14:paraId="1FC60273" w14:textId="77777777" w:rsidR="00000000" w:rsidRDefault="001D59F6">
      <w:pPr>
        <w:pStyle w:val="listitem"/>
        <w:numPr>
          <w:ilvl w:val="0"/>
          <w:numId w:val="217"/>
        </w:numPr>
        <w:shd w:val="clear" w:color="auto" w:fill="FFFFFF"/>
        <w:ind w:left="1440"/>
        <w:divId w:val="1029794277"/>
        <w:rPr>
          <w:rFonts w:ascii="Red Hat Text" w:eastAsia="Times New Roman" w:hAnsi="Red Hat Text" w:cs="Arial"/>
          <w:color w:val="252525"/>
          <w:lang w:val="en"/>
        </w:rPr>
      </w:pPr>
      <w:r>
        <w:rPr>
          <w:rStyle w:val="Emphasis"/>
          <w:rFonts w:ascii="Red Hat Text" w:eastAsia="Times New Roman" w:hAnsi="Red Hat Text" w:cs="Arial"/>
          <w:color w:val="252525"/>
          <w:lang w:val="en"/>
        </w:rPr>
        <w:t>when Age &lt; 25</w:t>
      </w:r>
      <w:r>
        <w:rPr>
          <w:rFonts w:ascii="Red Hat Text" w:eastAsia="Times New Roman" w:hAnsi="Red Hat Text" w:cs="Arial"/>
          <w:color w:val="252525"/>
          <w:lang w:val="en"/>
        </w:rPr>
        <w:t xml:space="preserve"> </w:t>
      </w:r>
    </w:p>
    <w:p w14:paraId="0A58B95E" w14:textId="77777777" w:rsidR="00000000" w:rsidRDefault="001D59F6">
      <w:pPr>
        <w:pStyle w:val="simpara"/>
        <w:shd w:val="clear" w:color="auto" w:fill="FFFFFF"/>
        <w:ind w:left="720"/>
        <w:divId w:val="1653753128"/>
        <w:rPr>
          <w:rFonts w:ascii="Red Hat Text" w:hAnsi="Red Hat Text" w:cs="Arial"/>
          <w:color w:val="252525"/>
          <w:lang w:val="en"/>
        </w:rPr>
      </w:pPr>
      <w:r>
        <w:rPr>
          <w:rFonts w:ascii="Red Hat Text" w:hAnsi="Red Hat Text" w:cs="Arial"/>
          <w:color w:val="252525"/>
          <w:lang w:val="en"/>
        </w:rPr>
        <w:t xml:space="preserve">A row with conflicting cells never executes. </w:t>
      </w:r>
    </w:p>
    <w:p w14:paraId="08CBF87C" w14:textId="77777777" w:rsidR="00000000" w:rsidRDefault="001D59F6">
      <w:pPr>
        <w:shd w:val="clear" w:color="auto" w:fill="FFFFFF"/>
        <w:divId w:val="1653753128"/>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 xml:space="preserve">Broken </w:t>
      </w:r>
      <w:r>
        <w:rPr>
          <w:rStyle w:val="Emphasis"/>
          <w:rFonts w:ascii="Red Hat Text" w:eastAsia="Times New Roman" w:hAnsi="Red Hat Text" w:cs="Arial"/>
          <w:b/>
          <w:bCs/>
          <w:color w:val="252525"/>
          <w:lang w:val="en"/>
        </w:rPr>
        <w:t>Unique Hit</w:t>
      </w:r>
      <w:r>
        <w:rPr>
          <w:rStyle w:val="term"/>
          <w:rFonts w:ascii="Red Hat Text" w:eastAsia="Times New Roman" w:hAnsi="Red Hat Text" w:cs="Arial"/>
          <w:b/>
          <w:bCs/>
          <w:color w:val="252525"/>
          <w:lang w:val="en"/>
        </w:rPr>
        <w:t xml:space="preserve"> Policy</w:t>
      </w:r>
    </w:p>
    <w:p w14:paraId="14085C68" w14:textId="77777777" w:rsidR="00000000" w:rsidRDefault="001D59F6">
      <w:pPr>
        <w:pStyle w:val="simpara"/>
        <w:shd w:val="clear" w:color="auto" w:fill="FFFFFF"/>
        <w:ind w:left="720"/>
        <w:divId w:val="1653753128"/>
        <w:rPr>
          <w:rFonts w:ascii="Red Hat Text" w:hAnsi="Red Hat Text" w:cs="Arial"/>
          <w:color w:val="252525"/>
          <w:lang w:val="en"/>
        </w:rPr>
      </w:pPr>
      <w:r>
        <w:rPr>
          <w:rFonts w:ascii="Red Hat Text" w:hAnsi="Red Hat Text" w:cs="Arial"/>
          <w:color w:val="252525"/>
          <w:lang w:val="en"/>
        </w:rPr>
        <w:t xml:space="preserve">When the </w:t>
      </w:r>
      <w:r>
        <w:rPr>
          <w:rStyle w:val="Strong"/>
          <w:rFonts w:ascii="Red Hat Text" w:hAnsi="Red Hat Text" w:cs="Arial"/>
          <w:color w:val="252525"/>
          <w:lang w:val="en"/>
        </w:rPr>
        <w:t>Unique Hit</w:t>
      </w:r>
      <w:r>
        <w:rPr>
          <w:rFonts w:ascii="Red Hat Text" w:hAnsi="Red Hat Text" w:cs="Arial"/>
          <w:color w:val="252525"/>
          <w:lang w:val="en"/>
        </w:rPr>
        <w:t xml:space="preserve"> policy is applied to a decision table, only one row at a time can be executed and each row must be unique, with no overlap of conditions being met. If more than one </w:t>
      </w:r>
      <w:r>
        <w:rPr>
          <w:rFonts w:ascii="Red Hat Text" w:hAnsi="Red Hat Text" w:cs="Arial"/>
          <w:color w:val="252525"/>
          <w:lang w:val="en"/>
        </w:rPr>
        <w:t xml:space="preserve">row is executed, then the verification report identifies the broken hit policy. For example, consider the following conditions in a table that determines eligibility for a price discount: </w:t>
      </w:r>
    </w:p>
    <w:p w14:paraId="1FCDAD77" w14:textId="77777777" w:rsidR="00000000" w:rsidRDefault="001D59F6">
      <w:pPr>
        <w:pStyle w:val="listitem"/>
        <w:numPr>
          <w:ilvl w:val="0"/>
          <w:numId w:val="218"/>
        </w:numPr>
        <w:shd w:val="clear" w:color="auto" w:fill="FFFFFF"/>
        <w:ind w:left="1440"/>
        <w:divId w:val="397754885"/>
        <w:rPr>
          <w:rFonts w:ascii="Red Hat Text" w:eastAsia="Times New Roman" w:hAnsi="Red Hat Text" w:cs="Arial"/>
          <w:color w:val="252525"/>
          <w:lang w:val="en"/>
        </w:rPr>
      </w:pPr>
      <w:r>
        <w:rPr>
          <w:rStyle w:val="Emphasis"/>
          <w:rFonts w:ascii="Red Hat Text" w:eastAsia="Times New Roman" w:hAnsi="Red Hat Text" w:cs="Arial"/>
          <w:color w:val="252525"/>
          <w:lang w:val="en"/>
        </w:rPr>
        <w:t>when Is Student = true</w:t>
      </w:r>
      <w:r>
        <w:rPr>
          <w:rFonts w:ascii="Red Hat Text" w:eastAsia="Times New Roman" w:hAnsi="Red Hat Text" w:cs="Arial"/>
          <w:color w:val="252525"/>
          <w:lang w:val="en"/>
        </w:rPr>
        <w:t xml:space="preserve"> </w:t>
      </w:r>
    </w:p>
    <w:p w14:paraId="30848419" w14:textId="77777777" w:rsidR="00000000" w:rsidRDefault="001D59F6">
      <w:pPr>
        <w:pStyle w:val="listitem"/>
        <w:numPr>
          <w:ilvl w:val="0"/>
          <w:numId w:val="218"/>
        </w:numPr>
        <w:shd w:val="clear" w:color="auto" w:fill="FFFFFF"/>
        <w:ind w:left="1440"/>
        <w:divId w:val="397754885"/>
        <w:rPr>
          <w:rFonts w:ascii="Red Hat Text" w:eastAsia="Times New Roman" w:hAnsi="Red Hat Text" w:cs="Arial"/>
          <w:color w:val="252525"/>
          <w:lang w:val="en"/>
        </w:rPr>
      </w:pPr>
      <w:r>
        <w:rPr>
          <w:rStyle w:val="Emphasis"/>
          <w:rFonts w:ascii="Red Hat Text" w:eastAsia="Times New Roman" w:hAnsi="Red Hat Text" w:cs="Arial"/>
          <w:color w:val="252525"/>
          <w:lang w:val="en"/>
        </w:rPr>
        <w:t>when Is Military = true</w:t>
      </w:r>
      <w:r>
        <w:rPr>
          <w:rFonts w:ascii="Red Hat Text" w:eastAsia="Times New Roman" w:hAnsi="Red Hat Text" w:cs="Arial"/>
          <w:color w:val="252525"/>
          <w:lang w:val="en"/>
        </w:rPr>
        <w:t xml:space="preserve"> </w:t>
      </w:r>
    </w:p>
    <w:p w14:paraId="66CC9310" w14:textId="77777777" w:rsidR="00000000" w:rsidRDefault="001D59F6">
      <w:pPr>
        <w:pStyle w:val="simpara"/>
        <w:shd w:val="clear" w:color="auto" w:fill="FFFFFF"/>
        <w:ind w:left="720"/>
        <w:divId w:val="1653753128"/>
        <w:rPr>
          <w:rFonts w:ascii="Red Hat Text" w:hAnsi="Red Hat Text" w:cs="Arial"/>
          <w:color w:val="252525"/>
          <w:lang w:val="en"/>
        </w:rPr>
      </w:pPr>
      <w:r>
        <w:rPr>
          <w:rFonts w:ascii="Red Hat Text" w:hAnsi="Red Hat Text" w:cs="Arial"/>
          <w:color w:val="252525"/>
          <w:lang w:val="en"/>
        </w:rPr>
        <w:t>If a customer is b</w:t>
      </w:r>
      <w:r>
        <w:rPr>
          <w:rFonts w:ascii="Red Hat Text" w:hAnsi="Red Hat Text" w:cs="Arial"/>
          <w:color w:val="252525"/>
          <w:lang w:val="en"/>
        </w:rPr>
        <w:t xml:space="preserve">oth a student and in the military, both conditions apply and break the </w:t>
      </w:r>
      <w:r>
        <w:rPr>
          <w:rStyle w:val="Strong"/>
          <w:rFonts w:ascii="Red Hat Text" w:hAnsi="Red Hat Text" w:cs="Arial"/>
          <w:color w:val="252525"/>
          <w:lang w:val="en"/>
        </w:rPr>
        <w:t>Unique Hit</w:t>
      </w:r>
      <w:r>
        <w:rPr>
          <w:rFonts w:ascii="Red Hat Text" w:hAnsi="Red Hat Text" w:cs="Arial"/>
          <w:color w:val="252525"/>
          <w:lang w:val="en"/>
        </w:rPr>
        <w:t xml:space="preserve"> policy. Rows in this type of table must therefore be created in a way that does not allow multiple rules to fire at one time. For details about hit policies, see </w:t>
      </w:r>
      <w:hyperlink w:anchor="hit-policies-con" w:tooltip="Chapter 28. Hit policies for guided decision tables" w:history="1">
        <w:r>
          <w:rPr>
            <w:rStyle w:val="Hyperlink"/>
            <w:rFonts w:ascii="Red Hat Text" w:hAnsi="Red Hat Text" w:cs="Arial"/>
            <w:lang w:val="en"/>
          </w:rPr>
          <w:t xml:space="preserve">Chapter 28, </w:t>
        </w:r>
        <w:r>
          <w:rPr>
            <w:rStyle w:val="Emphasis"/>
            <w:rFonts w:ascii="Red Hat Text" w:hAnsi="Red Hat Text" w:cs="Arial"/>
            <w:color w:val="0066CC"/>
            <w:lang w:val="en"/>
          </w:rPr>
          <w:t>Hit policies for guided decision tables</w:t>
        </w:r>
      </w:hyperlink>
      <w:r>
        <w:rPr>
          <w:rFonts w:ascii="Red Hat Text" w:hAnsi="Red Hat Text" w:cs="Arial"/>
          <w:color w:val="252525"/>
          <w:lang w:val="en"/>
        </w:rPr>
        <w:t xml:space="preserve">. </w:t>
      </w:r>
    </w:p>
    <w:p w14:paraId="5132C0CD" w14:textId="77777777" w:rsidR="00000000" w:rsidRDefault="001D59F6">
      <w:pPr>
        <w:shd w:val="clear" w:color="auto" w:fill="FFFFFF"/>
        <w:divId w:val="1653753128"/>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Deficiency</w:t>
      </w:r>
    </w:p>
    <w:p w14:paraId="231B5935" w14:textId="77777777" w:rsidR="00000000" w:rsidRDefault="001D59F6">
      <w:pPr>
        <w:pStyle w:val="simpara"/>
        <w:shd w:val="clear" w:color="auto" w:fill="FFFFFF"/>
        <w:ind w:left="720"/>
        <w:divId w:val="1653753128"/>
        <w:rPr>
          <w:rFonts w:ascii="Red Hat Text" w:hAnsi="Red Hat Text" w:cs="Arial"/>
          <w:color w:val="252525"/>
          <w:lang w:val="en"/>
        </w:rPr>
      </w:pPr>
      <w:r>
        <w:rPr>
          <w:rFonts w:ascii="Red Hat Text" w:hAnsi="Red Hat Text" w:cs="Arial"/>
          <w:color w:val="252525"/>
          <w:lang w:val="en"/>
        </w:rPr>
        <w:t xml:space="preserve">Deficiency is similar to a conflict and occurs the logic of a rule in a decision table is incomplete. For example, consider the following two deficient rules: </w:t>
      </w:r>
    </w:p>
    <w:p w14:paraId="6B3A0CD6" w14:textId="77777777" w:rsidR="00000000" w:rsidRDefault="001D59F6">
      <w:pPr>
        <w:pStyle w:val="listitem"/>
        <w:numPr>
          <w:ilvl w:val="0"/>
          <w:numId w:val="219"/>
        </w:numPr>
        <w:shd w:val="clear" w:color="auto" w:fill="FFFFFF"/>
        <w:ind w:left="1440"/>
        <w:divId w:val="681472884"/>
        <w:rPr>
          <w:rFonts w:ascii="Red Hat Text" w:eastAsia="Times New Roman" w:hAnsi="Red Hat Text" w:cs="Arial"/>
          <w:color w:val="252525"/>
          <w:lang w:val="en"/>
        </w:rPr>
      </w:pPr>
      <w:r>
        <w:rPr>
          <w:rStyle w:val="Emphasis"/>
          <w:rFonts w:ascii="Red Hat Text" w:eastAsia="Times New Roman" w:hAnsi="Red Hat Text" w:cs="Arial"/>
          <w:color w:val="252525"/>
          <w:lang w:val="en"/>
        </w:rPr>
        <w:t>when Age &gt; 20 then Approve Loan</w:t>
      </w:r>
      <w:r>
        <w:rPr>
          <w:rFonts w:ascii="Red Hat Text" w:eastAsia="Times New Roman" w:hAnsi="Red Hat Text" w:cs="Arial"/>
          <w:color w:val="252525"/>
          <w:lang w:val="en"/>
        </w:rPr>
        <w:t xml:space="preserve"> </w:t>
      </w:r>
    </w:p>
    <w:p w14:paraId="2D0B4BA1" w14:textId="77777777" w:rsidR="00000000" w:rsidRDefault="001D59F6">
      <w:pPr>
        <w:pStyle w:val="listitem"/>
        <w:numPr>
          <w:ilvl w:val="0"/>
          <w:numId w:val="219"/>
        </w:numPr>
        <w:shd w:val="clear" w:color="auto" w:fill="FFFFFF"/>
        <w:ind w:left="1440"/>
        <w:divId w:val="681472884"/>
        <w:rPr>
          <w:rFonts w:ascii="Red Hat Text" w:eastAsia="Times New Roman" w:hAnsi="Red Hat Text" w:cs="Arial"/>
          <w:color w:val="252525"/>
          <w:lang w:val="en"/>
        </w:rPr>
      </w:pPr>
      <w:r>
        <w:rPr>
          <w:rStyle w:val="Emphasis"/>
          <w:rFonts w:ascii="Red Hat Text" w:eastAsia="Times New Roman" w:hAnsi="Red Hat Text" w:cs="Arial"/>
          <w:color w:val="252525"/>
          <w:lang w:val="en"/>
        </w:rPr>
        <w:t>when Deposit &lt; 20000 then Refuse Loan</w:t>
      </w:r>
      <w:r>
        <w:rPr>
          <w:rFonts w:ascii="Red Hat Text" w:eastAsia="Times New Roman" w:hAnsi="Red Hat Text" w:cs="Arial"/>
          <w:color w:val="252525"/>
          <w:lang w:val="en"/>
        </w:rPr>
        <w:t xml:space="preserve"> </w:t>
      </w:r>
    </w:p>
    <w:p w14:paraId="256129E5" w14:textId="77777777" w:rsidR="00000000" w:rsidRDefault="001D59F6">
      <w:pPr>
        <w:pStyle w:val="simpara"/>
        <w:shd w:val="clear" w:color="auto" w:fill="FFFFFF"/>
        <w:ind w:left="720"/>
        <w:divId w:val="1653753128"/>
        <w:rPr>
          <w:rFonts w:ascii="Red Hat Text" w:hAnsi="Red Hat Text" w:cs="Arial"/>
          <w:color w:val="252525"/>
          <w:lang w:val="en"/>
        </w:rPr>
      </w:pPr>
      <w:r>
        <w:rPr>
          <w:rFonts w:ascii="Red Hat Text" w:hAnsi="Red Hat Text" w:cs="Arial"/>
          <w:color w:val="252525"/>
          <w:lang w:val="en"/>
        </w:rPr>
        <w:t>These two rules may lead</w:t>
      </w:r>
      <w:r>
        <w:rPr>
          <w:rFonts w:ascii="Red Hat Text" w:hAnsi="Red Hat Text" w:cs="Arial"/>
          <w:color w:val="252525"/>
          <w:lang w:val="en"/>
        </w:rPr>
        <w:t xml:space="preserve"> to confusion for a person who is over 20 years old and has deposited less than 20000. You can add more constraints to avoid the conflict. </w:t>
      </w:r>
    </w:p>
    <w:p w14:paraId="1B90F7D5" w14:textId="77777777" w:rsidR="00000000" w:rsidRDefault="001D59F6">
      <w:pPr>
        <w:shd w:val="clear" w:color="auto" w:fill="FFFFFF"/>
        <w:divId w:val="1653753128"/>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Missing Columns</w:t>
      </w:r>
    </w:p>
    <w:p w14:paraId="23805E5A" w14:textId="77777777" w:rsidR="00000000" w:rsidRDefault="001D59F6">
      <w:pPr>
        <w:shd w:val="clear" w:color="auto" w:fill="FFFFFF"/>
        <w:ind w:left="720"/>
        <w:divId w:val="1653753128"/>
        <w:rPr>
          <w:rFonts w:ascii="Red Hat Text" w:eastAsia="Times New Roman" w:hAnsi="Red Hat Text" w:cs="Arial"/>
          <w:color w:val="252525"/>
          <w:lang w:val="en"/>
        </w:rPr>
      </w:pPr>
      <w:r>
        <w:rPr>
          <w:rFonts w:ascii="Red Hat Text" w:eastAsia="Times New Roman" w:hAnsi="Red Hat Text" w:cs="Arial"/>
          <w:color w:val="252525"/>
          <w:lang w:val="en"/>
        </w:rPr>
        <w:t>When deleted columns result in incomplete or incorrect logic, rules cannot fire properly. This is de</w:t>
      </w:r>
      <w:r>
        <w:rPr>
          <w:rFonts w:ascii="Red Hat Text" w:eastAsia="Times New Roman" w:hAnsi="Red Hat Text" w:cs="Arial"/>
          <w:color w:val="252525"/>
          <w:lang w:val="en"/>
        </w:rPr>
        <w:t xml:space="preserve">tected so that you can address the missing columns, or adjust the logic to not rely on intentionally deleted conditions or actions. </w:t>
      </w:r>
    </w:p>
    <w:p w14:paraId="0EB07079" w14:textId="77777777" w:rsidR="00000000" w:rsidRDefault="001D59F6">
      <w:pPr>
        <w:shd w:val="clear" w:color="auto" w:fill="FFFFFF"/>
        <w:divId w:val="1653753128"/>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Incomplete Ranges</w:t>
      </w:r>
    </w:p>
    <w:p w14:paraId="21D79A44" w14:textId="77777777" w:rsidR="00000000" w:rsidRDefault="001D59F6">
      <w:pPr>
        <w:shd w:val="clear" w:color="auto" w:fill="FFFFFF"/>
        <w:ind w:left="720"/>
        <w:divId w:val="1653753128"/>
        <w:rPr>
          <w:rFonts w:ascii="Red Hat Text" w:eastAsia="Times New Roman" w:hAnsi="Red Hat Text" w:cs="Arial"/>
          <w:color w:val="252525"/>
          <w:lang w:val="en"/>
        </w:rPr>
      </w:pPr>
      <w:r>
        <w:rPr>
          <w:rFonts w:ascii="Red Hat Text" w:eastAsia="Times New Roman" w:hAnsi="Red Hat Text" w:cs="Arial"/>
          <w:color w:val="252525"/>
          <w:lang w:val="en"/>
        </w:rPr>
        <w:t>Ranges of field values are incomplete if a table contains constraints against possible field values but d</w:t>
      </w:r>
      <w:r>
        <w:rPr>
          <w:rFonts w:ascii="Red Hat Text" w:eastAsia="Times New Roman" w:hAnsi="Red Hat Text" w:cs="Arial"/>
          <w:color w:val="252525"/>
          <w:lang w:val="en"/>
        </w:rPr>
        <w:t>oes not define all possible values. The verification report identifies any incomplete ranges provided. For example, if your table has a check for if an application is approved, the verification report reminds you to make sure you also handle situations whe</w:t>
      </w:r>
      <w:r>
        <w:rPr>
          <w:rFonts w:ascii="Red Hat Text" w:eastAsia="Times New Roman" w:hAnsi="Red Hat Text" w:cs="Arial"/>
          <w:color w:val="252525"/>
          <w:lang w:val="en"/>
        </w:rPr>
        <w:t xml:space="preserve">re the application was not approved. </w:t>
      </w:r>
    </w:p>
    <w:p w14:paraId="6745E10B" w14:textId="77777777" w:rsidR="00000000" w:rsidRDefault="001D59F6">
      <w:pPr>
        <w:pStyle w:val="Heading2"/>
        <w:shd w:val="clear" w:color="auto" w:fill="FFFFFF"/>
        <w:divId w:val="830219466"/>
        <w:rPr>
          <w:rFonts w:eastAsia="Times New Roman" w:cs="Arial"/>
          <w:color w:val="252525"/>
          <w:lang w:val="en"/>
        </w:rPr>
      </w:pPr>
      <w:r>
        <w:rPr>
          <w:rFonts w:eastAsia="Times New Roman" w:cs="Arial"/>
          <w:color w:val="252525"/>
          <w:lang w:val="en"/>
        </w:rPr>
        <w:t>36.2. Types of notifications</w:t>
      </w:r>
    </w:p>
    <w:p w14:paraId="7ED741A1"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The verification and validation feature uses three types of notifications: </w:t>
      </w:r>
    </w:p>
    <w:p w14:paraId="22FDA724" w14:textId="77777777" w:rsidR="00000000" w:rsidRDefault="001D59F6">
      <w:pPr>
        <w:pStyle w:val="listitem"/>
        <w:numPr>
          <w:ilvl w:val="0"/>
          <w:numId w:val="220"/>
        </w:numPr>
        <w:shd w:val="clear" w:color="auto" w:fill="FFFFFF"/>
        <w:divId w:val="673147296"/>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35E71B65" wp14:editId="7E12C396">
            <wp:extent cx="203175" cy="203175"/>
            <wp:effectExtent l="0" t="0" r="6985" b="6985"/>
            <wp:docPr id="189" name="Picture 189" descr="gdtValidationVerificationIcon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gdtValidationVerificationIconError"/>
                    <pic:cNvPicPr>
                      <a:picLocks noChangeAspect="1" noChangeArrowheads="1"/>
                    </pic:cNvPicPr>
                  </pic:nvPicPr>
                  <pic:blipFill>
                    <a:blip r:link="rId746">
                      <a:extLst>
                        <a:ext uri="{28A0092B-C50C-407E-A947-70E740481C1C}">
                          <a14:useLocalDpi xmlns:a14="http://schemas.microsoft.com/office/drawing/2010/main" val="0"/>
                        </a:ext>
                      </a:extLst>
                    </a:blip>
                    <a:srcRect/>
                    <a:stretch>
                      <a:fillRect/>
                    </a:stretch>
                  </pic:blipFill>
                  <pic:spPr bwMode="auto">
                    <a:xfrm>
                      <a:off x="0" y="0"/>
                      <a:ext cx="203175" cy="203175"/>
                    </a:xfrm>
                    <a:prstGeom prst="rect">
                      <a:avLst/>
                    </a:prstGeom>
                    <a:noFill/>
                    <a:ln>
                      <a:noFill/>
                    </a:ln>
                  </pic:spPr>
                </pic:pic>
              </a:graphicData>
            </a:graphic>
          </wp:inline>
        </w:drawing>
      </w:r>
      <w:r>
        <w:rPr>
          <w:rFonts w:ascii="Red Hat Text" w:eastAsia="Times New Roman" w:hAnsi="Red Hat Text" w:cs="Arial"/>
          <w:color w:val="252525"/>
          <w:lang w:val="en"/>
        </w:rPr>
        <w:t>Error: A serious problem that may lead to the guided decision table failing to w</w:t>
      </w:r>
      <w:r>
        <w:rPr>
          <w:rFonts w:ascii="Red Hat Text" w:eastAsia="Times New Roman" w:hAnsi="Red Hat Text" w:cs="Arial"/>
          <w:color w:val="252525"/>
          <w:lang w:val="en"/>
        </w:rPr>
        <w:t xml:space="preserve">ork as designed at run time. Conflicts, for example, are reported as errors. </w:t>
      </w:r>
    </w:p>
    <w:p w14:paraId="7801C80C" w14:textId="77777777" w:rsidR="00000000" w:rsidRDefault="001D59F6">
      <w:pPr>
        <w:pStyle w:val="listitem"/>
        <w:numPr>
          <w:ilvl w:val="0"/>
          <w:numId w:val="220"/>
        </w:numPr>
        <w:shd w:val="clear" w:color="auto" w:fill="FFFFFF"/>
        <w:divId w:val="673147296"/>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30E63FCA" wp14:editId="0C29EA40">
            <wp:extent cx="203175" cy="203175"/>
            <wp:effectExtent l="0" t="0" r="6985" b="6985"/>
            <wp:docPr id="190" name="Picture 190" descr="gdtValidationVerificationIcon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gdtValidationVerificationIconWarning"/>
                    <pic:cNvPicPr>
                      <a:picLocks noChangeAspect="1" noChangeArrowheads="1"/>
                    </pic:cNvPicPr>
                  </pic:nvPicPr>
                  <pic:blipFill>
                    <a:blip r:link="rId747">
                      <a:extLst>
                        <a:ext uri="{28A0092B-C50C-407E-A947-70E740481C1C}">
                          <a14:useLocalDpi xmlns:a14="http://schemas.microsoft.com/office/drawing/2010/main" val="0"/>
                        </a:ext>
                      </a:extLst>
                    </a:blip>
                    <a:srcRect/>
                    <a:stretch>
                      <a:fillRect/>
                    </a:stretch>
                  </pic:blipFill>
                  <pic:spPr bwMode="auto">
                    <a:xfrm>
                      <a:off x="0" y="0"/>
                      <a:ext cx="203175" cy="203175"/>
                    </a:xfrm>
                    <a:prstGeom prst="rect">
                      <a:avLst/>
                    </a:prstGeom>
                    <a:noFill/>
                    <a:ln>
                      <a:noFill/>
                    </a:ln>
                  </pic:spPr>
                </pic:pic>
              </a:graphicData>
            </a:graphic>
          </wp:inline>
        </w:drawing>
      </w:r>
      <w:r>
        <w:rPr>
          <w:rFonts w:ascii="Red Hat Text" w:eastAsia="Times New Roman" w:hAnsi="Red Hat Text" w:cs="Arial"/>
          <w:color w:val="252525"/>
          <w:lang w:val="en"/>
        </w:rPr>
        <w:t xml:space="preserve">Warning: Likely a serious problem that may not prevent the guided decision table from working but requires attention. Subsumptions, for example, are reported as warnings. </w:t>
      </w:r>
    </w:p>
    <w:p w14:paraId="7764687F" w14:textId="77777777" w:rsidR="00000000" w:rsidRDefault="001D59F6">
      <w:pPr>
        <w:pStyle w:val="listitem"/>
        <w:numPr>
          <w:ilvl w:val="0"/>
          <w:numId w:val="220"/>
        </w:numPr>
        <w:shd w:val="clear" w:color="auto" w:fill="FFFFFF"/>
        <w:divId w:val="673147296"/>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3F0C3FC3" wp14:editId="53F7039D">
            <wp:extent cx="203175" cy="203175"/>
            <wp:effectExtent l="0" t="0" r="6985" b="6985"/>
            <wp:docPr id="191" name="Picture 191" descr="gdtValidationVerificationIcon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gdtValidationVerificationIconInfo"/>
                    <pic:cNvPicPr>
                      <a:picLocks noChangeAspect="1" noChangeArrowheads="1"/>
                    </pic:cNvPicPr>
                  </pic:nvPicPr>
                  <pic:blipFill>
                    <a:blip r:link="rId748">
                      <a:extLst>
                        <a:ext uri="{28A0092B-C50C-407E-A947-70E740481C1C}">
                          <a14:useLocalDpi xmlns:a14="http://schemas.microsoft.com/office/drawing/2010/main" val="0"/>
                        </a:ext>
                      </a:extLst>
                    </a:blip>
                    <a:srcRect/>
                    <a:stretch>
                      <a:fillRect/>
                    </a:stretch>
                  </pic:blipFill>
                  <pic:spPr bwMode="auto">
                    <a:xfrm>
                      <a:off x="0" y="0"/>
                      <a:ext cx="203175" cy="203175"/>
                    </a:xfrm>
                    <a:prstGeom prst="rect">
                      <a:avLst/>
                    </a:prstGeom>
                    <a:noFill/>
                    <a:ln>
                      <a:noFill/>
                    </a:ln>
                  </pic:spPr>
                </pic:pic>
              </a:graphicData>
            </a:graphic>
          </wp:inline>
        </w:drawing>
      </w:r>
      <w:r>
        <w:rPr>
          <w:rFonts w:ascii="Red Hat Text" w:eastAsia="Times New Roman" w:hAnsi="Red Hat Text" w:cs="Arial"/>
          <w:color w:val="252525"/>
          <w:lang w:val="en"/>
        </w:rPr>
        <w:t>Information: A moderate or minor problem that may not prevent the guided decision table from working but requires attention</w:t>
      </w:r>
      <w:r>
        <w:rPr>
          <w:rFonts w:ascii="Red Hat Text" w:eastAsia="Times New Roman" w:hAnsi="Red Hat Text" w:cs="Arial"/>
          <w:color w:val="252525"/>
          <w:lang w:val="en"/>
        </w:rPr>
        <w:t xml:space="preserve">. Missing columns, for example, are reported as information. </w:t>
      </w:r>
    </w:p>
    <w:p w14:paraId="6209BEF4" w14:textId="77777777" w:rsidR="00000000" w:rsidRDefault="001D59F6">
      <w:pPr>
        <w:shd w:val="clear" w:color="auto" w:fill="FFFFFF"/>
        <w:divId w:val="1201630566"/>
        <w:rPr>
          <w:rFonts w:ascii="Red Hat Text" w:eastAsia="Times New Roman" w:hAnsi="Red Hat Text" w:cs="Arial"/>
          <w:color w:val="252525"/>
          <w:lang w:val="en"/>
        </w:rPr>
      </w:pPr>
      <w:r>
        <w:rPr>
          <w:rFonts w:ascii="Red Hat Text" w:eastAsia="Times New Roman" w:hAnsi="Red Hat Text" w:cs="Arial"/>
          <w:color w:val="252525"/>
          <w:lang w:val="en"/>
        </w:rPr>
        <w:t>Note</w:t>
      </w:r>
    </w:p>
    <w:p w14:paraId="2AEF895C" w14:textId="77777777" w:rsidR="00000000" w:rsidRDefault="001D59F6">
      <w:pPr>
        <w:pStyle w:val="NormalWeb"/>
        <w:shd w:val="clear" w:color="auto" w:fill="FFFFFF"/>
        <w:divId w:val="58327633"/>
        <w:rPr>
          <w:rFonts w:ascii="Red Hat Text" w:hAnsi="Red Hat Text" w:cs="Arial"/>
          <w:color w:val="252525"/>
          <w:lang w:val="en"/>
        </w:rPr>
      </w:pPr>
      <w:r>
        <w:rPr>
          <w:rFonts w:ascii="Red Hat Text" w:hAnsi="Red Hat Text" w:cs="Arial"/>
          <w:color w:val="252525"/>
          <w:lang w:val="en"/>
        </w:rPr>
        <w:t>Business Central verification and validation does not prevent you from saving an incorrect change. The feature only reports issues while editing and you can still continue to overlook those</w:t>
      </w:r>
      <w:r>
        <w:rPr>
          <w:rFonts w:ascii="Red Hat Text" w:hAnsi="Red Hat Text" w:cs="Arial"/>
          <w:color w:val="252525"/>
          <w:lang w:val="en"/>
        </w:rPr>
        <w:t xml:space="preserve"> and save your changes. </w:t>
      </w:r>
    </w:p>
    <w:p w14:paraId="4275456B" w14:textId="77777777" w:rsidR="00000000" w:rsidRDefault="001D59F6">
      <w:pPr>
        <w:pStyle w:val="Heading2"/>
        <w:shd w:val="clear" w:color="auto" w:fill="FFFFFF"/>
        <w:divId w:val="2092503694"/>
        <w:rPr>
          <w:rFonts w:eastAsia="Times New Roman" w:cs="Arial"/>
          <w:color w:val="252525"/>
          <w:lang w:val="en"/>
        </w:rPr>
      </w:pPr>
      <w:r>
        <w:rPr>
          <w:rFonts w:eastAsia="Times New Roman" w:cs="Arial"/>
          <w:color w:val="252525"/>
          <w:lang w:val="en"/>
        </w:rPr>
        <w:t>36.3. Disabling verification and validation of guided decision tables</w:t>
      </w:r>
    </w:p>
    <w:p w14:paraId="27F50026"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The decision table verification and validation feature of Business Central is enabled by default. This feature helps you validate your guided decision tables, but with complex guided decision tables, this feature can hinder decision engine performance. You</w:t>
      </w:r>
      <w:r>
        <w:rPr>
          <w:rFonts w:ascii="Red Hat Text" w:hAnsi="Red Hat Text" w:cs="Arial"/>
          <w:color w:val="252525"/>
          <w:lang w:val="en"/>
        </w:rPr>
        <w:t xml:space="preserve"> can disable this feature by setting the </w:t>
      </w:r>
      <w:r>
        <w:rPr>
          <w:rStyle w:val="HTMLCode"/>
          <w:lang w:val="en"/>
        </w:rPr>
        <w:t>org.kie.verification.disable-dtable-realtime-verification</w:t>
      </w:r>
      <w:r>
        <w:rPr>
          <w:rFonts w:ascii="Red Hat Text" w:hAnsi="Red Hat Text" w:cs="Arial"/>
          <w:color w:val="252525"/>
          <w:lang w:val="en"/>
        </w:rPr>
        <w:t xml:space="preserve"> system property value to </w:t>
      </w:r>
      <w:r>
        <w:rPr>
          <w:rStyle w:val="HTMLCode"/>
          <w:lang w:val="en"/>
        </w:rPr>
        <w:t>true</w:t>
      </w:r>
      <w:r>
        <w:rPr>
          <w:rFonts w:ascii="Red Hat Text" w:hAnsi="Red Hat Text" w:cs="Arial"/>
          <w:color w:val="252525"/>
          <w:lang w:val="en"/>
        </w:rPr>
        <w:t xml:space="preserve"> in your Red Hat Decision Manager distribution. </w:t>
      </w:r>
    </w:p>
    <w:p w14:paraId="7D138951" w14:textId="77777777" w:rsidR="00000000" w:rsidRDefault="001D59F6">
      <w:pPr>
        <w:pStyle w:val="title"/>
        <w:shd w:val="clear" w:color="auto" w:fill="FFFFFF"/>
        <w:spacing w:line="360" w:lineRule="atLeast"/>
        <w:divId w:val="584193840"/>
        <w:rPr>
          <w:rFonts w:ascii="Red Hat Text" w:hAnsi="Red Hat Text" w:cs="Arial"/>
          <w:color w:val="252525"/>
          <w:lang w:val="en"/>
        </w:rPr>
      </w:pPr>
      <w:r>
        <w:rPr>
          <w:rStyle w:val="Strong"/>
          <w:rFonts w:ascii="Red Hat Text" w:hAnsi="Red Hat Text" w:cs="Arial"/>
          <w:color w:val="252525"/>
          <w:lang w:val="en"/>
        </w:rPr>
        <w:t>Procedure</w:t>
      </w:r>
    </w:p>
    <w:p w14:paraId="7187EE9F" w14:textId="77777777" w:rsidR="00000000" w:rsidRDefault="001D59F6">
      <w:pPr>
        <w:pStyle w:val="NormalWeb"/>
        <w:shd w:val="clear" w:color="auto" w:fill="FFFFFF"/>
        <w:divId w:val="584193840"/>
        <w:rPr>
          <w:rFonts w:ascii="Red Hat Text" w:hAnsi="Red Hat Text" w:cs="Arial"/>
          <w:color w:val="252525"/>
          <w:lang w:val="en"/>
        </w:rPr>
      </w:pPr>
      <w:r>
        <w:rPr>
          <w:rFonts w:ascii="Red Hat Text" w:hAnsi="Red Hat Text" w:cs="Arial"/>
          <w:color w:val="252525"/>
          <w:lang w:val="en"/>
        </w:rPr>
        <w:t xml:space="preserve">Navigate to </w:t>
      </w:r>
      <w:r>
        <w:rPr>
          <w:rStyle w:val="HTMLCode"/>
          <w:lang w:val="en"/>
        </w:rPr>
        <w:t>~/standalone-full.xml</w:t>
      </w:r>
      <w:r>
        <w:rPr>
          <w:rFonts w:ascii="Red Hat Text" w:hAnsi="Red Hat Text" w:cs="Arial"/>
          <w:color w:val="252525"/>
          <w:lang w:val="en"/>
        </w:rPr>
        <w:t xml:space="preserve"> and add the following system proper</w:t>
      </w:r>
      <w:r>
        <w:rPr>
          <w:rFonts w:ascii="Red Hat Text" w:hAnsi="Red Hat Text" w:cs="Arial"/>
          <w:color w:val="252525"/>
          <w:lang w:val="en"/>
        </w:rPr>
        <w:t xml:space="preserve">ty: </w:t>
      </w:r>
    </w:p>
    <w:p w14:paraId="06DA2FE5" w14:textId="77777777" w:rsidR="00000000" w:rsidRDefault="001D59F6">
      <w:pPr>
        <w:pStyle w:val="HTMLPreformatted"/>
        <w:divId w:val="71397304"/>
        <w:rPr>
          <w:lang w:val="en"/>
        </w:rPr>
      </w:pPr>
      <w:r>
        <w:rPr>
          <w:lang w:val="en"/>
        </w:rPr>
        <w:t>&lt;property name="org.kie.verification.disable-dtable-realtime-verification" value="true"/&gt;</w:t>
      </w:r>
    </w:p>
    <w:p w14:paraId="7B6C077B"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For example, on Red Hat JBoss EAP, you add this system property in </w:t>
      </w:r>
      <w:r>
        <w:rPr>
          <w:rStyle w:val="HTMLCode"/>
          <w:lang w:val="en"/>
        </w:rPr>
        <w:t>$EAP_HOME/standalone/configuration/standalone-full.xml</w:t>
      </w:r>
      <w:r>
        <w:rPr>
          <w:rFonts w:ascii="Red Hat Text" w:hAnsi="Red Hat Text" w:cs="Arial"/>
          <w:color w:val="252525"/>
          <w:lang w:val="en"/>
        </w:rPr>
        <w:t xml:space="preserve">. </w:t>
      </w:r>
    </w:p>
    <w:p w14:paraId="7A67E8B9" w14:textId="77777777" w:rsidR="00000000" w:rsidRDefault="001D59F6">
      <w:pPr>
        <w:pStyle w:val="Heading2"/>
        <w:shd w:val="clear" w:color="auto" w:fill="FFFFFF"/>
        <w:divId w:val="770785526"/>
        <w:rPr>
          <w:rFonts w:eastAsia="Times New Roman" w:cs="Arial"/>
          <w:color w:val="252525"/>
          <w:lang w:val="en"/>
        </w:rPr>
      </w:pPr>
      <w:r>
        <w:rPr>
          <w:rFonts w:eastAsia="Times New Roman" w:cs="Arial"/>
          <w:color w:val="252525"/>
          <w:lang w:val="en"/>
        </w:rPr>
        <w:t>Chapter 37. Converting a guided decis</w:t>
      </w:r>
      <w:r>
        <w:rPr>
          <w:rFonts w:eastAsia="Times New Roman" w:cs="Arial"/>
          <w:color w:val="252525"/>
          <w:lang w:val="en"/>
        </w:rPr>
        <w:t>ion table to a spreadsheet decision table</w:t>
      </w:r>
    </w:p>
    <w:p w14:paraId="7F5808E6"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After you define a guided decision table in Business Central, you can convert the guided decision table to an XLS spreadsheet decision table file for offline reference and file sharing. The guided decision table mu</w:t>
      </w:r>
      <w:r>
        <w:rPr>
          <w:rFonts w:ascii="Red Hat Text" w:hAnsi="Red Hat Text" w:cs="Arial"/>
          <w:color w:val="252525"/>
          <w:lang w:val="en"/>
        </w:rPr>
        <w:t xml:space="preserve">st be an extended entry guided decision table in order to be converted. The conversion tool does not support limited entry guided decision tables. </w:t>
      </w:r>
    </w:p>
    <w:p w14:paraId="6F5A5DF5"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For more information about spreadsheet decision tables, see </w:t>
      </w:r>
      <w:hyperlink r:id="rId749" w:anchor="assembly-decision-tables" w:history="1">
        <w:r>
          <w:rPr>
            <w:rStyle w:val="Emphasis"/>
            <w:rFonts w:ascii="Red Hat Text" w:hAnsi="Red Hat Text" w:cs="Arial"/>
            <w:color w:val="0066CC"/>
            <w:lang w:val="en"/>
          </w:rPr>
          <w:t>Designing a decision service using spreadsheet decision tables</w:t>
        </w:r>
      </w:hyperlink>
      <w:r>
        <w:rPr>
          <w:rFonts w:ascii="Red Hat Text" w:hAnsi="Red Hat Text" w:cs="Arial"/>
          <w:color w:val="252525"/>
          <w:lang w:val="en"/>
        </w:rPr>
        <w:t xml:space="preserve">. </w:t>
      </w:r>
    </w:p>
    <w:p w14:paraId="78D36A53" w14:textId="77777777" w:rsidR="00000000" w:rsidRDefault="001D59F6">
      <w:pPr>
        <w:shd w:val="clear" w:color="auto" w:fill="FFFFFF"/>
        <w:divId w:val="83574895"/>
        <w:rPr>
          <w:rFonts w:ascii="Red Hat Text" w:eastAsia="Times New Roman" w:hAnsi="Red Hat Text" w:cs="Arial"/>
          <w:color w:val="252525"/>
          <w:lang w:val="en"/>
        </w:rPr>
      </w:pPr>
      <w:r>
        <w:rPr>
          <w:rFonts w:ascii="Red Hat Text" w:eastAsia="Times New Roman" w:hAnsi="Red Hat Text" w:cs="Arial"/>
          <w:color w:val="252525"/>
          <w:lang w:val="en"/>
        </w:rPr>
        <w:t>Warning</w:t>
      </w:r>
    </w:p>
    <w:p w14:paraId="61A2E8C3" w14:textId="77777777" w:rsidR="00000000" w:rsidRDefault="001D59F6">
      <w:pPr>
        <w:pStyle w:val="NormalWeb"/>
        <w:shd w:val="clear" w:color="auto" w:fill="FFFFFF"/>
        <w:divId w:val="1938753269"/>
        <w:rPr>
          <w:rFonts w:ascii="Red Hat Text" w:hAnsi="Red Hat Text" w:cs="Arial"/>
          <w:color w:val="252525"/>
          <w:lang w:val="en"/>
        </w:rPr>
      </w:pPr>
      <w:r>
        <w:rPr>
          <w:rFonts w:ascii="Red Hat Text" w:hAnsi="Red Hat Text" w:cs="Arial"/>
          <w:color w:val="252525"/>
          <w:lang w:val="en"/>
        </w:rPr>
        <w:t>Guided decision tables and spreadsheet d</w:t>
      </w:r>
      <w:r>
        <w:rPr>
          <w:rFonts w:ascii="Red Hat Text" w:hAnsi="Red Hat Text" w:cs="Arial"/>
          <w:color w:val="252525"/>
          <w:lang w:val="en"/>
        </w:rPr>
        <w:t xml:space="preserve">ecision tables are different table formats that support different features. Any supported features that differ between the two decision table formats (Hit policy, for example) are modified or lost when you convert one decision table format to the other. </w:t>
      </w:r>
    </w:p>
    <w:p w14:paraId="41C86F5C" w14:textId="77777777" w:rsidR="00000000" w:rsidRDefault="001D59F6">
      <w:pPr>
        <w:pStyle w:val="title"/>
        <w:shd w:val="clear" w:color="auto" w:fill="FFFFFF"/>
        <w:spacing w:line="360" w:lineRule="atLeast"/>
        <w:divId w:val="1482575721"/>
        <w:rPr>
          <w:rFonts w:ascii="Red Hat Text" w:hAnsi="Red Hat Text" w:cs="Arial"/>
          <w:color w:val="252525"/>
          <w:lang w:val="en"/>
        </w:rPr>
      </w:pPr>
      <w:r>
        <w:rPr>
          <w:rStyle w:val="Strong"/>
          <w:rFonts w:ascii="Red Hat Text" w:hAnsi="Red Hat Text" w:cs="Arial"/>
          <w:color w:val="252525"/>
          <w:lang w:val="en"/>
        </w:rPr>
        <w:t>P</w:t>
      </w:r>
      <w:r>
        <w:rPr>
          <w:rStyle w:val="Strong"/>
          <w:rFonts w:ascii="Red Hat Text" w:hAnsi="Red Hat Text" w:cs="Arial"/>
          <w:color w:val="252525"/>
          <w:lang w:val="en"/>
        </w:rPr>
        <w:t>rocedure</w:t>
      </w:r>
    </w:p>
    <w:p w14:paraId="4164F330" w14:textId="77777777" w:rsidR="00000000" w:rsidRDefault="001D59F6">
      <w:pPr>
        <w:pStyle w:val="NormalWeb"/>
        <w:shd w:val="clear" w:color="auto" w:fill="FFFFFF"/>
        <w:divId w:val="1482575721"/>
        <w:rPr>
          <w:rFonts w:ascii="Red Hat Text" w:hAnsi="Red Hat Text" w:cs="Arial"/>
          <w:color w:val="252525"/>
          <w:lang w:val="en"/>
        </w:rPr>
      </w:pPr>
      <w:r>
        <w:rPr>
          <w:rFonts w:ascii="Red Hat Text" w:hAnsi="Red Hat Text" w:cs="Arial"/>
          <w:color w:val="252525"/>
          <w:lang w:val="en"/>
        </w:rPr>
        <w:t xml:space="preserve">In Business Central, navigate to the guided decision table asset that you want to convert and in the upper-right toolbar of the decision tables designer, click </w:t>
      </w:r>
      <w:r>
        <w:rPr>
          <w:rStyle w:val="Strong"/>
          <w:rFonts w:ascii="Red Hat Text" w:hAnsi="Red Hat Text" w:cs="Arial"/>
          <w:color w:val="252525"/>
          <w:lang w:val="en"/>
        </w:rPr>
        <w:t>Convert to XLS</w:t>
      </w:r>
      <w:r>
        <w:rPr>
          <w:rFonts w:ascii="Red Hat Text" w:hAnsi="Red Hat Text" w:cs="Arial"/>
          <w:color w:val="252525"/>
          <w:lang w:val="en"/>
        </w:rPr>
        <w:t xml:space="preserve">: </w:t>
      </w:r>
    </w:p>
    <w:p w14:paraId="58D25F50" w14:textId="77777777" w:rsidR="00000000" w:rsidRDefault="001D59F6">
      <w:pPr>
        <w:pStyle w:val="title"/>
        <w:shd w:val="clear" w:color="auto" w:fill="FFFFFF"/>
        <w:spacing w:line="360" w:lineRule="atLeast"/>
        <w:divId w:val="37826845"/>
        <w:rPr>
          <w:rFonts w:ascii="Red Hat Text" w:hAnsi="Red Hat Text" w:cs="Arial"/>
          <w:color w:val="252525"/>
          <w:lang w:val="en"/>
        </w:rPr>
      </w:pPr>
      <w:r>
        <w:rPr>
          <w:rStyle w:val="Strong"/>
          <w:rFonts w:ascii="Red Hat Text" w:hAnsi="Red Hat Text" w:cs="Arial"/>
          <w:color w:val="252525"/>
          <w:lang w:val="en"/>
        </w:rPr>
        <w:t>Figure 37.1. Convert an uploaded decision table</w:t>
      </w:r>
    </w:p>
    <w:p w14:paraId="199F68F7" w14:textId="77777777" w:rsidR="00000000" w:rsidRDefault="001D59F6">
      <w:pPr>
        <w:shd w:val="clear" w:color="auto" w:fill="FFFFFF"/>
        <w:divId w:val="544952825"/>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46528DD4" wp14:editId="6817D827">
            <wp:extent cx="11430000" cy="3390900"/>
            <wp:effectExtent l="0" t="0" r="0" b="0"/>
            <wp:docPr id="192" name="Picture 192" descr="Decision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Decision table example"/>
                    <pic:cNvPicPr>
                      <a:picLocks noChangeAspect="1" noChangeArrowheads="1"/>
                    </pic:cNvPicPr>
                  </pic:nvPicPr>
                  <pic:blipFill>
                    <a:blip r:link="rId750">
                      <a:extLst>
                        <a:ext uri="{28A0092B-C50C-407E-A947-70E740481C1C}">
                          <a14:useLocalDpi xmlns:a14="http://schemas.microsoft.com/office/drawing/2010/main" val="0"/>
                        </a:ext>
                      </a:extLst>
                    </a:blip>
                    <a:srcRect/>
                    <a:stretch>
                      <a:fillRect/>
                    </a:stretch>
                  </pic:blipFill>
                  <pic:spPr bwMode="auto">
                    <a:xfrm>
                      <a:off x="0" y="0"/>
                      <a:ext cx="11430000" cy="3390900"/>
                    </a:xfrm>
                    <a:prstGeom prst="rect">
                      <a:avLst/>
                    </a:prstGeom>
                    <a:noFill/>
                    <a:ln>
                      <a:noFill/>
                    </a:ln>
                  </pic:spPr>
                </pic:pic>
              </a:graphicData>
            </a:graphic>
          </wp:inline>
        </w:drawing>
      </w:r>
    </w:p>
    <w:p w14:paraId="138A8A99"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After the conversion, the converted decision table is then available as a spreadsheet decision table asset in your project that you can download for offline reference. </w:t>
      </w:r>
    </w:p>
    <w:p w14:paraId="44F3D245" w14:textId="77777777" w:rsidR="00000000" w:rsidRDefault="001D59F6">
      <w:pPr>
        <w:pStyle w:val="Heading2"/>
        <w:shd w:val="clear" w:color="auto" w:fill="FFFFFF"/>
        <w:divId w:val="1311059001"/>
        <w:rPr>
          <w:rFonts w:eastAsia="Times New Roman" w:cs="Arial"/>
          <w:color w:val="252525"/>
          <w:lang w:val="en"/>
        </w:rPr>
      </w:pPr>
      <w:r>
        <w:rPr>
          <w:rFonts w:eastAsia="Times New Roman" w:cs="Arial"/>
          <w:color w:val="252525"/>
          <w:lang w:val="en"/>
        </w:rPr>
        <w:t>Chapter 38. Executing rules</w:t>
      </w:r>
    </w:p>
    <w:p w14:paraId="58D66DDE" w14:textId="77777777" w:rsidR="00000000" w:rsidRDefault="001D59F6">
      <w:pPr>
        <w:pStyle w:val="NormalWeb"/>
        <w:shd w:val="clear" w:color="auto" w:fill="FFFFFF"/>
        <w:divId w:val="71397304"/>
        <w:rPr>
          <w:rFonts w:ascii="Red Hat Text" w:hAnsi="Red Hat Text" w:cs="Arial"/>
          <w:color w:val="252525"/>
          <w:lang w:val="en"/>
        </w:rPr>
      </w:pPr>
      <w:r>
        <w:rPr>
          <w:rFonts w:ascii="Red Hat Text" w:hAnsi="Red Hat Text" w:cs="Arial"/>
          <w:color w:val="252525"/>
          <w:lang w:val="en"/>
        </w:rPr>
        <w:t xml:space="preserve">After you identify example rules or create your own rules in Business Central, you can build and deploy the associated project and execute rules locally or on KIE Server to test the rules. </w:t>
      </w:r>
    </w:p>
    <w:p w14:paraId="3541BE75" w14:textId="77777777" w:rsidR="00000000" w:rsidRDefault="001D59F6">
      <w:pPr>
        <w:pStyle w:val="title"/>
        <w:shd w:val="clear" w:color="auto" w:fill="FFFFFF"/>
        <w:spacing w:line="360" w:lineRule="atLeast"/>
        <w:divId w:val="1123961085"/>
        <w:rPr>
          <w:rFonts w:ascii="Red Hat Text" w:hAnsi="Red Hat Text" w:cs="Arial"/>
          <w:color w:val="252525"/>
          <w:lang w:val="en"/>
        </w:rPr>
      </w:pPr>
      <w:r>
        <w:rPr>
          <w:rStyle w:val="Strong"/>
          <w:rFonts w:ascii="Red Hat Text" w:hAnsi="Red Hat Text" w:cs="Arial"/>
          <w:color w:val="252525"/>
          <w:lang w:val="en"/>
        </w:rPr>
        <w:t>Prerequisites</w:t>
      </w:r>
    </w:p>
    <w:p w14:paraId="36345C0E" w14:textId="77777777" w:rsidR="00000000" w:rsidRDefault="001D59F6">
      <w:pPr>
        <w:pStyle w:val="listitem"/>
        <w:numPr>
          <w:ilvl w:val="0"/>
          <w:numId w:val="221"/>
        </w:numPr>
        <w:shd w:val="clear" w:color="auto" w:fill="FFFFFF"/>
        <w:divId w:val="1123961085"/>
        <w:rPr>
          <w:rFonts w:ascii="Red Hat Text" w:eastAsia="Times New Roman" w:hAnsi="Red Hat Text" w:cs="Arial"/>
          <w:color w:val="252525"/>
          <w:lang w:val="en"/>
        </w:rPr>
      </w:pPr>
      <w:r>
        <w:rPr>
          <w:rFonts w:ascii="Red Hat Text" w:eastAsia="Times New Roman" w:hAnsi="Red Hat Text" w:cs="Arial"/>
          <w:color w:val="252525"/>
          <w:lang w:val="en"/>
        </w:rPr>
        <w:t>Business Central and KIE Server are installed and ru</w:t>
      </w:r>
      <w:r>
        <w:rPr>
          <w:rFonts w:ascii="Red Hat Text" w:eastAsia="Times New Roman" w:hAnsi="Red Hat Text" w:cs="Arial"/>
          <w:color w:val="252525"/>
          <w:lang w:val="en"/>
        </w:rPr>
        <w:t xml:space="preserve">nning. For installation options, see </w:t>
      </w:r>
      <w:hyperlink r:id="rId751" w:anchor="assembly-planning" w:history="1">
        <w:r>
          <w:rPr>
            <w:rStyle w:val="Emphasis"/>
            <w:rFonts w:ascii="Red Hat Text" w:eastAsia="Times New Roman" w:hAnsi="Red Hat Text" w:cs="Arial"/>
            <w:color w:val="0066CC"/>
            <w:lang w:val="en"/>
          </w:rPr>
          <w:t>Planning a Red Hat Decision Manager inst</w:t>
        </w:r>
        <w:r>
          <w:rPr>
            <w:rStyle w:val="Emphasis"/>
            <w:rFonts w:ascii="Red Hat Text" w:eastAsia="Times New Roman" w:hAnsi="Red Hat Text" w:cs="Arial"/>
            <w:color w:val="0066CC"/>
            <w:lang w:val="en"/>
          </w:rPr>
          <w:t>allation</w:t>
        </w:r>
      </w:hyperlink>
      <w:r>
        <w:rPr>
          <w:rFonts w:ascii="Red Hat Text" w:eastAsia="Times New Roman" w:hAnsi="Red Hat Text" w:cs="Arial"/>
          <w:color w:val="252525"/>
          <w:lang w:val="en"/>
        </w:rPr>
        <w:t xml:space="preserve">. </w:t>
      </w:r>
    </w:p>
    <w:p w14:paraId="11BC5EDA" w14:textId="77777777" w:rsidR="00000000" w:rsidRDefault="001D59F6">
      <w:pPr>
        <w:pStyle w:val="title"/>
        <w:shd w:val="clear" w:color="auto" w:fill="FFFFFF"/>
        <w:spacing w:line="360" w:lineRule="atLeast"/>
        <w:divId w:val="950477472"/>
        <w:rPr>
          <w:rFonts w:ascii="Red Hat Text" w:hAnsi="Red Hat Text" w:cs="Arial"/>
          <w:color w:val="252525"/>
          <w:lang w:val="en"/>
        </w:rPr>
      </w:pPr>
      <w:r>
        <w:rPr>
          <w:rStyle w:val="Strong"/>
          <w:rFonts w:ascii="Red Hat Text" w:hAnsi="Red Hat Text" w:cs="Arial"/>
          <w:color w:val="252525"/>
          <w:lang w:val="en"/>
        </w:rPr>
        <w:t>Procedure</w:t>
      </w:r>
    </w:p>
    <w:p w14:paraId="028F9BE7" w14:textId="77777777" w:rsidR="00000000" w:rsidRDefault="001D59F6">
      <w:pPr>
        <w:pStyle w:val="listitem"/>
        <w:numPr>
          <w:ilvl w:val="0"/>
          <w:numId w:val="222"/>
        </w:numPr>
        <w:shd w:val="clear" w:color="auto" w:fill="FFFFFF"/>
        <w:divId w:val="950477472"/>
        <w:rPr>
          <w:rFonts w:ascii="Red Hat Text" w:eastAsia="Times New Roman" w:hAnsi="Red Hat Text" w:cs="Arial"/>
          <w:color w:val="252525"/>
          <w:lang w:val="en"/>
        </w:rPr>
      </w:pPr>
      <w:r>
        <w:rPr>
          <w:rFonts w:ascii="Red Hat Text" w:eastAsia="Times New Roman" w:hAnsi="Red Hat Text" w:cs="Arial"/>
          <w:color w:val="252525"/>
          <w:lang w:val="en"/>
        </w:rPr>
        <w:t xml:space="preserve">In 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and click the project name. </w:t>
      </w:r>
    </w:p>
    <w:p w14:paraId="5A5CA410" w14:textId="77777777" w:rsidR="00000000" w:rsidRDefault="001D59F6">
      <w:pPr>
        <w:pStyle w:val="simpara"/>
        <w:numPr>
          <w:ilvl w:val="0"/>
          <w:numId w:val="222"/>
        </w:numPr>
        <w:shd w:val="clear" w:color="auto" w:fill="FFFFFF"/>
        <w:divId w:val="950477472"/>
        <w:rPr>
          <w:rFonts w:ascii="Red Hat Text" w:hAnsi="Red Hat Text" w:cs="Arial"/>
          <w:color w:val="252525"/>
          <w:lang w:val="en"/>
        </w:rPr>
      </w:pPr>
      <w:r>
        <w:rPr>
          <w:rFonts w:ascii="Red Hat Text" w:hAnsi="Red Hat Text" w:cs="Arial"/>
          <w:color w:val="252525"/>
          <w:lang w:val="en"/>
        </w:rPr>
        <w:t xml:space="preserve">In the upper-right corner of the project </w:t>
      </w:r>
      <w:r>
        <w:rPr>
          <w:rStyle w:val="Strong"/>
          <w:rFonts w:ascii="Red Hat Text" w:hAnsi="Red Hat Text" w:cs="Arial"/>
          <w:color w:val="252525"/>
          <w:lang w:val="en"/>
        </w:rPr>
        <w:t>Assets</w:t>
      </w:r>
      <w:r>
        <w:rPr>
          <w:rFonts w:ascii="Red Hat Text" w:hAnsi="Red Hat Text" w:cs="Arial"/>
          <w:color w:val="252525"/>
          <w:lang w:val="en"/>
        </w:rPr>
        <w:t xml:space="preserve"> page, click </w:t>
      </w:r>
      <w:r>
        <w:rPr>
          <w:rStyle w:val="Strong"/>
          <w:rFonts w:ascii="Red Hat Text" w:hAnsi="Red Hat Text" w:cs="Arial"/>
          <w:color w:val="252525"/>
          <w:lang w:val="en"/>
        </w:rPr>
        <w:t>Deploy</w:t>
      </w:r>
      <w:r>
        <w:rPr>
          <w:rFonts w:ascii="Red Hat Text" w:hAnsi="Red Hat Text" w:cs="Arial"/>
          <w:color w:val="252525"/>
          <w:lang w:val="en"/>
        </w:rPr>
        <w:t xml:space="preserve"> </w:t>
      </w:r>
      <w:r>
        <w:rPr>
          <w:rFonts w:ascii="Red Hat Text" w:hAnsi="Red Hat Text" w:cs="Arial"/>
          <w:color w:val="252525"/>
          <w:lang w:val="en"/>
        </w:rPr>
        <w:t xml:space="preserve">to build the project and deploy it to KIE Server. If the build fails, address any problems described in the </w:t>
      </w:r>
      <w:r>
        <w:rPr>
          <w:rStyle w:val="Strong"/>
          <w:rFonts w:ascii="Red Hat Text" w:hAnsi="Red Hat Text" w:cs="Arial"/>
          <w:color w:val="252525"/>
          <w:lang w:val="en"/>
        </w:rPr>
        <w:t>Alerts</w:t>
      </w:r>
      <w:r>
        <w:rPr>
          <w:rFonts w:ascii="Red Hat Text" w:hAnsi="Red Hat Text" w:cs="Arial"/>
          <w:color w:val="252525"/>
          <w:lang w:val="en"/>
        </w:rPr>
        <w:t xml:space="preserve"> panel at the bottom of the screen. </w:t>
      </w:r>
    </w:p>
    <w:p w14:paraId="2F0EEE08" w14:textId="77777777" w:rsidR="00000000" w:rsidRDefault="001D59F6">
      <w:pPr>
        <w:pStyle w:val="simpara"/>
        <w:shd w:val="clear" w:color="auto" w:fill="FFFFFF"/>
        <w:ind w:left="720"/>
        <w:divId w:val="950477472"/>
        <w:rPr>
          <w:rFonts w:ascii="Red Hat Text" w:hAnsi="Red Hat Text" w:cs="Arial"/>
          <w:color w:val="252525"/>
          <w:lang w:val="en"/>
        </w:rPr>
      </w:pPr>
      <w:r>
        <w:rPr>
          <w:rFonts w:ascii="Red Hat Text" w:hAnsi="Red Hat Text" w:cs="Arial"/>
          <w:color w:val="252525"/>
          <w:lang w:val="en"/>
        </w:rPr>
        <w:t xml:space="preserve">For more information about project deployment options, see </w:t>
      </w:r>
      <w:hyperlink r:id="rId752" w:anchor="assembly-packaging-deploying" w:history="1">
        <w:r>
          <w:rPr>
            <w:rStyle w:val="Emphasis"/>
            <w:rFonts w:ascii="Red Hat Text" w:hAnsi="Red Hat Text" w:cs="Arial"/>
            <w:color w:val="0066CC"/>
            <w:lang w:val="en"/>
          </w:rPr>
          <w:t>Packaging and deploying an Red Hat Decision Manager project</w:t>
        </w:r>
      </w:hyperlink>
      <w:r>
        <w:rPr>
          <w:rFonts w:ascii="Red Hat Text" w:hAnsi="Red Hat Text" w:cs="Arial"/>
          <w:color w:val="252525"/>
          <w:lang w:val="en"/>
        </w:rPr>
        <w:t xml:space="preserve">. </w:t>
      </w:r>
    </w:p>
    <w:p w14:paraId="6ACE68D1" w14:textId="77777777" w:rsidR="00000000" w:rsidRDefault="001D59F6">
      <w:pPr>
        <w:pStyle w:val="listitem"/>
        <w:shd w:val="clear" w:color="auto" w:fill="FFFFFF"/>
        <w:spacing w:before="0" w:after="0"/>
        <w:ind w:left="720"/>
        <w:divId w:val="1013914598"/>
        <w:rPr>
          <w:rFonts w:ascii="Red Hat Text" w:eastAsia="Times New Roman" w:hAnsi="Red Hat Text" w:cs="Arial"/>
          <w:color w:val="252525"/>
          <w:lang w:val="en"/>
        </w:rPr>
      </w:pPr>
      <w:r>
        <w:rPr>
          <w:rFonts w:ascii="Red Hat Text" w:eastAsia="Times New Roman" w:hAnsi="Red Hat Text" w:cs="Arial"/>
          <w:color w:val="252525"/>
          <w:lang w:val="en"/>
        </w:rPr>
        <w:t>Note</w:t>
      </w:r>
    </w:p>
    <w:p w14:paraId="0B9817CF" w14:textId="77777777" w:rsidR="00000000" w:rsidRDefault="001D59F6">
      <w:pPr>
        <w:pStyle w:val="NormalWeb"/>
        <w:shd w:val="clear" w:color="auto" w:fill="FFFFFF"/>
        <w:ind w:left="720"/>
        <w:divId w:val="1774205104"/>
        <w:rPr>
          <w:rFonts w:ascii="Red Hat Text" w:hAnsi="Red Hat Text" w:cs="Arial"/>
          <w:color w:val="252525"/>
          <w:lang w:val="en"/>
        </w:rPr>
      </w:pPr>
      <w:r>
        <w:rPr>
          <w:rFonts w:ascii="Red Hat Text" w:hAnsi="Red Hat Text" w:cs="Arial"/>
          <w:color w:val="252525"/>
          <w:lang w:val="en"/>
        </w:rPr>
        <w:t>If the rule assets in your project are n</w:t>
      </w:r>
      <w:r>
        <w:rPr>
          <w:rFonts w:ascii="Red Hat Text" w:hAnsi="Red Hat Text" w:cs="Arial"/>
          <w:color w:val="252525"/>
          <w:lang w:val="en"/>
        </w:rPr>
        <w:t xml:space="preserve">ot built from an executable rule model by default, verify that the following dependency is in the </w:t>
      </w:r>
      <w:r>
        <w:rPr>
          <w:rStyle w:val="HTMLCode"/>
          <w:lang w:val="en"/>
        </w:rPr>
        <w:t>pom.xml</w:t>
      </w:r>
      <w:r>
        <w:rPr>
          <w:rFonts w:ascii="Red Hat Text" w:hAnsi="Red Hat Text" w:cs="Arial"/>
          <w:color w:val="252525"/>
          <w:lang w:val="en"/>
        </w:rPr>
        <w:t xml:space="preserve"> file of your project and rebuild the project: </w:t>
      </w:r>
    </w:p>
    <w:p w14:paraId="64D619AB" w14:textId="77777777" w:rsidR="00000000" w:rsidRDefault="001D59F6">
      <w:pPr>
        <w:pStyle w:val="HTMLPreformatted"/>
        <w:ind w:left="720"/>
        <w:divId w:val="1774205104"/>
        <w:rPr>
          <w:lang w:val="en"/>
        </w:rPr>
      </w:pPr>
      <w:r>
        <w:rPr>
          <w:lang w:val="en"/>
        </w:rPr>
        <w:t>&lt;dependency&gt;</w:t>
      </w:r>
    </w:p>
    <w:p w14:paraId="04A39B2D" w14:textId="77777777" w:rsidR="00000000" w:rsidRDefault="001D59F6">
      <w:pPr>
        <w:pStyle w:val="HTMLPreformatted"/>
        <w:ind w:left="720"/>
        <w:divId w:val="1774205104"/>
        <w:rPr>
          <w:lang w:val="en"/>
        </w:rPr>
      </w:pPr>
      <w:r>
        <w:rPr>
          <w:lang w:val="en"/>
        </w:rPr>
        <w:t xml:space="preserve">  &lt;groupId&gt;org.drools&lt;/groupId&gt;</w:t>
      </w:r>
    </w:p>
    <w:p w14:paraId="1384CFF6" w14:textId="77777777" w:rsidR="00000000" w:rsidRDefault="001D59F6">
      <w:pPr>
        <w:pStyle w:val="HTMLPreformatted"/>
        <w:ind w:left="720"/>
        <w:divId w:val="1774205104"/>
        <w:rPr>
          <w:lang w:val="en"/>
        </w:rPr>
      </w:pPr>
      <w:r>
        <w:rPr>
          <w:lang w:val="en"/>
        </w:rPr>
        <w:t xml:space="preserve">  &lt;artifactId&gt;drools-model-compiler&lt;/artifactId&gt;</w:t>
      </w:r>
    </w:p>
    <w:p w14:paraId="692AD633" w14:textId="77777777" w:rsidR="00000000" w:rsidRDefault="001D59F6">
      <w:pPr>
        <w:pStyle w:val="HTMLPreformatted"/>
        <w:ind w:left="720"/>
        <w:divId w:val="1774205104"/>
        <w:rPr>
          <w:lang w:val="en"/>
        </w:rPr>
      </w:pPr>
      <w:r>
        <w:rPr>
          <w:lang w:val="en"/>
        </w:rPr>
        <w:t xml:space="preserve">  &lt;versio</w:t>
      </w:r>
      <w:r>
        <w:rPr>
          <w:lang w:val="en"/>
        </w:rPr>
        <w:t>n&gt;${rhpam.version}&lt;/version&gt;</w:t>
      </w:r>
    </w:p>
    <w:p w14:paraId="2B684775" w14:textId="77777777" w:rsidR="00000000" w:rsidRDefault="001D59F6">
      <w:pPr>
        <w:pStyle w:val="HTMLPreformatted"/>
        <w:ind w:left="720"/>
        <w:divId w:val="1774205104"/>
        <w:rPr>
          <w:lang w:val="en"/>
        </w:rPr>
      </w:pPr>
      <w:r>
        <w:rPr>
          <w:lang w:val="en"/>
        </w:rPr>
        <w:t>&lt;/dependency&gt;</w:t>
      </w:r>
    </w:p>
    <w:p w14:paraId="5A8A20AE" w14:textId="77777777" w:rsidR="00000000" w:rsidRDefault="001D59F6">
      <w:pPr>
        <w:pStyle w:val="NormalWeb"/>
        <w:shd w:val="clear" w:color="auto" w:fill="FFFFFF"/>
        <w:ind w:left="720"/>
        <w:divId w:val="1774205104"/>
        <w:rPr>
          <w:rFonts w:ascii="Red Hat Text" w:hAnsi="Red Hat Text" w:cs="Arial"/>
          <w:color w:val="252525"/>
          <w:lang w:val="en"/>
        </w:rPr>
      </w:pPr>
      <w:r>
        <w:rPr>
          <w:rFonts w:ascii="Red Hat Text" w:hAnsi="Red Hat Text" w:cs="Arial"/>
          <w:color w:val="252525"/>
          <w:lang w:val="en"/>
        </w:rPr>
        <w:t>This dependency is required for rule assets in Red Hat Decision Manager to be built from executable rule models by default. This dependency is included as part of the Red Hat Decision Manager core packaging, but depending on your Red Hat Decision Manager u</w:t>
      </w:r>
      <w:r>
        <w:rPr>
          <w:rFonts w:ascii="Red Hat Text" w:hAnsi="Red Hat Text" w:cs="Arial"/>
          <w:color w:val="252525"/>
          <w:lang w:val="en"/>
        </w:rPr>
        <w:t xml:space="preserve">pgrade history, you may need to manually add this dependency to enable the executable rule model behavior. </w:t>
      </w:r>
    </w:p>
    <w:p w14:paraId="00149080" w14:textId="77777777" w:rsidR="00000000" w:rsidRDefault="001D59F6">
      <w:pPr>
        <w:pStyle w:val="NormalWeb"/>
        <w:shd w:val="clear" w:color="auto" w:fill="FFFFFF"/>
        <w:ind w:left="720"/>
        <w:divId w:val="1774205104"/>
        <w:rPr>
          <w:rFonts w:ascii="Red Hat Text" w:hAnsi="Red Hat Text" w:cs="Arial"/>
          <w:color w:val="252525"/>
          <w:lang w:val="en"/>
        </w:rPr>
      </w:pPr>
      <w:r>
        <w:rPr>
          <w:rFonts w:ascii="Red Hat Text" w:hAnsi="Red Hat Text" w:cs="Arial"/>
          <w:color w:val="252525"/>
          <w:lang w:val="en"/>
        </w:rPr>
        <w:t xml:space="preserve">For more information about executable rule models, see </w:t>
      </w:r>
      <w:hyperlink r:id="rId753" w:anchor="executable-model-con_packaging-deploying" w:history="1">
        <w:r>
          <w:rPr>
            <w:rStyle w:val="Emphasis"/>
            <w:rFonts w:ascii="Red Hat Text" w:hAnsi="Red Hat Text" w:cs="Arial"/>
            <w:color w:val="0066CC"/>
            <w:lang w:val="en"/>
          </w:rPr>
          <w:t>Packaging and deploying an Red Hat Decision Manager project</w:t>
        </w:r>
      </w:hyperlink>
      <w:r>
        <w:rPr>
          <w:rFonts w:ascii="Red Hat Text" w:hAnsi="Red Hat Text" w:cs="Arial"/>
          <w:color w:val="252525"/>
          <w:lang w:val="en"/>
        </w:rPr>
        <w:t xml:space="preserve">. </w:t>
      </w:r>
    </w:p>
    <w:p w14:paraId="2FF83772" w14:textId="77777777" w:rsidR="00000000" w:rsidRDefault="001D59F6">
      <w:pPr>
        <w:pStyle w:val="simpara"/>
        <w:numPr>
          <w:ilvl w:val="0"/>
          <w:numId w:val="222"/>
        </w:numPr>
        <w:shd w:val="clear" w:color="auto" w:fill="FFFFFF"/>
        <w:divId w:val="950477472"/>
        <w:rPr>
          <w:rFonts w:ascii="Red Hat Text" w:hAnsi="Red Hat Text" w:cs="Arial"/>
          <w:color w:val="252525"/>
          <w:lang w:val="en"/>
        </w:rPr>
      </w:pPr>
      <w:r>
        <w:rPr>
          <w:rFonts w:ascii="Red Hat Text" w:hAnsi="Red Hat Text" w:cs="Arial"/>
          <w:color w:val="252525"/>
          <w:lang w:val="en"/>
        </w:rPr>
        <w:t>Create a Maven or Java project outside of Business Central, if not created alrea</w:t>
      </w:r>
      <w:r>
        <w:rPr>
          <w:rFonts w:ascii="Red Hat Text" w:hAnsi="Red Hat Text" w:cs="Arial"/>
          <w:color w:val="252525"/>
          <w:lang w:val="en"/>
        </w:rPr>
        <w:t xml:space="preserve">dy, that you can use for executing rules locally or that you can use as a client application for executing rules on KIE Server. The project must contain a </w:t>
      </w:r>
      <w:r>
        <w:rPr>
          <w:rStyle w:val="HTMLCode"/>
          <w:lang w:val="en"/>
        </w:rPr>
        <w:t>pom.xml</w:t>
      </w:r>
      <w:r>
        <w:rPr>
          <w:rFonts w:ascii="Red Hat Text" w:hAnsi="Red Hat Text" w:cs="Arial"/>
          <w:color w:val="252525"/>
          <w:lang w:val="en"/>
        </w:rPr>
        <w:t xml:space="preserve"> file and any other required components for executing the project resources. </w:t>
      </w:r>
    </w:p>
    <w:p w14:paraId="6073EC0D" w14:textId="77777777" w:rsidR="00000000" w:rsidRDefault="001D59F6">
      <w:pPr>
        <w:pStyle w:val="simpara"/>
        <w:shd w:val="clear" w:color="auto" w:fill="FFFFFF"/>
        <w:ind w:left="720"/>
        <w:divId w:val="950477472"/>
        <w:rPr>
          <w:rFonts w:ascii="Red Hat Text" w:hAnsi="Red Hat Text" w:cs="Arial"/>
          <w:color w:val="252525"/>
          <w:lang w:val="en"/>
        </w:rPr>
      </w:pPr>
      <w:r>
        <w:rPr>
          <w:rFonts w:ascii="Red Hat Text" w:hAnsi="Red Hat Text" w:cs="Arial"/>
          <w:color w:val="252525"/>
          <w:lang w:val="en"/>
        </w:rPr>
        <w:t>For example test</w:t>
      </w:r>
      <w:r>
        <w:rPr>
          <w:rFonts w:ascii="Red Hat Text" w:hAnsi="Red Hat Text" w:cs="Arial"/>
          <w:color w:val="252525"/>
          <w:lang w:val="en"/>
        </w:rPr>
        <w:t xml:space="preserve"> projects, see </w:t>
      </w:r>
      <w:hyperlink r:id="rId754" w:anchor="drl-rules-other-con" w:history="1">
        <w:r>
          <w:rPr>
            <w:rStyle w:val="Hyperlink"/>
            <w:rFonts w:ascii="Red Hat Text" w:hAnsi="Red Hat Text" w:cs="Arial"/>
            <w:lang w:val="en"/>
          </w:rPr>
          <w:t>"Other methods for creating and executing DRL rules"</w:t>
        </w:r>
      </w:hyperlink>
      <w:r>
        <w:rPr>
          <w:rFonts w:ascii="Red Hat Text" w:hAnsi="Red Hat Text" w:cs="Arial"/>
          <w:color w:val="252525"/>
          <w:lang w:val="en"/>
        </w:rPr>
        <w:t xml:space="preserve">. </w:t>
      </w:r>
    </w:p>
    <w:p w14:paraId="5A339BD1" w14:textId="77777777" w:rsidR="00000000" w:rsidRDefault="001D59F6">
      <w:pPr>
        <w:pStyle w:val="simpara"/>
        <w:numPr>
          <w:ilvl w:val="0"/>
          <w:numId w:val="222"/>
        </w:numPr>
        <w:shd w:val="clear" w:color="auto" w:fill="FFFFFF"/>
        <w:divId w:val="950477472"/>
        <w:rPr>
          <w:rFonts w:ascii="Red Hat Text" w:hAnsi="Red Hat Text" w:cs="Arial"/>
          <w:color w:val="252525"/>
          <w:lang w:val="en"/>
        </w:rPr>
      </w:pPr>
      <w:r>
        <w:rPr>
          <w:rFonts w:ascii="Red Hat Text" w:hAnsi="Red Hat Text" w:cs="Arial"/>
          <w:color w:val="252525"/>
          <w:lang w:val="en"/>
        </w:rPr>
        <w:t xml:space="preserve">Open the </w:t>
      </w:r>
      <w:r>
        <w:rPr>
          <w:rStyle w:val="HTMLCode"/>
          <w:lang w:val="en"/>
        </w:rPr>
        <w:t>pom.xml</w:t>
      </w:r>
      <w:r>
        <w:rPr>
          <w:rFonts w:ascii="Red Hat Text" w:hAnsi="Red Hat Text" w:cs="Arial"/>
          <w:color w:val="252525"/>
          <w:lang w:val="en"/>
        </w:rPr>
        <w:t xml:space="preserve"> file of your test project or client application and add the following dependencies, if not added already: </w:t>
      </w:r>
    </w:p>
    <w:p w14:paraId="08ED8CC0" w14:textId="77777777" w:rsidR="00000000" w:rsidRDefault="001D59F6">
      <w:pPr>
        <w:pStyle w:val="listitem"/>
        <w:numPr>
          <w:ilvl w:val="1"/>
          <w:numId w:val="222"/>
        </w:numPr>
        <w:shd w:val="clear" w:color="auto" w:fill="FFFFFF"/>
        <w:divId w:val="747843899"/>
        <w:rPr>
          <w:rFonts w:ascii="Red Hat Text" w:eastAsia="Times New Roman" w:hAnsi="Red Hat Text" w:cs="Arial"/>
          <w:color w:val="252525"/>
          <w:lang w:val="en"/>
        </w:rPr>
      </w:pPr>
      <w:r>
        <w:rPr>
          <w:rStyle w:val="HTMLCode"/>
          <w:lang w:val="en"/>
        </w:rPr>
        <w:t>kie-ci</w:t>
      </w:r>
      <w:r>
        <w:rPr>
          <w:rFonts w:ascii="Red Hat Text" w:eastAsia="Times New Roman" w:hAnsi="Red Hat Text" w:cs="Arial"/>
          <w:color w:val="252525"/>
          <w:lang w:val="en"/>
        </w:rPr>
        <w:t xml:space="preserve">: Enables your client application to load Business Central project data locally using </w:t>
      </w:r>
      <w:r>
        <w:rPr>
          <w:rStyle w:val="HTMLCode"/>
          <w:lang w:val="en"/>
        </w:rPr>
        <w:t>ReleaseId</w:t>
      </w:r>
      <w:r>
        <w:rPr>
          <w:rFonts w:ascii="Red Hat Text" w:eastAsia="Times New Roman" w:hAnsi="Red Hat Text" w:cs="Arial"/>
          <w:color w:val="252525"/>
          <w:lang w:val="en"/>
        </w:rPr>
        <w:t xml:space="preserve"> </w:t>
      </w:r>
    </w:p>
    <w:p w14:paraId="1C3D63D7" w14:textId="77777777" w:rsidR="00000000" w:rsidRDefault="001D59F6">
      <w:pPr>
        <w:pStyle w:val="listitem"/>
        <w:numPr>
          <w:ilvl w:val="1"/>
          <w:numId w:val="222"/>
        </w:numPr>
        <w:shd w:val="clear" w:color="auto" w:fill="FFFFFF"/>
        <w:divId w:val="747843899"/>
        <w:rPr>
          <w:rFonts w:ascii="Red Hat Text" w:eastAsia="Times New Roman" w:hAnsi="Red Hat Text" w:cs="Arial"/>
          <w:color w:val="252525"/>
          <w:lang w:val="en"/>
        </w:rPr>
      </w:pPr>
      <w:r>
        <w:rPr>
          <w:rStyle w:val="HTMLCode"/>
          <w:lang w:val="en"/>
        </w:rPr>
        <w:t>kie-server-client</w:t>
      </w:r>
      <w:r>
        <w:rPr>
          <w:rFonts w:ascii="Red Hat Text" w:eastAsia="Times New Roman" w:hAnsi="Red Hat Text" w:cs="Arial"/>
          <w:color w:val="252525"/>
          <w:lang w:val="en"/>
        </w:rPr>
        <w:t>: Enables yo</w:t>
      </w:r>
      <w:r>
        <w:rPr>
          <w:rFonts w:ascii="Red Hat Text" w:eastAsia="Times New Roman" w:hAnsi="Red Hat Text" w:cs="Arial"/>
          <w:color w:val="252525"/>
          <w:lang w:val="en"/>
        </w:rPr>
        <w:t xml:space="preserve">ur client application to interact remotely with assets on KIE Server </w:t>
      </w:r>
    </w:p>
    <w:p w14:paraId="7A2BEA85" w14:textId="77777777" w:rsidR="00000000" w:rsidRDefault="001D59F6">
      <w:pPr>
        <w:pStyle w:val="listitem"/>
        <w:numPr>
          <w:ilvl w:val="1"/>
          <w:numId w:val="222"/>
        </w:numPr>
        <w:shd w:val="clear" w:color="auto" w:fill="FFFFFF"/>
        <w:divId w:val="747843899"/>
        <w:rPr>
          <w:rFonts w:ascii="Red Hat Text" w:eastAsia="Times New Roman" w:hAnsi="Red Hat Text" w:cs="Arial"/>
          <w:color w:val="252525"/>
          <w:lang w:val="en"/>
        </w:rPr>
      </w:pPr>
      <w:r>
        <w:rPr>
          <w:rStyle w:val="HTMLCode"/>
          <w:lang w:val="en"/>
        </w:rPr>
        <w:t>slf4j</w:t>
      </w:r>
      <w:r>
        <w:rPr>
          <w:rFonts w:ascii="Red Hat Text" w:eastAsia="Times New Roman" w:hAnsi="Red Hat Text" w:cs="Arial"/>
          <w:color w:val="252525"/>
          <w:lang w:val="en"/>
        </w:rPr>
        <w:t xml:space="preserve">: (Optional) Enables your client application to use Simple Logging Facade for Java (SLF4J) to return debug logging information after you interact with KIE Server </w:t>
      </w:r>
    </w:p>
    <w:p w14:paraId="01D0F219" w14:textId="77777777" w:rsidR="00000000" w:rsidRDefault="001D59F6">
      <w:pPr>
        <w:pStyle w:val="simpara"/>
        <w:shd w:val="clear" w:color="auto" w:fill="FFFFFF"/>
        <w:ind w:left="720"/>
        <w:divId w:val="950477472"/>
        <w:rPr>
          <w:rFonts w:ascii="Red Hat Text" w:hAnsi="Red Hat Text" w:cs="Arial"/>
          <w:color w:val="252525"/>
          <w:lang w:val="en"/>
        </w:rPr>
      </w:pPr>
      <w:r>
        <w:rPr>
          <w:rFonts w:ascii="Red Hat Text" w:hAnsi="Red Hat Text" w:cs="Arial"/>
          <w:color w:val="252525"/>
          <w:lang w:val="en"/>
        </w:rPr>
        <w:t>Example dependenci</w:t>
      </w:r>
      <w:r>
        <w:rPr>
          <w:rFonts w:ascii="Red Hat Text" w:hAnsi="Red Hat Text" w:cs="Arial"/>
          <w:color w:val="252525"/>
          <w:lang w:val="en"/>
        </w:rPr>
        <w:t xml:space="preserve">es for Red Hat Decision Manager 7.13 in a client application </w:t>
      </w:r>
      <w:r>
        <w:rPr>
          <w:rStyle w:val="HTMLCode"/>
          <w:lang w:val="en"/>
        </w:rPr>
        <w:t>pom.xml</w:t>
      </w:r>
      <w:r>
        <w:rPr>
          <w:rFonts w:ascii="Red Hat Text" w:hAnsi="Red Hat Text" w:cs="Arial"/>
          <w:color w:val="252525"/>
          <w:lang w:val="en"/>
        </w:rPr>
        <w:t xml:space="preserve"> file: </w:t>
      </w:r>
    </w:p>
    <w:p w14:paraId="47E44D46" w14:textId="77777777" w:rsidR="00000000" w:rsidRDefault="001D59F6">
      <w:pPr>
        <w:pStyle w:val="HTMLPreformatted"/>
        <w:ind w:left="720"/>
        <w:divId w:val="950477472"/>
        <w:rPr>
          <w:lang w:val="en"/>
        </w:rPr>
      </w:pPr>
      <w:r>
        <w:rPr>
          <w:lang w:val="en"/>
        </w:rPr>
        <w:t>&lt;!-- For local execution --&gt;</w:t>
      </w:r>
    </w:p>
    <w:p w14:paraId="1C754602" w14:textId="77777777" w:rsidR="00000000" w:rsidRDefault="001D59F6">
      <w:pPr>
        <w:pStyle w:val="HTMLPreformatted"/>
        <w:ind w:left="720"/>
        <w:divId w:val="950477472"/>
        <w:rPr>
          <w:lang w:val="en"/>
        </w:rPr>
      </w:pPr>
      <w:r>
        <w:rPr>
          <w:lang w:val="en"/>
        </w:rPr>
        <w:t>&lt;dependency&gt;</w:t>
      </w:r>
    </w:p>
    <w:p w14:paraId="5A0B8175" w14:textId="77777777" w:rsidR="00000000" w:rsidRDefault="001D59F6">
      <w:pPr>
        <w:pStyle w:val="HTMLPreformatted"/>
        <w:ind w:left="720"/>
        <w:divId w:val="950477472"/>
        <w:rPr>
          <w:lang w:val="en"/>
        </w:rPr>
      </w:pPr>
      <w:r>
        <w:rPr>
          <w:lang w:val="en"/>
        </w:rPr>
        <w:t xml:space="preserve">  &lt;groupId&gt;org.kie&lt;/groupId&gt;</w:t>
      </w:r>
    </w:p>
    <w:p w14:paraId="06725154" w14:textId="77777777" w:rsidR="00000000" w:rsidRDefault="001D59F6">
      <w:pPr>
        <w:pStyle w:val="HTMLPreformatted"/>
        <w:ind w:left="720"/>
        <w:divId w:val="950477472"/>
        <w:rPr>
          <w:lang w:val="en"/>
        </w:rPr>
      </w:pPr>
      <w:r>
        <w:rPr>
          <w:lang w:val="en"/>
        </w:rPr>
        <w:t xml:space="preserve">  &lt;artifactId&gt;kie-ci&lt;/artifactId&gt;</w:t>
      </w:r>
    </w:p>
    <w:p w14:paraId="6AA6C59A" w14:textId="77777777" w:rsidR="00000000" w:rsidRDefault="001D59F6">
      <w:pPr>
        <w:pStyle w:val="HTMLPreformatted"/>
        <w:ind w:left="720"/>
        <w:divId w:val="950477472"/>
        <w:rPr>
          <w:lang w:val="en"/>
        </w:rPr>
      </w:pPr>
      <w:r>
        <w:rPr>
          <w:lang w:val="en"/>
        </w:rPr>
        <w:t xml:space="preserve">  &lt;version&gt;7.67.0.Final-redhat-00019&lt;/version&gt;</w:t>
      </w:r>
    </w:p>
    <w:p w14:paraId="1AF786BB" w14:textId="77777777" w:rsidR="00000000" w:rsidRDefault="001D59F6">
      <w:pPr>
        <w:pStyle w:val="HTMLPreformatted"/>
        <w:ind w:left="720"/>
        <w:divId w:val="950477472"/>
        <w:rPr>
          <w:lang w:val="en"/>
        </w:rPr>
      </w:pPr>
      <w:r>
        <w:rPr>
          <w:lang w:val="en"/>
        </w:rPr>
        <w:t>&lt;/dependency&gt;</w:t>
      </w:r>
    </w:p>
    <w:p w14:paraId="24F868FC" w14:textId="77777777" w:rsidR="00000000" w:rsidRDefault="001D59F6">
      <w:pPr>
        <w:pStyle w:val="HTMLPreformatted"/>
        <w:ind w:left="720"/>
        <w:divId w:val="950477472"/>
        <w:rPr>
          <w:lang w:val="en"/>
        </w:rPr>
      </w:pPr>
    </w:p>
    <w:p w14:paraId="68E05619" w14:textId="77777777" w:rsidR="00000000" w:rsidRDefault="001D59F6">
      <w:pPr>
        <w:pStyle w:val="HTMLPreformatted"/>
        <w:ind w:left="720"/>
        <w:divId w:val="950477472"/>
        <w:rPr>
          <w:lang w:val="en"/>
        </w:rPr>
      </w:pPr>
      <w:r>
        <w:rPr>
          <w:lang w:val="en"/>
        </w:rPr>
        <w:t>&lt;!-- For remo</w:t>
      </w:r>
      <w:r>
        <w:rPr>
          <w:lang w:val="en"/>
        </w:rPr>
        <w:t>te execution on KIE Server --&gt;</w:t>
      </w:r>
    </w:p>
    <w:p w14:paraId="0153F306" w14:textId="77777777" w:rsidR="00000000" w:rsidRDefault="001D59F6">
      <w:pPr>
        <w:pStyle w:val="HTMLPreformatted"/>
        <w:ind w:left="720"/>
        <w:divId w:val="950477472"/>
        <w:rPr>
          <w:lang w:val="en"/>
        </w:rPr>
      </w:pPr>
      <w:r>
        <w:rPr>
          <w:lang w:val="en"/>
        </w:rPr>
        <w:t>&lt;dependency&gt;</w:t>
      </w:r>
    </w:p>
    <w:p w14:paraId="0C9EDCEA" w14:textId="77777777" w:rsidR="00000000" w:rsidRDefault="001D59F6">
      <w:pPr>
        <w:pStyle w:val="HTMLPreformatted"/>
        <w:ind w:left="720"/>
        <w:divId w:val="950477472"/>
        <w:rPr>
          <w:lang w:val="en"/>
        </w:rPr>
      </w:pPr>
      <w:r>
        <w:rPr>
          <w:lang w:val="en"/>
        </w:rPr>
        <w:t xml:space="preserve">  &lt;groupId&gt;org.kie.server&lt;/groupId&gt;</w:t>
      </w:r>
    </w:p>
    <w:p w14:paraId="458DA52C" w14:textId="77777777" w:rsidR="00000000" w:rsidRDefault="001D59F6">
      <w:pPr>
        <w:pStyle w:val="HTMLPreformatted"/>
        <w:ind w:left="720"/>
        <w:divId w:val="950477472"/>
        <w:rPr>
          <w:lang w:val="en"/>
        </w:rPr>
      </w:pPr>
      <w:r>
        <w:rPr>
          <w:lang w:val="en"/>
        </w:rPr>
        <w:t xml:space="preserve">  &lt;artifactId&gt;kie-server-client&lt;/artifactId&gt;</w:t>
      </w:r>
    </w:p>
    <w:p w14:paraId="660655BF" w14:textId="77777777" w:rsidR="00000000" w:rsidRDefault="001D59F6">
      <w:pPr>
        <w:pStyle w:val="HTMLPreformatted"/>
        <w:ind w:left="720"/>
        <w:divId w:val="950477472"/>
        <w:rPr>
          <w:lang w:val="en"/>
        </w:rPr>
      </w:pPr>
      <w:r>
        <w:rPr>
          <w:lang w:val="en"/>
        </w:rPr>
        <w:t xml:space="preserve">  &lt;version&gt;7.67.0.Final-redhat-00019&lt;/version&gt;</w:t>
      </w:r>
    </w:p>
    <w:p w14:paraId="1C1470EE" w14:textId="77777777" w:rsidR="00000000" w:rsidRDefault="001D59F6">
      <w:pPr>
        <w:pStyle w:val="HTMLPreformatted"/>
        <w:ind w:left="720"/>
        <w:divId w:val="950477472"/>
        <w:rPr>
          <w:lang w:val="en"/>
        </w:rPr>
      </w:pPr>
      <w:r>
        <w:rPr>
          <w:lang w:val="en"/>
        </w:rPr>
        <w:t>&lt;/dependency&gt;</w:t>
      </w:r>
    </w:p>
    <w:p w14:paraId="573D2D8E" w14:textId="77777777" w:rsidR="00000000" w:rsidRDefault="001D59F6">
      <w:pPr>
        <w:pStyle w:val="HTMLPreformatted"/>
        <w:ind w:left="720"/>
        <w:divId w:val="950477472"/>
        <w:rPr>
          <w:lang w:val="en"/>
        </w:rPr>
      </w:pPr>
    </w:p>
    <w:p w14:paraId="61098B48" w14:textId="77777777" w:rsidR="00000000" w:rsidRDefault="001D59F6">
      <w:pPr>
        <w:pStyle w:val="HTMLPreformatted"/>
        <w:ind w:left="720"/>
        <w:divId w:val="950477472"/>
        <w:rPr>
          <w:lang w:val="en"/>
        </w:rPr>
      </w:pPr>
      <w:r>
        <w:rPr>
          <w:lang w:val="en"/>
        </w:rPr>
        <w:t>&lt;</w:t>
      </w:r>
      <w:r>
        <w:rPr>
          <w:lang w:val="en"/>
        </w:rPr>
        <w:t>!-- For debug logging (optional) --&gt;</w:t>
      </w:r>
    </w:p>
    <w:p w14:paraId="46313C2C" w14:textId="77777777" w:rsidR="00000000" w:rsidRDefault="001D59F6">
      <w:pPr>
        <w:pStyle w:val="HTMLPreformatted"/>
        <w:ind w:left="720"/>
        <w:divId w:val="950477472"/>
        <w:rPr>
          <w:lang w:val="en"/>
        </w:rPr>
      </w:pPr>
      <w:r>
        <w:rPr>
          <w:lang w:val="en"/>
        </w:rPr>
        <w:t>&lt;dependency&gt;</w:t>
      </w:r>
    </w:p>
    <w:p w14:paraId="69DE36DA" w14:textId="77777777" w:rsidR="00000000" w:rsidRDefault="001D59F6">
      <w:pPr>
        <w:pStyle w:val="HTMLPreformatted"/>
        <w:ind w:left="720"/>
        <w:divId w:val="950477472"/>
        <w:rPr>
          <w:lang w:val="en"/>
        </w:rPr>
      </w:pPr>
      <w:r>
        <w:rPr>
          <w:lang w:val="en"/>
        </w:rPr>
        <w:t xml:space="preserve">  &lt;groupId&gt;org.slf4j&lt;/groupId&gt;</w:t>
      </w:r>
    </w:p>
    <w:p w14:paraId="0CEB455B" w14:textId="77777777" w:rsidR="00000000" w:rsidRDefault="001D59F6">
      <w:pPr>
        <w:pStyle w:val="HTMLPreformatted"/>
        <w:ind w:left="720"/>
        <w:divId w:val="950477472"/>
        <w:rPr>
          <w:lang w:val="en"/>
        </w:rPr>
      </w:pPr>
      <w:r>
        <w:rPr>
          <w:lang w:val="en"/>
        </w:rPr>
        <w:t xml:space="preserve">  &lt;artifactId&gt;slf4j-simple&lt;/artifactId&gt;</w:t>
      </w:r>
    </w:p>
    <w:p w14:paraId="38D066B6" w14:textId="77777777" w:rsidR="00000000" w:rsidRDefault="001D59F6">
      <w:pPr>
        <w:pStyle w:val="HTMLPreformatted"/>
        <w:ind w:left="720"/>
        <w:divId w:val="950477472"/>
        <w:rPr>
          <w:lang w:val="en"/>
        </w:rPr>
      </w:pPr>
      <w:r>
        <w:rPr>
          <w:lang w:val="en"/>
        </w:rPr>
        <w:t xml:space="preserve">  &lt;version&gt;1.7.25&lt;/version&gt;</w:t>
      </w:r>
    </w:p>
    <w:p w14:paraId="2E0125DE" w14:textId="77777777" w:rsidR="00000000" w:rsidRDefault="001D59F6">
      <w:pPr>
        <w:pStyle w:val="HTMLPreformatted"/>
        <w:ind w:left="720"/>
        <w:divId w:val="950477472"/>
        <w:rPr>
          <w:lang w:val="en"/>
        </w:rPr>
      </w:pPr>
      <w:r>
        <w:rPr>
          <w:lang w:val="en"/>
        </w:rPr>
        <w:t>&lt;/dependency&gt;</w:t>
      </w:r>
    </w:p>
    <w:p w14:paraId="7D166FA4" w14:textId="77777777" w:rsidR="00000000" w:rsidRDefault="001D59F6">
      <w:pPr>
        <w:pStyle w:val="simpara"/>
        <w:shd w:val="clear" w:color="auto" w:fill="FFFFFF"/>
        <w:ind w:left="720"/>
        <w:divId w:val="950477472"/>
        <w:rPr>
          <w:rFonts w:ascii="Red Hat Text" w:hAnsi="Red Hat Text" w:cs="Arial"/>
          <w:color w:val="252525"/>
          <w:lang w:val="en"/>
        </w:rPr>
      </w:pPr>
      <w:r>
        <w:rPr>
          <w:rFonts w:ascii="Red Hat Text" w:hAnsi="Red Hat Text" w:cs="Arial"/>
          <w:color w:val="252525"/>
          <w:lang w:val="en"/>
        </w:rPr>
        <w:t xml:space="preserve">For available versions of these artifacts, search the group ID and artifact ID in the </w:t>
      </w:r>
      <w:hyperlink r:id="rId755" w:anchor="welcome" w:history="1">
        <w:r>
          <w:rPr>
            <w:rStyle w:val="Hyperlink"/>
            <w:rFonts w:ascii="Red Hat Text" w:hAnsi="Red Hat Text" w:cs="Arial"/>
            <w:lang w:val="en"/>
          </w:rPr>
          <w:t>Nexus Repository Manager</w:t>
        </w:r>
      </w:hyperlink>
      <w:r>
        <w:rPr>
          <w:rFonts w:ascii="Red Hat Text" w:hAnsi="Red Hat Text" w:cs="Arial"/>
          <w:color w:val="252525"/>
          <w:lang w:val="en"/>
        </w:rPr>
        <w:t xml:space="preserve"> online. </w:t>
      </w:r>
    </w:p>
    <w:p w14:paraId="60C5D70B" w14:textId="77777777" w:rsidR="00000000" w:rsidRDefault="001D59F6">
      <w:pPr>
        <w:pStyle w:val="listitem"/>
        <w:shd w:val="clear" w:color="auto" w:fill="FFFFFF"/>
        <w:spacing w:before="0" w:after="0"/>
        <w:ind w:left="720"/>
        <w:divId w:val="674113157"/>
        <w:rPr>
          <w:rFonts w:ascii="Red Hat Text" w:eastAsia="Times New Roman" w:hAnsi="Red Hat Text" w:cs="Arial"/>
          <w:color w:val="252525"/>
          <w:lang w:val="en"/>
        </w:rPr>
      </w:pPr>
      <w:r>
        <w:rPr>
          <w:rFonts w:ascii="Red Hat Text" w:eastAsia="Times New Roman" w:hAnsi="Red Hat Text" w:cs="Arial"/>
          <w:color w:val="252525"/>
          <w:lang w:val="en"/>
        </w:rPr>
        <w:t>Note</w:t>
      </w:r>
    </w:p>
    <w:p w14:paraId="20D7B390" w14:textId="77777777" w:rsidR="00000000" w:rsidRDefault="001D59F6">
      <w:pPr>
        <w:pStyle w:val="NormalWeb"/>
        <w:shd w:val="clear" w:color="auto" w:fill="FFFFFF"/>
        <w:ind w:left="720"/>
        <w:divId w:val="1557164330"/>
        <w:rPr>
          <w:rFonts w:ascii="Red Hat Text" w:hAnsi="Red Hat Text" w:cs="Arial"/>
          <w:color w:val="252525"/>
          <w:lang w:val="en"/>
        </w:rPr>
      </w:pPr>
      <w:r>
        <w:rPr>
          <w:rFonts w:ascii="Red Hat Text" w:hAnsi="Red Hat Text" w:cs="Arial"/>
          <w:color w:val="252525"/>
          <w:lang w:val="en"/>
        </w:rPr>
        <w:t xml:space="preserve">Instead of specifying a Red Hat Decision Manager </w:t>
      </w:r>
      <w:r>
        <w:rPr>
          <w:rStyle w:val="HTMLCode"/>
          <w:lang w:val="en"/>
        </w:rPr>
        <w:t>&lt;version&gt;</w:t>
      </w:r>
      <w:r>
        <w:rPr>
          <w:rFonts w:ascii="Red Hat Text" w:hAnsi="Red Hat Text" w:cs="Arial"/>
          <w:color w:val="252525"/>
          <w:lang w:val="en"/>
        </w:rPr>
        <w:t xml:space="preserve"> for individual dependencies, consider adding the Red Hat Business Automation bill o</w:t>
      </w:r>
      <w:r>
        <w:rPr>
          <w:rFonts w:ascii="Red Hat Text" w:hAnsi="Red Hat Text" w:cs="Arial"/>
          <w:color w:val="252525"/>
          <w:lang w:val="en"/>
        </w:rPr>
        <w:t xml:space="preserve">f materials (BOM) dependency to your project </w:t>
      </w:r>
      <w:r>
        <w:rPr>
          <w:rStyle w:val="HTMLCode"/>
          <w:lang w:val="en"/>
        </w:rPr>
        <w:t>pom.xml</w:t>
      </w:r>
      <w:r>
        <w:rPr>
          <w:rFonts w:ascii="Red Hat Text" w:hAnsi="Red Hat Text" w:cs="Arial"/>
          <w:color w:val="252525"/>
          <w:lang w:val="en"/>
        </w:rPr>
        <w:t xml:space="preserve"> file. The Red Hat Business Automation BOM applies to both Red Hat Decision Manager and Red Hat Process Automation Manager. When you add the BOM files, the correct versions of transitive dependencies from</w:t>
      </w:r>
      <w:r>
        <w:rPr>
          <w:rFonts w:ascii="Red Hat Text" w:hAnsi="Red Hat Text" w:cs="Arial"/>
          <w:color w:val="252525"/>
          <w:lang w:val="en"/>
        </w:rPr>
        <w:t xml:space="preserve"> the provided Maven repositories are included in the project. </w:t>
      </w:r>
    </w:p>
    <w:p w14:paraId="0E106ABD" w14:textId="77777777" w:rsidR="00000000" w:rsidRDefault="001D59F6">
      <w:pPr>
        <w:pStyle w:val="NormalWeb"/>
        <w:shd w:val="clear" w:color="auto" w:fill="FFFFFF"/>
        <w:ind w:left="720"/>
        <w:divId w:val="1557164330"/>
        <w:rPr>
          <w:rFonts w:ascii="Red Hat Text" w:hAnsi="Red Hat Text" w:cs="Arial"/>
          <w:color w:val="252525"/>
          <w:lang w:val="en"/>
        </w:rPr>
      </w:pPr>
      <w:r>
        <w:rPr>
          <w:rFonts w:ascii="Red Hat Text" w:hAnsi="Red Hat Text" w:cs="Arial"/>
          <w:color w:val="252525"/>
          <w:lang w:val="en"/>
        </w:rPr>
        <w:t xml:space="preserve">Example BOM dependency: </w:t>
      </w:r>
    </w:p>
    <w:p w14:paraId="26DB9CD1" w14:textId="77777777" w:rsidR="00000000" w:rsidRDefault="001D59F6">
      <w:pPr>
        <w:pStyle w:val="HTMLPreformatted"/>
        <w:ind w:left="720"/>
        <w:divId w:val="1557164330"/>
        <w:rPr>
          <w:lang w:val="en"/>
        </w:rPr>
      </w:pPr>
      <w:r>
        <w:rPr>
          <w:lang w:val="en"/>
        </w:rPr>
        <w:t>&lt;dependency&gt;</w:t>
      </w:r>
    </w:p>
    <w:p w14:paraId="521BD4B1" w14:textId="77777777" w:rsidR="00000000" w:rsidRDefault="001D59F6">
      <w:pPr>
        <w:pStyle w:val="HTMLPreformatted"/>
        <w:ind w:left="720"/>
        <w:divId w:val="1557164330"/>
        <w:rPr>
          <w:lang w:val="en"/>
        </w:rPr>
      </w:pPr>
      <w:r>
        <w:rPr>
          <w:lang w:val="en"/>
        </w:rPr>
        <w:t xml:space="preserve">  &lt;groupId&gt;com.redhat.ba&lt;/groupId&gt;</w:t>
      </w:r>
    </w:p>
    <w:p w14:paraId="10BB712E" w14:textId="77777777" w:rsidR="00000000" w:rsidRDefault="001D59F6">
      <w:pPr>
        <w:pStyle w:val="HTMLPreformatted"/>
        <w:ind w:left="720"/>
        <w:divId w:val="1557164330"/>
        <w:rPr>
          <w:lang w:val="en"/>
        </w:rPr>
      </w:pPr>
      <w:r>
        <w:rPr>
          <w:lang w:val="en"/>
        </w:rPr>
        <w:t xml:space="preserve">  &lt;artifactId&gt;ba-platform-bom&lt;/artifactId&gt;</w:t>
      </w:r>
    </w:p>
    <w:p w14:paraId="01F1B440" w14:textId="77777777" w:rsidR="00000000" w:rsidRDefault="001D59F6">
      <w:pPr>
        <w:pStyle w:val="HTMLPreformatted"/>
        <w:ind w:left="720"/>
        <w:divId w:val="1557164330"/>
        <w:rPr>
          <w:lang w:val="en"/>
        </w:rPr>
      </w:pPr>
      <w:r>
        <w:rPr>
          <w:lang w:val="en"/>
        </w:rPr>
        <w:t xml:space="preserve">  &lt;version&gt;7.13.2.redhat-00002&lt;/version&gt;</w:t>
      </w:r>
    </w:p>
    <w:p w14:paraId="309CBA1E" w14:textId="77777777" w:rsidR="00000000" w:rsidRDefault="001D59F6">
      <w:pPr>
        <w:pStyle w:val="HTMLPreformatted"/>
        <w:ind w:left="720"/>
        <w:divId w:val="1557164330"/>
        <w:rPr>
          <w:lang w:val="en"/>
        </w:rPr>
      </w:pPr>
      <w:r>
        <w:rPr>
          <w:lang w:val="en"/>
        </w:rPr>
        <w:t xml:space="preserve">  &lt;scope&gt;import&lt;/scope&gt;</w:t>
      </w:r>
    </w:p>
    <w:p w14:paraId="079CD397" w14:textId="77777777" w:rsidR="00000000" w:rsidRDefault="001D59F6">
      <w:pPr>
        <w:pStyle w:val="HTMLPreformatted"/>
        <w:ind w:left="720"/>
        <w:divId w:val="1557164330"/>
        <w:rPr>
          <w:lang w:val="en"/>
        </w:rPr>
      </w:pPr>
      <w:r>
        <w:rPr>
          <w:lang w:val="en"/>
        </w:rPr>
        <w:t xml:space="preserve">  &lt;type&gt;pom&lt;</w:t>
      </w:r>
      <w:r>
        <w:rPr>
          <w:lang w:val="en"/>
        </w:rPr>
        <w:t>/type&gt;</w:t>
      </w:r>
    </w:p>
    <w:p w14:paraId="266E054C" w14:textId="77777777" w:rsidR="00000000" w:rsidRDefault="001D59F6">
      <w:pPr>
        <w:pStyle w:val="HTMLPreformatted"/>
        <w:ind w:left="720"/>
        <w:divId w:val="1557164330"/>
        <w:rPr>
          <w:lang w:val="en"/>
        </w:rPr>
      </w:pPr>
      <w:r>
        <w:rPr>
          <w:lang w:val="en"/>
        </w:rPr>
        <w:t>&lt;/dependency&gt;</w:t>
      </w:r>
    </w:p>
    <w:p w14:paraId="65CE0C59" w14:textId="77777777" w:rsidR="00000000" w:rsidRDefault="001D59F6">
      <w:pPr>
        <w:pStyle w:val="NormalWeb"/>
        <w:shd w:val="clear" w:color="auto" w:fill="FFFFFF"/>
        <w:ind w:left="720"/>
        <w:divId w:val="1557164330"/>
        <w:rPr>
          <w:rFonts w:ascii="Red Hat Text" w:hAnsi="Red Hat Text" w:cs="Arial"/>
          <w:color w:val="252525"/>
          <w:lang w:val="en"/>
        </w:rPr>
      </w:pPr>
      <w:r>
        <w:rPr>
          <w:rFonts w:ascii="Red Hat Text" w:hAnsi="Red Hat Text" w:cs="Arial"/>
          <w:color w:val="252525"/>
          <w:lang w:val="en"/>
        </w:rPr>
        <w:t xml:space="preserve">For more information about the Red Hat Business Automation BOM, see </w:t>
      </w:r>
      <w:hyperlink r:id="rId756" w:history="1">
        <w:r>
          <w:rPr>
            <w:rStyle w:val="Hyperlink"/>
            <w:rFonts w:ascii="Red Hat Text" w:hAnsi="Red Hat Text" w:cs="Arial"/>
            <w:lang w:val="en"/>
          </w:rPr>
          <w:t>What is the mapping between Red Hat Process Automation Manager and the Maven library version?</w:t>
        </w:r>
      </w:hyperlink>
      <w:r>
        <w:rPr>
          <w:rFonts w:ascii="Red Hat Text" w:hAnsi="Red Hat Text" w:cs="Arial"/>
          <w:color w:val="252525"/>
          <w:lang w:val="en"/>
        </w:rPr>
        <w:t xml:space="preserve">. </w:t>
      </w:r>
    </w:p>
    <w:p w14:paraId="2CBCA712" w14:textId="77777777" w:rsidR="00000000" w:rsidRDefault="001D59F6">
      <w:pPr>
        <w:pStyle w:val="simpara"/>
        <w:numPr>
          <w:ilvl w:val="0"/>
          <w:numId w:val="222"/>
        </w:numPr>
        <w:shd w:val="clear" w:color="auto" w:fill="FFFFFF"/>
        <w:divId w:val="950477472"/>
        <w:rPr>
          <w:rFonts w:ascii="Red Hat Text" w:hAnsi="Red Hat Text" w:cs="Arial"/>
          <w:color w:val="252525"/>
          <w:lang w:val="en"/>
        </w:rPr>
      </w:pPr>
      <w:r>
        <w:rPr>
          <w:rFonts w:ascii="Red Hat Text" w:hAnsi="Red Hat Text" w:cs="Arial"/>
          <w:color w:val="252525"/>
          <w:lang w:val="en"/>
        </w:rPr>
        <w:t>Ensure that</w:t>
      </w:r>
      <w:r>
        <w:rPr>
          <w:rFonts w:ascii="Red Hat Text" w:hAnsi="Red Hat Text" w:cs="Arial"/>
          <w:color w:val="252525"/>
          <w:lang w:val="en"/>
        </w:rPr>
        <w:t xml:space="preserve"> the dependencies for artifacts containing model classes are defined in the client application </w:t>
      </w:r>
      <w:r>
        <w:rPr>
          <w:rStyle w:val="HTMLCode"/>
          <w:lang w:val="en"/>
        </w:rPr>
        <w:t>pom.xml</w:t>
      </w:r>
      <w:r>
        <w:rPr>
          <w:rFonts w:ascii="Red Hat Text" w:hAnsi="Red Hat Text" w:cs="Arial"/>
          <w:color w:val="252525"/>
          <w:lang w:val="en"/>
        </w:rPr>
        <w:t xml:space="preserve"> file exactly as they appear in the </w:t>
      </w:r>
      <w:r>
        <w:rPr>
          <w:rStyle w:val="HTMLCode"/>
          <w:lang w:val="en"/>
        </w:rPr>
        <w:t>pom.xml</w:t>
      </w:r>
      <w:r>
        <w:rPr>
          <w:rFonts w:ascii="Red Hat Text" w:hAnsi="Red Hat Text" w:cs="Arial"/>
          <w:color w:val="252525"/>
          <w:lang w:val="en"/>
        </w:rPr>
        <w:t xml:space="preserve"> file of the deployed project. If dependencies for model classes differ between the client application and your</w:t>
      </w:r>
      <w:r>
        <w:rPr>
          <w:rFonts w:ascii="Red Hat Text" w:hAnsi="Red Hat Text" w:cs="Arial"/>
          <w:color w:val="252525"/>
          <w:lang w:val="en"/>
        </w:rPr>
        <w:t xml:space="preserve"> projects, execution errors can occur. </w:t>
      </w:r>
    </w:p>
    <w:p w14:paraId="5C62373A" w14:textId="77777777" w:rsidR="00000000" w:rsidRDefault="001D59F6">
      <w:pPr>
        <w:pStyle w:val="simpara"/>
        <w:shd w:val="clear" w:color="auto" w:fill="FFFFFF"/>
        <w:ind w:left="720"/>
        <w:divId w:val="950477472"/>
        <w:rPr>
          <w:rFonts w:ascii="Red Hat Text" w:hAnsi="Red Hat Text" w:cs="Arial"/>
          <w:color w:val="252525"/>
          <w:lang w:val="en"/>
        </w:rPr>
      </w:pPr>
      <w:r>
        <w:rPr>
          <w:rFonts w:ascii="Red Hat Text" w:hAnsi="Red Hat Text" w:cs="Arial"/>
          <w:color w:val="252525"/>
          <w:lang w:val="en"/>
        </w:rPr>
        <w:t xml:space="preserve">To access the project </w:t>
      </w:r>
      <w:r>
        <w:rPr>
          <w:rStyle w:val="HTMLCode"/>
          <w:lang w:val="en"/>
        </w:rPr>
        <w:t>pom.xml</w:t>
      </w:r>
      <w:r>
        <w:rPr>
          <w:rFonts w:ascii="Red Hat Text" w:hAnsi="Red Hat Text" w:cs="Arial"/>
          <w:color w:val="252525"/>
          <w:lang w:val="en"/>
        </w:rPr>
        <w:t xml:space="preserve"> file in Business Central, select any existing asset in the project and then in the </w:t>
      </w:r>
      <w:r>
        <w:rPr>
          <w:rStyle w:val="Strong"/>
          <w:rFonts w:ascii="Red Hat Text" w:hAnsi="Red Hat Text" w:cs="Arial"/>
          <w:color w:val="252525"/>
          <w:lang w:val="en"/>
        </w:rPr>
        <w:t>Project Explorer</w:t>
      </w:r>
      <w:r>
        <w:rPr>
          <w:rFonts w:ascii="Red Hat Text" w:hAnsi="Red Hat Text" w:cs="Arial"/>
          <w:color w:val="252525"/>
          <w:lang w:val="en"/>
        </w:rPr>
        <w:t xml:space="preserve"> menu on the left side of the screen, click the </w:t>
      </w:r>
      <w:r>
        <w:rPr>
          <w:rStyle w:val="Strong"/>
          <w:rFonts w:ascii="Red Hat Text" w:hAnsi="Red Hat Text" w:cs="Arial"/>
          <w:color w:val="252525"/>
          <w:lang w:val="en"/>
        </w:rPr>
        <w:t>Customize View</w:t>
      </w:r>
      <w:r>
        <w:rPr>
          <w:rFonts w:ascii="Red Hat Text" w:hAnsi="Red Hat Text" w:cs="Arial"/>
          <w:color w:val="252525"/>
          <w:lang w:val="en"/>
        </w:rPr>
        <w:t xml:space="preserve"> gear icon and select </w:t>
      </w:r>
      <w:r>
        <w:rPr>
          <w:rStyle w:val="Strong"/>
          <w:rFonts w:ascii="Red Hat Text" w:hAnsi="Red Hat Text" w:cs="Arial"/>
          <w:color w:val="252525"/>
          <w:lang w:val="en"/>
        </w:rPr>
        <w:t>Rep</w:t>
      </w:r>
      <w:r>
        <w:rPr>
          <w:rStyle w:val="Strong"/>
          <w:rFonts w:ascii="Red Hat Text" w:hAnsi="Red Hat Text" w:cs="Arial"/>
          <w:color w:val="252525"/>
          <w:lang w:val="en"/>
        </w:rPr>
        <w:t>ository View</w:t>
      </w:r>
      <w:r>
        <w:rPr>
          <w:rFonts w:ascii="Red Hat Text" w:hAnsi="Red Hat Text" w:cs="Arial"/>
          <w:color w:val="252525"/>
          <w:lang w:val="en"/>
        </w:rPr>
        <w:t xml:space="preserve"> → </w:t>
      </w:r>
      <w:r>
        <w:rPr>
          <w:rStyle w:val="Strong"/>
          <w:rFonts w:ascii="Red Hat Text" w:hAnsi="Red Hat Text" w:cs="Arial"/>
          <w:color w:val="252525"/>
          <w:lang w:val="en"/>
        </w:rPr>
        <w:t>pom.xml</w:t>
      </w:r>
      <w:r>
        <w:rPr>
          <w:rFonts w:ascii="Red Hat Text" w:hAnsi="Red Hat Text" w:cs="Arial"/>
          <w:color w:val="252525"/>
          <w:lang w:val="en"/>
        </w:rPr>
        <w:t xml:space="preserve">. </w:t>
      </w:r>
    </w:p>
    <w:p w14:paraId="3EED962B" w14:textId="77777777" w:rsidR="00000000" w:rsidRDefault="001D59F6">
      <w:pPr>
        <w:pStyle w:val="simpara"/>
        <w:shd w:val="clear" w:color="auto" w:fill="FFFFFF"/>
        <w:ind w:left="720"/>
        <w:divId w:val="950477472"/>
        <w:rPr>
          <w:rFonts w:ascii="Red Hat Text" w:hAnsi="Red Hat Text" w:cs="Arial"/>
          <w:color w:val="252525"/>
          <w:lang w:val="en"/>
        </w:rPr>
      </w:pPr>
      <w:r>
        <w:rPr>
          <w:rFonts w:ascii="Red Hat Text" w:hAnsi="Red Hat Text" w:cs="Arial"/>
          <w:color w:val="252525"/>
          <w:lang w:val="en"/>
        </w:rPr>
        <w:t xml:space="preserve">For example, the following </w:t>
      </w:r>
      <w:r>
        <w:rPr>
          <w:rStyle w:val="HTMLCode"/>
          <w:lang w:val="en"/>
        </w:rPr>
        <w:t>Person</w:t>
      </w:r>
      <w:r>
        <w:rPr>
          <w:rFonts w:ascii="Red Hat Text" w:hAnsi="Red Hat Text" w:cs="Arial"/>
          <w:color w:val="252525"/>
          <w:lang w:val="en"/>
        </w:rPr>
        <w:t xml:space="preserve"> class dependency appears in both the client and deployed project </w:t>
      </w:r>
      <w:r>
        <w:rPr>
          <w:rStyle w:val="HTMLCode"/>
          <w:lang w:val="en"/>
        </w:rPr>
        <w:t>pom.xml</w:t>
      </w:r>
      <w:r>
        <w:rPr>
          <w:rFonts w:ascii="Red Hat Text" w:hAnsi="Red Hat Text" w:cs="Arial"/>
          <w:color w:val="252525"/>
          <w:lang w:val="en"/>
        </w:rPr>
        <w:t xml:space="preserve"> files: </w:t>
      </w:r>
    </w:p>
    <w:p w14:paraId="3BA6D141" w14:textId="77777777" w:rsidR="00000000" w:rsidRDefault="001D59F6">
      <w:pPr>
        <w:pStyle w:val="HTMLPreformatted"/>
        <w:ind w:left="720"/>
        <w:divId w:val="950477472"/>
        <w:rPr>
          <w:lang w:val="en"/>
        </w:rPr>
      </w:pPr>
      <w:r>
        <w:rPr>
          <w:lang w:val="en"/>
        </w:rPr>
        <w:t>&lt;dependency&gt;</w:t>
      </w:r>
    </w:p>
    <w:p w14:paraId="09B67818" w14:textId="77777777" w:rsidR="00000000" w:rsidRDefault="001D59F6">
      <w:pPr>
        <w:pStyle w:val="HTMLPreformatted"/>
        <w:ind w:left="720"/>
        <w:divId w:val="950477472"/>
        <w:rPr>
          <w:lang w:val="en"/>
        </w:rPr>
      </w:pPr>
      <w:r>
        <w:rPr>
          <w:lang w:val="en"/>
        </w:rPr>
        <w:t xml:space="preserve">  &lt;groupId&gt;com.sample&lt;/groupId&gt;</w:t>
      </w:r>
    </w:p>
    <w:p w14:paraId="3829DD27" w14:textId="77777777" w:rsidR="00000000" w:rsidRDefault="001D59F6">
      <w:pPr>
        <w:pStyle w:val="HTMLPreformatted"/>
        <w:ind w:left="720"/>
        <w:divId w:val="950477472"/>
        <w:rPr>
          <w:lang w:val="en"/>
        </w:rPr>
      </w:pPr>
      <w:r>
        <w:rPr>
          <w:lang w:val="en"/>
        </w:rPr>
        <w:t xml:space="preserve">  &lt;artifactId&gt;Person&lt;/artifactId&gt;</w:t>
      </w:r>
    </w:p>
    <w:p w14:paraId="3915EFFE" w14:textId="77777777" w:rsidR="00000000" w:rsidRDefault="001D59F6">
      <w:pPr>
        <w:pStyle w:val="HTMLPreformatted"/>
        <w:ind w:left="720"/>
        <w:divId w:val="950477472"/>
        <w:rPr>
          <w:lang w:val="en"/>
        </w:rPr>
      </w:pPr>
      <w:r>
        <w:rPr>
          <w:lang w:val="en"/>
        </w:rPr>
        <w:t xml:space="preserve">  &lt;version&gt;1.0.0&lt;/version&gt;</w:t>
      </w:r>
    </w:p>
    <w:p w14:paraId="19A4C069" w14:textId="77777777" w:rsidR="00000000" w:rsidRDefault="001D59F6">
      <w:pPr>
        <w:pStyle w:val="HTMLPreformatted"/>
        <w:ind w:left="720"/>
        <w:divId w:val="950477472"/>
        <w:rPr>
          <w:lang w:val="en"/>
        </w:rPr>
      </w:pPr>
      <w:r>
        <w:rPr>
          <w:lang w:val="en"/>
        </w:rPr>
        <w:t>&lt;</w:t>
      </w:r>
      <w:r>
        <w:rPr>
          <w:lang w:val="en"/>
        </w:rPr>
        <w:t>/dependency&gt;</w:t>
      </w:r>
    </w:p>
    <w:p w14:paraId="60764D84" w14:textId="77777777" w:rsidR="00000000" w:rsidRDefault="001D59F6">
      <w:pPr>
        <w:pStyle w:val="simpara"/>
        <w:numPr>
          <w:ilvl w:val="0"/>
          <w:numId w:val="222"/>
        </w:numPr>
        <w:shd w:val="clear" w:color="auto" w:fill="FFFFFF"/>
        <w:divId w:val="950477472"/>
        <w:rPr>
          <w:rFonts w:ascii="Red Hat Text" w:hAnsi="Red Hat Text" w:cs="Arial"/>
          <w:color w:val="252525"/>
          <w:lang w:val="en"/>
        </w:rPr>
      </w:pPr>
      <w:r>
        <w:rPr>
          <w:rFonts w:ascii="Red Hat Text" w:hAnsi="Red Hat Text" w:cs="Arial"/>
          <w:color w:val="252525"/>
          <w:lang w:val="en"/>
        </w:rPr>
        <w:t xml:space="preserve">If you added the </w:t>
      </w:r>
      <w:r>
        <w:rPr>
          <w:rStyle w:val="HTMLCode"/>
          <w:lang w:val="en"/>
        </w:rPr>
        <w:t>slf4j</w:t>
      </w:r>
      <w:r>
        <w:rPr>
          <w:rFonts w:ascii="Red Hat Text" w:hAnsi="Red Hat Text" w:cs="Arial"/>
          <w:color w:val="252525"/>
          <w:lang w:val="en"/>
        </w:rPr>
        <w:t xml:space="preserve"> dependency to the client application </w:t>
      </w:r>
      <w:r>
        <w:rPr>
          <w:rStyle w:val="HTMLCode"/>
          <w:lang w:val="en"/>
        </w:rPr>
        <w:t>pom.xml</w:t>
      </w:r>
      <w:r>
        <w:rPr>
          <w:rFonts w:ascii="Red Hat Text" w:hAnsi="Red Hat Text" w:cs="Arial"/>
          <w:color w:val="252525"/>
          <w:lang w:val="en"/>
        </w:rPr>
        <w:t xml:space="preserve"> file for debug logging, create a </w:t>
      </w:r>
      <w:r>
        <w:rPr>
          <w:rStyle w:val="HTMLCode"/>
          <w:lang w:val="en"/>
        </w:rPr>
        <w:t>simplelogger.properties</w:t>
      </w:r>
      <w:r>
        <w:rPr>
          <w:rFonts w:ascii="Red Hat Text" w:hAnsi="Red Hat Text" w:cs="Arial"/>
          <w:color w:val="252525"/>
          <w:lang w:val="en"/>
        </w:rPr>
        <w:t xml:space="preserve"> file on the relevant classpath (for example, in </w:t>
      </w:r>
      <w:r>
        <w:rPr>
          <w:rStyle w:val="HTMLCode"/>
          <w:lang w:val="en"/>
        </w:rPr>
        <w:t>src/main/resources/META-INF</w:t>
      </w:r>
      <w:r>
        <w:rPr>
          <w:rFonts w:ascii="Red Hat Text" w:hAnsi="Red Hat Text" w:cs="Arial"/>
          <w:color w:val="252525"/>
          <w:lang w:val="en"/>
        </w:rPr>
        <w:t xml:space="preserve"> in Maven) with the following content: </w:t>
      </w:r>
    </w:p>
    <w:p w14:paraId="3588A4D5" w14:textId="77777777" w:rsidR="00000000" w:rsidRDefault="001D59F6">
      <w:pPr>
        <w:pStyle w:val="HTMLPreformatted"/>
        <w:ind w:left="720"/>
        <w:divId w:val="950477472"/>
        <w:rPr>
          <w:lang w:val="en"/>
        </w:rPr>
      </w:pPr>
      <w:r>
        <w:rPr>
          <w:lang w:val="en"/>
        </w:rPr>
        <w:t>org</w:t>
      </w:r>
      <w:r>
        <w:rPr>
          <w:lang w:val="en"/>
        </w:rPr>
        <w:t>.slf4j.simpleLogger.defaultLogLevel=debug</w:t>
      </w:r>
    </w:p>
    <w:p w14:paraId="56285E16" w14:textId="77777777" w:rsidR="00000000" w:rsidRDefault="001D59F6">
      <w:pPr>
        <w:pStyle w:val="simpara"/>
        <w:numPr>
          <w:ilvl w:val="0"/>
          <w:numId w:val="222"/>
        </w:numPr>
        <w:shd w:val="clear" w:color="auto" w:fill="FFFFFF"/>
        <w:divId w:val="950477472"/>
        <w:rPr>
          <w:rFonts w:ascii="Red Hat Text" w:hAnsi="Red Hat Text" w:cs="Arial"/>
          <w:color w:val="252525"/>
          <w:lang w:val="en"/>
        </w:rPr>
      </w:pPr>
      <w:r>
        <w:rPr>
          <w:rFonts w:ascii="Red Hat Text" w:hAnsi="Red Hat Text" w:cs="Arial"/>
          <w:color w:val="252525"/>
          <w:lang w:val="en"/>
        </w:rPr>
        <w:t xml:space="preserve">In your client application, create a </w:t>
      </w:r>
      <w:r>
        <w:rPr>
          <w:rStyle w:val="HTMLCode"/>
          <w:lang w:val="en"/>
        </w:rPr>
        <w:t>.java</w:t>
      </w:r>
      <w:r>
        <w:rPr>
          <w:rFonts w:ascii="Red Hat Text" w:hAnsi="Red Hat Text" w:cs="Arial"/>
          <w:color w:val="252525"/>
          <w:lang w:val="en"/>
        </w:rPr>
        <w:t xml:space="preserve"> main class containing the necessary imports and a </w:t>
      </w:r>
      <w:r>
        <w:rPr>
          <w:rStyle w:val="HTMLCode"/>
          <w:lang w:val="en"/>
        </w:rPr>
        <w:t>main()</w:t>
      </w:r>
      <w:r>
        <w:rPr>
          <w:rFonts w:ascii="Red Hat Text" w:hAnsi="Red Hat Text" w:cs="Arial"/>
          <w:color w:val="252525"/>
          <w:lang w:val="en"/>
        </w:rPr>
        <w:t xml:space="preserve"> method to load the KIE base, insert facts, and execute the rules. </w:t>
      </w:r>
    </w:p>
    <w:p w14:paraId="65AE629C" w14:textId="77777777" w:rsidR="00000000" w:rsidRDefault="001D59F6">
      <w:pPr>
        <w:pStyle w:val="simpara"/>
        <w:shd w:val="clear" w:color="auto" w:fill="FFFFFF"/>
        <w:ind w:left="720"/>
        <w:divId w:val="950477472"/>
        <w:rPr>
          <w:rFonts w:ascii="Red Hat Text" w:hAnsi="Red Hat Text" w:cs="Arial"/>
          <w:color w:val="252525"/>
          <w:lang w:val="en"/>
        </w:rPr>
      </w:pPr>
      <w:r>
        <w:rPr>
          <w:rFonts w:ascii="Red Hat Text" w:hAnsi="Red Hat Text" w:cs="Arial"/>
          <w:color w:val="252525"/>
          <w:lang w:val="en"/>
        </w:rPr>
        <w:t xml:space="preserve">For example, a </w:t>
      </w:r>
      <w:r>
        <w:rPr>
          <w:rStyle w:val="HTMLCode"/>
          <w:lang w:val="en"/>
        </w:rPr>
        <w:t>Person</w:t>
      </w:r>
      <w:r>
        <w:rPr>
          <w:rFonts w:ascii="Red Hat Text" w:hAnsi="Red Hat Text" w:cs="Arial"/>
          <w:color w:val="252525"/>
          <w:lang w:val="en"/>
        </w:rPr>
        <w:t xml:space="preserve"> object in a project conta</w:t>
      </w:r>
      <w:r>
        <w:rPr>
          <w:rFonts w:ascii="Red Hat Text" w:hAnsi="Red Hat Text" w:cs="Arial"/>
          <w:color w:val="252525"/>
          <w:lang w:val="en"/>
        </w:rPr>
        <w:t xml:space="preserve">ins getter and setter methods to set and retrieve the first name, last name, hourly rate, and the wage of a person. The following </w:t>
      </w:r>
      <w:r>
        <w:rPr>
          <w:rStyle w:val="HTMLCode"/>
          <w:lang w:val="en"/>
        </w:rPr>
        <w:t>Wage</w:t>
      </w:r>
      <w:r>
        <w:rPr>
          <w:rFonts w:ascii="Red Hat Text" w:hAnsi="Red Hat Text" w:cs="Arial"/>
          <w:color w:val="252525"/>
          <w:lang w:val="en"/>
        </w:rPr>
        <w:t xml:space="preserve"> rule in a project calculates the wage and hourly rate values and displays a message based on the result: </w:t>
      </w:r>
    </w:p>
    <w:p w14:paraId="6E09D4BC" w14:textId="77777777" w:rsidR="00000000" w:rsidRDefault="001D59F6">
      <w:pPr>
        <w:pStyle w:val="HTMLPreformatted"/>
        <w:ind w:left="720"/>
        <w:divId w:val="950477472"/>
        <w:rPr>
          <w:lang w:val="en"/>
        </w:rPr>
      </w:pPr>
      <w:r>
        <w:rPr>
          <w:lang w:val="en"/>
        </w:rPr>
        <w:t>package com.sam</w:t>
      </w:r>
      <w:r>
        <w:rPr>
          <w:lang w:val="en"/>
        </w:rPr>
        <w:t>ple;</w:t>
      </w:r>
    </w:p>
    <w:p w14:paraId="0A3316E1" w14:textId="77777777" w:rsidR="00000000" w:rsidRDefault="001D59F6">
      <w:pPr>
        <w:pStyle w:val="HTMLPreformatted"/>
        <w:ind w:left="720"/>
        <w:divId w:val="950477472"/>
        <w:rPr>
          <w:lang w:val="en"/>
        </w:rPr>
      </w:pPr>
    </w:p>
    <w:p w14:paraId="65015C79" w14:textId="77777777" w:rsidR="00000000" w:rsidRDefault="001D59F6">
      <w:pPr>
        <w:pStyle w:val="HTMLPreformatted"/>
        <w:ind w:left="720"/>
        <w:divId w:val="950477472"/>
        <w:rPr>
          <w:lang w:val="en"/>
        </w:rPr>
      </w:pPr>
      <w:r>
        <w:rPr>
          <w:lang w:val="en"/>
        </w:rPr>
        <w:t>import com.sample.Person;</w:t>
      </w:r>
    </w:p>
    <w:p w14:paraId="00458AA4" w14:textId="77777777" w:rsidR="00000000" w:rsidRDefault="001D59F6">
      <w:pPr>
        <w:pStyle w:val="HTMLPreformatted"/>
        <w:ind w:left="720"/>
        <w:divId w:val="950477472"/>
        <w:rPr>
          <w:lang w:val="en"/>
        </w:rPr>
      </w:pPr>
    </w:p>
    <w:p w14:paraId="06E472A6" w14:textId="77777777" w:rsidR="00000000" w:rsidRDefault="001D59F6">
      <w:pPr>
        <w:pStyle w:val="HTMLPreformatted"/>
        <w:ind w:left="720"/>
        <w:divId w:val="950477472"/>
        <w:rPr>
          <w:lang w:val="en"/>
        </w:rPr>
      </w:pPr>
      <w:r>
        <w:rPr>
          <w:lang w:val="en"/>
        </w:rPr>
        <w:t>dialect "java"</w:t>
      </w:r>
    </w:p>
    <w:p w14:paraId="050EFF36" w14:textId="77777777" w:rsidR="00000000" w:rsidRDefault="001D59F6">
      <w:pPr>
        <w:pStyle w:val="HTMLPreformatted"/>
        <w:ind w:left="720"/>
        <w:divId w:val="950477472"/>
        <w:rPr>
          <w:lang w:val="en"/>
        </w:rPr>
      </w:pPr>
    </w:p>
    <w:p w14:paraId="2B615F40" w14:textId="77777777" w:rsidR="00000000" w:rsidRDefault="001D59F6">
      <w:pPr>
        <w:pStyle w:val="HTMLPreformatted"/>
        <w:ind w:left="720"/>
        <w:divId w:val="950477472"/>
        <w:rPr>
          <w:lang w:val="en"/>
        </w:rPr>
      </w:pPr>
      <w:r>
        <w:rPr>
          <w:lang w:val="en"/>
        </w:rPr>
        <w:t>rule "Wage"</w:t>
      </w:r>
    </w:p>
    <w:p w14:paraId="518FDE03" w14:textId="77777777" w:rsidR="00000000" w:rsidRDefault="001D59F6">
      <w:pPr>
        <w:pStyle w:val="HTMLPreformatted"/>
        <w:ind w:left="720"/>
        <w:divId w:val="950477472"/>
        <w:rPr>
          <w:lang w:val="en"/>
        </w:rPr>
      </w:pPr>
      <w:r>
        <w:rPr>
          <w:lang w:val="en"/>
        </w:rPr>
        <w:t xml:space="preserve">  when</w:t>
      </w:r>
    </w:p>
    <w:p w14:paraId="17450224" w14:textId="77777777" w:rsidR="00000000" w:rsidRDefault="001D59F6">
      <w:pPr>
        <w:pStyle w:val="HTMLPreformatted"/>
        <w:ind w:left="720"/>
        <w:divId w:val="950477472"/>
        <w:rPr>
          <w:lang w:val="en"/>
        </w:rPr>
      </w:pPr>
      <w:r>
        <w:rPr>
          <w:lang w:val="en"/>
        </w:rPr>
        <w:t xml:space="preserve">    Person(hourlyRate * wage &gt; 100)</w:t>
      </w:r>
    </w:p>
    <w:p w14:paraId="4D6FEBE1" w14:textId="77777777" w:rsidR="00000000" w:rsidRDefault="001D59F6">
      <w:pPr>
        <w:pStyle w:val="HTMLPreformatted"/>
        <w:ind w:left="720"/>
        <w:divId w:val="950477472"/>
        <w:rPr>
          <w:lang w:val="en"/>
        </w:rPr>
      </w:pPr>
      <w:r>
        <w:rPr>
          <w:lang w:val="en"/>
        </w:rPr>
        <w:t xml:space="preserve">    Person(name : firstName, surname : lastName)</w:t>
      </w:r>
    </w:p>
    <w:p w14:paraId="59B8F78B" w14:textId="77777777" w:rsidR="00000000" w:rsidRDefault="001D59F6">
      <w:pPr>
        <w:pStyle w:val="HTMLPreformatted"/>
        <w:ind w:left="720"/>
        <w:divId w:val="950477472"/>
        <w:rPr>
          <w:lang w:val="en"/>
        </w:rPr>
      </w:pPr>
      <w:r>
        <w:rPr>
          <w:lang w:val="en"/>
        </w:rPr>
        <w:t xml:space="preserve">  then</w:t>
      </w:r>
    </w:p>
    <w:p w14:paraId="27FD8369" w14:textId="77777777" w:rsidR="00000000" w:rsidRDefault="001D59F6">
      <w:pPr>
        <w:pStyle w:val="HTMLPreformatted"/>
        <w:ind w:left="720"/>
        <w:divId w:val="950477472"/>
        <w:rPr>
          <w:lang w:val="en"/>
        </w:rPr>
      </w:pPr>
      <w:r>
        <w:rPr>
          <w:lang w:val="en"/>
        </w:rPr>
        <w:t xml:space="preserve">    System.out.println("Hello" + " " + name + " " + surname + "!");</w:t>
      </w:r>
    </w:p>
    <w:p w14:paraId="43A72CE9" w14:textId="77777777" w:rsidR="00000000" w:rsidRDefault="001D59F6">
      <w:pPr>
        <w:pStyle w:val="HTMLPreformatted"/>
        <w:ind w:left="720"/>
        <w:divId w:val="950477472"/>
        <w:rPr>
          <w:lang w:val="en"/>
        </w:rPr>
      </w:pPr>
      <w:r>
        <w:rPr>
          <w:lang w:val="en"/>
        </w:rPr>
        <w:t xml:space="preserve">    System.out.println("You </w:t>
      </w:r>
      <w:r>
        <w:rPr>
          <w:lang w:val="en"/>
        </w:rPr>
        <w:t>are rich!");</w:t>
      </w:r>
    </w:p>
    <w:p w14:paraId="7F72B158" w14:textId="77777777" w:rsidR="00000000" w:rsidRDefault="001D59F6">
      <w:pPr>
        <w:pStyle w:val="HTMLPreformatted"/>
        <w:ind w:left="720"/>
        <w:divId w:val="950477472"/>
        <w:rPr>
          <w:lang w:val="en"/>
        </w:rPr>
      </w:pPr>
      <w:r>
        <w:rPr>
          <w:lang w:val="en"/>
        </w:rPr>
        <w:t>end</w:t>
      </w:r>
    </w:p>
    <w:p w14:paraId="6E0A80D7" w14:textId="77777777" w:rsidR="00000000" w:rsidRDefault="001D59F6">
      <w:pPr>
        <w:pStyle w:val="simpara"/>
        <w:shd w:val="clear" w:color="auto" w:fill="FFFFFF"/>
        <w:ind w:left="720"/>
        <w:divId w:val="950477472"/>
        <w:rPr>
          <w:rFonts w:ascii="Red Hat Text" w:hAnsi="Red Hat Text" w:cs="Arial"/>
          <w:color w:val="252525"/>
          <w:lang w:val="en"/>
        </w:rPr>
      </w:pPr>
      <w:r>
        <w:rPr>
          <w:rFonts w:ascii="Red Hat Text" w:hAnsi="Red Hat Text" w:cs="Arial"/>
          <w:color w:val="252525"/>
          <w:lang w:val="en"/>
        </w:rPr>
        <w:t xml:space="preserve">To test this rule locally outside of KIE Server (if needed), configure the </w:t>
      </w:r>
      <w:r>
        <w:rPr>
          <w:rStyle w:val="HTMLCode"/>
          <w:lang w:val="en"/>
        </w:rPr>
        <w:t>.java</w:t>
      </w:r>
      <w:r>
        <w:rPr>
          <w:rFonts w:ascii="Red Hat Text" w:hAnsi="Red Hat Text" w:cs="Arial"/>
          <w:color w:val="252525"/>
          <w:lang w:val="en"/>
        </w:rPr>
        <w:t xml:space="preserve"> class to import KIE services, a KIE container, and a KIE session, and then use the </w:t>
      </w:r>
      <w:r>
        <w:rPr>
          <w:rStyle w:val="HTMLCode"/>
          <w:lang w:val="en"/>
        </w:rPr>
        <w:t>main()</w:t>
      </w:r>
      <w:r>
        <w:rPr>
          <w:rFonts w:ascii="Red Hat Text" w:hAnsi="Red Hat Text" w:cs="Arial"/>
          <w:color w:val="252525"/>
          <w:lang w:val="en"/>
        </w:rPr>
        <w:t xml:space="preserve"> method to fire all rules against a defined fact model: </w:t>
      </w:r>
    </w:p>
    <w:p w14:paraId="23FDAC52" w14:textId="77777777" w:rsidR="00000000" w:rsidRDefault="001D59F6">
      <w:pPr>
        <w:pStyle w:val="title"/>
        <w:shd w:val="clear" w:color="auto" w:fill="FFFFFF"/>
        <w:spacing w:line="360" w:lineRule="atLeast"/>
        <w:ind w:left="720"/>
        <w:divId w:val="465586323"/>
        <w:rPr>
          <w:rFonts w:ascii="Red Hat Text" w:hAnsi="Red Hat Text" w:cs="Arial"/>
          <w:color w:val="252525"/>
          <w:lang w:val="en"/>
        </w:rPr>
      </w:pPr>
      <w:r>
        <w:rPr>
          <w:rStyle w:val="Strong"/>
          <w:rFonts w:ascii="Red Hat Text" w:hAnsi="Red Hat Text" w:cs="Arial"/>
          <w:color w:val="252525"/>
          <w:lang w:val="en"/>
        </w:rPr>
        <w:t>Executing rules locally</w:t>
      </w:r>
    </w:p>
    <w:p w14:paraId="55C89523" w14:textId="77777777" w:rsidR="00000000" w:rsidRDefault="001D59F6">
      <w:pPr>
        <w:pStyle w:val="HTMLPreformatted"/>
        <w:ind w:left="720"/>
        <w:divId w:val="465586323"/>
        <w:rPr>
          <w:lang w:val="en"/>
        </w:rPr>
      </w:pPr>
      <w:r>
        <w:rPr>
          <w:lang w:val="en"/>
        </w:rPr>
        <w:t>import org.kie.api.KieServices;</w:t>
      </w:r>
    </w:p>
    <w:p w14:paraId="0B0E4745" w14:textId="77777777" w:rsidR="00000000" w:rsidRDefault="001D59F6">
      <w:pPr>
        <w:pStyle w:val="HTMLPreformatted"/>
        <w:ind w:left="720"/>
        <w:divId w:val="465586323"/>
        <w:rPr>
          <w:lang w:val="en"/>
        </w:rPr>
      </w:pPr>
      <w:r>
        <w:rPr>
          <w:lang w:val="en"/>
        </w:rPr>
        <w:t>import org.kie.api.builder.ReleaseId;</w:t>
      </w:r>
    </w:p>
    <w:p w14:paraId="3DD0D697" w14:textId="77777777" w:rsidR="00000000" w:rsidRDefault="001D59F6">
      <w:pPr>
        <w:pStyle w:val="HTMLPreformatted"/>
        <w:ind w:left="720"/>
        <w:divId w:val="465586323"/>
        <w:rPr>
          <w:lang w:val="en"/>
        </w:rPr>
      </w:pPr>
      <w:r>
        <w:rPr>
          <w:lang w:val="en"/>
        </w:rPr>
        <w:t>import org.kie.api.runtime.KieContainer;</w:t>
      </w:r>
    </w:p>
    <w:p w14:paraId="0FC5455C" w14:textId="77777777" w:rsidR="00000000" w:rsidRDefault="001D59F6">
      <w:pPr>
        <w:pStyle w:val="HTMLPreformatted"/>
        <w:ind w:left="720"/>
        <w:divId w:val="465586323"/>
        <w:rPr>
          <w:lang w:val="en"/>
        </w:rPr>
      </w:pPr>
      <w:r>
        <w:rPr>
          <w:lang w:val="en"/>
        </w:rPr>
        <w:t>import org.kie.api.runtime.KieSession;</w:t>
      </w:r>
    </w:p>
    <w:p w14:paraId="1E02A07B" w14:textId="77777777" w:rsidR="00000000" w:rsidRDefault="001D59F6">
      <w:pPr>
        <w:pStyle w:val="HTMLPreformatted"/>
        <w:ind w:left="720"/>
        <w:divId w:val="465586323"/>
        <w:rPr>
          <w:lang w:val="en"/>
        </w:rPr>
      </w:pPr>
      <w:r>
        <w:rPr>
          <w:lang w:val="en"/>
        </w:rPr>
        <w:t>import org.drools.compiler.kproject.ReleaseIdImpl;</w:t>
      </w:r>
    </w:p>
    <w:p w14:paraId="65D36227" w14:textId="77777777" w:rsidR="00000000" w:rsidRDefault="001D59F6">
      <w:pPr>
        <w:pStyle w:val="HTMLPreformatted"/>
        <w:ind w:left="720"/>
        <w:divId w:val="465586323"/>
        <w:rPr>
          <w:lang w:val="en"/>
        </w:rPr>
      </w:pPr>
    </w:p>
    <w:p w14:paraId="79695957" w14:textId="77777777" w:rsidR="00000000" w:rsidRDefault="001D59F6">
      <w:pPr>
        <w:pStyle w:val="HTMLPreformatted"/>
        <w:ind w:left="720"/>
        <w:divId w:val="465586323"/>
        <w:rPr>
          <w:lang w:val="en"/>
        </w:rPr>
      </w:pPr>
      <w:r>
        <w:rPr>
          <w:lang w:val="en"/>
        </w:rPr>
        <w:t>public class RulesTest {</w:t>
      </w:r>
    </w:p>
    <w:p w14:paraId="59956361" w14:textId="77777777" w:rsidR="00000000" w:rsidRDefault="001D59F6">
      <w:pPr>
        <w:pStyle w:val="HTMLPreformatted"/>
        <w:ind w:left="720"/>
        <w:divId w:val="465586323"/>
        <w:rPr>
          <w:lang w:val="en"/>
        </w:rPr>
      </w:pPr>
    </w:p>
    <w:p w14:paraId="531254FB" w14:textId="77777777" w:rsidR="00000000" w:rsidRDefault="001D59F6">
      <w:pPr>
        <w:pStyle w:val="HTMLPreformatted"/>
        <w:ind w:left="720"/>
        <w:divId w:val="465586323"/>
        <w:rPr>
          <w:lang w:val="en"/>
        </w:rPr>
      </w:pPr>
      <w:r>
        <w:rPr>
          <w:lang w:val="en"/>
        </w:rPr>
        <w:t xml:space="preserve">  public static final void main(String[] args) {</w:t>
      </w:r>
    </w:p>
    <w:p w14:paraId="01530BBC" w14:textId="77777777" w:rsidR="00000000" w:rsidRDefault="001D59F6">
      <w:pPr>
        <w:pStyle w:val="HTMLPreformatted"/>
        <w:ind w:left="720"/>
        <w:divId w:val="465586323"/>
        <w:rPr>
          <w:lang w:val="en"/>
        </w:rPr>
      </w:pPr>
      <w:r>
        <w:rPr>
          <w:lang w:val="en"/>
        </w:rPr>
        <w:t xml:space="preserve">    try {</w:t>
      </w:r>
    </w:p>
    <w:p w14:paraId="69F5EA02" w14:textId="77777777" w:rsidR="00000000" w:rsidRDefault="001D59F6">
      <w:pPr>
        <w:pStyle w:val="HTMLPreformatted"/>
        <w:ind w:left="720"/>
        <w:divId w:val="465586323"/>
        <w:rPr>
          <w:lang w:val="en"/>
        </w:rPr>
      </w:pPr>
      <w:r>
        <w:rPr>
          <w:lang w:val="en"/>
        </w:rPr>
        <w:t xml:space="preserve">      // Identify the project in the local repository:</w:t>
      </w:r>
    </w:p>
    <w:p w14:paraId="1A1F5035" w14:textId="77777777" w:rsidR="00000000" w:rsidRDefault="001D59F6">
      <w:pPr>
        <w:pStyle w:val="HTMLPreformatted"/>
        <w:ind w:left="720"/>
        <w:divId w:val="465586323"/>
        <w:rPr>
          <w:lang w:val="en"/>
        </w:rPr>
      </w:pPr>
      <w:r>
        <w:rPr>
          <w:lang w:val="en"/>
        </w:rPr>
        <w:t xml:space="preserve">      ReleaseId rid = new ReleaseIdImpl("com.myspace", "MyProjec</w:t>
      </w:r>
      <w:r>
        <w:rPr>
          <w:lang w:val="en"/>
        </w:rPr>
        <w:t>t", "1.0.0");</w:t>
      </w:r>
    </w:p>
    <w:p w14:paraId="3E54BB66" w14:textId="77777777" w:rsidR="00000000" w:rsidRDefault="001D59F6">
      <w:pPr>
        <w:pStyle w:val="HTMLPreformatted"/>
        <w:ind w:left="720"/>
        <w:divId w:val="465586323"/>
        <w:rPr>
          <w:lang w:val="en"/>
        </w:rPr>
      </w:pPr>
    </w:p>
    <w:p w14:paraId="53A61018" w14:textId="77777777" w:rsidR="00000000" w:rsidRDefault="001D59F6">
      <w:pPr>
        <w:pStyle w:val="HTMLPreformatted"/>
        <w:ind w:left="720"/>
        <w:divId w:val="465586323"/>
        <w:rPr>
          <w:lang w:val="en"/>
        </w:rPr>
      </w:pPr>
      <w:r>
        <w:rPr>
          <w:lang w:val="en"/>
        </w:rPr>
        <w:t xml:space="preserve">      // Load the KIE base:</w:t>
      </w:r>
    </w:p>
    <w:p w14:paraId="24C452F8" w14:textId="77777777" w:rsidR="00000000" w:rsidRDefault="001D59F6">
      <w:pPr>
        <w:pStyle w:val="HTMLPreformatted"/>
        <w:ind w:left="720"/>
        <w:divId w:val="465586323"/>
        <w:rPr>
          <w:lang w:val="en"/>
        </w:rPr>
      </w:pPr>
      <w:r>
        <w:rPr>
          <w:lang w:val="en"/>
        </w:rPr>
        <w:t xml:space="preserve">      KieServices ks = KieServices.Factory.get();</w:t>
      </w:r>
    </w:p>
    <w:p w14:paraId="1AAFBD4D" w14:textId="77777777" w:rsidR="00000000" w:rsidRDefault="001D59F6">
      <w:pPr>
        <w:pStyle w:val="HTMLPreformatted"/>
        <w:ind w:left="720"/>
        <w:divId w:val="465586323"/>
        <w:rPr>
          <w:lang w:val="en"/>
        </w:rPr>
      </w:pPr>
      <w:r>
        <w:rPr>
          <w:lang w:val="en"/>
        </w:rPr>
        <w:t xml:space="preserve">      KieContainer kContainer = ks.newKieContainer(rid);</w:t>
      </w:r>
    </w:p>
    <w:p w14:paraId="62FDF834" w14:textId="77777777" w:rsidR="00000000" w:rsidRDefault="001D59F6">
      <w:pPr>
        <w:pStyle w:val="HTMLPreformatted"/>
        <w:ind w:left="720"/>
        <w:divId w:val="465586323"/>
        <w:rPr>
          <w:lang w:val="en"/>
        </w:rPr>
      </w:pPr>
      <w:r>
        <w:rPr>
          <w:lang w:val="en"/>
        </w:rPr>
        <w:t xml:space="preserve">      KieSession kSession = kContainer.newKieSession();</w:t>
      </w:r>
    </w:p>
    <w:p w14:paraId="4427DCCD" w14:textId="77777777" w:rsidR="00000000" w:rsidRDefault="001D59F6">
      <w:pPr>
        <w:pStyle w:val="HTMLPreformatted"/>
        <w:ind w:left="720"/>
        <w:divId w:val="465586323"/>
        <w:rPr>
          <w:lang w:val="en"/>
        </w:rPr>
      </w:pPr>
    </w:p>
    <w:p w14:paraId="484E6C41" w14:textId="77777777" w:rsidR="00000000" w:rsidRDefault="001D59F6">
      <w:pPr>
        <w:pStyle w:val="HTMLPreformatted"/>
        <w:ind w:left="720"/>
        <w:divId w:val="465586323"/>
        <w:rPr>
          <w:lang w:val="en"/>
        </w:rPr>
      </w:pPr>
      <w:r>
        <w:rPr>
          <w:lang w:val="en"/>
        </w:rPr>
        <w:t xml:space="preserve">      // Set up the fact model:</w:t>
      </w:r>
    </w:p>
    <w:p w14:paraId="039BD3E8" w14:textId="77777777" w:rsidR="00000000" w:rsidRDefault="001D59F6">
      <w:pPr>
        <w:pStyle w:val="HTMLPreformatted"/>
        <w:ind w:left="720"/>
        <w:divId w:val="465586323"/>
        <w:rPr>
          <w:lang w:val="en"/>
        </w:rPr>
      </w:pPr>
      <w:r>
        <w:rPr>
          <w:lang w:val="en"/>
        </w:rPr>
        <w:t xml:space="preserve">      Person p = </w:t>
      </w:r>
      <w:r>
        <w:rPr>
          <w:lang w:val="en"/>
        </w:rPr>
        <w:t>new Person();</w:t>
      </w:r>
    </w:p>
    <w:p w14:paraId="0C1D1A0A" w14:textId="77777777" w:rsidR="00000000" w:rsidRDefault="001D59F6">
      <w:pPr>
        <w:pStyle w:val="HTMLPreformatted"/>
        <w:ind w:left="720"/>
        <w:divId w:val="465586323"/>
        <w:rPr>
          <w:lang w:val="en"/>
        </w:rPr>
      </w:pPr>
      <w:r>
        <w:rPr>
          <w:lang w:val="en"/>
        </w:rPr>
        <w:t xml:space="preserve">      p.setWage(12);</w:t>
      </w:r>
    </w:p>
    <w:p w14:paraId="537CB24C" w14:textId="77777777" w:rsidR="00000000" w:rsidRDefault="001D59F6">
      <w:pPr>
        <w:pStyle w:val="HTMLPreformatted"/>
        <w:ind w:left="720"/>
        <w:divId w:val="465586323"/>
        <w:rPr>
          <w:lang w:val="en"/>
        </w:rPr>
      </w:pPr>
      <w:r>
        <w:rPr>
          <w:lang w:val="en"/>
        </w:rPr>
        <w:t xml:space="preserve">      p.setFirstName("Tom");</w:t>
      </w:r>
    </w:p>
    <w:p w14:paraId="71D0DE14" w14:textId="77777777" w:rsidR="00000000" w:rsidRDefault="001D59F6">
      <w:pPr>
        <w:pStyle w:val="HTMLPreformatted"/>
        <w:ind w:left="720"/>
        <w:divId w:val="465586323"/>
        <w:rPr>
          <w:lang w:val="en"/>
        </w:rPr>
      </w:pPr>
      <w:r>
        <w:rPr>
          <w:lang w:val="en"/>
        </w:rPr>
        <w:t xml:space="preserve">      p.setLastName("Summers");</w:t>
      </w:r>
    </w:p>
    <w:p w14:paraId="74E4A89D" w14:textId="77777777" w:rsidR="00000000" w:rsidRDefault="001D59F6">
      <w:pPr>
        <w:pStyle w:val="HTMLPreformatted"/>
        <w:ind w:left="720"/>
        <w:divId w:val="465586323"/>
        <w:rPr>
          <w:lang w:val="en"/>
        </w:rPr>
      </w:pPr>
      <w:r>
        <w:rPr>
          <w:lang w:val="en"/>
        </w:rPr>
        <w:t xml:space="preserve">      p.setHourlyRate(10);</w:t>
      </w:r>
    </w:p>
    <w:p w14:paraId="032578EA" w14:textId="77777777" w:rsidR="00000000" w:rsidRDefault="001D59F6">
      <w:pPr>
        <w:pStyle w:val="HTMLPreformatted"/>
        <w:ind w:left="720"/>
        <w:divId w:val="465586323"/>
        <w:rPr>
          <w:lang w:val="en"/>
        </w:rPr>
      </w:pPr>
    </w:p>
    <w:p w14:paraId="4F9C4F72" w14:textId="77777777" w:rsidR="00000000" w:rsidRDefault="001D59F6">
      <w:pPr>
        <w:pStyle w:val="HTMLPreformatted"/>
        <w:ind w:left="720"/>
        <w:divId w:val="465586323"/>
        <w:rPr>
          <w:lang w:val="en"/>
        </w:rPr>
      </w:pPr>
      <w:r>
        <w:rPr>
          <w:lang w:val="en"/>
        </w:rPr>
        <w:t xml:space="preserve">      // Insert the person into the session:</w:t>
      </w:r>
    </w:p>
    <w:p w14:paraId="3AA0A939" w14:textId="77777777" w:rsidR="00000000" w:rsidRDefault="001D59F6">
      <w:pPr>
        <w:pStyle w:val="HTMLPreformatted"/>
        <w:ind w:left="720"/>
        <w:divId w:val="465586323"/>
        <w:rPr>
          <w:lang w:val="en"/>
        </w:rPr>
      </w:pPr>
      <w:r>
        <w:rPr>
          <w:lang w:val="en"/>
        </w:rPr>
        <w:t xml:space="preserve">      kSession.insert(p);</w:t>
      </w:r>
    </w:p>
    <w:p w14:paraId="4088D443" w14:textId="77777777" w:rsidR="00000000" w:rsidRDefault="001D59F6">
      <w:pPr>
        <w:pStyle w:val="HTMLPreformatted"/>
        <w:ind w:left="720"/>
        <w:divId w:val="465586323"/>
        <w:rPr>
          <w:lang w:val="en"/>
        </w:rPr>
      </w:pPr>
    </w:p>
    <w:p w14:paraId="5C43DF09" w14:textId="77777777" w:rsidR="00000000" w:rsidRDefault="001D59F6">
      <w:pPr>
        <w:pStyle w:val="HTMLPreformatted"/>
        <w:ind w:left="720"/>
        <w:divId w:val="465586323"/>
        <w:rPr>
          <w:lang w:val="en"/>
        </w:rPr>
      </w:pPr>
      <w:r>
        <w:rPr>
          <w:lang w:val="en"/>
        </w:rPr>
        <w:t xml:space="preserve">      // Fire all rules:</w:t>
      </w:r>
    </w:p>
    <w:p w14:paraId="32D04E29" w14:textId="77777777" w:rsidR="00000000" w:rsidRDefault="001D59F6">
      <w:pPr>
        <w:pStyle w:val="HTMLPreformatted"/>
        <w:ind w:left="720"/>
        <w:divId w:val="465586323"/>
        <w:rPr>
          <w:lang w:val="en"/>
        </w:rPr>
      </w:pPr>
      <w:r>
        <w:rPr>
          <w:lang w:val="en"/>
        </w:rPr>
        <w:t xml:space="preserve">      </w:t>
      </w:r>
      <w:r>
        <w:rPr>
          <w:lang w:val="en"/>
        </w:rPr>
        <w:t>kSession.fireAllRules();</w:t>
      </w:r>
    </w:p>
    <w:p w14:paraId="7C535854" w14:textId="77777777" w:rsidR="00000000" w:rsidRDefault="001D59F6">
      <w:pPr>
        <w:pStyle w:val="HTMLPreformatted"/>
        <w:ind w:left="720"/>
        <w:divId w:val="465586323"/>
        <w:rPr>
          <w:lang w:val="en"/>
        </w:rPr>
      </w:pPr>
      <w:r>
        <w:rPr>
          <w:lang w:val="en"/>
        </w:rPr>
        <w:t xml:space="preserve">      kSession.dispose();</w:t>
      </w:r>
    </w:p>
    <w:p w14:paraId="24707BC3" w14:textId="77777777" w:rsidR="00000000" w:rsidRDefault="001D59F6">
      <w:pPr>
        <w:pStyle w:val="HTMLPreformatted"/>
        <w:ind w:left="720"/>
        <w:divId w:val="465586323"/>
        <w:rPr>
          <w:lang w:val="en"/>
        </w:rPr>
      </w:pPr>
      <w:r>
        <w:rPr>
          <w:lang w:val="en"/>
        </w:rPr>
        <w:t xml:space="preserve">    }</w:t>
      </w:r>
    </w:p>
    <w:p w14:paraId="0A48BB63" w14:textId="77777777" w:rsidR="00000000" w:rsidRDefault="001D59F6">
      <w:pPr>
        <w:pStyle w:val="HTMLPreformatted"/>
        <w:ind w:left="720"/>
        <w:divId w:val="465586323"/>
        <w:rPr>
          <w:lang w:val="en"/>
        </w:rPr>
      </w:pPr>
    </w:p>
    <w:p w14:paraId="23498CC0" w14:textId="77777777" w:rsidR="00000000" w:rsidRDefault="001D59F6">
      <w:pPr>
        <w:pStyle w:val="HTMLPreformatted"/>
        <w:ind w:left="720"/>
        <w:divId w:val="465586323"/>
        <w:rPr>
          <w:lang w:val="en"/>
        </w:rPr>
      </w:pPr>
      <w:r>
        <w:rPr>
          <w:lang w:val="en"/>
        </w:rPr>
        <w:t xml:space="preserve">    catch (Throwable t) {</w:t>
      </w:r>
    </w:p>
    <w:p w14:paraId="57A955AD" w14:textId="77777777" w:rsidR="00000000" w:rsidRDefault="001D59F6">
      <w:pPr>
        <w:pStyle w:val="HTMLPreformatted"/>
        <w:ind w:left="720"/>
        <w:divId w:val="465586323"/>
        <w:rPr>
          <w:lang w:val="en"/>
        </w:rPr>
      </w:pPr>
      <w:r>
        <w:rPr>
          <w:lang w:val="en"/>
        </w:rPr>
        <w:t xml:space="preserve">      t.printStackTrace();</w:t>
      </w:r>
    </w:p>
    <w:p w14:paraId="1648A2F8" w14:textId="77777777" w:rsidR="00000000" w:rsidRDefault="001D59F6">
      <w:pPr>
        <w:pStyle w:val="HTMLPreformatted"/>
        <w:ind w:left="720"/>
        <w:divId w:val="465586323"/>
        <w:rPr>
          <w:lang w:val="en"/>
        </w:rPr>
      </w:pPr>
      <w:r>
        <w:rPr>
          <w:lang w:val="en"/>
        </w:rPr>
        <w:t xml:space="preserve">    }</w:t>
      </w:r>
    </w:p>
    <w:p w14:paraId="7BA0C4C1" w14:textId="77777777" w:rsidR="00000000" w:rsidRDefault="001D59F6">
      <w:pPr>
        <w:pStyle w:val="HTMLPreformatted"/>
        <w:ind w:left="720"/>
        <w:divId w:val="465586323"/>
        <w:rPr>
          <w:lang w:val="en"/>
        </w:rPr>
      </w:pPr>
      <w:r>
        <w:rPr>
          <w:lang w:val="en"/>
        </w:rPr>
        <w:t xml:space="preserve">  }</w:t>
      </w:r>
    </w:p>
    <w:p w14:paraId="61A916F3" w14:textId="77777777" w:rsidR="00000000" w:rsidRDefault="001D59F6">
      <w:pPr>
        <w:pStyle w:val="HTMLPreformatted"/>
        <w:ind w:left="720"/>
        <w:divId w:val="465586323"/>
        <w:rPr>
          <w:lang w:val="en"/>
        </w:rPr>
      </w:pPr>
      <w:r>
        <w:rPr>
          <w:lang w:val="en"/>
        </w:rPr>
        <w:t>}</w:t>
      </w:r>
    </w:p>
    <w:p w14:paraId="2EE2456A" w14:textId="77777777" w:rsidR="00000000" w:rsidRDefault="001D59F6">
      <w:pPr>
        <w:pStyle w:val="simpara"/>
        <w:shd w:val="clear" w:color="auto" w:fill="FFFFFF"/>
        <w:ind w:left="720"/>
        <w:divId w:val="950477472"/>
        <w:rPr>
          <w:rFonts w:ascii="Red Hat Text" w:hAnsi="Red Hat Text" w:cs="Arial"/>
          <w:color w:val="252525"/>
          <w:lang w:val="en"/>
        </w:rPr>
      </w:pPr>
      <w:r>
        <w:rPr>
          <w:rFonts w:ascii="Red Hat Text" w:hAnsi="Red Hat Text" w:cs="Arial"/>
          <w:color w:val="252525"/>
          <w:lang w:val="en"/>
        </w:rPr>
        <w:t xml:space="preserve">To test this rule on KIE Server, configure the </w:t>
      </w:r>
      <w:r>
        <w:rPr>
          <w:rStyle w:val="HTMLCode"/>
          <w:lang w:val="en"/>
        </w:rPr>
        <w:t>.java</w:t>
      </w:r>
      <w:r>
        <w:rPr>
          <w:rFonts w:ascii="Red Hat Text" w:hAnsi="Red Hat Text" w:cs="Arial"/>
          <w:color w:val="252525"/>
          <w:lang w:val="en"/>
        </w:rPr>
        <w:t xml:space="preserve"> class with the imports and rule execution information similarly to the local exa</w:t>
      </w:r>
      <w:r>
        <w:rPr>
          <w:rFonts w:ascii="Red Hat Text" w:hAnsi="Red Hat Text" w:cs="Arial"/>
          <w:color w:val="252525"/>
          <w:lang w:val="en"/>
        </w:rPr>
        <w:t xml:space="preserve">mple, and additionally specify KIE services configuration and KIE services client details: </w:t>
      </w:r>
    </w:p>
    <w:p w14:paraId="398DC4E1" w14:textId="77777777" w:rsidR="00000000" w:rsidRDefault="001D59F6">
      <w:pPr>
        <w:pStyle w:val="title"/>
        <w:shd w:val="clear" w:color="auto" w:fill="FFFFFF"/>
        <w:spacing w:line="360" w:lineRule="atLeast"/>
        <w:ind w:left="720"/>
        <w:divId w:val="1410732805"/>
        <w:rPr>
          <w:rFonts w:ascii="Red Hat Text" w:hAnsi="Red Hat Text" w:cs="Arial"/>
          <w:color w:val="252525"/>
          <w:lang w:val="en"/>
        </w:rPr>
      </w:pPr>
      <w:r>
        <w:rPr>
          <w:rStyle w:val="Strong"/>
          <w:rFonts w:ascii="Red Hat Text" w:hAnsi="Red Hat Text" w:cs="Arial"/>
          <w:color w:val="252525"/>
          <w:lang w:val="en"/>
        </w:rPr>
        <w:t>Executing rules on KIE Server</w:t>
      </w:r>
    </w:p>
    <w:p w14:paraId="0EC6CF9F" w14:textId="77777777" w:rsidR="00000000" w:rsidRDefault="001D59F6">
      <w:pPr>
        <w:pStyle w:val="HTMLPreformatted"/>
        <w:ind w:left="720"/>
        <w:divId w:val="1410732805"/>
        <w:rPr>
          <w:lang w:val="en"/>
        </w:rPr>
      </w:pPr>
      <w:r>
        <w:rPr>
          <w:lang w:val="en"/>
        </w:rPr>
        <w:t>package com.sample;</w:t>
      </w:r>
    </w:p>
    <w:p w14:paraId="7C17BF1B" w14:textId="77777777" w:rsidR="00000000" w:rsidRDefault="001D59F6">
      <w:pPr>
        <w:pStyle w:val="HTMLPreformatted"/>
        <w:ind w:left="720"/>
        <w:divId w:val="1410732805"/>
        <w:rPr>
          <w:lang w:val="en"/>
        </w:rPr>
      </w:pPr>
    </w:p>
    <w:p w14:paraId="360B5F6D" w14:textId="77777777" w:rsidR="00000000" w:rsidRDefault="001D59F6">
      <w:pPr>
        <w:pStyle w:val="HTMLPreformatted"/>
        <w:ind w:left="720"/>
        <w:divId w:val="1410732805"/>
        <w:rPr>
          <w:lang w:val="en"/>
        </w:rPr>
      </w:pPr>
      <w:r>
        <w:rPr>
          <w:lang w:val="en"/>
        </w:rPr>
        <w:t>import java.util.ArrayList;</w:t>
      </w:r>
    </w:p>
    <w:p w14:paraId="6D58B2BC" w14:textId="77777777" w:rsidR="00000000" w:rsidRDefault="001D59F6">
      <w:pPr>
        <w:pStyle w:val="HTMLPreformatted"/>
        <w:ind w:left="720"/>
        <w:divId w:val="1410732805"/>
        <w:rPr>
          <w:lang w:val="en"/>
        </w:rPr>
      </w:pPr>
      <w:r>
        <w:rPr>
          <w:lang w:val="en"/>
        </w:rPr>
        <w:t>import java.util.HashSet;</w:t>
      </w:r>
    </w:p>
    <w:p w14:paraId="7ECDC3D7" w14:textId="77777777" w:rsidR="00000000" w:rsidRDefault="001D59F6">
      <w:pPr>
        <w:pStyle w:val="HTMLPreformatted"/>
        <w:ind w:left="720"/>
        <w:divId w:val="1410732805"/>
        <w:rPr>
          <w:lang w:val="en"/>
        </w:rPr>
      </w:pPr>
      <w:r>
        <w:rPr>
          <w:lang w:val="en"/>
        </w:rPr>
        <w:t>import java.util.List;</w:t>
      </w:r>
    </w:p>
    <w:p w14:paraId="36DEFE86" w14:textId="77777777" w:rsidR="00000000" w:rsidRDefault="001D59F6">
      <w:pPr>
        <w:pStyle w:val="HTMLPreformatted"/>
        <w:ind w:left="720"/>
        <w:divId w:val="1410732805"/>
        <w:rPr>
          <w:lang w:val="en"/>
        </w:rPr>
      </w:pPr>
      <w:r>
        <w:rPr>
          <w:lang w:val="en"/>
        </w:rPr>
        <w:t>import java.util.Set;</w:t>
      </w:r>
    </w:p>
    <w:p w14:paraId="23D7386B" w14:textId="77777777" w:rsidR="00000000" w:rsidRDefault="001D59F6">
      <w:pPr>
        <w:pStyle w:val="HTMLPreformatted"/>
        <w:ind w:left="720"/>
        <w:divId w:val="1410732805"/>
        <w:rPr>
          <w:lang w:val="en"/>
        </w:rPr>
      </w:pPr>
    </w:p>
    <w:p w14:paraId="129C1D44" w14:textId="77777777" w:rsidR="00000000" w:rsidRDefault="001D59F6">
      <w:pPr>
        <w:pStyle w:val="HTMLPreformatted"/>
        <w:ind w:left="720"/>
        <w:divId w:val="1410732805"/>
        <w:rPr>
          <w:lang w:val="en"/>
        </w:rPr>
      </w:pPr>
      <w:r>
        <w:rPr>
          <w:lang w:val="en"/>
        </w:rPr>
        <w:t>import org.ki</w:t>
      </w:r>
      <w:r>
        <w:rPr>
          <w:lang w:val="en"/>
        </w:rPr>
        <w:t>e.api.command.BatchExecutionCommand;</w:t>
      </w:r>
    </w:p>
    <w:p w14:paraId="0A1B7C9E" w14:textId="77777777" w:rsidR="00000000" w:rsidRDefault="001D59F6">
      <w:pPr>
        <w:pStyle w:val="HTMLPreformatted"/>
        <w:ind w:left="720"/>
        <w:divId w:val="1410732805"/>
        <w:rPr>
          <w:lang w:val="en"/>
        </w:rPr>
      </w:pPr>
      <w:r>
        <w:rPr>
          <w:lang w:val="en"/>
        </w:rPr>
        <w:t>import org.kie.api.command.Command;</w:t>
      </w:r>
    </w:p>
    <w:p w14:paraId="5B8874BE" w14:textId="77777777" w:rsidR="00000000" w:rsidRDefault="001D59F6">
      <w:pPr>
        <w:pStyle w:val="HTMLPreformatted"/>
        <w:ind w:left="720"/>
        <w:divId w:val="1410732805"/>
        <w:rPr>
          <w:lang w:val="en"/>
        </w:rPr>
      </w:pPr>
      <w:r>
        <w:rPr>
          <w:lang w:val="en"/>
        </w:rPr>
        <w:t>import org.kie.api.KieServices;</w:t>
      </w:r>
    </w:p>
    <w:p w14:paraId="1CF37178" w14:textId="77777777" w:rsidR="00000000" w:rsidRDefault="001D59F6">
      <w:pPr>
        <w:pStyle w:val="HTMLPreformatted"/>
        <w:ind w:left="720"/>
        <w:divId w:val="1410732805"/>
        <w:rPr>
          <w:lang w:val="en"/>
        </w:rPr>
      </w:pPr>
      <w:r>
        <w:rPr>
          <w:lang w:val="en"/>
        </w:rPr>
        <w:t>import org.kie.api.runtime.ExecutionResults;</w:t>
      </w:r>
    </w:p>
    <w:p w14:paraId="4254D745" w14:textId="77777777" w:rsidR="00000000" w:rsidRDefault="001D59F6">
      <w:pPr>
        <w:pStyle w:val="HTMLPreformatted"/>
        <w:ind w:left="720"/>
        <w:divId w:val="1410732805"/>
        <w:rPr>
          <w:lang w:val="en"/>
        </w:rPr>
      </w:pPr>
      <w:r>
        <w:rPr>
          <w:lang w:val="en"/>
        </w:rPr>
        <w:t>import org.kie.api.runtime.KieContainer;</w:t>
      </w:r>
    </w:p>
    <w:p w14:paraId="4BD34144" w14:textId="77777777" w:rsidR="00000000" w:rsidRDefault="001D59F6">
      <w:pPr>
        <w:pStyle w:val="HTMLPreformatted"/>
        <w:ind w:left="720"/>
        <w:divId w:val="1410732805"/>
        <w:rPr>
          <w:lang w:val="en"/>
        </w:rPr>
      </w:pPr>
      <w:r>
        <w:rPr>
          <w:lang w:val="en"/>
        </w:rPr>
        <w:t>import org.kie.api.runtime.KieSession;</w:t>
      </w:r>
    </w:p>
    <w:p w14:paraId="027BA752" w14:textId="77777777" w:rsidR="00000000" w:rsidRDefault="001D59F6">
      <w:pPr>
        <w:pStyle w:val="HTMLPreformatted"/>
        <w:ind w:left="720"/>
        <w:divId w:val="1410732805"/>
        <w:rPr>
          <w:lang w:val="en"/>
        </w:rPr>
      </w:pPr>
      <w:r>
        <w:rPr>
          <w:lang w:val="en"/>
        </w:rPr>
        <w:t>import org.kie.server.api.marshalling.MarshallingFormat;</w:t>
      </w:r>
    </w:p>
    <w:p w14:paraId="5CCEB18E" w14:textId="77777777" w:rsidR="00000000" w:rsidRDefault="001D59F6">
      <w:pPr>
        <w:pStyle w:val="HTMLPreformatted"/>
        <w:ind w:left="720"/>
        <w:divId w:val="1410732805"/>
        <w:rPr>
          <w:lang w:val="en"/>
        </w:rPr>
      </w:pPr>
      <w:r>
        <w:rPr>
          <w:lang w:val="en"/>
        </w:rPr>
        <w:t>import org.kie.server.api.model.ServiceResponse;</w:t>
      </w:r>
    </w:p>
    <w:p w14:paraId="007E7A58" w14:textId="77777777" w:rsidR="00000000" w:rsidRDefault="001D59F6">
      <w:pPr>
        <w:pStyle w:val="HTMLPreformatted"/>
        <w:ind w:left="720"/>
        <w:divId w:val="1410732805"/>
        <w:rPr>
          <w:lang w:val="en"/>
        </w:rPr>
      </w:pPr>
      <w:r>
        <w:rPr>
          <w:lang w:val="en"/>
        </w:rPr>
        <w:t>import org.kie.server.client.KieServicesClient;</w:t>
      </w:r>
    </w:p>
    <w:p w14:paraId="0F283FB7" w14:textId="77777777" w:rsidR="00000000" w:rsidRDefault="001D59F6">
      <w:pPr>
        <w:pStyle w:val="HTMLPreformatted"/>
        <w:ind w:left="720"/>
        <w:divId w:val="1410732805"/>
        <w:rPr>
          <w:lang w:val="en"/>
        </w:rPr>
      </w:pPr>
      <w:r>
        <w:rPr>
          <w:lang w:val="en"/>
        </w:rPr>
        <w:t>import org.kie.server.client.KieServicesConfiguration;</w:t>
      </w:r>
    </w:p>
    <w:p w14:paraId="1620F65F" w14:textId="77777777" w:rsidR="00000000" w:rsidRDefault="001D59F6">
      <w:pPr>
        <w:pStyle w:val="HTMLPreformatted"/>
        <w:ind w:left="720"/>
        <w:divId w:val="1410732805"/>
        <w:rPr>
          <w:lang w:val="en"/>
        </w:rPr>
      </w:pPr>
      <w:r>
        <w:rPr>
          <w:lang w:val="en"/>
        </w:rPr>
        <w:t>import o</w:t>
      </w:r>
      <w:r>
        <w:rPr>
          <w:lang w:val="en"/>
        </w:rPr>
        <w:t>rg.kie.server.client.KieServicesFactory;</w:t>
      </w:r>
    </w:p>
    <w:p w14:paraId="099863E8" w14:textId="77777777" w:rsidR="00000000" w:rsidRDefault="001D59F6">
      <w:pPr>
        <w:pStyle w:val="HTMLPreformatted"/>
        <w:ind w:left="720"/>
        <w:divId w:val="1410732805"/>
        <w:rPr>
          <w:lang w:val="en"/>
        </w:rPr>
      </w:pPr>
      <w:r>
        <w:rPr>
          <w:lang w:val="en"/>
        </w:rPr>
        <w:t>import org.kie.server.client.RuleServicesClient;</w:t>
      </w:r>
    </w:p>
    <w:p w14:paraId="363D7EC1" w14:textId="77777777" w:rsidR="00000000" w:rsidRDefault="001D59F6">
      <w:pPr>
        <w:pStyle w:val="HTMLPreformatted"/>
        <w:ind w:left="720"/>
        <w:divId w:val="1410732805"/>
        <w:rPr>
          <w:lang w:val="en"/>
        </w:rPr>
      </w:pPr>
    </w:p>
    <w:p w14:paraId="70348E89" w14:textId="77777777" w:rsidR="00000000" w:rsidRDefault="001D59F6">
      <w:pPr>
        <w:pStyle w:val="HTMLPreformatted"/>
        <w:ind w:left="720"/>
        <w:divId w:val="1410732805"/>
        <w:rPr>
          <w:lang w:val="en"/>
        </w:rPr>
      </w:pPr>
      <w:r>
        <w:rPr>
          <w:lang w:val="en"/>
        </w:rPr>
        <w:t>import com.sample.Person;</w:t>
      </w:r>
    </w:p>
    <w:p w14:paraId="2B4D0CD1" w14:textId="77777777" w:rsidR="00000000" w:rsidRDefault="001D59F6">
      <w:pPr>
        <w:pStyle w:val="HTMLPreformatted"/>
        <w:ind w:left="720"/>
        <w:divId w:val="1410732805"/>
        <w:rPr>
          <w:lang w:val="en"/>
        </w:rPr>
      </w:pPr>
    </w:p>
    <w:p w14:paraId="45F168E5" w14:textId="77777777" w:rsidR="00000000" w:rsidRDefault="001D59F6">
      <w:pPr>
        <w:pStyle w:val="HTMLPreformatted"/>
        <w:ind w:left="720"/>
        <w:divId w:val="1410732805"/>
        <w:rPr>
          <w:lang w:val="en"/>
        </w:rPr>
      </w:pPr>
      <w:r>
        <w:rPr>
          <w:lang w:val="en"/>
        </w:rPr>
        <w:t>public class RulesTest {</w:t>
      </w:r>
    </w:p>
    <w:p w14:paraId="5951F128" w14:textId="77777777" w:rsidR="00000000" w:rsidRDefault="001D59F6">
      <w:pPr>
        <w:pStyle w:val="HTMLPreformatted"/>
        <w:ind w:left="720"/>
        <w:divId w:val="1410732805"/>
        <w:rPr>
          <w:lang w:val="en"/>
        </w:rPr>
      </w:pPr>
    </w:p>
    <w:p w14:paraId="379D6ED0" w14:textId="77777777" w:rsidR="00000000" w:rsidRDefault="001D59F6">
      <w:pPr>
        <w:pStyle w:val="HTMLPreformatted"/>
        <w:ind w:left="720"/>
        <w:divId w:val="1410732805"/>
        <w:rPr>
          <w:lang w:val="en"/>
        </w:rPr>
      </w:pPr>
      <w:r>
        <w:rPr>
          <w:lang w:val="en"/>
        </w:rPr>
        <w:t xml:space="preserve">  private static final String containerName = "testProject";</w:t>
      </w:r>
    </w:p>
    <w:p w14:paraId="2DB0EEE4" w14:textId="77777777" w:rsidR="00000000" w:rsidRDefault="001D59F6">
      <w:pPr>
        <w:pStyle w:val="HTMLPreformatted"/>
        <w:ind w:left="720"/>
        <w:divId w:val="1410732805"/>
        <w:rPr>
          <w:lang w:val="en"/>
        </w:rPr>
      </w:pPr>
      <w:r>
        <w:rPr>
          <w:lang w:val="en"/>
        </w:rPr>
        <w:t xml:space="preserve">  private static final String sessionName = "myStat</w:t>
      </w:r>
      <w:r>
        <w:rPr>
          <w:lang w:val="en"/>
        </w:rPr>
        <w:t>elessSession";</w:t>
      </w:r>
    </w:p>
    <w:p w14:paraId="77C965AF" w14:textId="77777777" w:rsidR="00000000" w:rsidRDefault="001D59F6">
      <w:pPr>
        <w:pStyle w:val="HTMLPreformatted"/>
        <w:ind w:left="720"/>
        <w:divId w:val="1410732805"/>
        <w:rPr>
          <w:lang w:val="en"/>
        </w:rPr>
      </w:pPr>
    </w:p>
    <w:p w14:paraId="044EE802" w14:textId="77777777" w:rsidR="00000000" w:rsidRDefault="001D59F6">
      <w:pPr>
        <w:pStyle w:val="HTMLPreformatted"/>
        <w:ind w:left="720"/>
        <w:divId w:val="1410732805"/>
        <w:rPr>
          <w:lang w:val="en"/>
        </w:rPr>
      </w:pPr>
      <w:r>
        <w:rPr>
          <w:lang w:val="en"/>
        </w:rPr>
        <w:t xml:space="preserve">  public static final void main(String[] args) {</w:t>
      </w:r>
    </w:p>
    <w:p w14:paraId="62274AE6" w14:textId="77777777" w:rsidR="00000000" w:rsidRDefault="001D59F6">
      <w:pPr>
        <w:pStyle w:val="HTMLPreformatted"/>
        <w:ind w:left="720"/>
        <w:divId w:val="1410732805"/>
        <w:rPr>
          <w:lang w:val="en"/>
        </w:rPr>
      </w:pPr>
      <w:r>
        <w:rPr>
          <w:lang w:val="en"/>
        </w:rPr>
        <w:t xml:space="preserve">    try {</w:t>
      </w:r>
    </w:p>
    <w:p w14:paraId="18713FE9" w14:textId="77777777" w:rsidR="00000000" w:rsidRDefault="001D59F6">
      <w:pPr>
        <w:pStyle w:val="HTMLPreformatted"/>
        <w:ind w:left="720"/>
        <w:divId w:val="1410732805"/>
        <w:rPr>
          <w:lang w:val="en"/>
        </w:rPr>
      </w:pPr>
      <w:r>
        <w:rPr>
          <w:lang w:val="en"/>
        </w:rPr>
        <w:t xml:space="preserve">      // Define KIE services configuration and client:</w:t>
      </w:r>
    </w:p>
    <w:p w14:paraId="4BAD85C4" w14:textId="77777777" w:rsidR="00000000" w:rsidRDefault="001D59F6">
      <w:pPr>
        <w:pStyle w:val="HTMLPreformatted"/>
        <w:ind w:left="720"/>
        <w:divId w:val="1410732805"/>
        <w:rPr>
          <w:lang w:val="en"/>
        </w:rPr>
      </w:pPr>
      <w:r>
        <w:rPr>
          <w:lang w:val="en"/>
        </w:rPr>
        <w:t xml:space="preserve">      Set&lt;Class&lt;?&gt;&gt; allClasses = new HashSet&lt;Class&lt;?&gt;&gt;();</w:t>
      </w:r>
    </w:p>
    <w:p w14:paraId="5AF18BEA" w14:textId="77777777" w:rsidR="00000000" w:rsidRDefault="001D59F6">
      <w:pPr>
        <w:pStyle w:val="HTMLPreformatted"/>
        <w:ind w:left="720"/>
        <w:divId w:val="1410732805"/>
        <w:rPr>
          <w:lang w:val="en"/>
        </w:rPr>
      </w:pPr>
      <w:r>
        <w:rPr>
          <w:lang w:val="en"/>
        </w:rPr>
        <w:t xml:space="preserve">      allClasses.add(Person.class);</w:t>
      </w:r>
    </w:p>
    <w:p w14:paraId="7F91766E" w14:textId="77777777" w:rsidR="00000000" w:rsidRDefault="001D59F6">
      <w:pPr>
        <w:pStyle w:val="HTMLPreformatted"/>
        <w:ind w:left="720"/>
        <w:divId w:val="1410732805"/>
        <w:rPr>
          <w:lang w:val="en"/>
        </w:rPr>
      </w:pPr>
      <w:r>
        <w:rPr>
          <w:lang w:val="en"/>
        </w:rPr>
        <w:t xml:space="preserve">      String serverUrl = "http:/</w:t>
      </w:r>
      <w:r>
        <w:rPr>
          <w:lang w:val="en"/>
        </w:rPr>
        <w:t>/$HOST:$PORT/kie-server/services/rest/server";</w:t>
      </w:r>
    </w:p>
    <w:p w14:paraId="0A7965C8" w14:textId="77777777" w:rsidR="00000000" w:rsidRDefault="001D59F6">
      <w:pPr>
        <w:pStyle w:val="HTMLPreformatted"/>
        <w:ind w:left="720"/>
        <w:divId w:val="1410732805"/>
        <w:rPr>
          <w:lang w:val="en"/>
        </w:rPr>
      </w:pPr>
      <w:r>
        <w:rPr>
          <w:lang w:val="en"/>
        </w:rPr>
        <w:t xml:space="preserve">      String username = "$USERNAME";</w:t>
      </w:r>
    </w:p>
    <w:p w14:paraId="6E425B08" w14:textId="77777777" w:rsidR="00000000" w:rsidRDefault="001D59F6">
      <w:pPr>
        <w:pStyle w:val="HTMLPreformatted"/>
        <w:ind w:left="720"/>
        <w:divId w:val="1410732805"/>
        <w:rPr>
          <w:lang w:val="en"/>
        </w:rPr>
      </w:pPr>
      <w:r>
        <w:rPr>
          <w:lang w:val="en"/>
        </w:rPr>
        <w:t xml:space="preserve">      String password = "$PASSWORD";</w:t>
      </w:r>
    </w:p>
    <w:p w14:paraId="02AB36A6" w14:textId="77777777" w:rsidR="00000000" w:rsidRDefault="001D59F6">
      <w:pPr>
        <w:pStyle w:val="HTMLPreformatted"/>
        <w:ind w:left="720"/>
        <w:divId w:val="1410732805"/>
        <w:rPr>
          <w:lang w:val="en"/>
        </w:rPr>
      </w:pPr>
      <w:r>
        <w:rPr>
          <w:lang w:val="en"/>
        </w:rPr>
        <w:t xml:space="preserve">      KieServicesConfiguration config =</w:t>
      </w:r>
    </w:p>
    <w:p w14:paraId="7D5C31C7" w14:textId="77777777" w:rsidR="00000000" w:rsidRDefault="001D59F6">
      <w:pPr>
        <w:pStyle w:val="HTMLPreformatted"/>
        <w:ind w:left="720"/>
        <w:divId w:val="1410732805"/>
        <w:rPr>
          <w:lang w:val="en"/>
        </w:rPr>
      </w:pPr>
      <w:r>
        <w:rPr>
          <w:lang w:val="en"/>
        </w:rPr>
        <w:t xml:space="preserve">        KieServicesFactory.newRestConfiguration(serverUrl,</w:t>
      </w:r>
    </w:p>
    <w:p w14:paraId="54EE9754" w14:textId="77777777" w:rsidR="00000000" w:rsidRDefault="001D59F6">
      <w:pPr>
        <w:pStyle w:val="HTMLPreformatted"/>
        <w:ind w:left="720"/>
        <w:divId w:val="1410732805"/>
        <w:rPr>
          <w:lang w:val="en"/>
        </w:rPr>
      </w:pPr>
      <w:r>
        <w:rPr>
          <w:lang w:val="en"/>
        </w:rPr>
        <w:t xml:space="preserve">                                    </w:t>
      </w:r>
      <w:r>
        <w:rPr>
          <w:lang w:val="en"/>
        </w:rPr>
        <w:t xml:space="preserve">            username,</w:t>
      </w:r>
    </w:p>
    <w:p w14:paraId="603061FB" w14:textId="77777777" w:rsidR="00000000" w:rsidRDefault="001D59F6">
      <w:pPr>
        <w:pStyle w:val="HTMLPreformatted"/>
        <w:ind w:left="720"/>
        <w:divId w:val="1410732805"/>
        <w:rPr>
          <w:lang w:val="en"/>
        </w:rPr>
      </w:pPr>
      <w:r>
        <w:rPr>
          <w:lang w:val="en"/>
        </w:rPr>
        <w:t xml:space="preserve">                                                password);</w:t>
      </w:r>
    </w:p>
    <w:p w14:paraId="3B2BCCAD" w14:textId="77777777" w:rsidR="00000000" w:rsidRDefault="001D59F6">
      <w:pPr>
        <w:pStyle w:val="HTMLPreformatted"/>
        <w:ind w:left="720"/>
        <w:divId w:val="1410732805"/>
        <w:rPr>
          <w:lang w:val="en"/>
        </w:rPr>
      </w:pPr>
      <w:r>
        <w:rPr>
          <w:lang w:val="en"/>
        </w:rPr>
        <w:t xml:space="preserve">      config.setMarshallingFormat(MarshallingFormat.JAXB);</w:t>
      </w:r>
    </w:p>
    <w:p w14:paraId="1A57D14E" w14:textId="77777777" w:rsidR="00000000" w:rsidRDefault="001D59F6">
      <w:pPr>
        <w:pStyle w:val="HTMLPreformatted"/>
        <w:ind w:left="720"/>
        <w:divId w:val="1410732805"/>
        <w:rPr>
          <w:lang w:val="en"/>
        </w:rPr>
      </w:pPr>
      <w:r>
        <w:rPr>
          <w:lang w:val="en"/>
        </w:rPr>
        <w:t xml:space="preserve">      config.addExtraClasses(allClasses);</w:t>
      </w:r>
    </w:p>
    <w:p w14:paraId="3605699D" w14:textId="77777777" w:rsidR="00000000" w:rsidRDefault="001D59F6">
      <w:pPr>
        <w:pStyle w:val="HTMLPreformatted"/>
        <w:ind w:left="720"/>
        <w:divId w:val="1410732805"/>
        <w:rPr>
          <w:lang w:val="en"/>
        </w:rPr>
      </w:pPr>
      <w:r>
        <w:rPr>
          <w:lang w:val="en"/>
        </w:rPr>
        <w:t xml:space="preserve">      </w:t>
      </w:r>
      <w:r>
        <w:rPr>
          <w:lang w:val="en"/>
        </w:rPr>
        <w:t>KieServicesClient kieServicesClient =</w:t>
      </w:r>
    </w:p>
    <w:p w14:paraId="08B1826E" w14:textId="77777777" w:rsidR="00000000" w:rsidRDefault="001D59F6">
      <w:pPr>
        <w:pStyle w:val="HTMLPreformatted"/>
        <w:ind w:left="720"/>
        <w:divId w:val="1410732805"/>
        <w:rPr>
          <w:lang w:val="en"/>
        </w:rPr>
      </w:pPr>
      <w:r>
        <w:rPr>
          <w:lang w:val="en"/>
        </w:rPr>
        <w:t xml:space="preserve">        KieServicesFactory.newKieServicesClient(config);</w:t>
      </w:r>
    </w:p>
    <w:p w14:paraId="1CE57A00" w14:textId="77777777" w:rsidR="00000000" w:rsidRDefault="001D59F6">
      <w:pPr>
        <w:pStyle w:val="HTMLPreformatted"/>
        <w:ind w:left="720"/>
        <w:divId w:val="1410732805"/>
        <w:rPr>
          <w:lang w:val="en"/>
        </w:rPr>
      </w:pPr>
    </w:p>
    <w:p w14:paraId="2A8602C8" w14:textId="77777777" w:rsidR="00000000" w:rsidRDefault="001D59F6">
      <w:pPr>
        <w:pStyle w:val="HTMLPreformatted"/>
        <w:ind w:left="720"/>
        <w:divId w:val="1410732805"/>
        <w:rPr>
          <w:lang w:val="en"/>
        </w:rPr>
      </w:pPr>
      <w:r>
        <w:rPr>
          <w:lang w:val="en"/>
        </w:rPr>
        <w:t xml:space="preserve">      // Set up the fact model:</w:t>
      </w:r>
    </w:p>
    <w:p w14:paraId="72256FA5" w14:textId="77777777" w:rsidR="00000000" w:rsidRDefault="001D59F6">
      <w:pPr>
        <w:pStyle w:val="HTMLPreformatted"/>
        <w:ind w:left="720"/>
        <w:divId w:val="1410732805"/>
        <w:rPr>
          <w:lang w:val="en"/>
        </w:rPr>
      </w:pPr>
      <w:r>
        <w:rPr>
          <w:lang w:val="en"/>
        </w:rPr>
        <w:t xml:space="preserve">      Person p = new Person();</w:t>
      </w:r>
    </w:p>
    <w:p w14:paraId="2139079A" w14:textId="77777777" w:rsidR="00000000" w:rsidRDefault="001D59F6">
      <w:pPr>
        <w:pStyle w:val="HTMLPreformatted"/>
        <w:ind w:left="720"/>
        <w:divId w:val="1410732805"/>
        <w:rPr>
          <w:lang w:val="en"/>
        </w:rPr>
      </w:pPr>
      <w:r>
        <w:rPr>
          <w:lang w:val="en"/>
        </w:rPr>
        <w:t xml:space="preserve">      p.setWage(12);</w:t>
      </w:r>
    </w:p>
    <w:p w14:paraId="23E55FC3" w14:textId="77777777" w:rsidR="00000000" w:rsidRDefault="001D59F6">
      <w:pPr>
        <w:pStyle w:val="HTMLPreformatted"/>
        <w:ind w:left="720"/>
        <w:divId w:val="1410732805"/>
        <w:rPr>
          <w:lang w:val="en"/>
        </w:rPr>
      </w:pPr>
      <w:r>
        <w:rPr>
          <w:lang w:val="en"/>
        </w:rPr>
        <w:t xml:space="preserve">      p.setFirstName("Tom");</w:t>
      </w:r>
    </w:p>
    <w:p w14:paraId="319773E3" w14:textId="77777777" w:rsidR="00000000" w:rsidRDefault="001D59F6">
      <w:pPr>
        <w:pStyle w:val="HTMLPreformatted"/>
        <w:ind w:left="720"/>
        <w:divId w:val="1410732805"/>
        <w:rPr>
          <w:lang w:val="en"/>
        </w:rPr>
      </w:pPr>
      <w:r>
        <w:rPr>
          <w:lang w:val="en"/>
        </w:rPr>
        <w:t xml:space="preserve">      p.setLastName("Summers");</w:t>
      </w:r>
    </w:p>
    <w:p w14:paraId="1A45A036" w14:textId="77777777" w:rsidR="00000000" w:rsidRDefault="001D59F6">
      <w:pPr>
        <w:pStyle w:val="HTMLPreformatted"/>
        <w:ind w:left="720"/>
        <w:divId w:val="1410732805"/>
        <w:rPr>
          <w:lang w:val="en"/>
        </w:rPr>
      </w:pPr>
      <w:r>
        <w:rPr>
          <w:lang w:val="en"/>
        </w:rPr>
        <w:t xml:space="preserve">      p.setHour</w:t>
      </w:r>
      <w:r>
        <w:rPr>
          <w:lang w:val="en"/>
        </w:rPr>
        <w:t>lyRate(10);</w:t>
      </w:r>
    </w:p>
    <w:p w14:paraId="7C1FFBCC" w14:textId="77777777" w:rsidR="00000000" w:rsidRDefault="001D59F6">
      <w:pPr>
        <w:pStyle w:val="HTMLPreformatted"/>
        <w:ind w:left="720"/>
        <w:divId w:val="1410732805"/>
        <w:rPr>
          <w:lang w:val="en"/>
        </w:rPr>
      </w:pPr>
    </w:p>
    <w:p w14:paraId="720BCC8C" w14:textId="77777777" w:rsidR="00000000" w:rsidRDefault="001D59F6">
      <w:pPr>
        <w:pStyle w:val="HTMLPreformatted"/>
        <w:ind w:left="720"/>
        <w:divId w:val="1410732805"/>
        <w:rPr>
          <w:lang w:val="en"/>
        </w:rPr>
      </w:pPr>
      <w:r>
        <w:rPr>
          <w:lang w:val="en"/>
        </w:rPr>
        <w:t xml:space="preserve">      // Insert Person into the session:</w:t>
      </w:r>
    </w:p>
    <w:p w14:paraId="49B31869" w14:textId="77777777" w:rsidR="00000000" w:rsidRDefault="001D59F6">
      <w:pPr>
        <w:pStyle w:val="HTMLPreformatted"/>
        <w:ind w:left="720"/>
        <w:divId w:val="1410732805"/>
        <w:rPr>
          <w:lang w:val="en"/>
        </w:rPr>
      </w:pPr>
      <w:r>
        <w:rPr>
          <w:lang w:val="en"/>
        </w:rPr>
        <w:t xml:space="preserve">      KieCommands kieCommands = KieServices.Factory.get().getCommands();</w:t>
      </w:r>
    </w:p>
    <w:p w14:paraId="76BC503A" w14:textId="77777777" w:rsidR="00000000" w:rsidRDefault="001D59F6">
      <w:pPr>
        <w:pStyle w:val="HTMLPreformatted"/>
        <w:ind w:left="720"/>
        <w:divId w:val="1410732805"/>
        <w:rPr>
          <w:lang w:val="en"/>
        </w:rPr>
      </w:pPr>
      <w:r>
        <w:rPr>
          <w:lang w:val="en"/>
        </w:rPr>
        <w:t xml:space="preserve">      List&lt;Command&gt; commandList = new ArrayList&lt;Command&gt;();</w:t>
      </w:r>
    </w:p>
    <w:p w14:paraId="315ECA57" w14:textId="77777777" w:rsidR="00000000" w:rsidRDefault="001D59F6">
      <w:pPr>
        <w:pStyle w:val="HTMLPreformatted"/>
        <w:ind w:left="720"/>
        <w:divId w:val="1410732805"/>
        <w:rPr>
          <w:lang w:val="en"/>
        </w:rPr>
      </w:pPr>
      <w:r>
        <w:rPr>
          <w:lang w:val="en"/>
        </w:rPr>
        <w:t xml:space="preserve">      commandList.add(kieCommands.newInsert(p, "personReturnId"));</w:t>
      </w:r>
    </w:p>
    <w:p w14:paraId="1C853C75" w14:textId="77777777" w:rsidR="00000000" w:rsidRDefault="001D59F6">
      <w:pPr>
        <w:pStyle w:val="HTMLPreformatted"/>
        <w:ind w:left="720"/>
        <w:divId w:val="1410732805"/>
        <w:rPr>
          <w:lang w:val="en"/>
        </w:rPr>
      </w:pPr>
    </w:p>
    <w:p w14:paraId="3E6D079B" w14:textId="77777777" w:rsidR="00000000" w:rsidRDefault="001D59F6">
      <w:pPr>
        <w:pStyle w:val="HTMLPreformatted"/>
        <w:ind w:left="720"/>
        <w:divId w:val="1410732805"/>
        <w:rPr>
          <w:lang w:val="en"/>
        </w:rPr>
      </w:pPr>
      <w:r>
        <w:rPr>
          <w:lang w:val="en"/>
        </w:rPr>
        <w:t xml:space="preserve"> </w:t>
      </w:r>
      <w:r>
        <w:rPr>
          <w:lang w:val="en"/>
        </w:rPr>
        <w:t xml:space="preserve">     // Fire all rules:</w:t>
      </w:r>
    </w:p>
    <w:p w14:paraId="77C99A80" w14:textId="77777777" w:rsidR="00000000" w:rsidRDefault="001D59F6">
      <w:pPr>
        <w:pStyle w:val="HTMLPreformatted"/>
        <w:ind w:left="720"/>
        <w:divId w:val="1410732805"/>
        <w:rPr>
          <w:lang w:val="en"/>
        </w:rPr>
      </w:pPr>
      <w:r>
        <w:rPr>
          <w:lang w:val="en"/>
        </w:rPr>
        <w:t xml:space="preserve">      commandList.add(kieCommands.newFireAllRules("numberOfFiredRules"));</w:t>
      </w:r>
    </w:p>
    <w:p w14:paraId="0C390E80" w14:textId="77777777" w:rsidR="00000000" w:rsidRDefault="001D59F6">
      <w:pPr>
        <w:pStyle w:val="HTMLPreformatted"/>
        <w:ind w:left="720"/>
        <w:divId w:val="1410732805"/>
        <w:rPr>
          <w:lang w:val="en"/>
        </w:rPr>
      </w:pPr>
      <w:r>
        <w:rPr>
          <w:lang w:val="en"/>
        </w:rPr>
        <w:t xml:space="preserve">      BatchExecutionCommand batch = kieCommands.newBatchExecution(commandList, sessionName);</w:t>
      </w:r>
    </w:p>
    <w:p w14:paraId="03EDEA7E" w14:textId="77777777" w:rsidR="00000000" w:rsidRDefault="001D59F6">
      <w:pPr>
        <w:pStyle w:val="HTMLPreformatted"/>
        <w:ind w:left="720"/>
        <w:divId w:val="1410732805"/>
        <w:rPr>
          <w:lang w:val="en"/>
        </w:rPr>
      </w:pPr>
    </w:p>
    <w:p w14:paraId="59499AC5" w14:textId="77777777" w:rsidR="00000000" w:rsidRDefault="001D59F6">
      <w:pPr>
        <w:pStyle w:val="HTMLPreformatted"/>
        <w:ind w:left="720"/>
        <w:divId w:val="1410732805"/>
        <w:rPr>
          <w:lang w:val="en"/>
        </w:rPr>
      </w:pPr>
      <w:r>
        <w:rPr>
          <w:lang w:val="en"/>
        </w:rPr>
        <w:t xml:space="preserve">      // Use rule services client to send request:</w:t>
      </w:r>
    </w:p>
    <w:p w14:paraId="77C35DD7" w14:textId="77777777" w:rsidR="00000000" w:rsidRDefault="001D59F6">
      <w:pPr>
        <w:pStyle w:val="HTMLPreformatted"/>
        <w:ind w:left="720"/>
        <w:divId w:val="1410732805"/>
        <w:rPr>
          <w:lang w:val="en"/>
        </w:rPr>
      </w:pPr>
      <w:r>
        <w:rPr>
          <w:lang w:val="en"/>
        </w:rPr>
        <w:t xml:space="preserve">      RuleSer</w:t>
      </w:r>
      <w:r>
        <w:rPr>
          <w:lang w:val="en"/>
        </w:rPr>
        <w:t>vicesClient ruleClient = kieServicesClient.getServicesClient(RuleServicesClient.class);</w:t>
      </w:r>
    </w:p>
    <w:p w14:paraId="1CF3FEFD" w14:textId="77777777" w:rsidR="00000000" w:rsidRDefault="001D59F6">
      <w:pPr>
        <w:pStyle w:val="HTMLPreformatted"/>
        <w:ind w:left="720"/>
        <w:divId w:val="1410732805"/>
        <w:rPr>
          <w:lang w:val="en"/>
        </w:rPr>
      </w:pPr>
      <w:r>
        <w:rPr>
          <w:lang w:val="en"/>
        </w:rPr>
        <w:t xml:space="preserve">      ServiceResponse&lt;ExecutionResults&gt; executeResponse = ruleClient.executeCommandsWithResults(containerName, batch);</w:t>
      </w:r>
    </w:p>
    <w:p w14:paraId="5789E961" w14:textId="77777777" w:rsidR="00000000" w:rsidRDefault="001D59F6">
      <w:pPr>
        <w:pStyle w:val="HTMLPreformatted"/>
        <w:ind w:left="720"/>
        <w:divId w:val="1410732805"/>
        <w:rPr>
          <w:lang w:val="en"/>
        </w:rPr>
      </w:pPr>
      <w:r>
        <w:rPr>
          <w:lang w:val="en"/>
        </w:rPr>
        <w:t xml:space="preserve">      System.out.println("number of fired rules:"</w:t>
      </w:r>
      <w:r>
        <w:rPr>
          <w:lang w:val="en"/>
        </w:rPr>
        <w:t xml:space="preserve"> + executeResponse.getResult().getValue("numberOfFiredRules"));</w:t>
      </w:r>
    </w:p>
    <w:p w14:paraId="60CB144A" w14:textId="77777777" w:rsidR="00000000" w:rsidRDefault="001D59F6">
      <w:pPr>
        <w:pStyle w:val="HTMLPreformatted"/>
        <w:ind w:left="720"/>
        <w:divId w:val="1410732805"/>
        <w:rPr>
          <w:lang w:val="en"/>
        </w:rPr>
      </w:pPr>
      <w:r>
        <w:rPr>
          <w:lang w:val="en"/>
        </w:rPr>
        <w:t xml:space="preserve">    }</w:t>
      </w:r>
    </w:p>
    <w:p w14:paraId="69D643DB" w14:textId="77777777" w:rsidR="00000000" w:rsidRDefault="001D59F6">
      <w:pPr>
        <w:pStyle w:val="HTMLPreformatted"/>
        <w:ind w:left="720"/>
        <w:divId w:val="1410732805"/>
        <w:rPr>
          <w:lang w:val="en"/>
        </w:rPr>
      </w:pPr>
    </w:p>
    <w:p w14:paraId="5BF614C1" w14:textId="77777777" w:rsidR="00000000" w:rsidRDefault="001D59F6">
      <w:pPr>
        <w:pStyle w:val="HTMLPreformatted"/>
        <w:ind w:left="720"/>
        <w:divId w:val="1410732805"/>
        <w:rPr>
          <w:lang w:val="en"/>
        </w:rPr>
      </w:pPr>
      <w:r>
        <w:rPr>
          <w:lang w:val="en"/>
        </w:rPr>
        <w:t xml:space="preserve">    catch (Throwable t) {</w:t>
      </w:r>
    </w:p>
    <w:p w14:paraId="0A87150C" w14:textId="77777777" w:rsidR="00000000" w:rsidRDefault="001D59F6">
      <w:pPr>
        <w:pStyle w:val="HTMLPreformatted"/>
        <w:ind w:left="720"/>
        <w:divId w:val="1410732805"/>
        <w:rPr>
          <w:lang w:val="en"/>
        </w:rPr>
      </w:pPr>
      <w:r>
        <w:rPr>
          <w:lang w:val="en"/>
        </w:rPr>
        <w:t xml:space="preserve">      t.printStackTrace();</w:t>
      </w:r>
    </w:p>
    <w:p w14:paraId="7B3F142B" w14:textId="77777777" w:rsidR="00000000" w:rsidRDefault="001D59F6">
      <w:pPr>
        <w:pStyle w:val="HTMLPreformatted"/>
        <w:ind w:left="720"/>
        <w:divId w:val="1410732805"/>
        <w:rPr>
          <w:lang w:val="en"/>
        </w:rPr>
      </w:pPr>
      <w:r>
        <w:rPr>
          <w:lang w:val="en"/>
        </w:rPr>
        <w:t xml:space="preserve">    }</w:t>
      </w:r>
    </w:p>
    <w:p w14:paraId="3DF5B945" w14:textId="77777777" w:rsidR="00000000" w:rsidRDefault="001D59F6">
      <w:pPr>
        <w:pStyle w:val="HTMLPreformatted"/>
        <w:ind w:left="720"/>
        <w:divId w:val="1410732805"/>
        <w:rPr>
          <w:lang w:val="en"/>
        </w:rPr>
      </w:pPr>
      <w:r>
        <w:rPr>
          <w:lang w:val="en"/>
        </w:rPr>
        <w:t xml:space="preserve">  }</w:t>
      </w:r>
    </w:p>
    <w:p w14:paraId="16D16B74" w14:textId="77777777" w:rsidR="00000000" w:rsidRDefault="001D59F6">
      <w:pPr>
        <w:pStyle w:val="HTMLPreformatted"/>
        <w:ind w:left="720"/>
        <w:divId w:val="1410732805"/>
        <w:rPr>
          <w:lang w:val="en"/>
        </w:rPr>
      </w:pPr>
      <w:r>
        <w:rPr>
          <w:lang w:val="en"/>
        </w:rPr>
        <w:t>}</w:t>
      </w:r>
    </w:p>
    <w:p w14:paraId="7B13FD61" w14:textId="77777777" w:rsidR="00000000" w:rsidRDefault="001D59F6">
      <w:pPr>
        <w:pStyle w:val="simpara"/>
        <w:numPr>
          <w:ilvl w:val="0"/>
          <w:numId w:val="222"/>
        </w:numPr>
        <w:shd w:val="clear" w:color="auto" w:fill="FFFFFF"/>
        <w:divId w:val="950477472"/>
        <w:rPr>
          <w:rFonts w:ascii="Red Hat Text" w:hAnsi="Red Hat Text" w:cs="Arial"/>
          <w:color w:val="252525"/>
          <w:lang w:val="en"/>
        </w:rPr>
      </w:pPr>
      <w:r>
        <w:rPr>
          <w:rFonts w:ascii="Red Hat Text" w:hAnsi="Red Hat Text" w:cs="Arial"/>
          <w:color w:val="252525"/>
          <w:lang w:val="en"/>
        </w:rPr>
        <w:t xml:space="preserve">Run the configured </w:t>
      </w:r>
      <w:r>
        <w:rPr>
          <w:rStyle w:val="HTMLCode"/>
          <w:lang w:val="en"/>
        </w:rPr>
        <w:t>.java</w:t>
      </w:r>
      <w:r>
        <w:rPr>
          <w:rFonts w:ascii="Red Hat Text" w:hAnsi="Red Hat Text" w:cs="Arial"/>
          <w:color w:val="252525"/>
          <w:lang w:val="en"/>
        </w:rPr>
        <w:t xml:space="preserve"> </w:t>
      </w:r>
      <w:r>
        <w:rPr>
          <w:rFonts w:ascii="Red Hat Text" w:hAnsi="Red Hat Text" w:cs="Arial"/>
          <w:color w:val="252525"/>
          <w:lang w:val="en"/>
        </w:rPr>
        <w:t xml:space="preserve">class from your project directory. You can run the file in your development platform (such as Red Hat CodeReady Studio) or in the command line. </w:t>
      </w:r>
    </w:p>
    <w:p w14:paraId="48EC73F0" w14:textId="77777777" w:rsidR="00000000" w:rsidRDefault="001D59F6">
      <w:pPr>
        <w:pStyle w:val="simpara"/>
        <w:shd w:val="clear" w:color="auto" w:fill="FFFFFF"/>
        <w:ind w:left="720"/>
        <w:divId w:val="950477472"/>
        <w:rPr>
          <w:rFonts w:ascii="Red Hat Text" w:hAnsi="Red Hat Text" w:cs="Arial"/>
          <w:color w:val="252525"/>
          <w:lang w:val="en"/>
        </w:rPr>
      </w:pPr>
      <w:r>
        <w:rPr>
          <w:rFonts w:ascii="Red Hat Text" w:hAnsi="Red Hat Text" w:cs="Arial"/>
          <w:color w:val="252525"/>
          <w:lang w:val="en"/>
        </w:rPr>
        <w:t xml:space="preserve">Example Maven execution (within project directory): </w:t>
      </w:r>
    </w:p>
    <w:p w14:paraId="3228A836" w14:textId="77777777" w:rsidR="00000000" w:rsidRDefault="001D59F6">
      <w:pPr>
        <w:pStyle w:val="HTMLPreformatted"/>
        <w:ind w:left="720"/>
        <w:divId w:val="950477472"/>
        <w:rPr>
          <w:lang w:val="en"/>
        </w:rPr>
      </w:pPr>
      <w:r>
        <w:rPr>
          <w:lang w:val="en"/>
        </w:rPr>
        <w:t>mvn clean install exec:java -Dexec.mainClass="com.sample.a</w:t>
      </w:r>
      <w:r>
        <w:rPr>
          <w:lang w:val="en"/>
        </w:rPr>
        <w:t>pp.RulesTest"</w:t>
      </w:r>
    </w:p>
    <w:p w14:paraId="5CC9FA47" w14:textId="77777777" w:rsidR="00000000" w:rsidRDefault="001D59F6">
      <w:pPr>
        <w:pStyle w:val="simpara"/>
        <w:shd w:val="clear" w:color="auto" w:fill="FFFFFF"/>
        <w:ind w:left="720"/>
        <w:divId w:val="950477472"/>
        <w:rPr>
          <w:rFonts w:ascii="Red Hat Text" w:hAnsi="Red Hat Text" w:cs="Arial"/>
          <w:color w:val="252525"/>
          <w:lang w:val="en"/>
        </w:rPr>
      </w:pPr>
      <w:r>
        <w:rPr>
          <w:rFonts w:ascii="Red Hat Text" w:hAnsi="Red Hat Text" w:cs="Arial"/>
          <w:color w:val="252525"/>
          <w:lang w:val="en"/>
        </w:rPr>
        <w:t xml:space="preserve">Example Java execution (within project directory) </w:t>
      </w:r>
    </w:p>
    <w:p w14:paraId="4B936DC1" w14:textId="77777777" w:rsidR="00000000" w:rsidRDefault="001D59F6">
      <w:pPr>
        <w:pStyle w:val="HTMLPreformatted"/>
        <w:ind w:left="720"/>
        <w:divId w:val="950477472"/>
        <w:rPr>
          <w:lang w:val="en"/>
        </w:rPr>
      </w:pPr>
      <w:r>
        <w:rPr>
          <w:lang w:val="en"/>
        </w:rPr>
        <w:t>javac -classpath "./$DEPENDENCIES/*:." RulesTest.java</w:t>
      </w:r>
    </w:p>
    <w:p w14:paraId="71E65788" w14:textId="77777777" w:rsidR="00000000" w:rsidRDefault="001D59F6">
      <w:pPr>
        <w:pStyle w:val="HTMLPreformatted"/>
        <w:ind w:left="720"/>
        <w:divId w:val="950477472"/>
        <w:rPr>
          <w:lang w:val="en"/>
        </w:rPr>
      </w:pPr>
      <w:r>
        <w:rPr>
          <w:lang w:val="en"/>
        </w:rPr>
        <w:t>java -classpath "./$DEPENDENCIES/*:." RulesTest</w:t>
      </w:r>
    </w:p>
    <w:p w14:paraId="2CB8F51E" w14:textId="77777777" w:rsidR="00000000" w:rsidRDefault="001D59F6">
      <w:pPr>
        <w:pStyle w:val="listitem"/>
        <w:numPr>
          <w:ilvl w:val="0"/>
          <w:numId w:val="222"/>
        </w:numPr>
        <w:shd w:val="clear" w:color="auto" w:fill="FFFFFF"/>
        <w:divId w:val="950477472"/>
        <w:rPr>
          <w:rFonts w:ascii="Red Hat Text" w:eastAsia="Times New Roman" w:hAnsi="Red Hat Text" w:cs="Arial"/>
          <w:color w:val="252525"/>
          <w:lang w:val="en"/>
        </w:rPr>
      </w:pPr>
      <w:r>
        <w:rPr>
          <w:rFonts w:ascii="Red Hat Text" w:eastAsia="Times New Roman" w:hAnsi="Red Hat Text" w:cs="Arial"/>
          <w:color w:val="252525"/>
          <w:lang w:val="en"/>
        </w:rPr>
        <w:t xml:space="preserve">Review the rule execution status in the command line and in the server log. If any rules </w:t>
      </w:r>
      <w:r>
        <w:rPr>
          <w:rFonts w:ascii="Red Hat Text" w:eastAsia="Times New Roman" w:hAnsi="Red Hat Text" w:cs="Arial"/>
          <w:color w:val="252525"/>
          <w:lang w:val="en"/>
        </w:rPr>
        <w:t xml:space="preserve">do not execute as expected, review the configured rules in the project and the main class configuration to validate the data provided. </w:t>
      </w:r>
    </w:p>
    <w:p w14:paraId="4EA04B5A" w14:textId="77777777" w:rsidR="00000000" w:rsidRDefault="001D59F6">
      <w:pPr>
        <w:pStyle w:val="Heading2"/>
        <w:shd w:val="clear" w:color="auto" w:fill="FFFFFF"/>
        <w:divId w:val="1476072154"/>
        <w:rPr>
          <w:rFonts w:eastAsia="Times New Roman" w:cs="Arial"/>
          <w:color w:val="252525"/>
          <w:lang w:val="en"/>
        </w:rPr>
      </w:pPr>
      <w:r>
        <w:rPr>
          <w:rFonts w:eastAsia="Times New Roman" w:cs="Arial"/>
          <w:color w:val="252525"/>
          <w:lang w:val="en"/>
        </w:rPr>
        <w:t>Chapter 39. Next steps</w:t>
      </w:r>
    </w:p>
    <w:p w14:paraId="76779229" w14:textId="77777777" w:rsidR="00000000" w:rsidRDefault="001D59F6">
      <w:pPr>
        <w:pStyle w:val="listitem"/>
        <w:numPr>
          <w:ilvl w:val="0"/>
          <w:numId w:val="223"/>
        </w:numPr>
        <w:shd w:val="clear" w:color="auto" w:fill="FFFFFF"/>
        <w:divId w:val="218366145"/>
        <w:rPr>
          <w:rFonts w:ascii="Red Hat Text" w:eastAsia="Times New Roman" w:hAnsi="Red Hat Text" w:cs="Arial"/>
          <w:color w:val="252525"/>
          <w:lang w:val="en"/>
        </w:rPr>
      </w:pPr>
      <w:hyperlink r:id="rId757" w:anchor="assembly-test-scenarios" w:history="1">
        <w:r>
          <w:rPr>
            <w:rStyle w:val="Emphasis"/>
            <w:rFonts w:ascii="Red Hat Text" w:eastAsia="Times New Roman" w:hAnsi="Red Hat Text" w:cs="Arial"/>
            <w:color w:val="0066CC"/>
            <w:lang w:val="en"/>
          </w:rPr>
          <w:t>Testing a decision service using test scenarios</w:t>
        </w:r>
      </w:hyperlink>
      <w:r>
        <w:rPr>
          <w:rFonts w:ascii="Red Hat Text" w:eastAsia="Times New Roman" w:hAnsi="Red Hat Text" w:cs="Arial"/>
          <w:color w:val="252525"/>
          <w:lang w:val="en"/>
        </w:rPr>
        <w:t xml:space="preserve"> </w:t>
      </w:r>
    </w:p>
    <w:p w14:paraId="642F2042" w14:textId="77777777" w:rsidR="00000000" w:rsidRDefault="001D59F6">
      <w:pPr>
        <w:pStyle w:val="listitem"/>
        <w:numPr>
          <w:ilvl w:val="0"/>
          <w:numId w:val="223"/>
        </w:numPr>
        <w:shd w:val="clear" w:color="auto" w:fill="FFFFFF"/>
        <w:divId w:val="218366145"/>
        <w:rPr>
          <w:rFonts w:ascii="Red Hat Text" w:eastAsia="Times New Roman" w:hAnsi="Red Hat Text" w:cs="Arial"/>
          <w:color w:val="252525"/>
          <w:lang w:val="en"/>
        </w:rPr>
      </w:pPr>
      <w:hyperlink r:id="rId758" w:anchor="assembly-packaging-deploying" w:history="1">
        <w:r>
          <w:rPr>
            <w:rStyle w:val="Emphasis"/>
            <w:rFonts w:ascii="Red Hat Text" w:eastAsia="Times New Roman" w:hAnsi="Red Hat Text" w:cs="Arial"/>
            <w:color w:val="0066CC"/>
            <w:lang w:val="en"/>
          </w:rPr>
          <w:t>Packaging and deploying an Red Hat Decision Manager project</w:t>
        </w:r>
      </w:hyperlink>
      <w:r>
        <w:rPr>
          <w:rFonts w:ascii="Red Hat Text" w:eastAsia="Times New Roman" w:hAnsi="Red Hat Text" w:cs="Arial"/>
          <w:color w:val="252525"/>
          <w:lang w:val="en"/>
        </w:rPr>
        <w:t xml:space="preserve"> </w:t>
      </w:r>
    </w:p>
    <w:p w14:paraId="7EF57D6F" w14:textId="77777777" w:rsidR="00000000" w:rsidRDefault="001D59F6">
      <w:pPr>
        <w:pStyle w:val="Heading1"/>
        <w:shd w:val="clear" w:color="auto" w:fill="FFFFFF"/>
        <w:divId w:val="2099518891"/>
        <w:rPr>
          <w:rFonts w:eastAsia="Times New Roman" w:cs="Arial"/>
          <w:color w:val="252525"/>
          <w:lang w:val="en"/>
        </w:rPr>
      </w:pPr>
      <w:r>
        <w:rPr>
          <w:rFonts w:eastAsia="Times New Roman" w:cs="Arial"/>
          <w:color w:val="252525"/>
          <w:lang w:val="en"/>
        </w:rPr>
        <w:t>Part V. Designing a decision service using spreadsheet decision tables</w:t>
      </w:r>
    </w:p>
    <w:p w14:paraId="2AD9F606" w14:textId="77777777" w:rsidR="00000000" w:rsidRDefault="001D59F6">
      <w:pPr>
        <w:pStyle w:val="NormalWeb"/>
        <w:shd w:val="clear" w:color="auto" w:fill="FFFFFF"/>
        <w:divId w:val="241257341"/>
        <w:rPr>
          <w:rFonts w:ascii="Red Hat Text" w:hAnsi="Red Hat Text" w:cs="Arial"/>
          <w:color w:val="252525"/>
          <w:lang w:val="en"/>
        </w:rPr>
      </w:pPr>
      <w:r>
        <w:rPr>
          <w:rFonts w:ascii="Red Hat Text" w:hAnsi="Red Hat Text" w:cs="Arial"/>
          <w:color w:val="252525"/>
          <w:lang w:val="en"/>
        </w:rPr>
        <w:t>As a business analyst or business rules dev</w:t>
      </w:r>
      <w:r>
        <w:rPr>
          <w:rFonts w:ascii="Red Hat Text" w:hAnsi="Red Hat Text" w:cs="Arial"/>
          <w:color w:val="252525"/>
          <w:lang w:val="en"/>
        </w:rPr>
        <w:t>eloper, you can define business rules in a tabular format in spreadsheet decision tables and then upload the spreadsheets to your project in Business Central. These rules are compiled into Drools Rule Language (DRL) and form the core of the decision servic</w:t>
      </w:r>
      <w:r>
        <w:rPr>
          <w:rFonts w:ascii="Red Hat Text" w:hAnsi="Red Hat Text" w:cs="Arial"/>
          <w:color w:val="252525"/>
          <w:lang w:val="en"/>
        </w:rPr>
        <w:t xml:space="preserve">e for your project. </w:t>
      </w:r>
    </w:p>
    <w:p w14:paraId="06C010D6" w14:textId="77777777" w:rsidR="00000000" w:rsidRDefault="001D59F6">
      <w:pPr>
        <w:shd w:val="clear" w:color="auto" w:fill="FFFFFF"/>
        <w:divId w:val="1912735426"/>
        <w:rPr>
          <w:rFonts w:ascii="Red Hat Text" w:eastAsia="Times New Roman" w:hAnsi="Red Hat Text" w:cs="Arial"/>
          <w:color w:val="252525"/>
          <w:lang w:val="en"/>
        </w:rPr>
      </w:pPr>
      <w:r>
        <w:rPr>
          <w:rFonts w:ascii="Red Hat Text" w:eastAsia="Times New Roman" w:hAnsi="Red Hat Text" w:cs="Arial"/>
          <w:color w:val="252525"/>
          <w:lang w:val="en"/>
        </w:rPr>
        <w:t>Note</w:t>
      </w:r>
    </w:p>
    <w:p w14:paraId="11528E41" w14:textId="77777777" w:rsidR="00000000" w:rsidRDefault="001D59F6">
      <w:pPr>
        <w:pStyle w:val="NormalWeb"/>
        <w:shd w:val="clear" w:color="auto" w:fill="FFFFFF"/>
        <w:divId w:val="817458675"/>
        <w:rPr>
          <w:rFonts w:ascii="Red Hat Text" w:hAnsi="Red Hat Text" w:cs="Arial"/>
          <w:color w:val="252525"/>
          <w:lang w:val="en"/>
        </w:rPr>
      </w:pPr>
      <w:r>
        <w:rPr>
          <w:rFonts w:ascii="Red Hat Text" w:hAnsi="Red Hat Text" w:cs="Arial"/>
          <w:color w:val="252525"/>
          <w:lang w:val="en"/>
        </w:rPr>
        <w:t xml:space="preserve">You can also design your decision service using Decision Model and Notation (DMN) models instead of rule-based or table-based assets. For information about DMN support in Red Hat Decision Manager 7.13, see the following resources: </w:t>
      </w:r>
    </w:p>
    <w:p w14:paraId="2728030B" w14:textId="77777777" w:rsidR="00000000" w:rsidRDefault="001D59F6">
      <w:pPr>
        <w:pStyle w:val="listitem"/>
        <w:numPr>
          <w:ilvl w:val="0"/>
          <w:numId w:val="224"/>
        </w:numPr>
        <w:shd w:val="clear" w:color="auto" w:fill="FFFFFF"/>
        <w:divId w:val="1354914216"/>
        <w:rPr>
          <w:rFonts w:ascii="Red Hat Text" w:eastAsia="Times New Roman" w:hAnsi="Red Hat Text" w:cs="Arial"/>
          <w:color w:val="252525"/>
          <w:lang w:val="en"/>
        </w:rPr>
      </w:pPr>
      <w:hyperlink r:id="rId759" w:anchor="assembly-getting-started-decision-services" w:history="1">
        <w:r>
          <w:rPr>
            <w:rStyle w:val="Emphasis"/>
            <w:rFonts w:ascii="Red Hat Text" w:eastAsia="Times New Roman" w:hAnsi="Red Hat Text" w:cs="Arial"/>
            <w:color w:val="0066CC"/>
            <w:lang w:val="en"/>
          </w:rPr>
          <w:t>Getting started with decision services</w:t>
        </w:r>
      </w:hyperlink>
      <w:r>
        <w:rPr>
          <w:rFonts w:ascii="Red Hat Text" w:eastAsia="Times New Roman" w:hAnsi="Red Hat Text" w:cs="Arial"/>
          <w:color w:val="252525"/>
          <w:lang w:val="en"/>
        </w:rPr>
        <w:t xml:space="preserve"> (step-by-step tutorial with a DMN decision </w:t>
      </w:r>
      <w:r>
        <w:rPr>
          <w:rFonts w:ascii="Red Hat Text" w:eastAsia="Times New Roman" w:hAnsi="Red Hat Text" w:cs="Arial"/>
          <w:color w:val="252525"/>
          <w:lang w:val="en"/>
        </w:rPr>
        <w:t xml:space="preserve">service example) </w:t>
      </w:r>
    </w:p>
    <w:p w14:paraId="45099603" w14:textId="77777777" w:rsidR="00000000" w:rsidRDefault="001D59F6">
      <w:pPr>
        <w:pStyle w:val="listitem"/>
        <w:numPr>
          <w:ilvl w:val="0"/>
          <w:numId w:val="224"/>
        </w:numPr>
        <w:shd w:val="clear" w:color="auto" w:fill="FFFFFF"/>
        <w:divId w:val="1354914216"/>
        <w:rPr>
          <w:rFonts w:ascii="Red Hat Text" w:eastAsia="Times New Roman" w:hAnsi="Red Hat Text" w:cs="Arial"/>
          <w:color w:val="252525"/>
          <w:lang w:val="en"/>
        </w:rPr>
      </w:pPr>
      <w:hyperlink r:id="rId760" w:anchor="assembly-dmn-models" w:history="1">
        <w:r>
          <w:rPr>
            <w:rStyle w:val="Emphasis"/>
            <w:rFonts w:ascii="Red Hat Text" w:eastAsia="Times New Roman" w:hAnsi="Red Hat Text" w:cs="Arial"/>
            <w:color w:val="0066CC"/>
            <w:lang w:val="en"/>
          </w:rPr>
          <w:t>Designing a decision service using DMN models</w:t>
        </w:r>
      </w:hyperlink>
      <w:r>
        <w:rPr>
          <w:rFonts w:ascii="Red Hat Text" w:eastAsia="Times New Roman" w:hAnsi="Red Hat Text" w:cs="Arial"/>
          <w:color w:val="252525"/>
          <w:lang w:val="en"/>
        </w:rPr>
        <w:t xml:space="preserve"> (overv</w:t>
      </w:r>
      <w:r>
        <w:rPr>
          <w:rFonts w:ascii="Red Hat Text" w:eastAsia="Times New Roman" w:hAnsi="Red Hat Text" w:cs="Arial"/>
          <w:color w:val="252525"/>
          <w:lang w:val="en"/>
        </w:rPr>
        <w:t xml:space="preserve">iew of DMN support and capabilities in Red Hat Decision Manager) </w:t>
      </w:r>
    </w:p>
    <w:p w14:paraId="1BCCC2D7" w14:textId="77777777" w:rsidR="00000000" w:rsidRDefault="001D59F6">
      <w:pPr>
        <w:pStyle w:val="title"/>
        <w:shd w:val="clear" w:color="auto" w:fill="FFFFFF"/>
        <w:spacing w:line="360" w:lineRule="atLeast"/>
        <w:divId w:val="1290819303"/>
        <w:rPr>
          <w:rFonts w:ascii="Red Hat Text" w:hAnsi="Red Hat Text" w:cs="Arial"/>
          <w:color w:val="252525"/>
          <w:lang w:val="en"/>
        </w:rPr>
      </w:pPr>
      <w:r>
        <w:rPr>
          <w:rStyle w:val="Strong"/>
          <w:rFonts w:ascii="Red Hat Text" w:hAnsi="Red Hat Text" w:cs="Arial"/>
          <w:color w:val="252525"/>
          <w:lang w:val="en"/>
        </w:rPr>
        <w:t>Prerequisites</w:t>
      </w:r>
    </w:p>
    <w:p w14:paraId="195B6C1A" w14:textId="77777777" w:rsidR="00000000" w:rsidRDefault="001D59F6">
      <w:pPr>
        <w:pStyle w:val="listitem"/>
        <w:numPr>
          <w:ilvl w:val="0"/>
          <w:numId w:val="225"/>
        </w:numPr>
        <w:shd w:val="clear" w:color="auto" w:fill="FFFFFF"/>
        <w:divId w:val="1290819303"/>
        <w:rPr>
          <w:rFonts w:ascii="Red Hat Text" w:eastAsia="Times New Roman" w:hAnsi="Red Hat Text" w:cs="Arial"/>
          <w:color w:val="252525"/>
          <w:lang w:val="en"/>
        </w:rPr>
      </w:pPr>
      <w:r>
        <w:rPr>
          <w:rFonts w:ascii="Red Hat Text" w:eastAsia="Times New Roman" w:hAnsi="Red Hat Text" w:cs="Arial"/>
          <w:color w:val="252525"/>
          <w:lang w:val="en"/>
        </w:rPr>
        <w:t xml:space="preserve">The space and project for the decision tables have been created in Business Central. Each asset is associated with a project assigned to a space. For details, see </w:t>
      </w:r>
      <w:hyperlink r:id="rId761" w:anchor="assembly-getting-started-decision-services" w:history="1">
        <w:r>
          <w:rPr>
            <w:rStyle w:val="Emphasis"/>
            <w:rFonts w:ascii="Red Hat Text" w:eastAsia="Times New Roman" w:hAnsi="Red Hat Text" w:cs="Arial"/>
            <w:color w:val="0066CC"/>
            <w:lang w:val="en"/>
          </w:rPr>
          <w:t>Getting started with decision services</w:t>
        </w:r>
      </w:hyperlink>
      <w:r>
        <w:rPr>
          <w:rFonts w:ascii="Red Hat Text" w:eastAsia="Times New Roman" w:hAnsi="Red Hat Text" w:cs="Arial"/>
          <w:color w:val="252525"/>
          <w:lang w:val="en"/>
        </w:rPr>
        <w:t xml:space="preserve">. </w:t>
      </w:r>
    </w:p>
    <w:p w14:paraId="634EEB8C" w14:textId="77777777" w:rsidR="00000000" w:rsidRDefault="001D59F6">
      <w:pPr>
        <w:pStyle w:val="Heading2"/>
        <w:shd w:val="clear" w:color="auto" w:fill="FFFFFF"/>
        <w:divId w:val="407702067"/>
        <w:rPr>
          <w:rFonts w:eastAsia="Times New Roman" w:cs="Arial"/>
          <w:color w:val="252525"/>
          <w:lang w:val="en"/>
        </w:rPr>
      </w:pPr>
      <w:r>
        <w:rPr>
          <w:rFonts w:eastAsia="Times New Roman" w:cs="Arial"/>
          <w:color w:val="252525"/>
          <w:lang w:val="en"/>
        </w:rPr>
        <w:t>Chapter 40. Decision-authoring</w:t>
      </w:r>
      <w:r>
        <w:rPr>
          <w:rFonts w:eastAsia="Times New Roman" w:cs="Arial"/>
          <w:color w:val="252525"/>
          <w:lang w:val="en"/>
        </w:rPr>
        <w:t xml:space="preserve"> assets in Red Hat Decision Manager</w:t>
      </w:r>
    </w:p>
    <w:p w14:paraId="65AF4C59" w14:textId="77777777" w:rsidR="00000000" w:rsidRDefault="001D59F6">
      <w:pPr>
        <w:pStyle w:val="NormalWeb"/>
        <w:shd w:val="clear" w:color="auto" w:fill="FFFFFF"/>
        <w:divId w:val="840850773"/>
        <w:rPr>
          <w:rFonts w:ascii="Red Hat Text" w:hAnsi="Red Hat Text" w:cs="Arial"/>
          <w:color w:val="252525"/>
          <w:lang w:val="en"/>
        </w:rPr>
      </w:pPr>
      <w:r>
        <w:rPr>
          <w:rFonts w:ascii="Red Hat Text" w:hAnsi="Red Hat Text" w:cs="Arial"/>
          <w:color w:val="252525"/>
          <w:lang w:val="en"/>
        </w:rPr>
        <w:t>Red Hat Decision Manager supports several assets that you can use to define business decisions for your decision service. Each decision-authoring asset has different advantages, and you might prefer to use one or a combi</w:t>
      </w:r>
      <w:r>
        <w:rPr>
          <w:rFonts w:ascii="Red Hat Text" w:hAnsi="Red Hat Text" w:cs="Arial"/>
          <w:color w:val="252525"/>
          <w:lang w:val="en"/>
        </w:rPr>
        <w:t xml:space="preserve">nation of multiple assets depending on your goals and needs. </w:t>
      </w:r>
    </w:p>
    <w:p w14:paraId="1110E127" w14:textId="77777777" w:rsidR="00000000" w:rsidRDefault="001D59F6">
      <w:pPr>
        <w:pStyle w:val="NormalWeb"/>
        <w:shd w:val="clear" w:color="auto" w:fill="FFFFFF"/>
        <w:divId w:val="840850773"/>
        <w:rPr>
          <w:rFonts w:ascii="Red Hat Text" w:hAnsi="Red Hat Text" w:cs="Arial"/>
          <w:color w:val="252525"/>
          <w:lang w:val="en"/>
        </w:rPr>
      </w:pPr>
      <w:r>
        <w:rPr>
          <w:rFonts w:ascii="Red Hat Text" w:hAnsi="Red Hat Text" w:cs="Arial"/>
          <w:color w:val="252525"/>
          <w:lang w:val="en"/>
        </w:rPr>
        <w:t>The following table highlights the main decision-authoring assets supported in Red Hat Decision Manager projects to help you decide or confirm the best method for defining decisions in your deci</w:t>
      </w:r>
      <w:r>
        <w:rPr>
          <w:rFonts w:ascii="Red Hat Text" w:hAnsi="Red Hat Text" w:cs="Arial"/>
          <w:color w:val="252525"/>
          <w:lang w:val="en"/>
        </w:rPr>
        <w:t xml:space="preserve">sion service. </w:t>
      </w:r>
    </w:p>
    <w:p w14:paraId="4F9A6172" w14:textId="77777777" w:rsidR="00000000" w:rsidRDefault="001D59F6">
      <w:pPr>
        <w:pStyle w:val="title"/>
        <w:shd w:val="clear" w:color="auto" w:fill="FFFFFF"/>
        <w:spacing w:line="360" w:lineRule="atLeast"/>
        <w:divId w:val="437221238"/>
        <w:rPr>
          <w:rFonts w:ascii="Red Hat Text" w:hAnsi="Red Hat Text" w:cs="Arial"/>
          <w:color w:val="252525"/>
          <w:lang w:val="en"/>
        </w:rPr>
      </w:pPr>
      <w:r>
        <w:rPr>
          <w:rStyle w:val="Strong"/>
          <w:rFonts w:ascii="Red Hat Text" w:hAnsi="Red Hat Text" w:cs="Arial"/>
          <w:color w:val="252525"/>
          <w:lang w:val="en"/>
        </w:rPr>
        <w:t>Table 40.1. Decision-authoring assets supported in Red Hat Decision Manager</w:t>
      </w:r>
    </w:p>
    <w:tbl>
      <w:tblPr>
        <w:tblW w:w="5000" w:type="pct"/>
        <w:tblCellMar>
          <w:top w:w="15" w:type="dxa"/>
          <w:left w:w="15" w:type="dxa"/>
          <w:bottom w:w="15" w:type="dxa"/>
          <w:right w:w="15" w:type="dxa"/>
        </w:tblCellMar>
        <w:tblLook w:val="04A0" w:firstRow="1" w:lastRow="0" w:firstColumn="1" w:lastColumn="0" w:noHBand="0" w:noVBand="1"/>
      </w:tblPr>
      <w:tblGrid>
        <w:gridCol w:w="1597"/>
        <w:gridCol w:w="3662"/>
        <w:gridCol w:w="1774"/>
        <w:gridCol w:w="1993"/>
      </w:tblGrid>
      <w:tr w:rsidR="00000000" w14:paraId="3DE8E3CA" w14:textId="77777777">
        <w:trPr>
          <w:divId w:val="1180243723"/>
          <w:tblHeader/>
        </w:trPr>
        <w:tc>
          <w:tcPr>
            <w:tcW w:w="0" w:type="auto"/>
            <w:shd w:val="clear" w:color="auto" w:fill="auto"/>
            <w:tcMar>
              <w:top w:w="0" w:type="dxa"/>
              <w:left w:w="0" w:type="dxa"/>
              <w:bottom w:w="0" w:type="dxa"/>
              <w:right w:w="0" w:type="dxa"/>
            </w:tcMar>
            <w:hideMark/>
          </w:tcPr>
          <w:p w14:paraId="709928CE"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Asset</w:t>
            </w:r>
          </w:p>
        </w:tc>
        <w:tc>
          <w:tcPr>
            <w:tcW w:w="0" w:type="auto"/>
            <w:shd w:val="clear" w:color="auto" w:fill="auto"/>
            <w:tcMar>
              <w:top w:w="0" w:type="dxa"/>
              <w:left w:w="0" w:type="dxa"/>
              <w:bottom w:w="0" w:type="dxa"/>
              <w:right w:w="0" w:type="dxa"/>
            </w:tcMar>
            <w:hideMark/>
          </w:tcPr>
          <w:p w14:paraId="3EBF513C"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Highlights</w:t>
            </w:r>
          </w:p>
        </w:tc>
        <w:tc>
          <w:tcPr>
            <w:tcW w:w="0" w:type="auto"/>
            <w:shd w:val="clear" w:color="auto" w:fill="auto"/>
            <w:tcMar>
              <w:top w:w="0" w:type="dxa"/>
              <w:left w:w="0" w:type="dxa"/>
              <w:bottom w:w="0" w:type="dxa"/>
              <w:right w:w="0" w:type="dxa"/>
            </w:tcMar>
            <w:hideMark/>
          </w:tcPr>
          <w:p w14:paraId="4C9C41F0"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Authoring tools</w:t>
            </w:r>
          </w:p>
        </w:tc>
        <w:tc>
          <w:tcPr>
            <w:tcW w:w="0" w:type="auto"/>
            <w:shd w:val="clear" w:color="auto" w:fill="auto"/>
            <w:tcMar>
              <w:top w:w="0" w:type="dxa"/>
              <w:left w:w="0" w:type="dxa"/>
              <w:bottom w:w="0" w:type="dxa"/>
              <w:right w:w="0" w:type="dxa"/>
            </w:tcMar>
            <w:hideMark/>
          </w:tcPr>
          <w:p w14:paraId="219A778B"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Documentation</w:t>
            </w:r>
          </w:p>
        </w:tc>
      </w:tr>
      <w:tr w:rsidR="00000000" w14:paraId="030C387E" w14:textId="77777777">
        <w:trPr>
          <w:divId w:val="1180243723"/>
        </w:trPr>
        <w:tc>
          <w:tcPr>
            <w:tcW w:w="0" w:type="auto"/>
            <w:shd w:val="clear" w:color="auto" w:fill="auto"/>
            <w:tcMar>
              <w:top w:w="0" w:type="dxa"/>
              <w:left w:w="0" w:type="dxa"/>
              <w:bottom w:w="0" w:type="dxa"/>
              <w:right w:w="0" w:type="dxa"/>
            </w:tcMar>
            <w:hideMark/>
          </w:tcPr>
          <w:p w14:paraId="2A77A37C" w14:textId="77777777" w:rsidR="00000000" w:rsidRDefault="001D59F6">
            <w:pPr>
              <w:pStyle w:val="NormalWeb"/>
              <w:rPr>
                <w:rFonts w:ascii="Red Hat Text" w:hAnsi="Red Hat Text"/>
                <w:color w:val="252525"/>
              </w:rPr>
            </w:pPr>
            <w:r>
              <w:rPr>
                <w:rFonts w:ascii="Red Hat Text" w:hAnsi="Red Hat Text"/>
                <w:color w:val="252525"/>
              </w:rPr>
              <w:t xml:space="preserve">Decision Model and Notation (DMN) models </w:t>
            </w:r>
          </w:p>
        </w:tc>
        <w:tc>
          <w:tcPr>
            <w:tcW w:w="0" w:type="auto"/>
            <w:shd w:val="clear" w:color="auto" w:fill="auto"/>
            <w:tcMar>
              <w:top w:w="0" w:type="dxa"/>
              <w:left w:w="0" w:type="dxa"/>
              <w:bottom w:w="0" w:type="dxa"/>
              <w:right w:w="0" w:type="dxa"/>
            </w:tcMar>
            <w:hideMark/>
          </w:tcPr>
          <w:p w14:paraId="4AC7A37D" w14:textId="77777777" w:rsidR="00000000" w:rsidRDefault="001D59F6">
            <w:pPr>
              <w:pStyle w:val="listitem"/>
              <w:numPr>
                <w:ilvl w:val="0"/>
                <w:numId w:val="226"/>
              </w:numPr>
              <w:divId w:val="111172308"/>
              <w:rPr>
                <w:rFonts w:ascii="Red Hat Text" w:eastAsia="Times New Roman" w:hAnsi="Red Hat Text"/>
                <w:color w:val="252525"/>
              </w:rPr>
            </w:pPr>
            <w:r>
              <w:rPr>
                <w:rFonts w:ascii="Red Hat Text" w:eastAsia="Times New Roman" w:hAnsi="Red Hat Text"/>
                <w:color w:val="252525"/>
              </w:rPr>
              <w:t xml:space="preserve">Are decision models based on a notation standard defined by the Object Management Group (OMG) </w:t>
            </w:r>
          </w:p>
          <w:p w14:paraId="67D7CB46" w14:textId="77777777" w:rsidR="00000000" w:rsidRDefault="001D59F6">
            <w:pPr>
              <w:pStyle w:val="listitem"/>
              <w:numPr>
                <w:ilvl w:val="0"/>
                <w:numId w:val="226"/>
              </w:numPr>
              <w:divId w:val="111172308"/>
              <w:rPr>
                <w:rFonts w:ascii="Red Hat Text" w:eastAsia="Times New Roman" w:hAnsi="Red Hat Text"/>
                <w:color w:val="252525"/>
              </w:rPr>
            </w:pPr>
            <w:r>
              <w:rPr>
                <w:rFonts w:ascii="Red Hat Text" w:eastAsia="Times New Roman" w:hAnsi="Red Hat Text"/>
                <w:color w:val="252525"/>
              </w:rPr>
              <w:t xml:space="preserve">Use graphical decision requirements diagrams (DRDs) that represent part or all of the overall decision requirements graph (DRG) to trace business decision flows </w:t>
            </w:r>
          </w:p>
          <w:p w14:paraId="5C9E269A" w14:textId="77777777" w:rsidR="00000000" w:rsidRDefault="001D59F6">
            <w:pPr>
              <w:pStyle w:val="listitem"/>
              <w:numPr>
                <w:ilvl w:val="0"/>
                <w:numId w:val="226"/>
              </w:numPr>
              <w:divId w:val="111172308"/>
              <w:rPr>
                <w:rFonts w:ascii="Red Hat Text" w:eastAsia="Times New Roman" w:hAnsi="Red Hat Text"/>
                <w:color w:val="252525"/>
              </w:rPr>
            </w:pPr>
            <w:r>
              <w:rPr>
                <w:rFonts w:ascii="Red Hat Text" w:eastAsia="Times New Roman" w:hAnsi="Red Hat Text"/>
                <w:color w:val="252525"/>
              </w:rPr>
              <w:t xml:space="preserve">Use an XML schema that allows the DMN models to be shared between DMN-compliant platforms </w:t>
            </w:r>
          </w:p>
          <w:p w14:paraId="3A3BCA8C" w14:textId="77777777" w:rsidR="00000000" w:rsidRDefault="001D59F6">
            <w:pPr>
              <w:pStyle w:val="listitem"/>
              <w:numPr>
                <w:ilvl w:val="0"/>
                <w:numId w:val="226"/>
              </w:numPr>
              <w:divId w:val="111172308"/>
              <w:rPr>
                <w:rFonts w:ascii="Red Hat Text" w:eastAsia="Times New Roman" w:hAnsi="Red Hat Text"/>
                <w:color w:val="252525"/>
              </w:rPr>
            </w:pPr>
            <w:r>
              <w:rPr>
                <w:rFonts w:ascii="Red Hat Text" w:eastAsia="Times New Roman" w:hAnsi="Red Hat Text"/>
                <w:color w:val="252525"/>
              </w:rPr>
              <w:t>Sup</w:t>
            </w:r>
            <w:r>
              <w:rPr>
                <w:rFonts w:ascii="Red Hat Text" w:eastAsia="Times New Roman" w:hAnsi="Red Hat Text"/>
                <w:color w:val="252525"/>
              </w:rPr>
              <w:t xml:space="preserve">port Friendly Enough Expression Language (FEEL) to define decision logic in DMN decision tables and other DMN boxed expressions </w:t>
            </w:r>
          </w:p>
          <w:p w14:paraId="22D62637" w14:textId="77777777" w:rsidR="00000000" w:rsidRDefault="001D59F6">
            <w:pPr>
              <w:pStyle w:val="listitem"/>
              <w:numPr>
                <w:ilvl w:val="0"/>
                <w:numId w:val="226"/>
              </w:numPr>
              <w:divId w:val="111172308"/>
              <w:rPr>
                <w:rFonts w:ascii="Red Hat Text" w:eastAsia="Times New Roman" w:hAnsi="Red Hat Text"/>
                <w:color w:val="252525"/>
              </w:rPr>
            </w:pPr>
            <w:r>
              <w:rPr>
                <w:rFonts w:ascii="Red Hat Text" w:eastAsia="Times New Roman" w:hAnsi="Red Hat Text"/>
                <w:color w:val="252525"/>
              </w:rPr>
              <w:t xml:space="preserve">Are optimal for creating comprehensive, illustrative, and stable decision flows </w:t>
            </w:r>
          </w:p>
        </w:tc>
        <w:tc>
          <w:tcPr>
            <w:tcW w:w="0" w:type="auto"/>
            <w:shd w:val="clear" w:color="auto" w:fill="auto"/>
            <w:tcMar>
              <w:top w:w="0" w:type="dxa"/>
              <w:left w:w="0" w:type="dxa"/>
              <w:bottom w:w="0" w:type="dxa"/>
              <w:right w:w="0" w:type="dxa"/>
            </w:tcMar>
            <w:hideMark/>
          </w:tcPr>
          <w:p w14:paraId="0C84DF28" w14:textId="77777777" w:rsidR="00000000" w:rsidRDefault="001D59F6">
            <w:pPr>
              <w:pStyle w:val="NormalWeb"/>
              <w:rPr>
                <w:rFonts w:ascii="Red Hat Text" w:hAnsi="Red Hat Text"/>
                <w:color w:val="252525"/>
              </w:rPr>
            </w:pPr>
            <w:r>
              <w:rPr>
                <w:rFonts w:ascii="Red Hat Text" w:hAnsi="Red Hat Text"/>
                <w:color w:val="252525"/>
              </w:rPr>
              <w:t>Business Central or other DMN-compliant editor</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071A678" w14:textId="77777777" w:rsidR="00000000" w:rsidRDefault="001D59F6">
            <w:pPr>
              <w:pStyle w:val="NormalWeb"/>
              <w:rPr>
                <w:rFonts w:ascii="Red Hat Text" w:hAnsi="Red Hat Text"/>
                <w:color w:val="252525"/>
              </w:rPr>
            </w:pPr>
            <w:hyperlink r:id="rId762" w:anchor="assembly-dmn-models" w:history="1">
              <w:r>
                <w:rPr>
                  <w:rStyle w:val="Emphasis"/>
                  <w:rFonts w:ascii="Red Hat Text" w:hAnsi="Red Hat Text"/>
                  <w:color w:val="0066CC"/>
                </w:rPr>
                <w:t>Designing a decision service using DMN models</w:t>
              </w:r>
            </w:hyperlink>
            <w:r>
              <w:rPr>
                <w:rFonts w:ascii="Red Hat Text" w:hAnsi="Red Hat Text"/>
                <w:color w:val="252525"/>
              </w:rPr>
              <w:t xml:space="preserve"> </w:t>
            </w:r>
          </w:p>
        </w:tc>
      </w:tr>
      <w:tr w:rsidR="00000000" w14:paraId="28C784D0" w14:textId="77777777">
        <w:trPr>
          <w:divId w:val="1180243723"/>
        </w:trPr>
        <w:tc>
          <w:tcPr>
            <w:tcW w:w="0" w:type="auto"/>
            <w:shd w:val="clear" w:color="auto" w:fill="auto"/>
            <w:tcMar>
              <w:top w:w="0" w:type="dxa"/>
              <w:left w:w="0" w:type="dxa"/>
              <w:bottom w:w="0" w:type="dxa"/>
              <w:right w:w="0" w:type="dxa"/>
            </w:tcMar>
            <w:hideMark/>
          </w:tcPr>
          <w:p w14:paraId="06DFE6A9" w14:textId="77777777" w:rsidR="00000000" w:rsidRDefault="001D59F6">
            <w:pPr>
              <w:pStyle w:val="NormalWeb"/>
              <w:rPr>
                <w:rFonts w:ascii="Red Hat Text" w:hAnsi="Red Hat Text"/>
                <w:color w:val="252525"/>
              </w:rPr>
            </w:pPr>
            <w:r>
              <w:rPr>
                <w:rFonts w:ascii="Red Hat Text" w:hAnsi="Red Hat Text"/>
                <w:color w:val="252525"/>
              </w:rPr>
              <w:t>Guided decision tabl</w:t>
            </w:r>
            <w:r>
              <w:rPr>
                <w:rFonts w:ascii="Red Hat Text" w:hAnsi="Red Hat Text"/>
                <w:color w:val="252525"/>
              </w:rPr>
              <w:t xml:space="preserve">es </w:t>
            </w:r>
          </w:p>
        </w:tc>
        <w:tc>
          <w:tcPr>
            <w:tcW w:w="0" w:type="auto"/>
            <w:shd w:val="clear" w:color="auto" w:fill="auto"/>
            <w:tcMar>
              <w:top w:w="0" w:type="dxa"/>
              <w:left w:w="0" w:type="dxa"/>
              <w:bottom w:w="0" w:type="dxa"/>
              <w:right w:w="0" w:type="dxa"/>
            </w:tcMar>
            <w:hideMark/>
          </w:tcPr>
          <w:p w14:paraId="56A08D4E" w14:textId="77777777" w:rsidR="00000000" w:rsidRDefault="001D59F6">
            <w:pPr>
              <w:pStyle w:val="listitem"/>
              <w:numPr>
                <w:ilvl w:val="0"/>
                <w:numId w:val="227"/>
              </w:numPr>
              <w:divId w:val="1206679218"/>
              <w:rPr>
                <w:rFonts w:ascii="Red Hat Text" w:eastAsia="Times New Roman" w:hAnsi="Red Hat Text"/>
                <w:color w:val="252525"/>
              </w:rPr>
            </w:pPr>
            <w:r>
              <w:rPr>
                <w:rFonts w:ascii="Red Hat Text" w:eastAsia="Times New Roman" w:hAnsi="Red Hat Text"/>
                <w:color w:val="252525"/>
              </w:rPr>
              <w:t xml:space="preserve">Are tables of rules that you create in a UI-based table designer in Business Central </w:t>
            </w:r>
          </w:p>
          <w:p w14:paraId="6859C4BD" w14:textId="77777777" w:rsidR="00000000" w:rsidRDefault="001D59F6">
            <w:pPr>
              <w:pStyle w:val="listitem"/>
              <w:numPr>
                <w:ilvl w:val="0"/>
                <w:numId w:val="227"/>
              </w:numPr>
              <w:divId w:val="1206679218"/>
              <w:rPr>
                <w:rFonts w:ascii="Red Hat Text" w:eastAsia="Times New Roman" w:hAnsi="Red Hat Text"/>
                <w:color w:val="252525"/>
              </w:rPr>
            </w:pPr>
            <w:r>
              <w:rPr>
                <w:rFonts w:ascii="Red Hat Text" w:eastAsia="Times New Roman" w:hAnsi="Red Hat Text"/>
                <w:color w:val="252525"/>
              </w:rPr>
              <w:t xml:space="preserve">Are a wizard-led alternative to spreadsheet decision tables </w:t>
            </w:r>
          </w:p>
          <w:p w14:paraId="56DD684A" w14:textId="77777777" w:rsidR="00000000" w:rsidRDefault="001D59F6">
            <w:pPr>
              <w:pStyle w:val="listitem"/>
              <w:numPr>
                <w:ilvl w:val="0"/>
                <w:numId w:val="227"/>
              </w:numPr>
              <w:divId w:val="1206679218"/>
              <w:rPr>
                <w:rFonts w:ascii="Red Hat Text" w:eastAsia="Times New Roman" w:hAnsi="Red Hat Text"/>
                <w:color w:val="252525"/>
              </w:rPr>
            </w:pPr>
            <w:r>
              <w:rPr>
                <w:rFonts w:ascii="Red Hat Text" w:eastAsia="Times New Roman" w:hAnsi="Red Hat Text"/>
                <w:color w:val="252525"/>
              </w:rPr>
              <w:t xml:space="preserve">Provide fields and options for acceptable input </w:t>
            </w:r>
          </w:p>
          <w:p w14:paraId="06F6D2BA" w14:textId="77777777" w:rsidR="00000000" w:rsidRDefault="001D59F6">
            <w:pPr>
              <w:pStyle w:val="listitem"/>
              <w:numPr>
                <w:ilvl w:val="0"/>
                <w:numId w:val="227"/>
              </w:numPr>
              <w:divId w:val="1206679218"/>
              <w:rPr>
                <w:rFonts w:ascii="Red Hat Text" w:eastAsia="Times New Roman" w:hAnsi="Red Hat Text"/>
                <w:color w:val="252525"/>
              </w:rPr>
            </w:pPr>
            <w:r>
              <w:rPr>
                <w:rFonts w:ascii="Red Hat Text" w:eastAsia="Times New Roman" w:hAnsi="Red Hat Text"/>
                <w:color w:val="252525"/>
              </w:rPr>
              <w:t>Support template keys and values for creating rule templ</w:t>
            </w:r>
            <w:r>
              <w:rPr>
                <w:rFonts w:ascii="Red Hat Text" w:eastAsia="Times New Roman" w:hAnsi="Red Hat Text"/>
                <w:color w:val="252525"/>
              </w:rPr>
              <w:t xml:space="preserve">ates </w:t>
            </w:r>
          </w:p>
          <w:p w14:paraId="45FED601" w14:textId="77777777" w:rsidR="00000000" w:rsidRDefault="001D59F6">
            <w:pPr>
              <w:pStyle w:val="listitem"/>
              <w:numPr>
                <w:ilvl w:val="0"/>
                <w:numId w:val="227"/>
              </w:numPr>
              <w:divId w:val="1206679218"/>
              <w:rPr>
                <w:rFonts w:ascii="Red Hat Text" w:eastAsia="Times New Roman" w:hAnsi="Red Hat Text"/>
                <w:color w:val="252525"/>
              </w:rPr>
            </w:pPr>
            <w:r>
              <w:rPr>
                <w:rFonts w:ascii="Red Hat Text" w:eastAsia="Times New Roman" w:hAnsi="Red Hat Text"/>
                <w:color w:val="252525"/>
              </w:rPr>
              <w:t xml:space="preserve">Support hit policies, real-time validation, and other additional features not supported in other assets </w:t>
            </w:r>
          </w:p>
          <w:p w14:paraId="5C64B330" w14:textId="77777777" w:rsidR="00000000" w:rsidRDefault="001D59F6">
            <w:pPr>
              <w:pStyle w:val="listitem"/>
              <w:numPr>
                <w:ilvl w:val="0"/>
                <w:numId w:val="227"/>
              </w:numPr>
              <w:divId w:val="1206679218"/>
              <w:rPr>
                <w:rFonts w:ascii="Red Hat Text" w:eastAsia="Times New Roman" w:hAnsi="Red Hat Text"/>
                <w:color w:val="252525"/>
              </w:rPr>
            </w:pPr>
            <w:r>
              <w:rPr>
                <w:rFonts w:ascii="Red Hat Text" w:eastAsia="Times New Roman" w:hAnsi="Red Hat Text"/>
                <w:color w:val="252525"/>
              </w:rPr>
              <w:t xml:space="preserve">Are optimal for creating rules in a controlled tabular format to minimize compilation errors </w:t>
            </w:r>
          </w:p>
        </w:tc>
        <w:tc>
          <w:tcPr>
            <w:tcW w:w="0" w:type="auto"/>
            <w:shd w:val="clear" w:color="auto" w:fill="auto"/>
            <w:tcMar>
              <w:top w:w="0" w:type="dxa"/>
              <w:left w:w="0" w:type="dxa"/>
              <w:bottom w:w="0" w:type="dxa"/>
              <w:right w:w="0" w:type="dxa"/>
            </w:tcMar>
            <w:hideMark/>
          </w:tcPr>
          <w:p w14:paraId="1E3B1593" w14:textId="77777777" w:rsidR="00000000" w:rsidRDefault="001D59F6">
            <w:pPr>
              <w:pStyle w:val="NormalWeb"/>
              <w:rPr>
                <w:rFonts w:ascii="Red Hat Text" w:hAnsi="Red Hat Text"/>
                <w:color w:val="252525"/>
              </w:rPr>
            </w:pPr>
            <w:r>
              <w:rPr>
                <w:rFonts w:ascii="Red Hat Text" w:hAnsi="Red Hat Text"/>
                <w:color w:val="252525"/>
              </w:rPr>
              <w:t xml:space="preserve">Business Central </w:t>
            </w:r>
          </w:p>
        </w:tc>
        <w:tc>
          <w:tcPr>
            <w:tcW w:w="0" w:type="auto"/>
            <w:shd w:val="clear" w:color="auto" w:fill="auto"/>
            <w:tcMar>
              <w:top w:w="0" w:type="dxa"/>
              <w:left w:w="0" w:type="dxa"/>
              <w:bottom w:w="0" w:type="dxa"/>
              <w:right w:w="0" w:type="dxa"/>
            </w:tcMar>
            <w:hideMark/>
          </w:tcPr>
          <w:p w14:paraId="5BB779C6" w14:textId="77777777" w:rsidR="00000000" w:rsidRDefault="001D59F6">
            <w:pPr>
              <w:pStyle w:val="NormalWeb"/>
              <w:rPr>
                <w:rFonts w:ascii="Red Hat Text" w:hAnsi="Red Hat Text"/>
                <w:color w:val="252525"/>
              </w:rPr>
            </w:pPr>
            <w:hyperlink r:id="rId763" w:anchor="assembly-guided-decision-tables" w:history="1">
              <w:r>
                <w:rPr>
                  <w:rStyle w:val="Emphasis"/>
                  <w:rFonts w:ascii="Red Hat Text" w:hAnsi="Red Hat Text"/>
                  <w:color w:val="0066CC"/>
                </w:rPr>
                <w:t>Designing a decision service using guided decision tables</w:t>
              </w:r>
            </w:hyperlink>
            <w:r>
              <w:rPr>
                <w:rFonts w:ascii="Red Hat Text" w:hAnsi="Red Hat Text"/>
                <w:color w:val="252525"/>
              </w:rPr>
              <w:t xml:space="preserve"> </w:t>
            </w:r>
          </w:p>
        </w:tc>
      </w:tr>
      <w:tr w:rsidR="00000000" w14:paraId="2D355B2D" w14:textId="77777777">
        <w:trPr>
          <w:divId w:val="1180243723"/>
        </w:trPr>
        <w:tc>
          <w:tcPr>
            <w:tcW w:w="0" w:type="auto"/>
            <w:shd w:val="clear" w:color="auto" w:fill="auto"/>
            <w:tcMar>
              <w:top w:w="0" w:type="dxa"/>
              <w:left w:w="0" w:type="dxa"/>
              <w:bottom w:w="0" w:type="dxa"/>
              <w:right w:w="0" w:type="dxa"/>
            </w:tcMar>
            <w:hideMark/>
          </w:tcPr>
          <w:p w14:paraId="093ED7EA" w14:textId="77777777" w:rsidR="00000000" w:rsidRDefault="001D59F6">
            <w:pPr>
              <w:pStyle w:val="NormalWeb"/>
              <w:rPr>
                <w:rFonts w:ascii="Red Hat Text" w:hAnsi="Red Hat Text"/>
                <w:color w:val="252525"/>
              </w:rPr>
            </w:pPr>
            <w:r>
              <w:rPr>
                <w:rFonts w:ascii="Red Hat Text" w:hAnsi="Red Hat Text"/>
                <w:color w:val="252525"/>
              </w:rPr>
              <w:t xml:space="preserve">Spreadsheet decision tables </w:t>
            </w:r>
          </w:p>
        </w:tc>
        <w:tc>
          <w:tcPr>
            <w:tcW w:w="0" w:type="auto"/>
            <w:shd w:val="clear" w:color="auto" w:fill="auto"/>
            <w:tcMar>
              <w:top w:w="0" w:type="dxa"/>
              <w:left w:w="0" w:type="dxa"/>
              <w:bottom w:w="0" w:type="dxa"/>
              <w:right w:w="0" w:type="dxa"/>
            </w:tcMar>
            <w:hideMark/>
          </w:tcPr>
          <w:p w14:paraId="4AEDCFE6" w14:textId="77777777" w:rsidR="00000000" w:rsidRDefault="001D59F6">
            <w:pPr>
              <w:pStyle w:val="listitem"/>
              <w:numPr>
                <w:ilvl w:val="0"/>
                <w:numId w:val="228"/>
              </w:numPr>
              <w:divId w:val="1719469501"/>
              <w:rPr>
                <w:rFonts w:ascii="Red Hat Text" w:eastAsia="Times New Roman" w:hAnsi="Red Hat Text"/>
                <w:color w:val="252525"/>
              </w:rPr>
            </w:pPr>
            <w:r>
              <w:rPr>
                <w:rFonts w:ascii="Red Hat Text" w:eastAsia="Times New Roman" w:hAnsi="Red Hat Text"/>
                <w:color w:val="252525"/>
              </w:rPr>
              <w:t>Ar</w:t>
            </w:r>
            <w:r>
              <w:rPr>
                <w:rFonts w:ascii="Red Hat Text" w:eastAsia="Times New Roman" w:hAnsi="Red Hat Text"/>
                <w:color w:val="252525"/>
              </w:rPr>
              <w:t xml:space="preserve">e XLS or XLSX spreadsheet decision tables that you can upload into Business Central </w:t>
            </w:r>
          </w:p>
          <w:p w14:paraId="204D849F" w14:textId="77777777" w:rsidR="00000000" w:rsidRDefault="001D59F6">
            <w:pPr>
              <w:pStyle w:val="listitem"/>
              <w:numPr>
                <w:ilvl w:val="0"/>
                <w:numId w:val="228"/>
              </w:numPr>
              <w:divId w:val="1719469501"/>
              <w:rPr>
                <w:rFonts w:ascii="Red Hat Text" w:eastAsia="Times New Roman" w:hAnsi="Red Hat Text"/>
                <w:color w:val="252525"/>
              </w:rPr>
            </w:pPr>
            <w:r>
              <w:rPr>
                <w:rFonts w:ascii="Red Hat Text" w:eastAsia="Times New Roman" w:hAnsi="Red Hat Text"/>
                <w:color w:val="252525"/>
              </w:rPr>
              <w:t xml:space="preserve">Support template keys and values for creating rule templates </w:t>
            </w:r>
          </w:p>
          <w:p w14:paraId="58E587F9" w14:textId="77777777" w:rsidR="00000000" w:rsidRDefault="001D59F6">
            <w:pPr>
              <w:pStyle w:val="listitem"/>
              <w:numPr>
                <w:ilvl w:val="0"/>
                <w:numId w:val="228"/>
              </w:numPr>
              <w:divId w:val="1719469501"/>
              <w:rPr>
                <w:rFonts w:ascii="Red Hat Text" w:eastAsia="Times New Roman" w:hAnsi="Red Hat Text"/>
                <w:color w:val="252525"/>
              </w:rPr>
            </w:pPr>
            <w:r>
              <w:rPr>
                <w:rFonts w:ascii="Red Hat Text" w:eastAsia="Times New Roman" w:hAnsi="Red Hat Text"/>
                <w:color w:val="252525"/>
              </w:rPr>
              <w:t xml:space="preserve">Are optimal for creating rules in decision tables already managed outside of Business Central </w:t>
            </w:r>
          </w:p>
          <w:p w14:paraId="789E4ED8" w14:textId="77777777" w:rsidR="00000000" w:rsidRDefault="001D59F6">
            <w:pPr>
              <w:pStyle w:val="listitem"/>
              <w:numPr>
                <w:ilvl w:val="0"/>
                <w:numId w:val="228"/>
              </w:numPr>
              <w:divId w:val="1719469501"/>
              <w:rPr>
                <w:rFonts w:ascii="Red Hat Text" w:eastAsia="Times New Roman" w:hAnsi="Red Hat Text"/>
                <w:color w:val="252525"/>
              </w:rPr>
            </w:pPr>
            <w:r>
              <w:rPr>
                <w:rFonts w:ascii="Red Hat Text" w:eastAsia="Times New Roman" w:hAnsi="Red Hat Text"/>
                <w:color w:val="252525"/>
              </w:rPr>
              <w:t>Have strict sy</w:t>
            </w:r>
            <w:r>
              <w:rPr>
                <w:rFonts w:ascii="Red Hat Text" w:eastAsia="Times New Roman" w:hAnsi="Red Hat Text"/>
                <w:color w:val="252525"/>
              </w:rPr>
              <w:t xml:space="preserve">ntax requirements for rules to be compiled properly when uploaded </w:t>
            </w:r>
          </w:p>
        </w:tc>
        <w:tc>
          <w:tcPr>
            <w:tcW w:w="0" w:type="auto"/>
            <w:shd w:val="clear" w:color="auto" w:fill="auto"/>
            <w:tcMar>
              <w:top w:w="0" w:type="dxa"/>
              <w:left w:w="0" w:type="dxa"/>
              <w:bottom w:w="0" w:type="dxa"/>
              <w:right w:w="0" w:type="dxa"/>
            </w:tcMar>
            <w:hideMark/>
          </w:tcPr>
          <w:p w14:paraId="6C43AA2E" w14:textId="77777777" w:rsidR="00000000" w:rsidRDefault="001D59F6">
            <w:pPr>
              <w:pStyle w:val="NormalWeb"/>
              <w:rPr>
                <w:rFonts w:ascii="Red Hat Text" w:hAnsi="Red Hat Text"/>
                <w:color w:val="252525"/>
              </w:rPr>
            </w:pPr>
            <w:r>
              <w:rPr>
                <w:rFonts w:ascii="Red Hat Text" w:hAnsi="Red Hat Text"/>
                <w:color w:val="252525"/>
              </w:rPr>
              <w:t xml:space="preserve">Spreadsheet editor </w:t>
            </w:r>
          </w:p>
        </w:tc>
        <w:tc>
          <w:tcPr>
            <w:tcW w:w="0" w:type="auto"/>
            <w:shd w:val="clear" w:color="auto" w:fill="auto"/>
            <w:tcMar>
              <w:top w:w="0" w:type="dxa"/>
              <w:left w:w="0" w:type="dxa"/>
              <w:bottom w:w="0" w:type="dxa"/>
              <w:right w:w="0" w:type="dxa"/>
            </w:tcMar>
            <w:hideMark/>
          </w:tcPr>
          <w:p w14:paraId="7AE48E55" w14:textId="77777777" w:rsidR="00000000" w:rsidRDefault="001D59F6">
            <w:pPr>
              <w:pStyle w:val="NormalWeb"/>
              <w:rPr>
                <w:rFonts w:ascii="Red Hat Text" w:hAnsi="Red Hat Text"/>
                <w:color w:val="252525"/>
              </w:rPr>
            </w:pPr>
            <w:hyperlink r:id="rId764" w:anchor="assembly-decision-tables" w:history="1">
              <w:r>
                <w:rPr>
                  <w:rStyle w:val="Emphasis"/>
                  <w:rFonts w:ascii="Red Hat Text" w:hAnsi="Red Hat Text"/>
                  <w:color w:val="0066CC"/>
                </w:rPr>
                <w:t>Designing a decision service using spreadsheet decision tables</w:t>
              </w:r>
            </w:hyperlink>
            <w:r>
              <w:rPr>
                <w:rFonts w:ascii="Red Hat Text" w:hAnsi="Red Hat Text"/>
                <w:color w:val="252525"/>
              </w:rPr>
              <w:t xml:space="preserve"> </w:t>
            </w:r>
          </w:p>
        </w:tc>
      </w:tr>
      <w:tr w:rsidR="00000000" w14:paraId="1E66DBB8" w14:textId="77777777">
        <w:trPr>
          <w:divId w:val="1180243723"/>
        </w:trPr>
        <w:tc>
          <w:tcPr>
            <w:tcW w:w="0" w:type="auto"/>
            <w:shd w:val="clear" w:color="auto" w:fill="auto"/>
            <w:tcMar>
              <w:top w:w="0" w:type="dxa"/>
              <w:left w:w="0" w:type="dxa"/>
              <w:bottom w:w="0" w:type="dxa"/>
              <w:right w:w="0" w:type="dxa"/>
            </w:tcMar>
            <w:hideMark/>
          </w:tcPr>
          <w:p w14:paraId="72F79068" w14:textId="77777777" w:rsidR="00000000" w:rsidRDefault="001D59F6">
            <w:pPr>
              <w:pStyle w:val="NormalWeb"/>
              <w:rPr>
                <w:rFonts w:ascii="Red Hat Text" w:hAnsi="Red Hat Text"/>
                <w:color w:val="252525"/>
              </w:rPr>
            </w:pPr>
            <w:r>
              <w:rPr>
                <w:rFonts w:ascii="Red Hat Text" w:hAnsi="Red Hat Text"/>
                <w:color w:val="252525"/>
              </w:rPr>
              <w:t xml:space="preserve">Guided rules </w:t>
            </w:r>
          </w:p>
        </w:tc>
        <w:tc>
          <w:tcPr>
            <w:tcW w:w="0" w:type="auto"/>
            <w:shd w:val="clear" w:color="auto" w:fill="auto"/>
            <w:tcMar>
              <w:top w:w="0" w:type="dxa"/>
              <w:left w:w="0" w:type="dxa"/>
              <w:bottom w:w="0" w:type="dxa"/>
              <w:right w:w="0" w:type="dxa"/>
            </w:tcMar>
            <w:hideMark/>
          </w:tcPr>
          <w:p w14:paraId="1E6BD56D" w14:textId="77777777" w:rsidR="00000000" w:rsidRDefault="001D59F6">
            <w:pPr>
              <w:pStyle w:val="listitem"/>
              <w:numPr>
                <w:ilvl w:val="0"/>
                <w:numId w:val="229"/>
              </w:numPr>
              <w:divId w:val="509294242"/>
              <w:rPr>
                <w:rFonts w:ascii="Red Hat Text" w:eastAsia="Times New Roman" w:hAnsi="Red Hat Text"/>
                <w:color w:val="252525"/>
              </w:rPr>
            </w:pPr>
            <w:r>
              <w:rPr>
                <w:rFonts w:ascii="Red Hat Text" w:eastAsia="Times New Roman" w:hAnsi="Red Hat Text"/>
                <w:color w:val="252525"/>
              </w:rPr>
              <w:t xml:space="preserve">Are individual rules that you create in a UI-based rule designer in Business Central </w:t>
            </w:r>
          </w:p>
          <w:p w14:paraId="29E782F4" w14:textId="77777777" w:rsidR="00000000" w:rsidRDefault="001D59F6">
            <w:pPr>
              <w:pStyle w:val="listitem"/>
              <w:numPr>
                <w:ilvl w:val="0"/>
                <w:numId w:val="229"/>
              </w:numPr>
              <w:divId w:val="509294242"/>
              <w:rPr>
                <w:rFonts w:ascii="Red Hat Text" w:eastAsia="Times New Roman" w:hAnsi="Red Hat Text"/>
                <w:color w:val="252525"/>
              </w:rPr>
            </w:pPr>
            <w:r>
              <w:rPr>
                <w:rFonts w:ascii="Red Hat Text" w:eastAsia="Times New Roman" w:hAnsi="Red Hat Text"/>
                <w:color w:val="252525"/>
              </w:rPr>
              <w:t xml:space="preserve">Provide fields and options for acceptable input </w:t>
            </w:r>
          </w:p>
          <w:p w14:paraId="319781A4" w14:textId="77777777" w:rsidR="00000000" w:rsidRDefault="001D59F6">
            <w:pPr>
              <w:pStyle w:val="listitem"/>
              <w:numPr>
                <w:ilvl w:val="0"/>
                <w:numId w:val="229"/>
              </w:numPr>
              <w:divId w:val="509294242"/>
              <w:rPr>
                <w:rFonts w:ascii="Red Hat Text" w:eastAsia="Times New Roman" w:hAnsi="Red Hat Text"/>
                <w:color w:val="252525"/>
              </w:rPr>
            </w:pPr>
            <w:r>
              <w:rPr>
                <w:rFonts w:ascii="Red Hat Text" w:eastAsia="Times New Roman" w:hAnsi="Red Hat Text"/>
                <w:color w:val="252525"/>
              </w:rPr>
              <w:t xml:space="preserve">Are optimal for creating single rules in a controlled format to minimize compilation errors </w:t>
            </w:r>
          </w:p>
        </w:tc>
        <w:tc>
          <w:tcPr>
            <w:tcW w:w="0" w:type="auto"/>
            <w:shd w:val="clear" w:color="auto" w:fill="auto"/>
            <w:tcMar>
              <w:top w:w="0" w:type="dxa"/>
              <w:left w:w="0" w:type="dxa"/>
              <w:bottom w:w="0" w:type="dxa"/>
              <w:right w:w="0" w:type="dxa"/>
            </w:tcMar>
            <w:hideMark/>
          </w:tcPr>
          <w:p w14:paraId="1C55307F" w14:textId="77777777" w:rsidR="00000000" w:rsidRDefault="001D59F6">
            <w:pPr>
              <w:pStyle w:val="NormalWeb"/>
              <w:rPr>
                <w:rFonts w:ascii="Red Hat Text" w:hAnsi="Red Hat Text"/>
                <w:color w:val="252525"/>
              </w:rPr>
            </w:pPr>
            <w:r>
              <w:rPr>
                <w:rFonts w:ascii="Red Hat Text" w:hAnsi="Red Hat Text"/>
                <w:color w:val="252525"/>
              </w:rPr>
              <w:t xml:space="preserve">Business Central </w:t>
            </w:r>
          </w:p>
        </w:tc>
        <w:tc>
          <w:tcPr>
            <w:tcW w:w="0" w:type="auto"/>
            <w:shd w:val="clear" w:color="auto" w:fill="auto"/>
            <w:tcMar>
              <w:top w:w="0" w:type="dxa"/>
              <w:left w:w="0" w:type="dxa"/>
              <w:bottom w:w="0" w:type="dxa"/>
              <w:right w:w="0" w:type="dxa"/>
            </w:tcMar>
            <w:hideMark/>
          </w:tcPr>
          <w:p w14:paraId="0B32294B" w14:textId="77777777" w:rsidR="00000000" w:rsidRDefault="001D59F6">
            <w:pPr>
              <w:pStyle w:val="NormalWeb"/>
              <w:rPr>
                <w:rFonts w:ascii="Red Hat Text" w:hAnsi="Red Hat Text"/>
                <w:color w:val="252525"/>
              </w:rPr>
            </w:pPr>
            <w:hyperlink r:id="rId765" w:anchor="assembly-guided-rules" w:history="1">
              <w:r>
                <w:rPr>
                  <w:rStyle w:val="Emphasis"/>
                  <w:rFonts w:ascii="Red Hat Text" w:hAnsi="Red Hat Text"/>
                  <w:color w:val="0066CC"/>
                </w:rPr>
                <w:t>Designing a decision service using guided rules</w:t>
              </w:r>
            </w:hyperlink>
            <w:r>
              <w:rPr>
                <w:rFonts w:ascii="Red Hat Text" w:hAnsi="Red Hat Text"/>
                <w:color w:val="252525"/>
              </w:rPr>
              <w:t xml:space="preserve"> </w:t>
            </w:r>
          </w:p>
        </w:tc>
      </w:tr>
      <w:tr w:rsidR="00000000" w14:paraId="6ACA5881" w14:textId="77777777">
        <w:trPr>
          <w:divId w:val="1180243723"/>
        </w:trPr>
        <w:tc>
          <w:tcPr>
            <w:tcW w:w="0" w:type="auto"/>
            <w:shd w:val="clear" w:color="auto" w:fill="auto"/>
            <w:tcMar>
              <w:top w:w="0" w:type="dxa"/>
              <w:left w:w="0" w:type="dxa"/>
              <w:bottom w:w="0" w:type="dxa"/>
              <w:right w:w="0" w:type="dxa"/>
            </w:tcMar>
            <w:hideMark/>
          </w:tcPr>
          <w:p w14:paraId="6B07E188" w14:textId="77777777" w:rsidR="00000000" w:rsidRDefault="001D59F6">
            <w:pPr>
              <w:pStyle w:val="NormalWeb"/>
              <w:rPr>
                <w:rFonts w:ascii="Red Hat Text" w:hAnsi="Red Hat Text"/>
                <w:color w:val="252525"/>
              </w:rPr>
            </w:pPr>
            <w:r>
              <w:rPr>
                <w:rFonts w:ascii="Red Hat Text" w:hAnsi="Red Hat Text"/>
                <w:color w:val="252525"/>
              </w:rPr>
              <w:t xml:space="preserve">Guided rule templates </w:t>
            </w:r>
          </w:p>
        </w:tc>
        <w:tc>
          <w:tcPr>
            <w:tcW w:w="0" w:type="auto"/>
            <w:shd w:val="clear" w:color="auto" w:fill="auto"/>
            <w:tcMar>
              <w:top w:w="0" w:type="dxa"/>
              <w:left w:w="0" w:type="dxa"/>
              <w:bottom w:w="0" w:type="dxa"/>
              <w:right w:w="0" w:type="dxa"/>
            </w:tcMar>
            <w:hideMark/>
          </w:tcPr>
          <w:p w14:paraId="28640762" w14:textId="77777777" w:rsidR="00000000" w:rsidRDefault="001D59F6">
            <w:pPr>
              <w:pStyle w:val="listitem"/>
              <w:numPr>
                <w:ilvl w:val="0"/>
                <w:numId w:val="230"/>
              </w:numPr>
              <w:divId w:val="559678350"/>
              <w:rPr>
                <w:rFonts w:ascii="Red Hat Text" w:eastAsia="Times New Roman" w:hAnsi="Red Hat Text"/>
                <w:color w:val="252525"/>
              </w:rPr>
            </w:pPr>
            <w:r>
              <w:rPr>
                <w:rFonts w:ascii="Red Hat Text" w:eastAsia="Times New Roman" w:hAnsi="Red Hat Text"/>
                <w:color w:val="252525"/>
              </w:rPr>
              <w:t>Are r</w:t>
            </w:r>
            <w:r>
              <w:rPr>
                <w:rFonts w:ascii="Red Hat Text" w:eastAsia="Times New Roman" w:hAnsi="Red Hat Text"/>
                <w:color w:val="252525"/>
              </w:rPr>
              <w:t xml:space="preserve">eusable rule structures that you create in a UI-based template designer in Business Central </w:t>
            </w:r>
          </w:p>
          <w:p w14:paraId="207C0083" w14:textId="77777777" w:rsidR="00000000" w:rsidRDefault="001D59F6">
            <w:pPr>
              <w:pStyle w:val="listitem"/>
              <w:numPr>
                <w:ilvl w:val="0"/>
                <w:numId w:val="230"/>
              </w:numPr>
              <w:divId w:val="559678350"/>
              <w:rPr>
                <w:rFonts w:ascii="Red Hat Text" w:eastAsia="Times New Roman" w:hAnsi="Red Hat Text"/>
                <w:color w:val="252525"/>
              </w:rPr>
            </w:pPr>
            <w:r>
              <w:rPr>
                <w:rFonts w:ascii="Red Hat Text" w:eastAsia="Times New Roman" w:hAnsi="Red Hat Text"/>
                <w:color w:val="252525"/>
              </w:rPr>
              <w:t xml:space="preserve">Provide fields and options for acceptable input </w:t>
            </w:r>
          </w:p>
          <w:p w14:paraId="502C671F" w14:textId="77777777" w:rsidR="00000000" w:rsidRDefault="001D59F6">
            <w:pPr>
              <w:pStyle w:val="listitem"/>
              <w:numPr>
                <w:ilvl w:val="0"/>
                <w:numId w:val="230"/>
              </w:numPr>
              <w:divId w:val="559678350"/>
              <w:rPr>
                <w:rFonts w:ascii="Red Hat Text" w:eastAsia="Times New Roman" w:hAnsi="Red Hat Text"/>
                <w:color w:val="252525"/>
              </w:rPr>
            </w:pPr>
            <w:r>
              <w:rPr>
                <w:rFonts w:ascii="Red Hat Text" w:eastAsia="Times New Roman" w:hAnsi="Red Hat Text"/>
                <w:color w:val="252525"/>
              </w:rPr>
              <w:t xml:space="preserve">Support template keys and values for creating rule templates (fundamental to the purpose of this asset) </w:t>
            </w:r>
          </w:p>
          <w:p w14:paraId="527CFFAE" w14:textId="77777777" w:rsidR="00000000" w:rsidRDefault="001D59F6">
            <w:pPr>
              <w:pStyle w:val="listitem"/>
              <w:numPr>
                <w:ilvl w:val="0"/>
                <w:numId w:val="230"/>
              </w:numPr>
              <w:divId w:val="559678350"/>
              <w:rPr>
                <w:rFonts w:ascii="Red Hat Text" w:eastAsia="Times New Roman" w:hAnsi="Red Hat Text"/>
                <w:color w:val="252525"/>
              </w:rPr>
            </w:pPr>
            <w:r>
              <w:rPr>
                <w:rFonts w:ascii="Red Hat Text" w:eastAsia="Times New Roman" w:hAnsi="Red Hat Text"/>
                <w:color w:val="252525"/>
              </w:rPr>
              <w:t>Are optim</w:t>
            </w:r>
            <w:r>
              <w:rPr>
                <w:rFonts w:ascii="Red Hat Text" w:eastAsia="Times New Roman" w:hAnsi="Red Hat Text"/>
                <w:color w:val="252525"/>
              </w:rPr>
              <w:t xml:space="preserve">al for creating many rules with the same rule structure but with different defined field values </w:t>
            </w:r>
          </w:p>
        </w:tc>
        <w:tc>
          <w:tcPr>
            <w:tcW w:w="0" w:type="auto"/>
            <w:shd w:val="clear" w:color="auto" w:fill="auto"/>
            <w:tcMar>
              <w:top w:w="0" w:type="dxa"/>
              <w:left w:w="0" w:type="dxa"/>
              <w:bottom w:w="0" w:type="dxa"/>
              <w:right w:w="0" w:type="dxa"/>
            </w:tcMar>
            <w:hideMark/>
          </w:tcPr>
          <w:p w14:paraId="206993E0" w14:textId="77777777" w:rsidR="00000000" w:rsidRDefault="001D59F6">
            <w:pPr>
              <w:pStyle w:val="NormalWeb"/>
              <w:rPr>
                <w:rFonts w:ascii="Red Hat Text" w:hAnsi="Red Hat Text"/>
                <w:color w:val="252525"/>
              </w:rPr>
            </w:pPr>
            <w:r>
              <w:rPr>
                <w:rFonts w:ascii="Red Hat Text" w:hAnsi="Red Hat Text"/>
                <w:color w:val="252525"/>
              </w:rPr>
              <w:t xml:space="preserve">Business Central </w:t>
            </w:r>
          </w:p>
        </w:tc>
        <w:tc>
          <w:tcPr>
            <w:tcW w:w="0" w:type="auto"/>
            <w:shd w:val="clear" w:color="auto" w:fill="auto"/>
            <w:tcMar>
              <w:top w:w="0" w:type="dxa"/>
              <w:left w:w="0" w:type="dxa"/>
              <w:bottom w:w="0" w:type="dxa"/>
              <w:right w:w="0" w:type="dxa"/>
            </w:tcMar>
            <w:hideMark/>
          </w:tcPr>
          <w:p w14:paraId="0D5AADCD" w14:textId="77777777" w:rsidR="00000000" w:rsidRDefault="001D59F6">
            <w:pPr>
              <w:pStyle w:val="NormalWeb"/>
              <w:rPr>
                <w:rFonts w:ascii="Red Hat Text" w:hAnsi="Red Hat Text"/>
                <w:color w:val="252525"/>
              </w:rPr>
            </w:pPr>
            <w:hyperlink r:id="rId766" w:anchor="assembly-guided-rule-templates" w:history="1">
              <w:r>
                <w:rPr>
                  <w:rStyle w:val="Emphasis"/>
                  <w:rFonts w:ascii="Red Hat Text" w:hAnsi="Red Hat Text"/>
                  <w:color w:val="0066CC"/>
                </w:rPr>
                <w:t>Designing a decision service using guided rule templates</w:t>
              </w:r>
            </w:hyperlink>
            <w:r>
              <w:rPr>
                <w:rFonts w:ascii="Red Hat Text" w:hAnsi="Red Hat Text"/>
                <w:color w:val="252525"/>
              </w:rPr>
              <w:t xml:space="preserve"> </w:t>
            </w:r>
          </w:p>
        </w:tc>
      </w:tr>
      <w:tr w:rsidR="00000000" w14:paraId="08C20C5D" w14:textId="77777777">
        <w:trPr>
          <w:divId w:val="1180243723"/>
        </w:trPr>
        <w:tc>
          <w:tcPr>
            <w:tcW w:w="0" w:type="auto"/>
            <w:shd w:val="clear" w:color="auto" w:fill="auto"/>
            <w:tcMar>
              <w:top w:w="0" w:type="dxa"/>
              <w:left w:w="0" w:type="dxa"/>
              <w:bottom w:w="0" w:type="dxa"/>
              <w:right w:w="0" w:type="dxa"/>
            </w:tcMar>
            <w:hideMark/>
          </w:tcPr>
          <w:p w14:paraId="6FB22E31" w14:textId="77777777" w:rsidR="00000000" w:rsidRDefault="001D59F6">
            <w:pPr>
              <w:pStyle w:val="NormalWeb"/>
              <w:rPr>
                <w:rFonts w:ascii="Red Hat Text" w:hAnsi="Red Hat Text"/>
                <w:color w:val="252525"/>
              </w:rPr>
            </w:pPr>
            <w:r>
              <w:rPr>
                <w:rFonts w:ascii="Red Hat Text" w:hAnsi="Red Hat Text"/>
                <w:color w:val="252525"/>
              </w:rPr>
              <w:t xml:space="preserve">DRL rules </w:t>
            </w:r>
          </w:p>
        </w:tc>
        <w:tc>
          <w:tcPr>
            <w:tcW w:w="0" w:type="auto"/>
            <w:shd w:val="clear" w:color="auto" w:fill="auto"/>
            <w:tcMar>
              <w:top w:w="0" w:type="dxa"/>
              <w:left w:w="0" w:type="dxa"/>
              <w:bottom w:w="0" w:type="dxa"/>
              <w:right w:w="0" w:type="dxa"/>
            </w:tcMar>
            <w:hideMark/>
          </w:tcPr>
          <w:p w14:paraId="21A30C35" w14:textId="77777777" w:rsidR="00000000" w:rsidRDefault="001D59F6">
            <w:pPr>
              <w:pStyle w:val="listitem"/>
              <w:numPr>
                <w:ilvl w:val="0"/>
                <w:numId w:val="231"/>
              </w:numPr>
              <w:divId w:val="1858034146"/>
              <w:rPr>
                <w:rFonts w:ascii="Red Hat Text" w:eastAsia="Times New Roman" w:hAnsi="Red Hat Text"/>
                <w:color w:val="252525"/>
              </w:rPr>
            </w:pPr>
            <w:r>
              <w:rPr>
                <w:rFonts w:ascii="Red Hat Text" w:eastAsia="Times New Roman" w:hAnsi="Red Hat Text"/>
                <w:color w:val="252525"/>
              </w:rPr>
              <w:t xml:space="preserve">Are individual rules that you define directly in </w:t>
            </w:r>
            <w:r>
              <w:rPr>
                <w:rStyle w:val="HTMLCode"/>
              </w:rPr>
              <w:t>.drl</w:t>
            </w:r>
            <w:r>
              <w:rPr>
                <w:rFonts w:ascii="Red Hat Text" w:eastAsia="Times New Roman" w:hAnsi="Red Hat Text"/>
                <w:color w:val="252525"/>
              </w:rPr>
              <w:t xml:space="preserve"> text files </w:t>
            </w:r>
          </w:p>
          <w:p w14:paraId="07181138" w14:textId="77777777" w:rsidR="00000000" w:rsidRDefault="001D59F6">
            <w:pPr>
              <w:pStyle w:val="listitem"/>
              <w:numPr>
                <w:ilvl w:val="0"/>
                <w:numId w:val="231"/>
              </w:numPr>
              <w:divId w:val="1858034146"/>
              <w:rPr>
                <w:rFonts w:ascii="Red Hat Text" w:eastAsia="Times New Roman" w:hAnsi="Red Hat Text"/>
                <w:color w:val="252525"/>
              </w:rPr>
            </w:pPr>
            <w:r>
              <w:rPr>
                <w:rFonts w:ascii="Red Hat Text" w:eastAsia="Times New Roman" w:hAnsi="Red Hat Text"/>
                <w:color w:val="252525"/>
              </w:rPr>
              <w:t>Provide the most flexibility for defining rules and other techni</w:t>
            </w:r>
            <w:r>
              <w:rPr>
                <w:rFonts w:ascii="Red Hat Text" w:eastAsia="Times New Roman" w:hAnsi="Red Hat Text"/>
                <w:color w:val="252525"/>
              </w:rPr>
              <w:t xml:space="preserve">calities of rule behavior </w:t>
            </w:r>
          </w:p>
          <w:p w14:paraId="41593B27" w14:textId="77777777" w:rsidR="00000000" w:rsidRDefault="001D59F6">
            <w:pPr>
              <w:pStyle w:val="listitem"/>
              <w:numPr>
                <w:ilvl w:val="0"/>
                <w:numId w:val="231"/>
              </w:numPr>
              <w:divId w:val="1858034146"/>
              <w:rPr>
                <w:rFonts w:ascii="Red Hat Text" w:eastAsia="Times New Roman" w:hAnsi="Red Hat Text"/>
                <w:color w:val="252525"/>
              </w:rPr>
            </w:pPr>
            <w:r>
              <w:rPr>
                <w:rFonts w:ascii="Red Hat Text" w:eastAsia="Times New Roman" w:hAnsi="Red Hat Text"/>
                <w:color w:val="252525"/>
              </w:rPr>
              <w:t xml:space="preserve">Can be created in certain standalone environments and integrated with Red Hat Decision Manager </w:t>
            </w:r>
          </w:p>
          <w:p w14:paraId="173F2EA6" w14:textId="77777777" w:rsidR="00000000" w:rsidRDefault="001D59F6">
            <w:pPr>
              <w:pStyle w:val="listitem"/>
              <w:numPr>
                <w:ilvl w:val="0"/>
                <w:numId w:val="231"/>
              </w:numPr>
              <w:divId w:val="1858034146"/>
              <w:rPr>
                <w:rFonts w:ascii="Red Hat Text" w:eastAsia="Times New Roman" w:hAnsi="Red Hat Text"/>
                <w:color w:val="252525"/>
              </w:rPr>
            </w:pPr>
            <w:r>
              <w:rPr>
                <w:rFonts w:ascii="Red Hat Text" w:eastAsia="Times New Roman" w:hAnsi="Red Hat Text"/>
                <w:color w:val="252525"/>
              </w:rPr>
              <w:t xml:space="preserve">Are optimal for creating rules that require advanced DRL options </w:t>
            </w:r>
          </w:p>
          <w:p w14:paraId="6DED43DC" w14:textId="77777777" w:rsidR="00000000" w:rsidRDefault="001D59F6">
            <w:pPr>
              <w:pStyle w:val="listitem"/>
              <w:numPr>
                <w:ilvl w:val="0"/>
                <w:numId w:val="231"/>
              </w:numPr>
              <w:divId w:val="1858034146"/>
              <w:rPr>
                <w:rFonts w:ascii="Red Hat Text" w:eastAsia="Times New Roman" w:hAnsi="Red Hat Text"/>
                <w:color w:val="252525"/>
              </w:rPr>
            </w:pPr>
            <w:r>
              <w:rPr>
                <w:rFonts w:ascii="Red Hat Text" w:eastAsia="Times New Roman" w:hAnsi="Red Hat Text"/>
                <w:color w:val="252525"/>
              </w:rPr>
              <w:t xml:space="preserve">Have strict syntax requirements for rules to be compiled properly </w:t>
            </w:r>
          </w:p>
        </w:tc>
        <w:tc>
          <w:tcPr>
            <w:tcW w:w="0" w:type="auto"/>
            <w:shd w:val="clear" w:color="auto" w:fill="auto"/>
            <w:tcMar>
              <w:top w:w="0" w:type="dxa"/>
              <w:left w:w="0" w:type="dxa"/>
              <w:bottom w:w="0" w:type="dxa"/>
              <w:right w:w="0" w:type="dxa"/>
            </w:tcMar>
            <w:hideMark/>
          </w:tcPr>
          <w:p w14:paraId="4251398C" w14:textId="77777777" w:rsidR="00000000" w:rsidRDefault="001D59F6">
            <w:pPr>
              <w:pStyle w:val="NormalWeb"/>
              <w:rPr>
                <w:rFonts w:ascii="Red Hat Text" w:hAnsi="Red Hat Text"/>
                <w:color w:val="252525"/>
              </w:rPr>
            </w:pPr>
            <w:r>
              <w:rPr>
                <w:rFonts w:ascii="Red Hat Text" w:hAnsi="Red Hat Text"/>
                <w:color w:val="252525"/>
              </w:rPr>
              <w:t xml:space="preserve">Business Central or integrated development environment (IDE) </w:t>
            </w:r>
          </w:p>
        </w:tc>
        <w:tc>
          <w:tcPr>
            <w:tcW w:w="0" w:type="auto"/>
            <w:shd w:val="clear" w:color="auto" w:fill="auto"/>
            <w:tcMar>
              <w:top w:w="0" w:type="dxa"/>
              <w:left w:w="0" w:type="dxa"/>
              <w:bottom w:w="0" w:type="dxa"/>
              <w:right w:w="0" w:type="dxa"/>
            </w:tcMar>
            <w:hideMark/>
          </w:tcPr>
          <w:p w14:paraId="4119759E" w14:textId="77777777" w:rsidR="00000000" w:rsidRDefault="001D59F6">
            <w:pPr>
              <w:pStyle w:val="NormalWeb"/>
              <w:rPr>
                <w:rFonts w:ascii="Red Hat Text" w:hAnsi="Red Hat Text"/>
                <w:color w:val="252525"/>
              </w:rPr>
            </w:pPr>
            <w:hyperlink r:id="rId767" w:anchor="assembly-drl-rules" w:history="1">
              <w:r>
                <w:rPr>
                  <w:rStyle w:val="Emphasis"/>
                  <w:rFonts w:ascii="Red Hat Text" w:hAnsi="Red Hat Text"/>
                  <w:color w:val="0066CC"/>
                </w:rPr>
                <w:t>Designing</w:t>
              </w:r>
              <w:r>
                <w:rPr>
                  <w:rStyle w:val="Emphasis"/>
                  <w:rFonts w:ascii="Red Hat Text" w:hAnsi="Red Hat Text"/>
                  <w:color w:val="0066CC"/>
                </w:rPr>
                <w:t xml:space="preserve"> a decision service using DRL rules</w:t>
              </w:r>
            </w:hyperlink>
            <w:r>
              <w:rPr>
                <w:rFonts w:ascii="Red Hat Text" w:hAnsi="Red Hat Text"/>
                <w:color w:val="252525"/>
              </w:rPr>
              <w:t xml:space="preserve"> </w:t>
            </w:r>
          </w:p>
        </w:tc>
      </w:tr>
      <w:tr w:rsidR="00000000" w14:paraId="4A627AC1" w14:textId="77777777">
        <w:trPr>
          <w:divId w:val="1180243723"/>
        </w:trPr>
        <w:tc>
          <w:tcPr>
            <w:tcW w:w="0" w:type="auto"/>
            <w:shd w:val="clear" w:color="auto" w:fill="auto"/>
            <w:tcMar>
              <w:top w:w="0" w:type="dxa"/>
              <w:left w:w="0" w:type="dxa"/>
              <w:bottom w:w="0" w:type="dxa"/>
              <w:right w:w="0" w:type="dxa"/>
            </w:tcMar>
            <w:hideMark/>
          </w:tcPr>
          <w:p w14:paraId="1760F6B9" w14:textId="77777777" w:rsidR="00000000" w:rsidRDefault="001D59F6">
            <w:pPr>
              <w:pStyle w:val="NormalWeb"/>
              <w:rPr>
                <w:rFonts w:ascii="Red Hat Text" w:hAnsi="Red Hat Text"/>
                <w:color w:val="252525"/>
              </w:rPr>
            </w:pPr>
            <w:r>
              <w:rPr>
                <w:rFonts w:ascii="Red Hat Text" w:hAnsi="Red Hat Text"/>
                <w:color w:val="252525"/>
              </w:rPr>
              <w:t xml:space="preserve">Predictive Model Markup Language (PMML) models </w:t>
            </w:r>
          </w:p>
        </w:tc>
        <w:tc>
          <w:tcPr>
            <w:tcW w:w="0" w:type="auto"/>
            <w:shd w:val="clear" w:color="auto" w:fill="auto"/>
            <w:tcMar>
              <w:top w:w="0" w:type="dxa"/>
              <w:left w:w="0" w:type="dxa"/>
              <w:bottom w:w="0" w:type="dxa"/>
              <w:right w:w="0" w:type="dxa"/>
            </w:tcMar>
            <w:hideMark/>
          </w:tcPr>
          <w:p w14:paraId="7DE5CDC0" w14:textId="77777777" w:rsidR="00000000" w:rsidRDefault="001D59F6">
            <w:pPr>
              <w:pStyle w:val="listitem"/>
              <w:numPr>
                <w:ilvl w:val="0"/>
                <w:numId w:val="232"/>
              </w:numPr>
              <w:divId w:val="1308969068"/>
              <w:rPr>
                <w:rFonts w:ascii="Red Hat Text" w:eastAsia="Times New Roman" w:hAnsi="Red Hat Text"/>
                <w:color w:val="252525"/>
              </w:rPr>
            </w:pPr>
            <w:r>
              <w:rPr>
                <w:rFonts w:ascii="Red Hat Text" w:eastAsia="Times New Roman" w:hAnsi="Red Hat Text"/>
                <w:color w:val="252525"/>
              </w:rPr>
              <w:t xml:space="preserve">Are predictive data-analytic models based on a notation standard defined by the Data Mining Group (DMG) </w:t>
            </w:r>
          </w:p>
          <w:p w14:paraId="741347F1" w14:textId="77777777" w:rsidR="00000000" w:rsidRDefault="001D59F6">
            <w:pPr>
              <w:pStyle w:val="listitem"/>
              <w:numPr>
                <w:ilvl w:val="0"/>
                <w:numId w:val="232"/>
              </w:numPr>
              <w:divId w:val="1308969068"/>
              <w:rPr>
                <w:rFonts w:ascii="Red Hat Text" w:eastAsia="Times New Roman" w:hAnsi="Red Hat Text"/>
                <w:color w:val="252525"/>
              </w:rPr>
            </w:pPr>
            <w:r>
              <w:rPr>
                <w:rFonts w:ascii="Red Hat Text" w:eastAsia="Times New Roman" w:hAnsi="Red Hat Text"/>
                <w:color w:val="252525"/>
              </w:rPr>
              <w:t xml:space="preserve">Use an XML schema that allows the PMML models to be shared between PMML-compliant platforms </w:t>
            </w:r>
          </w:p>
          <w:p w14:paraId="22BBD8DF" w14:textId="77777777" w:rsidR="00000000" w:rsidRDefault="001D59F6">
            <w:pPr>
              <w:pStyle w:val="listitem"/>
              <w:numPr>
                <w:ilvl w:val="0"/>
                <w:numId w:val="232"/>
              </w:numPr>
              <w:divId w:val="1308969068"/>
              <w:rPr>
                <w:rFonts w:ascii="Red Hat Text" w:eastAsia="Times New Roman" w:hAnsi="Red Hat Text"/>
                <w:color w:val="252525"/>
              </w:rPr>
            </w:pPr>
            <w:r>
              <w:rPr>
                <w:rFonts w:ascii="Red Hat Text" w:eastAsia="Times New Roman" w:hAnsi="Red Hat Text"/>
                <w:color w:val="252525"/>
              </w:rPr>
              <w:t>Support Regression, Scorecard, Tree, Mining, and other mod</w:t>
            </w:r>
            <w:r>
              <w:rPr>
                <w:rFonts w:ascii="Red Hat Text" w:eastAsia="Times New Roman" w:hAnsi="Red Hat Text"/>
                <w:color w:val="252525"/>
              </w:rPr>
              <w:t xml:space="preserve">el types </w:t>
            </w:r>
          </w:p>
          <w:p w14:paraId="1B7BA148" w14:textId="77777777" w:rsidR="00000000" w:rsidRDefault="001D59F6">
            <w:pPr>
              <w:pStyle w:val="listitem"/>
              <w:numPr>
                <w:ilvl w:val="0"/>
                <w:numId w:val="232"/>
              </w:numPr>
              <w:divId w:val="1308969068"/>
              <w:rPr>
                <w:rFonts w:ascii="Red Hat Text" w:eastAsia="Times New Roman" w:hAnsi="Red Hat Text"/>
                <w:color w:val="252525"/>
              </w:rPr>
            </w:pPr>
            <w:r>
              <w:rPr>
                <w:rFonts w:ascii="Red Hat Text" w:eastAsia="Times New Roman" w:hAnsi="Red Hat Text"/>
                <w:color w:val="252525"/>
              </w:rPr>
              <w:t xml:space="preserve">Can be included with a standalone Red Hat Decision Manager project or imported into a project in Business Central </w:t>
            </w:r>
          </w:p>
          <w:p w14:paraId="70E6F875" w14:textId="77777777" w:rsidR="00000000" w:rsidRDefault="001D59F6">
            <w:pPr>
              <w:pStyle w:val="listitem"/>
              <w:numPr>
                <w:ilvl w:val="0"/>
                <w:numId w:val="232"/>
              </w:numPr>
              <w:divId w:val="1308969068"/>
              <w:rPr>
                <w:rFonts w:ascii="Red Hat Text" w:eastAsia="Times New Roman" w:hAnsi="Red Hat Text"/>
                <w:color w:val="252525"/>
              </w:rPr>
            </w:pPr>
            <w:r>
              <w:rPr>
                <w:rFonts w:ascii="Red Hat Text" w:eastAsia="Times New Roman" w:hAnsi="Red Hat Text"/>
                <w:color w:val="252525"/>
              </w:rPr>
              <w:t xml:space="preserve">Are optimal for incorporating predictive data into decision services in Red Hat Decision Manager </w:t>
            </w:r>
          </w:p>
        </w:tc>
        <w:tc>
          <w:tcPr>
            <w:tcW w:w="0" w:type="auto"/>
            <w:shd w:val="clear" w:color="auto" w:fill="auto"/>
            <w:tcMar>
              <w:top w:w="0" w:type="dxa"/>
              <w:left w:w="0" w:type="dxa"/>
              <w:bottom w:w="0" w:type="dxa"/>
              <w:right w:w="0" w:type="dxa"/>
            </w:tcMar>
            <w:hideMark/>
          </w:tcPr>
          <w:p w14:paraId="67D68E46" w14:textId="77777777" w:rsidR="00000000" w:rsidRDefault="001D59F6">
            <w:pPr>
              <w:pStyle w:val="NormalWeb"/>
              <w:rPr>
                <w:rFonts w:ascii="Red Hat Text" w:hAnsi="Red Hat Text"/>
                <w:color w:val="252525"/>
              </w:rPr>
            </w:pPr>
            <w:r>
              <w:rPr>
                <w:rFonts w:ascii="Red Hat Text" w:hAnsi="Red Hat Text"/>
                <w:color w:val="252525"/>
              </w:rPr>
              <w:t xml:space="preserve">PMML or XML editor </w:t>
            </w:r>
          </w:p>
        </w:tc>
        <w:tc>
          <w:tcPr>
            <w:tcW w:w="0" w:type="auto"/>
            <w:shd w:val="clear" w:color="auto" w:fill="auto"/>
            <w:tcMar>
              <w:top w:w="0" w:type="dxa"/>
              <w:left w:w="0" w:type="dxa"/>
              <w:bottom w:w="0" w:type="dxa"/>
              <w:right w:w="0" w:type="dxa"/>
            </w:tcMar>
            <w:hideMark/>
          </w:tcPr>
          <w:p w14:paraId="2D1CF151" w14:textId="77777777" w:rsidR="00000000" w:rsidRDefault="001D59F6">
            <w:pPr>
              <w:pStyle w:val="NormalWeb"/>
              <w:rPr>
                <w:rFonts w:ascii="Red Hat Text" w:hAnsi="Red Hat Text"/>
                <w:color w:val="252525"/>
              </w:rPr>
            </w:pPr>
            <w:hyperlink r:id="rId768" w:anchor="assembly-pmml-models" w:history="1">
              <w:r>
                <w:rPr>
                  <w:rStyle w:val="Emphasis"/>
                  <w:rFonts w:ascii="Red Hat Text" w:hAnsi="Red Hat Text"/>
                  <w:color w:val="0066CC"/>
                </w:rPr>
                <w:t>Designing a decision service using PMML models</w:t>
              </w:r>
            </w:hyperlink>
            <w:r>
              <w:rPr>
                <w:rFonts w:ascii="Red Hat Text" w:hAnsi="Red Hat Text"/>
                <w:color w:val="252525"/>
              </w:rPr>
              <w:t xml:space="preserve"> </w:t>
            </w:r>
          </w:p>
        </w:tc>
      </w:tr>
    </w:tbl>
    <w:p w14:paraId="3F0C1F25" w14:textId="77777777" w:rsidR="00000000" w:rsidRDefault="001D59F6">
      <w:pPr>
        <w:pStyle w:val="NormalWeb"/>
        <w:shd w:val="clear" w:color="auto" w:fill="FFFFFF"/>
        <w:divId w:val="840850773"/>
        <w:rPr>
          <w:rFonts w:ascii="Red Hat Text" w:hAnsi="Red Hat Text" w:cs="Arial"/>
          <w:color w:val="252525"/>
          <w:lang w:val="en"/>
        </w:rPr>
      </w:pPr>
      <w:r>
        <w:rPr>
          <w:rFonts w:ascii="Red Hat Text" w:hAnsi="Red Hat Text" w:cs="Arial"/>
          <w:color w:val="252525"/>
          <w:lang w:val="en"/>
        </w:rPr>
        <w:t>When you define business decision</w:t>
      </w:r>
      <w:r>
        <w:rPr>
          <w:rFonts w:ascii="Red Hat Text" w:hAnsi="Red Hat Text" w:cs="Arial"/>
          <w:color w:val="252525"/>
          <w:lang w:val="en"/>
        </w:rPr>
        <w:t xml:space="preserve">s, you can also consider using Red Hat build of Kogito for your cloud-native decision services. For more information about getting started with Red Hat build of Kogito microservices, see </w:t>
      </w:r>
      <w:hyperlink r:id="rId769" w:history="1">
        <w:r>
          <w:rPr>
            <w:rStyle w:val="Emphasis"/>
            <w:rFonts w:ascii="Red Hat Text" w:hAnsi="Red Hat Text" w:cs="Arial"/>
            <w:color w:val="0066CC"/>
            <w:lang w:val="en"/>
          </w:rPr>
          <w:t>Getting started with Red Hat build of Kogito in Red Hat Decision Manager</w:t>
        </w:r>
      </w:hyperlink>
      <w:r>
        <w:rPr>
          <w:rFonts w:ascii="Red Hat Text" w:hAnsi="Red Hat Text" w:cs="Arial"/>
          <w:color w:val="252525"/>
          <w:lang w:val="en"/>
        </w:rPr>
        <w:t xml:space="preserve">. </w:t>
      </w:r>
    </w:p>
    <w:p w14:paraId="4F13B0E6" w14:textId="77777777" w:rsidR="00000000" w:rsidRDefault="001D59F6">
      <w:pPr>
        <w:pStyle w:val="Heading2"/>
        <w:shd w:val="clear" w:color="auto" w:fill="FFFFFF"/>
        <w:divId w:val="379591334"/>
        <w:rPr>
          <w:rFonts w:eastAsia="Times New Roman" w:cs="Arial"/>
          <w:color w:val="252525"/>
          <w:lang w:val="en"/>
        </w:rPr>
      </w:pPr>
      <w:r>
        <w:rPr>
          <w:rFonts w:eastAsia="Times New Roman" w:cs="Arial"/>
          <w:color w:val="252525"/>
          <w:lang w:val="en"/>
        </w:rPr>
        <w:t>Chapter 41. Spreadsheet decision tables</w:t>
      </w:r>
    </w:p>
    <w:p w14:paraId="417634F5" w14:textId="77777777" w:rsidR="00000000" w:rsidRDefault="001D59F6">
      <w:pPr>
        <w:pStyle w:val="NormalWeb"/>
        <w:shd w:val="clear" w:color="auto" w:fill="FFFFFF"/>
        <w:divId w:val="840850773"/>
        <w:rPr>
          <w:rFonts w:ascii="Red Hat Text" w:hAnsi="Red Hat Text" w:cs="Arial"/>
          <w:color w:val="252525"/>
          <w:lang w:val="en"/>
        </w:rPr>
      </w:pPr>
      <w:r>
        <w:rPr>
          <w:rFonts w:ascii="Red Hat Text" w:hAnsi="Red Hat Text" w:cs="Arial"/>
          <w:color w:val="252525"/>
          <w:lang w:val="en"/>
        </w:rPr>
        <w:t>Spreadsheet decision tables are XLS or XLSX spreadsheets that contain business rules defined in a tabular format. You can include spreadsheet decision tables with standalone Red Hat Decision Manager projects or uploa</w:t>
      </w:r>
      <w:r>
        <w:rPr>
          <w:rFonts w:ascii="Red Hat Text" w:hAnsi="Red Hat Text" w:cs="Arial"/>
          <w:color w:val="252525"/>
          <w:lang w:val="en"/>
        </w:rPr>
        <w:t>d them to projects in Business Central. Each row in a decision table is a rule, and each column is a condition, an action, or another rule attribute. After you create and upload your spreadsheet decision tables, the rules you defined are compiled into Droo</w:t>
      </w:r>
      <w:r>
        <w:rPr>
          <w:rFonts w:ascii="Red Hat Text" w:hAnsi="Red Hat Text" w:cs="Arial"/>
          <w:color w:val="252525"/>
          <w:lang w:val="en"/>
        </w:rPr>
        <w:t xml:space="preserve">ls Rule Language (DRL) rules as with all other rule assets. </w:t>
      </w:r>
    </w:p>
    <w:p w14:paraId="6EDA66D4" w14:textId="77777777" w:rsidR="00000000" w:rsidRDefault="001D59F6">
      <w:pPr>
        <w:pStyle w:val="NormalWeb"/>
        <w:shd w:val="clear" w:color="auto" w:fill="FFFFFF"/>
        <w:divId w:val="840850773"/>
        <w:rPr>
          <w:rFonts w:ascii="Red Hat Text" w:hAnsi="Red Hat Text" w:cs="Arial"/>
          <w:color w:val="252525"/>
          <w:lang w:val="en"/>
        </w:rPr>
      </w:pPr>
      <w:r>
        <w:rPr>
          <w:rFonts w:ascii="Red Hat Text" w:hAnsi="Red Hat Text" w:cs="Arial"/>
          <w:color w:val="252525"/>
          <w:lang w:val="en"/>
        </w:rPr>
        <w:t>All data objects related to a spreadsheet decision table must be in the same project package as the spreadsheet decision table. Assets in the same package are imported by default. Existing assets</w:t>
      </w:r>
      <w:r>
        <w:rPr>
          <w:rFonts w:ascii="Red Hat Text" w:hAnsi="Red Hat Text" w:cs="Arial"/>
          <w:color w:val="252525"/>
          <w:lang w:val="en"/>
        </w:rPr>
        <w:t xml:space="preserve"> in other packages can be imported with the decision table. </w:t>
      </w:r>
    </w:p>
    <w:p w14:paraId="4BA7CC53" w14:textId="77777777" w:rsidR="00000000" w:rsidRDefault="001D59F6">
      <w:pPr>
        <w:pStyle w:val="Heading2"/>
        <w:shd w:val="clear" w:color="auto" w:fill="FFFFFF"/>
        <w:divId w:val="921572563"/>
        <w:rPr>
          <w:rFonts w:eastAsia="Times New Roman" w:cs="Arial"/>
          <w:color w:val="252525"/>
          <w:lang w:val="en"/>
        </w:rPr>
      </w:pPr>
      <w:r>
        <w:rPr>
          <w:rFonts w:eastAsia="Times New Roman" w:cs="Arial"/>
          <w:color w:val="252525"/>
          <w:lang w:val="en"/>
        </w:rPr>
        <w:t>Chapter 42. Data objects</w:t>
      </w:r>
    </w:p>
    <w:p w14:paraId="7F5668FC" w14:textId="77777777" w:rsidR="00000000" w:rsidRDefault="001D59F6">
      <w:pPr>
        <w:pStyle w:val="NormalWeb"/>
        <w:shd w:val="clear" w:color="auto" w:fill="FFFFFF"/>
        <w:divId w:val="840850773"/>
        <w:rPr>
          <w:rFonts w:ascii="Red Hat Text" w:hAnsi="Red Hat Text" w:cs="Arial"/>
          <w:color w:val="252525"/>
          <w:lang w:val="en"/>
        </w:rPr>
      </w:pPr>
      <w:r>
        <w:rPr>
          <w:rFonts w:ascii="Red Hat Text" w:hAnsi="Red Hat Text" w:cs="Arial"/>
          <w:color w:val="252525"/>
          <w:lang w:val="en"/>
        </w:rPr>
        <w:t>Data objects are the building blocks for the rule assets that you create. Data objects are custom data types implemented as Java objects in specified packages of your pro</w:t>
      </w:r>
      <w:r>
        <w:rPr>
          <w:rFonts w:ascii="Red Hat Text" w:hAnsi="Red Hat Text" w:cs="Arial"/>
          <w:color w:val="252525"/>
          <w:lang w:val="en"/>
        </w:rPr>
        <w:t xml:space="preserve">ject. For example, you might create a </w:t>
      </w:r>
      <w:r>
        <w:rPr>
          <w:rStyle w:val="HTMLCode"/>
          <w:lang w:val="en"/>
        </w:rPr>
        <w:t>Person</w:t>
      </w:r>
      <w:r>
        <w:rPr>
          <w:rFonts w:ascii="Red Hat Text" w:hAnsi="Red Hat Text" w:cs="Arial"/>
          <w:color w:val="252525"/>
          <w:lang w:val="en"/>
        </w:rPr>
        <w:t xml:space="preserve"> object with data fields </w:t>
      </w:r>
      <w:r>
        <w:rPr>
          <w:rStyle w:val="HTMLCode"/>
          <w:lang w:val="en"/>
        </w:rPr>
        <w:t>Name</w:t>
      </w:r>
      <w:r>
        <w:rPr>
          <w:rFonts w:ascii="Red Hat Text" w:hAnsi="Red Hat Text" w:cs="Arial"/>
          <w:color w:val="252525"/>
          <w:lang w:val="en"/>
        </w:rPr>
        <w:t xml:space="preserve">, </w:t>
      </w:r>
      <w:r>
        <w:rPr>
          <w:rStyle w:val="HTMLCode"/>
          <w:lang w:val="en"/>
        </w:rPr>
        <w:t>Address</w:t>
      </w:r>
      <w:r>
        <w:rPr>
          <w:rFonts w:ascii="Red Hat Text" w:hAnsi="Red Hat Text" w:cs="Arial"/>
          <w:color w:val="252525"/>
          <w:lang w:val="en"/>
        </w:rPr>
        <w:t xml:space="preserve">, and </w:t>
      </w:r>
      <w:r>
        <w:rPr>
          <w:rStyle w:val="HTMLCode"/>
          <w:lang w:val="en"/>
        </w:rPr>
        <w:t>DateOfBirth</w:t>
      </w:r>
      <w:r>
        <w:rPr>
          <w:rFonts w:ascii="Red Hat Text" w:hAnsi="Red Hat Text" w:cs="Arial"/>
          <w:color w:val="252525"/>
          <w:lang w:val="en"/>
        </w:rPr>
        <w:t xml:space="preserve"> to specify personal details for loan application rules. These custom data types determine what data your assets and your decision services are based on. </w:t>
      </w:r>
    </w:p>
    <w:p w14:paraId="31068DC6" w14:textId="77777777" w:rsidR="00000000" w:rsidRDefault="001D59F6">
      <w:pPr>
        <w:pStyle w:val="Heading2"/>
        <w:shd w:val="clear" w:color="auto" w:fill="FFFFFF"/>
        <w:divId w:val="260525675"/>
        <w:rPr>
          <w:rFonts w:eastAsia="Times New Roman" w:cs="Arial"/>
          <w:color w:val="252525"/>
          <w:lang w:val="en"/>
        </w:rPr>
      </w:pPr>
      <w:r>
        <w:rPr>
          <w:rFonts w:eastAsia="Times New Roman" w:cs="Arial"/>
          <w:color w:val="252525"/>
          <w:lang w:val="en"/>
        </w:rPr>
        <w:t>42</w:t>
      </w:r>
      <w:r>
        <w:rPr>
          <w:rFonts w:eastAsia="Times New Roman" w:cs="Arial"/>
          <w:color w:val="252525"/>
          <w:lang w:val="en"/>
        </w:rPr>
        <w:t>.1. Creating data objects</w:t>
      </w:r>
    </w:p>
    <w:p w14:paraId="6379B314" w14:textId="77777777" w:rsidR="00000000" w:rsidRDefault="001D59F6">
      <w:pPr>
        <w:pStyle w:val="NormalWeb"/>
        <w:shd w:val="clear" w:color="auto" w:fill="FFFFFF"/>
        <w:divId w:val="840850773"/>
        <w:rPr>
          <w:rFonts w:ascii="Red Hat Text" w:hAnsi="Red Hat Text" w:cs="Arial"/>
          <w:color w:val="252525"/>
          <w:lang w:val="en"/>
        </w:rPr>
      </w:pPr>
      <w:r>
        <w:rPr>
          <w:rFonts w:ascii="Red Hat Text" w:hAnsi="Red Hat Text" w:cs="Arial"/>
          <w:color w:val="252525"/>
          <w:lang w:val="en"/>
        </w:rPr>
        <w:t xml:space="preserve">The following procedure is a generic overview of creating data objects. It is not specific to a particular business asset. </w:t>
      </w:r>
    </w:p>
    <w:p w14:paraId="4ED7F16A" w14:textId="77777777" w:rsidR="00000000" w:rsidRDefault="001D59F6">
      <w:pPr>
        <w:pStyle w:val="title"/>
        <w:shd w:val="clear" w:color="auto" w:fill="FFFFFF"/>
        <w:spacing w:line="360" w:lineRule="atLeast"/>
        <w:divId w:val="251857492"/>
        <w:rPr>
          <w:rFonts w:ascii="Red Hat Text" w:hAnsi="Red Hat Text" w:cs="Arial"/>
          <w:color w:val="252525"/>
          <w:lang w:val="en"/>
        </w:rPr>
      </w:pPr>
      <w:r>
        <w:rPr>
          <w:rStyle w:val="Strong"/>
          <w:rFonts w:ascii="Red Hat Text" w:hAnsi="Red Hat Text" w:cs="Arial"/>
          <w:color w:val="252525"/>
          <w:lang w:val="en"/>
        </w:rPr>
        <w:t>Procedure</w:t>
      </w:r>
    </w:p>
    <w:p w14:paraId="4D553F9B" w14:textId="77777777" w:rsidR="00000000" w:rsidRDefault="001D59F6">
      <w:pPr>
        <w:pStyle w:val="listitem"/>
        <w:numPr>
          <w:ilvl w:val="0"/>
          <w:numId w:val="233"/>
        </w:numPr>
        <w:shd w:val="clear" w:color="auto" w:fill="FFFFFF"/>
        <w:divId w:val="251857492"/>
        <w:rPr>
          <w:rFonts w:ascii="Red Hat Text" w:eastAsia="Times New Roman" w:hAnsi="Red Hat Text" w:cs="Arial"/>
          <w:color w:val="252525"/>
          <w:lang w:val="en"/>
        </w:rPr>
      </w:pPr>
      <w:r>
        <w:rPr>
          <w:rFonts w:ascii="Red Hat Text" w:eastAsia="Times New Roman" w:hAnsi="Red Hat Text" w:cs="Arial"/>
          <w:color w:val="252525"/>
          <w:lang w:val="en"/>
        </w:rPr>
        <w:t xml:space="preserve">In 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and click the project name. </w:t>
      </w:r>
    </w:p>
    <w:p w14:paraId="5A75FDD1" w14:textId="77777777" w:rsidR="00000000" w:rsidRDefault="001D59F6">
      <w:pPr>
        <w:pStyle w:val="listitem"/>
        <w:numPr>
          <w:ilvl w:val="0"/>
          <w:numId w:val="233"/>
        </w:numPr>
        <w:shd w:val="clear" w:color="auto" w:fill="FFFFFF"/>
        <w:divId w:val="251857492"/>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Add Asset</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Data Object</w:t>
      </w:r>
      <w:r>
        <w:rPr>
          <w:rFonts w:ascii="Red Hat Text" w:eastAsia="Times New Roman" w:hAnsi="Red Hat Text" w:cs="Arial"/>
          <w:color w:val="252525"/>
          <w:lang w:val="en"/>
        </w:rPr>
        <w:t xml:space="preserve">. </w:t>
      </w:r>
    </w:p>
    <w:p w14:paraId="7B9712F7" w14:textId="77777777" w:rsidR="00000000" w:rsidRDefault="001D59F6">
      <w:pPr>
        <w:pStyle w:val="simpara"/>
        <w:numPr>
          <w:ilvl w:val="0"/>
          <w:numId w:val="233"/>
        </w:numPr>
        <w:shd w:val="clear" w:color="auto" w:fill="FFFFFF"/>
        <w:divId w:val="251857492"/>
        <w:rPr>
          <w:rFonts w:ascii="Red Hat Text" w:hAnsi="Red Hat Text" w:cs="Arial"/>
          <w:color w:val="252525"/>
          <w:lang w:val="en"/>
        </w:rPr>
      </w:pPr>
      <w:r>
        <w:rPr>
          <w:rFonts w:ascii="Red Hat Text" w:hAnsi="Red Hat Text" w:cs="Arial"/>
          <w:color w:val="252525"/>
          <w:lang w:val="en"/>
        </w:rPr>
        <w:t xml:space="preserve">Enter a unique </w:t>
      </w:r>
      <w:r>
        <w:rPr>
          <w:rStyle w:val="Strong"/>
          <w:rFonts w:ascii="Red Hat Text" w:hAnsi="Red Hat Text" w:cs="Arial"/>
          <w:color w:val="252525"/>
          <w:lang w:val="en"/>
        </w:rPr>
        <w:t>Data Object</w:t>
      </w:r>
      <w:r>
        <w:rPr>
          <w:rFonts w:ascii="Red Hat Text" w:hAnsi="Red Hat Text" w:cs="Arial"/>
          <w:color w:val="252525"/>
          <w:lang w:val="en"/>
        </w:rPr>
        <w:t xml:space="preserve"> name and select the </w:t>
      </w:r>
      <w:r>
        <w:rPr>
          <w:rStyle w:val="Strong"/>
          <w:rFonts w:ascii="Red Hat Text" w:hAnsi="Red Hat Text" w:cs="Arial"/>
          <w:color w:val="252525"/>
          <w:lang w:val="en"/>
        </w:rPr>
        <w:t>Package</w:t>
      </w:r>
      <w:r>
        <w:rPr>
          <w:rFonts w:ascii="Red Hat Text" w:hAnsi="Red Hat Text" w:cs="Arial"/>
          <w:color w:val="252525"/>
          <w:lang w:val="en"/>
        </w:rPr>
        <w:t xml:space="preserve"> where you want the data object to be available for other rule assets. Data objects with the same name cannot exist in the same package. In the specified DRL file, you can impo</w:t>
      </w:r>
      <w:r>
        <w:rPr>
          <w:rFonts w:ascii="Red Hat Text" w:hAnsi="Red Hat Text" w:cs="Arial"/>
          <w:color w:val="252525"/>
          <w:lang w:val="en"/>
        </w:rPr>
        <w:t xml:space="preserve">rt a data object from any package. </w:t>
      </w:r>
    </w:p>
    <w:p w14:paraId="6DBF77FA" w14:textId="77777777" w:rsidR="00000000" w:rsidRDefault="001D59F6">
      <w:pPr>
        <w:pStyle w:val="listitem"/>
        <w:shd w:val="clear" w:color="auto" w:fill="FFFFFF"/>
        <w:spacing w:before="0" w:after="0"/>
        <w:ind w:left="720"/>
        <w:divId w:val="2120178527"/>
        <w:rPr>
          <w:rFonts w:ascii="Red Hat Text" w:eastAsia="Times New Roman" w:hAnsi="Red Hat Text" w:cs="Arial"/>
          <w:color w:val="252525"/>
          <w:lang w:val="en"/>
        </w:rPr>
      </w:pPr>
      <w:r>
        <w:rPr>
          <w:rFonts w:ascii="Red Hat Text" w:eastAsia="Times New Roman" w:hAnsi="Red Hat Text" w:cs="Arial"/>
          <w:color w:val="252525"/>
          <w:lang w:val="en"/>
        </w:rPr>
        <w:t>Importing data objects from other packages</w:t>
      </w:r>
    </w:p>
    <w:p w14:paraId="656AA189" w14:textId="77777777" w:rsidR="00000000" w:rsidRDefault="001D59F6">
      <w:pPr>
        <w:pStyle w:val="NormalWeb"/>
        <w:shd w:val="clear" w:color="auto" w:fill="FFFFFF"/>
        <w:ind w:left="720"/>
        <w:divId w:val="1669479260"/>
        <w:rPr>
          <w:rFonts w:ascii="Red Hat Text" w:hAnsi="Red Hat Text" w:cs="Arial"/>
          <w:color w:val="252525"/>
          <w:lang w:val="en"/>
        </w:rPr>
      </w:pPr>
      <w:r>
        <w:rPr>
          <w:rFonts w:ascii="Red Hat Text" w:hAnsi="Red Hat Text" w:cs="Arial"/>
          <w:color w:val="252525"/>
          <w:lang w:val="en"/>
        </w:rPr>
        <w:t>You can import an existing data object from another package directly into the asset designers like guided rules or guided decision table designers. Select the relevant rule asse</w:t>
      </w:r>
      <w:r>
        <w:rPr>
          <w:rFonts w:ascii="Red Hat Text" w:hAnsi="Red Hat Text" w:cs="Arial"/>
          <w:color w:val="252525"/>
          <w:lang w:val="en"/>
        </w:rPr>
        <w:t xml:space="preserve">t within the project and in the asset designer, go to </w:t>
      </w:r>
      <w:r>
        <w:rPr>
          <w:rStyle w:val="Strong"/>
          <w:rFonts w:ascii="Red Hat Text" w:hAnsi="Red Hat Text" w:cs="Arial"/>
          <w:color w:val="252525"/>
          <w:lang w:val="en"/>
        </w:rPr>
        <w:t>Data Objects → New item</w:t>
      </w:r>
      <w:r>
        <w:rPr>
          <w:rFonts w:ascii="Red Hat Text" w:hAnsi="Red Hat Text" w:cs="Arial"/>
          <w:color w:val="252525"/>
          <w:lang w:val="en"/>
        </w:rPr>
        <w:t xml:space="preserve"> to select the object to be imported. </w:t>
      </w:r>
    </w:p>
    <w:p w14:paraId="46C3FE61" w14:textId="77777777" w:rsidR="00000000" w:rsidRDefault="001D59F6">
      <w:pPr>
        <w:pStyle w:val="listitem"/>
        <w:numPr>
          <w:ilvl w:val="0"/>
          <w:numId w:val="233"/>
        </w:numPr>
        <w:shd w:val="clear" w:color="auto" w:fill="FFFFFF"/>
        <w:divId w:val="251857492"/>
        <w:rPr>
          <w:rFonts w:ascii="Red Hat Text" w:eastAsia="Times New Roman" w:hAnsi="Red Hat Text" w:cs="Arial"/>
          <w:color w:val="252525"/>
          <w:lang w:val="en"/>
        </w:rPr>
      </w:pPr>
      <w:r>
        <w:rPr>
          <w:rFonts w:ascii="Red Hat Text" w:eastAsia="Times New Roman" w:hAnsi="Red Hat Text" w:cs="Arial"/>
          <w:color w:val="252525"/>
          <w:lang w:val="en"/>
        </w:rPr>
        <w:t xml:space="preserve">To make your data object persistable, select the </w:t>
      </w:r>
      <w:r>
        <w:rPr>
          <w:rStyle w:val="Strong"/>
          <w:rFonts w:ascii="Red Hat Text" w:eastAsia="Times New Roman" w:hAnsi="Red Hat Text" w:cs="Arial"/>
          <w:color w:val="252525"/>
          <w:lang w:val="en"/>
        </w:rPr>
        <w:t>Persistable</w:t>
      </w:r>
      <w:r>
        <w:rPr>
          <w:rFonts w:ascii="Red Hat Text" w:eastAsia="Times New Roman" w:hAnsi="Red Hat Text" w:cs="Arial"/>
          <w:color w:val="252525"/>
          <w:lang w:val="en"/>
        </w:rPr>
        <w:t xml:space="preserve"> checkbox. Persistable data objects are able to be stored in a database accordin</w:t>
      </w:r>
      <w:r>
        <w:rPr>
          <w:rFonts w:ascii="Red Hat Text" w:eastAsia="Times New Roman" w:hAnsi="Red Hat Text" w:cs="Arial"/>
          <w:color w:val="252525"/>
          <w:lang w:val="en"/>
        </w:rPr>
        <w:t xml:space="preserve">g to the JPA specification. The default JPA is Hibernate. </w:t>
      </w:r>
    </w:p>
    <w:p w14:paraId="6802A182" w14:textId="77777777" w:rsidR="00000000" w:rsidRDefault="001D59F6">
      <w:pPr>
        <w:pStyle w:val="listitem"/>
        <w:numPr>
          <w:ilvl w:val="0"/>
          <w:numId w:val="233"/>
        </w:numPr>
        <w:shd w:val="clear" w:color="auto" w:fill="FFFFFF"/>
        <w:divId w:val="251857492"/>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Ok</w:t>
      </w:r>
      <w:r>
        <w:rPr>
          <w:rFonts w:ascii="Red Hat Text" w:eastAsia="Times New Roman" w:hAnsi="Red Hat Text" w:cs="Arial"/>
          <w:color w:val="252525"/>
          <w:lang w:val="en"/>
        </w:rPr>
        <w:t xml:space="preserve">. </w:t>
      </w:r>
    </w:p>
    <w:p w14:paraId="47FAE300" w14:textId="77777777" w:rsidR="00000000" w:rsidRDefault="001D59F6">
      <w:pPr>
        <w:pStyle w:val="simpara"/>
        <w:numPr>
          <w:ilvl w:val="0"/>
          <w:numId w:val="233"/>
        </w:numPr>
        <w:shd w:val="clear" w:color="auto" w:fill="FFFFFF"/>
        <w:divId w:val="251857492"/>
        <w:rPr>
          <w:rFonts w:ascii="Red Hat Text" w:hAnsi="Red Hat Text" w:cs="Arial"/>
          <w:color w:val="252525"/>
          <w:lang w:val="en"/>
        </w:rPr>
      </w:pPr>
      <w:r>
        <w:rPr>
          <w:rFonts w:ascii="Red Hat Text" w:hAnsi="Red Hat Text" w:cs="Arial"/>
          <w:color w:val="252525"/>
          <w:lang w:val="en"/>
        </w:rPr>
        <w:t xml:space="preserve">In the data object designer, click </w:t>
      </w:r>
      <w:r>
        <w:rPr>
          <w:rStyle w:val="Strong"/>
          <w:rFonts w:ascii="Red Hat Text" w:hAnsi="Red Hat Text" w:cs="Arial"/>
          <w:color w:val="252525"/>
          <w:lang w:val="en"/>
        </w:rPr>
        <w:t>add field</w:t>
      </w:r>
      <w:r>
        <w:rPr>
          <w:rFonts w:ascii="Red Hat Text" w:hAnsi="Red Hat Text" w:cs="Arial"/>
          <w:color w:val="252525"/>
          <w:lang w:val="en"/>
        </w:rPr>
        <w:t xml:space="preserve"> to add a field to the object with the attributes </w:t>
      </w:r>
      <w:r>
        <w:rPr>
          <w:rStyle w:val="Strong"/>
          <w:rFonts w:ascii="Red Hat Text" w:hAnsi="Red Hat Text" w:cs="Arial"/>
          <w:color w:val="252525"/>
          <w:lang w:val="en"/>
        </w:rPr>
        <w:t>Id</w:t>
      </w:r>
      <w:r>
        <w:rPr>
          <w:rFonts w:ascii="Red Hat Text" w:hAnsi="Red Hat Text" w:cs="Arial"/>
          <w:color w:val="252525"/>
          <w:lang w:val="en"/>
        </w:rPr>
        <w:t xml:space="preserve">, </w:t>
      </w:r>
      <w:r>
        <w:rPr>
          <w:rStyle w:val="Strong"/>
          <w:rFonts w:ascii="Red Hat Text" w:hAnsi="Red Hat Text" w:cs="Arial"/>
          <w:color w:val="252525"/>
          <w:lang w:val="en"/>
        </w:rPr>
        <w:t>Label</w:t>
      </w:r>
      <w:r>
        <w:rPr>
          <w:rFonts w:ascii="Red Hat Text" w:hAnsi="Red Hat Text" w:cs="Arial"/>
          <w:color w:val="252525"/>
          <w:lang w:val="en"/>
        </w:rPr>
        <w:t xml:space="preserve">, and </w:t>
      </w:r>
      <w:r>
        <w:rPr>
          <w:rStyle w:val="Strong"/>
          <w:rFonts w:ascii="Red Hat Text" w:hAnsi="Red Hat Text" w:cs="Arial"/>
          <w:color w:val="252525"/>
          <w:lang w:val="en"/>
        </w:rPr>
        <w:t>Type</w:t>
      </w:r>
      <w:r>
        <w:rPr>
          <w:rFonts w:ascii="Red Hat Text" w:hAnsi="Red Hat Text" w:cs="Arial"/>
          <w:color w:val="252525"/>
          <w:lang w:val="en"/>
        </w:rPr>
        <w:t xml:space="preserve">. Required attributes are marked with an asterisk (*). </w:t>
      </w:r>
    </w:p>
    <w:p w14:paraId="7EE34A9E" w14:textId="77777777" w:rsidR="00000000" w:rsidRDefault="001D59F6">
      <w:pPr>
        <w:pStyle w:val="listitem"/>
        <w:numPr>
          <w:ilvl w:val="1"/>
          <w:numId w:val="233"/>
        </w:numPr>
        <w:shd w:val="clear" w:color="auto" w:fill="FFFFFF"/>
        <w:divId w:val="1708676379"/>
        <w:rPr>
          <w:rFonts w:ascii="Red Hat Text" w:eastAsia="Times New Roman" w:hAnsi="Red Hat Text" w:cs="Arial"/>
          <w:color w:val="252525"/>
          <w:lang w:val="en"/>
        </w:rPr>
      </w:pPr>
      <w:r>
        <w:rPr>
          <w:rStyle w:val="Strong"/>
          <w:rFonts w:ascii="Red Hat Text" w:eastAsia="Times New Roman" w:hAnsi="Red Hat Text" w:cs="Arial"/>
          <w:color w:val="252525"/>
          <w:lang w:val="en"/>
        </w:rPr>
        <w:t>Id:</w:t>
      </w:r>
      <w:r>
        <w:rPr>
          <w:rFonts w:ascii="Red Hat Text" w:eastAsia="Times New Roman" w:hAnsi="Red Hat Text" w:cs="Arial"/>
          <w:color w:val="252525"/>
          <w:lang w:val="en"/>
        </w:rPr>
        <w:t xml:space="preserve"> Enter the unique ID of the field. </w:t>
      </w:r>
    </w:p>
    <w:p w14:paraId="70B28482" w14:textId="77777777" w:rsidR="00000000" w:rsidRDefault="001D59F6">
      <w:pPr>
        <w:pStyle w:val="listitem"/>
        <w:numPr>
          <w:ilvl w:val="1"/>
          <w:numId w:val="233"/>
        </w:numPr>
        <w:shd w:val="clear" w:color="auto" w:fill="FFFFFF"/>
        <w:divId w:val="1708676379"/>
        <w:rPr>
          <w:rFonts w:ascii="Red Hat Text" w:eastAsia="Times New Roman" w:hAnsi="Red Hat Text" w:cs="Arial"/>
          <w:color w:val="252525"/>
          <w:lang w:val="en"/>
        </w:rPr>
      </w:pPr>
      <w:r>
        <w:rPr>
          <w:rStyle w:val="Strong"/>
          <w:rFonts w:ascii="Red Hat Text" w:eastAsia="Times New Roman" w:hAnsi="Red Hat Text" w:cs="Arial"/>
          <w:color w:val="252525"/>
          <w:lang w:val="en"/>
        </w:rPr>
        <w:t>Label:</w:t>
      </w:r>
      <w:r>
        <w:rPr>
          <w:rFonts w:ascii="Red Hat Text" w:eastAsia="Times New Roman" w:hAnsi="Red Hat Text" w:cs="Arial"/>
          <w:color w:val="252525"/>
          <w:lang w:val="en"/>
        </w:rPr>
        <w:t xml:space="preserve"> (Optional) Enter a label for the field. </w:t>
      </w:r>
    </w:p>
    <w:p w14:paraId="0B926BD6" w14:textId="77777777" w:rsidR="00000000" w:rsidRDefault="001D59F6">
      <w:pPr>
        <w:pStyle w:val="listitem"/>
        <w:numPr>
          <w:ilvl w:val="1"/>
          <w:numId w:val="233"/>
        </w:numPr>
        <w:shd w:val="clear" w:color="auto" w:fill="FFFFFF"/>
        <w:divId w:val="1708676379"/>
        <w:rPr>
          <w:rFonts w:ascii="Red Hat Text" w:eastAsia="Times New Roman" w:hAnsi="Red Hat Text" w:cs="Arial"/>
          <w:color w:val="252525"/>
          <w:lang w:val="en"/>
        </w:rPr>
      </w:pP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Enter the data type of the field. </w:t>
      </w:r>
    </w:p>
    <w:p w14:paraId="0B3FA6EB" w14:textId="77777777" w:rsidR="00000000" w:rsidRDefault="001D59F6">
      <w:pPr>
        <w:pStyle w:val="simpara"/>
        <w:numPr>
          <w:ilvl w:val="1"/>
          <w:numId w:val="233"/>
        </w:numPr>
        <w:shd w:val="clear" w:color="auto" w:fill="FFFFFF"/>
        <w:divId w:val="1708676379"/>
        <w:rPr>
          <w:rFonts w:ascii="Red Hat Text" w:hAnsi="Red Hat Text" w:cs="Arial"/>
          <w:color w:val="252525"/>
          <w:lang w:val="en"/>
        </w:rPr>
      </w:pPr>
      <w:r>
        <w:rPr>
          <w:rStyle w:val="Strong"/>
          <w:rFonts w:ascii="Red Hat Text" w:hAnsi="Red Hat Text" w:cs="Arial"/>
          <w:color w:val="252525"/>
          <w:lang w:val="en"/>
        </w:rPr>
        <w:t>List:</w:t>
      </w:r>
      <w:r>
        <w:rPr>
          <w:rFonts w:ascii="Red Hat Text" w:hAnsi="Red Hat Text" w:cs="Arial"/>
          <w:color w:val="252525"/>
          <w:lang w:val="en"/>
        </w:rPr>
        <w:t xml:space="preserve"> (Optional) Select this check box to enable the field to hold multi</w:t>
      </w:r>
      <w:r>
        <w:rPr>
          <w:rFonts w:ascii="Red Hat Text" w:hAnsi="Red Hat Text" w:cs="Arial"/>
          <w:color w:val="252525"/>
          <w:lang w:val="en"/>
        </w:rPr>
        <w:t xml:space="preserve">ple items for the specified type. </w:t>
      </w:r>
    </w:p>
    <w:p w14:paraId="23F3455D" w14:textId="77777777" w:rsidR="00000000" w:rsidRDefault="001D59F6">
      <w:pPr>
        <w:pStyle w:val="title"/>
        <w:shd w:val="clear" w:color="auto" w:fill="FFFFFF"/>
        <w:spacing w:line="360" w:lineRule="atLeast"/>
        <w:ind w:left="1440"/>
        <w:divId w:val="1498224544"/>
        <w:rPr>
          <w:rFonts w:ascii="Red Hat Text" w:hAnsi="Red Hat Text" w:cs="Arial"/>
          <w:color w:val="252525"/>
          <w:lang w:val="en"/>
        </w:rPr>
      </w:pPr>
      <w:r>
        <w:rPr>
          <w:rStyle w:val="Strong"/>
          <w:rFonts w:ascii="Red Hat Text" w:hAnsi="Red Hat Text" w:cs="Arial"/>
          <w:color w:val="252525"/>
          <w:lang w:val="en"/>
        </w:rPr>
        <w:t>Figure 42.1. Add data fields to a data object</w:t>
      </w:r>
    </w:p>
    <w:p w14:paraId="46B8B8E8" w14:textId="77777777" w:rsidR="00000000" w:rsidRDefault="001D59F6">
      <w:pPr>
        <w:pStyle w:val="listitem"/>
        <w:shd w:val="clear" w:color="auto" w:fill="FFFFFF"/>
        <w:spacing w:before="0" w:after="0"/>
        <w:ind w:left="1440"/>
        <w:divId w:val="1774275827"/>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75CC3DB6" wp14:editId="37685E63">
            <wp:extent cx="5695950" cy="2790825"/>
            <wp:effectExtent l="0" t="0" r="0" b="9525"/>
            <wp:docPr id="193" name="Picture 193" descr="Add data fields to a data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Add data fields to a data object"/>
                    <pic:cNvPicPr>
                      <a:picLocks noChangeAspect="1" noChangeArrowheads="1"/>
                    </pic:cNvPicPr>
                  </pic:nvPicPr>
                  <pic:blipFill>
                    <a:blip r:link="rId668">
                      <a:extLst>
                        <a:ext uri="{28A0092B-C50C-407E-A947-70E740481C1C}">
                          <a14:useLocalDpi xmlns:a14="http://schemas.microsoft.com/office/drawing/2010/main" val="0"/>
                        </a:ext>
                      </a:extLst>
                    </a:blip>
                    <a:srcRect/>
                    <a:stretch>
                      <a:fillRect/>
                    </a:stretch>
                  </pic:blipFill>
                  <pic:spPr bwMode="auto">
                    <a:xfrm>
                      <a:off x="0" y="0"/>
                      <a:ext cx="5695950" cy="2790825"/>
                    </a:xfrm>
                    <a:prstGeom prst="rect">
                      <a:avLst/>
                    </a:prstGeom>
                    <a:noFill/>
                    <a:ln>
                      <a:noFill/>
                    </a:ln>
                  </pic:spPr>
                </pic:pic>
              </a:graphicData>
            </a:graphic>
          </wp:inline>
        </w:drawing>
      </w:r>
    </w:p>
    <w:p w14:paraId="379A77FF" w14:textId="77777777" w:rsidR="00000000" w:rsidRDefault="001D59F6">
      <w:pPr>
        <w:pStyle w:val="simpara"/>
        <w:numPr>
          <w:ilvl w:val="0"/>
          <w:numId w:val="233"/>
        </w:numPr>
        <w:shd w:val="clear" w:color="auto" w:fill="FFFFFF"/>
        <w:divId w:val="251857492"/>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Create</w:t>
      </w:r>
      <w:r>
        <w:rPr>
          <w:rFonts w:ascii="Red Hat Text" w:hAnsi="Red Hat Text" w:cs="Arial"/>
          <w:color w:val="252525"/>
          <w:lang w:val="en"/>
        </w:rPr>
        <w:t xml:space="preserve"> to add the new field, or click </w:t>
      </w:r>
      <w:r>
        <w:rPr>
          <w:rStyle w:val="Strong"/>
          <w:rFonts w:ascii="Red Hat Text" w:hAnsi="Red Hat Text" w:cs="Arial"/>
          <w:color w:val="252525"/>
          <w:lang w:val="en"/>
        </w:rPr>
        <w:t>Create and continue</w:t>
      </w:r>
      <w:r>
        <w:rPr>
          <w:rFonts w:ascii="Red Hat Text" w:hAnsi="Red Hat Text" w:cs="Arial"/>
          <w:color w:val="252525"/>
          <w:lang w:val="en"/>
        </w:rPr>
        <w:t xml:space="preserve"> to add the new field and continue adding other fields. </w:t>
      </w:r>
    </w:p>
    <w:p w14:paraId="3BFA31B3" w14:textId="77777777" w:rsidR="00000000" w:rsidRDefault="001D59F6">
      <w:pPr>
        <w:pStyle w:val="listitem"/>
        <w:shd w:val="clear" w:color="auto" w:fill="FFFFFF"/>
        <w:spacing w:before="0" w:after="0"/>
        <w:ind w:left="720"/>
        <w:divId w:val="2089113207"/>
        <w:rPr>
          <w:rFonts w:ascii="Red Hat Text" w:eastAsia="Times New Roman" w:hAnsi="Red Hat Text" w:cs="Arial"/>
          <w:color w:val="252525"/>
          <w:lang w:val="en"/>
        </w:rPr>
      </w:pPr>
      <w:r>
        <w:rPr>
          <w:rFonts w:ascii="Red Hat Text" w:eastAsia="Times New Roman" w:hAnsi="Red Hat Text" w:cs="Arial"/>
          <w:color w:val="252525"/>
          <w:lang w:val="en"/>
        </w:rPr>
        <w:t>Note</w:t>
      </w:r>
    </w:p>
    <w:p w14:paraId="0851857C" w14:textId="77777777" w:rsidR="00000000" w:rsidRDefault="001D59F6">
      <w:pPr>
        <w:pStyle w:val="NormalWeb"/>
        <w:shd w:val="clear" w:color="auto" w:fill="FFFFFF"/>
        <w:ind w:left="720"/>
        <w:divId w:val="614598546"/>
        <w:rPr>
          <w:rFonts w:ascii="Red Hat Text" w:hAnsi="Red Hat Text" w:cs="Arial"/>
          <w:color w:val="252525"/>
          <w:lang w:val="en"/>
        </w:rPr>
      </w:pPr>
      <w:r>
        <w:rPr>
          <w:rFonts w:ascii="Red Hat Text" w:hAnsi="Red Hat Text" w:cs="Arial"/>
          <w:color w:val="252525"/>
          <w:lang w:val="en"/>
        </w:rPr>
        <w:t xml:space="preserve">To edit a field, select the field row and use the </w:t>
      </w:r>
      <w:r>
        <w:rPr>
          <w:rStyle w:val="Strong"/>
          <w:rFonts w:ascii="Red Hat Text" w:hAnsi="Red Hat Text" w:cs="Arial"/>
          <w:color w:val="252525"/>
          <w:lang w:val="en"/>
        </w:rPr>
        <w:t>general properties</w:t>
      </w:r>
      <w:r>
        <w:rPr>
          <w:rFonts w:ascii="Red Hat Text" w:hAnsi="Red Hat Text" w:cs="Arial"/>
          <w:color w:val="252525"/>
          <w:lang w:val="en"/>
        </w:rPr>
        <w:t xml:space="preserve"> </w:t>
      </w:r>
      <w:r>
        <w:rPr>
          <w:rFonts w:ascii="Red Hat Text" w:hAnsi="Red Hat Text" w:cs="Arial"/>
          <w:color w:val="252525"/>
          <w:lang w:val="en"/>
        </w:rPr>
        <w:t xml:space="preserve">on the right side of the screen. </w:t>
      </w:r>
    </w:p>
    <w:p w14:paraId="3A7A9747" w14:textId="77777777" w:rsidR="00000000" w:rsidRDefault="001D59F6">
      <w:pPr>
        <w:pStyle w:val="Heading2"/>
        <w:shd w:val="clear" w:color="auto" w:fill="FFFFFF"/>
        <w:divId w:val="1253977707"/>
        <w:rPr>
          <w:rFonts w:eastAsia="Times New Roman" w:cs="Arial"/>
          <w:color w:val="252525"/>
          <w:lang w:val="en"/>
        </w:rPr>
      </w:pPr>
      <w:r>
        <w:rPr>
          <w:rFonts w:eastAsia="Times New Roman" w:cs="Arial"/>
          <w:color w:val="252525"/>
          <w:lang w:val="en"/>
        </w:rPr>
        <w:t>Chapter 43. Decision table use case</w:t>
      </w:r>
    </w:p>
    <w:p w14:paraId="0C0A3F3C" w14:textId="77777777" w:rsidR="00000000" w:rsidRDefault="001D59F6">
      <w:pPr>
        <w:pStyle w:val="NormalWeb"/>
        <w:shd w:val="clear" w:color="auto" w:fill="FFFFFF"/>
        <w:divId w:val="840850773"/>
        <w:rPr>
          <w:rFonts w:ascii="Red Hat Text" w:hAnsi="Red Hat Text" w:cs="Arial"/>
          <w:color w:val="252525"/>
          <w:lang w:val="en"/>
        </w:rPr>
      </w:pPr>
      <w:r>
        <w:rPr>
          <w:rFonts w:ascii="Red Hat Text" w:hAnsi="Red Hat Text" w:cs="Arial"/>
          <w:color w:val="252525"/>
          <w:lang w:val="en"/>
        </w:rPr>
        <w:t xml:space="preserve">An online shopping site lists the shipping charges for ordered items. The site provides free shipping under the following conditions: </w:t>
      </w:r>
    </w:p>
    <w:p w14:paraId="00289C5E" w14:textId="77777777" w:rsidR="00000000" w:rsidRDefault="001D59F6">
      <w:pPr>
        <w:pStyle w:val="listitem"/>
        <w:numPr>
          <w:ilvl w:val="0"/>
          <w:numId w:val="234"/>
        </w:numPr>
        <w:shd w:val="clear" w:color="auto" w:fill="FFFFFF"/>
        <w:divId w:val="268124215"/>
        <w:rPr>
          <w:rFonts w:ascii="Red Hat Text" w:eastAsia="Times New Roman" w:hAnsi="Red Hat Text" w:cs="Arial"/>
          <w:color w:val="252525"/>
          <w:lang w:val="en"/>
        </w:rPr>
      </w:pPr>
      <w:r>
        <w:rPr>
          <w:rFonts w:ascii="Red Hat Text" w:eastAsia="Times New Roman" w:hAnsi="Red Hat Text" w:cs="Arial"/>
          <w:color w:val="252525"/>
          <w:lang w:val="en"/>
        </w:rPr>
        <w:t>The number of items ordered is 4 or more and the ch</w:t>
      </w:r>
      <w:r>
        <w:rPr>
          <w:rFonts w:ascii="Red Hat Text" w:eastAsia="Times New Roman" w:hAnsi="Red Hat Text" w:cs="Arial"/>
          <w:color w:val="252525"/>
          <w:lang w:val="en"/>
        </w:rPr>
        <w:t xml:space="preserve">eckout total is $300 or more. </w:t>
      </w:r>
    </w:p>
    <w:p w14:paraId="31038523" w14:textId="77777777" w:rsidR="00000000" w:rsidRDefault="001D59F6">
      <w:pPr>
        <w:pStyle w:val="listitem"/>
        <w:numPr>
          <w:ilvl w:val="0"/>
          <w:numId w:val="234"/>
        </w:numPr>
        <w:shd w:val="clear" w:color="auto" w:fill="FFFFFF"/>
        <w:divId w:val="268124215"/>
        <w:rPr>
          <w:rFonts w:ascii="Red Hat Text" w:eastAsia="Times New Roman" w:hAnsi="Red Hat Text" w:cs="Arial"/>
          <w:color w:val="252525"/>
          <w:lang w:val="en"/>
        </w:rPr>
      </w:pPr>
      <w:r>
        <w:rPr>
          <w:rFonts w:ascii="Red Hat Text" w:eastAsia="Times New Roman" w:hAnsi="Red Hat Text" w:cs="Arial"/>
          <w:color w:val="252525"/>
          <w:lang w:val="en"/>
        </w:rPr>
        <w:t xml:space="preserve">Standard shipping is selected (4 or 5 business days from the date of purchase). </w:t>
      </w:r>
    </w:p>
    <w:p w14:paraId="6F175206" w14:textId="77777777" w:rsidR="00000000" w:rsidRDefault="001D59F6">
      <w:pPr>
        <w:pStyle w:val="NormalWeb"/>
        <w:shd w:val="clear" w:color="auto" w:fill="FFFFFF"/>
        <w:divId w:val="840850773"/>
        <w:rPr>
          <w:rFonts w:ascii="Red Hat Text" w:hAnsi="Red Hat Text" w:cs="Arial"/>
          <w:color w:val="252525"/>
          <w:lang w:val="en"/>
        </w:rPr>
      </w:pPr>
      <w:r>
        <w:rPr>
          <w:rFonts w:ascii="Red Hat Text" w:hAnsi="Red Hat Text" w:cs="Arial"/>
          <w:color w:val="252525"/>
          <w:lang w:val="en"/>
        </w:rPr>
        <w:t xml:space="preserve">The following are the shipping rates under these conditions: </w:t>
      </w:r>
    </w:p>
    <w:p w14:paraId="6CB2B540" w14:textId="77777777" w:rsidR="00000000" w:rsidRDefault="001D59F6">
      <w:pPr>
        <w:pStyle w:val="title"/>
        <w:shd w:val="clear" w:color="auto" w:fill="FFFFFF"/>
        <w:spacing w:line="360" w:lineRule="atLeast"/>
        <w:divId w:val="940451538"/>
        <w:rPr>
          <w:rFonts w:ascii="Red Hat Text" w:hAnsi="Red Hat Text" w:cs="Arial"/>
          <w:color w:val="252525"/>
          <w:lang w:val="en"/>
        </w:rPr>
      </w:pPr>
      <w:r>
        <w:rPr>
          <w:rStyle w:val="Strong"/>
          <w:rFonts w:ascii="Red Hat Text" w:hAnsi="Red Hat Text" w:cs="Arial"/>
          <w:color w:val="252525"/>
          <w:lang w:val="en"/>
        </w:rPr>
        <w:t>Table 43.1. For orders less than $300</w:t>
      </w:r>
    </w:p>
    <w:tbl>
      <w:tblPr>
        <w:tblW w:w="5000" w:type="pct"/>
        <w:tblCellMar>
          <w:top w:w="15" w:type="dxa"/>
          <w:left w:w="15" w:type="dxa"/>
          <w:bottom w:w="15" w:type="dxa"/>
          <w:right w:w="15" w:type="dxa"/>
        </w:tblCellMar>
        <w:tblLook w:val="04A0" w:firstRow="1" w:lastRow="0" w:firstColumn="1" w:lastColumn="0" w:noHBand="0" w:noVBand="1"/>
      </w:tblPr>
      <w:tblGrid>
        <w:gridCol w:w="2052"/>
        <w:gridCol w:w="1509"/>
        <w:gridCol w:w="5465"/>
      </w:tblGrid>
      <w:tr w:rsidR="00000000" w14:paraId="4D8AD595" w14:textId="77777777">
        <w:trPr>
          <w:divId w:val="1150899631"/>
          <w:tblHeader/>
        </w:trPr>
        <w:tc>
          <w:tcPr>
            <w:tcW w:w="0" w:type="auto"/>
            <w:shd w:val="clear" w:color="auto" w:fill="auto"/>
            <w:tcMar>
              <w:top w:w="0" w:type="dxa"/>
              <w:left w:w="0" w:type="dxa"/>
              <w:bottom w:w="0" w:type="dxa"/>
              <w:right w:w="0" w:type="dxa"/>
            </w:tcMar>
            <w:hideMark/>
          </w:tcPr>
          <w:p w14:paraId="1EE048DF"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Number of items</w:t>
            </w:r>
          </w:p>
        </w:tc>
        <w:tc>
          <w:tcPr>
            <w:tcW w:w="0" w:type="auto"/>
            <w:shd w:val="clear" w:color="auto" w:fill="auto"/>
            <w:tcMar>
              <w:top w:w="0" w:type="dxa"/>
              <w:left w:w="0" w:type="dxa"/>
              <w:bottom w:w="0" w:type="dxa"/>
              <w:right w:w="0" w:type="dxa"/>
            </w:tcMar>
            <w:hideMark/>
          </w:tcPr>
          <w:p w14:paraId="1D5846CA"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Delivery day</w:t>
            </w:r>
          </w:p>
        </w:tc>
        <w:tc>
          <w:tcPr>
            <w:tcW w:w="0" w:type="auto"/>
            <w:shd w:val="clear" w:color="auto" w:fill="auto"/>
            <w:tcMar>
              <w:top w:w="0" w:type="dxa"/>
              <w:left w:w="0" w:type="dxa"/>
              <w:bottom w:w="0" w:type="dxa"/>
              <w:right w:w="0" w:type="dxa"/>
            </w:tcMar>
            <w:hideMark/>
          </w:tcPr>
          <w:p w14:paraId="5EA07A90"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Shipping charge</w:t>
            </w:r>
            <w:r>
              <w:rPr>
                <w:rFonts w:ascii="Red Hat Text" w:eastAsia="Times New Roman" w:hAnsi="Red Hat Text"/>
                <w:b/>
                <w:bCs/>
                <w:color w:val="252525"/>
              </w:rPr>
              <w:t xml:space="preserve"> in USD, N = Number of items</w:t>
            </w:r>
          </w:p>
        </w:tc>
      </w:tr>
      <w:tr w:rsidR="00000000" w14:paraId="100ACDBE" w14:textId="77777777">
        <w:trPr>
          <w:divId w:val="1150899631"/>
        </w:trPr>
        <w:tc>
          <w:tcPr>
            <w:tcW w:w="0" w:type="auto"/>
            <w:shd w:val="clear" w:color="auto" w:fill="auto"/>
            <w:tcMar>
              <w:top w:w="0" w:type="dxa"/>
              <w:left w:w="0" w:type="dxa"/>
              <w:bottom w:w="0" w:type="dxa"/>
              <w:right w:w="0" w:type="dxa"/>
            </w:tcMar>
            <w:hideMark/>
          </w:tcPr>
          <w:p w14:paraId="623084DA" w14:textId="77777777" w:rsidR="00000000" w:rsidRDefault="001D59F6">
            <w:pPr>
              <w:pStyle w:val="NormalWeb"/>
              <w:rPr>
                <w:rFonts w:ascii="Red Hat Text" w:hAnsi="Red Hat Text"/>
                <w:color w:val="252525"/>
              </w:rPr>
            </w:pPr>
            <w:r>
              <w:rPr>
                <w:rFonts w:ascii="Red Hat Text" w:hAnsi="Red Hat Text"/>
                <w:color w:val="252525"/>
              </w:rPr>
              <w:t xml:space="preserve">3 or fewer </w:t>
            </w:r>
          </w:p>
        </w:tc>
        <w:tc>
          <w:tcPr>
            <w:tcW w:w="0" w:type="auto"/>
            <w:shd w:val="clear" w:color="auto" w:fill="auto"/>
            <w:tcMar>
              <w:top w:w="0" w:type="dxa"/>
              <w:left w:w="0" w:type="dxa"/>
              <w:bottom w:w="0" w:type="dxa"/>
              <w:right w:w="0" w:type="dxa"/>
            </w:tcMar>
            <w:hideMark/>
          </w:tcPr>
          <w:p w14:paraId="7A658339" w14:textId="77777777" w:rsidR="00000000" w:rsidRDefault="001D59F6">
            <w:pPr>
              <w:pStyle w:val="NormalWeb"/>
              <w:rPr>
                <w:rFonts w:ascii="Red Hat Text" w:hAnsi="Red Hat Text"/>
                <w:color w:val="252525"/>
              </w:rPr>
            </w:pPr>
            <w:r>
              <w:rPr>
                <w:rFonts w:ascii="Red Hat Text" w:hAnsi="Red Hat Text"/>
                <w:color w:val="252525"/>
              </w:rPr>
              <w:t xml:space="preserve">Next day </w:t>
            </w:r>
          </w:p>
          <w:p w14:paraId="23680E5B" w14:textId="77777777" w:rsidR="00000000" w:rsidRDefault="001D59F6">
            <w:pPr>
              <w:pStyle w:val="NormalWeb"/>
              <w:rPr>
                <w:rFonts w:ascii="Red Hat Text" w:hAnsi="Red Hat Text"/>
                <w:color w:val="252525"/>
              </w:rPr>
            </w:pPr>
            <w:r>
              <w:rPr>
                <w:rFonts w:ascii="Red Hat Text" w:hAnsi="Red Hat Text"/>
                <w:color w:val="252525"/>
              </w:rPr>
              <w:t xml:space="preserve">2nd day </w:t>
            </w:r>
          </w:p>
          <w:p w14:paraId="69FB7B38" w14:textId="77777777" w:rsidR="00000000" w:rsidRDefault="001D59F6">
            <w:pPr>
              <w:pStyle w:val="NormalWeb"/>
              <w:rPr>
                <w:rFonts w:ascii="Red Hat Text" w:hAnsi="Red Hat Text"/>
                <w:color w:val="252525"/>
              </w:rPr>
            </w:pPr>
            <w:r>
              <w:rPr>
                <w:rFonts w:ascii="Red Hat Text" w:hAnsi="Red Hat Text"/>
                <w:color w:val="252525"/>
              </w:rPr>
              <w:t xml:space="preserve">Standard </w:t>
            </w:r>
          </w:p>
        </w:tc>
        <w:tc>
          <w:tcPr>
            <w:tcW w:w="0" w:type="auto"/>
            <w:shd w:val="clear" w:color="auto" w:fill="auto"/>
            <w:tcMar>
              <w:top w:w="0" w:type="dxa"/>
              <w:left w:w="0" w:type="dxa"/>
              <w:bottom w:w="0" w:type="dxa"/>
              <w:right w:w="0" w:type="dxa"/>
            </w:tcMar>
            <w:hideMark/>
          </w:tcPr>
          <w:p w14:paraId="6FB2FC17" w14:textId="77777777" w:rsidR="00000000" w:rsidRDefault="001D59F6">
            <w:pPr>
              <w:pStyle w:val="NormalWeb"/>
              <w:rPr>
                <w:rFonts w:ascii="Red Hat Text" w:hAnsi="Red Hat Text"/>
                <w:color w:val="252525"/>
              </w:rPr>
            </w:pPr>
            <w:r>
              <w:rPr>
                <w:rFonts w:ascii="Red Hat Text" w:hAnsi="Red Hat Text"/>
                <w:color w:val="252525"/>
              </w:rPr>
              <w:t xml:space="preserve">35 </w:t>
            </w:r>
          </w:p>
          <w:p w14:paraId="407DFC03" w14:textId="77777777" w:rsidR="00000000" w:rsidRDefault="001D59F6">
            <w:pPr>
              <w:pStyle w:val="NormalWeb"/>
              <w:rPr>
                <w:rFonts w:ascii="Red Hat Text" w:hAnsi="Red Hat Text"/>
                <w:color w:val="252525"/>
              </w:rPr>
            </w:pPr>
            <w:r>
              <w:rPr>
                <w:rFonts w:ascii="Red Hat Text" w:hAnsi="Red Hat Text"/>
                <w:color w:val="252525"/>
              </w:rPr>
              <w:t xml:space="preserve">15 </w:t>
            </w:r>
          </w:p>
          <w:p w14:paraId="3C39CA18" w14:textId="77777777" w:rsidR="00000000" w:rsidRDefault="001D59F6">
            <w:pPr>
              <w:pStyle w:val="NormalWeb"/>
              <w:rPr>
                <w:rFonts w:ascii="Red Hat Text" w:hAnsi="Red Hat Text"/>
                <w:color w:val="252525"/>
              </w:rPr>
            </w:pPr>
            <w:r>
              <w:rPr>
                <w:rFonts w:ascii="Red Hat Text" w:hAnsi="Red Hat Text"/>
                <w:color w:val="252525"/>
              </w:rPr>
              <w:t xml:space="preserve">10 </w:t>
            </w:r>
          </w:p>
        </w:tc>
      </w:tr>
      <w:tr w:rsidR="00000000" w14:paraId="242AD4A6" w14:textId="77777777">
        <w:trPr>
          <w:divId w:val="1150899631"/>
        </w:trPr>
        <w:tc>
          <w:tcPr>
            <w:tcW w:w="0" w:type="auto"/>
            <w:shd w:val="clear" w:color="auto" w:fill="auto"/>
            <w:tcMar>
              <w:top w:w="0" w:type="dxa"/>
              <w:left w:w="0" w:type="dxa"/>
              <w:bottom w:w="0" w:type="dxa"/>
              <w:right w:w="0" w:type="dxa"/>
            </w:tcMar>
            <w:hideMark/>
          </w:tcPr>
          <w:p w14:paraId="0983AF65" w14:textId="77777777" w:rsidR="00000000" w:rsidRDefault="001D59F6">
            <w:pPr>
              <w:pStyle w:val="NormalWeb"/>
              <w:rPr>
                <w:rFonts w:ascii="Red Hat Text" w:hAnsi="Red Hat Text"/>
                <w:color w:val="252525"/>
              </w:rPr>
            </w:pPr>
            <w:r>
              <w:rPr>
                <w:rFonts w:ascii="Red Hat Text" w:hAnsi="Red Hat Text"/>
                <w:color w:val="252525"/>
              </w:rPr>
              <w:t xml:space="preserve">4 or more </w:t>
            </w:r>
          </w:p>
        </w:tc>
        <w:tc>
          <w:tcPr>
            <w:tcW w:w="0" w:type="auto"/>
            <w:shd w:val="clear" w:color="auto" w:fill="auto"/>
            <w:tcMar>
              <w:top w:w="0" w:type="dxa"/>
              <w:left w:w="0" w:type="dxa"/>
              <w:bottom w:w="0" w:type="dxa"/>
              <w:right w:w="0" w:type="dxa"/>
            </w:tcMar>
            <w:hideMark/>
          </w:tcPr>
          <w:p w14:paraId="1BEC601A" w14:textId="77777777" w:rsidR="00000000" w:rsidRDefault="001D59F6">
            <w:pPr>
              <w:pStyle w:val="NormalWeb"/>
              <w:rPr>
                <w:rFonts w:ascii="Red Hat Text" w:hAnsi="Red Hat Text"/>
                <w:color w:val="252525"/>
              </w:rPr>
            </w:pPr>
            <w:r>
              <w:rPr>
                <w:rFonts w:ascii="Red Hat Text" w:hAnsi="Red Hat Text"/>
                <w:color w:val="252525"/>
              </w:rPr>
              <w:t xml:space="preserve">Next day </w:t>
            </w:r>
          </w:p>
          <w:p w14:paraId="562F97F1" w14:textId="77777777" w:rsidR="00000000" w:rsidRDefault="001D59F6">
            <w:pPr>
              <w:pStyle w:val="NormalWeb"/>
              <w:rPr>
                <w:rFonts w:ascii="Red Hat Text" w:hAnsi="Red Hat Text"/>
                <w:color w:val="252525"/>
              </w:rPr>
            </w:pPr>
            <w:r>
              <w:rPr>
                <w:rFonts w:ascii="Red Hat Text" w:hAnsi="Red Hat Text"/>
                <w:color w:val="252525"/>
              </w:rPr>
              <w:t xml:space="preserve">2nd day </w:t>
            </w:r>
          </w:p>
          <w:p w14:paraId="7AE4D1DD" w14:textId="77777777" w:rsidR="00000000" w:rsidRDefault="001D59F6">
            <w:pPr>
              <w:pStyle w:val="NormalWeb"/>
              <w:rPr>
                <w:rFonts w:ascii="Red Hat Text" w:hAnsi="Red Hat Text"/>
                <w:color w:val="252525"/>
              </w:rPr>
            </w:pPr>
            <w:r>
              <w:rPr>
                <w:rFonts w:ascii="Red Hat Text" w:hAnsi="Red Hat Text"/>
                <w:color w:val="252525"/>
              </w:rPr>
              <w:t xml:space="preserve">Standard </w:t>
            </w:r>
          </w:p>
        </w:tc>
        <w:tc>
          <w:tcPr>
            <w:tcW w:w="0" w:type="auto"/>
            <w:shd w:val="clear" w:color="auto" w:fill="auto"/>
            <w:tcMar>
              <w:top w:w="0" w:type="dxa"/>
              <w:left w:w="0" w:type="dxa"/>
              <w:bottom w:w="0" w:type="dxa"/>
              <w:right w:w="0" w:type="dxa"/>
            </w:tcMar>
            <w:hideMark/>
          </w:tcPr>
          <w:p w14:paraId="3753F8E8" w14:textId="77777777" w:rsidR="00000000" w:rsidRDefault="001D59F6">
            <w:pPr>
              <w:pStyle w:val="NormalWeb"/>
              <w:rPr>
                <w:rFonts w:ascii="Red Hat Text" w:hAnsi="Red Hat Text"/>
                <w:color w:val="252525"/>
              </w:rPr>
            </w:pPr>
            <w:r>
              <w:rPr>
                <w:rFonts w:ascii="Red Hat Text" w:hAnsi="Red Hat Text"/>
                <w:color w:val="252525"/>
              </w:rPr>
              <w:t xml:space="preserve">N*7.50 </w:t>
            </w:r>
          </w:p>
          <w:p w14:paraId="2B80AC3B" w14:textId="77777777" w:rsidR="00000000" w:rsidRDefault="001D59F6">
            <w:pPr>
              <w:pStyle w:val="NormalWeb"/>
              <w:rPr>
                <w:rFonts w:ascii="Red Hat Text" w:hAnsi="Red Hat Text"/>
                <w:color w:val="252525"/>
              </w:rPr>
            </w:pPr>
            <w:r>
              <w:rPr>
                <w:rFonts w:ascii="Red Hat Text" w:hAnsi="Red Hat Text"/>
                <w:color w:val="252525"/>
              </w:rPr>
              <w:t xml:space="preserve">N*3.50 </w:t>
            </w:r>
          </w:p>
          <w:p w14:paraId="025C2602" w14:textId="77777777" w:rsidR="00000000" w:rsidRDefault="001D59F6">
            <w:pPr>
              <w:pStyle w:val="NormalWeb"/>
              <w:rPr>
                <w:rFonts w:ascii="Red Hat Text" w:hAnsi="Red Hat Text"/>
                <w:color w:val="252525"/>
              </w:rPr>
            </w:pPr>
            <w:r>
              <w:rPr>
                <w:rFonts w:ascii="Red Hat Text" w:hAnsi="Red Hat Text"/>
                <w:color w:val="252525"/>
              </w:rPr>
              <w:t xml:space="preserve">N*2.50 </w:t>
            </w:r>
          </w:p>
        </w:tc>
      </w:tr>
    </w:tbl>
    <w:p w14:paraId="1A2CA772" w14:textId="77777777" w:rsidR="00000000" w:rsidRDefault="001D59F6">
      <w:pPr>
        <w:pStyle w:val="title"/>
        <w:shd w:val="clear" w:color="auto" w:fill="FFFFFF"/>
        <w:spacing w:line="360" w:lineRule="atLeast"/>
        <w:divId w:val="57753775"/>
        <w:rPr>
          <w:rFonts w:ascii="Red Hat Text" w:hAnsi="Red Hat Text" w:cs="Arial"/>
          <w:color w:val="252525"/>
          <w:lang w:val="en"/>
        </w:rPr>
      </w:pPr>
      <w:r>
        <w:rPr>
          <w:rStyle w:val="Strong"/>
          <w:rFonts w:ascii="Red Hat Text" w:hAnsi="Red Hat Text" w:cs="Arial"/>
          <w:color w:val="252525"/>
          <w:lang w:val="en"/>
        </w:rPr>
        <w:t>Table 43.2. For orders more than $300</w:t>
      </w:r>
    </w:p>
    <w:tbl>
      <w:tblPr>
        <w:tblW w:w="5000" w:type="pct"/>
        <w:tblCellMar>
          <w:top w:w="15" w:type="dxa"/>
          <w:left w:w="15" w:type="dxa"/>
          <w:bottom w:w="15" w:type="dxa"/>
          <w:right w:w="15" w:type="dxa"/>
        </w:tblCellMar>
        <w:tblLook w:val="04A0" w:firstRow="1" w:lastRow="0" w:firstColumn="1" w:lastColumn="0" w:noHBand="0" w:noVBand="1"/>
      </w:tblPr>
      <w:tblGrid>
        <w:gridCol w:w="2052"/>
        <w:gridCol w:w="1509"/>
        <w:gridCol w:w="5465"/>
      </w:tblGrid>
      <w:tr w:rsidR="00000000" w14:paraId="6AA1B359" w14:textId="77777777">
        <w:trPr>
          <w:divId w:val="693656943"/>
          <w:tblHeader/>
        </w:trPr>
        <w:tc>
          <w:tcPr>
            <w:tcW w:w="0" w:type="auto"/>
            <w:shd w:val="clear" w:color="auto" w:fill="auto"/>
            <w:tcMar>
              <w:top w:w="0" w:type="dxa"/>
              <w:left w:w="0" w:type="dxa"/>
              <w:bottom w:w="0" w:type="dxa"/>
              <w:right w:w="0" w:type="dxa"/>
            </w:tcMar>
            <w:hideMark/>
          </w:tcPr>
          <w:p w14:paraId="3E20814D"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Number of items</w:t>
            </w:r>
          </w:p>
        </w:tc>
        <w:tc>
          <w:tcPr>
            <w:tcW w:w="0" w:type="auto"/>
            <w:shd w:val="clear" w:color="auto" w:fill="auto"/>
            <w:tcMar>
              <w:top w:w="0" w:type="dxa"/>
              <w:left w:w="0" w:type="dxa"/>
              <w:bottom w:w="0" w:type="dxa"/>
              <w:right w:w="0" w:type="dxa"/>
            </w:tcMar>
            <w:hideMark/>
          </w:tcPr>
          <w:p w14:paraId="000D4C5B"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Delivery day</w:t>
            </w:r>
          </w:p>
        </w:tc>
        <w:tc>
          <w:tcPr>
            <w:tcW w:w="0" w:type="auto"/>
            <w:shd w:val="clear" w:color="auto" w:fill="auto"/>
            <w:tcMar>
              <w:top w:w="0" w:type="dxa"/>
              <w:left w:w="0" w:type="dxa"/>
              <w:bottom w:w="0" w:type="dxa"/>
              <w:right w:w="0" w:type="dxa"/>
            </w:tcMar>
            <w:hideMark/>
          </w:tcPr>
          <w:p w14:paraId="1936E952"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Shipping charge in USD, N = Number of items</w:t>
            </w:r>
          </w:p>
        </w:tc>
      </w:tr>
      <w:tr w:rsidR="00000000" w14:paraId="5984D25C" w14:textId="77777777">
        <w:trPr>
          <w:divId w:val="693656943"/>
        </w:trPr>
        <w:tc>
          <w:tcPr>
            <w:tcW w:w="0" w:type="auto"/>
            <w:shd w:val="clear" w:color="auto" w:fill="auto"/>
            <w:tcMar>
              <w:top w:w="0" w:type="dxa"/>
              <w:left w:w="0" w:type="dxa"/>
              <w:bottom w:w="0" w:type="dxa"/>
              <w:right w:w="0" w:type="dxa"/>
            </w:tcMar>
            <w:hideMark/>
          </w:tcPr>
          <w:p w14:paraId="586A4C8B" w14:textId="77777777" w:rsidR="00000000" w:rsidRDefault="001D59F6">
            <w:pPr>
              <w:pStyle w:val="NormalWeb"/>
              <w:rPr>
                <w:rFonts w:ascii="Red Hat Text" w:hAnsi="Red Hat Text"/>
                <w:color w:val="252525"/>
              </w:rPr>
            </w:pPr>
            <w:r>
              <w:rPr>
                <w:rFonts w:ascii="Red Hat Text" w:hAnsi="Red Hat Text"/>
                <w:color w:val="252525"/>
              </w:rPr>
              <w:t xml:space="preserve">3 or fewer </w:t>
            </w:r>
          </w:p>
        </w:tc>
        <w:tc>
          <w:tcPr>
            <w:tcW w:w="0" w:type="auto"/>
            <w:shd w:val="clear" w:color="auto" w:fill="auto"/>
            <w:tcMar>
              <w:top w:w="0" w:type="dxa"/>
              <w:left w:w="0" w:type="dxa"/>
              <w:bottom w:w="0" w:type="dxa"/>
              <w:right w:w="0" w:type="dxa"/>
            </w:tcMar>
            <w:hideMark/>
          </w:tcPr>
          <w:p w14:paraId="010757C0" w14:textId="77777777" w:rsidR="00000000" w:rsidRDefault="001D59F6">
            <w:pPr>
              <w:pStyle w:val="NormalWeb"/>
              <w:rPr>
                <w:rFonts w:ascii="Red Hat Text" w:hAnsi="Red Hat Text"/>
                <w:color w:val="252525"/>
              </w:rPr>
            </w:pPr>
            <w:r>
              <w:rPr>
                <w:rFonts w:ascii="Red Hat Text" w:hAnsi="Red Hat Text"/>
                <w:color w:val="252525"/>
              </w:rPr>
              <w:t xml:space="preserve">Next day </w:t>
            </w:r>
          </w:p>
          <w:p w14:paraId="11BE1FC5" w14:textId="77777777" w:rsidR="00000000" w:rsidRDefault="001D59F6">
            <w:pPr>
              <w:pStyle w:val="NormalWeb"/>
              <w:rPr>
                <w:rFonts w:ascii="Red Hat Text" w:hAnsi="Red Hat Text"/>
                <w:color w:val="252525"/>
              </w:rPr>
            </w:pPr>
            <w:r>
              <w:rPr>
                <w:rFonts w:ascii="Red Hat Text" w:hAnsi="Red Hat Text"/>
                <w:color w:val="252525"/>
              </w:rPr>
              <w:t xml:space="preserve">2nd day </w:t>
            </w:r>
          </w:p>
          <w:p w14:paraId="45D572D4" w14:textId="77777777" w:rsidR="00000000" w:rsidRDefault="001D59F6">
            <w:pPr>
              <w:pStyle w:val="NormalWeb"/>
              <w:rPr>
                <w:rFonts w:ascii="Red Hat Text" w:hAnsi="Red Hat Text"/>
                <w:color w:val="252525"/>
              </w:rPr>
            </w:pPr>
            <w:r>
              <w:rPr>
                <w:rFonts w:ascii="Red Hat Text" w:hAnsi="Red Hat Text"/>
                <w:color w:val="252525"/>
              </w:rPr>
              <w:t xml:space="preserve">Standard </w:t>
            </w:r>
          </w:p>
        </w:tc>
        <w:tc>
          <w:tcPr>
            <w:tcW w:w="0" w:type="auto"/>
            <w:shd w:val="clear" w:color="auto" w:fill="auto"/>
            <w:tcMar>
              <w:top w:w="0" w:type="dxa"/>
              <w:left w:w="0" w:type="dxa"/>
              <w:bottom w:w="0" w:type="dxa"/>
              <w:right w:w="0" w:type="dxa"/>
            </w:tcMar>
            <w:hideMark/>
          </w:tcPr>
          <w:p w14:paraId="28A2FF14" w14:textId="77777777" w:rsidR="00000000" w:rsidRDefault="001D59F6">
            <w:pPr>
              <w:pStyle w:val="NormalWeb"/>
              <w:rPr>
                <w:rFonts w:ascii="Red Hat Text" w:hAnsi="Red Hat Text"/>
                <w:color w:val="252525"/>
              </w:rPr>
            </w:pPr>
            <w:r>
              <w:rPr>
                <w:rFonts w:ascii="Red Hat Text" w:hAnsi="Red Hat Text"/>
                <w:color w:val="252525"/>
              </w:rPr>
              <w:t xml:space="preserve">25 </w:t>
            </w:r>
          </w:p>
          <w:p w14:paraId="10206C26" w14:textId="77777777" w:rsidR="00000000" w:rsidRDefault="001D59F6">
            <w:pPr>
              <w:pStyle w:val="NormalWeb"/>
              <w:rPr>
                <w:rFonts w:ascii="Red Hat Text" w:hAnsi="Red Hat Text"/>
                <w:color w:val="252525"/>
              </w:rPr>
            </w:pPr>
            <w:r>
              <w:rPr>
                <w:rFonts w:ascii="Red Hat Text" w:hAnsi="Red Hat Text"/>
                <w:color w:val="252525"/>
              </w:rPr>
              <w:t xml:space="preserve">10 </w:t>
            </w:r>
          </w:p>
          <w:p w14:paraId="46E1A507" w14:textId="77777777" w:rsidR="00000000" w:rsidRDefault="001D59F6">
            <w:pPr>
              <w:pStyle w:val="NormalWeb"/>
              <w:rPr>
                <w:rFonts w:ascii="Red Hat Text" w:hAnsi="Red Hat Text"/>
                <w:color w:val="252525"/>
              </w:rPr>
            </w:pPr>
            <w:r>
              <w:rPr>
                <w:rFonts w:ascii="Red Hat Text" w:hAnsi="Red Hat Text"/>
                <w:color w:val="252525"/>
              </w:rPr>
              <w:t xml:space="preserve">N*1.50 </w:t>
            </w:r>
          </w:p>
        </w:tc>
      </w:tr>
      <w:tr w:rsidR="00000000" w14:paraId="35B39BF9" w14:textId="77777777">
        <w:trPr>
          <w:divId w:val="693656943"/>
        </w:trPr>
        <w:tc>
          <w:tcPr>
            <w:tcW w:w="0" w:type="auto"/>
            <w:shd w:val="clear" w:color="auto" w:fill="auto"/>
            <w:tcMar>
              <w:top w:w="0" w:type="dxa"/>
              <w:left w:w="0" w:type="dxa"/>
              <w:bottom w:w="0" w:type="dxa"/>
              <w:right w:w="0" w:type="dxa"/>
            </w:tcMar>
            <w:hideMark/>
          </w:tcPr>
          <w:p w14:paraId="578704F0" w14:textId="77777777" w:rsidR="00000000" w:rsidRDefault="001D59F6">
            <w:pPr>
              <w:pStyle w:val="NormalWeb"/>
              <w:rPr>
                <w:rFonts w:ascii="Red Hat Text" w:hAnsi="Red Hat Text"/>
                <w:color w:val="252525"/>
              </w:rPr>
            </w:pPr>
            <w:r>
              <w:rPr>
                <w:rFonts w:ascii="Red Hat Text" w:hAnsi="Red Hat Text"/>
                <w:color w:val="252525"/>
              </w:rPr>
              <w:t xml:space="preserve">4 or more </w:t>
            </w:r>
          </w:p>
        </w:tc>
        <w:tc>
          <w:tcPr>
            <w:tcW w:w="0" w:type="auto"/>
            <w:shd w:val="clear" w:color="auto" w:fill="auto"/>
            <w:tcMar>
              <w:top w:w="0" w:type="dxa"/>
              <w:left w:w="0" w:type="dxa"/>
              <w:bottom w:w="0" w:type="dxa"/>
              <w:right w:w="0" w:type="dxa"/>
            </w:tcMar>
            <w:hideMark/>
          </w:tcPr>
          <w:p w14:paraId="71D54C24" w14:textId="77777777" w:rsidR="00000000" w:rsidRDefault="001D59F6">
            <w:pPr>
              <w:pStyle w:val="NormalWeb"/>
              <w:rPr>
                <w:rFonts w:ascii="Red Hat Text" w:hAnsi="Red Hat Text"/>
                <w:color w:val="252525"/>
              </w:rPr>
            </w:pPr>
            <w:r>
              <w:rPr>
                <w:rFonts w:ascii="Red Hat Text" w:hAnsi="Red Hat Text"/>
                <w:color w:val="252525"/>
              </w:rPr>
              <w:t xml:space="preserve">Next day </w:t>
            </w:r>
          </w:p>
          <w:p w14:paraId="1ED702EE" w14:textId="77777777" w:rsidR="00000000" w:rsidRDefault="001D59F6">
            <w:pPr>
              <w:pStyle w:val="NormalWeb"/>
              <w:rPr>
                <w:rFonts w:ascii="Red Hat Text" w:hAnsi="Red Hat Text"/>
                <w:color w:val="252525"/>
              </w:rPr>
            </w:pPr>
            <w:r>
              <w:rPr>
                <w:rFonts w:ascii="Red Hat Text" w:hAnsi="Red Hat Text"/>
                <w:color w:val="252525"/>
              </w:rPr>
              <w:t xml:space="preserve">2nd day </w:t>
            </w:r>
          </w:p>
          <w:p w14:paraId="3998360F" w14:textId="77777777" w:rsidR="00000000" w:rsidRDefault="001D59F6">
            <w:pPr>
              <w:pStyle w:val="NormalWeb"/>
              <w:rPr>
                <w:rFonts w:ascii="Red Hat Text" w:hAnsi="Red Hat Text"/>
                <w:color w:val="252525"/>
              </w:rPr>
            </w:pPr>
            <w:r>
              <w:rPr>
                <w:rFonts w:ascii="Red Hat Text" w:hAnsi="Red Hat Text"/>
                <w:color w:val="252525"/>
              </w:rPr>
              <w:t xml:space="preserve">Standard </w:t>
            </w:r>
          </w:p>
        </w:tc>
        <w:tc>
          <w:tcPr>
            <w:tcW w:w="0" w:type="auto"/>
            <w:shd w:val="clear" w:color="auto" w:fill="auto"/>
            <w:tcMar>
              <w:top w:w="0" w:type="dxa"/>
              <w:left w:w="0" w:type="dxa"/>
              <w:bottom w:w="0" w:type="dxa"/>
              <w:right w:w="0" w:type="dxa"/>
            </w:tcMar>
            <w:hideMark/>
          </w:tcPr>
          <w:p w14:paraId="1F5EAFDF" w14:textId="77777777" w:rsidR="00000000" w:rsidRDefault="001D59F6">
            <w:pPr>
              <w:pStyle w:val="NormalWeb"/>
              <w:rPr>
                <w:rFonts w:ascii="Red Hat Text" w:hAnsi="Red Hat Text"/>
                <w:color w:val="252525"/>
              </w:rPr>
            </w:pPr>
            <w:r>
              <w:rPr>
                <w:rFonts w:ascii="Red Hat Text" w:hAnsi="Red Hat Text"/>
                <w:color w:val="252525"/>
              </w:rPr>
              <w:t xml:space="preserve">N*5 </w:t>
            </w:r>
          </w:p>
          <w:p w14:paraId="0E8DD05C" w14:textId="77777777" w:rsidR="00000000" w:rsidRDefault="001D59F6">
            <w:pPr>
              <w:pStyle w:val="NormalWeb"/>
              <w:rPr>
                <w:rFonts w:ascii="Red Hat Text" w:hAnsi="Red Hat Text"/>
                <w:color w:val="252525"/>
              </w:rPr>
            </w:pPr>
            <w:r>
              <w:rPr>
                <w:rFonts w:ascii="Red Hat Text" w:hAnsi="Red Hat Text"/>
                <w:color w:val="252525"/>
              </w:rPr>
              <w:t xml:space="preserve">N*2 </w:t>
            </w:r>
          </w:p>
          <w:p w14:paraId="717F24CC" w14:textId="77777777" w:rsidR="00000000" w:rsidRDefault="001D59F6">
            <w:pPr>
              <w:pStyle w:val="NormalWeb"/>
              <w:rPr>
                <w:rFonts w:ascii="Red Hat Text" w:hAnsi="Red Hat Text"/>
                <w:color w:val="252525"/>
              </w:rPr>
            </w:pPr>
            <w:r>
              <w:rPr>
                <w:rFonts w:ascii="Red Hat Text" w:hAnsi="Red Hat Text"/>
                <w:color w:val="252525"/>
              </w:rPr>
              <w:t xml:space="preserve">FREE </w:t>
            </w:r>
          </w:p>
        </w:tc>
      </w:tr>
    </w:tbl>
    <w:p w14:paraId="46736EA8" w14:textId="77777777" w:rsidR="00000000" w:rsidRDefault="001D59F6">
      <w:pPr>
        <w:pStyle w:val="NormalWeb"/>
        <w:shd w:val="clear" w:color="auto" w:fill="FFFFFF"/>
        <w:divId w:val="840850773"/>
        <w:rPr>
          <w:rFonts w:ascii="Red Hat Text" w:hAnsi="Red Hat Text" w:cs="Arial"/>
          <w:color w:val="252525"/>
          <w:lang w:val="en"/>
        </w:rPr>
      </w:pPr>
      <w:r>
        <w:rPr>
          <w:rFonts w:ascii="Red Hat Text" w:hAnsi="Red Hat Text" w:cs="Arial"/>
          <w:color w:val="252525"/>
          <w:lang w:val="en"/>
        </w:rPr>
        <w:t xml:space="preserve">These conditions and rates are shown in the following example spreadsheet decision table: </w:t>
      </w:r>
    </w:p>
    <w:p w14:paraId="5568FCA5" w14:textId="77777777" w:rsidR="00000000" w:rsidRDefault="001D59F6">
      <w:pPr>
        <w:pStyle w:val="title"/>
        <w:shd w:val="clear" w:color="auto" w:fill="FFFFFF"/>
        <w:spacing w:line="360" w:lineRule="atLeast"/>
        <w:divId w:val="83886931"/>
        <w:rPr>
          <w:rFonts w:ascii="Red Hat Text" w:hAnsi="Red Hat Text" w:cs="Arial"/>
          <w:color w:val="252525"/>
          <w:lang w:val="en"/>
        </w:rPr>
      </w:pPr>
      <w:r>
        <w:rPr>
          <w:rStyle w:val="Strong"/>
          <w:rFonts w:ascii="Red Hat Text" w:hAnsi="Red Hat Text" w:cs="Arial"/>
          <w:color w:val="252525"/>
          <w:lang w:val="en"/>
        </w:rPr>
        <w:t>Figure 43.1. Decision table for shipping charges</w:t>
      </w:r>
    </w:p>
    <w:p w14:paraId="37B12913" w14:textId="77777777" w:rsidR="00000000" w:rsidRDefault="001D59F6">
      <w:pPr>
        <w:shd w:val="clear" w:color="auto" w:fill="FFFFFF"/>
        <w:divId w:val="49623517"/>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39F9CBC4" wp14:editId="3F0AE2D6">
            <wp:extent cx="9544050" cy="6772275"/>
            <wp:effectExtent l="0" t="0" r="0" b="9525"/>
            <wp:docPr id="194" name="Picture 194" descr="Decision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Decision table example"/>
                    <pic:cNvPicPr>
                      <a:picLocks noChangeAspect="1" noChangeArrowheads="1"/>
                    </pic:cNvPicPr>
                  </pic:nvPicPr>
                  <pic:blipFill>
                    <a:blip r:link="rId770">
                      <a:extLst>
                        <a:ext uri="{28A0092B-C50C-407E-A947-70E740481C1C}">
                          <a14:useLocalDpi xmlns:a14="http://schemas.microsoft.com/office/drawing/2010/main" val="0"/>
                        </a:ext>
                      </a:extLst>
                    </a:blip>
                    <a:srcRect/>
                    <a:stretch>
                      <a:fillRect/>
                    </a:stretch>
                  </pic:blipFill>
                  <pic:spPr bwMode="auto">
                    <a:xfrm>
                      <a:off x="0" y="0"/>
                      <a:ext cx="9544050" cy="6772275"/>
                    </a:xfrm>
                    <a:prstGeom prst="rect">
                      <a:avLst/>
                    </a:prstGeom>
                    <a:noFill/>
                    <a:ln>
                      <a:noFill/>
                    </a:ln>
                  </pic:spPr>
                </pic:pic>
              </a:graphicData>
            </a:graphic>
          </wp:inline>
        </w:drawing>
      </w:r>
    </w:p>
    <w:p w14:paraId="22817D4B" w14:textId="77777777" w:rsidR="00000000" w:rsidRDefault="001D59F6">
      <w:pPr>
        <w:pStyle w:val="NormalWeb"/>
        <w:shd w:val="clear" w:color="auto" w:fill="FFFFFF"/>
        <w:divId w:val="840850773"/>
        <w:rPr>
          <w:rFonts w:ascii="Red Hat Text" w:hAnsi="Red Hat Text" w:cs="Arial"/>
          <w:color w:val="252525"/>
          <w:lang w:val="en"/>
        </w:rPr>
      </w:pPr>
      <w:r>
        <w:rPr>
          <w:rFonts w:ascii="Red Hat Text" w:hAnsi="Red Hat Text" w:cs="Arial"/>
          <w:color w:val="252525"/>
          <w:lang w:val="en"/>
        </w:rPr>
        <w:t>In order for a decision table to be uploaded in Business Central, the table must comply with</w:t>
      </w:r>
      <w:r>
        <w:rPr>
          <w:rFonts w:ascii="Red Hat Text" w:hAnsi="Red Hat Text" w:cs="Arial"/>
          <w:color w:val="252525"/>
          <w:lang w:val="en"/>
        </w:rPr>
        <w:t xml:space="preserve"> certain structure and syntax requirements, within an XLS or XLSX spreadsheet, as shown in this example. For more information, see </w:t>
      </w:r>
      <w:hyperlink w:anchor="decision-tables-defining-proc" w:tooltip="Chapter 44. Defining spreadsheet decision tables" w:history="1">
        <w:r>
          <w:rPr>
            <w:rStyle w:val="Hyperlink"/>
            <w:rFonts w:ascii="Red Hat Text" w:hAnsi="Red Hat Text" w:cs="Arial"/>
            <w:lang w:val="en"/>
          </w:rPr>
          <w:t xml:space="preserve">Chapter 44, </w:t>
        </w:r>
        <w:r>
          <w:rPr>
            <w:rStyle w:val="Emphasis"/>
            <w:rFonts w:ascii="Red Hat Text" w:hAnsi="Red Hat Text" w:cs="Arial"/>
            <w:color w:val="0066CC"/>
            <w:lang w:val="en"/>
          </w:rPr>
          <w:t>Definin</w:t>
        </w:r>
        <w:r>
          <w:rPr>
            <w:rStyle w:val="Emphasis"/>
            <w:rFonts w:ascii="Red Hat Text" w:hAnsi="Red Hat Text" w:cs="Arial"/>
            <w:color w:val="0066CC"/>
            <w:lang w:val="en"/>
          </w:rPr>
          <w:t>g spreadsheet decision tables</w:t>
        </w:r>
      </w:hyperlink>
      <w:r>
        <w:rPr>
          <w:rFonts w:ascii="Red Hat Text" w:hAnsi="Red Hat Text" w:cs="Arial"/>
          <w:color w:val="252525"/>
          <w:lang w:val="en"/>
        </w:rPr>
        <w:t xml:space="preserve">. </w:t>
      </w:r>
    </w:p>
    <w:p w14:paraId="5CB07359" w14:textId="77777777" w:rsidR="00000000" w:rsidRDefault="001D59F6">
      <w:pPr>
        <w:pStyle w:val="Heading2"/>
        <w:shd w:val="clear" w:color="auto" w:fill="FFFFFF"/>
        <w:divId w:val="90395259"/>
        <w:rPr>
          <w:rFonts w:eastAsia="Times New Roman" w:cs="Arial"/>
          <w:color w:val="252525"/>
          <w:lang w:val="en"/>
        </w:rPr>
      </w:pPr>
      <w:r>
        <w:rPr>
          <w:rFonts w:eastAsia="Times New Roman" w:cs="Arial"/>
          <w:color w:val="252525"/>
          <w:lang w:val="en"/>
        </w:rPr>
        <w:t>Chapter 44. Defining spreadsheet decision tables</w:t>
      </w:r>
    </w:p>
    <w:p w14:paraId="7845F3A5" w14:textId="77777777" w:rsidR="00000000" w:rsidRDefault="001D59F6">
      <w:pPr>
        <w:pStyle w:val="NormalWeb"/>
        <w:shd w:val="clear" w:color="auto" w:fill="FFFFFF"/>
        <w:divId w:val="840850773"/>
        <w:rPr>
          <w:rFonts w:ascii="Red Hat Text" w:hAnsi="Red Hat Text" w:cs="Arial"/>
          <w:color w:val="252525"/>
          <w:lang w:val="en"/>
        </w:rPr>
      </w:pPr>
      <w:r>
        <w:rPr>
          <w:rFonts w:ascii="Red Hat Text" w:hAnsi="Red Hat Text" w:cs="Arial"/>
          <w:color w:val="252525"/>
          <w:lang w:val="en"/>
        </w:rPr>
        <w:t xml:space="preserve">Spreadsheet decision tables (XLS or XLSX) require two key areas that define rule data: a </w:t>
      </w:r>
      <w:r>
        <w:rPr>
          <w:rStyle w:val="HTMLCode"/>
          <w:lang w:val="en"/>
        </w:rPr>
        <w:t>RuleSet</w:t>
      </w:r>
      <w:r>
        <w:rPr>
          <w:rFonts w:ascii="Red Hat Text" w:hAnsi="Red Hat Text" w:cs="Arial"/>
          <w:color w:val="252525"/>
          <w:lang w:val="en"/>
        </w:rPr>
        <w:t xml:space="preserve"> area and a </w:t>
      </w:r>
      <w:r>
        <w:rPr>
          <w:rStyle w:val="HTMLCode"/>
          <w:lang w:val="en"/>
        </w:rPr>
        <w:t>RuleTable</w:t>
      </w:r>
      <w:r>
        <w:rPr>
          <w:rFonts w:ascii="Red Hat Text" w:hAnsi="Red Hat Text" w:cs="Arial"/>
          <w:color w:val="252525"/>
          <w:lang w:val="en"/>
        </w:rPr>
        <w:t xml:space="preserve"> area. The </w:t>
      </w:r>
      <w:r>
        <w:rPr>
          <w:rStyle w:val="HTMLCode"/>
          <w:lang w:val="en"/>
        </w:rPr>
        <w:t>RuleSet</w:t>
      </w:r>
      <w:r>
        <w:rPr>
          <w:rFonts w:ascii="Red Hat Text" w:hAnsi="Red Hat Text" w:cs="Arial"/>
          <w:color w:val="252525"/>
          <w:lang w:val="en"/>
        </w:rPr>
        <w:t xml:space="preserve"> area of the spreadsheet defines elements that you want to apply globally to all rules in the same package (not only the </w:t>
      </w:r>
      <w:r>
        <w:rPr>
          <w:rFonts w:ascii="Red Hat Text" w:hAnsi="Red Hat Text" w:cs="Arial"/>
          <w:color w:val="252525"/>
          <w:lang w:val="en"/>
        </w:rPr>
        <w:t xml:space="preserve">spreadsheet), such as a rule set name or universal rule attributes. The </w:t>
      </w:r>
      <w:r>
        <w:rPr>
          <w:rStyle w:val="HTMLCode"/>
          <w:lang w:val="en"/>
        </w:rPr>
        <w:t>RuleTable</w:t>
      </w:r>
      <w:r>
        <w:rPr>
          <w:rFonts w:ascii="Red Hat Text" w:hAnsi="Red Hat Text" w:cs="Arial"/>
          <w:color w:val="252525"/>
          <w:lang w:val="en"/>
        </w:rPr>
        <w:t xml:space="preserve"> area defines the actual rules (rows) and the conditions, actions, and other rule attributes (columns) that constitute that rule table within the specified rule set. A spreads</w:t>
      </w:r>
      <w:r>
        <w:rPr>
          <w:rFonts w:ascii="Red Hat Text" w:hAnsi="Red Hat Text" w:cs="Arial"/>
          <w:color w:val="252525"/>
          <w:lang w:val="en"/>
        </w:rPr>
        <w:t xml:space="preserve">heet of decision tables can contain multiple </w:t>
      </w:r>
      <w:r>
        <w:rPr>
          <w:rStyle w:val="HTMLCode"/>
          <w:lang w:val="en"/>
        </w:rPr>
        <w:t>RuleTable</w:t>
      </w:r>
      <w:r>
        <w:rPr>
          <w:rFonts w:ascii="Red Hat Text" w:hAnsi="Red Hat Text" w:cs="Arial"/>
          <w:color w:val="252525"/>
          <w:lang w:val="en"/>
        </w:rPr>
        <w:t xml:space="preserve"> areas, but only one </w:t>
      </w:r>
      <w:r>
        <w:rPr>
          <w:rStyle w:val="HTMLCode"/>
          <w:lang w:val="en"/>
        </w:rPr>
        <w:t>RuleSet</w:t>
      </w:r>
      <w:r>
        <w:rPr>
          <w:rFonts w:ascii="Red Hat Text" w:hAnsi="Red Hat Text" w:cs="Arial"/>
          <w:color w:val="252525"/>
          <w:lang w:val="en"/>
        </w:rPr>
        <w:t xml:space="preserve"> area. </w:t>
      </w:r>
    </w:p>
    <w:p w14:paraId="2EA10ABC" w14:textId="77777777" w:rsidR="00000000" w:rsidRDefault="001D59F6">
      <w:pPr>
        <w:shd w:val="clear" w:color="auto" w:fill="FFFFFF"/>
        <w:divId w:val="531267571"/>
        <w:rPr>
          <w:rFonts w:ascii="Red Hat Text" w:eastAsia="Times New Roman" w:hAnsi="Red Hat Text" w:cs="Arial"/>
          <w:color w:val="252525"/>
          <w:lang w:val="en"/>
        </w:rPr>
      </w:pPr>
      <w:r>
        <w:rPr>
          <w:rFonts w:ascii="Red Hat Text" w:eastAsia="Times New Roman" w:hAnsi="Red Hat Text" w:cs="Arial"/>
          <w:color w:val="252525"/>
          <w:lang w:val="en"/>
        </w:rPr>
        <w:t>Important</w:t>
      </w:r>
    </w:p>
    <w:p w14:paraId="7325A9A2" w14:textId="77777777" w:rsidR="00000000" w:rsidRDefault="001D59F6">
      <w:pPr>
        <w:pStyle w:val="NormalWeb"/>
        <w:shd w:val="clear" w:color="auto" w:fill="FFFFFF"/>
        <w:divId w:val="724139254"/>
        <w:rPr>
          <w:rFonts w:ascii="Red Hat Text" w:hAnsi="Red Hat Text" w:cs="Arial"/>
          <w:color w:val="252525"/>
          <w:lang w:val="en"/>
        </w:rPr>
      </w:pPr>
      <w:r>
        <w:rPr>
          <w:rFonts w:ascii="Red Hat Text" w:hAnsi="Red Hat Text" w:cs="Arial"/>
          <w:color w:val="252525"/>
          <w:lang w:val="en"/>
        </w:rPr>
        <w:t xml:space="preserve">You should typically upload only one spreadsheet of decision tables, containing all necessary </w:t>
      </w:r>
      <w:r>
        <w:rPr>
          <w:rStyle w:val="HTMLCode"/>
          <w:lang w:val="en"/>
        </w:rPr>
        <w:t>RuleTable</w:t>
      </w:r>
      <w:r>
        <w:rPr>
          <w:rFonts w:ascii="Red Hat Text" w:hAnsi="Red Hat Text" w:cs="Arial"/>
          <w:color w:val="252525"/>
          <w:lang w:val="en"/>
        </w:rPr>
        <w:t xml:space="preserve"> definitions, per rule package in Business Central. You can upload separate decision table spreadsheets for separate packages, but uploading multiple spr</w:t>
      </w:r>
      <w:r>
        <w:rPr>
          <w:rFonts w:ascii="Red Hat Text" w:hAnsi="Red Hat Text" w:cs="Arial"/>
          <w:color w:val="252525"/>
          <w:lang w:val="en"/>
        </w:rPr>
        <w:t xml:space="preserve">eadsheets in the same package can cause compilation errors from conflicting </w:t>
      </w:r>
      <w:r>
        <w:rPr>
          <w:rStyle w:val="HTMLCode"/>
          <w:lang w:val="en"/>
        </w:rPr>
        <w:t>RuleSet</w:t>
      </w:r>
      <w:r>
        <w:rPr>
          <w:rFonts w:ascii="Red Hat Text" w:hAnsi="Red Hat Text" w:cs="Arial"/>
          <w:color w:val="252525"/>
          <w:lang w:val="en"/>
        </w:rPr>
        <w:t xml:space="preserve"> or </w:t>
      </w:r>
      <w:r>
        <w:rPr>
          <w:rStyle w:val="HTMLCode"/>
          <w:lang w:val="en"/>
        </w:rPr>
        <w:t>RuleTable</w:t>
      </w:r>
      <w:r>
        <w:rPr>
          <w:rFonts w:ascii="Red Hat Text" w:hAnsi="Red Hat Text" w:cs="Arial"/>
          <w:color w:val="252525"/>
          <w:lang w:val="en"/>
        </w:rPr>
        <w:t xml:space="preserve"> attributes and is therefore not recommended. </w:t>
      </w:r>
    </w:p>
    <w:p w14:paraId="06E995CE" w14:textId="77777777" w:rsidR="00000000" w:rsidRDefault="001D59F6">
      <w:pPr>
        <w:pStyle w:val="NormalWeb"/>
        <w:shd w:val="clear" w:color="auto" w:fill="FFFFFF"/>
        <w:divId w:val="840850773"/>
        <w:rPr>
          <w:rFonts w:ascii="Red Hat Text" w:hAnsi="Red Hat Text" w:cs="Arial"/>
          <w:color w:val="252525"/>
          <w:lang w:val="en"/>
        </w:rPr>
      </w:pPr>
      <w:r>
        <w:rPr>
          <w:rFonts w:ascii="Red Hat Text" w:hAnsi="Red Hat Text" w:cs="Arial"/>
          <w:color w:val="252525"/>
          <w:lang w:val="en"/>
        </w:rPr>
        <w:t xml:space="preserve">Refer to the following sample spreadsheet as you define your decision table: </w:t>
      </w:r>
    </w:p>
    <w:p w14:paraId="4A24AD51" w14:textId="77777777" w:rsidR="00000000" w:rsidRDefault="001D59F6">
      <w:pPr>
        <w:pStyle w:val="title"/>
        <w:shd w:val="clear" w:color="auto" w:fill="FFFFFF"/>
        <w:spacing w:line="360" w:lineRule="atLeast"/>
        <w:divId w:val="1131707044"/>
        <w:rPr>
          <w:rFonts w:ascii="Red Hat Text" w:hAnsi="Red Hat Text" w:cs="Arial"/>
          <w:color w:val="252525"/>
          <w:lang w:val="en"/>
        </w:rPr>
      </w:pPr>
      <w:r>
        <w:rPr>
          <w:rStyle w:val="Strong"/>
          <w:rFonts w:ascii="Red Hat Text" w:hAnsi="Red Hat Text" w:cs="Arial"/>
          <w:color w:val="252525"/>
          <w:lang w:val="en"/>
        </w:rPr>
        <w:t>Figure 44.1. Sample spreadsheet dec</w:t>
      </w:r>
      <w:r>
        <w:rPr>
          <w:rStyle w:val="Strong"/>
          <w:rFonts w:ascii="Red Hat Text" w:hAnsi="Red Hat Text" w:cs="Arial"/>
          <w:color w:val="252525"/>
          <w:lang w:val="en"/>
        </w:rPr>
        <w:t>ision table for shipping charges</w:t>
      </w:r>
    </w:p>
    <w:p w14:paraId="7C19E014" w14:textId="77777777" w:rsidR="00000000" w:rsidRDefault="001D59F6">
      <w:pPr>
        <w:shd w:val="clear" w:color="auto" w:fill="FFFFFF"/>
        <w:divId w:val="1174690986"/>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1FAD1445" wp14:editId="4DEF5D74">
            <wp:extent cx="9544050" cy="6772275"/>
            <wp:effectExtent l="0" t="0" r="0" b="9525"/>
            <wp:docPr id="195" name="Picture 195" descr="Decision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Decision table example"/>
                    <pic:cNvPicPr>
                      <a:picLocks noChangeAspect="1" noChangeArrowheads="1"/>
                    </pic:cNvPicPr>
                  </pic:nvPicPr>
                  <pic:blipFill>
                    <a:blip r:link="rId770">
                      <a:extLst>
                        <a:ext uri="{28A0092B-C50C-407E-A947-70E740481C1C}">
                          <a14:useLocalDpi xmlns:a14="http://schemas.microsoft.com/office/drawing/2010/main" val="0"/>
                        </a:ext>
                      </a:extLst>
                    </a:blip>
                    <a:srcRect/>
                    <a:stretch>
                      <a:fillRect/>
                    </a:stretch>
                  </pic:blipFill>
                  <pic:spPr bwMode="auto">
                    <a:xfrm>
                      <a:off x="0" y="0"/>
                      <a:ext cx="9544050" cy="6772275"/>
                    </a:xfrm>
                    <a:prstGeom prst="rect">
                      <a:avLst/>
                    </a:prstGeom>
                    <a:noFill/>
                    <a:ln>
                      <a:noFill/>
                    </a:ln>
                  </pic:spPr>
                </pic:pic>
              </a:graphicData>
            </a:graphic>
          </wp:inline>
        </w:drawing>
      </w:r>
    </w:p>
    <w:p w14:paraId="07B64F70" w14:textId="77777777" w:rsidR="00000000" w:rsidRDefault="001D59F6">
      <w:pPr>
        <w:pStyle w:val="title"/>
        <w:shd w:val="clear" w:color="auto" w:fill="FFFFFF"/>
        <w:spacing w:line="360" w:lineRule="atLeast"/>
        <w:divId w:val="1240561009"/>
        <w:rPr>
          <w:rFonts w:ascii="Red Hat Text" w:hAnsi="Red Hat Text" w:cs="Arial"/>
          <w:color w:val="252525"/>
          <w:lang w:val="en"/>
        </w:rPr>
      </w:pPr>
      <w:r>
        <w:rPr>
          <w:rStyle w:val="Strong"/>
          <w:rFonts w:ascii="Red Hat Text" w:hAnsi="Red Hat Text" w:cs="Arial"/>
          <w:color w:val="252525"/>
          <w:lang w:val="en"/>
        </w:rPr>
        <w:t>Procedure</w:t>
      </w:r>
    </w:p>
    <w:p w14:paraId="78122C03" w14:textId="77777777" w:rsidR="00000000" w:rsidRDefault="001D59F6">
      <w:pPr>
        <w:pStyle w:val="listitem"/>
        <w:numPr>
          <w:ilvl w:val="0"/>
          <w:numId w:val="235"/>
        </w:numPr>
        <w:shd w:val="clear" w:color="auto" w:fill="FFFFFF"/>
        <w:divId w:val="1240561009"/>
        <w:rPr>
          <w:rFonts w:ascii="Red Hat Text" w:eastAsia="Times New Roman" w:hAnsi="Red Hat Text" w:cs="Arial"/>
          <w:color w:val="252525"/>
          <w:lang w:val="en"/>
        </w:rPr>
      </w:pPr>
      <w:r>
        <w:rPr>
          <w:rFonts w:ascii="Red Hat Text" w:eastAsia="Times New Roman" w:hAnsi="Red Hat Text" w:cs="Arial"/>
          <w:color w:val="252525"/>
          <w:lang w:val="en"/>
        </w:rPr>
        <w:t xml:space="preserve">In a new XLS or XLSX spreadsheet, go to the second or third column and label a cell </w:t>
      </w:r>
      <w:r>
        <w:rPr>
          <w:rStyle w:val="HTMLCode"/>
          <w:lang w:val="en"/>
        </w:rPr>
        <w:t>RuleSet</w:t>
      </w:r>
      <w:r>
        <w:rPr>
          <w:rFonts w:ascii="Red Hat Text" w:eastAsia="Times New Roman" w:hAnsi="Red Hat Text" w:cs="Arial"/>
          <w:color w:val="252525"/>
          <w:lang w:val="en"/>
        </w:rPr>
        <w:t xml:space="preserve"> (row 1 in example). Reserve the column or columns to the left for descriptive metadata (optional). </w:t>
      </w:r>
    </w:p>
    <w:p w14:paraId="6C2F755C" w14:textId="77777777" w:rsidR="00000000" w:rsidRDefault="001D59F6">
      <w:pPr>
        <w:pStyle w:val="listitem"/>
        <w:numPr>
          <w:ilvl w:val="0"/>
          <w:numId w:val="235"/>
        </w:numPr>
        <w:shd w:val="clear" w:color="auto" w:fill="FFFFFF"/>
        <w:divId w:val="1240561009"/>
        <w:rPr>
          <w:rFonts w:ascii="Red Hat Text" w:eastAsia="Times New Roman" w:hAnsi="Red Hat Text" w:cs="Arial"/>
          <w:color w:val="252525"/>
          <w:lang w:val="en"/>
        </w:rPr>
      </w:pPr>
      <w:r>
        <w:rPr>
          <w:rFonts w:ascii="Red Hat Text" w:eastAsia="Times New Roman" w:hAnsi="Red Hat Text" w:cs="Arial"/>
          <w:color w:val="252525"/>
          <w:lang w:val="en"/>
        </w:rPr>
        <w:t xml:space="preserve">In the next cell to the right, enter a name for the </w:t>
      </w:r>
      <w:r>
        <w:rPr>
          <w:rStyle w:val="HTMLCode"/>
          <w:lang w:val="en"/>
        </w:rPr>
        <w:t>RuleSet</w:t>
      </w:r>
      <w:r>
        <w:rPr>
          <w:rFonts w:ascii="Red Hat Text" w:eastAsia="Times New Roman" w:hAnsi="Red Hat Text" w:cs="Arial"/>
          <w:color w:val="252525"/>
          <w:lang w:val="en"/>
        </w:rPr>
        <w:t>. Thi</w:t>
      </w:r>
      <w:r>
        <w:rPr>
          <w:rFonts w:ascii="Red Hat Text" w:eastAsia="Times New Roman" w:hAnsi="Red Hat Text" w:cs="Arial"/>
          <w:color w:val="252525"/>
          <w:lang w:val="en"/>
        </w:rPr>
        <w:t xml:space="preserve">s named rule set will contain all </w:t>
      </w:r>
      <w:r>
        <w:rPr>
          <w:rStyle w:val="HTMLCode"/>
          <w:lang w:val="en"/>
        </w:rPr>
        <w:t>RuleTable</w:t>
      </w:r>
      <w:r>
        <w:rPr>
          <w:rFonts w:ascii="Red Hat Text" w:eastAsia="Times New Roman" w:hAnsi="Red Hat Text" w:cs="Arial"/>
          <w:color w:val="252525"/>
          <w:lang w:val="en"/>
        </w:rPr>
        <w:t xml:space="preserve"> rules defined in the rule package. </w:t>
      </w:r>
    </w:p>
    <w:p w14:paraId="73B63771" w14:textId="77777777" w:rsidR="00000000" w:rsidRDefault="001D59F6">
      <w:pPr>
        <w:pStyle w:val="listitem"/>
        <w:numPr>
          <w:ilvl w:val="0"/>
          <w:numId w:val="235"/>
        </w:numPr>
        <w:shd w:val="clear" w:color="auto" w:fill="FFFFFF"/>
        <w:divId w:val="1240561009"/>
        <w:rPr>
          <w:rFonts w:ascii="Red Hat Text" w:eastAsia="Times New Roman" w:hAnsi="Red Hat Text" w:cs="Arial"/>
          <w:color w:val="252525"/>
          <w:lang w:val="en"/>
        </w:rPr>
      </w:pPr>
      <w:r>
        <w:rPr>
          <w:rFonts w:ascii="Red Hat Text" w:eastAsia="Times New Roman" w:hAnsi="Red Hat Text" w:cs="Arial"/>
          <w:color w:val="252525"/>
          <w:lang w:val="en"/>
        </w:rPr>
        <w:t xml:space="preserve">Under the </w:t>
      </w:r>
      <w:r>
        <w:rPr>
          <w:rStyle w:val="HTMLCode"/>
          <w:lang w:val="en"/>
        </w:rPr>
        <w:t>RuleSet</w:t>
      </w:r>
      <w:r>
        <w:rPr>
          <w:rFonts w:ascii="Red Hat Text" w:eastAsia="Times New Roman" w:hAnsi="Red Hat Text" w:cs="Arial"/>
          <w:color w:val="252525"/>
          <w:lang w:val="en"/>
        </w:rPr>
        <w:t xml:space="preserve"> cell, define any rule attributes (one per cell) that you want to apply globally to all rule tables in the package. Specify attribute values in the cells to th</w:t>
      </w:r>
      <w:r>
        <w:rPr>
          <w:rFonts w:ascii="Red Hat Text" w:eastAsia="Times New Roman" w:hAnsi="Red Hat Text" w:cs="Arial"/>
          <w:color w:val="252525"/>
          <w:lang w:val="en"/>
        </w:rPr>
        <w:t xml:space="preserve">e right. For example, you can enter an </w:t>
      </w:r>
      <w:r>
        <w:rPr>
          <w:rStyle w:val="HTMLCode"/>
          <w:lang w:val="en"/>
        </w:rPr>
        <w:t>Import</w:t>
      </w:r>
      <w:r>
        <w:rPr>
          <w:rFonts w:ascii="Red Hat Text" w:eastAsia="Times New Roman" w:hAnsi="Red Hat Text" w:cs="Arial"/>
          <w:color w:val="252525"/>
          <w:lang w:val="en"/>
        </w:rPr>
        <w:t xml:space="preserve"> label and in the cell to the right, specify relevant data objects from other packages that you want to import into the package for the decision table (in the format </w:t>
      </w:r>
      <w:r>
        <w:rPr>
          <w:rStyle w:val="HTMLCode"/>
          <w:lang w:val="en"/>
        </w:rPr>
        <w:t>package.name.object.name</w:t>
      </w:r>
      <w:r>
        <w:rPr>
          <w:rFonts w:ascii="Red Hat Text" w:eastAsia="Times New Roman" w:hAnsi="Red Hat Text" w:cs="Arial"/>
          <w:color w:val="252525"/>
          <w:lang w:val="en"/>
        </w:rPr>
        <w:t>). For supported cell</w:t>
      </w:r>
      <w:r>
        <w:rPr>
          <w:rFonts w:ascii="Red Hat Text" w:eastAsia="Times New Roman" w:hAnsi="Red Hat Text" w:cs="Arial"/>
          <w:color w:val="252525"/>
          <w:lang w:val="en"/>
        </w:rPr>
        <w:t xml:space="preserve"> labels and values, see </w:t>
      </w:r>
      <w:hyperlink w:anchor="decision-tables-rule-set-entries-ref" w:tooltip="44.1. RuleSet definitions" w:history="1">
        <w:r>
          <w:rPr>
            <w:rStyle w:val="Hyperlink"/>
            <w:rFonts w:ascii="Red Hat Text" w:eastAsia="Times New Roman" w:hAnsi="Red Hat Text" w:cs="Arial"/>
            <w:lang w:val="en"/>
          </w:rPr>
          <w:t>Section 44.1, “RuleSet definitions”</w:t>
        </w:r>
      </w:hyperlink>
      <w:r>
        <w:rPr>
          <w:rFonts w:ascii="Red Hat Text" w:eastAsia="Times New Roman" w:hAnsi="Red Hat Text" w:cs="Arial"/>
          <w:color w:val="252525"/>
          <w:lang w:val="en"/>
        </w:rPr>
        <w:t xml:space="preserve">. </w:t>
      </w:r>
    </w:p>
    <w:p w14:paraId="3079CEFB" w14:textId="77777777" w:rsidR="00000000" w:rsidRDefault="001D59F6">
      <w:pPr>
        <w:pStyle w:val="listitem"/>
        <w:numPr>
          <w:ilvl w:val="0"/>
          <w:numId w:val="235"/>
        </w:numPr>
        <w:shd w:val="clear" w:color="auto" w:fill="FFFFFF"/>
        <w:divId w:val="1240561009"/>
        <w:rPr>
          <w:rFonts w:ascii="Red Hat Text" w:eastAsia="Times New Roman" w:hAnsi="Red Hat Text" w:cs="Arial"/>
          <w:color w:val="252525"/>
          <w:lang w:val="en"/>
        </w:rPr>
      </w:pPr>
      <w:r>
        <w:rPr>
          <w:rFonts w:ascii="Red Hat Text" w:eastAsia="Times New Roman" w:hAnsi="Red Hat Text" w:cs="Arial"/>
          <w:color w:val="252525"/>
          <w:lang w:val="en"/>
        </w:rPr>
        <w:t xml:space="preserve">Below the </w:t>
      </w:r>
      <w:r>
        <w:rPr>
          <w:rStyle w:val="HTMLCode"/>
          <w:lang w:val="en"/>
        </w:rPr>
        <w:t>RuleSet</w:t>
      </w:r>
      <w:r>
        <w:rPr>
          <w:rFonts w:ascii="Red Hat Text" w:eastAsia="Times New Roman" w:hAnsi="Red Hat Text" w:cs="Arial"/>
          <w:color w:val="252525"/>
          <w:lang w:val="en"/>
        </w:rPr>
        <w:t xml:space="preserve"> area and in the same column as the </w:t>
      </w:r>
      <w:r>
        <w:rPr>
          <w:rStyle w:val="HTMLCode"/>
          <w:lang w:val="en"/>
        </w:rPr>
        <w:t>RuleSet</w:t>
      </w:r>
      <w:r>
        <w:rPr>
          <w:rFonts w:ascii="Red Hat Text" w:eastAsia="Times New Roman" w:hAnsi="Red Hat Text" w:cs="Arial"/>
          <w:color w:val="252525"/>
          <w:lang w:val="en"/>
        </w:rPr>
        <w:t xml:space="preserve"> cell, skip a row and label a new cell </w:t>
      </w:r>
      <w:r>
        <w:rPr>
          <w:rStyle w:val="HTMLCode"/>
          <w:lang w:val="en"/>
        </w:rPr>
        <w:t>RuleT</w:t>
      </w:r>
      <w:r>
        <w:rPr>
          <w:rStyle w:val="HTMLCode"/>
          <w:lang w:val="en"/>
        </w:rPr>
        <w:t>able</w:t>
      </w:r>
      <w:r>
        <w:rPr>
          <w:rFonts w:ascii="Red Hat Text" w:eastAsia="Times New Roman" w:hAnsi="Red Hat Text" w:cs="Arial"/>
          <w:color w:val="252525"/>
          <w:lang w:val="en"/>
        </w:rPr>
        <w:t xml:space="preserve"> (row 7 in example) and enter a table name in the same cell. The name is used as the initial part of the name for all rules derived from this rule table, with the row number appended for distinction. You can override this automatic naming by inserting </w:t>
      </w:r>
      <w:r>
        <w:rPr>
          <w:rFonts w:ascii="Red Hat Text" w:eastAsia="Times New Roman" w:hAnsi="Red Hat Text" w:cs="Arial"/>
          <w:color w:val="252525"/>
          <w:lang w:val="en"/>
        </w:rPr>
        <w:t xml:space="preserve">a </w:t>
      </w:r>
      <w:r>
        <w:rPr>
          <w:rStyle w:val="HTMLCode"/>
          <w:lang w:val="en"/>
        </w:rPr>
        <w:t>NAME</w:t>
      </w:r>
      <w:r>
        <w:rPr>
          <w:rFonts w:ascii="Red Hat Text" w:eastAsia="Times New Roman" w:hAnsi="Red Hat Text" w:cs="Arial"/>
          <w:color w:val="252525"/>
          <w:lang w:val="en"/>
        </w:rPr>
        <w:t xml:space="preserve"> attribute column. </w:t>
      </w:r>
    </w:p>
    <w:p w14:paraId="4C06406F" w14:textId="77777777" w:rsidR="00000000" w:rsidRDefault="001D59F6">
      <w:pPr>
        <w:pStyle w:val="simpara"/>
        <w:numPr>
          <w:ilvl w:val="0"/>
          <w:numId w:val="235"/>
        </w:numPr>
        <w:shd w:val="clear" w:color="auto" w:fill="FFFFFF"/>
        <w:divId w:val="1240561009"/>
        <w:rPr>
          <w:rFonts w:ascii="Red Hat Text" w:hAnsi="Red Hat Text" w:cs="Arial"/>
          <w:color w:val="252525"/>
          <w:lang w:val="en"/>
        </w:rPr>
      </w:pPr>
      <w:r>
        <w:rPr>
          <w:rFonts w:ascii="Red Hat Text" w:hAnsi="Red Hat Text" w:cs="Arial"/>
          <w:color w:val="252525"/>
          <w:lang w:val="en"/>
        </w:rPr>
        <w:t xml:space="preserve">Use the next four rows to define the following elements as needed (rows 8-11 in example): </w:t>
      </w:r>
    </w:p>
    <w:p w14:paraId="26E2C695" w14:textId="77777777" w:rsidR="00000000" w:rsidRDefault="001D59F6">
      <w:pPr>
        <w:pStyle w:val="listitem"/>
        <w:numPr>
          <w:ilvl w:val="1"/>
          <w:numId w:val="235"/>
        </w:numPr>
        <w:shd w:val="clear" w:color="auto" w:fill="FFFFFF"/>
        <w:divId w:val="1098451787"/>
        <w:rPr>
          <w:rFonts w:ascii="Red Hat Text" w:eastAsia="Times New Roman" w:hAnsi="Red Hat Text" w:cs="Arial"/>
          <w:color w:val="252525"/>
          <w:lang w:val="en"/>
        </w:rPr>
      </w:pPr>
      <w:r>
        <w:rPr>
          <w:rStyle w:val="Strong"/>
          <w:rFonts w:ascii="Red Hat Text" w:eastAsia="Times New Roman" w:hAnsi="Red Hat Text" w:cs="Arial"/>
          <w:color w:val="252525"/>
          <w:lang w:val="en"/>
        </w:rPr>
        <w:t>Rule attributes:</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Conditions, actions, or other attributes. For supported cell labels and values, see </w:t>
      </w:r>
      <w:hyperlink w:anchor="decision-tables-rule-table-entries-ref" w:tooltip="44.2. RuleTable definitions" w:history="1">
        <w:r>
          <w:rPr>
            <w:rStyle w:val="Hyperlink"/>
            <w:rFonts w:ascii="Red Hat Text" w:eastAsia="Times New Roman" w:hAnsi="Red Hat Text" w:cs="Arial"/>
            <w:lang w:val="en"/>
          </w:rPr>
          <w:t>Section 44.2, “RuleTable definitions”</w:t>
        </w:r>
      </w:hyperlink>
      <w:r>
        <w:rPr>
          <w:rFonts w:ascii="Red Hat Text" w:eastAsia="Times New Roman" w:hAnsi="Red Hat Text" w:cs="Arial"/>
          <w:color w:val="252525"/>
          <w:lang w:val="en"/>
        </w:rPr>
        <w:t xml:space="preserve">. </w:t>
      </w:r>
    </w:p>
    <w:p w14:paraId="64E8F6F4" w14:textId="77777777" w:rsidR="00000000" w:rsidRDefault="001D59F6">
      <w:pPr>
        <w:pStyle w:val="listitem"/>
        <w:numPr>
          <w:ilvl w:val="1"/>
          <w:numId w:val="235"/>
        </w:numPr>
        <w:shd w:val="clear" w:color="auto" w:fill="FFFFFF"/>
        <w:divId w:val="1098451787"/>
        <w:rPr>
          <w:rFonts w:ascii="Red Hat Text" w:eastAsia="Times New Roman" w:hAnsi="Red Hat Text" w:cs="Arial"/>
          <w:color w:val="252525"/>
          <w:lang w:val="en"/>
        </w:rPr>
      </w:pPr>
      <w:r>
        <w:rPr>
          <w:rStyle w:val="Strong"/>
          <w:rFonts w:ascii="Red Hat Text" w:eastAsia="Times New Roman" w:hAnsi="Red Hat Text" w:cs="Arial"/>
          <w:color w:val="252525"/>
          <w:lang w:val="en"/>
        </w:rPr>
        <w:t>Object types:</w:t>
      </w:r>
      <w:r>
        <w:rPr>
          <w:rFonts w:ascii="Red Hat Text" w:eastAsia="Times New Roman" w:hAnsi="Red Hat Text" w:cs="Arial"/>
          <w:color w:val="252525"/>
          <w:lang w:val="en"/>
        </w:rPr>
        <w:t xml:space="preserve"> The data objects to whic</w:t>
      </w:r>
      <w:r>
        <w:rPr>
          <w:rFonts w:ascii="Red Hat Text" w:eastAsia="Times New Roman" w:hAnsi="Red Hat Text" w:cs="Arial"/>
          <w:color w:val="252525"/>
          <w:lang w:val="en"/>
        </w:rPr>
        <w:t>h the rule attributes apply. If the same object type applies to multiple columns, merge the object cells into one cell across multiple columns (as shown in the sample decision table), instead of repeating the object type in multiple cells. When an object t</w:t>
      </w:r>
      <w:r>
        <w:rPr>
          <w:rFonts w:ascii="Red Hat Text" w:eastAsia="Times New Roman" w:hAnsi="Red Hat Text" w:cs="Arial"/>
          <w:color w:val="252525"/>
          <w:lang w:val="en"/>
        </w:rPr>
        <w:t>ype is merged, all columns below the merged range will be combined into one set of constraints within a single pattern for matching a single fact at a time. When an object is repeated in separate columns, the separate columns can create different patterns,</w:t>
      </w:r>
      <w:r>
        <w:rPr>
          <w:rFonts w:ascii="Red Hat Text" w:eastAsia="Times New Roman" w:hAnsi="Red Hat Text" w:cs="Arial"/>
          <w:color w:val="252525"/>
          <w:lang w:val="en"/>
        </w:rPr>
        <w:t xml:space="preserve"> potentially matching different or identical facts. </w:t>
      </w:r>
    </w:p>
    <w:p w14:paraId="5856CAA7" w14:textId="77777777" w:rsidR="00000000" w:rsidRDefault="001D59F6">
      <w:pPr>
        <w:pStyle w:val="listitem"/>
        <w:numPr>
          <w:ilvl w:val="1"/>
          <w:numId w:val="235"/>
        </w:numPr>
        <w:shd w:val="clear" w:color="auto" w:fill="FFFFFF"/>
        <w:divId w:val="1098451787"/>
        <w:rPr>
          <w:rFonts w:ascii="Red Hat Text" w:eastAsia="Times New Roman" w:hAnsi="Red Hat Text" w:cs="Arial"/>
          <w:color w:val="252525"/>
          <w:lang w:val="en"/>
        </w:rPr>
      </w:pPr>
      <w:r>
        <w:rPr>
          <w:rStyle w:val="Strong"/>
          <w:rFonts w:ascii="Red Hat Text" w:eastAsia="Times New Roman" w:hAnsi="Red Hat Text" w:cs="Arial"/>
          <w:color w:val="252525"/>
          <w:lang w:val="en"/>
        </w:rPr>
        <w:t>Constraints:</w:t>
      </w:r>
      <w:r>
        <w:rPr>
          <w:rFonts w:ascii="Red Hat Text" w:eastAsia="Times New Roman" w:hAnsi="Red Hat Text" w:cs="Arial"/>
          <w:color w:val="252525"/>
          <w:lang w:val="en"/>
        </w:rPr>
        <w:t xml:space="preserve"> Constraints on the object types. </w:t>
      </w:r>
    </w:p>
    <w:p w14:paraId="14A9449C" w14:textId="77777777" w:rsidR="00000000" w:rsidRDefault="001D59F6">
      <w:pPr>
        <w:pStyle w:val="simpara"/>
        <w:numPr>
          <w:ilvl w:val="1"/>
          <w:numId w:val="235"/>
        </w:numPr>
        <w:shd w:val="clear" w:color="auto" w:fill="FFFFFF"/>
        <w:divId w:val="1098451787"/>
        <w:rPr>
          <w:rFonts w:ascii="Red Hat Text" w:hAnsi="Red Hat Text" w:cs="Arial"/>
          <w:color w:val="252525"/>
          <w:lang w:val="en"/>
        </w:rPr>
      </w:pPr>
      <w:r>
        <w:rPr>
          <w:rStyle w:val="Strong"/>
          <w:rFonts w:ascii="Red Hat Text" w:hAnsi="Red Hat Text" w:cs="Arial"/>
          <w:color w:val="252525"/>
          <w:lang w:val="en"/>
        </w:rPr>
        <w:t>Column label:</w:t>
      </w:r>
      <w:r>
        <w:rPr>
          <w:rFonts w:ascii="Red Hat Text" w:hAnsi="Red Hat Text" w:cs="Arial"/>
          <w:color w:val="252525"/>
          <w:lang w:val="en"/>
        </w:rPr>
        <w:t xml:space="preserve"> (Optional) Any descriptive label for the column, as a visual aid. Leave blank if unused. </w:t>
      </w:r>
    </w:p>
    <w:p w14:paraId="3CB9C347" w14:textId="77777777" w:rsidR="00000000" w:rsidRDefault="001D59F6">
      <w:pPr>
        <w:pStyle w:val="listitem"/>
        <w:shd w:val="clear" w:color="auto" w:fill="FFFFFF"/>
        <w:spacing w:before="0" w:after="0"/>
        <w:ind w:left="1440"/>
        <w:divId w:val="1647582982"/>
        <w:rPr>
          <w:rFonts w:ascii="Red Hat Text" w:eastAsia="Times New Roman" w:hAnsi="Red Hat Text" w:cs="Arial"/>
          <w:color w:val="252525"/>
          <w:lang w:val="en"/>
        </w:rPr>
      </w:pPr>
      <w:r>
        <w:rPr>
          <w:rFonts w:ascii="Red Hat Text" w:eastAsia="Times New Roman" w:hAnsi="Red Hat Text" w:cs="Arial"/>
          <w:color w:val="252525"/>
          <w:lang w:val="en"/>
        </w:rPr>
        <w:t>Note</w:t>
      </w:r>
    </w:p>
    <w:p w14:paraId="3D8553E2" w14:textId="77777777" w:rsidR="00000000" w:rsidRDefault="001D59F6">
      <w:pPr>
        <w:pStyle w:val="NormalWeb"/>
        <w:shd w:val="clear" w:color="auto" w:fill="FFFFFF"/>
        <w:ind w:left="1440"/>
        <w:divId w:val="706833775"/>
        <w:rPr>
          <w:rFonts w:ascii="Red Hat Text" w:hAnsi="Red Hat Text" w:cs="Arial"/>
          <w:color w:val="252525"/>
          <w:lang w:val="en"/>
        </w:rPr>
      </w:pPr>
      <w:r>
        <w:rPr>
          <w:rFonts w:ascii="Red Hat Text" w:hAnsi="Red Hat Text" w:cs="Arial"/>
          <w:color w:val="252525"/>
          <w:lang w:val="en"/>
        </w:rPr>
        <w:t>As an alternative to populating both the object</w:t>
      </w:r>
      <w:r>
        <w:rPr>
          <w:rFonts w:ascii="Red Hat Text" w:hAnsi="Red Hat Text" w:cs="Arial"/>
          <w:color w:val="252525"/>
          <w:lang w:val="en"/>
        </w:rPr>
        <w:t xml:space="preserve"> type and constraint cells, you can leave the object type cell or cells empty and enter the full expression in the corresponding constraint cell or cells. For example, instead of </w:t>
      </w:r>
      <w:r>
        <w:rPr>
          <w:rStyle w:val="HTMLCode"/>
          <w:lang w:val="en"/>
        </w:rPr>
        <w:t>Order</w:t>
      </w:r>
      <w:r>
        <w:rPr>
          <w:rFonts w:ascii="Red Hat Text" w:hAnsi="Red Hat Text" w:cs="Arial"/>
          <w:color w:val="252525"/>
          <w:lang w:val="en"/>
        </w:rPr>
        <w:t xml:space="preserve"> as the object type and </w:t>
      </w:r>
      <w:r>
        <w:rPr>
          <w:rStyle w:val="HTMLCode"/>
          <w:lang w:val="en"/>
        </w:rPr>
        <w:t>itemsCount &gt; $1</w:t>
      </w:r>
      <w:r>
        <w:rPr>
          <w:rFonts w:ascii="Red Hat Text" w:hAnsi="Red Hat Text" w:cs="Arial"/>
          <w:color w:val="252525"/>
          <w:lang w:val="en"/>
        </w:rPr>
        <w:t xml:space="preserve"> as a constraint (separate cells)</w:t>
      </w:r>
      <w:r>
        <w:rPr>
          <w:rFonts w:ascii="Red Hat Text" w:hAnsi="Red Hat Text" w:cs="Arial"/>
          <w:color w:val="252525"/>
          <w:lang w:val="en"/>
        </w:rPr>
        <w:t xml:space="preserve">, you can leave the object type cell empty and enter </w:t>
      </w:r>
      <w:r>
        <w:rPr>
          <w:rStyle w:val="HTMLCode"/>
          <w:lang w:val="en"/>
        </w:rPr>
        <w:t>Order( itemsCount &gt; $1 )</w:t>
      </w:r>
      <w:r>
        <w:rPr>
          <w:rFonts w:ascii="Red Hat Text" w:hAnsi="Red Hat Text" w:cs="Arial"/>
          <w:color w:val="252525"/>
          <w:lang w:val="en"/>
        </w:rPr>
        <w:t xml:space="preserve"> in the constraint cell, and then do the same for other constraint cells. </w:t>
      </w:r>
    </w:p>
    <w:p w14:paraId="3EEFDDD1" w14:textId="77777777" w:rsidR="00000000" w:rsidRDefault="001D59F6">
      <w:pPr>
        <w:pStyle w:val="simpara"/>
        <w:numPr>
          <w:ilvl w:val="0"/>
          <w:numId w:val="235"/>
        </w:numPr>
        <w:shd w:val="clear" w:color="auto" w:fill="FFFFFF"/>
        <w:divId w:val="1240561009"/>
        <w:rPr>
          <w:rFonts w:ascii="Red Hat Text" w:hAnsi="Red Hat Text" w:cs="Arial"/>
          <w:color w:val="252525"/>
          <w:lang w:val="en"/>
        </w:rPr>
      </w:pPr>
      <w:r>
        <w:rPr>
          <w:rFonts w:ascii="Red Hat Text" w:hAnsi="Red Hat Text" w:cs="Arial"/>
          <w:color w:val="252525"/>
          <w:lang w:val="en"/>
        </w:rPr>
        <w:t xml:space="preserve">After you have defined all necessary rule attributes (columns), enter values for each column as needed, row by row, to generate rules (rows 12-17 in example). Cells with no data are ignored (such as when a condition or action does not apply). </w:t>
      </w:r>
    </w:p>
    <w:p w14:paraId="131D772A" w14:textId="77777777" w:rsidR="00000000" w:rsidRDefault="001D59F6">
      <w:pPr>
        <w:pStyle w:val="simpara"/>
        <w:shd w:val="clear" w:color="auto" w:fill="FFFFFF"/>
        <w:ind w:left="720"/>
        <w:divId w:val="1240561009"/>
        <w:rPr>
          <w:rFonts w:ascii="Red Hat Text" w:hAnsi="Red Hat Text" w:cs="Arial"/>
          <w:color w:val="252525"/>
          <w:lang w:val="en"/>
        </w:rPr>
      </w:pPr>
      <w:r>
        <w:rPr>
          <w:rFonts w:ascii="Red Hat Text" w:hAnsi="Red Hat Text" w:cs="Arial"/>
          <w:color w:val="252525"/>
          <w:lang w:val="en"/>
        </w:rPr>
        <w:t xml:space="preserve">If you need </w:t>
      </w:r>
      <w:r>
        <w:rPr>
          <w:rFonts w:ascii="Red Hat Text" w:hAnsi="Red Hat Text" w:cs="Arial"/>
          <w:color w:val="252525"/>
          <w:lang w:val="en"/>
        </w:rPr>
        <w:t xml:space="preserve">to add more rule tables to this decision table spreadsheet, skip a row after the last rule in the previous table, label another </w:t>
      </w:r>
      <w:r>
        <w:rPr>
          <w:rStyle w:val="HTMLCode"/>
          <w:lang w:val="en"/>
        </w:rPr>
        <w:t>RuleTable</w:t>
      </w:r>
      <w:r>
        <w:rPr>
          <w:rFonts w:ascii="Red Hat Text" w:hAnsi="Red Hat Text" w:cs="Arial"/>
          <w:color w:val="252525"/>
          <w:lang w:val="en"/>
        </w:rPr>
        <w:t xml:space="preserve"> cell in the same column as the previous </w:t>
      </w:r>
      <w:r>
        <w:rPr>
          <w:rStyle w:val="HTMLCode"/>
          <w:lang w:val="en"/>
        </w:rPr>
        <w:t>RuleTable</w:t>
      </w:r>
      <w:r>
        <w:rPr>
          <w:rFonts w:ascii="Red Hat Text" w:hAnsi="Red Hat Text" w:cs="Arial"/>
          <w:color w:val="252525"/>
          <w:lang w:val="en"/>
        </w:rPr>
        <w:t xml:space="preserve"> and </w:t>
      </w:r>
      <w:r>
        <w:rPr>
          <w:rStyle w:val="HTMLCode"/>
          <w:lang w:val="en"/>
        </w:rPr>
        <w:t>RuleSet</w:t>
      </w:r>
      <w:r>
        <w:rPr>
          <w:rFonts w:ascii="Red Hat Text" w:hAnsi="Red Hat Text" w:cs="Arial"/>
          <w:color w:val="252525"/>
          <w:lang w:val="en"/>
        </w:rPr>
        <w:t xml:space="preserve"> cells, and create the new table following the same steps</w:t>
      </w:r>
      <w:r>
        <w:rPr>
          <w:rFonts w:ascii="Red Hat Text" w:hAnsi="Red Hat Text" w:cs="Arial"/>
          <w:color w:val="252525"/>
          <w:lang w:val="en"/>
        </w:rPr>
        <w:t xml:space="preserve"> in this section (rows 19-29 in example). </w:t>
      </w:r>
    </w:p>
    <w:p w14:paraId="6C7150BC" w14:textId="77777777" w:rsidR="00000000" w:rsidRDefault="001D59F6">
      <w:pPr>
        <w:pStyle w:val="listitem"/>
        <w:numPr>
          <w:ilvl w:val="0"/>
          <w:numId w:val="235"/>
        </w:numPr>
        <w:shd w:val="clear" w:color="auto" w:fill="FFFFFF"/>
        <w:divId w:val="1240561009"/>
        <w:rPr>
          <w:rFonts w:ascii="Red Hat Text" w:eastAsia="Times New Roman" w:hAnsi="Red Hat Text" w:cs="Arial"/>
          <w:color w:val="252525"/>
          <w:lang w:val="en"/>
        </w:rPr>
      </w:pPr>
      <w:r>
        <w:rPr>
          <w:rFonts w:ascii="Red Hat Text" w:eastAsia="Times New Roman" w:hAnsi="Red Hat Text" w:cs="Arial"/>
          <w:color w:val="252525"/>
          <w:lang w:val="en"/>
        </w:rPr>
        <w:t xml:space="preserve">Save your XLS or XLSX spreadsheet to finish. </w:t>
      </w:r>
    </w:p>
    <w:p w14:paraId="52332B44" w14:textId="77777777" w:rsidR="00000000" w:rsidRDefault="001D59F6">
      <w:pPr>
        <w:shd w:val="clear" w:color="auto" w:fill="FFFFFF"/>
        <w:divId w:val="526406415"/>
        <w:rPr>
          <w:rFonts w:ascii="Red Hat Text" w:eastAsia="Times New Roman" w:hAnsi="Red Hat Text" w:cs="Arial"/>
          <w:color w:val="252525"/>
          <w:lang w:val="en"/>
        </w:rPr>
      </w:pPr>
      <w:r>
        <w:rPr>
          <w:rFonts w:ascii="Red Hat Text" w:eastAsia="Times New Roman" w:hAnsi="Red Hat Text" w:cs="Arial"/>
          <w:color w:val="252525"/>
          <w:lang w:val="en"/>
        </w:rPr>
        <w:t>Note</w:t>
      </w:r>
    </w:p>
    <w:p w14:paraId="100FA9FF" w14:textId="77777777" w:rsidR="00000000" w:rsidRDefault="001D59F6">
      <w:pPr>
        <w:pStyle w:val="NormalWeb"/>
        <w:shd w:val="clear" w:color="auto" w:fill="FFFFFF"/>
        <w:divId w:val="2096434659"/>
        <w:rPr>
          <w:rFonts w:ascii="Red Hat Text" w:hAnsi="Red Hat Text" w:cs="Arial"/>
          <w:color w:val="252525"/>
          <w:lang w:val="en"/>
        </w:rPr>
      </w:pPr>
      <w:r>
        <w:rPr>
          <w:rFonts w:ascii="Red Hat Text" w:hAnsi="Red Hat Text" w:cs="Arial"/>
          <w:color w:val="252525"/>
          <w:lang w:val="en"/>
        </w:rPr>
        <w:t xml:space="preserve">By default, only the first worksheet in a spreadsheet workbook is processed as a decision table when you upload the spreadsheet in Business Central. Each </w:t>
      </w:r>
      <w:r>
        <w:rPr>
          <w:rStyle w:val="HTMLCode"/>
          <w:lang w:val="en"/>
        </w:rPr>
        <w:t>RuleSet</w:t>
      </w:r>
      <w:r>
        <w:rPr>
          <w:rFonts w:ascii="Red Hat Text" w:hAnsi="Red Hat Text" w:cs="Arial"/>
          <w:color w:val="252525"/>
          <w:lang w:val="en"/>
        </w:rPr>
        <w:t xml:space="preserve"> </w:t>
      </w:r>
      <w:r>
        <w:rPr>
          <w:rFonts w:ascii="Red Hat Text" w:hAnsi="Red Hat Text" w:cs="Arial"/>
          <w:color w:val="252525"/>
          <w:lang w:val="en"/>
        </w:rPr>
        <w:t xml:space="preserve">name combined with the </w:t>
      </w:r>
      <w:r>
        <w:rPr>
          <w:rStyle w:val="HTMLCode"/>
          <w:lang w:val="en"/>
        </w:rPr>
        <w:t>RuleTable</w:t>
      </w:r>
      <w:r>
        <w:rPr>
          <w:rFonts w:ascii="Red Hat Text" w:hAnsi="Red Hat Text" w:cs="Arial"/>
          <w:color w:val="252525"/>
          <w:lang w:val="en"/>
        </w:rPr>
        <w:t xml:space="preserve"> name must be unique across all decision table files in the same package. </w:t>
      </w:r>
    </w:p>
    <w:p w14:paraId="43F94A64" w14:textId="77777777" w:rsidR="00000000" w:rsidRDefault="001D59F6">
      <w:pPr>
        <w:pStyle w:val="NormalWeb"/>
        <w:shd w:val="clear" w:color="auto" w:fill="FFFFFF"/>
        <w:divId w:val="2096434659"/>
        <w:rPr>
          <w:rFonts w:ascii="Red Hat Text" w:hAnsi="Red Hat Text" w:cs="Arial"/>
          <w:color w:val="252525"/>
          <w:lang w:val="en"/>
        </w:rPr>
      </w:pPr>
      <w:r>
        <w:rPr>
          <w:rFonts w:ascii="Red Hat Text" w:hAnsi="Red Hat Text" w:cs="Arial"/>
          <w:color w:val="252525"/>
          <w:lang w:val="en"/>
        </w:rPr>
        <w:t xml:space="preserve">If you want to process multiple worksheet decision tables, then create a </w:t>
      </w:r>
      <w:r>
        <w:rPr>
          <w:rStyle w:val="HTMLCode"/>
          <w:lang w:val="en"/>
        </w:rPr>
        <w:t>.properties</w:t>
      </w:r>
      <w:r>
        <w:rPr>
          <w:rFonts w:ascii="Red Hat Text" w:hAnsi="Red Hat Text" w:cs="Arial"/>
          <w:color w:val="252525"/>
          <w:lang w:val="en"/>
        </w:rPr>
        <w:t xml:space="preserve"> file with the same name as the spreadsheet workbook. The </w:t>
      </w:r>
      <w:r>
        <w:rPr>
          <w:rStyle w:val="HTMLCode"/>
          <w:lang w:val="en"/>
        </w:rPr>
        <w:t>.proper</w:t>
      </w:r>
      <w:r>
        <w:rPr>
          <w:rStyle w:val="HTMLCode"/>
          <w:lang w:val="en"/>
        </w:rPr>
        <w:t>ties</w:t>
      </w:r>
      <w:r>
        <w:rPr>
          <w:rFonts w:ascii="Red Hat Text" w:hAnsi="Red Hat Text" w:cs="Arial"/>
          <w:color w:val="252525"/>
          <w:lang w:val="en"/>
        </w:rPr>
        <w:t xml:space="preserve"> file must contain a property sheet with comma-separated values (CSV) for the names of the worksheets, for example: </w:t>
      </w:r>
    </w:p>
    <w:p w14:paraId="4DA7C55B" w14:textId="77777777" w:rsidR="00000000" w:rsidRDefault="001D59F6">
      <w:pPr>
        <w:pStyle w:val="HTMLPreformatted"/>
        <w:divId w:val="2096434659"/>
        <w:rPr>
          <w:lang w:val="en"/>
        </w:rPr>
      </w:pPr>
      <w:r>
        <w:rPr>
          <w:lang w:val="en"/>
        </w:rPr>
        <w:t>sheets=Sheet1,Sheet2</w:t>
      </w:r>
    </w:p>
    <w:p w14:paraId="384B0488" w14:textId="77777777" w:rsidR="00000000" w:rsidRDefault="001D59F6">
      <w:pPr>
        <w:pStyle w:val="NormalWeb"/>
        <w:shd w:val="clear" w:color="auto" w:fill="FFFFFF"/>
        <w:divId w:val="840850773"/>
        <w:rPr>
          <w:rFonts w:ascii="Red Hat Text" w:hAnsi="Red Hat Text" w:cs="Arial"/>
          <w:color w:val="252525"/>
          <w:lang w:val="en"/>
        </w:rPr>
      </w:pPr>
      <w:r>
        <w:rPr>
          <w:rFonts w:ascii="Red Hat Text" w:hAnsi="Red Hat Text" w:cs="Arial"/>
          <w:color w:val="252525"/>
          <w:lang w:val="en"/>
        </w:rPr>
        <w:t>After you upload the decision table in Business Central, the rules are rendered as DRL rules like the following ex</w:t>
      </w:r>
      <w:r>
        <w:rPr>
          <w:rFonts w:ascii="Red Hat Text" w:hAnsi="Red Hat Text" w:cs="Arial"/>
          <w:color w:val="252525"/>
          <w:lang w:val="en"/>
        </w:rPr>
        <w:t xml:space="preserve">ample, from the sample spreadsheet: </w:t>
      </w:r>
    </w:p>
    <w:p w14:paraId="30F9B265" w14:textId="77777777" w:rsidR="00000000" w:rsidRDefault="001D59F6">
      <w:pPr>
        <w:pStyle w:val="HTMLPreformatted"/>
        <w:divId w:val="840850773"/>
        <w:rPr>
          <w:lang w:val="en"/>
        </w:rPr>
      </w:pPr>
      <w:r>
        <w:rPr>
          <w:lang w:val="en"/>
        </w:rPr>
        <w:t>//row 12</w:t>
      </w:r>
    </w:p>
    <w:p w14:paraId="763D9020" w14:textId="77777777" w:rsidR="00000000" w:rsidRDefault="001D59F6">
      <w:pPr>
        <w:pStyle w:val="HTMLPreformatted"/>
        <w:divId w:val="840850773"/>
        <w:rPr>
          <w:lang w:val="en"/>
        </w:rPr>
      </w:pPr>
      <w:r>
        <w:rPr>
          <w:lang w:val="en"/>
        </w:rPr>
        <w:t>rule "Basic_12"</w:t>
      </w:r>
    </w:p>
    <w:p w14:paraId="32CF07BF" w14:textId="77777777" w:rsidR="00000000" w:rsidRDefault="001D59F6">
      <w:pPr>
        <w:pStyle w:val="HTMLPreformatted"/>
        <w:divId w:val="840850773"/>
        <w:rPr>
          <w:lang w:val="en"/>
        </w:rPr>
      </w:pPr>
      <w:r>
        <w:rPr>
          <w:lang w:val="en"/>
        </w:rPr>
        <w:t>salience 10</w:t>
      </w:r>
    </w:p>
    <w:p w14:paraId="4B69086C" w14:textId="77777777" w:rsidR="00000000" w:rsidRDefault="001D59F6">
      <w:pPr>
        <w:pStyle w:val="HTMLPreformatted"/>
        <w:divId w:val="840850773"/>
        <w:rPr>
          <w:lang w:val="en"/>
        </w:rPr>
      </w:pPr>
      <w:r>
        <w:rPr>
          <w:lang w:val="en"/>
        </w:rPr>
        <w:t xml:space="preserve">  when</w:t>
      </w:r>
    </w:p>
    <w:p w14:paraId="1774EF81" w14:textId="77777777" w:rsidR="00000000" w:rsidRDefault="001D59F6">
      <w:pPr>
        <w:pStyle w:val="HTMLPreformatted"/>
        <w:divId w:val="840850773"/>
        <w:rPr>
          <w:lang w:val="en"/>
        </w:rPr>
      </w:pPr>
      <w:r>
        <w:rPr>
          <w:lang w:val="en"/>
        </w:rPr>
        <w:t xml:space="preserve">    $order : Order( itemsCount &gt; 0, itemsCount &lt;= 3, deliverInDays == 1 )</w:t>
      </w:r>
    </w:p>
    <w:p w14:paraId="7C14DA49" w14:textId="77777777" w:rsidR="00000000" w:rsidRDefault="001D59F6">
      <w:pPr>
        <w:pStyle w:val="HTMLPreformatted"/>
        <w:divId w:val="840850773"/>
        <w:rPr>
          <w:lang w:val="en"/>
        </w:rPr>
      </w:pPr>
      <w:r>
        <w:rPr>
          <w:lang w:val="en"/>
        </w:rPr>
        <w:t xml:space="preserve">  then</w:t>
      </w:r>
    </w:p>
    <w:p w14:paraId="47072C16" w14:textId="77777777" w:rsidR="00000000" w:rsidRDefault="001D59F6">
      <w:pPr>
        <w:pStyle w:val="HTMLPreformatted"/>
        <w:divId w:val="840850773"/>
        <w:rPr>
          <w:lang w:val="en"/>
        </w:rPr>
      </w:pPr>
      <w:r>
        <w:rPr>
          <w:lang w:val="en"/>
        </w:rPr>
        <w:t xml:space="preserve">    insert( new Charge( 35 ) );</w:t>
      </w:r>
    </w:p>
    <w:p w14:paraId="793334B6" w14:textId="77777777" w:rsidR="00000000" w:rsidRDefault="001D59F6">
      <w:pPr>
        <w:pStyle w:val="HTMLPreformatted"/>
        <w:divId w:val="840850773"/>
        <w:rPr>
          <w:lang w:val="en"/>
        </w:rPr>
      </w:pPr>
      <w:r>
        <w:rPr>
          <w:lang w:val="en"/>
        </w:rPr>
        <w:t>end</w:t>
      </w:r>
    </w:p>
    <w:p w14:paraId="3C7A1976" w14:textId="77777777" w:rsidR="00000000" w:rsidRDefault="001D59F6">
      <w:pPr>
        <w:shd w:val="clear" w:color="auto" w:fill="FFFFFF"/>
        <w:divId w:val="34162112"/>
        <w:rPr>
          <w:rFonts w:ascii="Red Hat Text" w:eastAsia="Times New Roman" w:hAnsi="Red Hat Text" w:cs="Arial"/>
          <w:color w:val="252525"/>
          <w:lang w:val="en"/>
        </w:rPr>
      </w:pPr>
      <w:r>
        <w:rPr>
          <w:rFonts w:ascii="Red Hat Text" w:eastAsia="Times New Roman" w:hAnsi="Red Hat Text" w:cs="Arial"/>
          <w:color w:val="252525"/>
          <w:lang w:val="en"/>
        </w:rPr>
        <w:t>Enabling white space used in cell values</w:t>
      </w:r>
    </w:p>
    <w:p w14:paraId="332F9AB6" w14:textId="77777777" w:rsidR="00000000" w:rsidRDefault="001D59F6">
      <w:pPr>
        <w:pStyle w:val="NormalWeb"/>
        <w:shd w:val="clear" w:color="auto" w:fill="FFFFFF"/>
        <w:divId w:val="9068152"/>
        <w:rPr>
          <w:rFonts w:ascii="Red Hat Text" w:hAnsi="Red Hat Text" w:cs="Arial"/>
          <w:color w:val="252525"/>
          <w:lang w:val="en"/>
        </w:rPr>
      </w:pPr>
      <w:r>
        <w:rPr>
          <w:rFonts w:ascii="Red Hat Text" w:hAnsi="Red Hat Text" w:cs="Arial"/>
          <w:color w:val="252525"/>
          <w:lang w:val="en"/>
        </w:rPr>
        <w:t>By default, any w</w:t>
      </w:r>
      <w:r>
        <w:rPr>
          <w:rFonts w:ascii="Red Hat Text" w:hAnsi="Red Hat Text" w:cs="Arial"/>
          <w:color w:val="252525"/>
          <w:lang w:val="en"/>
        </w:rPr>
        <w:t xml:space="preserve">hite space before or after values in decision table cells is removed before the decision table is processed by the decision engine. To retain white space that you use intentionally before or after values in cells, set the </w:t>
      </w:r>
      <w:r>
        <w:rPr>
          <w:rStyle w:val="HTMLCode"/>
          <w:lang w:val="en"/>
        </w:rPr>
        <w:t>drools.trimCellsInDTable</w:t>
      </w:r>
      <w:r>
        <w:rPr>
          <w:rFonts w:ascii="Red Hat Text" w:hAnsi="Red Hat Text" w:cs="Arial"/>
          <w:color w:val="252525"/>
          <w:lang w:val="en"/>
        </w:rPr>
        <w:t xml:space="preserve"> system pr</w:t>
      </w:r>
      <w:r>
        <w:rPr>
          <w:rFonts w:ascii="Red Hat Text" w:hAnsi="Red Hat Text" w:cs="Arial"/>
          <w:color w:val="252525"/>
          <w:lang w:val="en"/>
        </w:rPr>
        <w:t xml:space="preserve">operty to </w:t>
      </w:r>
      <w:r>
        <w:rPr>
          <w:rStyle w:val="HTMLCode"/>
          <w:lang w:val="en"/>
        </w:rPr>
        <w:t>false</w:t>
      </w:r>
      <w:r>
        <w:rPr>
          <w:rFonts w:ascii="Red Hat Text" w:hAnsi="Red Hat Text" w:cs="Arial"/>
          <w:color w:val="252525"/>
          <w:lang w:val="en"/>
        </w:rPr>
        <w:t xml:space="preserve"> in your Red Hat Decision Manager distribution. </w:t>
      </w:r>
    </w:p>
    <w:p w14:paraId="444EFF99" w14:textId="77777777" w:rsidR="00000000" w:rsidRDefault="001D59F6">
      <w:pPr>
        <w:pStyle w:val="NormalWeb"/>
        <w:shd w:val="clear" w:color="auto" w:fill="FFFFFF"/>
        <w:divId w:val="9068152"/>
        <w:rPr>
          <w:rFonts w:ascii="Red Hat Text" w:hAnsi="Red Hat Text" w:cs="Arial"/>
          <w:color w:val="252525"/>
          <w:lang w:val="en"/>
        </w:rPr>
      </w:pPr>
      <w:r>
        <w:rPr>
          <w:rFonts w:ascii="Red Hat Text" w:hAnsi="Red Hat Text" w:cs="Arial"/>
          <w:color w:val="252525"/>
          <w:lang w:val="en"/>
        </w:rPr>
        <w:t xml:space="preserve">For example, if you use Red Hat Decision Manager with Red Hat JBoss EAP, add the following system property to your </w:t>
      </w:r>
      <w:r>
        <w:rPr>
          <w:rStyle w:val="HTMLCode"/>
          <w:lang w:val="en"/>
        </w:rPr>
        <w:t>$EAP_HOME/standalone/configuration/standalone-full.xml</w:t>
      </w:r>
      <w:r>
        <w:rPr>
          <w:rFonts w:ascii="Red Hat Text" w:hAnsi="Red Hat Text" w:cs="Arial"/>
          <w:color w:val="252525"/>
          <w:lang w:val="en"/>
        </w:rPr>
        <w:t xml:space="preserve"> file: </w:t>
      </w:r>
    </w:p>
    <w:p w14:paraId="25B0755D" w14:textId="77777777" w:rsidR="00000000" w:rsidRDefault="001D59F6">
      <w:pPr>
        <w:pStyle w:val="HTMLPreformatted"/>
        <w:divId w:val="9068152"/>
        <w:rPr>
          <w:lang w:val="en"/>
        </w:rPr>
      </w:pPr>
      <w:r>
        <w:rPr>
          <w:lang w:val="en"/>
        </w:rPr>
        <w:t>&lt;property name="drools.trimCellsInDTable" value="false"/&gt;</w:t>
      </w:r>
    </w:p>
    <w:p w14:paraId="7D933005" w14:textId="77777777" w:rsidR="00000000" w:rsidRDefault="001D59F6">
      <w:pPr>
        <w:pStyle w:val="NormalWeb"/>
        <w:shd w:val="clear" w:color="auto" w:fill="FFFFFF"/>
        <w:divId w:val="9068152"/>
        <w:rPr>
          <w:rFonts w:ascii="Red Hat Text" w:hAnsi="Red Hat Text" w:cs="Arial"/>
          <w:color w:val="252525"/>
          <w:lang w:val="en"/>
        </w:rPr>
      </w:pPr>
      <w:r>
        <w:rPr>
          <w:rFonts w:ascii="Red Hat Text" w:hAnsi="Red Hat Text" w:cs="Arial"/>
          <w:color w:val="252525"/>
          <w:lang w:val="en"/>
        </w:rPr>
        <w:t xml:space="preserve">If you use the decision engine embedded in your Java application, add the system property with the following command: </w:t>
      </w:r>
    </w:p>
    <w:p w14:paraId="12A63BB6" w14:textId="77777777" w:rsidR="00000000" w:rsidRDefault="001D59F6">
      <w:pPr>
        <w:pStyle w:val="HTMLPreformatted"/>
        <w:divId w:val="9068152"/>
        <w:rPr>
          <w:lang w:val="en"/>
        </w:rPr>
      </w:pPr>
      <w:r>
        <w:rPr>
          <w:lang w:val="en"/>
        </w:rPr>
        <w:t>java -jar yourApplication.jar -Ddrools.trimCellsInDTable=false</w:t>
      </w:r>
    </w:p>
    <w:p w14:paraId="0E4D6D64" w14:textId="77777777" w:rsidR="00000000" w:rsidRDefault="001D59F6">
      <w:pPr>
        <w:pStyle w:val="Heading2"/>
        <w:shd w:val="clear" w:color="auto" w:fill="FFFFFF"/>
        <w:divId w:val="557597299"/>
        <w:rPr>
          <w:rFonts w:eastAsia="Times New Roman" w:cs="Arial"/>
          <w:color w:val="252525"/>
          <w:lang w:val="en"/>
        </w:rPr>
      </w:pPr>
      <w:r>
        <w:rPr>
          <w:rFonts w:eastAsia="Times New Roman" w:cs="Arial"/>
          <w:color w:val="252525"/>
          <w:lang w:val="en"/>
        </w:rPr>
        <w:t>44.1. RuleSet definitions</w:t>
      </w:r>
    </w:p>
    <w:p w14:paraId="4B6A589D" w14:textId="77777777" w:rsidR="00000000" w:rsidRDefault="001D59F6">
      <w:pPr>
        <w:pStyle w:val="NormalWeb"/>
        <w:shd w:val="clear" w:color="auto" w:fill="FFFFFF"/>
        <w:divId w:val="840850773"/>
        <w:rPr>
          <w:rFonts w:ascii="Red Hat Text" w:hAnsi="Red Hat Text" w:cs="Arial"/>
          <w:color w:val="252525"/>
          <w:lang w:val="en"/>
        </w:rPr>
      </w:pPr>
      <w:r>
        <w:rPr>
          <w:rFonts w:ascii="Red Hat Text" w:hAnsi="Red Hat Text" w:cs="Arial"/>
          <w:color w:val="252525"/>
          <w:lang w:val="en"/>
        </w:rPr>
        <w:t xml:space="preserve">Entries in the </w:t>
      </w:r>
      <w:r>
        <w:rPr>
          <w:rStyle w:val="HTMLCode"/>
          <w:lang w:val="en"/>
        </w:rPr>
        <w:t>RuleSet</w:t>
      </w:r>
      <w:r>
        <w:rPr>
          <w:rFonts w:ascii="Red Hat Text" w:hAnsi="Red Hat Text" w:cs="Arial"/>
          <w:color w:val="252525"/>
          <w:lang w:val="en"/>
        </w:rPr>
        <w:t xml:space="preserve"> area of a decision table </w:t>
      </w:r>
      <w:r>
        <w:rPr>
          <w:rFonts w:ascii="Red Hat Text" w:hAnsi="Red Hat Text" w:cs="Arial"/>
          <w:color w:val="252525"/>
          <w:lang w:val="en"/>
        </w:rPr>
        <w:t>define DRL constructs and rule attributes that you want to apply to all rules in a package (not only in the spreadsheet). Entries must be in a vertically stacked sequence of cell pairs, where the first cell contains a label and the cell to the right contai</w:t>
      </w:r>
      <w:r>
        <w:rPr>
          <w:rFonts w:ascii="Red Hat Text" w:hAnsi="Red Hat Text" w:cs="Arial"/>
          <w:color w:val="252525"/>
          <w:lang w:val="en"/>
        </w:rPr>
        <w:t xml:space="preserve">ns the value. A decision table spreadsheet can have only one </w:t>
      </w:r>
      <w:r>
        <w:rPr>
          <w:rStyle w:val="HTMLCode"/>
          <w:lang w:val="en"/>
        </w:rPr>
        <w:t>RuleSet</w:t>
      </w:r>
      <w:r>
        <w:rPr>
          <w:rFonts w:ascii="Red Hat Text" w:hAnsi="Red Hat Text" w:cs="Arial"/>
          <w:color w:val="252525"/>
          <w:lang w:val="en"/>
        </w:rPr>
        <w:t xml:space="preserve"> area. </w:t>
      </w:r>
    </w:p>
    <w:p w14:paraId="49D65D38" w14:textId="77777777" w:rsidR="00000000" w:rsidRDefault="001D59F6">
      <w:pPr>
        <w:pStyle w:val="NormalWeb"/>
        <w:shd w:val="clear" w:color="auto" w:fill="FFFFFF"/>
        <w:divId w:val="840850773"/>
        <w:rPr>
          <w:rFonts w:ascii="Red Hat Text" w:hAnsi="Red Hat Text" w:cs="Arial"/>
          <w:color w:val="252525"/>
          <w:lang w:val="en"/>
        </w:rPr>
      </w:pPr>
      <w:r>
        <w:rPr>
          <w:rFonts w:ascii="Red Hat Text" w:hAnsi="Red Hat Text" w:cs="Arial"/>
          <w:color w:val="252525"/>
          <w:lang w:val="en"/>
        </w:rPr>
        <w:t xml:space="preserve">The following table lists the supported labels and values for </w:t>
      </w:r>
      <w:r>
        <w:rPr>
          <w:rStyle w:val="HTMLCode"/>
          <w:lang w:val="en"/>
        </w:rPr>
        <w:t>RuleSet</w:t>
      </w:r>
      <w:r>
        <w:rPr>
          <w:rFonts w:ascii="Red Hat Text" w:hAnsi="Red Hat Text" w:cs="Arial"/>
          <w:color w:val="252525"/>
          <w:lang w:val="en"/>
        </w:rPr>
        <w:t xml:space="preserve"> definitions: </w:t>
      </w:r>
    </w:p>
    <w:p w14:paraId="3FC3138C" w14:textId="77777777" w:rsidR="00000000" w:rsidRDefault="001D59F6">
      <w:pPr>
        <w:pStyle w:val="title"/>
        <w:shd w:val="clear" w:color="auto" w:fill="FFFFFF"/>
        <w:spacing w:line="360" w:lineRule="atLeast"/>
        <w:divId w:val="2021661693"/>
        <w:rPr>
          <w:rFonts w:ascii="Red Hat Text" w:hAnsi="Red Hat Text" w:cs="Arial"/>
          <w:color w:val="252525"/>
          <w:lang w:val="en"/>
        </w:rPr>
      </w:pPr>
      <w:r>
        <w:rPr>
          <w:rStyle w:val="Strong"/>
          <w:rFonts w:ascii="Red Hat Text" w:hAnsi="Red Hat Text" w:cs="Arial"/>
          <w:color w:val="252525"/>
          <w:lang w:val="en"/>
        </w:rPr>
        <w:t xml:space="preserve">Table 44.1. Supported </w:t>
      </w:r>
      <w:r>
        <w:rPr>
          <w:rStyle w:val="HTMLCode"/>
          <w:b/>
          <w:bCs/>
          <w:lang w:val="en"/>
        </w:rPr>
        <w:t>RuleSet</w:t>
      </w:r>
      <w:r>
        <w:rPr>
          <w:rStyle w:val="Strong"/>
          <w:rFonts w:ascii="Red Hat Text" w:hAnsi="Red Hat Text" w:cs="Arial"/>
          <w:color w:val="252525"/>
          <w:lang w:val="en"/>
        </w:rPr>
        <w:t xml:space="preserve"> definitions</w:t>
      </w:r>
    </w:p>
    <w:tbl>
      <w:tblPr>
        <w:tblW w:w="5000" w:type="pct"/>
        <w:tblCellMar>
          <w:top w:w="15" w:type="dxa"/>
          <w:left w:w="15" w:type="dxa"/>
          <w:bottom w:w="15" w:type="dxa"/>
          <w:right w:w="15" w:type="dxa"/>
        </w:tblCellMar>
        <w:tblLook w:val="04A0" w:firstRow="1" w:lastRow="0" w:firstColumn="1" w:lastColumn="0" w:noHBand="0" w:noVBand="1"/>
      </w:tblPr>
      <w:tblGrid>
        <w:gridCol w:w="2541"/>
        <w:gridCol w:w="3083"/>
        <w:gridCol w:w="3402"/>
      </w:tblGrid>
      <w:tr w:rsidR="00000000" w14:paraId="517BE4F4" w14:textId="77777777">
        <w:trPr>
          <w:divId w:val="1046024386"/>
          <w:tblHeader/>
        </w:trPr>
        <w:tc>
          <w:tcPr>
            <w:tcW w:w="0" w:type="auto"/>
            <w:shd w:val="clear" w:color="auto" w:fill="auto"/>
            <w:tcMar>
              <w:top w:w="0" w:type="dxa"/>
              <w:left w:w="0" w:type="dxa"/>
              <w:bottom w:w="0" w:type="dxa"/>
              <w:right w:w="0" w:type="dxa"/>
            </w:tcMar>
            <w:hideMark/>
          </w:tcPr>
          <w:p w14:paraId="39D1B268"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Label</w:t>
            </w:r>
          </w:p>
        </w:tc>
        <w:tc>
          <w:tcPr>
            <w:tcW w:w="0" w:type="auto"/>
            <w:shd w:val="clear" w:color="auto" w:fill="auto"/>
            <w:tcMar>
              <w:top w:w="0" w:type="dxa"/>
              <w:left w:w="0" w:type="dxa"/>
              <w:bottom w:w="0" w:type="dxa"/>
              <w:right w:w="0" w:type="dxa"/>
            </w:tcMar>
            <w:hideMark/>
          </w:tcPr>
          <w:p w14:paraId="3CB623BC"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Value</w:t>
            </w:r>
          </w:p>
        </w:tc>
        <w:tc>
          <w:tcPr>
            <w:tcW w:w="0" w:type="auto"/>
            <w:shd w:val="clear" w:color="auto" w:fill="auto"/>
            <w:tcMar>
              <w:top w:w="0" w:type="dxa"/>
              <w:left w:w="0" w:type="dxa"/>
              <w:bottom w:w="0" w:type="dxa"/>
              <w:right w:w="0" w:type="dxa"/>
            </w:tcMar>
            <w:hideMark/>
          </w:tcPr>
          <w:p w14:paraId="3285C8FA"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Usage</w:t>
            </w:r>
          </w:p>
        </w:tc>
      </w:tr>
      <w:tr w:rsidR="00000000" w14:paraId="79F90D9F" w14:textId="77777777">
        <w:trPr>
          <w:divId w:val="1046024386"/>
        </w:trPr>
        <w:tc>
          <w:tcPr>
            <w:tcW w:w="0" w:type="auto"/>
            <w:shd w:val="clear" w:color="auto" w:fill="auto"/>
            <w:tcMar>
              <w:top w:w="0" w:type="dxa"/>
              <w:left w:w="0" w:type="dxa"/>
              <w:bottom w:w="0" w:type="dxa"/>
              <w:right w:w="0" w:type="dxa"/>
            </w:tcMar>
            <w:hideMark/>
          </w:tcPr>
          <w:p w14:paraId="190B3F15" w14:textId="77777777" w:rsidR="00000000" w:rsidRDefault="001D59F6">
            <w:pPr>
              <w:pStyle w:val="NormalWeb"/>
              <w:rPr>
                <w:rFonts w:ascii="Red Hat Text" w:hAnsi="Red Hat Text"/>
                <w:color w:val="252525"/>
              </w:rPr>
            </w:pPr>
            <w:r>
              <w:rPr>
                <w:rStyle w:val="HTMLCode"/>
              </w:rPr>
              <w:t>RuleSet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F7FC552" w14:textId="77777777" w:rsidR="00000000" w:rsidRDefault="001D59F6">
            <w:pPr>
              <w:pStyle w:val="NormalWeb"/>
              <w:rPr>
                <w:rFonts w:ascii="Red Hat Text" w:hAnsi="Red Hat Text"/>
                <w:color w:val="252525"/>
              </w:rPr>
            </w:pPr>
            <w:r>
              <w:rPr>
                <w:rFonts w:ascii="Red Hat Text" w:hAnsi="Red Hat Text"/>
                <w:color w:val="252525"/>
              </w:rPr>
              <w:t>The package name for the g</w:t>
            </w:r>
            <w:r>
              <w:rPr>
                <w:rFonts w:ascii="Red Hat Text" w:hAnsi="Red Hat Text"/>
                <w:color w:val="252525"/>
              </w:rPr>
              <w:t xml:space="preserve">enerated DRL file. Optional, the default is </w:t>
            </w:r>
            <w:r>
              <w:rPr>
                <w:rStyle w:val="HTMLCode"/>
              </w:rPr>
              <w:t>rule_table</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3C1B993" w14:textId="77777777" w:rsidR="00000000" w:rsidRDefault="001D59F6">
            <w:pPr>
              <w:pStyle w:val="NormalWeb"/>
              <w:rPr>
                <w:rFonts w:ascii="Red Hat Text" w:hAnsi="Red Hat Text"/>
                <w:color w:val="252525"/>
              </w:rPr>
            </w:pPr>
            <w:r>
              <w:rPr>
                <w:rFonts w:ascii="Red Hat Text" w:hAnsi="Red Hat Text"/>
                <w:color w:val="252525"/>
              </w:rPr>
              <w:t xml:space="preserve">Must be the first entry. </w:t>
            </w:r>
          </w:p>
        </w:tc>
      </w:tr>
      <w:tr w:rsidR="00000000" w14:paraId="176813C6" w14:textId="77777777">
        <w:trPr>
          <w:divId w:val="1046024386"/>
        </w:trPr>
        <w:tc>
          <w:tcPr>
            <w:tcW w:w="0" w:type="auto"/>
            <w:shd w:val="clear" w:color="auto" w:fill="auto"/>
            <w:tcMar>
              <w:top w:w="0" w:type="dxa"/>
              <w:left w:w="0" w:type="dxa"/>
              <w:bottom w:w="0" w:type="dxa"/>
              <w:right w:w="0" w:type="dxa"/>
            </w:tcMar>
            <w:hideMark/>
          </w:tcPr>
          <w:p w14:paraId="628C8911" w14:textId="77777777" w:rsidR="00000000" w:rsidRDefault="001D59F6">
            <w:pPr>
              <w:pStyle w:val="NormalWeb"/>
              <w:rPr>
                <w:rFonts w:ascii="Red Hat Text" w:hAnsi="Red Hat Text"/>
                <w:color w:val="252525"/>
              </w:rPr>
            </w:pPr>
            <w:r>
              <w:rPr>
                <w:rStyle w:val="HTMLCode"/>
              </w:rPr>
              <w:t>Sequential</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4733834" w14:textId="77777777" w:rsidR="00000000" w:rsidRDefault="001D59F6">
            <w:pPr>
              <w:pStyle w:val="NormalWeb"/>
              <w:rPr>
                <w:rFonts w:ascii="Red Hat Text" w:hAnsi="Red Hat Text"/>
                <w:color w:val="252525"/>
              </w:rPr>
            </w:pPr>
            <w:r>
              <w:rPr>
                <w:rStyle w:val="HTMLCode"/>
              </w:rPr>
              <w:t>true</w:t>
            </w:r>
            <w:r>
              <w:rPr>
                <w:rFonts w:ascii="Red Hat Text" w:hAnsi="Red Hat Text"/>
                <w:color w:val="252525"/>
              </w:rPr>
              <w:t xml:space="preserve"> or </w:t>
            </w:r>
            <w:r>
              <w:rPr>
                <w:rStyle w:val="HTMLCode"/>
              </w:rPr>
              <w:t>false</w:t>
            </w:r>
            <w:r>
              <w:rPr>
                <w:rFonts w:ascii="Red Hat Text" w:hAnsi="Red Hat Text"/>
                <w:color w:val="252525"/>
              </w:rPr>
              <w:t xml:space="preserve">. If </w:t>
            </w:r>
            <w:r>
              <w:rPr>
                <w:rStyle w:val="HTMLCode"/>
              </w:rPr>
              <w:t>true</w:t>
            </w:r>
            <w:r>
              <w:rPr>
                <w:rFonts w:ascii="Red Hat Text" w:hAnsi="Red Hat Text"/>
                <w:color w:val="252525"/>
              </w:rPr>
              <w:t xml:space="preserve">, then salience is used to ensure that rules fire from the top down. </w:t>
            </w:r>
          </w:p>
        </w:tc>
        <w:tc>
          <w:tcPr>
            <w:tcW w:w="0" w:type="auto"/>
            <w:shd w:val="clear" w:color="auto" w:fill="auto"/>
            <w:tcMar>
              <w:top w:w="0" w:type="dxa"/>
              <w:left w:w="0" w:type="dxa"/>
              <w:bottom w:w="0" w:type="dxa"/>
              <w:right w:w="0" w:type="dxa"/>
            </w:tcMar>
            <w:hideMark/>
          </w:tcPr>
          <w:p w14:paraId="133FF35E" w14:textId="77777777" w:rsidR="00000000" w:rsidRDefault="001D59F6">
            <w:pPr>
              <w:pStyle w:val="NormalWeb"/>
              <w:rPr>
                <w:rFonts w:ascii="Red Hat Text" w:hAnsi="Red Hat Text"/>
                <w:color w:val="252525"/>
              </w:rPr>
            </w:pPr>
            <w:r>
              <w:rPr>
                <w:rFonts w:ascii="Red Hat Text" w:hAnsi="Red Hat Text"/>
                <w:color w:val="252525"/>
              </w:rPr>
              <w:t xml:space="preserve">Optional, at most once. If omitted, no firing order is imposed. </w:t>
            </w:r>
          </w:p>
        </w:tc>
      </w:tr>
      <w:tr w:rsidR="00000000" w14:paraId="155D96D3" w14:textId="77777777">
        <w:trPr>
          <w:divId w:val="1046024386"/>
        </w:trPr>
        <w:tc>
          <w:tcPr>
            <w:tcW w:w="0" w:type="auto"/>
            <w:shd w:val="clear" w:color="auto" w:fill="auto"/>
            <w:tcMar>
              <w:top w:w="0" w:type="dxa"/>
              <w:left w:w="0" w:type="dxa"/>
              <w:bottom w:w="0" w:type="dxa"/>
              <w:right w:w="0" w:type="dxa"/>
            </w:tcMar>
            <w:hideMark/>
          </w:tcPr>
          <w:p w14:paraId="0ECB565E" w14:textId="77777777" w:rsidR="00000000" w:rsidRDefault="001D59F6">
            <w:pPr>
              <w:pStyle w:val="NormalWeb"/>
              <w:rPr>
                <w:rFonts w:ascii="Red Hat Text" w:hAnsi="Red Hat Text"/>
                <w:color w:val="252525"/>
              </w:rPr>
            </w:pPr>
            <w:r>
              <w:rPr>
                <w:rStyle w:val="HTMLCode"/>
              </w:rPr>
              <w:t>SequentialMaxPriority</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9BD19E9" w14:textId="77777777" w:rsidR="00000000" w:rsidRDefault="001D59F6">
            <w:pPr>
              <w:pStyle w:val="NormalWeb"/>
              <w:rPr>
                <w:rFonts w:ascii="Red Hat Text" w:hAnsi="Red Hat Text"/>
                <w:color w:val="252525"/>
              </w:rPr>
            </w:pPr>
            <w:r>
              <w:rPr>
                <w:rFonts w:ascii="Red Hat Text" w:hAnsi="Red Hat Text"/>
                <w:color w:val="252525"/>
              </w:rPr>
              <w:t xml:space="preserve">Integer numeric value </w:t>
            </w:r>
          </w:p>
        </w:tc>
        <w:tc>
          <w:tcPr>
            <w:tcW w:w="0" w:type="auto"/>
            <w:shd w:val="clear" w:color="auto" w:fill="auto"/>
            <w:tcMar>
              <w:top w:w="0" w:type="dxa"/>
              <w:left w:w="0" w:type="dxa"/>
              <w:bottom w:w="0" w:type="dxa"/>
              <w:right w:w="0" w:type="dxa"/>
            </w:tcMar>
            <w:hideMark/>
          </w:tcPr>
          <w:p w14:paraId="5697B73E" w14:textId="77777777" w:rsidR="00000000" w:rsidRDefault="001D59F6">
            <w:pPr>
              <w:pStyle w:val="NormalWeb"/>
              <w:rPr>
                <w:rFonts w:ascii="Red Hat Text" w:hAnsi="Red Hat Text"/>
                <w:color w:val="252525"/>
              </w:rPr>
            </w:pPr>
            <w:r>
              <w:rPr>
                <w:rFonts w:ascii="Red Hat Text" w:hAnsi="Red Hat Text"/>
                <w:color w:val="252525"/>
              </w:rPr>
              <w:t xml:space="preserve">Optional, at most once. In sequential mode, this option is used to set the start value of the salience. If omitted, the default value is 65535. </w:t>
            </w:r>
          </w:p>
        </w:tc>
      </w:tr>
      <w:tr w:rsidR="00000000" w14:paraId="1B61EC90" w14:textId="77777777">
        <w:trPr>
          <w:divId w:val="1046024386"/>
        </w:trPr>
        <w:tc>
          <w:tcPr>
            <w:tcW w:w="0" w:type="auto"/>
            <w:shd w:val="clear" w:color="auto" w:fill="auto"/>
            <w:tcMar>
              <w:top w:w="0" w:type="dxa"/>
              <w:left w:w="0" w:type="dxa"/>
              <w:bottom w:w="0" w:type="dxa"/>
              <w:right w:w="0" w:type="dxa"/>
            </w:tcMar>
            <w:hideMark/>
          </w:tcPr>
          <w:p w14:paraId="426FD333" w14:textId="77777777" w:rsidR="00000000" w:rsidRDefault="001D59F6">
            <w:pPr>
              <w:pStyle w:val="NormalWeb"/>
              <w:rPr>
                <w:rFonts w:ascii="Red Hat Text" w:hAnsi="Red Hat Text"/>
                <w:color w:val="252525"/>
              </w:rPr>
            </w:pPr>
            <w:r>
              <w:rPr>
                <w:rStyle w:val="HTMLCode"/>
              </w:rPr>
              <w:t>SequentialMinPriority</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7062E5B" w14:textId="77777777" w:rsidR="00000000" w:rsidRDefault="001D59F6">
            <w:pPr>
              <w:pStyle w:val="NormalWeb"/>
              <w:rPr>
                <w:rFonts w:ascii="Red Hat Text" w:hAnsi="Red Hat Text"/>
                <w:color w:val="252525"/>
              </w:rPr>
            </w:pPr>
            <w:r>
              <w:rPr>
                <w:rFonts w:ascii="Red Hat Text" w:hAnsi="Red Hat Text"/>
                <w:color w:val="252525"/>
              </w:rPr>
              <w:t xml:space="preserve">Integer numeric value </w:t>
            </w:r>
          </w:p>
        </w:tc>
        <w:tc>
          <w:tcPr>
            <w:tcW w:w="0" w:type="auto"/>
            <w:shd w:val="clear" w:color="auto" w:fill="auto"/>
            <w:tcMar>
              <w:top w:w="0" w:type="dxa"/>
              <w:left w:w="0" w:type="dxa"/>
              <w:bottom w:w="0" w:type="dxa"/>
              <w:right w:w="0" w:type="dxa"/>
            </w:tcMar>
            <w:hideMark/>
          </w:tcPr>
          <w:p w14:paraId="232D494E" w14:textId="77777777" w:rsidR="00000000" w:rsidRDefault="001D59F6">
            <w:pPr>
              <w:pStyle w:val="NormalWeb"/>
              <w:rPr>
                <w:rFonts w:ascii="Red Hat Text" w:hAnsi="Red Hat Text"/>
                <w:color w:val="252525"/>
              </w:rPr>
            </w:pPr>
            <w:r>
              <w:rPr>
                <w:rFonts w:ascii="Red Hat Text" w:hAnsi="Red Hat Text"/>
                <w:color w:val="252525"/>
              </w:rPr>
              <w:t xml:space="preserve">Optional, at most once. In sequential mode, this option is used to check if this minimum salience value is not violated. If omitted, the default value is 0. </w:t>
            </w:r>
          </w:p>
        </w:tc>
      </w:tr>
      <w:tr w:rsidR="00000000" w14:paraId="2D59211D" w14:textId="77777777">
        <w:trPr>
          <w:divId w:val="1046024386"/>
        </w:trPr>
        <w:tc>
          <w:tcPr>
            <w:tcW w:w="0" w:type="auto"/>
            <w:shd w:val="clear" w:color="auto" w:fill="auto"/>
            <w:tcMar>
              <w:top w:w="0" w:type="dxa"/>
              <w:left w:w="0" w:type="dxa"/>
              <w:bottom w:w="0" w:type="dxa"/>
              <w:right w:w="0" w:type="dxa"/>
            </w:tcMar>
            <w:hideMark/>
          </w:tcPr>
          <w:p w14:paraId="16BCFEC5" w14:textId="77777777" w:rsidR="00000000" w:rsidRDefault="001D59F6">
            <w:pPr>
              <w:pStyle w:val="NormalWeb"/>
              <w:rPr>
                <w:rFonts w:ascii="Red Hat Text" w:hAnsi="Red Hat Text"/>
                <w:color w:val="252525"/>
              </w:rPr>
            </w:pPr>
            <w:r>
              <w:rPr>
                <w:rStyle w:val="HTMLCode"/>
              </w:rPr>
              <w:t>EscapeQuotes</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B8696B8" w14:textId="77777777" w:rsidR="00000000" w:rsidRDefault="001D59F6">
            <w:pPr>
              <w:pStyle w:val="NormalWeb"/>
              <w:rPr>
                <w:rFonts w:ascii="Red Hat Text" w:hAnsi="Red Hat Text"/>
                <w:color w:val="252525"/>
              </w:rPr>
            </w:pPr>
            <w:r>
              <w:rPr>
                <w:rStyle w:val="HTMLCode"/>
              </w:rPr>
              <w:t>true</w:t>
            </w:r>
            <w:r>
              <w:rPr>
                <w:rFonts w:ascii="Red Hat Text" w:hAnsi="Red Hat Text"/>
                <w:color w:val="252525"/>
              </w:rPr>
              <w:t xml:space="preserve"> or </w:t>
            </w:r>
            <w:r>
              <w:rPr>
                <w:rStyle w:val="HTMLCode"/>
              </w:rPr>
              <w:t>false</w:t>
            </w:r>
            <w:r>
              <w:rPr>
                <w:rFonts w:ascii="Red Hat Text" w:hAnsi="Red Hat Text"/>
                <w:color w:val="252525"/>
              </w:rPr>
              <w:t xml:space="preserve">. If </w:t>
            </w:r>
            <w:r>
              <w:rPr>
                <w:rStyle w:val="HTMLCode"/>
              </w:rPr>
              <w:t>true</w:t>
            </w:r>
            <w:r>
              <w:rPr>
                <w:rFonts w:ascii="Red Hat Text" w:hAnsi="Red Hat Text"/>
                <w:color w:val="252525"/>
              </w:rPr>
              <w:t>, then quotat</w:t>
            </w:r>
            <w:r>
              <w:rPr>
                <w:rFonts w:ascii="Red Hat Text" w:hAnsi="Red Hat Text"/>
                <w:color w:val="252525"/>
              </w:rPr>
              <w:t xml:space="preserve">ion marks are escaped so that they appear literally in the DRL. </w:t>
            </w:r>
          </w:p>
        </w:tc>
        <w:tc>
          <w:tcPr>
            <w:tcW w:w="0" w:type="auto"/>
            <w:shd w:val="clear" w:color="auto" w:fill="auto"/>
            <w:tcMar>
              <w:top w:w="0" w:type="dxa"/>
              <w:left w:w="0" w:type="dxa"/>
              <w:bottom w:w="0" w:type="dxa"/>
              <w:right w:w="0" w:type="dxa"/>
            </w:tcMar>
            <w:hideMark/>
          </w:tcPr>
          <w:p w14:paraId="2550F1CE" w14:textId="77777777" w:rsidR="00000000" w:rsidRDefault="001D59F6">
            <w:pPr>
              <w:pStyle w:val="NormalWeb"/>
              <w:rPr>
                <w:rFonts w:ascii="Red Hat Text" w:hAnsi="Red Hat Text"/>
                <w:color w:val="252525"/>
              </w:rPr>
            </w:pPr>
            <w:r>
              <w:rPr>
                <w:rFonts w:ascii="Red Hat Text" w:hAnsi="Red Hat Text"/>
                <w:color w:val="252525"/>
              </w:rPr>
              <w:t xml:space="preserve">Optional, at most once. If omitted, quotation marks are escaped. </w:t>
            </w:r>
          </w:p>
        </w:tc>
      </w:tr>
      <w:tr w:rsidR="00000000" w14:paraId="32C43FDE" w14:textId="77777777">
        <w:trPr>
          <w:divId w:val="1046024386"/>
        </w:trPr>
        <w:tc>
          <w:tcPr>
            <w:tcW w:w="0" w:type="auto"/>
            <w:shd w:val="clear" w:color="auto" w:fill="auto"/>
            <w:tcMar>
              <w:top w:w="0" w:type="dxa"/>
              <w:left w:w="0" w:type="dxa"/>
              <w:bottom w:w="0" w:type="dxa"/>
              <w:right w:w="0" w:type="dxa"/>
            </w:tcMar>
            <w:hideMark/>
          </w:tcPr>
          <w:p w14:paraId="4F580EA1" w14:textId="77777777" w:rsidR="00000000" w:rsidRDefault="001D59F6">
            <w:pPr>
              <w:pStyle w:val="NormalWeb"/>
              <w:rPr>
                <w:rFonts w:ascii="Red Hat Text" w:hAnsi="Red Hat Text"/>
                <w:color w:val="252525"/>
              </w:rPr>
            </w:pPr>
            <w:r>
              <w:rPr>
                <w:rStyle w:val="HTMLCode"/>
              </w:rPr>
              <w:t>IgnoreNumericFormat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00362011" w14:textId="77777777" w:rsidR="00000000" w:rsidRDefault="001D59F6">
            <w:pPr>
              <w:pStyle w:val="NormalWeb"/>
              <w:rPr>
                <w:rFonts w:ascii="Red Hat Text" w:hAnsi="Red Hat Text"/>
                <w:color w:val="252525"/>
              </w:rPr>
            </w:pPr>
            <w:r>
              <w:rPr>
                <w:rStyle w:val="HTMLCode"/>
              </w:rPr>
              <w:t>true</w:t>
            </w:r>
            <w:r>
              <w:rPr>
                <w:rFonts w:ascii="Red Hat Text" w:hAnsi="Red Hat Text"/>
                <w:color w:val="252525"/>
              </w:rPr>
              <w:t xml:space="preserve"> or </w:t>
            </w:r>
            <w:r>
              <w:rPr>
                <w:rStyle w:val="HTMLCode"/>
              </w:rPr>
              <w:t>false</w:t>
            </w:r>
            <w:r>
              <w:rPr>
                <w:rFonts w:ascii="Red Hat Text" w:hAnsi="Red Hat Text"/>
                <w:color w:val="252525"/>
              </w:rPr>
              <w:t xml:space="preserve">. If </w:t>
            </w:r>
            <w:r>
              <w:rPr>
                <w:rStyle w:val="HTMLCode"/>
              </w:rPr>
              <w:t>true</w:t>
            </w:r>
            <w:r>
              <w:rPr>
                <w:rFonts w:ascii="Red Hat Text" w:hAnsi="Red Hat Text"/>
                <w:color w:val="252525"/>
              </w:rPr>
              <w:t>, then the format for numeric values is ignored, for example, percent and currenc</w:t>
            </w:r>
            <w:r>
              <w:rPr>
                <w:rFonts w:ascii="Red Hat Text" w:hAnsi="Red Hat Text"/>
                <w:color w:val="252525"/>
              </w:rPr>
              <w:t xml:space="preserve">y. </w:t>
            </w:r>
          </w:p>
        </w:tc>
        <w:tc>
          <w:tcPr>
            <w:tcW w:w="0" w:type="auto"/>
            <w:shd w:val="clear" w:color="auto" w:fill="auto"/>
            <w:tcMar>
              <w:top w:w="0" w:type="dxa"/>
              <w:left w:w="0" w:type="dxa"/>
              <w:bottom w:w="0" w:type="dxa"/>
              <w:right w:w="0" w:type="dxa"/>
            </w:tcMar>
            <w:hideMark/>
          </w:tcPr>
          <w:p w14:paraId="3778DD08" w14:textId="77777777" w:rsidR="00000000" w:rsidRDefault="001D59F6">
            <w:pPr>
              <w:pStyle w:val="NormalWeb"/>
              <w:rPr>
                <w:rFonts w:ascii="Red Hat Text" w:hAnsi="Red Hat Text"/>
                <w:color w:val="252525"/>
              </w:rPr>
            </w:pPr>
            <w:r>
              <w:rPr>
                <w:rFonts w:ascii="Red Hat Text" w:hAnsi="Red Hat Text"/>
                <w:color w:val="252525"/>
              </w:rPr>
              <w:t xml:space="preserve">Optional, at most once. If omitted, DRL takes formatted values. </w:t>
            </w:r>
          </w:p>
        </w:tc>
      </w:tr>
      <w:tr w:rsidR="00000000" w14:paraId="7A44A7D0" w14:textId="77777777">
        <w:trPr>
          <w:divId w:val="1046024386"/>
        </w:trPr>
        <w:tc>
          <w:tcPr>
            <w:tcW w:w="0" w:type="auto"/>
            <w:shd w:val="clear" w:color="auto" w:fill="auto"/>
            <w:tcMar>
              <w:top w:w="0" w:type="dxa"/>
              <w:left w:w="0" w:type="dxa"/>
              <w:bottom w:w="0" w:type="dxa"/>
              <w:right w:w="0" w:type="dxa"/>
            </w:tcMar>
            <w:hideMark/>
          </w:tcPr>
          <w:p w14:paraId="2DD30636" w14:textId="77777777" w:rsidR="00000000" w:rsidRDefault="001D59F6">
            <w:pPr>
              <w:pStyle w:val="NormalWeb"/>
              <w:rPr>
                <w:rFonts w:ascii="Red Hat Text" w:hAnsi="Red Hat Text"/>
                <w:color w:val="252525"/>
              </w:rPr>
            </w:pPr>
            <w:r>
              <w:rPr>
                <w:rStyle w:val="HTMLCode"/>
              </w:rPr>
              <w:t>Import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13A201F0" w14:textId="77777777" w:rsidR="00000000" w:rsidRDefault="001D59F6">
            <w:pPr>
              <w:pStyle w:val="NormalWeb"/>
              <w:rPr>
                <w:rFonts w:ascii="Red Hat Text" w:hAnsi="Red Hat Text"/>
                <w:color w:val="252525"/>
              </w:rPr>
            </w:pPr>
            <w:r>
              <w:rPr>
                <w:rFonts w:ascii="Red Hat Text" w:hAnsi="Red Hat Text"/>
                <w:color w:val="252525"/>
              </w:rPr>
              <w:t xml:space="preserve">A comma-separated list of Java classes to import from another package. </w:t>
            </w:r>
          </w:p>
        </w:tc>
        <w:tc>
          <w:tcPr>
            <w:tcW w:w="0" w:type="auto"/>
            <w:shd w:val="clear" w:color="auto" w:fill="auto"/>
            <w:tcMar>
              <w:top w:w="0" w:type="dxa"/>
              <w:left w:w="0" w:type="dxa"/>
              <w:bottom w:w="0" w:type="dxa"/>
              <w:right w:w="0" w:type="dxa"/>
            </w:tcMar>
            <w:hideMark/>
          </w:tcPr>
          <w:p w14:paraId="49311021" w14:textId="77777777" w:rsidR="00000000" w:rsidRDefault="001D59F6">
            <w:pPr>
              <w:pStyle w:val="NormalWeb"/>
              <w:rPr>
                <w:rFonts w:ascii="Red Hat Text" w:hAnsi="Red Hat Text"/>
                <w:color w:val="252525"/>
              </w:rPr>
            </w:pPr>
            <w:r>
              <w:rPr>
                <w:rFonts w:ascii="Red Hat Text" w:hAnsi="Red Hat Text"/>
                <w:color w:val="252525"/>
              </w:rPr>
              <w:t xml:space="preserve">Optional, may be used repeatedly. </w:t>
            </w:r>
          </w:p>
        </w:tc>
      </w:tr>
      <w:tr w:rsidR="00000000" w14:paraId="529D4199" w14:textId="77777777">
        <w:trPr>
          <w:divId w:val="1046024386"/>
        </w:trPr>
        <w:tc>
          <w:tcPr>
            <w:tcW w:w="0" w:type="auto"/>
            <w:shd w:val="clear" w:color="auto" w:fill="auto"/>
            <w:tcMar>
              <w:top w:w="0" w:type="dxa"/>
              <w:left w:w="0" w:type="dxa"/>
              <w:bottom w:w="0" w:type="dxa"/>
              <w:right w:w="0" w:type="dxa"/>
            </w:tcMar>
            <w:hideMark/>
          </w:tcPr>
          <w:p w14:paraId="36E6D0FF" w14:textId="77777777" w:rsidR="00000000" w:rsidRDefault="001D59F6">
            <w:pPr>
              <w:pStyle w:val="NormalWeb"/>
              <w:rPr>
                <w:rFonts w:ascii="Red Hat Text" w:hAnsi="Red Hat Text"/>
                <w:color w:val="252525"/>
              </w:rPr>
            </w:pPr>
            <w:r>
              <w:rPr>
                <w:rStyle w:val="HTMLCode"/>
              </w:rPr>
              <w:t>Variables</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FEC98FB" w14:textId="77777777" w:rsidR="00000000" w:rsidRDefault="001D59F6">
            <w:pPr>
              <w:pStyle w:val="NormalWeb"/>
              <w:rPr>
                <w:rFonts w:ascii="Red Hat Text" w:hAnsi="Red Hat Text"/>
                <w:color w:val="252525"/>
              </w:rPr>
            </w:pPr>
            <w:r>
              <w:rPr>
                <w:rFonts w:ascii="Red Hat Text" w:hAnsi="Red Hat Text"/>
                <w:color w:val="252525"/>
              </w:rPr>
              <w:t xml:space="preserve">Declarations of DRL globals (a type followed by a variable name). Multiple global definitions must be separated by commas. </w:t>
            </w:r>
          </w:p>
        </w:tc>
        <w:tc>
          <w:tcPr>
            <w:tcW w:w="0" w:type="auto"/>
            <w:shd w:val="clear" w:color="auto" w:fill="auto"/>
            <w:tcMar>
              <w:top w:w="0" w:type="dxa"/>
              <w:left w:w="0" w:type="dxa"/>
              <w:bottom w:w="0" w:type="dxa"/>
              <w:right w:w="0" w:type="dxa"/>
            </w:tcMar>
            <w:hideMark/>
          </w:tcPr>
          <w:p w14:paraId="42B5C6ED" w14:textId="77777777" w:rsidR="00000000" w:rsidRDefault="001D59F6">
            <w:pPr>
              <w:pStyle w:val="NormalWeb"/>
              <w:rPr>
                <w:rFonts w:ascii="Red Hat Text" w:hAnsi="Red Hat Text"/>
                <w:color w:val="252525"/>
              </w:rPr>
            </w:pPr>
            <w:r>
              <w:rPr>
                <w:rFonts w:ascii="Red Hat Text" w:hAnsi="Red Hat Text"/>
                <w:color w:val="252525"/>
              </w:rPr>
              <w:t xml:space="preserve">Optional, may be used repeatedly. </w:t>
            </w:r>
          </w:p>
        </w:tc>
      </w:tr>
      <w:tr w:rsidR="00000000" w14:paraId="3F9BA496" w14:textId="77777777">
        <w:trPr>
          <w:divId w:val="1046024386"/>
        </w:trPr>
        <w:tc>
          <w:tcPr>
            <w:tcW w:w="0" w:type="auto"/>
            <w:shd w:val="clear" w:color="auto" w:fill="auto"/>
            <w:tcMar>
              <w:top w:w="0" w:type="dxa"/>
              <w:left w:w="0" w:type="dxa"/>
              <w:bottom w:w="0" w:type="dxa"/>
              <w:right w:w="0" w:type="dxa"/>
            </w:tcMar>
            <w:hideMark/>
          </w:tcPr>
          <w:p w14:paraId="75EA59B4" w14:textId="77777777" w:rsidR="00000000" w:rsidRDefault="001D59F6">
            <w:pPr>
              <w:pStyle w:val="NormalWeb"/>
              <w:rPr>
                <w:rFonts w:ascii="Red Hat Text" w:hAnsi="Red Hat Text"/>
                <w:color w:val="252525"/>
              </w:rPr>
            </w:pPr>
            <w:r>
              <w:rPr>
                <w:rStyle w:val="HTMLCode"/>
              </w:rPr>
              <w:t>Functions</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3A804767" w14:textId="77777777" w:rsidR="00000000" w:rsidRDefault="001D59F6">
            <w:pPr>
              <w:pStyle w:val="NormalWeb"/>
              <w:rPr>
                <w:rFonts w:ascii="Red Hat Text" w:hAnsi="Red Hat Text"/>
                <w:color w:val="252525"/>
              </w:rPr>
            </w:pPr>
            <w:r>
              <w:rPr>
                <w:rFonts w:ascii="Red Hat Text" w:hAnsi="Red Hat Text"/>
                <w:color w:val="252525"/>
              </w:rPr>
              <w:t xml:space="preserve">One or more function definitions, according to DRL syntax. </w:t>
            </w:r>
          </w:p>
        </w:tc>
        <w:tc>
          <w:tcPr>
            <w:tcW w:w="0" w:type="auto"/>
            <w:shd w:val="clear" w:color="auto" w:fill="auto"/>
            <w:tcMar>
              <w:top w:w="0" w:type="dxa"/>
              <w:left w:w="0" w:type="dxa"/>
              <w:bottom w:w="0" w:type="dxa"/>
              <w:right w:w="0" w:type="dxa"/>
            </w:tcMar>
            <w:hideMark/>
          </w:tcPr>
          <w:p w14:paraId="663FFB61" w14:textId="77777777" w:rsidR="00000000" w:rsidRDefault="001D59F6">
            <w:pPr>
              <w:pStyle w:val="NormalWeb"/>
              <w:rPr>
                <w:rFonts w:ascii="Red Hat Text" w:hAnsi="Red Hat Text"/>
                <w:color w:val="252525"/>
              </w:rPr>
            </w:pPr>
            <w:r>
              <w:rPr>
                <w:rFonts w:ascii="Red Hat Text" w:hAnsi="Red Hat Text"/>
                <w:color w:val="252525"/>
              </w:rPr>
              <w:t xml:space="preserve">Optional, may be used repeatedly. </w:t>
            </w:r>
          </w:p>
        </w:tc>
      </w:tr>
      <w:tr w:rsidR="00000000" w14:paraId="37CC692B" w14:textId="77777777">
        <w:trPr>
          <w:divId w:val="1046024386"/>
        </w:trPr>
        <w:tc>
          <w:tcPr>
            <w:tcW w:w="0" w:type="auto"/>
            <w:shd w:val="clear" w:color="auto" w:fill="auto"/>
            <w:tcMar>
              <w:top w:w="0" w:type="dxa"/>
              <w:left w:w="0" w:type="dxa"/>
              <w:bottom w:w="0" w:type="dxa"/>
              <w:right w:w="0" w:type="dxa"/>
            </w:tcMar>
            <w:hideMark/>
          </w:tcPr>
          <w:p w14:paraId="5105DAFE" w14:textId="77777777" w:rsidR="00000000" w:rsidRDefault="001D59F6">
            <w:pPr>
              <w:pStyle w:val="NormalWeb"/>
              <w:rPr>
                <w:rFonts w:ascii="Red Hat Text" w:hAnsi="Red Hat Text"/>
                <w:color w:val="252525"/>
              </w:rPr>
            </w:pPr>
            <w:r>
              <w:rPr>
                <w:rStyle w:val="HTMLCode"/>
              </w:rPr>
              <w:t>Queries</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8AF2D92" w14:textId="77777777" w:rsidR="00000000" w:rsidRDefault="001D59F6">
            <w:pPr>
              <w:pStyle w:val="NormalWeb"/>
              <w:rPr>
                <w:rFonts w:ascii="Red Hat Text" w:hAnsi="Red Hat Text"/>
                <w:color w:val="252525"/>
              </w:rPr>
            </w:pPr>
            <w:r>
              <w:rPr>
                <w:rFonts w:ascii="Red Hat Text" w:hAnsi="Red Hat Text"/>
                <w:color w:val="252525"/>
              </w:rPr>
              <w:t xml:space="preserve">One or more query definitions, according to DRL syntax. </w:t>
            </w:r>
          </w:p>
        </w:tc>
        <w:tc>
          <w:tcPr>
            <w:tcW w:w="0" w:type="auto"/>
            <w:shd w:val="clear" w:color="auto" w:fill="auto"/>
            <w:tcMar>
              <w:top w:w="0" w:type="dxa"/>
              <w:left w:w="0" w:type="dxa"/>
              <w:bottom w:w="0" w:type="dxa"/>
              <w:right w:w="0" w:type="dxa"/>
            </w:tcMar>
            <w:hideMark/>
          </w:tcPr>
          <w:p w14:paraId="23741813" w14:textId="77777777" w:rsidR="00000000" w:rsidRDefault="001D59F6">
            <w:pPr>
              <w:pStyle w:val="NormalWeb"/>
              <w:rPr>
                <w:rFonts w:ascii="Red Hat Text" w:hAnsi="Red Hat Text"/>
                <w:color w:val="252525"/>
              </w:rPr>
            </w:pPr>
            <w:r>
              <w:rPr>
                <w:rFonts w:ascii="Red Hat Text" w:hAnsi="Red Hat Text"/>
                <w:color w:val="252525"/>
              </w:rPr>
              <w:t xml:space="preserve">Optional, may be used repeatedly. </w:t>
            </w:r>
          </w:p>
        </w:tc>
      </w:tr>
      <w:tr w:rsidR="00000000" w14:paraId="68B83B10" w14:textId="77777777">
        <w:trPr>
          <w:divId w:val="1046024386"/>
        </w:trPr>
        <w:tc>
          <w:tcPr>
            <w:tcW w:w="0" w:type="auto"/>
            <w:shd w:val="clear" w:color="auto" w:fill="auto"/>
            <w:tcMar>
              <w:top w:w="0" w:type="dxa"/>
              <w:left w:w="0" w:type="dxa"/>
              <w:bottom w:w="0" w:type="dxa"/>
              <w:right w:w="0" w:type="dxa"/>
            </w:tcMar>
            <w:hideMark/>
          </w:tcPr>
          <w:p w14:paraId="37EB6F69" w14:textId="77777777" w:rsidR="00000000" w:rsidRDefault="001D59F6">
            <w:pPr>
              <w:pStyle w:val="NormalWeb"/>
              <w:rPr>
                <w:rFonts w:ascii="Red Hat Text" w:hAnsi="Red Hat Text"/>
                <w:color w:val="252525"/>
              </w:rPr>
            </w:pPr>
            <w:r>
              <w:rPr>
                <w:rStyle w:val="HTMLCode"/>
              </w:rPr>
              <w:t>Declare</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E1DF259" w14:textId="77777777" w:rsidR="00000000" w:rsidRDefault="001D59F6">
            <w:pPr>
              <w:pStyle w:val="NormalWeb"/>
              <w:rPr>
                <w:rFonts w:ascii="Red Hat Text" w:hAnsi="Red Hat Text"/>
                <w:color w:val="252525"/>
              </w:rPr>
            </w:pPr>
            <w:r>
              <w:rPr>
                <w:rFonts w:ascii="Red Hat Text" w:hAnsi="Red Hat Text"/>
                <w:color w:val="252525"/>
              </w:rPr>
              <w:t>One or more declarative types, according to DRL s</w:t>
            </w:r>
            <w:r>
              <w:rPr>
                <w:rFonts w:ascii="Red Hat Text" w:hAnsi="Red Hat Text"/>
                <w:color w:val="252525"/>
              </w:rPr>
              <w:t xml:space="preserve">yntax. </w:t>
            </w:r>
          </w:p>
        </w:tc>
        <w:tc>
          <w:tcPr>
            <w:tcW w:w="0" w:type="auto"/>
            <w:shd w:val="clear" w:color="auto" w:fill="auto"/>
            <w:tcMar>
              <w:top w:w="0" w:type="dxa"/>
              <w:left w:w="0" w:type="dxa"/>
              <w:bottom w:w="0" w:type="dxa"/>
              <w:right w:w="0" w:type="dxa"/>
            </w:tcMar>
            <w:hideMark/>
          </w:tcPr>
          <w:p w14:paraId="3DE72D0E" w14:textId="77777777" w:rsidR="00000000" w:rsidRDefault="001D59F6">
            <w:pPr>
              <w:pStyle w:val="NormalWeb"/>
              <w:rPr>
                <w:rFonts w:ascii="Red Hat Text" w:hAnsi="Red Hat Text"/>
                <w:color w:val="252525"/>
              </w:rPr>
            </w:pPr>
            <w:r>
              <w:rPr>
                <w:rFonts w:ascii="Red Hat Text" w:hAnsi="Red Hat Text"/>
                <w:color w:val="252525"/>
              </w:rPr>
              <w:t xml:space="preserve">Optional, may be used repeatedly. </w:t>
            </w:r>
          </w:p>
        </w:tc>
      </w:tr>
      <w:tr w:rsidR="00000000" w14:paraId="1E195C3D" w14:textId="77777777">
        <w:trPr>
          <w:divId w:val="1046024386"/>
        </w:trPr>
        <w:tc>
          <w:tcPr>
            <w:tcW w:w="0" w:type="auto"/>
            <w:shd w:val="clear" w:color="auto" w:fill="auto"/>
            <w:tcMar>
              <w:top w:w="0" w:type="dxa"/>
              <w:left w:w="0" w:type="dxa"/>
              <w:bottom w:w="0" w:type="dxa"/>
              <w:right w:w="0" w:type="dxa"/>
            </w:tcMar>
            <w:hideMark/>
          </w:tcPr>
          <w:p w14:paraId="7EBED1DD" w14:textId="77777777" w:rsidR="00000000" w:rsidRDefault="001D59F6">
            <w:pPr>
              <w:pStyle w:val="NormalWeb"/>
              <w:rPr>
                <w:rFonts w:ascii="Red Hat Text" w:hAnsi="Red Hat Text"/>
                <w:color w:val="252525"/>
              </w:rPr>
            </w:pPr>
            <w:r>
              <w:rPr>
                <w:rStyle w:val="HTMLCode"/>
              </w:rPr>
              <w:t>Unit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7986118E" w14:textId="77777777" w:rsidR="00000000" w:rsidRDefault="001D59F6">
            <w:pPr>
              <w:pStyle w:val="NormalWeb"/>
              <w:rPr>
                <w:rFonts w:ascii="Red Hat Text" w:hAnsi="Red Hat Text"/>
                <w:color w:val="252525"/>
              </w:rPr>
            </w:pPr>
            <w:r>
              <w:rPr>
                <w:rFonts w:ascii="Red Hat Text" w:hAnsi="Red Hat Text"/>
                <w:color w:val="252525"/>
              </w:rPr>
              <w:t xml:space="preserve">The rule units that the rules generated from this decision table belong to. </w:t>
            </w:r>
          </w:p>
        </w:tc>
        <w:tc>
          <w:tcPr>
            <w:tcW w:w="0" w:type="auto"/>
            <w:shd w:val="clear" w:color="auto" w:fill="auto"/>
            <w:tcMar>
              <w:top w:w="0" w:type="dxa"/>
              <w:left w:w="0" w:type="dxa"/>
              <w:bottom w:w="0" w:type="dxa"/>
              <w:right w:w="0" w:type="dxa"/>
            </w:tcMar>
            <w:hideMark/>
          </w:tcPr>
          <w:p w14:paraId="275C619C" w14:textId="77777777" w:rsidR="00000000" w:rsidRDefault="001D59F6">
            <w:pPr>
              <w:pStyle w:val="NormalWeb"/>
              <w:rPr>
                <w:rFonts w:ascii="Red Hat Text" w:hAnsi="Red Hat Text"/>
                <w:color w:val="252525"/>
              </w:rPr>
            </w:pPr>
            <w:r>
              <w:rPr>
                <w:rFonts w:ascii="Red Hat Text" w:hAnsi="Red Hat Text"/>
                <w:color w:val="252525"/>
              </w:rPr>
              <w:t xml:space="preserve">Optional, at most once. If omitted, the rules do not belong to any unit. </w:t>
            </w:r>
          </w:p>
        </w:tc>
      </w:tr>
      <w:tr w:rsidR="00000000" w14:paraId="7F625B54" w14:textId="77777777">
        <w:trPr>
          <w:divId w:val="1046024386"/>
        </w:trPr>
        <w:tc>
          <w:tcPr>
            <w:tcW w:w="0" w:type="auto"/>
            <w:shd w:val="clear" w:color="auto" w:fill="auto"/>
            <w:tcMar>
              <w:top w:w="0" w:type="dxa"/>
              <w:left w:w="0" w:type="dxa"/>
              <w:bottom w:w="0" w:type="dxa"/>
              <w:right w:w="0" w:type="dxa"/>
            </w:tcMar>
            <w:hideMark/>
          </w:tcPr>
          <w:p w14:paraId="4DF45D56" w14:textId="77777777" w:rsidR="00000000" w:rsidRDefault="001D59F6">
            <w:pPr>
              <w:pStyle w:val="NormalWeb"/>
              <w:rPr>
                <w:rFonts w:ascii="Red Hat Text" w:hAnsi="Red Hat Text"/>
                <w:color w:val="252525"/>
              </w:rPr>
            </w:pPr>
            <w:r>
              <w:rPr>
                <w:rStyle w:val="HTMLCode"/>
              </w:rPr>
              <w:t>Dialect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32AD8987" w14:textId="77777777" w:rsidR="00000000" w:rsidRDefault="001D59F6">
            <w:pPr>
              <w:pStyle w:val="NormalWeb"/>
              <w:rPr>
                <w:rFonts w:ascii="Red Hat Text" w:hAnsi="Red Hat Text"/>
                <w:color w:val="252525"/>
              </w:rPr>
            </w:pPr>
            <w:r>
              <w:rPr>
                <w:rStyle w:val="HTMLCode"/>
              </w:rPr>
              <w:t>java</w:t>
            </w:r>
            <w:r>
              <w:rPr>
                <w:rFonts w:ascii="Red Hat Text" w:hAnsi="Red Hat Text"/>
                <w:color w:val="252525"/>
              </w:rPr>
              <w:t xml:space="preserve"> or </w:t>
            </w:r>
            <w:r>
              <w:rPr>
                <w:rStyle w:val="HTMLCode"/>
              </w:rPr>
              <w:t>mvel</w:t>
            </w:r>
            <w:r>
              <w:rPr>
                <w:rFonts w:ascii="Red Hat Text" w:hAnsi="Red Hat Text"/>
                <w:color w:val="252525"/>
              </w:rPr>
              <w:t>. The dialect used in the actions</w:t>
            </w:r>
            <w:r>
              <w:rPr>
                <w:rFonts w:ascii="Red Hat Text" w:hAnsi="Red Hat Text"/>
                <w:color w:val="252525"/>
              </w:rPr>
              <w:t xml:space="preserve"> of the decision table. </w:t>
            </w:r>
          </w:p>
        </w:tc>
        <w:tc>
          <w:tcPr>
            <w:tcW w:w="0" w:type="auto"/>
            <w:shd w:val="clear" w:color="auto" w:fill="auto"/>
            <w:tcMar>
              <w:top w:w="0" w:type="dxa"/>
              <w:left w:w="0" w:type="dxa"/>
              <w:bottom w:w="0" w:type="dxa"/>
              <w:right w:w="0" w:type="dxa"/>
            </w:tcMar>
            <w:hideMark/>
          </w:tcPr>
          <w:p w14:paraId="4681DF5A" w14:textId="77777777" w:rsidR="00000000" w:rsidRDefault="001D59F6">
            <w:pPr>
              <w:pStyle w:val="NormalWeb"/>
              <w:rPr>
                <w:rFonts w:ascii="Red Hat Text" w:hAnsi="Red Hat Text"/>
                <w:color w:val="252525"/>
              </w:rPr>
            </w:pPr>
            <w:r>
              <w:rPr>
                <w:rFonts w:ascii="Red Hat Text" w:hAnsi="Red Hat Text"/>
                <w:color w:val="252525"/>
              </w:rPr>
              <w:t xml:space="preserve">Optional, at most once. If omitted, </w:t>
            </w:r>
            <w:r>
              <w:rPr>
                <w:rStyle w:val="HTMLCode"/>
              </w:rPr>
              <w:t>java</w:t>
            </w:r>
            <w:r>
              <w:rPr>
                <w:rFonts w:ascii="Red Hat Text" w:hAnsi="Red Hat Text"/>
                <w:color w:val="252525"/>
              </w:rPr>
              <w:t xml:space="preserve"> is imposed. </w:t>
            </w:r>
          </w:p>
        </w:tc>
      </w:tr>
    </w:tbl>
    <w:p w14:paraId="7B56AB56" w14:textId="77777777" w:rsidR="00000000" w:rsidRDefault="001D59F6">
      <w:pPr>
        <w:shd w:val="clear" w:color="auto" w:fill="FFFFFF"/>
        <w:divId w:val="1225020660"/>
        <w:rPr>
          <w:rFonts w:ascii="Red Hat Text" w:eastAsia="Times New Roman" w:hAnsi="Red Hat Text" w:cs="Arial"/>
          <w:color w:val="252525"/>
          <w:lang w:val="en"/>
        </w:rPr>
      </w:pPr>
      <w:r>
        <w:rPr>
          <w:rFonts w:ascii="Red Hat Text" w:eastAsia="Times New Roman" w:hAnsi="Red Hat Text" w:cs="Arial"/>
          <w:color w:val="252525"/>
          <w:lang w:val="en"/>
        </w:rPr>
        <w:t>Warning</w:t>
      </w:r>
    </w:p>
    <w:p w14:paraId="46F7EBF7" w14:textId="77777777" w:rsidR="00000000" w:rsidRDefault="001D59F6">
      <w:pPr>
        <w:pStyle w:val="NormalWeb"/>
        <w:shd w:val="clear" w:color="auto" w:fill="FFFFFF"/>
        <w:divId w:val="1197036434"/>
        <w:rPr>
          <w:rFonts w:ascii="Red Hat Text" w:hAnsi="Red Hat Text" w:cs="Arial"/>
          <w:color w:val="252525"/>
          <w:lang w:val="en"/>
        </w:rPr>
      </w:pPr>
      <w:r>
        <w:rPr>
          <w:rFonts w:ascii="Red Hat Text" w:hAnsi="Red Hat Text" w:cs="Arial"/>
          <w:color w:val="252525"/>
          <w:lang w:val="en"/>
        </w:rPr>
        <w:t xml:space="preserve">In some cases, Microsoft Office, LibreOffice, and OpenOffice might encode a double quotation mark differently, causing a compilation error. For example, </w:t>
      </w:r>
      <w:r>
        <w:rPr>
          <w:rStyle w:val="HTMLCode"/>
          <w:lang w:val="en"/>
        </w:rPr>
        <w:t>“A”</w:t>
      </w:r>
      <w:r>
        <w:rPr>
          <w:rFonts w:ascii="Red Hat Text" w:hAnsi="Red Hat Text" w:cs="Arial"/>
          <w:color w:val="252525"/>
          <w:lang w:val="en"/>
        </w:rPr>
        <w:t xml:space="preserve"> will fail, </w:t>
      </w:r>
      <w:r>
        <w:rPr>
          <w:rFonts w:ascii="Red Hat Text" w:hAnsi="Red Hat Text" w:cs="Arial"/>
          <w:color w:val="252525"/>
          <w:lang w:val="en"/>
        </w:rPr>
        <w:t xml:space="preserve">but </w:t>
      </w:r>
      <w:r>
        <w:rPr>
          <w:rStyle w:val="HTMLCode"/>
          <w:lang w:val="en"/>
        </w:rPr>
        <w:t>"A"</w:t>
      </w:r>
      <w:r>
        <w:rPr>
          <w:rFonts w:ascii="Red Hat Text" w:hAnsi="Red Hat Text" w:cs="Arial"/>
          <w:color w:val="252525"/>
          <w:lang w:val="en"/>
        </w:rPr>
        <w:t xml:space="preserve"> will pass. </w:t>
      </w:r>
    </w:p>
    <w:p w14:paraId="302447F6" w14:textId="77777777" w:rsidR="00000000" w:rsidRDefault="001D59F6">
      <w:pPr>
        <w:pStyle w:val="Heading2"/>
        <w:shd w:val="clear" w:color="auto" w:fill="FFFFFF"/>
        <w:divId w:val="2003660345"/>
        <w:rPr>
          <w:rFonts w:eastAsia="Times New Roman" w:cs="Arial"/>
          <w:color w:val="252525"/>
          <w:lang w:val="en"/>
        </w:rPr>
      </w:pPr>
      <w:r>
        <w:rPr>
          <w:rFonts w:eastAsia="Times New Roman" w:cs="Arial"/>
          <w:color w:val="252525"/>
          <w:lang w:val="en"/>
        </w:rPr>
        <w:t>44.2. RuleTable definitions</w:t>
      </w:r>
    </w:p>
    <w:p w14:paraId="7AE96B0D" w14:textId="77777777" w:rsidR="00000000" w:rsidRDefault="001D59F6">
      <w:pPr>
        <w:pStyle w:val="NormalWeb"/>
        <w:shd w:val="clear" w:color="auto" w:fill="FFFFFF"/>
        <w:divId w:val="840850773"/>
        <w:rPr>
          <w:rFonts w:ascii="Red Hat Text" w:hAnsi="Red Hat Text" w:cs="Arial"/>
          <w:color w:val="252525"/>
          <w:lang w:val="en"/>
        </w:rPr>
      </w:pPr>
      <w:r>
        <w:rPr>
          <w:rFonts w:ascii="Red Hat Text" w:hAnsi="Red Hat Text" w:cs="Arial"/>
          <w:color w:val="252525"/>
          <w:lang w:val="en"/>
        </w:rPr>
        <w:t xml:space="preserve">Entries in the </w:t>
      </w:r>
      <w:r>
        <w:rPr>
          <w:rStyle w:val="HTMLCode"/>
          <w:lang w:val="en"/>
        </w:rPr>
        <w:t>RuleTable</w:t>
      </w:r>
      <w:r>
        <w:rPr>
          <w:rFonts w:ascii="Red Hat Text" w:hAnsi="Red Hat Text" w:cs="Arial"/>
          <w:color w:val="252525"/>
          <w:lang w:val="en"/>
        </w:rPr>
        <w:t xml:space="preserve"> </w:t>
      </w:r>
      <w:r>
        <w:rPr>
          <w:rFonts w:ascii="Red Hat Text" w:hAnsi="Red Hat Text" w:cs="Arial"/>
          <w:color w:val="252525"/>
          <w:lang w:val="en"/>
        </w:rPr>
        <w:t xml:space="preserve">area of a decision table define conditions, actions, and other rule attributes for the rules in that rule table. A spreadsheet of decision tables can contain multiple </w:t>
      </w:r>
      <w:r>
        <w:rPr>
          <w:rStyle w:val="HTMLCode"/>
          <w:lang w:val="en"/>
        </w:rPr>
        <w:t>RuleTable</w:t>
      </w:r>
      <w:r>
        <w:rPr>
          <w:rFonts w:ascii="Red Hat Text" w:hAnsi="Red Hat Text" w:cs="Arial"/>
          <w:color w:val="252525"/>
          <w:lang w:val="en"/>
        </w:rPr>
        <w:t xml:space="preserve"> areas. </w:t>
      </w:r>
    </w:p>
    <w:p w14:paraId="67BCC4E3" w14:textId="77777777" w:rsidR="00000000" w:rsidRDefault="001D59F6">
      <w:pPr>
        <w:pStyle w:val="NormalWeb"/>
        <w:shd w:val="clear" w:color="auto" w:fill="FFFFFF"/>
        <w:divId w:val="840850773"/>
        <w:rPr>
          <w:rFonts w:ascii="Red Hat Text" w:hAnsi="Red Hat Text" w:cs="Arial"/>
          <w:color w:val="252525"/>
          <w:lang w:val="en"/>
        </w:rPr>
      </w:pPr>
      <w:r>
        <w:rPr>
          <w:rFonts w:ascii="Red Hat Text" w:hAnsi="Red Hat Text" w:cs="Arial"/>
          <w:color w:val="252525"/>
          <w:lang w:val="en"/>
        </w:rPr>
        <w:t>The following table lists the supported labels (column headers) and val</w:t>
      </w:r>
      <w:r>
        <w:rPr>
          <w:rFonts w:ascii="Red Hat Text" w:hAnsi="Red Hat Text" w:cs="Arial"/>
          <w:color w:val="252525"/>
          <w:lang w:val="en"/>
        </w:rPr>
        <w:t xml:space="preserve">ues for </w:t>
      </w:r>
      <w:r>
        <w:rPr>
          <w:rStyle w:val="HTMLCode"/>
          <w:lang w:val="en"/>
        </w:rPr>
        <w:t>RuleTable</w:t>
      </w:r>
      <w:r>
        <w:rPr>
          <w:rFonts w:ascii="Red Hat Text" w:hAnsi="Red Hat Text" w:cs="Arial"/>
          <w:color w:val="252525"/>
          <w:lang w:val="en"/>
        </w:rPr>
        <w:t xml:space="preserve"> definitions. For column headers, you can use either the given labels or any custom labels that begin with the letters listed in the table. </w:t>
      </w:r>
    </w:p>
    <w:p w14:paraId="4FDA1959" w14:textId="77777777" w:rsidR="00000000" w:rsidRDefault="001D59F6">
      <w:pPr>
        <w:pStyle w:val="title"/>
        <w:shd w:val="clear" w:color="auto" w:fill="FFFFFF"/>
        <w:spacing w:line="360" w:lineRule="atLeast"/>
        <w:divId w:val="747311518"/>
        <w:rPr>
          <w:rFonts w:ascii="Red Hat Text" w:hAnsi="Red Hat Text" w:cs="Arial"/>
          <w:color w:val="252525"/>
          <w:lang w:val="en"/>
        </w:rPr>
      </w:pPr>
      <w:r>
        <w:rPr>
          <w:rStyle w:val="Strong"/>
          <w:rFonts w:ascii="Red Hat Text" w:hAnsi="Red Hat Text" w:cs="Arial"/>
          <w:color w:val="252525"/>
          <w:lang w:val="en"/>
        </w:rPr>
        <w:t xml:space="preserve">Table 44.2. Supported </w:t>
      </w:r>
      <w:r>
        <w:rPr>
          <w:rStyle w:val="HTMLCode"/>
          <w:b/>
          <w:bCs/>
          <w:lang w:val="en"/>
        </w:rPr>
        <w:t>RuleTable</w:t>
      </w:r>
      <w:r>
        <w:rPr>
          <w:rStyle w:val="Strong"/>
          <w:rFonts w:ascii="Red Hat Text" w:hAnsi="Red Hat Text" w:cs="Arial"/>
          <w:color w:val="252525"/>
          <w:lang w:val="en"/>
        </w:rPr>
        <w:t xml:space="preserve"> definitions</w:t>
      </w:r>
    </w:p>
    <w:tbl>
      <w:tblPr>
        <w:tblW w:w="5000" w:type="pct"/>
        <w:tblCellMar>
          <w:top w:w="15" w:type="dxa"/>
          <w:left w:w="15" w:type="dxa"/>
          <w:bottom w:w="15" w:type="dxa"/>
          <w:right w:w="15" w:type="dxa"/>
        </w:tblCellMar>
        <w:tblLook w:val="04A0" w:firstRow="1" w:lastRow="0" w:firstColumn="1" w:lastColumn="0" w:noHBand="0" w:noVBand="1"/>
      </w:tblPr>
      <w:tblGrid>
        <w:gridCol w:w="1331"/>
        <w:gridCol w:w="1397"/>
        <w:gridCol w:w="4755"/>
        <w:gridCol w:w="1543"/>
      </w:tblGrid>
      <w:tr w:rsidR="00000000" w14:paraId="32872A50" w14:textId="77777777">
        <w:trPr>
          <w:divId w:val="348916511"/>
          <w:tblHeader/>
        </w:trPr>
        <w:tc>
          <w:tcPr>
            <w:tcW w:w="0" w:type="auto"/>
            <w:shd w:val="clear" w:color="auto" w:fill="auto"/>
            <w:tcMar>
              <w:top w:w="0" w:type="dxa"/>
              <w:left w:w="0" w:type="dxa"/>
              <w:bottom w:w="0" w:type="dxa"/>
              <w:right w:w="0" w:type="dxa"/>
            </w:tcMar>
            <w:hideMark/>
          </w:tcPr>
          <w:p w14:paraId="7D0B3FD9"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Label</w:t>
            </w:r>
          </w:p>
        </w:tc>
        <w:tc>
          <w:tcPr>
            <w:tcW w:w="0" w:type="auto"/>
            <w:shd w:val="clear" w:color="auto" w:fill="auto"/>
            <w:tcMar>
              <w:top w:w="0" w:type="dxa"/>
              <w:left w:w="0" w:type="dxa"/>
              <w:bottom w:w="0" w:type="dxa"/>
              <w:right w:w="0" w:type="dxa"/>
            </w:tcMar>
            <w:hideMark/>
          </w:tcPr>
          <w:p w14:paraId="339D63D7"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Or custom label that begins with</w:t>
            </w:r>
          </w:p>
        </w:tc>
        <w:tc>
          <w:tcPr>
            <w:tcW w:w="0" w:type="auto"/>
            <w:shd w:val="clear" w:color="auto" w:fill="auto"/>
            <w:tcMar>
              <w:top w:w="0" w:type="dxa"/>
              <w:left w:w="0" w:type="dxa"/>
              <w:bottom w:w="0" w:type="dxa"/>
              <w:right w:w="0" w:type="dxa"/>
            </w:tcMar>
            <w:hideMark/>
          </w:tcPr>
          <w:p w14:paraId="380BFA42"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Value</w:t>
            </w:r>
          </w:p>
        </w:tc>
        <w:tc>
          <w:tcPr>
            <w:tcW w:w="0" w:type="auto"/>
            <w:shd w:val="clear" w:color="auto" w:fill="auto"/>
            <w:tcMar>
              <w:top w:w="0" w:type="dxa"/>
              <w:left w:w="0" w:type="dxa"/>
              <w:bottom w:w="0" w:type="dxa"/>
              <w:right w:w="0" w:type="dxa"/>
            </w:tcMar>
            <w:hideMark/>
          </w:tcPr>
          <w:p w14:paraId="3E8C96EF"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Usage</w:t>
            </w:r>
          </w:p>
        </w:tc>
      </w:tr>
      <w:tr w:rsidR="00000000" w14:paraId="6CB4F211" w14:textId="77777777">
        <w:trPr>
          <w:divId w:val="348916511"/>
        </w:trPr>
        <w:tc>
          <w:tcPr>
            <w:tcW w:w="0" w:type="auto"/>
            <w:shd w:val="clear" w:color="auto" w:fill="auto"/>
            <w:tcMar>
              <w:top w:w="0" w:type="dxa"/>
              <w:left w:w="0" w:type="dxa"/>
              <w:bottom w:w="0" w:type="dxa"/>
              <w:right w:w="0" w:type="dxa"/>
            </w:tcMar>
            <w:hideMark/>
          </w:tcPr>
          <w:p w14:paraId="066F1097" w14:textId="77777777" w:rsidR="00000000" w:rsidRDefault="001D59F6">
            <w:pPr>
              <w:pStyle w:val="NormalWeb"/>
              <w:rPr>
                <w:rFonts w:ascii="Red Hat Text" w:hAnsi="Red Hat Text"/>
                <w:color w:val="252525"/>
              </w:rPr>
            </w:pPr>
            <w:r>
              <w:rPr>
                <w:rStyle w:val="HTMLCode"/>
              </w:rPr>
              <w:t>NA</w:t>
            </w:r>
            <w:r>
              <w:rPr>
                <w:rStyle w:val="HTMLCode"/>
              </w:rPr>
              <w:t>ME</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DDC15F1" w14:textId="77777777" w:rsidR="00000000" w:rsidRDefault="001D59F6">
            <w:pPr>
              <w:pStyle w:val="NormalWeb"/>
              <w:rPr>
                <w:rFonts w:ascii="Red Hat Text" w:hAnsi="Red Hat Text"/>
                <w:color w:val="252525"/>
              </w:rPr>
            </w:pPr>
            <w:r>
              <w:rPr>
                <w:rFonts w:ascii="Red Hat Text" w:hAnsi="Red Hat Text"/>
                <w:color w:val="252525"/>
              </w:rPr>
              <w:t xml:space="preserve">N </w:t>
            </w:r>
          </w:p>
        </w:tc>
        <w:tc>
          <w:tcPr>
            <w:tcW w:w="0" w:type="auto"/>
            <w:shd w:val="clear" w:color="auto" w:fill="auto"/>
            <w:tcMar>
              <w:top w:w="0" w:type="dxa"/>
              <w:left w:w="0" w:type="dxa"/>
              <w:bottom w:w="0" w:type="dxa"/>
              <w:right w:w="0" w:type="dxa"/>
            </w:tcMar>
            <w:hideMark/>
          </w:tcPr>
          <w:p w14:paraId="2F42BB62" w14:textId="77777777" w:rsidR="00000000" w:rsidRDefault="001D59F6">
            <w:pPr>
              <w:pStyle w:val="NormalWeb"/>
              <w:rPr>
                <w:rFonts w:ascii="Red Hat Text" w:hAnsi="Red Hat Text"/>
                <w:color w:val="252525"/>
              </w:rPr>
            </w:pPr>
            <w:r>
              <w:rPr>
                <w:rFonts w:ascii="Red Hat Text" w:hAnsi="Red Hat Text"/>
                <w:color w:val="252525"/>
              </w:rPr>
              <w:t xml:space="preserve">Provides the name for the rule generated from that row. The default is constructed from the text following the </w:t>
            </w:r>
            <w:r>
              <w:rPr>
                <w:rStyle w:val="HTMLCode"/>
              </w:rPr>
              <w:t>RuleTable</w:t>
            </w:r>
            <w:r>
              <w:rPr>
                <w:rFonts w:ascii="Red Hat Text" w:hAnsi="Red Hat Text"/>
                <w:color w:val="252525"/>
              </w:rPr>
              <w:t xml:space="preserve"> tag and the row number. </w:t>
            </w:r>
          </w:p>
        </w:tc>
        <w:tc>
          <w:tcPr>
            <w:tcW w:w="0" w:type="auto"/>
            <w:shd w:val="clear" w:color="auto" w:fill="auto"/>
            <w:tcMar>
              <w:top w:w="0" w:type="dxa"/>
              <w:left w:w="0" w:type="dxa"/>
              <w:bottom w:w="0" w:type="dxa"/>
              <w:right w:w="0" w:type="dxa"/>
            </w:tcMar>
            <w:hideMark/>
          </w:tcPr>
          <w:p w14:paraId="2E1B69C2" w14:textId="77777777" w:rsidR="00000000" w:rsidRDefault="001D59F6">
            <w:pPr>
              <w:pStyle w:val="NormalWeb"/>
              <w:rPr>
                <w:rFonts w:ascii="Red Hat Text" w:hAnsi="Red Hat Text"/>
                <w:color w:val="252525"/>
              </w:rPr>
            </w:pPr>
            <w:r>
              <w:rPr>
                <w:rFonts w:ascii="Red Hat Text" w:hAnsi="Red Hat Text"/>
                <w:color w:val="252525"/>
              </w:rPr>
              <w:t xml:space="preserve">At most one column. </w:t>
            </w:r>
          </w:p>
        </w:tc>
      </w:tr>
      <w:tr w:rsidR="00000000" w14:paraId="52C2371A" w14:textId="77777777">
        <w:trPr>
          <w:divId w:val="348916511"/>
        </w:trPr>
        <w:tc>
          <w:tcPr>
            <w:tcW w:w="0" w:type="auto"/>
            <w:shd w:val="clear" w:color="auto" w:fill="auto"/>
            <w:tcMar>
              <w:top w:w="0" w:type="dxa"/>
              <w:left w:w="0" w:type="dxa"/>
              <w:bottom w:w="0" w:type="dxa"/>
              <w:right w:w="0" w:type="dxa"/>
            </w:tcMar>
            <w:hideMark/>
          </w:tcPr>
          <w:p w14:paraId="74B77806" w14:textId="77777777" w:rsidR="00000000" w:rsidRDefault="001D59F6">
            <w:pPr>
              <w:pStyle w:val="NormalWeb"/>
              <w:rPr>
                <w:rFonts w:ascii="Red Hat Text" w:hAnsi="Red Hat Text"/>
                <w:color w:val="252525"/>
              </w:rPr>
            </w:pPr>
            <w:r>
              <w:rPr>
                <w:rStyle w:val="HTMLCode"/>
              </w:rPr>
              <w:t>DESCRIPTION</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3D847624" w14:textId="77777777" w:rsidR="00000000" w:rsidRDefault="001D59F6">
            <w:pPr>
              <w:pStyle w:val="NormalWeb"/>
              <w:rPr>
                <w:rFonts w:ascii="Red Hat Text" w:hAnsi="Red Hat Text"/>
                <w:color w:val="252525"/>
              </w:rPr>
            </w:pPr>
            <w:r>
              <w:rPr>
                <w:rFonts w:ascii="Red Hat Text" w:hAnsi="Red Hat Text"/>
                <w:color w:val="252525"/>
              </w:rPr>
              <w:t xml:space="preserve">I </w:t>
            </w:r>
          </w:p>
        </w:tc>
        <w:tc>
          <w:tcPr>
            <w:tcW w:w="0" w:type="auto"/>
            <w:shd w:val="clear" w:color="auto" w:fill="auto"/>
            <w:tcMar>
              <w:top w:w="0" w:type="dxa"/>
              <w:left w:w="0" w:type="dxa"/>
              <w:bottom w:w="0" w:type="dxa"/>
              <w:right w:w="0" w:type="dxa"/>
            </w:tcMar>
            <w:hideMark/>
          </w:tcPr>
          <w:p w14:paraId="1DB51594" w14:textId="77777777" w:rsidR="00000000" w:rsidRDefault="001D59F6">
            <w:pPr>
              <w:pStyle w:val="NormalWeb"/>
              <w:rPr>
                <w:rFonts w:ascii="Red Hat Text" w:hAnsi="Red Hat Text"/>
                <w:color w:val="252525"/>
              </w:rPr>
            </w:pPr>
            <w:r>
              <w:rPr>
                <w:rFonts w:ascii="Red Hat Text" w:hAnsi="Red Hat Text"/>
                <w:color w:val="252525"/>
              </w:rPr>
              <w:t xml:space="preserve">Results in a comment within the generated rule. </w:t>
            </w:r>
          </w:p>
        </w:tc>
        <w:tc>
          <w:tcPr>
            <w:tcW w:w="0" w:type="auto"/>
            <w:shd w:val="clear" w:color="auto" w:fill="auto"/>
            <w:tcMar>
              <w:top w:w="0" w:type="dxa"/>
              <w:left w:w="0" w:type="dxa"/>
              <w:bottom w:w="0" w:type="dxa"/>
              <w:right w:w="0" w:type="dxa"/>
            </w:tcMar>
            <w:hideMark/>
          </w:tcPr>
          <w:p w14:paraId="470981B7" w14:textId="77777777" w:rsidR="00000000" w:rsidRDefault="001D59F6">
            <w:pPr>
              <w:pStyle w:val="NormalWeb"/>
              <w:rPr>
                <w:rFonts w:ascii="Red Hat Text" w:hAnsi="Red Hat Text"/>
                <w:color w:val="252525"/>
              </w:rPr>
            </w:pPr>
            <w:r>
              <w:rPr>
                <w:rFonts w:ascii="Red Hat Text" w:hAnsi="Red Hat Text"/>
                <w:color w:val="252525"/>
              </w:rPr>
              <w:t xml:space="preserve">At most one column. </w:t>
            </w:r>
          </w:p>
        </w:tc>
      </w:tr>
      <w:tr w:rsidR="00000000" w14:paraId="787E491B" w14:textId="77777777">
        <w:trPr>
          <w:divId w:val="348916511"/>
        </w:trPr>
        <w:tc>
          <w:tcPr>
            <w:tcW w:w="0" w:type="auto"/>
            <w:shd w:val="clear" w:color="auto" w:fill="auto"/>
            <w:tcMar>
              <w:top w:w="0" w:type="dxa"/>
              <w:left w:w="0" w:type="dxa"/>
              <w:bottom w:w="0" w:type="dxa"/>
              <w:right w:w="0" w:type="dxa"/>
            </w:tcMar>
            <w:hideMark/>
          </w:tcPr>
          <w:p w14:paraId="7FC8B051" w14:textId="77777777" w:rsidR="00000000" w:rsidRDefault="001D59F6">
            <w:pPr>
              <w:pStyle w:val="NormalWeb"/>
              <w:rPr>
                <w:rFonts w:ascii="Red Hat Text" w:hAnsi="Red Hat Text"/>
                <w:color w:val="252525"/>
              </w:rPr>
            </w:pPr>
            <w:r>
              <w:rPr>
                <w:rStyle w:val="HTMLCode"/>
              </w:rPr>
              <w:t>CONDITION</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1210564" w14:textId="77777777" w:rsidR="00000000" w:rsidRDefault="001D59F6">
            <w:pPr>
              <w:pStyle w:val="NormalWeb"/>
              <w:rPr>
                <w:rFonts w:ascii="Red Hat Text" w:hAnsi="Red Hat Text"/>
                <w:color w:val="252525"/>
              </w:rPr>
            </w:pPr>
            <w:r>
              <w:rPr>
                <w:rFonts w:ascii="Red Hat Text" w:hAnsi="Red Hat Text"/>
                <w:color w:val="252525"/>
              </w:rPr>
              <w:t xml:space="preserve">C </w:t>
            </w:r>
          </w:p>
        </w:tc>
        <w:tc>
          <w:tcPr>
            <w:tcW w:w="0" w:type="auto"/>
            <w:shd w:val="clear" w:color="auto" w:fill="auto"/>
            <w:tcMar>
              <w:top w:w="0" w:type="dxa"/>
              <w:left w:w="0" w:type="dxa"/>
              <w:bottom w:w="0" w:type="dxa"/>
              <w:right w:w="0" w:type="dxa"/>
            </w:tcMar>
            <w:hideMark/>
          </w:tcPr>
          <w:p w14:paraId="7AD8B1CE" w14:textId="77777777" w:rsidR="00000000" w:rsidRDefault="001D59F6">
            <w:pPr>
              <w:pStyle w:val="NormalWeb"/>
              <w:rPr>
                <w:rFonts w:ascii="Red Hat Text" w:hAnsi="Red Hat Text"/>
                <w:color w:val="252525"/>
              </w:rPr>
            </w:pPr>
            <w:r>
              <w:rPr>
                <w:rFonts w:ascii="Red Hat Text" w:hAnsi="Red Hat Text"/>
                <w:color w:val="252525"/>
              </w:rPr>
              <w:t xml:space="preserve">Code snippet and interpolated values for constructing a constraint within a pattern in a condition. </w:t>
            </w:r>
          </w:p>
        </w:tc>
        <w:tc>
          <w:tcPr>
            <w:tcW w:w="0" w:type="auto"/>
            <w:shd w:val="clear" w:color="auto" w:fill="auto"/>
            <w:tcMar>
              <w:top w:w="0" w:type="dxa"/>
              <w:left w:w="0" w:type="dxa"/>
              <w:bottom w:w="0" w:type="dxa"/>
              <w:right w:w="0" w:type="dxa"/>
            </w:tcMar>
            <w:hideMark/>
          </w:tcPr>
          <w:p w14:paraId="662A1BED" w14:textId="77777777" w:rsidR="00000000" w:rsidRDefault="001D59F6">
            <w:pPr>
              <w:pStyle w:val="NormalWeb"/>
              <w:rPr>
                <w:rFonts w:ascii="Red Hat Text" w:hAnsi="Red Hat Text"/>
                <w:color w:val="252525"/>
              </w:rPr>
            </w:pPr>
            <w:r>
              <w:rPr>
                <w:rFonts w:ascii="Red Hat Text" w:hAnsi="Red Hat Text"/>
                <w:color w:val="252525"/>
              </w:rPr>
              <w:t xml:space="preserve">At least one per rule table. </w:t>
            </w:r>
          </w:p>
        </w:tc>
      </w:tr>
      <w:tr w:rsidR="00000000" w14:paraId="6B16B46B" w14:textId="77777777">
        <w:trPr>
          <w:divId w:val="348916511"/>
        </w:trPr>
        <w:tc>
          <w:tcPr>
            <w:tcW w:w="0" w:type="auto"/>
            <w:shd w:val="clear" w:color="auto" w:fill="auto"/>
            <w:tcMar>
              <w:top w:w="0" w:type="dxa"/>
              <w:left w:w="0" w:type="dxa"/>
              <w:bottom w:w="0" w:type="dxa"/>
              <w:right w:w="0" w:type="dxa"/>
            </w:tcMar>
            <w:hideMark/>
          </w:tcPr>
          <w:p w14:paraId="1FC7943C" w14:textId="77777777" w:rsidR="00000000" w:rsidRDefault="001D59F6">
            <w:pPr>
              <w:pStyle w:val="NormalWeb"/>
              <w:rPr>
                <w:rFonts w:ascii="Red Hat Text" w:hAnsi="Red Hat Text"/>
                <w:color w:val="252525"/>
              </w:rPr>
            </w:pPr>
            <w:r>
              <w:rPr>
                <w:rStyle w:val="HTMLCode"/>
              </w:rPr>
              <w:t>ACTION</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68E8C5A" w14:textId="77777777" w:rsidR="00000000" w:rsidRDefault="001D59F6">
            <w:pPr>
              <w:pStyle w:val="NormalWeb"/>
              <w:rPr>
                <w:rFonts w:ascii="Red Hat Text" w:hAnsi="Red Hat Text"/>
                <w:color w:val="252525"/>
              </w:rPr>
            </w:pPr>
            <w:r>
              <w:rPr>
                <w:rFonts w:ascii="Red Hat Text" w:hAnsi="Red Hat Text"/>
                <w:color w:val="252525"/>
              </w:rPr>
              <w:t xml:space="preserve">A </w:t>
            </w:r>
          </w:p>
        </w:tc>
        <w:tc>
          <w:tcPr>
            <w:tcW w:w="0" w:type="auto"/>
            <w:shd w:val="clear" w:color="auto" w:fill="auto"/>
            <w:tcMar>
              <w:top w:w="0" w:type="dxa"/>
              <w:left w:w="0" w:type="dxa"/>
              <w:bottom w:w="0" w:type="dxa"/>
              <w:right w:w="0" w:type="dxa"/>
            </w:tcMar>
            <w:hideMark/>
          </w:tcPr>
          <w:p w14:paraId="65AB2844" w14:textId="77777777" w:rsidR="00000000" w:rsidRDefault="001D59F6">
            <w:pPr>
              <w:pStyle w:val="NormalWeb"/>
              <w:rPr>
                <w:rFonts w:ascii="Red Hat Text" w:hAnsi="Red Hat Text"/>
                <w:color w:val="252525"/>
              </w:rPr>
            </w:pPr>
            <w:r>
              <w:rPr>
                <w:rFonts w:ascii="Red Hat Text" w:hAnsi="Red Hat Text"/>
                <w:color w:val="252525"/>
              </w:rPr>
              <w:t xml:space="preserve">Code snippet and interpolated values for constructing an action for the consequence of the rule. </w:t>
            </w:r>
          </w:p>
        </w:tc>
        <w:tc>
          <w:tcPr>
            <w:tcW w:w="0" w:type="auto"/>
            <w:shd w:val="clear" w:color="auto" w:fill="auto"/>
            <w:tcMar>
              <w:top w:w="0" w:type="dxa"/>
              <w:left w:w="0" w:type="dxa"/>
              <w:bottom w:w="0" w:type="dxa"/>
              <w:right w:w="0" w:type="dxa"/>
            </w:tcMar>
            <w:hideMark/>
          </w:tcPr>
          <w:p w14:paraId="7234B528" w14:textId="77777777" w:rsidR="00000000" w:rsidRDefault="001D59F6">
            <w:pPr>
              <w:pStyle w:val="NormalWeb"/>
              <w:rPr>
                <w:rFonts w:ascii="Red Hat Text" w:hAnsi="Red Hat Text"/>
                <w:color w:val="252525"/>
              </w:rPr>
            </w:pPr>
            <w:r>
              <w:rPr>
                <w:rFonts w:ascii="Red Hat Text" w:hAnsi="Red Hat Text"/>
                <w:color w:val="252525"/>
              </w:rPr>
              <w:t xml:space="preserve">At least one per rule table. </w:t>
            </w:r>
          </w:p>
        </w:tc>
      </w:tr>
      <w:tr w:rsidR="00000000" w14:paraId="12FC5F63" w14:textId="77777777">
        <w:trPr>
          <w:divId w:val="348916511"/>
        </w:trPr>
        <w:tc>
          <w:tcPr>
            <w:tcW w:w="0" w:type="auto"/>
            <w:shd w:val="clear" w:color="auto" w:fill="auto"/>
            <w:tcMar>
              <w:top w:w="0" w:type="dxa"/>
              <w:left w:w="0" w:type="dxa"/>
              <w:bottom w:w="0" w:type="dxa"/>
              <w:right w:w="0" w:type="dxa"/>
            </w:tcMar>
            <w:hideMark/>
          </w:tcPr>
          <w:p w14:paraId="6114547F" w14:textId="77777777" w:rsidR="00000000" w:rsidRDefault="001D59F6">
            <w:pPr>
              <w:pStyle w:val="NormalWeb"/>
              <w:rPr>
                <w:rFonts w:ascii="Red Hat Text" w:hAnsi="Red Hat Text"/>
                <w:color w:val="252525"/>
              </w:rPr>
            </w:pPr>
            <w:r>
              <w:rPr>
                <w:rStyle w:val="HTMLCode"/>
              </w:rPr>
              <w:t>METADATA</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3FA6E11" w14:textId="77777777" w:rsidR="00000000" w:rsidRDefault="001D59F6">
            <w:pPr>
              <w:pStyle w:val="NormalWeb"/>
              <w:rPr>
                <w:rFonts w:ascii="Red Hat Text" w:hAnsi="Red Hat Text"/>
                <w:color w:val="252525"/>
              </w:rPr>
            </w:pP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195D6B87" w14:textId="77777777" w:rsidR="00000000" w:rsidRDefault="001D59F6">
            <w:pPr>
              <w:pStyle w:val="NormalWeb"/>
              <w:rPr>
                <w:rFonts w:ascii="Red Hat Text" w:hAnsi="Red Hat Text"/>
                <w:color w:val="252525"/>
              </w:rPr>
            </w:pPr>
            <w:r>
              <w:rPr>
                <w:rFonts w:ascii="Red Hat Text" w:hAnsi="Red Hat Text"/>
                <w:color w:val="252525"/>
              </w:rPr>
              <w:t xml:space="preserve">Code snippet and interpolated values for constructing a metadata entry for the rule. </w:t>
            </w:r>
          </w:p>
        </w:tc>
        <w:tc>
          <w:tcPr>
            <w:tcW w:w="0" w:type="auto"/>
            <w:shd w:val="clear" w:color="auto" w:fill="auto"/>
            <w:tcMar>
              <w:top w:w="0" w:type="dxa"/>
              <w:left w:w="0" w:type="dxa"/>
              <w:bottom w:w="0" w:type="dxa"/>
              <w:right w:w="0" w:type="dxa"/>
            </w:tcMar>
            <w:hideMark/>
          </w:tcPr>
          <w:p w14:paraId="2FF2DC5B" w14:textId="77777777" w:rsidR="00000000" w:rsidRDefault="001D59F6">
            <w:pPr>
              <w:pStyle w:val="NormalWeb"/>
              <w:rPr>
                <w:rFonts w:ascii="Red Hat Text" w:hAnsi="Red Hat Text"/>
                <w:color w:val="252525"/>
              </w:rPr>
            </w:pPr>
            <w:r>
              <w:rPr>
                <w:rFonts w:ascii="Red Hat Text" w:hAnsi="Red Hat Text"/>
                <w:color w:val="252525"/>
              </w:rPr>
              <w:t>Optional, any number of colu</w:t>
            </w:r>
            <w:r>
              <w:rPr>
                <w:rFonts w:ascii="Red Hat Text" w:hAnsi="Red Hat Text"/>
                <w:color w:val="252525"/>
              </w:rPr>
              <w:t xml:space="preserve">mns. </w:t>
            </w:r>
          </w:p>
        </w:tc>
      </w:tr>
    </w:tbl>
    <w:p w14:paraId="76E401A6" w14:textId="77777777" w:rsidR="00000000" w:rsidRDefault="001D59F6">
      <w:pPr>
        <w:pStyle w:val="NormalWeb"/>
        <w:shd w:val="clear" w:color="auto" w:fill="FFFFFF"/>
        <w:divId w:val="840850773"/>
        <w:rPr>
          <w:rFonts w:ascii="Red Hat Text" w:hAnsi="Red Hat Text" w:cs="Arial"/>
          <w:color w:val="252525"/>
          <w:lang w:val="en"/>
        </w:rPr>
      </w:pPr>
      <w:r>
        <w:rPr>
          <w:rFonts w:ascii="Red Hat Text" w:hAnsi="Red Hat Text" w:cs="Arial"/>
          <w:color w:val="252525"/>
          <w:lang w:val="en"/>
        </w:rPr>
        <w:t xml:space="preserve">The following sections provide more details about how condition, action, and metadata columns use cell data: </w:t>
      </w:r>
    </w:p>
    <w:p w14:paraId="24202F59" w14:textId="77777777" w:rsidR="00000000" w:rsidRDefault="001D59F6">
      <w:pPr>
        <w:shd w:val="clear" w:color="auto" w:fill="FFFFFF"/>
        <w:divId w:val="646514067"/>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Conditions</w:t>
      </w:r>
    </w:p>
    <w:p w14:paraId="01C52E7F" w14:textId="77777777" w:rsidR="00000000" w:rsidRDefault="001D59F6">
      <w:pPr>
        <w:pStyle w:val="simpara"/>
        <w:shd w:val="clear" w:color="auto" w:fill="FFFFFF"/>
        <w:ind w:left="720"/>
        <w:divId w:val="646514067"/>
        <w:rPr>
          <w:rFonts w:ascii="Red Hat Text" w:hAnsi="Red Hat Text" w:cs="Arial"/>
          <w:color w:val="252525"/>
          <w:lang w:val="en"/>
        </w:rPr>
      </w:pPr>
      <w:r>
        <w:rPr>
          <w:rFonts w:ascii="Red Hat Text" w:hAnsi="Red Hat Text" w:cs="Arial"/>
          <w:color w:val="252525"/>
          <w:lang w:val="en"/>
        </w:rPr>
        <w:t xml:space="preserve">For columns headed </w:t>
      </w:r>
      <w:r>
        <w:rPr>
          <w:rStyle w:val="HTMLCode"/>
          <w:lang w:val="en"/>
        </w:rPr>
        <w:t>CONDITION</w:t>
      </w:r>
      <w:r>
        <w:rPr>
          <w:rFonts w:ascii="Red Hat Text" w:hAnsi="Red Hat Text" w:cs="Arial"/>
          <w:color w:val="252525"/>
          <w:lang w:val="en"/>
        </w:rPr>
        <w:t xml:space="preserve">, the cells in consecutive lines result in a conditional element: </w:t>
      </w:r>
    </w:p>
    <w:p w14:paraId="0495645B" w14:textId="77777777" w:rsidR="00000000" w:rsidRDefault="001D59F6">
      <w:pPr>
        <w:pStyle w:val="simpara"/>
        <w:numPr>
          <w:ilvl w:val="0"/>
          <w:numId w:val="236"/>
        </w:numPr>
        <w:shd w:val="clear" w:color="auto" w:fill="FFFFFF"/>
        <w:ind w:left="1440"/>
        <w:divId w:val="2009480428"/>
        <w:rPr>
          <w:rFonts w:ascii="Red Hat Text" w:hAnsi="Red Hat Text" w:cs="Arial"/>
          <w:color w:val="252525"/>
          <w:lang w:val="en"/>
        </w:rPr>
      </w:pPr>
      <w:r>
        <w:rPr>
          <w:rStyle w:val="Strong"/>
          <w:rFonts w:ascii="Red Hat Text" w:hAnsi="Red Hat Text" w:cs="Arial"/>
          <w:color w:val="252525"/>
          <w:lang w:val="en"/>
        </w:rPr>
        <w:t>First cell:</w:t>
      </w:r>
      <w:r>
        <w:rPr>
          <w:rFonts w:ascii="Red Hat Text" w:hAnsi="Red Hat Text" w:cs="Arial"/>
          <w:color w:val="252525"/>
          <w:lang w:val="en"/>
        </w:rPr>
        <w:t xml:space="preserve"> Text in the first cel</w:t>
      </w:r>
      <w:r>
        <w:rPr>
          <w:rFonts w:ascii="Red Hat Text" w:hAnsi="Red Hat Text" w:cs="Arial"/>
          <w:color w:val="252525"/>
          <w:lang w:val="en"/>
        </w:rPr>
        <w:t xml:space="preserve">l below </w:t>
      </w:r>
      <w:r>
        <w:rPr>
          <w:rStyle w:val="HTMLCode"/>
          <w:lang w:val="en"/>
        </w:rPr>
        <w:t>CONDITION</w:t>
      </w:r>
      <w:r>
        <w:rPr>
          <w:rFonts w:ascii="Red Hat Text" w:hAnsi="Red Hat Text" w:cs="Arial"/>
          <w:color w:val="252525"/>
          <w:lang w:val="en"/>
        </w:rPr>
        <w:t xml:space="preserve"> develops into a pattern for the rule condition, and uses the snippet in the next line as a constraint. If the cell is merged with one or more neighboring cells, a single pattern with multiple constraints is formed. All constraints are com</w:t>
      </w:r>
      <w:r>
        <w:rPr>
          <w:rFonts w:ascii="Red Hat Text" w:hAnsi="Red Hat Text" w:cs="Arial"/>
          <w:color w:val="252525"/>
          <w:lang w:val="en"/>
        </w:rPr>
        <w:t xml:space="preserve">bined into a parenthesized list and appended to the text in this cell. </w:t>
      </w:r>
    </w:p>
    <w:p w14:paraId="72379C99" w14:textId="77777777" w:rsidR="00000000" w:rsidRDefault="001D59F6">
      <w:pPr>
        <w:pStyle w:val="simpara"/>
        <w:shd w:val="clear" w:color="auto" w:fill="FFFFFF"/>
        <w:ind w:left="1440"/>
        <w:divId w:val="2009480428"/>
        <w:rPr>
          <w:rFonts w:ascii="Red Hat Text" w:hAnsi="Red Hat Text" w:cs="Arial"/>
          <w:color w:val="252525"/>
          <w:lang w:val="en"/>
        </w:rPr>
      </w:pPr>
      <w:r>
        <w:rPr>
          <w:rFonts w:ascii="Red Hat Text" w:hAnsi="Red Hat Text" w:cs="Arial"/>
          <w:color w:val="252525"/>
          <w:lang w:val="en"/>
        </w:rPr>
        <w:t xml:space="preserve">If this cell is empty, the code snippet in the cell below it must result in a valid conditional element on its own. For example, instead of </w:t>
      </w:r>
      <w:r>
        <w:rPr>
          <w:rStyle w:val="HTMLCode"/>
          <w:lang w:val="en"/>
        </w:rPr>
        <w:t>Order</w:t>
      </w:r>
      <w:r>
        <w:rPr>
          <w:rFonts w:ascii="Red Hat Text" w:hAnsi="Red Hat Text" w:cs="Arial"/>
          <w:color w:val="252525"/>
          <w:lang w:val="en"/>
        </w:rPr>
        <w:t xml:space="preserve"> as the object type and </w:t>
      </w:r>
      <w:r>
        <w:rPr>
          <w:rStyle w:val="HTMLCode"/>
          <w:lang w:val="en"/>
        </w:rPr>
        <w:t>itemsCount &gt; $1</w:t>
      </w:r>
      <w:r>
        <w:rPr>
          <w:rFonts w:ascii="Red Hat Text" w:hAnsi="Red Hat Text" w:cs="Arial"/>
          <w:color w:val="252525"/>
          <w:lang w:val="en"/>
        </w:rPr>
        <w:t xml:space="preserve"> as a constraint (separate cells), you can leave the object type cell em</w:t>
      </w:r>
      <w:r>
        <w:rPr>
          <w:rFonts w:ascii="Red Hat Text" w:hAnsi="Red Hat Text" w:cs="Arial"/>
          <w:color w:val="252525"/>
          <w:lang w:val="en"/>
        </w:rPr>
        <w:t xml:space="preserve">pty and enter </w:t>
      </w:r>
      <w:r>
        <w:rPr>
          <w:rStyle w:val="HTMLCode"/>
          <w:lang w:val="en"/>
        </w:rPr>
        <w:t>Order( itemsCount &gt; $1 )</w:t>
      </w:r>
      <w:r>
        <w:rPr>
          <w:rFonts w:ascii="Red Hat Text" w:hAnsi="Red Hat Text" w:cs="Arial"/>
          <w:color w:val="252525"/>
          <w:lang w:val="en"/>
        </w:rPr>
        <w:t xml:space="preserve"> in the constraint cell, and then do the same for any other constraint cells. </w:t>
      </w:r>
    </w:p>
    <w:p w14:paraId="5A7F8A7D" w14:textId="77777777" w:rsidR="00000000" w:rsidRDefault="001D59F6">
      <w:pPr>
        <w:pStyle w:val="simpara"/>
        <w:shd w:val="clear" w:color="auto" w:fill="FFFFFF"/>
        <w:ind w:left="1440"/>
        <w:divId w:val="2009480428"/>
        <w:rPr>
          <w:rFonts w:ascii="Red Hat Text" w:hAnsi="Red Hat Text" w:cs="Arial"/>
          <w:color w:val="252525"/>
          <w:lang w:val="en"/>
        </w:rPr>
      </w:pPr>
      <w:r>
        <w:rPr>
          <w:rFonts w:ascii="Red Hat Text" w:hAnsi="Red Hat Text" w:cs="Arial"/>
          <w:color w:val="252525"/>
          <w:lang w:val="en"/>
        </w:rPr>
        <w:t xml:space="preserve">To include a pattern without constraints, you can write the pattern in front of the text of another pattern, with or without an empty pair </w:t>
      </w:r>
      <w:r>
        <w:rPr>
          <w:rFonts w:ascii="Red Hat Text" w:hAnsi="Red Hat Text" w:cs="Arial"/>
          <w:color w:val="252525"/>
          <w:lang w:val="en"/>
        </w:rPr>
        <w:t xml:space="preserve">of parentheses. You can also append a </w:t>
      </w:r>
      <w:r>
        <w:rPr>
          <w:rStyle w:val="HTMLCode"/>
          <w:lang w:val="en"/>
        </w:rPr>
        <w:t>from</w:t>
      </w:r>
      <w:r>
        <w:rPr>
          <w:rFonts w:ascii="Red Hat Text" w:hAnsi="Red Hat Text" w:cs="Arial"/>
          <w:color w:val="252525"/>
          <w:lang w:val="en"/>
        </w:rPr>
        <w:t xml:space="preserve"> clause to the pattern. </w:t>
      </w:r>
    </w:p>
    <w:p w14:paraId="69F0C422" w14:textId="77777777" w:rsidR="00000000" w:rsidRDefault="001D59F6">
      <w:pPr>
        <w:pStyle w:val="simpara"/>
        <w:shd w:val="clear" w:color="auto" w:fill="FFFFFF"/>
        <w:ind w:left="1440"/>
        <w:divId w:val="2009480428"/>
        <w:rPr>
          <w:rFonts w:ascii="Red Hat Text" w:hAnsi="Red Hat Text" w:cs="Arial"/>
          <w:color w:val="252525"/>
          <w:lang w:val="en"/>
        </w:rPr>
      </w:pPr>
      <w:r>
        <w:rPr>
          <w:rFonts w:ascii="Red Hat Text" w:hAnsi="Red Hat Text" w:cs="Arial"/>
          <w:color w:val="252525"/>
          <w:lang w:val="en"/>
        </w:rPr>
        <w:t xml:space="preserve">If the pattern ends with </w:t>
      </w:r>
      <w:r>
        <w:rPr>
          <w:rStyle w:val="HTMLCode"/>
          <w:lang w:val="en"/>
        </w:rPr>
        <w:t>eval</w:t>
      </w:r>
      <w:r>
        <w:rPr>
          <w:rFonts w:ascii="Red Hat Text" w:hAnsi="Red Hat Text" w:cs="Arial"/>
          <w:color w:val="252525"/>
          <w:lang w:val="en"/>
        </w:rPr>
        <w:t xml:space="preserve">, code snippets produce boolean expressions for inclusion into a pair of parentheses after </w:t>
      </w:r>
      <w:r>
        <w:rPr>
          <w:rStyle w:val="HTMLCode"/>
          <w:lang w:val="en"/>
        </w:rPr>
        <w:t>eval</w:t>
      </w:r>
      <w:r>
        <w:rPr>
          <w:rFonts w:ascii="Red Hat Text" w:hAnsi="Red Hat Text" w:cs="Arial"/>
          <w:color w:val="252525"/>
          <w:lang w:val="en"/>
        </w:rPr>
        <w:t xml:space="preserve">. </w:t>
      </w:r>
    </w:p>
    <w:p w14:paraId="54A14DAD" w14:textId="77777777" w:rsidR="00000000" w:rsidRDefault="001D59F6">
      <w:pPr>
        <w:pStyle w:val="simpara"/>
        <w:shd w:val="clear" w:color="auto" w:fill="FFFFFF"/>
        <w:ind w:left="1440"/>
        <w:divId w:val="2009480428"/>
        <w:rPr>
          <w:rFonts w:ascii="Red Hat Text" w:hAnsi="Red Hat Text" w:cs="Arial"/>
          <w:color w:val="252525"/>
          <w:lang w:val="en"/>
        </w:rPr>
      </w:pPr>
      <w:r>
        <w:rPr>
          <w:rFonts w:ascii="Red Hat Text" w:hAnsi="Red Hat Text" w:cs="Arial"/>
          <w:color w:val="252525"/>
          <w:lang w:val="en"/>
        </w:rPr>
        <w:t xml:space="preserve">You can terminate the pattern with </w:t>
      </w:r>
      <w:r>
        <w:rPr>
          <w:rStyle w:val="HTMLCode"/>
          <w:lang w:val="en"/>
        </w:rPr>
        <w:t>@watch</w:t>
      </w:r>
      <w:r>
        <w:rPr>
          <w:rFonts w:ascii="Red Hat Text" w:hAnsi="Red Hat Text" w:cs="Arial"/>
          <w:color w:val="252525"/>
          <w:lang w:val="en"/>
        </w:rPr>
        <w:t xml:space="preserve"> annotation, which is</w:t>
      </w:r>
      <w:r>
        <w:rPr>
          <w:rFonts w:ascii="Red Hat Text" w:hAnsi="Red Hat Text" w:cs="Arial"/>
          <w:color w:val="252525"/>
          <w:lang w:val="en"/>
        </w:rPr>
        <w:t xml:space="preserve"> used to customize the properties that the pattern is reactive on. </w:t>
      </w:r>
    </w:p>
    <w:p w14:paraId="4B2DD351" w14:textId="77777777" w:rsidR="00000000" w:rsidRDefault="001D59F6">
      <w:pPr>
        <w:pStyle w:val="simpara"/>
        <w:numPr>
          <w:ilvl w:val="0"/>
          <w:numId w:val="236"/>
        </w:numPr>
        <w:shd w:val="clear" w:color="auto" w:fill="FFFFFF"/>
        <w:ind w:left="1440"/>
        <w:divId w:val="2009480428"/>
        <w:rPr>
          <w:rFonts w:ascii="Red Hat Text" w:hAnsi="Red Hat Text" w:cs="Arial"/>
          <w:color w:val="252525"/>
          <w:lang w:val="en"/>
        </w:rPr>
      </w:pPr>
      <w:r>
        <w:rPr>
          <w:rStyle w:val="Strong"/>
          <w:rFonts w:ascii="Red Hat Text" w:hAnsi="Red Hat Text" w:cs="Arial"/>
          <w:color w:val="252525"/>
          <w:lang w:val="en"/>
        </w:rPr>
        <w:t>Second cell:</w:t>
      </w:r>
      <w:r>
        <w:rPr>
          <w:rFonts w:ascii="Red Hat Text" w:hAnsi="Red Hat Text" w:cs="Arial"/>
          <w:color w:val="252525"/>
          <w:lang w:val="en"/>
        </w:rPr>
        <w:t xml:space="preserve"> Text in the second cell below </w:t>
      </w:r>
      <w:r>
        <w:rPr>
          <w:rStyle w:val="HTMLCode"/>
          <w:lang w:val="en"/>
        </w:rPr>
        <w:t>CONDITION</w:t>
      </w:r>
      <w:r>
        <w:rPr>
          <w:rFonts w:ascii="Red Hat Text" w:hAnsi="Red Hat Text" w:cs="Arial"/>
          <w:color w:val="252525"/>
          <w:lang w:val="en"/>
        </w:rPr>
        <w:t xml:space="preserve"> is processed as a constraint on the object reference in the first cell. The code snippet in this cell is modified by interpolating valu</w:t>
      </w:r>
      <w:r>
        <w:rPr>
          <w:rFonts w:ascii="Red Hat Text" w:hAnsi="Red Hat Text" w:cs="Arial"/>
          <w:color w:val="252525"/>
          <w:lang w:val="en"/>
        </w:rPr>
        <w:t xml:space="preserve">es from cells farther down in the column. If you want to create a constraint consisting of a comparison using </w:t>
      </w:r>
      <w:r>
        <w:rPr>
          <w:rStyle w:val="HTMLCode"/>
          <w:lang w:val="en"/>
        </w:rPr>
        <w:t>==</w:t>
      </w:r>
      <w:r>
        <w:rPr>
          <w:rFonts w:ascii="Red Hat Text" w:hAnsi="Red Hat Text" w:cs="Arial"/>
          <w:color w:val="252525"/>
          <w:lang w:val="en"/>
        </w:rPr>
        <w:t xml:space="preserve"> with the value from the cells below, then the field selector alone is sufficient. If you use the field selector alone, but you want to use the </w:t>
      </w:r>
      <w:r>
        <w:rPr>
          <w:rFonts w:ascii="Red Hat Text" w:hAnsi="Red Hat Text" w:cs="Arial"/>
          <w:color w:val="252525"/>
          <w:lang w:val="en"/>
        </w:rPr>
        <w:t xml:space="preserve">condition as it is without appending any </w:t>
      </w:r>
      <w:r>
        <w:rPr>
          <w:rStyle w:val="HTMLCode"/>
          <w:lang w:val="en"/>
        </w:rPr>
        <w:t>==</w:t>
      </w:r>
      <w:r>
        <w:rPr>
          <w:rFonts w:ascii="Red Hat Text" w:hAnsi="Red Hat Text" w:cs="Arial"/>
          <w:color w:val="252525"/>
          <w:lang w:val="en"/>
        </w:rPr>
        <w:t xml:space="preserve"> comparison, you must terminate the condition with the symbol </w:t>
      </w:r>
      <w:r>
        <w:rPr>
          <w:rStyle w:val="HTMLCode"/>
          <w:lang w:val="en"/>
        </w:rPr>
        <w:t>?</w:t>
      </w:r>
      <w:r>
        <w:rPr>
          <w:rFonts w:ascii="Red Hat Text" w:hAnsi="Red Hat Text" w:cs="Arial"/>
          <w:color w:val="252525"/>
          <w:lang w:val="en"/>
        </w:rPr>
        <w:t>. Any other comparison operator must be specified as the last item within the snippet, and the value from the cells below is appended. For all other c</w:t>
      </w:r>
      <w:r>
        <w:rPr>
          <w:rFonts w:ascii="Red Hat Text" w:hAnsi="Red Hat Text" w:cs="Arial"/>
          <w:color w:val="252525"/>
          <w:lang w:val="en"/>
        </w:rPr>
        <w:t xml:space="preserve">onstraint forms, you must mark the position for including the contents of a cell with the symbol </w:t>
      </w:r>
      <w:r>
        <w:rPr>
          <w:rStyle w:val="HTMLCode"/>
          <w:lang w:val="en"/>
        </w:rPr>
        <w:t>$param</w:t>
      </w:r>
      <w:r>
        <w:rPr>
          <w:rFonts w:ascii="Red Hat Text" w:hAnsi="Red Hat Text" w:cs="Arial"/>
          <w:color w:val="252525"/>
          <w:lang w:val="en"/>
        </w:rPr>
        <w:t xml:space="preserve">. Multiple insertions are possible if you use the symbols </w:t>
      </w:r>
      <w:r>
        <w:rPr>
          <w:rStyle w:val="HTMLCode"/>
          <w:lang w:val="en"/>
        </w:rPr>
        <w:t>$1</w:t>
      </w:r>
      <w:r>
        <w:rPr>
          <w:rFonts w:ascii="Red Hat Text" w:hAnsi="Red Hat Text" w:cs="Arial"/>
          <w:color w:val="252525"/>
          <w:lang w:val="en"/>
        </w:rPr>
        <w:t xml:space="preserve">, </w:t>
      </w:r>
      <w:r>
        <w:rPr>
          <w:rStyle w:val="HTMLCode"/>
          <w:lang w:val="en"/>
        </w:rPr>
        <w:t>$2</w:t>
      </w:r>
      <w:r>
        <w:rPr>
          <w:rFonts w:ascii="Red Hat Text" w:hAnsi="Red Hat Text" w:cs="Arial"/>
          <w:color w:val="252525"/>
          <w:lang w:val="en"/>
        </w:rPr>
        <w:t>, and so on, and a comma-separated list of values in the cells below. However, do not sep</w:t>
      </w:r>
      <w:r>
        <w:rPr>
          <w:rFonts w:ascii="Red Hat Text" w:hAnsi="Red Hat Text" w:cs="Arial"/>
          <w:color w:val="252525"/>
          <w:lang w:val="en"/>
        </w:rPr>
        <w:t xml:space="preserve">arate </w:t>
      </w:r>
      <w:r>
        <w:rPr>
          <w:rStyle w:val="HTMLCode"/>
          <w:lang w:val="en"/>
        </w:rPr>
        <w:t>$1</w:t>
      </w:r>
      <w:r>
        <w:rPr>
          <w:rFonts w:ascii="Red Hat Text" w:hAnsi="Red Hat Text" w:cs="Arial"/>
          <w:color w:val="252525"/>
          <w:lang w:val="en"/>
        </w:rPr>
        <w:t xml:space="preserve">, </w:t>
      </w:r>
      <w:r>
        <w:rPr>
          <w:rStyle w:val="HTMLCode"/>
          <w:lang w:val="en"/>
        </w:rPr>
        <w:t>$2</w:t>
      </w:r>
      <w:r>
        <w:rPr>
          <w:rFonts w:ascii="Red Hat Text" w:hAnsi="Red Hat Text" w:cs="Arial"/>
          <w:color w:val="252525"/>
          <w:lang w:val="en"/>
        </w:rPr>
        <w:t xml:space="preserve">, and so on, by commas, or the table will fail to process. </w:t>
      </w:r>
    </w:p>
    <w:p w14:paraId="3810B2BA" w14:textId="77777777" w:rsidR="00000000" w:rsidRDefault="001D59F6">
      <w:pPr>
        <w:pStyle w:val="simpara"/>
        <w:shd w:val="clear" w:color="auto" w:fill="FFFFFF"/>
        <w:ind w:left="1440"/>
        <w:divId w:val="2009480428"/>
        <w:rPr>
          <w:rFonts w:ascii="Red Hat Text" w:hAnsi="Red Hat Text" w:cs="Arial"/>
          <w:color w:val="252525"/>
          <w:lang w:val="en"/>
        </w:rPr>
      </w:pPr>
      <w:r>
        <w:rPr>
          <w:rFonts w:ascii="Red Hat Text" w:hAnsi="Red Hat Text" w:cs="Arial"/>
          <w:color w:val="252525"/>
          <w:lang w:val="en"/>
        </w:rPr>
        <w:t xml:space="preserve">To expand a text according to the pattern </w:t>
      </w:r>
      <w:r>
        <w:rPr>
          <w:rStyle w:val="HTMLCode"/>
          <w:lang w:val="en"/>
        </w:rPr>
        <w:t>forall($delimiter){$snippet}</w:t>
      </w:r>
      <w:r>
        <w:rPr>
          <w:rFonts w:ascii="Red Hat Text" w:hAnsi="Red Hat Text" w:cs="Arial"/>
          <w:color w:val="252525"/>
          <w:lang w:val="en"/>
        </w:rPr>
        <w:t xml:space="preserve">, repeat the </w:t>
      </w:r>
      <w:r>
        <w:rPr>
          <w:rStyle w:val="HTMLCode"/>
          <w:lang w:val="en"/>
        </w:rPr>
        <w:t>$snippet</w:t>
      </w:r>
      <w:r>
        <w:rPr>
          <w:rFonts w:ascii="Red Hat Text" w:hAnsi="Red Hat Text" w:cs="Arial"/>
          <w:color w:val="252525"/>
          <w:lang w:val="en"/>
        </w:rPr>
        <w:t xml:space="preserve"> once for each of the values of the comma-separated list in each of the cells below, insert t</w:t>
      </w:r>
      <w:r>
        <w:rPr>
          <w:rFonts w:ascii="Red Hat Text" w:hAnsi="Red Hat Text" w:cs="Arial"/>
          <w:color w:val="252525"/>
          <w:lang w:val="en"/>
        </w:rPr>
        <w:t xml:space="preserve">he value in place of the symbol </w:t>
      </w:r>
      <w:r>
        <w:rPr>
          <w:rStyle w:val="HTMLCode"/>
          <w:lang w:val="en"/>
        </w:rPr>
        <w:t>$</w:t>
      </w:r>
      <w:r>
        <w:rPr>
          <w:rFonts w:ascii="Red Hat Text" w:hAnsi="Red Hat Text" w:cs="Arial"/>
          <w:color w:val="252525"/>
          <w:lang w:val="en"/>
        </w:rPr>
        <w:t xml:space="preserve">, and join these expansions by the given </w:t>
      </w:r>
      <w:r>
        <w:rPr>
          <w:rStyle w:val="HTMLCode"/>
          <w:lang w:val="en"/>
        </w:rPr>
        <w:t>$delimiter</w:t>
      </w:r>
      <w:r>
        <w:rPr>
          <w:rFonts w:ascii="Red Hat Text" w:hAnsi="Red Hat Text" w:cs="Arial"/>
          <w:color w:val="252525"/>
          <w:lang w:val="en"/>
        </w:rPr>
        <w:t xml:space="preserve">. Note that the </w:t>
      </w:r>
      <w:r>
        <w:rPr>
          <w:rStyle w:val="HTMLCode"/>
          <w:lang w:val="en"/>
        </w:rPr>
        <w:t>forall</w:t>
      </w:r>
      <w:r>
        <w:rPr>
          <w:rFonts w:ascii="Red Hat Text" w:hAnsi="Red Hat Text" w:cs="Arial"/>
          <w:color w:val="252525"/>
          <w:lang w:val="en"/>
        </w:rPr>
        <w:t xml:space="preserve"> construct may be surrounded by other text. </w:t>
      </w:r>
    </w:p>
    <w:p w14:paraId="73A55D6A" w14:textId="77777777" w:rsidR="00000000" w:rsidRDefault="001D59F6">
      <w:pPr>
        <w:pStyle w:val="simpara"/>
        <w:shd w:val="clear" w:color="auto" w:fill="FFFFFF"/>
        <w:ind w:left="1440"/>
        <w:divId w:val="2009480428"/>
        <w:rPr>
          <w:rFonts w:ascii="Red Hat Text" w:hAnsi="Red Hat Text" w:cs="Arial"/>
          <w:color w:val="252525"/>
          <w:lang w:val="en"/>
        </w:rPr>
      </w:pPr>
      <w:r>
        <w:rPr>
          <w:rFonts w:ascii="Red Hat Text" w:hAnsi="Red Hat Text" w:cs="Arial"/>
          <w:color w:val="252525"/>
          <w:lang w:val="en"/>
        </w:rPr>
        <w:t>If the first cell contains an object, the completed code snippet is added to the conditional element from</w:t>
      </w:r>
      <w:r>
        <w:rPr>
          <w:rFonts w:ascii="Red Hat Text" w:hAnsi="Red Hat Text" w:cs="Arial"/>
          <w:color w:val="252525"/>
          <w:lang w:val="en"/>
        </w:rPr>
        <w:t xml:space="preserve"> that cell. A pair of parentheses is provided automatically, as well as a separating comma if multiple constraints are added to a pattern in a merged cell. If the first cell is empty, the code snippet in this cell must result in a valid conditional element</w:t>
      </w:r>
      <w:r>
        <w:rPr>
          <w:rFonts w:ascii="Red Hat Text" w:hAnsi="Red Hat Text" w:cs="Arial"/>
          <w:color w:val="252525"/>
          <w:lang w:val="en"/>
        </w:rPr>
        <w:t xml:space="preserve"> on its own. For example, instead of </w:t>
      </w:r>
      <w:r>
        <w:rPr>
          <w:rStyle w:val="HTMLCode"/>
          <w:lang w:val="en"/>
        </w:rPr>
        <w:t>Order</w:t>
      </w:r>
      <w:r>
        <w:rPr>
          <w:rFonts w:ascii="Red Hat Text" w:hAnsi="Red Hat Text" w:cs="Arial"/>
          <w:color w:val="252525"/>
          <w:lang w:val="en"/>
        </w:rPr>
        <w:t xml:space="preserve"> as the object type and </w:t>
      </w:r>
      <w:r>
        <w:rPr>
          <w:rStyle w:val="HTMLCode"/>
          <w:lang w:val="en"/>
        </w:rPr>
        <w:t>itemsCount &gt; $1</w:t>
      </w:r>
      <w:r>
        <w:rPr>
          <w:rFonts w:ascii="Red Hat Text" w:hAnsi="Red Hat Text" w:cs="Arial"/>
          <w:color w:val="252525"/>
          <w:lang w:val="en"/>
        </w:rPr>
        <w:t xml:space="preserve"> as a constraint (separate cells), you can leave the object type cell empty and enter </w:t>
      </w:r>
      <w:r>
        <w:rPr>
          <w:rStyle w:val="HTMLCode"/>
          <w:lang w:val="en"/>
        </w:rPr>
        <w:t>Order( itemsCount &gt; $1 )</w:t>
      </w:r>
      <w:r>
        <w:rPr>
          <w:rFonts w:ascii="Red Hat Text" w:hAnsi="Red Hat Text" w:cs="Arial"/>
          <w:color w:val="252525"/>
          <w:lang w:val="en"/>
        </w:rPr>
        <w:t xml:space="preserve"> </w:t>
      </w:r>
      <w:r>
        <w:rPr>
          <w:rFonts w:ascii="Red Hat Text" w:hAnsi="Red Hat Text" w:cs="Arial"/>
          <w:color w:val="252525"/>
          <w:lang w:val="en"/>
        </w:rPr>
        <w:t xml:space="preserve">in the constraint cell, and then do the same for any other constraint cells. </w:t>
      </w:r>
    </w:p>
    <w:p w14:paraId="29FD8F2A" w14:textId="77777777" w:rsidR="00000000" w:rsidRDefault="001D59F6">
      <w:pPr>
        <w:pStyle w:val="listitem"/>
        <w:numPr>
          <w:ilvl w:val="0"/>
          <w:numId w:val="236"/>
        </w:numPr>
        <w:shd w:val="clear" w:color="auto" w:fill="FFFFFF"/>
        <w:ind w:left="1440"/>
        <w:divId w:val="2009480428"/>
        <w:rPr>
          <w:rFonts w:ascii="Red Hat Text" w:eastAsia="Times New Roman" w:hAnsi="Red Hat Text" w:cs="Arial"/>
          <w:color w:val="252525"/>
          <w:lang w:val="en"/>
        </w:rPr>
      </w:pPr>
      <w:r>
        <w:rPr>
          <w:rStyle w:val="Strong"/>
          <w:rFonts w:ascii="Red Hat Text" w:eastAsia="Times New Roman" w:hAnsi="Red Hat Text" w:cs="Arial"/>
          <w:color w:val="252525"/>
          <w:lang w:val="en"/>
        </w:rPr>
        <w:t>Third cell:</w:t>
      </w:r>
      <w:r>
        <w:rPr>
          <w:rFonts w:ascii="Red Hat Text" w:eastAsia="Times New Roman" w:hAnsi="Red Hat Text" w:cs="Arial"/>
          <w:color w:val="252525"/>
          <w:lang w:val="en"/>
        </w:rPr>
        <w:t xml:space="preserve"> Text in the third cell below </w:t>
      </w:r>
      <w:r>
        <w:rPr>
          <w:rStyle w:val="HTMLCode"/>
          <w:lang w:val="en"/>
        </w:rPr>
        <w:t>CONDITION</w:t>
      </w:r>
      <w:r>
        <w:rPr>
          <w:rFonts w:ascii="Red Hat Text" w:eastAsia="Times New Roman" w:hAnsi="Red Hat Text" w:cs="Arial"/>
          <w:color w:val="252525"/>
          <w:lang w:val="en"/>
        </w:rPr>
        <w:t xml:space="preserve"> is a descriptive label that you define for the column, as a visual aid. </w:t>
      </w:r>
    </w:p>
    <w:p w14:paraId="7F6A0835" w14:textId="77777777" w:rsidR="00000000" w:rsidRDefault="001D59F6">
      <w:pPr>
        <w:pStyle w:val="listitem"/>
        <w:numPr>
          <w:ilvl w:val="0"/>
          <w:numId w:val="236"/>
        </w:numPr>
        <w:shd w:val="clear" w:color="auto" w:fill="FFFFFF"/>
        <w:ind w:left="1440"/>
        <w:divId w:val="2009480428"/>
        <w:rPr>
          <w:rFonts w:ascii="Red Hat Text" w:eastAsia="Times New Roman" w:hAnsi="Red Hat Text" w:cs="Arial"/>
          <w:color w:val="252525"/>
          <w:lang w:val="en"/>
        </w:rPr>
      </w:pPr>
      <w:r>
        <w:rPr>
          <w:rStyle w:val="Strong"/>
          <w:rFonts w:ascii="Red Hat Text" w:eastAsia="Times New Roman" w:hAnsi="Red Hat Text" w:cs="Arial"/>
          <w:color w:val="252525"/>
          <w:lang w:val="en"/>
        </w:rPr>
        <w:t>Fourth cell:</w:t>
      </w:r>
      <w:r>
        <w:rPr>
          <w:rFonts w:ascii="Red Hat Text" w:eastAsia="Times New Roman" w:hAnsi="Red Hat Text" w:cs="Arial"/>
          <w:color w:val="252525"/>
          <w:lang w:val="en"/>
        </w:rPr>
        <w:t xml:space="preserve"> From the fourth row on, non-blank entries</w:t>
      </w:r>
      <w:r>
        <w:rPr>
          <w:rFonts w:ascii="Red Hat Text" w:eastAsia="Times New Roman" w:hAnsi="Red Hat Text" w:cs="Arial"/>
          <w:color w:val="252525"/>
          <w:lang w:val="en"/>
        </w:rPr>
        <w:t xml:space="preserve"> provide data for interpolation. A blank cell omits the condition or constraint for this rule. </w:t>
      </w:r>
    </w:p>
    <w:p w14:paraId="21C9E42C" w14:textId="77777777" w:rsidR="00000000" w:rsidRDefault="001D59F6">
      <w:pPr>
        <w:shd w:val="clear" w:color="auto" w:fill="FFFFFF"/>
        <w:divId w:val="646514067"/>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Actions</w:t>
      </w:r>
    </w:p>
    <w:p w14:paraId="59433CD5" w14:textId="77777777" w:rsidR="00000000" w:rsidRDefault="001D59F6">
      <w:pPr>
        <w:pStyle w:val="simpara"/>
        <w:shd w:val="clear" w:color="auto" w:fill="FFFFFF"/>
        <w:ind w:left="720"/>
        <w:divId w:val="646514067"/>
        <w:rPr>
          <w:rFonts w:ascii="Red Hat Text" w:hAnsi="Red Hat Text" w:cs="Arial"/>
          <w:color w:val="252525"/>
          <w:lang w:val="en"/>
        </w:rPr>
      </w:pPr>
      <w:r>
        <w:rPr>
          <w:rFonts w:ascii="Red Hat Text" w:hAnsi="Red Hat Text" w:cs="Arial"/>
          <w:color w:val="252525"/>
          <w:lang w:val="en"/>
        </w:rPr>
        <w:t xml:space="preserve">For columns headed </w:t>
      </w:r>
      <w:r>
        <w:rPr>
          <w:rStyle w:val="HTMLCode"/>
          <w:lang w:val="en"/>
        </w:rPr>
        <w:t>ACTION</w:t>
      </w:r>
      <w:r>
        <w:rPr>
          <w:rFonts w:ascii="Red Hat Text" w:hAnsi="Red Hat Text" w:cs="Arial"/>
          <w:color w:val="252525"/>
          <w:lang w:val="en"/>
        </w:rPr>
        <w:t xml:space="preserve">, the cells in consecutive lines result in an action statement: </w:t>
      </w:r>
    </w:p>
    <w:p w14:paraId="038190D9" w14:textId="77777777" w:rsidR="00000000" w:rsidRDefault="001D59F6">
      <w:pPr>
        <w:pStyle w:val="listitem"/>
        <w:numPr>
          <w:ilvl w:val="0"/>
          <w:numId w:val="237"/>
        </w:numPr>
        <w:shd w:val="clear" w:color="auto" w:fill="FFFFFF"/>
        <w:ind w:left="1440"/>
        <w:divId w:val="1971400014"/>
        <w:rPr>
          <w:rFonts w:ascii="Red Hat Text" w:eastAsia="Times New Roman" w:hAnsi="Red Hat Text" w:cs="Arial"/>
          <w:color w:val="252525"/>
          <w:lang w:val="en"/>
        </w:rPr>
      </w:pPr>
      <w:r>
        <w:rPr>
          <w:rStyle w:val="Strong"/>
          <w:rFonts w:ascii="Red Hat Text" w:eastAsia="Times New Roman" w:hAnsi="Red Hat Text" w:cs="Arial"/>
          <w:color w:val="252525"/>
          <w:lang w:val="en"/>
        </w:rPr>
        <w:t>First cell:</w:t>
      </w:r>
      <w:r>
        <w:rPr>
          <w:rFonts w:ascii="Red Hat Text" w:eastAsia="Times New Roman" w:hAnsi="Red Hat Text" w:cs="Arial"/>
          <w:color w:val="252525"/>
          <w:lang w:val="en"/>
        </w:rPr>
        <w:t xml:space="preserve"> Text in the first cell below </w:t>
      </w:r>
      <w:r>
        <w:rPr>
          <w:rStyle w:val="HTMLCode"/>
          <w:lang w:val="en"/>
        </w:rPr>
        <w:t>ACTION</w:t>
      </w:r>
      <w:r>
        <w:rPr>
          <w:rFonts w:ascii="Red Hat Text" w:eastAsia="Times New Roman" w:hAnsi="Red Hat Text" w:cs="Arial"/>
          <w:color w:val="252525"/>
          <w:lang w:val="en"/>
        </w:rPr>
        <w:t xml:space="preserve"> is optional. I</w:t>
      </w:r>
      <w:r>
        <w:rPr>
          <w:rFonts w:ascii="Red Hat Text" w:eastAsia="Times New Roman" w:hAnsi="Red Hat Text" w:cs="Arial"/>
          <w:color w:val="252525"/>
          <w:lang w:val="en"/>
        </w:rPr>
        <w:t xml:space="preserve">f present, the text is interpreted as an object reference. </w:t>
      </w:r>
    </w:p>
    <w:p w14:paraId="1C9E83AA" w14:textId="77777777" w:rsidR="00000000" w:rsidRDefault="001D59F6">
      <w:pPr>
        <w:pStyle w:val="simpara"/>
        <w:numPr>
          <w:ilvl w:val="0"/>
          <w:numId w:val="237"/>
        </w:numPr>
        <w:shd w:val="clear" w:color="auto" w:fill="FFFFFF"/>
        <w:ind w:left="1440"/>
        <w:divId w:val="1971400014"/>
        <w:rPr>
          <w:rFonts w:ascii="Red Hat Text" w:hAnsi="Red Hat Text" w:cs="Arial"/>
          <w:color w:val="252525"/>
          <w:lang w:val="en"/>
        </w:rPr>
      </w:pPr>
      <w:r>
        <w:rPr>
          <w:rStyle w:val="Strong"/>
          <w:rFonts w:ascii="Red Hat Text" w:hAnsi="Red Hat Text" w:cs="Arial"/>
          <w:color w:val="252525"/>
          <w:lang w:val="en"/>
        </w:rPr>
        <w:t>Second cell:</w:t>
      </w:r>
      <w:r>
        <w:rPr>
          <w:rFonts w:ascii="Red Hat Text" w:hAnsi="Red Hat Text" w:cs="Arial"/>
          <w:color w:val="252525"/>
          <w:lang w:val="en"/>
        </w:rPr>
        <w:t xml:space="preserve"> Text in the second cell below </w:t>
      </w:r>
      <w:r>
        <w:rPr>
          <w:rStyle w:val="HTMLCode"/>
          <w:lang w:val="en"/>
        </w:rPr>
        <w:t>ACTION</w:t>
      </w:r>
      <w:r>
        <w:rPr>
          <w:rFonts w:ascii="Red Hat Text" w:hAnsi="Red Hat Text" w:cs="Arial"/>
          <w:color w:val="252525"/>
          <w:lang w:val="en"/>
        </w:rPr>
        <w:t xml:space="preserve"> is a code snippet that is modified by interpolating values from cells farther down in the column. For a singular insertion, mark the position for </w:t>
      </w:r>
      <w:r>
        <w:rPr>
          <w:rFonts w:ascii="Red Hat Text" w:hAnsi="Red Hat Text" w:cs="Arial"/>
          <w:color w:val="252525"/>
          <w:lang w:val="en"/>
        </w:rPr>
        <w:t xml:space="preserve">including the contents of a cell with the symbol </w:t>
      </w:r>
      <w:r>
        <w:rPr>
          <w:rStyle w:val="HTMLCode"/>
          <w:lang w:val="en"/>
        </w:rPr>
        <w:t>$param</w:t>
      </w:r>
      <w:r>
        <w:rPr>
          <w:rFonts w:ascii="Red Hat Text" w:hAnsi="Red Hat Text" w:cs="Arial"/>
          <w:color w:val="252525"/>
          <w:lang w:val="en"/>
        </w:rPr>
        <w:t xml:space="preserve">. Multiple insertions are possible if you use the symbols </w:t>
      </w:r>
      <w:r>
        <w:rPr>
          <w:rStyle w:val="HTMLCode"/>
          <w:lang w:val="en"/>
        </w:rPr>
        <w:t>$1</w:t>
      </w:r>
      <w:r>
        <w:rPr>
          <w:rFonts w:ascii="Red Hat Text" w:hAnsi="Red Hat Text" w:cs="Arial"/>
          <w:color w:val="252525"/>
          <w:lang w:val="en"/>
        </w:rPr>
        <w:t xml:space="preserve">, </w:t>
      </w:r>
      <w:r>
        <w:rPr>
          <w:rStyle w:val="HTMLCode"/>
          <w:lang w:val="en"/>
        </w:rPr>
        <w:t>$2</w:t>
      </w:r>
      <w:r>
        <w:rPr>
          <w:rFonts w:ascii="Red Hat Text" w:hAnsi="Red Hat Text" w:cs="Arial"/>
          <w:color w:val="252525"/>
          <w:lang w:val="en"/>
        </w:rPr>
        <w:t xml:space="preserve">, and so on, and a comma-separated list of values in the cells below. However, do not separate </w:t>
      </w:r>
      <w:r>
        <w:rPr>
          <w:rStyle w:val="HTMLCode"/>
          <w:lang w:val="en"/>
        </w:rPr>
        <w:t>$1</w:t>
      </w:r>
      <w:r>
        <w:rPr>
          <w:rFonts w:ascii="Red Hat Text" w:hAnsi="Red Hat Text" w:cs="Arial"/>
          <w:color w:val="252525"/>
          <w:lang w:val="en"/>
        </w:rPr>
        <w:t xml:space="preserve">, </w:t>
      </w:r>
      <w:r>
        <w:rPr>
          <w:rStyle w:val="HTMLCode"/>
          <w:lang w:val="en"/>
        </w:rPr>
        <w:t>$2</w:t>
      </w:r>
      <w:r>
        <w:rPr>
          <w:rFonts w:ascii="Red Hat Text" w:hAnsi="Red Hat Text" w:cs="Arial"/>
          <w:color w:val="252525"/>
          <w:lang w:val="en"/>
        </w:rPr>
        <w:t>, and so on, by commas, or the table</w:t>
      </w:r>
      <w:r>
        <w:rPr>
          <w:rFonts w:ascii="Red Hat Text" w:hAnsi="Red Hat Text" w:cs="Arial"/>
          <w:color w:val="252525"/>
          <w:lang w:val="en"/>
        </w:rPr>
        <w:t xml:space="preserve"> will fail to process. </w:t>
      </w:r>
    </w:p>
    <w:p w14:paraId="082DD865" w14:textId="77777777" w:rsidR="00000000" w:rsidRDefault="001D59F6">
      <w:pPr>
        <w:pStyle w:val="simpara"/>
        <w:shd w:val="clear" w:color="auto" w:fill="FFFFFF"/>
        <w:ind w:left="1440"/>
        <w:divId w:val="1971400014"/>
        <w:rPr>
          <w:rFonts w:ascii="Red Hat Text" w:hAnsi="Red Hat Text" w:cs="Arial"/>
          <w:color w:val="252525"/>
          <w:lang w:val="en"/>
        </w:rPr>
      </w:pPr>
      <w:r>
        <w:rPr>
          <w:rFonts w:ascii="Red Hat Text" w:hAnsi="Red Hat Text" w:cs="Arial"/>
          <w:color w:val="252525"/>
          <w:lang w:val="en"/>
        </w:rPr>
        <w:t xml:space="preserve">A text without any marker symbols can execute a method call without interpolation. In this case, use any non-blank entry in a row below the cell to include the statement. The </w:t>
      </w:r>
      <w:r>
        <w:rPr>
          <w:rStyle w:val="HTMLCode"/>
          <w:lang w:val="en"/>
        </w:rPr>
        <w:t>forall</w:t>
      </w:r>
      <w:r>
        <w:rPr>
          <w:rFonts w:ascii="Red Hat Text" w:hAnsi="Red Hat Text" w:cs="Arial"/>
          <w:color w:val="252525"/>
          <w:lang w:val="en"/>
        </w:rPr>
        <w:t xml:space="preserve"> construct is supported. </w:t>
      </w:r>
    </w:p>
    <w:p w14:paraId="61D340AE" w14:textId="77777777" w:rsidR="00000000" w:rsidRDefault="001D59F6">
      <w:pPr>
        <w:pStyle w:val="simpara"/>
        <w:shd w:val="clear" w:color="auto" w:fill="FFFFFF"/>
        <w:ind w:left="1440"/>
        <w:divId w:val="1971400014"/>
        <w:rPr>
          <w:rFonts w:ascii="Red Hat Text" w:hAnsi="Red Hat Text" w:cs="Arial"/>
          <w:color w:val="252525"/>
          <w:lang w:val="en"/>
        </w:rPr>
      </w:pPr>
      <w:r>
        <w:rPr>
          <w:rFonts w:ascii="Red Hat Text" w:hAnsi="Red Hat Text" w:cs="Arial"/>
          <w:color w:val="252525"/>
          <w:lang w:val="en"/>
        </w:rPr>
        <w:t>If the first cell contain</w:t>
      </w:r>
      <w:r>
        <w:rPr>
          <w:rFonts w:ascii="Red Hat Text" w:hAnsi="Red Hat Text" w:cs="Arial"/>
          <w:color w:val="252525"/>
          <w:lang w:val="en"/>
        </w:rPr>
        <w:t xml:space="preserve">s an object, then the cell text (followed by a period), the text in the second cell, and a terminating semicolon are strung together, resulting in a method call that is added as an action statement for the consequence. If the first cell is empty, the code </w:t>
      </w:r>
      <w:r>
        <w:rPr>
          <w:rFonts w:ascii="Red Hat Text" w:hAnsi="Red Hat Text" w:cs="Arial"/>
          <w:color w:val="252525"/>
          <w:lang w:val="en"/>
        </w:rPr>
        <w:t xml:space="preserve">snippet in this cell must result in a valid action element on its own. </w:t>
      </w:r>
    </w:p>
    <w:p w14:paraId="00653093" w14:textId="77777777" w:rsidR="00000000" w:rsidRDefault="001D59F6">
      <w:pPr>
        <w:pStyle w:val="listitem"/>
        <w:numPr>
          <w:ilvl w:val="0"/>
          <w:numId w:val="237"/>
        </w:numPr>
        <w:shd w:val="clear" w:color="auto" w:fill="FFFFFF"/>
        <w:ind w:left="1440"/>
        <w:divId w:val="1971400014"/>
        <w:rPr>
          <w:rFonts w:ascii="Red Hat Text" w:eastAsia="Times New Roman" w:hAnsi="Red Hat Text" w:cs="Arial"/>
          <w:color w:val="252525"/>
          <w:lang w:val="en"/>
        </w:rPr>
      </w:pPr>
      <w:r>
        <w:rPr>
          <w:rStyle w:val="Strong"/>
          <w:rFonts w:ascii="Red Hat Text" w:eastAsia="Times New Roman" w:hAnsi="Red Hat Text" w:cs="Arial"/>
          <w:color w:val="252525"/>
          <w:lang w:val="en"/>
        </w:rPr>
        <w:t>Third cell:</w:t>
      </w:r>
      <w:r>
        <w:rPr>
          <w:rFonts w:ascii="Red Hat Text" w:eastAsia="Times New Roman" w:hAnsi="Red Hat Text" w:cs="Arial"/>
          <w:color w:val="252525"/>
          <w:lang w:val="en"/>
        </w:rPr>
        <w:t xml:space="preserve"> Text in the third cell below </w:t>
      </w:r>
      <w:r>
        <w:rPr>
          <w:rStyle w:val="HTMLCode"/>
          <w:lang w:val="en"/>
        </w:rPr>
        <w:t>ACTION</w:t>
      </w:r>
      <w:r>
        <w:rPr>
          <w:rFonts w:ascii="Red Hat Text" w:eastAsia="Times New Roman" w:hAnsi="Red Hat Text" w:cs="Arial"/>
          <w:color w:val="252525"/>
          <w:lang w:val="en"/>
        </w:rPr>
        <w:t xml:space="preserve"> is a descriptive label that you define for the column, as a visual aid. </w:t>
      </w:r>
    </w:p>
    <w:p w14:paraId="45053751" w14:textId="77777777" w:rsidR="00000000" w:rsidRDefault="001D59F6">
      <w:pPr>
        <w:pStyle w:val="listitem"/>
        <w:numPr>
          <w:ilvl w:val="0"/>
          <w:numId w:val="237"/>
        </w:numPr>
        <w:shd w:val="clear" w:color="auto" w:fill="FFFFFF"/>
        <w:ind w:left="1440"/>
        <w:divId w:val="1971400014"/>
        <w:rPr>
          <w:rFonts w:ascii="Red Hat Text" w:eastAsia="Times New Roman" w:hAnsi="Red Hat Text" w:cs="Arial"/>
          <w:color w:val="252525"/>
          <w:lang w:val="en"/>
        </w:rPr>
      </w:pPr>
      <w:r>
        <w:rPr>
          <w:rStyle w:val="Strong"/>
          <w:rFonts w:ascii="Red Hat Text" w:eastAsia="Times New Roman" w:hAnsi="Red Hat Text" w:cs="Arial"/>
          <w:color w:val="252525"/>
          <w:lang w:val="en"/>
        </w:rPr>
        <w:t>Fourth cell:</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From the fourth row on, non-blank entries provide data for interpolation. A blank cell omits the condition or constraint for this rule. </w:t>
      </w:r>
    </w:p>
    <w:p w14:paraId="7427F5F1" w14:textId="77777777" w:rsidR="00000000" w:rsidRDefault="001D59F6">
      <w:pPr>
        <w:shd w:val="clear" w:color="auto" w:fill="FFFFFF"/>
        <w:divId w:val="646514067"/>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Metadata</w:t>
      </w:r>
    </w:p>
    <w:p w14:paraId="3C130CC5" w14:textId="77777777" w:rsidR="00000000" w:rsidRDefault="001D59F6">
      <w:pPr>
        <w:pStyle w:val="simpara"/>
        <w:shd w:val="clear" w:color="auto" w:fill="FFFFFF"/>
        <w:ind w:left="720"/>
        <w:divId w:val="646514067"/>
        <w:rPr>
          <w:rFonts w:ascii="Red Hat Text" w:hAnsi="Red Hat Text" w:cs="Arial"/>
          <w:color w:val="252525"/>
          <w:lang w:val="en"/>
        </w:rPr>
      </w:pPr>
      <w:r>
        <w:rPr>
          <w:rFonts w:ascii="Red Hat Text" w:hAnsi="Red Hat Text" w:cs="Arial"/>
          <w:color w:val="252525"/>
          <w:lang w:val="en"/>
        </w:rPr>
        <w:t xml:space="preserve">For columns headed </w:t>
      </w:r>
      <w:r>
        <w:rPr>
          <w:rStyle w:val="HTMLCode"/>
          <w:lang w:val="en"/>
        </w:rPr>
        <w:t>METADATA</w:t>
      </w:r>
      <w:r>
        <w:rPr>
          <w:rFonts w:ascii="Red Hat Text" w:hAnsi="Red Hat Text" w:cs="Arial"/>
          <w:color w:val="252525"/>
          <w:lang w:val="en"/>
        </w:rPr>
        <w:t xml:space="preserve">, the cells in consecutive lines result in a metadata annotation for the generated </w:t>
      </w:r>
      <w:r>
        <w:rPr>
          <w:rFonts w:ascii="Red Hat Text" w:hAnsi="Red Hat Text" w:cs="Arial"/>
          <w:color w:val="252525"/>
          <w:lang w:val="en"/>
        </w:rPr>
        <w:t xml:space="preserve">rules: </w:t>
      </w:r>
    </w:p>
    <w:p w14:paraId="41DDC2E6" w14:textId="77777777" w:rsidR="00000000" w:rsidRDefault="001D59F6">
      <w:pPr>
        <w:pStyle w:val="listitem"/>
        <w:numPr>
          <w:ilvl w:val="0"/>
          <w:numId w:val="238"/>
        </w:numPr>
        <w:shd w:val="clear" w:color="auto" w:fill="FFFFFF"/>
        <w:ind w:left="1440"/>
        <w:divId w:val="1047069263"/>
        <w:rPr>
          <w:rFonts w:ascii="Red Hat Text" w:eastAsia="Times New Roman" w:hAnsi="Red Hat Text" w:cs="Arial"/>
          <w:color w:val="252525"/>
          <w:lang w:val="en"/>
        </w:rPr>
      </w:pPr>
      <w:r>
        <w:rPr>
          <w:rStyle w:val="Strong"/>
          <w:rFonts w:ascii="Red Hat Text" w:eastAsia="Times New Roman" w:hAnsi="Red Hat Text" w:cs="Arial"/>
          <w:color w:val="252525"/>
          <w:lang w:val="en"/>
        </w:rPr>
        <w:t>First cell:</w:t>
      </w:r>
      <w:r>
        <w:rPr>
          <w:rFonts w:ascii="Red Hat Text" w:eastAsia="Times New Roman" w:hAnsi="Red Hat Text" w:cs="Arial"/>
          <w:color w:val="252525"/>
          <w:lang w:val="en"/>
        </w:rPr>
        <w:t xml:space="preserve"> Text in the first cell below </w:t>
      </w:r>
      <w:r>
        <w:rPr>
          <w:rStyle w:val="HTMLCode"/>
          <w:lang w:val="en"/>
        </w:rPr>
        <w:t>METADATA</w:t>
      </w:r>
      <w:r>
        <w:rPr>
          <w:rFonts w:ascii="Red Hat Text" w:eastAsia="Times New Roman" w:hAnsi="Red Hat Text" w:cs="Arial"/>
          <w:color w:val="252525"/>
          <w:lang w:val="en"/>
        </w:rPr>
        <w:t xml:space="preserve"> is ignored. </w:t>
      </w:r>
    </w:p>
    <w:p w14:paraId="738AC985" w14:textId="77777777" w:rsidR="00000000" w:rsidRDefault="001D59F6">
      <w:pPr>
        <w:pStyle w:val="listitem"/>
        <w:numPr>
          <w:ilvl w:val="0"/>
          <w:numId w:val="238"/>
        </w:numPr>
        <w:shd w:val="clear" w:color="auto" w:fill="FFFFFF"/>
        <w:ind w:left="1440"/>
        <w:divId w:val="1047069263"/>
        <w:rPr>
          <w:rFonts w:ascii="Red Hat Text" w:eastAsia="Times New Roman" w:hAnsi="Red Hat Text" w:cs="Arial"/>
          <w:color w:val="252525"/>
          <w:lang w:val="en"/>
        </w:rPr>
      </w:pPr>
      <w:r>
        <w:rPr>
          <w:rStyle w:val="Strong"/>
          <w:rFonts w:ascii="Red Hat Text" w:eastAsia="Times New Roman" w:hAnsi="Red Hat Text" w:cs="Arial"/>
          <w:color w:val="252525"/>
          <w:lang w:val="en"/>
        </w:rPr>
        <w:t>Second cell:</w:t>
      </w:r>
      <w:r>
        <w:rPr>
          <w:rFonts w:ascii="Red Hat Text" w:eastAsia="Times New Roman" w:hAnsi="Red Hat Text" w:cs="Arial"/>
          <w:color w:val="252525"/>
          <w:lang w:val="en"/>
        </w:rPr>
        <w:t xml:space="preserve"> Text in the second cell below </w:t>
      </w:r>
      <w:r>
        <w:rPr>
          <w:rStyle w:val="HTMLCode"/>
          <w:lang w:val="en"/>
        </w:rPr>
        <w:t>METADATA</w:t>
      </w:r>
      <w:r>
        <w:rPr>
          <w:rFonts w:ascii="Red Hat Text" w:eastAsia="Times New Roman" w:hAnsi="Red Hat Text" w:cs="Arial"/>
          <w:color w:val="252525"/>
          <w:lang w:val="en"/>
        </w:rPr>
        <w:t xml:space="preserve"> is subject to interpolation, using values from the cells in the rule rows. The metadata marker character </w:t>
      </w:r>
      <w:r>
        <w:rPr>
          <w:rStyle w:val="HTMLCode"/>
          <w:lang w:val="en"/>
        </w:rPr>
        <w:t>@</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is prefixed automatically, so you do not need to include that character in the text for this cell. </w:t>
      </w:r>
    </w:p>
    <w:p w14:paraId="2E61D699" w14:textId="77777777" w:rsidR="00000000" w:rsidRDefault="001D59F6">
      <w:pPr>
        <w:pStyle w:val="listitem"/>
        <w:numPr>
          <w:ilvl w:val="0"/>
          <w:numId w:val="238"/>
        </w:numPr>
        <w:shd w:val="clear" w:color="auto" w:fill="FFFFFF"/>
        <w:ind w:left="1440"/>
        <w:divId w:val="1047069263"/>
        <w:rPr>
          <w:rFonts w:ascii="Red Hat Text" w:eastAsia="Times New Roman" w:hAnsi="Red Hat Text" w:cs="Arial"/>
          <w:color w:val="252525"/>
          <w:lang w:val="en"/>
        </w:rPr>
      </w:pPr>
      <w:r>
        <w:rPr>
          <w:rStyle w:val="Strong"/>
          <w:rFonts w:ascii="Red Hat Text" w:eastAsia="Times New Roman" w:hAnsi="Red Hat Text" w:cs="Arial"/>
          <w:color w:val="252525"/>
          <w:lang w:val="en"/>
        </w:rPr>
        <w:t>Third cell:</w:t>
      </w:r>
      <w:r>
        <w:rPr>
          <w:rFonts w:ascii="Red Hat Text" w:eastAsia="Times New Roman" w:hAnsi="Red Hat Text" w:cs="Arial"/>
          <w:color w:val="252525"/>
          <w:lang w:val="en"/>
        </w:rPr>
        <w:t xml:space="preserve"> Text in the third cell below </w:t>
      </w:r>
      <w:r>
        <w:rPr>
          <w:rStyle w:val="HTMLCode"/>
          <w:lang w:val="en"/>
        </w:rPr>
        <w:t>METADATA</w:t>
      </w:r>
      <w:r>
        <w:rPr>
          <w:rFonts w:ascii="Red Hat Text" w:eastAsia="Times New Roman" w:hAnsi="Red Hat Text" w:cs="Arial"/>
          <w:color w:val="252525"/>
          <w:lang w:val="en"/>
        </w:rPr>
        <w:t xml:space="preserve"> is a descriptive label that you define for the column, as a visual aid. </w:t>
      </w:r>
    </w:p>
    <w:p w14:paraId="7A7278FB" w14:textId="77777777" w:rsidR="00000000" w:rsidRDefault="001D59F6">
      <w:pPr>
        <w:pStyle w:val="listitem"/>
        <w:numPr>
          <w:ilvl w:val="0"/>
          <w:numId w:val="238"/>
        </w:numPr>
        <w:shd w:val="clear" w:color="auto" w:fill="FFFFFF"/>
        <w:ind w:left="1440"/>
        <w:divId w:val="1047069263"/>
        <w:rPr>
          <w:rFonts w:ascii="Red Hat Text" w:eastAsia="Times New Roman" w:hAnsi="Red Hat Text" w:cs="Arial"/>
          <w:color w:val="252525"/>
          <w:lang w:val="en"/>
        </w:rPr>
      </w:pPr>
      <w:r>
        <w:rPr>
          <w:rStyle w:val="Strong"/>
          <w:rFonts w:ascii="Red Hat Text" w:eastAsia="Times New Roman" w:hAnsi="Red Hat Text" w:cs="Arial"/>
          <w:color w:val="252525"/>
          <w:lang w:val="en"/>
        </w:rPr>
        <w:t>Fourth cell:</w:t>
      </w:r>
      <w:r>
        <w:rPr>
          <w:rFonts w:ascii="Red Hat Text" w:eastAsia="Times New Roman" w:hAnsi="Red Hat Text" w:cs="Arial"/>
          <w:color w:val="252525"/>
          <w:lang w:val="en"/>
        </w:rPr>
        <w:t xml:space="preserve"> From the fourth row </w:t>
      </w:r>
      <w:r>
        <w:rPr>
          <w:rFonts w:ascii="Red Hat Text" w:eastAsia="Times New Roman" w:hAnsi="Red Hat Text" w:cs="Arial"/>
          <w:color w:val="252525"/>
          <w:lang w:val="en"/>
        </w:rPr>
        <w:t xml:space="preserve">on, non-blank entries provide data for interpolation. A blank cell results in the omission of the metadata annotation for this rule. </w:t>
      </w:r>
    </w:p>
    <w:p w14:paraId="14982761" w14:textId="77777777" w:rsidR="00000000" w:rsidRDefault="001D59F6">
      <w:pPr>
        <w:pStyle w:val="Heading2"/>
        <w:shd w:val="clear" w:color="auto" w:fill="FFFFFF"/>
        <w:divId w:val="1539783879"/>
        <w:rPr>
          <w:rFonts w:eastAsia="Times New Roman" w:cs="Arial"/>
          <w:color w:val="252525"/>
          <w:lang w:val="en"/>
        </w:rPr>
      </w:pPr>
      <w:r>
        <w:rPr>
          <w:rFonts w:eastAsia="Times New Roman" w:cs="Arial"/>
          <w:color w:val="252525"/>
          <w:lang w:val="en"/>
        </w:rPr>
        <w:t>44.3. Additional rule attributes for RuleSet or RuleTable definitions</w:t>
      </w:r>
    </w:p>
    <w:p w14:paraId="2C2B60D2" w14:textId="77777777" w:rsidR="00000000" w:rsidRDefault="001D59F6">
      <w:pPr>
        <w:pStyle w:val="NormalWeb"/>
        <w:shd w:val="clear" w:color="auto" w:fill="FFFFFF"/>
        <w:divId w:val="840850773"/>
        <w:rPr>
          <w:rFonts w:ascii="Red Hat Text" w:hAnsi="Red Hat Text" w:cs="Arial"/>
          <w:color w:val="252525"/>
          <w:lang w:val="en"/>
        </w:rPr>
      </w:pPr>
      <w:r>
        <w:rPr>
          <w:rFonts w:ascii="Red Hat Text" w:hAnsi="Red Hat Text" w:cs="Arial"/>
          <w:color w:val="252525"/>
          <w:lang w:val="en"/>
        </w:rPr>
        <w:t xml:space="preserve">The </w:t>
      </w:r>
      <w:r>
        <w:rPr>
          <w:rStyle w:val="HTMLCode"/>
          <w:lang w:val="en"/>
        </w:rPr>
        <w:t>RuleSet</w:t>
      </w:r>
      <w:r>
        <w:rPr>
          <w:rFonts w:ascii="Red Hat Text" w:hAnsi="Red Hat Text" w:cs="Arial"/>
          <w:color w:val="252525"/>
          <w:lang w:val="en"/>
        </w:rPr>
        <w:t xml:space="preserve"> and </w:t>
      </w:r>
      <w:r>
        <w:rPr>
          <w:rStyle w:val="HTMLCode"/>
          <w:lang w:val="en"/>
        </w:rPr>
        <w:t>RuleTable</w:t>
      </w:r>
      <w:r>
        <w:rPr>
          <w:rFonts w:ascii="Red Hat Text" w:hAnsi="Red Hat Text" w:cs="Arial"/>
          <w:color w:val="252525"/>
          <w:lang w:val="en"/>
        </w:rPr>
        <w:t xml:space="preserve"> areas also support labels </w:t>
      </w:r>
      <w:r>
        <w:rPr>
          <w:rFonts w:ascii="Red Hat Text" w:hAnsi="Red Hat Text" w:cs="Arial"/>
          <w:color w:val="252525"/>
          <w:lang w:val="en"/>
        </w:rPr>
        <w:t xml:space="preserve">and values for other rule attributes, such as </w:t>
      </w:r>
      <w:r>
        <w:rPr>
          <w:rStyle w:val="HTMLCode"/>
          <w:lang w:val="en"/>
        </w:rPr>
        <w:t>PRIORITY</w:t>
      </w:r>
      <w:r>
        <w:rPr>
          <w:rFonts w:ascii="Red Hat Text" w:hAnsi="Red Hat Text" w:cs="Arial"/>
          <w:color w:val="252525"/>
          <w:lang w:val="en"/>
        </w:rPr>
        <w:t xml:space="preserve"> or </w:t>
      </w:r>
      <w:r>
        <w:rPr>
          <w:rStyle w:val="HTMLCode"/>
          <w:lang w:val="en"/>
        </w:rPr>
        <w:t>NO-LOOP</w:t>
      </w:r>
      <w:r>
        <w:rPr>
          <w:rFonts w:ascii="Red Hat Text" w:hAnsi="Red Hat Text" w:cs="Arial"/>
          <w:color w:val="252525"/>
          <w:lang w:val="en"/>
        </w:rPr>
        <w:t xml:space="preserve">. Rule attributes specified in a </w:t>
      </w:r>
      <w:r>
        <w:rPr>
          <w:rStyle w:val="HTMLCode"/>
          <w:lang w:val="en"/>
        </w:rPr>
        <w:t>RuleSet</w:t>
      </w:r>
      <w:r>
        <w:rPr>
          <w:rFonts w:ascii="Red Hat Text" w:hAnsi="Red Hat Text" w:cs="Arial"/>
          <w:color w:val="252525"/>
          <w:lang w:val="en"/>
        </w:rPr>
        <w:t xml:space="preserve"> area will affect all rule assets in the same package (not only in the spreadsheet). Rule attributes specified in a </w:t>
      </w:r>
      <w:r>
        <w:rPr>
          <w:rStyle w:val="HTMLCode"/>
          <w:lang w:val="en"/>
        </w:rPr>
        <w:t>RuleTable</w:t>
      </w:r>
      <w:r>
        <w:rPr>
          <w:rFonts w:ascii="Red Hat Text" w:hAnsi="Red Hat Text" w:cs="Arial"/>
          <w:color w:val="252525"/>
          <w:lang w:val="en"/>
        </w:rPr>
        <w:t xml:space="preserve"> area will affect only the</w:t>
      </w:r>
      <w:r>
        <w:rPr>
          <w:rFonts w:ascii="Red Hat Text" w:hAnsi="Red Hat Text" w:cs="Arial"/>
          <w:color w:val="252525"/>
          <w:lang w:val="en"/>
        </w:rPr>
        <w:t xml:space="preserve"> rules in that rule table. You can use each rule attribute only once in a </w:t>
      </w:r>
      <w:r>
        <w:rPr>
          <w:rStyle w:val="HTMLCode"/>
          <w:lang w:val="en"/>
        </w:rPr>
        <w:t>RuleSet</w:t>
      </w:r>
      <w:r>
        <w:rPr>
          <w:rFonts w:ascii="Red Hat Text" w:hAnsi="Red Hat Text" w:cs="Arial"/>
          <w:color w:val="252525"/>
          <w:lang w:val="en"/>
        </w:rPr>
        <w:t xml:space="preserve"> area and once in a </w:t>
      </w:r>
      <w:r>
        <w:rPr>
          <w:rStyle w:val="HTMLCode"/>
          <w:lang w:val="en"/>
        </w:rPr>
        <w:t>RuleTable</w:t>
      </w:r>
      <w:r>
        <w:rPr>
          <w:rFonts w:ascii="Red Hat Text" w:hAnsi="Red Hat Text" w:cs="Arial"/>
          <w:color w:val="252525"/>
          <w:lang w:val="en"/>
        </w:rPr>
        <w:t xml:space="preserve"> area. If the same attribute is used in both </w:t>
      </w:r>
      <w:r>
        <w:rPr>
          <w:rStyle w:val="HTMLCode"/>
          <w:lang w:val="en"/>
        </w:rPr>
        <w:t>RuleSet</w:t>
      </w:r>
      <w:r>
        <w:rPr>
          <w:rFonts w:ascii="Red Hat Text" w:hAnsi="Red Hat Text" w:cs="Arial"/>
          <w:color w:val="252525"/>
          <w:lang w:val="en"/>
        </w:rPr>
        <w:t xml:space="preserve"> and </w:t>
      </w:r>
      <w:r>
        <w:rPr>
          <w:rStyle w:val="HTMLCode"/>
          <w:lang w:val="en"/>
        </w:rPr>
        <w:t>RuleTable</w:t>
      </w:r>
      <w:r>
        <w:rPr>
          <w:rFonts w:ascii="Red Hat Text" w:hAnsi="Red Hat Text" w:cs="Arial"/>
          <w:color w:val="252525"/>
          <w:lang w:val="en"/>
        </w:rPr>
        <w:t xml:space="preserve"> areas within the spreadsheet, then </w:t>
      </w:r>
      <w:r>
        <w:rPr>
          <w:rStyle w:val="HTMLCode"/>
          <w:lang w:val="en"/>
        </w:rPr>
        <w:t>RuleTable</w:t>
      </w:r>
      <w:r>
        <w:rPr>
          <w:rFonts w:ascii="Red Hat Text" w:hAnsi="Red Hat Text" w:cs="Arial"/>
          <w:color w:val="252525"/>
          <w:lang w:val="en"/>
        </w:rPr>
        <w:t xml:space="preserve"> takes priority and the attribute i</w:t>
      </w:r>
      <w:r>
        <w:rPr>
          <w:rFonts w:ascii="Red Hat Text" w:hAnsi="Red Hat Text" w:cs="Arial"/>
          <w:color w:val="252525"/>
          <w:lang w:val="en"/>
        </w:rPr>
        <w:t xml:space="preserve">n the </w:t>
      </w:r>
      <w:r>
        <w:rPr>
          <w:rStyle w:val="HTMLCode"/>
          <w:lang w:val="en"/>
        </w:rPr>
        <w:t>RuleSet</w:t>
      </w:r>
      <w:r>
        <w:rPr>
          <w:rFonts w:ascii="Red Hat Text" w:hAnsi="Red Hat Text" w:cs="Arial"/>
          <w:color w:val="252525"/>
          <w:lang w:val="en"/>
        </w:rPr>
        <w:t xml:space="preserve"> area is overridden. </w:t>
      </w:r>
    </w:p>
    <w:p w14:paraId="172E350E" w14:textId="77777777" w:rsidR="00000000" w:rsidRDefault="001D59F6">
      <w:pPr>
        <w:pStyle w:val="NormalWeb"/>
        <w:shd w:val="clear" w:color="auto" w:fill="FFFFFF"/>
        <w:divId w:val="840850773"/>
        <w:rPr>
          <w:rFonts w:ascii="Red Hat Text" w:hAnsi="Red Hat Text" w:cs="Arial"/>
          <w:color w:val="252525"/>
          <w:lang w:val="en"/>
        </w:rPr>
      </w:pPr>
      <w:r>
        <w:rPr>
          <w:rFonts w:ascii="Red Hat Text" w:hAnsi="Red Hat Text" w:cs="Arial"/>
          <w:color w:val="252525"/>
          <w:lang w:val="en"/>
        </w:rPr>
        <w:t xml:space="preserve">The following table lists the supported labels (column headers) and values for additional </w:t>
      </w:r>
      <w:r>
        <w:rPr>
          <w:rStyle w:val="HTMLCode"/>
          <w:lang w:val="en"/>
        </w:rPr>
        <w:t>RuleSet</w:t>
      </w:r>
      <w:r>
        <w:rPr>
          <w:rFonts w:ascii="Red Hat Text" w:hAnsi="Red Hat Text" w:cs="Arial"/>
          <w:color w:val="252525"/>
          <w:lang w:val="en"/>
        </w:rPr>
        <w:t xml:space="preserve"> or </w:t>
      </w:r>
      <w:r>
        <w:rPr>
          <w:rStyle w:val="HTMLCode"/>
          <w:lang w:val="en"/>
        </w:rPr>
        <w:t>RuleTable</w:t>
      </w:r>
      <w:r>
        <w:rPr>
          <w:rFonts w:ascii="Red Hat Text" w:hAnsi="Red Hat Text" w:cs="Arial"/>
          <w:color w:val="252525"/>
          <w:lang w:val="en"/>
        </w:rPr>
        <w:t xml:space="preserve"> definitions. For column headers, you can use either the given labels or any custom labels that begin with the </w:t>
      </w:r>
      <w:r>
        <w:rPr>
          <w:rFonts w:ascii="Red Hat Text" w:hAnsi="Red Hat Text" w:cs="Arial"/>
          <w:color w:val="252525"/>
          <w:lang w:val="en"/>
        </w:rPr>
        <w:t xml:space="preserve">letters listed in the table. </w:t>
      </w:r>
    </w:p>
    <w:p w14:paraId="62B6089D" w14:textId="77777777" w:rsidR="00000000" w:rsidRDefault="001D59F6">
      <w:pPr>
        <w:pStyle w:val="title"/>
        <w:shd w:val="clear" w:color="auto" w:fill="FFFFFF"/>
        <w:spacing w:line="360" w:lineRule="atLeast"/>
        <w:divId w:val="1072580132"/>
        <w:rPr>
          <w:rFonts w:ascii="Red Hat Text" w:hAnsi="Red Hat Text" w:cs="Arial"/>
          <w:color w:val="252525"/>
          <w:lang w:val="en"/>
        </w:rPr>
      </w:pPr>
      <w:r>
        <w:rPr>
          <w:rStyle w:val="Strong"/>
          <w:rFonts w:ascii="Red Hat Text" w:hAnsi="Red Hat Text" w:cs="Arial"/>
          <w:color w:val="252525"/>
          <w:lang w:val="en"/>
        </w:rPr>
        <w:t xml:space="preserve">Table 44.3. Additional rule attributes for </w:t>
      </w:r>
      <w:r>
        <w:rPr>
          <w:rStyle w:val="HTMLCode"/>
          <w:b/>
          <w:bCs/>
          <w:lang w:val="en"/>
        </w:rPr>
        <w:t>RuleSet</w:t>
      </w:r>
      <w:r>
        <w:rPr>
          <w:rStyle w:val="Strong"/>
          <w:rFonts w:ascii="Red Hat Text" w:hAnsi="Red Hat Text" w:cs="Arial"/>
          <w:color w:val="252525"/>
          <w:lang w:val="en"/>
        </w:rPr>
        <w:t xml:space="preserve"> or </w:t>
      </w:r>
      <w:r>
        <w:rPr>
          <w:rStyle w:val="HTMLCode"/>
          <w:b/>
          <w:bCs/>
          <w:lang w:val="en"/>
        </w:rPr>
        <w:t>RuleTable</w:t>
      </w:r>
      <w:r>
        <w:rPr>
          <w:rStyle w:val="Strong"/>
          <w:rFonts w:ascii="Red Hat Text" w:hAnsi="Red Hat Text" w:cs="Arial"/>
          <w:color w:val="252525"/>
          <w:lang w:val="en"/>
        </w:rPr>
        <w:t xml:space="preserve"> definitions</w:t>
      </w:r>
    </w:p>
    <w:tbl>
      <w:tblPr>
        <w:tblW w:w="5000" w:type="pct"/>
        <w:tblCellMar>
          <w:top w:w="15" w:type="dxa"/>
          <w:left w:w="15" w:type="dxa"/>
          <w:bottom w:w="15" w:type="dxa"/>
          <w:right w:w="15" w:type="dxa"/>
        </w:tblCellMar>
        <w:tblLook w:val="04A0" w:firstRow="1" w:lastRow="0" w:firstColumn="1" w:lastColumn="0" w:noHBand="0" w:noVBand="1"/>
      </w:tblPr>
      <w:tblGrid>
        <w:gridCol w:w="1433"/>
        <w:gridCol w:w="1156"/>
        <w:gridCol w:w="6437"/>
      </w:tblGrid>
      <w:tr w:rsidR="00000000" w14:paraId="3AF5AAC7" w14:textId="77777777">
        <w:trPr>
          <w:divId w:val="1891989514"/>
          <w:tblHeader/>
        </w:trPr>
        <w:tc>
          <w:tcPr>
            <w:tcW w:w="0" w:type="auto"/>
            <w:shd w:val="clear" w:color="auto" w:fill="auto"/>
            <w:tcMar>
              <w:top w:w="0" w:type="dxa"/>
              <w:left w:w="0" w:type="dxa"/>
              <w:bottom w:w="0" w:type="dxa"/>
              <w:right w:w="0" w:type="dxa"/>
            </w:tcMar>
            <w:hideMark/>
          </w:tcPr>
          <w:p w14:paraId="7C756784"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Label</w:t>
            </w:r>
          </w:p>
        </w:tc>
        <w:tc>
          <w:tcPr>
            <w:tcW w:w="0" w:type="auto"/>
            <w:shd w:val="clear" w:color="auto" w:fill="auto"/>
            <w:tcMar>
              <w:top w:w="0" w:type="dxa"/>
              <w:left w:w="0" w:type="dxa"/>
              <w:bottom w:w="0" w:type="dxa"/>
              <w:right w:w="0" w:type="dxa"/>
            </w:tcMar>
            <w:hideMark/>
          </w:tcPr>
          <w:p w14:paraId="3F113627"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Or custom label that begins with</w:t>
            </w:r>
          </w:p>
        </w:tc>
        <w:tc>
          <w:tcPr>
            <w:tcW w:w="0" w:type="auto"/>
            <w:shd w:val="clear" w:color="auto" w:fill="auto"/>
            <w:tcMar>
              <w:top w:w="0" w:type="dxa"/>
              <w:left w:w="0" w:type="dxa"/>
              <w:bottom w:w="0" w:type="dxa"/>
              <w:right w:w="0" w:type="dxa"/>
            </w:tcMar>
            <w:hideMark/>
          </w:tcPr>
          <w:p w14:paraId="1257521C"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Value</w:t>
            </w:r>
          </w:p>
        </w:tc>
      </w:tr>
      <w:tr w:rsidR="00000000" w14:paraId="06AA7CC5" w14:textId="77777777">
        <w:trPr>
          <w:divId w:val="1891989514"/>
        </w:trPr>
        <w:tc>
          <w:tcPr>
            <w:tcW w:w="0" w:type="auto"/>
            <w:shd w:val="clear" w:color="auto" w:fill="auto"/>
            <w:tcMar>
              <w:top w:w="0" w:type="dxa"/>
              <w:left w:w="0" w:type="dxa"/>
              <w:bottom w:w="0" w:type="dxa"/>
              <w:right w:w="0" w:type="dxa"/>
            </w:tcMar>
            <w:hideMark/>
          </w:tcPr>
          <w:p w14:paraId="7DA56D61" w14:textId="77777777" w:rsidR="00000000" w:rsidRDefault="001D59F6">
            <w:pPr>
              <w:pStyle w:val="NormalWeb"/>
              <w:rPr>
                <w:rFonts w:ascii="Red Hat Text" w:hAnsi="Red Hat Text"/>
                <w:color w:val="252525"/>
              </w:rPr>
            </w:pPr>
            <w:r>
              <w:rPr>
                <w:rStyle w:val="HTMLCode"/>
              </w:rPr>
              <w:t>PRIORITY</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E622151" w14:textId="77777777" w:rsidR="00000000" w:rsidRDefault="001D59F6">
            <w:pPr>
              <w:pStyle w:val="NormalWeb"/>
              <w:rPr>
                <w:rFonts w:ascii="Red Hat Text" w:hAnsi="Red Hat Text"/>
                <w:color w:val="252525"/>
              </w:rPr>
            </w:pPr>
            <w:r>
              <w:rPr>
                <w:rFonts w:ascii="Red Hat Text" w:hAnsi="Red Hat Text"/>
                <w:color w:val="252525"/>
              </w:rPr>
              <w:t xml:space="preserve">P </w:t>
            </w:r>
          </w:p>
        </w:tc>
        <w:tc>
          <w:tcPr>
            <w:tcW w:w="0" w:type="auto"/>
            <w:shd w:val="clear" w:color="auto" w:fill="auto"/>
            <w:tcMar>
              <w:top w:w="0" w:type="dxa"/>
              <w:left w:w="0" w:type="dxa"/>
              <w:bottom w:w="0" w:type="dxa"/>
              <w:right w:w="0" w:type="dxa"/>
            </w:tcMar>
            <w:hideMark/>
          </w:tcPr>
          <w:p w14:paraId="25A4FCAA" w14:textId="77777777" w:rsidR="00000000" w:rsidRDefault="001D59F6">
            <w:pPr>
              <w:pStyle w:val="NormalWeb"/>
              <w:rPr>
                <w:rFonts w:ascii="Red Hat Text" w:hAnsi="Red Hat Text"/>
                <w:color w:val="252525"/>
              </w:rPr>
            </w:pPr>
            <w:r>
              <w:rPr>
                <w:rFonts w:ascii="Red Hat Text" w:hAnsi="Red Hat Text"/>
                <w:color w:val="252525"/>
              </w:rPr>
              <w:t xml:space="preserve">An integer defining the </w:t>
            </w:r>
            <w:r>
              <w:rPr>
                <w:rStyle w:val="HTMLCode"/>
              </w:rPr>
              <w:t>salience</w:t>
            </w:r>
            <w:r>
              <w:rPr>
                <w:rFonts w:ascii="Red Hat Text" w:hAnsi="Red Hat Text"/>
                <w:color w:val="252525"/>
              </w:rPr>
              <w:t xml:space="preserve"> </w:t>
            </w:r>
            <w:r>
              <w:rPr>
                <w:rFonts w:ascii="Red Hat Text" w:hAnsi="Red Hat Text"/>
                <w:color w:val="252525"/>
              </w:rPr>
              <w:t xml:space="preserve">value of the rule. Rules with a higher salience value are given higher priority when ordered in the activation queue. Overridden by the </w:t>
            </w:r>
            <w:r>
              <w:rPr>
                <w:rStyle w:val="HTMLCode"/>
              </w:rPr>
              <w:t>Sequential</w:t>
            </w:r>
            <w:r>
              <w:rPr>
                <w:rFonts w:ascii="Red Hat Text" w:hAnsi="Red Hat Text"/>
                <w:color w:val="252525"/>
              </w:rPr>
              <w:t xml:space="preserve"> flag. </w:t>
            </w:r>
          </w:p>
          <w:p w14:paraId="457DD03D"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PRIORITY 10</w:t>
            </w:r>
            <w:r>
              <w:rPr>
                <w:rFonts w:ascii="Red Hat Text" w:hAnsi="Red Hat Text"/>
                <w:color w:val="252525"/>
              </w:rPr>
              <w:t xml:space="preserve"> </w:t>
            </w:r>
          </w:p>
        </w:tc>
      </w:tr>
      <w:tr w:rsidR="00000000" w14:paraId="41A94E86" w14:textId="77777777">
        <w:trPr>
          <w:divId w:val="1891989514"/>
        </w:trPr>
        <w:tc>
          <w:tcPr>
            <w:tcW w:w="0" w:type="auto"/>
            <w:shd w:val="clear" w:color="auto" w:fill="auto"/>
            <w:tcMar>
              <w:top w:w="0" w:type="dxa"/>
              <w:left w:w="0" w:type="dxa"/>
              <w:bottom w:w="0" w:type="dxa"/>
              <w:right w:w="0" w:type="dxa"/>
            </w:tcMar>
            <w:hideMark/>
          </w:tcPr>
          <w:p w14:paraId="5581456A" w14:textId="77777777" w:rsidR="00000000" w:rsidRDefault="001D59F6">
            <w:pPr>
              <w:pStyle w:val="NormalWeb"/>
              <w:rPr>
                <w:rFonts w:ascii="Red Hat Text" w:hAnsi="Red Hat Text"/>
                <w:color w:val="252525"/>
              </w:rPr>
            </w:pPr>
            <w:r>
              <w:rPr>
                <w:rStyle w:val="HTMLCode"/>
              </w:rPr>
              <w:t>DATE-EFFECTIVE</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B50E805" w14:textId="77777777" w:rsidR="00000000" w:rsidRDefault="001D59F6">
            <w:pPr>
              <w:pStyle w:val="NormalWeb"/>
              <w:rPr>
                <w:rFonts w:ascii="Red Hat Text" w:hAnsi="Red Hat Text"/>
                <w:color w:val="252525"/>
              </w:rPr>
            </w:pPr>
            <w:r>
              <w:rPr>
                <w:rFonts w:ascii="Red Hat Text" w:hAnsi="Red Hat Text"/>
                <w:color w:val="252525"/>
              </w:rPr>
              <w:t xml:space="preserve">V </w:t>
            </w:r>
          </w:p>
        </w:tc>
        <w:tc>
          <w:tcPr>
            <w:tcW w:w="0" w:type="auto"/>
            <w:shd w:val="clear" w:color="auto" w:fill="auto"/>
            <w:tcMar>
              <w:top w:w="0" w:type="dxa"/>
              <w:left w:w="0" w:type="dxa"/>
              <w:bottom w:w="0" w:type="dxa"/>
              <w:right w:w="0" w:type="dxa"/>
            </w:tcMar>
            <w:hideMark/>
          </w:tcPr>
          <w:p w14:paraId="49E1F2F7" w14:textId="77777777" w:rsidR="00000000" w:rsidRDefault="001D59F6">
            <w:pPr>
              <w:pStyle w:val="NormalWeb"/>
              <w:rPr>
                <w:rFonts w:ascii="Red Hat Text" w:hAnsi="Red Hat Text"/>
                <w:color w:val="252525"/>
              </w:rPr>
            </w:pPr>
            <w:r>
              <w:rPr>
                <w:rFonts w:ascii="Red Hat Text" w:hAnsi="Red Hat Text"/>
                <w:color w:val="252525"/>
              </w:rPr>
              <w:t>A string containing a date and time definition. The rule can</w:t>
            </w:r>
            <w:r>
              <w:rPr>
                <w:rFonts w:ascii="Red Hat Text" w:hAnsi="Red Hat Text"/>
                <w:color w:val="252525"/>
              </w:rPr>
              <w:t xml:space="preserve"> be activated only if the current date and time is after a </w:t>
            </w:r>
            <w:r>
              <w:rPr>
                <w:rStyle w:val="HTMLCode"/>
              </w:rPr>
              <w:t>DATE-EFFECTIVE</w:t>
            </w:r>
            <w:r>
              <w:rPr>
                <w:rFonts w:ascii="Red Hat Text" w:hAnsi="Red Hat Text"/>
                <w:color w:val="252525"/>
              </w:rPr>
              <w:t xml:space="preserve"> attribute. </w:t>
            </w:r>
          </w:p>
          <w:p w14:paraId="7C32BDD3"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DATE-EFFECTIVE "4-Sep-2018"</w:t>
            </w:r>
            <w:r>
              <w:rPr>
                <w:rFonts w:ascii="Red Hat Text" w:hAnsi="Red Hat Text"/>
                <w:color w:val="252525"/>
              </w:rPr>
              <w:t xml:space="preserve"> </w:t>
            </w:r>
          </w:p>
        </w:tc>
      </w:tr>
      <w:tr w:rsidR="00000000" w14:paraId="153F916E" w14:textId="77777777">
        <w:trPr>
          <w:divId w:val="1891989514"/>
        </w:trPr>
        <w:tc>
          <w:tcPr>
            <w:tcW w:w="0" w:type="auto"/>
            <w:shd w:val="clear" w:color="auto" w:fill="auto"/>
            <w:tcMar>
              <w:top w:w="0" w:type="dxa"/>
              <w:left w:w="0" w:type="dxa"/>
              <w:bottom w:w="0" w:type="dxa"/>
              <w:right w:w="0" w:type="dxa"/>
            </w:tcMar>
            <w:hideMark/>
          </w:tcPr>
          <w:p w14:paraId="173642B9" w14:textId="77777777" w:rsidR="00000000" w:rsidRDefault="001D59F6">
            <w:pPr>
              <w:pStyle w:val="NormalWeb"/>
              <w:rPr>
                <w:rFonts w:ascii="Red Hat Text" w:hAnsi="Red Hat Text"/>
                <w:color w:val="252525"/>
              </w:rPr>
            </w:pPr>
            <w:r>
              <w:rPr>
                <w:rStyle w:val="HTMLCode"/>
              </w:rPr>
              <w:t>DATE-EXPIRES</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17AA7718" w14:textId="77777777" w:rsidR="00000000" w:rsidRDefault="001D59F6">
            <w:pPr>
              <w:pStyle w:val="NormalWeb"/>
              <w:rPr>
                <w:rFonts w:ascii="Red Hat Text" w:hAnsi="Red Hat Text"/>
                <w:color w:val="252525"/>
              </w:rPr>
            </w:pPr>
            <w:r>
              <w:rPr>
                <w:rFonts w:ascii="Red Hat Text" w:hAnsi="Red Hat Text"/>
                <w:color w:val="252525"/>
              </w:rPr>
              <w:t xml:space="preserve">Z </w:t>
            </w:r>
          </w:p>
        </w:tc>
        <w:tc>
          <w:tcPr>
            <w:tcW w:w="0" w:type="auto"/>
            <w:shd w:val="clear" w:color="auto" w:fill="auto"/>
            <w:tcMar>
              <w:top w:w="0" w:type="dxa"/>
              <w:left w:w="0" w:type="dxa"/>
              <w:bottom w:w="0" w:type="dxa"/>
              <w:right w:w="0" w:type="dxa"/>
            </w:tcMar>
            <w:hideMark/>
          </w:tcPr>
          <w:p w14:paraId="01A79CEE" w14:textId="77777777" w:rsidR="00000000" w:rsidRDefault="001D59F6">
            <w:pPr>
              <w:pStyle w:val="NormalWeb"/>
              <w:rPr>
                <w:rFonts w:ascii="Red Hat Text" w:hAnsi="Red Hat Text"/>
                <w:color w:val="252525"/>
              </w:rPr>
            </w:pPr>
            <w:r>
              <w:rPr>
                <w:rFonts w:ascii="Red Hat Text" w:hAnsi="Red Hat Text"/>
                <w:color w:val="252525"/>
              </w:rPr>
              <w:t>A string containing a date and time definition. The rule cannot be activated if the current date and time is after</w:t>
            </w:r>
            <w:r>
              <w:rPr>
                <w:rFonts w:ascii="Red Hat Text" w:hAnsi="Red Hat Text"/>
                <w:color w:val="252525"/>
              </w:rPr>
              <w:t xml:space="preserve"> the </w:t>
            </w:r>
            <w:r>
              <w:rPr>
                <w:rStyle w:val="HTMLCode"/>
              </w:rPr>
              <w:t>DATE-EXPIRES</w:t>
            </w:r>
            <w:r>
              <w:rPr>
                <w:rFonts w:ascii="Red Hat Text" w:hAnsi="Red Hat Text"/>
                <w:color w:val="252525"/>
              </w:rPr>
              <w:t xml:space="preserve"> attribute. </w:t>
            </w:r>
          </w:p>
          <w:p w14:paraId="163BF556"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DATE-EXPIRES "4-Oct-2018"</w:t>
            </w:r>
            <w:r>
              <w:rPr>
                <w:rFonts w:ascii="Red Hat Text" w:hAnsi="Red Hat Text"/>
                <w:color w:val="252525"/>
              </w:rPr>
              <w:t xml:space="preserve"> </w:t>
            </w:r>
          </w:p>
        </w:tc>
      </w:tr>
      <w:tr w:rsidR="00000000" w14:paraId="02BCEE4C" w14:textId="77777777">
        <w:trPr>
          <w:divId w:val="1891989514"/>
        </w:trPr>
        <w:tc>
          <w:tcPr>
            <w:tcW w:w="0" w:type="auto"/>
            <w:shd w:val="clear" w:color="auto" w:fill="auto"/>
            <w:tcMar>
              <w:top w:w="0" w:type="dxa"/>
              <w:left w:w="0" w:type="dxa"/>
              <w:bottom w:w="0" w:type="dxa"/>
              <w:right w:w="0" w:type="dxa"/>
            </w:tcMar>
            <w:hideMark/>
          </w:tcPr>
          <w:p w14:paraId="42BAD5E1" w14:textId="77777777" w:rsidR="00000000" w:rsidRDefault="001D59F6">
            <w:pPr>
              <w:pStyle w:val="NormalWeb"/>
              <w:rPr>
                <w:rFonts w:ascii="Red Hat Text" w:hAnsi="Red Hat Text"/>
                <w:color w:val="252525"/>
              </w:rPr>
            </w:pPr>
            <w:r>
              <w:rPr>
                <w:rStyle w:val="HTMLCode"/>
              </w:rPr>
              <w:t>NO-LOOP</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14AC01AE" w14:textId="77777777" w:rsidR="00000000" w:rsidRDefault="001D59F6">
            <w:pPr>
              <w:pStyle w:val="NormalWeb"/>
              <w:rPr>
                <w:rFonts w:ascii="Red Hat Text" w:hAnsi="Red Hat Text"/>
                <w:color w:val="252525"/>
              </w:rPr>
            </w:pPr>
            <w:r>
              <w:rPr>
                <w:rFonts w:ascii="Red Hat Text" w:hAnsi="Red Hat Text"/>
                <w:color w:val="252525"/>
              </w:rPr>
              <w:t xml:space="preserve">U </w:t>
            </w:r>
          </w:p>
        </w:tc>
        <w:tc>
          <w:tcPr>
            <w:tcW w:w="0" w:type="auto"/>
            <w:shd w:val="clear" w:color="auto" w:fill="auto"/>
            <w:tcMar>
              <w:top w:w="0" w:type="dxa"/>
              <w:left w:w="0" w:type="dxa"/>
              <w:bottom w:w="0" w:type="dxa"/>
              <w:right w:w="0" w:type="dxa"/>
            </w:tcMar>
            <w:hideMark/>
          </w:tcPr>
          <w:p w14:paraId="25C91F6B" w14:textId="77777777" w:rsidR="00000000" w:rsidRDefault="001D59F6">
            <w:pPr>
              <w:pStyle w:val="NormalWeb"/>
              <w:rPr>
                <w:rFonts w:ascii="Red Hat Text" w:hAnsi="Red Hat Text"/>
                <w:color w:val="252525"/>
              </w:rPr>
            </w:pPr>
            <w:r>
              <w:rPr>
                <w:rFonts w:ascii="Red Hat Text" w:hAnsi="Red Hat Text"/>
                <w:color w:val="252525"/>
              </w:rPr>
              <w:t xml:space="preserve">A Boolean value. When this option is set to </w:t>
            </w:r>
            <w:r>
              <w:rPr>
                <w:rStyle w:val="HTMLCode"/>
              </w:rPr>
              <w:t>true</w:t>
            </w:r>
            <w:r>
              <w:rPr>
                <w:rFonts w:ascii="Red Hat Text" w:hAnsi="Red Hat Text"/>
                <w:color w:val="252525"/>
              </w:rPr>
              <w:t xml:space="preserve">, the rule cannot be reactivated (looped) if a consequence of the rule re-triggers a previously met condition. </w:t>
            </w:r>
          </w:p>
          <w:p w14:paraId="2FC70FFB"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 xml:space="preserve">NO-LOOP </w:t>
            </w:r>
            <w:r>
              <w:rPr>
                <w:rStyle w:val="HTMLCode"/>
              </w:rPr>
              <w:t>true</w:t>
            </w:r>
            <w:r>
              <w:rPr>
                <w:rFonts w:ascii="Red Hat Text" w:hAnsi="Red Hat Text"/>
                <w:color w:val="252525"/>
              </w:rPr>
              <w:t xml:space="preserve"> </w:t>
            </w:r>
          </w:p>
        </w:tc>
      </w:tr>
      <w:tr w:rsidR="00000000" w14:paraId="1566E6AA" w14:textId="77777777">
        <w:trPr>
          <w:divId w:val="1891989514"/>
        </w:trPr>
        <w:tc>
          <w:tcPr>
            <w:tcW w:w="0" w:type="auto"/>
            <w:shd w:val="clear" w:color="auto" w:fill="auto"/>
            <w:tcMar>
              <w:top w:w="0" w:type="dxa"/>
              <w:left w:w="0" w:type="dxa"/>
              <w:bottom w:w="0" w:type="dxa"/>
              <w:right w:w="0" w:type="dxa"/>
            </w:tcMar>
            <w:hideMark/>
          </w:tcPr>
          <w:p w14:paraId="250E927B" w14:textId="77777777" w:rsidR="00000000" w:rsidRDefault="001D59F6">
            <w:pPr>
              <w:pStyle w:val="NormalWeb"/>
              <w:rPr>
                <w:rFonts w:ascii="Red Hat Text" w:hAnsi="Red Hat Text"/>
                <w:color w:val="252525"/>
              </w:rPr>
            </w:pPr>
            <w:r>
              <w:rPr>
                <w:rStyle w:val="HTMLCode"/>
              </w:rPr>
              <w:t>AGENDA-GROUP</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3B164D5B" w14:textId="77777777" w:rsidR="00000000" w:rsidRDefault="001D59F6">
            <w:pPr>
              <w:pStyle w:val="NormalWeb"/>
              <w:rPr>
                <w:rFonts w:ascii="Red Hat Text" w:hAnsi="Red Hat Text"/>
                <w:color w:val="252525"/>
              </w:rPr>
            </w:pPr>
            <w:r>
              <w:rPr>
                <w:rFonts w:ascii="Red Hat Text" w:hAnsi="Red Hat Text"/>
                <w:color w:val="252525"/>
              </w:rPr>
              <w:t xml:space="preserve">G </w:t>
            </w:r>
          </w:p>
        </w:tc>
        <w:tc>
          <w:tcPr>
            <w:tcW w:w="0" w:type="auto"/>
            <w:shd w:val="clear" w:color="auto" w:fill="auto"/>
            <w:tcMar>
              <w:top w:w="0" w:type="dxa"/>
              <w:left w:w="0" w:type="dxa"/>
              <w:bottom w:w="0" w:type="dxa"/>
              <w:right w:w="0" w:type="dxa"/>
            </w:tcMar>
            <w:hideMark/>
          </w:tcPr>
          <w:p w14:paraId="61A27047" w14:textId="77777777" w:rsidR="00000000" w:rsidRDefault="001D59F6">
            <w:pPr>
              <w:pStyle w:val="NormalWeb"/>
              <w:rPr>
                <w:rFonts w:ascii="Red Hat Text" w:hAnsi="Red Hat Text"/>
                <w:color w:val="252525"/>
              </w:rPr>
            </w:pPr>
            <w:r>
              <w:rPr>
                <w:rFonts w:ascii="Red Hat Text" w:hAnsi="Red Hat Text"/>
                <w:color w:val="252525"/>
              </w:rPr>
              <w:t>A string identifying an agenda group to which you want to assign the rule. Agenda groups allow you to partition the agenda to provide more execution control over groups of rules. Only rules in an agenda group that has acquired a focus are able to be activa</w:t>
            </w:r>
            <w:r>
              <w:rPr>
                <w:rFonts w:ascii="Red Hat Text" w:hAnsi="Red Hat Text"/>
                <w:color w:val="252525"/>
              </w:rPr>
              <w:t xml:space="preserve">ted. </w:t>
            </w:r>
          </w:p>
          <w:p w14:paraId="2FBA33ED"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AGENDA-GROUP "GroupName"</w:t>
            </w:r>
            <w:r>
              <w:rPr>
                <w:rFonts w:ascii="Red Hat Text" w:hAnsi="Red Hat Text"/>
                <w:color w:val="252525"/>
              </w:rPr>
              <w:t xml:space="preserve"> </w:t>
            </w:r>
          </w:p>
        </w:tc>
      </w:tr>
      <w:tr w:rsidR="00000000" w14:paraId="4A0E410B" w14:textId="77777777">
        <w:trPr>
          <w:divId w:val="1891989514"/>
        </w:trPr>
        <w:tc>
          <w:tcPr>
            <w:tcW w:w="0" w:type="auto"/>
            <w:shd w:val="clear" w:color="auto" w:fill="auto"/>
            <w:tcMar>
              <w:top w:w="0" w:type="dxa"/>
              <w:left w:w="0" w:type="dxa"/>
              <w:bottom w:w="0" w:type="dxa"/>
              <w:right w:w="0" w:type="dxa"/>
            </w:tcMar>
            <w:hideMark/>
          </w:tcPr>
          <w:p w14:paraId="27ABB9E3" w14:textId="77777777" w:rsidR="00000000" w:rsidRDefault="001D59F6">
            <w:pPr>
              <w:pStyle w:val="NormalWeb"/>
              <w:rPr>
                <w:rFonts w:ascii="Red Hat Text" w:hAnsi="Red Hat Text"/>
                <w:color w:val="252525"/>
              </w:rPr>
            </w:pPr>
            <w:r>
              <w:rPr>
                <w:rStyle w:val="HTMLCode"/>
              </w:rPr>
              <w:t>ACTIVATION-GROUP</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020700CD" w14:textId="77777777" w:rsidR="00000000" w:rsidRDefault="001D59F6">
            <w:pPr>
              <w:pStyle w:val="NormalWeb"/>
              <w:rPr>
                <w:rFonts w:ascii="Red Hat Text" w:hAnsi="Red Hat Text"/>
                <w:color w:val="252525"/>
              </w:rPr>
            </w:pPr>
            <w:r>
              <w:rPr>
                <w:rFonts w:ascii="Red Hat Text" w:hAnsi="Red Hat Text"/>
                <w:color w:val="252525"/>
              </w:rPr>
              <w:t xml:space="preserve">X </w:t>
            </w:r>
          </w:p>
        </w:tc>
        <w:tc>
          <w:tcPr>
            <w:tcW w:w="0" w:type="auto"/>
            <w:shd w:val="clear" w:color="auto" w:fill="auto"/>
            <w:tcMar>
              <w:top w:w="0" w:type="dxa"/>
              <w:left w:w="0" w:type="dxa"/>
              <w:bottom w:w="0" w:type="dxa"/>
              <w:right w:w="0" w:type="dxa"/>
            </w:tcMar>
            <w:hideMark/>
          </w:tcPr>
          <w:p w14:paraId="61B668F3" w14:textId="77777777" w:rsidR="00000000" w:rsidRDefault="001D59F6">
            <w:pPr>
              <w:pStyle w:val="NormalWeb"/>
              <w:rPr>
                <w:rFonts w:ascii="Red Hat Text" w:hAnsi="Red Hat Text"/>
                <w:color w:val="252525"/>
              </w:rPr>
            </w:pPr>
            <w:r>
              <w:rPr>
                <w:rFonts w:ascii="Red Hat Text" w:hAnsi="Red Hat Text"/>
                <w:color w:val="252525"/>
              </w:rPr>
              <w:t>A string identifying an activation (or XOR) group to which you want to assign the rule. In activation groups, only one rule can be activated. The first rule to fire will cancel all pending acti</w:t>
            </w:r>
            <w:r>
              <w:rPr>
                <w:rFonts w:ascii="Red Hat Text" w:hAnsi="Red Hat Text"/>
                <w:color w:val="252525"/>
              </w:rPr>
              <w:t xml:space="preserve">vations of all rules in the activation group. </w:t>
            </w:r>
          </w:p>
          <w:p w14:paraId="2DE52020"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ACTIVATION-GROUP "GroupName"</w:t>
            </w:r>
            <w:r>
              <w:rPr>
                <w:rFonts w:ascii="Red Hat Text" w:hAnsi="Red Hat Text"/>
                <w:color w:val="252525"/>
              </w:rPr>
              <w:t xml:space="preserve"> </w:t>
            </w:r>
          </w:p>
        </w:tc>
      </w:tr>
      <w:tr w:rsidR="00000000" w14:paraId="25E63CB2" w14:textId="77777777">
        <w:trPr>
          <w:divId w:val="1891989514"/>
        </w:trPr>
        <w:tc>
          <w:tcPr>
            <w:tcW w:w="0" w:type="auto"/>
            <w:shd w:val="clear" w:color="auto" w:fill="auto"/>
            <w:tcMar>
              <w:top w:w="0" w:type="dxa"/>
              <w:left w:w="0" w:type="dxa"/>
              <w:bottom w:w="0" w:type="dxa"/>
              <w:right w:w="0" w:type="dxa"/>
            </w:tcMar>
            <w:hideMark/>
          </w:tcPr>
          <w:p w14:paraId="1FE21F89" w14:textId="77777777" w:rsidR="00000000" w:rsidRDefault="001D59F6">
            <w:pPr>
              <w:pStyle w:val="NormalWeb"/>
              <w:rPr>
                <w:rFonts w:ascii="Red Hat Text" w:hAnsi="Red Hat Text"/>
                <w:color w:val="252525"/>
              </w:rPr>
            </w:pPr>
            <w:r>
              <w:rPr>
                <w:rStyle w:val="HTMLCode"/>
              </w:rPr>
              <w:t>DURATION</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0E08AC2" w14:textId="77777777" w:rsidR="00000000" w:rsidRDefault="001D59F6">
            <w:pPr>
              <w:pStyle w:val="NormalWeb"/>
              <w:rPr>
                <w:rFonts w:ascii="Red Hat Text" w:hAnsi="Red Hat Text"/>
                <w:color w:val="252525"/>
              </w:rPr>
            </w:pPr>
            <w:r>
              <w:rPr>
                <w:rFonts w:ascii="Red Hat Text" w:hAnsi="Red Hat Text"/>
                <w:color w:val="252525"/>
              </w:rPr>
              <w:t xml:space="preserve">D </w:t>
            </w:r>
          </w:p>
        </w:tc>
        <w:tc>
          <w:tcPr>
            <w:tcW w:w="0" w:type="auto"/>
            <w:shd w:val="clear" w:color="auto" w:fill="auto"/>
            <w:tcMar>
              <w:top w:w="0" w:type="dxa"/>
              <w:left w:w="0" w:type="dxa"/>
              <w:bottom w:w="0" w:type="dxa"/>
              <w:right w:w="0" w:type="dxa"/>
            </w:tcMar>
            <w:hideMark/>
          </w:tcPr>
          <w:p w14:paraId="013812F7" w14:textId="77777777" w:rsidR="00000000" w:rsidRDefault="001D59F6">
            <w:pPr>
              <w:pStyle w:val="NormalWeb"/>
              <w:rPr>
                <w:rFonts w:ascii="Red Hat Text" w:hAnsi="Red Hat Text"/>
                <w:color w:val="252525"/>
              </w:rPr>
            </w:pPr>
            <w:r>
              <w:rPr>
                <w:rFonts w:ascii="Red Hat Text" w:hAnsi="Red Hat Text"/>
                <w:color w:val="252525"/>
              </w:rPr>
              <w:t xml:space="preserve">A long integer value defining the duration of time in milliseconds after which the rule can be activated, if the rule conditions are still met. </w:t>
            </w:r>
          </w:p>
          <w:p w14:paraId="5F3C4314"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DU</w:t>
            </w:r>
            <w:r>
              <w:rPr>
                <w:rStyle w:val="HTMLCode"/>
              </w:rPr>
              <w:t>RATION 10000</w:t>
            </w:r>
            <w:r>
              <w:rPr>
                <w:rFonts w:ascii="Red Hat Text" w:hAnsi="Red Hat Text"/>
                <w:color w:val="252525"/>
              </w:rPr>
              <w:t xml:space="preserve"> </w:t>
            </w:r>
          </w:p>
        </w:tc>
      </w:tr>
      <w:tr w:rsidR="00000000" w14:paraId="0560F1BE" w14:textId="77777777">
        <w:trPr>
          <w:divId w:val="1891989514"/>
        </w:trPr>
        <w:tc>
          <w:tcPr>
            <w:tcW w:w="0" w:type="auto"/>
            <w:shd w:val="clear" w:color="auto" w:fill="auto"/>
            <w:tcMar>
              <w:top w:w="0" w:type="dxa"/>
              <w:left w:w="0" w:type="dxa"/>
              <w:bottom w:w="0" w:type="dxa"/>
              <w:right w:w="0" w:type="dxa"/>
            </w:tcMar>
            <w:hideMark/>
          </w:tcPr>
          <w:p w14:paraId="0CB34339" w14:textId="77777777" w:rsidR="00000000" w:rsidRDefault="001D59F6">
            <w:pPr>
              <w:pStyle w:val="NormalWeb"/>
              <w:rPr>
                <w:rFonts w:ascii="Red Hat Text" w:hAnsi="Red Hat Text"/>
                <w:color w:val="252525"/>
              </w:rPr>
            </w:pPr>
            <w:r>
              <w:rPr>
                <w:rStyle w:val="HTMLCode"/>
              </w:rPr>
              <w:t>TIMER</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4268AEB" w14:textId="77777777" w:rsidR="00000000" w:rsidRDefault="001D59F6">
            <w:pPr>
              <w:pStyle w:val="NormalWeb"/>
              <w:rPr>
                <w:rFonts w:ascii="Red Hat Text" w:hAnsi="Red Hat Text"/>
                <w:color w:val="252525"/>
              </w:rPr>
            </w:pPr>
            <w:r>
              <w:rPr>
                <w:rFonts w:ascii="Red Hat Text" w:hAnsi="Red Hat Text"/>
                <w:color w:val="252525"/>
              </w:rPr>
              <w:t xml:space="preserve">T </w:t>
            </w:r>
          </w:p>
        </w:tc>
        <w:tc>
          <w:tcPr>
            <w:tcW w:w="0" w:type="auto"/>
            <w:shd w:val="clear" w:color="auto" w:fill="auto"/>
            <w:tcMar>
              <w:top w:w="0" w:type="dxa"/>
              <w:left w:w="0" w:type="dxa"/>
              <w:bottom w:w="0" w:type="dxa"/>
              <w:right w:w="0" w:type="dxa"/>
            </w:tcMar>
            <w:hideMark/>
          </w:tcPr>
          <w:p w14:paraId="65AC2F76" w14:textId="77777777" w:rsidR="00000000" w:rsidRDefault="001D59F6">
            <w:pPr>
              <w:pStyle w:val="NormalWeb"/>
              <w:rPr>
                <w:rFonts w:ascii="Red Hat Text" w:hAnsi="Red Hat Text"/>
                <w:color w:val="252525"/>
              </w:rPr>
            </w:pPr>
            <w:r>
              <w:rPr>
                <w:rFonts w:ascii="Red Hat Text" w:hAnsi="Red Hat Text"/>
                <w:color w:val="252525"/>
              </w:rPr>
              <w:t xml:space="preserve">A string identifying either </w:t>
            </w:r>
            <w:r>
              <w:rPr>
                <w:rStyle w:val="HTMLCode"/>
              </w:rPr>
              <w:t>int</w:t>
            </w:r>
            <w:r>
              <w:rPr>
                <w:rFonts w:ascii="Red Hat Text" w:hAnsi="Red Hat Text"/>
                <w:color w:val="252525"/>
              </w:rPr>
              <w:t xml:space="preserve"> (interval) or </w:t>
            </w:r>
            <w:r>
              <w:rPr>
                <w:rStyle w:val="HTMLCode"/>
              </w:rPr>
              <w:t>cron</w:t>
            </w:r>
            <w:r>
              <w:rPr>
                <w:rFonts w:ascii="Red Hat Text" w:hAnsi="Red Hat Text"/>
                <w:color w:val="252525"/>
              </w:rPr>
              <w:t xml:space="preserve"> timer definitions for scheduling the rule. </w:t>
            </w:r>
          </w:p>
          <w:p w14:paraId="19A5B6C2"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TIMER "*/5 * * * *"</w:t>
            </w:r>
            <w:r>
              <w:rPr>
                <w:rFonts w:ascii="Red Hat Text" w:hAnsi="Red Hat Text"/>
                <w:color w:val="252525"/>
              </w:rPr>
              <w:t xml:space="preserve"> (every 5 minutes) </w:t>
            </w:r>
          </w:p>
        </w:tc>
      </w:tr>
      <w:tr w:rsidR="00000000" w14:paraId="5B14AE92" w14:textId="77777777">
        <w:trPr>
          <w:divId w:val="1891989514"/>
        </w:trPr>
        <w:tc>
          <w:tcPr>
            <w:tcW w:w="0" w:type="auto"/>
            <w:shd w:val="clear" w:color="auto" w:fill="auto"/>
            <w:tcMar>
              <w:top w:w="0" w:type="dxa"/>
              <w:left w:w="0" w:type="dxa"/>
              <w:bottom w:w="0" w:type="dxa"/>
              <w:right w:w="0" w:type="dxa"/>
            </w:tcMar>
            <w:hideMark/>
          </w:tcPr>
          <w:p w14:paraId="7326C184" w14:textId="77777777" w:rsidR="00000000" w:rsidRDefault="001D59F6">
            <w:pPr>
              <w:pStyle w:val="NormalWeb"/>
              <w:rPr>
                <w:rFonts w:ascii="Red Hat Text" w:hAnsi="Red Hat Text"/>
                <w:color w:val="252525"/>
              </w:rPr>
            </w:pPr>
            <w:r>
              <w:rPr>
                <w:rStyle w:val="HTMLCode"/>
              </w:rPr>
              <w:t>CALENDAR</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30DAC756" w14:textId="77777777" w:rsidR="00000000" w:rsidRDefault="001D59F6">
            <w:pPr>
              <w:pStyle w:val="NormalWeb"/>
              <w:rPr>
                <w:rFonts w:ascii="Red Hat Text" w:hAnsi="Red Hat Text"/>
                <w:color w:val="252525"/>
              </w:rPr>
            </w:pPr>
            <w:r>
              <w:rPr>
                <w:rFonts w:ascii="Red Hat Text" w:hAnsi="Red Hat Text"/>
                <w:color w:val="252525"/>
              </w:rPr>
              <w:t xml:space="preserve">E </w:t>
            </w:r>
          </w:p>
        </w:tc>
        <w:tc>
          <w:tcPr>
            <w:tcW w:w="0" w:type="auto"/>
            <w:shd w:val="clear" w:color="auto" w:fill="auto"/>
            <w:tcMar>
              <w:top w:w="0" w:type="dxa"/>
              <w:left w:w="0" w:type="dxa"/>
              <w:bottom w:w="0" w:type="dxa"/>
              <w:right w:w="0" w:type="dxa"/>
            </w:tcMar>
            <w:hideMark/>
          </w:tcPr>
          <w:p w14:paraId="541DF4C0" w14:textId="77777777" w:rsidR="00000000" w:rsidRDefault="001D59F6">
            <w:pPr>
              <w:pStyle w:val="NormalWeb"/>
              <w:rPr>
                <w:rFonts w:ascii="Red Hat Text" w:hAnsi="Red Hat Text"/>
                <w:color w:val="252525"/>
              </w:rPr>
            </w:pPr>
            <w:r>
              <w:rPr>
                <w:rFonts w:ascii="Red Hat Text" w:hAnsi="Red Hat Text"/>
                <w:color w:val="252525"/>
              </w:rPr>
              <w:t xml:space="preserve">A Quartz calendar definition for scheduling the rule. </w:t>
            </w:r>
          </w:p>
          <w:p w14:paraId="1C4340AB"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CALENDAR "</w:t>
            </w:r>
            <w:r>
              <w:rPr>
                <w:rStyle w:val="HTMLCode"/>
              </w:rPr>
              <w:t>* * 0-7,18-23 ? * *"</w:t>
            </w:r>
            <w:r>
              <w:rPr>
                <w:rFonts w:ascii="Red Hat Text" w:hAnsi="Red Hat Text"/>
                <w:color w:val="252525"/>
              </w:rPr>
              <w:t xml:space="preserve"> (exclude non-business hours) </w:t>
            </w:r>
          </w:p>
        </w:tc>
      </w:tr>
      <w:tr w:rsidR="00000000" w14:paraId="46990BF8" w14:textId="77777777">
        <w:trPr>
          <w:divId w:val="1891989514"/>
        </w:trPr>
        <w:tc>
          <w:tcPr>
            <w:tcW w:w="0" w:type="auto"/>
            <w:shd w:val="clear" w:color="auto" w:fill="auto"/>
            <w:tcMar>
              <w:top w:w="0" w:type="dxa"/>
              <w:left w:w="0" w:type="dxa"/>
              <w:bottom w:w="0" w:type="dxa"/>
              <w:right w:w="0" w:type="dxa"/>
            </w:tcMar>
            <w:hideMark/>
          </w:tcPr>
          <w:p w14:paraId="4379F7B2" w14:textId="77777777" w:rsidR="00000000" w:rsidRDefault="001D59F6">
            <w:pPr>
              <w:pStyle w:val="NormalWeb"/>
              <w:rPr>
                <w:rFonts w:ascii="Red Hat Text" w:hAnsi="Red Hat Text"/>
                <w:color w:val="252525"/>
              </w:rPr>
            </w:pPr>
            <w:r>
              <w:rPr>
                <w:rStyle w:val="HTMLCode"/>
              </w:rPr>
              <w:t>AUTO-FOCUS</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39204DA4" w14:textId="77777777" w:rsidR="00000000" w:rsidRDefault="001D59F6">
            <w:pPr>
              <w:pStyle w:val="NormalWeb"/>
              <w:rPr>
                <w:rFonts w:ascii="Red Hat Text" w:hAnsi="Red Hat Text"/>
                <w:color w:val="252525"/>
              </w:rPr>
            </w:pPr>
            <w:r>
              <w:rPr>
                <w:rFonts w:ascii="Red Hat Text" w:hAnsi="Red Hat Text"/>
                <w:color w:val="252525"/>
              </w:rPr>
              <w:t xml:space="preserve">F </w:t>
            </w:r>
          </w:p>
        </w:tc>
        <w:tc>
          <w:tcPr>
            <w:tcW w:w="0" w:type="auto"/>
            <w:shd w:val="clear" w:color="auto" w:fill="auto"/>
            <w:tcMar>
              <w:top w:w="0" w:type="dxa"/>
              <w:left w:w="0" w:type="dxa"/>
              <w:bottom w:w="0" w:type="dxa"/>
              <w:right w:w="0" w:type="dxa"/>
            </w:tcMar>
            <w:hideMark/>
          </w:tcPr>
          <w:p w14:paraId="274F6E96" w14:textId="77777777" w:rsidR="00000000" w:rsidRDefault="001D59F6">
            <w:pPr>
              <w:pStyle w:val="NormalWeb"/>
              <w:rPr>
                <w:rFonts w:ascii="Red Hat Text" w:hAnsi="Red Hat Text"/>
                <w:color w:val="252525"/>
              </w:rPr>
            </w:pPr>
            <w:r>
              <w:rPr>
                <w:rFonts w:ascii="Red Hat Text" w:hAnsi="Red Hat Text"/>
                <w:color w:val="252525"/>
              </w:rPr>
              <w:t xml:space="preserve">A Boolean value, applicable only to rules within agenda groups. When this option is set to </w:t>
            </w:r>
            <w:r>
              <w:rPr>
                <w:rStyle w:val="HTMLCode"/>
              </w:rPr>
              <w:t>true</w:t>
            </w:r>
            <w:r>
              <w:rPr>
                <w:rFonts w:ascii="Red Hat Text" w:hAnsi="Red Hat Text"/>
                <w:color w:val="252525"/>
              </w:rPr>
              <w:t xml:space="preserve">, the next time the rule is activated, a focus is automatically given to the agenda group to which the rule is assigned. </w:t>
            </w:r>
          </w:p>
          <w:p w14:paraId="2D523A73"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AUTO-FOCUS true</w:t>
            </w:r>
            <w:r>
              <w:rPr>
                <w:rFonts w:ascii="Red Hat Text" w:hAnsi="Red Hat Text"/>
                <w:color w:val="252525"/>
              </w:rPr>
              <w:t xml:space="preserve"> </w:t>
            </w:r>
          </w:p>
        </w:tc>
      </w:tr>
      <w:tr w:rsidR="00000000" w14:paraId="623B39CD" w14:textId="77777777">
        <w:trPr>
          <w:divId w:val="1891989514"/>
        </w:trPr>
        <w:tc>
          <w:tcPr>
            <w:tcW w:w="0" w:type="auto"/>
            <w:shd w:val="clear" w:color="auto" w:fill="auto"/>
            <w:tcMar>
              <w:top w:w="0" w:type="dxa"/>
              <w:left w:w="0" w:type="dxa"/>
              <w:bottom w:w="0" w:type="dxa"/>
              <w:right w:w="0" w:type="dxa"/>
            </w:tcMar>
            <w:hideMark/>
          </w:tcPr>
          <w:p w14:paraId="786CF9CA" w14:textId="77777777" w:rsidR="00000000" w:rsidRDefault="001D59F6">
            <w:pPr>
              <w:pStyle w:val="NormalWeb"/>
              <w:rPr>
                <w:rFonts w:ascii="Red Hat Text" w:hAnsi="Red Hat Text"/>
                <w:color w:val="252525"/>
              </w:rPr>
            </w:pPr>
            <w:r>
              <w:rPr>
                <w:rStyle w:val="HTMLCode"/>
              </w:rPr>
              <w:t>LOCK-ON-ACTIVE</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07B7AC47" w14:textId="77777777" w:rsidR="00000000" w:rsidRDefault="001D59F6">
            <w:pPr>
              <w:pStyle w:val="NormalWeb"/>
              <w:rPr>
                <w:rFonts w:ascii="Red Hat Text" w:hAnsi="Red Hat Text"/>
                <w:color w:val="252525"/>
              </w:rPr>
            </w:pPr>
            <w:r>
              <w:rPr>
                <w:rFonts w:ascii="Red Hat Text" w:hAnsi="Red Hat Text"/>
                <w:color w:val="252525"/>
              </w:rPr>
              <w:t xml:space="preserve">L </w:t>
            </w:r>
          </w:p>
        </w:tc>
        <w:tc>
          <w:tcPr>
            <w:tcW w:w="0" w:type="auto"/>
            <w:shd w:val="clear" w:color="auto" w:fill="auto"/>
            <w:tcMar>
              <w:top w:w="0" w:type="dxa"/>
              <w:left w:w="0" w:type="dxa"/>
              <w:bottom w:w="0" w:type="dxa"/>
              <w:right w:w="0" w:type="dxa"/>
            </w:tcMar>
            <w:hideMark/>
          </w:tcPr>
          <w:p w14:paraId="2C58D6DE" w14:textId="77777777" w:rsidR="00000000" w:rsidRDefault="001D59F6">
            <w:pPr>
              <w:pStyle w:val="NormalWeb"/>
              <w:rPr>
                <w:rFonts w:ascii="Red Hat Text" w:hAnsi="Red Hat Text"/>
                <w:color w:val="252525"/>
              </w:rPr>
            </w:pPr>
            <w:r>
              <w:rPr>
                <w:rFonts w:ascii="Red Hat Text" w:hAnsi="Red Hat Text"/>
                <w:color w:val="252525"/>
              </w:rPr>
              <w:t>A Boolean value, applicable only to rules within rule flow groups or agenda groups. When</w:t>
            </w:r>
            <w:r>
              <w:rPr>
                <w:rFonts w:ascii="Red Hat Text" w:hAnsi="Red Hat Text"/>
                <w:color w:val="252525"/>
              </w:rPr>
              <w:t xml:space="preserve"> this option is set to </w:t>
            </w:r>
            <w:r>
              <w:rPr>
                <w:rStyle w:val="HTMLCode"/>
              </w:rPr>
              <w:t>true</w:t>
            </w:r>
            <w:r>
              <w:rPr>
                <w:rFonts w:ascii="Red Hat Text" w:hAnsi="Red Hat Text"/>
                <w:color w:val="252525"/>
              </w:rPr>
              <w:t>, the next time the ruleflow group for the rule becomes active or the agenda group for the rule receives a focus, the rule cannot be activated again until the ruleflow group is no longer active or the agenda group loses the focus</w:t>
            </w:r>
            <w:r>
              <w:rPr>
                <w:rFonts w:ascii="Red Hat Text" w:hAnsi="Red Hat Text"/>
                <w:color w:val="252525"/>
              </w:rPr>
              <w:t xml:space="preserve">. This is a stronger version of the </w:t>
            </w:r>
            <w:r>
              <w:rPr>
                <w:rStyle w:val="HTMLCode"/>
              </w:rPr>
              <w:t>no-loop</w:t>
            </w:r>
            <w:r>
              <w:rPr>
                <w:rFonts w:ascii="Red Hat Text" w:hAnsi="Red Hat Text"/>
                <w:color w:val="252525"/>
              </w:rPr>
              <w:t xml:space="preserve"> attribute, because the activation of a matching rule is discarded regardless of the origin of the update (not only by the rule itself). This attribute is ideal for calculation rules where you have a number of rul</w:t>
            </w:r>
            <w:r>
              <w:rPr>
                <w:rFonts w:ascii="Red Hat Text" w:hAnsi="Red Hat Text"/>
                <w:color w:val="252525"/>
              </w:rPr>
              <w:t xml:space="preserve">es that modify a fact and you do not want any rule re-matching and firing again. </w:t>
            </w:r>
          </w:p>
          <w:p w14:paraId="6737C987"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LOCK-ON-ACTIVE true</w:t>
            </w:r>
            <w:r>
              <w:rPr>
                <w:rFonts w:ascii="Red Hat Text" w:hAnsi="Red Hat Text"/>
                <w:color w:val="252525"/>
              </w:rPr>
              <w:t xml:space="preserve"> </w:t>
            </w:r>
          </w:p>
        </w:tc>
      </w:tr>
      <w:tr w:rsidR="00000000" w14:paraId="28DC3960" w14:textId="77777777">
        <w:trPr>
          <w:divId w:val="1891989514"/>
        </w:trPr>
        <w:tc>
          <w:tcPr>
            <w:tcW w:w="0" w:type="auto"/>
            <w:shd w:val="clear" w:color="auto" w:fill="auto"/>
            <w:tcMar>
              <w:top w:w="0" w:type="dxa"/>
              <w:left w:w="0" w:type="dxa"/>
              <w:bottom w:w="0" w:type="dxa"/>
              <w:right w:w="0" w:type="dxa"/>
            </w:tcMar>
            <w:hideMark/>
          </w:tcPr>
          <w:p w14:paraId="15254DAF" w14:textId="77777777" w:rsidR="00000000" w:rsidRDefault="001D59F6">
            <w:pPr>
              <w:pStyle w:val="NormalWeb"/>
              <w:rPr>
                <w:rFonts w:ascii="Red Hat Text" w:hAnsi="Red Hat Text"/>
                <w:color w:val="252525"/>
              </w:rPr>
            </w:pPr>
            <w:r>
              <w:rPr>
                <w:rStyle w:val="HTMLCode"/>
              </w:rPr>
              <w:t>RULEFLOW-GROUP</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321EEBE" w14:textId="77777777" w:rsidR="00000000" w:rsidRDefault="001D59F6">
            <w:pPr>
              <w:pStyle w:val="NormalWeb"/>
              <w:rPr>
                <w:rFonts w:ascii="Red Hat Text" w:hAnsi="Red Hat Text"/>
                <w:color w:val="252525"/>
              </w:rPr>
            </w:pPr>
            <w:r>
              <w:rPr>
                <w:rFonts w:ascii="Red Hat Text" w:hAnsi="Red Hat Text"/>
                <w:color w:val="252525"/>
              </w:rPr>
              <w:t xml:space="preserve">R </w:t>
            </w:r>
          </w:p>
        </w:tc>
        <w:tc>
          <w:tcPr>
            <w:tcW w:w="0" w:type="auto"/>
            <w:shd w:val="clear" w:color="auto" w:fill="auto"/>
            <w:tcMar>
              <w:top w:w="0" w:type="dxa"/>
              <w:left w:w="0" w:type="dxa"/>
              <w:bottom w:w="0" w:type="dxa"/>
              <w:right w:w="0" w:type="dxa"/>
            </w:tcMar>
            <w:hideMark/>
          </w:tcPr>
          <w:p w14:paraId="57D0C364" w14:textId="77777777" w:rsidR="00000000" w:rsidRDefault="001D59F6">
            <w:pPr>
              <w:pStyle w:val="NormalWeb"/>
              <w:rPr>
                <w:rFonts w:ascii="Red Hat Text" w:hAnsi="Red Hat Text"/>
                <w:color w:val="252525"/>
              </w:rPr>
            </w:pPr>
            <w:r>
              <w:rPr>
                <w:rFonts w:ascii="Red Hat Text" w:hAnsi="Red Hat Text"/>
                <w:color w:val="252525"/>
              </w:rPr>
              <w:t>A string identifying a rule flow group. In rule flow groups, rules can fire only when the group is activated by the associat</w:t>
            </w:r>
            <w:r>
              <w:rPr>
                <w:rFonts w:ascii="Red Hat Text" w:hAnsi="Red Hat Text"/>
                <w:color w:val="252525"/>
              </w:rPr>
              <w:t xml:space="preserve">ed rule flow. </w:t>
            </w:r>
          </w:p>
          <w:p w14:paraId="7EE4C165"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RULEFLOW-GROUP "GroupName"</w:t>
            </w:r>
            <w:r>
              <w:rPr>
                <w:rFonts w:ascii="Red Hat Text" w:hAnsi="Red Hat Text"/>
                <w:color w:val="252525"/>
              </w:rPr>
              <w:t xml:space="preserve"> </w:t>
            </w:r>
          </w:p>
        </w:tc>
      </w:tr>
    </w:tbl>
    <w:p w14:paraId="2391F11E" w14:textId="77777777" w:rsidR="00000000" w:rsidRDefault="001D59F6">
      <w:pPr>
        <w:pStyle w:val="title"/>
        <w:shd w:val="clear" w:color="auto" w:fill="FFFFFF"/>
        <w:spacing w:line="360" w:lineRule="atLeast"/>
        <w:divId w:val="1013068866"/>
        <w:rPr>
          <w:rFonts w:ascii="Red Hat Text" w:hAnsi="Red Hat Text" w:cs="Arial"/>
          <w:color w:val="252525"/>
          <w:lang w:val="en"/>
        </w:rPr>
      </w:pPr>
      <w:r>
        <w:rPr>
          <w:rStyle w:val="Strong"/>
          <w:rFonts w:ascii="Red Hat Text" w:hAnsi="Red Hat Text" w:cs="Arial"/>
          <w:color w:val="252525"/>
          <w:lang w:val="en"/>
        </w:rPr>
        <w:t>Figure 44.2. Sample decision table spreadsheet with attribute columns</w:t>
      </w:r>
    </w:p>
    <w:p w14:paraId="30DBCC30" w14:textId="77777777" w:rsidR="00000000" w:rsidRDefault="001D59F6">
      <w:pPr>
        <w:shd w:val="clear" w:color="auto" w:fill="FFFFFF"/>
        <w:divId w:val="2124304262"/>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72E1026E" wp14:editId="3D272741">
            <wp:extent cx="13192125" cy="6772275"/>
            <wp:effectExtent l="0" t="0" r="9525" b="9525"/>
            <wp:docPr id="196" name="Picture 196" descr="Example decision table with definitions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Example decision table with definitions used"/>
                    <pic:cNvPicPr>
                      <a:picLocks noChangeAspect="1" noChangeArrowheads="1"/>
                    </pic:cNvPicPr>
                  </pic:nvPicPr>
                  <pic:blipFill>
                    <a:blip r:link="rId771">
                      <a:extLst>
                        <a:ext uri="{28A0092B-C50C-407E-A947-70E740481C1C}">
                          <a14:useLocalDpi xmlns:a14="http://schemas.microsoft.com/office/drawing/2010/main" val="0"/>
                        </a:ext>
                      </a:extLst>
                    </a:blip>
                    <a:srcRect/>
                    <a:stretch>
                      <a:fillRect/>
                    </a:stretch>
                  </pic:blipFill>
                  <pic:spPr bwMode="auto">
                    <a:xfrm>
                      <a:off x="0" y="0"/>
                      <a:ext cx="13192125" cy="6772275"/>
                    </a:xfrm>
                    <a:prstGeom prst="rect">
                      <a:avLst/>
                    </a:prstGeom>
                    <a:noFill/>
                    <a:ln>
                      <a:noFill/>
                    </a:ln>
                  </pic:spPr>
                </pic:pic>
              </a:graphicData>
            </a:graphic>
          </wp:inline>
        </w:drawing>
      </w:r>
    </w:p>
    <w:p w14:paraId="7B35216E" w14:textId="77777777" w:rsidR="00000000" w:rsidRDefault="001D59F6">
      <w:pPr>
        <w:pStyle w:val="Heading2"/>
        <w:shd w:val="clear" w:color="auto" w:fill="FFFFFF"/>
        <w:divId w:val="1797674057"/>
        <w:rPr>
          <w:rFonts w:eastAsia="Times New Roman" w:cs="Arial"/>
          <w:color w:val="252525"/>
          <w:lang w:val="en"/>
        </w:rPr>
      </w:pPr>
      <w:r>
        <w:rPr>
          <w:rFonts w:eastAsia="Times New Roman" w:cs="Arial"/>
          <w:color w:val="252525"/>
          <w:lang w:val="en"/>
        </w:rPr>
        <w:t>Chapter 45. Uploading spreadsheet decision tables to Business Cent</w:t>
      </w:r>
      <w:r>
        <w:rPr>
          <w:rFonts w:eastAsia="Times New Roman" w:cs="Arial"/>
          <w:color w:val="252525"/>
          <w:lang w:val="en"/>
        </w:rPr>
        <w:t>ral</w:t>
      </w:r>
    </w:p>
    <w:p w14:paraId="40506A8D" w14:textId="77777777" w:rsidR="00000000" w:rsidRDefault="001D59F6">
      <w:pPr>
        <w:pStyle w:val="NormalWeb"/>
        <w:shd w:val="clear" w:color="auto" w:fill="FFFFFF"/>
        <w:divId w:val="840850773"/>
        <w:rPr>
          <w:rFonts w:ascii="Red Hat Text" w:hAnsi="Red Hat Text" w:cs="Arial"/>
          <w:color w:val="252525"/>
          <w:lang w:val="en"/>
        </w:rPr>
      </w:pPr>
      <w:r>
        <w:rPr>
          <w:rFonts w:ascii="Red Hat Text" w:hAnsi="Red Hat Text" w:cs="Arial"/>
          <w:color w:val="252525"/>
          <w:lang w:val="en"/>
        </w:rPr>
        <w:t xml:space="preserve">After you define your rules in an external XLS or XLSX spreadsheet of decision tables, you can upload the spreadsheet file to your project in Business Central. </w:t>
      </w:r>
    </w:p>
    <w:p w14:paraId="68148B25" w14:textId="77777777" w:rsidR="00000000" w:rsidRDefault="001D59F6">
      <w:pPr>
        <w:shd w:val="clear" w:color="auto" w:fill="FFFFFF"/>
        <w:divId w:val="1436048679"/>
        <w:rPr>
          <w:rFonts w:ascii="Red Hat Text" w:eastAsia="Times New Roman" w:hAnsi="Red Hat Text" w:cs="Arial"/>
          <w:color w:val="252525"/>
          <w:lang w:val="en"/>
        </w:rPr>
      </w:pPr>
      <w:r>
        <w:rPr>
          <w:rFonts w:ascii="Red Hat Text" w:eastAsia="Times New Roman" w:hAnsi="Red Hat Text" w:cs="Arial"/>
          <w:color w:val="252525"/>
          <w:lang w:val="en"/>
        </w:rPr>
        <w:t>Important</w:t>
      </w:r>
    </w:p>
    <w:p w14:paraId="772B082B" w14:textId="77777777" w:rsidR="00000000" w:rsidRDefault="001D59F6">
      <w:pPr>
        <w:pStyle w:val="NormalWeb"/>
        <w:shd w:val="clear" w:color="auto" w:fill="FFFFFF"/>
        <w:divId w:val="1055012285"/>
        <w:rPr>
          <w:rFonts w:ascii="Red Hat Text" w:hAnsi="Red Hat Text" w:cs="Arial"/>
          <w:color w:val="252525"/>
          <w:lang w:val="en"/>
        </w:rPr>
      </w:pPr>
      <w:r>
        <w:rPr>
          <w:rFonts w:ascii="Red Hat Text" w:hAnsi="Red Hat Text" w:cs="Arial"/>
          <w:color w:val="252525"/>
          <w:lang w:val="en"/>
        </w:rPr>
        <w:t>You should typically upload only one spreadsheet of decision tables, containing a</w:t>
      </w:r>
      <w:r>
        <w:rPr>
          <w:rFonts w:ascii="Red Hat Text" w:hAnsi="Red Hat Text" w:cs="Arial"/>
          <w:color w:val="252525"/>
          <w:lang w:val="en"/>
        </w:rPr>
        <w:t xml:space="preserve">ll necessary </w:t>
      </w:r>
      <w:r>
        <w:rPr>
          <w:rStyle w:val="HTMLCode"/>
          <w:lang w:val="en"/>
        </w:rPr>
        <w:t>RuleTable</w:t>
      </w:r>
      <w:r>
        <w:rPr>
          <w:rFonts w:ascii="Red Hat Text" w:hAnsi="Red Hat Text" w:cs="Arial"/>
          <w:color w:val="252525"/>
          <w:lang w:val="en"/>
        </w:rPr>
        <w:t xml:space="preserve"> definitions, per rule package in Business Central. You can upload separate decision table spreadsheets for separate packages, but uploading multiple spreadsheets in the same package can cause compilation errors from conflicting </w:t>
      </w:r>
      <w:r>
        <w:rPr>
          <w:rStyle w:val="HTMLCode"/>
          <w:lang w:val="en"/>
        </w:rPr>
        <w:t>RuleS</w:t>
      </w:r>
      <w:r>
        <w:rPr>
          <w:rStyle w:val="HTMLCode"/>
          <w:lang w:val="en"/>
        </w:rPr>
        <w:t>et</w:t>
      </w:r>
      <w:r>
        <w:rPr>
          <w:rFonts w:ascii="Red Hat Text" w:hAnsi="Red Hat Text" w:cs="Arial"/>
          <w:color w:val="252525"/>
          <w:lang w:val="en"/>
        </w:rPr>
        <w:t xml:space="preserve"> or </w:t>
      </w:r>
      <w:r>
        <w:rPr>
          <w:rStyle w:val="HTMLCode"/>
          <w:lang w:val="en"/>
        </w:rPr>
        <w:t>RuleTable</w:t>
      </w:r>
      <w:r>
        <w:rPr>
          <w:rFonts w:ascii="Red Hat Text" w:hAnsi="Red Hat Text" w:cs="Arial"/>
          <w:color w:val="252525"/>
          <w:lang w:val="en"/>
        </w:rPr>
        <w:t xml:space="preserve"> attributes and is therefore not recommended. </w:t>
      </w:r>
    </w:p>
    <w:p w14:paraId="48E551E1" w14:textId="77777777" w:rsidR="00000000" w:rsidRDefault="001D59F6">
      <w:pPr>
        <w:pStyle w:val="title"/>
        <w:shd w:val="clear" w:color="auto" w:fill="FFFFFF"/>
        <w:spacing w:line="360" w:lineRule="atLeast"/>
        <w:divId w:val="742139434"/>
        <w:rPr>
          <w:rFonts w:ascii="Red Hat Text" w:hAnsi="Red Hat Text" w:cs="Arial"/>
          <w:color w:val="252525"/>
          <w:lang w:val="en"/>
        </w:rPr>
      </w:pPr>
      <w:r>
        <w:rPr>
          <w:rStyle w:val="Strong"/>
          <w:rFonts w:ascii="Red Hat Text" w:hAnsi="Red Hat Text" w:cs="Arial"/>
          <w:color w:val="252525"/>
          <w:lang w:val="en"/>
        </w:rPr>
        <w:t>Procedure</w:t>
      </w:r>
    </w:p>
    <w:p w14:paraId="2083131C" w14:textId="77777777" w:rsidR="00000000" w:rsidRDefault="001D59F6">
      <w:pPr>
        <w:pStyle w:val="listitem"/>
        <w:numPr>
          <w:ilvl w:val="0"/>
          <w:numId w:val="239"/>
        </w:numPr>
        <w:shd w:val="clear" w:color="auto" w:fill="FFFFFF"/>
        <w:divId w:val="742139434"/>
        <w:rPr>
          <w:rFonts w:ascii="Red Hat Text" w:eastAsia="Times New Roman" w:hAnsi="Red Hat Text" w:cs="Arial"/>
          <w:color w:val="252525"/>
          <w:lang w:val="en"/>
        </w:rPr>
      </w:pPr>
      <w:r>
        <w:rPr>
          <w:rFonts w:ascii="Red Hat Text" w:eastAsia="Times New Roman" w:hAnsi="Red Hat Text" w:cs="Arial"/>
          <w:color w:val="252525"/>
          <w:lang w:val="en"/>
        </w:rPr>
        <w:t xml:space="preserve">In 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and click the project name. </w:t>
      </w:r>
    </w:p>
    <w:p w14:paraId="5F80E200" w14:textId="77777777" w:rsidR="00000000" w:rsidRDefault="001D59F6">
      <w:pPr>
        <w:pStyle w:val="listitem"/>
        <w:numPr>
          <w:ilvl w:val="0"/>
          <w:numId w:val="239"/>
        </w:numPr>
        <w:shd w:val="clear" w:color="auto" w:fill="FFFFFF"/>
        <w:divId w:val="742139434"/>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Add Asset</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Decision Table (Spreadsheet)</w:t>
      </w:r>
      <w:r>
        <w:rPr>
          <w:rFonts w:ascii="Red Hat Text" w:eastAsia="Times New Roman" w:hAnsi="Red Hat Text" w:cs="Arial"/>
          <w:color w:val="252525"/>
          <w:lang w:val="en"/>
        </w:rPr>
        <w:t xml:space="preserve">. </w:t>
      </w:r>
    </w:p>
    <w:p w14:paraId="6E6B091E" w14:textId="77777777" w:rsidR="00000000" w:rsidRDefault="001D59F6">
      <w:pPr>
        <w:pStyle w:val="listitem"/>
        <w:numPr>
          <w:ilvl w:val="0"/>
          <w:numId w:val="239"/>
        </w:numPr>
        <w:shd w:val="clear" w:color="auto" w:fill="FFFFFF"/>
        <w:divId w:val="742139434"/>
        <w:rPr>
          <w:rFonts w:ascii="Red Hat Text" w:eastAsia="Times New Roman" w:hAnsi="Red Hat Text" w:cs="Arial"/>
          <w:color w:val="252525"/>
          <w:lang w:val="en"/>
        </w:rPr>
      </w:pPr>
      <w:r>
        <w:rPr>
          <w:rFonts w:ascii="Red Hat Text" w:eastAsia="Times New Roman" w:hAnsi="Red Hat Text" w:cs="Arial"/>
          <w:color w:val="252525"/>
          <w:lang w:val="en"/>
        </w:rPr>
        <w:t xml:space="preserve">Enter an informative </w:t>
      </w:r>
      <w:r>
        <w:rPr>
          <w:rStyle w:val="Strong"/>
          <w:rFonts w:ascii="Red Hat Text" w:eastAsia="Times New Roman" w:hAnsi="Red Hat Text" w:cs="Arial"/>
          <w:color w:val="252525"/>
          <w:lang w:val="en"/>
        </w:rPr>
        <w:t>Decision Table</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name and select the appropriate </w:t>
      </w:r>
      <w:r>
        <w:rPr>
          <w:rStyle w:val="Strong"/>
          <w:rFonts w:ascii="Red Hat Text" w:eastAsia="Times New Roman" w:hAnsi="Red Hat Text" w:cs="Arial"/>
          <w:color w:val="252525"/>
          <w:lang w:val="en"/>
        </w:rPr>
        <w:t>Package</w:t>
      </w:r>
      <w:r>
        <w:rPr>
          <w:rFonts w:ascii="Red Hat Text" w:eastAsia="Times New Roman" w:hAnsi="Red Hat Text" w:cs="Arial"/>
          <w:color w:val="252525"/>
          <w:lang w:val="en"/>
        </w:rPr>
        <w:t xml:space="preserve">. </w:t>
      </w:r>
    </w:p>
    <w:p w14:paraId="1B49AC0D" w14:textId="77777777" w:rsidR="00000000" w:rsidRDefault="001D59F6">
      <w:pPr>
        <w:pStyle w:val="listitem"/>
        <w:numPr>
          <w:ilvl w:val="0"/>
          <w:numId w:val="239"/>
        </w:numPr>
        <w:shd w:val="clear" w:color="auto" w:fill="FFFFFF"/>
        <w:divId w:val="742139434"/>
        <w:rPr>
          <w:rFonts w:ascii="Red Hat Text" w:eastAsia="Times New Roman" w:hAnsi="Red Hat Text" w:cs="Arial"/>
          <w:color w:val="252525"/>
          <w:lang w:val="en"/>
        </w:rPr>
      </w:pPr>
      <w:r>
        <w:rPr>
          <w:rFonts w:ascii="Red Hat Text" w:eastAsia="Times New Roman" w:hAnsi="Red Hat Text" w:cs="Arial"/>
          <w:color w:val="252525"/>
          <w:lang w:val="en"/>
        </w:rPr>
        <w:t xml:space="preserve">Click the </w:t>
      </w:r>
      <w:r>
        <w:rPr>
          <w:rStyle w:val="Strong"/>
          <w:rFonts w:ascii="Red Hat Text" w:eastAsia="Times New Roman" w:hAnsi="Red Hat Text" w:cs="Arial"/>
          <w:color w:val="252525"/>
          <w:lang w:val="en"/>
        </w:rPr>
        <w:t>Choose File</w:t>
      </w:r>
      <w:r>
        <w:rPr>
          <w:rFonts w:ascii="Red Hat Text" w:eastAsia="Times New Roman" w:hAnsi="Red Hat Text" w:cs="Arial"/>
          <w:color w:val="252525"/>
          <w:lang w:val="en"/>
        </w:rPr>
        <w:t xml:space="preserve"> icon, and select the spreadsheet. Click </w:t>
      </w:r>
      <w:r>
        <w:rPr>
          <w:rStyle w:val="Strong"/>
          <w:rFonts w:ascii="Red Hat Text" w:eastAsia="Times New Roman" w:hAnsi="Red Hat Text" w:cs="Arial"/>
          <w:color w:val="252525"/>
          <w:lang w:val="en"/>
        </w:rPr>
        <w:t>Ok</w:t>
      </w:r>
      <w:r>
        <w:rPr>
          <w:rFonts w:ascii="Red Hat Text" w:eastAsia="Times New Roman" w:hAnsi="Red Hat Text" w:cs="Arial"/>
          <w:color w:val="252525"/>
          <w:lang w:val="en"/>
        </w:rPr>
        <w:t xml:space="preserve"> to upload. </w:t>
      </w:r>
    </w:p>
    <w:p w14:paraId="745A34C7" w14:textId="77777777" w:rsidR="00000000" w:rsidRDefault="001D59F6">
      <w:pPr>
        <w:pStyle w:val="simpara"/>
        <w:numPr>
          <w:ilvl w:val="0"/>
          <w:numId w:val="239"/>
        </w:numPr>
        <w:shd w:val="clear" w:color="auto" w:fill="FFFFFF"/>
        <w:divId w:val="742139434"/>
        <w:rPr>
          <w:rFonts w:ascii="Red Hat Text" w:hAnsi="Red Hat Text" w:cs="Arial"/>
          <w:color w:val="252525"/>
          <w:lang w:val="en"/>
        </w:rPr>
      </w:pPr>
      <w:r>
        <w:rPr>
          <w:rFonts w:ascii="Red Hat Text" w:hAnsi="Red Hat Text" w:cs="Arial"/>
          <w:color w:val="252525"/>
          <w:lang w:val="en"/>
        </w:rPr>
        <w:t xml:space="preserve">In the decision tables designer, click </w:t>
      </w:r>
      <w:r>
        <w:rPr>
          <w:rStyle w:val="Strong"/>
          <w:rFonts w:ascii="Red Hat Text" w:hAnsi="Red Hat Text" w:cs="Arial"/>
          <w:color w:val="252525"/>
          <w:lang w:val="en"/>
        </w:rPr>
        <w:t>Validate</w:t>
      </w:r>
      <w:r>
        <w:rPr>
          <w:rFonts w:ascii="Red Hat Text" w:hAnsi="Red Hat Text" w:cs="Arial"/>
          <w:color w:val="252525"/>
          <w:lang w:val="en"/>
        </w:rPr>
        <w:t xml:space="preserve"> in the upper-right toolbar to validate the table. If the table validation fails, open the</w:t>
      </w:r>
      <w:r>
        <w:rPr>
          <w:rFonts w:ascii="Red Hat Text" w:hAnsi="Red Hat Text" w:cs="Arial"/>
          <w:color w:val="252525"/>
          <w:lang w:val="en"/>
        </w:rPr>
        <w:t xml:space="preserve"> XLS or XLSX file and address any syntax errors. For syntax help, see </w:t>
      </w:r>
      <w:hyperlink w:anchor="decision-tables-defining-proc" w:tooltip="Chapter 44. Defining spreadsheet decision tables" w:history="1">
        <w:r>
          <w:rPr>
            <w:rStyle w:val="Hyperlink"/>
            <w:rFonts w:ascii="Red Hat Text" w:hAnsi="Red Hat Text" w:cs="Arial"/>
            <w:lang w:val="en"/>
          </w:rPr>
          <w:t xml:space="preserve">Chapter 44, </w:t>
        </w:r>
        <w:r>
          <w:rPr>
            <w:rStyle w:val="Emphasis"/>
            <w:rFonts w:ascii="Red Hat Text" w:hAnsi="Red Hat Text" w:cs="Arial"/>
            <w:color w:val="0066CC"/>
            <w:lang w:val="en"/>
          </w:rPr>
          <w:t>Defining spreadsheet decision tables</w:t>
        </w:r>
      </w:hyperlink>
      <w:r>
        <w:rPr>
          <w:rFonts w:ascii="Red Hat Text" w:hAnsi="Red Hat Text" w:cs="Arial"/>
          <w:color w:val="252525"/>
          <w:lang w:val="en"/>
        </w:rPr>
        <w:t xml:space="preserve">. </w:t>
      </w:r>
    </w:p>
    <w:p w14:paraId="43A7B020" w14:textId="77777777" w:rsidR="00000000" w:rsidRDefault="001D59F6">
      <w:pPr>
        <w:pStyle w:val="simpara"/>
        <w:shd w:val="clear" w:color="auto" w:fill="FFFFFF"/>
        <w:ind w:left="720"/>
        <w:divId w:val="742139434"/>
        <w:rPr>
          <w:rFonts w:ascii="Red Hat Text" w:hAnsi="Red Hat Text" w:cs="Arial"/>
          <w:color w:val="252525"/>
          <w:lang w:val="en"/>
        </w:rPr>
      </w:pPr>
      <w:r>
        <w:rPr>
          <w:rFonts w:ascii="Red Hat Text" w:hAnsi="Red Hat Text" w:cs="Arial"/>
          <w:color w:val="252525"/>
          <w:lang w:val="en"/>
        </w:rPr>
        <w:t xml:space="preserve">You can upload a new version </w:t>
      </w:r>
      <w:r>
        <w:rPr>
          <w:rFonts w:ascii="Red Hat Text" w:hAnsi="Red Hat Text" w:cs="Arial"/>
          <w:color w:val="252525"/>
          <w:lang w:val="en"/>
        </w:rPr>
        <w:t xml:space="preserve">of the decision table or download the current version: </w:t>
      </w:r>
    </w:p>
    <w:p w14:paraId="131CA2F4" w14:textId="77777777" w:rsidR="00000000" w:rsidRDefault="001D59F6">
      <w:pPr>
        <w:pStyle w:val="title"/>
        <w:shd w:val="clear" w:color="auto" w:fill="FFFFFF"/>
        <w:spacing w:line="360" w:lineRule="atLeast"/>
        <w:ind w:left="720"/>
        <w:divId w:val="2046638916"/>
        <w:rPr>
          <w:rFonts w:ascii="Red Hat Text" w:hAnsi="Red Hat Text" w:cs="Arial"/>
          <w:color w:val="252525"/>
          <w:lang w:val="en"/>
        </w:rPr>
      </w:pPr>
      <w:r>
        <w:rPr>
          <w:rStyle w:val="Strong"/>
          <w:rFonts w:ascii="Red Hat Text" w:hAnsi="Red Hat Text" w:cs="Arial"/>
          <w:color w:val="252525"/>
          <w:lang w:val="en"/>
        </w:rPr>
        <w:t>Figure 45.1. Uploaded decision table options</w:t>
      </w:r>
    </w:p>
    <w:p w14:paraId="4CA430A0" w14:textId="77777777" w:rsidR="00000000" w:rsidRDefault="001D59F6">
      <w:pPr>
        <w:pStyle w:val="listitem"/>
        <w:shd w:val="clear" w:color="auto" w:fill="FFFFFF"/>
        <w:spacing w:before="0" w:after="0"/>
        <w:ind w:left="720"/>
        <w:divId w:val="363487664"/>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219B4AB" wp14:editId="4F34C59C">
            <wp:extent cx="9744075" cy="2333625"/>
            <wp:effectExtent l="0" t="0" r="9525" b="9525"/>
            <wp:docPr id="197" name="Picture 197" descr="Decision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Decision table example"/>
                    <pic:cNvPicPr>
                      <a:picLocks noChangeAspect="1" noChangeArrowheads="1"/>
                    </pic:cNvPicPr>
                  </pic:nvPicPr>
                  <pic:blipFill>
                    <a:blip r:link="rId772">
                      <a:extLst>
                        <a:ext uri="{28A0092B-C50C-407E-A947-70E740481C1C}">
                          <a14:useLocalDpi xmlns:a14="http://schemas.microsoft.com/office/drawing/2010/main" val="0"/>
                        </a:ext>
                      </a:extLst>
                    </a:blip>
                    <a:srcRect/>
                    <a:stretch>
                      <a:fillRect/>
                    </a:stretch>
                  </pic:blipFill>
                  <pic:spPr bwMode="auto">
                    <a:xfrm>
                      <a:off x="0" y="0"/>
                      <a:ext cx="9744075" cy="2333625"/>
                    </a:xfrm>
                    <a:prstGeom prst="rect">
                      <a:avLst/>
                    </a:prstGeom>
                    <a:noFill/>
                    <a:ln>
                      <a:noFill/>
                    </a:ln>
                  </pic:spPr>
                </pic:pic>
              </a:graphicData>
            </a:graphic>
          </wp:inline>
        </w:drawing>
      </w:r>
    </w:p>
    <w:p w14:paraId="51EA36A0" w14:textId="77777777" w:rsidR="00000000" w:rsidRDefault="001D59F6">
      <w:pPr>
        <w:pStyle w:val="Heading2"/>
        <w:shd w:val="clear" w:color="auto" w:fill="FFFFFF"/>
        <w:divId w:val="786463531"/>
        <w:rPr>
          <w:rFonts w:eastAsia="Times New Roman" w:cs="Arial"/>
          <w:color w:val="252525"/>
          <w:lang w:val="en"/>
        </w:rPr>
      </w:pPr>
      <w:r>
        <w:rPr>
          <w:rFonts w:eastAsia="Times New Roman" w:cs="Arial"/>
          <w:color w:val="252525"/>
          <w:lang w:val="en"/>
        </w:rPr>
        <w:t>Chapter 46. Converting an uploaded spreadsheet decision table to a guided dec</w:t>
      </w:r>
      <w:r>
        <w:rPr>
          <w:rFonts w:eastAsia="Times New Roman" w:cs="Arial"/>
          <w:color w:val="252525"/>
          <w:lang w:val="en"/>
        </w:rPr>
        <w:t>ision table in Business Central</w:t>
      </w:r>
    </w:p>
    <w:p w14:paraId="213E836D" w14:textId="77777777" w:rsidR="00000000" w:rsidRDefault="001D59F6">
      <w:pPr>
        <w:pStyle w:val="NormalWeb"/>
        <w:shd w:val="clear" w:color="auto" w:fill="FFFFFF"/>
        <w:divId w:val="840850773"/>
        <w:rPr>
          <w:rFonts w:ascii="Red Hat Text" w:hAnsi="Red Hat Text" w:cs="Arial"/>
          <w:color w:val="252525"/>
          <w:lang w:val="en"/>
        </w:rPr>
      </w:pPr>
      <w:r>
        <w:rPr>
          <w:rFonts w:ascii="Red Hat Text" w:hAnsi="Red Hat Text" w:cs="Arial"/>
          <w:color w:val="252525"/>
          <w:lang w:val="en"/>
        </w:rPr>
        <w:t xml:space="preserve">After you upload an XLS or XLSX spreadsheet decision table file to your project in Business Central, you can convert the decision table to a guided decision table that you can modify directly in Business Central. </w:t>
      </w:r>
    </w:p>
    <w:p w14:paraId="7644A444" w14:textId="77777777" w:rsidR="00000000" w:rsidRDefault="001D59F6">
      <w:pPr>
        <w:pStyle w:val="NormalWeb"/>
        <w:shd w:val="clear" w:color="auto" w:fill="FFFFFF"/>
        <w:divId w:val="840850773"/>
        <w:rPr>
          <w:rFonts w:ascii="Red Hat Text" w:hAnsi="Red Hat Text" w:cs="Arial"/>
          <w:color w:val="252525"/>
          <w:lang w:val="en"/>
        </w:rPr>
      </w:pPr>
      <w:r>
        <w:rPr>
          <w:rFonts w:ascii="Red Hat Text" w:hAnsi="Red Hat Text" w:cs="Arial"/>
          <w:color w:val="252525"/>
          <w:lang w:val="en"/>
        </w:rPr>
        <w:t>For more i</w:t>
      </w:r>
      <w:r>
        <w:rPr>
          <w:rFonts w:ascii="Red Hat Text" w:hAnsi="Red Hat Text" w:cs="Arial"/>
          <w:color w:val="252525"/>
          <w:lang w:val="en"/>
        </w:rPr>
        <w:t xml:space="preserve">nformation about guided decision tables, see </w:t>
      </w:r>
      <w:hyperlink r:id="rId773" w:anchor="assembly-guided-decision-tables" w:history="1">
        <w:r>
          <w:rPr>
            <w:rStyle w:val="Emphasis"/>
            <w:rFonts w:ascii="Red Hat Text" w:hAnsi="Red Hat Text" w:cs="Arial"/>
            <w:color w:val="0066CC"/>
            <w:lang w:val="en"/>
          </w:rPr>
          <w:t>Designing a d</w:t>
        </w:r>
        <w:r>
          <w:rPr>
            <w:rStyle w:val="Emphasis"/>
            <w:rFonts w:ascii="Red Hat Text" w:hAnsi="Red Hat Text" w:cs="Arial"/>
            <w:color w:val="0066CC"/>
            <w:lang w:val="en"/>
          </w:rPr>
          <w:t>ecision service using guided decision tables</w:t>
        </w:r>
      </w:hyperlink>
      <w:r>
        <w:rPr>
          <w:rFonts w:ascii="Red Hat Text" w:hAnsi="Red Hat Text" w:cs="Arial"/>
          <w:color w:val="252525"/>
          <w:lang w:val="en"/>
        </w:rPr>
        <w:t xml:space="preserve">. </w:t>
      </w:r>
    </w:p>
    <w:p w14:paraId="425EC355" w14:textId="77777777" w:rsidR="00000000" w:rsidRDefault="001D59F6">
      <w:pPr>
        <w:shd w:val="clear" w:color="auto" w:fill="FFFFFF"/>
        <w:divId w:val="193739956"/>
        <w:rPr>
          <w:rFonts w:ascii="Red Hat Text" w:eastAsia="Times New Roman" w:hAnsi="Red Hat Text" w:cs="Arial"/>
          <w:color w:val="252525"/>
          <w:lang w:val="en"/>
        </w:rPr>
      </w:pPr>
      <w:r>
        <w:rPr>
          <w:rFonts w:ascii="Red Hat Text" w:eastAsia="Times New Roman" w:hAnsi="Red Hat Text" w:cs="Arial"/>
          <w:color w:val="252525"/>
          <w:lang w:val="en"/>
        </w:rPr>
        <w:t>Warning</w:t>
      </w:r>
    </w:p>
    <w:p w14:paraId="48786CD2" w14:textId="77777777" w:rsidR="00000000" w:rsidRDefault="001D59F6">
      <w:pPr>
        <w:pStyle w:val="NormalWeb"/>
        <w:shd w:val="clear" w:color="auto" w:fill="FFFFFF"/>
        <w:divId w:val="1649430874"/>
        <w:rPr>
          <w:rFonts w:ascii="Red Hat Text" w:hAnsi="Red Hat Text" w:cs="Arial"/>
          <w:color w:val="252525"/>
          <w:lang w:val="en"/>
        </w:rPr>
      </w:pPr>
      <w:r>
        <w:rPr>
          <w:rFonts w:ascii="Red Hat Text" w:hAnsi="Red Hat Text" w:cs="Arial"/>
          <w:color w:val="252525"/>
          <w:lang w:val="en"/>
        </w:rPr>
        <w:t xml:space="preserve">Guided decision tables and spreadsheet decision tables are different decision table formats that support different features. Any supported features that differ between the two decision table formats are modified or lost when you convert one decision table </w:t>
      </w:r>
      <w:r>
        <w:rPr>
          <w:rFonts w:ascii="Red Hat Text" w:hAnsi="Red Hat Text" w:cs="Arial"/>
          <w:color w:val="252525"/>
          <w:lang w:val="en"/>
        </w:rPr>
        <w:t xml:space="preserve">format to the other. </w:t>
      </w:r>
    </w:p>
    <w:p w14:paraId="4EF37F11" w14:textId="77777777" w:rsidR="00000000" w:rsidRDefault="001D59F6">
      <w:pPr>
        <w:pStyle w:val="title"/>
        <w:shd w:val="clear" w:color="auto" w:fill="FFFFFF"/>
        <w:spacing w:line="360" w:lineRule="atLeast"/>
        <w:divId w:val="2001882630"/>
        <w:rPr>
          <w:rFonts w:ascii="Red Hat Text" w:hAnsi="Red Hat Text" w:cs="Arial"/>
          <w:color w:val="252525"/>
          <w:lang w:val="en"/>
        </w:rPr>
      </w:pPr>
      <w:r>
        <w:rPr>
          <w:rStyle w:val="Strong"/>
          <w:rFonts w:ascii="Red Hat Text" w:hAnsi="Red Hat Text" w:cs="Arial"/>
          <w:color w:val="252525"/>
          <w:lang w:val="en"/>
        </w:rPr>
        <w:t>Procedure</w:t>
      </w:r>
    </w:p>
    <w:p w14:paraId="6E5E93A7" w14:textId="77777777" w:rsidR="00000000" w:rsidRDefault="001D59F6">
      <w:pPr>
        <w:pStyle w:val="NormalWeb"/>
        <w:shd w:val="clear" w:color="auto" w:fill="FFFFFF"/>
        <w:divId w:val="2001882630"/>
        <w:rPr>
          <w:rFonts w:ascii="Red Hat Text" w:hAnsi="Red Hat Text" w:cs="Arial"/>
          <w:color w:val="252525"/>
          <w:lang w:val="en"/>
        </w:rPr>
      </w:pPr>
      <w:r>
        <w:rPr>
          <w:rFonts w:ascii="Red Hat Text" w:hAnsi="Red Hat Text" w:cs="Arial"/>
          <w:color w:val="252525"/>
          <w:lang w:val="en"/>
        </w:rPr>
        <w:t xml:space="preserve">In Business Central, navigate to the uploaded decision table asset that you want to convert and in the upper-right toolbar of the decision tables designer, click </w:t>
      </w:r>
      <w:r>
        <w:rPr>
          <w:rStyle w:val="Strong"/>
          <w:rFonts w:ascii="Red Hat Text" w:hAnsi="Red Hat Text" w:cs="Arial"/>
          <w:color w:val="252525"/>
          <w:lang w:val="en"/>
        </w:rPr>
        <w:t>Convert</w:t>
      </w:r>
      <w:r>
        <w:rPr>
          <w:rFonts w:ascii="Red Hat Text" w:hAnsi="Red Hat Text" w:cs="Arial"/>
          <w:color w:val="252525"/>
          <w:lang w:val="en"/>
        </w:rPr>
        <w:t xml:space="preserve">: </w:t>
      </w:r>
    </w:p>
    <w:p w14:paraId="3D535DC3" w14:textId="77777777" w:rsidR="00000000" w:rsidRDefault="001D59F6">
      <w:pPr>
        <w:pStyle w:val="title"/>
        <w:shd w:val="clear" w:color="auto" w:fill="FFFFFF"/>
        <w:spacing w:line="360" w:lineRule="atLeast"/>
        <w:divId w:val="1365133374"/>
        <w:rPr>
          <w:rFonts w:ascii="Red Hat Text" w:hAnsi="Red Hat Text" w:cs="Arial"/>
          <w:color w:val="252525"/>
          <w:lang w:val="en"/>
        </w:rPr>
      </w:pPr>
      <w:r>
        <w:rPr>
          <w:rStyle w:val="Strong"/>
          <w:rFonts w:ascii="Red Hat Text" w:hAnsi="Red Hat Text" w:cs="Arial"/>
          <w:color w:val="252525"/>
          <w:lang w:val="en"/>
        </w:rPr>
        <w:t>Figure 46.1. Convert an uploaded decision table</w:t>
      </w:r>
    </w:p>
    <w:p w14:paraId="4240D17D" w14:textId="77777777" w:rsidR="00000000" w:rsidRDefault="001D59F6">
      <w:pPr>
        <w:shd w:val="clear" w:color="auto" w:fill="FFFFFF"/>
        <w:divId w:val="1382173163"/>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368DC212" wp14:editId="775B028E">
            <wp:extent cx="9744075" cy="2333625"/>
            <wp:effectExtent l="0" t="0" r="9525" b="9525"/>
            <wp:docPr id="198" name="Picture 198" descr="Decision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Decision table example"/>
                    <pic:cNvPicPr>
                      <a:picLocks noChangeAspect="1" noChangeArrowheads="1"/>
                    </pic:cNvPicPr>
                  </pic:nvPicPr>
                  <pic:blipFill>
                    <a:blip r:link="rId774">
                      <a:extLst>
                        <a:ext uri="{28A0092B-C50C-407E-A947-70E740481C1C}">
                          <a14:useLocalDpi xmlns:a14="http://schemas.microsoft.com/office/drawing/2010/main" val="0"/>
                        </a:ext>
                      </a:extLst>
                    </a:blip>
                    <a:srcRect/>
                    <a:stretch>
                      <a:fillRect/>
                    </a:stretch>
                  </pic:blipFill>
                  <pic:spPr bwMode="auto">
                    <a:xfrm>
                      <a:off x="0" y="0"/>
                      <a:ext cx="9744075" cy="2333625"/>
                    </a:xfrm>
                    <a:prstGeom prst="rect">
                      <a:avLst/>
                    </a:prstGeom>
                    <a:noFill/>
                    <a:ln>
                      <a:noFill/>
                    </a:ln>
                  </pic:spPr>
                </pic:pic>
              </a:graphicData>
            </a:graphic>
          </wp:inline>
        </w:drawing>
      </w:r>
    </w:p>
    <w:p w14:paraId="4BB18579" w14:textId="77777777" w:rsidR="00000000" w:rsidRDefault="001D59F6">
      <w:pPr>
        <w:pStyle w:val="NormalWeb"/>
        <w:shd w:val="clear" w:color="auto" w:fill="FFFFFF"/>
        <w:divId w:val="840850773"/>
        <w:rPr>
          <w:rFonts w:ascii="Red Hat Text" w:hAnsi="Red Hat Text" w:cs="Arial"/>
          <w:color w:val="252525"/>
          <w:lang w:val="en"/>
        </w:rPr>
      </w:pPr>
      <w:r>
        <w:rPr>
          <w:rFonts w:ascii="Red Hat Text" w:hAnsi="Red Hat Text" w:cs="Arial"/>
          <w:color w:val="252525"/>
          <w:lang w:val="en"/>
        </w:rPr>
        <w:t>A</w:t>
      </w:r>
      <w:r>
        <w:rPr>
          <w:rFonts w:ascii="Red Hat Text" w:hAnsi="Red Hat Text" w:cs="Arial"/>
          <w:color w:val="252525"/>
          <w:lang w:val="en"/>
        </w:rPr>
        <w:t xml:space="preserve">fter the conversion, the converted decision table is then available as a guided decision table asset in your project that you can modify directly in Business Central. </w:t>
      </w:r>
    </w:p>
    <w:p w14:paraId="745A3D5C" w14:textId="77777777" w:rsidR="00000000" w:rsidRDefault="001D59F6">
      <w:pPr>
        <w:pStyle w:val="Heading2"/>
        <w:shd w:val="clear" w:color="auto" w:fill="FFFFFF"/>
        <w:divId w:val="370887150"/>
        <w:rPr>
          <w:rFonts w:eastAsia="Times New Roman" w:cs="Arial"/>
          <w:color w:val="252525"/>
          <w:lang w:val="en"/>
        </w:rPr>
      </w:pPr>
      <w:r>
        <w:rPr>
          <w:rFonts w:eastAsia="Times New Roman" w:cs="Arial"/>
          <w:color w:val="252525"/>
          <w:lang w:val="en"/>
        </w:rPr>
        <w:t>Chapter 47. Executing rules</w:t>
      </w:r>
    </w:p>
    <w:p w14:paraId="44F0DA6C" w14:textId="77777777" w:rsidR="00000000" w:rsidRDefault="001D59F6">
      <w:pPr>
        <w:pStyle w:val="NormalWeb"/>
        <w:shd w:val="clear" w:color="auto" w:fill="FFFFFF"/>
        <w:divId w:val="840850773"/>
        <w:rPr>
          <w:rFonts w:ascii="Red Hat Text" w:hAnsi="Red Hat Text" w:cs="Arial"/>
          <w:color w:val="252525"/>
          <w:lang w:val="en"/>
        </w:rPr>
      </w:pPr>
      <w:r>
        <w:rPr>
          <w:rFonts w:ascii="Red Hat Text" w:hAnsi="Red Hat Text" w:cs="Arial"/>
          <w:color w:val="252525"/>
          <w:lang w:val="en"/>
        </w:rPr>
        <w:t>After you identify example rules or create your own rules in</w:t>
      </w:r>
      <w:r>
        <w:rPr>
          <w:rFonts w:ascii="Red Hat Text" w:hAnsi="Red Hat Text" w:cs="Arial"/>
          <w:color w:val="252525"/>
          <w:lang w:val="en"/>
        </w:rPr>
        <w:t xml:space="preserve"> Business Central, you can build and deploy the associated project and execute rules locally or on KIE Server to test the rules. </w:t>
      </w:r>
    </w:p>
    <w:p w14:paraId="66F83F91" w14:textId="77777777" w:rsidR="00000000" w:rsidRDefault="001D59F6">
      <w:pPr>
        <w:pStyle w:val="title"/>
        <w:shd w:val="clear" w:color="auto" w:fill="FFFFFF"/>
        <w:spacing w:line="360" w:lineRule="atLeast"/>
        <w:divId w:val="308945132"/>
        <w:rPr>
          <w:rFonts w:ascii="Red Hat Text" w:hAnsi="Red Hat Text" w:cs="Arial"/>
          <w:color w:val="252525"/>
          <w:lang w:val="en"/>
        </w:rPr>
      </w:pPr>
      <w:r>
        <w:rPr>
          <w:rStyle w:val="Strong"/>
          <w:rFonts w:ascii="Red Hat Text" w:hAnsi="Red Hat Text" w:cs="Arial"/>
          <w:color w:val="252525"/>
          <w:lang w:val="en"/>
        </w:rPr>
        <w:t>Prerequisites</w:t>
      </w:r>
    </w:p>
    <w:p w14:paraId="5CAB91D0" w14:textId="77777777" w:rsidR="00000000" w:rsidRDefault="001D59F6">
      <w:pPr>
        <w:pStyle w:val="listitem"/>
        <w:numPr>
          <w:ilvl w:val="0"/>
          <w:numId w:val="240"/>
        </w:numPr>
        <w:shd w:val="clear" w:color="auto" w:fill="FFFFFF"/>
        <w:divId w:val="308945132"/>
        <w:rPr>
          <w:rFonts w:ascii="Red Hat Text" w:eastAsia="Times New Roman" w:hAnsi="Red Hat Text" w:cs="Arial"/>
          <w:color w:val="252525"/>
          <w:lang w:val="en"/>
        </w:rPr>
      </w:pPr>
      <w:r>
        <w:rPr>
          <w:rFonts w:ascii="Red Hat Text" w:eastAsia="Times New Roman" w:hAnsi="Red Hat Text" w:cs="Arial"/>
          <w:color w:val="252525"/>
          <w:lang w:val="en"/>
        </w:rPr>
        <w:t xml:space="preserve">Business Central and KIE Server are installed and running. For installation options, see </w:t>
      </w:r>
      <w:hyperlink r:id="rId775" w:anchor="assembly-planning" w:history="1">
        <w:r>
          <w:rPr>
            <w:rStyle w:val="Emphasis"/>
            <w:rFonts w:ascii="Red Hat Text" w:eastAsia="Times New Roman" w:hAnsi="Red Hat Text" w:cs="Arial"/>
            <w:color w:val="0066CC"/>
            <w:lang w:val="en"/>
          </w:rPr>
          <w:t>Planning a Red Hat Decision Manager installation</w:t>
        </w:r>
      </w:hyperlink>
      <w:r>
        <w:rPr>
          <w:rFonts w:ascii="Red Hat Text" w:eastAsia="Times New Roman" w:hAnsi="Red Hat Text" w:cs="Arial"/>
          <w:color w:val="252525"/>
          <w:lang w:val="en"/>
        </w:rPr>
        <w:t xml:space="preserve">. </w:t>
      </w:r>
    </w:p>
    <w:p w14:paraId="3D05C73B" w14:textId="77777777" w:rsidR="00000000" w:rsidRDefault="001D59F6">
      <w:pPr>
        <w:pStyle w:val="title"/>
        <w:shd w:val="clear" w:color="auto" w:fill="FFFFFF"/>
        <w:spacing w:line="360" w:lineRule="atLeast"/>
        <w:divId w:val="761756751"/>
        <w:rPr>
          <w:rFonts w:ascii="Red Hat Text" w:hAnsi="Red Hat Text" w:cs="Arial"/>
          <w:color w:val="252525"/>
          <w:lang w:val="en"/>
        </w:rPr>
      </w:pPr>
      <w:r>
        <w:rPr>
          <w:rStyle w:val="Strong"/>
          <w:rFonts w:ascii="Red Hat Text" w:hAnsi="Red Hat Text" w:cs="Arial"/>
          <w:color w:val="252525"/>
          <w:lang w:val="en"/>
        </w:rPr>
        <w:t>Procedure</w:t>
      </w:r>
    </w:p>
    <w:p w14:paraId="21B90724" w14:textId="77777777" w:rsidR="00000000" w:rsidRDefault="001D59F6">
      <w:pPr>
        <w:pStyle w:val="listitem"/>
        <w:numPr>
          <w:ilvl w:val="0"/>
          <w:numId w:val="241"/>
        </w:numPr>
        <w:shd w:val="clear" w:color="auto" w:fill="FFFFFF"/>
        <w:divId w:val="761756751"/>
        <w:rPr>
          <w:rFonts w:ascii="Red Hat Text" w:eastAsia="Times New Roman" w:hAnsi="Red Hat Text" w:cs="Arial"/>
          <w:color w:val="252525"/>
          <w:lang w:val="en"/>
        </w:rPr>
      </w:pPr>
      <w:r>
        <w:rPr>
          <w:rFonts w:ascii="Red Hat Text" w:eastAsia="Times New Roman" w:hAnsi="Red Hat Text" w:cs="Arial"/>
          <w:color w:val="252525"/>
          <w:lang w:val="en"/>
        </w:rPr>
        <w:t xml:space="preserve">In 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and click the project name. </w:t>
      </w:r>
    </w:p>
    <w:p w14:paraId="5253A859" w14:textId="77777777" w:rsidR="00000000" w:rsidRDefault="001D59F6">
      <w:pPr>
        <w:pStyle w:val="simpara"/>
        <w:numPr>
          <w:ilvl w:val="0"/>
          <w:numId w:val="241"/>
        </w:numPr>
        <w:shd w:val="clear" w:color="auto" w:fill="FFFFFF"/>
        <w:divId w:val="761756751"/>
        <w:rPr>
          <w:rFonts w:ascii="Red Hat Text" w:hAnsi="Red Hat Text" w:cs="Arial"/>
          <w:color w:val="252525"/>
          <w:lang w:val="en"/>
        </w:rPr>
      </w:pPr>
      <w:r>
        <w:rPr>
          <w:rFonts w:ascii="Red Hat Text" w:hAnsi="Red Hat Text" w:cs="Arial"/>
          <w:color w:val="252525"/>
          <w:lang w:val="en"/>
        </w:rPr>
        <w:t xml:space="preserve">In the upper-right corner of the project </w:t>
      </w:r>
      <w:r>
        <w:rPr>
          <w:rStyle w:val="Strong"/>
          <w:rFonts w:ascii="Red Hat Text" w:hAnsi="Red Hat Text" w:cs="Arial"/>
          <w:color w:val="252525"/>
          <w:lang w:val="en"/>
        </w:rPr>
        <w:t>Assets</w:t>
      </w:r>
      <w:r>
        <w:rPr>
          <w:rFonts w:ascii="Red Hat Text" w:hAnsi="Red Hat Text" w:cs="Arial"/>
          <w:color w:val="252525"/>
          <w:lang w:val="en"/>
        </w:rPr>
        <w:t xml:space="preserve"> page, click </w:t>
      </w:r>
      <w:r>
        <w:rPr>
          <w:rStyle w:val="Strong"/>
          <w:rFonts w:ascii="Red Hat Text" w:hAnsi="Red Hat Text" w:cs="Arial"/>
          <w:color w:val="252525"/>
          <w:lang w:val="en"/>
        </w:rPr>
        <w:t>Deploy</w:t>
      </w:r>
      <w:r>
        <w:rPr>
          <w:rFonts w:ascii="Red Hat Text" w:hAnsi="Red Hat Text" w:cs="Arial"/>
          <w:color w:val="252525"/>
          <w:lang w:val="en"/>
        </w:rPr>
        <w:t xml:space="preserve"> to build the project and deploy it </w:t>
      </w:r>
      <w:r>
        <w:rPr>
          <w:rFonts w:ascii="Red Hat Text" w:hAnsi="Red Hat Text" w:cs="Arial"/>
          <w:color w:val="252525"/>
          <w:lang w:val="en"/>
        </w:rPr>
        <w:t xml:space="preserve">to KIE Server. If the build fails, address any problems described in the </w:t>
      </w:r>
      <w:r>
        <w:rPr>
          <w:rStyle w:val="Strong"/>
          <w:rFonts w:ascii="Red Hat Text" w:hAnsi="Red Hat Text" w:cs="Arial"/>
          <w:color w:val="252525"/>
          <w:lang w:val="en"/>
        </w:rPr>
        <w:t>Alerts</w:t>
      </w:r>
      <w:r>
        <w:rPr>
          <w:rFonts w:ascii="Red Hat Text" w:hAnsi="Red Hat Text" w:cs="Arial"/>
          <w:color w:val="252525"/>
          <w:lang w:val="en"/>
        </w:rPr>
        <w:t xml:space="preserve"> panel at the bottom of the screen. </w:t>
      </w:r>
    </w:p>
    <w:p w14:paraId="6E6E47FA" w14:textId="77777777" w:rsidR="00000000" w:rsidRDefault="001D59F6">
      <w:pPr>
        <w:pStyle w:val="simpara"/>
        <w:shd w:val="clear" w:color="auto" w:fill="FFFFFF"/>
        <w:ind w:left="720"/>
        <w:divId w:val="761756751"/>
        <w:rPr>
          <w:rFonts w:ascii="Red Hat Text" w:hAnsi="Red Hat Text" w:cs="Arial"/>
          <w:color w:val="252525"/>
          <w:lang w:val="en"/>
        </w:rPr>
      </w:pPr>
      <w:r>
        <w:rPr>
          <w:rFonts w:ascii="Red Hat Text" w:hAnsi="Red Hat Text" w:cs="Arial"/>
          <w:color w:val="252525"/>
          <w:lang w:val="en"/>
        </w:rPr>
        <w:t xml:space="preserve">For more information about project deployment options, see </w:t>
      </w:r>
      <w:hyperlink r:id="rId776" w:anchor="assembly-packaging-deploying" w:history="1">
        <w:r>
          <w:rPr>
            <w:rStyle w:val="Emphasis"/>
            <w:rFonts w:ascii="Red Hat Text" w:hAnsi="Red Hat Text" w:cs="Arial"/>
            <w:color w:val="0066CC"/>
            <w:lang w:val="en"/>
          </w:rPr>
          <w:t>Packaging and deploying an Red Hat Decision Manager project</w:t>
        </w:r>
      </w:hyperlink>
      <w:r>
        <w:rPr>
          <w:rFonts w:ascii="Red Hat Text" w:hAnsi="Red Hat Text" w:cs="Arial"/>
          <w:color w:val="252525"/>
          <w:lang w:val="en"/>
        </w:rPr>
        <w:t xml:space="preserve">. </w:t>
      </w:r>
    </w:p>
    <w:p w14:paraId="17CC465F" w14:textId="77777777" w:rsidR="00000000" w:rsidRDefault="001D59F6">
      <w:pPr>
        <w:pStyle w:val="listitem"/>
        <w:shd w:val="clear" w:color="auto" w:fill="FFFFFF"/>
        <w:spacing w:before="0" w:after="0"/>
        <w:ind w:left="720"/>
        <w:divId w:val="1859926251"/>
        <w:rPr>
          <w:rFonts w:ascii="Red Hat Text" w:eastAsia="Times New Roman" w:hAnsi="Red Hat Text" w:cs="Arial"/>
          <w:color w:val="252525"/>
          <w:lang w:val="en"/>
        </w:rPr>
      </w:pPr>
      <w:r>
        <w:rPr>
          <w:rFonts w:ascii="Red Hat Text" w:eastAsia="Times New Roman" w:hAnsi="Red Hat Text" w:cs="Arial"/>
          <w:color w:val="252525"/>
          <w:lang w:val="en"/>
        </w:rPr>
        <w:t>Note</w:t>
      </w:r>
    </w:p>
    <w:p w14:paraId="12B46A6E" w14:textId="77777777" w:rsidR="00000000" w:rsidRDefault="001D59F6">
      <w:pPr>
        <w:pStyle w:val="NormalWeb"/>
        <w:shd w:val="clear" w:color="auto" w:fill="FFFFFF"/>
        <w:ind w:left="720"/>
        <w:divId w:val="752776222"/>
        <w:rPr>
          <w:rFonts w:ascii="Red Hat Text" w:hAnsi="Red Hat Text" w:cs="Arial"/>
          <w:color w:val="252525"/>
          <w:lang w:val="en"/>
        </w:rPr>
      </w:pPr>
      <w:r>
        <w:rPr>
          <w:rFonts w:ascii="Red Hat Text" w:hAnsi="Red Hat Text" w:cs="Arial"/>
          <w:color w:val="252525"/>
          <w:lang w:val="en"/>
        </w:rPr>
        <w:t>If the rule assets in your project are not built from an executable rule mo</w:t>
      </w:r>
      <w:r>
        <w:rPr>
          <w:rFonts w:ascii="Red Hat Text" w:hAnsi="Red Hat Text" w:cs="Arial"/>
          <w:color w:val="252525"/>
          <w:lang w:val="en"/>
        </w:rPr>
        <w:t xml:space="preserve">del by default, verify that the following dependency is in the </w:t>
      </w:r>
      <w:r>
        <w:rPr>
          <w:rStyle w:val="HTMLCode"/>
          <w:lang w:val="en"/>
        </w:rPr>
        <w:t>pom.xml</w:t>
      </w:r>
      <w:r>
        <w:rPr>
          <w:rFonts w:ascii="Red Hat Text" w:hAnsi="Red Hat Text" w:cs="Arial"/>
          <w:color w:val="252525"/>
          <w:lang w:val="en"/>
        </w:rPr>
        <w:t xml:space="preserve"> file of your project and rebuild the project: </w:t>
      </w:r>
    </w:p>
    <w:p w14:paraId="2E63AF1E" w14:textId="77777777" w:rsidR="00000000" w:rsidRDefault="001D59F6">
      <w:pPr>
        <w:pStyle w:val="HTMLPreformatted"/>
        <w:ind w:left="720"/>
        <w:divId w:val="752776222"/>
        <w:rPr>
          <w:lang w:val="en"/>
        </w:rPr>
      </w:pPr>
      <w:r>
        <w:rPr>
          <w:lang w:val="en"/>
        </w:rPr>
        <w:t>&lt;dependency&gt;</w:t>
      </w:r>
    </w:p>
    <w:p w14:paraId="4141CB5E" w14:textId="77777777" w:rsidR="00000000" w:rsidRDefault="001D59F6">
      <w:pPr>
        <w:pStyle w:val="HTMLPreformatted"/>
        <w:ind w:left="720"/>
        <w:divId w:val="752776222"/>
        <w:rPr>
          <w:lang w:val="en"/>
        </w:rPr>
      </w:pPr>
      <w:r>
        <w:rPr>
          <w:lang w:val="en"/>
        </w:rPr>
        <w:t xml:space="preserve">  &lt;groupId&gt;org.drools&lt;/groupId&gt;</w:t>
      </w:r>
    </w:p>
    <w:p w14:paraId="1423BB34" w14:textId="77777777" w:rsidR="00000000" w:rsidRDefault="001D59F6">
      <w:pPr>
        <w:pStyle w:val="HTMLPreformatted"/>
        <w:ind w:left="720"/>
        <w:divId w:val="752776222"/>
        <w:rPr>
          <w:lang w:val="en"/>
        </w:rPr>
      </w:pPr>
      <w:r>
        <w:rPr>
          <w:lang w:val="en"/>
        </w:rPr>
        <w:t xml:space="preserve">  &lt;artifactId&gt;drools-model-compiler&lt;/artifactId&gt;</w:t>
      </w:r>
    </w:p>
    <w:p w14:paraId="39D17C81" w14:textId="77777777" w:rsidR="00000000" w:rsidRDefault="001D59F6">
      <w:pPr>
        <w:pStyle w:val="HTMLPreformatted"/>
        <w:ind w:left="720"/>
        <w:divId w:val="752776222"/>
        <w:rPr>
          <w:lang w:val="en"/>
        </w:rPr>
      </w:pPr>
      <w:r>
        <w:rPr>
          <w:lang w:val="en"/>
        </w:rPr>
        <w:t xml:space="preserve">  &lt;version&gt;${rhpam.version}&lt;/version&gt;</w:t>
      </w:r>
    </w:p>
    <w:p w14:paraId="34A226B3" w14:textId="77777777" w:rsidR="00000000" w:rsidRDefault="001D59F6">
      <w:pPr>
        <w:pStyle w:val="HTMLPreformatted"/>
        <w:ind w:left="720"/>
        <w:divId w:val="752776222"/>
        <w:rPr>
          <w:lang w:val="en"/>
        </w:rPr>
      </w:pPr>
      <w:r>
        <w:rPr>
          <w:lang w:val="en"/>
        </w:rPr>
        <w:t>&lt;</w:t>
      </w:r>
      <w:r>
        <w:rPr>
          <w:lang w:val="en"/>
        </w:rPr>
        <w:t>/dependency&gt;</w:t>
      </w:r>
    </w:p>
    <w:p w14:paraId="4BB35F98" w14:textId="77777777" w:rsidR="00000000" w:rsidRDefault="001D59F6">
      <w:pPr>
        <w:pStyle w:val="NormalWeb"/>
        <w:shd w:val="clear" w:color="auto" w:fill="FFFFFF"/>
        <w:ind w:left="720"/>
        <w:divId w:val="752776222"/>
        <w:rPr>
          <w:rFonts w:ascii="Red Hat Text" w:hAnsi="Red Hat Text" w:cs="Arial"/>
          <w:color w:val="252525"/>
          <w:lang w:val="en"/>
        </w:rPr>
      </w:pPr>
      <w:r>
        <w:rPr>
          <w:rFonts w:ascii="Red Hat Text" w:hAnsi="Red Hat Text" w:cs="Arial"/>
          <w:color w:val="252525"/>
          <w:lang w:val="en"/>
        </w:rPr>
        <w:t>This dependency is required for rule assets in Red Hat Decision Manager to be built from executable rule models by default. This dependency is included as part of the Red Hat Decision Manager core packaging, but depending on your Red Hat Decis</w:t>
      </w:r>
      <w:r>
        <w:rPr>
          <w:rFonts w:ascii="Red Hat Text" w:hAnsi="Red Hat Text" w:cs="Arial"/>
          <w:color w:val="252525"/>
          <w:lang w:val="en"/>
        </w:rPr>
        <w:t xml:space="preserve">ion Manager upgrade history, you may need to manually add this dependency to enable the executable rule model behavior. </w:t>
      </w:r>
    </w:p>
    <w:p w14:paraId="3B671765" w14:textId="77777777" w:rsidR="00000000" w:rsidRDefault="001D59F6">
      <w:pPr>
        <w:pStyle w:val="NormalWeb"/>
        <w:shd w:val="clear" w:color="auto" w:fill="FFFFFF"/>
        <w:ind w:left="720"/>
        <w:divId w:val="752776222"/>
        <w:rPr>
          <w:rFonts w:ascii="Red Hat Text" w:hAnsi="Red Hat Text" w:cs="Arial"/>
          <w:color w:val="252525"/>
          <w:lang w:val="en"/>
        </w:rPr>
      </w:pPr>
      <w:r>
        <w:rPr>
          <w:rFonts w:ascii="Red Hat Text" w:hAnsi="Red Hat Text" w:cs="Arial"/>
          <w:color w:val="252525"/>
          <w:lang w:val="en"/>
        </w:rPr>
        <w:t xml:space="preserve">For more information about executable rule models, see </w:t>
      </w:r>
      <w:hyperlink r:id="rId777" w:anchor="executable-model-con_packaging-deploying" w:history="1">
        <w:r>
          <w:rPr>
            <w:rStyle w:val="Emphasis"/>
            <w:rFonts w:ascii="Red Hat Text" w:hAnsi="Red Hat Text" w:cs="Arial"/>
            <w:color w:val="0066CC"/>
            <w:lang w:val="en"/>
          </w:rPr>
          <w:t>Packaging and deploying an Red Hat Decision Manager project</w:t>
        </w:r>
      </w:hyperlink>
      <w:r>
        <w:rPr>
          <w:rFonts w:ascii="Red Hat Text" w:hAnsi="Red Hat Text" w:cs="Arial"/>
          <w:color w:val="252525"/>
          <w:lang w:val="en"/>
        </w:rPr>
        <w:t xml:space="preserve">. </w:t>
      </w:r>
    </w:p>
    <w:p w14:paraId="7CF95AF9" w14:textId="77777777" w:rsidR="00000000" w:rsidRDefault="001D59F6">
      <w:pPr>
        <w:pStyle w:val="simpara"/>
        <w:numPr>
          <w:ilvl w:val="0"/>
          <w:numId w:val="241"/>
        </w:numPr>
        <w:shd w:val="clear" w:color="auto" w:fill="FFFFFF"/>
        <w:divId w:val="761756751"/>
        <w:rPr>
          <w:rFonts w:ascii="Red Hat Text" w:hAnsi="Red Hat Text" w:cs="Arial"/>
          <w:color w:val="252525"/>
          <w:lang w:val="en"/>
        </w:rPr>
      </w:pPr>
      <w:r>
        <w:rPr>
          <w:rFonts w:ascii="Red Hat Text" w:hAnsi="Red Hat Text" w:cs="Arial"/>
          <w:color w:val="252525"/>
          <w:lang w:val="en"/>
        </w:rPr>
        <w:t xml:space="preserve">Create a Maven or Java project outside of Business Central, if not created already, that you can use for executing rules locally or that you can use as a client application for executing rules on KIE Server. The project must contain a </w:t>
      </w:r>
      <w:r>
        <w:rPr>
          <w:rStyle w:val="HTMLCode"/>
          <w:lang w:val="en"/>
        </w:rPr>
        <w:t>pom.xml</w:t>
      </w:r>
      <w:r>
        <w:rPr>
          <w:rFonts w:ascii="Red Hat Text" w:hAnsi="Red Hat Text" w:cs="Arial"/>
          <w:color w:val="252525"/>
          <w:lang w:val="en"/>
        </w:rPr>
        <w:t xml:space="preserve"> file and any </w:t>
      </w:r>
      <w:r>
        <w:rPr>
          <w:rFonts w:ascii="Red Hat Text" w:hAnsi="Red Hat Text" w:cs="Arial"/>
          <w:color w:val="252525"/>
          <w:lang w:val="en"/>
        </w:rPr>
        <w:t xml:space="preserve">other required components for executing the project resources. </w:t>
      </w:r>
    </w:p>
    <w:p w14:paraId="05240822" w14:textId="77777777" w:rsidR="00000000" w:rsidRDefault="001D59F6">
      <w:pPr>
        <w:pStyle w:val="simpara"/>
        <w:shd w:val="clear" w:color="auto" w:fill="FFFFFF"/>
        <w:ind w:left="720"/>
        <w:divId w:val="761756751"/>
        <w:rPr>
          <w:rFonts w:ascii="Red Hat Text" w:hAnsi="Red Hat Text" w:cs="Arial"/>
          <w:color w:val="252525"/>
          <w:lang w:val="en"/>
        </w:rPr>
      </w:pPr>
      <w:r>
        <w:rPr>
          <w:rFonts w:ascii="Red Hat Text" w:hAnsi="Red Hat Text" w:cs="Arial"/>
          <w:color w:val="252525"/>
          <w:lang w:val="en"/>
        </w:rPr>
        <w:t xml:space="preserve">For example test projects, see </w:t>
      </w:r>
      <w:hyperlink r:id="rId778" w:anchor="drl-rules-other-con" w:history="1">
        <w:r>
          <w:rPr>
            <w:rStyle w:val="Hyperlink"/>
            <w:rFonts w:ascii="Red Hat Text" w:hAnsi="Red Hat Text" w:cs="Arial"/>
            <w:lang w:val="en"/>
          </w:rPr>
          <w:t>"Other methods for creating and executing DRL rules"</w:t>
        </w:r>
      </w:hyperlink>
      <w:r>
        <w:rPr>
          <w:rFonts w:ascii="Red Hat Text" w:hAnsi="Red Hat Text" w:cs="Arial"/>
          <w:color w:val="252525"/>
          <w:lang w:val="en"/>
        </w:rPr>
        <w:t xml:space="preserve">. </w:t>
      </w:r>
    </w:p>
    <w:p w14:paraId="5258B5A0" w14:textId="77777777" w:rsidR="00000000" w:rsidRDefault="001D59F6">
      <w:pPr>
        <w:pStyle w:val="simpara"/>
        <w:numPr>
          <w:ilvl w:val="0"/>
          <w:numId w:val="241"/>
        </w:numPr>
        <w:shd w:val="clear" w:color="auto" w:fill="FFFFFF"/>
        <w:divId w:val="761756751"/>
        <w:rPr>
          <w:rFonts w:ascii="Red Hat Text" w:hAnsi="Red Hat Text" w:cs="Arial"/>
          <w:color w:val="252525"/>
          <w:lang w:val="en"/>
        </w:rPr>
      </w:pPr>
      <w:r>
        <w:rPr>
          <w:rFonts w:ascii="Red Hat Text" w:hAnsi="Red Hat Text" w:cs="Arial"/>
          <w:color w:val="252525"/>
          <w:lang w:val="en"/>
        </w:rPr>
        <w:t xml:space="preserve">Open the </w:t>
      </w:r>
      <w:r>
        <w:rPr>
          <w:rStyle w:val="HTMLCode"/>
          <w:lang w:val="en"/>
        </w:rPr>
        <w:t>pom.xml</w:t>
      </w:r>
      <w:r>
        <w:rPr>
          <w:rFonts w:ascii="Red Hat Text" w:hAnsi="Red Hat Text" w:cs="Arial"/>
          <w:color w:val="252525"/>
          <w:lang w:val="en"/>
        </w:rPr>
        <w:t xml:space="preserve"> file of your test project or client application and add the following dependencies, if not added already: </w:t>
      </w:r>
    </w:p>
    <w:p w14:paraId="303C9A96" w14:textId="77777777" w:rsidR="00000000" w:rsidRDefault="001D59F6">
      <w:pPr>
        <w:pStyle w:val="listitem"/>
        <w:numPr>
          <w:ilvl w:val="1"/>
          <w:numId w:val="241"/>
        </w:numPr>
        <w:shd w:val="clear" w:color="auto" w:fill="FFFFFF"/>
        <w:divId w:val="23139121"/>
        <w:rPr>
          <w:rFonts w:ascii="Red Hat Text" w:eastAsia="Times New Roman" w:hAnsi="Red Hat Text" w:cs="Arial"/>
          <w:color w:val="252525"/>
          <w:lang w:val="en"/>
        </w:rPr>
      </w:pPr>
      <w:r>
        <w:rPr>
          <w:rStyle w:val="HTMLCode"/>
          <w:lang w:val="en"/>
        </w:rPr>
        <w:t>kie-ci</w:t>
      </w:r>
      <w:r>
        <w:rPr>
          <w:rFonts w:ascii="Red Hat Text" w:eastAsia="Times New Roman" w:hAnsi="Red Hat Text" w:cs="Arial"/>
          <w:color w:val="252525"/>
          <w:lang w:val="en"/>
        </w:rPr>
        <w:t>: Enables your client application to load Busi</w:t>
      </w:r>
      <w:r>
        <w:rPr>
          <w:rFonts w:ascii="Red Hat Text" w:eastAsia="Times New Roman" w:hAnsi="Red Hat Text" w:cs="Arial"/>
          <w:color w:val="252525"/>
          <w:lang w:val="en"/>
        </w:rPr>
        <w:t xml:space="preserve">ness Central project data locally using </w:t>
      </w:r>
      <w:r>
        <w:rPr>
          <w:rStyle w:val="HTMLCode"/>
          <w:lang w:val="en"/>
        </w:rPr>
        <w:t>ReleaseId</w:t>
      </w:r>
      <w:r>
        <w:rPr>
          <w:rFonts w:ascii="Red Hat Text" w:eastAsia="Times New Roman" w:hAnsi="Red Hat Text" w:cs="Arial"/>
          <w:color w:val="252525"/>
          <w:lang w:val="en"/>
        </w:rPr>
        <w:t xml:space="preserve"> </w:t>
      </w:r>
    </w:p>
    <w:p w14:paraId="20032FB5" w14:textId="77777777" w:rsidR="00000000" w:rsidRDefault="001D59F6">
      <w:pPr>
        <w:pStyle w:val="listitem"/>
        <w:numPr>
          <w:ilvl w:val="1"/>
          <w:numId w:val="241"/>
        </w:numPr>
        <w:shd w:val="clear" w:color="auto" w:fill="FFFFFF"/>
        <w:divId w:val="23139121"/>
        <w:rPr>
          <w:rFonts w:ascii="Red Hat Text" w:eastAsia="Times New Roman" w:hAnsi="Red Hat Text" w:cs="Arial"/>
          <w:color w:val="252525"/>
          <w:lang w:val="en"/>
        </w:rPr>
      </w:pPr>
      <w:r>
        <w:rPr>
          <w:rStyle w:val="HTMLCode"/>
          <w:lang w:val="en"/>
        </w:rPr>
        <w:t>kie-server-client</w:t>
      </w:r>
      <w:r>
        <w:rPr>
          <w:rFonts w:ascii="Red Hat Text" w:eastAsia="Times New Roman" w:hAnsi="Red Hat Text" w:cs="Arial"/>
          <w:color w:val="252525"/>
          <w:lang w:val="en"/>
        </w:rPr>
        <w:t xml:space="preserve">: Enables your client application to interact remotely with assets on KIE Server </w:t>
      </w:r>
    </w:p>
    <w:p w14:paraId="3549E39C" w14:textId="77777777" w:rsidR="00000000" w:rsidRDefault="001D59F6">
      <w:pPr>
        <w:pStyle w:val="listitem"/>
        <w:numPr>
          <w:ilvl w:val="1"/>
          <w:numId w:val="241"/>
        </w:numPr>
        <w:shd w:val="clear" w:color="auto" w:fill="FFFFFF"/>
        <w:divId w:val="23139121"/>
        <w:rPr>
          <w:rFonts w:ascii="Red Hat Text" w:eastAsia="Times New Roman" w:hAnsi="Red Hat Text" w:cs="Arial"/>
          <w:color w:val="252525"/>
          <w:lang w:val="en"/>
        </w:rPr>
      </w:pPr>
      <w:r>
        <w:rPr>
          <w:rStyle w:val="HTMLCode"/>
          <w:lang w:val="en"/>
        </w:rPr>
        <w:t>slf4j</w:t>
      </w:r>
      <w:r>
        <w:rPr>
          <w:rFonts w:ascii="Red Hat Text" w:eastAsia="Times New Roman" w:hAnsi="Red Hat Text" w:cs="Arial"/>
          <w:color w:val="252525"/>
          <w:lang w:val="en"/>
        </w:rPr>
        <w:t xml:space="preserve">: (Optional) Enables your client application to use Simple Logging Facade for Java (SLF4J) to return </w:t>
      </w:r>
      <w:r>
        <w:rPr>
          <w:rFonts w:ascii="Red Hat Text" w:eastAsia="Times New Roman" w:hAnsi="Red Hat Text" w:cs="Arial"/>
          <w:color w:val="252525"/>
          <w:lang w:val="en"/>
        </w:rPr>
        <w:t xml:space="preserve">debug logging information after you interact with KIE Server </w:t>
      </w:r>
    </w:p>
    <w:p w14:paraId="6EAD9BA1" w14:textId="77777777" w:rsidR="00000000" w:rsidRDefault="001D59F6">
      <w:pPr>
        <w:pStyle w:val="simpara"/>
        <w:shd w:val="clear" w:color="auto" w:fill="FFFFFF"/>
        <w:ind w:left="720"/>
        <w:divId w:val="761756751"/>
        <w:rPr>
          <w:rFonts w:ascii="Red Hat Text" w:hAnsi="Red Hat Text" w:cs="Arial"/>
          <w:color w:val="252525"/>
          <w:lang w:val="en"/>
        </w:rPr>
      </w:pPr>
      <w:r>
        <w:rPr>
          <w:rFonts w:ascii="Red Hat Text" w:hAnsi="Red Hat Text" w:cs="Arial"/>
          <w:color w:val="252525"/>
          <w:lang w:val="en"/>
        </w:rPr>
        <w:t xml:space="preserve">Example dependencies for Red Hat Decision Manager 7.13 in a client application </w:t>
      </w:r>
      <w:r>
        <w:rPr>
          <w:rStyle w:val="HTMLCode"/>
          <w:lang w:val="en"/>
        </w:rPr>
        <w:t>pom.xml</w:t>
      </w:r>
      <w:r>
        <w:rPr>
          <w:rFonts w:ascii="Red Hat Text" w:hAnsi="Red Hat Text" w:cs="Arial"/>
          <w:color w:val="252525"/>
          <w:lang w:val="en"/>
        </w:rPr>
        <w:t xml:space="preserve"> file: </w:t>
      </w:r>
    </w:p>
    <w:p w14:paraId="15386607" w14:textId="77777777" w:rsidR="00000000" w:rsidRDefault="001D59F6">
      <w:pPr>
        <w:pStyle w:val="HTMLPreformatted"/>
        <w:ind w:left="720"/>
        <w:divId w:val="761756751"/>
        <w:rPr>
          <w:lang w:val="en"/>
        </w:rPr>
      </w:pPr>
      <w:r>
        <w:rPr>
          <w:lang w:val="en"/>
        </w:rPr>
        <w:t>&lt;!-- For local execution --&gt;</w:t>
      </w:r>
    </w:p>
    <w:p w14:paraId="2FAEDBCF" w14:textId="77777777" w:rsidR="00000000" w:rsidRDefault="001D59F6">
      <w:pPr>
        <w:pStyle w:val="HTMLPreformatted"/>
        <w:ind w:left="720"/>
        <w:divId w:val="761756751"/>
        <w:rPr>
          <w:lang w:val="en"/>
        </w:rPr>
      </w:pPr>
      <w:r>
        <w:rPr>
          <w:lang w:val="en"/>
        </w:rPr>
        <w:t>&lt;dependency&gt;</w:t>
      </w:r>
    </w:p>
    <w:p w14:paraId="62334FB1" w14:textId="77777777" w:rsidR="00000000" w:rsidRDefault="001D59F6">
      <w:pPr>
        <w:pStyle w:val="HTMLPreformatted"/>
        <w:ind w:left="720"/>
        <w:divId w:val="761756751"/>
        <w:rPr>
          <w:lang w:val="en"/>
        </w:rPr>
      </w:pPr>
      <w:r>
        <w:rPr>
          <w:lang w:val="en"/>
        </w:rPr>
        <w:t xml:space="preserve">  &lt;groupId&gt;org.kie&lt;/groupId&gt;</w:t>
      </w:r>
    </w:p>
    <w:p w14:paraId="65851BAE" w14:textId="77777777" w:rsidR="00000000" w:rsidRDefault="001D59F6">
      <w:pPr>
        <w:pStyle w:val="HTMLPreformatted"/>
        <w:ind w:left="720"/>
        <w:divId w:val="761756751"/>
        <w:rPr>
          <w:lang w:val="en"/>
        </w:rPr>
      </w:pPr>
      <w:r>
        <w:rPr>
          <w:lang w:val="en"/>
        </w:rPr>
        <w:t xml:space="preserve">  &lt;artifactId&gt;kie-ci&lt;/artifac</w:t>
      </w:r>
      <w:r>
        <w:rPr>
          <w:lang w:val="en"/>
        </w:rPr>
        <w:t>tId&gt;</w:t>
      </w:r>
    </w:p>
    <w:p w14:paraId="3E83CF02" w14:textId="77777777" w:rsidR="00000000" w:rsidRDefault="001D59F6">
      <w:pPr>
        <w:pStyle w:val="HTMLPreformatted"/>
        <w:ind w:left="720"/>
        <w:divId w:val="761756751"/>
        <w:rPr>
          <w:lang w:val="en"/>
        </w:rPr>
      </w:pPr>
      <w:r>
        <w:rPr>
          <w:lang w:val="en"/>
        </w:rPr>
        <w:t xml:space="preserve">  &lt;version&gt;7.67.0.Final-redhat-00019&lt;/version&gt;</w:t>
      </w:r>
    </w:p>
    <w:p w14:paraId="61A94FAC" w14:textId="77777777" w:rsidR="00000000" w:rsidRDefault="001D59F6">
      <w:pPr>
        <w:pStyle w:val="HTMLPreformatted"/>
        <w:ind w:left="720"/>
        <w:divId w:val="761756751"/>
        <w:rPr>
          <w:lang w:val="en"/>
        </w:rPr>
      </w:pPr>
      <w:r>
        <w:rPr>
          <w:lang w:val="en"/>
        </w:rPr>
        <w:t>&lt;/dependency&gt;</w:t>
      </w:r>
    </w:p>
    <w:p w14:paraId="3762726B" w14:textId="77777777" w:rsidR="00000000" w:rsidRDefault="001D59F6">
      <w:pPr>
        <w:pStyle w:val="HTMLPreformatted"/>
        <w:ind w:left="720"/>
        <w:divId w:val="761756751"/>
        <w:rPr>
          <w:lang w:val="en"/>
        </w:rPr>
      </w:pPr>
    </w:p>
    <w:p w14:paraId="56CC5327" w14:textId="77777777" w:rsidR="00000000" w:rsidRDefault="001D59F6">
      <w:pPr>
        <w:pStyle w:val="HTMLPreformatted"/>
        <w:ind w:left="720"/>
        <w:divId w:val="761756751"/>
        <w:rPr>
          <w:lang w:val="en"/>
        </w:rPr>
      </w:pPr>
      <w:r>
        <w:rPr>
          <w:lang w:val="en"/>
        </w:rPr>
        <w:t>&lt;!-- For remote execution on KIE Server --&gt;</w:t>
      </w:r>
    </w:p>
    <w:p w14:paraId="779EE8AA" w14:textId="77777777" w:rsidR="00000000" w:rsidRDefault="001D59F6">
      <w:pPr>
        <w:pStyle w:val="HTMLPreformatted"/>
        <w:ind w:left="720"/>
        <w:divId w:val="761756751"/>
        <w:rPr>
          <w:lang w:val="en"/>
        </w:rPr>
      </w:pPr>
      <w:r>
        <w:rPr>
          <w:lang w:val="en"/>
        </w:rPr>
        <w:t>&lt;dependency&gt;</w:t>
      </w:r>
    </w:p>
    <w:p w14:paraId="2650B85F" w14:textId="77777777" w:rsidR="00000000" w:rsidRDefault="001D59F6">
      <w:pPr>
        <w:pStyle w:val="HTMLPreformatted"/>
        <w:ind w:left="720"/>
        <w:divId w:val="761756751"/>
        <w:rPr>
          <w:lang w:val="en"/>
        </w:rPr>
      </w:pPr>
      <w:r>
        <w:rPr>
          <w:lang w:val="en"/>
        </w:rPr>
        <w:t xml:space="preserve">  &lt;groupId&gt;org.kie.server&lt;/groupId&gt;</w:t>
      </w:r>
    </w:p>
    <w:p w14:paraId="01BDDCAC" w14:textId="77777777" w:rsidR="00000000" w:rsidRDefault="001D59F6">
      <w:pPr>
        <w:pStyle w:val="HTMLPreformatted"/>
        <w:ind w:left="720"/>
        <w:divId w:val="761756751"/>
        <w:rPr>
          <w:lang w:val="en"/>
        </w:rPr>
      </w:pPr>
      <w:r>
        <w:rPr>
          <w:lang w:val="en"/>
        </w:rPr>
        <w:t xml:space="preserve">  &lt;artifactId&gt;kie-server-client&lt;/artifactId&gt;</w:t>
      </w:r>
    </w:p>
    <w:p w14:paraId="6BC762E3" w14:textId="77777777" w:rsidR="00000000" w:rsidRDefault="001D59F6">
      <w:pPr>
        <w:pStyle w:val="HTMLPreformatted"/>
        <w:ind w:left="720"/>
        <w:divId w:val="761756751"/>
        <w:rPr>
          <w:lang w:val="en"/>
        </w:rPr>
      </w:pPr>
      <w:r>
        <w:rPr>
          <w:lang w:val="en"/>
        </w:rPr>
        <w:t xml:space="preserve">  &lt;version&gt;</w:t>
      </w:r>
      <w:r>
        <w:rPr>
          <w:lang w:val="en"/>
        </w:rPr>
        <w:t>7.67.0.Final-redhat-00019&lt;/version&gt;</w:t>
      </w:r>
    </w:p>
    <w:p w14:paraId="5B298558" w14:textId="77777777" w:rsidR="00000000" w:rsidRDefault="001D59F6">
      <w:pPr>
        <w:pStyle w:val="HTMLPreformatted"/>
        <w:ind w:left="720"/>
        <w:divId w:val="761756751"/>
        <w:rPr>
          <w:lang w:val="en"/>
        </w:rPr>
      </w:pPr>
      <w:r>
        <w:rPr>
          <w:lang w:val="en"/>
        </w:rPr>
        <w:t>&lt;/dependency&gt;</w:t>
      </w:r>
    </w:p>
    <w:p w14:paraId="62ED5A82" w14:textId="77777777" w:rsidR="00000000" w:rsidRDefault="001D59F6">
      <w:pPr>
        <w:pStyle w:val="HTMLPreformatted"/>
        <w:ind w:left="720"/>
        <w:divId w:val="761756751"/>
        <w:rPr>
          <w:lang w:val="en"/>
        </w:rPr>
      </w:pPr>
    </w:p>
    <w:p w14:paraId="46B60963" w14:textId="77777777" w:rsidR="00000000" w:rsidRDefault="001D59F6">
      <w:pPr>
        <w:pStyle w:val="HTMLPreformatted"/>
        <w:ind w:left="720"/>
        <w:divId w:val="761756751"/>
        <w:rPr>
          <w:lang w:val="en"/>
        </w:rPr>
      </w:pPr>
      <w:r>
        <w:rPr>
          <w:lang w:val="en"/>
        </w:rPr>
        <w:t>&lt;!-- For debug logging (optional) --&gt;</w:t>
      </w:r>
    </w:p>
    <w:p w14:paraId="509304D6" w14:textId="77777777" w:rsidR="00000000" w:rsidRDefault="001D59F6">
      <w:pPr>
        <w:pStyle w:val="HTMLPreformatted"/>
        <w:ind w:left="720"/>
        <w:divId w:val="761756751"/>
        <w:rPr>
          <w:lang w:val="en"/>
        </w:rPr>
      </w:pPr>
      <w:r>
        <w:rPr>
          <w:lang w:val="en"/>
        </w:rPr>
        <w:t>&lt;dependency&gt;</w:t>
      </w:r>
    </w:p>
    <w:p w14:paraId="332D78D5" w14:textId="77777777" w:rsidR="00000000" w:rsidRDefault="001D59F6">
      <w:pPr>
        <w:pStyle w:val="HTMLPreformatted"/>
        <w:ind w:left="720"/>
        <w:divId w:val="761756751"/>
        <w:rPr>
          <w:lang w:val="en"/>
        </w:rPr>
      </w:pPr>
      <w:r>
        <w:rPr>
          <w:lang w:val="en"/>
        </w:rPr>
        <w:t xml:space="preserve">  &lt;groupId&gt;org.slf4j&lt;/groupId&gt;</w:t>
      </w:r>
    </w:p>
    <w:p w14:paraId="72815D37" w14:textId="77777777" w:rsidR="00000000" w:rsidRDefault="001D59F6">
      <w:pPr>
        <w:pStyle w:val="HTMLPreformatted"/>
        <w:ind w:left="720"/>
        <w:divId w:val="761756751"/>
        <w:rPr>
          <w:lang w:val="en"/>
        </w:rPr>
      </w:pPr>
      <w:r>
        <w:rPr>
          <w:lang w:val="en"/>
        </w:rPr>
        <w:t xml:space="preserve">  &lt;artifactId&gt;slf4j-simple&lt;/artifactId&gt;</w:t>
      </w:r>
    </w:p>
    <w:p w14:paraId="67E1FF03" w14:textId="77777777" w:rsidR="00000000" w:rsidRDefault="001D59F6">
      <w:pPr>
        <w:pStyle w:val="HTMLPreformatted"/>
        <w:ind w:left="720"/>
        <w:divId w:val="761756751"/>
        <w:rPr>
          <w:lang w:val="en"/>
        </w:rPr>
      </w:pPr>
      <w:r>
        <w:rPr>
          <w:lang w:val="en"/>
        </w:rPr>
        <w:t xml:space="preserve">  &lt;version&gt;1.7.25&lt;/version&gt;</w:t>
      </w:r>
    </w:p>
    <w:p w14:paraId="640115FE" w14:textId="77777777" w:rsidR="00000000" w:rsidRDefault="001D59F6">
      <w:pPr>
        <w:pStyle w:val="HTMLPreformatted"/>
        <w:ind w:left="720"/>
        <w:divId w:val="761756751"/>
        <w:rPr>
          <w:lang w:val="en"/>
        </w:rPr>
      </w:pPr>
      <w:r>
        <w:rPr>
          <w:lang w:val="en"/>
        </w:rPr>
        <w:t>&lt;/dependency&gt;</w:t>
      </w:r>
    </w:p>
    <w:p w14:paraId="18B58D70" w14:textId="77777777" w:rsidR="00000000" w:rsidRDefault="001D59F6">
      <w:pPr>
        <w:pStyle w:val="simpara"/>
        <w:shd w:val="clear" w:color="auto" w:fill="FFFFFF"/>
        <w:ind w:left="720"/>
        <w:divId w:val="761756751"/>
        <w:rPr>
          <w:rFonts w:ascii="Red Hat Text" w:hAnsi="Red Hat Text" w:cs="Arial"/>
          <w:color w:val="252525"/>
          <w:lang w:val="en"/>
        </w:rPr>
      </w:pPr>
      <w:r>
        <w:rPr>
          <w:rFonts w:ascii="Red Hat Text" w:hAnsi="Red Hat Text" w:cs="Arial"/>
          <w:color w:val="252525"/>
          <w:lang w:val="en"/>
        </w:rPr>
        <w:t>For available versions of these artifacts</w:t>
      </w:r>
      <w:r>
        <w:rPr>
          <w:rFonts w:ascii="Red Hat Text" w:hAnsi="Red Hat Text" w:cs="Arial"/>
          <w:color w:val="252525"/>
          <w:lang w:val="en"/>
        </w:rPr>
        <w:t xml:space="preserve">, search the group ID and artifact ID in the </w:t>
      </w:r>
      <w:hyperlink r:id="rId779" w:anchor="welcome" w:history="1">
        <w:r>
          <w:rPr>
            <w:rStyle w:val="Hyperlink"/>
            <w:rFonts w:ascii="Red Hat Text" w:hAnsi="Red Hat Text" w:cs="Arial"/>
            <w:lang w:val="en"/>
          </w:rPr>
          <w:t>Nexus Repository Manager</w:t>
        </w:r>
      </w:hyperlink>
      <w:r>
        <w:rPr>
          <w:rFonts w:ascii="Red Hat Text" w:hAnsi="Red Hat Text" w:cs="Arial"/>
          <w:color w:val="252525"/>
          <w:lang w:val="en"/>
        </w:rPr>
        <w:t xml:space="preserve"> online. </w:t>
      </w:r>
    </w:p>
    <w:p w14:paraId="07FFC534" w14:textId="77777777" w:rsidR="00000000" w:rsidRDefault="001D59F6">
      <w:pPr>
        <w:pStyle w:val="listitem"/>
        <w:shd w:val="clear" w:color="auto" w:fill="FFFFFF"/>
        <w:spacing w:before="0" w:after="0"/>
        <w:ind w:left="720"/>
        <w:divId w:val="1326399933"/>
        <w:rPr>
          <w:rFonts w:ascii="Red Hat Text" w:eastAsia="Times New Roman" w:hAnsi="Red Hat Text" w:cs="Arial"/>
          <w:color w:val="252525"/>
          <w:lang w:val="en"/>
        </w:rPr>
      </w:pPr>
      <w:r>
        <w:rPr>
          <w:rFonts w:ascii="Red Hat Text" w:eastAsia="Times New Roman" w:hAnsi="Red Hat Text" w:cs="Arial"/>
          <w:color w:val="252525"/>
          <w:lang w:val="en"/>
        </w:rPr>
        <w:t>Note</w:t>
      </w:r>
    </w:p>
    <w:p w14:paraId="7A3D0240" w14:textId="77777777" w:rsidR="00000000" w:rsidRDefault="001D59F6">
      <w:pPr>
        <w:pStyle w:val="NormalWeb"/>
        <w:shd w:val="clear" w:color="auto" w:fill="FFFFFF"/>
        <w:ind w:left="720"/>
        <w:divId w:val="409815097"/>
        <w:rPr>
          <w:rFonts w:ascii="Red Hat Text" w:hAnsi="Red Hat Text" w:cs="Arial"/>
          <w:color w:val="252525"/>
          <w:lang w:val="en"/>
        </w:rPr>
      </w:pPr>
      <w:r>
        <w:rPr>
          <w:rFonts w:ascii="Red Hat Text" w:hAnsi="Red Hat Text" w:cs="Arial"/>
          <w:color w:val="252525"/>
          <w:lang w:val="en"/>
        </w:rPr>
        <w:t xml:space="preserve">Instead of specifying a Red Hat Decision Manager </w:t>
      </w:r>
      <w:r>
        <w:rPr>
          <w:rStyle w:val="HTMLCode"/>
          <w:lang w:val="en"/>
        </w:rPr>
        <w:t>&lt;version&gt;</w:t>
      </w:r>
      <w:r>
        <w:rPr>
          <w:rFonts w:ascii="Red Hat Text" w:hAnsi="Red Hat Text" w:cs="Arial"/>
          <w:color w:val="252525"/>
          <w:lang w:val="en"/>
        </w:rPr>
        <w:t xml:space="preserve"> for individual dependencies, consider </w:t>
      </w:r>
      <w:r>
        <w:rPr>
          <w:rFonts w:ascii="Red Hat Text" w:hAnsi="Red Hat Text" w:cs="Arial"/>
          <w:color w:val="252525"/>
          <w:lang w:val="en"/>
        </w:rPr>
        <w:t xml:space="preserve">adding the Red Hat Business Automation bill of materials (BOM) dependency to your project </w:t>
      </w:r>
      <w:r>
        <w:rPr>
          <w:rStyle w:val="HTMLCode"/>
          <w:lang w:val="en"/>
        </w:rPr>
        <w:t>pom.xml</w:t>
      </w:r>
      <w:r>
        <w:rPr>
          <w:rFonts w:ascii="Red Hat Text" w:hAnsi="Red Hat Text" w:cs="Arial"/>
          <w:color w:val="252525"/>
          <w:lang w:val="en"/>
        </w:rPr>
        <w:t xml:space="preserve"> file. The Red Hat Business Automation BOM applies to both Red Hat Decision Manager and Red Hat Process Automation Manager. When you add the BOM files, the cor</w:t>
      </w:r>
      <w:r>
        <w:rPr>
          <w:rFonts w:ascii="Red Hat Text" w:hAnsi="Red Hat Text" w:cs="Arial"/>
          <w:color w:val="252525"/>
          <w:lang w:val="en"/>
        </w:rPr>
        <w:t xml:space="preserve">rect versions of transitive dependencies from the provided Maven repositories are included in the project. </w:t>
      </w:r>
    </w:p>
    <w:p w14:paraId="118C5175" w14:textId="77777777" w:rsidR="00000000" w:rsidRDefault="001D59F6">
      <w:pPr>
        <w:pStyle w:val="NormalWeb"/>
        <w:shd w:val="clear" w:color="auto" w:fill="FFFFFF"/>
        <w:ind w:left="720"/>
        <w:divId w:val="409815097"/>
        <w:rPr>
          <w:rFonts w:ascii="Red Hat Text" w:hAnsi="Red Hat Text" w:cs="Arial"/>
          <w:color w:val="252525"/>
          <w:lang w:val="en"/>
        </w:rPr>
      </w:pPr>
      <w:r>
        <w:rPr>
          <w:rFonts w:ascii="Red Hat Text" w:hAnsi="Red Hat Text" w:cs="Arial"/>
          <w:color w:val="252525"/>
          <w:lang w:val="en"/>
        </w:rPr>
        <w:t xml:space="preserve">Example BOM dependency: </w:t>
      </w:r>
    </w:p>
    <w:p w14:paraId="4F1DA0E3" w14:textId="77777777" w:rsidR="00000000" w:rsidRDefault="001D59F6">
      <w:pPr>
        <w:pStyle w:val="HTMLPreformatted"/>
        <w:ind w:left="720"/>
        <w:divId w:val="409815097"/>
        <w:rPr>
          <w:lang w:val="en"/>
        </w:rPr>
      </w:pPr>
      <w:r>
        <w:rPr>
          <w:lang w:val="en"/>
        </w:rPr>
        <w:t>&lt;dependency&gt;</w:t>
      </w:r>
    </w:p>
    <w:p w14:paraId="3EB204D3" w14:textId="77777777" w:rsidR="00000000" w:rsidRDefault="001D59F6">
      <w:pPr>
        <w:pStyle w:val="HTMLPreformatted"/>
        <w:ind w:left="720"/>
        <w:divId w:val="409815097"/>
        <w:rPr>
          <w:lang w:val="en"/>
        </w:rPr>
      </w:pPr>
      <w:r>
        <w:rPr>
          <w:lang w:val="en"/>
        </w:rPr>
        <w:t xml:space="preserve">  &lt;groupId&gt;com.redhat.ba&lt;/groupId&gt;</w:t>
      </w:r>
    </w:p>
    <w:p w14:paraId="4E6FDCC2" w14:textId="77777777" w:rsidR="00000000" w:rsidRDefault="001D59F6">
      <w:pPr>
        <w:pStyle w:val="HTMLPreformatted"/>
        <w:ind w:left="720"/>
        <w:divId w:val="409815097"/>
        <w:rPr>
          <w:lang w:val="en"/>
        </w:rPr>
      </w:pPr>
      <w:r>
        <w:rPr>
          <w:lang w:val="en"/>
        </w:rPr>
        <w:t xml:space="preserve">  &lt;artifactId&gt;ba-platform-bom&lt;/artifactId&gt;</w:t>
      </w:r>
    </w:p>
    <w:p w14:paraId="3474CA9B" w14:textId="77777777" w:rsidR="00000000" w:rsidRDefault="001D59F6">
      <w:pPr>
        <w:pStyle w:val="HTMLPreformatted"/>
        <w:ind w:left="720"/>
        <w:divId w:val="409815097"/>
        <w:rPr>
          <w:lang w:val="en"/>
        </w:rPr>
      </w:pPr>
      <w:r>
        <w:rPr>
          <w:lang w:val="en"/>
        </w:rPr>
        <w:t xml:space="preserve">  &lt;version&gt;7.13.2.redhat-00002&lt;/</w:t>
      </w:r>
      <w:r>
        <w:rPr>
          <w:lang w:val="en"/>
        </w:rPr>
        <w:t>version&gt;</w:t>
      </w:r>
    </w:p>
    <w:p w14:paraId="7F8D64C3" w14:textId="77777777" w:rsidR="00000000" w:rsidRDefault="001D59F6">
      <w:pPr>
        <w:pStyle w:val="HTMLPreformatted"/>
        <w:ind w:left="720"/>
        <w:divId w:val="409815097"/>
        <w:rPr>
          <w:lang w:val="en"/>
        </w:rPr>
      </w:pPr>
      <w:r>
        <w:rPr>
          <w:lang w:val="en"/>
        </w:rPr>
        <w:t xml:space="preserve">  &lt;scope&gt;import&lt;/scope&gt;</w:t>
      </w:r>
    </w:p>
    <w:p w14:paraId="6E5F7F7A" w14:textId="77777777" w:rsidR="00000000" w:rsidRDefault="001D59F6">
      <w:pPr>
        <w:pStyle w:val="HTMLPreformatted"/>
        <w:ind w:left="720"/>
        <w:divId w:val="409815097"/>
        <w:rPr>
          <w:lang w:val="en"/>
        </w:rPr>
      </w:pPr>
      <w:r>
        <w:rPr>
          <w:lang w:val="en"/>
        </w:rPr>
        <w:t xml:space="preserve">  &lt;type&gt;pom&lt;/type&gt;</w:t>
      </w:r>
    </w:p>
    <w:p w14:paraId="60AA6839" w14:textId="77777777" w:rsidR="00000000" w:rsidRDefault="001D59F6">
      <w:pPr>
        <w:pStyle w:val="HTMLPreformatted"/>
        <w:ind w:left="720"/>
        <w:divId w:val="409815097"/>
        <w:rPr>
          <w:lang w:val="en"/>
        </w:rPr>
      </w:pPr>
      <w:r>
        <w:rPr>
          <w:lang w:val="en"/>
        </w:rPr>
        <w:t>&lt;/dependency&gt;</w:t>
      </w:r>
    </w:p>
    <w:p w14:paraId="046D4B1F" w14:textId="77777777" w:rsidR="00000000" w:rsidRDefault="001D59F6">
      <w:pPr>
        <w:pStyle w:val="NormalWeb"/>
        <w:shd w:val="clear" w:color="auto" w:fill="FFFFFF"/>
        <w:ind w:left="720"/>
        <w:divId w:val="409815097"/>
        <w:rPr>
          <w:rFonts w:ascii="Red Hat Text" w:hAnsi="Red Hat Text" w:cs="Arial"/>
          <w:color w:val="252525"/>
          <w:lang w:val="en"/>
        </w:rPr>
      </w:pPr>
      <w:r>
        <w:rPr>
          <w:rFonts w:ascii="Red Hat Text" w:hAnsi="Red Hat Text" w:cs="Arial"/>
          <w:color w:val="252525"/>
          <w:lang w:val="en"/>
        </w:rPr>
        <w:t xml:space="preserve">For more information about the Red Hat Business Automation BOM, see </w:t>
      </w:r>
      <w:hyperlink r:id="rId780" w:history="1">
        <w:r>
          <w:rPr>
            <w:rStyle w:val="Hyperlink"/>
            <w:rFonts w:ascii="Red Hat Text" w:hAnsi="Red Hat Text" w:cs="Arial"/>
            <w:lang w:val="en"/>
          </w:rPr>
          <w:t>What is the mapping between Red Hat Process Automation Manager</w:t>
        </w:r>
        <w:r>
          <w:rPr>
            <w:rStyle w:val="Hyperlink"/>
            <w:rFonts w:ascii="Red Hat Text" w:hAnsi="Red Hat Text" w:cs="Arial"/>
            <w:lang w:val="en"/>
          </w:rPr>
          <w:t xml:space="preserve"> and the Maven library version?</w:t>
        </w:r>
      </w:hyperlink>
      <w:r>
        <w:rPr>
          <w:rFonts w:ascii="Red Hat Text" w:hAnsi="Red Hat Text" w:cs="Arial"/>
          <w:color w:val="252525"/>
          <w:lang w:val="en"/>
        </w:rPr>
        <w:t xml:space="preserve">. </w:t>
      </w:r>
    </w:p>
    <w:p w14:paraId="6FE793C3" w14:textId="77777777" w:rsidR="00000000" w:rsidRDefault="001D59F6">
      <w:pPr>
        <w:pStyle w:val="simpara"/>
        <w:numPr>
          <w:ilvl w:val="0"/>
          <w:numId w:val="241"/>
        </w:numPr>
        <w:shd w:val="clear" w:color="auto" w:fill="FFFFFF"/>
        <w:divId w:val="761756751"/>
        <w:rPr>
          <w:rFonts w:ascii="Red Hat Text" w:hAnsi="Red Hat Text" w:cs="Arial"/>
          <w:color w:val="252525"/>
          <w:lang w:val="en"/>
        </w:rPr>
      </w:pPr>
      <w:r>
        <w:rPr>
          <w:rFonts w:ascii="Red Hat Text" w:hAnsi="Red Hat Text" w:cs="Arial"/>
          <w:color w:val="252525"/>
          <w:lang w:val="en"/>
        </w:rPr>
        <w:t xml:space="preserve">Ensure that the dependencies for artifacts containing model classes are defined in the client application </w:t>
      </w:r>
      <w:r>
        <w:rPr>
          <w:rStyle w:val="HTMLCode"/>
          <w:lang w:val="en"/>
        </w:rPr>
        <w:t>pom.xml</w:t>
      </w:r>
      <w:r>
        <w:rPr>
          <w:rFonts w:ascii="Red Hat Text" w:hAnsi="Red Hat Text" w:cs="Arial"/>
          <w:color w:val="252525"/>
          <w:lang w:val="en"/>
        </w:rPr>
        <w:t xml:space="preserve"> file exactly as they appear in the </w:t>
      </w:r>
      <w:r>
        <w:rPr>
          <w:rStyle w:val="HTMLCode"/>
          <w:lang w:val="en"/>
        </w:rPr>
        <w:t>pom.xml</w:t>
      </w:r>
      <w:r>
        <w:rPr>
          <w:rFonts w:ascii="Red Hat Text" w:hAnsi="Red Hat Text" w:cs="Arial"/>
          <w:color w:val="252525"/>
          <w:lang w:val="en"/>
        </w:rPr>
        <w:t xml:space="preserve"> </w:t>
      </w:r>
      <w:r>
        <w:rPr>
          <w:rFonts w:ascii="Red Hat Text" w:hAnsi="Red Hat Text" w:cs="Arial"/>
          <w:color w:val="252525"/>
          <w:lang w:val="en"/>
        </w:rPr>
        <w:t xml:space="preserve">file of the deployed project. If dependencies for model classes differ between the client application and your projects, execution errors can occur. </w:t>
      </w:r>
    </w:p>
    <w:p w14:paraId="221CA630" w14:textId="77777777" w:rsidR="00000000" w:rsidRDefault="001D59F6">
      <w:pPr>
        <w:pStyle w:val="simpara"/>
        <w:shd w:val="clear" w:color="auto" w:fill="FFFFFF"/>
        <w:ind w:left="720"/>
        <w:divId w:val="761756751"/>
        <w:rPr>
          <w:rFonts w:ascii="Red Hat Text" w:hAnsi="Red Hat Text" w:cs="Arial"/>
          <w:color w:val="252525"/>
          <w:lang w:val="en"/>
        </w:rPr>
      </w:pPr>
      <w:r>
        <w:rPr>
          <w:rFonts w:ascii="Red Hat Text" w:hAnsi="Red Hat Text" w:cs="Arial"/>
          <w:color w:val="252525"/>
          <w:lang w:val="en"/>
        </w:rPr>
        <w:t xml:space="preserve">To access the project </w:t>
      </w:r>
      <w:r>
        <w:rPr>
          <w:rStyle w:val="HTMLCode"/>
          <w:lang w:val="en"/>
        </w:rPr>
        <w:t>pom.xml</w:t>
      </w:r>
      <w:r>
        <w:rPr>
          <w:rFonts w:ascii="Red Hat Text" w:hAnsi="Red Hat Text" w:cs="Arial"/>
          <w:color w:val="252525"/>
          <w:lang w:val="en"/>
        </w:rPr>
        <w:t xml:space="preserve"> file in Business Central, select any existing asset in the project and then </w:t>
      </w:r>
      <w:r>
        <w:rPr>
          <w:rFonts w:ascii="Red Hat Text" w:hAnsi="Red Hat Text" w:cs="Arial"/>
          <w:color w:val="252525"/>
          <w:lang w:val="en"/>
        </w:rPr>
        <w:t xml:space="preserve">in the </w:t>
      </w:r>
      <w:r>
        <w:rPr>
          <w:rStyle w:val="Strong"/>
          <w:rFonts w:ascii="Red Hat Text" w:hAnsi="Red Hat Text" w:cs="Arial"/>
          <w:color w:val="252525"/>
          <w:lang w:val="en"/>
        </w:rPr>
        <w:t>Project Explorer</w:t>
      </w:r>
      <w:r>
        <w:rPr>
          <w:rFonts w:ascii="Red Hat Text" w:hAnsi="Red Hat Text" w:cs="Arial"/>
          <w:color w:val="252525"/>
          <w:lang w:val="en"/>
        </w:rPr>
        <w:t xml:space="preserve"> menu on the left side of the screen, click the </w:t>
      </w:r>
      <w:r>
        <w:rPr>
          <w:rStyle w:val="Strong"/>
          <w:rFonts w:ascii="Red Hat Text" w:hAnsi="Red Hat Text" w:cs="Arial"/>
          <w:color w:val="252525"/>
          <w:lang w:val="en"/>
        </w:rPr>
        <w:t>Customize View</w:t>
      </w:r>
      <w:r>
        <w:rPr>
          <w:rFonts w:ascii="Red Hat Text" w:hAnsi="Red Hat Text" w:cs="Arial"/>
          <w:color w:val="252525"/>
          <w:lang w:val="en"/>
        </w:rPr>
        <w:t xml:space="preserve"> gear icon and select </w:t>
      </w:r>
      <w:r>
        <w:rPr>
          <w:rStyle w:val="Strong"/>
          <w:rFonts w:ascii="Red Hat Text" w:hAnsi="Red Hat Text" w:cs="Arial"/>
          <w:color w:val="252525"/>
          <w:lang w:val="en"/>
        </w:rPr>
        <w:t>Repository View</w:t>
      </w:r>
      <w:r>
        <w:rPr>
          <w:rFonts w:ascii="Red Hat Text" w:hAnsi="Red Hat Text" w:cs="Arial"/>
          <w:color w:val="252525"/>
          <w:lang w:val="en"/>
        </w:rPr>
        <w:t xml:space="preserve"> → </w:t>
      </w:r>
      <w:r>
        <w:rPr>
          <w:rStyle w:val="Strong"/>
          <w:rFonts w:ascii="Red Hat Text" w:hAnsi="Red Hat Text" w:cs="Arial"/>
          <w:color w:val="252525"/>
          <w:lang w:val="en"/>
        </w:rPr>
        <w:t>pom.xml</w:t>
      </w:r>
      <w:r>
        <w:rPr>
          <w:rFonts w:ascii="Red Hat Text" w:hAnsi="Red Hat Text" w:cs="Arial"/>
          <w:color w:val="252525"/>
          <w:lang w:val="en"/>
        </w:rPr>
        <w:t xml:space="preserve">. </w:t>
      </w:r>
    </w:p>
    <w:p w14:paraId="40204D23" w14:textId="77777777" w:rsidR="00000000" w:rsidRDefault="001D59F6">
      <w:pPr>
        <w:pStyle w:val="simpara"/>
        <w:shd w:val="clear" w:color="auto" w:fill="FFFFFF"/>
        <w:ind w:left="720"/>
        <w:divId w:val="761756751"/>
        <w:rPr>
          <w:rFonts w:ascii="Red Hat Text" w:hAnsi="Red Hat Text" w:cs="Arial"/>
          <w:color w:val="252525"/>
          <w:lang w:val="en"/>
        </w:rPr>
      </w:pPr>
      <w:r>
        <w:rPr>
          <w:rFonts w:ascii="Red Hat Text" w:hAnsi="Red Hat Text" w:cs="Arial"/>
          <w:color w:val="252525"/>
          <w:lang w:val="en"/>
        </w:rPr>
        <w:t xml:space="preserve">For example, the following </w:t>
      </w:r>
      <w:r>
        <w:rPr>
          <w:rStyle w:val="HTMLCode"/>
          <w:lang w:val="en"/>
        </w:rPr>
        <w:t>Person</w:t>
      </w:r>
      <w:r>
        <w:rPr>
          <w:rFonts w:ascii="Red Hat Text" w:hAnsi="Red Hat Text" w:cs="Arial"/>
          <w:color w:val="252525"/>
          <w:lang w:val="en"/>
        </w:rPr>
        <w:t xml:space="preserve"> </w:t>
      </w:r>
      <w:r>
        <w:rPr>
          <w:rFonts w:ascii="Red Hat Text" w:hAnsi="Red Hat Text" w:cs="Arial"/>
          <w:color w:val="252525"/>
          <w:lang w:val="en"/>
        </w:rPr>
        <w:t xml:space="preserve">class dependency appears in both the client and deployed project </w:t>
      </w:r>
      <w:r>
        <w:rPr>
          <w:rStyle w:val="HTMLCode"/>
          <w:lang w:val="en"/>
        </w:rPr>
        <w:t>pom.xml</w:t>
      </w:r>
      <w:r>
        <w:rPr>
          <w:rFonts w:ascii="Red Hat Text" w:hAnsi="Red Hat Text" w:cs="Arial"/>
          <w:color w:val="252525"/>
          <w:lang w:val="en"/>
        </w:rPr>
        <w:t xml:space="preserve"> files: </w:t>
      </w:r>
    </w:p>
    <w:p w14:paraId="323C1F6B" w14:textId="77777777" w:rsidR="00000000" w:rsidRDefault="001D59F6">
      <w:pPr>
        <w:pStyle w:val="HTMLPreformatted"/>
        <w:ind w:left="720"/>
        <w:divId w:val="761756751"/>
        <w:rPr>
          <w:lang w:val="en"/>
        </w:rPr>
      </w:pPr>
      <w:r>
        <w:rPr>
          <w:lang w:val="en"/>
        </w:rPr>
        <w:t>&lt;dependency&gt;</w:t>
      </w:r>
    </w:p>
    <w:p w14:paraId="478E0E55" w14:textId="77777777" w:rsidR="00000000" w:rsidRDefault="001D59F6">
      <w:pPr>
        <w:pStyle w:val="HTMLPreformatted"/>
        <w:ind w:left="720"/>
        <w:divId w:val="761756751"/>
        <w:rPr>
          <w:lang w:val="en"/>
        </w:rPr>
      </w:pPr>
      <w:r>
        <w:rPr>
          <w:lang w:val="en"/>
        </w:rPr>
        <w:t xml:space="preserve">  &lt;groupId&gt;com.sample&lt;/groupId&gt;</w:t>
      </w:r>
    </w:p>
    <w:p w14:paraId="2FC8B124" w14:textId="77777777" w:rsidR="00000000" w:rsidRDefault="001D59F6">
      <w:pPr>
        <w:pStyle w:val="HTMLPreformatted"/>
        <w:ind w:left="720"/>
        <w:divId w:val="761756751"/>
        <w:rPr>
          <w:lang w:val="en"/>
        </w:rPr>
      </w:pPr>
      <w:r>
        <w:rPr>
          <w:lang w:val="en"/>
        </w:rPr>
        <w:t xml:space="preserve">  &lt;artifactId&gt;Person&lt;/artifactId&gt;</w:t>
      </w:r>
    </w:p>
    <w:p w14:paraId="414078E3" w14:textId="77777777" w:rsidR="00000000" w:rsidRDefault="001D59F6">
      <w:pPr>
        <w:pStyle w:val="HTMLPreformatted"/>
        <w:ind w:left="720"/>
        <w:divId w:val="761756751"/>
        <w:rPr>
          <w:lang w:val="en"/>
        </w:rPr>
      </w:pPr>
      <w:r>
        <w:rPr>
          <w:lang w:val="en"/>
        </w:rPr>
        <w:t xml:space="preserve">  &lt;version&gt;1.0.0&lt;/version&gt;</w:t>
      </w:r>
    </w:p>
    <w:p w14:paraId="616A68E4" w14:textId="77777777" w:rsidR="00000000" w:rsidRDefault="001D59F6">
      <w:pPr>
        <w:pStyle w:val="HTMLPreformatted"/>
        <w:ind w:left="720"/>
        <w:divId w:val="761756751"/>
        <w:rPr>
          <w:lang w:val="en"/>
        </w:rPr>
      </w:pPr>
      <w:r>
        <w:rPr>
          <w:lang w:val="en"/>
        </w:rPr>
        <w:t>&lt;/dependency&gt;</w:t>
      </w:r>
    </w:p>
    <w:p w14:paraId="4A46D728" w14:textId="77777777" w:rsidR="00000000" w:rsidRDefault="001D59F6">
      <w:pPr>
        <w:pStyle w:val="simpara"/>
        <w:numPr>
          <w:ilvl w:val="0"/>
          <w:numId w:val="241"/>
        </w:numPr>
        <w:shd w:val="clear" w:color="auto" w:fill="FFFFFF"/>
        <w:divId w:val="761756751"/>
        <w:rPr>
          <w:rFonts w:ascii="Red Hat Text" w:hAnsi="Red Hat Text" w:cs="Arial"/>
          <w:color w:val="252525"/>
          <w:lang w:val="en"/>
        </w:rPr>
      </w:pPr>
      <w:r>
        <w:rPr>
          <w:rFonts w:ascii="Red Hat Text" w:hAnsi="Red Hat Text" w:cs="Arial"/>
          <w:color w:val="252525"/>
          <w:lang w:val="en"/>
        </w:rPr>
        <w:t xml:space="preserve">If you added the </w:t>
      </w:r>
      <w:r>
        <w:rPr>
          <w:rStyle w:val="HTMLCode"/>
          <w:lang w:val="en"/>
        </w:rPr>
        <w:t>slf4j</w:t>
      </w:r>
      <w:r>
        <w:rPr>
          <w:rFonts w:ascii="Red Hat Text" w:hAnsi="Red Hat Text" w:cs="Arial"/>
          <w:color w:val="252525"/>
          <w:lang w:val="en"/>
        </w:rPr>
        <w:t xml:space="preserve"> dependency to the client applica</w:t>
      </w:r>
      <w:r>
        <w:rPr>
          <w:rFonts w:ascii="Red Hat Text" w:hAnsi="Red Hat Text" w:cs="Arial"/>
          <w:color w:val="252525"/>
          <w:lang w:val="en"/>
        </w:rPr>
        <w:t xml:space="preserve">tion </w:t>
      </w:r>
      <w:r>
        <w:rPr>
          <w:rStyle w:val="HTMLCode"/>
          <w:lang w:val="en"/>
        </w:rPr>
        <w:t>pom.xml</w:t>
      </w:r>
      <w:r>
        <w:rPr>
          <w:rFonts w:ascii="Red Hat Text" w:hAnsi="Red Hat Text" w:cs="Arial"/>
          <w:color w:val="252525"/>
          <w:lang w:val="en"/>
        </w:rPr>
        <w:t xml:space="preserve"> file for debug logging, create a </w:t>
      </w:r>
      <w:r>
        <w:rPr>
          <w:rStyle w:val="HTMLCode"/>
          <w:lang w:val="en"/>
        </w:rPr>
        <w:t>simplelogger.properties</w:t>
      </w:r>
      <w:r>
        <w:rPr>
          <w:rFonts w:ascii="Red Hat Text" w:hAnsi="Red Hat Text" w:cs="Arial"/>
          <w:color w:val="252525"/>
          <w:lang w:val="en"/>
        </w:rPr>
        <w:t xml:space="preserve"> file on the relevant classpath (for example, in </w:t>
      </w:r>
      <w:r>
        <w:rPr>
          <w:rStyle w:val="HTMLCode"/>
          <w:lang w:val="en"/>
        </w:rPr>
        <w:t>src/main/resources/META-INF</w:t>
      </w:r>
      <w:r>
        <w:rPr>
          <w:rFonts w:ascii="Red Hat Text" w:hAnsi="Red Hat Text" w:cs="Arial"/>
          <w:color w:val="252525"/>
          <w:lang w:val="en"/>
        </w:rPr>
        <w:t xml:space="preserve"> in Maven) with the following content: </w:t>
      </w:r>
    </w:p>
    <w:p w14:paraId="1AB8FBB1" w14:textId="77777777" w:rsidR="00000000" w:rsidRDefault="001D59F6">
      <w:pPr>
        <w:pStyle w:val="HTMLPreformatted"/>
        <w:ind w:left="720"/>
        <w:divId w:val="761756751"/>
        <w:rPr>
          <w:lang w:val="en"/>
        </w:rPr>
      </w:pPr>
      <w:r>
        <w:rPr>
          <w:lang w:val="en"/>
        </w:rPr>
        <w:t>org.slf4j.simpleLogger.defaultLogLevel=debug</w:t>
      </w:r>
    </w:p>
    <w:p w14:paraId="459C66D4" w14:textId="77777777" w:rsidR="00000000" w:rsidRDefault="001D59F6">
      <w:pPr>
        <w:pStyle w:val="simpara"/>
        <w:numPr>
          <w:ilvl w:val="0"/>
          <w:numId w:val="241"/>
        </w:numPr>
        <w:shd w:val="clear" w:color="auto" w:fill="FFFFFF"/>
        <w:divId w:val="761756751"/>
        <w:rPr>
          <w:rFonts w:ascii="Red Hat Text" w:hAnsi="Red Hat Text" w:cs="Arial"/>
          <w:color w:val="252525"/>
          <w:lang w:val="en"/>
        </w:rPr>
      </w:pPr>
      <w:r>
        <w:rPr>
          <w:rFonts w:ascii="Red Hat Text" w:hAnsi="Red Hat Text" w:cs="Arial"/>
          <w:color w:val="252525"/>
          <w:lang w:val="en"/>
        </w:rPr>
        <w:t>In your client application</w:t>
      </w:r>
      <w:r>
        <w:rPr>
          <w:rFonts w:ascii="Red Hat Text" w:hAnsi="Red Hat Text" w:cs="Arial"/>
          <w:color w:val="252525"/>
          <w:lang w:val="en"/>
        </w:rPr>
        <w:t xml:space="preserve">, create a </w:t>
      </w:r>
      <w:r>
        <w:rPr>
          <w:rStyle w:val="HTMLCode"/>
          <w:lang w:val="en"/>
        </w:rPr>
        <w:t>.java</w:t>
      </w:r>
      <w:r>
        <w:rPr>
          <w:rFonts w:ascii="Red Hat Text" w:hAnsi="Red Hat Text" w:cs="Arial"/>
          <w:color w:val="252525"/>
          <w:lang w:val="en"/>
        </w:rPr>
        <w:t xml:space="preserve"> main class containing the necessary imports and a </w:t>
      </w:r>
      <w:r>
        <w:rPr>
          <w:rStyle w:val="HTMLCode"/>
          <w:lang w:val="en"/>
        </w:rPr>
        <w:t>main()</w:t>
      </w:r>
      <w:r>
        <w:rPr>
          <w:rFonts w:ascii="Red Hat Text" w:hAnsi="Red Hat Text" w:cs="Arial"/>
          <w:color w:val="252525"/>
          <w:lang w:val="en"/>
        </w:rPr>
        <w:t xml:space="preserve"> method to load the KIE base, insert facts, and execute the rules. </w:t>
      </w:r>
    </w:p>
    <w:p w14:paraId="1C21AF54" w14:textId="77777777" w:rsidR="00000000" w:rsidRDefault="001D59F6">
      <w:pPr>
        <w:pStyle w:val="simpara"/>
        <w:shd w:val="clear" w:color="auto" w:fill="FFFFFF"/>
        <w:ind w:left="720"/>
        <w:divId w:val="761756751"/>
        <w:rPr>
          <w:rFonts w:ascii="Red Hat Text" w:hAnsi="Red Hat Text" w:cs="Arial"/>
          <w:color w:val="252525"/>
          <w:lang w:val="en"/>
        </w:rPr>
      </w:pPr>
      <w:r>
        <w:rPr>
          <w:rFonts w:ascii="Red Hat Text" w:hAnsi="Red Hat Text" w:cs="Arial"/>
          <w:color w:val="252525"/>
          <w:lang w:val="en"/>
        </w:rPr>
        <w:t xml:space="preserve">For example, a </w:t>
      </w:r>
      <w:r>
        <w:rPr>
          <w:rStyle w:val="HTMLCode"/>
          <w:lang w:val="en"/>
        </w:rPr>
        <w:t>Person</w:t>
      </w:r>
      <w:r>
        <w:rPr>
          <w:rFonts w:ascii="Red Hat Text" w:hAnsi="Red Hat Text" w:cs="Arial"/>
          <w:color w:val="252525"/>
          <w:lang w:val="en"/>
        </w:rPr>
        <w:t xml:space="preserve"> object in a project contains getter and setter methods to set and retrieve the first name, la</w:t>
      </w:r>
      <w:r>
        <w:rPr>
          <w:rFonts w:ascii="Red Hat Text" w:hAnsi="Red Hat Text" w:cs="Arial"/>
          <w:color w:val="252525"/>
          <w:lang w:val="en"/>
        </w:rPr>
        <w:t xml:space="preserve">st name, hourly rate, and the wage of a person. The following </w:t>
      </w:r>
      <w:r>
        <w:rPr>
          <w:rStyle w:val="HTMLCode"/>
          <w:lang w:val="en"/>
        </w:rPr>
        <w:t>Wage</w:t>
      </w:r>
      <w:r>
        <w:rPr>
          <w:rFonts w:ascii="Red Hat Text" w:hAnsi="Red Hat Text" w:cs="Arial"/>
          <w:color w:val="252525"/>
          <w:lang w:val="en"/>
        </w:rPr>
        <w:t xml:space="preserve"> rule in a project calculates the wage and hourly rate values and displays a message based on the result: </w:t>
      </w:r>
    </w:p>
    <w:p w14:paraId="534FFAF6" w14:textId="77777777" w:rsidR="00000000" w:rsidRDefault="001D59F6">
      <w:pPr>
        <w:pStyle w:val="HTMLPreformatted"/>
        <w:ind w:left="720"/>
        <w:divId w:val="761756751"/>
        <w:rPr>
          <w:lang w:val="en"/>
        </w:rPr>
      </w:pPr>
      <w:r>
        <w:rPr>
          <w:lang w:val="en"/>
        </w:rPr>
        <w:t>package com.sample;</w:t>
      </w:r>
    </w:p>
    <w:p w14:paraId="3E5B9A37" w14:textId="77777777" w:rsidR="00000000" w:rsidRDefault="001D59F6">
      <w:pPr>
        <w:pStyle w:val="HTMLPreformatted"/>
        <w:ind w:left="720"/>
        <w:divId w:val="761756751"/>
        <w:rPr>
          <w:lang w:val="en"/>
        </w:rPr>
      </w:pPr>
    </w:p>
    <w:p w14:paraId="5B380A91" w14:textId="77777777" w:rsidR="00000000" w:rsidRDefault="001D59F6">
      <w:pPr>
        <w:pStyle w:val="HTMLPreformatted"/>
        <w:ind w:left="720"/>
        <w:divId w:val="761756751"/>
        <w:rPr>
          <w:lang w:val="en"/>
        </w:rPr>
      </w:pPr>
      <w:r>
        <w:rPr>
          <w:lang w:val="en"/>
        </w:rPr>
        <w:t>import com.sample.Person;</w:t>
      </w:r>
    </w:p>
    <w:p w14:paraId="0FFA4DAC" w14:textId="77777777" w:rsidR="00000000" w:rsidRDefault="001D59F6">
      <w:pPr>
        <w:pStyle w:val="HTMLPreformatted"/>
        <w:ind w:left="720"/>
        <w:divId w:val="761756751"/>
        <w:rPr>
          <w:lang w:val="en"/>
        </w:rPr>
      </w:pPr>
    </w:p>
    <w:p w14:paraId="10826FAB" w14:textId="77777777" w:rsidR="00000000" w:rsidRDefault="001D59F6">
      <w:pPr>
        <w:pStyle w:val="HTMLPreformatted"/>
        <w:ind w:left="720"/>
        <w:divId w:val="761756751"/>
        <w:rPr>
          <w:lang w:val="en"/>
        </w:rPr>
      </w:pPr>
      <w:r>
        <w:rPr>
          <w:lang w:val="en"/>
        </w:rPr>
        <w:t>dialect "java"</w:t>
      </w:r>
    </w:p>
    <w:p w14:paraId="77029EBA" w14:textId="77777777" w:rsidR="00000000" w:rsidRDefault="001D59F6">
      <w:pPr>
        <w:pStyle w:val="HTMLPreformatted"/>
        <w:ind w:left="720"/>
        <w:divId w:val="761756751"/>
        <w:rPr>
          <w:lang w:val="en"/>
        </w:rPr>
      </w:pPr>
    </w:p>
    <w:p w14:paraId="3A903AD5" w14:textId="77777777" w:rsidR="00000000" w:rsidRDefault="001D59F6">
      <w:pPr>
        <w:pStyle w:val="HTMLPreformatted"/>
        <w:ind w:left="720"/>
        <w:divId w:val="761756751"/>
        <w:rPr>
          <w:lang w:val="en"/>
        </w:rPr>
      </w:pPr>
      <w:r>
        <w:rPr>
          <w:lang w:val="en"/>
        </w:rPr>
        <w:t>rule "Wage"</w:t>
      </w:r>
    </w:p>
    <w:p w14:paraId="4A2DE18F" w14:textId="77777777" w:rsidR="00000000" w:rsidRDefault="001D59F6">
      <w:pPr>
        <w:pStyle w:val="HTMLPreformatted"/>
        <w:ind w:left="720"/>
        <w:divId w:val="761756751"/>
        <w:rPr>
          <w:lang w:val="en"/>
        </w:rPr>
      </w:pPr>
      <w:r>
        <w:rPr>
          <w:lang w:val="en"/>
        </w:rPr>
        <w:t xml:space="preserve">  when</w:t>
      </w:r>
    </w:p>
    <w:p w14:paraId="5D32FF2B" w14:textId="77777777" w:rsidR="00000000" w:rsidRDefault="001D59F6">
      <w:pPr>
        <w:pStyle w:val="HTMLPreformatted"/>
        <w:ind w:left="720"/>
        <w:divId w:val="761756751"/>
        <w:rPr>
          <w:lang w:val="en"/>
        </w:rPr>
      </w:pPr>
      <w:r>
        <w:rPr>
          <w:lang w:val="en"/>
        </w:rPr>
        <w:t xml:space="preserve">    Person(hourlyRate * wage &gt; 100)</w:t>
      </w:r>
    </w:p>
    <w:p w14:paraId="0873F4C2" w14:textId="77777777" w:rsidR="00000000" w:rsidRDefault="001D59F6">
      <w:pPr>
        <w:pStyle w:val="HTMLPreformatted"/>
        <w:ind w:left="720"/>
        <w:divId w:val="761756751"/>
        <w:rPr>
          <w:lang w:val="en"/>
        </w:rPr>
      </w:pPr>
      <w:r>
        <w:rPr>
          <w:lang w:val="en"/>
        </w:rPr>
        <w:t xml:space="preserve">    Person(name : firstName, surname : lastName)</w:t>
      </w:r>
    </w:p>
    <w:p w14:paraId="63816BAC" w14:textId="77777777" w:rsidR="00000000" w:rsidRDefault="001D59F6">
      <w:pPr>
        <w:pStyle w:val="HTMLPreformatted"/>
        <w:ind w:left="720"/>
        <w:divId w:val="761756751"/>
        <w:rPr>
          <w:lang w:val="en"/>
        </w:rPr>
      </w:pPr>
      <w:r>
        <w:rPr>
          <w:lang w:val="en"/>
        </w:rPr>
        <w:t xml:space="preserve">  then</w:t>
      </w:r>
    </w:p>
    <w:p w14:paraId="770CA456" w14:textId="77777777" w:rsidR="00000000" w:rsidRDefault="001D59F6">
      <w:pPr>
        <w:pStyle w:val="HTMLPreformatted"/>
        <w:ind w:left="720"/>
        <w:divId w:val="761756751"/>
        <w:rPr>
          <w:lang w:val="en"/>
        </w:rPr>
      </w:pPr>
      <w:r>
        <w:rPr>
          <w:lang w:val="en"/>
        </w:rPr>
        <w:t xml:space="preserve">    System.out.println("Hello" + " " + name + " " + surname + "!");</w:t>
      </w:r>
    </w:p>
    <w:p w14:paraId="3B0964F0" w14:textId="77777777" w:rsidR="00000000" w:rsidRDefault="001D59F6">
      <w:pPr>
        <w:pStyle w:val="HTMLPreformatted"/>
        <w:ind w:left="720"/>
        <w:divId w:val="761756751"/>
        <w:rPr>
          <w:lang w:val="en"/>
        </w:rPr>
      </w:pPr>
      <w:r>
        <w:rPr>
          <w:lang w:val="en"/>
        </w:rPr>
        <w:t xml:space="preserve">    System.out.println("You are rich!");</w:t>
      </w:r>
    </w:p>
    <w:p w14:paraId="72722207" w14:textId="77777777" w:rsidR="00000000" w:rsidRDefault="001D59F6">
      <w:pPr>
        <w:pStyle w:val="HTMLPreformatted"/>
        <w:ind w:left="720"/>
        <w:divId w:val="761756751"/>
        <w:rPr>
          <w:lang w:val="en"/>
        </w:rPr>
      </w:pPr>
      <w:r>
        <w:rPr>
          <w:lang w:val="en"/>
        </w:rPr>
        <w:t>end</w:t>
      </w:r>
    </w:p>
    <w:p w14:paraId="1F905464" w14:textId="77777777" w:rsidR="00000000" w:rsidRDefault="001D59F6">
      <w:pPr>
        <w:pStyle w:val="simpara"/>
        <w:shd w:val="clear" w:color="auto" w:fill="FFFFFF"/>
        <w:ind w:left="720"/>
        <w:divId w:val="761756751"/>
        <w:rPr>
          <w:rFonts w:ascii="Red Hat Text" w:hAnsi="Red Hat Text" w:cs="Arial"/>
          <w:color w:val="252525"/>
          <w:lang w:val="en"/>
        </w:rPr>
      </w:pPr>
      <w:r>
        <w:rPr>
          <w:rFonts w:ascii="Red Hat Text" w:hAnsi="Red Hat Text" w:cs="Arial"/>
          <w:color w:val="252525"/>
          <w:lang w:val="en"/>
        </w:rPr>
        <w:t xml:space="preserve">To test this rule locally outside of KIE Server (if needed), configure the </w:t>
      </w:r>
      <w:r>
        <w:rPr>
          <w:rStyle w:val="HTMLCode"/>
          <w:lang w:val="en"/>
        </w:rPr>
        <w:t>.java</w:t>
      </w:r>
      <w:r>
        <w:rPr>
          <w:rFonts w:ascii="Red Hat Text" w:hAnsi="Red Hat Text" w:cs="Arial"/>
          <w:color w:val="252525"/>
          <w:lang w:val="en"/>
        </w:rPr>
        <w:t xml:space="preserve"> class to import KIE services, a KIE container, and a KIE session, and then use the </w:t>
      </w:r>
      <w:r>
        <w:rPr>
          <w:rStyle w:val="HTMLCode"/>
          <w:lang w:val="en"/>
        </w:rPr>
        <w:t>main()</w:t>
      </w:r>
      <w:r>
        <w:rPr>
          <w:rFonts w:ascii="Red Hat Text" w:hAnsi="Red Hat Text" w:cs="Arial"/>
          <w:color w:val="252525"/>
          <w:lang w:val="en"/>
        </w:rPr>
        <w:t xml:space="preserve"> method to fire all rules against a defined fact model: </w:t>
      </w:r>
    </w:p>
    <w:p w14:paraId="7F023EE4" w14:textId="77777777" w:rsidR="00000000" w:rsidRDefault="001D59F6">
      <w:pPr>
        <w:pStyle w:val="title"/>
        <w:shd w:val="clear" w:color="auto" w:fill="FFFFFF"/>
        <w:spacing w:line="360" w:lineRule="atLeast"/>
        <w:ind w:left="720"/>
        <w:divId w:val="2145923660"/>
        <w:rPr>
          <w:rFonts w:ascii="Red Hat Text" w:hAnsi="Red Hat Text" w:cs="Arial"/>
          <w:color w:val="252525"/>
          <w:lang w:val="en"/>
        </w:rPr>
      </w:pPr>
      <w:r>
        <w:rPr>
          <w:rStyle w:val="Strong"/>
          <w:rFonts w:ascii="Red Hat Text" w:hAnsi="Red Hat Text" w:cs="Arial"/>
          <w:color w:val="252525"/>
          <w:lang w:val="en"/>
        </w:rPr>
        <w:t>Executing rules locally</w:t>
      </w:r>
    </w:p>
    <w:p w14:paraId="1433A45F" w14:textId="77777777" w:rsidR="00000000" w:rsidRDefault="001D59F6">
      <w:pPr>
        <w:pStyle w:val="HTMLPreformatted"/>
        <w:ind w:left="720"/>
        <w:divId w:val="2145923660"/>
        <w:rPr>
          <w:lang w:val="en"/>
        </w:rPr>
      </w:pPr>
      <w:r>
        <w:rPr>
          <w:lang w:val="en"/>
        </w:rPr>
        <w:t>impor</w:t>
      </w:r>
      <w:r>
        <w:rPr>
          <w:lang w:val="en"/>
        </w:rPr>
        <w:t>t org.kie.api.KieServices;</w:t>
      </w:r>
    </w:p>
    <w:p w14:paraId="1C358796" w14:textId="77777777" w:rsidR="00000000" w:rsidRDefault="001D59F6">
      <w:pPr>
        <w:pStyle w:val="HTMLPreformatted"/>
        <w:ind w:left="720"/>
        <w:divId w:val="2145923660"/>
        <w:rPr>
          <w:lang w:val="en"/>
        </w:rPr>
      </w:pPr>
      <w:r>
        <w:rPr>
          <w:lang w:val="en"/>
        </w:rPr>
        <w:t>import org.kie.api.builder.ReleaseId;</w:t>
      </w:r>
    </w:p>
    <w:p w14:paraId="4C9F4C60" w14:textId="77777777" w:rsidR="00000000" w:rsidRDefault="001D59F6">
      <w:pPr>
        <w:pStyle w:val="HTMLPreformatted"/>
        <w:ind w:left="720"/>
        <w:divId w:val="2145923660"/>
        <w:rPr>
          <w:lang w:val="en"/>
        </w:rPr>
      </w:pPr>
      <w:r>
        <w:rPr>
          <w:lang w:val="en"/>
        </w:rPr>
        <w:t>import org.kie.api.runtime.KieContainer;</w:t>
      </w:r>
    </w:p>
    <w:p w14:paraId="1641D246" w14:textId="77777777" w:rsidR="00000000" w:rsidRDefault="001D59F6">
      <w:pPr>
        <w:pStyle w:val="HTMLPreformatted"/>
        <w:ind w:left="720"/>
        <w:divId w:val="2145923660"/>
        <w:rPr>
          <w:lang w:val="en"/>
        </w:rPr>
      </w:pPr>
      <w:r>
        <w:rPr>
          <w:lang w:val="en"/>
        </w:rPr>
        <w:t>import org.kie.api.runtime.KieSession;</w:t>
      </w:r>
    </w:p>
    <w:p w14:paraId="762C8145" w14:textId="77777777" w:rsidR="00000000" w:rsidRDefault="001D59F6">
      <w:pPr>
        <w:pStyle w:val="HTMLPreformatted"/>
        <w:ind w:left="720"/>
        <w:divId w:val="2145923660"/>
        <w:rPr>
          <w:lang w:val="en"/>
        </w:rPr>
      </w:pPr>
      <w:r>
        <w:rPr>
          <w:lang w:val="en"/>
        </w:rPr>
        <w:t>import org.drools.compiler.kproject.ReleaseIdImpl;</w:t>
      </w:r>
    </w:p>
    <w:p w14:paraId="24683CF6" w14:textId="77777777" w:rsidR="00000000" w:rsidRDefault="001D59F6">
      <w:pPr>
        <w:pStyle w:val="HTMLPreformatted"/>
        <w:ind w:left="720"/>
        <w:divId w:val="2145923660"/>
        <w:rPr>
          <w:lang w:val="en"/>
        </w:rPr>
      </w:pPr>
    </w:p>
    <w:p w14:paraId="4DF77DD0" w14:textId="77777777" w:rsidR="00000000" w:rsidRDefault="001D59F6">
      <w:pPr>
        <w:pStyle w:val="HTMLPreformatted"/>
        <w:ind w:left="720"/>
        <w:divId w:val="2145923660"/>
        <w:rPr>
          <w:lang w:val="en"/>
        </w:rPr>
      </w:pPr>
      <w:r>
        <w:rPr>
          <w:lang w:val="en"/>
        </w:rPr>
        <w:t>public class RulesTest {</w:t>
      </w:r>
    </w:p>
    <w:p w14:paraId="2AA2633D" w14:textId="77777777" w:rsidR="00000000" w:rsidRDefault="001D59F6">
      <w:pPr>
        <w:pStyle w:val="HTMLPreformatted"/>
        <w:ind w:left="720"/>
        <w:divId w:val="2145923660"/>
        <w:rPr>
          <w:lang w:val="en"/>
        </w:rPr>
      </w:pPr>
    </w:p>
    <w:p w14:paraId="32C5EA5C" w14:textId="77777777" w:rsidR="00000000" w:rsidRDefault="001D59F6">
      <w:pPr>
        <w:pStyle w:val="HTMLPreformatted"/>
        <w:ind w:left="720"/>
        <w:divId w:val="2145923660"/>
        <w:rPr>
          <w:lang w:val="en"/>
        </w:rPr>
      </w:pPr>
      <w:r>
        <w:rPr>
          <w:lang w:val="en"/>
        </w:rPr>
        <w:t xml:space="preserve">  public static final void main(S</w:t>
      </w:r>
      <w:r>
        <w:rPr>
          <w:lang w:val="en"/>
        </w:rPr>
        <w:t>tring[] args) {</w:t>
      </w:r>
    </w:p>
    <w:p w14:paraId="6DBCA509" w14:textId="77777777" w:rsidR="00000000" w:rsidRDefault="001D59F6">
      <w:pPr>
        <w:pStyle w:val="HTMLPreformatted"/>
        <w:ind w:left="720"/>
        <w:divId w:val="2145923660"/>
        <w:rPr>
          <w:lang w:val="en"/>
        </w:rPr>
      </w:pPr>
      <w:r>
        <w:rPr>
          <w:lang w:val="en"/>
        </w:rPr>
        <w:t xml:space="preserve">    try {</w:t>
      </w:r>
    </w:p>
    <w:p w14:paraId="79142D66" w14:textId="77777777" w:rsidR="00000000" w:rsidRDefault="001D59F6">
      <w:pPr>
        <w:pStyle w:val="HTMLPreformatted"/>
        <w:ind w:left="720"/>
        <w:divId w:val="2145923660"/>
        <w:rPr>
          <w:lang w:val="en"/>
        </w:rPr>
      </w:pPr>
      <w:r>
        <w:rPr>
          <w:lang w:val="en"/>
        </w:rPr>
        <w:t xml:space="preserve">      // Identify the project in the local repository:</w:t>
      </w:r>
    </w:p>
    <w:p w14:paraId="161E87E3" w14:textId="77777777" w:rsidR="00000000" w:rsidRDefault="001D59F6">
      <w:pPr>
        <w:pStyle w:val="HTMLPreformatted"/>
        <w:ind w:left="720"/>
        <w:divId w:val="2145923660"/>
        <w:rPr>
          <w:lang w:val="en"/>
        </w:rPr>
      </w:pPr>
      <w:r>
        <w:rPr>
          <w:lang w:val="en"/>
        </w:rPr>
        <w:t xml:space="preserve">      ReleaseId rid = new ReleaseIdImpl("com.myspace", "MyProject", "1.0.0");</w:t>
      </w:r>
    </w:p>
    <w:p w14:paraId="2C4FBD3F" w14:textId="77777777" w:rsidR="00000000" w:rsidRDefault="001D59F6">
      <w:pPr>
        <w:pStyle w:val="HTMLPreformatted"/>
        <w:ind w:left="720"/>
        <w:divId w:val="2145923660"/>
        <w:rPr>
          <w:lang w:val="en"/>
        </w:rPr>
      </w:pPr>
    </w:p>
    <w:p w14:paraId="0A1BF30E" w14:textId="77777777" w:rsidR="00000000" w:rsidRDefault="001D59F6">
      <w:pPr>
        <w:pStyle w:val="HTMLPreformatted"/>
        <w:ind w:left="720"/>
        <w:divId w:val="2145923660"/>
        <w:rPr>
          <w:lang w:val="en"/>
        </w:rPr>
      </w:pPr>
      <w:r>
        <w:rPr>
          <w:lang w:val="en"/>
        </w:rPr>
        <w:t xml:space="preserve">      // Load the KIE base:</w:t>
      </w:r>
    </w:p>
    <w:p w14:paraId="6D481967" w14:textId="77777777" w:rsidR="00000000" w:rsidRDefault="001D59F6">
      <w:pPr>
        <w:pStyle w:val="HTMLPreformatted"/>
        <w:ind w:left="720"/>
        <w:divId w:val="2145923660"/>
        <w:rPr>
          <w:lang w:val="en"/>
        </w:rPr>
      </w:pPr>
      <w:r>
        <w:rPr>
          <w:lang w:val="en"/>
        </w:rPr>
        <w:t xml:space="preserve">      KieServices ks = KieServices.Factory.get();</w:t>
      </w:r>
    </w:p>
    <w:p w14:paraId="020382E7" w14:textId="77777777" w:rsidR="00000000" w:rsidRDefault="001D59F6">
      <w:pPr>
        <w:pStyle w:val="HTMLPreformatted"/>
        <w:ind w:left="720"/>
        <w:divId w:val="2145923660"/>
        <w:rPr>
          <w:lang w:val="en"/>
        </w:rPr>
      </w:pPr>
      <w:r>
        <w:rPr>
          <w:lang w:val="en"/>
        </w:rPr>
        <w:t xml:space="preserve">      KieContainer</w:t>
      </w:r>
      <w:r>
        <w:rPr>
          <w:lang w:val="en"/>
        </w:rPr>
        <w:t xml:space="preserve"> kContainer = ks.newKieContainer(rid);</w:t>
      </w:r>
    </w:p>
    <w:p w14:paraId="5BC17C68" w14:textId="77777777" w:rsidR="00000000" w:rsidRDefault="001D59F6">
      <w:pPr>
        <w:pStyle w:val="HTMLPreformatted"/>
        <w:ind w:left="720"/>
        <w:divId w:val="2145923660"/>
        <w:rPr>
          <w:lang w:val="en"/>
        </w:rPr>
      </w:pPr>
      <w:r>
        <w:rPr>
          <w:lang w:val="en"/>
        </w:rPr>
        <w:t xml:space="preserve">      KieSession kSession = kContainer.newKieSession();</w:t>
      </w:r>
    </w:p>
    <w:p w14:paraId="28CE8D3C" w14:textId="77777777" w:rsidR="00000000" w:rsidRDefault="001D59F6">
      <w:pPr>
        <w:pStyle w:val="HTMLPreformatted"/>
        <w:ind w:left="720"/>
        <w:divId w:val="2145923660"/>
        <w:rPr>
          <w:lang w:val="en"/>
        </w:rPr>
      </w:pPr>
    </w:p>
    <w:p w14:paraId="170CED0C" w14:textId="77777777" w:rsidR="00000000" w:rsidRDefault="001D59F6">
      <w:pPr>
        <w:pStyle w:val="HTMLPreformatted"/>
        <w:ind w:left="720"/>
        <w:divId w:val="2145923660"/>
        <w:rPr>
          <w:lang w:val="en"/>
        </w:rPr>
      </w:pPr>
      <w:r>
        <w:rPr>
          <w:lang w:val="en"/>
        </w:rPr>
        <w:t xml:space="preserve">      // Set up the fact model:</w:t>
      </w:r>
    </w:p>
    <w:p w14:paraId="65EEAC51" w14:textId="77777777" w:rsidR="00000000" w:rsidRDefault="001D59F6">
      <w:pPr>
        <w:pStyle w:val="HTMLPreformatted"/>
        <w:ind w:left="720"/>
        <w:divId w:val="2145923660"/>
        <w:rPr>
          <w:lang w:val="en"/>
        </w:rPr>
      </w:pPr>
      <w:r>
        <w:rPr>
          <w:lang w:val="en"/>
        </w:rPr>
        <w:t xml:space="preserve">      Person p = new Person();</w:t>
      </w:r>
    </w:p>
    <w:p w14:paraId="105579CB" w14:textId="77777777" w:rsidR="00000000" w:rsidRDefault="001D59F6">
      <w:pPr>
        <w:pStyle w:val="HTMLPreformatted"/>
        <w:ind w:left="720"/>
        <w:divId w:val="2145923660"/>
        <w:rPr>
          <w:lang w:val="en"/>
        </w:rPr>
      </w:pPr>
      <w:r>
        <w:rPr>
          <w:lang w:val="en"/>
        </w:rPr>
        <w:t xml:space="preserve">      p.setWage(12);</w:t>
      </w:r>
    </w:p>
    <w:p w14:paraId="3A2E1678" w14:textId="77777777" w:rsidR="00000000" w:rsidRDefault="001D59F6">
      <w:pPr>
        <w:pStyle w:val="HTMLPreformatted"/>
        <w:ind w:left="720"/>
        <w:divId w:val="2145923660"/>
        <w:rPr>
          <w:lang w:val="en"/>
        </w:rPr>
      </w:pPr>
      <w:r>
        <w:rPr>
          <w:lang w:val="en"/>
        </w:rPr>
        <w:t xml:space="preserve">      p.setFirstName("Tom");</w:t>
      </w:r>
    </w:p>
    <w:p w14:paraId="1520DC81" w14:textId="77777777" w:rsidR="00000000" w:rsidRDefault="001D59F6">
      <w:pPr>
        <w:pStyle w:val="HTMLPreformatted"/>
        <w:ind w:left="720"/>
        <w:divId w:val="2145923660"/>
        <w:rPr>
          <w:lang w:val="en"/>
        </w:rPr>
      </w:pPr>
      <w:r>
        <w:rPr>
          <w:lang w:val="en"/>
        </w:rPr>
        <w:t xml:space="preserve">      </w:t>
      </w:r>
      <w:r>
        <w:rPr>
          <w:lang w:val="en"/>
        </w:rPr>
        <w:t>p.setLastName("Summers");</w:t>
      </w:r>
    </w:p>
    <w:p w14:paraId="28B7EB59" w14:textId="77777777" w:rsidR="00000000" w:rsidRDefault="001D59F6">
      <w:pPr>
        <w:pStyle w:val="HTMLPreformatted"/>
        <w:ind w:left="720"/>
        <w:divId w:val="2145923660"/>
        <w:rPr>
          <w:lang w:val="en"/>
        </w:rPr>
      </w:pPr>
      <w:r>
        <w:rPr>
          <w:lang w:val="en"/>
        </w:rPr>
        <w:t xml:space="preserve">      p.setHourlyRate(10);</w:t>
      </w:r>
    </w:p>
    <w:p w14:paraId="32CC8ECC" w14:textId="77777777" w:rsidR="00000000" w:rsidRDefault="001D59F6">
      <w:pPr>
        <w:pStyle w:val="HTMLPreformatted"/>
        <w:ind w:left="720"/>
        <w:divId w:val="2145923660"/>
        <w:rPr>
          <w:lang w:val="en"/>
        </w:rPr>
      </w:pPr>
    </w:p>
    <w:p w14:paraId="6C8EFD4D" w14:textId="77777777" w:rsidR="00000000" w:rsidRDefault="001D59F6">
      <w:pPr>
        <w:pStyle w:val="HTMLPreformatted"/>
        <w:ind w:left="720"/>
        <w:divId w:val="2145923660"/>
        <w:rPr>
          <w:lang w:val="en"/>
        </w:rPr>
      </w:pPr>
      <w:r>
        <w:rPr>
          <w:lang w:val="en"/>
        </w:rPr>
        <w:t xml:space="preserve">      // Insert the person into the session:</w:t>
      </w:r>
    </w:p>
    <w:p w14:paraId="449860F8" w14:textId="77777777" w:rsidR="00000000" w:rsidRDefault="001D59F6">
      <w:pPr>
        <w:pStyle w:val="HTMLPreformatted"/>
        <w:ind w:left="720"/>
        <w:divId w:val="2145923660"/>
        <w:rPr>
          <w:lang w:val="en"/>
        </w:rPr>
      </w:pPr>
      <w:r>
        <w:rPr>
          <w:lang w:val="en"/>
        </w:rPr>
        <w:t xml:space="preserve">      kSession.insert(p);</w:t>
      </w:r>
    </w:p>
    <w:p w14:paraId="24CCD673" w14:textId="77777777" w:rsidR="00000000" w:rsidRDefault="001D59F6">
      <w:pPr>
        <w:pStyle w:val="HTMLPreformatted"/>
        <w:ind w:left="720"/>
        <w:divId w:val="2145923660"/>
        <w:rPr>
          <w:lang w:val="en"/>
        </w:rPr>
      </w:pPr>
    </w:p>
    <w:p w14:paraId="614BB0C6" w14:textId="77777777" w:rsidR="00000000" w:rsidRDefault="001D59F6">
      <w:pPr>
        <w:pStyle w:val="HTMLPreformatted"/>
        <w:ind w:left="720"/>
        <w:divId w:val="2145923660"/>
        <w:rPr>
          <w:lang w:val="en"/>
        </w:rPr>
      </w:pPr>
      <w:r>
        <w:rPr>
          <w:lang w:val="en"/>
        </w:rPr>
        <w:t xml:space="preserve">      // Fire all rules:</w:t>
      </w:r>
    </w:p>
    <w:p w14:paraId="2FC98235" w14:textId="77777777" w:rsidR="00000000" w:rsidRDefault="001D59F6">
      <w:pPr>
        <w:pStyle w:val="HTMLPreformatted"/>
        <w:ind w:left="720"/>
        <w:divId w:val="2145923660"/>
        <w:rPr>
          <w:lang w:val="en"/>
        </w:rPr>
      </w:pPr>
      <w:r>
        <w:rPr>
          <w:lang w:val="en"/>
        </w:rPr>
        <w:t xml:space="preserve">      kSession.fireAllRules();</w:t>
      </w:r>
    </w:p>
    <w:p w14:paraId="609502C5" w14:textId="77777777" w:rsidR="00000000" w:rsidRDefault="001D59F6">
      <w:pPr>
        <w:pStyle w:val="HTMLPreformatted"/>
        <w:ind w:left="720"/>
        <w:divId w:val="2145923660"/>
        <w:rPr>
          <w:lang w:val="en"/>
        </w:rPr>
      </w:pPr>
      <w:r>
        <w:rPr>
          <w:lang w:val="en"/>
        </w:rPr>
        <w:t xml:space="preserve">      kSession.dispose();</w:t>
      </w:r>
    </w:p>
    <w:p w14:paraId="4F981F66" w14:textId="77777777" w:rsidR="00000000" w:rsidRDefault="001D59F6">
      <w:pPr>
        <w:pStyle w:val="HTMLPreformatted"/>
        <w:ind w:left="720"/>
        <w:divId w:val="2145923660"/>
        <w:rPr>
          <w:lang w:val="en"/>
        </w:rPr>
      </w:pPr>
      <w:r>
        <w:rPr>
          <w:lang w:val="en"/>
        </w:rPr>
        <w:t xml:space="preserve">    }</w:t>
      </w:r>
    </w:p>
    <w:p w14:paraId="19F9721C" w14:textId="77777777" w:rsidR="00000000" w:rsidRDefault="001D59F6">
      <w:pPr>
        <w:pStyle w:val="HTMLPreformatted"/>
        <w:ind w:left="720"/>
        <w:divId w:val="2145923660"/>
        <w:rPr>
          <w:lang w:val="en"/>
        </w:rPr>
      </w:pPr>
    </w:p>
    <w:p w14:paraId="119B5EC9" w14:textId="77777777" w:rsidR="00000000" w:rsidRDefault="001D59F6">
      <w:pPr>
        <w:pStyle w:val="HTMLPreformatted"/>
        <w:ind w:left="720"/>
        <w:divId w:val="2145923660"/>
        <w:rPr>
          <w:lang w:val="en"/>
        </w:rPr>
      </w:pPr>
      <w:r>
        <w:rPr>
          <w:lang w:val="en"/>
        </w:rPr>
        <w:t xml:space="preserve">    catch (Throwable t) {</w:t>
      </w:r>
    </w:p>
    <w:p w14:paraId="10900ADB" w14:textId="77777777" w:rsidR="00000000" w:rsidRDefault="001D59F6">
      <w:pPr>
        <w:pStyle w:val="HTMLPreformatted"/>
        <w:ind w:left="720"/>
        <w:divId w:val="2145923660"/>
        <w:rPr>
          <w:lang w:val="en"/>
        </w:rPr>
      </w:pPr>
      <w:r>
        <w:rPr>
          <w:lang w:val="en"/>
        </w:rPr>
        <w:t xml:space="preserve">      t.printSt</w:t>
      </w:r>
      <w:r>
        <w:rPr>
          <w:lang w:val="en"/>
        </w:rPr>
        <w:t>ackTrace();</w:t>
      </w:r>
    </w:p>
    <w:p w14:paraId="00FD3221" w14:textId="77777777" w:rsidR="00000000" w:rsidRDefault="001D59F6">
      <w:pPr>
        <w:pStyle w:val="HTMLPreformatted"/>
        <w:ind w:left="720"/>
        <w:divId w:val="2145923660"/>
        <w:rPr>
          <w:lang w:val="en"/>
        </w:rPr>
      </w:pPr>
      <w:r>
        <w:rPr>
          <w:lang w:val="en"/>
        </w:rPr>
        <w:t xml:space="preserve">    }</w:t>
      </w:r>
    </w:p>
    <w:p w14:paraId="0C78C2CE" w14:textId="77777777" w:rsidR="00000000" w:rsidRDefault="001D59F6">
      <w:pPr>
        <w:pStyle w:val="HTMLPreformatted"/>
        <w:ind w:left="720"/>
        <w:divId w:val="2145923660"/>
        <w:rPr>
          <w:lang w:val="en"/>
        </w:rPr>
      </w:pPr>
      <w:r>
        <w:rPr>
          <w:lang w:val="en"/>
        </w:rPr>
        <w:t xml:space="preserve">  }</w:t>
      </w:r>
    </w:p>
    <w:p w14:paraId="0FD60FC3" w14:textId="77777777" w:rsidR="00000000" w:rsidRDefault="001D59F6">
      <w:pPr>
        <w:pStyle w:val="HTMLPreformatted"/>
        <w:ind w:left="720"/>
        <w:divId w:val="2145923660"/>
        <w:rPr>
          <w:lang w:val="en"/>
        </w:rPr>
      </w:pPr>
      <w:r>
        <w:rPr>
          <w:lang w:val="en"/>
        </w:rPr>
        <w:t>}</w:t>
      </w:r>
    </w:p>
    <w:p w14:paraId="2227704A" w14:textId="77777777" w:rsidR="00000000" w:rsidRDefault="001D59F6">
      <w:pPr>
        <w:pStyle w:val="simpara"/>
        <w:shd w:val="clear" w:color="auto" w:fill="FFFFFF"/>
        <w:ind w:left="720"/>
        <w:divId w:val="761756751"/>
        <w:rPr>
          <w:rFonts w:ascii="Red Hat Text" w:hAnsi="Red Hat Text" w:cs="Arial"/>
          <w:color w:val="252525"/>
          <w:lang w:val="en"/>
        </w:rPr>
      </w:pPr>
      <w:r>
        <w:rPr>
          <w:rFonts w:ascii="Red Hat Text" w:hAnsi="Red Hat Text" w:cs="Arial"/>
          <w:color w:val="252525"/>
          <w:lang w:val="en"/>
        </w:rPr>
        <w:t xml:space="preserve">To test this rule on KIE Server, configure the </w:t>
      </w:r>
      <w:r>
        <w:rPr>
          <w:rStyle w:val="HTMLCode"/>
          <w:lang w:val="en"/>
        </w:rPr>
        <w:t>.java</w:t>
      </w:r>
      <w:r>
        <w:rPr>
          <w:rFonts w:ascii="Red Hat Text" w:hAnsi="Red Hat Text" w:cs="Arial"/>
          <w:color w:val="252525"/>
          <w:lang w:val="en"/>
        </w:rPr>
        <w:t xml:space="preserve"> class with the imports and rule execution information similarly to the local example, and additionally specify KIE services configuration and KIE services client details: </w:t>
      </w:r>
    </w:p>
    <w:p w14:paraId="5E0B8ACE" w14:textId="77777777" w:rsidR="00000000" w:rsidRDefault="001D59F6">
      <w:pPr>
        <w:pStyle w:val="title"/>
        <w:shd w:val="clear" w:color="auto" w:fill="FFFFFF"/>
        <w:spacing w:line="360" w:lineRule="atLeast"/>
        <w:ind w:left="720"/>
        <w:divId w:val="606616021"/>
        <w:rPr>
          <w:rFonts w:ascii="Red Hat Text" w:hAnsi="Red Hat Text" w:cs="Arial"/>
          <w:color w:val="252525"/>
          <w:lang w:val="en"/>
        </w:rPr>
      </w:pPr>
      <w:r>
        <w:rPr>
          <w:rStyle w:val="Strong"/>
          <w:rFonts w:ascii="Red Hat Text" w:hAnsi="Red Hat Text" w:cs="Arial"/>
          <w:color w:val="252525"/>
          <w:lang w:val="en"/>
        </w:rPr>
        <w:t>Executi</w:t>
      </w:r>
      <w:r>
        <w:rPr>
          <w:rStyle w:val="Strong"/>
          <w:rFonts w:ascii="Red Hat Text" w:hAnsi="Red Hat Text" w:cs="Arial"/>
          <w:color w:val="252525"/>
          <w:lang w:val="en"/>
        </w:rPr>
        <w:t>ng rules on KIE Server</w:t>
      </w:r>
    </w:p>
    <w:p w14:paraId="7BD8E0B4" w14:textId="77777777" w:rsidR="00000000" w:rsidRDefault="001D59F6">
      <w:pPr>
        <w:pStyle w:val="HTMLPreformatted"/>
        <w:ind w:left="720"/>
        <w:divId w:val="606616021"/>
        <w:rPr>
          <w:lang w:val="en"/>
        </w:rPr>
      </w:pPr>
      <w:r>
        <w:rPr>
          <w:lang w:val="en"/>
        </w:rPr>
        <w:t>package com.sample;</w:t>
      </w:r>
    </w:p>
    <w:p w14:paraId="4A315612" w14:textId="77777777" w:rsidR="00000000" w:rsidRDefault="001D59F6">
      <w:pPr>
        <w:pStyle w:val="HTMLPreformatted"/>
        <w:ind w:left="720"/>
        <w:divId w:val="606616021"/>
        <w:rPr>
          <w:lang w:val="en"/>
        </w:rPr>
      </w:pPr>
    </w:p>
    <w:p w14:paraId="61BFD3F8" w14:textId="77777777" w:rsidR="00000000" w:rsidRDefault="001D59F6">
      <w:pPr>
        <w:pStyle w:val="HTMLPreformatted"/>
        <w:ind w:left="720"/>
        <w:divId w:val="606616021"/>
        <w:rPr>
          <w:lang w:val="en"/>
        </w:rPr>
      </w:pPr>
      <w:r>
        <w:rPr>
          <w:lang w:val="en"/>
        </w:rPr>
        <w:t>import java.util.ArrayList;</w:t>
      </w:r>
    </w:p>
    <w:p w14:paraId="1733AC5C" w14:textId="77777777" w:rsidR="00000000" w:rsidRDefault="001D59F6">
      <w:pPr>
        <w:pStyle w:val="HTMLPreformatted"/>
        <w:ind w:left="720"/>
        <w:divId w:val="606616021"/>
        <w:rPr>
          <w:lang w:val="en"/>
        </w:rPr>
      </w:pPr>
      <w:r>
        <w:rPr>
          <w:lang w:val="en"/>
        </w:rPr>
        <w:t>import java.util.HashSet;</w:t>
      </w:r>
    </w:p>
    <w:p w14:paraId="3468020A" w14:textId="77777777" w:rsidR="00000000" w:rsidRDefault="001D59F6">
      <w:pPr>
        <w:pStyle w:val="HTMLPreformatted"/>
        <w:ind w:left="720"/>
        <w:divId w:val="606616021"/>
        <w:rPr>
          <w:lang w:val="en"/>
        </w:rPr>
      </w:pPr>
      <w:r>
        <w:rPr>
          <w:lang w:val="en"/>
        </w:rPr>
        <w:t>import java.util.List;</w:t>
      </w:r>
    </w:p>
    <w:p w14:paraId="15231174" w14:textId="77777777" w:rsidR="00000000" w:rsidRDefault="001D59F6">
      <w:pPr>
        <w:pStyle w:val="HTMLPreformatted"/>
        <w:ind w:left="720"/>
        <w:divId w:val="606616021"/>
        <w:rPr>
          <w:lang w:val="en"/>
        </w:rPr>
      </w:pPr>
      <w:r>
        <w:rPr>
          <w:lang w:val="en"/>
        </w:rPr>
        <w:t>import java.util.Set;</w:t>
      </w:r>
    </w:p>
    <w:p w14:paraId="7D613E1E" w14:textId="77777777" w:rsidR="00000000" w:rsidRDefault="001D59F6">
      <w:pPr>
        <w:pStyle w:val="HTMLPreformatted"/>
        <w:ind w:left="720"/>
        <w:divId w:val="606616021"/>
        <w:rPr>
          <w:lang w:val="en"/>
        </w:rPr>
      </w:pPr>
    </w:p>
    <w:p w14:paraId="169900D5" w14:textId="77777777" w:rsidR="00000000" w:rsidRDefault="001D59F6">
      <w:pPr>
        <w:pStyle w:val="HTMLPreformatted"/>
        <w:ind w:left="720"/>
        <w:divId w:val="606616021"/>
        <w:rPr>
          <w:lang w:val="en"/>
        </w:rPr>
      </w:pPr>
      <w:r>
        <w:rPr>
          <w:lang w:val="en"/>
        </w:rPr>
        <w:t>import org.kie.api.command.BatchExecutionCommand;</w:t>
      </w:r>
    </w:p>
    <w:p w14:paraId="06C1AFA4" w14:textId="77777777" w:rsidR="00000000" w:rsidRDefault="001D59F6">
      <w:pPr>
        <w:pStyle w:val="HTMLPreformatted"/>
        <w:ind w:left="720"/>
        <w:divId w:val="606616021"/>
        <w:rPr>
          <w:lang w:val="en"/>
        </w:rPr>
      </w:pPr>
      <w:r>
        <w:rPr>
          <w:lang w:val="en"/>
        </w:rPr>
        <w:t>import org.kie.api.command.Command;</w:t>
      </w:r>
    </w:p>
    <w:p w14:paraId="4F7BEC43" w14:textId="77777777" w:rsidR="00000000" w:rsidRDefault="001D59F6">
      <w:pPr>
        <w:pStyle w:val="HTMLPreformatted"/>
        <w:ind w:left="720"/>
        <w:divId w:val="606616021"/>
        <w:rPr>
          <w:lang w:val="en"/>
        </w:rPr>
      </w:pPr>
      <w:r>
        <w:rPr>
          <w:lang w:val="en"/>
        </w:rPr>
        <w:t>import org.kie.api.KieServices;</w:t>
      </w:r>
    </w:p>
    <w:p w14:paraId="60239D54" w14:textId="77777777" w:rsidR="00000000" w:rsidRDefault="001D59F6">
      <w:pPr>
        <w:pStyle w:val="HTMLPreformatted"/>
        <w:ind w:left="720"/>
        <w:divId w:val="606616021"/>
        <w:rPr>
          <w:lang w:val="en"/>
        </w:rPr>
      </w:pPr>
      <w:r>
        <w:rPr>
          <w:lang w:val="en"/>
        </w:rPr>
        <w:t>import org.kie.api.runtime.ExecutionResults;</w:t>
      </w:r>
    </w:p>
    <w:p w14:paraId="51579B4C" w14:textId="77777777" w:rsidR="00000000" w:rsidRDefault="001D59F6">
      <w:pPr>
        <w:pStyle w:val="HTMLPreformatted"/>
        <w:ind w:left="720"/>
        <w:divId w:val="606616021"/>
        <w:rPr>
          <w:lang w:val="en"/>
        </w:rPr>
      </w:pPr>
      <w:r>
        <w:rPr>
          <w:lang w:val="en"/>
        </w:rPr>
        <w:t>import org.kie.api.runtime.KieContainer;</w:t>
      </w:r>
    </w:p>
    <w:p w14:paraId="28ED8F26" w14:textId="77777777" w:rsidR="00000000" w:rsidRDefault="001D59F6">
      <w:pPr>
        <w:pStyle w:val="HTMLPreformatted"/>
        <w:ind w:left="720"/>
        <w:divId w:val="606616021"/>
        <w:rPr>
          <w:lang w:val="en"/>
        </w:rPr>
      </w:pPr>
      <w:r>
        <w:rPr>
          <w:lang w:val="en"/>
        </w:rPr>
        <w:t>import org.kie.api.runtime.KieSession;</w:t>
      </w:r>
    </w:p>
    <w:p w14:paraId="3C9964CB" w14:textId="77777777" w:rsidR="00000000" w:rsidRDefault="001D59F6">
      <w:pPr>
        <w:pStyle w:val="HTMLPreformatted"/>
        <w:ind w:left="720"/>
        <w:divId w:val="606616021"/>
        <w:rPr>
          <w:lang w:val="en"/>
        </w:rPr>
      </w:pPr>
      <w:r>
        <w:rPr>
          <w:lang w:val="en"/>
        </w:rPr>
        <w:t>import org.kie.server.api.marshalling.MarshallingFormat;</w:t>
      </w:r>
    </w:p>
    <w:p w14:paraId="63BC9E3B" w14:textId="77777777" w:rsidR="00000000" w:rsidRDefault="001D59F6">
      <w:pPr>
        <w:pStyle w:val="HTMLPreformatted"/>
        <w:ind w:left="720"/>
        <w:divId w:val="606616021"/>
        <w:rPr>
          <w:lang w:val="en"/>
        </w:rPr>
      </w:pPr>
      <w:r>
        <w:rPr>
          <w:lang w:val="en"/>
        </w:rPr>
        <w:t>import</w:t>
      </w:r>
      <w:r>
        <w:rPr>
          <w:lang w:val="en"/>
        </w:rPr>
        <w:t xml:space="preserve"> org.kie.server.api.model.ServiceResponse;</w:t>
      </w:r>
    </w:p>
    <w:p w14:paraId="560F1925" w14:textId="77777777" w:rsidR="00000000" w:rsidRDefault="001D59F6">
      <w:pPr>
        <w:pStyle w:val="HTMLPreformatted"/>
        <w:ind w:left="720"/>
        <w:divId w:val="606616021"/>
        <w:rPr>
          <w:lang w:val="en"/>
        </w:rPr>
      </w:pPr>
      <w:r>
        <w:rPr>
          <w:lang w:val="en"/>
        </w:rPr>
        <w:t>import org.kie.server.client.KieServicesClient;</w:t>
      </w:r>
    </w:p>
    <w:p w14:paraId="1C4486DF" w14:textId="77777777" w:rsidR="00000000" w:rsidRDefault="001D59F6">
      <w:pPr>
        <w:pStyle w:val="HTMLPreformatted"/>
        <w:ind w:left="720"/>
        <w:divId w:val="606616021"/>
        <w:rPr>
          <w:lang w:val="en"/>
        </w:rPr>
      </w:pPr>
      <w:r>
        <w:rPr>
          <w:lang w:val="en"/>
        </w:rPr>
        <w:t>import org.kie.server.client.KieServicesConfiguration;</w:t>
      </w:r>
    </w:p>
    <w:p w14:paraId="0BF6D81B" w14:textId="77777777" w:rsidR="00000000" w:rsidRDefault="001D59F6">
      <w:pPr>
        <w:pStyle w:val="HTMLPreformatted"/>
        <w:ind w:left="720"/>
        <w:divId w:val="606616021"/>
        <w:rPr>
          <w:lang w:val="en"/>
        </w:rPr>
      </w:pPr>
      <w:r>
        <w:rPr>
          <w:lang w:val="en"/>
        </w:rPr>
        <w:t>import org.kie.server.client.KieServicesFactory;</w:t>
      </w:r>
    </w:p>
    <w:p w14:paraId="17CD350A" w14:textId="77777777" w:rsidR="00000000" w:rsidRDefault="001D59F6">
      <w:pPr>
        <w:pStyle w:val="HTMLPreformatted"/>
        <w:ind w:left="720"/>
        <w:divId w:val="606616021"/>
        <w:rPr>
          <w:lang w:val="en"/>
        </w:rPr>
      </w:pPr>
      <w:r>
        <w:rPr>
          <w:lang w:val="en"/>
        </w:rPr>
        <w:t>import org.kie.server.client.RuleServicesClient;</w:t>
      </w:r>
    </w:p>
    <w:p w14:paraId="36788112" w14:textId="77777777" w:rsidR="00000000" w:rsidRDefault="001D59F6">
      <w:pPr>
        <w:pStyle w:val="HTMLPreformatted"/>
        <w:ind w:left="720"/>
        <w:divId w:val="606616021"/>
        <w:rPr>
          <w:lang w:val="en"/>
        </w:rPr>
      </w:pPr>
    </w:p>
    <w:p w14:paraId="47FC7178" w14:textId="77777777" w:rsidR="00000000" w:rsidRDefault="001D59F6">
      <w:pPr>
        <w:pStyle w:val="HTMLPreformatted"/>
        <w:ind w:left="720"/>
        <w:divId w:val="606616021"/>
        <w:rPr>
          <w:lang w:val="en"/>
        </w:rPr>
      </w:pPr>
      <w:r>
        <w:rPr>
          <w:lang w:val="en"/>
        </w:rPr>
        <w:t>import com.</w:t>
      </w:r>
      <w:r>
        <w:rPr>
          <w:lang w:val="en"/>
        </w:rPr>
        <w:t>sample.Person;</w:t>
      </w:r>
    </w:p>
    <w:p w14:paraId="3A99F1F2" w14:textId="77777777" w:rsidR="00000000" w:rsidRDefault="001D59F6">
      <w:pPr>
        <w:pStyle w:val="HTMLPreformatted"/>
        <w:ind w:left="720"/>
        <w:divId w:val="606616021"/>
        <w:rPr>
          <w:lang w:val="en"/>
        </w:rPr>
      </w:pPr>
    </w:p>
    <w:p w14:paraId="3EE3933A" w14:textId="77777777" w:rsidR="00000000" w:rsidRDefault="001D59F6">
      <w:pPr>
        <w:pStyle w:val="HTMLPreformatted"/>
        <w:ind w:left="720"/>
        <w:divId w:val="606616021"/>
        <w:rPr>
          <w:lang w:val="en"/>
        </w:rPr>
      </w:pPr>
      <w:r>
        <w:rPr>
          <w:lang w:val="en"/>
        </w:rPr>
        <w:t>public class RulesTest {</w:t>
      </w:r>
    </w:p>
    <w:p w14:paraId="3B93E865" w14:textId="77777777" w:rsidR="00000000" w:rsidRDefault="001D59F6">
      <w:pPr>
        <w:pStyle w:val="HTMLPreformatted"/>
        <w:ind w:left="720"/>
        <w:divId w:val="606616021"/>
        <w:rPr>
          <w:lang w:val="en"/>
        </w:rPr>
      </w:pPr>
    </w:p>
    <w:p w14:paraId="344739BE" w14:textId="77777777" w:rsidR="00000000" w:rsidRDefault="001D59F6">
      <w:pPr>
        <w:pStyle w:val="HTMLPreformatted"/>
        <w:ind w:left="720"/>
        <w:divId w:val="606616021"/>
        <w:rPr>
          <w:lang w:val="en"/>
        </w:rPr>
      </w:pPr>
      <w:r>
        <w:rPr>
          <w:lang w:val="en"/>
        </w:rPr>
        <w:t xml:space="preserve">  private static final String containerName = "testProject";</w:t>
      </w:r>
    </w:p>
    <w:p w14:paraId="2B7EF9B4" w14:textId="77777777" w:rsidR="00000000" w:rsidRDefault="001D59F6">
      <w:pPr>
        <w:pStyle w:val="HTMLPreformatted"/>
        <w:ind w:left="720"/>
        <w:divId w:val="606616021"/>
        <w:rPr>
          <w:lang w:val="en"/>
        </w:rPr>
      </w:pPr>
      <w:r>
        <w:rPr>
          <w:lang w:val="en"/>
        </w:rPr>
        <w:t xml:space="preserve">  private static final String sessionName = "myStatelessSession";</w:t>
      </w:r>
    </w:p>
    <w:p w14:paraId="413E3366" w14:textId="77777777" w:rsidR="00000000" w:rsidRDefault="001D59F6">
      <w:pPr>
        <w:pStyle w:val="HTMLPreformatted"/>
        <w:ind w:left="720"/>
        <w:divId w:val="606616021"/>
        <w:rPr>
          <w:lang w:val="en"/>
        </w:rPr>
      </w:pPr>
    </w:p>
    <w:p w14:paraId="0A46B510" w14:textId="77777777" w:rsidR="00000000" w:rsidRDefault="001D59F6">
      <w:pPr>
        <w:pStyle w:val="HTMLPreformatted"/>
        <w:ind w:left="720"/>
        <w:divId w:val="606616021"/>
        <w:rPr>
          <w:lang w:val="en"/>
        </w:rPr>
      </w:pPr>
      <w:r>
        <w:rPr>
          <w:lang w:val="en"/>
        </w:rPr>
        <w:t xml:space="preserve">  public static final void main(String[] args) {</w:t>
      </w:r>
    </w:p>
    <w:p w14:paraId="559CD498" w14:textId="77777777" w:rsidR="00000000" w:rsidRDefault="001D59F6">
      <w:pPr>
        <w:pStyle w:val="HTMLPreformatted"/>
        <w:ind w:left="720"/>
        <w:divId w:val="606616021"/>
        <w:rPr>
          <w:lang w:val="en"/>
        </w:rPr>
      </w:pPr>
      <w:r>
        <w:rPr>
          <w:lang w:val="en"/>
        </w:rPr>
        <w:t xml:space="preserve">    try {</w:t>
      </w:r>
    </w:p>
    <w:p w14:paraId="7C94A461" w14:textId="77777777" w:rsidR="00000000" w:rsidRDefault="001D59F6">
      <w:pPr>
        <w:pStyle w:val="HTMLPreformatted"/>
        <w:ind w:left="720"/>
        <w:divId w:val="606616021"/>
        <w:rPr>
          <w:lang w:val="en"/>
        </w:rPr>
      </w:pPr>
      <w:r>
        <w:rPr>
          <w:lang w:val="en"/>
        </w:rPr>
        <w:t xml:space="preserve">      // Define KIE service</w:t>
      </w:r>
      <w:r>
        <w:rPr>
          <w:lang w:val="en"/>
        </w:rPr>
        <w:t>s configuration and client:</w:t>
      </w:r>
    </w:p>
    <w:p w14:paraId="6D732348" w14:textId="77777777" w:rsidR="00000000" w:rsidRDefault="001D59F6">
      <w:pPr>
        <w:pStyle w:val="HTMLPreformatted"/>
        <w:ind w:left="720"/>
        <w:divId w:val="606616021"/>
        <w:rPr>
          <w:lang w:val="en"/>
        </w:rPr>
      </w:pPr>
      <w:r>
        <w:rPr>
          <w:lang w:val="en"/>
        </w:rPr>
        <w:t xml:space="preserve">      Set&lt;Class&lt;?&gt;&gt; allClasses = new HashSet&lt;Class&lt;?&gt;&gt;();</w:t>
      </w:r>
    </w:p>
    <w:p w14:paraId="751D7FB5" w14:textId="77777777" w:rsidR="00000000" w:rsidRDefault="001D59F6">
      <w:pPr>
        <w:pStyle w:val="HTMLPreformatted"/>
        <w:ind w:left="720"/>
        <w:divId w:val="606616021"/>
        <w:rPr>
          <w:lang w:val="en"/>
        </w:rPr>
      </w:pPr>
      <w:r>
        <w:rPr>
          <w:lang w:val="en"/>
        </w:rPr>
        <w:t xml:space="preserve">      allClasses.add(Person.class);</w:t>
      </w:r>
    </w:p>
    <w:p w14:paraId="07B93B05" w14:textId="77777777" w:rsidR="00000000" w:rsidRDefault="001D59F6">
      <w:pPr>
        <w:pStyle w:val="HTMLPreformatted"/>
        <w:ind w:left="720"/>
        <w:divId w:val="606616021"/>
        <w:rPr>
          <w:lang w:val="en"/>
        </w:rPr>
      </w:pPr>
      <w:r>
        <w:rPr>
          <w:lang w:val="en"/>
        </w:rPr>
        <w:t xml:space="preserve">      String serverUrl = "http://$HOST:$PORT/kie-server/services/rest/server";</w:t>
      </w:r>
    </w:p>
    <w:p w14:paraId="6819D075" w14:textId="77777777" w:rsidR="00000000" w:rsidRDefault="001D59F6">
      <w:pPr>
        <w:pStyle w:val="HTMLPreformatted"/>
        <w:ind w:left="720"/>
        <w:divId w:val="606616021"/>
        <w:rPr>
          <w:lang w:val="en"/>
        </w:rPr>
      </w:pPr>
      <w:r>
        <w:rPr>
          <w:lang w:val="en"/>
        </w:rPr>
        <w:t xml:space="preserve">      String username = "$USERNAME";</w:t>
      </w:r>
    </w:p>
    <w:p w14:paraId="415F07B3" w14:textId="77777777" w:rsidR="00000000" w:rsidRDefault="001D59F6">
      <w:pPr>
        <w:pStyle w:val="HTMLPreformatted"/>
        <w:ind w:left="720"/>
        <w:divId w:val="606616021"/>
        <w:rPr>
          <w:lang w:val="en"/>
        </w:rPr>
      </w:pPr>
      <w:r>
        <w:rPr>
          <w:lang w:val="en"/>
        </w:rPr>
        <w:t xml:space="preserve">      String passw</w:t>
      </w:r>
      <w:r>
        <w:rPr>
          <w:lang w:val="en"/>
        </w:rPr>
        <w:t>ord = "$PASSWORD";</w:t>
      </w:r>
    </w:p>
    <w:p w14:paraId="75B726C8" w14:textId="77777777" w:rsidR="00000000" w:rsidRDefault="001D59F6">
      <w:pPr>
        <w:pStyle w:val="HTMLPreformatted"/>
        <w:ind w:left="720"/>
        <w:divId w:val="606616021"/>
        <w:rPr>
          <w:lang w:val="en"/>
        </w:rPr>
      </w:pPr>
      <w:r>
        <w:rPr>
          <w:lang w:val="en"/>
        </w:rPr>
        <w:t xml:space="preserve">      KieServicesConfiguration config =</w:t>
      </w:r>
    </w:p>
    <w:p w14:paraId="0E57AECF" w14:textId="77777777" w:rsidR="00000000" w:rsidRDefault="001D59F6">
      <w:pPr>
        <w:pStyle w:val="HTMLPreformatted"/>
        <w:ind w:left="720"/>
        <w:divId w:val="606616021"/>
        <w:rPr>
          <w:lang w:val="en"/>
        </w:rPr>
      </w:pPr>
      <w:r>
        <w:rPr>
          <w:lang w:val="en"/>
        </w:rPr>
        <w:t xml:space="preserve">        KieServicesFactory.newRestConfiguration(serverUrl,</w:t>
      </w:r>
    </w:p>
    <w:p w14:paraId="54DA0142" w14:textId="77777777" w:rsidR="00000000" w:rsidRDefault="001D59F6">
      <w:pPr>
        <w:pStyle w:val="HTMLPreformatted"/>
        <w:ind w:left="720"/>
        <w:divId w:val="606616021"/>
        <w:rPr>
          <w:lang w:val="en"/>
        </w:rPr>
      </w:pPr>
      <w:r>
        <w:rPr>
          <w:lang w:val="en"/>
        </w:rPr>
        <w:t xml:space="preserve">                                                username,</w:t>
      </w:r>
    </w:p>
    <w:p w14:paraId="4A6F1472" w14:textId="77777777" w:rsidR="00000000" w:rsidRDefault="001D59F6">
      <w:pPr>
        <w:pStyle w:val="HTMLPreformatted"/>
        <w:ind w:left="720"/>
        <w:divId w:val="606616021"/>
        <w:rPr>
          <w:lang w:val="en"/>
        </w:rPr>
      </w:pPr>
      <w:r>
        <w:rPr>
          <w:lang w:val="en"/>
        </w:rPr>
        <w:t xml:space="preserve">                                                password);</w:t>
      </w:r>
    </w:p>
    <w:p w14:paraId="22704098" w14:textId="77777777" w:rsidR="00000000" w:rsidRDefault="001D59F6">
      <w:pPr>
        <w:pStyle w:val="HTMLPreformatted"/>
        <w:ind w:left="720"/>
        <w:divId w:val="606616021"/>
        <w:rPr>
          <w:lang w:val="en"/>
        </w:rPr>
      </w:pPr>
      <w:r>
        <w:rPr>
          <w:lang w:val="en"/>
        </w:rPr>
        <w:t xml:space="preserve">      </w:t>
      </w:r>
      <w:r>
        <w:rPr>
          <w:lang w:val="en"/>
        </w:rPr>
        <w:t>config.setMarshallingFormat(MarshallingFormat.JAXB);</w:t>
      </w:r>
    </w:p>
    <w:p w14:paraId="476ABF44" w14:textId="77777777" w:rsidR="00000000" w:rsidRDefault="001D59F6">
      <w:pPr>
        <w:pStyle w:val="HTMLPreformatted"/>
        <w:ind w:left="720"/>
        <w:divId w:val="606616021"/>
        <w:rPr>
          <w:lang w:val="en"/>
        </w:rPr>
      </w:pPr>
      <w:r>
        <w:rPr>
          <w:lang w:val="en"/>
        </w:rPr>
        <w:t xml:space="preserve">      config.addExtraClasses(allClasses);</w:t>
      </w:r>
    </w:p>
    <w:p w14:paraId="65386872" w14:textId="77777777" w:rsidR="00000000" w:rsidRDefault="001D59F6">
      <w:pPr>
        <w:pStyle w:val="HTMLPreformatted"/>
        <w:ind w:left="720"/>
        <w:divId w:val="606616021"/>
        <w:rPr>
          <w:lang w:val="en"/>
        </w:rPr>
      </w:pPr>
      <w:r>
        <w:rPr>
          <w:lang w:val="en"/>
        </w:rPr>
        <w:t xml:space="preserve">      KieServicesClient kieServicesClient =</w:t>
      </w:r>
    </w:p>
    <w:p w14:paraId="400BC7F6" w14:textId="77777777" w:rsidR="00000000" w:rsidRDefault="001D59F6">
      <w:pPr>
        <w:pStyle w:val="HTMLPreformatted"/>
        <w:ind w:left="720"/>
        <w:divId w:val="606616021"/>
        <w:rPr>
          <w:lang w:val="en"/>
        </w:rPr>
      </w:pPr>
      <w:r>
        <w:rPr>
          <w:lang w:val="en"/>
        </w:rPr>
        <w:t xml:space="preserve">        KieServicesFactory.newKieServicesClient(config);</w:t>
      </w:r>
    </w:p>
    <w:p w14:paraId="1F030D73" w14:textId="77777777" w:rsidR="00000000" w:rsidRDefault="001D59F6">
      <w:pPr>
        <w:pStyle w:val="HTMLPreformatted"/>
        <w:ind w:left="720"/>
        <w:divId w:val="606616021"/>
        <w:rPr>
          <w:lang w:val="en"/>
        </w:rPr>
      </w:pPr>
    </w:p>
    <w:p w14:paraId="5327A987" w14:textId="77777777" w:rsidR="00000000" w:rsidRDefault="001D59F6">
      <w:pPr>
        <w:pStyle w:val="HTMLPreformatted"/>
        <w:ind w:left="720"/>
        <w:divId w:val="606616021"/>
        <w:rPr>
          <w:lang w:val="en"/>
        </w:rPr>
      </w:pPr>
      <w:r>
        <w:rPr>
          <w:lang w:val="en"/>
        </w:rPr>
        <w:t xml:space="preserve">      // Set up the fact model:</w:t>
      </w:r>
    </w:p>
    <w:p w14:paraId="339F7516" w14:textId="77777777" w:rsidR="00000000" w:rsidRDefault="001D59F6">
      <w:pPr>
        <w:pStyle w:val="HTMLPreformatted"/>
        <w:ind w:left="720"/>
        <w:divId w:val="606616021"/>
        <w:rPr>
          <w:lang w:val="en"/>
        </w:rPr>
      </w:pPr>
      <w:r>
        <w:rPr>
          <w:lang w:val="en"/>
        </w:rPr>
        <w:t xml:space="preserve">      Person p = new Person</w:t>
      </w:r>
      <w:r>
        <w:rPr>
          <w:lang w:val="en"/>
        </w:rPr>
        <w:t>();</w:t>
      </w:r>
    </w:p>
    <w:p w14:paraId="075BAD0E" w14:textId="77777777" w:rsidR="00000000" w:rsidRDefault="001D59F6">
      <w:pPr>
        <w:pStyle w:val="HTMLPreformatted"/>
        <w:ind w:left="720"/>
        <w:divId w:val="606616021"/>
        <w:rPr>
          <w:lang w:val="en"/>
        </w:rPr>
      </w:pPr>
      <w:r>
        <w:rPr>
          <w:lang w:val="en"/>
        </w:rPr>
        <w:t xml:space="preserve">      p.setWage(12);</w:t>
      </w:r>
    </w:p>
    <w:p w14:paraId="630AA051" w14:textId="77777777" w:rsidR="00000000" w:rsidRDefault="001D59F6">
      <w:pPr>
        <w:pStyle w:val="HTMLPreformatted"/>
        <w:ind w:left="720"/>
        <w:divId w:val="606616021"/>
        <w:rPr>
          <w:lang w:val="en"/>
        </w:rPr>
      </w:pPr>
      <w:r>
        <w:rPr>
          <w:lang w:val="en"/>
        </w:rPr>
        <w:t xml:space="preserve">      p.setFirstName("Tom");</w:t>
      </w:r>
    </w:p>
    <w:p w14:paraId="29B5200A" w14:textId="77777777" w:rsidR="00000000" w:rsidRDefault="001D59F6">
      <w:pPr>
        <w:pStyle w:val="HTMLPreformatted"/>
        <w:ind w:left="720"/>
        <w:divId w:val="606616021"/>
        <w:rPr>
          <w:lang w:val="en"/>
        </w:rPr>
      </w:pPr>
      <w:r>
        <w:rPr>
          <w:lang w:val="en"/>
        </w:rPr>
        <w:t xml:space="preserve">      p.setLastName("Summers");</w:t>
      </w:r>
    </w:p>
    <w:p w14:paraId="249AE698" w14:textId="77777777" w:rsidR="00000000" w:rsidRDefault="001D59F6">
      <w:pPr>
        <w:pStyle w:val="HTMLPreformatted"/>
        <w:ind w:left="720"/>
        <w:divId w:val="606616021"/>
        <w:rPr>
          <w:lang w:val="en"/>
        </w:rPr>
      </w:pPr>
      <w:r>
        <w:rPr>
          <w:lang w:val="en"/>
        </w:rPr>
        <w:t xml:space="preserve">      p.setHourlyRate(10);</w:t>
      </w:r>
    </w:p>
    <w:p w14:paraId="658D0938" w14:textId="77777777" w:rsidR="00000000" w:rsidRDefault="001D59F6">
      <w:pPr>
        <w:pStyle w:val="HTMLPreformatted"/>
        <w:ind w:left="720"/>
        <w:divId w:val="606616021"/>
        <w:rPr>
          <w:lang w:val="en"/>
        </w:rPr>
      </w:pPr>
    </w:p>
    <w:p w14:paraId="6EA7856E" w14:textId="77777777" w:rsidR="00000000" w:rsidRDefault="001D59F6">
      <w:pPr>
        <w:pStyle w:val="HTMLPreformatted"/>
        <w:ind w:left="720"/>
        <w:divId w:val="606616021"/>
        <w:rPr>
          <w:lang w:val="en"/>
        </w:rPr>
      </w:pPr>
      <w:r>
        <w:rPr>
          <w:lang w:val="en"/>
        </w:rPr>
        <w:t xml:space="preserve">      // Insert Person into the session:</w:t>
      </w:r>
    </w:p>
    <w:p w14:paraId="2BB6AFDE" w14:textId="77777777" w:rsidR="00000000" w:rsidRDefault="001D59F6">
      <w:pPr>
        <w:pStyle w:val="HTMLPreformatted"/>
        <w:ind w:left="720"/>
        <w:divId w:val="606616021"/>
        <w:rPr>
          <w:lang w:val="en"/>
        </w:rPr>
      </w:pPr>
      <w:r>
        <w:rPr>
          <w:lang w:val="en"/>
        </w:rPr>
        <w:t xml:space="preserve">      KieCommands kieCommands = KieServices.Factory.get().getCommands();</w:t>
      </w:r>
    </w:p>
    <w:p w14:paraId="1A85A880" w14:textId="77777777" w:rsidR="00000000" w:rsidRDefault="001D59F6">
      <w:pPr>
        <w:pStyle w:val="HTMLPreformatted"/>
        <w:ind w:left="720"/>
        <w:divId w:val="606616021"/>
        <w:rPr>
          <w:lang w:val="en"/>
        </w:rPr>
      </w:pPr>
      <w:r>
        <w:rPr>
          <w:lang w:val="en"/>
        </w:rPr>
        <w:t xml:space="preserve">      List&lt;Command&gt; commandL</w:t>
      </w:r>
      <w:r>
        <w:rPr>
          <w:lang w:val="en"/>
        </w:rPr>
        <w:t>ist = new ArrayList&lt;Command&gt;();</w:t>
      </w:r>
    </w:p>
    <w:p w14:paraId="149DE99B" w14:textId="77777777" w:rsidR="00000000" w:rsidRDefault="001D59F6">
      <w:pPr>
        <w:pStyle w:val="HTMLPreformatted"/>
        <w:ind w:left="720"/>
        <w:divId w:val="606616021"/>
        <w:rPr>
          <w:lang w:val="en"/>
        </w:rPr>
      </w:pPr>
      <w:r>
        <w:rPr>
          <w:lang w:val="en"/>
        </w:rPr>
        <w:t xml:space="preserve">      commandList.add(kieCommands.newInsert(p, "personReturnId"));</w:t>
      </w:r>
    </w:p>
    <w:p w14:paraId="09178E24" w14:textId="77777777" w:rsidR="00000000" w:rsidRDefault="001D59F6">
      <w:pPr>
        <w:pStyle w:val="HTMLPreformatted"/>
        <w:ind w:left="720"/>
        <w:divId w:val="606616021"/>
        <w:rPr>
          <w:lang w:val="en"/>
        </w:rPr>
      </w:pPr>
    </w:p>
    <w:p w14:paraId="67B4C2B5" w14:textId="77777777" w:rsidR="00000000" w:rsidRDefault="001D59F6">
      <w:pPr>
        <w:pStyle w:val="HTMLPreformatted"/>
        <w:ind w:left="720"/>
        <w:divId w:val="606616021"/>
        <w:rPr>
          <w:lang w:val="en"/>
        </w:rPr>
      </w:pPr>
      <w:r>
        <w:rPr>
          <w:lang w:val="en"/>
        </w:rPr>
        <w:t xml:space="preserve">      // Fire all rules:</w:t>
      </w:r>
    </w:p>
    <w:p w14:paraId="1C9E8C79" w14:textId="77777777" w:rsidR="00000000" w:rsidRDefault="001D59F6">
      <w:pPr>
        <w:pStyle w:val="HTMLPreformatted"/>
        <w:ind w:left="720"/>
        <w:divId w:val="606616021"/>
        <w:rPr>
          <w:lang w:val="en"/>
        </w:rPr>
      </w:pPr>
      <w:r>
        <w:rPr>
          <w:lang w:val="en"/>
        </w:rPr>
        <w:t xml:space="preserve">      commandList.add(kieCommands.newFireAllRules("numberOfFiredRules"));</w:t>
      </w:r>
    </w:p>
    <w:p w14:paraId="097FB4F5" w14:textId="77777777" w:rsidR="00000000" w:rsidRDefault="001D59F6">
      <w:pPr>
        <w:pStyle w:val="HTMLPreformatted"/>
        <w:ind w:left="720"/>
        <w:divId w:val="606616021"/>
        <w:rPr>
          <w:lang w:val="en"/>
        </w:rPr>
      </w:pPr>
      <w:r>
        <w:rPr>
          <w:lang w:val="en"/>
        </w:rPr>
        <w:t xml:space="preserve">      BatchExecutionCommand batch = kieCommands.newBatchE</w:t>
      </w:r>
      <w:r>
        <w:rPr>
          <w:lang w:val="en"/>
        </w:rPr>
        <w:t>xecution(commandList, sessionName);</w:t>
      </w:r>
    </w:p>
    <w:p w14:paraId="034DDAEC" w14:textId="77777777" w:rsidR="00000000" w:rsidRDefault="001D59F6">
      <w:pPr>
        <w:pStyle w:val="HTMLPreformatted"/>
        <w:ind w:left="720"/>
        <w:divId w:val="606616021"/>
        <w:rPr>
          <w:lang w:val="en"/>
        </w:rPr>
      </w:pPr>
    </w:p>
    <w:p w14:paraId="5CD440E3" w14:textId="77777777" w:rsidR="00000000" w:rsidRDefault="001D59F6">
      <w:pPr>
        <w:pStyle w:val="HTMLPreformatted"/>
        <w:ind w:left="720"/>
        <w:divId w:val="606616021"/>
        <w:rPr>
          <w:lang w:val="en"/>
        </w:rPr>
      </w:pPr>
      <w:r>
        <w:rPr>
          <w:lang w:val="en"/>
        </w:rPr>
        <w:t xml:space="preserve">      // Use rule services client to send request:</w:t>
      </w:r>
    </w:p>
    <w:p w14:paraId="55CA244D" w14:textId="77777777" w:rsidR="00000000" w:rsidRDefault="001D59F6">
      <w:pPr>
        <w:pStyle w:val="HTMLPreformatted"/>
        <w:ind w:left="720"/>
        <w:divId w:val="606616021"/>
        <w:rPr>
          <w:lang w:val="en"/>
        </w:rPr>
      </w:pPr>
      <w:r>
        <w:rPr>
          <w:lang w:val="en"/>
        </w:rPr>
        <w:t xml:space="preserve">      RuleServicesClient ruleClient = kieServicesClient.getServicesClient(RuleServicesClient.class);</w:t>
      </w:r>
    </w:p>
    <w:p w14:paraId="46DF74AA" w14:textId="77777777" w:rsidR="00000000" w:rsidRDefault="001D59F6">
      <w:pPr>
        <w:pStyle w:val="HTMLPreformatted"/>
        <w:ind w:left="720"/>
        <w:divId w:val="606616021"/>
        <w:rPr>
          <w:lang w:val="en"/>
        </w:rPr>
      </w:pPr>
      <w:r>
        <w:rPr>
          <w:lang w:val="en"/>
        </w:rPr>
        <w:t xml:space="preserve">      ServiceResponse&lt;ExecutionResults&gt; executeResponse = ruleClien</w:t>
      </w:r>
      <w:r>
        <w:rPr>
          <w:lang w:val="en"/>
        </w:rPr>
        <w:t>t.executeCommandsWithResults(containerName, batch);</w:t>
      </w:r>
    </w:p>
    <w:p w14:paraId="058B7DAB" w14:textId="77777777" w:rsidR="00000000" w:rsidRDefault="001D59F6">
      <w:pPr>
        <w:pStyle w:val="HTMLPreformatted"/>
        <w:ind w:left="720"/>
        <w:divId w:val="606616021"/>
        <w:rPr>
          <w:lang w:val="en"/>
        </w:rPr>
      </w:pPr>
      <w:r>
        <w:rPr>
          <w:lang w:val="en"/>
        </w:rPr>
        <w:t xml:space="preserve">      System.out.println("number of fired rules:" + executeResponse.getResult().getValue("numberOfFiredRules"));</w:t>
      </w:r>
    </w:p>
    <w:p w14:paraId="5360CFC7" w14:textId="77777777" w:rsidR="00000000" w:rsidRDefault="001D59F6">
      <w:pPr>
        <w:pStyle w:val="HTMLPreformatted"/>
        <w:ind w:left="720"/>
        <w:divId w:val="606616021"/>
        <w:rPr>
          <w:lang w:val="en"/>
        </w:rPr>
      </w:pPr>
      <w:r>
        <w:rPr>
          <w:lang w:val="en"/>
        </w:rPr>
        <w:t xml:space="preserve">    }</w:t>
      </w:r>
    </w:p>
    <w:p w14:paraId="440FEA26" w14:textId="77777777" w:rsidR="00000000" w:rsidRDefault="001D59F6">
      <w:pPr>
        <w:pStyle w:val="HTMLPreformatted"/>
        <w:ind w:left="720"/>
        <w:divId w:val="606616021"/>
        <w:rPr>
          <w:lang w:val="en"/>
        </w:rPr>
      </w:pPr>
    </w:p>
    <w:p w14:paraId="31967A04" w14:textId="77777777" w:rsidR="00000000" w:rsidRDefault="001D59F6">
      <w:pPr>
        <w:pStyle w:val="HTMLPreformatted"/>
        <w:ind w:left="720"/>
        <w:divId w:val="606616021"/>
        <w:rPr>
          <w:lang w:val="en"/>
        </w:rPr>
      </w:pPr>
      <w:r>
        <w:rPr>
          <w:lang w:val="en"/>
        </w:rPr>
        <w:t xml:space="preserve">    catch (Throwable t) {</w:t>
      </w:r>
    </w:p>
    <w:p w14:paraId="74D3A67E" w14:textId="77777777" w:rsidR="00000000" w:rsidRDefault="001D59F6">
      <w:pPr>
        <w:pStyle w:val="HTMLPreformatted"/>
        <w:ind w:left="720"/>
        <w:divId w:val="606616021"/>
        <w:rPr>
          <w:lang w:val="en"/>
        </w:rPr>
      </w:pPr>
      <w:r>
        <w:rPr>
          <w:lang w:val="en"/>
        </w:rPr>
        <w:t xml:space="preserve">      t.printStackTrace();</w:t>
      </w:r>
    </w:p>
    <w:p w14:paraId="76A73511" w14:textId="77777777" w:rsidR="00000000" w:rsidRDefault="001D59F6">
      <w:pPr>
        <w:pStyle w:val="HTMLPreformatted"/>
        <w:ind w:left="720"/>
        <w:divId w:val="606616021"/>
        <w:rPr>
          <w:lang w:val="en"/>
        </w:rPr>
      </w:pPr>
      <w:r>
        <w:rPr>
          <w:lang w:val="en"/>
        </w:rPr>
        <w:t xml:space="preserve">    }</w:t>
      </w:r>
    </w:p>
    <w:p w14:paraId="07ABD2C7" w14:textId="77777777" w:rsidR="00000000" w:rsidRDefault="001D59F6">
      <w:pPr>
        <w:pStyle w:val="HTMLPreformatted"/>
        <w:ind w:left="720"/>
        <w:divId w:val="606616021"/>
        <w:rPr>
          <w:lang w:val="en"/>
        </w:rPr>
      </w:pPr>
      <w:r>
        <w:rPr>
          <w:lang w:val="en"/>
        </w:rPr>
        <w:t xml:space="preserve">  }</w:t>
      </w:r>
    </w:p>
    <w:p w14:paraId="65C1CAAC" w14:textId="77777777" w:rsidR="00000000" w:rsidRDefault="001D59F6">
      <w:pPr>
        <w:pStyle w:val="HTMLPreformatted"/>
        <w:ind w:left="720"/>
        <w:divId w:val="606616021"/>
        <w:rPr>
          <w:lang w:val="en"/>
        </w:rPr>
      </w:pPr>
      <w:r>
        <w:rPr>
          <w:lang w:val="en"/>
        </w:rPr>
        <w:t>}</w:t>
      </w:r>
    </w:p>
    <w:p w14:paraId="56891308" w14:textId="77777777" w:rsidR="00000000" w:rsidRDefault="001D59F6">
      <w:pPr>
        <w:pStyle w:val="simpara"/>
        <w:numPr>
          <w:ilvl w:val="0"/>
          <w:numId w:val="241"/>
        </w:numPr>
        <w:shd w:val="clear" w:color="auto" w:fill="FFFFFF"/>
        <w:divId w:val="761756751"/>
        <w:rPr>
          <w:rFonts w:ascii="Red Hat Text" w:hAnsi="Red Hat Text" w:cs="Arial"/>
          <w:color w:val="252525"/>
          <w:lang w:val="en"/>
        </w:rPr>
      </w:pPr>
      <w:r>
        <w:rPr>
          <w:rFonts w:ascii="Red Hat Text" w:hAnsi="Red Hat Text" w:cs="Arial"/>
          <w:color w:val="252525"/>
          <w:lang w:val="en"/>
        </w:rPr>
        <w:t xml:space="preserve">Run the configured </w:t>
      </w:r>
      <w:r>
        <w:rPr>
          <w:rStyle w:val="HTMLCode"/>
          <w:lang w:val="en"/>
        </w:rPr>
        <w:t>.java</w:t>
      </w:r>
      <w:r>
        <w:rPr>
          <w:rFonts w:ascii="Red Hat Text" w:hAnsi="Red Hat Text" w:cs="Arial"/>
          <w:color w:val="252525"/>
          <w:lang w:val="en"/>
        </w:rPr>
        <w:t xml:space="preserve"> class from your project directory. You can run the file in your development platform (such as Red Hat CodeReady Studio) or in the command line. </w:t>
      </w:r>
    </w:p>
    <w:p w14:paraId="63ABFEFC" w14:textId="77777777" w:rsidR="00000000" w:rsidRDefault="001D59F6">
      <w:pPr>
        <w:pStyle w:val="simpara"/>
        <w:shd w:val="clear" w:color="auto" w:fill="FFFFFF"/>
        <w:ind w:left="720"/>
        <w:divId w:val="761756751"/>
        <w:rPr>
          <w:rFonts w:ascii="Red Hat Text" w:hAnsi="Red Hat Text" w:cs="Arial"/>
          <w:color w:val="252525"/>
          <w:lang w:val="en"/>
        </w:rPr>
      </w:pPr>
      <w:r>
        <w:rPr>
          <w:rFonts w:ascii="Red Hat Text" w:hAnsi="Red Hat Text" w:cs="Arial"/>
          <w:color w:val="252525"/>
          <w:lang w:val="en"/>
        </w:rPr>
        <w:t xml:space="preserve">Example Maven execution (within project directory): </w:t>
      </w:r>
    </w:p>
    <w:p w14:paraId="5861E4A9" w14:textId="77777777" w:rsidR="00000000" w:rsidRDefault="001D59F6">
      <w:pPr>
        <w:pStyle w:val="HTMLPreformatted"/>
        <w:ind w:left="720"/>
        <w:divId w:val="761756751"/>
        <w:rPr>
          <w:lang w:val="en"/>
        </w:rPr>
      </w:pPr>
      <w:r>
        <w:rPr>
          <w:lang w:val="en"/>
        </w:rPr>
        <w:t>mvn clean install exec:java -Dexe</w:t>
      </w:r>
      <w:r>
        <w:rPr>
          <w:lang w:val="en"/>
        </w:rPr>
        <w:t>c.mainClass="com.sample.app.RulesTest"</w:t>
      </w:r>
    </w:p>
    <w:p w14:paraId="3E8DFC70" w14:textId="77777777" w:rsidR="00000000" w:rsidRDefault="001D59F6">
      <w:pPr>
        <w:pStyle w:val="simpara"/>
        <w:shd w:val="clear" w:color="auto" w:fill="FFFFFF"/>
        <w:ind w:left="720"/>
        <w:divId w:val="761756751"/>
        <w:rPr>
          <w:rFonts w:ascii="Red Hat Text" w:hAnsi="Red Hat Text" w:cs="Arial"/>
          <w:color w:val="252525"/>
          <w:lang w:val="en"/>
        </w:rPr>
      </w:pPr>
      <w:r>
        <w:rPr>
          <w:rFonts w:ascii="Red Hat Text" w:hAnsi="Red Hat Text" w:cs="Arial"/>
          <w:color w:val="252525"/>
          <w:lang w:val="en"/>
        </w:rPr>
        <w:t xml:space="preserve">Example Java execution (within project directory) </w:t>
      </w:r>
    </w:p>
    <w:p w14:paraId="681A34BE" w14:textId="77777777" w:rsidR="00000000" w:rsidRDefault="001D59F6">
      <w:pPr>
        <w:pStyle w:val="HTMLPreformatted"/>
        <w:ind w:left="720"/>
        <w:divId w:val="761756751"/>
        <w:rPr>
          <w:lang w:val="en"/>
        </w:rPr>
      </w:pPr>
      <w:r>
        <w:rPr>
          <w:lang w:val="en"/>
        </w:rPr>
        <w:t>javac -classpath "./$DEPENDENCIES/*:." RulesTest.java</w:t>
      </w:r>
    </w:p>
    <w:p w14:paraId="506657FB" w14:textId="77777777" w:rsidR="00000000" w:rsidRDefault="001D59F6">
      <w:pPr>
        <w:pStyle w:val="HTMLPreformatted"/>
        <w:ind w:left="720"/>
        <w:divId w:val="761756751"/>
        <w:rPr>
          <w:lang w:val="en"/>
        </w:rPr>
      </w:pPr>
      <w:r>
        <w:rPr>
          <w:lang w:val="en"/>
        </w:rPr>
        <w:t>java -classpath "./$DEPENDENCIES/*:." RulesTest</w:t>
      </w:r>
    </w:p>
    <w:p w14:paraId="014A14CD" w14:textId="77777777" w:rsidR="00000000" w:rsidRDefault="001D59F6">
      <w:pPr>
        <w:pStyle w:val="listitem"/>
        <w:numPr>
          <w:ilvl w:val="0"/>
          <w:numId w:val="241"/>
        </w:numPr>
        <w:shd w:val="clear" w:color="auto" w:fill="FFFFFF"/>
        <w:divId w:val="761756751"/>
        <w:rPr>
          <w:rFonts w:ascii="Red Hat Text" w:eastAsia="Times New Roman" w:hAnsi="Red Hat Text" w:cs="Arial"/>
          <w:color w:val="252525"/>
          <w:lang w:val="en"/>
        </w:rPr>
      </w:pPr>
      <w:r>
        <w:rPr>
          <w:rFonts w:ascii="Red Hat Text" w:eastAsia="Times New Roman" w:hAnsi="Red Hat Text" w:cs="Arial"/>
          <w:color w:val="252525"/>
          <w:lang w:val="en"/>
        </w:rPr>
        <w:t xml:space="preserve">Review the rule execution status in the command line and in the </w:t>
      </w:r>
      <w:r>
        <w:rPr>
          <w:rFonts w:ascii="Red Hat Text" w:eastAsia="Times New Roman" w:hAnsi="Red Hat Text" w:cs="Arial"/>
          <w:color w:val="252525"/>
          <w:lang w:val="en"/>
        </w:rPr>
        <w:t xml:space="preserve">server log. If any rules do not execute as expected, review the configured rules in the project and the main class configuration to validate the data provided. </w:t>
      </w:r>
    </w:p>
    <w:p w14:paraId="120C9D12" w14:textId="77777777" w:rsidR="00000000" w:rsidRDefault="001D59F6">
      <w:pPr>
        <w:pStyle w:val="Heading2"/>
        <w:shd w:val="clear" w:color="auto" w:fill="FFFFFF"/>
        <w:divId w:val="473523564"/>
        <w:rPr>
          <w:rFonts w:eastAsia="Times New Roman" w:cs="Arial"/>
          <w:color w:val="252525"/>
          <w:lang w:val="en"/>
        </w:rPr>
      </w:pPr>
      <w:r>
        <w:rPr>
          <w:rFonts w:eastAsia="Times New Roman" w:cs="Arial"/>
          <w:color w:val="252525"/>
          <w:lang w:val="en"/>
        </w:rPr>
        <w:t>Chapter 48. Next steps</w:t>
      </w:r>
    </w:p>
    <w:p w14:paraId="08F26F8B" w14:textId="77777777" w:rsidR="00000000" w:rsidRDefault="001D59F6">
      <w:pPr>
        <w:pStyle w:val="listitem"/>
        <w:numPr>
          <w:ilvl w:val="0"/>
          <w:numId w:val="242"/>
        </w:numPr>
        <w:shd w:val="clear" w:color="auto" w:fill="FFFFFF"/>
        <w:divId w:val="1636639414"/>
        <w:rPr>
          <w:rFonts w:ascii="Red Hat Text" w:eastAsia="Times New Roman" w:hAnsi="Red Hat Text" w:cs="Arial"/>
          <w:color w:val="252525"/>
          <w:lang w:val="en"/>
        </w:rPr>
      </w:pPr>
      <w:hyperlink r:id="rId781" w:anchor="assembly-test-scenarios" w:history="1">
        <w:r>
          <w:rPr>
            <w:rStyle w:val="Emphasis"/>
            <w:rFonts w:ascii="Red Hat Text" w:eastAsia="Times New Roman" w:hAnsi="Red Hat Text" w:cs="Arial"/>
            <w:color w:val="0066CC"/>
            <w:lang w:val="en"/>
          </w:rPr>
          <w:t>Testing a decision service using test scenarios</w:t>
        </w:r>
      </w:hyperlink>
      <w:r>
        <w:rPr>
          <w:rFonts w:ascii="Red Hat Text" w:eastAsia="Times New Roman" w:hAnsi="Red Hat Text" w:cs="Arial"/>
          <w:color w:val="252525"/>
          <w:lang w:val="en"/>
        </w:rPr>
        <w:t xml:space="preserve"> </w:t>
      </w:r>
    </w:p>
    <w:p w14:paraId="57ADE8B8" w14:textId="77777777" w:rsidR="00000000" w:rsidRDefault="001D59F6">
      <w:pPr>
        <w:pStyle w:val="listitem"/>
        <w:numPr>
          <w:ilvl w:val="0"/>
          <w:numId w:val="242"/>
        </w:numPr>
        <w:shd w:val="clear" w:color="auto" w:fill="FFFFFF"/>
        <w:divId w:val="1636639414"/>
        <w:rPr>
          <w:rFonts w:ascii="Red Hat Text" w:eastAsia="Times New Roman" w:hAnsi="Red Hat Text" w:cs="Arial"/>
          <w:color w:val="252525"/>
          <w:lang w:val="en"/>
        </w:rPr>
      </w:pPr>
      <w:hyperlink r:id="rId782" w:anchor="assembly-packaging-deploying" w:history="1">
        <w:r>
          <w:rPr>
            <w:rStyle w:val="Emphasis"/>
            <w:rFonts w:ascii="Red Hat Text" w:eastAsia="Times New Roman" w:hAnsi="Red Hat Text" w:cs="Arial"/>
            <w:color w:val="0066CC"/>
            <w:lang w:val="en"/>
          </w:rPr>
          <w:t>Packaging and deploying an Red Hat Decision Manager project</w:t>
        </w:r>
      </w:hyperlink>
      <w:r>
        <w:rPr>
          <w:rFonts w:ascii="Red Hat Text" w:eastAsia="Times New Roman" w:hAnsi="Red Hat Text" w:cs="Arial"/>
          <w:color w:val="252525"/>
          <w:lang w:val="en"/>
        </w:rPr>
        <w:t xml:space="preserve"> </w:t>
      </w:r>
    </w:p>
    <w:p w14:paraId="45C5CC66" w14:textId="77777777" w:rsidR="00000000" w:rsidRDefault="001D59F6">
      <w:pPr>
        <w:pStyle w:val="Heading1"/>
        <w:shd w:val="clear" w:color="auto" w:fill="FFFFFF"/>
        <w:divId w:val="698580649"/>
        <w:rPr>
          <w:rFonts w:eastAsia="Times New Roman" w:cs="Arial"/>
          <w:color w:val="252525"/>
          <w:lang w:val="en"/>
        </w:rPr>
      </w:pPr>
      <w:r>
        <w:rPr>
          <w:rFonts w:eastAsia="Times New Roman" w:cs="Arial"/>
          <w:color w:val="252525"/>
          <w:lang w:val="en"/>
        </w:rPr>
        <w:t>Part VI. Designing a decision service using guided rules</w:t>
      </w:r>
    </w:p>
    <w:p w14:paraId="503F3647" w14:textId="77777777" w:rsidR="00000000" w:rsidRDefault="001D59F6">
      <w:pPr>
        <w:pStyle w:val="NormalWeb"/>
        <w:shd w:val="clear" w:color="auto" w:fill="FFFFFF"/>
        <w:divId w:val="1864054462"/>
        <w:rPr>
          <w:rFonts w:ascii="Red Hat Text" w:hAnsi="Red Hat Text" w:cs="Arial"/>
          <w:color w:val="252525"/>
          <w:lang w:val="en"/>
        </w:rPr>
      </w:pPr>
      <w:r>
        <w:rPr>
          <w:rFonts w:ascii="Red Hat Text" w:hAnsi="Red Hat Text" w:cs="Arial"/>
          <w:color w:val="252525"/>
          <w:lang w:val="en"/>
        </w:rPr>
        <w:t>As a business analyst or business rules developer, you can define business rules using the guided rules designer in Business Central. These guided rules are compiled into Drools Rule Language (DRL) a</w:t>
      </w:r>
      <w:r>
        <w:rPr>
          <w:rFonts w:ascii="Red Hat Text" w:hAnsi="Red Hat Text" w:cs="Arial"/>
          <w:color w:val="252525"/>
          <w:lang w:val="en"/>
        </w:rPr>
        <w:t xml:space="preserve">nd form the core of the decision service for your project. </w:t>
      </w:r>
    </w:p>
    <w:p w14:paraId="241217BD" w14:textId="77777777" w:rsidR="00000000" w:rsidRDefault="001D59F6">
      <w:pPr>
        <w:shd w:val="clear" w:color="auto" w:fill="FFFFFF"/>
        <w:divId w:val="862783922"/>
        <w:rPr>
          <w:rFonts w:ascii="Red Hat Text" w:eastAsia="Times New Roman" w:hAnsi="Red Hat Text" w:cs="Arial"/>
          <w:color w:val="252525"/>
          <w:lang w:val="en"/>
        </w:rPr>
      </w:pPr>
      <w:r>
        <w:rPr>
          <w:rFonts w:ascii="Red Hat Text" w:eastAsia="Times New Roman" w:hAnsi="Red Hat Text" w:cs="Arial"/>
          <w:color w:val="252525"/>
          <w:lang w:val="en"/>
        </w:rPr>
        <w:t>Note</w:t>
      </w:r>
    </w:p>
    <w:p w14:paraId="65256E3F" w14:textId="77777777" w:rsidR="00000000" w:rsidRDefault="001D59F6">
      <w:pPr>
        <w:pStyle w:val="NormalWeb"/>
        <w:shd w:val="clear" w:color="auto" w:fill="FFFFFF"/>
        <w:divId w:val="1068723919"/>
        <w:rPr>
          <w:rFonts w:ascii="Red Hat Text" w:hAnsi="Red Hat Text" w:cs="Arial"/>
          <w:color w:val="252525"/>
          <w:lang w:val="en"/>
        </w:rPr>
      </w:pPr>
      <w:r>
        <w:rPr>
          <w:rFonts w:ascii="Red Hat Text" w:hAnsi="Red Hat Text" w:cs="Arial"/>
          <w:color w:val="252525"/>
          <w:lang w:val="en"/>
        </w:rPr>
        <w:t xml:space="preserve">You can also design your decision service using Decision Model and Notation (DMN) models instead of rule-based or table-based assets. For information about DMN support in Red Hat Decision Manager 7.13, see the following resources: </w:t>
      </w:r>
    </w:p>
    <w:p w14:paraId="680356C1" w14:textId="77777777" w:rsidR="00000000" w:rsidRDefault="001D59F6">
      <w:pPr>
        <w:pStyle w:val="listitem"/>
        <w:numPr>
          <w:ilvl w:val="0"/>
          <w:numId w:val="243"/>
        </w:numPr>
        <w:shd w:val="clear" w:color="auto" w:fill="FFFFFF"/>
        <w:divId w:val="271863541"/>
        <w:rPr>
          <w:rFonts w:ascii="Red Hat Text" w:eastAsia="Times New Roman" w:hAnsi="Red Hat Text" w:cs="Arial"/>
          <w:color w:val="252525"/>
          <w:lang w:val="en"/>
        </w:rPr>
      </w:pPr>
      <w:hyperlink r:id="rId783" w:anchor="assembly-getting-started-decision-services" w:history="1">
        <w:r>
          <w:rPr>
            <w:rStyle w:val="Emphasis"/>
            <w:rFonts w:ascii="Red Hat Text" w:eastAsia="Times New Roman" w:hAnsi="Red Hat Text" w:cs="Arial"/>
            <w:color w:val="0066CC"/>
            <w:lang w:val="en"/>
          </w:rPr>
          <w:t>Getting started with decision services</w:t>
        </w:r>
      </w:hyperlink>
      <w:r>
        <w:rPr>
          <w:rFonts w:ascii="Red Hat Text" w:eastAsia="Times New Roman" w:hAnsi="Red Hat Text" w:cs="Arial"/>
          <w:color w:val="252525"/>
          <w:lang w:val="en"/>
        </w:rPr>
        <w:t xml:space="preserve"> (step-by-step tutorial with a DMN decision </w:t>
      </w:r>
      <w:r>
        <w:rPr>
          <w:rFonts w:ascii="Red Hat Text" w:eastAsia="Times New Roman" w:hAnsi="Red Hat Text" w:cs="Arial"/>
          <w:color w:val="252525"/>
          <w:lang w:val="en"/>
        </w:rPr>
        <w:t xml:space="preserve">service example) </w:t>
      </w:r>
    </w:p>
    <w:p w14:paraId="63240B38" w14:textId="77777777" w:rsidR="00000000" w:rsidRDefault="001D59F6">
      <w:pPr>
        <w:pStyle w:val="listitem"/>
        <w:numPr>
          <w:ilvl w:val="0"/>
          <w:numId w:val="243"/>
        </w:numPr>
        <w:shd w:val="clear" w:color="auto" w:fill="FFFFFF"/>
        <w:divId w:val="271863541"/>
        <w:rPr>
          <w:rFonts w:ascii="Red Hat Text" w:eastAsia="Times New Roman" w:hAnsi="Red Hat Text" w:cs="Arial"/>
          <w:color w:val="252525"/>
          <w:lang w:val="en"/>
        </w:rPr>
      </w:pPr>
      <w:hyperlink r:id="rId784" w:anchor="assembly-dmn-models" w:history="1">
        <w:r>
          <w:rPr>
            <w:rStyle w:val="Emphasis"/>
            <w:rFonts w:ascii="Red Hat Text" w:eastAsia="Times New Roman" w:hAnsi="Red Hat Text" w:cs="Arial"/>
            <w:color w:val="0066CC"/>
            <w:lang w:val="en"/>
          </w:rPr>
          <w:t>Designing a decision service using DMN models</w:t>
        </w:r>
      </w:hyperlink>
      <w:r>
        <w:rPr>
          <w:rFonts w:ascii="Red Hat Text" w:eastAsia="Times New Roman" w:hAnsi="Red Hat Text" w:cs="Arial"/>
          <w:color w:val="252525"/>
          <w:lang w:val="en"/>
        </w:rPr>
        <w:t xml:space="preserve"> (overv</w:t>
      </w:r>
      <w:r>
        <w:rPr>
          <w:rFonts w:ascii="Red Hat Text" w:eastAsia="Times New Roman" w:hAnsi="Red Hat Text" w:cs="Arial"/>
          <w:color w:val="252525"/>
          <w:lang w:val="en"/>
        </w:rPr>
        <w:t xml:space="preserve">iew of DMN support and capabilities in Red Hat Decision Manager) </w:t>
      </w:r>
    </w:p>
    <w:p w14:paraId="78CF4CC4" w14:textId="77777777" w:rsidR="00000000" w:rsidRDefault="001D59F6">
      <w:pPr>
        <w:pStyle w:val="title"/>
        <w:shd w:val="clear" w:color="auto" w:fill="FFFFFF"/>
        <w:spacing w:line="360" w:lineRule="atLeast"/>
        <w:divId w:val="1838039694"/>
        <w:rPr>
          <w:rFonts w:ascii="Red Hat Text" w:hAnsi="Red Hat Text" w:cs="Arial"/>
          <w:color w:val="252525"/>
          <w:lang w:val="en"/>
        </w:rPr>
      </w:pPr>
      <w:r>
        <w:rPr>
          <w:rStyle w:val="Strong"/>
          <w:rFonts w:ascii="Red Hat Text" w:hAnsi="Red Hat Text" w:cs="Arial"/>
          <w:color w:val="252525"/>
          <w:lang w:val="en"/>
        </w:rPr>
        <w:t>Prerequisites</w:t>
      </w:r>
    </w:p>
    <w:p w14:paraId="43C0EAD9" w14:textId="77777777" w:rsidR="00000000" w:rsidRDefault="001D59F6">
      <w:pPr>
        <w:pStyle w:val="listitem"/>
        <w:numPr>
          <w:ilvl w:val="0"/>
          <w:numId w:val="244"/>
        </w:numPr>
        <w:shd w:val="clear" w:color="auto" w:fill="FFFFFF"/>
        <w:divId w:val="1838039694"/>
        <w:rPr>
          <w:rFonts w:ascii="Red Hat Text" w:eastAsia="Times New Roman" w:hAnsi="Red Hat Text" w:cs="Arial"/>
          <w:color w:val="252525"/>
          <w:lang w:val="en"/>
        </w:rPr>
      </w:pPr>
      <w:r>
        <w:rPr>
          <w:rFonts w:ascii="Red Hat Text" w:eastAsia="Times New Roman" w:hAnsi="Red Hat Text" w:cs="Arial"/>
          <w:color w:val="252525"/>
          <w:lang w:val="en"/>
        </w:rPr>
        <w:t xml:space="preserve">The space and project for the guided rules have been created in Business Central. Each asset is associated with a project assigned to a space. For details, see </w:t>
      </w:r>
      <w:hyperlink r:id="rId785" w:anchor="assembly-getting-started-decision-services" w:history="1">
        <w:r>
          <w:rPr>
            <w:rStyle w:val="Emphasis"/>
            <w:rFonts w:ascii="Red Hat Text" w:eastAsia="Times New Roman" w:hAnsi="Red Hat Text" w:cs="Arial"/>
            <w:color w:val="0066CC"/>
            <w:lang w:val="en"/>
          </w:rPr>
          <w:t>Getting started with decision services</w:t>
        </w:r>
      </w:hyperlink>
      <w:r>
        <w:rPr>
          <w:rFonts w:ascii="Red Hat Text" w:eastAsia="Times New Roman" w:hAnsi="Red Hat Text" w:cs="Arial"/>
          <w:color w:val="252525"/>
          <w:lang w:val="en"/>
        </w:rPr>
        <w:t xml:space="preserve">. </w:t>
      </w:r>
    </w:p>
    <w:p w14:paraId="5AFE532F" w14:textId="77777777" w:rsidR="00000000" w:rsidRDefault="001D59F6">
      <w:pPr>
        <w:pStyle w:val="Heading2"/>
        <w:shd w:val="clear" w:color="auto" w:fill="FFFFFF"/>
        <w:divId w:val="915869809"/>
        <w:rPr>
          <w:rFonts w:eastAsia="Times New Roman" w:cs="Arial"/>
          <w:color w:val="252525"/>
          <w:lang w:val="en"/>
        </w:rPr>
      </w:pPr>
      <w:r>
        <w:rPr>
          <w:rFonts w:eastAsia="Times New Roman" w:cs="Arial"/>
          <w:color w:val="252525"/>
          <w:lang w:val="en"/>
        </w:rPr>
        <w:t>Chapter 49. Decision-authoring as</w:t>
      </w:r>
      <w:r>
        <w:rPr>
          <w:rFonts w:eastAsia="Times New Roman" w:cs="Arial"/>
          <w:color w:val="252525"/>
          <w:lang w:val="en"/>
        </w:rPr>
        <w:t>sets in Red Hat Decision Manager</w:t>
      </w:r>
    </w:p>
    <w:p w14:paraId="69CA0F6F" w14:textId="77777777" w:rsidR="00000000" w:rsidRDefault="001D59F6">
      <w:pPr>
        <w:pStyle w:val="NormalWeb"/>
        <w:shd w:val="clear" w:color="auto" w:fill="FFFFFF"/>
        <w:divId w:val="114562968"/>
        <w:rPr>
          <w:rFonts w:ascii="Red Hat Text" w:hAnsi="Red Hat Text" w:cs="Arial"/>
          <w:color w:val="252525"/>
          <w:lang w:val="en"/>
        </w:rPr>
      </w:pPr>
      <w:r>
        <w:rPr>
          <w:rFonts w:ascii="Red Hat Text" w:hAnsi="Red Hat Text" w:cs="Arial"/>
          <w:color w:val="252525"/>
          <w:lang w:val="en"/>
        </w:rPr>
        <w:t>Red Hat Decision Manager supports several assets that you can use to define business decisions for your decision service. Each decision-authoring asset has different advantages, and you might prefer to use one or a combinat</w:t>
      </w:r>
      <w:r>
        <w:rPr>
          <w:rFonts w:ascii="Red Hat Text" w:hAnsi="Red Hat Text" w:cs="Arial"/>
          <w:color w:val="252525"/>
          <w:lang w:val="en"/>
        </w:rPr>
        <w:t xml:space="preserve">ion of multiple assets depending on your goals and needs. </w:t>
      </w:r>
    </w:p>
    <w:p w14:paraId="07BEFB9B" w14:textId="77777777" w:rsidR="00000000" w:rsidRDefault="001D59F6">
      <w:pPr>
        <w:pStyle w:val="NormalWeb"/>
        <w:shd w:val="clear" w:color="auto" w:fill="FFFFFF"/>
        <w:divId w:val="114562968"/>
        <w:rPr>
          <w:rFonts w:ascii="Red Hat Text" w:hAnsi="Red Hat Text" w:cs="Arial"/>
          <w:color w:val="252525"/>
          <w:lang w:val="en"/>
        </w:rPr>
      </w:pPr>
      <w:r>
        <w:rPr>
          <w:rFonts w:ascii="Red Hat Text" w:hAnsi="Red Hat Text" w:cs="Arial"/>
          <w:color w:val="252525"/>
          <w:lang w:val="en"/>
        </w:rPr>
        <w:t>The following table highlights the main decision-authoring assets supported in Red Hat Decision Manager projects to help you decide or confirm the best method for defining decisions in your decisio</w:t>
      </w:r>
      <w:r>
        <w:rPr>
          <w:rFonts w:ascii="Red Hat Text" w:hAnsi="Red Hat Text" w:cs="Arial"/>
          <w:color w:val="252525"/>
          <w:lang w:val="en"/>
        </w:rPr>
        <w:t xml:space="preserve">n service. </w:t>
      </w:r>
    </w:p>
    <w:p w14:paraId="44C71A76" w14:textId="77777777" w:rsidR="00000000" w:rsidRDefault="001D59F6">
      <w:pPr>
        <w:pStyle w:val="title"/>
        <w:shd w:val="clear" w:color="auto" w:fill="FFFFFF"/>
        <w:spacing w:line="360" w:lineRule="atLeast"/>
        <w:divId w:val="1520318295"/>
        <w:rPr>
          <w:rFonts w:ascii="Red Hat Text" w:hAnsi="Red Hat Text" w:cs="Arial"/>
          <w:color w:val="252525"/>
          <w:lang w:val="en"/>
        </w:rPr>
      </w:pPr>
      <w:r>
        <w:rPr>
          <w:rStyle w:val="Strong"/>
          <w:rFonts w:ascii="Red Hat Text" w:hAnsi="Red Hat Text" w:cs="Arial"/>
          <w:color w:val="252525"/>
          <w:lang w:val="en"/>
        </w:rPr>
        <w:t>Table 49.1. Decision-authoring assets supported in Red Hat Decision Manager</w:t>
      </w:r>
    </w:p>
    <w:tbl>
      <w:tblPr>
        <w:tblW w:w="5000" w:type="pct"/>
        <w:tblCellMar>
          <w:top w:w="15" w:type="dxa"/>
          <w:left w:w="15" w:type="dxa"/>
          <w:bottom w:w="15" w:type="dxa"/>
          <w:right w:w="15" w:type="dxa"/>
        </w:tblCellMar>
        <w:tblLook w:val="04A0" w:firstRow="1" w:lastRow="0" w:firstColumn="1" w:lastColumn="0" w:noHBand="0" w:noVBand="1"/>
      </w:tblPr>
      <w:tblGrid>
        <w:gridCol w:w="1597"/>
        <w:gridCol w:w="3662"/>
        <w:gridCol w:w="1774"/>
        <w:gridCol w:w="1993"/>
      </w:tblGrid>
      <w:tr w:rsidR="00000000" w14:paraId="18111CFD" w14:textId="77777777">
        <w:trPr>
          <w:divId w:val="277298820"/>
          <w:tblHeader/>
        </w:trPr>
        <w:tc>
          <w:tcPr>
            <w:tcW w:w="0" w:type="auto"/>
            <w:shd w:val="clear" w:color="auto" w:fill="auto"/>
            <w:tcMar>
              <w:top w:w="0" w:type="dxa"/>
              <w:left w:w="0" w:type="dxa"/>
              <w:bottom w:w="0" w:type="dxa"/>
              <w:right w:w="0" w:type="dxa"/>
            </w:tcMar>
            <w:hideMark/>
          </w:tcPr>
          <w:p w14:paraId="254F00B4"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Asset</w:t>
            </w:r>
          </w:p>
        </w:tc>
        <w:tc>
          <w:tcPr>
            <w:tcW w:w="0" w:type="auto"/>
            <w:shd w:val="clear" w:color="auto" w:fill="auto"/>
            <w:tcMar>
              <w:top w:w="0" w:type="dxa"/>
              <w:left w:w="0" w:type="dxa"/>
              <w:bottom w:w="0" w:type="dxa"/>
              <w:right w:w="0" w:type="dxa"/>
            </w:tcMar>
            <w:hideMark/>
          </w:tcPr>
          <w:p w14:paraId="62DAB914"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Highlights</w:t>
            </w:r>
          </w:p>
        </w:tc>
        <w:tc>
          <w:tcPr>
            <w:tcW w:w="0" w:type="auto"/>
            <w:shd w:val="clear" w:color="auto" w:fill="auto"/>
            <w:tcMar>
              <w:top w:w="0" w:type="dxa"/>
              <w:left w:w="0" w:type="dxa"/>
              <w:bottom w:w="0" w:type="dxa"/>
              <w:right w:w="0" w:type="dxa"/>
            </w:tcMar>
            <w:hideMark/>
          </w:tcPr>
          <w:p w14:paraId="7BFB1D3D"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Authoring tools</w:t>
            </w:r>
          </w:p>
        </w:tc>
        <w:tc>
          <w:tcPr>
            <w:tcW w:w="0" w:type="auto"/>
            <w:shd w:val="clear" w:color="auto" w:fill="auto"/>
            <w:tcMar>
              <w:top w:w="0" w:type="dxa"/>
              <w:left w:w="0" w:type="dxa"/>
              <w:bottom w:w="0" w:type="dxa"/>
              <w:right w:w="0" w:type="dxa"/>
            </w:tcMar>
            <w:hideMark/>
          </w:tcPr>
          <w:p w14:paraId="6B9D995B"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Documentation</w:t>
            </w:r>
          </w:p>
        </w:tc>
      </w:tr>
      <w:tr w:rsidR="00000000" w14:paraId="144C010C" w14:textId="77777777">
        <w:trPr>
          <w:divId w:val="277298820"/>
        </w:trPr>
        <w:tc>
          <w:tcPr>
            <w:tcW w:w="0" w:type="auto"/>
            <w:shd w:val="clear" w:color="auto" w:fill="auto"/>
            <w:tcMar>
              <w:top w:w="0" w:type="dxa"/>
              <w:left w:w="0" w:type="dxa"/>
              <w:bottom w:w="0" w:type="dxa"/>
              <w:right w:w="0" w:type="dxa"/>
            </w:tcMar>
            <w:hideMark/>
          </w:tcPr>
          <w:p w14:paraId="6391E329" w14:textId="77777777" w:rsidR="00000000" w:rsidRDefault="001D59F6">
            <w:pPr>
              <w:pStyle w:val="NormalWeb"/>
              <w:rPr>
                <w:rFonts w:ascii="Red Hat Text" w:hAnsi="Red Hat Text"/>
                <w:color w:val="252525"/>
              </w:rPr>
            </w:pPr>
            <w:r>
              <w:rPr>
                <w:rFonts w:ascii="Red Hat Text" w:hAnsi="Red Hat Text"/>
                <w:color w:val="252525"/>
              </w:rPr>
              <w:t xml:space="preserve">Decision Model and Notation (DMN) models </w:t>
            </w:r>
          </w:p>
        </w:tc>
        <w:tc>
          <w:tcPr>
            <w:tcW w:w="0" w:type="auto"/>
            <w:shd w:val="clear" w:color="auto" w:fill="auto"/>
            <w:tcMar>
              <w:top w:w="0" w:type="dxa"/>
              <w:left w:w="0" w:type="dxa"/>
              <w:bottom w:w="0" w:type="dxa"/>
              <w:right w:w="0" w:type="dxa"/>
            </w:tcMar>
            <w:hideMark/>
          </w:tcPr>
          <w:p w14:paraId="6EC48025" w14:textId="77777777" w:rsidR="00000000" w:rsidRDefault="001D59F6">
            <w:pPr>
              <w:pStyle w:val="listitem"/>
              <w:numPr>
                <w:ilvl w:val="0"/>
                <w:numId w:val="245"/>
              </w:numPr>
              <w:divId w:val="41752414"/>
              <w:rPr>
                <w:rFonts w:ascii="Red Hat Text" w:eastAsia="Times New Roman" w:hAnsi="Red Hat Text"/>
                <w:color w:val="252525"/>
              </w:rPr>
            </w:pPr>
            <w:r>
              <w:rPr>
                <w:rFonts w:ascii="Red Hat Text" w:eastAsia="Times New Roman" w:hAnsi="Red Hat Text"/>
                <w:color w:val="252525"/>
              </w:rPr>
              <w:t xml:space="preserve">Are decision models based on a notation standard defined by the Object Management Group (OMG) </w:t>
            </w:r>
          </w:p>
          <w:p w14:paraId="03750CFF" w14:textId="77777777" w:rsidR="00000000" w:rsidRDefault="001D59F6">
            <w:pPr>
              <w:pStyle w:val="listitem"/>
              <w:numPr>
                <w:ilvl w:val="0"/>
                <w:numId w:val="245"/>
              </w:numPr>
              <w:divId w:val="41752414"/>
              <w:rPr>
                <w:rFonts w:ascii="Red Hat Text" w:eastAsia="Times New Roman" w:hAnsi="Red Hat Text"/>
                <w:color w:val="252525"/>
              </w:rPr>
            </w:pPr>
            <w:r>
              <w:rPr>
                <w:rFonts w:ascii="Red Hat Text" w:eastAsia="Times New Roman" w:hAnsi="Red Hat Text"/>
                <w:color w:val="252525"/>
              </w:rPr>
              <w:t xml:space="preserve">Use graphical decision requirements diagrams (DRDs) that represent part or all of the overall decision requirements graph (DRG) to trace business decision flows </w:t>
            </w:r>
          </w:p>
          <w:p w14:paraId="3C80485C" w14:textId="77777777" w:rsidR="00000000" w:rsidRDefault="001D59F6">
            <w:pPr>
              <w:pStyle w:val="listitem"/>
              <w:numPr>
                <w:ilvl w:val="0"/>
                <w:numId w:val="245"/>
              </w:numPr>
              <w:divId w:val="41752414"/>
              <w:rPr>
                <w:rFonts w:ascii="Red Hat Text" w:eastAsia="Times New Roman" w:hAnsi="Red Hat Text"/>
                <w:color w:val="252525"/>
              </w:rPr>
            </w:pPr>
            <w:r>
              <w:rPr>
                <w:rFonts w:ascii="Red Hat Text" w:eastAsia="Times New Roman" w:hAnsi="Red Hat Text"/>
                <w:color w:val="252525"/>
              </w:rPr>
              <w:t xml:space="preserve">Use an XML schema that allows the DMN models to be shared between DMN-compliant platforms </w:t>
            </w:r>
          </w:p>
          <w:p w14:paraId="2064D454" w14:textId="77777777" w:rsidR="00000000" w:rsidRDefault="001D59F6">
            <w:pPr>
              <w:pStyle w:val="listitem"/>
              <w:numPr>
                <w:ilvl w:val="0"/>
                <w:numId w:val="245"/>
              </w:numPr>
              <w:divId w:val="41752414"/>
              <w:rPr>
                <w:rFonts w:ascii="Red Hat Text" w:eastAsia="Times New Roman" w:hAnsi="Red Hat Text"/>
                <w:color w:val="252525"/>
              </w:rPr>
            </w:pPr>
            <w:r>
              <w:rPr>
                <w:rFonts w:ascii="Red Hat Text" w:eastAsia="Times New Roman" w:hAnsi="Red Hat Text"/>
                <w:color w:val="252525"/>
              </w:rPr>
              <w:t xml:space="preserve">Support Friendly Enough Expression Language (FEEL) to define decision logic in DMN decision tables and other DMN boxed expressions </w:t>
            </w:r>
          </w:p>
          <w:p w14:paraId="57326B5D" w14:textId="77777777" w:rsidR="00000000" w:rsidRDefault="001D59F6">
            <w:pPr>
              <w:pStyle w:val="listitem"/>
              <w:numPr>
                <w:ilvl w:val="0"/>
                <w:numId w:val="245"/>
              </w:numPr>
              <w:divId w:val="41752414"/>
              <w:rPr>
                <w:rFonts w:ascii="Red Hat Text" w:eastAsia="Times New Roman" w:hAnsi="Red Hat Text"/>
                <w:color w:val="252525"/>
              </w:rPr>
            </w:pPr>
            <w:r>
              <w:rPr>
                <w:rFonts w:ascii="Red Hat Text" w:eastAsia="Times New Roman" w:hAnsi="Red Hat Text"/>
                <w:color w:val="252525"/>
              </w:rPr>
              <w:t>Are optimal for creating compreh</w:t>
            </w:r>
            <w:r>
              <w:rPr>
                <w:rFonts w:ascii="Red Hat Text" w:eastAsia="Times New Roman" w:hAnsi="Red Hat Text"/>
                <w:color w:val="252525"/>
              </w:rPr>
              <w:t xml:space="preserve">ensive, illustrative, and stable decision flows </w:t>
            </w:r>
          </w:p>
        </w:tc>
        <w:tc>
          <w:tcPr>
            <w:tcW w:w="0" w:type="auto"/>
            <w:shd w:val="clear" w:color="auto" w:fill="auto"/>
            <w:tcMar>
              <w:top w:w="0" w:type="dxa"/>
              <w:left w:w="0" w:type="dxa"/>
              <w:bottom w:w="0" w:type="dxa"/>
              <w:right w:w="0" w:type="dxa"/>
            </w:tcMar>
            <w:hideMark/>
          </w:tcPr>
          <w:p w14:paraId="444DA840" w14:textId="77777777" w:rsidR="00000000" w:rsidRDefault="001D59F6">
            <w:pPr>
              <w:pStyle w:val="NormalWeb"/>
              <w:rPr>
                <w:rFonts w:ascii="Red Hat Text" w:hAnsi="Red Hat Text"/>
                <w:color w:val="252525"/>
              </w:rPr>
            </w:pPr>
            <w:r>
              <w:rPr>
                <w:rFonts w:ascii="Red Hat Text" w:hAnsi="Red Hat Text"/>
                <w:color w:val="252525"/>
              </w:rPr>
              <w:t xml:space="preserve">Business Central or other DMN-compliant editor </w:t>
            </w:r>
          </w:p>
        </w:tc>
        <w:tc>
          <w:tcPr>
            <w:tcW w:w="0" w:type="auto"/>
            <w:shd w:val="clear" w:color="auto" w:fill="auto"/>
            <w:tcMar>
              <w:top w:w="0" w:type="dxa"/>
              <w:left w:w="0" w:type="dxa"/>
              <w:bottom w:w="0" w:type="dxa"/>
              <w:right w:w="0" w:type="dxa"/>
            </w:tcMar>
            <w:hideMark/>
          </w:tcPr>
          <w:p w14:paraId="723C7471" w14:textId="77777777" w:rsidR="00000000" w:rsidRDefault="001D59F6">
            <w:pPr>
              <w:pStyle w:val="NormalWeb"/>
              <w:rPr>
                <w:rFonts w:ascii="Red Hat Text" w:hAnsi="Red Hat Text"/>
                <w:color w:val="252525"/>
              </w:rPr>
            </w:pPr>
            <w:hyperlink r:id="rId786" w:anchor="assembly-dmn-models" w:history="1">
              <w:r>
                <w:rPr>
                  <w:rStyle w:val="Emphasis"/>
                  <w:rFonts w:ascii="Red Hat Text" w:hAnsi="Red Hat Text"/>
                  <w:color w:val="0066CC"/>
                </w:rPr>
                <w:t>Designing a decision service using DMN models</w:t>
              </w:r>
            </w:hyperlink>
            <w:r>
              <w:rPr>
                <w:rFonts w:ascii="Red Hat Text" w:hAnsi="Red Hat Text"/>
                <w:color w:val="252525"/>
              </w:rPr>
              <w:t xml:space="preserve"> </w:t>
            </w:r>
          </w:p>
        </w:tc>
      </w:tr>
      <w:tr w:rsidR="00000000" w14:paraId="043ED0E6" w14:textId="77777777">
        <w:trPr>
          <w:divId w:val="277298820"/>
        </w:trPr>
        <w:tc>
          <w:tcPr>
            <w:tcW w:w="0" w:type="auto"/>
            <w:shd w:val="clear" w:color="auto" w:fill="auto"/>
            <w:tcMar>
              <w:top w:w="0" w:type="dxa"/>
              <w:left w:w="0" w:type="dxa"/>
              <w:bottom w:w="0" w:type="dxa"/>
              <w:right w:w="0" w:type="dxa"/>
            </w:tcMar>
            <w:hideMark/>
          </w:tcPr>
          <w:p w14:paraId="42D0F5B6" w14:textId="77777777" w:rsidR="00000000" w:rsidRDefault="001D59F6">
            <w:pPr>
              <w:pStyle w:val="NormalWeb"/>
              <w:rPr>
                <w:rFonts w:ascii="Red Hat Text" w:hAnsi="Red Hat Text"/>
                <w:color w:val="252525"/>
              </w:rPr>
            </w:pPr>
            <w:r>
              <w:rPr>
                <w:rFonts w:ascii="Red Hat Text" w:hAnsi="Red Hat Text"/>
                <w:color w:val="252525"/>
              </w:rPr>
              <w:t xml:space="preserve">Guided decision tables </w:t>
            </w:r>
          </w:p>
        </w:tc>
        <w:tc>
          <w:tcPr>
            <w:tcW w:w="0" w:type="auto"/>
            <w:shd w:val="clear" w:color="auto" w:fill="auto"/>
            <w:tcMar>
              <w:top w:w="0" w:type="dxa"/>
              <w:left w:w="0" w:type="dxa"/>
              <w:bottom w:w="0" w:type="dxa"/>
              <w:right w:w="0" w:type="dxa"/>
            </w:tcMar>
            <w:hideMark/>
          </w:tcPr>
          <w:p w14:paraId="656F247A" w14:textId="77777777" w:rsidR="00000000" w:rsidRDefault="001D59F6">
            <w:pPr>
              <w:pStyle w:val="listitem"/>
              <w:numPr>
                <w:ilvl w:val="0"/>
                <w:numId w:val="246"/>
              </w:numPr>
              <w:divId w:val="1105417996"/>
              <w:rPr>
                <w:rFonts w:ascii="Red Hat Text" w:eastAsia="Times New Roman" w:hAnsi="Red Hat Text"/>
                <w:color w:val="252525"/>
              </w:rPr>
            </w:pPr>
            <w:r>
              <w:rPr>
                <w:rFonts w:ascii="Red Hat Text" w:eastAsia="Times New Roman" w:hAnsi="Red Hat Text"/>
                <w:color w:val="252525"/>
              </w:rPr>
              <w:t xml:space="preserve">Are tables of rules that you create in a UI-based table designer in Business Central </w:t>
            </w:r>
          </w:p>
          <w:p w14:paraId="73D74298" w14:textId="77777777" w:rsidR="00000000" w:rsidRDefault="001D59F6">
            <w:pPr>
              <w:pStyle w:val="listitem"/>
              <w:numPr>
                <w:ilvl w:val="0"/>
                <w:numId w:val="246"/>
              </w:numPr>
              <w:divId w:val="1105417996"/>
              <w:rPr>
                <w:rFonts w:ascii="Red Hat Text" w:eastAsia="Times New Roman" w:hAnsi="Red Hat Text"/>
                <w:color w:val="252525"/>
              </w:rPr>
            </w:pPr>
            <w:r>
              <w:rPr>
                <w:rFonts w:ascii="Red Hat Text" w:eastAsia="Times New Roman" w:hAnsi="Red Hat Text"/>
                <w:color w:val="252525"/>
              </w:rPr>
              <w:t xml:space="preserve">Are a wizard-led alternative to spreadsheet decision tables </w:t>
            </w:r>
          </w:p>
          <w:p w14:paraId="2422BF1A" w14:textId="77777777" w:rsidR="00000000" w:rsidRDefault="001D59F6">
            <w:pPr>
              <w:pStyle w:val="listitem"/>
              <w:numPr>
                <w:ilvl w:val="0"/>
                <w:numId w:val="246"/>
              </w:numPr>
              <w:divId w:val="1105417996"/>
              <w:rPr>
                <w:rFonts w:ascii="Red Hat Text" w:eastAsia="Times New Roman" w:hAnsi="Red Hat Text"/>
                <w:color w:val="252525"/>
              </w:rPr>
            </w:pPr>
            <w:r>
              <w:rPr>
                <w:rFonts w:ascii="Red Hat Text" w:eastAsia="Times New Roman" w:hAnsi="Red Hat Text"/>
                <w:color w:val="252525"/>
              </w:rPr>
              <w:t xml:space="preserve">Provide fields and options for acceptable input </w:t>
            </w:r>
          </w:p>
          <w:p w14:paraId="640A01EA" w14:textId="77777777" w:rsidR="00000000" w:rsidRDefault="001D59F6">
            <w:pPr>
              <w:pStyle w:val="listitem"/>
              <w:numPr>
                <w:ilvl w:val="0"/>
                <w:numId w:val="246"/>
              </w:numPr>
              <w:divId w:val="1105417996"/>
              <w:rPr>
                <w:rFonts w:ascii="Red Hat Text" w:eastAsia="Times New Roman" w:hAnsi="Red Hat Text"/>
                <w:color w:val="252525"/>
              </w:rPr>
            </w:pPr>
            <w:r>
              <w:rPr>
                <w:rFonts w:ascii="Red Hat Text" w:eastAsia="Times New Roman" w:hAnsi="Red Hat Text"/>
                <w:color w:val="252525"/>
              </w:rPr>
              <w:t>Support template keys and values for creating rule templates</w:t>
            </w:r>
            <w:r>
              <w:rPr>
                <w:rFonts w:ascii="Red Hat Text" w:eastAsia="Times New Roman" w:hAnsi="Red Hat Text"/>
                <w:color w:val="252525"/>
              </w:rPr>
              <w:t xml:space="preserve"> </w:t>
            </w:r>
          </w:p>
          <w:p w14:paraId="6EF8540F" w14:textId="77777777" w:rsidR="00000000" w:rsidRDefault="001D59F6">
            <w:pPr>
              <w:pStyle w:val="listitem"/>
              <w:numPr>
                <w:ilvl w:val="0"/>
                <w:numId w:val="246"/>
              </w:numPr>
              <w:divId w:val="1105417996"/>
              <w:rPr>
                <w:rFonts w:ascii="Red Hat Text" w:eastAsia="Times New Roman" w:hAnsi="Red Hat Text"/>
                <w:color w:val="252525"/>
              </w:rPr>
            </w:pPr>
            <w:r>
              <w:rPr>
                <w:rFonts w:ascii="Red Hat Text" w:eastAsia="Times New Roman" w:hAnsi="Red Hat Text"/>
                <w:color w:val="252525"/>
              </w:rPr>
              <w:t xml:space="preserve">Support hit policies, real-time validation, and other additional features not supported in other assets </w:t>
            </w:r>
          </w:p>
          <w:p w14:paraId="47BDAC6C" w14:textId="77777777" w:rsidR="00000000" w:rsidRDefault="001D59F6">
            <w:pPr>
              <w:pStyle w:val="listitem"/>
              <w:numPr>
                <w:ilvl w:val="0"/>
                <w:numId w:val="246"/>
              </w:numPr>
              <w:divId w:val="1105417996"/>
              <w:rPr>
                <w:rFonts w:ascii="Red Hat Text" w:eastAsia="Times New Roman" w:hAnsi="Red Hat Text"/>
                <w:color w:val="252525"/>
              </w:rPr>
            </w:pPr>
            <w:r>
              <w:rPr>
                <w:rFonts w:ascii="Red Hat Text" w:eastAsia="Times New Roman" w:hAnsi="Red Hat Text"/>
                <w:color w:val="252525"/>
              </w:rPr>
              <w:t xml:space="preserve">Are optimal for creating rules in a controlled tabular format to minimize compilation errors </w:t>
            </w:r>
          </w:p>
        </w:tc>
        <w:tc>
          <w:tcPr>
            <w:tcW w:w="0" w:type="auto"/>
            <w:shd w:val="clear" w:color="auto" w:fill="auto"/>
            <w:tcMar>
              <w:top w:w="0" w:type="dxa"/>
              <w:left w:w="0" w:type="dxa"/>
              <w:bottom w:w="0" w:type="dxa"/>
              <w:right w:w="0" w:type="dxa"/>
            </w:tcMar>
            <w:hideMark/>
          </w:tcPr>
          <w:p w14:paraId="528C9781" w14:textId="77777777" w:rsidR="00000000" w:rsidRDefault="001D59F6">
            <w:pPr>
              <w:pStyle w:val="NormalWeb"/>
              <w:rPr>
                <w:rFonts w:ascii="Red Hat Text" w:hAnsi="Red Hat Text"/>
                <w:color w:val="252525"/>
              </w:rPr>
            </w:pPr>
            <w:r>
              <w:rPr>
                <w:rFonts w:ascii="Red Hat Text" w:hAnsi="Red Hat Text"/>
                <w:color w:val="252525"/>
              </w:rPr>
              <w:t xml:space="preserve">Business Central </w:t>
            </w:r>
          </w:p>
        </w:tc>
        <w:tc>
          <w:tcPr>
            <w:tcW w:w="0" w:type="auto"/>
            <w:shd w:val="clear" w:color="auto" w:fill="auto"/>
            <w:tcMar>
              <w:top w:w="0" w:type="dxa"/>
              <w:left w:w="0" w:type="dxa"/>
              <w:bottom w:w="0" w:type="dxa"/>
              <w:right w:w="0" w:type="dxa"/>
            </w:tcMar>
            <w:hideMark/>
          </w:tcPr>
          <w:p w14:paraId="769D1BC2" w14:textId="77777777" w:rsidR="00000000" w:rsidRDefault="001D59F6">
            <w:pPr>
              <w:pStyle w:val="NormalWeb"/>
              <w:rPr>
                <w:rFonts w:ascii="Red Hat Text" w:hAnsi="Red Hat Text"/>
                <w:color w:val="252525"/>
              </w:rPr>
            </w:pPr>
            <w:hyperlink r:id="rId787" w:anchor="assembly-guided-decision-tables" w:history="1">
              <w:r>
                <w:rPr>
                  <w:rStyle w:val="Emphasis"/>
                  <w:rFonts w:ascii="Red Hat Text" w:hAnsi="Red Hat Text"/>
                  <w:color w:val="0066CC"/>
                </w:rPr>
                <w:t>Designing a decision service using guided decision tables</w:t>
              </w:r>
            </w:hyperlink>
            <w:r>
              <w:rPr>
                <w:rFonts w:ascii="Red Hat Text" w:hAnsi="Red Hat Text"/>
                <w:color w:val="252525"/>
              </w:rPr>
              <w:t xml:space="preserve"> </w:t>
            </w:r>
          </w:p>
        </w:tc>
      </w:tr>
      <w:tr w:rsidR="00000000" w14:paraId="28590CC5" w14:textId="77777777">
        <w:trPr>
          <w:divId w:val="277298820"/>
        </w:trPr>
        <w:tc>
          <w:tcPr>
            <w:tcW w:w="0" w:type="auto"/>
            <w:shd w:val="clear" w:color="auto" w:fill="auto"/>
            <w:tcMar>
              <w:top w:w="0" w:type="dxa"/>
              <w:left w:w="0" w:type="dxa"/>
              <w:bottom w:w="0" w:type="dxa"/>
              <w:right w:w="0" w:type="dxa"/>
            </w:tcMar>
            <w:hideMark/>
          </w:tcPr>
          <w:p w14:paraId="78E0BEEC" w14:textId="77777777" w:rsidR="00000000" w:rsidRDefault="001D59F6">
            <w:pPr>
              <w:pStyle w:val="NormalWeb"/>
              <w:rPr>
                <w:rFonts w:ascii="Red Hat Text" w:hAnsi="Red Hat Text"/>
                <w:color w:val="252525"/>
              </w:rPr>
            </w:pPr>
            <w:r>
              <w:rPr>
                <w:rFonts w:ascii="Red Hat Text" w:hAnsi="Red Hat Text"/>
                <w:color w:val="252525"/>
              </w:rPr>
              <w:t xml:space="preserve">Spreadsheet decision tables </w:t>
            </w:r>
          </w:p>
        </w:tc>
        <w:tc>
          <w:tcPr>
            <w:tcW w:w="0" w:type="auto"/>
            <w:shd w:val="clear" w:color="auto" w:fill="auto"/>
            <w:tcMar>
              <w:top w:w="0" w:type="dxa"/>
              <w:left w:w="0" w:type="dxa"/>
              <w:bottom w:w="0" w:type="dxa"/>
              <w:right w:w="0" w:type="dxa"/>
            </w:tcMar>
            <w:hideMark/>
          </w:tcPr>
          <w:p w14:paraId="61096CDA" w14:textId="77777777" w:rsidR="00000000" w:rsidRDefault="001D59F6">
            <w:pPr>
              <w:pStyle w:val="listitem"/>
              <w:numPr>
                <w:ilvl w:val="0"/>
                <w:numId w:val="247"/>
              </w:numPr>
              <w:divId w:val="928973637"/>
              <w:rPr>
                <w:rFonts w:ascii="Red Hat Text" w:eastAsia="Times New Roman" w:hAnsi="Red Hat Text"/>
                <w:color w:val="252525"/>
              </w:rPr>
            </w:pPr>
            <w:r>
              <w:rPr>
                <w:rFonts w:ascii="Red Hat Text" w:eastAsia="Times New Roman" w:hAnsi="Red Hat Text"/>
                <w:color w:val="252525"/>
              </w:rPr>
              <w:t>Are XL</w:t>
            </w:r>
            <w:r>
              <w:rPr>
                <w:rFonts w:ascii="Red Hat Text" w:eastAsia="Times New Roman" w:hAnsi="Red Hat Text"/>
                <w:color w:val="252525"/>
              </w:rPr>
              <w:t xml:space="preserve">S or XLSX spreadsheet decision tables that you can upload into Business Central </w:t>
            </w:r>
          </w:p>
          <w:p w14:paraId="41A1D09F" w14:textId="77777777" w:rsidR="00000000" w:rsidRDefault="001D59F6">
            <w:pPr>
              <w:pStyle w:val="listitem"/>
              <w:numPr>
                <w:ilvl w:val="0"/>
                <w:numId w:val="247"/>
              </w:numPr>
              <w:divId w:val="928973637"/>
              <w:rPr>
                <w:rFonts w:ascii="Red Hat Text" w:eastAsia="Times New Roman" w:hAnsi="Red Hat Text"/>
                <w:color w:val="252525"/>
              </w:rPr>
            </w:pPr>
            <w:r>
              <w:rPr>
                <w:rFonts w:ascii="Red Hat Text" w:eastAsia="Times New Roman" w:hAnsi="Red Hat Text"/>
                <w:color w:val="252525"/>
              </w:rPr>
              <w:t xml:space="preserve">Support template keys and values for creating rule templates </w:t>
            </w:r>
          </w:p>
          <w:p w14:paraId="77CD2D0A" w14:textId="77777777" w:rsidR="00000000" w:rsidRDefault="001D59F6">
            <w:pPr>
              <w:pStyle w:val="listitem"/>
              <w:numPr>
                <w:ilvl w:val="0"/>
                <w:numId w:val="247"/>
              </w:numPr>
              <w:divId w:val="928973637"/>
              <w:rPr>
                <w:rFonts w:ascii="Red Hat Text" w:eastAsia="Times New Roman" w:hAnsi="Red Hat Text"/>
                <w:color w:val="252525"/>
              </w:rPr>
            </w:pPr>
            <w:r>
              <w:rPr>
                <w:rFonts w:ascii="Red Hat Text" w:eastAsia="Times New Roman" w:hAnsi="Red Hat Text"/>
                <w:color w:val="252525"/>
              </w:rPr>
              <w:t xml:space="preserve">Are optimal for creating rules in decision tables already managed outside of Business Central </w:t>
            </w:r>
          </w:p>
          <w:p w14:paraId="1545CB33" w14:textId="77777777" w:rsidR="00000000" w:rsidRDefault="001D59F6">
            <w:pPr>
              <w:pStyle w:val="listitem"/>
              <w:numPr>
                <w:ilvl w:val="0"/>
                <w:numId w:val="247"/>
              </w:numPr>
              <w:divId w:val="928973637"/>
              <w:rPr>
                <w:rFonts w:ascii="Red Hat Text" w:eastAsia="Times New Roman" w:hAnsi="Red Hat Text"/>
                <w:color w:val="252525"/>
              </w:rPr>
            </w:pPr>
            <w:r>
              <w:rPr>
                <w:rFonts w:ascii="Red Hat Text" w:eastAsia="Times New Roman" w:hAnsi="Red Hat Text"/>
                <w:color w:val="252525"/>
              </w:rPr>
              <w:t>Have strict syntax</w:t>
            </w:r>
            <w:r>
              <w:rPr>
                <w:rFonts w:ascii="Red Hat Text" w:eastAsia="Times New Roman" w:hAnsi="Red Hat Text"/>
                <w:color w:val="252525"/>
              </w:rPr>
              <w:t xml:space="preserve"> requirements for rules to be compiled properly when uploaded </w:t>
            </w:r>
          </w:p>
        </w:tc>
        <w:tc>
          <w:tcPr>
            <w:tcW w:w="0" w:type="auto"/>
            <w:shd w:val="clear" w:color="auto" w:fill="auto"/>
            <w:tcMar>
              <w:top w:w="0" w:type="dxa"/>
              <w:left w:w="0" w:type="dxa"/>
              <w:bottom w:w="0" w:type="dxa"/>
              <w:right w:w="0" w:type="dxa"/>
            </w:tcMar>
            <w:hideMark/>
          </w:tcPr>
          <w:p w14:paraId="31913307" w14:textId="77777777" w:rsidR="00000000" w:rsidRDefault="001D59F6">
            <w:pPr>
              <w:pStyle w:val="NormalWeb"/>
              <w:rPr>
                <w:rFonts w:ascii="Red Hat Text" w:hAnsi="Red Hat Text"/>
                <w:color w:val="252525"/>
              </w:rPr>
            </w:pPr>
            <w:r>
              <w:rPr>
                <w:rFonts w:ascii="Red Hat Text" w:hAnsi="Red Hat Text"/>
                <w:color w:val="252525"/>
              </w:rPr>
              <w:t xml:space="preserve">Spreadsheet editor </w:t>
            </w:r>
          </w:p>
        </w:tc>
        <w:tc>
          <w:tcPr>
            <w:tcW w:w="0" w:type="auto"/>
            <w:shd w:val="clear" w:color="auto" w:fill="auto"/>
            <w:tcMar>
              <w:top w:w="0" w:type="dxa"/>
              <w:left w:w="0" w:type="dxa"/>
              <w:bottom w:w="0" w:type="dxa"/>
              <w:right w:w="0" w:type="dxa"/>
            </w:tcMar>
            <w:hideMark/>
          </w:tcPr>
          <w:p w14:paraId="2A5F62AB" w14:textId="77777777" w:rsidR="00000000" w:rsidRDefault="001D59F6">
            <w:pPr>
              <w:pStyle w:val="NormalWeb"/>
              <w:rPr>
                <w:rFonts w:ascii="Red Hat Text" w:hAnsi="Red Hat Text"/>
                <w:color w:val="252525"/>
              </w:rPr>
            </w:pPr>
            <w:hyperlink r:id="rId788" w:anchor="assembly-decision-tables" w:history="1">
              <w:r>
                <w:rPr>
                  <w:rStyle w:val="Emphasis"/>
                  <w:rFonts w:ascii="Red Hat Text" w:hAnsi="Red Hat Text"/>
                  <w:color w:val="0066CC"/>
                </w:rPr>
                <w:t>Designing a decision service using spreadsheet decision tables</w:t>
              </w:r>
            </w:hyperlink>
            <w:r>
              <w:rPr>
                <w:rFonts w:ascii="Red Hat Text" w:hAnsi="Red Hat Text"/>
                <w:color w:val="252525"/>
              </w:rPr>
              <w:t xml:space="preserve"> </w:t>
            </w:r>
          </w:p>
        </w:tc>
      </w:tr>
      <w:tr w:rsidR="00000000" w14:paraId="682A9948" w14:textId="77777777">
        <w:trPr>
          <w:divId w:val="277298820"/>
        </w:trPr>
        <w:tc>
          <w:tcPr>
            <w:tcW w:w="0" w:type="auto"/>
            <w:shd w:val="clear" w:color="auto" w:fill="auto"/>
            <w:tcMar>
              <w:top w:w="0" w:type="dxa"/>
              <w:left w:w="0" w:type="dxa"/>
              <w:bottom w:w="0" w:type="dxa"/>
              <w:right w:w="0" w:type="dxa"/>
            </w:tcMar>
            <w:hideMark/>
          </w:tcPr>
          <w:p w14:paraId="7B4BA273" w14:textId="77777777" w:rsidR="00000000" w:rsidRDefault="001D59F6">
            <w:pPr>
              <w:pStyle w:val="NormalWeb"/>
              <w:rPr>
                <w:rFonts w:ascii="Red Hat Text" w:hAnsi="Red Hat Text"/>
                <w:color w:val="252525"/>
              </w:rPr>
            </w:pPr>
            <w:r>
              <w:rPr>
                <w:rFonts w:ascii="Red Hat Text" w:hAnsi="Red Hat Text"/>
                <w:color w:val="252525"/>
              </w:rPr>
              <w:t xml:space="preserve">Guided rules </w:t>
            </w:r>
          </w:p>
        </w:tc>
        <w:tc>
          <w:tcPr>
            <w:tcW w:w="0" w:type="auto"/>
            <w:shd w:val="clear" w:color="auto" w:fill="auto"/>
            <w:tcMar>
              <w:top w:w="0" w:type="dxa"/>
              <w:left w:w="0" w:type="dxa"/>
              <w:bottom w:w="0" w:type="dxa"/>
              <w:right w:w="0" w:type="dxa"/>
            </w:tcMar>
            <w:hideMark/>
          </w:tcPr>
          <w:p w14:paraId="1FA42185" w14:textId="77777777" w:rsidR="00000000" w:rsidRDefault="001D59F6">
            <w:pPr>
              <w:pStyle w:val="listitem"/>
              <w:numPr>
                <w:ilvl w:val="0"/>
                <w:numId w:val="248"/>
              </w:numPr>
              <w:divId w:val="724181649"/>
              <w:rPr>
                <w:rFonts w:ascii="Red Hat Text" w:eastAsia="Times New Roman" w:hAnsi="Red Hat Text"/>
                <w:color w:val="252525"/>
              </w:rPr>
            </w:pPr>
            <w:r>
              <w:rPr>
                <w:rFonts w:ascii="Red Hat Text" w:eastAsia="Times New Roman" w:hAnsi="Red Hat Text"/>
                <w:color w:val="252525"/>
              </w:rPr>
              <w:t xml:space="preserve">Are individual rules that you create in a UI-based rule designer in Business Central </w:t>
            </w:r>
          </w:p>
          <w:p w14:paraId="76A6BC03" w14:textId="77777777" w:rsidR="00000000" w:rsidRDefault="001D59F6">
            <w:pPr>
              <w:pStyle w:val="listitem"/>
              <w:numPr>
                <w:ilvl w:val="0"/>
                <w:numId w:val="248"/>
              </w:numPr>
              <w:divId w:val="724181649"/>
              <w:rPr>
                <w:rFonts w:ascii="Red Hat Text" w:eastAsia="Times New Roman" w:hAnsi="Red Hat Text"/>
                <w:color w:val="252525"/>
              </w:rPr>
            </w:pPr>
            <w:r>
              <w:rPr>
                <w:rFonts w:ascii="Red Hat Text" w:eastAsia="Times New Roman" w:hAnsi="Red Hat Text"/>
                <w:color w:val="252525"/>
              </w:rPr>
              <w:t xml:space="preserve">Provide fields and options for acceptable input </w:t>
            </w:r>
          </w:p>
          <w:p w14:paraId="7587B0FA" w14:textId="77777777" w:rsidR="00000000" w:rsidRDefault="001D59F6">
            <w:pPr>
              <w:pStyle w:val="listitem"/>
              <w:numPr>
                <w:ilvl w:val="0"/>
                <w:numId w:val="248"/>
              </w:numPr>
              <w:divId w:val="724181649"/>
              <w:rPr>
                <w:rFonts w:ascii="Red Hat Text" w:eastAsia="Times New Roman" w:hAnsi="Red Hat Text"/>
                <w:color w:val="252525"/>
              </w:rPr>
            </w:pPr>
            <w:r>
              <w:rPr>
                <w:rFonts w:ascii="Red Hat Text" w:eastAsia="Times New Roman" w:hAnsi="Red Hat Text"/>
                <w:color w:val="252525"/>
              </w:rPr>
              <w:t xml:space="preserve">Are optimal for creating single rules in a controlled format to minimize compilation errors </w:t>
            </w:r>
          </w:p>
        </w:tc>
        <w:tc>
          <w:tcPr>
            <w:tcW w:w="0" w:type="auto"/>
            <w:shd w:val="clear" w:color="auto" w:fill="auto"/>
            <w:tcMar>
              <w:top w:w="0" w:type="dxa"/>
              <w:left w:w="0" w:type="dxa"/>
              <w:bottom w:w="0" w:type="dxa"/>
              <w:right w:w="0" w:type="dxa"/>
            </w:tcMar>
            <w:hideMark/>
          </w:tcPr>
          <w:p w14:paraId="719D6A9E" w14:textId="77777777" w:rsidR="00000000" w:rsidRDefault="001D59F6">
            <w:pPr>
              <w:pStyle w:val="NormalWeb"/>
              <w:rPr>
                <w:rFonts w:ascii="Red Hat Text" w:hAnsi="Red Hat Text"/>
                <w:color w:val="252525"/>
              </w:rPr>
            </w:pPr>
            <w:r>
              <w:rPr>
                <w:rFonts w:ascii="Red Hat Text" w:hAnsi="Red Hat Text"/>
                <w:color w:val="252525"/>
              </w:rPr>
              <w:t>Business Centr</w:t>
            </w:r>
            <w:r>
              <w:rPr>
                <w:rFonts w:ascii="Red Hat Text" w:hAnsi="Red Hat Text"/>
                <w:color w:val="252525"/>
              </w:rPr>
              <w:t xml:space="preserve">al </w:t>
            </w:r>
          </w:p>
        </w:tc>
        <w:tc>
          <w:tcPr>
            <w:tcW w:w="0" w:type="auto"/>
            <w:shd w:val="clear" w:color="auto" w:fill="auto"/>
            <w:tcMar>
              <w:top w:w="0" w:type="dxa"/>
              <w:left w:w="0" w:type="dxa"/>
              <w:bottom w:w="0" w:type="dxa"/>
              <w:right w:w="0" w:type="dxa"/>
            </w:tcMar>
            <w:hideMark/>
          </w:tcPr>
          <w:p w14:paraId="3F101CB8" w14:textId="77777777" w:rsidR="00000000" w:rsidRDefault="001D59F6">
            <w:pPr>
              <w:pStyle w:val="NormalWeb"/>
              <w:rPr>
                <w:rFonts w:ascii="Red Hat Text" w:hAnsi="Red Hat Text"/>
                <w:color w:val="252525"/>
              </w:rPr>
            </w:pPr>
            <w:hyperlink r:id="rId789" w:anchor="assembly-guided-rules" w:history="1">
              <w:r>
                <w:rPr>
                  <w:rStyle w:val="Emphasis"/>
                  <w:rFonts w:ascii="Red Hat Text" w:hAnsi="Red Hat Text"/>
                  <w:color w:val="0066CC"/>
                </w:rPr>
                <w:t>Designing a decision service using guided rules</w:t>
              </w:r>
            </w:hyperlink>
            <w:r>
              <w:rPr>
                <w:rFonts w:ascii="Red Hat Text" w:hAnsi="Red Hat Text"/>
                <w:color w:val="252525"/>
              </w:rPr>
              <w:t xml:space="preserve"> </w:t>
            </w:r>
          </w:p>
        </w:tc>
      </w:tr>
      <w:tr w:rsidR="00000000" w14:paraId="6A66A0DD" w14:textId="77777777">
        <w:trPr>
          <w:divId w:val="277298820"/>
        </w:trPr>
        <w:tc>
          <w:tcPr>
            <w:tcW w:w="0" w:type="auto"/>
            <w:shd w:val="clear" w:color="auto" w:fill="auto"/>
            <w:tcMar>
              <w:top w:w="0" w:type="dxa"/>
              <w:left w:w="0" w:type="dxa"/>
              <w:bottom w:w="0" w:type="dxa"/>
              <w:right w:w="0" w:type="dxa"/>
            </w:tcMar>
            <w:hideMark/>
          </w:tcPr>
          <w:p w14:paraId="45474236" w14:textId="77777777" w:rsidR="00000000" w:rsidRDefault="001D59F6">
            <w:pPr>
              <w:pStyle w:val="NormalWeb"/>
              <w:rPr>
                <w:rFonts w:ascii="Red Hat Text" w:hAnsi="Red Hat Text"/>
                <w:color w:val="252525"/>
              </w:rPr>
            </w:pPr>
            <w:r>
              <w:rPr>
                <w:rFonts w:ascii="Red Hat Text" w:hAnsi="Red Hat Text"/>
                <w:color w:val="252525"/>
              </w:rPr>
              <w:t>Guided rule te</w:t>
            </w:r>
            <w:r>
              <w:rPr>
                <w:rFonts w:ascii="Red Hat Text" w:hAnsi="Red Hat Text"/>
                <w:color w:val="252525"/>
              </w:rPr>
              <w:t xml:space="preserve">mplates </w:t>
            </w:r>
          </w:p>
        </w:tc>
        <w:tc>
          <w:tcPr>
            <w:tcW w:w="0" w:type="auto"/>
            <w:shd w:val="clear" w:color="auto" w:fill="auto"/>
            <w:tcMar>
              <w:top w:w="0" w:type="dxa"/>
              <w:left w:w="0" w:type="dxa"/>
              <w:bottom w:w="0" w:type="dxa"/>
              <w:right w:w="0" w:type="dxa"/>
            </w:tcMar>
            <w:hideMark/>
          </w:tcPr>
          <w:p w14:paraId="59C3F066" w14:textId="77777777" w:rsidR="00000000" w:rsidRDefault="001D59F6">
            <w:pPr>
              <w:pStyle w:val="listitem"/>
              <w:numPr>
                <w:ilvl w:val="0"/>
                <w:numId w:val="249"/>
              </w:numPr>
              <w:divId w:val="2050953743"/>
              <w:rPr>
                <w:rFonts w:ascii="Red Hat Text" w:eastAsia="Times New Roman" w:hAnsi="Red Hat Text"/>
                <w:color w:val="252525"/>
              </w:rPr>
            </w:pPr>
            <w:r>
              <w:rPr>
                <w:rFonts w:ascii="Red Hat Text" w:eastAsia="Times New Roman" w:hAnsi="Red Hat Text"/>
                <w:color w:val="252525"/>
              </w:rPr>
              <w:t xml:space="preserve">Are reusable rule structures that you create in a UI-based template designer in Business Central </w:t>
            </w:r>
          </w:p>
          <w:p w14:paraId="4CEA70A4" w14:textId="77777777" w:rsidR="00000000" w:rsidRDefault="001D59F6">
            <w:pPr>
              <w:pStyle w:val="listitem"/>
              <w:numPr>
                <w:ilvl w:val="0"/>
                <w:numId w:val="249"/>
              </w:numPr>
              <w:divId w:val="2050953743"/>
              <w:rPr>
                <w:rFonts w:ascii="Red Hat Text" w:eastAsia="Times New Roman" w:hAnsi="Red Hat Text"/>
                <w:color w:val="252525"/>
              </w:rPr>
            </w:pPr>
            <w:r>
              <w:rPr>
                <w:rFonts w:ascii="Red Hat Text" w:eastAsia="Times New Roman" w:hAnsi="Red Hat Text"/>
                <w:color w:val="252525"/>
              </w:rPr>
              <w:t xml:space="preserve">Provide fields and options for acceptable input </w:t>
            </w:r>
          </w:p>
          <w:p w14:paraId="58F01985" w14:textId="77777777" w:rsidR="00000000" w:rsidRDefault="001D59F6">
            <w:pPr>
              <w:pStyle w:val="listitem"/>
              <w:numPr>
                <w:ilvl w:val="0"/>
                <w:numId w:val="249"/>
              </w:numPr>
              <w:divId w:val="2050953743"/>
              <w:rPr>
                <w:rFonts w:ascii="Red Hat Text" w:eastAsia="Times New Roman" w:hAnsi="Red Hat Text"/>
                <w:color w:val="252525"/>
              </w:rPr>
            </w:pPr>
            <w:r>
              <w:rPr>
                <w:rFonts w:ascii="Red Hat Text" w:eastAsia="Times New Roman" w:hAnsi="Red Hat Text"/>
                <w:color w:val="252525"/>
              </w:rPr>
              <w:t>Support template keys and values for creating rule templates (fundamental to the purpose of this ass</w:t>
            </w:r>
            <w:r>
              <w:rPr>
                <w:rFonts w:ascii="Red Hat Text" w:eastAsia="Times New Roman" w:hAnsi="Red Hat Text"/>
                <w:color w:val="252525"/>
              </w:rPr>
              <w:t xml:space="preserve">et) </w:t>
            </w:r>
          </w:p>
          <w:p w14:paraId="0E0FEA45" w14:textId="77777777" w:rsidR="00000000" w:rsidRDefault="001D59F6">
            <w:pPr>
              <w:pStyle w:val="listitem"/>
              <w:numPr>
                <w:ilvl w:val="0"/>
                <w:numId w:val="249"/>
              </w:numPr>
              <w:divId w:val="2050953743"/>
              <w:rPr>
                <w:rFonts w:ascii="Red Hat Text" w:eastAsia="Times New Roman" w:hAnsi="Red Hat Text"/>
                <w:color w:val="252525"/>
              </w:rPr>
            </w:pPr>
            <w:r>
              <w:rPr>
                <w:rFonts w:ascii="Red Hat Text" w:eastAsia="Times New Roman" w:hAnsi="Red Hat Text"/>
                <w:color w:val="252525"/>
              </w:rPr>
              <w:t xml:space="preserve">Are optimal for creating many rules with the same rule structure but with different defined field values </w:t>
            </w:r>
          </w:p>
        </w:tc>
        <w:tc>
          <w:tcPr>
            <w:tcW w:w="0" w:type="auto"/>
            <w:shd w:val="clear" w:color="auto" w:fill="auto"/>
            <w:tcMar>
              <w:top w:w="0" w:type="dxa"/>
              <w:left w:w="0" w:type="dxa"/>
              <w:bottom w:w="0" w:type="dxa"/>
              <w:right w:w="0" w:type="dxa"/>
            </w:tcMar>
            <w:hideMark/>
          </w:tcPr>
          <w:p w14:paraId="139B2293" w14:textId="77777777" w:rsidR="00000000" w:rsidRDefault="001D59F6">
            <w:pPr>
              <w:pStyle w:val="NormalWeb"/>
              <w:rPr>
                <w:rFonts w:ascii="Red Hat Text" w:hAnsi="Red Hat Text"/>
                <w:color w:val="252525"/>
              </w:rPr>
            </w:pPr>
            <w:r>
              <w:rPr>
                <w:rFonts w:ascii="Red Hat Text" w:hAnsi="Red Hat Text"/>
                <w:color w:val="252525"/>
              </w:rPr>
              <w:t xml:space="preserve">Business Central </w:t>
            </w:r>
          </w:p>
        </w:tc>
        <w:tc>
          <w:tcPr>
            <w:tcW w:w="0" w:type="auto"/>
            <w:shd w:val="clear" w:color="auto" w:fill="auto"/>
            <w:tcMar>
              <w:top w:w="0" w:type="dxa"/>
              <w:left w:w="0" w:type="dxa"/>
              <w:bottom w:w="0" w:type="dxa"/>
              <w:right w:w="0" w:type="dxa"/>
            </w:tcMar>
            <w:hideMark/>
          </w:tcPr>
          <w:p w14:paraId="418A1C25" w14:textId="77777777" w:rsidR="00000000" w:rsidRDefault="001D59F6">
            <w:pPr>
              <w:pStyle w:val="NormalWeb"/>
              <w:rPr>
                <w:rFonts w:ascii="Red Hat Text" w:hAnsi="Red Hat Text"/>
                <w:color w:val="252525"/>
              </w:rPr>
            </w:pPr>
            <w:hyperlink r:id="rId790" w:anchor="assembly-guided-rule-templates" w:history="1">
              <w:r>
                <w:rPr>
                  <w:rStyle w:val="Emphasis"/>
                  <w:rFonts w:ascii="Red Hat Text" w:hAnsi="Red Hat Text"/>
                  <w:color w:val="0066CC"/>
                </w:rPr>
                <w:t>Designing a decision service using guided rule templates</w:t>
              </w:r>
            </w:hyperlink>
            <w:r>
              <w:rPr>
                <w:rFonts w:ascii="Red Hat Text" w:hAnsi="Red Hat Text"/>
                <w:color w:val="252525"/>
              </w:rPr>
              <w:t xml:space="preserve"> </w:t>
            </w:r>
          </w:p>
        </w:tc>
      </w:tr>
      <w:tr w:rsidR="00000000" w14:paraId="18E594D2" w14:textId="77777777">
        <w:trPr>
          <w:divId w:val="277298820"/>
        </w:trPr>
        <w:tc>
          <w:tcPr>
            <w:tcW w:w="0" w:type="auto"/>
            <w:shd w:val="clear" w:color="auto" w:fill="auto"/>
            <w:tcMar>
              <w:top w:w="0" w:type="dxa"/>
              <w:left w:w="0" w:type="dxa"/>
              <w:bottom w:w="0" w:type="dxa"/>
              <w:right w:w="0" w:type="dxa"/>
            </w:tcMar>
            <w:hideMark/>
          </w:tcPr>
          <w:p w14:paraId="7E362DED" w14:textId="77777777" w:rsidR="00000000" w:rsidRDefault="001D59F6">
            <w:pPr>
              <w:pStyle w:val="NormalWeb"/>
              <w:rPr>
                <w:rFonts w:ascii="Red Hat Text" w:hAnsi="Red Hat Text"/>
                <w:color w:val="252525"/>
              </w:rPr>
            </w:pPr>
            <w:r>
              <w:rPr>
                <w:rFonts w:ascii="Red Hat Text" w:hAnsi="Red Hat Text"/>
                <w:color w:val="252525"/>
              </w:rPr>
              <w:t xml:space="preserve">DRL rules </w:t>
            </w:r>
          </w:p>
        </w:tc>
        <w:tc>
          <w:tcPr>
            <w:tcW w:w="0" w:type="auto"/>
            <w:shd w:val="clear" w:color="auto" w:fill="auto"/>
            <w:tcMar>
              <w:top w:w="0" w:type="dxa"/>
              <w:left w:w="0" w:type="dxa"/>
              <w:bottom w:w="0" w:type="dxa"/>
              <w:right w:w="0" w:type="dxa"/>
            </w:tcMar>
            <w:hideMark/>
          </w:tcPr>
          <w:p w14:paraId="7F8CCFA9" w14:textId="77777777" w:rsidR="00000000" w:rsidRDefault="001D59F6">
            <w:pPr>
              <w:pStyle w:val="listitem"/>
              <w:numPr>
                <w:ilvl w:val="0"/>
                <w:numId w:val="250"/>
              </w:numPr>
              <w:divId w:val="1416591768"/>
              <w:rPr>
                <w:rFonts w:ascii="Red Hat Text" w:eastAsia="Times New Roman" w:hAnsi="Red Hat Text"/>
                <w:color w:val="252525"/>
              </w:rPr>
            </w:pPr>
            <w:r>
              <w:rPr>
                <w:rFonts w:ascii="Red Hat Text" w:eastAsia="Times New Roman" w:hAnsi="Red Hat Text"/>
                <w:color w:val="252525"/>
              </w:rPr>
              <w:t xml:space="preserve">Are individual rules that you define directly in </w:t>
            </w:r>
            <w:r>
              <w:rPr>
                <w:rStyle w:val="HTMLCode"/>
              </w:rPr>
              <w:t>.drl</w:t>
            </w:r>
            <w:r>
              <w:rPr>
                <w:rFonts w:ascii="Red Hat Text" w:eastAsia="Times New Roman" w:hAnsi="Red Hat Text"/>
                <w:color w:val="252525"/>
              </w:rPr>
              <w:t xml:space="preserve"> text files </w:t>
            </w:r>
          </w:p>
          <w:p w14:paraId="58077C41" w14:textId="77777777" w:rsidR="00000000" w:rsidRDefault="001D59F6">
            <w:pPr>
              <w:pStyle w:val="listitem"/>
              <w:numPr>
                <w:ilvl w:val="0"/>
                <w:numId w:val="250"/>
              </w:numPr>
              <w:divId w:val="1416591768"/>
              <w:rPr>
                <w:rFonts w:ascii="Red Hat Text" w:eastAsia="Times New Roman" w:hAnsi="Red Hat Text"/>
                <w:color w:val="252525"/>
              </w:rPr>
            </w:pPr>
            <w:r>
              <w:rPr>
                <w:rFonts w:ascii="Red Hat Text" w:eastAsia="Times New Roman" w:hAnsi="Red Hat Text"/>
                <w:color w:val="252525"/>
              </w:rPr>
              <w:t>Provide the most flexibility for defining rules an</w:t>
            </w:r>
            <w:r>
              <w:rPr>
                <w:rFonts w:ascii="Red Hat Text" w:eastAsia="Times New Roman" w:hAnsi="Red Hat Text"/>
                <w:color w:val="252525"/>
              </w:rPr>
              <w:t xml:space="preserve">d other technicalities of rule behavior </w:t>
            </w:r>
          </w:p>
          <w:p w14:paraId="3236BF2D" w14:textId="77777777" w:rsidR="00000000" w:rsidRDefault="001D59F6">
            <w:pPr>
              <w:pStyle w:val="listitem"/>
              <w:numPr>
                <w:ilvl w:val="0"/>
                <w:numId w:val="250"/>
              </w:numPr>
              <w:divId w:val="1416591768"/>
              <w:rPr>
                <w:rFonts w:ascii="Red Hat Text" w:eastAsia="Times New Roman" w:hAnsi="Red Hat Text"/>
                <w:color w:val="252525"/>
              </w:rPr>
            </w:pPr>
            <w:r>
              <w:rPr>
                <w:rFonts w:ascii="Red Hat Text" w:eastAsia="Times New Roman" w:hAnsi="Red Hat Text"/>
                <w:color w:val="252525"/>
              </w:rPr>
              <w:t xml:space="preserve">Can be created in certain standalone environments and integrated with Red Hat Decision Manager </w:t>
            </w:r>
          </w:p>
          <w:p w14:paraId="7950FAF5" w14:textId="77777777" w:rsidR="00000000" w:rsidRDefault="001D59F6">
            <w:pPr>
              <w:pStyle w:val="listitem"/>
              <w:numPr>
                <w:ilvl w:val="0"/>
                <w:numId w:val="250"/>
              </w:numPr>
              <w:divId w:val="1416591768"/>
              <w:rPr>
                <w:rFonts w:ascii="Red Hat Text" w:eastAsia="Times New Roman" w:hAnsi="Red Hat Text"/>
                <w:color w:val="252525"/>
              </w:rPr>
            </w:pPr>
            <w:r>
              <w:rPr>
                <w:rFonts w:ascii="Red Hat Text" w:eastAsia="Times New Roman" w:hAnsi="Red Hat Text"/>
                <w:color w:val="252525"/>
              </w:rPr>
              <w:t xml:space="preserve">Are optimal for creating rules that require advanced DRL options </w:t>
            </w:r>
          </w:p>
          <w:p w14:paraId="32B89280" w14:textId="77777777" w:rsidR="00000000" w:rsidRDefault="001D59F6">
            <w:pPr>
              <w:pStyle w:val="listitem"/>
              <w:numPr>
                <w:ilvl w:val="0"/>
                <w:numId w:val="250"/>
              </w:numPr>
              <w:divId w:val="1416591768"/>
              <w:rPr>
                <w:rFonts w:ascii="Red Hat Text" w:eastAsia="Times New Roman" w:hAnsi="Red Hat Text"/>
                <w:color w:val="252525"/>
              </w:rPr>
            </w:pPr>
            <w:r>
              <w:rPr>
                <w:rFonts w:ascii="Red Hat Text" w:eastAsia="Times New Roman" w:hAnsi="Red Hat Text"/>
                <w:color w:val="252525"/>
              </w:rPr>
              <w:t>Have strict syntax requirements for rules to be compi</w:t>
            </w:r>
            <w:r>
              <w:rPr>
                <w:rFonts w:ascii="Red Hat Text" w:eastAsia="Times New Roman" w:hAnsi="Red Hat Text"/>
                <w:color w:val="252525"/>
              </w:rPr>
              <w:t xml:space="preserve">led properly </w:t>
            </w:r>
          </w:p>
        </w:tc>
        <w:tc>
          <w:tcPr>
            <w:tcW w:w="0" w:type="auto"/>
            <w:shd w:val="clear" w:color="auto" w:fill="auto"/>
            <w:tcMar>
              <w:top w:w="0" w:type="dxa"/>
              <w:left w:w="0" w:type="dxa"/>
              <w:bottom w:w="0" w:type="dxa"/>
              <w:right w:w="0" w:type="dxa"/>
            </w:tcMar>
            <w:hideMark/>
          </w:tcPr>
          <w:p w14:paraId="6DD8F7F6" w14:textId="77777777" w:rsidR="00000000" w:rsidRDefault="001D59F6">
            <w:pPr>
              <w:pStyle w:val="NormalWeb"/>
              <w:rPr>
                <w:rFonts w:ascii="Red Hat Text" w:hAnsi="Red Hat Text"/>
                <w:color w:val="252525"/>
              </w:rPr>
            </w:pPr>
            <w:r>
              <w:rPr>
                <w:rFonts w:ascii="Red Hat Text" w:hAnsi="Red Hat Text"/>
                <w:color w:val="252525"/>
              </w:rPr>
              <w:t xml:space="preserve">Business Central or integrated development environment (IDE) </w:t>
            </w:r>
          </w:p>
        </w:tc>
        <w:tc>
          <w:tcPr>
            <w:tcW w:w="0" w:type="auto"/>
            <w:shd w:val="clear" w:color="auto" w:fill="auto"/>
            <w:tcMar>
              <w:top w:w="0" w:type="dxa"/>
              <w:left w:w="0" w:type="dxa"/>
              <w:bottom w:w="0" w:type="dxa"/>
              <w:right w:w="0" w:type="dxa"/>
            </w:tcMar>
            <w:hideMark/>
          </w:tcPr>
          <w:p w14:paraId="37AD92CD" w14:textId="77777777" w:rsidR="00000000" w:rsidRDefault="001D59F6">
            <w:pPr>
              <w:pStyle w:val="NormalWeb"/>
              <w:rPr>
                <w:rFonts w:ascii="Red Hat Text" w:hAnsi="Red Hat Text"/>
                <w:color w:val="252525"/>
              </w:rPr>
            </w:pPr>
            <w:hyperlink r:id="rId791" w:anchor="assembly-drl-rules" w:history="1">
              <w:r>
                <w:rPr>
                  <w:rStyle w:val="Emphasis"/>
                  <w:rFonts w:ascii="Red Hat Text" w:hAnsi="Red Hat Text"/>
                  <w:color w:val="0066CC"/>
                </w:rPr>
                <w:t>Designing a decision service using DRL rules</w:t>
              </w:r>
            </w:hyperlink>
            <w:r>
              <w:rPr>
                <w:rFonts w:ascii="Red Hat Text" w:hAnsi="Red Hat Text"/>
                <w:color w:val="252525"/>
              </w:rPr>
              <w:t xml:space="preserve"> </w:t>
            </w:r>
          </w:p>
        </w:tc>
      </w:tr>
      <w:tr w:rsidR="00000000" w14:paraId="7DDD42F4" w14:textId="77777777">
        <w:trPr>
          <w:divId w:val="277298820"/>
        </w:trPr>
        <w:tc>
          <w:tcPr>
            <w:tcW w:w="0" w:type="auto"/>
            <w:shd w:val="clear" w:color="auto" w:fill="auto"/>
            <w:tcMar>
              <w:top w:w="0" w:type="dxa"/>
              <w:left w:w="0" w:type="dxa"/>
              <w:bottom w:w="0" w:type="dxa"/>
              <w:right w:w="0" w:type="dxa"/>
            </w:tcMar>
            <w:hideMark/>
          </w:tcPr>
          <w:p w14:paraId="3A8B07AB" w14:textId="77777777" w:rsidR="00000000" w:rsidRDefault="001D59F6">
            <w:pPr>
              <w:pStyle w:val="NormalWeb"/>
              <w:rPr>
                <w:rFonts w:ascii="Red Hat Text" w:hAnsi="Red Hat Text"/>
                <w:color w:val="252525"/>
              </w:rPr>
            </w:pPr>
            <w:r>
              <w:rPr>
                <w:rFonts w:ascii="Red Hat Text" w:hAnsi="Red Hat Text"/>
                <w:color w:val="252525"/>
              </w:rPr>
              <w:t xml:space="preserve">Predictive Model Markup </w:t>
            </w:r>
            <w:r>
              <w:rPr>
                <w:rFonts w:ascii="Red Hat Text" w:hAnsi="Red Hat Text"/>
                <w:color w:val="252525"/>
              </w:rPr>
              <w:t xml:space="preserve">Language (PMML) models </w:t>
            </w:r>
          </w:p>
        </w:tc>
        <w:tc>
          <w:tcPr>
            <w:tcW w:w="0" w:type="auto"/>
            <w:shd w:val="clear" w:color="auto" w:fill="auto"/>
            <w:tcMar>
              <w:top w:w="0" w:type="dxa"/>
              <w:left w:w="0" w:type="dxa"/>
              <w:bottom w:w="0" w:type="dxa"/>
              <w:right w:w="0" w:type="dxa"/>
            </w:tcMar>
            <w:hideMark/>
          </w:tcPr>
          <w:p w14:paraId="02B1FAA0" w14:textId="77777777" w:rsidR="00000000" w:rsidRDefault="001D59F6">
            <w:pPr>
              <w:pStyle w:val="listitem"/>
              <w:numPr>
                <w:ilvl w:val="0"/>
                <w:numId w:val="251"/>
              </w:numPr>
              <w:divId w:val="59444728"/>
              <w:rPr>
                <w:rFonts w:ascii="Red Hat Text" w:eastAsia="Times New Roman" w:hAnsi="Red Hat Text"/>
                <w:color w:val="252525"/>
              </w:rPr>
            </w:pPr>
            <w:r>
              <w:rPr>
                <w:rFonts w:ascii="Red Hat Text" w:eastAsia="Times New Roman" w:hAnsi="Red Hat Text"/>
                <w:color w:val="252525"/>
              </w:rPr>
              <w:t xml:space="preserve">Are predictive data-analytic models based on a notation standard defined by the Data Mining Group (DMG) </w:t>
            </w:r>
          </w:p>
          <w:p w14:paraId="00E874E4" w14:textId="77777777" w:rsidR="00000000" w:rsidRDefault="001D59F6">
            <w:pPr>
              <w:pStyle w:val="listitem"/>
              <w:numPr>
                <w:ilvl w:val="0"/>
                <w:numId w:val="251"/>
              </w:numPr>
              <w:divId w:val="59444728"/>
              <w:rPr>
                <w:rFonts w:ascii="Red Hat Text" w:eastAsia="Times New Roman" w:hAnsi="Red Hat Text"/>
                <w:color w:val="252525"/>
              </w:rPr>
            </w:pPr>
            <w:r>
              <w:rPr>
                <w:rFonts w:ascii="Red Hat Text" w:eastAsia="Times New Roman" w:hAnsi="Red Hat Text"/>
                <w:color w:val="252525"/>
              </w:rPr>
              <w:t xml:space="preserve">Use an XML schema that allows the PMML models to be shared between PMML-compliant platforms </w:t>
            </w:r>
          </w:p>
          <w:p w14:paraId="70D8FB1C" w14:textId="77777777" w:rsidR="00000000" w:rsidRDefault="001D59F6">
            <w:pPr>
              <w:pStyle w:val="listitem"/>
              <w:numPr>
                <w:ilvl w:val="0"/>
                <w:numId w:val="251"/>
              </w:numPr>
              <w:divId w:val="59444728"/>
              <w:rPr>
                <w:rFonts w:ascii="Red Hat Text" w:eastAsia="Times New Roman" w:hAnsi="Red Hat Text"/>
                <w:color w:val="252525"/>
              </w:rPr>
            </w:pPr>
            <w:r>
              <w:rPr>
                <w:rFonts w:ascii="Red Hat Text" w:eastAsia="Times New Roman" w:hAnsi="Red Hat Text"/>
                <w:color w:val="252525"/>
              </w:rPr>
              <w:t>Support Regression, Scorecard, Tre</w:t>
            </w:r>
            <w:r>
              <w:rPr>
                <w:rFonts w:ascii="Red Hat Text" w:eastAsia="Times New Roman" w:hAnsi="Red Hat Text"/>
                <w:color w:val="252525"/>
              </w:rPr>
              <w:t xml:space="preserve">e, Mining, and other model types </w:t>
            </w:r>
          </w:p>
          <w:p w14:paraId="4F265F6B" w14:textId="77777777" w:rsidR="00000000" w:rsidRDefault="001D59F6">
            <w:pPr>
              <w:pStyle w:val="listitem"/>
              <w:numPr>
                <w:ilvl w:val="0"/>
                <w:numId w:val="251"/>
              </w:numPr>
              <w:divId w:val="59444728"/>
              <w:rPr>
                <w:rFonts w:ascii="Red Hat Text" w:eastAsia="Times New Roman" w:hAnsi="Red Hat Text"/>
                <w:color w:val="252525"/>
              </w:rPr>
            </w:pPr>
            <w:r>
              <w:rPr>
                <w:rFonts w:ascii="Red Hat Text" w:eastAsia="Times New Roman" w:hAnsi="Red Hat Text"/>
                <w:color w:val="252525"/>
              </w:rPr>
              <w:t xml:space="preserve">Can be included with a standalone Red Hat Decision Manager project or imported into a project in Business Central </w:t>
            </w:r>
          </w:p>
          <w:p w14:paraId="0E277B71" w14:textId="77777777" w:rsidR="00000000" w:rsidRDefault="001D59F6">
            <w:pPr>
              <w:pStyle w:val="listitem"/>
              <w:numPr>
                <w:ilvl w:val="0"/>
                <w:numId w:val="251"/>
              </w:numPr>
              <w:divId w:val="59444728"/>
              <w:rPr>
                <w:rFonts w:ascii="Red Hat Text" w:eastAsia="Times New Roman" w:hAnsi="Red Hat Text"/>
                <w:color w:val="252525"/>
              </w:rPr>
            </w:pPr>
            <w:r>
              <w:rPr>
                <w:rFonts w:ascii="Red Hat Text" w:eastAsia="Times New Roman" w:hAnsi="Red Hat Text"/>
                <w:color w:val="252525"/>
              </w:rPr>
              <w:t xml:space="preserve">Are optimal for incorporating predictive data into decision services in Red Hat Decision Manager </w:t>
            </w:r>
          </w:p>
        </w:tc>
        <w:tc>
          <w:tcPr>
            <w:tcW w:w="0" w:type="auto"/>
            <w:shd w:val="clear" w:color="auto" w:fill="auto"/>
            <w:tcMar>
              <w:top w:w="0" w:type="dxa"/>
              <w:left w:w="0" w:type="dxa"/>
              <w:bottom w:w="0" w:type="dxa"/>
              <w:right w:w="0" w:type="dxa"/>
            </w:tcMar>
            <w:hideMark/>
          </w:tcPr>
          <w:p w14:paraId="1BB76349" w14:textId="77777777" w:rsidR="00000000" w:rsidRDefault="001D59F6">
            <w:pPr>
              <w:pStyle w:val="NormalWeb"/>
              <w:rPr>
                <w:rFonts w:ascii="Red Hat Text" w:hAnsi="Red Hat Text"/>
                <w:color w:val="252525"/>
              </w:rPr>
            </w:pPr>
            <w:r>
              <w:rPr>
                <w:rFonts w:ascii="Red Hat Text" w:hAnsi="Red Hat Text"/>
                <w:color w:val="252525"/>
              </w:rPr>
              <w:t>PMML or X</w:t>
            </w:r>
            <w:r>
              <w:rPr>
                <w:rFonts w:ascii="Red Hat Text" w:hAnsi="Red Hat Text"/>
                <w:color w:val="252525"/>
              </w:rPr>
              <w:t xml:space="preserve">ML editor </w:t>
            </w:r>
          </w:p>
        </w:tc>
        <w:tc>
          <w:tcPr>
            <w:tcW w:w="0" w:type="auto"/>
            <w:shd w:val="clear" w:color="auto" w:fill="auto"/>
            <w:tcMar>
              <w:top w:w="0" w:type="dxa"/>
              <w:left w:w="0" w:type="dxa"/>
              <w:bottom w:w="0" w:type="dxa"/>
              <w:right w:w="0" w:type="dxa"/>
            </w:tcMar>
            <w:hideMark/>
          </w:tcPr>
          <w:p w14:paraId="6568BB10" w14:textId="77777777" w:rsidR="00000000" w:rsidRDefault="001D59F6">
            <w:pPr>
              <w:pStyle w:val="NormalWeb"/>
              <w:rPr>
                <w:rFonts w:ascii="Red Hat Text" w:hAnsi="Red Hat Text"/>
                <w:color w:val="252525"/>
              </w:rPr>
            </w:pPr>
            <w:hyperlink r:id="rId792" w:anchor="assembly-pmml-models" w:history="1">
              <w:r>
                <w:rPr>
                  <w:rStyle w:val="Emphasis"/>
                  <w:rFonts w:ascii="Red Hat Text" w:hAnsi="Red Hat Text"/>
                  <w:color w:val="0066CC"/>
                </w:rPr>
                <w:t>Designing a decision service using PMML models</w:t>
              </w:r>
            </w:hyperlink>
            <w:r>
              <w:rPr>
                <w:rFonts w:ascii="Red Hat Text" w:hAnsi="Red Hat Text"/>
                <w:color w:val="252525"/>
              </w:rPr>
              <w:t xml:space="preserve"> </w:t>
            </w:r>
          </w:p>
        </w:tc>
      </w:tr>
    </w:tbl>
    <w:p w14:paraId="2C5E8B4B" w14:textId="77777777" w:rsidR="00000000" w:rsidRDefault="001D59F6">
      <w:pPr>
        <w:pStyle w:val="NormalWeb"/>
        <w:shd w:val="clear" w:color="auto" w:fill="FFFFFF"/>
        <w:divId w:val="114562968"/>
        <w:rPr>
          <w:rFonts w:ascii="Red Hat Text" w:hAnsi="Red Hat Text" w:cs="Arial"/>
          <w:color w:val="252525"/>
          <w:lang w:val="en"/>
        </w:rPr>
      </w:pPr>
      <w:r>
        <w:rPr>
          <w:rFonts w:ascii="Red Hat Text" w:hAnsi="Red Hat Text" w:cs="Arial"/>
          <w:color w:val="252525"/>
          <w:lang w:val="en"/>
        </w:rPr>
        <w:t xml:space="preserve">When you </w:t>
      </w:r>
      <w:r>
        <w:rPr>
          <w:rFonts w:ascii="Red Hat Text" w:hAnsi="Red Hat Text" w:cs="Arial"/>
          <w:color w:val="252525"/>
          <w:lang w:val="en"/>
        </w:rPr>
        <w:t xml:space="preserve">define business decisions, you can also consider using Red Hat build of Kogito for your cloud-native decision services. For more information about getting started with Red Hat build of Kogito microservices, see </w:t>
      </w:r>
      <w:hyperlink r:id="rId793" w:history="1">
        <w:r>
          <w:rPr>
            <w:rStyle w:val="Emphasis"/>
            <w:rFonts w:ascii="Red Hat Text" w:hAnsi="Red Hat Text" w:cs="Arial"/>
            <w:color w:val="0066CC"/>
            <w:lang w:val="en"/>
          </w:rPr>
          <w:t>Getting started with Red Hat build of Kogito in Red Hat Decision Manager</w:t>
        </w:r>
      </w:hyperlink>
      <w:r>
        <w:rPr>
          <w:rFonts w:ascii="Red Hat Text" w:hAnsi="Red Hat Text" w:cs="Arial"/>
          <w:color w:val="252525"/>
          <w:lang w:val="en"/>
        </w:rPr>
        <w:t xml:space="preserve">. </w:t>
      </w:r>
    </w:p>
    <w:p w14:paraId="42129171" w14:textId="77777777" w:rsidR="00000000" w:rsidRDefault="001D59F6">
      <w:pPr>
        <w:pStyle w:val="Heading2"/>
        <w:shd w:val="clear" w:color="auto" w:fill="FFFFFF"/>
        <w:divId w:val="266695344"/>
        <w:rPr>
          <w:rFonts w:eastAsia="Times New Roman" w:cs="Arial"/>
          <w:color w:val="252525"/>
          <w:lang w:val="en"/>
        </w:rPr>
      </w:pPr>
      <w:r>
        <w:rPr>
          <w:rFonts w:eastAsia="Times New Roman" w:cs="Arial"/>
          <w:color w:val="252525"/>
          <w:lang w:val="en"/>
        </w:rPr>
        <w:t>Chapter 50. Guided rules</w:t>
      </w:r>
    </w:p>
    <w:p w14:paraId="5D6263AE" w14:textId="77777777" w:rsidR="00000000" w:rsidRDefault="001D59F6">
      <w:pPr>
        <w:pStyle w:val="NormalWeb"/>
        <w:shd w:val="clear" w:color="auto" w:fill="FFFFFF"/>
        <w:divId w:val="114562968"/>
        <w:rPr>
          <w:rFonts w:ascii="Red Hat Text" w:hAnsi="Red Hat Text" w:cs="Arial"/>
          <w:color w:val="252525"/>
          <w:lang w:val="en"/>
        </w:rPr>
      </w:pPr>
      <w:r>
        <w:rPr>
          <w:rFonts w:ascii="Red Hat Text" w:hAnsi="Red Hat Text" w:cs="Arial"/>
          <w:color w:val="252525"/>
          <w:lang w:val="en"/>
        </w:rPr>
        <w:t>Guided rules are business rules that you create in a UI-based guided rules designer in Business Central that leads you through the rule-creation process. The guided rules designer provides fields and options for acceptable input based on the data objects f</w:t>
      </w:r>
      <w:r>
        <w:rPr>
          <w:rFonts w:ascii="Red Hat Text" w:hAnsi="Red Hat Text" w:cs="Arial"/>
          <w:color w:val="252525"/>
          <w:lang w:val="en"/>
        </w:rPr>
        <w:t xml:space="preserve">or the rule being defined. The guided rules that you define are compiled into Drools Rule Language (DRL) rules as with all other rule assets. </w:t>
      </w:r>
    </w:p>
    <w:p w14:paraId="2296FCEE" w14:textId="77777777" w:rsidR="00000000" w:rsidRDefault="001D59F6">
      <w:pPr>
        <w:pStyle w:val="NormalWeb"/>
        <w:shd w:val="clear" w:color="auto" w:fill="FFFFFF"/>
        <w:divId w:val="114562968"/>
        <w:rPr>
          <w:rFonts w:ascii="Red Hat Text" w:hAnsi="Red Hat Text" w:cs="Arial"/>
          <w:color w:val="252525"/>
          <w:lang w:val="en"/>
        </w:rPr>
      </w:pPr>
      <w:r>
        <w:rPr>
          <w:rFonts w:ascii="Red Hat Text" w:hAnsi="Red Hat Text" w:cs="Arial"/>
          <w:color w:val="252525"/>
          <w:lang w:val="en"/>
        </w:rPr>
        <w:t>All data objects related to a guided rule must be in the same project package as the guided rule. Assets in the s</w:t>
      </w:r>
      <w:r>
        <w:rPr>
          <w:rFonts w:ascii="Red Hat Text" w:hAnsi="Red Hat Text" w:cs="Arial"/>
          <w:color w:val="252525"/>
          <w:lang w:val="en"/>
        </w:rPr>
        <w:t xml:space="preserve">ame package are imported by default. After you create the necessary data objects and the guided rule, you can use the </w:t>
      </w:r>
      <w:r>
        <w:rPr>
          <w:rStyle w:val="Strong"/>
          <w:rFonts w:ascii="Red Hat Text" w:hAnsi="Red Hat Text" w:cs="Arial"/>
          <w:color w:val="252525"/>
          <w:lang w:val="en"/>
        </w:rPr>
        <w:t>Data Objects</w:t>
      </w:r>
      <w:r>
        <w:rPr>
          <w:rFonts w:ascii="Red Hat Text" w:hAnsi="Red Hat Text" w:cs="Arial"/>
          <w:color w:val="252525"/>
          <w:lang w:val="en"/>
        </w:rPr>
        <w:t xml:space="preserve"> tab of the guided rules designer to verify that all required data objects are listed or to import other existing data objects</w:t>
      </w:r>
      <w:r>
        <w:rPr>
          <w:rFonts w:ascii="Red Hat Text" w:hAnsi="Red Hat Text" w:cs="Arial"/>
          <w:color w:val="252525"/>
          <w:lang w:val="en"/>
        </w:rPr>
        <w:t xml:space="preserve"> by adding a </w:t>
      </w:r>
      <w:r>
        <w:rPr>
          <w:rStyle w:val="Strong"/>
          <w:rFonts w:ascii="Red Hat Text" w:hAnsi="Red Hat Text" w:cs="Arial"/>
          <w:color w:val="252525"/>
          <w:lang w:val="en"/>
        </w:rPr>
        <w:t>New item</w:t>
      </w:r>
      <w:r>
        <w:rPr>
          <w:rFonts w:ascii="Red Hat Text" w:hAnsi="Red Hat Text" w:cs="Arial"/>
          <w:color w:val="252525"/>
          <w:lang w:val="en"/>
        </w:rPr>
        <w:t xml:space="preserve">. </w:t>
      </w:r>
    </w:p>
    <w:p w14:paraId="1571ED76" w14:textId="77777777" w:rsidR="00000000" w:rsidRDefault="001D59F6">
      <w:pPr>
        <w:pStyle w:val="Heading2"/>
        <w:shd w:val="clear" w:color="auto" w:fill="FFFFFF"/>
        <w:divId w:val="67895366"/>
        <w:rPr>
          <w:rFonts w:eastAsia="Times New Roman" w:cs="Arial"/>
          <w:color w:val="252525"/>
          <w:lang w:val="en"/>
        </w:rPr>
      </w:pPr>
      <w:r>
        <w:rPr>
          <w:rFonts w:eastAsia="Times New Roman" w:cs="Arial"/>
          <w:color w:val="252525"/>
          <w:lang w:val="en"/>
        </w:rPr>
        <w:t>Chapter 51. Data objects</w:t>
      </w:r>
    </w:p>
    <w:p w14:paraId="4EAF87C8" w14:textId="77777777" w:rsidR="00000000" w:rsidRDefault="001D59F6">
      <w:pPr>
        <w:pStyle w:val="NormalWeb"/>
        <w:shd w:val="clear" w:color="auto" w:fill="FFFFFF"/>
        <w:divId w:val="114562968"/>
        <w:rPr>
          <w:rFonts w:ascii="Red Hat Text" w:hAnsi="Red Hat Text" w:cs="Arial"/>
          <w:color w:val="252525"/>
          <w:lang w:val="en"/>
        </w:rPr>
      </w:pPr>
      <w:r>
        <w:rPr>
          <w:rFonts w:ascii="Red Hat Text" w:hAnsi="Red Hat Text" w:cs="Arial"/>
          <w:color w:val="252525"/>
          <w:lang w:val="en"/>
        </w:rPr>
        <w:t>Data objects are the building blocks for the rule assets that you create. Data objects are custom data types implemented as Java objects in specified packages of your project. For example, you might create a</w:t>
      </w:r>
      <w:r>
        <w:rPr>
          <w:rFonts w:ascii="Red Hat Text" w:hAnsi="Red Hat Text" w:cs="Arial"/>
          <w:color w:val="252525"/>
          <w:lang w:val="en"/>
        </w:rPr>
        <w:t xml:space="preserve"> </w:t>
      </w:r>
      <w:r>
        <w:rPr>
          <w:rStyle w:val="HTMLCode"/>
          <w:lang w:val="en"/>
        </w:rPr>
        <w:t>Person</w:t>
      </w:r>
      <w:r>
        <w:rPr>
          <w:rFonts w:ascii="Red Hat Text" w:hAnsi="Red Hat Text" w:cs="Arial"/>
          <w:color w:val="252525"/>
          <w:lang w:val="en"/>
        </w:rPr>
        <w:t xml:space="preserve"> object with data fields </w:t>
      </w:r>
      <w:r>
        <w:rPr>
          <w:rStyle w:val="HTMLCode"/>
          <w:lang w:val="en"/>
        </w:rPr>
        <w:t>Name</w:t>
      </w:r>
      <w:r>
        <w:rPr>
          <w:rFonts w:ascii="Red Hat Text" w:hAnsi="Red Hat Text" w:cs="Arial"/>
          <w:color w:val="252525"/>
          <w:lang w:val="en"/>
        </w:rPr>
        <w:t xml:space="preserve">, </w:t>
      </w:r>
      <w:r>
        <w:rPr>
          <w:rStyle w:val="HTMLCode"/>
          <w:lang w:val="en"/>
        </w:rPr>
        <w:t>Address</w:t>
      </w:r>
      <w:r>
        <w:rPr>
          <w:rFonts w:ascii="Red Hat Text" w:hAnsi="Red Hat Text" w:cs="Arial"/>
          <w:color w:val="252525"/>
          <w:lang w:val="en"/>
        </w:rPr>
        <w:t xml:space="preserve">, and </w:t>
      </w:r>
      <w:r>
        <w:rPr>
          <w:rStyle w:val="HTMLCode"/>
          <w:lang w:val="en"/>
        </w:rPr>
        <w:t>DateOfBirth</w:t>
      </w:r>
      <w:r>
        <w:rPr>
          <w:rFonts w:ascii="Red Hat Text" w:hAnsi="Red Hat Text" w:cs="Arial"/>
          <w:color w:val="252525"/>
          <w:lang w:val="en"/>
        </w:rPr>
        <w:t xml:space="preserve"> to specify personal details for loan application rules. These custom data types determine what data your assets and your decision services are based on. </w:t>
      </w:r>
    </w:p>
    <w:p w14:paraId="3EF8DB2C" w14:textId="77777777" w:rsidR="00000000" w:rsidRDefault="001D59F6">
      <w:pPr>
        <w:pStyle w:val="Heading2"/>
        <w:shd w:val="clear" w:color="auto" w:fill="FFFFFF"/>
        <w:divId w:val="799348549"/>
        <w:rPr>
          <w:rFonts w:eastAsia="Times New Roman" w:cs="Arial"/>
          <w:color w:val="252525"/>
          <w:lang w:val="en"/>
        </w:rPr>
      </w:pPr>
      <w:r>
        <w:rPr>
          <w:rFonts w:eastAsia="Times New Roman" w:cs="Arial"/>
          <w:color w:val="252525"/>
          <w:lang w:val="en"/>
        </w:rPr>
        <w:t>51.1. Creating data objects</w:t>
      </w:r>
    </w:p>
    <w:p w14:paraId="6BFD06D1" w14:textId="77777777" w:rsidR="00000000" w:rsidRDefault="001D59F6">
      <w:pPr>
        <w:pStyle w:val="NormalWeb"/>
        <w:shd w:val="clear" w:color="auto" w:fill="FFFFFF"/>
        <w:divId w:val="114562968"/>
        <w:rPr>
          <w:rFonts w:ascii="Red Hat Text" w:hAnsi="Red Hat Text" w:cs="Arial"/>
          <w:color w:val="252525"/>
          <w:lang w:val="en"/>
        </w:rPr>
      </w:pPr>
      <w:r>
        <w:rPr>
          <w:rFonts w:ascii="Red Hat Text" w:hAnsi="Red Hat Text" w:cs="Arial"/>
          <w:color w:val="252525"/>
          <w:lang w:val="en"/>
        </w:rPr>
        <w:t>The followi</w:t>
      </w:r>
      <w:r>
        <w:rPr>
          <w:rFonts w:ascii="Red Hat Text" w:hAnsi="Red Hat Text" w:cs="Arial"/>
          <w:color w:val="252525"/>
          <w:lang w:val="en"/>
        </w:rPr>
        <w:t xml:space="preserve">ng procedure is a generic overview of creating data objects. It is not specific to a particular business asset. </w:t>
      </w:r>
    </w:p>
    <w:p w14:paraId="64FB65FA" w14:textId="77777777" w:rsidR="00000000" w:rsidRDefault="001D59F6">
      <w:pPr>
        <w:pStyle w:val="title"/>
        <w:shd w:val="clear" w:color="auto" w:fill="FFFFFF"/>
        <w:spacing w:line="360" w:lineRule="atLeast"/>
        <w:divId w:val="1556772806"/>
        <w:rPr>
          <w:rFonts w:ascii="Red Hat Text" w:hAnsi="Red Hat Text" w:cs="Arial"/>
          <w:color w:val="252525"/>
          <w:lang w:val="en"/>
        </w:rPr>
      </w:pPr>
      <w:r>
        <w:rPr>
          <w:rStyle w:val="Strong"/>
          <w:rFonts w:ascii="Red Hat Text" w:hAnsi="Red Hat Text" w:cs="Arial"/>
          <w:color w:val="252525"/>
          <w:lang w:val="en"/>
        </w:rPr>
        <w:t>Procedure</w:t>
      </w:r>
    </w:p>
    <w:p w14:paraId="1B8410F2" w14:textId="77777777" w:rsidR="00000000" w:rsidRDefault="001D59F6">
      <w:pPr>
        <w:pStyle w:val="listitem"/>
        <w:numPr>
          <w:ilvl w:val="0"/>
          <w:numId w:val="252"/>
        </w:numPr>
        <w:shd w:val="clear" w:color="auto" w:fill="FFFFFF"/>
        <w:divId w:val="1556772806"/>
        <w:rPr>
          <w:rFonts w:ascii="Red Hat Text" w:eastAsia="Times New Roman" w:hAnsi="Red Hat Text" w:cs="Arial"/>
          <w:color w:val="252525"/>
          <w:lang w:val="en"/>
        </w:rPr>
      </w:pPr>
      <w:r>
        <w:rPr>
          <w:rFonts w:ascii="Red Hat Text" w:eastAsia="Times New Roman" w:hAnsi="Red Hat Text" w:cs="Arial"/>
          <w:color w:val="252525"/>
          <w:lang w:val="en"/>
        </w:rPr>
        <w:t xml:space="preserve">In 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and click the project name. </w:t>
      </w:r>
    </w:p>
    <w:p w14:paraId="348AE7AF" w14:textId="77777777" w:rsidR="00000000" w:rsidRDefault="001D59F6">
      <w:pPr>
        <w:pStyle w:val="listitem"/>
        <w:numPr>
          <w:ilvl w:val="0"/>
          <w:numId w:val="252"/>
        </w:numPr>
        <w:shd w:val="clear" w:color="auto" w:fill="FFFFFF"/>
        <w:divId w:val="1556772806"/>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Add Asset</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Data Object</w:t>
      </w:r>
      <w:r>
        <w:rPr>
          <w:rFonts w:ascii="Red Hat Text" w:eastAsia="Times New Roman" w:hAnsi="Red Hat Text" w:cs="Arial"/>
          <w:color w:val="252525"/>
          <w:lang w:val="en"/>
        </w:rPr>
        <w:t xml:space="preserve">. </w:t>
      </w:r>
    </w:p>
    <w:p w14:paraId="4FE70143" w14:textId="77777777" w:rsidR="00000000" w:rsidRDefault="001D59F6">
      <w:pPr>
        <w:pStyle w:val="simpara"/>
        <w:numPr>
          <w:ilvl w:val="0"/>
          <w:numId w:val="252"/>
        </w:numPr>
        <w:shd w:val="clear" w:color="auto" w:fill="FFFFFF"/>
        <w:divId w:val="1556772806"/>
        <w:rPr>
          <w:rFonts w:ascii="Red Hat Text" w:hAnsi="Red Hat Text" w:cs="Arial"/>
          <w:color w:val="252525"/>
          <w:lang w:val="en"/>
        </w:rPr>
      </w:pPr>
      <w:r>
        <w:rPr>
          <w:rFonts w:ascii="Red Hat Text" w:hAnsi="Red Hat Text" w:cs="Arial"/>
          <w:color w:val="252525"/>
          <w:lang w:val="en"/>
        </w:rPr>
        <w:t xml:space="preserve">Enter a unique </w:t>
      </w:r>
      <w:r>
        <w:rPr>
          <w:rStyle w:val="Strong"/>
          <w:rFonts w:ascii="Red Hat Text" w:hAnsi="Red Hat Text" w:cs="Arial"/>
          <w:color w:val="252525"/>
          <w:lang w:val="en"/>
        </w:rPr>
        <w:t>Data Object</w:t>
      </w:r>
      <w:r>
        <w:rPr>
          <w:rFonts w:ascii="Red Hat Text" w:hAnsi="Red Hat Text" w:cs="Arial"/>
          <w:color w:val="252525"/>
          <w:lang w:val="en"/>
        </w:rPr>
        <w:t xml:space="preserve"> name and select the </w:t>
      </w:r>
      <w:r>
        <w:rPr>
          <w:rStyle w:val="Strong"/>
          <w:rFonts w:ascii="Red Hat Text" w:hAnsi="Red Hat Text" w:cs="Arial"/>
          <w:color w:val="252525"/>
          <w:lang w:val="en"/>
        </w:rPr>
        <w:t>Package</w:t>
      </w:r>
      <w:r>
        <w:rPr>
          <w:rFonts w:ascii="Red Hat Text" w:hAnsi="Red Hat Text" w:cs="Arial"/>
          <w:color w:val="252525"/>
          <w:lang w:val="en"/>
        </w:rPr>
        <w:t xml:space="preserve"> where you want the data object to be available for other rule assets. Data objects with the same name cannot exist in the same package. In the specified DRL file, you can import a data object from any </w:t>
      </w:r>
      <w:r>
        <w:rPr>
          <w:rFonts w:ascii="Red Hat Text" w:hAnsi="Red Hat Text" w:cs="Arial"/>
          <w:color w:val="252525"/>
          <w:lang w:val="en"/>
        </w:rPr>
        <w:t xml:space="preserve">package. </w:t>
      </w:r>
    </w:p>
    <w:p w14:paraId="6C283543" w14:textId="77777777" w:rsidR="00000000" w:rsidRDefault="001D59F6">
      <w:pPr>
        <w:pStyle w:val="listitem"/>
        <w:shd w:val="clear" w:color="auto" w:fill="FFFFFF"/>
        <w:spacing w:before="0" w:after="0"/>
        <w:ind w:left="720"/>
        <w:divId w:val="1399405249"/>
        <w:rPr>
          <w:rFonts w:ascii="Red Hat Text" w:eastAsia="Times New Roman" w:hAnsi="Red Hat Text" w:cs="Arial"/>
          <w:color w:val="252525"/>
          <w:lang w:val="en"/>
        </w:rPr>
      </w:pPr>
      <w:r>
        <w:rPr>
          <w:rFonts w:ascii="Red Hat Text" w:eastAsia="Times New Roman" w:hAnsi="Red Hat Text" w:cs="Arial"/>
          <w:color w:val="252525"/>
          <w:lang w:val="en"/>
        </w:rPr>
        <w:t>Importing data objects from other packages</w:t>
      </w:r>
    </w:p>
    <w:p w14:paraId="5D9047F2" w14:textId="77777777" w:rsidR="00000000" w:rsidRDefault="001D59F6">
      <w:pPr>
        <w:pStyle w:val="NormalWeb"/>
        <w:shd w:val="clear" w:color="auto" w:fill="FFFFFF"/>
        <w:ind w:left="720"/>
        <w:divId w:val="176233758"/>
        <w:rPr>
          <w:rFonts w:ascii="Red Hat Text" w:hAnsi="Red Hat Text" w:cs="Arial"/>
          <w:color w:val="252525"/>
          <w:lang w:val="en"/>
        </w:rPr>
      </w:pPr>
      <w:r>
        <w:rPr>
          <w:rFonts w:ascii="Red Hat Text" w:hAnsi="Red Hat Text" w:cs="Arial"/>
          <w:color w:val="252525"/>
          <w:lang w:val="en"/>
        </w:rPr>
        <w:t>You can import an existing data object from another package directly into the asset designers like guided rules or guided decision table designers. Select the relevant rule asset within the project and i</w:t>
      </w:r>
      <w:r>
        <w:rPr>
          <w:rFonts w:ascii="Red Hat Text" w:hAnsi="Red Hat Text" w:cs="Arial"/>
          <w:color w:val="252525"/>
          <w:lang w:val="en"/>
        </w:rPr>
        <w:t xml:space="preserve">n the asset designer, go to </w:t>
      </w:r>
      <w:r>
        <w:rPr>
          <w:rStyle w:val="Strong"/>
          <w:rFonts w:ascii="Red Hat Text" w:hAnsi="Red Hat Text" w:cs="Arial"/>
          <w:color w:val="252525"/>
          <w:lang w:val="en"/>
        </w:rPr>
        <w:t>Data Objects → New item</w:t>
      </w:r>
      <w:r>
        <w:rPr>
          <w:rFonts w:ascii="Red Hat Text" w:hAnsi="Red Hat Text" w:cs="Arial"/>
          <w:color w:val="252525"/>
          <w:lang w:val="en"/>
        </w:rPr>
        <w:t xml:space="preserve"> to select the object to be imported. </w:t>
      </w:r>
    </w:p>
    <w:p w14:paraId="0324EB74" w14:textId="77777777" w:rsidR="00000000" w:rsidRDefault="001D59F6">
      <w:pPr>
        <w:pStyle w:val="listitem"/>
        <w:numPr>
          <w:ilvl w:val="0"/>
          <w:numId w:val="252"/>
        </w:numPr>
        <w:shd w:val="clear" w:color="auto" w:fill="FFFFFF"/>
        <w:divId w:val="1556772806"/>
        <w:rPr>
          <w:rFonts w:ascii="Red Hat Text" w:eastAsia="Times New Roman" w:hAnsi="Red Hat Text" w:cs="Arial"/>
          <w:color w:val="252525"/>
          <w:lang w:val="en"/>
        </w:rPr>
      </w:pPr>
      <w:r>
        <w:rPr>
          <w:rFonts w:ascii="Red Hat Text" w:eastAsia="Times New Roman" w:hAnsi="Red Hat Text" w:cs="Arial"/>
          <w:color w:val="252525"/>
          <w:lang w:val="en"/>
        </w:rPr>
        <w:t xml:space="preserve">To make your data object persistable, select the </w:t>
      </w:r>
      <w:r>
        <w:rPr>
          <w:rStyle w:val="Strong"/>
          <w:rFonts w:ascii="Red Hat Text" w:eastAsia="Times New Roman" w:hAnsi="Red Hat Text" w:cs="Arial"/>
          <w:color w:val="252525"/>
          <w:lang w:val="en"/>
        </w:rPr>
        <w:t>Persistable</w:t>
      </w:r>
      <w:r>
        <w:rPr>
          <w:rFonts w:ascii="Red Hat Text" w:eastAsia="Times New Roman" w:hAnsi="Red Hat Text" w:cs="Arial"/>
          <w:color w:val="252525"/>
          <w:lang w:val="en"/>
        </w:rPr>
        <w:t xml:space="preserve"> checkbox. Persistable data objects are able to be stored in a database according to the JPA specification</w:t>
      </w:r>
      <w:r>
        <w:rPr>
          <w:rFonts w:ascii="Red Hat Text" w:eastAsia="Times New Roman" w:hAnsi="Red Hat Text" w:cs="Arial"/>
          <w:color w:val="252525"/>
          <w:lang w:val="en"/>
        </w:rPr>
        <w:t xml:space="preserve">. The default JPA is Hibernate. </w:t>
      </w:r>
    </w:p>
    <w:p w14:paraId="3A698121" w14:textId="77777777" w:rsidR="00000000" w:rsidRDefault="001D59F6">
      <w:pPr>
        <w:pStyle w:val="listitem"/>
        <w:numPr>
          <w:ilvl w:val="0"/>
          <w:numId w:val="252"/>
        </w:numPr>
        <w:shd w:val="clear" w:color="auto" w:fill="FFFFFF"/>
        <w:divId w:val="1556772806"/>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Ok</w:t>
      </w:r>
      <w:r>
        <w:rPr>
          <w:rFonts w:ascii="Red Hat Text" w:eastAsia="Times New Roman" w:hAnsi="Red Hat Text" w:cs="Arial"/>
          <w:color w:val="252525"/>
          <w:lang w:val="en"/>
        </w:rPr>
        <w:t xml:space="preserve">. </w:t>
      </w:r>
    </w:p>
    <w:p w14:paraId="7C8BAD79" w14:textId="77777777" w:rsidR="00000000" w:rsidRDefault="001D59F6">
      <w:pPr>
        <w:pStyle w:val="simpara"/>
        <w:numPr>
          <w:ilvl w:val="0"/>
          <w:numId w:val="252"/>
        </w:numPr>
        <w:shd w:val="clear" w:color="auto" w:fill="FFFFFF"/>
        <w:divId w:val="1556772806"/>
        <w:rPr>
          <w:rFonts w:ascii="Red Hat Text" w:hAnsi="Red Hat Text" w:cs="Arial"/>
          <w:color w:val="252525"/>
          <w:lang w:val="en"/>
        </w:rPr>
      </w:pPr>
      <w:r>
        <w:rPr>
          <w:rFonts w:ascii="Red Hat Text" w:hAnsi="Red Hat Text" w:cs="Arial"/>
          <w:color w:val="252525"/>
          <w:lang w:val="en"/>
        </w:rPr>
        <w:t xml:space="preserve">In the data object designer, click </w:t>
      </w:r>
      <w:r>
        <w:rPr>
          <w:rStyle w:val="Strong"/>
          <w:rFonts w:ascii="Red Hat Text" w:hAnsi="Red Hat Text" w:cs="Arial"/>
          <w:color w:val="252525"/>
          <w:lang w:val="en"/>
        </w:rPr>
        <w:t>add field</w:t>
      </w:r>
      <w:r>
        <w:rPr>
          <w:rFonts w:ascii="Red Hat Text" w:hAnsi="Red Hat Text" w:cs="Arial"/>
          <w:color w:val="252525"/>
          <w:lang w:val="en"/>
        </w:rPr>
        <w:t xml:space="preserve"> to add a field to the object with the attributes </w:t>
      </w:r>
      <w:r>
        <w:rPr>
          <w:rStyle w:val="Strong"/>
          <w:rFonts w:ascii="Red Hat Text" w:hAnsi="Red Hat Text" w:cs="Arial"/>
          <w:color w:val="252525"/>
          <w:lang w:val="en"/>
        </w:rPr>
        <w:t>Id</w:t>
      </w:r>
      <w:r>
        <w:rPr>
          <w:rFonts w:ascii="Red Hat Text" w:hAnsi="Red Hat Text" w:cs="Arial"/>
          <w:color w:val="252525"/>
          <w:lang w:val="en"/>
        </w:rPr>
        <w:t xml:space="preserve">, </w:t>
      </w:r>
      <w:r>
        <w:rPr>
          <w:rStyle w:val="Strong"/>
          <w:rFonts w:ascii="Red Hat Text" w:hAnsi="Red Hat Text" w:cs="Arial"/>
          <w:color w:val="252525"/>
          <w:lang w:val="en"/>
        </w:rPr>
        <w:t>Label</w:t>
      </w:r>
      <w:r>
        <w:rPr>
          <w:rFonts w:ascii="Red Hat Text" w:hAnsi="Red Hat Text" w:cs="Arial"/>
          <w:color w:val="252525"/>
          <w:lang w:val="en"/>
        </w:rPr>
        <w:t xml:space="preserve">, and </w:t>
      </w:r>
      <w:r>
        <w:rPr>
          <w:rStyle w:val="Strong"/>
          <w:rFonts w:ascii="Red Hat Text" w:hAnsi="Red Hat Text" w:cs="Arial"/>
          <w:color w:val="252525"/>
          <w:lang w:val="en"/>
        </w:rPr>
        <w:t>Type</w:t>
      </w:r>
      <w:r>
        <w:rPr>
          <w:rFonts w:ascii="Red Hat Text" w:hAnsi="Red Hat Text" w:cs="Arial"/>
          <w:color w:val="252525"/>
          <w:lang w:val="en"/>
        </w:rPr>
        <w:t xml:space="preserve">. Required attributes are marked with an asterisk (*). </w:t>
      </w:r>
    </w:p>
    <w:p w14:paraId="158AEDAD" w14:textId="77777777" w:rsidR="00000000" w:rsidRDefault="001D59F6">
      <w:pPr>
        <w:pStyle w:val="listitem"/>
        <w:numPr>
          <w:ilvl w:val="1"/>
          <w:numId w:val="252"/>
        </w:numPr>
        <w:shd w:val="clear" w:color="auto" w:fill="FFFFFF"/>
        <w:divId w:val="1481772875"/>
        <w:rPr>
          <w:rFonts w:ascii="Red Hat Text" w:eastAsia="Times New Roman" w:hAnsi="Red Hat Text" w:cs="Arial"/>
          <w:color w:val="252525"/>
          <w:lang w:val="en"/>
        </w:rPr>
      </w:pPr>
      <w:r>
        <w:rPr>
          <w:rStyle w:val="Strong"/>
          <w:rFonts w:ascii="Red Hat Text" w:eastAsia="Times New Roman" w:hAnsi="Red Hat Text" w:cs="Arial"/>
          <w:color w:val="252525"/>
          <w:lang w:val="en"/>
        </w:rPr>
        <w:t>Id:</w:t>
      </w:r>
      <w:r>
        <w:rPr>
          <w:rFonts w:ascii="Red Hat Text" w:eastAsia="Times New Roman" w:hAnsi="Red Hat Text" w:cs="Arial"/>
          <w:color w:val="252525"/>
          <w:lang w:val="en"/>
        </w:rPr>
        <w:t xml:space="preserve"> Enter the unique ID of the field. </w:t>
      </w:r>
    </w:p>
    <w:p w14:paraId="0DCCBCEC" w14:textId="77777777" w:rsidR="00000000" w:rsidRDefault="001D59F6">
      <w:pPr>
        <w:pStyle w:val="listitem"/>
        <w:numPr>
          <w:ilvl w:val="1"/>
          <w:numId w:val="252"/>
        </w:numPr>
        <w:shd w:val="clear" w:color="auto" w:fill="FFFFFF"/>
        <w:divId w:val="1481772875"/>
        <w:rPr>
          <w:rFonts w:ascii="Red Hat Text" w:eastAsia="Times New Roman" w:hAnsi="Red Hat Text" w:cs="Arial"/>
          <w:color w:val="252525"/>
          <w:lang w:val="en"/>
        </w:rPr>
      </w:pPr>
      <w:r>
        <w:rPr>
          <w:rStyle w:val="Strong"/>
          <w:rFonts w:ascii="Red Hat Text" w:eastAsia="Times New Roman" w:hAnsi="Red Hat Text" w:cs="Arial"/>
          <w:color w:val="252525"/>
          <w:lang w:val="en"/>
        </w:rPr>
        <w:t>Labe</w:t>
      </w:r>
      <w:r>
        <w:rPr>
          <w:rStyle w:val="Strong"/>
          <w:rFonts w:ascii="Red Hat Text" w:eastAsia="Times New Roman" w:hAnsi="Red Hat Text" w:cs="Arial"/>
          <w:color w:val="252525"/>
          <w:lang w:val="en"/>
        </w:rPr>
        <w:t>l:</w:t>
      </w:r>
      <w:r>
        <w:rPr>
          <w:rFonts w:ascii="Red Hat Text" w:eastAsia="Times New Roman" w:hAnsi="Red Hat Text" w:cs="Arial"/>
          <w:color w:val="252525"/>
          <w:lang w:val="en"/>
        </w:rPr>
        <w:t xml:space="preserve"> (Optional) Enter a label for the field. </w:t>
      </w:r>
    </w:p>
    <w:p w14:paraId="0278709F" w14:textId="77777777" w:rsidR="00000000" w:rsidRDefault="001D59F6">
      <w:pPr>
        <w:pStyle w:val="listitem"/>
        <w:numPr>
          <w:ilvl w:val="1"/>
          <w:numId w:val="252"/>
        </w:numPr>
        <w:shd w:val="clear" w:color="auto" w:fill="FFFFFF"/>
        <w:divId w:val="1481772875"/>
        <w:rPr>
          <w:rFonts w:ascii="Red Hat Text" w:eastAsia="Times New Roman" w:hAnsi="Red Hat Text" w:cs="Arial"/>
          <w:color w:val="252525"/>
          <w:lang w:val="en"/>
        </w:rPr>
      </w:pP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Enter the data type of the field. </w:t>
      </w:r>
    </w:p>
    <w:p w14:paraId="618530CB" w14:textId="77777777" w:rsidR="00000000" w:rsidRDefault="001D59F6">
      <w:pPr>
        <w:pStyle w:val="simpara"/>
        <w:numPr>
          <w:ilvl w:val="1"/>
          <w:numId w:val="252"/>
        </w:numPr>
        <w:shd w:val="clear" w:color="auto" w:fill="FFFFFF"/>
        <w:divId w:val="1481772875"/>
        <w:rPr>
          <w:rFonts w:ascii="Red Hat Text" w:hAnsi="Red Hat Text" w:cs="Arial"/>
          <w:color w:val="252525"/>
          <w:lang w:val="en"/>
        </w:rPr>
      </w:pPr>
      <w:r>
        <w:rPr>
          <w:rStyle w:val="Strong"/>
          <w:rFonts w:ascii="Red Hat Text" w:hAnsi="Red Hat Text" w:cs="Arial"/>
          <w:color w:val="252525"/>
          <w:lang w:val="en"/>
        </w:rPr>
        <w:t>List:</w:t>
      </w:r>
      <w:r>
        <w:rPr>
          <w:rFonts w:ascii="Red Hat Text" w:hAnsi="Red Hat Text" w:cs="Arial"/>
          <w:color w:val="252525"/>
          <w:lang w:val="en"/>
        </w:rPr>
        <w:t xml:space="preserve"> </w:t>
      </w:r>
      <w:r>
        <w:rPr>
          <w:rFonts w:ascii="Red Hat Text" w:hAnsi="Red Hat Text" w:cs="Arial"/>
          <w:color w:val="252525"/>
          <w:lang w:val="en"/>
        </w:rPr>
        <w:t xml:space="preserve">(Optional) Select this check box to enable the field to hold multiple items for the specified type. </w:t>
      </w:r>
    </w:p>
    <w:p w14:paraId="4DADBBF5" w14:textId="77777777" w:rsidR="00000000" w:rsidRDefault="001D59F6">
      <w:pPr>
        <w:pStyle w:val="title"/>
        <w:shd w:val="clear" w:color="auto" w:fill="FFFFFF"/>
        <w:spacing w:line="360" w:lineRule="atLeast"/>
        <w:ind w:left="1440"/>
        <w:divId w:val="1362054545"/>
        <w:rPr>
          <w:rFonts w:ascii="Red Hat Text" w:hAnsi="Red Hat Text" w:cs="Arial"/>
          <w:color w:val="252525"/>
          <w:lang w:val="en"/>
        </w:rPr>
      </w:pPr>
      <w:r>
        <w:rPr>
          <w:rStyle w:val="Strong"/>
          <w:rFonts w:ascii="Red Hat Text" w:hAnsi="Red Hat Text" w:cs="Arial"/>
          <w:color w:val="252525"/>
          <w:lang w:val="en"/>
        </w:rPr>
        <w:t>Figure 51.1. Add data fields to a data object</w:t>
      </w:r>
    </w:p>
    <w:p w14:paraId="1D10792D" w14:textId="77777777" w:rsidR="00000000" w:rsidRDefault="001D59F6">
      <w:pPr>
        <w:pStyle w:val="listitem"/>
        <w:shd w:val="clear" w:color="auto" w:fill="FFFFFF"/>
        <w:spacing w:before="0" w:after="0"/>
        <w:ind w:left="1440"/>
        <w:divId w:val="1845775954"/>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797DEF81" wp14:editId="6F5A13AF">
            <wp:extent cx="5695950" cy="2790825"/>
            <wp:effectExtent l="0" t="0" r="0" b="9525"/>
            <wp:docPr id="199" name="Picture 199" descr="Add data fields to a data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Add data fields to a data object"/>
                    <pic:cNvPicPr>
                      <a:picLocks noChangeAspect="1" noChangeArrowheads="1"/>
                    </pic:cNvPicPr>
                  </pic:nvPicPr>
                  <pic:blipFill>
                    <a:blip r:link="rId668">
                      <a:extLst>
                        <a:ext uri="{28A0092B-C50C-407E-A947-70E740481C1C}">
                          <a14:useLocalDpi xmlns:a14="http://schemas.microsoft.com/office/drawing/2010/main" val="0"/>
                        </a:ext>
                      </a:extLst>
                    </a:blip>
                    <a:srcRect/>
                    <a:stretch>
                      <a:fillRect/>
                    </a:stretch>
                  </pic:blipFill>
                  <pic:spPr bwMode="auto">
                    <a:xfrm>
                      <a:off x="0" y="0"/>
                      <a:ext cx="5695950" cy="2790825"/>
                    </a:xfrm>
                    <a:prstGeom prst="rect">
                      <a:avLst/>
                    </a:prstGeom>
                    <a:noFill/>
                    <a:ln>
                      <a:noFill/>
                    </a:ln>
                  </pic:spPr>
                </pic:pic>
              </a:graphicData>
            </a:graphic>
          </wp:inline>
        </w:drawing>
      </w:r>
    </w:p>
    <w:p w14:paraId="1C057EA7" w14:textId="77777777" w:rsidR="00000000" w:rsidRDefault="001D59F6">
      <w:pPr>
        <w:pStyle w:val="simpara"/>
        <w:numPr>
          <w:ilvl w:val="0"/>
          <w:numId w:val="252"/>
        </w:numPr>
        <w:shd w:val="clear" w:color="auto" w:fill="FFFFFF"/>
        <w:divId w:val="1556772806"/>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Create</w:t>
      </w:r>
      <w:r>
        <w:rPr>
          <w:rFonts w:ascii="Red Hat Text" w:hAnsi="Red Hat Text" w:cs="Arial"/>
          <w:color w:val="252525"/>
          <w:lang w:val="en"/>
        </w:rPr>
        <w:t xml:space="preserve"> to add the new field, or click </w:t>
      </w:r>
      <w:r>
        <w:rPr>
          <w:rStyle w:val="Strong"/>
          <w:rFonts w:ascii="Red Hat Text" w:hAnsi="Red Hat Text" w:cs="Arial"/>
          <w:color w:val="252525"/>
          <w:lang w:val="en"/>
        </w:rPr>
        <w:t>Create and continue</w:t>
      </w:r>
      <w:r>
        <w:rPr>
          <w:rFonts w:ascii="Red Hat Text" w:hAnsi="Red Hat Text" w:cs="Arial"/>
          <w:color w:val="252525"/>
          <w:lang w:val="en"/>
        </w:rPr>
        <w:t xml:space="preserve"> to add the new field and continue adding other fields. </w:t>
      </w:r>
    </w:p>
    <w:p w14:paraId="19D89534" w14:textId="77777777" w:rsidR="00000000" w:rsidRDefault="001D59F6">
      <w:pPr>
        <w:pStyle w:val="listitem"/>
        <w:shd w:val="clear" w:color="auto" w:fill="FFFFFF"/>
        <w:spacing w:before="0" w:after="0"/>
        <w:ind w:left="720"/>
        <w:divId w:val="1053114950"/>
        <w:rPr>
          <w:rFonts w:ascii="Red Hat Text" w:eastAsia="Times New Roman" w:hAnsi="Red Hat Text" w:cs="Arial"/>
          <w:color w:val="252525"/>
          <w:lang w:val="en"/>
        </w:rPr>
      </w:pPr>
      <w:r>
        <w:rPr>
          <w:rFonts w:ascii="Red Hat Text" w:eastAsia="Times New Roman" w:hAnsi="Red Hat Text" w:cs="Arial"/>
          <w:color w:val="252525"/>
          <w:lang w:val="en"/>
        </w:rPr>
        <w:t>Note</w:t>
      </w:r>
    </w:p>
    <w:p w14:paraId="24E098C6" w14:textId="77777777" w:rsidR="00000000" w:rsidRDefault="001D59F6">
      <w:pPr>
        <w:pStyle w:val="NormalWeb"/>
        <w:shd w:val="clear" w:color="auto" w:fill="FFFFFF"/>
        <w:ind w:left="720"/>
        <w:divId w:val="155995252"/>
        <w:rPr>
          <w:rFonts w:ascii="Red Hat Text" w:hAnsi="Red Hat Text" w:cs="Arial"/>
          <w:color w:val="252525"/>
          <w:lang w:val="en"/>
        </w:rPr>
      </w:pPr>
      <w:r>
        <w:rPr>
          <w:rFonts w:ascii="Red Hat Text" w:hAnsi="Red Hat Text" w:cs="Arial"/>
          <w:color w:val="252525"/>
          <w:lang w:val="en"/>
        </w:rPr>
        <w:t xml:space="preserve">To edit a field, select the field row and use the </w:t>
      </w:r>
      <w:r>
        <w:rPr>
          <w:rStyle w:val="Strong"/>
          <w:rFonts w:ascii="Red Hat Text" w:hAnsi="Red Hat Text" w:cs="Arial"/>
          <w:color w:val="252525"/>
          <w:lang w:val="en"/>
        </w:rPr>
        <w:t>general properties</w:t>
      </w:r>
      <w:r>
        <w:rPr>
          <w:rFonts w:ascii="Red Hat Text" w:hAnsi="Red Hat Text" w:cs="Arial"/>
          <w:color w:val="252525"/>
          <w:lang w:val="en"/>
        </w:rPr>
        <w:t xml:space="preserve"> on the right side of the screen. </w:t>
      </w:r>
    </w:p>
    <w:p w14:paraId="5751B633" w14:textId="77777777" w:rsidR="00000000" w:rsidRDefault="001D59F6">
      <w:pPr>
        <w:pStyle w:val="Heading2"/>
        <w:shd w:val="clear" w:color="auto" w:fill="FFFFFF"/>
        <w:divId w:val="41097087"/>
        <w:rPr>
          <w:rFonts w:eastAsia="Times New Roman" w:cs="Arial"/>
          <w:color w:val="252525"/>
          <w:lang w:val="en"/>
        </w:rPr>
      </w:pPr>
      <w:r>
        <w:rPr>
          <w:rFonts w:eastAsia="Times New Roman" w:cs="Arial"/>
          <w:color w:val="252525"/>
          <w:lang w:val="en"/>
        </w:rPr>
        <w:t>Chapter 52. Creating guided rules</w:t>
      </w:r>
    </w:p>
    <w:p w14:paraId="74C7AD4C" w14:textId="77777777" w:rsidR="00000000" w:rsidRDefault="001D59F6">
      <w:pPr>
        <w:pStyle w:val="NormalWeb"/>
        <w:shd w:val="clear" w:color="auto" w:fill="FFFFFF"/>
        <w:divId w:val="114562968"/>
        <w:rPr>
          <w:rFonts w:ascii="Red Hat Text" w:hAnsi="Red Hat Text" w:cs="Arial"/>
          <w:color w:val="252525"/>
          <w:lang w:val="en"/>
        </w:rPr>
      </w:pPr>
      <w:r>
        <w:rPr>
          <w:rFonts w:ascii="Red Hat Text" w:hAnsi="Red Hat Text" w:cs="Arial"/>
          <w:color w:val="252525"/>
          <w:lang w:val="en"/>
        </w:rPr>
        <w:t xml:space="preserve">Guided rules enable you to define business rules in a structured format, based on the data objects associated with the </w:t>
      </w:r>
      <w:r>
        <w:rPr>
          <w:rFonts w:ascii="Red Hat Text" w:hAnsi="Red Hat Text" w:cs="Arial"/>
          <w:color w:val="252525"/>
          <w:lang w:val="en"/>
        </w:rPr>
        <w:t xml:space="preserve">rules. You can create and define guided rules individually for your project. </w:t>
      </w:r>
    </w:p>
    <w:p w14:paraId="2B503698" w14:textId="77777777" w:rsidR="00000000" w:rsidRDefault="001D59F6">
      <w:pPr>
        <w:pStyle w:val="title"/>
        <w:shd w:val="clear" w:color="auto" w:fill="FFFFFF"/>
        <w:spacing w:line="360" w:lineRule="atLeast"/>
        <w:divId w:val="1365789539"/>
        <w:rPr>
          <w:rFonts w:ascii="Red Hat Text" w:hAnsi="Red Hat Text" w:cs="Arial"/>
          <w:color w:val="252525"/>
          <w:lang w:val="en"/>
        </w:rPr>
      </w:pPr>
      <w:r>
        <w:rPr>
          <w:rStyle w:val="Strong"/>
          <w:rFonts w:ascii="Red Hat Text" w:hAnsi="Red Hat Text" w:cs="Arial"/>
          <w:color w:val="252525"/>
          <w:lang w:val="en"/>
        </w:rPr>
        <w:t>Procedure</w:t>
      </w:r>
    </w:p>
    <w:p w14:paraId="3F4B33F8" w14:textId="77777777" w:rsidR="00000000" w:rsidRDefault="001D59F6">
      <w:pPr>
        <w:pStyle w:val="listitem"/>
        <w:numPr>
          <w:ilvl w:val="0"/>
          <w:numId w:val="253"/>
        </w:numPr>
        <w:shd w:val="clear" w:color="auto" w:fill="FFFFFF"/>
        <w:divId w:val="1365789539"/>
        <w:rPr>
          <w:rFonts w:ascii="Red Hat Text" w:eastAsia="Times New Roman" w:hAnsi="Red Hat Text" w:cs="Arial"/>
          <w:color w:val="252525"/>
          <w:lang w:val="en"/>
        </w:rPr>
      </w:pPr>
      <w:r>
        <w:rPr>
          <w:rFonts w:ascii="Red Hat Text" w:eastAsia="Times New Roman" w:hAnsi="Red Hat Text" w:cs="Arial"/>
          <w:color w:val="252525"/>
          <w:lang w:val="en"/>
        </w:rPr>
        <w:t xml:space="preserve">In 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and click the project name. </w:t>
      </w:r>
    </w:p>
    <w:p w14:paraId="43158743" w14:textId="77777777" w:rsidR="00000000" w:rsidRDefault="001D59F6">
      <w:pPr>
        <w:pStyle w:val="listitem"/>
        <w:numPr>
          <w:ilvl w:val="0"/>
          <w:numId w:val="253"/>
        </w:numPr>
        <w:shd w:val="clear" w:color="auto" w:fill="FFFFFF"/>
        <w:divId w:val="1365789539"/>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Add Asset</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Guided Rule</w:t>
      </w:r>
      <w:r>
        <w:rPr>
          <w:rFonts w:ascii="Red Hat Text" w:eastAsia="Times New Roman" w:hAnsi="Red Hat Text" w:cs="Arial"/>
          <w:color w:val="252525"/>
          <w:lang w:val="en"/>
        </w:rPr>
        <w:t xml:space="preserve">. </w:t>
      </w:r>
    </w:p>
    <w:p w14:paraId="2BF2EAD6" w14:textId="77777777" w:rsidR="00000000" w:rsidRDefault="001D59F6">
      <w:pPr>
        <w:pStyle w:val="simpara"/>
        <w:numPr>
          <w:ilvl w:val="0"/>
          <w:numId w:val="253"/>
        </w:numPr>
        <w:shd w:val="clear" w:color="auto" w:fill="FFFFFF"/>
        <w:divId w:val="1365789539"/>
        <w:rPr>
          <w:rFonts w:ascii="Red Hat Text" w:hAnsi="Red Hat Text" w:cs="Arial"/>
          <w:color w:val="252525"/>
          <w:lang w:val="en"/>
        </w:rPr>
      </w:pPr>
      <w:r>
        <w:rPr>
          <w:rFonts w:ascii="Red Hat Text" w:hAnsi="Red Hat Text" w:cs="Arial"/>
          <w:color w:val="252525"/>
          <w:lang w:val="en"/>
        </w:rPr>
        <w:t xml:space="preserve">Enter an informative </w:t>
      </w:r>
      <w:r>
        <w:rPr>
          <w:rStyle w:val="Strong"/>
          <w:rFonts w:ascii="Red Hat Text" w:hAnsi="Red Hat Text" w:cs="Arial"/>
          <w:color w:val="252525"/>
          <w:lang w:val="en"/>
        </w:rPr>
        <w:t>Guided Rule</w:t>
      </w:r>
      <w:r>
        <w:rPr>
          <w:rFonts w:ascii="Red Hat Text" w:hAnsi="Red Hat Text" w:cs="Arial"/>
          <w:color w:val="252525"/>
          <w:lang w:val="en"/>
        </w:rPr>
        <w:t xml:space="preserve"> name and select the ap</w:t>
      </w:r>
      <w:r>
        <w:rPr>
          <w:rFonts w:ascii="Red Hat Text" w:hAnsi="Red Hat Text" w:cs="Arial"/>
          <w:color w:val="252525"/>
          <w:lang w:val="en"/>
        </w:rPr>
        <w:t xml:space="preserve">propriate </w:t>
      </w:r>
      <w:r>
        <w:rPr>
          <w:rStyle w:val="Strong"/>
          <w:rFonts w:ascii="Red Hat Text" w:hAnsi="Red Hat Text" w:cs="Arial"/>
          <w:color w:val="252525"/>
          <w:lang w:val="en"/>
        </w:rPr>
        <w:t>Package</w:t>
      </w:r>
      <w:r>
        <w:rPr>
          <w:rFonts w:ascii="Red Hat Text" w:hAnsi="Red Hat Text" w:cs="Arial"/>
          <w:color w:val="252525"/>
          <w:lang w:val="en"/>
        </w:rPr>
        <w:t xml:space="preserve">. The package that you specify must be the same package where the required data objects have been assigned or will be assigned. </w:t>
      </w:r>
    </w:p>
    <w:p w14:paraId="2127D0E3" w14:textId="77777777" w:rsidR="00000000" w:rsidRDefault="001D59F6">
      <w:pPr>
        <w:pStyle w:val="simpara"/>
        <w:shd w:val="clear" w:color="auto" w:fill="FFFFFF"/>
        <w:ind w:left="720"/>
        <w:divId w:val="1365789539"/>
        <w:rPr>
          <w:rFonts w:ascii="Red Hat Text" w:hAnsi="Red Hat Text" w:cs="Arial"/>
          <w:color w:val="252525"/>
          <w:lang w:val="en"/>
        </w:rPr>
      </w:pPr>
      <w:r>
        <w:rPr>
          <w:rFonts w:ascii="Red Hat Text" w:hAnsi="Red Hat Text" w:cs="Arial"/>
          <w:color w:val="252525"/>
          <w:lang w:val="en"/>
        </w:rPr>
        <w:t xml:space="preserve">You can also select </w:t>
      </w:r>
      <w:r>
        <w:rPr>
          <w:rStyle w:val="Strong"/>
          <w:rFonts w:ascii="Red Hat Text" w:hAnsi="Red Hat Text" w:cs="Arial"/>
          <w:color w:val="252525"/>
          <w:lang w:val="en"/>
        </w:rPr>
        <w:t>Show declared DSL sentences</w:t>
      </w:r>
      <w:r>
        <w:rPr>
          <w:rFonts w:ascii="Red Hat Text" w:hAnsi="Red Hat Text" w:cs="Arial"/>
          <w:color w:val="252525"/>
          <w:lang w:val="en"/>
        </w:rPr>
        <w:t xml:space="preserve"> if any domain specific language (DSL) assets have been defined</w:t>
      </w:r>
      <w:r>
        <w:rPr>
          <w:rFonts w:ascii="Red Hat Text" w:hAnsi="Red Hat Text" w:cs="Arial"/>
          <w:color w:val="252525"/>
          <w:lang w:val="en"/>
        </w:rPr>
        <w:t xml:space="preserve"> in your project. These DSL assets will then become usable objects for conditions and actions that you define in the guided rules designer. </w:t>
      </w:r>
    </w:p>
    <w:p w14:paraId="0F855056" w14:textId="77777777" w:rsidR="00000000" w:rsidRDefault="001D59F6">
      <w:pPr>
        <w:pStyle w:val="simpara"/>
        <w:numPr>
          <w:ilvl w:val="0"/>
          <w:numId w:val="253"/>
        </w:numPr>
        <w:shd w:val="clear" w:color="auto" w:fill="FFFFFF"/>
        <w:divId w:val="1365789539"/>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Ok</w:t>
      </w:r>
      <w:r>
        <w:rPr>
          <w:rFonts w:ascii="Red Hat Text" w:hAnsi="Red Hat Text" w:cs="Arial"/>
          <w:color w:val="252525"/>
          <w:lang w:val="en"/>
        </w:rPr>
        <w:t xml:space="preserve"> to create the rule asset. </w:t>
      </w:r>
    </w:p>
    <w:p w14:paraId="0867ABBE" w14:textId="77777777" w:rsidR="00000000" w:rsidRDefault="001D59F6">
      <w:pPr>
        <w:pStyle w:val="simpara"/>
        <w:shd w:val="clear" w:color="auto" w:fill="FFFFFF"/>
        <w:ind w:left="720"/>
        <w:divId w:val="1365789539"/>
        <w:rPr>
          <w:rFonts w:ascii="Red Hat Text" w:hAnsi="Red Hat Text" w:cs="Arial"/>
          <w:color w:val="252525"/>
          <w:lang w:val="en"/>
        </w:rPr>
      </w:pPr>
      <w:r>
        <w:rPr>
          <w:rFonts w:ascii="Red Hat Text" w:hAnsi="Red Hat Text" w:cs="Arial"/>
          <w:color w:val="252525"/>
          <w:lang w:val="en"/>
        </w:rPr>
        <w:t xml:space="preserve">The new guided rule is now listed in the </w:t>
      </w:r>
      <w:r>
        <w:rPr>
          <w:rStyle w:val="Strong"/>
          <w:rFonts w:ascii="Red Hat Text" w:hAnsi="Red Hat Text" w:cs="Arial"/>
          <w:color w:val="252525"/>
          <w:lang w:val="en"/>
        </w:rPr>
        <w:t>Guided Rules</w:t>
      </w:r>
      <w:r>
        <w:rPr>
          <w:rFonts w:ascii="Red Hat Text" w:hAnsi="Red Hat Text" w:cs="Arial"/>
          <w:color w:val="252525"/>
          <w:lang w:val="en"/>
        </w:rPr>
        <w:t xml:space="preserve"> panel of the </w:t>
      </w:r>
      <w:r>
        <w:rPr>
          <w:rStyle w:val="Strong"/>
          <w:rFonts w:ascii="Red Hat Text" w:hAnsi="Red Hat Text" w:cs="Arial"/>
          <w:color w:val="252525"/>
          <w:lang w:val="en"/>
        </w:rPr>
        <w:t>Project Expl</w:t>
      </w:r>
      <w:r>
        <w:rPr>
          <w:rStyle w:val="Strong"/>
          <w:rFonts w:ascii="Red Hat Text" w:hAnsi="Red Hat Text" w:cs="Arial"/>
          <w:color w:val="252525"/>
          <w:lang w:val="en"/>
        </w:rPr>
        <w:t>orer</w:t>
      </w:r>
      <w:r>
        <w:rPr>
          <w:rFonts w:ascii="Red Hat Text" w:hAnsi="Red Hat Text" w:cs="Arial"/>
          <w:color w:val="252525"/>
          <w:lang w:val="en"/>
        </w:rPr>
        <w:t xml:space="preserve">, or in the </w:t>
      </w:r>
      <w:r>
        <w:rPr>
          <w:rStyle w:val="Strong"/>
          <w:rFonts w:ascii="Red Hat Text" w:hAnsi="Red Hat Text" w:cs="Arial"/>
          <w:color w:val="252525"/>
          <w:lang w:val="en"/>
        </w:rPr>
        <w:t>Guided Rules (with DSL)</w:t>
      </w:r>
      <w:r>
        <w:rPr>
          <w:rFonts w:ascii="Red Hat Text" w:hAnsi="Red Hat Text" w:cs="Arial"/>
          <w:color w:val="252525"/>
          <w:lang w:val="en"/>
        </w:rPr>
        <w:t xml:space="preserve"> panel if you selected the </w:t>
      </w:r>
      <w:r>
        <w:rPr>
          <w:rStyle w:val="Strong"/>
          <w:rFonts w:ascii="Red Hat Text" w:hAnsi="Red Hat Text" w:cs="Arial"/>
          <w:color w:val="252525"/>
          <w:lang w:val="en"/>
        </w:rPr>
        <w:t>Show declared DSL sentences</w:t>
      </w:r>
      <w:r>
        <w:rPr>
          <w:rFonts w:ascii="Red Hat Text" w:hAnsi="Red Hat Text" w:cs="Arial"/>
          <w:color w:val="252525"/>
          <w:lang w:val="en"/>
        </w:rPr>
        <w:t xml:space="preserve"> option. </w:t>
      </w:r>
    </w:p>
    <w:p w14:paraId="0C3449DB" w14:textId="77777777" w:rsidR="00000000" w:rsidRDefault="001D59F6">
      <w:pPr>
        <w:pStyle w:val="listitem"/>
        <w:numPr>
          <w:ilvl w:val="0"/>
          <w:numId w:val="253"/>
        </w:numPr>
        <w:shd w:val="clear" w:color="auto" w:fill="FFFFFF"/>
        <w:divId w:val="1365789539"/>
        <w:rPr>
          <w:rFonts w:ascii="Red Hat Text" w:eastAsia="Times New Roman" w:hAnsi="Red Hat Text" w:cs="Arial"/>
          <w:color w:val="252525"/>
          <w:lang w:val="en"/>
        </w:rPr>
      </w:pPr>
      <w:r>
        <w:rPr>
          <w:rFonts w:ascii="Red Hat Text" w:eastAsia="Times New Roman" w:hAnsi="Red Hat Text" w:cs="Arial"/>
          <w:color w:val="252525"/>
          <w:lang w:val="en"/>
        </w:rPr>
        <w:t xml:space="preserve">Click the </w:t>
      </w:r>
      <w:r>
        <w:rPr>
          <w:rStyle w:val="Strong"/>
          <w:rFonts w:ascii="Red Hat Text" w:eastAsia="Times New Roman" w:hAnsi="Red Hat Text" w:cs="Arial"/>
          <w:color w:val="252525"/>
          <w:lang w:val="en"/>
        </w:rPr>
        <w:t>Data Objects</w:t>
      </w:r>
      <w:r>
        <w:rPr>
          <w:rFonts w:ascii="Red Hat Text" w:eastAsia="Times New Roman" w:hAnsi="Red Hat Text" w:cs="Arial"/>
          <w:color w:val="252525"/>
          <w:lang w:val="en"/>
        </w:rPr>
        <w:t xml:space="preserve"> tab and confirm that all data objects required for your rules are listed. If not, click </w:t>
      </w:r>
      <w:r>
        <w:rPr>
          <w:rStyle w:val="Strong"/>
          <w:rFonts w:ascii="Red Hat Text" w:eastAsia="Times New Roman" w:hAnsi="Red Hat Text" w:cs="Arial"/>
          <w:color w:val="252525"/>
          <w:lang w:val="en"/>
        </w:rPr>
        <w:t>New item</w:t>
      </w:r>
      <w:r>
        <w:rPr>
          <w:rFonts w:ascii="Red Hat Text" w:eastAsia="Times New Roman" w:hAnsi="Red Hat Text" w:cs="Arial"/>
          <w:color w:val="252525"/>
          <w:lang w:val="en"/>
        </w:rPr>
        <w:t xml:space="preserve"> to import data objects from other</w:t>
      </w:r>
      <w:r>
        <w:rPr>
          <w:rFonts w:ascii="Red Hat Text" w:eastAsia="Times New Roman" w:hAnsi="Red Hat Text" w:cs="Arial"/>
          <w:color w:val="252525"/>
          <w:lang w:val="en"/>
        </w:rPr>
        <w:t xml:space="preserve"> packages, or </w:t>
      </w:r>
      <w:hyperlink w:anchor="data-objects-create-proc_guided-rules" w:tooltip="51.1. Creating data objects" w:history="1">
        <w:r>
          <w:rPr>
            <w:rStyle w:val="Hyperlink"/>
            <w:rFonts w:ascii="Red Hat Text" w:eastAsia="Times New Roman" w:hAnsi="Red Hat Text" w:cs="Arial"/>
            <w:lang w:val="en"/>
          </w:rPr>
          <w:t>create data objects</w:t>
        </w:r>
      </w:hyperlink>
      <w:r>
        <w:rPr>
          <w:rFonts w:ascii="Red Hat Text" w:eastAsia="Times New Roman" w:hAnsi="Red Hat Text" w:cs="Arial"/>
          <w:color w:val="252525"/>
          <w:lang w:val="en"/>
        </w:rPr>
        <w:t xml:space="preserve"> within your package. </w:t>
      </w:r>
    </w:p>
    <w:p w14:paraId="4D020204" w14:textId="77777777" w:rsidR="00000000" w:rsidRDefault="001D59F6">
      <w:pPr>
        <w:pStyle w:val="simpara"/>
        <w:numPr>
          <w:ilvl w:val="0"/>
          <w:numId w:val="253"/>
        </w:numPr>
        <w:shd w:val="clear" w:color="auto" w:fill="FFFFFF"/>
        <w:divId w:val="1365789539"/>
        <w:rPr>
          <w:rFonts w:ascii="Red Hat Text" w:hAnsi="Red Hat Text" w:cs="Arial"/>
          <w:color w:val="252525"/>
          <w:lang w:val="en"/>
        </w:rPr>
      </w:pPr>
      <w:r>
        <w:rPr>
          <w:rFonts w:ascii="Red Hat Text" w:hAnsi="Red Hat Text" w:cs="Arial"/>
          <w:color w:val="252525"/>
          <w:lang w:val="en"/>
        </w:rPr>
        <w:t xml:space="preserve">After all data objects are in place, return to the </w:t>
      </w:r>
      <w:r>
        <w:rPr>
          <w:rStyle w:val="Strong"/>
          <w:rFonts w:ascii="Red Hat Text" w:hAnsi="Red Hat Text" w:cs="Arial"/>
          <w:color w:val="252525"/>
          <w:lang w:val="en"/>
        </w:rPr>
        <w:t>Model</w:t>
      </w:r>
      <w:r>
        <w:rPr>
          <w:rFonts w:ascii="Red Hat Text" w:hAnsi="Red Hat Text" w:cs="Arial"/>
          <w:color w:val="252525"/>
          <w:lang w:val="en"/>
        </w:rPr>
        <w:t xml:space="preserve"> </w:t>
      </w:r>
      <w:r>
        <w:rPr>
          <w:rFonts w:ascii="Red Hat Text" w:hAnsi="Red Hat Text" w:cs="Arial"/>
          <w:color w:val="252525"/>
          <w:lang w:val="en"/>
        </w:rPr>
        <w:t xml:space="preserve">tab of the guided rules designer and use the buttons on the right side of the window to add and define the </w:t>
      </w:r>
      <w:r>
        <w:rPr>
          <w:rStyle w:val="Strong"/>
          <w:rFonts w:ascii="Red Hat Text" w:hAnsi="Red Hat Text" w:cs="Arial"/>
          <w:color w:val="252525"/>
          <w:lang w:val="en"/>
        </w:rPr>
        <w:t>WHEN</w:t>
      </w:r>
      <w:r>
        <w:rPr>
          <w:rFonts w:ascii="Red Hat Text" w:hAnsi="Red Hat Text" w:cs="Arial"/>
          <w:color w:val="252525"/>
          <w:lang w:val="en"/>
        </w:rPr>
        <w:t xml:space="preserve"> (condition) and </w:t>
      </w:r>
      <w:r>
        <w:rPr>
          <w:rStyle w:val="Strong"/>
          <w:rFonts w:ascii="Red Hat Text" w:hAnsi="Red Hat Text" w:cs="Arial"/>
          <w:color w:val="252525"/>
          <w:lang w:val="en"/>
        </w:rPr>
        <w:t>THEN</w:t>
      </w:r>
      <w:r>
        <w:rPr>
          <w:rFonts w:ascii="Red Hat Text" w:hAnsi="Red Hat Text" w:cs="Arial"/>
          <w:color w:val="252525"/>
          <w:lang w:val="en"/>
        </w:rPr>
        <w:t xml:space="preserve"> (action) sections of the rule, based on the available data objects. </w:t>
      </w:r>
    </w:p>
    <w:p w14:paraId="61143AC7" w14:textId="77777777" w:rsidR="00000000" w:rsidRDefault="001D59F6">
      <w:pPr>
        <w:pStyle w:val="title"/>
        <w:shd w:val="clear" w:color="auto" w:fill="FFFFFF"/>
        <w:spacing w:line="360" w:lineRule="atLeast"/>
        <w:ind w:left="720"/>
        <w:divId w:val="1991132337"/>
        <w:rPr>
          <w:rFonts w:ascii="Red Hat Text" w:hAnsi="Red Hat Text" w:cs="Arial"/>
          <w:color w:val="252525"/>
          <w:lang w:val="en"/>
        </w:rPr>
      </w:pPr>
      <w:r>
        <w:rPr>
          <w:rStyle w:val="Strong"/>
          <w:rFonts w:ascii="Red Hat Text" w:hAnsi="Red Hat Text" w:cs="Arial"/>
          <w:color w:val="252525"/>
          <w:lang w:val="en"/>
        </w:rPr>
        <w:t>Figure 52.1. The guided rules designer</w:t>
      </w:r>
    </w:p>
    <w:p w14:paraId="601FD0A3" w14:textId="77777777" w:rsidR="00000000" w:rsidRDefault="001D59F6">
      <w:pPr>
        <w:pStyle w:val="listitem"/>
        <w:shd w:val="clear" w:color="auto" w:fill="FFFFFF"/>
        <w:spacing w:before="0" w:after="0"/>
        <w:ind w:left="720"/>
        <w:divId w:val="534512677"/>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6DB20919" wp14:editId="6213ECE8">
            <wp:extent cx="6791325" cy="2600325"/>
            <wp:effectExtent l="0" t="0" r="9525" b="9525"/>
            <wp:docPr id="200" name="Picture 200" descr="The guided rules 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The guided rules designer"/>
                    <pic:cNvPicPr>
                      <a:picLocks noChangeAspect="1" noChangeArrowheads="1"/>
                    </pic:cNvPicPr>
                  </pic:nvPicPr>
                  <pic:blipFill>
                    <a:blip r:link="rId794">
                      <a:extLst>
                        <a:ext uri="{28A0092B-C50C-407E-A947-70E740481C1C}">
                          <a14:useLocalDpi xmlns:a14="http://schemas.microsoft.com/office/drawing/2010/main" val="0"/>
                        </a:ext>
                      </a:extLst>
                    </a:blip>
                    <a:srcRect/>
                    <a:stretch>
                      <a:fillRect/>
                    </a:stretch>
                  </pic:blipFill>
                  <pic:spPr bwMode="auto">
                    <a:xfrm>
                      <a:off x="0" y="0"/>
                      <a:ext cx="6791325" cy="2600325"/>
                    </a:xfrm>
                    <a:prstGeom prst="rect">
                      <a:avLst/>
                    </a:prstGeom>
                    <a:noFill/>
                    <a:ln>
                      <a:noFill/>
                    </a:ln>
                  </pic:spPr>
                </pic:pic>
              </a:graphicData>
            </a:graphic>
          </wp:inline>
        </w:drawing>
      </w:r>
    </w:p>
    <w:p w14:paraId="3F93F015" w14:textId="77777777" w:rsidR="00000000" w:rsidRDefault="001D59F6">
      <w:pPr>
        <w:pStyle w:val="simpara"/>
        <w:shd w:val="clear" w:color="auto" w:fill="FFFFFF"/>
        <w:ind w:left="720"/>
        <w:divId w:val="1365789539"/>
        <w:rPr>
          <w:rFonts w:ascii="Red Hat Text" w:hAnsi="Red Hat Text" w:cs="Arial"/>
          <w:color w:val="252525"/>
          <w:lang w:val="en"/>
        </w:rPr>
      </w:pPr>
      <w:r>
        <w:rPr>
          <w:rFonts w:ascii="Red Hat Text" w:hAnsi="Red Hat Text" w:cs="Arial"/>
          <w:color w:val="252525"/>
          <w:lang w:val="en"/>
        </w:rPr>
        <w:t xml:space="preserve">The </w:t>
      </w:r>
      <w:r>
        <w:rPr>
          <w:rStyle w:val="Strong"/>
          <w:rFonts w:ascii="Red Hat Text" w:hAnsi="Red Hat Text" w:cs="Arial"/>
          <w:color w:val="252525"/>
          <w:lang w:val="en"/>
        </w:rPr>
        <w:t>WHEN</w:t>
      </w:r>
      <w:r>
        <w:rPr>
          <w:rFonts w:ascii="Red Hat Text" w:hAnsi="Red Hat Text" w:cs="Arial"/>
          <w:color w:val="252525"/>
          <w:lang w:val="en"/>
        </w:rPr>
        <w:t xml:space="preserve"> </w:t>
      </w:r>
      <w:r>
        <w:rPr>
          <w:rFonts w:ascii="Red Hat Text" w:hAnsi="Red Hat Text" w:cs="Arial"/>
          <w:color w:val="252525"/>
          <w:lang w:val="en"/>
        </w:rPr>
        <w:t xml:space="preserve">part of the rule contains the conditions that must be met to execute an action. For example, if a bank requires loan applicants to have over 21 years of age, then the </w:t>
      </w:r>
      <w:r>
        <w:rPr>
          <w:rStyle w:val="Strong"/>
          <w:rFonts w:ascii="Red Hat Text" w:hAnsi="Red Hat Text" w:cs="Arial"/>
          <w:color w:val="252525"/>
          <w:lang w:val="en"/>
        </w:rPr>
        <w:t>WHEN</w:t>
      </w:r>
      <w:r>
        <w:rPr>
          <w:rFonts w:ascii="Red Hat Text" w:hAnsi="Red Hat Text" w:cs="Arial"/>
          <w:color w:val="252525"/>
          <w:lang w:val="en"/>
        </w:rPr>
        <w:t xml:space="preserve"> condition of an </w:t>
      </w:r>
      <w:r>
        <w:rPr>
          <w:rStyle w:val="HTMLCode"/>
          <w:lang w:val="en"/>
        </w:rPr>
        <w:t>Underage</w:t>
      </w:r>
      <w:r>
        <w:rPr>
          <w:rFonts w:ascii="Red Hat Text" w:hAnsi="Red Hat Text" w:cs="Arial"/>
          <w:color w:val="252525"/>
          <w:lang w:val="en"/>
        </w:rPr>
        <w:t xml:space="preserve"> rule would be </w:t>
      </w:r>
      <w:r>
        <w:rPr>
          <w:rStyle w:val="HTMLCode"/>
          <w:lang w:val="en"/>
        </w:rPr>
        <w:t>Age | less than | 21</w:t>
      </w:r>
      <w:r>
        <w:rPr>
          <w:rFonts w:ascii="Red Hat Text" w:hAnsi="Red Hat Text" w:cs="Arial"/>
          <w:color w:val="252525"/>
          <w:lang w:val="en"/>
        </w:rPr>
        <w:t xml:space="preserve">. </w:t>
      </w:r>
    </w:p>
    <w:p w14:paraId="296E1A91" w14:textId="77777777" w:rsidR="00000000" w:rsidRDefault="001D59F6">
      <w:pPr>
        <w:pStyle w:val="simpara"/>
        <w:shd w:val="clear" w:color="auto" w:fill="FFFFFF"/>
        <w:ind w:left="720"/>
        <w:divId w:val="1365789539"/>
        <w:rPr>
          <w:rFonts w:ascii="Red Hat Text" w:hAnsi="Red Hat Text" w:cs="Arial"/>
          <w:color w:val="252525"/>
          <w:lang w:val="en"/>
        </w:rPr>
      </w:pPr>
      <w:r>
        <w:rPr>
          <w:rFonts w:ascii="Red Hat Text" w:hAnsi="Red Hat Text" w:cs="Arial"/>
          <w:color w:val="252525"/>
          <w:lang w:val="en"/>
        </w:rPr>
        <w:t xml:space="preserve">The </w:t>
      </w:r>
      <w:r>
        <w:rPr>
          <w:rStyle w:val="Strong"/>
          <w:rFonts w:ascii="Red Hat Text" w:hAnsi="Red Hat Text" w:cs="Arial"/>
          <w:color w:val="252525"/>
          <w:lang w:val="en"/>
        </w:rPr>
        <w:t>THEN</w:t>
      </w:r>
      <w:r>
        <w:rPr>
          <w:rFonts w:ascii="Red Hat Text" w:hAnsi="Red Hat Text" w:cs="Arial"/>
          <w:color w:val="252525"/>
          <w:lang w:val="en"/>
        </w:rPr>
        <w:t xml:space="preserve"> </w:t>
      </w:r>
      <w:r>
        <w:rPr>
          <w:rFonts w:ascii="Red Hat Text" w:hAnsi="Red Hat Text" w:cs="Arial"/>
          <w:color w:val="252525"/>
          <w:lang w:val="en"/>
        </w:rPr>
        <w:t xml:space="preserve">part of the rule contains the actions to be performed when the conditional part of the rule has been met. For example, when the loan applicant is under 21 years old, the </w:t>
      </w:r>
      <w:r>
        <w:rPr>
          <w:rStyle w:val="Strong"/>
          <w:rFonts w:ascii="Red Hat Text" w:hAnsi="Red Hat Text" w:cs="Arial"/>
          <w:color w:val="252525"/>
          <w:lang w:val="en"/>
        </w:rPr>
        <w:t>THEN</w:t>
      </w:r>
      <w:r>
        <w:rPr>
          <w:rFonts w:ascii="Red Hat Text" w:hAnsi="Red Hat Text" w:cs="Arial"/>
          <w:color w:val="252525"/>
          <w:lang w:val="en"/>
        </w:rPr>
        <w:t xml:space="preserve"> action would set </w:t>
      </w:r>
      <w:r>
        <w:rPr>
          <w:rStyle w:val="HTMLCode"/>
          <w:lang w:val="en"/>
        </w:rPr>
        <w:t>approved</w:t>
      </w:r>
      <w:r>
        <w:rPr>
          <w:rFonts w:ascii="Red Hat Text" w:hAnsi="Red Hat Text" w:cs="Arial"/>
          <w:color w:val="252525"/>
          <w:lang w:val="en"/>
        </w:rPr>
        <w:t xml:space="preserve"> to </w:t>
      </w:r>
      <w:r>
        <w:rPr>
          <w:rStyle w:val="HTMLCode"/>
          <w:lang w:val="en"/>
        </w:rPr>
        <w:t>false</w:t>
      </w:r>
      <w:r>
        <w:rPr>
          <w:rFonts w:ascii="Red Hat Text" w:hAnsi="Red Hat Text" w:cs="Arial"/>
          <w:color w:val="252525"/>
          <w:lang w:val="en"/>
        </w:rPr>
        <w:t>, declining the loan because the applicant is u</w:t>
      </w:r>
      <w:r>
        <w:rPr>
          <w:rFonts w:ascii="Red Hat Text" w:hAnsi="Red Hat Text" w:cs="Arial"/>
          <w:color w:val="252525"/>
          <w:lang w:val="en"/>
        </w:rPr>
        <w:t xml:space="preserve">nder age. </w:t>
      </w:r>
    </w:p>
    <w:p w14:paraId="7FFDE458" w14:textId="77777777" w:rsidR="00000000" w:rsidRDefault="001D59F6">
      <w:pPr>
        <w:pStyle w:val="simpara"/>
        <w:shd w:val="clear" w:color="auto" w:fill="FFFFFF"/>
        <w:ind w:left="720"/>
        <w:divId w:val="1365789539"/>
        <w:rPr>
          <w:rFonts w:ascii="Red Hat Text" w:hAnsi="Red Hat Text" w:cs="Arial"/>
          <w:color w:val="252525"/>
          <w:lang w:val="en"/>
        </w:rPr>
      </w:pPr>
      <w:r>
        <w:rPr>
          <w:rFonts w:ascii="Red Hat Text" w:hAnsi="Red Hat Text" w:cs="Arial"/>
          <w:color w:val="252525"/>
          <w:lang w:val="en"/>
        </w:rPr>
        <w:t xml:space="preserve">You can also specify exceptions for more complex rules, such as if a bank may approve of an under-aged applicant when a guarantor is involved. In that case, you would create or import a </w:t>
      </w:r>
      <w:r>
        <w:rPr>
          <w:rStyle w:val="Strong"/>
          <w:rFonts w:ascii="Red Hat Text" w:hAnsi="Red Hat Text" w:cs="Arial"/>
          <w:color w:val="252525"/>
          <w:lang w:val="en"/>
        </w:rPr>
        <w:t>guarantor</w:t>
      </w:r>
      <w:r>
        <w:rPr>
          <w:rFonts w:ascii="Red Hat Text" w:hAnsi="Red Hat Text" w:cs="Arial"/>
          <w:color w:val="252525"/>
          <w:lang w:val="en"/>
        </w:rPr>
        <w:t xml:space="preserve"> data object and then add the field to the guided </w:t>
      </w:r>
      <w:r>
        <w:rPr>
          <w:rFonts w:ascii="Red Hat Text" w:hAnsi="Red Hat Text" w:cs="Arial"/>
          <w:color w:val="252525"/>
          <w:lang w:val="en"/>
        </w:rPr>
        <w:t xml:space="preserve">rule. </w:t>
      </w:r>
    </w:p>
    <w:p w14:paraId="4A2E0299" w14:textId="77777777" w:rsidR="00000000" w:rsidRDefault="001D59F6">
      <w:pPr>
        <w:pStyle w:val="listitem"/>
        <w:numPr>
          <w:ilvl w:val="0"/>
          <w:numId w:val="253"/>
        </w:numPr>
        <w:shd w:val="clear" w:color="auto" w:fill="FFFFFF"/>
        <w:divId w:val="1365789539"/>
        <w:rPr>
          <w:rFonts w:ascii="Red Hat Text" w:eastAsia="Times New Roman" w:hAnsi="Red Hat Text" w:cs="Arial"/>
          <w:color w:val="252525"/>
          <w:lang w:val="en"/>
        </w:rPr>
      </w:pPr>
      <w:r>
        <w:rPr>
          <w:rFonts w:ascii="Red Hat Text" w:eastAsia="Times New Roman" w:hAnsi="Red Hat Text" w:cs="Arial"/>
          <w:color w:val="252525"/>
          <w:lang w:val="en"/>
        </w:rPr>
        <w:t xml:space="preserve">After you define all components of the rule, click </w:t>
      </w:r>
      <w:r>
        <w:rPr>
          <w:rStyle w:val="Strong"/>
          <w:rFonts w:ascii="Red Hat Text" w:eastAsia="Times New Roman" w:hAnsi="Red Hat Text" w:cs="Arial"/>
          <w:color w:val="252525"/>
          <w:lang w:val="en"/>
        </w:rPr>
        <w:t>Validate</w:t>
      </w:r>
      <w:r>
        <w:rPr>
          <w:rFonts w:ascii="Red Hat Text" w:eastAsia="Times New Roman" w:hAnsi="Red Hat Text" w:cs="Arial"/>
          <w:color w:val="252525"/>
          <w:lang w:val="en"/>
        </w:rPr>
        <w:t xml:space="preserve"> in the upper-right toolbar of the guided rules designer to validate the guided rule. If the rule validation fails, address any problems described in the error message, review all components</w:t>
      </w:r>
      <w:r>
        <w:rPr>
          <w:rFonts w:ascii="Red Hat Text" w:eastAsia="Times New Roman" w:hAnsi="Red Hat Text" w:cs="Arial"/>
          <w:color w:val="252525"/>
          <w:lang w:val="en"/>
        </w:rPr>
        <w:t xml:space="preserve"> in the rule, and try again to validate the rule until the rule passes. </w:t>
      </w:r>
    </w:p>
    <w:p w14:paraId="62268085" w14:textId="77777777" w:rsidR="00000000" w:rsidRDefault="001D59F6">
      <w:pPr>
        <w:pStyle w:val="listitem"/>
        <w:numPr>
          <w:ilvl w:val="0"/>
          <w:numId w:val="253"/>
        </w:numPr>
        <w:shd w:val="clear" w:color="auto" w:fill="FFFFFF"/>
        <w:divId w:val="1365789539"/>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Save</w:t>
      </w:r>
      <w:r>
        <w:rPr>
          <w:rFonts w:ascii="Red Hat Text" w:eastAsia="Times New Roman" w:hAnsi="Red Hat Text" w:cs="Arial"/>
          <w:color w:val="252525"/>
          <w:lang w:val="en"/>
        </w:rPr>
        <w:t xml:space="preserve"> in the guided rules designer to save your work. </w:t>
      </w:r>
    </w:p>
    <w:p w14:paraId="7A1D5F74" w14:textId="77777777" w:rsidR="00000000" w:rsidRDefault="001D59F6">
      <w:pPr>
        <w:pStyle w:val="Heading2"/>
        <w:shd w:val="clear" w:color="auto" w:fill="FFFFFF"/>
        <w:divId w:val="688799552"/>
        <w:rPr>
          <w:rFonts w:eastAsia="Times New Roman" w:cs="Arial"/>
          <w:color w:val="252525"/>
          <w:lang w:val="en"/>
        </w:rPr>
      </w:pPr>
      <w:r>
        <w:rPr>
          <w:rFonts w:eastAsia="Times New Roman" w:cs="Arial"/>
          <w:color w:val="252525"/>
          <w:lang w:val="en"/>
        </w:rPr>
        <w:t>52.1. Adding WHEN conditions in guided rules</w:t>
      </w:r>
    </w:p>
    <w:p w14:paraId="53E3EFFB" w14:textId="77777777" w:rsidR="00000000" w:rsidRDefault="001D59F6">
      <w:pPr>
        <w:pStyle w:val="NormalWeb"/>
        <w:shd w:val="clear" w:color="auto" w:fill="FFFFFF"/>
        <w:divId w:val="114562968"/>
        <w:rPr>
          <w:rFonts w:ascii="Red Hat Text" w:hAnsi="Red Hat Text" w:cs="Arial"/>
          <w:color w:val="252525"/>
          <w:lang w:val="en"/>
        </w:rPr>
      </w:pPr>
      <w:r>
        <w:rPr>
          <w:rFonts w:ascii="Red Hat Text" w:hAnsi="Red Hat Text" w:cs="Arial"/>
          <w:color w:val="252525"/>
          <w:lang w:val="en"/>
        </w:rPr>
        <w:t xml:space="preserve">The </w:t>
      </w:r>
      <w:r>
        <w:rPr>
          <w:rStyle w:val="Strong"/>
          <w:rFonts w:ascii="Red Hat Text" w:hAnsi="Red Hat Text" w:cs="Arial"/>
          <w:color w:val="252525"/>
          <w:lang w:val="en"/>
        </w:rPr>
        <w:t>WHEN</w:t>
      </w:r>
      <w:r>
        <w:rPr>
          <w:rFonts w:ascii="Red Hat Text" w:hAnsi="Red Hat Text" w:cs="Arial"/>
          <w:color w:val="252525"/>
          <w:lang w:val="en"/>
        </w:rPr>
        <w:t xml:space="preserve"> part of the rule contains the conditions that must be met to execute </w:t>
      </w:r>
      <w:r>
        <w:rPr>
          <w:rFonts w:ascii="Red Hat Text" w:hAnsi="Red Hat Text" w:cs="Arial"/>
          <w:color w:val="252525"/>
          <w:lang w:val="en"/>
        </w:rPr>
        <w:t xml:space="preserve">an action. For example, if a bank requires loan applicants to have over 21 years of age, then the </w:t>
      </w:r>
      <w:r>
        <w:rPr>
          <w:rStyle w:val="Strong"/>
          <w:rFonts w:ascii="Red Hat Text" w:hAnsi="Red Hat Text" w:cs="Arial"/>
          <w:color w:val="252525"/>
          <w:lang w:val="en"/>
        </w:rPr>
        <w:t>WHEN</w:t>
      </w:r>
      <w:r>
        <w:rPr>
          <w:rFonts w:ascii="Red Hat Text" w:hAnsi="Red Hat Text" w:cs="Arial"/>
          <w:color w:val="252525"/>
          <w:lang w:val="en"/>
        </w:rPr>
        <w:t xml:space="preserve"> condition of an </w:t>
      </w:r>
      <w:r>
        <w:rPr>
          <w:rStyle w:val="HTMLCode"/>
          <w:lang w:val="en"/>
        </w:rPr>
        <w:t>Underage</w:t>
      </w:r>
      <w:r>
        <w:rPr>
          <w:rFonts w:ascii="Red Hat Text" w:hAnsi="Red Hat Text" w:cs="Arial"/>
          <w:color w:val="252525"/>
          <w:lang w:val="en"/>
        </w:rPr>
        <w:t xml:space="preserve"> rule would be </w:t>
      </w:r>
      <w:r>
        <w:rPr>
          <w:rStyle w:val="HTMLCode"/>
          <w:lang w:val="en"/>
        </w:rPr>
        <w:t>Age | less than | 21</w:t>
      </w:r>
      <w:r>
        <w:rPr>
          <w:rFonts w:ascii="Red Hat Text" w:hAnsi="Red Hat Text" w:cs="Arial"/>
          <w:color w:val="252525"/>
          <w:lang w:val="en"/>
        </w:rPr>
        <w:t xml:space="preserve">. You can set simple or complex conditions to determine how and when your rules are applied. </w:t>
      </w:r>
    </w:p>
    <w:p w14:paraId="6A7A6059" w14:textId="77777777" w:rsidR="00000000" w:rsidRDefault="001D59F6">
      <w:pPr>
        <w:pStyle w:val="title"/>
        <w:shd w:val="clear" w:color="auto" w:fill="FFFFFF"/>
        <w:spacing w:line="360" w:lineRule="atLeast"/>
        <w:divId w:val="1196576746"/>
        <w:rPr>
          <w:rFonts w:ascii="Red Hat Text" w:hAnsi="Red Hat Text" w:cs="Arial"/>
          <w:color w:val="252525"/>
          <w:lang w:val="en"/>
        </w:rPr>
      </w:pPr>
      <w:r>
        <w:rPr>
          <w:rStyle w:val="Strong"/>
          <w:rFonts w:ascii="Red Hat Text" w:hAnsi="Red Hat Text" w:cs="Arial"/>
          <w:color w:val="252525"/>
          <w:lang w:val="en"/>
        </w:rPr>
        <w:t>Prerequisites</w:t>
      </w:r>
    </w:p>
    <w:p w14:paraId="73CF334F" w14:textId="77777777" w:rsidR="00000000" w:rsidRDefault="001D59F6">
      <w:pPr>
        <w:pStyle w:val="listitem"/>
        <w:numPr>
          <w:ilvl w:val="0"/>
          <w:numId w:val="254"/>
        </w:numPr>
        <w:shd w:val="clear" w:color="auto" w:fill="FFFFFF"/>
        <w:divId w:val="1196576746"/>
        <w:rPr>
          <w:rFonts w:ascii="Red Hat Text" w:eastAsia="Times New Roman" w:hAnsi="Red Hat Text" w:cs="Arial"/>
          <w:color w:val="252525"/>
          <w:lang w:val="en"/>
        </w:rPr>
      </w:pPr>
      <w:r>
        <w:rPr>
          <w:rFonts w:ascii="Red Hat Text" w:eastAsia="Times New Roman" w:hAnsi="Red Hat Text" w:cs="Arial"/>
          <w:color w:val="252525"/>
          <w:lang w:val="en"/>
        </w:rPr>
        <w:t xml:space="preserve">All data objects required for your rules have been created or imported and are listed in the </w:t>
      </w:r>
      <w:r>
        <w:rPr>
          <w:rStyle w:val="Strong"/>
          <w:rFonts w:ascii="Red Hat Text" w:eastAsia="Times New Roman" w:hAnsi="Red Hat Text" w:cs="Arial"/>
          <w:color w:val="252525"/>
          <w:lang w:val="en"/>
        </w:rPr>
        <w:t>Data Objects</w:t>
      </w:r>
      <w:r>
        <w:rPr>
          <w:rFonts w:ascii="Red Hat Text" w:eastAsia="Times New Roman" w:hAnsi="Red Hat Text" w:cs="Arial"/>
          <w:color w:val="252525"/>
          <w:lang w:val="en"/>
        </w:rPr>
        <w:t xml:space="preserve"> tab of the guided rules designer. </w:t>
      </w:r>
    </w:p>
    <w:p w14:paraId="6EF05D00" w14:textId="77777777" w:rsidR="00000000" w:rsidRDefault="001D59F6">
      <w:pPr>
        <w:pStyle w:val="title"/>
        <w:shd w:val="clear" w:color="auto" w:fill="FFFFFF"/>
        <w:spacing w:line="360" w:lineRule="atLeast"/>
        <w:divId w:val="358120918"/>
        <w:rPr>
          <w:rFonts w:ascii="Red Hat Text" w:hAnsi="Red Hat Text" w:cs="Arial"/>
          <w:color w:val="252525"/>
          <w:lang w:val="en"/>
        </w:rPr>
      </w:pPr>
      <w:r>
        <w:rPr>
          <w:rStyle w:val="Strong"/>
          <w:rFonts w:ascii="Red Hat Text" w:hAnsi="Red Hat Text" w:cs="Arial"/>
          <w:color w:val="252525"/>
          <w:lang w:val="en"/>
        </w:rPr>
        <w:t>Procedure</w:t>
      </w:r>
    </w:p>
    <w:p w14:paraId="162CBA38" w14:textId="77777777" w:rsidR="00000000" w:rsidRDefault="001D59F6">
      <w:pPr>
        <w:pStyle w:val="simpara"/>
        <w:numPr>
          <w:ilvl w:val="0"/>
          <w:numId w:val="255"/>
        </w:numPr>
        <w:shd w:val="clear" w:color="auto" w:fill="FFFFFF"/>
        <w:divId w:val="358120918"/>
        <w:rPr>
          <w:rFonts w:ascii="Red Hat Text" w:hAnsi="Red Hat Text" w:cs="Arial"/>
          <w:color w:val="252525"/>
          <w:lang w:val="en"/>
        </w:rPr>
      </w:pPr>
      <w:r>
        <w:rPr>
          <w:rFonts w:ascii="Red Hat Text" w:hAnsi="Red Hat Text" w:cs="Arial"/>
          <w:color w:val="252525"/>
          <w:lang w:val="en"/>
        </w:rPr>
        <w:t xml:space="preserve">In the guided rules designer, click the plus icon ( </w:t>
      </w:r>
      <w:r>
        <w:rPr>
          <w:rFonts w:ascii="Red Hat Text" w:hAnsi="Red Hat Text" w:cs="Arial"/>
          <w:noProof/>
          <w:color w:val="252525"/>
          <w:lang w:val="en"/>
        </w:rPr>
        <w:drawing>
          <wp:inline distT="0" distB="0" distL="0" distR="0" wp14:anchorId="31745E9E" wp14:editId="585EA12C">
            <wp:extent cx="177778" cy="177778"/>
            <wp:effectExtent l="0" t="0" r="0" b="0"/>
            <wp:docPr id="201" name="Picture 201" descr="5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5686"/>
                    <pic:cNvPicPr>
                      <a:picLocks noChangeAspect="1" noChangeArrowheads="1"/>
                    </pic:cNvPicPr>
                  </pic:nvPicPr>
                  <pic:blipFill>
                    <a:blip r:link="rId795">
                      <a:extLst>
                        <a:ext uri="{28A0092B-C50C-407E-A947-70E740481C1C}">
                          <a14:useLocalDpi xmlns:a14="http://schemas.microsoft.com/office/drawing/2010/main" val="0"/>
                        </a:ext>
                      </a:extLst>
                    </a:blip>
                    <a:srcRect/>
                    <a:stretch>
                      <a:fillRect/>
                    </a:stretch>
                  </pic:blipFill>
                  <pic:spPr bwMode="auto">
                    <a:xfrm>
                      <a:off x="0" y="0"/>
                      <a:ext cx="177778" cy="177778"/>
                    </a:xfrm>
                    <a:prstGeom prst="rect">
                      <a:avLst/>
                    </a:prstGeom>
                    <a:noFill/>
                    <a:ln>
                      <a:noFill/>
                    </a:ln>
                  </pic:spPr>
                </pic:pic>
              </a:graphicData>
            </a:graphic>
          </wp:inline>
        </w:drawing>
      </w:r>
      <w:r>
        <w:rPr>
          <w:rFonts w:ascii="Red Hat Text" w:hAnsi="Red Hat Text" w:cs="Arial"/>
          <w:color w:val="252525"/>
          <w:lang w:val="en"/>
        </w:rPr>
        <w:t xml:space="preserve">) on the right side of the </w:t>
      </w:r>
      <w:r>
        <w:rPr>
          <w:rStyle w:val="HTMLCode"/>
          <w:lang w:val="en"/>
        </w:rPr>
        <w:t>WHEN</w:t>
      </w:r>
      <w:r>
        <w:rPr>
          <w:rFonts w:ascii="Red Hat Text" w:hAnsi="Red Hat Text" w:cs="Arial"/>
          <w:color w:val="252525"/>
          <w:lang w:val="en"/>
        </w:rPr>
        <w:t xml:space="preserve"> section. </w:t>
      </w:r>
    </w:p>
    <w:p w14:paraId="4CF0BB81" w14:textId="77777777" w:rsidR="00000000" w:rsidRDefault="001D59F6">
      <w:pPr>
        <w:pStyle w:val="simpara"/>
        <w:shd w:val="clear" w:color="auto" w:fill="FFFFFF"/>
        <w:ind w:left="720"/>
        <w:divId w:val="358120918"/>
        <w:rPr>
          <w:rFonts w:ascii="Red Hat Text" w:hAnsi="Red Hat Text" w:cs="Arial"/>
          <w:color w:val="252525"/>
          <w:lang w:val="en"/>
        </w:rPr>
      </w:pPr>
      <w:r>
        <w:rPr>
          <w:rFonts w:ascii="Red Hat Text" w:hAnsi="Red Hat Text" w:cs="Arial"/>
          <w:color w:val="252525"/>
          <w:lang w:val="en"/>
        </w:rPr>
        <w:t xml:space="preserve">The </w:t>
      </w:r>
      <w:r>
        <w:rPr>
          <w:rStyle w:val="Strong"/>
          <w:rFonts w:ascii="Red Hat Text" w:hAnsi="Red Hat Text" w:cs="Arial"/>
          <w:color w:val="252525"/>
          <w:lang w:val="en"/>
        </w:rPr>
        <w:t>Add a condition to the rule</w:t>
      </w:r>
      <w:r>
        <w:rPr>
          <w:rFonts w:ascii="Red Hat Text" w:hAnsi="Red Hat Text" w:cs="Arial"/>
          <w:color w:val="252525"/>
          <w:lang w:val="en"/>
        </w:rPr>
        <w:t xml:space="preserve"> window with the available condition elements opens. </w:t>
      </w:r>
    </w:p>
    <w:p w14:paraId="4A561071" w14:textId="77777777" w:rsidR="00000000" w:rsidRDefault="001D59F6">
      <w:pPr>
        <w:pStyle w:val="title"/>
        <w:shd w:val="clear" w:color="auto" w:fill="FFFFFF"/>
        <w:spacing w:line="360" w:lineRule="atLeast"/>
        <w:ind w:left="720"/>
        <w:divId w:val="1167936796"/>
        <w:rPr>
          <w:rFonts w:ascii="Red Hat Text" w:hAnsi="Red Hat Text" w:cs="Arial"/>
          <w:color w:val="252525"/>
          <w:lang w:val="en"/>
        </w:rPr>
      </w:pPr>
      <w:r>
        <w:rPr>
          <w:rStyle w:val="Strong"/>
          <w:rFonts w:ascii="Red Hat Text" w:hAnsi="Red Hat Text" w:cs="Arial"/>
          <w:color w:val="252525"/>
          <w:lang w:val="en"/>
        </w:rPr>
        <w:t>Figure 52.2. Add a condition to the rule</w:t>
      </w:r>
    </w:p>
    <w:p w14:paraId="62C18AF4" w14:textId="77777777" w:rsidR="00000000" w:rsidRDefault="001D59F6">
      <w:pPr>
        <w:pStyle w:val="listitem"/>
        <w:shd w:val="clear" w:color="auto" w:fill="FFFFFF"/>
        <w:spacing w:before="0" w:after="0"/>
        <w:ind w:left="720"/>
        <w:divId w:val="13579572"/>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415A03A7" wp14:editId="354B025F">
            <wp:extent cx="2771775" cy="5705475"/>
            <wp:effectExtent l="0" t="0" r="9525" b="9525"/>
            <wp:docPr id="202" name="Picture 202" descr="Add a condition to the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Add a condition to the rule"/>
                    <pic:cNvPicPr>
                      <a:picLocks noChangeAspect="1" noChangeArrowheads="1"/>
                    </pic:cNvPicPr>
                  </pic:nvPicPr>
                  <pic:blipFill>
                    <a:blip r:link="rId796">
                      <a:extLst>
                        <a:ext uri="{28A0092B-C50C-407E-A947-70E740481C1C}">
                          <a14:useLocalDpi xmlns:a14="http://schemas.microsoft.com/office/drawing/2010/main" val="0"/>
                        </a:ext>
                      </a:extLst>
                    </a:blip>
                    <a:srcRect/>
                    <a:stretch>
                      <a:fillRect/>
                    </a:stretch>
                  </pic:blipFill>
                  <pic:spPr bwMode="auto">
                    <a:xfrm>
                      <a:off x="0" y="0"/>
                      <a:ext cx="2771775" cy="5705475"/>
                    </a:xfrm>
                    <a:prstGeom prst="rect">
                      <a:avLst/>
                    </a:prstGeom>
                    <a:noFill/>
                    <a:ln>
                      <a:noFill/>
                    </a:ln>
                  </pic:spPr>
                </pic:pic>
              </a:graphicData>
            </a:graphic>
          </wp:inline>
        </w:drawing>
      </w:r>
    </w:p>
    <w:p w14:paraId="35FC8C8E" w14:textId="77777777" w:rsidR="00000000" w:rsidRDefault="001D59F6">
      <w:pPr>
        <w:pStyle w:val="simpara"/>
        <w:shd w:val="clear" w:color="auto" w:fill="FFFFFF"/>
        <w:ind w:left="720"/>
        <w:divId w:val="358120918"/>
        <w:rPr>
          <w:rFonts w:ascii="Red Hat Text" w:hAnsi="Red Hat Text" w:cs="Arial"/>
          <w:color w:val="252525"/>
          <w:lang w:val="en"/>
        </w:rPr>
      </w:pPr>
      <w:r>
        <w:rPr>
          <w:rFonts w:ascii="Red Hat Text" w:hAnsi="Red Hat Text" w:cs="Arial"/>
          <w:color w:val="252525"/>
          <w:lang w:val="en"/>
        </w:rPr>
        <w:t xml:space="preserve">The list includes the data objects from the </w:t>
      </w:r>
      <w:r>
        <w:rPr>
          <w:rStyle w:val="Strong"/>
          <w:rFonts w:ascii="Red Hat Text" w:hAnsi="Red Hat Text" w:cs="Arial"/>
          <w:color w:val="252525"/>
          <w:lang w:val="en"/>
        </w:rPr>
        <w:t>Data Objects</w:t>
      </w:r>
      <w:r>
        <w:rPr>
          <w:rFonts w:ascii="Red Hat Text" w:hAnsi="Red Hat Text" w:cs="Arial"/>
          <w:color w:val="252525"/>
          <w:lang w:val="en"/>
        </w:rPr>
        <w:t xml:space="preserve"> tab of the guided rules designer, any DSL objects defined for the pac</w:t>
      </w:r>
      <w:r>
        <w:rPr>
          <w:rFonts w:ascii="Red Hat Text" w:hAnsi="Red Hat Text" w:cs="Arial"/>
          <w:color w:val="252525"/>
          <w:lang w:val="en"/>
        </w:rPr>
        <w:t xml:space="preserve">kage (if you selected </w:t>
      </w:r>
      <w:r>
        <w:rPr>
          <w:rStyle w:val="Strong"/>
          <w:rFonts w:ascii="Red Hat Text" w:hAnsi="Red Hat Text" w:cs="Arial"/>
          <w:color w:val="252525"/>
          <w:lang w:val="en"/>
        </w:rPr>
        <w:t>Show declared DSL sentences</w:t>
      </w:r>
      <w:r>
        <w:rPr>
          <w:rFonts w:ascii="Red Hat Text" w:hAnsi="Red Hat Text" w:cs="Arial"/>
          <w:color w:val="252525"/>
          <w:lang w:val="en"/>
        </w:rPr>
        <w:t xml:space="preserve"> when you created this guided rule), and the following standard options: </w:t>
      </w:r>
    </w:p>
    <w:p w14:paraId="34A8FC3A" w14:textId="77777777" w:rsidR="00000000" w:rsidRDefault="001D59F6">
      <w:pPr>
        <w:pStyle w:val="listitem"/>
        <w:numPr>
          <w:ilvl w:val="1"/>
          <w:numId w:val="255"/>
        </w:numPr>
        <w:shd w:val="clear" w:color="auto" w:fill="FFFFFF"/>
        <w:divId w:val="1423647462"/>
        <w:rPr>
          <w:rFonts w:ascii="Red Hat Text" w:eastAsia="Times New Roman" w:hAnsi="Red Hat Text" w:cs="Arial"/>
          <w:color w:val="252525"/>
          <w:lang w:val="en"/>
        </w:rPr>
      </w:pPr>
      <w:r>
        <w:rPr>
          <w:rStyle w:val="Strong"/>
          <w:rFonts w:ascii="Red Hat Text" w:eastAsia="Times New Roman" w:hAnsi="Red Hat Text" w:cs="Arial"/>
          <w:color w:val="252525"/>
          <w:lang w:val="en"/>
        </w:rPr>
        <w:t>The following does not exist:</w:t>
      </w:r>
      <w:r>
        <w:rPr>
          <w:rFonts w:ascii="Red Hat Text" w:eastAsia="Times New Roman" w:hAnsi="Red Hat Text" w:cs="Arial"/>
          <w:color w:val="252525"/>
          <w:lang w:val="en"/>
        </w:rPr>
        <w:t xml:space="preserve"> Use this to specify facts and constraints that must not exist. </w:t>
      </w:r>
    </w:p>
    <w:p w14:paraId="51E11257" w14:textId="77777777" w:rsidR="00000000" w:rsidRDefault="001D59F6">
      <w:pPr>
        <w:pStyle w:val="listitem"/>
        <w:numPr>
          <w:ilvl w:val="1"/>
          <w:numId w:val="255"/>
        </w:numPr>
        <w:shd w:val="clear" w:color="auto" w:fill="FFFFFF"/>
        <w:divId w:val="1423647462"/>
        <w:rPr>
          <w:rFonts w:ascii="Red Hat Text" w:eastAsia="Times New Roman" w:hAnsi="Red Hat Text" w:cs="Arial"/>
          <w:color w:val="252525"/>
          <w:lang w:val="en"/>
        </w:rPr>
      </w:pPr>
      <w:r>
        <w:rPr>
          <w:rStyle w:val="Strong"/>
          <w:rFonts w:ascii="Red Hat Text" w:eastAsia="Times New Roman" w:hAnsi="Red Hat Text" w:cs="Arial"/>
          <w:color w:val="252525"/>
          <w:lang w:val="en"/>
        </w:rPr>
        <w:t>The following exists:</w:t>
      </w:r>
      <w:r>
        <w:rPr>
          <w:rFonts w:ascii="Red Hat Text" w:eastAsia="Times New Roman" w:hAnsi="Red Hat Text" w:cs="Arial"/>
          <w:color w:val="252525"/>
          <w:lang w:val="en"/>
        </w:rPr>
        <w:t xml:space="preserve"> Use this to specify facts and constraints that must exist. This option is triggered on only the first match, not subsequent matches. </w:t>
      </w:r>
    </w:p>
    <w:p w14:paraId="42896235" w14:textId="77777777" w:rsidR="00000000" w:rsidRDefault="001D59F6">
      <w:pPr>
        <w:pStyle w:val="listitem"/>
        <w:numPr>
          <w:ilvl w:val="1"/>
          <w:numId w:val="255"/>
        </w:numPr>
        <w:shd w:val="clear" w:color="auto" w:fill="FFFFFF"/>
        <w:divId w:val="1423647462"/>
        <w:rPr>
          <w:rFonts w:ascii="Red Hat Text" w:eastAsia="Times New Roman" w:hAnsi="Red Hat Text" w:cs="Arial"/>
          <w:color w:val="252525"/>
          <w:lang w:val="en"/>
        </w:rPr>
      </w:pPr>
      <w:r>
        <w:rPr>
          <w:rStyle w:val="Strong"/>
          <w:rFonts w:ascii="Red Hat Text" w:eastAsia="Times New Roman" w:hAnsi="Red Hat Text" w:cs="Arial"/>
          <w:color w:val="252525"/>
          <w:lang w:val="en"/>
        </w:rPr>
        <w:t>Any of the following are true:</w:t>
      </w:r>
      <w:r>
        <w:rPr>
          <w:rFonts w:ascii="Red Hat Text" w:eastAsia="Times New Roman" w:hAnsi="Red Hat Text" w:cs="Arial"/>
          <w:color w:val="252525"/>
          <w:lang w:val="en"/>
        </w:rPr>
        <w:t xml:space="preserve"> Use this to list any facts or constraints that must be true. </w:t>
      </w:r>
    </w:p>
    <w:p w14:paraId="2B89537D" w14:textId="77777777" w:rsidR="00000000" w:rsidRDefault="001D59F6">
      <w:pPr>
        <w:pStyle w:val="listitem"/>
        <w:numPr>
          <w:ilvl w:val="1"/>
          <w:numId w:val="255"/>
        </w:numPr>
        <w:shd w:val="clear" w:color="auto" w:fill="FFFFFF"/>
        <w:divId w:val="1423647462"/>
        <w:rPr>
          <w:rFonts w:ascii="Red Hat Text" w:eastAsia="Times New Roman" w:hAnsi="Red Hat Text" w:cs="Arial"/>
          <w:color w:val="252525"/>
          <w:lang w:val="en"/>
        </w:rPr>
      </w:pPr>
      <w:r>
        <w:rPr>
          <w:rStyle w:val="Strong"/>
          <w:rFonts w:ascii="Red Hat Text" w:eastAsia="Times New Roman" w:hAnsi="Red Hat Text" w:cs="Arial"/>
          <w:color w:val="252525"/>
          <w:lang w:val="en"/>
        </w:rPr>
        <w:t>From:</w:t>
      </w:r>
      <w:r>
        <w:rPr>
          <w:rFonts w:ascii="Red Hat Text" w:eastAsia="Times New Roman" w:hAnsi="Red Hat Text" w:cs="Arial"/>
          <w:color w:val="252525"/>
          <w:lang w:val="en"/>
        </w:rPr>
        <w:t xml:space="preserve"> U</w:t>
      </w:r>
      <w:r>
        <w:rPr>
          <w:rFonts w:ascii="Red Hat Text" w:eastAsia="Times New Roman" w:hAnsi="Red Hat Text" w:cs="Arial"/>
          <w:color w:val="252525"/>
          <w:lang w:val="en"/>
        </w:rPr>
        <w:t xml:space="preserve">se this to define a </w:t>
      </w:r>
      <w:r>
        <w:rPr>
          <w:rStyle w:val="HTMLCode"/>
          <w:lang w:val="en"/>
        </w:rPr>
        <w:t>From</w:t>
      </w:r>
      <w:r>
        <w:rPr>
          <w:rFonts w:ascii="Red Hat Text" w:eastAsia="Times New Roman" w:hAnsi="Red Hat Text" w:cs="Arial"/>
          <w:color w:val="252525"/>
          <w:lang w:val="en"/>
        </w:rPr>
        <w:t xml:space="preserve"> conditional element for the rule. </w:t>
      </w:r>
    </w:p>
    <w:p w14:paraId="4E5499C8" w14:textId="77777777" w:rsidR="00000000" w:rsidRDefault="001D59F6">
      <w:pPr>
        <w:pStyle w:val="listitem"/>
        <w:numPr>
          <w:ilvl w:val="1"/>
          <w:numId w:val="255"/>
        </w:numPr>
        <w:shd w:val="clear" w:color="auto" w:fill="FFFFFF"/>
        <w:divId w:val="1423647462"/>
        <w:rPr>
          <w:rFonts w:ascii="Red Hat Text" w:eastAsia="Times New Roman" w:hAnsi="Red Hat Text" w:cs="Arial"/>
          <w:color w:val="252525"/>
          <w:lang w:val="en"/>
        </w:rPr>
      </w:pPr>
      <w:r>
        <w:rPr>
          <w:rStyle w:val="Strong"/>
          <w:rFonts w:ascii="Red Hat Text" w:eastAsia="Times New Roman" w:hAnsi="Red Hat Text" w:cs="Arial"/>
          <w:color w:val="252525"/>
          <w:lang w:val="en"/>
        </w:rPr>
        <w:t>From Accumulate:</w:t>
      </w:r>
      <w:r>
        <w:rPr>
          <w:rFonts w:ascii="Red Hat Text" w:eastAsia="Times New Roman" w:hAnsi="Red Hat Text" w:cs="Arial"/>
          <w:color w:val="252525"/>
          <w:lang w:val="en"/>
        </w:rPr>
        <w:t xml:space="preserve"> Use this to define an </w:t>
      </w:r>
      <w:r>
        <w:rPr>
          <w:rStyle w:val="HTMLCode"/>
          <w:lang w:val="en"/>
        </w:rPr>
        <w:t>Accumulate</w:t>
      </w:r>
      <w:r>
        <w:rPr>
          <w:rFonts w:ascii="Red Hat Text" w:eastAsia="Times New Roman" w:hAnsi="Red Hat Text" w:cs="Arial"/>
          <w:color w:val="252525"/>
          <w:lang w:val="en"/>
        </w:rPr>
        <w:t xml:space="preserve"> conditional element for the rule. </w:t>
      </w:r>
    </w:p>
    <w:p w14:paraId="1E9C706A" w14:textId="77777777" w:rsidR="00000000" w:rsidRDefault="001D59F6">
      <w:pPr>
        <w:pStyle w:val="listitem"/>
        <w:numPr>
          <w:ilvl w:val="1"/>
          <w:numId w:val="255"/>
        </w:numPr>
        <w:shd w:val="clear" w:color="auto" w:fill="FFFFFF"/>
        <w:divId w:val="1423647462"/>
        <w:rPr>
          <w:rFonts w:ascii="Red Hat Text" w:eastAsia="Times New Roman" w:hAnsi="Red Hat Text" w:cs="Arial"/>
          <w:color w:val="252525"/>
          <w:lang w:val="en"/>
        </w:rPr>
      </w:pPr>
      <w:r>
        <w:rPr>
          <w:rStyle w:val="Strong"/>
          <w:rFonts w:ascii="Red Hat Text" w:eastAsia="Times New Roman" w:hAnsi="Red Hat Text" w:cs="Arial"/>
          <w:color w:val="252525"/>
          <w:lang w:val="en"/>
        </w:rPr>
        <w:t>From Collect:</w:t>
      </w:r>
      <w:r>
        <w:rPr>
          <w:rFonts w:ascii="Red Hat Text" w:eastAsia="Times New Roman" w:hAnsi="Red Hat Text" w:cs="Arial"/>
          <w:color w:val="252525"/>
          <w:lang w:val="en"/>
        </w:rPr>
        <w:t xml:space="preserve"> Use this to define a </w:t>
      </w:r>
      <w:r>
        <w:rPr>
          <w:rStyle w:val="HTMLCode"/>
          <w:lang w:val="en"/>
        </w:rPr>
        <w:t>Collect</w:t>
      </w:r>
      <w:r>
        <w:rPr>
          <w:rFonts w:ascii="Red Hat Text" w:eastAsia="Times New Roman" w:hAnsi="Red Hat Text" w:cs="Arial"/>
          <w:color w:val="252525"/>
          <w:lang w:val="en"/>
        </w:rPr>
        <w:t xml:space="preserve"> conditional element for the rule. </w:t>
      </w:r>
    </w:p>
    <w:p w14:paraId="7291556B" w14:textId="77777777" w:rsidR="00000000" w:rsidRDefault="001D59F6">
      <w:pPr>
        <w:pStyle w:val="listitem"/>
        <w:numPr>
          <w:ilvl w:val="1"/>
          <w:numId w:val="255"/>
        </w:numPr>
        <w:shd w:val="clear" w:color="auto" w:fill="FFFFFF"/>
        <w:divId w:val="1423647462"/>
        <w:rPr>
          <w:rFonts w:ascii="Red Hat Text" w:eastAsia="Times New Roman" w:hAnsi="Red Hat Text" w:cs="Arial"/>
          <w:color w:val="252525"/>
          <w:lang w:val="en"/>
        </w:rPr>
      </w:pPr>
      <w:r>
        <w:rPr>
          <w:rStyle w:val="Strong"/>
          <w:rFonts w:ascii="Red Hat Text" w:eastAsia="Times New Roman" w:hAnsi="Red Hat Text" w:cs="Arial"/>
          <w:color w:val="252525"/>
          <w:lang w:val="en"/>
        </w:rPr>
        <w:t>From Entry Point:</w:t>
      </w:r>
      <w:r>
        <w:rPr>
          <w:rFonts w:ascii="Red Hat Text" w:eastAsia="Times New Roman" w:hAnsi="Red Hat Text" w:cs="Arial"/>
          <w:color w:val="252525"/>
          <w:lang w:val="en"/>
        </w:rPr>
        <w:t xml:space="preserve"> Use this to def</w:t>
      </w:r>
      <w:r>
        <w:rPr>
          <w:rFonts w:ascii="Red Hat Text" w:eastAsia="Times New Roman" w:hAnsi="Red Hat Text" w:cs="Arial"/>
          <w:color w:val="252525"/>
          <w:lang w:val="en"/>
        </w:rPr>
        <w:t xml:space="preserve">ine an </w:t>
      </w:r>
      <w:r>
        <w:rPr>
          <w:rStyle w:val="HTMLCode"/>
          <w:lang w:val="en"/>
        </w:rPr>
        <w:t>Entry Point</w:t>
      </w:r>
      <w:r>
        <w:rPr>
          <w:rFonts w:ascii="Red Hat Text" w:eastAsia="Times New Roman" w:hAnsi="Red Hat Text" w:cs="Arial"/>
          <w:color w:val="252525"/>
          <w:lang w:val="en"/>
        </w:rPr>
        <w:t xml:space="preserve"> for the pattern. </w:t>
      </w:r>
    </w:p>
    <w:p w14:paraId="4C86CB94" w14:textId="77777777" w:rsidR="00000000" w:rsidRDefault="001D59F6">
      <w:pPr>
        <w:pStyle w:val="listitem"/>
        <w:numPr>
          <w:ilvl w:val="1"/>
          <w:numId w:val="255"/>
        </w:numPr>
        <w:shd w:val="clear" w:color="auto" w:fill="FFFFFF"/>
        <w:divId w:val="1423647462"/>
        <w:rPr>
          <w:rFonts w:ascii="Red Hat Text" w:eastAsia="Times New Roman" w:hAnsi="Red Hat Text" w:cs="Arial"/>
          <w:color w:val="252525"/>
          <w:lang w:val="en"/>
        </w:rPr>
      </w:pPr>
      <w:r>
        <w:rPr>
          <w:rStyle w:val="Strong"/>
          <w:rFonts w:ascii="Red Hat Text" w:eastAsia="Times New Roman" w:hAnsi="Red Hat Text" w:cs="Arial"/>
          <w:color w:val="252525"/>
          <w:lang w:val="en"/>
        </w:rPr>
        <w:t>Free form DRL:</w:t>
      </w:r>
      <w:r>
        <w:rPr>
          <w:rFonts w:ascii="Red Hat Text" w:eastAsia="Times New Roman" w:hAnsi="Red Hat Text" w:cs="Arial"/>
          <w:color w:val="252525"/>
          <w:lang w:val="en"/>
        </w:rPr>
        <w:t xml:space="preserve"> Use this to insert a free-form DRL field where you can define condition elements freely, without the guided rules designer. </w:t>
      </w:r>
    </w:p>
    <w:p w14:paraId="6A3CC135" w14:textId="77777777" w:rsidR="00000000" w:rsidRDefault="001D59F6">
      <w:pPr>
        <w:pStyle w:val="listitem"/>
        <w:numPr>
          <w:ilvl w:val="0"/>
          <w:numId w:val="255"/>
        </w:numPr>
        <w:shd w:val="clear" w:color="auto" w:fill="FFFFFF"/>
        <w:divId w:val="358120918"/>
        <w:rPr>
          <w:rFonts w:ascii="Red Hat Text" w:eastAsia="Times New Roman" w:hAnsi="Red Hat Text" w:cs="Arial"/>
          <w:color w:val="252525"/>
          <w:lang w:val="en"/>
        </w:rPr>
      </w:pPr>
      <w:r>
        <w:rPr>
          <w:rFonts w:ascii="Red Hat Text" w:eastAsia="Times New Roman" w:hAnsi="Red Hat Text" w:cs="Arial"/>
          <w:color w:val="252525"/>
          <w:lang w:val="en"/>
        </w:rPr>
        <w:t xml:space="preserve">Choose a condition element (for example, </w:t>
      </w:r>
      <w:r>
        <w:rPr>
          <w:rStyle w:val="Strong"/>
          <w:rFonts w:ascii="Red Hat Text" w:eastAsia="Times New Roman" w:hAnsi="Red Hat Text" w:cs="Arial"/>
          <w:color w:val="252525"/>
          <w:lang w:val="en"/>
        </w:rPr>
        <w:t>LoanApplication</w:t>
      </w:r>
      <w:r>
        <w:rPr>
          <w:rFonts w:ascii="Red Hat Text" w:eastAsia="Times New Roman" w:hAnsi="Red Hat Text" w:cs="Arial"/>
          <w:color w:val="252525"/>
          <w:lang w:val="en"/>
        </w:rPr>
        <w:t xml:space="preserve">) and click </w:t>
      </w:r>
      <w:r>
        <w:rPr>
          <w:rStyle w:val="Strong"/>
          <w:rFonts w:ascii="Red Hat Text" w:eastAsia="Times New Roman" w:hAnsi="Red Hat Text" w:cs="Arial"/>
          <w:color w:val="252525"/>
          <w:lang w:val="en"/>
        </w:rPr>
        <w:t>Ok</w:t>
      </w:r>
      <w:r>
        <w:rPr>
          <w:rFonts w:ascii="Red Hat Text" w:eastAsia="Times New Roman" w:hAnsi="Red Hat Text" w:cs="Arial"/>
          <w:color w:val="252525"/>
          <w:lang w:val="en"/>
        </w:rPr>
        <w:t xml:space="preserve">. </w:t>
      </w:r>
    </w:p>
    <w:p w14:paraId="37CD034B" w14:textId="77777777" w:rsidR="00000000" w:rsidRDefault="001D59F6">
      <w:pPr>
        <w:pStyle w:val="simpara"/>
        <w:numPr>
          <w:ilvl w:val="0"/>
          <w:numId w:val="255"/>
        </w:numPr>
        <w:shd w:val="clear" w:color="auto" w:fill="FFFFFF"/>
        <w:divId w:val="358120918"/>
        <w:rPr>
          <w:rFonts w:ascii="Red Hat Text" w:hAnsi="Red Hat Text" w:cs="Arial"/>
          <w:color w:val="252525"/>
          <w:lang w:val="en"/>
        </w:rPr>
      </w:pPr>
      <w:r>
        <w:rPr>
          <w:rFonts w:ascii="Red Hat Text" w:hAnsi="Red Hat Text" w:cs="Arial"/>
          <w:color w:val="252525"/>
          <w:lang w:val="en"/>
        </w:rPr>
        <w:t xml:space="preserve">Click </w:t>
      </w:r>
      <w:r>
        <w:rPr>
          <w:rFonts w:ascii="Red Hat Text" w:hAnsi="Red Hat Text" w:cs="Arial"/>
          <w:color w:val="252525"/>
          <w:lang w:val="en"/>
        </w:rPr>
        <w:t xml:space="preserve">the condition element in the guided rules designer and use the </w:t>
      </w:r>
      <w:r>
        <w:rPr>
          <w:rStyle w:val="Strong"/>
          <w:rFonts w:ascii="Red Hat Text" w:hAnsi="Red Hat Text" w:cs="Arial"/>
          <w:color w:val="252525"/>
          <w:lang w:val="en"/>
        </w:rPr>
        <w:t>Modify constraints for LoanApplication</w:t>
      </w:r>
      <w:r>
        <w:rPr>
          <w:rFonts w:ascii="Red Hat Text" w:hAnsi="Red Hat Text" w:cs="Arial"/>
          <w:color w:val="252525"/>
          <w:lang w:val="en"/>
        </w:rPr>
        <w:t xml:space="preserve"> window to add a restriction on a field, apply multiple field constraints, add a new formula style expression, apply an expression editor, or set a variabl</w:t>
      </w:r>
      <w:r>
        <w:rPr>
          <w:rFonts w:ascii="Red Hat Text" w:hAnsi="Red Hat Text" w:cs="Arial"/>
          <w:color w:val="252525"/>
          <w:lang w:val="en"/>
        </w:rPr>
        <w:t xml:space="preserve">e name. </w:t>
      </w:r>
    </w:p>
    <w:p w14:paraId="4F042372" w14:textId="77777777" w:rsidR="00000000" w:rsidRDefault="001D59F6">
      <w:pPr>
        <w:pStyle w:val="title"/>
        <w:shd w:val="clear" w:color="auto" w:fill="FFFFFF"/>
        <w:spacing w:line="360" w:lineRule="atLeast"/>
        <w:ind w:left="720"/>
        <w:divId w:val="1512064371"/>
        <w:rPr>
          <w:rFonts w:ascii="Red Hat Text" w:hAnsi="Red Hat Text" w:cs="Arial"/>
          <w:color w:val="252525"/>
          <w:lang w:val="en"/>
        </w:rPr>
      </w:pPr>
      <w:r>
        <w:rPr>
          <w:rStyle w:val="Strong"/>
          <w:rFonts w:ascii="Red Hat Text" w:hAnsi="Red Hat Text" w:cs="Arial"/>
          <w:color w:val="252525"/>
          <w:lang w:val="en"/>
        </w:rPr>
        <w:t>Figure 52.3. Modify a condition</w:t>
      </w:r>
    </w:p>
    <w:p w14:paraId="6CD0A607" w14:textId="77777777" w:rsidR="00000000" w:rsidRDefault="001D59F6">
      <w:pPr>
        <w:pStyle w:val="listitem"/>
        <w:shd w:val="clear" w:color="auto" w:fill="FFFFFF"/>
        <w:spacing w:before="0" w:after="0"/>
        <w:ind w:left="720"/>
        <w:divId w:val="1916549220"/>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19A6D526" wp14:editId="304BD617">
            <wp:extent cx="4800000" cy="4647619"/>
            <wp:effectExtent l="0" t="0" r="635" b="635"/>
            <wp:docPr id="203" name="Picture 203" descr="Modifying a 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Modifying a condition"/>
                    <pic:cNvPicPr>
                      <a:picLocks noChangeAspect="1" noChangeArrowheads="1"/>
                    </pic:cNvPicPr>
                  </pic:nvPicPr>
                  <pic:blipFill>
                    <a:blip r:link="rId797">
                      <a:extLst>
                        <a:ext uri="{28A0092B-C50C-407E-A947-70E740481C1C}">
                          <a14:useLocalDpi xmlns:a14="http://schemas.microsoft.com/office/drawing/2010/main" val="0"/>
                        </a:ext>
                      </a:extLst>
                    </a:blip>
                    <a:srcRect/>
                    <a:stretch>
                      <a:fillRect/>
                    </a:stretch>
                  </pic:blipFill>
                  <pic:spPr bwMode="auto">
                    <a:xfrm>
                      <a:off x="0" y="0"/>
                      <a:ext cx="4800000" cy="4647619"/>
                    </a:xfrm>
                    <a:prstGeom prst="rect">
                      <a:avLst/>
                    </a:prstGeom>
                    <a:noFill/>
                    <a:ln>
                      <a:noFill/>
                    </a:ln>
                  </pic:spPr>
                </pic:pic>
              </a:graphicData>
            </a:graphic>
          </wp:inline>
        </w:drawing>
      </w:r>
    </w:p>
    <w:p w14:paraId="1B7E3DAD" w14:textId="77777777" w:rsidR="00000000" w:rsidRDefault="001D59F6">
      <w:pPr>
        <w:pStyle w:val="listitem"/>
        <w:shd w:val="clear" w:color="auto" w:fill="FFFFFF"/>
        <w:spacing w:before="0" w:after="0"/>
        <w:ind w:left="720"/>
        <w:divId w:val="1978534259"/>
        <w:rPr>
          <w:rFonts w:ascii="Red Hat Text" w:eastAsia="Times New Roman" w:hAnsi="Red Hat Text" w:cs="Arial"/>
          <w:color w:val="252525"/>
          <w:lang w:val="en"/>
        </w:rPr>
      </w:pPr>
      <w:r>
        <w:rPr>
          <w:rFonts w:ascii="Red Hat Text" w:eastAsia="Times New Roman" w:hAnsi="Red Hat Text" w:cs="Arial"/>
          <w:color w:val="252525"/>
          <w:lang w:val="en"/>
        </w:rPr>
        <w:t>Note</w:t>
      </w:r>
    </w:p>
    <w:p w14:paraId="5510D550" w14:textId="77777777" w:rsidR="00000000" w:rsidRDefault="001D59F6">
      <w:pPr>
        <w:pStyle w:val="NormalWeb"/>
        <w:shd w:val="clear" w:color="auto" w:fill="FFFFFF"/>
        <w:ind w:left="720"/>
        <w:divId w:val="472140674"/>
        <w:rPr>
          <w:rFonts w:ascii="Red Hat Text" w:hAnsi="Red Hat Text" w:cs="Arial"/>
          <w:color w:val="252525"/>
          <w:lang w:val="en"/>
        </w:rPr>
      </w:pPr>
      <w:r>
        <w:rPr>
          <w:rFonts w:ascii="Red Hat Text" w:hAnsi="Red Hat Text" w:cs="Arial"/>
          <w:color w:val="252525"/>
          <w:lang w:val="en"/>
        </w:rPr>
        <w:t xml:space="preserve">A variable name enables you to identify a fact or field in other constructs within the guided rule. For example, </w:t>
      </w:r>
      <w:r>
        <w:rPr>
          <w:rFonts w:ascii="Red Hat Text" w:hAnsi="Red Hat Text" w:cs="Arial"/>
          <w:color w:val="252525"/>
          <w:lang w:val="en"/>
        </w:rPr>
        <w:t xml:space="preserve">you could set the variable of </w:t>
      </w:r>
      <w:r>
        <w:rPr>
          <w:rStyle w:val="HTMLCode"/>
          <w:lang w:val="en"/>
        </w:rPr>
        <w:t>LoanApplication</w:t>
      </w:r>
      <w:r>
        <w:rPr>
          <w:rFonts w:ascii="Red Hat Text" w:hAnsi="Red Hat Text" w:cs="Arial"/>
          <w:color w:val="252525"/>
          <w:lang w:val="en"/>
        </w:rPr>
        <w:t xml:space="preserve"> to </w:t>
      </w:r>
      <w:r>
        <w:rPr>
          <w:rStyle w:val="HTMLCode"/>
          <w:lang w:val="en"/>
        </w:rPr>
        <w:t>a</w:t>
      </w:r>
      <w:r>
        <w:rPr>
          <w:rFonts w:ascii="Red Hat Text" w:hAnsi="Red Hat Text" w:cs="Arial"/>
          <w:color w:val="252525"/>
          <w:lang w:val="en"/>
        </w:rPr>
        <w:t xml:space="preserve"> and then reference </w:t>
      </w:r>
      <w:r>
        <w:rPr>
          <w:rStyle w:val="HTMLCode"/>
          <w:lang w:val="en"/>
        </w:rPr>
        <w:t>a</w:t>
      </w:r>
      <w:r>
        <w:rPr>
          <w:rFonts w:ascii="Red Hat Text" w:hAnsi="Red Hat Text" w:cs="Arial"/>
          <w:color w:val="252525"/>
          <w:lang w:val="en"/>
        </w:rPr>
        <w:t xml:space="preserve"> in a separate </w:t>
      </w:r>
      <w:r>
        <w:rPr>
          <w:rStyle w:val="HTMLCode"/>
          <w:lang w:val="en"/>
        </w:rPr>
        <w:t>Bankruptcy</w:t>
      </w:r>
      <w:r>
        <w:rPr>
          <w:rFonts w:ascii="Red Hat Text" w:hAnsi="Red Hat Text" w:cs="Arial"/>
          <w:color w:val="252525"/>
          <w:lang w:val="en"/>
        </w:rPr>
        <w:t xml:space="preserve"> constraint that specifies which application the bankruptcy is based on. </w:t>
      </w:r>
    </w:p>
    <w:p w14:paraId="01D43223" w14:textId="77777777" w:rsidR="00000000" w:rsidRDefault="001D59F6">
      <w:pPr>
        <w:pStyle w:val="HTMLPreformatted"/>
        <w:ind w:left="720"/>
        <w:divId w:val="472140674"/>
        <w:rPr>
          <w:lang w:val="en"/>
        </w:rPr>
      </w:pPr>
      <w:r>
        <w:rPr>
          <w:lang w:val="en"/>
        </w:rPr>
        <w:t>a : LoanApplication()</w:t>
      </w:r>
    </w:p>
    <w:p w14:paraId="4494148C" w14:textId="77777777" w:rsidR="00000000" w:rsidRDefault="001D59F6">
      <w:pPr>
        <w:pStyle w:val="HTMLPreformatted"/>
        <w:ind w:left="720"/>
        <w:divId w:val="472140674"/>
        <w:rPr>
          <w:lang w:val="en"/>
        </w:rPr>
      </w:pPr>
      <w:r>
        <w:rPr>
          <w:lang w:val="en"/>
        </w:rPr>
        <w:t>Bankruptcy( application == a ).</w:t>
      </w:r>
    </w:p>
    <w:p w14:paraId="7FE522AA" w14:textId="77777777" w:rsidR="00000000" w:rsidRDefault="001D59F6">
      <w:pPr>
        <w:pStyle w:val="simpara"/>
        <w:shd w:val="clear" w:color="auto" w:fill="FFFFFF"/>
        <w:ind w:left="720"/>
        <w:divId w:val="358120918"/>
        <w:rPr>
          <w:rFonts w:ascii="Red Hat Text" w:hAnsi="Red Hat Text" w:cs="Arial"/>
          <w:color w:val="252525"/>
          <w:lang w:val="en"/>
        </w:rPr>
      </w:pPr>
      <w:r>
        <w:rPr>
          <w:rFonts w:ascii="Red Hat Text" w:hAnsi="Red Hat Text" w:cs="Arial"/>
          <w:color w:val="252525"/>
          <w:lang w:val="en"/>
        </w:rPr>
        <w:t>After you select a constraint, t</w:t>
      </w:r>
      <w:r>
        <w:rPr>
          <w:rFonts w:ascii="Red Hat Text" w:hAnsi="Red Hat Text" w:cs="Arial"/>
          <w:color w:val="252525"/>
          <w:lang w:val="en"/>
        </w:rPr>
        <w:t xml:space="preserve">he window closes automatically. </w:t>
      </w:r>
    </w:p>
    <w:p w14:paraId="146FC281" w14:textId="77777777" w:rsidR="00000000" w:rsidRDefault="001D59F6">
      <w:pPr>
        <w:pStyle w:val="listitem"/>
        <w:numPr>
          <w:ilvl w:val="0"/>
          <w:numId w:val="255"/>
        </w:numPr>
        <w:shd w:val="clear" w:color="auto" w:fill="FFFFFF"/>
        <w:divId w:val="358120918"/>
        <w:rPr>
          <w:rFonts w:ascii="Red Hat Text" w:eastAsia="Times New Roman" w:hAnsi="Red Hat Text" w:cs="Arial"/>
          <w:color w:val="252525"/>
          <w:lang w:val="en"/>
        </w:rPr>
      </w:pPr>
      <w:r>
        <w:rPr>
          <w:rFonts w:ascii="Red Hat Text" w:eastAsia="Times New Roman" w:hAnsi="Red Hat Text" w:cs="Arial"/>
          <w:color w:val="252525"/>
          <w:lang w:val="en"/>
        </w:rPr>
        <w:t xml:space="preserve">Choose an operator for the restriction (for example, </w:t>
      </w:r>
      <w:r>
        <w:rPr>
          <w:rStyle w:val="HTMLCode"/>
          <w:lang w:val="en"/>
        </w:rPr>
        <w:t>greater than</w:t>
      </w:r>
      <w:r>
        <w:rPr>
          <w:rFonts w:ascii="Red Hat Text" w:eastAsia="Times New Roman" w:hAnsi="Red Hat Text" w:cs="Arial"/>
          <w:color w:val="252525"/>
          <w:lang w:val="en"/>
        </w:rPr>
        <w:t xml:space="preserve">) from the drop-down menu next to the added restriction. </w:t>
      </w:r>
    </w:p>
    <w:p w14:paraId="1E859453" w14:textId="77777777" w:rsidR="00000000" w:rsidRDefault="001D59F6">
      <w:pPr>
        <w:pStyle w:val="listitem"/>
        <w:numPr>
          <w:ilvl w:val="0"/>
          <w:numId w:val="255"/>
        </w:numPr>
        <w:shd w:val="clear" w:color="auto" w:fill="FFFFFF"/>
        <w:divId w:val="358120918"/>
        <w:rPr>
          <w:rFonts w:ascii="Red Hat Text" w:eastAsia="Times New Roman" w:hAnsi="Red Hat Text" w:cs="Arial"/>
          <w:color w:val="252525"/>
          <w:lang w:val="en"/>
        </w:rPr>
      </w:pPr>
      <w:r>
        <w:rPr>
          <w:rFonts w:ascii="Red Hat Text" w:eastAsia="Times New Roman" w:hAnsi="Red Hat Text" w:cs="Arial"/>
          <w:color w:val="252525"/>
          <w:lang w:val="en"/>
        </w:rPr>
        <w:t xml:space="preserve">Click the edit icon ( </w:t>
      </w:r>
      <w:r>
        <w:rPr>
          <w:rFonts w:ascii="Red Hat Text" w:eastAsia="Times New Roman" w:hAnsi="Red Hat Text" w:cs="Arial"/>
          <w:noProof/>
          <w:color w:val="252525"/>
          <w:lang w:val="en"/>
        </w:rPr>
        <w:drawing>
          <wp:inline distT="0" distB="0" distL="0" distR="0" wp14:anchorId="68610E8A" wp14:editId="6E77AA55">
            <wp:extent cx="190500" cy="171450"/>
            <wp:effectExtent l="0" t="0" r="0" b="0"/>
            <wp:docPr id="204" name="Picture 204" descr="6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6191"/>
                    <pic:cNvPicPr>
                      <a:picLocks noChangeAspect="1" noChangeArrowheads="1"/>
                    </pic:cNvPicPr>
                  </pic:nvPicPr>
                  <pic:blipFill>
                    <a:blip r:link="rId798">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Pr>
          <w:rFonts w:ascii="Red Hat Text" w:eastAsia="Times New Roman" w:hAnsi="Red Hat Text" w:cs="Arial"/>
          <w:color w:val="252525"/>
          <w:lang w:val="en"/>
        </w:rPr>
        <w:t xml:space="preserve">) to define the field value. The field value can be a literal value, a formula, or a full MVEL expression. </w:t>
      </w:r>
    </w:p>
    <w:p w14:paraId="0597F63E" w14:textId="77777777" w:rsidR="00000000" w:rsidRDefault="001D59F6">
      <w:pPr>
        <w:pStyle w:val="simpara"/>
        <w:numPr>
          <w:ilvl w:val="0"/>
          <w:numId w:val="255"/>
        </w:numPr>
        <w:shd w:val="clear" w:color="auto" w:fill="FFFFFF"/>
        <w:divId w:val="358120918"/>
        <w:rPr>
          <w:rFonts w:ascii="Red Hat Text" w:hAnsi="Red Hat Text" w:cs="Arial"/>
          <w:color w:val="252525"/>
          <w:lang w:val="en"/>
        </w:rPr>
      </w:pPr>
      <w:r>
        <w:rPr>
          <w:rFonts w:ascii="Red Hat Text" w:hAnsi="Red Hat Text" w:cs="Arial"/>
          <w:color w:val="252525"/>
          <w:lang w:val="en"/>
        </w:rPr>
        <w:t>To apply multip</w:t>
      </w:r>
      <w:r>
        <w:rPr>
          <w:rFonts w:ascii="Red Hat Text" w:hAnsi="Red Hat Text" w:cs="Arial"/>
          <w:color w:val="252525"/>
          <w:lang w:val="en"/>
        </w:rPr>
        <w:t xml:space="preserve">le field constraints, click the condition and in the </w:t>
      </w:r>
      <w:r>
        <w:rPr>
          <w:rStyle w:val="Strong"/>
          <w:rFonts w:ascii="Red Hat Text" w:hAnsi="Red Hat Text" w:cs="Arial"/>
          <w:color w:val="252525"/>
          <w:lang w:val="en"/>
        </w:rPr>
        <w:t>Modify constraints for LoanApplication</w:t>
      </w:r>
      <w:r>
        <w:rPr>
          <w:rFonts w:ascii="Red Hat Text" w:hAnsi="Red Hat Text" w:cs="Arial"/>
          <w:color w:val="252525"/>
          <w:lang w:val="en"/>
        </w:rPr>
        <w:t xml:space="preserve"> window, select </w:t>
      </w:r>
      <w:r>
        <w:rPr>
          <w:rStyle w:val="Strong"/>
          <w:rFonts w:ascii="Red Hat Text" w:hAnsi="Red Hat Text" w:cs="Arial"/>
          <w:color w:val="252525"/>
          <w:lang w:val="en"/>
        </w:rPr>
        <w:t>All of(And)</w:t>
      </w:r>
      <w:r>
        <w:rPr>
          <w:rFonts w:ascii="Red Hat Text" w:hAnsi="Red Hat Text" w:cs="Arial"/>
          <w:color w:val="252525"/>
          <w:lang w:val="en"/>
        </w:rPr>
        <w:t xml:space="preserve"> or </w:t>
      </w:r>
      <w:r>
        <w:rPr>
          <w:rStyle w:val="Strong"/>
          <w:rFonts w:ascii="Red Hat Text" w:hAnsi="Red Hat Text" w:cs="Arial"/>
          <w:color w:val="252525"/>
          <w:lang w:val="en"/>
        </w:rPr>
        <w:t>Any of(Or)</w:t>
      </w:r>
      <w:r>
        <w:rPr>
          <w:rFonts w:ascii="Red Hat Text" w:hAnsi="Red Hat Text" w:cs="Arial"/>
          <w:color w:val="252525"/>
          <w:lang w:val="en"/>
        </w:rPr>
        <w:t xml:space="preserve"> from the </w:t>
      </w:r>
      <w:r>
        <w:rPr>
          <w:rStyle w:val="Strong"/>
          <w:rFonts w:ascii="Red Hat Text" w:hAnsi="Red Hat Text" w:cs="Arial"/>
          <w:color w:val="252525"/>
          <w:lang w:val="en"/>
        </w:rPr>
        <w:t>Multiple field constraint</w:t>
      </w:r>
      <w:r>
        <w:rPr>
          <w:rFonts w:ascii="Red Hat Text" w:hAnsi="Red Hat Text" w:cs="Arial"/>
          <w:color w:val="252525"/>
          <w:lang w:val="en"/>
        </w:rPr>
        <w:t xml:space="preserve"> drop-down menu. </w:t>
      </w:r>
    </w:p>
    <w:p w14:paraId="31CE63F1" w14:textId="77777777" w:rsidR="00000000" w:rsidRDefault="001D59F6">
      <w:pPr>
        <w:pStyle w:val="title"/>
        <w:shd w:val="clear" w:color="auto" w:fill="FFFFFF"/>
        <w:spacing w:line="360" w:lineRule="atLeast"/>
        <w:ind w:left="720"/>
        <w:divId w:val="1455178280"/>
        <w:rPr>
          <w:rFonts w:ascii="Red Hat Text" w:hAnsi="Red Hat Text" w:cs="Arial"/>
          <w:color w:val="252525"/>
          <w:lang w:val="en"/>
        </w:rPr>
      </w:pPr>
      <w:r>
        <w:rPr>
          <w:rStyle w:val="Strong"/>
          <w:rFonts w:ascii="Red Hat Text" w:hAnsi="Red Hat Text" w:cs="Arial"/>
          <w:color w:val="252525"/>
          <w:lang w:val="en"/>
        </w:rPr>
        <w:t>Figure 52.4. Add multiple field constraints</w:t>
      </w:r>
    </w:p>
    <w:p w14:paraId="55DCEFF6" w14:textId="77777777" w:rsidR="00000000" w:rsidRDefault="001D59F6">
      <w:pPr>
        <w:pStyle w:val="listitem"/>
        <w:shd w:val="clear" w:color="auto" w:fill="FFFFFF"/>
        <w:spacing w:before="0" w:after="0"/>
        <w:ind w:left="720"/>
        <w:divId w:val="1600406163"/>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7FCE75C9" wp14:editId="2E89AA6A">
            <wp:extent cx="4546032" cy="4622222"/>
            <wp:effectExtent l="0" t="0" r="6985" b="6985"/>
            <wp:docPr id="205" name="Picture 205" descr="Modifying a 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Modifying a condition"/>
                    <pic:cNvPicPr>
                      <a:picLocks noChangeAspect="1" noChangeArrowheads="1"/>
                    </pic:cNvPicPr>
                  </pic:nvPicPr>
                  <pic:blipFill>
                    <a:blip r:link="rId799">
                      <a:extLst>
                        <a:ext uri="{28A0092B-C50C-407E-A947-70E740481C1C}">
                          <a14:useLocalDpi xmlns:a14="http://schemas.microsoft.com/office/drawing/2010/main" val="0"/>
                        </a:ext>
                      </a:extLst>
                    </a:blip>
                    <a:srcRect/>
                    <a:stretch>
                      <a:fillRect/>
                    </a:stretch>
                  </pic:blipFill>
                  <pic:spPr bwMode="auto">
                    <a:xfrm>
                      <a:off x="0" y="0"/>
                      <a:ext cx="4546032" cy="4622222"/>
                    </a:xfrm>
                    <a:prstGeom prst="rect">
                      <a:avLst/>
                    </a:prstGeom>
                    <a:noFill/>
                    <a:ln>
                      <a:noFill/>
                    </a:ln>
                  </pic:spPr>
                </pic:pic>
              </a:graphicData>
            </a:graphic>
          </wp:inline>
        </w:drawing>
      </w:r>
    </w:p>
    <w:p w14:paraId="17EEA149" w14:textId="77777777" w:rsidR="00000000" w:rsidRDefault="001D59F6">
      <w:pPr>
        <w:pStyle w:val="listitem"/>
        <w:numPr>
          <w:ilvl w:val="0"/>
          <w:numId w:val="255"/>
        </w:numPr>
        <w:shd w:val="clear" w:color="auto" w:fill="FFFFFF"/>
        <w:divId w:val="358120918"/>
        <w:rPr>
          <w:rFonts w:ascii="Red Hat Text" w:eastAsia="Times New Roman" w:hAnsi="Red Hat Text" w:cs="Arial"/>
          <w:color w:val="252525"/>
          <w:lang w:val="en"/>
        </w:rPr>
      </w:pPr>
      <w:r>
        <w:rPr>
          <w:rFonts w:ascii="Red Hat Text" w:eastAsia="Times New Roman" w:hAnsi="Red Hat Text" w:cs="Arial"/>
          <w:color w:val="252525"/>
          <w:lang w:val="en"/>
        </w:rPr>
        <w:t xml:space="preserve">Click the constraint in the guided rules designer and further define the field value. </w:t>
      </w:r>
    </w:p>
    <w:p w14:paraId="38AE3D18" w14:textId="77777777" w:rsidR="00000000" w:rsidRDefault="001D59F6">
      <w:pPr>
        <w:pStyle w:val="listitem"/>
        <w:numPr>
          <w:ilvl w:val="0"/>
          <w:numId w:val="255"/>
        </w:numPr>
        <w:shd w:val="clear" w:color="auto" w:fill="FFFFFF"/>
        <w:divId w:val="358120918"/>
        <w:rPr>
          <w:rFonts w:ascii="Red Hat Text" w:eastAsia="Times New Roman" w:hAnsi="Red Hat Text" w:cs="Arial"/>
          <w:color w:val="252525"/>
          <w:lang w:val="en"/>
        </w:rPr>
      </w:pPr>
      <w:r>
        <w:rPr>
          <w:rFonts w:ascii="Red Hat Text" w:eastAsia="Times New Roman" w:hAnsi="Red Hat Text" w:cs="Arial"/>
          <w:color w:val="252525"/>
          <w:lang w:val="en"/>
        </w:rPr>
        <w:t>After you define all condition comp</w:t>
      </w:r>
      <w:r>
        <w:rPr>
          <w:rFonts w:ascii="Red Hat Text" w:eastAsia="Times New Roman" w:hAnsi="Red Hat Text" w:cs="Arial"/>
          <w:color w:val="252525"/>
          <w:lang w:val="en"/>
        </w:rPr>
        <w:t xml:space="preserve">onents of the rule, click </w:t>
      </w:r>
      <w:r>
        <w:rPr>
          <w:rStyle w:val="Strong"/>
          <w:rFonts w:ascii="Red Hat Text" w:eastAsia="Times New Roman" w:hAnsi="Red Hat Text" w:cs="Arial"/>
          <w:color w:val="252525"/>
          <w:lang w:val="en"/>
        </w:rPr>
        <w:t>Validate</w:t>
      </w:r>
      <w:r>
        <w:rPr>
          <w:rFonts w:ascii="Red Hat Text" w:eastAsia="Times New Roman" w:hAnsi="Red Hat Text" w:cs="Arial"/>
          <w:color w:val="252525"/>
          <w:lang w:val="en"/>
        </w:rPr>
        <w:t xml:space="preserve"> in the upper-right toolbar of the guided rules designer to validate the guided rule conditions. If the rule validation fails, address any problems described in the error message, review all components in the rule, and try</w:t>
      </w:r>
      <w:r>
        <w:rPr>
          <w:rFonts w:ascii="Red Hat Text" w:eastAsia="Times New Roman" w:hAnsi="Red Hat Text" w:cs="Arial"/>
          <w:color w:val="252525"/>
          <w:lang w:val="en"/>
        </w:rPr>
        <w:t xml:space="preserve"> again to validate the rule until the rule passes. </w:t>
      </w:r>
    </w:p>
    <w:p w14:paraId="0F6A97D1" w14:textId="77777777" w:rsidR="00000000" w:rsidRDefault="001D59F6">
      <w:pPr>
        <w:pStyle w:val="listitem"/>
        <w:numPr>
          <w:ilvl w:val="0"/>
          <w:numId w:val="255"/>
        </w:numPr>
        <w:shd w:val="clear" w:color="auto" w:fill="FFFFFF"/>
        <w:divId w:val="358120918"/>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Save</w:t>
      </w:r>
      <w:r>
        <w:rPr>
          <w:rFonts w:ascii="Red Hat Text" w:eastAsia="Times New Roman" w:hAnsi="Red Hat Text" w:cs="Arial"/>
          <w:color w:val="252525"/>
          <w:lang w:val="en"/>
        </w:rPr>
        <w:t xml:space="preserve"> in the guided rules designer to save your work. </w:t>
      </w:r>
    </w:p>
    <w:p w14:paraId="074ED517" w14:textId="77777777" w:rsidR="00000000" w:rsidRDefault="001D59F6">
      <w:pPr>
        <w:pStyle w:val="Heading2"/>
        <w:shd w:val="clear" w:color="auto" w:fill="FFFFFF"/>
        <w:divId w:val="695349467"/>
        <w:rPr>
          <w:rFonts w:eastAsia="Times New Roman" w:cs="Arial"/>
          <w:color w:val="252525"/>
          <w:lang w:val="en"/>
        </w:rPr>
      </w:pPr>
      <w:r>
        <w:rPr>
          <w:rFonts w:eastAsia="Times New Roman" w:cs="Arial"/>
          <w:color w:val="252525"/>
          <w:lang w:val="en"/>
        </w:rPr>
        <w:t>52.2. Adding THEN actions in guided rules</w:t>
      </w:r>
    </w:p>
    <w:p w14:paraId="7651949D" w14:textId="77777777" w:rsidR="00000000" w:rsidRDefault="001D59F6">
      <w:pPr>
        <w:pStyle w:val="NormalWeb"/>
        <w:shd w:val="clear" w:color="auto" w:fill="FFFFFF"/>
        <w:divId w:val="114562968"/>
        <w:rPr>
          <w:rFonts w:ascii="Red Hat Text" w:hAnsi="Red Hat Text" w:cs="Arial"/>
          <w:color w:val="252525"/>
          <w:lang w:val="en"/>
        </w:rPr>
      </w:pPr>
      <w:r>
        <w:rPr>
          <w:rFonts w:ascii="Red Hat Text" w:hAnsi="Red Hat Text" w:cs="Arial"/>
          <w:color w:val="252525"/>
          <w:lang w:val="en"/>
        </w:rPr>
        <w:t xml:space="preserve">The </w:t>
      </w:r>
      <w:r>
        <w:rPr>
          <w:rStyle w:val="Strong"/>
          <w:rFonts w:ascii="Red Hat Text" w:hAnsi="Red Hat Text" w:cs="Arial"/>
          <w:color w:val="252525"/>
          <w:lang w:val="en"/>
        </w:rPr>
        <w:t>THEN</w:t>
      </w:r>
      <w:r>
        <w:rPr>
          <w:rFonts w:ascii="Red Hat Text" w:hAnsi="Red Hat Text" w:cs="Arial"/>
          <w:color w:val="252525"/>
          <w:lang w:val="en"/>
        </w:rPr>
        <w:t xml:space="preserve"> part of the rule contains the actions to be performed when the </w:t>
      </w:r>
      <w:r>
        <w:rPr>
          <w:rStyle w:val="Strong"/>
          <w:rFonts w:ascii="Red Hat Text" w:hAnsi="Red Hat Text" w:cs="Arial"/>
          <w:color w:val="252525"/>
          <w:lang w:val="en"/>
        </w:rPr>
        <w:t>WHEN</w:t>
      </w:r>
      <w:r>
        <w:rPr>
          <w:rFonts w:ascii="Red Hat Text" w:hAnsi="Red Hat Text" w:cs="Arial"/>
          <w:color w:val="252525"/>
          <w:lang w:val="en"/>
        </w:rPr>
        <w:t xml:space="preserve"> condition of the rule has</w:t>
      </w:r>
      <w:r>
        <w:rPr>
          <w:rFonts w:ascii="Red Hat Text" w:hAnsi="Red Hat Text" w:cs="Arial"/>
          <w:color w:val="252525"/>
          <w:lang w:val="en"/>
        </w:rPr>
        <w:t xml:space="preserve"> been met. For example, when a loan applicant is under 21 years old, the </w:t>
      </w:r>
      <w:r>
        <w:rPr>
          <w:rStyle w:val="Strong"/>
          <w:rFonts w:ascii="Red Hat Text" w:hAnsi="Red Hat Text" w:cs="Arial"/>
          <w:color w:val="252525"/>
          <w:lang w:val="en"/>
        </w:rPr>
        <w:t>THEN</w:t>
      </w:r>
      <w:r>
        <w:rPr>
          <w:rFonts w:ascii="Red Hat Text" w:hAnsi="Red Hat Text" w:cs="Arial"/>
          <w:color w:val="252525"/>
          <w:lang w:val="en"/>
        </w:rPr>
        <w:t xml:space="preserve"> action might set </w:t>
      </w:r>
      <w:r>
        <w:rPr>
          <w:rStyle w:val="HTMLCode"/>
          <w:lang w:val="en"/>
        </w:rPr>
        <w:t>approved</w:t>
      </w:r>
      <w:r>
        <w:rPr>
          <w:rFonts w:ascii="Red Hat Text" w:hAnsi="Red Hat Text" w:cs="Arial"/>
          <w:color w:val="252525"/>
          <w:lang w:val="en"/>
        </w:rPr>
        <w:t xml:space="preserve"> to </w:t>
      </w:r>
      <w:r>
        <w:rPr>
          <w:rStyle w:val="HTMLCode"/>
          <w:lang w:val="en"/>
        </w:rPr>
        <w:t>false</w:t>
      </w:r>
      <w:r>
        <w:rPr>
          <w:rFonts w:ascii="Red Hat Text" w:hAnsi="Red Hat Text" w:cs="Arial"/>
          <w:color w:val="252525"/>
          <w:lang w:val="en"/>
        </w:rPr>
        <w:t>, declining the loan because the applicant is under age. You can set simple or complex actions to determine how and when your rules are applied.</w:t>
      </w:r>
      <w:r>
        <w:rPr>
          <w:rFonts w:ascii="Red Hat Text" w:hAnsi="Red Hat Text" w:cs="Arial"/>
          <w:color w:val="252525"/>
          <w:lang w:val="en"/>
        </w:rPr>
        <w:t xml:space="preserve"> </w:t>
      </w:r>
    </w:p>
    <w:p w14:paraId="32BF5342" w14:textId="77777777" w:rsidR="00000000" w:rsidRDefault="001D59F6">
      <w:pPr>
        <w:pStyle w:val="title"/>
        <w:shd w:val="clear" w:color="auto" w:fill="FFFFFF"/>
        <w:spacing w:line="360" w:lineRule="atLeast"/>
        <w:divId w:val="1833180667"/>
        <w:rPr>
          <w:rFonts w:ascii="Red Hat Text" w:hAnsi="Red Hat Text" w:cs="Arial"/>
          <w:color w:val="252525"/>
          <w:lang w:val="en"/>
        </w:rPr>
      </w:pPr>
      <w:r>
        <w:rPr>
          <w:rStyle w:val="Strong"/>
          <w:rFonts w:ascii="Red Hat Text" w:hAnsi="Red Hat Text" w:cs="Arial"/>
          <w:color w:val="252525"/>
          <w:lang w:val="en"/>
        </w:rPr>
        <w:t>Prerequisites</w:t>
      </w:r>
    </w:p>
    <w:p w14:paraId="70E9C724" w14:textId="77777777" w:rsidR="00000000" w:rsidRDefault="001D59F6">
      <w:pPr>
        <w:pStyle w:val="listitem"/>
        <w:numPr>
          <w:ilvl w:val="0"/>
          <w:numId w:val="256"/>
        </w:numPr>
        <w:shd w:val="clear" w:color="auto" w:fill="FFFFFF"/>
        <w:divId w:val="1833180667"/>
        <w:rPr>
          <w:rFonts w:ascii="Red Hat Text" w:eastAsia="Times New Roman" w:hAnsi="Red Hat Text" w:cs="Arial"/>
          <w:color w:val="252525"/>
          <w:lang w:val="en"/>
        </w:rPr>
      </w:pPr>
      <w:r>
        <w:rPr>
          <w:rFonts w:ascii="Red Hat Text" w:eastAsia="Times New Roman" w:hAnsi="Red Hat Text" w:cs="Arial"/>
          <w:color w:val="252525"/>
          <w:lang w:val="en"/>
        </w:rPr>
        <w:t xml:space="preserve">All data objects required for your rules have been created or imported and are listed in the </w:t>
      </w:r>
      <w:r>
        <w:rPr>
          <w:rStyle w:val="Strong"/>
          <w:rFonts w:ascii="Red Hat Text" w:eastAsia="Times New Roman" w:hAnsi="Red Hat Text" w:cs="Arial"/>
          <w:color w:val="252525"/>
          <w:lang w:val="en"/>
        </w:rPr>
        <w:t>Data Objects</w:t>
      </w:r>
      <w:r>
        <w:rPr>
          <w:rFonts w:ascii="Red Hat Text" w:eastAsia="Times New Roman" w:hAnsi="Red Hat Text" w:cs="Arial"/>
          <w:color w:val="252525"/>
          <w:lang w:val="en"/>
        </w:rPr>
        <w:t xml:space="preserve"> tab of the guided rules designer. </w:t>
      </w:r>
    </w:p>
    <w:p w14:paraId="5389AACF" w14:textId="77777777" w:rsidR="00000000" w:rsidRDefault="001D59F6">
      <w:pPr>
        <w:pStyle w:val="title"/>
        <w:shd w:val="clear" w:color="auto" w:fill="FFFFFF"/>
        <w:spacing w:line="360" w:lineRule="atLeast"/>
        <w:divId w:val="1287928143"/>
        <w:rPr>
          <w:rFonts w:ascii="Red Hat Text" w:hAnsi="Red Hat Text" w:cs="Arial"/>
          <w:color w:val="252525"/>
          <w:lang w:val="en"/>
        </w:rPr>
      </w:pPr>
      <w:r>
        <w:rPr>
          <w:rStyle w:val="Strong"/>
          <w:rFonts w:ascii="Red Hat Text" w:hAnsi="Red Hat Text" w:cs="Arial"/>
          <w:color w:val="252525"/>
          <w:lang w:val="en"/>
        </w:rPr>
        <w:t>Procedure</w:t>
      </w:r>
    </w:p>
    <w:p w14:paraId="636AB56B" w14:textId="77777777" w:rsidR="00000000" w:rsidRDefault="001D59F6">
      <w:pPr>
        <w:pStyle w:val="simpara"/>
        <w:numPr>
          <w:ilvl w:val="0"/>
          <w:numId w:val="257"/>
        </w:numPr>
        <w:shd w:val="clear" w:color="auto" w:fill="FFFFFF"/>
        <w:divId w:val="1287928143"/>
        <w:rPr>
          <w:rFonts w:ascii="Red Hat Text" w:hAnsi="Red Hat Text" w:cs="Arial"/>
          <w:color w:val="252525"/>
          <w:lang w:val="en"/>
        </w:rPr>
      </w:pPr>
      <w:r>
        <w:rPr>
          <w:rFonts w:ascii="Red Hat Text" w:hAnsi="Red Hat Text" w:cs="Arial"/>
          <w:color w:val="252525"/>
          <w:lang w:val="en"/>
        </w:rPr>
        <w:t xml:space="preserve">In the guided rules designer, click the plus icon ( </w:t>
      </w:r>
      <w:r>
        <w:rPr>
          <w:rFonts w:ascii="Red Hat Text" w:hAnsi="Red Hat Text" w:cs="Arial"/>
          <w:noProof/>
          <w:color w:val="252525"/>
          <w:lang w:val="en"/>
        </w:rPr>
        <w:drawing>
          <wp:inline distT="0" distB="0" distL="0" distR="0" wp14:anchorId="725B6ADD" wp14:editId="381F8FA1">
            <wp:extent cx="177778" cy="177778"/>
            <wp:effectExtent l="0" t="0" r="0" b="0"/>
            <wp:docPr id="206" name="Picture 206" descr="5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5686"/>
                    <pic:cNvPicPr>
                      <a:picLocks noChangeAspect="1" noChangeArrowheads="1"/>
                    </pic:cNvPicPr>
                  </pic:nvPicPr>
                  <pic:blipFill>
                    <a:blip r:link="rId795">
                      <a:extLst>
                        <a:ext uri="{28A0092B-C50C-407E-A947-70E740481C1C}">
                          <a14:useLocalDpi xmlns:a14="http://schemas.microsoft.com/office/drawing/2010/main" val="0"/>
                        </a:ext>
                      </a:extLst>
                    </a:blip>
                    <a:srcRect/>
                    <a:stretch>
                      <a:fillRect/>
                    </a:stretch>
                  </pic:blipFill>
                  <pic:spPr bwMode="auto">
                    <a:xfrm>
                      <a:off x="0" y="0"/>
                      <a:ext cx="177778" cy="177778"/>
                    </a:xfrm>
                    <a:prstGeom prst="rect">
                      <a:avLst/>
                    </a:prstGeom>
                    <a:noFill/>
                    <a:ln>
                      <a:noFill/>
                    </a:ln>
                  </pic:spPr>
                </pic:pic>
              </a:graphicData>
            </a:graphic>
          </wp:inline>
        </w:drawing>
      </w:r>
      <w:r>
        <w:rPr>
          <w:rFonts w:ascii="Red Hat Text" w:hAnsi="Red Hat Text" w:cs="Arial"/>
          <w:color w:val="252525"/>
          <w:lang w:val="en"/>
        </w:rPr>
        <w:t xml:space="preserve">) on the right side of the </w:t>
      </w:r>
      <w:r>
        <w:rPr>
          <w:rStyle w:val="HTMLCode"/>
          <w:lang w:val="en"/>
        </w:rPr>
        <w:t>THEN</w:t>
      </w:r>
      <w:r>
        <w:rPr>
          <w:rFonts w:ascii="Red Hat Text" w:hAnsi="Red Hat Text" w:cs="Arial"/>
          <w:color w:val="252525"/>
          <w:lang w:val="en"/>
        </w:rPr>
        <w:t xml:space="preserve"> section. </w:t>
      </w:r>
    </w:p>
    <w:p w14:paraId="0FBEAB22" w14:textId="77777777" w:rsidR="00000000" w:rsidRDefault="001D59F6">
      <w:pPr>
        <w:pStyle w:val="simpara"/>
        <w:shd w:val="clear" w:color="auto" w:fill="FFFFFF"/>
        <w:ind w:left="720"/>
        <w:divId w:val="1287928143"/>
        <w:rPr>
          <w:rFonts w:ascii="Red Hat Text" w:hAnsi="Red Hat Text" w:cs="Arial"/>
          <w:color w:val="252525"/>
          <w:lang w:val="en"/>
        </w:rPr>
      </w:pPr>
      <w:r>
        <w:rPr>
          <w:rFonts w:ascii="Red Hat Text" w:hAnsi="Red Hat Text" w:cs="Arial"/>
          <w:color w:val="252525"/>
          <w:lang w:val="en"/>
        </w:rPr>
        <w:t xml:space="preserve">The </w:t>
      </w:r>
      <w:r>
        <w:rPr>
          <w:rStyle w:val="Strong"/>
          <w:rFonts w:ascii="Red Hat Text" w:hAnsi="Red Hat Text" w:cs="Arial"/>
          <w:color w:val="252525"/>
          <w:lang w:val="en"/>
        </w:rPr>
        <w:t>Add a new action</w:t>
      </w:r>
      <w:r>
        <w:rPr>
          <w:rFonts w:ascii="Red Hat Text" w:hAnsi="Red Hat Text" w:cs="Arial"/>
          <w:color w:val="252525"/>
          <w:lang w:val="en"/>
        </w:rPr>
        <w:t xml:space="preserve"> window with the available action elements opens. </w:t>
      </w:r>
    </w:p>
    <w:p w14:paraId="20B7E1FD" w14:textId="77777777" w:rsidR="00000000" w:rsidRDefault="001D59F6">
      <w:pPr>
        <w:pStyle w:val="title"/>
        <w:shd w:val="clear" w:color="auto" w:fill="FFFFFF"/>
        <w:spacing w:line="360" w:lineRule="atLeast"/>
        <w:ind w:left="720"/>
        <w:divId w:val="1823036689"/>
        <w:rPr>
          <w:rFonts w:ascii="Red Hat Text" w:hAnsi="Red Hat Text" w:cs="Arial"/>
          <w:color w:val="252525"/>
          <w:lang w:val="en"/>
        </w:rPr>
      </w:pPr>
      <w:r>
        <w:rPr>
          <w:rStyle w:val="Strong"/>
          <w:rFonts w:ascii="Red Hat Text" w:hAnsi="Red Hat Text" w:cs="Arial"/>
          <w:color w:val="252525"/>
          <w:lang w:val="en"/>
        </w:rPr>
        <w:t>Figure 52.5. Add a new action to the rule</w:t>
      </w:r>
    </w:p>
    <w:p w14:paraId="496567F3" w14:textId="77777777" w:rsidR="00000000" w:rsidRDefault="001D59F6">
      <w:pPr>
        <w:pStyle w:val="listitem"/>
        <w:shd w:val="clear" w:color="auto" w:fill="FFFFFF"/>
        <w:spacing w:before="0" w:after="0"/>
        <w:ind w:left="720"/>
        <w:divId w:val="1777363332"/>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DD5EA55" wp14:editId="028B865D">
            <wp:extent cx="3124200" cy="5772150"/>
            <wp:effectExtent l="0" t="0" r="0" b="0"/>
            <wp:docPr id="207" name="Picture 207" descr="Add a new action to the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Add a new action to the rule"/>
                    <pic:cNvPicPr>
                      <a:picLocks noChangeAspect="1" noChangeArrowheads="1"/>
                    </pic:cNvPicPr>
                  </pic:nvPicPr>
                  <pic:blipFill>
                    <a:blip r:link="rId800">
                      <a:extLst>
                        <a:ext uri="{28A0092B-C50C-407E-A947-70E740481C1C}">
                          <a14:useLocalDpi xmlns:a14="http://schemas.microsoft.com/office/drawing/2010/main" val="0"/>
                        </a:ext>
                      </a:extLst>
                    </a:blip>
                    <a:srcRect/>
                    <a:stretch>
                      <a:fillRect/>
                    </a:stretch>
                  </pic:blipFill>
                  <pic:spPr bwMode="auto">
                    <a:xfrm>
                      <a:off x="0" y="0"/>
                      <a:ext cx="3124200" cy="5772150"/>
                    </a:xfrm>
                    <a:prstGeom prst="rect">
                      <a:avLst/>
                    </a:prstGeom>
                    <a:noFill/>
                    <a:ln>
                      <a:noFill/>
                    </a:ln>
                  </pic:spPr>
                </pic:pic>
              </a:graphicData>
            </a:graphic>
          </wp:inline>
        </w:drawing>
      </w:r>
    </w:p>
    <w:p w14:paraId="5251A23A" w14:textId="77777777" w:rsidR="00000000" w:rsidRDefault="001D59F6">
      <w:pPr>
        <w:pStyle w:val="simpara"/>
        <w:shd w:val="clear" w:color="auto" w:fill="FFFFFF"/>
        <w:ind w:left="720"/>
        <w:divId w:val="1287928143"/>
        <w:rPr>
          <w:rFonts w:ascii="Red Hat Text" w:hAnsi="Red Hat Text" w:cs="Arial"/>
          <w:color w:val="252525"/>
          <w:lang w:val="en"/>
        </w:rPr>
      </w:pPr>
      <w:r>
        <w:rPr>
          <w:rFonts w:ascii="Red Hat Text" w:hAnsi="Red Hat Text" w:cs="Arial"/>
          <w:color w:val="252525"/>
          <w:lang w:val="en"/>
        </w:rPr>
        <w:t xml:space="preserve">The list includes insertion and modification options based on the data objects in the </w:t>
      </w:r>
      <w:r>
        <w:rPr>
          <w:rStyle w:val="Strong"/>
          <w:rFonts w:ascii="Red Hat Text" w:hAnsi="Red Hat Text" w:cs="Arial"/>
          <w:color w:val="252525"/>
          <w:lang w:val="en"/>
        </w:rPr>
        <w:t>Data Objects</w:t>
      </w:r>
      <w:r>
        <w:rPr>
          <w:rFonts w:ascii="Red Hat Text" w:hAnsi="Red Hat Text" w:cs="Arial"/>
          <w:color w:val="252525"/>
          <w:lang w:val="en"/>
        </w:rPr>
        <w:t xml:space="preserve"> tab of the guided rules designer, and</w:t>
      </w:r>
      <w:r>
        <w:rPr>
          <w:rFonts w:ascii="Red Hat Text" w:hAnsi="Red Hat Text" w:cs="Arial"/>
          <w:color w:val="252525"/>
          <w:lang w:val="en"/>
        </w:rPr>
        <w:t xml:space="preserve"> on any DSL objects defined for the package (if you selected </w:t>
      </w:r>
      <w:r>
        <w:rPr>
          <w:rStyle w:val="Strong"/>
          <w:rFonts w:ascii="Red Hat Text" w:hAnsi="Red Hat Text" w:cs="Arial"/>
          <w:color w:val="252525"/>
          <w:lang w:val="en"/>
        </w:rPr>
        <w:t>Show declared DSL sentences</w:t>
      </w:r>
      <w:r>
        <w:rPr>
          <w:rFonts w:ascii="Red Hat Text" w:hAnsi="Red Hat Text" w:cs="Arial"/>
          <w:color w:val="252525"/>
          <w:lang w:val="en"/>
        </w:rPr>
        <w:t xml:space="preserve"> when you created this guided rule): </w:t>
      </w:r>
    </w:p>
    <w:p w14:paraId="20C979D1" w14:textId="77777777" w:rsidR="00000000" w:rsidRDefault="001D59F6">
      <w:pPr>
        <w:pStyle w:val="listitem"/>
        <w:numPr>
          <w:ilvl w:val="1"/>
          <w:numId w:val="257"/>
        </w:numPr>
        <w:shd w:val="clear" w:color="auto" w:fill="FFFFFF"/>
        <w:divId w:val="451676654"/>
        <w:rPr>
          <w:rFonts w:ascii="Red Hat Text" w:eastAsia="Times New Roman" w:hAnsi="Red Hat Text" w:cs="Arial"/>
          <w:color w:val="252525"/>
          <w:lang w:val="en"/>
        </w:rPr>
      </w:pPr>
      <w:r>
        <w:rPr>
          <w:rStyle w:val="Strong"/>
          <w:rFonts w:ascii="Red Hat Text" w:eastAsia="Times New Roman" w:hAnsi="Red Hat Text" w:cs="Arial"/>
          <w:color w:val="252525"/>
          <w:lang w:val="en"/>
        </w:rPr>
        <w:t>Change field values of:</w:t>
      </w:r>
      <w:r>
        <w:rPr>
          <w:rFonts w:ascii="Red Hat Text" w:eastAsia="Times New Roman" w:hAnsi="Red Hat Text" w:cs="Arial"/>
          <w:color w:val="252525"/>
          <w:lang w:val="en"/>
        </w:rPr>
        <w:t xml:space="preserve"> Use this to set the value of fields on a fact (such as </w:t>
      </w:r>
      <w:r>
        <w:rPr>
          <w:rStyle w:val="HTMLCode"/>
          <w:lang w:val="en"/>
        </w:rPr>
        <w:t>LoanApplication</w:t>
      </w:r>
      <w:r>
        <w:rPr>
          <w:rFonts w:ascii="Red Hat Text" w:eastAsia="Times New Roman" w:hAnsi="Red Hat Text" w:cs="Arial"/>
          <w:color w:val="252525"/>
          <w:lang w:val="en"/>
        </w:rPr>
        <w:t xml:space="preserve">) without notifying the decision engine of the change. </w:t>
      </w:r>
    </w:p>
    <w:p w14:paraId="6C530C3B" w14:textId="77777777" w:rsidR="00000000" w:rsidRDefault="001D59F6">
      <w:pPr>
        <w:pStyle w:val="listitem"/>
        <w:numPr>
          <w:ilvl w:val="1"/>
          <w:numId w:val="257"/>
        </w:numPr>
        <w:shd w:val="clear" w:color="auto" w:fill="FFFFFF"/>
        <w:divId w:val="451676654"/>
        <w:rPr>
          <w:rFonts w:ascii="Red Hat Text" w:eastAsia="Times New Roman" w:hAnsi="Red Hat Text" w:cs="Arial"/>
          <w:color w:val="252525"/>
          <w:lang w:val="en"/>
        </w:rPr>
      </w:pPr>
      <w:r>
        <w:rPr>
          <w:rStyle w:val="Strong"/>
          <w:rFonts w:ascii="Red Hat Text" w:eastAsia="Times New Roman" w:hAnsi="Red Hat Text" w:cs="Arial"/>
          <w:color w:val="252525"/>
          <w:lang w:val="en"/>
        </w:rPr>
        <w:t>Delete:</w:t>
      </w:r>
      <w:r>
        <w:rPr>
          <w:rFonts w:ascii="Red Hat Text" w:eastAsia="Times New Roman" w:hAnsi="Red Hat Text" w:cs="Arial"/>
          <w:color w:val="252525"/>
          <w:lang w:val="en"/>
        </w:rPr>
        <w:t xml:space="preserve"> Use this to delete a fact. </w:t>
      </w:r>
    </w:p>
    <w:p w14:paraId="4909344F" w14:textId="77777777" w:rsidR="00000000" w:rsidRDefault="001D59F6">
      <w:pPr>
        <w:pStyle w:val="listitem"/>
        <w:numPr>
          <w:ilvl w:val="1"/>
          <w:numId w:val="257"/>
        </w:numPr>
        <w:shd w:val="clear" w:color="auto" w:fill="FFFFFF"/>
        <w:divId w:val="451676654"/>
        <w:rPr>
          <w:rFonts w:ascii="Red Hat Text" w:eastAsia="Times New Roman" w:hAnsi="Red Hat Text" w:cs="Arial"/>
          <w:color w:val="252525"/>
          <w:lang w:val="en"/>
        </w:rPr>
      </w:pPr>
      <w:r>
        <w:rPr>
          <w:rStyle w:val="Strong"/>
          <w:rFonts w:ascii="Red Hat Text" w:eastAsia="Times New Roman" w:hAnsi="Red Hat Text" w:cs="Arial"/>
          <w:color w:val="252525"/>
          <w:lang w:val="en"/>
        </w:rPr>
        <w:t>Modify:</w:t>
      </w:r>
      <w:r>
        <w:rPr>
          <w:rFonts w:ascii="Red Hat Text" w:eastAsia="Times New Roman" w:hAnsi="Red Hat Text" w:cs="Arial"/>
          <w:color w:val="252525"/>
          <w:lang w:val="en"/>
        </w:rPr>
        <w:t xml:space="preserve"> Use this to specify fields to be modified for a fact and to notify the decision engine of the change. </w:t>
      </w:r>
    </w:p>
    <w:p w14:paraId="0128A4BA" w14:textId="77777777" w:rsidR="00000000" w:rsidRDefault="001D59F6">
      <w:pPr>
        <w:pStyle w:val="listitem"/>
        <w:numPr>
          <w:ilvl w:val="1"/>
          <w:numId w:val="257"/>
        </w:numPr>
        <w:shd w:val="clear" w:color="auto" w:fill="FFFFFF"/>
        <w:divId w:val="451676654"/>
        <w:rPr>
          <w:rFonts w:ascii="Red Hat Text" w:eastAsia="Times New Roman" w:hAnsi="Red Hat Text" w:cs="Arial"/>
          <w:color w:val="252525"/>
          <w:lang w:val="en"/>
        </w:rPr>
      </w:pPr>
      <w:r>
        <w:rPr>
          <w:rStyle w:val="Strong"/>
          <w:rFonts w:ascii="Red Hat Text" w:eastAsia="Times New Roman" w:hAnsi="Red Hat Text" w:cs="Arial"/>
          <w:color w:val="252525"/>
          <w:lang w:val="en"/>
        </w:rPr>
        <w:t>Insert fact:</w:t>
      </w:r>
      <w:r>
        <w:rPr>
          <w:rFonts w:ascii="Red Hat Text" w:eastAsia="Times New Roman" w:hAnsi="Red Hat Text" w:cs="Arial"/>
          <w:color w:val="252525"/>
          <w:lang w:val="en"/>
        </w:rPr>
        <w:t xml:space="preserve"> Use this to insert a fact and define res</w:t>
      </w:r>
      <w:r>
        <w:rPr>
          <w:rFonts w:ascii="Red Hat Text" w:eastAsia="Times New Roman" w:hAnsi="Red Hat Text" w:cs="Arial"/>
          <w:color w:val="252525"/>
          <w:lang w:val="en"/>
        </w:rPr>
        <w:t xml:space="preserve">ulting fields and values for the fact. </w:t>
      </w:r>
    </w:p>
    <w:p w14:paraId="0F4427E0" w14:textId="77777777" w:rsidR="00000000" w:rsidRDefault="001D59F6">
      <w:pPr>
        <w:pStyle w:val="listitem"/>
        <w:numPr>
          <w:ilvl w:val="1"/>
          <w:numId w:val="257"/>
        </w:numPr>
        <w:shd w:val="clear" w:color="auto" w:fill="FFFFFF"/>
        <w:divId w:val="451676654"/>
        <w:rPr>
          <w:rFonts w:ascii="Red Hat Text" w:eastAsia="Times New Roman" w:hAnsi="Red Hat Text" w:cs="Arial"/>
          <w:color w:val="252525"/>
          <w:lang w:val="en"/>
        </w:rPr>
      </w:pPr>
      <w:r>
        <w:rPr>
          <w:rStyle w:val="Strong"/>
          <w:rFonts w:ascii="Red Hat Text" w:eastAsia="Times New Roman" w:hAnsi="Red Hat Text" w:cs="Arial"/>
          <w:color w:val="252525"/>
          <w:lang w:val="en"/>
        </w:rPr>
        <w:t>Logically Insert fact:</w:t>
      </w:r>
      <w:r>
        <w:rPr>
          <w:rFonts w:ascii="Red Hat Text" w:eastAsia="Times New Roman" w:hAnsi="Red Hat Text" w:cs="Arial"/>
          <w:color w:val="252525"/>
          <w:lang w:val="en"/>
        </w:rPr>
        <w:t xml:space="preserve"> Use this to insert a fact logically into the decision engine and define resulting fields and values for the fact. The decision engine is responsible for logical decisions on insertions and retr</w:t>
      </w:r>
      <w:r>
        <w:rPr>
          <w:rFonts w:ascii="Red Hat Text" w:eastAsia="Times New Roman" w:hAnsi="Red Hat Text" w:cs="Arial"/>
          <w:color w:val="252525"/>
          <w:lang w:val="en"/>
        </w:rPr>
        <w:t xml:space="preserve">actions of facts. After regular or stated insertions, facts have to be retracted explicitly. After logical insertions, facts are automatically retracted when the conditions that originally asserted the facts are no longer true. </w:t>
      </w:r>
    </w:p>
    <w:p w14:paraId="44BA679C" w14:textId="77777777" w:rsidR="00000000" w:rsidRDefault="001D59F6">
      <w:pPr>
        <w:pStyle w:val="listitem"/>
        <w:numPr>
          <w:ilvl w:val="1"/>
          <w:numId w:val="257"/>
        </w:numPr>
        <w:shd w:val="clear" w:color="auto" w:fill="FFFFFF"/>
        <w:divId w:val="451676654"/>
        <w:rPr>
          <w:rFonts w:ascii="Red Hat Text" w:eastAsia="Times New Roman" w:hAnsi="Red Hat Text" w:cs="Arial"/>
          <w:color w:val="252525"/>
          <w:lang w:val="en"/>
        </w:rPr>
      </w:pPr>
      <w:r>
        <w:rPr>
          <w:rStyle w:val="Strong"/>
          <w:rFonts w:ascii="Red Hat Text" w:eastAsia="Times New Roman" w:hAnsi="Red Hat Text" w:cs="Arial"/>
          <w:color w:val="252525"/>
          <w:lang w:val="en"/>
        </w:rPr>
        <w:t>Add free form DRL:</w:t>
      </w:r>
      <w:r>
        <w:rPr>
          <w:rFonts w:ascii="Red Hat Text" w:eastAsia="Times New Roman" w:hAnsi="Red Hat Text" w:cs="Arial"/>
          <w:color w:val="252525"/>
          <w:lang w:val="en"/>
        </w:rPr>
        <w:t xml:space="preserve"> Use this</w:t>
      </w:r>
      <w:r>
        <w:rPr>
          <w:rFonts w:ascii="Red Hat Text" w:eastAsia="Times New Roman" w:hAnsi="Red Hat Text" w:cs="Arial"/>
          <w:color w:val="252525"/>
          <w:lang w:val="en"/>
        </w:rPr>
        <w:t xml:space="preserve"> to insert a free-form DRL field where you can define condition elements freely, without the guided rules designer. </w:t>
      </w:r>
    </w:p>
    <w:p w14:paraId="3E25A998" w14:textId="77777777" w:rsidR="00000000" w:rsidRDefault="001D59F6">
      <w:pPr>
        <w:pStyle w:val="listitem"/>
        <w:numPr>
          <w:ilvl w:val="1"/>
          <w:numId w:val="257"/>
        </w:numPr>
        <w:shd w:val="clear" w:color="auto" w:fill="FFFFFF"/>
        <w:divId w:val="451676654"/>
        <w:rPr>
          <w:rFonts w:ascii="Red Hat Text" w:eastAsia="Times New Roman" w:hAnsi="Red Hat Text" w:cs="Arial"/>
          <w:color w:val="252525"/>
          <w:lang w:val="en"/>
        </w:rPr>
      </w:pPr>
      <w:r>
        <w:rPr>
          <w:rStyle w:val="Strong"/>
          <w:rFonts w:ascii="Red Hat Text" w:eastAsia="Times New Roman" w:hAnsi="Red Hat Text" w:cs="Arial"/>
          <w:color w:val="252525"/>
          <w:lang w:val="en"/>
        </w:rPr>
        <w:t>Call method on:</w:t>
      </w:r>
      <w:r>
        <w:rPr>
          <w:rFonts w:ascii="Red Hat Text" w:eastAsia="Times New Roman" w:hAnsi="Red Hat Text" w:cs="Arial"/>
          <w:color w:val="252525"/>
          <w:lang w:val="en"/>
        </w:rPr>
        <w:t xml:space="preserve"> Use this to invoke a method from another fact. </w:t>
      </w:r>
    </w:p>
    <w:p w14:paraId="45E80D2D" w14:textId="77777777" w:rsidR="00000000" w:rsidRDefault="001D59F6">
      <w:pPr>
        <w:pStyle w:val="listitem"/>
        <w:numPr>
          <w:ilvl w:val="0"/>
          <w:numId w:val="257"/>
        </w:numPr>
        <w:shd w:val="clear" w:color="auto" w:fill="FFFFFF"/>
        <w:divId w:val="1287928143"/>
        <w:rPr>
          <w:rFonts w:ascii="Red Hat Text" w:eastAsia="Times New Roman" w:hAnsi="Red Hat Text" w:cs="Arial"/>
          <w:color w:val="252525"/>
          <w:lang w:val="en"/>
        </w:rPr>
      </w:pPr>
      <w:r>
        <w:rPr>
          <w:rFonts w:ascii="Red Hat Text" w:eastAsia="Times New Roman" w:hAnsi="Red Hat Text" w:cs="Arial"/>
          <w:color w:val="252525"/>
          <w:lang w:val="en"/>
        </w:rPr>
        <w:t xml:space="preserve">Choose an action element (for example, </w:t>
      </w:r>
      <w:r>
        <w:rPr>
          <w:rStyle w:val="Strong"/>
          <w:rFonts w:ascii="Red Hat Text" w:eastAsia="Times New Roman" w:hAnsi="Red Hat Text" w:cs="Arial"/>
          <w:color w:val="252525"/>
          <w:lang w:val="en"/>
        </w:rPr>
        <w:t>Modify</w:t>
      </w:r>
      <w:r>
        <w:rPr>
          <w:rFonts w:ascii="Red Hat Text" w:eastAsia="Times New Roman" w:hAnsi="Red Hat Text" w:cs="Arial"/>
          <w:color w:val="252525"/>
          <w:lang w:val="en"/>
        </w:rPr>
        <w:t xml:space="preserve">) and click </w:t>
      </w:r>
      <w:r>
        <w:rPr>
          <w:rStyle w:val="Strong"/>
          <w:rFonts w:ascii="Red Hat Text" w:eastAsia="Times New Roman" w:hAnsi="Red Hat Text" w:cs="Arial"/>
          <w:color w:val="252525"/>
          <w:lang w:val="en"/>
        </w:rPr>
        <w:t>Ok</w:t>
      </w:r>
      <w:r>
        <w:rPr>
          <w:rFonts w:ascii="Red Hat Text" w:eastAsia="Times New Roman" w:hAnsi="Red Hat Text" w:cs="Arial"/>
          <w:color w:val="252525"/>
          <w:lang w:val="en"/>
        </w:rPr>
        <w:t xml:space="preserve">. </w:t>
      </w:r>
    </w:p>
    <w:p w14:paraId="724E52D5" w14:textId="77777777" w:rsidR="00000000" w:rsidRDefault="001D59F6">
      <w:pPr>
        <w:pStyle w:val="simpara"/>
        <w:numPr>
          <w:ilvl w:val="0"/>
          <w:numId w:val="257"/>
        </w:numPr>
        <w:shd w:val="clear" w:color="auto" w:fill="FFFFFF"/>
        <w:divId w:val="1287928143"/>
        <w:rPr>
          <w:rFonts w:ascii="Red Hat Text" w:hAnsi="Red Hat Text" w:cs="Arial"/>
          <w:color w:val="252525"/>
          <w:lang w:val="en"/>
        </w:rPr>
      </w:pPr>
      <w:r>
        <w:rPr>
          <w:rFonts w:ascii="Red Hat Text" w:hAnsi="Red Hat Text" w:cs="Arial"/>
          <w:color w:val="252525"/>
          <w:lang w:val="en"/>
        </w:rPr>
        <w:t>Click the act</w:t>
      </w:r>
      <w:r>
        <w:rPr>
          <w:rFonts w:ascii="Red Hat Text" w:hAnsi="Red Hat Text" w:cs="Arial"/>
          <w:color w:val="252525"/>
          <w:lang w:val="en"/>
        </w:rPr>
        <w:t xml:space="preserve">ion element in the guided rules designer and use the </w:t>
      </w:r>
      <w:r>
        <w:rPr>
          <w:rStyle w:val="Strong"/>
          <w:rFonts w:ascii="Red Hat Text" w:hAnsi="Red Hat Text" w:cs="Arial"/>
          <w:color w:val="252525"/>
          <w:lang w:val="en"/>
        </w:rPr>
        <w:t>Add a field</w:t>
      </w:r>
      <w:r>
        <w:rPr>
          <w:rFonts w:ascii="Red Hat Text" w:hAnsi="Red Hat Text" w:cs="Arial"/>
          <w:color w:val="252525"/>
          <w:lang w:val="en"/>
        </w:rPr>
        <w:t xml:space="preserve"> window to select a field. </w:t>
      </w:r>
    </w:p>
    <w:p w14:paraId="41CCAD44" w14:textId="77777777" w:rsidR="00000000" w:rsidRDefault="001D59F6">
      <w:pPr>
        <w:pStyle w:val="title"/>
        <w:shd w:val="clear" w:color="auto" w:fill="FFFFFF"/>
        <w:spacing w:line="360" w:lineRule="atLeast"/>
        <w:ind w:left="720"/>
        <w:divId w:val="1372800647"/>
        <w:rPr>
          <w:rFonts w:ascii="Red Hat Text" w:hAnsi="Red Hat Text" w:cs="Arial"/>
          <w:color w:val="252525"/>
          <w:lang w:val="en"/>
        </w:rPr>
      </w:pPr>
      <w:r>
        <w:rPr>
          <w:rStyle w:val="Strong"/>
          <w:rFonts w:ascii="Red Hat Text" w:hAnsi="Red Hat Text" w:cs="Arial"/>
          <w:color w:val="252525"/>
          <w:lang w:val="en"/>
        </w:rPr>
        <w:t>Figure 52.6. Add a field</w:t>
      </w:r>
    </w:p>
    <w:p w14:paraId="641FD527" w14:textId="77777777" w:rsidR="00000000" w:rsidRDefault="001D59F6">
      <w:pPr>
        <w:pStyle w:val="listitem"/>
        <w:shd w:val="clear" w:color="auto" w:fill="FFFFFF"/>
        <w:spacing w:before="0" w:after="0"/>
        <w:ind w:left="720"/>
        <w:divId w:val="1743403744"/>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3DAE5C33" wp14:editId="6513F621">
            <wp:extent cx="5762625" cy="2000250"/>
            <wp:effectExtent l="0" t="0" r="9525" b="0"/>
            <wp:docPr id="208" name="Picture 208" descr="Add a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Add a field"/>
                    <pic:cNvPicPr>
                      <a:picLocks noChangeAspect="1" noChangeArrowheads="1"/>
                    </pic:cNvPicPr>
                  </pic:nvPicPr>
                  <pic:blipFill>
                    <a:blip r:link="rId801">
                      <a:extLst>
                        <a:ext uri="{28A0092B-C50C-407E-A947-70E740481C1C}">
                          <a14:useLocalDpi xmlns:a14="http://schemas.microsoft.com/office/drawing/2010/main" val="0"/>
                        </a:ext>
                      </a:extLst>
                    </a:blip>
                    <a:srcRect/>
                    <a:stretch>
                      <a:fillRect/>
                    </a:stretch>
                  </pic:blipFill>
                  <pic:spPr bwMode="auto">
                    <a:xfrm>
                      <a:off x="0" y="0"/>
                      <a:ext cx="5762625" cy="2000250"/>
                    </a:xfrm>
                    <a:prstGeom prst="rect">
                      <a:avLst/>
                    </a:prstGeom>
                    <a:noFill/>
                    <a:ln>
                      <a:noFill/>
                    </a:ln>
                  </pic:spPr>
                </pic:pic>
              </a:graphicData>
            </a:graphic>
          </wp:inline>
        </w:drawing>
      </w:r>
    </w:p>
    <w:p w14:paraId="34413600" w14:textId="77777777" w:rsidR="00000000" w:rsidRDefault="001D59F6">
      <w:pPr>
        <w:pStyle w:val="simpara"/>
        <w:shd w:val="clear" w:color="auto" w:fill="FFFFFF"/>
        <w:ind w:left="720"/>
        <w:divId w:val="1287928143"/>
        <w:rPr>
          <w:rFonts w:ascii="Red Hat Text" w:hAnsi="Red Hat Text" w:cs="Arial"/>
          <w:color w:val="252525"/>
          <w:lang w:val="en"/>
        </w:rPr>
      </w:pPr>
      <w:r>
        <w:rPr>
          <w:rFonts w:ascii="Red Hat Text" w:hAnsi="Red Hat Text" w:cs="Arial"/>
          <w:color w:val="252525"/>
          <w:lang w:val="en"/>
        </w:rPr>
        <w:t xml:space="preserve">After you select a field, the window closes automatically. </w:t>
      </w:r>
    </w:p>
    <w:p w14:paraId="44C16901" w14:textId="77777777" w:rsidR="00000000" w:rsidRDefault="001D59F6">
      <w:pPr>
        <w:pStyle w:val="listitem"/>
        <w:numPr>
          <w:ilvl w:val="0"/>
          <w:numId w:val="257"/>
        </w:numPr>
        <w:shd w:val="clear" w:color="auto" w:fill="FFFFFF"/>
        <w:divId w:val="1287928143"/>
        <w:rPr>
          <w:rFonts w:ascii="Red Hat Text" w:eastAsia="Times New Roman" w:hAnsi="Red Hat Text" w:cs="Arial"/>
          <w:color w:val="252525"/>
          <w:lang w:val="en"/>
        </w:rPr>
      </w:pPr>
      <w:r>
        <w:rPr>
          <w:rFonts w:ascii="Red Hat Text" w:eastAsia="Times New Roman" w:hAnsi="Red Hat Text" w:cs="Arial"/>
          <w:color w:val="252525"/>
          <w:lang w:val="en"/>
        </w:rPr>
        <w:t xml:space="preserve">Click the edit icon ( </w:t>
      </w:r>
      <w:r>
        <w:rPr>
          <w:rFonts w:ascii="Red Hat Text" w:eastAsia="Times New Roman" w:hAnsi="Red Hat Text" w:cs="Arial"/>
          <w:noProof/>
          <w:color w:val="252525"/>
          <w:lang w:val="en"/>
        </w:rPr>
        <w:drawing>
          <wp:inline distT="0" distB="0" distL="0" distR="0" wp14:anchorId="49D64C85" wp14:editId="3D425FCF">
            <wp:extent cx="190500" cy="171450"/>
            <wp:effectExtent l="0" t="0" r="0" b="0"/>
            <wp:docPr id="209" name="Picture 209" descr="6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6191"/>
                    <pic:cNvPicPr>
                      <a:picLocks noChangeAspect="1" noChangeArrowheads="1"/>
                    </pic:cNvPicPr>
                  </pic:nvPicPr>
                  <pic:blipFill>
                    <a:blip r:link="rId798">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Pr>
          <w:rFonts w:ascii="Red Hat Text" w:eastAsia="Times New Roman" w:hAnsi="Red Hat Text" w:cs="Arial"/>
          <w:color w:val="252525"/>
          <w:lang w:val="en"/>
        </w:rPr>
        <w:t>) to define the field value. The field value can be a l</w:t>
      </w:r>
      <w:r>
        <w:rPr>
          <w:rFonts w:ascii="Red Hat Text" w:eastAsia="Times New Roman" w:hAnsi="Red Hat Text" w:cs="Arial"/>
          <w:color w:val="252525"/>
          <w:lang w:val="en"/>
        </w:rPr>
        <w:t xml:space="preserve">iteral value or a formula. </w:t>
      </w:r>
    </w:p>
    <w:p w14:paraId="4AE61E62" w14:textId="77777777" w:rsidR="00000000" w:rsidRDefault="001D59F6">
      <w:pPr>
        <w:pStyle w:val="listitem"/>
        <w:numPr>
          <w:ilvl w:val="0"/>
          <w:numId w:val="257"/>
        </w:numPr>
        <w:shd w:val="clear" w:color="auto" w:fill="FFFFFF"/>
        <w:divId w:val="1287928143"/>
        <w:rPr>
          <w:rFonts w:ascii="Red Hat Text" w:eastAsia="Times New Roman" w:hAnsi="Red Hat Text" w:cs="Arial"/>
          <w:color w:val="252525"/>
          <w:lang w:val="en"/>
        </w:rPr>
      </w:pPr>
      <w:r>
        <w:rPr>
          <w:rFonts w:ascii="Red Hat Text" w:eastAsia="Times New Roman" w:hAnsi="Red Hat Text" w:cs="Arial"/>
          <w:color w:val="252525"/>
          <w:lang w:val="en"/>
        </w:rPr>
        <w:t xml:space="preserve">After you define all action components of the rule, click </w:t>
      </w:r>
      <w:r>
        <w:rPr>
          <w:rStyle w:val="Strong"/>
          <w:rFonts w:ascii="Red Hat Text" w:eastAsia="Times New Roman" w:hAnsi="Red Hat Text" w:cs="Arial"/>
          <w:color w:val="252525"/>
          <w:lang w:val="en"/>
        </w:rPr>
        <w:t>Validate</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in the upper-right toolbar of the guided rules designer to validate the guided rule actions. If the rule validation fails, address any problems described in the error message, review all components in the rule, and try again to validate the rule until the </w:t>
      </w:r>
      <w:r>
        <w:rPr>
          <w:rFonts w:ascii="Red Hat Text" w:eastAsia="Times New Roman" w:hAnsi="Red Hat Text" w:cs="Arial"/>
          <w:color w:val="252525"/>
          <w:lang w:val="en"/>
        </w:rPr>
        <w:t xml:space="preserve">rule passes. </w:t>
      </w:r>
    </w:p>
    <w:p w14:paraId="79287954" w14:textId="77777777" w:rsidR="00000000" w:rsidRDefault="001D59F6">
      <w:pPr>
        <w:pStyle w:val="listitem"/>
        <w:numPr>
          <w:ilvl w:val="0"/>
          <w:numId w:val="257"/>
        </w:numPr>
        <w:shd w:val="clear" w:color="auto" w:fill="FFFFFF"/>
        <w:divId w:val="1287928143"/>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Save</w:t>
      </w:r>
      <w:r>
        <w:rPr>
          <w:rFonts w:ascii="Red Hat Text" w:eastAsia="Times New Roman" w:hAnsi="Red Hat Text" w:cs="Arial"/>
          <w:color w:val="252525"/>
          <w:lang w:val="en"/>
        </w:rPr>
        <w:t xml:space="preserve"> in the guided rules designer to save your work. </w:t>
      </w:r>
    </w:p>
    <w:p w14:paraId="20C382A7" w14:textId="77777777" w:rsidR="00000000" w:rsidRDefault="001D59F6">
      <w:pPr>
        <w:pStyle w:val="Heading2"/>
        <w:shd w:val="clear" w:color="auto" w:fill="FFFFFF"/>
        <w:divId w:val="538205949"/>
        <w:rPr>
          <w:rFonts w:eastAsia="Times New Roman" w:cs="Arial"/>
          <w:color w:val="252525"/>
          <w:lang w:val="en"/>
        </w:rPr>
      </w:pPr>
      <w:r>
        <w:rPr>
          <w:rFonts w:eastAsia="Times New Roman" w:cs="Arial"/>
          <w:color w:val="252525"/>
          <w:lang w:val="en"/>
        </w:rPr>
        <w:t>52.3. Defining enumerations for drop-down lists in rule assets</w:t>
      </w:r>
    </w:p>
    <w:p w14:paraId="07781351" w14:textId="77777777" w:rsidR="00000000" w:rsidRDefault="001D59F6">
      <w:pPr>
        <w:pStyle w:val="NormalWeb"/>
        <w:shd w:val="clear" w:color="auto" w:fill="FFFFFF"/>
        <w:divId w:val="114562968"/>
        <w:rPr>
          <w:rFonts w:ascii="Red Hat Text" w:hAnsi="Red Hat Text" w:cs="Arial"/>
          <w:color w:val="252525"/>
          <w:lang w:val="en"/>
        </w:rPr>
      </w:pPr>
      <w:r>
        <w:rPr>
          <w:rFonts w:ascii="Red Hat Text" w:hAnsi="Red Hat Text" w:cs="Arial"/>
          <w:color w:val="252525"/>
          <w:lang w:val="en"/>
        </w:rPr>
        <w:t xml:space="preserve">Enumeration definitions in Business Central determine the possible values of fields for conditions or actions in guided rules, guided rule templates, and guided decision tables. An enumeration definition contains a </w:t>
      </w:r>
      <w:r>
        <w:rPr>
          <w:rStyle w:val="HTMLCode"/>
          <w:lang w:val="en"/>
        </w:rPr>
        <w:t>fact.field</w:t>
      </w:r>
      <w:r>
        <w:rPr>
          <w:rFonts w:ascii="Red Hat Text" w:hAnsi="Red Hat Text" w:cs="Arial"/>
          <w:color w:val="252525"/>
          <w:lang w:val="en"/>
        </w:rPr>
        <w:t xml:space="preserve"> mapping to a list of supported</w:t>
      </w:r>
      <w:r>
        <w:rPr>
          <w:rFonts w:ascii="Red Hat Text" w:hAnsi="Red Hat Text" w:cs="Arial"/>
          <w:color w:val="252525"/>
          <w:lang w:val="en"/>
        </w:rPr>
        <w:t xml:space="preserve"> values that are displayed as a drop-down list in the relevant field of a rule asset. When a user selects a field that is based on the same fact and field as the enumeration definition, the drop-down list of defined values is displayed. </w:t>
      </w:r>
    </w:p>
    <w:p w14:paraId="2489CB51" w14:textId="77777777" w:rsidR="00000000" w:rsidRDefault="001D59F6">
      <w:pPr>
        <w:pStyle w:val="NormalWeb"/>
        <w:shd w:val="clear" w:color="auto" w:fill="FFFFFF"/>
        <w:divId w:val="114562968"/>
        <w:rPr>
          <w:rFonts w:ascii="Red Hat Text" w:hAnsi="Red Hat Text" w:cs="Arial"/>
          <w:color w:val="252525"/>
          <w:lang w:val="en"/>
        </w:rPr>
      </w:pPr>
      <w:r>
        <w:rPr>
          <w:rFonts w:ascii="Red Hat Text" w:hAnsi="Red Hat Text" w:cs="Arial"/>
          <w:color w:val="252525"/>
          <w:lang w:val="en"/>
        </w:rPr>
        <w:t>You can define enu</w:t>
      </w:r>
      <w:r>
        <w:rPr>
          <w:rFonts w:ascii="Red Hat Text" w:hAnsi="Red Hat Text" w:cs="Arial"/>
          <w:color w:val="252525"/>
          <w:lang w:val="en"/>
        </w:rPr>
        <w:t xml:space="preserve">merations in Business Central or in the DRL source for your Red Hat Decision Manager project. </w:t>
      </w:r>
    </w:p>
    <w:p w14:paraId="5549A171" w14:textId="77777777" w:rsidR="00000000" w:rsidRDefault="001D59F6">
      <w:pPr>
        <w:pStyle w:val="title"/>
        <w:shd w:val="clear" w:color="auto" w:fill="FFFFFF"/>
        <w:spacing w:line="360" w:lineRule="atLeast"/>
        <w:divId w:val="2047367550"/>
        <w:rPr>
          <w:rFonts w:ascii="Red Hat Text" w:hAnsi="Red Hat Text" w:cs="Arial"/>
          <w:color w:val="252525"/>
          <w:lang w:val="en"/>
        </w:rPr>
      </w:pPr>
      <w:r>
        <w:rPr>
          <w:rStyle w:val="Strong"/>
          <w:rFonts w:ascii="Red Hat Text" w:hAnsi="Red Hat Text" w:cs="Arial"/>
          <w:color w:val="252525"/>
          <w:lang w:val="en"/>
        </w:rPr>
        <w:t>Procedure</w:t>
      </w:r>
    </w:p>
    <w:p w14:paraId="04C33CAD" w14:textId="77777777" w:rsidR="00000000" w:rsidRDefault="001D59F6">
      <w:pPr>
        <w:pStyle w:val="listitem"/>
        <w:numPr>
          <w:ilvl w:val="0"/>
          <w:numId w:val="258"/>
        </w:numPr>
        <w:shd w:val="clear" w:color="auto" w:fill="FFFFFF"/>
        <w:divId w:val="2047367550"/>
        <w:rPr>
          <w:rFonts w:ascii="Red Hat Text" w:eastAsia="Times New Roman" w:hAnsi="Red Hat Text" w:cs="Arial"/>
          <w:color w:val="252525"/>
          <w:lang w:val="en"/>
        </w:rPr>
      </w:pPr>
      <w:r>
        <w:rPr>
          <w:rFonts w:ascii="Red Hat Text" w:eastAsia="Times New Roman" w:hAnsi="Red Hat Text" w:cs="Arial"/>
          <w:color w:val="252525"/>
          <w:lang w:val="en"/>
        </w:rPr>
        <w:t xml:space="preserve">In 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and click the project name. </w:t>
      </w:r>
    </w:p>
    <w:p w14:paraId="50FB7D68" w14:textId="77777777" w:rsidR="00000000" w:rsidRDefault="001D59F6">
      <w:pPr>
        <w:pStyle w:val="listitem"/>
        <w:numPr>
          <w:ilvl w:val="0"/>
          <w:numId w:val="258"/>
        </w:numPr>
        <w:shd w:val="clear" w:color="auto" w:fill="FFFFFF"/>
        <w:divId w:val="2047367550"/>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Add Asset</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Enumeration</w:t>
      </w:r>
      <w:r>
        <w:rPr>
          <w:rFonts w:ascii="Red Hat Text" w:eastAsia="Times New Roman" w:hAnsi="Red Hat Text" w:cs="Arial"/>
          <w:color w:val="252525"/>
          <w:lang w:val="en"/>
        </w:rPr>
        <w:t xml:space="preserve">. </w:t>
      </w:r>
    </w:p>
    <w:p w14:paraId="5B06E056" w14:textId="77777777" w:rsidR="00000000" w:rsidRDefault="001D59F6">
      <w:pPr>
        <w:pStyle w:val="listitem"/>
        <w:numPr>
          <w:ilvl w:val="0"/>
          <w:numId w:val="258"/>
        </w:numPr>
        <w:shd w:val="clear" w:color="auto" w:fill="FFFFFF"/>
        <w:divId w:val="2047367550"/>
        <w:rPr>
          <w:rFonts w:ascii="Red Hat Text" w:eastAsia="Times New Roman" w:hAnsi="Red Hat Text" w:cs="Arial"/>
          <w:color w:val="252525"/>
          <w:lang w:val="en"/>
        </w:rPr>
      </w:pPr>
      <w:r>
        <w:rPr>
          <w:rFonts w:ascii="Red Hat Text" w:eastAsia="Times New Roman" w:hAnsi="Red Hat Text" w:cs="Arial"/>
          <w:color w:val="252525"/>
          <w:lang w:val="en"/>
        </w:rPr>
        <w:t xml:space="preserve">Enter an informative </w:t>
      </w:r>
      <w:r>
        <w:rPr>
          <w:rStyle w:val="Strong"/>
          <w:rFonts w:ascii="Red Hat Text" w:eastAsia="Times New Roman" w:hAnsi="Red Hat Text" w:cs="Arial"/>
          <w:color w:val="252525"/>
          <w:lang w:val="en"/>
        </w:rPr>
        <w:t>Enumeration</w:t>
      </w:r>
      <w:r>
        <w:rPr>
          <w:rFonts w:ascii="Red Hat Text" w:eastAsia="Times New Roman" w:hAnsi="Red Hat Text" w:cs="Arial"/>
          <w:color w:val="252525"/>
          <w:lang w:val="en"/>
        </w:rPr>
        <w:t xml:space="preserve"> name </w:t>
      </w:r>
      <w:r>
        <w:rPr>
          <w:rFonts w:ascii="Red Hat Text" w:eastAsia="Times New Roman" w:hAnsi="Red Hat Text" w:cs="Arial"/>
          <w:color w:val="252525"/>
          <w:lang w:val="en"/>
        </w:rPr>
        <w:t xml:space="preserve">and select the appropriate </w:t>
      </w:r>
      <w:r>
        <w:rPr>
          <w:rStyle w:val="Strong"/>
          <w:rFonts w:ascii="Red Hat Text" w:eastAsia="Times New Roman" w:hAnsi="Red Hat Text" w:cs="Arial"/>
          <w:color w:val="252525"/>
          <w:lang w:val="en"/>
        </w:rPr>
        <w:t>Package</w:t>
      </w:r>
      <w:r>
        <w:rPr>
          <w:rFonts w:ascii="Red Hat Text" w:eastAsia="Times New Roman" w:hAnsi="Red Hat Text" w:cs="Arial"/>
          <w:color w:val="252525"/>
          <w:lang w:val="en"/>
        </w:rPr>
        <w:t xml:space="preserve">. The package that you specify must be the same package where the required data objects and relevant rule assets have been assigned or will be assigned. </w:t>
      </w:r>
    </w:p>
    <w:p w14:paraId="31D9301D" w14:textId="77777777" w:rsidR="00000000" w:rsidRDefault="001D59F6">
      <w:pPr>
        <w:pStyle w:val="simpara"/>
        <w:numPr>
          <w:ilvl w:val="0"/>
          <w:numId w:val="258"/>
        </w:numPr>
        <w:shd w:val="clear" w:color="auto" w:fill="FFFFFF"/>
        <w:divId w:val="2047367550"/>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Ok</w:t>
      </w:r>
      <w:r>
        <w:rPr>
          <w:rFonts w:ascii="Red Hat Text" w:hAnsi="Red Hat Text" w:cs="Arial"/>
          <w:color w:val="252525"/>
          <w:lang w:val="en"/>
        </w:rPr>
        <w:t xml:space="preserve"> to create the enumeration. </w:t>
      </w:r>
    </w:p>
    <w:p w14:paraId="74179F73" w14:textId="77777777" w:rsidR="00000000" w:rsidRDefault="001D59F6">
      <w:pPr>
        <w:pStyle w:val="simpara"/>
        <w:shd w:val="clear" w:color="auto" w:fill="FFFFFF"/>
        <w:ind w:left="720"/>
        <w:divId w:val="2047367550"/>
        <w:rPr>
          <w:rFonts w:ascii="Red Hat Text" w:hAnsi="Red Hat Text" w:cs="Arial"/>
          <w:color w:val="252525"/>
          <w:lang w:val="en"/>
        </w:rPr>
      </w:pPr>
      <w:r>
        <w:rPr>
          <w:rFonts w:ascii="Red Hat Text" w:hAnsi="Red Hat Text" w:cs="Arial"/>
          <w:color w:val="252525"/>
          <w:lang w:val="en"/>
        </w:rPr>
        <w:t>The new enumeration is now list</w:t>
      </w:r>
      <w:r>
        <w:rPr>
          <w:rFonts w:ascii="Red Hat Text" w:hAnsi="Red Hat Text" w:cs="Arial"/>
          <w:color w:val="252525"/>
          <w:lang w:val="en"/>
        </w:rPr>
        <w:t xml:space="preserve">ed in the </w:t>
      </w:r>
      <w:r>
        <w:rPr>
          <w:rStyle w:val="Strong"/>
          <w:rFonts w:ascii="Red Hat Text" w:hAnsi="Red Hat Text" w:cs="Arial"/>
          <w:color w:val="252525"/>
          <w:lang w:val="en"/>
        </w:rPr>
        <w:t>Enumeration Definitions</w:t>
      </w:r>
      <w:r>
        <w:rPr>
          <w:rFonts w:ascii="Red Hat Text" w:hAnsi="Red Hat Text" w:cs="Arial"/>
          <w:color w:val="252525"/>
          <w:lang w:val="en"/>
        </w:rPr>
        <w:t xml:space="preserve"> panel of the </w:t>
      </w:r>
      <w:r>
        <w:rPr>
          <w:rStyle w:val="Strong"/>
          <w:rFonts w:ascii="Red Hat Text" w:hAnsi="Red Hat Text" w:cs="Arial"/>
          <w:color w:val="252525"/>
          <w:lang w:val="en"/>
        </w:rPr>
        <w:t>Project Explorer</w:t>
      </w:r>
      <w:r>
        <w:rPr>
          <w:rFonts w:ascii="Red Hat Text" w:hAnsi="Red Hat Text" w:cs="Arial"/>
          <w:color w:val="252525"/>
          <w:lang w:val="en"/>
        </w:rPr>
        <w:t xml:space="preserve">. </w:t>
      </w:r>
    </w:p>
    <w:p w14:paraId="494CF397" w14:textId="77777777" w:rsidR="00000000" w:rsidRDefault="001D59F6">
      <w:pPr>
        <w:pStyle w:val="simpara"/>
        <w:numPr>
          <w:ilvl w:val="0"/>
          <w:numId w:val="258"/>
        </w:numPr>
        <w:shd w:val="clear" w:color="auto" w:fill="FFFFFF"/>
        <w:divId w:val="2047367550"/>
        <w:rPr>
          <w:rFonts w:ascii="Red Hat Text" w:hAnsi="Red Hat Text" w:cs="Arial"/>
          <w:color w:val="252525"/>
          <w:lang w:val="en"/>
        </w:rPr>
      </w:pPr>
      <w:r>
        <w:rPr>
          <w:rFonts w:ascii="Red Hat Text" w:hAnsi="Red Hat Text" w:cs="Arial"/>
          <w:color w:val="252525"/>
          <w:lang w:val="en"/>
        </w:rPr>
        <w:t xml:space="preserve">In the </w:t>
      </w:r>
      <w:r>
        <w:rPr>
          <w:rStyle w:val="Strong"/>
          <w:rFonts w:ascii="Red Hat Text" w:hAnsi="Red Hat Text" w:cs="Arial"/>
          <w:color w:val="252525"/>
          <w:lang w:val="en"/>
        </w:rPr>
        <w:t>Model</w:t>
      </w:r>
      <w:r>
        <w:rPr>
          <w:rFonts w:ascii="Red Hat Text" w:hAnsi="Red Hat Text" w:cs="Arial"/>
          <w:color w:val="252525"/>
          <w:lang w:val="en"/>
        </w:rPr>
        <w:t xml:space="preserve"> tab of the enumerations designer, click </w:t>
      </w:r>
      <w:r>
        <w:rPr>
          <w:rStyle w:val="Strong"/>
          <w:rFonts w:ascii="Red Hat Text" w:hAnsi="Red Hat Text" w:cs="Arial"/>
          <w:color w:val="252525"/>
          <w:lang w:val="en"/>
        </w:rPr>
        <w:t>Add enum</w:t>
      </w:r>
      <w:r>
        <w:rPr>
          <w:rFonts w:ascii="Red Hat Text" w:hAnsi="Red Hat Text" w:cs="Arial"/>
          <w:color w:val="252525"/>
          <w:lang w:val="en"/>
        </w:rPr>
        <w:t xml:space="preserve"> and define the following values for the enumeration: </w:t>
      </w:r>
    </w:p>
    <w:p w14:paraId="2829C897" w14:textId="77777777" w:rsidR="00000000" w:rsidRDefault="001D59F6">
      <w:pPr>
        <w:pStyle w:val="listitem"/>
        <w:numPr>
          <w:ilvl w:val="1"/>
          <w:numId w:val="258"/>
        </w:numPr>
        <w:shd w:val="clear" w:color="auto" w:fill="FFFFFF"/>
        <w:divId w:val="961350256"/>
        <w:rPr>
          <w:rFonts w:ascii="Red Hat Text" w:eastAsia="Times New Roman" w:hAnsi="Red Hat Text" w:cs="Arial"/>
          <w:color w:val="252525"/>
          <w:lang w:val="en"/>
        </w:rPr>
      </w:pPr>
      <w:r>
        <w:rPr>
          <w:rStyle w:val="Strong"/>
          <w:rFonts w:ascii="Red Hat Text" w:eastAsia="Times New Roman" w:hAnsi="Red Hat Text" w:cs="Arial"/>
          <w:color w:val="252525"/>
          <w:lang w:val="en"/>
        </w:rPr>
        <w:t>Fact</w:t>
      </w:r>
      <w:r>
        <w:rPr>
          <w:rFonts w:ascii="Red Hat Text" w:eastAsia="Times New Roman" w:hAnsi="Red Hat Text" w:cs="Arial"/>
          <w:color w:val="252525"/>
          <w:lang w:val="en"/>
        </w:rPr>
        <w:t>: Specify an existing data object within the same package of your proj</w:t>
      </w:r>
      <w:r>
        <w:rPr>
          <w:rFonts w:ascii="Red Hat Text" w:eastAsia="Times New Roman" w:hAnsi="Red Hat Text" w:cs="Arial"/>
          <w:color w:val="252525"/>
          <w:lang w:val="en"/>
        </w:rPr>
        <w:t xml:space="preserve">ect with which you want to associate this enumeration. Open the </w:t>
      </w:r>
      <w:r>
        <w:rPr>
          <w:rStyle w:val="Strong"/>
          <w:rFonts w:ascii="Red Hat Text" w:eastAsia="Times New Roman" w:hAnsi="Red Hat Text" w:cs="Arial"/>
          <w:color w:val="252525"/>
          <w:lang w:val="en"/>
        </w:rPr>
        <w:t>Data Objects</w:t>
      </w:r>
      <w:r>
        <w:rPr>
          <w:rFonts w:ascii="Red Hat Text" w:eastAsia="Times New Roman" w:hAnsi="Red Hat Text" w:cs="Arial"/>
          <w:color w:val="252525"/>
          <w:lang w:val="en"/>
        </w:rPr>
        <w:t xml:space="preserve"> panel in the </w:t>
      </w:r>
      <w:r>
        <w:rPr>
          <w:rStyle w:val="Strong"/>
          <w:rFonts w:ascii="Red Hat Text" w:eastAsia="Times New Roman" w:hAnsi="Red Hat Text" w:cs="Arial"/>
          <w:color w:val="252525"/>
          <w:lang w:val="en"/>
        </w:rPr>
        <w:t>Project Explorer</w:t>
      </w:r>
      <w:r>
        <w:rPr>
          <w:rFonts w:ascii="Red Hat Text" w:eastAsia="Times New Roman" w:hAnsi="Red Hat Text" w:cs="Arial"/>
          <w:color w:val="252525"/>
          <w:lang w:val="en"/>
        </w:rPr>
        <w:t xml:space="preserve"> to view the available data objects, or create the relevant data object as a new asset if needed. </w:t>
      </w:r>
    </w:p>
    <w:p w14:paraId="66010F70" w14:textId="77777777" w:rsidR="00000000" w:rsidRDefault="001D59F6">
      <w:pPr>
        <w:pStyle w:val="listitem"/>
        <w:numPr>
          <w:ilvl w:val="1"/>
          <w:numId w:val="258"/>
        </w:numPr>
        <w:shd w:val="clear" w:color="auto" w:fill="FFFFFF"/>
        <w:divId w:val="961350256"/>
        <w:rPr>
          <w:rFonts w:ascii="Red Hat Text" w:eastAsia="Times New Roman" w:hAnsi="Red Hat Text" w:cs="Arial"/>
          <w:color w:val="252525"/>
          <w:lang w:val="en"/>
        </w:rPr>
      </w:pPr>
      <w:r>
        <w:rPr>
          <w:rStyle w:val="Strong"/>
          <w:rFonts w:ascii="Red Hat Text" w:eastAsia="Times New Roman" w:hAnsi="Red Hat Text" w:cs="Arial"/>
          <w:color w:val="252525"/>
          <w:lang w:val="en"/>
        </w:rPr>
        <w:t>Field</w:t>
      </w:r>
      <w:r>
        <w:rPr>
          <w:rFonts w:ascii="Red Hat Text" w:eastAsia="Times New Roman" w:hAnsi="Red Hat Text" w:cs="Arial"/>
          <w:color w:val="252525"/>
          <w:lang w:val="en"/>
        </w:rPr>
        <w:t>: Specify an existing field identifier that yo</w:t>
      </w:r>
      <w:r>
        <w:rPr>
          <w:rFonts w:ascii="Red Hat Text" w:eastAsia="Times New Roman" w:hAnsi="Red Hat Text" w:cs="Arial"/>
          <w:color w:val="252525"/>
          <w:lang w:val="en"/>
        </w:rPr>
        <w:t xml:space="preserve">u defined as part of the data object that you selected for the </w:t>
      </w:r>
      <w:r>
        <w:rPr>
          <w:rStyle w:val="Strong"/>
          <w:rFonts w:ascii="Red Hat Text" w:eastAsia="Times New Roman" w:hAnsi="Red Hat Text" w:cs="Arial"/>
          <w:color w:val="252525"/>
          <w:lang w:val="en"/>
        </w:rPr>
        <w:t>Fact</w:t>
      </w:r>
      <w:r>
        <w:rPr>
          <w:rFonts w:ascii="Red Hat Text" w:eastAsia="Times New Roman" w:hAnsi="Red Hat Text" w:cs="Arial"/>
          <w:color w:val="252525"/>
          <w:lang w:val="en"/>
        </w:rPr>
        <w:t xml:space="preserve">. Open the </w:t>
      </w:r>
      <w:r>
        <w:rPr>
          <w:rStyle w:val="Strong"/>
          <w:rFonts w:ascii="Red Hat Text" w:eastAsia="Times New Roman" w:hAnsi="Red Hat Text" w:cs="Arial"/>
          <w:color w:val="252525"/>
          <w:lang w:val="en"/>
        </w:rPr>
        <w:t>Data Objects</w:t>
      </w:r>
      <w:r>
        <w:rPr>
          <w:rFonts w:ascii="Red Hat Text" w:eastAsia="Times New Roman" w:hAnsi="Red Hat Text" w:cs="Arial"/>
          <w:color w:val="252525"/>
          <w:lang w:val="en"/>
        </w:rPr>
        <w:t xml:space="preserve"> panel in the </w:t>
      </w:r>
      <w:r>
        <w:rPr>
          <w:rStyle w:val="Strong"/>
          <w:rFonts w:ascii="Red Hat Text" w:eastAsia="Times New Roman" w:hAnsi="Red Hat Text" w:cs="Arial"/>
          <w:color w:val="252525"/>
          <w:lang w:val="en"/>
        </w:rPr>
        <w:t>Project Explorer</w:t>
      </w:r>
      <w:r>
        <w:rPr>
          <w:rFonts w:ascii="Red Hat Text" w:eastAsia="Times New Roman" w:hAnsi="Red Hat Text" w:cs="Arial"/>
          <w:color w:val="252525"/>
          <w:lang w:val="en"/>
        </w:rPr>
        <w:t xml:space="preserve"> to select the relevant data object and view the list of available </w:t>
      </w:r>
      <w:r>
        <w:rPr>
          <w:rStyle w:val="Strong"/>
          <w:rFonts w:ascii="Red Hat Text" w:eastAsia="Times New Roman" w:hAnsi="Red Hat Text" w:cs="Arial"/>
          <w:color w:val="252525"/>
          <w:lang w:val="en"/>
        </w:rPr>
        <w:t>Identifier</w:t>
      </w:r>
      <w:r>
        <w:rPr>
          <w:rFonts w:ascii="Red Hat Text" w:eastAsia="Times New Roman" w:hAnsi="Red Hat Text" w:cs="Arial"/>
          <w:color w:val="252525"/>
          <w:lang w:val="en"/>
        </w:rPr>
        <w:t xml:space="preserve"> options. You can create the relevant identifier for the da</w:t>
      </w:r>
      <w:r>
        <w:rPr>
          <w:rFonts w:ascii="Red Hat Text" w:eastAsia="Times New Roman" w:hAnsi="Red Hat Text" w:cs="Arial"/>
          <w:color w:val="252525"/>
          <w:lang w:val="en"/>
        </w:rPr>
        <w:t xml:space="preserve">ta object if needed. </w:t>
      </w:r>
    </w:p>
    <w:p w14:paraId="51BA1992" w14:textId="77777777" w:rsidR="00000000" w:rsidRDefault="001D59F6">
      <w:pPr>
        <w:pStyle w:val="listitem"/>
        <w:numPr>
          <w:ilvl w:val="1"/>
          <w:numId w:val="258"/>
        </w:numPr>
        <w:shd w:val="clear" w:color="auto" w:fill="FFFFFF"/>
        <w:divId w:val="961350256"/>
        <w:rPr>
          <w:rFonts w:ascii="Red Hat Text" w:eastAsia="Times New Roman" w:hAnsi="Red Hat Text" w:cs="Arial"/>
          <w:color w:val="252525"/>
          <w:lang w:val="en"/>
        </w:rPr>
      </w:pPr>
      <w:r>
        <w:rPr>
          <w:rStyle w:val="Strong"/>
          <w:rFonts w:ascii="Red Hat Text" w:eastAsia="Times New Roman" w:hAnsi="Red Hat Text" w:cs="Arial"/>
          <w:color w:val="252525"/>
          <w:lang w:val="en"/>
        </w:rPr>
        <w:t>Context</w:t>
      </w:r>
      <w:r>
        <w:rPr>
          <w:rFonts w:ascii="Red Hat Text" w:eastAsia="Times New Roman" w:hAnsi="Red Hat Text" w:cs="Arial"/>
          <w:color w:val="252525"/>
          <w:lang w:val="en"/>
        </w:rPr>
        <w:t xml:space="preserve">: Specify a list of values in the format </w:t>
      </w:r>
      <w:r>
        <w:rPr>
          <w:rStyle w:val="HTMLCode"/>
          <w:lang w:val="en"/>
        </w:rPr>
        <w:t>['string1','string2','string3']</w:t>
      </w:r>
      <w:r>
        <w:rPr>
          <w:rFonts w:ascii="Red Hat Text" w:eastAsia="Times New Roman" w:hAnsi="Red Hat Text" w:cs="Arial"/>
          <w:color w:val="252525"/>
          <w:lang w:val="en"/>
        </w:rPr>
        <w:t xml:space="preserve"> or </w:t>
      </w:r>
      <w:r>
        <w:rPr>
          <w:rStyle w:val="HTMLCode"/>
          <w:lang w:val="en"/>
        </w:rPr>
        <w:t>[integer1,integer2,integer3]</w:t>
      </w:r>
      <w:r>
        <w:rPr>
          <w:rFonts w:ascii="Red Hat Text" w:eastAsia="Times New Roman" w:hAnsi="Red Hat Text" w:cs="Arial"/>
          <w:color w:val="252525"/>
          <w:lang w:val="en"/>
        </w:rPr>
        <w:t xml:space="preserve"> that you want to map to the </w:t>
      </w:r>
      <w:r>
        <w:rPr>
          <w:rStyle w:val="Strong"/>
          <w:rFonts w:ascii="Red Hat Text" w:eastAsia="Times New Roman" w:hAnsi="Red Hat Text" w:cs="Arial"/>
          <w:color w:val="252525"/>
          <w:lang w:val="en"/>
        </w:rPr>
        <w:t>Fact</w:t>
      </w:r>
      <w:r>
        <w:rPr>
          <w:rFonts w:ascii="Red Hat Text" w:eastAsia="Times New Roman" w:hAnsi="Red Hat Text" w:cs="Arial"/>
          <w:color w:val="252525"/>
          <w:lang w:val="en"/>
        </w:rPr>
        <w:t xml:space="preserve"> and </w:t>
      </w:r>
      <w:r>
        <w:rPr>
          <w:rStyle w:val="Strong"/>
          <w:rFonts w:ascii="Red Hat Text" w:eastAsia="Times New Roman" w:hAnsi="Red Hat Text" w:cs="Arial"/>
          <w:color w:val="252525"/>
          <w:lang w:val="en"/>
        </w:rPr>
        <w:t>Field</w:t>
      </w:r>
      <w:r>
        <w:rPr>
          <w:rFonts w:ascii="Red Hat Text" w:eastAsia="Times New Roman" w:hAnsi="Red Hat Text" w:cs="Arial"/>
          <w:color w:val="252525"/>
          <w:lang w:val="en"/>
        </w:rPr>
        <w:t xml:space="preserve"> definitions. These values will be displayed as a drop-down list for the relevan</w:t>
      </w:r>
      <w:r>
        <w:rPr>
          <w:rFonts w:ascii="Red Hat Text" w:eastAsia="Times New Roman" w:hAnsi="Red Hat Text" w:cs="Arial"/>
          <w:color w:val="252525"/>
          <w:lang w:val="en"/>
        </w:rPr>
        <w:t xml:space="preserve">t field of the rule asset. </w:t>
      </w:r>
    </w:p>
    <w:p w14:paraId="6B73E6BB" w14:textId="77777777" w:rsidR="00000000" w:rsidRDefault="001D59F6">
      <w:pPr>
        <w:pStyle w:val="simpara"/>
        <w:shd w:val="clear" w:color="auto" w:fill="FFFFFF"/>
        <w:ind w:left="720"/>
        <w:divId w:val="2047367550"/>
        <w:rPr>
          <w:rFonts w:ascii="Red Hat Text" w:hAnsi="Red Hat Text" w:cs="Arial"/>
          <w:color w:val="252525"/>
          <w:lang w:val="en"/>
        </w:rPr>
      </w:pPr>
      <w:r>
        <w:rPr>
          <w:rFonts w:ascii="Red Hat Text" w:hAnsi="Red Hat Text" w:cs="Arial"/>
          <w:color w:val="252525"/>
          <w:lang w:val="en"/>
        </w:rPr>
        <w:t xml:space="preserve">For example, the following enumeration defines the drop-down values for applicant credit rating in a loan application decision service: </w:t>
      </w:r>
    </w:p>
    <w:p w14:paraId="586774F7" w14:textId="77777777" w:rsidR="00000000" w:rsidRDefault="001D59F6">
      <w:pPr>
        <w:pStyle w:val="title"/>
        <w:shd w:val="clear" w:color="auto" w:fill="FFFFFF"/>
        <w:spacing w:line="360" w:lineRule="atLeast"/>
        <w:ind w:left="720"/>
        <w:divId w:val="925920536"/>
        <w:rPr>
          <w:rFonts w:ascii="Red Hat Text" w:hAnsi="Red Hat Text" w:cs="Arial"/>
          <w:color w:val="252525"/>
          <w:lang w:val="en"/>
        </w:rPr>
      </w:pPr>
      <w:r>
        <w:rPr>
          <w:rStyle w:val="Strong"/>
          <w:rFonts w:ascii="Red Hat Text" w:hAnsi="Red Hat Text" w:cs="Arial"/>
          <w:color w:val="252525"/>
          <w:lang w:val="en"/>
        </w:rPr>
        <w:t>Figure 52.7. Example enumeration for applicant credit rating in Business Central</w:t>
      </w:r>
    </w:p>
    <w:p w14:paraId="13FF0A44" w14:textId="77777777" w:rsidR="00000000" w:rsidRDefault="001D59F6">
      <w:pPr>
        <w:pStyle w:val="listitem"/>
        <w:shd w:val="clear" w:color="auto" w:fill="FFFFFF"/>
        <w:spacing w:before="0" w:after="0"/>
        <w:ind w:left="720"/>
        <w:jc w:val="center"/>
        <w:divId w:val="2088453977"/>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36626BB4" wp14:editId="78CABA9E">
            <wp:extent cx="8591550" cy="1257300"/>
            <wp:effectExtent l="0" t="0" r="0" b="0"/>
            <wp:docPr id="210" name="Picture 210" descr="Enum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EnumConfig"/>
                    <pic:cNvPicPr>
                      <a:picLocks noChangeAspect="1" noChangeArrowheads="1"/>
                    </pic:cNvPicPr>
                  </pic:nvPicPr>
                  <pic:blipFill>
                    <a:blip r:link="rId743">
                      <a:extLst>
                        <a:ext uri="{28A0092B-C50C-407E-A947-70E740481C1C}">
                          <a14:useLocalDpi xmlns:a14="http://schemas.microsoft.com/office/drawing/2010/main" val="0"/>
                        </a:ext>
                      </a:extLst>
                    </a:blip>
                    <a:srcRect/>
                    <a:stretch>
                      <a:fillRect/>
                    </a:stretch>
                  </pic:blipFill>
                  <pic:spPr bwMode="auto">
                    <a:xfrm>
                      <a:off x="0" y="0"/>
                      <a:ext cx="8591550" cy="1257300"/>
                    </a:xfrm>
                    <a:prstGeom prst="rect">
                      <a:avLst/>
                    </a:prstGeom>
                    <a:noFill/>
                    <a:ln>
                      <a:noFill/>
                    </a:ln>
                  </pic:spPr>
                </pic:pic>
              </a:graphicData>
            </a:graphic>
          </wp:inline>
        </w:drawing>
      </w:r>
    </w:p>
    <w:p w14:paraId="3A3980B6" w14:textId="77777777" w:rsidR="00000000" w:rsidRDefault="001D59F6">
      <w:pPr>
        <w:pStyle w:val="title"/>
        <w:shd w:val="clear" w:color="auto" w:fill="FFFFFF"/>
        <w:spacing w:line="360" w:lineRule="atLeast"/>
        <w:ind w:left="720"/>
        <w:divId w:val="1284507741"/>
        <w:rPr>
          <w:rFonts w:ascii="Red Hat Text" w:hAnsi="Red Hat Text" w:cs="Arial"/>
          <w:color w:val="252525"/>
          <w:lang w:val="en"/>
        </w:rPr>
      </w:pPr>
      <w:r>
        <w:rPr>
          <w:rStyle w:val="Strong"/>
          <w:rFonts w:ascii="Red Hat Text" w:hAnsi="Red Hat Text" w:cs="Arial"/>
          <w:color w:val="252525"/>
          <w:lang w:val="en"/>
        </w:rPr>
        <w:t>Example enumeration for applicant credit rating in the DRL source</w:t>
      </w:r>
    </w:p>
    <w:p w14:paraId="4B0B8DD3" w14:textId="77777777" w:rsidR="00000000" w:rsidRDefault="001D59F6">
      <w:pPr>
        <w:pStyle w:val="HTMLPreformatted"/>
        <w:ind w:left="720"/>
        <w:divId w:val="1284507741"/>
        <w:rPr>
          <w:lang w:val="en"/>
        </w:rPr>
      </w:pPr>
      <w:r>
        <w:rPr>
          <w:lang w:val="en"/>
        </w:rPr>
        <w:t>'Applicant.creditRating' : ['AA', 'OK', 'Sub prime']</w:t>
      </w:r>
    </w:p>
    <w:p w14:paraId="154CAAFA" w14:textId="77777777" w:rsidR="00000000" w:rsidRDefault="001D59F6">
      <w:pPr>
        <w:pStyle w:val="simpara"/>
        <w:shd w:val="clear" w:color="auto" w:fill="FFFFFF"/>
        <w:ind w:left="720"/>
        <w:divId w:val="2047367550"/>
        <w:rPr>
          <w:rFonts w:ascii="Red Hat Text" w:hAnsi="Red Hat Text" w:cs="Arial"/>
          <w:color w:val="252525"/>
          <w:lang w:val="en"/>
        </w:rPr>
      </w:pPr>
      <w:r>
        <w:rPr>
          <w:rFonts w:ascii="Red Hat Text" w:hAnsi="Red Hat Text" w:cs="Arial"/>
          <w:color w:val="252525"/>
          <w:lang w:val="en"/>
        </w:rPr>
        <w:t>In this example, for any guided rule, guided rule template, or guided decision table that is in the same package</w:t>
      </w:r>
      <w:r>
        <w:rPr>
          <w:rFonts w:ascii="Red Hat Text" w:hAnsi="Red Hat Text" w:cs="Arial"/>
          <w:color w:val="252525"/>
          <w:lang w:val="en"/>
        </w:rPr>
        <w:t xml:space="preserve"> of the project and that uses the </w:t>
      </w:r>
      <w:r>
        <w:rPr>
          <w:rStyle w:val="HTMLCode"/>
          <w:lang w:val="en"/>
        </w:rPr>
        <w:t>Applicant</w:t>
      </w:r>
      <w:r>
        <w:rPr>
          <w:rFonts w:ascii="Red Hat Text" w:hAnsi="Red Hat Text" w:cs="Arial"/>
          <w:color w:val="252525"/>
          <w:lang w:val="en"/>
        </w:rPr>
        <w:t xml:space="preserve"> data object and the </w:t>
      </w:r>
      <w:r>
        <w:rPr>
          <w:rStyle w:val="HTMLCode"/>
          <w:lang w:val="en"/>
        </w:rPr>
        <w:t>creditRating</w:t>
      </w:r>
      <w:r>
        <w:rPr>
          <w:rFonts w:ascii="Red Hat Text" w:hAnsi="Red Hat Text" w:cs="Arial"/>
          <w:color w:val="252525"/>
          <w:lang w:val="en"/>
        </w:rPr>
        <w:t xml:space="preserve"> field, the configured values are available as drop-down options: </w:t>
      </w:r>
    </w:p>
    <w:p w14:paraId="3947EBB3" w14:textId="77777777" w:rsidR="00000000" w:rsidRDefault="001D59F6">
      <w:pPr>
        <w:pStyle w:val="title"/>
        <w:shd w:val="clear" w:color="auto" w:fill="FFFFFF"/>
        <w:spacing w:line="360" w:lineRule="atLeast"/>
        <w:ind w:left="720"/>
        <w:divId w:val="831411453"/>
        <w:rPr>
          <w:rFonts w:ascii="Red Hat Text" w:hAnsi="Red Hat Text" w:cs="Arial"/>
          <w:color w:val="252525"/>
          <w:lang w:val="en"/>
        </w:rPr>
      </w:pPr>
      <w:r>
        <w:rPr>
          <w:rStyle w:val="Strong"/>
          <w:rFonts w:ascii="Red Hat Text" w:hAnsi="Red Hat Text" w:cs="Arial"/>
          <w:color w:val="252525"/>
          <w:lang w:val="en"/>
        </w:rPr>
        <w:t>Figure 52.8. Example enumeration drop-down options in a guided rule or guided rule template</w:t>
      </w:r>
    </w:p>
    <w:p w14:paraId="1729F252" w14:textId="77777777" w:rsidR="00000000" w:rsidRDefault="001D59F6">
      <w:pPr>
        <w:pStyle w:val="listitem"/>
        <w:shd w:val="clear" w:color="auto" w:fill="FFFFFF"/>
        <w:spacing w:before="0" w:after="0"/>
        <w:ind w:left="720"/>
        <w:jc w:val="center"/>
        <w:divId w:val="1666930755"/>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146644A0" wp14:editId="3263601A">
            <wp:extent cx="8963025" cy="2247900"/>
            <wp:effectExtent l="0" t="0" r="9525" b="0"/>
            <wp:docPr id="211" name="Picture 211" descr="Enum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EnumDropDown"/>
                    <pic:cNvPicPr>
                      <a:picLocks noChangeAspect="1" noChangeArrowheads="1"/>
                    </pic:cNvPicPr>
                  </pic:nvPicPr>
                  <pic:blipFill>
                    <a:blip r:link="rId744">
                      <a:extLst>
                        <a:ext uri="{28A0092B-C50C-407E-A947-70E740481C1C}">
                          <a14:useLocalDpi xmlns:a14="http://schemas.microsoft.com/office/drawing/2010/main" val="0"/>
                        </a:ext>
                      </a:extLst>
                    </a:blip>
                    <a:srcRect/>
                    <a:stretch>
                      <a:fillRect/>
                    </a:stretch>
                  </pic:blipFill>
                  <pic:spPr bwMode="auto">
                    <a:xfrm>
                      <a:off x="0" y="0"/>
                      <a:ext cx="8963025" cy="2247900"/>
                    </a:xfrm>
                    <a:prstGeom prst="rect">
                      <a:avLst/>
                    </a:prstGeom>
                    <a:noFill/>
                    <a:ln>
                      <a:noFill/>
                    </a:ln>
                  </pic:spPr>
                </pic:pic>
              </a:graphicData>
            </a:graphic>
          </wp:inline>
        </w:drawing>
      </w:r>
    </w:p>
    <w:p w14:paraId="3F41E16C" w14:textId="77777777" w:rsidR="00000000" w:rsidRDefault="001D59F6">
      <w:pPr>
        <w:pStyle w:val="title"/>
        <w:shd w:val="clear" w:color="auto" w:fill="FFFFFF"/>
        <w:spacing w:line="360" w:lineRule="atLeast"/>
        <w:ind w:left="720"/>
        <w:divId w:val="1797142248"/>
        <w:rPr>
          <w:rFonts w:ascii="Red Hat Text" w:hAnsi="Red Hat Text" w:cs="Arial"/>
          <w:color w:val="252525"/>
          <w:lang w:val="en"/>
        </w:rPr>
      </w:pPr>
      <w:r>
        <w:rPr>
          <w:rStyle w:val="Strong"/>
          <w:rFonts w:ascii="Red Hat Text" w:hAnsi="Red Hat Text" w:cs="Arial"/>
          <w:color w:val="252525"/>
          <w:lang w:val="en"/>
        </w:rPr>
        <w:t>Figure 52.9. Example enumeration drop-down options in a guided decision table</w:t>
      </w:r>
    </w:p>
    <w:p w14:paraId="5D71B776" w14:textId="77777777" w:rsidR="00000000" w:rsidRDefault="001D59F6">
      <w:pPr>
        <w:pStyle w:val="listitem"/>
        <w:shd w:val="clear" w:color="auto" w:fill="FFFFFF"/>
        <w:spacing w:before="0" w:after="0"/>
        <w:ind w:left="720"/>
        <w:jc w:val="center"/>
        <w:divId w:val="452485320"/>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96AA535" wp14:editId="7B509AF9">
            <wp:extent cx="10791825" cy="2324100"/>
            <wp:effectExtent l="0" t="0" r="9525" b="0"/>
            <wp:docPr id="212" name="Picture 212" descr="EnumDropDownG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EnumDropDownGDT"/>
                    <pic:cNvPicPr>
                      <a:picLocks noChangeAspect="1" noChangeArrowheads="1"/>
                    </pic:cNvPicPr>
                  </pic:nvPicPr>
                  <pic:blipFill>
                    <a:blip r:link="rId745">
                      <a:extLst>
                        <a:ext uri="{28A0092B-C50C-407E-A947-70E740481C1C}">
                          <a14:useLocalDpi xmlns:a14="http://schemas.microsoft.com/office/drawing/2010/main" val="0"/>
                        </a:ext>
                      </a:extLst>
                    </a:blip>
                    <a:srcRect/>
                    <a:stretch>
                      <a:fillRect/>
                    </a:stretch>
                  </pic:blipFill>
                  <pic:spPr bwMode="auto">
                    <a:xfrm>
                      <a:off x="0" y="0"/>
                      <a:ext cx="10791825" cy="2324100"/>
                    </a:xfrm>
                    <a:prstGeom prst="rect">
                      <a:avLst/>
                    </a:prstGeom>
                    <a:noFill/>
                    <a:ln>
                      <a:noFill/>
                    </a:ln>
                  </pic:spPr>
                </pic:pic>
              </a:graphicData>
            </a:graphic>
          </wp:inline>
        </w:drawing>
      </w:r>
    </w:p>
    <w:p w14:paraId="6E9811CA" w14:textId="77777777" w:rsidR="00000000" w:rsidRDefault="001D59F6">
      <w:pPr>
        <w:pStyle w:val="Heading3"/>
        <w:shd w:val="clear" w:color="auto" w:fill="FFFFFF"/>
        <w:divId w:val="1205674277"/>
        <w:rPr>
          <w:rFonts w:eastAsia="Times New Roman" w:cs="Arial"/>
          <w:color w:val="252525"/>
          <w:lang w:val="en"/>
        </w:rPr>
      </w:pPr>
      <w:r>
        <w:rPr>
          <w:rFonts w:eastAsia="Times New Roman" w:cs="Arial"/>
          <w:color w:val="252525"/>
          <w:lang w:val="en"/>
        </w:rPr>
        <w:t>52.3.1. Advanced enumeration options for rule assets</w:t>
      </w:r>
    </w:p>
    <w:p w14:paraId="5AEF701C" w14:textId="77777777" w:rsidR="00000000" w:rsidRDefault="001D59F6">
      <w:pPr>
        <w:pStyle w:val="NormalWeb"/>
        <w:shd w:val="clear" w:color="auto" w:fill="FFFFFF"/>
        <w:divId w:val="114562968"/>
        <w:rPr>
          <w:rFonts w:ascii="Red Hat Text" w:hAnsi="Red Hat Text" w:cs="Arial"/>
          <w:color w:val="252525"/>
          <w:lang w:val="en"/>
        </w:rPr>
      </w:pPr>
      <w:r>
        <w:rPr>
          <w:rFonts w:ascii="Red Hat Text" w:hAnsi="Red Hat Text" w:cs="Arial"/>
          <w:color w:val="252525"/>
          <w:lang w:val="en"/>
        </w:rPr>
        <w:t xml:space="preserve">For advanced use cases with enumeration definitions in your Red Hat Decision Manager project, consider the following extended options for defining enumerations: </w:t>
      </w:r>
    </w:p>
    <w:p w14:paraId="2EACDA95" w14:textId="77777777" w:rsidR="00000000" w:rsidRDefault="001D59F6">
      <w:pPr>
        <w:shd w:val="clear" w:color="auto" w:fill="FFFFFF"/>
        <w:divId w:val="41681993"/>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Mapping between DRL values and values in Business Central</w:t>
      </w:r>
    </w:p>
    <w:p w14:paraId="384A5BFF" w14:textId="77777777" w:rsidR="00000000" w:rsidRDefault="001D59F6">
      <w:pPr>
        <w:pStyle w:val="simpara"/>
        <w:shd w:val="clear" w:color="auto" w:fill="FFFFFF"/>
        <w:ind w:left="720"/>
        <w:divId w:val="41681993"/>
        <w:rPr>
          <w:rFonts w:ascii="Red Hat Text" w:hAnsi="Red Hat Text" w:cs="Arial"/>
          <w:color w:val="252525"/>
          <w:lang w:val="en"/>
        </w:rPr>
      </w:pPr>
      <w:r>
        <w:rPr>
          <w:rFonts w:ascii="Red Hat Text" w:hAnsi="Red Hat Text" w:cs="Arial"/>
          <w:color w:val="252525"/>
          <w:lang w:val="en"/>
        </w:rPr>
        <w:t>If you want the enumeration values t</w:t>
      </w:r>
      <w:r>
        <w:rPr>
          <w:rFonts w:ascii="Red Hat Text" w:hAnsi="Red Hat Text" w:cs="Arial"/>
          <w:color w:val="252525"/>
          <w:lang w:val="en"/>
        </w:rPr>
        <w:t xml:space="preserve">o appear differently or more completely in the Business Central interface than they appear in the DRL source, use a mapping in the format </w:t>
      </w:r>
      <w:r>
        <w:rPr>
          <w:rStyle w:val="HTMLCode"/>
          <w:lang w:val="en"/>
        </w:rPr>
        <w:t>'fact.field' : ['sourceValue1=UIValue1','sourceValue2=UIValue2', …​ ]</w:t>
      </w:r>
      <w:r>
        <w:rPr>
          <w:rFonts w:ascii="Red Hat Text" w:hAnsi="Red Hat Text" w:cs="Arial"/>
          <w:color w:val="252525"/>
          <w:lang w:val="en"/>
        </w:rPr>
        <w:t xml:space="preserve"> for your enumeration definition values. </w:t>
      </w:r>
    </w:p>
    <w:p w14:paraId="17B8259F" w14:textId="77777777" w:rsidR="00000000" w:rsidRDefault="001D59F6">
      <w:pPr>
        <w:pStyle w:val="simpara"/>
        <w:shd w:val="clear" w:color="auto" w:fill="FFFFFF"/>
        <w:ind w:left="720"/>
        <w:divId w:val="41681993"/>
        <w:rPr>
          <w:rFonts w:ascii="Red Hat Text" w:hAnsi="Red Hat Text" w:cs="Arial"/>
          <w:color w:val="252525"/>
          <w:lang w:val="en"/>
        </w:rPr>
      </w:pPr>
      <w:r>
        <w:rPr>
          <w:rFonts w:ascii="Red Hat Text" w:hAnsi="Red Hat Text" w:cs="Arial"/>
          <w:color w:val="252525"/>
          <w:lang w:val="en"/>
        </w:rPr>
        <w:t>For exa</w:t>
      </w:r>
      <w:r>
        <w:rPr>
          <w:rFonts w:ascii="Red Hat Text" w:hAnsi="Red Hat Text" w:cs="Arial"/>
          <w:color w:val="252525"/>
          <w:lang w:val="en"/>
        </w:rPr>
        <w:t xml:space="preserve">mple, in the following enumeration definition for loan status, the options </w:t>
      </w:r>
      <w:r>
        <w:rPr>
          <w:rStyle w:val="HTMLCode"/>
          <w:lang w:val="en"/>
        </w:rPr>
        <w:t>A</w:t>
      </w:r>
      <w:r>
        <w:rPr>
          <w:rFonts w:ascii="Red Hat Text" w:hAnsi="Red Hat Text" w:cs="Arial"/>
          <w:color w:val="252525"/>
          <w:lang w:val="en"/>
        </w:rPr>
        <w:t xml:space="preserve"> or </w:t>
      </w:r>
      <w:r>
        <w:rPr>
          <w:rStyle w:val="HTMLCode"/>
          <w:lang w:val="en"/>
        </w:rPr>
        <w:t>D</w:t>
      </w:r>
      <w:r>
        <w:rPr>
          <w:rFonts w:ascii="Red Hat Text" w:hAnsi="Red Hat Text" w:cs="Arial"/>
          <w:color w:val="252525"/>
          <w:lang w:val="en"/>
        </w:rPr>
        <w:t xml:space="preserve"> are used in the DRL file but the options </w:t>
      </w:r>
      <w:r>
        <w:rPr>
          <w:rStyle w:val="HTMLCode"/>
          <w:lang w:val="en"/>
        </w:rPr>
        <w:t>Approved</w:t>
      </w:r>
      <w:r>
        <w:rPr>
          <w:rFonts w:ascii="Red Hat Text" w:hAnsi="Red Hat Text" w:cs="Arial"/>
          <w:color w:val="252525"/>
          <w:lang w:val="en"/>
        </w:rPr>
        <w:t xml:space="preserve"> or </w:t>
      </w:r>
      <w:r>
        <w:rPr>
          <w:rStyle w:val="HTMLCode"/>
          <w:lang w:val="en"/>
        </w:rPr>
        <w:t>Declined</w:t>
      </w:r>
      <w:r>
        <w:rPr>
          <w:rFonts w:ascii="Red Hat Text" w:hAnsi="Red Hat Text" w:cs="Arial"/>
          <w:color w:val="252525"/>
          <w:lang w:val="en"/>
        </w:rPr>
        <w:t xml:space="preserve"> are displayed in Business Central: </w:t>
      </w:r>
    </w:p>
    <w:p w14:paraId="0E881264" w14:textId="77777777" w:rsidR="00000000" w:rsidRDefault="001D59F6">
      <w:pPr>
        <w:pStyle w:val="HTMLPreformatted"/>
        <w:ind w:left="720"/>
        <w:divId w:val="41681993"/>
        <w:rPr>
          <w:lang w:val="en"/>
        </w:rPr>
      </w:pPr>
      <w:r>
        <w:rPr>
          <w:lang w:val="en"/>
        </w:rPr>
        <w:t>'Loan.status' : ['A=Approved','D=Declined']</w:t>
      </w:r>
    </w:p>
    <w:p w14:paraId="153640B3" w14:textId="77777777" w:rsidR="00000000" w:rsidRDefault="001D59F6">
      <w:pPr>
        <w:shd w:val="clear" w:color="auto" w:fill="FFFFFF"/>
        <w:divId w:val="41681993"/>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Enumeration value dependencies</w:t>
      </w:r>
    </w:p>
    <w:p w14:paraId="5D5CD99C" w14:textId="77777777" w:rsidR="00000000" w:rsidRDefault="001D59F6">
      <w:pPr>
        <w:pStyle w:val="simpara"/>
        <w:shd w:val="clear" w:color="auto" w:fill="FFFFFF"/>
        <w:ind w:left="720"/>
        <w:divId w:val="41681993"/>
        <w:rPr>
          <w:rFonts w:ascii="Red Hat Text" w:hAnsi="Red Hat Text" w:cs="Arial"/>
          <w:color w:val="252525"/>
          <w:lang w:val="en"/>
        </w:rPr>
      </w:pPr>
      <w:r>
        <w:rPr>
          <w:rFonts w:ascii="Red Hat Text" w:hAnsi="Red Hat Text" w:cs="Arial"/>
          <w:color w:val="252525"/>
          <w:lang w:val="en"/>
        </w:rPr>
        <w:t>I</w:t>
      </w:r>
      <w:r>
        <w:rPr>
          <w:rFonts w:ascii="Red Hat Text" w:hAnsi="Red Hat Text" w:cs="Arial"/>
          <w:color w:val="252525"/>
          <w:lang w:val="en"/>
        </w:rPr>
        <w:t xml:space="preserve">f you want the selected value in one drop-down list to determine the available options in a subsequent drop-down list, use the format </w:t>
      </w:r>
      <w:r>
        <w:rPr>
          <w:rStyle w:val="HTMLCode"/>
          <w:lang w:val="en"/>
        </w:rPr>
        <w:t>'fact.fieldB[fieldA=value1]' : ['value2', 'value3', …​ ]</w:t>
      </w:r>
      <w:r>
        <w:rPr>
          <w:rFonts w:ascii="Red Hat Text" w:hAnsi="Red Hat Text" w:cs="Arial"/>
          <w:color w:val="252525"/>
          <w:lang w:val="en"/>
        </w:rPr>
        <w:t xml:space="preserve"> for your enumeration definition. </w:t>
      </w:r>
    </w:p>
    <w:p w14:paraId="4E15138E" w14:textId="77777777" w:rsidR="00000000" w:rsidRDefault="001D59F6">
      <w:pPr>
        <w:pStyle w:val="simpara"/>
        <w:shd w:val="clear" w:color="auto" w:fill="FFFFFF"/>
        <w:ind w:left="720"/>
        <w:divId w:val="41681993"/>
        <w:rPr>
          <w:rFonts w:ascii="Red Hat Text" w:hAnsi="Red Hat Text" w:cs="Arial"/>
          <w:color w:val="252525"/>
          <w:lang w:val="en"/>
        </w:rPr>
      </w:pPr>
      <w:r>
        <w:rPr>
          <w:rFonts w:ascii="Red Hat Text" w:hAnsi="Red Hat Text" w:cs="Arial"/>
          <w:color w:val="252525"/>
          <w:lang w:val="en"/>
        </w:rPr>
        <w:t>For example, in the following e</w:t>
      </w:r>
      <w:r>
        <w:rPr>
          <w:rFonts w:ascii="Red Hat Text" w:hAnsi="Red Hat Text" w:cs="Arial"/>
          <w:color w:val="252525"/>
          <w:lang w:val="en"/>
        </w:rPr>
        <w:t xml:space="preserve">numeration definition for insurance policies, the </w:t>
      </w:r>
      <w:r>
        <w:rPr>
          <w:rStyle w:val="HTMLCode"/>
          <w:lang w:val="en"/>
        </w:rPr>
        <w:t>policyType</w:t>
      </w:r>
      <w:r>
        <w:rPr>
          <w:rFonts w:ascii="Red Hat Text" w:hAnsi="Red Hat Text" w:cs="Arial"/>
          <w:color w:val="252525"/>
          <w:lang w:val="en"/>
        </w:rPr>
        <w:t xml:space="preserve"> field accepts the values </w:t>
      </w:r>
      <w:r>
        <w:rPr>
          <w:rStyle w:val="HTMLCode"/>
          <w:lang w:val="en"/>
        </w:rPr>
        <w:t>Home</w:t>
      </w:r>
      <w:r>
        <w:rPr>
          <w:rFonts w:ascii="Red Hat Text" w:hAnsi="Red Hat Text" w:cs="Arial"/>
          <w:color w:val="252525"/>
          <w:lang w:val="en"/>
        </w:rPr>
        <w:t xml:space="preserve"> or </w:t>
      </w:r>
      <w:r>
        <w:rPr>
          <w:rStyle w:val="HTMLCode"/>
          <w:lang w:val="en"/>
        </w:rPr>
        <w:t>Car</w:t>
      </w:r>
      <w:r>
        <w:rPr>
          <w:rFonts w:ascii="Red Hat Text" w:hAnsi="Red Hat Text" w:cs="Arial"/>
          <w:color w:val="252525"/>
          <w:lang w:val="en"/>
        </w:rPr>
        <w:t xml:space="preserve">. The type of policy that the user selects determines the policy </w:t>
      </w:r>
      <w:r>
        <w:rPr>
          <w:rStyle w:val="HTMLCode"/>
          <w:lang w:val="en"/>
        </w:rPr>
        <w:t>coverage</w:t>
      </w:r>
      <w:r>
        <w:rPr>
          <w:rFonts w:ascii="Red Hat Text" w:hAnsi="Red Hat Text" w:cs="Arial"/>
          <w:color w:val="252525"/>
          <w:lang w:val="en"/>
        </w:rPr>
        <w:t xml:space="preserve"> field options that are then available: </w:t>
      </w:r>
    </w:p>
    <w:p w14:paraId="199C1F48" w14:textId="77777777" w:rsidR="00000000" w:rsidRDefault="001D59F6">
      <w:pPr>
        <w:pStyle w:val="HTMLPreformatted"/>
        <w:ind w:left="720"/>
        <w:divId w:val="41681993"/>
        <w:rPr>
          <w:lang w:val="en"/>
        </w:rPr>
      </w:pPr>
      <w:r>
        <w:rPr>
          <w:lang w:val="en"/>
        </w:rPr>
        <w:t>'Insurance.policyType' : ['Home', 'Car']</w:t>
      </w:r>
    </w:p>
    <w:p w14:paraId="1568C7D4" w14:textId="77777777" w:rsidR="00000000" w:rsidRDefault="001D59F6">
      <w:pPr>
        <w:pStyle w:val="HTMLPreformatted"/>
        <w:ind w:left="720"/>
        <w:divId w:val="41681993"/>
        <w:rPr>
          <w:lang w:val="en"/>
        </w:rPr>
      </w:pPr>
      <w:r>
        <w:rPr>
          <w:lang w:val="en"/>
        </w:rPr>
        <w:t>'Ins</w:t>
      </w:r>
      <w:r>
        <w:rPr>
          <w:lang w:val="en"/>
        </w:rPr>
        <w:t>urance.coverage[policyType=Home]' : ['property', 'liability']</w:t>
      </w:r>
    </w:p>
    <w:p w14:paraId="6FC6CC1B" w14:textId="77777777" w:rsidR="00000000" w:rsidRDefault="001D59F6">
      <w:pPr>
        <w:pStyle w:val="HTMLPreformatted"/>
        <w:ind w:left="720"/>
        <w:divId w:val="41681993"/>
        <w:rPr>
          <w:lang w:val="en"/>
        </w:rPr>
      </w:pPr>
      <w:r>
        <w:rPr>
          <w:lang w:val="en"/>
        </w:rPr>
        <w:t>'Insurance.coverage[policyType=Car]' : ['collision', 'fullCoverage']</w:t>
      </w:r>
    </w:p>
    <w:p w14:paraId="38911B93" w14:textId="77777777" w:rsidR="00000000" w:rsidRDefault="001D59F6">
      <w:pPr>
        <w:shd w:val="clear" w:color="auto" w:fill="FFFFFF"/>
        <w:ind w:left="720"/>
        <w:divId w:val="143621061"/>
        <w:rPr>
          <w:rFonts w:ascii="Red Hat Text" w:eastAsia="Times New Roman" w:hAnsi="Red Hat Text" w:cs="Arial"/>
          <w:color w:val="252525"/>
          <w:lang w:val="en"/>
        </w:rPr>
      </w:pPr>
      <w:r>
        <w:rPr>
          <w:rFonts w:ascii="Red Hat Text" w:eastAsia="Times New Roman" w:hAnsi="Red Hat Text" w:cs="Arial"/>
          <w:color w:val="252525"/>
          <w:lang w:val="en"/>
        </w:rPr>
        <w:t>Note</w:t>
      </w:r>
    </w:p>
    <w:p w14:paraId="31DBA24E" w14:textId="77777777" w:rsidR="00000000" w:rsidRDefault="001D59F6">
      <w:pPr>
        <w:pStyle w:val="NormalWeb"/>
        <w:shd w:val="clear" w:color="auto" w:fill="FFFFFF"/>
        <w:ind w:left="720"/>
        <w:divId w:val="1692217925"/>
        <w:rPr>
          <w:rFonts w:ascii="Red Hat Text" w:hAnsi="Red Hat Text" w:cs="Arial"/>
          <w:color w:val="252525"/>
          <w:lang w:val="en"/>
        </w:rPr>
      </w:pPr>
      <w:r>
        <w:rPr>
          <w:rFonts w:ascii="Red Hat Text" w:hAnsi="Red Hat Text" w:cs="Arial"/>
          <w:color w:val="252525"/>
          <w:lang w:val="en"/>
        </w:rPr>
        <w:t xml:space="preserve">Enumeration dependencies are not applied across rule conditions and actions. For example, in this insurance policy use case, the selected policy in the rule condition does not determine the available coverage options in the rule actions, if applicable. </w:t>
      </w:r>
    </w:p>
    <w:p w14:paraId="51EE6440" w14:textId="77777777" w:rsidR="00000000" w:rsidRDefault="001D59F6">
      <w:pPr>
        <w:shd w:val="clear" w:color="auto" w:fill="FFFFFF"/>
        <w:divId w:val="41681993"/>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Ex</w:t>
      </w:r>
      <w:r>
        <w:rPr>
          <w:rStyle w:val="term"/>
          <w:rFonts w:ascii="Red Hat Text" w:eastAsia="Times New Roman" w:hAnsi="Red Hat Text" w:cs="Arial"/>
          <w:b/>
          <w:bCs/>
          <w:color w:val="252525"/>
          <w:lang w:val="en"/>
        </w:rPr>
        <w:t>ternal data sources in enumerations</w:t>
      </w:r>
    </w:p>
    <w:p w14:paraId="4188C3E4" w14:textId="77777777" w:rsidR="00000000" w:rsidRDefault="001D59F6">
      <w:pPr>
        <w:pStyle w:val="simpara"/>
        <w:shd w:val="clear" w:color="auto" w:fill="FFFFFF"/>
        <w:ind w:left="720"/>
        <w:divId w:val="41681993"/>
        <w:rPr>
          <w:rFonts w:ascii="Red Hat Text" w:hAnsi="Red Hat Text" w:cs="Arial"/>
          <w:color w:val="252525"/>
          <w:lang w:val="en"/>
        </w:rPr>
      </w:pPr>
      <w:r>
        <w:rPr>
          <w:rFonts w:ascii="Red Hat Text" w:hAnsi="Red Hat Text" w:cs="Arial"/>
          <w:color w:val="252525"/>
          <w:lang w:val="en"/>
        </w:rPr>
        <w:t xml:space="preserve">If you want to retrieve a list of enumeration values from an external data source instead of defining the values directly in the enumeration definition, on the class path of your project, add a helper class that returns </w:t>
      </w:r>
      <w:r>
        <w:rPr>
          <w:rFonts w:ascii="Red Hat Text" w:hAnsi="Red Hat Text" w:cs="Arial"/>
          <w:color w:val="252525"/>
          <w:lang w:val="en"/>
        </w:rPr>
        <w:t xml:space="preserve">a </w:t>
      </w:r>
      <w:r>
        <w:rPr>
          <w:rStyle w:val="HTMLCode"/>
          <w:lang w:val="en"/>
        </w:rPr>
        <w:t>java.util.List</w:t>
      </w:r>
      <w:r>
        <w:rPr>
          <w:rFonts w:ascii="Red Hat Text" w:hAnsi="Red Hat Text" w:cs="Arial"/>
          <w:color w:val="252525"/>
          <w:lang w:val="en"/>
        </w:rPr>
        <w:t xml:space="preserve"> list of strings. In the enumeration definition, instead of specifying a list of values, identify the helper class that you configured to retrieve the values externally. </w:t>
      </w:r>
    </w:p>
    <w:p w14:paraId="36CFD719" w14:textId="77777777" w:rsidR="00000000" w:rsidRDefault="001D59F6">
      <w:pPr>
        <w:pStyle w:val="simpara"/>
        <w:shd w:val="clear" w:color="auto" w:fill="FFFFFF"/>
        <w:ind w:left="720"/>
        <w:divId w:val="41681993"/>
        <w:rPr>
          <w:rFonts w:ascii="Red Hat Text" w:hAnsi="Red Hat Text" w:cs="Arial"/>
          <w:color w:val="252525"/>
          <w:lang w:val="en"/>
        </w:rPr>
      </w:pPr>
      <w:r>
        <w:rPr>
          <w:rFonts w:ascii="Red Hat Text" w:hAnsi="Red Hat Text" w:cs="Arial"/>
          <w:color w:val="252525"/>
          <w:lang w:val="en"/>
        </w:rPr>
        <w:t>For example, in the following enumeration definition for loan applica</w:t>
      </w:r>
      <w:r>
        <w:rPr>
          <w:rFonts w:ascii="Red Hat Text" w:hAnsi="Red Hat Text" w:cs="Arial"/>
          <w:color w:val="252525"/>
          <w:lang w:val="en"/>
        </w:rPr>
        <w:t xml:space="preserve">nt region, instead of defining applicant regions explicitly in the format </w:t>
      </w:r>
      <w:r>
        <w:rPr>
          <w:rStyle w:val="HTMLCode"/>
          <w:lang w:val="en"/>
        </w:rPr>
        <w:t>'Applicant.region' : ['country1', 'country2', …​ ]</w:t>
      </w:r>
      <w:r>
        <w:rPr>
          <w:rFonts w:ascii="Red Hat Text" w:hAnsi="Red Hat Text" w:cs="Arial"/>
          <w:color w:val="252525"/>
          <w:lang w:val="en"/>
        </w:rPr>
        <w:t xml:space="preserve">, the enumeration uses a helper class that returns the list of values defined externally: </w:t>
      </w:r>
    </w:p>
    <w:p w14:paraId="5E7BA8AE" w14:textId="77777777" w:rsidR="00000000" w:rsidRDefault="001D59F6">
      <w:pPr>
        <w:pStyle w:val="HTMLPreformatted"/>
        <w:ind w:left="720"/>
        <w:divId w:val="41681993"/>
        <w:rPr>
          <w:lang w:val="en"/>
        </w:rPr>
      </w:pPr>
      <w:r>
        <w:rPr>
          <w:lang w:val="en"/>
        </w:rPr>
        <w:t>'Applicant.region' : (new com.mycompany.D</w:t>
      </w:r>
      <w:r>
        <w:rPr>
          <w:lang w:val="en"/>
        </w:rPr>
        <w:t>ataHelper()).getListOfRegions()</w:t>
      </w:r>
    </w:p>
    <w:p w14:paraId="490309CE" w14:textId="77777777" w:rsidR="00000000" w:rsidRDefault="001D59F6">
      <w:pPr>
        <w:pStyle w:val="simpara"/>
        <w:shd w:val="clear" w:color="auto" w:fill="FFFFFF"/>
        <w:ind w:left="720"/>
        <w:divId w:val="41681993"/>
        <w:rPr>
          <w:rFonts w:ascii="Red Hat Text" w:hAnsi="Red Hat Text" w:cs="Arial"/>
          <w:color w:val="252525"/>
          <w:lang w:val="en"/>
        </w:rPr>
      </w:pPr>
      <w:r>
        <w:rPr>
          <w:rFonts w:ascii="Red Hat Text" w:hAnsi="Red Hat Text" w:cs="Arial"/>
          <w:color w:val="252525"/>
          <w:lang w:val="en"/>
        </w:rPr>
        <w:t xml:space="preserve">In this example, a </w:t>
      </w:r>
      <w:r>
        <w:rPr>
          <w:rStyle w:val="HTMLCode"/>
          <w:lang w:val="en"/>
        </w:rPr>
        <w:t>DataHelper</w:t>
      </w:r>
      <w:r>
        <w:rPr>
          <w:rFonts w:ascii="Red Hat Text" w:hAnsi="Red Hat Text" w:cs="Arial"/>
          <w:color w:val="252525"/>
          <w:lang w:val="en"/>
        </w:rPr>
        <w:t xml:space="preserve"> class contains a </w:t>
      </w:r>
      <w:r>
        <w:rPr>
          <w:rStyle w:val="HTMLCode"/>
          <w:lang w:val="en"/>
        </w:rPr>
        <w:t>getListOfRegions()</w:t>
      </w:r>
      <w:r>
        <w:rPr>
          <w:rFonts w:ascii="Red Hat Text" w:hAnsi="Red Hat Text" w:cs="Arial"/>
          <w:color w:val="252525"/>
          <w:lang w:val="en"/>
        </w:rPr>
        <w:t xml:space="preserve"> method that returns a list of strings. The enumerations are loaded in the drop-down list for the relevant field in the rule asset. </w:t>
      </w:r>
    </w:p>
    <w:p w14:paraId="149C0193" w14:textId="77777777" w:rsidR="00000000" w:rsidRDefault="001D59F6">
      <w:pPr>
        <w:pStyle w:val="simpara"/>
        <w:shd w:val="clear" w:color="auto" w:fill="FFFFFF"/>
        <w:ind w:left="720"/>
        <w:divId w:val="41681993"/>
        <w:rPr>
          <w:rFonts w:ascii="Red Hat Text" w:hAnsi="Red Hat Text" w:cs="Arial"/>
          <w:color w:val="252525"/>
          <w:lang w:val="en"/>
        </w:rPr>
      </w:pPr>
      <w:r>
        <w:rPr>
          <w:rFonts w:ascii="Red Hat Text" w:hAnsi="Red Hat Text" w:cs="Arial"/>
          <w:color w:val="252525"/>
          <w:lang w:val="en"/>
        </w:rPr>
        <w:t>You can also load dependen</w:t>
      </w:r>
      <w:r>
        <w:rPr>
          <w:rFonts w:ascii="Red Hat Text" w:hAnsi="Red Hat Text" w:cs="Arial"/>
          <w:color w:val="252525"/>
          <w:lang w:val="en"/>
        </w:rPr>
        <w:t xml:space="preserve">t enumeration definitions dynamically from a helper class by identifying the dependent field as usual and enclosing the call to the helper class within quotation marks: </w:t>
      </w:r>
    </w:p>
    <w:p w14:paraId="3FF520CB" w14:textId="77777777" w:rsidR="00000000" w:rsidRDefault="001D59F6">
      <w:pPr>
        <w:pStyle w:val="HTMLPreformatted"/>
        <w:ind w:left="720"/>
        <w:divId w:val="41681993"/>
        <w:rPr>
          <w:lang w:val="en"/>
        </w:rPr>
      </w:pPr>
      <w:r>
        <w:rPr>
          <w:lang w:val="en"/>
        </w:rPr>
        <w:t>'Applicant.region[countryCode]' : '(new com.mycompany.DataHelper()).getListOfRegions("</w:t>
      </w:r>
      <w:r>
        <w:rPr>
          <w:lang w:val="en"/>
        </w:rPr>
        <w:t>@{countryCode}")'</w:t>
      </w:r>
    </w:p>
    <w:p w14:paraId="39F7F505" w14:textId="77777777" w:rsidR="00000000" w:rsidRDefault="001D59F6">
      <w:pPr>
        <w:pStyle w:val="simpara"/>
        <w:shd w:val="clear" w:color="auto" w:fill="FFFFFF"/>
        <w:ind w:left="720"/>
        <w:divId w:val="41681993"/>
        <w:rPr>
          <w:rFonts w:ascii="Red Hat Text" w:hAnsi="Red Hat Text" w:cs="Arial"/>
          <w:color w:val="252525"/>
          <w:lang w:val="en"/>
        </w:rPr>
      </w:pPr>
      <w:r>
        <w:rPr>
          <w:rFonts w:ascii="Red Hat Text" w:hAnsi="Red Hat Text" w:cs="Arial"/>
          <w:color w:val="252525"/>
          <w:lang w:val="en"/>
        </w:rPr>
        <w:t xml:space="preserve">If you want to load all enumeration data entirely from an external data source, such as a relational database, you can implement a Java class that returns a </w:t>
      </w:r>
      <w:r>
        <w:rPr>
          <w:rStyle w:val="HTMLCode"/>
          <w:lang w:val="en"/>
        </w:rPr>
        <w:t>Map&lt;String, List&lt;String&gt;&gt;</w:t>
      </w:r>
      <w:r>
        <w:rPr>
          <w:rFonts w:ascii="Red Hat Text" w:hAnsi="Red Hat Text" w:cs="Arial"/>
          <w:color w:val="252525"/>
          <w:lang w:val="en"/>
        </w:rPr>
        <w:t xml:space="preserve"> map. The key of the map is the </w:t>
      </w:r>
      <w:r>
        <w:rPr>
          <w:rStyle w:val="HTMLCode"/>
          <w:lang w:val="en"/>
        </w:rPr>
        <w:t>fact.field</w:t>
      </w:r>
      <w:r>
        <w:rPr>
          <w:rFonts w:ascii="Red Hat Text" w:hAnsi="Red Hat Text" w:cs="Arial"/>
          <w:color w:val="252525"/>
          <w:lang w:val="en"/>
        </w:rPr>
        <w:t xml:space="preserve"> mapping and t</w:t>
      </w:r>
      <w:r>
        <w:rPr>
          <w:rFonts w:ascii="Red Hat Text" w:hAnsi="Red Hat Text" w:cs="Arial"/>
          <w:color w:val="252525"/>
          <w:lang w:val="en"/>
        </w:rPr>
        <w:t xml:space="preserve">he value is a </w:t>
      </w:r>
      <w:r>
        <w:rPr>
          <w:rStyle w:val="HTMLCode"/>
          <w:lang w:val="en"/>
        </w:rPr>
        <w:t>java.util.List&lt;String&gt;</w:t>
      </w:r>
      <w:r>
        <w:rPr>
          <w:rFonts w:ascii="Red Hat Text" w:hAnsi="Red Hat Text" w:cs="Arial"/>
          <w:color w:val="252525"/>
          <w:lang w:val="en"/>
        </w:rPr>
        <w:t xml:space="preserve"> list of values. </w:t>
      </w:r>
    </w:p>
    <w:p w14:paraId="787FA285" w14:textId="77777777" w:rsidR="00000000" w:rsidRDefault="001D59F6">
      <w:pPr>
        <w:pStyle w:val="simpara"/>
        <w:shd w:val="clear" w:color="auto" w:fill="FFFFFF"/>
        <w:ind w:left="720"/>
        <w:divId w:val="41681993"/>
        <w:rPr>
          <w:rFonts w:ascii="Red Hat Text" w:hAnsi="Red Hat Text" w:cs="Arial"/>
          <w:color w:val="252525"/>
          <w:lang w:val="en"/>
        </w:rPr>
      </w:pPr>
      <w:r>
        <w:rPr>
          <w:rFonts w:ascii="Red Hat Text" w:hAnsi="Red Hat Text" w:cs="Arial"/>
          <w:color w:val="252525"/>
          <w:lang w:val="en"/>
        </w:rPr>
        <w:t xml:space="preserve">For example, the following Java class defines loan applicant regions for the related enumeration: </w:t>
      </w:r>
    </w:p>
    <w:p w14:paraId="538AC31F" w14:textId="77777777" w:rsidR="00000000" w:rsidRDefault="001D59F6">
      <w:pPr>
        <w:pStyle w:val="HTMLPreformatted"/>
        <w:ind w:left="720"/>
        <w:divId w:val="41681993"/>
        <w:rPr>
          <w:lang w:val="en"/>
        </w:rPr>
      </w:pPr>
      <w:r>
        <w:rPr>
          <w:lang w:val="en"/>
        </w:rPr>
        <w:t>public class SampleDataSource {</w:t>
      </w:r>
    </w:p>
    <w:p w14:paraId="0D6C7161" w14:textId="77777777" w:rsidR="00000000" w:rsidRDefault="001D59F6">
      <w:pPr>
        <w:pStyle w:val="HTMLPreformatted"/>
        <w:ind w:left="720"/>
        <w:divId w:val="41681993"/>
        <w:rPr>
          <w:lang w:val="en"/>
        </w:rPr>
      </w:pPr>
    </w:p>
    <w:p w14:paraId="1446460C" w14:textId="77777777" w:rsidR="00000000" w:rsidRDefault="001D59F6">
      <w:pPr>
        <w:pStyle w:val="HTMLPreformatted"/>
        <w:ind w:left="720"/>
        <w:divId w:val="41681993"/>
        <w:rPr>
          <w:lang w:val="en"/>
        </w:rPr>
      </w:pPr>
      <w:r>
        <w:rPr>
          <w:lang w:val="en"/>
        </w:rPr>
        <w:t xml:space="preserve">  public Map&lt;String, List&lt;String&gt;&gt; loadData() {</w:t>
      </w:r>
    </w:p>
    <w:p w14:paraId="66F9E97D" w14:textId="77777777" w:rsidR="00000000" w:rsidRDefault="001D59F6">
      <w:pPr>
        <w:pStyle w:val="HTMLPreformatted"/>
        <w:ind w:left="720"/>
        <w:divId w:val="41681993"/>
        <w:rPr>
          <w:lang w:val="en"/>
        </w:rPr>
      </w:pPr>
      <w:r>
        <w:rPr>
          <w:lang w:val="en"/>
        </w:rPr>
        <w:t xml:space="preserve">    </w:t>
      </w:r>
      <w:r>
        <w:rPr>
          <w:lang w:val="en"/>
        </w:rPr>
        <w:t>Map data = new HashMap();</w:t>
      </w:r>
    </w:p>
    <w:p w14:paraId="1C7F43EB" w14:textId="77777777" w:rsidR="00000000" w:rsidRDefault="001D59F6">
      <w:pPr>
        <w:pStyle w:val="HTMLPreformatted"/>
        <w:ind w:left="720"/>
        <w:divId w:val="41681993"/>
        <w:rPr>
          <w:lang w:val="en"/>
        </w:rPr>
      </w:pPr>
    </w:p>
    <w:p w14:paraId="595D4A3D" w14:textId="77777777" w:rsidR="00000000" w:rsidRDefault="001D59F6">
      <w:pPr>
        <w:pStyle w:val="HTMLPreformatted"/>
        <w:ind w:left="720"/>
        <w:divId w:val="41681993"/>
        <w:rPr>
          <w:lang w:val="en"/>
        </w:rPr>
      </w:pPr>
      <w:r>
        <w:rPr>
          <w:lang w:val="en"/>
        </w:rPr>
        <w:t xml:space="preserve">    List d = new ArrayList();</w:t>
      </w:r>
    </w:p>
    <w:p w14:paraId="6AF5E504" w14:textId="77777777" w:rsidR="00000000" w:rsidRDefault="001D59F6">
      <w:pPr>
        <w:pStyle w:val="HTMLPreformatted"/>
        <w:ind w:left="720"/>
        <w:divId w:val="41681993"/>
        <w:rPr>
          <w:lang w:val="en"/>
        </w:rPr>
      </w:pPr>
      <w:r>
        <w:rPr>
          <w:lang w:val="en"/>
        </w:rPr>
        <w:t xml:space="preserve">    d.add("AU");</w:t>
      </w:r>
    </w:p>
    <w:p w14:paraId="765FC901" w14:textId="77777777" w:rsidR="00000000" w:rsidRDefault="001D59F6">
      <w:pPr>
        <w:pStyle w:val="HTMLPreformatted"/>
        <w:ind w:left="720"/>
        <w:divId w:val="41681993"/>
        <w:rPr>
          <w:lang w:val="en"/>
        </w:rPr>
      </w:pPr>
      <w:r>
        <w:rPr>
          <w:lang w:val="en"/>
        </w:rPr>
        <w:t xml:space="preserve">    d.add("DE");</w:t>
      </w:r>
    </w:p>
    <w:p w14:paraId="53AF239F" w14:textId="77777777" w:rsidR="00000000" w:rsidRDefault="001D59F6">
      <w:pPr>
        <w:pStyle w:val="HTMLPreformatted"/>
        <w:ind w:left="720"/>
        <w:divId w:val="41681993"/>
        <w:rPr>
          <w:lang w:val="en"/>
        </w:rPr>
      </w:pPr>
      <w:r>
        <w:rPr>
          <w:lang w:val="en"/>
        </w:rPr>
        <w:t xml:space="preserve">    d.add("ES");</w:t>
      </w:r>
    </w:p>
    <w:p w14:paraId="00F67923" w14:textId="77777777" w:rsidR="00000000" w:rsidRDefault="001D59F6">
      <w:pPr>
        <w:pStyle w:val="HTMLPreformatted"/>
        <w:ind w:left="720"/>
        <w:divId w:val="41681993"/>
        <w:rPr>
          <w:lang w:val="en"/>
        </w:rPr>
      </w:pPr>
      <w:r>
        <w:rPr>
          <w:lang w:val="en"/>
        </w:rPr>
        <w:t xml:space="preserve">    d.add("UK");</w:t>
      </w:r>
    </w:p>
    <w:p w14:paraId="0A91D62F" w14:textId="77777777" w:rsidR="00000000" w:rsidRDefault="001D59F6">
      <w:pPr>
        <w:pStyle w:val="HTMLPreformatted"/>
        <w:ind w:left="720"/>
        <w:divId w:val="41681993"/>
        <w:rPr>
          <w:lang w:val="en"/>
        </w:rPr>
      </w:pPr>
      <w:r>
        <w:rPr>
          <w:lang w:val="en"/>
        </w:rPr>
        <w:t xml:space="preserve">    d.add("US");</w:t>
      </w:r>
    </w:p>
    <w:p w14:paraId="17D291D5" w14:textId="77777777" w:rsidR="00000000" w:rsidRDefault="001D59F6">
      <w:pPr>
        <w:pStyle w:val="HTMLPreformatted"/>
        <w:ind w:left="720"/>
        <w:divId w:val="41681993"/>
        <w:rPr>
          <w:lang w:val="en"/>
        </w:rPr>
      </w:pPr>
      <w:r>
        <w:rPr>
          <w:lang w:val="en"/>
        </w:rPr>
        <w:t xml:space="preserve">    ...</w:t>
      </w:r>
    </w:p>
    <w:p w14:paraId="043165AC" w14:textId="77777777" w:rsidR="00000000" w:rsidRDefault="001D59F6">
      <w:pPr>
        <w:pStyle w:val="HTMLPreformatted"/>
        <w:ind w:left="720"/>
        <w:divId w:val="41681993"/>
        <w:rPr>
          <w:lang w:val="en"/>
        </w:rPr>
      </w:pPr>
      <w:r>
        <w:rPr>
          <w:lang w:val="en"/>
        </w:rPr>
        <w:t xml:space="preserve">    data.put("Applicant.region", d);</w:t>
      </w:r>
    </w:p>
    <w:p w14:paraId="761625AD" w14:textId="77777777" w:rsidR="00000000" w:rsidRDefault="001D59F6">
      <w:pPr>
        <w:pStyle w:val="HTMLPreformatted"/>
        <w:ind w:left="720"/>
        <w:divId w:val="41681993"/>
        <w:rPr>
          <w:lang w:val="en"/>
        </w:rPr>
      </w:pPr>
    </w:p>
    <w:p w14:paraId="4AB04A28" w14:textId="77777777" w:rsidR="00000000" w:rsidRDefault="001D59F6">
      <w:pPr>
        <w:pStyle w:val="HTMLPreformatted"/>
        <w:ind w:left="720"/>
        <w:divId w:val="41681993"/>
        <w:rPr>
          <w:lang w:val="en"/>
        </w:rPr>
      </w:pPr>
      <w:r>
        <w:rPr>
          <w:lang w:val="en"/>
        </w:rPr>
        <w:t xml:space="preserve">    return data;</w:t>
      </w:r>
    </w:p>
    <w:p w14:paraId="6819BCC4" w14:textId="77777777" w:rsidR="00000000" w:rsidRDefault="001D59F6">
      <w:pPr>
        <w:pStyle w:val="HTMLPreformatted"/>
        <w:ind w:left="720"/>
        <w:divId w:val="41681993"/>
        <w:rPr>
          <w:lang w:val="en"/>
        </w:rPr>
      </w:pPr>
      <w:r>
        <w:rPr>
          <w:lang w:val="en"/>
        </w:rPr>
        <w:t xml:space="preserve">  }</w:t>
      </w:r>
    </w:p>
    <w:p w14:paraId="3E6B9C0C" w14:textId="77777777" w:rsidR="00000000" w:rsidRDefault="001D59F6">
      <w:pPr>
        <w:pStyle w:val="HTMLPreformatted"/>
        <w:ind w:left="720"/>
        <w:divId w:val="41681993"/>
        <w:rPr>
          <w:lang w:val="en"/>
        </w:rPr>
      </w:pPr>
    </w:p>
    <w:p w14:paraId="414E40F7" w14:textId="77777777" w:rsidR="00000000" w:rsidRDefault="001D59F6">
      <w:pPr>
        <w:pStyle w:val="HTMLPreformatted"/>
        <w:ind w:left="720"/>
        <w:divId w:val="41681993"/>
        <w:rPr>
          <w:lang w:val="en"/>
        </w:rPr>
      </w:pPr>
      <w:r>
        <w:rPr>
          <w:lang w:val="en"/>
        </w:rPr>
        <w:t>}</w:t>
      </w:r>
    </w:p>
    <w:p w14:paraId="721F1DF1" w14:textId="77777777" w:rsidR="00000000" w:rsidRDefault="001D59F6">
      <w:pPr>
        <w:pStyle w:val="simpara"/>
        <w:shd w:val="clear" w:color="auto" w:fill="FFFFFF"/>
        <w:ind w:left="720"/>
        <w:divId w:val="41681993"/>
        <w:rPr>
          <w:rFonts w:ascii="Red Hat Text" w:hAnsi="Red Hat Text" w:cs="Arial"/>
          <w:color w:val="252525"/>
          <w:lang w:val="en"/>
        </w:rPr>
      </w:pPr>
      <w:r>
        <w:rPr>
          <w:rFonts w:ascii="Red Hat Text" w:hAnsi="Red Hat Text" w:cs="Arial"/>
          <w:color w:val="252525"/>
          <w:lang w:val="en"/>
        </w:rPr>
        <w:t xml:space="preserve">The following enumeration definition correlates to this example Java class. The enumeration contains no references to fact or field names because they are defined in the Java class: </w:t>
      </w:r>
    </w:p>
    <w:p w14:paraId="2ECC9B11" w14:textId="77777777" w:rsidR="00000000" w:rsidRDefault="001D59F6">
      <w:pPr>
        <w:pStyle w:val="HTMLPreformatted"/>
        <w:ind w:left="720"/>
        <w:divId w:val="41681993"/>
        <w:rPr>
          <w:lang w:val="en"/>
        </w:rPr>
      </w:pPr>
      <w:r>
        <w:rPr>
          <w:lang w:val="en"/>
        </w:rPr>
        <w:t>=(new SampleDataSource()).loadData()</w:t>
      </w:r>
    </w:p>
    <w:p w14:paraId="7A65A008" w14:textId="77777777" w:rsidR="00000000" w:rsidRDefault="001D59F6">
      <w:pPr>
        <w:pStyle w:val="simpara"/>
        <w:shd w:val="clear" w:color="auto" w:fill="FFFFFF"/>
        <w:ind w:left="720"/>
        <w:divId w:val="41681993"/>
        <w:rPr>
          <w:rFonts w:ascii="Red Hat Text" w:hAnsi="Red Hat Text" w:cs="Arial"/>
          <w:color w:val="252525"/>
          <w:lang w:val="en"/>
        </w:rPr>
      </w:pPr>
      <w:r>
        <w:rPr>
          <w:rFonts w:ascii="Red Hat Text" w:hAnsi="Red Hat Text" w:cs="Arial"/>
          <w:color w:val="252525"/>
          <w:lang w:val="en"/>
        </w:rPr>
        <w:t xml:space="preserve">The </w:t>
      </w:r>
      <w:r>
        <w:rPr>
          <w:rStyle w:val="HTMLCode"/>
          <w:lang w:val="en"/>
        </w:rPr>
        <w:t>=</w:t>
      </w:r>
      <w:r>
        <w:rPr>
          <w:rFonts w:ascii="Red Hat Text" w:hAnsi="Red Hat Text" w:cs="Arial"/>
          <w:color w:val="252525"/>
          <w:lang w:val="en"/>
        </w:rPr>
        <w:t xml:space="preserve"> operator enables Business Cent</w:t>
      </w:r>
      <w:r>
        <w:rPr>
          <w:rFonts w:ascii="Red Hat Text" w:hAnsi="Red Hat Text" w:cs="Arial"/>
          <w:color w:val="252525"/>
          <w:lang w:val="en"/>
        </w:rPr>
        <w:t xml:space="preserve">ral to load all enumeration data from the helper class. The helper methods are statically evaluated when the enumeration definition is requested for use in an editor. </w:t>
      </w:r>
    </w:p>
    <w:p w14:paraId="27B95057" w14:textId="77777777" w:rsidR="00000000" w:rsidRDefault="001D59F6">
      <w:pPr>
        <w:shd w:val="clear" w:color="auto" w:fill="FFFFFF"/>
        <w:ind w:left="720"/>
        <w:divId w:val="895749400"/>
        <w:rPr>
          <w:rFonts w:ascii="Red Hat Text" w:eastAsia="Times New Roman" w:hAnsi="Red Hat Text" w:cs="Arial"/>
          <w:color w:val="252525"/>
          <w:lang w:val="en"/>
        </w:rPr>
      </w:pPr>
      <w:r>
        <w:rPr>
          <w:rFonts w:ascii="Red Hat Text" w:eastAsia="Times New Roman" w:hAnsi="Red Hat Text" w:cs="Arial"/>
          <w:color w:val="252525"/>
          <w:lang w:val="en"/>
        </w:rPr>
        <w:t>Note</w:t>
      </w:r>
    </w:p>
    <w:p w14:paraId="0B4BCFC8" w14:textId="77777777" w:rsidR="00000000" w:rsidRDefault="001D59F6">
      <w:pPr>
        <w:pStyle w:val="NormalWeb"/>
        <w:shd w:val="clear" w:color="auto" w:fill="FFFFFF"/>
        <w:ind w:left="720"/>
        <w:divId w:val="1381132345"/>
        <w:rPr>
          <w:rFonts w:ascii="Red Hat Text" w:hAnsi="Red Hat Text" w:cs="Arial"/>
          <w:color w:val="252525"/>
          <w:lang w:val="en"/>
        </w:rPr>
      </w:pPr>
      <w:r>
        <w:rPr>
          <w:rFonts w:ascii="Red Hat Text" w:hAnsi="Red Hat Text" w:cs="Arial"/>
          <w:color w:val="252525"/>
          <w:lang w:val="en"/>
        </w:rPr>
        <w:t>Defining an enumeration without a fact and field definition is currently not suppor</w:t>
      </w:r>
      <w:r>
        <w:rPr>
          <w:rFonts w:ascii="Red Hat Text" w:hAnsi="Red Hat Text" w:cs="Arial"/>
          <w:color w:val="252525"/>
          <w:lang w:val="en"/>
        </w:rPr>
        <w:t xml:space="preserve">ted in Business Central. To define the enumeration for the associated Java class in this way, use the DRL source in your Red Hat Decision Manager project. </w:t>
      </w:r>
    </w:p>
    <w:p w14:paraId="766EEBA4" w14:textId="77777777" w:rsidR="00000000" w:rsidRDefault="001D59F6">
      <w:pPr>
        <w:pStyle w:val="Heading2"/>
        <w:shd w:val="clear" w:color="auto" w:fill="FFFFFF"/>
        <w:divId w:val="1711802772"/>
        <w:rPr>
          <w:rFonts w:eastAsia="Times New Roman" w:cs="Arial"/>
          <w:color w:val="252525"/>
          <w:lang w:val="en"/>
        </w:rPr>
      </w:pPr>
      <w:r>
        <w:rPr>
          <w:rFonts w:eastAsia="Times New Roman" w:cs="Arial"/>
          <w:color w:val="252525"/>
          <w:lang w:val="en"/>
        </w:rPr>
        <w:t>52.4. Adding other rule options</w:t>
      </w:r>
    </w:p>
    <w:p w14:paraId="1852F76E" w14:textId="77777777" w:rsidR="00000000" w:rsidRDefault="001D59F6">
      <w:pPr>
        <w:pStyle w:val="NormalWeb"/>
        <w:shd w:val="clear" w:color="auto" w:fill="FFFFFF"/>
        <w:divId w:val="114562968"/>
        <w:rPr>
          <w:rFonts w:ascii="Red Hat Text" w:hAnsi="Red Hat Text" w:cs="Arial"/>
          <w:color w:val="252525"/>
          <w:lang w:val="en"/>
        </w:rPr>
      </w:pPr>
      <w:r>
        <w:rPr>
          <w:rFonts w:ascii="Red Hat Text" w:hAnsi="Red Hat Text" w:cs="Arial"/>
          <w:color w:val="252525"/>
          <w:lang w:val="en"/>
        </w:rPr>
        <w:t>You can also use the rule designer to add metadata within a rule, de</w:t>
      </w:r>
      <w:r>
        <w:rPr>
          <w:rFonts w:ascii="Red Hat Text" w:hAnsi="Red Hat Text" w:cs="Arial"/>
          <w:color w:val="252525"/>
          <w:lang w:val="en"/>
        </w:rPr>
        <w:t xml:space="preserve">fine additional rule attributes (such as </w:t>
      </w:r>
      <w:r>
        <w:rPr>
          <w:rStyle w:val="HTMLCode"/>
          <w:lang w:val="en"/>
        </w:rPr>
        <w:t>salience</w:t>
      </w:r>
      <w:r>
        <w:rPr>
          <w:rFonts w:ascii="Red Hat Text" w:hAnsi="Red Hat Text" w:cs="Arial"/>
          <w:color w:val="252525"/>
          <w:lang w:val="en"/>
        </w:rPr>
        <w:t xml:space="preserve"> and </w:t>
      </w:r>
      <w:r>
        <w:rPr>
          <w:rStyle w:val="HTMLCode"/>
          <w:lang w:val="en"/>
        </w:rPr>
        <w:t>no-loop</w:t>
      </w:r>
      <w:r>
        <w:rPr>
          <w:rFonts w:ascii="Red Hat Text" w:hAnsi="Red Hat Text" w:cs="Arial"/>
          <w:color w:val="252525"/>
          <w:lang w:val="en"/>
        </w:rPr>
        <w:t xml:space="preserve">), and freeze areas of the rule to restrict modifications to conditions or actions. </w:t>
      </w:r>
    </w:p>
    <w:p w14:paraId="41EAEC63" w14:textId="77777777" w:rsidR="00000000" w:rsidRDefault="001D59F6">
      <w:pPr>
        <w:pStyle w:val="title"/>
        <w:shd w:val="clear" w:color="auto" w:fill="FFFFFF"/>
        <w:spacing w:line="360" w:lineRule="atLeast"/>
        <w:divId w:val="410739139"/>
        <w:rPr>
          <w:rFonts w:ascii="Red Hat Text" w:hAnsi="Red Hat Text" w:cs="Arial"/>
          <w:color w:val="252525"/>
          <w:lang w:val="en"/>
        </w:rPr>
      </w:pPr>
      <w:r>
        <w:rPr>
          <w:rStyle w:val="Strong"/>
          <w:rFonts w:ascii="Red Hat Text" w:hAnsi="Red Hat Text" w:cs="Arial"/>
          <w:color w:val="252525"/>
          <w:lang w:val="en"/>
        </w:rPr>
        <w:t>Procedure</w:t>
      </w:r>
    </w:p>
    <w:p w14:paraId="6C7B58FF" w14:textId="77777777" w:rsidR="00000000" w:rsidRDefault="001D59F6">
      <w:pPr>
        <w:pStyle w:val="listitem"/>
        <w:numPr>
          <w:ilvl w:val="0"/>
          <w:numId w:val="259"/>
        </w:numPr>
        <w:shd w:val="clear" w:color="auto" w:fill="FFFFFF"/>
        <w:divId w:val="410739139"/>
        <w:rPr>
          <w:rFonts w:ascii="Red Hat Text" w:eastAsia="Times New Roman" w:hAnsi="Red Hat Text" w:cs="Arial"/>
          <w:color w:val="252525"/>
          <w:lang w:val="en"/>
        </w:rPr>
      </w:pPr>
      <w:r>
        <w:rPr>
          <w:rFonts w:ascii="Red Hat Text" w:eastAsia="Times New Roman" w:hAnsi="Red Hat Text" w:cs="Arial"/>
          <w:color w:val="252525"/>
          <w:lang w:val="en"/>
        </w:rPr>
        <w:t xml:space="preserve">In the rule designer, click </w:t>
      </w:r>
      <w:r>
        <w:rPr>
          <w:rStyle w:val="Strong"/>
          <w:rFonts w:ascii="Red Hat Text" w:eastAsia="Times New Roman" w:hAnsi="Red Hat Text" w:cs="Arial"/>
          <w:color w:val="252525"/>
          <w:lang w:val="en"/>
        </w:rPr>
        <w:t>(show options…​)</w:t>
      </w:r>
      <w:r>
        <w:rPr>
          <w:rFonts w:ascii="Red Hat Text" w:eastAsia="Times New Roman" w:hAnsi="Red Hat Text" w:cs="Arial"/>
          <w:color w:val="252525"/>
          <w:lang w:val="en"/>
        </w:rPr>
        <w:t xml:space="preserve"> under the </w:t>
      </w:r>
      <w:r>
        <w:rPr>
          <w:rStyle w:val="Strong"/>
          <w:rFonts w:ascii="Red Hat Text" w:eastAsia="Times New Roman" w:hAnsi="Red Hat Text" w:cs="Arial"/>
          <w:color w:val="252525"/>
          <w:lang w:val="en"/>
        </w:rPr>
        <w:t>THEN</w:t>
      </w:r>
      <w:r>
        <w:rPr>
          <w:rFonts w:ascii="Red Hat Text" w:eastAsia="Times New Roman" w:hAnsi="Red Hat Text" w:cs="Arial"/>
          <w:color w:val="252525"/>
          <w:lang w:val="en"/>
        </w:rPr>
        <w:t xml:space="preserve"> section. </w:t>
      </w:r>
    </w:p>
    <w:p w14:paraId="53120FF8" w14:textId="77777777" w:rsidR="00000000" w:rsidRDefault="001D59F6">
      <w:pPr>
        <w:pStyle w:val="listitem"/>
        <w:numPr>
          <w:ilvl w:val="0"/>
          <w:numId w:val="259"/>
        </w:numPr>
        <w:shd w:val="clear" w:color="auto" w:fill="FFFFFF"/>
        <w:divId w:val="410739139"/>
        <w:rPr>
          <w:rFonts w:ascii="Red Hat Text" w:eastAsia="Times New Roman" w:hAnsi="Red Hat Text" w:cs="Arial"/>
          <w:color w:val="252525"/>
          <w:lang w:val="en"/>
        </w:rPr>
      </w:pPr>
      <w:r>
        <w:rPr>
          <w:rFonts w:ascii="Red Hat Text" w:eastAsia="Times New Roman" w:hAnsi="Red Hat Text" w:cs="Arial"/>
          <w:color w:val="252525"/>
          <w:lang w:val="en"/>
        </w:rPr>
        <w:t xml:space="preserve">Click the plus icon ( </w:t>
      </w:r>
      <w:r>
        <w:rPr>
          <w:rFonts w:ascii="Red Hat Text" w:eastAsia="Times New Roman" w:hAnsi="Red Hat Text" w:cs="Arial"/>
          <w:noProof/>
          <w:color w:val="252525"/>
          <w:lang w:val="en"/>
        </w:rPr>
        <w:drawing>
          <wp:inline distT="0" distB="0" distL="0" distR="0" wp14:anchorId="5E562F8D" wp14:editId="2B6B200C">
            <wp:extent cx="177778" cy="177778"/>
            <wp:effectExtent l="0" t="0" r="0" b="0"/>
            <wp:docPr id="213" name="Picture 213" descr="5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5686"/>
                    <pic:cNvPicPr>
                      <a:picLocks noChangeAspect="1" noChangeArrowheads="1"/>
                    </pic:cNvPicPr>
                  </pic:nvPicPr>
                  <pic:blipFill>
                    <a:blip r:link="rId795">
                      <a:extLst>
                        <a:ext uri="{28A0092B-C50C-407E-A947-70E740481C1C}">
                          <a14:useLocalDpi xmlns:a14="http://schemas.microsoft.com/office/drawing/2010/main" val="0"/>
                        </a:ext>
                      </a:extLst>
                    </a:blip>
                    <a:srcRect/>
                    <a:stretch>
                      <a:fillRect/>
                    </a:stretch>
                  </pic:blipFill>
                  <pic:spPr bwMode="auto">
                    <a:xfrm>
                      <a:off x="0" y="0"/>
                      <a:ext cx="177778" cy="177778"/>
                    </a:xfrm>
                    <a:prstGeom prst="rect">
                      <a:avLst/>
                    </a:prstGeom>
                    <a:noFill/>
                    <a:ln>
                      <a:noFill/>
                    </a:ln>
                  </pic:spPr>
                </pic:pic>
              </a:graphicData>
            </a:graphic>
          </wp:inline>
        </w:drawing>
      </w:r>
      <w:r>
        <w:rPr>
          <w:rFonts w:ascii="Red Hat Text" w:eastAsia="Times New Roman" w:hAnsi="Red Hat Text" w:cs="Arial"/>
          <w:color w:val="252525"/>
          <w:lang w:val="en"/>
        </w:rPr>
        <w:t xml:space="preserve">) on the right side of the window to add options. </w:t>
      </w:r>
    </w:p>
    <w:p w14:paraId="76FB7522" w14:textId="77777777" w:rsidR="00000000" w:rsidRDefault="001D59F6">
      <w:pPr>
        <w:pStyle w:val="simpara"/>
        <w:numPr>
          <w:ilvl w:val="0"/>
          <w:numId w:val="259"/>
        </w:numPr>
        <w:shd w:val="clear" w:color="auto" w:fill="FFFFFF"/>
        <w:divId w:val="410739139"/>
        <w:rPr>
          <w:rFonts w:ascii="Red Hat Text" w:hAnsi="Red Hat Text" w:cs="Arial"/>
          <w:color w:val="252525"/>
          <w:lang w:val="en"/>
        </w:rPr>
      </w:pPr>
      <w:r>
        <w:rPr>
          <w:rFonts w:ascii="Red Hat Text" w:hAnsi="Red Hat Text" w:cs="Arial"/>
          <w:color w:val="252525"/>
          <w:lang w:val="en"/>
        </w:rPr>
        <w:t xml:space="preserve">Select an option to be added to the rule: </w:t>
      </w:r>
    </w:p>
    <w:p w14:paraId="27C9839A" w14:textId="77777777" w:rsidR="00000000" w:rsidRDefault="001D59F6">
      <w:pPr>
        <w:pStyle w:val="listitem"/>
        <w:numPr>
          <w:ilvl w:val="1"/>
          <w:numId w:val="259"/>
        </w:numPr>
        <w:shd w:val="clear" w:color="auto" w:fill="FFFFFF"/>
        <w:divId w:val="145170812"/>
        <w:rPr>
          <w:rFonts w:ascii="Red Hat Text" w:eastAsia="Times New Roman" w:hAnsi="Red Hat Text" w:cs="Arial"/>
          <w:color w:val="252525"/>
          <w:lang w:val="en"/>
        </w:rPr>
      </w:pPr>
      <w:r>
        <w:rPr>
          <w:rStyle w:val="Strong"/>
          <w:rFonts w:ascii="Red Hat Text" w:eastAsia="Times New Roman" w:hAnsi="Red Hat Text" w:cs="Arial"/>
          <w:color w:val="252525"/>
          <w:lang w:val="en"/>
        </w:rPr>
        <w:t>Metadata:</w:t>
      </w:r>
      <w:r>
        <w:rPr>
          <w:rFonts w:ascii="Red Hat Text" w:eastAsia="Times New Roman" w:hAnsi="Red Hat Text" w:cs="Arial"/>
          <w:color w:val="252525"/>
          <w:lang w:val="en"/>
        </w:rPr>
        <w:t xml:space="preserve"> Enter a metadata label and click the plus icon ( </w:t>
      </w:r>
      <w:r>
        <w:rPr>
          <w:rFonts w:ascii="Red Hat Text" w:eastAsia="Times New Roman" w:hAnsi="Red Hat Text" w:cs="Arial"/>
          <w:noProof/>
          <w:color w:val="252525"/>
          <w:lang w:val="en"/>
        </w:rPr>
        <w:drawing>
          <wp:inline distT="0" distB="0" distL="0" distR="0" wp14:anchorId="47B92E72" wp14:editId="2637AD33">
            <wp:extent cx="177778" cy="177778"/>
            <wp:effectExtent l="0" t="0" r="0" b="0"/>
            <wp:docPr id="214" name="Picture 214" descr="5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5686"/>
                    <pic:cNvPicPr>
                      <a:picLocks noChangeAspect="1" noChangeArrowheads="1"/>
                    </pic:cNvPicPr>
                  </pic:nvPicPr>
                  <pic:blipFill>
                    <a:blip r:link="rId795">
                      <a:extLst>
                        <a:ext uri="{28A0092B-C50C-407E-A947-70E740481C1C}">
                          <a14:useLocalDpi xmlns:a14="http://schemas.microsoft.com/office/drawing/2010/main" val="0"/>
                        </a:ext>
                      </a:extLst>
                    </a:blip>
                    <a:srcRect/>
                    <a:stretch>
                      <a:fillRect/>
                    </a:stretch>
                  </pic:blipFill>
                  <pic:spPr bwMode="auto">
                    <a:xfrm>
                      <a:off x="0" y="0"/>
                      <a:ext cx="177778" cy="177778"/>
                    </a:xfrm>
                    <a:prstGeom prst="rect">
                      <a:avLst/>
                    </a:prstGeom>
                    <a:noFill/>
                    <a:ln>
                      <a:noFill/>
                    </a:ln>
                  </pic:spPr>
                </pic:pic>
              </a:graphicData>
            </a:graphic>
          </wp:inline>
        </w:drawing>
      </w:r>
      <w:r>
        <w:rPr>
          <w:rFonts w:ascii="Red Hat Text" w:eastAsia="Times New Roman" w:hAnsi="Red Hat Text" w:cs="Arial"/>
          <w:color w:val="252525"/>
          <w:lang w:val="en"/>
        </w:rPr>
        <w:t xml:space="preserve">). Then enter any needed data in the field provided in the rule designer. </w:t>
      </w:r>
    </w:p>
    <w:p w14:paraId="78CA744C" w14:textId="77777777" w:rsidR="00000000" w:rsidRDefault="001D59F6">
      <w:pPr>
        <w:pStyle w:val="listitem"/>
        <w:numPr>
          <w:ilvl w:val="1"/>
          <w:numId w:val="259"/>
        </w:numPr>
        <w:shd w:val="clear" w:color="auto" w:fill="FFFFFF"/>
        <w:divId w:val="145170812"/>
        <w:rPr>
          <w:rFonts w:ascii="Red Hat Text" w:eastAsia="Times New Roman" w:hAnsi="Red Hat Text" w:cs="Arial"/>
          <w:color w:val="252525"/>
          <w:lang w:val="en"/>
        </w:rPr>
      </w:pPr>
      <w:r>
        <w:rPr>
          <w:rStyle w:val="Strong"/>
          <w:rFonts w:ascii="Red Hat Text" w:eastAsia="Times New Roman" w:hAnsi="Red Hat Text" w:cs="Arial"/>
          <w:color w:val="252525"/>
          <w:lang w:val="en"/>
        </w:rPr>
        <w:t>Attribute:</w:t>
      </w:r>
      <w:r>
        <w:rPr>
          <w:rFonts w:ascii="Red Hat Text" w:eastAsia="Times New Roman" w:hAnsi="Red Hat Text" w:cs="Arial"/>
          <w:color w:val="252525"/>
          <w:lang w:val="en"/>
        </w:rPr>
        <w:t xml:space="preserve"> Select from the list of rule attributes. Then further define the value in the field or option displayed in the rule designer. </w:t>
      </w:r>
    </w:p>
    <w:p w14:paraId="09DC8126" w14:textId="77777777" w:rsidR="00000000" w:rsidRDefault="001D59F6">
      <w:pPr>
        <w:pStyle w:val="simpara"/>
        <w:numPr>
          <w:ilvl w:val="1"/>
          <w:numId w:val="259"/>
        </w:numPr>
        <w:shd w:val="clear" w:color="auto" w:fill="FFFFFF"/>
        <w:divId w:val="145170812"/>
        <w:rPr>
          <w:rFonts w:ascii="Red Hat Text" w:hAnsi="Red Hat Text" w:cs="Arial"/>
          <w:color w:val="252525"/>
          <w:lang w:val="en"/>
        </w:rPr>
      </w:pPr>
      <w:r>
        <w:rPr>
          <w:rStyle w:val="Strong"/>
          <w:rFonts w:ascii="Red Hat Text" w:hAnsi="Red Hat Text" w:cs="Arial"/>
          <w:color w:val="252525"/>
          <w:lang w:val="en"/>
        </w:rPr>
        <w:t>Freeze areas for editing:</w:t>
      </w:r>
      <w:r>
        <w:rPr>
          <w:rFonts w:ascii="Red Hat Text" w:hAnsi="Red Hat Text" w:cs="Arial"/>
          <w:color w:val="252525"/>
          <w:lang w:val="en"/>
        </w:rPr>
        <w:t xml:space="preserve"> Select </w:t>
      </w:r>
      <w:r>
        <w:rPr>
          <w:rStyle w:val="Strong"/>
          <w:rFonts w:ascii="Red Hat Text" w:hAnsi="Red Hat Text" w:cs="Arial"/>
          <w:color w:val="252525"/>
          <w:lang w:val="en"/>
        </w:rPr>
        <w:t>Conditions</w:t>
      </w:r>
      <w:r>
        <w:rPr>
          <w:rFonts w:ascii="Red Hat Text" w:hAnsi="Red Hat Text" w:cs="Arial"/>
          <w:color w:val="252525"/>
          <w:lang w:val="en"/>
        </w:rPr>
        <w:t xml:space="preserve"> or </w:t>
      </w:r>
      <w:r>
        <w:rPr>
          <w:rStyle w:val="Strong"/>
          <w:rFonts w:ascii="Red Hat Text" w:hAnsi="Red Hat Text" w:cs="Arial"/>
          <w:color w:val="252525"/>
          <w:lang w:val="en"/>
        </w:rPr>
        <w:t>Actions</w:t>
      </w:r>
      <w:r>
        <w:rPr>
          <w:rFonts w:ascii="Red Hat Text" w:hAnsi="Red Hat Text" w:cs="Arial"/>
          <w:color w:val="252525"/>
          <w:lang w:val="en"/>
        </w:rPr>
        <w:t xml:space="preserve"> to restrict the area from being modified in the rule designer. </w:t>
      </w:r>
    </w:p>
    <w:p w14:paraId="6B5333E4" w14:textId="77777777" w:rsidR="00000000" w:rsidRDefault="001D59F6">
      <w:pPr>
        <w:pStyle w:val="title"/>
        <w:shd w:val="clear" w:color="auto" w:fill="FFFFFF"/>
        <w:spacing w:line="360" w:lineRule="atLeast"/>
        <w:ind w:left="1440"/>
        <w:divId w:val="1418092611"/>
        <w:rPr>
          <w:rFonts w:ascii="Red Hat Text" w:hAnsi="Red Hat Text" w:cs="Arial"/>
          <w:color w:val="252525"/>
          <w:lang w:val="en"/>
        </w:rPr>
      </w:pPr>
      <w:r>
        <w:rPr>
          <w:rStyle w:val="Strong"/>
          <w:rFonts w:ascii="Red Hat Text" w:hAnsi="Red Hat Text" w:cs="Arial"/>
          <w:color w:val="252525"/>
          <w:lang w:val="en"/>
        </w:rPr>
        <w:t>Figure 52.10. Rule options</w:t>
      </w:r>
    </w:p>
    <w:p w14:paraId="71FAAEA8" w14:textId="77777777" w:rsidR="00000000" w:rsidRDefault="001D59F6">
      <w:pPr>
        <w:pStyle w:val="listitem"/>
        <w:shd w:val="clear" w:color="auto" w:fill="FFFFFF"/>
        <w:spacing w:before="0" w:after="0"/>
        <w:ind w:left="1440"/>
        <w:divId w:val="577524082"/>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40FC3294" wp14:editId="262D2252">
            <wp:extent cx="5781675" cy="3829050"/>
            <wp:effectExtent l="0" t="0" r="9525" b="0"/>
            <wp:docPr id="215" name="Picture 215" descr="Additional rul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Additional rule options"/>
                    <pic:cNvPicPr>
                      <a:picLocks noChangeAspect="1" noChangeArrowheads="1"/>
                    </pic:cNvPicPr>
                  </pic:nvPicPr>
                  <pic:blipFill>
                    <a:blip r:link="rId802">
                      <a:extLst>
                        <a:ext uri="{28A0092B-C50C-407E-A947-70E740481C1C}">
                          <a14:useLocalDpi xmlns:a14="http://schemas.microsoft.com/office/drawing/2010/main" val="0"/>
                        </a:ext>
                      </a:extLst>
                    </a:blip>
                    <a:srcRect/>
                    <a:stretch>
                      <a:fillRect/>
                    </a:stretch>
                  </pic:blipFill>
                  <pic:spPr bwMode="auto">
                    <a:xfrm>
                      <a:off x="0" y="0"/>
                      <a:ext cx="5781675" cy="3829050"/>
                    </a:xfrm>
                    <a:prstGeom prst="rect">
                      <a:avLst/>
                    </a:prstGeom>
                    <a:noFill/>
                    <a:ln>
                      <a:noFill/>
                    </a:ln>
                  </pic:spPr>
                </pic:pic>
              </a:graphicData>
            </a:graphic>
          </wp:inline>
        </w:drawing>
      </w:r>
    </w:p>
    <w:p w14:paraId="390B548C" w14:textId="77777777" w:rsidR="00000000" w:rsidRDefault="001D59F6">
      <w:pPr>
        <w:pStyle w:val="listitem"/>
        <w:numPr>
          <w:ilvl w:val="0"/>
          <w:numId w:val="259"/>
        </w:numPr>
        <w:shd w:val="clear" w:color="auto" w:fill="FFFFFF"/>
        <w:divId w:val="410739139"/>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Save</w:t>
      </w:r>
      <w:r>
        <w:rPr>
          <w:rFonts w:ascii="Red Hat Text" w:eastAsia="Times New Roman" w:hAnsi="Red Hat Text" w:cs="Arial"/>
          <w:color w:val="252525"/>
          <w:lang w:val="en"/>
        </w:rPr>
        <w:t xml:space="preserve"> in the rule designer to save your work. </w:t>
      </w:r>
    </w:p>
    <w:p w14:paraId="02B75FE5" w14:textId="77777777" w:rsidR="00000000" w:rsidRDefault="001D59F6">
      <w:pPr>
        <w:pStyle w:val="Heading3"/>
        <w:shd w:val="clear" w:color="auto" w:fill="FFFFFF"/>
        <w:divId w:val="186988086"/>
        <w:rPr>
          <w:rFonts w:eastAsia="Times New Roman" w:cs="Arial"/>
          <w:color w:val="252525"/>
          <w:lang w:val="en"/>
        </w:rPr>
      </w:pPr>
      <w:r>
        <w:rPr>
          <w:rFonts w:eastAsia="Times New Roman" w:cs="Arial"/>
          <w:color w:val="252525"/>
          <w:lang w:val="en"/>
        </w:rPr>
        <w:t>52.4.1. Rule attributes</w:t>
      </w:r>
    </w:p>
    <w:p w14:paraId="4FE69049" w14:textId="77777777" w:rsidR="00000000" w:rsidRDefault="001D59F6">
      <w:pPr>
        <w:pStyle w:val="NormalWeb"/>
        <w:shd w:val="clear" w:color="auto" w:fill="FFFFFF"/>
        <w:divId w:val="114562968"/>
        <w:rPr>
          <w:rFonts w:ascii="Red Hat Text" w:hAnsi="Red Hat Text" w:cs="Arial"/>
          <w:color w:val="252525"/>
          <w:lang w:val="en"/>
        </w:rPr>
      </w:pPr>
      <w:r>
        <w:rPr>
          <w:rFonts w:ascii="Red Hat Text" w:hAnsi="Red Hat Text" w:cs="Arial"/>
          <w:color w:val="252525"/>
          <w:lang w:val="en"/>
        </w:rPr>
        <w:t>Rule attributes are additional specifications that</w:t>
      </w:r>
      <w:r>
        <w:rPr>
          <w:rFonts w:ascii="Red Hat Text" w:hAnsi="Red Hat Text" w:cs="Arial"/>
          <w:color w:val="252525"/>
          <w:lang w:val="en"/>
        </w:rPr>
        <w:t xml:space="preserve"> you can add to business rules to modify rule behavior. </w:t>
      </w:r>
    </w:p>
    <w:p w14:paraId="5B3A0DEC" w14:textId="77777777" w:rsidR="00000000" w:rsidRDefault="001D59F6">
      <w:pPr>
        <w:pStyle w:val="NormalWeb"/>
        <w:shd w:val="clear" w:color="auto" w:fill="FFFFFF"/>
        <w:divId w:val="114562968"/>
        <w:rPr>
          <w:rFonts w:ascii="Red Hat Text" w:hAnsi="Red Hat Text" w:cs="Arial"/>
          <w:color w:val="252525"/>
          <w:lang w:val="en"/>
        </w:rPr>
      </w:pPr>
      <w:r>
        <w:rPr>
          <w:rFonts w:ascii="Red Hat Text" w:hAnsi="Red Hat Text" w:cs="Arial"/>
          <w:color w:val="252525"/>
          <w:lang w:val="en"/>
        </w:rPr>
        <w:t xml:space="preserve">The following table lists the names and supported values of the attributes that you can assign to rules: </w:t>
      </w:r>
    </w:p>
    <w:p w14:paraId="5D34F990" w14:textId="77777777" w:rsidR="00000000" w:rsidRDefault="001D59F6">
      <w:pPr>
        <w:pStyle w:val="title"/>
        <w:shd w:val="clear" w:color="auto" w:fill="FFFFFF"/>
        <w:spacing w:line="360" w:lineRule="atLeast"/>
        <w:divId w:val="603615247"/>
        <w:rPr>
          <w:rFonts w:ascii="Red Hat Text" w:hAnsi="Red Hat Text" w:cs="Arial"/>
          <w:color w:val="252525"/>
          <w:lang w:val="en"/>
        </w:rPr>
      </w:pPr>
      <w:r>
        <w:rPr>
          <w:rStyle w:val="Strong"/>
          <w:rFonts w:ascii="Red Hat Text" w:hAnsi="Red Hat Text" w:cs="Arial"/>
          <w:color w:val="252525"/>
          <w:lang w:val="en"/>
        </w:rPr>
        <w:t>Table 52.1. Rule attributes</w:t>
      </w:r>
    </w:p>
    <w:tbl>
      <w:tblPr>
        <w:tblW w:w="5000" w:type="pct"/>
        <w:tblCellMar>
          <w:top w:w="15" w:type="dxa"/>
          <w:left w:w="15" w:type="dxa"/>
          <w:bottom w:w="15" w:type="dxa"/>
          <w:right w:w="15" w:type="dxa"/>
        </w:tblCellMar>
        <w:tblLook w:val="04A0" w:firstRow="1" w:lastRow="0" w:firstColumn="1" w:lastColumn="0" w:noHBand="0" w:noVBand="1"/>
      </w:tblPr>
      <w:tblGrid>
        <w:gridCol w:w="1454"/>
        <w:gridCol w:w="7572"/>
      </w:tblGrid>
      <w:tr w:rsidR="00000000" w14:paraId="3D175ECE" w14:textId="77777777">
        <w:trPr>
          <w:divId w:val="1063216876"/>
          <w:tblHeader/>
        </w:trPr>
        <w:tc>
          <w:tcPr>
            <w:tcW w:w="0" w:type="auto"/>
            <w:shd w:val="clear" w:color="auto" w:fill="auto"/>
            <w:tcMar>
              <w:top w:w="0" w:type="dxa"/>
              <w:left w:w="0" w:type="dxa"/>
              <w:bottom w:w="0" w:type="dxa"/>
              <w:right w:w="0" w:type="dxa"/>
            </w:tcMar>
            <w:hideMark/>
          </w:tcPr>
          <w:p w14:paraId="5456F98E"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Attribute</w:t>
            </w:r>
          </w:p>
        </w:tc>
        <w:tc>
          <w:tcPr>
            <w:tcW w:w="0" w:type="auto"/>
            <w:shd w:val="clear" w:color="auto" w:fill="auto"/>
            <w:tcMar>
              <w:top w:w="0" w:type="dxa"/>
              <w:left w:w="0" w:type="dxa"/>
              <w:bottom w:w="0" w:type="dxa"/>
              <w:right w:w="0" w:type="dxa"/>
            </w:tcMar>
            <w:hideMark/>
          </w:tcPr>
          <w:p w14:paraId="27B09A2C"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Value</w:t>
            </w:r>
          </w:p>
        </w:tc>
      </w:tr>
      <w:tr w:rsidR="00000000" w14:paraId="595E553C" w14:textId="77777777">
        <w:trPr>
          <w:divId w:val="1063216876"/>
        </w:trPr>
        <w:tc>
          <w:tcPr>
            <w:tcW w:w="0" w:type="auto"/>
            <w:shd w:val="clear" w:color="auto" w:fill="auto"/>
            <w:tcMar>
              <w:top w:w="0" w:type="dxa"/>
              <w:left w:w="0" w:type="dxa"/>
              <w:bottom w:w="0" w:type="dxa"/>
              <w:right w:w="0" w:type="dxa"/>
            </w:tcMar>
            <w:hideMark/>
          </w:tcPr>
          <w:p w14:paraId="449CCFFD" w14:textId="77777777" w:rsidR="00000000" w:rsidRDefault="001D59F6">
            <w:pPr>
              <w:pStyle w:val="NormalWeb"/>
              <w:rPr>
                <w:rFonts w:ascii="Red Hat Text" w:hAnsi="Red Hat Text"/>
                <w:color w:val="252525"/>
              </w:rPr>
            </w:pPr>
            <w:r>
              <w:rPr>
                <w:rStyle w:val="HTMLCode"/>
              </w:rPr>
              <w:t>salience</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EE3FDDE" w14:textId="77777777" w:rsidR="00000000" w:rsidRDefault="001D59F6">
            <w:pPr>
              <w:pStyle w:val="NormalWeb"/>
              <w:rPr>
                <w:rFonts w:ascii="Red Hat Text" w:hAnsi="Red Hat Text"/>
                <w:color w:val="252525"/>
              </w:rPr>
            </w:pPr>
            <w:r>
              <w:rPr>
                <w:rFonts w:ascii="Red Hat Text" w:hAnsi="Red Hat Text"/>
                <w:color w:val="252525"/>
              </w:rPr>
              <w:t xml:space="preserve">An integer defining the priority of the rule. Rules with a higher salience value are given higher priority when ordered in the activation queue. </w:t>
            </w:r>
          </w:p>
          <w:p w14:paraId="1B8F0923"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salience 10</w:t>
            </w:r>
            <w:r>
              <w:rPr>
                <w:rFonts w:ascii="Red Hat Text" w:hAnsi="Red Hat Text"/>
                <w:color w:val="252525"/>
              </w:rPr>
              <w:t xml:space="preserve"> </w:t>
            </w:r>
          </w:p>
        </w:tc>
      </w:tr>
      <w:tr w:rsidR="00000000" w14:paraId="77056FBE" w14:textId="77777777">
        <w:trPr>
          <w:divId w:val="1063216876"/>
        </w:trPr>
        <w:tc>
          <w:tcPr>
            <w:tcW w:w="0" w:type="auto"/>
            <w:shd w:val="clear" w:color="auto" w:fill="auto"/>
            <w:tcMar>
              <w:top w:w="0" w:type="dxa"/>
              <w:left w:w="0" w:type="dxa"/>
              <w:bottom w:w="0" w:type="dxa"/>
              <w:right w:w="0" w:type="dxa"/>
            </w:tcMar>
            <w:hideMark/>
          </w:tcPr>
          <w:p w14:paraId="12F8D09E" w14:textId="77777777" w:rsidR="00000000" w:rsidRDefault="001D59F6">
            <w:pPr>
              <w:pStyle w:val="NormalWeb"/>
              <w:rPr>
                <w:rFonts w:ascii="Red Hat Text" w:hAnsi="Red Hat Text"/>
                <w:color w:val="252525"/>
              </w:rPr>
            </w:pPr>
            <w:r>
              <w:rPr>
                <w:rStyle w:val="HTMLCode"/>
              </w:rPr>
              <w:t>enabled</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E67ED80" w14:textId="77777777" w:rsidR="00000000" w:rsidRDefault="001D59F6">
            <w:pPr>
              <w:pStyle w:val="NormalWeb"/>
              <w:rPr>
                <w:rFonts w:ascii="Red Hat Text" w:hAnsi="Red Hat Text"/>
                <w:color w:val="252525"/>
              </w:rPr>
            </w:pPr>
            <w:r>
              <w:rPr>
                <w:rFonts w:ascii="Red Hat Text" w:hAnsi="Red Hat Text"/>
                <w:color w:val="252525"/>
              </w:rPr>
              <w:t>A Boolean value. When the option is selected, the rule is enabled. When the op</w:t>
            </w:r>
            <w:r>
              <w:rPr>
                <w:rFonts w:ascii="Red Hat Text" w:hAnsi="Red Hat Text"/>
                <w:color w:val="252525"/>
              </w:rPr>
              <w:t xml:space="preserve">tion is not selected, the rule is disabled. </w:t>
            </w:r>
          </w:p>
          <w:p w14:paraId="240F38DE"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enabled true</w:t>
            </w:r>
            <w:r>
              <w:rPr>
                <w:rFonts w:ascii="Red Hat Text" w:hAnsi="Red Hat Text"/>
                <w:color w:val="252525"/>
              </w:rPr>
              <w:t xml:space="preserve"> </w:t>
            </w:r>
          </w:p>
        </w:tc>
      </w:tr>
      <w:tr w:rsidR="00000000" w14:paraId="700A9E89" w14:textId="77777777">
        <w:trPr>
          <w:divId w:val="1063216876"/>
        </w:trPr>
        <w:tc>
          <w:tcPr>
            <w:tcW w:w="0" w:type="auto"/>
            <w:shd w:val="clear" w:color="auto" w:fill="auto"/>
            <w:tcMar>
              <w:top w:w="0" w:type="dxa"/>
              <w:left w:w="0" w:type="dxa"/>
              <w:bottom w:w="0" w:type="dxa"/>
              <w:right w:w="0" w:type="dxa"/>
            </w:tcMar>
            <w:hideMark/>
          </w:tcPr>
          <w:p w14:paraId="269CB6B9" w14:textId="77777777" w:rsidR="00000000" w:rsidRDefault="001D59F6">
            <w:pPr>
              <w:pStyle w:val="NormalWeb"/>
              <w:rPr>
                <w:rFonts w:ascii="Red Hat Text" w:hAnsi="Red Hat Text"/>
                <w:color w:val="252525"/>
              </w:rPr>
            </w:pPr>
            <w:r>
              <w:rPr>
                <w:rStyle w:val="HTMLCode"/>
              </w:rPr>
              <w:t>date-effective</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51AA3DB" w14:textId="77777777" w:rsidR="00000000" w:rsidRDefault="001D59F6">
            <w:pPr>
              <w:pStyle w:val="NormalWeb"/>
              <w:rPr>
                <w:rFonts w:ascii="Red Hat Text" w:hAnsi="Red Hat Text"/>
                <w:color w:val="252525"/>
              </w:rPr>
            </w:pPr>
            <w:r>
              <w:rPr>
                <w:rFonts w:ascii="Red Hat Text" w:hAnsi="Red Hat Text"/>
                <w:color w:val="252525"/>
              </w:rPr>
              <w:t xml:space="preserve">A string containing a date and time definition. The rule can be activated only if the current date and time is after a </w:t>
            </w:r>
            <w:r>
              <w:rPr>
                <w:rStyle w:val="HTMLCode"/>
              </w:rPr>
              <w:t>date-effective</w:t>
            </w:r>
            <w:r>
              <w:rPr>
                <w:rFonts w:ascii="Red Hat Text" w:hAnsi="Red Hat Text"/>
                <w:color w:val="252525"/>
              </w:rPr>
              <w:t xml:space="preserve"> attribute. </w:t>
            </w:r>
          </w:p>
          <w:p w14:paraId="4A0D01CB"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date-effective "</w:t>
            </w:r>
            <w:r>
              <w:rPr>
                <w:rStyle w:val="HTMLCode"/>
              </w:rPr>
              <w:t>4-Sep-2018"</w:t>
            </w:r>
            <w:r>
              <w:rPr>
                <w:rFonts w:ascii="Red Hat Text" w:hAnsi="Red Hat Text"/>
                <w:color w:val="252525"/>
              </w:rPr>
              <w:t xml:space="preserve"> </w:t>
            </w:r>
          </w:p>
        </w:tc>
      </w:tr>
      <w:tr w:rsidR="00000000" w14:paraId="283FF73C" w14:textId="77777777">
        <w:trPr>
          <w:divId w:val="1063216876"/>
        </w:trPr>
        <w:tc>
          <w:tcPr>
            <w:tcW w:w="0" w:type="auto"/>
            <w:shd w:val="clear" w:color="auto" w:fill="auto"/>
            <w:tcMar>
              <w:top w:w="0" w:type="dxa"/>
              <w:left w:w="0" w:type="dxa"/>
              <w:bottom w:w="0" w:type="dxa"/>
              <w:right w:w="0" w:type="dxa"/>
            </w:tcMar>
            <w:hideMark/>
          </w:tcPr>
          <w:p w14:paraId="6270ED25" w14:textId="77777777" w:rsidR="00000000" w:rsidRDefault="001D59F6">
            <w:pPr>
              <w:pStyle w:val="NormalWeb"/>
              <w:rPr>
                <w:rFonts w:ascii="Red Hat Text" w:hAnsi="Red Hat Text"/>
                <w:color w:val="252525"/>
              </w:rPr>
            </w:pPr>
            <w:r>
              <w:rPr>
                <w:rStyle w:val="HTMLCode"/>
              </w:rPr>
              <w:t>date-expires</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1469C8E" w14:textId="77777777" w:rsidR="00000000" w:rsidRDefault="001D59F6">
            <w:pPr>
              <w:pStyle w:val="NormalWeb"/>
              <w:rPr>
                <w:rFonts w:ascii="Red Hat Text" w:hAnsi="Red Hat Text"/>
                <w:color w:val="252525"/>
              </w:rPr>
            </w:pPr>
            <w:r>
              <w:rPr>
                <w:rFonts w:ascii="Red Hat Text" w:hAnsi="Red Hat Text"/>
                <w:color w:val="252525"/>
              </w:rPr>
              <w:t xml:space="preserve">A string containing a date and time definition. The rule cannot be activated if the current date and time is after the </w:t>
            </w:r>
            <w:r>
              <w:rPr>
                <w:rStyle w:val="HTMLCode"/>
              </w:rPr>
              <w:t>date-expires</w:t>
            </w:r>
            <w:r>
              <w:rPr>
                <w:rFonts w:ascii="Red Hat Text" w:hAnsi="Red Hat Text"/>
                <w:color w:val="252525"/>
              </w:rPr>
              <w:t xml:space="preserve"> attribute. </w:t>
            </w:r>
          </w:p>
          <w:p w14:paraId="2CF0AD95"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date-expires "4-Oct-2018"</w:t>
            </w:r>
            <w:r>
              <w:rPr>
                <w:rFonts w:ascii="Red Hat Text" w:hAnsi="Red Hat Text"/>
                <w:color w:val="252525"/>
              </w:rPr>
              <w:t xml:space="preserve"> </w:t>
            </w:r>
          </w:p>
        </w:tc>
      </w:tr>
      <w:tr w:rsidR="00000000" w14:paraId="6A771BAD" w14:textId="77777777">
        <w:trPr>
          <w:divId w:val="1063216876"/>
        </w:trPr>
        <w:tc>
          <w:tcPr>
            <w:tcW w:w="0" w:type="auto"/>
            <w:shd w:val="clear" w:color="auto" w:fill="auto"/>
            <w:tcMar>
              <w:top w:w="0" w:type="dxa"/>
              <w:left w:w="0" w:type="dxa"/>
              <w:bottom w:w="0" w:type="dxa"/>
              <w:right w:w="0" w:type="dxa"/>
            </w:tcMar>
            <w:hideMark/>
          </w:tcPr>
          <w:p w14:paraId="38FC84ED" w14:textId="77777777" w:rsidR="00000000" w:rsidRDefault="001D59F6">
            <w:pPr>
              <w:pStyle w:val="NormalWeb"/>
              <w:rPr>
                <w:rFonts w:ascii="Red Hat Text" w:hAnsi="Red Hat Text"/>
                <w:color w:val="252525"/>
              </w:rPr>
            </w:pPr>
            <w:r>
              <w:rPr>
                <w:rStyle w:val="HTMLCode"/>
              </w:rPr>
              <w:t>no-loop</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A84408E" w14:textId="77777777" w:rsidR="00000000" w:rsidRDefault="001D59F6">
            <w:pPr>
              <w:pStyle w:val="NormalWeb"/>
              <w:rPr>
                <w:rFonts w:ascii="Red Hat Text" w:hAnsi="Red Hat Text"/>
                <w:color w:val="252525"/>
              </w:rPr>
            </w:pPr>
            <w:r>
              <w:rPr>
                <w:rFonts w:ascii="Red Hat Text" w:hAnsi="Red Hat Text"/>
                <w:color w:val="252525"/>
              </w:rPr>
              <w:t>A Boolean value. When the option is selected, the rule cannot be r</w:t>
            </w:r>
            <w:r>
              <w:rPr>
                <w:rFonts w:ascii="Red Hat Text" w:hAnsi="Red Hat Text"/>
                <w:color w:val="252525"/>
              </w:rPr>
              <w:t xml:space="preserve">eactivated (looped) if a consequence of the rule re-triggers a previously met condition. When the condition is not selected, the rule can be looped in these circumstances. </w:t>
            </w:r>
          </w:p>
          <w:p w14:paraId="4EAD53DD"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no-loop true</w:t>
            </w:r>
            <w:r>
              <w:rPr>
                <w:rFonts w:ascii="Red Hat Text" w:hAnsi="Red Hat Text"/>
                <w:color w:val="252525"/>
              </w:rPr>
              <w:t xml:space="preserve"> </w:t>
            </w:r>
          </w:p>
        </w:tc>
      </w:tr>
      <w:tr w:rsidR="00000000" w14:paraId="3C36C4B8" w14:textId="77777777">
        <w:trPr>
          <w:divId w:val="1063216876"/>
        </w:trPr>
        <w:tc>
          <w:tcPr>
            <w:tcW w:w="0" w:type="auto"/>
            <w:shd w:val="clear" w:color="auto" w:fill="auto"/>
            <w:tcMar>
              <w:top w:w="0" w:type="dxa"/>
              <w:left w:w="0" w:type="dxa"/>
              <w:bottom w:w="0" w:type="dxa"/>
              <w:right w:w="0" w:type="dxa"/>
            </w:tcMar>
            <w:hideMark/>
          </w:tcPr>
          <w:p w14:paraId="766DA63E" w14:textId="77777777" w:rsidR="00000000" w:rsidRDefault="001D59F6">
            <w:pPr>
              <w:pStyle w:val="NormalWeb"/>
              <w:rPr>
                <w:rFonts w:ascii="Red Hat Text" w:hAnsi="Red Hat Text"/>
                <w:color w:val="252525"/>
              </w:rPr>
            </w:pPr>
            <w:r>
              <w:rPr>
                <w:rStyle w:val="HTMLCode"/>
              </w:rPr>
              <w:t>agenda-group</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78F9607" w14:textId="77777777" w:rsidR="00000000" w:rsidRDefault="001D59F6">
            <w:pPr>
              <w:pStyle w:val="NormalWeb"/>
              <w:rPr>
                <w:rFonts w:ascii="Red Hat Text" w:hAnsi="Red Hat Text"/>
                <w:color w:val="252525"/>
              </w:rPr>
            </w:pPr>
            <w:r>
              <w:rPr>
                <w:rFonts w:ascii="Red Hat Text" w:hAnsi="Red Hat Text"/>
                <w:color w:val="252525"/>
              </w:rPr>
              <w:t>A string identifying an agenda group to which you want to assign the rule. Agenda groups allow you to partition the agenda to provide more execution control over groups of rules. Only rules in an agenda group that has acquired a focus are able to be activa</w:t>
            </w:r>
            <w:r>
              <w:rPr>
                <w:rFonts w:ascii="Red Hat Text" w:hAnsi="Red Hat Text"/>
                <w:color w:val="252525"/>
              </w:rPr>
              <w:t xml:space="preserve">ted. </w:t>
            </w:r>
          </w:p>
          <w:p w14:paraId="0A7B6DFA"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agenda-group "GroupName"</w:t>
            </w:r>
            <w:r>
              <w:rPr>
                <w:rFonts w:ascii="Red Hat Text" w:hAnsi="Red Hat Text"/>
                <w:color w:val="252525"/>
              </w:rPr>
              <w:t xml:space="preserve"> </w:t>
            </w:r>
          </w:p>
        </w:tc>
      </w:tr>
      <w:tr w:rsidR="00000000" w14:paraId="7F0D4FD4" w14:textId="77777777">
        <w:trPr>
          <w:divId w:val="1063216876"/>
        </w:trPr>
        <w:tc>
          <w:tcPr>
            <w:tcW w:w="0" w:type="auto"/>
            <w:shd w:val="clear" w:color="auto" w:fill="auto"/>
            <w:tcMar>
              <w:top w:w="0" w:type="dxa"/>
              <w:left w:w="0" w:type="dxa"/>
              <w:bottom w:w="0" w:type="dxa"/>
              <w:right w:w="0" w:type="dxa"/>
            </w:tcMar>
            <w:hideMark/>
          </w:tcPr>
          <w:p w14:paraId="1C25A9D4" w14:textId="77777777" w:rsidR="00000000" w:rsidRDefault="001D59F6">
            <w:pPr>
              <w:pStyle w:val="NormalWeb"/>
              <w:rPr>
                <w:rFonts w:ascii="Red Hat Text" w:hAnsi="Red Hat Text"/>
                <w:color w:val="252525"/>
              </w:rPr>
            </w:pPr>
            <w:r>
              <w:rPr>
                <w:rStyle w:val="HTMLCode"/>
              </w:rPr>
              <w:t>activation-group</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BF0DB77" w14:textId="77777777" w:rsidR="00000000" w:rsidRDefault="001D59F6">
            <w:pPr>
              <w:pStyle w:val="NormalWeb"/>
              <w:rPr>
                <w:rFonts w:ascii="Red Hat Text" w:hAnsi="Red Hat Text"/>
                <w:color w:val="252525"/>
              </w:rPr>
            </w:pPr>
            <w:r>
              <w:rPr>
                <w:rFonts w:ascii="Red Hat Text" w:hAnsi="Red Hat Text"/>
                <w:color w:val="252525"/>
              </w:rPr>
              <w:t>A string identifying an activation (or XOR) group to which you want to assign the rule. In activation groups, only one rule can be activated. The first rule to fire will cancel all pending activat</w:t>
            </w:r>
            <w:r>
              <w:rPr>
                <w:rFonts w:ascii="Red Hat Text" w:hAnsi="Red Hat Text"/>
                <w:color w:val="252525"/>
              </w:rPr>
              <w:t xml:space="preserve">ions of all rules in the activation group. </w:t>
            </w:r>
          </w:p>
          <w:p w14:paraId="12205FF1"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activation-group "GroupName"</w:t>
            </w:r>
            <w:r>
              <w:rPr>
                <w:rFonts w:ascii="Red Hat Text" w:hAnsi="Red Hat Text"/>
                <w:color w:val="252525"/>
              </w:rPr>
              <w:t xml:space="preserve"> </w:t>
            </w:r>
          </w:p>
        </w:tc>
      </w:tr>
      <w:tr w:rsidR="00000000" w14:paraId="4CC27088" w14:textId="77777777">
        <w:trPr>
          <w:divId w:val="1063216876"/>
        </w:trPr>
        <w:tc>
          <w:tcPr>
            <w:tcW w:w="0" w:type="auto"/>
            <w:shd w:val="clear" w:color="auto" w:fill="auto"/>
            <w:tcMar>
              <w:top w:w="0" w:type="dxa"/>
              <w:left w:w="0" w:type="dxa"/>
              <w:bottom w:w="0" w:type="dxa"/>
              <w:right w:w="0" w:type="dxa"/>
            </w:tcMar>
            <w:hideMark/>
          </w:tcPr>
          <w:p w14:paraId="3CBC6975" w14:textId="77777777" w:rsidR="00000000" w:rsidRDefault="001D59F6">
            <w:pPr>
              <w:pStyle w:val="NormalWeb"/>
              <w:rPr>
                <w:rFonts w:ascii="Red Hat Text" w:hAnsi="Red Hat Text"/>
                <w:color w:val="252525"/>
              </w:rPr>
            </w:pPr>
            <w:r>
              <w:rPr>
                <w:rStyle w:val="HTMLCode"/>
              </w:rPr>
              <w:t>duration</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32687A5" w14:textId="77777777" w:rsidR="00000000" w:rsidRDefault="001D59F6">
            <w:pPr>
              <w:pStyle w:val="NormalWeb"/>
              <w:rPr>
                <w:rFonts w:ascii="Red Hat Text" w:hAnsi="Red Hat Text"/>
                <w:color w:val="252525"/>
              </w:rPr>
            </w:pPr>
            <w:r>
              <w:rPr>
                <w:rFonts w:ascii="Red Hat Text" w:hAnsi="Red Hat Text"/>
                <w:color w:val="252525"/>
              </w:rPr>
              <w:t xml:space="preserve">A long integer value defining the duration of time in milliseconds after which the rule can be activated, if the rule conditions are still met. </w:t>
            </w:r>
          </w:p>
          <w:p w14:paraId="182E8C20"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duration</w:t>
            </w:r>
            <w:r>
              <w:rPr>
                <w:rStyle w:val="HTMLCode"/>
              </w:rPr>
              <w:t xml:space="preserve"> 10000</w:t>
            </w:r>
            <w:r>
              <w:rPr>
                <w:rFonts w:ascii="Red Hat Text" w:hAnsi="Red Hat Text"/>
                <w:color w:val="252525"/>
              </w:rPr>
              <w:t xml:space="preserve"> </w:t>
            </w:r>
          </w:p>
        </w:tc>
      </w:tr>
      <w:tr w:rsidR="00000000" w14:paraId="4598C075" w14:textId="77777777">
        <w:trPr>
          <w:divId w:val="1063216876"/>
        </w:trPr>
        <w:tc>
          <w:tcPr>
            <w:tcW w:w="0" w:type="auto"/>
            <w:shd w:val="clear" w:color="auto" w:fill="auto"/>
            <w:tcMar>
              <w:top w:w="0" w:type="dxa"/>
              <w:left w:w="0" w:type="dxa"/>
              <w:bottom w:w="0" w:type="dxa"/>
              <w:right w:w="0" w:type="dxa"/>
            </w:tcMar>
            <w:hideMark/>
          </w:tcPr>
          <w:p w14:paraId="5A63E121" w14:textId="77777777" w:rsidR="00000000" w:rsidRDefault="001D59F6">
            <w:pPr>
              <w:pStyle w:val="NormalWeb"/>
              <w:rPr>
                <w:rFonts w:ascii="Red Hat Text" w:hAnsi="Red Hat Text"/>
                <w:color w:val="252525"/>
              </w:rPr>
            </w:pPr>
            <w:r>
              <w:rPr>
                <w:rStyle w:val="HTMLCode"/>
              </w:rPr>
              <w:t>timer</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4C09305" w14:textId="77777777" w:rsidR="00000000" w:rsidRDefault="001D59F6">
            <w:pPr>
              <w:pStyle w:val="NormalWeb"/>
              <w:rPr>
                <w:rFonts w:ascii="Red Hat Text" w:hAnsi="Red Hat Text"/>
                <w:color w:val="252525"/>
              </w:rPr>
            </w:pPr>
            <w:r>
              <w:rPr>
                <w:rFonts w:ascii="Red Hat Text" w:hAnsi="Red Hat Text"/>
                <w:color w:val="252525"/>
              </w:rPr>
              <w:t xml:space="preserve">A string identifying either </w:t>
            </w:r>
            <w:r>
              <w:rPr>
                <w:rStyle w:val="HTMLCode"/>
              </w:rPr>
              <w:t>int</w:t>
            </w:r>
            <w:r>
              <w:rPr>
                <w:rFonts w:ascii="Red Hat Text" w:hAnsi="Red Hat Text"/>
                <w:color w:val="252525"/>
              </w:rPr>
              <w:t xml:space="preserve"> (interval) or </w:t>
            </w:r>
            <w:r>
              <w:rPr>
                <w:rStyle w:val="HTMLCode"/>
              </w:rPr>
              <w:t>cron</w:t>
            </w:r>
            <w:r>
              <w:rPr>
                <w:rFonts w:ascii="Red Hat Text" w:hAnsi="Red Hat Text"/>
                <w:color w:val="252525"/>
              </w:rPr>
              <w:t xml:space="preserve"> timer definitions for scheduling the rule. </w:t>
            </w:r>
          </w:p>
          <w:p w14:paraId="2AD4ED1A"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timer ( cron:* 0/15 * * * ? )</w:t>
            </w:r>
            <w:r>
              <w:rPr>
                <w:rFonts w:ascii="Red Hat Text" w:hAnsi="Red Hat Text"/>
                <w:color w:val="252525"/>
              </w:rPr>
              <w:t xml:space="preserve"> (every 15 minutes) </w:t>
            </w:r>
          </w:p>
        </w:tc>
      </w:tr>
      <w:tr w:rsidR="00000000" w14:paraId="3AF6B9F5" w14:textId="77777777">
        <w:trPr>
          <w:divId w:val="1063216876"/>
        </w:trPr>
        <w:tc>
          <w:tcPr>
            <w:tcW w:w="0" w:type="auto"/>
            <w:shd w:val="clear" w:color="auto" w:fill="auto"/>
            <w:tcMar>
              <w:top w:w="0" w:type="dxa"/>
              <w:left w:w="0" w:type="dxa"/>
              <w:bottom w:w="0" w:type="dxa"/>
              <w:right w:w="0" w:type="dxa"/>
            </w:tcMar>
            <w:hideMark/>
          </w:tcPr>
          <w:p w14:paraId="101C2352" w14:textId="77777777" w:rsidR="00000000" w:rsidRDefault="001D59F6">
            <w:pPr>
              <w:pStyle w:val="NormalWeb"/>
              <w:rPr>
                <w:rFonts w:ascii="Red Hat Text" w:hAnsi="Red Hat Text"/>
                <w:color w:val="252525"/>
              </w:rPr>
            </w:pPr>
            <w:r>
              <w:rPr>
                <w:rStyle w:val="HTMLCode"/>
              </w:rPr>
              <w:t>calendar</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283B9F6" w14:textId="77777777" w:rsidR="00000000" w:rsidRDefault="001D59F6">
            <w:pPr>
              <w:pStyle w:val="NormalWeb"/>
              <w:rPr>
                <w:rFonts w:ascii="Red Hat Text" w:hAnsi="Red Hat Text"/>
                <w:color w:val="252525"/>
              </w:rPr>
            </w:pPr>
            <w:r>
              <w:rPr>
                <w:rFonts w:ascii="Red Hat Text" w:hAnsi="Red Hat Text"/>
                <w:color w:val="252525"/>
              </w:rPr>
              <w:t xml:space="preserve">A </w:t>
            </w:r>
            <w:hyperlink r:id="rId803" w:history="1">
              <w:r>
                <w:rPr>
                  <w:rStyle w:val="Hyperlink"/>
                  <w:rFonts w:ascii="Red Hat Text" w:hAnsi="Red Hat Text"/>
                </w:rPr>
                <w:t>Quartz</w:t>
              </w:r>
            </w:hyperlink>
            <w:r>
              <w:rPr>
                <w:rFonts w:ascii="Red Hat Text" w:hAnsi="Red Hat Text"/>
                <w:color w:val="252525"/>
              </w:rPr>
              <w:t xml:space="preserve"> calendar definiti</w:t>
            </w:r>
            <w:r>
              <w:rPr>
                <w:rFonts w:ascii="Red Hat Text" w:hAnsi="Red Hat Text"/>
                <w:color w:val="252525"/>
              </w:rPr>
              <w:t xml:space="preserve">on for scheduling the rule. </w:t>
            </w:r>
          </w:p>
          <w:p w14:paraId="3281DC8C"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calendars "* * 0-7,18-23 ? * *"</w:t>
            </w:r>
            <w:r>
              <w:rPr>
                <w:rFonts w:ascii="Red Hat Text" w:hAnsi="Red Hat Text"/>
                <w:color w:val="252525"/>
              </w:rPr>
              <w:t xml:space="preserve"> (exclude non-business hours) </w:t>
            </w:r>
          </w:p>
        </w:tc>
      </w:tr>
      <w:tr w:rsidR="00000000" w14:paraId="6EA3EE9F" w14:textId="77777777">
        <w:trPr>
          <w:divId w:val="1063216876"/>
        </w:trPr>
        <w:tc>
          <w:tcPr>
            <w:tcW w:w="0" w:type="auto"/>
            <w:shd w:val="clear" w:color="auto" w:fill="auto"/>
            <w:tcMar>
              <w:top w:w="0" w:type="dxa"/>
              <w:left w:w="0" w:type="dxa"/>
              <w:bottom w:w="0" w:type="dxa"/>
              <w:right w:w="0" w:type="dxa"/>
            </w:tcMar>
            <w:hideMark/>
          </w:tcPr>
          <w:p w14:paraId="2648B057" w14:textId="77777777" w:rsidR="00000000" w:rsidRDefault="001D59F6">
            <w:pPr>
              <w:pStyle w:val="NormalWeb"/>
              <w:rPr>
                <w:rFonts w:ascii="Red Hat Text" w:hAnsi="Red Hat Text"/>
                <w:color w:val="252525"/>
              </w:rPr>
            </w:pPr>
            <w:r>
              <w:rPr>
                <w:rStyle w:val="HTMLCode"/>
              </w:rPr>
              <w:t>auto-focus</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DA1C642" w14:textId="77777777" w:rsidR="00000000" w:rsidRDefault="001D59F6">
            <w:pPr>
              <w:pStyle w:val="NormalWeb"/>
              <w:rPr>
                <w:rFonts w:ascii="Red Hat Text" w:hAnsi="Red Hat Text"/>
                <w:color w:val="252525"/>
              </w:rPr>
            </w:pPr>
            <w:r>
              <w:rPr>
                <w:rFonts w:ascii="Red Hat Text" w:hAnsi="Red Hat Text"/>
                <w:color w:val="252525"/>
              </w:rPr>
              <w:t>A Boolean value, applicable only to rules within agenda groups. When the option is selected, the next time the rule is activated, a focus is au</w:t>
            </w:r>
            <w:r>
              <w:rPr>
                <w:rFonts w:ascii="Red Hat Text" w:hAnsi="Red Hat Text"/>
                <w:color w:val="252525"/>
              </w:rPr>
              <w:t xml:space="preserve">tomatically given to the agenda group to which the rule is assigned. </w:t>
            </w:r>
          </w:p>
          <w:p w14:paraId="523FA4D9"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auto-focus true</w:t>
            </w:r>
            <w:r>
              <w:rPr>
                <w:rFonts w:ascii="Red Hat Text" w:hAnsi="Red Hat Text"/>
                <w:color w:val="252525"/>
              </w:rPr>
              <w:t xml:space="preserve"> </w:t>
            </w:r>
          </w:p>
        </w:tc>
      </w:tr>
      <w:tr w:rsidR="00000000" w14:paraId="50633331" w14:textId="77777777">
        <w:trPr>
          <w:divId w:val="1063216876"/>
        </w:trPr>
        <w:tc>
          <w:tcPr>
            <w:tcW w:w="0" w:type="auto"/>
            <w:shd w:val="clear" w:color="auto" w:fill="auto"/>
            <w:tcMar>
              <w:top w:w="0" w:type="dxa"/>
              <w:left w:w="0" w:type="dxa"/>
              <w:bottom w:w="0" w:type="dxa"/>
              <w:right w:w="0" w:type="dxa"/>
            </w:tcMar>
            <w:hideMark/>
          </w:tcPr>
          <w:p w14:paraId="22064924" w14:textId="77777777" w:rsidR="00000000" w:rsidRDefault="001D59F6">
            <w:pPr>
              <w:pStyle w:val="NormalWeb"/>
              <w:rPr>
                <w:rFonts w:ascii="Red Hat Text" w:hAnsi="Red Hat Text"/>
                <w:color w:val="252525"/>
              </w:rPr>
            </w:pPr>
            <w:r>
              <w:rPr>
                <w:rStyle w:val="HTMLCode"/>
              </w:rPr>
              <w:t>lock-on-active</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630BBD3" w14:textId="77777777" w:rsidR="00000000" w:rsidRDefault="001D59F6">
            <w:pPr>
              <w:pStyle w:val="NormalWeb"/>
              <w:rPr>
                <w:rFonts w:ascii="Red Hat Text" w:hAnsi="Red Hat Text"/>
                <w:color w:val="252525"/>
              </w:rPr>
            </w:pPr>
            <w:r>
              <w:rPr>
                <w:rFonts w:ascii="Red Hat Text" w:hAnsi="Red Hat Text"/>
                <w:color w:val="252525"/>
              </w:rPr>
              <w:t>A Boolean value, applicable only to rules within rule flow groups or agenda groups. When the option is selected, the next time the ruleflow gro</w:t>
            </w:r>
            <w:r>
              <w:rPr>
                <w:rFonts w:ascii="Red Hat Text" w:hAnsi="Red Hat Text"/>
                <w:color w:val="252525"/>
              </w:rPr>
              <w:t xml:space="preserve">up for the rule becomes active or the agenda group for the rule receives a focus, the rule cannot be activated again until the ruleflow group is no longer active or the agenda group loses the focus. This is a stronger version of the </w:t>
            </w:r>
            <w:r>
              <w:rPr>
                <w:rStyle w:val="HTMLCode"/>
              </w:rPr>
              <w:t>no-loop</w:t>
            </w:r>
            <w:r>
              <w:rPr>
                <w:rFonts w:ascii="Red Hat Text" w:hAnsi="Red Hat Text"/>
                <w:color w:val="252525"/>
              </w:rPr>
              <w:t xml:space="preserve"> attribute, beca</w:t>
            </w:r>
            <w:r>
              <w:rPr>
                <w:rFonts w:ascii="Red Hat Text" w:hAnsi="Red Hat Text"/>
                <w:color w:val="252525"/>
              </w:rPr>
              <w:t>use the activation of a matching rule is discarded regardless of the origin of the update (not only by the rule itself). This attribute is ideal for calculation rules where you have a number of rules that modify a fact and you do not want any rule re-match</w:t>
            </w:r>
            <w:r>
              <w:rPr>
                <w:rFonts w:ascii="Red Hat Text" w:hAnsi="Red Hat Text"/>
                <w:color w:val="252525"/>
              </w:rPr>
              <w:t xml:space="preserve">ing and firing again. </w:t>
            </w:r>
          </w:p>
          <w:p w14:paraId="76A26E02"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lock-on-active true</w:t>
            </w:r>
            <w:r>
              <w:rPr>
                <w:rFonts w:ascii="Red Hat Text" w:hAnsi="Red Hat Text"/>
                <w:color w:val="252525"/>
              </w:rPr>
              <w:t xml:space="preserve"> </w:t>
            </w:r>
          </w:p>
        </w:tc>
      </w:tr>
      <w:tr w:rsidR="00000000" w14:paraId="696759B7" w14:textId="77777777">
        <w:trPr>
          <w:divId w:val="1063216876"/>
        </w:trPr>
        <w:tc>
          <w:tcPr>
            <w:tcW w:w="0" w:type="auto"/>
            <w:shd w:val="clear" w:color="auto" w:fill="auto"/>
            <w:tcMar>
              <w:top w:w="0" w:type="dxa"/>
              <w:left w:w="0" w:type="dxa"/>
              <w:bottom w:w="0" w:type="dxa"/>
              <w:right w:w="0" w:type="dxa"/>
            </w:tcMar>
            <w:hideMark/>
          </w:tcPr>
          <w:p w14:paraId="08AFD15F" w14:textId="77777777" w:rsidR="00000000" w:rsidRDefault="001D59F6">
            <w:pPr>
              <w:pStyle w:val="NormalWeb"/>
              <w:rPr>
                <w:rFonts w:ascii="Red Hat Text" w:hAnsi="Red Hat Text"/>
                <w:color w:val="252525"/>
              </w:rPr>
            </w:pPr>
            <w:r>
              <w:rPr>
                <w:rStyle w:val="HTMLCode"/>
              </w:rPr>
              <w:t>ruleflow-group</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BFFD292" w14:textId="77777777" w:rsidR="00000000" w:rsidRDefault="001D59F6">
            <w:pPr>
              <w:pStyle w:val="NormalWeb"/>
              <w:rPr>
                <w:rFonts w:ascii="Red Hat Text" w:hAnsi="Red Hat Text"/>
                <w:color w:val="252525"/>
              </w:rPr>
            </w:pPr>
            <w:r>
              <w:rPr>
                <w:rFonts w:ascii="Red Hat Text" w:hAnsi="Red Hat Text"/>
                <w:color w:val="252525"/>
              </w:rPr>
              <w:t xml:space="preserve">A string identifying a rule flow group. In rule flow groups, rules can fire only when the group is activated by the associated rule flow. </w:t>
            </w:r>
          </w:p>
          <w:p w14:paraId="003E1990"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ruleflow-group "GroupName"</w:t>
            </w:r>
            <w:r>
              <w:rPr>
                <w:rFonts w:ascii="Red Hat Text" w:hAnsi="Red Hat Text"/>
                <w:color w:val="252525"/>
              </w:rPr>
              <w:t xml:space="preserve"> </w:t>
            </w:r>
          </w:p>
        </w:tc>
      </w:tr>
      <w:tr w:rsidR="00000000" w14:paraId="4FD66260" w14:textId="77777777">
        <w:trPr>
          <w:divId w:val="1063216876"/>
        </w:trPr>
        <w:tc>
          <w:tcPr>
            <w:tcW w:w="0" w:type="auto"/>
            <w:shd w:val="clear" w:color="auto" w:fill="auto"/>
            <w:tcMar>
              <w:top w:w="0" w:type="dxa"/>
              <w:left w:w="0" w:type="dxa"/>
              <w:bottom w:w="0" w:type="dxa"/>
              <w:right w:w="0" w:type="dxa"/>
            </w:tcMar>
            <w:hideMark/>
          </w:tcPr>
          <w:p w14:paraId="3CE9A85C" w14:textId="77777777" w:rsidR="00000000" w:rsidRDefault="001D59F6">
            <w:pPr>
              <w:pStyle w:val="NormalWeb"/>
              <w:rPr>
                <w:rFonts w:ascii="Red Hat Text" w:hAnsi="Red Hat Text"/>
                <w:color w:val="252525"/>
              </w:rPr>
            </w:pPr>
            <w:r>
              <w:rPr>
                <w:rStyle w:val="HTMLCode"/>
              </w:rPr>
              <w:t>dialect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AECA258" w14:textId="77777777" w:rsidR="00000000" w:rsidRDefault="001D59F6">
            <w:pPr>
              <w:pStyle w:val="NormalWeb"/>
              <w:rPr>
                <w:rFonts w:ascii="Red Hat Text" w:hAnsi="Red Hat Text"/>
                <w:color w:val="252525"/>
              </w:rPr>
            </w:pPr>
            <w:r>
              <w:rPr>
                <w:rFonts w:ascii="Red Hat Text" w:hAnsi="Red Hat Text"/>
                <w:color w:val="252525"/>
              </w:rPr>
              <w:t xml:space="preserve">A string identifying either </w:t>
            </w:r>
            <w:r>
              <w:rPr>
                <w:rStyle w:val="HTMLCode"/>
              </w:rPr>
              <w:t>JAVA</w:t>
            </w:r>
            <w:r>
              <w:rPr>
                <w:rFonts w:ascii="Red Hat Text" w:hAnsi="Red Hat Text"/>
                <w:color w:val="252525"/>
              </w:rPr>
              <w:t xml:space="preserve"> or </w:t>
            </w:r>
            <w:r>
              <w:rPr>
                <w:rStyle w:val="HTMLCode"/>
              </w:rPr>
              <w:t>MVEL</w:t>
            </w:r>
            <w:r>
              <w:rPr>
                <w:rFonts w:ascii="Red Hat Text" w:hAnsi="Red Hat Text"/>
                <w:color w:val="252525"/>
              </w:rPr>
              <w:t xml:space="preserve"> as the language to be used fo</w:t>
            </w:r>
            <w:r>
              <w:rPr>
                <w:rFonts w:ascii="Red Hat Text" w:hAnsi="Red Hat Text"/>
                <w:color w:val="252525"/>
              </w:rPr>
              <w:t xml:space="preserve">r code expressions in the rule. By default, the rule uses the dialect specified at the package level. Any dialect specified here overrides the package dialect setting for the rule. </w:t>
            </w:r>
          </w:p>
          <w:p w14:paraId="131CEA68"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dialect "JAVA"</w:t>
            </w:r>
            <w:r>
              <w:rPr>
                <w:rFonts w:ascii="Red Hat Text" w:hAnsi="Red Hat Text"/>
                <w:color w:val="252525"/>
              </w:rPr>
              <w:t xml:space="preserve"> </w:t>
            </w:r>
          </w:p>
          <w:p w14:paraId="57594290" w14:textId="77777777" w:rsidR="00000000" w:rsidRDefault="001D59F6">
            <w:pPr>
              <w:divId w:val="1152716942"/>
              <w:rPr>
                <w:rFonts w:ascii="Red Hat Text" w:eastAsia="Times New Roman" w:hAnsi="Red Hat Text"/>
                <w:color w:val="252525"/>
              </w:rPr>
            </w:pPr>
            <w:r>
              <w:rPr>
                <w:rFonts w:ascii="Red Hat Text" w:eastAsia="Times New Roman" w:hAnsi="Red Hat Text"/>
                <w:color w:val="252525"/>
              </w:rPr>
              <w:t>Note</w:t>
            </w:r>
          </w:p>
          <w:p w14:paraId="165B83A7" w14:textId="77777777" w:rsidR="00000000" w:rsidRDefault="001D59F6">
            <w:pPr>
              <w:pStyle w:val="NormalWeb"/>
              <w:divId w:val="353969416"/>
              <w:rPr>
                <w:rFonts w:ascii="Red Hat Text" w:hAnsi="Red Hat Text"/>
                <w:color w:val="252525"/>
              </w:rPr>
            </w:pPr>
            <w:r>
              <w:rPr>
                <w:rFonts w:ascii="Red Hat Text" w:hAnsi="Red Hat Text"/>
                <w:color w:val="252525"/>
              </w:rPr>
              <w:t>When you use Red Hat Decision Manager withou</w:t>
            </w:r>
            <w:r>
              <w:rPr>
                <w:rFonts w:ascii="Red Hat Text" w:hAnsi="Red Hat Text"/>
                <w:color w:val="252525"/>
              </w:rPr>
              <w:t xml:space="preserve">t the executable model, the </w:t>
            </w:r>
            <w:r>
              <w:rPr>
                <w:rStyle w:val="HTMLCode"/>
              </w:rPr>
              <w:t>dialect "JAVA"</w:t>
            </w:r>
            <w:r>
              <w:rPr>
                <w:rFonts w:ascii="Red Hat Text" w:hAnsi="Red Hat Text"/>
                <w:color w:val="252525"/>
              </w:rPr>
              <w:t xml:space="preserve"> rule consequences support only Java 5 syntax. For more information about executable models, see </w:t>
            </w:r>
            <w:hyperlink r:id="rId804" w:anchor="executable-model-con_packaging-deploying" w:history="1">
              <w:r>
                <w:rPr>
                  <w:rStyle w:val="Emphasis"/>
                  <w:rFonts w:ascii="Red Hat Text" w:hAnsi="Red Hat Text"/>
                  <w:color w:val="0066CC"/>
                </w:rPr>
                <w:t>Packaging and deploying an Red Hat Decision Manager project</w:t>
              </w:r>
            </w:hyperlink>
            <w:r>
              <w:rPr>
                <w:rFonts w:ascii="Red Hat Text" w:hAnsi="Red Hat Text"/>
                <w:color w:val="252525"/>
              </w:rPr>
              <w:t xml:space="preserve">. </w:t>
            </w:r>
          </w:p>
        </w:tc>
      </w:tr>
    </w:tbl>
    <w:p w14:paraId="6E88EC5E" w14:textId="77777777" w:rsidR="00000000" w:rsidRDefault="001D59F6">
      <w:pPr>
        <w:pStyle w:val="Heading2"/>
        <w:shd w:val="clear" w:color="auto" w:fill="FFFFFF"/>
        <w:divId w:val="650257176"/>
        <w:rPr>
          <w:rFonts w:eastAsia="Times New Roman" w:cs="Arial"/>
          <w:color w:val="252525"/>
          <w:lang w:val="en"/>
        </w:rPr>
      </w:pPr>
      <w:r>
        <w:rPr>
          <w:rFonts w:eastAsia="Times New Roman" w:cs="Arial"/>
          <w:color w:val="252525"/>
          <w:lang w:val="en"/>
        </w:rPr>
        <w:t>Chapter 53. Executing rules</w:t>
      </w:r>
    </w:p>
    <w:p w14:paraId="15E0B6C8" w14:textId="77777777" w:rsidR="00000000" w:rsidRDefault="001D59F6">
      <w:pPr>
        <w:pStyle w:val="NormalWeb"/>
        <w:shd w:val="clear" w:color="auto" w:fill="FFFFFF"/>
        <w:divId w:val="114562968"/>
        <w:rPr>
          <w:rFonts w:ascii="Red Hat Text" w:hAnsi="Red Hat Text" w:cs="Arial"/>
          <w:color w:val="252525"/>
          <w:lang w:val="en"/>
        </w:rPr>
      </w:pPr>
      <w:r>
        <w:rPr>
          <w:rFonts w:ascii="Red Hat Text" w:hAnsi="Red Hat Text" w:cs="Arial"/>
          <w:color w:val="252525"/>
          <w:lang w:val="en"/>
        </w:rPr>
        <w:t xml:space="preserve">After you identify example rules or create your own rules in Business Central, you can build and deploy the associated project and execute rules locally or on KIE Server to test the rules. </w:t>
      </w:r>
    </w:p>
    <w:p w14:paraId="68D0C808" w14:textId="77777777" w:rsidR="00000000" w:rsidRDefault="001D59F6">
      <w:pPr>
        <w:pStyle w:val="title"/>
        <w:shd w:val="clear" w:color="auto" w:fill="FFFFFF"/>
        <w:spacing w:line="360" w:lineRule="atLeast"/>
        <w:divId w:val="4020367"/>
        <w:rPr>
          <w:rFonts w:ascii="Red Hat Text" w:hAnsi="Red Hat Text" w:cs="Arial"/>
          <w:color w:val="252525"/>
          <w:lang w:val="en"/>
        </w:rPr>
      </w:pPr>
      <w:r>
        <w:rPr>
          <w:rStyle w:val="Strong"/>
          <w:rFonts w:ascii="Red Hat Text" w:hAnsi="Red Hat Text" w:cs="Arial"/>
          <w:color w:val="252525"/>
          <w:lang w:val="en"/>
        </w:rPr>
        <w:t>Prerequisites</w:t>
      </w:r>
    </w:p>
    <w:p w14:paraId="2C96CFA5" w14:textId="77777777" w:rsidR="00000000" w:rsidRDefault="001D59F6">
      <w:pPr>
        <w:pStyle w:val="listitem"/>
        <w:numPr>
          <w:ilvl w:val="0"/>
          <w:numId w:val="260"/>
        </w:numPr>
        <w:shd w:val="clear" w:color="auto" w:fill="FFFFFF"/>
        <w:divId w:val="4020367"/>
        <w:rPr>
          <w:rFonts w:ascii="Red Hat Text" w:eastAsia="Times New Roman" w:hAnsi="Red Hat Text" w:cs="Arial"/>
          <w:color w:val="252525"/>
          <w:lang w:val="en"/>
        </w:rPr>
      </w:pPr>
      <w:r>
        <w:rPr>
          <w:rFonts w:ascii="Red Hat Text" w:eastAsia="Times New Roman" w:hAnsi="Red Hat Text" w:cs="Arial"/>
          <w:color w:val="252525"/>
          <w:lang w:val="en"/>
        </w:rPr>
        <w:t>Business Central and KIE Server are installed and ru</w:t>
      </w:r>
      <w:r>
        <w:rPr>
          <w:rFonts w:ascii="Red Hat Text" w:eastAsia="Times New Roman" w:hAnsi="Red Hat Text" w:cs="Arial"/>
          <w:color w:val="252525"/>
          <w:lang w:val="en"/>
        </w:rPr>
        <w:t xml:space="preserve">nning. For installation options, see </w:t>
      </w:r>
      <w:hyperlink r:id="rId805" w:anchor="assembly-planning" w:history="1">
        <w:r>
          <w:rPr>
            <w:rStyle w:val="Emphasis"/>
            <w:rFonts w:ascii="Red Hat Text" w:eastAsia="Times New Roman" w:hAnsi="Red Hat Text" w:cs="Arial"/>
            <w:color w:val="0066CC"/>
            <w:lang w:val="en"/>
          </w:rPr>
          <w:t>Planning a Red Hat Decision Manager inst</w:t>
        </w:r>
        <w:r>
          <w:rPr>
            <w:rStyle w:val="Emphasis"/>
            <w:rFonts w:ascii="Red Hat Text" w:eastAsia="Times New Roman" w:hAnsi="Red Hat Text" w:cs="Arial"/>
            <w:color w:val="0066CC"/>
            <w:lang w:val="en"/>
          </w:rPr>
          <w:t>allation</w:t>
        </w:r>
      </w:hyperlink>
      <w:r>
        <w:rPr>
          <w:rFonts w:ascii="Red Hat Text" w:eastAsia="Times New Roman" w:hAnsi="Red Hat Text" w:cs="Arial"/>
          <w:color w:val="252525"/>
          <w:lang w:val="en"/>
        </w:rPr>
        <w:t xml:space="preserve">. </w:t>
      </w:r>
    </w:p>
    <w:p w14:paraId="30A8C6A2" w14:textId="77777777" w:rsidR="00000000" w:rsidRDefault="001D59F6">
      <w:pPr>
        <w:pStyle w:val="title"/>
        <w:shd w:val="clear" w:color="auto" w:fill="FFFFFF"/>
        <w:spacing w:line="360" w:lineRule="atLeast"/>
        <w:divId w:val="1723560375"/>
        <w:rPr>
          <w:rFonts w:ascii="Red Hat Text" w:hAnsi="Red Hat Text" w:cs="Arial"/>
          <w:color w:val="252525"/>
          <w:lang w:val="en"/>
        </w:rPr>
      </w:pPr>
      <w:r>
        <w:rPr>
          <w:rStyle w:val="Strong"/>
          <w:rFonts w:ascii="Red Hat Text" w:hAnsi="Red Hat Text" w:cs="Arial"/>
          <w:color w:val="252525"/>
          <w:lang w:val="en"/>
        </w:rPr>
        <w:t>Procedure</w:t>
      </w:r>
    </w:p>
    <w:p w14:paraId="55D8F896" w14:textId="77777777" w:rsidR="00000000" w:rsidRDefault="001D59F6">
      <w:pPr>
        <w:pStyle w:val="listitem"/>
        <w:numPr>
          <w:ilvl w:val="0"/>
          <w:numId w:val="261"/>
        </w:numPr>
        <w:shd w:val="clear" w:color="auto" w:fill="FFFFFF"/>
        <w:divId w:val="1723560375"/>
        <w:rPr>
          <w:rFonts w:ascii="Red Hat Text" w:eastAsia="Times New Roman" w:hAnsi="Red Hat Text" w:cs="Arial"/>
          <w:color w:val="252525"/>
          <w:lang w:val="en"/>
        </w:rPr>
      </w:pPr>
      <w:r>
        <w:rPr>
          <w:rFonts w:ascii="Red Hat Text" w:eastAsia="Times New Roman" w:hAnsi="Red Hat Text" w:cs="Arial"/>
          <w:color w:val="252525"/>
          <w:lang w:val="en"/>
        </w:rPr>
        <w:t xml:space="preserve">In 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and click the project name. </w:t>
      </w:r>
    </w:p>
    <w:p w14:paraId="7FC5741F" w14:textId="77777777" w:rsidR="00000000" w:rsidRDefault="001D59F6">
      <w:pPr>
        <w:pStyle w:val="simpara"/>
        <w:numPr>
          <w:ilvl w:val="0"/>
          <w:numId w:val="261"/>
        </w:numPr>
        <w:shd w:val="clear" w:color="auto" w:fill="FFFFFF"/>
        <w:divId w:val="1723560375"/>
        <w:rPr>
          <w:rFonts w:ascii="Red Hat Text" w:hAnsi="Red Hat Text" w:cs="Arial"/>
          <w:color w:val="252525"/>
          <w:lang w:val="en"/>
        </w:rPr>
      </w:pPr>
      <w:r>
        <w:rPr>
          <w:rFonts w:ascii="Red Hat Text" w:hAnsi="Red Hat Text" w:cs="Arial"/>
          <w:color w:val="252525"/>
          <w:lang w:val="en"/>
        </w:rPr>
        <w:t xml:space="preserve">In the upper-right corner of the project </w:t>
      </w:r>
      <w:r>
        <w:rPr>
          <w:rStyle w:val="Strong"/>
          <w:rFonts w:ascii="Red Hat Text" w:hAnsi="Red Hat Text" w:cs="Arial"/>
          <w:color w:val="252525"/>
          <w:lang w:val="en"/>
        </w:rPr>
        <w:t>Assets</w:t>
      </w:r>
      <w:r>
        <w:rPr>
          <w:rFonts w:ascii="Red Hat Text" w:hAnsi="Red Hat Text" w:cs="Arial"/>
          <w:color w:val="252525"/>
          <w:lang w:val="en"/>
        </w:rPr>
        <w:t xml:space="preserve"> page, click </w:t>
      </w:r>
      <w:r>
        <w:rPr>
          <w:rStyle w:val="Strong"/>
          <w:rFonts w:ascii="Red Hat Text" w:hAnsi="Red Hat Text" w:cs="Arial"/>
          <w:color w:val="252525"/>
          <w:lang w:val="en"/>
        </w:rPr>
        <w:t>Deploy</w:t>
      </w:r>
      <w:r>
        <w:rPr>
          <w:rFonts w:ascii="Red Hat Text" w:hAnsi="Red Hat Text" w:cs="Arial"/>
          <w:color w:val="252525"/>
          <w:lang w:val="en"/>
        </w:rPr>
        <w:t xml:space="preserve"> to build the project and deploy it to KIE Server. If the build fails, address any probl</w:t>
      </w:r>
      <w:r>
        <w:rPr>
          <w:rFonts w:ascii="Red Hat Text" w:hAnsi="Red Hat Text" w:cs="Arial"/>
          <w:color w:val="252525"/>
          <w:lang w:val="en"/>
        </w:rPr>
        <w:t xml:space="preserve">ems described in the </w:t>
      </w:r>
      <w:r>
        <w:rPr>
          <w:rStyle w:val="Strong"/>
          <w:rFonts w:ascii="Red Hat Text" w:hAnsi="Red Hat Text" w:cs="Arial"/>
          <w:color w:val="252525"/>
          <w:lang w:val="en"/>
        </w:rPr>
        <w:t>Alerts</w:t>
      </w:r>
      <w:r>
        <w:rPr>
          <w:rFonts w:ascii="Red Hat Text" w:hAnsi="Red Hat Text" w:cs="Arial"/>
          <w:color w:val="252525"/>
          <w:lang w:val="en"/>
        </w:rPr>
        <w:t xml:space="preserve"> panel at the bottom of the screen. </w:t>
      </w:r>
    </w:p>
    <w:p w14:paraId="5504BD1A" w14:textId="77777777" w:rsidR="00000000" w:rsidRDefault="001D59F6">
      <w:pPr>
        <w:pStyle w:val="simpara"/>
        <w:shd w:val="clear" w:color="auto" w:fill="FFFFFF"/>
        <w:ind w:left="720"/>
        <w:divId w:val="1723560375"/>
        <w:rPr>
          <w:rFonts w:ascii="Red Hat Text" w:hAnsi="Red Hat Text" w:cs="Arial"/>
          <w:color w:val="252525"/>
          <w:lang w:val="en"/>
        </w:rPr>
      </w:pPr>
      <w:r>
        <w:rPr>
          <w:rFonts w:ascii="Red Hat Text" w:hAnsi="Red Hat Text" w:cs="Arial"/>
          <w:color w:val="252525"/>
          <w:lang w:val="en"/>
        </w:rPr>
        <w:t xml:space="preserve">For more information about project deployment options, see </w:t>
      </w:r>
      <w:hyperlink r:id="rId806" w:anchor="assembly-packaging-deploying" w:history="1">
        <w:r>
          <w:rPr>
            <w:rStyle w:val="Emphasis"/>
            <w:rFonts w:ascii="Red Hat Text" w:hAnsi="Red Hat Text" w:cs="Arial"/>
            <w:color w:val="0066CC"/>
            <w:lang w:val="en"/>
          </w:rPr>
          <w:t>Packaging and deploying an Red Hat Decision Manager project</w:t>
        </w:r>
      </w:hyperlink>
      <w:r>
        <w:rPr>
          <w:rFonts w:ascii="Red Hat Text" w:hAnsi="Red Hat Text" w:cs="Arial"/>
          <w:color w:val="252525"/>
          <w:lang w:val="en"/>
        </w:rPr>
        <w:t>.</w:t>
      </w:r>
      <w:r>
        <w:rPr>
          <w:rFonts w:ascii="Red Hat Text" w:hAnsi="Red Hat Text" w:cs="Arial"/>
          <w:color w:val="252525"/>
          <w:lang w:val="en"/>
        </w:rPr>
        <w:t xml:space="preserve"> </w:t>
      </w:r>
    </w:p>
    <w:p w14:paraId="31D76164" w14:textId="77777777" w:rsidR="00000000" w:rsidRDefault="001D59F6">
      <w:pPr>
        <w:pStyle w:val="listitem"/>
        <w:shd w:val="clear" w:color="auto" w:fill="FFFFFF"/>
        <w:spacing w:before="0" w:after="0"/>
        <w:ind w:left="720"/>
        <w:divId w:val="1742212103"/>
        <w:rPr>
          <w:rFonts w:ascii="Red Hat Text" w:eastAsia="Times New Roman" w:hAnsi="Red Hat Text" w:cs="Arial"/>
          <w:color w:val="252525"/>
          <w:lang w:val="en"/>
        </w:rPr>
      </w:pPr>
      <w:r>
        <w:rPr>
          <w:rFonts w:ascii="Red Hat Text" w:eastAsia="Times New Roman" w:hAnsi="Red Hat Text" w:cs="Arial"/>
          <w:color w:val="252525"/>
          <w:lang w:val="en"/>
        </w:rPr>
        <w:t>Note</w:t>
      </w:r>
    </w:p>
    <w:p w14:paraId="2EC01617" w14:textId="77777777" w:rsidR="00000000" w:rsidRDefault="001D59F6">
      <w:pPr>
        <w:pStyle w:val="NormalWeb"/>
        <w:shd w:val="clear" w:color="auto" w:fill="FFFFFF"/>
        <w:ind w:left="720"/>
        <w:divId w:val="70810808"/>
        <w:rPr>
          <w:rFonts w:ascii="Red Hat Text" w:hAnsi="Red Hat Text" w:cs="Arial"/>
          <w:color w:val="252525"/>
          <w:lang w:val="en"/>
        </w:rPr>
      </w:pPr>
      <w:r>
        <w:rPr>
          <w:rFonts w:ascii="Red Hat Text" w:hAnsi="Red Hat Text" w:cs="Arial"/>
          <w:color w:val="252525"/>
          <w:lang w:val="en"/>
        </w:rPr>
        <w:t xml:space="preserve">If the rule assets in your project are not built from an executable rule model by default, verify that the following dependency is in the </w:t>
      </w:r>
      <w:r>
        <w:rPr>
          <w:rStyle w:val="HTMLCode"/>
          <w:lang w:val="en"/>
        </w:rPr>
        <w:t>pom.xml</w:t>
      </w:r>
      <w:r>
        <w:rPr>
          <w:rFonts w:ascii="Red Hat Text" w:hAnsi="Red Hat Text" w:cs="Arial"/>
          <w:color w:val="252525"/>
          <w:lang w:val="en"/>
        </w:rPr>
        <w:t xml:space="preserve"> file of your project and rebuild the project: </w:t>
      </w:r>
    </w:p>
    <w:p w14:paraId="1A1C4540" w14:textId="77777777" w:rsidR="00000000" w:rsidRDefault="001D59F6">
      <w:pPr>
        <w:pStyle w:val="HTMLPreformatted"/>
        <w:ind w:left="720"/>
        <w:divId w:val="70810808"/>
        <w:rPr>
          <w:lang w:val="en"/>
        </w:rPr>
      </w:pPr>
      <w:r>
        <w:rPr>
          <w:lang w:val="en"/>
        </w:rPr>
        <w:t>&lt;dependency&gt;</w:t>
      </w:r>
    </w:p>
    <w:p w14:paraId="49997A5F" w14:textId="77777777" w:rsidR="00000000" w:rsidRDefault="001D59F6">
      <w:pPr>
        <w:pStyle w:val="HTMLPreformatted"/>
        <w:ind w:left="720"/>
        <w:divId w:val="70810808"/>
        <w:rPr>
          <w:lang w:val="en"/>
        </w:rPr>
      </w:pPr>
      <w:r>
        <w:rPr>
          <w:lang w:val="en"/>
        </w:rPr>
        <w:t xml:space="preserve">  &lt;groupId&gt;org.drools&lt;/groupId&gt;</w:t>
      </w:r>
    </w:p>
    <w:p w14:paraId="1FF86B5A" w14:textId="77777777" w:rsidR="00000000" w:rsidRDefault="001D59F6">
      <w:pPr>
        <w:pStyle w:val="HTMLPreformatted"/>
        <w:ind w:left="720"/>
        <w:divId w:val="70810808"/>
        <w:rPr>
          <w:lang w:val="en"/>
        </w:rPr>
      </w:pPr>
      <w:r>
        <w:rPr>
          <w:lang w:val="en"/>
        </w:rPr>
        <w:t xml:space="preserve">  &lt;artifact</w:t>
      </w:r>
      <w:r>
        <w:rPr>
          <w:lang w:val="en"/>
        </w:rPr>
        <w:t>Id&gt;drools-model-compiler&lt;/artifactId&gt;</w:t>
      </w:r>
    </w:p>
    <w:p w14:paraId="183B1132" w14:textId="77777777" w:rsidR="00000000" w:rsidRDefault="001D59F6">
      <w:pPr>
        <w:pStyle w:val="HTMLPreformatted"/>
        <w:ind w:left="720"/>
        <w:divId w:val="70810808"/>
        <w:rPr>
          <w:lang w:val="en"/>
        </w:rPr>
      </w:pPr>
      <w:r>
        <w:rPr>
          <w:lang w:val="en"/>
        </w:rPr>
        <w:t xml:space="preserve">  &lt;version&gt;${rhpam.version}&lt;/version&gt;</w:t>
      </w:r>
    </w:p>
    <w:p w14:paraId="2D0F792A" w14:textId="77777777" w:rsidR="00000000" w:rsidRDefault="001D59F6">
      <w:pPr>
        <w:pStyle w:val="HTMLPreformatted"/>
        <w:ind w:left="720"/>
        <w:divId w:val="70810808"/>
        <w:rPr>
          <w:lang w:val="en"/>
        </w:rPr>
      </w:pPr>
      <w:r>
        <w:rPr>
          <w:lang w:val="en"/>
        </w:rPr>
        <w:t>&lt;/dependency&gt;</w:t>
      </w:r>
    </w:p>
    <w:p w14:paraId="45A81D78" w14:textId="77777777" w:rsidR="00000000" w:rsidRDefault="001D59F6">
      <w:pPr>
        <w:pStyle w:val="NormalWeb"/>
        <w:shd w:val="clear" w:color="auto" w:fill="FFFFFF"/>
        <w:ind w:left="720"/>
        <w:divId w:val="70810808"/>
        <w:rPr>
          <w:rFonts w:ascii="Red Hat Text" w:hAnsi="Red Hat Text" w:cs="Arial"/>
          <w:color w:val="252525"/>
          <w:lang w:val="en"/>
        </w:rPr>
      </w:pPr>
      <w:r>
        <w:rPr>
          <w:rFonts w:ascii="Red Hat Text" w:hAnsi="Red Hat Text" w:cs="Arial"/>
          <w:color w:val="252525"/>
          <w:lang w:val="en"/>
        </w:rPr>
        <w:t>This dependency is required for rule assets in Red Hat Decision Manager to be built from executable rule models by default. This dependency is included as part of the</w:t>
      </w:r>
      <w:r>
        <w:rPr>
          <w:rFonts w:ascii="Red Hat Text" w:hAnsi="Red Hat Text" w:cs="Arial"/>
          <w:color w:val="252525"/>
          <w:lang w:val="en"/>
        </w:rPr>
        <w:t xml:space="preserve"> Red Hat Decision Manager core packaging, but depending on your Red Hat Decision Manager upgrade history, you may need to manually add this dependency to enable the executable rule model behavior. </w:t>
      </w:r>
    </w:p>
    <w:p w14:paraId="5D7F5CEF" w14:textId="77777777" w:rsidR="00000000" w:rsidRDefault="001D59F6">
      <w:pPr>
        <w:pStyle w:val="NormalWeb"/>
        <w:shd w:val="clear" w:color="auto" w:fill="FFFFFF"/>
        <w:ind w:left="720"/>
        <w:divId w:val="70810808"/>
        <w:rPr>
          <w:rFonts w:ascii="Red Hat Text" w:hAnsi="Red Hat Text" w:cs="Arial"/>
          <w:color w:val="252525"/>
          <w:lang w:val="en"/>
        </w:rPr>
      </w:pPr>
      <w:r>
        <w:rPr>
          <w:rFonts w:ascii="Red Hat Text" w:hAnsi="Red Hat Text" w:cs="Arial"/>
          <w:color w:val="252525"/>
          <w:lang w:val="en"/>
        </w:rPr>
        <w:t xml:space="preserve">For more information about executable rule models, see </w:t>
      </w:r>
      <w:hyperlink r:id="rId807" w:anchor="executable-model-con_packaging-deploying" w:history="1">
        <w:r>
          <w:rPr>
            <w:rStyle w:val="Emphasis"/>
            <w:rFonts w:ascii="Red Hat Text" w:hAnsi="Red Hat Text" w:cs="Arial"/>
            <w:color w:val="0066CC"/>
            <w:lang w:val="en"/>
          </w:rPr>
          <w:t xml:space="preserve">Packaging and deploying an Red Hat Decision Manager </w:t>
        </w:r>
        <w:r>
          <w:rPr>
            <w:rStyle w:val="Emphasis"/>
            <w:rFonts w:ascii="Red Hat Text" w:hAnsi="Red Hat Text" w:cs="Arial"/>
            <w:color w:val="0066CC"/>
            <w:lang w:val="en"/>
          </w:rPr>
          <w:t>project</w:t>
        </w:r>
      </w:hyperlink>
      <w:r>
        <w:rPr>
          <w:rFonts w:ascii="Red Hat Text" w:hAnsi="Red Hat Text" w:cs="Arial"/>
          <w:color w:val="252525"/>
          <w:lang w:val="en"/>
        </w:rPr>
        <w:t xml:space="preserve">. </w:t>
      </w:r>
    </w:p>
    <w:p w14:paraId="7A1D1C94" w14:textId="77777777" w:rsidR="00000000" w:rsidRDefault="001D59F6">
      <w:pPr>
        <w:pStyle w:val="simpara"/>
        <w:numPr>
          <w:ilvl w:val="0"/>
          <w:numId w:val="261"/>
        </w:numPr>
        <w:shd w:val="clear" w:color="auto" w:fill="FFFFFF"/>
        <w:divId w:val="1723560375"/>
        <w:rPr>
          <w:rFonts w:ascii="Red Hat Text" w:hAnsi="Red Hat Text" w:cs="Arial"/>
          <w:color w:val="252525"/>
          <w:lang w:val="en"/>
        </w:rPr>
      </w:pPr>
      <w:r>
        <w:rPr>
          <w:rFonts w:ascii="Red Hat Text" w:hAnsi="Red Hat Text" w:cs="Arial"/>
          <w:color w:val="252525"/>
          <w:lang w:val="en"/>
        </w:rPr>
        <w:t xml:space="preserve">Create a Maven or Java project outside of Business Central, if not created already, that you can use for executing rules locally or that you can use as a client application for executing rules on KIE Server. The project must contain a </w:t>
      </w:r>
      <w:r>
        <w:rPr>
          <w:rStyle w:val="HTMLCode"/>
          <w:lang w:val="en"/>
        </w:rPr>
        <w:t>pom.xml</w:t>
      </w:r>
      <w:r>
        <w:rPr>
          <w:rFonts w:ascii="Red Hat Text" w:hAnsi="Red Hat Text" w:cs="Arial"/>
          <w:color w:val="252525"/>
          <w:lang w:val="en"/>
        </w:rPr>
        <w:t xml:space="preserve"> fil</w:t>
      </w:r>
      <w:r>
        <w:rPr>
          <w:rFonts w:ascii="Red Hat Text" w:hAnsi="Red Hat Text" w:cs="Arial"/>
          <w:color w:val="252525"/>
          <w:lang w:val="en"/>
        </w:rPr>
        <w:t xml:space="preserve">e and any other required components for executing the project resources. </w:t>
      </w:r>
    </w:p>
    <w:p w14:paraId="49DE5F36" w14:textId="77777777" w:rsidR="00000000" w:rsidRDefault="001D59F6">
      <w:pPr>
        <w:pStyle w:val="simpara"/>
        <w:shd w:val="clear" w:color="auto" w:fill="FFFFFF"/>
        <w:ind w:left="720"/>
        <w:divId w:val="1723560375"/>
        <w:rPr>
          <w:rFonts w:ascii="Red Hat Text" w:hAnsi="Red Hat Text" w:cs="Arial"/>
          <w:color w:val="252525"/>
          <w:lang w:val="en"/>
        </w:rPr>
      </w:pPr>
      <w:r>
        <w:rPr>
          <w:rFonts w:ascii="Red Hat Text" w:hAnsi="Red Hat Text" w:cs="Arial"/>
          <w:color w:val="252525"/>
          <w:lang w:val="en"/>
        </w:rPr>
        <w:t xml:space="preserve">For example test projects, see </w:t>
      </w:r>
      <w:hyperlink r:id="rId808" w:anchor="drl-rules-other-con" w:history="1">
        <w:r>
          <w:rPr>
            <w:rStyle w:val="Hyperlink"/>
            <w:rFonts w:ascii="Red Hat Text" w:hAnsi="Red Hat Text" w:cs="Arial"/>
            <w:lang w:val="en"/>
          </w:rPr>
          <w:t>"Other methods for creating and executing DRL rules"</w:t>
        </w:r>
      </w:hyperlink>
      <w:r>
        <w:rPr>
          <w:rFonts w:ascii="Red Hat Text" w:hAnsi="Red Hat Text" w:cs="Arial"/>
          <w:color w:val="252525"/>
          <w:lang w:val="en"/>
        </w:rPr>
        <w:t xml:space="preserve">. </w:t>
      </w:r>
    </w:p>
    <w:p w14:paraId="72F787C9" w14:textId="77777777" w:rsidR="00000000" w:rsidRDefault="001D59F6">
      <w:pPr>
        <w:pStyle w:val="simpara"/>
        <w:numPr>
          <w:ilvl w:val="0"/>
          <w:numId w:val="261"/>
        </w:numPr>
        <w:shd w:val="clear" w:color="auto" w:fill="FFFFFF"/>
        <w:divId w:val="1723560375"/>
        <w:rPr>
          <w:rFonts w:ascii="Red Hat Text" w:hAnsi="Red Hat Text" w:cs="Arial"/>
          <w:color w:val="252525"/>
          <w:lang w:val="en"/>
        </w:rPr>
      </w:pPr>
      <w:r>
        <w:rPr>
          <w:rFonts w:ascii="Red Hat Text" w:hAnsi="Red Hat Text" w:cs="Arial"/>
          <w:color w:val="252525"/>
          <w:lang w:val="en"/>
        </w:rPr>
        <w:t xml:space="preserve">Open the </w:t>
      </w:r>
      <w:r>
        <w:rPr>
          <w:rStyle w:val="HTMLCode"/>
          <w:lang w:val="en"/>
        </w:rPr>
        <w:t>pom.xml</w:t>
      </w:r>
      <w:r>
        <w:rPr>
          <w:rFonts w:ascii="Red Hat Text" w:hAnsi="Red Hat Text" w:cs="Arial"/>
          <w:color w:val="252525"/>
          <w:lang w:val="en"/>
        </w:rPr>
        <w:t xml:space="preserve"> file of your test project or client application and add the following dependencies, if not added already: </w:t>
      </w:r>
    </w:p>
    <w:p w14:paraId="1D211CD0" w14:textId="77777777" w:rsidR="00000000" w:rsidRDefault="001D59F6">
      <w:pPr>
        <w:pStyle w:val="listitem"/>
        <w:numPr>
          <w:ilvl w:val="1"/>
          <w:numId w:val="261"/>
        </w:numPr>
        <w:shd w:val="clear" w:color="auto" w:fill="FFFFFF"/>
        <w:divId w:val="145899503"/>
        <w:rPr>
          <w:rFonts w:ascii="Red Hat Text" w:eastAsia="Times New Roman" w:hAnsi="Red Hat Text" w:cs="Arial"/>
          <w:color w:val="252525"/>
          <w:lang w:val="en"/>
        </w:rPr>
      </w:pPr>
      <w:r>
        <w:rPr>
          <w:rStyle w:val="HTMLCode"/>
          <w:lang w:val="en"/>
        </w:rPr>
        <w:t>kie-ci</w:t>
      </w:r>
      <w:r>
        <w:rPr>
          <w:rFonts w:ascii="Red Hat Text" w:eastAsia="Times New Roman" w:hAnsi="Red Hat Text" w:cs="Arial"/>
          <w:color w:val="252525"/>
          <w:lang w:val="en"/>
        </w:rPr>
        <w:t>: Enables your client application to</w:t>
      </w:r>
      <w:r>
        <w:rPr>
          <w:rFonts w:ascii="Red Hat Text" w:eastAsia="Times New Roman" w:hAnsi="Red Hat Text" w:cs="Arial"/>
          <w:color w:val="252525"/>
          <w:lang w:val="en"/>
        </w:rPr>
        <w:t xml:space="preserve"> load Business Central project data locally using </w:t>
      </w:r>
      <w:r>
        <w:rPr>
          <w:rStyle w:val="HTMLCode"/>
          <w:lang w:val="en"/>
        </w:rPr>
        <w:t>ReleaseId</w:t>
      </w:r>
      <w:r>
        <w:rPr>
          <w:rFonts w:ascii="Red Hat Text" w:eastAsia="Times New Roman" w:hAnsi="Red Hat Text" w:cs="Arial"/>
          <w:color w:val="252525"/>
          <w:lang w:val="en"/>
        </w:rPr>
        <w:t xml:space="preserve"> </w:t>
      </w:r>
    </w:p>
    <w:p w14:paraId="1A5B1588" w14:textId="77777777" w:rsidR="00000000" w:rsidRDefault="001D59F6">
      <w:pPr>
        <w:pStyle w:val="listitem"/>
        <w:numPr>
          <w:ilvl w:val="1"/>
          <w:numId w:val="261"/>
        </w:numPr>
        <w:shd w:val="clear" w:color="auto" w:fill="FFFFFF"/>
        <w:divId w:val="145899503"/>
        <w:rPr>
          <w:rFonts w:ascii="Red Hat Text" w:eastAsia="Times New Roman" w:hAnsi="Red Hat Text" w:cs="Arial"/>
          <w:color w:val="252525"/>
          <w:lang w:val="en"/>
        </w:rPr>
      </w:pPr>
      <w:r>
        <w:rPr>
          <w:rStyle w:val="HTMLCode"/>
          <w:lang w:val="en"/>
        </w:rPr>
        <w:t>kie-server-client</w:t>
      </w:r>
      <w:r>
        <w:rPr>
          <w:rFonts w:ascii="Red Hat Text" w:eastAsia="Times New Roman" w:hAnsi="Red Hat Text" w:cs="Arial"/>
          <w:color w:val="252525"/>
          <w:lang w:val="en"/>
        </w:rPr>
        <w:t xml:space="preserve">: Enables your client application to interact remotely with assets on KIE Server </w:t>
      </w:r>
    </w:p>
    <w:p w14:paraId="3355BE33" w14:textId="77777777" w:rsidR="00000000" w:rsidRDefault="001D59F6">
      <w:pPr>
        <w:pStyle w:val="listitem"/>
        <w:numPr>
          <w:ilvl w:val="1"/>
          <w:numId w:val="261"/>
        </w:numPr>
        <w:shd w:val="clear" w:color="auto" w:fill="FFFFFF"/>
        <w:divId w:val="145899503"/>
        <w:rPr>
          <w:rFonts w:ascii="Red Hat Text" w:eastAsia="Times New Roman" w:hAnsi="Red Hat Text" w:cs="Arial"/>
          <w:color w:val="252525"/>
          <w:lang w:val="en"/>
        </w:rPr>
      </w:pPr>
      <w:r>
        <w:rPr>
          <w:rStyle w:val="HTMLCode"/>
          <w:lang w:val="en"/>
        </w:rPr>
        <w:t>slf4j</w:t>
      </w:r>
      <w:r>
        <w:rPr>
          <w:rFonts w:ascii="Red Hat Text" w:eastAsia="Times New Roman" w:hAnsi="Red Hat Text" w:cs="Arial"/>
          <w:color w:val="252525"/>
          <w:lang w:val="en"/>
        </w:rPr>
        <w:t xml:space="preserve">: (Optional) Enables your client application to use Simple Logging Facade for Java (SLF4J) </w:t>
      </w:r>
      <w:r>
        <w:rPr>
          <w:rFonts w:ascii="Red Hat Text" w:eastAsia="Times New Roman" w:hAnsi="Red Hat Text" w:cs="Arial"/>
          <w:color w:val="252525"/>
          <w:lang w:val="en"/>
        </w:rPr>
        <w:t xml:space="preserve">to return debug logging information after you interact with KIE Server </w:t>
      </w:r>
    </w:p>
    <w:p w14:paraId="7B6E826A" w14:textId="77777777" w:rsidR="00000000" w:rsidRDefault="001D59F6">
      <w:pPr>
        <w:pStyle w:val="simpara"/>
        <w:shd w:val="clear" w:color="auto" w:fill="FFFFFF"/>
        <w:ind w:left="720"/>
        <w:divId w:val="1723560375"/>
        <w:rPr>
          <w:rFonts w:ascii="Red Hat Text" w:hAnsi="Red Hat Text" w:cs="Arial"/>
          <w:color w:val="252525"/>
          <w:lang w:val="en"/>
        </w:rPr>
      </w:pPr>
      <w:r>
        <w:rPr>
          <w:rFonts w:ascii="Red Hat Text" w:hAnsi="Red Hat Text" w:cs="Arial"/>
          <w:color w:val="252525"/>
          <w:lang w:val="en"/>
        </w:rPr>
        <w:t xml:space="preserve">Example dependencies for Red Hat Decision Manager 7.13 in a client application </w:t>
      </w:r>
      <w:r>
        <w:rPr>
          <w:rStyle w:val="HTMLCode"/>
          <w:lang w:val="en"/>
        </w:rPr>
        <w:t>pom.xml</w:t>
      </w:r>
      <w:r>
        <w:rPr>
          <w:rFonts w:ascii="Red Hat Text" w:hAnsi="Red Hat Text" w:cs="Arial"/>
          <w:color w:val="252525"/>
          <w:lang w:val="en"/>
        </w:rPr>
        <w:t xml:space="preserve"> file: </w:t>
      </w:r>
    </w:p>
    <w:p w14:paraId="598E1F2E" w14:textId="77777777" w:rsidR="00000000" w:rsidRDefault="001D59F6">
      <w:pPr>
        <w:pStyle w:val="HTMLPreformatted"/>
        <w:ind w:left="720"/>
        <w:divId w:val="1723560375"/>
        <w:rPr>
          <w:lang w:val="en"/>
        </w:rPr>
      </w:pPr>
      <w:r>
        <w:rPr>
          <w:lang w:val="en"/>
        </w:rPr>
        <w:t>&lt;!-- For local execution --&gt;</w:t>
      </w:r>
    </w:p>
    <w:p w14:paraId="3C4F1F86" w14:textId="77777777" w:rsidR="00000000" w:rsidRDefault="001D59F6">
      <w:pPr>
        <w:pStyle w:val="HTMLPreformatted"/>
        <w:ind w:left="720"/>
        <w:divId w:val="1723560375"/>
        <w:rPr>
          <w:lang w:val="en"/>
        </w:rPr>
      </w:pPr>
      <w:r>
        <w:rPr>
          <w:lang w:val="en"/>
        </w:rPr>
        <w:t>&lt;dependency&gt;</w:t>
      </w:r>
    </w:p>
    <w:p w14:paraId="42791C2A" w14:textId="77777777" w:rsidR="00000000" w:rsidRDefault="001D59F6">
      <w:pPr>
        <w:pStyle w:val="HTMLPreformatted"/>
        <w:ind w:left="720"/>
        <w:divId w:val="1723560375"/>
        <w:rPr>
          <w:lang w:val="en"/>
        </w:rPr>
      </w:pPr>
      <w:r>
        <w:rPr>
          <w:lang w:val="en"/>
        </w:rPr>
        <w:t xml:space="preserve">  &lt;groupId&gt;org.kie&lt;/groupId&gt;</w:t>
      </w:r>
    </w:p>
    <w:p w14:paraId="3B3A51D9" w14:textId="77777777" w:rsidR="00000000" w:rsidRDefault="001D59F6">
      <w:pPr>
        <w:pStyle w:val="HTMLPreformatted"/>
        <w:ind w:left="720"/>
        <w:divId w:val="1723560375"/>
        <w:rPr>
          <w:lang w:val="en"/>
        </w:rPr>
      </w:pPr>
      <w:r>
        <w:rPr>
          <w:lang w:val="en"/>
        </w:rPr>
        <w:t xml:space="preserve">  &lt;</w:t>
      </w:r>
      <w:r>
        <w:rPr>
          <w:lang w:val="en"/>
        </w:rPr>
        <w:t>artifactId&gt;kie-ci&lt;/artifactId&gt;</w:t>
      </w:r>
    </w:p>
    <w:p w14:paraId="4762BC76" w14:textId="77777777" w:rsidR="00000000" w:rsidRDefault="001D59F6">
      <w:pPr>
        <w:pStyle w:val="HTMLPreformatted"/>
        <w:ind w:left="720"/>
        <w:divId w:val="1723560375"/>
        <w:rPr>
          <w:lang w:val="en"/>
        </w:rPr>
      </w:pPr>
      <w:r>
        <w:rPr>
          <w:lang w:val="en"/>
        </w:rPr>
        <w:t xml:space="preserve">  &lt;version&gt;7.67.0.Final-redhat-00019&lt;/version&gt;</w:t>
      </w:r>
    </w:p>
    <w:p w14:paraId="31E4D169" w14:textId="77777777" w:rsidR="00000000" w:rsidRDefault="001D59F6">
      <w:pPr>
        <w:pStyle w:val="HTMLPreformatted"/>
        <w:ind w:left="720"/>
        <w:divId w:val="1723560375"/>
        <w:rPr>
          <w:lang w:val="en"/>
        </w:rPr>
      </w:pPr>
      <w:r>
        <w:rPr>
          <w:lang w:val="en"/>
        </w:rPr>
        <w:t>&lt;/dependency&gt;</w:t>
      </w:r>
    </w:p>
    <w:p w14:paraId="32427B1E" w14:textId="77777777" w:rsidR="00000000" w:rsidRDefault="001D59F6">
      <w:pPr>
        <w:pStyle w:val="HTMLPreformatted"/>
        <w:ind w:left="720"/>
        <w:divId w:val="1723560375"/>
        <w:rPr>
          <w:lang w:val="en"/>
        </w:rPr>
      </w:pPr>
    </w:p>
    <w:p w14:paraId="3B79FCCC" w14:textId="77777777" w:rsidR="00000000" w:rsidRDefault="001D59F6">
      <w:pPr>
        <w:pStyle w:val="HTMLPreformatted"/>
        <w:ind w:left="720"/>
        <w:divId w:val="1723560375"/>
        <w:rPr>
          <w:lang w:val="en"/>
        </w:rPr>
      </w:pPr>
      <w:r>
        <w:rPr>
          <w:lang w:val="en"/>
        </w:rPr>
        <w:t>&lt;!-- For remote execution on KIE Server --&gt;</w:t>
      </w:r>
    </w:p>
    <w:p w14:paraId="51E40236" w14:textId="77777777" w:rsidR="00000000" w:rsidRDefault="001D59F6">
      <w:pPr>
        <w:pStyle w:val="HTMLPreformatted"/>
        <w:ind w:left="720"/>
        <w:divId w:val="1723560375"/>
        <w:rPr>
          <w:lang w:val="en"/>
        </w:rPr>
      </w:pPr>
      <w:r>
        <w:rPr>
          <w:lang w:val="en"/>
        </w:rPr>
        <w:t>&lt;dependency&gt;</w:t>
      </w:r>
    </w:p>
    <w:p w14:paraId="3335C53C" w14:textId="77777777" w:rsidR="00000000" w:rsidRDefault="001D59F6">
      <w:pPr>
        <w:pStyle w:val="HTMLPreformatted"/>
        <w:ind w:left="720"/>
        <w:divId w:val="1723560375"/>
        <w:rPr>
          <w:lang w:val="en"/>
        </w:rPr>
      </w:pPr>
      <w:r>
        <w:rPr>
          <w:lang w:val="en"/>
        </w:rPr>
        <w:t xml:space="preserve">  &lt;groupId&gt;org.kie.server&lt;/groupId&gt;</w:t>
      </w:r>
    </w:p>
    <w:p w14:paraId="30DC4CB0" w14:textId="77777777" w:rsidR="00000000" w:rsidRDefault="001D59F6">
      <w:pPr>
        <w:pStyle w:val="HTMLPreformatted"/>
        <w:ind w:left="720"/>
        <w:divId w:val="1723560375"/>
        <w:rPr>
          <w:lang w:val="en"/>
        </w:rPr>
      </w:pPr>
      <w:r>
        <w:rPr>
          <w:lang w:val="en"/>
        </w:rPr>
        <w:t xml:space="preserve">  &lt;artifactId&gt;kie-server-client&lt;/artifactId&gt;</w:t>
      </w:r>
    </w:p>
    <w:p w14:paraId="0E76D721" w14:textId="77777777" w:rsidR="00000000" w:rsidRDefault="001D59F6">
      <w:pPr>
        <w:pStyle w:val="HTMLPreformatted"/>
        <w:ind w:left="720"/>
        <w:divId w:val="1723560375"/>
        <w:rPr>
          <w:lang w:val="en"/>
        </w:rPr>
      </w:pPr>
      <w:r>
        <w:rPr>
          <w:lang w:val="en"/>
        </w:rPr>
        <w:t xml:space="preserve">  &lt;version&gt;7.67.0.Final-r</w:t>
      </w:r>
      <w:r>
        <w:rPr>
          <w:lang w:val="en"/>
        </w:rPr>
        <w:t>edhat-00019&lt;/version&gt;</w:t>
      </w:r>
    </w:p>
    <w:p w14:paraId="0027C2A4" w14:textId="77777777" w:rsidR="00000000" w:rsidRDefault="001D59F6">
      <w:pPr>
        <w:pStyle w:val="HTMLPreformatted"/>
        <w:ind w:left="720"/>
        <w:divId w:val="1723560375"/>
        <w:rPr>
          <w:lang w:val="en"/>
        </w:rPr>
      </w:pPr>
      <w:r>
        <w:rPr>
          <w:lang w:val="en"/>
        </w:rPr>
        <w:t>&lt;/dependency&gt;</w:t>
      </w:r>
    </w:p>
    <w:p w14:paraId="1062C328" w14:textId="77777777" w:rsidR="00000000" w:rsidRDefault="001D59F6">
      <w:pPr>
        <w:pStyle w:val="HTMLPreformatted"/>
        <w:ind w:left="720"/>
        <w:divId w:val="1723560375"/>
        <w:rPr>
          <w:lang w:val="en"/>
        </w:rPr>
      </w:pPr>
    </w:p>
    <w:p w14:paraId="37E58424" w14:textId="77777777" w:rsidR="00000000" w:rsidRDefault="001D59F6">
      <w:pPr>
        <w:pStyle w:val="HTMLPreformatted"/>
        <w:ind w:left="720"/>
        <w:divId w:val="1723560375"/>
        <w:rPr>
          <w:lang w:val="en"/>
        </w:rPr>
      </w:pPr>
      <w:r>
        <w:rPr>
          <w:lang w:val="en"/>
        </w:rPr>
        <w:t>&lt;!-- For debug logging (optional) --&gt;</w:t>
      </w:r>
    </w:p>
    <w:p w14:paraId="7B0B1A2B" w14:textId="77777777" w:rsidR="00000000" w:rsidRDefault="001D59F6">
      <w:pPr>
        <w:pStyle w:val="HTMLPreformatted"/>
        <w:ind w:left="720"/>
        <w:divId w:val="1723560375"/>
        <w:rPr>
          <w:lang w:val="en"/>
        </w:rPr>
      </w:pPr>
      <w:r>
        <w:rPr>
          <w:lang w:val="en"/>
        </w:rPr>
        <w:t>&lt;dependency&gt;</w:t>
      </w:r>
    </w:p>
    <w:p w14:paraId="73F7E5C5" w14:textId="77777777" w:rsidR="00000000" w:rsidRDefault="001D59F6">
      <w:pPr>
        <w:pStyle w:val="HTMLPreformatted"/>
        <w:ind w:left="720"/>
        <w:divId w:val="1723560375"/>
        <w:rPr>
          <w:lang w:val="en"/>
        </w:rPr>
      </w:pPr>
      <w:r>
        <w:rPr>
          <w:lang w:val="en"/>
        </w:rPr>
        <w:t xml:space="preserve">  &lt;groupId&gt;org.slf4j&lt;/groupId&gt;</w:t>
      </w:r>
    </w:p>
    <w:p w14:paraId="0836A40A" w14:textId="77777777" w:rsidR="00000000" w:rsidRDefault="001D59F6">
      <w:pPr>
        <w:pStyle w:val="HTMLPreformatted"/>
        <w:ind w:left="720"/>
        <w:divId w:val="1723560375"/>
        <w:rPr>
          <w:lang w:val="en"/>
        </w:rPr>
      </w:pPr>
      <w:r>
        <w:rPr>
          <w:lang w:val="en"/>
        </w:rPr>
        <w:t xml:space="preserve">  &lt;artifactId&gt;slf4j-simple&lt;/artifactId&gt;</w:t>
      </w:r>
    </w:p>
    <w:p w14:paraId="333FD5A5" w14:textId="77777777" w:rsidR="00000000" w:rsidRDefault="001D59F6">
      <w:pPr>
        <w:pStyle w:val="HTMLPreformatted"/>
        <w:ind w:left="720"/>
        <w:divId w:val="1723560375"/>
        <w:rPr>
          <w:lang w:val="en"/>
        </w:rPr>
      </w:pPr>
      <w:r>
        <w:rPr>
          <w:lang w:val="en"/>
        </w:rPr>
        <w:t xml:space="preserve">  &lt;version&gt;1.7.25&lt;/version&gt;</w:t>
      </w:r>
    </w:p>
    <w:p w14:paraId="32F3F5C1" w14:textId="77777777" w:rsidR="00000000" w:rsidRDefault="001D59F6">
      <w:pPr>
        <w:pStyle w:val="HTMLPreformatted"/>
        <w:ind w:left="720"/>
        <w:divId w:val="1723560375"/>
        <w:rPr>
          <w:lang w:val="en"/>
        </w:rPr>
      </w:pPr>
      <w:r>
        <w:rPr>
          <w:lang w:val="en"/>
        </w:rPr>
        <w:t>&lt;/dependency&gt;</w:t>
      </w:r>
    </w:p>
    <w:p w14:paraId="5427CCA5" w14:textId="77777777" w:rsidR="00000000" w:rsidRDefault="001D59F6">
      <w:pPr>
        <w:pStyle w:val="simpara"/>
        <w:shd w:val="clear" w:color="auto" w:fill="FFFFFF"/>
        <w:ind w:left="720"/>
        <w:divId w:val="1723560375"/>
        <w:rPr>
          <w:rFonts w:ascii="Red Hat Text" w:hAnsi="Red Hat Text" w:cs="Arial"/>
          <w:color w:val="252525"/>
          <w:lang w:val="en"/>
        </w:rPr>
      </w:pPr>
      <w:r>
        <w:rPr>
          <w:rFonts w:ascii="Red Hat Text" w:hAnsi="Red Hat Text" w:cs="Arial"/>
          <w:color w:val="252525"/>
          <w:lang w:val="en"/>
        </w:rPr>
        <w:t>For available versions of these artifacts, search the g</w:t>
      </w:r>
      <w:r>
        <w:rPr>
          <w:rFonts w:ascii="Red Hat Text" w:hAnsi="Red Hat Text" w:cs="Arial"/>
          <w:color w:val="252525"/>
          <w:lang w:val="en"/>
        </w:rPr>
        <w:t xml:space="preserve">roup ID and artifact ID in the </w:t>
      </w:r>
      <w:hyperlink r:id="rId809" w:anchor="welcome" w:history="1">
        <w:r>
          <w:rPr>
            <w:rStyle w:val="Hyperlink"/>
            <w:rFonts w:ascii="Red Hat Text" w:hAnsi="Red Hat Text" w:cs="Arial"/>
            <w:lang w:val="en"/>
          </w:rPr>
          <w:t>Nexus Repository Manager</w:t>
        </w:r>
      </w:hyperlink>
      <w:r>
        <w:rPr>
          <w:rFonts w:ascii="Red Hat Text" w:hAnsi="Red Hat Text" w:cs="Arial"/>
          <w:color w:val="252525"/>
          <w:lang w:val="en"/>
        </w:rPr>
        <w:t xml:space="preserve"> online. </w:t>
      </w:r>
    </w:p>
    <w:p w14:paraId="15E2C67D" w14:textId="77777777" w:rsidR="00000000" w:rsidRDefault="001D59F6">
      <w:pPr>
        <w:pStyle w:val="listitem"/>
        <w:shd w:val="clear" w:color="auto" w:fill="FFFFFF"/>
        <w:spacing w:before="0" w:after="0"/>
        <w:ind w:left="720"/>
        <w:divId w:val="1637099988"/>
        <w:rPr>
          <w:rFonts w:ascii="Red Hat Text" w:eastAsia="Times New Roman" w:hAnsi="Red Hat Text" w:cs="Arial"/>
          <w:color w:val="252525"/>
          <w:lang w:val="en"/>
        </w:rPr>
      </w:pPr>
      <w:r>
        <w:rPr>
          <w:rFonts w:ascii="Red Hat Text" w:eastAsia="Times New Roman" w:hAnsi="Red Hat Text" w:cs="Arial"/>
          <w:color w:val="252525"/>
          <w:lang w:val="en"/>
        </w:rPr>
        <w:t>Note</w:t>
      </w:r>
    </w:p>
    <w:p w14:paraId="37E55625" w14:textId="77777777" w:rsidR="00000000" w:rsidRDefault="001D59F6">
      <w:pPr>
        <w:pStyle w:val="NormalWeb"/>
        <w:shd w:val="clear" w:color="auto" w:fill="FFFFFF"/>
        <w:ind w:left="720"/>
        <w:divId w:val="1192258407"/>
        <w:rPr>
          <w:rFonts w:ascii="Red Hat Text" w:hAnsi="Red Hat Text" w:cs="Arial"/>
          <w:color w:val="252525"/>
          <w:lang w:val="en"/>
        </w:rPr>
      </w:pPr>
      <w:r>
        <w:rPr>
          <w:rFonts w:ascii="Red Hat Text" w:hAnsi="Red Hat Text" w:cs="Arial"/>
          <w:color w:val="252525"/>
          <w:lang w:val="en"/>
        </w:rPr>
        <w:t xml:space="preserve">Instead of specifying a Red Hat Decision Manager </w:t>
      </w:r>
      <w:r>
        <w:rPr>
          <w:rStyle w:val="HTMLCode"/>
          <w:lang w:val="en"/>
        </w:rPr>
        <w:t>&lt;version&gt;</w:t>
      </w:r>
      <w:r>
        <w:rPr>
          <w:rFonts w:ascii="Red Hat Text" w:hAnsi="Red Hat Text" w:cs="Arial"/>
          <w:color w:val="252525"/>
          <w:lang w:val="en"/>
        </w:rPr>
        <w:t xml:space="preserve"> for individual dependencies, consider adding the Red</w:t>
      </w:r>
      <w:r>
        <w:rPr>
          <w:rFonts w:ascii="Red Hat Text" w:hAnsi="Red Hat Text" w:cs="Arial"/>
          <w:color w:val="252525"/>
          <w:lang w:val="en"/>
        </w:rPr>
        <w:t xml:space="preserve"> Hat Business Automation bill of materials (BOM) dependency to your project </w:t>
      </w:r>
      <w:r>
        <w:rPr>
          <w:rStyle w:val="HTMLCode"/>
          <w:lang w:val="en"/>
        </w:rPr>
        <w:t>pom.xml</w:t>
      </w:r>
      <w:r>
        <w:rPr>
          <w:rFonts w:ascii="Red Hat Text" w:hAnsi="Red Hat Text" w:cs="Arial"/>
          <w:color w:val="252525"/>
          <w:lang w:val="en"/>
        </w:rPr>
        <w:t xml:space="preserve"> file. The Red Hat Business Automation BOM applies to both Red Hat Decision Manager and Red Hat Process Automation Manager. When you add the BOM files, the correct versions </w:t>
      </w:r>
      <w:r>
        <w:rPr>
          <w:rFonts w:ascii="Red Hat Text" w:hAnsi="Red Hat Text" w:cs="Arial"/>
          <w:color w:val="252525"/>
          <w:lang w:val="en"/>
        </w:rPr>
        <w:t xml:space="preserve">of transitive dependencies from the provided Maven repositories are included in the project. </w:t>
      </w:r>
    </w:p>
    <w:p w14:paraId="74268DC6" w14:textId="77777777" w:rsidR="00000000" w:rsidRDefault="001D59F6">
      <w:pPr>
        <w:pStyle w:val="NormalWeb"/>
        <w:shd w:val="clear" w:color="auto" w:fill="FFFFFF"/>
        <w:ind w:left="720"/>
        <w:divId w:val="1192258407"/>
        <w:rPr>
          <w:rFonts w:ascii="Red Hat Text" w:hAnsi="Red Hat Text" w:cs="Arial"/>
          <w:color w:val="252525"/>
          <w:lang w:val="en"/>
        </w:rPr>
      </w:pPr>
      <w:r>
        <w:rPr>
          <w:rFonts w:ascii="Red Hat Text" w:hAnsi="Red Hat Text" w:cs="Arial"/>
          <w:color w:val="252525"/>
          <w:lang w:val="en"/>
        </w:rPr>
        <w:t xml:space="preserve">Example BOM dependency: </w:t>
      </w:r>
    </w:p>
    <w:p w14:paraId="0619D7F3" w14:textId="77777777" w:rsidR="00000000" w:rsidRDefault="001D59F6">
      <w:pPr>
        <w:pStyle w:val="HTMLPreformatted"/>
        <w:ind w:left="720"/>
        <w:divId w:val="1192258407"/>
        <w:rPr>
          <w:lang w:val="en"/>
        </w:rPr>
      </w:pPr>
      <w:r>
        <w:rPr>
          <w:lang w:val="en"/>
        </w:rPr>
        <w:t>&lt;dependency&gt;</w:t>
      </w:r>
    </w:p>
    <w:p w14:paraId="287E31DD" w14:textId="77777777" w:rsidR="00000000" w:rsidRDefault="001D59F6">
      <w:pPr>
        <w:pStyle w:val="HTMLPreformatted"/>
        <w:ind w:left="720"/>
        <w:divId w:val="1192258407"/>
        <w:rPr>
          <w:lang w:val="en"/>
        </w:rPr>
      </w:pPr>
      <w:r>
        <w:rPr>
          <w:lang w:val="en"/>
        </w:rPr>
        <w:t xml:space="preserve">  &lt;groupId&gt;com.redhat.ba&lt;/groupId&gt;</w:t>
      </w:r>
    </w:p>
    <w:p w14:paraId="0C4BA1B0" w14:textId="77777777" w:rsidR="00000000" w:rsidRDefault="001D59F6">
      <w:pPr>
        <w:pStyle w:val="HTMLPreformatted"/>
        <w:ind w:left="720"/>
        <w:divId w:val="1192258407"/>
        <w:rPr>
          <w:lang w:val="en"/>
        </w:rPr>
      </w:pPr>
      <w:r>
        <w:rPr>
          <w:lang w:val="en"/>
        </w:rPr>
        <w:t xml:space="preserve">  &lt;artifactId&gt;ba-platform-bom&lt;/artifactId&gt;</w:t>
      </w:r>
    </w:p>
    <w:p w14:paraId="4C868B78" w14:textId="77777777" w:rsidR="00000000" w:rsidRDefault="001D59F6">
      <w:pPr>
        <w:pStyle w:val="HTMLPreformatted"/>
        <w:ind w:left="720"/>
        <w:divId w:val="1192258407"/>
        <w:rPr>
          <w:lang w:val="en"/>
        </w:rPr>
      </w:pPr>
      <w:r>
        <w:rPr>
          <w:lang w:val="en"/>
        </w:rPr>
        <w:t xml:space="preserve">  &lt;version&gt;</w:t>
      </w:r>
      <w:r>
        <w:rPr>
          <w:lang w:val="en"/>
        </w:rPr>
        <w:t>7.13.2.redhat-00002&lt;/version&gt;</w:t>
      </w:r>
    </w:p>
    <w:p w14:paraId="60A14CB7" w14:textId="77777777" w:rsidR="00000000" w:rsidRDefault="001D59F6">
      <w:pPr>
        <w:pStyle w:val="HTMLPreformatted"/>
        <w:ind w:left="720"/>
        <w:divId w:val="1192258407"/>
        <w:rPr>
          <w:lang w:val="en"/>
        </w:rPr>
      </w:pPr>
      <w:r>
        <w:rPr>
          <w:lang w:val="en"/>
        </w:rPr>
        <w:t xml:space="preserve">  &lt;scope&gt;import&lt;/scope&gt;</w:t>
      </w:r>
    </w:p>
    <w:p w14:paraId="2708E552" w14:textId="77777777" w:rsidR="00000000" w:rsidRDefault="001D59F6">
      <w:pPr>
        <w:pStyle w:val="HTMLPreformatted"/>
        <w:ind w:left="720"/>
        <w:divId w:val="1192258407"/>
        <w:rPr>
          <w:lang w:val="en"/>
        </w:rPr>
      </w:pPr>
      <w:r>
        <w:rPr>
          <w:lang w:val="en"/>
        </w:rPr>
        <w:t xml:space="preserve">  &lt;type&gt;pom&lt;/type&gt;</w:t>
      </w:r>
    </w:p>
    <w:p w14:paraId="1B52304A" w14:textId="77777777" w:rsidR="00000000" w:rsidRDefault="001D59F6">
      <w:pPr>
        <w:pStyle w:val="HTMLPreformatted"/>
        <w:ind w:left="720"/>
        <w:divId w:val="1192258407"/>
        <w:rPr>
          <w:lang w:val="en"/>
        </w:rPr>
      </w:pPr>
      <w:r>
        <w:rPr>
          <w:lang w:val="en"/>
        </w:rPr>
        <w:t>&lt;/dependency&gt;</w:t>
      </w:r>
    </w:p>
    <w:p w14:paraId="3B1354E2" w14:textId="77777777" w:rsidR="00000000" w:rsidRDefault="001D59F6">
      <w:pPr>
        <w:pStyle w:val="NormalWeb"/>
        <w:shd w:val="clear" w:color="auto" w:fill="FFFFFF"/>
        <w:ind w:left="720"/>
        <w:divId w:val="1192258407"/>
        <w:rPr>
          <w:rFonts w:ascii="Red Hat Text" w:hAnsi="Red Hat Text" w:cs="Arial"/>
          <w:color w:val="252525"/>
          <w:lang w:val="en"/>
        </w:rPr>
      </w:pPr>
      <w:r>
        <w:rPr>
          <w:rFonts w:ascii="Red Hat Text" w:hAnsi="Red Hat Text" w:cs="Arial"/>
          <w:color w:val="252525"/>
          <w:lang w:val="en"/>
        </w:rPr>
        <w:t xml:space="preserve">For more information about the Red Hat Business Automation BOM, see </w:t>
      </w:r>
      <w:hyperlink r:id="rId810" w:history="1">
        <w:r>
          <w:rPr>
            <w:rStyle w:val="Hyperlink"/>
            <w:rFonts w:ascii="Red Hat Text" w:hAnsi="Red Hat Text" w:cs="Arial"/>
            <w:lang w:val="en"/>
          </w:rPr>
          <w:t>What is the mapping between Red Hat Proce</w:t>
        </w:r>
        <w:r>
          <w:rPr>
            <w:rStyle w:val="Hyperlink"/>
            <w:rFonts w:ascii="Red Hat Text" w:hAnsi="Red Hat Text" w:cs="Arial"/>
            <w:lang w:val="en"/>
          </w:rPr>
          <w:t>ss Automation Manager and the Maven library version?</w:t>
        </w:r>
      </w:hyperlink>
      <w:r>
        <w:rPr>
          <w:rFonts w:ascii="Red Hat Text" w:hAnsi="Red Hat Text" w:cs="Arial"/>
          <w:color w:val="252525"/>
          <w:lang w:val="en"/>
        </w:rPr>
        <w:t xml:space="preserve">. </w:t>
      </w:r>
    </w:p>
    <w:p w14:paraId="6FAC3F4F" w14:textId="77777777" w:rsidR="00000000" w:rsidRDefault="001D59F6">
      <w:pPr>
        <w:pStyle w:val="simpara"/>
        <w:numPr>
          <w:ilvl w:val="0"/>
          <w:numId w:val="261"/>
        </w:numPr>
        <w:shd w:val="clear" w:color="auto" w:fill="FFFFFF"/>
        <w:divId w:val="1723560375"/>
        <w:rPr>
          <w:rFonts w:ascii="Red Hat Text" w:hAnsi="Red Hat Text" w:cs="Arial"/>
          <w:color w:val="252525"/>
          <w:lang w:val="en"/>
        </w:rPr>
      </w:pPr>
      <w:r>
        <w:rPr>
          <w:rFonts w:ascii="Red Hat Text" w:hAnsi="Red Hat Text" w:cs="Arial"/>
          <w:color w:val="252525"/>
          <w:lang w:val="en"/>
        </w:rPr>
        <w:t xml:space="preserve">Ensure that the dependencies for artifacts containing model classes are defined in the client application </w:t>
      </w:r>
      <w:r>
        <w:rPr>
          <w:rStyle w:val="HTMLCode"/>
          <w:lang w:val="en"/>
        </w:rPr>
        <w:t>pom.xml</w:t>
      </w:r>
      <w:r>
        <w:rPr>
          <w:rFonts w:ascii="Red Hat Text" w:hAnsi="Red Hat Text" w:cs="Arial"/>
          <w:color w:val="252525"/>
          <w:lang w:val="en"/>
        </w:rPr>
        <w:t xml:space="preserve"> file exactly as they appear in the </w:t>
      </w:r>
      <w:r>
        <w:rPr>
          <w:rStyle w:val="HTMLCode"/>
          <w:lang w:val="en"/>
        </w:rPr>
        <w:t>pom.xml</w:t>
      </w:r>
      <w:r>
        <w:rPr>
          <w:rFonts w:ascii="Red Hat Text" w:hAnsi="Red Hat Text" w:cs="Arial"/>
          <w:color w:val="252525"/>
          <w:lang w:val="en"/>
        </w:rPr>
        <w:t xml:space="preserve"> file of the deployed project. If dependencie</w:t>
      </w:r>
      <w:r>
        <w:rPr>
          <w:rFonts w:ascii="Red Hat Text" w:hAnsi="Red Hat Text" w:cs="Arial"/>
          <w:color w:val="252525"/>
          <w:lang w:val="en"/>
        </w:rPr>
        <w:t xml:space="preserve">s for model classes differ between the client application and your projects, execution errors can occur. </w:t>
      </w:r>
    </w:p>
    <w:p w14:paraId="3E05B867" w14:textId="77777777" w:rsidR="00000000" w:rsidRDefault="001D59F6">
      <w:pPr>
        <w:pStyle w:val="simpara"/>
        <w:shd w:val="clear" w:color="auto" w:fill="FFFFFF"/>
        <w:ind w:left="720"/>
        <w:divId w:val="1723560375"/>
        <w:rPr>
          <w:rFonts w:ascii="Red Hat Text" w:hAnsi="Red Hat Text" w:cs="Arial"/>
          <w:color w:val="252525"/>
          <w:lang w:val="en"/>
        </w:rPr>
      </w:pPr>
      <w:r>
        <w:rPr>
          <w:rFonts w:ascii="Red Hat Text" w:hAnsi="Red Hat Text" w:cs="Arial"/>
          <w:color w:val="252525"/>
          <w:lang w:val="en"/>
        </w:rPr>
        <w:t xml:space="preserve">To access the project </w:t>
      </w:r>
      <w:r>
        <w:rPr>
          <w:rStyle w:val="HTMLCode"/>
          <w:lang w:val="en"/>
        </w:rPr>
        <w:t>pom.xml</w:t>
      </w:r>
      <w:r>
        <w:rPr>
          <w:rFonts w:ascii="Red Hat Text" w:hAnsi="Red Hat Text" w:cs="Arial"/>
          <w:color w:val="252525"/>
          <w:lang w:val="en"/>
        </w:rPr>
        <w:t xml:space="preserve"> file in Business Central, select any existing asset in the project and then in the </w:t>
      </w:r>
      <w:r>
        <w:rPr>
          <w:rStyle w:val="Strong"/>
          <w:rFonts w:ascii="Red Hat Text" w:hAnsi="Red Hat Text" w:cs="Arial"/>
          <w:color w:val="252525"/>
          <w:lang w:val="en"/>
        </w:rPr>
        <w:t>Project Explorer</w:t>
      </w:r>
      <w:r>
        <w:rPr>
          <w:rFonts w:ascii="Red Hat Text" w:hAnsi="Red Hat Text" w:cs="Arial"/>
          <w:color w:val="252525"/>
          <w:lang w:val="en"/>
        </w:rPr>
        <w:t xml:space="preserve"> </w:t>
      </w:r>
      <w:r>
        <w:rPr>
          <w:rFonts w:ascii="Red Hat Text" w:hAnsi="Red Hat Text" w:cs="Arial"/>
          <w:color w:val="252525"/>
          <w:lang w:val="en"/>
        </w:rPr>
        <w:t xml:space="preserve">menu on the left side of the screen, click the </w:t>
      </w:r>
      <w:r>
        <w:rPr>
          <w:rStyle w:val="Strong"/>
          <w:rFonts w:ascii="Red Hat Text" w:hAnsi="Red Hat Text" w:cs="Arial"/>
          <w:color w:val="252525"/>
          <w:lang w:val="en"/>
        </w:rPr>
        <w:t>Customize View</w:t>
      </w:r>
      <w:r>
        <w:rPr>
          <w:rFonts w:ascii="Red Hat Text" w:hAnsi="Red Hat Text" w:cs="Arial"/>
          <w:color w:val="252525"/>
          <w:lang w:val="en"/>
        </w:rPr>
        <w:t xml:space="preserve"> gear icon and select </w:t>
      </w:r>
      <w:r>
        <w:rPr>
          <w:rStyle w:val="Strong"/>
          <w:rFonts w:ascii="Red Hat Text" w:hAnsi="Red Hat Text" w:cs="Arial"/>
          <w:color w:val="252525"/>
          <w:lang w:val="en"/>
        </w:rPr>
        <w:t>Repository View</w:t>
      </w:r>
      <w:r>
        <w:rPr>
          <w:rFonts w:ascii="Red Hat Text" w:hAnsi="Red Hat Text" w:cs="Arial"/>
          <w:color w:val="252525"/>
          <w:lang w:val="en"/>
        </w:rPr>
        <w:t xml:space="preserve"> → </w:t>
      </w:r>
      <w:r>
        <w:rPr>
          <w:rStyle w:val="Strong"/>
          <w:rFonts w:ascii="Red Hat Text" w:hAnsi="Red Hat Text" w:cs="Arial"/>
          <w:color w:val="252525"/>
          <w:lang w:val="en"/>
        </w:rPr>
        <w:t>pom.xml</w:t>
      </w:r>
      <w:r>
        <w:rPr>
          <w:rFonts w:ascii="Red Hat Text" w:hAnsi="Red Hat Text" w:cs="Arial"/>
          <w:color w:val="252525"/>
          <w:lang w:val="en"/>
        </w:rPr>
        <w:t xml:space="preserve">. </w:t>
      </w:r>
    </w:p>
    <w:p w14:paraId="7C80273F" w14:textId="77777777" w:rsidR="00000000" w:rsidRDefault="001D59F6">
      <w:pPr>
        <w:pStyle w:val="simpara"/>
        <w:shd w:val="clear" w:color="auto" w:fill="FFFFFF"/>
        <w:ind w:left="720"/>
        <w:divId w:val="1723560375"/>
        <w:rPr>
          <w:rFonts w:ascii="Red Hat Text" w:hAnsi="Red Hat Text" w:cs="Arial"/>
          <w:color w:val="252525"/>
          <w:lang w:val="en"/>
        </w:rPr>
      </w:pPr>
      <w:r>
        <w:rPr>
          <w:rFonts w:ascii="Red Hat Text" w:hAnsi="Red Hat Text" w:cs="Arial"/>
          <w:color w:val="252525"/>
          <w:lang w:val="en"/>
        </w:rPr>
        <w:t xml:space="preserve">For example, the following </w:t>
      </w:r>
      <w:r>
        <w:rPr>
          <w:rStyle w:val="HTMLCode"/>
          <w:lang w:val="en"/>
        </w:rPr>
        <w:t>Person</w:t>
      </w:r>
      <w:r>
        <w:rPr>
          <w:rFonts w:ascii="Red Hat Text" w:hAnsi="Red Hat Text" w:cs="Arial"/>
          <w:color w:val="252525"/>
          <w:lang w:val="en"/>
        </w:rPr>
        <w:t xml:space="preserve"> class dependency appears in both the client and deployed project </w:t>
      </w:r>
      <w:r>
        <w:rPr>
          <w:rStyle w:val="HTMLCode"/>
          <w:lang w:val="en"/>
        </w:rPr>
        <w:t>pom.xml</w:t>
      </w:r>
      <w:r>
        <w:rPr>
          <w:rFonts w:ascii="Red Hat Text" w:hAnsi="Red Hat Text" w:cs="Arial"/>
          <w:color w:val="252525"/>
          <w:lang w:val="en"/>
        </w:rPr>
        <w:t xml:space="preserve"> files: </w:t>
      </w:r>
    </w:p>
    <w:p w14:paraId="5B6EA84D" w14:textId="77777777" w:rsidR="00000000" w:rsidRDefault="001D59F6">
      <w:pPr>
        <w:pStyle w:val="HTMLPreformatted"/>
        <w:ind w:left="720"/>
        <w:divId w:val="1723560375"/>
        <w:rPr>
          <w:lang w:val="en"/>
        </w:rPr>
      </w:pPr>
      <w:r>
        <w:rPr>
          <w:lang w:val="en"/>
        </w:rPr>
        <w:t>&lt;dependency&gt;</w:t>
      </w:r>
    </w:p>
    <w:p w14:paraId="3F3B7B19" w14:textId="77777777" w:rsidR="00000000" w:rsidRDefault="001D59F6">
      <w:pPr>
        <w:pStyle w:val="HTMLPreformatted"/>
        <w:ind w:left="720"/>
        <w:divId w:val="1723560375"/>
        <w:rPr>
          <w:lang w:val="en"/>
        </w:rPr>
      </w:pPr>
      <w:r>
        <w:rPr>
          <w:lang w:val="en"/>
        </w:rPr>
        <w:t xml:space="preserve">  &lt;groupId&gt;com.sa</w:t>
      </w:r>
      <w:r>
        <w:rPr>
          <w:lang w:val="en"/>
        </w:rPr>
        <w:t>mple&lt;/groupId&gt;</w:t>
      </w:r>
    </w:p>
    <w:p w14:paraId="67EE41DA" w14:textId="77777777" w:rsidR="00000000" w:rsidRDefault="001D59F6">
      <w:pPr>
        <w:pStyle w:val="HTMLPreformatted"/>
        <w:ind w:left="720"/>
        <w:divId w:val="1723560375"/>
        <w:rPr>
          <w:lang w:val="en"/>
        </w:rPr>
      </w:pPr>
      <w:r>
        <w:rPr>
          <w:lang w:val="en"/>
        </w:rPr>
        <w:t xml:space="preserve">  &lt;artifactId&gt;Person&lt;/artifactId&gt;</w:t>
      </w:r>
    </w:p>
    <w:p w14:paraId="3A6124E2" w14:textId="77777777" w:rsidR="00000000" w:rsidRDefault="001D59F6">
      <w:pPr>
        <w:pStyle w:val="HTMLPreformatted"/>
        <w:ind w:left="720"/>
        <w:divId w:val="1723560375"/>
        <w:rPr>
          <w:lang w:val="en"/>
        </w:rPr>
      </w:pPr>
      <w:r>
        <w:rPr>
          <w:lang w:val="en"/>
        </w:rPr>
        <w:t xml:space="preserve">  &lt;version&gt;1.0.0&lt;/version&gt;</w:t>
      </w:r>
    </w:p>
    <w:p w14:paraId="3BD0C007" w14:textId="77777777" w:rsidR="00000000" w:rsidRDefault="001D59F6">
      <w:pPr>
        <w:pStyle w:val="HTMLPreformatted"/>
        <w:ind w:left="720"/>
        <w:divId w:val="1723560375"/>
        <w:rPr>
          <w:lang w:val="en"/>
        </w:rPr>
      </w:pPr>
      <w:r>
        <w:rPr>
          <w:lang w:val="en"/>
        </w:rPr>
        <w:t>&lt;/dependency&gt;</w:t>
      </w:r>
    </w:p>
    <w:p w14:paraId="5263A2C9" w14:textId="77777777" w:rsidR="00000000" w:rsidRDefault="001D59F6">
      <w:pPr>
        <w:pStyle w:val="simpara"/>
        <w:numPr>
          <w:ilvl w:val="0"/>
          <w:numId w:val="261"/>
        </w:numPr>
        <w:shd w:val="clear" w:color="auto" w:fill="FFFFFF"/>
        <w:divId w:val="1723560375"/>
        <w:rPr>
          <w:rFonts w:ascii="Red Hat Text" w:hAnsi="Red Hat Text" w:cs="Arial"/>
          <w:color w:val="252525"/>
          <w:lang w:val="en"/>
        </w:rPr>
      </w:pPr>
      <w:r>
        <w:rPr>
          <w:rFonts w:ascii="Red Hat Text" w:hAnsi="Red Hat Text" w:cs="Arial"/>
          <w:color w:val="252525"/>
          <w:lang w:val="en"/>
        </w:rPr>
        <w:t xml:space="preserve">If you added the </w:t>
      </w:r>
      <w:r>
        <w:rPr>
          <w:rStyle w:val="HTMLCode"/>
          <w:lang w:val="en"/>
        </w:rPr>
        <w:t>slf4j</w:t>
      </w:r>
      <w:r>
        <w:rPr>
          <w:rFonts w:ascii="Red Hat Text" w:hAnsi="Red Hat Text" w:cs="Arial"/>
          <w:color w:val="252525"/>
          <w:lang w:val="en"/>
        </w:rPr>
        <w:t xml:space="preserve"> dependency to the client application </w:t>
      </w:r>
      <w:r>
        <w:rPr>
          <w:rStyle w:val="HTMLCode"/>
          <w:lang w:val="en"/>
        </w:rPr>
        <w:t>pom.xml</w:t>
      </w:r>
      <w:r>
        <w:rPr>
          <w:rFonts w:ascii="Red Hat Text" w:hAnsi="Red Hat Text" w:cs="Arial"/>
          <w:color w:val="252525"/>
          <w:lang w:val="en"/>
        </w:rPr>
        <w:t xml:space="preserve"> file for debug logging, create a </w:t>
      </w:r>
      <w:r>
        <w:rPr>
          <w:rStyle w:val="HTMLCode"/>
          <w:lang w:val="en"/>
        </w:rPr>
        <w:t>simplelogger.properties</w:t>
      </w:r>
      <w:r>
        <w:rPr>
          <w:rFonts w:ascii="Red Hat Text" w:hAnsi="Red Hat Text" w:cs="Arial"/>
          <w:color w:val="252525"/>
          <w:lang w:val="en"/>
        </w:rPr>
        <w:t xml:space="preserve"> file on the relevant classpath (for examp</w:t>
      </w:r>
      <w:r>
        <w:rPr>
          <w:rFonts w:ascii="Red Hat Text" w:hAnsi="Red Hat Text" w:cs="Arial"/>
          <w:color w:val="252525"/>
          <w:lang w:val="en"/>
        </w:rPr>
        <w:t xml:space="preserve">le, in </w:t>
      </w:r>
      <w:r>
        <w:rPr>
          <w:rStyle w:val="HTMLCode"/>
          <w:lang w:val="en"/>
        </w:rPr>
        <w:t>src/main/resources/META-INF</w:t>
      </w:r>
      <w:r>
        <w:rPr>
          <w:rFonts w:ascii="Red Hat Text" w:hAnsi="Red Hat Text" w:cs="Arial"/>
          <w:color w:val="252525"/>
          <w:lang w:val="en"/>
        </w:rPr>
        <w:t xml:space="preserve"> in Maven) with the following content: </w:t>
      </w:r>
    </w:p>
    <w:p w14:paraId="5368D57B" w14:textId="77777777" w:rsidR="00000000" w:rsidRDefault="001D59F6">
      <w:pPr>
        <w:pStyle w:val="HTMLPreformatted"/>
        <w:ind w:left="720"/>
        <w:divId w:val="1723560375"/>
        <w:rPr>
          <w:lang w:val="en"/>
        </w:rPr>
      </w:pPr>
      <w:r>
        <w:rPr>
          <w:lang w:val="en"/>
        </w:rPr>
        <w:t>org.slf4j.simpleLogger.defaultLogLevel=debug</w:t>
      </w:r>
    </w:p>
    <w:p w14:paraId="77D2AF10" w14:textId="77777777" w:rsidR="00000000" w:rsidRDefault="001D59F6">
      <w:pPr>
        <w:pStyle w:val="simpara"/>
        <w:numPr>
          <w:ilvl w:val="0"/>
          <w:numId w:val="261"/>
        </w:numPr>
        <w:shd w:val="clear" w:color="auto" w:fill="FFFFFF"/>
        <w:divId w:val="1723560375"/>
        <w:rPr>
          <w:rFonts w:ascii="Red Hat Text" w:hAnsi="Red Hat Text" w:cs="Arial"/>
          <w:color w:val="252525"/>
          <w:lang w:val="en"/>
        </w:rPr>
      </w:pPr>
      <w:r>
        <w:rPr>
          <w:rFonts w:ascii="Red Hat Text" w:hAnsi="Red Hat Text" w:cs="Arial"/>
          <w:color w:val="252525"/>
          <w:lang w:val="en"/>
        </w:rPr>
        <w:t xml:space="preserve">In your client application, create a </w:t>
      </w:r>
      <w:r>
        <w:rPr>
          <w:rStyle w:val="HTMLCode"/>
          <w:lang w:val="en"/>
        </w:rPr>
        <w:t>.java</w:t>
      </w:r>
      <w:r>
        <w:rPr>
          <w:rFonts w:ascii="Red Hat Text" w:hAnsi="Red Hat Text" w:cs="Arial"/>
          <w:color w:val="252525"/>
          <w:lang w:val="en"/>
        </w:rPr>
        <w:t xml:space="preserve"> main class containing the necessary imports and a </w:t>
      </w:r>
      <w:r>
        <w:rPr>
          <w:rStyle w:val="HTMLCode"/>
          <w:lang w:val="en"/>
        </w:rPr>
        <w:t>main()</w:t>
      </w:r>
      <w:r>
        <w:rPr>
          <w:rFonts w:ascii="Red Hat Text" w:hAnsi="Red Hat Text" w:cs="Arial"/>
          <w:color w:val="252525"/>
          <w:lang w:val="en"/>
        </w:rPr>
        <w:t xml:space="preserve"> method to load the KIE base, insert f</w:t>
      </w:r>
      <w:r>
        <w:rPr>
          <w:rFonts w:ascii="Red Hat Text" w:hAnsi="Red Hat Text" w:cs="Arial"/>
          <w:color w:val="252525"/>
          <w:lang w:val="en"/>
        </w:rPr>
        <w:t xml:space="preserve">acts, and execute the rules. </w:t>
      </w:r>
    </w:p>
    <w:p w14:paraId="689301C7" w14:textId="77777777" w:rsidR="00000000" w:rsidRDefault="001D59F6">
      <w:pPr>
        <w:pStyle w:val="simpara"/>
        <w:shd w:val="clear" w:color="auto" w:fill="FFFFFF"/>
        <w:ind w:left="720"/>
        <w:divId w:val="1723560375"/>
        <w:rPr>
          <w:rFonts w:ascii="Red Hat Text" w:hAnsi="Red Hat Text" w:cs="Arial"/>
          <w:color w:val="252525"/>
          <w:lang w:val="en"/>
        </w:rPr>
      </w:pPr>
      <w:r>
        <w:rPr>
          <w:rFonts w:ascii="Red Hat Text" w:hAnsi="Red Hat Text" w:cs="Arial"/>
          <w:color w:val="252525"/>
          <w:lang w:val="en"/>
        </w:rPr>
        <w:t xml:space="preserve">For example, a </w:t>
      </w:r>
      <w:r>
        <w:rPr>
          <w:rStyle w:val="HTMLCode"/>
          <w:lang w:val="en"/>
        </w:rPr>
        <w:t>Person</w:t>
      </w:r>
      <w:r>
        <w:rPr>
          <w:rFonts w:ascii="Red Hat Text" w:hAnsi="Red Hat Text" w:cs="Arial"/>
          <w:color w:val="252525"/>
          <w:lang w:val="en"/>
        </w:rPr>
        <w:t xml:space="preserve"> object in a project contains getter and setter methods to set and retrieve the first name, last name, hourly rate, and the wage of a person. The following </w:t>
      </w:r>
      <w:r>
        <w:rPr>
          <w:rStyle w:val="HTMLCode"/>
          <w:lang w:val="en"/>
        </w:rPr>
        <w:t>Wage</w:t>
      </w:r>
      <w:r>
        <w:rPr>
          <w:rFonts w:ascii="Red Hat Text" w:hAnsi="Red Hat Text" w:cs="Arial"/>
          <w:color w:val="252525"/>
          <w:lang w:val="en"/>
        </w:rPr>
        <w:t xml:space="preserve"> rule in a project calculates the wage and ho</w:t>
      </w:r>
      <w:r>
        <w:rPr>
          <w:rFonts w:ascii="Red Hat Text" w:hAnsi="Red Hat Text" w:cs="Arial"/>
          <w:color w:val="252525"/>
          <w:lang w:val="en"/>
        </w:rPr>
        <w:t xml:space="preserve">urly rate values and displays a message based on the result: </w:t>
      </w:r>
    </w:p>
    <w:p w14:paraId="6AB830FE" w14:textId="77777777" w:rsidR="00000000" w:rsidRDefault="001D59F6">
      <w:pPr>
        <w:pStyle w:val="HTMLPreformatted"/>
        <w:ind w:left="720"/>
        <w:divId w:val="1723560375"/>
        <w:rPr>
          <w:lang w:val="en"/>
        </w:rPr>
      </w:pPr>
      <w:r>
        <w:rPr>
          <w:lang w:val="en"/>
        </w:rPr>
        <w:t>package com.sample;</w:t>
      </w:r>
    </w:p>
    <w:p w14:paraId="373C6A39" w14:textId="77777777" w:rsidR="00000000" w:rsidRDefault="001D59F6">
      <w:pPr>
        <w:pStyle w:val="HTMLPreformatted"/>
        <w:ind w:left="720"/>
        <w:divId w:val="1723560375"/>
        <w:rPr>
          <w:lang w:val="en"/>
        </w:rPr>
      </w:pPr>
    </w:p>
    <w:p w14:paraId="23C3E067" w14:textId="77777777" w:rsidR="00000000" w:rsidRDefault="001D59F6">
      <w:pPr>
        <w:pStyle w:val="HTMLPreformatted"/>
        <w:ind w:left="720"/>
        <w:divId w:val="1723560375"/>
        <w:rPr>
          <w:lang w:val="en"/>
        </w:rPr>
      </w:pPr>
      <w:r>
        <w:rPr>
          <w:lang w:val="en"/>
        </w:rPr>
        <w:t>import com.sample.Person;</w:t>
      </w:r>
    </w:p>
    <w:p w14:paraId="2C84A523" w14:textId="77777777" w:rsidR="00000000" w:rsidRDefault="001D59F6">
      <w:pPr>
        <w:pStyle w:val="HTMLPreformatted"/>
        <w:ind w:left="720"/>
        <w:divId w:val="1723560375"/>
        <w:rPr>
          <w:lang w:val="en"/>
        </w:rPr>
      </w:pPr>
    </w:p>
    <w:p w14:paraId="77C001C2" w14:textId="77777777" w:rsidR="00000000" w:rsidRDefault="001D59F6">
      <w:pPr>
        <w:pStyle w:val="HTMLPreformatted"/>
        <w:ind w:left="720"/>
        <w:divId w:val="1723560375"/>
        <w:rPr>
          <w:lang w:val="en"/>
        </w:rPr>
      </w:pPr>
      <w:r>
        <w:rPr>
          <w:lang w:val="en"/>
        </w:rPr>
        <w:t>dialect "java"</w:t>
      </w:r>
    </w:p>
    <w:p w14:paraId="1C106BB6" w14:textId="77777777" w:rsidR="00000000" w:rsidRDefault="001D59F6">
      <w:pPr>
        <w:pStyle w:val="HTMLPreformatted"/>
        <w:ind w:left="720"/>
        <w:divId w:val="1723560375"/>
        <w:rPr>
          <w:lang w:val="en"/>
        </w:rPr>
      </w:pPr>
    </w:p>
    <w:p w14:paraId="3D00DEE3" w14:textId="77777777" w:rsidR="00000000" w:rsidRDefault="001D59F6">
      <w:pPr>
        <w:pStyle w:val="HTMLPreformatted"/>
        <w:ind w:left="720"/>
        <w:divId w:val="1723560375"/>
        <w:rPr>
          <w:lang w:val="en"/>
        </w:rPr>
      </w:pPr>
      <w:r>
        <w:rPr>
          <w:lang w:val="en"/>
        </w:rPr>
        <w:t>rule "Wage"</w:t>
      </w:r>
    </w:p>
    <w:p w14:paraId="65738606" w14:textId="77777777" w:rsidR="00000000" w:rsidRDefault="001D59F6">
      <w:pPr>
        <w:pStyle w:val="HTMLPreformatted"/>
        <w:ind w:left="720"/>
        <w:divId w:val="1723560375"/>
        <w:rPr>
          <w:lang w:val="en"/>
        </w:rPr>
      </w:pPr>
      <w:r>
        <w:rPr>
          <w:lang w:val="en"/>
        </w:rPr>
        <w:t xml:space="preserve">  when</w:t>
      </w:r>
    </w:p>
    <w:p w14:paraId="1BE99309" w14:textId="77777777" w:rsidR="00000000" w:rsidRDefault="001D59F6">
      <w:pPr>
        <w:pStyle w:val="HTMLPreformatted"/>
        <w:ind w:left="720"/>
        <w:divId w:val="1723560375"/>
        <w:rPr>
          <w:lang w:val="en"/>
        </w:rPr>
      </w:pPr>
      <w:r>
        <w:rPr>
          <w:lang w:val="en"/>
        </w:rPr>
        <w:t xml:space="preserve">    Person(hourlyRate * wage &gt; 100)</w:t>
      </w:r>
    </w:p>
    <w:p w14:paraId="6ABA8799" w14:textId="77777777" w:rsidR="00000000" w:rsidRDefault="001D59F6">
      <w:pPr>
        <w:pStyle w:val="HTMLPreformatted"/>
        <w:ind w:left="720"/>
        <w:divId w:val="1723560375"/>
        <w:rPr>
          <w:lang w:val="en"/>
        </w:rPr>
      </w:pPr>
      <w:r>
        <w:rPr>
          <w:lang w:val="en"/>
        </w:rPr>
        <w:t xml:space="preserve">    </w:t>
      </w:r>
      <w:r>
        <w:rPr>
          <w:lang w:val="en"/>
        </w:rPr>
        <w:t>Person(name : firstName, surname : lastName)</w:t>
      </w:r>
    </w:p>
    <w:p w14:paraId="10F0F5CA" w14:textId="77777777" w:rsidR="00000000" w:rsidRDefault="001D59F6">
      <w:pPr>
        <w:pStyle w:val="HTMLPreformatted"/>
        <w:ind w:left="720"/>
        <w:divId w:val="1723560375"/>
        <w:rPr>
          <w:lang w:val="en"/>
        </w:rPr>
      </w:pPr>
      <w:r>
        <w:rPr>
          <w:lang w:val="en"/>
        </w:rPr>
        <w:t xml:space="preserve">  then</w:t>
      </w:r>
    </w:p>
    <w:p w14:paraId="07120DDE" w14:textId="77777777" w:rsidR="00000000" w:rsidRDefault="001D59F6">
      <w:pPr>
        <w:pStyle w:val="HTMLPreformatted"/>
        <w:ind w:left="720"/>
        <w:divId w:val="1723560375"/>
        <w:rPr>
          <w:lang w:val="en"/>
        </w:rPr>
      </w:pPr>
      <w:r>
        <w:rPr>
          <w:lang w:val="en"/>
        </w:rPr>
        <w:t xml:space="preserve">    System.out.println("Hello" + " " + name + " " + surname + "!");</w:t>
      </w:r>
    </w:p>
    <w:p w14:paraId="5AAABC10" w14:textId="77777777" w:rsidR="00000000" w:rsidRDefault="001D59F6">
      <w:pPr>
        <w:pStyle w:val="HTMLPreformatted"/>
        <w:ind w:left="720"/>
        <w:divId w:val="1723560375"/>
        <w:rPr>
          <w:lang w:val="en"/>
        </w:rPr>
      </w:pPr>
      <w:r>
        <w:rPr>
          <w:lang w:val="en"/>
        </w:rPr>
        <w:t xml:space="preserve">    System.out.println("You are rich!");</w:t>
      </w:r>
    </w:p>
    <w:p w14:paraId="62FD976A" w14:textId="77777777" w:rsidR="00000000" w:rsidRDefault="001D59F6">
      <w:pPr>
        <w:pStyle w:val="HTMLPreformatted"/>
        <w:ind w:left="720"/>
        <w:divId w:val="1723560375"/>
        <w:rPr>
          <w:lang w:val="en"/>
        </w:rPr>
      </w:pPr>
      <w:r>
        <w:rPr>
          <w:lang w:val="en"/>
        </w:rPr>
        <w:t>end</w:t>
      </w:r>
    </w:p>
    <w:p w14:paraId="35A6A309" w14:textId="77777777" w:rsidR="00000000" w:rsidRDefault="001D59F6">
      <w:pPr>
        <w:pStyle w:val="simpara"/>
        <w:shd w:val="clear" w:color="auto" w:fill="FFFFFF"/>
        <w:ind w:left="720"/>
        <w:divId w:val="1723560375"/>
        <w:rPr>
          <w:rFonts w:ascii="Red Hat Text" w:hAnsi="Red Hat Text" w:cs="Arial"/>
          <w:color w:val="252525"/>
          <w:lang w:val="en"/>
        </w:rPr>
      </w:pPr>
      <w:r>
        <w:rPr>
          <w:rFonts w:ascii="Red Hat Text" w:hAnsi="Red Hat Text" w:cs="Arial"/>
          <w:color w:val="252525"/>
          <w:lang w:val="en"/>
        </w:rPr>
        <w:t xml:space="preserve">To test this rule locally outside of KIE Server (if needed), configure the </w:t>
      </w:r>
      <w:r>
        <w:rPr>
          <w:rStyle w:val="HTMLCode"/>
          <w:lang w:val="en"/>
        </w:rPr>
        <w:t>.java</w:t>
      </w:r>
      <w:r>
        <w:rPr>
          <w:rFonts w:ascii="Red Hat Text" w:hAnsi="Red Hat Text" w:cs="Arial"/>
          <w:color w:val="252525"/>
          <w:lang w:val="en"/>
        </w:rPr>
        <w:t xml:space="preserve"> class to i</w:t>
      </w:r>
      <w:r>
        <w:rPr>
          <w:rFonts w:ascii="Red Hat Text" w:hAnsi="Red Hat Text" w:cs="Arial"/>
          <w:color w:val="252525"/>
          <w:lang w:val="en"/>
        </w:rPr>
        <w:t xml:space="preserve">mport KIE services, a KIE container, and a KIE session, and then use the </w:t>
      </w:r>
      <w:r>
        <w:rPr>
          <w:rStyle w:val="HTMLCode"/>
          <w:lang w:val="en"/>
        </w:rPr>
        <w:t>main()</w:t>
      </w:r>
      <w:r>
        <w:rPr>
          <w:rFonts w:ascii="Red Hat Text" w:hAnsi="Red Hat Text" w:cs="Arial"/>
          <w:color w:val="252525"/>
          <w:lang w:val="en"/>
        </w:rPr>
        <w:t xml:space="preserve"> method to fire all rules against a defined fact model: </w:t>
      </w:r>
    </w:p>
    <w:p w14:paraId="54C96ED4" w14:textId="77777777" w:rsidR="00000000" w:rsidRDefault="001D59F6">
      <w:pPr>
        <w:pStyle w:val="title"/>
        <w:shd w:val="clear" w:color="auto" w:fill="FFFFFF"/>
        <w:spacing w:line="360" w:lineRule="atLeast"/>
        <w:ind w:left="720"/>
        <w:divId w:val="1981376174"/>
        <w:rPr>
          <w:rFonts w:ascii="Red Hat Text" w:hAnsi="Red Hat Text" w:cs="Arial"/>
          <w:color w:val="252525"/>
          <w:lang w:val="en"/>
        </w:rPr>
      </w:pPr>
      <w:r>
        <w:rPr>
          <w:rStyle w:val="Strong"/>
          <w:rFonts w:ascii="Red Hat Text" w:hAnsi="Red Hat Text" w:cs="Arial"/>
          <w:color w:val="252525"/>
          <w:lang w:val="en"/>
        </w:rPr>
        <w:t>Executing rules locally</w:t>
      </w:r>
    </w:p>
    <w:p w14:paraId="4EAD9DB2" w14:textId="77777777" w:rsidR="00000000" w:rsidRDefault="001D59F6">
      <w:pPr>
        <w:pStyle w:val="HTMLPreformatted"/>
        <w:ind w:left="720"/>
        <w:divId w:val="1981376174"/>
        <w:rPr>
          <w:lang w:val="en"/>
        </w:rPr>
      </w:pPr>
      <w:r>
        <w:rPr>
          <w:lang w:val="en"/>
        </w:rPr>
        <w:t>import org.kie.api.KieServices;</w:t>
      </w:r>
    </w:p>
    <w:p w14:paraId="758797F8" w14:textId="77777777" w:rsidR="00000000" w:rsidRDefault="001D59F6">
      <w:pPr>
        <w:pStyle w:val="HTMLPreformatted"/>
        <w:ind w:left="720"/>
        <w:divId w:val="1981376174"/>
        <w:rPr>
          <w:lang w:val="en"/>
        </w:rPr>
      </w:pPr>
      <w:r>
        <w:rPr>
          <w:lang w:val="en"/>
        </w:rPr>
        <w:t>import org.kie.api.builder.ReleaseId;</w:t>
      </w:r>
    </w:p>
    <w:p w14:paraId="6DDDEAEB" w14:textId="77777777" w:rsidR="00000000" w:rsidRDefault="001D59F6">
      <w:pPr>
        <w:pStyle w:val="HTMLPreformatted"/>
        <w:ind w:left="720"/>
        <w:divId w:val="1981376174"/>
        <w:rPr>
          <w:lang w:val="en"/>
        </w:rPr>
      </w:pPr>
      <w:r>
        <w:rPr>
          <w:lang w:val="en"/>
        </w:rPr>
        <w:t>import org.kie.api.runtime</w:t>
      </w:r>
      <w:r>
        <w:rPr>
          <w:lang w:val="en"/>
        </w:rPr>
        <w:t>.KieContainer;</w:t>
      </w:r>
    </w:p>
    <w:p w14:paraId="758A33E0" w14:textId="77777777" w:rsidR="00000000" w:rsidRDefault="001D59F6">
      <w:pPr>
        <w:pStyle w:val="HTMLPreformatted"/>
        <w:ind w:left="720"/>
        <w:divId w:val="1981376174"/>
        <w:rPr>
          <w:lang w:val="en"/>
        </w:rPr>
      </w:pPr>
      <w:r>
        <w:rPr>
          <w:lang w:val="en"/>
        </w:rPr>
        <w:t>import org.kie.api.runtime.KieSession;</w:t>
      </w:r>
    </w:p>
    <w:p w14:paraId="51F517FA" w14:textId="77777777" w:rsidR="00000000" w:rsidRDefault="001D59F6">
      <w:pPr>
        <w:pStyle w:val="HTMLPreformatted"/>
        <w:ind w:left="720"/>
        <w:divId w:val="1981376174"/>
        <w:rPr>
          <w:lang w:val="en"/>
        </w:rPr>
      </w:pPr>
      <w:r>
        <w:rPr>
          <w:lang w:val="en"/>
        </w:rPr>
        <w:t>import org.drools.compiler.kproject.ReleaseIdImpl;</w:t>
      </w:r>
    </w:p>
    <w:p w14:paraId="42A5B88C" w14:textId="77777777" w:rsidR="00000000" w:rsidRDefault="001D59F6">
      <w:pPr>
        <w:pStyle w:val="HTMLPreformatted"/>
        <w:ind w:left="720"/>
        <w:divId w:val="1981376174"/>
        <w:rPr>
          <w:lang w:val="en"/>
        </w:rPr>
      </w:pPr>
    </w:p>
    <w:p w14:paraId="6AA5ADD2" w14:textId="77777777" w:rsidR="00000000" w:rsidRDefault="001D59F6">
      <w:pPr>
        <w:pStyle w:val="HTMLPreformatted"/>
        <w:ind w:left="720"/>
        <w:divId w:val="1981376174"/>
        <w:rPr>
          <w:lang w:val="en"/>
        </w:rPr>
      </w:pPr>
      <w:r>
        <w:rPr>
          <w:lang w:val="en"/>
        </w:rPr>
        <w:t>public class RulesTest {</w:t>
      </w:r>
    </w:p>
    <w:p w14:paraId="710A3EC2" w14:textId="77777777" w:rsidR="00000000" w:rsidRDefault="001D59F6">
      <w:pPr>
        <w:pStyle w:val="HTMLPreformatted"/>
        <w:ind w:left="720"/>
        <w:divId w:val="1981376174"/>
        <w:rPr>
          <w:lang w:val="en"/>
        </w:rPr>
      </w:pPr>
    </w:p>
    <w:p w14:paraId="311680C7" w14:textId="77777777" w:rsidR="00000000" w:rsidRDefault="001D59F6">
      <w:pPr>
        <w:pStyle w:val="HTMLPreformatted"/>
        <w:ind w:left="720"/>
        <w:divId w:val="1981376174"/>
        <w:rPr>
          <w:lang w:val="en"/>
        </w:rPr>
      </w:pPr>
      <w:r>
        <w:rPr>
          <w:lang w:val="en"/>
        </w:rPr>
        <w:t xml:space="preserve">  public static final void main(String[] args) {</w:t>
      </w:r>
    </w:p>
    <w:p w14:paraId="47572623" w14:textId="77777777" w:rsidR="00000000" w:rsidRDefault="001D59F6">
      <w:pPr>
        <w:pStyle w:val="HTMLPreformatted"/>
        <w:ind w:left="720"/>
        <w:divId w:val="1981376174"/>
        <w:rPr>
          <w:lang w:val="en"/>
        </w:rPr>
      </w:pPr>
      <w:r>
        <w:rPr>
          <w:lang w:val="en"/>
        </w:rPr>
        <w:t xml:space="preserve">    try {</w:t>
      </w:r>
    </w:p>
    <w:p w14:paraId="755EF05E" w14:textId="77777777" w:rsidR="00000000" w:rsidRDefault="001D59F6">
      <w:pPr>
        <w:pStyle w:val="HTMLPreformatted"/>
        <w:ind w:left="720"/>
        <w:divId w:val="1981376174"/>
        <w:rPr>
          <w:lang w:val="en"/>
        </w:rPr>
      </w:pPr>
      <w:r>
        <w:rPr>
          <w:lang w:val="en"/>
        </w:rPr>
        <w:t xml:space="preserve">      // Identify the project in the local repository:</w:t>
      </w:r>
    </w:p>
    <w:p w14:paraId="56383651" w14:textId="77777777" w:rsidR="00000000" w:rsidRDefault="001D59F6">
      <w:pPr>
        <w:pStyle w:val="HTMLPreformatted"/>
        <w:ind w:left="720"/>
        <w:divId w:val="1981376174"/>
        <w:rPr>
          <w:lang w:val="en"/>
        </w:rPr>
      </w:pPr>
      <w:r>
        <w:rPr>
          <w:lang w:val="en"/>
        </w:rPr>
        <w:t xml:space="preserve">      Rele</w:t>
      </w:r>
      <w:r>
        <w:rPr>
          <w:lang w:val="en"/>
        </w:rPr>
        <w:t>aseId rid = new ReleaseIdImpl("com.myspace", "MyProject", "1.0.0");</w:t>
      </w:r>
    </w:p>
    <w:p w14:paraId="4588981E" w14:textId="77777777" w:rsidR="00000000" w:rsidRDefault="001D59F6">
      <w:pPr>
        <w:pStyle w:val="HTMLPreformatted"/>
        <w:ind w:left="720"/>
        <w:divId w:val="1981376174"/>
        <w:rPr>
          <w:lang w:val="en"/>
        </w:rPr>
      </w:pPr>
    </w:p>
    <w:p w14:paraId="244096CF" w14:textId="77777777" w:rsidR="00000000" w:rsidRDefault="001D59F6">
      <w:pPr>
        <w:pStyle w:val="HTMLPreformatted"/>
        <w:ind w:left="720"/>
        <w:divId w:val="1981376174"/>
        <w:rPr>
          <w:lang w:val="en"/>
        </w:rPr>
      </w:pPr>
      <w:r>
        <w:rPr>
          <w:lang w:val="en"/>
        </w:rPr>
        <w:t xml:space="preserve">      // Load the KIE base:</w:t>
      </w:r>
    </w:p>
    <w:p w14:paraId="5CE649DB" w14:textId="77777777" w:rsidR="00000000" w:rsidRDefault="001D59F6">
      <w:pPr>
        <w:pStyle w:val="HTMLPreformatted"/>
        <w:ind w:left="720"/>
        <w:divId w:val="1981376174"/>
        <w:rPr>
          <w:lang w:val="en"/>
        </w:rPr>
      </w:pPr>
      <w:r>
        <w:rPr>
          <w:lang w:val="en"/>
        </w:rPr>
        <w:t xml:space="preserve">      KieServices ks = KieServices.Factory.get();</w:t>
      </w:r>
    </w:p>
    <w:p w14:paraId="09AC3B6A" w14:textId="77777777" w:rsidR="00000000" w:rsidRDefault="001D59F6">
      <w:pPr>
        <w:pStyle w:val="HTMLPreformatted"/>
        <w:ind w:left="720"/>
        <w:divId w:val="1981376174"/>
        <w:rPr>
          <w:lang w:val="en"/>
        </w:rPr>
      </w:pPr>
      <w:r>
        <w:rPr>
          <w:lang w:val="en"/>
        </w:rPr>
        <w:t xml:space="preserve">      KieContainer kContainer = ks.newKieContainer(rid);</w:t>
      </w:r>
    </w:p>
    <w:p w14:paraId="2F7017B8" w14:textId="77777777" w:rsidR="00000000" w:rsidRDefault="001D59F6">
      <w:pPr>
        <w:pStyle w:val="HTMLPreformatted"/>
        <w:ind w:left="720"/>
        <w:divId w:val="1981376174"/>
        <w:rPr>
          <w:lang w:val="en"/>
        </w:rPr>
      </w:pPr>
      <w:r>
        <w:rPr>
          <w:lang w:val="en"/>
        </w:rPr>
        <w:t xml:space="preserve">      </w:t>
      </w:r>
      <w:r>
        <w:rPr>
          <w:lang w:val="en"/>
        </w:rPr>
        <w:t>KieSession kSession = kContainer.newKieSession();</w:t>
      </w:r>
    </w:p>
    <w:p w14:paraId="7A4AA8E2" w14:textId="77777777" w:rsidR="00000000" w:rsidRDefault="001D59F6">
      <w:pPr>
        <w:pStyle w:val="HTMLPreformatted"/>
        <w:ind w:left="720"/>
        <w:divId w:val="1981376174"/>
        <w:rPr>
          <w:lang w:val="en"/>
        </w:rPr>
      </w:pPr>
    </w:p>
    <w:p w14:paraId="1D3DEB67" w14:textId="77777777" w:rsidR="00000000" w:rsidRDefault="001D59F6">
      <w:pPr>
        <w:pStyle w:val="HTMLPreformatted"/>
        <w:ind w:left="720"/>
        <w:divId w:val="1981376174"/>
        <w:rPr>
          <w:lang w:val="en"/>
        </w:rPr>
      </w:pPr>
      <w:r>
        <w:rPr>
          <w:lang w:val="en"/>
        </w:rPr>
        <w:t xml:space="preserve">      // Set up the fact model:</w:t>
      </w:r>
    </w:p>
    <w:p w14:paraId="6B7C8749" w14:textId="77777777" w:rsidR="00000000" w:rsidRDefault="001D59F6">
      <w:pPr>
        <w:pStyle w:val="HTMLPreformatted"/>
        <w:ind w:left="720"/>
        <w:divId w:val="1981376174"/>
        <w:rPr>
          <w:lang w:val="en"/>
        </w:rPr>
      </w:pPr>
      <w:r>
        <w:rPr>
          <w:lang w:val="en"/>
        </w:rPr>
        <w:t xml:space="preserve">      Person p = new Person();</w:t>
      </w:r>
    </w:p>
    <w:p w14:paraId="235EF68E" w14:textId="77777777" w:rsidR="00000000" w:rsidRDefault="001D59F6">
      <w:pPr>
        <w:pStyle w:val="HTMLPreformatted"/>
        <w:ind w:left="720"/>
        <w:divId w:val="1981376174"/>
        <w:rPr>
          <w:lang w:val="en"/>
        </w:rPr>
      </w:pPr>
      <w:r>
        <w:rPr>
          <w:lang w:val="en"/>
        </w:rPr>
        <w:t xml:space="preserve">      p.setWage(12);</w:t>
      </w:r>
    </w:p>
    <w:p w14:paraId="0D2562F5" w14:textId="77777777" w:rsidR="00000000" w:rsidRDefault="001D59F6">
      <w:pPr>
        <w:pStyle w:val="HTMLPreformatted"/>
        <w:ind w:left="720"/>
        <w:divId w:val="1981376174"/>
        <w:rPr>
          <w:lang w:val="en"/>
        </w:rPr>
      </w:pPr>
      <w:r>
        <w:rPr>
          <w:lang w:val="en"/>
        </w:rPr>
        <w:t xml:space="preserve">      p.setFirstName("Tom");</w:t>
      </w:r>
    </w:p>
    <w:p w14:paraId="6E51FB69" w14:textId="77777777" w:rsidR="00000000" w:rsidRDefault="001D59F6">
      <w:pPr>
        <w:pStyle w:val="HTMLPreformatted"/>
        <w:ind w:left="720"/>
        <w:divId w:val="1981376174"/>
        <w:rPr>
          <w:lang w:val="en"/>
        </w:rPr>
      </w:pPr>
      <w:r>
        <w:rPr>
          <w:lang w:val="en"/>
        </w:rPr>
        <w:t xml:space="preserve">      p.setLastName("Summers");</w:t>
      </w:r>
    </w:p>
    <w:p w14:paraId="5A26E401" w14:textId="77777777" w:rsidR="00000000" w:rsidRDefault="001D59F6">
      <w:pPr>
        <w:pStyle w:val="HTMLPreformatted"/>
        <w:ind w:left="720"/>
        <w:divId w:val="1981376174"/>
        <w:rPr>
          <w:lang w:val="en"/>
        </w:rPr>
      </w:pPr>
      <w:r>
        <w:rPr>
          <w:lang w:val="en"/>
        </w:rPr>
        <w:t xml:space="preserve">      p.setHourlyRate(10);</w:t>
      </w:r>
    </w:p>
    <w:p w14:paraId="2105D3C1" w14:textId="77777777" w:rsidR="00000000" w:rsidRDefault="001D59F6">
      <w:pPr>
        <w:pStyle w:val="HTMLPreformatted"/>
        <w:ind w:left="720"/>
        <w:divId w:val="1981376174"/>
        <w:rPr>
          <w:lang w:val="en"/>
        </w:rPr>
      </w:pPr>
    </w:p>
    <w:p w14:paraId="77996156" w14:textId="77777777" w:rsidR="00000000" w:rsidRDefault="001D59F6">
      <w:pPr>
        <w:pStyle w:val="HTMLPreformatted"/>
        <w:ind w:left="720"/>
        <w:divId w:val="1981376174"/>
        <w:rPr>
          <w:lang w:val="en"/>
        </w:rPr>
      </w:pPr>
      <w:r>
        <w:rPr>
          <w:lang w:val="en"/>
        </w:rPr>
        <w:t xml:space="preserve">      // Insert the person into </w:t>
      </w:r>
      <w:r>
        <w:rPr>
          <w:lang w:val="en"/>
        </w:rPr>
        <w:t>the session:</w:t>
      </w:r>
    </w:p>
    <w:p w14:paraId="5238125B" w14:textId="77777777" w:rsidR="00000000" w:rsidRDefault="001D59F6">
      <w:pPr>
        <w:pStyle w:val="HTMLPreformatted"/>
        <w:ind w:left="720"/>
        <w:divId w:val="1981376174"/>
        <w:rPr>
          <w:lang w:val="en"/>
        </w:rPr>
      </w:pPr>
      <w:r>
        <w:rPr>
          <w:lang w:val="en"/>
        </w:rPr>
        <w:t xml:space="preserve">      kSession.insert(p);</w:t>
      </w:r>
    </w:p>
    <w:p w14:paraId="4C251F79" w14:textId="77777777" w:rsidR="00000000" w:rsidRDefault="001D59F6">
      <w:pPr>
        <w:pStyle w:val="HTMLPreformatted"/>
        <w:ind w:left="720"/>
        <w:divId w:val="1981376174"/>
        <w:rPr>
          <w:lang w:val="en"/>
        </w:rPr>
      </w:pPr>
    </w:p>
    <w:p w14:paraId="47354CCF" w14:textId="77777777" w:rsidR="00000000" w:rsidRDefault="001D59F6">
      <w:pPr>
        <w:pStyle w:val="HTMLPreformatted"/>
        <w:ind w:left="720"/>
        <w:divId w:val="1981376174"/>
        <w:rPr>
          <w:lang w:val="en"/>
        </w:rPr>
      </w:pPr>
      <w:r>
        <w:rPr>
          <w:lang w:val="en"/>
        </w:rPr>
        <w:t xml:space="preserve">      // Fire all rules:</w:t>
      </w:r>
    </w:p>
    <w:p w14:paraId="62D07198" w14:textId="77777777" w:rsidR="00000000" w:rsidRDefault="001D59F6">
      <w:pPr>
        <w:pStyle w:val="HTMLPreformatted"/>
        <w:ind w:left="720"/>
        <w:divId w:val="1981376174"/>
        <w:rPr>
          <w:lang w:val="en"/>
        </w:rPr>
      </w:pPr>
      <w:r>
        <w:rPr>
          <w:lang w:val="en"/>
        </w:rPr>
        <w:t xml:space="preserve">      kSession.fireAllRules();</w:t>
      </w:r>
    </w:p>
    <w:p w14:paraId="71A2D099" w14:textId="77777777" w:rsidR="00000000" w:rsidRDefault="001D59F6">
      <w:pPr>
        <w:pStyle w:val="HTMLPreformatted"/>
        <w:ind w:left="720"/>
        <w:divId w:val="1981376174"/>
        <w:rPr>
          <w:lang w:val="en"/>
        </w:rPr>
      </w:pPr>
      <w:r>
        <w:rPr>
          <w:lang w:val="en"/>
        </w:rPr>
        <w:t xml:space="preserve">      kSession.dispose();</w:t>
      </w:r>
    </w:p>
    <w:p w14:paraId="0E296B81" w14:textId="77777777" w:rsidR="00000000" w:rsidRDefault="001D59F6">
      <w:pPr>
        <w:pStyle w:val="HTMLPreformatted"/>
        <w:ind w:left="720"/>
        <w:divId w:val="1981376174"/>
        <w:rPr>
          <w:lang w:val="en"/>
        </w:rPr>
      </w:pPr>
      <w:r>
        <w:rPr>
          <w:lang w:val="en"/>
        </w:rPr>
        <w:t xml:space="preserve">    }</w:t>
      </w:r>
    </w:p>
    <w:p w14:paraId="660DF952" w14:textId="77777777" w:rsidR="00000000" w:rsidRDefault="001D59F6">
      <w:pPr>
        <w:pStyle w:val="HTMLPreformatted"/>
        <w:ind w:left="720"/>
        <w:divId w:val="1981376174"/>
        <w:rPr>
          <w:lang w:val="en"/>
        </w:rPr>
      </w:pPr>
    </w:p>
    <w:p w14:paraId="4122A73D" w14:textId="77777777" w:rsidR="00000000" w:rsidRDefault="001D59F6">
      <w:pPr>
        <w:pStyle w:val="HTMLPreformatted"/>
        <w:ind w:left="720"/>
        <w:divId w:val="1981376174"/>
        <w:rPr>
          <w:lang w:val="en"/>
        </w:rPr>
      </w:pPr>
      <w:r>
        <w:rPr>
          <w:lang w:val="en"/>
        </w:rPr>
        <w:t xml:space="preserve">    catch (Throwable t) {</w:t>
      </w:r>
    </w:p>
    <w:p w14:paraId="6976B0F0" w14:textId="77777777" w:rsidR="00000000" w:rsidRDefault="001D59F6">
      <w:pPr>
        <w:pStyle w:val="HTMLPreformatted"/>
        <w:ind w:left="720"/>
        <w:divId w:val="1981376174"/>
        <w:rPr>
          <w:lang w:val="en"/>
        </w:rPr>
      </w:pPr>
      <w:r>
        <w:rPr>
          <w:lang w:val="en"/>
        </w:rPr>
        <w:t xml:space="preserve">      t.printStackTrace();</w:t>
      </w:r>
    </w:p>
    <w:p w14:paraId="096EE8F8" w14:textId="77777777" w:rsidR="00000000" w:rsidRDefault="001D59F6">
      <w:pPr>
        <w:pStyle w:val="HTMLPreformatted"/>
        <w:ind w:left="720"/>
        <w:divId w:val="1981376174"/>
        <w:rPr>
          <w:lang w:val="en"/>
        </w:rPr>
      </w:pPr>
      <w:r>
        <w:rPr>
          <w:lang w:val="en"/>
        </w:rPr>
        <w:t xml:space="preserve">    }</w:t>
      </w:r>
    </w:p>
    <w:p w14:paraId="7EEC1648" w14:textId="77777777" w:rsidR="00000000" w:rsidRDefault="001D59F6">
      <w:pPr>
        <w:pStyle w:val="HTMLPreformatted"/>
        <w:ind w:left="720"/>
        <w:divId w:val="1981376174"/>
        <w:rPr>
          <w:lang w:val="en"/>
        </w:rPr>
      </w:pPr>
      <w:r>
        <w:rPr>
          <w:lang w:val="en"/>
        </w:rPr>
        <w:t xml:space="preserve">  }</w:t>
      </w:r>
    </w:p>
    <w:p w14:paraId="421FBE18" w14:textId="77777777" w:rsidR="00000000" w:rsidRDefault="001D59F6">
      <w:pPr>
        <w:pStyle w:val="HTMLPreformatted"/>
        <w:ind w:left="720"/>
        <w:divId w:val="1981376174"/>
        <w:rPr>
          <w:lang w:val="en"/>
        </w:rPr>
      </w:pPr>
      <w:r>
        <w:rPr>
          <w:lang w:val="en"/>
        </w:rPr>
        <w:t>}</w:t>
      </w:r>
    </w:p>
    <w:p w14:paraId="56CC74F6" w14:textId="77777777" w:rsidR="00000000" w:rsidRDefault="001D59F6">
      <w:pPr>
        <w:pStyle w:val="simpara"/>
        <w:shd w:val="clear" w:color="auto" w:fill="FFFFFF"/>
        <w:ind w:left="720"/>
        <w:divId w:val="1723560375"/>
        <w:rPr>
          <w:rFonts w:ascii="Red Hat Text" w:hAnsi="Red Hat Text" w:cs="Arial"/>
          <w:color w:val="252525"/>
          <w:lang w:val="en"/>
        </w:rPr>
      </w:pPr>
      <w:r>
        <w:rPr>
          <w:rFonts w:ascii="Red Hat Text" w:hAnsi="Red Hat Text" w:cs="Arial"/>
          <w:color w:val="252525"/>
          <w:lang w:val="en"/>
        </w:rPr>
        <w:t xml:space="preserve">To test this rule on KIE Server, configure the </w:t>
      </w:r>
      <w:r>
        <w:rPr>
          <w:rStyle w:val="HTMLCode"/>
          <w:lang w:val="en"/>
        </w:rPr>
        <w:t>.java</w:t>
      </w:r>
      <w:r>
        <w:rPr>
          <w:rFonts w:ascii="Red Hat Text" w:hAnsi="Red Hat Text" w:cs="Arial"/>
          <w:color w:val="252525"/>
          <w:lang w:val="en"/>
        </w:rPr>
        <w:t xml:space="preserve"> class wit</w:t>
      </w:r>
      <w:r>
        <w:rPr>
          <w:rFonts w:ascii="Red Hat Text" w:hAnsi="Red Hat Text" w:cs="Arial"/>
          <w:color w:val="252525"/>
          <w:lang w:val="en"/>
        </w:rPr>
        <w:t xml:space="preserve">h the imports and rule execution information similarly to the local example, and additionally specify KIE services configuration and KIE services client details: </w:t>
      </w:r>
    </w:p>
    <w:p w14:paraId="7CAFDDD3" w14:textId="77777777" w:rsidR="00000000" w:rsidRDefault="001D59F6">
      <w:pPr>
        <w:pStyle w:val="title"/>
        <w:shd w:val="clear" w:color="auto" w:fill="FFFFFF"/>
        <w:spacing w:line="360" w:lineRule="atLeast"/>
        <w:ind w:left="720"/>
        <w:divId w:val="1427652942"/>
        <w:rPr>
          <w:rFonts w:ascii="Red Hat Text" w:hAnsi="Red Hat Text" w:cs="Arial"/>
          <w:color w:val="252525"/>
          <w:lang w:val="en"/>
        </w:rPr>
      </w:pPr>
      <w:r>
        <w:rPr>
          <w:rStyle w:val="Strong"/>
          <w:rFonts w:ascii="Red Hat Text" w:hAnsi="Red Hat Text" w:cs="Arial"/>
          <w:color w:val="252525"/>
          <w:lang w:val="en"/>
        </w:rPr>
        <w:t>Executing rules on KIE Server</w:t>
      </w:r>
    </w:p>
    <w:p w14:paraId="01DDED67" w14:textId="77777777" w:rsidR="00000000" w:rsidRDefault="001D59F6">
      <w:pPr>
        <w:pStyle w:val="HTMLPreformatted"/>
        <w:ind w:left="720"/>
        <w:divId w:val="1427652942"/>
        <w:rPr>
          <w:lang w:val="en"/>
        </w:rPr>
      </w:pPr>
      <w:r>
        <w:rPr>
          <w:lang w:val="en"/>
        </w:rPr>
        <w:t>package com.sample;</w:t>
      </w:r>
    </w:p>
    <w:p w14:paraId="39E944BC" w14:textId="77777777" w:rsidR="00000000" w:rsidRDefault="001D59F6">
      <w:pPr>
        <w:pStyle w:val="HTMLPreformatted"/>
        <w:ind w:left="720"/>
        <w:divId w:val="1427652942"/>
        <w:rPr>
          <w:lang w:val="en"/>
        </w:rPr>
      </w:pPr>
    </w:p>
    <w:p w14:paraId="44FEC29B" w14:textId="77777777" w:rsidR="00000000" w:rsidRDefault="001D59F6">
      <w:pPr>
        <w:pStyle w:val="HTMLPreformatted"/>
        <w:ind w:left="720"/>
        <w:divId w:val="1427652942"/>
        <w:rPr>
          <w:lang w:val="en"/>
        </w:rPr>
      </w:pPr>
      <w:r>
        <w:rPr>
          <w:lang w:val="en"/>
        </w:rPr>
        <w:t>import java.util.ArrayList;</w:t>
      </w:r>
    </w:p>
    <w:p w14:paraId="7C7C8AC6" w14:textId="77777777" w:rsidR="00000000" w:rsidRDefault="001D59F6">
      <w:pPr>
        <w:pStyle w:val="HTMLPreformatted"/>
        <w:ind w:left="720"/>
        <w:divId w:val="1427652942"/>
        <w:rPr>
          <w:lang w:val="en"/>
        </w:rPr>
      </w:pPr>
      <w:r>
        <w:rPr>
          <w:lang w:val="en"/>
        </w:rPr>
        <w:t>import java.util.HashSet;</w:t>
      </w:r>
    </w:p>
    <w:p w14:paraId="50E4BF4C" w14:textId="77777777" w:rsidR="00000000" w:rsidRDefault="001D59F6">
      <w:pPr>
        <w:pStyle w:val="HTMLPreformatted"/>
        <w:ind w:left="720"/>
        <w:divId w:val="1427652942"/>
        <w:rPr>
          <w:lang w:val="en"/>
        </w:rPr>
      </w:pPr>
      <w:r>
        <w:rPr>
          <w:lang w:val="en"/>
        </w:rPr>
        <w:t>import java.util.List;</w:t>
      </w:r>
    </w:p>
    <w:p w14:paraId="728B99B4" w14:textId="77777777" w:rsidR="00000000" w:rsidRDefault="001D59F6">
      <w:pPr>
        <w:pStyle w:val="HTMLPreformatted"/>
        <w:ind w:left="720"/>
        <w:divId w:val="1427652942"/>
        <w:rPr>
          <w:lang w:val="en"/>
        </w:rPr>
      </w:pPr>
      <w:r>
        <w:rPr>
          <w:lang w:val="en"/>
        </w:rPr>
        <w:t>import java.util.Set;</w:t>
      </w:r>
    </w:p>
    <w:p w14:paraId="70947916" w14:textId="77777777" w:rsidR="00000000" w:rsidRDefault="001D59F6">
      <w:pPr>
        <w:pStyle w:val="HTMLPreformatted"/>
        <w:ind w:left="720"/>
        <w:divId w:val="1427652942"/>
        <w:rPr>
          <w:lang w:val="en"/>
        </w:rPr>
      </w:pPr>
    </w:p>
    <w:p w14:paraId="0AF63403" w14:textId="77777777" w:rsidR="00000000" w:rsidRDefault="001D59F6">
      <w:pPr>
        <w:pStyle w:val="HTMLPreformatted"/>
        <w:ind w:left="720"/>
        <w:divId w:val="1427652942"/>
        <w:rPr>
          <w:lang w:val="en"/>
        </w:rPr>
      </w:pPr>
      <w:r>
        <w:rPr>
          <w:lang w:val="en"/>
        </w:rPr>
        <w:t>import org.kie.api.command.BatchExecutionCommand;</w:t>
      </w:r>
    </w:p>
    <w:p w14:paraId="223603AD" w14:textId="77777777" w:rsidR="00000000" w:rsidRDefault="001D59F6">
      <w:pPr>
        <w:pStyle w:val="HTMLPreformatted"/>
        <w:ind w:left="720"/>
        <w:divId w:val="1427652942"/>
        <w:rPr>
          <w:lang w:val="en"/>
        </w:rPr>
      </w:pPr>
      <w:r>
        <w:rPr>
          <w:lang w:val="en"/>
        </w:rPr>
        <w:t>import org.kie.api.command.Command;</w:t>
      </w:r>
    </w:p>
    <w:p w14:paraId="0D37BA40" w14:textId="77777777" w:rsidR="00000000" w:rsidRDefault="001D59F6">
      <w:pPr>
        <w:pStyle w:val="HTMLPreformatted"/>
        <w:ind w:left="720"/>
        <w:divId w:val="1427652942"/>
        <w:rPr>
          <w:lang w:val="en"/>
        </w:rPr>
      </w:pPr>
      <w:r>
        <w:rPr>
          <w:lang w:val="en"/>
        </w:rPr>
        <w:t>import org.kie.api.KieServices;</w:t>
      </w:r>
    </w:p>
    <w:p w14:paraId="2DF0D7C8" w14:textId="77777777" w:rsidR="00000000" w:rsidRDefault="001D59F6">
      <w:pPr>
        <w:pStyle w:val="HTMLPreformatted"/>
        <w:ind w:left="720"/>
        <w:divId w:val="1427652942"/>
        <w:rPr>
          <w:lang w:val="en"/>
        </w:rPr>
      </w:pPr>
      <w:r>
        <w:rPr>
          <w:lang w:val="en"/>
        </w:rPr>
        <w:t>import org.kie.api.runtime.ExecutionRe</w:t>
      </w:r>
      <w:r>
        <w:rPr>
          <w:lang w:val="en"/>
        </w:rPr>
        <w:t>sults;</w:t>
      </w:r>
    </w:p>
    <w:p w14:paraId="0B92E5C8" w14:textId="77777777" w:rsidR="00000000" w:rsidRDefault="001D59F6">
      <w:pPr>
        <w:pStyle w:val="HTMLPreformatted"/>
        <w:ind w:left="720"/>
        <w:divId w:val="1427652942"/>
        <w:rPr>
          <w:lang w:val="en"/>
        </w:rPr>
      </w:pPr>
      <w:r>
        <w:rPr>
          <w:lang w:val="en"/>
        </w:rPr>
        <w:t>import org.kie.api.runtime.KieContainer;</w:t>
      </w:r>
    </w:p>
    <w:p w14:paraId="1D85E022" w14:textId="77777777" w:rsidR="00000000" w:rsidRDefault="001D59F6">
      <w:pPr>
        <w:pStyle w:val="HTMLPreformatted"/>
        <w:ind w:left="720"/>
        <w:divId w:val="1427652942"/>
        <w:rPr>
          <w:lang w:val="en"/>
        </w:rPr>
      </w:pPr>
      <w:r>
        <w:rPr>
          <w:lang w:val="en"/>
        </w:rPr>
        <w:t>import org.kie.api.runtime.KieSession;</w:t>
      </w:r>
    </w:p>
    <w:p w14:paraId="33F42DDA" w14:textId="77777777" w:rsidR="00000000" w:rsidRDefault="001D59F6">
      <w:pPr>
        <w:pStyle w:val="HTMLPreformatted"/>
        <w:ind w:left="720"/>
        <w:divId w:val="1427652942"/>
        <w:rPr>
          <w:lang w:val="en"/>
        </w:rPr>
      </w:pPr>
      <w:r>
        <w:rPr>
          <w:lang w:val="en"/>
        </w:rPr>
        <w:t>import org.kie.server.api.marshalling.MarshallingFormat;</w:t>
      </w:r>
    </w:p>
    <w:p w14:paraId="398FD232" w14:textId="77777777" w:rsidR="00000000" w:rsidRDefault="001D59F6">
      <w:pPr>
        <w:pStyle w:val="HTMLPreformatted"/>
        <w:ind w:left="720"/>
        <w:divId w:val="1427652942"/>
        <w:rPr>
          <w:lang w:val="en"/>
        </w:rPr>
      </w:pPr>
      <w:r>
        <w:rPr>
          <w:lang w:val="en"/>
        </w:rPr>
        <w:t>import org.kie.server.api.model.ServiceResponse;</w:t>
      </w:r>
    </w:p>
    <w:p w14:paraId="5D7FA560" w14:textId="77777777" w:rsidR="00000000" w:rsidRDefault="001D59F6">
      <w:pPr>
        <w:pStyle w:val="HTMLPreformatted"/>
        <w:ind w:left="720"/>
        <w:divId w:val="1427652942"/>
        <w:rPr>
          <w:lang w:val="en"/>
        </w:rPr>
      </w:pPr>
      <w:r>
        <w:rPr>
          <w:lang w:val="en"/>
        </w:rPr>
        <w:t>import org.kie.server.client.KieServicesClient;</w:t>
      </w:r>
    </w:p>
    <w:p w14:paraId="04F82C38" w14:textId="77777777" w:rsidR="00000000" w:rsidRDefault="001D59F6">
      <w:pPr>
        <w:pStyle w:val="HTMLPreformatted"/>
        <w:ind w:left="720"/>
        <w:divId w:val="1427652942"/>
        <w:rPr>
          <w:lang w:val="en"/>
        </w:rPr>
      </w:pPr>
      <w:r>
        <w:rPr>
          <w:lang w:val="en"/>
        </w:rPr>
        <w:t>import org.kie.</w:t>
      </w:r>
      <w:r>
        <w:rPr>
          <w:lang w:val="en"/>
        </w:rPr>
        <w:t>server.client.KieServicesConfiguration;</w:t>
      </w:r>
    </w:p>
    <w:p w14:paraId="3FC519BD" w14:textId="77777777" w:rsidR="00000000" w:rsidRDefault="001D59F6">
      <w:pPr>
        <w:pStyle w:val="HTMLPreformatted"/>
        <w:ind w:left="720"/>
        <w:divId w:val="1427652942"/>
        <w:rPr>
          <w:lang w:val="en"/>
        </w:rPr>
      </w:pPr>
      <w:r>
        <w:rPr>
          <w:lang w:val="en"/>
        </w:rPr>
        <w:t>import org.kie.server.client.KieServicesFactory;</w:t>
      </w:r>
    </w:p>
    <w:p w14:paraId="077946BF" w14:textId="77777777" w:rsidR="00000000" w:rsidRDefault="001D59F6">
      <w:pPr>
        <w:pStyle w:val="HTMLPreformatted"/>
        <w:ind w:left="720"/>
        <w:divId w:val="1427652942"/>
        <w:rPr>
          <w:lang w:val="en"/>
        </w:rPr>
      </w:pPr>
      <w:r>
        <w:rPr>
          <w:lang w:val="en"/>
        </w:rPr>
        <w:t>import org.kie.server.client.RuleServicesClient;</w:t>
      </w:r>
    </w:p>
    <w:p w14:paraId="529BD41E" w14:textId="77777777" w:rsidR="00000000" w:rsidRDefault="001D59F6">
      <w:pPr>
        <w:pStyle w:val="HTMLPreformatted"/>
        <w:ind w:left="720"/>
        <w:divId w:val="1427652942"/>
        <w:rPr>
          <w:lang w:val="en"/>
        </w:rPr>
      </w:pPr>
    </w:p>
    <w:p w14:paraId="3F256EB8" w14:textId="77777777" w:rsidR="00000000" w:rsidRDefault="001D59F6">
      <w:pPr>
        <w:pStyle w:val="HTMLPreformatted"/>
        <w:ind w:left="720"/>
        <w:divId w:val="1427652942"/>
        <w:rPr>
          <w:lang w:val="en"/>
        </w:rPr>
      </w:pPr>
      <w:r>
        <w:rPr>
          <w:lang w:val="en"/>
        </w:rPr>
        <w:t>import com.sample.Person;</w:t>
      </w:r>
    </w:p>
    <w:p w14:paraId="1A15714C" w14:textId="77777777" w:rsidR="00000000" w:rsidRDefault="001D59F6">
      <w:pPr>
        <w:pStyle w:val="HTMLPreformatted"/>
        <w:ind w:left="720"/>
        <w:divId w:val="1427652942"/>
        <w:rPr>
          <w:lang w:val="en"/>
        </w:rPr>
      </w:pPr>
    </w:p>
    <w:p w14:paraId="43A82C07" w14:textId="77777777" w:rsidR="00000000" w:rsidRDefault="001D59F6">
      <w:pPr>
        <w:pStyle w:val="HTMLPreformatted"/>
        <w:ind w:left="720"/>
        <w:divId w:val="1427652942"/>
        <w:rPr>
          <w:lang w:val="en"/>
        </w:rPr>
      </w:pPr>
      <w:r>
        <w:rPr>
          <w:lang w:val="en"/>
        </w:rPr>
        <w:t>public class RulesTest {</w:t>
      </w:r>
    </w:p>
    <w:p w14:paraId="25ADE3F5" w14:textId="77777777" w:rsidR="00000000" w:rsidRDefault="001D59F6">
      <w:pPr>
        <w:pStyle w:val="HTMLPreformatted"/>
        <w:ind w:left="720"/>
        <w:divId w:val="1427652942"/>
        <w:rPr>
          <w:lang w:val="en"/>
        </w:rPr>
      </w:pPr>
    </w:p>
    <w:p w14:paraId="1B0EF88F" w14:textId="77777777" w:rsidR="00000000" w:rsidRDefault="001D59F6">
      <w:pPr>
        <w:pStyle w:val="HTMLPreformatted"/>
        <w:ind w:left="720"/>
        <w:divId w:val="1427652942"/>
        <w:rPr>
          <w:lang w:val="en"/>
        </w:rPr>
      </w:pPr>
      <w:r>
        <w:rPr>
          <w:lang w:val="en"/>
        </w:rPr>
        <w:t xml:space="preserve">  private static final String containerName = "testProject";</w:t>
      </w:r>
    </w:p>
    <w:p w14:paraId="28625586" w14:textId="77777777" w:rsidR="00000000" w:rsidRDefault="001D59F6">
      <w:pPr>
        <w:pStyle w:val="HTMLPreformatted"/>
        <w:ind w:left="720"/>
        <w:divId w:val="1427652942"/>
        <w:rPr>
          <w:lang w:val="en"/>
        </w:rPr>
      </w:pPr>
      <w:r>
        <w:rPr>
          <w:lang w:val="en"/>
        </w:rPr>
        <w:t xml:space="preserve">  p</w:t>
      </w:r>
      <w:r>
        <w:rPr>
          <w:lang w:val="en"/>
        </w:rPr>
        <w:t>rivate static final String sessionName = "myStatelessSession";</w:t>
      </w:r>
    </w:p>
    <w:p w14:paraId="5F77CBC5" w14:textId="77777777" w:rsidR="00000000" w:rsidRDefault="001D59F6">
      <w:pPr>
        <w:pStyle w:val="HTMLPreformatted"/>
        <w:ind w:left="720"/>
        <w:divId w:val="1427652942"/>
        <w:rPr>
          <w:lang w:val="en"/>
        </w:rPr>
      </w:pPr>
    </w:p>
    <w:p w14:paraId="11D13975" w14:textId="77777777" w:rsidR="00000000" w:rsidRDefault="001D59F6">
      <w:pPr>
        <w:pStyle w:val="HTMLPreformatted"/>
        <w:ind w:left="720"/>
        <w:divId w:val="1427652942"/>
        <w:rPr>
          <w:lang w:val="en"/>
        </w:rPr>
      </w:pPr>
      <w:r>
        <w:rPr>
          <w:lang w:val="en"/>
        </w:rPr>
        <w:t xml:space="preserve">  public static final void main(String[] args) {</w:t>
      </w:r>
    </w:p>
    <w:p w14:paraId="2295FEC5" w14:textId="77777777" w:rsidR="00000000" w:rsidRDefault="001D59F6">
      <w:pPr>
        <w:pStyle w:val="HTMLPreformatted"/>
        <w:ind w:left="720"/>
        <w:divId w:val="1427652942"/>
        <w:rPr>
          <w:lang w:val="en"/>
        </w:rPr>
      </w:pPr>
      <w:r>
        <w:rPr>
          <w:lang w:val="en"/>
        </w:rPr>
        <w:t xml:space="preserve">    try {</w:t>
      </w:r>
    </w:p>
    <w:p w14:paraId="6F5B870F" w14:textId="77777777" w:rsidR="00000000" w:rsidRDefault="001D59F6">
      <w:pPr>
        <w:pStyle w:val="HTMLPreformatted"/>
        <w:ind w:left="720"/>
        <w:divId w:val="1427652942"/>
        <w:rPr>
          <w:lang w:val="en"/>
        </w:rPr>
      </w:pPr>
      <w:r>
        <w:rPr>
          <w:lang w:val="en"/>
        </w:rPr>
        <w:t xml:space="preserve">      // Define KIE services configuration and client:</w:t>
      </w:r>
    </w:p>
    <w:p w14:paraId="25592CD5" w14:textId="77777777" w:rsidR="00000000" w:rsidRDefault="001D59F6">
      <w:pPr>
        <w:pStyle w:val="HTMLPreformatted"/>
        <w:ind w:left="720"/>
        <w:divId w:val="1427652942"/>
        <w:rPr>
          <w:lang w:val="en"/>
        </w:rPr>
      </w:pPr>
      <w:r>
        <w:rPr>
          <w:lang w:val="en"/>
        </w:rPr>
        <w:t xml:space="preserve">      Set&lt;Class&lt;?&gt;&gt; allClasses = new HashSet&lt;Class&lt;?&gt;&gt;();</w:t>
      </w:r>
    </w:p>
    <w:p w14:paraId="6919ADE2" w14:textId="77777777" w:rsidR="00000000" w:rsidRDefault="001D59F6">
      <w:pPr>
        <w:pStyle w:val="HTMLPreformatted"/>
        <w:ind w:left="720"/>
        <w:divId w:val="1427652942"/>
        <w:rPr>
          <w:lang w:val="en"/>
        </w:rPr>
      </w:pPr>
      <w:r>
        <w:rPr>
          <w:lang w:val="en"/>
        </w:rPr>
        <w:t xml:space="preserve">      </w:t>
      </w:r>
      <w:r>
        <w:rPr>
          <w:lang w:val="en"/>
        </w:rPr>
        <w:t>allClasses.add(Person.class);</w:t>
      </w:r>
    </w:p>
    <w:p w14:paraId="1930B462" w14:textId="77777777" w:rsidR="00000000" w:rsidRDefault="001D59F6">
      <w:pPr>
        <w:pStyle w:val="HTMLPreformatted"/>
        <w:ind w:left="720"/>
        <w:divId w:val="1427652942"/>
        <w:rPr>
          <w:lang w:val="en"/>
        </w:rPr>
      </w:pPr>
      <w:r>
        <w:rPr>
          <w:lang w:val="en"/>
        </w:rPr>
        <w:t xml:space="preserve">      String serverUrl = "http://$HOST:$PORT/kie-server/services/rest/server";</w:t>
      </w:r>
    </w:p>
    <w:p w14:paraId="7C84E20C" w14:textId="77777777" w:rsidR="00000000" w:rsidRDefault="001D59F6">
      <w:pPr>
        <w:pStyle w:val="HTMLPreformatted"/>
        <w:ind w:left="720"/>
        <w:divId w:val="1427652942"/>
        <w:rPr>
          <w:lang w:val="en"/>
        </w:rPr>
      </w:pPr>
      <w:r>
        <w:rPr>
          <w:lang w:val="en"/>
        </w:rPr>
        <w:t xml:space="preserve">      String username = "$USERNAME";</w:t>
      </w:r>
    </w:p>
    <w:p w14:paraId="10E0ED62" w14:textId="77777777" w:rsidR="00000000" w:rsidRDefault="001D59F6">
      <w:pPr>
        <w:pStyle w:val="HTMLPreformatted"/>
        <w:ind w:left="720"/>
        <w:divId w:val="1427652942"/>
        <w:rPr>
          <w:lang w:val="en"/>
        </w:rPr>
      </w:pPr>
      <w:r>
        <w:rPr>
          <w:lang w:val="en"/>
        </w:rPr>
        <w:t xml:space="preserve">      String password = "$PASSWORD";</w:t>
      </w:r>
    </w:p>
    <w:p w14:paraId="1FFF885E" w14:textId="77777777" w:rsidR="00000000" w:rsidRDefault="001D59F6">
      <w:pPr>
        <w:pStyle w:val="HTMLPreformatted"/>
        <w:ind w:left="720"/>
        <w:divId w:val="1427652942"/>
        <w:rPr>
          <w:lang w:val="en"/>
        </w:rPr>
      </w:pPr>
      <w:r>
        <w:rPr>
          <w:lang w:val="en"/>
        </w:rPr>
        <w:t xml:space="preserve">      KieServicesConfiguration config =</w:t>
      </w:r>
    </w:p>
    <w:p w14:paraId="291F47BB" w14:textId="77777777" w:rsidR="00000000" w:rsidRDefault="001D59F6">
      <w:pPr>
        <w:pStyle w:val="HTMLPreformatted"/>
        <w:ind w:left="720"/>
        <w:divId w:val="1427652942"/>
        <w:rPr>
          <w:lang w:val="en"/>
        </w:rPr>
      </w:pPr>
      <w:r>
        <w:rPr>
          <w:lang w:val="en"/>
        </w:rPr>
        <w:t xml:space="preserve">        KieServicesFactory.newRes</w:t>
      </w:r>
      <w:r>
        <w:rPr>
          <w:lang w:val="en"/>
        </w:rPr>
        <w:t>tConfiguration(serverUrl,</w:t>
      </w:r>
    </w:p>
    <w:p w14:paraId="300F92A6" w14:textId="77777777" w:rsidR="00000000" w:rsidRDefault="001D59F6">
      <w:pPr>
        <w:pStyle w:val="HTMLPreformatted"/>
        <w:ind w:left="720"/>
        <w:divId w:val="1427652942"/>
        <w:rPr>
          <w:lang w:val="en"/>
        </w:rPr>
      </w:pPr>
      <w:r>
        <w:rPr>
          <w:lang w:val="en"/>
        </w:rPr>
        <w:t xml:space="preserve">                                                username,</w:t>
      </w:r>
    </w:p>
    <w:p w14:paraId="6079A93E" w14:textId="77777777" w:rsidR="00000000" w:rsidRDefault="001D59F6">
      <w:pPr>
        <w:pStyle w:val="HTMLPreformatted"/>
        <w:ind w:left="720"/>
        <w:divId w:val="1427652942"/>
        <w:rPr>
          <w:lang w:val="en"/>
        </w:rPr>
      </w:pPr>
      <w:r>
        <w:rPr>
          <w:lang w:val="en"/>
        </w:rPr>
        <w:t xml:space="preserve">                                                password);</w:t>
      </w:r>
    </w:p>
    <w:p w14:paraId="365E9F8B" w14:textId="77777777" w:rsidR="00000000" w:rsidRDefault="001D59F6">
      <w:pPr>
        <w:pStyle w:val="HTMLPreformatted"/>
        <w:ind w:left="720"/>
        <w:divId w:val="1427652942"/>
        <w:rPr>
          <w:lang w:val="en"/>
        </w:rPr>
      </w:pPr>
      <w:r>
        <w:rPr>
          <w:lang w:val="en"/>
        </w:rPr>
        <w:t xml:space="preserve">      config.setMarshallingFormat(MarshallingFormat.JAXB);</w:t>
      </w:r>
    </w:p>
    <w:p w14:paraId="671B602D" w14:textId="77777777" w:rsidR="00000000" w:rsidRDefault="001D59F6">
      <w:pPr>
        <w:pStyle w:val="HTMLPreformatted"/>
        <w:ind w:left="720"/>
        <w:divId w:val="1427652942"/>
        <w:rPr>
          <w:lang w:val="en"/>
        </w:rPr>
      </w:pPr>
      <w:r>
        <w:rPr>
          <w:lang w:val="en"/>
        </w:rPr>
        <w:t xml:space="preserve">      config.addExtraClasses(allClasses);</w:t>
      </w:r>
    </w:p>
    <w:p w14:paraId="20457F88" w14:textId="77777777" w:rsidR="00000000" w:rsidRDefault="001D59F6">
      <w:pPr>
        <w:pStyle w:val="HTMLPreformatted"/>
        <w:ind w:left="720"/>
        <w:divId w:val="1427652942"/>
        <w:rPr>
          <w:lang w:val="en"/>
        </w:rPr>
      </w:pPr>
      <w:r>
        <w:rPr>
          <w:lang w:val="en"/>
        </w:rPr>
        <w:t xml:space="preserve">      KieSer</w:t>
      </w:r>
      <w:r>
        <w:rPr>
          <w:lang w:val="en"/>
        </w:rPr>
        <w:t>vicesClient kieServicesClient =</w:t>
      </w:r>
    </w:p>
    <w:p w14:paraId="253A4E70" w14:textId="77777777" w:rsidR="00000000" w:rsidRDefault="001D59F6">
      <w:pPr>
        <w:pStyle w:val="HTMLPreformatted"/>
        <w:ind w:left="720"/>
        <w:divId w:val="1427652942"/>
        <w:rPr>
          <w:lang w:val="en"/>
        </w:rPr>
      </w:pPr>
      <w:r>
        <w:rPr>
          <w:lang w:val="en"/>
        </w:rPr>
        <w:t xml:space="preserve">        KieServicesFactory.newKieServicesClient(config);</w:t>
      </w:r>
    </w:p>
    <w:p w14:paraId="48DFE3D9" w14:textId="77777777" w:rsidR="00000000" w:rsidRDefault="001D59F6">
      <w:pPr>
        <w:pStyle w:val="HTMLPreformatted"/>
        <w:ind w:left="720"/>
        <w:divId w:val="1427652942"/>
        <w:rPr>
          <w:lang w:val="en"/>
        </w:rPr>
      </w:pPr>
    </w:p>
    <w:p w14:paraId="5034C868" w14:textId="77777777" w:rsidR="00000000" w:rsidRDefault="001D59F6">
      <w:pPr>
        <w:pStyle w:val="HTMLPreformatted"/>
        <w:ind w:left="720"/>
        <w:divId w:val="1427652942"/>
        <w:rPr>
          <w:lang w:val="en"/>
        </w:rPr>
      </w:pPr>
      <w:r>
        <w:rPr>
          <w:lang w:val="en"/>
        </w:rPr>
        <w:t xml:space="preserve">      // Set up the fact model:</w:t>
      </w:r>
    </w:p>
    <w:p w14:paraId="13F9300D" w14:textId="77777777" w:rsidR="00000000" w:rsidRDefault="001D59F6">
      <w:pPr>
        <w:pStyle w:val="HTMLPreformatted"/>
        <w:ind w:left="720"/>
        <w:divId w:val="1427652942"/>
        <w:rPr>
          <w:lang w:val="en"/>
        </w:rPr>
      </w:pPr>
      <w:r>
        <w:rPr>
          <w:lang w:val="en"/>
        </w:rPr>
        <w:t xml:space="preserve">      Person p = new Person();</w:t>
      </w:r>
    </w:p>
    <w:p w14:paraId="59B51646" w14:textId="77777777" w:rsidR="00000000" w:rsidRDefault="001D59F6">
      <w:pPr>
        <w:pStyle w:val="HTMLPreformatted"/>
        <w:ind w:left="720"/>
        <w:divId w:val="1427652942"/>
        <w:rPr>
          <w:lang w:val="en"/>
        </w:rPr>
      </w:pPr>
      <w:r>
        <w:rPr>
          <w:lang w:val="en"/>
        </w:rPr>
        <w:t xml:space="preserve">      p.setWage(12);</w:t>
      </w:r>
    </w:p>
    <w:p w14:paraId="13245413" w14:textId="77777777" w:rsidR="00000000" w:rsidRDefault="001D59F6">
      <w:pPr>
        <w:pStyle w:val="HTMLPreformatted"/>
        <w:ind w:left="720"/>
        <w:divId w:val="1427652942"/>
        <w:rPr>
          <w:lang w:val="en"/>
        </w:rPr>
      </w:pPr>
      <w:r>
        <w:rPr>
          <w:lang w:val="en"/>
        </w:rPr>
        <w:t xml:space="preserve">      p.setFirstName("Tom");</w:t>
      </w:r>
    </w:p>
    <w:p w14:paraId="73BA0BCE" w14:textId="77777777" w:rsidR="00000000" w:rsidRDefault="001D59F6">
      <w:pPr>
        <w:pStyle w:val="HTMLPreformatted"/>
        <w:ind w:left="720"/>
        <w:divId w:val="1427652942"/>
        <w:rPr>
          <w:lang w:val="en"/>
        </w:rPr>
      </w:pPr>
      <w:r>
        <w:rPr>
          <w:lang w:val="en"/>
        </w:rPr>
        <w:t xml:space="preserve">      p.setLastName("Summers");</w:t>
      </w:r>
    </w:p>
    <w:p w14:paraId="4363D2CD" w14:textId="77777777" w:rsidR="00000000" w:rsidRDefault="001D59F6">
      <w:pPr>
        <w:pStyle w:val="HTMLPreformatted"/>
        <w:ind w:left="720"/>
        <w:divId w:val="1427652942"/>
        <w:rPr>
          <w:lang w:val="en"/>
        </w:rPr>
      </w:pPr>
      <w:r>
        <w:rPr>
          <w:lang w:val="en"/>
        </w:rPr>
        <w:t xml:space="preserve">      p.setHourlyRate</w:t>
      </w:r>
      <w:r>
        <w:rPr>
          <w:lang w:val="en"/>
        </w:rPr>
        <w:t>(10);</w:t>
      </w:r>
    </w:p>
    <w:p w14:paraId="679ACAC7" w14:textId="77777777" w:rsidR="00000000" w:rsidRDefault="001D59F6">
      <w:pPr>
        <w:pStyle w:val="HTMLPreformatted"/>
        <w:ind w:left="720"/>
        <w:divId w:val="1427652942"/>
        <w:rPr>
          <w:lang w:val="en"/>
        </w:rPr>
      </w:pPr>
    </w:p>
    <w:p w14:paraId="386218FF" w14:textId="77777777" w:rsidR="00000000" w:rsidRDefault="001D59F6">
      <w:pPr>
        <w:pStyle w:val="HTMLPreformatted"/>
        <w:ind w:left="720"/>
        <w:divId w:val="1427652942"/>
        <w:rPr>
          <w:lang w:val="en"/>
        </w:rPr>
      </w:pPr>
      <w:r>
        <w:rPr>
          <w:lang w:val="en"/>
        </w:rPr>
        <w:t xml:space="preserve">      // Insert Person into the session:</w:t>
      </w:r>
    </w:p>
    <w:p w14:paraId="2665CD46" w14:textId="77777777" w:rsidR="00000000" w:rsidRDefault="001D59F6">
      <w:pPr>
        <w:pStyle w:val="HTMLPreformatted"/>
        <w:ind w:left="720"/>
        <w:divId w:val="1427652942"/>
        <w:rPr>
          <w:lang w:val="en"/>
        </w:rPr>
      </w:pPr>
      <w:r>
        <w:rPr>
          <w:lang w:val="en"/>
        </w:rPr>
        <w:t xml:space="preserve">      KieCommands kieCommands = KieServices.Factory.get().getCommands();</w:t>
      </w:r>
    </w:p>
    <w:p w14:paraId="2A80B9B8" w14:textId="77777777" w:rsidR="00000000" w:rsidRDefault="001D59F6">
      <w:pPr>
        <w:pStyle w:val="HTMLPreformatted"/>
        <w:ind w:left="720"/>
        <w:divId w:val="1427652942"/>
        <w:rPr>
          <w:lang w:val="en"/>
        </w:rPr>
      </w:pPr>
      <w:r>
        <w:rPr>
          <w:lang w:val="en"/>
        </w:rPr>
        <w:t xml:space="preserve">      List&lt;Command&gt; commandList = new ArrayList&lt;Command&gt;();</w:t>
      </w:r>
    </w:p>
    <w:p w14:paraId="27617FAB" w14:textId="77777777" w:rsidR="00000000" w:rsidRDefault="001D59F6">
      <w:pPr>
        <w:pStyle w:val="HTMLPreformatted"/>
        <w:ind w:left="720"/>
        <w:divId w:val="1427652942"/>
        <w:rPr>
          <w:lang w:val="en"/>
        </w:rPr>
      </w:pPr>
      <w:r>
        <w:rPr>
          <w:lang w:val="en"/>
        </w:rPr>
        <w:t xml:space="preserve">      commandList.add(kieCommands.newInsert(p, "personReturnId"));</w:t>
      </w:r>
    </w:p>
    <w:p w14:paraId="626B82F5" w14:textId="77777777" w:rsidR="00000000" w:rsidRDefault="001D59F6">
      <w:pPr>
        <w:pStyle w:val="HTMLPreformatted"/>
        <w:ind w:left="720"/>
        <w:divId w:val="1427652942"/>
        <w:rPr>
          <w:lang w:val="en"/>
        </w:rPr>
      </w:pPr>
    </w:p>
    <w:p w14:paraId="518BE7EA" w14:textId="77777777" w:rsidR="00000000" w:rsidRDefault="001D59F6">
      <w:pPr>
        <w:pStyle w:val="HTMLPreformatted"/>
        <w:ind w:left="720"/>
        <w:divId w:val="1427652942"/>
        <w:rPr>
          <w:lang w:val="en"/>
        </w:rPr>
      </w:pPr>
      <w:r>
        <w:rPr>
          <w:lang w:val="en"/>
        </w:rPr>
        <w:t xml:space="preserve">      </w:t>
      </w:r>
      <w:r>
        <w:rPr>
          <w:lang w:val="en"/>
        </w:rPr>
        <w:t>// Fire all rules:</w:t>
      </w:r>
    </w:p>
    <w:p w14:paraId="7F4CDFF5" w14:textId="77777777" w:rsidR="00000000" w:rsidRDefault="001D59F6">
      <w:pPr>
        <w:pStyle w:val="HTMLPreformatted"/>
        <w:ind w:left="720"/>
        <w:divId w:val="1427652942"/>
        <w:rPr>
          <w:lang w:val="en"/>
        </w:rPr>
      </w:pPr>
      <w:r>
        <w:rPr>
          <w:lang w:val="en"/>
        </w:rPr>
        <w:t xml:space="preserve">      commandList.add(kieCommands.newFireAllRules("numberOfFiredRules"));</w:t>
      </w:r>
    </w:p>
    <w:p w14:paraId="4338C60C" w14:textId="77777777" w:rsidR="00000000" w:rsidRDefault="001D59F6">
      <w:pPr>
        <w:pStyle w:val="HTMLPreformatted"/>
        <w:ind w:left="720"/>
        <w:divId w:val="1427652942"/>
        <w:rPr>
          <w:lang w:val="en"/>
        </w:rPr>
      </w:pPr>
      <w:r>
        <w:rPr>
          <w:lang w:val="en"/>
        </w:rPr>
        <w:t xml:space="preserve">      BatchExecutionCommand batch = kieCommands.newBatchExecution(commandList, sessionName);</w:t>
      </w:r>
    </w:p>
    <w:p w14:paraId="74128090" w14:textId="77777777" w:rsidR="00000000" w:rsidRDefault="001D59F6">
      <w:pPr>
        <w:pStyle w:val="HTMLPreformatted"/>
        <w:ind w:left="720"/>
        <w:divId w:val="1427652942"/>
        <w:rPr>
          <w:lang w:val="en"/>
        </w:rPr>
      </w:pPr>
    </w:p>
    <w:p w14:paraId="04DB1C16" w14:textId="77777777" w:rsidR="00000000" w:rsidRDefault="001D59F6">
      <w:pPr>
        <w:pStyle w:val="HTMLPreformatted"/>
        <w:ind w:left="720"/>
        <w:divId w:val="1427652942"/>
        <w:rPr>
          <w:lang w:val="en"/>
        </w:rPr>
      </w:pPr>
      <w:r>
        <w:rPr>
          <w:lang w:val="en"/>
        </w:rPr>
        <w:t xml:space="preserve">      // Use rule services client to send request:</w:t>
      </w:r>
    </w:p>
    <w:p w14:paraId="64D13090" w14:textId="77777777" w:rsidR="00000000" w:rsidRDefault="001D59F6">
      <w:pPr>
        <w:pStyle w:val="HTMLPreformatted"/>
        <w:ind w:left="720"/>
        <w:divId w:val="1427652942"/>
        <w:rPr>
          <w:lang w:val="en"/>
        </w:rPr>
      </w:pPr>
      <w:r>
        <w:rPr>
          <w:lang w:val="en"/>
        </w:rPr>
        <w:t xml:space="preserve">      RuleServices</w:t>
      </w:r>
      <w:r>
        <w:rPr>
          <w:lang w:val="en"/>
        </w:rPr>
        <w:t>Client ruleClient = kieServicesClient.getServicesClient(RuleServicesClient.class);</w:t>
      </w:r>
    </w:p>
    <w:p w14:paraId="4840E379" w14:textId="77777777" w:rsidR="00000000" w:rsidRDefault="001D59F6">
      <w:pPr>
        <w:pStyle w:val="HTMLPreformatted"/>
        <w:ind w:left="720"/>
        <w:divId w:val="1427652942"/>
        <w:rPr>
          <w:lang w:val="en"/>
        </w:rPr>
      </w:pPr>
      <w:r>
        <w:rPr>
          <w:lang w:val="en"/>
        </w:rPr>
        <w:t xml:space="preserve">      ServiceResponse&lt;ExecutionResults&gt; executeResponse = ruleClient.executeCommandsWithResults(containerName, batch);</w:t>
      </w:r>
    </w:p>
    <w:p w14:paraId="7C6366A8" w14:textId="77777777" w:rsidR="00000000" w:rsidRDefault="001D59F6">
      <w:pPr>
        <w:pStyle w:val="HTMLPreformatted"/>
        <w:ind w:left="720"/>
        <w:divId w:val="1427652942"/>
        <w:rPr>
          <w:lang w:val="en"/>
        </w:rPr>
      </w:pPr>
      <w:r>
        <w:rPr>
          <w:lang w:val="en"/>
        </w:rPr>
        <w:t xml:space="preserve">      System.out.println("number of fired rules:" + ex</w:t>
      </w:r>
      <w:r>
        <w:rPr>
          <w:lang w:val="en"/>
        </w:rPr>
        <w:t>ecuteResponse.getResult().getValue("numberOfFiredRules"));</w:t>
      </w:r>
    </w:p>
    <w:p w14:paraId="0C6622BC" w14:textId="77777777" w:rsidR="00000000" w:rsidRDefault="001D59F6">
      <w:pPr>
        <w:pStyle w:val="HTMLPreformatted"/>
        <w:ind w:left="720"/>
        <w:divId w:val="1427652942"/>
        <w:rPr>
          <w:lang w:val="en"/>
        </w:rPr>
      </w:pPr>
      <w:r>
        <w:rPr>
          <w:lang w:val="en"/>
        </w:rPr>
        <w:t xml:space="preserve">    }</w:t>
      </w:r>
    </w:p>
    <w:p w14:paraId="454F48C2" w14:textId="77777777" w:rsidR="00000000" w:rsidRDefault="001D59F6">
      <w:pPr>
        <w:pStyle w:val="HTMLPreformatted"/>
        <w:ind w:left="720"/>
        <w:divId w:val="1427652942"/>
        <w:rPr>
          <w:lang w:val="en"/>
        </w:rPr>
      </w:pPr>
    </w:p>
    <w:p w14:paraId="0DA718BD" w14:textId="77777777" w:rsidR="00000000" w:rsidRDefault="001D59F6">
      <w:pPr>
        <w:pStyle w:val="HTMLPreformatted"/>
        <w:ind w:left="720"/>
        <w:divId w:val="1427652942"/>
        <w:rPr>
          <w:lang w:val="en"/>
        </w:rPr>
      </w:pPr>
      <w:r>
        <w:rPr>
          <w:lang w:val="en"/>
        </w:rPr>
        <w:t xml:space="preserve">    catch (Throwable t) {</w:t>
      </w:r>
    </w:p>
    <w:p w14:paraId="5E6CD177" w14:textId="77777777" w:rsidR="00000000" w:rsidRDefault="001D59F6">
      <w:pPr>
        <w:pStyle w:val="HTMLPreformatted"/>
        <w:ind w:left="720"/>
        <w:divId w:val="1427652942"/>
        <w:rPr>
          <w:lang w:val="en"/>
        </w:rPr>
      </w:pPr>
      <w:r>
        <w:rPr>
          <w:lang w:val="en"/>
        </w:rPr>
        <w:t xml:space="preserve">      t.printStackTrace();</w:t>
      </w:r>
    </w:p>
    <w:p w14:paraId="0FACB506" w14:textId="77777777" w:rsidR="00000000" w:rsidRDefault="001D59F6">
      <w:pPr>
        <w:pStyle w:val="HTMLPreformatted"/>
        <w:ind w:left="720"/>
        <w:divId w:val="1427652942"/>
        <w:rPr>
          <w:lang w:val="en"/>
        </w:rPr>
      </w:pPr>
      <w:r>
        <w:rPr>
          <w:lang w:val="en"/>
        </w:rPr>
        <w:t xml:space="preserve">    }</w:t>
      </w:r>
    </w:p>
    <w:p w14:paraId="6FA96525" w14:textId="77777777" w:rsidR="00000000" w:rsidRDefault="001D59F6">
      <w:pPr>
        <w:pStyle w:val="HTMLPreformatted"/>
        <w:ind w:left="720"/>
        <w:divId w:val="1427652942"/>
        <w:rPr>
          <w:lang w:val="en"/>
        </w:rPr>
      </w:pPr>
      <w:r>
        <w:rPr>
          <w:lang w:val="en"/>
        </w:rPr>
        <w:t xml:space="preserve">  }</w:t>
      </w:r>
    </w:p>
    <w:p w14:paraId="509A1E99" w14:textId="77777777" w:rsidR="00000000" w:rsidRDefault="001D59F6">
      <w:pPr>
        <w:pStyle w:val="HTMLPreformatted"/>
        <w:ind w:left="720"/>
        <w:divId w:val="1427652942"/>
        <w:rPr>
          <w:lang w:val="en"/>
        </w:rPr>
      </w:pPr>
      <w:r>
        <w:rPr>
          <w:lang w:val="en"/>
        </w:rPr>
        <w:t>}</w:t>
      </w:r>
    </w:p>
    <w:p w14:paraId="4394AB9F" w14:textId="77777777" w:rsidR="00000000" w:rsidRDefault="001D59F6">
      <w:pPr>
        <w:pStyle w:val="simpara"/>
        <w:numPr>
          <w:ilvl w:val="0"/>
          <w:numId w:val="261"/>
        </w:numPr>
        <w:shd w:val="clear" w:color="auto" w:fill="FFFFFF"/>
        <w:divId w:val="1723560375"/>
        <w:rPr>
          <w:rFonts w:ascii="Red Hat Text" w:hAnsi="Red Hat Text" w:cs="Arial"/>
          <w:color w:val="252525"/>
          <w:lang w:val="en"/>
        </w:rPr>
      </w:pPr>
      <w:r>
        <w:rPr>
          <w:rFonts w:ascii="Red Hat Text" w:hAnsi="Red Hat Text" w:cs="Arial"/>
          <w:color w:val="252525"/>
          <w:lang w:val="en"/>
        </w:rPr>
        <w:t xml:space="preserve">Run the configured </w:t>
      </w:r>
      <w:r>
        <w:rPr>
          <w:rStyle w:val="HTMLCode"/>
          <w:lang w:val="en"/>
        </w:rPr>
        <w:t>.java</w:t>
      </w:r>
      <w:r>
        <w:rPr>
          <w:rFonts w:ascii="Red Hat Text" w:hAnsi="Red Hat Text" w:cs="Arial"/>
          <w:color w:val="252525"/>
          <w:lang w:val="en"/>
        </w:rPr>
        <w:t xml:space="preserve"> class from your project directory. You can run the file in your development platform (such as Red Ha</w:t>
      </w:r>
      <w:r>
        <w:rPr>
          <w:rFonts w:ascii="Red Hat Text" w:hAnsi="Red Hat Text" w:cs="Arial"/>
          <w:color w:val="252525"/>
          <w:lang w:val="en"/>
        </w:rPr>
        <w:t xml:space="preserve">t CodeReady Studio) or in the command line. </w:t>
      </w:r>
    </w:p>
    <w:p w14:paraId="3988DD03" w14:textId="77777777" w:rsidR="00000000" w:rsidRDefault="001D59F6">
      <w:pPr>
        <w:pStyle w:val="simpara"/>
        <w:shd w:val="clear" w:color="auto" w:fill="FFFFFF"/>
        <w:ind w:left="720"/>
        <w:divId w:val="1723560375"/>
        <w:rPr>
          <w:rFonts w:ascii="Red Hat Text" w:hAnsi="Red Hat Text" w:cs="Arial"/>
          <w:color w:val="252525"/>
          <w:lang w:val="en"/>
        </w:rPr>
      </w:pPr>
      <w:r>
        <w:rPr>
          <w:rFonts w:ascii="Red Hat Text" w:hAnsi="Red Hat Text" w:cs="Arial"/>
          <w:color w:val="252525"/>
          <w:lang w:val="en"/>
        </w:rPr>
        <w:t xml:space="preserve">Example Maven execution (within project directory): </w:t>
      </w:r>
    </w:p>
    <w:p w14:paraId="5293854B" w14:textId="77777777" w:rsidR="00000000" w:rsidRDefault="001D59F6">
      <w:pPr>
        <w:pStyle w:val="HTMLPreformatted"/>
        <w:ind w:left="720"/>
        <w:divId w:val="1723560375"/>
        <w:rPr>
          <w:lang w:val="en"/>
        </w:rPr>
      </w:pPr>
      <w:r>
        <w:rPr>
          <w:lang w:val="en"/>
        </w:rPr>
        <w:t>mvn clean install exec:java -Dexec.mainClass="com.sample.app.RulesTest"</w:t>
      </w:r>
    </w:p>
    <w:p w14:paraId="006D79D9" w14:textId="77777777" w:rsidR="00000000" w:rsidRDefault="001D59F6">
      <w:pPr>
        <w:pStyle w:val="simpara"/>
        <w:shd w:val="clear" w:color="auto" w:fill="FFFFFF"/>
        <w:ind w:left="720"/>
        <w:divId w:val="1723560375"/>
        <w:rPr>
          <w:rFonts w:ascii="Red Hat Text" w:hAnsi="Red Hat Text" w:cs="Arial"/>
          <w:color w:val="252525"/>
          <w:lang w:val="en"/>
        </w:rPr>
      </w:pPr>
      <w:r>
        <w:rPr>
          <w:rFonts w:ascii="Red Hat Text" w:hAnsi="Red Hat Text" w:cs="Arial"/>
          <w:color w:val="252525"/>
          <w:lang w:val="en"/>
        </w:rPr>
        <w:t xml:space="preserve">Example Java execution (within project directory) </w:t>
      </w:r>
    </w:p>
    <w:p w14:paraId="02E82705" w14:textId="77777777" w:rsidR="00000000" w:rsidRDefault="001D59F6">
      <w:pPr>
        <w:pStyle w:val="HTMLPreformatted"/>
        <w:ind w:left="720"/>
        <w:divId w:val="1723560375"/>
        <w:rPr>
          <w:lang w:val="en"/>
        </w:rPr>
      </w:pPr>
      <w:r>
        <w:rPr>
          <w:lang w:val="en"/>
        </w:rPr>
        <w:t>javac -classpath "./$DEPENDENCIES/*</w:t>
      </w:r>
      <w:r>
        <w:rPr>
          <w:lang w:val="en"/>
        </w:rPr>
        <w:t>:." RulesTest.java</w:t>
      </w:r>
    </w:p>
    <w:p w14:paraId="1F2D8C3D" w14:textId="77777777" w:rsidR="00000000" w:rsidRDefault="001D59F6">
      <w:pPr>
        <w:pStyle w:val="HTMLPreformatted"/>
        <w:ind w:left="720"/>
        <w:divId w:val="1723560375"/>
        <w:rPr>
          <w:lang w:val="en"/>
        </w:rPr>
      </w:pPr>
      <w:r>
        <w:rPr>
          <w:lang w:val="en"/>
        </w:rPr>
        <w:t>java -classpath "./$DEPENDENCIES/*:." RulesTest</w:t>
      </w:r>
    </w:p>
    <w:p w14:paraId="3169BF96" w14:textId="77777777" w:rsidR="00000000" w:rsidRDefault="001D59F6">
      <w:pPr>
        <w:pStyle w:val="listitem"/>
        <w:numPr>
          <w:ilvl w:val="0"/>
          <w:numId w:val="261"/>
        </w:numPr>
        <w:shd w:val="clear" w:color="auto" w:fill="FFFFFF"/>
        <w:divId w:val="1723560375"/>
        <w:rPr>
          <w:rFonts w:ascii="Red Hat Text" w:eastAsia="Times New Roman" w:hAnsi="Red Hat Text" w:cs="Arial"/>
          <w:color w:val="252525"/>
          <w:lang w:val="en"/>
        </w:rPr>
      </w:pPr>
      <w:r>
        <w:rPr>
          <w:rFonts w:ascii="Red Hat Text" w:eastAsia="Times New Roman" w:hAnsi="Red Hat Text" w:cs="Arial"/>
          <w:color w:val="252525"/>
          <w:lang w:val="en"/>
        </w:rPr>
        <w:t>Review the rule execution status in the command line and in the server log. If any rules do not execute as expected, review the configured rules in the project and the main class configurat</w:t>
      </w:r>
      <w:r>
        <w:rPr>
          <w:rFonts w:ascii="Red Hat Text" w:eastAsia="Times New Roman" w:hAnsi="Red Hat Text" w:cs="Arial"/>
          <w:color w:val="252525"/>
          <w:lang w:val="en"/>
        </w:rPr>
        <w:t xml:space="preserve">ion to validate the data provided. </w:t>
      </w:r>
    </w:p>
    <w:p w14:paraId="40E7AA42" w14:textId="77777777" w:rsidR="00000000" w:rsidRDefault="001D59F6">
      <w:pPr>
        <w:pStyle w:val="Heading2"/>
        <w:shd w:val="clear" w:color="auto" w:fill="FFFFFF"/>
        <w:divId w:val="783696535"/>
        <w:rPr>
          <w:rFonts w:eastAsia="Times New Roman" w:cs="Arial"/>
          <w:color w:val="252525"/>
          <w:lang w:val="en"/>
        </w:rPr>
      </w:pPr>
      <w:r>
        <w:rPr>
          <w:rFonts w:eastAsia="Times New Roman" w:cs="Arial"/>
          <w:color w:val="252525"/>
          <w:lang w:val="en"/>
        </w:rPr>
        <w:t>Chapter 54. Next steps</w:t>
      </w:r>
    </w:p>
    <w:p w14:paraId="127B701F" w14:textId="77777777" w:rsidR="00000000" w:rsidRDefault="001D59F6">
      <w:pPr>
        <w:pStyle w:val="listitem"/>
        <w:numPr>
          <w:ilvl w:val="0"/>
          <w:numId w:val="262"/>
        </w:numPr>
        <w:shd w:val="clear" w:color="auto" w:fill="FFFFFF"/>
        <w:divId w:val="488253803"/>
        <w:rPr>
          <w:rFonts w:ascii="Red Hat Text" w:eastAsia="Times New Roman" w:hAnsi="Red Hat Text" w:cs="Arial"/>
          <w:color w:val="252525"/>
          <w:lang w:val="en"/>
        </w:rPr>
      </w:pPr>
      <w:hyperlink r:id="rId811" w:anchor="assembly-test-scenarios" w:history="1">
        <w:r>
          <w:rPr>
            <w:rStyle w:val="Emphasis"/>
            <w:rFonts w:ascii="Red Hat Text" w:eastAsia="Times New Roman" w:hAnsi="Red Hat Text" w:cs="Arial"/>
            <w:color w:val="0066CC"/>
            <w:lang w:val="en"/>
          </w:rPr>
          <w:t>Testing a decision service using test scenarios</w:t>
        </w:r>
      </w:hyperlink>
      <w:r>
        <w:rPr>
          <w:rFonts w:ascii="Red Hat Text" w:eastAsia="Times New Roman" w:hAnsi="Red Hat Text" w:cs="Arial"/>
          <w:color w:val="252525"/>
          <w:lang w:val="en"/>
        </w:rPr>
        <w:t xml:space="preserve"> </w:t>
      </w:r>
    </w:p>
    <w:p w14:paraId="248911A8" w14:textId="77777777" w:rsidR="00000000" w:rsidRDefault="001D59F6">
      <w:pPr>
        <w:pStyle w:val="listitem"/>
        <w:numPr>
          <w:ilvl w:val="0"/>
          <w:numId w:val="262"/>
        </w:numPr>
        <w:shd w:val="clear" w:color="auto" w:fill="FFFFFF"/>
        <w:divId w:val="488253803"/>
        <w:rPr>
          <w:rFonts w:ascii="Red Hat Text" w:eastAsia="Times New Roman" w:hAnsi="Red Hat Text" w:cs="Arial"/>
          <w:color w:val="252525"/>
          <w:lang w:val="en"/>
        </w:rPr>
      </w:pPr>
      <w:hyperlink r:id="rId812" w:anchor="assembly-packaging-deploying" w:history="1">
        <w:r>
          <w:rPr>
            <w:rStyle w:val="Emphasis"/>
            <w:rFonts w:ascii="Red Hat Text" w:eastAsia="Times New Roman" w:hAnsi="Red Hat Text" w:cs="Arial"/>
            <w:color w:val="0066CC"/>
            <w:lang w:val="en"/>
          </w:rPr>
          <w:t>Packaging and deploying an Red Hat Decision Manager project</w:t>
        </w:r>
      </w:hyperlink>
      <w:r>
        <w:rPr>
          <w:rFonts w:ascii="Red Hat Text" w:eastAsia="Times New Roman" w:hAnsi="Red Hat Text" w:cs="Arial"/>
          <w:color w:val="252525"/>
          <w:lang w:val="en"/>
        </w:rPr>
        <w:t xml:space="preserve"> </w:t>
      </w:r>
    </w:p>
    <w:p w14:paraId="39771CF1" w14:textId="77777777" w:rsidR="00000000" w:rsidRDefault="001D59F6">
      <w:pPr>
        <w:pStyle w:val="Heading1"/>
        <w:shd w:val="clear" w:color="auto" w:fill="FFFFFF"/>
        <w:divId w:val="910584387"/>
        <w:rPr>
          <w:rFonts w:eastAsia="Times New Roman" w:cs="Arial"/>
          <w:color w:val="252525"/>
          <w:lang w:val="en"/>
        </w:rPr>
      </w:pPr>
      <w:r>
        <w:rPr>
          <w:rFonts w:eastAsia="Times New Roman" w:cs="Arial"/>
          <w:color w:val="252525"/>
          <w:lang w:val="en"/>
        </w:rPr>
        <w:t>Part VII. Designing a decision service using guided rule templates</w:t>
      </w:r>
    </w:p>
    <w:p w14:paraId="299E2B42" w14:textId="77777777" w:rsidR="00000000" w:rsidRDefault="001D59F6">
      <w:pPr>
        <w:pStyle w:val="NormalWeb"/>
        <w:shd w:val="clear" w:color="auto" w:fill="FFFFFF"/>
        <w:divId w:val="476069512"/>
        <w:rPr>
          <w:rFonts w:ascii="Red Hat Text" w:hAnsi="Red Hat Text" w:cs="Arial"/>
          <w:color w:val="252525"/>
          <w:lang w:val="en"/>
        </w:rPr>
      </w:pPr>
      <w:r>
        <w:rPr>
          <w:rFonts w:ascii="Red Hat Text" w:hAnsi="Red Hat Text" w:cs="Arial"/>
          <w:color w:val="252525"/>
          <w:lang w:val="en"/>
        </w:rPr>
        <w:t>As a business analyst or business rules developer, you can define business rule templates using the guided rule templates designer in Business Central. These guided rule templates provide a</w:t>
      </w:r>
      <w:r>
        <w:rPr>
          <w:rFonts w:ascii="Red Hat Text" w:hAnsi="Red Hat Text" w:cs="Arial"/>
          <w:color w:val="252525"/>
          <w:lang w:val="en"/>
        </w:rPr>
        <w:t xml:space="preserve"> reusable rule structure for multiple rules that are compiled into Drools Rule Language (DRL) and form the core of the decision service for your project. </w:t>
      </w:r>
    </w:p>
    <w:p w14:paraId="33EE576C" w14:textId="77777777" w:rsidR="00000000" w:rsidRDefault="001D59F6">
      <w:pPr>
        <w:shd w:val="clear" w:color="auto" w:fill="FFFFFF"/>
        <w:divId w:val="2074813287"/>
        <w:rPr>
          <w:rFonts w:ascii="Red Hat Text" w:eastAsia="Times New Roman" w:hAnsi="Red Hat Text" w:cs="Arial"/>
          <w:color w:val="252525"/>
          <w:lang w:val="en"/>
        </w:rPr>
      </w:pPr>
      <w:r>
        <w:rPr>
          <w:rFonts w:ascii="Red Hat Text" w:eastAsia="Times New Roman" w:hAnsi="Red Hat Text" w:cs="Arial"/>
          <w:color w:val="252525"/>
          <w:lang w:val="en"/>
        </w:rPr>
        <w:t>Note</w:t>
      </w:r>
    </w:p>
    <w:p w14:paraId="599C98E8" w14:textId="77777777" w:rsidR="00000000" w:rsidRDefault="001D59F6">
      <w:pPr>
        <w:pStyle w:val="NormalWeb"/>
        <w:shd w:val="clear" w:color="auto" w:fill="FFFFFF"/>
        <w:divId w:val="1445659051"/>
        <w:rPr>
          <w:rFonts w:ascii="Red Hat Text" w:hAnsi="Red Hat Text" w:cs="Arial"/>
          <w:color w:val="252525"/>
          <w:lang w:val="en"/>
        </w:rPr>
      </w:pPr>
      <w:r>
        <w:rPr>
          <w:rFonts w:ascii="Red Hat Text" w:hAnsi="Red Hat Text" w:cs="Arial"/>
          <w:color w:val="252525"/>
          <w:lang w:val="en"/>
        </w:rPr>
        <w:t>You can also design your decision service using Decision Model and Notation (DMN) models instead</w:t>
      </w:r>
      <w:r>
        <w:rPr>
          <w:rFonts w:ascii="Red Hat Text" w:hAnsi="Red Hat Text" w:cs="Arial"/>
          <w:color w:val="252525"/>
          <w:lang w:val="en"/>
        </w:rPr>
        <w:t xml:space="preserve"> of rule-based or table-based assets. For information about DMN support in Red Hat Decision Manager 7.13, see the following resources: </w:t>
      </w:r>
    </w:p>
    <w:p w14:paraId="67A2F1D7" w14:textId="77777777" w:rsidR="00000000" w:rsidRDefault="001D59F6">
      <w:pPr>
        <w:pStyle w:val="listitem"/>
        <w:numPr>
          <w:ilvl w:val="0"/>
          <w:numId w:val="263"/>
        </w:numPr>
        <w:shd w:val="clear" w:color="auto" w:fill="FFFFFF"/>
        <w:divId w:val="1749615321"/>
        <w:rPr>
          <w:rFonts w:ascii="Red Hat Text" w:eastAsia="Times New Roman" w:hAnsi="Red Hat Text" w:cs="Arial"/>
          <w:color w:val="252525"/>
          <w:lang w:val="en"/>
        </w:rPr>
      </w:pPr>
      <w:hyperlink r:id="rId813" w:anchor="assembly-getting-started-decision-services" w:history="1">
        <w:r>
          <w:rPr>
            <w:rStyle w:val="Emphasis"/>
            <w:rFonts w:ascii="Red Hat Text" w:eastAsia="Times New Roman" w:hAnsi="Red Hat Text" w:cs="Arial"/>
            <w:color w:val="0066CC"/>
            <w:lang w:val="en"/>
          </w:rPr>
          <w:t>Getting started with decision services</w:t>
        </w:r>
      </w:hyperlink>
      <w:r>
        <w:rPr>
          <w:rFonts w:ascii="Red Hat Text" w:eastAsia="Times New Roman" w:hAnsi="Red Hat Text" w:cs="Arial"/>
          <w:color w:val="252525"/>
          <w:lang w:val="en"/>
        </w:rPr>
        <w:t xml:space="preserve"> (step-by-step tutorial with a DMN decision service example) </w:t>
      </w:r>
    </w:p>
    <w:p w14:paraId="7124C515" w14:textId="77777777" w:rsidR="00000000" w:rsidRDefault="001D59F6">
      <w:pPr>
        <w:pStyle w:val="listitem"/>
        <w:numPr>
          <w:ilvl w:val="0"/>
          <w:numId w:val="263"/>
        </w:numPr>
        <w:shd w:val="clear" w:color="auto" w:fill="FFFFFF"/>
        <w:divId w:val="1749615321"/>
        <w:rPr>
          <w:rFonts w:ascii="Red Hat Text" w:eastAsia="Times New Roman" w:hAnsi="Red Hat Text" w:cs="Arial"/>
          <w:color w:val="252525"/>
          <w:lang w:val="en"/>
        </w:rPr>
      </w:pPr>
      <w:hyperlink r:id="rId814" w:anchor="assembly-dmn-models" w:history="1">
        <w:r>
          <w:rPr>
            <w:rStyle w:val="Emphasis"/>
            <w:rFonts w:ascii="Red Hat Text" w:eastAsia="Times New Roman" w:hAnsi="Red Hat Text" w:cs="Arial"/>
            <w:color w:val="0066CC"/>
            <w:lang w:val="en"/>
          </w:rPr>
          <w:t>Designing a decision service using DMN models</w:t>
        </w:r>
      </w:hyperlink>
      <w:r>
        <w:rPr>
          <w:rFonts w:ascii="Red Hat Text" w:eastAsia="Times New Roman" w:hAnsi="Red Hat Text" w:cs="Arial"/>
          <w:color w:val="252525"/>
          <w:lang w:val="en"/>
        </w:rPr>
        <w:t xml:space="preserve"> (overview of DMN support and capabilities in Red Hat Decision Manager) </w:t>
      </w:r>
    </w:p>
    <w:p w14:paraId="2AA999C3" w14:textId="77777777" w:rsidR="00000000" w:rsidRDefault="001D59F6">
      <w:pPr>
        <w:pStyle w:val="title"/>
        <w:shd w:val="clear" w:color="auto" w:fill="FFFFFF"/>
        <w:spacing w:line="360" w:lineRule="atLeast"/>
        <w:divId w:val="1114179622"/>
        <w:rPr>
          <w:rFonts w:ascii="Red Hat Text" w:hAnsi="Red Hat Text" w:cs="Arial"/>
          <w:color w:val="252525"/>
          <w:lang w:val="en"/>
        </w:rPr>
      </w:pPr>
      <w:r>
        <w:rPr>
          <w:rStyle w:val="Strong"/>
          <w:rFonts w:ascii="Red Hat Text" w:hAnsi="Red Hat Text" w:cs="Arial"/>
          <w:color w:val="252525"/>
          <w:lang w:val="en"/>
        </w:rPr>
        <w:t>Prerequisites</w:t>
      </w:r>
    </w:p>
    <w:p w14:paraId="477C8D4E" w14:textId="77777777" w:rsidR="00000000" w:rsidRDefault="001D59F6">
      <w:pPr>
        <w:pStyle w:val="listitem"/>
        <w:numPr>
          <w:ilvl w:val="0"/>
          <w:numId w:val="264"/>
        </w:numPr>
        <w:shd w:val="clear" w:color="auto" w:fill="FFFFFF"/>
        <w:divId w:val="1114179622"/>
        <w:rPr>
          <w:rFonts w:ascii="Red Hat Text" w:eastAsia="Times New Roman" w:hAnsi="Red Hat Text" w:cs="Arial"/>
          <w:color w:val="252525"/>
          <w:lang w:val="en"/>
        </w:rPr>
      </w:pPr>
      <w:r>
        <w:rPr>
          <w:rFonts w:ascii="Red Hat Text" w:eastAsia="Times New Roman" w:hAnsi="Red Hat Text" w:cs="Arial"/>
          <w:color w:val="252525"/>
          <w:lang w:val="en"/>
        </w:rPr>
        <w:t>The space and pr</w:t>
      </w:r>
      <w:r>
        <w:rPr>
          <w:rFonts w:ascii="Red Hat Text" w:eastAsia="Times New Roman" w:hAnsi="Red Hat Text" w:cs="Arial"/>
          <w:color w:val="252525"/>
          <w:lang w:val="en"/>
        </w:rPr>
        <w:t xml:space="preserve">oject for the guided rule templates have been created in Business Central. Each asset is associated with a project assigned to a space. For details, see </w:t>
      </w:r>
      <w:hyperlink r:id="rId815" w:anchor="assembly-getting-started-decision-services" w:history="1">
        <w:r>
          <w:rPr>
            <w:rStyle w:val="Emphasis"/>
            <w:rFonts w:ascii="Red Hat Text" w:eastAsia="Times New Roman" w:hAnsi="Red Hat Text" w:cs="Arial"/>
            <w:color w:val="0066CC"/>
            <w:lang w:val="en"/>
          </w:rPr>
          <w:t>Getting started with decision services</w:t>
        </w:r>
      </w:hyperlink>
      <w:r>
        <w:rPr>
          <w:rFonts w:ascii="Red Hat Text" w:eastAsia="Times New Roman" w:hAnsi="Red Hat Text" w:cs="Arial"/>
          <w:color w:val="252525"/>
          <w:lang w:val="en"/>
        </w:rPr>
        <w:t xml:space="preserve">. </w:t>
      </w:r>
    </w:p>
    <w:p w14:paraId="1045BD69" w14:textId="77777777" w:rsidR="00000000" w:rsidRDefault="001D59F6">
      <w:pPr>
        <w:pStyle w:val="Heading2"/>
        <w:shd w:val="clear" w:color="auto" w:fill="FFFFFF"/>
        <w:divId w:val="2026783649"/>
        <w:rPr>
          <w:rFonts w:eastAsia="Times New Roman" w:cs="Arial"/>
          <w:color w:val="252525"/>
          <w:lang w:val="en"/>
        </w:rPr>
      </w:pPr>
      <w:r>
        <w:rPr>
          <w:rFonts w:eastAsia="Times New Roman" w:cs="Arial"/>
          <w:color w:val="252525"/>
          <w:lang w:val="en"/>
        </w:rPr>
        <w:t>Chapter 55. Decision-authoring assets in Red Hat Decision Manager</w:t>
      </w:r>
    </w:p>
    <w:p w14:paraId="5E8010FA" w14:textId="77777777" w:rsidR="00000000" w:rsidRDefault="001D59F6">
      <w:pPr>
        <w:pStyle w:val="NormalWeb"/>
        <w:shd w:val="clear" w:color="auto" w:fill="FFFFFF"/>
        <w:divId w:val="1627808830"/>
        <w:rPr>
          <w:rFonts w:ascii="Red Hat Text" w:hAnsi="Red Hat Text" w:cs="Arial"/>
          <w:color w:val="252525"/>
          <w:lang w:val="en"/>
        </w:rPr>
      </w:pPr>
      <w:r>
        <w:rPr>
          <w:rFonts w:ascii="Red Hat Text" w:hAnsi="Red Hat Text" w:cs="Arial"/>
          <w:color w:val="252525"/>
          <w:lang w:val="en"/>
        </w:rPr>
        <w:t xml:space="preserve">Red Hat Decision Manager supports several assets that </w:t>
      </w:r>
      <w:r>
        <w:rPr>
          <w:rFonts w:ascii="Red Hat Text" w:hAnsi="Red Hat Text" w:cs="Arial"/>
          <w:color w:val="252525"/>
          <w:lang w:val="en"/>
        </w:rPr>
        <w:t xml:space="preserve">you can use to define business decisions for your decision service. Each decision-authoring asset has different advantages, and you might prefer to use one or a combination of multiple assets depending on your goals and needs. </w:t>
      </w:r>
    </w:p>
    <w:p w14:paraId="72182A9F" w14:textId="77777777" w:rsidR="00000000" w:rsidRDefault="001D59F6">
      <w:pPr>
        <w:pStyle w:val="NormalWeb"/>
        <w:shd w:val="clear" w:color="auto" w:fill="FFFFFF"/>
        <w:divId w:val="1627808830"/>
        <w:rPr>
          <w:rFonts w:ascii="Red Hat Text" w:hAnsi="Red Hat Text" w:cs="Arial"/>
          <w:color w:val="252525"/>
          <w:lang w:val="en"/>
        </w:rPr>
      </w:pPr>
      <w:r>
        <w:rPr>
          <w:rFonts w:ascii="Red Hat Text" w:hAnsi="Red Hat Text" w:cs="Arial"/>
          <w:color w:val="252525"/>
          <w:lang w:val="en"/>
        </w:rPr>
        <w:t>The following table highligh</w:t>
      </w:r>
      <w:r>
        <w:rPr>
          <w:rFonts w:ascii="Red Hat Text" w:hAnsi="Red Hat Text" w:cs="Arial"/>
          <w:color w:val="252525"/>
          <w:lang w:val="en"/>
        </w:rPr>
        <w:t xml:space="preserve">ts the main decision-authoring assets supported in Red Hat Decision Manager projects to help you decide or confirm the best method for defining decisions in your decision service. </w:t>
      </w:r>
    </w:p>
    <w:p w14:paraId="242813DE" w14:textId="77777777" w:rsidR="00000000" w:rsidRDefault="001D59F6">
      <w:pPr>
        <w:pStyle w:val="title"/>
        <w:shd w:val="clear" w:color="auto" w:fill="FFFFFF"/>
        <w:spacing w:line="360" w:lineRule="atLeast"/>
        <w:divId w:val="1445804598"/>
        <w:rPr>
          <w:rFonts w:ascii="Red Hat Text" w:hAnsi="Red Hat Text" w:cs="Arial"/>
          <w:color w:val="252525"/>
          <w:lang w:val="en"/>
        </w:rPr>
      </w:pPr>
      <w:r>
        <w:rPr>
          <w:rStyle w:val="Strong"/>
          <w:rFonts w:ascii="Red Hat Text" w:hAnsi="Red Hat Text" w:cs="Arial"/>
          <w:color w:val="252525"/>
          <w:lang w:val="en"/>
        </w:rPr>
        <w:t>Table 55.1. Decision-authoring assets supported in Red Hat Decision Manager</w:t>
      </w:r>
    </w:p>
    <w:tbl>
      <w:tblPr>
        <w:tblW w:w="5000" w:type="pct"/>
        <w:tblCellMar>
          <w:top w:w="15" w:type="dxa"/>
          <w:left w:w="15" w:type="dxa"/>
          <w:bottom w:w="15" w:type="dxa"/>
          <w:right w:w="15" w:type="dxa"/>
        </w:tblCellMar>
        <w:tblLook w:val="04A0" w:firstRow="1" w:lastRow="0" w:firstColumn="1" w:lastColumn="0" w:noHBand="0" w:noVBand="1"/>
      </w:tblPr>
      <w:tblGrid>
        <w:gridCol w:w="1597"/>
        <w:gridCol w:w="3662"/>
        <w:gridCol w:w="1774"/>
        <w:gridCol w:w="1993"/>
      </w:tblGrid>
      <w:tr w:rsidR="00000000" w14:paraId="06F01489" w14:textId="77777777">
        <w:trPr>
          <w:divId w:val="1580021412"/>
          <w:tblHeader/>
        </w:trPr>
        <w:tc>
          <w:tcPr>
            <w:tcW w:w="0" w:type="auto"/>
            <w:shd w:val="clear" w:color="auto" w:fill="auto"/>
            <w:tcMar>
              <w:top w:w="0" w:type="dxa"/>
              <w:left w:w="0" w:type="dxa"/>
              <w:bottom w:w="0" w:type="dxa"/>
              <w:right w:w="0" w:type="dxa"/>
            </w:tcMar>
            <w:hideMark/>
          </w:tcPr>
          <w:p w14:paraId="308EFA1A"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Asset</w:t>
            </w:r>
          </w:p>
        </w:tc>
        <w:tc>
          <w:tcPr>
            <w:tcW w:w="0" w:type="auto"/>
            <w:shd w:val="clear" w:color="auto" w:fill="auto"/>
            <w:tcMar>
              <w:top w:w="0" w:type="dxa"/>
              <w:left w:w="0" w:type="dxa"/>
              <w:bottom w:w="0" w:type="dxa"/>
              <w:right w:w="0" w:type="dxa"/>
            </w:tcMar>
            <w:hideMark/>
          </w:tcPr>
          <w:p w14:paraId="781D71BD"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Highlights</w:t>
            </w:r>
          </w:p>
        </w:tc>
        <w:tc>
          <w:tcPr>
            <w:tcW w:w="0" w:type="auto"/>
            <w:shd w:val="clear" w:color="auto" w:fill="auto"/>
            <w:tcMar>
              <w:top w:w="0" w:type="dxa"/>
              <w:left w:w="0" w:type="dxa"/>
              <w:bottom w:w="0" w:type="dxa"/>
              <w:right w:w="0" w:type="dxa"/>
            </w:tcMar>
            <w:hideMark/>
          </w:tcPr>
          <w:p w14:paraId="1CA145A4"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Authoring tools</w:t>
            </w:r>
          </w:p>
        </w:tc>
        <w:tc>
          <w:tcPr>
            <w:tcW w:w="0" w:type="auto"/>
            <w:shd w:val="clear" w:color="auto" w:fill="auto"/>
            <w:tcMar>
              <w:top w:w="0" w:type="dxa"/>
              <w:left w:w="0" w:type="dxa"/>
              <w:bottom w:w="0" w:type="dxa"/>
              <w:right w:w="0" w:type="dxa"/>
            </w:tcMar>
            <w:hideMark/>
          </w:tcPr>
          <w:p w14:paraId="71F9604B"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Documentation</w:t>
            </w:r>
          </w:p>
        </w:tc>
      </w:tr>
      <w:tr w:rsidR="00000000" w14:paraId="7EF8B5C0" w14:textId="77777777">
        <w:trPr>
          <w:divId w:val="1580021412"/>
        </w:trPr>
        <w:tc>
          <w:tcPr>
            <w:tcW w:w="0" w:type="auto"/>
            <w:shd w:val="clear" w:color="auto" w:fill="auto"/>
            <w:tcMar>
              <w:top w:w="0" w:type="dxa"/>
              <w:left w:w="0" w:type="dxa"/>
              <w:bottom w:w="0" w:type="dxa"/>
              <w:right w:w="0" w:type="dxa"/>
            </w:tcMar>
            <w:hideMark/>
          </w:tcPr>
          <w:p w14:paraId="435085D7" w14:textId="77777777" w:rsidR="00000000" w:rsidRDefault="001D59F6">
            <w:pPr>
              <w:pStyle w:val="NormalWeb"/>
              <w:rPr>
                <w:rFonts w:ascii="Red Hat Text" w:hAnsi="Red Hat Text"/>
                <w:color w:val="252525"/>
              </w:rPr>
            </w:pPr>
            <w:r>
              <w:rPr>
                <w:rFonts w:ascii="Red Hat Text" w:hAnsi="Red Hat Text"/>
                <w:color w:val="252525"/>
              </w:rPr>
              <w:t xml:space="preserve">Decision Model and Notation (DMN) models </w:t>
            </w:r>
          </w:p>
        </w:tc>
        <w:tc>
          <w:tcPr>
            <w:tcW w:w="0" w:type="auto"/>
            <w:shd w:val="clear" w:color="auto" w:fill="auto"/>
            <w:tcMar>
              <w:top w:w="0" w:type="dxa"/>
              <w:left w:w="0" w:type="dxa"/>
              <w:bottom w:w="0" w:type="dxa"/>
              <w:right w:w="0" w:type="dxa"/>
            </w:tcMar>
            <w:hideMark/>
          </w:tcPr>
          <w:p w14:paraId="032B5A2F" w14:textId="77777777" w:rsidR="00000000" w:rsidRDefault="001D59F6">
            <w:pPr>
              <w:pStyle w:val="listitem"/>
              <w:numPr>
                <w:ilvl w:val="0"/>
                <w:numId w:val="265"/>
              </w:numPr>
              <w:divId w:val="869562399"/>
              <w:rPr>
                <w:rFonts w:ascii="Red Hat Text" w:eastAsia="Times New Roman" w:hAnsi="Red Hat Text"/>
                <w:color w:val="252525"/>
              </w:rPr>
            </w:pPr>
            <w:r>
              <w:rPr>
                <w:rFonts w:ascii="Red Hat Text" w:eastAsia="Times New Roman" w:hAnsi="Red Hat Text"/>
                <w:color w:val="252525"/>
              </w:rPr>
              <w:t xml:space="preserve">Are decision models based on a notation standard defined by the Object Management Group (OMG) </w:t>
            </w:r>
          </w:p>
          <w:p w14:paraId="312F5EB8" w14:textId="77777777" w:rsidR="00000000" w:rsidRDefault="001D59F6">
            <w:pPr>
              <w:pStyle w:val="listitem"/>
              <w:numPr>
                <w:ilvl w:val="0"/>
                <w:numId w:val="265"/>
              </w:numPr>
              <w:divId w:val="869562399"/>
              <w:rPr>
                <w:rFonts w:ascii="Red Hat Text" w:eastAsia="Times New Roman" w:hAnsi="Red Hat Text"/>
                <w:color w:val="252525"/>
              </w:rPr>
            </w:pPr>
            <w:r>
              <w:rPr>
                <w:rFonts w:ascii="Red Hat Text" w:eastAsia="Times New Roman" w:hAnsi="Red Hat Text"/>
                <w:color w:val="252525"/>
              </w:rPr>
              <w:t xml:space="preserve">Use graphical decision requirements diagrams (DRDs) that represent part or all of the overall decision requirements graph (DRG) to trace business decision flows </w:t>
            </w:r>
          </w:p>
          <w:p w14:paraId="015181AE" w14:textId="77777777" w:rsidR="00000000" w:rsidRDefault="001D59F6">
            <w:pPr>
              <w:pStyle w:val="listitem"/>
              <w:numPr>
                <w:ilvl w:val="0"/>
                <w:numId w:val="265"/>
              </w:numPr>
              <w:divId w:val="869562399"/>
              <w:rPr>
                <w:rFonts w:ascii="Red Hat Text" w:eastAsia="Times New Roman" w:hAnsi="Red Hat Text"/>
                <w:color w:val="252525"/>
              </w:rPr>
            </w:pPr>
            <w:r>
              <w:rPr>
                <w:rFonts w:ascii="Red Hat Text" w:eastAsia="Times New Roman" w:hAnsi="Red Hat Text"/>
                <w:color w:val="252525"/>
              </w:rPr>
              <w:t xml:space="preserve">Use an XML schema that allows the DMN models to be shared between DMN-compliant platforms </w:t>
            </w:r>
          </w:p>
          <w:p w14:paraId="2EE8A99B" w14:textId="77777777" w:rsidR="00000000" w:rsidRDefault="001D59F6">
            <w:pPr>
              <w:pStyle w:val="listitem"/>
              <w:numPr>
                <w:ilvl w:val="0"/>
                <w:numId w:val="265"/>
              </w:numPr>
              <w:divId w:val="869562399"/>
              <w:rPr>
                <w:rFonts w:ascii="Red Hat Text" w:eastAsia="Times New Roman" w:hAnsi="Red Hat Text"/>
                <w:color w:val="252525"/>
              </w:rPr>
            </w:pPr>
            <w:r>
              <w:rPr>
                <w:rFonts w:ascii="Red Hat Text" w:eastAsia="Times New Roman" w:hAnsi="Red Hat Text"/>
                <w:color w:val="252525"/>
              </w:rPr>
              <w:t xml:space="preserve">Support Friendly Enough Expression Language (FEEL) to define decision logic in DMN decision tables and other DMN boxed expressions </w:t>
            </w:r>
          </w:p>
          <w:p w14:paraId="2EBF7E65" w14:textId="77777777" w:rsidR="00000000" w:rsidRDefault="001D59F6">
            <w:pPr>
              <w:pStyle w:val="listitem"/>
              <w:numPr>
                <w:ilvl w:val="0"/>
                <w:numId w:val="265"/>
              </w:numPr>
              <w:divId w:val="869562399"/>
              <w:rPr>
                <w:rFonts w:ascii="Red Hat Text" w:eastAsia="Times New Roman" w:hAnsi="Red Hat Text"/>
                <w:color w:val="252525"/>
              </w:rPr>
            </w:pPr>
            <w:r>
              <w:rPr>
                <w:rFonts w:ascii="Red Hat Text" w:eastAsia="Times New Roman" w:hAnsi="Red Hat Text"/>
                <w:color w:val="252525"/>
              </w:rPr>
              <w:t>Are optimal for creating compreh</w:t>
            </w:r>
            <w:r>
              <w:rPr>
                <w:rFonts w:ascii="Red Hat Text" w:eastAsia="Times New Roman" w:hAnsi="Red Hat Text"/>
                <w:color w:val="252525"/>
              </w:rPr>
              <w:t xml:space="preserve">ensive, illustrative, and stable decision flows </w:t>
            </w:r>
          </w:p>
        </w:tc>
        <w:tc>
          <w:tcPr>
            <w:tcW w:w="0" w:type="auto"/>
            <w:shd w:val="clear" w:color="auto" w:fill="auto"/>
            <w:tcMar>
              <w:top w:w="0" w:type="dxa"/>
              <w:left w:w="0" w:type="dxa"/>
              <w:bottom w:w="0" w:type="dxa"/>
              <w:right w:w="0" w:type="dxa"/>
            </w:tcMar>
            <w:hideMark/>
          </w:tcPr>
          <w:p w14:paraId="0360BAEE" w14:textId="77777777" w:rsidR="00000000" w:rsidRDefault="001D59F6">
            <w:pPr>
              <w:pStyle w:val="NormalWeb"/>
              <w:rPr>
                <w:rFonts w:ascii="Red Hat Text" w:hAnsi="Red Hat Text"/>
                <w:color w:val="252525"/>
              </w:rPr>
            </w:pPr>
            <w:r>
              <w:rPr>
                <w:rFonts w:ascii="Red Hat Text" w:hAnsi="Red Hat Text"/>
                <w:color w:val="252525"/>
              </w:rPr>
              <w:t xml:space="preserve">Business Central or other DMN-compliant editor </w:t>
            </w:r>
          </w:p>
        </w:tc>
        <w:tc>
          <w:tcPr>
            <w:tcW w:w="0" w:type="auto"/>
            <w:shd w:val="clear" w:color="auto" w:fill="auto"/>
            <w:tcMar>
              <w:top w:w="0" w:type="dxa"/>
              <w:left w:w="0" w:type="dxa"/>
              <w:bottom w:w="0" w:type="dxa"/>
              <w:right w:w="0" w:type="dxa"/>
            </w:tcMar>
            <w:hideMark/>
          </w:tcPr>
          <w:p w14:paraId="30EFEA35" w14:textId="77777777" w:rsidR="00000000" w:rsidRDefault="001D59F6">
            <w:pPr>
              <w:pStyle w:val="NormalWeb"/>
              <w:rPr>
                <w:rFonts w:ascii="Red Hat Text" w:hAnsi="Red Hat Text"/>
                <w:color w:val="252525"/>
              </w:rPr>
            </w:pPr>
            <w:hyperlink r:id="rId816" w:anchor="assembly-dmn-models" w:history="1">
              <w:r>
                <w:rPr>
                  <w:rStyle w:val="Emphasis"/>
                  <w:rFonts w:ascii="Red Hat Text" w:hAnsi="Red Hat Text"/>
                  <w:color w:val="0066CC"/>
                </w:rPr>
                <w:t>Designing a decision service using DMN models</w:t>
              </w:r>
            </w:hyperlink>
            <w:r>
              <w:rPr>
                <w:rFonts w:ascii="Red Hat Text" w:hAnsi="Red Hat Text"/>
                <w:color w:val="252525"/>
              </w:rPr>
              <w:t xml:space="preserve"> </w:t>
            </w:r>
          </w:p>
        </w:tc>
      </w:tr>
      <w:tr w:rsidR="00000000" w14:paraId="7B2DBCF6" w14:textId="77777777">
        <w:trPr>
          <w:divId w:val="1580021412"/>
        </w:trPr>
        <w:tc>
          <w:tcPr>
            <w:tcW w:w="0" w:type="auto"/>
            <w:shd w:val="clear" w:color="auto" w:fill="auto"/>
            <w:tcMar>
              <w:top w:w="0" w:type="dxa"/>
              <w:left w:w="0" w:type="dxa"/>
              <w:bottom w:w="0" w:type="dxa"/>
              <w:right w:w="0" w:type="dxa"/>
            </w:tcMar>
            <w:hideMark/>
          </w:tcPr>
          <w:p w14:paraId="26617BAD" w14:textId="77777777" w:rsidR="00000000" w:rsidRDefault="001D59F6">
            <w:pPr>
              <w:pStyle w:val="NormalWeb"/>
              <w:rPr>
                <w:rFonts w:ascii="Red Hat Text" w:hAnsi="Red Hat Text"/>
                <w:color w:val="252525"/>
              </w:rPr>
            </w:pPr>
            <w:r>
              <w:rPr>
                <w:rFonts w:ascii="Red Hat Text" w:hAnsi="Red Hat Text"/>
                <w:color w:val="252525"/>
              </w:rPr>
              <w:t xml:space="preserve">Guided decision tables </w:t>
            </w:r>
          </w:p>
        </w:tc>
        <w:tc>
          <w:tcPr>
            <w:tcW w:w="0" w:type="auto"/>
            <w:shd w:val="clear" w:color="auto" w:fill="auto"/>
            <w:tcMar>
              <w:top w:w="0" w:type="dxa"/>
              <w:left w:w="0" w:type="dxa"/>
              <w:bottom w:w="0" w:type="dxa"/>
              <w:right w:w="0" w:type="dxa"/>
            </w:tcMar>
            <w:hideMark/>
          </w:tcPr>
          <w:p w14:paraId="04D273E4" w14:textId="77777777" w:rsidR="00000000" w:rsidRDefault="001D59F6">
            <w:pPr>
              <w:pStyle w:val="listitem"/>
              <w:numPr>
                <w:ilvl w:val="0"/>
                <w:numId w:val="266"/>
              </w:numPr>
              <w:divId w:val="59180783"/>
              <w:rPr>
                <w:rFonts w:ascii="Red Hat Text" w:eastAsia="Times New Roman" w:hAnsi="Red Hat Text"/>
                <w:color w:val="252525"/>
              </w:rPr>
            </w:pPr>
            <w:r>
              <w:rPr>
                <w:rFonts w:ascii="Red Hat Text" w:eastAsia="Times New Roman" w:hAnsi="Red Hat Text"/>
                <w:color w:val="252525"/>
              </w:rPr>
              <w:t xml:space="preserve">Are tables of rules that you create in a UI-based table designer in Business Central </w:t>
            </w:r>
          </w:p>
          <w:p w14:paraId="18B4B5B7" w14:textId="77777777" w:rsidR="00000000" w:rsidRDefault="001D59F6">
            <w:pPr>
              <w:pStyle w:val="listitem"/>
              <w:numPr>
                <w:ilvl w:val="0"/>
                <w:numId w:val="266"/>
              </w:numPr>
              <w:divId w:val="59180783"/>
              <w:rPr>
                <w:rFonts w:ascii="Red Hat Text" w:eastAsia="Times New Roman" w:hAnsi="Red Hat Text"/>
                <w:color w:val="252525"/>
              </w:rPr>
            </w:pPr>
            <w:r>
              <w:rPr>
                <w:rFonts w:ascii="Red Hat Text" w:eastAsia="Times New Roman" w:hAnsi="Red Hat Text"/>
                <w:color w:val="252525"/>
              </w:rPr>
              <w:t xml:space="preserve">Are a wizard-led alternative to spreadsheet decision tables </w:t>
            </w:r>
          </w:p>
          <w:p w14:paraId="67ABF6AF" w14:textId="77777777" w:rsidR="00000000" w:rsidRDefault="001D59F6">
            <w:pPr>
              <w:pStyle w:val="listitem"/>
              <w:numPr>
                <w:ilvl w:val="0"/>
                <w:numId w:val="266"/>
              </w:numPr>
              <w:divId w:val="59180783"/>
              <w:rPr>
                <w:rFonts w:ascii="Red Hat Text" w:eastAsia="Times New Roman" w:hAnsi="Red Hat Text"/>
                <w:color w:val="252525"/>
              </w:rPr>
            </w:pPr>
            <w:r>
              <w:rPr>
                <w:rFonts w:ascii="Red Hat Text" w:eastAsia="Times New Roman" w:hAnsi="Red Hat Text"/>
                <w:color w:val="252525"/>
              </w:rPr>
              <w:t xml:space="preserve">Provide fields and options for acceptable input </w:t>
            </w:r>
          </w:p>
          <w:p w14:paraId="4B23832C" w14:textId="77777777" w:rsidR="00000000" w:rsidRDefault="001D59F6">
            <w:pPr>
              <w:pStyle w:val="listitem"/>
              <w:numPr>
                <w:ilvl w:val="0"/>
                <w:numId w:val="266"/>
              </w:numPr>
              <w:divId w:val="59180783"/>
              <w:rPr>
                <w:rFonts w:ascii="Red Hat Text" w:eastAsia="Times New Roman" w:hAnsi="Red Hat Text"/>
                <w:color w:val="252525"/>
              </w:rPr>
            </w:pPr>
            <w:r>
              <w:rPr>
                <w:rFonts w:ascii="Red Hat Text" w:eastAsia="Times New Roman" w:hAnsi="Red Hat Text"/>
                <w:color w:val="252525"/>
              </w:rPr>
              <w:t>Support template keys and values for creating rule templates</w:t>
            </w:r>
            <w:r>
              <w:rPr>
                <w:rFonts w:ascii="Red Hat Text" w:eastAsia="Times New Roman" w:hAnsi="Red Hat Text"/>
                <w:color w:val="252525"/>
              </w:rPr>
              <w:t xml:space="preserve"> </w:t>
            </w:r>
          </w:p>
          <w:p w14:paraId="2C6C0288" w14:textId="77777777" w:rsidR="00000000" w:rsidRDefault="001D59F6">
            <w:pPr>
              <w:pStyle w:val="listitem"/>
              <w:numPr>
                <w:ilvl w:val="0"/>
                <w:numId w:val="266"/>
              </w:numPr>
              <w:divId w:val="59180783"/>
              <w:rPr>
                <w:rFonts w:ascii="Red Hat Text" w:eastAsia="Times New Roman" w:hAnsi="Red Hat Text"/>
                <w:color w:val="252525"/>
              </w:rPr>
            </w:pPr>
            <w:r>
              <w:rPr>
                <w:rFonts w:ascii="Red Hat Text" w:eastAsia="Times New Roman" w:hAnsi="Red Hat Text"/>
                <w:color w:val="252525"/>
              </w:rPr>
              <w:t xml:space="preserve">Support hit policies, real-time validation, and other additional features not supported in other assets </w:t>
            </w:r>
          </w:p>
          <w:p w14:paraId="46A9E330" w14:textId="77777777" w:rsidR="00000000" w:rsidRDefault="001D59F6">
            <w:pPr>
              <w:pStyle w:val="listitem"/>
              <w:numPr>
                <w:ilvl w:val="0"/>
                <w:numId w:val="266"/>
              </w:numPr>
              <w:divId w:val="59180783"/>
              <w:rPr>
                <w:rFonts w:ascii="Red Hat Text" w:eastAsia="Times New Roman" w:hAnsi="Red Hat Text"/>
                <w:color w:val="252525"/>
              </w:rPr>
            </w:pPr>
            <w:r>
              <w:rPr>
                <w:rFonts w:ascii="Red Hat Text" w:eastAsia="Times New Roman" w:hAnsi="Red Hat Text"/>
                <w:color w:val="252525"/>
              </w:rPr>
              <w:t xml:space="preserve">Are optimal for creating rules in a controlled tabular format to minimize compilation errors </w:t>
            </w:r>
          </w:p>
        </w:tc>
        <w:tc>
          <w:tcPr>
            <w:tcW w:w="0" w:type="auto"/>
            <w:shd w:val="clear" w:color="auto" w:fill="auto"/>
            <w:tcMar>
              <w:top w:w="0" w:type="dxa"/>
              <w:left w:w="0" w:type="dxa"/>
              <w:bottom w:w="0" w:type="dxa"/>
              <w:right w:w="0" w:type="dxa"/>
            </w:tcMar>
            <w:hideMark/>
          </w:tcPr>
          <w:p w14:paraId="7E7D82B9" w14:textId="77777777" w:rsidR="00000000" w:rsidRDefault="001D59F6">
            <w:pPr>
              <w:pStyle w:val="NormalWeb"/>
              <w:rPr>
                <w:rFonts w:ascii="Red Hat Text" w:hAnsi="Red Hat Text"/>
                <w:color w:val="252525"/>
              </w:rPr>
            </w:pPr>
            <w:r>
              <w:rPr>
                <w:rFonts w:ascii="Red Hat Text" w:hAnsi="Red Hat Text"/>
                <w:color w:val="252525"/>
              </w:rPr>
              <w:t xml:space="preserve">Business Central </w:t>
            </w:r>
          </w:p>
        </w:tc>
        <w:tc>
          <w:tcPr>
            <w:tcW w:w="0" w:type="auto"/>
            <w:shd w:val="clear" w:color="auto" w:fill="auto"/>
            <w:tcMar>
              <w:top w:w="0" w:type="dxa"/>
              <w:left w:w="0" w:type="dxa"/>
              <w:bottom w:w="0" w:type="dxa"/>
              <w:right w:w="0" w:type="dxa"/>
            </w:tcMar>
            <w:hideMark/>
          </w:tcPr>
          <w:p w14:paraId="300CEEB1" w14:textId="77777777" w:rsidR="00000000" w:rsidRDefault="001D59F6">
            <w:pPr>
              <w:pStyle w:val="NormalWeb"/>
              <w:rPr>
                <w:rFonts w:ascii="Red Hat Text" w:hAnsi="Red Hat Text"/>
                <w:color w:val="252525"/>
              </w:rPr>
            </w:pPr>
            <w:hyperlink r:id="rId817" w:anchor="assembly-guided-decision-tables" w:history="1">
              <w:r>
                <w:rPr>
                  <w:rStyle w:val="Emphasis"/>
                  <w:rFonts w:ascii="Red Hat Text" w:hAnsi="Red Hat Text"/>
                  <w:color w:val="0066CC"/>
                </w:rPr>
                <w:t>Designing a decision service using guided decision tables</w:t>
              </w:r>
            </w:hyperlink>
            <w:r>
              <w:rPr>
                <w:rFonts w:ascii="Red Hat Text" w:hAnsi="Red Hat Text"/>
                <w:color w:val="252525"/>
              </w:rPr>
              <w:t xml:space="preserve"> </w:t>
            </w:r>
          </w:p>
        </w:tc>
      </w:tr>
      <w:tr w:rsidR="00000000" w14:paraId="60BF2D99" w14:textId="77777777">
        <w:trPr>
          <w:divId w:val="1580021412"/>
        </w:trPr>
        <w:tc>
          <w:tcPr>
            <w:tcW w:w="0" w:type="auto"/>
            <w:shd w:val="clear" w:color="auto" w:fill="auto"/>
            <w:tcMar>
              <w:top w:w="0" w:type="dxa"/>
              <w:left w:w="0" w:type="dxa"/>
              <w:bottom w:w="0" w:type="dxa"/>
              <w:right w:w="0" w:type="dxa"/>
            </w:tcMar>
            <w:hideMark/>
          </w:tcPr>
          <w:p w14:paraId="24B72035" w14:textId="77777777" w:rsidR="00000000" w:rsidRDefault="001D59F6">
            <w:pPr>
              <w:pStyle w:val="NormalWeb"/>
              <w:rPr>
                <w:rFonts w:ascii="Red Hat Text" w:hAnsi="Red Hat Text"/>
                <w:color w:val="252525"/>
              </w:rPr>
            </w:pPr>
            <w:r>
              <w:rPr>
                <w:rFonts w:ascii="Red Hat Text" w:hAnsi="Red Hat Text"/>
                <w:color w:val="252525"/>
              </w:rPr>
              <w:t xml:space="preserve">Spreadsheet decision tables </w:t>
            </w:r>
          </w:p>
        </w:tc>
        <w:tc>
          <w:tcPr>
            <w:tcW w:w="0" w:type="auto"/>
            <w:shd w:val="clear" w:color="auto" w:fill="auto"/>
            <w:tcMar>
              <w:top w:w="0" w:type="dxa"/>
              <w:left w:w="0" w:type="dxa"/>
              <w:bottom w:w="0" w:type="dxa"/>
              <w:right w:w="0" w:type="dxa"/>
            </w:tcMar>
            <w:hideMark/>
          </w:tcPr>
          <w:p w14:paraId="205B4807" w14:textId="77777777" w:rsidR="00000000" w:rsidRDefault="001D59F6">
            <w:pPr>
              <w:pStyle w:val="listitem"/>
              <w:numPr>
                <w:ilvl w:val="0"/>
                <w:numId w:val="267"/>
              </w:numPr>
              <w:divId w:val="1878545527"/>
              <w:rPr>
                <w:rFonts w:ascii="Red Hat Text" w:eastAsia="Times New Roman" w:hAnsi="Red Hat Text"/>
                <w:color w:val="252525"/>
              </w:rPr>
            </w:pPr>
            <w:r>
              <w:rPr>
                <w:rFonts w:ascii="Red Hat Text" w:eastAsia="Times New Roman" w:hAnsi="Red Hat Text"/>
                <w:color w:val="252525"/>
              </w:rPr>
              <w:t xml:space="preserve">Are XLS or XLSX spreadsheet decision tables that you can upload into Business Central </w:t>
            </w:r>
          </w:p>
          <w:p w14:paraId="68E705EA" w14:textId="77777777" w:rsidR="00000000" w:rsidRDefault="001D59F6">
            <w:pPr>
              <w:pStyle w:val="listitem"/>
              <w:numPr>
                <w:ilvl w:val="0"/>
                <w:numId w:val="267"/>
              </w:numPr>
              <w:divId w:val="1878545527"/>
              <w:rPr>
                <w:rFonts w:ascii="Red Hat Text" w:eastAsia="Times New Roman" w:hAnsi="Red Hat Text"/>
                <w:color w:val="252525"/>
              </w:rPr>
            </w:pPr>
            <w:r>
              <w:rPr>
                <w:rFonts w:ascii="Red Hat Text" w:eastAsia="Times New Roman" w:hAnsi="Red Hat Text"/>
                <w:color w:val="252525"/>
              </w:rPr>
              <w:t xml:space="preserve">Support template keys and values for creating rule templates </w:t>
            </w:r>
          </w:p>
          <w:p w14:paraId="01DAC5E4" w14:textId="77777777" w:rsidR="00000000" w:rsidRDefault="001D59F6">
            <w:pPr>
              <w:pStyle w:val="listitem"/>
              <w:numPr>
                <w:ilvl w:val="0"/>
                <w:numId w:val="267"/>
              </w:numPr>
              <w:divId w:val="1878545527"/>
              <w:rPr>
                <w:rFonts w:ascii="Red Hat Text" w:eastAsia="Times New Roman" w:hAnsi="Red Hat Text"/>
                <w:color w:val="252525"/>
              </w:rPr>
            </w:pPr>
            <w:r>
              <w:rPr>
                <w:rFonts w:ascii="Red Hat Text" w:eastAsia="Times New Roman" w:hAnsi="Red Hat Text"/>
                <w:color w:val="252525"/>
              </w:rPr>
              <w:t>Are optimal for creating rules in decision tables already managed outside of B</w:t>
            </w:r>
            <w:r>
              <w:rPr>
                <w:rFonts w:ascii="Red Hat Text" w:eastAsia="Times New Roman" w:hAnsi="Red Hat Text"/>
                <w:color w:val="252525"/>
              </w:rPr>
              <w:t xml:space="preserve">usiness Central </w:t>
            </w:r>
          </w:p>
          <w:p w14:paraId="40E6742D" w14:textId="77777777" w:rsidR="00000000" w:rsidRDefault="001D59F6">
            <w:pPr>
              <w:pStyle w:val="listitem"/>
              <w:numPr>
                <w:ilvl w:val="0"/>
                <w:numId w:val="267"/>
              </w:numPr>
              <w:divId w:val="1878545527"/>
              <w:rPr>
                <w:rFonts w:ascii="Red Hat Text" w:eastAsia="Times New Roman" w:hAnsi="Red Hat Text"/>
                <w:color w:val="252525"/>
              </w:rPr>
            </w:pPr>
            <w:r>
              <w:rPr>
                <w:rFonts w:ascii="Red Hat Text" w:eastAsia="Times New Roman" w:hAnsi="Red Hat Text"/>
                <w:color w:val="252525"/>
              </w:rPr>
              <w:t xml:space="preserve">Have strict syntax requirements for rules to be compiled properly when uploaded </w:t>
            </w:r>
          </w:p>
        </w:tc>
        <w:tc>
          <w:tcPr>
            <w:tcW w:w="0" w:type="auto"/>
            <w:shd w:val="clear" w:color="auto" w:fill="auto"/>
            <w:tcMar>
              <w:top w:w="0" w:type="dxa"/>
              <w:left w:w="0" w:type="dxa"/>
              <w:bottom w:w="0" w:type="dxa"/>
              <w:right w:w="0" w:type="dxa"/>
            </w:tcMar>
            <w:hideMark/>
          </w:tcPr>
          <w:p w14:paraId="6403AC9A" w14:textId="77777777" w:rsidR="00000000" w:rsidRDefault="001D59F6">
            <w:pPr>
              <w:pStyle w:val="NormalWeb"/>
              <w:rPr>
                <w:rFonts w:ascii="Red Hat Text" w:hAnsi="Red Hat Text"/>
                <w:color w:val="252525"/>
              </w:rPr>
            </w:pPr>
            <w:r>
              <w:rPr>
                <w:rFonts w:ascii="Red Hat Text" w:hAnsi="Red Hat Text"/>
                <w:color w:val="252525"/>
              </w:rPr>
              <w:t xml:space="preserve">Spreadsheet editor </w:t>
            </w:r>
          </w:p>
        </w:tc>
        <w:tc>
          <w:tcPr>
            <w:tcW w:w="0" w:type="auto"/>
            <w:shd w:val="clear" w:color="auto" w:fill="auto"/>
            <w:tcMar>
              <w:top w:w="0" w:type="dxa"/>
              <w:left w:w="0" w:type="dxa"/>
              <w:bottom w:w="0" w:type="dxa"/>
              <w:right w:w="0" w:type="dxa"/>
            </w:tcMar>
            <w:hideMark/>
          </w:tcPr>
          <w:p w14:paraId="7C018102" w14:textId="77777777" w:rsidR="00000000" w:rsidRDefault="001D59F6">
            <w:pPr>
              <w:pStyle w:val="NormalWeb"/>
              <w:rPr>
                <w:rFonts w:ascii="Red Hat Text" w:hAnsi="Red Hat Text"/>
                <w:color w:val="252525"/>
              </w:rPr>
            </w:pPr>
            <w:hyperlink r:id="rId818" w:anchor="assembly-decision-tables" w:history="1">
              <w:r>
                <w:rPr>
                  <w:rStyle w:val="Emphasis"/>
                  <w:rFonts w:ascii="Red Hat Text" w:hAnsi="Red Hat Text"/>
                  <w:color w:val="0066CC"/>
                </w:rPr>
                <w:t>Designing a decision service using spreadsheet decision tables</w:t>
              </w:r>
            </w:hyperlink>
            <w:r>
              <w:rPr>
                <w:rFonts w:ascii="Red Hat Text" w:hAnsi="Red Hat Text"/>
                <w:color w:val="252525"/>
              </w:rPr>
              <w:t xml:space="preserve"> </w:t>
            </w:r>
          </w:p>
        </w:tc>
      </w:tr>
      <w:tr w:rsidR="00000000" w14:paraId="2C21E342" w14:textId="77777777">
        <w:trPr>
          <w:divId w:val="1580021412"/>
        </w:trPr>
        <w:tc>
          <w:tcPr>
            <w:tcW w:w="0" w:type="auto"/>
            <w:shd w:val="clear" w:color="auto" w:fill="auto"/>
            <w:tcMar>
              <w:top w:w="0" w:type="dxa"/>
              <w:left w:w="0" w:type="dxa"/>
              <w:bottom w:w="0" w:type="dxa"/>
              <w:right w:w="0" w:type="dxa"/>
            </w:tcMar>
            <w:hideMark/>
          </w:tcPr>
          <w:p w14:paraId="21453ACC" w14:textId="77777777" w:rsidR="00000000" w:rsidRDefault="001D59F6">
            <w:pPr>
              <w:pStyle w:val="NormalWeb"/>
              <w:rPr>
                <w:rFonts w:ascii="Red Hat Text" w:hAnsi="Red Hat Text"/>
                <w:color w:val="252525"/>
              </w:rPr>
            </w:pPr>
            <w:r>
              <w:rPr>
                <w:rFonts w:ascii="Red Hat Text" w:hAnsi="Red Hat Text"/>
                <w:color w:val="252525"/>
              </w:rPr>
              <w:t xml:space="preserve">Guided rules </w:t>
            </w:r>
          </w:p>
        </w:tc>
        <w:tc>
          <w:tcPr>
            <w:tcW w:w="0" w:type="auto"/>
            <w:shd w:val="clear" w:color="auto" w:fill="auto"/>
            <w:tcMar>
              <w:top w:w="0" w:type="dxa"/>
              <w:left w:w="0" w:type="dxa"/>
              <w:bottom w:w="0" w:type="dxa"/>
              <w:right w:w="0" w:type="dxa"/>
            </w:tcMar>
            <w:hideMark/>
          </w:tcPr>
          <w:p w14:paraId="77ED7361" w14:textId="77777777" w:rsidR="00000000" w:rsidRDefault="001D59F6">
            <w:pPr>
              <w:pStyle w:val="listitem"/>
              <w:numPr>
                <w:ilvl w:val="0"/>
                <w:numId w:val="268"/>
              </w:numPr>
              <w:divId w:val="516582292"/>
              <w:rPr>
                <w:rFonts w:ascii="Red Hat Text" w:eastAsia="Times New Roman" w:hAnsi="Red Hat Text"/>
                <w:color w:val="252525"/>
              </w:rPr>
            </w:pPr>
            <w:r>
              <w:rPr>
                <w:rFonts w:ascii="Red Hat Text" w:eastAsia="Times New Roman" w:hAnsi="Red Hat Text"/>
                <w:color w:val="252525"/>
              </w:rPr>
              <w:t xml:space="preserve">Are individual rules that you create in a UI-based rule designer in Business Central </w:t>
            </w:r>
          </w:p>
          <w:p w14:paraId="6B70572F" w14:textId="77777777" w:rsidR="00000000" w:rsidRDefault="001D59F6">
            <w:pPr>
              <w:pStyle w:val="listitem"/>
              <w:numPr>
                <w:ilvl w:val="0"/>
                <w:numId w:val="268"/>
              </w:numPr>
              <w:divId w:val="516582292"/>
              <w:rPr>
                <w:rFonts w:ascii="Red Hat Text" w:eastAsia="Times New Roman" w:hAnsi="Red Hat Text"/>
                <w:color w:val="252525"/>
              </w:rPr>
            </w:pPr>
            <w:r>
              <w:rPr>
                <w:rFonts w:ascii="Red Hat Text" w:eastAsia="Times New Roman" w:hAnsi="Red Hat Text"/>
                <w:color w:val="252525"/>
              </w:rPr>
              <w:t>Provide fields and options for accepta</w:t>
            </w:r>
            <w:r>
              <w:rPr>
                <w:rFonts w:ascii="Red Hat Text" w:eastAsia="Times New Roman" w:hAnsi="Red Hat Text"/>
                <w:color w:val="252525"/>
              </w:rPr>
              <w:t xml:space="preserve">ble input </w:t>
            </w:r>
          </w:p>
          <w:p w14:paraId="4FCD8528" w14:textId="77777777" w:rsidR="00000000" w:rsidRDefault="001D59F6">
            <w:pPr>
              <w:pStyle w:val="listitem"/>
              <w:numPr>
                <w:ilvl w:val="0"/>
                <w:numId w:val="268"/>
              </w:numPr>
              <w:divId w:val="516582292"/>
              <w:rPr>
                <w:rFonts w:ascii="Red Hat Text" w:eastAsia="Times New Roman" w:hAnsi="Red Hat Text"/>
                <w:color w:val="252525"/>
              </w:rPr>
            </w:pPr>
            <w:r>
              <w:rPr>
                <w:rFonts w:ascii="Red Hat Text" w:eastAsia="Times New Roman" w:hAnsi="Red Hat Text"/>
                <w:color w:val="252525"/>
              </w:rPr>
              <w:t xml:space="preserve">Are optimal for creating single rules in a controlled format to minimize compilation errors </w:t>
            </w:r>
          </w:p>
        </w:tc>
        <w:tc>
          <w:tcPr>
            <w:tcW w:w="0" w:type="auto"/>
            <w:shd w:val="clear" w:color="auto" w:fill="auto"/>
            <w:tcMar>
              <w:top w:w="0" w:type="dxa"/>
              <w:left w:w="0" w:type="dxa"/>
              <w:bottom w:w="0" w:type="dxa"/>
              <w:right w:w="0" w:type="dxa"/>
            </w:tcMar>
            <w:hideMark/>
          </w:tcPr>
          <w:p w14:paraId="1A7A3CB4" w14:textId="77777777" w:rsidR="00000000" w:rsidRDefault="001D59F6">
            <w:pPr>
              <w:pStyle w:val="NormalWeb"/>
              <w:rPr>
                <w:rFonts w:ascii="Red Hat Text" w:hAnsi="Red Hat Text"/>
                <w:color w:val="252525"/>
              </w:rPr>
            </w:pPr>
            <w:r>
              <w:rPr>
                <w:rFonts w:ascii="Red Hat Text" w:hAnsi="Red Hat Text"/>
                <w:color w:val="252525"/>
              </w:rPr>
              <w:t xml:space="preserve">Business Central </w:t>
            </w:r>
          </w:p>
        </w:tc>
        <w:tc>
          <w:tcPr>
            <w:tcW w:w="0" w:type="auto"/>
            <w:shd w:val="clear" w:color="auto" w:fill="auto"/>
            <w:tcMar>
              <w:top w:w="0" w:type="dxa"/>
              <w:left w:w="0" w:type="dxa"/>
              <w:bottom w:w="0" w:type="dxa"/>
              <w:right w:w="0" w:type="dxa"/>
            </w:tcMar>
            <w:hideMark/>
          </w:tcPr>
          <w:p w14:paraId="5E7791D1" w14:textId="77777777" w:rsidR="00000000" w:rsidRDefault="001D59F6">
            <w:pPr>
              <w:pStyle w:val="NormalWeb"/>
              <w:rPr>
                <w:rFonts w:ascii="Red Hat Text" w:hAnsi="Red Hat Text"/>
                <w:color w:val="252525"/>
              </w:rPr>
            </w:pPr>
            <w:hyperlink r:id="rId819" w:anchor="assembly-guided-rules" w:history="1">
              <w:r>
                <w:rPr>
                  <w:rStyle w:val="Emphasis"/>
                  <w:rFonts w:ascii="Red Hat Text" w:hAnsi="Red Hat Text"/>
                  <w:color w:val="0066CC"/>
                </w:rPr>
                <w:t>Designing a decision service using guided rules</w:t>
              </w:r>
            </w:hyperlink>
            <w:r>
              <w:rPr>
                <w:rFonts w:ascii="Red Hat Text" w:hAnsi="Red Hat Text"/>
                <w:color w:val="252525"/>
              </w:rPr>
              <w:t xml:space="preserve"> </w:t>
            </w:r>
          </w:p>
        </w:tc>
      </w:tr>
      <w:tr w:rsidR="00000000" w14:paraId="292B2363" w14:textId="77777777">
        <w:trPr>
          <w:divId w:val="1580021412"/>
        </w:trPr>
        <w:tc>
          <w:tcPr>
            <w:tcW w:w="0" w:type="auto"/>
            <w:shd w:val="clear" w:color="auto" w:fill="auto"/>
            <w:tcMar>
              <w:top w:w="0" w:type="dxa"/>
              <w:left w:w="0" w:type="dxa"/>
              <w:bottom w:w="0" w:type="dxa"/>
              <w:right w:w="0" w:type="dxa"/>
            </w:tcMar>
            <w:hideMark/>
          </w:tcPr>
          <w:p w14:paraId="2B1816C5" w14:textId="77777777" w:rsidR="00000000" w:rsidRDefault="001D59F6">
            <w:pPr>
              <w:pStyle w:val="NormalWeb"/>
              <w:rPr>
                <w:rFonts w:ascii="Red Hat Text" w:hAnsi="Red Hat Text"/>
                <w:color w:val="252525"/>
              </w:rPr>
            </w:pPr>
            <w:r>
              <w:rPr>
                <w:rFonts w:ascii="Red Hat Text" w:hAnsi="Red Hat Text"/>
                <w:color w:val="252525"/>
              </w:rPr>
              <w:t xml:space="preserve">Guided rule templates </w:t>
            </w:r>
          </w:p>
        </w:tc>
        <w:tc>
          <w:tcPr>
            <w:tcW w:w="0" w:type="auto"/>
            <w:shd w:val="clear" w:color="auto" w:fill="auto"/>
            <w:tcMar>
              <w:top w:w="0" w:type="dxa"/>
              <w:left w:w="0" w:type="dxa"/>
              <w:bottom w:w="0" w:type="dxa"/>
              <w:right w:w="0" w:type="dxa"/>
            </w:tcMar>
            <w:hideMark/>
          </w:tcPr>
          <w:p w14:paraId="562E5B75" w14:textId="77777777" w:rsidR="00000000" w:rsidRDefault="001D59F6">
            <w:pPr>
              <w:pStyle w:val="listitem"/>
              <w:numPr>
                <w:ilvl w:val="0"/>
                <w:numId w:val="269"/>
              </w:numPr>
              <w:divId w:val="216821808"/>
              <w:rPr>
                <w:rFonts w:ascii="Red Hat Text" w:eastAsia="Times New Roman" w:hAnsi="Red Hat Text"/>
                <w:color w:val="252525"/>
              </w:rPr>
            </w:pPr>
            <w:r>
              <w:rPr>
                <w:rFonts w:ascii="Red Hat Text" w:eastAsia="Times New Roman" w:hAnsi="Red Hat Text"/>
                <w:color w:val="252525"/>
              </w:rPr>
              <w:t xml:space="preserve">Are reusable rule structures that you create in a UI-based template designer in Business Central </w:t>
            </w:r>
          </w:p>
          <w:p w14:paraId="4B7773D1" w14:textId="77777777" w:rsidR="00000000" w:rsidRDefault="001D59F6">
            <w:pPr>
              <w:pStyle w:val="listitem"/>
              <w:numPr>
                <w:ilvl w:val="0"/>
                <w:numId w:val="269"/>
              </w:numPr>
              <w:divId w:val="216821808"/>
              <w:rPr>
                <w:rFonts w:ascii="Red Hat Text" w:eastAsia="Times New Roman" w:hAnsi="Red Hat Text"/>
                <w:color w:val="252525"/>
              </w:rPr>
            </w:pPr>
            <w:r>
              <w:rPr>
                <w:rFonts w:ascii="Red Hat Text" w:eastAsia="Times New Roman" w:hAnsi="Red Hat Text"/>
                <w:color w:val="252525"/>
              </w:rPr>
              <w:t xml:space="preserve">Provide fields and options for </w:t>
            </w:r>
            <w:r>
              <w:rPr>
                <w:rFonts w:ascii="Red Hat Text" w:eastAsia="Times New Roman" w:hAnsi="Red Hat Text"/>
                <w:color w:val="252525"/>
              </w:rPr>
              <w:t xml:space="preserve">acceptable input </w:t>
            </w:r>
          </w:p>
          <w:p w14:paraId="40A2EA60" w14:textId="77777777" w:rsidR="00000000" w:rsidRDefault="001D59F6">
            <w:pPr>
              <w:pStyle w:val="listitem"/>
              <w:numPr>
                <w:ilvl w:val="0"/>
                <w:numId w:val="269"/>
              </w:numPr>
              <w:divId w:val="216821808"/>
              <w:rPr>
                <w:rFonts w:ascii="Red Hat Text" w:eastAsia="Times New Roman" w:hAnsi="Red Hat Text"/>
                <w:color w:val="252525"/>
              </w:rPr>
            </w:pPr>
            <w:r>
              <w:rPr>
                <w:rFonts w:ascii="Red Hat Text" w:eastAsia="Times New Roman" w:hAnsi="Red Hat Text"/>
                <w:color w:val="252525"/>
              </w:rPr>
              <w:t xml:space="preserve">Support template keys and values for creating rule templates (fundamental to the purpose of this asset) </w:t>
            </w:r>
          </w:p>
          <w:p w14:paraId="4506295C" w14:textId="77777777" w:rsidR="00000000" w:rsidRDefault="001D59F6">
            <w:pPr>
              <w:pStyle w:val="listitem"/>
              <w:numPr>
                <w:ilvl w:val="0"/>
                <w:numId w:val="269"/>
              </w:numPr>
              <w:divId w:val="216821808"/>
              <w:rPr>
                <w:rFonts w:ascii="Red Hat Text" w:eastAsia="Times New Roman" w:hAnsi="Red Hat Text"/>
                <w:color w:val="252525"/>
              </w:rPr>
            </w:pPr>
            <w:r>
              <w:rPr>
                <w:rFonts w:ascii="Red Hat Text" w:eastAsia="Times New Roman" w:hAnsi="Red Hat Text"/>
                <w:color w:val="252525"/>
              </w:rPr>
              <w:t xml:space="preserve">Are optimal for creating many rules with the same rule structure but with different defined field values </w:t>
            </w:r>
          </w:p>
        </w:tc>
        <w:tc>
          <w:tcPr>
            <w:tcW w:w="0" w:type="auto"/>
            <w:shd w:val="clear" w:color="auto" w:fill="auto"/>
            <w:tcMar>
              <w:top w:w="0" w:type="dxa"/>
              <w:left w:w="0" w:type="dxa"/>
              <w:bottom w:w="0" w:type="dxa"/>
              <w:right w:w="0" w:type="dxa"/>
            </w:tcMar>
            <w:hideMark/>
          </w:tcPr>
          <w:p w14:paraId="186D8903" w14:textId="77777777" w:rsidR="00000000" w:rsidRDefault="001D59F6">
            <w:pPr>
              <w:pStyle w:val="NormalWeb"/>
              <w:rPr>
                <w:rFonts w:ascii="Red Hat Text" w:hAnsi="Red Hat Text"/>
                <w:color w:val="252525"/>
              </w:rPr>
            </w:pPr>
            <w:r>
              <w:rPr>
                <w:rFonts w:ascii="Red Hat Text" w:hAnsi="Red Hat Text"/>
                <w:color w:val="252525"/>
              </w:rPr>
              <w:t xml:space="preserve">Business Central </w:t>
            </w:r>
          </w:p>
        </w:tc>
        <w:tc>
          <w:tcPr>
            <w:tcW w:w="0" w:type="auto"/>
            <w:shd w:val="clear" w:color="auto" w:fill="auto"/>
            <w:tcMar>
              <w:top w:w="0" w:type="dxa"/>
              <w:left w:w="0" w:type="dxa"/>
              <w:bottom w:w="0" w:type="dxa"/>
              <w:right w:w="0" w:type="dxa"/>
            </w:tcMar>
            <w:hideMark/>
          </w:tcPr>
          <w:p w14:paraId="3D2E02B8" w14:textId="77777777" w:rsidR="00000000" w:rsidRDefault="001D59F6">
            <w:pPr>
              <w:pStyle w:val="NormalWeb"/>
              <w:rPr>
                <w:rFonts w:ascii="Red Hat Text" w:hAnsi="Red Hat Text"/>
                <w:color w:val="252525"/>
              </w:rPr>
            </w:pPr>
            <w:hyperlink r:id="rId820" w:anchor="assembly-guided-rule-templates" w:history="1">
              <w:r>
                <w:rPr>
                  <w:rStyle w:val="Emphasis"/>
                  <w:rFonts w:ascii="Red Hat Text" w:hAnsi="Red Hat Text"/>
                  <w:color w:val="0066CC"/>
                </w:rPr>
                <w:t>Designing a decision service using guided rule templates</w:t>
              </w:r>
            </w:hyperlink>
            <w:r>
              <w:rPr>
                <w:rFonts w:ascii="Red Hat Text" w:hAnsi="Red Hat Text"/>
                <w:color w:val="252525"/>
              </w:rPr>
              <w:t xml:space="preserve"> </w:t>
            </w:r>
          </w:p>
        </w:tc>
      </w:tr>
      <w:tr w:rsidR="00000000" w14:paraId="5C3ABB5C" w14:textId="77777777">
        <w:trPr>
          <w:divId w:val="1580021412"/>
        </w:trPr>
        <w:tc>
          <w:tcPr>
            <w:tcW w:w="0" w:type="auto"/>
            <w:shd w:val="clear" w:color="auto" w:fill="auto"/>
            <w:tcMar>
              <w:top w:w="0" w:type="dxa"/>
              <w:left w:w="0" w:type="dxa"/>
              <w:bottom w:w="0" w:type="dxa"/>
              <w:right w:w="0" w:type="dxa"/>
            </w:tcMar>
            <w:hideMark/>
          </w:tcPr>
          <w:p w14:paraId="76F95EEF" w14:textId="77777777" w:rsidR="00000000" w:rsidRDefault="001D59F6">
            <w:pPr>
              <w:pStyle w:val="NormalWeb"/>
              <w:rPr>
                <w:rFonts w:ascii="Red Hat Text" w:hAnsi="Red Hat Text"/>
                <w:color w:val="252525"/>
              </w:rPr>
            </w:pPr>
            <w:r>
              <w:rPr>
                <w:rFonts w:ascii="Red Hat Text" w:hAnsi="Red Hat Text"/>
                <w:color w:val="252525"/>
              </w:rPr>
              <w:t xml:space="preserve">DRL rules </w:t>
            </w:r>
          </w:p>
        </w:tc>
        <w:tc>
          <w:tcPr>
            <w:tcW w:w="0" w:type="auto"/>
            <w:shd w:val="clear" w:color="auto" w:fill="auto"/>
            <w:tcMar>
              <w:top w:w="0" w:type="dxa"/>
              <w:left w:w="0" w:type="dxa"/>
              <w:bottom w:w="0" w:type="dxa"/>
              <w:right w:w="0" w:type="dxa"/>
            </w:tcMar>
            <w:hideMark/>
          </w:tcPr>
          <w:p w14:paraId="57BBEC16" w14:textId="77777777" w:rsidR="00000000" w:rsidRDefault="001D59F6">
            <w:pPr>
              <w:pStyle w:val="listitem"/>
              <w:numPr>
                <w:ilvl w:val="0"/>
                <w:numId w:val="270"/>
              </w:numPr>
              <w:divId w:val="296495738"/>
              <w:rPr>
                <w:rFonts w:ascii="Red Hat Text" w:eastAsia="Times New Roman" w:hAnsi="Red Hat Text"/>
                <w:color w:val="252525"/>
              </w:rPr>
            </w:pPr>
            <w:r>
              <w:rPr>
                <w:rFonts w:ascii="Red Hat Text" w:eastAsia="Times New Roman" w:hAnsi="Red Hat Text"/>
                <w:color w:val="252525"/>
              </w:rPr>
              <w:t xml:space="preserve">Are individual rules that you define directly in </w:t>
            </w:r>
            <w:r>
              <w:rPr>
                <w:rStyle w:val="HTMLCode"/>
              </w:rPr>
              <w:t>.drl</w:t>
            </w:r>
            <w:r>
              <w:rPr>
                <w:rFonts w:ascii="Red Hat Text" w:eastAsia="Times New Roman" w:hAnsi="Red Hat Text"/>
                <w:color w:val="252525"/>
              </w:rPr>
              <w:t xml:space="preserve"> text files </w:t>
            </w:r>
          </w:p>
          <w:p w14:paraId="5F5CEC2B" w14:textId="77777777" w:rsidR="00000000" w:rsidRDefault="001D59F6">
            <w:pPr>
              <w:pStyle w:val="listitem"/>
              <w:numPr>
                <w:ilvl w:val="0"/>
                <w:numId w:val="270"/>
              </w:numPr>
              <w:divId w:val="296495738"/>
              <w:rPr>
                <w:rFonts w:ascii="Red Hat Text" w:eastAsia="Times New Roman" w:hAnsi="Red Hat Text"/>
                <w:color w:val="252525"/>
              </w:rPr>
            </w:pPr>
            <w:r>
              <w:rPr>
                <w:rFonts w:ascii="Red Hat Text" w:eastAsia="Times New Roman" w:hAnsi="Red Hat Text"/>
                <w:color w:val="252525"/>
              </w:rPr>
              <w:t xml:space="preserve">Provide the most flexibility for defining rules and other technicalities of rule behavior </w:t>
            </w:r>
          </w:p>
          <w:p w14:paraId="0ADD2835" w14:textId="77777777" w:rsidR="00000000" w:rsidRDefault="001D59F6">
            <w:pPr>
              <w:pStyle w:val="listitem"/>
              <w:numPr>
                <w:ilvl w:val="0"/>
                <w:numId w:val="270"/>
              </w:numPr>
              <w:divId w:val="296495738"/>
              <w:rPr>
                <w:rFonts w:ascii="Red Hat Text" w:eastAsia="Times New Roman" w:hAnsi="Red Hat Text"/>
                <w:color w:val="252525"/>
              </w:rPr>
            </w:pPr>
            <w:r>
              <w:rPr>
                <w:rFonts w:ascii="Red Hat Text" w:eastAsia="Times New Roman" w:hAnsi="Red Hat Text"/>
                <w:color w:val="252525"/>
              </w:rPr>
              <w:t>Can be created in certain standalone environments and integrated with Red Hat Decision M</w:t>
            </w:r>
            <w:r>
              <w:rPr>
                <w:rFonts w:ascii="Red Hat Text" w:eastAsia="Times New Roman" w:hAnsi="Red Hat Text"/>
                <w:color w:val="252525"/>
              </w:rPr>
              <w:t xml:space="preserve">anager </w:t>
            </w:r>
          </w:p>
          <w:p w14:paraId="615C3306" w14:textId="77777777" w:rsidR="00000000" w:rsidRDefault="001D59F6">
            <w:pPr>
              <w:pStyle w:val="listitem"/>
              <w:numPr>
                <w:ilvl w:val="0"/>
                <w:numId w:val="270"/>
              </w:numPr>
              <w:divId w:val="296495738"/>
              <w:rPr>
                <w:rFonts w:ascii="Red Hat Text" w:eastAsia="Times New Roman" w:hAnsi="Red Hat Text"/>
                <w:color w:val="252525"/>
              </w:rPr>
            </w:pPr>
            <w:r>
              <w:rPr>
                <w:rFonts w:ascii="Red Hat Text" w:eastAsia="Times New Roman" w:hAnsi="Red Hat Text"/>
                <w:color w:val="252525"/>
              </w:rPr>
              <w:t xml:space="preserve">Are optimal for creating rules that require advanced DRL options </w:t>
            </w:r>
          </w:p>
          <w:p w14:paraId="291E48BE" w14:textId="77777777" w:rsidR="00000000" w:rsidRDefault="001D59F6">
            <w:pPr>
              <w:pStyle w:val="listitem"/>
              <w:numPr>
                <w:ilvl w:val="0"/>
                <w:numId w:val="270"/>
              </w:numPr>
              <w:divId w:val="296495738"/>
              <w:rPr>
                <w:rFonts w:ascii="Red Hat Text" w:eastAsia="Times New Roman" w:hAnsi="Red Hat Text"/>
                <w:color w:val="252525"/>
              </w:rPr>
            </w:pPr>
            <w:r>
              <w:rPr>
                <w:rFonts w:ascii="Red Hat Text" w:eastAsia="Times New Roman" w:hAnsi="Red Hat Text"/>
                <w:color w:val="252525"/>
              </w:rPr>
              <w:t xml:space="preserve">Have strict syntax requirements for rules to be compiled properly </w:t>
            </w:r>
          </w:p>
        </w:tc>
        <w:tc>
          <w:tcPr>
            <w:tcW w:w="0" w:type="auto"/>
            <w:shd w:val="clear" w:color="auto" w:fill="auto"/>
            <w:tcMar>
              <w:top w:w="0" w:type="dxa"/>
              <w:left w:w="0" w:type="dxa"/>
              <w:bottom w:w="0" w:type="dxa"/>
              <w:right w:w="0" w:type="dxa"/>
            </w:tcMar>
            <w:hideMark/>
          </w:tcPr>
          <w:p w14:paraId="09D97984" w14:textId="77777777" w:rsidR="00000000" w:rsidRDefault="001D59F6">
            <w:pPr>
              <w:pStyle w:val="NormalWeb"/>
              <w:rPr>
                <w:rFonts w:ascii="Red Hat Text" w:hAnsi="Red Hat Text"/>
                <w:color w:val="252525"/>
              </w:rPr>
            </w:pPr>
            <w:r>
              <w:rPr>
                <w:rFonts w:ascii="Red Hat Text" w:hAnsi="Red Hat Text"/>
                <w:color w:val="252525"/>
              </w:rPr>
              <w:t xml:space="preserve">Business Central or integrated development environment (IDE) </w:t>
            </w:r>
          </w:p>
        </w:tc>
        <w:tc>
          <w:tcPr>
            <w:tcW w:w="0" w:type="auto"/>
            <w:shd w:val="clear" w:color="auto" w:fill="auto"/>
            <w:tcMar>
              <w:top w:w="0" w:type="dxa"/>
              <w:left w:w="0" w:type="dxa"/>
              <w:bottom w:w="0" w:type="dxa"/>
              <w:right w:w="0" w:type="dxa"/>
            </w:tcMar>
            <w:hideMark/>
          </w:tcPr>
          <w:p w14:paraId="77178448" w14:textId="77777777" w:rsidR="00000000" w:rsidRDefault="001D59F6">
            <w:pPr>
              <w:pStyle w:val="NormalWeb"/>
              <w:rPr>
                <w:rFonts w:ascii="Red Hat Text" w:hAnsi="Red Hat Text"/>
                <w:color w:val="252525"/>
              </w:rPr>
            </w:pPr>
            <w:hyperlink r:id="rId821" w:anchor="assembly-drl-rules" w:history="1">
              <w:r>
                <w:rPr>
                  <w:rStyle w:val="Emphasis"/>
                  <w:rFonts w:ascii="Red Hat Text" w:hAnsi="Red Hat Text"/>
                  <w:color w:val="0066CC"/>
                </w:rPr>
                <w:t>Designing a decision service using DRL rules</w:t>
              </w:r>
            </w:hyperlink>
            <w:r>
              <w:rPr>
                <w:rFonts w:ascii="Red Hat Text" w:hAnsi="Red Hat Text"/>
                <w:color w:val="252525"/>
              </w:rPr>
              <w:t xml:space="preserve"> </w:t>
            </w:r>
          </w:p>
        </w:tc>
      </w:tr>
      <w:tr w:rsidR="00000000" w14:paraId="04CCDA62" w14:textId="77777777">
        <w:trPr>
          <w:divId w:val="1580021412"/>
        </w:trPr>
        <w:tc>
          <w:tcPr>
            <w:tcW w:w="0" w:type="auto"/>
            <w:shd w:val="clear" w:color="auto" w:fill="auto"/>
            <w:tcMar>
              <w:top w:w="0" w:type="dxa"/>
              <w:left w:w="0" w:type="dxa"/>
              <w:bottom w:w="0" w:type="dxa"/>
              <w:right w:w="0" w:type="dxa"/>
            </w:tcMar>
            <w:hideMark/>
          </w:tcPr>
          <w:p w14:paraId="5432A657" w14:textId="77777777" w:rsidR="00000000" w:rsidRDefault="001D59F6">
            <w:pPr>
              <w:pStyle w:val="NormalWeb"/>
              <w:rPr>
                <w:rFonts w:ascii="Red Hat Text" w:hAnsi="Red Hat Text"/>
                <w:color w:val="252525"/>
              </w:rPr>
            </w:pPr>
            <w:r>
              <w:rPr>
                <w:rFonts w:ascii="Red Hat Text" w:hAnsi="Red Hat Text"/>
                <w:color w:val="252525"/>
              </w:rPr>
              <w:t xml:space="preserve">Predictive Model Markup Language (PMML) models </w:t>
            </w:r>
          </w:p>
        </w:tc>
        <w:tc>
          <w:tcPr>
            <w:tcW w:w="0" w:type="auto"/>
            <w:shd w:val="clear" w:color="auto" w:fill="auto"/>
            <w:tcMar>
              <w:top w:w="0" w:type="dxa"/>
              <w:left w:w="0" w:type="dxa"/>
              <w:bottom w:w="0" w:type="dxa"/>
              <w:right w:w="0" w:type="dxa"/>
            </w:tcMar>
            <w:hideMark/>
          </w:tcPr>
          <w:p w14:paraId="3624435A" w14:textId="77777777" w:rsidR="00000000" w:rsidRDefault="001D59F6">
            <w:pPr>
              <w:pStyle w:val="listitem"/>
              <w:numPr>
                <w:ilvl w:val="0"/>
                <w:numId w:val="271"/>
              </w:numPr>
              <w:divId w:val="1873955143"/>
              <w:rPr>
                <w:rFonts w:ascii="Red Hat Text" w:eastAsia="Times New Roman" w:hAnsi="Red Hat Text"/>
                <w:color w:val="252525"/>
              </w:rPr>
            </w:pPr>
            <w:r>
              <w:rPr>
                <w:rFonts w:ascii="Red Hat Text" w:eastAsia="Times New Roman" w:hAnsi="Red Hat Text"/>
                <w:color w:val="252525"/>
              </w:rPr>
              <w:t xml:space="preserve">Are predictive data-analytic </w:t>
            </w:r>
            <w:r>
              <w:rPr>
                <w:rFonts w:ascii="Red Hat Text" w:eastAsia="Times New Roman" w:hAnsi="Red Hat Text"/>
                <w:color w:val="252525"/>
              </w:rPr>
              <w:t xml:space="preserve">models based on a notation standard defined by the Data Mining Group (DMG) </w:t>
            </w:r>
          </w:p>
          <w:p w14:paraId="2838B52E" w14:textId="77777777" w:rsidR="00000000" w:rsidRDefault="001D59F6">
            <w:pPr>
              <w:pStyle w:val="listitem"/>
              <w:numPr>
                <w:ilvl w:val="0"/>
                <w:numId w:val="271"/>
              </w:numPr>
              <w:divId w:val="1873955143"/>
              <w:rPr>
                <w:rFonts w:ascii="Red Hat Text" w:eastAsia="Times New Roman" w:hAnsi="Red Hat Text"/>
                <w:color w:val="252525"/>
              </w:rPr>
            </w:pPr>
            <w:r>
              <w:rPr>
                <w:rFonts w:ascii="Red Hat Text" w:eastAsia="Times New Roman" w:hAnsi="Red Hat Text"/>
                <w:color w:val="252525"/>
              </w:rPr>
              <w:t xml:space="preserve">Use an XML schema that allows the PMML models to be shared between PMML-compliant platforms </w:t>
            </w:r>
          </w:p>
          <w:p w14:paraId="228B6541" w14:textId="77777777" w:rsidR="00000000" w:rsidRDefault="001D59F6">
            <w:pPr>
              <w:pStyle w:val="listitem"/>
              <w:numPr>
                <w:ilvl w:val="0"/>
                <w:numId w:val="271"/>
              </w:numPr>
              <w:divId w:val="1873955143"/>
              <w:rPr>
                <w:rFonts w:ascii="Red Hat Text" w:eastAsia="Times New Roman" w:hAnsi="Red Hat Text"/>
                <w:color w:val="252525"/>
              </w:rPr>
            </w:pPr>
            <w:r>
              <w:rPr>
                <w:rFonts w:ascii="Red Hat Text" w:eastAsia="Times New Roman" w:hAnsi="Red Hat Text"/>
                <w:color w:val="252525"/>
              </w:rPr>
              <w:t xml:space="preserve">Support Regression, Scorecard, Tree, Mining, and other model types </w:t>
            </w:r>
          </w:p>
          <w:p w14:paraId="58B82349" w14:textId="77777777" w:rsidR="00000000" w:rsidRDefault="001D59F6">
            <w:pPr>
              <w:pStyle w:val="listitem"/>
              <w:numPr>
                <w:ilvl w:val="0"/>
                <w:numId w:val="271"/>
              </w:numPr>
              <w:divId w:val="1873955143"/>
              <w:rPr>
                <w:rFonts w:ascii="Red Hat Text" w:eastAsia="Times New Roman" w:hAnsi="Red Hat Text"/>
                <w:color w:val="252525"/>
              </w:rPr>
            </w:pPr>
            <w:r>
              <w:rPr>
                <w:rFonts w:ascii="Red Hat Text" w:eastAsia="Times New Roman" w:hAnsi="Red Hat Text"/>
                <w:color w:val="252525"/>
              </w:rPr>
              <w:t>Can be included wit</w:t>
            </w:r>
            <w:r>
              <w:rPr>
                <w:rFonts w:ascii="Red Hat Text" w:eastAsia="Times New Roman" w:hAnsi="Red Hat Text"/>
                <w:color w:val="252525"/>
              </w:rPr>
              <w:t xml:space="preserve">h a standalone Red Hat Decision Manager project or imported into a project in Business Central </w:t>
            </w:r>
          </w:p>
          <w:p w14:paraId="2B2E9BF6" w14:textId="77777777" w:rsidR="00000000" w:rsidRDefault="001D59F6">
            <w:pPr>
              <w:pStyle w:val="listitem"/>
              <w:numPr>
                <w:ilvl w:val="0"/>
                <w:numId w:val="271"/>
              </w:numPr>
              <w:divId w:val="1873955143"/>
              <w:rPr>
                <w:rFonts w:ascii="Red Hat Text" w:eastAsia="Times New Roman" w:hAnsi="Red Hat Text"/>
                <w:color w:val="252525"/>
              </w:rPr>
            </w:pPr>
            <w:r>
              <w:rPr>
                <w:rFonts w:ascii="Red Hat Text" w:eastAsia="Times New Roman" w:hAnsi="Red Hat Text"/>
                <w:color w:val="252525"/>
              </w:rPr>
              <w:t xml:space="preserve">Are optimal for incorporating predictive data into decision services in Red Hat Decision Manager </w:t>
            </w:r>
          </w:p>
        </w:tc>
        <w:tc>
          <w:tcPr>
            <w:tcW w:w="0" w:type="auto"/>
            <w:shd w:val="clear" w:color="auto" w:fill="auto"/>
            <w:tcMar>
              <w:top w:w="0" w:type="dxa"/>
              <w:left w:w="0" w:type="dxa"/>
              <w:bottom w:w="0" w:type="dxa"/>
              <w:right w:w="0" w:type="dxa"/>
            </w:tcMar>
            <w:hideMark/>
          </w:tcPr>
          <w:p w14:paraId="3621EA2F" w14:textId="77777777" w:rsidR="00000000" w:rsidRDefault="001D59F6">
            <w:pPr>
              <w:pStyle w:val="NormalWeb"/>
              <w:rPr>
                <w:rFonts w:ascii="Red Hat Text" w:hAnsi="Red Hat Text"/>
                <w:color w:val="252525"/>
              </w:rPr>
            </w:pPr>
            <w:r>
              <w:rPr>
                <w:rFonts w:ascii="Red Hat Text" w:hAnsi="Red Hat Text"/>
                <w:color w:val="252525"/>
              </w:rPr>
              <w:t xml:space="preserve">PMML or XML editor </w:t>
            </w:r>
          </w:p>
        </w:tc>
        <w:tc>
          <w:tcPr>
            <w:tcW w:w="0" w:type="auto"/>
            <w:shd w:val="clear" w:color="auto" w:fill="auto"/>
            <w:tcMar>
              <w:top w:w="0" w:type="dxa"/>
              <w:left w:w="0" w:type="dxa"/>
              <w:bottom w:w="0" w:type="dxa"/>
              <w:right w:w="0" w:type="dxa"/>
            </w:tcMar>
            <w:hideMark/>
          </w:tcPr>
          <w:p w14:paraId="4E21E14B" w14:textId="77777777" w:rsidR="00000000" w:rsidRDefault="001D59F6">
            <w:pPr>
              <w:pStyle w:val="NormalWeb"/>
              <w:rPr>
                <w:rFonts w:ascii="Red Hat Text" w:hAnsi="Red Hat Text"/>
                <w:color w:val="252525"/>
              </w:rPr>
            </w:pPr>
            <w:hyperlink r:id="rId822" w:anchor="assembly-pmml-models" w:history="1">
              <w:r>
                <w:rPr>
                  <w:rStyle w:val="Emphasis"/>
                  <w:rFonts w:ascii="Red Hat Text" w:hAnsi="Red Hat Text"/>
                  <w:color w:val="0066CC"/>
                </w:rPr>
                <w:t>Designing a decision service using PMML models</w:t>
              </w:r>
            </w:hyperlink>
            <w:r>
              <w:rPr>
                <w:rFonts w:ascii="Red Hat Text" w:hAnsi="Red Hat Text"/>
                <w:color w:val="252525"/>
              </w:rPr>
              <w:t xml:space="preserve"> </w:t>
            </w:r>
          </w:p>
        </w:tc>
      </w:tr>
    </w:tbl>
    <w:p w14:paraId="41E296CD" w14:textId="77777777" w:rsidR="00000000" w:rsidRDefault="001D59F6">
      <w:pPr>
        <w:pStyle w:val="NormalWeb"/>
        <w:shd w:val="clear" w:color="auto" w:fill="FFFFFF"/>
        <w:divId w:val="1627808830"/>
        <w:rPr>
          <w:rFonts w:ascii="Red Hat Text" w:hAnsi="Red Hat Text" w:cs="Arial"/>
          <w:color w:val="252525"/>
          <w:lang w:val="en"/>
        </w:rPr>
      </w:pPr>
      <w:r>
        <w:rPr>
          <w:rFonts w:ascii="Red Hat Text" w:hAnsi="Red Hat Text" w:cs="Arial"/>
          <w:color w:val="252525"/>
          <w:lang w:val="en"/>
        </w:rPr>
        <w:t>When you define business decisions, you can also consider usin</w:t>
      </w:r>
      <w:r>
        <w:rPr>
          <w:rFonts w:ascii="Red Hat Text" w:hAnsi="Red Hat Text" w:cs="Arial"/>
          <w:color w:val="252525"/>
          <w:lang w:val="en"/>
        </w:rPr>
        <w:t xml:space="preserve">g Red Hat build of Kogito for your cloud-native decision services. For more information about getting started with Red Hat build of Kogito microservices, see </w:t>
      </w:r>
      <w:hyperlink r:id="rId823" w:history="1">
        <w:r>
          <w:rPr>
            <w:rStyle w:val="Emphasis"/>
            <w:rFonts w:ascii="Red Hat Text" w:hAnsi="Red Hat Text" w:cs="Arial"/>
            <w:color w:val="0066CC"/>
            <w:lang w:val="en"/>
          </w:rPr>
          <w:t>Getting started with Red Hat build of Kogito in Red Hat Decision Manager</w:t>
        </w:r>
      </w:hyperlink>
      <w:r>
        <w:rPr>
          <w:rFonts w:ascii="Red Hat Text" w:hAnsi="Red Hat Text" w:cs="Arial"/>
          <w:color w:val="252525"/>
          <w:lang w:val="en"/>
        </w:rPr>
        <w:t xml:space="preserve">. </w:t>
      </w:r>
    </w:p>
    <w:p w14:paraId="2CC00EF7" w14:textId="77777777" w:rsidR="00000000" w:rsidRDefault="001D59F6">
      <w:pPr>
        <w:pStyle w:val="Heading2"/>
        <w:shd w:val="clear" w:color="auto" w:fill="FFFFFF"/>
        <w:divId w:val="1209338568"/>
        <w:rPr>
          <w:rFonts w:eastAsia="Times New Roman" w:cs="Arial"/>
          <w:color w:val="252525"/>
          <w:lang w:val="en"/>
        </w:rPr>
      </w:pPr>
      <w:r>
        <w:rPr>
          <w:rFonts w:eastAsia="Times New Roman" w:cs="Arial"/>
          <w:color w:val="252525"/>
          <w:lang w:val="en"/>
        </w:rPr>
        <w:t>Chapter 56. Guided rule templates</w:t>
      </w:r>
    </w:p>
    <w:p w14:paraId="5F0AE110" w14:textId="77777777" w:rsidR="00000000" w:rsidRDefault="001D59F6">
      <w:pPr>
        <w:pStyle w:val="NormalWeb"/>
        <w:shd w:val="clear" w:color="auto" w:fill="FFFFFF"/>
        <w:divId w:val="1627808830"/>
        <w:rPr>
          <w:rFonts w:ascii="Red Hat Text" w:hAnsi="Red Hat Text" w:cs="Arial"/>
          <w:color w:val="252525"/>
          <w:lang w:val="en"/>
        </w:rPr>
      </w:pPr>
      <w:r>
        <w:rPr>
          <w:rFonts w:ascii="Red Hat Text" w:hAnsi="Red Hat Text" w:cs="Arial"/>
          <w:color w:val="252525"/>
          <w:lang w:val="en"/>
        </w:rPr>
        <w:t>Guided rule templates are business rule structures with placeholder values (template keys) that are interchanged with actual values defined in separate data tables. Each row of values defined in the corresponding data table for that template results in a r</w:t>
      </w:r>
      <w:r>
        <w:rPr>
          <w:rFonts w:ascii="Red Hat Text" w:hAnsi="Red Hat Text" w:cs="Arial"/>
          <w:color w:val="252525"/>
          <w:lang w:val="en"/>
        </w:rPr>
        <w:t>ule. Guided rule templates are ideal when many rules have the same conditions, actions, and other attributes but differ in values of facts or constraints. In such cases, instead of creating many similar guided rules and defining values in each rule, you ca</w:t>
      </w:r>
      <w:r>
        <w:rPr>
          <w:rFonts w:ascii="Red Hat Text" w:hAnsi="Red Hat Text" w:cs="Arial"/>
          <w:color w:val="252525"/>
          <w:lang w:val="en"/>
        </w:rPr>
        <w:t xml:space="preserve">n create a guided rule template with the rule structure that applies to each rule and then define only the differing values in the data table. </w:t>
      </w:r>
    </w:p>
    <w:p w14:paraId="3F68F9A8" w14:textId="77777777" w:rsidR="00000000" w:rsidRDefault="001D59F6">
      <w:pPr>
        <w:pStyle w:val="NormalWeb"/>
        <w:shd w:val="clear" w:color="auto" w:fill="FFFFFF"/>
        <w:divId w:val="1627808830"/>
        <w:rPr>
          <w:rFonts w:ascii="Red Hat Text" w:hAnsi="Red Hat Text" w:cs="Arial"/>
          <w:color w:val="252525"/>
          <w:lang w:val="en"/>
        </w:rPr>
      </w:pPr>
      <w:r>
        <w:rPr>
          <w:rFonts w:ascii="Red Hat Text" w:hAnsi="Red Hat Text" w:cs="Arial"/>
          <w:color w:val="252525"/>
          <w:lang w:val="en"/>
        </w:rPr>
        <w:t>The guided rule templates designer provides fields and options for acceptable template input based on the data o</w:t>
      </w:r>
      <w:r>
        <w:rPr>
          <w:rFonts w:ascii="Red Hat Text" w:hAnsi="Red Hat Text" w:cs="Arial"/>
          <w:color w:val="252525"/>
          <w:lang w:val="en"/>
        </w:rPr>
        <w:t>bjects for the rule template being defined, and a corresponding data table where you add template key values. After you create your guided rule template and add values in the corresponding data table, the rules you defined are compiled into Drools Rule Lan</w:t>
      </w:r>
      <w:r>
        <w:rPr>
          <w:rFonts w:ascii="Red Hat Text" w:hAnsi="Red Hat Text" w:cs="Arial"/>
          <w:color w:val="252525"/>
          <w:lang w:val="en"/>
        </w:rPr>
        <w:t xml:space="preserve">guage (DRL) rules as with all other rule assets. </w:t>
      </w:r>
    </w:p>
    <w:p w14:paraId="393E6983" w14:textId="77777777" w:rsidR="00000000" w:rsidRDefault="001D59F6">
      <w:pPr>
        <w:pStyle w:val="NormalWeb"/>
        <w:shd w:val="clear" w:color="auto" w:fill="FFFFFF"/>
        <w:divId w:val="1627808830"/>
        <w:rPr>
          <w:rFonts w:ascii="Red Hat Text" w:hAnsi="Red Hat Text" w:cs="Arial"/>
          <w:color w:val="252525"/>
          <w:lang w:val="en"/>
        </w:rPr>
      </w:pPr>
      <w:r>
        <w:rPr>
          <w:rFonts w:ascii="Red Hat Text" w:hAnsi="Red Hat Text" w:cs="Arial"/>
          <w:color w:val="252525"/>
          <w:lang w:val="en"/>
        </w:rPr>
        <w:t>All data objects related to a guided rule template must be in the same project package as the guided rule template. Assets in the same package are imported by default. After you create the necessary data objects and the guided rule template, you can use th</w:t>
      </w:r>
      <w:r>
        <w:rPr>
          <w:rFonts w:ascii="Red Hat Text" w:hAnsi="Red Hat Text" w:cs="Arial"/>
          <w:color w:val="252525"/>
          <w:lang w:val="en"/>
        </w:rPr>
        <w:t xml:space="preserve">e </w:t>
      </w:r>
      <w:r>
        <w:rPr>
          <w:rStyle w:val="Strong"/>
          <w:rFonts w:ascii="Red Hat Text" w:hAnsi="Red Hat Text" w:cs="Arial"/>
          <w:color w:val="252525"/>
          <w:lang w:val="en"/>
        </w:rPr>
        <w:t>Data Objects</w:t>
      </w:r>
      <w:r>
        <w:rPr>
          <w:rFonts w:ascii="Red Hat Text" w:hAnsi="Red Hat Text" w:cs="Arial"/>
          <w:color w:val="252525"/>
          <w:lang w:val="en"/>
        </w:rPr>
        <w:t xml:space="preserve"> tab of the guided rule templates designer to verify that all required data objects are listed or to import other existing data objects by adding a </w:t>
      </w:r>
      <w:r>
        <w:rPr>
          <w:rStyle w:val="Strong"/>
          <w:rFonts w:ascii="Red Hat Text" w:hAnsi="Red Hat Text" w:cs="Arial"/>
          <w:color w:val="252525"/>
          <w:lang w:val="en"/>
        </w:rPr>
        <w:t>New item</w:t>
      </w:r>
      <w:r>
        <w:rPr>
          <w:rFonts w:ascii="Red Hat Text" w:hAnsi="Red Hat Text" w:cs="Arial"/>
          <w:color w:val="252525"/>
          <w:lang w:val="en"/>
        </w:rPr>
        <w:t xml:space="preserve">. </w:t>
      </w:r>
    </w:p>
    <w:p w14:paraId="2A62AB5F" w14:textId="77777777" w:rsidR="00000000" w:rsidRDefault="001D59F6">
      <w:pPr>
        <w:pStyle w:val="Heading2"/>
        <w:shd w:val="clear" w:color="auto" w:fill="FFFFFF"/>
        <w:divId w:val="466363461"/>
        <w:rPr>
          <w:rFonts w:eastAsia="Times New Roman" w:cs="Arial"/>
          <w:color w:val="252525"/>
          <w:lang w:val="en"/>
        </w:rPr>
      </w:pPr>
      <w:r>
        <w:rPr>
          <w:rFonts w:eastAsia="Times New Roman" w:cs="Arial"/>
          <w:color w:val="252525"/>
          <w:lang w:val="en"/>
        </w:rPr>
        <w:t>Chapter 57. Data objects</w:t>
      </w:r>
    </w:p>
    <w:p w14:paraId="26551AC1" w14:textId="77777777" w:rsidR="00000000" w:rsidRDefault="001D59F6">
      <w:pPr>
        <w:pStyle w:val="NormalWeb"/>
        <w:shd w:val="clear" w:color="auto" w:fill="FFFFFF"/>
        <w:divId w:val="1627808830"/>
        <w:rPr>
          <w:rFonts w:ascii="Red Hat Text" w:hAnsi="Red Hat Text" w:cs="Arial"/>
          <w:color w:val="252525"/>
          <w:lang w:val="en"/>
        </w:rPr>
      </w:pPr>
      <w:r>
        <w:rPr>
          <w:rFonts w:ascii="Red Hat Text" w:hAnsi="Red Hat Text" w:cs="Arial"/>
          <w:color w:val="252525"/>
          <w:lang w:val="en"/>
        </w:rPr>
        <w:t>Data objects are the building blocks for the rule assets t</w:t>
      </w:r>
      <w:r>
        <w:rPr>
          <w:rFonts w:ascii="Red Hat Text" w:hAnsi="Red Hat Text" w:cs="Arial"/>
          <w:color w:val="252525"/>
          <w:lang w:val="en"/>
        </w:rPr>
        <w:t xml:space="preserve">hat you create. Data objects are custom data types implemented as Java objects in specified packages of your project. For example, you might create a </w:t>
      </w:r>
      <w:r>
        <w:rPr>
          <w:rStyle w:val="HTMLCode"/>
          <w:lang w:val="en"/>
        </w:rPr>
        <w:t>Person</w:t>
      </w:r>
      <w:r>
        <w:rPr>
          <w:rFonts w:ascii="Red Hat Text" w:hAnsi="Red Hat Text" w:cs="Arial"/>
          <w:color w:val="252525"/>
          <w:lang w:val="en"/>
        </w:rPr>
        <w:t xml:space="preserve"> object with data fields </w:t>
      </w:r>
      <w:r>
        <w:rPr>
          <w:rStyle w:val="HTMLCode"/>
          <w:lang w:val="en"/>
        </w:rPr>
        <w:t>Name</w:t>
      </w:r>
      <w:r>
        <w:rPr>
          <w:rFonts w:ascii="Red Hat Text" w:hAnsi="Red Hat Text" w:cs="Arial"/>
          <w:color w:val="252525"/>
          <w:lang w:val="en"/>
        </w:rPr>
        <w:t xml:space="preserve">, </w:t>
      </w:r>
      <w:r>
        <w:rPr>
          <w:rStyle w:val="HTMLCode"/>
          <w:lang w:val="en"/>
        </w:rPr>
        <w:t>Address</w:t>
      </w:r>
      <w:r>
        <w:rPr>
          <w:rFonts w:ascii="Red Hat Text" w:hAnsi="Red Hat Text" w:cs="Arial"/>
          <w:color w:val="252525"/>
          <w:lang w:val="en"/>
        </w:rPr>
        <w:t xml:space="preserve">, and </w:t>
      </w:r>
      <w:r>
        <w:rPr>
          <w:rStyle w:val="HTMLCode"/>
          <w:lang w:val="en"/>
        </w:rPr>
        <w:t>DateOfBirth</w:t>
      </w:r>
      <w:r>
        <w:rPr>
          <w:rFonts w:ascii="Red Hat Text" w:hAnsi="Red Hat Text" w:cs="Arial"/>
          <w:color w:val="252525"/>
          <w:lang w:val="en"/>
        </w:rPr>
        <w:t xml:space="preserve"> to specify personal details for loan applica</w:t>
      </w:r>
      <w:r>
        <w:rPr>
          <w:rFonts w:ascii="Red Hat Text" w:hAnsi="Red Hat Text" w:cs="Arial"/>
          <w:color w:val="252525"/>
          <w:lang w:val="en"/>
        </w:rPr>
        <w:t xml:space="preserve">tion rules. These custom data types determine what data your assets and your decision services are based on. </w:t>
      </w:r>
    </w:p>
    <w:p w14:paraId="29F01D48" w14:textId="77777777" w:rsidR="00000000" w:rsidRDefault="001D59F6">
      <w:pPr>
        <w:pStyle w:val="Heading2"/>
        <w:shd w:val="clear" w:color="auto" w:fill="FFFFFF"/>
        <w:divId w:val="1548183238"/>
        <w:rPr>
          <w:rFonts w:eastAsia="Times New Roman" w:cs="Arial"/>
          <w:color w:val="252525"/>
          <w:lang w:val="en"/>
        </w:rPr>
      </w:pPr>
      <w:r>
        <w:rPr>
          <w:rFonts w:eastAsia="Times New Roman" w:cs="Arial"/>
          <w:color w:val="252525"/>
          <w:lang w:val="en"/>
        </w:rPr>
        <w:t>57.1. Creating data objects</w:t>
      </w:r>
    </w:p>
    <w:p w14:paraId="7BA00B59" w14:textId="77777777" w:rsidR="00000000" w:rsidRDefault="001D59F6">
      <w:pPr>
        <w:pStyle w:val="NormalWeb"/>
        <w:shd w:val="clear" w:color="auto" w:fill="FFFFFF"/>
        <w:divId w:val="1627808830"/>
        <w:rPr>
          <w:rFonts w:ascii="Red Hat Text" w:hAnsi="Red Hat Text" w:cs="Arial"/>
          <w:color w:val="252525"/>
          <w:lang w:val="en"/>
        </w:rPr>
      </w:pPr>
      <w:r>
        <w:rPr>
          <w:rFonts w:ascii="Red Hat Text" w:hAnsi="Red Hat Text" w:cs="Arial"/>
          <w:color w:val="252525"/>
          <w:lang w:val="en"/>
        </w:rPr>
        <w:t>The following procedure is a generic overview of creating data objects. It is not specific to a particular business as</w:t>
      </w:r>
      <w:r>
        <w:rPr>
          <w:rFonts w:ascii="Red Hat Text" w:hAnsi="Red Hat Text" w:cs="Arial"/>
          <w:color w:val="252525"/>
          <w:lang w:val="en"/>
        </w:rPr>
        <w:t xml:space="preserve">set. </w:t>
      </w:r>
    </w:p>
    <w:p w14:paraId="45E05E60" w14:textId="77777777" w:rsidR="00000000" w:rsidRDefault="001D59F6">
      <w:pPr>
        <w:pStyle w:val="title"/>
        <w:shd w:val="clear" w:color="auto" w:fill="FFFFFF"/>
        <w:spacing w:line="360" w:lineRule="atLeast"/>
        <w:divId w:val="2030789559"/>
        <w:rPr>
          <w:rFonts w:ascii="Red Hat Text" w:hAnsi="Red Hat Text" w:cs="Arial"/>
          <w:color w:val="252525"/>
          <w:lang w:val="en"/>
        </w:rPr>
      </w:pPr>
      <w:r>
        <w:rPr>
          <w:rStyle w:val="Strong"/>
          <w:rFonts w:ascii="Red Hat Text" w:hAnsi="Red Hat Text" w:cs="Arial"/>
          <w:color w:val="252525"/>
          <w:lang w:val="en"/>
        </w:rPr>
        <w:t>Procedure</w:t>
      </w:r>
    </w:p>
    <w:p w14:paraId="4B916B41" w14:textId="77777777" w:rsidR="00000000" w:rsidRDefault="001D59F6">
      <w:pPr>
        <w:pStyle w:val="listitem"/>
        <w:numPr>
          <w:ilvl w:val="0"/>
          <w:numId w:val="272"/>
        </w:numPr>
        <w:shd w:val="clear" w:color="auto" w:fill="FFFFFF"/>
        <w:divId w:val="2030789559"/>
        <w:rPr>
          <w:rFonts w:ascii="Red Hat Text" w:eastAsia="Times New Roman" w:hAnsi="Red Hat Text" w:cs="Arial"/>
          <w:color w:val="252525"/>
          <w:lang w:val="en"/>
        </w:rPr>
      </w:pPr>
      <w:r>
        <w:rPr>
          <w:rFonts w:ascii="Red Hat Text" w:eastAsia="Times New Roman" w:hAnsi="Red Hat Text" w:cs="Arial"/>
          <w:color w:val="252525"/>
          <w:lang w:val="en"/>
        </w:rPr>
        <w:t xml:space="preserve">In 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and click the project name. </w:t>
      </w:r>
    </w:p>
    <w:p w14:paraId="24CC8969" w14:textId="77777777" w:rsidR="00000000" w:rsidRDefault="001D59F6">
      <w:pPr>
        <w:pStyle w:val="listitem"/>
        <w:numPr>
          <w:ilvl w:val="0"/>
          <w:numId w:val="272"/>
        </w:numPr>
        <w:shd w:val="clear" w:color="auto" w:fill="FFFFFF"/>
        <w:divId w:val="2030789559"/>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Add Asset</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Data Object</w:t>
      </w:r>
      <w:r>
        <w:rPr>
          <w:rFonts w:ascii="Red Hat Text" w:eastAsia="Times New Roman" w:hAnsi="Red Hat Text" w:cs="Arial"/>
          <w:color w:val="252525"/>
          <w:lang w:val="en"/>
        </w:rPr>
        <w:t xml:space="preserve">. </w:t>
      </w:r>
    </w:p>
    <w:p w14:paraId="55C05118" w14:textId="77777777" w:rsidR="00000000" w:rsidRDefault="001D59F6">
      <w:pPr>
        <w:pStyle w:val="simpara"/>
        <w:numPr>
          <w:ilvl w:val="0"/>
          <w:numId w:val="272"/>
        </w:numPr>
        <w:shd w:val="clear" w:color="auto" w:fill="FFFFFF"/>
        <w:divId w:val="2030789559"/>
        <w:rPr>
          <w:rFonts w:ascii="Red Hat Text" w:hAnsi="Red Hat Text" w:cs="Arial"/>
          <w:color w:val="252525"/>
          <w:lang w:val="en"/>
        </w:rPr>
      </w:pPr>
      <w:r>
        <w:rPr>
          <w:rFonts w:ascii="Red Hat Text" w:hAnsi="Red Hat Text" w:cs="Arial"/>
          <w:color w:val="252525"/>
          <w:lang w:val="en"/>
        </w:rPr>
        <w:t xml:space="preserve">Enter a unique </w:t>
      </w:r>
      <w:r>
        <w:rPr>
          <w:rStyle w:val="Strong"/>
          <w:rFonts w:ascii="Red Hat Text" w:hAnsi="Red Hat Text" w:cs="Arial"/>
          <w:color w:val="252525"/>
          <w:lang w:val="en"/>
        </w:rPr>
        <w:t>Data Object</w:t>
      </w:r>
      <w:r>
        <w:rPr>
          <w:rFonts w:ascii="Red Hat Text" w:hAnsi="Red Hat Text" w:cs="Arial"/>
          <w:color w:val="252525"/>
          <w:lang w:val="en"/>
        </w:rPr>
        <w:t xml:space="preserve"> name and select the </w:t>
      </w:r>
      <w:r>
        <w:rPr>
          <w:rStyle w:val="Strong"/>
          <w:rFonts w:ascii="Red Hat Text" w:hAnsi="Red Hat Text" w:cs="Arial"/>
          <w:color w:val="252525"/>
          <w:lang w:val="en"/>
        </w:rPr>
        <w:t>Package</w:t>
      </w:r>
      <w:r>
        <w:rPr>
          <w:rFonts w:ascii="Red Hat Text" w:hAnsi="Red Hat Text" w:cs="Arial"/>
          <w:color w:val="252525"/>
          <w:lang w:val="en"/>
        </w:rPr>
        <w:t xml:space="preserve"> where you want the data object to be available for other rule assets. Da</w:t>
      </w:r>
      <w:r>
        <w:rPr>
          <w:rFonts w:ascii="Red Hat Text" w:hAnsi="Red Hat Text" w:cs="Arial"/>
          <w:color w:val="252525"/>
          <w:lang w:val="en"/>
        </w:rPr>
        <w:t xml:space="preserve">ta objects with the same name cannot exist in the same package. In the specified DRL file, you can import a data object from any package. </w:t>
      </w:r>
    </w:p>
    <w:p w14:paraId="4DF3D84A" w14:textId="77777777" w:rsidR="00000000" w:rsidRDefault="001D59F6">
      <w:pPr>
        <w:pStyle w:val="listitem"/>
        <w:shd w:val="clear" w:color="auto" w:fill="FFFFFF"/>
        <w:spacing w:before="0" w:after="0"/>
        <w:ind w:left="720"/>
        <w:divId w:val="845095112"/>
        <w:rPr>
          <w:rFonts w:ascii="Red Hat Text" w:eastAsia="Times New Roman" w:hAnsi="Red Hat Text" w:cs="Arial"/>
          <w:color w:val="252525"/>
          <w:lang w:val="en"/>
        </w:rPr>
      </w:pPr>
      <w:r>
        <w:rPr>
          <w:rFonts w:ascii="Red Hat Text" w:eastAsia="Times New Roman" w:hAnsi="Red Hat Text" w:cs="Arial"/>
          <w:color w:val="252525"/>
          <w:lang w:val="en"/>
        </w:rPr>
        <w:t>Importing data objects from other packages</w:t>
      </w:r>
    </w:p>
    <w:p w14:paraId="1EBD6F2B" w14:textId="77777777" w:rsidR="00000000" w:rsidRDefault="001D59F6">
      <w:pPr>
        <w:pStyle w:val="NormalWeb"/>
        <w:shd w:val="clear" w:color="auto" w:fill="FFFFFF"/>
        <w:ind w:left="720"/>
        <w:divId w:val="664866039"/>
        <w:rPr>
          <w:rFonts w:ascii="Red Hat Text" w:hAnsi="Red Hat Text" w:cs="Arial"/>
          <w:color w:val="252525"/>
          <w:lang w:val="en"/>
        </w:rPr>
      </w:pPr>
      <w:r>
        <w:rPr>
          <w:rFonts w:ascii="Red Hat Text" w:hAnsi="Red Hat Text" w:cs="Arial"/>
          <w:color w:val="252525"/>
          <w:lang w:val="en"/>
        </w:rPr>
        <w:t xml:space="preserve">You can import an existing data object from another package directly into </w:t>
      </w:r>
      <w:r>
        <w:rPr>
          <w:rFonts w:ascii="Red Hat Text" w:hAnsi="Red Hat Text" w:cs="Arial"/>
          <w:color w:val="252525"/>
          <w:lang w:val="en"/>
        </w:rPr>
        <w:t xml:space="preserve">the asset designers like guided rules or guided decision table designers. Select the relevant rule asset within the project and in the asset designer, go to </w:t>
      </w:r>
      <w:r>
        <w:rPr>
          <w:rStyle w:val="Strong"/>
          <w:rFonts w:ascii="Red Hat Text" w:hAnsi="Red Hat Text" w:cs="Arial"/>
          <w:color w:val="252525"/>
          <w:lang w:val="en"/>
        </w:rPr>
        <w:t>Data Objects → New item</w:t>
      </w:r>
      <w:r>
        <w:rPr>
          <w:rFonts w:ascii="Red Hat Text" w:hAnsi="Red Hat Text" w:cs="Arial"/>
          <w:color w:val="252525"/>
          <w:lang w:val="en"/>
        </w:rPr>
        <w:t xml:space="preserve"> to select the object to be imported. </w:t>
      </w:r>
    </w:p>
    <w:p w14:paraId="645E87C1" w14:textId="77777777" w:rsidR="00000000" w:rsidRDefault="001D59F6">
      <w:pPr>
        <w:pStyle w:val="listitem"/>
        <w:numPr>
          <w:ilvl w:val="0"/>
          <w:numId w:val="272"/>
        </w:numPr>
        <w:shd w:val="clear" w:color="auto" w:fill="FFFFFF"/>
        <w:divId w:val="2030789559"/>
        <w:rPr>
          <w:rFonts w:ascii="Red Hat Text" w:eastAsia="Times New Roman" w:hAnsi="Red Hat Text" w:cs="Arial"/>
          <w:color w:val="252525"/>
          <w:lang w:val="en"/>
        </w:rPr>
      </w:pPr>
      <w:r>
        <w:rPr>
          <w:rFonts w:ascii="Red Hat Text" w:eastAsia="Times New Roman" w:hAnsi="Red Hat Text" w:cs="Arial"/>
          <w:color w:val="252525"/>
          <w:lang w:val="en"/>
        </w:rPr>
        <w:t>To make your data object persistable,</w:t>
      </w:r>
      <w:r>
        <w:rPr>
          <w:rFonts w:ascii="Red Hat Text" w:eastAsia="Times New Roman" w:hAnsi="Red Hat Text" w:cs="Arial"/>
          <w:color w:val="252525"/>
          <w:lang w:val="en"/>
        </w:rPr>
        <w:t xml:space="preserve"> select the </w:t>
      </w:r>
      <w:r>
        <w:rPr>
          <w:rStyle w:val="Strong"/>
          <w:rFonts w:ascii="Red Hat Text" w:eastAsia="Times New Roman" w:hAnsi="Red Hat Text" w:cs="Arial"/>
          <w:color w:val="252525"/>
          <w:lang w:val="en"/>
        </w:rPr>
        <w:t>Persistable</w:t>
      </w:r>
      <w:r>
        <w:rPr>
          <w:rFonts w:ascii="Red Hat Text" w:eastAsia="Times New Roman" w:hAnsi="Red Hat Text" w:cs="Arial"/>
          <w:color w:val="252525"/>
          <w:lang w:val="en"/>
        </w:rPr>
        <w:t xml:space="preserve"> checkbox. Persistable data objects are able to be stored in a database according to the JPA specification. The default JPA is Hibernate. </w:t>
      </w:r>
    </w:p>
    <w:p w14:paraId="198AEDBA" w14:textId="77777777" w:rsidR="00000000" w:rsidRDefault="001D59F6">
      <w:pPr>
        <w:pStyle w:val="listitem"/>
        <w:numPr>
          <w:ilvl w:val="0"/>
          <w:numId w:val="272"/>
        </w:numPr>
        <w:shd w:val="clear" w:color="auto" w:fill="FFFFFF"/>
        <w:divId w:val="2030789559"/>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Ok</w:t>
      </w:r>
      <w:r>
        <w:rPr>
          <w:rFonts w:ascii="Red Hat Text" w:eastAsia="Times New Roman" w:hAnsi="Red Hat Text" w:cs="Arial"/>
          <w:color w:val="252525"/>
          <w:lang w:val="en"/>
        </w:rPr>
        <w:t xml:space="preserve">. </w:t>
      </w:r>
    </w:p>
    <w:p w14:paraId="01CEC0A8" w14:textId="77777777" w:rsidR="00000000" w:rsidRDefault="001D59F6">
      <w:pPr>
        <w:pStyle w:val="simpara"/>
        <w:numPr>
          <w:ilvl w:val="0"/>
          <w:numId w:val="272"/>
        </w:numPr>
        <w:shd w:val="clear" w:color="auto" w:fill="FFFFFF"/>
        <w:divId w:val="2030789559"/>
        <w:rPr>
          <w:rFonts w:ascii="Red Hat Text" w:hAnsi="Red Hat Text" w:cs="Arial"/>
          <w:color w:val="252525"/>
          <w:lang w:val="en"/>
        </w:rPr>
      </w:pPr>
      <w:r>
        <w:rPr>
          <w:rFonts w:ascii="Red Hat Text" w:hAnsi="Red Hat Text" w:cs="Arial"/>
          <w:color w:val="252525"/>
          <w:lang w:val="en"/>
        </w:rPr>
        <w:t xml:space="preserve">In the data object designer, click </w:t>
      </w:r>
      <w:r>
        <w:rPr>
          <w:rStyle w:val="Strong"/>
          <w:rFonts w:ascii="Red Hat Text" w:hAnsi="Red Hat Text" w:cs="Arial"/>
          <w:color w:val="252525"/>
          <w:lang w:val="en"/>
        </w:rPr>
        <w:t>add field</w:t>
      </w:r>
      <w:r>
        <w:rPr>
          <w:rFonts w:ascii="Red Hat Text" w:hAnsi="Red Hat Text" w:cs="Arial"/>
          <w:color w:val="252525"/>
          <w:lang w:val="en"/>
        </w:rPr>
        <w:t xml:space="preserve"> to add a field to the object with the </w:t>
      </w:r>
      <w:r>
        <w:rPr>
          <w:rFonts w:ascii="Red Hat Text" w:hAnsi="Red Hat Text" w:cs="Arial"/>
          <w:color w:val="252525"/>
          <w:lang w:val="en"/>
        </w:rPr>
        <w:t xml:space="preserve">attributes </w:t>
      </w:r>
      <w:r>
        <w:rPr>
          <w:rStyle w:val="Strong"/>
          <w:rFonts w:ascii="Red Hat Text" w:hAnsi="Red Hat Text" w:cs="Arial"/>
          <w:color w:val="252525"/>
          <w:lang w:val="en"/>
        </w:rPr>
        <w:t>Id</w:t>
      </w:r>
      <w:r>
        <w:rPr>
          <w:rFonts w:ascii="Red Hat Text" w:hAnsi="Red Hat Text" w:cs="Arial"/>
          <w:color w:val="252525"/>
          <w:lang w:val="en"/>
        </w:rPr>
        <w:t xml:space="preserve">, </w:t>
      </w:r>
      <w:r>
        <w:rPr>
          <w:rStyle w:val="Strong"/>
          <w:rFonts w:ascii="Red Hat Text" w:hAnsi="Red Hat Text" w:cs="Arial"/>
          <w:color w:val="252525"/>
          <w:lang w:val="en"/>
        </w:rPr>
        <w:t>Label</w:t>
      </w:r>
      <w:r>
        <w:rPr>
          <w:rFonts w:ascii="Red Hat Text" w:hAnsi="Red Hat Text" w:cs="Arial"/>
          <w:color w:val="252525"/>
          <w:lang w:val="en"/>
        </w:rPr>
        <w:t xml:space="preserve">, and </w:t>
      </w:r>
      <w:r>
        <w:rPr>
          <w:rStyle w:val="Strong"/>
          <w:rFonts w:ascii="Red Hat Text" w:hAnsi="Red Hat Text" w:cs="Arial"/>
          <w:color w:val="252525"/>
          <w:lang w:val="en"/>
        </w:rPr>
        <w:t>Type</w:t>
      </w:r>
      <w:r>
        <w:rPr>
          <w:rFonts w:ascii="Red Hat Text" w:hAnsi="Red Hat Text" w:cs="Arial"/>
          <w:color w:val="252525"/>
          <w:lang w:val="en"/>
        </w:rPr>
        <w:t xml:space="preserve">. Required attributes are marked with an asterisk (*). </w:t>
      </w:r>
    </w:p>
    <w:p w14:paraId="73C19677" w14:textId="77777777" w:rsidR="00000000" w:rsidRDefault="001D59F6">
      <w:pPr>
        <w:pStyle w:val="listitem"/>
        <w:numPr>
          <w:ilvl w:val="1"/>
          <w:numId w:val="272"/>
        </w:numPr>
        <w:shd w:val="clear" w:color="auto" w:fill="FFFFFF"/>
        <w:divId w:val="1210607977"/>
        <w:rPr>
          <w:rFonts w:ascii="Red Hat Text" w:eastAsia="Times New Roman" w:hAnsi="Red Hat Text" w:cs="Arial"/>
          <w:color w:val="252525"/>
          <w:lang w:val="en"/>
        </w:rPr>
      </w:pPr>
      <w:r>
        <w:rPr>
          <w:rStyle w:val="Strong"/>
          <w:rFonts w:ascii="Red Hat Text" w:eastAsia="Times New Roman" w:hAnsi="Red Hat Text" w:cs="Arial"/>
          <w:color w:val="252525"/>
          <w:lang w:val="en"/>
        </w:rPr>
        <w:t>Id:</w:t>
      </w:r>
      <w:r>
        <w:rPr>
          <w:rFonts w:ascii="Red Hat Text" w:eastAsia="Times New Roman" w:hAnsi="Red Hat Text" w:cs="Arial"/>
          <w:color w:val="252525"/>
          <w:lang w:val="en"/>
        </w:rPr>
        <w:t xml:space="preserve"> Enter the unique ID of the field. </w:t>
      </w:r>
    </w:p>
    <w:p w14:paraId="64B63E3A" w14:textId="77777777" w:rsidR="00000000" w:rsidRDefault="001D59F6">
      <w:pPr>
        <w:pStyle w:val="listitem"/>
        <w:numPr>
          <w:ilvl w:val="1"/>
          <w:numId w:val="272"/>
        </w:numPr>
        <w:shd w:val="clear" w:color="auto" w:fill="FFFFFF"/>
        <w:divId w:val="1210607977"/>
        <w:rPr>
          <w:rFonts w:ascii="Red Hat Text" w:eastAsia="Times New Roman" w:hAnsi="Red Hat Text" w:cs="Arial"/>
          <w:color w:val="252525"/>
          <w:lang w:val="en"/>
        </w:rPr>
      </w:pPr>
      <w:r>
        <w:rPr>
          <w:rStyle w:val="Strong"/>
          <w:rFonts w:ascii="Red Hat Text" w:eastAsia="Times New Roman" w:hAnsi="Red Hat Text" w:cs="Arial"/>
          <w:color w:val="252525"/>
          <w:lang w:val="en"/>
        </w:rPr>
        <w:t>Label:</w:t>
      </w:r>
      <w:r>
        <w:rPr>
          <w:rFonts w:ascii="Red Hat Text" w:eastAsia="Times New Roman" w:hAnsi="Red Hat Text" w:cs="Arial"/>
          <w:color w:val="252525"/>
          <w:lang w:val="en"/>
        </w:rPr>
        <w:t xml:space="preserve"> (Optional) Enter a label for the field. </w:t>
      </w:r>
    </w:p>
    <w:p w14:paraId="3E7E36AC" w14:textId="77777777" w:rsidR="00000000" w:rsidRDefault="001D59F6">
      <w:pPr>
        <w:pStyle w:val="listitem"/>
        <w:numPr>
          <w:ilvl w:val="1"/>
          <w:numId w:val="272"/>
        </w:numPr>
        <w:shd w:val="clear" w:color="auto" w:fill="FFFFFF"/>
        <w:divId w:val="1210607977"/>
        <w:rPr>
          <w:rFonts w:ascii="Red Hat Text" w:eastAsia="Times New Roman" w:hAnsi="Red Hat Text" w:cs="Arial"/>
          <w:color w:val="252525"/>
          <w:lang w:val="en"/>
        </w:rPr>
      </w:pP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Enter the data type of the field. </w:t>
      </w:r>
    </w:p>
    <w:p w14:paraId="0B044B24" w14:textId="77777777" w:rsidR="00000000" w:rsidRDefault="001D59F6">
      <w:pPr>
        <w:pStyle w:val="simpara"/>
        <w:numPr>
          <w:ilvl w:val="1"/>
          <w:numId w:val="272"/>
        </w:numPr>
        <w:shd w:val="clear" w:color="auto" w:fill="FFFFFF"/>
        <w:divId w:val="1210607977"/>
        <w:rPr>
          <w:rFonts w:ascii="Red Hat Text" w:hAnsi="Red Hat Text" w:cs="Arial"/>
          <w:color w:val="252525"/>
          <w:lang w:val="en"/>
        </w:rPr>
      </w:pPr>
      <w:r>
        <w:rPr>
          <w:rStyle w:val="Strong"/>
          <w:rFonts w:ascii="Red Hat Text" w:hAnsi="Red Hat Text" w:cs="Arial"/>
          <w:color w:val="252525"/>
          <w:lang w:val="en"/>
        </w:rPr>
        <w:t>List:</w:t>
      </w:r>
      <w:r>
        <w:rPr>
          <w:rFonts w:ascii="Red Hat Text" w:hAnsi="Red Hat Text" w:cs="Arial"/>
          <w:color w:val="252525"/>
          <w:lang w:val="en"/>
        </w:rPr>
        <w:t xml:space="preserve"> </w:t>
      </w:r>
      <w:r>
        <w:rPr>
          <w:rFonts w:ascii="Red Hat Text" w:hAnsi="Red Hat Text" w:cs="Arial"/>
          <w:color w:val="252525"/>
          <w:lang w:val="en"/>
        </w:rPr>
        <w:t xml:space="preserve">(Optional) Select this check box to enable the field to hold multiple items for the specified type. </w:t>
      </w:r>
    </w:p>
    <w:p w14:paraId="3EC351B6" w14:textId="77777777" w:rsidR="00000000" w:rsidRDefault="001D59F6">
      <w:pPr>
        <w:pStyle w:val="title"/>
        <w:shd w:val="clear" w:color="auto" w:fill="FFFFFF"/>
        <w:spacing w:line="360" w:lineRule="atLeast"/>
        <w:ind w:left="1440"/>
        <w:divId w:val="906378810"/>
        <w:rPr>
          <w:rFonts w:ascii="Red Hat Text" w:hAnsi="Red Hat Text" w:cs="Arial"/>
          <w:color w:val="252525"/>
          <w:lang w:val="en"/>
        </w:rPr>
      </w:pPr>
      <w:r>
        <w:rPr>
          <w:rStyle w:val="Strong"/>
          <w:rFonts w:ascii="Red Hat Text" w:hAnsi="Red Hat Text" w:cs="Arial"/>
          <w:color w:val="252525"/>
          <w:lang w:val="en"/>
        </w:rPr>
        <w:t>Figure 57.1. Add data fields to a data object</w:t>
      </w:r>
    </w:p>
    <w:p w14:paraId="66227E58" w14:textId="77777777" w:rsidR="00000000" w:rsidRDefault="001D59F6">
      <w:pPr>
        <w:pStyle w:val="listitem"/>
        <w:shd w:val="clear" w:color="auto" w:fill="FFFFFF"/>
        <w:spacing w:before="0" w:after="0"/>
        <w:ind w:left="1440"/>
        <w:divId w:val="3560289"/>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C8A735D" wp14:editId="56788CE0">
            <wp:extent cx="5695950" cy="2790825"/>
            <wp:effectExtent l="0" t="0" r="0" b="9525"/>
            <wp:docPr id="216" name="Picture 216" descr="Add data fields to a data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Add data fields to a data object"/>
                    <pic:cNvPicPr>
                      <a:picLocks noChangeAspect="1" noChangeArrowheads="1"/>
                    </pic:cNvPicPr>
                  </pic:nvPicPr>
                  <pic:blipFill>
                    <a:blip r:link="rId668">
                      <a:extLst>
                        <a:ext uri="{28A0092B-C50C-407E-A947-70E740481C1C}">
                          <a14:useLocalDpi xmlns:a14="http://schemas.microsoft.com/office/drawing/2010/main" val="0"/>
                        </a:ext>
                      </a:extLst>
                    </a:blip>
                    <a:srcRect/>
                    <a:stretch>
                      <a:fillRect/>
                    </a:stretch>
                  </pic:blipFill>
                  <pic:spPr bwMode="auto">
                    <a:xfrm>
                      <a:off x="0" y="0"/>
                      <a:ext cx="5695950" cy="2790825"/>
                    </a:xfrm>
                    <a:prstGeom prst="rect">
                      <a:avLst/>
                    </a:prstGeom>
                    <a:noFill/>
                    <a:ln>
                      <a:noFill/>
                    </a:ln>
                  </pic:spPr>
                </pic:pic>
              </a:graphicData>
            </a:graphic>
          </wp:inline>
        </w:drawing>
      </w:r>
    </w:p>
    <w:p w14:paraId="5455DDE5" w14:textId="77777777" w:rsidR="00000000" w:rsidRDefault="001D59F6">
      <w:pPr>
        <w:pStyle w:val="simpara"/>
        <w:numPr>
          <w:ilvl w:val="0"/>
          <w:numId w:val="272"/>
        </w:numPr>
        <w:shd w:val="clear" w:color="auto" w:fill="FFFFFF"/>
        <w:divId w:val="2030789559"/>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Create</w:t>
      </w:r>
      <w:r>
        <w:rPr>
          <w:rFonts w:ascii="Red Hat Text" w:hAnsi="Red Hat Text" w:cs="Arial"/>
          <w:color w:val="252525"/>
          <w:lang w:val="en"/>
        </w:rPr>
        <w:t xml:space="preserve"> to add the new field, or click </w:t>
      </w:r>
      <w:r>
        <w:rPr>
          <w:rStyle w:val="Strong"/>
          <w:rFonts w:ascii="Red Hat Text" w:hAnsi="Red Hat Text" w:cs="Arial"/>
          <w:color w:val="252525"/>
          <w:lang w:val="en"/>
        </w:rPr>
        <w:t>Create and continue</w:t>
      </w:r>
      <w:r>
        <w:rPr>
          <w:rFonts w:ascii="Red Hat Text" w:hAnsi="Red Hat Text" w:cs="Arial"/>
          <w:color w:val="252525"/>
          <w:lang w:val="en"/>
        </w:rPr>
        <w:t xml:space="preserve"> to add the new field and continue adding other fields. </w:t>
      </w:r>
    </w:p>
    <w:p w14:paraId="7D2E718E" w14:textId="77777777" w:rsidR="00000000" w:rsidRDefault="001D59F6">
      <w:pPr>
        <w:pStyle w:val="listitem"/>
        <w:shd w:val="clear" w:color="auto" w:fill="FFFFFF"/>
        <w:spacing w:before="0" w:after="0"/>
        <w:ind w:left="720"/>
        <w:divId w:val="71317905"/>
        <w:rPr>
          <w:rFonts w:ascii="Red Hat Text" w:eastAsia="Times New Roman" w:hAnsi="Red Hat Text" w:cs="Arial"/>
          <w:color w:val="252525"/>
          <w:lang w:val="en"/>
        </w:rPr>
      </w:pPr>
      <w:r>
        <w:rPr>
          <w:rFonts w:ascii="Red Hat Text" w:eastAsia="Times New Roman" w:hAnsi="Red Hat Text" w:cs="Arial"/>
          <w:color w:val="252525"/>
          <w:lang w:val="en"/>
        </w:rPr>
        <w:t>Note</w:t>
      </w:r>
    </w:p>
    <w:p w14:paraId="79C74CD8" w14:textId="77777777" w:rsidR="00000000" w:rsidRDefault="001D59F6">
      <w:pPr>
        <w:pStyle w:val="NormalWeb"/>
        <w:shd w:val="clear" w:color="auto" w:fill="FFFFFF"/>
        <w:ind w:left="720"/>
        <w:divId w:val="95487177"/>
        <w:rPr>
          <w:rFonts w:ascii="Red Hat Text" w:hAnsi="Red Hat Text" w:cs="Arial"/>
          <w:color w:val="252525"/>
          <w:lang w:val="en"/>
        </w:rPr>
      </w:pPr>
      <w:r>
        <w:rPr>
          <w:rFonts w:ascii="Red Hat Text" w:hAnsi="Red Hat Text" w:cs="Arial"/>
          <w:color w:val="252525"/>
          <w:lang w:val="en"/>
        </w:rPr>
        <w:t xml:space="preserve">To edit a field, select the field row and use the </w:t>
      </w:r>
      <w:r>
        <w:rPr>
          <w:rStyle w:val="Strong"/>
          <w:rFonts w:ascii="Red Hat Text" w:hAnsi="Red Hat Text" w:cs="Arial"/>
          <w:color w:val="252525"/>
          <w:lang w:val="en"/>
        </w:rPr>
        <w:t>general properties</w:t>
      </w:r>
      <w:r>
        <w:rPr>
          <w:rFonts w:ascii="Red Hat Text" w:hAnsi="Red Hat Text" w:cs="Arial"/>
          <w:color w:val="252525"/>
          <w:lang w:val="en"/>
        </w:rPr>
        <w:t xml:space="preserve"> on the right side of the screen. </w:t>
      </w:r>
    </w:p>
    <w:p w14:paraId="6DDBE8D6" w14:textId="77777777" w:rsidR="00000000" w:rsidRDefault="001D59F6">
      <w:pPr>
        <w:pStyle w:val="Heading2"/>
        <w:shd w:val="clear" w:color="auto" w:fill="FFFFFF"/>
        <w:divId w:val="200635262"/>
        <w:rPr>
          <w:rFonts w:eastAsia="Times New Roman" w:cs="Arial"/>
          <w:color w:val="252525"/>
          <w:lang w:val="en"/>
        </w:rPr>
      </w:pPr>
      <w:r>
        <w:rPr>
          <w:rFonts w:eastAsia="Times New Roman" w:cs="Arial"/>
          <w:color w:val="252525"/>
          <w:lang w:val="en"/>
        </w:rPr>
        <w:t>Chapter 58. Creating guided rule templates</w:t>
      </w:r>
    </w:p>
    <w:p w14:paraId="28804903" w14:textId="77777777" w:rsidR="00000000" w:rsidRDefault="001D59F6">
      <w:pPr>
        <w:pStyle w:val="NormalWeb"/>
        <w:shd w:val="clear" w:color="auto" w:fill="FFFFFF"/>
        <w:divId w:val="1627808830"/>
        <w:rPr>
          <w:rFonts w:ascii="Red Hat Text" w:hAnsi="Red Hat Text" w:cs="Arial"/>
          <w:color w:val="252525"/>
          <w:lang w:val="en"/>
        </w:rPr>
      </w:pPr>
      <w:r>
        <w:rPr>
          <w:rFonts w:ascii="Red Hat Text" w:hAnsi="Red Hat Text" w:cs="Arial"/>
          <w:color w:val="252525"/>
          <w:lang w:val="en"/>
        </w:rPr>
        <w:t>You can use guided rule templates to define rule structures with placeholder values (template keys) that corre</w:t>
      </w:r>
      <w:r>
        <w:rPr>
          <w:rFonts w:ascii="Red Hat Text" w:hAnsi="Red Hat Text" w:cs="Arial"/>
          <w:color w:val="252525"/>
          <w:lang w:val="en"/>
        </w:rPr>
        <w:t xml:space="preserve">spond to actual values defined in a data table. Guided rule templates are an efficient alternative to defining sets of many guided rules individually that use the same structure. </w:t>
      </w:r>
    </w:p>
    <w:p w14:paraId="5C7DC7E3" w14:textId="77777777" w:rsidR="00000000" w:rsidRDefault="001D59F6">
      <w:pPr>
        <w:pStyle w:val="title"/>
        <w:shd w:val="clear" w:color="auto" w:fill="FFFFFF"/>
        <w:spacing w:line="360" w:lineRule="atLeast"/>
        <w:divId w:val="313796485"/>
        <w:rPr>
          <w:rFonts w:ascii="Red Hat Text" w:hAnsi="Red Hat Text" w:cs="Arial"/>
          <w:color w:val="252525"/>
          <w:lang w:val="en"/>
        </w:rPr>
      </w:pPr>
      <w:r>
        <w:rPr>
          <w:rStyle w:val="Strong"/>
          <w:rFonts w:ascii="Red Hat Text" w:hAnsi="Red Hat Text" w:cs="Arial"/>
          <w:color w:val="252525"/>
          <w:lang w:val="en"/>
        </w:rPr>
        <w:t>Procedure</w:t>
      </w:r>
    </w:p>
    <w:p w14:paraId="606A3A76" w14:textId="77777777" w:rsidR="00000000" w:rsidRDefault="001D59F6">
      <w:pPr>
        <w:pStyle w:val="listitem"/>
        <w:numPr>
          <w:ilvl w:val="0"/>
          <w:numId w:val="273"/>
        </w:numPr>
        <w:shd w:val="clear" w:color="auto" w:fill="FFFFFF"/>
        <w:divId w:val="313796485"/>
        <w:rPr>
          <w:rFonts w:ascii="Red Hat Text" w:eastAsia="Times New Roman" w:hAnsi="Red Hat Text" w:cs="Arial"/>
          <w:color w:val="252525"/>
          <w:lang w:val="en"/>
        </w:rPr>
      </w:pPr>
      <w:r>
        <w:rPr>
          <w:rFonts w:ascii="Red Hat Text" w:eastAsia="Times New Roman" w:hAnsi="Red Hat Text" w:cs="Arial"/>
          <w:color w:val="252525"/>
          <w:lang w:val="en"/>
        </w:rPr>
        <w:t xml:space="preserve">In 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and click the </w:t>
      </w:r>
      <w:r>
        <w:rPr>
          <w:rFonts w:ascii="Red Hat Text" w:eastAsia="Times New Roman" w:hAnsi="Red Hat Text" w:cs="Arial"/>
          <w:color w:val="252525"/>
          <w:lang w:val="en"/>
        </w:rPr>
        <w:t xml:space="preserve">project name. </w:t>
      </w:r>
    </w:p>
    <w:p w14:paraId="6651A964" w14:textId="77777777" w:rsidR="00000000" w:rsidRDefault="001D59F6">
      <w:pPr>
        <w:pStyle w:val="listitem"/>
        <w:numPr>
          <w:ilvl w:val="0"/>
          <w:numId w:val="273"/>
        </w:numPr>
        <w:shd w:val="clear" w:color="auto" w:fill="FFFFFF"/>
        <w:divId w:val="313796485"/>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Add Asset</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Guided Rule Template</w:t>
      </w:r>
      <w:r>
        <w:rPr>
          <w:rFonts w:ascii="Red Hat Text" w:eastAsia="Times New Roman" w:hAnsi="Red Hat Text" w:cs="Arial"/>
          <w:color w:val="252525"/>
          <w:lang w:val="en"/>
        </w:rPr>
        <w:t xml:space="preserve">. </w:t>
      </w:r>
    </w:p>
    <w:p w14:paraId="65DC4A13" w14:textId="77777777" w:rsidR="00000000" w:rsidRDefault="001D59F6">
      <w:pPr>
        <w:pStyle w:val="listitem"/>
        <w:numPr>
          <w:ilvl w:val="0"/>
          <w:numId w:val="273"/>
        </w:numPr>
        <w:shd w:val="clear" w:color="auto" w:fill="FFFFFF"/>
        <w:divId w:val="313796485"/>
        <w:rPr>
          <w:rFonts w:ascii="Red Hat Text" w:eastAsia="Times New Roman" w:hAnsi="Red Hat Text" w:cs="Arial"/>
          <w:color w:val="252525"/>
          <w:lang w:val="en"/>
        </w:rPr>
      </w:pPr>
      <w:r>
        <w:rPr>
          <w:rFonts w:ascii="Red Hat Text" w:eastAsia="Times New Roman" w:hAnsi="Red Hat Text" w:cs="Arial"/>
          <w:color w:val="252525"/>
          <w:lang w:val="en"/>
        </w:rPr>
        <w:t xml:space="preserve">Enter an informative </w:t>
      </w:r>
      <w:r>
        <w:rPr>
          <w:rStyle w:val="Strong"/>
          <w:rFonts w:ascii="Red Hat Text" w:eastAsia="Times New Roman" w:hAnsi="Red Hat Text" w:cs="Arial"/>
          <w:color w:val="252525"/>
          <w:lang w:val="en"/>
        </w:rPr>
        <w:t>Guided Rule Template</w:t>
      </w:r>
      <w:r>
        <w:rPr>
          <w:rFonts w:ascii="Red Hat Text" w:eastAsia="Times New Roman" w:hAnsi="Red Hat Text" w:cs="Arial"/>
          <w:color w:val="252525"/>
          <w:lang w:val="en"/>
        </w:rPr>
        <w:t xml:space="preserve"> name and select the appropriate </w:t>
      </w:r>
      <w:r>
        <w:rPr>
          <w:rStyle w:val="Strong"/>
          <w:rFonts w:ascii="Red Hat Text" w:eastAsia="Times New Roman" w:hAnsi="Red Hat Text" w:cs="Arial"/>
          <w:color w:val="252525"/>
          <w:lang w:val="en"/>
        </w:rPr>
        <w:t>Package</w:t>
      </w:r>
      <w:r>
        <w:rPr>
          <w:rFonts w:ascii="Red Hat Text" w:eastAsia="Times New Roman" w:hAnsi="Red Hat Text" w:cs="Arial"/>
          <w:color w:val="252525"/>
          <w:lang w:val="en"/>
        </w:rPr>
        <w:t xml:space="preserve">. The package that you specify must be the same package where the required data objects have been assigned or will be assigned. </w:t>
      </w:r>
    </w:p>
    <w:p w14:paraId="4F12B88E" w14:textId="77777777" w:rsidR="00000000" w:rsidRDefault="001D59F6">
      <w:pPr>
        <w:pStyle w:val="simpara"/>
        <w:numPr>
          <w:ilvl w:val="0"/>
          <w:numId w:val="273"/>
        </w:numPr>
        <w:shd w:val="clear" w:color="auto" w:fill="FFFFFF"/>
        <w:divId w:val="313796485"/>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Ok</w:t>
      </w:r>
      <w:r>
        <w:rPr>
          <w:rFonts w:ascii="Red Hat Text" w:hAnsi="Red Hat Text" w:cs="Arial"/>
          <w:color w:val="252525"/>
          <w:lang w:val="en"/>
        </w:rPr>
        <w:t xml:space="preserve"> to create the rule template. </w:t>
      </w:r>
    </w:p>
    <w:p w14:paraId="1C3F10E1" w14:textId="77777777" w:rsidR="00000000" w:rsidRDefault="001D59F6">
      <w:pPr>
        <w:pStyle w:val="simpara"/>
        <w:shd w:val="clear" w:color="auto" w:fill="FFFFFF"/>
        <w:ind w:left="720"/>
        <w:divId w:val="313796485"/>
        <w:rPr>
          <w:rFonts w:ascii="Red Hat Text" w:hAnsi="Red Hat Text" w:cs="Arial"/>
          <w:color w:val="252525"/>
          <w:lang w:val="en"/>
        </w:rPr>
      </w:pPr>
      <w:r>
        <w:rPr>
          <w:rFonts w:ascii="Red Hat Text" w:hAnsi="Red Hat Text" w:cs="Arial"/>
          <w:color w:val="252525"/>
          <w:lang w:val="en"/>
        </w:rPr>
        <w:t xml:space="preserve">The new guided rule template is now listed in the </w:t>
      </w:r>
      <w:r>
        <w:rPr>
          <w:rStyle w:val="Strong"/>
          <w:rFonts w:ascii="Red Hat Text" w:hAnsi="Red Hat Text" w:cs="Arial"/>
          <w:color w:val="252525"/>
          <w:lang w:val="en"/>
        </w:rPr>
        <w:t>Guided Rule Templates</w:t>
      </w:r>
      <w:r>
        <w:rPr>
          <w:rFonts w:ascii="Red Hat Text" w:hAnsi="Red Hat Text" w:cs="Arial"/>
          <w:color w:val="252525"/>
          <w:lang w:val="en"/>
        </w:rPr>
        <w:t xml:space="preserve"> panel of the </w:t>
      </w:r>
      <w:r>
        <w:rPr>
          <w:rStyle w:val="Strong"/>
          <w:rFonts w:ascii="Red Hat Text" w:hAnsi="Red Hat Text" w:cs="Arial"/>
          <w:color w:val="252525"/>
          <w:lang w:val="en"/>
        </w:rPr>
        <w:t>Pro</w:t>
      </w:r>
      <w:r>
        <w:rPr>
          <w:rStyle w:val="Strong"/>
          <w:rFonts w:ascii="Red Hat Text" w:hAnsi="Red Hat Text" w:cs="Arial"/>
          <w:color w:val="252525"/>
          <w:lang w:val="en"/>
        </w:rPr>
        <w:t>ject Explorer</w:t>
      </w:r>
      <w:r>
        <w:rPr>
          <w:rFonts w:ascii="Red Hat Text" w:hAnsi="Red Hat Text" w:cs="Arial"/>
          <w:color w:val="252525"/>
          <w:lang w:val="en"/>
        </w:rPr>
        <w:t xml:space="preserve">. </w:t>
      </w:r>
    </w:p>
    <w:p w14:paraId="3A7753CB" w14:textId="77777777" w:rsidR="00000000" w:rsidRDefault="001D59F6">
      <w:pPr>
        <w:pStyle w:val="listitem"/>
        <w:numPr>
          <w:ilvl w:val="0"/>
          <w:numId w:val="273"/>
        </w:numPr>
        <w:shd w:val="clear" w:color="auto" w:fill="FFFFFF"/>
        <w:divId w:val="313796485"/>
        <w:rPr>
          <w:rFonts w:ascii="Red Hat Text" w:eastAsia="Times New Roman" w:hAnsi="Red Hat Text" w:cs="Arial"/>
          <w:color w:val="252525"/>
          <w:lang w:val="en"/>
        </w:rPr>
      </w:pPr>
      <w:r>
        <w:rPr>
          <w:rFonts w:ascii="Red Hat Text" w:eastAsia="Times New Roman" w:hAnsi="Red Hat Text" w:cs="Arial"/>
          <w:color w:val="252525"/>
          <w:lang w:val="en"/>
        </w:rPr>
        <w:t xml:space="preserve">Click the </w:t>
      </w:r>
      <w:r>
        <w:rPr>
          <w:rStyle w:val="Strong"/>
          <w:rFonts w:ascii="Red Hat Text" w:eastAsia="Times New Roman" w:hAnsi="Red Hat Text" w:cs="Arial"/>
          <w:color w:val="252525"/>
          <w:lang w:val="en"/>
        </w:rPr>
        <w:t>Data Objects</w:t>
      </w:r>
      <w:r>
        <w:rPr>
          <w:rFonts w:ascii="Red Hat Text" w:eastAsia="Times New Roman" w:hAnsi="Red Hat Text" w:cs="Arial"/>
          <w:color w:val="252525"/>
          <w:lang w:val="en"/>
        </w:rPr>
        <w:t xml:space="preserve"> tab and confirm that all data objects required for your rules are listed. If not, click </w:t>
      </w:r>
      <w:r>
        <w:rPr>
          <w:rStyle w:val="Strong"/>
          <w:rFonts w:ascii="Red Hat Text" w:eastAsia="Times New Roman" w:hAnsi="Red Hat Text" w:cs="Arial"/>
          <w:color w:val="252525"/>
          <w:lang w:val="en"/>
        </w:rPr>
        <w:t>New item</w:t>
      </w:r>
      <w:r>
        <w:rPr>
          <w:rFonts w:ascii="Red Hat Text" w:eastAsia="Times New Roman" w:hAnsi="Red Hat Text" w:cs="Arial"/>
          <w:color w:val="252525"/>
          <w:lang w:val="en"/>
        </w:rPr>
        <w:t xml:space="preserve"> to import data objects from other packages, or </w:t>
      </w:r>
      <w:hyperlink w:anchor="data-objects-create-proc_guided-rule-te" w:tooltip="57.1. Creating data objects" w:history="1">
        <w:r>
          <w:rPr>
            <w:rStyle w:val="Hyperlink"/>
            <w:rFonts w:ascii="Red Hat Text" w:eastAsia="Times New Roman" w:hAnsi="Red Hat Text" w:cs="Arial"/>
            <w:lang w:val="en"/>
          </w:rPr>
          <w:t>create data objects</w:t>
        </w:r>
      </w:hyperlink>
      <w:r>
        <w:rPr>
          <w:rFonts w:ascii="Red Hat Text" w:eastAsia="Times New Roman" w:hAnsi="Red Hat Text" w:cs="Arial"/>
          <w:color w:val="252525"/>
          <w:lang w:val="en"/>
        </w:rPr>
        <w:t xml:space="preserve"> within your package. </w:t>
      </w:r>
    </w:p>
    <w:p w14:paraId="0ED6543D" w14:textId="77777777" w:rsidR="00000000" w:rsidRDefault="001D59F6">
      <w:pPr>
        <w:pStyle w:val="simpara"/>
        <w:numPr>
          <w:ilvl w:val="0"/>
          <w:numId w:val="273"/>
        </w:numPr>
        <w:shd w:val="clear" w:color="auto" w:fill="FFFFFF"/>
        <w:divId w:val="313796485"/>
        <w:rPr>
          <w:rFonts w:ascii="Red Hat Text" w:hAnsi="Red Hat Text" w:cs="Arial"/>
          <w:color w:val="252525"/>
          <w:lang w:val="en"/>
        </w:rPr>
      </w:pPr>
      <w:r>
        <w:rPr>
          <w:rFonts w:ascii="Red Hat Text" w:hAnsi="Red Hat Text" w:cs="Arial"/>
          <w:color w:val="252525"/>
          <w:lang w:val="en"/>
        </w:rPr>
        <w:t xml:space="preserve">After all data objects are in place, return to the </w:t>
      </w:r>
      <w:r>
        <w:rPr>
          <w:rStyle w:val="Strong"/>
          <w:rFonts w:ascii="Red Hat Text" w:hAnsi="Red Hat Text" w:cs="Arial"/>
          <w:color w:val="252525"/>
          <w:lang w:val="en"/>
        </w:rPr>
        <w:t>Model</w:t>
      </w:r>
      <w:r>
        <w:rPr>
          <w:rFonts w:ascii="Red Hat Text" w:hAnsi="Red Hat Text" w:cs="Arial"/>
          <w:color w:val="252525"/>
          <w:lang w:val="en"/>
        </w:rPr>
        <w:t xml:space="preserve"> </w:t>
      </w:r>
      <w:r>
        <w:rPr>
          <w:rFonts w:ascii="Red Hat Text" w:hAnsi="Red Hat Text" w:cs="Arial"/>
          <w:color w:val="252525"/>
          <w:lang w:val="en"/>
        </w:rPr>
        <w:t xml:space="preserve">tab and use the buttons on the right side of the window to add and define the </w:t>
      </w:r>
      <w:r>
        <w:rPr>
          <w:rStyle w:val="Strong"/>
          <w:rFonts w:ascii="Red Hat Text" w:hAnsi="Red Hat Text" w:cs="Arial"/>
          <w:color w:val="252525"/>
          <w:lang w:val="en"/>
        </w:rPr>
        <w:t>WHEN</w:t>
      </w:r>
      <w:r>
        <w:rPr>
          <w:rFonts w:ascii="Red Hat Text" w:hAnsi="Red Hat Text" w:cs="Arial"/>
          <w:color w:val="252525"/>
          <w:lang w:val="en"/>
        </w:rPr>
        <w:t xml:space="preserve"> (condition) and </w:t>
      </w:r>
      <w:r>
        <w:rPr>
          <w:rStyle w:val="Strong"/>
          <w:rFonts w:ascii="Red Hat Text" w:hAnsi="Red Hat Text" w:cs="Arial"/>
          <w:color w:val="252525"/>
          <w:lang w:val="en"/>
        </w:rPr>
        <w:t>THEN</w:t>
      </w:r>
      <w:r>
        <w:rPr>
          <w:rFonts w:ascii="Red Hat Text" w:hAnsi="Red Hat Text" w:cs="Arial"/>
          <w:color w:val="252525"/>
          <w:lang w:val="en"/>
        </w:rPr>
        <w:t xml:space="preserve"> (action) sections of the rule template, based on the available data objects. For the field values that vary per rule, use template keys in the format </w:t>
      </w:r>
      <w:r>
        <w:rPr>
          <w:rStyle w:val="HTMLCode"/>
          <w:lang w:val="en"/>
        </w:rPr>
        <w:t>$k</w:t>
      </w:r>
      <w:r>
        <w:rPr>
          <w:rStyle w:val="HTMLCode"/>
          <w:lang w:val="en"/>
        </w:rPr>
        <w:t>ey</w:t>
      </w:r>
      <w:r>
        <w:rPr>
          <w:rFonts w:ascii="Red Hat Text" w:hAnsi="Red Hat Text" w:cs="Arial"/>
          <w:color w:val="252525"/>
          <w:lang w:val="en"/>
        </w:rPr>
        <w:t xml:space="preserve"> in the rule designer or in the format </w:t>
      </w:r>
      <w:r>
        <w:rPr>
          <w:rStyle w:val="HTMLCode"/>
          <w:lang w:val="en"/>
        </w:rPr>
        <w:t>@{key}</w:t>
      </w:r>
      <w:r>
        <w:rPr>
          <w:rFonts w:ascii="Red Hat Text" w:hAnsi="Red Hat Text" w:cs="Arial"/>
          <w:color w:val="252525"/>
          <w:lang w:val="en"/>
        </w:rPr>
        <w:t xml:space="preserve"> in free form DRL (if used). </w:t>
      </w:r>
    </w:p>
    <w:p w14:paraId="4F6A5232" w14:textId="77777777" w:rsidR="00000000" w:rsidRDefault="001D59F6">
      <w:pPr>
        <w:pStyle w:val="title"/>
        <w:shd w:val="clear" w:color="auto" w:fill="FFFFFF"/>
        <w:spacing w:line="360" w:lineRule="atLeast"/>
        <w:ind w:left="720"/>
        <w:divId w:val="675615655"/>
        <w:rPr>
          <w:rFonts w:ascii="Red Hat Text" w:hAnsi="Red Hat Text" w:cs="Arial"/>
          <w:color w:val="252525"/>
          <w:lang w:val="en"/>
        </w:rPr>
      </w:pPr>
      <w:r>
        <w:rPr>
          <w:rStyle w:val="Strong"/>
          <w:rFonts w:ascii="Red Hat Text" w:hAnsi="Red Hat Text" w:cs="Arial"/>
          <w:color w:val="252525"/>
          <w:lang w:val="en"/>
        </w:rPr>
        <w:t>Figure 58.1. Sample guided rule template</w:t>
      </w:r>
    </w:p>
    <w:p w14:paraId="3CE01E2F" w14:textId="77777777" w:rsidR="00000000" w:rsidRDefault="001D59F6">
      <w:pPr>
        <w:pStyle w:val="listitem"/>
        <w:shd w:val="clear" w:color="auto" w:fill="FFFFFF"/>
        <w:spacing w:before="0" w:after="0"/>
        <w:ind w:left="720"/>
        <w:divId w:val="2028292121"/>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69C16243" wp14:editId="3AE38BF7">
            <wp:extent cx="5429250" cy="2219325"/>
            <wp:effectExtent l="0" t="0" r="0" b="9525"/>
            <wp:docPr id="217" name="Picture 217" descr="Sample guided rul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Sample guided rule template"/>
                    <pic:cNvPicPr>
                      <a:picLocks noChangeAspect="1" noChangeArrowheads="1"/>
                    </pic:cNvPicPr>
                  </pic:nvPicPr>
                  <pic:blipFill>
                    <a:blip r:link="rId824">
                      <a:extLst>
                        <a:ext uri="{28A0092B-C50C-407E-A947-70E740481C1C}">
                          <a14:useLocalDpi xmlns:a14="http://schemas.microsoft.com/office/drawing/2010/main" val="0"/>
                        </a:ext>
                      </a:extLst>
                    </a:blip>
                    <a:srcRect/>
                    <a:stretch>
                      <a:fillRect/>
                    </a:stretch>
                  </pic:blipFill>
                  <pic:spPr bwMode="auto">
                    <a:xfrm>
                      <a:off x="0" y="0"/>
                      <a:ext cx="5429250" cy="2219325"/>
                    </a:xfrm>
                    <a:prstGeom prst="rect">
                      <a:avLst/>
                    </a:prstGeom>
                    <a:noFill/>
                    <a:ln>
                      <a:noFill/>
                    </a:ln>
                  </pic:spPr>
                </pic:pic>
              </a:graphicData>
            </a:graphic>
          </wp:inline>
        </w:drawing>
      </w:r>
    </w:p>
    <w:p w14:paraId="7CF2B8A1" w14:textId="77777777" w:rsidR="00000000" w:rsidRDefault="001D59F6">
      <w:pPr>
        <w:pStyle w:val="listitem"/>
        <w:shd w:val="clear" w:color="auto" w:fill="FFFFFF"/>
        <w:spacing w:before="0" w:after="0"/>
        <w:ind w:left="720"/>
        <w:divId w:val="2087994860"/>
        <w:rPr>
          <w:rFonts w:ascii="Red Hat Text" w:eastAsia="Times New Roman" w:hAnsi="Red Hat Text" w:cs="Arial"/>
          <w:color w:val="252525"/>
          <w:lang w:val="en"/>
        </w:rPr>
      </w:pPr>
      <w:r>
        <w:rPr>
          <w:rFonts w:ascii="Red Hat Text" w:eastAsia="Times New Roman" w:hAnsi="Red Hat Text" w:cs="Arial"/>
          <w:color w:val="252525"/>
          <w:lang w:val="en"/>
        </w:rPr>
        <w:t>Note on template keys</w:t>
      </w:r>
    </w:p>
    <w:p w14:paraId="06A1E43D" w14:textId="77777777" w:rsidR="00000000" w:rsidRDefault="001D59F6">
      <w:pPr>
        <w:pStyle w:val="NormalWeb"/>
        <w:shd w:val="clear" w:color="auto" w:fill="FFFFFF"/>
        <w:ind w:left="720"/>
        <w:divId w:val="409236010"/>
        <w:rPr>
          <w:rFonts w:ascii="Red Hat Text" w:hAnsi="Red Hat Text" w:cs="Arial"/>
          <w:color w:val="252525"/>
          <w:lang w:val="en"/>
        </w:rPr>
      </w:pPr>
      <w:r>
        <w:rPr>
          <w:rFonts w:ascii="Red Hat Text" w:hAnsi="Red Hat Text" w:cs="Arial"/>
          <w:color w:val="252525"/>
          <w:lang w:val="en"/>
        </w:rPr>
        <w:t>Template keys are fundamental in guided rule templates. Template keys are what enable field values in the templates to be interchanged with actual values that you define in the corresponding data table to generate different rules from the same template. Yo</w:t>
      </w:r>
      <w:r>
        <w:rPr>
          <w:rFonts w:ascii="Red Hat Text" w:hAnsi="Red Hat Text" w:cs="Arial"/>
          <w:color w:val="252525"/>
          <w:lang w:val="en"/>
        </w:rPr>
        <w:t xml:space="preserve">u can use other value types, such as </w:t>
      </w:r>
      <w:r>
        <w:rPr>
          <w:rStyle w:val="Strong"/>
          <w:rFonts w:ascii="Red Hat Text" w:hAnsi="Red Hat Text" w:cs="Arial"/>
          <w:color w:val="252525"/>
          <w:lang w:val="en"/>
        </w:rPr>
        <w:t>Literal</w:t>
      </w:r>
      <w:r>
        <w:rPr>
          <w:rFonts w:ascii="Red Hat Text" w:hAnsi="Red Hat Text" w:cs="Arial"/>
          <w:color w:val="252525"/>
          <w:lang w:val="en"/>
        </w:rPr>
        <w:t xml:space="preserve"> or </w:t>
      </w:r>
      <w:r>
        <w:rPr>
          <w:rStyle w:val="Strong"/>
          <w:rFonts w:ascii="Red Hat Text" w:hAnsi="Red Hat Text" w:cs="Arial"/>
          <w:color w:val="252525"/>
          <w:lang w:val="en"/>
        </w:rPr>
        <w:t>Formula</w:t>
      </w:r>
      <w:r>
        <w:rPr>
          <w:rFonts w:ascii="Red Hat Text" w:hAnsi="Red Hat Text" w:cs="Arial"/>
          <w:color w:val="252525"/>
          <w:lang w:val="en"/>
        </w:rPr>
        <w:t xml:space="preserve">, for values that are part of the rule structure of all rules based on that template. However, for any values that differ among the rules, use the </w:t>
      </w:r>
      <w:r>
        <w:rPr>
          <w:rStyle w:val="Strong"/>
          <w:rFonts w:ascii="Red Hat Text" w:hAnsi="Red Hat Text" w:cs="Arial"/>
          <w:color w:val="252525"/>
          <w:lang w:val="en"/>
        </w:rPr>
        <w:t>Template key</w:t>
      </w:r>
      <w:r>
        <w:rPr>
          <w:rFonts w:ascii="Red Hat Text" w:hAnsi="Red Hat Text" w:cs="Arial"/>
          <w:color w:val="252525"/>
          <w:lang w:val="en"/>
        </w:rPr>
        <w:t xml:space="preserve"> field type with a specified key. Without </w:t>
      </w:r>
      <w:r>
        <w:rPr>
          <w:rFonts w:ascii="Red Hat Text" w:hAnsi="Red Hat Text" w:cs="Arial"/>
          <w:color w:val="252525"/>
          <w:lang w:val="en"/>
        </w:rPr>
        <w:t xml:space="preserve">template keys in a guided rule template, the corresponding data table is not generated in the template designer and the template essentially functions as an individual guided rule. </w:t>
      </w:r>
    </w:p>
    <w:p w14:paraId="0BBDB36F" w14:textId="77777777" w:rsidR="00000000" w:rsidRDefault="001D59F6">
      <w:pPr>
        <w:pStyle w:val="simpara"/>
        <w:shd w:val="clear" w:color="auto" w:fill="FFFFFF"/>
        <w:ind w:left="720"/>
        <w:divId w:val="313796485"/>
        <w:rPr>
          <w:rFonts w:ascii="Red Hat Text" w:hAnsi="Red Hat Text" w:cs="Arial"/>
          <w:color w:val="252525"/>
          <w:lang w:val="en"/>
        </w:rPr>
      </w:pPr>
      <w:r>
        <w:rPr>
          <w:rFonts w:ascii="Red Hat Text" w:hAnsi="Red Hat Text" w:cs="Arial"/>
          <w:color w:val="252525"/>
          <w:lang w:val="en"/>
        </w:rPr>
        <w:t xml:space="preserve">The </w:t>
      </w:r>
      <w:r>
        <w:rPr>
          <w:rStyle w:val="Strong"/>
          <w:rFonts w:ascii="Red Hat Text" w:hAnsi="Red Hat Text" w:cs="Arial"/>
          <w:color w:val="252525"/>
          <w:lang w:val="en"/>
        </w:rPr>
        <w:t>WHEN</w:t>
      </w:r>
      <w:r>
        <w:rPr>
          <w:rFonts w:ascii="Red Hat Text" w:hAnsi="Red Hat Text" w:cs="Arial"/>
          <w:color w:val="252525"/>
          <w:lang w:val="en"/>
        </w:rPr>
        <w:t xml:space="preserve"> part of the rule template is the condition that must be met to ex</w:t>
      </w:r>
      <w:r>
        <w:rPr>
          <w:rFonts w:ascii="Red Hat Text" w:hAnsi="Red Hat Text" w:cs="Arial"/>
          <w:color w:val="252525"/>
          <w:lang w:val="en"/>
        </w:rPr>
        <w:t xml:space="preserve">ecute an action. For example, if a telecommunications company charges customers based on the services they subscribe to (Internet, phone, and TV), then one of the </w:t>
      </w:r>
      <w:r>
        <w:rPr>
          <w:rStyle w:val="Strong"/>
          <w:rFonts w:ascii="Red Hat Text" w:hAnsi="Red Hat Text" w:cs="Arial"/>
          <w:color w:val="252525"/>
          <w:lang w:val="en"/>
        </w:rPr>
        <w:t>WHEN</w:t>
      </w:r>
      <w:r>
        <w:rPr>
          <w:rFonts w:ascii="Red Hat Text" w:hAnsi="Red Hat Text" w:cs="Arial"/>
          <w:color w:val="252525"/>
          <w:lang w:val="en"/>
        </w:rPr>
        <w:t xml:space="preserve"> conditions would be </w:t>
      </w:r>
      <w:r>
        <w:rPr>
          <w:rStyle w:val="HTMLCode"/>
          <w:lang w:val="en"/>
        </w:rPr>
        <w:t>internetService | equal to | $hasInternetService</w:t>
      </w:r>
      <w:r>
        <w:rPr>
          <w:rFonts w:ascii="Red Hat Text" w:hAnsi="Red Hat Text" w:cs="Arial"/>
          <w:color w:val="252525"/>
          <w:lang w:val="en"/>
        </w:rPr>
        <w:t xml:space="preserve">. The template key </w:t>
      </w:r>
      <w:r>
        <w:rPr>
          <w:rStyle w:val="HTMLCode"/>
          <w:lang w:val="en"/>
        </w:rPr>
        <w:t>$</w:t>
      </w:r>
      <w:r>
        <w:rPr>
          <w:rStyle w:val="HTMLCode"/>
          <w:lang w:val="en"/>
        </w:rPr>
        <w:t>hasInternetService</w:t>
      </w:r>
      <w:r>
        <w:rPr>
          <w:rFonts w:ascii="Red Hat Text" w:hAnsi="Red Hat Text" w:cs="Arial"/>
          <w:color w:val="252525"/>
          <w:lang w:val="en"/>
        </w:rPr>
        <w:t xml:space="preserve"> is interchanged with an actual Boolean value (</w:t>
      </w:r>
      <w:r>
        <w:rPr>
          <w:rStyle w:val="HTMLCode"/>
          <w:lang w:val="en"/>
        </w:rPr>
        <w:t>true</w:t>
      </w:r>
      <w:r>
        <w:rPr>
          <w:rFonts w:ascii="Red Hat Text" w:hAnsi="Red Hat Text" w:cs="Arial"/>
          <w:color w:val="252525"/>
          <w:lang w:val="en"/>
        </w:rPr>
        <w:t xml:space="preserve"> or </w:t>
      </w:r>
      <w:r>
        <w:rPr>
          <w:rStyle w:val="HTMLCode"/>
          <w:lang w:val="en"/>
        </w:rPr>
        <w:t>false</w:t>
      </w:r>
      <w:r>
        <w:rPr>
          <w:rFonts w:ascii="Red Hat Text" w:hAnsi="Red Hat Text" w:cs="Arial"/>
          <w:color w:val="252525"/>
          <w:lang w:val="en"/>
        </w:rPr>
        <w:t xml:space="preserve">) defined in the data table for the template. </w:t>
      </w:r>
    </w:p>
    <w:p w14:paraId="07995071" w14:textId="77777777" w:rsidR="00000000" w:rsidRDefault="001D59F6">
      <w:pPr>
        <w:pStyle w:val="simpara"/>
        <w:shd w:val="clear" w:color="auto" w:fill="FFFFFF"/>
        <w:ind w:left="720"/>
        <w:divId w:val="313796485"/>
        <w:rPr>
          <w:rFonts w:ascii="Red Hat Text" w:hAnsi="Red Hat Text" w:cs="Arial"/>
          <w:color w:val="252525"/>
          <w:lang w:val="en"/>
        </w:rPr>
      </w:pPr>
      <w:r>
        <w:rPr>
          <w:rFonts w:ascii="Red Hat Text" w:hAnsi="Red Hat Text" w:cs="Arial"/>
          <w:color w:val="252525"/>
          <w:lang w:val="en"/>
        </w:rPr>
        <w:t xml:space="preserve">The </w:t>
      </w:r>
      <w:r>
        <w:rPr>
          <w:rStyle w:val="Strong"/>
          <w:rFonts w:ascii="Red Hat Text" w:hAnsi="Red Hat Text" w:cs="Arial"/>
          <w:color w:val="252525"/>
          <w:lang w:val="en"/>
        </w:rPr>
        <w:t>THEN</w:t>
      </w:r>
      <w:r>
        <w:rPr>
          <w:rFonts w:ascii="Red Hat Text" w:hAnsi="Red Hat Text" w:cs="Arial"/>
          <w:color w:val="252525"/>
          <w:lang w:val="en"/>
        </w:rPr>
        <w:t xml:space="preserve"> part of the rule template is the action to be performed when the conditional part of the rule has been met. For example, i</w:t>
      </w:r>
      <w:r>
        <w:rPr>
          <w:rFonts w:ascii="Red Hat Text" w:hAnsi="Red Hat Text" w:cs="Arial"/>
          <w:color w:val="252525"/>
          <w:lang w:val="en"/>
        </w:rPr>
        <w:t xml:space="preserve">f a customer subscribes to only Internet service, a </w:t>
      </w:r>
      <w:r>
        <w:rPr>
          <w:rStyle w:val="Strong"/>
          <w:rFonts w:ascii="Red Hat Text" w:hAnsi="Red Hat Text" w:cs="Arial"/>
          <w:color w:val="252525"/>
          <w:lang w:val="en"/>
        </w:rPr>
        <w:t>THEN</w:t>
      </w:r>
      <w:r>
        <w:rPr>
          <w:rFonts w:ascii="Red Hat Text" w:hAnsi="Red Hat Text" w:cs="Arial"/>
          <w:color w:val="252525"/>
          <w:lang w:val="en"/>
        </w:rPr>
        <w:t xml:space="preserve"> action for </w:t>
      </w:r>
      <w:r>
        <w:rPr>
          <w:rStyle w:val="HTMLCode"/>
          <w:lang w:val="en"/>
        </w:rPr>
        <w:t>RecurringPayment</w:t>
      </w:r>
      <w:r>
        <w:rPr>
          <w:rFonts w:ascii="Red Hat Text" w:hAnsi="Red Hat Text" w:cs="Arial"/>
          <w:color w:val="252525"/>
          <w:lang w:val="en"/>
        </w:rPr>
        <w:t xml:space="preserve"> with a template key </w:t>
      </w:r>
      <w:r>
        <w:rPr>
          <w:rStyle w:val="HTMLCode"/>
          <w:lang w:val="en"/>
        </w:rPr>
        <w:t>$amount</w:t>
      </w:r>
      <w:r>
        <w:rPr>
          <w:rFonts w:ascii="Red Hat Text" w:hAnsi="Red Hat Text" w:cs="Arial"/>
          <w:color w:val="252525"/>
          <w:lang w:val="en"/>
        </w:rPr>
        <w:t xml:space="preserve"> would set the actual monthly amount to the integer value defined for Internet service charges in the data table. </w:t>
      </w:r>
    </w:p>
    <w:p w14:paraId="1FAFAB7C" w14:textId="77777777" w:rsidR="00000000" w:rsidRDefault="001D59F6">
      <w:pPr>
        <w:pStyle w:val="listitem"/>
        <w:numPr>
          <w:ilvl w:val="0"/>
          <w:numId w:val="273"/>
        </w:numPr>
        <w:shd w:val="clear" w:color="auto" w:fill="FFFFFF"/>
        <w:divId w:val="313796485"/>
        <w:rPr>
          <w:rFonts w:ascii="Red Hat Text" w:eastAsia="Times New Roman" w:hAnsi="Red Hat Text" w:cs="Arial"/>
          <w:color w:val="252525"/>
          <w:lang w:val="en"/>
        </w:rPr>
      </w:pPr>
      <w:r>
        <w:rPr>
          <w:rFonts w:ascii="Red Hat Text" w:eastAsia="Times New Roman" w:hAnsi="Red Hat Text" w:cs="Arial"/>
          <w:color w:val="252525"/>
          <w:lang w:val="en"/>
        </w:rPr>
        <w:t>After you define all componen</w:t>
      </w:r>
      <w:r>
        <w:rPr>
          <w:rFonts w:ascii="Red Hat Text" w:eastAsia="Times New Roman" w:hAnsi="Red Hat Text" w:cs="Arial"/>
          <w:color w:val="252525"/>
          <w:lang w:val="en"/>
        </w:rPr>
        <w:t xml:space="preserve">ts of the rule, click </w:t>
      </w:r>
      <w:r>
        <w:rPr>
          <w:rStyle w:val="Strong"/>
          <w:rFonts w:ascii="Red Hat Text" w:eastAsia="Times New Roman" w:hAnsi="Red Hat Text" w:cs="Arial"/>
          <w:color w:val="252525"/>
          <w:lang w:val="en"/>
        </w:rPr>
        <w:t>Save</w:t>
      </w:r>
      <w:r>
        <w:rPr>
          <w:rFonts w:ascii="Red Hat Text" w:eastAsia="Times New Roman" w:hAnsi="Red Hat Text" w:cs="Arial"/>
          <w:color w:val="252525"/>
          <w:lang w:val="en"/>
        </w:rPr>
        <w:t xml:space="preserve"> in the guided rule templates designer to save your work. </w:t>
      </w:r>
    </w:p>
    <w:p w14:paraId="315282DF" w14:textId="77777777" w:rsidR="00000000" w:rsidRDefault="001D59F6">
      <w:pPr>
        <w:pStyle w:val="Heading2"/>
        <w:shd w:val="clear" w:color="auto" w:fill="FFFFFF"/>
        <w:divId w:val="448166809"/>
        <w:rPr>
          <w:rFonts w:eastAsia="Times New Roman" w:cs="Arial"/>
          <w:color w:val="252525"/>
          <w:lang w:val="en"/>
        </w:rPr>
      </w:pPr>
      <w:r>
        <w:rPr>
          <w:rFonts w:eastAsia="Times New Roman" w:cs="Arial"/>
          <w:color w:val="252525"/>
          <w:lang w:val="en"/>
        </w:rPr>
        <w:t>58.1. Adding WHEN conditions in guided rule templates</w:t>
      </w:r>
    </w:p>
    <w:p w14:paraId="45738226" w14:textId="77777777" w:rsidR="00000000" w:rsidRDefault="001D59F6">
      <w:pPr>
        <w:pStyle w:val="NormalWeb"/>
        <w:shd w:val="clear" w:color="auto" w:fill="FFFFFF"/>
        <w:divId w:val="1627808830"/>
        <w:rPr>
          <w:rFonts w:ascii="Red Hat Text" w:hAnsi="Red Hat Text" w:cs="Arial"/>
          <w:color w:val="252525"/>
          <w:lang w:val="en"/>
        </w:rPr>
      </w:pPr>
      <w:r>
        <w:rPr>
          <w:rFonts w:ascii="Red Hat Text" w:hAnsi="Red Hat Text" w:cs="Arial"/>
          <w:color w:val="252525"/>
          <w:lang w:val="en"/>
        </w:rPr>
        <w:t xml:space="preserve">The </w:t>
      </w:r>
      <w:r>
        <w:rPr>
          <w:rStyle w:val="Strong"/>
          <w:rFonts w:ascii="Red Hat Text" w:hAnsi="Red Hat Text" w:cs="Arial"/>
          <w:color w:val="252525"/>
          <w:lang w:val="en"/>
        </w:rPr>
        <w:t>WHEN</w:t>
      </w:r>
      <w:r>
        <w:rPr>
          <w:rFonts w:ascii="Red Hat Text" w:hAnsi="Red Hat Text" w:cs="Arial"/>
          <w:color w:val="252525"/>
          <w:lang w:val="en"/>
        </w:rPr>
        <w:t xml:space="preserve"> part of the rule contains the conditions that must be met to execute an action. For example, if a telecommun</w:t>
      </w:r>
      <w:r>
        <w:rPr>
          <w:rFonts w:ascii="Red Hat Text" w:hAnsi="Red Hat Text" w:cs="Arial"/>
          <w:color w:val="252525"/>
          <w:lang w:val="en"/>
        </w:rPr>
        <w:t xml:space="preserve">ications company charges customers based on the services they subscribe to (Internet, phone, and TV), then one of the </w:t>
      </w:r>
      <w:r>
        <w:rPr>
          <w:rStyle w:val="Strong"/>
          <w:rFonts w:ascii="Red Hat Text" w:hAnsi="Red Hat Text" w:cs="Arial"/>
          <w:color w:val="252525"/>
          <w:lang w:val="en"/>
        </w:rPr>
        <w:t>WHEN</w:t>
      </w:r>
      <w:r>
        <w:rPr>
          <w:rFonts w:ascii="Red Hat Text" w:hAnsi="Red Hat Text" w:cs="Arial"/>
          <w:color w:val="252525"/>
          <w:lang w:val="en"/>
        </w:rPr>
        <w:t xml:space="preserve"> conditions would be </w:t>
      </w:r>
      <w:r>
        <w:rPr>
          <w:rStyle w:val="HTMLCode"/>
          <w:lang w:val="en"/>
        </w:rPr>
        <w:t>internetService | equal to | $hasInternetService</w:t>
      </w:r>
      <w:r>
        <w:rPr>
          <w:rFonts w:ascii="Red Hat Text" w:hAnsi="Red Hat Text" w:cs="Arial"/>
          <w:color w:val="252525"/>
          <w:lang w:val="en"/>
        </w:rPr>
        <w:t xml:space="preserve">. The template key </w:t>
      </w:r>
      <w:r>
        <w:rPr>
          <w:rStyle w:val="HTMLCode"/>
          <w:lang w:val="en"/>
        </w:rPr>
        <w:t>$hasInternetService</w:t>
      </w:r>
      <w:r>
        <w:rPr>
          <w:rFonts w:ascii="Red Hat Text" w:hAnsi="Red Hat Text" w:cs="Arial"/>
          <w:color w:val="252525"/>
          <w:lang w:val="en"/>
        </w:rPr>
        <w:t xml:space="preserve"> is interchanged with an ac</w:t>
      </w:r>
      <w:r>
        <w:rPr>
          <w:rFonts w:ascii="Red Hat Text" w:hAnsi="Red Hat Text" w:cs="Arial"/>
          <w:color w:val="252525"/>
          <w:lang w:val="en"/>
        </w:rPr>
        <w:t>tual Boolean value (</w:t>
      </w:r>
      <w:r>
        <w:rPr>
          <w:rStyle w:val="HTMLCode"/>
          <w:lang w:val="en"/>
        </w:rPr>
        <w:t>true</w:t>
      </w:r>
      <w:r>
        <w:rPr>
          <w:rFonts w:ascii="Red Hat Text" w:hAnsi="Red Hat Text" w:cs="Arial"/>
          <w:color w:val="252525"/>
          <w:lang w:val="en"/>
        </w:rPr>
        <w:t xml:space="preserve"> or </w:t>
      </w:r>
      <w:r>
        <w:rPr>
          <w:rStyle w:val="HTMLCode"/>
          <w:lang w:val="en"/>
        </w:rPr>
        <w:t>false</w:t>
      </w:r>
      <w:r>
        <w:rPr>
          <w:rFonts w:ascii="Red Hat Text" w:hAnsi="Red Hat Text" w:cs="Arial"/>
          <w:color w:val="252525"/>
          <w:lang w:val="en"/>
        </w:rPr>
        <w:t xml:space="preserve">) defined in the data table for the template. </w:t>
      </w:r>
    </w:p>
    <w:p w14:paraId="7B54BD2C" w14:textId="77777777" w:rsidR="00000000" w:rsidRDefault="001D59F6">
      <w:pPr>
        <w:pStyle w:val="title"/>
        <w:shd w:val="clear" w:color="auto" w:fill="FFFFFF"/>
        <w:spacing w:line="360" w:lineRule="atLeast"/>
        <w:divId w:val="1033920681"/>
        <w:rPr>
          <w:rFonts w:ascii="Red Hat Text" w:hAnsi="Red Hat Text" w:cs="Arial"/>
          <w:color w:val="252525"/>
          <w:lang w:val="en"/>
        </w:rPr>
      </w:pPr>
      <w:r>
        <w:rPr>
          <w:rStyle w:val="Strong"/>
          <w:rFonts w:ascii="Red Hat Text" w:hAnsi="Red Hat Text" w:cs="Arial"/>
          <w:color w:val="252525"/>
          <w:lang w:val="en"/>
        </w:rPr>
        <w:t>Prerequisites</w:t>
      </w:r>
    </w:p>
    <w:p w14:paraId="7CEA4B39" w14:textId="77777777" w:rsidR="00000000" w:rsidRDefault="001D59F6">
      <w:pPr>
        <w:pStyle w:val="listitem"/>
        <w:numPr>
          <w:ilvl w:val="0"/>
          <w:numId w:val="274"/>
        </w:numPr>
        <w:shd w:val="clear" w:color="auto" w:fill="FFFFFF"/>
        <w:divId w:val="1033920681"/>
        <w:rPr>
          <w:rFonts w:ascii="Red Hat Text" w:eastAsia="Times New Roman" w:hAnsi="Red Hat Text" w:cs="Arial"/>
          <w:color w:val="252525"/>
          <w:lang w:val="en"/>
        </w:rPr>
      </w:pPr>
      <w:r>
        <w:rPr>
          <w:rFonts w:ascii="Red Hat Text" w:eastAsia="Times New Roman" w:hAnsi="Red Hat Text" w:cs="Arial"/>
          <w:color w:val="252525"/>
          <w:lang w:val="en"/>
        </w:rPr>
        <w:t xml:space="preserve">All data objects required for your rules have been created or imported and are listed in the </w:t>
      </w:r>
      <w:r>
        <w:rPr>
          <w:rStyle w:val="Strong"/>
          <w:rFonts w:ascii="Red Hat Text" w:eastAsia="Times New Roman" w:hAnsi="Red Hat Text" w:cs="Arial"/>
          <w:color w:val="252525"/>
          <w:lang w:val="en"/>
        </w:rPr>
        <w:t>Data Objects</w:t>
      </w:r>
      <w:r>
        <w:rPr>
          <w:rFonts w:ascii="Red Hat Text" w:eastAsia="Times New Roman" w:hAnsi="Red Hat Text" w:cs="Arial"/>
          <w:color w:val="252525"/>
          <w:lang w:val="en"/>
        </w:rPr>
        <w:t xml:space="preserve"> tab of the guided rule templates designer. </w:t>
      </w:r>
    </w:p>
    <w:p w14:paraId="4354CEDB" w14:textId="77777777" w:rsidR="00000000" w:rsidRDefault="001D59F6">
      <w:pPr>
        <w:pStyle w:val="title"/>
        <w:shd w:val="clear" w:color="auto" w:fill="FFFFFF"/>
        <w:spacing w:line="360" w:lineRule="atLeast"/>
        <w:divId w:val="1562324954"/>
        <w:rPr>
          <w:rFonts w:ascii="Red Hat Text" w:hAnsi="Red Hat Text" w:cs="Arial"/>
          <w:color w:val="252525"/>
          <w:lang w:val="en"/>
        </w:rPr>
      </w:pPr>
      <w:r>
        <w:rPr>
          <w:rStyle w:val="Strong"/>
          <w:rFonts w:ascii="Red Hat Text" w:hAnsi="Red Hat Text" w:cs="Arial"/>
          <w:color w:val="252525"/>
          <w:lang w:val="en"/>
        </w:rPr>
        <w:t>Procedure</w:t>
      </w:r>
    </w:p>
    <w:p w14:paraId="279078DC" w14:textId="77777777" w:rsidR="00000000" w:rsidRDefault="001D59F6">
      <w:pPr>
        <w:pStyle w:val="simpara"/>
        <w:numPr>
          <w:ilvl w:val="0"/>
          <w:numId w:val="275"/>
        </w:numPr>
        <w:shd w:val="clear" w:color="auto" w:fill="FFFFFF"/>
        <w:divId w:val="1562324954"/>
        <w:rPr>
          <w:rFonts w:ascii="Red Hat Text" w:hAnsi="Red Hat Text" w:cs="Arial"/>
          <w:color w:val="252525"/>
          <w:lang w:val="en"/>
        </w:rPr>
      </w:pPr>
      <w:r>
        <w:rPr>
          <w:rFonts w:ascii="Red Hat Text" w:hAnsi="Red Hat Text" w:cs="Arial"/>
          <w:color w:val="252525"/>
          <w:lang w:val="en"/>
        </w:rPr>
        <w:t xml:space="preserve">In the guided rule templates designer, click the plus icon ( </w:t>
      </w:r>
      <w:r>
        <w:rPr>
          <w:rFonts w:ascii="Red Hat Text" w:hAnsi="Red Hat Text" w:cs="Arial"/>
          <w:noProof/>
          <w:color w:val="252525"/>
          <w:lang w:val="en"/>
        </w:rPr>
        <w:drawing>
          <wp:inline distT="0" distB="0" distL="0" distR="0" wp14:anchorId="467D6496" wp14:editId="5388B0DF">
            <wp:extent cx="177778" cy="177778"/>
            <wp:effectExtent l="0" t="0" r="0" b="0"/>
            <wp:docPr id="218" name="Picture 218" descr="5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5686"/>
                    <pic:cNvPicPr>
                      <a:picLocks noChangeAspect="1" noChangeArrowheads="1"/>
                    </pic:cNvPicPr>
                  </pic:nvPicPr>
                  <pic:blipFill>
                    <a:blip r:link="rId795">
                      <a:extLst>
                        <a:ext uri="{28A0092B-C50C-407E-A947-70E740481C1C}">
                          <a14:useLocalDpi xmlns:a14="http://schemas.microsoft.com/office/drawing/2010/main" val="0"/>
                        </a:ext>
                      </a:extLst>
                    </a:blip>
                    <a:srcRect/>
                    <a:stretch>
                      <a:fillRect/>
                    </a:stretch>
                  </pic:blipFill>
                  <pic:spPr bwMode="auto">
                    <a:xfrm>
                      <a:off x="0" y="0"/>
                      <a:ext cx="177778" cy="177778"/>
                    </a:xfrm>
                    <a:prstGeom prst="rect">
                      <a:avLst/>
                    </a:prstGeom>
                    <a:noFill/>
                    <a:ln>
                      <a:noFill/>
                    </a:ln>
                  </pic:spPr>
                </pic:pic>
              </a:graphicData>
            </a:graphic>
          </wp:inline>
        </w:drawing>
      </w:r>
      <w:r>
        <w:rPr>
          <w:rFonts w:ascii="Red Hat Text" w:hAnsi="Red Hat Text" w:cs="Arial"/>
          <w:color w:val="252525"/>
          <w:lang w:val="en"/>
        </w:rPr>
        <w:t xml:space="preserve">) on the right side of the </w:t>
      </w:r>
      <w:r>
        <w:rPr>
          <w:rStyle w:val="HTMLCode"/>
          <w:lang w:val="en"/>
        </w:rPr>
        <w:t>WHEN</w:t>
      </w:r>
      <w:r>
        <w:rPr>
          <w:rFonts w:ascii="Red Hat Text" w:hAnsi="Red Hat Text" w:cs="Arial"/>
          <w:color w:val="252525"/>
          <w:lang w:val="en"/>
        </w:rPr>
        <w:t xml:space="preserve"> section. </w:t>
      </w:r>
    </w:p>
    <w:p w14:paraId="6C794678" w14:textId="77777777" w:rsidR="00000000" w:rsidRDefault="001D59F6">
      <w:pPr>
        <w:pStyle w:val="simpara"/>
        <w:shd w:val="clear" w:color="auto" w:fill="FFFFFF"/>
        <w:ind w:left="720"/>
        <w:divId w:val="1562324954"/>
        <w:rPr>
          <w:rFonts w:ascii="Red Hat Text" w:hAnsi="Red Hat Text" w:cs="Arial"/>
          <w:color w:val="252525"/>
          <w:lang w:val="en"/>
        </w:rPr>
      </w:pPr>
      <w:r>
        <w:rPr>
          <w:rFonts w:ascii="Red Hat Text" w:hAnsi="Red Hat Text" w:cs="Arial"/>
          <w:color w:val="252525"/>
          <w:lang w:val="en"/>
        </w:rPr>
        <w:t xml:space="preserve">The </w:t>
      </w:r>
      <w:r>
        <w:rPr>
          <w:rStyle w:val="Strong"/>
          <w:rFonts w:ascii="Red Hat Text" w:hAnsi="Red Hat Text" w:cs="Arial"/>
          <w:color w:val="252525"/>
          <w:lang w:val="en"/>
        </w:rPr>
        <w:t>Add a condition to the rule</w:t>
      </w:r>
      <w:r>
        <w:rPr>
          <w:rFonts w:ascii="Red Hat Text" w:hAnsi="Red Hat Text" w:cs="Arial"/>
          <w:color w:val="252525"/>
          <w:lang w:val="en"/>
        </w:rPr>
        <w:t xml:space="preserve"> window with the available condition elements </w:t>
      </w:r>
      <w:r>
        <w:rPr>
          <w:rFonts w:ascii="Red Hat Text" w:hAnsi="Red Hat Text" w:cs="Arial"/>
          <w:color w:val="252525"/>
          <w:lang w:val="en"/>
        </w:rPr>
        <w:t xml:space="preserve">opens. </w:t>
      </w:r>
    </w:p>
    <w:p w14:paraId="03914C6E" w14:textId="77777777" w:rsidR="00000000" w:rsidRDefault="001D59F6">
      <w:pPr>
        <w:pStyle w:val="title"/>
        <w:shd w:val="clear" w:color="auto" w:fill="FFFFFF"/>
        <w:spacing w:line="360" w:lineRule="atLeast"/>
        <w:ind w:left="720"/>
        <w:divId w:val="1101028640"/>
        <w:rPr>
          <w:rFonts w:ascii="Red Hat Text" w:hAnsi="Red Hat Text" w:cs="Arial"/>
          <w:color w:val="252525"/>
          <w:lang w:val="en"/>
        </w:rPr>
      </w:pPr>
      <w:r>
        <w:rPr>
          <w:rStyle w:val="Strong"/>
          <w:rFonts w:ascii="Red Hat Text" w:hAnsi="Red Hat Text" w:cs="Arial"/>
          <w:color w:val="252525"/>
          <w:lang w:val="en"/>
        </w:rPr>
        <w:t>Figure 58.2. Add a condition to the rule</w:t>
      </w:r>
    </w:p>
    <w:p w14:paraId="782DBB8C" w14:textId="77777777" w:rsidR="00000000" w:rsidRDefault="001D59F6">
      <w:pPr>
        <w:pStyle w:val="listitem"/>
        <w:shd w:val="clear" w:color="auto" w:fill="FFFFFF"/>
        <w:spacing w:before="0" w:after="0"/>
        <w:ind w:left="720"/>
        <w:divId w:val="2083984354"/>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3DF647CF" wp14:editId="2C2DA026">
            <wp:extent cx="5686425" cy="7172325"/>
            <wp:effectExtent l="0" t="0" r="9525" b="9525"/>
            <wp:docPr id="219" name="Picture 219" descr="Add a condition to the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Add a condition to the rule"/>
                    <pic:cNvPicPr>
                      <a:picLocks noChangeAspect="1" noChangeArrowheads="1"/>
                    </pic:cNvPicPr>
                  </pic:nvPicPr>
                  <pic:blipFill>
                    <a:blip r:link="rId825">
                      <a:extLst>
                        <a:ext uri="{28A0092B-C50C-407E-A947-70E740481C1C}">
                          <a14:useLocalDpi xmlns:a14="http://schemas.microsoft.com/office/drawing/2010/main" val="0"/>
                        </a:ext>
                      </a:extLst>
                    </a:blip>
                    <a:srcRect/>
                    <a:stretch>
                      <a:fillRect/>
                    </a:stretch>
                  </pic:blipFill>
                  <pic:spPr bwMode="auto">
                    <a:xfrm>
                      <a:off x="0" y="0"/>
                      <a:ext cx="5686425" cy="7172325"/>
                    </a:xfrm>
                    <a:prstGeom prst="rect">
                      <a:avLst/>
                    </a:prstGeom>
                    <a:noFill/>
                    <a:ln>
                      <a:noFill/>
                    </a:ln>
                  </pic:spPr>
                </pic:pic>
              </a:graphicData>
            </a:graphic>
          </wp:inline>
        </w:drawing>
      </w:r>
    </w:p>
    <w:p w14:paraId="0D80F4C8" w14:textId="77777777" w:rsidR="00000000" w:rsidRDefault="001D59F6">
      <w:pPr>
        <w:pStyle w:val="simpara"/>
        <w:shd w:val="clear" w:color="auto" w:fill="FFFFFF"/>
        <w:ind w:left="720"/>
        <w:divId w:val="1562324954"/>
        <w:rPr>
          <w:rFonts w:ascii="Red Hat Text" w:hAnsi="Red Hat Text" w:cs="Arial"/>
          <w:color w:val="252525"/>
          <w:lang w:val="en"/>
        </w:rPr>
      </w:pPr>
      <w:r>
        <w:rPr>
          <w:rFonts w:ascii="Red Hat Text" w:hAnsi="Red Hat Text" w:cs="Arial"/>
          <w:color w:val="252525"/>
          <w:lang w:val="en"/>
        </w:rPr>
        <w:t xml:space="preserve">The list includes the data objects from the </w:t>
      </w:r>
      <w:r>
        <w:rPr>
          <w:rStyle w:val="Strong"/>
          <w:rFonts w:ascii="Red Hat Text" w:hAnsi="Red Hat Text" w:cs="Arial"/>
          <w:color w:val="252525"/>
          <w:lang w:val="en"/>
        </w:rPr>
        <w:t>Data Objects</w:t>
      </w:r>
      <w:r>
        <w:rPr>
          <w:rFonts w:ascii="Red Hat Text" w:hAnsi="Red Hat Text" w:cs="Arial"/>
          <w:color w:val="252525"/>
          <w:lang w:val="en"/>
        </w:rPr>
        <w:t xml:space="preserve"> tab of the guided rule</w:t>
      </w:r>
      <w:r>
        <w:rPr>
          <w:rFonts w:ascii="Red Hat Text" w:hAnsi="Red Hat Text" w:cs="Arial"/>
          <w:color w:val="252525"/>
          <w:lang w:val="en"/>
        </w:rPr>
        <w:t xml:space="preserve"> templates designer, any DSL objects defined for the package, and the following standard options: </w:t>
      </w:r>
    </w:p>
    <w:p w14:paraId="273B4724" w14:textId="77777777" w:rsidR="00000000" w:rsidRDefault="001D59F6">
      <w:pPr>
        <w:pStyle w:val="listitem"/>
        <w:numPr>
          <w:ilvl w:val="1"/>
          <w:numId w:val="275"/>
        </w:numPr>
        <w:shd w:val="clear" w:color="auto" w:fill="FFFFFF"/>
        <w:divId w:val="1243446060"/>
        <w:rPr>
          <w:rFonts w:ascii="Red Hat Text" w:eastAsia="Times New Roman" w:hAnsi="Red Hat Text" w:cs="Arial"/>
          <w:color w:val="252525"/>
          <w:lang w:val="en"/>
        </w:rPr>
      </w:pPr>
      <w:r>
        <w:rPr>
          <w:rStyle w:val="Strong"/>
          <w:rFonts w:ascii="Red Hat Text" w:eastAsia="Times New Roman" w:hAnsi="Red Hat Text" w:cs="Arial"/>
          <w:color w:val="252525"/>
          <w:lang w:val="en"/>
        </w:rPr>
        <w:t>The following does not exist:</w:t>
      </w:r>
      <w:r>
        <w:rPr>
          <w:rFonts w:ascii="Red Hat Text" w:eastAsia="Times New Roman" w:hAnsi="Red Hat Text" w:cs="Arial"/>
          <w:color w:val="252525"/>
          <w:lang w:val="en"/>
        </w:rPr>
        <w:t xml:space="preserve"> Use this to specify facts and constraints that must not exist. </w:t>
      </w:r>
    </w:p>
    <w:p w14:paraId="2825098B" w14:textId="77777777" w:rsidR="00000000" w:rsidRDefault="001D59F6">
      <w:pPr>
        <w:pStyle w:val="listitem"/>
        <w:numPr>
          <w:ilvl w:val="1"/>
          <w:numId w:val="275"/>
        </w:numPr>
        <w:shd w:val="clear" w:color="auto" w:fill="FFFFFF"/>
        <w:divId w:val="1243446060"/>
        <w:rPr>
          <w:rFonts w:ascii="Red Hat Text" w:eastAsia="Times New Roman" w:hAnsi="Red Hat Text" w:cs="Arial"/>
          <w:color w:val="252525"/>
          <w:lang w:val="en"/>
        </w:rPr>
      </w:pPr>
      <w:r>
        <w:rPr>
          <w:rStyle w:val="Strong"/>
          <w:rFonts w:ascii="Red Hat Text" w:eastAsia="Times New Roman" w:hAnsi="Red Hat Text" w:cs="Arial"/>
          <w:color w:val="252525"/>
          <w:lang w:val="en"/>
        </w:rPr>
        <w:t>The following exists:</w:t>
      </w:r>
      <w:r>
        <w:rPr>
          <w:rFonts w:ascii="Red Hat Text" w:eastAsia="Times New Roman" w:hAnsi="Red Hat Text" w:cs="Arial"/>
          <w:color w:val="252525"/>
          <w:lang w:val="en"/>
        </w:rPr>
        <w:t xml:space="preserve"> Use this to specify facts and constraints</w:t>
      </w:r>
      <w:r>
        <w:rPr>
          <w:rFonts w:ascii="Red Hat Text" w:eastAsia="Times New Roman" w:hAnsi="Red Hat Text" w:cs="Arial"/>
          <w:color w:val="252525"/>
          <w:lang w:val="en"/>
        </w:rPr>
        <w:t xml:space="preserve"> that must exist. This option is triggered on only the first match, not subsequent matches. </w:t>
      </w:r>
    </w:p>
    <w:p w14:paraId="2FEBEEB1" w14:textId="77777777" w:rsidR="00000000" w:rsidRDefault="001D59F6">
      <w:pPr>
        <w:pStyle w:val="listitem"/>
        <w:numPr>
          <w:ilvl w:val="1"/>
          <w:numId w:val="275"/>
        </w:numPr>
        <w:shd w:val="clear" w:color="auto" w:fill="FFFFFF"/>
        <w:divId w:val="1243446060"/>
        <w:rPr>
          <w:rFonts w:ascii="Red Hat Text" w:eastAsia="Times New Roman" w:hAnsi="Red Hat Text" w:cs="Arial"/>
          <w:color w:val="252525"/>
          <w:lang w:val="en"/>
        </w:rPr>
      </w:pPr>
      <w:r>
        <w:rPr>
          <w:rStyle w:val="Strong"/>
          <w:rFonts w:ascii="Red Hat Text" w:eastAsia="Times New Roman" w:hAnsi="Red Hat Text" w:cs="Arial"/>
          <w:color w:val="252525"/>
          <w:lang w:val="en"/>
        </w:rPr>
        <w:t>Any of the following are true:</w:t>
      </w:r>
      <w:r>
        <w:rPr>
          <w:rFonts w:ascii="Red Hat Text" w:eastAsia="Times New Roman" w:hAnsi="Red Hat Text" w:cs="Arial"/>
          <w:color w:val="252525"/>
          <w:lang w:val="en"/>
        </w:rPr>
        <w:t xml:space="preserve"> Use this to list any facts or constraints that must be true. </w:t>
      </w:r>
    </w:p>
    <w:p w14:paraId="0930C3F0" w14:textId="77777777" w:rsidR="00000000" w:rsidRDefault="001D59F6">
      <w:pPr>
        <w:pStyle w:val="listitem"/>
        <w:numPr>
          <w:ilvl w:val="1"/>
          <w:numId w:val="275"/>
        </w:numPr>
        <w:shd w:val="clear" w:color="auto" w:fill="FFFFFF"/>
        <w:divId w:val="1243446060"/>
        <w:rPr>
          <w:rFonts w:ascii="Red Hat Text" w:eastAsia="Times New Roman" w:hAnsi="Red Hat Text" w:cs="Arial"/>
          <w:color w:val="252525"/>
          <w:lang w:val="en"/>
        </w:rPr>
      </w:pPr>
      <w:r>
        <w:rPr>
          <w:rStyle w:val="Strong"/>
          <w:rFonts w:ascii="Red Hat Text" w:eastAsia="Times New Roman" w:hAnsi="Red Hat Text" w:cs="Arial"/>
          <w:color w:val="252525"/>
          <w:lang w:val="en"/>
        </w:rPr>
        <w:t>From:</w:t>
      </w:r>
      <w:r>
        <w:rPr>
          <w:rFonts w:ascii="Red Hat Text" w:eastAsia="Times New Roman" w:hAnsi="Red Hat Text" w:cs="Arial"/>
          <w:color w:val="252525"/>
          <w:lang w:val="en"/>
        </w:rPr>
        <w:t xml:space="preserve"> Use this to define a </w:t>
      </w:r>
      <w:r>
        <w:rPr>
          <w:rStyle w:val="HTMLCode"/>
          <w:lang w:val="en"/>
        </w:rPr>
        <w:t>From</w:t>
      </w:r>
      <w:r>
        <w:rPr>
          <w:rFonts w:ascii="Red Hat Text" w:eastAsia="Times New Roman" w:hAnsi="Red Hat Text" w:cs="Arial"/>
          <w:color w:val="252525"/>
          <w:lang w:val="en"/>
        </w:rPr>
        <w:t xml:space="preserve"> conditional element for the rule. </w:t>
      </w:r>
    </w:p>
    <w:p w14:paraId="2ED9742D" w14:textId="77777777" w:rsidR="00000000" w:rsidRDefault="001D59F6">
      <w:pPr>
        <w:pStyle w:val="listitem"/>
        <w:numPr>
          <w:ilvl w:val="1"/>
          <w:numId w:val="275"/>
        </w:numPr>
        <w:shd w:val="clear" w:color="auto" w:fill="FFFFFF"/>
        <w:divId w:val="1243446060"/>
        <w:rPr>
          <w:rFonts w:ascii="Red Hat Text" w:eastAsia="Times New Roman" w:hAnsi="Red Hat Text" w:cs="Arial"/>
          <w:color w:val="252525"/>
          <w:lang w:val="en"/>
        </w:rPr>
      </w:pPr>
      <w:r>
        <w:rPr>
          <w:rStyle w:val="Strong"/>
          <w:rFonts w:ascii="Red Hat Text" w:eastAsia="Times New Roman" w:hAnsi="Red Hat Text" w:cs="Arial"/>
          <w:color w:val="252525"/>
          <w:lang w:val="en"/>
        </w:rPr>
        <w:t>Fro</w:t>
      </w:r>
      <w:r>
        <w:rPr>
          <w:rStyle w:val="Strong"/>
          <w:rFonts w:ascii="Red Hat Text" w:eastAsia="Times New Roman" w:hAnsi="Red Hat Text" w:cs="Arial"/>
          <w:color w:val="252525"/>
          <w:lang w:val="en"/>
        </w:rPr>
        <w:t>m Accumulate:</w:t>
      </w:r>
      <w:r>
        <w:rPr>
          <w:rFonts w:ascii="Red Hat Text" w:eastAsia="Times New Roman" w:hAnsi="Red Hat Text" w:cs="Arial"/>
          <w:color w:val="252525"/>
          <w:lang w:val="en"/>
        </w:rPr>
        <w:t xml:space="preserve"> Use this to define an </w:t>
      </w:r>
      <w:r>
        <w:rPr>
          <w:rStyle w:val="HTMLCode"/>
          <w:lang w:val="en"/>
        </w:rPr>
        <w:t>Accumulate</w:t>
      </w:r>
      <w:r>
        <w:rPr>
          <w:rFonts w:ascii="Red Hat Text" w:eastAsia="Times New Roman" w:hAnsi="Red Hat Text" w:cs="Arial"/>
          <w:color w:val="252525"/>
          <w:lang w:val="en"/>
        </w:rPr>
        <w:t xml:space="preserve"> conditional element for the rule. </w:t>
      </w:r>
    </w:p>
    <w:p w14:paraId="674ABFB5" w14:textId="77777777" w:rsidR="00000000" w:rsidRDefault="001D59F6">
      <w:pPr>
        <w:pStyle w:val="listitem"/>
        <w:numPr>
          <w:ilvl w:val="1"/>
          <w:numId w:val="275"/>
        </w:numPr>
        <w:shd w:val="clear" w:color="auto" w:fill="FFFFFF"/>
        <w:divId w:val="1243446060"/>
        <w:rPr>
          <w:rFonts w:ascii="Red Hat Text" w:eastAsia="Times New Roman" w:hAnsi="Red Hat Text" w:cs="Arial"/>
          <w:color w:val="252525"/>
          <w:lang w:val="en"/>
        </w:rPr>
      </w:pPr>
      <w:r>
        <w:rPr>
          <w:rStyle w:val="Strong"/>
          <w:rFonts w:ascii="Red Hat Text" w:eastAsia="Times New Roman" w:hAnsi="Red Hat Text" w:cs="Arial"/>
          <w:color w:val="252525"/>
          <w:lang w:val="en"/>
        </w:rPr>
        <w:t>From Collect:</w:t>
      </w:r>
      <w:r>
        <w:rPr>
          <w:rFonts w:ascii="Red Hat Text" w:eastAsia="Times New Roman" w:hAnsi="Red Hat Text" w:cs="Arial"/>
          <w:color w:val="252525"/>
          <w:lang w:val="en"/>
        </w:rPr>
        <w:t xml:space="preserve"> Use this to define a </w:t>
      </w:r>
      <w:r>
        <w:rPr>
          <w:rStyle w:val="HTMLCode"/>
          <w:lang w:val="en"/>
        </w:rPr>
        <w:t>Collect</w:t>
      </w:r>
      <w:r>
        <w:rPr>
          <w:rFonts w:ascii="Red Hat Text" w:eastAsia="Times New Roman" w:hAnsi="Red Hat Text" w:cs="Arial"/>
          <w:color w:val="252525"/>
          <w:lang w:val="en"/>
        </w:rPr>
        <w:t xml:space="preserve"> conditional element for the rule. </w:t>
      </w:r>
    </w:p>
    <w:p w14:paraId="39A96908" w14:textId="77777777" w:rsidR="00000000" w:rsidRDefault="001D59F6">
      <w:pPr>
        <w:pStyle w:val="listitem"/>
        <w:numPr>
          <w:ilvl w:val="1"/>
          <w:numId w:val="275"/>
        </w:numPr>
        <w:shd w:val="clear" w:color="auto" w:fill="FFFFFF"/>
        <w:divId w:val="1243446060"/>
        <w:rPr>
          <w:rFonts w:ascii="Red Hat Text" w:eastAsia="Times New Roman" w:hAnsi="Red Hat Text" w:cs="Arial"/>
          <w:color w:val="252525"/>
          <w:lang w:val="en"/>
        </w:rPr>
      </w:pPr>
      <w:r>
        <w:rPr>
          <w:rStyle w:val="Strong"/>
          <w:rFonts w:ascii="Red Hat Text" w:eastAsia="Times New Roman" w:hAnsi="Red Hat Text" w:cs="Arial"/>
          <w:color w:val="252525"/>
          <w:lang w:val="en"/>
        </w:rPr>
        <w:t>From Entry Point:</w:t>
      </w:r>
      <w:r>
        <w:rPr>
          <w:rFonts w:ascii="Red Hat Text" w:eastAsia="Times New Roman" w:hAnsi="Red Hat Text" w:cs="Arial"/>
          <w:color w:val="252525"/>
          <w:lang w:val="en"/>
        </w:rPr>
        <w:t xml:space="preserve"> Use this to define an </w:t>
      </w:r>
      <w:r>
        <w:rPr>
          <w:rStyle w:val="HTMLCode"/>
          <w:lang w:val="en"/>
        </w:rPr>
        <w:t>Entry Point</w:t>
      </w:r>
      <w:r>
        <w:rPr>
          <w:rFonts w:ascii="Red Hat Text" w:eastAsia="Times New Roman" w:hAnsi="Red Hat Text" w:cs="Arial"/>
          <w:color w:val="252525"/>
          <w:lang w:val="en"/>
        </w:rPr>
        <w:t xml:space="preserve"> for the pattern. </w:t>
      </w:r>
    </w:p>
    <w:p w14:paraId="332F2F6C" w14:textId="77777777" w:rsidR="00000000" w:rsidRDefault="001D59F6">
      <w:pPr>
        <w:pStyle w:val="listitem"/>
        <w:numPr>
          <w:ilvl w:val="1"/>
          <w:numId w:val="275"/>
        </w:numPr>
        <w:shd w:val="clear" w:color="auto" w:fill="FFFFFF"/>
        <w:divId w:val="1243446060"/>
        <w:rPr>
          <w:rFonts w:ascii="Red Hat Text" w:eastAsia="Times New Roman" w:hAnsi="Red Hat Text" w:cs="Arial"/>
          <w:color w:val="252525"/>
          <w:lang w:val="en"/>
        </w:rPr>
      </w:pPr>
      <w:r>
        <w:rPr>
          <w:rStyle w:val="Strong"/>
          <w:rFonts w:ascii="Red Hat Text" w:eastAsia="Times New Roman" w:hAnsi="Red Hat Text" w:cs="Arial"/>
          <w:color w:val="252525"/>
          <w:lang w:val="en"/>
        </w:rPr>
        <w:t>Free form DRL:</w:t>
      </w:r>
      <w:r>
        <w:rPr>
          <w:rFonts w:ascii="Red Hat Text" w:eastAsia="Times New Roman" w:hAnsi="Red Hat Text" w:cs="Arial"/>
          <w:color w:val="252525"/>
          <w:lang w:val="en"/>
        </w:rPr>
        <w:t xml:space="preserve"> Use this to insert a free-form DRL field where you can define condition elements freely, without the guided rules designer. For template keys in free form DRL, use the format </w:t>
      </w:r>
      <w:r>
        <w:rPr>
          <w:rStyle w:val="HTMLCode"/>
          <w:lang w:val="en"/>
        </w:rPr>
        <w:t>@{key}</w:t>
      </w:r>
      <w:r>
        <w:rPr>
          <w:rFonts w:ascii="Red Hat Text" w:eastAsia="Times New Roman" w:hAnsi="Red Hat Text" w:cs="Arial"/>
          <w:color w:val="252525"/>
          <w:lang w:val="en"/>
        </w:rPr>
        <w:t xml:space="preserve">. </w:t>
      </w:r>
    </w:p>
    <w:p w14:paraId="343B2212" w14:textId="77777777" w:rsidR="00000000" w:rsidRDefault="001D59F6">
      <w:pPr>
        <w:pStyle w:val="listitem"/>
        <w:numPr>
          <w:ilvl w:val="0"/>
          <w:numId w:val="275"/>
        </w:numPr>
        <w:shd w:val="clear" w:color="auto" w:fill="FFFFFF"/>
        <w:divId w:val="1562324954"/>
        <w:rPr>
          <w:rFonts w:ascii="Red Hat Text" w:eastAsia="Times New Roman" w:hAnsi="Red Hat Text" w:cs="Arial"/>
          <w:color w:val="252525"/>
          <w:lang w:val="en"/>
        </w:rPr>
      </w:pPr>
      <w:r>
        <w:rPr>
          <w:rFonts w:ascii="Red Hat Text" w:eastAsia="Times New Roman" w:hAnsi="Red Hat Text" w:cs="Arial"/>
          <w:color w:val="252525"/>
          <w:lang w:val="en"/>
        </w:rPr>
        <w:t xml:space="preserve">Choose a condition element (for example, </w:t>
      </w:r>
      <w:r>
        <w:rPr>
          <w:rStyle w:val="Strong"/>
          <w:rFonts w:ascii="Red Hat Text" w:eastAsia="Times New Roman" w:hAnsi="Red Hat Text" w:cs="Arial"/>
          <w:color w:val="252525"/>
          <w:lang w:val="en"/>
        </w:rPr>
        <w:t>Customer</w:t>
      </w:r>
      <w:r>
        <w:rPr>
          <w:rFonts w:ascii="Red Hat Text" w:eastAsia="Times New Roman" w:hAnsi="Red Hat Text" w:cs="Arial"/>
          <w:color w:val="252525"/>
          <w:lang w:val="en"/>
        </w:rPr>
        <w:t>) and cl</w:t>
      </w:r>
      <w:r>
        <w:rPr>
          <w:rFonts w:ascii="Red Hat Text" w:eastAsia="Times New Roman" w:hAnsi="Red Hat Text" w:cs="Arial"/>
          <w:color w:val="252525"/>
          <w:lang w:val="en"/>
        </w:rPr>
        <w:t xml:space="preserve">ick </w:t>
      </w:r>
      <w:r>
        <w:rPr>
          <w:rStyle w:val="Strong"/>
          <w:rFonts w:ascii="Red Hat Text" w:eastAsia="Times New Roman" w:hAnsi="Red Hat Text" w:cs="Arial"/>
          <w:color w:val="252525"/>
          <w:lang w:val="en"/>
        </w:rPr>
        <w:t>Ok</w:t>
      </w:r>
      <w:r>
        <w:rPr>
          <w:rFonts w:ascii="Red Hat Text" w:eastAsia="Times New Roman" w:hAnsi="Red Hat Text" w:cs="Arial"/>
          <w:color w:val="252525"/>
          <w:lang w:val="en"/>
        </w:rPr>
        <w:t xml:space="preserve">. </w:t>
      </w:r>
    </w:p>
    <w:p w14:paraId="5B96CC3A" w14:textId="77777777" w:rsidR="00000000" w:rsidRDefault="001D59F6">
      <w:pPr>
        <w:pStyle w:val="simpara"/>
        <w:numPr>
          <w:ilvl w:val="0"/>
          <w:numId w:val="275"/>
        </w:numPr>
        <w:shd w:val="clear" w:color="auto" w:fill="FFFFFF"/>
        <w:divId w:val="1562324954"/>
        <w:rPr>
          <w:rFonts w:ascii="Red Hat Text" w:hAnsi="Red Hat Text" w:cs="Arial"/>
          <w:color w:val="252525"/>
          <w:lang w:val="en"/>
        </w:rPr>
      </w:pPr>
      <w:r>
        <w:rPr>
          <w:rFonts w:ascii="Red Hat Text" w:hAnsi="Red Hat Text" w:cs="Arial"/>
          <w:color w:val="252525"/>
          <w:lang w:val="en"/>
        </w:rPr>
        <w:t xml:space="preserve">Click the condition element in the guided rule templates designer and use the </w:t>
      </w:r>
      <w:r>
        <w:rPr>
          <w:rStyle w:val="Strong"/>
          <w:rFonts w:ascii="Red Hat Text" w:hAnsi="Red Hat Text" w:cs="Arial"/>
          <w:color w:val="252525"/>
          <w:lang w:val="en"/>
        </w:rPr>
        <w:t>Modify constraints for Customer</w:t>
      </w:r>
      <w:r>
        <w:rPr>
          <w:rFonts w:ascii="Red Hat Text" w:hAnsi="Red Hat Text" w:cs="Arial"/>
          <w:color w:val="252525"/>
          <w:lang w:val="en"/>
        </w:rPr>
        <w:t xml:space="preserve"> </w:t>
      </w:r>
      <w:r>
        <w:rPr>
          <w:rFonts w:ascii="Red Hat Text" w:hAnsi="Red Hat Text" w:cs="Arial"/>
          <w:color w:val="252525"/>
          <w:lang w:val="en"/>
        </w:rPr>
        <w:t xml:space="preserve">window to add a restriction on a field, apply multiple field constraints, add a new formula style expression, apply an expression editor, or set a variable name. </w:t>
      </w:r>
    </w:p>
    <w:p w14:paraId="4325B60C" w14:textId="77777777" w:rsidR="00000000" w:rsidRDefault="001D59F6">
      <w:pPr>
        <w:pStyle w:val="title"/>
        <w:shd w:val="clear" w:color="auto" w:fill="FFFFFF"/>
        <w:spacing w:line="360" w:lineRule="atLeast"/>
        <w:ind w:left="720"/>
        <w:divId w:val="1448087173"/>
        <w:rPr>
          <w:rFonts w:ascii="Red Hat Text" w:hAnsi="Red Hat Text" w:cs="Arial"/>
          <w:color w:val="252525"/>
          <w:lang w:val="en"/>
        </w:rPr>
      </w:pPr>
      <w:r>
        <w:rPr>
          <w:rStyle w:val="Strong"/>
          <w:rFonts w:ascii="Red Hat Text" w:hAnsi="Red Hat Text" w:cs="Arial"/>
          <w:color w:val="252525"/>
          <w:lang w:val="en"/>
        </w:rPr>
        <w:t>Figure 58.3. Modify a condition</w:t>
      </w:r>
    </w:p>
    <w:p w14:paraId="18C5B032" w14:textId="77777777" w:rsidR="00000000" w:rsidRDefault="001D59F6">
      <w:pPr>
        <w:pStyle w:val="listitem"/>
        <w:shd w:val="clear" w:color="auto" w:fill="FFFFFF"/>
        <w:spacing w:before="0" w:after="0"/>
        <w:ind w:left="720"/>
        <w:divId w:val="1892838259"/>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6D65A460" wp14:editId="6F5FD728">
            <wp:extent cx="5657850" cy="3495675"/>
            <wp:effectExtent l="0" t="0" r="0" b="9525"/>
            <wp:docPr id="220" name="Picture 220" descr="Modifying a 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Modifying a condition"/>
                    <pic:cNvPicPr>
                      <a:picLocks noChangeAspect="1" noChangeArrowheads="1"/>
                    </pic:cNvPicPr>
                  </pic:nvPicPr>
                  <pic:blipFill>
                    <a:blip r:link="rId826">
                      <a:extLst>
                        <a:ext uri="{28A0092B-C50C-407E-A947-70E740481C1C}">
                          <a14:useLocalDpi xmlns:a14="http://schemas.microsoft.com/office/drawing/2010/main" val="0"/>
                        </a:ext>
                      </a:extLst>
                    </a:blip>
                    <a:srcRect/>
                    <a:stretch>
                      <a:fillRect/>
                    </a:stretch>
                  </pic:blipFill>
                  <pic:spPr bwMode="auto">
                    <a:xfrm>
                      <a:off x="0" y="0"/>
                      <a:ext cx="5657850" cy="3495675"/>
                    </a:xfrm>
                    <a:prstGeom prst="rect">
                      <a:avLst/>
                    </a:prstGeom>
                    <a:noFill/>
                    <a:ln>
                      <a:noFill/>
                    </a:ln>
                  </pic:spPr>
                </pic:pic>
              </a:graphicData>
            </a:graphic>
          </wp:inline>
        </w:drawing>
      </w:r>
    </w:p>
    <w:p w14:paraId="73052CBA" w14:textId="77777777" w:rsidR="00000000" w:rsidRDefault="001D59F6">
      <w:pPr>
        <w:pStyle w:val="listitem"/>
        <w:shd w:val="clear" w:color="auto" w:fill="FFFFFF"/>
        <w:spacing w:before="0" w:after="0"/>
        <w:ind w:left="720"/>
        <w:divId w:val="329872095"/>
        <w:rPr>
          <w:rFonts w:ascii="Red Hat Text" w:eastAsia="Times New Roman" w:hAnsi="Red Hat Text" w:cs="Arial"/>
          <w:color w:val="252525"/>
          <w:lang w:val="en"/>
        </w:rPr>
      </w:pPr>
      <w:r>
        <w:rPr>
          <w:rFonts w:ascii="Red Hat Text" w:eastAsia="Times New Roman" w:hAnsi="Red Hat Text" w:cs="Arial"/>
          <w:color w:val="252525"/>
          <w:lang w:val="en"/>
        </w:rPr>
        <w:t>Note</w:t>
      </w:r>
    </w:p>
    <w:p w14:paraId="2891CF1D" w14:textId="77777777" w:rsidR="00000000" w:rsidRDefault="001D59F6">
      <w:pPr>
        <w:pStyle w:val="NormalWeb"/>
        <w:shd w:val="clear" w:color="auto" w:fill="FFFFFF"/>
        <w:ind w:left="720"/>
        <w:divId w:val="197201310"/>
        <w:rPr>
          <w:rFonts w:ascii="Red Hat Text" w:hAnsi="Red Hat Text" w:cs="Arial"/>
          <w:color w:val="252525"/>
          <w:lang w:val="en"/>
        </w:rPr>
      </w:pPr>
      <w:r>
        <w:rPr>
          <w:rFonts w:ascii="Red Hat Text" w:hAnsi="Red Hat Text" w:cs="Arial"/>
          <w:color w:val="252525"/>
          <w:lang w:val="en"/>
        </w:rPr>
        <w:t xml:space="preserve">A variable name enables you to identify a fact or field in other constructs within the guided rule. For example, you could set the variable of </w:t>
      </w:r>
      <w:r>
        <w:rPr>
          <w:rStyle w:val="HTMLCode"/>
          <w:lang w:val="en"/>
        </w:rPr>
        <w:t>Customer</w:t>
      </w:r>
      <w:r>
        <w:rPr>
          <w:rFonts w:ascii="Red Hat Text" w:hAnsi="Red Hat Text" w:cs="Arial"/>
          <w:color w:val="252525"/>
          <w:lang w:val="en"/>
        </w:rPr>
        <w:t xml:space="preserve"> to </w:t>
      </w:r>
      <w:r>
        <w:rPr>
          <w:rStyle w:val="HTMLCode"/>
          <w:lang w:val="en"/>
        </w:rPr>
        <w:t>c</w:t>
      </w:r>
      <w:r>
        <w:rPr>
          <w:rFonts w:ascii="Red Hat Text" w:hAnsi="Red Hat Text" w:cs="Arial"/>
          <w:color w:val="252525"/>
          <w:lang w:val="en"/>
        </w:rPr>
        <w:t xml:space="preserve"> and then reference </w:t>
      </w:r>
      <w:r>
        <w:rPr>
          <w:rStyle w:val="HTMLCode"/>
          <w:lang w:val="en"/>
        </w:rPr>
        <w:t>c</w:t>
      </w:r>
      <w:r>
        <w:rPr>
          <w:rFonts w:ascii="Red Hat Text" w:hAnsi="Red Hat Text" w:cs="Arial"/>
          <w:color w:val="252525"/>
          <w:lang w:val="en"/>
        </w:rPr>
        <w:t xml:space="preserve"> in a separate </w:t>
      </w:r>
      <w:r>
        <w:rPr>
          <w:rStyle w:val="HTMLCode"/>
          <w:lang w:val="en"/>
        </w:rPr>
        <w:t>Applicant</w:t>
      </w:r>
      <w:r>
        <w:rPr>
          <w:rFonts w:ascii="Red Hat Text" w:hAnsi="Red Hat Text" w:cs="Arial"/>
          <w:color w:val="252525"/>
          <w:lang w:val="en"/>
        </w:rPr>
        <w:t xml:space="preserve"> constraint that specifies that the </w:t>
      </w:r>
      <w:r>
        <w:rPr>
          <w:rStyle w:val="HTMLCode"/>
          <w:lang w:val="en"/>
        </w:rPr>
        <w:t>Customer</w:t>
      </w:r>
      <w:r>
        <w:rPr>
          <w:rFonts w:ascii="Red Hat Text" w:hAnsi="Red Hat Text" w:cs="Arial"/>
          <w:color w:val="252525"/>
          <w:lang w:val="en"/>
        </w:rPr>
        <w:t xml:space="preserve"> is the </w:t>
      </w:r>
      <w:r>
        <w:rPr>
          <w:rStyle w:val="HTMLCode"/>
          <w:lang w:val="en"/>
        </w:rPr>
        <w:t>App</w:t>
      </w:r>
      <w:r>
        <w:rPr>
          <w:rStyle w:val="HTMLCode"/>
          <w:lang w:val="en"/>
        </w:rPr>
        <w:t>licant</w:t>
      </w:r>
      <w:r>
        <w:rPr>
          <w:rFonts w:ascii="Red Hat Text" w:hAnsi="Red Hat Text" w:cs="Arial"/>
          <w:color w:val="252525"/>
          <w:lang w:val="en"/>
        </w:rPr>
        <w:t xml:space="preserve">. </w:t>
      </w:r>
    </w:p>
    <w:p w14:paraId="7CC3429B" w14:textId="77777777" w:rsidR="00000000" w:rsidRDefault="001D59F6">
      <w:pPr>
        <w:pStyle w:val="HTMLPreformatted"/>
        <w:ind w:left="720"/>
        <w:divId w:val="197201310"/>
        <w:rPr>
          <w:lang w:val="en"/>
        </w:rPr>
      </w:pPr>
      <w:r>
        <w:rPr>
          <w:lang w:val="en"/>
        </w:rPr>
        <w:t>c : Customer()</w:t>
      </w:r>
    </w:p>
    <w:p w14:paraId="69DF218D" w14:textId="77777777" w:rsidR="00000000" w:rsidRDefault="001D59F6">
      <w:pPr>
        <w:pStyle w:val="HTMLPreformatted"/>
        <w:ind w:left="720"/>
        <w:divId w:val="197201310"/>
        <w:rPr>
          <w:lang w:val="en"/>
        </w:rPr>
      </w:pPr>
      <w:r>
        <w:rPr>
          <w:lang w:val="en"/>
        </w:rPr>
        <w:t>Applicant( this == c )</w:t>
      </w:r>
    </w:p>
    <w:p w14:paraId="30171822" w14:textId="77777777" w:rsidR="00000000" w:rsidRDefault="001D59F6">
      <w:pPr>
        <w:pStyle w:val="simpara"/>
        <w:shd w:val="clear" w:color="auto" w:fill="FFFFFF"/>
        <w:ind w:left="720"/>
        <w:divId w:val="1562324954"/>
        <w:rPr>
          <w:rFonts w:ascii="Red Hat Text" w:hAnsi="Red Hat Text" w:cs="Arial"/>
          <w:color w:val="252525"/>
          <w:lang w:val="en"/>
        </w:rPr>
      </w:pPr>
      <w:r>
        <w:rPr>
          <w:rFonts w:ascii="Red Hat Text" w:hAnsi="Red Hat Text" w:cs="Arial"/>
          <w:color w:val="252525"/>
          <w:lang w:val="en"/>
        </w:rPr>
        <w:t xml:space="preserve">After you select a constraint, the window closes automatically. </w:t>
      </w:r>
    </w:p>
    <w:p w14:paraId="01059823" w14:textId="77777777" w:rsidR="00000000" w:rsidRDefault="001D59F6">
      <w:pPr>
        <w:pStyle w:val="listitem"/>
        <w:numPr>
          <w:ilvl w:val="0"/>
          <w:numId w:val="275"/>
        </w:numPr>
        <w:shd w:val="clear" w:color="auto" w:fill="FFFFFF"/>
        <w:divId w:val="1562324954"/>
        <w:rPr>
          <w:rFonts w:ascii="Red Hat Text" w:eastAsia="Times New Roman" w:hAnsi="Red Hat Text" w:cs="Arial"/>
          <w:color w:val="252525"/>
          <w:lang w:val="en"/>
        </w:rPr>
      </w:pPr>
      <w:r>
        <w:rPr>
          <w:rFonts w:ascii="Red Hat Text" w:eastAsia="Times New Roman" w:hAnsi="Red Hat Text" w:cs="Arial"/>
          <w:color w:val="252525"/>
          <w:lang w:val="en"/>
        </w:rPr>
        <w:t xml:space="preserve">Choose an operator for the restriction (for example, </w:t>
      </w:r>
      <w:r>
        <w:rPr>
          <w:rStyle w:val="HTMLCode"/>
          <w:lang w:val="en"/>
        </w:rPr>
        <w:t>equal to</w:t>
      </w:r>
      <w:r>
        <w:rPr>
          <w:rFonts w:ascii="Red Hat Text" w:eastAsia="Times New Roman" w:hAnsi="Red Hat Text" w:cs="Arial"/>
          <w:color w:val="252525"/>
          <w:lang w:val="en"/>
        </w:rPr>
        <w:t xml:space="preserve">) from the drop-down menu next to the added restriction. </w:t>
      </w:r>
    </w:p>
    <w:p w14:paraId="4EAA2AA4" w14:textId="77777777" w:rsidR="00000000" w:rsidRDefault="001D59F6">
      <w:pPr>
        <w:pStyle w:val="listitem"/>
        <w:numPr>
          <w:ilvl w:val="0"/>
          <w:numId w:val="275"/>
        </w:numPr>
        <w:shd w:val="clear" w:color="auto" w:fill="FFFFFF"/>
        <w:divId w:val="1562324954"/>
        <w:rPr>
          <w:rFonts w:ascii="Red Hat Text" w:eastAsia="Times New Roman" w:hAnsi="Red Hat Text" w:cs="Arial"/>
          <w:color w:val="252525"/>
          <w:lang w:val="en"/>
        </w:rPr>
      </w:pPr>
      <w:r>
        <w:rPr>
          <w:rFonts w:ascii="Red Hat Text" w:eastAsia="Times New Roman" w:hAnsi="Red Hat Text" w:cs="Arial"/>
          <w:color w:val="252525"/>
          <w:lang w:val="en"/>
        </w:rPr>
        <w:t xml:space="preserve">Click the edit icon ( </w:t>
      </w:r>
      <w:r>
        <w:rPr>
          <w:rFonts w:ascii="Red Hat Text" w:eastAsia="Times New Roman" w:hAnsi="Red Hat Text" w:cs="Arial"/>
          <w:noProof/>
          <w:color w:val="252525"/>
          <w:lang w:val="en"/>
        </w:rPr>
        <w:drawing>
          <wp:inline distT="0" distB="0" distL="0" distR="0" wp14:anchorId="4ACE031B" wp14:editId="5C59FA19">
            <wp:extent cx="190500" cy="171450"/>
            <wp:effectExtent l="0" t="0" r="0" b="0"/>
            <wp:docPr id="221" name="Picture 221" descr="6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6191"/>
                    <pic:cNvPicPr>
                      <a:picLocks noChangeAspect="1" noChangeArrowheads="1"/>
                    </pic:cNvPicPr>
                  </pic:nvPicPr>
                  <pic:blipFill>
                    <a:blip r:link="rId798">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Pr>
          <w:rFonts w:ascii="Red Hat Text" w:eastAsia="Times New Roman" w:hAnsi="Red Hat Text" w:cs="Arial"/>
          <w:color w:val="252525"/>
          <w:lang w:val="en"/>
        </w:rPr>
        <w:t xml:space="preserve">) to define the field value. </w:t>
      </w:r>
    </w:p>
    <w:p w14:paraId="7132AAB2" w14:textId="77777777" w:rsidR="00000000" w:rsidRDefault="001D59F6">
      <w:pPr>
        <w:pStyle w:val="listitem"/>
        <w:numPr>
          <w:ilvl w:val="0"/>
          <w:numId w:val="275"/>
        </w:numPr>
        <w:shd w:val="clear" w:color="auto" w:fill="FFFFFF"/>
        <w:divId w:val="1562324954"/>
        <w:rPr>
          <w:rFonts w:ascii="Red Hat Text" w:eastAsia="Times New Roman" w:hAnsi="Red Hat Text" w:cs="Arial"/>
          <w:color w:val="252525"/>
          <w:lang w:val="en"/>
        </w:rPr>
      </w:pPr>
      <w:r>
        <w:rPr>
          <w:rFonts w:ascii="Red Hat Text" w:eastAsia="Times New Roman" w:hAnsi="Red Hat Text" w:cs="Arial"/>
          <w:color w:val="252525"/>
          <w:lang w:val="en"/>
        </w:rPr>
        <w:t xml:space="preserve">Select </w:t>
      </w:r>
      <w:r>
        <w:rPr>
          <w:rStyle w:val="Strong"/>
          <w:rFonts w:ascii="Red Hat Text" w:eastAsia="Times New Roman" w:hAnsi="Red Hat Text" w:cs="Arial"/>
          <w:color w:val="252525"/>
          <w:lang w:val="en"/>
        </w:rPr>
        <w:t>Template key</w:t>
      </w:r>
      <w:r>
        <w:rPr>
          <w:rFonts w:ascii="Red Hat Text" w:eastAsia="Times New Roman" w:hAnsi="Red Hat Text" w:cs="Arial"/>
          <w:color w:val="252525"/>
          <w:lang w:val="en"/>
        </w:rPr>
        <w:t xml:space="preserve"> and add a template key in the format </w:t>
      </w:r>
      <w:r>
        <w:rPr>
          <w:rStyle w:val="HTMLCode"/>
          <w:lang w:val="en"/>
        </w:rPr>
        <w:t>$key</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if this value varies among the rules that are based on this template. This allows the field value to be interchanged with actual values that you define in the corresponding data table to generate different rules from the same template. For field values tha</w:t>
      </w:r>
      <w:r>
        <w:rPr>
          <w:rFonts w:ascii="Red Hat Text" w:eastAsia="Times New Roman" w:hAnsi="Red Hat Text" w:cs="Arial"/>
          <w:color w:val="252525"/>
          <w:lang w:val="en"/>
        </w:rPr>
        <w:t xml:space="preserve">t do not vary among the rules and are part of the rule template, you can use any other value type. </w:t>
      </w:r>
    </w:p>
    <w:p w14:paraId="3FCB6128" w14:textId="77777777" w:rsidR="00000000" w:rsidRDefault="001D59F6">
      <w:pPr>
        <w:pStyle w:val="simpara"/>
        <w:numPr>
          <w:ilvl w:val="0"/>
          <w:numId w:val="275"/>
        </w:numPr>
        <w:shd w:val="clear" w:color="auto" w:fill="FFFFFF"/>
        <w:divId w:val="1562324954"/>
        <w:rPr>
          <w:rFonts w:ascii="Red Hat Text" w:hAnsi="Red Hat Text" w:cs="Arial"/>
          <w:color w:val="252525"/>
          <w:lang w:val="en"/>
        </w:rPr>
      </w:pPr>
      <w:r>
        <w:rPr>
          <w:rFonts w:ascii="Red Hat Text" w:hAnsi="Red Hat Text" w:cs="Arial"/>
          <w:color w:val="252525"/>
          <w:lang w:val="en"/>
        </w:rPr>
        <w:t xml:space="preserve">To apply multiple field constraints, click the condition and in the </w:t>
      </w:r>
      <w:r>
        <w:rPr>
          <w:rStyle w:val="Strong"/>
          <w:rFonts w:ascii="Red Hat Text" w:hAnsi="Red Hat Text" w:cs="Arial"/>
          <w:color w:val="252525"/>
          <w:lang w:val="en"/>
        </w:rPr>
        <w:t>Modify constraints for Customer</w:t>
      </w:r>
      <w:r>
        <w:rPr>
          <w:rFonts w:ascii="Red Hat Text" w:hAnsi="Red Hat Text" w:cs="Arial"/>
          <w:color w:val="252525"/>
          <w:lang w:val="en"/>
        </w:rPr>
        <w:t xml:space="preserve"> window, select </w:t>
      </w:r>
      <w:r>
        <w:rPr>
          <w:rStyle w:val="Strong"/>
          <w:rFonts w:ascii="Red Hat Text" w:hAnsi="Red Hat Text" w:cs="Arial"/>
          <w:color w:val="252525"/>
          <w:lang w:val="en"/>
        </w:rPr>
        <w:t>All of(And)</w:t>
      </w:r>
      <w:r>
        <w:rPr>
          <w:rFonts w:ascii="Red Hat Text" w:hAnsi="Red Hat Text" w:cs="Arial"/>
          <w:color w:val="252525"/>
          <w:lang w:val="en"/>
        </w:rPr>
        <w:t xml:space="preserve"> or </w:t>
      </w:r>
      <w:r>
        <w:rPr>
          <w:rStyle w:val="Strong"/>
          <w:rFonts w:ascii="Red Hat Text" w:hAnsi="Red Hat Text" w:cs="Arial"/>
          <w:color w:val="252525"/>
          <w:lang w:val="en"/>
        </w:rPr>
        <w:t>Any of(Or)</w:t>
      </w:r>
      <w:r>
        <w:rPr>
          <w:rFonts w:ascii="Red Hat Text" w:hAnsi="Red Hat Text" w:cs="Arial"/>
          <w:color w:val="252525"/>
          <w:lang w:val="en"/>
        </w:rPr>
        <w:t xml:space="preserve"> from the </w:t>
      </w:r>
      <w:r>
        <w:rPr>
          <w:rStyle w:val="Strong"/>
          <w:rFonts w:ascii="Red Hat Text" w:hAnsi="Red Hat Text" w:cs="Arial"/>
          <w:color w:val="252525"/>
          <w:lang w:val="en"/>
        </w:rPr>
        <w:t>Multip</w:t>
      </w:r>
      <w:r>
        <w:rPr>
          <w:rStyle w:val="Strong"/>
          <w:rFonts w:ascii="Red Hat Text" w:hAnsi="Red Hat Text" w:cs="Arial"/>
          <w:color w:val="252525"/>
          <w:lang w:val="en"/>
        </w:rPr>
        <w:t>le field constraint</w:t>
      </w:r>
      <w:r>
        <w:rPr>
          <w:rFonts w:ascii="Red Hat Text" w:hAnsi="Red Hat Text" w:cs="Arial"/>
          <w:color w:val="252525"/>
          <w:lang w:val="en"/>
        </w:rPr>
        <w:t xml:space="preserve"> drop-down menu. </w:t>
      </w:r>
    </w:p>
    <w:p w14:paraId="785B03FC" w14:textId="77777777" w:rsidR="00000000" w:rsidRDefault="001D59F6">
      <w:pPr>
        <w:pStyle w:val="title"/>
        <w:shd w:val="clear" w:color="auto" w:fill="FFFFFF"/>
        <w:spacing w:line="360" w:lineRule="atLeast"/>
        <w:ind w:left="720"/>
        <w:divId w:val="1048453685"/>
        <w:rPr>
          <w:rFonts w:ascii="Red Hat Text" w:hAnsi="Red Hat Text" w:cs="Arial"/>
          <w:color w:val="252525"/>
          <w:lang w:val="en"/>
        </w:rPr>
      </w:pPr>
      <w:r>
        <w:rPr>
          <w:rStyle w:val="Strong"/>
          <w:rFonts w:ascii="Red Hat Text" w:hAnsi="Red Hat Text" w:cs="Arial"/>
          <w:color w:val="252525"/>
          <w:lang w:val="en"/>
        </w:rPr>
        <w:t>Figure 58.4. Add multiple field constraints</w:t>
      </w:r>
    </w:p>
    <w:p w14:paraId="56B4CD30" w14:textId="77777777" w:rsidR="00000000" w:rsidRDefault="001D59F6">
      <w:pPr>
        <w:pStyle w:val="listitem"/>
        <w:shd w:val="clear" w:color="auto" w:fill="FFFFFF"/>
        <w:spacing w:before="0" w:after="0"/>
        <w:ind w:left="720"/>
        <w:divId w:val="1889949255"/>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02DC8261" wp14:editId="608268ED">
            <wp:extent cx="5686425" cy="3533775"/>
            <wp:effectExtent l="0" t="0" r="9525" b="9525"/>
            <wp:docPr id="222" name="Picture 222" descr="Add multiple field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Add multiple field constraints"/>
                    <pic:cNvPicPr>
                      <a:picLocks noChangeAspect="1" noChangeArrowheads="1"/>
                    </pic:cNvPicPr>
                  </pic:nvPicPr>
                  <pic:blipFill>
                    <a:blip r:link="rId827">
                      <a:extLst>
                        <a:ext uri="{28A0092B-C50C-407E-A947-70E740481C1C}">
                          <a14:useLocalDpi xmlns:a14="http://schemas.microsoft.com/office/drawing/2010/main" val="0"/>
                        </a:ext>
                      </a:extLst>
                    </a:blip>
                    <a:srcRect/>
                    <a:stretch>
                      <a:fillRect/>
                    </a:stretch>
                  </pic:blipFill>
                  <pic:spPr bwMode="auto">
                    <a:xfrm>
                      <a:off x="0" y="0"/>
                      <a:ext cx="5686425" cy="3533775"/>
                    </a:xfrm>
                    <a:prstGeom prst="rect">
                      <a:avLst/>
                    </a:prstGeom>
                    <a:noFill/>
                    <a:ln>
                      <a:noFill/>
                    </a:ln>
                  </pic:spPr>
                </pic:pic>
              </a:graphicData>
            </a:graphic>
          </wp:inline>
        </w:drawing>
      </w:r>
    </w:p>
    <w:p w14:paraId="713080FA" w14:textId="77777777" w:rsidR="00000000" w:rsidRDefault="001D59F6">
      <w:pPr>
        <w:pStyle w:val="listitem"/>
        <w:numPr>
          <w:ilvl w:val="0"/>
          <w:numId w:val="275"/>
        </w:numPr>
        <w:shd w:val="clear" w:color="auto" w:fill="FFFFFF"/>
        <w:divId w:val="1562324954"/>
        <w:rPr>
          <w:rFonts w:ascii="Red Hat Text" w:eastAsia="Times New Roman" w:hAnsi="Red Hat Text" w:cs="Arial"/>
          <w:color w:val="252525"/>
          <w:lang w:val="en"/>
        </w:rPr>
      </w:pPr>
      <w:r>
        <w:rPr>
          <w:rFonts w:ascii="Red Hat Text" w:eastAsia="Times New Roman" w:hAnsi="Red Hat Text" w:cs="Arial"/>
          <w:color w:val="252525"/>
          <w:lang w:val="en"/>
        </w:rPr>
        <w:t xml:space="preserve">Click the constraint in the guided rule templates designer and further define the field values. </w:t>
      </w:r>
    </w:p>
    <w:p w14:paraId="6CD0EF27" w14:textId="77777777" w:rsidR="00000000" w:rsidRDefault="001D59F6">
      <w:pPr>
        <w:pStyle w:val="listitem"/>
        <w:numPr>
          <w:ilvl w:val="0"/>
          <w:numId w:val="275"/>
        </w:numPr>
        <w:shd w:val="clear" w:color="auto" w:fill="FFFFFF"/>
        <w:divId w:val="1562324954"/>
        <w:rPr>
          <w:rFonts w:ascii="Red Hat Text" w:eastAsia="Times New Roman" w:hAnsi="Red Hat Text" w:cs="Arial"/>
          <w:color w:val="252525"/>
          <w:lang w:val="en"/>
        </w:rPr>
      </w:pPr>
      <w:r>
        <w:rPr>
          <w:rFonts w:ascii="Red Hat Text" w:eastAsia="Times New Roman" w:hAnsi="Red Hat Text" w:cs="Arial"/>
          <w:color w:val="252525"/>
          <w:lang w:val="en"/>
        </w:rPr>
        <w:t xml:space="preserve">After you define all condition elements, click </w:t>
      </w:r>
      <w:r>
        <w:rPr>
          <w:rStyle w:val="Strong"/>
          <w:rFonts w:ascii="Red Hat Text" w:eastAsia="Times New Roman" w:hAnsi="Red Hat Text" w:cs="Arial"/>
          <w:color w:val="252525"/>
          <w:lang w:val="en"/>
        </w:rPr>
        <w:t>Save</w:t>
      </w:r>
      <w:r>
        <w:rPr>
          <w:rFonts w:ascii="Red Hat Text" w:eastAsia="Times New Roman" w:hAnsi="Red Hat Text" w:cs="Arial"/>
          <w:color w:val="252525"/>
          <w:lang w:val="en"/>
        </w:rPr>
        <w:t xml:space="preserve"> in the guided rule templates designer to save your work. </w:t>
      </w:r>
    </w:p>
    <w:p w14:paraId="2673A095" w14:textId="77777777" w:rsidR="00000000" w:rsidRDefault="001D59F6">
      <w:pPr>
        <w:pStyle w:val="Heading2"/>
        <w:shd w:val="clear" w:color="auto" w:fill="FFFFFF"/>
        <w:divId w:val="1139422227"/>
        <w:rPr>
          <w:rFonts w:eastAsia="Times New Roman" w:cs="Arial"/>
          <w:color w:val="252525"/>
          <w:lang w:val="en"/>
        </w:rPr>
      </w:pPr>
      <w:r>
        <w:rPr>
          <w:rFonts w:eastAsia="Times New Roman" w:cs="Arial"/>
          <w:color w:val="252525"/>
          <w:lang w:val="en"/>
        </w:rPr>
        <w:t>58.2. Adding THEN actions in guided rule template</w:t>
      </w:r>
      <w:r>
        <w:rPr>
          <w:rFonts w:eastAsia="Times New Roman" w:cs="Arial"/>
          <w:color w:val="252525"/>
          <w:lang w:val="en"/>
        </w:rPr>
        <w:t>s</w:t>
      </w:r>
    </w:p>
    <w:p w14:paraId="3CE43FE2" w14:textId="77777777" w:rsidR="00000000" w:rsidRDefault="001D59F6">
      <w:pPr>
        <w:pStyle w:val="NormalWeb"/>
        <w:shd w:val="clear" w:color="auto" w:fill="FFFFFF"/>
        <w:divId w:val="1627808830"/>
        <w:rPr>
          <w:rFonts w:ascii="Red Hat Text" w:hAnsi="Red Hat Text" w:cs="Arial"/>
          <w:color w:val="252525"/>
          <w:lang w:val="en"/>
        </w:rPr>
      </w:pPr>
      <w:r>
        <w:rPr>
          <w:rFonts w:ascii="Red Hat Text" w:hAnsi="Red Hat Text" w:cs="Arial"/>
          <w:color w:val="252525"/>
          <w:lang w:val="en"/>
        </w:rPr>
        <w:t xml:space="preserve">The </w:t>
      </w:r>
      <w:r>
        <w:rPr>
          <w:rStyle w:val="Strong"/>
          <w:rFonts w:ascii="Red Hat Text" w:hAnsi="Red Hat Text" w:cs="Arial"/>
          <w:color w:val="252525"/>
          <w:lang w:val="en"/>
        </w:rPr>
        <w:t>THEN</w:t>
      </w:r>
      <w:r>
        <w:rPr>
          <w:rFonts w:ascii="Red Hat Text" w:hAnsi="Red Hat Text" w:cs="Arial"/>
          <w:color w:val="252525"/>
          <w:lang w:val="en"/>
        </w:rPr>
        <w:t xml:space="preserve"> </w:t>
      </w:r>
      <w:r>
        <w:rPr>
          <w:rFonts w:ascii="Red Hat Text" w:hAnsi="Red Hat Text" w:cs="Arial"/>
          <w:color w:val="252525"/>
          <w:lang w:val="en"/>
        </w:rPr>
        <w:t xml:space="preserve">part of the rule template is the action to be performed when the conditional part of the rule has been met. For example, if a customer subscribes to only Internet service, a </w:t>
      </w:r>
      <w:r>
        <w:rPr>
          <w:rStyle w:val="Strong"/>
          <w:rFonts w:ascii="Red Hat Text" w:hAnsi="Red Hat Text" w:cs="Arial"/>
          <w:color w:val="252525"/>
          <w:lang w:val="en"/>
        </w:rPr>
        <w:t>THEN</w:t>
      </w:r>
      <w:r>
        <w:rPr>
          <w:rFonts w:ascii="Red Hat Text" w:hAnsi="Red Hat Text" w:cs="Arial"/>
          <w:color w:val="252525"/>
          <w:lang w:val="en"/>
        </w:rPr>
        <w:t xml:space="preserve"> action for </w:t>
      </w:r>
      <w:r>
        <w:rPr>
          <w:rStyle w:val="HTMLCode"/>
          <w:lang w:val="en"/>
        </w:rPr>
        <w:t>RecurringPayment</w:t>
      </w:r>
      <w:r>
        <w:rPr>
          <w:rFonts w:ascii="Red Hat Text" w:hAnsi="Red Hat Text" w:cs="Arial"/>
          <w:color w:val="252525"/>
          <w:lang w:val="en"/>
        </w:rPr>
        <w:t xml:space="preserve"> with a template key </w:t>
      </w:r>
      <w:r>
        <w:rPr>
          <w:rStyle w:val="HTMLCode"/>
          <w:lang w:val="en"/>
        </w:rPr>
        <w:t>$amount</w:t>
      </w:r>
      <w:r>
        <w:rPr>
          <w:rFonts w:ascii="Red Hat Text" w:hAnsi="Red Hat Text" w:cs="Arial"/>
          <w:color w:val="252525"/>
          <w:lang w:val="en"/>
        </w:rPr>
        <w:t xml:space="preserve"> would set the actual </w:t>
      </w:r>
      <w:r>
        <w:rPr>
          <w:rFonts w:ascii="Red Hat Text" w:hAnsi="Red Hat Text" w:cs="Arial"/>
          <w:color w:val="252525"/>
          <w:lang w:val="en"/>
        </w:rPr>
        <w:t xml:space="preserve">monthly amount to the integer value defined for Internet service charges in the data table. </w:t>
      </w:r>
    </w:p>
    <w:p w14:paraId="1B738D15" w14:textId="77777777" w:rsidR="00000000" w:rsidRDefault="001D59F6">
      <w:pPr>
        <w:pStyle w:val="title"/>
        <w:shd w:val="clear" w:color="auto" w:fill="FFFFFF"/>
        <w:spacing w:line="360" w:lineRule="atLeast"/>
        <w:divId w:val="1252542958"/>
        <w:rPr>
          <w:rFonts w:ascii="Red Hat Text" w:hAnsi="Red Hat Text" w:cs="Arial"/>
          <w:color w:val="252525"/>
          <w:lang w:val="en"/>
        </w:rPr>
      </w:pPr>
      <w:r>
        <w:rPr>
          <w:rStyle w:val="Strong"/>
          <w:rFonts w:ascii="Red Hat Text" w:hAnsi="Red Hat Text" w:cs="Arial"/>
          <w:color w:val="252525"/>
          <w:lang w:val="en"/>
        </w:rPr>
        <w:t>Prerequisites</w:t>
      </w:r>
    </w:p>
    <w:p w14:paraId="3AF81926" w14:textId="77777777" w:rsidR="00000000" w:rsidRDefault="001D59F6">
      <w:pPr>
        <w:pStyle w:val="listitem"/>
        <w:numPr>
          <w:ilvl w:val="0"/>
          <w:numId w:val="276"/>
        </w:numPr>
        <w:shd w:val="clear" w:color="auto" w:fill="FFFFFF"/>
        <w:divId w:val="1252542958"/>
        <w:rPr>
          <w:rFonts w:ascii="Red Hat Text" w:eastAsia="Times New Roman" w:hAnsi="Red Hat Text" w:cs="Arial"/>
          <w:color w:val="252525"/>
          <w:lang w:val="en"/>
        </w:rPr>
      </w:pPr>
      <w:r>
        <w:rPr>
          <w:rFonts w:ascii="Red Hat Text" w:eastAsia="Times New Roman" w:hAnsi="Red Hat Text" w:cs="Arial"/>
          <w:color w:val="252525"/>
          <w:lang w:val="en"/>
        </w:rPr>
        <w:t xml:space="preserve">All data objects required for your rules have been created or imported and are listed in the </w:t>
      </w:r>
      <w:r>
        <w:rPr>
          <w:rStyle w:val="Strong"/>
          <w:rFonts w:ascii="Red Hat Text" w:eastAsia="Times New Roman" w:hAnsi="Red Hat Text" w:cs="Arial"/>
          <w:color w:val="252525"/>
          <w:lang w:val="en"/>
        </w:rPr>
        <w:t>Data Objects</w:t>
      </w:r>
      <w:r>
        <w:rPr>
          <w:rFonts w:ascii="Red Hat Text" w:eastAsia="Times New Roman" w:hAnsi="Red Hat Text" w:cs="Arial"/>
          <w:color w:val="252525"/>
          <w:lang w:val="en"/>
        </w:rPr>
        <w:t xml:space="preserve"> tab of the guided rule templates designer. </w:t>
      </w:r>
    </w:p>
    <w:p w14:paraId="5AE99B53" w14:textId="77777777" w:rsidR="00000000" w:rsidRDefault="001D59F6">
      <w:pPr>
        <w:pStyle w:val="title"/>
        <w:shd w:val="clear" w:color="auto" w:fill="FFFFFF"/>
        <w:spacing w:line="360" w:lineRule="atLeast"/>
        <w:divId w:val="579564225"/>
        <w:rPr>
          <w:rFonts w:ascii="Red Hat Text" w:hAnsi="Red Hat Text" w:cs="Arial"/>
          <w:color w:val="252525"/>
          <w:lang w:val="en"/>
        </w:rPr>
      </w:pPr>
      <w:r>
        <w:rPr>
          <w:rStyle w:val="Strong"/>
          <w:rFonts w:ascii="Red Hat Text" w:hAnsi="Red Hat Text" w:cs="Arial"/>
          <w:color w:val="252525"/>
          <w:lang w:val="en"/>
        </w:rPr>
        <w:t>Procedure</w:t>
      </w:r>
    </w:p>
    <w:p w14:paraId="4EF894CB" w14:textId="77777777" w:rsidR="00000000" w:rsidRDefault="001D59F6">
      <w:pPr>
        <w:pStyle w:val="simpara"/>
        <w:numPr>
          <w:ilvl w:val="0"/>
          <w:numId w:val="277"/>
        </w:numPr>
        <w:shd w:val="clear" w:color="auto" w:fill="FFFFFF"/>
        <w:divId w:val="579564225"/>
        <w:rPr>
          <w:rFonts w:ascii="Red Hat Text" w:hAnsi="Red Hat Text" w:cs="Arial"/>
          <w:color w:val="252525"/>
          <w:lang w:val="en"/>
        </w:rPr>
      </w:pPr>
      <w:r>
        <w:rPr>
          <w:rFonts w:ascii="Red Hat Text" w:hAnsi="Red Hat Text" w:cs="Arial"/>
          <w:color w:val="252525"/>
          <w:lang w:val="en"/>
        </w:rPr>
        <w:t xml:space="preserve">In the guided rule templates designer, click the plus icon ( </w:t>
      </w:r>
      <w:r>
        <w:rPr>
          <w:rFonts w:ascii="Red Hat Text" w:hAnsi="Red Hat Text" w:cs="Arial"/>
          <w:noProof/>
          <w:color w:val="252525"/>
          <w:lang w:val="en"/>
        </w:rPr>
        <w:drawing>
          <wp:inline distT="0" distB="0" distL="0" distR="0" wp14:anchorId="060033F4" wp14:editId="50D5D8AD">
            <wp:extent cx="177778" cy="177778"/>
            <wp:effectExtent l="0" t="0" r="0" b="0"/>
            <wp:docPr id="223" name="Picture 223" descr="5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5686"/>
                    <pic:cNvPicPr>
                      <a:picLocks noChangeAspect="1" noChangeArrowheads="1"/>
                    </pic:cNvPicPr>
                  </pic:nvPicPr>
                  <pic:blipFill>
                    <a:blip r:link="rId795">
                      <a:extLst>
                        <a:ext uri="{28A0092B-C50C-407E-A947-70E740481C1C}">
                          <a14:useLocalDpi xmlns:a14="http://schemas.microsoft.com/office/drawing/2010/main" val="0"/>
                        </a:ext>
                      </a:extLst>
                    </a:blip>
                    <a:srcRect/>
                    <a:stretch>
                      <a:fillRect/>
                    </a:stretch>
                  </pic:blipFill>
                  <pic:spPr bwMode="auto">
                    <a:xfrm>
                      <a:off x="0" y="0"/>
                      <a:ext cx="177778" cy="177778"/>
                    </a:xfrm>
                    <a:prstGeom prst="rect">
                      <a:avLst/>
                    </a:prstGeom>
                    <a:noFill/>
                    <a:ln>
                      <a:noFill/>
                    </a:ln>
                  </pic:spPr>
                </pic:pic>
              </a:graphicData>
            </a:graphic>
          </wp:inline>
        </w:drawing>
      </w:r>
      <w:r>
        <w:rPr>
          <w:rFonts w:ascii="Red Hat Text" w:hAnsi="Red Hat Text" w:cs="Arial"/>
          <w:color w:val="252525"/>
          <w:lang w:val="en"/>
        </w:rPr>
        <w:t xml:space="preserve">) on the right side of the </w:t>
      </w:r>
      <w:r>
        <w:rPr>
          <w:rStyle w:val="HTMLCode"/>
          <w:lang w:val="en"/>
        </w:rPr>
        <w:t>THEN</w:t>
      </w:r>
      <w:r>
        <w:rPr>
          <w:rFonts w:ascii="Red Hat Text" w:hAnsi="Red Hat Text" w:cs="Arial"/>
          <w:color w:val="252525"/>
          <w:lang w:val="en"/>
        </w:rPr>
        <w:t xml:space="preserve"> section. </w:t>
      </w:r>
    </w:p>
    <w:p w14:paraId="31712130" w14:textId="77777777" w:rsidR="00000000" w:rsidRDefault="001D59F6">
      <w:pPr>
        <w:pStyle w:val="simpara"/>
        <w:shd w:val="clear" w:color="auto" w:fill="FFFFFF"/>
        <w:ind w:left="720"/>
        <w:divId w:val="579564225"/>
        <w:rPr>
          <w:rFonts w:ascii="Red Hat Text" w:hAnsi="Red Hat Text" w:cs="Arial"/>
          <w:color w:val="252525"/>
          <w:lang w:val="en"/>
        </w:rPr>
      </w:pPr>
      <w:r>
        <w:rPr>
          <w:rFonts w:ascii="Red Hat Text" w:hAnsi="Red Hat Text" w:cs="Arial"/>
          <w:color w:val="252525"/>
          <w:lang w:val="en"/>
        </w:rPr>
        <w:t xml:space="preserve">The </w:t>
      </w:r>
      <w:r>
        <w:rPr>
          <w:rStyle w:val="Strong"/>
          <w:rFonts w:ascii="Red Hat Text" w:hAnsi="Red Hat Text" w:cs="Arial"/>
          <w:color w:val="252525"/>
          <w:lang w:val="en"/>
        </w:rPr>
        <w:t>Add a new action</w:t>
      </w:r>
      <w:r>
        <w:rPr>
          <w:rFonts w:ascii="Red Hat Text" w:hAnsi="Red Hat Text" w:cs="Arial"/>
          <w:color w:val="252525"/>
          <w:lang w:val="en"/>
        </w:rPr>
        <w:t xml:space="preserve"> window with the available action elements opens. </w:t>
      </w:r>
    </w:p>
    <w:p w14:paraId="5C13086D" w14:textId="77777777" w:rsidR="00000000" w:rsidRDefault="001D59F6">
      <w:pPr>
        <w:pStyle w:val="title"/>
        <w:shd w:val="clear" w:color="auto" w:fill="FFFFFF"/>
        <w:spacing w:line="360" w:lineRule="atLeast"/>
        <w:ind w:left="720"/>
        <w:divId w:val="1571042499"/>
        <w:rPr>
          <w:rFonts w:ascii="Red Hat Text" w:hAnsi="Red Hat Text" w:cs="Arial"/>
          <w:color w:val="252525"/>
          <w:lang w:val="en"/>
        </w:rPr>
      </w:pPr>
      <w:r>
        <w:rPr>
          <w:rStyle w:val="Strong"/>
          <w:rFonts w:ascii="Red Hat Text" w:hAnsi="Red Hat Text" w:cs="Arial"/>
          <w:color w:val="252525"/>
          <w:lang w:val="en"/>
        </w:rPr>
        <w:t>Figure 58.5. Add a new action to the rule</w:t>
      </w:r>
    </w:p>
    <w:p w14:paraId="61371D34" w14:textId="77777777" w:rsidR="00000000" w:rsidRDefault="001D59F6">
      <w:pPr>
        <w:pStyle w:val="listitem"/>
        <w:shd w:val="clear" w:color="auto" w:fill="FFFFFF"/>
        <w:spacing w:before="0" w:after="0"/>
        <w:ind w:left="720"/>
        <w:divId w:val="699281268"/>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36E6582A" wp14:editId="3DD10BA4">
            <wp:extent cx="5667375" cy="7153275"/>
            <wp:effectExtent l="0" t="0" r="9525" b="9525"/>
            <wp:docPr id="224" name="Picture 224" descr="Add a new action to the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Add a new action to the rule"/>
                    <pic:cNvPicPr>
                      <a:picLocks noChangeAspect="1" noChangeArrowheads="1"/>
                    </pic:cNvPicPr>
                  </pic:nvPicPr>
                  <pic:blipFill>
                    <a:blip r:link="rId828">
                      <a:extLst>
                        <a:ext uri="{28A0092B-C50C-407E-A947-70E740481C1C}">
                          <a14:useLocalDpi xmlns:a14="http://schemas.microsoft.com/office/drawing/2010/main" val="0"/>
                        </a:ext>
                      </a:extLst>
                    </a:blip>
                    <a:srcRect/>
                    <a:stretch>
                      <a:fillRect/>
                    </a:stretch>
                  </pic:blipFill>
                  <pic:spPr bwMode="auto">
                    <a:xfrm>
                      <a:off x="0" y="0"/>
                      <a:ext cx="5667375" cy="7153275"/>
                    </a:xfrm>
                    <a:prstGeom prst="rect">
                      <a:avLst/>
                    </a:prstGeom>
                    <a:noFill/>
                    <a:ln>
                      <a:noFill/>
                    </a:ln>
                  </pic:spPr>
                </pic:pic>
              </a:graphicData>
            </a:graphic>
          </wp:inline>
        </w:drawing>
      </w:r>
    </w:p>
    <w:p w14:paraId="1A684B67" w14:textId="77777777" w:rsidR="00000000" w:rsidRDefault="001D59F6">
      <w:pPr>
        <w:pStyle w:val="simpara"/>
        <w:shd w:val="clear" w:color="auto" w:fill="FFFFFF"/>
        <w:ind w:left="720"/>
        <w:divId w:val="579564225"/>
        <w:rPr>
          <w:rFonts w:ascii="Red Hat Text" w:hAnsi="Red Hat Text" w:cs="Arial"/>
          <w:color w:val="252525"/>
          <w:lang w:val="en"/>
        </w:rPr>
      </w:pPr>
      <w:r>
        <w:rPr>
          <w:rFonts w:ascii="Red Hat Text" w:hAnsi="Red Hat Text" w:cs="Arial"/>
          <w:color w:val="252525"/>
          <w:lang w:val="en"/>
        </w:rPr>
        <w:t xml:space="preserve">The list includes insertion and modification options based on the data objects in the </w:t>
      </w:r>
      <w:r>
        <w:rPr>
          <w:rStyle w:val="Strong"/>
          <w:rFonts w:ascii="Red Hat Text" w:hAnsi="Red Hat Text" w:cs="Arial"/>
          <w:color w:val="252525"/>
          <w:lang w:val="en"/>
        </w:rPr>
        <w:t>Data Objects</w:t>
      </w:r>
      <w:r>
        <w:rPr>
          <w:rFonts w:ascii="Red Hat Text" w:hAnsi="Red Hat Text" w:cs="Arial"/>
          <w:color w:val="252525"/>
          <w:lang w:val="en"/>
        </w:rPr>
        <w:t xml:space="preserve"> tab of the gu</w:t>
      </w:r>
      <w:r>
        <w:rPr>
          <w:rFonts w:ascii="Red Hat Text" w:hAnsi="Red Hat Text" w:cs="Arial"/>
          <w:color w:val="252525"/>
          <w:lang w:val="en"/>
        </w:rPr>
        <w:t xml:space="preserve">ided rule templates designer, and on any DSL objects defined for the package: </w:t>
      </w:r>
    </w:p>
    <w:p w14:paraId="2E217D65" w14:textId="77777777" w:rsidR="00000000" w:rsidRDefault="001D59F6">
      <w:pPr>
        <w:pStyle w:val="listitem"/>
        <w:numPr>
          <w:ilvl w:val="1"/>
          <w:numId w:val="277"/>
        </w:numPr>
        <w:shd w:val="clear" w:color="auto" w:fill="FFFFFF"/>
        <w:divId w:val="707491360"/>
        <w:rPr>
          <w:rFonts w:ascii="Red Hat Text" w:eastAsia="Times New Roman" w:hAnsi="Red Hat Text" w:cs="Arial"/>
          <w:color w:val="252525"/>
          <w:lang w:val="en"/>
        </w:rPr>
      </w:pPr>
      <w:r>
        <w:rPr>
          <w:rStyle w:val="Strong"/>
          <w:rFonts w:ascii="Red Hat Text" w:eastAsia="Times New Roman" w:hAnsi="Red Hat Text" w:cs="Arial"/>
          <w:color w:val="252525"/>
          <w:lang w:val="en"/>
        </w:rPr>
        <w:t>Insert fact:</w:t>
      </w:r>
      <w:r>
        <w:rPr>
          <w:rFonts w:ascii="Red Hat Text" w:eastAsia="Times New Roman" w:hAnsi="Red Hat Text" w:cs="Arial"/>
          <w:color w:val="252525"/>
          <w:lang w:val="en"/>
        </w:rPr>
        <w:t xml:space="preserve"> Use this to insert a fact and define resulting fields and values for the fact. </w:t>
      </w:r>
    </w:p>
    <w:p w14:paraId="55D45066" w14:textId="77777777" w:rsidR="00000000" w:rsidRDefault="001D59F6">
      <w:pPr>
        <w:pStyle w:val="listitem"/>
        <w:numPr>
          <w:ilvl w:val="1"/>
          <w:numId w:val="277"/>
        </w:numPr>
        <w:shd w:val="clear" w:color="auto" w:fill="FFFFFF"/>
        <w:divId w:val="707491360"/>
        <w:rPr>
          <w:rFonts w:ascii="Red Hat Text" w:eastAsia="Times New Roman" w:hAnsi="Red Hat Text" w:cs="Arial"/>
          <w:color w:val="252525"/>
          <w:lang w:val="en"/>
        </w:rPr>
      </w:pPr>
      <w:r>
        <w:rPr>
          <w:rStyle w:val="Strong"/>
          <w:rFonts w:ascii="Red Hat Text" w:eastAsia="Times New Roman" w:hAnsi="Red Hat Text" w:cs="Arial"/>
          <w:color w:val="252525"/>
          <w:lang w:val="en"/>
        </w:rPr>
        <w:t>Logically Insert fact:</w:t>
      </w:r>
      <w:r>
        <w:rPr>
          <w:rFonts w:ascii="Red Hat Text" w:eastAsia="Times New Roman" w:hAnsi="Red Hat Text" w:cs="Arial"/>
          <w:color w:val="252525"/>
          <w:lang w:val="en"/>
        </w:rPr>
        <w:t xml:space="preserve"> Use this to insert a fact logically into the decision engine </w:t>
      </w:r>
      <w:r>
        <w:rPr>
          <w:rFonts w:ascii="Red Hat Text" w:eastAsia="Times New Roman" w:hAnsi="Red Hat Text" w:cs="Arial"/>
          <w:color w:val="252525"/>
          <w:lang w:val="en"/>
        </w:rPr>
        <w:t>and define resulting fields and values for the fact. The decision engine is responsible for logical decisions on insertions and retractions of facts. After regular or stated insertions, facts have to be retracted explicitly. After logical insertions, facts</w:t>
      </w:r>
      <w:r>
        <w:rPr>
          <w:rFonts w:ascii="Red Hat Text" w:eastAsia="Times New Roman" w:hAnsi="Red Hat Text" w:cs="Arial"/>
          <w:color w:val="252525"/>
          <w:lang w:val="en"/>
        </w:rPr>
        <w:t xml:space="preserve"> are automatically retracted when the conditions that originally asserted the facts are no longer true. </w:t>
      </w:r>
    </w:p>
    <w:p w14:paraId="4D1D488C" w14:textId="77777777" w:rsidR="00000000" w:rsidRDefault="001D59F6">
      <w:pPr>
        <w:pStyle w:val="listitem"/>
        <w:numPr>
          <w:ilvl w:val="1"/>
          <w:numId w:val="277"/>
        </w:numPr>
        <w:shd w:val="clear" w:color="auto" w:fill="FFFFFF"/>
        <w:divId w:val="707491360"/>
        <w:rPr>
          <w:rFonts w:ascii="Red Hat Text" w:eastAsia="Times New Roman" w:hAnsi="Red Hat Text" w:cs="Arial"/>
          <w:color w:val="252525"/>
          <w:lang w:val="en"/>
        </w:rPr>
      </w:pPr>
      <w:r>
        <w:rPr>
          <w:rStyle w:val="Strong"/>
          <w:rFonts w:ascii="Red Hat Text" w:eastAsia="Times New Roman" w:hAnsi="Red Hat Text" w:cs="Arial"/>
          <w:color w:val="252525"/>
          <w:lang w:val="en"/>
        </w:rPr>
        <w:t>Add free form DRL:</w:t>
      </w:r>
      <w:r>
        <w:rPr>
          <w:rFonts w:ascii="Red Hat Text" w:eastAsia="Times New Roman" w:hAnsi="Red Hat Text" w:cs="Arial"/>
          <w:color w:val="252525"/>
          <w:lang w:val="en"/>
        </w:rPr>
        <w:t xml:space="preserve"> Use this to insert a free-form DRL field where you can define condition elements freely, without the guided rules designer. For temp</w:t>
      </w:r>
      <w:r>
        <w:rPr>
          <w:rFonts w:ascii="Red Hat Text" w:eastAsia="Times New Roman" w:hAnsi="Red Hat Text" w:cs="Arial"/>
          <w:color w:val="252525"/>
          <w:lang w:val="en"/>
        </w:rPr>
        <w:t xml:space="preserve">late keys in free form DRL, use the format </w:t>
      </w:r>
      <w:r>
        <w:rPr>
          <w:rStyle w:val="HTMLCode"/>
          <w:lang w:val="en"/>
        </w:rPr>
        <w:t>@{key}</w:t>
      </w:r>
      <w:r>
        <w:rPr>
          <w:rFonts w:ascii="Red Hat Text" w:eastAsia="Times New Roman" w:hAnsi="Red Hat Text" w:cs="Arial"/>
          <w:color w:val="252525"/>
          <w:lang w:val="en"/>
        </w:rPr>
        <w:t xml:space="preserve">. </w:t>
      </w:r>
    </w:p>
    <w:p w14:paraId="7775077C" w14:textId="77777777" w:rsidR="00000000" w:rsidRDefault="001D59F6">
      <w:pPr>
        <w:pStyle w:val="listitem"/>
        <w:numPr>
          <w:ilvl w:val="0"/>
          <w:numId w:val="277"/>
        </w:numPr>
        <w:shd w:val="clear" w:color="auto" w:fill="FFFFFF"/>
        <w:divId w:val="579564225"/>
        <w:rPr>
          <w:rFonts w:ascii="Red Hat Text" w:eastAsia="Times New Roman" w:hAnsi="Red Hat Text" w:cs="Arial"/>
          <w:color w:val="252525"/>
          <w:lang w:val="en"/>
        </w:rPr>
      </w:pPr>
      <w:r>
        <w:rPr>
          <w:rFonts w:ascii="Red Hat Text" w:eastAsia="Times New Roman" w:hAnsi="Red Hat Text" w:cs="Arial"/>
          <w:color w:val="252525"/>
          <w:lang w:val="en"/>
        </w:rPr>
        <w:t xml:space="preserve">Choose an action element (for example, </w:t>
      </w:r>
      <w:r>
        <w:rPr>
          <w:rStyle w:val="Strong"/>
          <w:rFonts w:ascii="Red Hat Text" w:eastAsia="Times New Roman" w:hAnsi="Red Hat Text" w:cs="Arial"/>
          <w:color w:val="252525"/>
          <w:lang w:val="en"/>
        </w:rPr>
        <w:t>Logically Insert fact RecurringPayment</w:t>
      </w:r>
      <w:r>
        <w:rPr>
          <w:rFonts w:ascii="Red Hat Text" w:eastAsia="Times New Roman" w:hAnsi="Red Hat Text" w:cs="Arial"/>
          <w:color w:val="252525"/>
          <w:lang w:val="en"/>
        </w:rPr>
        <w:t xml:space="preserve">) and click </w:t>
      </w:r>
      <w:r>
        <w:rPr>
          <w:rStyle w:val="Strong"/>
          <w:rFonts w:ascii="Red Hat Text" w:eastAsia="Times New Roman" w:hAnsi="Red Hat Text" w:cs="Arial"/>
          <w:color w:val="252525"/>
          <w:lang w:val="en"/>
        </w:rPr>
        <w:t>Ok</w:t>
      </w:r>
      <w:r>
        <w:rPr>
          <w:rFonts w:ascii="Red Hat Text" w:eastAsia="Times New Roman" w:hAnsi="Red Hat Text" w:cs="Arial"/>
          <w:color w:val="252525"/>
          <w:lang w:val="en"/>
        </w:rPr>
        <w:t xml:space="preserve">. </w:t>
      </w:r>
    </w:p>
    <w:p w14:paraId="5FAD1E13" w14:textId="77777777" w:rsidR="00000000" w:rsidRDefault="001D59F6">
      <w:pPr>
        <w:pStyle w:val="simpara"/>
        <w:numPr>
          <w:ilvl w:val="0"/>
          <w:numId w:val="277"/>
        </w:numPr>
        <w:shd w:val="clear" w:color="auto" w:fill="FFFFFF"/>
        <w:divId w:val="579564225"/>
        <w:rPr>
          <w:rFonts w:ascii="Red Hat Text" w:hAnsi="Red Hat Text" w:cs="Arial"/>
          <w:color w:val="252525"/>
          <w:lang w:val="en"/>
        </w:rPr>
      </w:pPr>
      <w:r>
        <w:rPr>
          <w:rFonts w:ascii="Red Hat Text" w:hAnsi="Red Hat Text" w:cs="Arial"/>
          <w:color w:val="252525"/>
          <w:lang w:val="en"/>
        </w:rPr>
        <w:t xml:space="preserve">Click the action element in the guided rule templates designer and use the </w:t>
      </w:r>
      <w:r>
        <w:rPr>
          <w:rStyle w:val="Strong"/>
          <w:rFonts w:ascii="Red Hat Text" w:hAnsi="Red Hat Text" w:cs="Arial"/>
          <w:color w:val="252525"/>
          <w:lang w:val="en"/>
        </w:rPr>
        <w:t>Add a field</w:t>
      </w:r>
      <w:r>
        <w:rPr>
          <w:rFonts w:ascii="Red Hat Text" w:hAnsi="Red Hat Text" w:cs="Arial"/>
          <w:color w:val="252525"/>
          <w:lang w:val="en"/>
        </w:rPr>
        <w:t xml:space="preserve"> window to select a field. </w:t>
      </w:r>
    </w:p>
    <w:p w14:paraId="0F67ACD3" w14:textId="77777777" w:rsidR="00000000" w:rsidRDefault="001D59F6">
      <w:pPr>
        <w:pStyle w:val="title"/>
        <w:shd w:val="clear" w:color="auto" w:fill="FFFFFF"/>
        <w:spacing w:line="360" w:lineRule="atLeast"/>
        <w:ind w:left="720"/>
        <w:divId w:val="1234857736"/>
        <w:rPr>
          <w:rFonts w:ascii="Red Hat Text" w:hAnsi="Red Hat Text" w:cs="Arial"/>
          <w:color w:val="252525"/>
          <w:lang w:val="en"/>
        </w:rPr>
      </w:pPr>
      <w:r>
        <w:rPr>
          <w:rStyle w:val="Strong"/>
          <w:rFonts w:ascii="Red Hat Text" w:hAnsi="Red Hat Text" w:cs="Arial"/>
          <w:color w:val="252525"/>
          <w:lang w:val="en"/>
        </w:rPr>
        <w:t>Figure 58.6. Add a field</w:t>
      </w:r>
    </w:p>
    <w:p w14:paraId="175DE00A" w14:textId="77777777" w:rsidR="00000000" w:rsidRDefault="001D59F6">
      <w:pPr>
        <w:pStyle w:val="listitem"/>
        <w:shd w:val="clear" w:color="auto" w:fill="FFFFFF"/>
        <w:spacing w:before="0" w:after="0"/>
        <w:ind w:left="720"/>
        <w:divId w:val="1158157669"/>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17B857E4" wp14:editId="161079FB">
            <wp:extent cx="5686425" cy="1562100"/>
            <wp:effectExtent l="0" t="0" r="9525" b="0"/>
            <wp:docPr id="225" name="Picture 225" descr="Add a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Add a field"/>
                    <pic:cNvPicPr>
                      <a:picLocks noChangeAspect="1" noChangeArrowheads="1"/>
                    </pic:cNvPicPr>
                  </pic:nvPicPr>
                  <pic:blipFill>
                    <a:blip r:link="rId829">
                      <a:extLst>
                        <a:ext uri="{28A0092B-C50C-407E-A947-70E740481C1C}">
                          <a14:useLocalDpi xmlns:a14="http://schemas.microsoft.com/office/drawing/2010/main" val="0"/>
                        </a:ext>
                      </a:extLst>
                    </a:blip>
                    <a:srcRect/>
                    <a:stretch>
                      <a:fillRect/>
                    </a:stretch>
                  </pic:blipFill>
                  <pic:spPr bwMode="auto">
                    <a:xfrm>
                      <a:off x="0" y="0"/>
                      <a:ext cx="5686425" cy="1562100"/>
                    </a:xfrm>
                    <a:prstGeom prst="rect">
                      <a:avLst/>
                    </a:prstGeom>
                    <a:noFill/>
                    <a:ln>
                      <a:noFill/>
                    </a:ln>
                  </pic:spPr>
                </pic:pic>
              </a:graphicData>
            </a:graphic>
          </wp:inline>
        </w:drawing>
      </w:r>
    </w:p>
    <w:p w14:paraId="07689AC1" w14:textId="77777777" w:rsidR="00000000" w:rsidRDefault="001D59F6">
      <w:pPr>
        <w:pStyle w:val="simpara"/>
        <w:shd w:val="clear" w:color="auto" w:fill="FFFFFF"/>
        <w:ind w:left="720"/>
        <w:divId w:val="579564225"/>
        <w:rPr>
          <w:rFonts w:ascii="Red Hat Text" w:hAnsi="Red Hat Text" w:cs="Arial"/>
          <w:color w:val="252525"/>
          <w:lang w:val="en"/>
        </w:rPr>
      </w:pPr>
      <w:r>
        <w:rPr>
          <w:rFonts w:ascii="Red Hat Text" w:hAnsi="Red Hat Text" w:cs="Arial"/>
          <w:color w:val="252525"/>
          <w:lang w:val="en"/>
        </w:rPr>
        <w:t xml:space="preserve">After you select a field, the window closes automatically. </w:t>
      </w:r>
    </w:p>
    <w:p w14:paraId="53059DA7" w14:textId="77777777" w:rsidR="00000000" w:rsidRDefault="001D59F6">
      <w:pPr>
        <w:pStyle w:val="listitem"/>
        <w:numPr>
          <w:ilvl w:val="0"/>
          <w:numId w:val="277"/>
        </w:numPr>
        <w:shd w:val="clear" w:color="auto" w:fill="FFFFFF"/>
        <w:divId w:val="579564225"/>
        <w:rPr>
          <w:rFonts w:ascii="Red Hat Text" w:eastAsia="Times New Roman" w:hAnsi="Red Hat Text" w:cs="Arial"/>
          <w:color w:val="252525"/>
          <w:lang w:val="en"/>
        </w:rPr>
      </w:pPr>
      <w:r>
        <w:rPr>
          <w:rFonts w:ascii="Red Hat Text" w:eastAsia="Times New Roman" w:hAnsi="Red Hat Text" w:cs="Arial"/>
          <w:color w:val="252525"/>
          <w:lang w:val="en"/>
        </w:rPr>
        <w:t xml:space="preserve">Click the edit icon ( </w:t>
      </w:r>
      <w:r>
        <w:rPr>
          <w:rFonts w:ascii="Red Hat Text" w:eastAsia="Times New Roman" w:hAnsi="Red Hat Text" w:cs="Arial"/>
          <w:noProof/>
          <w:color w:val="252525"/>
          <w:lang w:val="en"/>
        </w:rPr>
        <w:drawing>
          <wp:inline distT="0" distB="0" distL="0" distR="0" wp14:anchorId="112455D9" wp14:editId="39FE1A22">
            <wp:extent cx="190500" cy="171450"/>
            <wp:effectExtent l="0" t="0" r="0" b="0"/>
            <wp:docPr id="226" name="Picture 226" descr="6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6191"/>
                    <pic:cNvPicPr>
                      <a:picLocks noChangeAspect="1" noChangeArrowheads="1"/>
                    </pic:cNvPicPr>
                  </pic:nvPicPr>
                  <pic:blipFill>
                    <a:blip r:link="rId798">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Pr>
          <w:rFonts w:ascii="Red Hat Text" w:eastAsia="Times New Roman" w:hAnsi="Red Hat Text" w:cs="Arial"/>
          <w:color w:val="252525"/>
          <w:lang w:val="en"/>
        </w:rPr>
        <w:t xml:space="preserve">) to define the field value. </w:t>
      </w:r>
    </w:p>
    <w:p w14:paraId="197DEAB5" w14:textId="77777777" w:rsidR="00000000" w:rsidRDefault="001D59F6">
      <w:pPr>
        <w:pStyle w:val="listitem"/>
        <w:numPr>
          <w:ilvl w:val="0"/>
          <w:numId w:val="277"/>
        </w:numPr>
        <w:shd w:val="clear" w:color="auto" w:fill="FFFFFF"/>
        <w:divId w:val="579564225"/>
        <w:rPr>
          <w:rFonts w:ascii="Red Hat Text" w:eastAsia="Times New Roman" w:hAnsi="Red Hat Text" w:cs="Arial"/>
          <w:color w:val="252525"/>
          <w:lang w:val="en"/>
        </w:rPr>
      </w:pPr>
      <w:r>
        <w:rPr>
          <w:rFonts w:ascii="Red Hat Text" w:eastAsia="Times New Roman" w:hAnsi="Red Hat Text" w:cs="Arial"/>
          <w:color w:val="252525"/>
          <w:lang w:val="en"/>
        </w:rPr>
        <w:t xml:space="preserve">Select </w:t>
      </w:r>
      <w:r>
        <w:rPr>
          <w:rStyle w:val="Strong"/>
          <w:rFonts w:ascii="Red Hat Text" w:eastAsia="Times New Roman" w:hAnsi="Red Hat Text" w:cs="Arial"/>
          <w:color w:val="252525"/>
          <w:lang w:val="en"/>
        </w:rPr>
        <w:t>Template key</w:t>
      </w:r>
      <w:r>
        <w:rPr>
          <w:rFonts w:ascii="Red Hat Text" w:eastAsia="Times New Roman" w:hAnsi="Red Hat Text" w:cs="Arial"/>
          <w:color w:val="252525"/>
          <w:lang w:val="en"/>
        </w:rPr>
        <w:t xml:space="preserve"> and add a template key in the format </w:t>
      </w:r>
      <w:r>
        <w:rPr>
          <w:rStyle w:val="HTMLCode"/>
          <w:lang w:val="en"/>
        </w:rPr>
        <w:t>$key</w:t>
      </w:r>
      <w:r>
        <w:rPr>
          <w:rFonts w:ascii="Red Hat Text" w:eastAsia="Times New Roman" w:hAnsi="Red Hat Text" w:cs="Arial"/>
          <w:color w:val="252525"/>
          <w:lang w:val="en"/>
        </w:rPr>
        <w:t xml:space="preserve"> if this value varies among the rule</w:t>
      </w:r>
      <w:r>
        <w:rPr>
          <w:rFonts w:ascii="Red Hat Text" w:eastAsia="Times New Roman" w:hAnsi="Red Hat Text" w:cs="Arial"/>
          <w:color w:val="252525"/>
          <w:lang w:val="en"/>
        </w:rPr>
        <w:t>s that are based on this template. This allows the field value to be interchanged with actual values that you define in the corresponding data table to generate different rules from the same template. For field values that do not vary among the rules and a</w:t>
      </w:r>
      <w:r>
        <w:rPr>
          <w:rFonts w:ascii="Red Hat Text" w:eastAsia="Times New Roman" w:hAnsi="Red Hat Text" w:cs="Arial"/>
          <w:color w:val="252525"/>
          <w:lang w:val="en"/>
        </w:rPr>
        <w:t xml:space="preserve">re part of the rule template, you can use any other value type. </w:t>
      </w:r>
    </w:p>
    <w:p w14:paraId="0EA1EFD5" w14:textId="77777777" w:rsidR="00000000" w:rsidRDefault="001D59F6">
      <w:pPr>
        <w:pStyle w:val="listitem"/>
        <w:numPr>
          <w:ilvl w:val="0"/>
          <w:numId w:val="277"/>
        </w:numPr>
        <w:shd w:val="clear" w:color="auto" w:fill="FFFFFF"/>
        <w:divId w:val="579564225"/>
        <w:rPr>
          <w:rFonts w:ascii="Red Hat Text" w:eastAsia="Times New Roman" w:hAnsi="Red Hat Text" w:cs="Arial"/>
          <w:color w:val="252525"/>
          <w:lang w:val="en"/>
        </w:rPr>
      </w:pPr>
      <w:r>
        <w:rPr>
          <w:rFonts w:ascii="Red Hat Text" w:eastAsia="Times New Roman" w:hAnsi="Red Hat Text" w:cs="Arial"/>
          <w:color w:val="252525"/>
          <w:lang w:val="en"/>
        </w:rPr>
        <w:t xml:space="preserve">After you define all action elements, click </w:t>
      </w:r>
      <w:r>
        <w:rPr>
          <w:rStyle w:val="Strong"/>
          <w:rFonts w:ascii="Red Hat Text" w:eastAsia="Times New Roman" w:hAnsi="Red Hat Text" w:cs="Arial"/>
          <w:color w:val="252525"/>
          <w:lang w:val="en"/>
        </w:rPr>
        <w:t>Save</w:t>
      </w:r>
      <w:r>
        <w:rPr>
          <w:rFonts w:ascii="Red Hat Text" w:eastAsia="Times New Roman" w:hAnsi="Red Hat Text" w:cs="Arial"/>
          <w:color w:val="252525"/>
          <w:lang w:val="en"/>
        </w:rPr>
        <w:t xml:space="preserve"> in the guided rule templates designer to save your work. </w:t>
      </w:r>
    </w:p>
    <w:p w14:paraId="757A7C31" w14:textId="77777777" w:rsidR="00000000" w:rsidRDefault="001D59F6">
      <w:pPr>
        <w:pStyle w:val="Heading2"/>
        <w:shd w:val="clear" w:color="auto" w:fill="FFFFFF"/>
        <w:divId w:val="1982424428"/>
        <w:rPr>
          <w:rFonts w:eastAsia="Times New Roman" w:cs="Arial"/>
          <w:color w:val="252525"/>
          <w:lang w:val="en"/>
        </w:rPr>
      </w:pPr>
      <w:r>
        <w:rPr>
          <w:rFonts w:eastAsia="Times New Roman" w:cs="Arial"/>
          <w:color w:val="252525"/>
          <w:lang w:val="en"/>
        </w:rPr>
        <w:t>58.3. Defining enumerations for drop-down lists in rule assets</w:t>
      </w:r>
    </w:p>
    <w:p w14:paraId="76FB5E61" w14:textId="77777777" w:rsidR="00000000" w:rsidRDefault="001D59F6">
      <w:pPr>
        <w:pStyle w:val="NormalWeb"/>
        <w:shd w:val="clear" w:color="auto" w:fill="FFFFFF"/>
        <w:divId w:val="1627808830"/>
        <w:rPr>
          <w:rFonts w:ascii="Red Hat Text" w:hAnsi="Red Hat Text" w:cs="Arial"/>
          <w:color w:val="252525"/>
          <w:lang w:val="en"/>
        </w:rPr>
      </w:pPr>
      <w:r>
        <w:rPr>
          <w:rFonts w:ascii="Red Hat Text" w:hAnsi="Red Hat Text" w:cs="Arial"/>
          <w:color w:val="252525"/>
          <w:lang w:val="en"/>
        </w:rPr>
        <w:t>Enumeration definitio</w:t>
      </w:r>
      <w:r>
        <w:rPr>
          <w:rFonts w:ascii="Red Hat Text" w:hAnsi="Red Hat Text" w:cs="Arial"/>
          <w:color w:val="252525"/>
          <w:lang w:val="en"/>
        </w:rPr>
        <w:t xml:space="preserve">ns in Business Central determine the possible values of fields for conditions or actions in guided rules, guided rule templates, and guided decision tables. An enumeration definition contains a </w:t>
      </w:r>
      <w:r>
        <w:rPr>
          <w:rStyle w:val="HTMLCode"/>
          <w:lang w:val="en"/>
        </w:rPr>
        <w:t>fact.field</w:t>
      </w:r>
      <w:r>
        <w:rPr>
          <w:rFonts w:ascii="Red Hat Text" w:hAnsi="Red Hat Text" w:cs="Arial"/>
          <w:color w:val="252525"/>
          <w:lang w:val="en"/>
        </w:rPr>
        <w:t xml:space="preserve"> mapping to a list of supported values that are disp</w:t>
      </w:r>
      <w:r>
        <w:rPr>
          <w:rFonts w:ascii="Red Hat Text" w:hAnsi="Red Hat Text" w:cs="Arial"/>
          <w:color w:val="252525"/>
          <w:lang w:val="en"/>
        </w:rPr>
        <w:t xml:space="preserve">layed as a drop-down list in the relevant field of a rule asset. When a user selects a field that is based on the same fact and field as the enumeration definition, the drop-down list of defined values is displayed. </w:t>
      </w:r>
    </w:p>
    <w:p w14:paraId="2460B5BD" w14:textId="77777777" w:rsidR="00000000" w:rsidRDefault="001D59F6">
      <w:pPr>
        <w:pStyle w:val="NormalWeb"/>
        <w:shd w:val="clear" w:color="auto" w:fill="FFFFFF"/>
        <w:divId w:val="1627808830"/>
        <w:rPr>
          <w:rFonts w:ascii="Red Hat Text" w:hAnsi="Red Hat Text" w:cs="Arial"/>
          <w:color w:val="252525"/>
          <w:lang w:val="en"/>
        </w:rPr>
      </w:pPr>
      <w:r>
        <w:rPr>
          <w:rFonts w:ascii="Red Hat Text" w:hAnsi="Red Hat Text" w:cs="Arial"/>
          <w:color w:val="252525"/>
          <w:lang w:val="en"/>
        </w:rPr>
        <w:t>You can define enumerations in Business</w:t>
      </w:r>
      <w:r>
        <w:rPr>
          <w:rFonts w:ascii="Red Hat Text" w:hAnsi="Red Hat Text" w:cs="Arial"/>
          <w:color w:val="252525"/>
          <w:lang w:val="en"/>
        </w:rPr>
        <w:t xml:space="preserve"> Central or in the DRL source for your Red Hat Decision Manager project. </w:t>
      </w:r>
    </w:p>
    <w:p w14:paraId="2D28C8F0" w14:textId="77777777" w:rsidR="00000000" w:rsidRDefault="001D59F6">
      <w:pPr>
        <w:pStyle w:val="title"/>
        <w:shd w:val="clear" w:color="auto" w:fill="FFFFFF"/>
        <w:spacing w:line="360" w:lineRule="atLeast"/>
        <w:divId w:val="1494833149"/>
        <w:rPr>
          <w:rFonts w:ascii="Red Hat Text" w:hAnsi="Red Hat Text" w:cs="Arial"/>
          <w:color w:val="252525"/>
          <w:lang w:val="en"/>
        </w:rPr>
      </w:pPr>
      <w:r>
        <w:rPr>
          <w:rStyle w:val="Strong"/>
          <w:rFonts w:ascii="Red Hat Text" w:hAnsi="Red Hat Text" w:cs="Arial"/>
          <w:color w:val="252525"/>
          <w:lang w:val="en"/>
        </w:rPr>
        <w:t>Procedure</w:t>
      </w:r>
    </w:p>
    <w:p w14:paraId="10B15849" w14:textId="77777777" w:rsidR="00000000" w:rsidRDefault="001D59F6">
      <w:pPr>
        <w:pStyle w:val="listitem"/>
        <w:numPr>
          <w:ilvl w:val="0"/>
          <w:numId w:val="278"/>
        </w:numPr>
        <w:shd w:val="clear" w:color="auto" w:fill="FFFFFF"/>
        <w:divId w:val="1494833149"/>
        <w:rPr>
          <w:rFonts w:ascii="Red Hat Text" w:eastAsia="Times New Roman" w:hAnsi="Red Hat Text" w:cs="Arial"/>
          <w:color w:val="252525"/>
          <w:lang w:val="en"/>
        </w:rPr>
      </w:pPr>
      <w:r>
        <w:rPr>
          <w:rFonts w:ascii="Red Hat Text" w:eastAsia="Times New Roman" w:hAnsi="Red Hat Text" w:cs="Arial"/>
          <w:color w:val="252525"/>
          <w:lang w:val="en"/>
        </w:rPr>
        <w:t xml:space="preserve">In 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and click the project name. </w:t>
      </w:r>
    </w:p>
    <w:p w14:paraId="7E94ABBA" w14:textId="77777777" w:rsidR="00000000" w:rsidRDefault="001D59F6">
      <w:pPr>
        <w:pStyle w:val="listitem"/>
        <w:numPr>
          <w:ilvl w:val="0"/>
          <w:numId w:val="278"/>
        </w:numPr>
        <w:shd w:val="clear" w:color="auto" w:fill="FFFFFF"/>
        <w:divId w:val="1494833149"/>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Add Asset</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Enumeration</w:t>
      </w:r>
      <w:r>
        <w:rPr>
          <w:rFonts w:ascii="Red Hat Text" w:eastAsia="Times New Roman" w:hAnsi="Red Hat Text" w:cs="Arial"/>
          <w:color w:val="252525"/>
          <w:lang w:val="en"/>
        </w:rPr>
        <w:t xml:space="preserve">. </w:t>
      </w:r>
    </w:p>
    <w:p w14:paraId="288CFC27" w14:textId="77777777" w:rsidR="00000000" w:rsidRDefault="001D59F6">
      <w:pPr>
        <w:pStyle w:val="listitem"/>
        <w:numPr>
          <w:ilvl w:val="0"/>
          <w:numId w:val="278"/>
        </w:numPr>
        <w:shd w:val="clear" w:color="auto" w:fill="FFFFFF"/>
        <w:divId w:val="1494833149"/>
        <w:rPr>
          <w:rFonts w:ascii="Red Hat Text" w:eastAsia="Times New Roman" w:hAnsi="Red Hat Text" w:cs="Arial"/>
          <w:color w:val="252525"/>
          <w:lang w:val="en"/>
        </w:rPr>
      </w:pPr>
      <w:r>
        <w:rPr>
          <w:rFonts w:ascii="Red Hat Text" w:eastAsia="Times New Roman" w:hAnsi="Red Hat Text" w:cs="Arial"/>
          <w:color w:val="252525"/>
          <w:lang w:val="en"/>
        </w:rPr>
        <w:t xml:space="preserve">Enter an informative </w:t>
      </w:r>
      <w:r>
        <w:rPr>
          <w:rStyle w:val="Strong"/>
          <w:rFonts w:ascii="Red Hat Text" w:eastAsia="Times New Roman" w:hAnsi="Red Hat Text" w:cs="Arial"/>
          <w:color w:val="252525"/>
          <w:lang w:val="en"/>
        </w:rPr>
        <w:t>Enumeration</w:t>
      </w:r>
      <w:r>
        <w:rPr>
          <w:rFonts w:ascii="Red Hat Text" w:eastAsia="Times New Roman" w:hAnsi="Red Hat Text" w:cs="Arial"/>
          <w:color w:val="252525"/>
          <w:lang w:val="en"/>
        </w:rPr>
        <w:t xml:space="preserve"> name and select the approp</w:t>
      </w:r>
      <w:r>
        <w:rPr>
          <w:rFonts w:ascii="Red Hat Text" w:eastAsia="Times New Roman" w:hAnsi="Red Hat Text" w:cs="Arial"/>
          <w:color w:val="252525"/>
          <w:lang w:val="en"/>
        </w:rPr>
        <w:t xml:space="preserve">riate </w:t>
      </w:r>
      <w:r>
        <w:rPr>
          <w:rStyle w:val="Strong"/>
          <w:rFonts w:ascii="Red Hat Text" w:eastAsia="Times New Roman" w:hAnsi="Red Hat Text" w:cs="Arial"/>
          <w:color w:val="252525"/>
          <w:lang w:val="en"/>
        </w:rPr>
        <w:t>Package</w:t>
      </w:r>
      <w:r>
        <w:rPr>
          <w:rFonts w:ascii="Red Hat Text" w:eastAsia="Times New Roman" w:hAnsi="Red Hat Text" w:cs="Arial"/>
          <w:color w:val="252525"/>
          <w:lang w:val="en"/>
        </w:rPr>
        <w:t xml:space="preserve">. The package that you specify must be the same package where the required data objects and relevant rule assets have been assigned or will be assigned. </w:t>
      </w:r>
    </w:p>
    <w:p w14:paraId="43B22821" w14:textId="77777777" w:rsidR="00000000" w:rsidRDefault="001D59F6">
      <w:pPr>
        <w:pStyle w:val="simpara"/>
        <w:numPr>
          <w:ilvl w:val="0"/>
          <w:numId w:val="278"/>
        </w:numPr>
        <w:shd w:val="clear" w:color="auto" w:fill="FFFFFF"/>
        <w:divId w:val="1494833149"/>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Ok</w:t>
      </w:r>
      <w:r>
        <w:rPr>
          <w:rFonts w:ascii="Red Hat Text" w:hAnsi="Red Hat Text" w:cs="Arial"/>
          <w:color w:val="252525"/>
          <w:lang w:val="en"/>
        </w:rPr>
        <w:t xml:space="preserve"> to create the enumeration. </w:t>
      </w:r>
    </w:p>
    <w:p w14:paraId="24BA4A2A" w14:textId="77777777" w:rsidR="00000000" w:rsidRDefault="001D59F6">
      <w:pPr>
        <w:pStyle w:val="simpara"/>
        <w:shd w:val="clear" w:color="auto" w:fill="FFFFFF"/>
        <w:ind w:left="720"/>
        <w:divId w:val="1494833149"/>
        <w:rPr>
          <w:rFonts w:ascii="Red Hat Text" w:hAnsi="Red Hat Text" w:cs="Arial"/>
          <w:color w:val="252525"/>
          <w:lang w:val="en"/>
        </w:rPr>
      </w:pPr>
      <w:r>
        <w:rPr>
          <w:rFonts w:ascii="Red Hat Text" w:hAnsi="Red Hat Text" w:cs="Arial"/>
          <w:color w:val="252525"/>
          <w:lang w:val="en"/>
        </w:rPr>
        <w:t xml:space="preserve">The new enumeration is now listed in the </w:t>
      </w:r>
      <w:r>
        <w:rPr>
          <w:rStyle w:val="Strong"/>
          <w:rFonts w:ascii="Red Hat Text" w:hAnsi="Red Hat Text" w:cs="Arial"/>
          <w:color w:val="252525"/>
          <w:lang w:val="en"/>
        </w:rPr>
        <w:t>Enumeration Definitions</w:t>
      </w:r>
      <w:r>
        <w:rPr>
          <w:rFonts w:ascii="Red Hat Text" w:hAnsi="Red Hat Text" w:cs="Arial"/>
          <w:color w:val="252525"/>
          <w:lang w:val="en"/>
        </w:rPr>
        <w:t xml:space="preserve"> panel of the </w:t>
      </w:r>
      <w:r>
        <w:rPr>
          <w:rStyle w:val="Strong"/>
          <w:rFonts w:ascii="Red Hat Text" w:hAnsi="Red Hat Text" w:cs="Arial"/>
          <w:color w:val="252525"/>
          <w:lang w:val="en"/>
        </w:rPr>
        <w:t>Project Explorer</w:t>
      </w:r>
      <w:r>
        <w:rPr>
          <w:rFonts w:ascii="Red Hat Text" w:hAnsi="Red Hat Text" w:cs="Arial"/>
          <w:color w:val="252525"/>
          <w:lang w:val="en"/>
        </w:rPr>
        <w:t xml:space="preserve">. </w:t>
      </w:r>
    </w:p>
    <w:p w14:paraId="19BBEE60" w14:textId="77777777" w:rsidR="00000000" w:rsidRDefault="001D59F6">
      <w:pPr>
        <w:pStyle w:val="simpara"/>
        <w:numPr>
          <w:ilvl w:val="0"/>
          <w:numId w:val="278"/>
        </w:numPr>
        <w:shd w:val="clear" w:color="auto" w:fill="FFFFFF"/>
        <w:divId w:val="1494833149"/>
        <w:rPr>
          <w:rFonts w:ascii="Red Hat Text" w:hAnsi="Red Hat Text" w:cs="Arial"/>
          <w:color w:val="252525"/>
          <w:lang w:val="en"/>
        </w:rPr>
      </w:pPr>
      <w:r>
        <w:rPr>
          <w:rFonts w:ascii="Red Hat Text" w:hAnsi="Red Hat Text" w:cs="Arial"/>
          <w:color w:val="252525"/>
          <w:lang w:val="en"/>
        </w:rPr>
        <w:t xml:space="preserve">In the </w:t>
      </w:r>
      <w:r>
        <w:rPr>
          <w:rStyle w:val="Strong"/>
          <w:rFonts w:ascii="Red Hat Text" w:hAnsi="Red Hat Text" w:cs="Arial"/>
          <w:color w:val="252525"/>
          <w:lang w:val="en"/>
        </w:rPr>
        <w:t>Model</w:t>
      </w:r>
      <w:r>
        <w:rPr>
          <w:rFonts w:ascii="Red Hat Text" w:hAnsi="Red Hat Text" w:cs="Arial"/>
          <w:color w:val="252525"/>
          <w:lang w:val="en"/>
        </w:rPr>
        <w:t xml:space="preserve"> tab of the enumerations designer, click </w:t>
      </w:r>
      <w:r>
        <w:rPr>
          <w:rStyle w:val="Strong"/>
          <w:rFonts w:ascii="Red Hat Text" w:hAnsi="Red Hat Text" w:cs="Arial"/>
          <w:color w:val="252525"/>
          <w:lang w:val="en"/>
        </w:rPr>
        <w:t>Add enum</w:t>
      </w:r>
      <w:r>
        <w:rPr>
          <w:rFonts w:ascii="Red Hat Text" w:hAnsi="Red Hat Text" w:cs="Arial"/>
          <w:color w:val="252525"/>
          <w:lang w:val="en"/>
        </w:rPr>
        <w:t xml:space="preserve"> </w:t>
      </w:r>
      <w:r>
        <w:rPr>
          <w:rFonts w:ascii="Red Hat Text" w:hAnsi="Red Hat Text" w:cs="Arial"/>
          <w:color w:val="252525"/>
          <w:lang w:val="en"/>
        </w:rPr>
        <w:t xml:space="preserve">and define the following values for the enumeration: </w:t>
      </w:r>
    </w:p>
    <w:p w14:paraId="59B4866E" w14:textId="77777777" w:rsidR="00000000" w:rsidRDefault="001D59F6">
      <w:pPr>
        <w:pStyle w:val="listitem"/>
        <w:numPr>
          <w:ilvl w:val="1"/>
          <w:numId w:val="278"/>
        </w:numPr>
        <w:shd w:val="clear" w:color="auto" w:fill="FFFFFF"/>
        <w:divId w:val="643004872"/>
        <w:rPr>
          <w:rFonts w:ascii="Red Hat Text" w:eastAsia="Times New Roman" w:hAnsi="Red Hat Text" w:cs="Arial"/>
          <w:color w:val="252525"/>
          <w:lang w:val="en"/>
        </w:rPr>
      </w:pPr>
      <w:r>
        <w:rPr>
          <w:rStyle w:val="Strong"/>
          <w:rFonts w:ascii="Red Hat Text" w:eastAsia="Times New Roman" w:hAnsi="Red Hat Text" w:cs="Arial"/>
          <w:color w:val="252525"/>
          <w:lang w:val="en"/>
        </w:rPr>
        <w:t>Fact</w:t>
      </w:r>
      <w:r>
        <w:rPr>
          <w:rFonts w:ascii="Red Hat Text" w:eastAsia="Times New Roman" w:hAnsi="Red Hat Text" w:cs="Arial"/>
          <w:color w:val="252525"/>
          <w:lang w:val="en"/>
        </w:rPr>
        <w:t xml:space="preserve">: Specify an existing data object within the same package of your project with which you want to associate this enumeration. Open the </w:t>
      </w:r>
      <w:r>
        <w:rPr>
          <w:rStyle w:val="Strong"/>
          <w:rFonts w:ascii="Red Hat Text" w:eastAsia="Times New Roman" w:hAnsi="Red Hat Text" w:cs="Arial"/>
          <w:color w:val="252525"/>
          <w:lang w:val="en"/>
        </w:rPr>
        <w:t>Data Objects</w:t>
      </w:r>
      <w:r>
        <w:rPr>
          <w:rFonts w:ascii="Red Hat Text" w:eastAsia="Times New Roman" w:hAnsi="Red Hat Text" w:cs="Arial"/>
          <w:color w:val="252525"/>
          <w:lang w:val="en"/>
        </w:rPr>
        <w:t xml:space="preserve"> panel in the </w:t>
      </w:r>
      <w:r>
        <w:rPr>
          <w:rStyle w:val="Strong"/>
          <w:rFonts w:ascii="Red Hat Text" w:eastAsia="Times New Roman" w:hAnsi="Red Hat Text" w:cs="Arial"/>
          <w:color w:val="252525"/>
          <w:lang w:val="en"/>
        </w:rPr>
        <w:t>Project Explorer</w:t>
      </w:r>
      <w:r>
        <w:rPr>
          <w:rFonts w:ascii="Red Hat Text" w:eastAsia="Times New Roman" w:hAnsi="Red Hat Text" w:cs="Arial"/>
          <w:color w:val="252525"/>
          <w:lang w:val="en"/>
        </w:rPr>
        <w:t xml:space="preserve"> to view the available</w:t>
      </w:r>
      <w:r>
        <w:rPr>
          <w:rFonts w:ascii="Red Hat Text" w:eastAsia="Times New Roman" w:hAnsi="Red Hat Text" w:cs="Arial"/>
          <w:color w:val="252525"/>
          <w:lang w:val="en"/>
        </w:rPr>
        <w:t xml:space="preserve"> data objects, or create the relevant data object as a new asset if needed. </w:t>
      </w:r>
    </w:p>
    <w:p w14:paraId="7D961495" w14:textId="77777777" w:rsidR="00000000" w:rsidRDefault="001D59F6">
      <w:pPr>
        <w:pStyle w:val="listitem"/>
        <w:numPr>
          <w:ilvl w:val="1"/>
          <w:numId w:val="278"/>
        </w:numPr>
        <w:shd w:val="clear" w:color="auto" w:fill="FFFFFF"/>
        <w:divId w:val="643004872"/>
        <w:rPr>
          <w:rFonts w:ascii="Red Hat Text" w:eastAsia="Times New Roman" w:hAnsi="Red Hat Text" w:cs="Arial"/>
          <w:color w:val="252525"/>
          <w:lang w:val="en"/>
        </w:rPr>
      </w:pPr>
      <w:r>
        <w:rPr>
          <w:rStyle w:val="Strong"/>
          <w:rFonts w:ascii="Red Hat Text" w:eastAsia="Times New Roman" w:hAnsi="Red Hat Text" w:cs="Arial"/>
          <w:color w:val="252525"/>
          <w:lang w:val="en"/>
        </w:rPr>
        <w:t>Field</w:t>
      </w:r>
      <w:r>
        <w:rPr>
          <w:rFonts w:ascii="Red Hat Text" w:eastAsia="Times New Roman" w:hAnsi="Red Hat Text" w:cs="Arial"/>
          <w:color w:val="252525"/>
          <w:lang w:val="en"/>
        </w:rPr>
        <w:t xml:space="preserve">: Specify an existing field identifier that you defined as part of the data object that you selected for the </w:t>
      </w:r>
      <w:r>
        <w:rPr>
          <w:rStyle w:val="Strong"/>
          <w:rFonts w:ascii="Red Hat Text" w:eastAsia="Times New Roman" w:hAnsi="Red Hat Text" w:cs="Arial"/>
          <w:color w:val="252525"/>
          <w:lang w:val="en"/>
        </w:rPr>
        <w:t>Fact</w:t>
      </w:r>
      <w:r>
        <w:rPr>
          <w:rFonts w:ascii="Red Hat Text" w:eastAsia="Times New Roman" w:hAnsi="Red Hat Text" w:cs="Arial"/>
          <w:color w:val="252525"/>
          <w:lang w:val="en"/>
        </w:rPr>
        <w:t xml:space="preserve">. Open the </w:t>
      </w:r>
      <w:r>
        <w:rPr>
          <w:rStyle w:val="Strong"/>
          <w:rFonts w:ascii="Red Hat Text" w:eastAsia="Times New Roman" w:hAnsi="Red Hat Text" w:cs="Arial"/>
          <w:color w:val="252525"/>
          <w:lang w:val="en"/>
        </w:rPr>
        <w:t>Data Objects</w:t>
      </w:r>
      <w:r>
        <w:rPr>
          <w:rFonts w:ascii="Red Hat Text" w:eastAsia="Times New Roman" w:hAnsi="Red Hat Text" w:cs="Arial"/>
          <w:color w:val="252525"/>
          <w:lang w:val="en"/>
        </w:rPr>
        <w:t xml:space="preserve"> panel in the </w:t>
      </w:r>
      <w:r>
        <w:rPr>
          <w:rStyle w:val="Strong"/>
          <w:rFonts w:ascii="Red Hat Text" w:eastAsia="Times New Roman" w:hAnsi="Red Hat Text" w:cs="Arial"/>
          <w:color w:val="252525"/>
          <w:lang w:val="en"/>
        </w:rPr>
        <w:t>Project Explorer</w:t>
      </w:r>
      <w:r>
        <w:rPr>
          <w:rFonts w:ascii="Red Hat Text" w:eastAsia="Times New Roman" w:hAnsi="Red Hat Text" w:cs="Arial"/>
          <w:color w:val="252525"/>
          <w:lang w:val="en"/>
        </w:rPr>
        <w:t xml:space="preserve"> to sele</w:t>
      </w:r>
      <w:r>
        <w:rPr>
          <w:rFonts w:ascii="Red Hat Text" w:eastAsia="Times New Roman" w:hAnsi="Red Hat Text" w:cs="Arial"/>
          <w:color w:val="252525"/>
          <w:lang w:val="en"/>
        </w:rPr>
        <w:t xml:space="preserve">ct the relevant data object and view the list of available </w:t>
      </w:r>
      <w:r>
        <w:rPr>
          <w:rStyle w:val="Strong"/>
          <w:rFonts w:ascii="Red Hat Text" w:eastAsia="Times New Roman" w:hAnsi="Red Hat Text" w:cs="Arial"/>
          <w:color w:val="252525"/>
          <w:lang w:val="en"/>
        </w:rPr>
        <w:t>Identifier</w:t>
      </w:r>
      <w:r>
        <w:rPr>
          <w:rFonts w:ascii="Red Hat Text" w:eastAsia="Times New Roman" w:hAnsi="Red Hat Text" w:cs="Arial"/>
          <w:color w:val="252525"/>
          <w:lang w:val="en"/>
        </w:rPr>
        <w:t xml:space="preserve"> options. You can create the relevant identifier for the data object if needed. </w:t>
      </w:r>
    </w:p>
    <w:p w14:paraId="01A0842E" w14:textId="77777777" w:rsidR="00000000" w:rsidRDefault="001D59F6">
      <w:pPr>
        <w:pStyle w:val="listitem"/>
        <w:numPr>
          <w:ilvl w:val="1"/>
          <w:numId w:val="278"/>
        </w:numPr>
        <w:shd w:val="clear" w:color="auto" w:fill="FFFFFF"/>
        <w:divId w:val="643004872"/>
        <w:rPr>
          <w:rFonts w:ascii="Red Hat Text" w:eastAsia="Times New Roman" w:hAnsi="Red Hat Text" w:cs="Arial"/>
          <w:color w:val="252525"/>
          <w:lang w:val="en"/>
        </w:rPr>
      </w:pPr>
      <w:r>
        <w:rPr>
          <w:rStyle w:val="Strong"/>
          <w:rFonts w:ascii="Red Hat Text" w:eastAsia="Times New Roman" w:hAnsi="Red Hat Text" w:cs="Arial"/>
          <w:color w:val="252525"/>
          <w:lang w:val="en"/>
        </w:rPr>
        <w:t>Context</w:t>
      </w:r>
      <w:r>
        <w:rPr>
          <w:rFonts w:ascii="Red Hat Text" w:eastAsia="Times New Roman" w:hAnsi="Red Hat Text" w:cs="Arial"/>
          <w:color w:val="252525"/>
          <w:lang w:val="en"/>
        </w:rPr>
        <w:t xml:space="preserve">: Specify a list of values in the format </w:t>
      </w:r>
      <w:r>
        <w:rPr>
          <w:rStyle w:val="HTMLCode"/>
          <w:lang w:val="en"/>
        </w:rPr>
        <w:t>['string1','string2','string3']</w:t>
      </w:r>
      <w:r>
        <w:rPr>
          <w:rFonts w:ascii="Red Hat Text" w:eastAsia="Times New Roman" w:hAnsi="Red Hat Text" w:cs="Arial"/>
          <w:color w:val="252525"/>
          <w:lang w:val="en"/>
        </w:rPr>
        <w:t xml:space="preserve"> or </w:t>
      </w:r>
      <w:r>
        <w:rPr>
          <w:rStyle w:val="HTMLCode"/>
          <w:lang w:val="en"/>
        </w:rPr>
        <w:t>[integer1,integer2,inte</w:t>
      </w:r>
      <w:r>
        <w:rPr>
          <w:rStyle w:val="HTMLCode"/>
          <w:lang w:val="en"/>
        </w:rPr>
        <w:t>ger3]</w:t>
      </w:r>
      <w:r>
        <w:rPr>
          <w:rFonts w:ascii="Red Hat Text" w:eastAsia="Times New Roman" w:hAnsi="Red Hat Text" w:cs="Arial"/>
          <w:color w:val="252525"/>
          <w:lang w:val="en"/>
        </w:rPr>
        <w:t xml:space="preserve"> that you want to map to the </w:t>
      </w:r>
      <w:r>
        <w:rPr>
          <w:rStyle w:val="Strong"/>
          <w:rFonts w:ascii="Red Hat Text" w:eastAsia="Times New Roman" w:hAnsi="Red Hat Text" w:cs="Arial"/>
          <w:color w:val="252525"/>
          <w:lang w:val="en"/>
        </w:rPr>
        <w:t>Fact</w:t>
      </w:r>
      <w:r>
        <w:rPr>
          <w:rFonts w:ascii="Red Hat Text" w:eastAsia="Times New Roman" w:hAnsi="Red Hat Text" w:cs="Arial"/>
          <w:color w:val="252525"/>
          <w:lang w:val="en"/>
        </w:rPr>
        <w:t xml:space="preserve"> and </w:t>
      </w:r>
      <w:r>
        <w:rPr>
          <w:rStyle w:val="Strong"/>
          <w:rFonts w:ascii="Red Hat Text" w:eastAsia="Times New Roman" w:hAnsi="Red Hat Text" w:cs="Arial"/>
          <w:color w:val="252525"/>
          <w:lang w:val="en"/>
        </w:rPr>
        <w:t>Field</w:t>
      </w:r>
      <w:r>
        <w:rPr>
          <w:rFonts w:ascii="Red Hat Text" w:eastAsia="Times New Roman" w:hAnsi="Red Hat Text" w:cs="Arial"/>
          <w:color w:val="252525"/>
          <w:lang w:val="en"/>
        </w:rPr>
        <w:t xml:space="preserve"> definitions. These values will be displayed as a drop-down list for the relevant field of the rule asset. </w:t>
      </w:r>
    </w:p>
    <w:p w14:paraId="05FB897E" w14:textId="77777777" w:rsidR="00000000" w:rsidRDefault="001D59F6">
      <w:pPr>
        <w:pStyle w:val="simpara"/>
        <w:shd w:val="clear" w:color="auto" w:fill="FFFFFF"/>
        <w:ind w:left="720"/>
        <w:divId w:val="1494833149"/>
        <w:rPr>
          <w:rFonts w:ascii="Red Hat Text" w:hAnsi="Red Hat Text" w:cs="Arial"/>
          <w:color w:val="252525"/>
          <w:lang w:val="en"/>
        </w:rPr>
      </w:pPr>
      <w:r>
        <w:rPr>
          <w:rFonts w:ascii="Red Hat Text" w:hAnsi="Red Hat Text" w:cs="Arial"/>
          <w:color w:val="252525"/>
          <w:lang w:val="en"/>
        </w:rPr>
        <w:t>For example, the following enumeration defines the drop-down values for applicant credit rating in a</w:t>
      </w:r>
      <w:r>
        <w:rPr>
          <w:rFonts w:ascii="Red Hat Text" w:hAnsi="Red Hat Text" w:cs="Arial"/>
          <w:color w:val="252525"/>
          <w:lang w:val="en"/>
        </w:rPr>
        <w:t xml:space="preserve"> loan application decision service: </w:t>
      </w:r>
    </w:p>
    <w:p w14:paraId="1DD663C5" w14:textId="77777777" w:rsidR="00000000" w:rsidRDefault="001D59F6">
      <w:pPr>
        <w:pStyle w:val="title"/>
        <w:shd w:val="clear" w:color="auto" w:fill="FFFFFF"/>
        <w:spacing w:line="360" w:lineRule="atLeast"/>
        <w:ind w:left="720"/>
        <w:divId w:val="25910338"/>
        <w:rPr>
          <w:rFonts w:ascii="Red Hat Text" w:hAnsi="Red Hat Text" w:cs="Arial"/>
          <w:color w:val="252525"/>
          <w:lang w:val="en"/>
        </w:rPr>
      </w:pPr>
      <w:r>
        <w:rPr>
          <w:rStyle w:val="Strong"/>
          <w:rFonts w:ascii="Red Hat Text" w:hAnsi="Red Hat Text" w:cs="Arial"/>
          <w:color w:val="252525"/>
          <w:lang w:val="en"/>
        </w:rPr>
        <w:t>Figure 58.7. Example enumeration for applicant credit rating in Business Central</w:t>
      </w:r>
    </w:p>
    <w:p w14:paraId="44BE35FF" w14:textId="77777777" w:rsidR="00000000" w:rsidRDefault="001D59F6">
      <w:pPr>
        <w:pStyle w:val="listitem"/>
        <w:shd w:val="clear" w:color="auto" w:fill="FFFFFF"/>
        <w:spacing w:before="0" w:after="0"/>
        <w:ind w:left="720"/>
        <w:jc w:val="center"/>
        <w:divId w:val="275797855"/>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643D5BF2" wp14:editId="20FD4BB3">
            <wp:extent cx="8591550" cy="1257300"/>
            <wp:effectExtent l="0" t="0" r="0" b="0"/>
            <wp:docPr id="227" name="Picture 227" descr="Enum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EnumConfig"/>
                    <pic:cNvPicPr>
                      <a:picLocks noChangeAspect="1" noChangeArrowheads="1"/>
                    </pic:cNvPicPr>
                  </pic:nvPicPr>
                  <pic:blipFill>
                    <a:blip r:link="rId743">
                      <a:extLst>
                        <a:ext uri="{28A0092B-C50C-407E-A947-70E740481C1C}">
                          <a14:useLocalDpi xmlns:a14="http://schemas.microsoft.com/office/drawing/2010/main" val="0"/>
                        </a:ext>
                      </a:extLst>
                    </a:blip>
                    <a:srcRect/>
                    <a:stretch>
                      <a:fillRect/>
                    </a:stretch>
                  </pic:blipFill>
                  <pic:spPr bwMode="auto">
                    <a:xfrm>
                      <a:off x="0" y="0"/>
                      <a:ext cx="8591550" cy="1257300"/>
                    </a:xfrm>
                    <a:prstGeom prst="rect">
                      <a:avLst/>
                    </a:prstGeom>
                    <a:noFill/>
                    <a:ln>
                      <a:noFill/>
                    </a:ln>
                  </pic:spPr>
                </pic:pic>
              </a:graphicData>
            </a:graphic>
          </wp:inline>
        </w:drawing>
      </w:r>
    </w:p>
    <w:p w14:paraId="502A3F61" w14:textId="77777777" w:rsidR="00000000" w:rsidRDefault="001D59F6">
      <w:pPr>
        <w:pStyle w:val="title"/>
        <w:shd w:val="clear" w:color="auto" w:fill="FFFFFF"/>
        <w:spacing w:line="360" w:lineRule="atLeast"/>
        <w:ind w:left="720"/>
        <w:divId w:val="2013683515"/>
        <w:rPr>
          <w:rFonts w:ascii="Red Hat Text" w:hAnsi="Red Hat Text" w:cs="Arial"/>
          <w:color w:val="252525"/>
          <w:lang w:val="en"/>
        </w:rPr>
      </w:pPr>
      <w:r>
        <w:rPr>
          <w:rStyle w:val="Strong"/>
          <w:rFonts w:ascii="Red Hat Text" w:hAnsi="Red Hat Text" w:cs="Arial"/>
          <w:color w:val="252525"/>
          <w:lang w:val="en"/>
        </w:rPr>
        <w:t>Example enumeration for applicant credit rating in the DRL source</w:t>
      </w:r>
    </w:p>
    <w:p w14:paraId="7FCE562F" w14:textId="77777777" w:rsidR="00000000" w:rsidRDefault="001D59F6">
      <w:pPr>
        <w:pStyle w:val="HTMLPreformatted"/>
        <w:ind w:left="720"/>
        <w:divId w:val="2013683515"/>
        <w:rPr>
          <w:lang w:val="en"/>
        </w:rPr>
      </w:pPr>
      <w:r>
        <w:rPr>
          <w:lang w:val="en"/>
        </w:rPr>
        <w:t>'Applicant.creditRating' : ['AA', 'OK', 'Sub prime']</w:t>
      </w:r>
    </w:p>
    <w:p w14:paraId="29CD4322" w14:textId="77777777" w:rsidR="00000000" w:rsidRDefault="001D59F6">
      <w:pPr>
        <w:pStyle w:val="simpara"/>
        <w:shd w:val="clear" w:color="auto" w:fill="FFFFFF"/>
        <w:ind w:left="720"/>
        <w:divId w:val="1494833149"/>
        <w:rPr>
          <w:rFonts w:ascii="Red Hat Text" w:hAnsi="Red Hat Text" w:cs="Arial"/>
          <w:color w:val="252525"/>
          <w:lang w:val="en"/>
        </w:rPr>
      </w:pPr>
      <w:r>
        <w:rPr>
          <w:rFonts w:ascii="Red Hat Text" w:hAnsi="Red Hat Text" w:cs="Arial"/>
          <w:color w:val="252525"/>
          <w:lang w:val="en"/>
        </w:rPr>
        <w:t xml:space="preserve">In this example, for any guided rule, guided rule template, or guided decision table that is in the same package of the project </w:t>
      </w:r>
      <w:r>
        <w:rPr>
          <w:rFonts w:ascii="Red Hat Text" w:hAnsi="Red Hat Text" w:cs="Arial"/>
          <w:color w:val="252525"/>
          <w:lang w:val="en"/>
        </w:rPr>
        <w:t xml:space="preserve">and that uses the </w:t>
      </w:r>
      <w:r>
        <w:rPr>
          <w:rStyle w:val="HTMLCode"/>
          <w:lang w:val="en"/>
        </w:rPr>
        <w:t>Applicant</w:t>
      </w:r>
      <w:r>
        <w:rPr>
          <w:rFonts w:ascii="Red Hat Text" w:hAnsi="Red Hat Text" w:cs="Arial"/>
          <w:color w:val="252525"/>
          <w:lang w:val="en"/>
        </w:rPr>
        <w:t xml:space="preserve"> data object and the </w:t>
      </w:r>
      <w:r>
        <w:rPr>
          <w:rStyle w:val="HTMLCode"/>
          <w:lang w:val="en"/>
        </w:rPr>
        <w:t>creditRating</w:t>
      </w:r>
      <w:r>
        <w:rPr>
          <w:rFonts w:ascii="Red Hat Text" w:hAnsi="Red Hat Text" w:cs="Arial"/>
          <w:color w:val="252525"/>
          <w:lang w:val="en"/>
        </w:rPr>
        <w:t xml:space="preserve"> field, the configured values are available as drop-down options: </w:t>
      </w:r>
    </w:p>
    <w:p w14:paraId="42954525" w14:textId="77777777" w:rsidR="00000000" w:rsidRDefault="001D59F6">
      <w:pPr>
        <w:pStyle w:val="title"/>
        <w:shd w:val="clear" w:color="auto" w:fill="FFFFFF"/>
        <w:spacing w:line="360" w:lineRule="atLeast"/>
        <w:ind w:left="720"/>
        <w:divId w:val="1492596027"/>
        <w:rPr>
          <w:rFonts w:ascii="Red Hat Text" w:hAnsi="Red Hat Text" w:cs="Arial"/>
          <w:color w:val="252525"/>
          <w:lang w:val="en"/>
        </w:rPr>
      </w:pPr>
      <w:r>
        <w:rPr>
          <w:rStyle w:val="Strong"/>
          <w:rFonts w:ascii="Red Hat Text" w:hAnsi="Red Hat Text" w:cs="Arial"/>
          <w:color w:val="252525"/>
          <w:lang w:val="en"/>
        </w:rPr>
        <w:t>Figure 58.8. Example enumeration drop-down options in a guided rule or guided rule template</w:t>
      </w:r>
    </w:p>
    <w:p w14:paraId="738A7574" w14:textId="77777777" w:rsidR="00000000" w:rsidRDefault="001D59F6">
      <w:pPr>
        <w:pStyle w:val="listitem"/>
        <w:shd w:val="clear" w:color="auto" w:fill="FFFFFF"/>
        <w:spacing w:before="0" w:after="0"/>
        <w:ind w:left="720"/>
        <w:jc w:val="center"/>
        <w:divId w:val="143352534"/>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304DE460" wp14:editId="373F0241">
            <wp:extent cx="8963025" cy="2247900"/>
            <wp:effectExtent l="0" t="0" r="9525" b="0"/>
            <wp:docPr id="228" name="Picture 228" descr="Enum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EnumDropDown"/>
                    <pic:cNvPicPr>
                      <a:picLocks noChangeAspect="1" noChangeArrowheads="1"/>
                    </pic:cNvPicPr>
                  </pic:nvPicPr>
                  <pic:blipFill>
                    <a:blip r:link="rId744">
                      <a:extLst>
                        <a:ext uri="{28A0092B-C50C-407E-A947-70E740481C1C}">
                          <a14:useLocalDpi xmlns:a14="http://schemas.microsoft.com/office/drawing/2010/main" val="0"/>
                        </a:ext>
                      </a:extLst>
                    </a:blip>
                    <a:srcRect/>
                    <a:stretch>
                      <a:fillRect/>
                    </a:stretch>
                  </pic:blipFill>
                  <pic:spPr bwMode="auto">
                    <a:xfrm>
                      <a:off x="0" y="0"/>
                      <a:ext cx="8963025" cy="2247900"/>
                    </a:xfrm>
                    <a:prstGeom prst="rect">
                      <a:avLst/>
                    </a:prstGeom>
                    <a:noFill/>
                    <a:ln>
                      <a:noFill/>
                    </a:ln>
                  </pic:spPr>
                </pic:pic>
              </a:graphicData>
            </a:graphic>
          </wp:inline>
        </w:drawing>
      </w:r>
    </w:p>
    <w:p w14:paraId="21C8DB41" w14:textId="77777777" w:rsidR="00000000" w:rsidRDefault="001D59F6">
      <w:pPr>
        <w:pStyle w:val="title"/>
        <w:shd w:val="clear" w:color="auto" w:fill="FFFFFF"/>
        <w:spacing w:line="360" w:lineRule="atLeast"/>
        <w:ind w:left="720"/>
        <w:divId w:val="1096369893"/>
        <w:rPr>
          <w:rFonts w:ascii="Red Hat Text" w:hAnsi="Red Hat Text" w:cs="Arial"/>
          <w:color w:val="252525"/>
          <w:lang w:val="en"/>
        </w:rPr>
      </w:pPr>
      <w:r>
        <w:rPr>
          <w:rStyle w:val="Strong"/>
          <w:rFonts w:ascii="Red Hat Text" w:hAnsi="Red Hat Text" w:cs="Arial"/>
          <w:color w:val="252525"/>
          <w:lang w:val="en"/>
        </w:rPr>
        <w:t>Figure 58.9. Example enumeration drop-down options in a guided decision table</w:t>
      </w:r>
    </w:p>
    <w:p w14:paraId="319006AF" w14:textId="77777777" w:rsidR="00000000" w:rsidRDefault="001D59F6">
      <w:pPr>
        <w:pStyle w:val="listitem"/>
        <w:shd w:val="clear" w:color="auto" w:fill="FFFFFF"/>
        <w:spacing w:before="0" w:after="0"/>
        <w:ind w:left="720"/>
        <w:jc w:val="center"/>
        <w:divId w:val="968438385"/>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0746471E" wp14:editId="2E22F2A9">
            <wp:extent cx="10791825" cy="2324100"/>
            <wp:effectExtent l="0" t="0" r="9525" b="0"/>
            <wp:docPr id="229" name="Picture 229" descr="EnumDropDownG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EnumDropDownGDT"/>
                    <pic:cNvPicPr>
                      <a:picLocks noChangeAspect="1" noChangeArrowheads="1"/>
                    </pic:cNvPicPr>
                  </pic:nvPicPr>
                  <pic:blipFill>
                    <a:blip r:link="rId745">
                      <a:extLst>
                        <a:ext uri="{28A0092B-C50C-407E-A947-70E740481C1C}">
                          <a14:useLocalDpi xmlns:a14="http://schemas.microsoft.com/office/drawing/2010/main" val="0"/>
                        </a:ext>
                      </a:extLst>
                    </a:blip>
                    <a:srcRect/>
                    <a:stretch>
                      <a:fillRect/>
                    </a:stretch>
                  </pic:blipFill>
                  <pic:spPr bwMode="auto">
                    <a:xfrm>
                      <a:off x="0" y="0"/>
                      <a:ext cx="10791825" cy="2324100"/>
                    </a:xfrm>
                    <a:prstGeom prst="rect">
                      <a:avLst/>
                    </a:prstGeom>
                    <a:noFill/>
                    <a:ln>
                      <a:noFill/>
                    </a:ln>
                  </pic:spPr>
                </pic:pic>
              </a:graphicData>
            </a:graphic>
          </wp:inline>
        </w:drawing>
      </w:r>
    </w:p>
    <w:p w14:paraId="7D5D38A5" w14:textId="77777777" w:rsidR="00000000" w:rsidRDefault="001D59F6">
      <w:pPr>
        <w:pStyle w:val="Heading3"/>
        <w:shd w:val="clear" w:color="auto" w:fill="FFFFFF"/>
        <w:divId w:val="530650194"/>
        <w:rPr>
          <w:rFonts w:eastAsia="Times New Roman" w:cs="Arial"/>
          <w:color w:val="252525"/>
          <w:lang w:val="en"/>
        </w:rPr>
      </w:pPr>
      <w:r>
        <w:rPr>
          <w:rFonts w:eastAsia="Times New Roman" w:cs="Arial"/>
          <w:color w:val="252525"/>
          <w:lang w:val="en"/>
        </w:rPr>
        <w:t>58.3.1. Advanced enumeration options for rule assets</w:t>
      </w:r>
    </w:p>
    <w:p w14:paraId="7C53004F" w14:textId="77777777" w:rsidR="00000000" w:rsidRDefault="001D59F6">
      <w:pPr>
        <w:pStyle w:val="NormalWeb"/>
        <w:shd w:val="clear" w:color="auto" w:fill="FFFFFF"/>
        <w:divId w:val="1627808830"/>
        <w:rPr>
          <w:rFonts w:ascii="Red Hat Text" w:hAnsi="Red Hat Text" w:cs="Arial"/>
          <w:color w:val="252525"/>
          <w:lang w:val="en"/>
        </w:rPr>
      </w:pPr>
      <w:r>
        <w:rPr>
          <w:rFonts w:ascii="Red Hat Text" w:hAnsi="Red Hat Text" w:cs="Arial"/>
          <w:color w:val="252525"/>
          <w:lang w:val="en"/>
        </w:rPr>
        <w:t>For advanced use cases with enumeration definitions in y</w:t>
      </w:r>
      <w:r>
        <w:rPr>
          <w:rFonts w:ascii="Red Hat Text" w:hAnsi="Red Hat Text" w:cs="Arial"/>
          <w:color w:val="252525"/>
          <w:lang w:val="en"/>
        </w:rPr>
        <w:t xml:space="preserve">our Red Hat Decision Manager project, consider the following extended options for defining enumerations: </w:t>
      </w:r>
    </w:p>
    <w:p w14:paraId="173FC5F8" w14:textId="77777777" w:rsidR="00000000" w:rsidRDefault="001D59F6">
      <w:pPr>
        <w:shd w:val="clear" w:color="auto" w:fill="FFFFFF"/>
        <w:divId w:val="610674100"/>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Mapping between DRL values and values in Business Central</w:t>
      </w:r>
    </w:p>
    <w:p w14:paraId="049A8AE5" w14:textId="77777777" w:rsidR="00000000" w:rsidRDefault="001D59F6">
      <w:pPr>
        <w:pStyle w:val="simpara"/>
        <w:shd w:val="clear" w:color="auto" w:fill="FFFFFF"/>
        <w:ind w:left="720"/>
        <w:divId w:val="610674100"/>
        <w:rPr>
          <w:rFonts w:ascii="Red Hat Text" w:hAnsi="Red Hat Text" w:cs="Arial"/>
          <w:color w:val="252525"/>
          <w:lang w:val="en"/>
        </w:rPr>
      </w:pPr>
      <w:r>
        <w:rPr>
          <w:rFonts w:ascii="Red Hat Text" w:hAnsi="Red Hat Text" w:cs="Arial"/>
          <w:color w:val="252525"/>
          <w:lang w:val="en"/>
        </w:rPr>
        <w:t xml:space="preserve">If you want the enumeration values to appear differently or more completely in the Business Central interface than they appear in the DRL source, use a mapping in the format </w:t>
      </w:r>
      <w:r>
        <w:rPr>
          <w:rStyle w:val="HTMLCode"/>
          <w:lang w:val="en"/>
        </w:rPr>
        <w:t>'fact.field' : ['sourceValue1=UIValue1','sourceValue2=UIValue2', …​ ]</w:t>
      </w:r>
      <w:r>
        <w:rPr>
          <w:rFonts w:ascii="Red Hat Text" w:hAnsi="Red Hat Text" w:cs="Arial"/>
          <w:color w:val="252525"/>
          <w:lang w:val="en"/>
        </w:rPr>
        <w:t xml:space="preserve"> for your enu</w:t>
      </w:r>
      <w:r>
        <w:rPr>
          <w:rFonts w:ascii="Red Hat Text" w:hAnsi="Red Hat Text" w:cs="Arial"/>
          <w:color w:val="252525"/>
          <w:lang w:val="en"/>
        </w:rPr>
        <w:t xml:space="preserve">meration definition values. </w:t>
      </w:r>
    </w:p>
    <w:p w14:paraId="37CF37D4" w14:textId="77777777" w:rsidR="00000000" w:rsidRDefault="001D59F6">
      <w:pPr>
        <w:pStyle w:val="simpara"/>
        <w:shd w:val="clear" w:color="auto" w:fill="FFFFFF"/>
        <w:ind w:left="720"/>
        <w:divId w:val="610674100"/>
        <w:rPr>
          <w:rFonts w:ascii="Red Hat Text" w:hAnsi="Red Hat Text" w:cs="Arial"/>
          <w:color w:val="252525"/>
          <w:lang w:val="en"/>
        </w:rPr>
      </w:pPr>
      <w:r>
        <w:rPr>
          <w:rFonts w:ascii="Red Hat Text" w:hAnsi="Red Hat Text" w:cs="Arial"/>
          <w:color w:val="252525"/>
          <w:lang w:val="en"/>
        </w:rPr>
        <w:t xml:space="preserve">For example, in the following enumeration definition for loan status, the options </w:t>
      </w:r>
      <w:r>
        <w:rPr>
          <w:rStyle w:val="HTMLCode"/>
          <w:lang w:val="en"/>
        </w:rPr>
        <w:t>A</w:t>
      </w:r>
      <w:r>
        <w:rPr>
          <w:rFonts w:ascii="Red Hat Text" w:hAnsi="Red Hat Text" w:cs="Arial"/>
          <w:color w:val="252525"/>
          <w:lang w:val="en"/>
        </w:rPr>
        <w:t xml:space="preserve"> or </w:t>
      </w:r>
      <w:r>
        <w:rPr>
          <w:rStyle w:val="HTMLCode"/>
          <w:lang w:val="en"/>
        </w:rPr>
        <w:t>D</w:t>
      </w:r>
      <w:r>
        <w:rPr>
          <w:rFonts w:ascii="Red Hat Text" w:hAnsi="Red Hat Text" w:cs="Arial"/>
          <w:color w:val="252525"/>
          <w:lang w:val="en"/>
        </w:rPr>
        <w:t xml:space="preserve"> are used in the DRL file but the options </w:t>
      </w:r>
      <w:r>
        <w:rPr>
          <w:rStyle w:val="HTMLCode"/>
          <w:lang w:val="en"/>
        </w:rPr>
        <w:t>Approved</w:t>
      </w:r>
      <w:r>
        <w:rPr>
          <w:rFonts w:ascii="Red Hat Text" w:hAnsi="Red Hat Text" w:cs="Arial"/>
          <w:color w:val="252525"/>
          <w:lang w:val="en"/>
        </w:rPr>
        <w:t xml:space="preserve"> or </w:t>
      </w:r>
      <w:r>
        <w:rPr>
          <w:rStyle w:val="HTMLCode"/>
          <w:lang w:val="en"/>
        </w:rPr>
        <w:t>Declined</w:t>
      </w:r>
      <w:r>
        <w:rPr>
          <w:rFonts w:ascii="Red Hat Text" w:hAnsi="Red Hat Text" w:cs="Arial"/>
          <w:color w:val="252525"/>
          <w:lang w:val="en"/>
        </w:rPr>
        <w:t xml:space="preserve"> are displayed in Business Central: </w:t>
      </w:r>
    </w:p>
    <w:p w14:paraId="239D822E" w14:textId="77777777" w:rsidR="00000000" w:rsidRDefault="001D59F6">
      <w:pPr>
        <w:pStyle w:val="HTMLPreformatted"/>
        <w:ind w:left="720"/>
        <w:divId w:val="610674100"/>
        <w:rPr>
          <w:lang w:val="en"/>
        </w:rPr>
      </w:pPr>
      <w:r>
        <w:rPr>
          <w:lang w:val="en"/>
        </w:rPr>
        <w:t>'Loan.status' : ['A=Approved','D=Declined']</w:t>
      </w:r>
    </w:p>
    <w:p w14:paraId="6C97E118" w14:textId="77777777" w:rsidR="00000000" w:rsidRDefault="001D59F6">
      <w:pPr>
        <w:shd w:val="clear" w:color="auto" w:fill="FFFFFF"/>
        <w:divId w:val="610674100"/>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Enumeration value dependencies</w:t>
      </w:r>
    </w:p>
    <w:p w14:paraId="19A35360" w14:textId="77777777" w:rsidR="00000000" w:rsidRDefault="001D59F6">
      <w:pPr>
        <w:pStyle w:val="simpara"/>
        <w:shd w:val="clear" w:color="auto" w:fill="FFFFFF"/>
        <w:ind w:left="720"/>
        <w:divId w:val="610674100"/>
        <w:rPr>
          <w:rFonts w:ascii="Red Hat Text" w:hAnsi="Red Hat Text" w:cs="Arial"/>
          <w:color w:val="252525"/>
          <w:lang w:val="en"/>
        </w:rPr>
      </w:pPr>
      <w:r>
        <w:rPr>
          <w:rFonts w:ascii="Red Hat Text" w:hAnsi="Red Hat Text" w:cs="Arial"/>
          <w:color w:val="252525"/>
          <w:lang w:val="en"/>
        </w:rPr>
        <w:t xml:space="preserve">If you want the selected value in one drop-down list to determine the available options in a subsequent drop-down list, use the format </w:t>
      </w:r>
      <w:r>
        <w:rPr>
          <w:rStyle w:val="HTMLCode"/>
          <w:lang w:val="en"/>
        </w:rPr>
        <w:t>'fact.fieldB[fieldA=value1]' : ['value2', 'val</w:t>
      </w:r>
      <w:r>
        <w:rPr>
          <w:rStyle w:val="HTMLCode"/>
          <w:lang w:val="en"/>
        </w:rPr>
        <w:t>ue3', …​ ]</w:t>
      </w:r>
      <w:r>
        <w:rPr>
          <w:rFonts w:ascii="Red Hat Text" w:hAnsi="Red Hat Text" w:cs="Arial"/>
          <w:color w:val="252525"/>
          <w:lang w:val="en"/>
        </w:rPr>
        <w:t xml:space="preserve"> for your enumeration definition. </w:t>
      </w:r>
    </w:p>
    <w:p w14:paraId="29C254E1" w14:textId="77777777" w:rsidR="00000000" w:rsidRDefault="001D59F6">
      <w:pPr>
        <w:pStyle w:val="simpara"/>
        <w:shd w:val="clear" w:color="auto" w:fill="FFFFFF"/>
        <w:ind w:left="720"/>
        <w:divId w:val="610674100"/>
        <w:rPr>
          <w:rFonts w:ascii="Red Hat Text" w:hAnsi="Red Hat Text" w:cs="Arial"/>
          <w:color w:val="252525"/>
          <w:lang w:val="en"/>
        </w:rPr>
      </w:pPr>
      <w:r>
        <w:rPr>
          <w:rFonts w:ascii="Red Hat Text" w:hAnsi="Red Hat Text" w:cs="Arial"/>
          <w:color w:val="252525"/>
          <w:lang w:val="en"/>
        </w:rPr>
        <w:t xml:space="preserve">For example, in the following enumeration definition for insurance policies, the </w:t>
      </w:r>
      <w:r>
        <w:rPr>
          <w:rStyle w:val="HTMLCode"/>
          <w:lang w:val="en"/>
        </w:rPr>
        <w:t>policyType</w:t>
      </w:r>
      <w:r>
        <w:rPr>
          <w:rFonts w:ascii="Red Hat Text" w:hAnsi="Red Hat Text" w:cs="Arial"/>
          <w:color w:val="252525"/>
          <w:lang w:val="en"/>
        </w:rPr>
        <w:t xml:space="preserve"> field accepts the values </w:t>
      </w:r>
      <w:r>
        <w:rPr>
          <w:rStyle w:val="HTMLCode"/>
          <w:lang w:val="en"/>
        </w:rPr>
        <w:t>Home</w:t>
      </w:r>
      <w:r>
        <w:rPr>
          <w:rFonts w:ascii="Red Hat Text" w:hAnsi="Red Hat Text" w:cs="Arial"/>
          <w:color w:val="252525"/>
          <w:lang w:val="en"/>
        </w:rPr>
        <w:t xml:space="preserve"> or </w:t>
      </w:r>
      <w:r>
        <w:rPr>
          <w:rStyle w:val="HTMLCode"/>
          <w:lang w:val="en"/>
        </w:rPr>
        <w:t>Car</w:t>
      </w:r>
      <w:r>
        <w:rPr>
          <w:rFonts w:ascii="Red Hat Text" w:hAnsi="Red Hat Text" w:cs="Arial"/>
          <w:color w:val="252525"/>
          <w:lang w:val="en"/>
        </w:rPr>
        <w:t xml:space="preserve">. The type of policy that the user selects determines the policy </w:t>
      </w:r>
      <w:r>
        <w:rPr>
          <w:rStyle w:val="HTMLCode"/>
          <w:lang w:val="en"/>
        </w:rPr>
        <w:t>coverage</w:t>
      </w:r>
      <w:r>
        <w:rPr>
          <w:rFonts w:ascii="Red Hat Text" w:hAnsi="Red Hat Text" w:cs="Arial"/>
          <w:color w:val="252525"/>
          <w:lang w:val="en"/>
        </w:rPr>
        <w:t xml:space="preserve"> field opt</w:t>
      </w:r>
      <w:r>
        <w:rPr>
          <w:rFonts w:ascii="Red Hat Text" w:hAnsi="Red Hat Text" w:cs="Arial"/>
          <w:color w:val="252525"/>
          <w:lang w:val="en"/>
        </w:rPr>
        <w:t xml:space="preserve">ions that are then available: </w:t>
      </w:r>
    </w:p>
    <w:p w14:paraId="1F3F0EC3" w14:textId="77777777" w:rsidR="00000000" w:rsidRDefault="001D59F6">
      <w:pPr>
        <w:pStyle w:val="HTMLPreformatted"/>
        <w:ind w:left="720"/>
        <w:divId w:val="610674100"/>
        <w:rPr>
          <w:lang w:val="en"/>
        </w:rPr>
      </w:pPr>
      <w:r>
        <w:rPr>
          <w:lang w:val="en"/>
        </w:rPr>
        <w:t>'Insurance.policyType' : ['Home', 'Car']</w:t>
      </w:r>
    </w:p>
    <w:p w14:paraId="51260C35" w14:textId="77777777" w:rsidR="00000000" w:rsidRDefault="001D59F6">
      <w:pPr>
        <w:pStyle w:val="HTMLPreformatted"/>
        <w:ind w:left="720"/>
        <w:divId w:val="610674100"/>
        <w:rPr>
          <w:lang w:val="en"/>
        </w:rPr>
      </w:pPr>
      <w:r>
        <w:rPr>
          <w:lang w:val="en"/>
        </w:rPr>
        <w:t>'Insurance.coverage[policyType=Home]' : ['property', 'liability']</w:t>
      </w:r>
    </w:p>
    <w:p w14:paraId="3BAF1E07" w14:textId="77777777" w:rsidR="00000000" w:rsidRDefault="001D59F6">
      <w:pPr>
        <w:pStyle w:val="HTMLPreformatted"/>
        <w:ind w:left="720"/>
        <w:divId w:val="610674100"/>
        <w:rPr>
          <w:lang w:val="en"/>
        </w:rPr>
      </w:pPr>
      <w:r>
        <w:rPr>
          <w:lang w:val="en"/>
        </w:rPr>
        <w:t>'Insurance.coverage[policyType=Car]' : ['collision', 'fullCoverage']</w:t>
      </w:r>
    </w:p>
    <w:p w14:paraId="481FC50A" w14:textId="77777777" w:rsidR="00000000" w:rsidRDefault="001D59F6">
      <w:pPr>
        <w:shd w:val="clear" w:color="auto" w:fill="FFFFFF"/>
        <w:ind w:left="720"/>
        <w:divId w:val="556626749"/>
        <w:rPr>
          <w:rFonts w:ascii="Red Hat Text" w:eastAsia="Times New Roman" w:hAnsi="Red Hat Text" w:cs="Arial"/>
          <w:color w:val="252525"/>
          <w:lang w:val="en"/>
        </w:rPr>
      </w:pPr>
      <w:r>
        <w:rPr>
          <w:rFonts w:ascii="Red Hat Text" w:eastAsia="Times New Roman" w:hAnsi="Red Hat Text" w:cs="Arial"/>
          <w:color w:val="252525"/>
          <w:lang w:val="en"/>
        </w:rPr>
        <w:t>Note</w:t>
      </w:r>
    </w:p>
    <w:p w14:paraId="05D6E9F4" w14:textId="77777777" w:rsidR="00000000" w:rsidRDefault="001D59F6">
      <w:pPr>
        <w:pStyle w:val="NormalWeb"/>
        <w:shd w:val="clear" w:color="auto" w:fill="FFFFFF"/>
        <w:ind w:left="720"/>
        <w:divId w:val="472140670"/>
        <w:rPr>
          <w:rFonts w:ascii="Red Hat Text" w:hAnsi="Red Hat Text" w:cs="Arial"/>
          <w:color w:val="252525"/>
          <w:lang w:val="en"/>
        </w:rPr>
      </w:pPr>
      <w:r>
        <w:rPr>
          <w:rFonts w:ascii="Red Hat Text" w:hAnsi="Red Hat Text" w:cs="Arial"/>
          <w:color w:val="252525"/>
          <w:lang w:val="en"/>
        </w:rPr>
        <w:t>Enumeration dependencies are not applied acr</w:t>
      </w:r>
      <w:r>
        <w:rPr>
          <w:rFonts w:ascii="Red Hat Text" w:hAnsi="Red Hat Text" w:cs="Arial"/>
          <w:color w:val="252525"/>
          <w:lang w:val="en"/>
        </w:rPr>
        <w:t xml:space="preserve">oss rule conditions and actions. For example, in this insurance policy use case, the selected policy in the rule condition does not determine the available coverage options in the rule actions, if applicable. </w:t>
      </w:r>
    </w:p>
    <w:p w14:paraId="20D9D689" w14:textId="77777777" w:rsidR="00000000" w:rsidRDefault="001D59F6">
      <w:pPr>
        <w:shd w:val="clear" w:color="auto" w:fill="FFFFFF"/>
        <w:divId w:val="610674100"/>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External data sources in enumerations</w:t>
      </w:r>
    </w:p>
    <w:p w14:paraId="600815A4" w14:textId="77777777" w:rsidR="00000000" w:rsidRDefault="001D59F6">
      <w:pPr>
        <w:pStyle w:val="simpara"/>
        <w:shd w:val="clear" w:color="auto" w:fill="FFFFFF"/>
        <w:ind w:left="720"/>
        <w:divId w:val="610674100"/>
        <w:rPr>
          <w:rFonts w:ascii="Red Hat Text" w:hAnsi="Red Hat Text" w:cs="Arial"/>
          <w:color w:val="252525"/>
          <w:lang w:val="en"/>
        </w:rPr>
      </w:pPr>
      <w:r>
        <w:rPr>
          <w:rFonts w:ascii="Red Hat Text" w:hAnsi="Red Hat Text" w:cs="Arial"/>
          <w:color w:val="252525"/>
          <w:lang w:val="en"/>
        </w:rPr>
        <w:t>If you w</w:t>
      </w:r>
      <w:r>
        <w:rPr>
          <w:rFonts w:ascii="Red Hat Text" w:hAnsi="Red Hat Text" w:cs="Arial"/>
          <w:color w:val="252525"/>
          <w:lang w:val="en"/>
        </w:rPr>
        <w:t xml:space="preserve">ant to retrieve a list of enumeration values from an external data source instead of defining the values directly in the enumeration definition, on the class path of your project, add a helper class that returns a </w:t>
      </w:r>
      <w:r>
        <w:rPr>
          <w:rStyle w:val="HTMLCode"/>
          <w:lang w:val="en"/>
        </w:rPr>
        <w:t>java.util.List</w:t>
      </w:r>
      <w:r>
        <w:rPr>
          <w:rFonts w:ascii="Red Hat Text" w:hAnsi="Red Hat Text" w:cs="Arial"/>
          <w:color w:val="252525"/>
          <w:lang w:val="en"/>
        </w:rPr>
        <w:t xml:space="preserve"> list of strings. In the enu</w:t>
      </w:r>
      <w:r>
        <w:rPr>
          <w:rFonts w:ascii="Red Hat Text" w:hAnsi="Red Hat Text" w:cs="Arial"/>
          <w:color w:val="252525"/>
          <w:lang w:val="en"/>
        </w:rPr>
        <w:t xml:space="preserve">meration definition, instead of specifying a list of values, identify the helper class that you configured to retrieve the values externally. </w:t>
      </w:r>
    </w:p>
    <w:p w14:paraId="3133268C" w14:textId="77777777" w:rsidR="00000000" w:rsidRDefault="001D59F6">
      <w:pPr>
        <w:pStyle w:val="simpara"/>
        <w:shd w:val="clear" w:color="auto" w:fill="FFFFFF"/>
        <w:ind w:left="720"/>
        <w:divId w:val="610674100"/>
        <w:rPr>
          <w:rFonts w:ascii="Red Hat Text" w:hAnsi="Red Hat Text" w:cs="Arial"/>
          <w:color w:val="252525"/>
          <w:lang w:val="en"/>
        </w:rPr>
      </w:pPr>
      <w:r>
        <w:rPr>
          <w:rFonts w:ascii="Red Hat Text" w:hAnsi="Red Hat Text" w:cs="Arial"/>
          <w:color w:val="252525"/>
          <w:lang w:val="en"/>
        </w:rPr>
        <w:t>For example, in the following enumeration definition for loan applicant region, instead of defining applicant reg</w:t>
      </w:r>
      <w:r>
        <w:rPr>
          <w:rFonts w:ascii="Red Hat Text" w:hAnsi="Red Hat Text" w:cs="Arial"/>
          <w:color w:val="252525"/>
          <w:lang w:val="en"/>
        </w:rPr>
        <w:t xml:space="preserve">ions explicitly in the format </w:t>
      </w:r>
      <w:r>
        <w:rPr>
          <w:rStyle w:val="HTMLCode"/>
          <w:lang w:val="en"/>
        </w:rPr>
        <w:t>'Applicant.region' : ['country1', 'country2', …​ ]</w:t>
      </w:r>
      <w:r>
        <w:rPr>
          <w:rFonts w:ascii="Red Hat Text" w:hAnsi="Red Hat Text" w:cs="Arial"/>
          <w:color w:val="252525"/>
          <w:lang w:val="en"/>
        </w:rPr>
        <w:t xml:space="preserve">, the enumeration uses a helper class that returns the list of values defined externally: </w:t>
      </w:r>
    </w:p>
    <w:p w14:paraId="125A86E7" w14:textId="77777777" w:rsidR="00000000" w:rsidRDefault="001D59F6">
      <w:pPr>
        <w:pStyle w:val="HTMLPreformatted"/>
        <w:ind w:left="720"/>
        <w:divId w:val="610674100"/>
        <w:rPr>
          <w:lang w:val="en"/>
        </w:rPr>
      </w:pPr>
      <w:r>
        <w:rPr>
          <w:lang w:val="en"/>
        </w:rPr>
        <w:t>'Applicant.region' : (new com.mycompany.DataHelper()).getListOfRegions()</w:t>
      </w:r>
    </w:p>
    <w:p w14:paraId="35F60EAE" w14:textId="77777777" w:rsidR="00000000" w:rsidRDefault="001D59F6">
      <w:pPr>
        <w:pStyle w:val="simpara"/>
        <w:shd w:val="clear" w:color="auto" w:fill="FFFFFF"/>
        <w:ind w:left="720"/>
        <w:divId w:val="610674100"/>
        <w:rPr>
          <w:rFonts w:ascii="Red Hat Text" w:hAnsi="Red Hat Text" w:cs="Arial"/>
          <w:color w:val="252525"/>
          <w:lang w:val="en"/>
        </w:rPr>
      </w:pPr>
      <w:r>
        <w:rPr>
          <w:rFonts w:ascii="Red Hat Text" w:hAnsi="Red Hat Text" w:cs="Arial"/>
          <w:color w:val="252525"/>
          <w:lang w:val="en"/>
        </w:rPr>
        <w:t>In this exam</w:t>
      </w:r>
      <w:r>
        <w:rPr>
          <w:rFonts w:ascii="Red Hat Text" w:hAnsi="Red Hat Text" w:cs="Arial"/>
          <w:color w:val="252525"/>
          <w:lang w:val="en"/>
        </w:rPr>
        <w:t xml:space="preserve">ple, a </w:t>
      </w:r>
      <w:r>
        <w:rPr>
          <w:rStyle w:val="HTMLCode"/>
          <w:lang w:val="en"/>
        </w:rPr>
        <w:t>DataHelper</w:t>
      </w:r>
      <w:r>
        <w:rPr>
          <w:rFonts w:ascii="Red Hat Text" w:hAnsi="Red Hat Text" w:cs="Arial"/>
          <w:color w:val="252525"/>
          <w:lang w:val="en"/>
        </w:rPr>
        <w:t xml:space="preserve"> class contains a </w:t>
      </w:r>
      <w:r>
        <w:rPr>
          <w:rStyle w:val="HTMLCode"/>
          <w:lang w:val="en"/>
        </w:rPr>
        <w:t>getListOfRegions()</w:t>
      </w:r>
      <w:r>
        <w:rPr>
          <w:rFonts w:ascii="Red Hat Text" w:hAnsi="Red Hat Text" w:cs="Arial"/>
          <w:color w:val="252525"/>
          <w:lang w:val="en"/>
        </w:rPr>
        <w:t xml:space="preserve"> method that returns a list of strings. The enumerations are loaded in the drop-down list for the relevant field in the rule asset. </w:t>
      </w:r>
    </w:p>
    <w:p w14:paraId="3B9DFCFB" w14:textId="77777777" w:rsidR="00000000" w:rsidRDefault="001D59F6">
      <w:pPr>
        <w:pStyle w:val="simpara"/>
        <w:shd w:val="clear" w:color="auto" w:fill="FFFFFF"/>
        <w:ind w:left="720"/>
        <w:divId w:val="610674100"/>
        <w:rPr>
          <w:rFonts w:ascii="Red Hat Text" w:hAnsi="Red Hat Text" w:cs="Arial"/>
          <w:color w:val="252525"/>
          <w:lang w:val="en"/>
        </w:rPr>
      </w:pPr>
      <w:r>
        <w:rPr>
          <w:rFonts w:ascii="Red Hat Text" w:hAnsi="Red Hat Text" w:cs="Arial"/>
          <w:color w:val="252525"/>
          <w:lang w:val="en"/>
        </w:rPr>
        <w:t>You can also load dependent enumeration definitions dynamically from a</w:t>
      </w:r>
      <w:r>
        <w:rPr>
          <w:rFonts w:ascii="Red Hat Text" w:hAnsi="Red Hat Text" w:cs="Arial"/>
          <w:color w:val="252525"/>
          <w:lang w:val="en"/>
        </w:rPr>
        <w:t xml:space="preserve"> helper class by identifying the dependent field as usual and enclosing the call to the helper class within quotation marks: </w:t>
      </w:r>
    </w:p>
    <w:p w14:paraId="36FF05DF" w14:textId="77777777" w:rsidR="00000000" w:rsidRDefault="001D59F6">
      <w:pPr>
        <w:pStyle w:val="HTMLPreformatted"/>
        <w:ind w:left="720"/>
        <w:divId w:val="610674100"/>
        <w:rPr>
          <w:lang w:val="en"/>
        </w:rPr>
      </w:pPr>
      <w:r>
        <w:rPr>
          <w:lang w:val="en"/>
        </w:rPr>
        <w:t>'Applicant.region[countryCode]' : '(new com.mycompany.DataHelper()).getListOfRegions("@{countryCode}")'</w:t>
      </w:r>
    </w:p>
    <w:p w14:paraId="709109EF" w14:textId="77777777" w:rsidR="00000000" w:rsidRDefault="001D59F6">
      <w:pPr>
        <w:pStyle w:val="simpara"/>
        <w:shd w:val="clear" w:color="auto" w:fill="FFFFFF"/>
        <w:ind w:left="720"/>
        <w:divId w:val="610674100"/>
        <w:rPr>
          <w:rFonts w:ascii="Red Hat Text" w:hAnsi="Red Hat Text" w:cs="Arial"/>
          <w:color w:val="252525"/>
          <w:lang w:val="en"/>
        </w:rPr>
      </w:pPr>
      <w:r>
        <w:rPr>
          <w:rFonts w:ascii="Red Hat Text" w:hAnsi="Red Hat Text" w:cs="Arial"/>
          <w:color w:val="252525"/>
          <w:lang w:val="en"/>
        </w:rPr>
        <w:t>If you want to load all en</w:t>
      </w:r>
      <w:r>
        <w:rPr>
          <w:rFonts w:ascii="Red Hat Text" w:hAnsi="Red Hat Text" w:cs="Arial"/>
          <w:color w:val="252525"/>
          <w:lang w:val="en"/>
        </w:rPr>
        <w:t xml:space="preserve">umeration data entirely from an external data source, such as a relational database, you can implement a Java class that returns a </w:t>
      </w:r>
      <w:r>
        <w:rPr>
          <w:rStyle w:val="HTMLCode"/>
          <w:lang w:val="en"/>
        </w:rPr>
        <w:t>Map&lt;String, List&lt;String&gt;&gt;</w:t>
      </w:r>
      <w:r>
        <w:rPr>
          <w:rFonts w:ascii="Red Hat Text" w:hAnsi="Red Hat Text" w:cs="Arial"/>
          <w:color w:val="252525"/>
          <w:lang w:val="en"/>
        </w:rPr>
        <w:t xml:space="preserve"> map. The key of the map is the </w:t>
      </w:r>
      <w:r>
        <w:rPr>
          <w:rStyle w:val="HTMLCode"/>
          <w:lang w:val="en"/>
        </w:rPr>
        <w:t>fact.field</w:t>
      </w:r>
      <w:r>
        <w:rPr>
          <w:rFonts w:ascii="Red Hat Text" w:hAnsi="Red Hat Text" w:cs="Arial"/>
          <w:color w:val="252525"/>
          <w:lang w:val="en"/>
        </w:rPr>
        <w:t xml:space="preserve"> mapping and the value is a </w:t>
      </w:r>
      <w:r>
        <w:rPr>
          <w:rStyle w:val="HTMLCode"/>
          <w:lang w:val="en"/>
        </w:rPr>
        <w:t>java.util.List&lt;String&gt;</w:t>
      </w:r>
      <w:r>
        <w:rPr>
          <w:rFonts w:ascii="Red Hat Text" w:hAnsi="Red Hat Text" w:cs="Arial"/>
          <w:color w:val="252525"/>
          <w:lang w:val="en"/>
        </w:rPr>
        <w:t xml:space="preserve"> list of</w:t>
      </w:r>
      <w:r>
        <w:rPr>
          <w:rFonts w:ascii="Red Hat Text" w:hAnsi="Red Hat Text" w:cs="Arial"/>
          <w:color w:val="252525"/>
          <w:lang w:val="en"/>
        </w:rPr>
        <w:t xml:space="preserve"> values. </w:t>
      </w:r>
    </w:p>
    <w:p w14:paraId="0737126F" w14:textId="77777777" w:rsidR="00000000" w:rsidRDefault="001D59F6">
      <w:pPr>
        <w:pStyle w:val="simpara"/>
        <w:shd w:val="clear" w:color="auto" w:fill="FFFFFF"/>
        <w:ind w:left="720"/>
        <w:divId w:val="610674100"/>
        <w:rPr>
          <w:rFonts w:ascii="Red Hat Text" w:hAnsi="Red Hat Text" w:cs="Arial"/>
          <w:color w:val="252525"/>
          <w:lang w:val="en"/>
        </w:rPr>
      </w:pPr>
      <w:r>
        <w:rPr>
          <w:rFonts w:ascii="Red Hat Text" w:hAnsi="Red Hat Text" w:cs="Arial"/>
          <w:color w:val="252525"/>
          <w:lang w:val="en"/>
        </w:rPr>
        <w:t xml:space="preserve">For example, the following Java class defines loan applicant regions for the related enumeration: </w:t>
      </w:r>
    </w:p>
    <w:p w14:paraId="66CAE27F" w14:textId="77777777" w:rsidR="00000000" w:rsidRDefault="001D59F6">
      <w:pPr>
        <w:pStyle w:val="HTMLPreformatted"/>
        <w:ind w:left="720"/>
        <w:divId w:val="610674100"/>
        <w:rPr>
          <w:lang w:val="en"/>
        </w:rPr>
      </w:pPr>
      <w:r>
        <w:rPr>
          <w:lang w:val="en"/>
        </w:rPr>
        <w:t>public class SampleDataSource {</w:t>
      </w:r>
    </w:p>
    <w:p w14:paraId="1060087E" w14:textId="77777777" w:rsidR="00000000" w:rsidRDefault="001D59F6">
      <w:pPr>
        <w:pStyle w:val="HTMLPreformatted"/>
        <w:ind w:left="720"/>
        <w:divId w:val="610674100"/>
        <w:rPr>
          <w:lang w:val="en"/>
        </w:rPr>
      </w:pPr>
    </w:p>
    <w:p w14:paraId="4F3281E5" w14:textId="77777777" w:rsidR="00000000" w:rsidRDefault="001D59F6">
      <w:pPr>
        <w:pStyle w:val="HTMLPreformatted"/>
        <w:ind w:left="720"/>
        <w:divId w:val="610674100"/>
        <w:rPr>
          <w:lang w:val="en"/>
        </w:rPr>
      </w:pPr>
      <w:r>
        <w:rPr>
          <w:lang w:val="en"/>
        </w:rPr>
        <w:t xml:space="preserve">  public Map&lt;String, List&lt;String&gt;&gt; loadData() {</w:t>
      </w:r>
    </w:p>
    <w:p w14:paraId="5FAE09E7" w14:textId="77777777" w:rsidR="00000000" w:rsidRDefault="001D59F6">
      <w:pPr>
        <w:pStyle w:val="HTMLPreformatted"/>
        <w:ind w:left="720"/>
        <w:divId w:val="610674100"/>
        <w:rPr>
          <w:lang w:val="en"/>
        </w:rPr>
      </w:pPr>
      <w:r>
        <w:rPr>
          <w:lang w:val="en"/>
        </w:rPr>
        <w:t xml:space="preserve">    Map data = new HashMap();</w:t>
      </w:r>
    </w:p>
    <w:p w14:paraId="32BEC959" w14:textId="77777777" w:rsidR="00000000" w:rsidRDefault="001D59F6">
      <w:pPr>
        <w:pStyle w:val="HTMLPreformatted"/>
        <w:ind w:left="720"/>
        <w:divId w:val="610674100"/>
        <w:rPr>
          <w:lang w:val="en"/>
        </w:rPr>
      </w:pPr>
    </w:p>
    <w:p w14:paraId="5C3F1A6C" w14:textId="77777777" w:rsidR="00000000" w:rsidRDefault="001D59F6">
      <w:pPr>
        <w:pStyle w:val="HTMLPreformatted"/>
        <w:ind w:left="720"/>
        <w:divId w:val="610674100"/>
        <w:rPr>
          <w:lang w:val="en"/>
        </w:rPr>
      </w:pPr>
      <w:r>
        <w:rPr>
          <w:lang w:val="en"/>
        </w:rPr>
        <w:t xml:space="preserve">    </w:t>
      </w:r>
      <w:r>
        <w:rPr>
          <w:lang w:val="en"/>
        </w:rPr>
        <w:t>List d = new ArrayList();</w:t>
      </w:r>
    </w:p>
    <w:p w14:paraId="7BE578D2" w14:textId="77777777" w:rsidR="00000000" w:rsidRDefault="001D59F6">
      <w:pPr>
        <w:pStyle w:val="HTMLPreformatted"/>
        <w:ind w:left="720"/>
        <w:divId w:val="610674100"/>
        <w:rPr>
          <w:lang w:val="en"/>
        </w:rPr>
      </w:pPr>
      <w:r>
        <w:rPr>
          <w:lang w:val="en"/>
        </w:rPr>
        <w:t xml:space="preserve">    d.add("AU");</w:t>
      </w:r>
    </w:p>
    <w:p w14:paraId="2D591D75" w14:textId="77777777" w:rsidR="00000000" w:rsidRDefault="001D59F6">
      <w:pPr>
        <w:pStyle w:val="HTMLPreformatted"/>
        <w:ind w:left="720"/>
        <w:divId w:val="610674100"/>
        <w:rPr>
          <w:lang w:val="en"/>
        </w:rPr>
      </w:pPr>
      <w:r>
        <w:rPr>
          <w:lang w:val="en"/>
        </w:rPr>
        <w:t xml:space="preserve">    d.add("DE");</w:t>
      </w:r>
    </w:p>
    <w:p w14:paraId="4ECBCD12" w14:textId="77777777" w:rsidR="00000000" w:rsidRDefault="001D59F6">
      <w:pPr>
        <w:pStyle w:val="HTMLPreformatted"/>
        <w:ind w:left="720"/>
        <w:divId w:val="610674100"/>
        <w:rPr>
          <w:lang w:val="en"/>
        </w:rPr>
      </w:pPr>
      <w:r>
        <w:rPr>
          <w:lang w:val="en"/>
        </w:rPr>
        <w:t xml:space="preserve">    d.add("ES");</w:t>
      </w:r>
    </w:p>
    <w:p w14:paraId="7B8714E3" w14:textId="77777777" w:rsidR="00000000" w:rsidRDefault="001D59F6">
      <w:pPr>
        <w:pStyle w:val="HTMLPreformatted"/>
        <w:ind w:left="720"/>
        <w:divId w:val="610674100"/>
        <w:rPr>
          <w:lang w:val="en"/>
        </w:rPr>
      </w:pPr>
      <w:r>
        <w:rPr>
          <w:lang w:val="en"/>
        </w:rPr>
        <w:t xml:space="preserve">    d.add("UK");</w:t>
      </w:r>
    </w:p>
    <w:p w14:paraId="08393125" w14:textId="77777777" w:rsidR="00000000" w:rsidRDefault="001D59F6">
      <w:pPr>
        <w:pStyle w:val="HTMLPreformatted"/>
        <w:ind w:left="720"/>
        <w:divId w:val="610674100"/>
        <w:rPr>
          <w:lang w:val="en"/>
        </w:rPr>
      </w:pPr>
      <w:r>
        <w:rPr>
          <w:lang w:val="en"/>
        </w:rPr>
        <w:t xml:space="preserve">    d.add("US");</w:t>
      </w:r>
    </w:p>
    <w:p w14:paraId="151F027B" w14:textId="77777777" w:rsidR="00000000" w:rsidRDefault="001D59F6">
      <w:pPr>
        <w:pStyle w:val="HTMLPreformatted"/>
        <w:ind w:left="720"/>
        <w:divId w:val="610674100"/>
        <w:rPr>
          <w:lang w:val="en"/>
        </w:rPr>
      </w:pPr>
      <w:r>
        <w:rPr>
          <w:lang w:val="en"/>
        </w:rPr>
        <w:t xml:space="preserve">    ...</w:t>
      </w:r>
    </w:p>
    <w:p w14:paraId="61AED856" w14:textId="77777777" w:rsidR="00000000" w:rsidRDefault="001D59F6">
      <w:pPr>
        <w:pStyle w:val="HTMLPreformatted"/>
        <w:ind w:left="720"/>
        <w:divId w:val="610674100"/>
        <w:rPr>
          <w:lang w:val="en"/>
        </w:rPr>
      </w:pPr>
      <w:r>
        <w:rPr>
          <w:lang w:val="en"/>
        </w:rPr>
        <w:t xml:space="preserve">    data.put("Applicant.region", d);</w:t>
      </w:r>
    </w:p>
    <w:p w14:paraId="0BAE492A" w14:textId="77777777" w:rsidR="00000000" w:rsidRDefault="001D59F6">
      <w:pPr>
        <w:pStyle w:val="HTMLPreformatted"/>
        <w:ind w:left="720"/>
        <w:divId w:val="610674100"/>
        <w:rPr>
          <w:lang w:val="en"/>
        </w:rPr>
      </w:pPr>
    </w:p>
    <w:p w14:paraId="383995A4" w14:textId="77777777" w:rsidR="00000000" w:rsidRDefault="001D59F6">
      <w:pPr>
        <w:pStyle w:val="HTMLPreformatted"/>
        <w:ind w:left="720"/>
        <w:divId w:val="610674100"/>
        <w:rPr>
          <w:lang w:val="en"/>
        </w:rPr>
      </w:pPr>
      <w:r>
        <w:rPr>
          <w:lang w:val="en"/>
        </w:rPr>
        <w:t xml:space="preserve">    return data;</w:t>
      </w:r>
    </w:p>
    <w:p w14:paraId="142E9610" w14:textId="77777777" w:rsidR="00000000" w:rsidRDefault="001D59F6">
      <w:pPr>
        <w:pStyle w:val="HTMLPreformatted"/>
        <w:ind w:left="720"/>
        <w:divId w:val="610674100"/>
        <w:rPr>
          <w:lang w:val="en"/>
        </w:rPr>
      </w:pPr>
      <w:r>
        <w:rPr>
          <w:lang w:val="en"/>
        </w:rPr>
        <w:t xml:space="preserve">  }</w:t>
      </w:r>
    </w:p>
    <w:p w14:paraId="5A3FA35A" w14:textId="77777777" w:rsidR="00000000" w:rsidRDefault="001D59F6">
      <w:pPr>
        <w:pStyle w:val="HTMLPreformatted"/>
        <w:ind w:left="720"/>
        <w:divId w:val="610674100"/>
        <w:rPr>
          <w:lang w:val="en"/>
        </w:rPr>
      </w:pPr>
    </w:p>
    <w:p w14:paraId="566A8EBB" w14:textId="77777777" w:rsidR="00000000" w:rsidRDefault="001D59F6">
      <w:pPr>
        <w:pStyle w:val="HTMLPreformatted"/>
        <w:ind w:left="720"/>
        <w:divId w:val="610674100"/>
        <w:rPr>
          <w:lang w:val="en"/>
        </w:rPr>
      </w:pPr>
      <w:r>
        <w:rPr>
          <w:lang w:val="en"/>
        </w:rPr>
        <w:t>}</w:t>
      </w:r>
    </w:p>
    <w:p w14:paraId="50F2905F" w14:textId="77777777" w:rsidR="00000000" w:rsidRDefault="001D59F6">
      <w:pPr>
        <w:pStyle w:val="simpara"/>
        <w:shd w:val="clear" w:color="auto" w:fill="FFFFFF"/>
        <w:ind w:left="720"/>
        <w:divId w:val="610674100"/>
        <w:rPr>
          <w:rFonts w:ascii="Red Hat Text" w:hAnsi="Red Hat Text" w:cs="Arial"/>
          <w:color w:val="252525"/>
          <w:lang w:val="en"/>
        </w:rPr>
      </w:pPr>
      <w:r>
        <w:rPr>
          <w:rFonts w:ascii="Red Hat Text" w:hAnsi="Red Hat Text" w:cs="Arial"/>
          <w:color w:val="252525"/>
          <w:lang w:val="en"/>
        </w:rPr>
        <w:t>The following enumeration definition correlates to this example Java class.</w:t>
      </w:r>
      <w:r>
        <w:rPr>
          <w:rFonts w:ascii="Red Hat Text" w:hAnsi="Red Hat Text" w:cs="Arial"/>
          <w:color w:val="252525"/>
          <w:lang w:val="en"/>
        </w:rPr>
        <w:t xml:space="preserve"> The enumeration contains no references to fact or field names because they are defined in the Java class: </w:t>
      </w:r>
    </w:p>
    <w:p w14:paraId="049970B2" w14:textId="77777777" w:rsidR="00000000" w:rsidRDefault="001D59F6">
      <w:pPr>
        <w:pStyle w:val="HTMLPreformatted"/>
        <w:ind w:left="720"/>
        <w:divId w:val="610674100"/>
        <w:rPr>
          <w:lang w:val="en"/>
        </w:rPr>
      </w:pPr>
      <w:r>
        <w:rPr>
          <w:lang w:val="en"/>
        </w:rPr>
        <w:t>=(new SampleDataSource()).loadData()</w:t>
      </w:r>
    </w:p>
    <w:p w14:paraId="0D850A86" w14:textId="77777777" w:rsidR="00000000" w:rsidRDefault="001D59F6">
      <w:pPr>
        <w:pStyle w:val="simpara"/>
        <w:shd w:val="clear" w:color="auto" w:fill="FFFFFF"/>
        <w:ind w:left="720"/>
        <w:divId w:val="610674100"/>
        <w:rPr>
          <w:rFonts w:ascii="Red Hat Text" w:hAnsi="Red Hat Text" w:cs="Arial"/>
          <w:color w:val="252525"/>
          <w:lang w:val="en"/>
        </w:rPr>
      </w:pPr>
      <w:r>
        <w:rPr>
          <w:rFonts w:ascii="Red Hat Text" w:hAnsi="Red Hat Text" w:cs="Arial"/>
          <w:color w:val="252525"/>
          <w:lang w:val="en"/>
        </w:rPr>
        <w:t xml:space="preserve">The </w:t>
      </w:r>
      <w:r>
        <w:rPr>
          <w:rStyle w:val="HTMLCode"/>
          <w:lang w:val="en"/>
        </w:rPr>
        <w:t>=</w:t>
      </w:r>
      <w:r>
        <w:rPr>
          <w:rFonts w:ascii="Red Hat Text" w:hAnsi="Red Hat Text" w:cs="Arial"/>
          <w:color w:val="252525"/>
          <w:lang w:val="en"/>
        </w:rPr>
        <w:t xml:space="preserve"> operator enables Business Central to load all enumeration data from the helper class. The helper methods </w:t>
      </w:r>
      <w:r>
        <w:rPr>
          <w:rFonts w:ascii="Red Hat Text" w:hAnsi="Red Hat Text" w:cs="Arial"/>
          <w:color w:val="252525"/>
          <w:lang w:val="en"/>
        </w:rPr>
        <w:t xml:space="preserve">are statically evaluated when the enumeration definition is requested for use in an editor. </w:t>
      </w:r>
    </w:p>
    <w:p w14:paraId="43F17073" w14:textId="77777777" w:rsidR="00000000" w:rsidRDefault="001D59F6">
      <w:pPr>
        <w:shd w:val="clear" w:color="auto" w:fill="FFFFFF"/>
        <w:ind w:left="720"/>
        <w:divId w:val="1645160763"/>
        <w:rPr>
          <w:rFonts w:ascii="Red Hat Text" w:eastAsia="Times New Roman" w:hAnsi="Red Hat Text" w:cs="Arial"/>
          <w:color w:val="252525"/>
          <w:lang w:val="en"/>
        </w:rPr>
      </w:pPr>
      <w:r>
        <w:rPr>
          <w:rFonts w:ascii="Red Hat Text" w:eastAsia="Times New Roman" w:hAnsi="Red Hat Text" w:cs="Arial"/>
          <w:color w:val="252525"/>
          <w:lang w:val="en"/>
        </w:rPr>
        <w:t>Note</w:t>
      </w:r>
    </w:p>
    <w:p w14:paraId="2073C758" w14:textId="77777777" w:rsidR="00000000" w:rsidRDefault="001D59F6">
      <w:pPr>
        <w:pStyle w:val="NormalWeb"/>
        <w:shd w:val="clear" w:color="auto" w:fill="FFFFFF"/>
        <w:ind w:left="720"/>
        <w:divId w:val="1643732830"/>
        <w:rPr>
          <w:rFonts w:ascii="Red Hat Text" w:hAnsi="Red Hat Text" w:cs="Arial"/>
          <w:color w:val="252525"/>
          <w:lang w:val="en"/>
        </w:rPr>
      </w:pPr>
      <w:r>
        <w:rPr>
          <w:rFonts w:ascii="Red Hat Text" w:hAnsi="Red Hat Text" w:cs="Arial"/>
          <w:color w:val="252525"/>
          <w:lang w:val="en"/>
        </w:rPr>
        <w:t xml:space="preserve">Defining an enumeration without a fact and field definition is currently not supported in Business Central. To define the enumeration for the associated Java </w:t>
      </w:r>
      <w:r>
        <w:rPr>
          <w:rFonts w:ascii="Red Hat Text" w:hAnsi="Red Hat Text" w:cs="Arial"/>
          <w:color w:val="252525"/>
          <w:lang w:val="en"/>
        </w:rPr>
        <w:t xml:space="preserve">class in this way, use the DRL source in your Red Hat Decision Manager project. </w:t>
      </w:r>
    </w:p>
    <w:p w14:paraId="14B32D19" w14:textId="77777777" w:rsidR="00000000" w:rsidRDefault="001D59F6">
      <w:pPr>
        <w:pStyle w:val="Heading2"/>
        <w:shd w:val="clear" w:color="auto" w:fill="FFFFFF"/>
        <w:divId w:val="2039158916"/>
        <w:rPr>
          <w:rFonts w:eastAsia="Times New Roman" w:cs="Arial"/>
          <w:color w:val="252525"/>
          <w:lang w:val="en"/>
        </w:rPr>
      </w:pPr>
      <w:r>
        <w:rPr>
          <w:rFonts w:eastAsia="Times New Roman" w:cs="Arial"/>
          <w:color w:val="252525"/>
          <w:lang w:val="en"/>
        </w:rPr>
        <w:t>58.4. Adding other rule options</w:t>
      </w:r>
    </w:p>
    <w:p w14:paraId="38D5DF6A" w14:textId="77777777" w:rsidR="00000000" w:rsidRDefault="001D59F6">
      <w:pPr>
        <w:pStyle w:val="NormalWeb"/>
        <w:shd w:val="clear" w:color="auto" w:fill="FFFFFF"/>
        <w:divId w:val="1627808830"/>
        <w:rPr>
          <w:rFonts w:ascii="Red Hat Text" w:hAnsi="Red Hat Text" w:cs="Arial"/>
          <w:color w:val="252525"/>
          <w:lang w:val="en"/>
        </w:rPr>
      </w:pPr>
      <w:r>
        <w:rPr>
          <w:rFonts w:ascii="Red Hat Text" w:hAnsi="Red Hat Text" w:cs="Arial"/>
          <w:color w:val="252525"/>
          <w:lang w:val="en"/>
        </w:rPr>
        <w:t xml:space="preserve">You can also use the rule designer to add metadata within a rule, define additional rule attributes (such as </w:t>
      </w:r>
      <w:r>
        <w:rPr>
          <w:rStyle w:val="HTMLCode"/>
          <w:lang w:val="en"/>
        </w:rPr>
        <w:t>salience</w:t>
      </w:r>
      <w:r>
        <w:rPr>
          <w:rFonts w:ascii="Red Hat Text" w:hAnsi="Red Hat Text" w:cs="Arial"/>
          <w:color w:val="252525"/>
          <w:lang w:val="en"/>
        </w:rPr>
        <w:t xml:space="preserve"> and </w:t>
      </w:r>
      <w:r>
        <w:rPr>
          <w:rStyle w:val="HTMLCode"/>
          <w:lang w:val="en"/>
        </w:rPr>
        <w:t>no-loop</w:t>
      </w:r>
      <w:r>
        <w:rPr>
          <w:rFonts w:ascii="Red Hat Text" w:hAnsi="Red Hat Text" w:cs="Arial"/>
          <w:color w:val="252525"/>
          <w:lang w:val="en"/>
        </w:rPr>
        <w:t xml:space="preserve">), and freeze areas of the rule to restrict modifications to conditions or actions. </w:t>
      </w:r>
    </w:p>
    <w:p w14:paraId="7FE8BC59" w14:textId="77777777" w:rsidR="00000000" w:rsidRDefault="001D59F6">
      <w:pPr>
        <w:pStyle w:val="title"/>
        <w:shd w:val="clear" w:color="auto" w:fill="FFFFFF"/>
        <w:spacing w:line="360" w:lineRule="atLeast"/>
        <w:divId w:val="66612012"/>
        <w:rPr>
          <w:rFonts w:ascii="Red Hat Text" w:hAnsi="Red Hat Text" w:cs="Arial"/>
          <w:color w:val="252525"/>
          <w:lang w:val="en"/>
        </w:rPr>
      </w:pPr>
      <w:r>
        <w:rPr>
          <w:rStyle w:val="Strong"/>
          <w:rFonts w:ascii="Red Hat Text" w:hAnsi="Red Hat Text" w:cs="Arial"/>
          <w:color w:val="252525"/>
          <w:lang w:val="en"/>
        </w:rPr>
        <w:t>Procedure</w:t>
      </w:r>
    </w:p>
    <w:p w14:paraId="1E8E902E" w14:textId="77777777" w:rsidR="00000000" w:rsidRDefault="001D59F6">
      <w:pPr>
        <w:pStyle w:val="listitem"/>
        <w:numPr>
          <w:ilvl w:val="0"/>
          <w:numId w:val="279"/>
        </w:numPr>
        <w:shd w:val="clear" w:color="auto" w:fill="FFFFFF"/>
        <w:divId w:val="66612012"/>
        <w:rPr>
          <w:rFonts w:ascii="Red Hat Text" w:eastAsia="Times New Roman" w:hAnsi="Red Hat Text" w:cs="Arial"/>
          <w:color w:val="252525"/>
          <w:lang w:val="en"/>
        </w:rPr>
      </w:pPr>
      <w:r>
        <w:rPr>
          <w:rFonts w:ascii="Red Hat Text" w:eastAsia="Times New Roman" w:hAnsi="Red Hat Text" w:cs="Arial"/>
          <w:color w:val="252525"/>
          <w:lang w:val="en"/>
        </w:rPr>
        <w:t xml:space="preserve">In the rule designer, click </w:t>
      </w:r>
      <w:r>
        <w:rPr>
          <w:rStyle w:val="Strong"/>
          <w:rFonts w:ascii="Red Hat Text" w:eastAsia="Times New Roman" w:hAnsi="Red Hat Text" w:cs="Arial"/>
          <w:color w:val="252525"/>
          <w:lang w:val="en"/>
        </w:rPr>
        <w:t>(show options…​)</w:t>
      </w:r>
      <w:r>
        <w:rPr>
          <w:rFonts w:ascii="Red Hat Text" w:eastAsia="Times New Roman" w:hAnsi="Red Hat Text" w:cs="Arial"/>
          <w:color w:val="252525"/>
          <w:lang w:val="en"/>
        </w:rPr>
        <w:t xml:space="preserve"> under the </w:t>
      </w:r>
      <w:r>
        <w:rPr>
          <w:rStyle w:val="Strong"/>
          <w:rFonts w:ascii="Red Hat Text" w:eastAsia="Times New Roman" w:hAnsi="Red Hat Text" w:cs="Arial"/>
          <w:color w:val="252525"/>
          <w:lang w:val="en"/>
        </w:rPr>
        <w:t>THEN</w:t>
      </w:r>
      <w:r>
        <w:rPr>
          <w:rFonts w:ascii="Red Hat Text" w:eastAsia="Times New Roman" w:hAnsi="Red Hat Text" w:cs="Arial"/>
          <w:color w:val="252525"/>
          <w:lang w:val="en"/>
        </w:rPr>
        <w:t xml:space="preserve"> section. </w:t>
      </w:r>
    </w:p>
    <w:p w14:paraId="5E3DF346" w14:textId="77777777" w:rsidR="00000000" w:rsidRDefault="001D59F6">
      <w:pPr>
        <w:pStyle w:val="listitem"/>
        <w:numPr>
          <w:ilvl w:val="0"/>
          <w:numId w:val="279"/>
        </w:numPr>
        <w:shd w:val="clear" w:color="auto" w:fill="FFFFFF"/>
        <w:divId w:val="66612012"/>
        <w:rPr>
          <w:rFonts w:ascii="Red Hat Text" w:eastAsia="Times New Roman" w:hAnsi="Red Hat Text" w:cs="Arial"/>
          <w:color w:val="252525"/>
          <w:lang w:val="en"/>
        </w:rPr>
      </w:pPr>
      <w:r>
        <w:rPr>
          <w:rFonts w:ascii="Red Hat Text" w:eastAsia="Times New Roman" w:hAnsi="Red Hat Text" w:cs="Arial"/>
          <w:color w:val="252525"/>
          <w:lang w:val="en"/>
        </w:rPr>
        <w:t xml:space="preserve">Click the plus icon ( </w:t>
      </w:r>
      <w:r>
        <w:rPr>
          <w:rFonts w:ascii="Red Hat Text" w:eastAsia="Times New Roman" w:hAnsi="Red Hat Text" w:cs="Arial"/>
          <w:noProof/>
          <w:color w:val="252525"/>
          <w:lang w:val="en"/>
        </w:rPr>
        <w:drawing>
          <wp:inline distT="0" distB="0" distL="0" distR="0" wp14:anchorId="0DC4100B" wp14:editId="35A836E3">
            <wp:extent cx="177778" cy="177778"/>
            <wp:effectExtent l="0" t="0" r="0" b="0"/>
            <wp:docPr id="230" name="Picture 230" descr="5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5686"/>
                    <pic:cNvPicPr>
                      <a:picLocks noChangeAspect="1" noChangeArrowheads="1"/>
                    </pic:cNvPicPr>
                  </pic:nvPicPr>
                  <pic:blipFill>
                    <a:blip r:link="rId795">
                      <a:extLst>
                        <a:ext uri="{28A0092B-C50C-407E-A947-70E740481C1C}">
                          <a14:useLocalDpi xmlns:a14="http://schemas.microsoft.com/office/drawing/2010/main" val="0"/>
                        </a:ext>
                      </a:extLst>
                    </a:blip>
                    <a:srcRect/>
                    <a:stretch>
                      <a:fillRect/>
                    </a:stretch>
                  </pic:blipFill>
                  <pic:spPr bwMode="auto">
                    <a:xfrm>
                      <a:off x="0" y="0"/>
                      <a:ext cx="177778" cy="177778"/>
                    </a:xfrm>
                    <a:prstGeom prst="rect">
                      <a:avLst/>
                    </a:prstGeom>
                    <a:noFill/>
                    <a:ln>
                      <a:noFill/>
                    </a:ln>
                  </pic:spPr>
                </pic:pic>
              </a:graphicData>
            </a:graphic>
          </wp:inline>
        </w:drawing>
      </w:r>
      <w:r>
        <w:rPr>
          <w:rFonts w:ascii="Red Hat Text" w:eastAsia="Times New Roman" w:hAnsi="Red Hat Text" w:cs="Arial"/>
          <w:color w:val="252525"/>
          <w:lang w:val="en"/>
        </w:rPr>
        <w:t>) on the right side of the window to add opti</w:t>
      </w:r>
      <w:r>
        <w:rPr>
          <w:rFonts w:ascii="Red Hat Text" w:eastAsia="Times New Roman" w:hAnsi="Red Hat Text" w:cs="Arial"/>
          <w:color w:val="252525"/>
          <w:lang w:val="en"/>
        </w:rPr>
        <w:t xml:space="preserve">ons. </w:t>
      </w:r>
    </w:p>
    <w:p w14:paraId="09AAB7F9" w14:textId="77777777" w:rsidR="00000000" w:rsidRDefault="001D59F6">
      <w:pPr>
        <w:pStyle w:val="simpara"/>
        <w:numPr>
          <w:ilvl w:val="0"/>
          <w:numId w:val="279"/>
        </w:numPr>
        <w:shd w:val="clear" w:color="auto" w:fill="FFFFFF"/>
        <w:divId w:val="66612012"/>
        <w:rPr>
          <w:rFonts w:ascii="Red Hat Text" w:hAnsi="Red Hat Text" w:cs="Arial"/>
          <w:color w:val="252525"/>
          <w:lang w:val="en"/>
        </w:rPr>
      </w:pPr>
      <w:r>
        <w:rPr>
          <w:rFonts w:ascii="Red Hat Text" w:hAnsi="Red Hat Text" w:cs="Arial"/>
          <w:color w:val="252525"/>
          <w:lang w:val="en"/>
        </w:rPr>
        <w:t xml:space="preserve">Select an option to be added to the rule: </w:t>
      </w:r>
    </w:p>
    <w:p w14:paraId="75608260" w14:textId="77777777" w:rsidR="00000000" w:rsidRDefault="001D59F6">
      <w:pPr>
        <w:pStyle w:val="listitem"/>
        <w:numPr>
          <w:ilvl w:val="1"/>
          <w:numId w:val="279"/>
        </w:numPr>
        <w:shd w:val="clear" w:color="auto" w:fill="FFFFFF"/>
        <w:divId w:val="28770941"/>
        <w:rPr>
          <w:rFonts w:ascii="Red Hat Text" w:eastAsia="Times New Roman" w:hAnsi="Red Hat Text" w:cs="Arial"/>
          <w:color w:val="252525"/>
          <w:lang w:val="en"/>
        </w:rPr>
      </w:pPr>
      <w:r>
        <w:rPr>
          <w:rStyle w:val="Strong"/>
          <w:rFonts w:ascii="Red Hat Text" w:eastAsia="Times New Roman" w:hAnsi="Red Hat Text" w:cs="Arial"/>
          <w:color w:val="252525"/>
          <w:lang w:val="en"/>
        </w:rPr>
        <w:t>Metadata:</w:t>
      </w:r>
      <w:r>
        <w:rPr>
          <w:rFonts w:ascii="Red Hat Text" w:eastAsia="Times New Roman" w:hAnsi="Red Hat Text" w:cs="Arial"/>
          <w:color w:val="252525"/>
          <w:lang w:val="en"/>
        </w:rPr>
        <w:t xml:space="preserve"> Enter a metadata label and click the plus icon ( </w:t>
      </w:r>
      <w:r>
        <w:rPr>
          <w:rFonts w:ascii="Red Hat Text" w:eastAsia="Times New Roman" w:hAnsi="Red Hat Text" w:cs="Arial"/>
          <w:noProof/>
          <w:color w:val="252525"/>
          <w:lang w:val="en"/>
        </w:rPr>
        <w:drawing>
          <wp:inline distT="0" distB="0" distL="0" distR="0" wp14:anchorId="114E617C" wp14:editId="06FE7C4F">
            <wp:extent cx="177778" cy="177778"/>
            <wp:effectExtent l="0" t="0" r="0" b="0"/>
            <wp:docPr id="231" name="Picture 231" descr="5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5686"/>
                    <pic:cNvPicPr>
                      <a:picLocks noChangeAspect="1" noChangeArrowheads="1"/>
                    </pic:cNvPicPr>
                  </pic:nvPicPr>
                  <pic:blipFill>
                    <a:blip r:link="rId795">
                      <a:extLst>
                        <a:ext uri="{28A0092B-C50C-407E-A947-70E740481C1C}">
                          <a14:useLocalDpi xmlns:a14="http://schemas.microsoft.com/office/drawing/2010/main" val="0"/>
                        </a:ext>
                      </a:extLst>
                    </a:blip>
                    <a:srcRect/>
                    <a:stretch>
                      <a:fillRect/>
                    </a:stretch>
                  </pic:blipFill>
                  <pic:spPr bwMode="auto">
                    <a:xfrm>
                      <a:off x="0" y="0"/>
                      <a:ext cx="177778" cy="177778"/>
                    </a:xfrm>
                    <a:prstGeom prst="rect">
                      <a:avLst/>
                    </a:prstGeom>
                    <a:noFill/>
                    <a:ln>
                      <a:noFill/>
                    </a:ln>
                  </pic:spPr>
                </pic:pic>
              </a:graphicData>
            </a:graphic>
          </wp:inline>
        </w:drawing>
      </w:r>
      <w:r>
        <w:rPr>
          <w:rFonts w:ascii="Red Hat Text" w:eastAsia="Times New Roman" w:hAnsi="Red Hat Text" w:cs="Arial"/>
          <w:color w:val="252525"/>
          <w:lang w:val="en"/>
        </w:rPr>
        <w:t xml:space="preserve">). Then enter any needed data in the field provided in the rule designer. </w:t>
      </w:r>
    </w:p>
    <w:p w14:paraId="1276A28D" w14:textId="77777777" w:rsidR="00000000" w:rsidRDefault="001D59F6">
      <w:pPr>
        <w:pStyle w:val="listitem"/>
        <w:numPr>
          <w:ilvl w:val="1"/>
          <w:numId w:val="279"/>
        </w:numPr>
        <w:shd w:val="clear" w:color="auto" w:fill="FFFFFF"/>
        <w:divId w:val="28770941"/>
        <w:rPr>
          <w:rFonts w:ascii="Red Hat Text" w:eastAsia="Times New Roman" w:hAnsi="Red Hat Text" w:cs="Arial"/>
          <w:color w:val="252525"/>
          <w:lang w:val="en"/>
        </w:rPr>
      </w:pPr>
      <w:r>
        <w:rPr>
          <w:rStyle w:val="Strong"/>
          <w:rFonts w:ascii="Red Hat Text" w:eastAsia="Times New Roman" w:hAnsi="Red Hat Text" w:cs="Arial"/>
          <w:color w:val="252525"/>
          <w:lang w:val="en"/>
        </w:rPr>
        <w:t>Attribute:</w:t>
      </w:r>
      <w:r>
        <w:rPr>
          <w:rFonts w:ascii="Red Hat Text" w:eastAsia="Times New Roman" w:hAnsi="Red Hat Text" w:cs="Arial"/>
          <w:color w:val="252525"/>
          <w:lang w:val="en"/>
        </w:rPr>
        <w:t xml:space="preserve"> Select from the list of rule attr</w:t>
      </w:r>
      <w:r>
        <w:rPr>
          <w:rFonts w:ascii="Red Hat Text" w:eastAsia="Times New Roman" w:hAnsi="Red Hat Text" w:cs="Arial"/>
          <w:color w:val="252525"/>
          <w:lang w:val="en"/>
        </w:rPr>
        <w:t xml:space="preserve">ibutes. Then further define the value in the field or option displayed in the rule designer. </w:t>
      </w:r>
    </w:p>
    <w:p w14:paraId="6C46B07F" w14:textId="77777777" w:rsidR="00000000" w:rsidRDefault="001D59F6">
      <w:pPr>
        <w:pStyle w:val="simpara"/>
        <w:numPr>
          <w:ilvl w:val="1"/>
          <w:numId w:val="279"/>
        </w:numPr>
        <w:shd w:val="clear" w:color="auto" w:fill="FFFFFF"/>
        <w:divId w:val="28770941"/>
        <w:rPr>
          <w:rFonts w:ascii="Red Hat Text" w:hAnsi="Red Hat Text" w:cs="Arial"/>
          <w:color w:val="252525"/>
          <w:lang w:val="en"/>
        </w:rPr>
      </w:pPr>
      <w:r>
        <w:rPr>
          <w:rStyle w:val="Strong"/>
          <w:rFonts w:ascii="Red Hat Text" w:hAnsi="Red Hat Text" w:cs="Arial"/>
          <w:color w:val="252525"/>
          <w:lang w:val="en"/>
        </w:rPr>
        <w:t>Freeze areas for editing:</w:t>
      </w:r>
      <w:r>
        <w:rPr>
          <w:rFonts w:ascii="Red Hat Text" w:hAnsi="Red Hat Text" w:cs="Arial"/>
          <w:color w:val="252525"/>
          <w:lang w:val="en"/>
        </w:rPr>
        <w:t xml:space="preserve"> Select </w:t>
      </w:r>
      <w:r>
        <w:rPr>
          <w:rStyle w:val="Strong"/>
          <w:rFonts w:ascii="Red Hat Text" w:hAnsi="Red Hat Text" w:cs="Arial"/>
          <w:color w:val="252525"/>
          <w:lang w:val="en"/>
        </w:rPr>
        <w:t>Conditions</w:t>
      </w:r>
      <w:r>
        <w:rPr>
          <w:rFonts w:ascii="Red Hat Text" w:hAnsi="Red Hat Text" w:cs="Arial"/>
          <w:color w:val="252525"/>
          <w:lang w:val="en"/>
        </w:rPr>
        <w:t xml:space="preserve"> or </w:t>
      </w:r>
      <w:r>
        <w:rPr>
          <w:rStyle w:val="Strong"/>
          <w:rFonts w:ascii="Red Hat Text" w:hAnsi="Red Hat Text" w:cs="Arial"/>
          <w:color w:val="252525"/>
          <w:lang w:val="en"/>
        </w:rPr>
        <w:t>Actions</w:t>
      </w:r>
      <w:r>
        <w:rPr>
          <w:rFonts w:ascii="Red Hat Text" w:hAnsi="Red Hat Text" w:cs="Arial"/>
          <w:color w:val="252525"/>
          <w:lang w:val="en"/>
        </w:rPr>
        <w:t xml:space="preserve"> to restrict the area from being modified in the rule designer. </w:t>
      </w:r>
    </w:p>
    <w:p w14:paraId="6EEDD798" w14:textId="77777777" w:rsidR="00000000" w:rsidRDefault="001D59F6">
      <w:pPr>
        <w:pStyle w:val="title"/>
        <w:shd w:val="clear" w:color="auto" w:fill="FFFFFF"/>
        <w:spacing w:line="360" w:lineRule="atLeast"/>
        <w:ind w:left="1440"/>
        <w:divId w:val="1377120433"/>
        <w:rPr>
          <w:rFonts w:ascii="Red Hat Text" w:hAnsi="Red Hat Text" w:cs="Arial"/>
          <w:color w:val="252525"/>
          <w:lang w:val="en"/>
        </w:rPr>
      </w:pPr>
      <w:r>
        <w:rPr>
          <w:rStyle w:val="Strong"/>
          <w:rFonts w:ascii="Red Hat Text" w:hAnsi="Red Hat Text" w:cs="Arial"/>
          <w:color w:val="252525"/>
          <w:lang w:val="en"/>
        </w:rPr>
        <w:t>Figure 58.10. Rule options</w:t>
      </w:r>
    </w:p>
    <w:p w14:paraId="3574CBF2" w14:textId="77777777" w:rsidR="00000000" w:rsidRDefault="001D59F6">
      <w:pPr>
        <w:pStyle w:val="listitem"/>
        <w:shd w:val="clear" w:color="auto" w:fill="FFFFFF"/>
        <w:spacing w:before="0" w:after="0"/>
        <w:ind w:left="1440"/>
        <w:divId w:val="1208254209"/>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6BF3A742" wp14:editId="7D647088">
            <wp:extent cx="5781675" cy="3829050"/>
            <wp:effectExtent l="0" t="0" r="9525" b="0"/>
            <wp:docPr id="232" name="Picture 232" descr="Additional rul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Additional rule options"/>
                    <pic:cNvPicPr>
                      <a:picLocks noChangeAspect="1" noChangeArrowheads="1"/>
                    </pic:cNvPicPr>
                  </pic:nvPicPr>
                  <pic:blipFill>
                    <a:blip r:link="rId802">
                      <a:extLst>
                        <a:ext uri="{28A0092B-C50C-407E-A947-70E740481C1C}">
                          <a14:useLocalDpi xmlns:a14="http://schemas.microsoft.com/office/drawing/2010/main" val="0"/>
                        </a:ext>
                      </a:extLst>
                    </a:blip>
                    <a:srcRect/>
                    <a:stretch>
                      <a:fillRect/>
                    </a:stretch>
                  </pic:blipFill>
                  <pic:spPr bwMode="auto">
                    <a:xfrm>
                      <a:off x="0" y="0"/>
                      <a:ext cx="5781675" cy="3829050"/>
                    </a:xfrm>
                    <a:prstGeom prst="rect">
                      <a:avLst/>
                    </a:prstGeom>
                    <a:noFill/>
                    <a:ln>
                      <a:noFill/>
                    </a:ln>
                  </pic:spPr>
                </pic:pic>
              </a:graphicData>
            </a:graphic>
          </wp:inline>
        </w:drawing>
      </w:r>
    </w:p>
    <w:p w14:paraId="5CC0C1C7" w14:textId="77777777" w:rsidR="00000000" w:rsidRDefault="001D59F6">
      <w:pPr>
        <w:pStyle w:val="listitem"/>
        <w:numPr>
          <w:ilvl w:val="0"/>
          <w:numId w:val="279"/>
        </w:numPr>
        <w:shd w:val="clear" w:color="auto" w:fill="FFFFFF"/>
        <w:divId w:val="66612012"/>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Save</w:t>
      </w:r>
      <w:r>
        <w:rPr>
          <w:rFonts w:ascii="Red Hat Text" w:eastAsia="Times New Roman" w:hAnsi="Red Hat Text" w:cs="Arial"/>
          <w:color w:val="252525"/>
          <w:lang w:val="en"/>
        </w:rPr>
        <w:t xml:space="preserve"> in the rule designer to save your work. </w:t>
      </w:r>
    </w:p>
    <w:p w14:paraId="69D6D857" w14:textId="77777777" w:rsidR="00000000" w:rsidRDefault="001D59F6">
      <w:pPr>
        <w:pStyle w:val="Heading3"/>
        <w:shd w:val="clear" w:color="auto" w:fill="FFFFFF"/>
        <w:divId w:val="791435264"/>
        <w:rPr>
          <w:rFonts w:eastAsia="Times New Roman" w:cs="Arial"/>
          <w:color w:val="252525"/>
          <w:lang w:val="en"/>
        </w:rPr>
      </w:pPr>
      <w:r>
        <w:rPr>
          <w:rFonts w:eastAsia="Times New Roman" w:cs="Arial"/>
          <w:color w:val="252525"/>
          <w:lang w:val="en"/>
        </w:rPr>
        <w:t>58.4.1. Rule attributes</w:t>
      </w:r>
    </w:p>
    <w:p w14:paraId="723674C4" w14:textId="77777777" w:rsidR="00000000" w:rsidRDefault="001D59F6">
      <w:pPr>
        <w:pStyle w:val="NormalWeb"/>
        <w:shd w:val="clear" w:color="auto" w:fill="FFFFFF"/>
        <w:divId w:val="1627808830"/>
        <w:rPr>
          <w:rFonts w:ascii="Red Hat Text" w:hAnsi="Red Hat Text" w:cs="Arial"/>
          <w:color w:val="252525"/>
          <w:lang w:val="en"/>
        </w:rPr>
      </w:pPr>
      <w:r>
        <w:rPr>
          <w:rFonts w:ascii="Red Hat Text" w:hAnsi="Red Hat Text" w:cs="Arial"/>
          <w:color w:val="252525"/>
          <w:lang w:val="en"/>
        </w:rPr>
        <w:t>Rule attributes are additional specificati</w:t>
      </w:r>
      <w:r>
        <w:rPr>
          <w:rFonts w:ascii="Red Hat Text" w:hAnsi="Red Hat Text" w:cs="Arial"/>
          <w:color w:val="252525"/>
          <w:lang w:val="en"/>
        </w:rPr>
        <w:t xml:space="preserve">ons that you can add to business rules to modify rule behavior. </w:t>
      </w:r>
    </w:p>
    <w:p w14:paraId="2E2A8A60" w14:textId="77777777" w:rsidR="00000000" w:rsidRDefault="001D59F6">
      <w:pPr>
        <w:pStyle w:val="NormalWeb"/>
        <w:shd w:val="clear" w:color="auto" w:fill="FFFFFF"/>
        <w:divId w:val="1627808830"/>
        <w:rPr>
          <w:rFonts w:ascii="Red Hat Text" w:hAnsi="Red Hat Text" w:cs="Arial"/>
          <w:color w:val="252525"/>
          <w:lang w:val="en"/>
        </w:rPr>
      </w:pPr>
      <w:r>
        <w:rPr>
          <w:rFonts w:ascii="Red Hat Text" w:hAnsi="Red Hat Text" w:cs="Arial"/>
          <w:color w:val="252525"/>
          <w:lang w:val="en"/>
        </w:rPr>
        <w:t xml:space="preserve">The following table lists the names and supported values of the attributes that you can assign to rules: </w:t>
      </w:r>
    </w:p>
    <w:p w14:paraId="310B526D" w14:textId="77777777" w:rsidR="00000000" w:rsidRDefault="001D59F6">
      <w:pPr>
        <w:pStyle w:val="title"/>
        <w:shd w:val="clear" w:color="auto" w:fill="FFFFFF"/>
        <w:spacing w:line="360" w:lineRule="atLeast"/>
        <w:divId w:val="1257330538"/>
        <w:rPr>
          <w:rFonts w:ascii="Red Hat Text" w:hAnsi="Red Hat Text" w:cs="Arial"/>
          <w:color w:val="252525"/>
          <w:lang w:val="en"/>
        </w:rPr>
      </w:pPr>
      <w:r>
        <w:rPr>
          <w:rStyle w:val="Strong"/>
          <w:rFonts w:ascii="Red Hat Text" w:hAnsi="Red Hat Text" w:cs="Arial"/>
          <w:color w:val="252525"/>
          <w:lang w:val="en"/>
        </w:rPr>
        <w:t>Table 58.1. Rule attributes</w:t>
      </w:r>
    </w:p>
    <w:tbl>
      <w:tblPr>
        <w:tblW w:w="5000" w:type="pct"/>
        <w:tblCellMar>
          <w:top w:w="15" w:type="dxa"/>
          <w:left w:w="15" w:type="dxa"/>
          <w:bottom w:w="15" w:type="dxa"/>
          <w:right w:w="15" w:type="dxa"/>
        </w:tblCellMar>
        <w:tblLook w:val="04A0" w:firstRow="1" w:lastRow="0" w:firstColumn="1" w:lastColumn="0" w:noHBand="0" w:noVBand="1"/>
      </w:tblPr>
      <w:tblGrid>
        <w:gridCol w:w="1454"/>
        <w:gridCol w:w="7572"/>
      </w:tblGrid>
      <w:tr w:rsidR="00000000" w14:paraId="3556ABEC" w14:textId="77777777">
        <w:trPr>
          <w:divId w:val="741563757"/>
          <w:tblHeader/>
        </w:trPr>
        <w:tc>
          <w:tcPr>
            <w:tcW w:w="0" w:type="auto"/>
            <w:shd w:val="clear" w:color="auto" w:fill="auto"/>
            <w:tcMar>
              <w:top w:w="0" w:type="dxa"/>
              <w:left w:w="0" w:type="dxa"/>
              <w:bottom w:w="0" w:type="dxa"/>
              <w:right w:w="0" w:type="dxa"/>
            </w:tcMar>
            <w:hideMark/>
          </w:tcPr>
          <w:p w14:paraId="1A65F95D"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Attribute</w:t>
            </w:r>
          </w:p>
        </w:tc>
        <w:tc>
          <w:tcPr>
            <w:tcW w:w="0" w:type="auto"/>
            <w:shd w:val="clear" w:color="auto" w:fill="auto"/>
            <w:tcMar>
              <w:top w:w="0" w:type="dxa"/>
              <w:left w:w="0" w:type="dxa"/>
              <w:bottom w:w="0" w:type="dxa"/>
              <w:right w:w="0" w:type="dxa"/>
            </w:tcMar>
            <w:hideMark/>
          </w:tcPr>
          <w:p w14:paraId="551C2F7D"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Value</w:t>
            </w:r>
          </w:p>
        </w:tc>
      </w:tr>
      <w:tr w:rsidR="00000000" w14:paraId="768EA407" w14:textId="77777777">
        <w:trPr>
          <w:divId w:val="741563757"/>
        </w:trPr>
        <w:tc>
          <w:tcPr>
            <w:tcW w:w="0" w:type="auto"/>
            <w:shd w:val="clear" w:color="auto" w:fill="auto"/>
            <w:tcMar>
              <w:top w:w="0" w:type="dxa"/>
              <w:left w:w="0" w:type="dxa"/>
              <w:bottom w:w="0" w:type="dxa"/>
              <w:right w:w="0" w:type="dxa"/>
            </w:tcMar>
            <w:hideMark/>
          </w:tcPr>
          <w:p w14:paraId="590E4A95" w14:textId="77777777" w:rsidR="00000000" w:rsidRDefault="001D59F6">
            <w:pPr>
              <w:pStyle w:val="NormalWeb"/>
              <w:rPr>
                <w:rFonts w:ascii="Red Hat Text" w:hAnsi="Red Hat Text"/>
                <w:color w:val="252525"/>
              </w:rPr>
            </w:pPr>
            <w:r>
              <w:rPr>
                <w:rStyle w:val="HTMLCode"/>
              </w:rPr>
              <w:t>salience</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14502BC5" w14:textId="77777777" w:rsidR="00000000" w:rsidRDefault="001D59F6">
            <w:pPr>
              <w:pStyle w:val="NormalWeb"/>
              <w:rPr>
                <w:rFonts w:ascii="Red Hat Text" w:hAnsi="Red Hat Text"/>
                <w:color w:val="252525"/>
              </w:rPr>
            </w:pPr>
            <w:r>
              <w:rPr>
                <w:rFonts w:ascii="Red Hat Text" w:hAnsi="Red Hat Text"/>
                <w:color w:val="252525"/>
              </w:rPr>
              <w:t xml:space="preserve">An integer defining the priority of the rule. Rules with a higher salience value are given higher priority when ordered in the activation queue. </w:t>
            </w:r>
          </w:p>
          <w:p w14:paraId="62ABDEC9"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salience 10</w:t>
            </w:r>
            <w:r>
              <w:rPr>
                <w:rFonts w:ascii="Red Hat Text" w:hAnsi="Red Hat Text"/>
                <w:color w:val="252525"/>
              </w:rPr>
              <w:t xml:space="preserve"> </w:t>
            </w:r>
          </w:p>
        </w:tc>
      </w:tr>
      <w:tr w:rsidR="00000000" w14:paraId="6DCEFAA8" w14:textId="77777777">
        <w:trPr>
          <w:divId w:val="741563757"/>
        </w:trPr>
        <w:tc>
          <w:tcPr>
            <w:tcW w:w="0" w:type="auto"/>
            <w:shd w:val="clear" w:color="auto" w:fill="auto"/>
            <w:tcMar>
              <w:top w:w="0" w:type="dxa"/>
              <w:left w:w="0" w:type="dxa"/>
              <w:bottom w:w="0" w:type="dxa"/>
              <w:right w:w="0" w:type="dxa"/>
            </w:tcMar>
            <w:hideMark/>
          </w:tcPr>
          <w:p w14:paraId="593786AB" w14:textId="77777777" w:rsidR="00000000" w:rsidRDefault="001D59F6">
            <w:pPr>
              <w:pStyle w:val="NormalWeb"/>
              <w:rPr>
                <w:rFonts w:ascii="Red Hat Text" w:hAnsi="Red Hat Text"/>
                <w:color w:val="252525"/>
              </w:rPr>
            </w:pPr>
            <w:r>
              <w:rPr>
                <w:rStyle w:val="HTMLCode"/>
              </w:rPr>
              <w:t>enabled</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2363E24" w14:textId="77777777" w:rsidR="00000000" w:rsidRDefault="001D59F6">
            <w:pPr>
              <w:pStyle w:val="NormalWeb"/>
              <w:rPr>
                <w:rFonts w:ascii="Red Hat Text" w:hAnsi="Red Hat Text"/>
                <w:color w:val="252525"/>
              </w:rPr>
            </w:pPr>
            <w:r>
              <w:rPr>
                <w:rFonts w:ascii="Red Hat Text" w:hAnsi="Red Hat Text"/>
                <w:color w:val="252525"/>
              </w:rPr>
              <w:t>A Boolean value. When the option is selected, the rule is enabled. When the op</w:t>
            </w:r>
            <w:r>
              <w:rPr>
                <w:rFonts w:ascii="Red Hat Text" w:hAnsi="Red Hat Text"/>
                <w:color w:val="252525"/>
              </w:rPr>
              <w:t xml:space="preserve">tion is not selected, the rule is disabled. </w:t>
            </w:r>
          </w:p>
          <w:p w14:paraId="35FAB3C2"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enabled true</w:t>
            </w:r>
            <w:r>
              <w:rPr>
                <w:rFonts w:ascii="Red Hat Text" w:hAnsi="Red Hat Text"/>
                <w:color w:val="252525"/>
              </w:rPr>
              <w:t xml:space="preserve"> </w:t>
            </w:r>
          </w:p>
        </w:tc>
      </w:tr>
      <w:tr w:rsidR="00000000" w14:paraId="3E60FCFD" w14:textId="77777777">
        <w:trPr>
          <w:divId w:val="741563757"/>
        </w:trPr>
        <w:tc>
          <w:tcPr>
            <w:tcW w:w="0" w:type="auto"/>
            <w:shd w:val="clear" w:color="auto" w:fill="auto"/>
            <w:tcMar>
              <w:top w:w="0" w:type="dxa"/>
              <w:left w:w="0" w:type="dxa"/>
              <w:bottom w:w="0" w:type="dxa"/>
              <w:right w:w="0" w:type="dxa"/>
            </w:tcMar>
            <w:hideMark/>
          </w:tcPr>
          <w:p w14:paraId="3872EF6D" w14:textId="77777777" w:rsidR="00000000" w:rsidRDefault="001D59F6">
            <w:pPr>
              <w:pStyle w:val="NormalWeb"/>
              <w:rPr>
                <w:rFonts w:ascii="Red Hat Text" w:hAnsi="Red Hat Text"/>
                <w:color w:val="252525"/>
              </w:rPr>
            </w:pPr>
            <w:r>
              <w:rPr>
                <w:rStyle w:val="HTMLCode"/>
              </w:rPr>
              <w:t>date-effective</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C57EDC2" w14:textId="77777777" w:rsidR="00000000" w:rsidRDefault="001D59F6">
            <w:pPr>
              <w:pStyle w:val="NormalWeb"/>
              <w:rPr>
                <w:rFonts w:ascii="Red Hat Text" w:hAnsi="Red Hat Text"/>
                <w:color w:val="252525"/>
              </w:rPr>
            </w:pPr>
            <w:r>
              <w:rPr>
                <w:rFonts w:ascii="Red Hat Text" w:hAnsi="Red Hat Text"/>
                <w:color w:val="252525"/>
              </w:rPr>
              <w:t xml:space="preserve">A string containing a date and time definition. The rule can be activated only if the current date and time is after a </w:t>
            </w:r>
            <w:r>
              <w:rPr>
                <w:rStyle w:val="HTMLCode"/>
              </w:rPr>
              <w:t>date-effective</w:t>
            </w:r>
            <w:r>
              <w:rPr>
                <w:rFonts w:ascii="Red Hat Text" w:hAnsi="Red Hat Text"/>
                <w:color w:val="252525"/>
              </w:rPr>
              <w:t xml:space="preserve"> attribute. </w:t>
            </w:r>
          </w:p>
          <w:p w14:paraId="4448F80E"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date-effective "</w:t>
            </w:r>
            <w:r>
              <w:rPr>
                <w:rStyle w:val="HTMLCode"/>
              </w:rPr>
              <w:t>4-Sep-2018"</w:t>
            </w:r>
            <w:r>
              <w:rPr>
                <w:rFonts w:ascii="Red Hat Text" w:hAnsi="Red Hat Text"/>
                <w:color w:val="252525"/>
              </w:rPr>
              <w:t xml:space="preserve"> </w:t>
            </w:r>
          </w:p>
        </w:tc>
      </w:tr>
      <w:tr w:rsidR="00000000" w14:paraId="54371A8D" w14:textId="77777777">
        <w:trPr>
          <w:divId w:val="741563757"/>
        </w:trPr>
        <w:tc>
          <w:tcPr>
            <w:tcW w:w="0" w:type="auto"/>
            <w:shd w:val="clear" w:color="auto" w:fill="auto"/>
            <w:tcMar>
              <w:top w:w="0" w:type="dxa"/>
              <w:left w:w="0" w:type="dxa"/>
              <w:bottom w:w="0" w:type="dxa"/>
              <w:right w:w="0" w:type="dxa"/>
            </w:tcMar>
            <w:hideMark/>
          </w:tcPr>
          <w:p w14:paraId="29D64FD3" w14:textId="77777777" w:rsidR="00000000" w:rsidRDefault="001D59F6">
            <w:pPr>
              <w:pStyle w:val="NormalWeb"/>
              <w:rPr>
                <w:rFonts w:ascii="Red Hat Text" w:hAnsi="Red Hat Text"/>
                <w:color w:val="252525"/>
              </w:rPr>
            </w:pPr>
            <w:r>
              <w:rPr>
                <w:rStyle w:val="HTMLCode"/>
              </w:rPr>
              <w:t>date-expires</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1DC12A4C" w14:textId="77777777" w:rsidR="00000000" w:rsidRDefault="001D59F6">
            <w:pPr>
              <w:pStyle w:val="NormalWeb"/>
              <w:rPr>
                <w:rFonts w:ascii="Red Hat Text" w:hAnsi="Red Hat Text"/>
                <w:color w:val="252525"/>
              </w:rPr>
            </w:pPr>
            <w:r>
              <w:rPr>
                <w:rFonts w:ascii="Red Hat Text" w:hAnsi="Red Hat Text"/>
                <w:color w:val="252525"/>
              </w:rPr>
              <w:t xml:space="preserve">A string containing a date and time definition. The rule cannot be activated if the current date and time is after the </w:t>
            </w:r>
            <w:r>
              <w:rPr>
                <w:rStyle w:val="HTMLCode"/>
              </w:rPr>
              <w:t>date-expires</w:t>
            </w:r>
            <w:r>
              <w:rPr>
                <w:rFonts w:ascii="Red Hat Text" w:hAnsi="Red Hat Text"/>
                <w:color w:val="252525"/>
              </w:rPr>
              <w:t xml:space="preserve"> attribute. </w:t>
            </w:r>
          </w:p>
          <w:p w14:paraId="16805484"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date-expires "4-Oct-2018"</w:t>
            </w:r>
            <w:r>
              <w:rPr>
                <w:rFonts w:ascii="Red Hat Text" w:hAnsi="Red Hat Text"/>
                <w:color w:val="252525"/>
              </w:rPr>
              <w:t xml:space="preserve"> </w:t>
            </w:r>
          </w:p>
        </w:tc>
      </w:tr>
      <w:tr w:rsidR="00000000" w14:paraId="5630A514" w14:textId="77777777">
        <w:trPr>
          <w:divId w:val="741563757"/>
        </w:trPr>
        <w:tc>
          <w:tcPr>
            <w:tcW w:w="0" w:type="auto"/>
            <w:shd w:val="clear" w:color="auto" w:fill="auto"/>
            <w:tcMar>
              <w:top w:w="0" w:type="dxa"/>
              <w:left w:w="0" w:type="dxa"/>
              <w:bottom w:w="0" w:type="dxa"/>
              <w:right w:w="0" w:type="dxa"/>
            </w:tcMar>
            <w:hideMark/>
          </w:tcPr>
          <w:p w14:paraId="610281D1" w14:textId="77777777" w:rsidR="00000000" w:rsidRDefault="001D59F6">
            <w:pPr>
              <w:pStyle w:val="NormalWeb"/>
              <w:rPr>
                <w:rFonts w:ascii="Red Hat Text" w:hAnsi="Red Hat Text"/>
                <w:color w:val="252525"/>
              </w:rPr>
            </w:pPr>
            <w:r>
              <w:rPr>
                <w:rStyle w:val="HTMLCode"/>
              </w:rPr>
              <w:t>no-loop</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383B0CA9" w14:textId="77777777" w:rsidR="00000000" w:rsidRDefault="001D59F6">
            <w:pPr>
              <w:pStyle w:val="NormalWeb"/>
              <w:rPr>
                <w:rFonts w:ascii="Red Hat Text" w:hAnsi="Red Hat Text"/>
                <w:color w:val="252525"/>
              </w:rPr>
            </w:pPr>
            <w:r>
              <w:rPr>
                <w:rFonts w:ascii="Red Hat Text" w:hAnsi="Red Hat Text"/>
                <w:color w:val="252525"/>
              </w:rPr>
              <w:t xml:space="preserve">A Boolean value. When the option is selected, the rule cannot be reactivated (looped) if a consequence of the rule re-triggers a previously met condition. When the condition is not selected, the rule can be looped in these circumstances. </w:t>
            </w:r>
          </w:p>
          <w:p w14:paraId="4C619226"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 xml:space="preserve">no-loop </w:t>
            </w:r>
            <w:r>
              <w:rPr>
                <w:rStyle w:val="HTMLCode"/>
              </w:rPr>
              <w:t>true</w:t>
            </w:r>
            <w:r>
              <w:rPr>
                <w:rFonts w:ascii="Red Hat Text" w:hAnsi="Red Hat Text"/>
                <w:color w:val="252525"/>
              </w:rPr>
              <w:t xml:space="preserve"> </w:t>
            </w:r>
          </w:p>
        </w:tc>
      </w:tr>
      <w:tr w:rsidR="00000000" w14:paraId="5EC12B91" w14:textId="77777777">
        <w:trPr>
          <w:divId w:val="741563757"/>
        </w:trPr>
        <w:tc>
          <w:tcPr>
            <w:tcW w:w="0" w:type="auto"/>
            <w:shd w:val="clear" w:color="auto" w:fill="auto"/>
            <w:tcMar>
              <w:top w:w="0" w:type="dxa"/>
              <w:left w:w="0" w:type="dxa"/>
              <w:bottom w:w="0" w:type="dxa"/>
              <w:right w:w="0" w:type="dxa"/>
            </w:tcMar>
            <w:hideMark/>
          </w:tcPr>
          <w:p w14:paraId="2339D1F9" w14:textId="77777777" w:rsidR="00000000" w:rsidRDefault="001D59F6">
            <w:pPr>
              <w:pStyle w:val="NormalWeb"/>
              <w:rPr>
                <w:rFonts w:ascii="Red Hat Text" w:hAnsi="Red Hat Text"/>
                <w:color w:val="252525"/>
              </w:rPr>
            </w:pPr>
            <w:r>
              <w:rPr>
                <w:rStyle w:val="HTMLCode"/>
              </w:rPr>
              <w:t>agenda-group</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7C3911E6" w14:textId="77777777" w:rsidR="00000000" w:rsidRDefault="001D59F6">
            <w:pPr>
              <w:pStyle w:val="NormalWeb"/>
              <w:rPr>
                <w:rFonts w:ascii="Red Hat Text" w:hAnsi="Red Hat Text"/>
                <w:color w:val="252525"/>
              </w:rPr>
            </w:pPr>
            <w:r>
              <w:rPr>
                <w:rFonts w:ascii="Red Hat Text" w:hAnsi="Red Hat Text"/>
                <w:color w:val="252525"/>
              </w:rPr>
              <w:t xml:space="preserve">A string identifying an agenda group to which you want to assign the rule. Agenda groups allow you to partition the agenda to provide more execution control over groups of rules. Only rules in an agenda group that has acquired a focus </w:t>
            </w:r>
            <w:r>
              <w:rPr>
                <w:rFonts w:ascii="Red Hat Text" w:hAnsi="Red Hat Text"/>
                <w:color w:val="252525"/>
              </w:rPr>
              <w:t xml:space="preserve">are able to be activated. </w:t>
            </w:r>
          </w:p>
          <w:p w14:paraId="34709998"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agenda-group "GroupName"</w:t>
            </w:r>
            <w:r>
              <w:rPr>
                <w:rFonts w:ascii="Red Hat Text" w:hAnsi="Red Hat Text"/>
                <w:color w:val="252525"/>
              </w:rPr>
              <w:t xml:space="preserve"> </w:t>
            </w:r>
          </w:p>
        </w:tc>
      </w:tr>
      <w:tr w:rsidR="00000000" w14:paraId="4A3BB249" w14:textId="77777777">
        <w:trPr>
          <w:divId w:val="741563757"/>
        </w:trPr>
        <w:tc>
          <w:tcPr>
            <w:tcW w:w="0" w:type="auto"/>
            <w:shd w:val="clear" w:color="auto" w:fill="auto"/>
            <w:tcMar>
              <w:top w:w="0" w:type="dxa"/>
              <w:left w:w="0" w:type="dxa"/>
              <w:bottom w:w="0" w:type="dxa"/>
              <w:right w:w="0" w:type="dxa"/>
            </w:tcMar>
            <w:hideMark/>
          </w:tcPr>
          <w:p w14:paraId="33B1413A" w14:textId="77777777" w:rsidR="00000000" w:rsidRDefault="001D59F6">
            <w:pPr>
              <w:pStyle w:val="NormalWeb"/>
              <w:rPr>
                <w:rFonts w:ascii="Red Hat Text" w:hAnsi="Red Hat Text"/>
                <w:color w:val="252525"/>
              </w:rPr>
            </w:pPr>
            <w:r>
              <w:rPr>
                <w:rStyle w:val="HTMLCode"/>
              </w:rPr>
              <w:t>activation-group</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322028F6" w14:textId="77777777" w:rsidR="00000000" w:rsidRDefault="001D59F6">
            <w:pPr>
              <w:pStyle w:val="NormalWeb"/>
              <w:rPr>
                <w:rFonts w:ascii="Red Hat Text" w:hAnsi="Red Hat Text"/>
                <w:color w:val="252525"/>
              </w:rPr>
            </w:pPr>
            <w:r>
              <w:rPr>
                <w:rFonts w:ascii="Red Hat Text" w:hAnsi="Red Hat Text"/>
                <w:color w:val="252525"/>
              </w:rPr>
              <w:t>A string identifying an activation (or XOR) group to which you want to assign the rule. In activation groups, only one rule can be activated. The first rule to fire will cance</w:t>
            </w:r>
            <w:r>
              <w:rPr>
                <w:rFonts w:ascii="Red Hat Text" w:hAnsi="Red Hat Text"/>
                <w:color w:val="252525"/>
              </w:rPr>
              <w:t xml:space="preserve">l all pending activations of all rules in the activation group. </w:t>
            </w:r>
          </w:p>
          <w:p w14:paraId="16D02582"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activation-group "GroupName"</w:t>
            </w:r>
            <w:r>
              <w:rPr>
                <w:rFonts w:ascii="Red Hat Text" w:hAnsi="Red Hat Text"/>
                <w:color w:val="252525"/>
              </w:rPr>
              <w:t xml:space="preserve"> </w:t>
            </w:r>
          </w:p>
        </w:tc>
      </w:tr>
      <w:tr w:rsidR="00000000" w14:paraId="5496A008" w14:textId="77777777">
        <w:trPr>
          <w:divId w:val="741563757"/>
        </w:trPr>
        <w:tc>
          <w:tcPr>
            <w:tcW w:w="0" w:type="auto"/>
            <w:shd w:val="clear" w:color="auto" w:fill="auto"/>
            <w:tcMar>
              <w:top w:w="0" w:type="dxa"/>
              <w:left w:w="0" w:type="dxa"/>
              <w:bottom w:w="0" w:type="dxa"/>
              <w:right w:w="0" w:type="dxa"/>
            </w:tcMar>
            <w:hideMark/>
          </w:tcPr>
          <w:p w14:paraId="6F336DFD" w14:textId="77777777" w:rsidR="00000000" w:rsidRDefault="001D59F6">
            <w:pPr>
              <w:pStyle w:val="NormalWeb"/>
              <w:rPr>
                <w:rFonts w:ascii="Red Hat Text" w:hAnsi="Red Hat Text"/>
                <w:color w:val="252525"/>
              </w:rPr>
            </w:pPr>
            <w:r>
              <w:rPr>
                <w:rStyle w:val="HTMLCode"/>
              </w:rPr>
              <w:t>duration</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30F6A17" w14:textId="77777777" w:rsidR="00000000" w:rsidRDefault="001D59F6">
            <w:pPr>
              <w:pStyle w:val="NormalWeb"/>
              <w:rPr>
                <w:rFonts w:ascii="Red Hat Text" w:hAnsi="Red Hat Text"/>
                <w:color w:val="252525"/>
              </w:rPr>
            </w:pPr>
            <w:r>
              <w:rPr>
                <w:rFonts w:ascii="Red Hat Text" w:hAnsi="Red Hat Text"/>
                <w:color w:val="252525"/>
              </w:rPr>
              <w:t>A long integer value defining the duration of time in milliseconds after which the rule can be activated, if the rule conditions are still me</w:t>
            </w:r>
            <w:r>
              <w:rPr>
                <w:rFonts w:ascii="Red Hat Text" w:hAnsi="Red Hat Text"/>
                <w:color w:val="252525"/>
              </w:rPr>
              <w:t xml:space="preserve">t. </w:t>
            </w:r>
          </w:p>
          <w:p w14:paraId="2165AC7B"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duration 10000</w:t>
            </w:r>
            <w:r>
              <w:rPr>
                <w:rFonts w:ascii="Red Hat Text" w:hAnsi="Red Hat Text"/>
                <w:color w:val="252525"/>
              </w:rPr>
              <w:t xml:space="preserve"> </w:t>
            </w:r>
          </w:p>
        </w:tc>
      </w:tr>
      <w:tr w:rsidR="00000000" w14:paraId="2042F566" w14:textId="77777777">
        <w:trPr>
          <w:divId w:val="741563757"/>
        </w:trPr>
        <w:tc>
          <w:tcPr>
            <w:tcW w:w="0" w:type="auto"/>
            <w:shd w:val="clear" w:color="auto" w:fill="auto"/>
            <w:tcMar>
              <w:top w:w="0" w:type="dxa"/>
              <w:left w:w="0" w:type="dxa"/>
              <w:bottom w:w="0" w:type="dxa"/>
              <w:right w:w="0" w:type="dxa"/>
            </w:tcMar>
            <w:hideMark/>
          </w:tcPr>
          <w:p w14:paraId="31863956" w14:textId="77777777" w:rsidR="00000000" w:rsidRDefault="001D59F6">
            <w:pPr>
              <w:pStyle w:val="NormalWeb"/>
              <w:rPr>
                <w:rFonts w:ascii="Red Hat Text" w:hAnsi="Red Hat Text"/>
                <w:color w:val="252525"/>
              </w:rPr>
            </w:pPr>
            <w:r>
              <w:rPr>
                <w:rStyle w:val="HTMLCode"/>
              </w:rPr>
              <w:t>timer</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05525756" w14:textId="77777777" w:rsidR="00000000" w:rsidRDefault="001D59F6">
            <w:pPr>
              <w:pStyle w:val="NormalWeb"/>
              <w:rPr>
                <w:rFonts w:ascii="Red Hat Text" w:hAnsi="Red Hat Text"/>
                <w:color w:val="252525"/>
              </w:rPr>
            </w:pPr>
            <w:r>
              <w:rPr>
                <w:rFonts w:ascii="Red Hat Text" w:hAnsi="Red Hat Text"/>
                <w:color w:val="252525"/>
              </w:rPr>
              <w:t xml:space="preserve">A string identifying either </w:t>
            </w:r>
            <w:r>
              <w:rPr>
                <w:rStyle w:val="HTMLCode"/>
              </w:rPr>
              <w:t>int</w:t>
            </w:r>
            <w:r>
              <w:rPr>
                <w:rFonts w:ascii="Red Hat Text" w:hAnsi="Red Hat Text"/>
                <w:color w:val="252525"/>
              </w:rPr>
              <w:t xml:space="preserve"> (interval) or </w:t>
            </w:r>
            <w:r>
              <w:rPr>
                <w:rStyle w:val="HTMLCode"/>
              </w:rPr>
              <w:t>cron</w:t>
            </w:r>
            <w:r>
              <w:rPr>
                <w:rFonts w:ascii="Red Hat Text" w:hAnsi="Red Hat Text"/>
                <w:color w:val="252525"/>
              </w:rPr>
              <w:t xml:space="preserve"> timer definitions for scheduling the rule. </w:t>
            </w:r>
          </w:p>
          <w:p w14:paraId="42ED2F78"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timer ( cron:* 0/15 * * * ? )</w:t>
            </w:r>
            <w:r>
              <w:rPr>
                <w:rFonts w:ascii="Red Hat Text" w:hAnsi="Red Hat Text"/>
                <w:color w:val="252525"/>
              </w:rPr>
              <w:t xml:space="preserve"> (every 15 minutes) </w:t>
            </w:r>
          </w:p>
        </w:tc>
      </w:tr>
      <w:tr w:rsidR="00000000" w14:paraId="0A8A4529" w14:textId="77777777">
        <w:trPr>
          <w:divId w:val="741563757"/>
        </w:trPr>
        <w:tc>
          <w:tcPr>
            <w:tcW w:w="0" w:type="auto"/>
            <w:shd w:val="clear" w:color="auto" w:fill="auto"/>
            <w:tcMar>
              <w:top w:w="0" w:type="dxa"/>
              <w:left w:w="0" w:type="dxa"/>
              <w:bottom w:w="0" w:type="dxa"/>
              <w:right w:w="0" w:type="dxa"/>
            </w:tcMar>
            <w:hideMark/>
          </w:tcPr>
          <w:p w14:paraId="43CD059F" w14:textId="77777777" w:rsidR="00000000" w:rsidRDefault="001D59F6">
            <w:pPr>
              <w:pStyle w:val="NormalWeb"/>
              <w:rPr>
                <w:rFonts w:ascii="Red Hat Text" w:hAnsi="Red Hat Text"/>
                <w:color w:val="252525"/>
              </w:rPr>
            </w:pPr>
            <w:r>
              <w:rPr>
                <w:rStyle w:val="HTMLCode"/>
              </w:rPr>
              <w:t>calendar</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B5D8E1D" w14:textId="77777777" w:rsidR="00000000" w:rsidRDefault="001D59F6">
            <w:pPr>
              <w:pStyle w:val="NormalWeb"/>
              <w:rPr>
                <w:rFonts w:ascii="Red Hat Text" w:hAnsi="Red Hat Text"/>
                <w:color w:val="252525"/>
              </w:rPr>
            </w:pPr>
            <w:r>
              <w:rPr>
                <w:rFonts w:ascii="Red Hat Text" w:hAnsi="Red Hat Text"/>
                <w:color w:val="252525"/>
              </w:rPr>
              <w:t xml:space="preserve">A </w:t>
            </w:r>
            <w:hyperlink r:id="rId830" w:history="1">
              <w:r>
                <w:rPr>
                  <w:rStyle w:val="Hyperlink"/>
                  <w:rFonts w:ascii="Red Hat Text" w:hAnsi="Red Hat Text"/>
                </w:rPr>
                <w:t>Qua</w:t>
              </w:r>
              <w:r>
                <w:rPr>
                  <w:rStyle w:val="Hyperlink"/>
                  <w:rFonts w:ascii="Red Hat Text" w:hAnsi="Red Hat Text"/>
                </w:rPr>
                <w:t>rtz</w:t>
              </w:r>
            </w:hyperlink>
            <w:r>
              <w:rPr>
                <w:rFonts w:ascii="Red Hat Text" w:hAnsi="Red Hat Text"/>
                <w:color w:val="252525"/>
              </w:rPr>
              <w:t xml:space="preserve"> calendar definition for scheduling the rule. </w:t>
            </w:r>
          </w:p>
          <w:p w14:paraId="3F21B0D9"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calendars "* * 0-7,18-23 ? * *"</w:t>
            </w:r>
            <w:r>
              <w:rPr>
                <w:rFonts w:ascii="Red Hat Text" w:hAnsi="Red Hat Text"/>
                <w:color w:val="252525"/>
              </w:rPr>
              <w:t xml:space="preserve"> (exclude non-business hours) </w:t>
            </w:r>
          </w:p>
        </w:tc>
      </w:tr>
      <w:tr w:rsidR="00000000" w14:paraId="62A0A4FF" w14:textId="77777777">
        <w:trPr>
          <w:divId w:val="741563757"/>
        </w:trPr>
        <w:tc>
          <w:tcPr>
            <w:tcW w:w="0" w:type="auto"/>
            <w:shd w:val="clear" w:color="auto" w:fill="auto"/>
            <w:tcMar>
              <w:top w:w="0" w:type="dxa"/>
              <w:left w:w="0" w:type="dxa"/>
              <w:bottom w:w="0" w:type="dxa"/>
              <w:right w:w="0" w:type="dxa"/>
            </w:tcMar>
            <w:hideMark/>
          </w:tcPr>
          <w:p w14:paraId="758BDE94" w14:textId="77777777" w:rsidR="00000000" w:rsidRDefault="001D59F6">
            <w:pPr>
              <w:pStyle w:val="NormalWeb"/>
              <w:rPr>
                <w:rFonts w:ascii="Red Hat Text" w:hAnsi="Red Hat Text"/>
                <w:color w:val="252525"/>
              </w:rPr>
            </w:pPr>
            <w:r>
              <w:rPr>
                <w:rStyle w:val="HTMLCode"/>
              </w:rPr>
              <w:t>auto-focus</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11E6C5CF" w14:textId="77777777" w:rsidR="00000000" w:rsidRDefault="001D59F6">
            <w:pPr>
              <w:pStyle w:val="NormalWeb"/>
              <w:rPr>
                <w:rFonts w:ascii="Red Hat Text" w:hAnsi="Red Hat Text"/>
                <w:color w:val="252525"/>
              </w:rPr>
            </w:pPr>
            <w:r>
              <w:rPr>
                <w:rFonts w:ascii="Red Hat Text" w:hAnsi="Red Hat Text"/>
                <w:color w:val="252525"/>
              </w:rPr>
              <w:t xml:space="preserve">A Boolean value, applicable only to rules within agenda groups. When the option is selected, the next time the rule is activated, a focus is automatically given to the agenda group to which the rule is assigned. </w:t>
            </w:r>
          </w:p>
          <w:p w14:paraId="5D3F5B5B"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auto-focus true</w:t>
            </w:r>
            <w:r>
              <w:rPr>
                <w:rFonts w:ascii="Red Hat Text" w:hAnsi="Red Hat Text"/>
                <w:color w:val="252525"/>
              </w:rPr>
              <w:t xml:space="preserve"> </w:t>
            </w:r>
          </w:p>
        </w:tc>
      </w:tr>
      <w:tr w:rsidR="00000000" w14:paraId="69E9E428" w14:textId="77777777">
        <w:trPr>
          <w:divId w:val="741563757"/>
        </w:trPr>
        <w:tc>
          <w:tcPr>
            <w:tcW w:w="0" w:type="auto"/>
            <w:shd w:val="clear" w:color="auto" w:fill="auto"/>
            <w:tcMar>
              <w:top w:w="0" w:type="dxa"/>
              <w:left w:w="0" w:type="dxa"/>
              <w:bottom w:w="0" w:type="dxa"/>
              <w:right w:w="0" w:type="dxa"/>
            </w:tcMar>
            <w:hideMark/>
          </w:tcPr>
          <w:p w14:paraId="47E6BCE7" w14:textId="77777777" w:rsidR="00000000" w:rsidRDefault="001D59F6">
            <w:pPr>
              <w:pStyle w:val="NormalWeb"/>
              <w:rPr>
                <w:rFonts w:ascii="Red Hat Text" w:hAnsi="Red Hat Text"/>
                <w:color w:val="252525"/>
              </w:rPr>
            </w:pPr>
            <w:r>
              <w:rPr>
                <w:rStyle w:val="HTMLCode"/>
              </w:rPr>
              <w:t>lock-on-active</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79E9C3D4" w14:textId="77777777" w:rsidR="00000000" w:rsidRDefault="001D59F6">
            <w:pPr>
              <w:pStyle w:val="NormalWeb"/>
              <w:rPr>
                <w:rFonts w:ascii="Red Hat Text" w:hAnsi="Red Hat Text"/>
                <w:color w:val="252525"/>
              </w:rPr>
            </w:pPr>
            <w:r>
              <w:rPr>
                <w:rFonts w:ascii="Red Hat Text" w:hAnsi="Red Hat Text"/>
                <w:color w:val="252525"/>
              </w:rPr>
              <w:t>A Boolean value, applicable only to rules within rule flow groups or agenda groups. When the option is selected, the next time the ruleflow group for the rule becomes active or the agenda group for the rule receives a focus, the rule cannot be activated ag</w:t>
            </w:r>
            <w:r>
              <w:rPr>
                <w:rFonts w:ascii="Red Hat Text" w:hAnsi="Red Hat Text"/>
                <w:color w:val="252525"/>
              </w:rPr>
              <w:t xml:space="preserve">ain until the ruleflow group is no longer active or the agenda group loses the focus. This is a stronger version of the </w:t>
            </w:r>
            <w:r>
              <w:rPr>
                <w:rStyle w:val="HTMLCode"/>
              </w:rPr>
              <w:t>no-loop</w:t>
            </w:r>
            <w:r>
              <w:rPr>
                <w:rFonts w:ascii="Red Hat Text" w:hAnsi="Red Hat Text"/>
                <w:color w:val="252525"/>
              </w:rPr>
              <w:t xml:space="preserve"> </w:t>
            </w:r>
            <w:r>
              <w:rPr>
                <w:rFonts w:ascii="Red Hat Text" w:hAnsi="Red Hat Text"/>
                <w:color w:val="252525"/>
              </w:rPr>
              <w:t>attribute, because the activation of a matching rule is discarded regardless of the origin of the update (not only by the rule itself). This attribute is ideal for calculation rules where you have a number of rules that modify a fact and you do not want an</w:t>
            </w:r>
            <w:r>
              <w:rPr>
                <w:rFonts w:ascii="Red Hat Text" w:hAnsi="Red Hat Text"/>
                <w:color w:val="252525"/>
              </w:rPr>
              <w:t xml:space="preserve">y rule re-matching and firing again. </w:t>
            </w:r>
          </w:p>
          <w:p w14:paraId="180A9B06"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lock-on-active true</w:t>
            </w:r>
            <w:r>
              <w:rPr>
                <w:rFonts w:ascii="Red Hat Text" w:hAnsi="Red Hat Text"/>
                <w:color w:val="252525"/>
              </w:rPr>
              <w:t xml:space="preserve"> </w:t>
            </w:r>
          </w:p>
        </w:tc>
      </w:tr>
      <w:tr w:rsidR="00000000" w14:paraId="50345DB7" w14:textId="77777777">
        <w:trPr>
          <w:divId w:val="741563757"/>
        </w:trPr>
        <w:tc>
          <w:tcPr>
            <w:tcW w:w="0" w:type="auto"/>
            <w:shd w:val="clear" w:color="auto" w:fill="auto"/>
            <w:tcMar>
              <w:top w:w="0" w:type="dxa"/>
              <w:left w:w="0" w:type="dxa"/>
              <w:bottom w:w="0" w:type="dxa"/>
              <w:right w:w="0" w:type="dxa"/>
            </w:tcMar>
            <w:hideMark/>
          </w:tcPr>
          <w:p w14:paraId="4CE2CE76" w14:textId="77777777" w:rsidR="00000000" w:rsidRDefault="001D59F6">
            <w:pPr>
              <w:pStyle w:val="NormalWeb"/>
              <w:rPr>
                <w:rFonts w:ascii="Red Hat Text" w:hAnsi="Red Hat Text"/>
                <w:color w:val="252525"/>
              </w:rPr>
            </w:pPr>
            <w:r>
              <w:rPr>
                <w:rStyle w:val="HTMLCode"/>
              </w:rPr>
              <w:t>ruleflow-group</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34176F57" w14:textId="77777777" w:rsidR="00000000" w:rsidRDefault="001D59F6">
            <w:pPr>
              <w:pStyle w:val="NormalWeb"/>
              <w:rPr>
                <w:rFonts w:ascii="Red Hat Text" w:hAnsi="Red Hat Text"/>
                <w:color w:val="252525"/>
              </w:rPr>
            </w:pPr>
            <w:r>
              <w:rPr>
                <w:rFonts w:ascii="Red Hat Text" w:hAnsi="Red Hat Text"/>
                <w:color w:val="252525"/>
              </w:rPr>
              <w:t xml:space="preserve">A string identifying a rule flow group. In rule flow groups, rules can fire only when the group is activated by the associated rule flow. </w:t>
            </w:r>
          </w:p>
          <w:p w14:paraId="02173AB8"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ruleflow-group "GroupNa</w:t>
            </w:r>
            <w:r>
              <w:rPr>
                <w:rStyle w:val="HTMLCode"/>
              </w:rPr>
              <w:t>me"</w:t>
            </w:r>
            <w:r>
              <w:rPr>
                <w:rFonts w:ascii="Red Hat Text" w:hAnsi="Red Hat Text"/>
                <w:color w:val="252525"/>
              </w:rPr>
              <w:t xml:space="preserve"> </w:t>
            </w:r>
          </w:p>
        </w:tc>
      </w:tr>
      <w:tr w:rsidR="00000000" w14:paraId="424B038C" w14:textId="77777777">
        <w:trPr>
          <w:divId w:val="741563757"/>
        </w:trPr>
        <w:tc>
          <w:tcPr>
            <w:tcW w:w="0" w:type="auto"/>
            <w:shd w:val="clear" w:color="auto" w:fill="auto"/>
            <w:tcMar>
              <w:top w:w="0" w:type="dxa"/>
              <w:left w:w="0" w:type="dxa"/>
              <w:bottom w:w="0" w:type="dxa"/>
              <w:right w:w="0" w:type="dxa"/>
            </w:tcMar>
            <w:hideMark/>
          </w:tcPr>
          <w:p w14:paraId="03FC0A28" w14:textId="77777777" w:rsidR="00000000" w:rsidRDefault="001D59F6">
            <w:pPr>
              <w:pStyle w:val="NormalWeb"/>
              <w:rPr>
                <w:rFonts w:ascii="Red Hat Text" w:hAnsi="Red Hat Text"/>
                <w:color w:val="252525"/>
              </w:rPr>
            </w:pPr>
            <w:r>
              <w:rPr>
                <w:rStyle w:val="HTMLCode"/>
              </w:rPr>
              <w:t>dialect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771E4E62" w14:textId="77777777" w:rsidR="00000000" w:rsidRDefault="001D59F6">
            <w:pPr>
              <w:pStyle w:val="NormalWeb"/>
              <w:rPr>
                <w:rFonts w:ascii="Red Hat Text" w:hAnsi="Red Hat Text"/>
                <w:color w:val="252525"/>
              </w:rPr>
            </w:pPr>
            <w:r>
              <w:rPr>
                <w:rFonts w:ascii="Red Hat Text" w:hAnsi="Red Hat Text"/>
                <w:color w:val="252525"/>
              </w:rPr>
              <w:t xml:space="preserve">A string identifying either </w:t>
            </w:r>
            <w:r>
              <w:rPr>
                <w:rStyle w:val="HTMLCode"/>
              </w:rPr>
              <w:t>JAVA</w:t>
            </w:r>
            <w:r>
              <w:rPr>
                <w:rFonts w:ascii="Red Hat Text" w:hAnsi="Red Hat Text"/>
                <w:color w:val="252525"/>
              </w:rPr>
              <w:t xml:space="preserve"> or </w:t>
            </w:r>
            <w:r>
              <w:rPr>
                <w:rStyle w:val="HTMLCode"/>
              </w:rPr>
              <w:t>MVEL</w:t>
            </w:r>
            <w:r>
              <w:rPr>
                <w:rFonts w:ascii="Red Hat Text" w:hAnsi="Red Hat Text"/>
                <w:color w:val="252525"/>
              </w:rPr>
              <w:t xml:space="preserve"> as the language to be used for code expressions in the rule. By default, the rule uses the dialect specified at the package level. Any dialect specified here overrides the package dialect setting for </w:t>
            </w:r>
            <w:r>
              <w:rPr>
                <w:rFonts w:ascii="Red Hat Text" w:hAnsi="Red Hat Text"/>
                <w:color w:val="252525"/>
              </w:rPr>
              <w:t xml:space="preserve">the rule. </w:t>
            </w:r>
          </w:p>
          <w:p w14:paraId="60B20C19" w14:textId="77777777" w:rsidR="00000000" w:rsidRDefault="001D59F6">
            <w:pPr>
              <w:pStyle w:val="NormalWeb"/>
              <w:rPr>
                <w:rFonts w:ascii="Red Hat Text" w:hAnsi="Red Hat Text"/>
                <w:color w:val="252525"/>
              </w:rPr>
            </w:pPr>
            <w:r>
              <w:rPr>
                <w:rFonts w:ascii="Red Hat Text" w:hAnsi="Red Hat Text"/>
                <w:color w:val="252525"/>
              </w:rPr>
              <w:t xml:space="preserve">Example: </w:t>
            </w:r>
            <w:r>
              <w:rPr>
                <w:rStyle w:val="HTMLCode"/>
              </w:rPr>
              <w:t>dialect "JAVA"</w:t>
            </w:r>
            <w:r>
              <w:rPr>
                <w:rFonts w:ascii="Red Hat Text" w:hAnsi="Red Hat Text"/>
                <w:color w:val="252525"/>
              </w:rPr>
              <w:t xml:space="preserve"> </w:t>
            </w:r>
          </w:p>
          <w:p w14:paraId="2986F6B9" w14:textId="77777777" w:rsidR="00000000" w:rsidRDefault="001D59F6">
            <w:pPr>
              <w:divId w:val="135151311"/>
              <w:rPr>
                <w:rFonts w:ascii="Red Hat Text" w:eastAsia="Times New Roman" w:hAnsi="Red Hat Text"/>
                <w:color w:val="252525"/>
              </w:rPr>
            </w:pPr>
            <w:r>
              <w:rPr>
                <w:rFonts w:ascii="Red Hat Text" w:eastAsia="Times New Roman" w:hAnsi="Red Hat Text"/>
                <w:color w:val="252525"/>
              </w:rPr>
              <w:t>Note</w:t>
            </w:r>
          </w:p>
          <w:p w14:paraId="39B3D04E" w14:textId="77777777" w:rsidR="00000000" w:rsidRDefault="001D59F6">
            <w:pPr>
              <w:pStyle w:val="NormalWeb"/>
              <w:divId w:val="770515378"/>
              <w:rPr>
                <w:rFonts w:ascii="Red Hat Text" w:hAnsi="Red Hat Text"/>
                <w:color w:val="252525"/>
              </w:rPr>
            </w:pPr>
            <w:r>
              <w:rPr>
                <w:rFonts w:ascii="Red Hat Text" w:hAnsi="Red Hat Text"/>
                <w:color w:val="252525"/>
              </w:rPr>
              <w:t xml:space="preserve">When you use Red Hat Decision Manager without the executable model, the </w:t>
            </w:r>
            <w:r>
              <w:rPr>
                <w:rStyle w:val="HTMLCode"/>
              </w:rPr>
              <w:t>dialect "JAVA"</w:t>
            </w:r>
            <w:r>
              <w:rPr>
                <w:rFonts w:ascii="Red Hat Text" w:hAnsi="Red Hat Text"/>
                <w:color w:val="252525"/>
              </w:rPr>
              <w:t xml:space="preserve"> rule consequences support only Java 5 syntax. For more information about executable models, see </w:t>
            </w:r>
            <w:hyperlink r:id="rId831" w:anchor="executable-model-con_packaging-deploying" w:history="1">
              <w:r>
                <w:rPr>
                  <w:rStyle w:val="Emphasis"/>
                  <w:rFonts w:ascii="Red Hat Text" w:hAnsi="Red Hat Text"/>
                  <w:color w:val="0066CC"/>
                </w:rPr>
                <w:t>Packaging and deploying an Red Hat Decision Manager project</w:t>
              </w:r>
            </w:hyperlink>
            <w:r>
              <w:rPr>
                <w:rFonts w:ascii="Red Hat Text" w:hAnsi="Red Hat Text"/>
                <w:color w:val="252525"/>
              </w:rPr>
              <w:t xml:space="preserve">. </w:t>
            </w:r>
          </w:p>
        </w:tc>
      </w:tr>
    </w:tbl>
    <w:p w14:paraId="52D3E913" w14:textId="77777777" w:rsidR="00000000" w:rsidRDefault="001D59F6">
      <w:pPr>
        <w:pStyle w:val="Heading2"/>
        <w:shd w:val="clear" w:color="auto" w:fill="FFFFFF"/>
        <w:divId w:val="425269965"/>
        <w:rPr>
          <w:rFonts w:eastAsia="Times New Roman" w:cs="Arial"/>
          <w:color w:val="252525"/>
          <w:lang w:val="en"/>
        </w:rPr>
      </w:pPr>
      <w:r>
        <w:rPr>
          <w:rFonts w:eastAsia="Times New Roman" w:cs="Arial"/>
          <w:color w:val="252525"/>
          <w:lang w:val="en"/>
        </w:rPr>
        <w:t>Chapter 59. Defini</w:t>
      </w:r>
      <w:r>
        <w:rPr>
          <w:rFonts w:eastAsia="Times New Roman" w:cs="Arial"/>
          <w:color w:val="252525"/>
          <w:lang w:val="en"/>
        </w:rPr>
        <w:t>ng data tables for guided rule templates</w:t>
      </w:r>
    </w:p>
    <w:p w14:paraId="26A1683A" w14:textId="77777777" w:rsidR="00000000" w:rsidRDefault="001D59F6">
      <w:pPr>
        <w:pStyle w:val="NormalWeb"/>
        <w:shd w:val="clear" w:color="auto" w:fill="FFFFFF"/>
        <w:divId w:val="1627808830"/>
        <w:rPr>
          <w:rFonts w:ascii="Red Hat Text" w:hAnsi="Red Hat Text" w:cs="Arial"/>
          <w:color w:val="252525"/>
          <w:lang w:val="en"/>
        </w:rPr>
      </w:pPr>
      <w:r>
        <w:rPr>
          <w:rFonts w:ascii="Red Hat Text" w:hAnsi="Red Hat Text" w:cs="Arial"/>
          <w:color w:val="252525"/>
          <w:lang w:val="en"/>
        </w:rPr>
        <w:t xml:space="preserve">After you create a guided rule template and add template keys for field values, a data table is displayed in the </w:t>
      </w:r>
      <w:r>
        <w:rPr>
          <w:rStyle w:val="Strong"/>
          <w:rFonts w:ascii="Red Hat Text" w:hAnsi="Red Hat Text" w:cs="Arial"/>
          <w:color w:val="252525"/>
          <w:lang w:val="en"/>
        </w:rPr>
        <w:t>Data</w:t>
      </w:r>
      <w:r>
        <w:rPr>
          <w:rFonts w:ascii="Red Hat Text" w:hAnsi="Red Hat Text" w:cs="Arial"/>
          <w:color w:val="252525"/>
          <w:lang w:val="en"/>
        </w:rPr>
        <w:t xml:space="preserve"> table of the guided rule templates designer. Each column in the data table corresponds to a templ</w:t>
      </w:r>
      <w:r>
        <w:rPr>
          <w:rFonts w:ascii="Red Hat Text" w:hAnsi="Red Hat Text" w:cs="Arial"/>
          <w:color w:val="252525"/>
          <w:lang w:val="en"/>
        </w:rPr>
        <w:t xml:space="preserve">ate key that you added in the guided rule template. Use this table to define values for each template key row by row. Each row of values that you define in the data table for that template results in a rule. </w:t>
      </w:r>
    </w:p>
    <w:p w14:paraId="1928493F" w14:textId="77777777" w:rsidR="00000000" w:rsidRDefault="001D59F6">
      <w:pPr>
        <w:pStyle w:val="title"/>
        <w:shd w:val="clear" w:color="auto" w:fill="FFFFFF"/>
        <w:spacing w:line="360" w:lineRule="atLeast"/>
        <w:divId w:val="936252605"/>
        <w:rPr>
          <w:rFonts w:ascii="Red Hat Text" w:hAnsi="Red Hat Text" w:cs="Arial"/>
          <w:color w:val="252525"/>
          <w:lang w:val="en"/>
        </w:rPr>
      </w:pPr>
      <w:r>
        <w:rPr>
          <w:rStyle w:val="Strong"/>
          <w:rFonts w:ascii="Red Hat Text" w:hAnsi="Red Hat Text" w:cs="Arial"/>
          <w:color w:val="252525"/>
          <w:lang w:val="en"/>
        </w:rPr>
        <w:t>Procedure</w:t>
      </w:r>
    </w:p>
    <w:p w14:paraId="398EB700" w14:textId="77777777" w:rsidR="00000000" w:rsidRDefault="001D59F6">
      <w:pPr>
        <w:pStyle w:val="simpara"/>
        <w:numPr>
          <w:ilvl w:val="0"/>
          <w:numId w:val="280"/>
        </w:numPr>
        <w:shd w:val="clear" w:color="auto" w:fill="FFFFFF"/>
        <w:divId w:val="936252605"/>
        <w:rPr>
          <w:rFonts w:ascii="Red Hat Text" w:hAnsi="Red Hat Text" w:cs="Arial"/>
          <w:color w:val="252525"/>
          <w:lang w:val="en"/>
        </w:rPr>
      </w:pPr>
      <w:r>
        <w:rPr>
          <w:rFonts w:ascii="Red Hat Text" w:hAnsi="Red Hat Text" w:cs="Arial"/>
          <w:color w:val="252525"/>
          <w:lang w:val="en"/>
        </w:rPr>
        <w:t xml:space="preserve">In the guided rule templates designer, click the </w:t>
      </w:r>
      <w:r>
        <w:rPr>
          <w:rStyle w:val="Strong"/>
          <w:rFonts w:ascii="Red Hat Text" w:hAnsi="Red Hat Text" w:cs="Arial"/>
          <w:color w:val="252525"/>
          <w:lang w:val="en"/>
        </w:rPr>
        <w:t>Data</w:t>
      </w:r>
      <w:r>
        <w:rPr>
          <w:rFonts w:ascii="Red Hat Text" w:hAnsi="Red Hat Text" w:cs="Arial"/>
          <w:color w:val="252525"/>
          <w:lang w:val="en"/>
        </w:rPr>
        <w:t xml:space="preserve"> tab to view the data table. Each column in the data table corresponds to a template key that you added in the guided rule template. </w:t>
      </w:r>
    </w:p>
    <w:p w14:paraId="330F4EEC" w14:textId="77777777" w:rsidR="00000000" w:rsidRDefault="001D59F6">
      <w:pPr>
        <w:pStyle w:val="listitem"/>
        <w:shd w:val="clear" w:color="auto" w:fill="FFFFFF"/>
        <w:spacing w:before="0" w:after="0"/>
        <w:ind w:left="720"/>
        <w:divId w:val="886182629"/>
        <w:rPr>
          <w:rFonts w:ascii="Red Hat Text" w:eastAsia="Times New Roman" w:hAnsi="Red Hat Text" w:cs="Arial"/>
          <w:color w:val="252525"/>
          <w:lang w:val="en"/>
        </w:rPr>
      </w:pPr>
      <w:r>
        <w:rPr>
          <w:rFonts w:ascii="Red Hat Text" w:eastAsia="Times New Roman" w:hAnsi="Red Hat Text" w:cs="Arial"/>
          <w:color w:val="252525"/>
          <w:lang w:val="en"/>
        </w:rPr>
        <w:t>Note</w:t>
      </w:r>
    </w:p>
    <w:p w14:paraId="6D5377FE" w14:textId="77777777" w:rsidR="00000000" w:rsidRDefault="001D59F6">
      <w:pPr>
        <w:pStyle w:val="NormalWeb"/>
        <w:shd w:val="clear" w:color="auto" w:fill="FFFFFF"/>
        <w:ind w:left="720"/>
        <w:divId w:val="2047362851"/>
        <w:rPr>
          <w:rFonts w:ascii="Red Hat Text" w:hAnsi="Red Hat Text" w:cs="Arial"/>
          <w:color w:val="252525"/>
          <w:lang w:val="en"/>
        </w:rPr>
      </w:pPr>
      <w:r>
        <w:rPr>
          <w:rFonts w:ascii="Red Hat Text" w:hAnsi="Red Hat Text" w:cs="Arial"/>
          <w:color w:val="252525"/>
          <w:lang w:val="en"/>
        </w:rPr>
        <w:t xml:space="preserve">If you did not add any template keys to the rule template, then </w:t>
      </w:r>
      <w:r>
        <w:rPr>
          <w:rFonts w:ascii="Red Hat Text" w:hAnsi="Red Hat Text" w:cs="Arial"/>
          <w:color w:val="252525"/>
          <w:lang w:val="en"/>
        </w:rPr>
        <w:t xml:space="preserve">this data table does not appear and the template does not function as a genuine template but essentially as an individual guided rule. For this reason, template keys are fundamental in creating guided rule templates. </w:t>
      </w:r>
    </w:p>
    <w:p w14:paraId="362F3752" w14:textId="77777777" w:rsidR="00000000" w:rsidRDefault="001D59F6">
      <w:pPr>
        <w:pStyle w:val="listitem"/>
        <w:numPr>
          <w:ilvl w:val="0"/>
          <w:numId w:val="280"/>
        </w:numPr>
        <w:shd w:val="clear" w:color="auto" w:fill="FFFFFF"/>
        <w:divId w:val="936252605"/>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Add row</w:t>
      </w:r>
      <w:r>
        <w:rPr>
          <w:rFonts w:ascii="Red Hat Text" w:eastAsia="Times New Roman" w:hAnsi="Red Hat Text" w:cs="Arial"/>
          <w:color w:val="252525"/>
          <w:lang w:val="en"/>
        </w:rPr>
        <w:t xml:space="preserve"> and define the data valu</w:t>
      </w:r>
      <w:r>
        <w:rPr>
          <w:rFonts w:ascii="Red Hat Text" w:eastAsia="Times New Roman" w:hAnsi="Red Hat Text" w:cs="Arial"/>
          <w:color w:val="252525"/>
          <w:lang w:val="en"/>
        </w:rPr>
        <w:t xml:space="preserve">es for each template key column to generate that rule (row). </w:t>
      </w:r>
    </w:p>
    <w:p w14:paraId="4C6A1BEE" w14:textId="77777777" w:rsidR="00000000" w:rsidRDefault="001D59F6">
      <w:pPr>
        <w:pStyle w:val="simpara"/>
        <w:numPr>
          <w:ilvl w:val="0"/>
          <w:numId w:val="280"/>
        </w:numPr>
        <w:shd w:val="clear" w:color="auto" w:fill="FFFFFF"/>
        <w:divId w:val="936252605"/>
        <w:rPr>
          <w:rFonts w:ascii="Red Hat Text" w:hAnsi="Red Hat Text" w:cs="Arial"/>
          <w:color w:val="252525"/>
          <w:lang w:val="en"/>
        </w:rPr>
      </w:pPr>
      <w:r>
        <w:rPr>
          <w:rFonts w:ascii="Red Hat Text" w:hAnsi="Red Hat Text" w:cs="Arial"/>
          <w:color w:val="252525"/>
          <w:lang w:val="en"/>
        </w:rPr>
        <w:t xml:space="preserve">Continue adding rows and defining data values for each rule that will be generated. You can click </w:t>
      </w:r>
      <w:r>
        <w:rPr>
          <w:rStyle w:val="Strong"/>
          <w:rFonts w:ascii="Red Hat Text" w:hAnsi="Red Hat Text" w:cs="Arial"/>
          <w:color w:val="252525"/>
          <w:lang w:val="en"/>
        </w:rPr>
        <w:t>Add row</w:t>
      </w:r>
      <w:r>
        <w:rPr>
          <w:rFonts w:ascii="Red Hat Text" w:hAnsi="Red Hat Text" w:cs="Arial"/>
          <w:color w:val="252525"/>
          <w:lang w:val="en"/>
        </w:rPr>
        <w:t xml:space="preserve"> for each new row, or click the plus icon ( </w:t>
      </w:r>
      <w:r>
        <w:rPr>
          <w:rFonts w:ascii="Red Hat Text" w:hAnsi="Red Hat Text" w:cs="Arial"/>
          <w:noProof/>
          <w:color w:val="252525"/>
          <w:lang w:val="en"/>
        </w:rPr>
        <w:drawing>
          <wp:inline distT="0" distB="0" distL="0" distR="0" wp14:anchorId="113DFE6E" wp14:editId="12568087">
            <wp:extent cx="177778" cy="177778"/>
            <wp:effectExtent l="0" t="0" r="0" b="0"/>
            <wp:docPr id="233" name="Picture 233" descr="5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5686"/>
                    <pic:cNvPicPr>
                      <a:picLocks noChangeAspect="1" noChangeArrowheads="1"/>
                    </pic:cNvPicPr>
                  </pic:nvPicPr>
                  <pic:blipFill>
                    <a:blip r:link="rId795">
                      <a:extLst>
                        <a:ext uri="{28A0092B-C50C-407E-A947-70E740481C1C}">
                          <a14:useLocalDpi xmlns:a14="http://schemas.microsoft.com/office/drawing/2010/main" val="0"/>
                        </a:ext>
                      </a:extLst>
                    </a:blip>
                    <a:srcRect/>
                    <a:stretch>
                      <a:fillRect/>
                    </a:stretch>
                  </pic:blipFill>
                  <pic:spPr bwMode="auto">
                    <a:xfrm>
                      <a:off x="0" y="0"/>
                      <a:ext cx="177778" cy="177778"/>
                    </a:xfrm>
                    <a:prstGeom prst="rect">
                      <a:avLst/>
                    </a:prstGeom>
                    <a:noFill/>
                    <a:ln>
                      <a:noFill/>
                    </a:ln>
                  </pic:spPr>
                </pic:pic>
              </a:graphicData>
            </a:graphic>
          </wp:inline>
        </w:drawing>
      </w:r>
      <w:r>
        <w:rPr>
          <w:rFonts w:ascii="Red Hat Text" w:hAnsi="Red Hat Text" w:cs="Arial"/>
          <w:color w:val="252525"/>
          <w:lang w:val="en"/>
        </w:rPr>
        <w:t xml:space="preserve">) or minus icon to add or remove rows. </w:t>
      </w:r>
    </w:p>
    <w:p w14:paraId="1DBE5CD1" w14:textId="77777777" w:rsidR="00000000" w:rsidRDefault="001D59F6">
      <w:pPr>
        <w:pStyle w:val="title"/>
        <w:shd w:val="clear" w:color="auto" w:fill="FFFFFF"/>
        <w:spacing w:line="360" w:lineRule="atLeast"/>
        <w:ind w:left="720"/>
        <w:divId w:val="533929621"/>
        <w:rPr>
          <w:rFonts w:ascii="Red Hat Text" w:hAnsi="Red Hat Text" w:cs="Arial"/>
          <w:color w:val="252525"/>
          <w:lang w:val="en"/>
        </w:rPr>
      </w:pPr>
      <w:r>
        <w:rPr>
          <w:rStyle w:val="Strong"/>
          <w:rFonts w:ascii="Red Hat Text" w:hAnsi="Red Hat Text" w:cs="Arial"/>
          <w:color w:val="252525"/>
          <w:lang w:val="en"/>
        </w:rPr>
        <w:t>Figure 59.1. Sample data table for a guided rule template</w:t>
      </w:r>
    </w:p>
    <w:p w14:paraId="2AFB9239" w14:textId="77777777" w:rsidR="00000000" w:rsidRDefault="001D59F6">
      <w:pPr>
        <w:pStyle w:val="listitem"/>
        <w:shd w:val="clear" w:color="auto" w:fill="FFFFFF"/>
        <w:spacing w:before="0" w:after="0"/>
        <w:ind w:left="720"/>
        <w:divId w:val="862672481"/>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1B8D8839" wp14:editId="1FAFA9A2">
            <wp:extent cx="4362450" cy="2371725"/>
            <wp:effectExtent l="0" t="0" r="0" b="9525"/>
            <wp:docPr id="234" name="Picture 234" descr="Sample data table for a guided rul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Sample data table for a guided rule template"/>
                    <pic:cNvPicPr>
                      <a:picLocks noChangeAspect="1" noChangeArrowheads="1"/>
                    </pic:cNvPicPr>
                  </pic:nvPicPr>
                  <pic:blipFill>
                    <a:blip r:link="rId832">
                      <a:extLst>
                        <a:ext uri="{28A0092B-C50C-407E-A947-70E740481C1C}">
                          <a14:useLocalDpi xmlns:a14="http://schemas.microsoft.com/office/drawing/2010/main" val="0"/>
                        </a:ext>
                      </a:extLst>
                    </a:blip>
                    <a:srcRect/>
                    <a:stretch>
                      <a:fillRect/>
                    </a:stretch>
                  </pic:blipFill>
                  <pic:spPr bwMode="auto">
                    <a:xfrm>
                      <a:off x="0" y="0"/>
                      <a:ext cx="4362450" cy="2371725"/>
                    </a:xfrm>
                    <a:prstGeom prst="rect">
                      <a:avLst/>
                    </a:prstGeom>
                    <a:noFill/>
                    <a:ln>
                      <a:noFill/>
                    </a:ln>
                  </pic:spPr>
                </pic:pic>
              </a:graphicData>
            </a:graphic>
          </wp:inline>
        </w:drawing>
      </w:r>
    </w:p>
    <w:p w14:paraId="10255573" w14:textId="77777777" w:rsidR="00000000" w:rsidRDefault="001D59F6">
      <w:pPr>
        <w:pStyle w:val="simpara"/>
        <w:shd w:val="clear" w:color="auto" w:fill="FFFFFF"/>
        <w:ind w:left="720"/>
        <w:divId w:val="936252605"/>
        <w:rPr>
          <w:rFonts w:ascii="Red Hat Text" w:hAnsi="Red Hat Text" w:cs="Arial"/>
          <w:color w:val="252525"/>
          <w:lang w:val="en"/>
        </w:rPr>
      </w:pPr>
      <w:r>
        <w:rPr>
          <w:rFonts w:ascii="Red Hat Text" w:hAnsi="Red Hat Text" w:cs="Arial"/>
          <w:color w:val="252525"/>
          <w:lang w:val="en"/>
        </w:rPr>
        <w:t xml:space="preserve">To view the DRL code, click the </w:t>
      </w:r>
      <w:r>
        <w:rPr>
          <w:rStyle w:val="Strong"/>
          <w:rFonts w:ascii="Red Hat Text" w:hAnsi="Red Hat Text" w:cs="Arial"/>
          <w:color w:val="252525"/>
          <w:lang w:val="en"/>
        </w:rPr>
        <w:t>Source</w:t>
      </w:r>
      <w:r>
        <w:rPr>
          <w:rFonts w:ascii="Red Hat Text" w:hAnsi="Red Hat Text" w:cs="Arial"/>
          <w:color w:val="252525"/>
          <w:lang w:val="en"/>
        </w:rPr>
        <w:t xml:space="preserve"> tab in the guided rule templates designer</w:t>
      </w:r>
      <w:r>
        <w:rPr>
          <w:rFonts w:ascii="Red Hat Text" w:hAnsi="Red Hat Text" w:cs="Arial"/>
          <w:color w:val="252525"/>
          <w:lang w:val="en"/>
        </w:rPr>
        <w:t xml:space="preserve">. </w:t>
      </w:r>
    </w:p>
    <w:p w14:paraId="034BCDDC" w14:textId="77777777" w:rsidR="00000000" w:rsidRDefault="001D59F6">
      <w:pPr>
        <w:pStyle w:val="simpara"/>
        <w:shd w:val="clear" w:color="auto" w:fill="FFFFFF"/>
        <w:ind w:left="720"/>
        <w:divId w:val="936252605"/>
        <w:rPr>
          <w:rFonts w:ascii="Red Hat Text" w:hAnsi="Red Hat Text" w:cs="Arial"/>
          <w:color w:val="252525"/>
          <w:lang w:val="en"/>
        </w:rPr>
      </w:pPr>
      <w:r>
        <w:rPr>
          <w:rFonts w:ascii="Red Hat Text" w:hAnsi="Red Hat Text" w:cs="Arial"/>
          <w:color w:val="252525"/>
          <w:lang w:val="en"/>
        </w:rPr>
        <w:t xml:space="preserve">Example: </w:t>
      </w:r>
    </w:p>
    <w:p w14:paraId="0E25236D" w14:textId="77777777" w:rsidR="00000000" w:rsidRDefault="001D59F6">
      <w:pPr>
        <w:pStyle w:val="HTMLPreformatted"/>
        <w:ind w:left="720"/>
        <w:divId w:val="936252605"/>
        <w:rPr>
          <w:lang w:val="en"/>
        </w:rPr>
      </w:pPr>
      <w:r>
        <w:rPr>
          <w:lang w:val="en"/>
        </w:rPr>
        <w:t>rule "PaymentRules_6"</w:t>
      </w:r>
    </w:p>
    <w:p w14:paraId="41CCD069" w14:textId="77777777" w:rsidR="00000000" w:rsidRDefault="001D59F6">
      <w:pPr>
        <w:pStyle w:val="HTMLPreformatted"/>
        <w:ind w:left="720"/>
        <w:divId w:val="936252605"/>
        <w:rPr>
          <w:lang w:val="en"/>
        </w:rPr>
      </w:pPr>
      <w:r>
        <w:rPr>
          <w:lang w:val="en"/>
        </w:rPr>
        <w:tab/>
        <w:t>when</w:t>
      </w:r>
    </w:p>
    <w:p w14:paraId="69642562" w14:textId="77777777" w:rsidR="00000000" w:rsidRDefault="001D59F6">
      <w:pPr>
        <w:pStyle w:val="HTMLPreformatted"/>
        <w:ind w:left="720"/>
        <w:divId w:val="936252605"/>
        <w:rPr>
          <w:lang w:val="en"/>
        </w:rPr>
      </w:pPr>
      <w:r>
        <w:rPr>
          <w:lang w:val="en"/>
        </w:rPr>
        <w:tab/>
      </w:r>
      <w:r>
        <w:rPr>
          <w:lang w:val="en"/>
        </w:rPr>
        <w:tab/>
        <w:t>Customer( internetService == false ,</w:t>
      </w:r>
    </w:p>
    <w:p w14:paraId="41FB0741" w14:textId="77777777" w:rsidR="00000000" w:rsidRDefault="001D59F6">
      <w:pPr>
        <w:pStyle w:val="HTMLPreformatted"/>
        <w:ind w:left="720"/>
        <w:divId w:val="936252605"/>
        <w:rPr>
          <w:lang w:val="en"/>
        </w:rPr>
      </w:pPr>
      <w:r>
        <w:rPr>
          <w:lang w:val="en"/>
        </w:rPr>
        <w:tab/>
      </w:r>
      <w:r>
        <w:rPr>
          <w:lang w:val="en"/>
        </w:rPr>
        <w:tab/>
      </w:r>
      <w:r>
        <w:rPr>
          <w:lang w:val="en"/>
        </w:rPr>
        <w:tab/>
        <w:t>phoneService == false ,</w:t>
      </w:r>
    </w:p>
    <w:p w14:paraId="56521C9B" w14:textId="77777777" w:rsidR="00000000" w:rsidRDefault="001D59F6">
      <w:pPr>
        <w:pStyle w:val="HTMLPreformatted"/>
        <w:ind w:left="720"/>
        <w:divId w:val="936252605"/>
        <w:rPr>
          <w:lang w:val="en"/>
        </w:rPr>
      </w:pPr>
      <w:r>
        <w:rPr>
          <w:lang w:val="en"/>
        </w:rPr>
        <w:tab/>
      </w:r>
      <w:r>
        <w:rPr>
          <w:lang w:val="en"/>
        </w:rPr>
        <w:tab/>
      </w:r>
      <w:r>
        <w:rPr>
          <w:lang w:val="en"/>
        </w:rPr>
        <w:tab/>
        <w:t>TVService == true )</w:t>
      </w:r>
    </w:p>
    <w:p w14:paraId="272057E7" w14:textId="77777777" w:rsidR="00000000" w:rsidRDefault="001D59F6">
      <w:pPr>
        <w:pStyle w:val="HTMLPreformatted"/>
        <w:ind w:left="720"/>
        <w:divId w:val="936252605"/>
        <w:rPr>
          <w:lang w:val="en"/>
        </w:rPr>
      </w:pPr>
      <w:r>
        <w:rPr>
          <w:lang w:val="en"/>
        </w:rPr>
        <w:tab/>
        <w:t>then</w:t>
      </w:r>
    </w:p>
    <w:p w14:paraId="1ED8FA7C" w14:textId="77777777" w:rsidR="00000000" w:rsidRDefault="001D59F6">
      <w:pPr>
        <w:pStyle w:val="HTMLPreformatted"/>
        <w:ind w:left="720"/>
        <w:divId w:val="936252605"/>
        <w:rPr>
          <w:lang w:val="en"/>
        </w:rPr>
      </w:pPr>
      <w:r>
        <w:rPr>
          <w:lang w:val="en"/>
        </w:rPr>
        <w:tab/>
      </w:r>
      <w:r>
        <w:rPr>
          <w:lang w:val="en"/>
        </w:rPr>
        <w:tab/>
        <w:t>RecurringPayment fact0 = new RecurringPayment();</w:t>
      </w:r>
    </w:p>
    <w:p w14:paraId="050E180E" w14:textId="77777777" w:rsidR="00000000" w:rsidRDefault="001D59F6">
      <w:pPr>
        <w:pStyle w:val="HTMLPreformatted"/>
        <w:ind w:left="720"/>
        <w:divId w:val="936252605"/>
        <w:rPr>
          <w:lang w:val="en"/>
        </w:rPr>
      </w:pPr>
      <w:r>
        <w:rPr>
          <w:lang w:val="en"/>
        </w:rPr>
        <w:tab/>
      </w:r>
      <w:r>
        <w:rPr>
          <w:lang w:val="en"/>
        </w:rPr>
        <w:tab/>
        <w:t>fact0.setAmount( 5 );</w:t>
      </w:r>
    </w:p>
    <w:p w14:paraId="08BD7C9F" w14:textId="77777777" w:rsidR="00000000" w:rsidRDefault="001D59F6">
      <w:pPr>
        <w:pStyle w:val="HTMLPreformatted"/>
        <w:ind w:left="720"/>
        <w:divId w:val="936252605"/>
        <w:rPr>
          <w:lang w:val="en"/>
        </w:rPr>
      </w:pPr>
      <w:r>
        <w:rPr>
          <w:lang w:val="en"/>
        </w:rPr>
        <w:tab/>
      </w:r>
      <w:r>
        <w:rPr>
          <w:lang w:val="en"/>
        </w:rPr>
        <w:tab/>
      </w:r>
      <w:r>
        <w:rPr>
          <w:lang w:val="en"/>
        </w:rPr>
        <w:t>insertLogical( fact0 );</w:t>
      </w:r>
    </w:p>
    <w:p w14:paraId="6862A7B1" w14:textId="77777777" w:rsidR="00000000" w:rsidRDefault="001D59F6">
      <w:pPr>
        <w:pStyle w:val="HTMLPreformatted"/>
        <w:ind w:left="720"/>
        <w:divId w:val="936252605"/>
        <w:rPr>
          <w:lang w:val="en"/>
        </w:rPr>
      </w:pPr>
      <w:r>
        <w:rPr>
          <w:lang w:val="en"/>
        </w:rPr>
        <w:t>end</w:t>
      </w:r>
    </w:p>
    <w:p w14:paraId="2BC81987" w14:textId="77777777" w:rsidR="00000000" w:rsidRDefault="001D59F6">
      <w:pPr>
        <w:pStyle w:val="HTMLPreformatted"/>
        <w:ind w:left="720"/>
        <w:divId w:val="936252605"/>
        <w:rPr>
          <w:lang w:val="en"/>
        </w:rPr>
      </w:pPr>
    </w:p>
    <w:p w14:paraId="36881CEC" w14:textId="77777777" w:rsidR="00000000" w:rsidRDefault="001D59F6">
      <w:pPr>
        <w:pStyle w:val="HTMLPreformatted"/>
        <w:ind w:left="720"/>
        <w:divId w:val="936252605"/>
        <w:rPr>
          <w:lang w:val="en"/>
        </w:rPr>
      </w:pPr>
      <w:r>
        <w:rPr>
          <w:lang w:val="en"/>
        </w:rPr>
        <w:t>rule "PaymentRules_5"</w:t>
      </w:r>
    </w:p>
    <w:p w14:paraId="1ECA4B26" w14:textId="77777777" w:rsidR="00000000" w:rsidRDefault="001D59F6">
      <w:pPr>
        <w:pStyle w:val="HTMLPreformatted"/>
        <w:ind w:left="720"/>
        <w:divId w:val="936252605"/>
        <w:rPr>
          <w:lang w:val="en"/>
        </w:rPr>
      </w:pPr>
      <w:r>
        <w:rPr>
          <w:lang w:val="en"/>
        </w:rPr>
        <w:tab/>
        <w:t>when</w:t>
      </w:r>
    </w:p>
    <w:p w14:paraId="51B1BA3C" w14:textId="77777777" w:rsidR="00000000" w:rsidRDefault="001D59F6">
      <w:pPr>
        <w:pStyle w:val="HTMLPreformatted"/>
        <w:ind w:left="720"/>
        <w:divId w:val="936252605"/>
        <w:rPr>
          <w:lang w:val="en"/>
        </w:rPr>
      </w:pPr>
      <w:r>
        <w:rPr>
          <w:lang w:val="en"/>
        </w:rPr>
        <w:tab/>
      </w:r>
      <w:r>
        <w:rPr>
          <w:lang w:val="en"/>
        </w:rPr>
        <w:tab/>
        <w:t>Customer( internetService == false ,</w:t>
      </w:r>
    </w:p>
    <w:p w14:paraId="2A4269F0" w14:textId="77777777" w:rsidR="00000000" w:rsidRDefault="001D59F6">
      <w:pPr>
        <w:pStyle w:val="HTMLPreformatted"/>
        <w:ind w:left="720"/>
        <w:divId w:val="936252605"/>
        <w:rPr>
          <w:lang w:val="en"/>
        </w:rPr>
      </w:pPr>
      <w:r>
        <w:rPr>
          <w:lang w:val="en"/>
        </w:rPr>
        <w:tab/>
      </w:r>
      <w:r>
        <w:rPr>
          <w:lang w:val="en"/>
        </w:rPr>
        <w:tab/>
      </w:r>
      <w:r>
        <w:rPr>
          <w:lang w:val="en"/>
        </w:rPr>
        <w:tab/>
        <w:t>phoneService == true ,</w:t>
      </w:r>
    </w:p>
    <w:p w14:paraId="50E6E35E" w14:textId="77777777" w:rsidR="00000000" w:rsidRDefault="001D59F6">
      <w:pPr>
        <w:pStyle w:val="HTMLPreformatted"/>
        <w:ind w:left="720"/>
        <w:divId w:val="936252605"/>
        <w:rPr>
          <w:lang w:val="en"/>
        </w:rPr>
      </w:pPr>
      <w:r>
        <w:rPr>
          <w:lang w:val="en"/>
        </w:rPr>
        <w:tab/>
      </w:r>
      <w:r>
        <w:rPr>
          <w:lang w:val="en"/>
        </w:rPr>
        <w:tab/>
      </w:r>
      <w:r>
        <w:rPr>
          <w:lang w:val="en"/>
        </w:rPr>
        <w:tab/>
        <w:t>TVService == false )</w:t>
      </w:r>
    </w:p>
    <w:p w14:paraId="44AD7C6B" w14:textId="77777777" w:rsidR="00000000" w:rsidRDefault="001D59F6">
      <w:pPr>
        <w:pStyle w:val="HTMLPreformatted"/>
        <w:ind w:left="720"/>
        <w:divId w:val="936252605"/>
        <w:rPr>
          <w:lang w:val="en"/>
        </w:rPr>
      </w:pPr>
      <w:r>
        <w:rPr>
          <w:lang w:val="en"/>
        </w:rPr>
        <w:tab/>
        <w:t>then</w:t>
      </w:r>
    </w:p>
    <w:p w14:paraId="4E8AE498" w14:textId="77777777" w:rsidR="00000000" w:rsidRDefault="001D59F6">
      <w:pPr>
        <w:pStyle w:val="HTMLPreformatted"/>
        <w:ind w:left="720"/>
        <w:divId w:val="936252605"/>
        <w:rPr>
          <w:lang w:val="en"/>
        </w:rPr>
      </w:pPr>
      <w:r>
        <w:rPr>
          <w:lang w:val="en"/>
        </w:rPr>
        <w:tab/>
      </w:r>
      <w:r>
        <w:rPr>
          <w:lang w:val="en"/>
        </w:rPr>
        <w:tab/>
        <w:t>RecurringPayment fact0 = new RecurringPayment();</w:t>
      </w:r>
    </w:p>
    <w:p w14:paraId="41707F40" w14:textId="77777777" w:rsidR="00000000" w:rsidRDefault="001D59F6">
      <w:pPr>
        <w:pStyle w:val="HTMLPreformatted"/>
        <w:ind w:left="720"/>
        <w:divId w:val="936252605"/>
        <w:rPr>
          <w:lang w:val="en"/>
        </w:rPr>
      </w:pPr>
      <w:r>
        <w:rPr>
          <w:lang w:val="en"/>
        </w:rPr>
        <w:tab/>
      </w:r>
      <w:r>
        <w:rPr>
          <w:lang w:val="en"/>
        </w:rPr>
        <w:tab/>
        <w:t>fact0.setAmount( 5 );</w:t>
      </w:r>
    </w:p>
    <w:p w14:paraId="13CE8089" w14:textId="77777777" w:rsidR="00000000" w:rsidRDefault="001D59F6">
      <w:pPr>
        <w:pStyle w:val="HTMLPreformatted"/>
        <w:ind w:left="720"/>
        <w:divId w:val="936252605"/>
        <w:rPr>
          <w:lang w:val="en"/>
        </w:rPr>
      </w:pPr>
      <w:r>
        <w:rPr>
          <w:lang w:val="en"/>
        </w:rPr>
        <w:tab/>
      </w:r>
      <w:r>
        <w:rPr>
          <w:lang w:val="en"/>
        </w:rPr>
        <w:tab/>
        <w:t>insertLogical( fact0 );</w:t>
      </w:r>
    </w:p>
    <w:p w14:paraId="7425C9C7" w14:textId="77777777" w:rsidR="00000000" w:rsidRDefault="001D59F6">
      <w:pPr>
        <w:pStyle w:val="HTMLPreformatted"/>
        <w:ind w:left="720"/>
        <w:divId w:val="936252605"/>
        <w:rPr>
          <w:lang w:val="en"/>
        </w:rPr>
      </w:pPr>
      <w:r>
        <w:rPr>
          <w:lang w:val="en"/>
        </w:rPr>
        <w:t>end</w:t>
      </w:r>
    </w:p>
    <w:p w14:paraId="68BAD878" w14:textId="77777777" w:rsidR="00000000" w:rsidRDefault="001D59F6">
      <w:pPr>
        <w:pStyle w:val="HTMLPreformatted"/>
        <w:ind w:left="720"/>
        <w:divId w:val="936252605"/>
        <w:rPr>
          <w:lang w:val="en"/>
        </w:rPr>
      </w:pPr>
      <w:r>
        <w:rPr>
          <w:lang w:val="en"/>
        </w:rPr>
        <w:t>...</w:t>
      </w:r>
    </w:p>
    <w:p w14:paraId="630F5320" w14:textId="77777777" w:rsidR="00000000" w:rsidRDefault="001D59F6">
      <w:pPr>
        <w:pStyle w:val="HTMLPreformatted"/>
        <w:ind w:left="720"/>
        <w:divId w:val="936252605"/>
        <w:rPr>
          <w:lang w:val="en"/>
        </w:rPr>
      </w:pPr>
      <w:r>
        <w:rPr>
          <w:lang w:val="en"/>
        </w:rPr>
        <w:t>//Other rules omitted for brevity.</w:t>
      </w:r>
    </w:p>
    <w:p w14:paraId="5DF4E32A" w14:textId="77777777" w:rsidR="00000000" w:rsidRDefault="001D59F6">
      <w:pPr>
        <w:pStyle w:val="simpara"/>
        <w:numPr>
          <w:ilvl w:val="0"/>
          <w:numId w:val="280"/>
        </w:numPr>
        <w:shd w:val="clear" w:color="auto" w:fill="FFFFFF"/>
        <w:divId w:val="936252605"/>
        <w:rPr>
          <w:rFonts w:ascii="Red Hat Text" w:hAnsi="Red Hat Text" w:cs="Arial"/>
          <w:color w:val="252525"/>
          <w:lang w:val="en"/>
        </w:rPr>
      </w:pPr>
      <w:r>
        <w:rPr>
          <w:rFonts w:ascii="Red Hat Text" w:hAnsi="Red Hat Text" w:cs="Arial"/>
          <w:color w:val="252525"/>
          <w:lang w:val="en"/>
        </w:rPr>
        <w:t xml:space="preserve">As a visual aid, click the grid icon in the upper-left corner of the data table to toggle cell merging on and off, if needed. Cells in the same column with identical values are merged into a single cell. </w:t>
      </w:r>
    </w:p>
    <w:p w14:paraId="16BBBBB8" w14:textId="77777777" w:rsidR="00000000" w:rsidRDefault="001D59F6">
      <w:pPr>
        <w:pStyle w:val="title"/>
        <w:shd w:val="clear" w:color="auto" w:fill="FFFFFF"/>
        <w:spacing w:line="360" w:lineRule="atLeast"/>
        <w:ind w:left="720"/>
        <w:divId w:val="718553583"/>
        <w:rPr>
          <w:rFonts w:ascii="Red Hat Text" w:hAnsi="Red Hat Text" w:cs="Arial"/>
          <w:color w:val="252525"/>
          <w:lang w:val="en"/>
        </w:rPr>
      </w:pPr>
      <w:r>
        <w:rPr>
          <w:rStyle w:val="Strong"/>
          <w:rFonts w:ascii="Red Hat Text" w:hAnsi="Red Hat Text" w:cs="Arial"/>
          <w:color w:val="252525"/>
          <w:lang w:val="en"/>
        </w:rPr>
        <w:t>Figure 59.2</w:t>
      </w:r>
      <w:r>
        <w:rPr>
          <w:rStyle w:val="Strong"/>
          <w:rFonts w:ascii="Red Hat Text" w:hAnsi="Red Hat Text" w:cs="Arial"/>
          <w:color w:val="252525"/>
          <w:lang w:val="en"/>
        </w:rPr>
        <w:t>. Merge cells in a data table</w:t>
      </w:r>
    </w:p>
    <w:p w14:paraId="3B1D462E" w14:textId="77777777" w:rsidR="00000000" w:rsidRDefault="001D59F6">
      <w:pPr>
        <w:pStyle w:val="listitem"/>
        <w:shd w:val="clear" w:color="auto" w:fill="FFFFFF"/>
        <w:spacing w:before="0" w:after="0"/>
        <w:ind w:left="720"/>
        <w:divId w:val="1085221822"/>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310B64CC" wp14:editId="1D26C1C0">
            <wp:extent cx="4362450" cy="2400300"/>
            <wp:effectExtent l="0" t="0" r="0" b="0"/>
            <wp:docPr id="235" name="Picture 235" descr="Merge cells in a dat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Merge cells in a data table"/>
                    <pic:cNvPicPr>
                      <a:picLocks noChangeAspect="1" noChangeArrowheads="1"/>
                    </pic:cNvPicPr>
                  </pic:nvPicPr>
                  <pic:blipFill>
                    <a:blip r:link="rId833">
                      <a:extLst>
                        <a:ext uri="{28A0092B-C50C-407E-A947-70E740481C1C}">
                          <a14:useLocalDpi xmlns:a14="http://schemas.microsoft.com/office/drawing/2010/main" val="0"/>
                        </a:ext>
                      </a:extLst>
                    </a:blip>
                    <a:srcRect/>
                    <a:stretch>
                      <a:fillRect/>
                    </a:stretch>
                  </pic:blipFill>
                  <pic:spPr bwMode="auto">
                    <a:xfrm>
                      <a:off x="0" y="0"/>
                      <a:ext cx="4362450" cy="2400300"/>
                    </a:xfrm>
                    <a:prstGeom prst="rect">
                      <a:avLst/>
                    </a:prstGeom>
                    <a:noFill/>
                    <a:ln>
                      <a:noFill/>
                    </a:ln>
                  </pic:spPr>
                </pic:pic>
              </a:graphicData>
            </a:graphic>
          </wp:inline>
        </w:drawing>
      </w:r>
    </w:p>
    <w:p w14:paraId="6D1A1F5C" w14:textId="77777777" w:rsidR="00000000" w:rsidRDefault="001D59F6">
      <w:pPr>
        <w:pStyle w:val="simpara"/>
        <w:shd w:val="clear" w:color="auto" w:fill="FFFFFF"/>
        <w:ind w:left="720"/>
        <w:divId w:val="936252605"/>
        <w:rPr>
          <w:rFonts w:ascii="Red Hat Text" w:hAnsi="Red Hat Text" w:cs="Arial"/>
          <w:color w:val="252525"/>
          <w:lang w:val="en"/>
        </w:rPr>
      </w:pPr>
      <w:r>
        <w:rPr>
          <w:rFonts w:ascii="Red Hat Text" w:hAnsi="Red Hat Text" w:cs="Arial"/>
          <w:color w:val="252525"/>
          <w:lang w:val="en"/>
        </w:rPr>
        <w:t>You can then use the expand/collapse icon [+/-] in the upper-left corner of eac</w:t>
      </w:r>
      <w:r>
        <w:rPr>
          <w:rFonts w:ascii="Red Hat Text" w:hAnsi="Red Hat Text" w:cs="Arial"/>
          <w:color w:val="252525"/>
          <w:lang w:val="en"/>
        </w:rPr>
        <w:t xml:space="preserve">h newly merged cell to collapse the rows corresponding to the merged cell, or to re-expand the collapsed rows. </w:t>
      </w:r>
    </w:p>
    <w:p w14:paraId="1E3205A9" w14:textId="77777777" w:rsidR="00000000" w:rsidRDefault="001D59F6">
      <w:pPr>
        <w:pStyle w:val="title"/>
        <w:shd w:val="clear" w:color="auto" w:fill="FFFFFF"/>
        <w:spacing w:line="360" w:lineRule="atLeast"/>
        <w:ind w:left="720"/>
        <w:divId w:val="1375036388"/>
        <w:rPr>
          <w:rFonts w:ascii="Red Hat Text" w:hAnsi="Red Hat Text" w:cs="Arial"/>
          <w:color w:val="252525"/>
          <w:lang w:val="en"/>
        </w:rPr>
      </w:pPr>
      <w:r>
        <w:rPr>
          <w:rStyle w:val="Strong"/>
          <w:rFonts w:ascii="Red Hat Text" w:hAnsi="Red Hat Text" w:cs="Arial"/>
          <w:color w:val="252525"/>
          <w:lang w:val="en"/>
        </w:rPr>
        <w:t>Figure 59.3. Collapse merged cells</w:t>
      </w:r>
    </w:p>
    <w:p w14:paraId="000FD3FA" w14:textId="77777777" w:rsidR="00000000" w:rsidRDefault="001D59F6">
      <w:pPr>
        <w:pStyle w:val="listitem"/>
        <w:shd w:val="clear" w:color="auto" w:fill="FFFFFF"/>
        <w:spacing w:before="0" w:after="0"/>
        <w:ind w:left="720"/>
        <w:divId w:val="125128801"/>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72E39BD8" wp14:editId="20DE970C">
            <wp:extent cx="4743450" cy="2085975"/>
            <wp:effectExtent l="0" t="0" r="0" b="9525"/>
            <wp:docPr id="236" name="Picture 236" descr="Collapse merged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Collapse merged cells"/>
                    <pic:cNvPicPr>
                      <a:picLocks noChangeAspect="1" noChangeArrowheads="1"/>
                    </pic:cNvPicPr>
                  </pic:nvPicPr>
                  <pic:blipFill>
                    <a:blip r:link="rId834">
                      <a:extLst>
                        <a:ext uri="{28A0092B-C50C-407E-A947-70E740481C1C}">
                          <a14:useLocalDpi xmlns:a14="http://schemas.microsoft.com/office/drawing/2010/main" val="0"/>
                        </a:ext>
                      </a:extLst>
                    </a:blip>
                    <a:srcRect/>
                    <a:stretch>
                      <a:fillRect/>
                    </a:stretch>
                  </pic:blipFill>
                  <pic:spPr bwMode="auto">
                    <a:xfrm>
                      <a:off x="0" y="0"/>
                      <a:ext cx="4743450" cy="2085975"/>
                    </a:xfrm>
                    <a:prstGeom prst="rect">
                      <a:avLst/>
                    </a:prstGeom>
                    <a:noFill/>
                    <a:ln>
                      <a:noFill/>
                    </a:ln>
                  </pic:spPr>
                </pic:pic>
              </a:graphicData>
            </a:graphic>
          </wp:inline>
        </w:drawing>
      </w:r>
    </w:p>
    <w:p w14:paraId="7A43DE68" w14:textId="77777777" w:rsidR="00000000" w:rsidRDefault="001D59F6">
      <w:pPr>
        <w:pStyle w:val="listitem"/>
        <w:numPr>
          <w:ilvl w:val="0"/>
          <w:numId w:val="280"/>
        </w:numPr>
        <w:shd w:val="clear" w:color="auto" w:fill="FFFFFF"/>
        <w:divId w:val="936252605"/>
        <w:rPr>
          <w:rFonts w:ascii="Red Hat Text" w:eastAsia="Times New Roman" w:hAnsi="Red Hat Text" w:cs="Arial"/>
          <w:color w:val="252525"/>
          <w:lang w:val="en"/>
        </w:rPr>
      </w:pPr>
      <w:r>
        <w:rPr>
          <w:rFonts w:ascii="Red Hat Text" w:eastAsia="Times New Roman" w:hAnsi="Red Hat Text" w:cs="Arial"/>
          <w:color w:val="252525"/>
          <w:lang w:val="en"/>
        </w:rPr>
        <w:t xml:space="preserve">After you define the template key data for all rules and adjust the table display as needed, click </w:t>
      </w:r>
      <w:r>
        <w:rPr>
          <w:rStyle w:val="Strong"/>
          <w:rFonts w:ascii="Red Hat Text" w:eastAsia="Times New Roman" w:hAnsi="Red Hat Text" w:cs="Arial"/>
          <w:color w:val="252525"/>
          <w:lang w:val="en"/>
        </w:rPr>
        <w:t>Validate</w:t>
      </w:r>
      <w:r>
        <w:rPr>
          <w:rFonts w:ascii="Red Hat Text" w:eastAsia="Times New Roman" w:hAnsi="Red Hat Text" w:cs="Arial"/>
          <w:color w:val="252525"/>
          <w:lang w:val="en"/>
        </w:rPr>
        <w:t xml:space="preserve"> in the upper-right toolbar of the guided rule templates designer to validate the guided rule template. If the ru</w:t>
      </w:r>
      <w:r>
        <w:rPr>
          <w:rFonts w:ascii="Red Hat Text" w:eastAsia="Times New Roman" w:hAnsi="Red Hat Text" w:cs="Arial"/>
          <w:color w:val="252525"/>
          <w:lang w:val="en"/>
        </w:rPr>
        <w:t xml:space="preserve">le template validation fails, address any problems described in the error message, review all components in the rule template and data defined in the data table, and try again to validate the rule template until the rule template passes. </w:t>
      </w:r>
    </w:p>
    <w:p w14:paraId="18B82BA7" w14:textId="77777777" w:rsidR="00000000" w:rsidRDefault="001D59F6">
      <w:pPr>
        <w:pStyle w:val="listitem"/>
        <w:numPr>
          <w:ilvl w:val="0"/>
          <w:numId w:val="280"/>
        </w:numPr>
        <w:shd w:val="clear" w:color="auto" w:fill="FFFFFF"/>
        <w:divId w:val="936252605"/>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Save</w:t>
      </w:r>
      <w:r>
        <w:rPr>
          <w:rFonts w:ascii="Red Hat Text" w:eastAsia="Times New Roman" w:hAnsi="Red Hat Text" w:cs="Arial"/>
          <w:color w:val="252525"/>
          <w:lang w:val="en"/>
        </w:rPr>
        <w:t xml:space="preserve"> in the</w:t>
      </w:r>
      <w:r>
        <w:rPr>
          <w:rFonts w:ascii="Red Hat Text" w:eastAsia="Times New Roman" w:hAnsi="Red Hat Text" w:cs="Arial"/>
          <w:color w:val="252525"/>
          <w:lang w:val="en"/>
        </w:rPr>
        <w:t xml:space="preserve"> guided rule templates designer to save your work. </w:t>
      </w:r>
    </w:p>
    <w:p w14:paraId="6C6F6E1F" w14:textId="77777777" w:rsidR="00000000" w:rsidRDefault="001D59F6">
      <w:pPr>
        <w:pStyle w:val="Heading2"/>
        <w:shd w:val="clear" w:color="auto" w:fill="FFFFFF"/>
        <w:divId w:val="510799117"/>
        <w:rPr>
          <w:rFonts w:eastAsia="Times New Roman" w:cs="Arial"/>
          <w:color w:val="252525"/>
          <w:lang w:val="en"/>
        </w:rPr>
      </w:pPr>
      <w:r>
        <w:rPr>
          <w:rFonts w:eastAsia="Times New Roman" w:cs="Arial"/>
          <w:color w:val="252525"/>
          <w:lang w:val="en"/>
        </w:rPr>
        <w:t>Chapter 60. Executing rules</w:t>
      </w:r>
    </w:p>
    <w:p w14:paraId="09E08DE8" w14:textId="77777777" w:rsidR="00000000" w:rsidRDefault="001D59F6">
      <w:pPr>
        <w:pStyle w:val="NormalWeb"/>
        <w:shd w:val="clear" w:color="auto" w:fill="FFFFFF"/>
        <w:divId w:val="1627808830"/>
        <w:rPr>
          <w:rFonts w:ascii="Red Hat Text" w:hAnsi="Red Hat Text" w:cs="Arial"/>
          <w:color w:val="252525"/>
          <w:lang w:val="en"/>
        </w:rPr>
      </w:pPr>
      <w:r>
        <w:rPr>
          <w:rFonts w:ascii="Red Hat Text" w:hAnsi="Red Hat Text" w:cs="Arial"/>
          <w:color w:val="252525"/>
          <w:lang w:val="en"/>
        </w:rPr>
        <w:t>After you identify example rules or create your own rules in Business Central, you can build and deploy the associated project and execute rules locally or on KIE Server to tes</w:t>
      </w:r>
      <w:r>
        <w:rPr>
          <w:rFonts w:ascii="Red Hat Text" w:hAnsi="Red Hat Text" w:cs="Arial"/>
          <w:color w:val="252525"/>
          <w:lang w:val="en"/>
        </w:rPr>
        <w:t xml:space="preserve">t the rules. </w:t>
      </w:r>
    </w:p>
    <w:p w14:paraId="06B0AD77" w14:textId="77777777" w:rsidR="00000000" w:rsidRDefault="001D59F6">
      <w:pPr>
        <w:pStyle w:val="title"/>
        <w:shd w:val="clear" w:color="auto" w:fill="FFFFFF"/>
        <w:spacing w:line="360" w:lineRule="atLeast"/>
        <w:divId w:val="1712614136"/>
        <w:rPr>
          <w:rFonts w:ascii="Red Hat Text" w:hAnsi="Red Hat Text" w:cs="Arial"/>
          <w:color w:val="252525"/>
          <w:lang w:val="en"/>
        </w:rPr>
      </w:pPr>
      <w:r>
        <w:rPr>
          <w:rStyle w:val="Strong"/>
          <w:rFonts w:ascii="Red Hat Text" w:hAnsi="Red Hat Text" w:cs="Arial"/>
          <w:color w:val="252525"/>
          <w:lang w:val="en"/>
        </w:rPr>
        <w:t>Prerequisites</w:t>
      </w:r>
    </w:p>
    <w:p w14:paraId="42FB59D7" w14:textId="77777777" w:rsidR="00000000" w:rsidRDefault="001D59F6">
      <w:pPr>
        <w:pStyle w:val="listitem"/>
        <w:numPr>
          <w:ilvl w:val="0"/>
          <w:numId w:val="281"/>
        </w:numPr>
        <w:shd w:val="clear" w:color="auto" w:fill="FFFFFF"/>
        <w:divId w:val="1712614136"/>
        <w:rPr>
          <w:rFonts w:ascii="Red Hat Text" w:eastAsia="Times New Roman" w:hAnsi="Red Hat Text" w:cs="Arial"/>
          <w:color w:val="252525"/>
          <w:lang w:val="en"/>
        </w:rPr>
      </w:pPr>
      <w:r>
        <w:rPr>
          <w:rFonts w:ascii="Red Hat Text" w:eastAsia="Times New Roman" w:hAnsi="Red Hat Text" w:cs="Arial"/>
          <w:color w:val="252525"/>
          <w:lang w:val="en"/>
        </w:rPr>
        <w:t xml:space="preserve">Business Central and KIE Server are installed and running. For installation options, see </w:t>
      </w:r>
      <w:hyperlink r:id="rId835" w:anchor="assembly-planning" w:history="1">
        <w:r>
          <w:rPr>
            <w:rStyle w:val="Emphasis"/>
            <w:rFonts w:ascii="Red Hat Text" w:eastAsia="Times New Roman" w:hAnsi="Red Hat Text" w:cs="Arial"/>
            <w:color w:val="0066CC"/>
            <w:lang w:val="en"/>
          </w:rPr>
          <w:t>Planning a Red Hat Decision Manager installation</w:t>
        </w:r>
      </w:hyperlink>
      <w:r>
        <w:rPr>
          <w:rFonts w:ascii="Red Hat Text" w:eastAsia="Times New Roman" w:hAnsi="Red Hat Text" w:cs="Arial"/>
          <w:color w:val="252525"/>
          <w:lang w:val="en"/>
        </w:rPr>
        <w:t xml:space="preserve">. </w:t>
      </w:r>
    </w:p>
    <w:p w14:paraId="3FB25C01" w14:textId="77777777" w:rsidR="00000000" w:rsidRDefault="001D59F6">
      <w:pPr>
        <w:pStyle w:val="title"/>
        <w:shd w:val="clear" w:color="auto" w:fill="FFFFFF"/>
        <w:spacing w:line="360" w:lineRule="atLeast"/>
        <w:divId w:val="790129624"/>
        <w:rPr>
          <w:rFonts w:ascii="Red Hat Text" w:hAnsi="Red Hat Text" w:cs="Arial"/>
          <w:color w:val="252525"/>
          <w:lang w:val="en"/>
        </w:rPr>
      </w:pPr>
      <w:r>
        <w:rPr>
          <w:rStyle w:val="Strong"/>
          <w:rFonts w:ascii="Red Hat Text" w:hAnsi="Red Hat Text" w:cs="Arial"/>
          <w:color w:val="252525"/>
          <w:lang w:val="en"/>
        </w:rPr>
        <w:t>Procedure</w:t>
      </w:r>
    </w:p>
    <w:p w14:paraId="38807678" w14:textId="77777777" w:rsidR="00000000" w:rsidRDefault="001D59F6">
      <w:pPr>
        <w:pStyle w:val="listitem"/>
        <w:numPr>
          <w:ilvl w:val="0"/>
          <w:numId w:val="282"/>
        </w:numPr>
        <w:shd w:val="clear" w:color="auto" w:fill="FFFFFF"/>
        <w:divId w:val="790129624"/>
        <w:rPr>
          <w:rFonts w:ascii="Red Hat Text" w:eastAsia="Times New Roman" w:hAnsi="Red Hat Text" w:cs="Arial"/>
          <w:color w:val="252525"/>
          <w:lang w:val="en"/>
        </w:rPr>
      </w:pPr>
      <w:r>
        <w:rPr>
          <w:rFonts w:ascii="Red Hat Text" w:eastAsia="Times New Roman" w:hAnsi="Red Hat Text" w:cs="Arial"/>
          <w:color w:val="252525"/>
          <w:lang w:val="en"/>
        </w:rPr>
        <w:t xml:space="preserve">In 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and click the project name. </w:t>
      </w:r>
    </w:p>
    <w:p w14:paraId="334DA6D9" w14:textId="77777777" w:rsidR="00000000" w:rsidRDefault="001D59F6">
      <w:pPr>
        <w:pStyle w:val="simpara"/>
        <w:numPr>
          <w:ilvl w:val="0"/>
          <w:numId w:val="282"/>
        </w:numPr>
        <w:shd w:val="clear" w:color="auto" w:fill="FFFFFF"/>
        <w:divId w:val="790129624"/>
        <w:rPr>
          <w:rFonts w:ascii="Red Hat Text" w:hAnsi="Red Hat Text" w:cs="Arial"/>
          <w:color w:val="252525"/>
          <w:lang w:val="en"/>
        </w:rPr>
      </w:pPr>
      <w:r>
        <w:rPr>
          <w:rFonts w:ascii="Red Hat Text" w:hAnsi="Red Hat Text" w:cs="Arial"/>
          <w:color w:val="252525"/>
          <w:lang w:val="en"/>
        </w:rPr>
        <w:t xml:space="preserve">In the upper-right corner of the project </w:t>
      </w:r>
      <w:r>
        <w:rPr>
          <w:rStyle w:val="Strong"/>
          <w:rFonts w:ascii="Red Hat Text" w:hAnsi="Red Hat Text" w:cs="Arial"/>
          <w:color w:val="252525"/>
          <w:lang w:val="en"/>
        </w:rPr>
        <w:t>Assets</w:t>
      </w:r>
      <w:r>
        <w:rPr>
          <w:rFonts w:ascii="Red Hat Text" w:hAnsi="Red Hat Text" w:cs="Arial"/>
          <w:color w:val="252525"/>
          <w:lang w:val="en"/>
        </w:rPr>
        <w:t xml:space="preserve"> page, click </w:t>
      </w:r>
      <w:r>
        <w:rPr>
          <w:rStyle w:val="Strong"/>
          <w:rFonts w:ascii="Red Hat Text" w:hAnsi="Red Hat Text" w:cs="Arial"/>
          <w:color w:val="252525"/>
          <w:lang w:val="en"/>
        </w:rPr>
        <w:t>Deploy</w:t>
      </w:r>
      <w:r>
        <w:rPr>
          <w:rFonts w:ascii="Red Hat Text" w:hAnsi="Red Hat Text" w:cs="Arial"/>
          <w:color w:val="252525"/>
          <w:lang w:val="en"/>
        </w:rPr>
        <w:t xml:space="preserve"> to build the project and deploy it to KIE Server. If the build fails, address any problems described in the </w:t>
      </w:r>
      <w:r>
        <w:rPr>
          <w:rStyle w:val="Strong"/>
          <w:rFonts w:ascii="Red Hat Text" w:hAnsi="Red Hat Text" w:cs="Arial"/>
          <w:color w:val="252525"/>
          <w:lang w:val="en"/>
        </w:rPr>
        <w:t>Alerts</w:t>
      </w:r>
      <w:r>
        <w:rPr>
          <w:rFonts w:ascii="Red Hat Text" w:hAnsi="Red Hat Text" w:cs="Arial"/>
          <w:color w:val="252525"/>
          <w:lang w:val="en"/>
        </w:rPr>
        <w:t xml:space="preserve"> panel at the bottom of the screen. </w:t>
      </w:r>
    </w:p>
    <w:p w14:paraId="450690B9" w14:textId="77777777" w:rsidR="00000000" w:rsidRDefault="001D59F6">
      <w:pPr>
        <w:pStyle w:val="simpara"/>
        <w:shd w:val="clear" w:color="auto" w:fill="FFFFFF"/>
        <w:ind w:left="720"/>
        <w:divId w:val="790129624"/>
        <w:rPr>
          <w:rFonts w:ascii="Red Hat Text" w:hAnsi="Red Hat Text" w:cs="Arial"/>
          <w:color w:val="252525"/>
          <w:lang w:val="en"/>
        </w:rPr>
      </w:pPr>
      <w:r>
        <w:rPr>
          <w:rFonts w:ascii="Red Hat Text" w:hAnsi="Red Hat Text" w:cs="Arial"/>
          <w:color w:val="252525"/>
          <w:lang w:val="en"/>
        </w:rPr>
        <w:t>For more information about project dep</w:t>
      </w:r>
      <w:r>
        <w:rPr>
          <w:rFonts w:ascii="Red Hat Text" w:hAnsi="Red Hat Text" w:cs="Arial"/>
          <w:color w:val="252525"/>
          <w:lang w:val="en"/>
        </w:rPr>
        <w:t xml:space="preserve">loyment options, see </w:t>
      </w:r>
      <w:hyperlink r:id="rId836" w:anchor="assembly-packaging-deploying" w:history="1">
        <w:r>
          <w:rPr>
            <w:rStyle w:val="Emphasis"/>
            <w:rFonts w:ascii="Red Hat Text" w:hAnsi="Red Hat Text" w:cs="Arial"/>
            <w:color w:val="0066CC"/>
            <w:lang w:val="en"/>
          </w:rPr>
          <w:t>Packaging and deploying an Red Hat Decis</w:t>
        </w:r>
        <w:r>
          <w:rPr>
            <w:rStyle w:val="Emphasis"/>
            <w:rFonts w:ascii="Red Hat Text" w:hAnsi="Red Hat Text" w:cs="Arial"/>
            <w:color w:val="0066CC"/>
            <w:lang w:val="en"/>
          </w:rPr>
          <w:t>ion Manager project</w:t>
        </w:r>
      </w:hyperlink>
      <w:r>
        <w:rPr>
          <w:rFonts w:ascii="Red Hat Text" w:hAnsi="Red Hat Text" w:cs="Arial"/>
          <w:color w:val="252525"/>
          <w:lang w:val="en"/>
        </w:rPr>
        <w:t xml:space="preserve">. </w:t>
      </w:r>
    </w:p>
    <w:p w14:paraId="27EAE466" w14:textId="77777777" w:rsidR="00000000" w:rsidRDefault="001D59F6">
      <w:pPr>
        <w:pStyle w:val="listitem"/>
        <w:shd w:val="clear" w:color="auto" w:fill="FFFFFF"/>
        <w:spacing w:before="0" w:after="0"/>
        <w:ind w:left="720"/>
        <w:divId w:val="976374036"/>
        <w:rPr>
          <w:rFonts w:ascii="Red Hat Text" w:eastAsia="Times New Roman" w:hAnsi="Red Hat Text" w:cs="Arial"/>
          <w:color w:val="252525"/>
          <w:lang w:val="en"/>
        </w:rPr>
      </w:pPr>
      <w:r>
        <w:rPr>
          <w:rFonts w:ascii="Red Hat Text" w:eastAsia="Times New Roman" w:hAnsi="Red Hat Text" w:cs="Arial"/>
          <w:color w:val="252525"/>
          <w:lang w:val="en"/>
        </w:rPr>
        <w:t>Note</w:t>
      </w:r>
    </w:p>
    <w:p w14:paraId="7948D2B3" w14:textId="77777777" w:rsidR="00000000" w:rsidRDefault="001D59F6">
      <w:pPr>
        <w:pStyle w:val="NormalWeb"/>
        <w:shd w:val="clear" w:color="auto" w:fill="FFFFFF"/>
        <w:ind w:left="720"/>
        <w:divId w:val="541400832"/>
        <w:rPr>
          <w:rFonts w:ascii="Red Hat Text" w:hAnsi="Red Hat Text" w:cs="Arial"/>
          <w:color w:val="252525"/>
          <w:lang w:val="en"/>
        </w:rPr>
      </w:pPr>
      <w:r>
        <w:rPr>
          <w:rFonts w:ascii="Red Hat Text" w:hAnsi="Red Hat Text" w:cs="Arial"/>
          <w:color w:val="252525"/>
          <w:lang w:val="en"/>
        </w:rPr>
        <w:t xml:space="preserve">If the rule assets in your project are not built from an executable rule model by default, verify that the following dependency is in the </w:t>
      </w:r>
      <w:r>
        <w:rPr>
          <w:rStyle w:val="HTMLCode"/>
          <w:lang w:val="en"/>
        </w:rPr>
        <w:t>pom.xml</w:t>
      </w:r>
      <w:r>
        <w:rPr>
          <w:rFonts w:ascii="Red Hat Text" w:hAnsi="Red Hat Text" w:cs="Arial"/>
          <w:color w:val="252525"/>
          <w:lang w:val="en"/>
        </w:rPr>
        <w:t xml:space="preserve"> file of your project and rebuild the project: </w:t>
      </w:r>
    </w:p>
    <w:p w14:paraId="79C81F53" w14:textId="77777777" w:rsidR="00000000" w:rsidRDefault="001D59F6">
      <w:pPr>
        <w:pStyle w:val="HTMLPreformatted"/>
        <w:ind w:left="720"/>
        <w:divId w:val="541400832"/>
        <w:rPr>
          <w:lang w:val="en"/>
        </w:rPr>
      </w:pPr>
      <w:r>
        <w:rPr>
          <w:lang w:val="en"/>
        </w:rPr>
        <w:t>&lt;dependency&gt;</w:t>
      </w:r>
    </w:p>
    <w:p w14:paraId="0D66AE90" w14:textId="77777777" w:rsidR="00000000" w:rsidRDefault="001D59F6">
      <w:pPr>
        <w:pStyle w:val="HTMLPreformatted"/>
        <w:ind w:left="720"/>
        <w:divId w:val="541400832"/>
        <w:rPr>
          <w:lang w:val="en"/>
        </w:rPr>
      </w:pPr>
      <w:r>
        <w:rPr>
          <w:lang w:val="en"/>
        </w:rPr>
        <w:t xml:space="preserve">  &lt;groupId&gt;</w:t>
      </w:r>
      <w:r>
        <w:rPr>
          <w:lang w:val="en"/>
        </w:rPr>
        <w:t>org.drools&lt;/groupId&gt;</w:t>
      </w:r>
    </w:p>
    <w:p w14:paraId="37438415" w14:textId="77777777" w:rsidR="00000000" w:rsidRDefault="001D59F6">
      <w:pPr>
        <w:pStyle w:val="HTMLPreformatted"/>
        <w:ind w:left="720"/>
        <w:divId w:val="541400832"/>
        <w:rPr>
          <w:lang w:val="en"/>
        </w:rPr>
      </w:pPr>
      <w:r>
        <w:rPr>
          <w:lang w:val="en"/>
        </w:rPr>
        <w:t xml:space="preserve">  &lt;artifactId&gt;drools-model-compiler&lt;/artifactId&gt;</w:t>
      </w:r>
    </w:p>
    <w:p w14:paraId="342EF531" w14:textId="77777777" w:rsidR="00000000" w:rsidRDefault="001D59F6">
      <w:pPr>
        <w:pStyle w:val="HTMLPreformatted"/>
        <w:ind w:left="720"/>
        <w:divId w:val="541400832"/>
        <w:rPr>
          <w:lang w:val="en"/>
        </w:rPr>
      </w:pPr>
      <w:r>
        <w:rPr>
          <w:lang w:val="en"/>
        </w:rPr>
        <w:t xml:space="preserve">  &lt;version&gt;${rhpam.version}&lt;/version&gt;</w:t>
      </w:r>
    </w:p>
    <w:p w14:paraId="0881314B" w14:textId="77777777" w:rsidR="00000000" w:rsidRDefault="001D59F6">
      <w:pPr>
        <w:pStyle w:val="HTMLPreformatted"/>
        <w:ind w:left="720"/>
        <w:divId w:val="541400832"/>
        <w:rPr>
          <w:lang w:val="en"/>
        </w:rPr>
      </w:pPr>
      <w:r>
        <w:rPr>
          <w:lang w:val="en"/>
        </w:rPr>
        <w:t>&lt;/dependency&gt;</w:t>
      </w:r>
    </w:p>
    <w:p w14:paraId="5F4CD194" w14:textId="77777777" w:rsidR="00000000" w:rsidRDefault="001D59F6">
      <w:pPr>
        <w:pStyle w:val="NormalWeb"/>
        <w:shd w:val="clear" w:color="auto" w:fill="FFFFFF"/>
        <w:ind w:left="720"/>
        <w:divId w:val="541400832"/>
        <w:rPr>
          <w:rFonts w:ascii="Red Hat Text" w:hAnsi="Red Hat Text" w:cs="Arial"/>
          <w:color w:val="252525"/>
          <w:lang w:val="en"/>
        </w:rPr>
      </w:pPr>
      <w:r>
        <w:rPr>
          <w:rFonts w:ascii="Red Hat Text" w:hAnsi="Red Hat Text" w:cs="Arial"/>
          <w:color w:val="252525"/>
          <w:lang w:val="en"/>
        </w:rPr>
        <w:t>This dependency is required for rule assets in Red Hat Decision Manager to be built from executable rule models by default. This depen</w:t>
      </w:r>
      <w:r>
        <w:rPr>
          <w:rFonts w:ascii="Red Hat Text" w:hAnsi="Red Hat Text" w:cs="Arial"/>
          <w:color w:val="252525"/>
          <w:lang w:val="en"/>
        </w:rPr>
        <w:t xml:space="preserve">dency is included as part of the Red Hat Decision Manager core packaging, but depending on your Red Hat Decision Manager upgrade history, you may need to manually add this dependency to enable the executable rule model behavior. </w:t>
      </w:r>
    </w:p>
    <w:p w14:paraId="2110F19C" w14:textId="77777777" w:rsidR="00000000" w:rsidRDefault="001D59F6">
      <w:pPr>
        <w:pStyle w:val="NormalWeb"/>
        <w:shd w:val="clear" w:color="auto" w:fill="FFFFFF"/>
        <w:ind w:left="720"/>
        <w:divId w:val="541400832"/>
        <w:rPr>
          <w:rFonts w:ascii="Red Hat Text" w:hAnsi="Red Hat Text" w:cs="Arial"/>
          <w:color w:val="252525"/>
          <w:lang w:val="en"/>
        </w:rPr>
      </w:pPr>
      <w:r>
        <w:rPr>
          <w:rFonts w:ascii="Red Hat Text" w:hAnsi="Red Hat Text" w:cs="Arial"/>
          <w:color w:val="252525"/>
          <w:lang w:val="en"/>
        </w:rPr>
        <w:t>For more information about</w:t>
      </w:r>
      <w:r>
        <w:rPr>
          <w:rFonts w:ascii="Red Hat Text" w:hAnsi="Red Hat Text" w:cs="Arial"/>
          <w:color w:val="252525"/>
          <w:lang w:val="en"/>
        </w:rPr>
        <w:t xml:space="preserve"> executable rule models, see </w:t>
      </w:r>
      <w:hyperlink r:id="rId837" w:anchor="executable-model-con_packaging-deploying" w:history="1">
        <w:r>
          <w:rPr>
            <w:rStyle w:val="Emphasis"/>
            <w:rFonts w:ascii="Red Hat Text" w:hAnsi="Red Hat Text" w:cs="Arial"/>
            <w:color w:val="0066CC"/>
            <w:lang w:val="en"/>
          </w:rPr>
          <w:t>Packaging and deploy</w:t>
        </w:r>
        <w:r>
          <w:rPr>
            <w:rStyle w:val="Emphasis"/>
            <w:rFonts w:ascii="Red Hat Text" w:hAnsi="Red Hat Text" w:cs="Arial"/>
            <w:color w:val="0066CC"/>
            <w:lang w:val="en"/>
          </w:rPr>
          <w:t>ing an Red Hat Decision Manager project</w:t>
        </w:r>
      </w:hyperlink>
      <w:r>
        <w:rPr>
          <w:rFonts w:ascii="Red Hat Text" w:hAnsi="Red Hat Text" w:cs="Arial"/>
          <w:color w:val="252525"/>
          <w:lang w:val="en"/>
        </w:rPr>
        <w:t xml:space="preserve">. </w:t>
      </w:r>
    </w:p>
    <w:p w14:paraId="2211B528" w14:textId="77777777" w:rsidR="00000000" w:rsidRDefault="001D59F6">
      <w:pPr>
        <w:pStyle w:val="simpara"/>
        <w:numPr>
          <w:ilvl w:val="0"/>
          <w:numId w:val="282"/>
        </w:numPr>
        <w:shd w:val="clear" w:color="auto" w:fill="FFFFFF"/>
        <w:divId w:val="790129624"/>
        <w:rPr>
          <w:rFonts w:ascii="Red Hat Text" w:hAnsi="Red Hat Text" w:cs="Arial"/>
          <w:color w:val="252525"/>
          <w:lang w:val="en"/>
        </w:rPr>
      </w:pPr>
      <w:r>
        <w:rPr>
          <w:rFonts w:ascii="Red Hat Text" w:hAnsi="Red Hat Text" w:cs="Arial"/>
          <w:color w:val="252525"/>
          <w:lang w:val="en"/>
        </w:rPr>
        <w:t>Create a Maven or Java project outside of Business Central, if not created already, that you can use for executing rules locally or that you can use as a client application for executing rules on KIE Server. The pr</w:t>
      </w:r>
      <w:r>
        <w:rPr>
          <w:rFonts w:ascii="Red Hat Text" w:hAnsi="Red Hat Text" w:cs="Arial"/>
          <w:color w:val="252525"/>
          <w:lang w:val="en"/>
        </w:rPr>
        <w:t xml:space="preserve">oject must contain a </w:t>
      </w:r>
      <w:r>
        <w:rPr>
          <w:rStyle w:val="HTMLCode"/>
          <w:lang w:val="en"/>
        </w:rPr>
        <w:t>pom.xml</w:t>
      </w:r>
      <w:r>
        <w:rPr>
          <w:rFonts w:ascii="Red Hat Text" w:hAnsi="Red Hat Text" w:cs="Arial"/>
          <w:color w:val="252525"/>
          <w:lang w:val="en"/>
        </w:rPr>
        <w:t xml:space="preserve"> file and any other required components for executing the project resources. </w:t>
      </w:r>
    </w:p>
    <w:p w14:paraId="1C5F7DF3" w14:textId="77777777" w:rsidR="00000000" w:rsidRDefault="001D59F6">
      <w:pPr>
        <w:pStyle w:val="simpara"/>
        <w:shd w:val="clear" w:color="auto" w:fill="FFFFFF"/>
        <w:ind w:left="720"/>
        <w:divId w:val="790129624"/>
        <w:rPr>
          <w:rFonts w:ascii="Red Hat Text" w:hAnsi="Red Hat Text" w:cs="Arial"/>
          <w:color w:val="252525"/>
          <w:lang w:val="en"/>
        </w:rPr>
      </w:pPr>
      <w:r>
        <w:rPr>
          <w:rFonts w:ascii="Red Hat Text" w:hAnsi="Red Hat Text" w:cs="Arial"/>
          <w:color w:val="252525"/>
          <w:lang w:val="en"/>
        </w:rPr>
        <w:t xml:space="preserve">For example test projects, see </w:t>
      </w:r>
      <w:hyperlink r:id="rId838" w:anchor="drl-rules-other-con" w:history="1">
        <w:r>
          <w:rPr>
            <w:rStyle w:val="Hyperlink"/>
            <w:rFonts w:ascii="Red Hat Text" w:hAnsi="Red Hat Text" w:cs="Arial"/>
            <w:lang w:val="en"/>
          </w:rPr>
          <w:t>"Other methods for creating and executing DRL rules"</w:t>
        </w:r>
      </w:hyperlink>
      <w:r>
        <w:rPr>
          <w:rFonts w:ascii="Red Hat Text" w:hAnsi="Red Hat Text" w:cs="Arial"/>
          <w:color w:val="252525"/>
          <w:lang w:val="en"/>
        </w:rPr>
        <w:t xml:space="preserve">. </w:t>
      </w:r>
    </w:p>
    <w:p w14:paraId="166F9285" w14:textId="77777777" w:rsidR="00000000" w:rsidRDefault="001D59F6">
      <w:pPr>
        <w:pStyle w:val="simpara"/>
        <w:numPr>
          <w:ilvl w:val="0"/>
          <w:numId w:val="282"/>
        </w:numPr>
        <w:shd w:val="clear" w:color="auto" w:fill="FFFFFF"/>
        <w:divId w:val="790129624"/>
        <w:rPr>
          <w:rFonts w:ascii="Red Hat Text" w:hAnsi="Red Hat Text" w:cs="Arial"/>
          <w:color w:val="252525"/>
          <w:lang w:val="en"/>
        </w:rPr>
      </w:pPr>
      <w:r>
        <w:rPr>
          <w:rFonts w:ascii="Red Hat Text" w:hAnsi="Red Hat Text" w:cs="Arial"/>
          <w:color w:val="252525"/>
          <w:lang w:val="en"/>
        </w:rPr>
        <w:t xml:space="preserve">Open the </w:t>
      </w:r>
      <w:r>
        <w:rPr>
          <w:rStyle w:val="HTMLCode"/>
          <w:lang w:val="en"/>
        </w:rPr>
        <w:t>pom.xml</w:t>
      </w:r>
      <w:r>
        <w:rPr>
          <w:rFonts w:ascii="Red Hat Text" w:hAnsi="Red Hat Text" w:cs="Arial"/>
          <w:color w:val="252525"/>
          <w:lang w:val="en"/>
        </w:rPr>
        <w:t xml:space="preserve"> </w:t>
      </w:r>
      <w:r>
        <w:rPr>
          <w:rFonts w:ascii="Red Hat Text" w:hAnsi="Red Hat Text" w:cs="Arial"/>
          <w:color w:val="252525"/>
          <w:lang w:val="en"/>
        </w:rPr>
        <w:t xml:space="preserve">file of your test project or client application and add the following dependencies, if not added already: </w:t>
      </w:r>
    </w:p>
    <w:p w14:paraId="5154B77B" w14:textId="77777777" w:rsidR="00000000" w:rsidRDefault="001D59F6">
      <w:pPr>
        <w:pStyle w:val="listitem"/>
        <w:numPr>
          <w:ilvl w:val="1"/>
          <w:numId w:val="282"/>
        </w:numPr>
        <w:shd w:val="clear" w:color="auto" w:fill="FFFFFF"/>
        <w:divId w:val="356933817"/>
        <w:rPr>
          <w:rFonts w:ascii="Red Hat Text" w:eastAsia="Times New Roman" w:hAnsi="Red Hat Text" w:cs="Arial"/>
          <w:color w:val="252525"/>
          <w:lang w:val="en"/>
        </w:rPr>
      </w:pPr>
      <w:r>
        <w:rPr>
          <w:rStyle w:val="HTMLCode"/>
          <w:lang w:val="en"/>
        </w:rPr>
        <w:t>kie-ci</w:t>
      </w:r>
      <w:r>
        <w:rPr>
          <w:rFonts w:ascii="Red Hat Text" w:eastAsia="Times New Roman" w:hAnsi="Red Hat Text" w:cs="Arial"/>
          <w:color w:val="252525"/>
          <w:lang w:val="en"/>
        </w:rPr>
        <w:t xml:space="preserve">: Enables your client application to load Business Central project data locally using </w:t>
      </w:r>
      <w:r>
        <w:rPr>
          <w:rStyle w:val="HTMLCode"/>
          <w:lang w:val="en"/>
        </w:rPr>
        <w:t>ReleaseId</w:t>
      </w:r>
      <w:r>
        <w:rPr>
          <w:rFonts w:ascii="Red Hat Text" w:eastAsia="Times New Roman" w:hAnsi="Red Hat Text" w:cs="Arial"/>
          <w:color w:val="252525"/>
          <w:lang w:val="en"/>
        </w:rPr>
        <w:t xml:space="preserve"> </w:t>
      </w:r>
    </w:p>
    <w:p w14:paraId="3A0FC83E" w14:textId="77777777" w:rsidR="00000000" w:rsidRDefault="001D59F6">
      <w:pPr>
        <w:pStyle w:val="listitem"/>
        <w:numPr>
          <w:ilvl w:val="1"/>
          <w:numId w:val="282"/>
        </w:numPr>
        <w:shd w:val="clear" w:color="auto" w:fill="FFFFFF"/>
        <w:divId w:val="356933817"/>
        <w:rPr>
          <w:rFonts w:ascii="Red Hat Text" w:eastAsia="Times New Roman" w:hAnsi="Red Hat Text" w:cs="Arial"/>
          <w:color w:val="252525"/>
          <w:lang w:val="en"/>
        </w:rPr>
      </w:pPr>
      <w:r>
        <w:rPr>
          <w:rStyle w:val="HTMLCode"/>
          <w:lang w:val="en"/>
        </w:rPr>
        <w:t>kie-server-client</w:t>
      </w:r>
      <w:r>
        <w:rPr>
          <w:rFonts w:ascii="Red Hat Text" w:eastAsia="Times New Roman" w:hAnsi="Red Hat Text" w:cs="Arial"/>
          <w:color w:val="252525"/>
          <w:lang w:val="en"/>
        </w:rPr>
        <w:t>: Enables your client applica</w:t>
      </w:r>
      <w:r>
        <w:rPr>
          <w:rFonts w:ascii="Red Hat Text" w:eastAsia="Times New Roman" w:hAnsi="Red Hat Text" w:cs="Arial"/>
          <w:color w:val="252525"/>
          <w:lang w:val="en"/>
        </w:rPr>
        <w:t xml:space="preserve">tion to interact remotely with assets on KIE Server </w:t>
      </w:r>
    </w:p>
    <w:p w14:paraId="0A81D535" w14:textId="77777777" w:rsidR="00000000" w:rsidRDefault="001D59F6">
      <w:pPr>
        <w:pStyle w:val="listitem"/>
        <w:numPr>
          <w:ilvl w:val="1"/>
          <w:numId w:val="282"/>
        </w:numPr>
        <w:shd w:val="clear" w:color="auto" w:fill="FFFFFF"/>
        <w:divId w:val="356933817"/>
        <w:rPr>
          <w:rFonts w:ascii="Red Hat Text" w:eastAsia="Times New Roman" w:hAnsi="Red Hat Text" w:cs="Arial"/>
          <w:color w:val="252525"/>
          <w:lang w:val="en"/>
        </w:rPr>
      </w:pPr>
      <w:r>
        <w:rPr>
          <w:rStyle w:val="HTMLCode"/>
          <w:lang w:val="en"/>
        </w:rPr>
        <w:t>slf4j</w:t>
      </w:r>
      <w:r>
        <w:rPr>
          <w:rFonts w:ascii="Red Hat Text" w:eastAsia="Times New Roman" w:hAnsi="Red Hat Text" w:cs="Arial"/>
          <w:color w:val="252525"/>
          <w:lang w:val="en"/>
        </w:rPr>
        <w:t xml:space="preserve">: (Optional) Enables your client application to use Simple Logging Facade for Java (SLF4J) to return debug logging information after you interact with KIE Server </w:t>
      </w:r>
    </w:p>
    <w:p w14:paraId="31DD0E33" w14:textId="77777777" w:rsidR="00000000" w:rsidRDefault="001D59F6">
      <w:pPr>
        <w:pStyle w:val="simpara"/>
        <w:shd w:val="clear" w:color="auto" w:fill="FFFFFF"/>
        <w:ind w:left="720"/>
        <w:divId w:val="790129624"/>
        <w:rPr>
          <w:rFonts w:ascii="Red Hat Text" w:hAnsi="Red Hat Text" w:cs="Arial"/>
          <w:color w:val="252525"/>
          <w:lang w:val="en"/>
        </w:rPr>
      </w:pPr>
      <w:r>
        <w:rPr>
          <w:rFonts w:ascii="Red Hat Text" w:hAnsi="Red Hat Text" w:cs="Arial"/>
          <w:color w:val="252525"/>
          <w:lang w:val="en"/>
        </w:rPr>
        <w:t>Example dependencies for Red Hat De</w:t>
      </w:r>
      <w:r>
        <w:rPr>
          <w:rFonts w:ascii="Red Hat Text" w:hAnsi="Red Hat Text" w:cs="Arial"/>
          <w:color w:val="252525"/>
          <w:lang w:val="en"/>
        </w:rPr>
        <w:t xml:space="preserve">cision Manager 7.13 in a client application </w:t>
      </w:r>
      <w:r>
        <w:rPr>
          <w:rStyle w:val="HTMLCode"/>
          <w:lang w:val="en"/>
        </w:rPr>
        <w:t>pom.xml</w:t>
      </w:r>
      <w:r>
        <w:rPr>
          <w:rFonts w:ascii="Red Hat Text" w:hAnsi="Red Hat Text" w:cs="Arial"/>
          <w:color w:val="252525"/>
          <w:lang w:val="en"/>
        </w:rPr>
        <w:t xml:space="preserve"> file: </w:t>
      </w:r>
    </w:p>
    <w:p w14:paraId="087679FF" w14:textId="77777777" w:rsidR="00000000" w:rsidRDefault="001D59F6">
      <w:pPr>
        <w:pStyle w:val="HTMLPreformatted"/>
        <w:ind w:left="720"/>
        <w:divId w:val="790129624"/>
        <w:rPr>
          <w:lang w:val="en"/>
        </w:rPr>
      </w:pPr>
      <w:r>
        <w:rPr>
          <w:lang w:val="en"/>
        </w:rPr>
        <w:t>&lt;!-- For local execution --&gt;</w:t>
      </w:r>
    </w:p>
    <w:p w14:paraId="4432D958" w14:textId="77777777" w:rsidR="00000000" w:rsidRDefault="001D59F6">
      <w:pPr>
        <w:pStyle w:val="HTMLPreformatted"/>
        <w:ind w:left="720"/>
        <w:divId w:val="790129624"/>
        <w:rPr>
          <w:lang w:val="en"/>
        </w:rPr>
      </w:pPr>
      <w:r>
        <w:rPr>
          <w:lang w:val="en"/>
        </w:rPr>
        <w:t>&lt;dependency&gt;</w:t>
      </w:r>
    </w:p>
    <w:p w14:paraId="6DC8D72A" w14:textId="77777777" w:rsidR="00000000" w:rsidRDefault="001D59F6">
      <w:pPr>
        <w:pStyle w:val="HTMLPreformatted"/>
        <w:ind w:left="720"/>
        <w:divId w:val="790129624"/>
        <w:rPr>
          <w:lang w:val="en"/>
        </w:rPr>
      </w:pPr>
      <w:r>
        <w:rPr>
          <w:lang w:val="en"/>
        </w:rPr>
        <w:t xml:space="preserve">  &lt;groupId&gt;org.kie&lt;/groupId&gt;</w:t>
      </w:r>
    </w:p>
    <w:p w14:paraId="4CF34A10" w14:textId="77777777" w:rsidR="00000000" w:rsidRDefault="001D59F6">
      <w:pPr>
        <w:pStyle w:val="HTMLPreformatted"/>
        <w:ind w:left="720"/>
        <w:divId w:val="790129624"/>
        <w:rPr>
          <w:lang w:val="en"/>
        </w:rPr>
      </w:pPr>
      <w:r>
        <w:rPr>
          <w:lang w:val="en"/>
        </w:rPr>
        <w:t xml:space="preserve">  &lt;artifactId&gt;kie-ci&lt;/artifactId&gt;</w:t>
      </w:r>
    </w:p>
    <w:p w14:paraId="2C6D1F8E" w14:textId="77777777" w:rsidR="00000000" w:rsidRDefault="001D59F6">
      <w:pPr>
        <w:pStyle w:val="HTMLPreformatted"/>
        <w:ind w:left="720"/>
        <w:divId w:val="790129624"/>
        <w:rPr>
          <w:lang w:val="en"/>
        </w:rPr>
      </w:pPr>
      <w:r>
        <w:rPr>
          <w:lang w:val="en"/>
        </w:rPr>
        <w:t xml:space="preserve">  &lt;version&gt;7.67.0.Final-redhat-00019&lt;/version&gt;</w:t>
      </w:r>
    </w:p>
    <w:p w14:paraId="716058F5" w14:textId="77777777" w:rsidR="00000000" w:rsidRDefault="001D59F6">
      <w:pPr>
        <w:pStyle w:val="HTMLPreformatted"/>
        <w:ind w:left="720"/>
        <w:divId w:val="790129624"/>
        <w:rPr>
          <w:lang w:val="en"/>
        </w:rPr>
      </w:pPr>
      <w:r>
        <w:rPr>
          <w:lang w:val="en"/>
        </w:rPr>
        <w:t>&lt;/dependency&gt;</w:t>
      </w:r>
    </w:p>
    <w:p w14:paraId="1841AF0F" w14:textId="77777777" w:rsidR="00000000" w:rsidRDefault="001D59F6">
      <w:pPr>
        <w:pStyle w:val="HTMLPreformatted"/>
        <w:ind w:left="720"/>
        <w:divId w:val="790129624"/>
        <w:rPr>
          <w:lang w:val="en"/>
        </w:rPr>
      </w:pPr>
    </w:p>
    <w:p w14:paraId="2AE59643" w14:textId="77777777" w:rsidR="00000000" w:rsidRDefault="001D59F6">
      <w:pPr>
        <w:pStyle w:val="HTMLPreformatted"/>
        <w:ind w:left="720"/>
        <w:divId w:val="790129624"/>
        <w:rPr>
          <w:lang w:val="en"/>
        </w:rPr>
      </w:pPr>
      <w:r>
        <w:rPr>
          <w:lang w:val="en"/>
        </w:rPr>
        <w:t>&lt;!-- For remote execution on K</w:t>
      </w:r>
      <w:r>
        <w:rPr>
          <w:lang w:val="en"/>
        </w:rPr>
        <w:t>IE Server --&gt;</w:t>
      </w:r>
    </w:p>
    <w:p w14:paraId="44C24A94" w14:textId="77777777" w:rsidR="00000000" w:rsidRDefault="001D59F6">
      <w:pPr>
        <w:pStyle w:val="HTMLPreformatted"/>
        <w:ind w:left="720"/>
        <w:divId w:val="790129624"/>
        <w:rPr>
          <w:lang w:val="en"/>
        </w:rPr>
      </w:pPr>
      <w:r>
        <w:rPr>
          <w:lang w:val="en"/>
        </w:rPr>
        <w:t>&lt;dependency&gt;</w:t>
      </w:r>
    </w:p>
    <w:p w14:paraId="6CB3D91E" w14:textId="77777777" w:rsidR="00000000" w:rsidRDefault="001D59F6">
      <w:pPr>
        <w:pStyle w:val="HTMLPreformatted"/>
        <w:ind w:left="720"/>
        <w:divId w:val="790129624"/>
        <w:rPr>
          <w:lang w:val="en"/>
        </w:rPr>
      </w:pPr>
      <w:r>
        <w:rPr>
          <w:lang w:val="en"/>
        </w:rPr>
        <w:t xml:space="preserve">  &lt;groupId&gt;org.kie.server&lt;/groupId&gt;</w:t>
      </w:r>
    </w:p>
    <w:p w14:paraId="4A9D4D6F" w14:textId="77777777" w:rsidR="00000000" w:rsidRDefault="001D59F6">
      <w:pPr>
        <w:pStyle w:val="HTMLPreformatted"/>
        <w:ind w:left="720"/>
        <w:divId w:val="790129624"/>
        <w:rPr>
          <w:lang w:val="en"/>
        </w:rPr>
      </w:pPr>
      <w:r>
        <w:rPr>
          <w:lang w:val="en"/>
        </w:rPr>
        <w:t xml:space="preserve">  &lt;artifactId&gt;kie-server-client&lt;/artifactId&gt;</w:t>
      </w:r>
    </w:p>
    <w:p w14:paraId="0FB066C8" w14:textId="77777777" w:rsidR="00000000" w:rsidRDefault="001D59F6">
      <w:pPr>
        <w:pStyle w:val="HTMLPreformatted"/>
        <w:ind w:left="720"/>
        <w:divId w:val="790129624"/>
        <w:rPr>
          <w:lang w:val="en"/>
        </w:rPr>
      </w:pPr>
      <w:r>
        <w:rPr>
          <w:lang w:val="en"/>
        </w:rPr>
        <w:t xml:space="preserve">  &lt;version&gt;7.67.0.Final-redhat-00019&lt;/version&gt;</w:t>
      </w:r>
    </w:p>
    <w:p w14:paraId="7D63B6C2" w14:textId="77777777" w:rsidR="00000000" w:rsidRDefault="001D59F6">
      <w:pPr>
        <w:pStyle w:val="HTMLPreformatted"/>
        <w:ind w:left="720"/>
        <w:divId w:val="790129624"/>
        <w:rPr>
          <w:lang w:val="en"/>
        </w:rPr>
      </w:pPr>
      <w:r>
        <w:rPr>
          <w:lang w:val="en"/>
        </w:rPr>
        <w:t>&lt;/dependency&gt;</w:t>
      </w:r>
    </w:p>
    <w:p w14:paraId="756721D7" w14:textId="77777777" w:rsidR="00000000" w:rsidRDefault="001D59F6">
      <w:pPr>
        <w:pStyle w:val="HTMLPreformatted"/>
        <w:ind w:left="720"/>
        <w:divId w:val="790129624"/>
        <w:rPr>
          <w:lang w:val="en"/>
        </w:rPr>
      </w:pPr>
    </w:p>
    <w:p w14:paraId="108A2E91" w14:textId="77777777" w:rsidR="00000000" w:rsidRDefault="001D59F6">
      <w:pPr>
        <w:pStyle w:val="HTMLPreformatted"/>
        <w:ind w:left="720"/>
        <w:divId w:val="790129624"/>
        <w:rPr>
          <w:lang w:val="en"/>
        </w:rPr>
      </w:pPr>
      <w:r>
        <w:rPr>
          <w:lang w:val="en"/>
        </w:rPr>
        <w:t>&lt;!-- For debug logging (optional) --&gt;</w:t>
      </w:r>
    </w:p>
    <w:p w14:paraId="20293516" w14:textId="77777777" w:rsidR="00000000" w:rsidRDefault="001D59F6">
      <w:pPr>
        <w:pStyle w:val="HTMLPreformatted"/>
        <w:ind w:left="720"/>
        <w:divId w:val="790129624"/>
        <w:rPr>
          <w:lang w:val="en"/>
        </w:rPr>
      </w:pPr>
      <w:r>
        <w:rPr>
          <w:lang w:val="en"/>
        </w:rPr>
        <w:t>&lt;dependency&gt;</w:t>
      </w:r>
    </w:p>
    <w:p w14:paraId="67E6609C" w14:textId="77777777" w:rsidR="00000000" w:rsidRDefault="001D59F6">
      <w:pPr>
        <w:pStyle w:val="HTMLPreformatted"/>
        <w:ind w:left="720"/>
        <w:divId w:val="790129624"/>
        <w:rPr>
          <w:lang w:val="en"/>
        </w:rPr>
      </w:pPr>
      <w:r>
        <w:rPr>
          <w:lang w:val="en"/>
        </w:rPr>
        <w:t xml:space="preserve">  &lt;groupId&gt;org.slf4j&lt;</w:t>
      </w:r>
      <w:r>
        <w:rPr>
          <w:lang w:val="en"/>
        </w:rPr>
        <w:t>/groupId&gt;</w:t>
      </w:r>
    </w:p>
    <w:p w14:paraId="0C1535CA" w14:textId="77777777" w:rsidR="00000000" w:rsidRDefault="001D59F6">
      <w:pPr>
        <w:pStyle w:val="HTMLPreformatted"/>
        <w:ind w:left="720"/>
        <w:divId w:val="790129624"/>
        <w:rPr>
          <w:lang w:val="en"/>
        </w:rPr>
      </w:pPr>
      <w:r>
        <w:rPr>
          <w:lang w:val="en"/>
        </w:rPr>
        <w:t xml:space="preserve">  &lt;artifactId&gt;slf4j-simple&lt;/artifactId&gt;</w:t>
      </w:r>
    </w:p>
    <w:p w14:paraId="24BD3630" w14:textId="77777777" w:rsidR="00000000" w:rsidRDefault="001D59F6">
      <w:pPr>
        <w:pStyle w:val="HTMLPreformatted"/>
        <w:ind w:left="720"/>
        <w:divId w:val="790129624"/>
        <w:rPr>
          <w:lang w:val="en"/>
        </w:rPr>
      </w:pPr>
      <w:r>
        <w:rPr>
          <w:lang w:val="en"/>
        </w:rPr>
        <w:t xml:space="preserve">  &lt;version&gt;1.7.25&lt;/version&gt;</w:t>
      </w:r>
    </w:p>
    <w:p w14:paraId="09D4A4EF" w14:textId="77777777" w:rsidR="00000000" w:rsidRDefault="001D59F6">
      <w:pPr>
        <w:pStyle w:val="HTMLPreformatted"/>
        <w:ind w:left="720"/>
        <w:divId w:val="790129624"/>
        <w:rPr>
          <w:lang w:val="en"/>
        </w:rPr>
      </w:pPr>
      <w:r>
        <w:rPr>
          <w:lang w:val="en"/>
        </w:rPr>
        <w:t>&lt;/dependency&gt;</w:t>
      </w:r>
    </w:p>
    <w:p w14:paraId="3DC821F7" w14:textId="77777777" w:rsidR="00000000" w:rsidRDefault="001D59F6">
      <w:pPr>
        <w:pStyle w:val="simpara"/>
        <w:shd w:val="clear" w:color="auto" w:fill="FFFFFF"/>
        <w:ind w:left="720"/>
        <w:divId w:val="790129624"/>
        <w:rPr>
          <w:rFonts w:ascii="Red Hat Text" w:hAnsi="Red Hat Text" w:cs="Arial"/>
          <w:color w:val="252525"/>
          <w:lang w:val="en"/>
        </w:rPr>
      </w:pPr>
      <w:r>
        <w:rPr>
          <w:rFonts w:ascii="Red Hat Text" w:hAnsi="Red Hat Text" w:cs="Arial"/>
          <w:color w:val="252525"/>
          <w:lang w:val="en"/>
        </w:rPr>
        <w:t xml:space="preserve">For available versions of these artifacts, search the group ID and artifact ID in the </w:t>
      </w:r>
      <w:hyperlink r:id="rId839" w:anchor="welcome" w:history="1">
        <w:r>
          <w:rPr>
            <w:rStyle w:val="Hyperlink"/>
            <w:rFonts w:ascii="Red Hat Text" w:hAnsi="Red Hat Text" w:cs="Arial"/>
            <w:lang w:val="en"/>
          </w:rPr>
          <w:t>Nex</w:t>
        </w:r>
        <w:r>
          <w:rPr>
            <w:rStyle w:val="Hyperlink"/>
            <w:rFonts w:ascii="Red Hat Text" w:hAnsi="Red Hat Text" w:cs="Arial"/>
            <w:lang w:val="en"/>
          </w:rPr>
          <w:t>us Repository Manager</w:t>
        </w:r>
      </w:hyperlink>
      <w:r>
        <w:rPr>
          <w:rFonts w:ascii="Red Hat Text" w:hAnsi="Red Hat Text" w:cs="Arial"/>
          <w:color w:val="252525"/>
          <w:lang w:val="en"/>
        </w:rPr>
        <w:t xml:space="preserve"> online. </w:t>
      </w:r>
    </w:p>
    <w:p w14:paraId="41CBE2F6" w14:textId="77777777" w:rsidR="00000000" w:rsidRDefault="001D59F6">
      <w:pPr>
        <w:pStyle w:val="listitem"/>
        <w:shd w:val="clear" w:color="auto" w:fill="FFFFFF"/>
        <w:spacing w:before="0" w:after="0"/>
        <w:ind w:left="720"/>
        <w:divId w:val="1357733402"/>
        <w:rPr>
          <w:rFonts w:ascii="Red Hat Text" w:eastAsia="Times New Roman" w:hAnsi="Red Hat Text" w:cs="Arial"/>
          <w:color w:val="252525"/>
          <w:lang w:val="en"/>
        </w:rPr>
      </w:pPr>
      <w:r>
        <w:rPr>
          <w:rFonts w:ascii="Red Hat Text" w:eastAsia="Times New Roman" w:hAnsi="Red Hat Text" w:cs="Arial"/>
          <w:color w:val="252525"/>
          <w:lang w:val="en"/>
        </w:rPr>
        <w:t>Note</w:t>
      </w:r>
    </w:p>
    <w:p w14:paraId="45CED63A" w14:textId="77777777" w:rsidR="00000000" w:rsidRDefault="001D59F6">
      <w:pPr>
        <w:pStyle w:val="NormalWeb"/>
        <w:shd w:val="clear" w:color="auto" w:fill="FFFFFF"/>
        <w:ind w:left="720"/>
        <w:divId w:val="836188329"/>
        <w:rPr>
          <w:rFonts w:ascii="Red Hat Text" w:hAnsi="Red Hat Text" w:cs="Arial"/>
          <w:color w:val="252525"/>
          <w:lang w:val="en"/>
        </w:rPr>
      </w:pPr>
      <w:r>
        <w:rPr>
          <w:rFonts w:ascii="Red Hat Text" w:hAnsi="Red Hat Text" w:cs="Arial"/>
          <w:color w:val="252525"/>
          <w:lang w:val="en"/>
        </w:rPr>
        <w:t xml:space="preserve">Instead of specifying a Red Hat Decision Manager </w:t>
      </w:r>
      <w:r>
        <w:rPr>
          <w:rStyle w:val="HTMLCode"/>
          <w:lang w:val="en"/>
        </w:rPr>
        <w:t>&lt;version&gt;</w:t>
      </w:r>
      <w:r>
        <w:rPr>
          <w:rFonts w:ascii="Red Hat Text" w:hAnsi="Red Hat Text" w:cs="Arial"/>
          <w:color w:val="252525"/>
          <w:lang w:val="en"/>
        </w:rPr>
        <w:t xml:space="preserve"> for individual dependencies, consider adding the Red Hat Business Automation bill of materials (BOM) dependency to your project </w:t>
      </w:r>
      <w:r>
        <w:rPr>
          <w:rStyle w:val="HTMLCode"/>
          <w:lang w:val="en"/>
        </w:rPr>
        <w:t>pom.xml</w:t>
      </w:r>
      <w:r>
        <w:rPr>
          <w:rFonts w:ascii="Red Hat Text" w:hAnsi="Red Hat Text" w:cs="Arial"/>
          <w:color w:val="252525"/>
          <w:lang w:val="en"/>
        </w:rPr>
        <w:t xml:space="preserve"> file. The Red Hat Busines</w:t>
      </w:r>
      <w:r>
        <w:rPr>
          <w:rFonts w:ascii="Red Hat Text" w:hAnsi="Red Hat Text" w:cs="Arial"/>
          <w:color w:val="252525"/>
          <w:lang w:val="en"/>
        </w:rPr>
        <w:t xml:space="preserve">s Automation BOM applies to both Red Hat Decision Manager and Red Hat Process Automation Manager. When you add the BOM files, the correct versions of transitive dependencies from the provided Maven repositories are included in the project. </w:t>
      </w:r>
    </w:p>
    <w:p w14:paraId="2AFD4743" w14:textId="77777777" w:rsidR="00000000" w:rsidRDefault="001D59F6">
      <w:pPr>
        <w:pStyle w:val="NormalWeb"/>
        <w:shd w:val="clear" w:color="auto" w:fill="FFFFFF"/>
        <w:ind w:left="720"/>
        <w:divId w:val="836188329"/>
        <w:rPr>
          <w:rFonts w:ascii="Red Hat Text" w:hAnsi="Red Hat Text" w:cs="Arial"/>
          <w:color w:val="252525"/>
          <w:lang w:val="en"/>
        </w:rPr>
      </w:pPr>
      <w:r>
        <w:rPr>
          <w:rFonts w:ascii="Red Hat Text" w:hAnsi="Red Hat Text" w:cs="Arial"/>
          <w:color w:val="252525"/>
          <w:lang w:val="en"/>
        </w:rPr>
        <w:t>Example BOM dep</w:t>
      </w:r>
      <w:r>
        <w:rPr>
          <w:rFonts w:ascii="Red Hat Text" w:hAnsi="Red Hat Text" w:cs="Arial"/>
          <w:color w:val="252525"/>
          <w:lang w:val="en"/>
        </w:rPr>
        <w:t xml:space="preserve">endency: </w:t>
      </w:r>
    </w:p>
    <w:p w14:paraId="51A3A729" w14:textId="77777777" w:rsidR="00000000" w:rsidRDefault="001D59F6">
      <w:pPr>
        <w:pStyle w:val="HTMLPreformatted"/>
        <w:ind w:left="720"/>
        <w:divId w:val="836188329"/>
        <w:rPr>
          <w:lang w:val="en"/>
        </w:rPr>
      </w:pPr>
      <w:r>
        <w:rPr>
          <w:lang w:val="en"/>
        </w:rPr>
        <w:t>&lt;dependency&gt;</w:t>
      </w:r>
    </w:p>
    <w:p w14:paraId="0E50B739" w14:textId="77777777" w:rsidR="00000000" w:rsidRDefault="001D59F6">
      <w:pPr>
        <w:pStyle w:val="HTMLPreformatted"/>
        <w:ind w:left="720"/>
        <w:divId w:val="836188329"/>
        <w:rPr>
          <w:lang w:val="en"/>
        </w:rPr>
      </w:pPr>
      <w:r>
        <w:rPr>
          <w:lang w:val="en"/>
        </w:rPr>
        <w:t xml:space="preserve">  &lt;groupId&gt;com.redhat.ba&lt;/groupId&gt;</w:t>
      </w:r>
    </w:p>
    <w:p w14:paraId="4991CBB1" w14:textId="77777777" w:rsidR="00000000" w:rsidRDefault="001D59F6">
      <w:pPr>
        <w:pStyle w:val="HTMLPreformatted"/>
        <w:ind w:left="720"/>
        <w:divId w:val="836188329"/>
        <w:rPr>
          <w:lang w:val="en"/>
        </w:rPr>
      </w:pPr>
      <w:r>
        <w:rPr>
          <w:lang w:val="en"/>
        </w:rPr>
        <w:t xml:space="preserve">  &lt;artifactId&gt;ba-platform-bom&lt;/artifactId&gt;</w:t>
      </w:r>
    </w:p>
    <w:p w14:paraId="794011CD" w14:textId="77777777" w:rsidR="00000000" w:rsidRDefault="001D59F6">
      <w:pPr>
        <w:pStyle w:val="HTMLPreformatted"/>
        <w:ind w:left="720"/>
        <w:divId w:val="836188329"/>
        <w:rPr>
          <w:lang w:val="en"/>
        </w:rPr>
      </w:pPr>
      <w:r>
        <w:rPr>
          <w:lang w:val="en"/>
        </w:rPr>
        <w:t xml:space="preserve">  &lt;version&gt;7.13.2.redhat-00002&lt;/version&gt;</w:t>
      </w:r>
    </w:p>
    <w:p w14:paraId="29F7D0C6" w14:textId="77777777" w:rsidR="00000000" w:rsidRDefault="001D59F6">
      <w:pPr>
        <w:pStyle w:val="HTMLPreformatted"/>
        <w:ind w:left="720"/>
        <w:divId w:val="836188329"/>
        <w:rPr>
          <w:lang w:val="en"/>
        </w:rPr>
      </w:pPr>
      <w:r>
        <w:rPr>
          <w:lang w:val="en"/>
        </w:rPr>
        <w:t xml:space="preserve">  &lt;scope&gt;import&lt;/scope&gt;</w:t>
      </w:r>
    </w:p>
    <w:p w14:paraId="2310F39A" w14:textId="77777777" w:rsidR="00000000" w:rsidRDefault="001D59F6">
      <w:pPr>
        <w:pStyle w:val="HTMLPreformatted"/>
        <w:ind w:left="720"/>
        <w:divId w:val="836188329"/>
        <w:rPr>
          <w:lang w:val="en"/>
        </w:rPr>
      </w:pPr>
      <w:r>
        <w:rPr>
          <w:lang w:val="en"/>
        </w:rPr>
        <w:t xml:space="preserve">  &lt;type&gt;pom&lt;/type&gt;</w:t>
      </w:r>
    </w:p>
    <w:p w14:paraId="5C5E3336" w14:textId="77777777" w:rsidR="00000000" w:rsidRDefault="001D59F6">
      <w:pPr>
        <w:pStyle w:val="HTMLPreformatted"/>
        <w:ind w:left="720"/>
        <w:divId w:val="836188329"/>
        <w:rPr>
          <w:lang w:val="en"/>
        </w:rPr>
      </w:pPr>
      <w:r>
        <w:rPr>
          <w:lang w:val="en"/>
        </w:rPr>
        <w:t>&lt;/dependency&gt;</w:t>
      </w:r>
    </w:p>
    <w:p w14:paraId="24DF7769" w14:textId="77777777" w:rsidR="00000000" w:rsidRDefault="001D59F6">
      <w:pPr>
        <w:pStyle w:val="NormalWeb"/>
        <w:shd w:val="clear" w:color="auto" w:fill="FFFFFF"/>
        <w:ind w:left="720"/>
        <w:divId w:val="836188329"/>
        <w:rPr>
          <w:rFonts w:ascii="Red Hat Text" w:hAnsi="Red Hat Text" w:cs="Arial"/>
          <w:color w:val="252525"/>
          <w:lang w:val="en"/>
        </w:rPr>
      </w:pPr>
      <w:r>
        <w:rPr>
          <w:rFonts w:ascii="Red Hat Text" w:hAnsi="Red Hat Text" w:cs="Arial"/>
          <w:color w:val="252525"/>
          <w:lang w:val="en"/>
        </w:rPr>
        <w:t xml:space="preserve">For more information </w:t>
      </w:r>
      <w:r>
        <w:rPr>
          <w:rFonts w:ascii="Red Hat Text" w:hAnsi="Red Hat Text" w:cs="Arial"/>
          <w:color w:val="252525"/>
          <w:lang w:val="en"/>
        </w:rPr>
        <w:t xml:space="preserve">about the Red Hat Business Automation BOM, see </w:t>
      </w:r>
      <w:hyperlink r:id="rId840" w:history="1">
        <w:r>
          <w:rPr>
            <w:rStyle w:val="Hyperlink"/>
            <w:rFonts w:ascii="Red Hat Text" w:hAnsi="Red Hat Text" w:cs="Arial"/>
            <w:lang w:val="en"/>
          </w:rPr>
          <w:t>What is the mapping between Red Hat Process Automation Manager and the Maven library version?</w:t>
        </w:r>
      </w:hyperlink>
      <w:r>
        <w:rPr>
          <w:rFonts w:ascii="Red Hat Text" w:hAnsi="Red Hat Text" w:cs="Arial"/>
          <w:color w:val="252525"/>
          <w:lang w:val="en"/>
        </w:rPr>
        <w:t xml:space="preserve">. </w:t>
      </w:r>
    </w:p>
    <w:p w14:paraId="2BF4B3FD" w14:textId="77777777" w:rsidR="00000000" w:rsidRDefault="001D59F6">
      <w:pPr>
        <w:pStyle w:val="simpara"/>
        <w:numPr>
          <w:ilvl w:val="0"/>
          <w:numId w:val="282"/>
        </w:numPr>
        <w:shd w:val="clear" w:color="auto" w:fill="FFFFFF"/>
        <w:divId w:val="790129624"/>
        <w:rPr>
          <w:rFonts w:ascii="Red Hat Text" w:hAnsi="Red Hat Text" w:cs="Arial"/>
          <w:color w:val="252525"/>
          <w:lang w:val="en"/>
        </w:rPr>
      </w:pPr>
      <w:r>
        <w:rPr>
          <w:rFonts w:ascii="Red Hat Text" w:hAnsi="Red Hat Text" w:cs="Arial"/>
          <w:color w:val="252525"/>
          <w:lang w:val="en"/>
        </w:rPr>
        <w:t>Ensure that the dependencies for artifacts containing</w:t>
      </w:r>
      <w:r>
        <w:rPr>
          <w:rFonts w:ascii="Red Hat Text" w:hAnsi="Red Hat Text" w:cs="Arial"/>
          <w:color w:val="252525"/>
          <w:lang w:val="en"/>
        </w:rPr>
        <w:t xml:space="preserve"> model classes are defined in the client application </w:t>
      </w:r>
      <w:r>
        <w:rPr>
          <w:rStyle w:val="HTMLCode"/>
          <w:lang w:val="en"/>
        </w:rPr>
        <w:t>pom.xml</w:t>
      </w:r>
      <w:r>
        <w:rPr>
          <w:rFonts w:ascii="Red Hat Text" w:hAnsi="Red Hat Text" w:cs="Arial"/>
          <w:color w:val="252525"/>
          <w:lang w:val="en"/>
        </w:rPr>
        <w:t xml:space="preserve"> file exactly as they appear in the </w:t>
      </w:r>
      <w:r>
        <w:rPr>
          <w:rStyle w:val="HTMLCode"/>
          <w:lang w:val="en"/>
        </w:rPr>
        <w:t>pom.xml</w:t>
      </w:r>
      <w:r>
        <w:rPr>
          <w:rFonts w:ascii="Red Hat Text" w:hAnsi="Red Hat Text" w:cs="Arial"/>
          <w:color w:val="252525"/>
          <w:lang w:val="en"/>
        </w:rPr>
        <w:t xml:space="preserve"> file of the deployed project. If dependencies for model classes differ between the client application and your projects, execution errors can occur. </w:t>
      </w:r>
    </w:p>
    <w:p w14:paraId="65A9B744" w14:textId="77777777" w:rsidR="00000000" w:rsidRDefault="001D59F6">
      <w:pPr>
        <w:pStyle w:val="simpara"/>
        <w:shd w:val="clear" w:color="auto" w:fill="FFFFFF"/>
        <w:ind w:left="720"/>
        <w:divId w:val="790129624"/>
        <w:rPr>
          <w:rFonts w:ascii="Red Hat Text" w:hAnsi="Red Hat Text" w:cs="Arial"/>
          <w:color w:val="252525"/>
          <w:lang w:val="en"/>
        </w:rPr>
      </w:pPr>
      <w:r>
        <w:rPr>
          <w:rFonts w:ascii="Red Hat Text" w:hAnsi="Red Hat Text" w:cs="Arial"/>
          <w:color w:val="252525"/>
          <w:lang w:val="en"/>
        </w:rPr>
        <w:t>To</w:t>
      </w:r>
      <w:r>
        <w:rPr>
          <w:rFonts w:ascii="Red Hat Text" w:hAnsi="Red Hat Text" w:cs="Arial"/>
          <w:color w:val="252525"/>
          <w:lang w:val="en"/>
        </w:rPr>
        <w:t xml:space="preserve"> access the project </w:t>
      </w:r>
      <w:r>
        <w:rPr>
          <w:rStyle w:val="HTMLCode"/>
          <w:lang w:val="en"/>
        </w:rPr>
        <w:t>pom.xml</w:t>
      </w:r>
      <w:r>
        <w:rPr>
          <w:rFonts w:ascii="Red Hat Text" w:hAnsi="Red Hat Text" w:cs="Arial"/>
          <w:color w:val="252525"/>
          <w:lang w:val="en"/>
        </w:rPr>
        <w:t xml:space="preserve"> file in Business Central, select any existing asset in the project and then in the </w:t>
      </w:r>
      <w:r>
        <w:rPr>
          <w:rStyle w:val="Strong"/>
          <w:rFonts w:ascii="Red Hat Text" w:hAnsi="Red Hat Text" w:cs="Arial"/>
          <w:color w:val="252525"/>
          <w:lang w:val="en"/>
        </w:rPr>
        <w:t>Project Explorer</w:t>
      </w:r>
      <w:r>
        <w:rPr>
          <w:rFonts w:ascii="Red Hat Text" w:hAnsi="Red Hat Text" w:cs="Arial"/>
          <w:color w:val="252525"/>
          <w:lang w:val="en"/>
        </w:rPr>
        <w:t xml:space="preserve"> menu on the left side of the screen, click the </w:t>
      </w:r>
      <w:r>
        <w:rPr>
          <w:rStyle w:val="Strong"/>
          <w:rFonts w:ascii="Red Hat Text" w:hAnsi="Red Hat Text" w:cs="Arial"/>
          <w:color w:val="252525"/>
          <w:lang w:val="en"/>
        </w:rPr>
        <w:t>Customize View</w:t>
      </w:r>
      <w:r>
        <w:rPr>
          <w:rFonts w:ascii="Red Hat Text" w:hAnsi="Red Hat Text" w:cs="Arial"/>
          <w:color w:val="252525"/>
          <w:lang w:val="en"/>
        </w:rPr>
        <w:t xml:space="preserve"> gear icon and select </w:t>
      </w:r>
      <w:r>
        <w:rPr>
          <w:rStyle w:val="Strong"/>
          <w:rFonts w:ascii="Red Hat Text" w:hAnsi="Red Hat Text" w:cs="Arial"/>
          <w:color w:val="252525"/>
          <w:lang w:val="en"/>
        </w:rPr>
        <w:t>Repository View</w:t>
      </w:r>
      <w:r>
        <w:rPr>
          <w:rFonts w:ascii="Red Hat Text" w:hAnsi="Red Hat Text" w:cs="Arial"/>
          <w:color w:val="252525"/>
          <w:lang w:val="en"/>
        </w:rPr>
        <w:t xml:space="preserve"> → </w:t>
      </w:r>
      <w:r>
        <w:rPr>
          <w:rStyle w:val="Strong"/>
          <w:rFonts w:ascii="Red Hat Text" w:hAnsi="Red Hat Text" w:cs="Arial"/>
          <w:color w:val="252525"/>
          <w:lang w:val="en"/>
        </w:rPr>
        <w:t>pom.xml</w:t>
      </w:r>
      <w:r>
        <w:rPr>
          <w:rFonts w:ascii="Red Hat Text" w:hAnsi="Red Hat Text" w:cs="Arial"/>
          <w:color w:val="252525"/>
          <w:lang w:val="en"/>
        </w:rPr>
        <w:t xml:space="preserve">. </w:t>
      </w:r>
    </w:p>
    <w:p w14:paraId="3AE89B0C" w14:textId="77777777" w:rsidR="00000000" w:rsidRDefault="001D59F6">
      <w:pPr>
        <w:pStyle w:val="simpara"/>
        <w:shd w:val="clear" w:color="auto" w:fill="FFFFFF"/>
        <w:ind w:left="720"/>
        <w:divId w:val="790129624"/>
        <w:rPr>
          <w:rFonts w:ascii="Red Hat Text" w:hAnsi="Red Hat Text" w:cs="Arial"/>
          <w:color w:val="252525"/>
          <w:lang w:val="en"/>
        </w:rPr>
      </w:pPr>
      <w:r>
        <w:rPr>
          <w:rFonts w:ascii="Red Hat Text" w:hAnsi="Red Hat Text" w:cs="Arial"/>
          <w:color w:val="252525"/>
          <w:lang w:val="en"/>
        </w:rPr>
        <w:t xml:space="preserve">For example, the </w:t>
      </w:r>
      <w:r>
        <w:rPr>
          <w:rFonts w:ascii="Red Hat Text" w:hAnsi="Red Hat Text" w:cs="Arial"/>
          <w:color w:val="252525"/>
          <w:lang w:val="en"/>
        </w:rPr>
        <w:t xml:space="preserve">following </w:t>
      </w:r>
      <w:r>
        <w:rPr>
          <w:rStyle w:val="HTMLCode"/>
          <w:lang w:val="en"/>
        </w:rPr>
        <w:t>Person</w:t>
      </w:r>
      <w:r>
        <w:rPr>
          <w:rFonts w:ascii="Red Hat Text" w:hAnsi="Red Hat Text" w:cs="Arial"/>
          <w:color w:val="252525"/>
          <w:lang w:val="en"/>
        </w:rPr>
        <w:t xml:space="preserve"> class dependency appears in both the client and deployed project </w:t>
      </w:r>
      <w:r>
        <w:rPr>
          <w:rStyle w:val="HTMLCode"/>
          <w:lang w:val="en"/>
        </w:rPr>
        <w:t>pom.xml</w:t>
      </w:r>
      <w:r>
        <w:rPr>
          <w:rFonts w:ascii="Red Hat Text" w:hAnsi="Red Hat Text" w:cs="Arial"/>
          <w:color w:val="252525"/>
          <w:lang w:val="en"/>
        </w:rPr>
        <w:t xml:space="preserve"> files: </w:t>
      </w:r>
    </w:p>
    <w:p w14:paraId="0890F20E" w14:textId="77777777" w:rsidR="00000000" w:rsidRDefault="001D59F6">
      <w:pPr>
        <w:pStyle w:val="HTMLPreformatted"/>
        <w:ind w:left="720"/>
        <w:divId w:val="790129624"/>
        <w:rPr>
          <w:lang w:val="en"/>
        </w:rPr>
      </w:pPr>
      <w:r>
        <w:rPr>
          <w:lang w:val="en"/>
        </w:rPr>
        <w:t>&lt;dependency&gt;</w:t>
      </w:r>
    </w:p>
    <w:p w14:paraId="3BA2BCA2" w14:textId="77777777" w:rsidR="00000000" w:rsidRDefault="001D59F6">
      <w:pPr>
        <w:pStyle w:val="HTMLPreformatted"/>
        <w:ind w:left="720"/>
        <w:divId w:val="790129624"/>
        <w:rPr>
          <w:lang w:val="en"/>
        </w:rPr>
      </w:pPr>
      <w:r>
        <w:rPr>
          <w:lang w:val="en"/>
        </w:rPr>
        <w:t xml:space="preserve">  &lt;groupId&gt;com.sample&lt;/groupId&gt;</w:t>
      </w:r>
    </w:p>
    <w:p w14:paraId="6D2B5982" w14:textId="77777777" w:rsidR="00000000" w:rsidRDefault="001D59F6">
      <w:pPr>
        <w:pStyle w:val="HTMLPreformatted"/>
        <w:ind w:left="720"/>
        <w:divId w:val="790129624"/>
        <w:rPr>
          <w:lang w:val="en"/>
        </w:rPr>
      </w:pPr>
      <w:r>
        <w:rPr>
          <w:lang w:val="en"/>
        </w:rPr>
        <w:t xml:space="preserve">  &lt;artifactId&gt;Person&lt;/artifactId&gt;</w:t>
      </w:r>
    </w:p>
    <w:p w14:paraId="3315B515" w14:textId="77777777" w:rsidR="00000000" w:rsidRDefault="001D59F6">
      <w:pPr>
        <w:pStyle w:val="HTMLPreformatted"/>
        <w:ind w:left="720"/>
        <w:divId w:val="790129624"/>
        <w:rPr>
          <w:lang w:val="en"/>
        </w:rPr>
      </w:pPr>
      <w:r>
        <w:rPr>
          <w:lang w:val="en"/>
        </w:rPr>
        <w:t xml:space="preserve">  &lt;version&gt;1.0.0&lt;/version&gt;</w:t>
      </w:r>
    </w:p>
    <w:p w14:paraId="62D0ACFC" w14:textId="77777777" w:rsidR="00000000" w:rsidRDefault="001D59F6">
      <w:pPr>
        <w:pStyle w:val="HTMLPreformatted"/>
        <w:ind w:left="720"/>
        <w:divId w:val="790129624"/>
        <w:rPr>
          <w:lang w:val="en"/>
        </w:rPr>
      </w:pPr>
      <w:r>
        <w:rPr>
          <w:lang w:val="en"/>
        </w:rPr>
        <w:t>&lt;/dependency&gt;</w:t>
      </w:r>
    </w:p>
    <w:p w14:paraId="7A892EE3" w14:textId="77777777" w:rsidR="00000000" w:rsidRDefault="001D59F6">
      <w:pPr>
        <w:pStyle w:val="simpara"/>
        <w:numPr>
          <w:ilvl w:val="0"/>
          <w:numId w:val="282"/>
        </w:numPr>
        <w:shd w:val="clear" w:color="auto" w:fill="FFFFFF"/>
        <w:divId w:val="790129624"/>
        <w:rPr>
          <w:rFonts w:ascii="Red Hat Text" w:hAnsi="Red Hat Text" w:cs="Arial"/>
          <w:color w:val="252525"/>
          <w:lang w:val="en"/>
        </w:rPr>
      </w:pPr>
      <w:r>
        <w:rPr>
          <w:rFonts w:ascii="Red Hat Text" w:hAnsi="Red Hat Text" w:cs="Arial"/>
          <w:color w:val="252525"/>
          <w:lang w:val="en"/>
        </w:rPr>
        <w:t xml:space="preserve">If you added the </w:t>
      </w:r>
      <w:r>
        <w:rPr>
          <w:rStyle w:val="HTMLCode"/>
          <w:lang w:val="en"/>
        </w:rPr>
        <w:t>slf4j</w:t>
      </w:r>
      <w:r>
        <w:rPr>
          <w:rFonts w:ascii="Red Hat Text" w:hAnsi="Red Hat Text" w:cs="Arial"/>
          <w:color w:val="252525"/>
          <w:lang w:val="en"/>
        </w:rPr>
        <w:t xml:space="preserve"> dependency to t</w:t>
      </w:r>
      <w:r>
        <w:rPr>
          <w:rFonts w:ascii="Red Hat Text" w:hAnsi="Red Hat Text" w:cs="Arial"/>
          <w:color w:val="252525"/>
          <w:lang w:val="en"/>
        </w:rPr>
        <w:t xml:space="preserve">he client application </w:t>
      </w:r>
      <w:r>
        <w:rPr>
          <w:rStyle w:val="HTMLCode"/>
          <w:lang w:val="en"/>
        </w:rPr>
        <w:t>pom.xml</w:t>
      </w:r>
      <w:r>
        <w:rPr>
          <w:rFonts w:ascii="Red Hat Text" w:hAnsi="Red Hat Text" w:cs="Arial"/>
          <w:color w:val="252525"/>
          <w:lang w:val="en"/>
        </w:rPr>
        <w:t xml:space="preserve"> file for debug logging, create a </w:t>
      </w:r>
      <w:r>
        <w:rPr>
          <w:rStyle w:val="HTMLCode"/>
          <w:lang w:val="en"/>
        </w:rPr>
        <w:t>simplelogger.properties</w:t>
      </w:r>
      <w:r>
        <w:rPr>
          <w:rFonts w:ascii="Red Hat Text" w:hAnsi="Red Hat Text" w:cs="Arial"/>
          <w:color w:val="252525"/>
          <w:lang w:val="en"/>
        </w:rPr>
        <w:t xml:space="preserve"> file on the relevant classpath (for example, in </w:t>
      </w:r>
      <w:r>
        <w:rPr>
          <w:rStyle w:val="HTMLCode"/>
          <w:lang w:val="en"/>
        </w:rPr>
        <w:t>src/main/resources/META-INF</w:t>
      </w:r>
      <w:r>
        <w:rPr>
          <w:rFonts w:ascii="Red Hat Text" w:hAnsi="Red Hat Text" w:cs="Arial"/>
          <w:color w:val="252525"/>
          <w:lang w:val="en"/>
        </w:rPr>
        <w:t xml:space="preserve"> in Maven) with the following content: </w:t>
      </w:r>
    </w:p>
    <w:p w14:paraId="7BD8B784" w14:textId="77777777" w:rsidR="00000000" w:rsidRDefault="001D59F6">
      <w:pPr>
        <w:pStyle w:val="HTMLPreformatted"/>
        <w:ind w:left="720"/>
        <w:divId w:val="790129624"/>
        <w:rPr>
          <w:lang w:val="en"/>
        </w:rPr>
      </w:pPr>
      <w:r>
        <w:rPr>
          <w:lang w:val="en"/>
        </w:rPr>
        <w:t>org.slf4j.simpleLogger.defaultLogLevel=debug</w:t>
      </w:r>
    </w:p>
    <w:p w14:paraId="4405494D" w14:textId="77777777" w:rsidR="00000000" w:rsidRDefault="001D59F6">
      <w:pPr>
        <w:pStyle w:val="simpara"/>
        <w:numPr>
          <w:ilvl w:val="0"/>
          <w:numId w:val="282"/>
        </w:numPr>
        <w:shd w:val="clear" w:color="auto" w:fill="FFFFFF"/>
        <w:divId w:val="790129624"/>
        <w:rPr>
          <w:rFonts w:ascii="Red Hat Text" w:hAnsi="Red Hat Text" w:cs="Arial"/>
          <w:color w:val="252525"/>
          <w:lang w:val="en"/>
        </w:rPr>
      </w:pPr>
      <w:r>
        <w:rPr>
          <w:rFonts w:ascii="Red Hat Text" w:hAnsi="Red Hat Text" w:cs="Arial"/>
          <w:color w:val="252525"/>
          <w:lang w:val="en"/>
        </w:rPr>
        <w:t>In your c</w:t>
      </w:r>
      <w:r>
        <w:rPr>
          <w:rFonts w:ascii="Red Hat Text" w:hAnsi="Red Hat Text" w:cs="Arial"/>
          <w:color w:val="252525"/>
          <w:lang w:val="en"/>
        </w:rPr>
        <w:t xml:space="preserve">lient application, create a </w:t>
      </w:r>
      <w:r>
        <w:rPr>
          <w:rStyle w:val="HTMLCode"/>
          <w:lang w:val="en"/>
        </w:rPr>
        <w:t>.java</w:t>
      </w:r>
      <w:r>
        <w:rPr>
          <w:rFonts w:ascii="Red Hat Text" w:hAnsi="Red Hat Text" w:cs="Arial"/>
          <w:color w:val="252525"/>
          <w:lang w:val="en"/>
        </w:rPr>
        <w:t xml:space="preserve"> main class containing the necessary imports and a </w:t>
      </w:r>
      <w:r>
        <w:rPr>
          <w:rStyle w:val="HTMLCode"/>
          <w:lang w:val="en"/>
        </w:rPr>
        <w:t>main()</w:t>
      </w:r>
      <w:r>
        <w:rPr>
          <w:rFonts w:ascii="Red Hat Text" w:hAnsi="Red Hat Text" w:cs="Arial"/>
          <w:color w:val="252525"/>
          <w:lang w:val="en"/>
        </w:rPr>
        <w:t xml:space="preserve"> method to load the KIE base, insert facts, and execute the rules. </w:t>
      </w:r>
    </w:p>
    <w:p w14:paraId="19D9DCAD" w14:textId="77777777" w:rsidR="00000000" w:rsidRDefault="001D59F6">
      <w:pPr>
        <w:pStyle w:val="simpara"/>
        <w:shd w:val="clear" w:color="auto" w:fill="FFFFFF"/>
        <w:ind w:left="720"/>
        <w:divId w:val="790129624"/>
        <w:rPr>
          <w:rFonts w:ascii="Red Hat Text" w:hAnsi="Red Hat Text" w:cs="Arial"/>
          <w:color w:val="252525"/>
          <w:lang w:val="en"/>
        </w:rPr>
      </w:pPr>
      <w:r>
        <w:rPr>
          <w:rFonts w:ascii="Red Hat Text" w:hAnsi="Red Hat Text" w:cs="Arial"/>
          <w:color w:val="252525"/>
          <w:lang w:val="en"/>
        </w:rPr>
        <w:t xml:space="preserve">For example, a </w:t>
      </w:r>
      <w:r>
        <w:rPr>
          <w:rStyle w:val="HTMLCode"/>
          <w:lang w:val="en"/>
        </w:rPr>
        <w:t>Person</w:t>
      </w:r>
      <w:r>
        <w:rPr>
          <w:rFonts w:ascii="Red Hat Text" w:hAnsi="Red Hat Text" w:cs="Arial"/>
          <w:color w:val="252525"/>
          <w:lang w:val="en"/>
        </w:rPr>
        <w:t xml:space="preserve"> </w:t>
      </w:r>
      <w:r>
        <w:rPr>
          <w:rFonts w:ascii="Red Hat Text" w:hAnsi="Red Hat Text" w:cs="Arial"/>
          <w:color w:val="252525"/>
          <w:lang w:val="en"/>
        </w:rPr>
        <w:t xml:space="preserve">object in a project contains getter and setter methods to set and retrieve the first name, last name, hourly rate, and the wage of a person. The following </w:t>
      </w:r>
      <w:r>
        <w:rPr>
          <w:rStyle w:val="HTMLCode"/>
          <w:lang w:val="en"/>
        </w:rPr>
        <w:t>Wage</w:t>
      </w:r>
      <w:r>
        <w:rPr>
          <w:rFonts w:ascii="Red Hat Text" w:hAnsi="Red Hat Text" w:cs="Arial"/>
          <w:color w:val="252525"/>
          <w:lang w:val="en"/>
        </w:rPr>
        <w:t xml:space="preserve"> rule in a project calculates the wage and hourly rate values and displays a message based on the</w:t>
      </w:r>
      <w:r>
        <w:rPr>
          <w:rFonts w:ascii="Red Hat Text" w:hAnsi="Red Hat Text" w:cs="Arial"/>
          <w:color w:val="252525"/>
          <w:lang w:val="en"/>
        </w:rPr>
        <w:t xml:space="preserve"> result: </w:t>
      </w:r>
    </w:p>
    <w:p w14:paraId="55F39A2F" w14:textId="77777777" w:rsidR="00000000" w:rsidRDefault="001D59F6">
      <w:pPr>
        <w:pStyle w:val="HTMLPreformatted"/>
        <w:ind w:left="720"/>
        <w:divId w:val="790129624"/>
        <w:rPr>
          <w:lang w:val="en"/>
        </w:rPr>
      </w:pPr>
      <w:r>
        <w:rPr>
          <w:lang w:val="en"/>
        </w:rPr>
        <w:t>package com.sample;</w:t>
      </w:r>
    </w:p>
    <w:p w14:paraId="7D6EE5E5" w14:textId="77777777" w:rsidR="00000000" w:rsidRDefault="001D59F6">
      <w:pPr>
        <w:pStyle w:val="HTMLPreformatted"/>
        <w:ind w:left="720"/>
        <w:divId w:val="790129624"/>
        <w:rPr>
          <w:lang w:val="en"/>
        </w:rPr>
      </w:pPr>
    </w:p>
    <w:p w14:paraId="227686D1" w14:textId="77777777" w:rsidR="00000000" w:rsidRDefault="001D59F6">
      <w:pPr>
        <w:pStyle w:val="HTMLPreformatted"/>
        <w:ind w:left="720"/>
        <w:divId w:val="790129624"/>
        <w:rPr>
          <w:lang w:val="en"/>
        </w:rPr>
      </w:pPr>
      <w:r>
        <w:rPr>
          <w:lang w:val="en"/>
        </w:rPr>
        <w:t>import com.sample.Person;</w:t>
      </w:r>
    </w:p>
    <w:p w14:paraId="381EC6E2" w14:textId="77777777" w:rsidR="00000000" w:rsidRDefault="001D59F6">
      <w:pPr>
        <w:pStyle w:val="HTMLPreformatted"/>
        <w:ind w:left="720"/>
        <w:divId w:val="790129624"/>
        <w:rPr>
          <w:lang w:val="en"/>
        </w:rPr>
      </w:pPr>
    </w:p>
    <w:p w14:paraId="0FC0A678" w14:textId="77777777" w:rsidR="00000000" w:rsidRDefault="001D59F6">
      <w:pPr>
        <w:pStyle w:val="HTMLPreformatted"/>
        <w:ind w:left="720"/>
        <w:divId w:val="790129624"/>
        <w:rPr>
          <w:lang w:val="en"/>
        </w:rPr>
      </w:pPr>
      <w:r>
        <w:rPr>
          <w:lang w:val="en"/>
        </w:rPr>
        <w:t>dialect "java"</w:t>
      </w:r>
    </w:p>
    <w:p w14:paraId="6CBEFF51" w14:textId="77777777" w:rsidR="00000000" w:rsidRDefault="001D59F6">
      <w:pPr>
        <w:pStyle w:val="HTMLPreformatted"/>
        <w:ind w:left="720"/>
        <w:divId w:val="790129624"/>
        <w:rPr>
          <w:lang w:val="en"/>
        </w:rPr>
      </w:pPr>
    </w:p>
    <w:p w14:paraId="7655A954" w14:textId="77777777" w:rsidR="00000000" w:rsidRDefault="001D59F6">
      <w:pPr>
        <w:pStyle w:val="HTMLPreformatted"/>
        <w:ind w:left="720"/>
        <w:divId w:val="790129624"/>
        <w:rPr>
          <w:lang w:val="en"/>
        </w:rPr>
      </w:pPr>
      <w:r>
        <w:rPr>
          <w:lang w:val="en"/>
        </w:rPr>
        <w:t>rule "Wage"</w:t>
      </w:r>
    </w:p>
    <w:p w14:paraId="4F4DF2BA" w14:textId="77777777" w:rsidR="00000000" w:rsidRDefault="001D59F6">
      <w:pPr>
        <w:pStyle w:val="HTMLPreformatted"/>
        <w:ind w:left="720"/>
        <w:divId w:val="790129624"/>
        <w:rPr>
          <w:lang w:val="en"/>
        </w:rPr>
      </w:pPr>
      <w:r>
        <w:rPr>
          <w:lang w:val="en"/>
        </w:rPr>
        <w:t xml:space="preserve">  when</w:t>
      </w:r>
    </w:p>
    <w:p w14:paraId="7C65A31B" w14:textId="77777777" w:rsidR="00000000" w:rsidRDefault="001D59F6">
      <w:pPr>
        <w:pStyle w:val="HTMLPreformatted"/>
        <w:ind w:left="720"/>
        <w:divId w:val="790129624"/>
        <w:rPr>
          <w:lang w:val="en"/>
        </w:rPr>
      </w:pPr>
      <w:r>
        <w:rPr>
          <w:lang w:val="en"/>
        </w:rPr>
        <w:t xml:space="preserve">    Person(hourlyRate * wage &gt; 100)</w:t>
      </w:r>
    </w:p>
    <w:p w14:paraId="622F4555" w14:textId="77777777" w:rsidR="00000000" w:rsidRDefault="001D59F6">
      <w:pPr>
        <w:pStyle w:val="HTMLPreformatted"/>
        <w:ind w:left="720"/>
        <w:divId w:val="790129624"/>
        <w:rPr>
          <w:lang w:val="en"/>
        </w:rPr>
      </w:pPr>
      <w:r>
        <w:rPr>
          <w:lang w:val="en"/>
        </w:rPr>
        <w:t xml:space="preserve">    Person(name : firstName, surname : lastName)</w:t>
      </w:r>
    </w:p>
    <w:p w14:paraId="4A83B7E7" w14:textId="77777777" w:rsidR="00000000" w:rsidRDefault="001D59F6">
      <w:pPr>
        <w:pStyle w:val="HTMLPreformatted"/>
        <w:ind w:left="720"/>
        <w:divId w:val="790129624"/>
        <w:rPr>
          <w:lang w:val="en"/>
        </w:rPr>
      </w:pPr>
      <w:r>
        <w:rPr>
          <w:lang w:val="en"/>
        </w:rPr>
        <w:t xml:space="preserve">  then</w:t>
      </w:r>
    </w:p>
    <w:p w14:paraId="3A32F395" w14:textId="77777777" w:rsidR="00000000" w:rsidRDefault="001D59F6">
      <w:pPr>
        <w:pStyle w:val="HTMLPreformatted"/>
        <w:ind w:left="720"/>
        <w:divId w:val="790129624"/>
        <w:rPr>
          <w:lang w:val="en"/>
        </w:rPr>
      </w:pPr>
      <w:r>
        <w:rPr>
          <w:lang w:val="en"/>
        </w:rPr>
        <w:t xml:space="preserve">    </w:t>
      </w:r>
      <w:r>
        <w:rPr>
          <w:lang w:val="en"/>
        </w:rPr>
        <w:t>System.out.println("Hello" + " " + name + " " + surname + "!");</w:t>
      </w:r>
    </w:p>
    <w:p w14:paraId="4FB76CBA" w14:textId="77777777" w:rsidR="00000000" w:rsidRDefault="001D59F6">
      <w:pPr>
        <w:pStyle w:val="HTMLPreformatted"/>
        <w:ind w:left="720"/>
        <w:divId w:val="790129624"/>
        <w:rPr>
          <w:lang w:val="en"/>
        </w:rPr>
      </w:pPr>
      <w:r>
        <w:rPr>
          <w:lang w:val="en"/>
        </w:rPr>
        <w:t xml:space="preserve">    System.out.println("You are rich!");</w:t>
      </w:r>
    </w:p>
    <w:p w14:paraId="4AD2EDFE" w14:textId="77777777" w:rsidR="00000000" w:rsidRDefault="001D59F6">
      <w:pPr>
        <w:pStyle w:val="HTMLPreformatted"/>
        <w:ind w:left="720"/>
        <w:divId w:val="790129624"/>
        <w:rPr>
          <w:lang w:val="en"/>
        </w:rPr>
      </w:pPr>
      <w:r>
        <w:rPr>
          <w:lang w:val="en"/>
        </w:rPr>
        <w:t>end</w:t>
      </w:r>
    </w:p>
    <w:p w14:paraId="1900FB9F" w14:textId="77777777" w:rsidR="00000000" w:rsidRDefault="001D59F6">
      <w:pPr>
        <w:pStyle w:val="simpara"/>
        <w:shd w:val="clear" w:color="auto" w:fill="FFFFFF"/>
        <w:ind w:left="720"/>
        <w:divId w:val="790129624"/>
        <w:rPr>
          <w:rFonts w:ascii="Red Hat Text" w:hAnsi="Red Hat Text" w:cs="Arial"/>
          <w:color w:val="252525"/>
          <w:lang w:val="en"/>
        </w:rPr>
      </w:pPr>
      <w:r>
        <w:rPr>
          <w:rFonts w:ascii="Red Hat Text" w:hAnsi="Red Hat Text" w:cs="Arial"/>
          <w:color w:val="252525"/>
          <w:lang w:val="en"/>
        </w:rPr>
        <w:t xml:space="preserve">To test this rule locally outside of KIE Server (if needed), configure the </w:t>
      </w:r>
      <w:r>
        <w:rPr>
          <w:rStyle w:val="HTMLCode"/>
          <w:lang w:val="en"/>
        </w:rPr>
        <w:t>.java</w:t>
      </w:r>
      <w:r>
        <w:rPr>
          <w:rFonts w:ascii="Red Hat Text" w:hAnsi="Red Hat Text" w:cs="Arial"/>
          <w:color w:val="252525"/>
          <w:lang w:val="en"/>
        </w:rPr>
        <w:t xml:space="preserve"> class to import KIE services, a KIE container, and a KIE session, </w:t>
      </w:r>
      <w:r>
        <w:rPr>
          <w:rFonts w:ascii="Red Hat Text" w:hAnsi="Red Hat Text" w:cs="Arial"/>
          <w:color w:val="252525"/>
          <w:lang w:val="en"/>
        </w:rPr>
        <w:t xml:space="preserve">and then use the </w:t>
      </w:r>
      <w:r>
        <w:rPr>
          <w:rStyle w:val="HTMLCode"/>
          <w:lang w:val="en"/>
        </w:rPr>
        <w:t>main()</w:t>
      </w:r>
      <w:r>
        <w:rPr>
          <w:rFonts w:ascii="Red Hat Text" w:hAnsi="Red Hat Text" w:cs="Arial"/>
          <w:color w:val="252525"/>
          <w:lang w:val="en"/>
        </w:rPr>
        <w:t xml:space="preserve"> method to fire all rules against a defined fact model: </w:t>
      </w:r>
    </w:p>
    <w:p w14:paraId="55C1CE23" w14:textId="77777777" w:rsidR="00000000" w:rsidRDefault="001D59F6">
      <w:pPr>
        <w:pStyle w:val="title"/>
        <w:shd w:val="clear" w:color="auto" w:fill="FFFFFF"/>
        <w:spacing w:line="360" w:lineRule="atLeast"/>
        <w:ind w:left="720"/>
        <w:divId w:val="2052993154"/>
        <w:rPr>
          <w:rFonts w:ascii="Red Hat Text" w:hAnsi="Red Hat Text" w:cs="Arial"/>
          <w:color w:val="252525"/>
          <w:lang w:val="en"/>
        </w:rPr>
      </w:pPr>
      <w:r>
        <w:rPr>
          <w:rStyle w:val="Strong"/>
          <w:rFonts w:ascii="Red Hat Text" w:hAnsi="Red Hat Text" w:cs="Arial"/>
          <w:color w:val="252525"/>
          <w:lang w:val="en"/>
        </w:rPr>
        <w:t>Executing rules locally</w:t>
      </w:r>
    </w:p>
    <w:p w14:paraId="070E0A95" w14:textId="77777777" w:rsidR="00000000" w:rsidRDefault="001D59F6">
      <w:pPr>
        <w:pStyle w:val="HTMLPreformatted"/>
        <w:ind w:left="720"/>
        <w:divId w:val="2052993154"/>
        <w:rPr>
          <w:lang w:val="en"/>
        </w:rPr>
      </w:pPr>
      <w:r>
        <w:rPr>
          <w:lang w:val="en"/>
        </w:rPr>
        <w:t>import org.kie.api.KieServices;</w:t>
      </w:r>
    </w:p>
    <w:p w14:paraId="40B89EE4" w14:textId="77777777" w:rsidR="00000000" w:rsidRDefault="001D59F6">
      <w:pPr>
        <w:pStyle w:val="HTMLPreformatted"/>
        <w:ind w:left="720"/>
        <w:divId w:val="2052993154"/>
        <w:rPr>
          <w:lang w:val="en"/>
        </w:rPr>
      </w:pPr>
      <w:r>
        <w:rPr>
          <w:lang w:val="en"/>
        </w:rPr>
        <w:t>import org.kie.api.builder.ReleaseId;</w:t>
      </w:r>
    </w:p>
    <w:p w14:paraId="05B4637A" w14:textId="77777777" w:rsidR="00000000" w:rsidRDefault="001D59F6">
      <w:pPr>
        <w:pStyle w:val="HTMLPreformatted"/>
        <w:ind w:left="720"/>
        <w:divId w:val="2052993154"/>
        <w:rPr>
          <w:lang w:val="en"/>
        </w:rPr>
      </w:pPr>
      <w:r>
        <w:rPr>
          <w:lang w:val="en"/>
        </w:rPr>
        <w:t>import org.kie.api.runtime.KieContainer;</w:t>
      </w:r>
    </w:p>
    <w:p w14:paraId="74590035" w14:textId="77777777" w:rsidR="00000000" w:rsidRDefault="001D59F6">
      <w:pPr>
        <w:pStyle w:val="HTMLPreformatted"/>
        <w:ind w:left="720"/>
        <w:divId w:val="2052993154"/>
        <w:rPr>
          <w:lang w:val="en"/>
        </w:rPr>
      </w:pPr>
      <w:r>
        <w:rPr>
          <w:lang w:val="en"/>
        </w:rPr>
        <w:t>import org.kie.api.runtime.KieSession;</w:t>
      </w:r>
    </w:p>
    <w:p w14:paraId="1569D6A3" w14:textId="77777777" w:rsidR="00000000" w:rsidRDefault="001D59F6">
      <w:pPr>
        <w:pStyle w:val="HTMLPreformatted"/>
        <w:ind w:left="720"/>
        <w:divId w:val="2052993154"/>
        <w:rPr>
          <w:lang w:val="en"/>
        </w:rPr>
      </w:pPr>
      <w:r>
        <w:rPr>
          <w:lang w:val="en"/>
        </w:rPr>
        <w:t>im</w:t>
      </w:r>
      <w:r>
        <w:rPr>
          <w:lang w:val="en"/>
        </w:rPr>
        <w:t>port org.drools.compiler.kproject.ReleaseIdImpl;</w:t>
      </w:r>
    </w:p>
    <w:p w14:paraId="185BD58D" w14:textId="77777777" w:rsidR="00000000" w:rsidRDefault="001D59F6">
      <w:pPr>
        <w:pStyle w:val="HTMLPreformatted"/>
        <w:ind w:left="720"/>
        <w:divId w:val="2052993154"/>
        <w:rPr>
          <w:lang w:val="en"/>
        </w:rPr>
      </w:pPr>
    </w:p>
    <w:p w14:paraId="161C4DC1" w14:textId="77777777" w:rsidR="00000000" w:rsidRDefault="001D59F6">
      <w:pPr>
        <w:pStyle w:val="HTMLPreformatted"/>
        <w:ind w:left="720"/>
        <w:divId w:val="2052993154"/>
        <w:rPr>
          <w:lang w:val="en"/>
        </w:rPr>
      </w:pPr>
      <w:r>
        <w:rPr>
          <w:lang w:val="en"/>
        </w:rPr>
        <w:t>public class RulesTest {</w:t>
      </w:r>
    </w:p>
    <w:p w14:paraId="56DF9C2F" w14:textId="77777777" w:rsidR="00000000" w:rsidRDefault="001D59F6">
      <w:pPr>
        <w:pStyle w:val="HTMLPreformatted"/>
        <w:ind w:left="720"/>
        <w:divId w:val="2052993154"/>
        <w:rPr>
          <w:lang w:val="en"/>
        </w:rPr>
      </w:pPr>
    </w:p>
    <w:p w14:paraId="5B77A451" w14:textId="77777777" w:rsidR="00000000" w:rsidRDefault="001D59F6">
      <w:pPr>
        <w:pStyle w:val="HTMLPreformatted"/>
        <w:ind w:left="720"/>
        <w:divId w:val="2052993154"/>
        <w:rPr>
          <w:lang w:val="en"/>
        </w:rPr>
      </w:pPr>
      <w:r>
        <w:rPr>
          <w:lang w:val="en"/>
        </w:rPr>
        <w:t xml:space="preserve">  public static final void main(String[] args) {</w:t>
      </w:r>
    </w:p>
    <w:p w14:paraId="17E7B130" w14:textId="77777777" w:rsidR="00000000" w:rsidRDefault="001D59F6">
      <w:pPr>
        <w:pStyle w:val="HTMLPreformatted"/>
        <w:ind w:left="720"/>
        <w:divId w:val="2052993154"/>
        <w:rPr>
          <w:lang w:val="en"/>
        </w:rPr>
      </w:pPr>
      <w:r>
        <w:rPr>
          <w:lang w:val="en"/>
        </w:rPr>
        <w:t xml:space="preserve">    try {</w:t>
      </w:r>
    </w:p>
    <w:p w14:paraId="2E853849" w14:textId="77777777" w:rsidR="00000000" w:rsidRDefault="001D59F6">
      <w:pPr>
        <w:pStyle w:val="HTMLPreformatted"/>
        <w:ind w:left="720"/>
        <w:divId w:val="2052993154"/>
        <w:rPr>
          <w:lang w:val="en"/>
        </w:rPr>
      </w:pPr>
      <w:r>
        <w:rPr>
          <w:lang w:val="en"/>
        </w:rPr>
        <w:t xml:space="preserve">      // Identify the project in the local repository:</w:t>
      </w:r>
    </w:p>
    <w:p w14:paraId="47CD04B0" w14:textId="77777777" w:rsidR="00000000" w:rsidRDefault="001D59F6">
      <w:pPr>
        <w:pStyle w:val="HTMLPreformatted"/>
        <w:ind w:left="720"/>
        <w:divId w:val="2052993154"/>
        <w:rPr>
          <w:lang w:val="en"/>
        </w:rPr>
      </w:pPr>
      <w:r>
        <w:rPr>
          <w:lang w:val="en"/>
        </w:rPr>
        <w:t xml:space="preserve">      ReleaseId rid = new ReleaseIdImpl("com.myspace", "MyProject"</w:t>
      </w:r>
      <w:r>
        <w:rPr>
          <w:lang w:val="en"/>
        </w:rPr>
        <w:t>, "1.0.0");</w:t>
      </w:r>
    </w:p>
    <w:p w14:paraId="1F39A84F" w14:textId="77777777" w:rsidR="00000000" w:rsidRDefault="001D59F6">
      <w:pPr>
        <w:pStyle w:val="HTMLPreformatted"/>
        <w:ind w:left="720"/>
        <w:divId w:val="2052993154"/>
        <w:rPr>
          <w:lang w:val="en"/>
        </w:rPr>
      </w:pPr>
    </w:p>
    <w:p w14:paraId="01FAA669" w14:textId="77777777" w:rsidR="00000000" w:rsidRDefault="001D59F6">
      <w:pPr>
        <w:pStyle w:val="HTMLPreformatted"/>
        <w:ind w:left="720"/>
        <w:divId w:val="2052993154"/>
        <w:rPr>
          <w:lang w:val="en"/>
        </w:rPr>
      </w:pPr>
      <w:r>
        <w:rPr>
          <w:lang w:val="en"/>
        </w:rPr>
        <w:t xml:space="preserve">      // Load the KIE base:</w:t>
      </w:r>
    </w:p>
    <w:p w14:paraId="07CEB71B" w14:textId="77777777" w:rsidR="00000000" w:rsidRDefault="001D59F6">
      <w:pPr>
        <w:pStyle w:val="HTMLPreformatted"/>
        <w:ind w:left="720"/>
        <w:divId w:val="2052993154"/>
        <w:rPr>
          <w:lang w:val="en"/>
        </w:rPr>
      </w:pPr>
      <w:r>
        <w:rPr>
          <w:lang w:val="en"/>
        </w:rPr>
        <w:t xml:space="preserve">      KieServices ks = KieServices.Factory.get();</w:t>
      </w:r>
    </w:p>
    <w:p w14:paraId="205339B1" w14:textId="77777777" w:rsidR="00000000" w:rsidRDefault="001D59F6">
      <w:pPr>
        <w:pStyle w:val="HTMLPreformatted"/>
        <w:ind w:left="720"/>
        <w:divId w:val="2052993154"/>
        <w:rPr>
          <w:lang w:val="en"/>
        </w:rPr>
      </w:pPr>
      <w:r>
        <w:rPr>
          <w:lang w:val="en"/>
        </w:rPr>
        <w:t xml:space="preserve">      KieContainer kContainer = ks.newKieContainer(rid);</w:t>
      </w:r>
    </w:p>
    <w:p w14:paraId="33D8EC38" w14:textId="77777777" w:rsidR="00000000" w:rsidRDefault="001D59F6">
      <w:pPr>
        <w:pStyle w:val="HTMLPreformatted"/>
        <w:ind w:left="720"/>
        <w:divId w:val="2052993154"/>
        <w:rPr>
          <w:lang w:val="en"/>
        </w:rPr>
      </w:pPr>
      <w:r>
        <w:rPr>
          <w:lang w:val="en"/>
        </w:rPr>
        <w:t xml:space="preserve">      KieSession kSession = kContainer.newKieSession();</w:t>
      </w:r>
    </w:p>
    <w:p w14:paraId="23EB0264" w14:textId="77777777" w:rsidR="00000000" w:rsidRDefault="001D59F6">
      <w:pPr>
        <w:pStyle w:val="HTMLPreformatted"/>
        <w:ind w:left="720"/>
        <w:divId w:val="2052993154"/>
        <w:rPr>
          <w:lang w:val="en"/>
        </w:rPr>
      </w:pPr>
    </w:p>
    <w:p w14:paraId="09C77097" w14:textId="77777777" w:rsidR="00000000" w:rsidRDefault="001D59F6">
      <w:pPr>
        <w:pStyle w:val="HTMLPreformatted"/>
        <w:ind w:left="720"/>
        <w:divId w:val="2052993154"/>
        <w:rPr>
          <w:lang w:val="en"/>
        </w:rPr>
      </w:pPr>
      <w:r>
        <w:rPr>
          <w:lang w:val="en"/>
        </w:rPr>
        <w:t xml:space="preserve">      // Set up the fact model:</w:t>
      </w:r>
    </w:p>
    <w:p w14:paraId="4336F9CE" w14:textId="77777777" w:rsidR="00000000" w:rsidRDefault="001D59F6">
      <w:pPr>
        <w:pStyle w:val="HTMLPreformatted"/>
        <w:ind w:left="720"/>
        <w:divId w:val="2052993154"/>
        <w:rPr>
          <w:lang w:val="en"/>
        </w:rPr>
      </w:pPr>
      <w:r>
        <w:rPr>
          <w:lang w:val="en"/>
        </w:rPr>
        <w:t xml:space="preserve">      Person p = ne</w:t>
      </w:r>
      <w:r>
        <w:rPr>
          <w:lang w:val="en"/>
        </w:rPr>
        <w:t>w Person();</w:t>
      </w:r>
    </w:p>
    <w:p w14:paraId="2F1A24B9" w14:textId="77777777" w:rsidR="00000000" w:rsidRDefault="001D59F6">
      <w:pPr>
        <w:pStyle w:val="HTMLPreformatted"/>
        <w:ind w:left="720"/>
        <w:divId w:val="2052993154"/>
        <w:rPr>
          <w:lang w:val="en"/>
        </w:rPr>
      </w:pPr>
      <w:r>
        <w:rPr>
          <w:lang w:val="en"/>
        </w:rPr>
        <w:t xml:space="preserve">      p.setWage(12);</w:t>
      </w:r>
    </w:p>
    <w:p w14:paraId="18FF96F0" w14:textId="77777777" w:rsidR="00000000" w:rsidRDefault="001D59F6">
      <w:pPr>
        <w:pStyle w:val="HTMLPreformatted"/>
        <w:ind w:left="720"/>
        <w:divId w:val="2052993154"/>
        <w:rPr>
          <w:lang w:val="en"/>
        </w:rPr>
      </w:pPr>
      <w:r>
        <w:rPr>
          <w:lang w:val="en"/>
        </w:rPr>
        <w:t xml:space="preserve">      p.setFirstName("Tom");</w:t>
      </w:r>
    </w:p>
    <w:p w14:paraId="204E44D7" w14:textId="77777777" w:rsidR="00000000" w:rsidRDefault="001D59F6">
      <w:pPr>
        <w:pStyle w:val="HTMLPreformatted"/>
        <w:ind w:left="720"/>
        <w:divId w:val="2052993154"/>
        <w:rPr>
          <w:lang w:val="en"/>
        </w:rPr>
      </w:pPr>
      <w:r>
        <w:rPr>
          <w:lang w:val="en"/>
        </w:rPr>
        <w:t xml:space="preserve">      p.setLastName("Summers");</w:t>
      </w:r>
    </w:p>
    <w:p w14:paraId="75B3A2CD" w14:textId="77777777" w:rsidR="00000000" w:rsidRDefault="001D59F6">
      <w:pPr>
        <w:pStyle w:val="HTMLPreformatted"/>
        <w:ind w:left="720"/>
        <w:divId w:val="2052993154"/>
        <w:rPr>
          <w:lang w:val="en"/>
        </w:rPr>
      </w:pPr>
      <w:r>
        <w:rPr>
          <w:lang w:val="en"/>
        </w:rPr>
        <w:t xml:space="preserve">      p.setHourlyRate(10);</w:t>
      </w:r>
    </w:p>
    <w:p w14:paraId="0779833E" w14:textId="77777777" w:rsidR="00000000" w:rsidRDefault="001D59F6">
      <w:pPr>
        <w:pStyle w:val="HTMLPreformatted"/>
        <w:ind w:left="720"/>
        <w:divId w:val="2052993154"/>
        <w:rPr>
          <w:lang w:val="en"/>
        </w:rPr>
      </w:pPr>
    </w:p>
    <w:p w14:paraId="5BACA33C" w14:textId="77777777" w:rsidR="00000000" w:rsidRDefault="001D59F6">
      <w:pPr>
        <w:pStyle w:val="HTMLPreformatted"/>
        <w:ind w:left="720"/>
        <w:divId w:val="2052993154"/>
        <w:rPr>
          <w:lang w:val="en"/>
        </w:rPr>
      </w:pPr>
      <w:r>
        <w:rPr>
          <w:lang w:val="en"/>
        </w:rPr>
        <w:t xml:space="preserve">      // Insert the person into the session:</w:t>
      </w:r>
    </w:p>
    <w:p w14:paraId="08FF1A1B" w14:textId="77777777" w:rsidR="00000000" w:rsidRDefault="001D59F6">
      <w:pPr>
        <w:pStyle w:val="HTMLPreformatted"/>
        <w:ind w:left="720"/>
        <w:divId w:val="2052993154"/>
        <w:rPr>
          <w:lang w:val="en"/>
        </w:rPr>
      </w:pPr>
      <w:r>
        <w:rPr>
          <w:lang w:val="en"/>
        </w:rPr>
        <w:t xml:space="preserve">      kSession.insert(p);</w:t>
      </w:r>
    </w:p>
    <w:p w14:paraId="3D99211A" w14:textId="77777777" w:rsidR="00000000" w:rsidRDefault="001D59F6">
      <w:pPr>
        <w:pStyle w:val="HTMLPreformatted"/>
        <w:ind w:left="720"/>
        <w:divId w:val="2052993154"/>
        <w:rPr>
          <w:lang w:val="en"/>
        </w:rPr>
      </w:pPr>
    </w:p>
    <w:p w14:paraId="3697AB20" w14:textId="77777777" w:rsidR="00000000" w:rsidRDefault="001D59F6">
      <w:pPr>
        <w:pStyle w:val="HTMLPreformatted"/>
        <w:ind w:left="720"/>
        <w:divId w:val="2052993154"/>
        <w:rPr>
          <w:lang w:val="en"/>
        </w:rPr>
      </w:pPr>
      <w:r>
        <w:rPr>
          <w:lang w:val="en"/>
        </w:rPr>
        <w:t xml:space="preserve">      // Fire all rules:</w:t>
      </w:r>
    </w:p>
    <w:p w14:paraId="738CCBCE" w14:textId="77777777" w:rsidR="00000000" w:rsidRDefault="001D59F6">
      <w:pPr>
        <w:pStyle w:val="HTMLPreformatted"/>
        <w:ind w:left="720"/>
        <w:divId w:val="2052993154"/>
        <w:rPr>
          <w:lang w:val="en"/>
        </w:rPr>
      </w:pPr>
      <w:r>
        <w:rPr>
          <w:lang w:val="en"/>
        </w:rPr>
        <w:t xml:space="preserve">      </w:t>
      </w:r>
      <w:r>
        <w:rPr>
          <w:lang w:val="en"/>
        </w:rPr>
        <w:t>kSession.fireAllRules();</w:t>
      </w:r>
    </w:p>
    <w:p w14:paraId="7B738E3A" w14:textId="77777777" w:rsidR="00000000" w:rsidRDefault="001D59F6">
      <w:pPr>
        <w:pStyle w:val="HTMLPreformatted"/>
        <w:ind w:left="720"/>
        <w:divId w:val="2052993154"/>
        <w:rPr>
          <w:lang w:val="en"/>
        </w:rPr>
      </w:pPr>
      <w:r>
        <w:rPr>
          <w:lang w:val="en"/>
        </w:rPr>
        <w:t xml:space="preserve">      kSession.dispose();</w:t>
      </w:r>
    </w:p>
    <w:p w14:paraId="1B243298" w14:textId="77777777" w:rsidR="00000000" w:rsidRDefault="001D59F6">
      <w:pPr>
        <w:pStyle w:val="HTMLPreformatted"/>
        <w:ind w:left="720"/>
        <w:divId w:val="2052993154"/>
        <w:rPr>
          <w:lang w:val="en"/>
        </w:rPr>
      </w:pPr>
      <w:r>
        <w:rPr>
          <w:lang w:val="en"/>
        </w:rPr>
        <w:t xml:space="preserve">    }</w:t>
      </w:r>
    </w:p>
    <w:p w14:paraId="56B5BDDF" w14:textId="77777777" w:rsidR="00000000" w:rsidRDefault="001D59F6">
      <w:pPr>
        <w:pStyle w:val="HTMLPreformatted"/>
        <w:ind w:left="720"/>
        <w:divId w:val="2052993154"/>
        <w:rPr>
          <w:lang w:val="en"/>
        </w:rPr>
      </w:pPr>
    </w:p>
    <w:p w14:paraId="1541E6E3" w14:textId="77777777" w:rsidR="00000000" w:rsidRDefault="001D59F6">
      <w:pPr>
        <w:pStyle w:val="HTMLPreformatted"/>
        <w:ind w:left="720"/>
        <w:divId w:val="2052993154"/>
        <w:rPr>
          <w:lang w:val="en"/>
        </w:rPr>
      </w:pPr>
      <w:r>
        <w:rPr>
          <w:lang w:val="en"/>
        </w:rPr>
        <w:t xml:space="preserve">    catch (Throwable t) {</w:t>
      </w:r>
    </w:p>
    <w:p w14:paraId="1C4341E6" w14:textId="77777777" w:rsidR="00000000" w:rsidRDefault="001D59F6">
      <w:pPr>
        <w:pStyle w:val="HTMLPreformatted"/>
        <w:ind w:left="720"/>
        <w:divId w:val="2052993154"/>
        <w:rPr>
          <w:lang w:val="en"/>
        </w:rPr>
      </w:pPr>
      <w:r>
        <w:rPr>
          <w:lang w:val="en"/>
        </w:rPr>
        <w:t xml:space="preserve">      t.printStackTrace();</w:t>
      </w:r>
    </w:p>
    <w:p w14:paraId="5B43C734" w14:textId="77777777" w:rsidR="00000000" w:rsidRDefault="001D59F6">
      <w:pPr>
        <w:pStyle w:val="HTMLPreformatted"/>
        <w:ind w:left="720"/>
        <w:divId w:val="2052993154"/>
        <w:rPr>
          <w:lang w:val="en"/>
        </w:rPr>
      </w:pPr>
      <w:r>
        <w:rPr>
          <w:lang w:val="en"/>
        </w:rPr>
        <w:t xml:space="preserve">    }</w:t>
      </w:r>
    </w:p>
    <w:p w14:paraId="523E0E00" w14:textId="77777777" w:rsidR="00000000" w:rsidRDefault="001D59F6">
      <w:pPr>
        <w:pStyle w:val="HTMLPreformatted"/>
        <w:ind w:left="720"/>
        <w:divId w:val="2052993154"/>
        <w:rPr>
          <w:lang w:val="en"/>
        </w:rPr>
      </w:pPr>
      <w:r>
        <w:rPr>
          <w:lang w:val="en"/>
        </w:rPr>
        <w:t xml:space="preserve">  }</w:t>
      </w:r>
    </w:p>
    <w:p w14:paraId="31ABF65C" w14:textId="77777777" w:rsidR="00000000" w:rsidRDefault="001D59F6">
      <w:pPr>
        <w:pStyle w:val="HTMLPreformatted"/>
        <w:ind w:left="720"/>
        <w:divId w:val="2052993154"/>
        <w:rPr>
          <w:lang w:val="en"/>
        </w:rPr>
      </w:pPr>
      <w:r>
        <w:rPr>
          <w:lang w:val="en"/>
        </w:rPr>
        <w:t>}</w:t>
      </w:r>
    </w:p>
    <w:p w14:paraId="2D16F187" w14:textId="77777777" w:rsidR="00000000" w:rsidRDefault="001D59F6">
      <w:pPr>
        <w:pStyle w:val="simpara"/>
        <w:shd w:val="clear" w:color="auto" w:fill="FFFFFF"/>
        <w:ind w:left="720"/>
        <w:divId w:val="790129624"/>
        <w:rPr>
          <w:rFonts w:ascii="Red Hat Text" w:hAnsi="Red Hat Text" w:cs="Arial"/>
          <w:color w:val="252525"/>
          <w:lang w:val="en"/>
        </w:rPr>
      </w:pPr>
      <w:r>
        <w:rPr>
          <w:rFonts w:ascii="Red Hat Text" w:hAnsi="Red Hat Text" w:cs="Arial"/>
          <w:color w:val="252525"/>
          <w:lang w:val="en"/>
        </w:rPr>
        <w:t xml:space="preserve">To test this rule on KIE Server, configure the </w:t>
      </w:r>
      <w:r>
        <w:rPr>
          <w:rStyle w:val="HTMLCode"/>
          <w:lang w:val="en"/>
        </w:rPr>
        <w:t>.java</w:t>
      </w:r>
      <w:r>
        <w:rPr>
          <w:rFonts w:ascii="Red Hat Text" w:hAnsi="Red Hat Text" w:cs="Arial"/>
          <w:color w:val="252525"/>
          <w:lang w:val="en"/>
        </w:rPr>
        <w:t xml:space="preserve"> class with the imports and rule execution information similarly to the local exa</w:t>
      </w:r>
      <w:r>
        <w:rPr>
          <w:rFonts w:ascii="Red Hat Text" w:hAnsi="Red Hat Text" w:cs="Arial"/>
          <w:color w:val="252525"/>
          <w:lang w:val="en"/>
        </w:rPr>
        <w:t xml:space="preserve">mple, and additionally specify KIE services configuration and KIE services client details: </w:t>
      </w:r>
    </w:p>
    <w:p w14:paraId="643C942B" w14:textId="77777777" w:rsidR="00000000" w:rsidRDefault="001D59F6">
      <w:pPr>
        <w:pStyle w:val="title"/>
        <w:shd w:val="clear" w:color="auto" w:fill="FFFFFF"/>
        <w:spacing w:line="360" w:lineRule="atLeast"/>
        <w:ind w:left="720"/>
        <w:divId w:val="58091378"/>
        <w:rPr>
          <w:rFonts w:ascii="Red Hat Text" w:hAnsi="Red Hat Text" w:cs="Arial"/>
          <w:color w:val="252525"/>
          <w:lang w:val="en"/>
        </w:rPr>
      </w:pPr>
      <w:r>
        <w:rPr>
          <w:rStyle w:val="Strong"/>
          <w:rFonts w:ascii="Red Hat Text" w:hAnsi="Red Hat Text" w:cs="Arial"/>
          <w:color w:val="252525"/>
          <w:lang w:val="en"/>
        </w:rPr>
        <w:t>Executing rules on KIE Server</w:t>
      </w:r>
    </w:p>
    <w:p w14:paraId="030D2472" w14:textId="77777777" w:rsidR="00000000" w:rsidRDefault="001D59F6">
      <w:pPr>
        <w:pStyle w:val="HTMLPreformatted"/>
        <w:ind w:left="720"/>
        <w:divId w:val="58091378"/>
        <w:rPr>
          <w:lang w:val="en"/>
        </w:rPr>
      </w:pPr>
      <w:r>
        <w:rPr>
          <w:lang w:val="en"/>
        </w:rPr>
        <w:t>package com.sample;</w:t>
      </w:r>
    </w:p>
    <w:p w14:paraId="2A3BCF54" w14:textId="77777777" w:rsidR="00000000" w:rsidRDefault="001D59F6">
      <w:pPr>
        <w:pStyle w:val="HTMLPreformatted"/>
        <w:ind w:left="720"/>
        <w:divId w:val="58091378"/>
        <w:rPr>
          <w:lang w:val="en"/>
        </w:rPr>
      </w:pPr>
    </w:p>
    <w:p w14:paraId="538D9FE9" w14:textId="77777777" w:rsidR="00000000" w:rsidRDefault="001D59F6">
      <w:pPr>
        <w:pStyle w:val="HTMLPreformatted"/>
        <w:ind w:left="720"/>
        <w:divId w:val="58091378"/>
        <w:rPr>
          <w:lang w:val="en"/>
        </w:rPr>
      </w:pPr>
      <w:r>
        <w:rPr>
          <w:lang w:val="en"/>
        </w:rPr>
        <w:t>import java.util.ArrayList;</w:t>
      </w:r>
    </w:p>
    <w:p w14:paraId="7B3C88AE" w14:textId="77777777" w:rsidR="00000000" w:rsidRDefault="001D59F6">
      <w:pPr>
        <w:pStyle w:val="HTMLPreformatted"/>
        <w:ind w:left="720"/>
        <w:divId w:val="58091378"/>
        <w:rPr>
          <w:lang w:val="en"/>
        </w:rPr>
      </w:pPr>
      <w:r>
        <w:rPr>
          <w:lang w:val="en"/>
        </w:rPr>
        <w:t>import java.util.HashSet;</w:t>
      </w:r>
    </w:p>
    <w:p w14:paraId="5C546FA6" w14:textId="77777777" w:rsidR="00000000" w:rsidRDefault="001D59F6">
      <w:pPr>
        <w:pStyle w:val="HTMLPreformatted"/>
        <w:ind w:left="720"/>
        <w:divId w:val="58091378"/>
        <w:rPr>
          <w:lang w:val="en"/>
        </w:rPr>
      </w:pPr>
      <w:r>
        <w:rPr>
          <w:lang w:val="en"/>
        </w:rPr>
        <w:t>import java.util.List;</w:t>
      </w:r>
    </w:p>
    <w:p w14:paraId="2E4C17A3" w14:textId="77777777" w:rsidR="00000000" w:rsidRDefault="001D59F6">
      <w:pPr>
        <w:pStyle w:val="HTMLPreformatted"/>
        <w:ind w:left="720"/>
        <w:divId w:val="58091378"/>
        <w:rPr>
          <w:lang w:val="en"/>
        </w:rPr>
      </w:pPr>
      <w:r>
        <w:rPr>
          <w:lang w:val="en"/>
        </w:rPr>
        <w:t>import java.util.Set;</w:t>
      </w:r>
    </w:p>
    <w:p w14:paraId="38338402" w14:textId="77777777" w:rsidR="00000000" w:rsidRDefault="001D59F6">
      <w:pPr>
        <w:pStyle w:val="HTMLPreformatted"/>
        <w:ind w:left="720"/>
        <w:divId w:val="58091378"/>
        <w:rPr>
          <w:lang w:val="en"/>
        </w:rPr>
      </w:pPr>
    </w:p>
    <w:p w14:paraId="2B5C189E" w14:textId="77777777" w:rsidR="00000000" w:rsidRDefault="001D59F6">
      <w:pPr>
        <w:pStyle w:val="HTMLPreformatted"/>
        <w:ind w:left="720"/>
        <w:divId w:val="58091378"/>
        <w:rPr>
          <w:lang w:val="en"/>
        </w:rPr>
      </w:pPr>
      <w:r>
        <w:rPr>
          <w:lang w:val="en"/>
        </w:rPr>
        <w:t>import org.kie.api.command.BatchExecutionCommand;</w:t>
      </w:r>
    </w:p>
    <w:p w14:paraId="072941B7" w14:textId="77777777" w:rsidR="00000000" w:rsidRDefault="001D59F6">
      <w:pPr>
        <w:pStyle w:val="HTMLPreformatted"/>
        <w:ind w:left="720"/>
        <w:divId w:val="58091378"/>
        <w:rPr>
          <w:lang w:val="en"/>
        </w:rPr>
      </w:pPr>
      <w:r>
        <w:rPr>
          <w:lang w:val="en"/>
        </w:rPr>
        <w:t>import org.kie.api.command.Command;</w:t>
      </w:r>
    </w:p>
    <w:p w14:paraId="54CAB490" w14:textId="77777777" w:rsidR="00000000" w:rsidRDefault="001D59F6">
      <w:pPr>
        <w:pStyle w:val="HTMLPreformatted"/>
        <w:ind w:left="720"/>
        <w:divId w:val="58091378"/>
        <w:rPr>
          <w:lang w:val="en"/>
        </w:rPr>
      </w:pPr>
      <w:r>
        <w:rPr>
          <w:lang w:val="en"/>
        </w:rPr>
        <w:t>import org.kie.api.KieServices;</w:t>
      </w:r>
    </w:p>
    <w:p w14:paraId="7F7DE328" w14:textId="77777777" w:rsidR="00000000" w:rsidRDefault="001D59F6">
      <w:pPr>
        <w:pStyle w:val="HTMLPreformatted"/>
        <w:ind w:left="720"/>
        <w:divId w:val="58091378"/>
        <w:rPr>
          <w:lang w:val="en"/>
        </w:rPr>
      </w:pPr>
      <w:r>
        <w:rPr>
          <w:lang w:val="en"/>
        </w:rPr>
        <w:t>import org.kie.api.runtime.ExecutionResults;</w:t>
      </w:r>
    </w:p>
    <w:p w14:paraId="1B80767C" w14:textId="77777777" w:rsidR="00000000" w:rsidRDefault="001D59F6">
      <w:pPr>
        <w:pStyle w:val="HTMLPreformatted"/>
        <w:ind w:left="720"/>
        <w:divId w:val="58091378"/>
        <w:rPr>
          <w:lang w:val="en"/>
        </w:rPr>
      </w:pPr>
      <w:r>
        <w:rPr>
          <w:lang w:val="en"/>
        </w:rPr>
        <w:t>import org.kie.api.runtime.KieContainer;</w:t>
      </w:r>
    </w:p>
    <w:p w14:paraId="2A4E3DC1" w14:textId="77777777" w:rsidR="00000000" w:rsidRDefault="001D59F6">
      <w:pPr>
        <w:pStyle w:val="HTMLPreformatted"/>
        <w:ind w:left="720"/>
        <w:divId w:val="58091378"/>
        <w:rPr>
          <w:lang w:val="en"/>
        </w:rPr>
      </w:pPr>
      <w:r>
        <w:rPr>
          <w:lang w:val="en"/>
        </w:rPr>
        <w:t>import org.kie.api.runtime.Ki</w:t>
      </w:r>
      <w:r>
        <w:rPr>
          <w:lang w:val="en"/>
        </w:rPr>
        <w:t>eSession;</w:t>
      </w:r>
    </w:p>
    <w:p w14:paraId="16A3CC43" w14:textId="77777777" w:rsidR="00000000" w:rsidRDefault="001D59F6">
      <w:pPr>
        <w:pStyle w:val="HTMLPreformatted"/>
        <w:ind w:left="720"/>
        <w:divId w:val="58091378"/>
        <w:rPr>
          <w:lang w:val="en"/>
        </w:rPr>
      </w:pPr>
      <w:r>
        <w:rPr>
          <w:lang w:val="en"/>
        </w:rPr>
        <w:t>import org.kie.server.api.marshalling.MarshallingFormat;</w:t>
      </w:r>
    </w:p>
    <w:p w14:paraId="24DFF431" w14:textId="77777777" w:rsidR="00000000" w:rsidRDefault="001D59F6">
      <w:pPr>
        <w:pStyle w:val="HTMLPreformatted"/>
        <w:ind w:left="720"/>
        <w:divId w:val="58091378"/>
        <w:rPr>
          <w:lang w:val="en"/>
        </w:rPr>
      </w:pPr>
      <w:r>
        <w:rPr>
          <w:lang w:val="en"/>
        </w:rPr>
        <w:t>import org.kie.server.api.model.ServiceResponse;</w:t>
      </w:r>
    </w:p>
    <w:p w14:paraId="3EA7CB13" w14:textId="77777777" w:rsidR="00000000" w:rsidRDefault="001D59F6">
      <w:pPr>
        <w:pStyle w:val="HTMLPreformatted"/>
        <w:ind w:left="720"/>
        <w:divId w:val="58091378"/>
        <w:rPr>
          <w:lang w:val="en"/>
        </w:rPr>
      </w:pPr>
      <w:r>
        <w:rPr>
          <w:lang w:val="en"/>
        </w:rPr>
        <w:t>import org.kie.server.client.KieServicesClient;</w:t>
      </w:r>
    </w:p>
    <w:p w14:paraId="4626787C" w14:textId="77777777" w:rsidR="00000000" w:rsidRDefault="001D59F6">
      <w:pPr>
        <w:pStyle w:val="HTMLPreformatted"/>
        <w:ind w:left="720"/>
        <w:divId w:val="58091378"/>
        <w:rPr>
          <w:lang w:val="en"/>
        </w:rPr>
      </w:pPr>
      <w:r>
        <w:rPr>
          <w:lang w:val="en"/>
        </w:rPr>
        <w:t>import org.kie.server.client.KieServicesConfiguration;</w:t>
      </w:r>
    </w:p>
    <w:p w14:paraId="4CE90C0E" w14:textId="77777777" w:rsidR="00000000" w:rsidRDefault="001D59F6">
      <w:pPr>
        <w:pStyle w:val="HTMLPreformatted"/>
        <w:ind w:left="720"/>
        <w:divId w:val="58091378"/>
        <w:rPr>
          <w:lang w:val="en"/>
        </w:rPr>
      </w:pPr>
      <w:r>
        <w:rPr>
          <w:lang w:val="en"/>
        </w:rPr>
        <w:t>import org.kie.server.client.KieServi</w:t>
      </w:r>
      <w:r>
        <w:rPr>
          <w:lang w:val="en"/>
        </w:rPr>
        <w:t>cesFactory;</w:t>
      </w:r>
    </w:p>
    <w:p w14:paraId="23805B37" w14:textId="77777777" w:rsidR="00000000" w:rsidRDefault="001D59F6">
      <w:pPr>
        <w:pStyle w:val="HTMLPreformatted"/>
        <w:ind w:left="720"/>
        <w:divId w:val="58091378"/>
        <w:rPr>
          <w:lang w:val="en"/>
        </w:rPr>
      </w:pPr>
      <w:r>
        <w:rPr>
          <w:lang w:val="en"/>
        </w:rPr>
        <w:t>import org.kie.server.client.RuleServicesClient;</w:t>
      </w:r>
    </w:p>
    <w:p w14:paraId="0E381690" w14:textId="77777777" w:rsidR="00000000" w:rsidRDefault="001D59F6">
      <w:pPr>
        <w:pStyle w:val="HTMLPreformatted"/>
        <w:ind w:left="720"/>
        <w:divId w:val="58091378"/>
        <w:rPr>
          <w:lang w:val="en"/>
        </w:rPr>
      </w:pPr>
    </w:p>
    <w:p w14:paraId="18C65407" w14:textId="77777777" w:rsidR="00000000" w:rsidRDefault="001D59F6">
      <w:pPr>
        <w:pStyle w:val="HTMLPreformatted"/>
        <w:ind w:left="720"/>
        <w:divId w:val="58091378"/>
        <w:rPr>
          <w:lang w:val="en"/>
        </w:rPr>
      </w:pPr>
      <w:r>
        <w:rPr>
          <w:lang w:val="en"/>
        </w:rPr>
        <w:t>import com.sample.Person;</w:t>
      </w:r>
    </w:p>
    <w:p w14:paraId="0B924F7C" w14:textId="77777777" w:rsidR="00000000" w:rsidRDefault="001D59F6">
      <w:pPr>
        <w:pStyle w:val="HTMLPreformatted"/>
        <w:ind w:left="720"/>
        <w:divId w:val="58091378"/>
        <w:rPr>
          <w:lang w:val="en"/>
        </w:rPr>
      </w:pPr>
    </w:p>
    <w:p w14:paraId="070011B5" w14:textId="77777777" w:rsidR="00000000" w:rsidRDefault="001D59F6">
      <w:pPr>
        <w:pStyle w:val="HTMLPreformatted"/>
        <w:ind w:left="720"/>
        <w:divId w:val="58091378"/>
        <w:rPr>
          <w:lang w:val="en"/>
        </w:rPr>
      </w:pPr>
      <w:r>
        <w:rPr>
          <w:lang w:val="en"/>
        </w:rPr>
        <w:t>public class RulesTest {</w:t>
      </w:r>
    </w:p>
    <w:p w14:paraId="28B3EF13" w14:textId="77777777" w:rsidR="00000000" w:rsidRDefault="001D59F6">
      <w:pPr>
        <w:pStyle w:val="HTMLPreformatted"/>
        <w:ind w:left="720"/>
        <w:divId w:val="58091378"/>
        <w:rPr>
          <w:lang w:val="en"/>
        </w:rPr>
      </w:pPr>
    </w:p>
    <w:p w14:paraId="19E766B9" w14:textId="77777777" w:rsidR="00000000" w:rsidRDefault="001D59F6">
      <w:pPr>
        <w:pStyle w:val="HTMLPreformatted"/>
        <w:ind w:left="720"/>
        <w:divId w:val="58091378"/>
        <w:rPr>
          <w:lang w:val="en"/>
        </w:rPr>
      </w:pPr>
      <w:r>
        <w:rPr>
          <w:lang w:val="en"/>
        </w:rPr>
        <w:t xml:space="preserve">  private static final String containerName = "testProject";</w:t>
      </w:r>
    </w:p>
    <w:p w14:paraId="5D5C913C" w14:textId="77777777" w:rsidR="00000000" w:rsidRDefault="001D59F6">
      <w:pPr>
        <w:pStyle w:val="HTMLPreformatted"/>
        <w:ind w:left="720"/>
        <w:divId w:val="58091378"/>
        <w:rPr>
          <w:lang w:val="en"/>
        </w:rPr>
      </w:pPr>
      <w:r>
        <w:rPr>
          <w:lang w:val="en"/>
        </w:rPr>
        <w:t xml:space="preserve">  private static final String sessionName = "myStatelessSession";</w:t>
      </w:r>
    </w:p>
    <w:p w14:paraId="433C9652" w14:textId="77777777" w:rsidR="00000000" w:rsidRDefault="001D59F6">
      <w:pPr>
        <w:pStyle w:val="HTMLPreformatted"/>
        <w:ind w:left="720"/>
        <w:divId w:val="58091378"/>
        <w:rPr>
          <w:lang w:val="en"/>
        </w:rPr>
      </w:pPr>
    </w:p>
    <w:p w14:paraId="065F945F" w14:textId="77777777" w:rsidR="00000000" w:rsidRDefault="001D59F6">
      <w:pPr>
        <w:pStyle w:val="HTMLPreformatted"/>
        <w:ind w:left="720"/>
        <w:divId w:val="58091378"/>
        <w:rPr>
          <w:lang w:val="en"/>
        </w:rPr>
      </w:pPr>
      <w:r>
        <w:rPr>
          <w:lang w:val="en"/>
        </w:rPr>
        <w:t xml:space="preserve">  public stat</w:t>
      </w:r>
      <w:r>
        <w:rPr>
          <w:lang w:val="en"/>
        </w:rPr>
        <w:t>ic final void main(String[] args) {</w:t>
      </w:r>
    </w:p>
    <w:p w14:paraId="1BCBA60E" w14:textId="77777777" w:rsidR="00000000" w:rsidRDefault="001D59F6">
      <w:pPr>
        <w:pStyle w:val="HTMLPreformatted"/>
        <w:ind w:left="720"/>
        <w:divId w:val="58091378"/>
        <w:rPr>
          <w:lang w:val="en"/>
        </w:rPr>
      </w:pPr>
      <w:r>
        <w:rPr>
          <w:lang w:val="en"/>
        </w:rPr>
        <w:t xml:space="preserve">    try {</w:t>
      </w:r>
    </w:p>
    <w:p w14:paraId="6EAE1AA2" w14:textId="77777777" w:rsidR="00000000" w:rsidRDefault="001D59F6">
      <w:pPr>
        <w:pStyle w:val="HTMLPreformatted"/>
        <w:ind w:left="720"/>
        <w:divId w:val="58091378"/>
        <w:rPr>
          <w:lang w:val="en"/>
        </w:rPr>
      </w:pPr>
      <w:r>
        <w:rPr>
          <w:lang w:val="en"/>
        </w:rPr>
        <w:t xml:space="preserve">      // Define KIE services configuration and client:</w:t>
      </w:r>
    </w:p>
    <w:p w14:paraId="2840B7DB" w14:textId="77777777" w:rsidR="00000000" w:rsidRDefault="001D59F6">
      <w:pPr>
        <w:pStyle w:val="HTMLPreformatted"/>
        <w:ind w:left="720"/>
        <w:divId w:val="58091378"/>
        <w:rPr>
          <w:lang w:val="en"/>
        </w:rPr>
      </w:pPr>
      <w:r>
        <w:rPr>
          <w:lang w:val="en"/>
        </w:rPr>
        <w:t xml:space="preserve">      Set&lt;Class&lt;?&gt;&gt; allClasses = new HashSet&lt;Class&lt;?&gt;&gt;();</w:t>
      </w:r>
    </w:p>
    <w:p w14:paraId="55DA21E7" w14:textId="77777777" w:rsidR="00000000" w:rsidRDefault="001D59F6">
      <w:pPr>
        <w:pStyle w:val="HTMLPreformatted"/>
        <w:ind w:left="720"/>
        <w:divId w:val="58091378"/>
        <w:rPr>
          <w:lang w:val="en"/>
        </w:rPr>
      </w:pPr>
      <w:r>
        <w:rPr>
          <w:lang w:val="en"/>
        </w:rPr>
        <w:t xml:space="preserve">      allClasses.add(Person.class);</w:t>
      </w:r>
    </w:p>
    <w:p w14:paraId="2C53707D" w14:textId="77777777" w:rsidR="00000000" w:rsidRDefault="001D59F6">
      <w:pPr>
        <w:pStyle w:val="HTMLPreformatted"/>
        <w:ind w:left="720"/>
        <w:divId w:val="58091378"/>
        <w:rPr>
          <w:lang w:val="en"/>
        </w:rPr>
      </w:pPr>
      <w:r>
        <w:rPr>
          <w:lang w:val="en"/>
        </w:rPr>
        <w:t xml:space="preserve">      String serverUrl = "http://$HOST:$PORT/kie-server/servi</w:t>
      </w:r>
      <w:r>
        <w:rPr>
          <w:lang w:val="en"/>
        </w:rPr>
        <w:t>ces/rest/server";</w:t>
      </w:r>
    </w:p>
    <w:p w14:paraId="180F2F86" w14:textId="77777777" w:rsidR="00000000" w:rsidRDefault="001D59F6">
      <w:pPr>
        <w:pStyle w:val="HTMLPreformatted"/>
        <w:ind w:left="720"/>
        <w:divId w:val="58091378"/>
        <w:rPr>
          <w:lang w:val="en"/>
        </w:rPr>
      </w:pPr>
      <w:r>
        <w:rPr>
          <w:lang w:val="en"/>
        </w:rPr>
        <w:t xml:space="preserve">      String username = "$USERNAME";</w:t>
      </w:r>
    </w:p>
    <w:p w14:paraId="199EDF6E" w14:textId="77777777" w:rsidR="00000000" w:rsidRDefault="001D59F6">
      <w:pPr>
        <w:pStyle w:val="HTMLPreformatted"/>
        <w:ind w:left="720"/>
        <w:divId w:val="58091378"/>
        <w:rPr>
          <w:lang w:val="en"/>
        </w:rPr>
      </w:pPr>
      <w:r>
        <w:rPr>
          <w:lang w:val="en"/>
        </w:rPr>
        <w:t xml:space="preserve">      String password = "$PASSWORD";</w:t>
      </w:r>
    </w:p>
    <w:p w14:paraId="7EEE37D4" w14:textId="77777777" w:rsidR="00000000" w:rsidRDefault="001D59F6">
      <w:pPr>
        <w:pStyle w:val="HTMLPreformatted"/>
        <w:ind w:left="720"/>
        <w:divId w:val="58091378"/>
        <w:rPr>
          <w:lang w:val="en"/>
        </w:rPr>
      </w:pPr>
      <w:r>
        <w:rPr>
          <w:lang w:val="en"/>
        </w:rPr>
        <w:t xml:space="preserve">      KieServicesConfiguration config =</w:t>
      </w:r>
    </w:p>
    <w:p w14:paraId="13E0BB0D" w14:textId="77777777" w:rsidR="00000000" w:rsidRDefault="001D59F6">
      <w:pPr>
        <w:pStyle w:val="HTMLPreformatted"/>
        <w:ind w:left="720"/>
        <w:divId w:val="58091378"/>
        <w:rPr>
          <w:lang w:val="en"/>
        </w:rPr>
      </w:pPr>
      <w:r>
        <w:rPr>
          <w:lang w:val="en"/>
        </w:rPr>
        <w:t xml:space="preserve">        KieServicesFactory.newRestConfiguration(serverUrl,</w:t>
      </w:r>
    </w:p>
    <w:p w14:paraId="2F749F17" w14:textId="77777777" w:rsidR="00000000" w:rsidRDefault="001D59F6">
      <w:pPr>
        <w:pStyle w:val="HTMLPreformatted"/>
        <w:ind w:left="720"/>
        <w:divId w:val="58091378"/>
        <w:rPr>
          <w:lang w:val="en"/>
        </w:rPr>
      </w:pPr>
      <w:r>
        <w:rPr>
          <w:lang w:val="en"/>
        </w:rPr>
        <w:t xml:space="preserve">                                                </w:t>
      </w:r>
      <w:r>
        <w:rPr>
          <w:lang w:val="en"/>
        </w:rPr>
        <w:t>username,</w:t>
      </w:r>
    </w:p>
    <w:p w14:paraId="28080621" w14:textId="77777777" w:rsidR="00000000" w:rsidRDefault="001D59F6">
      <w:pPr>
        <w:pStyle w:val="HTMLPreformatted"/>
        <w:ind w:left="720"/>
        <w:divId w:val="58091378"/>
        <w:rPr>
          <w:lang w:val="en"/>
        </w:rPr>
      </w:pPr>
      <w:r>
        <w:rPr>
          <w:lang w:val="en"/>
        </w:rPr>
        <w:t xml:space="preserve">                                                password);</w:t>
      </w:r>
    </w:p>
    <w:p w14:paraId="56DFF27C" w14:textId="77777777" w:rsidR="00000000" w:rsidRDefault="001D59F6">
      <w:pPr>
        <w:pStyle w:val="HTMLPreformatted"/>
        <w:ind w:left="720"/>
        <w:divId w:val="58091378"/>
        <w:rPr>
          <w:lang w:val="en"/>
        </w:rPr>
      </w:pPr>
      <w:r>
        <w:rPr>
          <w:lang w:val="en"/>
        </w:rPr>
        <w:t xml:space="preserve">      config.setMarshallingFormat(MarshallingFormat.JAXB);</w:t>
      </w:r>
    </w:p>
    <w:p w14:paraId="6866585C" w14:textId="77777777" w:rsidR="00000000" w:rsidRDefault="001D59F6">
      <w:pPr>
        <w:pStyle w:val="HTMLPreformatted"/>
        <w:ind w:left="720"/>
        <w:divId w:val="58091378"/>
        <w:rPr>
          <w:lang w:val="en"/>
        </w:rPr>
      </w:pPr>
      <w:r>
        <w:rPr>
          <w:lang w:val="en"/>
        </w:rPr>
        <w:t xml:space="preserve">      config.addExtraClasses(allClasses);</w:t>
      </w:r>
    </w:p>
    <w:p w14:paraId="3958AF0B" w14:textId="77777777" w:rsidR="00000000" w:rsidRDefault="001D59F6">
      <w:pPr>
        <w:pStyle w:val="HTMLPreformatted"/>
        <w:ind w:left="720"/>
        <w:divId w:val="58091378"/>
        <w:rPr>
          <w:lang w:val="en"/>
        </w:rPr>
      </w:pPr>
      <w:r>
        <w:rPr>
          <w:lang w:val="en"/>
        </w:rPr>
        <w:t xml:space="preserve">      KieServicesClient kieServicesClient =</w:t>
      </w:r>
    </w:p>
    <w:p w14:paraId="1A4008DF" w14:textId="77777777" w:rsidR="00000000" w:rsidRDefault="001D59F6">
      <w:pPr>
        <w:pStyle w:val="HTMLPreformatted"/>
        <w:ind w:left="720"/>
        <w:divId w:val="58091378"/>
        <w:rPr>
          <w:lang w:val="en"/>
        </w:rPr>
      </w:pPr>
      <w:r>
        <w:rPr>
          <w:lang w:val="en"/>
        </w:rPr>
        <w:t xml:space="preserve">        KieServicesFactory.newKieServicesC</w:t>
      </w:r>
      <w:r>
        <w:rPr>
          <w:lang w:val="en"/>
        </w:rPr>
        <w:t>lient(config);</w:t>
      </w:r>
    </w:p>
    <w:p w14:paraId="25A11E9E" w14:textId="77777777" w:rsidR="00000000" w:rsidRDefault="001D59F6">
      <w:pPr>
        <w:pStyle w:val="HTMLPreformatted"/>
        <w:ind w:left="720"/>
        <w:divId w:val="58091378"/>
        <w:rPr>
          <w:lang w:val="en"/>
        </w:rPr>
      </w:pPr>
    </w:p>
    <w:p w14:paraId="31205171" w14:textId="77777777" w:rsidR="00000000" w:rsidRDefault="001D59F6">
      <w:pPr>
        <w:pStyle w:val="HTMLPreformatted"/>
        <w:ind w:left="720"/>
        <w:divId w:val="58091378"/>
        <w:rPr>
          <w:lang w:val="en"/>
        </w:rPr>
      </w:pPr>
      <w:r>
        <w:rPr>
          <w:lang w:val="en"/>
        </w:rPr>
        <w:t xml:space="preserve">      // Set up the fact model:</w:t>
      </w:r>
    </w:p>
    <w:p w14:paraId="3FE11ED0" w14:textId="77777777" w:rsidR="00000000" w:rsidRDefault="001D59F6">
      <w:pPr>
        <w:pStyle w:val="HTMLPreformatted"/>
        <w:ind w:left="720"/>
        <w:divId w:val="58091378"/>
        <w:rPr>
          <w:lang w:val="en"/>
        </w:rPr>
      </w:pPr>
      <w:r>
        <w:rPr>
          <w:lang w:val="en"/>
        </w:rPr>
        <w:t xml:space="preserve">      Person p = new Person();</w:t>
      </w:r>
    </w:p>
    <w:p w14:paraId="3A67E555" w14:textId="77777777" w:rsidR="00000000" w:rsidRDefault="001D59F6">
      <w:pPr>
        <w:pStyle w:val="HTMLPreformatted"/>
        <w:ind w:left="720"/>
        <w:divId w:val="58091378"/>
        <w:rPr>
          <w:lang w:val="en"/>
        </w:rPr>
      </w:pPr>
      <w:r>
        <w:rPr>
          <w:lang w:val="en"/>
        </w:rPr>
        <w:t xml:space="preserve">      p.setWage(12);</w:t>
      </w:r>
    </w:p>
    <w:p w14:paraId="3ED5CA91" w14:textId="77777777" w:rsidR="00000000" w:rsidRDefault="001D59F6">
      <w:pPr>
        <w:pStyle w:val="HTMLPreformatted"/>
        <w:ind w:left="720"/>
        <w:divId w:val="58091378"/>
        <w:rPr>
          <w:lang w:val="en"/>
        </w:rPr>
      </w:pPr>
      <w:r>
        <w:rPr>
          <w:lang w:val="en"/>
        </w:rPr>
        <w:t xml:space="preserve">      p.setFirstName("Tom");</w:t>
      </w:r>
    </w:p>
    <w:p w14:paraId="2AC8EA9A" w14:textId="77777777" w:rsidR="00000000" w:rsidRDefault="001D59F6">
      <w:pPr>
        <w:pStyle w:val="HTMLPreformatted"/>
        <w:ind w:left="720"/>
        <w:divId w:val="58091378"/>
        <w:rPr>
          <w:lang w:val="en"/>
        </w:rPr>
      </w:pPr>
      <w:r>
        <w:rPr>
          <w:lang w:val="en"/>
        </w:rPr>
        <w:t xml:space="preserve">      p.setLastName("Summers");</w:t>
      </w:r>
    </w:p>
    <w:p w14:paraId="78DCEC2F" w14:textId="77777777" w:rsidR="00000000" w:rsidRDefault="001D59F6">
      <w:pPr>
        <w:pStyle w:val="HTMLPreformatted"/>
        <w:ind w:left="720"/>
        <w:divId w:val="58091378"/>
        <w:rPr>
          <w:lang w:val="en"/>
        </w:rPr>
      </w:pPr>
      <w:r>
        <w:rPr>
          <w:lang w:val="en"/>
        </w:rPr>
        <w:t xml:space="preserve">      p.setHourlyRate(10);</w:t>
      </w:r>
    </w:p>
    <w:p w14:paraId="4E5DC9E6" w14:textId="77777777" w:rsidR="00000000" w:rsidRDefault="001D59F6">
      <w:pPr>
        <w:pStyle w:val="HTMLPreformatted"/>
        <w:ind w:left="720"/>
        <w:divId w:val="58091378"/>
        <w:rPr>
          <w:lang w:val="en"/>
        </w:rPr>
      </w:pPr>
    </w:p>
    <w:p w14:paraId="7F175C16" w14:textId="77777777" w:rsidR="00000000" w:rsidRDefault="001D59F6">
      <w:pPr>
        <w:pStyle w:val="HTMLPreformatted"/>
        <w:ind w:left="720"/>
        <w:divId w:val="58091378"/>
        <w:rPr>
          <w:lang w:val="en"/>
        </w:rPr>
      </w:pPr>
      <w:r>
        <w:rPr>
          <w:lang w:val="en"/>
        </w:rPr>
        <w:t xml:space="preserve">      // Insert Person into the session:</w:t>
      </w:r>
    </w:p>
    <w:p w14:paraId="3E34A889" w14:textId="77777777" w:rsidR="00000000" w:rsidRDefault="001D59F6">
      <w:pPr>
        <w:pStyle w:val="HTMLPreformatted"/>
        <w:ind w:left="720"/>
        <w:divId w:val="58091378"/>
        <w:rPr>
          <w:lang w:val="en"/>
        </w:rPr>
      </w:pPr>
      <w:r>
        <w:rPr>
          <w:lang w:val="en"/>
        </w:rPr>
        <w:t xml:space="preserve">      KieCommands kieComma</w:t>
      </w:r>
      <w:r>
        <w:rPr>
          <w:lang w:val="en"/>
        </w:rPr>
        <w:t>nds = KieServices.Factory.get().getCommands();</w:t>
      </w:r>
    </w:p>
    <w:p w14:paraId="05326305" w14:textId="77777777" w:rsidR="00000000" w:rsidRDefault="001D59F6">
      <w:pPr>
        <w:pStyle w:val="HTMLPreformatted"/>
        <w:ind w:left="720"/>
        <w:divId w:val="58091378"/>
        <w:rPr>
          <w:lang w:val="en"/>
        </w:rPr>
      </w:pPr>
      <w:r>
        <w:rPr>
          <w:lang w:val="en"/>
        </w:rPr>
        <w:t xml:space="preserve">      List&lt;Command&gt; commandList = new ArrayList&lt;Command&gt;();</w:t>
      </w:r>
    </w:p>
    <w:p w14:paraId="790D62B9" w14:textId="77777777" w:rsidR="00000000" w:rsidRDefault="001D59F6">
      <w:pPr>
        <w:pStyle w:val="HTMLPreformatted"/>
        <w:ind w:left="720"/>
        <w:divId w:val="58091378"/>
        <w:rPr>
          <w:lang w:val="en"/>
        </w:rPr>
      </w:pPr>
      <w:r>
        <w:rPr>
          <w:lang w:val="en"/>
        </w:rPr>
        <w:t xml:space="preserve">      commandList.add(kieCommands.newInsert(p, "personReturnId"));</w:t>
      </w:r>
    </w:p>
    <w:p w14:paraId="11913DFC" w14:textId="77777777" w:rsidR="00000000" w:rsidRDefault="001D59F6">
      <w:pPr>
        <w:pStyle w:val="HTMLPreformatted"/>
        <w:ind w:left="720"/>
        <w:divId w:val="58091378"/>
        <w:rPr>
          <w:lang w:val="en"/>
        </w:rPr>
      </w:pPr>
    </w:p>
    <w:p w14:paraId="0C0399E2" w14:textId="77777777" w:rsidR="00000000" w:rsidRDefault="001D59F6">
      <w:pPr>
        <w:pStyle w:val="HTMLPreformatted"/>
        <w:ind w:left="720"/>
        <w:divId w:val="58091378"/>
        <w:rPr>
          <w:lang w:val="en"/>
        </w:rPr>
      </w:pPr>
      <w:r>
        <w:rPr>
          <w:lang w:val="en"/>
        </w:rPr>
        <w:t xml:space="preserve">      // Fire all rules:</w:t>
      </w:r>
    </w:p>
    <w:p w14:paraId="01332276" w14:textId="77777777" w:rsidR="00000000" w:rsidRDefault="001D59F6">
      <w:pPr>
        <w:pStyle w:val="HTMLPreformatted"/>
        <w:ind w:left="720"/>
        <w:divId w:val="58091378"/>
        <w:rPr>
          <w:lang w:val="en"/>
        </w:rPr>
      </w:pPr>
      <w:r>
        <w:rPr>
          <w:lang w:val="en"/>
        </w:rPr>
        <w:t xml:space="preserve">      commandList.add(kieCommands.newFireAllRules("numbe</w:t>
      </w:r>
      <w:r>
        <w:rPr>
          <w:lang w:val="en"/>
        </w:rPr>
        <w:t>rOfFiredRules"));</w:t>
      </w:r>
    </w:p>
    <w:p w14:paraId="21BDB48D" w14:textId="77777777" w:rsidR="00000000" w:rsidRDefault="001D59F6">
      <w:pPr>
        <w:pStyle w:val="HTMLPreformatted"/>
        <w:ind w:left="720"/>
        <w:divId w:val="58091378"/>
        <w:rPr>
          <w:lang w:val="en"/>
        </w:rPr>
      </w:pPr>
      <w:r>
        <w:rPr>
          <w:lang w:val="en"/>
        </w:rPr>
        <w:t xml:space="preserve">      BatchExecutionCommand batch = kieCommands.newBatchExecution(commandList, sessionName);</w:t>
      </w:r>
    </w:p>
    <w:p w14:paraId="05C45B18" w14:textId="77777777" w:rsidR="00000000" w:rsidRDefault="001D59F6">
      <w:pPr>
        <w:pStyle w:val="HTMLPreformatted"/>
        <w:ind w:left="720"/>
        <w:divId w:val="58091378"/>
        <w:rPr>
          <w:lang w:val="en"/>
        </w:rPr>
      </w:pPr>
    </w:p>
    <w:p w14:paraId="58E76CD7" w14:textId="77777777" w:rsidR="00000000" w:rsidRDefault="001D59F6">
      <w:pPr>
        <w:pStyle w:val="HTMLPreformatted"/>
        <w:ind w:left="720"/>
        <w:divId w:val="58091378"/>
        <w:rPr>
          <w:lang w:val="en"/>
        </w:rPr>
      </w:pPr>
      <w:r>
        <w:rPr>
          <w:lang w:val="en"/>
        </w:rPr>
        <w:t xml:space="preserve">      // Use rule services client to send request:</w:t>
      </w:r>
    </w:p>
    <w:p w14:paraId="41475061" w14:textId="77777777" w:rsidR="00000000" w:rsidRDefault="001D59F6">
      <w:pPr>
        <w:pStyle w:val="HTMLPreformatted"/>
        <w:ind w:left="720"/>
        <w:divId w:val="58091378"/>
        <w:rPr>
          <w:lang w:val="en"/>
        </w:rPr>
      </w:pPr>
      <w:r>
        <w:rPr>
          <w:lang w:val="en"/>
        </w:rPr>
        <w:t xml:space="preserve">      RuleServicesClient ruleClient = kieServicesClient.getServicesClient(RuleServicesClient.</w:t>
      </w:r>
      <w:r>
        <w:rPr>
          <w:lang w:val="en"/>
        </w:rPr>
        <w:t>class);</w:t>
      </w:r>
    </w:p>
    <w:p w14:paraId="67E37A58" w14:textId="77777777" w:rsidR="00000000" w:rsidRDefault="001D59F6">
      <w:pPr>
        <w:pStyle w:val="HTMLPreformatted"/>
        <w:ind w:left="720"/>
        <w:divId w:val="58091378"/>
        <w:rPr>
          <w:lang w:val="en"/>
        </w:rPr>
      </w:pPr>
      <w:r>
        <w:rPr>
          <w:lang w:val="en"/>
        </w:rPr>
        <w:t xml:space="preserve">      ServiceResponse&lt;ExecutionResults&gt; executeResponse = ruleClient.executeCommandsWithResults(containerName, batch);</w:t>
      </w:r>
    </w:p>
    <w:p w14:paraId="1CD96B65" w14:textId="77777777" w:rsidR="00000000" w:rsidRDefault="001D59F6">
      <w:pPr>
        <w:pStyle w:val="HTMLPreformatted"/>
        <w:ind w:left="720"/>
        <w:divId w:val="58091378"/>
        <w:rPr>
          <w:lang w:val="en"/>
        </w:rPr>
      </w:pPr>
      <w:r>
        <w:rPr>
          <w:lang w:val="en"/>
        </w:rPr>
        <w:t xml:space="preserve">      </w:t>
      </w:r>
      <w:r>
        <w:rPr>
          <w:lang w:val="en"/>
        </w:rPr>
        <w:t>System.out.println("number of fired rules:" + executeResponse.getResult().getValue("numberOfFiredRules"));</w:t>
      </w:r>
    </w:p>
    <w:p w14:paraId="5BF9CAF8" w14:textId="77777777" w:rsidR="00000000" w:rsidRDefault="001D59F6">
      <w:pPr>
        <w:pStyle w:val="HTMLPreformatted"/>
        <w:ind w:left="720"/>
        <w:divId w:val="58091378"/>
        <w:rPr>
          <w:lang w:val="en"/>
        </w:rPr>
      </w:pPr>
      <w:r>
        <w:rPr>
          <w:lang w:val="en"/>
        </w:rPr>
        <w:t xml:space="preserve">    }</w:t>
      </w:r>
    </w:p>
    <w:p w14:paraId="18EC7EA9" w14:textId="77777777" w:rsidR="00000000" w:rsidRDefault="001D59F6">
      <w:pPr>
        <w:pStyle w:val="HTMLPreformatted"/>
        <w:ind w:left="720"/>
        <w:divId w:val="58091378"/>
        <w:rPr>
          <w:lang w:val="en"/>
        </w:rPr>
      </w:pPr>
    </w:p>
    <w:p w14:paraId="43C3E8D2" w14:textId="77777777" w:rsidR="00000000" w:rsidRDefault="001D59F6">
      <w:pPr>
        <w:pStyle w:val="HTMLPreformatted"/>
        <w:ind w:left="720"/>
        <w:divId w:val="58091378"/>
        <w:rPr>
          <w:lang w:val="en"/>
        </w:rPr>
      </w:pPr>
      <w:r>
        <w:rPr>
          <w:lang w:val="en"/>
        </w:rPr>
        <w:t xml:space="preserve">    catch (Throwable t) {</w:t>
      </w:r>
    </w:p>
    <w:p w14:paraId="4DC78872" w14:textId="77777777" w:rsidR="00000000" w:rsidRDefault="001D59F6">
      <w:pPr>
        <w:pStyle w:val="HTMLPreformatted"/>
        <w:ind w:left="720"/>
        <w:divId w:val="58091378"/>
        <w:rPr>
          <w:lang w:val="en"/>
        </w:rPr>
      </w:pPr>
      <w:r>
        <w:rPr>
          <w:lang w:val="en"/>
        </w:rPr>
        <w:t xml:space="preserve">      t.printStackTrace();</w:t>
      </w:r>
    </w:p>
    <w:p w14:paraId="7ACA542E" w14:textId="77777777" w:rsidR="00000000" w:rsidRDefault="001D59F6">
      <w:pPr>
        <w:pStyle w:val="HTMLPreformatted"/>
        <w:ind w:left="720"/>
        <w:divId w:val="58091378"/>
        <w:rPr>
          <w:lang w:val="en"/>
        </w:rPr>
      </w:pPr>
      <w:r>
        <w:rPr>
          <w:lang w:val="en"/>
        </w:rPr>
        <w:t xml:space="preserve">    }</w:t>
      </w:r>
    </w:p>
    <w:p w14:paraId="3F0C4F96" w14:textId="77777777" w:rsidR="00000000" w:rsidRDefault="001D59F6">
      <w:pPr>
        <w:pStyle w:val="HTMLPreformatted"/>
        <w:ind w:left="720"/>
        <w:divId w:val="58091378"/>
        <w:rPr>
          <w:lang w:val="en"/>
        </w:rPr>
      </w:pPr>
      <w:r>
        <w:rPr>
          <w:lang w:val="en"/>
        </w:rPr>
        <w:t xml:space="preserve">  }</w:t>
      </w:r>
    </w:p>
    <w:p w14:paraId="56561677" w14:textId="77777777" w:rsidR="00000000" w:rsidRDefault="001D59F6">
      <w:pPr>
        <w:pStyle w:val="HTMLPreformatted"/>
        <w:ind w:left="720"/>
        <w:divId w:val="58091378"/>
        <w:rPr>
          <w:lang w:val="en"/>
        </w:rPr>
      </w:pPr>
      <w:r>
        <w:rPr>
          <w:lang w:val="en"/>
        </w:rPr>
        <w:t>}</w:t>
      </w:r>
    </w:p>
    <w:p w14:paraId="3FA8BF6D" w14:textId="77777777" w:rsidR="00000000" w:rsidRDefault="001D59F6">
      <w:pPr>
        <w:pStyle w:val="simpara"/>
        <w:numPr>
          <w:ilvl w:val="0"/>
          <w:numId w:val="282"/>
        </w:numPr>
        <w:shd w:val="clear" w:color="auto" w:fill="FFFFFF"/>
        <w:divId w:val="790129624"/>
        <w:rPr>
          <w:rFonts w:ascii="Red Hat Text" w:hAnsi="Red Hat Text" w:cs="Arial"/>
          <w:color w:val="252525"/>
          <w:lang w:val="en"/>
        </w:rPr>
      </w:pPr>
      <w:r>
        <w:rPr>
          <w:rFonts w:ascii="Red Hat Text" w:hAnsi="Red Hat Text" w:cs="Arial"/>
          <w:color w:val="252525"/>
          <w:lang w:val="en"/>
        </w:rPr>
        <w:t xml:space="preserve">Run the configured </w:t>
      </w:r>
      <w:r>
        <w:rPr>
          <w:rStyle w:val="HTMLCode"/>
          <w:lang w:val="en"/>
        </w:rPr>
        <w:t>.java</w:t>
      </w:r>
      <w:r>
        <w:rPr>
          <w:rFonts w:ascii="Red Hat Text" w:hAnsi="Red Hat Text" w:cs="Arial"/>
          <w:color w:val="252525"/>
          <w:lang w:val="en"/>
        </w:rPr>
        <w:t xml:space="preserve"> class from your project directory. You can run the f</w:t>
      </w:r>
      <w:r>
        <w:rPr>
          <w:rFonts w:ascii="Red Hat Text" w:hAnsi="Red Hat Text" w:cs="Arial"/>
          <w:color w:val="252525"/>
          <w:lang w:val="en"/>
        </w:rPr>
        <w:t xml:space="preserve">ile in your development platform (such as Red Hat CodeReady Studio) or in the command line. </w:t>
      </w:r>
    </w:p>
    <w:p w14:paraId="47C49D87" w14:textId="77777777" w:rsidR="00000000" w:rsidRDefault="001D59F6">
      <w:pPr>
        <w:pStyle w:val="simpara"/>
        <w:shd w:val="clear" w:color="auto" w:fill="FFFFFF"/>
        <w:ind w:left="720"/>
        <w:divId w:val="790129624"/>
        <w:rPr>
          <w:rFonts w:ascii="Red Hat Text" w:hAnsi="Red Hat Text" w:cs="Arial"/>
          <w:color w:val="252525"/>
          <w:lang w:val="en"/>
        </w:rPr>
      </w:pPr>
      <w:r>
        <w:rPr>
          <w:rFonts w:ascii="Red Hat Text" w:hAnsi="Red Hat Text" w:cs="Arial"/>
          <w:color w:val="252525"/>
          <w:lang w:val="en"/>
        </w:rPr>
        <w:t xml:space="preserve">Example Maven execution (within project directory): </w:t>
      </w:r>
    </w:p>
    <w:p w14:paraId="5CDC1138" w14:textId="77777777" w:rsidR="00000000" w:rsidRDefault="001D59F6">
      <w:pPr>
        <w:pStyle w:val="HTMLPreformatted"/>
        <w:ind w:left="720"/>
        <w:divId w:val="790129624"/>
        <w:rPr>
          <w:lang w:val="en"/>
        </w:rPr>
      </w:pPr>
      <w:r>
        <w:rPr>
          <w:lang w:val="en"/>
        </w:rPr>
        <w:t>mvn clean install exec:java -Dexec.mainClass="com.sample.app.RulesTest"</w:t>
      </w:r>
    </w:p>
    <w:p w14:paraId="018D6EA2" w14:textId="77777777" w:rsidR="00000000" w:rsidRDefault="001D59F6">
      <w:pPr>
        <w:pStyle w:val="simpara"/>
        <w:shd w:val="clear" w:color="auto" w:fill="FFFFFF"/>
        <w:ind w:left="720"/>
        <w:divId w:val="790129624"/>
        <w:rPr>
          <w:rFonts w:ascii="Red Hat Text" w:hAnsi="Red Hat Text" w:cs="Arial"/>
          <w:color w:val="252525"/>
          <w:lang w:val="en"/>
        </w:rPr>
      </w:pPr>
      <w:r>
        <w:rPr>
          <w:rFonts w:ascii="Red Hat Text" w:hAnsi="Red Hat Text" w:cs="Arial"/>
          <w:color w:val="252525"/>
          <w:lang w:val="en"/>
        </w:rPr>
        <w:t>Example Java execution (within project</w:t>
      </w:r>
      <w:r>
        <w:rPr>
          <w:rFonts w:ascii="Red Hat Text" w:hAnsi="Red Hat Text" w:cs="Arial"/>
          <w:color w:val="252525"/>
          <w:lang w:val="en"/>
        </w:rPr>
        <w:t xml:space="preserve"> directory) </w:t>
      </w:r>
    </w:p>
    <w:p w14:paraId="29D9F5CC" w14:textId="77777777" w:rsidR="00000000" w:rsidRDefault="001D59F6">
      <w:pPr>
        <w:pStyle w:val="HTMLPreformatted"/>
        <w:ind w:left="720"/>
        <w:divId w:val="790129624"/>
        <w:rPr>
          <w:lang w:val="en"/>
        </w:rPr>
      </w:pPr>
      <w:r>
        <w:rPr>
          <w:lang w:val="en"/>
        </w:rPr>
        <w:t>javac -classpath "./$DEPENDENCIES/*:." RulesTest.java</w:t>
      </w:r>
    </w:p>
    <w:p w14:paraId="29B76EC0" w14:textId="77777777" w:rsidR="00000000" w:rsidRDefault="001D59F6">
      <w:pPr>
        <w:pStyle w:val="HTMLPreformatted"/>
        <w:ind w:left="720"/>
        <w:divId w:val="790129624"/>
        <w:rPr>
          <w:lang w:val="en"/>
        </w:rPr>
      </w:pPr>
      <w:r>
        <w:rPr>
          <w:lang w:val="en"/>
        </w:rPr>
        <w:t>java -classpath "./$DEPENDENCIES/*:." RulesTest</w:t>
      </w:r>
    </w:p>
    <w:p w14:paraId="7D208058" w14:textId="77777777" w:rsidR="00000000" w:rsidRDefault="001D59F6">
      <w:pPr>
        <w:pStyle w:val="listitem"/>
        <w:numPr>
          <w:ilvl w:val="0"/>
          <w:numId w:val="282"/>
        </w:numPr>
        <w:shd w:val="clear" w:color="auto" w:fill="FFFFFF"/>
        <w:divId w:val="790129624"/>
        <w:rPr>
          <w:rFonts w:ascii="Red Hat Text" w:eastAsia="Times New Roman" w:hAnsi="Red Hat Text" w:cs="Arial"/>
          <w:color w:val="252525"/>
          <w:lang w:val="en"/>
        </w:rPr>
      </w:pPr>
      <w:r>
        <w:rPr>
          <w:rFonts w:ascii="Red Hat Text" w:eastAsia="Times New Roman" w:hAnsi="Red Hat Text" w:cs="Arial"/>
          <w:color w:val="252525"/>
          <w:lang w:val="en"/>
        </w:rPr>
        <w:t>Review the rule execution status in the command line and in the server log. If any rules do not execute as expected, review the configured ru</w:t>
      </w:r>
      <w:r>
        <w:rPr>
          <w:rFonts w:ascii="Red Hat Text" w:eastAsia="Times New Roman" w:hAnsi="Red Hat Text" w:cs="Arial"/>
          <w:color w:val="252525"/>
          <w:lang w:val="en"/>
        </w:rPr>
        <w:t xml:space="preserve">les in the project and the main class configuration to validate the data provided. </w:t>
      </w:r>
    </w:p>
    <w:p w14:paraId="62E8A830" w14:textId="77777777" w:rsidR="00000000" w:rsidRDefault="001D59F6">
      <w:pPr>
        <w:pStyle w:val="Heading2"/>
        <w:shd w:val="clear" w:color="auto" w:fill="FFFFFF"/>
        <w:divId w:val="1689916007"/>
        <w:rPr>
          <w:rFonts w:eastAsia="Times New Roman" w:cs="Arial"/>
          <w:color w:val="252525"/>
          <w:lang w:val="en"/>
        </w:rPr>
      </w:pPr>
      <w:r>
        <w:rPr>
          <w:rFonts w:eastAsia="Times New Roman" w:cs="Arial"/>
          <w:color w:val="252525"/>
          <w:lang w:val="en"/>
        </w:rPr>
        <w:t>Chapter 61. Next steps</w:t>
      </w:r>
    </w:p>
    <w:p w14:paraId="1289378B" w14:textId="77777777" w:rsidR="00000000" w:rsidRDefault="001D59F6">
      <w:pPr>
        <w:pStyle w:val="listitem"/>
        <w:numPr>
          <w:ilvl w:val="0"/>
          <w:numId w:val="283"/>
        </w:numPr>
        <w:shd w:val="clear" w:color="auto" w:fill="FFFFFF"/>
        <w:divId w:val="1035235752"/>
        <w:rPr>
          <w:rFonts w:ascii="Red Hat Text" w:eastAsia="Times New Roman" w:hAnsi="Red Hat Text" w:cs="Arial"/>
          <w:color w:val="252525"/>
          <w:lang w:val="en"/>
        </w:rPr>
      </w:pPr>
      <w:hyperlink r:id="rId841" w:anchor="assembly-test-scenarios" w:history="1">
        <w:r>
          <w:rPr>
            <w:rStyle w:val="Emphasis"/>
            <w:rFonts w:ascii="Red Hat Text" w:eastAsia="Times New Roman" w:hAnsi="Red Hat Text" w:cs="Arial"/>
            <w:color w:val="0066CC"/>
            <w:lang w:val="en"/>
          </w:rPr>
          <w:t>Testing a decision service using test scenarios</w:t>
        </w:r>
      </w:hyperlink>
      <w:r>
        <w:rPr>
          <w:rFonts w:ascii="Red Hat Text" w:eastAsia="Times New Roman" w:hAnsi="Red Hat Text" w:cs="Arial"/>
          <w:color w:val="252525"/>
          <w:lang w:val="en"/>
        </w:rPr>
        <w:t xml:space="preserve"> </w:t>
      </w:r>
    </w:p>
    <w:p w14:paraId="35249DDF" w14:textId="77777777" w:rsidR="00000000" w:rsidRDefault="001D59F6">
      <w:pPr>
        <w:pStyle w:val="listitem"/>
        <w:numPr>
          <w:ilvl w:val="0"/>
          <w:numId w:val="283"/>
        </w:numPr>
        <w:shd w:val="clear" w:color="auto" w:fill="FFFFFF"/>
        <w:divId w:val="1035235752"/>
        <w:rPr>
          <w:rFonts w:ascii="Red Hat Text" w:eastAsia="Times New Roman" w:hAnsi="Red Hat Text" w:cs="Arial"/>
          <w:color w:val="252525"/>
          <w:lang w:val="en"/>
        </w:rPr>
      </w:pPr>
      <w:hyperlink r:id="rId842" w:anchor="assembly-packaging-deploying" w:history="1">
        <w:r>
          <w:rPr>
            <w:rStyle w:val="Emphasis"/>
            <w:rFonts w:ascii="Red Hat Text" w:eastAsia="Times New Roman" w:hAnsi="Red Hat Text" w:cs="Arial"/>
            <w:color w:val="0066CC"/>
            <w:lang w:val="en"/>
          </w:rPr>
          <w:t>Packaging and deploying an Red Hat Decision Manager project</w:t>
        </w:r>
      </w:hyperlink>
      <w:r>
        <w:rPr>
          <w:rFonts w:ascii="Red Hat Text" w:eastAsia="Times New Roman" w:hAnsi="Red Hat Text" w:cs="Arial"/>
          <w:color w:val="252525"/>
          <w:lang w:val="en"/>
        </w:rPr>
        <w:t xml:space="preserve"> </w:t>
      </w:r>
    </w:p>
    <w:p w14:paraId="58C94DB3" w14:textId="77777777" w:rsidR="00000000" w:rsidRDefault="001D59F6">
      <w:pPr>
        <w:pStyle w:val="Heading1"/>
        <w:shd w:val="clear" w:color="auto" w:fill="FFFFFF"/>
        <w:divId w:val="1149514303"/>
        <w:rPr>
          <w:rFonts w:eastAsia="Times New Roman" w:cs="Arial"/>
          <w:color w:val="252525"/>
          <w:lang w:val="en"/>
        </w:rPr>
      </w:pPr>
      <w:r>
        <w:rPr>
          <w:rFonts w:eastAsia="Times New Roman" w:cs="Arial"/>
          <w:color w:val="252525"/>
          <w:lang w:val="en"/>
        </w:rPr>
        <w:t>Part VIII. Testing a decision service using test scenarios</w:t>
      </w:r>
    </w:p>
    <w:p w14:paraId="3DB6B620" w14:textId="77777777" w:rsidR="00000000" w:rsidRDefault="001D59F6">
      <w:pPr>
        <w:pStyle w:val="NormalWeb"/>
        <w:shd w:val="clear" w:color="auto" w:fill="FFFFFF"/>
        <w:divId w:val="348220150"/>
        <w:rPr>
          <w:rFonts w:ascii="Red Hat Text" w:hAnsi="Red Hat Text" w:cs="Arial"/>
          <w:color w:val="252525"/>
          <w:lang w:val="en"/>
        </w:rPr>
      </w:pPr>
      <w:r>
        <w:rPr>
          <w:rFonts w:ascii="Red Hat Text" w:hAnsi="Red Hat Text" w:cs="Arial"/>
          <w:color w:val="252525"/>
          <w:lang w:val="en"/>
        </w:rPr>
        <w:t>As a business analyst or business rules developer, you can use test scenarios in Business Central to test a</w:t>
      </w:r>
      <w:r>
        <w:rPr>
          <w:rFonts w:ascii="Red Hat Text" w:hAnsi="Red Hat Text" w:cs="Arial"/>
          <w:color w:val="252525"/>
          <w:lang w:val="en"/>
        </w:rPr>
        <w:t xml:space="preserve"> decision service before a project is deployed. You can test DMN-based and rules-based decision services to ensure these are functioning properly and as expected. Also, you can test a decision service at any time during project development. </w:t>
      </w:r>
    </w:p>
    <w:p w14:paraId="2575CB42" w14:textId="77777777" w:rsidR="00000000" w:rsidRDefault="001D59F6">
      <w:pPr>
        <w:pStyle w:val="title"/>
        <w:shd w:val="clear" w:color="auto" w:fill="FFFFFF"/>
        <w:spacing w:line="360" w:lineRule="atLeast"/>
        <w:divId w:val="1429500112"/>
        <w:rPr>
          <w:rFonts w:ascii="Red Hat Text" w:hAnsi="Red Hat Text" w:cs="Arial"/>
          <w:color w:val="252525"/>
          <w:lang w:val="en"/>
        </w:rPr>
      </w:pPr>
      <w:r>
        <w:rPr>
          <w:rStyle w:val="Strong"/>
          <w:rFonts w:ascii="Red Hat Text" w:hAnsi="Red Hat Text" w:cs="Arial"/>
          <w:color w:val="252525"/>
          <w:lang w:val="en"/>
        </w:rPr>
        <w:t>Prerequisites</w:t>
      </w:r>
    </w:p>
    <w:p w14:paraId="33037074" w14:textId="77777777" w:rsidR="00000000" w:rsidRDefault="001D59F6">
      <w:pPr>
        <w:pStyle w:val="listitem"/>
        <w:numPr>
          <w:ilvl w:val="0"/>
          <w:numId w:val="284"/>
        </w:numPr>
        <w:shd w:val="clear" w:color="auto" w:fill="FFFFFF"/>
        <w:divId w:val="1429500112"/>
        <w:rPr>
          <w:rFonts w:ascii="Red Hat Text" w:eastAsia="Times New Roman" w:hAnsi="Red Hat Text" w:cs="Arial"/>
          <w:color w:val="252525"/>
          <w:lang w:val="en"/>
        </w:rPr>
      </w:pPr>
      <w:r>
        <w:rPr>
          <w:rFonts w:ascii="Red Hat Text" w:eastAsia="Times New Roman" w:hAnsi="Red Hat Text" w:cs="Arial"/>
          <w:color w:val="252525"/>
          <w:lang w:val="en"/>
        </w:rPr>
        <w:t xml:space="preserve">The space and project for the decision service have been created in Business Central. For details, see </w:t>
      </w:r>
      <w:hyperlink r:id="rId843" w:anchor="assembly-getting-started-decision-services" w:history="1">
        <w:r>
          <w:rPr>
            <w:rStyle w:val="Emphasis"/>
            <w:rFonts w:ascii="Red Hat Text" w:eastAsia="Times New Roman" w:hAnsi="Red Hat Text" w:cs="Arial"/>
            <w:color w:val="0066CC"/>
            <w:lang w:val="en"/>
          </w:rPr>
          <w:t>Getting started with decision services</w:t>
        </w:r>
      </w:hyperlink>
      <w:r>
        <w:rPr>
          <w:rFonts w:ascii="Red Hat Text" w:eastAsia="Times New Roman" w:hAnsi="Red Hat Text" w:cs="Arial"/>
          <w:color w:val="252525"/>
          <w:lang w:val="en"/>
        </w:rPr>
        <w:t xml:space="preserve">. </w:t>
      </w:r>
    </w:p>
    <w:p w14:paraId="25FDE4F0" w14:textId="77777777" w:rsidR="00000000" w:rsidRDefault="001D59F6">
      <w:pPr>
        <w:pStyle w:val="listitem"/>
        <w:numPr>
          <w:ilvl w:val="0"/>
          <w:numId w:val="284"/>
        </w:numPr>
        <w:shd w:val="clear" w:color="auto" w:fill="FFFFFF"/>
        <w:divId w:val="1429500112"/>
        <w:rPr>
          <w:rFonts w:ascii="Red Hat Text" w:eastAsia="Times New Roman" w:hAnsi="Red Hat Text" w:cs="Arial"/>
          <w:color w:val="252525"/>
          <w:lang w:val="en"/>
        </w:rPr>
      </w:pPr>
      <w:r>
        <w:rPr>
          <w:rFonts w:ascii="Red Hat Text" w:eastAsia="Times New Roman" w:hAnsi="Red Hat Text" w:cs="Arial"/>
          <w:color w:val="252525"/>
          <w:lang w:val="en"/>
        </w:rPr>
        <w:t xml:space="preserve">Business rules and their associated data objects have been defined for the rules-based decision service. For details, see </w:t>
      </w:r>
      <w:hyperlink r:id="rId844" w:anchor="assembly-guided-decision-tables" w:history="1">
        <w:r>
          <w:rPr>
            <w:rStyle w:val="Emphasis"/>
            <w:rFonts w:ascii="Red Hat Text" w:eastAsia="Times New Roman" w:hAnsi="Red Hat Text" w:cs="Arial"/>
            <w:color w:val="0066CC"/>
            <w:lang w:val="en"/>
          </w:rPr>
          <w:t>Designing a decision service using guided decision tables</w:t>
        </w:r>
      </w:hyperlink>
      <w:r>
        <w:rPr>
          <w:rFonts w:ascii="Red Hat Text" w:eastAsia="Times New Roman" w:hAnsi="Red Hat Text" w:cs="Arial"/>
          <w:color w:val="252525"/>
          <w:lang w:val="en"/>
        </w:rPr>
        <w:t xml:space="preserve">. </w:t>
      </w:r>
    </w:p>
    <w:p w14:paraId="18449A04" w14:textId="77777777" w:rsidR="00000000" w:rsidRDefault="001D59F6">
      <w:pPr>
        <w:pStyle w:val="listitem"/>
        <w:numPr>
          <w:ilvl w:val="0"/>
          <w:numId w:val="284"/>
        </w:numPr>
        <w:shd w:val="clear" w:color="auto" w:fill="FFFFFF"/>
        <w:divId w:val="1429500112"/>
        <w:rPr>
          <w:rFonts w:ascii="Red Hat Text" w:eastAsia="Times New Roman" w:hAnsi="Red Hat Text" w:cs="Arial"/>
          <w:color w:val="252525"/>
          <w:lang w:val="en"/>
        </w:rPr>
      </w:pPr>
      <w:r>
        <w:rPr>
          <w:rFonts w:ascii="Red Hat Text" w:eastAsia="Times New Roman" w:hAnsi="Red Hat Text" w:cs="Arial"/>
          <w:color w:val="252525"/>
          <w:lang w:val="en"/>
        </w:rPr>
        <w:t>DMN decision logic and its assoc</w:t>
      </w:r>
      <w:r>
        <w:rPr>
          <w:rFonts w:ascii="Red Hat Text" w:eastAsia="Times New Roman" w:hAnsi="Red Hat Text" w:cs="Arial"/>
          <w:color w:val="252525"/>
          <w:lang w:val="en"/>
        </w:rPr>
        <w:t xml:space="preserve">iated custom data types have been defined for the DMN-based decision service. For details, see </w:t>
      </w:r>
      <w:hyperlink r:id="rId845" w:anchor="assembly-dmn-models" w:history="1">
        <w:r>
          <w:rPr>
            <w:rStyle w:val="Emphasis"/>
            <w:rFonts w:ascii="Red Hat Text" w:eastAsia="Times New Roman" w:hAnsi="Red Hat Text" w:cs="Arial"/>
            <w:color w:val="0066CC"/>
            <w:lang w:val="en"/>
          </w:rPr>
          <w:t>Designing a decision service using DMN models</w:t>
        </w:r>
      </w:hyperlink>
      <w:r>
        <w:rPr>
          <w:rFonts w:ascii="Red Hat Text" w:eastAsia="Times New Roman" w:hAnsi="Red Hat Text" w:cs="Arial"/>
          <w:color w:val="252525"/>
          <w:lang w:val="en"/>
        </w:rPr>
        <w:t xml:space="preserve">. </w:t>
      </w:r>
    </w:p>
    <w:p w14:paraId="1AD5423A" w14:textId="77777777" w:rsidR="00000000" w:rsidRDefault="001D59F6">
      <w:pPr>
        <w:shd w:val="clear" w:color="auto" w:fill="FFFFFF"/>
        <w:divId w:val="39988114"/>
        <w:rPr>
          <w:rFonts w:ascii="Red Hat Text" w:eastAsia="Times New Roman" w:hAnsi="Red Hat Text" w:cs="Arial"/>
          <w:color w:val="252525"/>
          <w:lang w:val="en"/>
        </w:rPr>
      </w:pPr>
      <w:r>
        <w:rPr>
          <w:rFonts w:ascii="Red Hat Text" w:eastAsia="Times New Roman" w:hAnsi="Red Hat Text" w:cs="Arial"/>
          <w:color w:val="252525"/>
          <w:lang w:val="en"/>
        </w:rPr>
        <w:t>Note</w:t>
      </w:r>
    </w:p>
    <w:p w14:paraId="025A7C72" w14:textId="77777777" w:rsidR="00000000" w:rsidRDefault="001D59F6">
      <w:pPr>
        <w:pStyle w:val="NormalWeb"/>
        <w:shd w:val="clear" w:color="auto" w:fill="FFFFFF"/>
        <w:divId w:val="93021838"/>
        <w:rPr>
          <w:rFonts w:ascii="Red Hat Text" w:hAnsi="Red Hat Text" w:cs="Arial"/>
          <w:color w:val="252525"/>
          <w:lang w:val="en"/>
        </w:rPr>
      </w:pPr>
      <w:r>
        <w:rPr>
          <w:rFonts w:ascii="Red Hat Text" w:hAnsi="Red Hat Text" w:cs="Arial"/>
          <w:color w:val="252525"/>
          <w:lang w:val="en"/>
        </w:rPr>
        <w:t>Having defined business rules is not a technical prerequisite for test scenarios, because the scenarios can test the defined data that constitutes the business rules. However, creating the rules first is helpful so that you can also test entire rules in te</w:t>
      </w:r>
      <w:r>
        <w:rPr>
          <w:rFonts w:ascii="Red Hat Text" w:hAnsi="Red Hat Text" w:cs="Arial"/>
          <w:color w:val="252525"/>
          <w:lang w:val="en"/>
        </w:rPr>
        <w:t xml:space="preserve">st scenarios and so that the scenarios more closely match the intended decision service. For DMN-based test scenarios ensure that the DMN decision logic and its associated custom data types are defined for the decision service. </w:t>
      </w:r>
    </w:p>
    <w:p w14:paraId="6464DEEE" w14:textId="77777777" w:rsidR="00000000" w:rsidRDefault="001D59F6">
      <w:pPr>
        <w:pStyle w:val="Heading2"/>
        <w:shd w:val="clear" w:color="auto" w:fill="FFFFFF"/>
        <w:divId w:val="2141527896"/>
        <w:rPr>
          <w:rFonts w:eastAsia="Times New Roman" w:cs="Arial"/>
          <w:color w:val="252525"/>
          <w:lang w:val="en"/>
        </w:rPr>
      </w:pPr>
      <w:r>
        <w:rPr>
          <w:rFonts w:eastAsia="Times New Roman" w:cs="Arial"/>
          <w:color w:val="252525"/>
          <w:lang w:val="en"/>
        </w:rPr>
        <w:t>Chapter 62. Test scenarios</w:t>
      </w:r>
    </w:p>
    <w:p w14:paraId="0CC92F2D"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Test scenarios in Red Hat Decision Manager enable you to validate the functionality of business rules and business rule data (for rules-based test scenarios) or of DMN models (for DMN-based test scenarios) before deploying them into a production environmen</w:t>
      </w:r>
      <w:r>
        <w:rPr>
          <w:rFonts w:ascii="Red Hat Text" w:hAnsi="Red Hat Text" w:cs="Arial"/>
          <w:color w:val="252525"/>
          <w:lang w:val="en"/>
        </w:rPr>
        <w:t>t. With a test scenario, you use data from your project to set given conditions and expected results based on one or more defined business rules. When you run the scenario, the expected results and actual results of the rule instance are compared. If the e</w:t>
      </w:r>
      <w:r>
        <w:rPr>
          <w:rFonts w:ascii="Red Hat Text" w:hAnsi="Red Hat Text" w:cs="Arial"/>
          <w:color w:val="252525"/>
          <w:lang w:val="en"/>
        </w:rPr>
        <w:t xml:space="preserve">xpected results match the actual results, the test is successful. If the expected results do not match the actual results, then the test fails. </w:t>
      </w:r>
    </w:p>
    <w:p w14:paraId="1D238C3E"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Red Hat Decision Manager includes both the new </w:t>
      </w:r>
      <w:r>
        <w:rPr>
          <w:rStyle w:val="Strong"/>
          <w:rFonts w:ascii="Red Hat Text" w:hAnsi="Red Hat Text" w:cs="Arial"/>
          <w:color w:val="252525"/>
          <w:lang w:val="en"/>
        </w:rPr>
        <w:t>Test Scenarios</w:t>
      </w:r>
      <w:r>
        <w:rPr>
          <w:rFonts w:ascii="Red Hat Text" w:hAnsi="Red Hat Text" w:cs="Arial"/>
          <w:color w:val="252525"/>
          <w:lang w:val="en"/>
        </w:rPr>
        <w:t xml:space="preserve"> designer and the former </w:t>
      </w:r>
      <w:r>
        <w:rPr>
          <w:rStyle w:val="Strong"/>
          <w:rFonts w:ascii="Red Hat Text" w:hAnsi="Red Hat Text" w:cs="Arial"/>
          <w:color w:val="252525"/>
          <w:lang w:val="en"/>
        </w:rPr>
        <w:t>Test Scenarios (Legacy)</w:t>
      </w:r>
      <w:r>
        <w:rPr>
          <w:rFonts w:ascii="Red Hat Text" w:hAnsi="Red Hat Text" w:cs="Arial"/>
          <w:color w:val="252525"/>
          <w:lang w:val="en"/>
        </w:rPr>
        <w:t xml:space="preserve"> d</w:t>
      </w:r>
      <w:r>
        <w:rPr>
          <w:rFonts w:ascii="Red Hat Text" w:hAnsi="Red Hat Text" w:cs="Arial"/>
          <w:color w:val="252525"/>
          <w:lang w:val="en"/>
        </w:rPr>
        <w:t>esigner. The default designer is the new test scenarios designer, which supports the testing of both rules and DMN models and provides an enhanced overall user experience with test scenarios. If required, you can continue to use the legacy test scenarios d</w:t>
      </w:r>
      <w:r>
        <w:rPr>
          <w:rFonts w:ascii="Red Hat Text" w:hAnsi="Red Hat Text" w:cs="Arial"/>
          <w:color w:val="252525"/>
          <w:lang w:val="en"/>
        </w:rPr>
        <w:t xml:space="preserve">esigner, which supports rule-based test scenarios only. </w:t>
      </w:r>
    </w:p>
    <w:p w14:paraId="77C7F785" w14:textId="77777777" w:rsidR="00000000" w:rsidRDefault="001D59F6">
      <w:pPr>
        <w:shd w:val="clear" w:color="auto" w:fill="FFFFFF"/>
        <w:divId w:val="1183933621"/>
        <w:rPr>
          <w:rFonts w:ascii="Red Hat Text" w:eastAsia="Times New Roman" w:hAnsi="Red Hat Text" w:cs="Arial"/>
          <w:color w:val="252525"/>
          <w:lang w:val="en"/>
        </w:rPr>
      </w:pPr>
      <w:r>
        <w:rPr>
          <w:rFonts w:ascii="Red Hat Text" w:eastAsia="Times New Roman" w:hAnsi="Red Hat Text" w:cs="Arial"/>
          <w:color w:val="252525"/>
          <w:lang w:val="en"/>
        </w:rPr>
        <w:t>Important</w:t>
      </w:r>
    </w:p>
    <w:p w14:paraId="4D6F90B8" w14:textId="77777777" w:rsidR="00000000" w:rsidRDefault="001D59F6">
      <w:pPr>
        <w:pStyle w:val="NormalWeb"/>
        <w:shd w:val="clear" w:color="auto" w:fill="FFFFFF"/>
        <w:divId w:val="741875778"/>
        <w:rPr>
          <w:rFonts w:ascii="Red Hat Text" w:hAnsi="Red Hat Text" w:cs="Arial"/>
          <w:color w:val="252525"/>
          <w:lang w:val="en"/>
        </w:rPr>
      </w:pPr>
      <w:r>
        <w:rPr>
          <w:rFonts w:ascii="Red Hat Text" w:hAnsi="Red Hat Text" w:cs="Arial"/>
          <w:color w:val="252525"/>
          <w:lang w:val="en"/>
        </w:rPr>
        <w:t>The legacy test scenarios designer is deprecated from Red Hat Decision Manager version 7.3.0. It will be removed in a future Red Hat Decision Manager release. Use the new test scenarios des</w:t>
      </w:r>
      <w:r>
        <w:rPr>
          <w:rFonts w:ascii="Red Hat Text" w:hAnsi="Red Hat Text" w:cs="Arial"/>
          <w:color w:val="252525"/>
          <w:lang w:val="en"/>
        </w:rPr>
        <w:t xml:space="preserve">igner instead. </w:t>
      </w:r>
    </w:p>
    <w:p w14:paraId="4C0FAFCB"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You can run the defined test scenarios in a number of ways, for example, you can run available test scenarios at the project level or inside a specific test scenario asset. Test scenarios are independent and cannot affect or modify other te</w:t>
      </w:r>
      <w:r>
        <w:rPr>
          <w:rFonts w:ascii="Red Hat Text" w:hAnsi="Red Hat Text" w:cs="Arial"/>
          <w:color w:val="252525"/>
          <w:lang w:val="en"/>
        </w:rPr>
        <w:t xml:space="preserve">st scenarios. You can run test scenarios at any time during project development in Business Central. You do not have to compile or deploy your decision service to run test scenarios. </w:t>
      </w:r>
    </w:p>
    <w:p w14:paraId="10D7ED7E"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You can import data objects from different packages to the same project </w:t>
      </w:r>
      <w:r>
        <w:rPr>
          <w:rFonts w:ascii="Red Hat Text" w:hAnsi="Red Hat Text" w:cs="Arial"/>
          <w:color w:val="252525"/>
          <w:lang w:val="en"/>
        </w:rPr>
        <w:t xml:space="preserve">package as the test scenario. Assets in the same package are imported by default. After you create the necessary data objects and the test scenario, you can use the </w:t>
      </w:r>
      <w:r>
        <w:rPr>
          <w:rStyle w:val="Strong"/>
          <w:rFonts w:ascii="Red Hat Text" w:hAnsi="Red Hat Text" w:cs="Arial"/>
          <w:color w:val="252525"/>
          <w:lang w:val="en"/>
        </w:rPr>
        <w:t>Data Objects</w:t>
      </w:r>
      <w:r>
        <w:rPr>
          <w:rFonts w:ascii="Red Hat Text" w:hAnsi="Red Hat Text" w:cs="Arial"/>
          <w:color w:val="252525"/>
          <w:lang w:val="en"/>
        </w:rPr>
        <w:t xml:space="preserve"> tab of the test scenarios designer to verify that all required data objects ar</w:t>
      </w:r>
      <w:r>
        <w:rPr>
          <w:rFonts w:ascii="Red Hat Text" w:hAnsi="Red Hat Text" w:cs="Arial"/>
          <w:color w:val="252525"/>
          <w:lang w:val="en"/>
        </w:rPr>
        <w:t xml:space="preserve">e listed or to import other existing data objects by adding a </w:t>
      </w:r>
      <w:r>
        <w:rPr>
          <w:rStyle w:val="Strong"/>
          <w:rFonts w:ascii="Red Hat Text" w:hAnsi="Red Hat Text" w:cs="Arial"/>
          <w:color w:val="252525"/>
          <w:lang w:val="en"/>
        </w:rPr>
        <w:t>New item</w:t>
      </w:r>
      <w:r>
        <w:rPr>
          <w:rFonts w:ascii="Red Hat Text" w:hAnsi="Red Hat Text" w:cs="Arial"/>
          <w:color w:val="252525"/>
          <w:lang w:val="en"/>
        </w:rPr>
        <w:t xml:space="preserve">. </w:t>
      </w:r>
    </w:p>
    <w:p w14:paraId="46BEC015" w14:textId="77777777" w:rsidR="00000000" w:rsidRDefault="001D59F6">
      <w:pPr>
        <w:shd w:val="clear" w:color="auto" w:fill="FFFFFF"/>
        <w:divId w:val="1834834620"/>
        <w:rPr>
          <w:rFonts w:ascii="Red Hat Text" w:eastAsia="Times New Roman" w:hAnsi="Red Hat Text" w:cs="Arial"/>
          <w:color w:val="252525"/>
          <w:lang w:val="en"/>
        </w:rPr>
      </w:pPr>
      <w:r>
        <w:rPr>
          <w:rFonts w:ascii="Red Hat Text" w:eastAsia="Times New Roman" w:hAnsi="Red Hat Text" w:cs="Arial"/>
          <w:color w:val="252525"/>
          <w:lang w:val="en"/>
        </w:rPr>
        <w:t>Important</w:t>
      </w:r>
    </w:p>
    <w:p w14:paraId="1EDBC025" w14:textId="77777777" w:rsidR="00000000" w:rsidRDefault="001D59F6">
      <w:pPr>
        <w:pStyle w:val="NormalWeb"/>
        <w:shd w:val="clear" w:color="auto" w:fill="FFFFFF"/>
        <w:divId w:val="1889876329"/>
        <w:rPr>
          <w:rFonts w:ascii="Red Hat Text" w:hAnsi="Red Hat Text" w:cs="Arial"/>
          <w:color w:val="252525"/>
          <w:lang w:val="en"/>
        </w:rPr>
      </w:pPr>
      <w:r>
        <w:rPr>
          <w:rFonts w:ascii="Red Hat Text" w:hAnsi="Red Hat Text" w:cs="Arial"/>
          <w:color w:val="252525"/>
          <w:lang w:val="en"/>
        </w:rPr>
        <w:t xml:space="preserve">Throughout the test scenarios documentation, all references to </w:t>
      </w:r>
      <w:r>
        <w:rPr>
          <w:rStyle w:val="Emphasis"/>
          <w:rFonts w:ascii="Red Hat Text" w:hAnsi="Red Hat Text" w:cs="Arial"/>
          <w:color w:val="252525"/>
          <w:lang w:val="en"/>
        </w:rPr>
        <w:t>test scenarios</w:t>
      </w:r>
      <w:r>
        <w:rPr>
          <w:rFonts w:ascii="Red Hat Text" w:hAnsi="Red Hat Text" w:cs="Arial"/>
          <w:color w:val="252525"/>
          <w:lang w:val="en"/>
        </w:rPr>
        <w:t xml:space="preserve"> and the </w:t>
      </w:r>
      <w:r>
        <w:rPr>
          <w:rStyle w:val="Emphasis"/>
          <w:rFonts w:ascii="Red Hat Text" w:hAnsi="Red Hat Text" w:cs="Arial"/>
          <w:color w:val="252525"/>
          <w:lang w:val="en"/>
        </w:rPr>
        <w:t>test scenarios designer</w:t>
      </w:r>
      <w:r>
        <w:rPr>
          <w:rFonts w:ascii="Red Hat Text" w:hAnsi="Red Hat Text" w:cs="Arial"/>
          <w:color w:val="252525"/>
          <w:lang w:val="en"/>
        </w:rPr>
        <w:t xml:space="preserve"> are for the new version, unless explicitly noted as the legacy </w:t>
      </w:r>
      <w:r>
        <w:rPr>
          <w:rFonts w:ascii="Red Hat Text" w:hAnsi="Red Hat Text" w:cs="Arial"/>
          <w:color w:val="252525"/>
          <w:lang w:val="en"/>
        </w:rPr>
        <w:t xml:space="preserve">version. </w:t>
      </w:r>
    </w:p>
    <w:p w14:paraId="6F670F19" w14:textId="77777777" w:rsidR="00000000" w:rsidRDefault="001D59F6">
      <w:pPr>
        <w:pStyle w:val="Heading2"/>
        <w:shd w:val="clear" w:color="auto" w:fill="FFFFFF"/>
        <w:divId w:val="1774208766"/>
        <w:rPr>
          <w:rFonts w:eastAsia="Times New Roman" w:cs="Arial"/>
          <w:color w:val="252525"/>
          <w:lang w:val="en"/>
        </w:rPr>
      </w:pPr>
      <w:r>
        <w:rPr>
          <w:rFonts w:eastAsia="Times New Roman" w:cs="Arial"/>
          <w:color w:val="252525"/>
          <w:lang w:val="en"/>
        </w:rPr>
        <w:t>Chapter 63. Data objects</w:t>
      </w:r>
    </w:p>
    <w:p w14:paraId="5FBB331B"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Data objects are the building blocks for the rule assets that you create. Data objects are custom data types implemented as Java objects in specified packages of your project. For example, you might create a </w:t>
      </w:r>
      <w:r>
        <w:rPr>
          <w:rStyle w:val="HTMLCode"/>
          <w:lang w:val="en"/>
        </w:rPr>
        <w:t>Person</w:t>
      </w:r>
      <w:r>
        <w:rPr>
          <w:rFonts w:ascii="Red Hat Text" w:hAnsi="Red Hat Text" w:cs="Arial"/>
          <w:color w:val="252525"/>
          <w:lang w:val="en"/>
        </w:rPr>
        <w:t xml:space="preserve"> object</w:t>
      </w:r>
      <w:r>
        <w:rPr>
          <w:rFonts w:ascii="Red Hat Text" w:hAnsi="Red Hat Text" w:cs="Arial"/>
          <w:color w:val="252525"/>
          <w:lang w:val="en"/>
        </w:rPr>
        <w:t xml:space="preserve"> with data fields </w:t>
      </w:r>
      <w:r>
        <w:rPr>
          <w:rStyle w:val="HTMLCode"/>
          <w:lang w:val="en"/>
        </w:rPr>
        <w:t>Name</w:t>
      </w:r>
      <w:r>
        <w:rPr>
          <w:rFonts w:ascii="Red Hat Text" w:hAnsi="Red Hat Text" w:cs="Arial"/>
          <w:color w:val="252525"/>
          <w:lang w:val="en"/>
        </w:rPr>
        <w:t xml:space="preserve">, </w:t>
      </w:r>
      <w:r>
        <w:rPr>
          <w:rStyle w:val="HTMLCode"/>
          <w:lang w:val="en"/>
        </w:rPr>
        <w:t>Address</w:t>
      </w:r>
      <w:r>
        <w:rPr>
          <w:rFonts w:ascii="Red Hat Text" w:hAnsi="Red Hat Text" w:cs="Arial"/>
          <w:color w:val="252525"/>
          <w:lang w:val="en"/>
        </w:rPr>
        <w:t xml:space="preserve">, and </w:t>
      </w:r>
      <w:r>
        <w:rPr>
          <w:rStyle w:val="HTMLCode"/>
          <w:lang w:val="en"/>
        </w:rPr>
        <w:t>DateOfBirth</w:t>
      </w:r>
      <w:r>
        <w:rPr>
          <w:rFonts w:ascii="Red Hat Text" w:hAnsi="Red Hat Text" w:cs="Arial"/>
          <w:color w:val="252525"/>
          <w:lang w:val="en"/>
        </w:rPr>
        <w:t xml:space="preserve"> to specify personal details for loan application rules. These custom data types determine what data your assets and your decision services are based on. </w:t>
      </w:r>
    </w:p>
    <w:p w14:paraId="2BA48AEC" w14:textId="77777777" w:rsidR="00000000" w:rsidRDefault="001D59F6">
      <w:pPr>
        <w:pStyle w:val="Heading2"/>
        <w:shd w:val="clear" w:color="auto" w:fill="FFFFFF"/>
        <w:divId w:val="1951814054"/>
        <w:rPr>
          <w:rFonts w:eastAsia="Times New Roman" w:cs="Arial"/>
          <w:color w:val="252525"/>
          <w:lang w:val="en"/>
        </w:rPr>
      </w:pPr>
      <w:r>
        <w:rPr>
          <w:rFonts w:eastAsia="Times New Roman" w:cs="Arial"/>
          <w:color w:val="252525"/>
          <w:lang w:val="en"/>
        </w:rPr>
        <w:t>63.1. Creating data objects</w:t>
      </w:r>
    </w:p>
    <w:p w14:paraId="627239BA"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The following procedure i</w:t>
      </w:r>
      <w:r>
        <w:rPr>
          <w:rFonts w:ascii="Red Hat Text" w:hAnsi="Red Hat Text" w:cs="Arial"/>
          <w:color w:val="252525"/>
          <w:lang w:val="en"/>
        </w:rPr>
        <w:t xml:space="preserve">s a generic overview of creating data objects. It is not specific to a particular business asset. </w:t>
      </w:r>
    </w:p>
    <w:p w14:paraId="531D8509" w14:textId="77777777" w:rsidR="00000000" w:rsidRDefault="001D59F6">
      <w:pPr>
        <w:pStyle w:val="title"/>
        <w:shd w:val="clear" w:color="auto" w:fill="FFFFFF"/>
        <w:spacing w:line="360" w:lineRule="atLeast"/>
        <w:divId w:val="27339457"/>
        <w:rPr>
          <w:rFonts w:ascii="Red Hat Text" w:hAnsi="Red Hat Text" w:cs="Arial"/>
          <w:color w:val="252525"/>
          <w:lang w:val="en"/>
        </w:rPr>
      </w:pPr>
      <w:r>
        <w:rPr>
          <w:rStyle w:val="Strong"/>
          <w:rFonts w:ascii="Red Hat Text" w:hAnsi="Red Hat Text" w:cs="Arial"/>
          <w:color w:val="252525"/>
          <w:lang w:val="en"/>
        </w:rPr>
        <w:t>Procedure</w:t>
      </w:r>
    </w:p>
    <w:p w14:paraId="2E859CC3" w14:textId="77777777" w:rsidR="00000000" w:rsidRDefault="001D59F6">
      <w:pPr>
        <w:pStyle w:val="listitem"/>
        <w:numPr>
          <w:ilvl w:val="0"/>
          <w:numId w:val="285"/>
        </w:numPr>
        <w:shd w:val="clear" w:color="auto" w:fill="FFFFFF"/>
        <w:divId w:val="27339457"/>
        <w:rPr>
          <w:rFonts w:ascii="Red Hat Text" w:eastAsia="Times New Roman" w:hAnsi="Red Hat Text" w:cs="Arial"/>
          <w:color w:val="252525"/>
          <w:lang w:val="en"/>
        </w:rPr>
      </w:pPr>
      <w:r>
        <w:rPr>
          <w:rFonts w:ascii="Red Hat Text" w:eastAsia="Times New Roman" w:hAnsi="Red Hat Text" w:cs="Arial"/>
          <w:color w:val="252525"/>
          <w:lang w:val="en"/>
        </w:rPr>
        <w:t xml:space="preserve">In 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and click the project name. </w:t>
      </w:r>
    </w:p>
    <w:p w14:paraId="56DBAD4B" w14:textId="77777777" w:rsidR="00000000" w:rsidRDefault="001D59F6">
      <w:pPr>
        <w:pStyle w:val="listitem"/>
        <w:numPr>
          <w:ilvl w:val="0"/>
          <w:numId w:val="285"/>
        </w:numPr>
        <w:shd w:val="clear" w:color="auto" w:fill="FFFFFF"/>
        <w:divId w:val="27339457"/>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Add Asset</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Data Object</w:t>
      </w:r>
      <w:r>
        <w:rPr>
          <w:rFonts w:ascii="Red Hat Text" w:eastAsia="Times New Roman" w:hAnsi="Red Hat Text" w:cs="Arial"/>
          <w:color w:val="252525"/>
          <w:lang w:val="en"/>
        </w:rPr>
        <w:t xml:space="preserve">. </w:t>
      </w:r>
    </w:p>
    <w:p w14:paraId="449408E3" w14:textId="77777777" w:rsidR="00000000" w:rsidRDefault="001D59F6">
      <w:pPr>
        <w:pStyle w:val="simpara"/>
        <w:numPr>
          <w:ilvl w:val="0"/>
          <w:numId w:val="285"/>
        </w:numPr>
        <w:shd w:val="clear" w:color="auto" w:fill="FFFFFF"/>
        <w:divId w:val="27339457"/>
        <w:rPr>
          <w:rFonts w:ascii="Red Hat Text" w:hAnsi="Red Hat Text" w:cs="Arial"/>
          <w:color w:val="252525"/>
          <w:lang w:val="en"/>
        </w:rPr>
      </w:pPr>
      <w:r>
        <w:rPr>
          <w:rFonts w:ascii="Red Hat Text" w:hAnsi="Red Hat Text" w:cs="Arial"/>
          <w:color w:val="252525"/>
          <w:lang w:val="en"/>
        </w:rPr>
        <w:t xml:space="preserve">Enter a unique </w:t>
      </w:r>
      <w:r>
        <w:rPr>
          <w:rStyle w:val="Strong"/>
          <w:rFonts w:ascii="Red Hat Text" w:hAnsi="Red Hat Text" w:cs="Arial"/>
          <w:color w:val="252525"/>
          <w:lang w:val="en"/>
        </w:rPr>
        <w:t>Data Object</w:t>
      </w:r>
      <w:r>
        <w:rPr>
          <w:rFonts w:ascii="Red Hat Text" w:hAnsi="Red Hat Text" w:cs="Arial"/>
          <w:color w:val="252525"/>
          <w:lang w:val="en"/>
        </w:rPr>
        <w:t xml:space="preserve"> name and select the </w:t>
      </w:r>
      <w:r>
        <w:rPr>
          <w:rStyle w:val="Strong"/>
          <w:rFonts w:ascii="Red Hat Text" w:hAnsi="Red Hat Text" w:cs="Arial"/>
          <w:color w:val="252525"/>
          <w:lang w:val="en"/>
        </w:rPr>
        <w:t>Package</w:t>
      </w:r>
      <w:r>
        <w:rPr>
          <w:rFonts w:ascii="Red Hat Text" w:hAnsi="Red Hat Text" w:cs="Arial"/>
          <w:color w:val="252525"/>
          <w:lang w:val="en"/>
        </w:rPr>
        <w:t xml:space="preserve"> where you want the data object to be available for other rule assets. Data objects with the same name cannot exist in the same package. In the specified DRL file, you can import a data object from any package. </w:t>
      </w:r>
    </w:p>
    <w:p w14:paraId="7E25C2DB" w14:textId="77777777" w:rsidR="00000000" w:rsidRDefault="001D59F6">
      <w:pPr>
        <w:pStyle w:val="listitem"/>
        <w:shd w:val="clear" w:color="auto" w:fill="FFFFFF"/>
        <w:spacing w:before="0" w:after="0"/>
        <w:ind w:left="720"/>
        <w:divId w:val="1235429984"/>
        <w:rPr>
          <w:rFonts w:ascii="Red Hat Text" w:eastAsia="Times New Roman" w:hAnsi="Red Hat Text" w:cs="Arial"/>
          <w:color w:val="252525"/>
          <w:lang w:val="en"/>
        </w:rPr>
      </w:pPr>
      <w:r>
        <w:rPr>
          <w:rFonts w:ascii="Red Hat Text" w:eastAsia="Times New Roman" w:hAnsi="Red Hat Text" w:cs="Arial"/>
          <w:color w:val="252525"/>
          <w:lang w:val="en"/>
        </w:rPr>
        <w:t>Impor</w:t>
      </w:r>
      <w:r>
        <w:rPr>
          <w:rFonts w:ascii="Red Hat Text" w:eastAsia="Times New Roman" w:hAnsi="Red Hat Text" w:cs="Arial"/>
          <w:color w:val="252525"/>
          <w:lang w:val="en"/>
        </w:rPr>
        <w:t>ting data objects from other packages</w:t>
      </w:r>
    </w:p>
    <w:p w14:paraId="09B135F6" w14:textId="77777777" w:rsidR="00000000" w:rsidRDefault="001D59F6">
      <w:pPr>
        <w:pStyle w:val="NormalWeb"/>
        <w:shd w:val="clear" w:color="auto" w:fill="FFFFFF"/>
        <w:ind w:left="720"/>
        <w:divId w:val="1040782693"/>
        <w:rPr>
          <w:rFonts w:ascii="Red Hat Text" w:hAnsi="Red Hat Text" w:cs="Arial"/>
          <w:color w:val="252525"/>
          <w:lang w:val="en"/>
        </w:rPr>
      </w:pPr>
      <w:r>
        <w:rPr>
          <w:rFonts w:ascii="Red Hat Text" w:hAnsi="Red Hat Text" w:cs="Arial"/>
          <w:color w:val="252525"/>
          <w:lang w:val="en"/>
        </w:rPr>
        <w:t>You can import an existing data object from another package directly into the asset designers like guided rules or guided decision table designers. Select the relevant rule asset within the project and in the asset des</w:t>
      </w:r>
      <w:r>
        <w:rPr>
          <w:rFonts w:ascii="Red Hat Text" w:hAnsi="Red Hat Text" w:cs="Arial"/>
          <w:color w:val="252525"/>
          <w:lang w:val="en"/>
        </w:rPr>
        <w:t xml:space="preserve">igner, go to </w:t>
      </w:r>
      <w:r>
        <w:rPr>
          <w:rStyle w:val="Strong"/>
          <w:rFonts w:ascii="Red Hat Text" w:hAnsi="Red Hat Text" w:cs="Arial"/>
          <w:color w:val="252525"/>
          <w:lang w:val="en"/>
        </w:rPr>
        <w:t>Data Objects → New item</w:t>
      </w:r>
      <w:r>
        <w:rPr>
          <w:rFonts w:ascii="Red Hat Text" w:hAnsi="Red Hat Text" w:cs="Arial"/>
          <w:color w:val="252525"/>
          <w:lang w:val="en"/>
        </w:rPr>
        <w:t xml:space="preserve"> to select the object to be imported. </w:t>
      </w:r>
    </w:p>
    <w:p w14:paraId="6E6FCF25" w14:textId="77777777" w:rsidR="00000000" w:rsidRDefault="001D59F6">
      <w:pPr>
        <w:pStyle w:val="listitem"/>
        <w:numPr>
          <w:ilvl w:val="0"/>
          <w:numId w:val="285"/>
        </w:numPr>
        <w:shd w:val="clear" w:color="auto" w:fill="FFFFFF"/>
        <w:divId w:val="27339457"/>
        <w:rPr>
          <w:rFonts w:ascii="Red Hat Text" w:eastAsia="Times New Roman" w:hAnsi="Red Hat Text" w:cs="Arial"/>
          <w:color w:val="252525"/>
          <w:lang w:val="en"/>
        </w:rPr>
      </w:pPr>
      <w:r>
        <w:rPr>
          <w:rFonts w:ascii="Red Hat Text" w:eastAsia="Times New Roman" w:hAnsi="Red Hat Text" w:cs="Arial"/>
          <w:color w:val="252525"/>
          <w:lang w:val="en"/>
        </w:rPr>
        <w:t xml:space="preserve">To make your data object persistable, select the </w:t>
      </w:r>
      <w:r>
        <w:rPr>
          <w:rStyle w:val="Strong"/>
          <w:rFonts w:ascii="Red Hat Text" w:eastAsia="Times New Roman" w:hAnsi="Red Hat Text" w:cs="Arial"/>
          <w:color w:val="252525"/>
          <w:lang w:val="en"/>
        </w:rPr>
        <w:t>Persistable</w:t>
      </w:r>
      <w:r>
        <w:rPr>
          <w:rFonts w:ascii="Red Hat Text" w:eastAsia="Times New Roman" w:hAnsi="Red Hat Text" w:cs="Arial"/>
          <w:color w:val="252525"/>
          <w:lang w:val="en"/>
        </w:rPr>
        <w:t xml:space="preserve"> checkbox. Persistable data objects are able to be stored in a database according to the JPA specification. The default J</w:t>
      </w:r>
      <w:r>
        <w:rPr>
          <w:rFonts w:ascii="Red Hat Text" w:eastAsia="Times New Roman" w:hAnsi="Red Hat Text" w:cs="Arial"/>
          <w:color w:val="252525"/>
          <w:lang w:val="en"/>
        </w:rPr>
        <w:t xml:space="preserve">PA is Hibernate. </w:t>
      </w:r>
    </w:p>
    <w:p w14:paraId="526AA1CC" w14:textId="77777777" w:rsidR="00000000" w:rsidRDefault="001D59F6">
      <w:pPr>
        <w:pStyle w:val="listitem"/>
        <w:numPr>
          <w:ilvl w:val="0"/>
          <w:numId w:val="285"/>
        </w:numPr>
        <w:shd w:val="clear" w:color="auto" w:fill="FFFFFF"/>
        <w:divId w:val="27339457"/>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Ok</w:t>
      </w:r>
      <w:r>
        <w:rPr>
          <w:rFonts w:ascii="Red Hat Text" w:eastAsia="Times New Roman" w:hAnsi="Red Hat Text" w:cs="Arial"/>
          <w:color w:val="252525"/>
          <w:lang w:val="en"/>
        </w:rPr>
        <w:t xml:space="preserve">. </w:t>
      </w:r>
    </w:p>
    <w:p w14:paraId="5FCDE38D" w14:textId="77777777" w:rsidR="00000000" w:rsidRDefault="001D59F6">
      <w:pPr>
        <w:pStyle w:val="simpara"/>
        <w:numPr>
          <w:ilvl w:val="0"/>
          <w:numId w:val="285"/>
        </w:numPr>
        <w:shd w:val="clear" w:color="auto" w:fill="FFFFFF"/>
        <w:divId w:val="27339457"/>
        <w:rPr>
          <w:rFonts w:ascii="Red Hat Text" w:hAnsi="Red Hat Text" w:cs="Arial"/>
          <w:color w:val="252525"/>
          <w:lang w:val="en"/>
        </w:rPr>
      </w:pPr>
      <w:r>
        <w:rPr>
          <w:rFonts w:ascii="Red Hat Text" w:hAnsi="Red Hat Text" w:cs="Arial"/>
          <w:color w:val="252525"/>
          <w:lang w:val="en"/>
        </w:rPr>
        <w:t xml:space="preserve">In the data object designer, click </w:t>
      </w:r>
      <w:r>
        <w:rPr>
          <w:rStyle w:val="Strong"/>
          <w:rFonts w:ascii="Red Hat Text" w:hAnsi="Red Hat Text" w:cs="Arial"/>
          <w:color w:val="252525"/>
          <w:lang w:val="en"/>
        </w:rPr>
        <w:t>add field</w:t>
      </w:r>
      <w:r>
        <w:rPr>
          <w:rFonts w:ascii="Red Hat Text" w:hAnsi="Red Hat Text" w:cs="Arial"/>
          <w:color w:val="252525"/>
          <w:lang w:val="en"/>
        </w:rPr>
        <w:t xml:space="preserve"> to add a field to the object with the attributes </w:t>
      </w:r>
      <w:r>
        <w:rPr>
          <w:rStyle w:val="Strong"/>
          <w:rFonts w:ascii="Red Hat Text" w:hAnsi="Red Hat Text" w:cs="Arial"/>
          <w:color w:val="252525"/>
          <w:lang w:val="en"/>
        </w:rPr>
        <w:t>Id</w:t>
      </w:r>
      <w:r>
        <w:rPr>
          <w:rFonts w:ascii="Red Hat Text" w:hAnsi="Red Hat Text" w:cs="Arial"/>
          <w:color w:val="252525"/>
          <w:lang w:val="en"/>
        </w:rPr>
        <w:t xml:space="preserve">, </w:t>
      </w:r>
      <w:r>
        <w:rPr>
          <w:rStyle w:val="Strong"/>
          <w:rFonts w:ascii="Red Hat Text" w:hAnsi="Red Hat Text" w:cs="Arial"/>
          <w:color w:val="252525"/>
          <w:lang w:val="en"/>
        </w:rPr>
        <w:t>Label</w:t>
      </w:r>
      <w:r>
        <w:rPr>
          <w:rFonts w:ascii="Red Hat Text" w:hAnsi="Red Hat Text" w:cs="Arial"/>
          <w:color w:val="252525"/>
          <w:lang w:val="en"/>
        </w:rPr>
        <w:t xml:space="preserve">, and </w:t>
      </w:r>
      <w:r>
        <w:rPr>
          <w:rStyle w:val="Strong"/>
          <w:rFonts w:ascii="Red Hat Text" w:hAnsi="Red Hat Text" w:cs="Arial"/>
          <w:color w:val="252525"/>
          <w:lang w:val="en"/>
        </w:rPr>
        <w:t>Type</w:t>
      </w:r>
      <w:r>
        <w:rPr>
          <w:rFonts w:ascii="Red Hat Text" w:hAnsi="Red Hat Text" w:cs="Arial"/>
          <w:color w:val="252525"/>
          <w:lang w:val="en"/>
        </w:rPr>
        <w:t xml:space="preserve">. Required attributes are marked with an asterisk (*). </w:t>
      </w:r>
    </w:p>
    <w:p w14:paraId="789F8D42" w14:textId="77777777" w:rsidR="00000000" w:rsidRDefault="001D59F6">
      <w:pPr>
        <w:pStyle w:val="listitem"/>
        <w:numPr>
          <w:ilvl w:val="1"/>
          <w:numId w:val="285"/>
        </w:numPr>
        <w:shd w:val="clear" w:color="auto" w:fill="FFFFFF"/>
        <w:divId w:val="589855251"/>
        <w:rPr>
          <w:rFonts w:ascii="Red Hat Text" w:eastAsia="Times New Roman" w:hAnsi="Red Hat Text" w:cs="Arial"/>
          <w:color w:val="252525"/>
          <w:lang w:val="en"/>
        </w:rPr>
      </w:pPr>
      <w:r>
        <w:rPr>
          <w:rStyle w:val="Strong"/>
          <w:rFonts w:ascii="Red Hat Text" w:eastAsia="Times New Roman" w:hAnsi="Red Hat Text" w:cs="Arial"/>
          <w:color w:val="252525"/>
          <w:lang w:val="en"/>
        </w:rPr>
        <w:t>Id:</w:t>
      </w:r>
      <w:r>
        <w:rPr>
          <w:rFonts w:ascii="Red Hat Text" w:eastAsia="Times New Roman" w:hAnsi="Red Hat Text" w:cs="Arial"/>
          <w:color w:val="252525"/>
          <w:lang w:val="en"/>
        </w:rPr>
        <w:t xml:space="preserve"> Enter the unique ID of the field. </w:t>
      </w:r>
    </w:p>
    <w:p w14:paraId="1BFB128B" w14:textId="77777777" w:rsidR="00000000" w:rsidRDefault="001D59F6">
      <w:pPr>
        <w:pStyle w:val="listitem"/>
        <w:numPr>
          <w:ilvl w:val="1"/>
          <w:numId w:val="285"/>
        </w:numPr>
        <w:shd w:val="clear" w:color="auto" w:fill="FFFFFF"/>
        <w:divId w:val="589855251"/>
        <w:rPr>
          <w:rFonts w:ascii="Red Hat Text" w:eastAsia="Times New Roman" w:hAnsi="Red Hat Text" w:cs="Arial"/>
          <w:color w:val="252525"/>
          <w:lang w:val="en"/>
        </w:rPr>
      </w:pPr>
      <w:r>
        <w:rPr>
          <w:rStyle w:val="Strong"/>
          <w:rFonts w:ascii="Red Hat Text" w:eastAsia="Times New Roman" w:hAnsi="Red Hat Text" w:cs="Arial"/>
          <w:color w:val="252525"/>
          <w:lang w:val="en"/>
        </w:rPr>
        <w:t>Label:</w:t>
      </w:r>
      <w:r>
        <w:rPr>
          <w:rFonts w:ascii="Red Hat Text" w:eastAsia="Times New Roman" w:hAnsi="Red Hat Text" w:cs="Arial"/>
          <w:color w:val="252525"/>
          <w:lang w:val="en"/>
        </w:rPr>
        <w:t xml:space="preserve"> (Optional) E</w:t>
      </w:r>
      <w:r>
        <w:rPr>
          <w:rFonts w:ascii="Red Hat Text" w:eastAsia="Times New Roman" w:hAnsi="Red Hat Text" w:cs="Arial"/>
          <w:color w:val="252525"/>
          <w:lang w:val="en"/>
        </w:rPr>
        <w:t xml:space="preserve">nter a label for the field. </w:t>
      </w:r>
    </w:p>
    <w:p w14:paraId="0A0311D3" w14:textId="77777777" w:rsidR="00000000" w:rsidRDefault="001D59F6">
      <w:pPr>
        <w:pStyle w:val="listitem"/>
        <w:numPr>
          <w:ilvl w:val="1"/>
          <w:numId w:val="285"/>
        </w:numPr>
        <w:shd w:val="clear" w:color="auto" w:fill="FFFFFF"/>
        <w:divId w:val="589855251"/>
        <w:rPr>
          <w:rFonts w:ascii="Red Hat Text" w:eastAsia="Times New Roman" w:hAnsi="Red Hat Text" w:cs="Arial"/>
          <w:color w:val="252525"/>
          <w:lang w:val="en"/>
        </w:rPr>
      </w:pP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Enter the data type of the field. </w:t>
      </w:r>
    </w:p>
    <w:p w14:paraId="32CF8F63" w14:textId="77777777" w:rsidR="00000000" w:rsidRDefault="001D59F6">
      <w:pPr>
        <w:pStyle w:val="simpara"/>
        <w:numPr>
          <w:ilvl w:val="1"/>
          <w:numId w:val="285"/>
        </w:numPr>
        <w:shd w:val="clear" w:color="auto" w:fill="FFFFFF"/>
        <w:divId w:val="589855251"/>
        <w:rPr>
          <w:rFonts w:ascii="Red Hat Text" w:hAnsi="Red Hat Text" w:cs="Arial"/>
          <w:color w:val="252525"/>
          <w:lang w:val="en"/>
        </w:rPr>
      </w:pPr>
      <w:r>
        <w:rPr>
          <w:rStyle w:val="Strong"/>
          <w:rFonts w:ascii="Red Hat Text" w:hAnsi="Red Hat Text" w:cs="Arial"/>
          <w:color w:val="252525"/>
          <w:lang w:val="en"/>
        </w:rPr>
        <w:t>List:</w:t>
      </w:r>
      <w:r>
        <w:rPr>
          <w:rFonts w:ascii="Red Hat Text" w:hAnsi="Red Hat Text" w:cs="Arial"/>
          <w:color w:val="252525"/>
          <w:lang w:val="en"/>
        </w:rPr>
        <w:t xml:space="preserve"> (Optional) Select this check box to enable the field to hold multiple items for the specified type. </w:t>
      </w:r>
    </w:p>
    <w:p w14:paraId="5FBCAA98" w14:textId="77777777" w:rsidR="00000000" w:rsidRDefault="001D59F6">
      <w:pPr>
        <w:pStyle w:val="title"/>
        <w:shd w:val="clear" w:color="auto" w:fill="FFFFFF"/>
        <w:spacing w:line="360" w:lineRule="atLeast"/>
        <w:ind w:left="1440"/>
        <w:divId w:val="1762873357"/>
        <w:rPr>
          <w:rFonts w:ascii="Red Hat Text" w:hAnsi="Red Hat Text" w:cs="Arial"/>
          <w:color w:val="252525"/>
          <w:lang w:val="en"/>
        </w:rPr>
      </w:pPr>
      <w:r>
        <w:rPr>
          <w:rStyle w:val="Strong"/>
          <w:rFonts w:ascii="Red Hat Text" w:hAnsi="Red Hat Text" w:cs="Arial"/>
          <w:color w:val="252525"/>
          <w:lang w:val="en"/>
        </w:rPr>
        <w:t>Figure 63.1. Add data fields to a data object</w:t>
      </w:r>
    </w:p>
    <w:p w14:paraId="63E97D0E" w14:textId="77777777" w:rsidR="00000000" w:rsidRDefault="001D59F6">
      <w:pPr>
        <w:pStyle w:val="listitem"/>
        <w:shd w:val="clear" w:color="auto" w:fill="FFFFFF"/>
        <w:spacing w:before="0" w:after="0"/>
        <w:ind w:left="1440"/>
        <w:divId w:val="231084838"/>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1655584A" wp14:editId="6328D9CF">
            <wp:extent cx="5695950" cy="2790825"/>
            <wp:effectExtent l="0" t="0" r="0" b="9525"/>
            <wp:docPr id="237" name="Picture 237" descr="Add data fields to a data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Add data fields to a data object"/>
                    <pic:cNvPicPr>
                      <a:picLocks noChangeAspect="1" noChangeArrowheads="1"/>
                    </pic:cNvPicPr>
                  </pic:nvPicPr>
                  <pic:blipFill>
                    <a:blip r:link="rId668">
                      <a:extLst>
                        <a:ext uri="{28A0092B-C50C-407E-A947-70E740481C1C}">
                          <a14:useLocalDpi xmlns:a14="http://schemas.microsoft.com/office/drawing/2010/main" val="0"/>
                        </a:ext>
                      </a:extLst>
                    </a:blip>
                    <a:srcRect/>
                    <a:stretch>
                      <a:fillRect/>
                    </a:stretch>
                  </pic:blipFill>
                  <pic:spPr bwMode="auto">
                    <a:xfrm>
                      <a:off x="0" y="0"/>
                      <a:ext cx="5695950" cy="2790825"/>
                    </a:xfrm>
                    <a:prstGeom prst="rect">
                      <a:avLst/>
                    </a:prstGeom>
                    <a:noFill/>
                    <a:ln>
                      <a:noFill/>
                    </a:ln>
                  </pic:spPr>
                </pic:pic>
              </a:graphicData>
            </a:graphic>
          </wp:inline>
        </w:drawing>
      </w:r>
    </w:p>
    <w:p w14:paraId="0F6F7B40" w14:textId="77777777" w:rsidR="00000000" w:rsidRDefault="001D59F6">
      <w:pPr>
        <w:pStyle w:val="simpara"/>
        <w:numPr>
          <w:ilvl w:val="0"/>
          <w:numId w:val="285"/>
        </w:numPr>
        <w:shd w:val="clear" w:color="auto" w:fill="FFFFFF"/>
        <w:divId w:val="27339457"/>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Create</w:t>
      </w:r>
      <w:r>
        <w:rPr>
          <w:rFonts w:ascii="Red Hat Text" w:hAnsi="Red Hat Text" w:cs="Arial"/>
          <w:color w:val="252525"/>
          <w:lang w:val="en"/>
        </w:rPr>
        <w:t xml:space="preserve"> to add the new field, or click </w:t>
      </w:r>
      <w:r>
        <w:rPr>
          <w:rStyle w:val="Strong"/>
          <w:rFonts w:ascii="Red Hat Text" w:hAnsi="Red Hat Text" w:cs="Arial"/>
          <w:color w:val="252525"/>
          <w:lang w:val="en"/>
        </w:rPr>
        <w:t>Create and continue</w:t>
      </w:r>
      <w:r>
        <w:rPr>
          <w:rFonts w:ascii="Red Hat Text" w:hAnsi="Red Hat Text" w:cs="Arial"/>
          <w:color w:val="252525"/>
          <w:lang w:val="en"/>
        </w:rPr>
        <w:t xml:space="preserve"> to add the new field and continue adding other field</w:t>
      </w:r>
      <w:r>
        <w:rPr>
          <w:rFonts w:ascii="Red Hat Text" w:hAnsi="Red Hat Text" w:cs="Arial"/>
          <w:color w:val="252525"/>
          <w:lang w:val="en"/>
        </w:rPr>
        <w:t xml:space="preserve">s. </w:t>
      </w:r>
    </w:p>
    <w:p w14:paraId="42D7EEB6" w14:textId="77777777" w:rsidR="00000000" w:rsidRDefault="001D59F6">
      <w:pPr>
        <w:pStyle w:val="listitem"/>
        <w:shd w:val="clear" w:color="auto" w:fill="FFFFFF"/>
        <w:spacing w:before="0" w:after="0"/>
        <w:ind w:left="720"/>
        <w:divId w:val="1382439535"/>
        <w:rPr>
          <w:rFonts w:ascii="Red Hat Text" w:eastAsia="Times New Roman" w:hAnsi="Red Hat Text" w:cs="Arial"/>
          <w:color w:val="252525"/>
          <w:lang w:val="en"/>
        </w:rPr>
      </w:pPr>
      <w:r>
        <w:rPr>
          <w:rFonts w:ascii="Red Hat Text" w:eastAsia="Times New Roman" w:hAnsi="Red Hat Text" w:cs="Arial"/>
          <w:color w:val="252525"/>
          <w:lang w:val="en"/>
        </w:rPr>
        <w:t>Note</w:t>
      </w:r>
    </w:p>
    <w:p w14:paraId="70ED9940" w14:textId="77777777" w:rsidR="00000000" w:rsidRDefault="001D59F6">
      <w:pPr>
        <w:pStyle w:val="NormalWeb"/>
        <w:shd w:val="clear" w:color="auto" w:fill="FFFFFF"/>
        <w:ind w:left="720"/>
        <w:divId w:val="2092238539"/>
        <w:rPr>
          <w:rFonts w:ascii="Red Hat Text" w:hAnsi="Red Hat Text" w:cs="Arial"/>
          <w:color w:val="252525"/>
          <w:lang w:val="en"/>
        </w:rPr>
      </w:pPr>
      <w:r>
        <w:rPr>
          <w:rFonts w:ascii="Red Hat Text" w:hAnsi="Red Hat Text" w:cs="Arial"/>
          <w:color w:val="252525"/>
          <w:lang w:val="en"/>
        </w:rPr>
        <w:t xml:space="preserve">To edit a field, select the field row and use the </w:t>
      </w:r>
      <w:r>
        <w:rPr>
          <w:rStyle w:val="Strong"/>
          <w:rFonts w:ascii="Red Hat Text" w:hAnsi="Red Hat Text" w:cs="Arial"/>
          <w:color w:val="252525"/>
          <w:lang w:val="en"/>
        </w:rPr>
        <w:t>general properties</w:t>
      </w:r>
      <w:r>
        <w:rPr>
          <w:rFonts w:ascii="Red Hat Text" w:hAnsi="Red Hat Text" w:cs="Arial"/>
          <w:color w:val="252525"/>
          <w:lang w:val="en"/>
        </w:rPr>
        <w:t xml:space="preserve"> on the right side of the screen. </w:t>
      </w:r>
    </w:p>
    <w:p w14:paraId="661D23FC" w14:textId="77777777" w:rsidR="00000000" w:rsidRDefault="001D59F6">
      <w:pPr>
        <w:pStyle w:val="Heading2"/>
        <w:shd w:val="clear" w:color="auto" w:fill="FFFFFF"/>
        <w:divId w:val="961497267"/>
        <w:rPr>
          <w:rFonts w:eastAsia="Times New Roman" w:cs="Arial"/>
          <w:color w:val="252525"/>
          <w:lang w:val="en"/>
        </w:rPr>
      </w:pPr>
      <w:r>
        <w:rPr>
          <w:rFonts w:eastAsia="Times New Roman" w:cs="Arial"/>
          <w:color w:val="252525"/>
          <w:lang w:val="en"/>
        </w:rPr>
        <w:t>Chapter 64. Test scenarios designer in Business Central</w:t>
      </w:r>
    </w:p>
    <w:p w14:paraId="06FA5E94"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The test scenarios designer provides a tabular layout that helps you in defining a scenario template and all the associated test cases. The designer layout consists of a table which has a header and the individual rows. The header consists of three parts, </w:t>
      </w:r>
      <w:r>
        <w:rPr>
          <w:rFonts w:ascii="Red Hat Text" w:hAnsi="Red Hat Text" w:cs="Arial"/>
          <w:color w:val="252525"/>
          <w:lang w:val="en"/>
        </w:rPr>
        <w:t xml:space="preserve">the </w:t>
      </w:r>
      <w:r>
        <w:rPr>
          <w:rStyle w:val="Strong"/>
          <w:rFonts w:ascii="Red Hat Text" w:hAnsi="Red Hat Text" w:cs="Arial"/>
          <w:color w:val="252525"/>
          <w:lang w:val="en"/>
        </w:rPr>
        <w:t>GIVEN</w:t>
      </w:r>
      <w:r>
        <w:rPr>
          <w:rFonts w:ascii="Red Hat Text" w:hAnsi="Red Hat Text" w:cs="Arial"/>
          <w:color w:val="252525"/>
          <w:lang w:val="en"/>
        </w:rPr>
        <w:t xml:space="preserve"> and </w:t>
      </w:r>
      <w:r>
        <w:rPr>
          <w:rStyle w:val="Strong"/>
          <w:rFonts w:ascii="Red Hat Text" w:hAnsi="Red Hat Text" w:cs="Arial"/>
          <w:color w:val="252525"/>
          <w:lang w:val="en"/>
        </w:rPr>
        <w:t>EXPECT</w:t>
      </w:r>
      <w:r>
        <w:rPr>
          <w:rFonts w:ascii="Red Hat Text" w:hAnsi="Red Hat Text" w:cs="Arial"/>
          <w:color w:val="252525"/>
          <w:lang w:val="en"/>
        </w:rPr>
        <w:t xml:space="preserve"> row, a row with instances, and a row with corresponding fields. The header is also known as test scenario template and the individual rows are called test scenarios definitions. </w:t>
      </w:r>
    </w:p>
    <w:p w14:paraId="4E0B1A0C"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The test scenario template or header has the following t</w:t>
      </w:r>
      <w:r>
        <w:rPr>
          <w:rFonts w:ascii="Red Hat Text" w:hAnsi="Red Hat Text" w:cs="Arial"/>
          <w:color w:val="252525"/>
          <w:lang w:val="en"/>
        </w:rPr>
        <w:t xml:space="preserve">wo parts: </w:t>
      </w:r>
    </w:p>
    <w:p w14:paraId="1AF326BD" w14:textId="77777777" w:rsidR="00000000" w:rsidRDefault="001D59F6">
      <w:pPr>
        <w:pStyle w:val="listitem"/>
        <w:numPr>
          <w:ilvl w:val="0"/>
          <w:numId w:val="286"/>
        </w:numPr>
        <w:shd w:val="clear" w:color="auto" w:fill="FFFFFF"/>
        <w:divId w:val="897782063"/>
        <w:rPr>
          <w:rFonts w:ascii="Red Hat Text" w:eastAsia="Times New Roman" w:hAnsi="Red Hat Text" w:cs="Arial"/>
          <w:color w:val="252525"/>
          <w:lang w:val="en"/>
        </w:rPr>
      </w:pPr>
      <w:r>
        <w:rPr>
          <w:rStyle w:val="Strong"/>
          <w:rFonts w:ascii="Red Hat Text" w:eastAsia="Times New Roman" w:hAnsi="Red Hat Text" w:cs="Arial"/>
          <w:color w:val="252525"/>
          <w:lang w:val="en"/>
        </w:rPr>
        <w:t>GIVEN</w:t>
      </w:r>
      <w:r>
        <w:rPr>
          <w:rFonts w:ascii="Red Hat Text" w:eastAsia="Times New Roman" w:hAnsi="Red Hat Text" w:cs="Arial"/>
          <w:color w:val="252525"/>
          <w:lang w:val="en"/>
        </w:rPr>
        <w:t xml:space="preserve"> data objects and their fields - represents the input information </w:t>
      </w:r>
    </w:p>
    <w:p w14:paraId="7D21D51B" w14:textId="77777777" w:rsidR="00000000" w:rsidRDefault="001D59F6">
      <w:pPr>
        <w:pStyle w:val="listitem"/>
        <w:numPr>
          <w:ilvl w:val="0"/>
          <w:numId w:val="286"/>
        </w:numPr>
        <w:shd w:val="clear" w:color="auto" w:fill="FFFFFF"/>
        <w:divId w:val="897782063"/>
        <w:rPr>
          <w:rFonts w:ascii="Red Hat Text" w:eastAsia="Times New Roman" w:hAnsi="Red Hat Text" w:cs="Arial"/>
          <w:color w:val="252525"/>
          <w:lang w:val="en"/>
        </w:rPr>
      </w:pPr>
      <w:r>
        <w:rPr>
          <w:rStyle w:val="Strong"/>
          <w:rFonts w:ascii="Red Hat Text" w:eastAsia="Times New Roman" w:hAnsi="Red Hat Text" w:cs="Arial"/>
          <w:color w:val="252525"/>
          <w:lang w:val="en"/>
        </w:rPr>
        <w:t>EXPECT</w:t>
      </w:r>
      <w:r>
        <w:rPr>
          <w:rFonts w:ascii="Red Hat Text" w:eastAsia="Times New Roman" w:hAnsi="Red Hat Text" w:cs="Arial"/>
          <w:color w:val="252525"/>
          <w:lang w:val="en"/>
        </w:rPr>
        <w:t xml:space="preserve"> data objects and their fields - represents the objects and their fields whose exact values are checked based on the given information and which also constitutes the e</w:t>
      </w:r>
      <w:r>
        <w:rPr>
          <w:rFonts w:ascii="Red Hat Text" w:eastAsia="Times New Roman" w:hAnsi="Red Hat Text" w:cs="Arial"/>
          <w:color w:val="252525"/>
          <w:lang w:val="en"/>
        </w:rPr>
        <w:t xml:space="preserve">xpected result. </w:t>
      </w:r>
    </w:p>
    <w:p w14:paraId="15F972B5"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The test scenarios definitions represent the separate test cases of a template. </w:t>
      </w:r>
    </w:p>
    <w:p w14:paraId="1DB25403"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You can access the </w:t>
      </w:r>
      <w:r>
        <w:rPr>
          <w:rStyle w:val="Strong"/>
          <w:rFonts w:ascii="Red Hat Text" w:hAnsi="Red Hat Text" w:cs="Arial"/>
          <w:color w:val="252525"/>
          <w:lang w:val="en"/>
        </w:rPr>
        <w:t>Project Explorer</w:t>
      </w:r>
      <w:r>
        <w:rPr>
          <w:rFonts w:ascii="Red Hat Text" w:hAnsi="Red Hat Text" w:cs="Arial"/>
          <w:color w:val="252525"/>
          <w:lang w:val="en"/>
        </w:rPr>
        <w:t xml:space="preserve"> from the left panel of the designer whereas from the right panel you can access the </w:t>
      </w:r>
      <w:r>
        <w:rPr>
          <w:rStyle w:val="Strong"/>
          <w:rFonts w:ascii="Red Hat Text" w:hAnsi="Red Hat Text" w:cs="Arial"/>
          <w:color w:val="252525"/>
          <w:lang w:val="en"/>
        </w:rPr>
        <w:t>Settings</w:t>
      </w:r>
      <w:r>
        <w:rPr>
          <w:rFonts w:ascii="Red Hat Text" w:hAnsi="Red Hat Text" w:cs="Arial"/>
          <w:color w:val="252525"/>
          <w:lang w:val="en"/>
        </w:rPr>
        <w:t xml:space="preserve">, </w:t>
      </w:r>
      <w:r>
        <w:rPr>
          <w:rStyle w:val="Strong"/>
          <w:rFonts w:ascii="Red Hat Text" w:hAnsi="Red Hat Text" w:cs="Arial"/>
          <w:color w:val="252525"/>
          <w:lang w:val="en"/>
        </w:rPr>
        <w:t>Test Tools</w:t>
      </w:r>
      <w:r>
        <w:rPr>
          <w:rFonts w:ascii="Red Hat Text" w:hAnsi="Red Hat Text" w:cs="Arial"/>
          <w:color w:val="252525"/>
          <w:lang w:val="en"/>
        </w:rPr>
        <w:t xml:space="preserve">, </w:t>
      </w:r>
      <w:r>
        <w:rPr>
          <w:rStyle w:val="Strong"/>
          <w:rFonts w:ascii="Red Hat Text" w:hAnsi="Red Hat Text" w:cs="Arial"/>
          <w:color w:val="252525"/>
          <w:lang w:val="en"/>
        </w:rPr>
        <w:t>Scenario Cheatsh</w:t>
      </w:r>
      <w:r>
        <w:rPr>
          <w:rStyle w:val="Strong"/>
          <w:rFonts w:ascii="Red Hat Text" w:hAnsi="Red Hat Text" w:cs="Arial"/>
          <w:color w:val="252525"/>
          <w:lang w:val="en"/>
        </w:rPr>
        <w:t>eet</w:t>
      </w:r>
      <w:r>
        <w:rPr>
          <w:rFonts w:ascii="Red Hat Text" w:hAnsi="Red Hat Text" w:cs="Arial"/>
          <w:color w:val="252525"/>
          <w:lang w:val="en"/>
        </w:rPr>
        <w:t xml:space="preserve">, </w:t>
      </w:r>
      <w:r>
        <w:rPr>
          <w:rStyle w:val="Strong"/>
          <w:rFonts w:ascii="Red Hat Text" w:hAnsi="Red Hat Text" w:cs="Arial"/>
          <w:color w:val="252525"/>
          <w:lang w:val="en"/>
        </w:rPr>
        <w:t>Test Report</w:t>
      </w:r>
      <w:r>
        <w:rPr>
          <w:rFonts w:ascii="Red Hat Text" w:hAnsi="Red Hat Text" w:cs="Arial"/>
          <w:color w:val="252525"/>
          <w:lang w:val="en"/>
        </w:rPr>
        <w:t xml:space="preserve"> and the </w:t>
      </w:r>
      <w:r>
        <w:rPr>
          <w:rStyle w:val="Strong"/>
          <w:rFonts w:ascii="Red Hat Text" w:hAnsi="Red Hat Text" w:cs="Arial"/>
          <w:color w:val="252525"/>
          <w:lang w:val="en"/>
        </w:rPr>
        <w:t>Coverage Report</w:t>
      </w:r>
      <w:r>
        <w:rPr>
          <w:rFonts w:ascii="Red Hat Text" w:hAnsi="Red Hat Text" w:cs="Arial"/>
          <w:color w:val="252525"/>
          <w:lang w:val="en"/>
        </w:rPr>
        <w:t xml:space="preserve"> tabs. You can access the </w:t>
      </w:r>
      <w:r>
        <w:rPr>
          <w:rStyle w:val="Strong"/>
          <w:rFonts w:ascii="Red Hat Text" w:hAnsi="Red Hat Text" w:cs="Arial"/>
          <w:color w:val="252525"/>
          <w:lang w:val="en"/>
        </w:rPr>
        <w:t>Settings</w:t>
      </w:r>
      <w:r>
        <w:rPr>
          <w:rFonts w:ascii="Red Hat Text" w:hAnsi="Red Hat Text" w:cs="Arial"/>
          <w:color w:val="252525"/>
          <w:lang w:val="en"/>
        </w:rPr>
        <w:t xml:space="preserve"> tab to view and edit the global settings of rule-based and DMN-based test scenarios. You can use the </w:t>
      </w:r>
      <w:r>
        <w:rPr>
          <w:rStyle w:val="Strong"/>
          <w:rFonts w:ascii="Red Hat Text" w:hAnsi="Red Hat Text" w:cs="Arial"/>
          <w:color w:val="252525"/>
          <w:lang w:val="en"/>
        </w:rPr>
        <w:t>Test Tools</w:t>
      </w:r>
      <w:r>
        <w:rPr>
          <w:rFonts w:ascii="Red Hat Text" w:hAnsi="Red Hat Text" w:cs="Arial"/>
          <w:color w:val="252525"/>
          <w:lang w:val="en"/>
        </w:rPr>
        <w:t xml:space="preserve"> to configure the data object mappings. </w:t>
      </w:r>
      <w:r>
        <w:rPr>
          <w:rStyle w:val="Strong"/>
          <w:rFonts w:ascii="Red Hat Text" w:hAnsi="Red Hat Text" w:cs="Arial"/>
          <w:color w:val="252525"/>
          <w:lang w:val="en"/>
        </w:rPr>
        <w:t>Scenario Cheatsheet</w:t>
      </w:r>
      <w:r>
        <w:rPr>
          <w:rFonts w:ascii="Red Hat Text" w:hAnsi="Red Hat Text" w:cs="Arial"/>
          <w:color w:val="252525"/>
          <w:lang w:val="en"/>
        </w:rPr>
        <w:t xml:space="preserve"> tab contai</w:t>
      </w:r>
      <w:r>
        <w:rPr>
          <w:rFonts w:ascii="Red Hat Text" w:hAnsi="Red Hat Text" w:cs="Arial"/>
          <w:color w:val="252525"/>
          <w:lang w:val="en"/>
        </w:rPr>
        <w:t xml:space="preserve">ns notes and the cheat sheet which you can use as reference. The </w:t>
      </w:r>
      <w:r>
        <w:rPr>
          <w:rStyle w:val="Strong"/>
          <w:rFonts w:ascii="Red Hat Text" w:hAnsi="Red Hat Text" w:cs="Arial"/>
          <w:color w:val="252525"/>
          <w:lang w:val="en"/>
        </w:rPr>
        <w:t>Test Report</w:t>
      </w:r>
      <w:r>
        <w:rPr>
          <w:rFonts w:ascii="Red Hat Text" w:hAnsi="Red Hat Text" w:cs="Arial"/>
          <w:color w:val="252525"/>
          <w:lang w:val="en"/>
        </w:rPr>
        <w:t xml:space="preserve"> </w:t>
      </w:r>
      <w:r>
        <w:rPr>
          <w:rFonts w:ascii="Red Hat Text" w:hAnsi="Red Hat Text" w:cs="Arial"/>
          <w:color w:val="252525"/>
          <w:lang w:val="en"/>
        </w:rPr>
        <w:t xml:space="preserve">tab displays the overview of the tests and the scenario status. To view the test coverage statistics, you can use the </w:t>
      </w:r>
      <w:r>
        <w:rPr>
          <w:rStyle w:val="Strong"/>
          <w:rFonts w:ascii="Red Hat Text" w:hAnsi="Red Hat Text" w:cs="Arial"/>
          <w:color w:val="252525"/>
          <w:lang w:val="en"/>
        </w:rPr>
        <w:t>Coverage Report</w:t>
      </w:r>
      <w:r>
        <w:rPr>
          <w:rFonts w:ascii="Red Hat Text" w:hAnsi="Red Hat Text" w:cs="Arial"/>
          <w:color w:val="252525"/>
          <w:lang w:val="en"/>
        </w:rPr>
        <w:t xml:space="preserve"> tab from the right side of the test scenario designer. </w:t>
      </w:r>
    </w:p>
    <w:p w14:paraId="5D4DAACA" w14:textId="77777777" w:rsidR="00000000" w:rsidRDefault="001D59F6">
      <w:pPr>
        <w:pStyle w:val="Heading2"/>
        <w:shd w:val="clear" w:color="auto" w:fill="FFFFFF"/>
        <w:divId w:val="1321081649"/>
        <w:rPr>
          <w:rFonts w:eastAsia="Times New Roman" w:cs="Arial"/>
          <w:color w:val="252525"/>
          <w:lang w:val="en"/>
        </w:rPr>
      </w:pPr>
      <w:r>
        <w:rPr>
          <w:rFonts w:eastAsia="Times New Roman" w:cs="Arial"/>
          <w:color w:val="252525"/>
          <w:lang w:val="en"/>
        </w:rPr>
        <w:t>64.1. Importing data objects</w:t>
      </w:r>
    </w:p>
    <w:p w14:paraId="079DEDF7"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The test scenarios designer loads all</w:t>
      </w:r>
      <w:r>
        <w:rPr>
          <w:rFonts w:ascii="Red Hat Text" w:hAnsi="Red Hat Text" w:cs="Arial"/>
          <w:color w:val="252525"/>
          <w:lang w:val="en"/>
        </w:rPr>
        <w:t xml:space="preserve"> data objects that are located in the same package as the test scenario. You can view all the data objects from the </w:t>
      </w:r>
      <w:r>
        <w:rPr>
          <w:rStyle w:val="Strong"/>
          <w:rFonts w:ascii="Red Hat Text" w:hAnsi="Red Hat Text" w:cs="Arial"/>
          <w:color w:val="252525"/>
          <w:lang w:val="en"/>
        </w:rPr>
        <w:t>Data Objects</w:t>
      </w:r>
      <w:r>
        <w:rPr>
          <w:rFonts w:ascii="Red Hat Text" w:hAnsi="Red Hat Text" w:cs="Arial"/>
          <w:color w:val="252525"/>
          <w:lang w:val="en"/>
        </w:rPr>
        <w:t xml:space="preserve"> tab in the designer. The loaded data objects are also displayed in the </w:t>
      </w:r>
      <w:r>
        <w:rPr>
          <w:rStyle w:val="Strong"/>
          <w:rFonts w:ascii="Red Hat Text" w:hAnsi="Red Hat Text" w:cs="Arial"/>
          <w:color w:val="252525"/>
          <w:lang w:val="en"/>
        </w:rPr>
        <w:t>Test Tools</w:t>
      </w:r>
      <w:r>
        <w:rPr>
          <w:rFonts w:ascii="Red Hat Text" w:hAnsi="Red Hat Text" w:cs="Arial"/>
          <w:color w:val="252525"/>
          <w:lang w:val="en"/>
        </w:rPr>
        <w:t xml:space="preserve"> panel. </w:t>
      </w:r>
    </w:p>
    <w:p w14:paraId="50BEC365"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You need to close and reopen the desi</w:t>
      </w:r>
      <w:r>
        <w:rPr>
          <w:rFonts w:ascii="Red Hat Text" w:hAnsi="Red Hat Text" w:cs="Arial"/>
          <w:color w:val="252525"/>
          <w:lang w:val="en"/>
        </w:rPr>
        <w:t xml:space="preserve">gner in case the data objects change (for example, when a new data object is created or when an existing one is deleted). Select a data object from the list to display its fields and the field types. </w:t>
      </w:r>
    </w:p>
    <w:p w14:paraId="415AC90A"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In case you want to use a data object located in a diff</w:t>
      </w:r>
      <w:r>
        <w:rPr>
          <w:rFonts w:ascii="Red Hat Text" w:hAnsi="Red Hat Text" w:cs="Arial"/>
          <w:color w:val="252525"/>
          <w:lang w:val="en"/>
        </w:rPr>
        <w:t xml:space="preserve">erent package than the test scenario, you need to import the data object first. Follow the procedure below to import a data object for rules-based test scenarios. </w:t>
      </w:r>
    </w:p>
    <w:p w14:paraId="52DF6C2F" w14:textId="77777777" w:rsidR="00000000" w:rsidRDefault="001D59F6">
      <w:pPr>
        <w:shd w:val="clear" w:color="auto" w:fill="FFFFFF"/>
        <w:divId w:val="659845545"/>
        <w:rPr>
          <w:rFonts w:ascii="Red Hat Text" w:eastAsia="Times New Roman" w:hAnsi="Red Hat Text" w:cs="Arial"/>
          <w:color w:val="252525"/>
          <w:lang w:val="en"/>
        </w:rPr>
      </w:pPr>
      <w:r>
        <w:rPr>
          <w:rFonts w:ascii="Red Hat Text" w:eastAsia="Times New Roman" w:hAnsi="Red Hat Text" w:cs="Arial"/>
          <w:color w:val="252525"/>
          <w:lang w:val="en"/>
        </w:rPr>
        <w:t>Note</w:t>
      </w:r>
    </w:p>
    <w:p w14:paraId="604621F6" w14:textId="77777777" w:rsidR="00000000" w:rsidRDefault="001D59F6">
      <w:pPr>
        <w:pStyle w:val="NormalWeb"/>
        <w:shd w:val="clear" w:color="auto" w:fill="FFFFFF"/>
        <w:divId w:val="248469377"/>
        <w:rPr>
          <w:rFonts w:ascii="Red Hat Text" w:hAnsi="Red Hat Text" w:cs="Arial"/>
          <w:color w:val="252525"/>
          <w:lang w:val="en"/>
        </w:rPr>
      </w:pPr>
      <w:r>
        <w:rPr>
          <w:rFonts w:ascii="Red Hat Text" w:hAnsi="Red Hat Text" w:cs="Arial"/>
          <w:color w:val="252525"/>
          <w:lang w:val="en"/>
        </w:rPr>
        <w:t>You cannot import any data objects while creating DMN-based test scenarios. DMN-based t</w:t>
      </w:r>
      <w:r>
        <w:rPr>
          <w:rFonts w:ascii="Red Hat Text" w:hAnsi="Red Hat Text" w:cs="Arial"/>
          <w:color w:val="252525"/>
          <w:lang w:val="en"/>
        </w:rPr>
        <w:t xml:space="preserve">est scenarios do not use any data objects from the project but uses the custom data types defined in the DMN file. </w:t>
      </w:r>
    </w:p>
    <w:p w14:paraId="7D91C0DE" w14:textId="77777777" w:rsidR="00000000" w:rsidRDefault="001D59F6">
      <w:pPr>
        <w:pStyle w:val="title"/>
        <w:shd w:val="clear" w:color="auto" w:fill="FFFFFF"/>
        <w:spacing w:line="360" w:lineRule="atLeast"/>
        <w:divId w:val="89083198"/>
        <w:rPr>
          <w:rFonts w:ascii="Red Hat Text" w:hAnsi="Red Hat Text" w:cs="Arial"/>
          <w:color w:val="252525"/>
          <w:lang w:val="en"/>
        </w:rPr>
      </w:pPr>
      <w:r>
        <w:rPr>
          <w:rStyle w:val="Strong"/>
          <w:rFonts w:ascii="Red Hat Text" w:hAnsi="Red Hat Text" w:cs="Arial"/>
          <w:color w:val="252525"/>
          <w:lang w:val="en"/>
        </w:rPr>
        <w:t>Procedure</w:t>
      </w:r>
    </w:p>
    <w:p w14:paraId="5BA0F111" w14:textId="77777777" w:rsidR="00000000" w:rsidRDefault="001D59F6">
      <w:pPr>
        <w:pStyle w:val="listitem"/>
        <w:numPr>
          <w:ilvl w:val="0"/>
          <w:numId w:val="287"/>
        </w:numPr>
        <w:shd w:val="clear" w:color="auto" w:fill="FFFFFF"/>
        <w:divId w:val="89083198"/>
        <w:rPr>
          <w:rFonts w:ascii="Red Hat Text" w:eastAsia="Times New Roman" w:hAnsi="Red Hat Text" w:cs="Arial"/>
          <w:color w:val="252525"/>
          <w:lang w:val="en"/>
        </w:rPr>
      </w:pPr>
      <w:r>
        <w:rPr>
          <w:rFonts w:ascii="Red Hat Text" w:eastAsia="Times New Roman" w:hAnsi="Red Hat Text" w:cs="Arial"/>
          <w:color w:val="252525"/>
          <w:lang w:val="en"/>
        </w:rPr>
        <w:t xml:space="preserve">Go to </w:t>
      </w:r>
      <w:r>
        <w:rPr>
          <w:rStyle w:val="Strong"/>
          <w:rFonts w:ascii="Red Hat Text" w:eastAsia="Times New Roman" w:hAnsi="Red Hat Text" w:cs="Arial"/>
          <w:color w:val="252525"/>
          <w:lang w:val="en"/>
        </w:rPr>
        <w:t>Project Explorer</w:t>
      </w:r>
      <w:r>
        <w:rPr>
          <w:rFonts w:ascii="Red Hat Text" w:eastAsia="Times New Roman" w:hAnsi="Red Hat Text" w:cs="Arial"/>
          <w:color w:val="252525"/>
          <w:lang w:val="en"/>
        </w:rPr>
        <w:t xml:space="preserve"> panel in the test scenarios designer. </w:t>
      </w:r>
    </w:p>
    <w:p w14:paraId="484D1315" w14:textId="77777777" w:rsidR="00000000" w:rsidRDefault="001D59F6">
      <w:pPr>
        <w:pStyle w:val="listitem"/>
        <w:numPr>
          <w:ilvl w:val="0"/>
          <w:numId w:val="287"/>
        </w:numPr>
        <w:shd w:val="clear" w:color="auto" w:fill="FFFFFF"/>
        <w:divId w:val="89083198"/>
        <w:rPr>
          <w:rFonts w:ascii="Red Hat Text" w:eastAsia="Times New Roman" w:hAnsi="Red Hat Text" w:cs="Arial"/>
          <w:color w:val="252525"/>
          <w:lang w:val="en"/>
        </w:rPr>
      </w:pPr>
      <w:r>
        <w:rPr>
          <w:rFonts w:ascii="Red Hat Text" w:eastAsia="Times New Roman" w:hAnsi="Red Hat Text" w:cs="Arial"/>
          <w:color w:val="252525"/>
          <w:lang w:val="en"/>
        </w:rPr>
        <w:t xml:space="preserve">From </w:t>
      </w:r>
      <w:r>
        <w:rPr>
          <w:rStyle w:val="Strong"/>
          <w:rFonts w:ascii="Red Hat Text" w:eastAsia="Times New Roman" w:hAnsi="Red Hat Text" w:cs="Arial"/>
          <w:color w:val="252525"/>
          <w:lang w:val="en"/>
        </w:rPr>
        <w:t>Test Scenario</w:t>
      </w:r>
      <w:r>
        <w:rPr>
          <w:rFonts w:ascii="Red Hat Text" w:eastAsia="Times New Roman" w:hAnsi="Red Hat Text" w:cs="Arial"/>
          <w:color w:val="252525"/>
          <w:lang w:val="en"/>
        </w:rPr>
        <w:t xml:space="preserve">, select a test scenario. </w:t>
      </w:r>
    </w:p>
    <w:p w14:paraId="4FE1FAC6" w14:textId="77777777" w:rsidR="00000000" w:rsidRDefault="001D59F6">
      <w:pPr>
        <w:pStyle w:val="listitem"/>
        <w:numPr>
          <w:ilvl w:val="0"/>
          <w:numId w:val="287"/>
        </w:numPr>
        <w:shd w:val="clear" w:color="auto" w:fill="FFFFFF"/>
        <w:divId w:val="89083198"/>
        <w:rPr>
          <w:rFonts w:ascii="Red Hat Text" w:eastAsia="Times New Roman" w:hAnsi="Red Hat Text" w:cs="Arial"/>
          <w:color w:val="252525"/>
          <w:lang w:val="en"/>
        </w:rPr>
      </w:pPr>
      <w:r>
        <w:rPr>
          <w:rFonts w:ascii="Red Hat Text" w:eastAsia="Times New Roman" w:hAnsi="Red Hat Text" w:cs="Arial"/>
          <w:color w:val="252525"/>
          <w:lang w:val="en"/>
        </w:rPr>
        <w:t xml:space="preserve">Select </w:t>
      </w:r>
      <w:r>
        <w:rPr>
          <w:rStyle w:val="Strong"/>
          <w:rFonts w:ascii="Red Hat Text" w:eastAsia="Times New Roman" w:hAnsi="Red Hat Text" w:cs="Arial"/>
          <w:color w:val="252525"/>
          <w:lang w:val="en"/>
        </w:rPr>
        <w:t>Data Objects</w:t>
      </w:r>
      <w:r>
        <w:rPr>
          <w:rFonts w:ascii="Red Hat Text" w:eastAsia="Times New Roman" w:hAnsi="Red Hat Text" w:cs="Arial"/>
          <w:color w:val="252525"/>
          <w:lang w:val="en"/>
        </w:rPr>
        <w:t xml:space="preserve"> tab and click </w:t>
      </w:r>
      <w:r>
        <w:rPr>
          <w:rStyle w:val="Strong"/>
          <w:rFonts w:ascii="Red Hat Text" w:eastAsia="Times New Roman" w:hAnsi="Red Hat Text" w:cs="Arial"/>
          <w:color w:val="252525"/>
          <w:lang w:val="en"/>
        </w:rPr>
        <w:t>New Item</w:t>
      </w:r>
      <w:r>
        <w:rPr>
          <w:rFonts w:ascii="Red Hat Text" w:eastAsia="Times New Roman" w:hAnsi="Red Hat Text" w:cs="Arial"/>
          <w:color w:val="252525"/>
          <w:lang w:val="en"/>
        </w:rPr>
        <w:t xml:space="preserve">. </w:t>
      </w:r>
    </w:p>
    <w:p w14:paraId="2B5E5838" w14:textId="77777777" w:rsidR="00000000" w:rsidRDefault="001D59F6">
      <w:pPr>
        <w:pStyle w:val="listitem"/>
        <w:numPr>
          <w:ilvl w:val="0"/>
          <w:numId w:val="287"/>
        </w:numPr>
        <w:shd w:val="clear" w:color="auto" w:fill="FFFFFF"/>
        <w:divId w:val="89083198"/>
        <w:rPr>
          <w:rFonts w:ascii="Red Hat Text" w:eastAsia="Times New Roman" w:hAnsi="Red Hat Text" w:cs="Arial"/>
          <w:color w:val="252525"/>
          <w:lang w:val="en"/>
        </w:rPr>
      </w:pPr>
      <w:r>
        <w:rPr>
          <w:rFonts w:ascii="Red Hat Text" w:eastAsia="Times New Roman" w:hAnsi="Red Hat Text" w:cs="Arial"/>
          <w:color w:val="252525"/>
          <w:lang w:val="en"/>
        </w:rPr>
        <w:t xml:space="preserve">In the </w:t>
      </w:r>
      <w:r>
        <w:rPr>
          <w:rStyle w:val="Strong"/>
          <w:rFonts w:ascii="Red Hat Text" w:eastAsia="Times New Roman" w:hAnsi="Red Hat Text" w:cs="Arial"/>
          <w:color w:val="252525"/>
          <w:lang w:val="en"/>
        </w:rPr>
        <w:t>Add import</w:t>
      </w:r>
      <w:r>
        <w:rPr>
          <w:rFonts w:ascii="Red Hat Text" w:eastAsia="Times New Roman" w:hAnsi="Red Hat Text" w:cs="Arial"/>
          <w:color w:val="252525"/>
          <w:lang w:val="en"/>
        </w:rPr>
        <w:t xml:space="preserve"> window, choose the data object from the drop-down list. </w:t>
      </w:r>
    </w:p>
    <w:p w14:paraId="5D6B3176" w14:textId="77777777" w:rsidR="00000000" w:rsidRDefault="001D59F6">
      <w:pPr>
        <w:pStyle w:val="listitem"/>
        <w:numPr>
          <w:ilvl w:val="0"/>
          <w:numId w:val="287"/>
        </w:numPr>
        <w:shd w:val="clear" w:color="auto" w:fill="FFFFFF"/>
        <w:divId w:val="89083198"/>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Ok</w:t>
      </w:r>
      <w:r>
        <w:rPr>
          <w:rFonts w:ascii="Red Hat Text" w:eastAsia="Times New Roman" w:hAnsi="Red Hat Text" w:cs="Arial"/>
          <w:color w:val="252525"/>
          <w:lang w:val="en"/>
        </w:rPr>
        <w:t xml:space="preserve"> and then </w:t>
      </w:r>
      <w:r>
        <w:rPr>
          <w:rStyle w:val="Strong"/>
          <w:rFonts w:ascii="Red Hat Text" w:eastAsia="Times New Roman" w:hAnsi="Red Hat Text" w:cs="Arial"/>
          <w:color w:val="252525"/>
          <w:lang w:val="en"/>
        </w:rPr>
        <w:t>Save</w:t>
      </w:r>
      <w:r>
        <w:rPr>
          <w:rFonts w:ascii="Red Hat Text" w:eastAsia="Times New Roman" w:hAnsi="Red Hat Text" w:cs="Arial"/>
          <w:color w:val="252525"/>
          <w:lang w:val="en"/>
        </w:rPr>
        <w:t xml:space="preserve">. </w:t>
      </w:r>
    </w:p>
    <w:p w14:paraId="745562E4" w14:textId="77777777" w:rsidR="00000000" w:rsidRDefault="001D59F6">
      <w:pPr>
        <w:pStyle w:val="listitem"/>
        <w:numPr>
          <w:ilvl w:val="0"/>
          <w:numId w:val="287"/>
        </w:numPr>
        <w:shd w:val="clear" w:color="auto" w:fill="FFFFFF"/>
        <w:divId w:val="89083198"/>
        <w:rPr>
          <w:rFonts w:ascii="Red Hat Text" w:eastAsia="Times New Roman" w:hAnsi="Red Hat Text" w:cs="Arial"/>
          <w:color w:val="252525"/>
          <w:lang w:val="en"/>
        </w:rPr>
      </w:pPr>
      <w:r>
        <w:rPr>
          <w:rFonts w:ascii="Red Hat Text" w:eastAsia="Times New Roman" w:hAnsi="Red Hat Text" w:cs="Arial"/>
          <w:color w:val="252525"/>
          <w:lang w:val="en"/>
        </w:rPr>
        <w:t xml:space="preserve">Close and reopen the test scenarios designer to view the new data object from the data objects list. </w:t>
      </w:r>
    </w:p>
    <w:p w14:paraId="0ABFBBAB" w14:textId="77777777" w:rsidR="00000000" w:rsidRDefault="001D59F6">
      <w:pPr>
        <w:pStyle w:val="Heading2"/>
        <w:shd w:val="clear" w:color="auto" w:fill="FFFFFF"/>
        <w:divId w:val="1787046434"/>
        <w:rPr>
          <w:rFonts w:eastAsia="Times New Roman" w:cs="Arial"/>
          <w:color w:val="252525"/>
          <w:lang w:val="en"/>
        </w:rPr>
      </w:pPr>
      <w:r>
        <w:rPr>
          <w:rFonts w:eastAsia="Times New Roman" w:cs="Arial"/>
          <w:color w:val="252525"/>
          <w:lang w:val="en"/>
        </w:rPr>
        <w:t xml:space="preserve">64.2. Importing </w:t>
      </w:r>
      <w:r>
        <w:rPr>
          <w:rFonts w:eastAsia="Times New Roman" w:cs="Arial"/>
          <w:color w:val="252525"/>
          <w:lang w:val="en"/>
        </w:rPr>
        <w:t>a test scenario</w:t>
      </w:r>
    </w:p>
    <w:p w14:paraId="788F45E4"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You can import an existing test scenario using the </w:t>
      </w:r>
      <w:r>
        <w:rPr>
          <w:rStyle w:val="Strong"/>
          <w:rFonts w:ascii="Red Hat Text" w:hAnsi="Red Hat Text" w:cs="Arial"/>
          <w:color w:val="252525"/>
          <w:lang w:val="en"/>
        </w:rPr>
        <w:t>Import Asset</w:t>
      </w:r>
      <w:r>
        <w:rPr>
          <w:rFonts w:ascii="Red Hat Text" w:hAnsi="Red Hat Text" w:cs="Arial"/>
          <w:color w:val="252525"/>
          <w:lang w:val="en"/>
        </w:rPr>
        <w:t xml:space="preserve"> button in the </w:t>
      </w:r>
      <w:r>
        <w:rPr>
          <w:rStyle w:val="Strong"/>
          <w:rFonts w:ascii="Red Hat Text" w:hAnsi="Red Hat Text" w:cs="Arial"/>
          <w:color w:val="252525"/>
          <w:lang w:val="en"/>
        </w:rPr>
        <w:t>Asset</w:t>
      </w:r>
      <w:r>
        <w:rPr>
          <w:rFonts w:ascii="Red Hat Text" w:hAnsi="Red Hat Text" w:cs="Arial"/>
          <w:color w:val="252525"/>
          <w:lang w:val="en"/>
        </w:rPr>
        <w:t xml:space="preserve"> tab from the project view. </w:t>
      </w:r>
    </w:p>
    <w:p w14:paraId="2B793391" w14:textId="77777777" w:rsidR="00000000" w:rsidRDefault="001D59F6">
      <w:pPr>
        <w:pStyle w:val="title"/>
        <w:shd w:val="clear" w:color="auto" w:fill="FFFFFF"/>
        <w:spacing w:line="360" w:lineRule="atLeast"/>
        <w:divId w:val="2043482869"/>
        <w:rPr>
          <w:rFonts w:ascii="Red Hat Text" w:hAnsi="Red Hat Text" w:cs="Arial"/>
          <w:color w:val="252525"/>
          <w:lang w:val="en"/>
        </w:rPr>
      </w:pPr>
      <w:r>
        <w:rPr>
          <w:rStyle w:val="Strong"/>
          <w:rFonts w:ascii="Red Hat Text" w:hAnsi="Red Hat Text" w:cs="Arial"/>
          <w:color w:val="252525"/>
          <w:lang w:val="en"/>
        </w:rPr>
        <w:t>Procedure</w:t>
      </w:r>
    </w:p>
    <w:p w14:paraId="63BBFF57" w14:textId="77777777" w:rsidR="00000000" w:rsidRDefault="001D59F6">
      <w:pPr>
        <w:pStyle w:val="listitem"/>
        <w:numPr>
          <w:ilvl w:val="0"/>
          <w:numId w:val="288"/>
        </w:numPr>
        <w:shd w:val="clear" w:color="auto" w:fill="FFFFFF"/>
        <w:divId w:val="2043482869"/>
        <w:rPr>
          <w:rFonts w:ascii="Red Hat Text" w:eastAsia="Times New Roman" w:hAnsi="Red Hat Text" w:cs="Arial"/>
          <w:color w:val="252525"/>
          <w:lang w:val="en"/>
        </w:rPr>
      </w:pPr>
      <w:r>
        <w:rPr>
          <w:rFonts w:ascii="Red Hat Text" w:eastAsia="Times New Roman" w:hAnsi="Red Hat Text" w:cs="Arial"/>
          <w:color w:val="252525"/>
          <w:lang w:val="en"/>
        </w:rPr>
        <w:t xml:space="preserve">In 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and click the project name. </w:t>
      </w:r>
    </w:p>
    <w:p w14:paraId="3E3F9940" w14:textId="77777777" w:rsidR="00000000" w:rsidRDefault="001D59F6">
      <w:pPr>
        <w:pStyle w:val="listitem"/>
        <w:numPr>
          <w:ilvl w:val="0"/>
          <w:numId w:val="288"/>
        </w:numPr>
        <w:shd w:val="clear" w:color="auto" w:fill="FFFFFF"/>
        <w:divId w:val="2043482869"/>
        <w:rPr>
          <w:rFonts w:ascii="Red Hat Text" w:eastAsia="Times New Roman" w:hAnsi="Red Hat Text" w:cs="Arial"/>
          <w:color w:val="252525"/>
          <w:lang w:val="en"/>
        </w:rPr>
      </w:pPr>
      <w:r>
        <w:rPr>
          <w:rFonts w:ascii="Red Hat Text" w:eastAsia="Times New Roman" w:hAnsi="Red Hat Text" w:cs="Arial"/>
          <w:color w:val="252525"/>
          <w:lang w:val="en"/>
        </w:rPr>
        <w:t xml:space="preserve">From the project’s </w:t>
      </w:r>
      <w:r>
        <w:rPr>
          <w:rStyle w:val="Strong"/>
          <w:rFonts w:ascii="Red Hat Text" w:eastAsia="Times New Roman" w:hAnsi="Red Hat Text" w:cs="Arial"/>
          <w:color w:val="252525"/>
          <w:lang w:val="en"/>
        </w:rPr>
        <w:t>Asset</w:t>
      </w:r>
      <w:r>
        <w:rPr>
          <w:rFonts w:ascii="Red Hat Text" w:eastAsia="Times New Roman" w:hAnsi="Red Hat Text" w:cs="Arial"/>
          <w:color w:val="252525"/>
          <w:lang w:val="en"/>
        </w:rPr>
        <w:t xml:space="preserve"> tab, click </w:t>
      </w:r>
      <w:r>
        <w:rPr>
          <w:rStyle w:val="Strong"/>
          <w:rFonts w:ascii="Red Hat Text" w:eastAsia="Times New Roman" w:hAnsi="Red Hat Text" w:cs="Arial"/>
          <w:color w:val="252525"/>
          <w:lang w:val="en"/>
        </w:rPr>
        <w:t>I</w:t>
      </w:r>
      <w:r>
        <w:rPr>
          <w:rStyle w:val="Strong"/>
          <w:rFonts w:ascii="Red Hat Text" w:eastAsia="Times New Roman" w:hAnsi="Red Hat Text" w:cs="Arial"/>
          <w:color w:val="252525"/>
          <w:lang w:val="en"/>
        </w:rPr>
        <w:t>mport Asset</w:t>
      </w:r>
      <w:r>
        <w:rPr>
          <w:rFonts w:ascii="Red Hat Text" w:eastAsia="Times New Roman" w:hAnsi="Red Hat Text" w:cs="Arial"/>
          <w:color w:val="252525"/>
          <w:lang w:val="en"/>
        </w:rPr>
        <w:t xml:space="preserve">. </w:t>
      </w:r>
    </w:p>
    <w:p w14:paraId="28E714A0" w14:textId="77777777" w:rsidR="00000000" w:rsidRDefault="001D59F6">
      <w:pPr>
        <w:pStyle w:val="simpara"/>
        <w:numPr>
          <w:ilvl w:val="0"/>
          <w:numId w:val="288"/>
        </w:numPr>
        <w:shd w:val="clear" w:color="auto" w:fill="FFFFFF"/>
        <w:divId w:val="2043482869"/>
        <w:rPr>
          <w:rFonts w:ascii="Red Hat Text" w:hAnsi="Red Hat Text" w:cs="Arial"/>
          <w:color w:val="252525"/>
          <w:lang w:val="en"/>
        </w:rPr>
      </w:pPr>
      <w:r>
        <w:rPr>
          <w:rFonts w:ascii="Red Hat Text" w:hAnsi="Red Hat Text" w:cs="Arial"/>
          <w:color w:val="252525"/>
          <w:lang w:val="en"/>
        </w:rPr>
        <w:t xml:space="preserve">In the </w:t>
      </w:r>
      <w:r>
        <w:rPr>
          <w:rStyle w:val="Strong"/>
          <w:rFonts w:ascii="Red Hat Text" w:hAnsi="Red Hat Text" w:cs="Arial"/>
          <w:color w:val="252525"/>
          <w:lang w:val="en"/>
        </w:rPr>
        <w:t>Create new Import Asset</w:t>
      </w:r>
      <w:r>
        <w:rPr>
          <w:rFonts w:ascii="Red Hat Text" w:hAnsi="Red Hat Text" w:cs="Arial"/>
          <w:color w:val="252525"/>
          <w:lang w:val="en"/>
        </w:rPr>
        <w:t xml:space="preserve"> window, </w:t>
      </w:r>
    </w:p>
    <w:p w14:paraId="440F18F0" w14:textId="77777777" w:rsidR="00000000" w:rsidRDefault="001D59F6">
      <w:pPr>
        <w:pStyle w:val="listitem"/>
        <w:numPr>
          <w:ilvl w:val="1"/>
          <w:numId w:val="288"/>
        </w:numPr>
        <w:shd w:val="clear" w:color="auto" w:fill="FFFFFF"/>
        <w:divId w:val="563683143"/>
        <w:rPr>
          <w:rFonts w:ascii="Red Hat Text" w:eastAsia="Times New Roman" w:hAnsi="Red Hat Text" w:cs="Arial"/>
          <w:color w:val="252525"/>
          <w:lang w:val="en"/>
        </w:rPr>
      </w:pPr>
      <w:r>
        <w:rPr>
          <w:rFonts w:ascii="Red Hat Text" w:eastAsia="Times New Roman" w:hAnsi="Red Hat Text" w:cs="Arial"/>
          <w:color w:val="252525"/>
          <w:lang w:val="en"/>
        </w:rPr>
        <w:t xml:space="preserve">Enter the name of the import asset. </w:t>
      </w:r>
    </w:p>
    <w:p w14:paraId="123C8EB9" w14:textId="77777777" w:rsidR="00000000" w:rsidRDefault="001D59F6">
      <w:pPr>
        <w:pStyle w:val="listitem"/>
        <w:numPr>
          <w:ilvl w:val="1"/>
          <w:numId w:val="288"/>
        </w:numPr>
        <w:shd w:val="clear" w:color="auto" w:fill="FFFFFF"/>
        <w:divId w:val="563683143"/>
        <w:rPr>
          <w:rFonts w:ascii="Red Hat Text" w:eastAsia="Times New Roman" w:hAnsi="Red Hat Text" w:cs="Arial"/>
          <w:color w:val="252525"/>
          <w:lang w:val="en"/>
        </w:rPr>
      </w:pPr>
      <w:r>
        <w:rPr>
          <w:rFonts w:ascii="Red Hat Text" w:eastAsia="Times New Roman" w:hAnsi="Red Hat Text" w:cs="Arial"/>
          <w:color w:val="252525"/>
          <w:lang w:val="en"/>
        </w:rPr>
        <w:t xml:space="preserve">Select the package from the </w:t>
      </w:r>
      <w:r>
        <w:rPr>
          <w:rStyle w:val="Strong"/>
          <w:rFonts w:ascii="Red Hat Text" w:eastAsia="Times New Roman" w:hAnsi="Red Hat Text" w:cs="Arial"/>
          <w:color w:val="252525"/>
          <w:lang w:val="en"/>
        </w:rPr>
        <w:t>Package</w:t>
      </w:r>
      <w:r>
        <w:rPr>
          <w:rFonts w:ascii="Red Hat Text" w:eastAsia="Times New Roman" w:hAnsi="Red Hat Text" w:cs="Arial"/>
          <w:color w:val="252525"/>
          <w:lang w:val="en"/>
        </w:rPr>
        <w:t xml:space="preserve"> drop-down list. </w:t>
      </w:r>
    </w:p>
    <w:p w14:paraId="383C1963" w14:textId="77777777" w:rsidR="00000000" w:rsidRDefault="001D59F6">
      <w:pPr>
        <w:pStyle w:val="listitem"/>
        <w:numPr>
          <w:ilvl w:val="1"/>
          <w:numId w:val="288"/>
        </w:numPr>
        <w:shd w:val="clear" w:color="auto" w:fill="FFFFFF"/>
        <w:divId w:val="563683143"/>
        <w:rPr>
          <w:rFonts w:ascii="Red Hat Text" w:eastAsia="Times New Roman" w:hAnsi="Red Hat Text" w:cs="Arial"/>
          <w:color w:val="252525"/>
          <w:lang w:val="en"/>
        </w:rPr>
      </w:pPr>
      <w:r>
        <w:rPr>
          <w:rFonts w:ascii="Red Hat Text" w:eastAsia="Times New Roman" w:hAnsi="Red Hat Text" w:cs="Arial"/>
          <w:color w:val="252525"/>
          <w:lang w:val="en"/>
        </w:rPr>
        <w:t xml:space="preserve">From </w:t>
      </w:r>
      <w:r>
        <w:rPr>
          <w:rStyle w:val="Strong"/>
          <w:rFonts w:ascii="Red Hat Text" w:eastAsia="Times New Roman" w:hAnsi="Red Hat Text" w:cs="Arial"/>
          <w:color w:val="252525"/>
          <w:lang w:val="en"/>
        </w:rPr>
        <w:t>Please select a file to upload</w:t>
      </w:r>
      <w:r>
        <w:rPr>
          <w:rFonts w:ascii="Red Hat Text" w:eastAsia="Times New Roman" w:hAnsi="Red Hat Text" w:cs="Arial"/>
          <w:color w:val="252525"/>
          <w:lang w:val="en"/>
        </w:rPr>
        <w:t xml:space="preserve">, click </w:t>
      </w:r>
      <w:r>
        <w:rPr>
          <w:rStyle w:val="Strong"/>
          <w:rFonts w:ascii="Red Hat Text" w:eastAsia="Times New Roman" w:hAnsi="Red Hat Text" w:cs="Arial"/>
          <w:color w:val="252525"/>
          <w:lang w:val="en"/>
        </w:rPr>
        <w:t>Choose File…​</w:t>
      </w:r>
      <w:r>
        <w:rPr>
          <w:rFonts w:ascii="Red Hat Text" w:eastAsia="Times New Roman" w:hAnsi="Red Hat Text" w:cs="Arial"/>
          <w:color w:val="252525"/>
          <w:lang w:val="en"/>
        </w:rPr>
        <w:t xml:space="preserve"> to browse to test scenario file. </w:t>
      </w:r>
    </w:p>
    <w:p w14:paraId="74A6BE0F" w14:textId="77777777" w:rsidR="00000000" w:rsidRDefault="001D59F6">
      <w:pPr>
        <w:pStyle w:val="listitem"/>
        <w:numPr>
          <w:ilvl w:val="0"/>
          <w:numId w:val="288"/>
        </w:numPr>
        <w:shd w:val="clear" w:color="auto" w:fill="FFFFFF"/>
        <w:divId w:val="2043482869"/>
        <w:rPr>
          <w:rFonts w:ascii="Red Hat Text" w:eastAsia="Times New Roman" w:hAnsi="Red Hat Text" w:cs="Arial"/>
          <w:color w:val="252525"/>
          <w:lang w:val="en"/>
        </w:rPr>
      </w:pPr>
      <w:r>
        <w:rPr>
          <w:rFonts w:ascii="Red Hat Text" w:eastAsia="Times New Roman" w:hAnsi="Red Hat Text" w:cs="Arial"/>
          <w:color w:val="252525"/>
          <w:lang w:val="en"/>
        </w:rPr>
        <w:t>Select the file and c</w:t>
      </w:r>
      <w:r>
        <w:rPr>
          <w:rFonts w:ascii="Red Hat Text" w:eastAsia="Times New Roman" w:hAnsi="Red Hat Text" w:cs="Arial"/>
          <w:color w:val="252525"/>
          <w:lang w:val="en"/>
        </w:rPr>
        <w:t xml:space="preserve">lick </w:t>
      </w:r>
      <w:r>
        <w:rPr>
          <w:rStyle w:val="Strong"/>
          <w:rFonts w:ascii="Red Hat Text" w:eastAsia="Times New Roman" w:hAnsi="Red Hat Text" w:cs="Arial"/>
          <w:color w:val="252525"/>
          <w:lang w:val="en"/>
        </w:rPr>
        <w:t>Open</w:t>
      </w:r>
      <w:r>
        <w:rPr>
          <w:rFonts w:ascii="Red Hat Text" w:eastAsia="Times New Roman" w:hAnsi="Red Hat Text" w:cs="Arial"/>
          <w:color w:val="252525"/>
          <w:lang w:val="en"/>
        </w:rPr>
        <w:t xml:space="preserve">. </w:t>
      </w:r>
    </w:p>
    <w:p w14:paraId="3BD63026" w14:textId="77777777" w:rsidR="00000000" w:rsidRDefault="001D59F6">
      <w:pPr>
        <w:pStyle w:val="listitem"/>
        <w:numPr>
          <w:ilvl w:val="0"/>
          <w:numId w:val="288"/>
        </w:numPr>
        <w:shd w:val="clear" w:color="auto" w:fill="FFFFFF"/>
        <w:divId w:val="2043482869"/>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Ok</w:t>
      </w:r>
      <w:r>
        <w:rPr>
          <w:rFonts w:ascii="Red Hat Text" w:eastAsia="Times New Roman" w:hAnsi="Red Hat Text" w:cs="Arial"/>
          <w:color w:val="252525"/>
          <w:lang w:val="en"/>
        </w:rPr>
        <w:t xml:space="preserve"> and the test scenario opens in the test scenario designer. </w:t>
      </w:r>
    </w:p>
    <w:p w14:paraId="2301EE75" w14:textId="77777777" w:rsidR="00000000" w:rsidRDefault="001D59F6">
      <w:pPr>
        <w:pStyle w:val="Heading2"/>
        <w:shd w:val="clear" w:color="auto" w:fill="FFFFFF"/>
        <w:divId w:val="1118642217"/>
        <w:rPr>
          <w:rFonts w:eastAsia="Times New Roman" w:cs="Arial"/>
          <w:color w:val="252525"/>
          <w:lang w:val="en"/>
        </w:rPr>
      </w:pPr>
      <w:r>
        <w:rPr>
          <w:rFonts w:eastAsia="Times New Roman" w:cs="Arial"/>
          <w:color w:val="252525"/>
          <w:lang w:val="en"/>
        </w:rPr>
        <w:t>64.3. Saving a test scenario</w:t>
      </w:r>
    </w:p>
    <w:p w14:paraId="1C25D161"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You can save a test scenario at any time while creating a test scenario template or defining the test scenarios. </w:t>
      </w:r>
    </w:p>
    <w:p w14:paraId="71DE25AA" w14:textId="77777777" w:rsidR="00000000" w:rsidRDefault="001D59F6">
      <w:pPr>
        <w:pStyle w:val="title"/>
        <w:shd w:val="clear" w:color="auto" w:fill="FFFFFF"/>
        <w:spacing w:line="360" w:lineRule="atLeast"/>
        <w:divId w:val="1902521320"/>
        <w:rPr>
          <w:rFonts w:ascii="Red Hat Text" w:hAnsi="Red Hat Text" w:cs="Arial"/>
          <w:color w:val="252525"/>
          <w:lang w:val="en"/>
        </w:rPr>
      </w:pPr>
      <w:r>
        <w:rPr>
          <w:rStyle w:val="Strong"/>
          <w:rFonts w:ascii="Red Hat Text" w:hAnsi="Red Hat Text" w:cs="Arial"/>
          <w:color w:val="252525"/>
          <w:lang w:val="en"/>
        </w:rPr>
        <w:t>Procedure</w:t>
      </w:r>
    </w:p>
    <w:p w14:paraId="7257EA22" w14:textId="77777777" w:rsidR="00000000" w:rsidRDefault="001D59F6">
      <w:pPr>
        <w:pStyle w:val="listitem"/>
        <w:numPr>
          <w:ilvl w:val="0"/>
          <w:numId w:val="289"/>
        </w:numPr>
        <w:shd w:val="clear" w:color="auto" w:fill="FFFFFF"/>
        <w:divId w:val="1902521320"/>
        <w:rPr>
          <w:rFonts w:ascii="Red Hat Text" w:eastAsia="Times New Roman" w:hAnsi="Red Hat Text" w:cs="Arial"/>
          <w:color w:val="252525"/>
          <w:lang w:val="en"/>
        </w:rPr>
      </w:pPr>
      <w:r>
        <w:rPr>
          <w:rFonts w:ascii="Red Hat Text" w:eastAsia="Times New Roman" w:hAnsi="Red Hat Text" w:cs="Arial"/>
          <w:color w:val="252525"/>
          <w:lang w:val="en"/>
        </w:rPr>
        <w:t>From the test scenario</w:t>
      </w:r>
      <w:r>
        <w:rPr>
          <w:rFonts w:ascii="Red Hat Text" w:eastAsia="Times New Roman" w:hAnsi="Red Hat Text" w:cs="Arial"/>
          <w:color w:val="252525"/>
          <w:lang w:val="en"/>
        </w:rPr>
        <w:t xml:space="preserve">s designer toolbar on the upper-right, click </w:t>
      </w:r>
      <w:r>
        <w:rPr>
          <w:rStyle w:val="Strong"/>
          <w:rFonts w:ascii="Red Hat Text" w:eastAsia="Times New Roman" w:hAnsi="Red Hat Text" w:cs="Arial"/>
          <w:color w:val="252525"/>
          <w:lang w:val="en"/>
        </w:rPr>
        <w:t>Save</w:t>
      </w:r>
      <w:r>
        <w:rPr>
          <w:rFonts w:ascii="Red Hat Text" w:eastAsia="Times New Roman" w:hAnsi="Red Hat Text" w:cs="Arial"/>
          <w:color w:val="252525"/>
          <w:lang w:val="en"/>
        </w:rPr>
        <w:t xml:space="preserve">. </w:t>
      </w:r>
    </w:p>
    <w:p w14:paraId="31BE1276" w14:textId="77777777" w:rsidR="00000000" w:rsidRDefault="001D59F6">
      <w:pPr>
        <w:pStyle w:val="simpara"/>
        <w:numPr>
          <w:ilvl w:val="0"/>
          <w:numId w:val="289"/>
        </w:numPr>
        <w:shd w:val="clear" w:color="auto" w:fill="FFFFFF"/>
        <w:divId w:val="1902521320"/>
        <w:rPr>
          <w:rFonts w:ascii="Red Hat Text" w:hAnsi="Red Hat Text" w:cs="Arial"/>
          <w:color w:val="252525"/>
          <w:lang w:val="en"/>
        </w:rPr>
      </w:pPr>
      <w:r>
        <w:rPr>
          <w:rFonts w:ascii="Red Hat Text" w:hAnsi="Red Hat Text" w:cs="Arial"/>
          <w:color w:val="252525"/>
          <w:lang w:val="en"/>
        </w:rPr>
        <w:t xml:space="preserve">On the </w:t>
      </w:r>
      <w:r>
        <w:rPr>
          <w:rStyle w:val="Strong"/>
          <w:rFonts w:ascii="Red Hat Text" w:hAnsi="Red Hat Text" w:cs="Arial"/>
          <w:color w:val="252525"/>
          <w:lang w:val="en"/>
        </w:rPr>
        <w:t>Confirm Save</w:t>
      </w:r>
      <w:r>
        <w:rPr>
          <w:rFonts w:ascii="Red Hat Text" w:hAnsi="Red Hat Text" w:cs="Arial"/>
          <w:color w:val="252525"/>
          <w:lang w:val="en"/>
        </w:rPr>
        <w:t xml:space="preserve"> window, </w:t>
      </w:r>
    </w:p>
    <w:p w14:paraId="63D7194C" w14:textId="77777777" w:rsidR="00000000" w:rsidRDefault="001D59F6">
      <w:pPr>
        <w:pStyle w:val="listitem"/>
        <w:numPr>
          <w:ilvl w:val="1"/>
          <w:numId w:val="289"/>
        </w:numPr>
        <w:shd w:val="clear" w:color="auto" w:fill="FFFFFF"/>
        <w:divId w:val="849954100"/>
        <w:rPr>
          <w:rFonts w:ascii="Red Hat Text" w:eastAsia="Times New Roman" w:hAnsi="Red Hat Text" w:cs="Arial"/>
          <w:color w:val="252525"/>
          <w:lang w:val="en"/>
        </w:rPr>
      </w:pPr>
      <w:r>
        <w:rPr>
          <w:rFonts w:ascii="Red Hat Text" w:eastAsia="Times New Roman" w:hAnsi="Red Hat Text" w:cs="Arial"/>
          <w:color w:val="252525"/>
          <w:lang w:val="en"/>
        </w:rPr>
        <w:t xml:space="preserve">If you wish to add a comment regarding the test scenario, click </w:t>
      </w:r>
      <w:r>
        <w:rPr>
          <w:rStyle w:val="Strong"/>
          <w:rFonts w:ascii="Red Hat Text" w:eastAsia="Times New Roman" w:hAnsi="Red Hat Text" w:cs="Arial"/>
          <w:color w:val="252525"/>
          <w:lang w:val="en"/>
        </w:rPr>
        <w:t>add a comment</w:t>
      </w:r>
      <w:r>
        <w:rPr>
          <w:rFonts w:ascii="Red Hat Text" w:eastAsia="Times New Roman" w:hAnsi="Red Hat Text" w:cs="Arial"/>
          <w:color w:val="252525"/>
          <w:lang w:val="en"/>
        </w:rPr>
        <w:t xml:space="preserve">. </w:t>
      </w:r>
    </w:p>
    <w:p w14:paraId="4DF2700B" w14:textId="77777777" w:rsidR="00000000" w:rsidRDefault="001D59F6">
      <w:pPr>
        <w:pStyle w:val="listitem"/>
        <w:numPr>
          <w:ilvl w:val="1"/>
          <w:numId w:val="289"/>
        </w:numPr>
        <w:shd w:val="clear" w:color="auto" w:fill="FFFFFF"/>
        <w:divId w:val="849954100"/>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Save</w:t>
      </w:r>
      <w:r>
        <w:rPr>
          <w:rFonts w:ascii="Red Hat Text" w:eastAsia="Times New Roman" w:hAnsi="Red Hat Text" w:cs="Arial"/>
          <w:color w:val="252525"/>
          <w:lang w:val="en"/>
        </w:rPr>
        <w:t xml:space="preserve"> again. </w:t>
      </w:r>
    </w:p>
    <w:p w14:paraId="68C1445D"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A message stating that the test scenario was saved successfully appears on the screen. </w:t>
      </w:r>
    </w:p>
    <w:p w14:paraId="596892FA" w14:textId="77777777" w:rsidR="00000000" w:rsidRDefault="001D59F6">
      <w:pPr>
        <w:pStyle w:val="Heading2"/>
        <w:shd w:val="clear" w:color="auto" w:fill="FFFFFF"/>
        <w:divId w:val="1736390830"/>
        <w:rPr>
          <w:rFonts w:eastAsia="Times New Roman" w:cs="Arial"/>
          <w:color w:val="252525"/>
          <w:lang w:val="en"/>
        </w:rPr>
      </w:pPr>
      <w:r>
        <w:rPr>
          <w:rFonts w:eastAsia="Times New Roman" w:cs="Arial"/>
          <w:color w:val="252525"/>
          <w:lang w:val="en"/>
        </w:rPr>
        <w:t>64.4. Copying a test scenario</w:t>
      </w:r>
    </w:p>
    <w:p w14:paraId="1BDB6FF1"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You can copy an existing test scenario to the same package or to some other package by using the </w:t>
      </w:r>
      <w:r>
        <w:rPr>
          <w:rStyle w:val="Strong"/>
          <w:rFonts w:ascii="Red Hat Text" w:hAnsi="Red Hat Text" w:cs="Arial"/>
          <w:color w:val="252525"/>
          <w:lang w:val="en"/>
        </w:rPr>
        <w:t>Copy</w:t>
      </w:r>
      <w:r>
        <w:rPr>
          <w:rFonts w:ascii="Red Hat Text" w:hAnsi="Red Hat Text" w:cs="Arial"/>
          <w:color w:val="252525"/>
          <w:lang w:val="en"/>
        </w:rPr>
        <w:t xml:space="preserve"> button from the upper-right toolbar.</w:t>
      </w:r>
      <w:r>
        <w:rPr>
          <w:rFonts w:ascii="Red Hat Text" w:hAnsi="Red Hat Text" w:cs="Arial"/>
          <w:color w:val="252525"/>
          <w:lang w:val="en"/>
        </w:rPr>
        <w:t xml:space="preserve"> </w:t>
      </w:r>
    </w:p>
    <w:p w14:paraId="4C623256" w14:textId="77777777" w:rsidR="00000000" w:rsidRDefault="001D59F6">
      <w:pPr>
        <w:pStyle w:val="title"/>
        <w:shd w:val="clear" w:color="auto" w:fill="FFFFFF"/>
        <w:spacing w:line="360" w:lineRule="atLeast"/>
        <w:divId w:val="1743719679"/>
        <w:rPr>
          <w:rFonts w:ascii="Red Hat Text" w:hAnsi="Red Hat Text" w:cs="Arial"/>
          <w:color w:val="252525"/>
          <w:lang w:val="en"/>
        </w:rPr>
      </w:pPr>
      <w:r>
        <w:rPr>
          <w:rStyle w:val="Strong"/>
          <w:rFonts w:ascii="Red Hat Text" w:hAnsi="Red Hat Text" w:cs="Arial"/>
          <w:color w:val="252525"/>
          <w:lang w:val="en"/>
        </w:rPr>
        <w:t>Procedure</w:t>
      </w:r>
    </w:p>
    <w:p w14:paraId="6E31F983" w14:textId="77777777" w:rsidR="00000000" w:rsidRDefault="001D59F6">
      <w:pPr>
        <w:pStyle w:val="listitem"/>
        <w:numPr>
          <w:ilvl w:val="0"/>
          <w:numId w:val="290"/>
        </w:numPr>
        <w:shd w:val="clear" w:color="auto" w:fill="FFFFFF"/>
        <w:divId w:val="1743719679"/>
        <w:rPr>
          <w:rFonts w:ascii="Red Hat Text" w:eastAsia="Times New Roman" w:hAnsi="Red Hat Text" w:cs="Arial"/>
          <w:color w:val="252525"/>
          <w:lang w:val="en"/>
        </w:rPr>
      </w:pPr>
      <w:r>
        <w:rPr>
          <w:rFonts w:ascii="Red Hat Text" w:eastAsia="Times New Roman" w:hAnsi="Red Hat Text" w:cs="Arial"/>
          <w:color w:val="252525"/>
          <w:lang w:val="en"/>
        </w:rPr>
        <w:t xml:space="preserve">From the test scenarios designer toolbar on the upper-right, click </w:t>
      </w:r>
      <w:r>
        <w:rPr>
          <w:rStyle w:val="Strong"/>
          <w:rFonts w:ascii="Red Hat Text" w:eastAsia="Times New Roman" w:hAnsi="Red Hat Text" w:cs="Arial"/>
          <w:color w:val="252525"/>
          <w:lang w:val="en"/>
        </w:rPr>
        <w:t>Copy</w:t>
      </w:r>
      <w:r>
        <w:rPr>
          <w:rFonts w:ascii="Red Hat Text" w:eastAsia="Times New Roman" w:hAnsi="Red Hat Text" w:cs="Arial"/>
          <w:color w:val="252525"/>
          <w:lang w:val="en"/>
        </w:rPr>
        <w:t xml:space="preserve">. </w:t>
      </w:r>
    </w:p>
    <w:p w14:paraId="0E3E027D" w14:textId="77777777" w:rsidR="00000000" w:rsidRDefault="001D59F6">
      <w:pPr>
        <w:pStyle w:val="simpara"/>
        <w:numPr>
          <w:ilvl w:val="0"/>
          <w:numId w:val="290"/>
        </w:numPr>
        <w:shd w:val="clear" w:color="auto" w:fill="FFFFFF"/>
        <w:divId w:val="1743719679"/>
        <w:rPr>
          <w:rFonts w:ascii="Red Hat Text" w:hAnsi="Red Hat Text" w:cs="Arial"/>
          <w:color w:val="252525"/>
          <w:lang w:val="en"/>
        </w:rPr>
      </w:pPr>
      <w:r>
        <w:rPr>
          <w:rFonts w:ascii="Red Hat Text" w:hAnsi="Red Hat Text" w:cs="Arial"/>
          <w:color w:val="252525"/>
          <w:lang w:val="en"/>
        </w:rPr>
        <w:t xml:space="preserve">In the </w:t>
      </w:r>
      <w:r>
        <w:rPr>
          <w:rStyle w:val="Strong"/>
          <w:rFonts w:ascii="Red Hat Text" w:hAnsi="Red Hat Text" w:cs="Arial"/>
          <w:color w:val="252525"/>
          <w:lang w:val="en"/>
        </w:rPr>
        <w:t>Make a Copy</w:t>
      </w:r>
      <w:r>
        <w:rPr>
          <w:rFonts w:ascii="Red Hat Text" w:hAnsi="Red Hat Text" w:cs="Arial"/>
          <w:color w:val="252525"/>
          <w:lang w:val="en"/>
        </w:rPr>
        <w:t xml:space="preserve"> window, </w:t>
      </w:r>
    </w:p>
    <w:p w14:paraId="7BF23E76" w14:textId="77777777" w:rsidR="00000000" w:rsidRDefault="001D59F6">
      <w:pPr>
        <w:pStyle w:val="listitem"/>
        <w:numPr>
          <w:ilvl w:val="1"/>
          <w:numId w:val="290"/>
        </w:numPr>
        <w:shd w:val="clear" w:color="auto" w:fill="FFFFFF"/>
        <w:divId w:val="1149205412"/>
        <w:rPr>
          <w:rFonts w:ascii="Red Hat Text" w:eastAsia="Times New Roman" w:hAnsi="Red Hat Text" w:cs="Arial"/>
          <w:color w:val="252525"/>
          <w:lang w:val="en"/>
        </w:rPr>
      </w:pPr>
      <w:r>
        <w:rPr>
          <w:rFonts w:ascii="Red Hat Text" w:eastAsia="Times New Roman" w:hAnsi="Red Hat Text" w:cs="Arial"/>
          <w:color w:val="252525"/>
          <w:lang w:val="en"/>
        </w:rPr>
        <w:t xml:space="preserve">Enter a name in the </w:t>
      </w:r>
      <w:r>
        <w:rPr>
          <w:rStyle w:val="Strong"/>
          <w:rFonts w:ascii="Red Hat Text" w:eastAsia="Times New Roman" w:hAnsi="Red Hat Text" w:cs="Arial"/>
          <w:color w:val="252525"/>
          <w:lang w:val="en"/>
        </w:rPr>
        <w:t>New Name</w:t>
      </w:r>
      <w:r>
        <w:rPr>
          <w:rFonts w:ascii="Red Hat Text" w:eastAsia="Times New Roman" w:hAnsi="Red Hat Text" w:cs="Arial"/>
          <w:color w:val="252525"/>
          <w:lang w:val="en"/>
        </w:rPr>
        <w:t xml:space="preserve"> field. </w:t>
      </w:r>
    </w:p>
    <w:p w14:paraId="175338E5" w14:textId="77777777" w:rsidR="00000000" w:rsidRDefault="001D59F6">
      <w:pPr>
        <w:pStyle w:val="listitem"/>
        <w:numPr>
          <w:ilvl w:val="1"/>
          <w:numId w:val="290"/>
        </w:numPr>
        <w:shd w:val="clear" w:color="auto" w:fill="FFFFFF"/>
        <w:divId w:val="1149205412"/>
        <w:rPr>
          <w:rFonts w:ascii="Red Hat Text" w:eastAsia="Times New Roman" w:hAnsi="Red Hat Text" w:cs="Arial"/>
          <w:color w:val="252525"/>
          <w:lang w:val="en"/>
        </w:rPr>
      </w:pPr>
      <w:r>
        <w:rPr>
          <w:rFonts w:ascii="Red Hat Text" w:eastAsia="Times New Roman" w:hAnsi="Red Hat Text" w:cs="Arial"/>
          <w:color w:val="252525"/>
          <w:lang w:val="en"/>
        </w:rPr>
        <w:t xml:space="preserve">Select the package you want to copy the test scenario to. </w:t>
      </w:r>
    </w:p>
    <w:p w14:paraId="6EBA5EC3" w14:textId="77777777" w:rsidR="00000000" w:rsidRDefault="001D59F6">
      <w:pPr>
        <w:pStyle w:val="listitem"/>
        <w:numPr>
          <w:ilvl w:val="1"/>
          <w:numId w:val="290"/>
        </w:numPr>
        <w:shd w:val="clear" w:color="auto" w:fill="FFFFFF"/>
        <w:divId w:val="1149205412"/>
        <w:rPr>
          <w:rFonts w:ascii="Red Hat Text" w:eastAsia="Times New Roman" w:hAnsi="Red Hat Text" w:cs="Arial"/>
          <w:color w:val="252525"/>
          <w:lang w:val="en"/>
        </w:rPr>
      </w:pPr>
      <w:r>
        <w:rPr>
          <w:rFonts w:ascii="Red Hat Text" w:eastAsia="Times New Roman" w:hAnsi="Red Hat Text" w:cs="Arial"/>
          <w:color w:val="252525"/>
          <w:lang w:val="en"/>
        </w:rPr>
        <w:t xml:space="preserve">Optional: To add a comment, click </w:t>
      </w:r>
      <w:r>
        <w:rPr>
          <w:rStyle w:val="Strong"/>
          <w:rFonts w:ascii="Red Hat Text" w:eastAsia="Times New Roman" w:hAnsi="Red Hat Text" w:cs="Arial"/>
          <w:color w:val="252525"/>
          <w:lang w:val="en"/>
        </w:rPr>
        <w:t>add a commen</w:t>
      </w:r>
      <w:r>
        <w:rPr>
          <w:rStyle w:val="Strong"/>
          <w:rFonts w:ascii="Red Hat Text" w:eastAsia="Times New Roman" w:hAnsi="Red Hat Text" w:cs="Arial"/>
          <w:color w:val="252525"/>
          <w:lang w:val="en"/>
        </w:rPr>
        <w:t>t</w:t>
      </w:r>
      <w:r>
        <w:rPr>
          <w:rFonts w:ascii="Red Hat Text" w:eastAsia="Times New Roman" w:hAnsi="Red Hat Text" w:cs="Arial"/>
          <w:color w:val="252525"/>
          <w:lang w:val="en"/>
        </w:rPr>
        <w:t xml:space="preserve">. </w:t>
      </w:r>
    </w:p>
    <w:p w14:paraId="7ED25A2B" w14:textId="77777777" w:rsidR="00000000" w:rsidRDefault="001D59F6">
      <w:pPr>
        <w:pStyle w:val="listitem"/>
        <w:numPr>
          <w:ilvl w:val="1"/>
          <w:numId w:val="290"/>
        </w:numPr>
        <w:shd w:val="clear" w:color="auto" w:fill="FFFFFF"/>
        <w:divId w:val="1149205412"/>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Make a Copy</w:t>
      </w:r>
      <w:r>
        <w:rPr>
          <w:rFonts w:ascii="Red Hat Text" w:eastAsia="Times New Roman" w:hAnsi="Red Hat Text" w:cs="Arial"/>
          <w:color w:val="252525"/>
          <w:lang w:val="en"/>
        </w:rPr>
        <w:t xml:space="preserve">. </w:t>
      </w:r>
    </w:p>
    <w:p w14:paraId="66DA2339"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A message stating that the test scenario was copied successfully appears on the screen. </w:t>
      </w:r>
    </w:p>
    <w:p w14:paraId="5986286F" w14:textId="77777777" w:rsidR="00000000" w:rsidRDefault="001D59F6">
      <w:pPr>
        <w:pStyle w:val="Heading2"/>
        <w:shd w:val="clear" w:color="auto" w:fill="FFFFFF"/>
        <w:divId w:val="687490651"/>
        <w:rPr>
          <w:rFonts w:eastAsia="Times New Roman" w:cs="Arial"/>
          <w:color w:val="252525"/>
          <w:lang w:val="en"/>
        </w:rPr>
      </w:pPr>
      <w:r>
        <w:rPr>
          <w:rFonts w:eastAsia="Times New Roman" w:cs="Arial"/>
          <w:color w:val="252525"/>
          <w:lang w:val="en"/>
        </w:rPr>
        <w:t>64.5. Downloading a test scenario</w:t>
      </w:r>
    </w:p>
    <w:p w14:paraId="0ACA054A"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You can download a copy of the test scenario to your local machine for future reference or as backup. </w:t>
      </w:r>
    </w:p>
    <w:p w14:paraId="0339AEFE" w14:textId="77777777" w:rsidR="00000000" w:rsidRDefault="001D59F6">
      <w:pPr>
        <w:pStyle w:val="title"/>
        <w:shd w:val="clear" w:color="auto" w:fill="FFFFFF"/>
        <w:spacing w:line="360" w:lineRule="atLeast"/>
        <w:divId w:val="1778863070"/>
        <w:rPr>
          <w:rFonts w:ascii="Red Hat Text" w:hAnsi="Red Hat Text" w:cs="Arial"/>
          <w:color w:val="252525"/>
          <w:lang w:val="en"/>
        </w:rPr>
      </w:pPr>
      <w:r>
        <w:rPr>
          <w:rStyle w:val="Strong"/>
          <w:rFonts w:ascii="Red Hat Text" w:hAnsi="Red Hat Text" w:cs="Arial"/>
          <w:color w:val="252525"/>
          <w:lang w:val="en"/>
        </w:rPr>
        <w:t>Procedure</w:t>
      </w:r>
    </w:p>
    <w:p w14:paraId="56FB0836" w14:textId="77777777" w:rsidR="00000000" w:rsidRDefault="001D59F6">
      <w:pPr>
        <w:pStyle w:val="NormalWeb"/>
        <w:shd w:val="clear" w:color="auto" w:fill="FFFFFF"/>
        <w:divId w:val="1778863070"/>
        <w:rPr>
          <w:rFonts w:ascii="Red Hat Text" w:hAnsi="Red Hat Text" w:cs="Arial"/>
          <w:color w:val="252525"/>
          <w:lang w:val="en"/>
        </w:rPr>
      </w:pPr>
      <w:r>
        <w:rPr>
          <w:rFonts w:ascii="Red Hat Text" w:hAnsi="Red Hat Text" w:cs="Arial"/>
          <w:color w:val="252525"/>
          <w:lang w:val="en"/>
        </w:rPr>
        <w:t xml:space="preserve">In the test scenarios designer toolbar on the upper-right, click the </w:t>
      </w:r>
      <w:r>
        <w:rPr>
          <w:rStyle w:val="Strong"/>
          <w:rFonts w:ascii="Red Hat Text" w:hAnsi="Red Hat Text" w:cs="Arial"/>
          <w:color w:val="252525"/>
          <w:lang w:val="en"/>
        </w:rPr>
        <w:t>Download</w:t>
      </w:r>
      <w:r>
        <w:rPr>
          <w:rFonts w:ascii="Red Hat Text" w:hAnsi="Red Hat Text" w:cs="Arial"/>
          <w:color w:val="252525"/>
          <w:lang w:val="en"/>
        </w:rPr>
        <w:t xml:space="preserve"> icon. </w:t>
      </w:r>
    </w:p>
    <w:p w14:paraId="7776D376"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The </w:t>
      </w:r>
      <w:r>
        <w:rPr>
          <w:rStyle w:val="HTMLCode"/>
          <w:lang w:val="en"/>
        </w:rPr>
        <w:t>.scesim</w:t>
      </w:r>
      <w:r>
        <w:rPr>
          <w:rFonts w:ascii="Red Hat Text" w:hAnsi="Red Hat Text" w:cs="Arial"/>
          <w:color w:val="252525"/>
          <w:lang w:val="en"/>
        </w:rPr>
        <w:t xml:space="preserve"> file is downloaded to your local machine. </w:t>
      </w:r>
    </w:p>
    <w:p w14:paraId="249B5087" w14:textId="77777777" w:rsidR="00000000" w:rsidRDefault="001D59F6">
      <w:pPr>
        <w:pStyle w:val="Heading2"/>
        <w:shd w:val="clear" w:color="auto" w:fill="FFFFFF"/>
        <w:divId w:val="884099101"/>
        <w:rPr>
          <w:rFonts w:eastAsia="Times New Roman" w:cs="Arial"/>
          <w:color w:val="252525"/>
          <w:lang w:val="en"/>
        </w:rPr>
      </w:pPr>
      <w:r>
        <w:rPr>
          <w:rFonts w:eastAsia="Times New Roman" w:cs="Arial"/>
          <w:color w:val="252525"/>
          <w:lang w:val="en"/>
        </w:rPr>
        <w:t>64.6. Switching between versions of a test scenario</w:t>
      </w:r>
    </w:p>
    <w:p w14:paraId="756D0BDA"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Business Central provides you the ability to switch be</w:t>
      </w:r>
      <w:r>
        <w:rPr>
          <w:rFonts w:ascii="Red Hat Text" w:hAnsi="Red Hat Text" w:cs="Arial"/>
          <w:color w:val="252525"/>
          <w:lang w:val="en"/>
        </w:rPr>
        <w:t xml:space="preserve">tween the various versions of a test scenario. Every time you save the scenario, a new version of the scenario is listed under </w:t>
      </w:r>
      <w:r>
        <w:rPr>
          <w:rStyle w:val="Strong"/>
          <w:rFonts w:ascii="Red Hat Text" w:hAnsi="Red Hat Text" w:cs="Arial"/>
          <w:color w:val="252525"/>
          <w:lang w:val="en"/>
        </w:rPr>
        <w:t>Latest Versions</w:t>
      </w:r>
      <w:r>
        <w:rPr>
          <w:rFonts w:ascii="Red Hat Text" w:hAnsi="Red Hat Text" w:cs="Arial"/>
          <w:color w:val="252525"/>
          <w:lang w:val="en"/>
        </w:rPr>
        <w:t xml:space="preserve">. To use this feature, you must save the test scenario file at least once. </w:t>
      </w:r>
    </w:p>
    <w:p w14:paraId="736CAEF7" w14:textId="77777777" w:rsidR="00000000" w:rsidRDefault="001D59F6">
      <w:pPr>
        <w:pStyle w:val="title"/>
        <w:shd w:val="clear" w:color="auto" w:fill="FFFFFF"/>
        <w:spacing w:line="360" w:lineRule="atLeast"/>
        <w:divId w:val="1275938318"/>
        <w:rPr>
          <w:rFonts w:ascii="Red Hat Text" w:hAnsi="Red Hat Text" w:cs="Arial"/>
          <w:color w:val="252525"/>
          <w:lang w:val="en"/>
        </w:rPr>
      </w:pPr>
      <w:r>
        <w:rPr>
          <w:rStyle w:val="Strong"/>
          <w:rFonts w:ascii="Red Hat Text" w:hAnsi="Red Hat Text" w:cs="Arial"/>
          <w:color w:val="252525"/>
          <w:lang w:val="en"/>
        </w:rPr>
        <w:t>Procedure</w:t>
      </w:r>
    </w:p>
    <w:p w14:paraId="2B8134D7" w14:textId="77777777" w:rsidR="00000000" w:rsidRDefault="001D59F6">
      <w:pPr>
        <w:pStyle w:val="listitem"/>
        <w:numPr>
          <w:ilvl w:val="0"/>
          <w:numId w:val="291"/>
        </w:numPr>
        <w:shd w:val="clear" w:color="auto" w:fill="FFFFFF"/>
        <w:divId w:val="1275938318"/>
        <w:rPr>
          <w:rFonts w:ascii="Red Hat Text" w:eastAsia="Times New Roman" w:hAnsi="Red Hat Text" w:cs="Arial"/>
          <w:color w:val="252525"/>
          <w:lang w:val="en"/>
        </w:rPr>
      </w:pPr>
      <w:r>
        <w:rPr>
          <w:rFonts w:ascii="Red Hat Text" w:eastAsia="Times New Roman" w:hAnsi="Red Hat Text" w:cs="Arial"/>
          <w:color w:val="252525"/>
          <w:lang w:val="en"/>
        </w:rPr>
        <w:t>From the test scenarios desi</w:t>
      </w:r>
      <w:r>
        <w:rPr>
          <w:rFonts w:ascii="Red Hat Text" w:eastAsia="Times New Roman" w:hAnsi="Red Hat Text" w:cs="Arial"/>
          <w:color w:val="252525"/>
          <w:lang w:val="en"/>
        </w:rPr>
        <w:t xml:space="preserve">gner toolbar on the upper-right, click </w:t>
      </w:r>
      <w:r>
        <w:rPr>
          <w:rStyle w:val="Strong"/>
          <w:rFonts w:ascii="Red Hat Text" w:eastAsia="Times New Roman" w:hAnsi="Red Hat Text" w:cs="Arial"/>
          <w:color w:val="252525"/>
          <w:lang w:val="en"/>
        </w:rPr>
        <w:t>Latest Version</w:t>
      </w:r>
      <w:r>
        <w:rPr>
          <w:rFonts w:ascii="Red Hat Text" w:eastAsia="Times New Roman" w:hAnsi="Red Hat Text" w:cs="Arial"/>
          <w:color w:val="252525"/>
          <w:lang w:val="en"/>
        </w:rPr>
        <w:t xml:space="preserve">. All the versions of the file are listed under </w:t>
      </w:r>
      <w:r>
        <w:rPr>
          <w:rStyle w:val="Strong"/>
          <w:rFonts w:ascii="Red Hat Text" w:eastAsia="Times New Roman" w:hAnsi="Red Hat Text" w:cs="Arial"/>
          <w:color w:val="252525"/>
          <w:lang w:val="en"/>
        </w:rPr>
        <w:t>Latest Version</w:t>
      </w:r>
      <w:r>
        <w:rPr>
          <w:rFonts w:ascii="Red Hat Text" w:eastAsia="Times New Roman" w:hAnsi="Red Hat Text" w:cs="Arial"/>
          <w:color w:val="252525"/>
          <w:lang w:val="en"/>
        </w:rPr>
        <w:t xml:space="preserve">, if they exist. </w:t>
      </w:r>
    </w:p>
    <w:p w14:paraId="16D4E05E" w14:textId="77777777" w:rsidR="00000000" w:rsidRDefault="001D59F6">
      <w:pPr>
        <w:pStyle w:val="simpara"/>
        <w:numPr>
          <w:ilvl w:val="0"/>
          <w:numId w:val="291"/>
        </w:numPr>
        <w:shd w:val="clear" w:color="auto" w:fill="FFFFFF"/>
        <w:divId w:val="1275938318"/>
        <w:rPr>
          <w:rFonts w:ascii="Red Hat Text" w:hAnsi="Red Hat Text" w:cs="Arial"/>
          <w:color w:val="252525"/>
          <w:lang w:val="en"/>
        </w:rPr>
      </w:pPr>
      <w:r>
        <w:rPr>
          <w:rFonts w:ascii="Red Hat Text" w:hAnsi="Red Hat Text" w:cs="Arial"/>
          <w:color w:val="252525"/>
          <w:lang w:val="en"/>
        </w:rPr>
        <w:t xml:space="preserve">Click the version you want to work on. </w:t>
      </w:r>
    </w:p>
    <w:p w14:paraId="7FB03BD4" w14:textId="77777777" w:rsidR="00000000" w:rsidRDefault="001D59F6">
      <w:pPr>
        <w:pStyle w:val="simpara"/>
        <w:shd w:val="clear" w:color="auto" w:fill="FFFFFF"/>
        <w:ind w:left="720"/>
        <w:divId w:val="1275938318"/>
        <w:rPr>
          <w:rFonts w:ascii="Red Hat Text" w:hAnsi="Red Hat Text" w:cs="Arial"/>
          <w:color w:val="252525"/>
          <w:lang w:val="en"/>
        </w:rPr>
      </w:pPr>
      <w:r>
        <w:rPr>
          <w:rFonts w:ascii="Red Hat Text" w:hAnsi="Red Hat Text" w:cs="Arial"/>
          <w:color w:val="252525"/>
          <w:lang w:val="en"/>
        </w:rPr>
        <w:t xml:space="preserve">The selected version of the test scenario opens in the test scenarios designer. </w:t>
      </w:r>
    </w:p>
    <w:p w14:paraId="26F4315F" w14:textId="77777777" w:rsidR="00000000" w:rsidRDefault="001D59F6">
      <w:pPr>
        <w:pStyle w:val="listitem"/>
        <w:numPr>
          <w:ilvl w:val="0"/>
          <w:numId w:val="291"/>
        </w:numPr>
        <w:shd w:val="clear" w:color="auto" w:fill="FFFFFF"/>
        <w:divId w:val="1275938318"/>
        <w:rPr>
          <w:rFonts w:ascii="Red Hat Text" w:eastAsia="Times New Roman" w:hAnsi="Red Hat Text" w:cs="Arial"/>
          <w:color w:val="252525"/>
          <w:lang w:val="en"/>
        </w:rPr>
      </w:pPr>
      <w:r>
        <w:rPr>
          <w:rFonts w:ascii="Red Hat Text" w:eastAsia="Times New Roman" w:hAnsi="Red Hat Text" w:cs="Arial"/>
          <w:color w:val="252525"/>
          <w:lang w:val="en"/>
        </w:rPr>
        <w:t>Fr</w:t>
      </w:r>
      <w:r>
        <w:rPr>
          <w:rFonts w:ascii="Red Hat Text" w:eastAsia="Times New Roman" w:hAnsi="Red Hat Text" w:cs="Arial"/>
          <w:color w:val="252525"/>
          <w:lang w:val="en"/>
        </w:rPr>
        <w:t xml:space="preserve">om the designer toolbar, click </w:t>
      </w:r>
      <w:r>
        <w:rPr>
          <w:rStyle w:val="Strong"/>
          <w:rFonts w:ascii="Red Hat Text" w:eastAsia="Times New Roman" w:hAnsi="Red Hat Text" w:cs="Arial"/>
          <w:color w:val="252525"/>
          <w:lang w:val="en"/>
        </w:rPr>
        <w:t>Restore</w:t>
      </w:r>
      <w:r>
        <w:rPr>
          <w:rFonts w:ascii="Red Hat Text" w:eastAsia="Times New Roman" w:hAnsi="Red Hat Text" w:cs="Arial"/>
          <w:color w:val="252525"/>
          <w:lang w:val="en"/>
        </w:rPr>
        <w:t xml:space="preserve">. </w:t>
      </w:r>
    </w:p>
    <w:p w14:paraId="0116DF02" w14:textId="77777777" w:rsidR="00000000" w:rsidRDefault="001D59F6">
      <w:pPr>
        <w:pStyle w:val="simpara"/>
        <w:numPr>
          <w:ilvl w:val="0"/>
          <w:numId w:val="291"/>
        </w:numPr>
        <w:shd w:val="clear" w:color="auto" w:fill="FFFFFF"/>
        <w:divId w:val="1275938318"/>
        <w:rPr>
          <w:rFonts w:ascii="Red Hat Text" w:hAnsi="Red Hat Text" w:cs="Arial"/>
          <w:color w:val="252525"/>
          <w:lang w:val="en"/>
        </w:rPr>
      </w:pPr>
      <w:r>
        <w:rPr>
          <w:rFonts w:ascii="Red Hat Text" w:hAnsi="Red Hat Text" w:cs="Arial"/>
          <w:color w:val="252525"/>
          <w:lang w:val="en"/>
        </w:rPr>
        <w:t xml:space="preserve">In the </w:t>
      </w:r>
      <w:r>
        <w:rPr>
          <w:rStyle w:val="Strong"/>
          <w:rFonts w:ascii="Red Hat Text" w:hAnsi="Red Hat Text" w:cs="Arial"/>
          <w:color w:val="252525"/>
          <w:lang w:val="en"/>
        </w:rPr>
        <w:t>Confirm Restore</w:t>
      </w:r>
      <w:r>
        <w:rPr>
          <w:rFonts w:ascii="Red Hat Text" w:hAnsi="Red Hat Text" w:cs="Arial"/>
          <w:color w:val="252525"/>
          <w:lang w:val="en"/>
        </w:rPr>
        <w:t xml:space="preserve">, </w:t>
      </w:r>
    </w:p>
    <w:p w14:paraId="65760CDE" w14:textId="77777777" w:rsidR="00000000" w:rsidRDefault="001D59F6">
      <w:pPr>
        <w:pStyle w:val="listitem"/>
        <w:numPr>
          <w:ilvl w:val="1"/>
          <w:numId w:val="291"/>
        </w:numPr>
        <w:shd w:val="clear" w:color="auto" w:fill="FFFFFF"/>
        <w:divId w:val="203368583"/>
        <w:rPr>
          <w:rFonts w:ascii="Red Hat Text" w:eastAsia="Times New Roman" w:hAnsi="Red Hat Text" w:cs="Arial"/>
          <w:color w:val="252525"/>
          <w:lang w:val="en"/>
        </w:rPr>
      </w:pPr>
      <w:r>
        <w:rPr>
          <w:rFonts w:ascii="Red Hat Text" w:eastAsia="Times New Roman" w:hAnsi="Red Hat Text" w:cs="Arial"/>
          <w:color w:val="252525"/>
          <w:lang w:val="en"/>
        </w:rPr>
        <w:t xml:space="preserve">To add a comment, click </w:t>
      </w:r>
      <w:r>
        <w:rPr>
          <w:rStyle w:val="Strong"/>
          <w:rFonts w:ascii="Red Hat Text" w:eastAsia="Times New Roman" w:hAnsi="Red Hat Text" w:cs="Arial"/>
          <w:color w:val="252525"/>
          <w:lang w:val="en"/>
        </w:rPr>
        <w:t>add a comment</w:t>
      </w:r>
      <w:r>
        <w:rPr>
          <w:rFonts w:ascii="Red Hat Text" w:eastAsia="Times New Roman" w:hAnsi="Red Hat Text" w:cs="Arial"/>
          <w:color w:val="252525"/>
          <w:lang w:val="en"/>
        </w:rPr>
        <w:t xml:space="preserve">. </w:t>
      </w:r>
    </w:p>
    <w:p w14:paraId="7CD882E1" w14:textId="77777777" w:rsidR="00000000" w:rsidRDefault="001D59F6">
      <w:pPr>
        <w:pStyle w:val="listitem"/>
        <w:numPr>
          <w:ilvl w:val="1"/>
          <w:numId w:val="291"/>
        </w:numPr>
        <w:shd w:val="clear" w:color="auto" w:fill="FFFFFF"/>
        <w:divId w:val="203368583"/>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Restore</w:t>
      </w:r>
      <w:r>
        <w:rPr>
          <w:rFonts w:ascii="Red Hat Text" w:eastAsia="Times New Roman" w:hAnsi="Red Hat Text" w:cs="Arial"/>
          <w:color w:val="252525"/>
          <w:lang w:val="en"/>
        </w:rPr>
        <w:t xml:space="preserve"> to confirm. </w:t>
      </w:r>
    </w:p>
    <w:p w14:paraId="1921DC10"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A message stating that the selected version has been reloaded successfully in the designer appears on the screen. </w:t>
      </w:r>
    </w:p>
    <w:p w14:paraId="43042210" w14:textId="77777777" w:rsidR="00000000" w:rsidRDefault="001D59F6">
      <w:pPr>
        <w:pStyle w:val="Heading2"/>
        <w:shd w:val="clear" w:color="auto" w:fill="FFFFFF"/>
        <w:divId w:val="468328190"/>
        <w:rPr>
          <w:rFonts w:eastAsia="Times New Roman" w:cs="Arial"/>
          <w:color w:val="252525"/>
          <w:lang w:val="en"/>
        </w:rPr>
      </w:pPr>
      <w:r>
        <w:rPr>
          <w:rFonts w:eastAsia="Times New Roman" w:cs="Arial"/>
          <w:color w:val="252525"/>
          <w:lang w:val="en"/>
        </w:rPr>
        <w:t>64.7. Vi</w:t>
      </w:r>
      <w:r>
        <w:rPr>
          <w:rFonts w:eastAsia="Times New Roman" w:cs="Arial"/>
          <w:color w:val="252525"/>
          <w:lang w:val="en"/>
        </w:rPr>
        <w:t>ew or hide the alerts panel</w:t>
      </w:r>
    </w:p>
    <w:p w14:paraId="109B87E6"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The </w:t>
      </w:r>
      <w:r>
        <w:rPr>
          <w:rStyle w:val="Strong"/>
          <w:rFonts w:ascii="Red Hat Text" w:hAnsi="Red Hat Text" w:cs="Arial"/>
          <w:color w:val="252525"/>
          <w:lang w:val="en"/>
        </w:rPr>
        <w:t>Alerts</w:t>
      </w:r>
      <w:r>
        <w:rPr>
          <w:rFonts w:ascii="Red Hat Text" w:hAnsi="Red Hat Text" w:cs="Arial"/>
          <w:color w:val="252525"/>
          <w:lang w:val="en"/>
        </w:rPr>
        <w:t xml:space="preserve"> panel appears at the bottom of the test scenarios designer or the project view. It contains the build information and error messages in case the executed tests are failed. </w:t>
      </w:r>
    </w:p>
    <w:p w14:paraId="39B92BFE" w14:textId="77777777" w:rsidR="00000000" w:rsidRDefault="001D59F6">
      <w:pPr>
        <w:pStyle w:val="title"/>
        <w:shd w:val="clear" w:color="auto" w:fill="FFFFFF"/>
        <w:spacing w:line="360" w:lineRule="atLeast"/>
        <w:divId w:val="1412778070"/>
        <w:rPr>
          <w:rFonts w:ascii="Red Hat Text" w:hAnsi="Red Hat Text" w:cs="Arial"/>
          <w:color w:val="252525"/>
          <w:lang w:val="en"/>
        </w:rPr>
      </w:pPr>
      <w:r>
        <w:rPr>
          <w:rStyle w:val="Strong"/>
          <w:rFonts w:ascii="Red Hat Text" w:hAnsi="Red Hat Text" w:cs="Arial"/>
          <w:color w:val="252525"/>
          <w:lang w:val="en"/>
        </w:rPr>
        <w:t>Procedure</w:t>
      </w:r>
    </w:p>
    <w:p w14:paraId="0FD973E9" w14:textId="77777777" w:rsidR="00000000" w:rsidRDefault="001D59F6">
      <w:pPr>
        <w:pStyle w:val="NormalWeb"/>
        <w:shd w:val="clear" w:color="auto" w:fill="FFFFFF"/>
        <w:divId w:val="1412778070"/>
        <w:rPr>
          <w:rFonts w:ascii="Red Hat Text" w:hAnsi="Red Hat Text" w:cs="Arial"/>
          <w:color w:val="252525"/>
          <w:lang w:val="en"/>
        </w:rPr>
      </w:pPr>
      <w:r>
        <w:rPr>
          <w:rFonts w:ascii="Red Hat Text" w:hAnsi="Red Hat Text" w:cs="Arial"/>
          <w:color w:val="252525"/>
          <w:lang w:val="en"/>
        </w:rPr>
        <w:t xml:space="preserve">From the designer toolbar on the upper-right, click </w:t>
      </w:r>
      <w:r>
        <w:rPr>
          <w:rStyle w:val="Strong"/>
          <w:rFonts w:ascii="Red Hat Text" w:hAnsi="Red Hat Text" w:cs="Arial"/>
          <w:color w:val="252525"/>
          <w:lang w:val="en"/>
        </w:rPr>
        <w:t>Hide Alerts</w:t>
      </w:r>
      <w:r>
        <w:rPr>
          <w:rFonts w:ascii="Red Hat Text" w:hAnsi="Red Hat Text" w:cs="Arial"/>
          <w:color w:val="252525"/>
          <w:lang w:val="en"/>
        </w:rPr>
        <w:t>/</w:t>
      </w:r>
      <w:r>
        <w:rPr>
          <w:rStyle w:val="Strong"/>
          <w:rFonts w:ascii="Red Hat Text" w:hAnsi="Red Hat Text" w:cs="Arial"/>
          <w:color w:val="252525"/>
          <w:lang w:val="en"/>
        </w:rPr>
        <w:t>View Alerts</w:t>
      </w:r>
      <w:r>
        <w:rPr>
          <w:rFonts w:ascii="Red Hat Text" w:hAnsi="Red Hat Text" w:cs="Arial"/>
          <w:color w:val="252525"/>
          <w:lang w:val="en"/>
        </w:rPr>
        <w:t xml:space="preserve"> to enable or disable the reporting panel. </w:t>
      </w:r>
    </w:p>
    <w:p w14:paraId="244073CF" w14:textId="77777777" w:rsidR="00000000" w:rsidRDefault="001D59F6">
      <w:pPr>
        <w:pStyle w:val="Heading2"/>
        <w:shd w:val="clear" w:color="auto" w:fill="FFFFFF"/>
        <w:divId w:val="1004675158"/>
        <w:rPr>
          <w:rFonts w:eastAsia="Times New Roman" w:cs="Arial"/>
          <w:color w:val="252525"/>
          <w:lang w:val="en"/>
        </w:rPr>
      </w:pPr>
      <w:r>
        <w:rPr>
          <w:rFonts w:eastAsia="Times New Roman" w:cs="Arial"/>
          <w:color w:val="252525"/>
          <w:lang w:val="en"/>
        </w:rPr>
        <w:t>64.8. Contextual menu options</w:t>
      </w:r>
    </w:p>
    <w:p w14:paraId="57A78E96"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The test scenarios designer provides contextual menu options, which enables you to perform basic operations on the table such as adding, deleting, and, duplicating rows and columns. To use the contextual menus, you need to right-click a table element. Menu</w:t>
      </w:r>
      <w:r>
        <w:rPr>
          <w:rFonts w:ascii="Red Hat Text" w:hAnsi="Red Hat Text" w:cs="Arial"/>
          <w:color w:val="252525"/>
          <w:lang w:val="en"/>
        </w:rPr>
        <w:t xml:space="preserve"> options differ based on the table element you select. </w:t>
      </w:r>
    </w:p>
    <w:p w14:paraId="5215E7C8" w14:textId="77777777" w:rsidR="00000000" w:rsidRDefault="001D59F6">
      <w:pPr>
        <w:pStyle w:val="title"/>
        <w:shd w:val="clear" w:color="auto" w:fill="FFFFFF"/>
        <w:spacing w:line="360" w:lineRule="atLeast"/>
        <w:divId w:val="139350210"/>
        <w:rPr>
          <w:rFonts w:ascii="Red Hat Text" w:hAnsi="Red Hat Text" w:cs="Arial"/>
          <w:color w:val="252525"/>
          <w:lang w:val="en"/>
        </w:rPr>
      </w:pPr>
      <w:r>
        <w:rPr>
          <w:rStyle w:val="Strong"/>
          <w:rFonts w:ascii="Red Hat Text" w:hAnsi="Red Hat Text" w:cs="Arial"/>
          <w:color w:val="252525"/>
          <w:lang w:val="en"/>
        </w:rPr>
        <w:t>Table 64.1. Contextual menu options</w:t>
      </w:r>
    </w:p>
    <w:tbl>
      <w:tblPr>
        <w:tblW w:w="5000" w:type="pct"/>
        <w:tblCellMar>
          <w:top w:w="15" w:type="dxa"/>
          <w:left w:w="15" w:type="dxa"/>
          <w:bottom w:w="15" w:type="dxa"/>
          <w:right w:w="15" w:type="dxa"/>
        </w:tblCellMar>
        <w:tblLook w:val="04A0" w:firstRow="1" w:lastRow="0" w:firstColumn="1" w:lastColumn="0" w:noHBand="0" w:noVBand="1"/>
      </w:tblPr>
      <w:tblGrid>
        <w:gridCol w:w="1064"/>
        <w:gridCol w:w="3887"/>
        <w:gridCol w:w="4075"/>
      </w:tblGrid>
      <w:tr w:rsidR="00000000" w14:paraId="0144368D" w14:textId="77777777">
        <w:trPr>
          <w:divId w:val="943342470"/>
          <w:tblHeader/>
        </w:trPr>
        <w:tc>
          <w:tcPr>
            <w:tcW w:w="0" w:type="auto"/>
            <w:shd w:val="clear" w:color="auto" w:fill="auto"/>
            <w:tcMar>
              <w:top w:w="0" w:type="dxa"/>
              <w:left w:w="0" w:type="dxa"/>
              <w:bottom w:w="0" w:type="dxa"/>
              <w:right w:w="0" w:type="dxa"/>
            </w:tcMar>
            <w:hideMark/>
          </w:tcPr>
          <w:p w14:paraId="2D69D4F3"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Table element</w:t>
            </w:r>
          </w:p>
        </w:tc>
        <w:tc>
          <w:tcPr>
            <w:tcW w:w="0" w:type="auto"/>
            <w:shd w:val="clear" w:color="auto" w:fill="auto"/>
            <w:tcMar>
              <w:top w:w="0" w:type="dxa"/>
              <w:left w:w="0" w:type="dxa"/>
              <w:bottom w:w="0" w:type="dxa"/>
              <w:right w:w="0" w:type="dxa"/>
            </w:tcMar>
            <w:hideMark/>
          </w:tcPr>
          <w:p w14:paraId="501B3A54"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Cell label</w:t>
            </w:r>
          </w:p>
        </w:tc>
        <w:tc>
          <w:tcPr>
            <w:tcW w:w="0" w:type="auto"/>
            <w:shd w:val="clear" w:color="auto" w:fill="auto"/>
            <w:tcMar>
              <w:top w:w="0" w:type="dxa"/>
              <w:left w:w="0" w:type="dxa"/>
              <w:bottom w:w="0" w:type="dxa"/>
              <w:right w:w="0" w:type="dxa"/>
            </w:tcMar>
            <w:hideMark/>
          </w:tcPr>
          <w:p w14:paraId="3F99905E"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Available context menu options</w:t>
            </w:r>
          </w:p>
        </w:tc>
      </w:tr>
      <w:tr w:rsidR="00000000" w14:paraId="137A92E8" w14:textId="77777777">
        <w:trPr>
          <w:divId w:val="943342470"/>
        </w:trPr>
        <w:tc>
          <w:tcPr>
            <w:tcW w:w="0" w:type="auto"/>
            <w:vMerge w:val="restart"/>
            <w:shd w:val="clear" w:color="auto" w:fill="auto"/>
            <w:tcMar>
              <w:top w:w="0" w:type="dxa"/>
              <w:left w:w="0" w:type="dxa"/>
              <w:bottom w:w="0" w:type="dxa"/>
              <w:right w:w="0" w:type="dxa"/>
            </w:tcMar>
            <w:hideMark/>
          </w:tcPr>
          <w:p w14:paraId="30ED6EE1" w14:textId="77777777" w:rsidR="00000000" w:rsidRDefault="001D59F6">
            <w:pPr>
              <w:pStyle w:val="NormalWeb"/>
              <w:rPr>
                <w:rFonts w:ascii="Red Hat Text" w:hAnsi="Red Hat Text"/>
                <w:color w:val="252525"/>
              </w:rPr>
            </w:pPr>
            <w:r>
              <w:rPr>
                <w:rFonts w:ascii="Red Hat Text" w:hAnsi="Red Hat Text"/>
                <w:color w:val="252525"/>
              </w:rPr>
              <w:t xml:space="preserve">Header </w:t>
            </w:r>
          </w:p>
        </w:tc>
        <w:tc>
          <w:tcPr>
            <w:tcW w:w="0" w:type="auto"/>
            <w:shd w:val="clear" w:color="auto" w:fill="auto"/>
            <w:tcMar>
              <w:top w:w="0" w:type="dxa"/>
              <w:left w:w="0" w:type="dxa"/>
              <w:bottom w:w="0" w:type="dxa"/>
              <w:right w:w="0" w:type="dxa"/>
            </w:tcMar>
            <w:hideMark/>
          </w:tcPr>
          <w:p w14:paraId="1FC3754C" w14:textId="77777777" w:rsidR="00000000" w:rsidRDefault="001D59F6">
            <w:pPr>
              <w:pStyle w:val="NormalWeb"/>
              <w:rPr>
                <w:rFonts w:ascii="Red Hat Text" w:hAnsi="Red Hat Text"/>
                <w:color w:val="252525"/>
              </w:rPr>
            </w:pPr>
            <w:r>
              <w:rPr>
                <w:rFonts w:ascii="Red Hat Text" w:hAnsi="Red Hat Text"/>
                <w:color w:val="252525"/>
              </w:rPr>
              <w:t xml:space="preserve">#, Scenario description </w:t>
            </w:r>
          </w:p>
        </w:tc>
        <w:tc>
          <w:tcPr>
            <w:tcW w:w="0" w:type="auto"/>
            <w:shd w:val="clear" w:color="auto" w:fill="auto"/>
            <w:tcMar>
              <w:top w:w="0" w:type="dxa"/>
              <w:left w:w="0" w:type="dxa"/>
              <w:bottom w:w="0" w:type="dxa"/>
              <w:right w:w="0" w:type="dxa"/>
            </w:tcMar>
            <w:hideMark/>
          </w:tcPr>
          <w:p w14:paraId="2877B57F" w14:textId="77777777" w:rsidR="00000000" w:rsidRDefault="001D59F6">
            <w:pPr>
              <w:pStyle w:val="NormalWeb"/>
              <w:rPr>
                <w:rFonts w:ascii="Red Hat Text" w:hAnsi="Red Hat Text"/>
                <w:color w:val="252525"/>
              </w:rPr>
            </w:pPr>
            <w:r>
              <w:rPr>
                <w:rFonts w:ascii="Red Hat Text" w:hAnsi="Red Hat Text"/>
                <w:color w:val="252525"/>
              </w:rPr>
              <w:t xml:space="preserve">Insert row below </w:t>
            </w:r>
          </w:p>
        </w:tc>
      </w:tr>
      <w:tr w:rsidR="00000000" w14:paraId="1D82EE16" w14:textId="77777777">
        <w:trPr>
          <w:divId w:val="943342470"/>
        </w:trPr>
        <w:tc>
          <w:tcPr>
            <w:tcW w:w="0" w:type="auto"/>
            <w:vMerge/>
            <w:shd w:val="clear" w:color="auto" w:fill="auto"/>
            <w:vAlign w:val="center"/>
            <w:hideMark/>
          </w:tcPr>
          <w:p w14:paraId="60628E3B" w14:textId="77777777" w:rsidR="00000000" w:rsidRDefault="001D59F6">
            <w:pPr>
              <w:rPr>
                <w:rFonts w:ascii="Red Hat Text" w:hAnsi="Red Hat Text"/>
                <w:color w:val="252525"/>
              </w:rPr>
            </w:pPr>
          </w:p>
        </w:tc>
        <w:tc>
          <w:tcPr>
            <w:tcW w:w="0" w:type="auto"/>
            <w:shd w:val="clear" w:color="auto" w:fill="auto"/>
            <w:tcMar>
              <w:top w:w="0" w:type="dxa"/>
              <w:left w:w="0" w:type="dxa"/>
              <w:bottom w:w="0" w:type="dxa"/>
              <w:right w:w="0" w:type="dxa"/>
            </w:tcMar>
            <w:hideMark/>
          </w:tcPr>
          <w:p w14:paraId="3FF75B9E" w14:textId="77777777" w:rsidR="00000000" w:rsidRDefault="001D59F6">
            <w:pPr>
              <w:pStyle w:val="NormalWeb"/>
              <w:rPr>
                <w:rFonts w:ascii="Red Hat Text" w:hAnsi="Red Hat Text"/>
                <w:color w:val="252525"/>
              </w:rPr>
            </w:pPr>
            <w:r>
              <w:rPr>
                <w:rFonts w:ascii="Red Hat Text" w:hAnsi="Red Hat Text"/>
                <w:color w:val="252525"/>
              </w:rPr>
              <w:t xml:space="preserve">GIVEN, EXPECT </w:t>
            </w:r>
          </w:p>
        </w:tc>
        <w:tc>
          <w:tcPr>
            <w:tcW w:w="0" w:type="auto"/>
            <w:shd w:val="clear" w:color="auto" w:fill="auto"/>
            <w:tcMar>
              <w:top w:w="0" w:type="dxa"/>
              <w:left w:w="0" w:type="dxa"/>
              <w:bottom w:w="0" w:type="dxa"/>
              <w:right w:w="0" w:type="dxa"/>
            </w:tcMar>
            <w:hideMark/>
          </w:tcPr>
          <w:p w14:paraId="0F828708" w14:textId="77777777" w:rsidR="00000000" w:rsidRDefault="001D59F6">
            <w:pPr>
              <w:pStyle w:val="NormalWeb"/>
              <w:rPr>
                <w:rFonts w:ascii="Red Hat Text" w:hAnsi="Red Hat Text"/>
                <w:color w:val="252525"/>
              </w:rPr>
            </w:pPr>
            <w:r>
              <w:rPr>
                <w:rFonts w:ascii="Red Hat Text" w:hAnsi="Red Hat Text"/>
                <w:color w:val="252525"/>
              </w:rPr>
              <w:t>Insert leftmost column, Insert rightmos</w:t>
            </w:r>
            <w:r>
              <w:rPr>
                <w:rFonts w:ascii="Red Hat Text" w:hAnsi="Red Hat Text"/>
                <w:color w:val="252525"/>
              </w:rPr>
              <w:t xml:space="preserve">t column, Insert row below </w:t>
            </w:r>
          </w:p>
        </w:tc>
      </w:tr>
      <w:tr w:rsidR="00000000" w14:paraId="50F4C978" w14:textId="77777777">
        <w:trPr>
          <w:divId w:val="943342470"/>
        </w:trPr>
        <w:tc>
          <w:tcPr>
            <w:tcW w:w="0" w:type="auto"/>
            <w:vMerge/>
            <w:shd w:val="clear" w:color="auto" w:fill="auto"/>
            <w:vAlign w:val="center"/>
            <w:hideMark/>
          </w:tcPr>
          <w:p w14:paraId="42F493F7" w14:textId="77777777" w:rsidR="00000000" w:rsidRDefault="001D59F6">
            <w:pPr>
              <w:rPr>
                <w:rFonts w:ascii="Red Hat Text" w:hAnsi="Red Hat Text"/>
                <w:color w:val="252525"/>
              </w:rPr>
            </w:pPr>
          </w:p>
        </w:tc>
        <w:tc>
          <w:tcPr>
            <w:tcW w:w="0" w:type="auto"/>
            <w:shd w:val="clear" w:color="auto" w:fill="auto"/>
            <w:tcMar>
              <w:top w:w="0" w:type="dxa"/>
              <w:left w:w="0" w:type="dxa"/>
              <w:bottom w:w="0" w:type="dxa"/>
              <w:right w:w="0" w:type="dxa"/>
            </w:tcMar>
            <w:hideMark/>
          </w:tcPr>
          <w:p w14:paraId="3BDD39A1" w14:textId="77777777" w:rsidR="00000000" w:rsidRDefault="001D59F6">
            <w:pPr>
              <w:pStyle w:val="NormalWeb"/>
              <w:rPr>
                <w:rFonts w:ascii="Red Hat Text" w:hAnsi="Red Hat Text"/>
                <w:color w:val="252525"/>
              </w:rPr>
            </w:pPr>
            <w:r>
              <w:rPr>
                <w:rFonts w:ascii="Red Hat Text" w:hAnsi="Red Hat Text"/>
                <w:color w:val="252525"/>
              </w:rPr>
              <w:t xml:space="preserve">INSTANCE 1, INSTANCE 2, PROPERTY 1, PROPERTY 2 </w:t>
            </w:r>
          </w:p>
        </w:tc>
        <w:tc>
          <w:tcPr>
            <w:tcW w:w="0" w:type="auto"/>
            <w:shd w:val="clear" w:color="auto" w:fill="auto"/>
            <w:tcMar>
              <w:top w:w="0" w:type="dxa"/>
              <w:left w:w="0" w:type="dxa"/>
              <w:bottom w:w="0" w:type="dxa"/>
              <w:right w:w="0" w:type="dxa"/>
            </w:tcMar>
            <w:hideMark/>
          </w:tcPr>
          <w:p w14:paraId="30F8B998" w14:textId="77777777" w:rsidR="00000000" w:rsidRDefault="001D59F6">
            <w:pPr>
              <w:pStyle w:val="NormalWeb"/>
              <w:rPr>
                <w:rFonts w:ascii="Red Hat Text" w:hAnsi="Red Hat Text"/>
                <w:color w:val="252525"/>
              </w:rPr>
            </w:pPr>
            <w:r>
              <w:rPr>
                <w:rFonts w:ascii="Red Hat Text" w:hAnsi="Red Hat Text"/>
                <w:color w:val="252525"/>
              </w:rPr>
              <w:t xml:space="preserve">Insert column left, Insert column right, Delete column, Duplicate Instance, Insert row below </w:t>
            </w:r>
          </w:p>
        </w:tc>
      </w:tr>
      <w:tr w:rsidR="00000000" w14:paraId="1229C3F5" w14:textId="77777777">
        <w:trPr>
          <w:divId w:val="943342470"/>
        </w:trPr>
        <w:tc>
          <w:tcPr>
            <w:tcW w:w="0" w:type="auto"/>
            <w:shd w:val="clear" w:color="auto" w:fill="auto"/>
            <w:tcMar>
              <w:top w:w="0" w:type="dxa"/>
              <w:left w:w="0" w:type="dxa"/>
              <w:bottom w:w="0" w:type="dxa"/>
              <w:right w:w="0" w:type="dxa"/>
            </w:tcMar>
            <w:hideMark/>
          </w:tcPr>
          <w:p w14:paraId="59E1E4D9" w14:textId="77777777" w:rsidR="00000000" w:rsidRDefault="001D59F6">
            <w:pPr>
              <w:pStyle w:val="NormalWeb"/>
              <w:rPr>
                <w:rFonts w:ascii="Red Hat Text" w:hAnsi="Red Hat Text"/>
                <w:color w:val="252525"/>
              </w:rPr>
            </w:pPr>
            <w:r>
              <w:rPr>
                <w:rFonts w:ascii="Red Hat Text" w:hAnsi="Red Hat Text"/>
                <w:color w:val="252525"/>
              </w:rPr>
              <w:t xml:space="preserve">Rows </w:t>
            </w:r>
          </w:p>
        </w:tc>
        <w:tc>
          <w:tcPr>
            <w:tcW w:w="0" w:type="auto"/>
            <w:shd w:val="clear" w:color="auto" w:fill="auto"/>
            <w:tcMar>
              <w:top w:w="0" w:type="dxa"/>
              <w:left w:w="0" w:type="dxa"/>
              <w:bottom w:w="0" w:type="dxa"/>
              <w:right w:w="0" w:type="dxa"/>
            </w:tcMar>
            <w:hideMark/>
          </w:tcPr>
          <w:p w14:paraId="4A153405" w14:textId="77777777" w:rsidR="00000000" w:rsidRDefault="001D59F6">
            <w:pPr>
              <w:pStyle w:val="NormalWeb"/>
              <w:rPr>
                <w:rFonts w:ascii="Red Hat Text" w:hAnsi="Red Hat Text"/>
                <w:color w:val="252525"/>
              </w:rPr>
            </w:pPr>
            <w:r>
              <w:rPr>
                <w:rFonts w:ascii="Red Hat Text" w:hAnsi="Red Hat Text"/>
                <w:color w:val="252525"/>
              </w:rPr>
              <w:t xml:space="preserve">All the cells with row numbers, test scenarios description or test scenarios definition </w:t>
            </w:r>
          </w:p>
        </w:tc>
        <w:tc>
          <w:tcPr>
            <w:tcW w:w="0" w:type="auto"/>
            <w:shd w:val="clear" w:color="auto" w:fill="auto"/>
            <w:tcMar>
              <w:top w:w="0" w:type="dxa"/>
              <w:left w:w="0" w:type="dxa"/>
              <w:bottom w:w="0" w:type="dxa"/>
              <w:right w:w="0" w:type="dxa"/>
            </w:tcMar>
            <w:hideMark/>
          </w:tcPr>
          <w:p w14:paraId="2A797FD4" w14:textId="77777777" w:rsidR="00000000" w:rsidRDefault="001D59F6">
            <w:pPr>
              <w:pStyle w:val="NormalWeb"/>
              <w:rPr>
                <w:rFonts w:ascii="Red Hat Text" w:hAnsi="Red Hat Text"/>
                <w:color w:val="252525"/>
              </w:rPr>
            </w:pPr>
            <w:r>
              <w:rPr>
                <w:rFonts w:ascii="Red Hat Text" w:hAnsi="Red Hat Text"/>
                <w:color w:val="252525"/>
              </w:rPr>
              <w:t>Insert row above, Insert row below, Duplicate row, Delete row, Run</w:t>
            </w:r>
            <w:r>
              <w:rPr>
                <w:rFonts w:ascii="Red Hat Text" w:hAnsi="Red Hat Text"/>
                <w:color w:val="252525"/>
              </w:rPr>
              <w:t xml:space="preserve"> scenario </w:t>
            </w:r>
          </w:p>
        </w:tc>
      </w:tr>
    </w:tbl>
    <w:p w14:paraId="674F3C9B" w14:textId="77777777" w:rsidR="00000000" w:rsidRDefault="001D59F6">
      <w:pPr>
        <w:pStyle w:val="title"/>
        <w:shd w:val="clear" w:color="auto" w:fill="FFFFFF"/>
        <w:spacing w:line="360" w:lineRule="atLeast"/>
        <w:divId w:val="375814527"/>
        <w:rPr>
          <w:rFonts w:ascii="Red Hat Text" w:hAnsi="Red Hat Text" w:cs="Arial"/>
          <w:color w:val="252525"/>
          <w:lang w:val="en"/>
        </w:rPr>
      </w:pPr>
      <w:r>
        <w:rPr>
          <w:rStyle w:val="Strong"/>
          <w:rFonts w:ascii="Red Hat Text" w:hAnsi="Red Hat Text" w:cs="Arial"/>
          <w:color w:val="252525"/>
          <w:lang w:val="en"/>
        </w:rPr>
        <w:t>Table 64.2. Description of table interactions</w:t>
      </w:r>
    </w:p>
    <w:tbl>
      <w:tblPr>
        <w:tblW w:w="5000" w:type="pct"/>
        <w:tblCellMar>
          <w:top w:w="15" w:type="dxa"/>
          <w:left w:w="15" w:type="dxa"/>
          <w:bottom w:w="15" w:type="dxa"/>
          <w:right w:w="15" w:type="dxa"/>
        </w:tblCellMar>
        <w:tblLook w:val="04A0" w:firstRow="1" w:lastRow="0" w:firstColumn="1" w:lastColumn="0" w:noHBand="0" w:noVBand="1"/>
      </w:tblPr>
      <w:tblGrid>
        <w:gridCol w:w="1544"/>
        <w:gridCol w:w="7482"/>
      </w:tblGrid>
      <w:tr w:rsidR="00000000" w14:paraId="2BE23DD3" w14:textId="77777777">
        <w:trPr>
          <w:divId w:val="806167135"/>
          <w:tblHeader/>
        </w:trPr>
        <w:tc>
          <w:tcPr>
            <w:tcW w:w="0" w:type="auto"/>
            <w:shd w:val="clear" w:color="auto" w:fill="auto"/>
            <w:tcMar>
              <w:top w:w="0" w:type="dxa"/>
              <w:left w:w="0" w:type="dxa"/>
              <w:bottom w:w="0" w:type="dxa"/>
              <w:right w:w="0" w:type="dxa"/>
            </w:tcMar>
            <w:hideMark/>
          </w:tcPr>
          <w:p w14:paraId="65D505C2"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Table interaction</w:t>
            </w:r>
          </w:p>
        </w:tc>
        <w:tc>
          <w:tcPr>
            <w:tcW w:w="0" w:type="auto"/>
            <w:shd w:val="clear" w:color="auto" w:fill="auto"/>
            <w:tcMar>
              <w:top w:w="0" w:type="dxa"/>
              <w:left w:w="0" w:type="dxa"/>
              <w:bottom w:w="0" w:type="dxa"/>
              <w:right w:w="0" w:type="dxa"/>
            </w:tcMar>
            <w:vAlign w:val="center"/>
            <w:hideMark/>
          </w:tcPr>
          <w:p w14:paraId="384AE28E"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Description</w:t>
            </w:r>
          </w:p>
        </w:tc>
      </w:tr>
      <w:tr w:rsidR="00000000" w14:paraId="70669337" w14:textId="77777777">
        <w:trPr>
          <w:divId w:val="806167135"/>
        </w:trPr>
        <w:tc>
          <w:tcPr>
            <w:tcW w:w="0" w:type="auto"/>
            <w:shd w:val="clear" w:color="auto" w:fill="auto"/>
            <w:tcMar>
              <w:top w:w="0" w:type="dxa"/>
              <w:left w:w="0" w:type="dxa"/>
              <w:bottom w:w="0" w:type="dxa"/>
              <w:right w:w="0" w:type="dxa"/>
            </w:tcMar>
            <w:hideMark/>
          </w:tcPr>
          <w:p w14:paraId="216A9222" w14:textId="77777777" w:rsidR="00000000" w:rsidRDefault="001D59F6">
            <w:pPr>
              <w:pStyle w:val="NormalWeb"/>
              <w:rPr>
                <w:rFonts w:ascii="Red Hat Text" w:hAnsi="Red Hat Text"/>
                <w:color w:val="252525"/>
              </w:rPr>
            </w:pPr>
            <w:r>
              <w:rPr>
                <w:rFonts w:ascii="Red Hat Text" w:hAnsi="Red Hat Text"/>
                <w:color w:val="252525"/>
              </w:rPr>
              <w:t xml:space="preserve">Insert leftmost column </w:t>
            </w:r>
          </w:p>
        </w:tc>
        <w:tc>
          <w:tcPr>
            <w:tcW w:w="0" w:type="auto"/>
            <w:shd w:val="clear" w:color="auto" w:fill="auto"/>
            <w:tcMar>
              <w:top w:w="0" w:type="dxa"/>
              <w:left w:w="0" w:type="dxa"/>
              <w:bottom w:w="0" w:type="dxa"/>
              <w:right w:w="0" w:type="dxa"/>
            </w:tcMar>
            <w:hideMark/>
          </w:tcPr>
          <w:p w14:paraId="1074EAF6" w14:textId="77777777" w:rsidR="00000000" w:rsidRDefault="001D59F6">
            <w:pPr>
              <w:pStyle w:val="NormalWeb"/>
              <w:rPr>
                <w:rFonts w:ascii="Red Hat Text" w:hAnsi="Red Hat Text"/>
                <w:color w:val="252525"/>
              </w:rPr>
            </w:pPr>
            <w:r>
              <w:rPr>
                <w:rFonts w:ascii="Red Hat Text" w:hAnsi="Red Hat Text"/>
                <w:color w:val="252525"/>
              </w:rPr>
              <w:t xml:space="preserve">Inserts a new leftmost column (in either the GIVEN or EXPECT section of the table based on user selection). </w:t>
            </w:r>
          </w:p>
        </w:tc>
      </w:tr>
      <w:tr w:rsidR="00000000" w14:paraId="636F4AB4" w14:textId="77777777">
        <w:trPr>
          <w:divId w:val="806167135"/>
        </w:trPr>
        <w:tc>
          <w:tcPr>
            <w:tcW w:w="0" w:type="auto"/>
            <w:shd w:val="clear" w:color="auto" w:fill="auto"/>
            <w:tcMar>
              <w:top w:w="0" w:type="dxa"/>
              <w:left w:w="0" w:type="dxa"/>
              <w:bottom w:w="0" w:type="dxa"/>
              <w:right w:w="0" w:type="dxa"/>
            </w:tcMar>
            <w:hideMark/>
          </w:tcPr>
          <w:p w14:paraId="2A2A997F" w14:textId="77777777" w:rsidR="00000000" w:rsidRDefault="001D59F6">
            <w:pPr>
              <w:pStyle w:val="NormalWeb"/>
              <w:rPr>
                <w:rFonts w:ascii="Red Hat Text" w:hAnsi="Red Hat Text"/>
                <w:color w:val="252525"/>
              </w:rPr>
            </w:pPr>
            <w:r>
              <w:rPr>
                <w:rFonts w:ascii="Red Hat Text" w:hAnsi="Red Hat Text"/>
                <w:color w:val="252525"/>
              </w:rPr>
              <w:t xml:space="preserve">Insert rightmost column </w:t>
            </w:r>
          </w:p>
        </w:tc>
        <w:tc>
          <w:tcPr>
            <w:tcW w:w="0" w:type="auto"/>
            <w:shd w:val="clear" w:color="auto" w:fill="auto"/>
            <w:tcMar>
              <w:top w:w="0" w:type="dxa"/>
              <w:left w:w="0" w:type="dxa"/>
              <w:bottom w:w="0" w:type="dxa"/>
              <w:right w:w="0" w:type="dxa"/>
            </w:tcMar>
            <w:hideMark/>
          </w:tcPr>
          <w:p w14:paraId="3F4F61FF" w14:textId="77777777" w:rsidR="00000000" w:rsidRDefault="001D59F6">
            <w:pPr>
              <w:pStyle w:val="NormalWeb"/>
              <w:rPr>
                <w:rFonts w:ascii="Red Hat Text" w:hAnsi="Red Hat Text"/>
                <w:color w:val="252525"/>
              </w:rPr>
            </w:pPr>
            <w:r>
              <w:rPr>
                <w:rFonts w:ascii="Red Hat Text" w:hAnsi="Red Hat Text"/>
                <w:color w:val="252525"/>
              </w:rPr>
              <w:t xml:space="preserve">Inserts </w:t>
            </w:r>
            <w:r>
              <w:rPr>
                <w:rFonts w:ascii="Red Hat Text" w:hAnsi="Red Hat Text"/>
                <w:color w:val="252525"/>
              </w:rPr>
              <w:t xml:space="preserve">a new rightmost column (in either the GIVEN or EXPECT section of the table based on user selection). </w:t>
            </w:r>
          </w:p>
        </w:tc>
      </w:tr>
      <w:tr w:rsidR="00000000" w14:paraId="5567777B" w14:textId="77777777">
        <w:trPr>
          <w:divId w:val="806167135"/>
        </w:trPr>
        <w:tc>
          <w:tcPr>
            <w:tcW w:w="0" w:type="auto"/>
            <w:shd w:val="clear" w:color="auto" w:fill="auto"/>
            <w:tcMar>
              <w:top w:w="0" w:type="dxa"/>
              <w:left w:w="0" w:type="dxa"/>
              <w:bottom w:w="0" w:type="dxa"/>
              <w:right w:w="0" w:type="dxa"/>
            </w:tcMar>
            <w:hideMark/>
          </w:tcPr>
          <w:p w14:paraId="3F91B7C7" w14:textId="77777777" w:rsidR="00000000" w:rsidRDefault="001D59F6">
            <w:pPr>
              <w:pStyle w:val="NormalWeb"/>
              <w:rPr>
                <w:rFonts w:ascii="Red Hat Text" w:hAnsi="Red Hat Text"/>
                <w:color w:val="252525"/>
              </w:rPr>
            </w:pPr>
            <w:r>
              <w:rPr>
                <w:rFonts w:ascii="Red Hat Text" w:hAnsi="Red Hat Text"/>
                <w:color w:val="252525"/>
              </w:rPr>
              <w:t xml:space="preserve">Insert column left </w:t>
            </w:r>
          </w:p>
        </w:tc>
        <w:tc>
          <w:tcPr>
            <w:tcW w:w="0" w:type="auto"/>
            <w:shd w:val="clear" w:color="auto" w:fill="auto"/>
            <w:tcMar>
              <w:top w:w="0" w:type="dxa"/>
              <w:left w:w="0" w:type="dxa"/>
              <w:bottom w:w="0" w:type="dxa"/>
              <w:right w:w="0" w:type="dxa"/>
            </w:tcMar>
            <w:hideMark/>
          </w:tcPr>
          <w:p w14:paraId="544425B5" w14:textId="77777777" w:rsidR="00000000" w:rsidRDefault="001D59F6">
            <w:pPr>
              <w:pStyle w:val="NormalWeb"/>
              <w:rPr>
                <w:rFonts w:ascii="Red Hat Text" w:hAnsi="Red Hat Text"/>
                <w:color w:val="252525"/>
              </w:rPr>
            </w:pPr>
            <w:r>
              <w:rPr>
                <w:rFonts w:ascii="Red Hat Text" w:hAnsi="Red Hat Text"/>
                <w:color w:val="252525"/>
              </w:rPr>
              <w:t>Inserts a new column to the left of the selected column. The new column is of the same type as the selected column (in either the GIV</w:t>
            </w:r>
            <w:r>
              <w:rPr>
                <w:rFonts w:ascii="Red Hat Text" w:hAnsi="Red Hat Text"/>
                <w:color w:val="252525"/>
              </w:rPr>
              <w:t xml:space="preserve">EN or EXPECT section of the table based on user selection). </w:t>
            </w:r>
          </w:p>
        </w:tc>
      </w:tr>
      <w:tr w:rsidR="00000000" w14:paraId="7F06F384" w14:textId="77777777">
        <w:trPr>
          <w:divId w:val="806167135"/>
        </w:trPr>
        <w:tc>
          <w:tcPr>
            <w:tcW w:w="0" w:type="auto"/>
            <w:shd w:val="clear" w:color="auto" w:fill="auto"/>
            <w:tcMar>
              <w:top w:w="0" w:type="dxa"/>
              <w:left w:w="0" w:type="dxa"/>
              <w:bottom w:w="0" w:type="dxa"/>
              <w:right w:w="0" w:type="dxa"/>
            </w:tcMar>
            <w:hideMark/>
          </w:tcPr>
          <w:p w14:paraId="7D5F84A5" w14:textId="77777777" w:rsidR="00000000" w:rsidRDefault="001D59F6">
            <w:pPr>
              <w:pStyle w:val="NormalWeb"/>
              <w:rPr>
                <w:rFonts w:ascii="Red Hat Text" w:hAnsi="Red Hat Text"/>
                <w:color w:val="252525"/>
              </w:rPr>
            </w:pPr>
            <w:r>
              <w:rPr>
                <w:rFonts w:ascii="Red Hat Text" w:hAnsi="Red Hat Text"/>
                <w:color w:val="252525"/>
              </w:rPr>
              <w:t xml:space="preserve">Insert column right </w:t>
            </w:r>
          </w:p>
        </w:tc>
        <w:tc>
          <w:tcPr>
            <w:tcW w:w="0" w:type="auto"/>
            <w:shd w:val="clear" w:color="auto" w:fill="auto"/>
            <w:tcMar>
              <w:top w:w="0" w:type="dxa"/>
              <w:left w:w="0" w:type="dxa"/>
              <w:bottom w:w="0" w:type="dxa"/>
              <w:right w:w="0" w:type="dxa"/>
            </w:tcMar>
            <w:hideMark/>
          </w:tcPr>
          <w:p w14:paraId="54709B69" w14:textId="77777777" w:rsidR="00000000" w:rsidRDefault="001D59F6">
            <w:pPr>
              <w:pStyle w:val="NormalWeb"/>
              <w:rPr>
                <w:rFonts w:ascii="Red Hat Text" w:hAnsi="Red Hat Text"/>
                <w:color w:val="252525"/>
              </w:rPr>
            </w:pPr>
            <w:r>
              <w:rPr>
                <w:rFonts w:ascii="Red Hat Text" w:hAnsi="Red Hat Text"/>
                <w:color w:val="252525"/>
              </w:rPr>
              <w:t xml:space="preserve">Inserts a new column to the right of the selected column. The new column is of the same type as the selected column (in either the GIVEN or EXPECT section of the table based on user selection). </w:t>
            </w:r>
          </w:p>
        </w:tc>
      </w:tr>
      <w:tr w:rsidR="00000000" w14:paraId="3FBD5BDC" w14:textId="77777777">
        <w:trPr>
          <w:divId w:val="806167135"/>
        </w:trPr>
        <w:tc>
          <w:tcPr>
            <w:tcW w:w="0" w:type="auto"/>
            <w:shd w:val="clear" w:color="auto" w:fill="auto"/>
            <w:tcMar>
              <w:top w:w="0" w:type="dxa"/>
              <w:left w:w="0" w:type="dxa"/>
              <w:bottom w:w="0" w:type="dxa"/>
              <w:right w:w="0" w:type="dxa"/>
            </w:tcMar>
            <w:hideMark/>
          </w:tcPr>
          <w:p w14:paraId="48B91021" w14:textId="77777777" w:rsidR="00000000" w:rsidRDefault="001D59F6">
            <w:pPr>
              <w:pStyle w:val="NormalWeb"/>
              <w:rPr>
                <w:rFonts w:ascii="Red Hat Text" w:hAnsi="Red Hat Text"/>
                <w:color w:val="252525"/>
              </w:rPr>
            </w:pPr>
            <w:r>
              <w:rPr>
                <w:rFonts w:ascii="Red Hat Text" w:hAnsi="Red Hat Text"/>
                <w:color w:val="252525"/>
              </w:rPr>
              <w:t xml:space="preserve">Delete column </w:t>
            </w:r>
          </w:p>
        </w:tc>
        <w:tc>
          <w:tcPr>
            <w:tcW w:w="0" w:type="auto"/>
            <w:shd w:val="clear" w:color="auto" w:fill="auto"/>
            <w:tcMar>
              <w:top w:w="0" w:type="dxa"/>
              <w:left w:w="0" w:type="dxa"/>
              <w:bottom w:w="0" w:type="dxa"/>
              <w:right w:w="0" w:type="dxa"/>
            </w:tcMar>
            <w:hideMark/>
          </w:tcPr>
          <w:p w14:paraId="7EACA185" w14:textId="77777777" w:rsidR="00000000" w:rsidRDefault="001D59F6">
            <w:pPr>
              <w:pStyle w:val="NormalWeb"/>
              <w:rPr>
                <w:rFonts w:ascii="Red Hat Text" w:hAnsi="Red Hat Text"/>
                <w:color w:val="252525"/>
              </w:rPr>
            </w:pPr>
            <w:r>
              <w:rPr>
                <w:rFonts w:ascii="Red Hat Text" w:hAnsi="Red Hat Text"/>
                <w:color w:val="252525"/>
              </w:rPr>
              <w:t xml:space="preserve">Deletes the selected column. </w:t>
            </w:r>
          </w:p>
        </w:tc>
      </w:tr>
      <w:tr w:rsidR="00000000" w14:paraId="16BE969B" w14:textId="77777777">
        <w:trPr>
          <w:divId w:val="806167135"/>
        </w:trPr>
        <w:tc>
          <w:tcPr>
            <w:tcW w:w="0" w:type="auto"/>
            <w:shd w:val="clear" w:color="auto" w:fill="auto"/>
            <w:tcMar>
              <w:top w:w="0" w:type="dxa"/>
              <w:left w:w="0" w:type="dxa"/>
              <w:bottom w:w="0" w:type="dxa"/>
              <w:right w:w="0" w:type="dxa"/>
            </w:tcMar>
            <w:hideMark/>
          </w:tcPr>
          <w:p w14:paraId="5E79DA2A" w14:textId="77777777" w:rsidR="00000000" w:rsidRDefault="001D59F6">
            <w:pPr>
              <w:pStyle w:val="NormalWeb"/>
              <w:rPr>
                <w:rFonts w:ascii="Red Hat Text" w:hAnsi="Red Hat Text"/>
                <w:color w:val="252525"/>
              </w:rPr>
            </w:pPr>
            <w:r>
              <w:rPr>
                <w:rFonts w:ascii="Red Hat Text" w:hAnsi="Red Hat Text"/>
                <w:color w:val="252525"/>
              </w:rPr>
              <w:t>Insert row abo</w:t>
            </w:r>
            <w:r>
              <w:rPr>
                <w:rFonts w:ascii="Red Hat Text" w:hAnsi="Red Hat Text"/>
                <w:color w:val="252525"/>
              </w:rPr>
              <w:t xml:space="preserve">ve </w:t>
            </w:r>
          </w:p>
        </w:tc>
        <w:tc>
          <w:tcPr>
            <w:tcW w:w="0" w:type="auto"/>
            <w:shd w:val="clear" w:color="auto" w:fill="auto"/>
            <w:tcMar>
              <w:top w:w="0" w:type="dxa"/>
              <w:left w:w="0" w:type="dxa"/>
              <w:bottom w:w="0" w:type="dxa"/>
              <w:right w:w="0" w:type="dxa"/>
            </w:tcMar>
            <w:hideMark/>
          </w:tcPr>
          <w:p w14:paraId="03B375E5" w14:textId="77777777" w:rsidR="00000000" w:rsidRDefault="001D59F6">
            <w:pPr>
              <w:pStyle w:val="NormalWeb"/>
              <w:rPr>
                <w:rFonts w:ascii="Red Hat Text" w:hAnsi="Red Hat Text"/>
                <w:color w:val="252525"/>
              </w:rPr>
            </w:pPr>
            <w:r>
              <w:rPr>
                <w:rFonts w:ascii="Red Hat Text" w:hAnsi="Red Hat Text"/>
                <w:color w:val="252525"/>
              </w:rPr>
              <w:t xml:space="preserve">Inserts a new row above the selected row. </w:t>
            </w:r>
          </w:p>
        </w:tc>
      </w:tr>
      <w:tr w:rsidR="00000000" w14:paraId="39A33DC4" w14:textId="77777777">
        <w:trPr>
          <w:divId w:val="806167135"/>
        </w:trPr>
        <w:tc>
          <w:tcPr>
            <w:tcW w:w="0" w:type="auto"/>
            <w:shd w:val="clear" w:color="auto" w:fill="auto"/>
            <w:tcMar>
              <w:top w:w="0" w:type="dxa"/>
              <w:left w:w="0" w:type="dxa"/>
              <w:bottom w:w="0" w:type="dxa"/>
              <w:right w:w="0" w:type="dxa"/>
            </w:tcMar>
            <w:hideMark/>
          </w:tcPr>
          <w:p w14:paraId="28A46591" w14:textId="77777777" w:rsidR="00000000" w:rsidRDefault="001D59F6">
            <w:pPr>
              <w:pStyle w:val="NormalWeb"/>
              <w:rPr>
                <w:rFonts w:ascii="Red Hat Text" w:hAnsi="Red Hat Text"/>
                <w:color w:val="252525"/>
              </w:rPr>
            </w:pPr>
            <w:r>
              <w:rPr>
                <w:rFonts w:ascii="Red Hat Text" w:hAnsi="Red Hat Text"/>
                <w:color w:val="252525"/>
              </w:rPr>
              <w:t xml:space="preserve">Insert row below </w:t>
            </w:r>
          </w:p>
        </w:tc>
        <w:tc>
          <w:tcPr>
            <w:tcW w:w="0" w:type="auto"/>
            <w:shd w:val="clear" w:color="auto" w:fill="auto"/>
            <w:tcMar>
              <w:top w:w="0" w:type="dxa"/>
              <w:left w:w="0" w:type="dxa"/>
              <w:bottom w:w="0" w:type="dxa"/>
              <w:right w:w="0" w:type="dxa"/>
            </w:tcMar>
            <w:hideMark/>
          </w:tcPr>
          <w:p w14:paraId="45D93A6D" w14:textId="77777777" w:rsidR="00000000" w:rsidRDefault="001D59F6">
            <w:pPr>
              <w:pStyle w:val="NormalWeb"/>
              <w:rPr>
                <w:rFonts w:ascii="Red Hat Text" w:hAnsi="Red Hat Text"/>
                <w:color w:val="252525"/>
              </w:rPr>
            </w:pPr>
            <w:r>
              <w:rPr>
                <w:rFonts w:ascii="Red Hat Text" w:hAnsi="Red Hat Text"/>
                <w:color w:val="252525"/>
              </w:rPr>
              <w:t xml:space="preserve">Inserts a new row below the selected row. If invoked from a header cell, inserts a new row with index 1. </w:t>
            </w:r>
          </w:p>
        </w:tc>
      </w:tr>
      <w:tr w:rsidR="00000000" w14:paraId="0F31A8DB" w14:textId="77777777">
        <w:trPr>
          <w:divId w:val="806167135"/>
        </w:trPr>
        <w:tc>
          <w:tcPr>
            <w:tcW w:w="0" w:type="auto"/>
            <w:shd w:val="clear" w:color="auto" w:fill="auto"/>
            <w:tcMar>
              <w:top w:w="0" w:type="dxa"/>
              <w:left w:w="0" w:type="dxa"/>
              <w:bottom w:w="0" w:type="dxa"/>
              <w:right w:w="0" w:type="dxa"/>
            </w:tcMar>
            <w:hideMark/>
          </w:tcPr>
          <w:p w14:paraId="46855DB2" w14:textId="77777777" w:rsidR="00000000" w:rsidRDefault="001D59F6">
            <w:pPr>
              <w:pStyle w:val="NormalWeb"/>
              <w:rPr>
                <w:rFonts w:ascii="Red Hat Text" w:hAnsi="Red Hat Text"/>
                <w:color w:val="252525"/>
              </w:rPr>
            </w:pPr>
            <w:r>
              <w:rPr>
                <w:rFonts w:ascii="Red Hat Text" w:hAnsi="Red Hat Text"/>
                <w:color w:val="252525"/>
              </w:rPr>
              <w:t xml:space="preserve">Duplicate row </w:t>
            </w:r>
          </w:p>
        </w:tc>
        <w:tc>
          <w:tcPr>
            <w:tcW w:w="0" w:type="auto"/>
            <w:shd w:val="clear" w:color="auto" w:fill="auto"/>
            <w:tcMar>
              <w:top w:w="0" w:type="dxa"/>
              <w:left w:w="0" w:type="dxa"/>
              <w:bottom w:w="0" w:type="dxa"/>
              <w:right w:w="0" w:type="dxa"/>
            </w:tcMar>
            <w:hideMark/>
          </w:tcPr>
          <w:p w14:paraId="0568592C" w14:textId="77777777" w:rsidR="00000000" w:rsidRDefault="001D59F6">
            <w:pPr>
              <w:pStyle w:val="NormalWeb"/>
              <w:rPr>
                <w:rFonts w:ascii="Red Hat Text" w:hAnsi="Red Hat Text"/>
                <w:color w:val="252525"/>
              </w:rPr>
            </w:pPr>
            <w:r>
              <w:rPr>
                <w:rFonts w:ascii="Red Hat Text" w:hAnsi="Red Hat Text"/>
                <w:color w:val="252525"/>
              </w:rPr>
              <w:t xml:space="preserve">Duplicates the selected row. </w:t>
            </w:r>
          </w:p>
        </w:tc>
      </w:tr>
      <w:tr w:rsidR="00000000" w14:paraId="2226A4B1" w14:textId="77777777">
        <w:trPr>
          <w:divId w:val="806167135"/>
        </w:trPr>
        <w:tc>
          <w:tcPr>
            <w:tcW w:w="0" w:type="auto"/>
            <w:shd w:val="clear" w:color="auto" w:fill="auto"/>
            <w:tcMar>
              <w:top w:w="0" w:type="dxa"/>
              <w:left w:w="0" w:type="dxa"/>
              <w:bottom w:w="0" w:type="dxa"/>
              <w:right w:w="0" w:type="dxa"/>
            </w:tcMar>
            <w:hideMark/>
          </w:tcPr>
          <w:p w14:paraId="7F27920D" w14:textId="77777777" w:rsidR="00000000" w:rsidRDefault="001D59F6">
            <w:pPr>
              <w:pStyle w:val="NormalWeb"/>
              <w:rPr>
                <w:rFonts w:ascii="Red Hat Text" w:hAnsi="Red Hat Text"/>
                <w:color w:val="252525"/>
              </w:rPr>
            </w:pPr>
            <w:r>
              <w:rPr>
                <w:rFonts w:ascii="Red Hat Text" w:hAnsi="Red Hat Text"/>
                <w:color w:val="252525"/>
              </w:rPr>
              <w:t xml:space="preserve">Duplicate Instance </w:t>
            </w:r>
          </w:p>
        </w:tc>
        <w:tc>
          <w:tcPr>
            <w:tcW w:w="0" w:type="auto"/>
            <w:shd w:val="clear" w:color="auto" w:fill="auto"/>
            <w:tcMar>
              <w:top w:w="0" w:type="dxa"/>
              <w:left w:w="0" w:type="dxa"/>
              <w:bottom w:w="0" w:type="dxa"/>
              <w:right w:w="0" w:type="dxa"/>
            </w:tcMar>
            <w:hideMark/>
          </w:tcPr>
          <w:p w14:paraId="2C1AFB47" w14:textId="77777777" w:rsidR="00000000" w:rsidRDefault="001D59F6">
            <w:pPr>
              <w:pStyle w:val="NormalWeb"/>
              <w:rPr>
                <w:rFonts w:ascii="Red Hat Text" w:hAnsi="Red Hat Text"/>
                <w:color w:val="252525"/>
              </w:rPr>
            </w:pPr>
            <w:r>
              <w:rPr>
                <w:rFonts w:ascii="Red Hat Text" w:hAnsi="Red Hat Text"/>
                <w:color w:val="252525"/>
              </w:rPr>
              <w:t>Duplicates the se</w:t>
            </w:r>
            <w:r>
              <w:rPr>
                <w:rFonts w:ascii="Red Hat Text" w:hAnsi="Red Hat Text"/>
                <w:color w:val="252525"/>
              </w:rPr>
              <w:t xml:space="preserve">lected instance. </w:t>
            </w:r>
          </w:p>
        </w:tc>
      </w:tr>
      <w:tr w:rsidR="00000000" w14:paraId="3BB9F546" w14:textId="77777777">
        <w:trPr>
          <w:divId w:val="806167135"/>
        </w:trPr>
        <w:tc>
          <w:tcPr>
            <w:tcW w:w="0" w:type="auto"/>
            <w:shd w:val="clear" w:color="auto" w:fill="auto"/>
            <w:tcMar>
              <w:top w:w="0" w:type="dxa"/>
              <w:left w:w="0" w:type="dxa"/>
              <w:bottom w:w="0" w:type="dxa"/>
              <w:right w:w="0" w:type="dxa"/>
            </w:tcMar>
            <w:hideMark/>
          </w:tcPr>
          <w:p w14:paraId="3F88E23B" w14:textId="77777777" w:rsidR="00000000" w:rsidRDefault="001D59F6">
            <w:pPr>
              <w:pStyle w:val="NormalWeb"/>
              <w:rPr>
                <w:rFonts w:ascii="Red Hat Text" w:hAnsi="Red Hat Text"/>
                <w:color w:val="252525"/>
              </w:rPr>
            </w:pPr>
            <w:r>
              <w:rPr>
                <w:rFonts w:ascii="Red Hat Text" w:hAnsi="Red Hat Text"/>
                <w:color w:val="252525"/>
              </w:rPr>
              <w:t xml:space="preserve">Delete row </w:t>
            </w:r>
          </w:p>
        </w:tc>
        <w:tc>
          <w:tcPr>
            <w:tcW w:w="0" w:type="auto"/>
            <w:shd w:val="clear" w:color="auto" w:fill="auto"/>
            <w:tcMar>
              <w:top w:w="0" w:type="dxa"/>
              <w:left w:w="0" w:type="dxa"/>
              <w:bottom w:w="0" w:type="dxa"/>
              <w:right w:w="0" w:type="dxa"/>
            </w:tcMar>
            <w:hideMark/>
          </w:tcPr>
          <w:p w14:paraId="015BD9AA" w14:textId="77777777" w:rsidR="00000000" w:rsidRDefault="001D59F6">
            <w:pPr>
              <w:pStyle w:val="NormalWeb"/>
              <w:rPr>
                <w:rFonts w:ascii="Red Hat Text" w:hAnsi="Red Hat Text"/>
                <w:color w:val="252525"/>
              </w:rPr>
            </w:pPr>
            <w:r>
              <w:rPr>
                <w:rFonts w:ascii="Red Hat Text" w:hAnsi="Red Hat Text"/>
                <w:color w:val="252525"/>
              </w:rPr>
              <w:t xml:space="preserve">Deletes the selected row. </w:t>
            </w:r>
          </w:p>
        </w:tc>
      </w:tr>
      <w:tr w:rsidR="00000000" w14:paraId="4127BFE8" w14:textId="77777777">
        <w:trPr>
          <w:divId w:val="806167135"/>
        </w:trPr>
        <w:tc>
          <w:tcPr>
            <w:tcW w:w="0" w:type="auto"/>
            <w:shd w:val="clear" w:color="auto" w:fill="auto"/>
            <w:tcMar>
              <w:top w:w="0" w:type="dxa"/>
              <w:left w:w="0" w:type="dxa"/>
              <w:bottom w:w="0" w:type="dxa"/>
              <w:right w:w="0" w:type="dxa"/>
            </w:tcMar>
            <w:hideMark/>
          </w:tcPr>
          <w:p w14:paraId="68033FD7" w14:textId="77777777" w:rsidR="00000000" w:rsidRDefault="001D59F6">
            <w:pPr>
              <w:pStyle w:val="NormalWeb"/>
              <w:rPr>
                <w:rFonts w:ascii="Red Hat Text" w:hAnsi="Red Hat Text"/>
                <w:color w:val="252525"/>
              </w:rPr>
            </w:pPr>
            <w:r>
              <w:rPr>
                <w:rFonts w:ascii="Red Hat Text" w:hAnsi="Red Hat Text"/>
                <w:color w:val="252525"/>
              </w:rPr>
              <w:t xml:space="preserve">Run scenario </w:t>
            </w:r>
          </w:p>
        </w:tc>
        <w:tc>
          <w:tcPr>
            <w:tcW w:w="0" w:type="auto"/>
            <w:shd w:val="clear" w:color="auto" w:fill="auto"/>
            <w:tcMar>
              <w:top w:w="0" w:type="dxa"/>
              <w:left w:w="0" w:type="dxa"/>
              <w:bottom w:w="0" w:type="dxa"/>
              <w:right w:w="0" w:type="dxa"/>
            </w:tcMar>
            <w:hideMark/>
          </w:tcPr>
          <w:p w14:paraId="5FB5165C" w14:textId="77777777" w:rsidR="00000000" w:rsidRDefault="001D59F6">
            <w:pPr>
              <w:pStyle w:val="NormalWeb"/>
              <w:rPr>
                <w:rFonts w:ascii="Red Hat Text" w:hAnsi="Red Hat Text"/>
                <w:color w:val="252525"/>
              </w:rPr>
            </w:pPr>
            <w:r>
              <w:rPr>
                <w:rFonts w:ascii="Red Hat Text" w:hAnsi="Red Hat Text"/>
                <w:color w:val="252525"/>
              </w:rPr>
              <w:t xml:space="preserve">Runs a single test scenario. </w:t>
            </w:r>
          </w:p>
        </w:tc>
      </w:tr>
    </w:tbl>
    <w:p w14:paraId="2CFA041E"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The </w:t>
      </w:r>
      <w:r>
        <w:rPr>
          <w:rStyle w:val="Strong"/>
          <w:rFonts w:ascii="Red Hat Text" w:hAnsi="Red Hat Text" w:cs="Arial"/>
          <w:color w:val="252525"/>
          <w:lang w:val="en"/>
        </w:rPr>
        <w:t>Insert column right</w:t>
      </w:r>
      <w:r>
        <w:rPr>
          <w:rFonts w:ascii="Red Hat Text" w:hAnsi="Red Hat Text" w:cs="Arial"/>
          <w:color w:val="252525"/>
          <w:lang w:val="en"/>
        </w:rPr>
        <w:t xml:space="preserve"> or </w:t>
      </w:r>
      <w:r>
        <w:rPr>
          <w:rStyle w:val="Strong"/>
          <w:rFonts w:ascii="Red Hat Text" w:hAnsi="Red Hat Text" w:cs="Arial"/>
          <w:color w:val="252525"/>
          <w:lang w:val="en"/>
        </w:rPr>
        <w:t>Insert column left</w:t>
      </w:r>
      <w:r>
        <w:rPr>
          <w:rFonts w:ascii="Red Hat Text" w:hAnsi="Red Hat Text" w:cs="Arial"/>
          <w:color w:val="252525"/>
          <w:lang w:val="en"/>
        </w:rPr>
        <w:t xml:space="preserve"> context menu options behave differently. </w:t>
      </w:r>
    </w:p>
    <w:p w14:paraId="0E7CCEC4" w14:textId="77777777" w:rsidR="00000000" w:rsidRDefault="001D59F6">
      <w:pPr>
        <w:pStyle w:val="listitem"/>
        <w:numPr>
          <w:ilvl w:val="0"/>
          <w:numId w:val="292"/>
        </w:numPr>
        <w:shd w:val="clear" w:color="auto" w:fill="FFFFFF"/>
        <w:divId w:val="1182547557"/>
        <w:rPr>
          <w:rFonts w:ascii="Red Hat Text" w:eastAsia="Times New Roman" w:hAnsi="Red Hat Text" w:cs="Arial"/>
          <w:color w:val="252525"/>
          <w:lang w:val="en"/>
        </w:rPr>
      </w:pPr>
      <w:r>
        <w:rPr>
          <w:rFonts w:ascii="Red Hat Text" w:eastAsia="Times New Roman" w:hAnsi="Red Hat Text" w:cs="Arial"/>
          <w:color w:val="252525"/>
          <w:lang w:val="en"/>
        </w:rPr>
        <w:t xml:space="preserve">If the selected column does not have a type defined, a new column without a type is added. </w:t>
      </w:r>
    </w:p>
    <w:p w14:paraId="6514DCD7" w14:textId="77777777" w:rsidR="00000000" w:rsidRDefault="001D59F6">
      <w:pPr>
        <w:pStyle w:val="simpara"/>
        <w:numPr>
          <w:ilvl w:val="0"/>
          <w:numId w:val="292"/>
        </w:numPr>
        <w:shd w:val="clear" w:color="auto" w:fill="FFFFFF"/>
        <w:divId w:val="1182547557"/>
        <w:rPr>
          <w:rFonts w:ascii="Red Hat Text" w:hAnsi="Red Hat Text" w:cs="Arial"/>
          <w:color w:val="252525"/>
          <w:lang w:val="en"/>
        </w:rPr>
      </w:pPr>
      <w:r>
        <w:rPr>
          <w:rFonts w:ascii="Red Hat Text" w:hAnsi="Red Hat Text" w:cs="Arial"/>
          <w:color w:val="252525"/>
          <w:lang w:val="en"/>
        </w:rPr>
        <w:t xml:space="preserve">If the selected column has a type defined, either a new empty column or a column with the parent instance type is created. </w:t>
      </w:r>
    </w:p>
    <w:p w14:paraId="6C690150" w14:textId="77777777" w:rsidR="00000000" w:rsidRDefault="001D59F6">
      <w:pPr>
        <w:pStyle w:val="listitem"/>
        <w:numPr>
          <w:ilvl w:val="1"/>
          <w:numId w:val="292"/>
        </w:numPr>
        <w:shd w:val="clear" w:color="auto" w:fill="FFFFFF"/>
        <w:divId w:val="1064988972"/>
        <w:rPr>
          <w:rFonts w:ascii="Red Hat Text" w:eastAsia="Times New Roman" w:hAnsi="Red Hat Text" w:cs="Arial"/>
          <w:color w:val="252525"/>
          <w:lang w:val="en"/>
        </w:rPr>
      </w:pPr>
      <w:r>
        <w:rPr>
          <w:rFonts w:ascii="Red Hat Text" w:eastAsia="Times New Roman" w:hAnsi="Red Hat Text" w:cs="Arial"/>
          <w:color w:val="252525"/>
          <w:lang w:val="en"/>
        </w:rPr>
        <w:t>If the action is performed from an insta</w:t>
      </w:r>
      <w:r>
        <w:rPr>
          <w:rFonts w:ascii="Red Hat Text" w:eastAsia="Times New Roman" w:hAnsi="Red Hat Text" w:cs="Arial"/>
          <w:color w:val="252525"/>
          <w:lang w:val="en"/>
        </w:rPr>
        <w:t xml:space="preserve">nce header, a new column without a type is created. </w:t>
      </w:r>
    </w:p>
    <w:p w14:paraId="136458C5" w14:textId="77777777" w:rsidR="00000000" w:rsidRDefault="001D59F6">
      <w:pPr>
        <w:pStyle w:val="listitem"/>
        <w:numPr>
          <w:ilvl w:val="1"/>
          <w:numId w:val="292"/>
        </w:numPr>
        <w:shd w:val="clear" w:color="auto" w:fill="FFFFFF"/>
        <w:divId w:val="1064988972"/>
        <w:rPr>
          <w:rFonts w:ascii="Red Hat Text" w:eastAsia="Times New Roman" w:hAnsi="Red Hat Text" w:cs="Arial"/>
          <w:color w:val="252525"/>
          <w:lang w:val="en"/>
        </w:rPr>
      </w:pPr>
      <w:r>
        <w:rPr>
          <w:rFonts w:ascii="Red Hat Text" w:eastAsia="Times New Roman" w:hAnsi="Red Hat Text" w:cs="Arial"/>
          <w:color w:val="252525"/>
          <w:lang w:val="en"/>
        </w:rPr>
        <w:t xml:space="preserve">If the action is performed from a property header, a new column with the parent instance type is created. </w:t>
      </w:r>
    </w:p>
    <w:p w14:paraId="0BAE370A" w14:textId="77777777" w:rsidR="00000000" w:rsidRDefault="001D59F6">
      <w:pPr>
        <w:pStyle w:val="Heading2"/>
        <w:shd w:val="clear" w:color="auto" w:fill="FFFFFF"/>
        <w:divId w:val="1404527331"/>
        <w:rPr>
          <w:rFonts w:eastAsia="Times New Roman" w:cs="Arial"/>
          <w:color w:val="252525"/>
          <w:lang w:val="en"/>
        </w:rPr>
      </w:pPr>
      <w:r>
        <w:rPr>
          <w:rFonts w:eastAsia="Times New Roman" w:cs="Arial"/>
          <w:color w:val="252525"/>
          <w:lang w:val="en"/>
        </w:rPr>
        <w:t>64.9. Global settings for test scenarios</w:t>
      </w:r>
    </w:p>
    <w:p w14:paraId="35823A53"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You can use the global </w:t>
      </w:r>
      <w:r>
        <w:rPr>
          <w:rStyle w:val="Strong"/>
          <w:rFonts w:ascii="Red Hat Text" w:hAnsi="Red Hat Text" w:cs="Arial"/>
          <w:color w:val="252525"/>
          <w:lang w:val="en"/>
        </w:rPr>
        <w:t>Settings</w:t>
      </w:r>
      <w:r>
        <w:rPr>
          <w:rFonts w:ascii="Red Hat Text" w:hAnsi="Red Hat Text" w:cs="Arial"/>
          <w:color w:val="252525"/>
          <w:lang w:val="en"/>
        </w:rPr>
        <w:t xml:space="preserve"> tab on the right side o</w:t>
      </w:r>
      <w:r>
        <w:rPr>
          <w:rFonts w:ascii="Red Hat Text" w:hAnsi="Red Hat Text" w:cs="Arial"/>
          <w:color w:val="252525"/>
          <w:lang w:val="en"/>
        </w:rPr>
        <w:t xml:space="preserve">f the test scenarios designer to set and modify the additional properties of assets. </w:t>
      </w:r>
    </w:p>
    <w:p w14:paraId="600444C3" w14:textId="77777777" w:rsidR="00000000" w:rsidRDefault="001D59F6">
      <w:pPr>
        <w:pStyle w:val="Heading3"/>
        <w:shd w:val="clear" w:color="auto" w:fill="FFFFFF"/>
        <w:divId w:val="889531430"/>
        <w:rPr>
          <w:rFonts w:eastAsia="Times New Roman" w:cs="Arial"/>
          <w:color w:val="252525"/>
          <w:lang w:val="en"/>
        </w:rPr>
      </w:pPr>
      <w:r>
        <w:rPr>
          <w:rFonts w:eastAsia="Times New Roman" w:cs="Arial"/>
          <w:color w:val="252525"/>
          <w:lang w:val="en"/>
        </w:rPr>
        <w:t>64.9.1. Configuring global settings for rule-based test scenarios</w:t>
      </w:r>
    </w:p>
    <w:p w14:paraId="1ECED90A"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Follow the procedure below to view and edit the global settings of rule-based test scenarios. </w:t>
      </w:r>
    </w:p>
    <w:p w14:paraId="00691334" w14:textId="77777777" w:rsidR="00000000" w:rsidRDefault="001D59F6">
      <w:pPr>
        <w:pStyle w:val="title"/>
        <w:shd w:val="clear" w:color="auto" w:fill="FFFFFF"/>
        <w:spacing w:line="360" w:lineRule="atLeast"/>
        <w:divId w:val="2094549088"/>
        <w:rPr>
          <w:rFonts w:ascii="Red Hat Text" w:hAnsi="Red Hat Text" w:cs="Arial"/>
          <w:color w:val="252525"/>
          <w:lang w:val="en"/>
        </w:rPr>
      </w:pPr>
      <w:r>
        <w:rPr>
          <w:rStyle w:val="Strong"/>
          <w:rFonts w:ascii="Red Hat Text" w:hAnsi="Red Hat Text" w:cs="Arial"/>
          <w:color w:val="252525"/>
          <w:lang w:val="en"/>
        </w:rPr>
        <w:t>Procedure</w:t>
      </w:r>
    </w:p>
    <w:p w14:paraId="5A1258B4" w14:textId="77777777" w:rsidR="00000000" w:rsidRDefault="001D59F6">
      <w:pPr>
        <w:pStyle w:val="listitem"/>
        <w:numPr>
          <w:ilvl w:val="0"/>
          <w:numId w:val="293"/>
        </w:numPr>
        <w:shd w:val="clear" w:color="auto" w:fill="FFFFFF"/>
        <w:divId w:val="2094549088"/>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Settings</w:t>
      </w:r>
      <w:r>
        <w:rPr>
          <w:rFonts w:ascii="Red Hat Text" w:eastAsia="Times New Roman" w:hAnsi="Red Hat Text" w:cs="Arial"/>
          <w:color w:val="252525"/>
          <w:lang w:val="en"/>
        </w:rPr>
        <w:t xml:space="preserve"> tab on the right side of the test scenario designer to display the attributes. </w:t>
      </w:r>
    </w:p>
    <w:p w14:paraId="0CE1CEAE" w14:textId="77777777" w:rsidR="00000000" w:rsidRDefault="001D59F6">
      <w:pPr>
        <w:pStyle w:val="simpara"/>
        <w:numPr>
          <w:ilvl w:val="0"/>
          <w:numId w:val="293"/>
        </w:numPr>
        <w:shd w:val="clear" w:color="auto" w:fill="FFFFFF"/>
        <w:divId w:val="2094549088"/>
        <w:rPr>
          <w:rFonts w:ascii="Red Hat Text" w:hAnsi="Red Hat Text" w:cs="Arial"/>
          <w:color w:val="252525"/>
          <w:lang w:val="en"/>
        </w:rPr>
      </w:pPr>
      <w:r>
        <w:rPr>
          <w:rFonts w:ascii="Red Hat Text" w:hAnsi="Red Hat Text" w:cs="Arial"/>
          <w:color w:val="252525"/>
          <w:lang w:val="en"/>
        </w:rPr>
        <w:t xml:space="preserve">Configure the following attributes in the </w:t>
      </w:r>
      <w:r>
        <w:rPr>
          <w:rStyle w:val="Strong"/>
          <w:rFonts w:ascii="Red Hat Text" w:hAnsi="Red Hat Text" w:cs="Arial"/>
          <w:color w:val="252525"/>
          <w:lang w:val="en"/>
        </w:rPr>
        <w:t>Settings</w:t>
      </w:r>
      <w:r>
        <w:rPr>
          <w:rFonts w:ascii="Red Hat Text" w:hAnsi="Red Hat Text" w:cs="Arial"/>
          <w:color w:val="252525"/>
          <w:lang w:val="en"/>
        </w:rPr>
        <w:t xml:space="preserve"> panel: </w:t>
      </w:r>
    </w:p>
    <w:p w14:paraId="4DC2B08B" w14:textId="77777777" w:rsidR="00000000" w:rsidRDefault="001D59F6">
      <w:pPr>
        <w:pStyle w:val="listitem"/>
        <w:numPr>
          <w:ilvl w:val="1"/>
          <w:numId w:val="293"/>
        </w:numPr>
        <w:shd w:val="clear" w:color="auto" w:fill="FFFFFF"/>
        <w:divId w:val="572466472"/>
        <w:rPr>
          <w:rFonts w:ascii="Red Hat Text" w:eastAsia="Times New Roman" w:hAnsi="Red Hat Text" w:cs="Arial"/>
          <w:color w:val="252525"/>
          <w:lang w:val="en"/>
        </w:rPr>
      </w:pPr>
      <w:r>
        <w:rPr>
          <w:rStyle w:val="Strong"/>
          <w:rFonts w:ascii="Red Hat Text" w:eastAsia="Times New Roman" w:hAnsi="Red Hat Text" w:cs="Arial"/>
          <w:color w:val="252525"/>
          <w:lang w:val="en"/>
        </w:rPr>
        <w:t>Name</w:t>
      </w:r>
      <w:r>
        <w:rPr>
          <w:rFonts w:ascii="Red Hat Text" w:eastAsia="Times New Roman" w:hAnsi="Red Hat Text" w:cs="Arial"/>
          <w:color w:val="252525"/>
          <w:lang w:val="en"/>
        </w:rPr>
        <w:t xml:space="preserve">: You can change the name of the existing test scenarios by using the </w:t>
      </w:r>
      <w:r>
        <w:rPr>
          <w:rStyle w:val="Strong"/>
          <w:rFonts w:ascii="Red Hat Text" w:eastAsia="Times New Roman" w:hAnsi="Red Hat Text" w:cs="Arial"/>
          <w:color w:val="252525"/>
          <w:lang w:val="en"/>
        </w:rPr>
        <w:t>Rename</w:t>
      </w:r>
      <w:r>
        <w:rPr>
          <w:rFonts w:ascii="Red Hat Text" w:eastAsia="Times New Roman" w:hAnsi="Red Hat Text" w:cs="Arial"/>
          <w:color w:val="252525"/>
          <w:lang w:val="en"/>
        </w:rPr>
        <w:t xml:space="preserve"> option from the upper-right toolbar in the designer. </w:t>
      </w:r>
    </w:p>
    <w:p w14:paraId="40FB9B57" w14:textId="77777777" w:rsidR="00000000" w:rsidRDefault="001D59F6">
      <w:pPr>
        <w:pStyle w:val="listitem"/>
        <w:numPr>
          <w:ilvl w:val="1"/>
          <w:numId w:val="293"/>
        </w:numPr>
        <w:shd w:val="clear" w:color="auto" w:fill="FFFFFF"/>
        <w:divId w:val="572466472"/>
        <w:rPr>
          <w:rFonts w:ascii="Red Hat Text" w:eastAsia="Times New Roman" w:hAnsi="Red Hat Text" w:cs="Arial"/>
          <w:color w:val="252525"/>
          <w:lang w:val="en"/>
        </w:rPr>
      </w:pP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This attribute specifies it is a rule-based test scenario and it is read-only. </w:t>
      </w:r>
    </w:p>
    <w:p w14:paraId="0F832017" w14:textId="77777777" w:rsidR="00000000" w:rsidRDefault="001D59F6">
      <w:pPr>
        <w:pStyle w:val="simpara"/>
        <w:numPr>
          <w:ilvl w:val="1"/>
          <w:numId w:val="293"/>
        </w:numPr>
        <w:shd w:val="clear" w:color="auto" w:fill="FFFFFF"/>
        <w:divId w:val="572466472"/>
        <w:rPr>
          <w:rFonts w:ascii="Red Hat Text" w:hAnsi="Red Hat Text" w:cs="Arial"/>
          <w:color w:val="252525"/>
          <w:lang w:val="en"/>
        </w:rPr>
      </w:pPr>
      <w:r>
        <w:rPr>
          <w:rStyle w:val="Strong"/>
          <w:rFonts w:ascii="Red Hat Text" w:hAnsi="Red Hat Text" w:cs="Arial"/>
          <w:color w:val="252525"/>
          <w:lang w:val="en"/>
        </w:rPr>
        <w:t>Stateless Session</w:t>
      </w:r>
      <w:r>
        <w:rPr>
          <w:rFonts w:ascii="Red Hat Text" w:hAnsi="Red Hat Text" w:cs="Arial"/>
          <w:color w:val="252525"/>
          <w:lang w:val="en"/>
        </w:rPr>
        <w:t>: Select or clear this</w:t>
      </w:r>
      <w:r>
        <w:rPr>
          <w:rFonts w:ascii="Red Hat Text" w:hAnsi="Red Hat Text" w:cs="Arial"/>
          <w:color w:val="252525"/>
          <w:lang w:val="en"/>
        </w:rPr>
        <w:t xml:space="preserve"> check box to specify if the KieSession is stateless or not. </w:t>
      </w:r>
    </w:p>
    <w:p w14:paraId="3472D0C6" w14:textId="77777777" w:rsidR="00000000" w:rsidRDefault="001D59F6">
      <w:pPr>
        <w:pStyle w:val="listitem"/>
        <w:shd w:val="clear" w:color="auto" w:fill="FFFFFF"/>
        <w:spacing w:before="0" w:after="0"/>
        <w:ind w:left="1440"/>
        <w:divId w:val="270666009"/>
        <w:rPr>
          <w:rFonts w:ascii="Red Hat Text" w:eastAsia="Times New Roman" w:hAnsi="Red Hat Text" w:cs="Arial"/>
          <w:color w:val="252525"/>
          <w:lang w:val="en"/>
        </w:rPr>
      </w:pPr>
      <w:r>
        <w:rPr>
          <w:rFonts w:ascii="Red Hat Text" w:eastAsia="Times New Roman" w:hAnsi="Red Hat Text" w:cs="Arial"/>
          <w:color w:val="252525"/>
          <w:lang w:val="en"/>
        </w:rPr>
        <w:t>Note</w:t>
      </w:r>
    </w:p>
    <w:p w14:paraId="33BFFB2C" w14:textId="77777777" w:rsidR="00000000" w:rsidRDefault="001D59F6">
      <w:pPr>
        <w:pStyle w:val="NormalWeb"/>
        <w:shd w:val="clear" w:color="auto" w:fill="FFFFFF"/>
        <w:ind w:left="1440"/>
        <w:divId w:val="388580598"/>
        <w:rPr>
          <w:rFonts w:ascii="Red Hat Text" w:hAnsi="Red Hat Text" w:cs="Arial"/>
          <w:color w:val="252525"/>
          <w:lang w:val="en"/>
        </w:rPr>
      </w:pPr>
      <w:r>
        <w:rPr>
          <w:rFonts w:ascii="Red Hat Text" w:hAnsi="Red Hat Text" w:cs="Arial"/>
          <w:color w:val="252525"/>
          <w:lang w:val="en"/>
        </w:rPr>
        <w:t xml:space="preserve">If the current KieSession is stateless and the check box is not selected, the tests will fail. </w:t>
      </w:r>
    </w:p>
    <w:p w14:paraId="67138626" w14:textId="77777777" w:rsidR="00000000" w:rsidRDefault="001D59F6">
      <w:pPr>
        <w:pStyle w:val="listitem"/>
        <w:numPr>
          <w:ilvl w:val="1"/>
          <w:numId w:val="293"/>
        </w:numPr>
        <w:shd w:val="clear" w:color="auto" w:fill="FFFFFF"/>
        <w:divId w:val="572466472"/>
        <w:rPr>
          <w:rFonts w:ascii="Red Hat Text" w:eastAsia="Times New Roman" w:hAnsi="Red Hat Text" w:cs="Arial"/>
          <w:color w:val="252525"/>
          <w:lang w:val="en"/>
        </w:rPr>
      </w:pPr>
      <w:r>
        <w:rPr>
          <w:rStyle w:val="Strong"/>
          <w:rFonts w:ascii="Red Hat Text" w:eastAsia="Times New Roman" w:hAnsi="Red Hat Text" w:cs="Arial"/>
          <w:color w:val="252525"/>
          <w:lang w:val="en"/>
        </w:rPr>
        <w:t>KieSession</w:t>
      </w:r>
      <w:r>
        <w:rPr>
          <w:rFonts w:ascii="Red Hat Text" w:eastAsia="Times New Roman" w:hAnsi="Red Hat Text" w:cs="Arial"/>
          <w:color w:val="252525"/>
          <w:lang w:val="en"/>
        </w:rPr>
        <w:t xml:space="preserve">: (Optional) Enter the KieSession for the test scenario. </w:t>
      </w:r>
    </w:p>
    <w:p w14:paraId="730E3E5D" w14:textId="77777777" w:rsidR="00000000" w:rsidRDefault="001D59F6">
      <w:pPr>
        <w:pStyle w:val="listitem"/>
        <w:numPr>
          <w:ilvl w:val="1"/>
          <w:numId w:val="293"/>
        </w:numPr>
        <w:shd w:val="clear" w:color="auto" w:fill="FFFFFF"/>
        <w:divId w:val="572466472"/>
        <w:rPr>
          <w:rFonts w:ascii="Red Hat Text" w:eastAsia="Times New Roman" w:hAnsi="Red Hat Text" w:cs="Arial"/>
          <w:color w:val="252525"/>
          <w:lang w:val="en"/>
        </w:rPr>
      </w:pPr>
      <w:r>
        <w:rPr>
          <w:rStyle w:val="Strong"/>
          <w:rFonts w:ascii="Red Hat Text" w:eastAsia="Times New Roman" w:hAnsi="Red Hat Text" w:cs="Arial"/>
          <w:color w:val="252525"/>
          <w:lang w:val="en"/>
        </w:rPr>
        <w:t>RuleFlowGroup/AgendaGroup</w:t>
      </w:r>
      <w:r>
        <w:rPr>
          <w:rFonts w:ascii="Red Hat Text" w:eastAsia="Times New Roman" w:hAnsi="Red Hat Text" w:cs="Arial"/>
          <w:color w:val="252525"/>
          <w:lang w:val="en"/>
        </w:rPr>
        <w:t xml:space="preserve">: (Optional) Enter the RuleFlowGroup or AgendaGroup for the test scenario. </w:t>
      </w:r>
    </w:p>
    <w:p w14:paraId="047B5878" w14:textId="77777777" w:rsidR="00000000" w:rsidRDefault="001D59F6">
      <w:pPr>
        <w:pStyle w:val="listitem"/>
        <w:numPr>
          <w:ilvl w:val="0"/>
          <w:numId w:val="293"/>
        </w:numPr>
        <w:shd w:val="clear" w:color="auto" w:fill="FFFFFF"/>
        <w:divId w:val="2094549088"/>
        <w:rPr>
          <w:rFonts w:ascii="Red Hat Text" w:eastAsia="Times New Roman" w:hAnsi="Red Hat Text" w:cs="Arial"/>
          <w:color w:val="252525"/>
          <w:lang w:val="en"/>
        </w:rPr>
      </w:pPr>
      <w:r>
        <w:rPr>
          <w:rFonts w:ascii="Red Hat Text" w:eastAsia="Times New Roman" w:hAnsi="Red Hat Text" w:cs="Arial"/>
          <w:color w:val="252525"/>
          <w:lang w:val="en"/>
        </w:rPr>
        <w:t>Optional: To skip the entire simulation from project level after test execution, select the check</w:t>
      </w:r>
      <w:r>
        <w:rPr>
          <w:rFonts w:ascii="Red Hat Text" w:eastAsia="Times New Roman" w:hAnsi="Red Hat Text" w:cs="Arial"/>
          <w:color w:val="252525"/>
          <w:lang w:val="en"/>
        </w:rPr>
        <w:t xml:space="preserve"> box. </w:t>
      </w:r>
    </w:p>
    <w:p w14:paraId="0AFDAF9D" w14:textId="77777777" w:rsidR="00000000" w:rsidRDefault="001D59F6">
      <w:pPr>
        <w:pStyle w:val="listitem"/>
        <w:numPr>
          <w:ilvl w:val="0"/>
          <w:numId w:val="293"/>
        </w:numPr>
        <w:shd w:val="clear" w:color="auto" w:fill="FFFFFF"/>
        <w:divId w:val="2094549088"/>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Save</w:t>
      </w:r>
      <w:r>
        <w:rPr>
          <w:rFonts w:ascii="Red Hat Text" w:eastAsia="Times New Roman" w:hAnsi="Red Hat Text" w:cs="Arial"/>
          <w:color w:val="252525"/>
          <w:lang w:val="en"/>
        </w:rPr>
        <w:t xml:space="preserve">. </w:t>
      </w:r>
    </w:p>
    <w:p w14:paraId="4146E078" w14:textId="77777777" w:rsidR="00000000" w:rsidRDefault="001D59F6">
      <w:pPr>
        <w:pStyle w:val="Heading3"/>
        <w:shd w:val="clear" w:color="auto" w:fill="FFFFFF"/>
        <w:divId w:val="591551082"/>
        <w:rPr>
          <w:rFonts w:eastAsia="Times New Roman" w:cs="Arial"/>
          <w:color w:val="252525"/>
          <w:lang w:val="en"/>
        </w:rPr>
      </w:pPr>
      <w:r>
        <w:rPr>
          <w:rFonts w:eastAsia="Times New Roman" w:cs="Arial"/>
          <w:color w:val="252525"/>
          <w:lang w:val="en"/>
        </w:rPr>
        <w:t>64.9.2. Configuring global settings for DMN-based test scenarios</w:t>
      </w:r>
    </w:p>
    <w:p w14:paraId="571E2B8B"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Follow the procedure below to view and edit the global settings of DMN-based test scenarios. </w:t>
      </w:r>
    </w:p>
    <w:p w14:paraId="3B794611" w14:textId="77777777" w:rsidR="00000000" w:rsidRDefault="001D59F6">
      <w:pPr>
        <w:pStyle w:val="title"/>
        <w:shd w:val="clear" w:color="auto" w:fill="FFFFFF"/>
        <w:spacing w:line="360" w:lineRule="atLeast"/>
        <w:divId w:val="1142960793"/>
        <w:rPr>
          <w:rFonts w:ascii="Red Hat Text" w:hAnsi="Red Hat Text" w:cs="Arial"/>
          <w:color w:val="252525"/>
          <w:lang w:val="en"/>
        </w:rPr>
      </w:pPr>
      <w:r>
        <w:rPr>
          <w:rStyle w:val="Strong"/>
          <w:rFonts w:ascii="Red Hat Text" w:hAnsi="Red Hat Text" w:cs="Arial"/>
          <w:color w:val="252525"/>
          <w:lang w:val="en"/>
        </w:rPr>
        <w:t>Procedure</w:t>
      </w:r>
    </w:p>
    <w:p w14:paraId="3681DA76" w14:textId="77777777" w:rsidR="00000000" w:rsidRDefault="001D59F6">
      <w:pPr>
        <w:pStyle w:val="listitem"/>
        <w:numPr>
          <w:ilvl w:val="0"/>
          <w:numId w:val="294"/>
        </w:numPr>
        <w:shd w:val="clear" w:color="auto" w:fill="FFFFFF"/>
        <w:divId w:val="1142960793"/>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Settings</w:t>
      </w:r>
      <w:r>
        <w:rPr>
          <w:rFonts w:ascii="Red Hat Text" w:eastAsia="Times New Roman" w:hAnsi="Red Hat Text" w:cs="Arial"/>
          <w:color w:val="252525"/>
          <w:lang w:val="en"/>
        </w:rPr>
        <w:t xml:space="preserve"> tab on the right side of the test scenario designer </w:t>
      </w:r>
      <w:r>
        <w:rPr>
          <w:rFonts w:ascii="Red Hat Text" w:eastAsia="Times New Roman" w:hAnsi="Red Hat Text" w:cs="Arial"/>
          <w:color w:val="252525"/>
          <w:lang w:val="en"/>
        </w:rPr>
        <w:t xml:space="preserve">to display the attributes. </w:t>
      </w:r>
    </w:p>
    <w:p w14:paraId="2EA6A401" w14:textId="77777777" w:rsidR="00000000" w:rsidRDefault="001D59F6">
      <w:pPr>
        <w:pStyle w:val="simpara"/>
        <w:numPr>
          <w:ilvl w:val="0"/>
          <w:numId w:val="294"/>
        </w:numPr>
        <w:shd w:val="clear" w:color="auto" w:fill="FFFFFF"/>
        <w:divId w:val="1142960793"/>
        <w:rPr>
          <w:rFonts w:ascii="Red Hat Text" w:hAnsi="Red Hat Text" w:cs="Arial"/>
          <w:color w:val="252525"/>
          <w:lang w:val="en"/>
        </w:rPr>
      </w:pPr>
      <w:r>
        <w:rPr>
          <w:rFonts w:ascii="Red Hat Text" w:hAnsi="Red Hat Text" w:cs="Arial"/>
          <w:color w:val="252525"/>
          <w:lang w:val="en"/>
        </w:rPr>
        <w:t xml:space="preserve">Configure the following attributes in the </w:t>
      </w:r>
      <w:r>
        <w:rPr>
          <w:rStyle w:val="Strong"/>
          <w:rFonts w:ascii="Red Hat Text" w:hAnsi="Red Hat Text" w:cs="Arial"/>
          <w:color w:val="252525"/>
          <w:lang w:val="en"/>
        </w:rPr>
        <w:t>Settings</w:t>
      </w:r>
      <w:r>
        <w:rPr>
          <w:rFonts w:ascii="Red Hat Text" w:hAnsi="Red Hat Text" w:cs="Arial"/>
          <w:color w:val="252525"/>
          <w:lang w:val="en"/>
        </w:rPr>
        <w:t xml:space="preserve"> panel: </w:t>
      </w:r>
    </w:p>
    <w:p w14:paraId="49EE8A9C" w14:textId="77777777" w:rsidR="00000000" w:rsidRDefault="001D59F6">
      <w:pPr>
        <w:pStyle w:val="listitem"/>
        <w:numPr>
          <w:ilvl w:val="1"/>
          <w:numId w:val="294"/>
        </w:numPr>
        <w:shd w:val="clear" w:color="auto" w:fill="FFFFFF"/>
        <w:divId w:val="1504467202"/>
        <w:rPr>
          <w:rFonts w:ascii="Red Hat Text" w:eastAsia="Times New Roman" w:hAnsi="Red Hat Text" w:cs="Arial"/>
          <w:color w:val="252525"/>
          <w:lang w:val="en"/>
        </w:rPr>
      </w:pPr>
      <w:r>
        <w:rPr>
          <w:rStyle w:val="Strong"/>
          <w:rFonts w:ascii="Red Hat Text" w:eastAsia="Times New Roman" w:hAnsi="Red Hat Text" w:cs="Arial"/>
          <w:color w:val="252525"/>
          <w:lang w:val="en"/>
        </w:rPr>
        <w:t>Name</w:t>
      </w:r>
      <w:r>
        <w:rPr>
          <w:rFonts w:ascii="Red Hat Text" w:eastAsia="Times New Roman" w:hAnsi="Red Hat Text" w:cs="Arial"/>
          <w:color w:val="252525"/>
          <w:lang w:val="en"/>
        </w:rPr>
        <w:t xml:space="preserve">: You can change the name of the existing test scenarios by using the </w:t>
      </w:r>
      <w:r>
        <w:rPr>
          <w:rStyle w:val="Strong"/>
          <w:rFonts w:ascii="Red Hat Text" w:eastAsia="Times New Roman" w:hAnsi="Red Hat Text" w:cs="Arial"/>
          <w:color w:val="252525"/>
          <w:lang w:val="en"/>
        </w:rPr>
        <w:t>Rename</w:t>
      </w:r>
      <w:r>
        <w:rPr>
          <w:rFonts w:ascii="Red Hat Text" w:eastAsia="Times New Roman" w:hAnsi="Red Hat Text" w:cs="Arial"/>
          <w:color w:val="252525"/>
          <w:lang w:val="en"/>
        </w:rPr>
        <w:t xml:space="preserve"> option from the upper-right toolbar in the designer. </w:t>
      </w:r>
    </w:p>
    <w:p w14:paraId="5F48711D" w14:textId="77777777" w:rsidR="00000000" w:rsidRDefault="001D59F6">
      <w:pPr>
        <w:pStyle w:val="listitem"/>
        <w:numPr>
          <w:ilvl w:val="1"/>
          <w:numId w:val="294"/>
        </w:numPr>
        <w:shd w:val="clear" w:color="auto" w:fill="FFFFFF"/>
        <w:divId w:val="1504467202"/>
        <w:rPr>
          <w:rFonts w:ascii="Red Hat Text" w:eastAsia="Times New Roman" w:hAnsi="Red Hat Text" w:cs="Arial"/>
          <w:color w:val="252525"/>
          <w:lang w:val="en"/>
        </w:rPr>
      </w:pP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This attribute specifies it is a DMN-based test scenario and it is read-only. </w:t>
      </w:r>
    </w:p>
    <w:p w14:paraId="79285BB2" w14:textId="77777777" w:rsidR="00000000" w:rsidRDefault="001D59F6">
      <w:pPr>
        <w:pStyle w:val="listitem"/>
        <w:numPr>
          <w:ilvl w:val="1"/>
          <w:numId w:val="294"/>
        </w:numPr>
        <w:shd w:val="clear" w:color="auto" w:fill="FFFFFF"/>
        <w:divId w:val="1504467202"/>
        <w:rPr>
          <w:rFonts w:ascii="Red Hat Text" w:eastAsia="Times New Roman" w:hAnsi="Red Hat Text" w:cs="Arial"/>
          <w:color w:val="252525"/>
          <w:lang w:val="en"/>
        </w:rPr>
      </w:pPr>
      <w:r>
        <w:rPr>
          <w:rStyle w:val="Strong"/>
          <w:rFonts w:ascii="Red Hat Text" w:eastAsia="Times New Roman" w:hAnsi="Red Hat Text" w:cs="Arial"/>
          <w:color w:val="252525"/>
          <w:lang w:val="en"/>
        </w:rPr>
        <w:t>DMN model</w:t>
      </w:r>
      <w:r>
        <w:rPr>
          <w:rFonts w:ascii="Red Hat Text" w:eastAsia="Times New Roman" w:hAnsi="Red Hat Text" w:cs="Arial"/>
          <w:color w:val="252525"/>
          <w:lang w:val="en"/>
        </w:rPr>
        <w:t xml:space="preserve">: (Optional) Enter the DMN model for the test scenario. </w:t>
      </w:r>
    </w:p>
    <w:p w14:paraId="1C52A6AA" w14:textId="77777777" w:rsidR="00000000" w:rsidRDefault="001D59F6">
      <w:pPr>
        <w:pStyle w:val="listitem"/>
        <w:numPr>
          <w:ilvl w:val="1"/>
          <w:numId w:val="294"/>
        </w:numPr>
        <w:shd w:val="clear" w:color="auto" w:fill="FFFFFF"/>
        <w:divId w:val="1504467202"/>
        <w:rPr>
          <w:rFonts w:ascii="Red Hat Text" w:eastAsia="Times New Roman" w:hAnsi="Red Hat Text" w:cs="Arial"/>
          <w:color w:val="252525"/>
          <w:lang w:val="en"/>
        </w:rPr>
      </w:pPr>
      <w:r>
        <w:rPr>
          <w:rStyle w:val="Strong"/>
          <w:rFonts w:ascii="Red Hat Text" w:eastAsia="Times New Roman" w:hAnsi="Red Hat Text" w:cs="Arial"/>
          <w:color w:val="252525"/>
          <w:lang w:val="en"/>
        </w:rPr>
        <w:t>DMN name</w:t>
      </w:r>
      <w:r>
        <w:rPr>
          <w:rFonts w:ascii="Red Hat Text" w:eastAsia="Times New Roman" w:hAnsi="Red Hat Text" w:cs="Arial"/>
          <w:color w:val="252525"/>
          <w:lang w:val="en"/>
        </w:rPr>
        <w:t xml:space="preserve">: This is the name of the DMN model and it is read-only. </w:t>
      </w:r>
    </w:p>
    <w:p w14:paraId="29D089EC" w14:textId="77777777" w:rsidR="00000000" w:rsidRDefault="001D59F6">
      <w:pPr>
        <w:pStyle w:val="listitem"/>
        <w:numPr>
          <w:ilvl w:val="1"/>
          <w:numId w:val="294"/>
        </w:numPr>
        <w:shd w:val="clear" w:color="auto" w:fill="FFFFFF"/>
        <w:divId w:val="1504467202"/>
        <w:rPr>
          <w:rFonts w:ascii="Red Hat Text" w:eastAsia="Times New Roman" w:hAnsi="Red Hat Text" w:cs="Arial"/>
          <w:color w:val="252525"/>
          <w:lang w:val="en"/>
        </w:rPr>
      </w:pPr>
      <w:r>
        <w:rPr>
          <w:rStyle w:val="Strong"/>
          <w:rFonts w:ascii="Red Hat Text" w:eastAsia="Times New Roman" w:hAnsi="Red Hat Text" w:cs="Arial"/>
          <w:color w:val="252525"/>
          <w:lang w:val="en"/>
        </w:rPr>
        <w:t>DMN namespace</w:t>
      </w:r>
      <w:r>
        <w:rPr>
          <w:rFonts w:ascii="Red Hat Text" w:eastAsia="Times New Roman" w:hAnsi="Red Hat Text" w:cs="Arial"/>
          <w:color w:val="252525"/>
          <w:lang w:val="en"/>
        </w:rPr>
        <w:t>: This is the default namespac</w:t>
      </w:r>
      <w:r>
        <w:rPr>
          <w:rFonts w:ascii="Red Hat Text" w:eastAsia="Times New Roman" w:hAnsi="Red Hat Text" w:cs="Arial"/>
          <w:color w:val="252525"/>
          <w:lang w:val="en"/>
        </w:rPr>
        <w:t xml:space="preserve">e for DMN model and it is read-only. </w:t>
      </w:r>
    </w:p>
    <w:p w14:paraId="4047E51F" w14:textId="77777777" w:rsidR="00000000" w:rsidRDefault="001D59F6">
      <w:pPr>
        <w:pStyle w:val="listitem"/>
        <w:numPr>
          <w:ilvl w:val="0"/>
          <w:numId w:val="294"/>
        </w:numPr>
        <w:shd w:val="clear" w:color="auto" w:fill="FFFFFF"/>
        <w:divId w:val="1142960793"/>
        <w:rPr>
          <w:rFonts w:ascii="Red Hat Text" w:eastAsia="Times New Roman" w:hAnsi="Red Hat Text" w:cs="Arial"/>
          <w:color w:val="252525"/>
          <w:lang w:val="en"/>
        </w:rPr>
      </w:pPr>
      <w:r>
        <w:rPr>
          <w:rFonts w:ascii="Red Hat Text" w:eastAsia="Times New Roman" w:hAnsi="Red Hat Text" w:cs="Arial"/>
          <w:color w:val="252525"/>
          <w:lang w:val="en"/>
        </w:rPr>
        <w:t xml:space="preserve">Optional: To skip the entire simulation from project level after test execution, select the check box. </w:t>
      </w:r>
    </w:p>
    <w:p w14:paraId="212DAD8E" w14:textId="77777777" w:rsidR="00000000" w:rsidRDefault="001D59F6">
      <w:pPr>
        <w:pStyle w:val="listitem"/>
        <w:numPr>
          <w:ilvl w:val="0"/>
          <w:numId w:val="294"/>
        </w:numPr>
        <w:shd w:val="clear" w:color="auto" w:fill="FFFFFF"/>
        <w:divId w:val="1142960793"/>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Save</w:t>
      </w:r>
      <w:r>
        <w:rPr>
          <w:rFonts w:ascii="Red Hat Text" w:eastAsia="Times New Roman" w:hAnsi="Red Hat Text" w:cs="Arial"/>
          <w:color w:val="252525"/>
          <w:lang w:val="en"/>
        </w:rPr>
        <w:t xml:space="preserve">. </w:t>
      </w:r>
    </w:p>
    <w:p w14:paraId="7067EB83" w14:textId="77777777" w:rsidR="00000000" w:rsidRDefault="001D59F6">
      <w:pPr>
        <w:pStyle w:val="Heading2"/>
        <w:shd w:val="clear" w:color="auto" w:fill="FFFFFF"/>
        <w:divId w:val="730038174"/>
        <w:rPr>
          <w:rFonts w:eastAsia="Times New Roman" w:cs="Arial"/>
          <w:color w:val="252525"/>
          <w:lang w:val="en"/>
        </w:rPr>
      </w:pPr>
      <w:r>
        <w:rPr>
          <w:rFonts w:eastAsia="Times New Roman" w:cs="Arial"/>
          <w:color w:val="252525"/>
          <w:lang w:val="en"/>
        </w:rPr>
        <w:t>Chapter 65. Test scenario template</w:t>
      </w:r>
    </w:p>
    <w:p w14:paraId="5DC2F301"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Before specifying test scenario definitions, you need to create a </w:t>
      </w:r>
      <w:r>
        <w:rPr>
          <w:rFonts w:ascii="Red Hat Text" w:hAnsi="Red Hat Text" w:cs="Arial"/>
          <w:color w:val="252525"/>
          <w:lang w:val="en"/>
        </w:rPr>
        <w:t>test scenario template. The header of the test scenario table defines the template for each scenario. You need to set the types of the instance and property headers for both the GIVEN and EXPECT sections. Instance headers map to a particular data object (a</w:t>
      </w:r>
      <w:r>
        <w:rPr>
          <w:rFonts w:ascii="Red Hat Text" w:hAnsi="Red Hat Text" w:cs="Arial"/>
          <w:color w:val="252525"/>
          <w:lang w:val="en"/>
        </w:rPr>
        <w:t xml:space="preserve"> fact), whereas the property headers map to a particular field of the corresponding data object. </w:t>
      </w:r>
    </w:p>
    <w:p w14:paraId="1AF1554B"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Using the test scenarios designer, you can create test scenario templates for both rule-based and DMN-based test scenarios. </w:t>
      </w:r>
    </w:p>
    <w:p w14:paraId="3761CF40" w14:textId="77777777" w:rsidR="00000000" w:rsidRDefault="001D59F6">
      <w:pPr>
        <w:pStyle w:val="Heading2"/>
        <w:shd w:val="clear" w:color="auto" w:fill="FFFFFF"/>
        <w:divId w:val="1054309950"/>
        <w:rPr>
          <w:rFonts w:eastAsia="Times New Roman" w:cs="Arial"/>
          <w:color w:val="252525"/>
          <w:lang w:val="en"/>
        </w:rPr>
      </w:pPr>
      <w:r>
        <w:rPr>
          <w:rFonts w:eastAsia="Times New Roman" w:cs="Arial"/>
          <w:color w:val="252525"/>
          <w:lang w:val="en"/>
        </w:rPr>
        <w:t>65.1. Creating a test scenario te</w:t>
      </w:r>
      <w:r>
        <w:rPr>
          <w:rFonts w:eastAsia="Times New Roman" w:cs="Arial"/>
          <w:color w:val="252525"/>
          <w:lang w:val="en"/>
        </w:rPr>
        <w:t>mplate for rule-based test scenarios</w:t>
      </w:r>
    </w:p>
    <w:p w14:paraId="3E589C26"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Create a test scenario template for rule-based test scenarios by following the procedure below to validate your rules and data. </w:t>
      </w:r>
    </w:p>
    <w:p w14:paraId="686B25BC" w14:textId="77777777" w:rsidR="00000000" w:rsidRDefault="001D59F6">
      <w:pPr>
        <w:pStyle w:val="title"/>
        <w:shd w:val="clear" w:color="auto" w:fill="FFFFFF"/>
        <w:spacing w:line="360" w:lineRule="atLeast"/>
        <w:divId w:val="1667248890"/>
        <w:rPr>
          <w:rFonts w:ascii="Red Hat Text" w:hAnsi="Red Hat Text" w:cs="Arial"/>
          <w:color w:val="252525"/>
          <w:lang w:val="en"/>
        </w:rPr>
      </w:pPr>
      <w:r>
        <w:rPr>
          <w:rStyle w:val="Strong"/>
          <w:rFonts w:ascii="Red Hat Text" w:hAnsi="Red Hat Text" w:cs="Arial"/>
          <w:color w:val="252525"/>
          <w:lang w:val="en"/>
        </w:rPr>
        <w:t>Procedure</w:t>
      </w:r>
    </w:p>
    <w:p w14:paraId="71938585" w14:textId="77777777" w:rsidR="00000000" w:rsidRDefault="001D59F6">
      <w:pPr>
        <w:pStyle w:val="listitem"/>
        <w:numPr>
          <w:ilvl w:val="0"/>
          <w:numId w:val="295"/>
        </w:numPr>
        <w:shd w:val="clear" w:color="auto" w:fill="FFFFFF"/>
        <w:divId w:val="1667248890"/>
        <w:rPr>
          <w:rFonts w:ascii="Red Hat Text" w:eastAsia="Times New Roman" w:hAnsi="Red Hat Text" w:cs="Arial"/>
          <w:color w:val="252525"/>
          <w:lang w:val="en"/>
        </w:rPr>
      </w:pPr>
      <w:r>
        <w:rPr>
          <w:rFonts w:ascii="Red Hat Text" w:eastAsia="Times New Roman" w:hAnsi="Red Hat Text" w:cs="Arial"/>
          <w:color w:val="252525"/>
          <w:lang w:val="en"/>
        </w:rPr>
        <w:t xml:space="preserve">In 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and click the project for wh</w:t>
      </w:r>
      <w:r>
        <w:rPr>
          <w:rFonts w:ascii="Red Hat Text" w:eastAsia="Times New Roman" w:hAnsi="Red Hat Text" w:cs="Arial"/>
          <w:color w:val="252525"/>
          <w:lang w:val="en"/>
        </w:rPr>
        <w:t xml:space="preserve">ich you want to create the test scenario. </w:t>
      </w:r>
    </w:p>
    <w:p w14:paraId="4376328E" w14:textId="77777777" w:rsidR="00000000" w:rsidRDefault="001D59F6">
      <w:pPr>
        <w:pStyle w:val="listitem"/>
        <w:numPr>
          <w:ilvl w:val="0"/>
          <w:numId w:val="295"/>
        </w:numPr>
        <w:shd w:val="clear" w:color="auto" w:fill="FFFFFF"/>
        <w:divId w:val="1667248890"/>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Add Asset</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Test Scenario</w:t>
      </w:r>
      <w:r>
        <w:rPr>
          <w:rFonts w:ascii="Red Hat Text" w:eastAsia="Times New Roman" w:hAnsi="Red Hat Text" w:cs="Arial"/>
          <w:color w:val="252525"/>
          <w:lang w:val="en"/>
        </w:rPr>
        <w:t xml:space="preserve">. </w:t>
      </w:r>
    </w:p>
    <w:p w14:paraId="287E5983" w14:textId="77777777" w:rsidR="00000000" w:rsidRDefault="001D59F6">
      <w:pPr>
        <w:pStyle w:val="listitem"/>
        <w:numPr>
          <w:ilvl w:val="0"/>
          <w:numId w:val="295"/>
        </w:numPr>
        <w:shd w:val="clear" w:color="auto" w:fill="FFFFFF"/>
        <w:divId w:val="1667248890"/>
        <w:rPr>
          <w:rFonts w:ascii="Red Hat Text" w:eastAsia="Times New Roman" w:hAnsi="Red Hat Text" w:cs="Arial"/>
          <w:color w:val="252525"/>
          <w:lang w:val="en"/>
        </w:rPr>
      </w:pPr>
      <w:r>
        <w:rPr>
          <w:rFonts w:ascii="Red Hat Text" w:eastAsia="Times New Roman" w:hAnsi="Red Hat Text" w:cs="Arial"/>
          <w:color w:val="252525"/>
          <w:lang w:val="en"/>
        </w:rPr>
        <w:t xml:space="preserve">Enter a </w:t>
      </w:r>
      <w:r>
        <w:rPr>
          <w:rStyle w:val="Strong"/>
          <w:rFonts w:ascii="Red Hat Text" w:eastAsia="Times New Roman" w:hAnsi="Red Hat Text" w:cs="Arial"/>
          <w:color w:val="252525"/>
          <w:lang w:val="en"/>
        </w:rPr>
        <w:t>Test Scenario</w:t>
      </w:r>
      <w:r>
        <w:rPr>
          <w:rFonts w:ascii="Red Hat Text" w:eastAsia="Times New Roman" w:hAnsi="Red Hat Text" w:cs="Arial"/>
          <w:color w:val="252525"/>
          <w:lang w:val="en"/>
        </w:rPr>
        <w:t xml:space="preserve"> name and select the appropriate </w:t>
      </w:r>
      <w:r>
        <w:rPr>
          <w:rStyle w:val="Strong"/>
          <w:rFonts w:ascii="Red Hat Text" w:eastAsia="Times New Roman" w:hAnsi="Red Hat Text" w:cs="Arial"/>
          <w:color w:val="252525"/>
          <w:lang w:val="en"/>
        </w:rPr>
        <w:t>Package</w:t>
      </w:r>
      <w:r>
        <w:rPr>
          <w:rFonts w:ascii="Red Hat Text" w:eastAsia="Times New Roman" w:hAnsi="Red Hat Text" w:cs="Arial"/>
          <w:color w:val="252525"/>
          <w:lang w:val="en"/>
        </w:rPr>
        <w:t>. The package you select must contain all the required data objects and rule assets have been assigned or will be assi</w:t>
      </w:r>
      <w:r>
        <w:rPr>
          <w:rFonts w:ascii="Red Hat Text" w:eastAsia="Times New Roman" w:hAnsi="Red Hat Text" w:cs="Arial"/>
          <w:color w:val="252525"/>
          <w:lang w:val="en"/>
        </w:rPr>
        <w:t xml:space="preserve">gned. </w:t>
      </w:r>
    </w:p>
    <w:p w14:paraId="123CCDF6" w14:textId="77777777" w:rsidR="00000000" w:rsidRDefault="001D59F6">
      <w:pPr>
        <w:pStyle w:val="listitem"/>
        <w:numPr>
          <w:ilvl w:val="0"/>
          <w:numId w:val="295"/>
        </w:numPr>
        <w:shd w:val="clear" w:color="auto" w:fill="FFFFFF"/>
        <w:divId w:val="1667248890"/>
        <w:rPr>
          <w:rFonts w:ascii="Red Hat Text" w:eastAsia="Times New Roman" w:hAnsi="Red Hat Text" w:cs="Arial"/>
          <w:color w:val="252525"/>
          <w:lang w:val="en"/>
        </w:rPr>
      </w:pPr>
      <w:r>
        <w:rPr>
          <w:rFonts w:ascii="Red Hat Text" w:eastAsia="Times New Roman" w:hAnsi="Red Hat Text" w:cs="Arial"/>
          <w:color w:val="252525"/>
          <w:lang w:val="en"/>
        </w:rPr>
        <w:t xml:space="preserve">Select </w:t>
      </w:r>
      <w:r>
        <w:rPr>
          <w:rStyle w:val="Strong"/>
          <w:rFonts w:ascii="Red Hat Text" w:eastAsia="Times New Roman" w:hAnsi="Red Hat Text" w:cs="Arial"/>
          <w:color w:val="252525"/>
          <w:lang w:val="en"/>
        </w:rPr>
        <w:t>RULE</w:t>
      </w:r>
      <w:r>
        <w:rPr>
          <w:rFonts w:ascii="Red Hat Text" w:eastAsia="Times New Roman" w:hAnsi="Red Hat Text" w:cs="Arial"/>
          <w:color w:val="252525"/>
          <w:lang w:val="en"/>
        </w:rPr>
        <w:t xml:space="preserve"> as the </w:t>
      </w:r>
      <w:r>
        <w:rPr>
          <w:rStyle w:val="Strong"/>
          <w:rFonts w:ascii="Red Hat Text" w:eastAsia="Times New Roman" w:hAnsi="Red Hat Text" w:cs="Arial"/>
          <w:color w:val="252525"/>
          <w:lang w:val="en"/>
        </w:rPr>
        <w:t>Source type</w:t>
      </w:r>
      <w:r>
        <w:rPr>
          <w:rFonts w:ascii="Red Hat Text" w:eastAsia="Times New Roman" w:hAnsi="Red Hat Text" w:cs="Arial"/>
          <w:color w:val="252525"/>
          <w:lang w:val="en"/>
        </w:rPr>
        <w:t xml:space="preserve">. </w:t>
      </w:r>
    </w:p>
    <w:p w14:paraId="41B601E7" w14:textId="77777777" w:rsidR="00000000" w:rsidRDefault="001D59F6">
      <w:pPr>
        <w:pStyle w:val="listitem"/>
        <w:numPr>
          <w:ilvl w:val="0"/>
          <w:numId w:val="295"/>
        </w:numPr>
        <w:shd w:val="clear" w:color="auto" w:fill="FFFFFF"/>
        <w:divId w:val="1667248890"/>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Ok</w:t>
      </w:r>
      <w:r>
        <w:rPr>
          <w:rFonts w:ascii="Red Hat Text" w:eastAsia="Times New Roman" w:hAnsi="Red Hat Text" w:cs="Arial"/>
          <w:color w:val="252525"/>
          <w:lang w:val="en"/>
        </w:rPr>
        <w:t xml:space="preserve"> to create and open the test scenario in the test scenarios designer. </w:t>
      </w:r>
    </w:p>
    <w:p w14:paraId="7E73C2D8" w14:textId="77777777" w:rsidR="00000000" w:rsidRDefault="001D59F6">
      <w:pPr>
        <w:pStyle w:val="simpara"/>
        <w:numPr>
          <w:ilvl w:val="0"/>
          <w:numId w:val="295"/>
        </w:numPr>
        <w:shd w:val="clear" w:color="auto" w:fill="FFFFFF"/>
        <w:divId w:val="1667248890"/>
        <w:rPr>
          <w:rFonts w:ascii="Red Hat Text" w:hAnsi="Red Hat Text" w:cs="Arial"/>
          <w:color w:val="252525"/>
          <w:lang w:val="en"/>
        </w:rPr>
      </w:pPr>
      <w:r>
        <w:rPr>
          <w:rFonts w:ascii="Red Hat Text" w:hAnsi="Red Hat Text" w:cs="Arial"/>
          <w:color w:val="252525"/>
          <w:lang w:val="en"/>
        </w:rPr>
        <w:t xml:space="preserve">To map the </w:t>
      </w:r>
      <w:r>
        <w:rPr>
          <w:rStyle w:val="Strong"/>
          <w:rFonts w:ascii="Red Hat Text" w:hAnsi="Red Hat Text" w:cs="Arial"/>
          <w:color w:val="252525"/>
          <w:lang w:val="en"/>
        </w:rPr>
        <w:t>GIVEN</w:t>
      </w:r>
      <w:r>
        <w:rPr>
          <w:rFonts w:ascii="Red Hat Text" w:hAnsi="Red Hat Text" w:cs="Arial"/>
          <w:color w:val="252525"/>
          <w:lang w:val="en"/>
        </w:rPr>
        <w:t xml:space="preserve"> column header to a data object: </w:t>
      </w:r>
    </w:p>
    <w:p w14:paraId="3A06E70F" w14:textId="77777777" w:rsidR="00000000" w:rsidRDefault="001D59F6">
      <w:pPr>
        <w:pStyle w:val="title"/>
        <w:shd w:val="clear" w:color="auto" w:fill="FFFFFF"/>
        <w:spacing w:line="360" w:lineRule="atLeast"/>
        <w:ind w:left="720"/>
        <w:divId w:val="1689520150"/>
        <w:rPr>
          <w:rFonts w:ascii="Red Hat Text" w:hAnsi="Red Hat Text" w:cs="Arial"/>
          <w:color w:val="252525"/>
          <w:lang w:val="en"/>
        </w:rPr>
      </w:pPr>
      <w:r>
        <w:rPr>
          <w:rStyle w:val="Strong"/>
          <w:rFonts w:ascii="Red Hat Text" w:hAnsi="Red Hat Text" w:cs="Arial"/>
          <w:color w:val="252525"/>
          <w:lang w:val="en"/>
        </w:rPr>
        <w:t>Figure 65.1. Test scenario GIVEN header cells</w:t>
      </w:r>
    </w:p>
    <w:p w14:paraId="35DAF767" w14:textId="77777777" w:rsidR="00000000" w:rsidRDefault="001D59F6">
      <w:pPr>
        <w:pStyle w:val="listitem"/>
        <w:shd w:val="clear" w:color="auto" w:fill="FFFFFF"/>
        <w:spacing w:before="0" w:after="0"/>
        <w:ind w:left="720"/>
        <w:divId w:val="2023582158"/>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3138CC9E" wp14:editId="6B0E8AE2">
            <wp:extent cx="13335000" cy="2447925"/>
            <wp:effectExtent l="0" t="0" r="0" b="9525"/>
            <wp:docPr id="238" name="Picture 238" descr="test scenario GIVEN header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test scenario GIVEN header cells"/>
                    <pic:cNvPicPr>
                      <a:picLocks noChangeAspect="1" noChangeArrowheads="1"/>
                    </pic:cNvPicPr>
                  </pic:nvPicPr>
                  <pic:blipFill>
                    <a:blip r:link="rId846">
                      <a:extLst>
                        <a:ext uri="{28A0092B-C50C-407E-A947-70E740481C1C}">
                          <a14:useLocalDpi xmlns:a14="http://schemas.microsoft.com/office/drawing/2010/main" val="0"/>
                        </a:ext>
                      </a:extLst>
                    </a:blip>
                    <a:srcRect/>
                    <a:stretch>
                      <a:fillRect/>
                    </a:stretch>
                  </pic:blipFill>
                  <pic:spPr bwMode="auto">
                    <a:xfrm>
                      <a:off x="0" y="0"/>
                      <a:ext cx="13335000" cy="2447925"/>
                    </a:xfrm>
                    <a:prstGeom prst="rect">
                      <a:avLst/>
                    </a:prstGeom>
                    <a:noFill/>
                    <a:ln>
                      <a:noFill/>
                    </a:ln>
                  </pic:spPr>
                </pic:pic>
              </a:graphicData>
            </a:graphic>
          </wp:inline>
        </w:drawing>
      </w:r>
    </w:p>
    <w:p w14:paraId="2C51F2CD" w14:textId="77777777" w:rsidR="00000000" w:rsidRDefault="001D59F6">
      <w:pPr>
        <w:pStyle w:val="listitem"/>
        <w:numPr>
          <w:ilvl w:val="1"/>
          <w:numId w:val="295"/>
        </w:numPr>
        <w:shd w:val="clear" w:color="auto" w:fill="FFFFFF"/>
        <w:divId w:val="875122794"/>
        <w:rPr>
          <w:rFonts w:ascii="Red Hat Text" w:eastAsia="Times New Roman" w:hAnsi="Red Hat Text" w:cs="Arial"/>
          <w:color w:val="252525"/>
          <w:lang w:val="en"/>
        </w:rPr>
      </w:pPr>
      <w:r>
        <w:rPr>
          <w:rFonts w:ascii="Red Hat Text" w:eastAsia="Times New Roman" w:hAnsi="Red Hat Text" w:cs="Arial"/>
          <w:color w:val="252525"/>
          <w:lang w:val="en"/>
        </w:rPr>
        <w:t xml:space="preserve">Select an instance header cell in the </w:t>
      </w:r>
      <w:r>
        <w:rPr>
          <w:rStyle w:val="Strong"/>
          <w:rFonts w:ascii="Red Hat Text" w:eastAsia="Times New Roman" w:hAnsi="Red Hat Text" w:cs="Arial"/>
          <w:color w:val="252525"/>
          <w:lang w:val="en"/>
        </w:rPr>
        <w:t>GIVEN</w:t>
      </w:r>
      <w:r>
        <w:rPr>
          <w:rFonts w:ascii="Red Hat Text" w:eastAsia="Times New Roman" w:hAnsi="Red Hat Text" w:cs="Arial"/>
          <w:color w:val="252525"/>
          <w:lang w:val="en"/>
        </w:rPr>
        <w:t xml:space="preserve"> section. </w:t>
      </w:r>
    </w:p>
    <w:p w14:paraId="5EDC67C8" w14:textId="77777777" w:rsidR="00000000" w:rsidRDefault="001D59F6">
      <w:pPr>
        <w:pStyle w:val="listitem"/>
        <w:numPr>
          <w:ilvl w:val="1"/>
          <w:numId w:val="295"/>
        </w:numPr>
        <w:shd w:val="clear" w:color="auto" w:fill="FFFFFF"/>
        <w:divId w:val="875122794"/>
        <w:rPr>
          <w:rFonts w:ascii="Red Hat Text" w:eastAsia="Times New Roman" w:hAnsi="Red Hat Text" w:cs="Arial"/>
          <w:color w:val="252525"/>
          <w:lang w:val="en"/>
        </w:rPr>
      </w:pPr>
      <w:r>
        <w:rPr>
          <w:rFonts w:ascii="Red Hat Text" w:eastAsia="Times New Roman" w:hAnsi="Red Hat Text" w:cs="Arial"/>
          <w:color w:val="252525"/>
          <w:lang w:val="en"/>
        </w:rPr>
        <w:t xml:space="preserve">Select the data object from the </w:t>
      </w:r>
      <w:r>
        <w:rPr>
          <w:rStyle w:val="Strong"/>
          <w:rFonts w:ascii="Red Hat Text" w:eastAsia="Times New Roman" w:hAnsi="Red Hat Text" w:cs="Arial"/>
          <w:color w:val="252525"/>
          <w:lang w:val="en"/>
        </w:rPr>
        <w:t>Test Tools</w:t>
      </w:r>
      <w:r>
        <w:rPr>
          <w:rFonts w:ascii="Red Hat Text" w:eastAsia="Times New Roman" w:hAnsi="Red Hat Text" w:cs="Arial"/>
          <w:color w:val="252525"/>
          <w:lang w:val="en"/>
        </w:rPr>
        <w:t xml:space="preserve"> tab. </w:t>
      </w:r>
    </w:p>
    <w:p w14:paraId="48863E2B" w14:textId="77777777" w:rsidR="00000000" w:rsidRDefault="001D59F6">
      <w:pPr>
        <w:pStyle w:val="listitem"/>
        <w:numPr>
          <w:ilvl w:val="1"/>
          <w:numId w:val="295"/>
        </w:numPr>
        <w:shd w:val="clear" w:color="auto" w:fill="FFFFFF"/>
        <w:divId w:val="875122794"/>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Insert Data Object</w:t>
      </w:r>
      <w:r>
        <w:rPr>
          <w:rFonts w:ascii="Red Hat Text" w:eastAsia="Times New Roman" w:hAnsi="Red Hat Text" w:cs="Arial"/>
          <w:color w:val="252525"/>
          <w:lang w:val="en"/>
        </w:rPr>
        <w:t xml:space="preserve">. </w:t>
      </w:r>
    </w:p>
    <w:p w14:paraId="610BE1A5" w14:textId="77777777" w:rsidR="00000000" w:rsidRDefault="001D59F6">
      <w:pPr>
        <w:pStyle w:val="simpara"/>
        <w:numPr>
          <w:ilvl w:val="0"/>
          <w:numId w:val="295"/>
        </w:numPr>
        <w:shd w:val="clear" w:color="auto" w:fill="FFFFFF"/>
        <w:divId w:val="1667248890"/>
        <w:rPr>
          <w:rFonts w:ascii="Red Hat Text" w:hAnsi="Red Hat Text" w:cs="Arial"/>
          <w:color w:val="252525"/>
          <w:lang w:val="en"/>
        </w:rPr>
      </w:pPr>
      <w:r>
        <w:rPr>
          <w:rFonts w:ascii="Red Hat Text" w:hAnsi="Red Hat Text" w:cs="Arial"/>
          <w:color w:val="252525"/>
          <w:lang w:val="en"/>
        </w:rPr>
        <w:t xml:space="preserve">To map the </w:t>
      </w:r>
      <w:r>
        <w:rPr>
          <w:rStyle w:val="Strong"/>
          <w:rFonts w:ascii="Red Hat Text" w:hAnsi="Red Hat Text" w:cs="Arial"/>
          <w:color w:val="252525"/>
          <w:lang w:val="en"/>
        </w:rPr>
        <w:t>EXPECT</w:t>
      </w:r>
      <w:r>
        <w:rPr>
          <w:rFonts w:ascii="Red Hat Text" w:hAnsi="Red Hat Text" w:cs="Arial"/>
          <w:color w:val="252525"/>
          <w:lang w:val="en"/>
        </w:rPr>
        <w:t xml:space="preserve"> column header to a data object: </w:t>
      </w:r>
    </w:p>
    <w:p w14:paraId="1FDC519B" w14:textId="77777777" w:rsidR="00000000" w:rsidRDefault="001D59F6">
      <w:pPr>
        <w:pStyle w:val="title"/>
        <w:shd w:val="clear" w:color="auto" w:fill="FFFFFF"/>
        <w:spacing w:line="360" w:lineRule="atLeast"/>
        <w:ind w:left="720"/>
        <w:divId w:val="231041656"/>
        <w:rPr>
          <w:rFonts w:ascii="Red Hat Text" w:hAnsi="Red Hat Text" w:cs="Arial"/>
          <w:color w:val="252525"/>
          <w:lang w:val="en"/>
        </w:rPr>
      </w:pPr>
      <w:r>
        <w:rPr>
          <w:rStyle w:val="Strong"/>
          <w:rFonts w:ascii="Red Hat Text" w:hAnsi="Red Hat Text" w:cs="Arial"/>
          <w:color w:val="252525"/>
          <w:lang w:val="en"/>
        </w:rPr>
        <w:t>Figure 65.2. Test scenario EXPECT header cells</w:t>
      </w:r>
    </w:p>
    <w:p w14:paraId="623378E7" w14:textId="77777777" w:rsidR="00000000" w:rsidRDefault="001D59F6">
      <w:pPr>
        <w:pStyle w:val="listitem"/>
        <w:shd w:val="clear" w:color="auto" w:fill="FFFFFF"/>
        <w:spacing w:before="0" w:after="0"/>
        <w:ind w:left="720"/>
        <w:divId w:val="9919527"/>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7F2F6DD" wp14:editId="2EF55261">
            <wp:extent cx="13354050" cy="2324100"/>
            <wp:effectExtent l="0" t="0" r="0" b="0"/>
            <wp:docPr id="239" name="Picture 239" descr="test scenario EXPECT header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test scenario EXPECT header cells"/>
                    <pic:cNvPicPr>
                      <a:picLocks noChangeAspect="1" noChangeArrowheads="1"/>
                    </pic:cNvPicPr>
                  </pic:nvPicPr>
                  <pic:blipFill>
                    <a:blip r:link="rId847">
                      <a:extLst>
                        <a:ext uri="{28A0092B-C50C-407E-A947-70E740481C1C}">
                          <a14:useLocalDpi xmlns:a14="http://schemas.microsoft.com/office/drawing/2010/main" val="0"/>
                        </a:ext>
                      </a:extLst>
                    </a:blip>
                    <a:srcRect/>
                    <a:stretch>
                      <a:fillRect/>
                    </a:stretch>
                  </pic:blipFill>
                  <pic:spPr bwMode="auto">
                    <a:xfrm>
                      <a:off x="0" y="0"/>
                      <a:ext cx="13354050" cy="2324100"/>
                    </a:xfrm>
                    <a:prstGeom prst="rect">
                      <a:avLst/>
                    </a:prstGeom>
                    <a:noFill/>
                    <a:ln>
                      <a:noFill/>
                    </a:ln>
                  </pic:spPr>
                </pic:pic>
              </a:graphicData>
            </a:graphic>
          </wp:inline>
        </w:drawing>
      </w:r>
    </w:p>
    <w:p w14:paraId="6BB22EB3" w14:textId="77777777" w:rsidR="00000000" w:rsidRDefault="001D59F6">
      <w:pPr>
        <w:pStyle w:val="listitem"/>
        <w:numPr>
          <w:ilvl w:val="1"/>
          <w:numId w:val="295"/>
        </w:numPr>
        <w:shd w:val="clear" w:color="auto" w:fill="FFFFFF"/>
        <w:divId w:val="803891738"/>
        <w:rPr>
          <w:rFonts w:ascii="Red Hat Text" w:eastAsia="Times New Roman" w:hAnsi="Red Hat Text" w:cs="Arial"/>
          <w:color w:val="252525"/>
          <w:lang w:val="en"/>
        </w:rPr>
      </w:pPr>
      <w:r>
        <w:rPr>
          <w:rFonts w:ascii="Red Hat Text" w:eastAsia="Times New Roman" w:hAnsi="Red Hat Text" w:cs="Arial"/>
          <w:color w:val="252525"/>
          <w:lang w:val="en"/>
        </w:rPr>
        <w:t xml:space="preserve">Select an instance header cell in the </w:t>
      </w:r>
      <w:r>
        <w:rPr>
          <w:rStyle w:val="Strong"/>
          <w:rFonts w:ascii="Red Hat Text" w:eastAsia="Times New Roman" w:hAnsi="Red Hat Text" w:cs="Arial"/>
          <w:color w:val="252525"/>
          <w:lang w:val="en"/>
        </w:rPr>
        <w:t>EXPECT</w:t>
      </w:r>
      <w:r>
        <w:rPr>
          <w:rFonts w:ascii="Red Hat Text" w:eastAsia="Times New Roman" w:hAnsi="Red Hat Text" w:cs="Arial"/>
          <w:color w:val="252525"/>
          <w:lang w:val="en"/>
        </w:rPr>
        <w:t xml:space="preserve"> section. </w:t>
      </w:r>
    </w:p>
    <w:p w14:paraId="2DB681BD" w14:textId="77777777" w:rsidR="00000000" w:rsidRDefault="001D59F6">
      <w:pPr>
        <w:pStyle w:val="listitem"/>
        <w:numPr>
          <w:ilvl w:val="1"/>
          <w:numId w:val="295"/>
        </w:numPr>
        <w:shd w:val="clear" w:color="auto" w:fill="FFFFFF"/>
        <w:divId w:val="803891738"/>
        <w:rPr>
          <w:rFonts w:ascii="Red Hat Text" w:eastAsia="Times New Roman" w:hAnsi="Red Hat Text" w:cs="Arial"/>
          <w:color w:val="252525"/>
          <w:lang w:val="en"/>
        </w:rPr>
      </w:pPr>
      <w:r>
        <w:rPr>
          <w:rFonts w:ascii="Red Hat Text" w:eastAsia="Times New Roman" w:hAnsi="Red Hat Text" w:cs="Arial"/>
          <w:color w:val="252525"/>
          <w:lang w:val="en"/>
        </w:rPr>
        <w:t xml:space="preserve">Select the data object from the </w:t>
      </w:r>
      <w:r>
        <w:rPr>
          <w:rStyle w:val="Strong"/>
          <w:rFonts w:ascii="Red Hat Text" w:eastAsia="Times New Roman" w:hAnsi="Red Hat Text" w:cs="Arial"/>
          <w:color w:val="252525"/>
          <w:lang w:val="en"/>
        </w:rPr>
        <w:t>Test Tools</w:t>
      </w:r>
      <w:r>
        <w:rPr>
          <w:rFonts w:ascii="Red Hat Text" w:eastAsia="Times New Roman" w:hAnsi="Red Hat Text" w:cs="Arial"/>
          <w:color w:val="252525"/>
          <w:lang w:val="en"/>
        </w:rPr>
        <w:t xml:space="preserve"> tab. </w:t>
      </w:r>
    </w:p>
    <w:p w14:paraId="4D9BFB1D" w14:textId="77777777" w:rsidR="00000000" w:rsidRDefault="001D59F6">
      <w:pPr>
        <w:pStyle w:val="listitem"/>
        <w:numPr>
          <w:ilvl w:val="1"/>
          <w:numId w:val="295"/>
        </w:numPr>
        <w:shd w:val="clear" w:color="auto" w:fill="FFFFFF"/>
        <w:divId w:val="803891738"/>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Insert Data Object</w:t>
      </w:r>
      <w:r>
        <w:rPr>
          <w:rFonts w:ascii="Red Hat Text" w:eastAsia="Times New Roman" w:hAnsi="Red Hat Text" w:cs="Arial"/>
          <w:color w:val="252525"/>
          <w:lang w:val="en"/>
        </w:rPr>
        <w:t xml:space="preserve">. </w:t>
      </w:r>
    </w:p>
    <w:p w14:paraId="73FD5E00" w14:textId="77777777" w:rsidR="00000000" w:rsidRDefault="001D59F6">
      <w:pPr>
        <w:pStyle w:val="simpara"/>
        <w:numPr>
          <w:ilvl w:val="0"/>
          <w:numId w:val="295"/>
        </w:numPr>
        <w:shd w:val="clear" w:color="auto" w:fill="FFFFFF"/>
        <w:divId w:val="1667248890"/>
        <w:rPr>
          <w:rFonts w:ascii="Red Hat Text" w:hAnsi="Red Hat Text" w:cs="Arial"/>
          <w:color w:val="252525"/>
          <w:lang w:val="en"/>
        </w:rPr>
      </w:pPr>
      <w:r>
        <w:rPr>
          <w:rFonts w:ascii="Red Hat Text" w:hAnsi="Red Hat Text" w:cs="Arial"/>
          <w:color w:val="252525"/>
          <w:lang w:val="en"/>
        </w:rPr>
        <w:t xml:space="preserve">To map a data object field to a property cell: </w:t>
      </w:r>
    </w:p>
    <w:p w14:paraId="5A0C175E" w14:textId="77777777" w:rsidR="00000000" w:rsidRDefault="001D59F6">
      <w:pPr>
        <w:pStyle w:val="listitem"/>
        <w:numPr>
          <w:ilvl w:val="1"/>
          <w:numId w:val="295"/>
        </w:numPr>
        <w:shd w:val="clear" w:color="auto" w:fill="FFFFFF"/>
        <w:divId w:val="72312638"/>
        <w:rPr>
          <w:rFonts w:ascii="Red Hat Text" w:eastAsia="Times New Roman" w:hAnsi="Red Hat Text" w:cs="Arial"/>
          <w:color w:val="252525"/>
          <w:lang w:val="en"/>
        </w:rPr>
      </w:pPr>
      <w:r>
        <w:rPr>
          <w:rFonts w:ascii="Red Hat Text" w:eastAsia="Times New Roman" w:hAnsi="Red Hat Text" w:cs="Arial"/>
          <w:color w:val="252525"/>
          <w:lang w:val="en"/>
        </w:rPr>
        <w:t xml:space="preserve">Select an instance header cell or property header cell. </w:t>
      </w:r>
    </w:p>
    <w:p w14:paraId="1CE9443F" w14:textId="77777777" w:rsidR="00000000" w:rsidRDefault="001D59F6">
      <w:pPr>
        <w:pStyle w:val="listitem"/>
        <w:numPr>
          <w:ilvl w:val="1"/>
          <w:numId w:val="295"/>
        </w:numPr>
        <w:shd w:val="clear" w:color="auto" w:fill="FFFFFF"/>
        <w:divId w:val="72312638"/>
        <w:rPr>
          <w:rFonts w:ascii="Red Hat Text" w:eastAsia="Times New Roman" w:hAnsi="Red Hat Text" w:cs="Arial"/>
          <w:color w:val="252525"/>
          <w:lang w:val="en"/>
        </w:rPr>
      </w:pPr>
      <w:r>
        <w:rPr>
          <w:rFonts w:ascii="Red Hat Text" w:eastAsia="Times New Roman" w:hAnsi="Red Hat Text" w:cs="Arial"/>
          <w:color w:val="252525"/>
          <w:lang w:val="en"/>
        </w:rPr>
        <w:t>Select the data obje</w:t>
      </w:r>
      <w:r>
        <w:rPr>
          <w:rFonts w:ascii="Red Hat Text" w:eastAsia="Times New Roman" w:hAnsi="Red Hat Text" w:cs="Arial"/>
          <w:color w:val="252525"/>
          <w:lang w:val="en"/>
        </w:rPr>
        <w:t xml:space="preserve">ct field from the </w:t>
      </w:r>
      <w:r>
        <w:rPr>
          <w:rStyle w:val="Strong"/>
          <w:rFonts w:ascii="Red Hat Text" w:eastAsia="Times New Roman" w:hAnsi="Red Hat Text" w:cs="Arial"/>
          <w:color w:val="252525"/>
          <w:lang w:val="en"/>
        </w:rPr>
        <w:t>Test Tools</w:t>
      </w:r>
      <w:r>
        <w:rPr>
          <w:rFonts w:ascii="Red Hat Text" w:eastAsia="Times New Roman" w:hAnsi="Red Hat Text" w:cs="Arial"/>
          <w:color w:val="252525"/>
          <w:lang w:val="en"/>
        </w:rPr>
        <w:t xml:space="preserve"> tab. </w:t>
      </w:r>
    </w:p>
    <w:p w14:paraId="3BEBE939" w14:textId="77777777" w:rsidR="00000000" w:rsidRDefault="001D59F6">
      <w:pPr>
        <w:pStyle w:val="listitem"/>
        <w:numPr>
          <w:ilvl w:val="1"/>
          <w:numId w:val="295"/>
        </w:numPr>
        <w:shd w:val="clear" w:color="auto" w:fill="FFFFFF"/>
        <w:divId w:val="72312638"/>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Insert Data Object</w:t>
      </w:r>
      <w:r>
        <w:rPr>
          <w:rFonts w:ascii="Red Hat Text" w:eastAsia="Times New Roman" w:hAnsi="Red Hat Text" w:cs="Arial"/>
          <w:color w:val="252525"/>
          <w:lang w:val="en"/>
        </w:rPr>
        <w:t xml:space="preserve">. </w:t>
      </w:r>
    </w:p>
    <w:p w14:paraId="645EFC5B" w14:textId="77777777" w:rsidR="00000000" w:rsidRDefault="001D59F6">
      <w:pPr>
        <w:pStyle w:val="listitem"/>
        <w:numPr>
          <w:ilvl w:val="0"/>
          <w:numId w:val="295"/>
        </w:numPr>
        <w:shd w:val="clear" w:color="auto" w:fill="FFFFFF"/>
        <w:divId w:val="1667248890"/>
        <w:rPr>
          <w:rFonts w:ascii="Red Hat Text" w:eastAsia="Times New Roman" w:hAnsi="Red Hat Text" w:cs="Arial"/>
          <w:color w:val="252525"/>
          <w:lang w:val="en"/>
        </w:rPr>
      </w:pPr>
      <w:r>
        <w:rPr>
          <w:rFonts w:ascii="Red Hat Text" w:eastAsia="Times New Roman" w:hAnsi="Red Hat Text" w:cs="Arial"/>
          <w:color w:val="252525"/>
          <w:lang w:val="en"/>
        </w:rPr>
        <w:t xml:space="preserve">To insert more properties of the data object, right-click the property header and select </w:t>
      </w:r>
      <w:r>
        <w:rPr>
          <w:rStyle w:val="Strong"/>
          <w:rFonts w:ascii="Red Hat Text" w:eastAsia="Times New Roman" w:hAnsi="Red Hat Text" w:cs="Arial"/>
          <w:color w:val="252525"/>
          <w:lang w:val="en"/>
        </w:rPr>
        <w:t>Insert column right</w:t>
      </w:r>
      <w:r>
        <w:rPr>
          <w:rFonts w:ascii="Red Hat Text" w:eastAsia="Times New Roman" w:hAnsi="Red Hat Text" w:cs="Arial"/>
          <w:color w:val="252525"/>
          <w:lang w:val="en"/>
        </w:rPr>
        <w:t xml:space="preserve"> or </w:t>
      </w:r>
      <w:r>
        <w:rPr>
          <w:rStyle w:val="Strong"/>
          <w:rFonts w:ascii="Red Hat Text" w:eastAsia="Times New Roman" w:hAnsi="Red Hat Text" w:cs="Arial"/>
          <w:color w:val="252525"/>
          <w:lang w:val="en"/>
        </w:rPr>
        <w:t>Insert column left</w:t>
      </w:r>
      <w:r>
        <w:rPr>
          <w:rFonts w:ascii="Red Hat Text" w:eastAsia="Times New Roman" w:hAnsi="Red Hat Text" w:cs="Arial"/>
          <w:color w:val="252525"/>
          <w:lang w:val="en"/>
        </w:rPr>
        <w:t xml:space="preserve"> as required. </w:t>
      </w:r>
    </w:p>
    <w:p w14:paraId="2B04284B" w14:textId="77777777" w:rsidR="00000000" w:rsidRDefault="001D59F6">
      <w:pPr>
        <w:pStyle w:val="simpara"/>
        <w:numPr>
          <w:ilvl w:val="0"/>
          <w:numId w:val="295"/>
        </w:numPr>
        <w:shd w:val="clear" w:color="auto" w:fill="FFFFFF"/>
        <w:divId w:val="1667248890"/>
        <w:rPr>
          <w:rFonts w:ascii="Red Hat Text" w:hAnsi="Red Hat Text" w:cs="Arial"/>
          <w:color w:val="252525"/>
          <w:lang w:val="en"/>
        </w:rPr>
      </w:pPr>
      <w:r>
        <w:rPr>
          <w:rFonts w:ascii="Red Hat Text" w:hAnsi="Red Hat Text" w:cs="Arial"/>
          <w:color w:val="252525"/>
          <w:lang w:val="en"/>
        </w:rPr>
        <w:t>To define a java method to a property cell during</w:t>
      </w:r>
      <w:r>
        <w:rPr>
          <w:rFonts w:ascii="Red Hat Text" w:hAnsi="Red Hat Text" w:cs="Arial"/>
          <w:color w:val="252525"/>
          <w:lang w:val="en"/>
        </w:rPr>
        <w:t xml:space="preserve"> test scenarios execution: </w:t>
      </w:r>
    </w:p>
    <w:p w14:paraId="598A9B0A" w14:textId="77777777" w:rsidR="00000000" w:rsidRDefault="001D59F6">
      <w:pPr>
        <w:pStyle w:val="listitem"/>
        <w:numPr>
          <w:ilvl w:val="1"/>
          <w:numId w:val="295"/>
        </w:numPr>
        <w:shd w:val="clear" w:color="auto" w:fill="FFFFFF"/>
        <w:divId w:val="1711417433"/>
        <w:rPr>
          <w:rFonts w:ascii="Red Hat Text" w:eastAsia="Times New Roman" w:hAnsi="Red Hat Text" w:cs="Arial"/>
          <w:color w:val="252525"/>
          <w:lang w:val="en"/>
        </w:rPr>
      </w:pPr>
      <w:r>
        <w:rPr>
          <w:rFonts w:ascii="Red Hat Text" w:eastAsia="Times New Roman" w:hAnsi="Red Hat Text" w:cs="Arial"/>
          <w:color w:val="252525"/>
          <w:lang w:val="en"/>
        </w:rPr>
        <w:t xml:space="preserve">Select an instance header cell or property header cell. </w:t>
      </w:r>
    </w:p>
    <w:p w14:paraId="356AA7A6" w14:textId="77777777" w:rsidR="00000000" w:rsidRDefault="001D59F6">
      <w:pPr>
        <w:pStyle w:val="listitem"/>
        <w:numPr>
          <w:ilvl w:val="1"/>
          <w:numId w:val="295"/>
        </w:numPr>
        <w:shd w:val="clear" w:color="auto" w:fill="FFFFFF"/>
        <w:divId w:val="1711417433"/>
        <w:rPr>
          <w:rFonts w:ascii="Red Hat Text" w:eastAsia="Times New Roman" w:hAnsi="Red Hat Text" w:cs="Arial"/>
          <w:color w:val="252525"/>
          <w:lang w:val="en"/>
        </w:rPr>
      </w:pPr>
      <w:r>
        <w:rPr>
          <w:rFonts w:ascii="Red Hat Text" w:eastAsia="Times New Roman" w:hAnsi="Red Hat Text" w:cs="Arial"/>
          <w:color w:val="252525"/>
          <w:lang w:val="en"/>
        </w:rPr>
        <w:t xml:space="preserve">Select the data object field from the </w:t>
      </w:r>
      <w:r>
        <w:rPr>
          <w:rStyle w:val="Strong"/>
          <w:rFonts w:ascii="Red Hat Text" w:eastAsia="Times New Roman" w:hAnsi="Red Hat Text" w:cs="Arial"/>
          <w:color w:val="252525"/>
          <w:lang w:val="en"/>
        </w:rPr>
        <w:t>Test Tools</w:t>
      </w:r>
      <w:r>
        <w:rPr>
          <w:rFonts w:ascii="Red Hat Text" w:eastAsia="Times New Roman" w:hAnsi="Red Hat Text" w:cs="Arial"/>
          <w:color w:val="252525"/>
          <w:lang w:val="en"/>
        </w:rPr>
        <w:t xml:space="preserve"> tab. </w:t>
      </w:r>
    </w:p>
    <w:p w14:paraId="57AE5D0D" w14:textId="77777777" w:rsidR="00000000" w:rsidRDefault="001D59F6">
      <w:pPr>
        <w:pStyle w:val="listitem"/>
        <w:numPr>
          <w:ilvl w:val="1"/>
          <w:numId w:val="295"/>
        </w:numPr>
        <w:shd w:val="clear" w:color="auto" w:fill="FFFFFF"/>
        <w:divId w:val="1711417433"/>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Insert Data Object</w:t>
      </w:r>
      <w:r>
        <w:rPr>
          <w:rFonts w:ascii="Red Hat Text" w:eastAsia="Times New Roman" w:hAnsi="Red Hat Text" w:cs="Arial"/>
          <w:color w:val="252525"/>
          <w:lang w:val="en"/>
        </w:rPr>
        <w:t xml:space="preserve">. </w:t>
      </w:r>
    </w:p>
    <w:p w14:paraId="57349C14" w14:textId="77777777" w:rsidR="00000000" w:rsidRDefault="001D59F6">
      <w:pPr>
        <w:pStyle w:val="listitem"/>
        <w:numPr>
          <w:ilvl w:val="1"/>
          <w:numId w:val="295"/>
        </w:numPr>
        <w:shd w:val="clear" w:color="auto" w:fill="FFFFFF"/>
        <w:divId w:val="1711417433"/>
        <w:rPr>
          <w:rFonts w:ascii="Red Hat Text" w:eastAsia="Times New Roman" w:hAnsi="Red Hat Text" w:cs="Arial"/>
          <w:color w:val="252525"/>
          <w:lang w:val="en"/>
        </w:rPr>
      </w:pPr>
      <w:r>
        <w:rPr>
          <w:rFonts w:ascii="Red Hat Text" w:eastAsia="Times New Roman" w:hAnsi="Red Hat Text" w:cs="Arial"/>
          <w:color w:val="252525"/>
          <w:lang w:val="en"/>
        </w:rPr>
        <w:t xml:space="preserve">Use the MVEL expression with the prefix </w:t>
      </w:r>
      <w:r>
        <w:rPr>
          <w:rStyle w:val="Strong"/>
          <w:rFonts w:ascii="Red Hat Text" w:eastAsia="Times New Roman" w:hAnsi="Red Hat Text" w:cs="Arial"/>
          <w:color w:val="252525"/>
          <w:lang w:val="en"/>
        </w:rPr>
        <w:t>#</w:t>
      </w:r>
      <w:r>
        <w:rPr>
          <w:rFonts w:ascii="Red Hat Text" w:eastAsia="Times New Roman" w:hAnsi="Red Hat Text" w:cs="Arial"/>
          <w:color w:val="252525"/>
          <w:lang w:val="en"/>
        </w:rPr>
        <w:t xml:space="preserve"> to define a java method for test scenario execu</w:t>
      </w:r>
      <w:r>
        <w:rPr>
          <w:rFonts w:ascii="Red Hat Text" w:eastAsia="Times New Roman" w:hAnsi="Red Hat Text" w:cs="Arial"/>
          <w:color w:val="252525"/>
          <w:lang w:val="en"/>
        </w:rPr>
        <w:t xml:space="preserve">tion. </w:t>
      </w:r>
    </w:p>
    <w:p w14:paraId="18549BBC" w14:textId="77777777" w:rsidR="00000000" w:rsidRDefault="001D59F6">
      <w:pPr>
        <w:pStyle w:val="listitem"/>
        <w:numPr>
          <w:ilvl w:val="1"/>
          <w:numId w:val="295"/>
        </w:numPr>
        <w:shd w:val="clear" w:color="auto" w:fill="FFFFFF"/>
        <w:divId w:val="1711417433"/>
        <w:rPr>
          <w:rFonts w:ascii="Red Hat Text" w:eastAsia="Times New Roman" w:hAnsi="Red Hat Text" w:cs="Arial"/>
          <w:color w:val="252525"/>
          <w:lang w:val="en"/>
        </w:rPr>
      </w:pPr>
      <w:r>
        <w:rPr>
          <w:rFonts w:ascii="Red Hat Text" w:eastAsia="Times New Roman" w:hAnsi="Red Hat Text" w:cs="Arial"/>
          <w:color w:val="252525"/>
          <w:lang w:val="en"/>
        </w:rPr>
        <w:t xml:space="preserve">To insert more properties of the data object, right-click the property header cell and select </w:t>
      </w:r>
      <w:r>
        <w:rPr>
          <w:rStyle w:val="Strong"/>
          <w:rFonts w:ascii="Red Hat Text" w:eastAsia="Times New Roman" w:hAnsi="Red Hat Text" w:cs="Arial"/>
          <w:color w:val="252525"/>
          <w:lang w:val="en"/>
        </w:rPr>
        <w:t>Insert column right</w:t>
      </w:r>
      <w:r>
        <w:rPr>
          <w:rFonts w:ascii="Red Hat Text" w:eastAsia="Times New Roman" w:hAnsi="Red Hat Text" w:cs="Arial"/>
          <w:color w:val="252525"/>
          <w:lang w:val="en"/>
        </w:rPr>
        <w:t xml:space="preserve"> or </w:t>
      </w:r>
      <w:r>
        <w:rPr>
          <w:rStyle w:val="Strong"/>
          <w:rFonts w:ascii="Red Hat Text" w:eastAsia="Times New Roman" w:hAnsi="Red Hat Text" w:cs="Arial"/>
          <w:color w:val="252525"/>
          <w:lang w:val="en"/>
        </w:rPr>
        <w:t>Insert column left</w:t>
      </w:r>
      <w:r>
        <w:rPr>
          <w:rFonts w:ascii="Red Hat Text" w:eastAsia="Times New Roman" w:hAnsi="Red Hat Text" w:cs="Arial"/>
          <w:color w:val="252525"/>
          <w:lang w:val="en"/>
        </w:rPr>
        <w:t xml:space="preserve"> as required. </w:t>
      </w:r>
    </w:p>
    <w:p w14:paraId="00E7476E" w14:textId="77777777" w:rsidR="00000000" w:rsidRDefault="001D59F6">
      <w:pPr>
        <w:pStyle w:val="listitem"/>
        <w:numPr>
          <w:ilvl w:val="0"/>
          <w:numId w:val="295"/>
        </w:numPr>
        <w:shd w:val="clear" w:color="auto" w:fill="FFFFFF"/>
        <w:divId w:val="1667248890"/>
        <w:rPr>
          <w:rFonts w:ascii="Red Hat Text" w:eastAsia="Times New Roman" w:hAnsi="Red Hat Text" w:cs="Arial"/>
          <w:color w:val="252525"/>
          <w:lang w:val="en"/>
        </w:rPr>
      </w:pPr>
      <w:r>
        <w:rPr>
          <w:rFonts w:ascii="Red Hat Text" w:eastAsia="Times New Roman" w:hAnsi="Red Hat Text" w:cs="Arial"/>
          <w:color w:val="252525"/>
          <w:lang w:val="en"/>
        </w:rPr>
        <w:t xml:space="preserve">Use the contextual menu to add or remove columns and rows as needed. </w:t>
      </w:r>
    </w:p>
    <w:p w14:paraId="43ABE90E"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For more details about the expression syntax in rule-based scenarios, see </w:t>
      </w:r>
      <w:hyperlink w:anchor="test-designer-expressions-syntax-rule-b" w:tooltip="70.1. Expression syntax in rule-based test scenarios" w:history="1">
        <w:r>
          <w:rPr>
            <w:rStyle w:val="Hyperlink"/>
            <w:rFonts w:ascii="Red Hat Text" w:hAnsi="Red Hat Text" w:cs="Arial"/>
            <w:lang w:val="en"/>
          </w:rPr>
          <w:t>Section 70.1, “Expression syntax in rule-based test scenarios”</w:t>
        </w:r>
      </w:hyperlink>
      <w:r>
        <w:rPr>
          <w:rFonts w:ascii="Red Hat Text" w:hAnsi="Red Hat Text" w:cs="Arial"/>
          <w:color w:val="252525"/>
          <w:lang w:val="en"/>
        </w:rPr>
        <w:t xml:space="preserve">. </w:t>
      </w:r>
    </w:p>
    <w:p w14:paraId="35188A5D" w14:textId="77777777" w:rsidR="00000000" w:rsidRDefault="001D59F6">
      <w:pPr>
        <w:pStyle w:val="Heading2"/>
        <w:shd w:val="clear" w:color="auto" w:fill="FFFFFF"/>
        <w:divId w:val="652949556"/>
        <w:rPr>
          <w:rFonts w:eastAsia="Times New Roman" w:cs="Arial"/>
          <w:color w:val="252525"/>
          <w:lang w:val="en"/>
        </w:rPr>
      </w:pPr>
      <w:r>
        <w:rPr>
          <w:rFonts w:eastAsia="Times New Roman" w:cs="Arial"/>
          <w:color w:val="252525"/>
          <w:lang w:val="en"/>
        </w:rPr>
        <w:t>65.2. Using aliases in rule-based test scenarios</w:t>
      </w:r>
    </w:p>
    <w:p w14:paraId="0980F3A5"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In the test scenarios designer, once you map a header cell with a data object, the data object is removed from the </w:t>
      </w:r>
      <w:r>
        <w:rPr>
          <w:rStyle w:val="Strong"/>
          <w:rFonts w:ascii="Red Hat Text" w:hAnsi="Red Hat Text" w:cs="Arial"/>
          <w:color w:val="252525"/>
          <w:lang w:val="en"/>
        </w:rPr>
        <w:t>Test Tools</w:t>
      </w:r>
      <w:r>
        <w:rPr>
          <w:rFonts w:ascii="Red Hat Text" w:hAnsi="Red Hat Text" w:cs="Arial"/>
          <w:color w:val="252525"/>
          <w:lang w:val="en"/>
        </w:rPr>
        <w:t xml:space="preserve"> </w:t>
      </w:r>
      <w:r>
        <w:rPr>
          <w:rFonts w:ascii="Red Hat Text" w:hAnsi="Red Hat Text" w:cs="Arial"/>
          <w:color w:val="252525"/>
          <w:lang w:val="en"/>
        </w:rPr>
        <w:t>tab. You can re-map a data object to another header cell by using an alias. Aliases enable you to specify multiple instances of the same data object in a test scenario. You can also create property aliases to rename the used properties directly in the tabl</w:t>
      </w:r>
      <w:r>
        <w:rPr>
          <w:rFonts w:ascii="Red Hat Text" w:hAnsi="Red Hat Text" w:cs="Arial"/>
          <w:color w:val="252525"/>
          <w:lang w:val="en"/>
        </w:rPr>
        <w:t xml:space="preserve">e. </w:t>
      </w:r>
    </w:p>
    <w:p w14:paraId="330FBCF6" w14:textId="77777777" w:rsidR="00000000" w:rsidRDefault="001D59F6">
      <w:pPr>
        <w:pStyle w:val="title"/>
        <w:shd w:val="clear" w:color="auto" w:fill="FFFFFF"/>
        <w:spacing w:line="360" w:lineRule="atLeast"/>
        <w:divId w:val="547299680"/>
        <w:rPr>
          <w:rFonts w:ascii="Red Hat Text" w:hAnsi="Red Hat Text" w:cs="Arial"/>
          <w:color w:val="252525"/>
          <w:lang w:val="en"/>
        </w:rPr>
      </w:pPr>
      <w:r>
        <w:rPr>
          <w:rStyle w:val="Strong"/>
          <w:rFonts w:ascii="Red Hat Text" w:hAnsi="Red Hat Text" w:cs="Arial"/>
          <w:color w:val="252525"/>
          <w:lang w:val="en"/>
        </w:rPr>
        <w:t>Procedure</w:t>
      </w:r>
    </w:p>
    <w:p w14:paraId="7DD0EFCC" w14:textId="77777777" w:rsidR="00000000" w:rsidRDefault="001D59F6">
      <w:pPr>
        <w:pStyle w:val="NormalWeb"/>
        <w:shd w:val="clear" w:color="auto" w:fill="FFFFFF"/>
        <w:divId w:val="547299680"/>
        <w:rPr>
          <w:rFonts w:ascii="Red Hat Text" w:hAnsi="Red Hat Text" w:cs="Arial"/>
          <w:color w:val="252525"/>
          <w:lang w:val="en"/>
        </w:rPr>
      </w:pPr>
      <w:r>
        <w:rPr>
          <w:rFonts w:ascii="Red Hat Text" w:hAnsi="Red Hat Text" w:cs="Arial"/>
          <w:color w:val="252525"/>
          <w:lang w:val="en"/>
        </w:rPr>
        <w:t xml:space="preserve">In the test scenarios designer in Business Central, double-click a header cell and manually change the name. Ensure that the aliases are uniquely named. </w:t>
      </w:r>
    </w:p>
    <w:p w14:paraId="538C5B6C"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The instance now appears in the list of data objects in the </w:t>
      </w:r>
      <w:r>
        <w:rPr>
          <w:rStyle w:val="Strong"/>
          <w:rFonts w:ascii="Red Hat Text" w:hAnsi="Red Hat Text" w:cs="Arial"/>
          <w:color w:val="252525"/>
          <w:lang w:val="en"/>
        </w:rPr>
        <w:t>Test Tools</w:t>
      </w:r>
      <w:r>
        <w:rPr>
          <w:rFonts w:ascii="Red Hat Text" w:hAnsi="Red Hat Text" w:cs="Arial"/>
          <w:color w:val="252525"/>
          <w:lang w:val="en"/>
        </w:rPr>
        <w:t xml:space="preserve"> tab. </w:t>
      </w:r>
    </w:p>
    <w:p w14:paraId="4A9C10E1" w14:textId="77777777" w:rsidR="00000000" w:rsidRDefault="001D59F6">
      <w:pPr>
        <w:pStyle w:val="Heading2"/>
        <w:shd w:val="clear" w:color="auto" w:fill="FFFFFF"/>
        <w:divId w:val="1679845644"/>
        <w:rPr>
          <w:rFonts w:eastAsia="Times New Roman" w:cs="Arial"/>
          <w:color w:val="252525"/>
          <w:lang w:val="en"/>
        </w:rPr>
      </w:pPr>
      <w:r>
        <w:rPr>
          <w:rFonts w:eastAsia="Times New Roman" w:cs="Arial"/>
          <w:color w:val="252525"/>
          <w:lang w:val="en"/>
        </w:rPr>
        <w:t>Chapter 66.</w:t>
      </w:r>
      <w:r>
        <w:rPr>
          <w:rFonts w:eastAsia="Times New Roman" w:cs="Arial"/>
          <w:color w:val="252525"/>
          <w:lang w:val="en"/>
        </w:rPr>
        <w:t> Test template for DMN-based test scenarios</w:t>
      </w:r>
    </w:p>
    <w:p w14:paraId="60406EFD"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Business Central automatically generates the template for every DMN-based test scenario asset and it contains all the specified inputs and decisions of the related DMN model. For each input node in the DMN model,</w:t>
      </w:r>
      <w:r>
        <w:rPr>
          <w:rFonts w:ascii="Red Hat Text" w:hAnsi="Red Hat Text" w:cs="Arial"/>
          <w:color w:val="252525"/>
          <w:lang w:val="en"/>
        </w:rPr>
        <w:t xml:space="preserve"> a </w:t>
      </w:r>
      <w:r>
        <w:rPr>
          <w:rStyle w:val="Strong"/>
          <w:rFonts w:ascii="Red Hat Text" w:hAnsi="Red Hat Text" w:cs="Arial"/>
          <w:color w:val="252525"/>
          <w:lang w:val="en"/>
        </w:rPr>
        <w:t>GIVEN</w:t>
      </w:r>
      <w:r>
        <w:rPr>
          <w:rFonts w:ascii="Red Hat Text" w:hAnsi="Red Hat Text" w:cs="Arial"/>
          <w:color w:val="252525"/>
          <w:lang w:val="en"/>
        </w:rPr>
        <w:t xml:space="preserve"> column is added, whereas each decision node is represented by an </w:t>
      </w:r>
      <w:r>
        <w:rPr>
          <w:rStyle w:val="Strong"/>
          <w:rFonts w:ascii="Red Hat Text" w:hAnsi="Red Hat Text" w:cs="Arial"/>
          <w:color w:val="252525"/>
          <w:lang w:val="en"/>
        </w:rPr>
        <w:t>EXPECT</w:t>
      </w:r>
      <w:r>
        <w:rPr>
          <w:rFonts w:ascii="Red Hat Text" w:hAnsi="Red Hat Text" w:cs="Arial"/>
          <w:color w:val="252525"/>
          <w:lang w:val="en"/>
        </w:rPr>
        <w:t xml:space="preserve"> column. You can modify the default template at any time as per your needs. Also, to test only a specific part of the whole DMN model, its possible to remove the generated colu</w:t>
      </w:r>
      <w:r>
        <w:rPr>
          <w:rFonts w:ascii="Red Hat Text" w:hAnsi="Red Hat Text" w:cs="Arial"/>
          <w:color w:val="252525"/>
          <w:lang w:val="en"/>
        </w:rPr>
        <w:t xml:space="preserve">mns as well as move decision nodes from the EXPECT to the GIVEN section. </w:t>
      </w:r>
    </w:p>
    <w:p w14:paraId="22EEC54A" w14:textId="77777777" w:rsidR="00000000" w:rsidRDefault="001D59F6">
      <w:pPr>
        <w:pStyle w:val="Heading2"/>
        <w:shd w:val="clear" w:color="auto" w:fill="FFFFFF"/>
        <w:divId w:val="1404183709"/>
        <w:rPr>
          <w:rFonts w:eastAsia="Times New Roman" w:cs="Arial"/>
          <w:color w:val="252525"/>
          <w:lang w:val="en"/>
        </w:rPr>
      </w:pPr>
      <w:r>
        <w:rPr>
          <w:rFonts w:eastAsia="Times New Roman" w:cs="Arial"/>
          <w:color w:val="252525"/>
          <w:lang w:val="en"/>
        </w:rPr>
        <w:t>66.1. Creating a test scenario template for DMN-based test scenarios</w:t>
      </w:r>
    </w:p>
    <w:p w14:paraId="3D137882"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Create a test scenario template for DMN-based scenarios by following the procedure below to validate your DMN mod</w:t>
      </w:r>
      <w:r>
        <w:rPr>
          <w:rFonts w:ascii="Red Hat Text" w:hAnsi="Red Hat Text" w:cs="Arial"/>
          <w:color w:val="252525"/>
          <w:lang w:val="en"/>
        </w:rPr>
        <w:t xml:space="preserve">els. </w:t>
      </w:r>
    </w:p>
    <w:p w14:paraId="2F02D7CA" w14:textId="77777777" w:rsidR="00000000" w:rsidRDefault="001D59F6">
      <w:pPr>
        <w:pStyle w:val="title"/>
        <w:shd w:val="clear" w:color="auto" w:fill="FFFFFF"/>
        <w:spacing w:line="360" w:lineRule="atLeast"/>
        <w:divId w:val="298808810"/>
        <w:rPr>
          <w:rFonts w:ascii="Red Hat Text" w:hAnsi="Red Hat Text" w:cs="Arial"/>
          <w:color w:val="252525"/>
          <w:lang w:val="en"/>
        </w:rPr>
      </w:pPr>
      <w:r>
        <w:rPr>
          <w:rStyle w:val="Strong"/>
          <w:rFonts w:ascii="Red Hat Text" w:hAnsi="Red Hat Text" w:cs="Arial"/>
          <w:color w:val="252525"/>
          <w:lang w:val="en"/>
        </w:rPr>
        <w:t>Procedure</w:t>
      </w:r>
    </w:p>
    <w:p w14:paraId="1B1D1B94" w14:textId="77777777" w:rsidR="00000000" w:rsidRDefault="001D59F6">
      <w:pPr>
        <w:pStyle w:val="listitem"/>
        <w:numPr>
          <w:ilvl w:val="0"/>
          <w:numId w:val="296"/>
        </w:numPr>
        <w:shd w:val="clear" w:color="auto" w:fill="FFFFFF"/>
        <w:divId w:val="298808810"/>
        <w:rPr>
          <w:rFonts w:ascii="Red Hat Text" w:eastAsia="Times New Roman" w:hAnsi="Red Hat Text" w:cs="Arial"/>
          <w:color w:val="252525"/>
          <w:lang w:val="en"/>
        </w:rPr>
      </w:pPr>
      <w:r>
        <w:rPr>
          <w:rFonts w:ascii="Red Hat Text" w:eastAsia="Times New Roman" w:hAnsi="Red Hat Text" w:cs="Arial"/>
          <w:color w:val="252525"/>
          <w:lang w:val="en"/>
        </w:rPr>
        <w:t xml:space="preserve">In 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and click the project that you want to create the test scenario for. </w:t>
      </w:r>
    </w:p>
    <w:p w14:paraId="46B7C346" w14:textId="77777777" w:rsidR="00000000" w:rsidRDefault="001D59F6">
      <w:pPr>
        <w:pStyle w:val="listitem"/>
        <w:numPr>
          <w:ilvl w:val="0"/>
          <w:numId w:val="296"/>
        </w:numPr>
        <w:shd w:val="clear" w:color="auto" w:fill="FFFFFF"/>
        <w:divId w:val="298808810"/>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Add Asset</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Test Scenario</w:t>
      </w:r>
      <w:r>
        <w:rPr>
          <w:rFonts w:ascii="Red Hat Text" w:eastAsia="Times New Roman" w:hAnsi="Red Hat Text" w:cs="Arial"/>
          <w:color w:val="252525"/>
          <w:lang w:val="en"/>
        </w:rPr>
        <w:t xml:space="preserve">. </w:t>
      </w:r>
    </w:p>
    <w:p w14:paraId="12CB2B59" w14:textId="77777777" w:rsidR="00000000" w:rsidRDefault="001D59F6">
      <w:pPr>
        <w:pStyle w:val="listitem"/>
        <w:numPr>
          <w:ilvl w:val="0"/>
          <w:numId w:val="296"/>
        </w:numPr>
        <w:shd w:val="clear" w:color="auto" w:fill="FFFFFF"/>
        <w:divId w:val="298808810"/>
        <w:rPr>
          <w:rFonts w:ascii="Red Hat Text" w:eastAsia="Times New Roman" w:hAnsi="Red Hat Text" w:cs="Arial"/>
          <w:color w:val="252525"/>
          <w:lang w:val="en"/>
        </w:rPr>
      </w:pPr>
      <w:r>
        <w:rPr>
          <w:rFonts w:ascii="Red Hat Text" w:eastAsia="Times New Roman" w:hAnsi="Red Hat Text" w:cs="Arial"/>
          <w:color w:val="252525"/>
          <w:lang w:val="en"/>
        </w:rPr>
        <w:t xml:space="preserve">Enter a </w:t>
      </w:r>
      <w:r>
        <w:rPr>
          <w:rStyle w:val="Strong"/>
          <w:rFonts w:ascii="Red Hat Text" w:eastAsia="Times New Roman" w:hAnsi="Red Hat Text" w:cs="Arial"/>
          <w:color w:val="252525"/>
          <w:lang w:val="en"/>
        </w:rPr>
        <w:t>Test Scenario</w:t>
      </w:r>
      <w:r>
        <w:rPr>
          <w:rFonts w:ascii="Red Hat Text" w:eastAsia="Times New Roman" w:hAnsi="Red Hat Text" w:cs="Arial"/>
          <w:color w:val="252525"/>
          <w:lang w:val="en"/>
        </w:rPr>
        <w:t xml:space="preserve"> name and select the appropriate </w:t>
      </w:r>
      <w:r>
        <w:rPr>
          <w:rStyle w:val="Strong"/>
          <w:rFonts w:ascii="Red Hat Text" w:eastAsia="Times New Roman" w:hAnsi="Red Hat Text" w:cs="Arial"/>
          <w:color w:val="252525"/>
          <w:lang w:val="en"/>
        </w:rPr>
        <w:t>Package</w:t>
      </w:r>
      <w:r>
        <w:rPr>
          <w:rFonts w:ascii="Red Hat Text" w:eastAsia="Times New Roman" w:hAnsi="Red Hat Text" w:cs="Arial"/>
          <w:color w:val="252525"/>
          <w:lang w:val="en"/>
        </w:rPr>
        <w:t xml:space="preserve">. </w:t>
      </w:r>
    </w:p>
    <w:p w14:paraId="174AC3C9" w14:textId="77777777" w:rsidR="00000000" w:rsidRDefault="001D59F6">
      <w:pPr>
        <w:pStyle w:val="listitem"/>
        <w:numPr>
          <w:ilvl w:val="0"/>
          <w:numId w:val="296"/>
        </w:numPr>
        <w:shd w:val="clear" w:color="auto" w:fill="FFFFFF"/>
        <w:divId w:val="298808810"/>
        <w:rPr>
          <w:rFonts w:ascii="Red Hat Text" w:eastAsia="Times New Roman" w:hAnsi="Red Hat Text" w:cs="Arial"/>
          <w:color w:val="252525"/>
          <w:lang w:val="en"/>
        </w:rPr>
      </w:pPr>
      <w:r>
        <w:rPr>
          <w:rFonts w:ascii="Red Hat Text" w:eastAsia="Times New Roman" w:hAnsi="Red Hat Text" w:cs="Arial"/>
          <w:color w:val="252525"/>
          <w:lang w:val="en"/>
        </w:rPr>
        <w:t xml:space="preserve">Select </w:t>
      </w:r>
      <w:r>
        <w:rPr>
          <w:rStyle w:val="Strong"/>
          <w:rFonts w:ascii="Red Hat Text" w:eastAsia="Times New Roman" w:hAnsi="Red Hat Text" w:cs="Arial"/>
          <w:color w:val="252525"/>
          <w:lang w:val="en"/>
        </w:rPr>
        <w:t>DMN</w:t>
      </w:r>
      <w:r>
        <w:rPr>
          <w:rFonts w:ascii="Red Hat Text" w:eastAsia="Times New Roman" w:hAnsi="Red Hat Text" w:cs="Arial"/>
          <w:color w:val="252525"/>
          <w:lang w:val="en"/>
        </w:rPr>
        <w:t xml:space="preserve"> as the </w:t>
      </w:r>
      <w:r>
        <w:rPr>
          <w:rStyle w:val="Strong"/>
          <w:rFonts w:ascii="Red Hat Text" w:eastAsia="Times New Roman" w:hAnsi="Red Hat Text" w:cs="Arial"/>
          <w:color w:val="252525"/>
          <w:lang w:val="en"/>
        </w:rPr>
        <w:t>So</w:t>
      </w:r>
      <w:r>
        <w:rPr>
          <w:rStyle w:val="Strong"/>
          <w:rFonts w:ascii="Red Hat Text" w:eastAsia="Times New Roman" w:hAnsi="Red Hat Text" w:cs="Arial"/>
          <w:color w:val="252525"/>
          <w:lang w:val="en"/>
        </w:rPr>
        <w:t>urce type</w:t>
      </w:r>
      <w:r>
        <w:rPr>
          <w:rFonts w:ascii="Red Hat Text" w:eastAsia="Times New Roman" w:hAnsi="Red Hat Text" w:cs="Arial"/>
          <w:color w:val="252525"/>
          <w:lang w:val="en"/>
        </w:rPr>
        <w:t xml:space="preserve">. </w:t>
      </w:r>
    </w:p>
    <w:p w14:paraId="2A45B051" w14:textId="77777777" w:rsidR="00000000" w:rsidRDefault="001D59F6">
      <w:pPr>
        <w:pStyle w:val="listitem"/>
        <w:numPr>
          <w:ilvl w:val="0"/>
          <w:numId w:val="296"/>
        </w:numPr>
        <w:shd w:val="clear" w:color="auto" w:fill="FFFFFF"/>
        <w:divId w:val="298808810"/>
        <w:rPr>
          <w:rFonts w:ascii="Red Hat Text" w:eastAsia="Times New Roman" w:hAnsi="Red Hat Text" w:cs="Arial"/>
          <w:color w:val="252525"/>
          <w:lang w:val="en"/>
        </w:rPr>
      </w:pPr>
      <w:r>
        <w:rPr>
          <w:rFonts w:ascii="Red Hat Text" w:eastAsia="Times New Roman" w:hAnsi="Red Hat Text" w:cs="Arial"/>
          <w:color w:val="252525"/>
          <w:lang w:val="en"/>
        </w:rPr>
        <w:t xml:space="preserve">Select an existing DMN asset using the </w:t>
      </w:r>
      <w:r>
        <w:rPr>
          <w:rStyle w:val="Strong"/>
          <w:rFonts w:ascii="Red Hat Text" w:eastAsia="Times New Roman" w:hAnsi="Red Hat Text" w:cs="Arial"/>
          <w:color w:val="252525"/>
          <w:lang w:val="en"/>
        </w:rPr>
        <w:t>Choose DMN asset</w:t>
      </w:r>
      <w:r>
        <w:rPr>
          <w:rFonts w:ascii="Red Hat Text" w:eastAsia="Times New Roman" w:hAnsi="Red Hat Text" w:cs="Arial"/>
          <w:color w:val="252525"/>
          <w:lang w:val="en"/>
        </w:rPr>
        <w:t xml:space="preserve"> option. </w:t>
      </w:r>
    </w:p>
    <w:p w14:paraId="4E89D30A" w14:textId="77777777" w:rsidR="00000000" w:rsidRDefault="001D59F6">
      <w:pPr>
        <w:pStyle w:val="simpara"/>
        <w:numPr>
          <w:ilvl w:val="0"/>
          <w:numId w:val="296"/>
        </w:numPr>
        <w:shd w:val="clear" w:color="auto" w:fill="FFFFFF"/>
        <w:divId w:val="298808810"/>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Ok</w:t>
      </w:r>
      <w:r>
        <w:rPr>
          <w:rFonts w:ascii="Red Hat Text" w:hAnsi="Red Hat Text" w:cs="Arial"/>
          <w:color w:val="252525"/>
          <w:lang w:val="en"/>
        </w:rPr>
        <w:t xml:space="preserve"> to create and open the test scenario in the test scenarios designer. </w:t>
      </w:r>
    </w:p>
    <w:p w14:paraId="187208A4" w14:textId="77777777" w:rsidR="00000000" w:rsidRDefault="001D59F6">
      <w:pPr>
        <w:pStyle w:val="simpara"/>
        <w:shd w:val="clear" w:color="auto" w:fill="FFFFFF"/>
        <w:ind w:left="720"/>
        <w:divId w:val="298808810"/>
        <w:rPr>
          <w:rFonts w:ascii="Red Hat Text" w:hAnsi="Red Hat Text" w:cs="Arial"/>
          <w:color w:val="252525"/>
          <w:lang w:val="en"/>
        </w:rPr>
      </w:pPr>
      <w:r>
        <w:rPr>
          <w:rFonts w:ascii="Red Hat Text" w:hAnsi="Red Hat Text" w:cs="Arial"/>
          <w:color w:val="252525"/>
          <w:lang w:val="en"/>
        </w:rPr>
        <w:t xml:space="preserve">The template is automatically generated and you can modify it as per your needs. </w:t>
      </w:r>
    </w:p>
    <w:p w14:paraId="69C24588" w14:textId="77777777" w:rsidR="00000000" w:rsidRDefault="001D59F6">
      <w:pPr>
        <w:pStyle w:val="simpara"/>
        <w:numPr>
          <w:ilvl w:val="0"/>
          <w:numId w:val="296"/>
        </w:numPr>
        <w:shd w:val="clear" w:color="auto" w:fill="FFFFFF"/>
        <w:divId w:val="298808810"/>
        <w:rPr>
          <w:rFonts w:ascii="Red Hat Text" w:hAnsi="Red Hat Text" w:cs="Arial"/>
          <w:color w:val="252525"/>
          <w:lang w:val="en"/>
        </w:rPr>
      </w:pPr>
      <w:r>
        <w:rPr>
          <w:rFonts w:ascii="Red Hat Text" w:hAnsi="Red Hat Text" w:cs="Arial"/>
          <w:color w:val="252525"/>
          <w:lang w:val="en"/>
        </w:rPr>
        <w:t xml:space="preserve">To define a java method to a property cell during test scenario execution: </w:t>
      </w:r>
    </w:p>
    <w:p w14:paraId="5CF256F5" w14:textId="77777777" w:rsidR="00000000" w:rsidRDefault="001D59F6">
      <w:pPr>
        <w:pStyle w:val="listitem"/>
        <w:numPr>
          <w:ilvl w:val="1"/>
          <w:numId w:val="296"/>
        </w:numPr>
        <w:shd w:val="clear" w:color="auto" w:fill="FFFFFF"/>
        <w:divId w:val="367729496"/>
        <w:rPr>
          <w:rFonts w:ascii="Red Hat Text" w:eastAsia="Times New Roman" w:hAnsi="Red Hat Text" w:cs="Arial"/>
          <w:color w:val="252525"/>
          <w:lang w:val="en"/>
        </w:rPr>
      </w:pPr>
      <w:r>
        <w:rPr>
          <w:rFonts w:ascii="Red Hat Text" w:eastAsia="Times New Roman" w:hAnsi="Red Hat Text" w:cs="Arial"/>
          <w:color w:val="252525"/>
          <w:lang w:val="en"/>
        </w:rPr>
        <w:t xml:space="preserve">Click an instance header cell or property header cell. </w:t>
      </w:r>
    </w:p>
    <w:p w14:paraId="57FEEC10" w14:textId="77777777" w:rsidR="00000000" w:rsidRDefault="001D59F6">
      <w:pPr>
        <w:pStyle w:val="listitem"/>
        <w:numPr>
          <w:ilvl w:val="1"/>
          <w:numId w:val="296"/>
        </w:numPr>
        <w:shd w:val="clear" w:color="auto" w:fill="FFFFFF"/>
        <w:divId w:val="367729496"/>
        <w:rPr>
          <w:rFonts w:ascii="Red Hat Text" w:eastAsia="Times New Roman" w:hAnsi="Red Hat Text" w:cs="Arial"/>
          <w:color w:val="252525"/>
          <w:lang w:val="en"/>
        </w:rPr>
      </w:pPr>
      <w:r>
        <w:rPr>
          <w:rFonts w:ascii="Red Hat Text" w:eastAsia="Times New Roman" w:hAnsi="Red Hat Text" w:cs="Arial"/>
          <w:color w:val="252525"/>
          <w:lang w:val="en"/>
        </w:rPr>
        <w:t xml:space="preserve">Select the data object field from the </w:t>
      </w:r>
      <w:r>
        <w:rPr>
          <w:rStyle w:val="Strong"/>
          <w:rFonts w:ascii="Red Hat Text" w:eastAsia="Times New Roman" w:hAnsi="Red Hat Text" w:cs="Arial"/>
          <w:color w:val="252525"/>
          <w:lang w:val="en"/>
        </w:rPr>
        <w:t>Test</w:t>
      </w:r>
      <w:r>
        <w:rPr>
          <w:rStyle w:val="Strong"/>
          <w:rFonts w:ascii="Red Hat Text" w:eastAsia="Times New Roman" w:hAnsi="Red Hat Text" w:cs="Arial"/>
          <w:color w:val="252525"/>
          <w:lang w:val="en"/>
        </w:rPr>
        <w:t xml:space="preserve"> Tools</w:t>
      </w:r>
      <w:r>
        <w:rPr>
          <w:rFonts w:ascii="Red Hat Text" w:eastAsia="Times New Roman" w:hAnsi="Red Hat Text" w:cs="Arial"/>
          <w:color w:val="252525"/>
          <w:lang w:val="en"/>
        </w:rPr>
        <w:t xml:space="preserve"> tab. </w:t>
      </w:r>
    </w:p>
    <w:p w14:paraId="69B313B4" w14:textId="77777777" w:rsidR="00000000" w:rsidRDefault="001D59F6">
      <w:pPr>
        <w:pStyle w:val="listitem"/>
        <w:numPr>
          <w:ilvl w:val="1"/>
          <w:numId w:val="296"/>
        </w:numPr>
        <w:shd w:val="clear" w:color="auto" w:fill="FFFFFF"/>
        <w:divId w:val="367729496"/>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Insert Data Object</w:t>
      </w:r>
      <w:r>
        <w:rPr>
          <w:rFonts w:ascii="Red Hat Text" w:eastAsia="Times New Roman" w:hAnsi="Red Hat Text" w:cs="Arial"/>
          <w:color w:val="252525"/>
          <w:lang w:val="en"/>
        </w:rPr>
        <w:t xml:space="preserve">. </w:t>
      </w:r>
    </w:p>
    <w:p w14:paraId="1607BDD4" w14:textId="77777777" w:rsidR="00000000" w:rsidRDefault="001D59F6">
      <w:pPr>
        <w:pStyle w:val="listitem"/>
        <w:numPr>
          <w:ilvl w:val="1"/>
          <w:numId w:val="296"/>
        </w:numPr>
        <w:shd w:val="clear" w:color="auto" w:fill="FFFFFF"/>
        <w:divId w:val="367729496"/>
        <w:rPr>
          <w:rFonts w:ascii="Red Hat Text" w:eastAsia="Times New Roman" w:hAnsi="Red Hat Text" w:cs="Arial"/>
          <w:color w:val="252525"/>
          <w:lang w:val="en"/>
        </w:rPr>
      </w:pPr>
      <w:r>
        <w:rPr>
          <w:rFonts w:ascii="Red Hat Text" w:eastAsia="Times New Roman" w:hAnsi="Red Hat Text" w:cs="Arial"/>
          <w:color w:val="252525"/>
          <w:lang w:val="en"/>
        </w:rPr>
        <w:t xml:space="preserve">Use an expression to define a java method for test scenario execution. </w:t>
      </w:r>
    </w:p>
    <w:p w14:paraId="420A34E6" w14:textId="77777777" w:rsidR="00000000" w:rsidRDefault="001D59F6">
      <w:pPr>
        <w:pStyle w:val="listitem"/>
        <w:numPr>
          <w:ilvl w:val="1"/>
          <w:numId w:val="296"/>
        </w:numPr>
        <w:shd w:val="clear" w:color="auto" w:fill="FFFFFF"/>
        <w:divId w:val="367729496"/>
        <w:rPr>
          <w:rFonts w:ascii="Red Hat Text" w:eastAsia="Times New Roman" w:hAnsi="Red Hat Text" w:cs="Arial"/>
          <w:color w:val="252525"/>
          <w:lang w:val="en"/>
        </w:rPr>
      </w:pPr>
      <w:r>
        <w:rPr>
          <w:rFonts w:ascii="Red Hat Text" w:eastAsia="Times New Roman" w:hAnsi="Red Hat Text" w:cs="Arial"/>
          <w:color w:val="252525"/>
          <w:lang w:val="en"/>
        </w:rPr>
        <w:t xml:space="preserve">To add more properties to the data object, right-click the property header cell and select </w:t>
      </w:r>
      <w:r>
        <w:rPr>
          <w:rStyle w:val="Strong"/>
          <w:rFonts w:ascii="Red Hat Text" w:eastAsia="Times New Roman" w:hAnsi="Red Hat Text" w:cs="Arial"/>
          <w:color w:val="252525"/>
          <w:lang w:val="en"/>
        </w:rPr>
        <w:t>Insert column right</w:t>
      </w:r>
      <w:r>
        <w:rPr>
          <w:rFonts w:ascii="Red Hat Text" w:eastAsia="Times New Roman" w:hAnsi="Red Hat Text" w:cs="Arial"/>
          <w:color w:val="252525"/>
          <w:lang w:val="en"/>
        </w:rPr>
        <w:t xml:space="preserve"> or </w:t>
      </w:r>
      <w:r>
        <w:rPr>
          <w:rStyle w:val="Strong"/>
          <w:rFonts w:ascii="Red Hat Text" w:eastAsia="Times New Roman" w:hAnsi="Red Hat Text" w:cs="Arial"/>
          <w:color w:val="252525"/>
          <w:lang w:val="en"/>
        </w:rPr>
        <w:t>Insert column left</w:t>
      </w:r>
      <w:r>
        <w:rPr>
          <w:rFonts w:ascii="Red Hat Text" w:eastAsia="Times New Roman" w:hAnsi="Red Hat Text" w:cs="Arial"/>
          <w:color w:val="252525"/>
          <w:lang w:val="en"/>
        </w:rPr>
        <w:t xml:space="preserve"> as required</w:t>
      </w:r>
      <w:r>
        <w:rPr>
          <w:rFonts w:ascii="Red Hat Text" w:eastAsia="Times New Roman" w:hAnsi="Red Hat Text" w:cs="Arial"/>
          <w:color w:val="252525"/>
          <w:lang w:val="en"/>
        </w:rPr>
        <w:t xml:space="preserve">. </w:t>
      </w:r>
    </w:p>
    <w:p w14:paraId="1C9C2EF4" w14:textId="77777777" w:rsidR="00000000" w:rsidRDefault="001D59F6">
      <w:pPr>
        <w:pStyle w:val="listitem"/>
        <w:numPr>
          <w:ilvl w:val="0"/>
          <w:numId w:val="296"/>
        </w:numPr>
        <w:shd w:val="clear" w:color="auto" w:fill="FFFFFF"/>
        <w:divId w:val="298808810"/>
        <w:rPr>
          <w:rFonts w:ascii="Red Hat Text" w:eastAsia="Times New Roman" w:hAnsi="Red Hat Text" w:cs="Arial"/>
          <w:color w:val="252525"/>
          <w:lang w:val="en"/>
        </w:rPr>
      </w:pPr>
      <w:r>
        <w:rPr>
          <w:rFonts w:ascii="Red Hat Text" w:eastAsia="Times New Roman" w:hAnsi="Red Hat Text" w:cs="Arial"/>
          <w:color w:val="252525"/>
          <w:lang w:val="en"/>
        </w:rPr>
        <w:t xml:space="preserve">Use the contextual menu to add or remove columns and rows as needed. </w:t>
      </w:r>
    </w:p>
    <w:p w14:paraId="2EC2007D"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For more details about the expression syntax in DMN-based scenarios, see </w:t>
      </w:r>
      <w:hyperlink w:anchor="test-designer-expressions-syntax-dmn-ba" w:tooltip="70.2. Expression syntax in DMN-based test scenarios" w:history="1">
        <w:r>
          <w:rPr>
            <w:rStyle w:val="Hyperlink"/>
            <w:rFonts w:ascii="Red Hat Text" w:hAnsi="Red Hat Text" w:cs="Arial"/>
            <w:lang w:val="en"/>
          </w:rPr>
          <w:t>Section 70.2, “Expression syntax in DMN-based test scenarios”</w:t>
        </w:r>
      </w:hyperlink>
      <w:r>
        <w:rPr>
          <w:rFonts w:ascii="Red Hat Text" w:hAnsi="Red Hat Text" w:cs="Arial"/>
          <w:color w:val="252525"/>
          <w:lang w:val="en"/>
        </w:rPr>
        <w:t xml:space="preserve">. </w:t>
      </w:r>
    </w:p>
    <w:p w14:paraId="63997793" w14:textId="77777777" w:rsidR="00000000" w:rsidRDefault="001D59F6">
      <w:pPr>
        <w:pStyle w:val="Heading2"/>
        <w:shd w:val="clear" w:color="auto" w:fill="FFFFFF"/>
        <w:divId w:val="884951749"/>
        <w:rPr>
          <w:rFonts w:eastAsia="Times New Roman" w:cs="Arial"/>
          <w:color w:val="252525"/>
          <w:lang w:val="en"/>
        </w:rPr>
      </w:pPr>
      <w:r>
        <w:rPr>
          <w:rFonts w:eastAsia="Times New Roman" w:cs="Arial"/>
          <w:color w:val="252525"/>
          <w:lang w:val="en"/>
        </w:rPr>
        <w:t>Chapter 67. Defining a test scenario</w:t>
      </w:r>
    </w:p>
    <w:p w14:paraId="118D3D23"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After creating a test scenario template you have to define the test scenario next. The rows of the test scenario table define the individual test scenarios. A test scenario has a unique index number, description, set of input values (the </w:t>
      </w:r>
      <w:r>
        <w:rPr>
          <w:rStyle w:val="Strong"/>
          <w:rFonts w:ascii="Red Hat Text" w:hAnsi="Red Hat Text" w:cs="Arial"/>
          <w:color w:val="252525"/>
          <w:lang w:val="en"/>
        </w:rPr>
        <w:t>Given</w:t>
      </w:r>
      <w:r>
        <w:rPr>
          <w:rFonts w:ascii="Red Hat Text" w:hAnsi="Red Hat Text" w:cs="Arial"/>
          <w:color w:val="252525"/>
          <w:lang w:val="en"/>
        </w:rPr>
        <w:t xml:space="preserve"> values), and</w:t>
      </w:r>
      <w:r>
        <w:rPr>
          <w:rFonts w:ascii="Red Hat Text" w:hAnsi="Red Hat Text" w:cs="Arial"/>
          <w:color w:val="252525"/>
          <w:lang w:val="en"/>
        </w:rPr>
        <w:t xml:space="preserve"> a set of output values (the </w:t>
      </w:r>
      <w:r>
        <w:rPr>
          <w:rStyle w:val="Strong"/>
          <w:rFonts w:ascii="Red Hat Text" w:hAnsi="Red Hat Text" w:cs="Arial"/>
          <w:color w:val="252525"/>
          <w:lang w:val="en"/>
        </w:rPr>
        <w:t>Expect</w:t>
      </w:r>
      <w:r>
        <w:rPr>
          <w:rFonts w:ascii="Red Hat Text" w:hAnsi="Red Hat Text" w:cs="Arial"/>
          <w:color w:val="252525"/>
          <w:lang w:val="en"/>
        </w:rPr>
        <w:t xml:space="preserve"> values). </w:t>
      </w:r>
    </w:p>
    <w:p w14:paraId="726F2F6B" w14:textId="77777777" w:rsidR="00000000" w:rsidRDefault="001D59F6">
      <w:pPr>
        <w:pStyle w:val="title"/>
        <w:shd w:val="clear" w:color="auto" w:fill="FFFFFF"/>
        <w:spacing w:line="360" w:lineRule="atLeast"/>
        <w:divId w:val="1358895927"/>
        <w:rPr>
          <w:rFonts w:ascii="Red Hat Text" w:hAnsi="Red Hat Text" w:cs="Arial"/>
          <w:color w:val="252525"/>
          <w:lang w:val="en"/>
        </w:rPr>
      </w:pPr>
      <w:r>
        <w:rPr>
          <w:rStyle w:val="Strong"/>
          <w:rFonts w:ascii="Red Hat Text" w:hAnsi="Red Hat Text" w:cs="Arial"/>
          <w:color w:val="252525"/>
          <w:lang w:val="en"/>
        </w:rPr>
        <w:t>Prerequisites</w:t>
      </w:r>
    </w:p>
    <w:p w14:paraId="2E7B158E" w14:textId="77777777" w:rsidR="00000000" w:rsidRDefault="001D59F6">
      <w:pPr>
        <w:pStyle w:val="listitem"/>
        <w:numPr>
          <w:ilvl w:val="0"/>
          <w:numId w:val="297"/>
        </w:numPr>
        <w:shd w:val="clear" w:color="auto" w:fill="FFFFFF"/>
        <w:divId w:val="1358895927"/>
        <w:rPr>
          <w:rFonts w:ascii="Red Hat Text" w:eastAsia="Times New Roman" w:hAnsi="Red Hat Text" w:cs="Arial"/>
          <w:color w:val="252525"/>
          <w:lang w:val="en"/>
        </w:rPr>
      </w:pPr>
      <w:r>
        <w:rPr>
          <w:rFonts w:ascii="Red Hat Text" w:eastAsia="Times New Roman" w:hAnsi="Red Hat Text" w:cs="Arial"/>
          <w:color w:val="252525"/>
          <w:lang w:val="en"/>
        </w:rPr>
        <w:t xml:space="preserve">The test scenario template has been created for the selected test scenario. </w:t>
      </w:r>
    </w:p>
    <w:p w14:paraId="42F6C1D3" w14:textId="77777777" w:rsidR="00000000" w:rsidRDefault="001D59F6">
      <w:pPr>
        <w:pStyle w:val="title"/>
        <w:shd w:val="clear" w:color="auto" w:fill="FFFFFF"/>
        <w:spacing w:line="360" w:lineRule="atLeast"/>
        <w:divId w:val="285621890"/>
        <w:rPr>
          <w:rFonts w:ascii="Red Hat Text" w:hAnsi="Red Hat Text" w:cs="Arial"/>
          <w:color w:val="252525"/>
          <w:lang w:val="en"/>
        </w:rPr>
      </w:pPr>
      <w:r>
        <w:rPr>
          <w:rStyle w:val="Strong"/>
          <w:rFonts w:ascii="Red Hat Text" w:hAnsi="Red Hat Text" w:cs="Arial"/>
          <w:color w:val="252525"/>
          <w:lang w:val="en"/>
        </w:rPr>
        <w:t>Procedure</w:t>
      </w:r>
    </w:p>
    <w:p w14:paraId="0F76A24F" w14:textId="77777777" w:rsidR="00000000" w:rsidRDefault="001D59F6">
      <w:pPr>
        <w:pStyle w:val="listitem"/>
        <w:numPr>
          <w:ilvl w:val="0"/>
          <w:numId w:val="298"/>
        </w:numPr>
        <w:shd w:val="clear" w:color="auto" w:fill="FFFFFF"/>
        <w:divId w:val="285621890"/>
        <w:rPr>
          <w:rFonts w:ascii="Red Hat Text" w:eastAsia="Times New Roman" w:hAnsi="Red Hat Text" w:cs="Arial"/>
          <w:color w:val="252525"/>
          <w:lang w:val="en"/>
        </w:rPr>
      </w:pPr>
      <w:r>
        <w:rPr>
          <w:rFonts w:ascii="Red Hat Text" w:eastAsia="Times New Roman" w:hAnsi="Red Hat Text" w:cs="Arial"/>
          <w:color w:val="252525"/>
          <w:lang w:val="en"/>
        </w:rPr>
        <w:t xml:space="preserve">Open the test scenario in the test scenarios designer. </w:t>
      </w:r>
    </w:p>
    <w:p w14:paraId="553D5E54" w14:textId="77777777" w:rsidR="00000000" w:rsidRDefault="001D59F6">
      <w:pPr>
        <w:pStyle w:val="listitem"/>
        <w:numPr>
          <w:ilvl w:val="0"/>
          <w:numId w:val="298"/>
        </w:numPr>
        <w:shd w:val="clear" w:color="auto" w:fill="FFFFFF"/>
        <w:divId w:val="285621890"/>
        <w:rPr>
          <w:rFonts w:ascii="Red Hat Text" w:eastAsia="Times New Roman" w:hAnsi="Red Hat Text" w:cs="Arial"/>
          <w:color w:val="252525"/>
          <w:lang w:val="en"/>
        </w:rPr>
      </w:pPr>
      <w:r>
        <w:rPr>
          <w:rFonts w:ascii="Red Hat Text" w:eastAsia="Times New Roman" w:hAnsi="Red Hat Text" w:cs="Arial"/>
          <w:color w:val="252525"/>
          <w:lang w:val="en"/>
        </w:rPr>
        <w:t xml:space="preserve">Enter a description of the test scenario and fill in </w:t>
      </w:r>
      <w:r>
        <w:rPr>
          <w:rFonts w:ascii="Red Hat Text" w:eastAsia="Times New Roman" w:hAnsi="Red Hat Text" w:cs="Arial"/>
          <w:color w:val="252525"/>
          <w:lang w:val="en"/>
        </w:rPr>
        <w:t xml:space="preserve">required values in each cell of the row. </w:t>
      </w:r>
    </w:p>
    <w:p w14:paraId="2E58AE1C" w14:textId="77777777" w:rsidR="00000000" w:rsidRDefault="001D59F6">
      <w:pPr>
        <w:pStyle w:val="simpara"/>
        <w:numPr>
          <w:ilvl w:val="0"/>
          <w:numId w:val="298"/>
        </w:numPr>
        <w:shd w:val="clear" w:color="auto" w:fill="FFFFFF"/>
        <w:divId w:val="285621890"/>
        <w:rPr>
          <w:rFonts w:ascii="Red Hat Text" w:hAnsi="Red Hat Text" w:cs="Arial"/>
          <w:color w:val="252525"/>
          <w:lang w:val="en"/>
        </w:rPr>
      </w:pPr>
      <w:r>
        <w:rPr>
          <w:rFonts w:ascii="Red Hat Text" w:hAnsi="Red Hat Text" w:cs="Arial"/>
          <w:color w:val="252525"/>
          <w:lang w:val="en"/>
        </w:rPr>
        <w:t xml:space="preserve">Use the contextual menu to add or remove rows as required. </w:t>
      </w:r>
    </w:p>
    <w:p w14:paraId="1B1C29BD" w14:textId="77777777" w:rsidR="00000000" w:rsidRDefault="001D59F6">
      <w:pPr>
        <w:pStyle w:val="simpara"/>
        <w:shd w:val="clear" w:color="auto" w:fill="FFFFFF"/>
        <w:ind w:left="720"/>
        <w:divId w:val="285621890"/>
        <w:rPr>
          <w:rFonts w:ascii="Red Hat Text" w:hAnsi="Red Hat Text" w:cs="Arial"/>
          <w:color w:val="252525"/>
          <w:lang w:val="en"/>
        </w:rPr>
      </w:pPr>
      <w:r>
        <w:rPr>
          <w:rFonts w:ascii="Red Hat Text" w:hAnsi="Red Hat Text" w:cs="Arial"/>
          <w:color w:val="252525"/>
          <w:lang w:val="en"/>
        </w:rPr>
        <w:t xml:space="preserve">Double click a cell to start inline editing. To skip a particular cell from test evaluation, leave it empty. </w:t>
      </w:r>
    </w:p>
    <w:p w14:paraId="2279E8AA"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After defining the test scenario, you can run the test next. </w:t>
      </w:r>
    </w:p>
    <w:p w14:paraId="39DF93A8" w14:textId="77777777" w:rsidR="00000000" w:rsidRDefault="001D59F6">
      <w:pPr>
        <w:pStyle w:val="Heading2"/>
        <w:shd w:val="clear" w:color="auto" w:fill="FFFFFF"/>
        <w:divId w:val="185409921"/>
        <w:rPr>
          <w:rFonts w:eastAsia="Times New Roman" w:cs="Arial"/>
          <w:color w:val="252525"/>
          <w:lang w:val="en"/>
        </w:rPr>
      </w:pPr>
      <w:r>
        <w:rPr>
          <w:rFonts w:eastAsia="Times New Roman" w:cs="Arial"/>
          <w:color w:val="252525"/>
          <w:lang w:val="en"/>
        </w:rPr>
        <w:t>Chapter 68. Background instance in test scenarios</w:t>
      </w:r>
    </w:p>
    <w:p w14:paraId="51305BF6"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In test scenario designer, you can</w:t>
      </w:r>
      <w:r>
        <w:rPr>
          <w:rFonts w:ascii="Red Hat Text" w:hAnsi="Red Hat Text" w:cs="Arial"/>
          <w:color w:val="252525"/>
          <w:lang w:val="en"/>
        </w:rPr>
        <w:t xml:space="preserve"> use the </w:t>
      </w:r>
      <w:r>
        <w:rPr>
          <w:rStyle w:val="Strong"/>
          <w:rFonts w:ascii="Red Hat Text" w:hAnsi="Red Hat Text" w:cs="Arial"/>
          <w:color w:val="252525"/>
          <w:lang w:val="en"/>
        </w:rPr>
        <w:t>Background</w:t>
      </w:r>
      <w:r>
        <w:rPr>
          <w:rFonts w:ascii="Red Hat Text" w:hAnsi="Red Hat Text" w:cs="Arial"/>
          <w:color w:val="252525"/>
          <w:lang w:val="en"/>
        </w:rPr>
        <w:t xml:space="preserve"> tab to add and set background data for rules-based and DMN-based test scenarios. You can add and define the GIVEN data which is common for the entire test scenario simulation, based on the available data objects. </w:t>
      </w:r>
      <w:r>
        <w:rPr>
          <w:rStyle w:val="Strong"/>
          <w:rFonts w:ascii="Red Hat Text" w:hAnsi="Red Hat Text" w:cs="Arial"/>
          <w:color w:val="252525"/>
          <w:lang w:val="en"/>
        </w:rPr>
        <w:t>Background</w:t>
      </w:r>
      <w:r>
        <w:rPr>
          <w:rFonts w:ascii="Red Hat Text" w:hAnsi="Red Hat Text" w:cs="Arial"/>
          <w:color w:val="252525"/>
          <w:lang w:val="en"/>
        </w:rPr>
        <w:t xml:space="preserve"> tab has the </w:t>
      </w:r>
      <w:r>
        <w:rPr>
          <w:rFonts w:ascii="Red Hat Text" w:hAnsi="Red Hat Text" w:cs="Arial"/>
          <w:color w:val="252525"/>
          <w:lang w:val="en"/>
        </w:rPr>
        <w:t xml:space="preserve">ability to add and share the data among every test scenario. Data added using the </w:t>
      </w:r>
      <w:r>
        <w:rPr>
          <w:rStyle w:val="Strong"/>
          <w:rFonts w:ascii="Red Hat Text" w:hAnsi="Red Hat Text" w:cs="Arial"/>
          <w:color w:val="252525"/>
          <w:lang w:val="en"/>
        </w:rPr>
        <w:t>Background</w:t>
      </w:r>
      <w:r>
        <w:rPr>
          <w:rFonts w:ascii="Red Hat Text" w:hAnsi="Red Hat Text" w:cs="Arial"/>
          <w:color w:val="252525"/>
          <w:lang w:val="en"/>
        </w:rPr>
        <w:t xml:space="preserve"> tab can not be overridden by </w:t>
      </w:r>
      <w:r>
        <w:rPr>
          <w:rStyle w:val="Strong"/>
          <w:rFonts w:ascii="Red Hat Text" w:hAnsi="Red Hat Text" w:cs="Arial"/>
          <w:color w:val="252525"/>
          <w:lang w:val="en"/>
        </w:rPr>
        <w:t>Model</w:t>
      </w:r>
      <w:r>
        <w:rPr>
          <w:rFonts w:ascii="Red Hat Text" w:hAnsi="Red Hat Text" w:cs="Arial"/>
          <w:color w:val="252525"/>
          <w:lang w:val="en"/>
        </w:rPr>
        <w:t xml:space="preserve"> tab data. </w:t>
      </w:r>
    </w:p>
    <w:p w14:paraId="4744D498"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For example, if the test scenario example requires the same value for the person </w:t>
      </w:r>
      <w:r>
        <w:rPr>
          <w:rStyle w:val="HTMLCode"/>
          <w:lang w:val="en"/>
        </w:rPr>
        <w:t>Age</w:t>
      </w:r>
      <w:r>
        <w:rPr>
          <w:rFonts w:ascii="Red Hat Text" w:hAnsi="Red Hat Text" w:cs="Arial"/>
          <w:color w:val="252525"/>
          <w:lang w:val="en"/>
        </w:rPr>
        <w:t xml:space="preserve"> in all test scenarios, you can d</w:t>
      </w:r>
      <w:r>
        <w:rPr>
          <w:rFonts w:ascii="Red Hat Text" w:hAnsi="Red Hat Text" w:cs="Arial"/>
          <w:color w:val="252525"/>
          <w:lang w:val="en"/>
        </w:rPr>
        <w:t xml:space="preserve">efine the </w:t>
      </w:r>
      <w:r>
        <w:rPr>
          <w:rStyle w:val="HTMLCode"/>
          <w:lang w:val="en"/>
        </w:rPr>
        <w:t>Age</w:t>
      </w:r>
      <w:r>
        <w:rPr>
          <w:rFonts w:ascii="Red Hat Text" w:hAnsi="Red Hat Text" w:cs="Arial"/>
          <w:color w:val="252525"/>
          <w:lang w:val="en"/>
        </w:rPr>
        <w:t xml:space="preserve"> value in the </w:t>
      </w:r>
      <w:r>
        <w:rPr>
          <w:rStyle w:val="Strong"/>
          <w:rFonts w:ascii="Red Hat Text" w:hAnsi="Red Hat Text" w:cs="Arial"/>
          <w:color w:val="252525"/>
          <w:lang w:val="en"/>
        </w:rPr>
        <w:t>Background</w:t>
      </w:r>
      <w:r>
        <w:rPr>
          <w:rFonts w:ascii="Red Hat Text" w:hAnsi="Red Hat Text" w:cs="Arial"/>
          <w:color w:val="252525"/>
          <w:lang w:val="en"/>
        </w:rPr>
        <w:t xml:space="preserve"> page and exclude that column from the test scenario table template. In this case, the </w:t>
      </w:r>
      <w:r>
        <w:rPr>
          <w:rStyle w:val="HTMLCode"/>
          <w:lang w:val="en"/>
        </w:rPr>
        <w:t>Age</w:t>
      </w:r>
      <w:r>
        <w:rPr>
          <w:rFonts w:ascii="Red Hat Text" w:hAnsi="Red Hat Text" w:cs="Arial"/>
          <w:color w:val="252525"/>
          <w:lang w:val="en"/>
        </w:rPr>
        <w:t xml:space="preserve"> is set to </w:t>
      </w:r>
      <w:r>
        <w:rPr>
          <w:rStyle w:val="HTMLCode"/>
          <w:lang w:val="en"/>
        </w:rPr>
        <w:t>25</w:t>
      </w:r>
      <w:r>
        <w:rPr>
          <w:rFonts w:ascii="Red Hat Text" w:hAnsi="Red Hat Text" w:cs="Arial"/>
          <w:color w:val="252525"/>
          <w:lang w:val="en"/>
        </w:rPr>
        <w:t xml:space="preserve"> for all test scenarios. </w:t>
      </w:r>
    </w:p>
    <w:p w14:paraId="369C9819" w14:textId="77777777" w:rsidR="00000000" w:rsidRDefault="001D59F6">
      <w:pPr>
        <w:pStyle w:val="title"/>
        <w:shd w:val="clear" w:color="auto" w:fill="FFFFFF"/>
        <w:spacing w:line="360" w:lineRule="atLeast"/>
        <w:divId w:val="1445808951"/>
        <w:rPr>
          <w:rFonts w:ascii="Red Hat Text" w:hAnsi="Red Hat Text" w:cs="Arial"/>
          <w:color w:val="252525"/>
          <w:lang w:val="en"/>
        </w:rPr>
      </w:pPr>
      <w:r>
        <w:rPr>
          <w:rStyle w:val="Strong"/>
          <w:rFonts w:ascii="Red Hat Text" w:hAnsi="Red Hat Text" w:cs="Arial"/>
          <w:color w:val="252525"/>
          <w:lang w:val="en"/>
        </w:rPr>
        <w:t>Figure 68.1. Example test scenarios with repeated value for Age</w:t>
      </w:r>
    </w:p>
    <w:p w14:paraId="3083B87F" w14:textId="77777777" w:rsidR="00000000" w:rsidRDefault="001D59F6">
      <w:pPr>
        <w:shd w:val="clear" w:color="auto" w:fill="FFFFFF"/>
        <w:divId w:val="1812868922"/>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146621C4" wp14:editId="2D2A1D78">
            <wp:extent cx="13154025" cy="2066925"/>
            <wp:effectExtent l="0" t="0" r="9525" b="9525"/>
            <wp:docPr id="240" name="Picture 240" descr="test scenarios with repeated value for 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test scenarios with repeated value for Age"/>
                    <pic:cNvPicPr>
                      <a:picLocks noChangeAspect="1" noChangeArrowheads="1"/>
                    </pic:cNvPicPr>
                  </pic:nvPicPr>
                  <pic:blipFill>
                    <a:blip r:link="rId848">
                      <a:extLst>
                        <a:ext uri="{28A0092B-C50C-407E-A947-70E740481C1C}">
                          <a14:useLocalDpi xmlns:a14="http://schemas.microsoft.com/office/drawing/2010/main" val="0"/>
                        </a:ext>
                      </a:extLst>
                    </a:blip>
                    <a:srcRect/>
                    <a:stretch>
                      <a:fillRect/>
                    </a:stretch>
                  </pic:blipFill>
                  <pic:spPr bwMode="auto">
                    <a:xfrm>
                      <a:off x="0" y="0"/>
                      <a:ext cx="13154025" cy="2066925"/>
                    </a:xfrm>
                    <a:prstGeom prst="rect">
                      <a:avLst/>
                    </a:prstGeom>
                    <a:noFill/>
                    <a:ln>
                      <a:noFill/>
                    </a:ln>
                  </pic:spPr>
                </pic:pic>
              </a:graphicData>
            </a:graphic>
          </wp:inline>
        </w:drawing>
      </w:r>
    </w:p>
    <w:p w14:paraId="4849A991" w14:textId="77777777" w:rsidR="00000000" w:rsidRDefault="001D59F6">
      <w:pPr>
        <w:pStyle w:val="title"/>
        <w:shd w:val="clear" w:color="auto" w:fill="FFFFFF"/>
        <w:spacing w:line="360" w:lineRule="atLeast"/>
        <w:divId w:val="303432672"/>
        <w:rPr>
          <w:rFonts w:ascii="Red Hat Text" w:hAnsi="Red Hat Text" w:cs="Arial"/>
          <w:color w:val="252525"/>
          <w:lang w:val="en"/>
        </w:rPr>
      </w:pPr>
      <w:r>
        <w:rPr>
          <w:rStyle w:val="Strong"/>
          <w:rFonts w:ascii="Red Hat Text" w:hAnsi="Red Hat Text" w:cs="Arial"/>
          <w:color w:val="252525"/>
          <w:lang w:val="en"/>
        </w:rPr>
        <w:t>Figure 68.2. Example background definition of repeated value for Age</w:t>
      </w:r>
    </w:p>
    <w:p w14:paraId="4CFAF9D0" w14:textId="77777777" w:rsidR="00000000" w:rsidRDefault="001D59F6">
      <w:pPr>
        <w:shd w:val="clear" w:color="auto" w:fill="FFFFFF"/>
        <w:divId w:val="522401844"/>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43B94016" wp14:editId="34DC6E60">
            <wp:extent cx="13182600" cy="2038350"/>
            <wp:effectExtent l="0" t="0" r="0" b="0"/>
            <wp:docPr id="241" name="Picture 241" descr="background definition of repeated value for 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background definition of repeated value for Age"/>
                    <pic:cNvPicPr>
                      <a:picLocks noChangeAspect="1" noChangeArrowheads="1"/>
                    </pic:cNvPicPr>
                  </pic:nvPicPr>
                  <pic:blipFill>
                    <a:blip r:link="rId849">
                      <a:extLst>
                        <a:ext uri="{28A0092B-C50C-407E-A947-70E740481C1C}">
                          <a14:useLocalDpi xmlns:a14="http://schemas.microsoft.com/office/drawing/2010/main" val="0"/>
                        </a:ext>
                      </a:extLst>
                    </a:blip>
                    <a:srcRect/>
                    <a:stretch>
                      <a:fillRect/>
                    </a:stretch>
                  </pic:blipFill>
                  <pic:spPr bwMode="auto">
                    <a:xfrm>
                      <a:off x="0" y="0"/>
                      <a:ext cx="13182600" cy="2038350"/>
                    </a:xfrm>
                    <a:prstGeom prst="rect">
                      <a:avLst/>
                    </a:prstGeom>
                    <a:noFill/>
                    <a:ln>
                      <a:noFill/>
                    </a:ln>
                  </pic:spPr>
                </pic:pic>
              </a:graphicData>
            </a:graphic>
          </wp:inline>
        </w:drawing>
      </w:r>
    </w:p>
    <w:p w14:paraId="534E8E1B" w14:textId="77777777" w:rsidR="00000000" w:rsidRDefault="001D59F6">
      <w:pPr>
        <w:pStyle w:val="title"/>
        <w:shd w:val="clear" w:color="auto" w:fill="FFFFFF"/>
        <w:spacing w:line="360" w:lineRule="atLeast"/>
        <w:divId w:val="133565136"/>
        <w:rPr>
          <w:rFonts w:ascii="Red Hat Text" w:hAnsi="Red Hat Text" w:cs="Arial"/>
          <w:color w:val="252525"/>
          <w:lang w:val="en"/>
        </w:rPr>
      </w:pPr>
      <w:r>
        <w:rPr>
          <w:rStyle w:val="Strong"/>
          <w:rFonts w:ascii="Red Hat Text" w:hAnsi="Red Hat Text" w:cs="Arial"/>
          <w:color w:val="252525"/>
          <w:lang w:val="en"/>
        </w:rPr>
        <w:t>Figure 68.3. Modified test scenario template with excluded Age column</w:t>
      </w:r>
    </w:p>
    <w:p w14:paraId="07AE9115" w14:textId="77777777" w:rsidR="00000000" w:rsidRDefault="001D59F6">
      <w:pPr>
        <w:shd w:val="clear" w:color="auto" w:fill="FFFFFF"/>
        <w:divId w:val="899905451"/>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07831F50" wp14:editId="4C54E9A6">
            <wp:extent cx="13182600" cy="2085975"/>
            <wp:effectExtent l="0" t="0" r="0" b="9525"/>
            <wp:docPr id="242" name="Picture 242" descr="Modified test scenario template with excluded Ag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Modified test scenario template with excluded Age column"/>
                    <pic:cNvPicPr>
                      <a:picLocks noChangeAspect="1" noChangeArrowheads="1"/>
                    </pic:cNvPicPr>
                  </pic:nvPicPr>
                  <pic:blipFill>
                    <a:blip r:link="rId850">
                      <a:extLst>
                        <a:ext uri="{28A0092B-C50C-407E-A947-70E740481C1C}">
                          <a14:useLocalDpi xmlns:a14="http://schemas.microsoft.com/office/drawing/2010/main" val="0"/>
                        </a:ext>
                      </a:extLst>
                    </a:blip>
                    <a:srcRect/>
                    <a:stretch>
                      <a:fillRect/>
                    </a:stretch>
                  </pic:blipFill>
                  <pic:spPr bwMode="auto">
                    <a:xfrm>
                      <a:off x="0" y="0"/>
                      <a:ext cx="13182600" cy="2085975"/>
                    </a:xfrm>
                    <a:prstGeom prst="rect">
                      <a:avLst/>
                    </a:prstGeom>
                    <a:noFill/>
                    <a:ln>
                      <a:noFill/>
                    </a:ln>
                  </pic:spPr>
                </pic:pic>
              </a:graphicData>
            </a:graphic>
          </wp:inline>
        </w:drawing>
      </w:r>
    </w:p>
    <w:p w14:paraId="4F007BFD" w14:textId="77777777" w:rsidR="00000000" w:rsidRDefault="001D59F6">
      <w:pPr>
        <w:shd w:val="clear" w:color="auto" w:fill="FFFFFF"/>
        <w:divId w:val="1474758156"/>
        <w:rPr>
          <w:rFonts w:ascii="Red Hat Text" w:eastAsia="Times New Roman" w:hAnsi="Red Hat Text" w:cs="Arial"/>
          <w:color w:val="252525"/>
          <w:lang w:val="en"/>
        </w:rPr>
      </w:pPr>
      <w:r>
        <w:rPr>
          <w:rFonts w:ascii="Red Hat Text" w:eastAsia="Times New Roman" w:hAnsi="Red Hat Text" w:cs="Arial"/>
          <w:color w:val="252525"/>
          <w:lang w:val="en"/>
        </w:rPr>
        <w:t>Note</w:t>
      </w:r>
    </w:p>
    <w:p w14:paraId="60A17CF0" w14:textId="77777777" w:rsidR="00000000" w:rsidRDefault="001D59F6">
      <w:pPr>
        <w:pStyle w:val="NormalWeb"/>
        <w:shd w:val="clear" w:color="auto" w:fill="FFFFFF"/>
        <w:divId w:val="386757498"/>
        <w:rPr>
          <w:rFonts w:ascii="Red Hat Text" w:hAnsi="Red Hat Text" w:cs="Arial"/>
          <w:color w:val="252525"/>
          <w:lang w:val="en"/>
        </w:rPr>
      </w:pPr>
      <w:r>
        <w:rPr>
          <w:rFonts w:ascii="Red Hat Text" w:hAnsi="Red Hat Text" w:cs="Arial"/>
          <w:color w:val="252525"/>
          <w:lang w:val="en"/>
        </w:rPr>
        <w:t xml:space="preserve">The GIVEN data which is defined in the </w:t>
      </w:r>
      <w:r>
        <w:rPr>
          <w:rStyle w:val="Strong"/>
          <w:rFonts w:ascii="Red Hat Text" w:hAnsi="Red Hat Text" w:cs="Arial"/>
          <w:color w:val="252525"/>
          <w:lang w:val="en"/>
        </w:rPr>
        <w:t>Background</w:t>
      </w:r>
      <w:r>
        <w:rPr>
          <w:rFonts w:ascii="Red Hat Text" w:hAnsi="Red Hat Text" w:cs="Arial"/>
          <w:color w:val="252525"/>
          <w:lang w:val="en"/>
        </w:rPr>
        <w:t xml:space="preserve"> tab can only be shared between the test scenarios of the same </w:t>
      </w:r>
      <w:r>
        <w:rPr>
          <w:rStyle w:val="Strong"/>
          <w:rFonts w:ascii="Red Hat Text" w:hAnsi="Red Hat Text" w:cs="Arial"/>
          <w:color w:val="252525"/>
          <w:lang w:val="en"/>
        </w:rPr>
        <w:t>*.scesim</w:t>
      </w:r>
      <w:r>
        <w:rPr>
          <w:rFonts w:ascii="Red Hat Text" w:hAnsi="Red Hat Text" w:cs="Arial"/>
          <w:color w:val="252525"/>
          <w:lang w:val="en"/>
        </w:rPr>
        <w:t xml:space="preserve"> file and will not be shared among different test scenarios. </w:t>
      </w:r>
    </w:p>
    <w:p w14:paraId="2E42EFD6" w14:textId="77777777" w:rsidR="00000000" w:rsidRDefault="001D59F6">
      <w:pPr>
        <w:pStyle w:val="Heading2"/>
        <w:shd w:val="clear" w:color="auto" w:fill="FFFFFF"/>
        <w:divId w:val="1733694101"/>
        <w:rPr>
          <w:rFonts w:eastAsia="Times New Roman" w:cs="Arial"/>
          <w:color w:val="252525"/>
          <w:lang w:val="en"/>
        </w:rPr>
      </w:pPr>
      <w:r>
        <w:rPr>
          <w:rFonts w:eastAsia="Times New Roman" w:cs="Arial"/>
          <w:color w:val="252525"/>
          <w:lang w:val="en"/>
        </w:rPr>
        <w:t>68.1. Adding a background data in rule-based test scenarios</w:t>
      </w:r>
    </w:p>
    <w:p w14:paraId="58F7A6C1"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Follow the procedure below to add and set a background data in rule-based test scenarios. </w:t>
      </w:r>
    </w:p>
    <w:p w14:paraId="2FC514ED" w14:textId="77777777" w:rsidR="00000000" w:rsidRDefault="001D59F6">
      <w:pPr>
        <w:pStyle w:val="title"/>
        <w:shd w:val="clear" w:color="auto" w:fill="FFFFFF"/>
        <w:spacing w:line="360" w:lineRule="atLeast"/>
        <w:divId w:val="744766148"/>
        <w:rPr>
          <w:rFonts w:ascii="Red Hat Text" w:hAnsi="Red Hat Text" w:cs="Arial"/>
          <w:color w:val="252525"/>
          <w:lang w:val="en"/>
        </w:rPr>
      </w:pPr>
      <w:r>
        <w:rPr>
          <w:rStyle w:val="Strong"/>
          <w:rFonts w:ascii="Red Hat Text" w:hAnsi="Red Hat Text" w:cs="Arial"/>
          <w:color w:val="252525"/>
          <w:lang w:val="en"/>
        </w:rPr>
        <w:t>Prerequisites</w:t>
      </w:r>
    </w:p>
    <w:p w14:paraId="36C0A7A2" w14:textId="77777777" w:rsidR="00000000" w:rsidRDefault="001D59F6">
      <w:pPr>
        <w:pStyle w:val="listitem"/>
        <w:numPr>
          <w:ilvl w:val="0"/>
          <w:numId w:val="299"/>
        </w:numPr>
        <w:shd w:val="clear" w:color="auto" w:fill="FFFFFF"/>
        <w:divId w:val="744766148"/>
        <w:rPr>
          <w:rFonts w:ascii="Red Hat Text" w:eastAsia="Times New Roman" w:hAnsi="Red Hat Text" w:cs="Arial"/>
          <w:color w:val="252525"/>
          <w:lang w:val="en"/>
        </w:rPr>
      </w:pPr>
      <w:r>
        <w:rPr>
          <w:rFonts w:ascii="Red Hat Text" w:eastAsia="Times New Roman" w:hAnsi="Red Hat Text" w:cs="Arial"/>
          <w:color w:val="252525"/>
          <w:lang w:val="en"/>
        </w:rPr>
        <w:t xml:space="preserve">The rule-based test scenario template are created for the selected test scenario. For more </w:t>
      </w:r>
      <w:r>
        <w:rPr>
          <w:rFonts w:ascii="Red Hat Text" w:eastAsia="Times New Roman" w:hAnsi="Red Hat Text" w:cs="Arial"/>
          <w:color w:val="252525"/>
          <w:lang w:val="en"/>
        </w:rPr>
        <w:t xml:space="preserve">information about creating rule-based test scenarios, see </w:t>
      </w:r>
      <w:hyperlink w:anchor="test-designer-create-test-template-rule" w:tooltip="65.1. Creating a test scenario template for rule-based test scenarios" w:history="1">
        <w:r>
          <w:rPr>
            <w:rStyle w:val="Hyperlink"/>
            <w:rFonts w:ascii="Red Hat Text" w:eastAsia="Times New Roman" w:hAnsi="Red Hat Text" w:cs="Arial"/>
            <w:lang w:val="en"/>
          </w:rPr>
          <w:t>Section 65.1, “Creating a test scenario template for rule-bas</w:t>
        </w:r>
        <w:r>
          <w:rPr>
            <w:rStyle w:val="Hyperlink"/>
            <w:rFonts w:ascii="Red Hat Text" w:eastAsia="Times New Roman" w:hAnsi="Red Hat Text" w:cs="Arial"/>
            <w:lang w:val="en"/>
          </w:rPr>
          <w:t>ed test scenarios”</w:t>
        </w:r>
      </w:hyperlink>
      <w:r>
        <w:rPr>
          <w:rFonts w:ascii="Red Hat Text" w:eastAsia="Times New Roman" w:hAnsi="Red Hat Text" w:cs="Arial"/>
          <w:color w:val="252525"/>
          <w:lang w:val="en"/>
        </w:rPr>
        <w:t xml:space="preserve">. </w:t>
      </w:r>
    </w:p>
    <w:p w14:paraId="17EBBC09" w14:textId="77777777" w:rsidR="00000000" w:rsidRDefault="001D59F6">
      <w:pPr>
        <w:pStyle w:val="listitem"/>
        <w:numPr>
          <w:ilvl w:val="0"/>
          <w:numId w:val="299"/>
        </w:numPr>
        <w:shd w:val="clear" w:color="auto" w:fill="FFFFFF"/>
        <w:divId w:val="744766148"/>
        <w:rPr>
          <w:rFonts w:ascii="Red Hat Text" w:eastAsia="Times New Roman" w:hAnsi="Red Hat Text" w:cs="Arial"/>
          <w:color w:val="252525"/>
          <w:lang w:val="en"/>
        </w:rPr>
      </w:pPr>
      <w:r>
        <w:rPr>
          <w:rFonts w:ascii="Red Hat Text" w:eastAsia="Times New Roman" w:hAnsi="Red Hat Text" w:cs="Arial"/>
          <w:color w:val="252525"/>
          <w:lang w:val="en"/>
        </w:rPr>
        <w:t xml:space="preserve">The individual test scenarios are defined. For more information about defining a test scenario, see </w:t>
      </w:r>
      <w:hyperlink w:anchor="test-designer-test-scenario-definition-" w:tooltip="Chapter 67. Defining a test scenario" w:history="1">
        <w:r>
          <w:rPr>
            <w:rStyle w:val="Hyperlink"/>
            <w:rFonts w:ascii="Red Hat Text" w:eastAsia="Times New Roman" w:hAnsi="Red Hat Text" w:cs="Arial"/>
            <w:lang w:val="en"/>
          </w:rPr>
          <w:t xml:space="preserve">Chapter 67, </w:t>
        </w:r>
        <w:r>
          <w:rPr>
            <w:rStyle w:val="Emphasis"/>
            <w:rFonts w:ascii="Red Hat Text" w:eastAsia="Times New Roman" w:hAnsi="Red Hat Text" w:cs="Arial"/>
            <w:color w:val="0066CC"/>
            <w:lang w:val="en"/>
          </w:rPr>
          <w:t>Defining a test scenario</w:t>
        </w:r>
      </w:hyperlink>
      <w:r>
        <w:rPr>
          <w:rFonts w:ascii="Red Hat Text" w:eastAsia="Times New Roman" w:hAnsi="Red Hat Text" w:cs="Arial"/>
          <w:color w:val="252525"/>
          <w:lang w:val="en"/>
        </w:rPr>
        <w:t xml:space="preserve">. </w:t>
      </w:r>
    </w:p>
    <w:p w14:paraId="49995200" w14:textId="77777777" w:rsidR="00000000" w:rsidRDefault="001D59F6">
      <w:pPr>
        <w:pStyle w:val="title"/>
        <w:shd w:val="clear" w:color="auto" w:fill="FFFFFF"/>
        <w:spacing w:line="360" w:lineRule="atLeast"/>
        <w:divId w:val="1756240293"/>
        <w:rPr>
          <w:rFonts w:ascii="Red Hat Text" w:hAnsi="Red Hat Text" w:cs="Arial"/>
          <w:color w:val="252525"/>
          <w:lang w:val="en"/>
        </w:rPr>
      </w:pPr>
      <w:r>
        <w:rPr>
          <w:rStyle w:val="Strong"/>
          <w:rFonts w:ascii="Red Hat Text" w:hAnsi="Red Hat Text" w:cs="Arial"/>
          <w:color w:val="252525"/>
          <w:lang w:val="en"/>
        </w:rPr>
        <w:t>Procedure</w:t>
      </w:r>
    </w:p>
    <w:p w14:paraId="19EBB4B3" w14:textId="77777777" w:rsidR="00000000" w:rsidRDefault="001D59F6">
      <w:pPr>
        <w:pStyle w:val="listitem"/>
        <w:numPr>
          <w:ilvl w:val="0"/>
          <w:numId w:val="300"/>
        </w:numPr>
        <w:shd w:val="clear" w:color="auto" w:fill="FFFFFF"/>
        <w:divId w:val="1756240293"/>
        <w:rPr>
          <w:rFonts w:ascii="Red Hat Text" w:eastAsia="Times New Roman" w:hAnsi="Red Hat Text" w:cs="Arial"/>
          <w:color w:val="252525"/>
          <w:lang w:val="en"/>
        </w:rPr>
      </w:pPr>
      <w:r>
        <w:rPr>
          <w:rFonts w:ascii="Red Hat Text" w:eastAsia="Times New Roman" w:hAnsi="Red Hat Text" w:cs="Arial"/>
          <w:color w:val="252525"/>
          <w:lang w:val="en"/>
        </w:rPr>
        <w:t xml:space="preserve">Open the rule-based test scenarios in the test scenario designer. </w:t>
      </w:r>
    </w:p>
    <w:p w14:paraId="028003AF" w14:textId="77777777" w:rsidR="00000000" w:rsidRDefault="001D59F6">
      <w:pPr>
        <w:pStyle w:val="listitem"/>
        <w:numPr>
          <w:ilvl w:val="0"/>
          <w:numId w:val="300"/>
        </w:numPr>
        <w:shd w:val="clear" w:color="auto" w:fill="FFFFFF"/>
        <w:divId w:val="1756240293"/>
        <w:rPr>
          <w:rFonts w:ascii="Red Hat Text" w:eastAsia="Times New Roman" w:hAnsi="Red Hat Text" w:cs="Arial"/>
          <w:color w:val="252525"/>
          <w:lang w:val="en"/>
        </w:rPr>
      </w:pPr>
      <w:r>
        <w:rPr>
          <w:rFonts w:ascii="Red Hat Text" w:eastAsia="Times New Roman" w:hAnsi="Red Hat Text" w:cs="Arial"/>
          <w:color w:val="252525"/>
          <w:lang w:val="en"/>
        </w:rPr>
        <w:t xml:space="preserve">Click the </w:t>
      </w:r>
      <w:r>
        <w:rPr>
          <w:rStyle w:val="Strong"/>
          <w:rFonts w:ascii="Red Hat Text" w:eastAsia="Times New Roman" w:hAnsi="Red Hat Text" w:cs="Arial"/>
          <w:color w:val="252525"/>
          <w:lang w:val="en"/>
        </w:rPr>
        <w:t>Background</w:t>
      </w:r>
      <w:r>
        <w:rPr>
          <w:rFonts w:ascii="Red Hat Text" w:eastAsia="Times New Roman" w:hAnsi="Red Hat Text" w:cs="Arial"/>
          <w:color w:val="252525"/>
          <w:lang w:val="en"/>
        </w:rPr>
        <w:t xml:space="preserve"> tab of the test scenarios designer. </w:t>
      </w:r>
    </w:p>
    <w:p w14:paraId="0419FD16" w14:textId="77777777" w:rsidR="00000000" w:rsidRDefault="001D59F6">
      <w:pPr>
        <w:pStyle w:val="listitem"/>
        <w:numPr>
          <w:ilvl w:val="0"/>
          <w:numId w:val="300"/>
        </w:numPr>
        <w:shd w:val="clear" w:color="auto" w:fill="FFFFFF"/>
        <w:divId w:val="1756240293"/>
        <w:rPr>
          <w:rFonts w:ascii="Red Hat Text" w:eastAsia="Times New Roman" w:hAnsi="Red Hat Text" w:cs="Arial"/>
          <w:color w:val="252525"/>
          <w:lang w:val="en"/>
        </w:rPr>
      </w:pPr>
      <w:r>
        <w:rPr>
          <w:rFonts w:ascii="Red Hat Text" w:eastAsia="Times New Roman" w:hAnsi="Red Hat Text" w:cs="Arial"/>
          <w:color w:val="252525"/>
          <w:lang w:val="en"/>
        </w:rPr>
        <w:t xml:space="preserve">Select an instance header cell in the </w:t>
      </w:r>
      <w:r>
        <w:rPr>
          <w:rStyle w:val="Strong"/>
          <w:rFonts w:ascii="Red Hat Text" w:eastAsia="Times New Roman" w:hAnsi="Red Hat Text" w:cs="Arial"/>
          <w:color w:val="252525"/>
          <w:lang w:val="en"/>
        </w:rPr>
        <w:t>GIVEN</w:t>
      </w:r>
      <w:r>
        <w:rPr>
          <w:rFonts w:ascii="Red Hat Text" w:eastAsia="Times New Roman" w:hAnsi="Red Hat Text" w:cs="Arial"/>
          <w:color w:val="252525"/>
          <w:lang w:val="en"/>
        </w:rPr>
        <w:t xml:space="preserve"> section to add a background data object field. </w:t>
      </w:r>
    </w:p>
    <w:p w14:paraId="740EE46C" w14:textId="77777777" w:rsidR="00000000" w:rsidRDefault="001D59F6">
      <w:pPr>
        <w:pStyle w:val="listitem"/>
        <w:numPr>
          <w:ilvl w:val="0"/>
          <w:numId w:val="300"/>
        </w:numPr>
        <w:shd w:val="clear" w:color="auto" w:fill="FFFFFF"/>
        <w:divId w:val="1756240293"/>
        <w:rPr>
          <w:rFonts w:ascii="Red Hat Text" w:eastAsia="Times New Roman" w:hAnsi="Red Hat Text" w:cs="Arial"/>
          <w:color w:val="252525"/>
          <w:lang w:val="en"/>
        </w:rPr>
      </w:pPr>
      <w:r>
        <w:rPr>
          <w:rFonts w:ascii="Red Hat Text" w:eastAsia="Times New Roman" w:hAnsi="Red Hat Text" w:cs="Arial"/>
          <w:color w:val="252525"/>
          <w:lang w:val="en"/>
        </w:rPr>
        <w:t xml:space="preserve">From the </w:t>
      </w:r>
      <w:r>
        <w:rPr>
          <w:rStyle w:val="Strong"/>
          <w:rFonts w:ascii="Red Hat Text" w:eastAsia="Times New Roman" w:hAnsi="Red Hat Text" w:cs="Arial"/>
          <w:color w:val="252525"/>
          <w:lang w:val="en"/>
        </w:rPr>
        <w:t>Test Tools</w:t>
      </w:r>
      <w:r>
        <w:rPr>
          <w:rFonts w:ascii="Red Hat Text" w:eastAsia="Times New Roman" w:hAnsi="Red Hat Text" w:cs="Arial"/>
          <w:color w:val="252525"/>
          <w:lang w:val="en"/>
        </w:rPr>
        <w:t xml:space="preserve"> panel, select the d</w:t>
      </w:r>
      <w:r>
        <w:rPr>
          <w:rFonts w:ascii="Red Hat Text" w:eastAsia="Times New Roman" w:hAnsi="Red Hat Text" w:cs="Arial"/>
          <w:color w:val="252525"/>
          <w:lang w:val="en"/>
        </w:rPr>
        <w:t xml:space="preserve">ata object. </w:t>
      </w:r>
    </w:p>
    <w:p w14:paraId="7A5DF33D" w14:textId="77777777" w:rsidR="00000000" w:rsidRDefault="001D59F6">
      <w:pPr>
        <w:pStyle w:val="listitem"/>
        <w:numPr>
          <w:ilvl w:val="0"/>
          <w:numId w:val="300"/>
        </w:numPr>
        <w:shd w:val="clear" w:color="auto" w:fill="FFFFFF"/>
        <w:divId w:val="1756240293"/>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Insert Data Object</w:t>
      </w:r>
      <w:r>
        <w:rPr>
          <w:rFonts w:ascii="Red Hat Text" w:eastAsia="Times New Roman" w:hAnsi="Red Hat Text" w:cs="Arial"/>
          <w:color w:val="252525"/>
          <w:lang w:val="en"/>
        </w:rPr>
        <w:t xml:space="preserve">. </w:t>
      </w:r>
    </w:p>
    <w:p w14:paraId="0149715C" w14:textId="77777777" w:rsidR="00000000" w:rsidRDefault="001D59F6">
      <w:pPr>
        <w:pStyle w:val="listitem"/>
        <w:numPr>
          <w:ilvl w:val="0"/>
          <w:numId w:val="300"/>
        </w:numPr>
        <w:shd w:val="clear" w:color="auto" w:fill="FFFFFF"/>
        <w:divId w:val="1756240293"/>
        <w:rPr>
          <w:rFonts w:ascii="Red Hat Text" w:eastAsia="Times New Roman" w:hAnsi="Red Hat Text" w:cs="Arial"/>
          <w:color w:val="252525"/>
          <w:lang w:val="en"/>
        </w:rPr>
      </w:pPr>
      <w:r>
        <w:rPr>
          <w:rFonts w:ascii="Red Hat Text" w:eastAsia="Times New Roman" w:hAnsi="Red Hat Text" w:cs="Arial"/>
          <w:color w:val="252525"/>
          <w:lang w:val="en"/>
        </w:rPr>
        <w:t xml:space="preserve">Select a property header cell to add a background data object field. </w:t>
      </w:r>
    </w:p>
    <w:p w14:paraId="798E962F" w14:textId="77777777" w:rsidR="00000000" w:rsidRDefault="001D59F6">
      <w:pPr>
        <w:pStyle w:val="listitem"/>
        <w:numPr>
          <w:ilvl w:val="0"/>
          <w:numId w:val="300"/>
        </w:numPr>
        <w:shd w:val="clear" w:color="auto" w:fill="FFFFFF"/>
        <w:divId w:val="1756240293"/>
        <w:rPr>
          <w:rFonts w:ascii="Red Hat Text" w:eastAsia="Times New Roman" w:hAnsi="Red Hat Text" w:cs="Arial"/>
          <w:color w:val="252525"/>
          <w:lang w:val="en"/>
        </w:rPr>
      </w:pPr>
      <w:r>
        <w:rPr>
          <w:rFonts w:ascii="Red Hat Text" w:eastAsia="Times New Roman" w:hAnsi="Red Hat Text" w:cs="Arial"/>
          <w:color w:val="252525"/>
          <w:lang w:val="en"/>
        </w:rPr>
        <w:t xml:space="preserve">From the </w:t>
      </w:r>
      <w:r>
        <w:rPr>
          <w:rStyle w:val="Strong"/>
          <w:rFonts w:ascii="Red Hat Text" w:eastAsia="Times New Roman" w:hAnsi="Red Hat Text" w:cs="Arial"/>
          <w:color w:val="252525"/>
          <w:lang w:val="en"/>
        </w:rPr>
        <w:t>Test Tools</w:t>
      </w:r>
      <w:r>
        <w:rPr>
          <w:rFonts w:ascii="Red Hat Text" w:eastAsia="Times New Roman" w:hAnsi="Red Hat Text" w:cs="Arial"/>
          <w:color w:val="252525"/>
          <w:lang w:val="en"/>
        </w:rPr>
        <w:t xml:space="preserve"> panel, select the data object. </w:t>
      </w:r>
    </w:p>
    <w:p w14:paraId="6E247904" w14:textId="77777777" w:rsidR="00000000" w:rsidRDefault="001D59F6">
      <w:pPr>
        <w:pStyle w:val="listitem"/>
        <w:numPr>
          <w:ilvl w:val="0"/>
          <w:numId w:val="300"/>
        </w:numPr>
        <w:shd w:val="clear" w:color="auto" w:fill="FFFFFF"/>
        <w:divId w:val="1756240293"/>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Insert Data Object</w:t>
      </w:r>
      <w:r>
        <w:rPr>
          <w:rFonts w:ascii="Red Hat Text" w:eastAsia="Times New Roman" w:hAnsi="Red Hat Text" w:cs="Arial"/>
          <w:color w:val="252525"/>
          <w:lang w:val="en"/>
        </w:rPr>
        <w:t xml:space="preserve">. </w:t>
      </w:r>
    </w:p>
    <w:p w14:paraId="08438212" w14:textId="77777777" w:rsidR="00000000" w:rsidRDefault="001D59F6">
      <w:pPr>
        <w:pStyle w:val="listitem"/>
        <w:numPr>
          <w:ilvl w:val="0"/>
          <w:numId w:val="300"/>
        </w:numPr>
        <w:shd w:val="clear" w:color="auto" w:fill="FFFFFF"/>
        <w:divId w:val="1756240293"/>
        <w:rPr>
          <w:rFonts w:ascii="Red Hat Text" w:eastAsia="Times New Roman" w:hAnsi="Red Hat Text" w:cs="Arial"/>
          <w:color w:val="252525"/>
          <w:lang w:val="en"/>
        </w:rPr>
      </w:pPr>
      <w:r>
        <w:rPr>
          <w:rFonts w:ascii="Red Hat Text" w:eastAsia="Times New Roman" w:hAnsi="Red Hat Text" w:cs="Arial"/>
          <w:color w:val="252525"/>
          <w:lang w:val="en"/>
        </w:rPr>
        <w:t>To add more properties to the data object, right-click the property</w:t>
      </w:r>
      <w:r>
        <w:rPr>
          <w:rFonts w:ascii="Red Hat Text" w:eastAsia="Times New Roman" w:hAnsi="Red Hat Text" w:cs="Arial"/>
          <w:color w:val="252525"/>
          <w:lang w:val="en"/>
        </w:rPr>
        <w:t xml:space="preserve"> header cell and select </w:t>
      </w:r>
      <w:r>
        <w:rPr>
          <w:rStyle w:val="Strong"/>
          <w:rFonts w:ascii="Red Hat Text" w:eastAsia="Times New Roman" w:hAnsi="Red Hat Text" w:cs="Arial"/>
          <w:color w:val="252525"/>
          <w:lang w:val="en"/>
        </w:rPr>
        <w:t>Insert column right</w:t>
      </w:r>
      <w:r>
        <w:rPr>
          <w:rFonts w:ascii="Red Hat Text" w:eastAsia="Times New Roman" w:hAnsi="Red Hat Text" w:cs="Arial"/>
          <w:color w:val="252525"/>
          <w:lang w:val="en"/>
        </w:rPr>
        <w:t xml:space="preserve"> or </w:t>
      </w:r>
      <w:r>
        <w:rPr>
          <w:rStyle w:val="Strong"/>
          <w:rFonts w:ascii="Red Hat Text" w:eastAsia="Times New Roman" w:hAnsi="Red Hat Text" w:cs="Arial"/>
          <w:color w:val="252525"/>
          <w:lang w:val="en"/>
        </w:rPr>
        <w:t>Insert column left</w:t>
      </w:r>
      <w:r>
        <w:rPr>
          <w:rFonts w:ascii="Red Hat Text" w:eastAsia="Times New Roman" w:hAnsi="Red Hat Text" w:cs="Arial"/>
          <w:color w:val="252525"/>
          <w:lang w:val="en"/>
        </w:rPr>
        <w:t xml:space="preserve"> as required. </w:t>
      </w:r>
    </w:p>
    <w:p w14:paraId="20E1AA82" w14:textId="77777777" w:rsidR="00000000" w:rsidRDefault="001D59F6">
      <w:pPr>
        <w:pStyle w:val="listitem"/>
        <w:numPr>
          <w:ilvl w:val="0"/>
          <w:numId w:val="300"/>
        </w:numPr>
        <w:shd w:val="clear" w:color="auto" w:fill="FFFFFF"/>
        <w:divId w:val="1756240293"/>
        <w:rPr>
          <w:rFonts w:ascii="Red Hat Text" w:eastAsia="Times New Roman" w:hAnsi="Red Hat Text" w:cs="Arial"/>
          <w:color w:val="252525"/>
          <w:lang w:val="en"/>
        </w:rPr>
      </w:pPr>
      <w:r>
        <w:rPr>
          <w:rFonts w:ascii="Red Hat Text" w:eastAsia="Times New Roman" w:hAnsi="Red Hat Text" w:cs="Arial"/>
          <w:color w:val="252525"/>
          <w:lang w:val="en"/>
        </w:rPr>
        <w:t xml:space="preserve">Use the contextual menu to add or remove columns and rows as needed. </w:t>
      </w:r>
    </w:p>
    <w:p w14:paraId="0C56F906" w14:textId="77777777" w:rsidR="00000000" w:rsidRDefault="001D59F6">
      <w:pPr>
        <w:pStyle w:val="listitem"/>
        <w:numPr>
          <w:ilvl w:val="0"/>
          <w:numId w:val="300"/>
        </w:numPr>
        <w:shd w:val="clear" w:color="auto" w:fill="FFFFFF"/>
        <w:divId w:val="1756240293"/>
        <w:rPr>
          <w:rFonts w:ascii="Red Hat Text" w:eastAsia="Times New Roman" w:hAnsi="Red Hat Text" w:cs="Arial"/>
          <w:color w:val="252525"/>
          <w:lang w:val="en"/>
        </w:rPr>
      </w:pPr>
      <w:r>
        <w:rPr>
          <w:rFonts w:ascii="Red Hat Text" w:eastAsia="Times New Roman" w:hAnsi="Red Hat Text" w:cs="Arial"/>
          <w:color w:val="252525"/>
          <w:lang w:val="en"/>
        </w:rPr>
        <w:t xml:space="preserve">Run the defined test scenarios. </w:t>
      </w:r>
    </w:p>
    <w:p w14:paraId="7F9C0CB4" w14:textId="77777777" w:rsidR="00000000" w:rsidRDefault="001D59F6">
      <w:pPr>
        <w:pStyle w:val="Heading2"/>
        <w:shd w:val="clear" w:color="auto" w:fill="FFFFFF"/>
        <w:divId w:val="1611204834"/>
        <w:rPr>
          <w:rFonts w:eastAsia="Times New Roman" w:cs="Arial"/>
          <w:color w:val="252525"/>
          <w:lang w:val="en"/>
        </w:rPr>
      </w:pPr>
      <w:r>
        <w:rPr>
          <w:rFonts w:eastAsia="Times New Roman" w:cs="Arial"/>
          <w:color w:val="252525"/>
          <w:lang w:val="en"/>
        </w:rPr>
        <w:t>68.2. Adding a background data in DMN-based test scenarios</w:t>
      </w:r>
    </w:p>
    <w:p w14:paraId="20A05811"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Follow the pro</w:t>
      </w:r>
      <w:r>
        <w:rPr>
          <w:rFonts w:ascii="Red Hat Text" w:hAnsi="Red Hat Text" w:cs="Arial"/>
          <w:color w:val="252525"/>
          <w:lang w:val="en"/>
        </w:rPr>
        <w:t xml:space="preserve">cedure below to add and set a background data in DMN-based test scenarios. </w:t>
      </w:r>
    </w:p>
    <w:p w14:paraId="425F559F" w14:textId="77777777" w:rsidR="00000000" w:rsidRDefault="001D59F6">
      <w:pPr>
        <w:pStyle w:val="title"/>
        <w:shd w:val="clear" w:color="auto" w:fill="FFFFFF"/>
        <w:spacing w:line="360" w:lineRule="atLeast"/>
        <w:divId w:val="1669670272"/>
        <w:rPr>
          <w:rFonts w:ascii="Red Hat Text" w:hAnsi="Red Hat Text" w:cs="Arial"/>
          <w:color w:val="252525"/>
          <w:lang w:val="en"/>
        </w:rPr>
      </w:pPr>
      <w:r>
        <w:rPr>
          <w:rStyle w:val="Strong"/>
          <w:rFonts w:ascii="Red Hat Text" w:hAnsi="Red Hat Text" w:cs="Arial"/>
          <w:color w:val="252525"/>
          <w:lang w:val="en"/>
        </w:rPr>
        <w:t>Prerequisites</w:t>
      </w:r>
    </w:p>
    <w:p w14:paraId="5E649F9C" w14:textId="77777777" w:rsidR="00000000" w:rsidRDefault="001D59F6">
      <w:pPr>
        <w:pStyle w:val="listitem"/>
        <w:numPr>
          <w:ilvl w:val="0"/>
          <w:numId w:val="301"/>
        </w:numPr>
        <w:shd w:val="clear" w:color="auto" w:fill="FFFFFF"/>
        <w:divId w:val="1669670272"/>
        <w:rPr>
          <w:rFonts w:ascii="Red Hat Text" w:eastAsia="Times New Roman" w:hAnsi="Red Hat Text" w:cs="Arial"/>
          <w:color w:val="252525"/>
          <w:lang w:val="en"/>
        </w:rPr>
      </w:pPr>
      <w:r>
        <w:rPr>
          <w:rFonts w:ascii="Red Hat Text" w:eastAsia="Times New Roman" w:hAnsi="Red Hat Text" w:cs="Arial"/>
          <w:color w:val="252525"/>
          <w:lang w:val="en"/>
        </w:rPr>
        <w:t xml:space="preserve">The DMN-based test scenario template is created for the selected test scenario. For more information about creating DMN-based test scenarios, see </w:t>
      </w:r>
      <w:hyperlink w:anchor="test-designer-create-test-template-dmn-" w:tooltip="66.1. Creating a test scenario template for DMN-based test scenarios" w:history="1">
        <w:r>
          <w:rPr>
            <w:rStyle w:val="Hyperlink"/>
            <w:rFonts w:ascii="Red Hat Text" w:eastAsia="Times New Roman" w:hAnsi="Red Hat Text" w:cs="Arial"/>
            <w:lang w:val="en"/>
          </w:rPr>
          <w:t>Section 66.1, “Creating a test scenario template for DMN-based test scenarios”</w:t>
        </w:r>
      </w:hyperlink>
      <w:r>
        <w:rPr>
          <w:rFonts w:ascii="Red Hat Text" w:eastAsia="Times New Roman" w:hAnsi="Red Hat Text" w:cs="Arial"/>
          <w:color w:val="252525"/>
          <w:lang w:val="en"/>
        </w:rPr>
        <w:t xml:space="preserve">. </w:t>
      </w:r>
    </w:p>
    <w:p w14:paraId="554BFE42" w14:textId="77777777" w:rsidR="00000000" w:rsidRDefault="001D59F6">
      <w:pPr>
        <w:pStyle w:val="listitem"/>
        <w:numPr>
          <w:ilvl w:val="0"/>
          <w:numId w:val="301"/>
        </w:numPr>
        <w:shd w:val="clear" w:color="auto" w:fill="FFFFFF"/>
        <w:divId w:val="1669670272"/>
        <w:rPr>
          <w:rFonts w:ascii="Red Hat Text" w:eastAsia="Times New Roman" w:hAnsi="Red Hat Text" w:cs="Arial"/>
          <w:color w:val="252525"/>
          <w:lang w:val="en"/>
        </w:rPr>
      </w:pPr>
      <w:r>
        <w:rPr>
          <w:rFonts w:ascii="Red Hat Text" w:eastAsia="Times New Roman" w:hAnsi="Red Hat Text" w:cs="Arial"/>
          <w:color w:val="252525"/>
          <w:lang w:val="en"/>
        </w:rPr>
        <w:t>The individual test scenarios are defined. For more informa</w:t>
      </w:r>
      <w:r>
        <w:rPr>
          <w:rFonts w:ascii="Red Hat Text" w:eastAsia="Times New Roman" w:hAnsi="Red Hat Text" w:cs="Arial"/>
          <w:color w:val="252525"/>
          <w:lang w:val="en"/>
        </w:rPr>
        <w:t xml:space="preserve">tion about defining a test scenario, see </w:t>
      </w:r>
      <w:hyperlink w:anchor="test-designer-test-scenario-definition-" w:tooltip="Chapter 67. Defining a test scenario" w:history="1">
        <w:r>
          <w:rPr>
            <w:rStyle w:val="Hyperlink"/>
            <w:rFonts w:ascii="Red Hat Text" w:eastAsia="Times New Roman" w:hAnsi="Red Hat Text" w:cs="Arial"/>
            <w:lang w:val="en"/>
          </w:rPr>
          <w:t xml:space="preserve">Chapter 67, </w:t>
        </w:r>
        <w:r>
          <w:rPr>
            <w:rStyle w:val="Emphasis"/>
            <w:rFonts w:ascii="Red Hat Text" w:eastAsia="Times New Roman" w:hAnsi="Red Hat Text" w:cs="Arial"/>
            <w:color w:val="0066CC"/>
            <w:lang w:val="en"/>
          </w:rPr>
          <w:t>Defining a test scenario</w:t>
        </w:r>
      </w:hyperlink>
      <w:r>
        <w:rPr>
          <w:rFonts w:ascii="Red Hat Text" w:eastAsia="Times New Roman" w:hAnsi="Red Hat Text" w:cs="Arial"/>
          <w:color w:val="252525"/>
          <w:lang w:val="en"/>
        </w:rPr>
        <w:t xml:space="preserve">. </w:t>
      </w:r>
    </w:p>
    <w:p w14:paraId="5F661AF8" w14:textId="77777777" w:rsidR="00000000" w:rsidRDefault="001D59F6">
      <w:pPr>
        <w:pStyle w:val="title"/>
        <w:shd w:val="clear" w:color="auto" w:fill="FFFFFF"/>
        <w:spacing w:line="360" w:lineRule="atLeast"/>
        <w:divId w:val="486017973"/>
        <w:rPr>
          <w:rFonts w:ascii="Red Hat Text" w:hAnsi="Red Hat Text" w:cs="Arial"/>
          <w:color w:val="252525"/>
          <w:lang w:val="en"/>
        </w:rPr>
      </w:pPr>
      <w:r>
        <w:rPr>
          <w:rStyle w:val="Strong"/>
          <w:rFonts w:ascii="Red Hat Text" w:hAnsi="Red Hat Text" w:cs="Arial"/>
          <w:color w:val="252525"/>
          <w:lang w:val="en"/>
        </w:rPr>
        <w:t>Procedure</w:t>
      </w:r>
    </w:p>
    <w:p w14:paraId="6B2572A2" w14:textId="77777777" w:rsidR="00000000" w:rsidRDefault="001D59F6">
      <w:pPr>
        <w:pStyle w:val="listitem"/>
        <w:numPr>
          <w:ilvl w:val="0"/>
          <w:numId w:val="302"/>
        </w:numPr>
        <w:shd w:val="clear" w:color="auto" w:fill="FFFFFF"/>
        <w:divId w:val="486017973"/>
        <w:rPr>
          <w:rFonts w:ascii="Red Hat Text" w:eastAsia="Times New Roman" w:hAnsi="Red Hat Text" w:cs="Arial"/>
          <w:color w:val="252525"/>
          <w:lang w:val="en"/>
        </w:rPr>
      </w:pPr>
      <w:r>
        <w:rPr>
          <w:rFonts w:ascii="Red Hat Text" w:eastAsia="Times New Roman" w:hAnsi="Red Hat Text" w:cs="Arial"/>
          <w:color w:val="252525"/>
          <w:lang w:val="en"/>
        </w:rPr>
        <w:t xml:space="preserve">Open the DMN-based test scenarios in the test scenario designer. </w:t>
      </w:r>
    </w:p>
    <w:p w14:paraId="16ABA930" w14:textId="77777777" w:rsidR="00000000" w:rsidRDefault="001D59F6">
      <w:pPr>
        <w:pStyle w:val="listitem"/>
        <w:numPr>
          <w:ilvl w:val="0"/>
          <w:numId w:val="302"/>
        </w:numPr>
        <w:shd w:val="clear" w:color="auto" w:fill="FFFFFF"/>
        <w:divId w:val="486017973"/>
        <w:rPr>
          <w:rFonts w:ascii="Red Hat Text" w:eastAsia="Times New Roman" w:hAnsi="Red Hat Text" w:cs="Arial"/>
          <w:color w:val="252525"/>
          <w:lang w:val="en"/>
        </w:rPr>
      </w:pPr>
      <w:r>
        <w:rPr>
          <w:rFonts w:ascii="Red Hat Text" w:eastAsia="Times New Roman" w:hAnsi="Red Hat Text" w:cs="Arial"/>
          <w:color w:val="252525"/>
          <w:lang w:val="en"/>
        </w:rPr>
        <w:t xml:space="preserve">Click the </w:t>
      </w:r>
      <w:r>
        <w:rPr>
          <w:rStyle w:val="Strong"/>
          <w:rFonts w:ascii="Red Hat Text" w:eastAsia="Times New Roman" w:hAnsi="Red Hat Text" w:cs="Arial"/>
          <w:color w:val="252525"/>
          <w:lang w:val="en"/>
        </w:rPr>
        <w:t>Background</w:t>
      </w:r>
      <w:r>
        <w:rPr>
          <w:rFonts w:ascii="Red Hat Text" w:eastAsia="Times New Roman" w:hAnsi="Red Hat Text" w:cs="Arial"/>
          <w:color w:val="252525"/>
          <w:lang w:val="en"/>
        </w:rPr>
        <w:t xml:space="preserve"> tab of the test scenarios designer. </w:t>
      </w:r>
    </w:p>
    <w:p w14:paraId="5286657C" w14:textId="77777777" w:rsidR="00000000" w:rsidRDefault="001D59F6">
      <w:pPr>
        <w:pStyle w:val="listitem"/>
        <w:numPr>
          <w:ilvl w:val="0"/>
          <w:numId w:val="302"/>
        </w:numPr>
        <w:shd w:val="clear" w:color="auto" w:fill="FFFFFF"/>
        <w:divId w:val="486017973"/>
        <w:rPr>
          <w:rFonts w:ascii="Red Hat Text" w:eastAsia="Times New Roman" w:hAnsi="Red Hat Text" w:cs="Arial"/>
          <w:color w:val="252525"/>
          <w:lang w:val="en"/>
        </w:rPr>
      </w:pPr>
      <w:r>
        <w:rPr>
          <w:rFonts w:ascii="Red Hat Text" w:eastAsia="Times New Roman" w:hAnsi="Red Hat Text" w:cs="Arial"/>
          <w:color w:val="252525"/>
          <w:lang w:val="en"/>
        </w:rPr>
        <w:t xml:space="preserve">Select an instance header cell in the </w:t>
      </w:r>
      <w:r>
        <w:rPr>
          <w:rStyle w:val="Strong"/>
          <w:rFonts w:ascii="Red Hat Text" w:eastAsia="Times New Roman" w:hAnsi="Red Hat Text" w:cs="Arial"/>
          <w:color w:val="252525"/>
          <w:lang w:val="en"/>
        </w:rPr>
        <w:t>GIVEN</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section to add a background data object field. </w:t>
      </w:r>
    </w:p>
    <w:p w14:paraId="08F03817" w14:textId="77777777" w:rsidR="00000000" w:rsidRDefault="001D59F6">
      <w:pPr>
        <w:pStyle w:val="listitem"/>
        <w:numPr>
          <w:ilvl w:val="0"/>
          <w:numId w:val="302"/>
        </w:numPr>
        <w:shd w:val="clear" w:color="auto" w:fill="FFFFFF"/>
        <w:divId w:val="486017973"/>
        <w:rPr>
          <w:rFonts w:ascii="Red Hat Text" w:eastAsia="Times New Roman" w:hAnsi="Red Hat Text" w:cs="Arial"/>
          <w:color w:val="252525"/>
          <w:lang w:val="en"/>
        </w:rPr>
      </w:pPr>
      <w:r>
        <w:rPr>
          <w:rFonts w:ascii="Red Hat Text" w:eastAsia="Times New Roman" w:hAnsi="Red Hat Text" w:cs="Arial"/>
          <w:color w:val="252525"/>
          <w:lang w:val="en"/>
        </w:rPr>
        <w:t xml:space="preserve">From the </w:t>
      </w:r>
      <w:r>
        <w:rPr>
          <w:rStyle w:val="Strong"/>
          <w:rFonts w:ascii="Red Hat Text" w:eastAsia="Times New Roman" w:hAnsi="Red Hat Text" w:cs="Arial"/>
          <w:color w:val="252525"/>
          <w:lang w:val="en"/>
        </w:rPr>
        <w:t>Test Tools</w:t>
      </w:r>
      <w:r>
        <w:rPr>
          <w:rFonts w:ascii="Red Hat Text" w:eastAsia="Times New Roman" w:hAnsi="Red Hat Text" w:cs="Arial"/>
          <w:color w:val="252525"/>
          <w:lang w:val="en"/>
        </w:rPr>
        <w:t xml:space="preserve"> panel, select the data object. </w:t>
      </w:r>
    </w:p>
    <w:p w14:paraId="02A48F5E" w14:textId="77777777" w:rsidR="00000000" w:rsidRDefault="001D59F6">
      <w:pPr>
        <w:pStyle w:val="listitem"/>
        <w:numPr>
          <w:ilvl w:val="0"/>
          <w:numId w:val="302"/>
        </w:numPr>
        <w:shd w:val="clear" w:color="auto" w:fill="FFFFFF"/>
        <w:divId w:val="486017973"/>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Insert Data Object</w:t>
      </w:r>
      <w:r>
        <w:rPr>
          <w:rFonts w:ascii="Red Hat Text" w:eastAsia="Times New Roman" w:hAnsi="Red Hat Text" w:cs="Arial"/>
          <w:color w:val="252525"/>
          <w:lang w:val="en"/>
        </w:rPr>
        <w:t xml:space="preserve">. </w:t>
      </w:r>
    </w:p>
    <w:p w14:paraId="7E1CC7C9" w14:textId="77777777" w:rsidR="00000000" w:rsidRDefault="001D59F6">
      <w:pPr>
        <w:pStyle w:val="listitem"/>
        <w:numPr>
          <w:ilvl w:val="0"/>
          <w:numId w:val="302"/>
        </w:numPr>
        <w:shd w:val="clear" w:color="auto" w:fill="FFFFFF"/>
        <w:divId w:val="486017973"/>
        <w:rPr>
          <w:rFonts w:ascii="Red Hat Text" w:eastAsia="Times New Roman" w:hAnsi="Red Hat Text" w:cs="Arial"/>
          <w:color w:val="252525"/>
          <w:lang w:val="en"/>
        </w:rPr>
      </w:pPr>
      <w:r>
        <w:rPr>
          <w:rFonts w:ascii="Red Hat Text" w:eastAsia="Times New Roman" w:hAnsi="Red Hat Text" w:cs="Arial"/>
          <w:color w:val="252525"/>
          <w:lang w:val="en"/>
        </w:rPr>
        <w:t xml:space="preserve">Select a property header cell to add a background data object field. </w:t>
      </w:r>
    </w:p>
    <w:p w14:paraId="31296488" w14:textId="77777777" w:rsidR="00000000" w:rsidRDefault="001D59F6">
      <w:pPr>
        <w:pStyle w:val="listitem"/>
        <w:numPr>
          <w:ilvl w:val="0"/>
          <w:numId w:val="302"/>
        </w:numPr>
        <w:shd w:val="clear" w:color="auto" w:fill="FFFFFF"/>
        <w:divId w:val="486017973"/>
        <w:rPr>
          <w:rFonts w:ascii="Red Hat Text" w:eastAsia="Times New Roman" w:hAnsi="Red Hat Text" w:cs="Arial"/>
          <w:color w:val="252525"/>
          <w:lang w:val="en"/>
        </w:rPr>
      </w:pPr>
      <w:r>
        <w:rPr>
          <w:rFonts w:ascii="Red Hat Text" w:eastAsia="Times New Roman" w:hAnsi="Red Hat Text" w:cs="Arial"/>
          <w:color w:val="252525"/>
          <w:lang w:val="en"/>
        </w:rPr>
        <w:t xml:space="preserve">From the </w:t>
      </w:r>
      <w:r>
        <w:rPr>
          <w:rStyle w:val="Strong"/>
          <w:rFonts w:ascii="Red Hat Text" w:eastAsia="Times New Roman" w:hAnsi="Red Hat Text" w:cs="Arial"/>
          <w:color w:val="252525"/>
          <w:lang w:val="en"/>
        </w:rPr>
        <w:t>Test Tools</w:t>
      </w:r>
      <w:r>
        <w:rPr>
          <w:rFonts w:ascii="Red Hat Text" w:eastAsia="Times New Roman" w:hAnsi="Red Hat Text" w:cs="Arial"/>
          <w:color w:val="252525"/>
          <w:lang w:val="en"/>
        </w:rPr>
        <w:t xml:space="preserve"> panel, select the data object. </w:t>
      </w:r>
    </w:p>
    <w:p w14:paraId="1C027F37" w14:textId="77777777" w:rsidR="00000000" w:rsidRDefault="001D59F6">
      <w:pPr>
        <w:pStyle w:val="listitem"/>
        <w:numPr>
          <w:ilvl w:val="0"/>
          <w:numId w:val="302"/>
        </w:numPr>
        <w:shd w:val="clear" w:color="auto" w:fill="FFFFFF"/>
        <w:divId w:val="486017973"/>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I</w:t>
      </w:r>
      <w:r>
        <w:rPr>
          <w:rStyle w:val="Strong"/>
          <w:rFonts w:ascii="Red Hat Text" w:eastAsia="Times New Roman" w:hAnsi="Red Hat Text" w:cs="Arial"/>
          <w:color w:val="252525"/>
          <w:lang w:val="en"/>
        </w:rPr>
        <w:t>nsert Data Object</w:t>
      </w:r>
      <w:r>
        <w:rPr>
          <w:rFonts w:ascii="Red Hat Text" w:eastAsia="Times New Roman" w:hAnsi="Red Hat Text" w:cs="Arial"/>
          <w:color w:val="252525"/>
          <w:lang w:val="en"/>
        </w:rPr>
        <w:t xml:space="preserve">. </w:t>
      </w:r>
    </w:p>
    <w:p w14:paraId="26D7113C" w14:textId="77777777" w:rsidR="00000000" w:rsidRDefault="001D59F6">
      <w:pPr>
        <w:pStyle w:val="listitem"/>
        <w:numPr>
          <w:ilvl w:val="0"/>
          <w:numId w:val="302"/>
        </w:numPr>
        <w:shd w:val="clear" w:color="auto" w:fill="FFFFFF"/>
        <w:divId w:val="486017973"/>
        <w:rPr>
          <w:rFonts w:ascii="Red Hat Text" w:eastAsia="Times New Roman" w:hAnsi="Red Hat Text" w:cs="Arial"/>
          <w:color w:val="252525"/>
          <w:lang w:val="en"/>
        </w:rPr>
      </w:pPr>
      <w:r>
        <w:rPr>
          <w:rFonts w:ascii="Red Hat Text" w:eastAsia="Times New Roman" w:hAnsi="Red Hat Text" w:cs="Arial"/>
          <w:color w:val="252525"/>
          <w:lang w:val="en"/>
        </w:rPr>
        <w:t xml:space="preserve">To add more properties to the data object, right-click the property header cell and select </w:t>
      </w:r>
      <w:r>
        <w:rPr>
          <w:rStyle w:val="Strong"/>
          <w:rFonts w:ascii="Red Hat Text" w:eastAsia="Times New Roman" w:hAnsi="Red Hat Text" w:cs="Arial"/>
          <w:color w:val="252525"/>
          <w:lang w:val="en"/>
        </w:rPr>
        <w:t>Insert column right</w:t>
      </w:r>
      <w:r>
        <w:rPr>
          <w:rFonts w:ascii="Red Hat Text" w:eastAsia="Times New Roman" w:hAnsi="Red Hat Text" w:cs="Arial"/>
          <w:color w:val="252525"/>
          <w:lang w:val="en"/>
        </w:rPr>
        <w:t xml:space="preserve"> or </w:t>
      </w:r>
      <w:r>
        <w:rPr>
          <w:rStyle w:val="Strong"/>
          <w:rFonts w:ascii="Red Hat Text" w:eastAsia="Times New Roman" w:hAnsi="Red Hat Text" w:cs="Arial"/>
          <w:color w:val="252525"/>
          <w:lang w:val="en"/>
        </w:rPr>
        <w:t>Insert column left</w:t>
      </w:r>
      <w:r>
        <w:rPr>
          <w:rFonts w:ascii="Red Hat Text" w:eastAsia="Times New Roman" w:hAnsi="Red Hat Text" w:cs="Arial"/>
          <w:color w:val="252525"/>
          <w:lang w:val="en"/>
        </w:rPr>
        <w:t xml:space="preserve"> as required. </w:t>
      </w:r>
    </w:p>
    <w:p w14:paraId="23BD03BD" w14:textId="77777777" w:rsidR="00000000" w:rsidRDefault="001D59F6">
      <w:pPr>
        <w:pStyle w:val="listitem"/>
        <w:numPr>
          <w:ilvl w:val="0"/>
          <w:numId w:val="302"/>
        </w:numPr>
        <w:shd w:val="clear" w:color="auto" w:fill="FFFFFF"/>
        <w:divId w:val="486017973"/>
        <w:rPr>
          <w:rFonts w:ascii="Red Hat Text" w:eastAsia="Times New Roman" w:hAnsi="Red Hat Text" w:cs="Arial"/>
          <w:color w:val="252525"/>
          <w:lang w:val="en"/>
        </w:rPr>
      </w:pPr>
      <w:r>
        <w:rPr>
          <w:rFonts w:ascii="Red Hat Text" w:eastAsia="Times New Roman" w:hAnsi="Red Hat Text" w:cs="Arial"/>
          <w:color w:val="252525"/>
          <w:lang w:val="en"/>
        </w:rPr>
        <w:t xml:space="preserve">Use the contextual menu to add or remove columns and rows as needed. </w:t>
      </w:r>
    </w:p>
    <w:p w14:paraId="25453471" w14:textId="77777777" w:rsidR="00000000" w:rsidRDefault="001D59F6">
      <w:pPr>
        <w:pStyle w:val="listitem"/>
        <w:numPr>
          <w:ilvl w:val="0"/>
          <w:numId w:val="302"/>
        </w:numPr>
        <w:shd w:val="clear" w:color="auto" w:fill="FFFFFF"/>
        <w:divId w:val="486017973"/>
        <w:rPr>
          <w:rFonts w:ascii="Red Hat Text" w:eastAsia="Times New Roman" w:hAnsi="Red Hat Text" w:cs="Arial"/>
          <w:color w:val="252525"/>
          <w:lang w:val="en"/>
        </w:rPr>
      </w:pPr>
      <w:r>
        <w:rPr>
          <w:rFonts w:ascii="Red Hat Text" w:eastAsia="Times New Roman" w:hAnsi="Red Hat Text" w:cs="Arial"/>
          <w:color w:val="252525"/>
          <w:lang w:val="en"/>
        </w:rPr>
        <w:t>Run the defined tes</w:t>
      </w:r>
      <w:r>
        <w:rPr>
          <w:rFonts w:ascii="Red Hat Text" w:eastAsia="Times New Roman" w:hAnsi="Red Hat Text" w:cs="Arial"/>
          <w:color w:val="252525"/>
          <w:lang w:val="en"/>
        </w:rPr>
        <w:t xml:space="preserve">t scenarios. </w:t>
      </w:r>
    </w:p>
    <w:p w14:paraId="6AF9912A" w14:textId="77777777" w:rsidR="00000000" w:rsidRDefault="001D59F6">
      <w:pPr>
        <w:pStyle w:val="Heading2"/>
        <w:shd w:val="clear" w:color="auto" w:fill="FFFFFF"/>
        <w:divId w:val="472136857"/>
        <w:rPr>
          <w:rFonts w:eastAsia="Times New Roman" w:cs="Arial"/>
          <w:color w:val="252525"/>
          <w:lang w:val="en"/>
        </w:rPr>
      </w:pPr>
      <w:r>
        <w:rPr>
          <w:rFonts w:eastAsia="Times New Roman" w:cs="Arial"/>
          <w:color w:val="252525"/>
          <w:lang w:val="en"/>
        </w:rPr>
        <w:t>Chapter 69. Using list and map collections in test scenarios</w:t>
      </w:r>
    </w:p>
    <w:p w14:paraId="0342E85B"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The test scenarios designer supports list and map collections for both DMN-based as well as rules-based test scenarios. You can create and define a collection like a list or a map ​</w:t>
      </w:r>
      <w:r>
        <w:rPr>
          <w:rFonts w:ascii="Red Hat Text" w:hAnsi="Red Hat Text" w:cs="Arial"/>
          <w:color w:val="252525"/>
          <w:lang w:val="en"/>
        </w:rPr>
        <w:t xml:space="preserve">as the value of a particular cell in both </w:t>
      </w:r>
      <w:r>
        <w:rPr>
          <w:rStyle w:val="Strong"/>
          <w:rFonts w:ascii="Red Hat Text" w:hAnsi="Red Hat Text" w:cs="Arial"/>
          <w:color w:val="252525"/>
          <w:lang w:val="en"/>
        </w:rPr>
        <w:t>GIVEN</w:t>
      </w:r>
      <w:r>
        <w:rPr>
          <w:rFonts w:ascii="Red Hat Text" w:hAnsi="Red Hat Text" w:cs="Arial"/>
          <w:color w:val="252525"/>
          <w:lang w:val="en"/>
        </w:rPr>
        <w:t xml:space="preserve"> and </w:t>
      </w:r>
      <w:r>
        <w:rPr>
          <w:rStyle w:val="Strong"/>
          <w:rFonts w:ascii="Red Hat Text" w:hAnsi="Red Hat Text" w:cs="Arial"/>
          <w:color w:val="252525"/>
          <w:lang w:val="en"/>
        </w:rPr>
        <w:t>EXPECT</w:t>
      </w:r>
      <w:r>
        <w:rPr>
          <w:rFonts w:ascii="Red Hat Text" w:hAnsi="Red Hat Text" w:cs="Arial"/>
          <w:color w:val="252525"/>
          <w:lang w:val="en"/>
        </w:rPr>
        <w:t xml:space="preserve"> columns. </w:t>
      </w:r>
    </w:p>
    <w:p w14:paraId="38D89458"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For rules-based test scenarios, the designer supports the following collections: </w:t>
      </w:r>
    </w:p>
    <w:p w14:paraId="67BFD108" w14:textId="77777777" w:rsidR="00000000" w:rsidRDefault="001D59F6">
      <w:pPr>
        <w:pStyle w:val="listitem"/>
        <w:numPr>
          <w:ilvl w:val="0"/>
          <w:numId w:val="303"/>
        </w:numPr>
        <w:shd w:val="clear" w:color="auto" w:fill="FFFFFF"/>
        <w:divId w:val="440539831"/>
        <w:rPr>
          <w:rFonts w:ascii="Red Hat Text" w:eastAsia="Times New Roman" w:hAnsi="Red Hat Text" w:cs="Arial"/>
          <w:color w:val="252525"/>
          <w:lang w:val="en"/>
        </w:rPr>
      </w:pPr>
      <w:r>
        <w:rPr>
          <w:rStyle w:val="HTMLCode"/>
          <w:lang w:val="en"/>
        </w:rPr>
        <w:t>java.util.Collection</w:t>
      </w:r>
      <w:r>
        <w:rPr>
          <w:rFonts w:ascii="Red Hat Text" w:eastAsia="Times New Roman" w:hAnsi="Red Hat Text" w:cs="Arial"/>
          <w:color w:val="252525"/>
          <w:lang w:val="en"/>
        </w:rPr>
        <w:t xml:space="preserve"> </w:t>
      </w:r>
    </w:p>
    <w:p w14:paraId="44C30150" w14:textId="77777777" w:rsidR="00000000" w:rsidRDefault="001D59F6">
      <w:pPr>
        <w:pStyle w:val="listitem"/>
        <w:numPr>
          <w:ilvl w:val="0"/>
          <w:numId w:val="303"/>
        </w:numPr>
        <w:shd w:val="clear" w:color="auto" w:fill="FFFFFF"/>
        <w:divId w:val="440539831"/>
        <w:rPr>
          <w:rFonts w:ascii="Red Hat Text" w:eastAsia="Times New Roman" w:hAnsi="Red Hat Text" w:cs="Arial"/>
          <w:color w:val="252525"/>
          <w:lang w:val="en"/>
        </w:rPr>
      </w:pPr>
      <w:r>
        <w:rPr>
          <w:rStyle w:val="HTMLCode"/>
          <w:lang w:val="en"/>
        </w:rPr>
        <w:t>java.util.List</w:t>
      </w:r>
      <w:r>
        <w:rPr>
          <w:rFonts w:ascii="Red Hat Text" w:eastAsia="Times New Roman" w:hAnsi="Red Hat Text" w:cs="Arial"/>
          <w:color w:val="252525"/>
          <w:lang w:val="en"/>
        </w:rPr>
        <w:t xml:space="preserve"> </w:t>
      </w:r>
    </w:p>
    <w:p w14:paraId="08163900" w14:textId="77777777" w:rsidR="00000000" w:rsidRDefault="001D59F6">
      <w:pPr>
        <w:pStyle w:val="listitem"/>
        <w:numPr>
          <w:ilvl w:val="0"/>
          <w:numId w:val="303"/>
        </w:numPr>
        <w:shd w:val="clear" w:color="auto" w:fill="FFFFFF"/>
        <w:divId w:val="440539831"/>
        <w:rPr>
          <w:rFonts w:ascii="Red Hat Text" w:eastAsia="Times New Roman" w:hAnsi="Red Hat Text" w:cs="Arial"/>
          <w:color w:val="252525"/>
          <w:lang w:val="en"/>
        </w:rPr>
      </w:pPr>
      <w:r>
        <w:rPr>
          <w:rStyle w:val="HTMLCode"/>
          <w:lang w:val="en"/>
        </w:rPr>
        <w:t>java.util.ArrayList</w:t>
      </w:r>
      <w:r>
        <w:rPr>
          <w:rFonts w:ascii="Red Hat Text" w:eastAsia="Times New Roman" w:hAnsi="Red Hat Text" w:cs="Arial"/>
          <w:color w:val="252525"/>
          <w:lang w:val="en"/>
        </w:rPr>
        <w:t xml:space="preserve"> </w:t>
      </w:r>
    </w:p>
    <w:p w14:paraId="57956DCB" w14:textId="77777777" w:rsidR="00000000" w:rsidRDefault="001D59F6">
      <w:pPr>
        <w:pStyle w:val="listitem"/>
        <w:numPr>
          <w:ilvl w:val="0"/>
          <w:numId w:val="303"/>
        </w:numPr>
        <w:shd w:val="clear" w:color="auto" w:fill="FFFFFF"/>
        <w:divId w:val="440539831"/>
        <w:rPr>
          <w:rFonts w:ascii="Red Hat Text" w:eastAsia="Times New Roman" w:hAnsi="Red Hat Text" w:cs="Arial"/>
          <w:color w:val="252525"/>
          <w:lang w:val="en"/>
        </w:rPr>
      </w:pPr>
      <w:r>
        <w:rPr>
          <w:rStyle w:val="HTMLCode"/>
          <w:lang w:val="en"/>
        </w:rPr>
        <w:t>java.util.LinkedList</w:t>
      </w:r>
      <w:r>
        <w:rPr>
          <w:rFonts w:ascii="Red Hat Text" w:eastAsia="Times New Roman" w:hAnsi="Red Hat Text" w:cs="Arial"/>
          <w:color w:val="252525"/>
          <w:lang w:val="en"/>
        </w:rPr>
        <w:t xml:space="preserve"> </w:t>
      </w:r>
    </w:p>
    <w:p w14:paraId="1AA1F8D0" w14:textId="77777777" w:rsidR="00000000" w:rsidRDefault="001D59F6">
      <w:pPr>
        <w:pStyle w:val="listitem"/>
        <w:numPr>
          <w:ilvl w:val="0"/>
          <w:numId w:val="303"/>
        </w:numPr>
        <w:shd w:val="clear" w:color="auto" w:fill="FFFFFF"/>
        <w:divId w:val="440539831"/>
        <w:rPr>
          <w:rFonts w:ascii="Red Hat Text" w:eastAsia="Times New Roman" w:hAnsi="Red Hat Text" w:cs="Arial"/>
          <w:color w:val="252525"/>
          <w:lang w:val="en"/>
        </w:rPr>
      </w:pPr>
      <w:r>
        <w:rPr>
          <w:rStyle w:val="HTMLCode"/>
          <w:lang w:val="en"/>
        </w:rPr>
        <w:t>java.util.Map</w:t>
      </w:r>
      <w:r>
        <w:rPr>
          <w:rFonts w:ascii="Red Hat Text" w:eastAsia="Times New Roman" w:hAnsi="Red Hat Text" w:cs="Arial"/>
          <w:color w:val="252525"/>
          <w:lang w:val="en"/>
        </w:rPr>
        <w:t xml:space="preserve"> </w:t>
      </w:r>
    </w:p>
    <w:p w14:paraId="52D304E6" w14:textId="77777777" w:rsidR="00000000" w:rsidRDefault="001D59F6">
      <w:pPr>
        <w:pStyle w:val="listitem"/>
        <w:numPr>
          <w:ilvl w:val="0"/>
          <w:numId w:val="303"/>
        </w:numPr>
        <w:shd w:val="clear" w:color="auto" w:fill="FFFFFF"/>
        <w:divId w:val="440539831"/>
        <w:rPr>
          <w:rFonts w:ascii="Red Hat Text" w:eastAsia="Times New Roman" w:hAnsi="Red Hat Text" w:cs="Arial"/>
          <w:color w:val="252525"/>
          <w:lang w:val="en"/>
        </w:rPr>
      </w:pPr>
      <w:r>
        <w:rPr>
          <w:rStyle w:val="HTMLCode"/>
          <w:lang w:val="en"/>
        </w:rPr>
        <w:t>java.util</w:t>
      </w:r>
      <w:r>
        <w:rPr>
          <w:rStyle w:val="HTMLCode"/>
          <w:lang w:val="en"/>
        </w:rPr>
        <w:t>.HashMap</w:t>
      </w:r>
      <w:r>
        <w:rPr>
          <w:rFonts w:ascii="Red Hat Text" w:eastAsia="Times New Roman" w:hAnsi="Red Hat Text" w:cs="Arial"/>
          <w:color w:val="252525"/>
          <w:lang w:val="en"/>
        </w:rPr>
        <w:t xml:space="preserve"> </w:t>
      </w:r>
    </w:p>
    <w:p w14:paraId="046FD462" w14:textId="77777777" w:rsidR="00000000" w:rsidRDefault="001D59F6">
      <w:pPr>
        <w:pStyle w:val="listitem"/>
        <w:numPr>
          <w:ilvl w:val="0"/>
          <w:numId w:val="303"/>
        </w:numPr>
        <w:shd w:val="clear" w:color="auto" w:fill="FFFFFF"/>
        <w:divId w:val="440539831"/>
        <w:rPr>
          <w:rFonts w:ascii="Red Hat Text" w:eastAsia="Times New Roman" w:hAnsi="Red Hat Text" w:cs="Arial"/>
          <w:color w:val="252525"/>
          <w:lang w:val="en"/>
        </w:rPr>
      </w:pPr>
      <w:r>
        <w:rPr>
          <w:rStyle w:val="HTMLCode"/>
          <w:lang w:val="en"/>
        </w:rPr>
        <w:t>java.util.LinkedHashMap</w:t>
      </w:r>
      <w:r>
        <w:rPr>
          <w:rFonts w:ascii="Red Hat Text" w:eastAsia="Times New Roman" w:hAnsi="Red Hat Text" w:cs="Arial"/>
          <w:color w:val="252525"/>
          <w:lang w:val="en"/>
        </w:rPr>
        <w:t xml:space="preserve"> </w:t>
      </w:r>
    </w:p>
    <w:p w14:paraId="51336B7F" w14:textId="77777777" w:rsidR="00000000" w:rsidRDefault="001D59F6">
      <w:pPr>
        <w:pStyle w:val="listitem"/>
        <w:numPr>
          <w:ilvl w:val="0"/>
          <w:numId w:val="303"/>
        </w:numPr>
        <w:shd w:val="clear" w:color="auto" w:fill="FFFFFF"/>
        <w:divId w:val="440539831"/>
        <w:rPr>
          <w:rFonts w:ascii="Red Hat Text" w:eastAsia="Times New Roman" w:hAnsi="Red Hat Text" w:cs="Arial"/>
          <w:color w:val="252525"/>
          <w:lang w:val="en"/>
        </w:rPr>
      </w:pPr>
      <w:r>
        <w:rPr>
          <w:rStyle w:val="HTMLCode"/>
          <w:lang w:val="en"/>
        </w:rPr>
        <w:t>java.util.TreeMap</w:t>
      </w:r>
      <w:r>
        <w:rPr>
          <w:rFonts w:ascii="Red Hat Text" w:eastAsia="Times New Roman" w:hAnsi="Red Hat Text" w:cs="Arial"/>
          <w:color w:val="252525"/>
          <w:lang w:val="en"/>
        </w:rPr>
        <w:t xml:space="preserve"> </w:t>
      </w:r>
    </w:p>
    <w:p w14:paraId="3CAFD44F" w14:textId="77777777" w:rsidR="00000000" w:rsidRDefault="001D59F6">
      <w:pPr>
        <w:shd w:val="clear" w:color="auto" w:fill="FFFFFF"/>
        <w:divId w:val="1673533166"/>
        <w:rPr>
          <w:rFonts w:ascii="Red Hat Text" w:eastAsia="Times New Roman" w:hAnsi="Red Hat Text" w:cs="Arial"/>
          <w:color w:val="252525"/>
          <w:lang w:val="en"/>
        </w:rPr>
      </w:pPr>
      <w:r>
        <w:rPr>
          <w:rFonts w:ascii="Red Hat Text" w:eastAsia="Times New Roman" w:hAnsi="Red Hat Text" w:cs="Arial"/>
          <w:color w:val="252525"/>
          <w:lang w:val="en"/>
        </w:rPr>
        <w:t>Note</w:t>
      </w:r>
    </w:p>
    <w:p w14:paraId="4070A720" w14:textId="77777777" w:rsidR="00000000" w:rsidRDefault="001D59F6">
      <w:pPr>
        <w:pStyle w:val="NormalWeb"/>
        <w:shd w:val="clear" w:color="auto" w:fill="FFFFFF"/>
        <w:divId w:val="1082793655"/>
        <w:rPr>
          <w:rFonts w:ascii="Red Hat Text" w:hAnsi="Red Hat Text" w:cs="Arial"/>
          <w:color w:val="252525"/>
          <w:lang w:val="en"/>
        </w:rPr>
      </w:pPr>
      <w:r>
        <w:rPr>
          <w:rFonts w:ascii="Red Hat Text" w:hAnsi="Red Hat Text" w:cs="Arial"/>
          <w:color w:val="252525"/>
          <w:lang w:val="en"/>
        </w:rPr>
        <w:t xml:space="preserve">The test scenarios designer does not support </w:t>
      </w:r>
      <w:r>
        <w:rPr>
          <w:rStyle w:val="HTMLCode"/>
          <w:lang w:val="en"/>
        </w:rPr>
        <w:t>java.util.Set</w:t>
      </w:r>
      <w:r>
        <w:rPr>
          <w:rFonts w:ascii="Red Hat Text" w:hAnsi="Red Hat Text" w:cs="Arial"/>
          <w:color w:val="252525"/>
          <w:lang w:val="en"/>
        </w:rPr>
        <w:t xml:space="preserve"> collections. For map entries, you must set the entry key as a </w:t>
      </w:r>
      <w:r>
        <w:rPr>
          <w:rStyle w:val="HTMLCode"/>
          <w:lang w:val="en"/>
        </w:rPr>
        <w:t>String</w:t>
      </w:r>
      <w:r>
        <w:rPr>
          <w:rFonts w:ascii="Red Hat Text" w:hAnsi="Red Hat Text" w:cs="Arial"/>
          <w:color w:val="252525"/>
          <w:lang w:val="en"/>
        </w:rPr>
        <w:t xml:space="preserve"> data type. </w:t>
      </w:r>
    </w:p>
    <w:p w14:paraId="3CC85AF4"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To pass the parameter in the </w:t>
      </w:r>
      <w:r>
        <w:rPr>
          <w:rStyle w:val="Strong"/>
          <w:rFonts w:ascii="Red Hat Text" w:hAnsi="Red Hat Text" w:cs="Arial"/>
          <w:color w:val="252525"/>
          <w:lang w:val="en"/>
        </w:rPr>
        <w:t>EXPECT</w:t>
      </w:r>
      <w:r>
        <w:rPr>
          <w:rFonts w:ascii="Red Hat Text" w:hAnsi="Red Hat Text" w:cs="Arial"/>
          <w:color w:val="252525"/>
          <w:lang w:val="en"/>
        </w:rPr>
        <w:t xml:space="preserve"> </w:t>
      </w:r>
      <w:r>
        <w:rPr>
          <w:rFonts w:ascii="Red Hat Text" w:hAnsi="Red Hat Text" w:cs="Arial"/>
          <w:color w:val="252525"/>
          <w:lang w:val="en"/>
        </w:rPr>
        <w:t xml:space="preserve">column of Rule-based collection editor use the </w:t>
      </w:r>
      <w:r>
        <w:rPr>
          <w:rStyle w:val="HTMLCode"/>
          <w:lang w:val="en"/>
        </w:rPr>
        <w:t>actualValue</w:t>
      </w:r>
      <w:r>
        <w:rPr>
          <w:rFonts w:ascii="Red Hat Text" w:hAnsi="Red Hat Text" w:cs="Arial"/>
          <w:color w:val="252525"/>
          <w:lang w:val="en"/>
        </w:rPr>
        <w:t xml:space="preserve"> keyword whereas use the </w:t>
      </w:r>
      <w:r>
        <w:rPr>
          <w:rStyle w:val="HTMLCode"/>
          <w:lang w:val="en"/>
        </w:rPr>
        <w:t>?</w:t>
      </w:r>
      <w:r>
        <w:rPr>
          <w:rFonts w:ascii="Red Hat Text" w:hAnsi="Red Hat Text" w:cs="Arial"/>
          <w:color w:val="252525"/>
          <w:lang w:val="en"/>
        </w:rPr>
        <w:t xml:space="preserve"> keyword in DMN-based test scenario. </w:t>
      </w:r>
    </w:p>
    <w:p w14:paraId="6D5624CB" w14:textId="77777777" w:rsidR="00000000" w:rsidRDefault="001D59F6">
      <w:pPr>
        <w:pStyle w:val="title"/>
        <w:shd w:val="clear" w:color="auto" w:fill="FFFFFF"/>
        <w:spacing w:line="360" w:lineRule="atLeast"/>
        <w:divId w:val="67505795"/>
        <w:rPr>
          <w:rFonts w:ascii="Red Hat Text" w:hAnsi="Red Hat Text" w:cs="Arial"/>
          <w:color w:val="252525"/>
          <w:lang w:val="en"/>
        </w:rPr>
      </w:pPr>
      <w:r>
        <w:rPr>
          <w:rStyle w:val="Strong"/>
          <w:rFonts w:ascii="Red Hat Text" w:hAnsi="Red Hat Text" w:cs="Arial"/>
          <w:color w:val="252525"/>
          <w:lang w:val="en"/>
        </w:rPr>
        <w:t>Procedure</w:t>
      </w:r>
    </w:p>
    <w:p w14:paraId="1CCE7E01" w14:textId="77777777" w:rsidR="00000000" w:rsidRDefault="001D59F6">
      <w:pPr>
        <w:pStyle w:val="listitem"/>
        <w:numPr>
          <w:ilvl w:val="0"/>
          <w:numId w:val="304"/>
        </w:numPr>
        <w:shd w:val="clear" w:color="auto" w:fill="FFFFFF"/>
        <w:divId w:val="67505795"/>
        <w:rPr>
          <w:rFonts w:ascii="Red Hat Text" w:eastAsia="Times New Roman" w:hAnsi="Red Hat Text" w:cs="Arial"/>
          <w:color w:val="252525"/>
          <w:lang w:val="en"/>
        </w:rPr>
      </w:pPr>
      <w:r>
        <w:rPr>
          <w:rFonts w:ascii="Red Hat Text" w:eastAsia="Times New Roman" w:hAnsi="Red Hat Text" w:cs="Arial"/>
          <w:color w:val="252525"/>
          <w:lang w:val="en"/>
        </w:rPr>
        <w:t xml:space="preserve">Set the column type first (use a field whose type is a list or a map). </w:t>
      </w:r>
    </w:p>
    <w:p w14:paraId="38C4A263" w14:textId="77777777" w:rsidR="00000000" w:rsidRDefault="001D59F6">
      <w:pPr>
        <w:pStyle w:val="listitem"/>
        <w:numPr>
          <w:ilvl w:val="0"/>
          <w:numId w:val="304"/>
        </w:numPr>
        <w:shd w:val="clear" w:color="auto" w:fill="FFFFFF"/>
        <w:divId w:val="67505795"/>
        <w:rPr>
          <w:rFonts w:ascii="Red Hat Text" w:eastAsia="Times New Roman" w:hAnsi="Red Hat Text" w:cs="Arial"/>
          <w:color w:val="252525"/>
          <w:lang w:val="en"/>
        </w:rPr>
      </w:pPr>
      <w:r>
        <w:rPr>
          <w:rFonts w:ascii="Red Hat Text" w:eastAsia="Times New Roman" w:hAnsi="Red Hat Text" w:cs="Arial"/>
          <w:color w:val="252525"/>
          <w:lang w:val="en"/>
        </w:rPr>
        <w:t xml:space="preserve">Double click a cell in the column to input a value. </w:t>
      </w:r>
    </w:p>
    <w:p w14:paraId="6A968861" w14:textId="77777777" w:rsidR="00000000" w:rsidRDefault="001D59F6">
      <w:pPr>
        <w:pStyle w:val="simpara"/>
        <w:numPr>
          <w:ilvl w:val="0"/>
          <w:numId w:val="304"/>
        </w:numPr>
        <w:shd w:val="clear" w:color="auto" w:fill="FFFFFF"/>
        <w:divId w:val="67505795"/>
        <w:rPr>
          <w:rFonts w:ascii="Red Hat Text" w:hAnsi="Red Hat Text" w:cs="Arial"/>
          <w:color w:val="252525"/>
          <w:lang w:val="en"/>
        </w:rPr>
      </w:pPr>
      <w:r>
        <w:rPr>
          <w:rFonts w:ascii="Red Hat Text" w:hAnsi="Red Hat Text" w:cs="Arial"/>
          <w:color w:val="252525"/>
          <w:lang w:val="en"/>
        </w:rPr>
        <w:t xml:space="preserve">To create the list values for the data objects in the collection editor popup: </w:t>
      </w:r>
    </w:p>
    <w:p w14:paraId="2BFAD7F7" w14:textId="77777777" w:rsidR="00000000" w:rsidRDefault="001D59F6">
      <w:pPr>
        <w:pStyle w:val="listitem"/>
        <w:numPr>
          <w:ilvl w:val="1"/>
          <w:numId w:val="304"/>
        </w:numPr>
        <w:shd w:val="clear" w:color="auto" w:fill="FFFFFF"/>
        <w:divId w:val="84808017"/>
        <w:rPr>
          <w:rFonts w:ascii="Red Hat Text" w:eastAsia="Times New Roman" w:hAnsi="Red Hat Text" w:cs="Arial"/>
          <w:color w:val="252525"/>
          <w:lang w:val="en"/>
        </w:rPr>
      </w:pPr>
      <w:r>
        <w:rPr>
          <w:rFonts w:ascii="Red Hat Text" w:eastAsia="Times New Roman" w:hAnsi="Red Hat Text" w:cs="Arial"/>
          <w:color w:val="252525"/>
          <w:lang w:val="en"/>
        </w:rPr>
        <w:t xml:space="preserve">Select </w:t>
      </w:r>
      <w:r>
        <w:rPr>
          <w:rStyle w:val="Strong"/>
          <w:rFonts w:ascii="Red Hat Text" w:eastAsia="Times New Roman" w:hAnsi="Red Hat Text" w:cs="Arial"/>
          <w:color w:val="252525"/>
          <w:lang w:val="en"/>
        </w:rPr>
        <w:t>Create List</w:t>
      </w:r>
      <w:r>
        <w:rPr>
          <w:rFonts w:ascii="Red Hat Text" w:eastAsia="Times New Roman" w:hAnsi="Red Hat Text" w:cs="Arial"/>
          <w:color w:val="252525"/>
          <w:lang w:val="en"/>
        </w:rPr>
        <w:t xml:space="preserve">. </w:t>
      </w:r>
    </w:p>
    <w:p w14:paraId="513BF9B1" w14:textId="77777777" w:rsidR="00000000" w:rsidRDefault="001D59F6">
      <w:pPr>
        <w:pStyle w:val="listitem"/>
        <w:numPr>
          <w:ilvl w:val="1"/>
          <w:numId w:val="304"/>
        </w:numPr>
        <w:shd w:val="clear" w:color="auto" w:fill="FFFFFF"/>
        <w:divId w:val="84808017"/>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Add new item</w:t>
      </w:r>
      <w:r>
        <w:rPr>
          <w:rFonts w:ascii="Red Hat Text" w:eastAsia="Times New Roman" w:hAnsi="Red Hat Text" w:cs="Arial"/>
          <w:color w:val="252525"/>
          <w:lang w:val="en"/>
        </w:rPr>
        <w:t xml:space="preserve">. </w:t>
      </w:r>
    </w:p>
    <w:p w14:paraId="04E6E8C6" w14:textId="77777777" w:rsidR="00000000" w:rsidRDefault="001D59F6">
      <w:pPr>
        <w:pStyle w:val="listitem"/>
        <w:numPr>
          <w:ilvl w:val="1"/>
          <w:numId w:val="304"/>
        </w:numPr>
        <w:shd w:val="clear" w:color="auto" w:fill="FFFFFF"/>
        <w:divId w:val="84808017"/>
        <w:rPr>
          <w:rFonts w:ascii="Red Hat Text" w:eastAsia="Times New Roman" w:hAnsi="Red Hat Text" w:cs="Arial"/>
          <w:color w:val="252525"/>
          <w:lang w:val="en"/>
        </w:rPr>
      </w:pPr>
      <w:r>
        <w:rPr>
          <w:rFonts w:ascii="Red Hat Text" w:eastAsia="Times New Roman" w:hAnsi="Red Hat Text" w:cs="Arial"/>
          <w:color w:val="252525"/>
          <w:lang w:val="en"/>
        </w:rPr>
        <w:t xml:space="preserve">Enter the required value and click the check icon </w:t>
      </w:r>
      <w:r>
        <w:rPr>
          <w:rFonts w:ascii="Red Hat Text" w:eastAsia="Times New Roman" w:hAnsi="Red Hat Text" w:cs="Arial"/>
          <w:noProof/>
          <w:color w:val="252525"/>
          <w:lang w:val="en"/>
        </w:rPr>
        <w:drawing>
          <wp:inline distT="0" distB="0" distL="0" distR="0" wp14:anchorId="709457DF" wp14:editId="05FC0CA9">
            <wp:extent cx="257175" cy="238125"/>
            <wp:effectExtent l="0" t="0" r="9525" b="9525"/>
            <wp:docPr id="243" name="Picture 243" descr="dmn datatype constraints 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dmn datatype constraints tickmark"/>
                    <pic:cNvPicPr>
                      <a:picLocks noChangeAspect="1" noChangeArrowheads="1"/>
                    </pic:cNvPicPr>
                  </pic:nvPicPr>
                  <pic:blipFill>
                    <a:blip r:link="rId851">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Pr>
          <w:rFonts w:ascii="Red Hat Text" w:eastAsia="Times New Roman" w:hAnsi="Red Hat Text" w:cs="Arial"/>
          <w:color w:val="252525"/>
          <w:lang w:val="en"/>
        </w:rPr>
        <w:t xml:space="preserve">to save each collection item that you add. </w:t>
      </w:r>
    </w:p>
    <w:p w14:paraId="297CB5DE" w14:textId="77777777" w:rsidR="00000000" w:rsidRDefault="001D59F6">
      <w:pPr>
        <w:pStyle w:val="listitem"/>
        <w:numPr>
          <w:ilvl w:val="1"/>
          <w:numId w:val="304"/>
        </w:numPr>
        <w:shd w:val="clear" w:color="auto" w:fill="FFFFFF"/>
        <w:divId w:val="84808017"/>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Save</w:t>
      </w:r>
      <w:r>
        <w:rPr>
          <w:rFonts w:ascii="Red Hat Text" w:eastAsia="Times New Roman" w:hAnsi="Red Hat Text" w:cs="Arial"/>
          <w:color w:val="252525"/>
          <w:lang w:val="en"/>
        </w:rPr>
        <w:t xml:space="preserve">. </w:t>
      </w:r>
    </w:p>
    <w:p w14:paraId="3059D97F" w14:textId="77777777" w:rsidR="00000000" w:rsidRDefault="001D59F6">
      <w:pPr>
        <w:pStyle w:val="listitem"/>
        <w:numPr>
          <w:ilvl w:val="1"/>
          <w:numId w:val="304"/>
        </w:numPr>
        <w:shd w:val="clear" w:color="auto" w:fill="FFFFFF"/>
        <w:divId w:val="84808017"/>
        <w:rPr>
          <w:rFonts w:ascii="Red Hat Text" w:eastAsia="Times New Roman" w:hAnsi="Red Hat Text" w:cs="Arial"/>
          <w:color w:val="252525"/>
          <w:lang w:val="en"/>
        </w:rPr>
      </w:pPr>
      <w:r>
        <w:rPr>
          <w:rFonts w:ascii="Red Hat Text" w:eastAsia="Times New Roman" w:hAnsi="Red Hat Text" w:cs="Arial"/>
          <w:color w:val="252525"/>
          <w:lang w:val="en"/>
        </w:rPr>
        <w:t xml:space="preserve">To edit an item from the collection, click the pencil icon in the collection popup editor. </w:t>
      </w:r>
    </w:p>
    <w:p w14:paraId="01F99A6F" w14:textId="77777777" w:rsidR="00000000" w:rsidRDefault="001D59F6">
      <w:pPr>
        <w:pStyle w:val="listitem"/>
        <w:numPr>
          <w:ilvl w:val="1"/>
          <w:numId w:val="304"/>
        </w:numPr>
        <w:shd w:val="clear" w:color="auto" w:fill="FFFFFF"/>
        <w:divId w:val="84808017"/>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Save changes</w:t>
      </w:r>
      <w:r>
        <w:rPr>
          <w:rFonts w:ascii="Red Hat Text" w:eastAsia="Times New Roman" w:hAnsi="Red Hat Text" w:cs="Arial"/>
          <w:color w:val="252525"/>
          <w:lang w:val="en"/>
        </w:rPr>
        <w:t xml:space="preserve">. </w:t>
      </w:r>
    </w:p>
    <w:p w14:paraId="5FA637C4" w14:textId="77777777" w:rsidR="00000000" w:rsidRDefault="001D59F6">
      <w:pPr>
        <w:pStyle w:val="listitem"/>
        <w:numPr>
          <w:ilvl w:val="1"/>
          <w:numId w:val="304"/>
        </w:numPr>
        <w:shd w:val="clear" w:color="auto" w:fill="FFFFFF"/>
        <w:divId w:val="84808017"/>
        <w:rPr>
          <w:rFonts w:ascii="Red Hat Text" w:eastAsia="Times New Roman" w:hAnsi="Red Hat Text" w:cs="Arial"/>
          <w:color w:val="252525"/>
          <w:lang w:val="en"/>
        </w:rPr>
      </w:pPr>
      <w:r>
        <w:rPr>
          <w:rFonts w:ascii="Red Hat Text" w:eastAsia="Times New Roman" w:hAnsi="Red Hat Text" w:cs="Arial"/>
          <w:color w:val="252525"/>
          <w:lang w:val="en"/>
        </w:rPr>
        <w:t xml:space="preserve">To delete an item from the collection, click the bin icon in the collection popup editor. </w:t>
      </w:r>
    </w:p>
    <w:p w14:paraId="06B630D4" w14:textId="77777777" w:rsidR="00000000" w:rsidRDefault="001D59F6">
      <w:pPr>
        <w:pStyle w:val="simpara"/>
        <w:numPr>
          <w:ilvl w:val="0"/>
          <w:numId w:val="304"/>
        </w:numPr>
        <w:shd w:val="clear" w:color="auto" w:fill="FFFFFF"/>
        <w:divId w:val="67505795"/>
        <w:rPr>
          <w:rFonts w:ascii="Red Hat Text" w:hAnsi="Red Hat Text" w:cs="Arial"/>
          <w:color w:val="252525"/>
          <w:lang w:val="en"/>
        </w:rPr>
      </w:pPr>
      <w:r>
        <w:rPr>
          <w:rFonts w:ascii="Red Hat Text" w:hAnsi="Red Hat Text" w:cs="Arial"/>
          <w:color w:val="252525"/>
          <w:lang w:val="en"/>
        </w:rPr>
        <w:t>To define the list values for the data objects in th</w:t>
      </w:r>
      <w:r>
        <w:rPr>
          <w:rFonts w:ascii="Red Hat Text" w:hAnsi="Red Hat Text" w:cs="Arial"/>
          <w:color w:val="252525"/>
          <w:lang w:val="en"/>
        </w:rPr>
        <w:t xml:space="preserve">e collection editor popup: </w:t>
      </w:r>
    </w:p>
    <w:p w14:paraId="167BD83C" w14:textId="77777777" w:rsidR="00000000" w:rsidRDefault="001D59F6">
      <w:pPr>
        <w:pStyle w:val="listitem"/>
        <w:numPr>
          <w:ilvl w:val="1"/>
          <w:numId w:val="304"/>
        </w:numPr>
        <w:shd w:val="clear" w:color="auto" w:fill="FFFFFF"/>
        <w:divId w:val="1597134390"/>
        <w:rPr>
          <w:rFonts w:ascii="Red Hat Text" w:eastAsia="Times New Roman" w:hAnsi="Red Hat Text" w:cs="Arial"/>
          <w:color w:val="252525"/>
          <w:lang w:val="en"/>
        </w:rPr>
      </w:pPr>
      <w:r>
        <w:rPr>
          <w:rFonts w:ascii="Red Hat Text" w:eastAsia="Times New Roman" w:hAnsi="Red Hat Text" w:cs="Arial"/>
          <w:color w:val="252525"/>
          <w:lang w:val="en"/>
        </w:rPr>
        <w:t xml:space="preserve">Select </w:t>
      </w:r>
      <w:r>
        <w:rPr>
          <w:rStyle w:val="Strong"/>
          <w:rFonts w:ascii="Red Hat Text" w:eastAsia="Times New Roman" w:hAnsi="Red Hat Text" w:cs="Arial"/>
          <w:color w:val="252525"/>
          <w:lang w:val="en"/>
        </w:rPr>
        <w:t>Define List</w:t>
      </w:r>
      <w:r>
        <w:rPr>
          <w:rFonts w:ascii="Red Hat Text" w:eastAsia="Times New Roman" w:hAnsi="Red Hat Text" w:cs="Arial"/>
          <w:color w:val="252525"/>
          <w:lang w:val="en"/>
        </w:rPr>
        <w:t xml:space="preserve">. </w:t>
      </w:r>
    </w:p>
    <w:p w14:paraId="28233783" w14:textId="77777777" w:rsidR="00000000" w:rsidRDefault="001D59F6">
      <w:pPr>
        <w:pStyle w:val="simpara"/>
        <w:numPr>
          <w:ilvl w:val="1"/>
          <w:numId w:val="304"/>
        </w:numPr>
        <w:shd w:val="clear" w:color="auto" w:fill="FFFFFF"/>
        <w:divId w:val="1597134390"/>
        <w:rPr>
          <w:rFonts w:ascii="Red Hat Text" w:hAnsi="Red Hat Text" w:cs="Arial"/>
          <w:color w:val="252525"/>
          <w:lang w:val="en"/>
        </w:rPr>
      </w:pPr>
      <w:r>
        <w:rPr>
          <w:rFonts w:ascii="Red Hat Text" w:hAnsi="Red Hat Text" w:cs="Arial"/>
          <w:color w:val="252525"/>
          <w:lang w:val="en"/>
        </w:rPr>
        <w:t xml:space="preserve">Use the MVEL or FEEL expression to define a list value in the text field. </w:t>
      </w:r>
    </w:p>
    <w:p w14:paraId="6A155B87" w14:textId="77777777" w:rsidR="00000000" w:rsidRDefault="001D59F6">
      <w:pPr>
        <w:pStyle w:val="simpara"/>
        <w:shd w:val="clear" w:color="auto" w:fill="FFFFFF"/>
        <w:ind w:left="1440"/>
        <w:divId w:val="1597134390"/>
        <w:rPr>
          <w:rFonts w:ascii="Red Hat Text" w:hAnsi="Red Hat Text" w:cs="Arial"/>
          <w:color w:val="252525"/>
          <w:lang w:val="en"/>
        </w:rPr>
      </w:pPr>
      <w:r>
        <w:rPr>
          <w:rFonts w:ascii="Red Hat Text" w:hAnsi="Red Hat Text" w:cs="Arial"/>
          <w:color w:val="252525"/>
          <w:lang w:val="en"/>
        </w:rPr>
        <w:t xml:space="preserve">Rule-based test scenario uses MVEL expression language and DMN-based test scenario uses FEEL expression language. </w:t>
      </w:r>
    </w:p>
    <w:p w14:paraId="50653A0F" w14:textId="77777777" w:rsidR="00000000" w:rsidRDefault="001D59F6">
      <w:pPr>
        <w:pStyle w:val="listitem"/>
        <w:numPr>
          <w:ilvl w:val="1"/>
          <w:numId w:val="304"/>
        </w:numPr>
        <w:shd w:val="clear" w:color="auto" w:fill="FFFFFF"/>
        <w:divId w:val="1597134390"/>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Save</w:t>
      </w:r>
      <w:r>
        <w:rPr>
          <w:rFonts w:ascii="Red Hat Text" w:eastAsia="Times New Roman" w:hAnsi="Red Hat Text" w:cs="Arial"/>
          <w:color w:val="252525"/>
          <w:lang w:val="en"/>
        </w:rPr>
        <w:t xml:space="preserve">. </w:t>
      </w:r>
    </w:p>
    <w:p w14:paraId="5671407E" w14:textId="77777777" w:rsidR="00000000" w:rsidRDefault="001D59F6">
      <w:pPr>
        <w:pStyle w:val="simpara"/>
        <w:numPr>
          <w:ilvl w:val="0"/>
          <w:numId w:val="304"/>
        </w:numPr>
        <w:shd w:val="clear" w:color="auto" w:fill="FFFFFF"/>
        <w:divId w:val="67505795"/>
        <w:rPr>
          <w:rFonts w:ascii="Red Hat Text" w:hAnsi="Red Hat Text" w:cs="Arial"/>
          <w:color w:val="252525"/>
          <w:lang w:val="en"/>
        </w:rPr>
      </w:pPr>
      <w:r>
        <w:rPr>
          <w:rFonts w:ascii="Red Hat Text" w:hAnsi="Red Hat Text" w:cs="Arial"/>
          <w:color w:val="252525"/>
          <w:lang w:val="en"/>
        </w:rPr>
        <w:t xml:space="preserve">To create the map values for the data objects in the collection editor popup: </w:t>
      </w:r>
    </w:p>
    <w:p w14:paraId="51C402F4" w14:textId="77777777" w:rsidR="00000000" w:rsidRDefault="001D59F6">
      <w:pPr>
        <w:pStyle w:val="listitem"/>
        <w:numPr>
          <w:ilvl w:val="1"/>
          <w:numId w:val="304"/>
        </w:numPr>
        <w:shd w:val="clear" w:color="auto" w:fill="FFFFFF"/>
        <w:divId w:val="1991785315"/>
        <w:rPr>
          <w:rFonts w:ascii="Red Hat Text" w:eastAsia="Times New Roman" w:hAnsi="Red Hat Text" w:cs="Arial"/>
          <w:color w:val="252525"/>
          <w:lang w:val="en"/>
        </w:rPr>
      </w:pPr>
      <w:r>
        <w:rPr>
          <w:rFonts w:ascii="Red Hat Text" w:eastAsia="Times New Roman" w:hAnsi="Red Hat Text" w:cs="Arial"/>
          <w:color w:val="252525"/>
          <w:lang w:val="en"/>
        </w:rPr>
        <w:t xml:space="preserve">Select </w:t>
      </w:r>
      <w:r>
        <w:rPr>
          <w:rStyle w:val="Strong"/>
          <w:rFonts w:ascii="Red Hat Text" w:eastAsia="Times New Roman" w:hAnsi="Red Hat Text" w:cs="Arial"/>
          <w:color w:val="252525"/>
          <w:lang w:val="en"/>
        </w:rPr>
        <w:t>Create Map</w:t>
      </w:r>
      <w:r>
        <w:rPr>
          <w:rFonts w:ascii="Red Hat Text" w:eastAsia="Times New Roman" w:hAnsi="Red Hat Text" w:cs="Arial"/>
          <w:color w:val="252525"/>
          <w:lang w:val="en"/>
        </w:rPr>
        <w:t xml:space="preserve">. </w:t>
      </w:r>
    </w:p>
    <w:p w14:paraId="67B23B08" w14:textId="77777777" w:rsidR="00000000" w:rsidRDefault="001D59F6">
      <w:pPr>
        <w:pStyle w:val="listitem"/>
        <w:numPr>
          <w:ilvl w:val="1"/>
          <w:numId w:val="304"/>
        </w:numPr>
        <w:shd w:val="clear" w:color="auto" w:fill="FFFFFF"/>
        <w:divId w:val="1991785315"/>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Add new item</w:t>
      </w:r>
      <w:r>
        <w:rPr>
          <w:rFonts w:ascii="Red Hat Text" w:eastAsia="Times New Roman" w:hAnsi="Red Hat Text" w:cs="Arial"/>
          <w:color w:val="252525"/>
          <w:lang w:val="en"/>
        </w:rPr>
        <w:t xml:space="preserve">. </w:t>
      </w:r>
    </w:p>
    <w:p w14:paraId="3B8F8D6E" w14:textId="77777777" w:rsidR="00000000" w:rsidRDefault="001D59F6">
      <w:pPr>
        <w:pStyle w:val="listitem"/>
        <w:numPr>
          <w:ilvl w:val="1"/>
          <w:numId w:val="304"/>
        </w:numPr>
        <w:shd w:val="clear" w:color="auto" w:fill="FFFFFF"/>
        <w:divId w:val="1991785315"/>
        <w:rPr>
          <w:rFonts w:ascii="Red Hat Text" w:eastAsia="Times New Roman" w:hAnsi="Red Hat Text" w:cs="Arial"/>
          <w:color w:val="252525"/>
          <w:lang w:val="en"/>
        </w:rPr>
      </w:pPr>
      <w:r>
        <w:rPr>
          <w:rFonts w:ascii="Red Hat Text" w:eastAsia="Times New Roman" w:hAnsi="Red Hat Text" w:cs="Arial"/>
          <w:color w:val="252525"/>
          <w:lang w:val="en"/>
        </w:rPr>
        <w:t xml:space="preserve">Enter the required value and click the check icon </w:t>
      </w:r>
      <w:r>
        <w:rPr>
          <w:rFonts w:ascii="Red Hat Text" w:eastAsia="Times New Roman" w:hAnsi="Red Hat Text" w:cs="Arial"/>
          <w:noProof/>
          <w:color w:val="252525"/>
          <w:lang w:val="en"/>
        </w:rPr>
        <w:drawing>
          <wp:inline distT="0" distB="0" distL="0" distR="0" wp14:anchorId="317E729B" wp14:editId="5AFF7B86">
            <wp:extent cx="257175" cy="238125"/>
            <wp:effectExtent l="0" t="0" r="9525" b="9525"/>
            <wp:docPr id="244" name="Picture 244" descr="dmn datatype constraints ti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dmn datatype constraints tickmark"/>
                    <pic:cNvPicPr>
                      <a:picLocks noChangeAspect="1" noChangeArrowheads="1"/>
                    </pic:cNvPicPr>
                  </pic:nvPicPr>
                  <pic:blipFill>
                    <a:blip r:link="rId851">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Pr>
          <w:rFonts w:ascii="Red Hat Text" w:eastAsia="Times New Roman" w:hAnsi="Red Hat Text" w:cs="Arial"/>
          <w:color w:val="252525"/>
          <w:lang w:val="en"/>
        </w:rPr>
        <w:t xml:space="preserve">to save each collection item that you add. </w:t>
      </w:r>
    </w:p>
    <w:p w14:paraId="0D31818B" w14:textId="77777777" w:rsidR="00000000" w:rsidRDefault="001D59F6">
      <w:pPr>
        <w:pStyle w:val="listitem"/>
        <w:numPr>
          <w:ilvl w:val="1"/>
          <w:numId w:val="304"/>
        </w:numPr>
        <w:shd w:val="clear" w:color="auto" w:fill="FFFFFF"/>
        <w:divId w:val="1991785315"/>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Save</w:t>
      </w:r>
      <w:r>
        <w:rPr>
          <w:rFonts w:ascii="Red Hat Text" w:eastAsia="Times New Roman" w:hAnsi="Red Hat Text" w:cs="Arial"/>
          <w:color w:val="252525"/>
          <w:lang w:val="en"/>
        </w:rPr>
        <w:t xml:space="preserve">. </w:t>
      </w:r>
    </w:p>
    <w:p w14:paraId="3F435709" w14:textId="77777777" w:rsidR="00000000" w:rsidRDefault="001D59F6">
      <w:pPr>
        <w:pStyle w:val="listitem"/>
        <w:numPr>
          <w:ilvl w:val="1"/>
          <w:numId w:val="304"/>
        </w:numPr>
        <w:shd w:val="clear" w:color="auto" w:fill="FFFFFF"/>
        <w:divId w:val="1991785315"/>
        <w:rPr>
          <w:rFonts w:ascii="Red Hat Text" w:eastAsia="Times New Roman" w:hAnsi="Red Hat Text" w:cs="Arial"/>
          <w:color w:val="252525"/>
          <w:lang w:val="en"/>
        </w:rPr>
      </w:pPr>
      <w:r>
        <w:rPr>
          <w:rFonts w:ascii="Red Hat Text" w:eastAsia="Times New Roman" w:hAnsi="Red Hat Text" w:cs="Arial"/>
          <w:color w:val="252525"/>
          <w:lang w:val="en"/>
        </w:rPr>
        <w:t>To edit an item from the collection, click the pencil ic</w:t>
      </w:r>
      <w:r>
        <w:rPr>
          <w:rFonts w:ascii="Red Hat Text" w:eastAsia="Times New Roman" w:hAnsi="Red Hat Text" w:cs="Arial"/>
          <w:color w:val="252525"/>
          <w:lang w:val="en"/>
        </w:rPr>
        <w:t xml:space="preserve">on in the collection popup editor. </w:t>
      </w:r>
    </w:p>
    <w:p w14:paraId="156ECE30" w14:textId="77777777" w:rsidR="00000000" w:rsidRDefault="001D59F6">
      <w:pPr>
        <w:pStyle w:val="listitem"/>
        <w:numPr>
          <w:ilvl w:val="1"/>
          <w:numId w:val="304"/>
        </w:numPr>
        <w:shd w:val="clear" w:color="auto" w:fill="FFFFFF"/>
        <w:divId w:val="1991785315"/>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Save changes</w:t>
      </w:r>
      <w:r>
        <w:rPr>
          <w:rFonts w:ascii="Red Hat Text" w:eastAsia="Times New Roman" w:hAnsi="Red Hat Text" w:cs="Arial"/>
          <w:color w:val="252525"/>
          <w:lang w:val="en"/>
        </w:rPr>
        <w:t xml:space="preserve">. </w:t>
      </w:r>
    </w:p>
    <w:p w14:paraId="56E8B9B7" w14:textId="77777777" w:rsidR="00000000" w:rsidRDefault="001D59F6">
      <w:pPr>
        <w:pStyle w:val="listitem"/>
        <w:numPr>
          <w:ilvl w:val="1"/>
          <w:numId w:val="304"/>
        </w:numPr>
        <w:shd w:val="clear" w:color="auto" w:fill="FFFFFF"/>
        <w:divId w:val="1991785315"/>
        <w:rPr>
          <w:rFonts w:ascii="Red Hat Text" w:eastAsia="Times New Roman" w:hAnsi="Red Hat Text" w:cs="Arial"/>
          <w:color w:val="252525"/>
          <w:lang w:val="en"/>
        </w:rPr>
      </w:pPr>
      <w:r>
        <w:rPr>
          <w:rFonts w:ascii="Red Hat Text" w:eastAsia="Times New Roman" w:hAnsi="Red Hat Text" w:cs="Arial"/>
          <w:color w:val="252525"/>
          <w:lang w:val="en"/>
        </w:rPr>
        <w:t xml:space="preserve">To delete an item from the collection, click the bin icon in the collection popup editor. </w:t>
      </w:r>
    </w:p>
    <w:p w14:paraId="392976C0" w14:textId="77777777" w:rsidR="00000000" w:rsidRDefault="001D59F6">
      <w:pPr>
        <w:pStyle w:val="simpara"/>
        <w:numPr>
          <w:ilvl w:val="0"/>
          <w:numId w:val="304"/>
        </w:numPr>
        <w:shd w:val="clear" w:color="auto" w:fill="FFFFFF"/>
        <w:divId w:val="67505795"/>
        <w:rPr>
          <w:rFonts w:ascii="Red Hat Text" w:hAnsi="Red Hat Text" w:cs="Arial"/>
          <w:color w:val="252525"/>
          <w:lang w:val="en"/>
        </w:rPr>
      </w:pPr>
      <w:r>
        <w:rPr>
          <w:rFonts w:ascii="Red Hat Text" w:hAnsi="Red Hat Text" w:cs="Arial"/>
          <w:color w:val="252525"/>
          <w:lang w:val="en"/>
        </w:rPr>
        <w:t xml:space="preserve">To define the map values for the data objects in the collection editor popup: </w:t>
      </w:r>
    </w:p>
    <w:p w14:paraId="06BD725B" w14:textId="77777777" w:rsidR="00000000" w:rsidRDefault="001D59F6">
      <w:pPr>
        <w:pStyle w:val="listitem"/>
        <w:numPr>
          <w:ilvl w:val="1"/>
          <w:numId w:val="304"/>
        </w:numPr>
        <w:shd w:val="clear" w:color="auto" w:fill="FFFFFF"/>
        <w:divId w:val="278145177"/>
        <w:rPr>
          <w:rFonts w:ascii="Red Hat Text" w:eastAsia="Times New Roman" w:hAnsi="Red Hat Text" w:cs="Arial"/>
          <w:color w:val="252525"/>
          <w:lang w:val="en"/>
        </w:rPr>
      </w:pPr>
      <w:r>
        <w:rPr>
          <w:rFonts w:ascii="Red Hat Text" w:eastAsia="Times New Roman" w:hAnsi="Red Hat Text" w:cs="Arial"/>
          <w:color w:val="252525"/>
          <w:lang w:val="en"/>
        </w:rPr>
        <w:t xml:space="preserve">Select </w:t>
      </w:r>
      <w:r>
        <w:rPr>
          <w:rStyle w:val="Strong"/>
          <w:rFonts w:ascii="Red Hat Text" w:eastAsia="Times New Roman" w:hAnsi="Red Hat Text" w:cs="Arial"/>
          <w:color w:val="252525"/>
          <w:lang w:val="en"/>
        </w:rPr>
        <w:t>Define Map</w:t>
      </w:r>
      <w:r>
        <w:rPr>
          <w:rFonts w:ascii="Red Hat Text" w:eastAsia="Times New Roman" w:hAnsi="Red Hat Text" w:cs="Arial"/>
          <w:color w:val="252525"/>
          <w:lang w:val="en"/>
        </w:rPr>
        <w:t xml:space="preserve">. </w:t>
      </w:r>
    </w:p>
    <w:p w14:paraId="2CD8AEED" w14:textId="77777777" w:rsidR="00000000" w:rsidRDefault="001D59F6">
      <w:pPr>
        <w:pStyle w:val="simpara"/>
        <w:numPr>
          <w:ilvl w:val="1"/>
          <w:numId w:val="304"/>
        </w:numPr>
        <w:shd w:val="clear" w:color="auto" w:fill="FFFFFF"/>
        <w:divId w:val="278145177"/>
        <w:rPr>
          <w:rFonts w:ascii="Red Hat Text" w:hAnsi="Red Hat Text" w:cs="Arial"/>
          <w:color w:val="252525"/>
          <w:lang w:val="en"/>
        </w:rPr>
      </w:pPr>
      <w:r>
        <w:rPr>
          <w:rFonts w:ascii="Red Hat Text" w:hAnsi="Red Hat Text" w:cs="Arial"/>
          <w:color w:val="252525"/>
          <w:lang w:val="en"/>
        </w:rPr>
        <w:t>Use the M</w:t>
      </w:r>
      <w:r>
        <w:rPr>
          <w:rFonts w:ascii="Red Hat Text" w:hAnsi="Red Hat Text" w:cs="Arial"/>
          <w:color w:val="252525"/>
          <w:lang w:val="en"/>
        </w:rPr>
        <w:t xml:space="preserve">VEL or FEEL expression to define a map value in the text field. </w:t>
      </w:r>
    </w:p>
    <w:p w14:paraId="0FBB97D6" w14:textId="77777777" w:rsidR="00000000" w:rsidRDefault="001D59F6">
      <w:pPr>
        <w:pStyle w:val="simpara"/>
        <w:shd w:val="clear" w:color="auto" w:fill="FFFFFF"/>
        <w:ind w:left="1440"/>
        <w:divId w:val="278145177"/>
        <w:rPr>
          <w:rFonts w:ascii="Red Hat Text" w:hAnsi="Red Hat Text" w:cs="Arial"/>
          <w:color w:val="252525"/>
          <w:lang w:val="en"/>
        </w:rPr>
      </w:pPr>
      <w:r>
        <w:rPr>
          <w:rFonts w:ascii="Red Hat Text" w:hAnsi="Red Hat Text" w:cs="Arial"/>
          <w:color w:val="252525"/>
          <w:lang w:val="en"/>
        </w:rPr>
        <w:t xml:space="preserve">Rule-based test scenario uses MVEL expression language and DMN-based test scenario uses FEEL expression language. </w:t>
      </w:r>
    </w:p>
    <w:p w14:paraId="2ABCA923" w14:textId="77777777" w:rsidR="00000000" w:rsidRDefault="001D59F6">
      <w:pPr>
        <w:pStyle w:val="simpara"/>
        <w:numPr>
          <w:ilvl w:val="1"/>
          <w:numId w:val="304"/>
        </w:numPr>
        <w:shd w:val="clear" w:color="auto" w:fill="FFFFFF"/>
        <w:divId w:val="278145177"/>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Save</w:t>
      </w:r>
      <w:r>
        <w:rPr>
          <w:rFonts w:ascii="Red Hat Text" w:hAnsi="Red Hat Text" w:cs="Arial"/>
          <w:color w:val="252525"/>
          <w:lang w:val="en"/>
        </w:rPr>
        <w:t xml:space="preserve">. </w:t>
      </w:r>
    </w:p>
    <w:p w14:paraId="22B166A1" w14:textId="77777777" w:rsidR="00000000" w:rsidRDefault="001D59F6">
      <w:pPr>
        <w:pStyle w:val="listitem"/>
        <w:shd w:val="clear" w:color="auto" w:fill="FFFFFF"/>
        <w:spacing w:before="0" w:after="0"/>
        <w:ind w:left="1440"/>
        <w:divId w:val="1793859596"/>
        <w:rPr>
          <w:rFonts w:ascii="Red Hat Text" w:eastAsia="Times New Roman" w:hAnsi="Red Hat Text" w:cs="Arial"/>
          <w:color w:val="252525"/>
          <w:lang w:val="en"/>
        </w:rPr>
      </w:pPr>
      <w:r>
        <w:rPr>
          <w:rFonts w:ascii="Red Hat Text" w:eastAsia="Times New Roman" w:hAnsi="Red Hat Text" w:cs="Arial"/>
          <w:color w:val="252525"/>
          <w:lang w:val="en"/>
        </w:rPr>
        <w:t>Note</w:t>
      </w:r>
    </w:p>
    <w:p w14:paraId="0ABAE9D6" w14:textId="77777777" w:rsidR="00000000" w:rsidRDefault="001D59F6">
      <w:pPr>
        <w:pStyle w:val="NormalWeb"/>
        <w:shd w:val="clear" w:color="auto" w:fill="FFFFFF"/>
        <w:ind w:left="1440"/>
        <w:divId w:val="96953941"/>
        <w:rPr>
          <w:rFonts w:ascii="Red Hat Text" w:hAnsi="Red Hat Text" w:cs="Arial"/>
          <w:color w:val="252525"/>
          <w:lang w:val="en"/>
        </w:rPr>
      </w:pPr>
      <w:r>
        <w:rPr>
          <w:rFonts w:ascii="Red Hat Text" w:hAnsi="Red Hat Text" w:cs="Arial"/>
          <w:color w:val="252525"/>
          <w:lang w:val="en"/>
        </w:rPr>
        <w:t xml:space="preserve">To define the map values for DMN-based test scenario, you </w:t>
      </w:r>
      <w:r>
        <w:rPr>
          <w:rFonts w:ascii="Red Hat Text" w:hAnsi="Red Hat Text" w:cs="Arial"/>
          <w:color w:val="252525"/>
          <w:lang w:val="en"/>
        </w:rPr>
        <w:t xml:space="preserve">can add a fact and use the FEEL expression, instead of using the collection editor. </w:t>
      </w:r>
    </w:p>
    <w:p w14:paraId="3FA964D3" w14:textId="77777777" w:rsidR="00000000" w:rsidRDefault="001D59F6">
      <w:pPr>
        <w:pStyle w:val="listitem"/>
        <w:numPr>
          <w:ilvl w:val="0"/>
          <w:numId w:val="304"/>
        </w:numPr>
        <w:shd w:val="clear" w:color="auto" w:fill="FFFFFF"/>
        <w:divId w:val="67505795"/>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Remove</w:t>
      </w:r>
      <w:r>
        <w:rPr>
          <w:rFonts w:ascii="Red Hat Text" w:eastAsia="Times New Roman" w:hAnsi="Red Hat Text" w:cs="Arial"/>
          <w:color w:val="252525"/>
          <w:lang w:val="en"/>
        </w:rPr>
        <w:t xml:space="preserve"> to delete the entire collection. </w:t>
      </w:r>
    </w:p>
    <w:p w14:paraId="608DC153" w14:textId="77777777" w:rsidR="00000000" w:rsidRDefault="001D59F6">
      <w:pPr>
        <w:pStyle w:val="Heading2"/>
        <w:shd w:val="clear" w:color="auto" w:fill="FFFFFF"/>
        <w:divId w:val="1459373041"/>
        <w:rPr>
          <w:rFonts w:eastAsia="Times New Roman" w:cs="Arial"/>
          <w:color w:val="252525"/>
          <w:lang w:val="en"/>
        </w:rPr>
      </w:pPr>
      <w:r>
        <w:rPr>
          <w:rFonts w:eastAsia="Times New Roman" w:cs="Arial"/>
          <w:color w:val="252525"/>
          <w:lang w:val="en"/>
        </w:rPr>
        <w:t>Chapter 70. Expression syntax in test scenarios</w:t>
      </w:r>
    </w:p>
    <w:p w14:paraId="393E82B7"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The test scenarios designer supports different expression languages for both rule-based and DMN-based test scenarios. While rule-based test scenarios support the MVFLEX Expression Language (MVEL) and DMN-based test scenarios support the Friendly Enough Exp</w:t>
      </w:r>
      <w:r>
        <w:rPr>
          <w:rFonts w:ascii="Red Hat Text" w:hAnsi="Red Hat Text" w:cs="Arial"/>
          <w:color w:val="252525"/>
          <w:lang w:val="en"/>
        </w:rPr>
        <w:t xml:space="preserve">ression Language (FEEL). </w:t>
      </w:r>
    </w:p>
    <w:p w14:paraId="2E298019" w14:textId="77777777" w:rsidR="00000000" w:rsidRDefault="001D59F6">
      <w:pPr>
        <w:pStyle w:val="Heading2"/>
        <w:shd w:val="clear" w:color="auto" w:fill="FFFFFF"/>
        <w:divId w:val="1821729391"/>
        <w:rPr>
          <w:rFonts w:eastAsia="Times New Roman" w:cs="Arial"/>
          <w:color w:val="252525"/>
          <w:lang w:val="en"/>
        </w:rPr>
      </w:pPr>
      <w:r>
        <w:rPr>
          <w:rFonts w:eastAsia="Times New Roman" w:cs="Arial"/>
          <w:color w:val="252525"/>
          <w:lang w:val="en"/>
        </w:rPr>
        <w:t>70.1. Expression syntax in rule-based test scenarios</w:t>
      </w:r>
    </w:p>
    <w:p w14:paraId="0923FBDA"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Rule-based test scenario supports the following built-in data types: </w:t>
      </w:r>
    </w:p>
    <w:p w14:paraId="44819996" w14:textId="77777777" w:rsidR="00000000" w:rsidRDefault="001D59F6">
      <w:pPr>
        <w:pStyle w:val="listitem"/>
        <w:numPr>
          <w:ilvl w:val="0"/>
          <w:numId w:val="305"/>
        </w:numPr>
        <w:shd w:val="clear" w:color="auto" w:fill="FFFFFF"/>
        <w:divId w:val="1425346727"/>
        <w:rPr>
          <w:rFonts w:ascii="Red Hat Text" w:eastAsia="Times New Roman" w:hAnsi="Red Hat Text" w:cs="Arial"/>
          <w:color w:val="252525"/>
          <w:lang w:val="en"/>
        </w:rPr>
      </w:pPr>
      <w:r>
        <w:rPr>
          <w:rFonts w:ascii="Red Hat Text" w:eastAsia="Times New Roman" w:hAnsi="Red Hat Text" w:cs="Arial"/>
          <w:color w:val="252525"/>
          <w:lang w:val="en"/>
        </w:rPr>
        <w:t xml:space="preserve">String </w:t>
      </w:r>
    </w:p>
    <w:p w14:paraId="3AEDDC98" w14:textId="77777777" w:rsidR="00000000" w:rsidRDefault="001D59F6">
      <w:pPr>
        <w:pStyle w:val="listitem"/>
        <w:numPr>
          <w:ilvl w:val="0"/>
          <w:numId w:val="305"/>
        </w:numPr>
        <w:shd w:val="clear" w:color="auto" w:fill="FFFFFF"/>
        <w:divId w:val="1425346727"/>
        <w:rPr>
          <w:rFonts w:ascii="Red Hat Text" w:eastAsia="Times New Roman" w:hAnsi="Red Hat Text" w:cs="Arial"/>
          <w:color w:val="252525"/>
          <w:lang w:val="en"/>
        </w:rPr>
      </w:pPr>
      <w:r>
        <w:rPr>
          <w:rFonts w:ascii="Red Hat Text" w:eastAsia="Times New Roman" w:hAnsi="Red Hat Text" w:cs="Arial"/>
          <w:color w:val="252525"/>
          <w:lang w:val="en"/>
        </w:rPr>
        <w:t xml:space="preserve">Boolean </w:t>
      </w:r>
    </w:p>
    <w:p w14:paraId="52348989" w14:textId="77777777" w:rsidR="00000000" w:rsidRDefault="001D59F6">
      <w:pPr>
        <w:pStyle w:val="listitem"/>
        <w:numPr>
          <w:ilvl w:val="0"/>
          <w:numId w:val="305"/>
        </w:numPr>
        <w:shd w:val="clear" w:color="auto" w:fill="FFFFFF"/>
        <w:divId w:val="1425346727"/>
        <w:rPr>
          <w:rFonts w:ascii="Red Hat Text" w:eastAsia="Times New Roman" w:hAnsi="Red Hat Text" w:cs="Arial"/>
          <w:color w:val="252525"/>
          <w:lang w:val="en"/>
        </w:rPr>
      </w:pPr>
      <w:r>
        <w:rPr>
          <w:rFonts w:ascii="Red Hat Text" w:eastAsia="Times New Roman" w:hAnsi="Red Hat Text" w:cs="Arial"/>
          <w:color w:val="252525"/>
          <w:lang w:val="en"/>
        </w:rPr>
        <w:t xml:space="preserve">Integer </w:t>
      </w:r>
    </w:p>
    <w:p w14:paraId="448D3033" w14:textId="77777777" w:rsidR="00000000" w:rsidRDefault="001D59F6">
      <w:pPr>
        <w:pStyle w:val="listitem"/>
        <w:numPr>
          <w:ilvl w:val="0"/>
          <w:numId w:val="305"/>
        </w:numPr>
        <w:shd w:val="clear" w:color="auto" w:fill="FFFFFF"/>
        <w:divId w:val="1425346727"/>
        <w:rPr>
          <w:rFonts w:ascii="Red Hat Text" w:eastAsia="Times New Roman" w:hAnsi="Red Hat Text" w:cs="Arial"/>
          <w:color w:val="252525"/>
          <w:lang w:val="en"/>
        </w:rPr>
      </w:pPr>
      <w:r>
        <w:rPr>
          <w:rFonts w:ascii="Red Hat Text" w:eastAsia="Times New Roman" w:hAnsi="Red Hat Text" w:cs="Arial"/>
          <w:color w:val="252525"/>
          <w:lang w:val="en"/>
        </w:rPr>
        <w:t xml:space="preserve">Long </w:t>
      </w:r>
    </w:p>
    <w:p w14:paraId="777EEFC9" w14:textId="77777777" w:rsidR="00000000" w:rsidRDefault="001D59F6">
      <w:pPr>
        <w:pStyle w:val="listitem"/>
        <w:numPr>
          <w:ilvl w:val="0"/>
          <w:numId w:val="305"/>
        </w:numPr>
        <w:shd w:val="clear" w:color="auto" w:fill="FFFFFF"/>
        <w:divId w:val="1425346727"/>
        <w:rPr>
          <w:rFonts w:ascii="Red Hat Text" w:eastAsia="Times New Roman" w:hAnsi="Red Hat Text" w:cs="Arial"/>
          <w:color w:val="252525"/>
          <w:lang w:val="en"/>
        </w:rPr>
      </w:pPr>
      <w:r>
        <w:rPr>
          <w:rFonts w:ascii="Red Hat Text" w:eastAsia="Times New Roman" w:hAnsi="Red Hat Text" w:cs="Arial"/>
          <w:color w:val="252525"/>
          <w:lang w:val="en"/>
        </w:rPr>
        <w:t xml:space="preserve">Double </w:t>
      </w:r>
    </w:p>
    <w:p w14:paraId="5BC1FB5D" w14:textId="77777777" w:rsidR="00000000" w:rsidRDefault="001D59F6">
      <w:pPr>
        <w:pStyle w:val="listitem"/>
        <w:numPr>
          <w:ilvl w:val="0"/>
          <w:numId w:val="305"/>
        </w:numPr>
        <w:shd w:val="clear" w:color="auto" w:fill="FFFFFF"/>
        <w:divId w:val="1425346727"/>
        <w:rPr>
          <w:rFonts w:ascii="Red Hat Text" w:eastAsia="Times New Roman" w:hAnsi="Red Hat Text" w:cs="Arial"/>
          <w:color w:val="252525"/>
          <w:lang w:val="en"/>
        </w:rPr>
      </w:pPr>
      <w:r>
        <w:rPr>
          <w:rFonts w:ascii="Red Hat Text" w:eastAsia="Times New Roman" w:hAnsi="Red Hat Text" w:cs="Arial"/>
          <w:color w:val="252525"/>
          <w:lang w:val="en"/>
        </w:rPr>
        <w:t xml:space="preserve">Float </w:t>
      </w:r>
    </w:p>
    <w:p w14:paraId="3BD4F6AD" w14:textId="77777777" w:rsidR="00000000" w:rsidRDefault="001D59F6">
      <w:pPr>
        <w:pStyle w:val="listitem"/>
        <w:numPr>
          <w:ilvl w:val="0"/>
          <w:numId w:val="305"/>
        </w:numPr>
        <w:shd w:val="clear" w:color="auto" w:fill="FFFFFF"/>
        <w:divId w:val="1425346727"/>
        <w:rPr>
          <w:rFonts w:ascii="Red Hat Text" w:eastAsia="Times New Roman" w:hAnsi="Red Hat Text" w:cs="Arial"/>
          <w:color w:val="252525"/>
          <w:lang w:val="en"/>
        </w:rPr>
      </w:pPr>
      <w:r>
        <w:rPr>
          <w:rFonts w:ascii="Red Hat Text" w:eastAsia="Times New Roman" w:hAnsi="Red Hat Text" w:cs="Arial"/>
          <w:color w:val="252525"/>
          <w:lang w:val="en"/>
        </w:rPr>
        <w:t xml:space="preserve">Character </w:t>
      </w:r>
    </w:p>
    <w:p w14:paraId="74082728" w14:textId="77777777" w:rsidR="00000000" w:rsidRDefault="001D59F6">
      <w:pPr>
        <w:pStyle w:val="listitem"/>
        <w:numPr>
          <w:ilvl w:val="0"/>
          <w:numId w:val="305"/>
        </w:numPr>
        <w:shd w:val="clear" w:color="auto" w:fill="FFFFFF"/>
        <w:divId w:val="1425346727"/>
        <w:rPr>
          <w:rFonts w:ascii="Red Hat Text" w:eastAsia="Times New Roman" w:hAnsi="Red Hat Text" w:cs="Arial"/>
          <w:color w:val="252525"/>
          <w:lang w:val="en"/>
        </w:rPr>
      </w:pPr>
      <w:r>
        <w:rPr>
          <w:rFonts w:ascii="Red Hat Text" w:eastAsia="Times New Roman" w:hAnsi="Red Hat Text" w:cs="Arial"/>
          <w:color w:val="252525"/>
          <w:lang w:val="en"/>
        </w:rPr>
        <w:t xml:space="preserve">Byte </w:t>
      </w:r>
    </w:p>
    <w:p w14:paraId="77D32157" w14:textId="77777777" w:rsidR="00000000" w:rsidRDefault="001D59F6">
      <w:pPr>
        <w:pStyle w:val="listitem"/>
        <w:numPr>
          <w:ilvl w:val="0"/>
          <w:numId w:val="305"/>
        </w:numPr>
        <w:shd w:val="clear" w:color="auto" w:fill="FFFFFF"/>
        <w:divId w:val="1425346727"/>
        <w:rPr>
          <w:rFonts w:ascii="Red Hat Text" w:eastAsia="Times New Roman" w:hAnsi="Red Hat Text" w:cs="Arial"/>
          <w:color w:val="252525"/>
          <w:lang w:val="en"/>
        </w:rPr>
      </w:pPr>
      <w:r>
        <w:rPr>
          <w:rFonts w:ascii="Red Hat Text" w:eastAsia="Times New Roman" w:hAnsi="Red Hat Text" w:cs="Arial"/>
          <w:color w:val="252525"/>
          <w:lang w:val="en"/>
        </w:rPr>
        <w:t xml:space="preserve">Short </w:t>
      </w:r>
    </w:p>
    <w:p w14:paraId="79B2F186" w14:textId="77777777" w:rsidR="00000000" w:rsidRDefault="001D59F6">
      <w:pPr>
        <w:pStyle w:val="listitem"/>
        <w:numPr>
          <w:ilvl w:val="0"/>
          <w:numId w:val="305"/>
        </w:numPr>
        <w:shd w:val="clear" w:color="auto" w:fill="FFFFFF"/>
        <w:divId w:val="1425346727"/>
        <w:rPr>
          <w:rFonts w:ascii="Red Hat Text" w:eastAsia="Times New Roman" w:hAnsi="Red Hat Text" w:cs="Arial"/>
          <w:color w:val="252525"/>
          <w:lang w:val="en"/>
        </w:rPr>
      </w:pPr>
      <w:r>
        <w:rPr>
          <w:rFonts w:ascii="Red Hat Text" w:eastAsia="Times New Roman" w:hAnsi="Red Hat Text" w:cs="Arial"/>
          <w:color w:val="252525"/>
          <w:lang w:val="en"/>
        </w:rPr>
        <w:t xml:space="preserve">LocalDate </w:t>
      </w:r>
    </w:p>
    <w:p w14:paraId="60E8A9AC" w14:textId="77777777" w:rsidR="00000000" w:rsidRDefault="001D59F6">
      <w:pPr>
        <w:shd w:val="clear" w:color="auto" w:fill="FFFFFF"/>
        <w:divId w:val="1974094768"/>
        <w:rPr>
          <w:rFonts w:ascii="Red Hat Text" w:eastAsia="Times New Roman" w:hAnsi="Red Hat Text" w:cs="Arial"/>
          <w:color w:val="252525"/>
          <w:lang w:val="en"/>
        </w:rPr>
      </w:pPr>
      <w:r>
        <w:rPr>
          <w:rFonts w:ascii="Red Hat Text" w:eastAsia="Times New Roman" w:hAnsi="Red Hat Text" w:cs="Arial"/>
          <w:color w:val="252525"/>
          <w:lang w:val="en"/>
        </w:rPr>
        <w:t>Note</w:t>
      </w:r>
    </w:p>
    <w:p w14:paraId="58C21F66" w14:textId="77777777" w:rsidR="00000000" w:rsidRDefault="001D59F6">
      <w:pPr>
        <w:pStyle w:val="NormalWeb"/>
        <w:shd w:val="clear" w:color="auto" w:fill="FFFFFF"/>
        <w:divId w:val="769202858"/>
        <w:rPr>
          <w:rFonts w:ascii="Red Hat Text" w:hAnsi="Red Hat Text" w:cs="Arial"/>
          <w:color w:val="252525"/>
          <w:lang w:val="en"/>
        </w:rPr>
      </w:pPr>
      <w:r>
        <w:rPr>
          <w:rFonts w:ascii="Red Hat Text" w:hAnsi="Red Hat Text" w:cs="Arial"/>
          <w:color w:val="252525"/>
          <w:lang w:val="en"/>
        </w:rPr>
        <w:t>For any other data t</w:t>
      </w:r>
      <w:r>
        <w:rPr>
          <w:rFonts w:ascii="Red Hat Text" w:hAnsi="Red Hat Text" w:cs="Arial"/>
          <w:color w:val="252525"/>
          <w:lang w:val="en"/>
        </w:rPr>
        <w:t xml:space="preserve">ypes, use the MVEL expression with the prefix </w:t>
      </w:r>
      <w:r>
        <w:rPr>
          <w:rStyle w:val="HTMLCode"/>
          <w:lang w:val="en"/>
        </w:rPr>
        <w:t>#</w:t>
      </w:r>
      <w:r>
        <w:rPr>
          <w:rFonts w:ascii="Red Hat Text" w:hAnsi="Red Hat Text" w:cs="Arial"/>
          <w:color w:val="252525"/>
          <w:lang w:val="en"/>
        </w:rPr>
        <w:t xml:space="preserve">. </w:t>
      </w:r>
    </w:p>
    <w:p w14:paraId="2A3B65D2"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Follow the BigDecimal example in the test scenario designer to use the </w:t>
      </w:r>
      <w:r>
        <w:rPr>
          <w:rStyle w:val="HTMLCode"/>
          <w:lang w:val="en"/>
        </w:rPr>
        <w:t>#</w:t>
      </w:r>
      <w:r>
        <w:rPr>
          <w:rFonts w:ascii="Red Hat Text" w:hAnsi="Red Hat Text" w:cs="Arial"/>
          <w:color w:val="252525"/>
          <w:lang w:val="en"/>
        </w:rPr>
        <w:t xml:space="preserve"> prefix to set the java expression: </w:t>
      </w:r>
    </w:p>
    <w:p w14:paraId="43BDF3FE" w14:textId="77777777" w:rsidR="00000000" w:rsidRDefault="001D59F6">
      <w:pPr>
        <w:pStyle w:val="listitem"/>
        <w:numPr>
          <w:ilvl w:val="0"/>
          <w:numId w:val="306"/>
        </w:numPr>
        <w:shd w:val="clear" w:color="auto" w:fill="FFFFFF"/>
        <w:divId w:val="1538010256"/>
        <w:rPr>
          <w:rFonts w:ascii="Red Hat Text" w:eastAsia="Times New Roman" w:hAnsi="Red Hat Text" w:cs="Arial"/>
          <w:color w:val="252525"/>
          <w:lang w:val="en"/>
        </w:rPr>
      </w:pPr>
      <w:r>
        <w:rPr>
          <w:rFonts w:ascii="Red Hat Text" w:eastAsia="Times New Roman" w:hAnsi="Red Hat Text" w:cs="Arial"/>
          <w:color w:val="252525"/>
          <w:lang w:val="en"/>
        </w:rPr>
        <w:t xml:space="preserve">Enter </w:t>
      </w:r>
      <w:r>
        <w:rPr>
          <w:rStyle w:val="HTMLCode"/>
          <w:lang w:val="en"/>
        </w:rPr>
        <w:t># java.math.BigDecimal.valueOf(10)</w:t>
      </w:r>
      <w:r>
        <w:rPr>
          <w:rFonts w:ascii="Red Hat Text" w:eastAsia="Times New Roman" w:hAnsi="Red Hat Text" w:cs="Arial"/>
          <w:color w:val="252525"/>
          <w:lang w:val="en"/>
        </w:rPr>
        <w:t xml:space="preserve"> for the </w:t>
      </w:r>
      <w:r>
        <w:rPr>
          <w:rStyle w:val="Strong"/>
          <w:rFonts w:ascii="Red Hat Text" w:eastAsia="Times New Roman" w:hAnsi="Red Hat Text" w:cs="Arial"/>
          <w:color w:val="252525"/>
          <w:lang w:val="en"/>
        </w:rPr>
        <w:t>GIVEN</w:t>
      </w:r>
      <w:r>
        <w:rPr>
          <w:rFonts w:ascii="Red Hat Text" w:eastAsia="Times New Roman" w:hAnsi="Red Hat Text" w:cs="Arial"/>
          <w:color w:val="252525"/>
          <w:lang w:val="en"/>
        </w:rPr>
        <w:t xml:space="preserve"> column value. </w:t>
      </w:r>
    </w:p>
    <w:p w14:paraId="694634C8" w14:textId="77777777" w:rsidR="00000000" w:rsidRDefault="001D59F6">
      <w:pPr>
        <w:pStyle w:val="listitem"/>
        <w:numPr>
          <w:ilvl w:val="0"/>
          <w:numId w:val="306"/>
        </w:numPr>
        <w:shd w:val="clear" w:color="auto" w:fill="FFFFFF"/>
        <w:divId w:val="1538010256"/>
        <w:rPr>
          <w:rFonts w:ascii="Red Hat Text" w:eastAsia="Times New Roman" w:hAnsi="Red Hat Text" w:cs="Arial"/>
          <w:color w:val="252525"/>
          <w:lang w:val="en"/>
        </w:rPr>
      </w:pPr>
      <w:r>
        <w:rPr>
          <w:rFonts w:ascii="Red Hat Text" w:eastAsia="Times New Roman" w:hAnsi="Red Hat Text" w:cs="Arial"/>
          <w:color w:val="252525"/>
          <w:lang w:val="en"/>
        </w:rPr>
        <w:t xml:space="preserve">Enter </w:t>
      </w:r>
      <w:r>
        <w:rPr>
          <w:rStyle w:val="HTMLCode"/>
          <w:lang w:val="en"/>
        </w:rPr>
        <w:t># actualValue.intValu</w:t>
      </w:r>
      <w:r>
        <w:rPr>
          <w:rStyle w:val="HTMLCode"/>
          <w:lang w:val="en"/>
        </w:rPr>
        <w:t>e() == 10</w:t>
      </w:r>
      <w:r>
        <w:rPr>
          <w:rFonts w:ascii="Red Hat Text" w:eastAsia="Times New Roman" w:hAnsi="Red Hat Text" w:cs="Arial"/>
          <w:color w:val="252525"/>
          <w:lang w:val="en"/>
        </w:rPr>
        <w:t xml:space="preserve"> for the </w:t>
      </w:r>
      <w:r>
        <w:rPr>
          <w:rStyle w:val="Strong"/>
          <w:rFonts w:ascii="Red Hat Text" w:eastAsia="Times New Roman" w:hAnsi="Red Hat Text" w:cs="Arial"/>
          <w:color w:val="252525"/>
          <w:lang w:val="en"/>
        </w:rPr>
        <w:t>EXPECT</w:t>
      </w:r>
      <w:r>
        <w:rPr>
          <w:rFonts w:ascii="Red Hat Text" w:eastAsia="Times New Roman" w:hAnsi="Red Hat Text" w:cs="Arial"/>
          <w:color w:val="252525"/>
          <w:lang w:val="en"/>
        </w:rPr>
        <w:t xml:space="preserve"> column value. </w:t>
      </w:r>
    </w:p>
    <w:p w14:paraId="4563D0DF"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You can refer to the actual value of the </w:t>
      </w:r>
      <w:r>
        <w:rPr>
          <w:rStyle w:val="Strong"/>
          <w:rFonts w:ascii="Red Hat Text" w:hAnsi="Red Hat Text" w:cs="Arial"/>
          <w:color w:val="252525"/>
          <w:lang w:val="en"/>
        </w:rPr>
        <w:t>EXPECT</w:t>
      </w:r>
      <w:r>
        <w:rPr>
          <w:rFonts w:ascii="Red Hat Text" w:hAnsi="Red Hat Text" w:cs="Arial"/>
          <w:color w:val="252525"/>
          <w:lang w:val="en"/>
        </w:rPr>
        <w:t xml:space="preserve"> column in the java expression to execute a condition. </w:t>
      </w:r>
    </w:p>
    <w:p w14:paraId="2150CA4A"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The following rule-based test scenario definition expressions are supported by the test scenarios designer: </w:t>
      </w:r>
    </w:p>
    <w:p w14:paraId="336D331A" w14:textId="77777777" w:rsidR="00000000" w:rsidRDefault="001D59F6">
      <w:pPr>
        <w:pStyle w:val="title"/>
        <w:shd w:val="clear" w:color="auto" w:fill="FFFFFF"/>
        <w:spacing w:line="360" w:lineRule="atLeast"/>
        <w:divId w:val="189997962"/>
        <w:rPr>
          <w:rFonts w:ascii="Red Hat Text" w:hAnsi="Red Hat Text" w:cs="Arial"/>
          <w:color w:val="252525"/>
          <w:lang w:val="en"/>
        </w:rPr>
      </w:pPr>
      <w:r>
        <w:rPr>
          <w:rStyle w:val="Strong"/>
          <w:rFonts w:ascii="Red Hat Text" w:hAnsi="Red Hat Text" w:cs="Arial"/>
          <w:color w:val="252525"/>
          <w:lang w:val="en"/>
        </w:rPr>
        <w:t>Table 70.1. Description of expressions syntax</w:t>
      </w:r>
    </w:p>
    <w:tbl>
      <w:tblPr>
        <w:tblW w:w="5000" w:type="pct"/>
        <w:tblCellMar>
          <w:top w:w="15" w:type="dxa"/>
          <w:left w:w="15" w:type="dxa"/>
          <w:bottom w:w="15" w:type="dxa"/>
          <w:right w:w="15" w:type="dxa"/>
        </w:tblCellMar>
        <w:tblLook w:val="04A0" w:firstRow="1" w:lastRow="0" w:firstColumn="1" w:lastColumn="0" w:noHBand="0" w:noVBand="1"/>
      </w:tblPr>
      <w:tblGrid>
        <w:gridCol w:w="2509"/>
        <w:gridCol w:w="6517"/>
      </w:tblGrid>
      <w:tr w:rsidR="00000000" w14:paraId="2A9F2BB9" w14:textId="77777777">
        <w:trPr>
          <w:divId w:val="1339848766"/>
          <w:tblHeader/>
        </w:trPr>
        <w:tc>
          <w:tcPr>
            <w:tcW w:w="0" w:type="auto"/>
            <w:shd w:val="clear" w:color="auto" w:fill="auto"/>
            <w:tcMar>
              <w:top w:w="0" w:type="dxa"/>
              <w:left w:w="0" w:type="dxa"/>
              <w:bottom w:w="0" w:type="dxa"/>
              <w:right w:w="0" w:type="dxa"/>
            </w:tcMar>
            <w:hideMark/>
          </w:tcPr>
          <w:p w14:paraId="7F4E4B73"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Operator</w:t>
            </w:r>
          </w:p>
        </w:tc>
        <w:tc>
          <w:tcPr>
            <w:tcW w:w="0" w:type="auto"/>
            <w:shd w:val="clear" w:color="auto" w:fill="auto"/>
            <w:tcMar>
              <w:top w:w="0" w:type="dxa"/>
              <w:left w:w="0" w:type="dxa"/>
              <w:bottom w:w="0" w:type="dxa"/>
              <w:right w:w="0" w:type="dxa"/>
            </w:tcMar>
            <w:hideMark/>
          </w:tcPr>
          <w:p w14:paraId="79B18744"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Description</w:t>
            </w:r>
          </w:p>
        </w:tc>
      </w:tr>
      <w:tr w:rsidR="00000000" w14:paraId="78316539" w14:textId="77777777">
        <w:trPr>
          <w:divId w:val="1339848766"/>
        </w:trPr>
        <w:tc>
          <w:tcPr>
            <w:tcW w:w="0" w:type="auto"/>
            <w:shd w:val="clear" w:color="auto" w:fill="auto"/>
            <w:tcMar>
              <w:top w:w="0" w:type="dxa"/>
              <w:left w:w="0" w:type="dxa"/>
              <w:bottom w:w="0" w:type="dxa"/>
              <w:right w:w="0" w:type="dxa"/>
            </w:tcMar>
            <w:hideMark/>
          </w:tcPr>
          <w:p w14:paraId="375D20F7" w14:textId="77777777" w:rsidR="00000000" w:rsidRDefault="001D59F6">
            <w:pPr>
              <w:pStyle w:val="NormalWeb"/>
              <w:rPr>
                <w:rFonts w:ascii="Red Hat Text" w:hAnsi="Red Hat Text"/>
                <w:color w:val="252525"/>
              </w:rPr>
            </w:pP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0AC66585" w14:textId="77777777" w:rsidR="00000000" w:rsidRDefault="001D59F6">
            <w:pPr>
              <w:pStyle w:val="NormalWeb"/>
              <w:rPr>
                <w:rFonts w:ascii="Red Hat Text" w:hAnsi="Red Hat Text"/>
                <w:color w:val="252525"/>
              </w:rPr>
            </w:pPr>
            <w:r>
              <w:rPr>
                <w:rFonts w:ascii="Red Hat Text" w:hAnsi="Red Hat Text"/>
                <w:color w:val="252525"/>
              </w:rPr>
              <w:t xml:space="preserve">Specifies equal to a value. This is default for all columns and is the only operator supported by the GIVEN column. </w:t>
            </w:r>
          </w:p>
        </w:tc>
      </w:tr>
      <w:tr w:rsidR="00000000" w14:paraId="24788373" w14:textId="77777777">
        <w:trPr>
          <w:divId w:val="1339848766"/>
        </w:trPr>
        <w:tc>
          <w:tcPr>
            <w:tcW w:w="0" w:type="auto"/>
            <w:shd w:val="clear" w:color="auto" w:fill="auto"/>
            <w:tcMar>
              <w:top w:w="0" w:type="dxa"/>
              <w:left w:w="0" w:type="dxa"/>
              <w:bottom w:w="0" w:type="dxa"/>
              <w:right w:w="0" w:type="dxa"/>
            </w:tcMar>
            <w:hideMark/>
          </w:tcPr>
          <w:p w14:paraId="1A05279B" w14:textId="77777777" w:rsidR="00000000" w:rsidRDefault="001D59F6">
            <w:pPr>
              <w:pStyle w:val="NormalWeb"/>
              <w:rPr>
                <w:rFonts w:ascii="Red Hat Text" w:hAnsi="Red Hat Text"/>
                <w:color w:val="252525"/>
              </w:rPr>
            </w:pPr>
            <w:r>
              <w:rPr>
                <w:rFonts w:ascii="Red Hat Text" w:hAnsi="Red Hat Text"/>
                <w:color w:val="252525"/>
              </w:rPr>
              <w:t xml:space="preserve">=, =!, &lt;&gt; </w:t>
            </w:r>
          </w:p>
        </w:tc>
        <w:tc>
          <w:tcPr>
            <w:tcW w:w="0" w:type="auto"/>
            <w:shd w:val="clear" w:color="auto" w:fill="auto"/>
            <w:tcMar>
              <w:top w:w="0" w:type="dxa"/>
              <w:left w:w="0" w:type="dxa"/>
              <w:bottom w:w="0" w:type="dxa"/>
              <w:right w:w="0" w:type="dxa"/>
            </w:tcMar>
            <w:hideMark/>
          </w:tcPr>
          <w:p w14:paraId="52CD2E5D" w14:textId="77777777" w:rsidR="00000000" w:rsidRDefault="001D59F6">
            <w:pPr>
              <w:pStyle w:val="NormalWeb"/>
              <w:rPr>
                <w:rFonts w:ascii="Red Hat Text" w:hAnsi="Red Hat Text"/>
                <w:color w:val="252525"/>
              </w:rPr>
            </w:pPr>
            <w:r>
              <w:rPr>
                <w:rFonts w:ascii="Red Hat Text" w:hAnsi="Red Hat Text"/>
                <w:color w:val="252525"/>
              </w:rPr>
              <w:t xml:space="preserve">Specifies inequality of a value. This operator can be combined with other operators. </w:t>
            </w:r>
          </w:p>
        </w:tc>
      </w:tr>
      <w:tr w:rsidR="00000000" w14:paraId="0950B412" w14:textId="77777777">
        <w:trPr>
          <w:divId w:val="1339848766"/>
        </w:trPr>
        <w:tc>
          <w:tcPr>
            <w:tcW w:w="0" w:type="auto"/>
            <w:shd w:val="clear" w:color="auto" w:fill="auto"/>
            <w:tcMar>
              <w:top w:w="0" w:type="dxa"/>
              <w:left w:w="0" w:type="dxa"/>
              <w:bottom w:w="0" w:type="dxa"/>
              <w:right w:w="0" w:type="dxa"/>
            </w:tcMar>
            <w:hideMark/>
          </w:tcPr>
          <w:p w14:paraId="3E578834" w14:textId="77777777" w:rsidR="00000000" w:rsidRDefault="001D59F6">
            <w:pPr>
              <w:pStyle w:val="NormalWeb"/>
              <w:rPr>
                <w:rFonts w:ascii="Red Hat Text" w:hAnsi="Red Hat Text"/>
                <w:color w:val="252525"/>
              </w:rPr>
            </w:pPr>
            <w:r>
              <w:rPr>
                <w:rFonts w:ascii="Red Hat Text" w:hAnsi="Red Hat Text"/>
                <w:color w:val="252525"/>
              </w:rPr>
              <w:t xml:space="preserve">&lt;, &gt;, &lt;=, &gt;= </w:t>
            </w:r>
          </w:p>
        </w:tc>
        <w:tc>
          <w:tcPr>
            <w:tcW w:w="0" w:type="auto"/>
            <w:shd w:val="clear" w:color="auto" w:fill="auto"/>
            <w:tcMar>
              <w:top w:w="0" w:type="dxa"/>
              <w:left w:w="0" w:type="dxa"/>
              <w:bottom w:w="0" w:type="dxa"/>
              <w:right w:w="0" w:type="dxa"/>
            </w:tcMar>
            <w:hideMark/>
          </w:tcPr>
          <w:p w14:paraId="3F10F9EC" w14:textId="77777777" w:rsidR="00000000" w:rsidRDefault="001D59F6">
            <w:pPr>
              <w:pStyle w:val="NormalWeb"/>
              <w:rPr>
                <w:rFonts w:ascii="Red Hat Text" w:hAnsi="Red Hat Text"/>
                <w:color w:val="252525"/>
              </w:rPr>
            </w:pPr>
            <w:r>
              <w:rPr>
                <w:rFonts w:ascii="Red Hat Text" w:hAnsi="Red Hat Text"/>
                <w:color w:val="252525"/>
              </w:rPr>
              <w:t>Specifies a comparison: le</w:t>
            </w:r>
            <w:r>
              <w:rPr>
                <w:rFonts w:ascii="Red Hat Text" w:hAnsi="Red Hat Text"/>
                <w:color w:val="252525"/>
              </w:rPr>
              <w:t xml:space="preserve">ss than, greater than, less or equals than, and greater or equals than. </w:t>
            </w:r>
          </w:p>
        </w:tc>
      </w:tr>
      <w:tr w:rsidR="00000000" w14:paraId="768BC6D2" w14:textId="77777777">
        <w:trPr>
          <w:divId w:val="1339848766"/>
        </w:trPr>
        <w:tc>
          <w:tcPr>
            <w:tcW w:w="0" w:type="auto"/>
            <w:shd w:val="clear" w:color="auto" w:fill="auto"/>
            <w:tcMar>
              <w:top w:w="0" w:type="dxa"/>
              <w:left w:w="0" w:type="dxa"/>
              <w:bottom w:w="0" w:type="dxa"/>
              <w:right w:w="0" w:type="dxa"/>
            </w:tcMar>
            <w:hideMark/>
          </w:tcPr>
          <w:p w14:paraId="7818C823" w14:textId="77777777" w:rsidR="00000000" w:rsidRDefault="001D59F6">
            <w:pPr>
              <w:pStyle w:val="NormalWeb"/>
              <w:rPr>
                <w:rFonts w:ascii="Red Hat Text" w:hAnsi="Red Hat Text"/>
                <w:color w:val="252525"/>
              </w:rPr>
            </w:pP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9C2F05B" w14:textId="77777777" w:rsidR="00000000" w:rsidRDefault="001D59F6">
            <w:pPr>
              <w:pStyle w:val="NormalWeb"/>
              <w:rPr>
                <w:rFonts w:ascii="Red Hat Text" w:hAnsi="Red Hat Text"/>
                <w:color w:val="252525"/>
              </w:rPr>
            </w:pPr>
            <w:r>
              <w:rPr>
                <w:rFonts w:ascii="Red Hat Text" w:hAnsi="Red Hat Text"/>
                <w:color w:val="252525"/>
              </w:rPr>
              <w:t xml:space="preserve">This operator is used to set the java expression value to a property header cell which can be executed as a java method. </w:t>
            </w:r>
          </w:p>
        </w:tc>
      </w:tr>
      <w:tr w:rsidR="00000000" w14:paraId="04B1B254" w14:textId="77777777">
        <w:trPr>
          <w:divId w:val="1339848766"/>
        </w:trPr>
        <w:tc>
          <w:tcPr>
            <w:tcW w:w="0" w:type="auto"/>
            <w:shd w:val="clear" w:color="auto" w:fill="auto"/>
            <w:tcMar>
              <w:top w:w="0" w:type="dxa"/>
              <w:left w:w="0" w:type="dxa"/>
              <w:bottom w:w="0" w:type="dxa"/>
              <w:right w:w="0" w:type="dxa"/>
            </w:tcMar>
            <w:hideMark/>
          </w:tcPr>
          <w:p w14:paraId="6B57587A" w14:textId="77777777" w:rsidR="00000000" w:rsidRDefault="001D59F6">
            <w:pPr>
              <w:pStyle w:val="NormalWeb"/>
              <w:rPr>
                <w:rFonts w:ascii="Red Hat Text" w:hAnsi="Red Hat Text"/>
                <w:color w:val="252525"/>
              </w:rPr>
            </w:pPr>
            <w:r>
              <w:rPr>
                <w:rFonts w:ascii="Red Hat Text" w:hAnsi="Red Hat Text"/>
                <w:color w:val="252525"/>
              </w:rPr>
              <w:t xml:space="preserve">[value1, value2, value3] </w:t>
            </w:r>
          </w:p>
        </w:tc>
        <w:tc>
          <w:tcPr>
            <w:tcW w:w="0" w:type="auto"/>
            <w:shd w:val="clear" w:color="auto" w:fill="auto"/>
            <w:tcMar>
              <w:top w:w="0" w:type="dxa"/>
              <w:left w:w="0" w:type="dxa"/>
              <w:bottom w:w="0" w:type="dxa"/>
              <w:right w:w="0" w:type="dxa"/>
            </w:tcMar>
            <w:hideMark/>
          </w:tcPr>
          <w:p w14:paraId="10EA39A2" w14:textId="77777777" w:rsidR="00000000" w:rsidRDefault="001D59F6">
            <w:pPr>
              <w:pStyle w:val="NormalWeb"/>
              <w:rPr>
                <w:rFonts w:ascii="Red Hat Text" w:hAnsi="Red Hat Text"/>
                <w:color w:val="252525"/>
              </w:rPr>
            </w:pPr>
            <w:r>
              <w:rPr>
                <w:rFonts w:ascii="Red Hat Text" w:hAnsi="Red Hat Text"/>
                <w:color w:val="252525"/>
              </w:rPr>
              <w:t>Specifies a list of values. If</w:t>
            </w:r>
            <w:r>
              <w:rPr>
                <w:rFonts w:ascii="Red Hat Text" w:hAnsi="Red Hat Text"/>
                <w:color w:val="252525"/>
              </w:rPr>
              <w:t xml:space="preserve"> one or more values are valid, the scenario definition is evaluated as true. </w:t>
            </w:r>
          </w:p>
        </w:tc>
      </w:tr>
      <w:tr w:rsidR="00000000" w14:paraId="34C7D05A" w14:textId="77777777">
        <w:trPr>
          <w:divId w:val="1339848766"/>
        </w:trPr>
        <w:tc>
          <w:tcPr>
            <w:tcW w:w="0" w:type="auto"/>
            <w:shd w:val="clear" w:color="auto" w:fill="auto"/>
            <w:tcMar>
              <w:top w:w="0" w:type="dxa"/>
              <w:left w:w="0" w:type="dxa"/>
              <w:bottom w:w="0" w:type="dxa"/>
              <w:right w:w="0" w:type="dxa"/>
            </w:tcMar>
            <w:hideMark/>
          </w:tcPr>
          <w:p w14:paraId="3012F604" w14:textId="77777777" w:rsidR="00000000" w:rsidRDefault="001D59F6">
            <w:pPr>
              <w:pStyle w:val="NormalWeb"/>
              <w:rPr>
                <w:rFonts w:ascii="Red Hat Text" w:hAnsi="Red Hat Text"/>
                <w:color w:val="252525"/>
              </w:rPr>
            </w:pPr>
            <w:r>
              <w:rPr>
                <w:rFonts w:ascii="Red Hat Text" w:hAnsi="Red Hat Text"/>
                <w:color w:val="252525"/>
              </w:rPr>
              <w:t xml:space="preserve">expression1; expression2; expression3 </w:t>
            </w:r>
          </w:p>
        </w:tc>
        <w:tc>
          <w:tcPr>
            <w:tcW w:w="0" w:type="auto"/>
            <w:shd w:val="clear" w:color="auto" w:fill="auto"/>
            <w:tcMar>
              <w:top w:w="0" w:type="dxa"/>
              <w:left w:w="0" w:type="dxa"/>
              <w:bottom w:w="0" w:type="dxa"/>
              <w:right w:w="0" w:type="dxa"/>
            </w:tcMar>
            <w:hideMark/>
          </w:tcPr>
          <w:p w14:paraId="6274C574" w14:textId="77777777" w:rsidR="00000000" w:rsidRDefault="001D59F6">
            <w:pPr>
              <w:pStyle w:val="NormalWeb"/>
              <w:rPr>
                <w:rFonts w:ascii="Red Hat Text" w:hAnsi="Red Hat Text"/>
                <w:color w:val="252525"/>
              </w:rPr>
            </w:pPr>
            <w:r>
              <w:rPr>
                <w:rFonts w:ascii="Red Hat Text" w:hAnsi="Red Hat Text"/>
                <w:color w:val="252525"/>
              </w:rPr>
              <w:t xml:space="preserve">Specifies a list of expressions. If all expressions are valid, the scenario definition is evaluated as true. </w:t>
            </w:r>
          </w:p>
        </w:tc>
      </w:tr>
    </w:tbl>
    <w:p w14:paraId="7090E508" w14:textId="77777777" w:rsidR="00000000" w:rsidRDefault="001D59F6">
      <w:pPr>
        <w:shd w:val="clear" w:color="auto" w:fill="FFFFFF"/>
        <w:divId w:val="64229310"/>
        <w:rPr>
          <w:rFonts w:ascii="Red Hat Text" w:eastAsia="Times New Roman" w:hAnsi="Red Hat Text" w:cs="Arial"/>
          <w:color w:val="252525"/>
          <w:lang w:val="en"/>
        </w:rPr>
      </w:pPr>
      <w:r>
        <w:rPr>
          <w:rFonts w:ascii="Red Hat Text" w:eastAsia="Times New Roman" w:hAnsi="Red Hat Text" w:cs="Arial"/>
          <w:color w:val="252525"/>
          <w:lang w:val="en"/>
        </w:rPr>
        <w:t>Note</w:t>
      </w:r>
    </w:p>
    <w:p w14:paraId="01AF6A08" w14:textId="77777777" w:rsidR="00000000" w:rsidRDefault="001D59F6">
      <w:pPr>
        <w:pStyle w:val="NormalWeb"/>
        <w:shd w:val="clear" w:color="auto" w:fill="FFFFFF"/>
        <w:divId w:val="2120683366"/>
        <w:rPr>
          <w:rFonts w:ascii="Red Hat Text" w:hAnsi="Red Hat Text" w:cs="Arial"/>
          <w:color w:val="252525"/>
          <w:lang w:val="en"/>
        </w:rPr>
      </w:pPr>
      <w:r>
        <w:rPr>
          <w:rFonts w:ascii="Red Hat Text" w:hAnsi="Red Hat Text" w:cs="Arial"/>
          <w:color w:val="252525"/>
          <w:lang w:val="en"/>
        </w:rPr>
        <w:t xml:space="preserve">When evaluating a rule-based test scenario, an empty cell is skipped from the evaluation. To define an empty string, use </w:t>
      </w:r>
      <w:r>
        <w:rPr>
          <w:rStyle w:val="HTMLCode"/>
          <w:lang w:val="en"/>
        </w:rPr>
        <w:t>=</w:t>
      </w:r>
      <w:r>
        <w:rPr>
          <w:rFonts w:ascii="Red Hat Text" w:hAnsi="Red Hat Text" w:cs="Arial"/>
          <w:color w:val="252525"/>
          <w:lang w:val="en"/>
        </w:rPr>
        <w:t>,</w:t>
      </w:r>
      <w:r>
        <w:rPr>
          <w:rStyle w:val="HTMLCode"/>
          <w:lang w:val="en"/>
        </w:rPr>
        <w:t>[]</w:t>
      </w:r>
      <w:r>
        <w:rPr>
          <w:rFonts w:ascii="Red Hat Text" w:hAnsi="Red Hat Text" w:cs="Arial"/>
          <w:color w:val="252525"/>
          <w:lang w:val="en"/>
        </w:rPr>
        <w:t xml:space="preserve">, or </w:t>
      </w:r>
      <w:r>
        <w:rPr>
          <w:rStyle w:val="HTMLCode"/>
          <w:lang w:val="en"/>
        </w:rPr>
        <w:t>;</w:t>
      </w:r>
      <w:r>
        <w:rPr>
          <w:rFonts w:ascii="Red Hat Text" w:hAnsi="Red Hat Text" w:cs="Arial"/>
          <w:color w:val="252525"/>
          <w:lang w:val="en"/>
        </w:rPr>
        <w:t xml:space="preserve"> and to d</w:t>
      </w:r>
      <w:r>
        <w:rPr>
          <w:rFonts w:ascii="Red Hat Text" w:hAnsi="Red Hat Text" w:cs="Arial"/>
          <w:color w:val="252525"/>
          <w:lang w:val="en"/>
        </w:rPr>
        <w:t xml:space="preserve">efine a null value, use </w:t>
      </w:r>
      <w:r>
        <w:rPr>
          <w:rStyle w:val="HTMLCode"/>
          <w:lang w:val="en"/>
        </w:rPr>
        <w:t>null</w:t>
      </w:r>
      <w:r>
        <w:rPr>
          <w:rFonts w:ascii="Red Hat Text" w:hAnsi="Red Hat Text" w:cs="Arial"/>
          <w:color w:val="252525"/>
          <w:lang w:val="en"/>
        </w:rPr>
        <w:t xml:space="preserve">. </w:t>
      </w:r>
    </w:p>
    <w:p w14:paraId="41836DC7" w14:textId="77777777" w:rsidR="00000000" w:rsidRDefault="001D59F6">
      <w:pPr>
        <w:pStyle w:val="title"/>
        <w:shd w:val="clear" w:color="auto" w:fill="FFFFFF"/>
        <w:spacing w:line="360" w:lineRule="atLeast"/>
        <w:divId w:val="637418712"/>
        <w:rPr>
          <w:rFonts w:ascii="Red Hat Text" w:hAnsi="Red Hat Text" w:cs="Arial"/>
          <w:color w:val="252525"/>
          <w:lang w:val="en"/>
        </w:rPr>
      </w:pPr>
      <w:r>
        <w:rPr>
          <w:rStyle w:val="Strong"/>
          <w:rFonts w:ascii="Red Hat Text" w:hAnsi="Red Hat Text" w:cs="Arial"/>
          <w:color w:val="252525"/>
          <w:lang w:val="en"/>
        </w:rPr>
        <w:t>Table 70.2. Example expressions</w:t>
      </w:r>
    </w:p>
    <w:tbl>
      <w:tblPr>
        <w:tblW w:w="5000" w:type="pct"/>
        <w:tblCellMar>
          <w:top w:w="15" w:type="dxa"/>
          <w:left w:w="15" w:type="dxa"/>
          <w:bottom w:w="15" w:type="dxa"/>
          <w:right w:w="15" w:type="dxa"/>
        </w:tblCellMar>
        <w:tblLook w:val="04A0" w:firstRow="1" w:lastRow="0" w:firstColumn="1" w:lastColumn="0" w:noHBand="0" w:noVBand="1"/>
      </w:tblPr>
      <w:tblGrid>
        <w:gridCol w:w="1242"/>
        <w:gridCol w:w="7784"/>
      </w:tblGrid>
      <w:tr w:rsidR="00000000" w14:paraId="58F9DC69" w14:textId="77777777">
        <w:trPr>
          <w:divId w:val="1019040344"/>
          <w:tblHeader/>
        </w:trPr>
        <w:tc>
          <w:tcPr>
            <w:tcW w:w="0" w:type="auto"/>
            <w:shd w:val="clear" w:color="auto" w:fill="auto"/>
            <w:tcMar>
              <w:top w:w="0" w:type="dxa"/>
              <w:left w:w="0" w:type="dxa"/>
              <w:bottom w:w="0" w:type="dxa"/>
              <w:right w:w="0" w:type="dxa"/>
            </w:tcMar>
            <w:hideMark/>
          </w:tcPr>
          <w:p w14:paraId="6A173FF6"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Expression</w:t>
            </w:r>
          </w:p>
        </w:tc>
        <w:tc>
          <w:tcPr>
            <w:tcW w:w="0" w:type="auto"/>
            <w:shd w:val="clear" w:color="auto" w:fill="auto"/>
            <w:tcMar>
              <w:top w:w="0" w:type="dxa"/>
              <w:left w:w="0" w:type="dxa"/>
              <w:bottom w:w="0" w:type="dxa"/>
              <w:right w:w="0" w:type="dxa"/>
            </w:tcMar>
            <w:hideMark/>
          </w:tcPr>
          <w:p w14:paraId="18FDBAF4"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Description</w:t>
            </w:r>
          </w:p>
        </w:tc>
      </w:tr>
      <w:tr w:rsidR="00000000" w14:paraId="3A1A2B38" w14:textId="77777777">
        <w:trPr>
          <w:divId w:val="1019040344"/>
        </w:trPr>
        <w:tc>
          <w:tcPr>
            <w:tcW w:w="0" w:type="auto"/>
            <w:shd w:val="clear" w:color="auto" w:fill="auto"/>
            <w:tcMar>
              <w:top w:w="0" w:type="dxa"/>
              <w:left w:w="0" w:type="dxa"/>
              <w:bottom w:w="0" w:type="dxa"/>
              <w:right w:w="0" w:type="dxa"/>
            </w:tcMar>
            <w:hideMark/>
          </w:tcPr>
          <w:p w14:paraId="048983B6" w14:textId="77777777" w:rsidR="00000000" w:rsidRDefault="001D59F6">
            <w:pPr>
              <w:pStyle w:val="NormalWeb"/>
              <w:rPr>
                <w:rFonts w:ascii="Red Hat Text" w:hAnsi="Red Hat Text"/>
                <w:color w:val="252525"/>
              </w:rPr>
            </w:pPr>
            <w:r>
              <w:rPr>
                <w:rFonts w:ascii="Red Hat Text" w:hAnsi="Red Hat Text"/>
                <w:color w:val="252525"/>
              </w:rPr>
              <w:t xml:space="preserve">-1 </w:t>
            </w:r>
          </w:p>
        </w:tc>
        <w:tc>
          <w:tcPr>
            <w:tcW w:w="0" w:type="auto"/>
            <w:shd w:val="clear" w:color="auto" w:fill="auto"/>
            <w:tcMar>
              <w:top w:w="0" w:type="dxa"/>
              <w:left w:w="0" w:type="dxa"/>
              <w:bottom w:w="0" w:type="dxa"/>
              <w:right w:w="0" w:type="dxa"/>
            </w:tcMar>
            <w:hideMark/>
          </w:tcPr>
          <w:p w14:paraId="2A8E8F3F" w14:textId="77777777" w:rsidR="00000000" w:rsidRDefault="001D59F6">
            <w:pPr>
              <w:pStyle w:val="NormalWeb"/>
              <w:rPr>
                <w:rFonts w:ascii="Red Hat Text" w:hAnsi="Red Hat Text"/>
                <w:color w:val="252525"/>
              </w:rPr>
            </w:pPr>
            <w:r>
              <w:rPr>
                <w:rFonts w:ascii="Red Hat Text" w:hAnsi="Red Hat Text"/>
                <w:color w:val="252525"/>
              </w:rPr>
              <w:t xml:space="preserve">The actual value is equal to -1. </w:t>
            </w:r>
          </w:p>
        </w:tc>
      </w:tr>
      <w:tr w:rsidR="00000000" w14:paraId="62965E26" w14:textId="77777777">
        <w:trPr>
          <w:divId w:val="1019040344"/>
        </w:trPr>
        <w:tc>
          <w:tcPr>
            <w:tcW w:w="0" w:type="auto"/>
            <w:shd w:val="clear" w:color="auto" w:fill="auto"/>
            <w:tcMar>
              <w:top w:w="0" w:type="dxa"/>
              <w:left w:w="0" w:type="dxa"/>
              <w:bottom w:w="0" w:type="dxa"/>
              <w:right w:w="0" w:type="dxa"/>
            </w:tcMar>
            <w:hideMark/>
          </w:tcPr>
          <w:p w14:paraId="18F8DA30" w14:textId="77777777" w:rsidR="00000000" w:rsidRDefault="001D59F6">
            <w:pPr>
              <w:pStyle w:val="NormalWeb"/>
              <w:rPr>
                <w:rFonts w:ascii="Red Hat Text" w:hAnsi="Red Hat Text"/>
                <w:color w:val="252525"/>
              </w:rPr>
            </w:pPr>
            <w:r>
              <w:rPr>
                <w:rFonts w:ascii="Red Hat Text" w:hAnsi="Red Hat Text"/>
                <w:color w:val="252525"/>
              </w:rPr>
              <w:t xml:space="preserve">&lt; 0 </w:t>
            </w:r>
          </w:p>
        </w:tc>
        <w:tc>
          <w:tcPr>
            <w:tcW w:w="0" w:type="auto"/>
            <w:shd w:val="clear" w:color="auto" w:fill="auto"/>
            <w:tcMar>
              <w:top w:w="0" w:type="dxa"/>
              <w:left w:w="0" w:type="dxa"/>
              <w:bottom w:w="0" w:type="dxa"/>
              <w:right w:w="0" w:type="dxa"/>
            </w:tcMar>
            <w:hideMark/>
          </w:tcPr>
          <w:p w14:paraId="1DD72AEC" w14:textId="77777777" w:rsidR="00000000" w:rsidRDefault="001D59F6">
            <w:pPr>
              <w:pStyle w:val="NormalWeb"/>
              <w:rPr>
                <w:rFonts w:ascii="Red Hat Text" w:hAnsi="Red Hat Text"/>
                <w:color w:val="252525"/>
              </w:rPr>
            </w:pPr>
            <w:r>
              <w:rPr>
                <w:rFonts w:ascii="Red Hat Text" w:hAnsi="Red Hat Text"/>
                <w:color w:val="252525"/>
              </w:rPr>
              <w:t xml:space="preserve">The actual value is less than 0. </w:t>
            </w:r>
          </w:p>
        </w:tc>
      </w:tr>
      <w:tr w:rsidR="00000000" w14:paraId="3326C943" w14:textId="77777777">
        <w:trPr>
          <w:divId w:val="1019040344"/>
        </w:trPr>
        <w:tc>
          <w:tcPr>
            <w:tcW w:w="0" w:type="auto"/>
            <w:shd w:val="clear" w:color="auto" w:fill="auto"/>
            <w:tcMar>
              <w:top w:w="0" w:type="dxa"/>
              <w:left w:w="0" w:type="dxa"/>
              <w:bottom w:w="0" w:type="dxa"/>
              <w:right w:w="0" w:type="dxa"/>
            </w:tcMar>
            <w:hideMark/>
          </w:tcPr>
          <w:p w14:paraId="3DA6BD68" w14:textId="77777777" w:rsidR="00000000" w:rsidRDefault="001D59F6">
            <w:pPr>
              <w:pStyle w:val="NormalWeb"/>
              <w:rPr>
                <w:rFonts w:ascii="Red Hat Text" w:hAnsi="Red Hat Text"/>
                <w:color w:val="252525"/>
              </w:rPr>
            </w:pPr>
            <w:r>
              <w:rPr>
                <w:rFonts w:ascii="Red Hat Text" w:hAnsi="Red Hat Text"/>
                <w:color w:val="252525"/>
              </w:rPr>
              <w:t xml:space="preserve">! &gt; 0 </w:t>
            </w:r>
          </w:p>
        </w:tc>
        <w:tc>
          <w:tcPr>
            <w:tcW w:w="0" w:type="auto"/>
            <w:shd w:val="clear" w:color="auto" w:fill="auto"/>
            <w:tcMar>
              <w:top w:w="0" w:type="dxa"/>
              <w:left w:w="0" w:type="dxa"/>
              <w:bottom w:w="0" w:type="dxa"/>
              <w:right w:w="0" w:type="dxa"/>
            </w:tcMar>
            <w:hideMark/>
          </w:tcPr>
          <w:p w14:paraId="40BD244F" w14:textId="77777777" w:rsidR="00000000" w:rsidRDefault="001D59F6">
            <w:pPr>
              <w:pStyle w:val="NormalWeb"/>
              <w:rPr>
                <w:rFonts w:ascii="Red Hat Text" w:hAnsi="Red Hat Text"/>
                <w:color w:val="252525"/>
              </w:rPr>
            </w:pPr>
            <w:r>
              <w:rPr>
                <w:rFonts w:ascii="Red Hat Text" w:hAnsi="Red Hat Text"/>
                <w:color w:val="252525"/>
              </w:rPr>
              <w:t xml:space="preserve">The actual value is not greater than 0. </w:t>
            </w:r>
          </w:p>
        </w:tc>
      </w:tr>
      <w:tr w:rsidR="00000000" w14:paraId="65009F11" w14:textId="77777777">
        <w:trPr>
          <w:divId w:val="1019040344"/>
        </w:trPr>
        <w:tc>
          <w:tcPr>
            <w:tcW w:w="0" w:type="auto"/>
            <w:shd w:val="clear" w:color="auto" w:fill="auto"/>
            <w:tcMar>
              <w:top w:w="0" w:type="dxa"/>
              <w:left w:w="0" w:type="dxa"/>
              <w:bottom w:w="0" w:type="dxa"/>
              <w:right w:w="0" w:type="dxa"/>
            </w:tcMar>
            <w:hideMark/>
          </w:tcPr>
          <w:p w14:paraId="7203CBA8" w14:textId="77777777" w:rsidR="00000000" w:rsidRDefault="001D59F6">
            <w:pPr>
              <w:pStyle w:val="NormalWeb"/>
              <w:rPr>
                <w:rFonts w:ascii="Red Hat Text" w:hAnsi="Red Hat Text"/>
                <w:color w:val="252525"/>
              </w:rPr>
            </w:pPr>
            <w:r>
              <w:rPr>
                <w:rFonts w:ascii="Red Hat Text" w:hAnsi="Red Hat Text"/>
                <w:color w:val="252525"/>
              </w:rPr>
              <w:t xml:space="preserve">[-1, 0, 1] </w:t>
            </w:r>
          </w:p>
        </w:tc>
        <w:tc>
          <w:tcPr>
            <w:tcW w:w="0" w:type="auto"/>
            <w:shd w:val="clear" w:color="auto" w:fill="auto"/>
            <w:tcMar>
              <w:top w:w="0" w:type="dxa"/>
              <w:left w:w="0" w:type="dxa"/>
              <w:bottom w:w="0" w:type="dxa"/>
              <w:right w:w="0" w:type="dxa"/>
            </w:tcMar>
            <w:hideMark/>
          </w:tcPr>
          <w:p w14:paraId="16A8CE57" w14:textId="77777777" w:rsidR="00000000" w:rsidRDefault="001D59F6">
            <w:pPr>
              <w:pStyle w:val="NormalWeb"/>
              <w:rPr>
                <w:rFonts w:ascii="Red Hat Text" w:hAnsi="Red Hat Text"/>
                <w:color w:val="252525"/>
              </w:rPr>
            </w:pPr>
            <w:r>
              <w:rPr>
                <w:rFonts w:ascii="Red Hat Text" w:hAnsi="Red Hat Text"/>
                <w:color w:val="252525"/>
              </w:rPr>
              <w:t xml:space="preserve">The actual value is equal to either -1 or 0 or 1. </w:t>
            </w:r>
          </w:p>
        </w:tc>
      </w:tr>
      <w:tr w:rsidR="00000000" w14:paraId="0819A375" w14:textId="77777777">
        <w:trPr>
          <w:divId w:val="1019040344"/>
        </w:trPr>
        <w:tc>
          <w:tcPr>
            <w:tcW w:w="0" w:type="auto"/>
            <w:shd w:val="clear" w:color="auto" w:fill="auto"/>
            <w:tcMar>
              <w:top w:w="0" w:type="dxa"/>
              <w:left w:w="0" w:type="dxa"/>
              <w:bottom w:w="0" w:type="dxa"/>
              <w:right w:w="0" w:type="dxa"/>
            </w:tcMar>
            <w:hideMark/>
          </w:tcPr>
          <w:p w14:paraId="63E3499B" w14:textId="77777777" w:rsidR="00000000" w:rsidRDefault="001D59F6">
            <w:pPr>
              <w:pStyle w:val="NormalWeb"/>
              <w:rPr>
                <w:rFonts w:ascii="Red Hat Text" w:hAnsi="Red Hat Text"/>
                <w:color w:val="252525"/>
              </w:rPr>
            </w:pPr>
            <w:r>
              <w:rPr>
                <w:rFonts w:ascii="Red Hat Text" w:hAnsi="Red Hat Text"/>
                <w:color w:val="252525"/>
              </w:rPr>
              <w:t xml:space="preserve">&lt;&gt; [1, -1] </w:t>
            </w:r>
          </w:p>
        </w:tc>
        <w:tc>
          <w:tcPr>
            <w:tcW w:w="0" w:type="auto"/>
            <w:shd w:val="clear" w:color="auto" w:fill="auto"/>
            <w:tcMar>
              <w:top w:w="0" w:type="dxa"/>
              <w:left w:w="0" w:type="dxa"/>
              <w:bottom w:w="0" w:type="dxa"/>
              <w:right w:w="0" w:type="dxa"/>
            </w:tcMar>
            <w:hideMark/>
          </w:tcPr>
          <w:p w14:paraId="218BB7DF" w14:textId="77777777" w:rsidR="00000000" w:rsidRDefault="001D59F6">
            <w:pPr>
              <w:pStyle w:val="NormalWeb"/>
              <w:rPr>
                <w:rFonts w:ascii="Red Hat Text" w:hAnsi="Red Hat Text"/>
                <w:color w:val="252525"/>
              </w:rPr>
            </w:pPr>
            <w:r>
              <w:rPr>
                <w:rFonts w:ascii="Red Hat Text" w:hAnsi="Red Hat Text"/>
                <w:color w:val="252525"/>
              </w:rPr>
              <w:t xml:space="preserve">The actual value is neither equal to 1 nor -1. </w:t>
            </w:r>
          </w:p>
        </w:tc>
      </w:tr>
      <w:tr w:rsidR="00000000" w14:paraId="13438E03" w14:textId="77777777">
        <w:trPr>
          <w:divId w:val="1019040344"/>
        </w:trPr>
        <w:tc>
          <w:tcPr>
            <w:tcW w:w="0" w:type="auto"/>
            <w:shd w:val="clear" w:color="auto" w:fill="auto"/>
            <w:tcMar>
              <w:top w:w="0" w:type="dxa"/>
              <w:left w:w="0" w:type="dxa"/>
              <w:bottom w:w="0" w:type="dxa"/>
              <w:right w:w="0" w:type="dxa"/>
            </w:tcMar>
            <w:hideMark/>
          </w:tcPr>
          <w:p w14:paraId="5AA070E1" w14:textId="77777777" w:rsidR="00000000" w:rsidRDefault="001D59F6">
            <w:pPr>
              <w:pStyle w:val="NormalWeb"/>
              <w:rPr>
                <w:rFonts w:ascii="Red Hat Text" w:hAnsi="Red Hat Text"/>
                <w:color w:val="252525"/>
              </w:rPr>
            </w:pPr>
            <w:r>
              <w:rPr>
                <w:rFonts w:ascii="Red Hat Text" w:hAnsi="Red Hat Text"/>
                <w:color w:val="252525"/>
              </w:rPr>
              <w:t xml:space="preserve">! 100; 0 </w:t>
            </w:r>
          </w:p>
        </w:tc>
        <w:tc>
          <w:tcPr>
            <w:tcW w:w="0" w:type="auto"/>
            <w:shd w:val="clear" w:color="auto" w:fill="auto"/>
            <w:tcMar>
              <w:top w:w="0" w:type="dxa"/>
              <w:left w:w="0" w:type="dxa"/>
              <w:bottom w:w="0" w:type="dxa"/>
              <w:right w:w="0" w:type="dxa"/>
            </w:tcMar>
            <w:hideMark/>
          </w:tcPr>
          <w:p w14:paraId="58175C7A" w14:textId="77777777" w:rsidR="00000000" w:rsidRDefault="001D59F6">
            <w:pPr>
              <w:pStyle w:val="NormalWeb"/>
              <w:rPr>
                <w:rFonts w:ascii="Red Hat Text" w:hAnsi="Red Hat Text"/>
                <w:color w:val="252525"/>
              </w:rPr>
            </w:pPr>
            <w:r>
              <w:rPr>
                <w:rFonts w:ascii="Red Hat Text" w:hAnsi="Red Hat Text"/>
                <w:color w:val="252525"/>
              </w:rPr>
              <w:t xml:space="preserve">The actual value is not equal to 100 but is equal to 0. </w:t>
            </w:r>
          </w:p>
        </w:tc>
      </w:tr>
      <w:tr w:rsidR="00000000" w14:paraId="0EC16A00" w14:textId="77777777">
        <w:trPr>
          <w:divId w:val="1019040344"/>
        </w:trPr>
        <w:tc>
          <w:tcPr>
            <w:tcW w:w="0" w:type="auto"/>
            <w:shd w:val="clear" w:color="auto" w:fill="auto"/>
            <w:tcMar>
              <w:top w:w="0" w:type="dxa"/>
              <w:left w:w="0" w:type="dxa"/>
              <w:bottom w:w="0" w:type="dxa"/>
              <w:right w:w="0" w:type="dxa"/>
            </w:tcMar>
            <w:hideMark/>
          </w:tcPr>
          <w:p w14:paraId="21ABCCD4" w14:textId="77777777" w:rsidR="00000000" w:rsidRDefault="001D59F6">
            <w:pPr>
              <w:pStyle w:val="NormalWeb"/>
              <w:rPr>
                <w:rFonts w:ascii="Red Hat Text" w:hAnsi="Red Hat Text"/>
                <w:color w:val="252525"/>
              </w:rPr>
            </w:pPr>
            <w:r>
              <w:rPr>
                <w:rFonts w:ascii="Red Hat Text" w:hAnsi="Red Hat Text"/>
                <w:color w:val="252525"/>
              </w:rPr>
              <w:t xml:space="preserve">!= &lt; 0; &lt;&gt; &gt; 1 </w:t>
            </w:r>
          </w:p>
        </w:tc>
        <w:tc>
          <w:tcPr>
            <w:tcW w:w="0" w:type="auto"/>
            <w:shd w:val="clear" w:color="auto" w:fill="auto"/>
            <w:tcMar>
              <w:top w:w="0" w:type="dxa"/>
              <w:left w:w="0" w:type="dxa"/>
              <w:bottom w:w="0" w:type="dxa"/>
              <w:right w:w="0" w:type="dxa"/>
            </w:tcMar>
            <w:hideMark/>
          </w:tcPr>
          <w:p w14:paraId="56DD9C48" w14:textId="77777777" w:rsidR="00000000" w:rsidRDefault="001D59F6">
            <w:pPr>
              <w:pStyle w:val="NormalWeb"/>
              <w:rPr>
                <w:rFonts w:ascii="Red Hat Text" w:hAnsi="Red Hat Text"/>
                <w:color w:val="252525"/>
              </w:rPr>
            </w:pPr>
            <w:r>
              <w:rPr>
                <w:rFonts w:ascii="Red Hat Text" w:hAnsi="Red Hat Text"/>
                <w:color w:val="252525"/>
              </w:rPr>
              <w:t>The actual value is neither less than 0 nor greater than 1.</w:t>
            </w:r>
            <w:r>
              <w:rPr>
                <w:rFonts w:ascii="Red Hat Text" w:hAnsi="Red Hat Text"/>
                <w:color w:val="252525"/>
              </w:rPr>
              <w:t xml:space="preserve"> </w:t>
            </w:r>
          </w:p>
        </w:tc>
      </w:tr>
      <w:tr w:rsidR="00000000" w14:paraId="0210B9F2" w14:textId="77777777">
        <w:trPr>
          <w:divId w:val="1019040344"/>
        </w:trPr>
        <w:tc>
          <w:tcPr>
            <w:tcW w:w="0" w:type="auto"/>
            <w:shd w:val="clear" w:color="auto" w:fill="auto"/>
            <w:tcMar>
              <w:top w:w="0" w:type="dxa"/>
              <w:left w:w="0" w:type="dxa"/>
              <w:bottom w:w="0" w:type="dxa"/>
              <w:right w:w="0" w:type="dxa"/>
            </w:tcMar>
            <w:hideMark/>
          </w:tcPr>
          <w:p w14:paraId="2D0C2E6F" w14:textId="77777777" w:rsidR="00000000" w:rsidRDefault="001D59F6">
            <w:pPr>
              <w:pStyle w:val="NormalWeb"/>
              <w:rPr>
                <w:rFonts w:ascii="Red Hat Text" w:hAnsi="Red Hat Text"/>
                <w:color w:val="252525"/>
              </w:rPr>
            </w:pPr>
            <w:r>
              <w:rPr>
                <w:rFonts w:ascii="Red Hat Text" w:hAnsi="Red Hat Text"/>
                <w:color w:val="252525"/>
              </w:rPr>
              <w:t xml:space="preserve">&lt;&gt; &lt;= 0; &gt;= 1 </w:t>
            </w:r>
          </w:p>
        </w:tc>
        <w:tc>
          <w:tcPr>
            <w:tcW w:w="0" w:type="auto"/>
            <w:shd w:val="clear" w:color="auto" w:fill="auto"/>
            <w:tcMar>
              <w:top w:w="0" w:type="dxa"/>
              <w:left w:w="0" w:type="dxa"/>
              <w:bottom w:w="0" w:type="dxa"/>
              <w:right w:w="0" w:type="dxa"/>
            </w:tcMar>
            <w:hideMark/>
          </w:tcPr>
          <w:p w14:paraId="475E2726" w14:textId="77777777" w:rsidR="00000000" w:rsidRDefault="001D59F6">
            <w:pPr>
              <w:pStyle w:val="NormalWeb"/>
              <w:rPr>
                <w:rFonts w:ascii="Red Hat Text" w:hAnsi="Red Hat Text"/>
                <w:color w:val="252525"/>
              </w:rPr>
            </w:pPr>
            <w:r>
              <w:rPr>
                <w:rFonts w:ascii="Red Hat Text" w:hAnsi="Red Hat Text"/>
                <w:color w:val="252525"/>
              </w:rPr>
              <w:t xml:space="preserve">The actual value is neither less than 0 nor equal to 0 but is greater than or equal to 1. </w:t>
            </w:r>
          </w:p>
        </w:tc>
      </w:tr>
    </w:tbl>
    <w:p w14:paraId="56BA23EC"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You can refer to the supported commands and syntax in the </w:t>
      </w:r>
      <w:r>
        <w:rPr>
          <w:rStyle w:val="Strong"/>
          <w:rFonts w:ascii="Red Hat Text" w:hAnsi="Red Hat Text" w:cs="Arial"/>
          <w:color w:val="252525"/>
          <w:lang w:val="en"/>
        </w:rPr>
        <w:t>Scenario Cheatsheet</w:t>
      </w:r>
      <w:r>
        <w:rPr>
          <w:rFonts w:ascii="Red Hat Text" w:hAnsi="Red Hat Text" w:cs="Arial"/>
          <w:color w:val="252525"/>
          <w:lang w:val="en"/>
        </w:rPr>
        <w:t xml:space="preserve"> tab on the right of the rule-based test scenarios designer. </w:t>
      </w:r>
    </w:p>
    <w:p w14:paraId="3E00F89E" w14:textId="77777777" w:rsidR="00000000" w:rsidRDefault="001D59F6">
      <w:pPr>
        <w:pStyle w:val="Heading2"/>
        <w:shd w:val="clear" w:color="auto" w:fill="FFFFFF"/>
        <w:divId w:val="1134249418"/>
        <w:rPr>
          <w:rFonts w:eastAsia="Times New Roman" w:cs="Arial"/>
          <w:color w:val="252525"/>
          <w:lang w:val="en"/>
        </w:rPr>
      </w:pPr>
      <w:r>
        <w:rPr>
          <w:rFonts w:eastAsia="Times New Roman" w:cs="Arial"/>
          <w:color w:val="252525"/>
          <w:lang w:val="en"/>
        </w:rPr>
        <w:t>70.2. E</w:t>
      </w:r>
      <w:r>
        <w:rPr>
          <w:rFonts w:eastAsia="Times New Roman" w:cs="Arial"/>
          <w:color w:val="252525"/>
          <w:lang w:val="en"/>
        </w:rPr>
        <w:t>xpression syntax in DMN-based test scenarios</w:t>
      </w:r>
    </w:p>
    <w:p w14:paraId="464E94BF"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The following data types are supported by the DMN-based test scenarios in the test scenarios designer: </w:t>
      </w:r>
    </w:p>
    <w:p w14:paraId="4FAD4AF0" w14:textId="77777777" w:rsidR="00000000" w:rsidRDefault="001D59F6">
      <w:pPr>
        <w:pStyle w:val="title"/>
        <w:shd w:val="clear" w:color="auto" w:fill="FFFFFF"/>
        <w:spacing w:line="360" w:lineRule="atLeast"/>
        <w:divId w:val="628097737"/>
        <w:rPr>
          <w:rFonts w:ascii="Red Hat Text" w:hAnsi="Red Hat Text" w:cs="Arial"/>
          <w:color w:val="252525"/>
          <w:lang w:val="en"/>
        </w:rPr>
      </w:pPr>
      <w:r>
        <w:rPr>
          <w:rStyle w:val="Strong"/>
          <w:rFonts w:ascii="Red Hat Text" w:hAnsi="Red Hat Text" w:cs="Arial"/>
          <w:color w:val="252525"/>
          <w:lang w:val="en"/>
        </w:rPr>
        <w:t>Table 70.3. Data types supported by DMN-based scenarios</w:t>
      </w:r>
    </w:p>
    <w:tbl>
      <w:tblPr>
        <w:tblW w:w="5000" w:type="pct"/>
        <w:tblCellMar>
          <w:top w:w="15" w:type="dxa"/>
          <w:left w:w="15" w:type="dxa"/>
          <w:bottom w:w="15" w:type="dxa"/>
          <w:right w:w="15" w:type="dxa"/>
        </w:tblCellMar>
        <w:tblLook w:val="04A0" w:firstRow="1" w:lastRow="0" w:firstColumn="1" w:lastColumn="0" w:noHBand="0" w:noVBand="1"/>
      </w:tblPr>
      <w:tblGrid>
        <w:gridCol w:w="1886"/>
        <w:gridCol w:w="7140"/>
      </w:tblGrid>
      <w:tr w:rsidR="00000000" w14:paraId="46C012D7" w14:textId="77777777">
        <w:trPr>
          <w:divId w:val="493497571"/>
          <w:tblHeader/>
        </w:trPr>
        <w:tc>
          <w:tcPr>
            <w:tcW w:w="0" w:type="auto"/>
            <w:shd w:val="clear" w:color="auto" w:fill="auto"/>
            <w:tcMar>
              <w:top w:w="0" w:type="dxa"/>
              <w:left w:w="0" w:type="dxa"/>
              <w:bottom w:w="0" w:type="dxa"/>
              <w:right w:w="0" w:type="dxa"/>
            </w:tcMar>
            <w:hideMark/>
          </w:tcPr>
          <w:p w14:paraId="4620B413"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Supported data types</w:t>
            </w:r>
          </w:p>
        </w:tc>
        <w:tc>
          <w:tcPr>
            <w:tcW w:w="0" w:type="auto"/>
            <w:shd w:val="clear" w:color="auto" w:fill="auto"/>
            <w:tcMar>
              <w:top w:w="0" w:type="dxa"/>
              <w:left w:w="0" w:type="dxa"/>
              <w:bottom w:w="0" w:type="dxa"/>
              <w:right w:w="0" w:type="dxa"/>
            </w:tcMar>
            <w:hideMark/>
          </w:tcPr>
          <w:p w14:paraId="6FA92367"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Description</w:t>
            </w:r>
          </w:p>
        </w:tc>
      </w:tr>
      <w:tr w:rsidR="00000000" w14:paraId="26BAE911" w14:textId="77777777">
        <w:trPr>
          <w:divId w:val="493497571"/>
        </w:trPr>
        <w:tc>
          <w:tcPr>
            <w:tcW w:w="0" w:type="auto"/>
            <w:shd w:val="clear" w:color="auto" w:fill="auto"/>
            <w:tcMar>
              <w:top w:w="0" w:type="dxa"/>
              <w:left w:w="0" w:type="dxa"/>
              <w:bottom w:w="0" w:type="dxa"/>
              <w:right w:w="0" w:type="dxa"/>
            </w:tcMar>
            <w:hideMark/>
          </w:tcPr>
          <w:p w14:paraId="519F95A6" w14:textId="77777777" w:rsidR="00000000" w:rsidRDefault="001D59F6">
            <w:pPr>
              <w:pStyle w:val="NormalWeb"/>
              <w:rPr>
                <w:rFonts w:ascii="Red Hat Text" w:hAnsi="Red Hat Text"/>
                <w:color w:val="252525"/>
              </w:rPr>
            </w:pPr>
            <w:r>
              <w:rPr>
                <w:rFonts w:ascii="Red Hat Text" w:hAnsi="Red Hat Text"/>
                <w:color w:val="252525"/>
              </w:rPr>
              <w:t xml:space="preserve">numbers &amp; </w:t>
            </w:r>
            <w:r>
              <w:rPr>
                <w:rFonts w:ascii="Red Hat Text" w:hAnsi="Red Hat Text"/>
                <w:color w:val="252525"/>
              </w:rPr>
              <w:t xml:space="preserve">strings </w:t>
            </w:r>
          </w:p>
        </w:tc>
        <w:tc>
          <w:tcPr>
            <w:tcW w:w="0" w:type="auto"/>
            <w:shd w:val="clear" w:color="auto" w:fill="auto"/>
            <w:tcMar>
              <w:top w:w="0" w:type="dxa"/>
              <w:left w:w="0" w:type="dxa"/>
              <w:bottom w:w="0" w:type="dxa"/>
              <w:right w:w="0" w:type="dxa"/>
            </w:tcMar>
            <w:hideMark/>
          </w:tcPr>
          <w:p w14:paraId="723CEF72" w14:textId="77777777" w:rsidR="00000000" w:rsidRDefault="001D59F6">
            <w:pPr>
              <w:pStyle w:val="NormalWeb"/>
              <w:rPr>
                <w:rFonts w:ascii="Red Hat Text" w:hAnsi="Red Hat Text"/>
                <w:color w:val="252525"/>
              </w:rPr>
            </w:pPr>
            <w:r>
              <w:rPr>
                <w:rFonts w:ascii="Red Hat Text" w:hAnsi="Red Hat Text"/>
                <w:color w:val="252525"/>
              </w:rPr>
              <w:t xml:space="preserve">Strings must be delimited by quotation marks, for example, </w:t>
            </w:r>
            <w:r>
              <w:rPr>
                <w:rStyle w:val="HTMLCode"/>
              </w:rPr>
              <w:t>"John Doe"</w:t>
            </w:r>
            <w:r>
              <w:rPr>
                <w:rFonts w:ascii="Red Hat Text" w:hAnsi="Red Hat Text"/>
                <w:color w:val="252525"/>
              </w:rPr>
              <w:t xml:space="preserve">, </w:t>
            </w:r>
            <w:r>
              <w:rPr>
                <w:rStyle w:val="HTMLCode"/>
              </w:rPr>
              <w:t>"Brno"</w:t>
            </w:r>
            <w:r>
              <w:rPr>
                <w:rFonts w:ascii="Red Hat Text" w:hAnsi="Red Hat Text"/>
                <w:color w:val="252525"/>
              </w:rPr>
              <w:t xml:space="preserve"> or </w:t>
            </w:r>
            <w:r>
              <w:rPr>
                <w:rStyle w:val="HTMLCode"/>
              </w:rPr>
              <w:t>""</w:t>
            </w:r>
            <w:r>
              <w:rPr>
                <w:rFonts w:ascii="Red Hat Text" w:hAnsi="Red Hat Text"/>
                <w:color w:val="252525"/>
              </w:rPr>
              <w:t xml:space="preserve">. </w:t>
            </w:r>
          </w:p>
        </w:tc>
      </w:tr>
      <w:tr w:rsidR="00000000" w14:paraId="41D981CB" w14:textId="77777777">
        <w:trPr>
          <w:divId w:val="493497571"/>
        </w:trPr>
        <w:tc>
          <w:tcPr>
            <w:tcW w:w="0" w:type="auto"/>
            <w:shd w:val="clear" w:color="auto" w:fill="auto"/>
            <w:tcMar>
              <w:top w:w="0" w:type="dxa"/>
              <w:left w:w="0" w:type="dxa"/>
              <w:bottom w:w="0" w:type="dxa"/>
              <w:right w:w="0" w:type="dxa"/>
            </w:tcMar>
            <w:hideMark/>
          </w:tcPr>
          <w:p w14:paraId="6B8C065E" w14:textId="77777777" w:rsidR="00000000" w:rsidRDefault="001D59F6">
            <w:pPr>
              <w:pStyle w:val="NormalWeb"/>
              <w:rPr>
                <w:rFonts w:ascii="Red Hat Text" w:hAnsi="Red Hat Text"/>
                <w:color w:val="252525"/>
              </w:rPr>
            </w:pPr>
            <w:r>
              <w:rPr>
                <w:rFonts w:ascii="Red Hat Text" w:hAnsi="Red Hat Text"/>
                <w:color w:val="252525"/>
              </w:rPr>
              <w:t xml:space="preserve">boolean values </w:t>
            </w:r>
          </w:p>
        </w:tc>
        <w:tc>
          <w:tcPr>
            <w:tcW w:w="0" w:type="auto"/>
            <w:shd w:val="clear" w:color="auto" w:fill="auto"/>
            <w:tcMar>
              <w:top w:w="0" w:type="dxa"/>
              <w:left w:w="0" w:type="dxa"/>
              <w:bottom w:w="0" w:type="dxa"/>
              <w:right w:w="0" w:type="dxa"/>
            </w:tcMar>
            <w:hideMark/>
          </w:tcPr>
          <w:p w14:paraId="75DD3224" w14:textId="77777777" w:rsidR="00000000" w:rsidRDefault="001D59F6">
            <w:pPr>
              <w:pStyle w:val="NormalWeb"/>
              <w:rPr>
                <w:rFonts w:ascii="Red Hat Text" w:hAnsi="Red Hat Text"/>
                <w:color w:val="252525"/>
              </w:rPr>
            </w:pPr>
            <w:r>
              <w:rPr>
                <w:rStyle w:val="HTMLCode"/>
              </w:rPr>
              <w:t>true</w:t>
            </w:r>
            <w:r>
              <w:rPr>
                <w:rFonts w:ascii="Red Hat Text" w:hAnsi="Red Hat Text"/>
                <w:color w:val="252525"/>
              </w:rPr>
              <w:t xml:space="preserve">, </w:t>
            </w:r>
            <w:r>
              <w:rPr>
                <w:rStyle w:val="HTMLCode"/>
              </w:rPr>
              <w:t>false</w:t>
            </w:r>
            <w:r>
              <w:rPr>
                <w:rFonts w:ascii="Red Hat Text" w:hAnsi="Red Hat Text"/>
                <w:color w:val="252525"/>
              </w:rPr>
              <w:t xml:space="preserve">, and </w:t>
            </w:r>
            <w:r>
              <w:rPr>
                <w:rStyle w:val="HTMLCode"/>
              </w:rPr>
              <w:t>null</w:t>
            </w:r>
            <w:r>
              <w:rPr>
                <w:rFonts w:ascii="Red Hat Text" w:hAnsi="Red Hat Text"/>
                <w:color w:val="252525"/>
              </w:rPr>
              <w:t xml:space="preserve">. </w:t>
            </w:r>
          </w:p>
        </w:tc>
      </w:tr>
      <w:tr w:rsidR="00000000" w14:paraId="2C534D67" w14:textId="77777777">
        <w:trPr>
          <w:divId w:val="493497571"/>
        </w:trPr>
        <w:tc>
          <w:tcPr>
            <w:tcW w:w="0" w:type="auto"/>
            <w:shd w:val="clear" w:color="auto" w:fill="auto"/>
            <w:tcMar>
              <w:top w:w="0" w:type="dxa"/>
              <w:left w:w="0" w:type="dxa"/>
              <w:bottom w:w="0" w:type="dxa"/>
              <w:right w:w="0" w:type="dxa"/>
            </w:tcMar>
            <w:hideMark/>
          </w:tcPr>
          <w:p w14:paraId="5055262E" w14:textId="77777777" w:rsidR="00000000" w:rsidRDefault="001D59F6">
            <w:pPr>
              <w:pStyle w:val="NormalWeb"/>
              <w:rPr>
                <w:rFonts w:ascii="Red Hat Text" w:hAnsi="Red Hat Text"/>
                <w:color w:val="252525"/>
              </w:rPr>
            </w:pPr>
            <w:r>
              <w:rPr>
                <w:rFonts w:ascii="Red Hat Text" w:hAnsi="Red Hat Text"/>
                <w:color w:val="252525"/>
              </w:rPr>
              <w:t xml:space="preserve">dates and time </w:t>
            </w:r>
          </w:p>
        </w:tc>
        <w:tc>
          <w:tcPr>
            <w:tcW w:w="0" w:type="auto"/>
            <w:shd w:val="clear" w:color="auto" w:fill="auto"/>
            <w:tcMar>
              <w:top w:w="0" w:type="dxa"/>
              <w:left w:w="0" w:type="dxa"/>
              <w:bottom w:w="0" w:type="dxa"/>
              <w:right w:w="0" w:type="dxa"/>
            </w:tcMar>
            <w:hideMark/>
          </w:tcPr>
          <w:p w14:paraId="6DA69FF4" w14:textId="77777777" w:rsidR="00000000" w:rsidRDefault="001D59F6">
            <w:pPr>
              <w:pStyle w:val="NormalWeb"/>
              <w:rPr>
                <w:rFonts w:ascii="Red Hat Text" w:hAnsi="Red Hat Text"/>
                <w:color w:val="252525"/>
              </w:rPr>
            </w:pPr>
            <w:r>
              <w:rPr>
                <w:rFonts w:ascii="Red Hat Text" w:hAnsi="Red Hat Text"/>
                <w:color w:val="252525"/>
              </w:rPr>
              <w:t xml:space="preserve">For example, </w:t>
            </w:r>
            <w:r>
              <w:rPr>
                <w:rStyle w:val="HTMLCode"/>
              </w:rPr>
              <w:t>date("2019-05-13")</w:t>
            </w:r>
            <w:r>
              <w:rPr>
                <w:rFonts w:ascii="Red Hat Text" w:hAnsi="Red Hat Text"/>
                <w:color w:val="252525"/>
              </w:rPr>
              <w:t xml:space="preserve"> or </w:t>
            </w:r>
            <w:r>
              <w:rPr>
                <w:rStyle w:val="HTMLCode"/>
              </w:rPr>
              <w:t>time("14:10:00+02:00")</w:t>
            </w:r>
            <w:r>
              <w:rPr>
                <w:rFonts w:ascii="Red Hat Text" w:hAnsi="Red Hat Text"/>
                <w:color w:val="252525"/>
              </w:rPr>
              <w:t xml:space="preserve">. </w:t>
            </w:r>
          </w:p>
        </w:tc>
      </w:tr>
      <w:tr w:rsidR="00000000" w14:paraId="5AFA1745" w14:textId="77777777">
        <w:trPr>
          <w:divId w:val="493497571"/>
        </w:trPr>
        <w:tc>
          <w:tcPr>
            <w:tcW w:w="0" w:type="auto"/>
            <w:shd w:val="clear" w:color="auto" w:fill="auto"/>
            <w:tcMar>
              <w:top w:w="0" w:type="dxa"/>
              <w:left w:w="0" w:type="dxa"/>
              <w:bottom w:w="0" w:type="dxa"/>
              <w:right w:w="0" w:type="dxa"/>
            </w:tcMar>
            <w:hideMark/>
          </w:tcPr>
          <w:p w14:paraId="12CD2257" w14:textId="77777777" w:rsidR="00000000" w:rsidRDefault="001D59F6">
            <w:pPr>
              <w:pStyle w:val="NormalWeb"/>
              <w:rPr>
                <w:rFonts w:ascii="Red Hat Text" w:hAnsi="Red Hat Text"/>
                <w:color w:val="252525"/>
              </w:rPr>
            </w:pPr>
            <w:r>
              <w:rPr>
                <w:rFonts w:ascii="Red Hat Text" w:hAnsi="Red Hat Text"/>
                <w:color w:val="252525"/>
              </w:rPr>
              <w:t xml:space="preserve">functions </w:t>
            </w:r>
          </w:p>
        </w:tc>
        <w:tc>
          <w:tcPr>
            <w:tcW w:w="0" w:type="auto"/>
            <w:shd w:val="clear" w:color="auto" w:fill="auto"/>
            <w:tcMar>
              <w:top w:w="0" w:type="dxa"/>
              <w:left w:w="0" w:type="dxa"/>
              <w:bottom w:w="0" w:type="dxa"/>
              <w:right w:w="0" w:type="dxa"/>
            </w:tcMar>
            <w:hideMark/>
          </w:tcPr>
          <w:p w14:paraId="62AB26BD" w14:textId="77777777" w:rsidR="00000000" w:rsidRDefault="001D59F6">
            <w:pPr>
              <w:pStyle w:val="NormalWeb"/>
              <w:rPr>
                <w:rFonts w:ascii="Red Hat Text" w:hAnsi="Red Hat Text"/>
                <w:color w:val="252525"/>
              </w:rPr>
            </w:pPr>
            <w:r>
              <w:rPr>
                <w:rFonts w:ascii="Red Hat Text" w:hAnsi="Red Hat Text"/>
                <w:color w:val="252525"/>
              </w:rPr>
              <w:t xml:space="preserve">Supports built-in math functions, for example, </w:t>
            </w:r>
            <w:r>
              <w:rPr>
                <w:rStyle w:val="HTMLCode"/>
              </w:rPr>
              <w:t>avg</w:t>
            </w:r>
            <w:r>
              <w:rPr>
                <w:rFonts w:ascii="Red Hat Text" w:hAnsi="Red Hat Text"/>
                <w:color w:val="252525"/>
              </w:rPr>
              <w:t xml:space="preserve">, </w:t>
            </w:r>
            <w:r>
              <w:rPr>
                <w:rStyle w:val="HTMLCode"/>
              </w:rPr>
              <w:t>max</w:t>
            </w:r>
            <w:r>
              <w:rPr>
                <w:rFonts w:ascii="Red Hat Text" w:hAnsi="Red Hat Text"/>
                <w:color w:val="252525"/>
              </w:rPr>
              <w:t xml:space="preserve">. </w:t>
            </w:r>
          </w:p>
        </w:tc>
      </w:tr>
      <w:tr w:rsidR="00000000" w14:paraId="52BB6DF6" w14:textId="77777777">
        <w:trPr>
          <w:divId w:val="493497571"/>
        </w:trPr>
        <w:tc>
          <w:tcPr>
            <w:tcW w:w="0" w:type="auto"/>
            <w:shd w:val="clear" w:color="auto" w:fill="auto"/>
            <w:tcMar>
              <w:top w:w="0" w:type="dxa"/>
              <w:left w:w="0" w:type="dxa"/>
              <w:bottom w:w="0" w:type="dxa"/>
              <w:right w:w="0" w:type="dxa"/>
            </w:tcMar>
            <w:hideMark/>
          </w:tcPr>
          <w:p w14:paraId="475BA083" w14:textId="77777777" w:rsidR="00000000" w:rsidRDefault="001D59F6">
            <w:pPr>
              <w:pStyle w:val="NormalWeb"/>
              <w:rPr>
                <w:rFonts w:ascii="Red Hat Text" w:hAnsi="Red Hat Text"/>
                <w:color w:val="252525"/>
              </w:rPr>
            </w:pPr>
            <w:r>
              <w:rPr>
                <w:rFonts w:ascii="Red Hat Text" w:hAnsi="Red Hat Text"/>
                <w:color w:val="252525"/>
              </w:rPr>
              <w:t xml:space="preserve">contexts </w:t>
            </w:r>
          </w:p>
        </w:tc>
        <w:tc>
          <w:tcPr>
            <w:tcW w:w="0" w:type="auto"/>
            <w:shd w:val="clear" w:color="auto" w:fill="auto"/>
            <w:tcMar>
              <w:top w:w="0" w:type="dxa"/>
              <w:left w:w="0" w:type="dxa"/>
              <w:bottom w:w="0" w:type="dxa"/>
              <w:right w:w="0" w:type="dxa"/>
            </w:tcMar>
            <w:hideMark/>
          </w:tcPr>
          <w:p w14:paraId="21299164" w14:textId="77777777" w:rsidR="00000000" w:rsidRDefault="001D59F6">
            <w:pPr>
              <w:pStyle w:val="NormalWeb"/>
              <w:rPr>
                <w:rFonts w:ascii="Red Hat Text" w:hAnsi="Red Hat Text"/>
                <w:color w:val="252525"/>
              </w:rPr>
            </w:pPr>
            <w:r>
              <w:rPr>
                <w:rFonts w:ascii="Red Hat Text" w:hAnsi="Red Hat Text"/>
                <w:color w:val="252525"/>
              </w:rPr>
              <w:t xml:space="preserve">For example, </w:t>
            </w:r>
            <w:r>
              <w:rPr>
                <w:rStyle w:val="HTMLCode"/>
              </w:rPr>
              <w:t>{x : 5, y : 3}</w:t>
            </w:r>
            <w:r>
              <w:rPr>
                <w:rFonts w:ascii="Red Hat Text" w:hAnsi="Red Hat Text"/>
                <w:color w:val="252525"/>
              </w:rPr>
              <w:t xml:space="preserve">. </w:t>
            </w:r>
          </w:p>
        </w:tc>
      </w:tr>
      <w:tr w:rsidR="00000000" w14:paraId="6D64BA34" w14:textId="77777777">
        <w:trPr>
          <w:divId w:val="493497571"/>
        </w:trPr>
        <w:tc>
          <w:tcPr>
            <w:tcW w:w="0" w:type="auto"/>
            <w:shd w:val="clear" w:color="auto" w:fill="auto"/>
            <w:tcMar>
              <w:top w:w="0" w:type="dxa"/>
              <w:left w:w="0" w:type="dxa"/>
              <w:bottom w:w="0" w:type="dxa"/>
              <w:right w:w="0" w:type="dxa"/>
            </w:tcMar>
            <w:hideMark/>
          </w:tcPr>
          <w:p w14:paraId="7B765EE4" w14:textId="77777777" w:rsidR="00000000" w:rsidRDefault="001D59F6">
            <w:pPr>
              <w:pStyle w:val="NormalWeb"/>
              <w:rPr>
                <w:rFonts w:ascii="Red Hat Text" w:hAnsi="Red Hat Text"/>
                <w:color w:val="252525"/>
              </w:rPr>
            </w:pPr>
            <w:r>
              <w:rPr>
                <w:rFonts w:ascii="Red Hat Text" w:hAnsi="Red Hat Text"/>
                <w:color w:val="252525"/>
              </w:rPr>
              <w:t xml:space="preserve">ranges and lists </w:t>
            </w:r>
          </w:p>
        </w:tc>
        <w:tc>
          <w:tcPr>
            <w:tcW w:w="0" w:type="auto"/>
            <w:shd w:val="clear" w:color="auto" w:fill="auto"/>
            <w:tcMar>
              <w:top w:w="0" w:type="dxa"/>
              <w:left w:w="0" w:type="dxa"/>
              <w:bottom w:w="0" w:type="dxa"/>
              <w:right w:w="0" w:type="dxa"/>
            </w:tcMar>
            <w:hideMark/>
          </w:tcPr>
          <w:p w14:paraId="07233995" w14:textId="77777777" w:rsidR="00000000" w:rsidRDefault="001D59F6">
            <w:pPr>
              <w:pStyle w:val="NormalWeb"/>
              <w:rPr>
                <w:rFonts w:ascii="Red Hat Text" w:hAnsi="Red Hat Text"/>
                <w:color w:val="252525"/>
              </w:rPr>
            </w:pPr>
            <w:r>
              <w:rPr>
                <w:rFonts w:ascii="Red Hat Text" w:hAnsi="Red Hat Text"/>
                <w:color w:val="252525"/>
              </w:rPr>
              <w:t xml:space="preserve">For example, </w:t>
            </w:r>
            <w:r>
              <w:rPr>
                <w:rStyle w:val="HTMLCode"/>
              </w:rPr>
              <w:t>[1 .. 10]</w:t>
            </w:r>
            <w:r>
              <w:rPr>
                <w:rFonts w:ascii="Red Hat Text" w:hAnsi="Red Hat Text"/>
                <w:color w:val="252525"/>
              </w:rPr>
              <w:t xml:space="preserve"> or </w:t>
            </w:r>
            <w:r>
              <w:rPr>
                <w:rStyle w:val="HTMLCode"/>
              </w:rPr>
              <w:t>[2, 3, 4, 5]</w:t>
            </w:r>
            <w:r>
              <w:rPr>
                <w:rFonts w:ascii="Red Hat Text" w:hAnsi="Red Hat Text"/>
                <w:color w:val="252525"/>
              </w:rPr>
              <w:t xml:space="preserve">. </w:t>
            </w:r>
          </w:p>
        </w:tc>
      </w:tr>
    </w:tbl>
    <w:p w14:paraId="4C485C1E" w14:textId="77777777" w:rsidR="00000000" w:rsidRDefault="001D59F6">
      <w:pPr>
        <w:shd w:val="clear" w:color="auto" w:fill="FFFFFF"/>
        <w:divId w:val="1714383854"/>
        <w:rPr>
          <w:rFonts w:ascii="Red Hat Text" w:eastAsia="Times New Roman" w:hAnsi="Red Hat Text" w:cs="Arial"/>
          <w:color w:val="252525"/>
          <w:lang w:val="en"/>
        </w:rPr>
      </w:pPr>
      <w:r>
        <w:rPr>
          <w:rFonts w:ascii="Red Hat Text" w:eastAsia="Times New Roman" w:hAnsi="Red Hat Text" w:cs="Arial"/>
          <w:color w:val="252525"/>
          <w:lang w:val="en"/>
        </w:rPr>
        <w:t>Note</w:t>
      </w:r>
    </w:p>
    <w:p w14:paraId="0F02D53A" w14:textId="77777777" w:rsidR="00000000" w:rsidRDefault="001D59F6">
      <w:pPr>
        <w:pStyle w:val="NormalWeb"/>
        <w:shd w:val="clear" w:color="auto" w:fill="FFFFFF"/>
        <w:divId w:val="542131325"/>
        <w:rPr>
          <w:rFonts w:ascii="Red Hat Text" w:hAnsi="Red Hat Text" w:cs="Arial"/>
          <w:color w:val="252525"/>
          <w:lang w:val="en"/>
        </w:rPr>
      </w:pPr>
      <w:r>
        <w:rPr>
          <w:rFonts w:ascii="Red Hat Text" w:hAnsi="Red Hat Text" w:cs="Arial"/>
          <w:color w:val="252525"/>
          <w:lang w:val="en"/>
        </w:rPr>
        <w:t xml:space="preserve">When evaluating a DMN-based test scenario, an empty cell is skipped from the evaluation. To define an empty string in DMN-based test scenarios, use </w:t>
      </w:r>
      <w:r>
        <w:rPr>
          <w:rStyle w:val="HTMLCode"/>
          <w:lang w:val="en"/>
        </w:rPr>
        <w:t>" "</w:t>
      </w:r>
      <w:r>
        <w:rPr>
          <w:rFonts w:ascii="Red Hat Text" w:hAnsi="Red Hat Text" w:cs="Arial"/>
          <w:color w:val="252525"/>
          <w:lang w:val="en"/>
        </w:rPr>
        <w:t xml:space="preserve"> and to define a null value, use </w:t>
      </w:r>
      <w:r>
        <w:rPr>
          <w:rStyle w:val="HTMLCode"/>
          <w:lang w:val="en"/>
        </w:rPr>
        <w:t>null</w:t>
      </w:r>
      <w:r>
        <w:rPr>
          <w:rFonts w:ascii="Red Hat Text" w:hAnsi="Red Hat Text" w:cs="Arial"/>
          <w:color w:val="252525"/>
          <w:lang w:val="en"/>
        </w:rPr>
        <w:t xml:space="preserve">. </w:t>
      </w:r>
    </w:p>
    <w:p w14:paraId="7ABABBE1"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You can refer to the supported commands and syntax in the </w:t>
      </w:r>
      <w:r>
        <w:rPr>
          <w:rStyle w:val="Strong"/>
          <w:rFonts w:ascii="Red Hat Text" w:hAnsi="Red Hat Text" w:cs="Arial"/>
          <w:color w:val="252525"/>
          <w:lang w:val="en"/>
        </w:rPr>
        <w:t>Scenari</w:t>
      </w:r>
      <w:r>
        <w:rPr>
          <w:rStyle w:val="Strong"/>
          <w:rFonts w:ascii="Red Hat Text" w:hAnsi="Red Hat Text" w:cs="Arial"/>
          <w:color w:val="252525"/>
          <w:lang w:val="en"/>
        </w:rPr>
        <w:t>o Cheatsheet</w:t>
      </w:r>
      <w:r>
        <w:rPr>
          <w:rFonts w:ascii="Red Hat Text" w:hAnsi="Red Hat Text" w:cs="Arial"/>
          <w:color w:val="252525"/>
          <w:lang w:val="en"/>
        </w:rPr>
        <w:t xml:space="preserve"> tab on the right of the DMN-based test scenarios designer. </w:t>
      </w:r>
    </w:p>
    <w:p w14:paraId="68C68E36" w14:textId="77777777" w:rsidR="00000000" w:rsidRDefault="001D59F6">
      <w:pPr>
        <w:pStyle w:val="Heading2"/>
        <w:shd w:val="clear" w:color="auto" w:fill="FFFFFF"/>
        <w:divId w:val="1083070191"/>
        <w:rPr>
          <w:rFonts w:eastAsia="Times New Roman" w:cs="Arial"/>
          <w:color w:val="252525"/>
          <w:lang w:val="en"/>
        </w:rPr>
      </w:pPr>
      <w:r>
        <w:rPr>
          <w:rFonts w:eastAsia="Times New Roman" w:cs="Arial"/>
          <w:color w:val="252525"/>
          <w:lang w:val="en"/>
        </w:rPr>
        <w:t>Chapter 71. Running the test scenarios</w:t>
      </w:r>
    </w:p>
    <w:p w14:paraId="244AA7FA"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After creating a test scenario template and defining the test scenarios, you can run the tests to validate your business rules and data. </w:t>
      </w:r>
    </w:p>
    <w:p w14:paraId="5F1AED0C" w14:textId="77777777" w:rsidR="00000000" w:rsidRDefault="001D59F6">
      <w:pPr>
        <w:pStyle w:val="title"/>
        <w:shd w:val="clear" w:color="auto" w:fill="FFFFFF"/>
        <w:spacing w:line="360" w:lineRule="atLeast"/>
        <w:divId w:val="103228846"/>
        <w:rPr>
          <w:rFonts w:ascii="Red Hat Text" w:hAnsi="Red Hat Text" w:cs="Arial"/>
          <w:color w:val="252525"/>
          <w:lang w:val="en"/>
        </w:rPr>
      </w:pPr>
      <w:r>
        <w:rPr>
          <w:rStyle w:val="Strong"/>
          <w:rFonts w:ascii="Red Hat Text" w:hAnsi="Red Hat Text" w:cs="Arial"/>
          <w:color w:val="252525"/>
          <w:lang w:val="en"/>
        </w:rPr>
        <w:t>Proced</w:t>
      </w:r>
      <w:r>
        <w:rPr>
          <w:rStyle w:val="Strong"/>
          <w:rFonts w:ascii="Red Hat Text" w:hAnsi="Red Hat Text" w:cs="Arial"/>
          <w:color w:val="252525"/>
          <w:lang w:val="en"/>
        </w:rPr>
        <w:t>ure</w:t>
      </w:r>
    </w:p>
    <w:p w14:paraId="2704CD49" w14:textId="77777777" w:rsidR="00000000" w:rsidRDefault="001D59F6">
      <w:pPr>
        <w:pStyle w:val="simpara"/>
        <w:numPr>
          <w:ilvl w:val="0"/>
          <w:numId w:val="307"/>
        </w:numPr>
        <w:shd w:val="clear" w:color="auto" w:fill="FFFFFF"/>
        <w:divId w:val="103228846"/>
        <w:rPr>
          <w:rFonts w:ascii="Red Hat Text" w:hAnsi="Red Hat Text" w:cs="Arial"/>
          <w:color w:val="252525"/>
          <w:lang w:val="en"/>
        </w:rPr>
      </w:pPr>
      <w:r>
        <w:rPr>
          <w:rFonts w:ascii="Red Hat Text" w:hAnsi="Red Hat Text" w:cs="Arial"/>
          <w:color w:val="252525"/>
          <w:lang w:val="en"/>
        </w:rPr>
        <w:t xml:space="preserve">To run defined test scenarios, do any of the following tasks: </w:t>
      </w:r>
    </w:p>
    <w:p w14:paraId="7E4440E2" w14:textId="77777777" w:rsidR="00000000" w:rsidRDefault="001D59F6">
      <w:pPr>
        <w:pStyle w:val="simpara"/>
        <w:numPr>
          <w:ilvl w:val="1"/>
          <w:numId w:val="307"/>
        </w:numPr>
        <w:shd w:val="clear" w:color="auto" w:fill="FFFFFF"/>
        <w:divId w:val="765996781"/>
        <w:rPr>
          <w:rFonts w:ascii="Red Hat Text" w:hAnsi="Red Hat Text" w:cs="Arial"/>
          <w:color w:val="252525"/>
          <w:lang w:val="en"/>
        </w:rPr>
      </w:pPr>
      <w:r>
        <w:rPr>
          <w:rFonts w:ascii="Red Hat Text" w:hAnsi="Red Hat Text" w:cs="Arial"/>
          <w:color w:val="252525"/>
          <w:lang w:val="en"/>
        </w:rPr>
        <w:t xml:space="preserve">To execute all the available test scenarios in your project inside multiple assets, in the upper-right corner of your project page, click </w:t>
      </w:r>
      <w:r>
        <w:rPr>
          <w:rStyle w:val="Strong"/>
          <w:rFonts w:ascii="Red Hat Text" w:hAnsi="Red Hat Text" w:cs="Arial"/>
          <w:color w:val="252525"/>
          <w:lang w:val="en"/>
        </w:rPr>
        <w:t>Test</w:t>
      </w:r>
      <w:r>
        <w:rPr>
          <w:rFonts w:ascii="Red Hat Text" w:hAnsi="Red Hat Text" w:cs="Arial"/>
          <w:color w:val="252525"/>
          <w:lang w:val="en"/>
        </w:rPr>
        <w:t xml:space="preserve">. </w:t>
      </w:r>
    </w:p>
    <w:p w14:paraId="1B7A165D" w14:textId="77777777" w:rsidR="00000000" w:rsidRDefault="001D59F6">
      <w:pPr>
        <w:pStyle w:val="title"/>
        <w:shd w:val="clear" w:color="auto" w:fill="FFFFFF"/>
        <w:spacing w:line="360" w:lineRule="atLeast"/>
        <w:ind w:left="1440"/>
        <w:divId w:val="1210144351"/>
        <w:rPr>
          <w:rFonts w:ascii="Red Hat Text" w:hAnsi="Red Hat Text" w:cs="Arial"/>
          <w:color w:val="252525"/>
          <w:lang w:val="en"/>
        </w:rPr>
      </w:pPr>
      <w:r>
        <w:rPr>
          <w:rStyle w:val="Strong"/>
          <w:rFonts w:ascii="Red Hat Text" w:hAnsi="Red Hat Text" w:cs="Arial"/>
          <w:color w:val="252525"/>
          <w:lang w:val="en"/>
        </w:rPr>
        <w:t>Figure 71.1. Run all the test scenarios from</w:t>
      </w:r>
      <w:r>
        <w:rPr>
          <w:rStyle w:val="Strong"/>
          <w:rFonts w:ascii="Red Hat Text" w:hAnsi="Red Hat Text" w:cs="Arial"/>
          <w:color w:val="252525"/>
          <w:lang w:val="en"/>
        </w:rPr>
        <w:t xml:space="preserve"> the project view</w:t>
      </w:r>
    </w:p>
    <w:p w14:paraId="35B8B5CB" w14:textId="77777777" w:rsidR="00000000" w:rsidRDefault="001D59F6">
      <w:pPr>
        <w:pStyle w:val="listitem"/>
        <w:shd w:val="clear" w:color="auto" w:fill="FFFFFF"/>
        <w:spacing w:before="0" w:after="0"/>
        <w:ind w:left="1440"/>
        <w:divId w:val="343243831"/>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1632AE01" wp14:editId="314A2C8A">
            <wp:extent cx="17973675" cy="5029200"/>
            <wp:effectExtent l="0" t="0" r="9525" b="0"/>
            <wp:docPr id="245" name="Picture 245" descr="Run all the test scenarios from the projec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Run all the test scenarios from the project view"/>
                    <pic:cNvPicPr>
                      <a:picLocks noChangeAspect="1" noChangeArrowheads="1"/>
                    </pic:cNvPicPr>
                  </pic:nvPicPr>
                  <pic:blipFill>
                    <a:blip r:link="rId852">
                      <a:extLst>
                        <a:ext uri="{28A0092B-C50C-407E-A947-70E740481C1C}">
                          <a14:useLocalDpi xmlns:a14="http://schemas.microsoft.com/office/drawing/2010/main" val="0"/>
                        </a:ext>
                      </a:extLst>
                    </a:blip>
                    <a:srcRect/>
                    <a:stretch>
                      <a:fillRect/>
                    </a:stretch>
                  </pic:blipFill>
                  <pic:spPr bwMode="auto">
                    <a:xfrm>
                      <a:off x="0" y="0"/>
                      <a:ext cx="17973675" cy="5029200"/>
                    </a:xfrm>
                    <a:prstGeom prst="rect">
                      <a:avLst/>
                    </a:prstGeom>
                    <a:noFill/>
                    <a:ln>
                      <a:noFill/>
                    </a:ln>
                  </pic:spPr>
                </pic:pic>
              </a:graphicData>
            </a:graphic>
          </wp:inline>
        </w:drawing>
      </w:r>
    </w:p>
    <w:p w14:paraId="0A22F594" w14:textId="77777777" w:rsidR="00000000" w:rsidRDefault="001D59F6">
      <w:pPr>
        <w:pStyle w:val="listitem"/>
        <w:numPr>
          <w:ilvl w:val="1"/>
          <w:numId w:val="307"/>
        </w:numPr>
        <w:shd w:val="clear" w:color="auto" w:fill="FFFFFF"/>
        <w:divId w:val="765996781"/>
        <w:rPr>
          <w:rFonts w:ascii="Red Hat Text" w:eastAsia="Times New Roman" w:hAnsi="Red Hat Text" w:cs="Arial"/>
          <w:color w:val="252525"/>
          <w:lang w:val="en"/>
        </w:rPr>
      </w:pPr>
      <w:r>
        <w:rPr>
          <w:rFonts w:ascii="Red Hat Text" w:eastAsia="Times New Roman" w:hAnsi="Red Hat Text" w:cs="Arial"/>
          <w:color w:val="252525"/>
          <w:lang w:val="en"/>
        </w:rPr>
        <w:t xml:space="preserve">To execute all available test scenarios defined in a </w:t>
      </w:r>
      <w:r>
        <w:rPr>
          <w:rStyle w:val="HTMLCode"/>
          <w:lang w:val="en"/>
        </w:rPr>
        <w:t>.scesim</w:t>
      </w:r>
      <w:r>
        <w:rPr>
          <w:rFonts w:ascii="Red Hat Text" w:eastAsia="Times New Roman" w:hAnsi="Red Hat Text" w:cs="Arial"/>
          <w:color w:val="252525"/>
          <w:lang w:val="en"/>
        </w:rPr>
        <w:t xml:space="preserve"> file, at the top o</w:t>
      </w:r>
      <w:r>
        <w:rPr>
          <w:rFonts w:ascii="Red Hat Text" w:eastAsia="Times New Roman" w:hAnsi="Red Hat Text" w:cs="Arial"/>
          <w:color w:val="252525"/>
          <w:lang w:val="en"/>
        </w:rPr>
        <w:t xml:space="preserve">f the Test Scenario designer, click the </w:t>
      </w:r>
      <w:r>
        <w:rPr>
          <w:rStyle w:val="Strong"/>
          <w:rFonts w:ascii="Red Hat Text" w:eastAsia="Times New Roman" w:hAnsi="Red Hat Text" w:cs="Arial"/>
          <w:color w:val="252525"/>
          <w:lang w:val="en"/>
        </w:rPr>
        <w:t>Run Test</w:t>
      </w:r>
      <w:r>
        <w:rPr>
          <w:rFonts w:ascii="Red Hat Text" w:eastAsia="Times New Roman" w:hAnsi="Red Hat Text" w:cs="Arial"/>
          <w:color w:val="252525"/>
          <w:lang w:val="en"/>
        </w:rPr>
        <w:t xml:space="preserve"> </w:t>
      </w:r>
      <w:r>
        <w:rPr>
          <w:rFonts w:ascii="Red Hat Text" w:eastAsia="Times New Roman" w:hAnsi="Red Hat Text" w:cs="Arial"/>
          <w:noProof/>
          <w:color w:val="252525"/>
          <w:lang w:val="en"/>
        </w:rPr>
        <w:drawing>
          <wp:inline distT="0" distB="0" distL="0" distR="0" wp14:anchorId="059B6B40" wp14:editId="366E23CF">
            <wp:extent cx="317460" cy="279365"/>
            <wp:effectExtent l="0" t="0" r="6985" b="6985"/>
            <wp:docPr id="246" name="Picture 246" descr="Run Te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Run Test icon"/>
                    <pic:cNvPicPr>
                      <a:picLocks noChangeAspect="1" noChangeArrowheads="1"/>
                    </pic:cNvPicPr>
                  </pic:nvPicPr>
                  <pic:blipFill>
                    <a:blip r:link="rId853">
                      <a:extLst>
                        <a:ext uri="{28A0092B-C50C-407E-A947-70E740481C1C}">
                          <a14:useLocalDpi xmlns:a14="http://schemas.microsoft.com/office/drawing/2010/main" val="0"/>
                        </a:ext>
                      </a:extLst>
                    </a:blip>
                    <a:srcRect/>
                    <a:stretch>
                      <a:fillRect/>
                    </a:stretch>
                  </pic:blipFill>
                  <pic:spPr bwMode="auto">
                    <a:xfrm>
                      <a:off x="0" y="0"/>
                      <a:ext cx="317460" cy="279365"/>
                    </a:xfrm>
                    <a:prstGeom prst="rect">
                      <a:avLst/>
                    </a:prstGeom>
                    <a:noFill/>
                    <a:ln>
                      <a:noFill/>
                    </a:ln>
                  </pic:spPr>
                </pic:pic>
              </a:graphicData>
            </a:graphic>
          </wp:inline>
        </w:drawing>
      </w:r>
      <w:r>
        <w:rPr>
          <w:rFonts w:ascii="Red Hat Text" w:eastAsia="Times New Roman" w:hAnsi="Red Hat Text" w:cs="Arial"/>
          <w:color w:val="252525"/>
          <w:lang w:val="en"/>
        </w:rPr>
        <w:t xml:space="preserve">icon. </w:t>
      </w:r>
    </w:p>
    <w:p w14:paraId="7A33F785" w14:textId="77777777" w:rsidR="00000000" w:rsidRDefault="001D59F6">
      <w:pPr>
        <w:pStyle w:val="listitem"/>
        <w:numPr>
          <w:ilvl w:val="1"/>
          <w:numId w:val="307"/>
        </w:numPr>
        <w:shd w:val="clear" w:color="auto" w:fill="FFFFFF"/>
        <w:divId w:val="765996781"/>
        <w:rPr>
          <w:rFonts w:ascii="Red Hat Text" w:eastAsia="Times New Roman" w:hAnsi="Red Hat Text" w:cs="Arial"/>
          <w:color w:val="252525"/>
          <w:lang w:val="en"/>
        </w:rPr>
      </w:pPr>
      <w:r>
        <w:rPr>
          <w:rFonts w:ascii="Red Hat Text" w:eastAsia="Times New Roman" w:hAnsi="Red Hat Text" w:cs="Arial"/>
          <w:color w:val="252525"/>
          <w:lang w:val="en"/>
        </w:rPr>
        <w:t xml:space="preserve">To run a single test scenario defined in a single </w:t>
      </w:r>
      <w:r>
        <w:rPr>
          <w:rStyle w:val="HTMLCode"/>
          <w:lang w:val="en"/>
        </w:rPr>
        <w:t>.scesim</w:t>
      </w:r>
      <w:r>
        <w:rPr>
          <w:rFonts w:ascii="Red Hat Text" w:eastAsia="Times New Roman" w:hAnsi="Red Hat Text" w:cs="Arial"/>
          <w:color w:val="252525"/>
          <w:lang w:val="en"/>
        </w:rPr>
        <w:t xml:space="preserve"> file, right-click the row of the test scenario you want to run and select </w:t>
      </w:r>
      <w:r>
        <w:rPr>
          <w:rStyle w:val="Strong"/>
          <w:rFonts w:ascii="Red Hat Text" w:eastAsia="Times New Roman" w:hAnsi="Red Hat Text" w:cs="Arial"/>
          <w:color w:val="252525"/>
          <w:lang w:val="en"/>
        </w:rPr>
        <w:t>Run scenario</w:t>
      </w:r>
      <w:r>
        <w:rPr>
          <w:rFonts w:ascii="Red Hat Text" w:eastAsia="Times New Roman" w:hAnsi="Red Hat Text" w:cs="Arial"/>
          <w:color w:val="252525"/>
          <w:lang w:val="en"/>
        </w:rPr>
        <w:t xml:space="preserve">. </w:t>
      </w:r>
    </w:p>
    <w:p w14:paraId="36AB9178" w14:textId="77777777" w:rsidR="00000000" w:rsidRDefault="001D59F6">
      <w:pPr>
        <w:pStyle w:val="simpara"/>
        <w:numPr>
          <w:ilvl w:val="0"/>
          <w:numId w:val="307"/>
        </w:numPr>
        <w:shd w:val="clear" w:color="auto" w:fill="FFFFFF"/>
        <w:divId w:val="103228846"/>
        <w:rPr>
          <w:rFonts w:ascii="Red Hat Text" w:hAnsi="Red Hat Text" w:cs="Arial"/>
          <w:color w:val="252525"/>
          <w:lang w:val="en"/>
        </w:rPr>
      </w:pPr>
      <w:r>
        <w:rPr>
          <w:rFonts w:ascii="Red Hat Text" w:hAnsi="Red Hat Text" w:cs="Arial"/>
          <w:color w:val="252525"/>
          <w:lang w:val="en"/>
        </w:rPr>
        <w:t xml:space="preserve">The </w:t>
      </w:r>
      <w:r>
        <w:rPr>
          <w:rStyle w:val="Strong"/>
          <w:rFonts w:ascii="Red Hat Text" w:hAnsi="Red Hat Text" w:cs="Arial"/>
          <w:color w:val="252525"/>
          <w:lang w:val="en"/>
        </w:rPr>
        <w:t>Test Report</w:t>
      </w:r>
      <w:r>
        <w:rPr>
          <w:rFonts w:ascii="Red Hat Text" w:hAnsi="Red Hat Text" w:cs="Arial"/>
          <w:color w:val="252525"/>
          <w:lang w:val="en"/>
        </w:rPr>
        <w:t xml:space="preserve"> </w:t>
      </w:r>
      <w:r>
        <w:rPr>
          <w:rFonts w:ascii="Red Hat Text" w:hAnsi="Red Hat Text" w:cs="Arial"/>
          <w:color w:val="252525"/>
          <w:lang w:val="en"/>
        </w:rPr>
        <w:t xml:space="preserve">panel displays the overview of the tests and the scenario status. </w:t>
      </w:r>
    </w:p>
    <w:p w14:paraId="6EF86EA6" w14:textId="77777777" w:rsidR="00000000" w:rsidRDefault="001D59F6">
      <w:pPr>
        <w:pStyle w:val="simpara"/>
        <w:shd w:val="clear" w:color="auto" w:fill="FFFFFF"/>
        <w:ind w:left="720"/>
        <w:divId w:val="103228846"/>
        <w:rPr>
          <w:rFonts w:ascii="Red Hat Text" w:hAnsi="Red Hat Text" w:cs="Arial"/>
          <w:color w:val="252525"/>
          <w:lang w:val="en"/>
        </w:rPr>
      </w:pPr>
      <w:r>
        <w:rPr>
          <w:rFonts w:ascii="Red Hat Text" w:hAnsi="Red Hat Text" w:cs="Arial"/>
          <w:color w:val="252525"/>
          <w:lang w:val="en"/>
        </w:rPr>
        <w:t xml:space="preserve">After the tests execute, if the values entered in the test scenario table do not match with the expected values, then the corresponding cells are highlighted. </w:t>
      </w:r>
    </w:p>
    <w:p w14:paraId="4BB9D023" w14:textId="77777777" w:rsidR="00000000" w:rsidRDefault="001D59F6">
      <w:pPr>
        <w:pStyle w:val="simpara"/>
        <w:numPr>
          <w:ilvl w:val="0"/>
          <w:numId w:val="307"/>
        </w:numPr>
        <w:shd w:val="clear" w:color="auto" w:fill="FFFFFF"/>
        <w:divId w:val="103228846"/>
        <w:rPr>
          <w:rFonts w:ascii="Red Hat Text" w:hAnsi="Red Hat Text" w:cs="Arial"/>
          <w:color w:val="252525"/>
          <w:lang w:val="en"/>
        </w:rPr>
      </w:pPr>
      <w:r>
        <w:rPr>
          <w:rFonts w:ascii="Red Hat Text" w:hAnsi="Red Hat Text" w:cs="Arial"/>
          <w:color w:val="252525"/>
          <w:lang w:val="en"/>
        </w:rPr>
        <w:t>If tests fail, you can do the</w:t>
      </w:r>
      <w:r>
        <w:rPr>
          <w:rFonts w:ascii="Red Hat Text" w:hAnsi="Red Hat Text" w:cs="Arial"/>
          <w:color w:val="252525"/>
          <w:lang w:val="en"/>
        </w:rPr>
        <w:t xml:space="preserve"> following tasks to troubleshoot the failure: </w:t>
      </w:r>
    </w:p>
    <w:p w14:paraId="3272B60B" w14:textId="77777777" w:rsidR="00000000" w:rsidRDefault="001D59F6">
      <w:pPr>
        <w:pStyle w:val="listitem"/>
        <w:numPr>
          <w:ilvl w:val="1"/>
          <w:numId w:val="307"/>
        </w:numPr>
        <w:shd w:val="clear" w:color="auto" w:fill="FFFFFF"/>
        <w:divId w:val="1059092171"/>
        <w:rPr>
          <w:rFonts w:ascii="Red Hat Text" w:eastAsia="Times New Roman" w:hAnsi="Red Hat Text" w:cs="Arial"/>
          <w:color w:val="252525"/>
          <w:lang w:val="en"/>
        </w:rPr>
      </w:pPr>
      <w:r>
        <w:rPr>
          <w:rFonts w:ascii="Red Hat Text" w:eastAsia="Times New Roman" w:hAnsi="Red Hat Text" w:cs="Arial"/>
          <w:color w:val="252525"/>
          <w:lang w:val="en"/>
        </w:rPr>
        <w:t xml:space="preserve">To review the error message in the pop-up window, hover your mouse cursor over the highlighted cell. </w:t>
      </w:r>
    </w:p>
    <w:p w14:paraId="75BE89FA" w14:textId="77777777" w:rsidR="00000000" w:rsidRDefault="001D59F6">
      <w:pPr>
        <w:pStyle w:val="listitem"/>
        <w:numPr>
          <w:ilvl w:val="1"/>
          <w:numId w:val="307"/>
        </w:numPr>
        <w:shd w:val="clear" w:color="auto" w:fill="FFFFFF"/>
        <w:divId w:val="1059092171"/>
        <w:rPr>
          <w:rFonts w:ascii="Red Hat Text" w:eastAsia="Times New Roman" w:hAnsi="Red Hat Text" w:cs="Arial"/>
          <w:color w:val="252525"/>
          <w:lang w:val="en"/>
        </w:rPr>
      </w:pPr>
      <w:r>
        <w:rPr>
          <w:rFonts w:ascii="Red Hat Text" w:eastAsia="Times New Roman" w:hAnsi="Red Hat Text" w:cs="Arial"/>
          <w:color w:val="252525"/>
          <w:lang w:val="en"/>
        </w:rPr>
        <w:t xml:space="preserve">To open the </w:t>
      </w:r>
      <w:r>
        <w:rPr>
          <w:rStyle w:val="Strong"/>
          <w:rFonts w:ascii="Red Hat Text" w:eastAsia="Times New Roman" w:hAnsi="Red Hat Text" w:cs="Arial"/>
          <w:color w:val="252525"/>
          <w:lang w:val="en"/>
        </w:rPr>
        <w:t>Alerts</w:t>
      </w:r>
      <w:r>
        <w:rPr>
          <w:rFonts w:ascii="Red Hat Text" w:eastAsia="Times New Roman" w:hAnsi="Red Hat Text" w:cs="Arial"/>
          <w:color w:val="252525"/>
          <w:lang w:val="en"/>
        </w:rPr>
        <w:t xml:space="preserve"> panel at the bottom of the designer or the project view for the error messages, click </w:t>
      </w:r>
      <w:r>
        <w:rPr>
          <w:rStyle w:val="Strong"/>
          <w:rFonts w:ascii="Red Hat Text" w:eastAsia="Times New Roman" w:hAnsi="Red Hat Text" w:cs="Arial"/>
          <w:color w:val="252525"/>
          <w:lang w:val="en"/>
        </w:rPr>
        <w:t>Vi</w:t>
      </w:r>
      <w:r>
        <w:rPr>
          <w:rStyle w:val="Strong"/>
          <w:rFonts w:ascii="Red Hat Text" w:eastAsia="Times New Roman" w:hAnsi="Red Hat Text" w:cs="Arial"/>
          <w:color w:val="252525"/>
          <w:lang w:val="en"/>
        </w:rPr>
        <w:t>ew Alerts</w:t>
      </w:r>
      <w:r>
        <w:rPr>
          <w:rFonts w:ascii="Red Hat Text" w:eastAsia="Times New Roman" w:hAnsi="Red Hat Text" w:cs="Arial"/>
          <w:color w:val="252525"/>
          <w:lang w:val="en"/>
        </w:rPr>
        <w:t xml:space="preserve">. </w:t>
      </w:r>
    </w:p>
    <w:p w14:paraId="29C02EB0" w14:textId="77777777" w:rsidR="00000000" w:rsidRDefault="001D59F6">
      <w:pPr>
        <w:pStyle w:val="listitem"/>
        <w:numPr>
          <w:ilvl w:val="1"/>
          <w:numId w:val="307"/>
        </w:numPr>
        <w:shd w:val="clear" w:color="auto" w:fill="FFFFFF"/>
        <w:divId w:val="1059092171"/>
        <w:rPr>
          <w:rFonts w:ascii="Red Hat Text" w:eastAsia="Times New Roman" w:hAnsi="Red Hat Text" w:cs="Arial"/>
          <w:color w:val="252525"/>
          <w:lang w:val="en"/>
        </w:rPr>
      </w:pPr>
      <w:r>
        <w:rPr>
          <w:rFonts w:ascii="Red Hat Text" w:eastAsia="Times New Roman" w:hAnsi="Red Hat Text" w:cs="Arial"/>
          <w:color w:val="252525"/>
          <w:lang w:val="en"/>
        </w:rPr>
        <w:t xml:space="preserve">Make the necessary changes and run the test again until the scenario passes. </w:t>
      </w:r>
    </w:p>
    <w:p w14:paraId="4CCBDAF2" w14:textId="77777777" w:rsidR="00000000" w:rsidRDefault="001D59F6">
      <w:pPr>
        <w:pStyle w:val="Heading2"/>
        <w:shd w:val="clear" w:color="auto" w:fill="FFFFFF"/>
        <w:divId w:val="532959378"/>
        <w:rPr>
          <w:rFonts w:eastAsia="Times New Roman" w:cs="Arial"/>
          <w:color w:val="252525"/>
          <w:lang w:val="en"/>
        </w:rPr>
      </w:pPr>
      <w:r>
        <w:rPr>
          <w:rFonts w:eastAsia="Times New Roman" w:cs="Arial"/>
          <w:color w:val="252525"/>
          <w:lang w:val="en"/>
        </w:rPr>
        <w:t>Chapter 72. Running a test scenario locally</w:t>
      </w:r>
    </w:p>
    <w:p w14:paraId="439B5AEB"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In Red Hat Decision Manager, you can either run the test scenarios directly in Business Central or locally using the comma</w:t>
      </w:r>
      <w:r>
        <w:rPr>
          <w:rFonts w:ascii="Red Hat Text" w:hAnsi="Red Hat Text" w:cs="Arial"/>
          <w:color w:val="252525"/>
          <w:lang w:val="en"/>
        </w:rPr>
        <w:t xml:space="preserve">nd line. </w:t>
      </w:r>
    </w:p>
    <w:p w14:paraId="39FBBD84" w14:textId="77777777" w:rsidR="00000000" w:rsidRDefault="001D59F6">
      <w:pPr>
        <w:pStyle w:val="title"/>
        <w:shd w:val="clear" w:color="auto" w:fill="FFFFFF"/>
        <w:spacing w:line="360" w:lineRule="atLeast"/>
        <w:divId w:val="865018476"/>
        <w:rPr>
          <w:rFonts w:ascii="Red Hat Text" w:hAnsi="Red Hat Text" w:cs="Arial"/>
          <w:color w:val="252525"/>
          <w:lang w:val="en"/>
        </w:rPr>
      </w:pPr>
      <w:r>
        <w:rPr>
          <w:rStyle w:val="Strong"/>
          <w:rFonts w:ascii="Red Hat Text" w:hAnsi="Red Hat Text" w:cs="Arial"/>
          <w:color w:val="252525"/>
          <w:lang w:val="en"/>
        </w:rPr>
        <w:t>Procedure</w:t>
      </w:r>
    </w:p>
    <w:p w14:paraId="09A24A1F" w14:textId="77777777" w:rsidR="00000000" w:rsidRDefault="001D59F6">
      <w:pPr>
        <w:pStyle w:val="listitem"/>
        <w:numPr>
          <w:ilvl w:val="0"/>
          <w:numId w:val="308"/>
        </w:numPr>
        <w:shd w:val="clear" w:color="auto" w:fill="FFFFFF"/>
        <w:divId w:val="865018476"/>
        <w:rPr>
          <w:rFonts w:ascii="Red Hat Text" w:eastAsia="Times New Roman" w:hAnsi="Red Hat Text" w:cs="Arial"/>
          <w:color w:val="252525"/>
          <w:lang w:val="en"/>
        </w:rPr>
      </w:pPr>
      <w:r>
        <w:rPr>
          <w:rFonts w:ascii="Red Hat Text" w:eastAsia="Times New Roman" w:hAnsi="Red Hat Text" w:cs="Arial"/>
          <w:color w:val="252525"/>
          <w:lang w:val="en"/>
        </w:rPr>
        <w:t xml:space="preserve">In 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and click the project name. </w:t>
      </w:r>
    </w:p>
    <w:p w14:paraId="32024095" w14:textId="77777777" w:rsidR="00000000" w:rsidRDefault="001D59F6">
      <w:pPr>
        <w:pStyle w:val="listitem"/>
        <w:numPr>
          <w:ilvl w:val="0"/>
          <w:numId w:val="308"/>
        </w:numPr>
        <w:shd w:val="clear" w:color="auto" w:fill="FFFFFF"/>
        <w:divId w:val="865018476"/>
        <w:rPr>
          <w:rFonts w:ascii="Red Hat Text" w:eastAsia="Times New Roman" w:hAnsi="Red Hat Text" w:cs="Arial"/>
          <w:color w:val="252525"/>
          <w:lang w:val="en"/>
        </w:rPr>
      </w:pPr>
      <w:r>
        <w:rPr>
          <w:rFonts w:ascii="Red Hat Text" w:eastAsia="Times New Roman" w:hAnsi="Red Hat Text" w:cs="Arial"/>
          <w:color w:val="252525"/>
          <w:lang w:val="en"/>
        </w:rPr>
        <w:t xml:space="preserve">On the Project’s home page, select the </w:t>
      </w:r>
      <w:r>
        <w:rPr>
          <w:rStyle w:val="Strong"/>
          <w:rFonts w:ascii="Red Hat Text" w:eastAsia="Times New Roman" w:hAnsi="Red Hat Text" w:cs="Arial"/>
          <w:color w:val="252525"/>
          <w:lang w:val="en"/>
        </w:rPr>
        <w:t>Settings</w:t>
      </w:r>
      <w:r>
        <w:rPr>
          <w:rFonts w:ascii="Red Hat Text" w:eastAsia="Times New Roman" w:hAnsi="Red Hat Text" w:cs="Arial"/>
          <w:color w:val="252525"/>
          <w:lang w:val="en"/>
        </w:rPr>
        <w:t xml:space="preserve"> tab. </w:t>
      </w:r>
    </w:p>
    <w:p w14:paraId="1B746C3F" w14:textId="77777777" w:rsidR="00000000" w:rsidRDefault="001D59F6">
      <w:pPr>
        <w:pStyle w:val="listitem"/>
        <w:numPr>
          <w:ilvl w:val="0"/>
          <w:numId w:val="308"/>
        </w:numPr>
        <w:shd w:val="clear" w:color="auto" w:fill="FFFFFF"/>
        <w:divId w:val="865018476"/>
        <w:rPr>
          <w:rFonts w:ascii="Red Hat Text" w:eastAsia="Times New Roman" w:hAnsi="Red Hat Text" w:cs="Arial"/>
          <w:color w:val="252525"/>
          <w:lang w:val="en"/>
        </w:rPr>
      </w:pPr>
      <w:r>
        <w:rPr>
          <w:rFonts w:ascii="Red Hat Text" w:eastAsia="Times New Roman" w:hAnsi="Red Hat Text" w:cs="Arial"/>
          <w:color w:val="252525"/>
          <w:lang w:val="en"/>
        </w:rPr>
        <w:t xml:space="preserve">Select </w:t>
      </w:r>
      <w:r>
        <w:rPr>
          <w:rStyle w:val="Strong"/>
          <w:rFonts w:ascii="Red Hat Text" w:eastAsia="Times New Roman" w:hAnsi="Red Hat Text" w:cs="Arial"/>
          <w:color w:val="252525"/>
          <w:lang w:val="en"/>
        </w:rPr>
        <w:t>git</w:t>
      </w:r>
      <w:r>
        <w:rPr>
          <w:rFonts w:ascii="Red Hat Text" w:eastAsia="Times New Roman" w:hAnsi="Red Hat Text" w:cs="Arial"/>
          <w:color w:val="252525"/>
          <w:lang w:val="en"/>
        </w:rPr>
        <w:t xml:space="preserve"> </w:t>
      </w:r>
      <w:r>
        <w:rPr>
          <w:rStyle w:val="Strong"/>
          <w:rFonts w:ascii="Red Hat Text" w:eastAsia="Times New Roman" w:hAnsi="Red Hat Text" w:cs="Arial"/>
          <w:color w:val="252525"/>
          <w:lang w:val="en"/>
        </w:rPr>
        <w:t>URL</w:t>
      </w:r>
      <w:r>
        <w:rPr>
          <w:rFonts w:ascii="Red Hat Text" w:eastAsia="Times New Roman" w:hAnsi="Red Hat Text" w:cs="Arial"/>
          <w:color w:val="252525"/>
          <w:lang w:val="en"/>
        </w:rPr>
        <w:t xml:space="preserve"> and click the </w:t>
      </w:r>
      <w:r>
        <w:rPr>
          <w:rStyle w:val="Strong"/>
          <w:rFonts w:ascii="Red Hat Text" w:eastAsia="Times New Roman" w:hAnsi="Red Hat Text" w:cs="Arial"/>
          <w:color w:val="252525"/>
          <w:lang w:val="en"/>
        </w:rPr>
        <w:t>Clipboard</w:t>
      </w:r>
      <w:r>
        <w:rPr>
          <w:rFonts w:ascii="Red Hat Text" w:eastAsia="Times New Roman" w:hAnsi="Red Hat Text" w:cs="Arial"/>
          <w:color w:val="252525"/>
          <w:lang w:val="en"/>
        </w:rPr>
        <w:t xml:space="preserve"> </w:t>
      </w:r>
      <w:r>
        <w:rPr>
          <w:rFonts w:ascii="Red Hat Text" w:eastAsia="Times New Roman" w:hAnsi="Red Hat Text" w:cs="Arial"/>
          <w:noProof/>
          <w:color w:val="252525"/>
          <w:lang w:val="en"/>
        </w:rPr>
        <w:drawing>
          <wp:inline distT="0" distB="0" distL="0" distR="0" wp14:anchorId="3A608076" wp14:editId="232CF48D">
            <wp:extent cx="279365" cy="330159"/>
            <wp:effectExtent l="0" t="0" r="6985" b="0"/>
            <wp:docPr id="247" name="Picture 247" descr="Copy to clipboar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Copy to clipboard icon"/>
                    <pic:cNvPicPr>
                      <a:picLocks noChangeAspect="1" noChangeArrowheads="1"/>
                    </pic:cNvPicPr>
                  </pic:nvPicPr>
                  <pic:blipFill>
                    <a:blip r:link="rId854">
                      <a:extLst>
                        <a:ext uri="{28A0092B-C50C-407E-A947-70E740481C1C}">
                          <a14:useLocalDpi xmlns:a14="http://schemas.microsoft.com/office/drawing/2010/main" val="0"/>
                        </a:ext>
                      </a:extLst>
                    </a:blip>
                    <a:srcRect/>
                    <a:stretch>
                      <a:fillRect/>
                    </a:stretch>
                  </pic:blipFill>
                  <pic:spPr bwMode="auto">
                    <a:xfrm>
                      <a:off x="0" y="0"/>
                      <a:ext cx="279365" cy="330159"/>
                    </a:xfrm>
                    <a:prstGeom prst="rect">
                      <a:avLst/>
                    </a:prstGeom>
                    <a:noFill/>
                    <a:ln>
                      <a:noFill/>
                    </a:ln>
                  </pic:spPr>
                </pic:pic>
              </a:graphicData>
            </a:graphic>
          </wp:inline>
        </w:drawing>
      </w:r>
      <w:r>
        <w:rPr>
          <w:rFonts w:ascii="Red Hat Text" w:eastAsia="Times New Roman" w:hAnsi="Red Hat Text" w:cs="Arial"/>
          <w:color w:val="252525"/>
          <w:lang w:val="en"/>
        </w:rPr>
        <w:t xml:space="preserve">to copy the git url. </w:t>
      </w:r>
    </w:p>
    <w:p w14:paraId="5C6977BD" w14:textId="77777777" w:rsidR="00000000" w:rsidRDefault="001D59F6">
      <w:pPr>
        <w:pStyle w:val="listitem"/>
        <w:numPr>
          <w:ilvl w:val="0"/>
          <w:numId w:val="308"/>
        </w:numPr>
        <w:shd w:val="clear" w:color="auto" w:fill="FFFFFF"/>
        <w:divId w:val="865018476"/>
        <w:rPr>
          <w:rFonts w:ascii="Red Hat Text" w:eastAsia="Times New Roman" w:hAnsi="Red Hat Text" w:cs="Arial"/>
          <w:color w:val="252525"/>
          <w:lang w:val="en"/>
        </w:rPr>
      </w:pPr>
      <w:r>
        <w:rPr>
          <w:rFonts w:ascii="Red Hat Text" w:eastAsia="Times New Roman" w:hAnsi="Red Hat Text" w:cs="Arial"/>
          <w:color w:val="252525"/>
          <w:lang w:val="en"/>
        </w:rPr>
        <w:t>Open a command terminal and nav</w:t>
      </w:r>
      <w:r>
        <w:rPr>
          <w:rFonts w:ascii="Red Hat Text" w:eastAsia="Times New Roman" w:hAnsi="Red Hat Text" w:cs="Arial"/>
          <w:color w:val="252525"/>
          <w:lang w:val="en"/>
        </w:rPr>
        <w:t xml:space="preserve">igate to the directory where you want to clone the git project. </w:t>
      </w:r>
    </w:p>
    <w:p w14:paraId="5523791B" w14:textId="77777777" w:rsidR="00000000" w:rsidRDefault="001D59F6">
      <w:pPr>
        <w:pStyle w:val="simpara"/>
        <w:numPr>
          <w:ilvl w:val="0"/>
          <w:numId w:val="308"/>
        </w:numPr>
        <w:shd w:val="clear" w:color="auto" w:fill="FFFFFF"/>
        <w:divId w:val="865018476"/>
        <w:rPr>
          <w:rFonts w:ascii="Red Hat Text" w:hAnsi="Red Hat Text" w:cs="Arial"/>
          <w:color w:val="252525"/>
          <w:lang w:val="en"/>
        </w:rPr>
      </w:pPr>
      <w:r>
        <w:rPr>
          <w:rFonts w:ascii="Red Hat Text" w:hAnsi="Red Hat Text" w:cs="Arial"/>
          <w:color w:val="252525"/>
          <w:lang w:val="en"/>
        </w:rPr>
        <w:t xml:space="preserve">Run the following command: </w:t>
      </w:r>
    </w:p>
    <w:p w14:paraId="4CE9ECC8" w14:textId="77777777" w:rsidR="00000000" w:rsidRDefault="001D59F6">
      <w:pPr>
        <w:pStyle w:val="HTMLPreformatted"/>
        <w:ind w:left="720"/>
        <w:divId w:val="865018476"/>
        <w:rPr>
          <w:lang w:val="en"/>
        </w:rPr>
      </w:pPr>
      <w:r>
        <w:rPr>
          <w:lang w:val="en"/>
        </w:rPr>
        <w:t>git clone your_git_project_url</w:t>
      </w:r>
    </w:p>
    <w:p w14:paraId="452D84AE" w14:textId="77777777" w:rsidR="00000000" w:rsidRDefault="001D59F6">
      <w:pPr>
        <w:pStyle w:val="simpara"/>
        <w:shd w:val="clear" w:color="auto" w:fill="FFFFFF"/>
        <w:ind w:left="720"/>
        <w:divId w:val="865018476"/>
        <w:rPr>
          <w:rFonts w:ascii="Red Hat Text" w:hAnsi="Red Hat Text" w:cs="Arial"/>
          <w:color w:val="252525"/>
          <w:lang w:val="en"/>
        </w:rPr>
      </w:pPr>
      <w:r>
        <w:rPr>
          <w:rFonts w:ascii="Red Hat Text" w:hAnsi="Red Hat Text" w:cs="Arial"/>
          <w:color w:val="252525"/>
          <w:lang w:val="en"/>
        </w:rPr>
        <w:t xml:space="preserve">Replace </w:t>
      </w:r>
      <w:r>
        <w:rPr>
          <w:rStyle w:val="HTMLCode"/>
          <w:lang w:val="en"/>
        </w:rPr>
        <w:t>your_git_project_url</w:t>
      </w:r>
      <w:r>
        <w:rPr>
          <w:rFonts w:ascii="Red Hat Text" w:hAnsi="Red Hat Text" w:cs="Arial"/>
          <w:color w:val="252525"/>
          <w:lang w:val="en"/>
        </w:rPr>
        <w:t xml:space="preserve"> with relevant data like </w:t>
      </w:r>
      <w:r>
        <w:rPr>
          <w:rStyle w:val="HTMLCode"/>
          <w:lang w:val="en"/>
        </w:rPr>
        <w:t>git://localhost:9418/MySpace/ProjectTestScenarios</w:t>
      </w:r>
      <w:r>
        <w:rPr>
          <w:rFonts w:ascii="Red Hat Text" w:hAnsi="Red Hat Text" w:cs="Arial"/>
          <w:color w:val="252525"/>
          <w:lang w:val="en"/>
        </w:rPr>
        <w:t xml:space="preserve">. </w:t>
      </w:r>
    </w:p>
    <w:p w14:paraId="7E47E0BF" w14:textId="77777777" w:rsidR="00000000" w:rsidRDefault="001D59F6">
      <w:pPr>
        <w:pStyle w:val="simpara"/>
        <w:numPr>
          <w:ilvl w:val="0"/>
          <w:numId w:val="308"/>
        </w:numPr>
        <w:shd w:val="clear" w:color="auto" w:fill="FFFFFF"/>
        <w:divId w:val="865018476"/>
        <w:rPr>
          <w:rFonts w:ascii="Red Hat Text" w:hAnsi="Red Hat Text" w:cs="Arial"/>
          <w:color w:val="252525"/>
          <w:lang w:val="en"/>
        </w:rPr>
      </w:pPr>
      <w:r>
        <w:rPr>
          <w:rFonts w:ascii="Red Hat Text" w:hAnsi="Red Hat Text" w:cs="Arial"/>
          <w:color w:val="252525"/>
          <w:lang w:val="en"/>
        </w:rPr>
        <w:t xml:space="preserve">Once the project is successfully cloned, navigate to the git project directory and execute the following command: </w:t>
      </w:r>
    </w:p>
    <w:p w14:paraId="268601EA" w14:textId="77777777" w:rsidR="00000000" w:rsidRDefault="001D59F6">
      <w:pPr>
        <w:pStyle w:val="HTMLPreformatted"/>
        <w:ind w:left="720"/>
        <w:divId w:val="865018476"/>
        <w:rPr>
          <w:lang w:val="en"/>
        </w:rPr>
      </w:pPr>
      <w:r>
        <w:rPr>
          <w:lang w:val="en"/>
        </w:rPr>
        <w:t>mvn clean test</w:t>
      </w:r>
    </w:p>
    <w:p w14:paraId="7E0431AA" w14:textId="77777777" w:rsidR="00000000" w:rsidRDefault="001D59F6">
      <w:pPr>
        <w:pStyle w:val="simpara"/>
        <w:shd w:val="clear" w:color="auto" w:fill="FFFFFF"/>
        <w:ind w:left="720"/>
        <w:divId w:val="865018476"/>
        <w:rPr>
          <w:rFonts w:ascii="Red Hat Text" w:hAnsi="Red Hat Text" w:cs="Arial"/>
          <w:color w:val="252525"/>
          <w:lang w:val="en"/>
        </w:rPr>
      </w:pPr>
      <w:r>
        <w:rPr>
          <w:rFonts w:ascii="Red Hat Text" w:hAnsi="Red Hat Text" w:cs="Arial"/>
          <w:color w:val="252525"/>
          <w:lang w:val="en"/>
        </w:rPr>
        <w:t>Your project’s build information and the test results (such as, the number of tests run and whether the test run was a success</w:t>
      </w:r>
      <w:r>
        <w:rPr>
          <w:rFonts w:ascii="Red Hat Text" w:hAnsi="Red Hat Text" w:cs="Arial"/>
          <w:color w:val="252525"/>
          <w:lang w:val="en"/>
        </w:rPr>
        <w:t xml:space="preserve"> or not) are displayed in the command terminal. In case of failures, make the necessary changes in Business Central, pull the changes and run the command again. </w:t>
      </w:r>
    </w:p>
    <w:p w14:paraId="01F247CA" w14:textId="77777777" w:rsidR="00000000" w:rsidRDefault="001D59F6">
      <w:pPr>
        <w:pStyle w:val="Heading2"/>
        <w:shd w:val="clear" w:color="auto" w:fill="FFFFFF"/>
        <w:divId w:val="483739323"/>
        <w:rPr>
          <w:rFonts w:eastAsia="Times New Roman" w:cs="Arial"/>
          <w:color w:val="252525"/>
          <w:lang w:val="en"/>
        </w:rPr>
      </w:pPr>
      <w:r>
        <w:rPr>
          <w:rFonts w:eastAsia="Times New Roman" w:cs="Arial"/>
          <w:color w:val="252525"/>
          <w:lang w:val="en"/>
        </w:rPr>
        <w:t>Chapter 73. Exporting and importing test scenario spreadsheets</w:t>
      </w:r>
    </w:p>
    <w:p w14:paraId="46B8BBC4"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These sections show how to expo</w:t>
      </w:r>
      <w:r>
        <w:rPr>
          <w:rFonts w:ascii="Red Hat Text" w:hAnsi="Red Hat Text" w:cs="Arial"/>
          <w:color w:val="252525"/>
          <w:lang w:val="en"/>
        </w:rPr>
        <w:t xml:space="preserve">rt and import test scenario spreadsheets in the test scenario designer. You can analyze and manage test scenario spreadsheets with software such as Microsoft Excel or LibreOffice Calc. Test scenario designer supports the </w:t>
      </w:r>
      <w:r>
        <w:rPr>
          <w:rStyle w:val="HTMLCode"/>
          <w:lang w:val="en"/>
        </w:rPr>
        <w:t>.CSV</w:t>
      </w:r>
      <w:r>
        <w:rPr>
          <w:rFonts w:ascii="Red Hat Text" w:hAnsi="Red Hat Text" w:cs="Arial"/>
          <w:color w:val="252525"/>
          <w:lang w:val="en"/>
        </w:rPr>
        <w:t xml:space="preserve"> file format. For more informat</w:t>
      </w:r>
      <w:r>
        <w:rPr>
          <w:rFonts w:ascii="Red Hat Text" w:hAnsi="Red Hat Text" w:cs="Arial"/>
          <w:color w:val="252525"/>
          <w:lang w:val="en"/>
        </w:rPr>
        <w:t xml:space="preserve">ion about the RFC specification for the Comma-Separated Values (CSV) format, see </w:t>
      </w:r>
      <w:hyperlink r:id="rId855" w:history="1">
        <w:r>
          <w:rPr>
            <w:rStyle w:val="Hyperlink"/>
            <w:rFonts w:ascii="Red Hat Text" w:hAnsi="Red Hat Text" w:cs="Arial"/>
            <w:lang w:val="en"/>
          </w:rPr>
          <w:t>Common Format and MIME Type for Comma-Separated Values (CSV) Files</w:t>
        </w:r>
      </w:hyperlink>
      <w:r>
        <w:rPr>
          <w:rFonts w:ascii="Red Hat Text" w:hAnsi="Red Hat Text" w:cs="Arial"/>
          <w:color w:val="252525"/>
          <w:lang w:val="en"/>
        </w:rPr>
        <w:t xml:space="preserve">. </w:t>
      </w:r>
    </w:p>
    <w:p w14:paraId="38082E90" w14:textId="77777777" w:rsidR="00000000" w:rsidRDefault="001D59F6">
      <w:pPr>
        <w:pStyle w:val="Heading2"/>
        <w:shd w:val="clear" w:color="auto" w:fill="FFFFFF"/>
        <w:divId w:val="266155862"/>
        <w:rPr>
          <w:rFonts w:eastAsia="Times New Roman" w:cs="Arial"/>
          <w:color w:val="252525"/>
          <w:lang w:val="en"/>
        </w:rPr>
      </w:pPr>
      <w:r>
        <w:rPr>
          <w:rFonts w:eastAsia="Times New Roman" w:cs="Arial"/>
          <w:color w:val="252525"/>
          <w:lang w:val="en"/>
        </w:rPr>
        <w:t>73.1. Exporting a test scenario spreadsheet</w:t>
      </w:r>
    </w:p>
    <w:p w14:paraId="2CEF2B6C"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Follow the</w:t>
      </w:r>
      <w:r>
        <w:rPr>
          <w:rFonts w:ascii="Red Hat Text" w:hAnsi="Red Hat Text" w:cs="Arial"/>
          <w:color w:val="252525"/>
          <w:lang w:val="en"/>
        </w:rPr>
        <w:t xml:space="preserve"> procedure below to export a test scenario spreadsheet using the Test Scenario designer. </w:t>
      </w:r>
    </w:p>
    <w:p w14:paraId="6E61914B" w14:textId="77777777" w:rsidR="00000000" w:rsidRDefault="001D59F6">
      <w:pPr>
        <w:pStyle w:val="title"/>
        <w:shd w:val="clear" w:color="auto" w:fill="FFFFFF"/>
        <w:spacing w:line="360" w:lineRule="atLeast"/>
        <w:divId w:val="1984190576"/>
        <w:rPr>
          <w:rFonts w:ascii="Red Hat Text" w:hAnsi="Red Hat Text" w:cs="Arial"/>
          <w:color w:val="252525"/>
          <w:lang w:val="en"/>
        </w:rPr>
      </w:pPr>
      <w:r>
        <w:rPr>
          <w:rStyle w:val="Strong"/>
          <w:rFonts w:ascii="Red Hat Text" w:hAnsi="Red Hat Text" w:cs="Arial"/>
          <w:color w:val="252525"/>
          <w:lang w:val="en"/>
        </w:rPr>
        <w:t>Procedure</w:t>
      </w:r>
    </w:p>
    <w:p w14:paraId="300FD9E4" w14:textId="77777777" w:rsidR="00000000" w:rsidRDefault="001D59F6">
      <w:pPr>
        <w:pStyle w:val="listitem"/>
        <w:numPr>
          <w:ilvl w:val="0"/>
          <w:numId w:val="309"/>
        </w:numPr>
        <w:shd w:val="clear" w:color="auto" w:fill="FFFFFF"/>
        <w:divId w:val="1984190576"/>
        <w:rPr>
          <w:rFonts w:ascii="Red Hat Text" w:eastAsia="Times New Roman" w:hAnsi="Red Hat Text" w:cs="Arial"/>
          <w:color w:val="252525"/>
          <w:lang w:val="en"/>
        </w:rPr>
      </w:pPr>
      <w:r>
        <w:rPr>
          <w:rFonts w:ascii="Red Hat Text" w:eastAsia="Times New Roman" w:hAnsi="Red Hat Text" w:cs="Arial"/>
          <w:color w:val="252525"/>
          <w:lang w:val="en"/>
        </w:rPr>
        <w:t xml:space="preserve">In the Test Scenario designer toolbar on the upper-right, click </w:t>
      </w:r>
      <w:r>
        <w:rPr>
          <w:rStyle w:val="Strong"/>
          <w:rFonts w:ascii="Red Hat Text" w:eastAsia="Times New Roman" w:hAnsi="Red Hat Text" w:cs="Arial"/>
          <w:color w:val="252525"/>
          <w:lang w:val="en"/>
        </w:rPr>
        <w:t>Export</w:t>
      </w:r>
      <w:r>
        <w:rPr>
          <w:rFonts w:ascii="Red Hat Text" w:eastAsia="Times New Roman" w:hAnsi="Red Hat Text" w:cs="Arial"/>
          <w:color w:val="252525"/>
          <w:lang w:val="en"/>
        </w:rPr>
        <w:t xml:space="preserve"> </w:t>
      </w:r>
      <w:r>
        <w:rPr>
          <w:rFonts w:ascii="Red Hat Text" w:eastAsia="Times New Roman" w:hAnsi="Red Hat Text" w:cs="Arial"/>
          <w:noProof/>
          <w:color w:val="252525"/>
          <w:lang w:val="en"/>
        </w:rPr>
        <w:drawing>
          <wp:inline distT="0" distB="0" distL="0" distR="0" wp14:anchorId="0EAE9C38" wp14:editId="5BABBF66">
            <wp:extent cx="542925" cy="257175"/>
            <wp:effectExtent l="0" t="0" r="9525" b="9525"/>
            <wp:docPr id="248" name="Picture 248" descr="test scenarios expor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test scenarios export button"/>
                    <pic:cNvPicPr>
                      <a:picLocks noChangeAspect="1" noChangeArrowheads="1"/>
                    </pic:cNvPicPr>
                  </pic:nvPicPr>
                  <pic:blipFill>
                    <a:blip r:link="rId856">
                      <a:extLst>
                        <a:ext uri="{28A0092B-C50C-407E-A947-70E740481C1C}">
                          <a14:useLocalDpi xmlns:a14="http://schemas.microsoft.com/office/drawing/2010/main" val="0"/>
                        </a:ext>
                      </a:extLst>
                    </a:blip>
                    <a:srcRect/>
                    <a:stretch>
                      <a:fillRect/>
                    </a:stretch>
                  </pic:blipFill>
                  <pic:spPr bwMode="auto">
                    <a:xfrm>
                      <a:off x="0" y="0"/>
                      <a:ext cx="542925" cy="257175"/>
                    </a:xfrm>
                    <a:prstGeom prst="rect">
                      <a:avLst/>
                    </a:prstGeom>
                    <a:noFill/>
                    <a:ln>
                      <a:noFill/>
                    </a:ln>
                  </pic:spPr>
                </pic:pic>
              </a:graphicData>
            </a:graphic>
          </wp:inline>
        </w:drawing>
      </w:r>
      <w:r>
        <w:rPr>
          <w:rFonts w:ascii="Red Hat Text" w:eastAsia="Times New Roman" w:hAnsi="Red Hat Text" w:cs="Arial"/>
          <w:color w:val="252525"/>
          <w:lang w:val="en"/>
        </w:rPr>
        <w:t xml:space="preserve">button. </w:t>
      </w:r>
    </w:p>
    <w:p w14:paraId="6B26CC2E" w14:textId="77777777" w:rsidR="00000000" w:rsidRDefault="001D59F6">
      <w:pPr>
        <w:pStyle w:val="listitem"/>
        <w:numPr>
          <w:ilvl w:val="0"/>
          <w:numId w:val="309"/>
        </w:numPr>
        <w:shd w:val="clear" w:color="auto" w:fill="FFFFFF"/>
        <w:divId w:val="1984190576"/>
        <w:rPr>
          <w:rFonts w:ascii="Red Hat Text" w:eastAsia="Times New Roman" w:hAnsi="Red Hat Text" w:cs="Arial"/>
          <w:color w:val="252525"/>
          <w:lang w:val="en"/>
        </w:rPr>
      </w:pPr>
      <w:r>
        <w:rPr>
          <w:rFonts w:ascii="Red Hat Text" w:eastAsia="Times New Roman" w:hAnsi="Red Hat Text" w:cs="Arial"/>
          <w:color w:val="252525"/>
          <w:lang w:val="en"/>
        </w:rPr>
        <w:t xml:space="preserve">Select a destination in your local file directory and confirm to save the </w:t>
      </w:r>
      <w:r>
        <w:rPr>
          <w:rStyle w:val="HTMLCode"/>
          <w:lang w:val="en"/>
        </w:rPr>
        <w:t>.CSV</w:t>
      </w:r>
      <w:r>
        <w:rPr>
          <w:rFonts w:ascii="Red Hat Text" w:eastAsia="Times New Roman" w:hAnsi="Red Hat Text" w:cs="Arial"/>
          <w:color w:val="252525"/>
          <w:lang w:val="en"/>
        </w:rPr>
        <w:t xml:space="preserve"> file. </w:t>
      </w:r>
    </w:p>
    <w:p w14:paraId="4A73DE12"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The </w:t>
      </w:r>
      <w:r>
        <w:rPr>
          <w:rStyle w:val="HTMLCode"/>
          <w:lang w:val="en"/>
        </w:rPr>
        <w:t>.CSV</w:t>
      </w:r>
      <w:r>
        <w:rPr>
          <w:rFonts w:ascii="Red Hat Text" w:hAnsi="Red Hat Text" w:cs="Arial"/>
          <w:color w:val="252525"/>
          <w:lang w:val="en"/>
        </w:rPr>
        <w:t xml:space="preserve"> file is exported to your local machine. </w:t>
      </w:r>
    </w:p>
    <w:p w14:paraId="5A1B3EF7" w14:textId="77777777" w:rsidR="00000000" w:rsidRDefault="001D59F6">
      <w:pPr>
        <w:pStyle w:val="Heading2"/>
        <w:shd w:val="clear" w:color="auto" w:fill="FFFFFF"/>
        <w:divId w:val="1404527224"/>
        <w:rPr>
          <w:rFonts w:eastAsia="Times New Roman" w:cs="Arial"/>
          <w:color w:val="252525"/>
          <w:lang w:val="en"/>
        </w:rPr>
      </w:pPr>
      <w:r>
        <w:rPr>
          <w:rFonts w:eastAsia="Times New Roman" w:cs="Arial"/>
          <w:color w:val="252525"/>
          <w:lang w:val="en"/>
        </w:rPr>
        <w:t>73.2. Importing a test scenario spreadsheet</w:t>
      </w:r>
    </w:p>
    <w:p w14:paraId="624B6F2E"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Follow the procedure below to import a t</w:t>
      </w:r>
      <w:r>
        <w:rPr>
          <w:rFonts w:ascii="Red Hat Text" w:hAnsi="Red Hat Text" w:cs="Arial"/>
          <w:color w:val="252525"/>
          <w:lang w:val="en"/>
        </w:rPr>
        <w:t xml:space="preserve">est scenario spreadsheet using the Test Scenario designer. </w:t>
      </w:r>
    </w:p>
    <w:p w14:paraId="02F535AB" w14:textId="77777777" w:rsidR="00000000" w:rsidRDefault="001D59F6">
      <w:pPr>
        <w:pStyle w:val="title"/>
        <w:shd w:val="clear" w:color="auto" w:fill="FFFFFF"/>
        <w:spacing w:line="360" w:lineRule="atLeast"/>
        <w:divId w:val="759837308"/>
        <w:rPr>
          <w:rFonts w:ascii="Red Hat Text" w:hAnsi="Red Hat Text" w:cs="Arial"/>
          <w:color w:val="252525"/>
          <w:lang w:val="en"/>
        </w:rPr>
      </w:pPr>
      <w:r>
        <w:rPr>
          <w:rStyle w:val="Strong"/>
          <w:rFonts w:ascii="Red Hat Text" w:hAnsi="Red Hat Text" w:cs="Arial"/>
          <w:color w:val="252525"/>
          <w:lang w:val="en"/>
        </w:rPr>
        <w:t>Procedure</w:t>
      </w:r>
    </w:p>
    <w:p w14:paraId="1418A190" w14:textId="77777777" w:rsidR="00000000" w:rsidRDefault="001D59F6">
      <w:pPr>
        <w:pStyle w:val="listitem"/>
        <w:numPr>
          <w:ilvl w:val="0"/>
          <w:numId w:val="310"/>
        </w:numPr>
        <w:shd w:val="clear" w:color="auto" w:fill="FFFFFF"/>
        <w:divId w:val="759837308"/>
        <w:rPr>
          <w:rFonts w:ascii="Red Hat Text" w:eastAsia="Times New Roman" w:hAnsi="Red Hat Text" w:cs="Arial"/>
          <w:color w:val="252525"/>
          <w:lang w:val="en"/>
        </w:rPr>
      </w:pPr>
      <w:r>
        <w:rPr>
          <w:rFonts w:ascii="Red Hat Text" w:eastAsia="Times New Roman" w:hAnsi="Red Hat Text" w:cs="Arial"/>
          <w:color w:val="252525"/>
          <w:lang w:val="en"/>
        </w:rPr>
        <w:t xml:space="preserve">In the Test Scenario designer toolbar on the upper-right, click </w:t>
      </w:r>
      <w:r>
        <w:rPr>
          <w:rStyle w:val="Strong"/>
          <w:rFonts w:ascii="Red Hat Text" w:eastAsia="Times New Roman" w:hAnsi="Red Hat Text" w:cs="Arial"/>
          <w:color w:val="252525"/>
          <w:lang w:val="en"/>
        </w:rPr>
        <w:t>Import</w:t>
      </w:r>
      <w:r>
        <w:rPr>
          <w:rFonts w:ascii="Red Hat Text" w:eastAsia="Times New Roman" w:hAnsi="Red Hat Text" w:cs="Arial"/>
          <w:color w:val="252525"/>
          <w:lang w:val="en"/>
        </w:rPr>
        <w:t xml:space="preserve"> </w:t>
      </w:r>
      <w:r>
        <w:rPr>
          <w:rFonts w:ascii="Red Hat Text" w:eastAsia="Times New Roman" w:hAnsi="Red Hat Text" w:cs="Arial"/>
          <w:noProof/>
          <w:color w:val="252525"/>
          <w:lang w:val="en"/>
        </w:rPr>
        <w:drawing>
          <wp:inline distT="0" distB="0" distL="0" distR="0" wp14:anchorId="66DA8897" wp14:editId="68B6EF35">
            <wp:extent cx="581025" cy="257175"/>
            <wp:effectExtent l="0" t="0" r="9525" b="9525"/>
            <wp:docPr id="249" name="Picture 249" descr="test scenarios impor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test scenarios import button"/>
                    <pic:cNvPicPr>
                      <a:picLocks noChangeAspect="1" noChangeArrowheads="1"/>
                    </pic:cNvPicPr>
                  </pic:nvPicPr>
                  <pic:blipFill>
                    <a:blip r:link="rId857">
                      <a:extLst>
                        <a:ext uri="{28A0092B-C50C-407E-A947-70E740481C1C}">
                          <a14:useLocalDpi xmlns:a14="http://schemas.microsoft.com/office/drawing/2010/main" val="0"/>
                        </a:ext>
                      </a:extLst>
                    </a:blip>
                    <a:srcRect/>
                    <a:stretch>
                      <a:fillRect/>
                    </a:stretch>
                  </pic:blipFill>
                  <pic:spPr bwMode="auto">
                    <a:xfrm>
                      <a:off x="0" y="0"/>
                      <a:ext cx="581025" cy="257175"/>
                    </a:xfrm>
                    <a:prstGeom prst="rect">
                      <a:avLst/>
                    </a:prstGeom>
                    <a:noFill/>
                    <a:ln>
                      <a:noFill/>
                    </a:ln>
                  </pic:spPr>
                </pic:pic>
              </a:graphicData>
            </a:graphic>
          </wp:inline>
        </w:drawing>
      </w:r>
      <w:r>
        <w:rPr>
          <w:rFonts w:ascii="Red Hat Text" w:eastAsia="Times New Roman" w:hAnsi="Red Hat Text" w:cs="Arial"/>
          <w:color w:val="252525"/>
          <w:lang w:val="en"/>
        </w:rPr>
        <w:t xml:space="preserve">button. </w:t>
      </w:r>
    </w:p>
    <w:p w14:paraId="0FFACCE3" w14:textId="77777777" w:rsidR="00000000" w:rsidRDefault="001D59F6">
      <w:pPr>
        <w:pStyle w:val="listitem"/>
        <w:numPr>
          <w:ilvl w:val="0"/>
          <w:numId w:val="310"/>
        </w:numPr>
        <w:shd w:val="clear" w:color="auto" w:fill="FFFFFF"/>
        <w:divId w:val="759837308"/>
        <w:rPr>
          <w:rFonts w:ascii="Red Hat Text" w:eastAsia="Times New Roman" w:hAnsi="Red Hat Text" w:cs="Arial"/>
          <w:color w:val="252525"/>
          <w:lang w:val="en"/>
        </w:rPr>
      </w:pPr>
      <w:r>
        <w:rPr>
          <w:rFonts w:ascii="Red Hat Text" w:eastAsia="Times New Roman" w:hAnsi="Red Hat Text" w:cs="Arial"/>
          <w:color w:val="252525"/>
          <w:lang w:val="en"/>
        </w:rPr>
        <w:t xml:space="preserve">In the </w:t>
      </w:r>
      <w:r>
        <w:rPr>
          <w:rStyle w:val="Strong"/>
          <w:rFonts w:ascii="Red Hat Text" w:eastAsia="Times New Roman" w:hAnsi="Red Hat Text" w:cs="Arial"/>
          <w:color w:val="252525"/>
          <w:lang w:val="en"/>
        </w:rPr>
        <w:t>Select file to Import</w:t>
      </w:r>
      <w:r>
        <w:rPr>
          <w:rFonts w:ascii="Red Hat Text" w:eastAsia="Times New Roman" w:hAnsi="Red Hat Text" w:cs="Arial"/>
          <w:color w:val="252525"/>
          <w:lang w:val="en"/>
        </w:rPr>
        <w:t xml:space="preserve"> prompt, click </w:t>
      </w:r>
      <w:r>
        <w:rPr>
          <w:rStyle w:val="Strong"/>
          <w:rFonts w:ascii="Red Hat Text" w:eastAsia="Times New Roman" w:hAnsi="Red Hat Text" w:cs="Arial"/>
          <w:color w:val="252525"/>
          <w:lang w:val="en"/>
        </w:rPr>
        <w:t>Choose File…​</w:t>
      </w:r>
      <w:r>
        <w:rPr>
          <w:rFonts w:ascii="Red Hat Text" w:eastAsia="Times New Roman" w:hAnsi="Red Hat Text" w:cs="Arial"/>
          <w:color w:val="252525"/>
          <w:lang w:val="en"/>
        </w:rPr>
        <w:t xml:space="preserve"> and select the </w:t>
      </w:r>
      <w:r>
        <w:rPr>
          <w:rStyle w:val="HTMLCode"/>
          <w:lang w:val="en"/>
        </w:rPr>
        <w:t>.CSV</w:t>
      </w:r>
      <w:r>
        <w:rPr>
          <w:rFonts w:ascii="Red Hat Text" w:eastAsia="Times New Roman" w:hAnsi="Red Hat Text" w:cs="Arial"/>
          <w:color w:val="252525"/>
          <w:lang w:val="en"/>
        </w:rPr>
        <w:t xml:space="preserve"> f</w:t>
      </w:r>
      <w:r>
        <w:rPr>
          <w:rFonts w:ascii="Red Hat Text" w:eastAsia="Times New Roman" w:hAnsi="Red Hat Text" w:cs="Arial"/>
          <w:color w:val="252525"/>
          <w:lang w:val="en"/>
        </w:rPr>
        <w:t xml:space="preserve">ile you would like to import from your local file directory. </w:t>
      </w:r>
    </w:p>
    <w:p w14:paraId="2392D418" w14:textId="77777777" w:rsidR="00000000" w:rsidRDefault="001D59F6">
      <w:pPr>
        <w:pStyle w:val="listitem"/>
        <w:numPr>
          <w:ilvl w:val="0"/>
          <w:numId w:val="310"/>
        </w:numPr>
        <w:shd w:val="clear" w:color="auto" w:fill="FFFFFF"/>
        <w:divId w:val="759837308"/>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Import</w:t>
      </w:r>
      <w:r>
        <w:rPr>
          <w:rFonts w:ascii="Red Hat Text" w:eastAsia="Times New Roman" w:hAnsi="Red Hat Text" w:cs="Arial"/>
          <w:color w:val="252525"/>
          <w:lang w:val="en"/>
        </w:rPr>
        <w:t xml:space="preserve">. </w:t>
      </w:r>
    </w:p>
    <w:p w14:paraId="52DF55F7"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The </w:t>
      </w:r>
      <w:r>
        <w:rPr>
          <w:rStyle w:val="HTMLCode"/>
          <w:lang w:val="en"/>
        </w:rPr>
        <w:t>.CSV</w:t>
      </w:r>
      <w:r>
        <w:rPr>
          <w:rFonts w:ascii="Red Hat Text" w:hAnsi="Red Hat Text" w:cs="Arial"/>
          <w:color w:val="252525"/>
          <w:lang w:val="en"/>
        </w:rPr>
        <w:t xml:space="preserve"> file is imported to the Test Scenario designer. </w:t>
      </w:r>
    </w:p>
    <w:p w14:paraId="5CF1B5E0" w14:textId="77777777" w:rsidR="00000000" w:rsidRDefault="001D59F6">
      <w:pPr>
        <w:shd w:val="clear" w:color="auto" w:fill="FFFFFF"/>
        <w:divId w:val="1622112083"/>
        <w:rPr>
          <w:rFonts w:ascii="Red Hat Text" w:eastAsia="Times New Roman" w:hAnsi="Red Hat Text" w:cs="Arial"/>
          <w:color w:val="252525"/>
          <w:lang w:val="en"/>
        </w:rPr>
      </w:pPr>
      <w:r>
        <w:rPr>
          <w:rFonts w:ascii="Red Hat Text" w:eastAsia="Times New Roman" w:hAnsi="Red Hat Text" w:cs="Arial"/>
          <w:color w:val="252525"/>
          <w:lang w:val="en"/>
        </w:rPr>
        <w:t>Warning</w:t>
      </w:r>
    </w:p>
    <w:p w14:paraId="3FDB47B7" w14:textId="77777777" w:rsidR="00000000" w:rsidRDefault="001D59F6">
      <w:pPr>
        <w:pStyle w:val="NormalWeb"/>
        <w:shd w:val="clear" w:color="auto" w:fill="FFFFFF"/>
        <w:divId w:val="1714386055"/>
        <w:rPr>
          <w:rFonts w:ascii="Red Hat Text" w:hAnsi="Red Hat Text" w:cs="Arial"/>
          <w:color w:val="252525"/>
          <w:lang w:val="en"/>
        </w:rPr>
      </w:pPr>
      <w:r>
        <w:rPr>
          <w:rFonts w:ascii="Red Hat Text" w:hAnsi="Red Hat Text" w:cs="Arial"/>
          <w:color w:val="252525"/>
          <w:lang w:val="en"/>
        </w:rPr>
        <w:t xml:space="preserve">You must not modify the headers in the selected </w:t>
      </w:r>
      <w:r>
        <w:rPr>
          <w:rStyle w:val="HTMLCode"/>
          <w:lang w:val="en"/>
        </w:rPr>
        <w:t>.CSV</w:t>
      </w:r>
      <w:r>
        <w:rPr>
          <w:rFonts w:ascii="Red Hat Text" w:hAnsi="Red Hat Text" w:cs="Arial"/>
          <w:color w:val="252525"/>
          <w:lang w:val="en"/>
        </w:rPr>
        <w:t xml:space="preserve"> </w:t>
      </w:r>
      <w:r>
        <w:rPr>
          <w:rFonts w:ascii="Red Hat Text" w:hAnsi="Red Hat Text" w:cs="Arial"/>
          <w:color w:val="252525"/>
          <w:lang w:val="en"/>
        </w:rPr>
        <w:t xml:space="preserve">file. Otherwise, the spreadsheet may not be successfully imported. </w:t>
      </w:r>
    </w:p>
    <w:p w14:paraId="5A5AFC30" w14:textId="77777777" w:rsidR="00000000" w:rsidRDefault="001D59F6">
      <w:pPr>
        <w:pStyle w:val="Heading2"/>
        <w:shd w:val="clear" w:color="auto" w:fill="FFFFFF"/>
        <w:divId w:val="303781355"/>
        <w:rPr>
          <w:rFonts w:eastAsia="Times New Roman" w:cs="Arial"/>
          <w:color w:val="252525"/>
          <w:lang w:val="en"/>
        </w:rPr>
      </w:pPr>
      <w:r>
        <w:rPr>
          <w:rFonts w:eastAsia="Times New Roman" w:cs="Arial"/>
          <w:color w:val="252525"/>
          <w:lang w:val="en"/>
        </w:rPr>
        <w:t>Chapter 74. Coverage reports for test scenarios</w:t>
      </w:r>
    </w:p>
    <w:p w14:paraId="6F89ACEE"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The test scenario designer provides a clear and coherent way of displaying the test coverage statistics using the </w:t>
      </w:r>
      <w:r>
        <w:rPr>
          <w:rStyle w:val="Strong"/>
          <w:rFonts w:ascii="Red Hat Text" w:hAnsi="Red Hat Text" w:cs="Arial"/>
          <w:color w:val="252525"/>
          <w:lang w:val="en"/>
        </w:rPr>
        <w:t>Coverage Report</w:t>
      </w:r>
      <w:r>
        <w:rPr>
          <w:rFonts w:ascii="Red Hat Text" w:hAnsi="Red Hat Text" w:cs="Arial"/>
          <w:color w:val="252525"/>
          <w:lang w:val="en"/>
        </w:rPr>
        <w:t xml:space="preserve"> </w:t>
      </w:r>
      <w:r>
        <w:rPr>
          <w:rFonts w:ascii="Red Hat Text" w:hAnsi="Red Hat Text" w:cs="Arial"/>
          <w:color w:val="252525"/>
          <w:lang w:val="en"/>
        </w:rPr>
        <w:t xml:space="preserve">tab on the right side of the test scenario designer. You can also download the coverage report to view and analyze the test coverage statistics. Downloaded test scenario coverage report supports the </w:t>
      </w:r>
      <w:r>
        <w:rPr>
          <w:rStyle w:val="HTMLCode"/>
          <w:lang w:val="en"/>
        </w:rPr>
        <w:t>.CSV</w:t>
      </w:r>
      <w:r>
        <w:rPr>
          <w:rFonts w:ascii="Red Hat Text" w:hAnsi="Red Hat Text" w:cs="Arial"/>
          <w:color w:val="252525"/>
          <w:lang w:val="en"/>
        </w:rPr>
        <w:t xml:space="preserve"> file format. For more information about the RFC spec</w:t>
      </w:r>
      <w:r>
        <w:rPr>
          <w:rFonts w:ascii="Red Hat Text" w:hAnsi="Red Hat Text" w:cs="Arial"/>
          <w:color w:val="252525"/>
          <w:lang w:val="en"/>
        </w:rPr>
        <w:t xml:space="preserve">ification for the Comma-Separated Values (CSV) format, see </w:t>
      </w:r>
      <w:hyperlink r:id="rId858" w:history="1">
        <w:r>
          <w:rPr>
            <w:rStyle w:val="Hyperlink"/>
            <w:rFonts w:ascii="Red Hat Text" w:hAnsi="Red Hat Text" w:cs="Arial"/>
            <w:lang w:val="en"/>
          </w:rPr>
          <w:t>Common Format and MIME Type for Comma-Separated Values (CSV) Files</w:t>
        </w:r>
      </w:hyperlink>
      <w:r>
        <w:rPr>
          <w:rFonts w:ascii="Red Hat Text" w:hAnsi="Red Hat Text" w:cs="Arial"/>
          <w:color w:val="252525"/>
          <w:lang w:val="en"/>
        </w:rPr>
        <w:t xml:space="preserve">. </w:t>
      </w:r>
    </w:p>
    <w:p w14:paraId="0FBC0B18"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You can view the coverage report for rule-based and DMN-based test scenarios</w:t>
      </w:r>
      <w:r>
        <w:rPr>
          <w:rFonts w:ascii="Red Hat Text" w:hAnsi="Red Hat Text" w:cs="Arial"/>
          <w:color w:val="252525"/>
          <w:lang w:val="en"/>
        </w:rPr>
        <w:t xml:space="preserve">. </w:t>
      </w:r>
    </w:p>
    <w:p w14:paraId="3C024919" w14:textId="77777777" w:rsidR="00000000" w:rsidRDefault="001D59F6">
      <w:pPr>
        <w:pStyle w:val="Heading2"/>
        <w:shd w:val="clear" w:color="auto" w:fill="FFFFFF"/>
        <w:divId w:val="261841850"/>
        <w:rPr>
          <w:rFonts w:eastAsia="Times New Roman" w:cs="Arial"/>
          <w:color w:val="252525"/>
          <w:lang w:val="en"/>
        </w:rPr>
      </w:pPr>
      <w:r>
        <w:rPr>
          <w:rFonts w:eastAsia="Times New Roman" w:cs="Arial"/>
          <w:color w:val="252525"/>
          <w:lang w:val="en"/>
        </w:rPr>
        <w:t>74.1. Generating coverage reports for rule-based test scenarios</w:t>
      </w:r>
    </w:p>
    <w:p w14:paraId="3EBB1275"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In rule-based test scenarios, the </w:t>
      </w:r>
      <w:r>
        <w:rPr>
          <w:rStyle w:val="Strong"/>
          <w:rFonts w:ascii="Red Hat Text" w:hAnsi="Red Hat Text" w:cs="Arial"/>
          <w:color w:val="252525"/>
          <w:lang w:val="en"/>
        </w:rPr>
        <w:t>Coverage Report</w:t>
      </w:r>
      <w:r>
        <w:rPr>
          <w:rFonts w:ascii="Red Hat Text" w:hAnsi="Red Hat Text" w:cs="Arial"/>
          <w:color w:val="252525"/>
          <w:lang w:val="en"/>
        </w:rPr>
        <w:t xml:space="preserve"> tab contains the detailed information about the following: </w:t>
      </w:r>
    </w:p>
    <w:p w14:paraId="29BFEC32" w14:textId="77777777" w:rsidR="00000000" w:rsidRDefault="001D59F6">
      <w:pPr>
        <w:pStyle w:val="listitem"/>
        <w:numPr>
          <w:ilvl w:val="0"/>
          <w:numId w:val="311"/>
        </w:numPr>
        <w:shd w:val="clear" w:color="auto" w:fill="FFFFFF"/>
        <w:divId w:val="2121802568"/>
        <w:rPr>
          <w:rFonts w:ascii="Red Hat Text" w:eastAsia="Times New Roman" w:hAnsi="Red Hat Text" w:cs="Arial"/>
          <w:color w:val="252525"/>
          <w:lang w:val="en"/>
        </w:rPr>
      </w:pPr>
      <w:r>
        <w:rPr>
          <w:rFonts w:ascii="Red Hat Text" w:eastAsia="Times New Roman" w:hAnsi="Red Hat Text" w:cs="Arial"/>
          <w:color w:val="252525"/>
          <w:lang w:val="en"/>
        </w:rPr>
        <w:t xml:space="preserve">Number of available rules </w:t>
      </w:r>
    </w:p>
    <w:p w14:paraId="42D4FDE6" w14:textId="77777777" w:rsidR="00000000" w:rsidRDefault="001D59F6">
      <w:pPr>
        <w:pStyle w:val="listitem"/>
        <w:numPr>
          <w:ilvl w:val="0"/>
          <w:numId w:val="311"/>
        </w:numPr>
        <w:shd w:val="clear" w:color="auto" w:fill="FFFFFF"/>
        <w:divId w:val="2121802568"/>
        <w:rPr>
          <w:rFonts w:ascii="Red Hat Text" w:eastAsia="Times New Roman" w:hAnsi="Red Hat Text" w:cs="Arial"/>
          <w:color w:val="252525"/>
          <w:lang w:val="en"/>
        </w:rPr>
      </w:pPr>
      <w:r>
        <w:rPr>
          <w:rFonts w:ascii="Red Hat Text" w:eastAsia="Times New Roman" w:hAnsi="Red Hat Text" w:cs="Arial"/>
          <w:color w:val="252525"/>
          <w:lang w:val="en"/>
        </w:rPr>
        <w:t xml:space="preserve">Number of fired rules </w:t>
      </w:r>
    </w:p>
    <w:p w14:paraId="001D4231" w14:textId="77777777" w:rsidR="00000000" w:rsidRDefault="001D59F6">
      <w:pPr>
        <w:pStyle w:val="listitem"/>
        <w:numPr>
          <w:ilvl w:val="0"/>
          <w:numId w:val="311"/>
        </w:numPr>
        <w:shd w:val="clear" w:color="auto" w:fill="FFFFFF"/>
        <w:divId w:val="2121802568"/>
        <w:rPr>
          <w:rFonts w:ascii="Red Hat Text" w:eastAsia="Times New Roman" w:hAnsi="Red Hat Text" w:cs="Arial"/>
          <w:color w:val="252525"/>
          <w:lang w:val="en"/>
        </w:rPr>
      </w:pPr>
      <w:r>
        <w:rPr>
          <w:rFonts w:ascii="Red Hat Text" w:eastAsia="Times New Roman" w:hAnsi="Red Hat Text" w:cs="Arial"/>
          <w:color w:val="252525"/>
          <w:lang w:val="en"/>
        </w:rPr>
        <w:t xml:space="preserve">Percentage of fired rules </w:t>
      </w:r>
    </w:p>
    <w:p w14:paraId="7D80F8E9" w14:textId="77777777" w:rsidR="00000000" w:rsidRDefault="001D59F6">
      <w:pPr>
        <w:pStyle w:val="listitem"/>
        <w:numPr>
          <w:ilvl w:val="0"/>
          <w:numId w:val="311"/>
        </w:numPr>
        <w:shd w:val="clear" w:color="auto" w:fill="FFFFFF"/>
        <w:divId w:val="2121802568"/>
        <w:rPr>
          <w:rFonts w:ascii="Red Hat Text" w:eastAsia="Times New Roman" w:hAnsi="Red Hat Text" w:cs="Arial"/>
          <w:color w:val="252525"/>
          <w:lang w:val="en"/>
        </w:rPr>
      </w:pPr>
      <w:r>
        <w:rPr>
          <w:rFonts w:ascii="Red Hat Text" w:eastAsia="Times New Roman" w:hAnsi="Red Hat Text" w:cs="Arial"/>
          <w:color w:val="252525"/>
          <w:lang w:val="en"/>
        </w:rPr>
        <w:t>Pe</w:t>
      </w:r>
      <w:r>
        <w:rPr>
          <w:rFonts w:ascii="Red Hat Text" w:eastAsia="Times New Roman" w:hAnsi="Red Hat Text" w:cs="Arial"/>
          <w:color w:val="252525"/>
          <w:lang w:val="en"/>
        </w:rPr>
        <w:t xml:space="preserve">rcentage of executed rules represented as a pie chart </w:t>
      </w:r>
    </w:p>
    <w:p w14:paraId="57D9FBCE" w14:textId="77777777" w:rsidR="00000000" w:rsidRDefault="001D59F6">
      <w:pPr>
        <w:pStyle w:val="listitem"/>
        <w:numPr>
          <w:ilvl w:val="0"/>
          <w:numId w:val="311"/>
        </w:numPr>
        <w:shd w:val="clear" w:color="auto" w:fill="FFFFFF"/>
        <w:divId w:val="2121802568"/>
        <w:rPr>
          <w:rFonts w:ascii="Red Hat Text" w:eastAsia="Times New Roman" w:hAnsi="Red Hat Text" w:cs="Arial"/>
          <w:color w:val="252525"/>
          <w:lang w:val="en"/>
        </w:rPr>
      </w:pPr>
      <w:r>
        <w:rPr>
          <w:rFonts w:ascii="Red Hat Text" w:eastAsia="Times New Roman" w:hAnsi="Red Hat Text" w:cs="Arial"/>
          <w:color w:val="252525"/>
          <w:lang w:val="en"/>
        </w:rPr>
        <w:t xml:space="preserve">Number of times each rule has executed </w:t>
      </w:r>
    </w:p>
    <w:p w14:paraId="609DEB1F" w14:textId="77777777" w:rsidR="00000000" w:rsidRDefault="001D59F6">
      <w:pPr>
        <w:pStyle w:val="listitem"/>
        <w:numPr>
          <w:ilvl w:val="0"/>
          <w:numId w:val="311"/>
        </w:numPr>
        <w:shd w:val="clear" w:color="auto" w:fill="FFFFFF"/>
        <w:divId w:val="2121802568"/>
        <w:rPr>
          <w:rFonts w:ascii="Red Hat Text" w:eastAsia="Times New Roman" w:hAnsi="Red Hat Text" w:cs="Arial"/>
          <w:color w:val="252525"/>
          <w:lang w:val="en"/>
        </w:rPr>
      </w:pPr>
      <w:r>
        <w:rPr>
          <w:rFonts w:ascii="Red Hat Text" w:eastAsia="Times New Roman" w:hAnsi="Red Hat Text" w:cs="Arial"/>
          <w:color w:val="252525"/>
          <w:lang w:val="en"/>
        </w:rPr>
        <w:t xml:space="preserve">The rules that are executed for each defined test scenario </w:t>
      </w:r>
    </w:p>
    <w:p w14:paraId="2551E393"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Follow the procedure to generate a coverage report for rule-based test scenarios: </w:t>
      </w:r>
    </w:p>
    <w:p w14:paraId="519433AD" w14:textId="77777777" w:rsidR="00000000" w:rsidRDefault="001D59F6">
      <w:pPr>
        <w:pStyle w:val="title"/>
        <w:shd w:val="clear" w:color="auto" w:fill="FFFFFF"/>
        <w:spacing w:line="360" w:lineRule="atLeast"/>
        <w:divId w:val="1034968067"/>
        <w:rPr>
          <w:rFonts w:ascii="Red Hat Text" w:hAnsi="Red Hat Text" w:cs="Arial"/>
          <w:color w:val="252525"/>
          <w:lang w:val="en"/>
        </w:rPr>
      </w:pPr>
      <w:r>
        <w:rPr>
          <w:rStyle w:val="Strong"/>
          <w:rFonts w:ascii="Red Hat Text" w:hAnsi="Red Hat Text" w:cs="Arial"/>
          <w:color w:val="252525"/>
          <w:lang w:val="en"/>
        </w:rPr>
        <w:t>Prerequisites</w:t>
      </w:r>
    </w:p>
    <w:p w14:paraId="3D8F534F" w14:textId="77777777" w:rsidR="00000000" w:rsidRDefault="001D59F6">
      <w:pPr>
        <w:pStyle w:val="listitem"/>
        <w:numPr>
          <w:ilvl w:val="0"/>
          <w:numId w:val="312"/>
        </w:numPr>
        <w:shd w:val="clear" w:color="auto" w:fill="FFFFFF"/>
        <w:divId w:val="1034968067"/>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Fonts w:ascii="Red Hat Text" w:eastAsia="Times New Roman" w:hAnsi="Red Hat Text" w:cs="Arial"/>
          <w:color w:val="252525"/>
          <w:lang w:val="en"/>
        </w:rPr>
        <w:t xml:space="preserve">rule-based test scenario template are created for the selected test scenario. For more information about creating rule-based test scenarios, see </w:t>
      </w:r>
      <w:hyperlink w:anchor="test-designer-create-test-template-rule" w:tooltip="65.1. Creating a test scenario template for rule-based test scenarios" w:history="1">
        <w:r>
          <w:rPr>
            <w:rStyle w:val="Hyperlink"/>
            <w:rFonts w:ascii="Red Hat Text" w:eastAsia="Times New Roman" w:hAnsi="Red Hat Text" w:cs="Arial"/>
            <w:lang w:val="en"/>
          </w:rPr>
          <w:t>Section 65.1, “Creating a test scenario template for rule-based test scenarios”</w:t>
        </w:r>
      </w:hyperlink>
      <w:r>
        <w:rPr>
          <w:rFonts w:ascii="Red Hat Text" w:eastAsia="Times New Roman" w:hAnsi="Red Hat Text" w:cs="Arial"/>
          <w:color w:val="252525"/>
          <w:lang w:val="en"/>
        </w:rPr>
        <w:t xml:space="preserve">. </w:t>
      </w:r>
    </w:p>
    <w:p w14:paraId="3E7BC0E9" w14:textId="77777777" w:rsidR="00000000" w:rsidRDefault="001D59F6">
      <w:pPr>
        <w:pStyle w:val="simpara"/>
        <w:numPr>
          <w:ilvl w:val="0"/>
          <w:numId w:val="312"/>
        </w:numPr>
        <w:shd w:val="clear" w:color="auto" w:fill="FFFFFF"/>
        <w:divId w:val="1034968067"/>
        <w:rPr>
          <w:rFonts w:ascii="Red Hat Text" w:hAnsi="Red Hat Text" w:cs="Arial"/>
          <w:color w:val="252525"/>
          <w:lang w:val="en"/>
        </w:rPr>
      </w:pPr>
      <w:r>
        <w:rPr>
          <w:rFonts w:ascii="Red Hat Text" w:hAnsi="Red Hat Text" w:cs="Arial"/>
          <w:color w:val="252525"/>
          <w:lang w:val="en"/>
        </w:rPr>
        <w:t xml:space="preserve">The individual test scenarios are defined. For more information about defining a test scenario, see </w:t>
      </w:r>
      <w:hyperlink w:anchor="test-designer-test-scenario-definition-" w:tooltip="Chapter 67. Defining a test scenario" w:history="1">
        <w:r>
          <w:rPr>
            <w:rStyle w:val="Hyperlink"/>
            <w:rFonts w:ascii="Red Hat Text" w:hAnsi="Red Hat Text" w:cs="Arial"/>
            <w:lang w:val="en"/>
          </w:rPr>
          <w:t xml:space="preserve">Chapter 67, </w:t>
        </w:r>
        <w:r>
          <w:rPr>
            <w:rStyle w:val="Emphasis"/>
            <w:rFonts w:ascii="Red Hat Text" w:hAnsi="Red Hat Text" w:cs="Arial"/>
            <w:color w:val="0066CC"/>
            <w:lang w:val="en"/>
          </w:rPr>
          <w:t>Defining a test scenario</w:t>
        </w:r>
      </w:hyperlink>
      <w:r>
        <w:rPr>
          <w:rFonts w:ascii="Red Hat Text" w:hAnsi="Red Hat Text" w:cs="Arial"/>
          <w:color w:val="252525"/>
          <w:lang w:val="en"/>
        </w:rPr>
        <w:t xml:space="preserve">. </w:t>
      </w:r>
    </w:p>
    <w:p w14:paraId="2CA481DD" w14:textId="77777777" w:rsidR="00000000" w:rsidRDefault="001D59F6">
      <w:pPr>
        <w:pStyle w:val="listitem"/>
        <w:shd w:val="clear" w:color="auto" w:fill="FFFFFF"/>
        <w:spacing w:before="0" w:after="0"/>
        <w:ind w:left="720"/>
        <w:divId w:val="1880513989"/>
        <w:rPr>
          <w:rFonts w:ascii="Red Hat Text" w:eastAsia="Times New Roman" w:hAnsi="Red Hat Text" w:cs="Arial"/>
          <w:color w:val="252525"/>
          <w:lang w:val="en"/>
        </w:rPr>
      </w:pPr>
      <w:r>
        <w:rPr>
          <w:rFonts w:ascii="Red Hat Text" w:eastAsia="Times New Roman" w:hAnsi="Red Hat Text" w:cs="Arial"/>
          <w:color w:val="252525"/>
          <w:lang w:val="en"/>
        </w:rPr>
        <w:t>Note</w:t>
      </w:r>
    </w:p>
    <w:p w14:paraId="3E16BF3F" w14:textId="77777777" w:rsidR="00000000" w:rsidRDefault="001D59F6">
      <w:pPr>
        <w:pStyle w:val="NormalWeb"/>
        <w:shd w:val="clear" w:color="auto" w:fill="FFFFFF"/>
        <w:ind w:left="720"/>
        <w:divId w:val="1692147411"/>
        <w:rPr>
          <w:rFonts w:ascii="Red Hat Text" w:hAnsi="Red Hat Text" w:cs="Arial"/>
          <w:color w:val="252525"/>
          <w:lang w:val="en"/>
        </w:rPr>
      </w:pPr>
      <w:r>
        <w:rPr>
          <w:rFonts w:ascii="Red Hat Text" w:hAnsi="Red Hat Text" w:cs="Arial"/>
          <w:color w:val="252525"/>
          <w:lang w:val="en"/>
        </w:rPr>
        <w:t xml:space="preserve">To generate the coverage report for rule-based test scenario, you must create at least one rule. </w:t>
      </w:r>
    </w:p>
    <w:p w14:paraId="09B3A410" w14:textId="77777777" w:rsidR="00000000" w:rsidRDefault="001D59F6">
      <w:pPr>
        <w:pStyle w:val="title"/>
        <w:shd w:val="clear" w:color="auto" w:fill="FFFFFF"/>
        <w:spacing w:line="360" w:lineRule="atLeast"/>
        <w:divId w:val="840437983"/>
        <w:rPr>
          <w:rFonts w:ascii="Red Hat Text" w:hAnsi="Red Hat Text" w:cs="Arial"/>
          <w:color w:val="252525"/>
          <w:lang w:val="en"/>
        </w:rPr>
      </w:pPr>
      <w:r>
        <w:rPr>
          <w:rStyle w:val="Strong"/>
          <w:rFonts w:ascii="Red Hat Text" w:hAnsi="Red Hat Text" w:cs="Arial"/>
          <w:color w:val="252525"/>
          <w:lang w:val="en"/>
        </w:rPr>
        <w:t>Procedure</w:t>
      </w:r>
    </w:p>
    <w:p w14:paraId="4BA9BAED" w14:textId="77777777" w:rsidR="00000000" w:rsidRDefault="001D59F6">
      <w:pPr>
        <w:pStyle w:val="listitem"/>
        <w:numPr>
          <w:ilvl w:val="0"/>
          <w:numId w:val="313"/>
        </w:numPr>
        <w:shd w:val="clear" w:color="auto" w:fill="FFFFFF"/>
        <w:divId w:val="840437983"/>
        <w:rPr>
          <w:rFonts w:ascii="Red Hat Text" w:eastAsia="Times New Roman" w:hAnsi="Red Hat Text" w:cs="Arial"/>
          <w:color w:val="252525"/>
          <w:lang w:val="en"/>
        </w:rPr>
      </w:pPr>
      <w:r>
        <w:rPr>
          <w:rFonts w:ascii="Red Hat Text" w:eastAsia="Times New Roman" w:hAnsi="Red Hat Text" w:cs="Arial"/>
          <w:color w:val="252525"/>
          <w:lang w:val="en"/>
        </w:rPr>
        <w:t xml:space="preserve">Open the rule-based test scenarios in the test scenario designer. </w:t>
      </w:r>
    </w:p>
    <w:p w14:paraId="4974EA04" w14:textId="77777777" w:rsidR="00000000" w:rsidRDefault="001D59F6">
      <w:pPr>
        <w:pStyle w:val="listitem"/>
        <w:numPr>
          <w:ilvl w:val="0"/>
          <w:numId w:val="313"/>
        </w:numPr>
        <w:shd w:val="clear" w:color="auto" w:fill="FFFFFF"/>
        <w:divId w:val="840437983"/>
        <w:rPr>
          <w:rFonts w:ascii="Red Hat Text" w:eastAsia="Times New Roman" w:hAnsi="Red Hat Text" w:cs="Arial"/>
          <w:color w:val="252525"/>
          <w:lang w:val="en"/>
        </w:rPr>
      </w:pPr>
      <w:r>
        <w:rPr>
          <w:rFonts w:ascii="Red Hat Text" w:eastAsia="Times New Roman" w:hAnsi="Red Hat Text" w:cs="Arial"/>
          <w:color w:val="252525"/>
          <w:lang w:val="en"/>
        </w:rPr>
        <w:t xml:space="preserve">Run the defined test scenarios. </w:t>
      </w:r>
    </w:p>
    <w:p w14:paraId="25428614" w14:textId="77777777" w:rsidR="00000000" w:rsidRDefault="001D59F6">
      <w:pPr>
        <w:pStyle w:val="listitem"/>
        <w:numPr>
          <w:ilvl w:val="0"/>
          <w:numId w:val="313"/>
        </w:numPr>
        <w:shd w:val="clear" w:color="auto" w:fill="FFFFFF"/>
        <w:divId w:val="840437983"/>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Coverage Report</w:t>
      </w:r>
      <w:r>
        <w:rPr>
          <w:rFonts w:ascii="Red Hat Text" w:eastAsia="Times New Roman" w:hAnsi="Red Hat Text" w:cs="Arial"/>
          <w:color w:val="252525"/>
          <w:lang w:val="en"/>
        </w:rPr>
        <w:t xml:space="preserve"> on the right of the test s</w:t>
      </w:r>
      <w:r>
        <w:rPr>
          <w:rFonts w:ascii="Red Hat Text" w:eastAsia="Times New Roman" w:hAnsi="Red Hat Text" w:cs="Arial"/>
          <w:color w:val="252525"/>
          <w:lang w:val="en"/>
        </w:rPr>
        <w:t xml:space="preserve">cenario designer to display the test coverage statistics. </w:t>
      </w:r>
    </w:p>
    <w:p w14:paraId="041E72F4" w14:textId="77777777" w:rsidR="00000000" w:rsidRDefault="001D59F6">
      <w:pPr>
        <w:pStyle w:val="listitem"/>
        <w:numPr>
          <w:ilvl w:val="0"/>
          <w:numId w:val="313"/>
        </w:numPr>
        <w:shd w:val="clear" w:color="auto" w:fill="FFFFFF"/>
        <w:divId w:val="840437983"/>
        <w:rPr>
          <w:rFonts w:ascii="Red Hat Text" w:eastAsia="Times New Roman" w:hAnsi="Red Hat Text" w:cs="Arial"/>
          <w:color w:val="252525"/>
          <w:lang w:val="en"/>
        </w:rPr>
      </w:pPr>
      <w:r>
        <w:rPr>
          <w:rFonts w:ascii="Red Hat Text" w:eastAsia="Times New Roman" w:hAnsi="Red Hat Text" w:cs="Arial"/>
          <w:color w:val="252525"/>
          <w:lang w:val="en"/>
        </w:rPr>
        <w:t xml:space="preserve">Optional: To download the test scenario coverage report, Click </w:t>
      </w:r>
      <w:r>
        <w:rPr>
          <w:rStyle w:val="Strong"/>
          <w:rFonts w:ascii="Red Hat Text" w:eastAsia="Times New Roman" w:hAnsi="Red Hat Text" w:cs="Arial"/>
          <w:color w:val="252525"/>
          <w:lang w:val="en"/>
        </w:rPr>
        <w:t>Download report</w:t>
      </w:r>
      <w:r>
        <w:rPr>
          <w:rFonts w:ascii="Red Hat Text" w:eastAsia="Times New Roman" w:hAnsi="Red Hat Text" w:cs="Arial"/>
          <w:color w:val="252525"/>
          <w:lang w:val="en"/>
        </w:rPr>
        <w:t xml:space="preserve">. </w:t>
      </w:r>
    </w:p>
    <w:p w14:paraId="1F2CAB45" w14:textId="77777777" w:rsidR="00000000" w:rsidRDefault="001D59F6">
      <w:pPr>
        <w:pStyle w:val="Heading2"/>
        <w:shd w:val="clear" w:color="auto" w:fill="FFFFFF"/>
        <w:divId w:val="971398169"/>
        <w:rPr>
          <w:rFonts w:eastAsia="Times New Roman" w:cs="Arial"/>
          <w:color w:val="252525"/>
          <w:lang w:val="en"/>
        </w:rPr>
      </w:pPr>
      <w:r>
        <w:rPr>
          <w:rFonts w:eastAsia="Times New Roman" w:cs="Arial"/>
          <w:color w:val="252525"/>
          <w:lang w:val="en"/>
        </w:rPr>
        <w:t>74.2. Generating coverage reports for DMN-based test scenarios</w:t>
      </w:r>
    </w:p>
    <w:p w14:paraId="0FB34B7D"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In DMN-based test scenarios, the </w:t>
      </w:r>
      <w:r>
        <w:rPr>
          <w:rStyle w:val="Strong"/>
          <w:rFonts w:ascii="Red Hat Text" w:hAnsi="Red Hat Text" w:cs="Arial"/>
          <w:color w:val="252525"/>
          <w:lang w:val="en"/>
        </w:rPr>
        <w:t>Coverage Report</w:t>
      </w:r>
      <w:r>
        <w:rPr>
          <w:rFonts w:ascii="Red Hat Text" w:hAnsi="Red Hat Text" w:cs="Arial"/>
          <w:color w:val="252525"/>
          <w:lang w:val="en"/>
        </w:rPr>
        <w:t xml:space="preserve"> tab </w:t>
      </w:r>
      <w:r>
        <w:rPr>
          <w:rFonts w:ascii="Red Hat Text" w:hAnsi="Red Hat Text" w:cs="Arial"/>
          <w:color w:val="252525"/>
          <w:lang w:val="en"/>
        </w:rPr>
        <w:t xml:space="preserve">contains the detailed information about the following: </w:t>
      </w:r>
    </w:p>
    <w:p w14:paraId="6C63B095" w14:textId="77777777" w:rsidR="00000000" w:rsidRDefault="001D59F6">
      <w:pPr>
        <w:pStyle w:val="listitem"/>
        <w:numPr>
          <w:ilvl w:val="0"/>
          <w:numId w:val="314"/>
        </w:numPr>
        <w:shd w:val="clear" w:color="auto" w:fill="FFFFFF"/>
        <w:divId w:val="1293441619"/>
        <w:rPr>
          <w:rFonts w:ascii="Red Hat Text" w:eastAsia="Times New Roman" w:hAnsi="Red Hat Text" w:cs="Arial"/>
          <w:color w:val="252525"/>
          <w:lang w:val="en"/>
        </w:rPr>
      </w:pPr>
      <w:r>
        <w:rPr>
          <w:rFonts w:ascii="Red Hat Text" w:eastAsia="Times New Roman" w:hAnsi="Red Hat Text" w:cs="Arial"/>
          <w:color w:val="252525"/>
          <w:lang w:val="en"/>
        </w:rPr>
        <w:t xml:space="preserve">Number of available decisions </w:t>
      </w:r>
    </w:p>
    <w:p w14:paraId="477A2A7B" w14:textId="77777777" w:rsidR="00000000" w:rsidRDefault="001D59F6">
      <w:pPr>
        <w:pStyle w:val="listitem"/>
        <w:numPr>
          <w:ilvl w:val="0"/>
          <w:numId w:val="314"/>
        </w:numPr>
        <w:shd w:val="clear" w:color="auto" w:fill="FFFFFF"/>
        <w:divId w:val="1293441619"/>
        <w:rPr>
          <w:rFonts w:ascii="Red Hat Text" w:eastAsia="Times New Roman" w:hAnsi="Red Hat Text" w:cs="Arial"/>
          <w:color w:val="252525"/>
          <w:lang w:val="en"/>
        </w:rPr>
      </w:pPr>
      <w:r>
        <w:rPr>
          <w:rFonts w:ascii="Red Hat Text" w:eastAsia="Times New Roman" w:hAnsi="Red Hat Text" w:cs="Arial"/>
          <w:color w:val="252525"/>
          <w:lang w:val="en"/>
        </w:rPr>
        <w:t xml:space="preserve">Number of executed decisions </w:t>
      </w:r>
    </w:p>
    <w:p w14:paraId="34BC8F52" w14:textId="77777777" w:rsidR="00000000" w:rsidRDefault="001D59F6">
      <w:pPr>
        <w:pStyle w:val="listitem"/>
        <w:numPr>
          <w:ilvl w:val="0"/>
          <w:numId w:val="314"/>
        </w:numPr>
        <w:shd w:val="clear" w:color="auto" w:fill="FFFFFF"/>
        <w:divId w:val="1293441619"/>
        <w:rPr>
          <w:rFonts w:ascii="Red Hat Text" w:eastAsia="Times New Roman" w:hAnsi="Red Hat Text" w:cs="Arial"/>
          <w:color w:val="252525"/>
          <w:lang w:val="en"/>
        </w:rPr>
      </w:pPr>
      <w:r>
        <w:rPr>
          <w:rFonts w:ascii="Red Hat Text" w:eastAsia="Times New Roman" w:hAnsi="Red Hat Text" w:cs="Arial"/>
          <w:color w:val="252525"/>
          <w:lang w:val="en"/>
        </w:rPr>
        <w:t xml:space="preserve">Percentage of executed decisions </w:t>
      </w:r>
    </w:p>
    <w:p w14:paraId="40D30013" w14:textId="77777777" w:rsidR="00000000" w:rsidRDefault="001D59F6">
      <w:pPr>
        <w:pStyle w:val="listitem"/>
        <w:numPr>
          <w:ilvl w:val="0"/>
          <w:numId w:val="314"/>
        </w:numPr>
        <w:shd w:val="clear" w:color="auto" w:fill="FFFFFF"/>
        <w:divId w:val="1293441619"/>
        <w:rPr>
          <w:rFonts w:ascii="Red Hat Text" w:eastAsia="Times New Roman" w:hAnsi="Red Hat Text" w:cs="Arial"/>
          <w:color w:val="252525"/>
          <w:lang w:val="en"/>
        </w:rPr>
      </w:pPr>
      <w:r>
        <w:rPr>
          <w:rFonts w:ascii="Red Hat Text" w:eastAsia="Times New Roman" w:hAnsi="Red Hat Text" w:cs="Arial"/>
          <w:color w:val="252525"/>
          <w:lang w:val="en"/>
        </w:rPr>
        <w:t xml:space="preserve">Percentage of executed decisions represented as a pie chart </w:t>
      </w:r>
    </w:p>
    <w:p w14:paraId="79B6B716" w14:textId="77777777" w:rsidR="00000000" w:rsidRDefault="001D59F6">
      <w:pPr>
        <w:pStyle w:val="listitem"/>
        <w:numPr>
          <w:ilvl w:val="0"/>
          <w:numId w:val="314"/>
        </w:numPr>
        <w:shd w:val="clear" w:color="auto" w:fill="FFFFFF"/>
        <w:divId w:val="1293441619"/>
        <w:rPr>
          <w:rFonts w:ascii="Red Hat Text" w:eastAsia="Times New Roman" w:hAnsi="Red Hat Text" w:cs="Arial"/>
          <w:color w:val="252525"/>
          <w:lang w:val="en"/>
        </w:rPr>
      </w:pPr>
      <w:r>
        <w:rPr>
          <w:rFonts w:ascii="Red Hat Text" w:eastAsia="Times New Roman" w:hAnsi="Red Hat Text" w:cs="Arial"/>
          <w:color w:val="252525"/>
          <w:lang w:val="en"/>
        </w:rPr>
        <w:t xml:space="preserve">Number of times each decision has executed </w:t>
      </w:r>
    </w:p>
    <w:p w14:paraId="719AAD31" w14:textId="77777777" w:rsidR="00000000" w:rsidRDefault="001D59F6">
      <w:pPr>
        <w:pStyle w:val="listitem"/>
        <w:numPr>
          <w:ilvl w:val="0"/>
          <w:numId w:val="314"/>
        </w:numPr>
        <w:shd w:val="clear" w:color="auto" w:fill="FFFFFF"/>
        <w:divId w:val="1293441619"/>
        <w:rPr>
          <w:rFonts w:ascii="Red Hat Text" w:eastAsia="Times New Roman" w:hAnsi="Red Hat Text" w:cs="Arial"/>
          <w:color w:val="252525"/>
          <w:lang w:val="en"/>
        </w:rPr>
      </w:pPr>
      <w:r>
        <w:rPr>
          <w:rFonts w:ascii="Red Hat Text" w:eastAsia="Times New Roman" w:hAnsi="Red Hat Text" w:cs="Arial"/>
          <w:color w:val="252525"/>
          <w:lang w:val="en"/>
        </w:rPr>
        <w:t xml:space="preserve">Decisions that are executed for each defined test scenario </w:t>
      </w:r>
    </w:p>
    <w:p w14:paraId="55F327B6"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Follow the procedure to generate a coverage report for DMN-based test scenarios: </w:t>
      </w:r>
    </w:p>
    <w:p w14:paraId="6C475525" w14:textId="77777777" w:rsidR="00000000" w:rsidRDefault="001D59F6">
      <w:pPr>
        <w:pStyle w:val="title"/>
        <w:shd w:val="clear" w:color="auto" w:fill="FFFFFF"/>
        <w:spacing w:line="360" w:lineRule="atLeast"/>
        <w:divId w:val="2051880359"/>
        <w:rPr>
          <w:rFonts w:ascii="Red Hat Text" w:hAnsi="Red Hat Text" w:cs="Arial"/>
          <w:color w:val="252525"/>
          <w:lang w:val="en"/>
        </w:rPr>
      </w:pPr>
      <w:r>
        <w:rPr>
          <w:rStyle w:val="Strong"/>
          <w:rFonts w:ascii="Red Hat Text" w:hAnsi="Red Hat Text" w:cs="Arial"/>
          <w:color w:val="252525"/>
          <w:lang w:val="en"/>
        </w:rPr>
        <w:t>Prerequisites</w:t>
      </w:r>
    </w:p>
    <w:p w14:paraId="079A5917" w14:textId="77777777" w:rsidR="00000000" w:rsidRDefault="001D59F6">
      <w:pPr>
        <w:pStyle w:val="listitem"/>
        <w:numPr>
          <w:ilvl w:val="0"/>
          <w:numId w:val="315"/>
        </w:numPr>
        <w:shd w:val="clear" w:color="auto" w:fill="FFFFFF"/>
        <w:divId w:val="2051880359"/>
        <w:rPr>
          <w:rFonts w:ascii="Red Hat Text" w:eastAsia="Times New Roman" w:hAnsi="Red Hat Text" w:cs="Arial"/>
          <w:color w:val="252525"/>
          <w:lang w:val="en"/>
        </w:rPr>
      </w:pPr>
      <w:r>
        <w:rPr>
          <w:rFonts w:ascii="Red Hat Text" w:eastAsia="Times New Roman" w:hAnsi="Red Hat Text" w:cs="Arial"/>
          <w:color w:val="252525"/>
          <w:lang w:val="en"/>
        </w:rPr>
        <w:t xml:space="preserve">The DMN-based test scenario template is created for the selected test scenario. For more information about creating DMN-based test scenarios, see </w:t>
      </w:r>
      <w:hyperlink w:anchor="test-designer-create-test-template-dmn-" w:tooltip="66.1. Creating a test scenario template for DMN-based test scenarios" w:history="1">
        <w:r>
          <w:rPr>
            <w:rStyle w:val="Hyperlink"/>
            <w:rFonts w:ascii="Red Hat Text" w:eastAsia="Times New Roman" w:hAnsi="Red Hat Text" w:cs="Arial"/>
            <w:lang w:val="en"/>
          </w:rPr>
          <w:t>Section 66.1, “Creating a test scenario template for DMN-based test scenarios”</w:t>
        </w:r>
      </w:hyperlink>
      <w:r>
        <w:rPr>
          <w:rFonts w:ascii="Red Hat Text" w:eastAsia="Times New Roman" w:hAnsi="Red Hat Text" w:cs="Arial"/>
          <w:color w:val="252525"/>
          <w:lang w:val="en"/>
        </w:rPr>
        <w:t xml:space="preserve">. </w:t>
      </w:r>
    </w:p>
    <w:p w14:paraId="47588984" w14:textId="77777777" w:rsidR="00000000" w:rsidRDefault="001D59F6">
      <w:pPr>
        <w:pStyle w:val="listitem"/>
        <w:numPr>
          <w:ilvl w:val="0"/>
          <w:numId w:val="315"/>
        </w:numPr>
        <w:shd w:val="clear" w:color="auto" w:fill="FFFFFF"/>
        <w:divId w:val="2051880359"/>
        <w:rPr>
          <w:rFonts w:ascii="Red Hat Text" w:eastAsia="Times New Roman" w:hAnsi="Red Hat Text" w:cs="Arial"/>
          <w:color w:val="252525"/>
          <w:lang w:val="en"/>
        </w:rPr>
      </w:pPr>
      <w:r>
        <w:rPr>
          <w:rFonts w:ascii="Red Hat Text" w:eastAsia="Times New Roman" w:hAnsi="Red Hat Text" w:cs="Arial"/>
          <w:color w:val="252525"/>
          <w:lang w:val="en"/>
        </w:rPr>
        <w:t xml:space="preserve">The individual test scenarios are defined. For more information about defining a test scenario, see </w:t>
      </w:r>
      <w:hyperlink w:anchor="test-designer-test-scenario-definition-" w:tooltip="Chapter 67. Defining a test scenario" w:history="1">
        <w:r>
          <w:rPr>
            <w:rStyle w:val="Hyperlink"/>
            <w:rFonts w:ascii="Red Hat Text" w:eastAsia="Times New Roman" w:hAnsi="Red Hat Text" w:cs="Arial"/>
            <w:lang w:val="en"/>
          </w:rPr>
          <w:t xml:space="preserve">Chapter 67, </w:t>
        </w:r>
        <w:r>
          <w:rPr>
            <w:rStyle w:val="Emphasis"/>
            <w:rFonts w:ascii="Red Hat Text" w:eastAsia="Times New Roman" w:hAnsi="Red Hat Text" w:cs="Arial"/>
            <w:color w:val="0066CC"/>
            <w:lang w:val="en"/>
          </w:rPr>
          <w:t>Defining a test scenario</w:t>
        </w:r>
      </w:hyperlink>
      <w:r>
        <w:rPr>
          <w:rFonts w:ascii="Red Hat Text" w:eastAsia="Times New Roman" w:hAnsi="Red Hat Text" w:cs="Arial"/>
          <w:color w:val="252525"/>
          <w:lang w:val="en"/>
        </w:rPr>
        <w:t xml:space="preserve">. </w:t>
      </w:r>
    </w:p>
    <w:p w14:paraId="2AA075B4" w14:textId="77777777" w:rsidR="00000000" w:rsidRDefault="001D59F6">
      <w:pPr>
        <w:pStyle w:val="title"/>
        <w:shd w:val="clear" w:color="auto" w:fill="FFFFFF"/>
        <w:spacing w:line="360" w:lineRule="atLeast"/>
        <w:divId w:val="1699811695"/>
        <w:rPr>
          <w:rFonts w:ascii="Red Hat Text" w:hAnsi="Red Hat Text" w:cs="Arial"/>
          <w:color w:val="252525"/>
          <w:lang w:val="en"/>
        </w:rPr>
      </w:pPr>
      <w:r>
        <w:rPr>
          <w:rStyle w:val="Strong"/>
          <w:rFonts w:ascii="Red Hat Text" w:hAnsi="Red Hat Text" w:cs="Arial"/>
          <w:color w:val="252525"/>
          <w:lang w:val="en"/>
        </w:rPr>
        <w:t>Procedure</w:t>
      </w:r>
    </w:p>
    <w:p w14:paraId="68D051AE" w14:textId="77777777" w:rsidR="00000000" w:rsidRDefault="001D59F6">
      <w:pPr>
        <w:pStyle w:val="listitem"/>
        <w:numPr>
          <w:ilvl w:val="0"/>
          <w:numId w:val="316"/>
        </w:numPr>
        <w:shd w:val="clear" w:color="auto" w:fill="FFFFFF"/>
        <w:divId w:val="1699811695"/>
        <w:rPr>
          <w:rFonts w:ascii="Red Hat Text" w:eastAsia="Times New Roman" w:hAnsi="Red Hat Text" w:cs="Arial"/>
          <w:color w:val="252525"/>
          <w:lang w:val="en"/>
        </w:rPr>
      </w:pPr>
      <w:r>
        <w:rPr>
          <w:rFonts w:ascii="Red Hat Text" w:eastAsia="Times New Roman" w:hAnsi="Red Hat Text" w:cs="Arial"/>
          <w:color w:val="252525"/>
          <w:lang w:val="en"/>
        </w:rPr>
        <w:t>Ope</w:t>
      </w:r>
      <w:r>
        <w:rPr>
          <w:rFonts w:ascii="Red Hat Text" w:eastAsia="Times New Roman" w:hAnsi="Red Hat Text" w:cs="Arial"/>
          <w:color w:val="252525"/>
          <w:lang w:val="en"/>
        </w:rPr>
        <w:t xml:space="preserve">n the DMN-based test scenarios in the test scenario designer. </w:t>
      </w:r>
    </w:p>
    <w:p w14:paraId="1ADA7181" w14:textId="77777777" w:rsidR="00000000" w:rsidRDefault="001D59F6">
      <w:pPr>
        <w:pStyle w:val="listitem"/>
        <w:numPr>
          <w:ilvl w:val="0"/>
          <w:numId w:val="316"/>
        </w:numPr>
        <w:shd w:val="clear" w:color="auto" w:fill="FFFFFF"/>
        <w:divId w:val="1699811695"/>
        <w:rPr>
          <w:rFonts w:ascii="Red Hat Text" w:eastAsia="Times New Roman" w:hAnsi="Red Hat Text" w:cs="Arial"/>
          <w:color w:val="252525"/>
          <w:lang w:val="en"/>
        </w:rPr>
      </w:pPr>
      <w:r>
        <w:rPr>
          <w:rFonts w:ascii="Red Hat Text" w:eastAsia="Times New Roman" w:hAnsi="Red Hat Text" w:cs="Arial"/>
          <w:color w:val="252525"/>
          <w:lang w:val="en"/>
        </w:rPr>
        <w:t xml:space="preserve">Run the defined test scenarios. </w:t>
      </w:r>
    </w:p>
    <w:p w14:paraId="49412DEA" w14:textId="77777777" w:rsidR="00000000" w:rsidRDefault="001D59F6">
      <w:pPr>
        <w:pStyle w:val="listitem"/>
        <w:numPr>
          <w:ilvl w:val="0"/>
          <w:numId w:val="316"/>
        </w:numPr>
        <w:shd w:val="clear" w:color="auto" w:fill="FFFFFF"/>
        <w:divId w:val="1699811695"/>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Coverage Report</w:t>
      </w:r>
      <w:r>
        <w:rPr>
          <w:rFonts w:ascii="Red Hat Text" w:eastAsia="Times New Roman" w:hAnsi="Red Hat Text" w:cs="Arial"/>
          <w:color w:val="252525"/>
          <w:lang w:val="en"/>
        </w:rPr>
        <w:t xml:space="preserve"> on the right of the test scenario designer to display the test coverage statistics. </w:t>
      </w:r>
    </w:p>
    <w:p w14:paraId="648B51DB" w14:textId="77777777" w:rsidR="00000000" w:rsidRDefault="001D59F6">
      <w:pPr>
        <w:pStyle w:val="listitem"/>
        <w:numPr>
          <w:ilvl w:val="0"/>
          <w:numId w:val="316"/>
        </w:numPr>
        <w:shd w:val="clear" w:color="auto" w:fill="FFFFFF"/>
        <w:divId w:val="1699811695"/>
        <w:rPr>
          <w:rFonts w:ascii="Red Hat Text" w:eastAsia="Times New Roman" w:hAnsi="Red Hat Text" w:cs="Arial"/>
          <w:color w:val="252525"/>
          <w:lang w:val="en"/>
        </w:rPr>
      </w:pPr>
      <w:r>
        <w:rPr>
          <w:rFonts w:ascii="Red Hat Text" w:eastAsia="Times New Roman" w:hAnsi="Red Hat Text" w:cs="Arial"/>
          <w:color w:val="252525"/>
          <w:lang w:val="en"/>
        </w:rPr>
        <w:t>Optional: To download the test scenario coverage repo</w:t>
      </w:r>
      <w:r>
        <w:rPr>
          <w:rFonts w:ascii="Red Hat Text" w:eastAsia="Times New Roman" w:hAnsi="Red Hat Text" w:cs="Arial"/>
          <w:color w:val="252525"/>
          <w:lang w:val="en"/>
        </w:rPr>
        <w:t xml:space="preserve">rt, Click </w:t>
      </w:r>
      <w:r>
        <w:rPr>
          <w:rStyle w:val="Strong"/>
          <w:rFonts w:ascii="Red Hat Text" w:eastAsia="Times New Roman" w:hAnsi="Red Hat Text" w:cs="Arial"/>
          <w:color w:val="252525"/>
          <w:lang w:val="en"/>
        </w:rPr>
        <w:t>Download report</w:t>
      </w:r>
      <w:r>
        <w:rPr>
          <w:rFonts w:ascii="Red Hat Text" w:eastAsia="Times New Roman" w:hAnsi="Red Hat Text" w:cs="Arial"/>
          <w:color w:val="252525"/>
          <w:lang w:val="en"/>
        </w:rPr>
        <w:t xml:space="preserve">. </w:t>
      </w:r>
    </w:p>
    <w:p w14:paraId="4FD03552" w14:textId="77777777" w:rsidR="00000000" w:rsidRDefault="001D59F6">
      <w:pPr>
        <w:pStyle w:val="Heading2"/>
        <w:shd w:val="clear" w:color="auto" w:fill="FFFFFF"/>
        <w:divId w:val="1516116010"/>
        <w:rPr>
          <w:rFonts w:eastAsia="Times New Roman" w:cs="Arial"/>
          <w:color w:val="252525"/>
          <w:lang w:val="en"/>
        </w:rPr>
      </w:pPr>
      <w:r>
        <w:rPr>
          <w:rFonts w:eastAsia="Times New Roman" w:cs="Arial"/>
          <w:color w:val="252525"/>
          <w:lang w:val="en"/>
        </w:rPr>
        <w:t>Chapter 75. Executing a test scenario using the KIE Server REST API</w:t>
      </w:r>
    </w:p>
    <w:p w14:paraId="019A60D0"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Directly interacting with the REST endpoints of KIE Server provides the most separation between the calling code and the decision logic definition. You can use </w:t>
      </w:r>
      <w:r>
        <w:rPr>
          <w:rFonts w:ascii="Red Hat Text" w:hAnsi="Red Hat Text" w:cs="Arial"/>
          <w:color w:val="252525"/>
          <w:lang w:val="en"/>
        </w:rPr>
        <w:t xml:space="preserve">the KIE Server REST API to execute the test scenarios externally. It executes the test scenarios against the deployed project. </w:t>
      </w:r>
    </w:p>
    <w:p w14:paraId="1A80ACC2" w14:textId="77777777" w:rsidR="00000000" w:rsidRDefault="001D59F6">
      <w:pPr>
        <w:shd w:val="clear" w:color="auto" w:fill="FFFFFF"/>
        <w:divId w:val="1347558521"/>
        <w:rPr>
          <w:rFonts w:ascii="Red Hat Text" w:eastAsia="Times New Roman" w:hAnsi="Red Hat Text" w:cs="Arial"/>
          <w:color w:val="252525"/>
          <w:lang w:val="en"/>
        </w:rPr>
      </w:pPr>
      <w:r>
        <w:rPr>
          <w:rFonts w:ascii="Red Hat Text" w:eastAsia="Times New Roman" w:hAnsi="Red Hat Text" w:cs="Arial"/>
          <w:color w:val="252525"/>
          <w:lang w:val="en"/>
        </w:rPr>
        <w:t>Note</w:t>
      </w:r>
    </w:p>
    <w:p w14:paraId="557053DC" w14:textId="77777777" w:rsidR="00000000" w:rsidRDefault="001D59F6">
      <w:pPr>
        <w:pStyle w:val="NormalWeb"/>
        <w:shd w:val="clear" w:color="auto" w:fill="FFFFFF"/>
        <w:divId w:val="1603146811"/>
        <w:rPr>
          <w:rFonts w:ascii="Red Hat Text" w:hAnsi="Red Hat Text" w:cs="Arial"/>
          <w:color w:val="252525"/>
          <w:lang w:val="en"/>
        </w:rPr>
      </w:pPr>
      <w:r>
        <w:rPr>
          <w:rFonts w:ascii="Red Hat Text" w:hAnsi="Red Hat Text" w:cs="Arial"/>
          <w:color w:val="252525"/>
          <w:lang w:val="en"/>
        </w:rPr>
        <w:t xml:space="preserve">This functionality is disabled by default, use </w:t>
      </w:r>
      <w:r>
        <w:rPr>
          <w:rStyle w:val="HTMLCode"/>
          <w:lang w:val="en"/>
        </w:rPr>
        <w:t>org.kie.scenariosimulation.server.ext.disabled</w:t>
      </w:r>
      <w:r>
        <w:rPr>
          <w:rFonts w:ascii="Red Hat Text" w:hAnsi="Red Hat Text" w:cs="Arial"/>
          <w:color w:val="252525"/>
          <w:lang w:val="en"/>
        </w:rPr>
        <w:t xml:space="preserve"> system property to enable it.</w:t>
      </w:r>
      <w:r>
        <w:rPr>
          <w:rFonts w:ascii="Red Hat Text" w:hAnsi="Red Hat Text" w:cs="Arial"/>
          <w:color w:val="252525"/>
          <w:lang w:val="en"/>
        </w:rPr>
        <w:t xml:space="preserve"> </w:t>
      </w:r>
    </w:p>
    <w:p w14:paraId="514E0BE8"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For more information about the KIE Server REST API, see </w:t>
      </w:r>
      <w:hyperlink r:id="rId859" w:anchor="assembly-kie-apis" w:history="1">
        <w:r>
          <w:rPr>
            <w:rStyle w:val="Emphasis"/>
            <w:rFonts w:ascii="Red Hat Text" w:hAnsi="Red Hat Text" w:cs="Arial"/>
            <w:color w:val="0066CC"/>
            <w:lang w:val="en"/>
          </w:rPr>
          <w:t>Interacting wi</w:t>
        </w:r>
        <w:r>
          <w:rPr>
            <w:rStyle w:val="Emphasis"/>
            <w:rFonts w:ascii="Red Hat Text" w:hAnsi="Red Hat Text" w:cs="Arial"/>
            <w:color w:val="0066CC"/>
            <w:lang w:val="en"/>
          </w:rPr>
          <w:t>th Red Hat Decision Manager using KIE APIs</w:t>
        </w:r>
      </w:hyperlink>
      <w:r>
        <w:rPr>
          <w:rFonts w:ascii="Red Hat Text" w:hAnsi="Red Hat Text" w:cs="Arial"/>
          <w:color w:val="252525"/>
          <w:lang w:val="en"/>
        </w:rPr>
        <w:t xml:space="preserve">. </w:t>
      </w:r>
    </w:p>
    <w:p w14:paraId="3A2B9182" w14:textId="77777777" w:rsidR="00000000" w:rsidRDefault="001D59F6">
      <w:pPr>
        <w:pStyle w:val="title"/>
        <w:shd w:val="clear" w:color="auto" w:fill="FFFFFF"/>
        <w:spacing w:line="360" w:lineRule="atLeast"/>
        <w:divId w:val="1298610930"/>
        <w:rPr>
          <w:rFonts w:ascii="Red Hat Text" w:hAnsi="Red Hat Text" w:cs="Arial"/>
          <w:color w:val="252525"/>
          <w:lang w:val="en"/>
        </w:rPr>
      </w:pPr>
      <w:r>
        <w:rPr>
          <w:rStyle w:val="Strong"/>
          <w:rFonts w:ascii="Red Hat Text" w:hAnsi="Red Hat Text" w:cs="Arial"/>
          <w:color w:val="252525"/>
          <w:lang w:val="en"/>
        </w:rPr>
        <w:t>Prerequisites</w:t>
      </w:r>
    </w:p>
    <w:p w14:paraId="3479F3FB" w14:textId="77777777" w:rsidR="00000000" w:rsidRDefault="001D59F6">
      <w:pPr>
        <w:pStyle w:val="listitem"/>
        <w:numPr>
          <w:ilvl w:val="0"/>
          <w:numId w:val="317"/>
        </w:numPr>
        <w:shd w:val="clear" w:color="auto" w:fill="FFFFFF"/>
        <w:divId w:val="1298610930"/>
        <w:rPr>
          <w:rFonts w:ascii="Red Hat Text" w:eastAsia="Times New Roman" w:hAnsi="Red Hat Text" w:cs="Arial"/>
          <w:color w:val="252525"/>
          <w:lang w:val="en"/>
        </w:rPr>
      </w:pPr>
      <w:r>
        <w:rPr>
          <w:rFonts w:ascii="Red Hat Text" w:eastAsia="Times New Roman" w:hAnsi="Red Hat Text" w:cs="Arial"/>
          <w:color w:val="252525"/>
          <w:lang w:val="en"/>
        </w:rPr>
        <w:t xml:space="preserve">KIE Server is installed and configured, including a known user name and credentials for a user with the </w:t>
      </w:r>
      <w:r>
        <w:rPr>
          <w:rStyle w:val="HTMLCode"/>
          <w:lang w:val="en"/>
        </w:rPr>
        <w:t>kie-server</w:t>
      </w:r>
      <w:r>
        <w:rPr>
          <w:rFonts w:ascii="Red Hat Text" w:eastAsia="Times New Roman" w:hAnsi="Red Hat Text" w:cs="Arial"/>
          <w:color w:val="252525"/>
          <w:lang w:val="en"/>
        </w:rPr>
        <w:t xml:space="preserve"> role. For installation options, see </w:t>
      </w:r>
      <w:hyperlink r:id="rId860" w:anchor="assembly-planning" w:history="1">
        <w:r>
          <w:rPr>
            <w:rStyle w:val="Emphasis"/>
            <w:rFonts w:ascii="Red Hat Text" w:eastAsia="Times New Roman" w:hAnsi="Red Hat Text" w:cs="Arial"/>
            <w:color w:val="0066CC"/>
            <w:lang w:val="en"/>
          </w:rPr>
          <w:t>Planning a Red Hat Decision Manager installation</w:t>
        </w:r>
      </w:hyperlink>
      <w:r>
        <w:rPr>
          <w:rFonts w:ascii="Red Hat Text" w:eastAsia="Times New Roman" w:hAnsi="Red Hat Text" w:cs="Arial"/>
          <w:color w:val="252525"/>
          <w:lang w:val="en"/>
        </w:rPr>
        <w:t xml:space="preserve">. </w:t>
      </w:r>
    </w:p>
    <w:p w14:paraId="4591B029" w14:textId="77777777" w:rsidR="00000000" w:rsidRDefault="001D59F6">
      <w:pPr>
        <w:pStyle w:val="listitem"/>
        <w:numPr>
          <w:ilvl w:val="0"/>
          <w:numId w:val="317"/>
        </w:numPr>
        <w:shd w:val="clear" w:color="auto" w:fill="FFFFFF"/>
        <w:divId w:val="1298610930"/>
        <w:rPr>
          <w:rFonts w:ascii="Red Hat Text" w:eastAsia="Times New Roman" w:hAnsi="Red Hat Text" w:cs="Arial"/>
          <w:color w:val="252525"/>
          <w:lang w:val="en"/>
        </w:rPr>
      </w:pPr>
      <w:r>
        <w:rPr>
          <w:rFonts w:ascii="Red Hat Text" w:eastAsia="Times New Roman" w:hAnsi="Red Hat Text" w:cs="Arial"/>
          <w:color w:val="252525"/>
          <w:lang w:val="en"/>
        </w:rPr>
        <w:t xml:space="preserve">You have built the project as a KJAR artifact and deployed it to KIE Server. </w:t>
      </w:r>
    </w:p>
    <w:p w14:paraId="011FF5C8" w14:textId="77777777" w:rsidR="00000000" w:rsidRDefault="001D59F6">
      <w:pPr>
        <w:pStyle w:val="listitem"/>
        <w:numPr>
          <w:ilvl w:val="0"/>
          <w:numId w:val="317"/>
        </w:numPr>
        <w:shd w:val="clear" w:color="auto" w:fill="FFFFFF"/>
        <w:divId w:val="1298610930"/>
        <w:rPr>
          <w:rFonts w:ascii="Red Hat Text" w:eastAsia="Times New Roman" w:hAnsi="Red Hat Text" w:cs="Arial"/>
          <w:color w:val="252525"/>
          <w:lang w:val="en"/>
        </w:rPr>
      </w:pPr>
      <w:r>
        <w:rPr>
          <w:rFonts w:ascii="Red Hat Text" w:eastAsia="Times New Roman" w:hAnsi="Red Hat Text" w:cs="Arial"/>
          <w:color w:val="252525"/>
          <w:lang w:val="en"/>
        </w:rPr>
        <w:t xml:space="preserve">You have the ID of the KIE container. </w:t>
      </w:r>
    </w:p>
    <w:p w14:paraId="4224A7D0" w14:textId="77777777" w:rsidR="00000000" w:rsidRDefault="001D59F6">
      <w:pPr>
        <w:pStyle w:val="title"/>
        <w:shd w:val="clear" w:color="auto" w:fill="FFFFFF"/>
        <w:spacing w:line="360" w:lineRule="atLeast"/>
        <w:divId w:val="1054741239"/>
        <w:rPr>
          <w:rFonts w:ascii="Red Hat Text" w:hAnsi="Red Hat Text" w:cs="Arial"/>
          <w:color w:val="252525"/>
          <w:lang w:val="en"/>
        </w:rPr>
      </w:pPr>
      <w:r>
        <w:rPr>
          <w:rStyle w:val="Strong"/>
          <w:rFonts w:ascii="Red Hat Text" w:hAnsi="Red Hat Text" w:cs="Arial"/>
          <w:color w:val="252525"/>
          <w:lang w:val="en"/>
        </w:rPr>
        <w:t>Procedure</w:t>
      </w:r>
    </w:p>
    <w:p w14:paraId="1346AC36" w14:textId="77777777" w:rsidR="00000000" w:rsidRDefault="001D59F6">
      <w:pPr>
        <w:pStyle w:val="simpara"/>
        <w:numPr>
          <w:ilvl w:val="0"/>
          <w:numId w:val="318"/>
        </w:numPr>
        <w:shd w:val="clear" w:color="auto" w:fill="FFFFFF"/>
        <w:divId w:val="1054741239"/>
        <w:rPr>
          <w:rFonts w:ascii="Red Hat Text" w:hAnsi="Red Hat Text" w:cs="Arial"/>
          <w:color w:val="252525"/>
          <w:lang w:val="en"/>
        </w:rPr>
      </w:pPr>
      <w:r>
        <w:rPr>
          <w:rFonts w:ascii="Red Hat Text" w:hAnsi="Red Hat Text" w:cs="Arial"/>
          <w:color w:val="252525"/>
          <w:lang w:val="en"/>
        </w:rPr>
        <w:t>Dete</w:t>
      </w:r>
      <w:r>
        <w:rPr>
          <w:rFonts w:ascii="Red Hat Text" w:hAnsi="Red Hat Text" w:cs="Arial"/>
          <w:color w:val="252525"/>
          <w:lang w:val="en"/>
        </w:rPr>
        <w:t xml:space="preserve">rmine the base URL for accessing the KIE Server REST API endpoints. This requires knowing the following values (with the default local deployment values as an example): </w:t>
      </w:r>
    </w:p>
    <w:p w14:paraId="194943CC" w14:textId="77777777" w:rsidR="00000000" w:rsidRDefault="001D59F6">
      <w:pPr>
        <w:pStyle w:val="listitem"/>
        <w:numPr>
          <w:ilvl w:val="1"/>
          <w:numId w:val="318"/>
        </w:numPr>
        <w:shd w:val="clear" w:color="auto" w:fill="FFFFFF"/>
        <w:divId w:val="1246572359"/>
        <w:rPr>
          <w:rFonts w:ascii="Red Hat Text" w:eastAsia="Times New Roman" w:hAnsi="Red Hat Text" w:cs="Arial"/>
          <w:color w:val="252525"/>
          <w:lang w:val="en"/>
        </w:rPr>
      </w:pPr>
      <w:r>
        <w:rPr>
          <w:rFonts w:ascii="Red Hat Text" w:eastAsia="Times New Roman" w:hAnsi="Red Hat Text" w:cs="Arial"/>
          <w:color w:val="252525"/>
          <w:lang w:val="en"/>
        </w:rPr>
        <w:t>Host (</w:t>
      </w:r>
      <w:r>
        <w:rPr>
          <w:rStyle w:val="HTMLCode"/>
          <w:lang w:val="en"/>
        </w:rPr>
        <w:t>localhost</w:t>
      </w:r>
      <w:r>
        <w:rPr>
          <w:rFonts w:ascii="Red Hat Text" w:eastAsia="Times New Roman" w:hAnsi="Red Hat Text" w:cs="Arial"/>
          <w:color w:val="252525"/>
          <w:lang w:val="en"/>
        </w:rPr>
        <w:t xml:space="preserve">) </w:t>
      </w:r>
    </w:p>
    <w:p w14:paraId="2ABABB15" w14:textId="77777777" w:rsidR="00000000" w:rsidRDefault="001D59F6">
      <w:pPr>
        <w:pStyle w:val="listitem"/>
        <w:numPr>
          <w:ilvl w:val="1"/>
          <w:numId w:val="318"/>
        </w:numPr>
        <w:shd w:val="clear" w:color="auto" w:fill="FFFFFF"/>
        <w:divId w:val="1246572359"/>
        <w:rPr>
          <w:rFonts w:ascii="Red Hat Text" w:eastAsia="Times New Roman" w:hAnsi="Red Hat Text" w:cs="Arial"/>
          <w:color w:val="252525"/>
          <w:lang w:val="en"/>
        </w:rPr>
      </w:pPr>
      <w:r>
        <w:rPr>
          <w:rFonts w:ascii="Red Hat Text" w:eastAsia="Times New Roman" w:hAnsi="Red Hat Text" w:cs="Arial"/>
          <w:color w:val="252525"/>
          <w:lang w:val="en"/>
        </w:rPr>
        <w:t>Port (</w:t>
      </w:r>
      <w:r>
        <w:rPr>
          <w:rStyle w:val="HTMLCode"/>
          <w:lang w:val="en"/>
        </w:rPr>
        <w:t>8080</w:t>
      </w:r>
      <w:r>
        <w:rPr>
          <w:rFonts w:ascii="Red Hat Text" w:eastAsia="Times New Roman" w:hAnsi="Red Hat Text" w:cs="Arial"/>
          <w:color w:val="252525"/>
          <w:lang w:val="en"/>
        </w:rPr>
        <w:t xml:space="preserve">) </w:t>
      </w:r>
    </w:p>
    <w:p w14:paraId="58A7E387" w14:textId="77777777" w:rsidR="00000000" w:rsidRDefault="001D59F6">
      <w:pPr>
        <w:pStyle w:val="listitem"/>
        <w:numPr>
          <w:ilvl w:val="1"/>
          <w:numId w:val="318"/>
        </w:numPr>
        <w:shd w:val="clear" w:color="auto" w:fill="FFFFFF"/>
        <w:divId w:val="1246572359"/>
        <w:rPr>
          <w:rFonts w:ascii="Red Hat Text" w:eastAsia="Times New Roman" w:hAnsi="Red Hat Text" w:cs="Arial"/>
          <w:color w:val="252525"/>
          <w:lang w:val="en"/>
        </w:rPr>
      </w:pPr>
      <w:r>
        <w:rPr>
          <w:rFonts w:ascii="Red Hat Text" w:eastAsia="Times New Roman" w:hAnsi="Red Hat Text" w:cs="Arial"/>
          <w:color w:val="252525"/>
          <w:lang w:val="en"/>
        </w:rPr>
        <w:t>Root context (</w:t>
      </w:r>
      <w:r>
        <w:rPr>
          <w:rStyle w:val="HTMLCode"/>
          <w:lang w:val="en"/>
        </w:rPr>
        <w:t>kie-server</w:t>
      </w:r>
      <w:r>
        <w:rPr>
          <w:rFonts w:ascii="Red Hat Text" w:eastAsia="Times New Roman" w:hAnsi="Red Hat Text" w:cs="Arial"/>
          <w:color w:val="252525"/>
          <w:lang w:val="en"/>
        </w:rPr>
        <w:t xml:space="preserve">) </w:t>
      </w:r>
    </w:p>
    <w:p w14:paraId="3BD09626" w14:textId="77777777" w:rsidR="00000000" w:rsidRDefault="001D59F6">
      <w:pPr>
        <w:pStyle w:val="listitem"/>
        <w:numPr>
          <w:ilvl w:val="1"/>
          <w:numId w:val="318"/>
        </w:numPr>
        <w:shd w:val="clear" w:color="auto" w:fill="FFFFFF"/>
        <w:divId w:val="1246572359"/>
        <w:rPr>
          <w:rFonts w:ascii="Red Hat Text" w:eastAsia="Times New Roman" w:hAnsi="Red Hat Text" w:cs="Arial"/>
          <w:color w:val="252525"/>
          <w:lang w:val="en"/>
        </w:rPr>
      </w:pPr>
      <w:r>
        <w:rPr>
          <w:rFonts w:ascii="Red Hat Text" w:eastAsia="Times New Roman" w:hAnsi="Red Hat Text" w:cs="Arial"/>
          <w:color w:val="252525"/>
          <w:lang w:val="en"/>
        </w:rPr>
        <w:t>Base REST path (</w:t>
      </w:r>
      <w:r>
        <w:rPr>
          <w:rStyle w:val="HTMLCode"/>
          <w:lang w:val="en"/>
        </w:rPr>
        <w:t>services/rest/</w:t>
      </w:r>
      <w:r>
        <w:rPr>
          <w:rFonts w:ascii="Red Hat Text" w:eastAsia="Times New Roman" w:hAnsi="Red Hat Text" w:cs="Arial"/>
          <w:color w:val="252525"/>
          <w:lang w:val="en"/>
        </w:rPr>
        <w:t xml:space="preserve">) </w:t>
      </w:r>
    </w:p>
    <w:p w14:paraId="4C1CFD0E" w14:textId="77777777" w:rsidR="00000000" w:rsidRDefault="001D59F6">
      <w:pPr>
        <w:pStyle w:val="simpara"/>
        <w:shd w:val="clear" w:color="auto" w:fill="FFFFFF"/>
        <w:ind w:left="720"/>
        <w:divId w:val="1054741239"/>
        <w:rPr>
          <w:rFonts w:ascii="Red Hat Text" w:hAnsi="Red Hat Text" w:cs="Arial"/>
          <w:color w:val="252525"/>
          <w:lang w:val="en"/>
        </w:rPr>
      </w:pPr>
      <w:r>
        <w:rPr>
          <w:rFonts w:ascii="Red Hat Text" w:hAnsi="Red Hat Text" w:cs="Arial"/>
          <w:color w:val="252525"/>
          <w:lang w:val="en"/>
        </w:rPr>
        <w:t xml:space="preserve">Example base URL in local deployment for the traffic violations project: </w:t>
      </w:r>
    </w:p>
    <w:p w14:paraId="0F24E658" w14:textId="77777777" w:rsidR="00000000" w:rsidRDefault="001D59F6">
      <w:pPr>
        <w:pStyle w:val="simpara"/>
        <w:shd w:val="clear" w:color="auto" w:fill="FFFFFF"/>
        <w:ind w:left="720"/>
        <w:divId w:val="1054741239"/>
        <w:rPr>
          <w:rFonts w:ascii="Red Hat Text" w:hAnsi="Red Hat Text" w:cs="Arial"/>
          <w:color w:val="252525"/>
          <w:lang w:val="en"/>
        </w:rPr>
      </w:pPr>
      <w:r>
        <w:rPr>
          <w:rStyle w:val="HTMLCode"/>
          <w:lang w:val="en"/>
        </w:rPr>
        <w:t>http://localhost:8080/kie-server/services/rest/server/containers/traffic_1.0.0-SNAPSHOT</w:t>
      </w:r>
      <w:r>
        <w:rPr>
          <w:rFonts w:ascii="Red Hat Text" w:hAnsi="Red Hat Text" w:cs="Arial"/>
          <w:color w:val="252525"/>
          <w:lang w:val="en"/>
        </w:rPr>
        <w:t xml:space="preserve"> </w:t>
      </w:r>
    </w:p>
    <w:p w14:paraId="15A572CC" w14:textId="77777777" w:rsidR="00000000" w:rsidRDefault="001D59F6">
      <w:pPr>
        <w:pStyle w:val="simpara"/>
        <w:numPr>
          <w:ilvl w:val="0"/>
          <w:numId w:val="318"/>
        </w:numPr>
        <w:shd w:val="clear" w:color="auto" w:fill="FFFFFF"/>
        <w:divId w:val="1054741239"/>
        <w:rPr>
          <w:rFonts w:ascii="Red Hat Text" w:hAnsi="Red Hat Text" w:cs="Arial"/>
          <w:color w:val="252525"/>
          <w:lang w:val="en"/>
        </w:rPr>
      </w:pPr>
      <w:r>
        <w:rPr>
          <w:rFonts w:ascii="Red Hat Text" w:hAnsi="Red Hat Text" w:cs="Arial"/>
          <w:color w:val="252525"/>
          <w:lang w:val="en"/>
        </w:rPr>
        <w:t xml:space="preserve">Determine user authentication requirements. </w:t>
      </w:r>
    </w:p>
    <w:p w14:paraId="0731B1C3" w14:textId="77777777" w:rsidR="00000000" w:rsidRDefault="001D59F6">
      <w:pPr>
        <w:pStyle w:val="simpara"/>
        <w:shd w:val="clear" w:color="auto" w:fill="FFFFFF"/>
        <w:ind w:left="720"/>
        <w:divId w:val="1054741239"/>
        <w:rPr>
          <w:rFonts w:ascii="Red Hat Text" w:hAnsi="Red Hat Text" w:cs="Arial"/>
          <w:color w:val="252525"/>
          <w:lang w:val="en"/>
        </w:rPr>
      </w:pPr>
      <w:r>
        <w:rPr>
          <w:rFonts w:ascii="Red Hat Text" w:hAnsi="Red Hat Text" w:cs="Arial"/>
          <w:color w:val="252525"/>
          <w:lang w:val="en"/>
        </w:rPr>
        <w:t xml:space="preserve">When users are </w:t>
      </w:r>
      <w:r>
        <w:rPr>
          <w:rFonts w:ascii="Red Hat Text" w:hAnsi="Red Hat Text" w:cs="Arial"/>
          <w:color w:val="252525"/>
          <w:lang w:val="en"/>
        </w:rPr>
        <w:t xml:space="preserve">defined directly in the KIE Server configuration, HTTP Basic authentication is used and requires the user name and password. Successful requests require that the user have the </w:t>
      </w:r>
      <w:r>
        <w:rPr>
          <w:rStyle w:val="HTMLCode"/>
          <w:lang w:val="en"/>
        </w:rPr>
        <w:t>kie-server</w:t>
      </w:r>
      <w:r>
        <w:rPr>
          <w:rFonts w:ascii="Red Hat Text" w:hAnsi="Red Hat Text" w:cs="Arial"/>
          <w:color w:val="252525"/>
          <w:lang w:val="en"/>
        </w:rPr>
        <w:t xml:space="preserve"> role. </w:t>
      </w:r>
    </w:p>
    <w:p w14:paraId="187D3B6B" w14:textId="77777777" w:rsidR="00000000" w:rsidRDefault="001D59F6">
      <w:pPr>
        <w:pStyle w:val="simpara"/>
        <w:shd w:val="clear" w:color="auto" w:fill="FFFFFF"/>
        <w:ind w:left="720"/>
        <w:divId w:val="1054741239"/>
        <w:rPr>
          <w:rFonts w:ascii="Red Hat Text" w:hAnsi="Red Hat Text" w:cs="Arial"/>
          <w:color w:val="252525"/>
          <w:lang w:val="en"/>
        </w:rPr>
      </w:pPr>
      <w:r>
        <w:rPr>
          <w:rFonts w:ascii="Red Hat Text" w:hAnsi="Red Hat Text" w:cs="Arial"/>
          <w:color w:val="252525"/>
          <w:lang w:val="en"/>
        </w:rPr>
        <w:t>The following example demonstrates how to add credentials to a</w:t>
      </w:r>
      <w:r>
        <w:rPr>
          <w:rFonts w:ascii="Red Hat Text" w:hAnsi="Red Hat Text" w:cs="Arial"/>
          <w:color w:val="252525"/>
          <w:lang w:val="en"/>
        </w:rPr>
        <w:t xml:space="preserve"> curl request: </w:t>
      </w:r>
    </w:p>
    <w:p w14:paraId="175D267B" w14:textId="77777777" w:rsidR="00000000" w:rsidRDefault="001D59F6">
      <w:pPr>
        <w:pStyle w:val="HTMLPreformatted"/>
        <w:ind w:left="720"/>
        <w:divId w:val="1054741239"/>
        <w:rPr>
          <w:lang w:val="en"/>
        </w:rPr>
      </w:pPr>
      <w:r>
        <w:rPr>
          <w:lang w:val="en"/>
        </w:rPr>
        <w:t>curl -u username:password &lt;request&gt;</w:t>
      </w:r>
    </w:p>
    <w:p w14:paraId="6B99EF68" w14:textId="77777777" w:rsidR="00000000" w:rsidRDefault="001D59F6">
      <w:pPr>
        <w:pStyle w:val="simpara"/>
        <w:shd w:val="clear" w:color="auto" w:fill="FFFFFF"/>
        <w:ind w:left="720"/>
        <w:divId w:val="1054741239"/>
        <w:rPr>
          <w:rFonts w:ascii="Red Hat Text" w:hAnsi="Red Hat Text" w:cs="Arial"/>
          <w:color w:val="252525"/>
          <w:lang w:val="en"/>
        </w:rPr>
      </w:pPr>
      <w:r>
        <w:rPr>
          <w:rFonts w:ascii="Red Hat Text" w:hAnsi="Red Hat Text" w:cs="Arial"/>
          <w:color w:val="252525"/>
          <w:lang w:val="en"/>
        </w:rPr>
        <w:t xml:space="preserve">If KIE Server is configured with Red Hat Single Sign-On, the request must include a bearer token: </w:t>
      </w:r>
    </w:p>
    <w:p w14:paraId="0B8267DD" w14:textId="77777777" w:rsidR="00000000" w:rsidRDefault="001D59F6">
      <w:pPr>
        <w:pStyle w:val="HTMLPreformatted"/>
        <w:ind w:left="720"/>
        <w:divId w:val="1054741239"/>
        <w:rPr>
          <w:lang w:val="en"/>
        </w:rPr>
      </w:pPr>
      <w:r>
        <w:rPr>
          <w:lang w:val="en"/>
        </w:rPr>
        <w:t>curl -H "Authorization: bearer $TOKEN" &lt;request&gt;</w:t>
      </w:r>
    </w:p>
    <w:p w14:paraId="24D73F29" w14:textId="77777777" w:rsidR="00000000" w:rsidRDefault="001D59F6">
      <w:pPr>
        <w:pStyle w:val="simpara"/>
        <w:numPr>
          <w:ilvl w:val="0"/>
          <w:numId w:val="318"/>
        </w:numPr>
        <w:shd w:val="clear" w:color="auto" w:fill="FFFFFF"/>
        <w:divId w:val="1054741239"/>
        <w:rPr>
          <w:rFonts w:ascii="Red Hat Text" w:hAnsi="Red Hat Text" w:cs="Arial"/>
          <w:color w:val="252525"/>
          <w:lang w:val="en"/>
        </w:rPr>
      </w:pPr>
      <w:r>
        <w:rPr>
          <w:rFonts w:ascii="Red Hat Text" w:hAnsi="Red Hat Text" w:cs="Arial"/>
          <w:color w:val="252525"/>
          <w:lang w:val="en"/>
        </w:rPr>
        <w:t>Specify the format of the request and response. The REST</w:t>
      </w:r>
      <w:r>
        <w:rPr>
          <w:rFonts w:ascii="Red Hat Text" w:hAnsi="Red Hat Text" w:cs="Arial"/>
          <w:color w:val="252525"/>
          <w:lang w:val="en"/>
        </w:rPr>
        <w:t xml:space="preserve"> API endpoints work with XML format and are set using request headers: </w:t>
      </w:r>
    </w:p>
    <w:p w14:paraId="709ED25F" w14:textId="77777777" w:rsidR="00000000" w:rsidRDefault="001D59F6">
      <w:pPr>
        <w:pStyle w:val="title"/>
        <w:shd w:val="clear" w:color="auto" w:fill="FFFFFF"/>
        <w:spacing w:line="360" w:lineRule="atLeast"/>
        <w:ind w:left="720"/>
        <w:divId w:val="1577856095"/>
        <w:rPr>
          <w:rFonts w:ascii="Red Hat Text" w:hAnsi="Red Hat Text" w:cs="Arial"/>
          <w:color w:val="252525"/>
          <w:lang w:val="en"/>
        </w:rPr>
      </w:pPr>
      <w:r>
        <w:rPr>
          <w:rStyle w:val="Strong"/>
          <w:rFonts w:ascii="Red Hat Text" w:hAnsi="Red Hat Text" w:cs="Arial"/>
          <w:color w:val="252525"/>
          <w:lang w:val="en"/>
        </w:rPr>
        <w:t>XML</w:t>
      </w:r>
    </w:p>
    <w:p w14:paraId="17F9757C" w14:textId="77777777" w:rsidR="00000000" w:rsidRDefault="001D59F6">
      <w:pPr>
        <w:pStyle w:val="HTMLPreformatted"/>
        <w:ind w:left="720"/>
        <w:divId w:val="1577856095"/>
        <w:rPr>
          <w:lang w:val="en"/>
        </w:rPr>
      </w:pPr>
      <w:r>
        <w:rPr>
          <w:lang w:val="en"/>
        </w:rPr>
        <w:t>curl -H "accept: application/xml" -H "content-type: application/xml"</w:t>
      </w:r>
    </w:p>
    <w:p w14:paraId="581CC9F9" w14:textId="77777777" w:rsidR="00000000" w:rsidRDefault="001D59F6">
      <w:pPr>
        <w:pStyle w:val="simpara"/>
        <w:numPr>
          <w:ilvl w:val="0"/>
          <w:numId w:val="318"/>
        </w:numPr>
        <w:shd w:val="clear" w:color="auto" w:fill="FFFFFF"/>
        <w:divId w:val="1054741239"/>
        <w:rPr>
          <w:rFonts w:ascii="Red Hat Text" w:hAnsi="Red Hat Text" w:cs="Arial"/>
          <w:color w:val="252525"/>
          <w:lang w:val="en"/>
        </w:rPr>
      </w:pPr>
      <w:r>
        <w:rPr>
          <w:rFonts w:ascii="Red Hat Text" w:hAnsi="Red Hat Text" w:cs="Arial"/>
          <w:color w:val="252525"/>
          <w:lang w:val="en"/>
        </w:rPr>
        <w:t xml:space="preserve">Execute the test scenario: </w:t>
      </w:r>
    </w:p>
    <w:p w14:paraId="637D2A93" w14:textId="77777777" w:rsidR="00000000" w:rsidRDefault="001D59F6">
      <w:pPr>
        <w:pStyle w:val="simpara"/>
        <w:shd w:val="clear" w:color="auto" w:fill="FFFFFF"/>
        <w:ind w:left="720"/>
        <w:divId w:val="1054741239"/>
        <w:rPr>
          <w:rFonts w:ascii="Red Hat Text" w:hAnsi="Red Hat Text" w:cs="Arial"/>
          <w:color w:val="252525"/>
          <w:lang w:val="en"/>
        </w:rPr>
      </w:pPr>
      <w:r>
        <w:rPr>
          <w:rStyle w:val="Strong"/>
          <w:rFonts w:ascii="Red Hat Text" w:hAnsi="Red Hat Text" w:cs="Arial"/>
          <w:color w:val="252525"/>
          <w:lang w:val="en"/>
        </w:rPr>
        <w:t>[POST]</w:t>
      </w:r>
      <w:r>
        <w:rPr>
          <w:rFonts w:ascii="Red Hat Text" w:hAnsi="Red Hat Text" w:cs="Arial"/>
          <w:color w:val="252525"/>
          <w:lang w:val="en"/>
        </w:rPr>
        <w:t xml:space="preserve"> </w:t>
      </w:r>
      <w:r>
        <w:rPr>
          <w:rStyle w:val="HTMLCode"/>
          <w:lang w:val="en"/>
        </w:rPr>
        <w:t>server/containers/{containerId}/scesim</w:t>
      </w:r>
      <w:r>
        <w:rPr>
          <w:rFonts w:ascii="Red Hat Text" w:hAnsi="Red Hat Text" w:cs="Arial"/>
          <w:color w:val="252525"/>
          <w:lang w:val="en"/>
        </w:rPr>
        <w:t xml:space="preserve"> </w:t>
      </w:r>
    </w:p>
    <w:p w14:paraId="53D7306E" w14:textId="77777777" w:rsidR="00000000" w:rsidRDefault="001D59F6">
      <w:pPr>
        <w:pStyle w:val="simpara"/>
        <w:shd w:val="clear" w:color="auto" w:fill="FFFFFF"/>
        <w:ind w:left="720"/>
        <w:divId w:val="1054741239"/>
        <w:rPr>
          <w:rFonts w:ascii="Red Hat Text" w:hAnsi="Red Hat Text" w:cs="Arial"/>
          <w:color w:val="252525"/>
          <w:lang w:val="en"/>
        </w:rPr>
      </w:pPr>
      <w:r>
        <w:rPr>
          <w:rFonts w:ascii="Red Hat Text" w:hAnsi="Red Hat Text" w:cs="Arial"/>
          <w:color w:val="252525"/>
          <w:lang w:val="en"/>
        </w:rPr>
        <w:t xml:space="preserve">Example curl request: </w:t>
      </w:r>
    </w:p>
    <w:p w14:paraId="0169BC70" w14:textId="77777777" w:rsidR="00000000" w:rsidRDefault="001D59F6">
      <w:pPr>
        <w:pStyle w:val="HTMLPreformatted"/>
        <w:ind w:left="720"/>
        <w:divId w:val="1054741239"/>
        <w:rPr>
          <w:lang w:val="en"/>
        </w:rPr>
      </w:pPr>
      <w:r>
        <w:rPr>
          <w:lang w:val="en"/>
        </w:rPr>
        <w:t xml:space="preserve">curl -X POST </w:t>
      </w:r>
      <w:r>
        <w:rPr>
          <w:lang w:val="en"/>
        </w:rPr>
        <w:t>"http://localhost:8080/kie-server/services/rest/server/containers/traffic_1.0.0-SNAPSHOT/scesim"\ -u 'wbadmin:wbadmin;' \ -H "accept: application/xml" -H "content-type: application/xml"\ -d @Violation.scesim</w:t>
      </w:r>
    </w:p>
    <w:p w14:paraId="506ECB4F" w14:textId="77777777" w:rsidR="00000000" w:rsidRDefault="001D59F6">
      <w:pPr>
        <w:pStyle w:val="simpara"/>
        <w:shd w:val="clear" w:color="auto" w:fill="FFFFFF"/>
        <w:ind w:left="720"/>
        <w:divId w:val="1054741239"/>
        <w:rPr>
          <w:rFonts w:ascii="Red Hat Text" w:hAnsi="Red Hat Text" w:cs="Arial"/>
          <w:color w:val="252525"/>
          <w:lang w:val="en"/>
        </w:rPr>
      </w:pPr>
      <w:r>
        <w:rPr>
          <w:rFonts w:ascii="Red Hat Text" w:hAnsi="Red Hat Text" w:cs="Arial"/>
          <w:color w:val="252525"/>
          <w:lang w:val="en"/>
        </w:rPr>
        <w:t xml:space="preserve">Example XML request: </w:t>
      </w:r>
    </w:p>
    <w:p w14:paraId="457A7F80" w14:textId="77777777" w:rsidR="00000000" w:rsidRDefault="001D59F6">
      <w:pPr>
        <w:pStyle w:val="HTMLPreformatted"/>
        <w:ind w:left="720"/>
        <w:divId w:val="1054741239"/>
        <w:rPr>
          <w:lang w:val="en"/>
        </w:rPr>
      </w:pPr>
      <w:r>
        <w:rPr>
          <w:lang w:val="en"/>
        </w:rPr>
        <w:t>&lt;ScenarioSimulationModel v</w:t>
      </w:r>
      <w:r>
        <w:rPr>
          <w:lang w:val="en"/>
        </w:rPr>
        <w:t>ersion="1.8"&gt;</w:t>
      </w:r>
    </w:p>
    <w:p w14:paraId="077A22BA" w14:textId="77777777" w:rsidR="00000000" w:rsidRDefault="001D59F6">
      <w:pPr>
        <w:pStyle w:val="HTMLPreformatted"/>
        <w:ind w:left="720"/>
        <w:divId w:val="1054741239"/>
        <w:rPr>
          <w:lang w:val="en"/>
        </w:rPr>
      </w:pPr>
      <w:r>
        <w:rPr>
          <w:lang w:val="en"/>
        </w:rPr>
        <w:t xml:space="preserve">  &lt;simulation&gt;</w:t>
      </w:r>
    </w:p>
    <w:p w14:paraId="7392E926" w14:textId="77777777" w:rsidR="00000000" w:rsidRDefault="001D59F6">
      <w:pPr>
        <w:pStyle w:val="HTMLPreformatted"/>
        <w:ind w:left="720"/>
        <w:divId w:val="1054741239"/>
        <w:rPr>
          <w:lang w:val="en"/>
        </w:rPr>
      </w:pPr>
      <w:r>
        <w:rPr>
          <w:lang w:val="en"/>
        </w:rPr>
        <w:t xml:space="preserve">    &lt;scesimModelDescriptor&gt;</w:t>
      </w:r>
    </w:p>
    <w:p w14:paraId="66073DC1" w14:textId="77777777" w:rsidR="00000000" w:rsidRDefault="001D59F6">
      <w:pPr>
        <w:pStyle w:val="HTMLPreformatted"/>
        <w:ind w:left="720"/>
        <w:divId w:val="1054741239"/>
        <w:rPr>
          <w:lang w:val="en"/>
        </w:rPr>
      </w:pPr>
      <w:r>
        <w:rPr>
          <w:lang w:val="en"/>
        </w:rPr>
        <w:t xml:space="preserve">      &lt;factMappings&gt;</w:t>
      </w:r>
    </w:p>
    <w:p w14:paraId="3ED90522" w14:textId="77777777" w:rsidR="00000000" w:rsidRDefault="001D59F6">
      <w:pPr>
        <w:pStyle w:val="HTMLPreformatted"/>
        <w:ind w:left="720"/>
        <w:divId w:val="1054741239"/>
        <w:rPr>
          <w:lang w:val="en"/>
        </w:rPr>
      </w:pPr>
      <w:r>
        <w:rPr>
          <w:lang w:val="en"/>
        </w:rPr>
        <w:t xml:space="preserve">        &lt;FactMapping&gt;</w:t>
      </w:r>
    </w:p>
    <w:p w14:paraId="26A6B209" w14:textId="77777777" w:rsidR="00000000" w:rsidRDefault="001D59F6">
      <w:pPr>
        <w:pStyle w:val="HTMLPreformatted"/>
        <w:ind w:left="720"/>
        <w:divId w:val="1054741239"/>
        <w:rPr>
          <w:lang w:val="en"/>
        </w:rPr>
      </w:pPr>
      <w:r>
        <w:rPr>
          <w:lang w:val="en"/>
        </w:rPr>
        <w:t xml:space="preserve">          &lt;expressionElements/&gt;</w:t>
      </w:r>
    </w:p>
    <w:p w14:paraId="6408BE16" w14:textId="77777777" w:rsidR="00000000" w:rsidRDefault="001D59F6">
      <w:pPr>
        <w:pStyle w:val="HTMLPreformatted"/>
        <w:ind w:left="720"/>
        <w:divId w:val="1054741239"/>
        <w:rPr>
          <w:lang w:val="en"/>
        </w:rPr>
      </w:pPr>
      <w:r>
        <w:rPr>
          <w:lang w:val="en"/>
        </w:rPr>
        <w:t xml:space="preserve">          &lt;expressionIdentifier&gt;</w:t>
      </w:r>
    </w:p>
    <w:p w14:paraId="3E714263" w14:textId="77777777" w:rsidR="00000000" w:rsidRDefault="001D59F6">
      <w:pPr>
        <w:pStyle w:val="HTMLPreformatted"/>
        <w:ind w:left="720"/>
        <w:divId w:val="1054741239"/>
        <w:rPr>
          <w:lang w:val="en"/>
        </w:rPr>
      </w:pPr>
      <w:r>
        <w:rPr>
          <w:lang w:val="en"/>
        </w:rPr>
        <w:t xml:space="preserve">            &lt;name&gt;Index&lt;/name&gt;</w:t>
      </w:r>
    </w:p>
    <w:p w14:paraId="1A0C9520" w14:textId="77777777" w:rsidR="00000000" w:rsidRDefault="001D59F6">
      <w:pPr>
        <w:pStyle w:val="HTMLPreformatted"/>
        <w:ind w:left="720"/>
        <w:divId w:val="1054741239"/>
        <w:rPr>
          <w:lang w:val="en"/>
        </w:rPr>
      </w:pPr>
      <w:r>
        <w:rPr>
          <w:lang w:val="en"/>
        </w:rPr>
        <w:t xml:space="preserve">            &lt;type&gt;OTHER&lt;/type&gt;</w:t>
      </w:r>
    </w:p>
    <w:p w14:paraId="6FC1B933" w14:textId="77777777" w:rsidR="00000000" w:rsidRDefault="001D59F6">
      <w:pPr>
        <w:pStyle w:val="HTMLPreformatted"/>
        <w:ind w:left="720"/>
        <w:divId w:val="1054741239"/>
        <w:rPr>
          <w:lang w:val="en"/>
        </w:rPr>
      </w:pPr>
      <w:r>
        <w:rPr>
          <w:lang w:val="en"/>
        </w:rPr>
        <w:t xml:space="preserve">          &lt;</w:t>
      </w:r>
      <w:r>
        <w:rPr>
          <w:lang w:val="en"/>
        </w:rPr>
        <w:t>/expressionIdentifier&gt;</w:t>
      </w:r>
    </w:p>
    <w:p w14:paraId="75EACBCA" w14:textId="77777777" w:rsidR="00000000" w:rsidRDefault="001D59F6">
      <w:pPr>
        <w:pStyle w:val="HTMLPreformatted"/>
        <w:ind w:left="720"/>
        <w:divId w:val="1054741239"/>
        <w:rPr>
          <w:lang w:val="en"/>
        </w:rPr>
      </w:pPr>
      <w:r>
        <w:rPr>
          <w:lang w:val="en"/>
        </w:rPr>
        <w:t xml:space="preserve">          &lt;factIdentifier&gt;</w:t>
      </w:r>
    </w:p>
    <w:p w14:paraId="4B9904BC" w14:textId="77777777" w:rsidR="00000000" w:rsidRDefault="001D59F6">
      <w:pPr>
        <w:pStyle w:val="HTMLPreformatted"/>
        <w:ind w:left="720"/>
        <w:divId w:val="1054741239"/>
        <w:rPr>
          <w:lang w:val="en"/>
        </w:rPr>
      </w:pPr>
      <w:r>
        <w:rPr>
          <w:lang w:val="en"/>
        </w:rPr>
        <w:t xml:space="preserve">            &lt;name&gt;#&lt;/name&gt;</w:t>
      </w:r>
    </w:p>
    <w:p w14:paraId="48577FFB" w14:textId="77777777" w:rsidR="00000000" w:rsidRDefault="001D59F6">
      <w:pPr>
        <w:pStyle w:val="HTMLPreformatted"/>
        <w:ind w:left="720"/>
        <w:divId w:val="1054741239"/>
        <w:rPr>
          <w:lang w:val="en"/>
        </w:rPr>
      </w:pPr>
      <w:r>
        <w:rPr>
          <w:lang w:val="en"/>
        </w:rPr>
        <w:t xml:space="preserve">            &lt;className&gt;java.lang.Integer&lt;/className&gt;</w:t>
      </w:r>
    </w:p>
    <w:p w14:paraId="5FD5984C" w14:textId="77777777" w:rsidR="00000000" w:rsidRDefault="001D59F6">
      <w:pPr>
        <w:pStyle w:val="HTMLPreformatted"/>
        <w:ind w:left="720"/>
        <w:divId w:val="1054741239"/>
        <w:rPr>
          <w:lang w:val="en"/>
        </w:rPr>
      </w:pPr>
      <w:r>
        <w:rPr>
          <w:lang w:val="en"/>
        </w:rPr>
        <w:t xml:space="preserve">          &lt;/factIdentifier&gt;</w:t>
      </w:r>
    </w:p>
    <w:p w14:paraId="20408CD4" w14:textId="77777777" w:rsidR="00000000" w:rsidRDefault="001D59F6">
      <w:pPr>
        <w:pStyle w:val="HTMLPreformatted"/>
        <w:ind w:left="720"/>
        <w:divId w:val="1054741239"/>
        <w:rPr>
          <w:lang w:val="en"/>
        </w:rPr>
      </w:pPr>
      <w:r>
        <w:rPr>
          <w:lang w:val="en"/>
        </w:rPr>
        <w:t xml:space="preserve">          &lt;className&gt;java.lang.Integer&lt;/className&gt;</w:t>
      </w:r>
    </w:p>
    <w:p w14:paraId="67676619" w14:textId="77777777" w:rsidR="00000000" w:rsidRDefault="001D59F6">
      <w:pPr>
        <w:pStyle w:val="HTMLPreformatted"/>
        <w:ind w:left="720"/>
        <w:divId w:val="1054741239"/>
        <w:rPr>
          <w:lang w:val="en"/>
        </w:rPr>
      </w:pPr>
      <w:r>
        <w:rPr>
          <w:lang w:val="en"/>
        </w:rPr>
        <w:t xml:space="preserve">          &lt;factAlias&gt;#&lt;/factAlias&gt;</w:t>
      </w:r>
    </w:p>
    <w:p w14:paraId="04C4B90F" w14:textId="77777777" w:rsidR="00000000" w:rsidRDefault="001D59F6">
      <w:pPr>
        <w:pStyle w:val="HTMLPreformatted"/>
        <w:ind w:left="720"/>
        <w:divId w:val="1054741239"/>
        <w:rPr>
          <w:lang w:val="en"/>
        </w:rPr>
      </w:pPr>
      <w:r>
        <w:rPr>
          <w:lang w:val="en"/>
        </w:rPr>
        <w:t xml:space="preserve">          &lt;f</w:t>
      </w:r>
      <w:r>
        <w:rPr>
          <w:lang w:val="en"/>
        </w:rPr>
        <w:t>actMappingValueType&gt;NOT_EXPRESSION&lt;/factMappingValueType&gt;</w:t>
      </w:r>
    </w:p>
    <w:p w14:paraId="09FC1E1D" w14:textId="77777777" w:rsidR="00000000" w:rsidRDefault="001D59F6">
      <w:pPr>
        <w:pStyle w:val="HTMLPreformatted"/>
        <w:ind w:left="720"/>
        <w:divId w:val="1054741239"/>
        <w:rPr>
          <w:lang w:val="en"/>
        </w:rPr>
      </w:pPr>
      <w:r>
        <w:rPr>
          <w:lang w:val="en"/>
        </w:rPr>
        <w:t xml:space="preserve">          &lt;columnWidth&gt;70.0&lt;/columnWidth&gt;</w:t>
      </w:r>
    </w:p>
    <w:p w14:paraId="281BF1B7" w14:textId="77777777" w:rsidR="00000000" w:rsidRDefault="001D59F6">
      <w:pPr>
        <w:pStyle w:val="HTMLPreformatted"/>
        <w:ind w:left="720"/>
        <w:divId w:val="1054741239"/>
        <w:rPr>
          <w:lang w:val="en"/>
        </w:rPr>
      </w:pPr>
      <w:r>
        <w:rPr>
          <w:lang w:val="en"/>
        </w:rPr>
        <w:t xml:space="preserve">        &lt;/FactMapping&gt;</w:t>
      </w:r>
    </w:p>
    <w:p w14:paraId="5314AF47" w14:textId="77777777" w:rsidR="00000000" w:rsidRDefault="001D59F6">
      <w:pPr>
        <w:pStyle w:val="HTMLPreformatted"/>
        <w:ind w:left="720"/>
        <w:divId w:val="1054741239"/>
        <w:rPr>
          <w:lang w:val="en"/>
        </w:rPr>
      </w:pPr>
      <w:r>
        <w:rPr>
          <w:lang w:val="en"/>
        </w:rPr>
        <w:t xml:space="preserve">        &lt;FactMapping&gt;</w:t>
      </w:r>
    </w:p>
    <w:p w14:paraId="5B9520AA" w14:textId="77777777" w:rsidR="00000000" w:rsidRDefault="001D59F6">
      <w:pPr>
        <w:pStyle w:val="HTMLPreformatted"/>
        <w:ind w:left="720"/>
        <w:divId w:val="1054741239"/>
        <w:rPr>
          <w:lang w:val="en"/>
        </w:rPr>
      </w:pPr>
      <w:r>
        <w:rPr>
          <w:lang w:val="en"/>
        </w:rPr>
        <w:t xml:space="preserve">          &lt;expressionElements/&gt;</w:t>
      </w:r>
    </w:p>
    <w:p w14:paraId="03130CDA" w14:textId="77777777" w:rsidR="00000000" w:rsidRDefault="001D59F6">
      <w:pPr>
        <w:pStyle w:val="HTMLPreformatted"/>
        <w:ind w:left="720"/>
        <w:divId w:val="1054741239"/>
        <w:rPr>
          <w:lang w:val="en"/>
        </w:rPr>
      </w:pPr>
      <w:r>
        <w:rPr>
          <w:lang w:val="en"/>
        </w:rPr>
        <w:t xml:space="preserve">          &lt;expressionIdentifier&gt;</w:t>
      </w:r>
    </w:p>
    <w:p w14:paraId="0CE0BAAD" w14:textId="77777777" w:rsidR="00000000" w:rsidRDefault="001D59F6">
      <w:pPr>
        <w:pStyle w:val="HTMLPreformatted"/>
        <w:ind w:left="720"/>
        <w:divId w:val="1054741239"/>
        <w:rPr>
          <w:lang w:val="en"/>
        </w:rPr>
      </w:pPr>
      <w:r>
        <w:rPr>
          <w:lang w:val="en"/>
        </w:rPr>
        <w:t xml:space="preserve">            &lt;name&gt;Description&lt;/name&gt;</w:t>
      </w:r>
    </w:p>
    <w:p w14:paraId="24662A29" w14:textId="77777777" w:rsidR="00000000" w:rsidRDefault="001D59F6">
      <w:pPr>
        <w:pStyle w:val="HTMLPreformatted"/>
        <w:ind w:left="720"/>
        <w:divId w:val="1054741239"/>
        <w:rPr>
          <w:lang w:val="en"/>
        </w:rPr>
      </w:pPr>
      <w:r>
        <w:rPr>
          <w:lang w:val="en"/>
        </w:rPr>
        <w:t xml:space="preserve">         </w:t>
      </w:r>
      <w:r>
        <w:rPr>
          <w:lang w:val="en"/>
        </w:rPr>
        <w:t xml:space="preserve">   &lt;type&gt;OTHER&lt;/type&gt;</w:t>
      </w:r>
    </w:p>
    <w:p w14:paraId="7E6C30E9" w14:textId="77777777" w:rsidR="00000000" w:rsidRDefault="001D59F6">
      <w:pPr>
        <w:pStyle w:val="HTMLPreformatted"/>
        <w:ind w:left="720"/>
        <w:divId w:val="1054741239"/>
        <w:rPr>
          <w:lang w:val="en"/>
        </w:rPr>
      </w:pPr>
      <w:r>
        <w:rPr>
          <w:lang w:val="en"/>
        </w:rPr>
        <w:t xml:space="preserve">          &lt;/expressionIdentifier&gt;</w:t>
      </w:r>
    </w:p>
    <w:p w14:paraId="179D5D49" w14:textId="77777777" w:rsidR="00000000" w:rsidRDefault="001D59F6">
      <w:pPr>
        <w:pStyle w:val="HTMLPreformatted"/>
        <w:ind w:left="720"/>
        <w:divId w:val="1054741239"/>
        <w:rPr>
          <w:lang w:val="en"/>
        </w:rPr>
      </w:pPr>
      <w:r>
        <w:rPr>
          <w:lang w:val="en"/>
        </w:rPr>
        <w:t xml:space="preserve">          &lt;factIdentifier&gt;</w:t>
      </w:r>
    </w:p>
    <w:p w14:paraId="0B107458" w14:textId="77777777" w:rsidR="00000000" w:rsidRDefault="001D59F6">
      <w:pPr>
        <w:pStyle w:val="HTMLPreformatted"/>
        <w:ind w:left="720"/>
        <w:divId w:val="1054741239"/>
        <w:rPr>
          <w:lang w:val="en"/>
        </w:rPr>
      </w:pPr>
      <w:r>
        <w:rPr>
          <w:lang w:val="en"/>
        </w:rPr>
        <w:t xml:space="preserve">            &lt;name&gt;Scenario description&lt;/name&gt;</w:t>
      </w:r>
    </w:p>
    <w:p w14:paraId="114BF7A3" w14:textId="77777777" w:rsidR="00000000" w:rsidRDefault="001D59F6">
      <w:pPr>
        <w:pStyle w:val="HTMLPreformatted"/>
        <w:ind w:left="720"/>
        <w:divId w:val="1054741239"/>
        <w:rPr>
          <w:lang w:val="en"/>
        </w:rPr>
      </w:pPr>
      <w:r>
        <w:rPr>
          <w:lang w:val="en"/>
        </w:rPr>
        <w:t xml:space="preserve">            &lt;className&gt;java.lang.String&lt;/className&gt;</w:t>
      </w:r>
    </w:p>
    <w:p w14:paraId="2A67ED60" w14:textId="77777777" w:rsidR="00000000" w:rsidRDefault="001D59F6">
      <w:pPr>
        <w:pStyle w:val="HTMLPreformatted"/>
        <w:ind w:left="720"/>
        <w:divId w:val="1054741239"/>
        <w:rPr>
          <w:lang w:val="en"/>
        </w:rPr>
      </w:pPr>
      <w:r>
        <w:rPr>
          <w:lang w:val="en"/>
        </w:rPr>
        <w:t xml:space="preserve">          &lt;/factIdentifier&gt;</w:t>
      </w:r>
    </w:p>
    <w:p w14:paraId="700A4873" w14:textId="77777777" w:rsidR="00000000" w:rsidRDefault="001D59F6">
      <w:pPr>
        <w:pStyle w:val="HTMLPreformatted"/>
        <w:ind w:left="720"/>
        <w:divId w:val="1054741239"/>
        <w:rPr>
          <w:lang w:val="en"/>
        </w:rPr>
      </w:pPr>
      <w:r>
        <w:rPr>
          <w:lang w:val="en"/>
        </w:rPr>
        <w:t xml:space="preserve">          &lt;className&gt;java.lang.String&lt;/classNam</w:t>
      </w:r>
      <w:r>
        <w:rPr>
          <w:lang w:val="en"/>
        </w:rPr>
        <w:t>e&gt;</w:t>
      </w:r>
    </w:p>
    <w:p w14:paraId="558A560B" w14:textId="77777777" w:rsidR="00000000" w:rsidRDefault="001D59F6">
      <w:pPr>
        <w:pStyle w:val="HTMLPreformatted"/>
        <w:ind w:left="720"/>
        <w:divId w:val="1054741239"/>
        <w:rPr>
          <w:lang w:val="en"/>
        </w:rPr>
      </w:pPr>
      <w:r>
        <w:rPr>
          <w:lang w:val="en"/>
        </w:rPr>
        <w:t xml:space="preserve">          &lt;factAlias&gt;Scenario description&lt;/factAlias&gt;</w:t>
      </w:r>
    </w:p>
    <w:p w14:paraId="3713BDFC" w14:textId="77777777" w:rsidR="00000000" w:rsidRDefault="001D59F6">
      <w:pPr>
        <w:pStyle w:val="HTMLPreformatted"/>
        <w:ind w:left="720"/>
        <w:divId w:val="1054741239"/>
        <w:rPr>
          <w:lang w:val="en"/>
        </w:rPr>
      </w:pPr>
      <w:r>
        <w:rPr>
          <w:lang w:val="en"/>
        </w:rPr>
        <w:t xml:space="preserve">          &lt;factMappingValueType&gt;NOT_EXPRESSION&lt;/factMappingValueType&gt;</w:t>
      </w:r>
    </w:p>
    <w:p w14:paraId="0B6C4C29" w14:textId="77777777" w:rsidR="00000000" w:rsidRDefault="001D59F6">
      <w:pPr>
        <w:pStyle w:val="HTMLPreformatted"/>
        <w:ind w:left="720"/>
        <w:divId w:val="1054741239"/>
        <w:rPr>
          <w:lang w:val="en"/>
        </w:rPr>
      </w:pPr>
      <w:r>
        <w:rPr>
          <w:lang w:val="en"/>
        </w:rPr>
        <w:t xml:space="preserve">          &lt;columnWidth&gt;300.0&lt;/columnWidth&gt;</w:t>
      </w:r>
    </w:p>
    <w:p w14:paraId="54B26BAD" w14:textId="77777777" w:rsidR="00000000" w:rsidRDefault="001D59F6">
      <w:pPr>
        <w:pStyle w:val="HTMLPreformatted"/>
        <w:ind w:left="720"/>
        <w:divId w:val="1054741239"/>
        <w:rPr>
          <w:lang w:val="en"/>
        </w:rPr>
      </w:pPr>
      <w:r>
        <w:rPr>
          <w:lang w:val="en"/>
        </w:rPr>
        <w:t xml:space="preserve">        &lt;/FactMapping&gt;</w:t>
      </w:r>
    </w:p>
    <w:p w14:paraId="5BD9C12F" w14:textId="77777777" w:rsidR="00000000" w:rsidRDefault="001D59F6">
      <w:pPr>
        <w:pStyle w:val="HTMLPreformatted"/>
        <w:ind w:left="720"/>
        <w:divId w:val="1054741239"/>
        <w:rPr>
          <w:lang w:val="en"/>
        </w:rPr>
      </w:pPr>
      <w:r>
        <w:rPr>
          <w:lang w:val="en"/>
        </w:rPr>
        <w:t xml:space="preserve">        &lt;FactMapping&gt;</w:t>
      </w:r>
    </w:p>
    <w:p w14:paraId="4BD51325" w14:textId="77777777" w:rsidR="00000000" w:rsidRDefault="001D59F6">
      <w:pPr>
        <w:pStyle w:val="HTMLPreformatted"/>
        <w:ind w:left="720"/>
        <w:divId w:val="1054741239"/>
        <w:rPr>
          <w:lang w:val="en"/>
        </w:rPr>
      </w:pPr>
      <w:r>
        <w:rPr>
          <w:lang w:val="en"/>
        </w:rPr>
        <w:t xml:space="preserve">          &lt;</w:t>
      </w:r>
      <w:r>
        <w:rPr>
          <w:lang w:val="en"/>
        </w:rPr>
        <w:t>expressionElements&gt;</w:t>
      </w:r>
    </w:p>
    <w:p w14:paraId="484C61EF" w14:textId="77777777" w:rsidR="00000000" w:rsidRDefault="001D59F6">
      <w:pPr>
        <w:pStyle w:val="HTMLPreformatted"/>
        <w:ind w:left="720"/>
        <w:divId w:val="1054741239"/>
        <w:rPr>
          <w:lang w:val="en"/>
        </w:rPr>
      </w:pPr>
      <w:r>
        <w:rPr>
          <w:lang w:val="en"/>
        </w:rPr>
        <w:t xml:space="preserve">            &lt;ExpressionElement&gt;</w:t>
      </w:r>
    </w:p>
    <w:p w14:paraId="3555F274" w14:textId="77777777" w:rsidR="00000000" w:rsidRDefault="001D59F6">
      <w:pPr>
        <w:pStyle w:val="HTMLPreformatted"/>
        <w:ind w:left="720"/>
        <w:divId w:val="1054741239"/>
        <w:rPr>
          <w:lang w:val="en"/>
        </w:rPr>
      </w:pPr>
      <w:r>
        <w:rPr>
          <w:lang w:val="en"/>
        </w:rPr>
        <w:t xml:space="preserve">              &lt;step&gt;Driver&lt;/step&gt;</w:t>
      </w:r>
    </w:p>
    <w:p w14:paraId="3D4323CF" w14:textId="77777777" w:rsidR="00000000" w:rsidRDefault="001D59F6">
      <w:pPr>
        <w:pStyle w:val="HTMLPreformatted"/>
        <w:ind w:left="720"/>
        <w:divId w:val="1054741239"/>
        <w:rPr>
          <w:lang w:val="en"/>
        </w:rPr>
      </w:pPr>
      <w:r>
        <w:rPr>
          <w:lang w:val="en"/>
        </w:rPr>
        <w:t xml:space="preserve">            &lt;/ExpressionElement&gt;</w:t>
      </w:r>
    </w:p>
    <w:p w14:paraId="53C1839B" w14:textId="77777777" w:rsidR="00000000" w:rsidRDefault="001D59F6">
      <w:pPr>
        <w:pStyle w:val="HTMLPreformatted"/>
        <w:ind w:left="720"/>
        <w:divId w:val="1054741239"/>
        <w:rPr>
          <w:lang w:val="en"/>
        </w:rPr>
      </w:pPr>
      <w:r>
        <w:rPr>
          <w:lang w:val="en"/>
        </w:rPr>
        <w:t xml:space="preserve">            &lt;ExpressionElement&gt;</w:t>
      </w:r>
    </w:p>
    <w:p w14:paraId="41E2AF1E" w14:textId="77777777" w:rsidR="00000000" w:rsidRDefault="001D59F6">
      <w:pPr>
        <w:pStyle w:val="HTMLPreformatted"/>
        <w:ind w:left="720"/>
        <w:divId w:val="1054741239"/>
        <w:rPr>
          <w:lang w:val="en"/>
        </w:rPr>
      </w:pPr>
      <w:r>
        <w:rPr>
          <w:lang w:val="en"/>
        </w:rPr>
        <w:t xml:space="preserve">              &lt;step&gt;Points&lt;/step&gt;</w:t>
      </w:r>
    </w:p>
    <w:p w14:paraId="3064FBA0" w14:textId="77777777" w:rsidR="00000000" w:rsidRDefault="001D59F6">
      <w:pPr>
        <w:pStyle w:val="HTMLPreformatted"/>
        <w:ind w:left="720"/>
        <w:divId w:val="1054741239"/>
        <w:rPr>
          <w:lang w:val="en"/>
        </w:rPr>
      </w:pPr>
      <w:r>
        <w:rPr>
          <w:lang w:val="en"/>
        </w:rPr>
        <w:t xml:space="preserve">            &lt;/ExpressionElement&gt;</w:t>
      </w:r>
    </w:p>
    <w:p w14:paraId="2D15E7EB" w14:textId="77777777" w:rsidR="00000000" w:rsidRDefault="001D59F6">
      <w:pPr>
        <w:pStyle w:val="HTMLPreformatted"/>
        <w:ind w:left="720"/>
        <w:divId w:val="1054741239"/>
        <w:rPr>
          <w:lang w:val="en"/>
        </w:rPr>
      </w:pPr>
      <w:r>
        <w:rPr>
          <w:lang w:val="en"/>
        </w:rPr>
        <w:t xml:space="preserve">          &lt;/expressionElements&gt;</w:t>
      </w:r>
    </w:p>
    <w:p w14:paraId="3C6EDE17" w14:textId="77777777" w:rsidR="00000000" w:rsidRDefault="001D59F6">
      <w:pPr>
        <w:pStyle w:val="HTMLPreformatted"/>
        <w:ind w:left="720"/>
        <w:divId w:val="1054741239"/>
        <w:rPr>
          <w:lang w:val="en"/>
        </w:rPr>
      </w:pPr>
      <w:r>
        <w:rPr>
          <w:lang w:val="en"/>
        </w:rPr>
        <w:t xml:space="preserve">      </w:t>
      </w:r>
      <w:r>
        <w:rPr>
          <w:lang w:val="en"/>
        </w:rPr>
        <w:t xml:space="preserve">    &lt;expressionIdentifier&gt;</w:t>
      </w:r>
    </w:p>
    <w:p w14:paraId="044AE948" w14:textId="77777777" w:rsidR="00000000" w:rsidRDefault="001D59F6">
      <w:pPr>
        <w:pStyle w:val="HTMLPreformatted"/>
        <w:ind w:left="720"/>
        <w:divId w:val="1054741239"/>
        <w:rPr>
          <w:lang w:val="en"/>
        </w:rPr>
      </w:pPr>
      <w:r>
        <w:rPr>
          <w:lang w:val="en"/>
        </w:rPr>
        <w:t xml:space="preserve">            &lt;name&gt;0|1&lt;/name&gt;</w:t>
      </w:r>
    </w:p>
    <w:p w14:paraId="48E4293A" w14:textId="77777777" w:rsidR="00000000" w:rsidRDefault="001D59F6">
      <w:pPr>
        <w:pStyle w:val="HTMLPreformatted"/>
        <w:ind w:left="720"/>
        <w:divId w:val="1054741239"/>
        <w:rPr>
          <w:lang w:val="en"/>
        </w:rPr>
      </w:pPr>
      <w:r>
        <w:rPr>
          <w:lang w:val="en"/>
        </w:rPr>
        <w:t xml:space="preserve">            &lt;type&gt;GIVEN&lt;/type&gt;</w:t>
      </w:r>
    </w:p>
    <w:p w14:paraId="740E6724" w14:textId="77777777" w:rsidR="00000000" w:rsidRDefault="001D59F6">
      <w:pPr>
        <w:pStyle w:val="HTMLPreformatted"/>
        <w:ind w:left="720"/>
        <w:divId w:val="1054741239"/>
        <w:rPr>
          <w:lang w:val="en"/>
        </w:rPr>
      </w:pPr>
      <w:r>
        <w:rPr>
          <w:lang w:val="en"/>
        </w:rPr>
        <w:t xml:space="preserve">          &lt;/expressionIdentifier&gt;</w:t>
      </w:r>
    </w:p>
    <w:p w14:paraId="6797BE72" w14:textId="77777777" w:rsidR="00000000" w:rsidRDefault="001D59F6">
      <w:pPr>
        <w:pStyle w:val="HTMLPreformatted"/>
        <w:ind w:left="720"/>
        <w:divId w:val="1054741239"/>
        <w:rPr>
          <w:lang w:val="en"/>
        </w:rPr>
      </w:pPr>
      <w:r>
        <w:rPr>
          <w:lang w:val="en"/>
        </w:rPr>
        <w:t xml:space="preserve">          &lt;factIdentifier&gt;</w:t>
      </w:r>
    </w:p>
    <w:p w14:paraId="43720AAF" w14:textId="77777777" w:rsidR="00000000" w:rsidRDefault="001D59F6">
      <w:pPr>
        <w:pStyle w:val="HTMLPreformatted"/>
        <w:ind w:left="720"/>
        <w:divId w:val="1054741239"/>
        <w:rPr>
          <w:lang w:val="en"/>
        </w:rPr>
      </w:pPr>
      <w:r>
        <w:rPr>
          <w:lang w:val="en"/>
        </w:rPr>
        <w:t xml:space="preserve">            &lt;name&gt;Driver&lt;/name&gt;</w:t>
      </w:r>
    </w:p>
    <w:p w14:paraId="0910AB4D" w14:textId="77777777" w:rsidR="00000000" w:rsidRDefault="001D59F6">
      <w:pPr>
        <w:pStyle w:val="HTMLPreformatted"/>
        <w:ind w:left="720"/>
        <w:divId w:val="1054741239"/>
        <w:rPr>
          <w:lang w:val="en"/>
        </w:rPr>
      </w:pPr>
      <w:r>
        <w:rPr>
          <w:lang w:val="en"/>
        </w:rPr>
        <w:t xml:space="preserve">            &lt;className&gt;Driver&lt;/className&gt;</w:t>
      </w:r>
    </w:p>
    <w:p w14:paraId="5F8866A3" w14:textId="77777777" w:rsidR="00000000" w:rsidRDefault="001D59F6">
      <w:pPr>
        <w:pStyle w:val="HTMLPreformatted"/>
        <w:ind w:left="720"/>
        <w:divId w:val="1054741239"/>
        <w:rPr>
          <w:lang w:val="en"/>
        </w:rPr>
      </w:pPr>
      <w:r>
        <w:rPr>
          <w:lang w:val="en"/>
        </w:rPr>
        <w:t xml:space="preserve">          &lt;/factIdentifier&gt;</w:t>
      </w:r>
    </w:p>
    <w:p w14:paraId="0ED667DD" w14:textId="77777777" w:rsidR="00000000" w:rsidRDefault="001D59F6">
      <w:pPr>
        <w:pStyle w:val="HTMLPreformatted"/>
        <w:ind w:left="720"/>
        <w:divId w:val="1054741239"/>
        <w:rPr>
          <w:lang w:val="en"/>
        </w:rPr>
      </w:pPr>
      <w:r>
        <w:rPr>
          <w:lang w:val="en"/>
        </w:rPr>
        <w:t xml:space="preserve">      </w:t>
      </w:r>
      <w:r>
        <w:rPr>
          <w:lang w:val="en"/>
        </w:rPr>
        <w:t xml:space="preserve">    &lt;className&gt;number&lt;/className&gt;</w:t>
      </w:r>
    </w:p>
    <w:p w14:paraId="525B4B4C" w14:textId="77777777" w:rsidR="00000000" w:rsidRDefault="001D59F6">
      <w:pPr>
        <w:pStyle w:val="HTMLPreformatted"/>
        <w:ind w:left="720"/>
        <w:divId w:val="1054741239"/>
        <w:rPr>
          <w:lang w:val="en"/>
        </w:rPr>
      </w:pPr>
      <w:r>
        <w:rPr>
          <w:lang w:val="en"/>
        </w:rPr>
        <w:t xml:space="preserve">          &lt;factAlias&gt;Driver&lt;/factAlias&gt;</w:t>
      </w:r>
    </w:p>
    <w:p w14:paraId="13647D6D" w14:textId="77777777" w:rsidR="00000000" w:rsidRDefault="001D59F6">
      <w:pPr>
        <w:pStyle w:val="HTMLPreformatted"/>
        <w:ind w:left="720"/>
        <w:divId w:val="1054741239"/>
        <w:rPr>
          <w:lang w:val="en"/>
        </w:rPr>
      </w:pPr>
      <w:r>
        <w:rPr>
          <w:lang w:val="en"/>
        </w:rPr>
        <w:t xml:space="preserve">          &lt;expressionAlias&gt;Points&lt;/expressionAlias&gt;</w:t>
      </w:r>
    </w:p>
    <w:p w14:paraId="112C77C5" w14:textId="77777777" w:rsidR="00000000" w:rsidRDefault="001D59F6">
      <w:pPr>
        <w:pStyle w:val="HTMLPreformatted"/>
        <w:ind w:left="720"/>
        <w:divId w:val="1054741239"/>
        <w:rPr>
          <w:lang w:val="en"/>
        </w:rPr>
      </w:pPr>
      <w:r>
        <w:rPr>
          <w:lang w:val="en"/>
        </w:rPr>
        <w:t xml:space="preserve">          &lt;factMappingValueType&gt;NOT_EXPRESSION&lt;/factMappingValueType&gt;</w:t>
      </w:r>
    </w:p>
    <w:p w14:paraId="71FB8ABE" w14:textId="77777777" w:rsidR="00000000" w:rsidRDefault="001D59F6">
      <w:pPr>
        <w:pStyle w:val="HTMLPreformatted"/>
        <w:ind w:left="720"/>
        <w:divId w:val="1054741239"/>
        <w:rPr>
          <w:lang w:val="en"/>
        </w:rPr>
      </w:pPr>
      <w:r>
        <w:rPr>
          <w:lang w:val="en"/>
        </w:rPr>
        <w:t xml:space="preserve">          &lt;columnWidth&gt;114.0&lt;/columnWidth&gt;</w:t>
      </w:r>
    </w:p>
    <w:p w14:paraId="5A06947B" w14:textId="77777777" w:rsidR="00000000" w:rsidRDefault="001D59F6">
      <w:pPr>
        <w:pStyle w:val="HTMLPreformatted"/>
        <w:ind w:left="720"/>
        <w:divId w:val="1054741239"/>
        <w:rPr>
          <w:lang w:val="en"/>
        </w:rPr>
      </w:pPr>
      <w:r>
        <w:rPr>
          <w:lang w:val="en"/>
        </w:rPr>
        <w:t xml:space="preserve">        &lt;/FactMap</w:t>
      </w:r>
      <w:r>
        <w:rPr>
          <w:lang w:val="en"/>
        </w:rPr>
        <w:t>ping&gt;</w:t>
      </w:r>
    </w:p>
    <w:p w14:paraId="497B1D75" w14:textId="77777777" w:rsidR="00000000" w:rsidRDefault="001D59F6">
      <w:pPr>
        <w:pStyle w:val="HTMLPreformatted"/>
        <w:ind w:left="720"/>
        <w:divId w:val="1054741239"/>
        <w:rPr>
          <w:lang w:val="en"/>
        </w:rPr>
      </w:pPr>
      <w:r>
        <w:rPr>
          <w:lang w:val="en"/>
        </w:rPr>
        <w:t xml:space="preserve">        &lt;FactMapping&gt;</w:t>
      </w:r>
    </w:p>
    <w:p w14:paraId="1325E520" w14:textId="77777777" w:rsidR="00000000" w:rsidRDefault="001D59F6">
      <w:pPr>
        <w:pStyle w:val="HTMLPreformatted"/>
        <w:ind w:left="720"/>
        <w:divId w:val="1054741239"/>
        <w:rPr>
          <w:lang w:val="en"/>
        </w:rPr>
      </w:pPr>
      <w:r>
        <w:rPr>
          <w:lang w:val="en"/>
        </w:rPr>
        <w:t xml:space="preserve">          &lt;expressionElements&gt;</w:t>
      </w:r>
    </w:p>
    <w:p w14:paraId="2FD3CB60" w14:textId="77777777" w:rsidR="00000000" w:rsidRDefault="001D59F6">
      <w:pPr>
        <w:pStyle w:val="HTMLPreformatted"/>
        <w:ind w:left="720"/>
        <w:divId w:val="1054741239"/>
        <w:rPr>
          <w:lang w:val="en"/>
        </w:rPr>
      </w:pPr>
      <w:r>
        <w:rPr>
          <w:lang w:val="en"/>
        </w:rPr>
        <w:t xml:space="preserve">            &lt;ExpressionElement&gt;</w:t>
      </w:r>
    </w:p>
    <w:p w14:paraId="6B2DF80A" w14:textId="77777777" w:rsidR="00000000" w:rsidRDefault="001D59F6">
      <w:pPr>
        <w:pStyle w:val="HTMLPreformatted"/>
        <w:ind w:left="720"/>
        <w:divId w:val="1054741239"/>
        <w:rPr>
          <w:lang w:val="en"/>
        </w:rPr>
      </w:pPr>
      <w:r>
        <w:rPr>
          <w:lang w:val="en"/>
        </w:rPr>
        <w:t xml:space="preserve">              &lt;step&gt;Violation&lt;/step&gt;</w:t>
      </w:r>
    </w:p>
    <w:p w14:paraId="5D91937D" w14:textId="77777777" w:rsidR="00000000" w:rsidRDefault="001D59F6">
      <w:pPr>
        <w:pStyle w:val="HTMLPreformatted"/>
        <w:ind w:left="720"/>
        <w:divId w:val="1054741239"/>
        <w:rPr>
          <w:lang w:val="en"/>
        </w:rPr>
      </w:pPr>
      <w:r>
        <w:rPr>
          <w:lang w:val="en"/>
        </w:rPr>
        <w:t xml:space="preserve">            &lt;/ExpressionElement&gt;</w:t>
      </w:r>
    </w:p>
    <w:p w14:paraId="34D405FE" w14:textId="77777777" w:rsidR="00000000" w:rsidRDefault="001D59F6">
      <w:pPr>
        <w:pStyle w:val="HTMLPreformatted"/>
        <w:ind w:left="720"/>
        <w:divId w:val="1054741239"/>
        <w:rPr>
          <w:lang w:val="en"/>
        </w:rPr>
      </w:pPr>
      <w:r>
        <w:rPr>
          <w:lang w:val="en"/>
        </w:rPr>
        <w:t xml:space="preserve">            &lt;ExpressionElement&gt;</w:t>
      </w:r>
    </w:p>
    <w:p w14:paraId="44F6A41C" w14:textId="77777777" w:rsidR="00000000" w:rsidRDefault="001D59F6">
      <w:pPr>
        <w:pStyle w:val="HTMLPreformatted"/>
        <w:ind w:left="720"/>
        <w:divId w:val="1054741239"/>
        <w:rPr>
          <w:lang w:val="en"/>
        </w:rPr>
      </w:pPr>
      <w:r>
        <w:rPr>
          <w:lang w:val="en"/>
        </w:rPr>
        <w:t xml:space="preserve">              &lt;step&gt;Type&lt;/step&gt;</w:t>
      </w:r>
    </w:p>
    <w:p w14:paraId="4502A0E9" w14:textId="77777777" w:rsidR="00000000" w:rsidRDefault="001D59F6">
      <w:pPr>
        <w:pStyle w:val="HTMLPreformatted"/>
        <w:ind w:left="720"/>
        <w:divId w:val="1054741239"/>
        <w:rPr>
          <w:lang w:val="en"/>
        </w:rPr>
      </w:pPr>
      <w:r>
        <w:rPr>
          <w:lang w:val="en"/>
        </w:rPr>
        <w:t xml:space="preserve">            &lt;</w:t>
      </w:r>
      <w:r>
        <w:rPr>
          <w:lang w:val="en"/>
        </w:rPr>
        <w:t>/ExpressionElement&gt;</w:t>
      </w:r>
    </w:p>
    <w:p w14:paraId="10E3E337" w14:textId="77777777" w:rsidR="00000000" w:rsidRDefault="001D59F6">
      <w:pPr>
        <w:pStyle w:val="HTMLPreformatted"/>
        <w:ind w:left="720"/>
        <w:divId w:val="1054741239"/>
        <w:rPr>
          <w:lang w:val="en"/>
        </w:rPr>
      </w:pPr>
      <w:r>
        <w:rPr>
          <w:lang w:val="en"/>
        </w:rPr>
        <w:t xml:space="preserve">          &lt;/expressionElements&gt;</w:t>
      </w:r>
    </w:p>
    <w:p w14:paraId="11905CEC" w14:textId="77777777" w:rsidR="00000000" w:rsidRDefault="001D59F6">
      <w:pPr>
        <w:pStyle w:val="HTMLPreformatted"/>
        <w:ind w:left="720"/>
        <w:divId w:val="1054741239"/>
        <w:rPr>
          <w:lang w:val="en"/>
        </w:rPr>
      </w:pPr>
      <w:r>
        <w:rPr>
          <w:lang w:val="en"/>
        </w:rPr>
        <w:t xml:space="preserve">          &lt;expressionIdentifier&gt;</w:t>
      </w:r>
    </w:p>
    <w:p w14:paraId="6A497617" w14:textId="77777777" w:rsidR="00000000" w:rsidRDefault="001D59F6">
      <w:pPr>
        <w:pStyle w:val="HTMLPreformatted"/>
        <w:ind w:left="720"/>
        <w:divId w:val="1054741239"/>
        <w:rPr>
          <w:lang w:val="en"/>
        </w:rPr>
      </w:pPr>
      <w:r>
        <w:rPr>
          <w:lang w:val="en"/>
        </w:rPr>
        <w:t xml:space="preserve">            &lt;name&gt;0|6&lt;/name&gt;</w:t>
      </w:r>
    </w:p>
    <w:p w14:paraId="1F443E94" w14:textId="77777777" w:rsidR="00000000" w:rsidRDefault="001D59F6">
      <w:pPr>
        <w:pStyle w:val="HTMLPreformatted"/>
        <w:ind w:left="720"/>
        <w:divId w:val="1054741239"/>
        <w:rPr>
          <w:lang w:val="en"/>
        </w:rPr>
      </w:pPr>
      <w:r>
        <w:rPr>
          <w:lang w:val="en"/>
        </w:rPr>
        <w:t xml:space="preserve">            &lt;type&gt;GIVEN&lt;/type&gt;</w:t>
      </w:r>
    </w:p>
    <w:p w14:paraId="18216EA9" w14:textId="77777777" w:rsidR="00000000" w:rsidRDefault="001D59F6">
      <w:pPr>
        <w:pStyle w:val="HTMLPreformatted"/>
        <w:ind w:left="720"/>
        <w:divId w:val="1054741239"/>
        <w:rPr>
          <w:lang w:val="en"/>
        </w:rPr>
      </w:pPr>
      <w:r>
        <w:rPr>
          <w:lang w:val="en"/>
        </w:rPr>
        <w:t xml:space="preserve">          &lt;/expressionIdentifier&gt;</w:t>
      </w:r>
    </w:p>
    <w:p w14:paraId="559F1A64" w14:textId="77777777" w:rsidR="00000000" w:rsidRDefault="001D59F6">
      <w:pPr>
        <w:pStyle w:val="HTMLPreformatted"/>
        <w:ind w:left="720"/>
        <w:divId w:val="1054741239"/>
        <w:rPr>
          <w:lang w:val="en"/>
        </w:rPr>
      </w:pPr>
      <w:r>
        <w:rPr>
          <w:lang w:val="en"/>
        </w:rPr>
        <w:t xml:space="preserve">          &lt;factIdentifier&gt;</w:t>
      </w:r>
    </w:p>
    <w:p w14:paraId="53C455BA" w14:textId="77777777" w:rsidR="00000000" w:rsidRDefault="001D59F6">
      <w:pPr>
        <w:pStyle w:val="HTMLPreformatted"/>
        <w:ind w:left="720"/>
        <w:divId w:val="1054741239"/>
        <w:rPr>
          <w:lang w:val="en"/>
        </w:rPr>
      </w:pPr>
      <w:r>
        <w:rPr>
          <w:lang w:val="en"/>
        </w:rPr>
        <w:t xml:space="preserve">            &lt;name&gt;Violation&lt;/name&gt;</w:t>
      </w:r>
    </w:p>
    <w:p w14:paraId="2E19B3E3" w14:textId="77777777" w:rsidR="00000000" w:rsidRDefault="001D59F6">
      <w:pPr>
        <w:pStyle w:val="HTMLPreformatted"/>
        <w:ind w:left="720"/>
        <w:divId w:val="1054741239"/>
        <w:rPr>
          <w:lang w:val="en"/>
        </w:rPr>
      </w:pPr>
      <w:r>
        <w:rPr>
          <w:lang w:val="en"/>
        </w:rPr>
        <w:t xml:space="preserve">            &lt;cl</w:t>
      </w:r>
      <w:r>
        <w:rPr>
          <w:lang w:val="en"/>
        </w:rPr>
        <w:t>assName&gt;Violation&lt;/className&gt;</w:t>
      </w:r>
    </w:p>
    <w:p w14:paraId="2B16D3D9" w14:textId="77777777" w:rsidR="00000000" w:rsidRDefault="001D59F6">
      <w:pPr>
        <w:pStyle w:val="HTMLPreformatted"/>
        <w:ind w:left="720"/>
        <w:divId w:val="1054741239"/>
        <w:rPr>
          <w:lang w:val="en"/>
        </w:rPr>
      </w:pPr>
      <w:r>
        <w:rPr>
          <w:lang w:val="en"/>
        </w:rPr>
        <w:t xml:space="preserve">          &lt;/factIdentifier&gt;</w:t>
      </w:r>
    </w:p>
    <w:p w14:paraId="25C9F125" w14:textId="77777777" w:rsidR="00000000" w:rsidRDefault="001D59F6">
      <w:pPr>
        <w:pStyle w:val="HTMLPreformatted"/>
        <w:ind w:left="720"/>
        <w:divId w:val="1054741239"/>
        <w:rPr>
          <w:lang w:val="en"/>
        </w:rPr>
      </w:pPr>
      <w:r>
        <w:rPr>
          <w:lang w:val="en"/>
        </w:rPr>
        <w:t xml:space="preserve">          &lt;className&gt;Type&lt;/className&gt;</w:t>
      </w:r>
    </w:p>
    <w:p w14:paraId="4F34CC97" w14:textId="77777777" w:rsidR="00000000" w:rsidRDefault="001D59F6">
      <w:pPr>
        <w:pStyle w:val="HTMLPreformatted"/>
        <w:ind w:left="720"/>
        <w:divId w:val="1054741239"/>
        <w:rPr>
          <w:lang w:val="en"/>
        </w:rPr>
      </w:pPr>
      <w:r>
        <w:rPr>
          <w:lang w:val="en"/>
        </w:rPr>
        <w:t xml:space="preserve">          &lt;factAlias&gt;Violation&lt;/factAlias&gt;</w:t>
      </w:r>
    </w:p>
    <w:p w14:paraId="3799A6E1" w14:textId="77777777" w:rsidR="00000000" w:rsidRDefault="001D59F6">
      <w:pPr>
        <w:pStyle w:val="HTMLPreformatted"/>
        <w:ind w:left="720"/>
        <w:divId w:val="1054741239"/>
        <w:rPr>
          <w:lang w:val="en"/>
        </w:rPr>
      </w:pPr>
      <w:r>
        <w:rPr>
          <w:lang w:val="en"/>
        </w:rPr>
        <w:t xml:space="preserve">          &lt;expressionAlias&gt;Type&lt;/expressionAlias&gt;</w:t>
      </w:r>
    </w:p>
    <w:p w14:paraId="1CA3E067" w14:textId="77777777" w:rsidR="00000000" w:rsidRDefault="001D59F6">
      <w:pPr>
        <w:pStyle w:val="HTMLPreformatted"/>
        <w:ind w:left="720"/>
        <w:divId w:val="1054741239"/>
        <w:rPr>
          <w:lang w:val="en"/>
        </w:rPr>
      </w:pPr>
      <w:r>
        <w:rPr>
          <w:lang w:val="en"/>
        </w:rPr>
        <w:t xml:space="preserve">          &lt;factMappingValueType&gt;NOT_EXPRESSION&lt;/factMappingValueTyp</w:t>
      </w:r>
      <w:r>
        <w:rPr>
          <w:lang w:val="en"/>
        </w:rPr>
        <w:t>e&gt;</w:t>
      </w:r>
    </w:p>
    <w:p w14:paraId="55E4A104" w14:textId="77777777" w:rsidR="00000000" w:rsidRDefault="001D59F6">
      <w:pPr>
        <w:pStyle w:val="HTMLPreformatted"/>
        <w:ind w:left="720"/>
        <w:divId w:val="1054741239"/>
        <w:rPr>
          <w:lang w:val="en"/>
        </w:rPr>
      </w:pPr>
      <w:r>
        <w:rPr>
          <w:lang w:val="en"/>
        </w:rPr>
        <w:t xml:space="preserve">          &lt;columnWidth&gt;114.0&lt;/columnWidth&gt;</w:t>
      </w:r>
    </w:p>
    <w:p w14:paraId="3F01E8E0" w14:textId="77777777" w:rsidR="00000000" w:rsidRDefault="001D59F6">
      <w:pPr>
        <w:pStyle w:val="HTMLPreformatted"/>
        <w:ind w:left="720"/>
        <w:divId w:val="1054741239"/>
        <w:rPr>
          <w:lang w:val="en"/>
        </w:rPr>
      </w:pPr>
      <w:r>
        <w:rPr>
          <w:lang w:val="en"/>
        </w:rPr>
        <w:t xml:space="preserve">        &lt;/FactMapping&gt;</w:t>
      </w:r>
    </w:p>
    <w:p w14:paraId="474FABB9" w14:textId="77777777" w:rsidR="00000000" w:rsidRDefault="001D59F6">
      <w:pPr>
        <w:pStyle w:val="HTMLPreformatted"/>
        <w:ind w:left="720"/>
        <w:divId w:val="1054741239"/>
        <w:rPr>
          <w:lang w:val="en"/>
        </w:rPr>
      </w:pPr>
      <w:r>
        <w:rPr>
          <w:lang w:val="en"/>
        </w:rPr>
        <w:t xml:space="preserve">        &lt;FactMapping&gt;</w:t>
      </w:r>
    </w:p>
    <w:p w14:paraId="567BA395" w14:textId="77777777" w:rsidR="00000000" w:rsidRDefault="001D59F6">
      <w:pPr>
        <w:pStyle w:val="HTMLPreformatted"/>
        <w:ind w:left="720"/>
        <w:divId w:val="1054741239"/>
        <w:rPr>
          <w:lang w:val="en"/>
        </w:rPr>
      </w:pPr>
      <w:r>
        <w:rPr>
          <w:lang w:val="en"/>
        </w:rPr>
        <w:t xml:space="preserve">          &lt;expressionElements&gt;</w:t>
      </w:r>
    </w:p>
    <w:p w14:paraId="603F80FD" w14:textId="77777777" w:rsidR="00000000" w:rsidRDefault="001D59F6">
      <w:pPr>
        <w:pStyle w:val="HTMLPreformatted"/>
        <w:ind w:left="720"/>
        <w:divId w:val="1054741239"/>
        <w:rPr>
          <w:lang w:val="en"/>
        </w:rPr>
      </w:pPr>
      <w:r>
        <w:rPr>
          <w:lang w:val="en"/>
        </w:rPr>
        <w:t xml:space="preserve">            &lt;ExpressionElement&gt;</w:t>
      </w:r>
    </w:p>
    <w:p w14:paraId="7F445F65" w14:textId="77777777" w:rsidR="00000000" w:rsidRDefault="001D59F6">
      <w:pPr>
        <w:pStyle w:val="HTMLPreformatted"/>
        <w:ind w:left="720"/>
        <w:divId w:val="1054741239"/>
        <w:rPr>
          <w:lang w:val="en"/>
        </w:rPr>
      </w:pPr>
      <w:r>
        <w:rPr>
          <w:lang w:val="en"/>
        </w:rPr>
        <w:t xml:space="preserve">              &lt;step&gt;Violation&lt;/step&gt;</w:t>
      </w:r>
    </w:p>
    <w:p w14:paraId="7D0C9EB2" w14:textId="77777777" w:rsidR="00000000" w:rsidRDefault="001D59F6">
      <w:pPr>
        <w:pStyle w:val="HTMLPreformatted"/>
        <w:ind w:left="720"/>
        <w:divId w:val="1054741239"/>
        <w:rPr>
          <w:lang w:val="en"/>
        </w:rPr>
      </w:pPr>
      <w:r>
        <w:rPr>
          <w:lang w:val="en"/>
        </w:rPr>
        <w:t xml:space="preserve">            &lt;/ExpressionElement&gt;</w:t>
      </w:r>
    </w:p>
    <w:p w14:paraId="6831205A" w14:textId="77777777" w:rsidR="00000000" w:rsidRDefault="001D59F6">
      <w:pPr>
        <w:pStyle w:val="HTMLPreformatted"/>
        <w:ind w:left="720"/>
        <w:divId w:val="1054741239"/>
        <w:rPr>
          <w:lang w:val="en"/>
        </w:rPr>
      </w:pPr>
      <w:r>
        <w:rPr>
          <w:lang w:val="en"/>
        </w:rPr>
        <w:t xml:space="preserve">            &lt;ExpressionElement&gt;</w:t>
      </w:r>
    </w:p>
    <w:p w14:paraId="3FB3091E" w14:textId="77777777" w:rsidR="00000000" w:rsidRDefault="001D59F6">
      <w:pPr>
        <w:pStyle w:val="HTMLPreformatted"/>
        <w:ind w:left="720"/>
        <w:divId w:val="1054741239"/>
        <w:rPr>
          <w:lang w:val="en"/>
        </w:rPr>
      </w:pPr>
      <w:r>
        <w:rPr>
          <w:lang w:val="en"/>
        </w:rPr>
        <w:t xml:space="preserve">              &lt;step&gt;Speed Limit&lt;/step&gt;</w:t>
      </w:r>
    </w:p>
    <w:p w14:paraId="5271975E" w14:textId="77777777" w:rsidR="00000000" w:rsidRDefault="001D59F6">
      <w:pPr>
        <w:pStyle w:val="HTMLPreformatted"/>
        <w:ind w:left="720"/>
        <w:divId w:val="1054741239"/>
        <w:rPr>
          <w:lang w:val="en"/>
        </w:rPr>
      </w:pPr>
      <w:r>
        <w:rPr>
          <w:lang w:val="en"/>
        </w:rPr>
        <w:t xml:space="preserve">            &lt;/ExpressionElement&gt;</w:t>
      </w:r>
    </w:p>
    <w:p w14:paraId="6AC8D853" w14:textId="77777777" w:rsidR="00000000" w:rsidRDefault="001D59F6">
      <w:pPr>
        <w:pStyle w:val="HTMLPreformatted"/>
        <w:ind w:left="720"/>
        <w:divId w:val="1054741239"/>
        <w:rPr>
          <w:lang w:val="en"/>
        </w:rPr>
      </w:pPr>
      <w:r>
        <w:rPr>
          <w:lang w:val="en"/>
        </w:rPr>
        <w:t xml:space="preserve">          &lt;/expressionElements&gt;</w:t>
      </w:r>
    </w:p>
    <w:p w14:paraId="361FC690" w14:textId="77777777" w:rsidR="00000000" w:rsidRDefault="001D59F6">
      <w:pPr>
        <w:pStyle w:val="HTMLPreformatted"/>
        <w:ind w:left="720"/>
        <w:divId w:val="1054741239"/>
        <w:rPr>
          <w:lang w:val="en"/>
        </w:rPr>
      </w:pPr>
      <w:r>
        <w:rPr>
          <w:lang w:val="en"/>
        </w:rPr>
        <w:t xml:space="preserve">          &lt;expressionIdentifier&gt;</w:t>
      </w:r>
    </w:p>
    <w:p w14:paraId="7C11570E" w14:textId="77777777" w:rsidR="00000000" w:rsidRDefault="001D59F6">
      <w:pPr>
        <w:pStyle w:val="HTMLPreformatted"/>
        <w:ind w:left="720"/>
        <w:divId w:val="1054741239"/>
        <w:rPr>
          <w:lang w:val="en"/>
        </w:rPr>
      </w:pPr>
      <w:r>
        <w:rPr>
          <w:lang w:val="en"/>
        </w:rPr>
        <w:t xml:space="preserve">            &lt;name&gt;0|7&lt;/name&gt;</w:t>
      </w:r>
    </w:p>
    <w:p w14:paraId="40459EA2" w14:textId="77777777" w:rsidR="00000000" w:rsidRDefault="001D59F6">
      <w:pPr>
        <w:pStyle w:val="HTMLPreformatted"/>
        <w:ind w:left="720"/>
        <w:divId w:val="1054741239"/>
        <w:rPr>
          <w:lang w:val="en"/>
        </w:rPr>
      </w:pPr>
      <w:r>
        <w:rPr>
          <w:lang w:val="en"/>
        </w:rPr>
        <w:t xml:space="preserve">            &lt;type&gt;GIVEN&lt;/type&gt;</w:t>
      </w:r>
    </w:p>
    <w:p w14:paraId="49E39214" w14:textId="77777777" w:rsidR="00000000" w:rsidRDefault="001D59F6">
      <w:pPr>
        <w:pStyle w:val="HTMLPreformatted"/>
        <w:ind w:left="720"/>
        <w:divId w:val="1054741239"/>
        <w:rPr>
          <w:lang w:val="en"/>
        </w:rPr>
      </w:pPr>
      <w:r>
        <w:rPr>
          <w:lang w:val="en"/>
        </w:rPr>
        <w:t xml:space="preserve">          &lt;/expressionIdentifier&gt;</w:t>
      </w:r>
    </w:p>
    <w:p w14:paraId="3A67F251" w14:textId="77777777" w:rsidR="00000000" w:rsidRDefault="001D59F6">
      <w:pPr>
        <w:pStyle w:val="HTMLPreformatted"/>
        <w:ind w:left="720"/>
        <w:divId w:val="1054741239"/>
        <w:rPr>
          <w:lang w:val="en"/>
        </w:rPr>
      </w:pPr>
      <w:r>
        <w:rPr>
          <w:lang w:val="en"/>
        </w:rPr>
        <w:t xml:space="preserve">          &lt;</w:t>
      </w:r>
      <w:r>
        <w:rPr>
          <w:lang w:val="en"/>
        </w:rPr>
        <w:t>factIdentifier&gt;</w:t>
      </w:r>
    </w:p>
    <w:p w14:paraId="40C7DA3A" w14:textId="77777777" w:rsidR="00000000" w:rsidRDefault="001D59F6">
      <w:pPr>
        <w:pStyle w:val="HTMLPreformatted"/>
        <w:ind w:left="720"/>
        <w:divId w:val="1054741239"/>
        <w:rPr>
          <w:lang w:val="en"/>
        </w:rPr>
      </w:pPr>
      <w:r>
        <w:rPr>
          <w:lang w:val="en"/>
        </w:rPr>
        <w:t xml:space="preserve">            &lt;name&gt;Violation&lt;/name&gt;</w:t>
      </w:r>
    </w:p>
    <w:p w14:paraId="4E0BC3E1" w14:textId="77777777" w:rsidR="00000000" w:rsidRDefault="001D59F6">
      <w:pPr>
        <w:pStyle w:val="HTMLPreformatted"/>
        <w:ind w:left="720"/>
        <w:divId w:val="1054741239"/>
        <w:rPr>
          <w:lang w:val="en"/>
        </w:rPr>
      </w:pPr>
      <w:r>
        <w:rPr>
          <w:lang w:val="en"/>
        </w:rPr>
        <w:t xml:space="preserve">            &lt;className&gt;Violation&lt;/className&gt;</w:t>
      </w:r>
    </w:p>
    <w:p w14:paraId="34665C4A" w14:textId="77777777" w:rsidR="00000000" w:rsidRDefault="001D59F6">
      <w:pPr>
        <w:pStyle w:val="HTMLPreformatted"/>
        <w:ind w:left="720"/>
        <w:divId w:val="1054741239"/>
        <w:rPr>
          <w:lang w:val="en"/>
        </w:rPr>
      </w:pPr>
      <w:r>
        <w:rPr>
          <w:lang w:val="en"/>
        </w:rPr>
        <w:t xml:space="preserve">          &lt;/factIdentifier&gt;</w:t>
      </w:r>
    </w:p>
    <w:p w14:paraId="55EF5CA5" w14:textId="77777777" w:rsidR="00000000" w:rsidRDefault="001D59F6">
      <w:pPr>
        <w:pStyle w:val="HTMLPreformatted"/>
        <w:ind w:left="720"/>
        <w:divId w:val="1054741239"/>
        <w:rPr>
          <w:lang w:val="en"/>
        </w:rPr>
      </w:pPr>
      <w:r>
        <w:rPr>
          <w:lang w:val="en"/>
        </w:rPr>
        <w:t xml:space="preserve">          &lt;className&gt;number&lt;/className&gt;</w:t>
      </w:r>
    </w:p>
    <w:p w14:paraId="5AC21702" w14:textId="77777777" w:rsidR="00000000" w:rsidRDefault="001D59F6">
      <w:pPr>
        <w:pStyle w:val="HTMLPreformatted"/>
        <w:ind w:left="720"/>
        <w:divId w:val="1054741239"/>
        <w:rPr>
          <w:lang w:val="en"/>
        </w:rPr>
      </w:pPr>
      <w:r>
        <w:rPr>
          <w:lang w:val="en"/>
        </w:rPr>
        <w:t xml:space="preserve">          &lt;factAlias&gt;Violation&lt;/factAlias&gt;</w:t>
      </w:r>
    </w:p>
    <w:p w14:paraId="62F9853C" w14:textId="77777777" w:rsidR="00000000" w:rsidRDefault="001D59F6">
      <w:pPr>
        <w:pStyle w:val="HTMLPreformatted"/>
        <w:ind w:left="720"/>
        <w:divId w:val="1054741239"/>
        <w:rPr>
          <w:lang w:val="en"/>
        </w:rPr>
      </w:pPr>
      <w:r>
        <w:rPr>
          <w:lang w:val="en"/>
        </w:rPr>
        <w:t xml:space="preserve">          &lt;expressionAlias&gt;Speed Limit&lt;/expressio</w:t>
      </w:r>
      <w:r>
        <w:rPr>
          <w:lang w:val="en"/>
        </w:rPr>
        <w:t>nAlias&gt;</w:t>
      </w:r>
    </w:p>
    <w:p w14:paraId="19794303" w14:textId="77777777" w:rsidR="00000000" w:rsidRDefault="001D59F6">
      <w:pPr>
        <w:pStyle w:val="HTMLPreformatted"/>
        <w:ind w:left="720"/>
        <w:divId w:val="1054741239"/>
        <w:rPr>
          <w:lang w:val="en"/>
        </w:rPr>
      </w:pPr>
      <w:r>
        <w:rPr>
          <w:lang w:val="en"/>
        </w:rPr>
        <w:t xml:space="preserve">          &lt;factMappingValueType&gt;NOT_EXPRESSION&lt;/factMappingValueType&gt;</w:t>
      </w:r>
    </w:p>
    <w:p w14:paraId="5C0C995D" w14:textId="77777777" w:rsidR="00000000" w:rsidRDefault="001D59F6">
      <w:pPr>
        <w:pStyle w:val="HTMLPreformatted"/>
        <w:ind w:left="720"/>
        <w:divId w:val="1054741239"/>
        <w:rPr>
          <w:lang w:val="en"/>
        </w:rPr>
      </w:pPr>
      <w:r>
        <w:rPr>
          <w:lang w:val="en"/>
        </w:rPr>
        <w:t xml:space="preserve">          &lt;columnWidth&gt;114.0&lt;/columnWidth&gt;</w:t>
      </w:r>
    </w:p>
    <w:p w14:paraId="6A64655E" w14:textId="77777777" w:rsidR="00000000" w:rsidRDefault="001D59F6">
      <w:pPr>
        <w:pStyle w:val="HTMLPreformatted"/>
        <w:ind w:left="720"/>
        <w:divId w:val="1054741239"/>
        <w:rPr>
          <w:lang w:val="en"/>
        </w:rPr>
      </w:pPr>
      <w:r>
        <w:rPr>
          <w:lang w:val="en"/>
        </w:rPr>
        <w:t xml:space="preserve">        &lt;/FactMapping&gt;</w:t>
      </w:r>
    </w:p>
    <w:p w14:paraId="2891A629" w14:textId="77777777" w:rsidR="00000000" w:rsidRDefault="001D59F6">
      <w:pPr>
        <w:pStyle w:val="HTMLPreformatted"/>
        <w:ind w:left="720"/>
        <w:divId w:val="1054741239"/>
        <w:rPr>
          <w:lang w:val="en"/>
        </w:rPr>
      </w:pPr>
      <w:r>
        <w:rPr>
          <w:lang w:val="en"/>
        </w:rPr>
        <w:t xml:space="preserve">        &lt;FactMapping&gt;</w:t>
      </w:r>
    </w:p>
    <w:p w14:paraId="76A032A8" w14:textId="77777777" w:rsidR="00000000" w:rsidRDefault="001D59F6">
      <w:pPr>
        <w:pStyle w:val="HTMLPreformatted"/>
        <w:ind w:left="720"/>
        <w:divId w:val="1054741239"/>
        <w:rPr>
          <w:lang w:val="en"/>
        </w:rPr>
      </w:pPr>
      <w:r>
        <w:rPr>
          <w:lang w:val="en"/>
        </w:rPr>
        <w:t xml:space="preserve">          &lt;expressionElements&gt;</w:t>
      </w:r>
    </w:p>
    <w:p w14:paraId="7AC446F9" w14:textId="77777777" w:rsidR="00000000" w:rsidRDefault="001D59F6">
      <w:pPr>
        <w:pStyle w:val="HTMLPreformatted"/>
        <w:ind w:left="720"/>
        <w:divId w:val="1054741239"/>
        <w:rPr>
          <w:lang w:val="en"/>
        </w:rPr>
      </w:pPr>
      <w:r>
        <w:rPr>
          <w:lang w:val="en"/>
        </w:rPr>
        <w:t xml:space="preserve">            &lt;ExpressionElement&gt;</w:t>
      </w:r>
    </w:p>
    <w:p w14:paraId="56E3A6AE" w14:textId="77777777" w:rsidR="00000000" w:rsidRDefault="001D59F6">
      <w:pPr>
        <w:pStyle w:val="HTMLPreformatted"/>
        <w:ind w:left="720"/>
        <w:divId w:val="1054741239"/>
        <w:rPr>
          <w:lang w:val="en"/>
        </w:rPr>
      </w:pPr>
      <w:r>
        <w:rPr>
          <w:lang w:val="en"/>
        </w:rPr>
        <w:t xml:space="preserve">              &lt;step&gt;Violati</w:t>
      </w:r>
      <w:r>
        <w:rPr>
          <w:lang w:val="en"/>
        </w:rPr>
        <w:t>on&lt;/step&gt;</w:t>
      </w:r>
    </w:p>
    <w:p w14:paraId="767E5486" w14:textId="77777777" w:rsidR="00000000" w:rsidRDefault="001D59F6">
      <w:pPr>
        <w:pStyle w:val="HTMLPreformatted"/>
        <w:ind w:left="720"/>
        <w:divId w:val="1054741239"/>
        <w:rPr>
          <w:lang w:val="en"/>
        </w:rPr>
      </w:pPr>
      <w:r>
        <w:rPr>
          <w:lang w:val="en"/>
        </w:rPr>
        <w:t xml:space="preserve">            &lt;/ExpressionElement&gt;</w:t>
      </w:r>
    </w:p>
    <w:p w14:paraId="677D876C" w14:textId="77777777" w:rsidR="00000000" w:rsidRDefault="001D59F6">
      <w:pPr>
        <w:pStyle w:val="HTMLPreformatted"/>
        <w:ind w:left="720"/>
        <w:divId w:val="1054741239"/>
        <w:rPr>
          <w:lang w:val="en"/>
        </w:rPr>
      </w:pPr>
      <w:r>
        <w:rPr>
          <w:lang w:val="en"/>
        </w:rPr>
        <w:t xml:space="preserve">            &lt;ExpressionElement&gt;</w:t>
      </w:r>
    </w:p>
    <w:p w14:paraId="55C1260E" w14:textId="77777777" w:rsidR="00000000" w:rsidRDefault="001D59F6">
      <w:pPr>
        <w:pStyle w:val="HTMLPreformatted"/>
        <w:ind w:left="720"/>
        <w:divId w:val="1054741239"/>
        <w:rPr>
          <w:lang w:val="en"/>
        </w:rPr>
      </w:pPr>
      <w:r>
        <w:rPr>
          <w:lang w:val="en"/>
        </w:rPr>
        <w:t xml:space="preserve">              &lt;step&gt;Actual Speed&lt;/step&gt;</w:t>
      </w:r>
    </w:p>
    <w:p w14:paraId="6DDDCF89" w14:textId="77777777" w:rsidR="00000000" w:rsidRDefault="001D59F6">
      <w:pPr>
        <w:pStyle w:val="HTMLPreformatted"/>
        <w:ind w:left="720"/>
        <w:divId w:val="1054741239"/>
        <w:rPr>
          <w:lang w:val="en"/>
        </w:rPr>
      </w:pPr>
      <w:r>
        <w:rPr>
          <w:lang w:val="en"/>
        </w:rPr>
        <w:t xml:space="preserve">            &lt;/ExpressionElement&gt;</w:t>
      </w:r>
    </w:p>
    <w:p w14:paraId="716F9C8C" w14:textId="77777777" w:rsidR="00000000" w:rsidRDefault="001D59F6">
      <w:pPr>
        <w:pStyle w:val="HTMLPreformatted"/>
        <w:ind w:left="720"/>
        <w:divId w:val="1054741239"/>
        <w:rPr>
          <w:lang w:val="en"/>
        </w:rPr>
      </w:pPr>
      <w:r>
        <w:rPr>
          <w:lang w:val="en"/>
        </w:rPr>
        <w:t xml:space="preserve">          &lt;/expressionElements&gt;</w:t>
      </w:r>
    </w:p>
    <w:p w14:paraId="61D5A8B5" w14:textId="77777777" w:rsidR="00000000" w:rsidRDefault="001D59F6">
      <w:pPr>
        <w:pStyle w:val="HTMLPreformatted"/>
        <w:ind w:left="720"/>
        <w:divId w:val="1054741239"/>
        <w:rPr>
          <w:lang w:val="en"/>
        </w:rPr>
      </w:pPr>
      <w:r>
        <w:rPr>
          <w:lang w:val="en"/>
        </w:rPr>
        <w:t xml:space="preserve">          &lt;expressionIdentifier&gt;</w:t>
      </w:r>
    </w:p>
    <w:p w14:paraId="5CB61FB6" w14:textId="77777777" w:rsidR="00000000" w:rsidRDefault="001D59F6">
      <w:pPr>
        <w:pStyle w:val="HTMLPreformatted"/>
        <w:ind w:left="720"/>
        <w:divId w:val="1054741239"/>
        <w:rPr>
          <w:lang w:val="en"/>
        </w:rPr>
      </w:pPr>
      <w:r>
        <w:rPr>
          <w:lang w:val="en"/>
        </w:rPr>
        <w:t xml:space="preserve">            &lt;name&gt;0|8&lt;/name&gt;</w:t>
      </w:r>
    </w:p>
    <w:p w14:paraId="51EB81E7" w14:textId="77777777" w:rsidR="00000000" w:rsidRDefault="001D59F6">
      <w:pPr>
        <w:pStyle w:val="HTMLPreformatted"/>
        <w:ind w:left="720"/>
        <w:divId w:val="1054741239"/>
        <w:rPr>
          <w:lang w:val="en"/>
        </w:rPr>
      </w:pPr>
      <w:r>
        <w:rPr>
          <w:lang w:val="en"/>
        </w:rPr>
        <w:t xml:space="preserve">            &lt;t</w:t>
      </w:r>
      <w:r>
        <w:rPr>
          <w:lang w:val="en"/>
        </w:rPr>
        <w:t>ype&gt;GIVEN&lt;/type&gt;</w:t>
      </w:r>
    </w:p>
    <w:p w14:paraId="52E34D43" w14:textId="77777777" w:rsidR="00000000" w:rsidRDefault="001D59F6">
      <w:pPr>
        <w:pStyle w:val="HTMLPreformatted"/>
        <w:ind w:left="720"/>
        <w:divId w:val="1054741239"/>
        <w:rPr>
          <w:lang w:val="en"/>
        </w:rPr>
      </w:pPr>
      <w:r>
        <w:rPr>
          <w:lang w:val="en"/>
        </w:rPr>
        <w:t xml:space="preserve">          &lt;/expressionIdentifier&gt;</w:t>
      </w:r>
    </w:p>
    <w:p w14:paraId="7517F514" w14:textId="77777777" w:rsidR="00000000" w:rsidRDefault="001D59F6">
      <w:pPr>
        <w:pStyle w:val="HTMLPreformatted"/>
        <w:ind w:left="720"/>
        <w:divId w:val="1054741239"/>
        <w:rPr>
          <w:lang w:val="en"/>
        </w:rPr>
      </w:pPr>
      <w:r>
        <w:rPr>
          <w:lang w:val="en"/>
        </w:rPr>
        <w:t xml:space="preserve">          &lt;factIdentifier&gt;</w:t>
      </w:r>
    </w:p>
    <w:p w14:paraId="3321F621" w14:textId="77777777" w:rsidR="00000000" w:rsidRDefault="001D59F6">
      <w:pPr>
        <w:pStyle w:val="HTMLPreformatted"/>
        <w:ind w:left="720"/>
        <w:divId w:val="1054741239"/>
        <w:rPr>
          <w:lang w:val="en"/>
        </w:rPr>
      </w:pPr>
      <w:r>
        <w:rPr>
          <w:lang w:val="en"/>
        </w:rPr>
        <w:t xml:space="preserve">            &lt;name&gt;Violation&lt;/name&gt;</w:t>
      </w:r>
    </w:p>
    <w:p w14:paraId="38EC1F30" w14:textId="77777777" w:rsidR="00000000" w:rsidRDefault="001D59F6">
      <w:pPr>
        <w:pStyle w:val="HTMLPreformatted"/>
        <w:ind w:left="720"/>
        <w:divId w:val="1054741239"/>
        <w:rPr>
          <w:lang w:val="en"/>
        </w:rPr>
      </w:pPr>
      <w:r>
        <w:rPr>
          <w:lang w:val="en"/>
        </w:rPr>
        <w:t xml:space="preserve">            &lt;className&gt;Violation&lt;/className&gt;</w:t>
      </w:r>
    </w:p>
    <w:p w14:paraId="55754E0D" w14:textId="77777777" w:rsidR="00000000" w:rsidRDefault="001D59F6">
      <w:pPr>
        <w:pStyle w:val="HTMLPreformatted"/>
        <w:ind w:left="720"/>
        <w:divId w:val="1054741239"/>
        <w:rPr>
          <w:lang w:val="en"/>
        </w:rPr>
      </w:pPr>
      <w:r>
        <w:rPr>
          <w:lang w:val="en"/>
        </w:rPr>
        <w:t xml:space="preserve">          &lt;/factIdentifier&gt;</w:t>
      </w:r>
    </w:p>
    <w:p w14:paraId="10402BDB" w14:textId="77777777" w:rsidR="00000000" w:rsidRDefault="001D59F6">
      <w:pPr>
        <w:pStyle w:val="HTMLPreformatted"/>
        <w:ind w:left="720"/>
        <w:divId w:val="1054741239"/>
        <w:rPr>
          <w:lang w:val="en"/>
        </w:rPr>
      </w:pPr>
      <w:r>
        <w:rPr>
          <w:lang w:val="en"/>
        </w:rPr>
        <w:t xml:space="preserve">          &lt;className&gt;number&lt;/className&gt;</w:t>
      </w:r>
    </w:p>
    <w:p w14:paraId="08DF2FF4" w14:textId="77777777" w:rsidR="00000000" w:rsidRDefault="001D59F6">
      <w:pPr>
        <w:pStyle w:val="HTMLPreformatted"/>
        <w:ind w:left="720"/>
        <w:divId w:val="1054741239"/>
        <w:rPr>
          <w:lang w:val="en"/>
        </w:rPr>
      </w:pPr>
      <w:r>
        <w:rPr>
          <w:lang w:val="en"/>
        </w:rPr>
        <w:t xml:space="preserve">          &lt;factAlias&gt;</w:t>
      </w:r>
      <w:r>
        <w:rPr>
          <w:lang w:val="en"/>
        </w:rPr>
        <w:t>Violation&lt;/factAlias&gt;</w:t>
      </w:r>
    </w:p>
    <w:p w14:paraId="753F4A60" w14:textId="77777777" w:rsidR="00000000" w:rsidRDefault="001D59F6">
      <w:pPr>
        <w:pStyle w:val="HTMLPreformatted"/>
        <w:ind w:left="720"/>
        <w:divId w:val="1054741239"/>
        <w:rPr>
          <w:lang w:val="en"/>
        </w:rPr>
      </w:pPr>
      <w:r>
        <w:rPr>
          <w:lang w:val="en"/>
        </w:rPr>
        <w:t xml:space="preserve">          &lt;expressionAlias&gt;Actual Speed&lt;/expressionAlias&gt;</w:t>
      </w:r>
    </w:p>
    <w:p w14:paraId="1815418F" w14:textId="77777777" w:rsidR="00000000" w:rsidRDefault="001D59F6">
      <w:pPr>
        <w:pStyle w:val="HTMLPreformatted"/>
        <w:ind w:left="720"/>
        <w:divId w:val="1054741239"/>
        <w:rPr>
          <w:lang w:val="en"/>
        </w:rPr>
      </w:pPr>
      <w:r>
        <w:rPr>
          <w:lang w:val="en"/>
        </w:rPr>
        <w:t xml:space="preserve">          &lt;factMappingValueType&gt;NOT_EXPRESSION&lt;/factMappingValueType&gt;</w:t>
      </w:r>
    </w:p>
    <w:p w14:paraId="0280C805" w14:textId="77777777" w:rsidR="00000000" w:rsidRDefault="001D59F6">
      <w:pPr>
        <w:pStyle w:val="HTMLPreformatted"/>
        <w:ind w:left="720"/>
        <w:divId w:val="1054741239"/>
        <w:rPr>
          <w:lang w:val="en"/>
        </w:rPr>
      </w:pPr>
      <w:r>
        <w:rPr>
          <w:lang w:val="en"/>
        </w:rPr>
        <w:t xml:space="preserve">          &lt;columnWidth&gt;114.0&lt;/columnWidth&gt;</w:t>
      </w:r>
    </w:p>
    <w:p w14:paraId="21861CB8" w14:textId="77777777" w:rsidR="00000000" w:rsidRDefault="001D59F6">
      <w:pPr>
        <w:pStyle w:val="HTMLPreformatted"/>
        <w:ind w:left="720"/>
        <w:divId w:val="1054741239"/>
        <w:rPr>
          <w:lang w:val="en"/>
        </w:rPr>
      </w:pPr>
      <w:r>
        <w:rPr>
          <w:lang w:val="en"/>
        </w:rPr>
        <w:t xml:space="preserve">        &lt;/FactMapping&gt;</w:t>
      </w:r>
    </w:p>
    <w:p w14:paraId="31087B77" w14:textId="77777777" w:rsidR="00000000" w:rsidRDefault="001D59F6">
      <w:pPr>
        <w:pStyle w:val="HTMLPreformatted"/>
        <w:ind w:left="720"/>
        <w:divId w:val="1054741239"/>
        <w:rPr>
          <w:lang w:val="en"/>
        </w:rPr>
      </w:pPr>
      <w:r>
        <w:rPr>
          <w:lang w:val="en"/>
        </w:rPr>
        <w:t xml:space="preserve">        &lt;FactMapping&gt;</w:t>
      </w:r>
    </w:p>
    <w:p w14:paraId="2D754CB0" w14:textId="77777777" w:rsidR="00000000" w:rsidRDefault="001D59F6">
      <w:pPr>
        <w:pStyle w:val="HTMLPreformatted"/>
        <w:ind w:left="720"/>
        <w:divId w:val="1054741239"/>
        <w:rPr>
          <w:lang w:val="en"/>
        </w:rPr>
      </w:pPr>
      <w:r>
        <w:rPr>
          <w:lang w:val="en"/>
        </w:rPr>
        <w:t xml:space="preserve">          &lt;express</w:t>
      </w:r>
      <w:r>
        <w:rPr>
          <w:lang w:val="en"/>
        </w:rPr>
        <w:t>ionElements&gt;</w:t>
      </w:r>
    </w:p>
    <w:p w14:paraId="080BC838" w14:textId="77777777" w:rsidR="00000000" w:rsidRDefault="001D59F6">
      <w:pPr>
        <w:pStyle w:val="HTMLPreformatted"/>
        <w:ind w:left="720"/>
        <w:divId w:val="1054741239"/>
        <w:rPr>
          <w:lang w:val="en"/>
        </w:rPr>
      </w:pPr>
      <w:r>
        <w:rPr>
          <w:lang w:val="en"/>
        </w:rPr>
        <w:t xml:space="preserve">            &lt;ExpressionElement&gt;</w:t>
      </w:r>
    </w:p>
    <w:p w14:paraId="470CBC5F" w14:textId="77777777" w:rsidR="00000000" w:rsidRDefault="001D59F6">
      <w:pPr>
        <w:pStyle w:val="HTMLPreformatted"/>
        <w:ind w:left="720"/>
        <w:divId w:val="1054741239"/>
        <w:rPr>
          <w:lang w:val="en"/>
        </w:rPr>
      </w:pPr>
      <w:r>
        <w:rPr>
          <w:lang w:val="en"/>
        </w:rPr>
        <w:t xml:space="preserve">              &lt;step&gt;Fine&lt;/step&gt;</w:t>
      </w:r>
    </w:p>
    <w:p w14:paraId="4EA372E9" w14:textId="77777777" w:rsidR="00000000" w:rsidRDefault="001D59F6">
      <w:pPr>
        <w:pStyle w:val="HTMLPreformatted"/>
        <w:ind w:left="720"/>
        <w:divId w:val="1054741239"/>
        <w:rPr>
          <w:lang w:val="en"/>
        </w:rPr>
      </w:pPr>
      <w:r>
        <w:rPr>
          <w:lang w:val="en"/>
        </w:rPr>
        <w:t xml:space="preserve">            &lt;/ExpressionElement&gt;</w:t>
      </w:r>
    </w:p>
    <w:p w14:paraId="6F7C2BC9" w14:textId="77777777" w:rsidR="00000000" w:rsidRDefault="001D59F6">
      <w:pPr>
        <w:pStyle w:val="HTMLPreformatted"/>
        <w:ind w:left="720"/>
        <w:divId w:val="1054741239"/>
        <w:rPr>
          <w:lang w:val="en"/>
        </w:rPr>
      </w:pPr>
      <w:r>
        <w:rPr>
          <w:lang w:val="en"/>
        </w:rPr>
        <w:t xml:space="preserve">            &lt;ExpressionElement&gt;</w:t>
      </w:r>
    </w:p>
    <w:p w14:paraId="09A8A161" w14:textId="77777777" w:rsidR="00000000" w:rsidRDefault="001D59F6">
      <w:pPr>
        <w:pStyle w:val="HTMLPreformatted"/>
        <w:ind w:left="720"/>
        <w:divId w:val="1054741239"/>
        <w:rPr>
          <w:lang w:val="en"/>
        </w:rPr>
      </w:pPr>
      <w:r>
        <w:rPr>
          <w:lang w:val="en"/>
        </w:rPr>
        <w:t xml:space="preserve">              &lt;step&gt;Points&lt;/step&gt;</w:t>
      </w:r>
    </w:p>
    <w:p w14:paraId="2543B452" w14:textId="77777777" w:rsidR="00000000" w:rsidRDefault="001D59F6">
      <w:pPr>
        <w:pStyle w:val="HTMLPreformatted"/>
        <w:ind w:left="720"/>
        <w:divId w:val="1054741239"/>
        <w:rPr>
          <w:lang w:val="en"/>
        </w:rPr>
      </w:pPr>
      <w:r>
        <w:rPr>
          <w:lang w:val="en"/>
        </w:rPr>
        <w:t xml:space="preserve">            &lt;/ExpressionElement&gt;</w:t>
      </w:r>
    </w:p>
    <w:p w14:paraId="31697C77" w14:textId="77777777" w:rsidR="00000000" w:rsidRDefault="001D59F6">
      <w:pPr>
        <w:pStyle w:val="HTMLPreformatted"/>
        <w:ind w:left="720"/>
        <w:divId w:val="1054741239"/>
        <w:rPr>
          <w:lang w:val="en"/>
        </w:rPr>
      </w:pPr>
      <w:r>
        <w:rPr>
          <w:lang w:val="en"/>
        </w:rPr>
        <w:t xml:space="preserve">          &lt;/expressionElements&gt;</w:t>
      </w:r>
    </w:p>
    <w:p w14:paraId="36D8B06E" w14:textId="77777777" w:rsidR="00000000" w:rsidRDefault="001D59F6">
      <w:pPr>
        <w:pStyle w:val="HTMLPreformatted"/>
        <w:ind w:left="720"/>
        <w:divId w:val="1054741239"/>
        <w:rPr>
          <w:lang w:val="en"/>
        </w:rPr>
      </w:pPr>
      <w:r>
        <w:rPr>
          <w:lang w:val="en"/>
        </w:rPr>
        <w:t xml:space="preserve">          &lt;expr</w:t>
      </w:r>
      <w:r>
        <w:rPr>
          <w:lang w:val="en"/>
        </w:rPr>
        <w:t>essionIdentifier&gt;</w:t>
      </w:r>
    </w:p>
    <w:p w14:paraId="31F54594" w14:textId="77777777" w:rsidR="00000000" w:rsidRDefault="001D59F6">
      <w:pPr>
        <w:pStyle w:val="HTMLPreformatted"/>
        <w:ind w:left="720"/>
        <w:divId w:val="1054741239"/>
        <w:rPr>
          <w:lang w:val="en"/>
        </w:rPr>
      </w:pPr>
      <w:r>
        <w:rPr>
          <w:lang w:val="en"/>
        </w:rPr>
        <w:t xml:space="preserve">            &lt;name&gt;0|11&lt;/name&gt;</w:t>
      </w:r>
    </w:p>
    <w:p w14:paraId="297AFB89" w14:textId="77777777" w:rsidR="00000000" w:rsidRDefault="001D59F6">
      <w:pPr>
        <w:pStyle w:val="HTMLPreformatted"/>
        <w:ind w:left="720"/>
        <w:divId w:val="1054741239"/>
        <w:rPr>
          <w:lang w:val="en"/>
        </w:rPr>
      </w:pPr>
      <w:r>
        <w:rPr>
          <w:lang w:val="en"/>
        </w:rPr>
        <w:t xml:space="preserve">            &lt;type&gt;EXPECT&lt;/type&gt;</w:t>
      </w:r>
    </w:p>
    <w:p w14:paraId="6E107628" w14:textId="77777777" w:rsidR="00000000" w:rsidRDefault="001D59F6">
      <w:pPr>
        <w:pStyle w:val="HTMLPreformatted"/>
        <w:ind w:left="720"/>
        <w:divId w:val="1054741239"/>
        <w:rPr>
          <w:lang w:val="en"/>
        </w:rPr>
      </w:pPr>
      <w:r>
        <w:rPr>
          <w:lang w:val="en"/>
        </w:rPr>
        <w:t xml:space="preserve">          &lt;/expressionIdentifier&gt;</w:t>
      </w:r>
    </w:p>
    <w:p w14:paraId="0891D000" w14:textId="77777777" w:rsidR="00000000" w:rsidRDefault="001D59F6">
      <w:pPr>
        <w:pStyle w:val="HTMLPreformatted"/>
        <w:ind w:left="720"/>
        <w:divId w:val="1054741239"/>
        <w:rPr>
          <w:lang w:val="en"/>
        </w:rPr>
      </w:pPr>
      <w:r>
        <w:rPr>
          <w:lang w:val="en"/>
        </w:rPr>
        <w:t xml:space="preserve">          &lt;factIdentifier&gt;</w:t>
      </w:r>
    </w:p>
    <w:p w14:paraId="5CE54007" w14:textId="77777777" w:rsidR="00000000" w:rsidRDefault="001D59F6">
      <w:pPr>
        <w:pStyle w:val="HTMLPreformatted"/>
        <w:ind w:left="720"/>
        <w:divId w:val="1054741239"/>
        <w:rPr>
          <w:lang w:val="en"/>
        </w:rPr>
      </w:pPr>
      <w:r>
        <w:rPr>
          <w:lang w:val="en"/>
        </w:rPr>
        <w:t xml:space="preserve">            &lt;name&gt;Fine&lt;/name&gt;</w:t>
      </w:r>
    </w:p>
    <w:p w14:paraId="61D636F0" w14:textId="77777777" w:rsidR="00000000" w:rsidRDefault="001D59F6">
      <w:pPr>
        <w:pStyle w:val="HTMLPreformatted"/>
        <w:ind w:left="720"/>
        <w:divId w:val="1054741239"/>
        <w:rPr>
          <w:lang w:val="en"/>
        </w:rPr>
      </w:pPr>
      <w:r>
        <w:rPr>
          <w:lang w:val="en"/>
        </w:rPr>
        <w:t xml:space="preserve">            &lt;className&gt;Fine&lt;/className&gt;</w:t>
      </w:r>
    </w:p>
    <w:p w14:paraId="720692B1" w14:textId="77777777" w:rsidR="00000000" w:rsidRDefault="001D59F6">
      <w:pPr>
        <w:pStyle w:val="HTMLPreformatted"/>
        <w:ind w:left="720"/>
        <w:divId w:val="1054741239"/>
        <w:rPr>
          <w:lang w:val="en"/>
        </w:rPr>
      </w:pPr>
      <w:r>
        <w:rPr>
          <w:lang w:val="en"/>
        </w:rPr>
        <w:t xml:space="preserve">          &lt;/factIdentifier&gt;</w:t>
      </w:r>
    </w:p>
    <w:p w14:paraId="013673A9" w14:textId="77777777" w:rsidR="00000000" w:rsidRDefault="001D59F6">
      <w:pPr>
        <w:pStyle w:val="HTMLPreformatted"/>
        <w:ind w:left="720"/>
        <w:divId w:val="1054741239"/>
        <w:rPr>
          <w:lang w:val="en"/>
        </w:rPr>
      </w:pPr>
      <w:r>
        <w:rPr>
          <w:lang w:val="en"/>
        </w:rPr>
        <w:t xml:space="preserve">          &lt;classN</w:t>
      </w:r>
      <w:r>
        <w:rPr>
          <w:lang w:val="en"/>
        </w:rPr>
        <w:t>ame&gt;number&lt;/className&gt;</w:t>
      </w:r>
    </w:p>
    <w:p w14:paraId="20FFC87A" w14:textId="77777777" w:rsidR="00000000" w:rsidRDefault="001D59F6">
      <w:pPr>
        <w:pStyle w:val="HTMLPreformatted"/>
        <w:ind w:left="720"/>
        <w:divId w:val="1054741239"/>
        <w:rPr>
          <w:lang w:val="en"/>
        </w:rPr>
      </w:pPr>
      <w:r>
        <w:rPr>
          <w:lang w:val="en"/>
        </w:rPr>
        <w:t xml:space="preserve">          &lt;factAlias&gt;Fine&lt;/factAlias&gt;</w:t>
      </w:r>
    </w:p>
    <w:p w14:paraId="0FBABF00" w14:textId="77777777" w:rsidR="00000000" w:rsidRDefault="001D59F6">
      <w:pPr>
        <w:pStyle w:val="HTMLPreformatted"/>
        <w:ind w:left="720"/>
        <w:divId w:val="1054741239"/>
        <w:rPr>
          <w:lang w:val="en"/>
        </w:rPr>
      </w:pPr>
      <w:r>
        <w:rPr>
          <w:lang w:val="en"/>
        </w:rPr>
        <w:t xml:space="preserve">          &lt;expressionAlias&gt;Points&lt;/expressionAlias&gt;</w:t>
      </w:r>
    </w:p>
    <w:p w14:paraId="0A3E1757" w14:textId="77777777" w:rsidR="00000000" w:rsidRDefault="001D59F6">
      <w:pPr>
        <w:pStyle w:val="HTMLPreformatted"/>
        <w:ind w:left="720"/>
        <w:divId w:val="1054741239"/>
        <w:rPr>
          <w:lang w:val="en"/>
        </w:rPr>
      </w:pPr>
      <w:r>
        <w:rPr>
          <w:lang w:val="en"/>
        </w:rPr>
        <w:t xml:space="preserve">          &lt;factMappingValueType&gt;NOT_EXPRESSION&lt;/factMappingValueType&gt;</w:t>
      </w:r>
    </w:p>
    <w:p w14:paraId="0B122682" w14:textId="77777777" w:rsidR="00000000" w:rsidRDefault="001D59F6">
      <w:pPr>
        <w:pStyle w:val="HTMLPreformatted"/>
        <w:ind w:left="720"/>
        <w:divId w:val="1054741239"/>
        <w:rPr>
          <w:lang w:val="en"/>
        </w:rPr>
      </w:pPr>
      <w:r>
        <w:rPr>
          <w:lang w:val="en"/>
        </w:rPr>
        <w:t xml:space="preserve">          &lt;columnWidth&gt;114.0&lt;/columnWidth&gt;</w:t>
      </w:r>
    </w:p>
    <w:p w14:paraId="525C0668" w14:textId="77777777" w:rsidR="00000000" w:rsidRDefault="001D59F6">
      <w:pPr>
        <w:pStyle w:val="HTMLPreformatted"/>
        <w:ind w:left="720"/>
        <w:divId w:val="1054741239"/>
        <w:rPr>
          <w:lang w:val="en"/>
        </w:rPr>
      </w:pPr>
      <w:r>
        <w:rPr>
          <w:lang w:val="en"/>
        </w:rPr>
        <w:t xml:space="preserve">        &lt;</w:t>
      </w:r>
      <w:r>
        <w:rPr>
          <w:lang w:val="en"/>
        </w:rPr>
        <w:t>/FactMapping&gt;</w:t>
      </w:r>
    </w:p>
    <w:p w14:paraId="2F6E9651" w14:textId="77777777" w:rsidR="00000000" w:rsidRDefault="001D59F6">
      <w:pPr>
        <w:pStyle w:val="HTMLPreformatted"/>
        <w:ind w:left="720"/>
        <w:divId w:val="1054741239"/>
        <w:rPr>
          <w:lang w:val="en"/>
        </w:rPr>
      </w:pPr>
      <w:r>
        <w:rPr>
          <w:lang w:val="en"/>
        </w:rPr>
        <w:t xml:space="preserve">        &lt;FactMapping&gt;</w:t>
      </w:r>
    </w:p>
    <w:p w14:paraId="40896B01" w14:textId="77777777" w:rsidR="00000000" w:rsidRDefault="001D59F6">
      <w:pPr>
        <w:pStyle w:val="HTMLPreformatted"/>
        <w:ind w:left="720"/>
        <w:divId w:val="1054741239"/>
        <w:rPr>
          <w:lang w:val="en"/>
        </w:rPr>
      </w:pPr>
      <w:r>
        <w:rPr>
          <w:lang w:val="en"/>
        </w:rPr>
        <w:t xml:space="preserve">          &lt;expressionElements&gt;</w:t>
      </w:r>
    </w:p>
    <w:p w14:paraId="72DAED70" w14:textId="77777777" w:rsidR="00000000" w:rsidRDefault="001D59F6">
      <w:pPr>
        <w:pStyle w:val="HTMLPreformatted"/>
        <w:ind w:left="720"/>
        <w:divId w:val="1054741239"/>
        <w:rPr>
          <w:lang w:val="en"/>
        </w:rPr>
      </w:pPr>
      <w:r>
        <w:rPr>
          <w:lang w:val="en"/>
        </w:rPr>
        <w:t xml:space="preserve">            &lt;ExpressionElement&gt;</w:t>
      </w:r>
    </w:p>
    <w:p w14:paraId="53D3C6FD" w14:textId="77777777" w:rsidR="00000000" w:rsidRDefault="001D59F6">
      <w:pPr>
        <w:pStyle w:val="HTMLPreformatted"/>
        <w:ind w:left="720"/>
        <w:divId w:val="1054741239"/>
        <w:rPr>
          <w:lang w:val="en"/>
        </w:rPr>
      </w:pPr>
      <w:r>
        <w:rPr>
          <w:lang w:val="en"/>
        </w:rPr>
        <w:t xml:space="preserve">              &lt;step&gt;Fine&lt;/step&gt;</w:t>
      </w:r>
    </w:p>
    <w:p w14:paraId="7E85C7ED" w14:textId="77777777" w:rsidR="00000000" w:rsidRDefault="001D59F6">
      <w:pPr>
        <w:pStyle w:val="HTMLPreformatted"/>
        <w:ind w:left="720"/>
        <w:divId w:val="1054741239"/>
        <w:rPr>
          <w:lang w:val="en"/>
        </w:rPr>
      </w:pPr>
      <w:r>
        <w:rPr>
          <w:lang w:val="en"/>
        </w:rPr>
        <w:t xml:space="preserve">            &lt;/ExpressionElement&gt;</w:t>
      </w:r>
    </w:p>
    <w:p w14:paraId="6D53BE24" w14:textId="77777777" w:rsidR="00000000" w:rsidRDefault="001D59F6">
      <w:pPr>
        <w:pStyle w:val="HTMLPreformatted"/>
        <w:ind w:left="720"/>
        <w:divId w:val="1054741239"/>
        <w:rPr>
          <w:lang w:val="en"/>
        </w:rPr>
      </w:pPr>
      <w:r>
        <w:rPr>
          <w:lang w:val="en"/>
        </w:rPr>
        <w:t xml:space="preserve">            &lt;ExpressionElement&gt;</w:t>
      </w:r>
    </w:p>
    <w:p w14:paraId="40B24C69" w14:textId="77777777" w:rsidR="00000000" w:rsidRDefault="001D59F6">
      <w:pPr>
        <w:pStyle w:val="HTMLPreformatted"/>
        <w:ind w:left="720"/>
        <w:divId w:val="1054741239"/>
        <w:rPr>
          <w:lang w:val="en"/>
        </w:rPr>
      </w:pPr>
      <w:r>
        <w:rPr>
          <w:lang w:val="en"/>
        </w:rPr>
        <w:t xml:space="preserve">              &lt;step&gt;Amount&lt;/step&gt;</w:t>
      </w:r>
    </w:p>
    <w:p w14:paraId="132A3030" w14:textId="77777777" w:rsidR="00000000" w:rsidRDefault="001D59F6">
      <w:pPr>
        <w:pStyle w:val="HTMLPreformatted"/>
        <w:ind w:left="720"/>
        <w:divId w:val="1054741239"/>
        <w:rPr>
          <w:lang w:val="en"/>
        </w:rPr>
      </w:pPr>
      <w:r>
        <w:rPr>
          <w:lang w:val="en"/>
        </w:rPr>
        <w:t xml:space="preserve">            &lt;/ExpressionEl</w:t>
      </w:r>
      <w:r>
        <w:rPr>
          <w:lang w:val="en"/>
        </w:rPr>
        <w:t>ement&gt;</w:t>
      </w:r>
    </w:p>
    <w:p w14:paraId="54876552" w14:textId="77777777" w:rsidR="00000000" w:rsidRDefault="001D59F6">
      <w:pPr>
        <w:pStyle w:val="HTMLPreformatted"/>
        <w:ind w:left="720"/>
        <w:divId w:val="1054741239"/>
        <w:rPr>
          <w:lang w:val="en"/>
        </w:rPr>
      </w:pPr>
      <w:r>
        <w:rPr>
          <w:lang w:val="en"/>
        </w:rPr>
        <w:t xml:space="preserve">          &lt;/expressionElements&gt;</w:t>
      </w:r>
    </w:p>
    <w:p w14:paraId="6946EA5B" w14:textId="77777777" w:rsidR="00000000" w:rsidRDefault="001D59F6">
      <w:pPr>
        <w:pStyle w:val="HTMLPreformatted"/>
        <w:ind w:left="720"/>
        <w:divId w:val="1054741239"/>
        <w:rPr>
          <w:lang w:val="en"/>
        </w:rPr>
      </w:pPr>
      <w:r>
        <w:rPr>
          <w:lang w:val="en"/>
        </w:rPr>
        <w:t xml:space="preserve">          &lt;expressionIdentifier&gt;</w:t>
      </w:r>
    </w:p>
    <w:p w14:paraId="609990A7" w14:textId="77777777" w:rsidR="00000000" w:rsidRDefault="001D59F6">
      <w:pPr>
        <w:pStyle w:val="HTMLPreformatted"/>
        <w:ind w:left="720"/>
        <w:divId w:val="1054741239"/>
        <w:rPr>
          <w:lang w:val="en"/>
        </w:rPr>
      </w:pPr>
      <w:r>
        <w:rPr>
          <w:lang w:val="en"/>
        </w:rPr>
        <w:t xml:space="preserve">            &lt;name&gt;0|12&lt;/name&gt;</w:t>
      </w:r>
    </w:p>
    <w:p w14:paraId="7E4F5093" w14:textId="77777777" w:rsidR="00000000" w:rsidRDefault="001D59F6">
      <w:pPr>
        <w:pStyle w:val="HTMLPreformatted"/>
        <w:ind w:left="720"/>
        <w:divId w:val="1054741239"/>
        <w:rPr>
          <w:lang w:val="en"/>
        </w:rPr>
      </w:pPr>
      <w:r>
        <w:rPr>
          <w:lang w:val="en"/>
        </w:rPr>
        <w:t xml:space="preserve">            &lt;type&gt;EXPECT&lt;/type&gt;</w:t>
      </w:r>
    </w:p>
    <w:p w14:paraId="43D3058C" w14:textId="77777777" w:rsidR="00000000" w:rsidRDefault="001D59F6">
      <w:pPr>
        <w:pStyle w:val="HTMLPreformatted"/>
        <w:ind w:left="720"/>
        <w:divId w:val="1054741239"/>
        <w:rPr>
          <w:lang w:val="en"/>
        </w:rPr>
      </w:pPr>
      <w:r>
        <w:rPr>
          <w:lang w:val="en"/>
        </w:rPr>
        <w:t xml:space="preserve">          &lt;/expressionIdentifier&gt;</w:t>
      </w:r>
    </w:p>
    <w:p w14:paraId="1188A64D" w14:textId="77777777" w:rsidR="00000000" w:rsidRDefault="001D59F6">
      <w:pPr>
        <w:pStyle w:val="HTMLPreformatted"/>
        <w:ind w:left="720"/>
        <w:divId w:val="1054741239"/>
        <w:rPr>
          <w:lang w:val="en"/>
        </w:rPr>
      </w:pPr>
      <w:r>
        <w:rPr>
          <w:lang w:val="en"/>
        </w:rPr>
        <w:t xml:space="preserve">          &lt;factIdentifier&gt;</w:t>
      </w:r>
    </w:p>
    <w:p w14:paraId="426094AA" w14:textId="77777777" w:rsidR="00000000" w:rsidRDefault="001D59F6">
      <w:pPr>
        <w:pStyle w:val="HTMLPreformatted"/>
        <w:ind w:left="720"/>
        <w:divId w:val="1054741239"/>
        <w:rPr>
          <w:lang w:val="en"/>
        </w:rPr>
      </w:pPr>
      <w:r>
        <w:rPr>
          <w:lang w:val="en"/>
        </w:rPr>
        <w:t xml:space="preserve">            &lt;name&gt;Fine&lt;/name&gt;</w:t>
      </w:r>
    </w:p>
    <w:p w14:paraId="0E341C8C" w14:textId="77777777" w:rsidR="00000000" w:rsidRDefault="001D59F6">
      <w:pPr>
        <w:pStyle w:val="HTMLPreformatted"/>
        <w:ind w:left="720"/>
        <w:divId w:val="1054741239"/>
        <w:rPr>
          <w:lang w:val="en"/>
        </w:rPr>
      </w:pPr>
      <w:r>
        <w:rPr>
          <w:lang w:val="en"/>
        </w:rPr>
        <w:t xml:space="preserve">            &lt;className&gt;Fine&lt;/cl</w:t>
      </w:r>
      <w:r>
        <w:rPr>
          <w:lang w:val="en"/>
        </w:rPr>
        <w:t>assName&gt;</w:t>
      </w:r>
    </w:p>
    <w:p w14:paraId="0037D1B9" w14:textId="77777777" w:rsidR="00000000" w:rsidRDefault="001D59F6">
      <w:pPr>
        <w:pStyle w:val="HTMLPreformatted"/>
        <w:ind w:left="720"/>
        <w:divId w:val="1054741239"/>
        <w:rPr>
          <w:lang w:val="en"/>
        </w:rPr>
      </w:pPr>
      <w:r>
        <w:rPr>
          <w:lang w:val="en"/>
        </w:rPr>
        <w:t xml:space="preserve">          &lt;/factIdentifier&gt;</w:t>
      </w:r>
    </w:p>
    <w:p w14:paraId="787555C9" w14:textId="77777777" w:rsidR="00000000" w:rsidRDefault="001D59F6">
      <w:pPr>
        <w:pStyle w:val="HTMLPreformatted"/>
        <w:ind w:left="720"/>
        <w:divId w:val="1054741239"/>
        <w:rPr>
          <w:lang w:val="en"/>
        </w:rPr>
      </w:pPr>
      <w:r>
        <w:rPr>
          <w:lang w:val="en"/>
        </w:rPr>
        <w:t xml:space="preserve">          &lt;className&gt;number&lt;/className&gt;</w:t>
      </w:r>
    </w:p>
    <w:p w14:paraId="4868E6F9" w14:textId="77777777" w:rsidR="00000000" w:rsidRDefault="001D59F6">
      <w:pPr>
        <w:pStyle w:val="HTMLPreformatted"/>
        <w:ind w:left="720"/>
        <w:divId w:val="1054741239"/>
        <w:rPr>
          <w:lang w:val="en"/>
        </w:rPr>
      </w:pPr>
      <w:r>
        <w:rPr>
          <w:lang w:val="en"/>
        </w:rPr>
        <w:t xml:space="preserve">          &lt;factAlias&gt;Fine&lt;/factAlias&gt;</w:t>
      </w:r>
    </w:p>
    <w:p w14:paraId="7B71B658" w14:textId="77777777" w:rsidR="00000000" w:rsidRDefault="001D59F6">
      <w:pPr>
        <w:pStyle w:val="HTMLPreformatted"/>
        <w:ind w:left="720"/>
        <w:divId w:val="1054741239"/>
        <w:rPr>
          <w:lang w:val="en"/>
        </w:rPr>
      </w:pPr>
      <w:r>
        <w:rPr>
          <w:lang w:val="en"/>
        </w:rPr>
        <w:t xml:space="preserve">          &lt;expressionAlias&gt;Amount&lt;/expressionAlias&gt;</w:t>
      </w:r>
    </w:p>
    <w:p w14:paraId="546D50A5" w14:textId="77777777" w:rsidR="00000000" w:rsidRDefault="001D59F6">
      <w:pPr>
        <w:pStyle w:val="HTMLPreformatted"/>
        <w:ind w:left="720"/>
        <w:divId w:val="1054741239"/>
        <w:rPr>
          <w:lang w:val="en"/>
        </w:rPr>
      </w:pPr>
      <w:r>
        <w:rPr>
          <w:lang w:val="en"/>
        </w:rPr>
        <w:t xml:space="preserve">          &lt;factMappingValueType&gt;NOT_EXPRESSION&lt;/factMappingValueType&gt;</w:t>
      </w:r>
    </w:p>
    <w:p w14:paraId="00BB9B65" w14:textId="77777777" w:rsidR="00000000" w:rsidRDefault="001D59F6">
      <w:pPr>
        <w:pStyle w:val="HTMLPreformatted"/>
        <w:ind w:left="720"/>
        <w:divId w:val="1054741239"/>
        <w:rPr>
          <w:lang w:val="en"/>
        </w:rPr>
      </w:pPr>
      <w:r>
        <w:rPr>
          <w:lang w:val="en"/>
        </w:rPr>
        <w:t xml:space="preserve">          &lt;columnWi</w:t>
      </w:r>
      <w:r>
        <w:rPr>
          <w:lang w:val="en"/>
        </w:rPr>
        <w:t>dth&gt;114.0&lt;/columnWidth&gt;</w:t>
      </w:r>
    </w:p>
    <w:p w14:paraId="38450FD0" w14:textId="77777777" w:rsidR="00000000" w:rsidRDefault="001D59F6">
      <w:pPr>
        <w:pStyle w:val="HTMLPreformatted"/>
        <w:ind w:left="720"/>
        <w:divId w:val="1054741239"/>
        <w:rPr>
          <w:lang w:val="en"/>
        </w:rPr>
      </w:pPr>
      <w:r>
        <w:rPr>
          <w:lang w:val="en"/>
        </w:rPr>
        <w:t xml:space="preserve">        &lt;/FactMapping&gt;</w:t>
      </w:r>
    </w:p>
    <w:p w14:paraId="4C7C7927" w14:textId="77777777" w:rsidR="00000000" w:rsidRDefault="001D59F6">
      <w:pPr>
        <w:pStyle w:val="HTMLPreformatted"/>
        <w:ind w:left="720"/>
        <w:divId w:val="1054741239"/>
        <w:rPr>
          <w:lang w:val="en"/>
        </w:rPr>
      </w:pPr>
      <w:r>
        <w:rPr>
          <w:lang w:val="en"/>
        </w:rPr>
        <w:t xml:space="preserve">        &lt;FactMapping&gt;</w:t>
      </w:r>
    </w:p>
    <w:p w14:paraId="5E40A342" w14:textId="77777777" w:rsidR="00000000" w:rsidRDefault="001D59F6">
      <w:pPr>
        <w:pStyle w:val="HTMLPreformatted"/>
        <w:ind w:left="720"/>
        <w:divId w:val="1054741239"/>
        <w:rPr>
          <w:lang w:val="en"/>
        </w:rPr>
      </w:pPr>
      <w:r>
        <w:rPr>
          <w:lang w:val="en"/>
        </w:rPr>
        <w:t xml:space="preserve">          &lt;expressionElements&gt;</w:t>
      </w:r>
    </w:p>
    <w:p w14:paraId="70C40FDD" w14:textId="77777777" w:rsidR="00000000" w:rsidRDefault="001D59F6">
      <w:pPr>
        <w:pStyle w:val="HTMLPreformatted"/>
        <w:ind w:left="720"/>
        <w:divId w:val="1054741239"/>
        <w:rPr>
          <w:lang w:val="en"/>
        </w:rPr>
      </w:pPr>
      <w:r>
        <w:rPr>
          <w:lang w:val="en"/>
        </w:rPr>
        <w:t xml:space="preserve">            &lt;ExpressionElement&gt;</w:t>
      </w:r>
    </w:p>
    <w:p w14:paraId="2CA178EA" w14:textId="77777777" w:rsidR="00000000" w:rsidRDefault="001D59F6">
      <w:pPr>
        <w:pStyle w:val="HTMLPreformatted"/>
        <w:ind w:left="720"/>
        <w:divId w:val="1054741239"/>
        <w:rPr>
          <w:lang w:val="en"/>
        </w:rPr>
      </w:pPr>
      <w:r>
        <w:rPr>
          <w:lang w:val="en"/>
        </w:rPr>
        <w:t xml:space="preserve">              &lt;step&gt;Should the driver be suspended?&lt;/step&gt;</w:t>
      </w:r>
    </w:p>
    <w:p w14:paraId="49A86493" w14:textId="77777777" w:rsidR="00000000" w:rsidRDefault="001D59F6">
      <w:pPr>
        <w:pStyle w:val="HTMLPreformatted"/>
        <w:ind w:left="720"/>
        <w:divId w:val="1054741239"/>
        <w:rPr>
          <w:lang w:val="en"/>
        </w:rPr>
      </w:pPr>
      <w:r>
        <w:rPr>
          <w:lang w:val="en"/>
        </w:rPr>
        <w:t xml:space="preserve">            &lt;/ExpressionElement&gt;</w:t>
      </w:r>
    </w:p>
    <w:p w14:paraId="5C2744C0" w14:textId="77777777" w:rsidR="00000000" w:rsidRDefault="001D59F6">
      <w:pPr>
        <w:pStyle w:val="HTMLPreformatted"/>
        <w:ind w:left="720"/>
        <w:divId w:val="1054741239"/>
        <w:rPr>
          <w:lang w:val="en"/>
        </w:rPr>
      </w:pPr>
      <w:r>
        <w:rPr>
          <w:lang w:val="en"/>
        </w:rPr>
        <w:t xml:space="preserve">          &lt;</w:t>
      </w:r>
      <w:r>
        <w:rPr>
          <w:lang w:val="en"/>
        </w:rPr>
        <w:t>/expressionElements&gt;</w:t>
      </w:r>
    </w:p>
    <w:p w14:paraId="6985626C" w14:textId="77777777" w:rsidR="00000000" w:rsidRDefault="001D59F6">
      <w:pPr>
        <w:pStyle w:val="HTMLPreformatted"/>
        <w:ind w:left="720"/>
        <w:divId w:val="1054741239"/>
        <w:rPr>
          <w:lang w:val="en"/>
        </w:rPr>
      </w:pPr>
      <w:r>
        <w:rPr>
          <w:lang w:val="en"/>
        </w:rPr>
        <w:t xml:space="preserve">          &lt;expressionIdentifier&gt;</w:t>
      </w:r>
    </w:p>
    <w:p w14:paraId="3D1DBFEC" w14:textId="77777777" w:rsidR="00000000" w:rsidRDefault="001D59F6">
      <w:pPr>
        <w:pStyle w:val="HTMLPreformatted"/>
        <w:ind w:left="720"/>
        <w:divId w:val="1054741239"/>
        <w:rPr>
          <w:lang w:val="en"/>
        </w:rPr>
      </w:pPr>
      <w:r>
        <w:rPr>
          <w:lang w:val="en"/>
        </w:rPr>
        <w:t xml:space="preserve">            &lt;name&gt;0|13&lt;/name&gt;</w:t>
      </w:r>
    </w:p>
    <w:p w14:paraId="39588FC9" w14:textId="77777777" w:rsidR="00000000" w:rsidRDefault="001D59F6">
      <w:pPr>
        <w:pStyle w:val="HTMLPreformatted"/>
        <w:ind w:left="720"/>
        <w:divId w:val="1054741239"/>
        <w:rPr>
          <w:lang w:val="en"/>
        </w:rPr>
      </w:pPr>
      <w:r>
        <w:rPr>
          <w:lang w:val="en"/>
        </w:rPr>
        <w:t xml:space="preserve">            &lt;type&gt;EXPECT&lt;/type&gt;</w:t>
      </w:r>
    </w:p>
    <w:p w14:paraId="1590DDB3" w14:textId="77777777" w:rsidR="00000000" w:rsidRDefault="001D59F6">
      <w:pPr>
        <w:pStyle w:val="HTMLPreformatted"/>
        <w:ind w:left="720"/>
        <w:divId w:val="1054741239"/>
        <w:rPr>
          <w:lang w:val="en"/>
        </w:rPr>
      </w:pPr>
      <w:r>
        <w:rPr>
          <w:lang w:val="en"/>
        </w:rPr>
        <w:t xml:space="preserve">          &lt;/expressionIdentifier&gt;</w:t>
      </w:r>
    </w:p>
    <w:p w14:paraId="7195E109" w14:textId="77777777" w:rsidR="00000000" w:rsidRDefault="001D59F6">
      <w:pPr>
        <w:pStyle w:val="HTMLPreformatted"/>
        <w:ind w:left="720"/>
        <w:divId w:val="1054741239"/>
        <w:rPr>
          <w:lang w:val="en"/>
        </w:rPr>
      </w:pPr>
      <w:r>
        <w:rPr>
          <w:lang w:val="en"/>
        </w:rPr>
        <w:t xml:space="preserve">          &lt;factIdentifier&gt;</w:t>
      </w:r>
    </w:p>
    <w:p w14:paraId="1DE6FB46" w14:textId="77777777" w:rsidR="00000000" w:rsidRDefault="001D59F6">
      <w:pPr>
        <w:pStyle w:val="HTMLPreformatted"/>
        <w:ind w:left="720"/>
        <w:divId w:val="1054741239"/>
        <w:rPr>
          <w:lang w:val="en"/>
        </w:rPr>
      </w:pPr>
      <w:r>
        <w:rPr>
          <w:lang w:val="en"/>
        </w:rPr>
        <w:t xml:space="preserve">            &lt;name&gt;Should the driver be suspended?&lt;/name&gt;</w:t>
      </w:r>
    </w:p>
    <w:p w14:paraId="41428093" w14:textId="77777777" w:rsidR="00000000" w:rsidRDefault="001D59F6">
      <w:pPr>
        <w:pStyle w:val="HTMLPreformatted"/>
        <w:ind w:left="720"/>
        <w:divId w:val="1054741239"/>
        <w:rPr>
          <w:lang w:val="en"/>
        </w:rPr>
      </w:pPr>
      <w:r>
        <w:rPr>
          <w:lang w:val="en"/>
        </w:rPr>
        <w:t xml:space="preserve">            &lt;className</w:t>
      </w:r>
      <w:r>
        <w:rPr>
          <w:lang w:val="en"/>
        </w:rPr>
        <w:t>&gt;Should the driver be suspended?&lt;/className&gt;</w:t>
      </w:r>
    </w:p>
    <w:p w14:paraId="2F4B6091" w14:textId="77777777" w:rsidR="00000000" w:rsidRDefault="001D59F6">
      <w:pPr>
        <w:pStyle w:val="HTMLPreformatted"/>
        <w:ind w:left="720"/>
        <w:divId w:val="1054741239"/>
        <w:rPr>
          <w:lang w:val="en"/>
        </w:rPr>
      </w:pPr>
      <w:r>
        <w:rPr>
          <w:lang w:val="en"/>
        </w:rPr>
        <w:t xml:space="preserve">          &lt;/factIdentifier&gt;</w:t>
      </w:r>
    </w:p>
    <w:p w14:paraId="79C47A5B" w14:textId="77777777" w:rsidR="00000000" w:rsidRDefault="001D59F6">
      <w:pPr>
        <w:pStyle w:val="HTMLPreformatted"/>
        <w:ind w:left="720"/>
        <w:divId w:val="1054741239"/>
        <w:rPr>
          <w:lang w:val="en"/>
        </w:rPr>
      </w:pPr>
      <w:r>
        <w:rPr>
          <w:lang w:val="en"/>
        </w:rPr>
        <w:t xml:space="preserve">          &lt;className&gt;string&lt;/className&gt;</w:t>
      </w:r>
    </w:p>
    <w:p w14:paraId="0196F38B" w14:textId="77777777" w:rsidR="00000000" w:rsidRDefault="001D59F6">
      <w:pPr>
        <w:pStyle w:val="HTMLPreformatted"/>
        <w:ind w:left="720"/>
        <w:divId w:val="1054741239"/>
        <w:rPr>
          <w:lang w:val="en"/>
        </w:rPr>
      </w:pPr>
      <w:r>
        <w:rPr>
          <w:lang w:val="en"/>
        </w:rPr>
        <w:t xml:space="preserve">          &lt;factAlias&gt;Should the driver be suspended?&lt;/factAlias&gt;</w:t>
      </w:r>
    </w:p>
    <w:p w14:paraId="1709BFFD" w14:textId="77777777" w:rsidR="00000000" w:rsidRDefault="001D59F6">
      <w:pPr>
        <w:pStyle w:val="HTMLPreformatted"/>
        <w:ind w:left="720"/>
        <w:divId w:val="1054741239"/>
        <w:rPr>
          <w:lang w:val="en"/>
        </w:rPr>
      </w:pPr>
      <w:r>
        <w:rPr>
          <w:lang w:val="en"/>
        </w:rPr>
        <w:t xml:space="preserve">          &lt;expressionAlias&gt;value&lt;/expressionAlias&gt;</w:t>
      </w:r>
    </w:p>
    <w:p w14:paraId="6C1711FE" w14:textId="77777777" w:rsidR="00000000" w:rsidRDefault="001D59F6">
      <w:pPr>
        <w:pStyle w:val="HTMLPreformatted"/>
        <w:ind w:left="720"/>
        <w:divId w:val="1054741239"/>
        <w:rPr>
          <w:lang w:val="en"/>
        </w:rPr>
      </w:pPr>
      <w:r>
        <w:rPr>
          <w:lang w:val="en"/>
        </w:rPr>
        <w:t xml:space="preserve">          &lt;factMappingValue</w:t>
      </w:r>
      <w:r>
        <w:rPr>
          <w:lang w:val="en"/>
        </w:rPr>
        <w:t>Type&gt;NOT_EXPRESSION&lt;/factMappingValueType&gt;</w:t>
      </w:r>
    </w:p>
    <w:p w14:paraId="4C1A34BF" w14:textId="77777777" w:rsidR="00000000" w:rsidRDefault="001D59F6">
      <w:pPr>
        <w:pStyle w:val="HTMLPreformatted"/>
        <w:ind w:left="720"/>
        <w:divId w:val="1054741239"/>
        <w:rPr>
          <w:lang w:val="en"/>
        </w:rPr>
      </w:pPr>
      <w:r>
        <w:rPr>
          <w:lang w:val="en"/>
        </w:rPr>
        <w:t xml:space="preserve">          &lt;columnWidth&gt;114.0&lt;/columnWidth&gt;</w:t>
      </w:r>
    </w:p>
    <w:p w14:paraId="2466622C" w14:textId="77777777" w:rsidR="00000000" w:rsidRDefault="001D59F6">
      <w:pPr>
        <w:pStyle w:val="HTMLPreformatted"/>
        <w:ind w:left="720"/>
        <w:divId w:val="1054741239"/>
        <w:rPr>
          <w:lang w:val="en"/>
        </w:rPr>
      </w:pPr>
      <w:r>
        <w:rPr>
          <w:lang w:val="en"/>
        </w:rPr>
        <w:t xml:space="preserve">        &lt;/FactMapping&gt;</w:t>
      </w:r>
    </w:p>
    <w:p w14:paraId="06D10336" w14:textId="77777777" w:rsidR="00000000" w:rsidRDefault="001D59F6">
      <w:pPr>
        <w:pStyle w:val="HTMLPreformatted"/>
        <w:ind w:left="720"/>
        <w:divId w:val="1054741239"/>
        <w:rPr>
          <w:lang w:val="en"/>
        </w:rPr>
      </w:pPr>
      <w:r>
        <w:rPr>
          <w:lang w:val="en"/>
        </w:rPr>
        <w:t xml:space="preserve">      &lt;/factMappings&gt;</w:t>
      </w:r>
    </w:p>
    <w:p w14:paraId="1B74DE33" w14:textId="77777777" w:rsidR="00000000" w:rsidRDefault="001D59F6">
      <w:pPr>
        <w:pStyle w:val="HTMLPreformatted"/>
        <w:ind w:left="720"/>
        <w:divId w:val="1054741239"/>
        <w:rPr>
          <w:lang w:val="en"/>
        </w:rPr>
      </w:pPr>
      <w:r>
        <w:rPr>
          <w:lang w:val="en"/>
        </w:rPr>
        <w:t xml:space="preserve">    &lt;/scesimModelDescriptor&gt;</w:t>
      </w:r>
    </w:p>
    <w:p w14:paraId="6D7D0B1D" w14:textId="77777777" w:rsidR="00000000" w:rsidRDefault="001D59F6">
      <w:pPr>
        <w:pStyle w:val="HTMLPreformatted"/>
        <w:ind w:left="720"/>
        <w:divId w:val="1054741239"/>
        <w:rPr>
          <w:lang w:val="en"/>
        </w:rPr>
      </w:pPr>
      <w:r>
        <w:rPr>
          <w:lang w:val="en"/>
        </w:rPr>
        <w:t xml:space="preserve">    &lt;scesimData&gt;</w:t>
      </w:r>
    </w:p>
    <w:p w14:paraId="71204767" w14:textId="77777777" w:rsidR="00000000" w:rsidRDefault="001D59F6">
      <w:pPr>
        <w:pStyle w:val="HTMLPreformatted"/>
        <w:ind w:left="720"/>
        <w:divId w:val="1054741239"/>
        <w:rPr>
          <w:lang w:val="en"/>
        </w:rPr>
      </w:pPr>
      <w:r>
        <w:rPr>
          <w:lang w:val="en"/>
        </w:rPr>
        <w:t xml:space="preserve">      &lt;Scenario&gt;</w:t>
      </w:r>
    </w:p>
    <w:p w14:paraId="7E601B99" w14:textId="77777777" w:rsidR="00000000" w:rsidRDefault="001D59F6">
      <w:pPr>
        <w:pStyle w:val="HTMLPreformatted"/>
        <w:ind w:left="720"/>
        <w:divId w:val="1054741239"/>
        <w:rPr>
          <w:lang w:val="en"/>
        </w:rPr>
      </w:pPr>
      <w:r>
        <w:rPr>
          <w:lang w:val="en"/>
        </w:rPr>
        <w:t xml:space="preserve">        &lt;factMappingValues&gt;</w:t>
      </w:r>
    </w:p>
    <w:p w14:paraId="480FAD0D" w14:textId="77777777" w:rsidR="00000000" w:rsidRDefault="001D59F6">
      <w:pPr>
        <w:pStyle w:val="HTMLPreformatted"/>
        <w:ind w:left="720"/>
        <w:divId w:val="1054741239"/>
        <w:rPr>
          <w:lang w:val="en"/>
        </w:rPr>
      </w:pPr>
      <w:r>
        <w:rPr>
          <w:lang w:val="en"/>
        </w:rPr>
        <w:t xml:space="preserve">          &lt;FactMappingValue&gt;</w:t>
      </w:r>
    </w:p>
    <w:p w14:paraId="1C6E97ED" w14:textId="77777777" w:rsidR="00000000" w:rsidRDefault="001D59F6">
      <w:pPr>
        <w:pStyle w:val="HTMLPreformatted"/>
        <w:ind w:left="720"/>
        <w:divId w:val="1054741239"/>
        <w:rPr>
          <w:lang w:val="en"/>
        </w:rPr>
      </w:pPr>
      <w:r>
        <w:rPr>
          <w:lang w:val="en"/>
        </w:rPr>
        <w:t xml:space="preserve">     </w:t>
      </w:r>
      <w:r>
        <w:rPr>
          <w:lang w:val="en"/>
        </w:rPr>
        <w:t xml:space="preserve">       &lt;factIdentifier&gt;</w:t>
      </w:r>
    </w:p>
    <w:p w14:paraId="59C72E85" w14:textId="77777777" w:rsidR="00000000" w:rsidRDefault="001D59F6">
      <w:pPr>
        <w:pStyle w:val="HTMLPreformatted"/>
        <w:ind w:left="720"/>
        <w:divId w:val="1054741239"/>
        <w:rPr>
          <w:lang w:val="en"/>
        </w:rPr>
      </w:pPr>
      <w:r>
        <w:rPr>
          <w:lang w:val="en"/>
        </w:rPr>
        <w:t xml:space="preserve">              &lt;name&gt;Scenario description&lt;/name&gt;</w:t>
      </w:r>
    </w:p>
    <w:p w14:paraId="495092D6" w14:textId="77777777" w:rsidR="00000000" w:rsidRDefault="001D59F6">
      <w:pPr>
        <w:pStyle w:val="HTMLPreformatted"/>
        <w:ind w:left="720"/>
        <w:divId w:val="1054741239"/>
        <w:rPr>
          <w:lang w:val="en"/>
        </w:rPr>
      </w:pPr>
      <w:r>
        <w:rPr>
          <w:lang w:val="en"/>
        </w:rPr>
        <w:t xml:space="preserve">              &lt;className&gt;java.lang.String&lt;/className&gt;</w:t>
      </w:r>
    </w:p>
    <w:p w14:paraId="331DF283" w14:textId="77777777" w:rsidR="00000000" w:rsidRDefault="001D59F6">
      <w:pPr>
        <w:pStyle w:val="HTMLPreformatted"/>
        <w:ind w:left="720"/>
        <w:divId w:val="1054741239"/>
        <w:rPr>
          <w:lang w:val="en"/>
        </w:rPr>
      </w:pPr>
      <w:r>
        <w:rPr>
          <w:lang w:val="en"/>
        </w:rPr>
        <w:t xml:space="preserve">            &lt;/factIdentifier&gt;</w:t>
      </w:r>
    </w:p>
    <w:p w14:paraId="1EED4C1B" w14:textId="77777777" w:rsidR="00000000" w:rsidRDefault="001D59F6">
      <w:pPr>
        <w:pStyle w:val="HTMLPreformatted"/>
        <w:ind w:left="720"/>
        <w:divId w:val="1054741239"/>
        <w:rPr>
          <w:lang w:val="en"/>
        </w:rPr>
      </w:pPr>
      <w:r>
        <w:rPr>
          <w:lang w:val="en"/>
        </w:rPr>
        <w:t xml:space="preserve">            &lt;expressionIdentifier&gt;</w:t>
      </w:r>
    </w:p>
    <w:p w14:paraId="108D6A59" w14:textId="77777777" w:rsidR="00000000" w:rsidRDefault="001D59F6">
      <w:pPr>
        <w:pStyle w:val="HTMLPreformatted"/>
        <w:ind w:left="720"/>
        <w:divId w:val="1054741239"/>
        <w:rPr>
          <w:lang w:val="en"/>
        </w:rPr>
      </w:pPr>
      <w:r>
        <w:rPr>
          <w:lang w:val="en"/>
        </w:rPr>
        <w:t xml:space="preserve">              &lt;name&gt;Description&lt;/name&gt;</w:t>
      </w:r>
    </w:p>
    <w:p w14:paraId="1C359733" w14:textId="77777777" w:rsidR="00000000" w:rsidRDefault="001D59F6">
      <w:pPr>
        <w:pStyle w:val="HTMLPreformatted"/>
        <w:ind w:left="720"/>
        <w:divId w:val="1054741239"/>
        <w:rPr>
          <w:lang w:val="en"/>
        </w:rPr>
      </w:pPr>
      <w:r>
        <w:rPr>
          <w:lang w:val="en"/>
        </w:rPr>
        <w:t xml:space="preserve">              &lt;type&gt;OTHER&lt;</w:t>
      </w:r>
      <w:r>
        <w:rPr>
          <w:lang w:val="en"/>
        </w:rPr>
        <w:t>/type&gt;</w:t>
      </w:r>
    </w:p>
    <w:p w14:paraId="4EF64237" w14:textId="77777777" w:rsidR="00000000" w:rsidRDefault="001D59F6">
      <w:pPr>
        <w:pStyle w:val="HTMLPreformatted"/>
        <w:ind w:left="720"/>
        <w:divId w:val="1054741239"/>
        <w:rPr>
          <w:lang w:val="en"/>
        </w:rPr>
      </w:pPr>
      <w:r>
        <w:rPr>
          <w:lang w:val="en"/>
        </w:rPr>
        <w:t xml:space="preserve">            &lt;/expressionIdentifier&gt;</w:t>
      </w:r>
    </w:p>
    <w:p w14:paraId="585704C8" w14:textId="77777777" w:rsidR="00000000" w:rsidRDefault="001D59F6">
      <w:pPr>
        <w:pStyle w:val="HTMLPreformatted"/>
        <w:ind w:left="720"/>
        <w:divId w:val="1054741239"/>
        <w:rPr>
          <w:lang w:val="en"/>
        </w:rPr>
      </w:pPr>
      <w:r>
        <w:rPr>
          <w:lang w:val="en"/>
        </w:rPr>
        <w:t xml:space="preserve">            &lt;rawValue class="string"&gt;Above speed limit: 10km/h and 30 km/h&lt;/rawValue&gt;</w:t>
      </w:r>
    </w:p>
    <w:p w14:paraId="1D5F4D77" w14:textId="77777777" w:rsidR="00000000" w:rsidRDefault="001D59F6">
      <w:pPr>
        <w:pStyle w:val="HTMLPreformatted"/>
        <w:ind w:left="720"/>
        <w:divId w:val="1054741239"/>
        <w:rPr>
          <w:lang w:val="en"/>
        </w:rPr>
      </w:pPr>
      <w:r>
        <w:rPr>
          <w:lang w:val="en"/>
        </w:rPr>
        <w:t xml:space="preserve">          &lt;/FactMappingValue&gt;</w:t>
      </w:r>
    </w:p>
    <w:p w14:paraId="6C2B9BC7" w14:textId="77777777" w:rsidR="00000000" w:rsidRDefault="001D59F6">
      <w:pPr>
        <w:pStyle w:val="HTMLPreformatted"/>
        <w:ind w:left="720"/>
        <w:divId w:val="1054741239"/>
        <w:rPr>
          <w:lang w:val="en"/>
        </w:rPr>
      </w:pPr>
      <w:r>
        <w:rPr>
          <w:lang w:val="en"/>
        </w:rPr>
        <w:t xml:space="preserve">          &lt;FactMappingValue&gt;</w:t>
      </w:r>
    </w:p>
    <w:p w14:paraId="6004216B" w14:textId="77777777" w:rsidR="00000000" w:rsidRDefault="001D59F6">
      <w:pPr>
        <w:pStyle w:val="HTMLPreformatted"/>
        <w:ind w:left="720"/>
        <w:divId w:val="1054741239"/>
        <w:rPr>
          <w:lang w:val="en"/>
        </w:rPr>
      </w:pPr>
      <w:r>
        <w:rPr>
          <w:lang w:val="en"/>
        </w:rPr>
        <w:t xml:space="preserve">            &lt;factIdentifier&gt;</w:t>
      </w:r>
    </w:p>
    <w:p w14:paraId="1982F717" w14:textId="77777777" w:rsidR="00000000" w:rsidRDefault="001D59F6">
      <w:pPr>
        <w:pStyle w:val="HTMLPreformatted"/>
        <w:ind w:left="720"/>
        <w:divId w:val="1054741239"/>
        <w:rPr>
          <w:lang w:val="en"/>
        </w:rPr>
      </w:pPr>
      <w:r>
        <w:rPr>
          <w:lang w:val="en"/>
        </w:rPr>
        <w:t xml:space="preserve">              &lt;name&gt;Driver&lt;/name&gt;</w:t>
      </w:r>
    </w:p>
    <w:p w14:paraId="504DF270" w14:textId="77777777" w:rsidR="00000000" w:rsidRDefault="001D59F6">
      <w:pPr>
        <w:pStyle w:val="HTMLPreformatted"/>
        <w:ind w:left="720"/>
        <w:divId w:val="1054741239"/>
        <w:rPr>
          <w:lang w:val="en"/>
        </w:rPr>
      </w:pPr>
      <w:r>
        <w:rPr>
          <w:lang w:val="en"/>
        </w:rPr>
        <w:t xml:space="preserve">    </w:t>
      </w:r>
      <w:r>
        <w:rPr>
          <w:lang w:val="en"/>
        </w:rPr>
        <w:t xml:space="preserve">          &lt;className&gt;Driver&lt;/className&gt;</w:t>
      </w:r>
    </w:p>
    <w:p w14:paraId="595A9EA8" w14:textId="77777777" w:rsidR="00000000" w:rsidRDefault="001D59F6">
      <w:pPr>
        <w:pStyle w:val="HTMLPreformatted"/>
        <w:ind w:left="720"/>
        <w:divId w:val="1054741239"/>
        <w:rPr>
          <w:lang w:val="en"/>
        </w:rPr>
      </w:pPr>
      <w:r>
        <w:rPr>
          <w:lang w:val="en"/>
        </w:rPr>
        <w:t xml:space="preserve">            &lt;/factIdentifier&gt;</w:t>
      </w:r>
    </w:p>
    <w:p w14:paraId="0485896C" w14:textId="77777777" w:rsidR="00000000" w:rsidRDefault="001D59F6">
      <w:pPr>
        <w:pStyle w:val="HTMLPreformatted"/>
        <w:ind w:left="720"/>
        <w:divId w:val="1054741239"/>
        <w:rPr>
          <w:lang w:val="en"/>
        </w:rPr>
      </w:pPr>
      <w:r>
        <w:rPr>
          <w:lang w:val="en"/>
        </w:rPr>
        <w:t xml:space="preserve">            &lt;expressionIdentifier&gt;</w:t>
      </w:r>
    </w:p>
    <w:p w14:paraId="11F5A76A" w14:textId="77777777" w:rsidR="00000000" w:rsidRDefault="001D59F6">
      <w:pPr>
        <w:pStyle w:val="HTMLPreformatted"/>
        <w:ind w:left="720"/>
        <w:divId w:val="1054741239"/>
        <w:rPr>
          <w:lang w:val="en"/>
        </w:rPr>
      </w:pPr>
      <w:r>
        <w:rPr>
          <w:lang w:val="en"/>
        </w:rPr>
        <w:t xml:space="preserve">              &lt;name&gt;0|1&lt;/name&gt;</w:t>
      </w:r>
    </w:p>
    <w:p w14:paraId="1824434F" w14:textId="77777777" w:rsidR="00000000" w:rsidRDefault="001D59F6">
      <w:pPr>
        <w:pStyle w:val="HTMLPreformatted"/>
        <w:ind w:left="720"/>
        <w:divId w:val="1054741239"/>
        <w:rPr>
          <w:lang w:val="en"/>
        </w:rPr>
      </w:pPr>
      <w:r>
        <w:rPr>
          <w:lang w:val="en"/>
        </w:rPr>
        <w:t xml:space="preserve">              &lt;type&gt;GIVEN&lt;/type&gt;</w:t>
      </w:r>
    </w:p>
    <w:p w14:paraId="4236F136" w14:textId="77777777" w:rsidR="00000000" w:rsidRDefault="001D59F6">
      <w:pPr>
        <w:pStyle w:val="HTMLPreformatted"/>
        <w:ind w:left="720"/>
        <w:divId w:val="1054741239"/>
        <w:rPr>
          <w:lang w:val="en"/>
        </w:rPr>
      </w:pPr>
      <w:r>
        <w:rPr>
          <w:lang w:val="en"/>
        </w:rPr>
        <w:t xml:space="preserve">            &lt;/expressionIdentifier&gt;</w:t>
      </w:r>
    </w:p>
    <w:p w14:paraId="50D07158" w14:textId="77777777" w:rsidR="00000000" w:rsidRDefault="001D59F6">
      <w:pPr>
        <w:pStyle w:val="HTMLPreformatted"/>
        <w:ind w:left="720"/>
        <w:divId w:val="1054741239"/>
        <w:rPr>
          <w:lang w:val="en"/>
        </w:rPr>
      </w:pPr>
      <w:r>
        <w:rPr>
          <w:lang w:val="en"/>
        </w:rPr>
        <w:t xml:space="preserve">            &lt;rawValue class="string"&gt;10&lt;/rawValue&gt;</w:t>
      </w:r>
    </w:p>
    <w:p w14:paraId="679916CE" w14:textId="77777777" w:rsidR="00000000" w:rsidRDefault="001D59F6">
      <w:pPr>
        <w:pStyle w:val="HTMLPreformatted"/>
        <w:ind w:left="720"/>
        <w:divId w:val="1054741239"/>
        <w:rPr>
          <w:lang w:val="en"/>
        </w:rPr>
      </w:pPr>
      <w:r>
        <w:rPr>
          <w:lang w:val="en"/>
        </w:rPr>
        <w:t xml:space="preserve">          &lt;/FactMappingValue&gt;</w:t>
      </w:r>
    </w:p>
    <w:p w14:paraId="770CD4DE" w14:textId="77777777" w:rsidR="00000000" w:rsidRDefault="001D59F6">
      <w:pPr>
        <w:pStyle w:val="HTMLPreformatted"/>
        <w:ind w:left="720"/>
        <w:divId w:val="1054741239"/>
        <w:rPr>
          <w:lang w:val="en"/>
        </w:rPr>
      </w:pPr>
      <w:r>
        <w:rPr>
          <w:lang w:val="en"/>
        </w:rPr>
        <w:t xml:space="preserve">          &lt;FactMappingValue&gt;</w:t>
      </w:r>
    </w:p>
    <w:p w14:paraId="424F4867" w14:textId="77777777" w:rsidR="00000000" w:rsidRDefault="001D59F6">
      <w:pPr>
        <w:pStyle w:val="HTMLPreformatted"/>
        <w:ind w:left="720"/>
        <w:divId w:val="1054741239"/>
        <w:rPr>
          <w:lang w:val="en"/>
        </w:rPr>
      </w:pPr>
      <w:r>
        <w:rPr>
          <w:lang w:val="en"/>
        </w:rPr>
        <w:t xml:space="preserve">            &lt;factIdentifier&gt;</w:t>
      </w:r>
    </w:p>
    <w:p w14:paraId="769965B7" w14:textId="77777777" w:rsidR="00000000" w:rsidRDefault="001D59F6">
      <w:pPr>
        <w:pStyle w:val="HTMLPreformatted"/>
        <w:ind w:left="720"/>
        <w:divId w:val="1054741239"/>
        <w:rPr>
          <w:lang w:val="en"/>
        </w:rPr>
      </w:pPr>
      <w:r>
        <w:rPr>
          <w:lang w:val="en"/>
        </w:rPr>
        <w:t xml:space="preserve">              &lt;name&gt;Violation&lt;/name&gt;</w:t>
      </w:r>
    </w:p>
    <w:p w14:paraId="75E01690" w14:textId="77777777" w:rsidR="00000000" w:rsidRDefault="001D59F6">
      <w:pPr>
        <w:pStyle w:val="HTMLPreformatted"/>
        <w:ind w:left="720"/>
        <w:divId w:val="1054741239"/>
        <w:rPr>
          <w:lang w:val="en"/>
        </w:rPr>
      </w:pPr>
      <w:r>
        <w:rPr>
          <w:lang w:val="en"/>
        </w:rPr>
        <w:t xml:space="preserve">              &lt;className&gt;Violation&lt;/className&gt;</w:t>
      </w:r>
    </w:p>
    <w:p w14:paraId="30CE8089" w14:textId="77777777" w:rsidR="00000000" w:rsidRDefault="001D59F6">
      <w:pPr>
        <w:pStyle w:val="HTMLPreformatted"/>
        <w:ind w:left="720"/>
        <w:divId w:val="1054741239"/>
        <w:rPr>
          <w:lang w:val="en"/>
        </w:rPr>
      </w:pPr>
      <w:r>
        <w:rPr>
          <w:lang w:val="en"/>
        </w:rPr>
        <w:t xml:space="preserve">            &lt;/factIdentifier&gt;</w:t>
      </w:r>
    </w:p>
    <w:p w14:paraId="7D25C2BC" w14:textId="77777777" w:rsidR="00000000" w:rsidRDefault="001D59F6">
      <w:pPr>
        <w:pStyle w:val="HTMLPreformatted"/>
        <w:ind w:left="720"/>
        <w:divId w:val="1054741239"/>
        <w:rPr>
          <w:lang w:val="en"/>
        </w:rPr>
      </w:pPr>
      <w:r>
        <w:rPr>
          <w:lang w:val="en"/>
        </w:rPr>
        <w:t xml:space="preserve">            &lt;expressionIdentifier&gt;</w:t>
      </w:r>
    </w:p>
    <w:p w14:paraId="2CACA4A1" w14:textId="77777777" w:rsidR="00000000" w:rsidRDefault="001D59F6">
      <w:pPr>
        <w:pStyle w:val="HTMLPreformatted"/>
        <w:ind w:left="720"/>
        <w:divId w:val="1054741239"/>
        <w:rPr>
          <w:lang w:val="en"/>
        </w:rPr>
      </w:pPr>
      <w:r>
        <w:rPr>
          <w:lang w:val="en"/>
        </w:rPr>
        <w:t xml:space="preserve">              &lt;name</w:t>
      </w:r>
      <w:r>
        <w:rPr>
          <w:lang w:val="en"/>
        </w:rPr>
        <w:t>&gt;0|6&lt;/name&gt;</w:t>
      </w:r>
    </w:p>
    <w:p w14:paraId="7634718D" w14:textId="77777777" w:rsidR="00000000" w:rsidRDefault="001D59F6">
      <w:pPr>
        <w:pStyle w:val="HTMLPreformatted"/>
        <w:ind w:left="720"/>
        <w:divId w:val="1054741239"/>
        <w:rPr>
          <w:lang w:val="en"/>
        </w:rPr>
      </w:pPr>
      <w:r>
        <w:rPr>
          <w:lang w:val="en"/>
        </w:rPr>
        <w:t xml:space="preserve">              &lt;type&gt;GIVEN&lt;/type&gt;</w:t>
      </w:r>
    </w:p>
    <w:p w14:paraId="54F52FD9" w14:textId="77777777" w:rsidR="00000000" w:rsidRDefault="001D59F6">
      <w:pPr>
        <w:pStyle w:val="HTMLPreformatted"/>
        <w:ind w:left="720"/>
        <w:divId w:val="1054741239"/>
        <w:rPr>
          <w:lang w:val="en"/>
        </w:rPr>
      </w:pPr>
      <w:r>
        <w:rPr>
          <w:lang w:val="en"/>
        </w:rPr>
        <w:t xml:space="preserve">            &lt;/expressionIdentifier&gt;</w:t>
      </w:r>
    </w:p>
    <w:p w14:paraId="5D397AF6" w14:textId="77777777" w:rsidR="00000000" w:rsidRDefault="001D59F6">
      <w:pPr>
        <w:pStyle w:val="HTMLPreformatted"/>
        <w:ind w:left="720"/>
        <w:divId w:val="1054741239"/>
        <w:rPr>
          <w:lang w:val="en"/>
        </w:rPr>
      </w:pPr>
      <w:r>
        <w:rPr>
          <w:lang w:val="en"/>
        </w:rPr>
        <w:t xml:space="preserve">            &lt;rawValue class="string"&gt;&amp;quot;speed&amp;quot;&lt;/rawValue&gt;</w:t>
      </w:r>
    </w:p>
    <w:p w14:paraId="012F1520" w14:textId="77777777" w:rsidR="00000000" w:rsidRDefault="001D59F6">
      <w:pPr>
        <w:pStyle w:val="HTMLPreformatted"/>
        <w:ind w:left="720"/>
        <w:divId w:val="1054741239"/>
        <w:rPr>
          <w:lang w:val="en"/>
        </w:rPr>
      </w:pPr>
      <w:r>
        <w:rPr>
          <w:lang w:val="en"/>
        </w:rPr>
        <w:t xml:space="preserve">          &lt;/FactMappingValue&gt;</w:t>
      </w:r>
    </w:p>
    <w:p w14:paraId="064A135E" w14:textId="77777777" w:rsidR="00000000" w:rsidRDefault="001D59F6">
      <w:pPr>
        <w:pStyle w:val="HTMLPreformatted"/>
        <w:ind w:left="720"/>
        <w:divId w:val="1054741239"/>
        <w:rPr>
          <w:lang w:val="en"/>
        </w:rPr>
      </w:pPr>
      <w:r>
        <w:rPr>
          <w:lang w:val="en"/>
        </w:rPr>
        <w:t xml:space="preserve">          &lt;FactMappingValue&gt;</w:t>
      </w:r>
    </w:p>
    <w:p w14:paraId="62D5AD1A" w14:textId="77777777" w:rsidR="00000000" w:rsidRDefault="001D59F6">
      <w:pPr>
        <w:pStyle w:val="HTMLPreformatted"/>
        <w:ind w:left="720"/>
        <w:divId w:val="1054741239"/>
        <w:rPr>
          <w:lang w:val="en"/>
        </w:rPr>
      </w:pPr>
      <w:r>
        <w:rPr>
          <w:lang w:val="en"/>
        </w:rPr>
        <w:t xml:space="preserve">            &lt;factIdentifier&gt;</w:t>
      </w:r>
    </w:p>
    <w:p w14:paraId="3A5EAD5F" w14:textId="77777777" w:rsidR="00000000" w:rsidRDefault="001D59F6">
      <w:pPr>
        <w:pStyle w:val="HTMLPreformatted"/>
        <w:ind w:left="720"/>
        <w:divId w:val="1054741239"/>
        <w:rPr>
          <w:lang w:val="en"/>
        </w:rPr>
      </w:pPr>
      <w:r>
        <w:rPr>
          <w:lang w:val="en"/>
        </w:rPr>
        <w:t xml:space="preserve">              &lt;name&gt;V</w:t>
      </w:r>
      <w:r>
        <w:rPr>
          <w:lang w:val="en"/>
        </w:rPr>
        <w:t>iolation&lt;/name&gt;</w:t>
      </w:r>
    </w:p>
    <w:p w14:paraId="5D2DF7D1" w14:textId="77777777" w:rsidR="00000000" w:rsidRDefault="001D59F6">
      <w:pPr>
        <w:pStyle w:val="HTMLPreformatted"/>
        <w:ind w:left="720"/>
        <w:divId w:val="1054741239"/>
        <w:rPr>
          <w:lang w:val="en"/>
        </w:rPr>
      </w:pPr>
      <w:r>
        <w:rPr>
          <w:lang w:val="en"/>
        </w:rPr>
        <w:t xml:space="preserve">              &lt;className&gt;Violation&lt;/className&gt;</w:t>
      </w:r>
    </w:p>
    <w:p w14:paraId="4788F2C1" w14:textId="77777777" w:rsidR="00000000" w:rsidRDefault="001D59F6">
      <w:pPr>
        <w:pStyle w:val="HTMLPreformatted"/>
        <w:ind w:left="720"/>
        <w:divId w:val="1054741239"/>
        <w:rPr>
          <w:lang w:val="en"/>
        </w:rPr>
      </w:pPr>
      <w:r>
        <w:rPr>
          <w:lang w:val="en"/>
        </w:rPr>
        <w:t xml:space="preserve">            &lt;/factIdentifier&gt;</w:t>
      </w:r>
    </w:p>
    <w:p w14:paraId="6BD5AA2E" w14:textId="77777777" w:rsidR="00000000" w:rsidRDefault="001D59F6">
      <w:pPr>
        <w:pStyle w:val="HTMLPreformatted"/>
        <w:ind w:left="720"/>
        <w:divId w:val="1054741239"/>
        <w:rPr>
          <w:lang w:val="en"/>
        </w:rPr>
      </w:pPr>
      <w:r>
        <w:rPr>
          <w:lang w:val="en"/>
        </w:rPr>
        <w:t xml:space="preserve">            &lt;expressionIdentifier&gt;</w:t>
      </w:r>
    </w:p>
    <w:p w14:paraId="7EEE9F44" w14:textId="77777777" w:rsidR="00000000" w:rsidRDefault="001D59F6">
      <w:pPr>
        <w:pStyle w:val="HTMLPreformatted"/>
        <w:ind w:left="720"/>
        <w:divId w:val="1054741239"/>
        <w:rPr>
          <w:lang w:val="en"/>
        </w:rPr>
      </w:pPr>
      <w:r>
        <w:rPr>
          <w:lang w:val="en"/>
        </w:rPr>
        <w:t xml:space="preserve">              &lt;name&gt;0|7&lt;/name&gt;</w:t>
      </w:r>
    </w:p>
    <w:p w14:paraId="2360FDF3" w14:textId="77777777" w:rsidR="00000000" w:rsidRDefault="001D59F6">
      <w:pPr>
        <w:pStyle w:val="HTMLPreformatted"/>
        <w:ind w:left="720"/>
        <w:divId w:val="1054741239"/>
        <w:rPr>
          <w:lang w:val="en"/>
        </w:rPr>
      </w:pPr>
      <w:r>
        <w:rPr>
          <w:lang w:val="en"/>
        </w:rPr>
        <w:t xml:space="preserve">              &lt;type&gt;GIVEN&lt;/type&gt;</w:t>
      </w:r>
    </w:p>
    <w:p w14:paraId="5AFB0BB2" w14:textId="77777777" w:rsidR="00000000" w:rsidRDefault="001D59F6">
      <w:pPr>
        <w:pStyle w:val="HTMLPreformatted"/>
        <w:ind w:left="720"/>
        <w:divId w:val="1054741239"/>
        <w:rPr>
          <w:lang w:val="en"/>
        </w:rPr>
      </w:pPr>
      <w:r>
        <w:rPr>
          <w:lang w:val="en"/>
        </w:rPr>
        <w:t xml:space="preserve">            &lt;/expressionIdentifier&gt;</w:t>
      </w:r>
    </w:p>
    <w:p w14:paraId="6BFCA33F" w14:textId="77777777" w:rsidR="00000000" w:rsidRDefault="001D59F6">
      <w:pPr>
        <w:pStyle w:val="HTMLPreformatted"/>
        <w:ind w:left="720"/>
        <w:divId w:val="1054741239"/>
        <w:rPr>
          <w:lang w:val="en"/>
        </w:rPr>
      </w:pPr>
      <w:r>
        <w:rPr>
          <w:lang w:val="en"/>
        </w:rPr>
        <w:t xml:space="preserve">            &lt;</w:t>
      </w:r>
      <w:r>
        <w:rPr>
          <w:lang w:val="en"/>
        </w:rPr>
        <w:t>rawValue class="string"&gt;100&lt;/rawValue&gt;</w:t>
      </w:r>
    </w:p>
    <w:p w14:paraId="560FA431" w14:textId="77777777" w:rsidR="00000000" w:rsidRDefault="001D59F6">
      <w:pPr>
        <w:pStyle w:val="HTMLPreformatted"/>
        <w:ind w:left="720"/>
        <w:divId w:val="1054741239"/>
        <w:rPr>
          <w:lang w:val="en"/>
        </w:rPr>
      </w:pPr>
      <w:r>
        <w:rPr>
          <w:lang w:val="en"/>
        </w:rPr>
        <w:t xml:space="preserve">          &lt;/FactMappingValue&gt;</w:t>
      </w:r>
    </w:p>
    <w:p w14:paraId="311AD2D4" w14:textId="77777777" w:rsidR="00000000" w:rsidRDefault="001D59F6">
      <w:pPr>
        <w:pStyle w:val="HTMLPreformatted"/>
        <w:ind w:left="720"/>
        <w:divId w:val="1054741239"/>
        <w:rPr>
          <w:lang w:val="en"/>
        </w:rPr>
      </w:pPr>
      <w:r>
        <w:rPr>
          <w:lang w:val="en"/>
        </w:rPr>
        <w:t xml:space="preserve">          &lt;FactMappingValue&gt;</w:t>
      </w:r>
    </w:p>
    <w:p w14:paraId="6D16DF7C" w14:textId="77777777" w:rsidR="00000000" w:rsidRDefault="001D59F6">
      <w:pPr>
        <w:pStyle w:val="HTMLPreformatted"/>
        <w:ind w:left="720"/>
        <w:divId w:val="1054741239"/>
        <w:rPr>
          <w:lang w:val="en"/>
        </w:rPr>
      </w:pPr>
      <w:r>
        <w:rPr>
          <w:lang w:val="en"/>
        </w:rPr>
        <w:t xml:space="preserve">            &lt;factIdentifier&gt;</w:t>
      </w:r>
    </w:p>
    <w:p w14:paraId="21889B66" w14:textId="77777777" w:rsidR="00000000" w:rsidRDefault="001D59F6">
      <w:pPr>
        <w:pStyle w:val="HTMLPreformatted"/>
        <w:ind w:left="720"/>
        <w:divId w:val="1054741239"/>
        <w:rPr>
          <w:lang w:val="en"/>
        </w:rPr>
      </w:pPr>
      <w:r>
        <w:rPr>
          <w:lang w:val="en"/>
        </w:rPr>
        <w:t xml:space="preserve">              &lt;name&gt;Violation&lt;/name&gt;</w:t>
      </w:r>
    </w:p>
    <w:p w14:paraId="10BE5B91" w14:textId="77777777" w:rsidR="00000000" w:rsidRDefault="001D59F6">
      <w:pPr>
        <w:pStyle w:val="HTMLPreformatted"/>
        <w:ind w:left="720"/>
        <w:divId w:val="1054741239"/>
        <w:rPr>
          <w:lang w:val="en"/>
        </w:rPr>
      </w:pPr>
      <w:r>
        <w:rPr>
          <w:lang w:val="en"/>
        </w:rPr>
        <w:t xml:space="preserve">              &lt;className&gt;Violation&lt;/className&gt;</w:t>
      </w:r>
    </w:p>
    <w:p w14:paraId="71CB9666" w14:textId="77777777" w:rsidR="00000000" w:rsidRDefault="001D59F6">
      <w:pPr>
        <w:pStyle w:val="HTMLPreformatted"/>
        <w:ind w:left="720"/>
        <w:divId w:val="1054741239"/>
        <w:rPr>
          <w:lang w:val="en"/>
        </w:rPr>
      </w:pPr>
      <w:r>
        <w:rPr>
          <w:lang w:val="en"/>
        </w:rPr>
        <w:t xml:space="preserve">            &lt;/factIdentifier&gt;</w:t>
      </w:r>
    </w:p>
    <w:p w14:paraId="2A55C742" w14:textId="77777777" w:rsidR="00000000" w:rsidRDefault="001D59F6">
      <w:pPr>
        <w:pStyle w:val="HTMLPreformatted"/>
        <w:ind w:left="720"/>
        <w:divId w:val="1054741239"/>
        <w:rPr>
          <w:lang w:val="en"/>
        </w:rPr>
      </w:pPr>
      <w:r>
        <w:rPr>
          <w:lang w:val="en"/>
        </w:rPr>
        <w:t xml:space="preserve">            &lt;ex</w:t>
      </w:r>
      <w:r>
        <w:rPr>
          <w:lang w:val="en"/>
        </w:rPr>
        <w:t>pressionIdentifier&gt;</w:t>
      </w:r>
    </w:p>
    <w:p w14:paraId="37CA00B9" w14:textId="77777777" w:rsidR="00000000" w:rsidRDefault="001D59F6">
      <w:pPr>
        <w:pStyle w:val="HTMLPreformatted"/>
        <w:ind w:left="720"/>
        <w:divId w:val="1054741239"/>
        <w:rPr>
          <w:lang w:val="en"/>
        </w:rPr>
      </w:pPr>
      <w:r>
        <w:rPr>
          <w:lang w:val="en"/>
        </w:rPr>
        <w:t xml:space="preserve">              &lt;name&gt;0|8&lt;/name&gt;</w:t>
      </w:r>
    </w:p>
    <w:p w14:paraId="5B8A9990" w14:textId="77777777" w:rsidR="00000000" w:rsidRDefault="001D59F6">
      <w:pPr>
        <w:pStyle w:val="HTMLPreformatted"/>
        <w:ind w:left="720"/>
        <w:divId w:val="1054741239"/>
        <w:rPr>
          <w:lang w:val="en"/>
        </w:rPr>
      </w:pPr>
      <w:r>
        <w:rPr>
          <w:lang w:val="en"/>
        </w:rPr>
        <w:t xml:space="preserve">              &lt;type&gt;GIVEN&lt;/type&gt;</w:t>
      </w:r>
    </w:p>
    <w:p w14:paraId="6F3219C7" w14:textId="77777777" w:rsidR="00000000" w:rsidRDefault="001D59F6">
      <w:pPr>
        <w:pStyle w:val="HTMLPreformatted"/>
        <w:ind w:left="720"/>
        <w:divId w:val="1054741239"/>
        <w:rPr>
          <w:lang w:val="en"/>
        </w:rPr>
      </w:pPr>
      <w:r>
        <w:rPr>
          <w:lang w:val="en"/>
        </w:rPr>
        <w:t xml:space="preserve">            &lt;/expressionIdentifier&gt;</w:t>
      </w:r>
    </w:p>
    <w:p w14:paraId="7013D9C8" w14:textId="77777777" w:rsidR="00000000" w:rsidRDefault="001D59F6">
      <w:pPr>
        <w:pStyle w:val="HTMLPreformatted"/>
        <w:ind w:left="720"/>
        <w:divId w:val="1054741239"/>
        <w:rPr>
          <w:lang w:val="en"/>
        </w:rPr>
      </w:pPr>
      <w:r>
        <w:rPr>
          <w:lang w:val="en"/>
        </w:rPr>
        <w:t xml:space="preserve">            &lt;rawValue class="string"&gt;120&lt;/rawValue&gt;</w:t>
      </w:r>
    </w:p>
    <w:p w14:paraId="4496BC7A" w14:textId="77777777" w:rsidR="00000000" w:rsidRDefault="001D59F6">
      <w:pPr>
        <w:pStyle w:val="HTMLPreformatted"/>
        <w:ind w:left="720"/>
        <w:divId w:val="1054741239"/>
        <w:rPr>
          <w:lang w:val="en"/>
        </w:rPr>
      </w:pPr>
      <w:r>
        <w:rPr>
          <w:lang w:val="en"/>
        </w:rPr>
        <w:t xml:space="preserve">          &lt;/FactMappingValue&gt;</w:t>
      </w:r>
    </w:p>
    <w:p w14:paraId="65C960AC" w14:textId="77777777" w:rsidR="00000000" w:rsidRDefault="001D59F6">
      <w:pPr>
        <w:pStyle w:val="HTMLPreformatted"/>
        <w:ind w:left="720"/>
        <w:divId w:val="1054741239"/>
        <w:rPr>
          <w:lang w:val="en"/>
        </w:rPr>
      </w:pPr>
      <w:r>
        <w:rPr>
          <w:lang w:val="en"/>
        </w:rPr>
        <w:t xml:space="preserve">          &lt;FactMappingValue&gt;</w:t>
      </w:r>
    </w:p>
    <w:p w14:paraId="798E83D8" w14:textId="77777777" w:rsidR="00000000" w:rsidRDefault="001D59F6">
      <w:pPr>
        <w:pStyle w:val="HTMLPreformatted"/>
        <w:ind w:left="720"/>
        <w:divId w:val="1054741239"/>
        <w:rPr>
          <w:lang w:val="en"/>
        </w:rPr>
      </w:pPr>
      <w:r>
        <w:rPr>
          <w:lang w:val="en"/>
        </w:rPr>
        <w:t xml:space="preserve">            &lt;factIdentifi</w:t>
      </w:r>
      <w:r>
        <w:rPr>
          <w:lang w:val="en"/>
        </w:rPr>
        <w:t>er&gt;</w:t>
      </w:r>
    </w:p>
    <w:p w14:paraId="6B64DBBE" w14:textId="77777777" w:rsidR="00000000" w:rsidRDefault="001D59F6">
      <w:pPr>
        <w:pStyle w:val="HTMLPreformatted"/>
        <w:ind w:left="720"/>
        <w:divId w:val="1054741239"/>
        <w:rPr>
          <w:lang w:val="en"/>
        </w:rPr>
      </w:pPr>
      <w:r>
        <w:rPr>
          <w:lang w:val="en"/>
        </w:rPr>
        <w:t xml:space="preserve">              &lt;name&gt;Fine&lt;/name&gt;</w:t>
      </w:r>
    </w:p>
    <w:p w14:paraId="174F05FB" w14:textId="77777777" w:rsidR="00000000" w:rsidRDefault="001D59F6">
      <w:pPr>
        <w:pStyle w:val="HTMLPreformatted"/>
        <w:ind w:left="720"/>
        <w:divId w:val="1054741239"/>
        <w:rPr>
          <w:lang w:val="en"/>
        </w:rPr>
      </w:pPr>
      <w:r>
        <w:rPr>
          <w:lang w:val="en"/>
        </w:rPr>
        <w:t xml:space="preserve">              &lt;className&gt;Fine&lt;/className&gt;</w:t>
      </w:r>
    </w:p>
    <w:p w14:paraId="4DA52EB2" w14:textId="77777777" w:rsidR="00000000" w:rsidRDefault="001D59F6">
      <w:pPr>
        <w:pStyle w:val="HTMLPreformatted"/>
        <w:ind w:left="720"/>
        <w:divId w:val="1054741239"/>
        <w:rPr>
          <w:lang w:val="en"/>
        </w:rPr>
      </w:pPr>
      <w:r>
        <w:rPr>
          <w:lang w:val="en"/>
        </w:rPr>
        <w:t xml:space="preserve">            &lt;/factIdentifier&gt;</w:t>
      </w:r>
    </w:p>
    <w:p w14:paraId="54FD4B90" w14:textId="77777777" w:rsidR="00000000" w:rsidRDefault="001D59F6">
      <w:pPr>
        <w:pStyle w:val="HTMLPreformatted"/>
        <w:ind w:left="720"/>
        <w:divId w:val="1054741239"/>
        <w:rPr>
          <w:lang w:val="en"/>
        </w:rPr>
      </w:pPr>
      <w:r>
        <w:rPr>
          <w:lang w:val="en"/>
        </w:rPr>
        <w:t xml:space="preserve">            &lt;expressionIdentifier&gt;</w:t>
      </w:r>
    </w:p>
    <w:p w14:paraId="1448B88B" w14:textId="77777777" w:rsidR="00000000" w:rsidRDefault="001D59F6">
      <w:pPr>
        <w:pStyle w:val="HTMLPreformatted"/>
        <w:ind w:left="720"/>
        <w:divId w:val="1054741239"/>
        <w:rPr>
          <w:lang w:val="en"/>
        </w:rPr>
      </w:pPr>
      <w:r>
        <w:rPr>
          <w:lang w:val="en"/>
        </w:rPr>
        <w:t xml:space="preserve">              &lt;name&gt;0|11&lt;/name&gt;</w:t>
      </w:r>
    </w:p>
    <w:p w14:paraId="44DC6F2F" w14:textId="77777777" w:rsidR="00000000" w:rsidRDefault="001D59F6">
      <w:pPr>
        <w:pStyle w:val="HTMLPreformatted"/>
        <w:ind w:left="720"/>
        <w:divId w:val="1054741239"/>
        <w:rPr>
          <w:lang w:val="en"/>
        </w:rPr>
      </w:pPr>
      <w:r>
        <w:rPr>
          <w:lang w:val="en"/>
        </w:rPr>
        <w:t xml:space="preserve">              &lt;type&gt;EXPECT&lt;/type&gt;</w:t>
      </w:r>
    </w:p>
    <w:p w14:paraId="57A22AE0" w14:textId="77777777" w:rsidR="00000000" w:rsidRDefault="001D59F6">
      <w:pPr>
        <w:pStyle w:val="HTMLPreformatted"/>
        <w:ind w:left="720"/>
        <w:divId w:val="1054741239"/>
        <w:rPr>
          <w:lang w:val="en"/>
        </w:rPr>
      </w:pPr>
      <w:r>
        <w:rPr>
          <w:lang w:val="en"/>
        </w:rPr>
        <w:t xml:space="preserve">            &lt;/expressionIdentifier&gt;</w:t>
      </w:r>
    </w:p>
    <w:p w14:paraId="0353B430" w14:textId="77777777" w:rsidR="00000000" w:rsidRDefault="001D59F6">
      <w:pPr>
        <w:pStyle w:val="HTMLPreformatted"/>
        <w:ind w:left="720"/>
        <w:divId w:val="1054741239"/>
        <w:rPr>
          <w:lang w:val="en"/>
        </w:rPr>
      </w:pPr>
      <w:r>
        <w:rPr>
          <w:lang w:val="en"/>
        </w:rPr>
        <w:t xml:space="preserve">           </w:t>
      </w:r>
      <w:r>
        <w:rPr>
          <w:lang w:val="en"/>
        </w:rPr>
        <w:t xml:space="preserve"> &lt;rawValue class="string"&gt;3&lt;/rawValue&gt;</w:t>
      </w:r>
    </w:p>
    <w:p w14:paraId="3D343CA0" w14:textId="77777777" w:rsidR="00000000" w:rsidRDefault="001D59F6">
      <w:pPr>
        <w:pStyle w:val="HTMLPreformatted"/>
        <w:ind w:left="720"/>
        <w:divId w:val="1054741239"/>
        <w:rPr>
          <w:lang w:val="en"/>
        </w:rPr>
      </w:pPr>
      <w:r>
        <w:rPr>
          <w:lang w:val="en"/>
        </w:rPr>
        <w:t xml:space="preserve">          &lt;/FactMappingValue&gt;</w:t>
      </w:r>
    </w:p>
    <w:p w14:paraId="18069FE5" w14:textId="77777777" w:rsidR="00000000" w:rsidRDefault="001D59F6">
      <w:pPr>
        <w:pStyle w:val="HTMLPreformatted"/>
        <w:ind w:left="720"/>
        <w:divId w:val="1054741239"/>
        <w:rPr>
          <w:lang w:val="en"/>
        </w:rPr>
      </w:pPr>
      <w:r>
        <w:rPr>
          <w:lang w:val="en"/>
        </w:rPr>
        <w:t xml:space="preserve">          &lt;FactMappingValue&gt;</w:t>
      </w:r>
    </w:p>
    <w:p w14:paraId="5130CF89" w14:textId="77777777" w:rsidR="00000000" w:rsidRDefault="001D59F6">
      <w:pPr>
        <w:pStyle w:val="HTMLPreformatted"/>
        <w:ind w:left="720"/>
        <w:divId w:val="1054741239"/>
        <w:rPr>
          <w:lang w:val="en"/>
        </w:rPr>
      </w:pPr>
      <w:r>
        <w:rPr>
          <w:lang w:val="en"/>
        </w:rPr>
        <w:t xml:space="preserve">            &lt;factIdentifier&gt;</w:t>
      </w:r>
    </w:p>
    <w:p w14:paraId="58968F36" w14:textId="77777777" w:rsidR="00000000" w:rsidRDefault="001D59F6">
      <w:pPr>
        <w:pStyle w:val="HTMLPreformatted"/>
        <w:ind w:left="720"/>
        <w:divId w:val="1054741239"/>
        <w:rPr>
          <w:lang w:val="en"/>
        </w:rPr>
      </w:pPr>
      <w:r>
        <w:rPr>
          <w:lang w:val="en"/>
        </w:rPr>
        <w:t xml:space="preserve">              &lt;name&gt;Fine&lt;/name&gt;</w:t>
      </w:r>
    </w:p>
    <w:p w14:paraId="2300FFA8" w14:textId="77777777" w:rsidR="00000000" w:rsidRDefault="001D59F6">
      <w:pPr>
        <w:pStyle w:val="HTMLPreformatted"/>
        <w:ind w:left="720"/>
        <w:divId w:val="1054741239"/>
        <w:rPr>
          <w:lang w:val="en"/>
        </w:rPr>
      </w:pPr>
      <w:r>
        <w:rPr>
          <w:lang w:val="en"/>
        </w:rPr>
        <w:t xml:space="preserve">              &lt;className&gt;Fine&lt;/className&gt;</w:t>
      </w:r>
    </w:p>
    <w:p w14:paraId="785C9F3A" w14:textId="77777777" w:rsidR="00000000" w:rsidRDefault="001D59F6">
      <w:pPr>
        <w:pStyle w:val="HTMLPreformatted"/>
        <w:ind w:left="720"/>
        <w:divId w:val="1054741239"/>
        <w:rPr>
          <w:lang w:val="en"/>
        </w:rPr>
      </w:pPr>
      <w:r>
        <w:rPr>
          <w:lang w:val="en"/>
        </w:rPr>
        <w:t xml:space="preserve">            &lt;/factIdentifier&gt;</w:t>
      </w:r>
    </w:p>
    <w:p w14:paraId="1455740D" w14:textId="77777777" w:rsidR="00000000" w:rsidRDefault="001D59F6">
      <w:pPr>
        <w:pStyle w:val="HTMLPreformatted"/>
        <w:ind w:left="720"/>
        <w:divId w:val="1054741239"/>
        <w:rPr>
          <w:lang w:val="en"/>
        </w:rPr>
      </w:pPr>
      <w:r>
        <w:rPr>
          <w:lang w:val="en"/>
        </w:rPr>
        <w:t xml:space="preserve">            &lt;</w:t>
      </w:r>
      <w:r>
        <w:rPr>
          <w:lang w:val="en"/>
        </w:rPr>
        <w:t>expressionIdentifier&gt;</w:t>
      </w:r>
    </w:p>
    <w:p w14:paraId="2D51D37E" w14:textId="77777777" w:rsidR="00000000" w:rsidRDefault="001D59F6">
      <w:pPr>
        <w:pStyle w:val="HTMLPreformatted"/>
        <w:ind w:left="720"/>
        <w:divId w:val="1054741239"/>
        <w:rPr>
          <w:lang w:val="en"/>
        </w:rPr>
      </w:pPr>
      <w:r>
        <w:rPr>
          <w:lang w:val="en"/>
        </w:rPr>
        <w:t xml:space="preserve">              &lt;name&gt;0|12&lt;/name&gt;</w:t>
      </w:r>
    </w:p>
    <w:p w14:paraId="372B482A" w14:textId="77777777" w:rsidR="00000000" w:rsidRDefault="001D59F6">
      <w:pPr>
        <w:pStyle w:val="HTMLPreformatted"/>
        <w:ind w:left="720"/>
        <w:divId w:val="1054741239"/>
        <w:rPr>
          <w:lang w:val="en"/>
        </w:rPr>
      </w:pPr>
      <w:r>
        <w:rPr>
          <w:lang w:val="en"/>
        </w:rPr>
        <w:t xml:space="preserve">              &lt;type&gt;EXPECT&lt;/type&gt;</w:t>
      </w:r>
    </w:p>
    <w:p w14:paraId="127C405D" w14:textId="77777777" w:rsidR="00000000" w:rsidRDefault="001D59F6">
      <w:pPr>
        <w:pStyle w:val="HTMLPreformatted"/>
        <w:ind w:left="720"/>
        <w:divId w:val="1054741239"/>
        <w:rPr>
          <w:lang w:val="en"/>
        </w:rPr>
      </w:pPr>
      <w:r>
        <w:rPr>
          <w:lang w:val="en"/>
        </w:rPr>
        <w:t xml:space="preserve">            &lt;/expressionIdentifier&gt;</w:t>
      </w:r>
    </w:p>
    <w:p w14:paraId="43BDDFBD" w14:textId="77777777" w:rsidR="00000000" w:rsidRDefault="001D59F6">
      <w:pPr>
        <w:pStyle w:val="HTMLPreformatted"/>
        <w:ind w:left="720"/>
        <w:divId w:val="1054741239"/>
        <w:rPr>
          <w:lang w:val="en"/>
        </w:rPr>
      </w:pPr>
      <w:r>
        <w:rPr>
          <w:lang w:val="en"/>
        </w:rPr>
        <w:t xml:space="preserve">            &lt;rawValue class="string"&gt;500&lt;/rawValue&gt;</w:t>
      </w:r>
    </w:p>
    <w:p w14:paraId="663D3917" w14:textId="77777777" w:rsidR="00000000" w:rsidRDefault="001D59F6">
      <w:pPr>
        <w:pStyle w:val="HTMLPreformatted"/>
        <w:ind w:left="720"/>
        <w:divId w:val="1054741239"/>
        <w:rPr>
          <w:lang w:val="en"/>
        </w:rPr>
      </w:pPr>
      <w:r>
        <w:rPr>
          <w:lang w:val="en"/>
        </w:rPr>
        <w:t xml:space="preserve">          &lt;/FactMappingValue&gt;</w:t>
      </w:r>
    </w:p>
    <w:p w14:paraId="55C4029E" w14:textId="77777777" w:rsidR="00000000" w:rsidRDefault="001D59F6">
      <w:pPr>
        <w:pStyle w:val="HTMLPreformatted"/>
        <w:ind w:left="720"/>
        <w:divId w:val="1054741239"/>
        <w:rPr>
          <w:lang w:val="en"/>
        </w:rPr>
      </w:pPr>
      <w:r>
        <w:rPr>
          <w:lang w:val="en"/>
        </w:rPr>
        <w:t xml:space="preserve">          &lt;FactMappingValue&gt;</w:t>
      </w:r>
    </w:p>
    <w:p w14:paraId="5BA54A61" w14:textId="77777777" w:rsidR="00000000" w:rsidRDefault="001D59F6">
      <w:pPr>
        <w:pStyle w:val="HTMLPreformatted"/>
        <w:ind w:left="720"/>
        <w:divId w:val="1054741239"/>
        <w:rPr>
          <w:lang w:val="en"/>
        </w:rPr>
      </w:pPr>
      <w:r>
        <w:rPr>
          <w:lang w:val="en"/>
        </w:rPr>
        <w:t xml:space="preserve">            &lt;factIden</w:t>
      </w:r>
      <w:r>
        <w:rPr>
          <w:lang w:val="en"/>
        </w:rPr>
        <w:t>tifier&gt;</w:t>
      </w:r>
    </w:p>
    <w:p w14:paraId="6F23430D" w14:textId="77777777" w:rsidR="00000000" w:rsidRDefault="001D59F6">
      <w:pPr>
        <w:pStyle w:val="HTMLPreformatted"/>
        <w:ind w:left="720"/>
        <w:divId w:val="1054741239"/>
        <w:rPr>
          <w:lang w:val="en"/>
        </w:rPr>
      </w:pPr>
      <w:r>
        <w:rPr>
          <w:lang w:val="en"/>
        </w:rPr>
        <w:t xml:space="preserve">              &lt;name&gt;Should the driver be suspended?&lt;/name&gt;</w:t>
      </w:r>
    </w:p>
    <w:p w14:paraId="36D0456E" w14:textId="77777777" w:rsidR="00000000" w:rsidRDefault="001D59F6">
      <w:pPr>
        <w:pStyle w:val="HTMLPreformatted"/>
        <w:ind w:left="720"/>
        <w:divId w:val="1054741239"/>
        <w:rPr>
          <w:lang w:val="en"/>
        </w:rPr>
      </w:pPr>
      <w:r>
        <w:rPr>
          <w:lang w:val="en"/>
        </w:rPr>
        <w:t xml:space="preserve">              &lt;className&gt;Should the driver be suspended?&lt;/className&gt;</w:t>
      </w:r>
    </w:p>
    <w:p w14:paraId="6F04629A" w14:textId="77777777" w:rsidR="00000000" w:rsidRDefault="001D59F6">
      <w:pPr>
        <w:pStyle w:val="HTMLPreformatted"/>
        <w:ind w:left="720"/>
        <w:divId w:val="1054741239"/>
        <w:rPr>
          <w:lang w:val="en"/>
        </w:rPr>
      </w:pPr>
      <w:r>
        <w:rPr>
          <w:lang w:val="en"/>
        </w:rPr>
        <w:t xml:space="preserve">            &lt;/factIdentifier&gt;</w:t>
      </w:r>
    </w:p>
    <w:p w14:paraId="16479F64" w14:textId="77777777" w:rsidR="00000000" w:rsidRDefault="001D59F6">
      <w:pPr>
        <w:pStyle w:val="HTMLPreformatted"/>
        <w:ind w:left="720"/>
        <w:divId w:val="1054741239"/>
        <w:rPr>
          <w:lang w:val="en"/>
        </w:rPr>
      </w:pPr>
      <w:r>
        <w:rPr>
          <w:lang w:val="en"/>
        </w:rPr>
        <w:t xml:space="preserve">            &lt;expressionIdentifier&gt;</w:t>
      </w:r>
    </w:p>
    <w:p w14:paraId="54BA731A" w14:textId="77777777" w:rsidR="00000000" w:rsidRDefault="001D59F6">
      <w:pPr>
        <w:pStyle w:val="HTMLPreformatted"/>
        <w:ind w:left="720"/>
        <w:divId w:val="1054741239"/>
        <w:rPr>
          <w:lang w:val="en"/>
        </w:rPr>
      </w:pPr>
      <w:r>
        <w:rPr>
          <w:lang w:val="en"/>
        </w:rPr>
        <w:t xml:space="preserve">              &lt;name&gt;0|13&lt;/name&gt;</w:t>
      </w:r>
    </w:p>
    <w:p w14:paraId="0FDE99FE" w14:textId="77777777" w:rsidR="00000000" w:rsidRDefault="001D59F6">
      <w:pPr>
        <w:pStyle w:val="HTMLPreformatted"/>
        <w:ind w:left="720"/>
        <w:divId w:val="1054741239"/>
        <w:rPr>
          <w:lang w:val="en"/>
        </w:rPr>
      </w:pPr>
      <w:r>
        <w:rPr>
          <w:lang w:val="en"/>
        </w:rPr>
        <w:t xml:space="preserve">              &lt;type&gt;EXP</w:t>
      </w:r>
      <w:r>
        <w:rPr>
          <w:lang w:val="en"/>
        </w:rPr>
        <w:t>ECT&lt;/type&gt;</w:t>
      </w:r>
    </w:p>
    <w:p w14:paraId="69C66E2D" w14:textId="77777777" w:rsidR="00000000" w:rsidRDefault="001D59F6">
      <w:pPr>
        <w:pStyle w:val="HTMLPreformatted"/>
        <w:ind w:left="720"/>
        <w:divId w:val="1054741239"/>
        <w:rPr>
          <w:lang w:val="en"/>
        </w:rPr>
      </w:pPr>
      <w:r>
        <w:rPr>
          <w:lang w:val="en"/>
        </w:rPr>
        <w:t xml:space="preserve">            &lt;/expressionIdentifier&gt;</w:t>
      </w:r>
    </w:p>
    <w:p w14:paraId="7C7DAA6E" w14:textId="77777777" w:rsidR="00000000" w:rsidRDefault="001D59F6">
      <w:pPr>
        <w:pStyle w:val="HTMLPreformatted"/>
        <w:ind w:left="720"/>
        <w:divId w:val="1054741239"/>
        <w:rPr>
          <w:lang w:val="en"/>
        </w:rPr>
      </w:pPr>
      <w:r>
        <w:rPr>
          <w:lang w:val="en"/>
        </w:rPr>
        <w:t xml:space="preserve">            &lt;rawValue class="string"&gt;&amp;quot;No&amp;quot;&lt;/rawValue&gt;</w:t>
      </w:r>
    </w:p>
    <w:p w14:paraId="7C00485A" w14:textId="77777777" w:rsidR="00000000" w:rsidRDefault="001D59F6">
      <w:pPr>
        <w:pStyle w:val="HTMLPreformatted"/>
        <w:ind w:left="720"/>
        <w:divId w:val="1054741239"/>
        <w:rPr>
          <w:lang w:val="en"/>
        </w:rPr>
      </w:pPr>
      <w:r>
        <w:rPr>
          <w:lang w:val="en"/>
        </w:rPr>
        <w:t xml:space="preserve">          &lt;/FactMappingValue&gt;</w:t>
      </w:r>
    </w:p>
    <w:p w14:paraId="31E4916B" w14:textId="77777777" w:rsidR="00000000" w:rsidRDefault="001D59F6">
      <w:pPr>
        <w:pStyle w:val="HTMLPreformatted"/>
        <w:ind w:left="720"/>
        <w:divId w:val="1054741239"/>
        <w:rPr>
          <w:lang w:val="en"/>
        </w:rPr>
      </w:pPr>
      <w:r>
        <w:rPr>
          <w:lang w:val="en"/>
        </w:rPr>
        <w:t xml:space="preserve">          &lt;FactMappingValue&gt;</w:t>
      </w:r>
    </w:p>
    <w:p w14:paraId="28AB7EEE" w14:textId="77777777" w:rsidR="00000000" w:rsidRDefault="001D59F6">
      <w:pPr>
        <w:pStyle w:val="HTMLPreformatted"/>
        <w:ind w:left="720"/>
        <w:divId w:val="1054741239"/>
        <w:rPr>
          <w:lang w:val="en"/>
        </w:rPr>
      </w:pPr>
      <w:r>
        <w:rPr>
          <w:lang w:val="en"/>
        </w:rPr>
        <w:t xml:space="preserve">            &lt;factIdentifier&gt;</w:t>
      </w:r>
    </w:p>
    <w:p w14:paraId="563127C2" w14:textId="77777777" w:rsidR="00000000" w:rsidRDefault="001D59F6">
      <w:pPr>
        <w:pStyle w:val="HTMLPreformatted"/>
        <w:ind w:left="720"/>
        <w:divId w:val="1054741239"/>
        <w:rPr>
          <w:lang w:val="en"/>
        </w:rPr>
      </w:pPr>
      <w:r>
        <w:rPr>
          <w:lang w:val="en"/>
        </w:rPr>
        <w:t xml:space="preserve">              &lt;name&gt;#&lt;/name&gt;</w:t>
      </w:r>
    </w:p>
    <w:p w14:paraId="36CF1944" w14:textId="77777777" w:rsidR="00000000" w:rsidRDefault="001D59F6">
      <w:pPr>
        <w:pStyle w:val="HTMLPreformatted"/>
        <w:ind w:left="720"/>
        <w:divId w:val="1054741239"/>
        <w:rPr>
          <w:lang w:val="en"/>
        </w:rPr>
      </w:pPr>
      <w:r>
        <w:rPr>
          <w:lang w:val="en"/>
        </w:rPr>
        <w:t xml:space="preserve">              &lt;className&gt;java</w:t>
      </w:r>
      <w:r>
        <w:rPr>
          <w:lang w:val="en"/>
        </w:rPr>
        <w:t>.lang.Integer&lt;/className&gt;</w:t>
      </w:r>
    </w:p>
    <w:p w14:paraId="42090CBC" w14:textId="77777777" w:rsidR="00000000" w:rsidRDefault="001D59F6">
      <w:pPr>
        <w:pStyle w:val="HTMLPreformatted"/>
        <w:ind w:left="720"/>
        <w:divId w:val="1054741239"/>
        <w:rPr>
          <w:lang w:val="en"/>
        </w:rPr>
      </w:pPr>
      <w:r>
        <w:rPr>
          <w:lang w:val="en"/>
        </w:rPr>
        <w:t xml:space="preserve">            &lt;/factIdentifier&gt;</w:t>
      </w:r>
    </w:p>
    <w:p w14:paraId="703A69A0" w14:textId="77777777" w:rsidR="00000000" w:rsidRDefault="001D59F6">
      <w:pPr>
        <w:pStyle w:val="HTMLPreformatted"/>
        <w:ind w:left="720"/>
        <w:divId w:val="1054741239"/>
        <w:rPr>
          <w:lang w:val="en"/>
        </w:rPr>
      </w:pPr>
      <w:r>
        <w:rPr>
          <w:lang w:val="en"/>
        </w:rPr>
        <w:t xml:space="preserve">            &lt;expressionIdentifier&gt;</w:t>
      </w:r>
    </w:p>
    <w:p w14:paraId="0BF31D75" w14:textId="77777777" w:rsidR="00000000" w:rsidRDefault="001D59F6">
      <w:pPr>
        <w:pStyle w:val="HTMLPreformatted"/>
        <w:ind w:left="720"/>
        <w:divId w:val="1054741239"/>
        <w:rPr>
          <w:lang w:val="en"/>
        </w:rPr>
      </w:pPr>
      <w:r>
        <w:rPr>
          <w:lang w:val="en"/>
        </w:rPr>
        <w:t xml:space="preserve">              &lt;name&gt;Index&lt;/name&gt;</w:t>
      </w:r>
    </w:p>
    <w:p w14:paraId="08BDCE93" w14:textId="77777777" w:rsidR="00000000" w:rsidRDefault="001D59F6">
      <w:pPr>
        <w:pStyle w:val="HTMLPreformatted"/>
        <w:ind w:left="720"/>
        <w:divId w:val="1054741239"/>
        <w:rPr>
          <w:lang w:val="en"/>
        </w:rPr>
      </w:pPr>
      <w:r>
        <w:rPr>
          <w:lang w:val="en"/>
        </w:rPr>
        <w:t xml:space="preserve">              &lt;type&gt;OTHER&lt;/type&gt;</w:t>
      </w:r>
    </w:p>
    <w:p w14:paraId="74AA924D" w14:textId="77777777" w:rsidR="00000000" w:rsidRDefault="001D59F6">
      <w:pPr>
        <w:pStyle w:val="HTMLPreformatted"/>
        <w:ind w:left="720"/>
        <w:divId w:val="1054741239"/>
        <w:rPr>
          <w:lang w:val="en"/>
        </w:rPr>
      </w:pPr>
      <w:r>
        <w:rPr>
          <w:lang w:val="en"/>
        </w:rPr>
        <w:t xml:space="preserve">            &lt;/expressionIdentifier&gt;</w:t>
      </w:r>
    </w:p>
    <w:p w14:paraId="4EBB76F4" w14:textId="77777777" w:rsidR="00000000" w:rsidRDefault="001D59F6">
      <w:pPr>
        <w:pStyle w:val="HTMLPreformatted"/>
        <w:ind w:left="720"/>
        <w:divId w:val="1054741239"/>
        <w:rPr>
          <w:lang w:val="en"/>
        </w:rPr>
      </w:pPr>
      <w:r>
        <w:rPr>
          <w:lang w:val="en"/>
        </w:rPr>
        <w:t xml:space="preserve">            &lt;rawValue class="string"&gt;1&lt;/rawValue&gt;</w:t>
      </w:r>
    </w:p>
    <w:p w14:paraId="08CF4689" w14:textId="77777777" w:rsidR="00000000" w:rsidRDefault="001D59F6">
      <w:pPr>
        <w:pStyle w:val="HTMLPreformatted"/>
        <w:ind w:left="720"/>
        <w:divId w:val="1054741239"/>
        <w:rPr>
          <w:lang w:val="en"/>
        </w:rPr>
      </w:pPr>
      <w:r>
        <w:rPr>
          <w:lang w:val="en"/>
        </w:rPr>
        <w:t xml:space="preserve">          &lt;</w:t>
      </w:r>
      <w:r>
        <w:rPr>
          <w:lang w:val="en"/>
        </w:rPr>
        <w:t>/FactMappingValue&gt;</w:t>
      </w:r>
    </w:p>
    <w:p w14:paraId="12D1ABB9" w14:textId="77777777" w:rsidR="00000000" w:rsidRDefault="001D59F6">
      <w:pPr>
        <w:pStyle w:val="HTMLPreformatted"/>
        <w:ind w:left="720"/>
        <w:divId w:val="1054741239"/>
        <w:rPr>
          <w:lang w:val="en"/>
        </w:rPr>
      </w:pPr>
      <w:r>
        <w:rPr>
          <w:lang w:val="en"/>
        </w:rPr>
        <w:t xml:space="preserve">        &lt;/factMappingValues&gt;</w:t>
      </w:r>
    </w:p>
    <w:p w14:paraId="10B5834B" w14:textId="77777777" w:rsidR="00000000" w:rsidRDefault="001D59F6">
      <w:pPr>
        <w:pStyle w:val="HTMLPreformatted"/>
        <w:ind w:left="720"/>
        <w:divId w:val="1054741239"/>
        <w:rPr>
          <w:lang w:val="en"/>
        </w:rPr>
      </w:pPr>
      <w:r>
        <w:rPr>
          <w:lang w:val="en"/>
        </w:rPr>
        <w:t xml:space="preserve">      &lt;/Scenario&gt;</w:t>
      </w:r>
    </w:p>
    <w:p w14:paraId="1E7A98BC" w14:textId="77777777" w:rsidR="00000000" w:rsidRDefault="001D59F6">
      <w:pPr>
        <w:pStyle w:val="HTMLPreformatted"/>
        <w:ind w:left="720"/>
        <w:divId w:val="1054741239"/>
        <w:rPr>
          <w:lang w:val="en"/>
        </w:rPr>
      </w:pPr>
      <w:r>
        <w:rPr>
          <w:lang w:val="en"/>
        </w:rPr>
        <w:t xml:space="preserve">    &lt;/scesimData&gt;</w:t>
      </w:r>
    </w:p>
    <w:p w14:paraId="60421885" w14:textId="77777777" w:rsidR="00000000" w:rsidRDefault="001D59F6">
      <w:pPr>
        <w:pStyle w:val="HTMLPreformatted"/>
        <w:ind w:left="720"/>
        <w:divId w:val="1054741239"/>
        <w:rPr>
          <w:lang w:val="en"/>
        </w:rPr>
      </w:pPr>
      <w:r>
        <w:rPr>
          <w:lang w:val="en"/>
        </w:rPr>
        <w:t xml:space="preserve">  &lt;/simulation&gt;</w:t>
      </w:r>
    </w:p>
    <w:p w14:paraId="62B3974E" w14:textId="77777777" w:rsidR="00000000" w:rsidRDefault="001D59F6">
      <w:pPr>
        <w:pStyle w:val="HTMLPreformatted"/>
        <w:ind w:left="720"/>
        <w:divId w:val="1054741239"/>
        <w:rPr>
          <w:lang w:val="en"/>
        </w:rPr>
      </w:pPr>
      <w:r>
        <w:rPr>
          <w:lang w:val="en"/>
        </w:rPr>
        <w:t xml:space="preserve">  &lt;background&gt;</w:t>
      </w:r>
    </w:p>
    <w:p w14:paraId="1EC0883E" w14:textId="77777777" w:rsidR="00000000" w:rsidRDefault="001D59F6">
      <w:pPr>
        <w:pStyle w:val="HTMLPreformatted"/>
        <w:ind w:left="720"/>
        <w:divId w:val="1054741239"/>
        <w:rPr>
          <w:lang w:val="en"/>
        </w:rPr>
      </w:pPr>
      <w:r>
        <w:rPr>
          <w:lang w:val="en"/>
        </w:rPr>
        <w:t xml:space="preserve">    &lt;scesimModelDescriptor&gt;</w:t>
      </w:r>
    </w:p>
    <w:p w14:paraId="5B37847E" w14:textId="77777777" w:rsidR="00000000" w:rsidRDefault="001D59F6">
      <w:pPr>
        <w:pStyle w:val="HTMLPreformatted"/>
        <w:ind w:left="720"/>
        <w:divId w:val="1054741239"/>
        <w:rPr>
          <w:lang w:val="en"/>
        </w:rPr>
      </w:pPr>
      <w:r>
        <w:rPr>
          <w:lang w:val="en"/>
        </w:rPr>
        <w:t xml:space="preserve">      &lt;factMappings&gt;</w:t>
      </w:r>
    </w:p>
    <w:p w14:paraId="7BE2CB08" w14:textId="77777777" w:rsidR="00000000" w:rsidRDefault="001D59F6">
      <w:pPr>
        <w:pStyle w:val="HTMLPreformatted"/>
        <w:ind w:left="720"/>
        <w:divId w:val="1054741239"/>
        <w:rPr>
          <w:lang w:val="en"/>
        </w:rPr>
      </w:pPr>
      <w:r>
        <w:rPr>
          <w:lang w:val="en"/>
        </w:rPr>
        <w:t xml:space="preserve">        &lt;FactMapping&gt;</w:t>
      </w:r>
    </w:p>
    <w:p w14:paraId="4693FC60" w14:textId="77777777" w:rsidR="00000000" w:rsidRDefault="001D59F6">
      <w:pPr>
        <w:pStyle w:val="HTMLPreformatted"/>
        <w:ind w:left="720"/>
        <w:divId w:val="1054741239"/>
        <w:rPr>
          <w:lang w:val="en"/>
        </w:rPr>
      </w:pPr>
      <w:r>
        <w:rPr>
          <w:lang w:val="en"/>
        </w:rPr>
        <w:t xml:space="preserve">          &lt;expressionElements/&gt;</w:t>
      </w:r>
    </w:p>
    <w:p w14:paraId="3645BC21" w14:textId="77777777" w:rsidR="00000000" w:rsidRDefault="001D59F6">
      <w:pPr>
        <w:pStyle w:val="HTMLPreformatted"/>
        <w:ind w:left="720"/>
        <w:divId w:val="1054741239"/>
        <w:rPr>
          <w:lang w:val="en"/>
        </w:rPr>
      </w:pPr>
      <w:r>
        <w:rPr>
          <w:lang w:val="en"/>
        </w:rPr>
        <w:t xml:space="preserve">          &lt;expressionIdentifier&gt;</w:t>
      </w:r>
    </w:p>
    <w:p w14:paraId="2C4EFBE1" w14:textId="77777777" w:rsidR="00000000" w:rsidRDefault="001D59F6">
      <w:pPr>
        <w:pStyle w:val="HTMLPreformatted"/>
        <w:ind w:left="720"/>
        <w:divId w:val="1054741239"/>
        <w:rPr>
          <w:lang w:val="en"/>
        </w:rPr>
      </w:pPr>
      <w:r>
        <w:rPr>
          <w:lang w:val="en"/>
        </w:rPr>
        <w:t xml:space="preserve">     </w:t>
      </w:r>
      <w:r>
        <w:rPr>
          <w:lang w:val="en"/>
        </w:rPr>
        <w:t xml:space="preserve">       &lt;name&gt;1|1&lt;/name&gt;</w:t>
      </w:r>
    </w:p>
    <w:p w14:paraId="6D21C1EC" w14:textId="77777777" w:rsidR="00000000" w:rsidRDefault="001D59F6">
      <w:pPr>
        <w:pStyle w:val="HTMLPreformatted"/>
        <w:ind w:left="720"/>
        <w:divId w:val="1054741239"/>
        <w:rPr>
          <w:lang w:val="en"/>
        </w:rPr>
      </w:pPr>
      <w:r>
        <w:rPr>
          <w:lang w:val="en"/>
        </w:rPr>
        <w:t xml:space="preserve">            &lt;type&gt;GIVEN&lt;/type&gt;</w:t>
      </w:r>
    </w:p>
    <w:p w14:paraId="43197D1C" w14:textId="77777777" w:rsidR="00000000" w:rsidRDefault="001D59F6">
      <w:pPr>
        <w:pStyle w:val="HTMLPreformatted"/>
        <w:ind w:left="720"/>
        <w:divId w:val="1054741239"/>
        <w:rPr>
          <w:lang w:val="en"/>
        </w:rPr>
      </w:pPr>
      <w:r>
        <w:rPr>
          <w:lang w:val="en"/>
        </w:rPr>
        <w:t xml:space="preserve">          &lt;/expressionIdentifier&gt;</w:t>
      </w:r>
    </w:p>
    <w:p w14:paraId="43E1771C" w14:textId="77777777" w:rsidR="00000000" w:rsidRDefault="001D59F6">
      <w:pPr>
        <w:pStyle w:val="HTMLPreformatted"/>
        <w:ind w:left="720"/>
        <w:divId w:val="1054741239"/>
        <w:rPr>
          <w:lang w:val="en"/>
        </w:rPr>
      </w:pPr>
      <w:r>
        <w:rPr>
          <w:lang w:val="en"/>
        </w:rPr>
        <w:t xml:space="preserve">          &lt;factIdentifier&gt;</w:t>
      </w:r>
    </w:p>
    <w:p w14:paraId="3BA34224" w14:textId="77777777" w:rsidR="00000000" w:rsidRDefault="001D59F6">
      <w:pPr>
        <w:pStyle w:val="HTMLPreformatted"/>
        <w:ind w:left="720"/>
        <w:divId w:val="1054741239"/>
        <w:rPr>
          <w:lang w:val="en"/>
        </w:rPr>
      </w:pPr>
      <w:r>
        <w:rPr>
          <w:lang w:val="en"/>
        </w:rPr>
        <w:t xml:space="preserve">            &lt;name&gt;Empty&lt;/name&gt;</w:t>
      </w:r>
    </w:p>
    <w:p w14:paraId="012D382C" w14:textId="77777777" w:rsidR="00000000" w:rsidRDefault="001D59F6">
      <w:pPr>
        <w:pStyle w:val="HTMLPreformatted"/>
        <w:ind w:left="720"/>
        <w:divId w:val="1054741239"/>
        <w:rPr>
          <w:lang w:val="en"/>
        </w:rPr>
      </w:pPr>
      <w:r>
        <w:rPr>
          <w:lang w:val="en"/>
        </w:rPr>
        <w:t xml:space="preserve">            &lt;className&gt;java.lang.Void&lt;/className&gt;</w:t>
      </w:r>
    </w:p>
    <w:p w14:paraId="3ED0A256" w14:textId="77777777" w:rsidR="00000000" w:rsidRDefault="001D59F6">
      <w:pPr>
        <w:pStyle w:val="HTMLPreformatted"/>
        <w:ind w:left="720"/>
        <w:divId w:val="1054741239"/>
        <w:rPr>
          <w:lang w:val="en"/>
        </w:rPr>
      </w:pPr>
      <w:r>
        <w:rPr>
          <w:lang w:val="en"/>
        </w:rPr>
        <w:t xml:space="preserve">          &lt;/factIdentifier&gt;</w:t>
      </w:r>
    </w:p>
    <w:p w14:paraId="64F0997A" w14:textId="77777777" w:rsidR="00000000" w:rsidRDefault="001D59F6">
      <w:pPr>
        <w:pStyle w:val="HTMLPreformatted"/>
        <w:ind w:left="720"/>
        <w:divId w:val="1054741239"/>
        <w:rPr>
          <w:lang w:val="en"/>
        </w:rPr>
      </w:pPr>
      <w:r>
        <w:rPr>
          <w:lang w:val="en"/>
        </w:rPr>
        <w:t xml:space="preserve">          &lt;className&gt;java.lang.</w:t>
      </w:r>
      <w:r>
        <w:rPr>
          <w:lang w:val="en"/>
        </w:rPr>
        <w:t>Void&lt;/className&gt;</w:t>
      </w:r>
    </w:p>
    <w:p w14:paraId="7D3CD99F" w14:textId="77777777" w:rsidR="00000000" w:rsidRDefault="001D59F6">
      <w:pPr>
        <w:pStyle w:val="HTMLPreformatted"/>
        <w:ind w:left="720"/>
        <w:divId w:val="1054741239"/>
        <w:rPr>
          <w:lang w:val="en"/>
        </w:rPr>
      </w:pPr>
      <w:r>
        <w:rPr>
          <w:lang w:val="en"/>
        </w:rPr>
        <w:t xml:space="preserve">          &lt;factAlias&gt;Instance 1&lt;/factAlias&gt;</w:t>
      </w:r>
    </w:p>
    <w:p w14:paraId="2275B614" w14:textId="77777777" w:rsidR="00000000" w:rsidRDefault="001D59F6">
      <w:pPr>
        <w:pStyle w:val="HTMLPreformatted"/>
        <w:ind w:left="720"/>
        <w:divId w:val="1054741239"/>
        <w:rPr>
          <w:lang w:val="en"/>
        </w:rPr>
      </w:pPr>
      <w:r>
        <w:rPr>
          <w:lang w:val="en"/>
        </w:rPr>
        <w:t xml:space="preserve">          &lt;expressionAlias&gt;PROPERTY 1&lt;/expressionAlias&gt;</w:t>
      </w:r>
    </w:p>
    <w:p w14:paraId="18D6E6EC" w14:textId="77777777" w:rsidR="00000000" w:rsidRDefault="001D59F6">
      <w:pPr>
        <w:pStyle w:val="HTMLPreformatted"/>
        <w:ind w:left="720"/>
        <w:divId w:val="1054741239"/>
        <w:rPr>
          <w:lang w:val="en"/>
        </w:rPr>
      </w:pPr>
      <w:r>
        <w:rPr>
          <w:lang w:val="en"/>
        </w:rPr>
        <w:t xml:space="preserve">          &lt;factMappingValueType&gt;NOT_EXPRESSION&lt;/factMappingValueType&gt;</w:t>
      </w:r>
    </w:p>
    <w:p w14:paraId="0765B46B" w14:textId="77777777" w:rsidR="00000000" w:rsidRDefault="001D59F6">
      <w:pPr>
        <w:pStyle w:val="HTMLPreformatted"/>
        <w:ind w:left="720"/>
        <w:divId w:val="1054741239"/>
        <w:rPr>
          <w:lang w:val="en"/>
        </w:rPr>
      </w:pPr>
      <w:r>
        <w:rPr>
          <w:lang w:val="en"/>
        </w:rPr>
        <w:t xml:space="preserve">          &lt;columnWidth&gt;114.0&lt;/columnWidth&gt;</w:t>
      </w:r>
    </w:p>
    <w:p w14:paraId="63C727B0" w14:textId="77777777" w:rsidR="00000000" w:rsidRDefault="001D59F6">
      <w:pPr>
        <w:pStyle w:val="HTMLPreformatted"/>
        <w:ind w:left="720"/>
        <w:divId w:val="1054741239"/>
        <w:rPr>
          <w:lang w:val="en"/>
        </w:rPr>
      </w:pPr>
      <w:r>
        <w:rPr>
          <w:lang w:val="en"/>
        </w:rPr>
        <w:t xml:space="preserve">        &lt;/FactMapping&gt;</w:t>
      </w:r>
    </w:p>
    <w:p w14:paraId="6A4A7B54" w14:textId="77777777" w:rsidR="00000000" w:rsidRDefault="001D59F6">
      <w:pPr>
        <w:pStyle w:val="HTMLPreformatted"/>
        <w:ind w:left="720"/>
        <w:divId w:val="1054741239"/>
        <w:rPr>
          <w:lang w:val="en"/>
        </w:rPr>
      </w:pPr>
      <w:r>
        <w:rPr>
          <w:lang w:val="en"/>
        </w:rPr>
        <w:t xml:space="preserve">   </w:t>
      </w:r>
      <w:r>
        <w:rPr>
          <w:lang w:val="en"/>
        </w:rPr>
        <w:t xml:space="preserve">   &lt;/factMappings&gt;</w:t>
      </w:r>
    </w:p>
    <w:p w14:paraId="466A310A" w14:textId="77777777" w:rsidR="00000000" w:rsidRDefault="001D59F6">
      <w:pPr>
        <w:pStyle w:val="HTMLPreformatted"/>
        <w:ind w:left="720"/>
        <w:divId w:val="1054741239"/>
        <w:rPr>
          <w:lang w:val="en"/>
        </w:rPr>
      </w:pPr>
      <w:r>
        <w:rPr>
          <w:lang w:val="en"/>
        </w:rPr>
        <w:t xml:space="preserve">    &lt;/scesimModelDescriptor&gt;</w:t>
      </w:r>
    </w:p>
    <w:p w14:paraId="72E81935" w14:textId="77777777" w:rsidR="00000000" w:rsidRDefault="001D59F6">
      <w:pPr>
        <w:pStyle w:val="HTMLPreformatted"/>
        <w:ind w:left="720"/>
        <w:divId w:val="1054741239"/>
        <w:rPr>
          <w:lang w:val="en"/>
        </w:rPr>
      </w:pPr>
      <w:r>
        <w:rPr>
          <w:lang w:val="en"/>
        </w:rPr>
        <w:t xml:space="preserve">    &lt;scesimData&gt;</w:t>
      </w:r>
    </w:p>
    <w:p w14:paraId="4D1BF885" w14:textId="77777777" w:rsidR="00000000" w:rsidRDefault="001D59F6">
      <w:pPr>
        <w:pStyle w:val="HTMLPreformatted"/>
        <w:ind w:left="720"/>
        <w:divId w:val="1054741239"/>
        <w:rPr>
          <w:lang w:val="en"/>
        </w:rPr>
      </w:pPr>
      <w:r>
        <w:rPr>
          <w:lang w:val="en"/>
        </w:rPr>
        <w:t xml:space="preserve">      &lt;BackgroundData&gt;</w:t>
      </w:r>
    </w:p>
    <w:p w14:paraId="4519E04E" w14:textId="77777777" w:rsidR="00000000" w:rsidRDefault="001D59F6">
      <w:pPr>
        <w:pStyle w:val="HTMLPreformatted"/>
        <w:ind w:left="720"/>
        <w:divId w:val="1054741239"/>
        <w:rPr>
          <w:lang w:val="en"/>
        </w:rPr>
      </w:pPr>
      <w:r>
        <w:rPr>
          <w:lang w:val="en"/>
        </w:rPr>
        <w:t xml:space="preserve">        &lt;factMappingValues&gt;</w:t>
      </w:r>
    </w:p>
    <w:p w14:paraId="0CBEEFF3" w14:textId="77777777" w:rsidR="00000000" w:rsidRDefault="001D59F6">
      <w:pPr>
        <w:pStyle w:val="HTMLPreformatted"/>
        <w:ind w:left="720"/>
        <w:divId w:val="1054741239"/>
        <w:rPr>
          <w:lang w:val="en"/>
        </w:rPr>
      </w:pPr>
      <w:r>
        <w:rPr>
          <w:lang w:val="en"/>
        </w:rPr>
        <w:t xml:space="preserve">          &lt;FactMappingValue&gt;</w:t>
      </w:r>
    </w:p>
    <w:p w14:paraId="1407E810" w14:textId="77777777" w:rsidR="00000000" w:rsidRDefault="001D59F6">
      <w:pPr>
        <w:pStyle w:val="HTMLPreformatted"/>
        <w:ind w:left="720"/>
        <w:divId w:val="1054741239"/>
        <w:rPr>
          <w:lang w:val="en"/>
        </w:rPr>
      </w:pPr>
      <w:r>
        <w:rPr>
          <w:lang w:val="en"/>
        </w:rPr>
        <w:t xml:space="preserve">            &lt;factIdentifier&gt;</w:t>
      </w:r>
    </w:p>
    <w:p w14:paraId="0E5E7CCA" w14:textId="77777777" w:rsidR="00000000" w:rsidRDefault="001D59F6">
      <w:pPr>
        <w:pStyle w:val="HTMLPreformatted"/>
        <w:ind w:left="720"/>
        <w:divId w:val="1054741239"/>
        <w:rPr>
          <w:lang w:val="en"/>
        </w:rPr>
      </w:pPr>
      <w:r>
        <w:rPr>
          <w:lang w:val="en"/>
        </w:rPr>
        <w:t xml:space="preserve">              &lt;name&gt;Empty&lt;/name&gt;</w:t>
      </w:r>
    </w:p>
    <w:p w14:paraId="59E61617" w14:textId="77777777" w:rsidR="00000000" w:rsidRDefault="001D59F6">
      <w:pPr>
        <w:pStyle w:val="HTMLPreformatted"/>
        <w:ind w:left="720"/>
        <w:divId w:val="1054741239"/>
        <w:rPr>
          <w:lang w:val="en"/>
        </w:rPr>
      </w:pPr>
      <w:r>
        <w:rPr>
          <w:lang w:val="en"/>
        </w:rPr>
        <w:t xml:space="preserve">              &lt;className&gt;</w:t>
      </w:r>
      <w:r>
        <w:rPr>
          <w:lang w:val="en"/>
        </w:rPr>
        <w:t>java.lang.Void&lt;/className&gt;</w:t>
      </w:r>
    </w:p>
    <w:p w14:paraId="6AEA5FD9" w14:textId="77777777" w:rsidR="00000000" w:rsidRDefault="001D59F6">
      <w:pPr>
        <w:pStyle w:val="HTMLPreformatted"/>
        <w:ind w:left="720"/>
        <w:divId w:val="1054741239"/>
        <w:rPr>
          <w:lang w:val="en"/>
        </w:rPr>
      </w:pPr>
      <w:r>
        <w:rPr>
          <w:lang w:val="en"/>
        </w:rPr>
        <w:t xml:space="preserve">            &lt;/factIdentifier&gt;</w:t>
      </w:r>
    </w:p>
    <w:p w14:paraId="3C6BEC76" w14:textId="77777777" w:rsidR="00000000" w:rsidRDefault="001D59F6">
      <w:pPr>
        <w:pStyle w:val="HTMLPreformatted"/>
        <w:ind w:left="720"/>
        <w:divId w:val="1054741239"/>
        <w:rPr>
          <w:lang w:val="en"/>
        </w:rPr>
      </w:pPr>
      <w:r>
        <w:rPr>
          <w:lang w:val="en"/>
        </w:rPr>
        <w:t xml:space="preserve">            &lt;expressionIdentifier&gt;</w:t>
      </w:r>
    </w:p>
    <w:p w14:paraId="135B429C" w14:textId="77777777" w:rsidR="00000000" w:rsidRDefault="001D59F6">
      <w:pPr>
        <w:pStyle w:val="HTMLPreformatted"/>
        <w:ind w:left="720"/>
        <w:divId w:val="1054741239"/>
        <w:rPr>
          <w:lang w:val="en"/>
        </w:rPr>
      </w:pPr>
      <w:r>
        <w:rPr>
          <w:lang w:val="en"/>
        </w:rPr>
        <w:t xml:space="preserve">              &lt;name&gt;1|1&lt;/name&gt;</w:t>
      </w:r>
    </w:p>
    <w:p w14:paraId="2F17290C" w14:textId="77777777" w:rsidR="00000000" w:rsidRDefault="001D59F6">
      <w:pPr>
        <w:pStyle w:val="HTMLPreformatted"/>
        <w:ind w:left="720"/>
        <w:divId w:val="1054741239"/>
        <w:rPr>
          <w:lang w:val="en"/>
        </w:rPr>
      </w:pPr>
      <w:r>
        <w:rPr>
          <w:lang w:val="en"/>
        </w:rPr>
        <w:t xml:space="preserve">              &lt;type&gt;GIVEN&lt;/type&gt;</w:t>
      </w:r>
    </w:p>
    <w:p w14:paraId="268E8B0D" w14:textId="77777777" w:rsidR="00000000" w:rsidRDefault="001D59F6">
      <w:pPr>
        <w:pStyle w:val="HTMLPreformatted"/>
        <w:ind w:left="720"/>
        <w:divId w:val="1054741239"/>
        <w:rPr>
          <w:lang w:val="en"/>
        </w:rPr>
      </w:pPr>
      <w:r>
        <w:rPr>
          <w:lang w:val="en"/>
        </w:rPr>
        <w:t xml:space="preserve">            &lt;/expressionIdentifier&gt;</w:t>
      </w:r>
    </w:p>
    <w:p w14:paraId="45793575" w14:textId="77777777" w:rsidR="00000000" w:rsidRDefault="001D59F6">
      <w:pPr>
        <w:pStyle w:val="HTMLPreformatted"/>
        <w:ind w:left="720"/>
        <w:divId w:val="1054741239"/>
        <w:rPr>
          <w:lang w:val="en"/>
        </w:rPr>
      </w:pPr>
      <w:r>
        <w:rPr>
          <w:lang w:val="en"/>
        </w:rPr>
        <w:t xml:space="preserve">          &lt;/FactMappingValue&gt;</w:t>
      </w:r>
    </w:p>
    <w:p w14:paraId="5604AB22" w14:textId="77777777" w:rsidR="00000000" w:rsidRDefault="001D59F6">
      <w:pPr>
        <w:pStyle w:val="HTMLPreformatted"/>
        <w:ind w:left="720"/>
        <w:divId w:val="1054741239"/>
        <w:rPr>
          <w:lang w:val="en"/>
        </w:rPr>
      </w:pPr>
      <w:r>
        <w:rPr>
          <w:lang w:val="en"/>
        </w:rPr>
        <w:t xml:space="preserve">        &lt;/factMappingValues&gt;</w:t>
      </w:r>
    </w:p>
    <w:p w14:paraId="0C262B32" w14:textId="77777777" w:rsidR="00000000" w:rsidRDefault="001D59F6">
      <w:pPr>
        <w:pStyle w:val="HTMLPreformatted"/>
        <w:ind w:left="720"/>
        <w:divId w:val="1054741239"/>
        <w:rPr>
          <w:lang w:val="en"/>
        </w:rPr>
      </w:pPr>
      <w:r>
        <w:rPr>
          <w:lang w:val="en"/>
        </w:rPr>
        <w:t xml:space="preserve">     </w:t>
      </w:r>
      <w:r>
        <w:rPr>
          <w:lang w:val="en"/>
        </w:rPr>
        <w:t xml:space="preserve"> &lt;/BackgroundData&gt;</w:t>
      </w:r>
    </w:p>
    <w:p w14:paraId="2F53C999" w14:textId="77777777" w:rsidR="00000000" w:rsidRDefault="001D59F6">
      <w:pPr>
        <w:pStyle w:val="HTMLPreformatted"/>
        <w:ind w:left="720"/>
        <w:divId w:val="1054741239"/>
        <w:rPr>
          <w:lang w:val="en"/>
        </w:rPr>
      </w:pPr>
      <w:r>
        <w:rPr>
          <w:lang w:val="en"/>
        </w:rPr>
        <w:t xml:space="preserve">    &lt;/scesimData&gt;</w:t>
      </w:r>
    </w:p>
    <w:p w14:paraId="3C69C168" w14:textId="77777777" w:rsidR="00000000" w:rsidRDefault="001D59F6">
      <w:pPr>
        <w:pStyle w:val="HTMLPreformatted"/>
        <w:ind w:left="720"/>
        <w:divId w:val="1054741239"/>
        <w:rPr>
          <w:lang w:val="en"/>
        </w:rPr>
      </w:pPr>
      <w:r>
        <w:rPr>
          <w:lang w:val="en"/>
        </w:rPr>
        <w:t xml:space="preserve">  &lt;/background&gt;</w:t>
      </w:r>
    </w:p>
    <w:p w14:paraId="402D8FEB" w14:textId="77777777" w:rsidR="00000000" w:rsidRDefault="001D59F6">
      <w:pPr>
        <w:pStyle w:val="HTMLPreformatted"/>
        <w:ind w:left="720"/>
        <w:divId w:val="1054741239"/>
        <w:rPr>
          <w:lang w:val="en"/>
        </w:rPr>
      </w:pPr>
      <w:r>
        <w:rPr>
          <w:lang w:val="en"/>
        </w:rPr>
        <w:t xml:space="preserve">  &lt;settings&gt;</w:t>
      </w:r>
    </w:p>
    <w:p w14:paraId="2EF6FBBF" w14:textId="77777777" w:rsidR="00000000" w:rsidRDefault="001D59F6">
      <w:pPr>
        <w:pStyle w:val="HTMLPreformatted"/>
        <w:ind w:left="720"/>
        <w:divId w:val="1054741239"/>
        <w:rPr>
          <w:lang w:val="en"/>
        </w:rPr>
      </w:pPr>
      <w:r>
        <w:rPr>
          <w:lang w:val="en"/>
        </w:rPr>
        <w:t xml:space="preserve">    &lt;dmnFilePath&gt;src/main/resources/org/kie/example/traffic/traffic_violation/Traffic Violation.dmn&lt;/dmnFilePath&gt;</w:t>
      </w:r>
    </w:p>
    <w:p w14:paraId="54248BE7" w14:textId="77777777" w:rsidR="00000000" w:rsidRDefault="001D59F6">
      <w:pPr>
        <w:pStyle w:val="HTMLPreformatted"/>
        <w:ind w:left="720"/>
        <w:divId w:val="1054741239"/>
        <w:rPr>
          <w:lang w:val="en"/>
        </w:rPr>
      </w:pPr>
      <w:r>
        <w:rPr>
          <w:lang w:val="en"/>
        </w:rPr>
        <w:t xml:space="preserve">    &lt;type&gt;DMN&lt;/type&gt;</w:t>
      </w:r>
    </w:p>
    <w:p w14:paraId="1917FBA1" w14:textId="77777777" w:rsidR="00000000" w:rsidRDefault="001D59F6">
      <w:pPr>
        <w:pStyle w:val="HTMLPreformatted"/>
        <w:ind w:left="720"/>
        <w:divId w:val="1054741239"/>
        <w:rPr>
          <w:lang w:val="en"/>
        </w:rPr>
      </w:pPr>
      <w:r>
        <w:rPr>
          <w:lang w:val="en"/>
        </w:rPr>
        <w:t xml:space="preserve">    &lt;fileName&gt;&lt;/fileName&gt;</w:t>
      </w:r>
    </w:p>
    <w:p w14:paraId="481D19BE" w14:textId="77777777" w:rsidR="00000000" w:rsidRDefault="001D59F6">
      <w:pPr>
        <w:pStyle w:val="HTMLPreformatted"/>
        <w:ind w:left="720"/>
        <w:divId w:val="1054741239"/>
        <w:rPr>
          <w:lang w:val="en"/>
        </w:rPr>
      </w:pPr>
      <w:r>
        <w:rPr>
          <w:lang w:val="en"/>
        </w:rPr>
        <w:t xml:space="preserve">    &lt;dmnNamespace&gt;https://kie</w:t>
      </w:r>
      <w:r>
        <w:rPr>
          <w:lang w:val="en"/>
        </w:rPr>
        <w:t>group.org/dmn/_A4BCA8B8-CF08-433F-93B2-A2598F19ECFF&lt;/dmnNamespace&gt;</w:t>
      </w:r>
    </w:p>
    <w:p w14:paraId="1F716817" w14:textId="77777777" w:rsidR="00000000" w:rsidRDefault="001D59F6">
      <w:pPr>
        <w:pStyle w:val="HTMLPreformatted"/>
        <w:ind w:left="720"/>
        <w:divId w:val="1054741239"/>
        <w:rPr>
          <w:lang w:val="en"/>
        </w:rPr>
      </w:pPr>
      <w:r>
        <w:rPr>
          <w:lang w:val="en"/>
        </w:rPr>
        <w:t xml:space="preserve">    &lt;dmnName&gt;Traffic Violation&lt;/dmnName&gt;</w:t>
      </w:r>
    </w:p>
    <w:p w14:paraId="5CB2FA91" w14:textId="77777777" w:rsidR="00000000" w:rsidRDefault="001D59F6">
      <w:pPr>
        <w:pStyle w:val="HTMLPreformatted"/>
        <w:ind w:left="720"/>
        <w:divId w:val="1054741239"/>
        <w:rPr>
          <w:lang w:val="en"/>
        </w:rPr>
      </w:pPr>
      <w:r>
        <w:rPr>
          <w:lang w:val="en"/>
        </w:rPr>
        <w:t xml:space="preserve">    &lt;skipFromBuild&gt;false&lt;/skipFromBuild&gt;</w:t>
      </w:r>
    </w:p>
    <w:p w14:paraId="59438010" w14:textId="77777777" w:rsidR="00000000" w:rsidRDefault="001D59F6">
      <w:pPr>
        <w:pStyle w:val="HTMLPreformatted"/>
        <w:ind w:left="720"/>
        <w:divId w:val="1054741239"/>
        <w:rPr>
          <w:lang w:val="en"/>
        </w:rPr>
      </w:pPr>
      <w:r>
        <w:rPr>
          <w:lang w:val="en"/>
        </w:rPr>
        <w:t xml:space="preserve">    &lt;stateless&gt;false&lt;/stateless&gt;</w:t>
      </w:r>
    </w:p>
    <w:p w14:paraId="0D94DB87" w14:textId="77777777" w:rsidR="00000000" w:rsidRDefault="001D59F6">
      <w:pPr>
        <w:pStyle w:val="HTMLPreformatted"/>
        <w:ind w:left="720"/>
        <w:divId w:val="1054741239"/>
        <w:rPr>
          <w:lang w:val="en"/>
        </w:rPr>
      </w:pPr>
      <w:r>
        <w:rPr>
          <w:lang w:val="en"/>
        </w:rPr>
        <w:t xml:space="preserve">  &lt;/settings&gt;</w:t>
      </w:r>
    </w:p>
    <w:p w14:paraId="22B68B3C" w14:textId="77777777" w:rsidR="00000000" w:rsidRDefault="001D59F6">
      <w:pPr>
        <w:pStyle w:val="HTMLPreformatted"/>
        <w:ind w:left="720"/>
        <w:divId w:val="1054741239"/>
        <w:rPr>
          <w:lang w:val="en"/>
        </w:rPr>
      </w:pPr>
      <w:r>
        <w:rPr>
          <w:lang w:val="en"/>
        </w:rPr>
        <w:t xml:space="preserve">  &lt;imports&gt;</w:t>
      </w:r>
    </w:p>
    <w:p w14:paraId="50083152" w14:textId="77777777" w:rsidR="00000000" w:rsidRDefault="001D59F6">
      <w:pPr>
        <w:pStyle w:val="HTMLPreformatted"/>
        <w:ind w:left="720"/>
        <w:divId w:val="1054741239"/>
        <w:rPr>
          <w:lang w:val="en"/>
        </w:rPr>
      </w:pPr>
      <w:r>
        <w:rPr>
          <w:lang w:val="en"/>
        </w:rPr>
        <w:t xml:space="preserve">    &lt;imports/&gt;</w:t>
      </w:r>
    </w:p>
    <w:p w14:paraId="6558FD4A" w14:textId="77777777" w:rsidR="00000000" w:rsidRDefault="001D59F6">
      <w:pPr>
        <w:pStyle w:val="HTMLPreformatted"/>
        <w:ind w:left="720"/>
        <w:divId w:val="1054741239"/>
        <w:rPr>
          <w:lang w:val="en"/>
        </w:rPr>
      </w:pPr>
      <w:r>
        <w:rPr>
          <w:lang w:val="en"/>
        </w:rPr>
        <w:t xml:space="preserve">  &lt;/imports&gt;</w:t>
      </w:r>
    </w:p>
    <w:p w14:paraId="21F9EC4E" w14:textId="77777777" w:rsidR="00000000" w:rsidRDefault="001D59F6">
      <w:pPr>
        <w:pStyle w:val="HTMLPreformatted"/>
        <w:ind w:left="720"/>
        <w:divId w:val="1054741239"/>
        <w:rPr>
          <w:lang w:val="en"/>
        </w:rPr>
      </w:pPr>
      <w:r>
        <w:rPr>
          <w:lang w:val="en"/>
        </w:rPr>
        <w:t>&lt;</w:t>
      </w:r>
      <w:r>
        <w:rPr>
          <w:lang w:val="en"/>
        </w:rPr>
        <w:t>/ScenarioSimulationModel&gt;</w:t>
      </w:r>
    </w:p>
    <w:p w14:paraId="0BEB3FCF" w14:textId="77777777" w:rsidR="00000000" w:rsidRDefault="001D59F6">
      <w:pPr>
        <w:pStyle w:val="simpara"/>
        <w:shd w:val="clear" w:color="auto" w:fill="FFFFFF"/>
        <w:ind w:left="720"/>
        <w:divId w:val="1054741239"/>
        <w:rPr>
          <w:rFonts w:ascii="Red Hat Text" w:hAnsi="Red Hat Text" w:cs="Arial"/>
          <w:color w:val="252525"/>
          <w:lang w:val="en"/>
        </w:rPr>
      </w:pPr>
      <w:r>
        <w:rPr>
          <w:rFonts w:ascii="Red Hat Text" w:hAnsi="Red Hat Text" w:cs="Arial"/>
          <w:color w:val="252525"/>
          <w:lang w:val="en"/>
        </w:rPr>
        <w:t xml:space="preserve">Example XML response: </w:t>
      </w:r>
    </w:p>
    <w:p w14:paraId="5AFBA903" w14:textId="77777777" w:rsidR="00000000" w:rsidRDefault="001D59F6">
      <w:pPr>
        <w:pStyle w:val="HTMLPreformatted"/>
        <w:ind w:left="720"/>
        <w:divId w:val="1054741239"/>
        <w:rPr>
          <w:lang w:val="en"/>
        </w:rPr>
      </w:pPr>
      <w:r>
        <w:rPr>
          <w:lang w:val="en"/>
        </w:rPr>
        <w:t>&lt;?xml version="1.0" encoding="UTF-8" standalone="yes"?&gt;</w:t>
      </w:r>
    </w:p>
    <w:p w14:paraId="038FB681" w14:textId="77777777" w:rsidR="00000000" w:rsidRDefault="001D59F6">
      <w:pPr>
        <w:pStyle w:val="HTMLPreformatted"/>
        <w:ind w:left="720"/>
        <w:divId w:val="1054741239"/>
        <w:rPr>
          <w:lang w:val="en"/>
        </w:rPr>
      </w:pPr>
      <w:r>
        <w:rPr>
          <w:lang w:val="en"/>
        </w:rPr>
        <w:t>&lt;response type="SUCCESS" msg="Test Scenario successfully executed"&gt;</w:t>
      </w:r>
    </w:p>
    <w:p w14:paraId="3B59213F" w14:textId="77777777" w:rsidR="00000000" w:rsidRDefault="001D59F6">
      <w:pPr>
        <w:pStyle w:val="HTMLPreformatted"/>
        <w:ind w:left="720"/>
        <w:divId w:val="1054741239"/>
        <w:rPr>
          <w:lang w:val="en"/>
        </w:rPr>
      </w:pPr>
      <w:r>
        <w:rPr>
          <w:lang w:val="en"/>
        </w:rPr>
        <w:t xml:space="preserve">      &lt;scenario-simulation-result&gt;</w:t>
      </w:r>
    </w:p>
    <w:p w14:paraId="655D3212" w14:textId="77777777" w:rsidR="00000000" w:rsidRDefault="001D59F6">
      <w:pPr>
        <w:pStyle w:val="HTMLPreformatted"/>
        <w:ind w:left="720"/>
        <w:divId w:val="1054741239"/>
        <w:rPr>
          <w:lang w:val="en"/>
        </w:rPr>
      </w:pPr>
      <w:r>
        <w:rPr>
          <w:lang w:val="en"/>
        </w:rPr>
        <w:t xml:space="preserve">            &lt;run-count&gt;5&lt;/run-count&gt;</w:t>
      </w:r>
    </w:p>
    <w:p w14:paraId="4356C19E" w14:textId="77777777" w:rsidR="00000000" w:rsidRDefault="001D59F6">
      <w:pPr>
        <w:pStyle w:val="HTMLPreformatted"/>
        <w:ind w:left="720"/>
        <w:divId w:val="1054741239"/>
        <w:rPr>
          <w:lang w:val="en"/>
        </w:rPr>
      </w:pPr>
      <w:r>
        <w:rPr>
          <w:lang w:val="en"/>
        </w:rPr>
        <w:t xml:space="preserve">           </w:t>
      </w:r>
      <w:r>
        <w:rPr>
          <w:lang w:val="en"/>
        </w:rPr>
        <w:t xml:space="preserve"> &lt;ignore-count&gt;0&lt;/ignore-count&gt;</w:t>
      </w:r>
    </w:p>
    <w:p w14:paraId="724EA582" w14:textId="77777777" w:rsidR="00000000" w:rsidRDefault="001D59F6">
      <w:pPr>
        <w:pStyle w:val="HTMLPreformatted"/>
        <w:ind w:left="720"/>
        <w:divId w:val="1054741239"/>
        <w:rPr>
          <w:lang w:val="en"/>
        </w:rPr>
      </w:pPr>
      <w:r>
        <w:rPr>
          <w:lang w:val="en"/>
        </w:rPr>
        <w:t xml:space="preserve">            &lt;run-time&gt;31&lt;/run-time&gt;</w:t>
      </w:r>
    </w:p>
    <w:p w14:paraId="4E3067A2" w14:textId="77777777" w:rsidR="00000000" w:rsidRDefault="001D59F6">
      <w:pPr>
        <w:pStyle w:val="HTMLPreformatted"/>
        <w:ind w:left="720"/>
        <w:divId w:val="1054741239"/>
        <w:rPr>
          <w:lang w:val="en"/>
        </w:rPr>
      </w:pPr>
      <w:r>
        <w:rPr>
          <w:lang w:val="en"/>
        </w:rPr>
        <w:t xml:space="preserve">      &lt;/scenario-simulation-result&gt;</w:t>
      </w:r>
    </w:p>
    <w:p w14:paraId="320491FC" w14:textId="77777777" w:rsidR="00000000" w:rsidRDefault="001D59F6">
      <w:pPr>
        <w:pStyle w:val="HTMLPreformatted"/>
        <w:ind w:left="720"/>
        <w:divId w:val="1054741239"/>
        <w:rPr>
          <w:lang w:val="en"/>
        </w:rPr>
      </w:pPr>
      <w:r>
        <w:rPr>
          <w:lang w:val="en"/>
        </w:rPr>
        <w:t>&lt;/response&gt;</w:t>
      </w:r>
    </w:p>
    <w:p w14:paraId="74614C1B" w14:textId="77777777" w:rsidR="00000000" w:rsidRDefault="001D59F6">
      <w:pPr>
        <w:pStyle w:val="Heading2"/>
        <w:shd w:val="clear" w:color="auto" w:fill="FFFFFF"/>
        <w:divId w:val="619530574"/>
        <w:rPr>
          <w:rFonts w:eastAsia="Times New Roman" w:cs="Arial"/>
          <w:color w:val="252525"/>
          <w:lang w:val="en"/>
        </w:rPr>
      </w:pPr>
      <w:r>
        <w:rPr>
          <w:rFonts w:eastAsia="Times New Roman" w:cs="Arial"/>
          <w:color w:val="252525"/>
          <w:lang w:val="en"/>
        </w:rPr>
        <w:t>Chapter 76. Creating test scenario using the sample Mortgages project</w:t>
      </w:r>
    </w:p>
    <w:p w14:paraId="53B1A6A9"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This chapter illustrates creating and executing a test scenario from t</w:t>
      </w:r>
      <w:r>
        <w:rPr>
          <w:rFonts w:ascii="Red Hat Text" w:hAnsi="Red Hat Text" w:cs="Arial"/>
          <w:color w:val="252525"/>
          <w:lang w:val="en"/>
        </w:rPr>
        <w:t xml:space="preserve">he sample </w:t>
      </w:r>
      <w:r>
        <w:rPr>
          <w:rStyle w:val="Strong"/>
          <w:rFonts w:ascii="Red Hat Text" w:hAnsi="Red Hat Text" w:cs="Arial"/>
          <w:color w:val="252525"/>
          <w:lang w:val="en"/>
        </w:rPr>
        <w:t>Mortgages</w:t>
      </w:r>
      <w:r>
        <w:rPr>
          <w:rFonts w:ascii="Red Hat Text" w:hAnsi="Red Hat Text" w:cs="Arial"/>
          <w:color w:val="252525"/>
          <w:lang w:val="en"/>
        </w:rPr>
        <w:t xml:space="preserve"> project shipped with Business Central using the test scenario designer. The test scenario example in this chapter is based on the </w:t>
      </w:r>
      <w:r>
        <w:rPr>
          <w:rStyle w:val="Strong"/>
          <w:rFonts w:ascii="Red Hat Text" w:hAnsi="Red Hat Text" w:cs="Arial"/>
          <w:color w:val="252525"/>
          <w:lang w:val="en"/>
        </w:rPr>
        <w:t>Pricing loans</w:t>
      </w:r>
      <w:r>
        <w:rPr>
          <w:rFonts w:ascii="Red Hat Text" w:hAnsi="Red Hat Text" w:cs="Arial"/>
          <w:color w:val="252525"/>
          <w:lang w:val="en"/>
        </w:rPr>
        <w:t xml:space="preserve"> guided decision table from the </w:t>
      </w:r>
      <w:r>
        <w:rPr>
          <w:rStyle w:val="Strong"/>
          <w:rFonts w:ascii="Red Hat Text" w:hAnsi="Red Hat Text" w:cs="Arial"/>
          <w:color w:val="252525"/>
          <w:lang w:val="en"/>
        </w:rPr>
        <w:t>Mortgages</w:t>
      </w:r>
      <w:r>
        <w:rPr>
          <w:rFonts w:ascii="Red Hat Text" w:hAnsi="Red Hat Text" w:cs="Arial"/>
          <w:color w:val="252525"/>
          <w:lang w:val="en"/>
        </w:rPr>
        <w:t xml:space="preserve"> project. </w:t>
      </w:r>
    </w:p>
    <w:p w14:paraId="61538F2A" w14:textId="77777777" w:rsidR="00000000" w:rsidRDefault="001D59F6">
      <w:pPr>
        <w:pStyle w:val="title"/>
        <w:shd w:val="clear" w:color="auto" w:fill="FFFFFF"/>
        <w:spacing w:line="360" w:lineRule="atLeast"/>
        <w:divId w:val="1871989808"/>
        <w:rPr>
          <w:rFonts w:ascii="Red Hat Text" w:hAnsi="Red Hat Text" w:cs="Arial"/>
          <w:color w:val="252525"/>
          <w:lang w:val="en"/>
        </w:rPr>
      </w:pPr>
      <w:r>
        <w:rPr>
          <w:rStyle w:val="Strong"/>
          <w:rFonts w:ascii="Red Hat Text" w:hAnsi="Red Hat Text" w:cs="Arial"/>
          <w:color w:val="252525"/>
          <w:lang w:val="en"/>
        </w:rPr>
        <w:t>Procedure</w:t>
      </w:r>
    </w:p>
    <w:p w14:paraId="5DA81C11" w14:textId="77777777" w:rsidR="00000000" w:rsidRDefault="001D59F6">
      <w:pPr>
        <w:pStyle w:val="listitem"/>
        <w:numPr>
          <w:ilvl w:val="0"/>
          <w:numId w:val="319"/>
        </w:numPr>
        <w:shd w:val="clear" w:color="auto" w:fill="FFFFFF"/>
        <w:divId w:val="1871989808"/>
        <w:rPr>
          <w:rFonts w:ascii="Red Hat Text" w:eastAsia="Times New Roman" w:hAnsi="Red Hat Text" w:cs="Arial"/>
          <w:color w:val="252525"/>
          <w:lang w:val="en"/>
        </w:rPr>
      </w:pPr>
      <w:r>
        <w:rPr>
          <w:rFonts w:ascii="Red Hat Text" w:eastAsia="Times New Roman" w:hAnsi="Red Hat Text" w:cs="Arial"/>
          <w:color w:val="252525"/>
          <w:lang w:val="en"/>
        </w:rPr>
        <w:t xml:space="preserve">In 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and click </w:t>
      </w:r>
      <w:r>
        <w:rPr>
          <w:rStyle w:val="Strong"/>
          <w:rFonts w:ascii="Red Hat Text" w:eastAsia="Times New Roman" w:hAnsi="Red Hat Text" w:cs="Arial"/>
          <w:color w:val="252525"/>
          <w:lang w:val="en"/>
        </w:rPr>
        <w:t>Mortgages</w:t>
      </w:r>
      <w:r>
        <w:rPr>
          <w:rFonts w:ascii="Red Hat Text" w:eastAsia="Times New Roman" w:hAnsi="Red Hat Text" w:cs="Arial"/>
          <w:color w:val="252525"/>
          <w:lang w:val="en"/>
        </w:rPr>
        <w:t xml:space="preserve">. </w:t>
      </w:r>
    </w:p>
    <w:p w14:paraId="1549A1E7" w14:textId="77777777" w:rsidR="00000000" w:rsidRDefault="001D59F6">
      <w:pPr>
        <w:pStyle w:val="simpara"/>
        <w:numPr>
          <w:ilvl w:val="0"/>
          <w:numId w:val="319"/>
        </w:numPr>
        <w:shd w:val="clear" w:color="auto" w:fill="FFFFFF"/>
        <w:divId w:val="1871989808"/>
        <w:rPr>
          <w:rFonts w:ascii="Red Hat Text" w:hAnsi="Red Hat Text" w:cs="Arial"/>
          <w:color w:val="252525"/>
          <w:lang w:val="en"/>
        </w:rPr>
      </w:pPr>
      <w:r>
        <w:rPr>
          <w:rFonts w:ascii="Red Hat Text" w:hAnsi="Red Hat Text" w:cs="Arial"/>
          <w:color w:val="252525"/>
          <w:lang w:val="en"/>
        </w:rPr>
        <w:t xml:space="preserve">If the project is not listed under </w:t>
      </w:r>
      <w:r>
        <w:rPr>
          <w:rStyle w:val="Strong"/>
          <w:rFonts w:ascii="Red Hat Text" w:hAnsi="Red Hat Text" w:cs="Arial"/>
          <w:color w:val="252525"/>
          <w:lang w:val="en"/>
        </w:rPr>
        <w:t>Projects</w:t>
      </w:r>
      <w:r>
        <w:rPr>
          <w:rFonts w:ascii="Red Hat Text" w:hAnsi="Red Hat Text" w:cs="Arial"/>
          <w:color w:val="252525"/>
          <w:lang w:val="en"/>
        </w:rPr>
        <w:t xml:space="preserve">, from </w:t>
      </w:r>
      <w:r>
        <w:rPr>
          <w:rStyle w:val="Strong"/>
          <w:rFonts w:ascii="Red Hat Text" w:hAnsi="Red Hat Text" w:cs="Arial"/>
          <w:color w:val="252525"/>
          <w:lang w:val="en"/>
        </w:rPr>
        <w:t>MySpace</w:t>
      </w:r>
      <w:r>
        <w:rPr>
          <w:rFonts w:ascii="Red Hat Text" w:hAnsi="Red Hat Text" w:cs="Arial"/>
          <w:color w:val="252525"/>
          <w:lang w:val="en"/>
        </w:rPr>
        <w:t xml:space="preserve">, click </w:t>
      </w:r>
      <w:r>
        <w:rPr>
          <w:rStyle w:val="Strong"/>
          <w:rFonts w:ascii="Red Hat Text" w:hAnsi="Red Hat Text" w:cs="Arial"/>
          <w:color w:val="252525"/>
          <w:lang w:val="en"/>
        </w:rPr>
        <w:t>Try Samples</w:t>
      </w:r>
      <w:r>
        <w:rPr>
          <w:rFonts w:ascii="Red Hat Text" w:hAnsi="Red Hat Text" w:cs="Arial"/>
          <w:color w:val="252525"/>
          <w:lang w:val="en"/>
        </w:rPr>
        <w:t xml:space="preserve"> → </w:t>
      </w:r>
      <w:r>
        <w:rPr>
          <w:rStyle w:val="Strong"/>
          <w:rFonts w:ascii="Red Hat Text" w:hAnsi="Red Hat Text" w:cs="Arial"/>
          <w:color w:val="252525"/>
          <w:lang w:val="en"/>
        </w:rPr>
        <w:t>Mortgages</w:t>
      </w:r>
      <w:r>
        <w:rPr>
          <w:rFonts w:ascii="Red Hat Text" w:hAnsi="Red Hat Text" w:cs="Arial"/>
          <w:color w:val="252525"/>
          <w:lang w:val="en"/>
        </w:rPr>
        <w:t xml:space="preserve"> → </w:t>
      </w:r>
      <w:r>
        <w:rPr>
          <w:rStyle w:val="Strong"/>
          <w:rFonts w:ascii="Red Hat Text" w:hAnsi="Red Hat Text" w:cs="Arial"/>
          <w:color w:val="252525"/>
          <w:lang w:val="en"/>
        </w:rPr>
        <w:t>OK</w:t>
      </w:r>
      <w:r>
        <w:rPr>
          <w:rFonts w:ascii="Red Hat Text" w:hAnsi="Red Hat Text" w:cs="Arial"/>
          <w:color w:val="252525"/>
          <w:lang w:val="en"/>
        </w:rPr>
        <w:t xml:space="preserve">. </w:t>
      </w:r>
    </w:p>
    <w:p w14:paraId="44D4D9B5" w14:textId="77777777" w:rsidR="00000000" w:rsidRDefault="001D59F6">
      <w:pPr>
        <w:pStyle w:val="simpara"/>
        <w:shd w:val="clear" w:color="auto" w:fill="FFFFFF"/>
        <w:ind w:left="720"/>
        <w:divId w:val="1871989808"/>
        <w:rPr>
          <w:rFonts w:ascii="Red Hat Text" w:hAnsi="Red Hat Text" w:cs="Arial"/>
          <w:color w:val="252525"/>
          <w:lang w:val="en"/>
        </w:rPr>
      </w:pPr>
      <w:r>
        <w:rPr>
          <w:rFonts w:ascii="Red Hat Text" w:hAnsi="Red Hat Text" w:cs="Arial"/>
          <w:color w:val="252525"/>
          <w:lang w:val="en"/>
        </w:rPr>
        <w:t xml:space="preserve">The Assets window appears. </w:t>
      </w:r>
    </w:p>
    <w:p w14:paraId="34B0D6D6" w14:textId="77777777" w:rsidR="00000000" w:rsidRDefault="001D59F6">
      <w:pPr>
        <w:pStyle w:val="listitem"/>
        <w:numPr>
          <w:ilvl w:val="0"/>
          <w:numId w:val="319"/>
        </w:numPr>
        <w:shd w:val="clear" w:color="auto" w:fill="FFFFFF"/>
        <w:divId w:val="1871989808"/>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Add Asset</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Test Scenario</w:t>
      </w:r>
      <w:r>
        <w:rPr>
          <w:rFonts w:ascii="Red Hat Text" w:eastAsia="Times New Roman" w:hAnsi="Red Hat Text" w:cs="Arial"/>
          <w:color w:val="252525"/>
          <w:lang w:val="en"/>
        </w:rPr>
        <w:t xml:space="preserve">. </w:t>
      </w:r>
    </w:p>
    <w:p w14:paraId="7F2EA0A9" w14:textId="77777777" w:rsidR="00000000" w:rsidRDefault="001D59F6">
      <w:pPr>
        <w:pStyle w:val="simpara"/>
        <w:numPr>
          <w:ilvl w:val="0"/>
          <w:numId w:val="319"/>
        </w:numPr>
        <w:shd w:val="clear" w:color="auto" w:fill="FFFFFF"/>
        <w:divId w:val="1871989808"/>
        <w:rPr>
          <w:rFonts w:ascii="Red Hat Text" w:hAnsi="Red Hat Text" w:cs="Arial"/>
          <w:color w:val="252525"/>
          <w:lang w:val="en"/>
        </w:rPr>
      </w:pPr>
      <w:r>
        <w:rPr>
          <w:rFonts w:ascii="Red Hat Text" w:hAnsi="Red Hat Text" w:cs="Arial"/>
          <w:color w:val="252525"/>
          <w:lang w:val="en"/>
        </w:rPr>
        <w:t xml:space="preserve">Enter </w:t>
      </w:r>
      <w:r>
        <w:rPr>
          <w:rStyle w:val="HTMLCode"/>
          <w:lang w:val="en"/>
        </w:rPr>
        <w:t>scenario_pricing_l</w:t>
      </w:r>
      <w:r>
        <w:rPr>
          <w:rStyle w:val="HTMLCode"/>
          <w:lang w:val="en"/>
        </w:rPr>
        <w:t>oans</w:t>
      </w:r>
      <w:r>
        <w:rPr>
          <w:rFonts w:ascii="Red Hat Text" w:hAnsi="Red Hat Text" w:cs="Arial"/>
          <w:color w:val="252525"/>
          <w:lang w:val="en"/>
        </w:rPr>
        <w:t xml:space="preserve"> as the </w:t>
      </w:r>
      <w:r>
        <w:rPr>
          <w:rStyle w:val="Strong"/>
          <w:rFonts w:ascii="Red Hat Text" w:hAnsi="Red Hat Text" w:cs="Arial"/>
          <w:color w:val="252525"/>
          <w:lang w:val="en"/>
        </w:rPr>
        <w:t>Test Scenario</w:t>
      </w:r>
      <w:r>
        <w:rPr>
          <w:rFonts w:ascii="Red Hat Text" w:hAnsi="Red Hat Text" w:cs="Arial"/>
          <w:color w:val="252525"/>
          <w:lang w:val="en"/>
        </w:rPr>
        <w:t xml:space="preserve"> name and select the default </w:t>
      </w:r>
      <w:r>
        <w:rPr>
          <w:rStyle w:val="HTMLCode"/>
          <w:lang w:val="en"/>
        </w:rPr>
        <w:t>mortgages.mortgages</w:t>
      </w:r>
      <w:r>
        <w:rPr>
          <w:rFonts w:ascii="Red Hat Text" w:hAnsi="Red Hat Text" w:cs="Arial"/>
          <w:color w:val="252525"/>
          <w:lang w:val="en"/>
        </w:rPr>
        <w:t xml:space="preserve"> package from the </w:t>
      </w:r>
      <w:r>
        <w:rPr>
          <w:rStyle w:val="Strong"/>
          <w:rFonts w:ascii="Red Hat Text" w:hAnsi="Red Hat Text" w:cs="Arial"/>
          <w:color w:val="252525"/>
          <w:lang w:val="en"/>
        </w:rPr>
        <w:t>Package</w:t>
      </w:r>
      <w:r>
        <w:rPr>
          <w:rFonts w:ascii="Red Hat Text" w:hAnsi="Red Hat Text" w:cs="Arial"/>
          <w:color w:val="252525"/>
          <w:lang w:val="en"/>
        </w:rPr>
        <w:t xml:space="preserve"> drop-down list. </w:t>
      </w:r>
    </w:p>
    <w:p w14:paraId="3AD67A31" w14:textId="77777777" w:rsidR="00000000" w:rsidRDefault="001D59F6">
      <w:pPr>
        <w:pStyle w:val="simpara"/>
        <w:shd w:val="clear" w:color="auto" w:fill="FFFFFF"/>
        <w:ind w:left="720"/>
        <w:divId w:val="1871989808"/>
        <w:rPr>
          <w:rFonts w:ascii="Red Hat Text" w:hAnsi="Red Hat Text" w:cs="Arial"/>
          <w:color w:val="252525"/>
          <w:lang w:val="en"/>
        </w:rPr>
      </w:pPr>
      <w:r>
        <w:rPr>
          <w:rFonts w:ascii="Red Hat Text" w:hAnsi="Red Hat Text" w:cs="Arial"/>
          <w:color w:val="252525"/>
          <w:lang w:val="en"/>
        </w:rPr>
        <w:t xml:space="preserve">The package you select must contain all the required rule assets. </w:t>
      </w:r>
    </w:p>
    <w:p w14:paraId="511A7AF3" w14:textId="77777777" w:rsidR="00000000" w:rsidRDefault="001D59F6">
      <w:pPr>
        <w:pStyle w:val="listitem"/>
        <w:numPr>
          <w:ilvl w:val="0"/>
          <w:numId w:val="319"/>
        </w:numPr>
        <w:shd w:val="clear" w:color="auto" w:fill="FFFFFF"/>
        <w:divId w:val="1871989808"/>
        <w:rPr>
          <w:rFonts w:ascii="Red Hat Text" w:eastAsia="Times New Roman" w:hAnsi="Red Hat Text" w:cs="Arial"/>
          <w:color w:val="252525"/>
          <w:lang w:val="en"/>
        </w:rPr>
      </w:pPr>
      <w:r>
        <w:rPr>
          <w:rFonts w:ascii="Red Hat Text" w:eastAsia="Times New Roman" w:hAnsi="Red Hat Text" w:cs="Arial"/>
          <w:color w:val="252525"/>
          <w:lang w:val="en"/>
        </w:rPr>
        <w:t xml:space="preserve">Select </w:t>
      </w:r>
      <w:r>
        <w:rPr>
          <w:rStyle w:val="Strong"/>
          <w:rFonts w:ascii="Red Hat Text" w:eastAsia="Times New Roman" w:hAnsi="Red Hat Text" w:cs="Arial"/>
          <w:color w:val="252525"/>
          <w:lang w:val="en"/>
        </w:rPr>
        <w:t>RULE</w:t>
      </w:r>
      <w:r>
        <w:rPr>
          <w:rFonts w:ascii="Red Hat Text" w:eastAsia="Times New Roman" w:hAnsi="Red Hat Text" w:cs="Arial"/>
          <w:color w:val="252525"/>
          <w:lang w:val="en"/>
        </w:rPr>
        <w:t xml:space="preserve"> as the </w:t>
      </w:r>
      <w:r>
        <w:rPr>
          <w:rStyle w:val="Strong"/>
          <w:rFonts w:ascii="Red Hat Text" w:eastAsia="Times New Roman" w:hAnsi="Red Hat Text" w:cs="Arial"/>
          <w:color w:val="252525"/>
          <w:lang w:val="en"/>
        </w:rPr>
        <w:t>Source type</w:t>
      </w:r>
      <w:r>
        <w:rPr>
          <w:rFonts w:ascii="Red Hat Text" w:eastAsia="Times New Roman" w:hAnsi="Red Hat Text" w:cs="Arial"/>
          <w:color w:val="252525"/>
          <w:lang w:val="en"/>
        </w:rPr>
        <w:t xml:space="preserve">. </w:t>
      </w:r>
    </w:p>
    <w:p w14:paraId="7FEB8B40" w14:textId="77777777" w:rsidR="00000000" w:rsidRDefault="001D59F6">
      <w:pPr>
        <w:pStyle w:val="listitem"/>
        <w:numPr>
          <w:ilvl w:val="0"/>
          <w:numId w:val="319"/>
        </w:numPr>
        <w:shd w:val="clear" w:color="auto" w:fill="FFFFFF"/>
        <w:divId w:val="1871989808"/>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Ok</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to create and open the test scenario in the test scenario designer. </w:t>
      </w:r>
    </w:p>
    <w:p w14:paraId="0A4A0153" w14:textId="77777777" w:rsidR="00000000" w:rsidRDefault="001D59F6">
      <w:pPr>
        <w:pStyle w:val="simpara"/>
        <w:numPr>
          <w:ilvl w:val="0"/>
          <w:numId w:val="319"/>
        </w:numPr>
        <w:shd w:val="clear" w:color="auto" w:fill="FFFFFF"/>
        <w:divId w:val="1871989808"/>
        <w:rPr>
          <w:rFonts w:ascii="Red Hat Text" w:hAnsi="Red Hat Text" w:cs="Arial"/>
          <w:color w:val="252525"/>
          <w:lang w:val="en"/>
        </w:rPr>
      </w:pPr>
      <w:r>
        <w:rPr>
          <w:rFonts w:ascii="Red Hat Text" w:hAnsi="Red Hat Text" w:cs="Arial"/>
          <w:color w:val="252525"/>
          <w:lang w:val="en"/>
        </w:rPr>
        <w:t xml:space="preserve">Expand </w:t>
      </w:r>
      <w:r>
        <w:rPr>
          <w:rStyle w:val="Strong"/>
          <w:rFonts w:ascii="Red Hat Text" w:hAnsi="Red Hat Text" w:cs="Arial"/>
          <w:color w:val="252525"/>
          <w:lang w:val="en"/>
        </w:rPr>
        <w:t>Project Explorer</w:t>
      </w:r>
      <w:r>
        <w:rPr>
          <w:rFonts w:ascii="Red Hat Text" w:hAnsi="Red Hat Text" w:cs="Arial"/>
          <w:color w:val="252525"/>
          <w:lang w:val="en"/>
        </w:rPr>
        <w:t xml:space="preserve"> and verify the following: </w:t>
      </w:r>
    </w:p>
    <w:p w14:paraId="5421965B" w14:textId="77777777" w:rsidR="00000000" w:rsidRDefault="001D59F6">
      <w:pPr>
        <w:pStyle w:val="listitem"/>
        <w:numPr>
          <w:ilvl w:val="1"/>
          <w:numId w:val="319"/>
        </w:numPr>
        <w:shd w:val="clear" w:color="auto" w:fill="FFFFFF"/>
        <w:divId w:val="102194511"/>
        <w:rPr>
          <w:rFonts w:ascii="Red Hat Text" w:eastAsia="Times New Roman" w:hAnsi="Red Hat Text" w:cs="Arial"/>
          <w:color w:val="252525"/>
          <w:lang w:val="en"/>
        </w:rPr>
      </w:pPr>
      <w:r>
        <w:rPr>
          <w:rStyle w:val="HTMLCode"/>
          <w:lang w:val="en"/>
        </w:rPr>
        <w:t>Applicant</w:t>
      </w:r>
      <w:r>
        <w:rPr>
          <w:rFonts w:ascii="Red Hat Text" w:eastAsia="Times New Roman" w:hAnsi="Red Hat Text" w:cs="Arial"/>
          <w:color w:val="252525"/>
          <w:lang w:val="en"/>
        </w:rPr>
        <w:t xml:space="preserve">, </w:t>
      </w:r>
      <w:r>
        <w:rPr>
          <w:rStyle w:val="HTMLCode"/>
          <w:lang w:val="en"/>
        </w:rPr>
        <w:t>Bankruptcy</w:t>
      </w:r>
      <w:r>
        <w:rPr>
          <w:rFonts w:ascii="Red Hat Text" w:eastAsia="Times New Roman" w:hAnsi="Red Hat Text" w:cs="Arial"/>
          <w:color w:val="252525"/>
          <w:lang w:val="en"/>
        </w:rPr>
        <w:t xml:space="preserve">, </w:t>
      </w:r>
      <w:r>
        <w:rPr>
          <w:rStyle w:val="HTMLCode"/>
          <w:lang w:val="en"/>
        </w:rPr>
        <w:t>IncomeSource</w:t>
      </w:r>
      <w:r>
        <w:rPr>
          <w:rFonts w:ascii="Red Hat Text" w:eastAsia="Times New Roman" w:hAnsi="Red Hat Text" w:cs="Arial"/>
          <w:color w:val="252525"/>
          <w:lang w:val="en"/>
        </w:rPr>
        <w:t xml:space="preserve">, and </w:t>
      </w:r>
      <w:r>
        <w:rPr>
          <w:rStyle w:val="HTMLCode"/>
          <w:lang w:val="en"/>
        </w:rPr>
        <w:t>LoanApplication</w:t>
      </w:r>
      <w:r>
        <w:rPr>
          <w:rFonts w:ascii="Red Hat Text" w:eastAsia="Times New Roman" w:hAnsi="Red Hat Text" w:cs="Arial"/>
          <w:color w:val="252525"/>
          <w:lang w:val="en"/>
        </w:rPr>
        <w:t xml:space="preserve"> data objects exist. </w:t>
      </w:r>
    </w:p>
    <w:p w14:paraId="27920CA8" w14:textId="77777777" w:rsidR="00000000" w:rsidRDefault="001D59F6">
      <w:pPr>
        <w:pStyle w:val="listitem"/>
        <w:numPr>
          <w:ilvl w:val="1"/>
          <w:numId w:val="319"/>
        </w:numPr>
        <w:shd w:val="clear" w:color="auto" w:fill="FFFFFF"/>
        <w:divId w:val="102194511"/>
        <w:rPr>
          <w:rFonts w:ascii="Red Hat Text" w:eastAsia="Times New Roman" w:hAnsi="Red Hat Text" w:cs="Arial"/>
          <w:color w:val="252525"/>
          <w:lang w:val="en"/>
        </w:rPr>
      </w:pPr>
      <w:r>
        <w:rPr>
          <w:rStyle w:val="HTMLCode"/>
          <w:lang w:val="en"/>
        </w:rPr>
        <w:t>Pricing loans</w:t>
      </w:r>
      <w:r>
        <w:rPr>
          <w:rFonts w:ascii="Red Hat Text" w:eastAsia="Times New Roman" w:hAnsi="Red Hat Text" w:cs="Arial"/>
          <w:color w:val="252525"/>
          <w:lang w:val="en"/>
        </w:rPr>
        <w:t xml:space="preserve"> guided decision table exists. </w:t>
      </w:r>
    </w:p>
    <w:p w14:paraId="28FC5C94" w14:textId="77777777" w:rsidR="00000000" w:rsidRDefault="001D59F6">
      <w:pPr>
        <w:pStyle w:val="listitem"/>
        <w:numPr>
          <w:ilvl w:val="1"/>
          <w:numId w:val="319"/>
        </w:numPr>
        <w:shd w:val="clear" w:color="auto" w:fill="FFFFFF"/>
        <w:divId w:val="102194511"/>
        <w:rPr>
          <w:rFonts w:ascii="Red Hat Text" w:eastAsia="Times New Roman" w:hAnsi="Red Hat Text" w:cs="Arial"/>
          <w:color w:val="252525"/>
          <w:lang w:val="en"/>
        </w:rPr>
      </w:pPr>
      <w:r>
        <w:rPr>
          <w:rFonts w:ascii="Red Hat Text" w:eastAsia="Times New Roman" w:hAnsi="Red Hat Text" w:cs="Arial"/>
          <w:color w:val="252525"/>
          <w:lang w:val="en"/>
        </w:rPr>
        <w:t>Verify that t</w:t>
      </w:r>
      <w:r>
        <w:rPr>
          <w:rFonts w:ascii="Red Hat Text" w:eastAsia="Times New Roman" w:hAnsi="Red Hat Text" w:cs="Arial"/>
          <w:color w:val="252525"/>
          <w:lang w:val="en"/>
        </w:rPr>
        <w:t xml:space="preserve">he new test scenario is listed under </w:t>
      </w:r>
      <w:r>
        <w:rPr>
          <w:rStyle w:val="Strong"/>
          <w:rFonts w:ascii="Red Hat Text" w:eastAsia="Times New Roman" w:hAnsi="Red Hat Text" w:cs="Arial"/>
          <w:color w:val="252525"/>
          <w:lang w:val="en"/>
        </w:rPr>
        <w:t>Test Scenario</w:t>
      </w:r>
      <w:r>
        <w:rPr>
          <w:rFonts w:ascii="Red Hat Text" w:eastAsia="Times New Roman" w:hAnsi="Red Hat Text" w:cs="Arial"/>
          <w:color w:val="252525"/>
          <w:lang w:val="en"/>
        </w:rPr>
        <w:t xml:space="preserve"> </w:t>
      </w:r>
    </w:p>
    <w:p w14:paraId="7478618B" w14:textId="77777777" w:rsidR="00000000" w:rsidRDefault="001D59F6">
      <w:pPr>
        <w:pStyle w:val="simpara"/>
        <w:numPr>
          <w:ilvl w:val="0"/>
          <w:numId w:val="319"/>
        </w:numPr>
        <w:shd w:val="clear" w:color="auto" w:fill="FFFFFF"/>
        <w:divId w:val="1871989808"/>
        <w:rPr>
          <w:rFonts w:ascii="Red Hat Text" w:hAnsi="Red Hat Text" w:cs="Arial"/>
          <w:color w:val="252525"/>
          <w:lang w:val="en"/>
        </w:rPr>
      </w:pPr>
      <w:r>
        <w:rPr>
          <w:rFonts w:ascii="Red Hat Text" w:hAnsi="Red Hat Text" w:cs="Arial"/>
          <w:color w:val="252525"/>
          <w:lang w:val="en"/>
        </w:rPr>
        <w:t xml:space="preserve">After verifying that everything is in place, return to the </w:t>
      </w:r>
      <w:r>
        <w:rPr>
          <w:rStyle w:val="Strong"/>
          <w:rFonts w:ascii="Red Hat Text" w:hAnsi="Red Hat Text" w:cs="Arial"/>
          <w:color w:val="252525"/>
          <w:lang w:val="en"/>
        </w:rPr>
        <w:t>Model</w:t>
      </w:r>
      <w:r>
        <w:rPr>
          <w:rFonts w:ascii="Red Hat Text" w:hAnsi="Red Hat Text" w:cs="Arial"/>
          <w:color w:val="252525"/>
          <w:lang w:val="en"/>
        </w:rPr>
        <w:t xml:space="preserve"> tab of the test scenario designer and define the </w:t>
      </w:r>
      <w:r>
        <w:rPr>
          <w:rStyle w:val="Strong"/>
          <w:rFonts w:ascii="Red Hat Text" w:hAnsi="Red Hat Text" w:cs="Arial"/>
          <w:color w:val="252525"/>
          <w:lang w:val="en"/>
        </w:rPr>
        <w:t>GIVEN</w:t>
      </w:r>
      <w:r>
        <w:rPr>
          <w:rFonts w:ascii="Red Hat Text" w:hAnsi="Red Hat Text" w:cs="Arial"/>
          <w:color w:val="252525"/>
          <w:lang w:val="en"/>
        </w:rPr>
        <w:t xml:space="preserve"> and </w:t>
      </w:r>
      <w:r>
        <w:rPr>
          <w:rStyle w:val="Strong"/>
          <w:rFonts w:ascii="Red Hat Text" w:hAnsi="Red Hat Text" w:cs="Arial"/>
          <w:color w:val="252525"/>
          <w:lang w:val="en"/>
        </w:rPr>
        <w:t>EXPECT</w:t>
      </w:r>
      <w:r>
        <w:rPr>
          <w:rFonts w:ascii="Red Hat Text" w:hAnsi="Red Hat Text" w:cs="Arial"/>
          <w:color w:val="252525"/>
          <w:lang w:val="en"/>
        </w:rPr>
        <w:t xml:space="preserve"> data for the scenario, based on the available data objects. </w:t>
      </w:r>
    </w:p>
    <w:p w14:paraId="49431226" w14:textId="77777777" w:rsidR="00000000" w:rsidRDefault="001D59F6">
      <w:pPr>
        <w:pStyle w:val="title"/>
        <w:shd w:val="clear" w:color="auto" w:fill="FFFFFF"/>
        <w:spacing w:line="360" w:lineRule="atLeast"/>
        <w:ind w:left="720"/>
        <w:divId w:val="1409956337"/>
        <w:rPr>
          <w:rFonts w:ascii="Red Hat Text" w:hAnsi="Red Hat Text" w:cs="Arial"/>
          <w:color w:val="252525"/>
          <w:lang w:val="en"/>
        </w:rPr>
      </w:pPr>
      <w:r>
        <w:rPr>
          <w:rStyle w:val="Strong"/>
          <w:rFonts w:ascii="Red Hat Text" w:hAnsi="Red Hat Text" w:cs="Arial"/>
          <w:color w:val="252525"/>
          <w:lang w:val="en"/>
        </w:rPr>
        <w:t>Figure 76.1.</w:t>
      </w:r>
      <w:r>
        <w:rPr>
          <w:rStyle w:val="Strong"/>
          <w:rFonts w:ascii="Red Hat Text" w:hAnsi="Red Hat Text" w:cs="Arial"/>
          <w:color w:val="252525"/>
          <w:lang w:val="en"/>
        </w:rPr>
        <w:t> A blank test scenario designer</w:t>
      </w:r>
    </w:p>
    <w:p w14:paraId="2D1C1100" w14:textId="77777777" w:rsidR="00000000" w:rsidRDefault="001D59F6">
      <w:pPr>
        <w:pStyle w:val="listitem"/>
        <w:shd w:val="clear" w:color="auto" w:fill="FFFFFF"/>
        <w:spacing w:before="0" w:after="0"/>
        <w:ind w:left="720"/>
        <w:divId w:val="1034043986"/>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4D03A2BD" wp14:editId="1F870860">
            <wp:extent cx="18230850" cy="8610600"/>
            <wp:effectExtent l="0" t="0" r="0" b="0"/>
            <wp:docPr id="250" name="Picture 250" descr="test scenarios blank preview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test scenarios blank preview editor"/>
                    <pic:cNvPicPr>
                      <a:picLocks noChangeAspect="1" noChangeArrowheads="1"/>
                    </pic:cNvPicPr>
                  </pic:nvPicPr>
                  <pic:blipFill>
                    <a:blip r:link="rId861">
                      <a:extLst>
                        <a:ext uri="{28A0092B-C50C-407E-A947-70E740481C1C}">
                          <a14:useLocalDpi xmlns:a14="http://schemas.microsoft.com/office/drawing/2010/main" val="0"/>
                        </a:ext>
                      </a:extLst>
                    </a:blip>
                    <a:srcRect/>
                    <a:stretch>
                      <a:fillRect/>
                    </a:stretch>
                  </pic:blipFill>
                  <pic:spPr bwMode="auto">
                    <a:xfrm>
                      <a:off x="0" y="0"/>
                      <a:ext cx="18230850" cy="8610600"/>
                    </a:xfrm>
                    <a:prstGeom prst="rect">
                      <a:avLst/>
                    </a:prstGeom>
                    <a:noFill/>
                    <a:ln>
                      <a:noFill/>
                    </a:ln>
                  </pic:spPr>
                </pic:pic>
              </a:graphicData>
            </a:graphic>
          </wp:inline>
        </w:drawing>
      </w:r>
    </w:p>
    <w:p w14:paraId="28C4F4A2" w14:textId="77777777" w:rsidR="00000000" w:rsidRDefault="001D59F6">
      <w:pPr>
        <w:pStyle w:val="simpara"/>
        <w:numPr>
          <w:ilvl w:val="0"/>
          <w:numId w:val="319"/>
        </w:numPr>
        <w:shd w:val="clear" w:color="auto" w:fill="FFFFFF"/>
        <w:divId w:val="1871989808"/>
        <w:rPr>
          <w:rFonts w:ascii="Red Hat Text" w:hAnsi="Red Hat Text" w:cs="Arial"/>
          <w:color w:val="252525"/>
          <w:lang w:val="en"/>
        </w:rPr>
      </w:pPr>
      <w:r>
        <w:rPr>
          <w:rFonts w:ascii="Red Hat Text" w:hAnsi="Red Hat Text" w:cs="Arial"/>
          <w:color w:val="252525"/>
          <w:lang w:val="en"/>
        </w:rPr>
        <w:t xml:space="preserve">Define the </w:t>
      </w:r>
      <w:r>
        <w:rPr>
          <w:rStyle w:val="Strong"/>
          <w:rFonts w:ascii="Red Hat Text" w:hAnsi="Red Hat Text" w:cs="Arial"/>
          <w:color w:val="252525"/>
          <w:lang w:val="en"/>
        </w:rPr>
        <w:t>GIVEN</w:t>
      </w:r>
      <w:r>
        <w:rPr>
          <w:rFonts w:ascii="Red Hat Text" w:hAnsi="Red Hat Text" w:cs="Arial"/>
          <w:color w:val="252525"/>
          <w:lang w:val="en"/>
        </w:rPr>
        <w:t xml:space="preserve"> column details: </w:t>
      </w:r>
    </w:p>
    <w:p w14:paraId="26E9B735" w14:textId="77777777" w:rsidR="00000000" w:rsidRDefault="001D59F6">
      <w:pPr>
        <w:pStyle w:val="listitem"/>
        <w:numPr>
          <w:ilvl w:val="1"/>
          <w:numId w:val="320"/>
        </w:numPr>
        <w:shd w:val="clear" w:color="auto" w:fill="FFFFFF"/>
        <w:ind w:left="1440" w:hanging="360"/>
        <w:divId w:val="1968582047"/>
        <w:rPr>
          <w:rFonts w:ascii="Red Hat Text" w:eastAsia="Times New Roman" w:hAnsi="Red Hat Text" w:cs="Arial"/>
          <w:color w:val="252525"/>
          <w:lang w:val="en"/>
        </w:rPr>
      </w:pPr>
      <w:r>
        <w:rPr>
          <w:rFonts w:ascii="Red Hat Text" w:eastAsia="Times New Roman" w:hAnsi="Red Hat Text" w:cs="Arial"/>
          <w:color w:val="252525"/>
          <w:lang w:val="en"/>
        </w:rPr>
        <w:t>C</w:t>
      </w:r>
      <w:r>
        <w:rPr>
          <w:rFonts w:ascii="Red Hat Text" w:eastAsia="Times New Roman" w:hAnsi="Red Hat Text" w:cs="Arial"/>
          <w:color w:val="252525"/>
          <w:lang w:val="en"/>
        </w:rPr>
        <w:t xml:space="preserve">lick the cell named </w:t>
      </w:r>
      <w:r>
        <w:rPr>
          <w:rStyle w:val="Strong"/>
          <w:rFonts w:ascii="Red Hat Text" w:eastAsia="Times New Roman" w:hAnsi="Red Hat Text" w:cs="Arial"/>
          <w:color w:val="252525"/>
          <w:lang w:val="en"/>
        </w:rPr>
        <w:t>INSTANCE 1</w:t>
      </w:r>
      <w:r>
        <w:rPr>
          <w:rFonts w:ascii="Red Hat Text" w:eastAsia="Times New Roman" w:hAnsi="Red Hat Text" w:cs="Arial"/>
          <w:color w:val="252525"/>
          <w:lang w:val="en"/>
        </w:rPr>
        <w:t xml:space="preserve"> under the </w:t>
      </w:r>
      <w:r>
        <w:rPr>
          <w:rStyle w:val="Strong"/>
          <w:rFonts w:ascii="Red Hat Text" w:eastAsia="Times New Roman" w:hAnsi="Red Hat Text" w:cs="Arial"/>
          <w:color w:val="252525"/>
          <w:lang w:val="en"/>
        </w:rPr>
        <w:t>GIVEN</w:t>
      </w:r>
      <w:r>
        <w:rPr>
          <w:rFonts w:ascii="Red Hat Text" w:eastAsia="Times New Roman" w:hAnsi="Red Hat Text" w:cs="Arial"/>
          <w:color w:val="252525"/>
          <w:lang w:val="en"/>
        </w:rPr>
        <w:t xml:space="preserve"> column header. </w:t>
      </w:r>
    </w:p>
    <w:p w14:paraId="6F262340" w14:textId="77777777" w:rsidR="00000000" w:rsidRDefault="001D59F6">
      <w:pPr>
        <w:pStyle w:val="listitem"/>
        <w:numPr>
          <w:ilvl w:val="1"/>
          <w:numId w:val="320"/>
        </w:numPr>
        <w:shd w:val="clear" w:color="auto" w:fill="FFFFFF"/>
        <w:ind w:left="1440" w:hanging="360"/>
        <w:divId w:val="1968582047"/>
        <w:rPr>
          <w:rFonts w:ascii="Red Hat Text" w:eastAsia="Times New Roman" w:hAnsi="Red Hat Text" w:cs="Arial"/>
          <w:color w:val="252525"/>
          <w:lang w:val="en"/>
        </w:rPr>
      </w:pPr>
      <w:r>
        <w:rPr>
          <w:rFonts w:ascii="Red Hat Text" w:eastAsia="Times New Roman" w:hAnsi="Red Hat Text" w:cs="Arial"/>
          <w:color w:val="252525"/>
          <w:lang w:val="en"/>
        </w:rPr>
        <w:t xml:space="preserve">From the </w:t>
      </w:r>
      <w:r>
        <w:rPr>
          <w:rStyle w:val="Strong"/>
          <w:rFonts w:ascii="Red Hat Text" w:eastAsia="Times New Roman" w:hAnsi="Red Hat Text" w:cs="Arial"/>
          <w:color w:val="252525"/>
          <w:lang w:val="en"/>
        </w:rPr>
        <w:t>Test Tools</w:t>
      </w:r>
      <w:r>
        <w:rPr>
          <w:rFonts w:ascii="Red Hat Text" w:eastAsia="Times New Roman" w:hAnsi="Red Hat Text" w:cs="Arial"/>
          <w:color w:val="252525"/>
          <w:lang w:val="en"/>
        </w:rPr>
        <w:t xml:space="preserve"> panel, select the </w:t>
      </w:r>
      <w:r>
        <w:rPr>
          <w:rStyle w:val="Strong"/>
          <w:rFonts w:ascii="Red Hat Text" w:eastAsia="Times New Roman" w:hAnsi="Red Hat Text" w:cs="Arial"/>
          <w:color w:val="252525"/>
          <w:lang w:val="en"/>
        </w:rPr>
        <w:t>LoanApplication</w:t>
      </w:r>
      <w:r>
        <w:rPr>
          <w:rFonts w:ascii="Red Hat Text" w:eastAsia="Times New Roman" w:hAnsi="Red Hat Text" w:cs="Arial"/>
          <w:color w:val="252525"/>
          <w:lang w:val="en"/>
        </w:rPr>
        <w:t xml:space="preserve"> data object. </w:t>
      </w:r>
    </w:p>
    <w:p w14:paraId="25233487" w14:textId="77777777" w:rsidR="00000000" w:rsidRDefault="001D59F6">
      <w:pPr>
        <w:pStyle w:val="listitem"/>
        <w:numPr>
          <w:ilvl w:val="1"/>
          <w:numId w:val="320"/>
        </w:numPr>
        <w:shd w:val="clear" w:color="auto" w:fill="FFFFFF"/>
        <w:ind w:left="1440" w:hanging="360"/>
        <w:divId w:val="1968582047"/>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Insert Data Object</w:t>
      </w:r>
      <w:r>
        <w:rPr>
          <w:rFonts w:ascii="Red Hat Text" w:eastAsia="Times New Roman" w:hAnsi="Red Hat Text" w:cs="Arial"/>
          <w:color w:val="252525"/>
          <w:lang w:val="en"/>
        </w:rPr>
        <w:t xml:space="preserve">. </w:t>
      </w:r>
    </w:p>
    <w:p w14:paraId="52A2F6A2" w14:textId="77777777" w:rsidR="00000000" w:rsidRDefault="001D59F6">
      <w:pPr>
        <w:pStyle w:val="listitem"/>
        <w:numPr>
          <w:ilvl w:val="0"/>
          <w:numId w:val="320"/>
        </w:numPr>
        <w:shd w:val="clear" w:color="auto" w:fill="FFFFFF"/>
        <w:divId w:val="1871989808"/>
        <w:rPr>
          <w:rFonts w:ascii="Red Hat Text" w:eastAsia="Times New Roman" w:hAnsi="Red Hat Text" w:cs="Arial"/>
          <w:color w:val="252525"/>
          <w:lang w:val="en"/>
        </w:rPr>
      </w:pPr>
      <w:r>
        <w:rPr>
          <w:rFonts w:ascii="Red Hat Text" w:eastAsia="Times New Roman" w:hAnsi="Red Hat Text" w:cs="Arial"/>
          <w:color w:val="252525"/>
          <w:lang w:val="en"/>
        </w:rPr>
        <w:t xml:space="preserve">To create properties for the data object, right-click the property header cell and select </w:t>
      </w:r>
      <w:r>
        <w:rPr>
          <w:rStyle w:val="Strong"/>
          <w:rFonts w:ascii="Red Hat Text" w:eastAsia="Times New Roman" w:hAnsi="Red Hat Text" w:cs="Arial"/>
          <w:color w:val="252525"/>
          <w:lang w:val="en"/>
        </w:rPr>
        <w:t>Insert column right</w:t>
      </w:r>
      <w:r>
        <w:rPr>
          <w:rFonts w:ascii="Red Hat Text" w:eastAsia="Times New Roman" w:hAnsi="Red Hat Text" w:cs="Arial"/>
          <w:color w:val="252525"/>
          <w:lang w:val="en"/>
        </w:rPr>
        <w:t xml:space="preserve"> or </w:t>
      </w:r>
      <w:r>
        <w:rPr>
          <w:rStyle w:val="Strong"/>
          <w:rFonts w:ascii="Red Hat Text" w:eastAsia="Times New Roman" w:hAnsi="Red Hat Text" w:cs="Arial"/>
          <w:color w:val="252525"/>
          <w:lang w:val="en"/>
        </w:rPr>
        <w:t>Insert column left</w:t>
      </w:r>
      <w:r>
        <w:rPr>
          <w:rFonts w:ascii="Red Hat Text" w:eastAsia="Times New Roman" w:hAnsi="Red Hat Text" w:cs="Arial"/>
          <w:color w:val="252525"/>
          <w:lang w:val="en"/>
        </w:rPr>
        <w:t xml:space="preserve"> as required. For this example, you need to create two more property cells under the </w:t>
      </w:r>
      <w:r>
        <w:rPr>
          <w:rStyle w:val="Strong"/>
          <w:rFonts w:ascii="Red Hat Text" w:eastAsia="Times New Roman" w:hAnsi="Red Hat Text" w:cs="Arial"/>
          <w:color w:val="252525"/>
          <w:lang w:val="en"/>
        </w:rPr>
        <w:t>GIVEN</w:t>
      </w:r>
      <w:r>
        <w:rPr>
          <w:rFonts w:ascii="Red Hat Text" w:eastAsia="Times New Roman" w:hAnsi="Red Hat Text" w:cs="Arial"/>
          <w:color w:val="252525"/>
          <w:lang w:val="en"/>
        </w:rPr>
        <w:t xml:space="preserve"> column. </w:t>
      </w:r>
    </w:p>
    <w:p w14:paraId="50DC8BA7" w14:textId="77777777" w:rsidR="00000000" w:rsidRDefault="001D59F6">
      <w:pPr>
        <w:pStyle w:val="simpara"/>
        <w:numPr>
          <w:ilvl w:val="0"/>
          <w:numId w:val="320"/>
        </w:numPr>
        <w:shd w:val="clear" w:color="auto" w:fill="FFFFFF"/>
        <w:divId w:val="1871989808"/>
        <w:rPr>
          <w:rFonts w:ascii="Red Hat Text" w:hAnsi="Red Hat Text" w:cs="Arial"/>
          <w:color w:val="252525"/>
          <w:lang w:val="en"/>
        </w:rPr>
      </w:pPr>
      <w:r>
        <w:rPr>
          <w:rFonts w:ascii="Red Hat Text" w:hAnsi="Red Hat Text" w:cs="Arial"/>
          <w:color w:val="252525"/>
          <w:lang w:val="en"/>
        </w:rPr>
        <w:t>Select the first property</w:t>
      </w:r>
      <w:r>
        <w:rPr>
          <w:rFonts w:ascii="Red Hat Text" w:hAnsi="Red Hat Text" w:cs="Arial"/>
          <w:color w:val="252525"/>
          <w:lang w:val="en"/>
        </w:rPr>
        <w:t xml:space="preserve"> header cell: </w:t>
      </w:r>
    </w:p>
    <w:p w14:paraId="37E6679A" w14:textId="77777777" w:rsidR="00000000" w:rsidRDefault="001D59F6">
      <w:pPr>
        <w:pStyle w:val="listitem"/>
        <w:numPr>
          <w:ilvl w:val="1"/>
          <w:numId w:val="320"/>
        </w:numPr>
        <w:shd w:val="clear" w:color="auto" w:fill="FFFFFF"/>
        <w:ind w:left="1440" w:hanging="360"/>
        <w:divId w:val="1357972232"/>
        <w:rPr>
          <w:rFonts w:ascii="Red Hat Text" w:eastAsia="Times New Roman" w:hAnsi="Red Hat Text" w:cs="Arial"/>
          <w:color w:val="252525"/>
          <w:lang w:val="en"/>
        </w:rPr>
      </w:pPr>
      <w:r>
        <w:rPr>
          <w:rFonts w:ascii="Red Hat Text" w:eastAsia="Times New Roman" w:hAnsi="Red Hat Text" w:cs="Arial"/>
          <w:color w:val="252525"/>
          <w:lang w:val="en"/>
        </w:rPr>
        <w:t xml:space="preserve">From the </w:t>
      </w:r>
      <w:r>
        <w:rPr>
          <w:rStyle w:val="Strong"/>
          <w:rFonts w:ascii="Red Hat Text" w:eastAsia="Times New Roman" w:hAnsi="Red Hat Text" w:cs="Arial"/>
          <w:color w:val="252525"/>
          <w:lang w:val="en"/>
        </w:rPr>
        <w:t>Test Tools</w:t>
      </w:r>
      <w:r>
        <w:rPr>
          <w:rFonts w:ascii="Red Hat Text" w:eastAsia="Times New Roman" w:hAnsi="Red Hat Text" w:cs="Arial"/>
          <w:color w:val="252525"/>
          <w:lang w:val="en"/>
        </w:rPr>
        <w:t xml:space="preserve"> panel, select and expand the </w:t>
      </w:r>
      <w:r>
        <w:rPr>
          <w:rStyle w:val="Strong"/>
          <w:rFonts w:ascii="Red Hat Text" w:eastAsia="Times New Roman" w:hAnsi="Red Hat Text" w:cs="Arial"/>
          <w:color w:val="252525"/>
          <w:lang w:val="en"/>
        </w:rPr>
        <w:t>LoanApplication</w:t>
      </w:r>
      <w:r>
        <w:rPr>
          <w:rFonts w:ascii="Red Hat Text" w:eastAsia="Times New Roman" w:hAnsi="Red Hat Text" w:cs="Arial"/>
          <w:color w:val="252525"/>
          <w:lang w:val="en"/>
        </w:rPr>
        <w:t xml:space="preserve"> data object. </w:t>
      </w:r>
    </w:p>
    <w:p w14:paraId="1D2141EF" w14:textId="77777777" w:rsidR="00000000" w:rsidRDefault="001D59F6">
      <w:pPr>
        <w:pStyle w:val="listitem"/>
        <w:numPr>
          <w:ilvl w:val="1"/>
          <w:numId w:val="320"/>
        </w:numPr>
        <w:shd w:val="clear" w:color="auto" w:fill="FFFFFF"/>
        <w:ind w:left="1440" w:hanging="360"/>
        <w:divId w:val="1357972232"/>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amount</w:t>
      </w:r>
      <w:r>
        <w:rPr>
          <w:rFonts w:ascii="Red Hat Text" w:eastAsia="Times New Roman" w:hAnsi="Red Hat Text" w:cs="Arial"/>
          <w:color w:val="252525"/>
          <w:lang w:val="en"/>
        </w:rPr>
        <w:t xml:space="preserve">. </w:t>
      </w:r>
    </w:p>
    <w:p w14:paraId="1FEB3023" w14:textId="77777777" w:rsidR="00000000" w:rsidRDefault="001D59F6">
      <w:pPr>
        <w:pStyle w:val="listitem"/>
        <w:numPr>
          <w:ilvl w:val="1"/>
          <w:numId w:val="320"/>
        </w:numPr>
        <w:shd w:val="clear" w:color="auto" w:fill="FFFFFF"/>
        <w:ind w:left="1440" w:hanging="360"/>
        <w:divId w:val="1357972232"/>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Insert Data Object</w:t>
      </w:r>
      <w:r>
        <w:rPr>
          <w:rFonts w:ascii="Red Hat Text" w:eastAsia="Times New Roman" w:hAnsi="Red Hat Text" w:cs="Arial"/>
          <w:color w:val="252525"/>
          <w:lang w:val="en"/>
        </w:rPr>
        <w:t xml:space="preserve"> to map the data object field to the property header cell. </w:t>
      </w:r>
    </w:p>
    <w:p w14:paraId="1CA27F0A" w14:textId="77777777" w:rsidR="00000000" w:rsidRDefault="001D59F6">
      <w:pPr>
        <w:pStyle w:val="simpara"/>
        <w:numPr>
          <w:ilvl w:val="0"/>
          <w:numId w:val="320"/>
        </w:numPr>
        <w:shd w:val="clear" w:color="auto" w:fill="FFFFFF"/>
        <w:divId w:val="1871989808"/>
        <w:rPr>
          <w:rFonts w:ascii="Red Hat Text" w:hAnsi="Red Hat Text" w:cs="Arial"/>
          <w:color w:val="252525"/>
          <w:lang w:val="en"/>
        </w:rPr>
      </w:pPr>
      <w:r>
        <w:rPr>
          <w:rFonts w:ascii="Red Hat Text" w:hAnsi="Red Hat Text" w:cs="Arial"/>
          <w:color w:val="252525"/>
          <w:lang w:val="en"/>
        </w:rPr>
        <w:t xml:space="preserve">Select the second property header cell: </w:t>
      </w:r>
    </w:p>
    <w:p w14:paraId="20F071AF" w14:textId="77777777" w:rsidR="00000000" w:rsidRDefault="001D59F6">
      <w:pPr>
        <w:pStyle w:val="listitem"/>
        <w:numPr>
          <w:ilvl w:val="1"/>
          <w:numId w:val="320"/>
        </w:numPr>
        <w:shd w:val="clear" w:color="auto" w:fill="FFFFFF"/>
        <w:ind w:left="1440" w:hanging="360"/>
        <w:divId w:val="1586264277"/>
        <w:rPr>
          <w:rFonts w:ascii="Red Hat Text" w:eastAsia="Times New Roman" w:hAnsi="Red Hat Text" w:cs="Arial"/>
          <w:color w:val="252525"/>
          <w:lang w:val="en"/>
        </w:rPr>
      </w:pPr>
      <w:r>
        <w:rPr>
          <w:rFonts w:ascii="Red Hat Text" w:eastAsia="Times New Roman" w:hAnsi="Red Hat Text" w:cs="Arial"/>
          <w:color w:val="252525"/>
          <w:lang w:val="en"/>
        </w:rPr>
        <w:t xml:space="preserve">From the </w:t>
      </w:r>
      <w:r>
        <w:rPr>
          <w:rStyle w:val="Strong"/>
          <w:rFonts w:ascii="Red Hat Text" w:eastAsia="Times New Roman" w:hAnsi="Red Hat Text" w:cs="Arial"/>
          <w:color w:val="252525"/>
          <w:lang w:val="en"/>
        </w:rPr>
        <w:t>Test Tools</w:t>
      </w:r>
      <w:r>
        <w:rPr>
          <w:rFonts w:ascii="Red Hat Text" w:eastAsia="Times New Roman" w:hAnsi="Red Hat Text" w:cs="Arial"/>
          <w:color w:val="252525"/>
          <w:lang w:val="en"/>
        </w:rPr>
        <w:t xml:space="preserve"> panel, select and expand the </w:t>
      </w:r>
      <w:r>
        <w:rPr>
          <w:rStyle w:val="Strong"/>
          <w:rFonts w:ascii="Red Hat Text" w:eastAsia="Times New Roman" w:hAnsi="Red Hat Text" w:cs="Arial"/>
          <w:color w:val="252525"/>
          <w:lang w:val="en"/>
        </w:rPr>
        <w:t>LoanApplication</w:t>
      </w:r>
      <w:r>
        <w:rPr>
          <w:rFonts w:ascii="Red Hat Text" w:eastAsia="Times New Roman" w:hAnsi="Red Hat Text" w:cs="Arial"/>
          <w:color w:val="252525"/>
          <w:lang w:val="en"/>
        </w:rPr>
        <w:t xml:space="preserve"> data object. </w:t>
      </w:r>
    </w:p>
    <w:p w14:paraId="43461240" w14:textId="77777777" w:rsidR="00000000" w:rsidRDefault="001D59F6">
      <w:pPr>
        <w:pStyle w:val="listitem"/>
        <w:numPr>
          <w:ilvl w:val="1"/>
          <w:numId w:val="320"/>
        </w:numPr>
        <w:shd w:val="clear" w:color="auto" w:fill="FFFFFF"/>
        <w:ind w:left="1440" w:hanging="360"/>
        <w:divId w:val="1586264277"/>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deposit</w:t>
      </w:r>
      <w:r>
        <w:rPr>
          <w:rFonts w:ascii="Red Hat Text" w:eastAsia="Times New Roman" w:hAnsi="Red Hat Text" w:cs="Arial"/>
          <w:color w:val="252525"/>
          <w:lang w:val="en"/>
        </w:rPr>
        <w:t xml:space="preserve">. </w:t>
      </w:r>
    </w:p>
    <w:p w14:paraId="72370C9F" w14:textId="77777777" w:rsidR="00000000" w:rsidRDefault="001D59F6">
      <w:pPr>
        <w:pStyle w:val="listitem"/>
        <w:numPr>
          <w:ilvl w:val="1"/>
          <w:numId w:val="320"/>
        </w:numPr>
        <w:shd w:val="clear" w:color="auto" w:fill="FFFFFF"/>
        <w:ind w:left="1440" w:hanging="360"/>
        <w:divId w:val="1586264277"/>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Insert Data Object</w:t>
      </w:r>
      <w:r>
        <w:rPr>
          <w:rFonts w:ascii="Red Hat Text" w:eastAsia="Times New Roman" w:hAnsi="Red Hat Text" w:cs="Arial"/>
          <w:color w:val="252525"/>
          <w:lang w:val="en"/>
        </w:rPr>
        <w:t xml:space="preserve">. </w:t>
      </w:r>
    </w:p>
    <w:p w14:paraId="44EC14C4" w14:textId="77777777" w:rsidR="00000000" w:rsidRDefault="001D59F6">
      <w:pPr>
        <w:pStyle w:val="simpara"/>
        <w:numPr>
          <w:ilvl w:val="0"/>
          <w:numId w:val="320"/>
        </w:numPr>
        <w:shd w:val="clear" w:color="auto" w:fill="FFFFFF"/>
        <w:divId w:val="1871989808"/>
        <w:rPr>
          <w:rFonts w:ascii="Red Hat Text" w:hAnsi="Red Hat Text" w:cs="Arial"/>
          <w:color w:val="252525"/>
          <w:lang w:val="en"/>
        </w:rPr>
      </w:pPr>
      <w:r>
        <w:rPr>
          <w:rFonts w:ascii="Red Hat Text" w:hAnsi="Red Hat Text" w:cs="Arial"/>
          <w:color w:val="252525"/>
          <w:lang w:val="en"/>
        </w:rPr>
        <w:t xml:space="preserve">Select the third property header cell: </w:t>
      </w:r>
    </w:p>
    <w:p w14:paraId="2FE57759" w14:textId="77777777" w:rsidR="00000000" w:rsidRDefault="001D59F6">
      <w:pPr>
        <w:pStyle w:val="listitem"/>
        <w:numPr>
          <w:ilvl w:val="1"/>
          <w:numId w:val="320"/>
        </w:numPr>
        <w:shd w:val="clear" w:color="auto" w:fill="FFFFFF"/>
        <w:ind w:left="1440" w:hanging="360"/>
        <w:divId w:val="819542804"/>
        <w:rPr>
          <w:rFonts w:ascii="Red Hat Text" w:eastAsia="Times New Roman" w:hAnsi="Red Hat Text" w:cs="Arial"/>
          <w:color w:val="252525"/>
          <w:lang w:val="en"/>
        </w:rPr>
      </w:pPr>
      <w:r>
        <w:rPr>
          <w:rFonts w:ascii="Red Hat Text" w:eastAsia="Times New Roman" w:hAnsi="Red Hat Text" w:cs="Arial"/>
          <w:color w:val="252525"/>
          <w:lang w:val="en"/>
        </w:rPr>
        <w:t xml:space="preserve">From the </w:t>
      </w:r>
      <w:r>
        <w:rPr>
          <w:rStyle w:val="Strong"/>
          <w:rFonts w:ascii="Red Hat Text" w:eastAsia="Times New Roman" w:hAnsi="Red Hat Text" w:cs="Arial"/>
          <w:color w:val="252525"/>
          <w:lang w:val="en"/>
        </w:rPr>
        <w:t>Test Tools</w:t>
      </w:r>
      <w:r>
        <w:rPr>
          <w:rFonts w:ascii="Red Hat Text" w:eastAsia="Times New Roman" w:hAnsi="Red Hat Text" w:cs="Arial"/>
          <w:color w:val="252525"/>
          <w:lang w:val="en"/>
        </w:rPr>
        <w:t xml:space="preserve"> panel, select and expand the </w:t>
      </w:r>
      <w:r>
        <w:rPr>
          <w:rStyle w:val="Strong"/>
          <w:rFonts w:ascii="Red Hat Text" w:eastAsia="Times New Roman" w:hAnsi="Red Hat Text" w:cs="Arial"/>
          <w:color w:val="252525"/>
          <w:lang w:val="en"/>
        </w:rPr>
        <w:t>Loan</w:t>
      </w:r>
      <w:r>
        <w:rPr>
          <w:rStyle w:val="Strong"/>
          <w:rFonts w:ascii="Red Hat Text" w:eastAsia="Times New Roman" w:hAnsi="Red Hat Text" w:cs="Arial"/>
          <w:color w:val="252525"/>
          <w:lang w:val="en"/>
        </w:rPr>
        <w:t>Application</w:t>
      </w:r>
      <w:r>
        <w:rPr>
          <w:rFonts w:ascii="Red Hat Text" w:eastAsia="Times New Roman" w:hAnsi="Red Hat Text" w:cs="Arial"/>
          <w:color w:val="252525"/>
          <w:lang w:val="en"/>
        </w:rPr>
        <w:t xml:space="preserve"> data object. </w:t>
      </w:r>
    </w:p>
    <w:p w14:paraId="11206A80" w14:textId="77777777" w:rsidR="00000000" w:rsidRDefault="001D59F6">
      <w:pPr>
        <w:pStyle w:val="listitem"/>
        <w:numPr>
          <w:ilvl w:val="1"/>
          <w:numId w:val="320"/>
        </w:numPr>
        <w:shd w:val="clear" w:color="auto" w:fill="FFFFFF"/>
        <w:ind w:left="1440" w:hanging="360"/>
        <w:divId w:val="819542804"/>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lengthYears</w:t>
      </w:r>
      <w:r>
        <w:rPr>
          <w:rFonts w:ascii="Red Hat Text" w:eastAsia="Times New Roman" w:hAnsi="Red Hat Text" w:cs="Arial"/>
          <w:color w:val="252525"/>
          <w:lang w:val="en"/>
        </w:rPr>
        <w:t xml:space="preserve"> </w:t>
      </w:r>
    </w:p>
    <w:p w14:paraId="23A269D2" w14:textId="77777777" w:rsidR="00000000" w:rsidRDefault="001D59F6">
      <w:pPr>
        <w:pStyle w:val="listitem"/>
        <w:numPr>
          <w:ilvl w:val="1"/>
          <w:numId w:val="320"/>
        </w:numPr>
        <w:shd w:val="clear" w:color="auto" w:fill="FFFFFF"/>
        <w:ind w:left="1440" w:hanging="360"/>
        <w:divId w:val="819542804"/>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Insert Data Object</w:t>
      </w:r>
      <w:r>
        <w:rPr>
          <w:rFonts w:ascii="Red Hat Text" w:eastAsia="Times New Roman" w:hAnsi="Red Hat Text" w:cs="Arial"/>
          <w:color w:val="252525"/>
          <w:lang w:val="en"/>
        </w:rPr>
        <w:t xml:space="preserve">. </w:t>
      </w:r>
    </w:p>
    <w:p w14:paraId="28C27568" w14:textId="77777777" w:rsidR="00000000" w:rsidRDefault="001D59F6">
      <w:pPr>
        <w:pStyle w:val="listitem"/>
        <w:numPr>
          <w:ilvl w:val="0"/>
          <w:numId w:val="320"/>
        </w:numPr>
        <w:shd w:val="clear" w:color="auto" w:fill="FFFFFF"/>
        <w:divId w:val="1871989808"/>
        <w:rPr>
          <w:rFonts w:ascii="Red Hat Text" w:eastAsia="Times New Roman" w:hAnsi="Red Hat Text" w:cs="Arial"/>
          <w:color w:val="252525"/>
          <w:lang w:val="en"/>
        </w:rPr>
      </w:pPr>
      <w:r>
        <w:rPr>
          <w:rFonts w:ascii="Red Hat Text" w:eastAsia="Times New Roman" w:hAnsi="Red Hat Text" w:cs="Arial"/>
          <w:color w:val="252525"/>
          <w:lang w:val="en"/>
        </w:rPr>
        <w:t xml:space="preserve">Right-click the </w:t>
      </w:r>
      <w:r>
        <w:rPr>
          <w:rStyle w:val="Strong"/>
          <w:rFonts w:ascii="Red Hat Text" w:eastAsia="Times New Roman" w:hAnsi="Red Hat Text" w:cs="Arial"/>
          <w:color w:val="252525"/>
          <w:lang w:val="en"/>
        </w:rPr>
        <w:t>LoanApplication</w:t>
      </w:r>
      <w:r>
        <w:rPr>
          <w:rFonts w:ascii="Red Hat Text" w:eastAsia="Times New Roman" w:hAnsi="Red Hat Text" w:cs="Arial"/>
          <w:color w:val="252525"/>
          <w:lang w:val="en"/>
        </w:rPr>
        <w:t xml:space="preserve"> header cell and select </w:t>
      </w:r>
      <w:r>
        <w:rPr>
          <w:rStyle w:val="Strong"/>
          <w:rFonts w:ascii="Red Hat Text" w:eastAsia="Times New Roman" w:hAnsi="Red Hat Text" w:cs="Arial"/>
          <w:color w:val="252525"/>
          <w:lang w:val="en"/>
        </w:rPr>
        <w:t>Insert column right</w:t>
      </w:r>
      <w:r>
        <w:rPr>
          <w:rFonts w:ascii="Red Hat Text" w:eastAsia="Times New Roman" w:hAnsi="Red Hat Text" w:cs="Arial"/>
          <w:color w:val="252525"/>
          <w:lang w:val="en"/>
        </w:rPr>
        <w:t xml:space="preserve">. A new </w:t>
      </w:r>
      <w:r>
        <w:rPr>
          <w:rStyle w:val="Strong"/>
          <w:rFonts w:ascii="Red Hat Text" w:eastAsia="Times New Roman" w:hAnsi="Red Hat Text" w:cs="Arial"/>
          <w:color w:val="252525"/>
          <w:lang w:val="en"/>
        </w:rPr>
        <w:t>GIVEN</w:t>
      </w:r>
      <w:r>
        <w:rPr>
          <w:rFonts w:ascii="Red Hat Text" w:eastAsia="Times New Roman" w:hAnsi="Red Hat Text" w:cs="Arial"/>
          <w:color w:val="252525"/>
          <w:lang w:val="en"/>
        </w:rPr>
        <w:t xml:space="preserve"> column to the right is created. </w:t>
      </w:r>
    </w:p>
    <w:p w14:paraId="471EE1A2" w14:textId="77777777" w:rsidR="00000000" w:rsidRDefault="001D59F6">
      <w:pPr>
        <w:pStyle w:val="simpara"/>
        <w:numPr>
          <w:ilvl w:val="0"/>
          <w:numId w:val="320"/>
        </w:numPr>
        <w:shd w:val="clear" w:color="auto" w:fill="FFFFFF"/>
        <w:divId w:val="1871989808"/>
        <w:rPr>
          <w:rFonts w:ascii="Red Hat Text" w:hAnsi="Red Hat Text" w:cs="Arial"/>
          <w:color w:val="252525"/>
          <w:lang w:val="en"/>
        </w:rPr>
      </w:pPr>
      <w:r>
        <w:rPr>
          <w:rFonts w:ascii="Red Hat Text" w:hAnsi="Red Hat Text" w:cs="Arial"/>
          <w:color w:val="252525"/>
          <w:lang w:val="en"/>
        </w:rPr>
        <w:t xml:space="preserve">Select the new header cell: </w:t>
      </w:r>
    </w:p>
    <w:p w14:paraId="06C2EF4D" w14:textId="77777777" w:rsidR="00000000" w:rsidRDefault="001D59F6">
      <w:pPr>
        <w:pStyle w:val="listitem"/>
        <w:numPr>
          <w:ilvl w:val="1"/>
          <w:numId w:val="320"/>
        </w:numPr>
        <w:shd w:val="clear" w:color="auto" w:fill="FFFFFF"/>
        <w:ind w:left="1440" w:hanging="360"/>
        <w:divId w:val="302467864"/>
        <w:rPr>
          <w:rFonts w:ascii="Red Hat Text" w:eastAsia="Times New Roman" w:hAnsi="Red Hat Text" w:cs="Arial"/>
          <w:color w:val="252525"/>
          <w:lang w:val="en"/>
        </w:rPr>
      </w:pPr>
      <w:r>
        <w:rPr>
          <w:rFonts w:ascii="Red Hat Text" w:eastAsia="Times New Roman" w:hAnsi="Red Hat Text" w:cs="Arial"/>
          <w:color w:val="252525"/>
          <w:lang w:val="en"/>
        </w:rPr>
        <w:t xml:space="preserve">From the </w:t>
      </w:r>
      <w:r>
        <w:rPr>
          <w:rStyle w:val="Strong"/>
          <w:rFonts w:ascii="Red Hat Text" w:eastAsia="Times New Roman" w:hAnsi="Red Hat Text" w:cs="Arial"/>
          <w:color w:val="252525"/>
          <w:lang w:val="en"/>
        </w:rPr>
        <w:t>Test Tools</w:t>
      </w:r>
      <w:r>
        <w:rPr>
          <w:rFonts w:ascii="Red Hat Text" w:eastAsia="Times New Roman" w:hAnsi="Red Hat Text" w:cs="Arial"/>
          <w:color w:val="252525"/>
          <w:lang w:val="en"/>
        </w:rPr>
        <w:t xml:space="preserve"> panel, select </w:t>
      </w:r>
      <w:r>
        <w:rPr>
          <w:rFonts w:ascii="Red Hat Text" w:eastAsia="Times New Roman" w:hAnsi="Red Hat Text" w:cs="Arial"/>
          <w:color w:val="252525"/>
          <w:lang w:val="en"/>
        </w:rPr>
        <w:t xml:space="preserve">the </w:t>
      </w:r>
      <w:r>
        <w:rPr>
          <w:rStyle w:val="Strong"/>
          <w:rFonts w:ascii="Red Hat Text" w:eastAsia="Times New Roman" w:hAnsi="Red Hat Text" w:cs="Arial"/>
          <w:color w:val="252525"/>
          <w:lang w:val="en"/>
        </w:rPr>
        <w:t>IncomeSource</w:t>
      </w:r>
      <w:r>
        <w:rPr>
          <w:rFonts w:ascii="Red Hat Text" w:eastAsia="Times New Roman" w:hAnsi="Red Hat Text" w:cs="Arial"/>
          <w:color w:val="252525"/>
          <w:lang w:val="en"/>
        </w:rPr>
        <w:t xml:space="preserve"> data object. </w:t>
      </w:r>
    </w:p>
    <w:p w14:paraId="7F632294" w14:textId="77777777" w:rsidR="00000000" w:rsidRDefault="001D59F6">
      <w:pPr>
        <w:pStyle w:val="listitem"/>
        <w:numPr>
          <w:ilvl w:val="1"/>
          <w:numId w:val="320"/>
        </w:numPr>
        <w:shd w:val="clear" w:color="auto" w:fill="FFFFFF"/>
        <w:ind w:left="1440" w:hanging="360"/>
        <w:divId w:val="302467864"/>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Insert Data Object</w:t>
      </w:r>
      <w:r>
        <w:rPr>
          <w:rFonts w:ascii="Red Hat Text" w:eastAsia="Times New Roman" w:hAnsi="Red Hat Text" w:cs="Arial"/>
          <w:color w:val="252525"/>
          <w:lang w:val="en"/>
        </w:rPr>
        <w:t xml:space="preserve"> to map the data object to the header cell. </w:t>
      </w:r>
    </w:p>
    <w:p w14:paraId="19327E28" w14:textId="77777777" w:rsidR="00000000" w:rsidRDefault="001D59F6">
      <w:pPr>
        <w:pStyle w:val="simpara"/>
        <w:numPr>
          <w:ilvl w:val="0"/>
          <w:numId w:val="320"/>
        </w:numPr>
        <w:shd w:val="clear" w:color="auto" w:fill="FFFFFF"/>
        <w:divId w:val="1871989808"/>
        <w:rPr>
          <w:rFonts w:ascii="Red Hat Text" w:hAnsi="Red Hat Text" w:cs="Arial"/>
          <w:color w:val="252525"/>
          <w:lang w:val="en"/>
        </w:rPr>
      </w:pPr>
      <w:r>
        <w:rPr>
          <w:rFonts w:ascii="Red Hat Text" w:hAnsi="Red Hat Text" w:cs="Arial"/>
          <w:color w:val="252525"/>
          <w:lang w:val="en"/>
        </w:rPr>
        <w:t xml:space="preserve">Select the property header cell below </w:t>
      </w:r>
      <w:r>
        <w:rPr>
          <w:rStyle w:val="Strong"/>
          <w:rFonts w:ascii="Red Hat Text" w:hAnsi="Red Hat Text" w:cs="Arial"/>
          <w:color w:val="252525"/>
          <w:lang w:val="en"/>
        </w:rPr>
        <w:t>IncomeSource</w:t>
      </w:r>
      <w:r>
        <w:rPr>
          <w:rFonts w:ascii="Red Hat Text" w:hAnsi="Red Hat Text" w:cs="Arial"/>
          <w:color w:val="252525"/>
          <w:lang w:val="en"/>
        </w:rPr>
        <w:t xml:space="preserve">: </w:t>
      </w:r>
    </w:p>
    <w:p w14:paraId="411E77B5" w14:textId="77777777" w:rsidR="00000000" w:rsidRDefault="001D59F6">
      <w:pPr>
        <w:pStyle w:val="listitem"/>
        <w:numPr>
          <w:ilvl w:val="1"/>
          <w:numId w:val="320"/>
        </w:numPr>
        <w:shd w:val="clear" w:color="auto" w:fill="FFFFFF"/>
        <w:ind w:left="1440" w:hanging="360"/>
        <w:divId w:val="1681618243"/>
        <w:rPr>
          <w:rFonts w:ascii="Red Hat Text" w:eastAsia="Times New Roman" w:hAnsi="Red Hat Text" w:cs="Arial"/>
          <w:color w:val="252525"/>
          <w:lang w:val="en"/>
        </w:rPr>
      </w:pPr>
      <w:r>
        <w:rPr>
          <w:rFonts w:ascii="Red Hat Text" w:eastAsia="Times New Roman" w:hAnsi="Red Hat Text" w:cs="Arial"/>
          <w:color w:val="252525"/>
          <w:lang w:val="en"/>
        </w:rPr>
        <w:t xml:space="preserve">From the </w:t>
      </w:r>
      <w:r>
        <w:rPr>
          <w:rStyle w:val="Strong"/>
          <w:rFonts w:ascii="Red Hat Text" w:eastAsia="Times New Roman" w:hAnsi="Red Hat Text" w:cs="Arial"/>
          <w:color w:val="252525"/>
          <w:lang w:val="en"/>
        </w:rPr>
        <w:t>Test Tools</w:t>
      </w:r>
      <w:r>
        <w:rPr>
          <w:rFonts w:ascii="Red Hat Text" w:eastAsia="Times New Roman" w:hAnsi="Red Hat Text" w:cs="Arial"/>
          <w:color w:val="252525"/>
          <w:lang w:val="en"/>
        </w:rPr>
        <w:t xml:space="preserve"> panel, select and expand the </w:t>
      </w:r>
      <w:r>
        <w:rPr>
          <w:rStyle w:val="Strong"/>
          <w:rFonts w:ascii="Red Hat Text" w:eastAsia="Times New Roman" w:hAnsi="Red Hat Text" w:cs="Arial"/>
          <w:color w:val="252525"/>
          <w:lang w:val="en"/>
        </w:rPr>
        <w:t>IncomeSource</w:t>
      </w:r>
      <w:r>
        <w:rPr>
          <w:rFonts w:ascii="Red Hat Text" w:eastAsia="Times New Roman" w:hAnsi="Red Hat Text" w:cs="Arial"/>
          <w:color w:val="252525"/>
          <w:lang w:val="en"/>
        </w:rPr>
        <w:t xml:space="preserve"> data object. </w:t>
      </w:r>
    </w:p>
    <w:p w14:paraId="48E336EA" w14:textId="77777777" w:rsidR="00000000" w:rsidRDefault="001D59F6">
      <w:pPr>
        <w:pStyle w:val="listitem"/>
        <w:numPr>
          <w:ilvl w:val="1"/>
          <w:numId w:val="320"/>
        </w:numPr>
        <w:shd w:val="clear" w:color="auto" w:fill="FFFFFF"/>
        <w:ind w:left="1440" w:hanging="360"/>
        <w:divId w:val="1681618243"/>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w:t>
      </w:r>
    </w:p>
    <w:p w14:paraId="4FBE98E1" w14:textId="77777777" w:rsidR="00000000" w:rsidRDefault="001D59F6">
      <w:pPr>
        <w:pStyle w:val="simpara"/>
        <w:numPr>
          <w:ilvl w:val="1"/>
          <w:numId w:val="320"/>
        </w:numPr>
        <w:shd w:val="clear" w:color="auto" w:fill="FFFFFF"/>
        <w:ind w:left="1440" w:hanging="360"/>
        <w:divId w:val="1681618243"/>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Insert D</w:t>
      </w:r>
      <w:r>
        <w:rPr>
          <w:rStyle w:val="Strong"/>
          <w:rFonts w:ascii="Red Hat Text" w:hAnsi="Red Hat Text" w:cs="Arial"/>
          <w:color w:val="252525"/>
          <w:lang w:val="en"/>
        </w:rPr>
        <w:t>ata Object</w:t>
      </w:r>
      <w:r>
        <w:rPr>
          <w:rFonts w:ascii="Red Hat Text" w:hAnsi="Red Hat Text" w:cs="Arial"/>
          <w:color w:val="252525"/>
          <w:lang w:val="en"/>
        </w:rPr>
        <w:t xml:space="preserve"> to map the data object field to the property header cell. </w:t>
      </w:r>
    </w:p>
    <w:p w14:paraId="5DFBE2D4" w14:textId="77777777" w:rsidR="00000000" w:rsidRDefault="001D59F6">
      <w:pPr>
        <w:pStyle w:val="simpara"/>
        <w:shd w:val="clear" w:color="auto" w:fill="FFFFFF"/>
        <w:ind w:left="1440"/>
        <w:divId w:val="1681618243"/>
        <w:rPr>
          <w:rFonts w:ascii="Red Hat Text" w:hAnsi="Red Hat Text" w:cs="Arial"/>
          <w:color w:val="252525"/>
          <w:lang w:val="en"/>
        </w:rPr>
      </w:pPr>
      <w:r>
        <w:rPr>
          <w:rFonts w:ascii="Red Hat Text" w:hAnsi="Red Hat Text" w:cs="Arial"/>
          <w:color w:val="252525"/>
          <w:lang w:val="en"/>
        </w:rPr>
        <w:t xml:space="preserve">You have now defined all the </w:t>
      </w:r>
      <w:r>
        <w:rPr>
          <w:rStyle w:val="Strong"/>
          <w:rFonts w:ascii="Red Hat Text" w:hAnsi="Red Hat Text" w:cs="Arial"/>
          <w:color w:val="252525"/>
          <w:lang w:val="en"/>
        </w:rPr>
        <w:t>GIVEN</w:t>
      </w:r>
      <w:r>
        <w:rPr>
          <w:rFonts w:ascii="Red Hat Text" w:hAnsi="Red Hat Text" w:cs="Arial"/>
          <w:color w:val="252525"/>
          <w:lang w:val="en"/>
        </w:rPr>
        <w:t xml:space="preserve"> column cells. </w:t>
      </w:r>
    </w:p>
    <w:p w14:paraId="2339B8DB" w14:textId="77777777" w:rsidR="00000000" w:rsidRDefault="001D59F6">
      <w:pPr>
        <w:pStyle w:val="simpara"/>
        <w:numPr>
          <w:ilvl w:val="0"/>
          <w:numId w:val="320"/>
        </w:numPr>
        <w:shd w:val="clear" w:color="auto" w:fill="FFFFFF"/>
        <w:divId w:val="1871989808"/>
        <w:rPr>
          <w:rFonts w:ascii="Red Hat Text" w:hAnsi="Red Hat Text" w:cs="Arial"/>
          <w:color w:val="252525"/>
          <w:lang w:val="en"/>
        </w:rPr>
      </w:pPr>
      <w:r>
        <w:rPr>
          <w:rFonts w:ascii="Red Hat Text" w:hAnsi="Red Hat Text" w:cs="Arial"/>
          <w:color w:val="252525"/>
          <w:lang w:val="en"/>
        </w:rPr>
        <w:t xml:space="preserve">Next, define the </w:t>
      </w:r>
      <w:r>
        <w:rPr>
          <w:rStyle w:val="Strong"/>
          <w:rFonts w:ascii="Red Hat Text" w:hAnsi="Red Hat Text" w:cs="Arial"/>
          <w:color w:val="252525"/>
          <w:lang w:val="en"/>
        </w:rPr>
        <w:t>EXPECT</w:t>
      </w:r>
      <w:r>
        <w:rPr>
          <w:rFonts w:ascii="Red Hat Text" w:hAnsi="Red Hat Text" w:cs="Arial"/>
          <w:color w:val="252525"/>
          <w:lang w:val="en"/>
        </w:rPr>
        <w:t xml:space="preserve"> column details: </w:t>
      </w:r>
    </w:p>
    <w:p w14:paraId="78757B3A" w14:textId="77777777" w:rsidR="00000000" w:rsidRDefault="001D59F6">
      <w:pPr>
        <w:pStyle w:val="listitem"/>
        <w:numPr>
          <w:ilvl w:val="1"/>
          <w:numId w:val="320"/>
        </w:numPr>
        <w:shd w:val="clear" w:color="auto" w:fill="FFFFFF"/>
        <w:ind w:left="1440" w:hanging="360"/>
        <w:divId w:val="990211081"/>
        <w:rPr>
          <w:rFonts w:ascii="Red Hat Text" w:eastAsia="Times New Roman" w:hAnsi="Red Hat Text" w:cs="Arial"/>
          <w:color w:val="252525"/>
          <w:lang w:val="en"/>
        </w:rPr>
      </w:pPr>
      <w:r>
        <w:rPr>
          <w:rFonts w:ascii="Red Hat Text" w:eastAsia="Times New Roman" w:hAnsi="Red Hat Text" w:cs="Arial"/>
          <w:color w:val="252525"/>
          <w:lang w:val="en"/>
        </w:rPr>
        <w:t xml:space="preserve">Click the cell named </w:t>
      </w:r>
      <w:r>
        <w:rPr>
          <w:rStyle w:val="Strong"/>
          <w:rFonts w:ascii="Red Hat Text" w:eastAsia="Times New Roman" w:hAnsi="Red Hat Text" w:cs="Arial"/>
          <w:color w:val="252525"/>
          <w:lang w:val="en"/>
        </w:rPr>
        <w:t>INSTANCE 2</w:t>
      </w:r>
      <w:r>
        <w:rPr>
          <w:rFonts w:ascii="Red Hat Text" w:eastAsia="Times New Roman" w:hAnsi="Red Hat Text" w:cs="Arial"/>
          <w:color w:val="252525"/>
          <w:lang w:val="en"/>
        </w:rPr>
        <w:t xml:space="preserve"> under the </w:t>
      </w:r>
      <w:r>
        <w:rPr>
          <w:rStyle w:val="Strong"/>
          <w:rFonts w:ascii="Red Hat Text" w:eastAsia="Times New Roman" w:hAnsi="Red Hat Text" w:cs="Arial"/>
          <w:color w:val="252525"/>
          <w:lang w:val="en"/>
        </w:rPr>
        <w:t>EXPECT</w:t>
      </w:r>
      <w:r>
        <w:rPr>
          <w:rFonts w:ascii="Red Hat Text" w:eastAsia="Times New Roman" w:hAnsi="Red Hat Text" w:cs="Arial"/>
          <w:color w:val="252525"/>
          <w:lang w:val="en"/>
        </w:rPr>
        <w:t xml:space="preserve"> column header. </w:t>
      </w:r>
    </w:p>
    <w:p w14:paraId="4E055FD3" w14:textId="77777777" w:rsidR="00000000" w:rsidRDefault="001D59F6">
      <w:pPr>
        <w:pStyle w:val="listitem"/>
        <w:numPr>
          <w:ilvl w:val="1"/>
          <w:numId w:val="320"/>
        </w:numPr>
        <w:shd w:val="clear" w:color="auto" w:fill="FFFFFF"/>
        <w:ind w:left="1440" w:hanging="360"/>
        <w:divId w:val="990211081"/>
        <w:rPr>
          <w:rFonts w:ascii="Red Hat Text" w:eastAsia="Times New Roman" w:hAnsi="Red Hat Text" w:cs="Arial"/>
          <w:color w:val="252525"/>
          <w:lang w:val="en"/>
        </w:rPr>
      </w:pPr>
      <w:r>
        <w:rPr>
          <w:rFonts w:ascii="Red Hat Text" w:eastAsia="Times New Roman" w:hAnsi="Red Hat Text" w:cs="Arial"/>
          <w:color w:val="252525"/>
          <w:lang w:val="en"/>
        </w:rPr>
        <w:t xml:space="preserve">From the </w:t>
      </w:r>
      <w:r>
        <w:rPr>
          <w:rStyle w:val="Strong"/>
          <w:rFonts w:ascii="Red Hat Text" w:eastAsia="Times New Roman" w:hAnsi="Red Hat Text" w:cs="Arial"/>
          <w:color w:val="252525"/>
          <w:lang w:val="en"/>
        </w:rPr>
        <w:t>Test Tools</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panel, select </w:t>
      </w:r>
      <w:r>
        <w:rPr>
          <w:rStyle w:val="Strong"/>
          <w:rFonts w:ascii="Red Hat Text" w:eastAsia="Times New Roman" w:hAnsi="Red Hat Text" w:cs="Arial"/>
          <w:color w:val="252525"/>
          <w:lang w:val="en"/>
        </w:rPr>
        <w:t>LoanApplication</w:t>
      </w:r>
      <w:r>
        <w:rPr>
          <w:rFonts w:ascii="Red Hat Text" w:eastAsia="Times New Roman" w:hAnsi="Red Hat Text" w:cs="Arial"/>
          <w:color w:val="252525"/>
          <w:lang w:val="en"/>
        </w:rPr>
        <w:t xml:space="preserve"> data object. </w:t>
      </w:r>
    </w:p>
    <w:p w14:paraId="3F39EFF4" w14:textId="77777777" w:rsidR="00000000" w:rsidRDefault="001D59F6">
      <w:pPr>
        <w:pStyle w:val="listitem"/>
        <w:numPr>
          <w:ilvl w:val="1"/>
          <w:numId w:val="320"/>
        </w:numPr>
        <w:shd w:val="clear" w:color="auto" w:fill="FFFFFF"/>
        <w:ind w:left="1440" w:hanging="360"/>
        <w:divId w:val="990211081"/>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Insert Data Object</w:t>
      </w:r>
      <w:r>
        <w:rPr>
          <w:rFonts w:ascii="Red Hat Text" w:eastAsia="Times New Roman" w:hAnsi="Red Hat Text" w:cs="Arial"/>
          <w:color w:val="252525"/>
          <w:lang w:val="en"/>
        </w:rPr>
        <w:t xml:space="preserve">. </w:t>
      </w:r>
    </w:p>
    <w:p w14:paraId="2CB7365D" w14:textId="77777777" w:rsidR="00000000" w:rsidRDefault="001D59F6">
      <w:pPr>
        <w:pStyle w:val="listitem"/>
        <w:numPr>
          <w:ilvl w:val="0"/>
          <w:numId w:val="320"/>
        </w:numPr>
        <w:shd w:val="clear" w:color="auto" w:fill="FFFFFF"/>
        <w:divId w:val="1871989808"/>
        <w:rPr>
          <w:rFonts w:ascii="Red Hat Text" w:eastAsia="Times New Roman" w:hAnsi="Red Hat Text" w:cs="Arial"/>
          <w:color w:val="252525"/>
          <w:lang w:val="en"/>
        </w:rPr>
      </w:pPr>
      <w:r>
        <w:rPr>
          <w:rFonts w:ascii="Red Hat Text" w:eastAsia="Times New Roman" w:hAnsi="Red Hat Text" w:cs="Arial"/>
          <w:color w:val="252525"/>
          <w:lang w:val="en"/>
        </w:rPr>
        <w:t xml:space="preserve">To create properties for the data object, right-click the property header cell and select </w:t>
      </w:r>
      <w:r>
        <w:rPr>
          <w:rStyle w:val="Strong"/>
          <w:rFonts w:ascii="Red Hat Text" w:eastAsia="Times New Roman" w:hAnsi="Red Hat Text" w:cs="Arial"/>
          <w:color w:val="252525"/>
          <w:lang w:val="en"/>
        </w:rPr>
        <w:t>Insert column right</w:t>
      </w:r>
      <w:r>
        <w:rPr>
          <w:rFonts w:ascii="Red Hat Text" w:eastAsia="Times New Roman" w:hAnsi="Red Hat Text" w:cs="Arial"/>
          <w:color w:val="252525"/>
          <w:lang w:val="en"/>
        </w:rPr>
        <w:t xml:space="preserve"> or </w:t>
      </w:r>
      <w:r>
        <w:rPr>
          <w:rStyle w:val="Strong"/>
          <w:rFonts w:ascii="Red Hat Text" w:eastAsia="Times New Roman" w:hAnsi="Red Hat Text" w:cs="Arial"/>
          <w:color w:val="252525"/>
          <w:lang w:val="en"/>
        </w:rPr>
        <w:t>Insert column left</w:t>
      </w:r>
      <w:r>
        <w:rPr>
          <w:rFonts w:ascii="Red Hat Text" w:eastAsia="Times New Roman" w:hAnsi="Red Hat Text" w:cs="Arial"/>
          <w:color w:val="252525"/>
          <w:lang w:val="en"/>
        </w:rPr>
        <w:t xml:space="preserve"> as required. Create two more property cells under the</w:t>
      </w:r>
      <w:r>
        <w:rPr>
          <w:rFonts w:ascii="Red Hat Text" w:eastAsia="Times New Roman" w:hAnsi="Red Hat Text" w:cs="Arial"/>
          <w:color w:val="252525"/>
          <w:lang w:val="en"/>
        </w:rPr>
        <w:t xml:space="preserve"> </w:t>
      </w:r>
      <w:r>
        <w:rPr>
          <w:rStyle w:val="Strong"/>
          <w:rFonts w:ascii="Red Hat Text" w:eastAsia="Times New Roman" w:hAnsi="Red Hat Text" w:cs="Arial"/>
          <w:color w:val="252525"/>
          <w:lang w:val="en"/>
        </w:rPr>
        <w:t>EXPECT</w:t>
      </w:r>
      <w:r>
        <w:rPr>
          <w:rFonts w:ascii="Red Hat Text" w:eastAsia="Times New Roman" w:hAnsi="Red Hat Text" w:cs="Arial"/>
          <w:color w:val="252525"/>
          <w:lang w:val="en"/>
        </w:rPr>
        <w:t xml:space="preserve"> column. </w:t>
      </w:r>
    </w:p>
    <w:p w14:paraId="0BAD55A5" w14:textId="77777777" w:rsidR="00000000" w:rsidRDefault="001D59F6">
      <w:pPr>
        <w:pStyle w:val="simpara"/>
        <w:numPr>
          <w:ilvl w:val="0"/>
          <w:numId w:val="320"/>
        </w:numPr>
        <w:shd w:val="clear" w:color="auto" w:fill="FFFFFF"/>
        <w:divId w:val="1871989808"/>
        <w:rPr>
          <w:rFonts w:ascii="Red Hat Text" w:hAnsi="Red Hat Text" w:cs="Arial"/>
          <w:color w:val="252525"/>
          <w:lang w:val="en"/>
        </w:rPr>
      </w:pPr>
      <w:r>
        <w:rPr>
          <w:rFonts w:ascii="Red Hat Text" w:hAnsi="Red Hat Text" w:cs="Arial"/>
          <w:color w:val="252525"/>
          <w:lang w:val="en"/>
        </w:rPr>
        <w:t xml:space="preserve">Select the first property header cell: </w:t>
      </w:r>
    </w:p>
    <w:p w14:paraId="13BB55D7" w14:textId="77777777" w:rsidR="00000000" w:rsidRDefault="001D59F6">
      <w:pPr>
        <w:pStyle w:val="listitem"/>
        <w:numPr>
          <w:ilvl w:val="1"/>
          <w:numId w:val="320"/>
        </w:numPr>
        <w:shd w:val="clear" w:color="auto" w:fill="FFFFFF"/>
        <w:ind w:left="1440" w:hanging="360"/>
        <w:divId w:val="1273905533"/>
        <w:rPr>
          <w:rFonts w:ascii="Red Hat Text" w:eastAsia="Times New Roman" w:hAnsi="Red Hat Text" w:cs="Arial"/>
          <w:color w:val="252525"/>
          <w:lang w:val="en"/>
        </w:rPr>
      </w:pPr>
      <w:r>
        <w:rPr>
          <w:rFonts w:ascii="Red Hat Text" w:eastAsia="Times New Roman" w:hAnsi="Red Hat Text" w:cs="Arial"/>
          <w:color w:val="252525"/>
          <w:lang w:val="en"/>
        </w:rPr>
        <w:t xml:space="preserve">From the </w:t>
      </w:r>
      <w:r>
        <w:rPr>
          <w:rStyle w:val="Strong"/>
          <w:rFonts w:ascii="Red Hat Text" w:eastAsia="Times New Roman" w:hAnsi="Red Hat Text" w:cs="Arial"/>
          <w:color w:val="252525"/>
          <w:lang w:val="en"/>
        </w:rPr>
        <w:t>Test Tools</w:t>
      </w:r>
      <w:r>
        <w:rPr>
          <w:rFonts w:ascii="Red Hat Text" w:eastAsia="Times New Roman" w:hAnsi="Red Hat Text" w:cs="Arial"/>
          <w:color w:val="252525"/>
          <w:lang w:val="en"/>
        </w:rPr>
        <w:t xml:space="preserve"> panel, select and expand the </w:t>
      </w:r>
      <w:r>
        <w:rPr>
          <w:rStyle w:val="Strong"/>
          <w:rFonts w:ascii="Red Hat Text" w:eastAsia="Times New Roman" w:hAnsi="Red Hat Text" w:cs="Arial"/>
          <w:color w:val="252525"/>
          <w:lang w:val="en"/>
        </w:rPr>
        <w:t>LoanApplication</w:t>
      </w:r>
      <w:r>
        <w:rPr>
          <w:rFonts w:ascii="Red Hat Text" w:eastAsia="Times New Roman" w:hAnsi="Red Hat Text" w:cs="Arial"/>
          <w:color w:val="252525"/>
          <w:lang w:val="en"/>
        </w:rPr>
        <w:t xml:space="preserve"> data object. </w:t>
      </w:r>
    </w:p>
    <w:p w14:paraId="14D8C3BE" w14:textId="77777777" w:rsidR="00000000" w:rsidRDefault="001D59F6">
      <w:pPr>
        <w:pStyle w:val="listitem"/>
        <w:numPr>
          <w:ilvl w:val="1"/>
          <w:numId w:val="320"/>
        </w:numPr>
        <w:shd w:val="clear" w:color="auto" w:fill="FFFFFF"/>
        <w:ind w:left="1440" w:hanging="360"/>
        <w:divId w:val="1273905533"/>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approved</w:t>
      </w:r>
      <w:r>
        <w:rPr>
          <w:rFonts w:ascii="Red Hat Text" w:eastAsia="Times New Roman" w:hAnsi="Red Hat Text" w:cs="Arial"/>
          <w:color w:val="252525"/>
          <w:lang w:val="en"/>
        </w:rPr>
        <w:t xml:space="preserve">. </w:t>
      </w:r>
    </w:p>
    <w:p w14:paraId="5ADA110F" w14:textId="77777777" w:rsidR="00000000" w:rsidRDefault="001D59F6">
      <w:pPr>
        <w:pStyle w:val="listitem"/>
        <w:numPr>
          <w:ilvl w:val="1"/>
          <w:numId w:val="320"/>
        </w:numPr>
        <w:shd w:val="clear" w:color="auto" w:fill="FFFFFF"/>
        <w:ind w:left="1440" w:hanging="360"/>
        <w:divId w:val="1273905533"/>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Insert Data Object</w:t>
      </w:r>
      <w:r>
        <w:rPr>
          <w:rFonts w:ascii="Red Hat Text" w:eastAsia="Times New Roman" w:hAnsi="Red Hat Text" w:cs="Arial"/>
          <w:color w:val="252525"/>
          <w:lang w:val="en"/>
        </w:rPr>
        <w:t xml:space="preserve"> to map the data object field to the property header cell. </w:t>
      </w:r>
    </w:p>
    <w:p w14:paraId="7ACD5FC3" w14:textId="77777777" w:rsidR="00000000" w:rsidRDefault="001D59F6">
      <w:pPr>
        <w:pStyle w:val="simpara"/>
        <w:numPr>
          <w:ilvl w:val="0"/>
          <w:numId w:val="320"/>
        </w:numPr>
        <w:shd w:val="clear" w:color="auto" w:fill="FFFFFF"/>
        <w:divId w:val="1871989808"/>
        <w:rPr>
          <w:rFonts w:ascii="Red Hat Text" w:hAnsi="Red Hat Text" w:cs="Arial"/>
          <w:color w:val="252525"/>
          <w:lang w:val="en"/>
        </w:rPr>
      </w:pPr>
      <w:r>
        <w:rPr>
          <w:rFonts w:ascii="Red Hat Text" w:hAnsi="Red Hat Text" w:cs="Arial"/>
          <w:color w:val="252525"/>
          <w:lang w:val="en"/>
        </w:rPr>
        <w:t>Select the second p</w:t>
      </w:r>
      <w:r>
        <w:rPr>
          <w:rFonts w:ascii="Red Hat Text" w:hAnsi="Red Hat Text" w:cs="Arial"/>
          <w:color w:val="252525"/>
          <w:lang w:val="en"/>
        </w:rPr>
        <w:t xml:space="preserve">roperty header cell: </w:t>
      </w:r>
    </w:p>
    <w:p w14:paraId="33DFAA96" w14:textId="77777777" w:rsidR="00000000" w:rsidRDefault="001D59F6">
      <w:pPr>
        <w:pStyle w:val="listitem"/>
        <w:numPr>
          <w:ilvl w:val="1"/>
          <w:numId w:val="320"/>
        </w:numPr>
        <w:shd w:val="clear" w:color="auto" w:fill="FFFFFF"/>
        <w:ind w:left="1440" w:hanging="360"/>
        <w:divId w:val="1718357625"/>
        <w:rPr>
          <w:rFonts w:ascii="Red Hat Text" w:eastAsia="Times New Roman" w:hAnsi="Red Hat Text" w:cs="Arial"/>
          <w:color w:val="252525"/>
          <w:lang w:val="en"/>
        </w:rPr>
      </w:pPr>
      <w:r>
        <w:rPr>
          <w:rFonts w:ascii="Red Hat Text" w:eastAsia="Times New Roman" w:hAnsi="Red Hat Text" w:cs="Arial"/>
          <w:color w:val="252525"/>
          <w:lang w:val="en"/>
        </w:rPr>
        <w:t xml:space="preserve">From the </w:t>
      </w:r>
      <w:r>
        <w:rPr>
          <w:rStyle w:val="Strong"/>
          <w:rFonts w:ascii="Red Hat Text" w:eastAsia="Times New Roman" w:hAnsi="Red Hat Text" w:cs="Arial"/>
          <w:color w:val="252525"/>
          <w:lang w:val="en"/>
        </w:rPr>
        <w:t>Test Tools</w:t>
      </w:r>
      <w:r>
        <w:rPr>
          <w:rFonts w:ascii="Red Hat Text" w:eastAsia="Times New Roman" w:hAnsi="Red Hat Text" w:cs="Arial"/>
          <w:color w:val="252525"/>
          <w:lang w:val="en"/>
        </w:rPr>
        <w:t xml:space="preserve"> panel, select and expand the </w:t>
      </w:r>
      <w:r>
        <w:rPr>
          <w:rStyle w:val="Strong"/>
          <w:rFonts w:ascii="Red Hat Text" w:eastAsia="Times New Roman" w:hAnsi="Red Hat Text" w:cs="Arial"/>
          <w:color w:val="252525"/>
          <w:lang w:val="en"/>
        </w:rPr>
        <w:t>LoanApplication</w:t>
      </w:r>
      <w:r>
        <w:rPr>
          <w:rFonts w:ascii="Red Hat Text" w:eastAsia="Times New Roman" w:hAnsi="Red Hat Text" w:cs="Arial"/>
          <w:color w:val="252525"/>
          <w:lang w:val="en"/>
        </w:rPr>
        <w:t xml:space="preserve"> data object. </w:t>
      </w:r>
    </w:p>
    <w:p w14:paraId="26A001F4" w14:textId="77777777" w:rsidR="00000000" w:rsidRDefault="001D59F6">
      <w:pPr>
        <w:pStyle w:val="listitem"/>
        <w:numPr>
          <w:ilvl w:val="1"/>
          <w:numId w:val="320"/>
        </w:numPr>
        <w:shd w:val="clear" w:color="auto" w:fill="FFFFFF"/>
        <w:ind w:left="1440" w:hanging="360"/>
        <w:divId w:val="1718357625"/>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insuranceCost</w:t>
      </w:r>
      <w:r>
        <w:rPr>
          <w:rFonts w:ascii="Red Hat Text" w:eastAsia="Times New Roman" w:hAnsi="Red Hat Text" w:cs="Arial"/>
          <w:color w:val="252525"/>
          <w:lang w:val="en"/>
        </w:rPr>
        <w:t xml:space="preserve">. </w:t>
      </w:r>
    </w:p>
    <w:p w14:paraId="6377AFBA" w14:textId="77777777" w:rsidR="00000000" w:rsidRDefault="001D59F6">
      <w:pPr>
        <w:pStyle w:val="listitem"/>
        <w:numPr>
          <w:ilvl w:val="1"/>
          <w:numId w:val="320"/>
        </w:numPr>
        <w:shd w:val="clear" w:color="auto" w:fill="FFFFFF"/>
        <w:ind w:left="1440" w:hanging="360"/>
        <w:divId w:val="1718357625"/>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Insert Data Object</w:t>
      </w:r>
      <w:r>
        <w:rPr>
          <w:rFonts w:ascii="Red Hat Text" w:eastAsia="Times New Roman" w:hAnsi="Red Hat Text" w:cs="Arial"/>
          <w:color w:val="252525"/>
          <w:lang w:val="en"/>
        </w:rPr>
        <w:t xml:space="preserve"> to map the data object field to the property header cell. </w:t>
      </w:r>
    </w:p>
    <w:p w14:paraId="019D545B" w14:textId="77777777" w:rsidR="00000000" w:rsidRDefault="001D59F6">
      <w:pPr>
        <w:pStyle w:val="simpara"/>
        <w:numPr>
          <w:ilvl w:val="0"/>
          <w:numId w:val="320"/>
        </w:numPr>
        <w:shd w:val="clear" w:color="auto" w:fill="FFFFFF"/>
        <w:divId w:val="1871989808"/>
        <w:rPr>
          <w:rFonts w:ascii="Red Hat Text" w:hAnsi="Red Hat Text" w:cs="Arial"/>
          <w:color w:val="252525"/>
          <w:lang w:val="en"/>
        </w:rPr>
      </w:pPr>
      <w:r>
        <w:rPr>
          <w:rFonts w:ascii="Red Hat Text" w:hAnsi="Red Hat Text" w:cs="Arial"/>
          <w:color w:val="252525"/>
          <w:lang w:val="en"/>
        </w:rPr>
        <w:t xml:space="preserve">Select the third property header cell: </w:t>
      </w:r>
    </w:p>
    <w:p w14:paraId="0BB9DC1D" w14:textId="77777777" w:rsidR="00000000" w:rsidRDefault="001D59F6">
      <w:pPr>
        <w:pStyle w:val="listitem"/>
        <w:numPr>
          <w:ilvl w:val="1"/>
          <w:numId w:val="320"/>
        </w:numPr>
        <w:shd w:val="clear" w:color="auto" w:fill="FFFFFF"/>
        <w:ind w:left="1440" w:hanging="360"/>
        <w:divId w:val="859972637"/>
        <w:rPr>
          <w:rFonts w:ascii="Red Hat Text" w:eastAsia="Times New Roman" w:hAnsi="Red Hat Text" w:cs="Arial"/>
          <w:color w:val="252525"/>
          <w:lang w:val="en"/>
        </w:rPr>
      </w:pPr>
      <w:r>
        <w:rPr>
          <w:rFonts w:ascii="Red Hat Text" w:eastAsia="Times New Roman" w:hAnsi="Red Hat Text" w:cs="Arial"/>
          <w:color w:val="252525"/>
          <w:lang w:val="en"/>
        </w:rPr>
        <w:t xml:space="preserve">From the </w:t>
      </w:r>
      <w:r>
        <w:rPr>
          <w:rStyle w:val="Strong"/>
          <w:rFonts w:ascii="Red Hat Text" w:eastAsia="Times New Roman" w:hAnsi="Red Hat Text" w:cs="Arial"/>
          <w:color w:val="252525"/>
          <w:lang w:val="en"/>
        </w:rPr>
        <w:t>Test Tools</w:t>
      </w:r>
      <w:r>
        <w:rPr>
          <w:rFonts w:ascii="Red Hat Text" w:eastAsia="Times New Roman" w:hAnsi="Red Hat Text" w:cs="Arial"/>
          <w:color w:val="252525"/>
          <w:lang w:val="en"/>
        </w:rPr>
        <w:t xml:space="preserve"> panel, select and expand the </w:t>
      </w:r>
      <w:r>
        <w:rPr>
          <w:rStyle w:val="Strong"/>
          <w:rFonts w:ascii="Red Hat Text" w:eastAsia="Times New Roman" w:hAnsi="Red Hat Text" w:cs="Arial"/>
          <w:color w:val="252525"/>
          <w:lang w:val="en"/>
        </w:rPr>
        <w:t>LoanApplication</w:t>
      </w:r>
      <w:r>
        <w:rPr>
          <w:rFonts w:ascii="Red Hat Text" w:eastAsia="Times New Roman" w:hAnsi="Red Hat Text" w:cs="Arial"/>
          <w:color w:val="252525"/>
          <w:lang w:val="en"/>
        </w:rPr>
        <w:t xml:space="preserve"> data object. </w:t>
      </w:r>
    </w:p>
    <w:p w14:paraId="743DE8B9" w14:textId="77777777" w:rsidR="00000000" w:rsidRDefault="001D59F6">
      <w:pPr>
        <w:pStyle w:val="listitem"/>
        <w:numPr>
          <w:ilvl w:val="1"/>
          <w:numId w:val="320"/>
        </w:numPr>
        <w:shd w:val="clear" w:color="auto" w:fill="FFFFFF"/>
        <w:ind w:left="1440" w:hanging="360"/>
        <w:divId w:val="859972637"/>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approvedRate</w:t>
      </w:r>
      <w:r>
        <w:rPr>
          <w:rFonts w:ascii="Red Hat Text" w:eastAsia="Times New Roman" w:hAnsi="Red Hat Text" w:cs="Arial"/>
          <w:color w:val="252525"/>
          <w:lang w:val="en"/>
        </w:rPr>
        <w:t xml:space="preserve">. </w:t>
      </w:r>
    </w:p>
    <w:p w14:paraId="061602A6" w14:textId="77777777" w:rsidR="00000000" w:rsidRDefault="001D59F6">
      <w:pPr>
        <w:pStyle w:val="listitem"/>
        <w:numPr>
          <w:ilvl w:val="1"/>
          <w:numId w:val="320"/>
        </w:numPr>
        <w:shd w:val="clear" w:color="auto" w:fill="FFFFFF"/>
        <w:ind w:left="1440" w:hanging="360"/>
        <w:divId w:val="859972637"/>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Insert Data Object</w:t>
      </w:r>
      <w:r>
        <w:rPr>
          <w:rFonts w:ascii="Red Hat Text" w:eastAsia="Times New Roman" w:hAnsi="Red Hat Text" w:cs="Arial"/>
          <w:color w:val="252525"/>
          <w:lang w:val="en"/>
        </w:rPr>
        <w:t xml:space="preserve"> to map the data object field to the property header cell. </w:t>
      </w:r>
    </w:p>
    <w:p w14:paraId="157058B9" w14:textId="77777777" w:rsidR="00000000" w:rsidRDefault="001D59F6">
      <w:pPr>
        <w:pStyle w:val="simpara"/>
        <w:numPr>
          <w:ilvl w:val="0"/>
          <w:numId w:val="320"/>
        </w:numPr>
        <w:shd w:val="clear" w:color="auto" w:fill="FFFFFF"/>
        <w:divId w:val="1871989808"/>
        <w:rPr>
          <w:rFonts w:ascii="Red Hat Text" w:hAnsi="Red Hat Text" w:cs="Arial"/>
          <w:color w:val="252525"/>
          <w:lang w:val="en"/>
        </w:rPr>
      </w:pPr>
      <w:r>
        <w:rPr>
          <w:rFonts w:ascii="Red Hat Text" w:hAnsi="Red Hat Text" w:cs="Arial"/>
          <w:color w:val="252525"/>
          <w:lang w:val="en"/>
        </w:rPr>
        <w:t xml:space="preserve">To define the test scenario, enter the following data in the first row: </w:t>
      </w:r>
    </w:p>
    <w:p w14:paraId="12087073" w14:textId="77777777" w:rsidR="00000000" w:rsidRDefault="001D59F6">
      <w:pPr>
        <w:pStyle w:val="listitem"/>
        <w:numPr>
          <w:ilvl w:val="1"/>
          <w:numId w:val="321"/>
        </w:numPr>
        <w:shd w:val="clear" w:color="auto" w:fill="FFFFFF"/>
        <w:divId w:val="1811359044"/>
        <w:rPr>
          <w:rFonts w:ascii="Red Hat Text" w:eastAsia="Times New Roman" w:hAnsi="Red Hat Text" w:cs="Arial"/>
          <w:color w:val="252525"/>
          <w:lang w:val="en"/>
        </w:rPr>
      </w:pPr>
      <w:r>
        <w:rPr>
          <w:rFonts w:ascii="Red Hat Text" w:eastAsia="Times New Roman" w:hAnsi="Red Hat Text" w:cs="Arial"/>
          <w:color w:val="252525"/>
          <w:lang w:val="en"/>
        </w:rPr>
        <w:t xml:space="preserve">Enter </w:t>
      </w:r>
      <w:r>
        <w:rPr>
          <w:rStyle w:val="HTMLCode"/>
          <w:lang w:val="en"/>
        </w:rPr>
        <w:t>Ro</w:t>
      </w:r>
      <w:r>
        <w:rPr>
          <w:rStyle w:val="HTMLCode"/>
          <w:lang w:val="en"/>
        </w:rPr>
        <w:t>w 1 test scenario</w:t>
      </w:r>
      <w:r>
        <w:rPr>
          <w:rFonts w:ascii="Red Hat Text" w:eastAsia="Times New Roman" w:hAnsi="Red Hat Text" w:cs="Arial"/>
          <w:color w:val="252525"/>
          <w:lang w:val="en"/>
        </w:rPr>
        <w:t xml:space="preserve"> as the </w:t>
      </w:r>
      <w:r>
        <w:rPr>
          <w:rStyle w:val="Strong"/>
          <w:rFonts w:ascii="Red Hat Text" w:eastAsia="Times New Roman" w:hAnsi="Red Hat Text" w:cs="Arial"/>
          <w:color w:val="252525"/>
          <w:lang w:val="en"/>
        </w:rPr>
        <w:t>Scenario Description</w:t>
      </w:r>
      <w:r>
        <w:rPr>
          <w:rFonts w:ascii="Red Hat Text" w:eastAsia="Times New Roman" w:hAnsi="Red Hat Text" w:cs="Arial"/>
          <w:color w:val="252525"/>
          <w:lang w:val="en"/>
        </w:rPr>
        <w:t xml:space="preserve">, </w:t>
      </w:r>
      <w:r>
        <w:rPr>
          <w:rStyle w:val="HTMLCode"/>
          <w:lang w:val="en"/>
        </w:rPr>
        <w:t>150000</w:t>
      </w:r>
      <w:r>
        <w:rPr>
          <w:rFonts w:ascii="Red Hat Text" w:eastAsia="Times New Roman" w:hAnsi="Red Hat Text" w:cs="Arial"/>
          <w:color w:val="252525"/>
          <w:lang w:val="en"/>
        </w:rPr>
        <w:t xml:space="preserve"> as the </w:t>
      </w:r>
      <w:r>
        <w:rPr>
          <w:rStyle w:val="Strong"/>
          <w:rFonts w:ascii="Red Hat Text" w:eastAsia="Times New Roman" w:hAnsi="Red Hat Text" w:cs="Arial"/>
          <w:color w:val="252525"/>
          <w:lang w:val="en"/>
        </w:rPr>
        <w:t>amount</w:t>
      </w:r>
      <w:r>
        <w:rPr>
          <w:rFonts w:ascii="Red Hat Text" w:eastAsia="Times New Roman" w:hAnsi="Red Hat Text" w:cs="Arial"/>
          <w:color w:val="252525"/>
          <w:lang w:val="en"/>
        </w:rPr>
        <w:t xml:space="preserve">, </w:t>
      </w:r>
      <w:r>
        <w:rPr>
          <w:rStyle w:val="HTMLCode"/>
          <w:lang w:val="en"/>
        </w:rPr>
        <w:t>19000</w:t>
      </w:r>
      <w:r>
        <w:rPr>
          <w:rFonts w:ascii="Red Hat Text" w:eastAsia="Times New Roman" w:hAnsi="Red Hat Text" w:cs="Arial"/>
          <w:color w:val="252525"/>
          <w:lang w:val="en"/>
        </w:rPr>
        <w:t xml:space="preserve"> as the </w:t>
      </w:r>
      <w:r>
        <w:rPr>
          <w:rStyle w:val="Strong"/>
          <w:rFonts w:ascii="Red Hat Text" w:eastAsia="Times New Roman" w:hAnsi="Red Hat Text" w:cs="Arial"/>
          <w:color w:val="252525"/>
          <w:lang w:val="en"/>
        </w:rPr>
        <w:t>deposit</w:t>
      </w:r>
      <w:r>
        <w:rPr>
          <w:rFonts w:ascii="Red Hat Text" w:eastAsia="Times New Roman" w:hAnsi="Red Hat Text" w:cs="Arial"/>
          <w:color w:val="252525"/>
          <w:lang w:val="en"/>
        </w:rPr>
        <w:t xml:space="preserve">, </w:t>
      </w:r>
      <w:r>
        <w:rPr>
          <w:rStyle w:val="HTMLCode"/>
          <w:lang w:val="en"/>
        </w:rPr>
        <w:t>30</w:t>
      </w:r>
      <w:r>
        <w:rPr>
          <w:rFonts w:ascii="Red Hat Text" w:eastAsia="Times New Roman" w:hAnsi="Red Hat Text" w:cs="Arial"/>
          <w:color w:val="252525"/>
          <w:lang w:val="en"/>
        </w:rPr>
        <w:t xml:space="preserve"> as the </w:t>
      </w:r>
      <w:r>
        <w:rPr>
          <w:rStyle w:val="Strong"/>
          <w:rFonts w:ascii="Red Hat Text" w:eastAsia="Times New Roman" w:hAnsi="Red Hat Text" w:cs="Arial"/>
          <w:color w:val="252525"/>
          <w:lang w:val="en"/>
        </w:rPr>
        <w:t>lengthYears</w:t>
      </w:r>
      <w:r>
        <w:rPr>
          <w:rFonts w:ascii="Red Hat Text" w:eastAsia="Times New Roman" w:hAnsi="Red Hat Text" w:cs="Arial"/>
          <w:color w:val="252525"/>
          <w:lang w:val="en"/>
        </w:rPr>
        <w:t xml:space="preserve">, and </w:t>
      </w:r>
      <w:r>
        <w:rPr>
          <w:rStyle w:val="HTMLCode"/>
          <w:lang w:val="en"/>
        </w:rPr>
        <w:t>Asset</w:t>
      </w:r>
      <w:r>
        <w:rPr>
          <w:rFonts w:ascii="Red Hat Text" w:eastAsia="Times New Roman" w:hAnsi="Red Hat Text" w:cs="Arial"/>
          <w:color w:val="252525"/>
          <w:lang w:val="en"/>
        </w:rPr>
        <w:t xml:space="preserve"> as the </w:t>
      </w: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for the </w:t>
      </w:r>
      <w:r>
        <w:rPr>
          <w:rStyle w:val="Strong"/>
          <w:rFonts w:ascii="Red Hat Text" w:eastAsia="Times New Roman" w:hAnsi="Red Hat Text" w:cs="Arial"/>
          <w:color w:val="252525"/>
          <w:lang w:val="en"/>
        </w:rPr>
        <w:t>GIVEN</w:t>
      </w:r>
      <w:r>
        <w:rPr>
          <w:rFonts w:ascii="Red Hat Text" w:eastAsia="Times New Roman" w:hAnsi="Red Hat Text" w:cs="Arial"/>
          <w:color w:val="252525"/>
          <w:lang w:val="en"/>
        </w:rPr>
        <w:t xml:space="preserve"> column values. </w:t>
      </w:r>
    </w:p>
    <w:p w14:paraId="68CEAAF1" w14:textId="77777777" w:rsidR="00000000" w:rsidRDefault="001D59F6">
      <w:pPr>
        <w:pStyle w:val="listitem"/>
        <w:numPr>
          <w:ilvl w:val="1"/>
          <w:numId w:val="321"/>
        </w:numPr>
        <w:shd w:val="clear" w:color="auto" w:fill="FFFFFF"/>
        <w:divId w:val="1811359044"/>
        <w:rPr>
          <w:rFonts w:ascii="Red Hat Text" w:eastAsia="Times New Roman" w:hAnsi="Red Hat Text" w:cs="Arial"/>
          <w:color w:val="252525"/>
          <w:lang w:val="en"/>
        </w:rPr>
      </w:pPr>
      <w:r>
        <w:rPr>
          <w:rFonts w:ascii="Red Hat Text" w:eastAsia="Times New Roman" w:hAnsi="Red Hat Text" w:cs="Arial"/>
          <w:color w:val="252525"/>
          <w:lang w:val="en"/>
        </w:rPr>
        <w:t xml:space="preserve">Enter </w:t>
      </w:r>
      <w:r>
        <w:rPr>
          <w:rStyle w:val="HTMLCode"/>
          <w:lang w:val="en"/>
        </w:rPr>
        <w:t>true</w:t>
      </w:r>
      <w:r>
        <w:rPr>
          <w:rFonts w:ascii="Red Hat Text" w:eastAsia="Times New Roman" w:hAnsi="Red Hat Text" w:cs="Arial"/>
          <w:color w:val="252525"/>
          <w:lang w:val="en"/>
        </w:rPr>
        <w:t xml:space="preserve"> as </w:t>
      </w:r>
      <w:r>
        <w:rPr>
          <w:rStyle w:val="Strong"/>
          <w:rFonts w:ascii="Red Hat Text" w:eastAsia="Times New Roman" w:hAnsi="Red Hat Text" w:cs="Arial"/>
          <w:color w:val="252525"/>
          <w:lang w:val="en"/>
        </w:rPr>
        <w:t>approved</w:t>
      </w:r>
      <w:r>
        <w:rPr>
          <w:rFonts w:ascii="Red Hat Text" w:eastAsia="Times New Roman" w:hAnsi="Red Hat Text" w:cs="Arial"/>
          <w:color w:val="252525"/>
          <w:lang w:val="en"/>
        </w:rPr>
        <w:t xml:space="preserve">, </w:t>
      </w:r>
      <w:r>
        <w:rPr>
          <w:rStyle w:val="HTMLCode"/>
          <w:lang w:val="en"/>
        </w:rPr>
        <w:t>0</w:t>
      </w:r>
      <w:r>
        <w:rPr>
          <w:rFonts w:ascii="Red Hat Text" w:eastAsia="Times New Roman" w:hAnsi="Red Hat Text" w:cs="Arial"/>
          <w:color w:val="252525"/>
          <w:lang w:val="en"/>
        </w:rPr>
        <w:t xml:space="preserve"> as the </w:t>
      </w:r>
      <w:r>
        <w:rPr>
          <w:rStyle w:val="Strong"/>
          <w:rFonts w:ascii="Red Hat Text" w:eastAsia="Times New Roman" w:hAnsi="Red Hat Text" w:cs="Arial"/>
          <w:color w:val="252525"/>
          <w:lang w:val="en"/>
        </w:rPr>
        <w:t>insuranceCost</w:t>
      </w:r>
      <w:r>
        <w:rPr>
          <w:rFonts w:ascii="Red Hat Text" w:eastAsia="Times New Roman" w:hAnsi="Red Hat Text" w:cs="Arial"/>
          <w:color w:val="252525"/>
          <w:lang w:val="en"/>
        </w:rPr>
        <w:t xml:space="preserve"> and </w:t>
      </w:r>
      <w:r>
        <w:rPr>
          <w:rStyle w:val="HTMLCode"/>
          <w:lang w:val="en"/>
        </w:rPr>
        <w:t>2</w:t>
      </w:r>
      <w:r>
        <w:rPr>
          <w:rFonts w:ascii="Red Hat Text" w:eastAsia="Times New Roman" w:hAnsi="Red Hat Text" w:cs="Arial"/>
          <w:color w:val="252525"/>
          <w:lang w:val="en"/>
        </w:rPr>
        <w:t xml:space="preserve"> as the </w:t>
      </w:r>
      <w:r>
        <w:rPr>
          <w:rStyle w:val="Strong"/>
          <w:rFonts w:ascii="Red Hat Text" w:eastAsia="Times New Roman" w:hAnsi="Red Hat Text" w:cs="Arial"/>
          <w:color w:val="252525"/>
          <w:lang w:val="en"/>
        </w:rPr>
        <w:t>approvedRate</w:t>
      </w:r>
      <w:r>
        <w:rPr>
          <w:rFonts w:ascii="Red Hat Text" w:eastAsia="Times New Roman" w:hAnsi="Red Hat Text" w:cs="Arial"/>
          <w:color w:val="252525"/>
          <w:lang w:val="en"/>
        </w:rPr>
        <w:t xml:space="preserve"> for the </w:t>
      </w:r>
      <w:r>
        <w:rPr>
          <w:rStyle w:val="Strong"/>
          <w:rFonts w:ascii="Red Hat Text" w:eastAsia="Times New Roman" w:hAnsi="Red Hat Text" w:cs="Arial"/>
          <w:color w:val="252525"/>
          <w:lang w:val="en"/>
        </w:rPr>
        <w:t>EXPECT</w:t>
      </w:r>
      <w:r>
        <w:rPr>
          <w:rFonts w:ascii="Red Hat Text" w:eastAsia="Times New Roman" w:hAnsi="Red Hat Text" w:cs="Arial"/>
          <w:color w:val="252525"/>
          <w:lang w:val="en"/>
        </w:rPr>
        <w:t xml:space="preserve"> column values. </w:t>
      </w:r>
    </w:p>
    <w:p w14:paraId="5B80BE1C" w14:textId="77777777" w:rsidR="00000000" w:rsidRDefault="001D59F6">
      <w:pPr>
        <w:pStyle w:val="simpara"/>
        <w:numPr>
          <w:ilvl w:val="0"/>
          <w:numId w:val="321"/>
        </w:numPr>
        <w:shd w:val="clear" w:color="auto" w:fill="FFFFFF"/>
        <w:divId w:val="1871989808"/>
        <w:rPr>
          <w:rFonts w:ascii="Red Hat Text" w:hAnsi="Red Hat Text" w:cs="Arial"/>
          <w:color w:val="252525"/>
          <w:lang w:val="en"/>
        </w:rPr>
      </w:pPr>
      <w:r>
        <w:rPr>
          <w:rFonts w:ascii="Red Hat Text" w:hAnsi="Red Hat Text" w:cs="Arial"/>
          <w:color w:val="252525"/>
          <w:lang w:val="en"/>
        </w:rPr>
        <w:t xml:space="preserve">Next enter the following data in the second row: </w:t>
      </w:r>
    </w:p>
    <w:p w14:paraId="750A1AD9" w14:textId="77777777" w:rsidR="00000000" w:rsidRDefault="001D59F6">
      <w:pPr>
        <w:pStyle w:val="listitem"/>
        <w:numPr>
          <w:ilvl w:val="1"/>
          <w:numId w:val="321"/>
        </w:numPr>
        <w:shd w:val="clear" w:color="auto" w:fill="FFFFFF"/>
        <w:divId w:val="715785349"/>
        <w:rPr>
          <w:rFonts w:ascii="Red Hat Text" w:eastAsia="Times New Roman" w:hAnsi="Red Hat Text" w:cs="Arial"/>
          <w:color w:val="252525"/>
          <w:lang w:val="en"/>
        </w:rPr>
      </w:pPr>
      <w:r>
        <w:rPr>
          <w:rFonts w:ascii="Red Hat Text" w:eastAsia="Times New Roman" w:hAnsi="Red Hat Text" w:cs="Arial"/>
          <w:color w:val="252525"/>
          <w:lang w:val="en"/>
        </w:rPr>
        <w:t xml:space="preserve">Enter </w:t>
      </w:r>
      <w:r>
        <w:rPr>
          <w:rStyle w:val="HTMLCode"/>
          <w:lang w:val="en"/>
        </w:rPr>
        <w:t>Row 2 test scenario</w:t>
      </w:r>
      <w:r>
        <w:rPr>
          <w:rFonts w:ascii="Red Hat Text" w:eastAsia="Times New Roman" w:hAnsi="Red Hat Text" w:cs="Arial"/>
          <w:color w:val="252525"/>
          <w:lang w:val="en"/>
        </w:rPr>
        <w:t xml:space="preserve"> as the </w:t>
      </w:r>
      <w:r>
        <w:rPr>
          <w:rStyle w:val="Strong"/>
          <w:rFonts w:ascii="Red Hat Text" w:eastAsia="Times New Roman" w:hAnsi="Red Hat Text" w:cs="Arial"/>
          <w:color w:val="252525"/>
          <w:lang w:val="en"/>
        </w:rPr>
        <w:t>Scenario Description</w:t>
      </w:r>
      <w:r>
        <w:rPr>
          <w:rFonts w:ascii="Red Hat Text" w:eastAsia="Times New Roman" w:hAnsi="Red Hat Text" w:cs="Arial"/>
          <w:color w:val="252525"/>
          <w:lang w:val="en"/>
        </w:rPr>
        <w:t xml:space="preserve">, </w:t>
      </w:r>
      <w:r>
        <w:rPr>
          <w:rStyle w:val="HTMLCode"/>
          <w:lang w:val="en"/>
        </w:rPr>
        <w:t>100002</w:t>
      </w:r>
      <w:r>
        <w:rPr>
          <w:rFonts w:ascii="Red Hat Text" w:eastAsia="Times New Roman" w:hAnsi="Red Hat Text" w:cs="Arial"/>
          <w:color w:val="252525"/>
          <w:lang w:val="en"/>
        </w:rPr>
        <w:t xml:space="preserve"> as the </w:t>
      </w:r>
      <w:r>
        <w:rPr>
          <w:rStyle w:val="Strong"/>
          <w:rFonts w:ascii="Red Hat Text" w:eastAsia="Times New Roman" w:hAnsi="Red Hat Text" w:cs="Arial"/>
          <w:color w:val="252525"/>
          <w:lang w:val="en"/>
        </w:rPr>
        <w:t>amount</w:t>
      </w:r>
      <w:r>
        <w:rPr>
          <w:rFonts w:ascii="Red Hat Text" w:eastAsia="Times New Roman" w:hAnsi="Red Hat Text" w:cs="Arial"/>
          <w:color w:val="252525"/>
          <w:lang w:val="en"/>
        </w:rPr>
        <w:t xml:space="preserve">, </w:t>
      </w:r>
      <w:r>
        <w:rPr>
          <w:rStyle w:val="HTMLCode"/>
          <w:lang w:val="en"/>
        </w:rPr>
        <w:t>2999</w:t>
      </w:r>
      <w:r>
        <w:rPr>
          <w:rFonts w:ascii="Red Hat Text" w:eastAsia="Times New Roman" w:hAnsi="Red Hat Text" w:cs="Arial"/>
          <w:color w:val="252525"/>
          <w:lang w:val="en"/>
        </w:rPr>
        <w:t xml:space="preserve"> as the </w:t>
      </w:r>
      <w:r>
        <w:rPr>
          <w:rStyle w:val="Strong"/>
          <w:rFonts w:ascii="Red Hat Text" w:eastAsia="Times New Roman" w:hAnsi="Red Hat Text" w:cs="Arial"/>
          <w:color w:val="252525"/>
          <w:lang w:val="en"/>
        </w:rPr>
        <w:t>deposit</w:t>
      </w:r>
      <w:r>
        <w:rPr>
          <w:rFonts w:ascii="Red Hat Text" w:eastAsia="Times New Roman" w:hAnsi="Red Hat Text" w:cs="Arial"/>
          <w:color w:val="252525"/>
          <w:lang w:val="en"/>
        </w:rPr>
        <w:t xml:space="preserve">, </w:t>
      </w:r>
      <w:r>
        <w:rPr>
          <w:rStyle w:val="HTMLCode"/>
          <w:lang w:val="en"/>
        </w:rPr>
        <w:t>20</w:t>
      </w:r>
      <w:r>
        <w:rPr>
          <w:rFonts w:ascii="Red Hat Text" w:eastAsia="Times New Roman" w:hAnsi="Red Hat Text" w:cs="Arial"/>
          <w:color w:val="252525"/>
          <w:lang w:val="en"/>
        </w:rPr>
        <w:t xml:space="preserve"> as the </w:t>
      </w:r>
      <w:r>
        <w:rPr>
          <w:rStyle w:val="Strong"/>
          <w:rFonts w:ascii="Red Hat Text" w:eastAsia="Times New Roman" w:hAnsi="Red Hat Text" w:cs="Arial"/>
          <w:color w:val="252525"/>
          <w:lang w:val="en"/>
        </w:rPr>
        <w:t>lengthYears</w:t>
      </w:r>
      <w:r>
        <w:rPr>
          <w:rFonts w:ascii="Red Hat Text" w:eastAsia="Times New Roman" w:hAnsi="Red Hat Text" w:cs="Arial"/>
          <w:color w:val="252525"/>
          <w:lang w:val="en"/>
        </w:rPr>
        <w:t xml:space="preserve">, and </w:t>
      </w:r>
      <w:r>
        <w:rPr>
          <w:rStyle w:val="HTMLCode"/>
          <w:lang w:val="en"/>
        </w:rPr>
        <w:t>Job</w:t>
      </w:r>
      <w:r>
        <w:rPr>
          <w:rFonts w:ascii="Red Hat Text" w:eastAsia="Times New Roman" w:hAnsi="Red Hat Text" w:cs="Arial"/>
          <w:color w:val="252525"/>
          <w:lang w:val="en"/>
        </w:rPr>
        <w:t xml:space="preserve"> as the </w:t>
      </w: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for the </w:t>
      </w:r>
      <w:r>
        <w:rPr>
          <w:rStyle w:val="Strong"/>
          <w:rFonts w:ascii="Red Hat Text" w:eastAsia="Times New Roman" w:hAnsi="Red Hat Text" w:cs="Arial"/>
          <w:color w:val="252525"/>
          <w:lang w:val="en"/>
        </w:rPr>
        <w:t>GIVEN</w:t>
      </w:r>
      <w:r>
        <w:rPr>
          <w:rFonts w:ascii="Red Hat Text" w:eastAsia="Times New Roman" w:hAnsi="Red Hat Text" w:cs="Arial"/>
          <w:color w:val="252525"/>
          <w:lang w:val="en"/>
        </w:rPr>
        <w:t xml:space="preserve"> column values. </w:t>
      </w:r>
    </w:p>
    <w:p w14:paraId="1FB4FF81" w14:textId="77777777" w:rsidR="00000000" w:rsidRDefault="001D59F6">
      <w:pPr>
        <w:pStyle w:val="listitem"/>
        <w:numPr>
          <w:ilvl w:val="1"/>
          <w:numId w:val="321"/>
        </w:numPr>
        <w:shd w:val="clear" w:color="auto" w:fill="FFFFFF"/>
        <w:divId w:val="715785349"/>
        <w:rPr>
          <w:rFonts w:ascii="Red Hat Text" w:eastAsia="Times New Roman" w:hAnsi="Red Hat Text" w:cs="Arial"/>
          <w:color w:val="252525"/>
          <w:lang w:val="en"/>
        </w:rPr>
      </w:pPr>
      <w:r>
        <w:rPr>
          <w:rFonts w:ascii="Red Hat Text" w:eastAsia="Times New Roman" w:hAnsi="Red Hat Text" w:cs="Arial"/>
          <w:color w:val="252525"/>
          <w:lang w:val="en"/>
        </w:rPr>
        <w:t xml:space="preserve">Enter </w:t>
      </w:r>
      <w:r>
        <w:rPr>
          <w:rStyle w:val="HTMLCode"/>
          <w:lang w:val="en"/>
        </w:rPr>
        <w:t>true</w:t>
      </w:r>
      <w:r>
        <w:rPr>
          <w:rFonts w:ascii="Red Hat Text" w:eastAsia="Times New Roman" w:hAnsi="Red Hat Text" w:cs="Arial"/>
          <w:color w:val="252525"/>
          <w:lang w:val="en"/>
        </w:rPr>
        <w:t xml:space="preserve"> as </w:t>
      </w:r>
      <w:r>
        <w:rPr>
          <w:rStyle w:val="Strong"/>
          <w:rFonts w:ascii="Red Hat Text" w:eastAsia="Times New Roman" w:hAnsi="Red Hat Text" w:cs="Arial"/>
          <w:color w:val="252525"/>
          <w:lang w:val="en"/>
        </w:rPr>
        <w:t>approved</w:t>
      </w:r>
      <w:r>
        <w:rPr>
          <w:rFonts w:ascii="Red Hat Text" w:eastAsia="Times New Roman" w:hAnsi="Red Hat Text" w:cs="Arial"/>
          <w:color w:val="252525"/>
          <w:lang w:val="en"/>
        </w:rPr>
        <w:t xml:space="preserve">, </w:t>
      </w:r>
      <w:r>
        <w:rPr>
          <w:rStyle w:val="HTMLCode"/>
          <w:lang w:val="en"/>
        </w:rPr>
        <w:t>10</w:t>
      </w:r>
      <w:r>
        <w:rPr>
          <w:rFonts w:ascii="Red Hat Text" w:eastAsia="Times New Roman" w:hAnsi="Red Hat Text" w:cs="Arial"/>
          <w:color w:val="252525"/>
          <w:lang w:val="en"/>
        </w:rPr>
        <w:t xml:space="preserve"> as the </w:t>
      </w:r>
      <w:r>
        <w:rPr>
          <w:rStyle w:val="Strong"/>
          <w:rFonts w:ascii="Red Hat Text" w:eastAsia="Times New Roman" w:hAnsi="Red Hat Text" w:cs="Arial"/>
          <w:color w:val="252525"/>
          <w:lang w:val="en"/>
        </w:rPr>
        <w:t>insuranceCost</w:t>
      </w:r>
      <w:r>
        <w:rPr>
          <w:rFonts w:ascii="Red Hat Text" w:eastAsia="Times New Roman" w:hAnsi="Red Hat Text" w:cs="Arial"/>
          <w:color w:val="252525"/>
          <w:lang w:val="en"/>
        </w:rPr>
        <w:t xml:space="preserve"> and </w:t>
      </w:r>
      <w:r>
        <w:rPr>
          <w:rStyle w:val="HTMLCode"/>
          <w:lang w:val="en"/>
        </w:rPr>
        <w:t>6</w:t>
      </w:r>
      <w:r>
        <w:rPr>
          <w:rFonts w:ascii="Red Hat Text" w:eastAsia="Times New Roman" w:hAnsi="Red Hat Text" w:cs="Arial"/>
          <w:color w:val="252525"/>
          <w:lang w:val="en"/>
        </w:rPr>
        <w:t xml:space="preserve"> as the </w:t>
      </w:r>
      <w:r>
        <w:rPr>
          <w:rStyle w:val="Strong"/>
          <w:rFonts w:ascii="Red Hat Text" w:eastAsia="Times New Roman" w:hAnsi="Red Hat Text" w:cs="Arial"/>
          <w:color w:val="252525"/>
          <w:lang w:val="en"/>
        </w:rPr>
        <w:t>approvedRate</w:t>
      </w:r>
      <w:r>
        <w:rPr>
          <w:rFonts w:ascii="Red Hat Text" w:eastAsia="Times New Roman" w:hAnsi="Red Hat Text" w:cs="Arial"/>
          <w:color w:val="252525"/>
          <w:lang w:val="en"/>
        </w:rPr>
        <w:t xml:space="preserve"> for the </w:t>
      </w:r>
      <w:r>
        <w:rPr>
          <w:rStyle w:val="Strong"/>
          <w:rFonts w:ascii="Red Hat Text" w:eastAsia="Times New Roman" w:hAnsi="Red Hat Text" w:cs="Arial"/>
          <w:color w:val="252525"/>
          <w:lang w:val="en"/>
        </w:rPr>
        <w:t>EXPECT</w:t>
      </w:r>
      <w:r>
        <w:rPr>
          <w:rFonts w:ascii="Red Hat Text" w:eastAsia="Times New Roman" w:hAnsi="Red Hat Text" w:cs="Arial"/>
          <w:color w:val="252525"/>
          <w:lang w:val="en"/>
        </w:rPr>
        <w:t xml:space="preserve"> column values. </w:t>
      </w:r>
    </w:p>
    <w:p w14:paraId="7DBAB753" w14:textId="77777777" w:rsidR="00000000" w:rsidRDefault="001D59F6">
      <w:pPr>
        <w:pStyle w:val="listitem"/>
        <w:numPr>
          <w:ilvl w:val="0"/>
          <w:numId w:val="321"/>
        </w:numPr>
        <w:shd w:val="clear" w:color="auto" w:fill="FFFFFF"/>
        <w:divId w:val="1871989808"/>
        <w:rPr>
          <w:rFonts w:ascii="Red Hat Text" w:eastAsia="Times New Roman" w:hAnsi="Red Hat Text" w:cs="Arial"/>
          <w:color w:val="252525"/>
          <w:lang w:val="en"/>
        </w:rPr>
      </w:pPr>
      <w:r>
        <w:rPr>
          <w:rFonts w:ascii="Red Hat Text" w:eastAsia="Times New Roman" w:hAnsi="Red Hat Text" w:cs="Arial"/>
          <w:color w:val="252525"/>
          <w:lang w:val="en"/>
        </w:rPr>
        <w:t xml:space="preserve">After you have defined all </w:t>
      </w:r>
      <w:r>
        <w:rPr>
          <w:rStyle w:val="Strong"/>
          <w:rFonts w:ascii="Red Hat Text" w:eastAsia="Times New Roman" w:hAnsi="Red Hat Text" w:cs="Arial"/>
          <w:color w:val="252525"/>
          <w:lang w:val="en"/>
        </w:rPr>
        <w:t>GIVEN</w:t>
      </w:r>
      <w:r>
        <w:rPr>
          <w:rFonts w:ascii="Red Hat Text" w:eastAsia="Times New Roman" w:hAnsi="Red Hat Text" w:cs="Arial"/>
          <w:color w:val="252525"/>
          <w:lang w:val="en"/>
        </w:rPr>
        <w:t xml:space="preserve">, </w:t>
      </w:r>
      <w:r>
        <w:rPr>
          <w:rStyle w:val="Strong"/>
          <w:rFonts w:ascii="Red Hat Text" w:eastAsia="Times New Roman" w:hAnsi="Red Hat Text" w:cs="Arial"/>
          <w:color w:val="252525"/>
          <w:lang w:val="en"/>
        </w:rPr>
        <w:t>EXPECT</w:t>
      </w:r>
      <w:r>
        <w:rPr>
          <w:rFonts w:ascii="Red Hat Text" w:eastAsia="Times New Roman" w:hAnsi="Red Hat Text" w:cs="Arial"/>
          <w:color w:val="252525"/>
          <w:lang w:val="en"/>
        </w:rPr>
        <w:t xml:space="preserve">, and other data for the scenario, click </w:t>
      </w:r>
      <w:r>
        <w:rPr>
          <w:rStyle w:val="Strong"/>
          <w:rFonts w:ascii="Red Hat Text" w:eastAsia="Times New Roman" w:hAnsi="Red Hat Text" w:cs="Arial"/>
          <w:color w:val="252525"/>
          <w:lang w:val="en"/>
        </w:rPr>
        <w:t>Save</w:t>
      </w:r>
      <w:r>
        <w:rPr>
          <w:rFonts w:ascii="Red Hat Text" w:eastAsia="Times New Roman" w:hAnsi="Red Hat Text" w:cs="Arial"/>
          <w:color w:val="252525"/>
          <w:lang w:val="en"/>
        </w:rPr>
        <w:t xml:space="preserve"> in the test scenario designer to save your work. </w:t>
      </w:r>
    </w:p>
    <w:p w14:paraId="7F17E595" w14:textId="77777777" w:rsidR="00000000" w:rsidRDefault="001D59F6">
      <w:pPr>
        <w:pStyle w:val="simpara"/>
        <w:numPr>
          <w:ilvl w:val="0"/>
          <w:numId w:val="321"/>
        </w:numPr>
        <w:shd w:val="clear" w:color="auto" w:fill="FFFFFF"/>
        <w:divId w:val="1871989808"/>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Run Test</w:t>
      </w:r>
      <w:r>
        <w:rPr>
          <w:rFonts w:ascii="Red Hat Text" w:hAnsi="Red Hat Text" w:cs="Arial"/>
          <w:color w:val="252525"/>
          <w:lang w:val="en"/>
        </w:rPr>
        <w:t xml:space="preserve"> in the</w:t>
      </w:r>
      <w:r>
        <w:rPr>
          <w:rFonts w:ascii="Red Hat Text" w:hAnsi="Red Hat Text" w:cs="Arial"/>
          <w:color w:val="252525"/>
          <w:lang w:val="en"/>
        </w:rPr>
        <w:t xml:space="preserve"> upper-right corner to run the </w:t>
      </w:r>
      <w:r>
        <w:rPr>
          <w:rStyle w:val="HTMLCode"/>
          <w:lang w:val="en"/>
        </w:rPr>
        <w:t>.scesim</w:t>
      </w:r>
      <w:r>
        <w:rPr>
          <w:rFonts w:ascii="Red Hat Text" w:hAnsi="Red Hat Text" w:cs="Arial"/>
          <w:color w:val="252525"/>
          <w:lang w:val="en"/>
        </w:rPr>
        <w:t xml:space="preserve"> file. </w:t>
      </w:r>
    </w:p>
    <w:p w14:paraId="52CF7DD6" w14:textId="77777777" w:rsidR="00000000" w:rsidRDefault="001D59F6">
      <w:pPr>
        <w:pStyle w:val="simpara"/>
        <w:shd w:val="clear" w:color="auto" w:fill="FFFFFF"/>
        <w:ind w:left="720"/>
        <w:divId w:val="1871989808"/>
        <w:rPr>
          <w:rFonts w:ascii="Red Hat Text" w:hAnsi="Red Hat Text" w:cs="Arial"/>
          <w:color w:val="252525"/>
          <w:lang w:val="en"/>
        </w:rPr>
      </w:pPr>
      <w:r>
        <w:rPr>
          <w:rFonts w:ascii="Red Hat Text" w:hAnsi="Red Hat Text" w:cs="Arial"/>
          <w:color w:val="252525"/>
          <w:lang w:val="en"/>
        </w:rPr>
        <w:t xml:space="preserve">The test result is displayed in the </w:t>
      </w:r>
      <w:r>
        <w:rPr>
          <w:rStyle w:val="Strong"/>
          <w:rFonts w:ascii="Red Hat Text" w:hAnsi="Red Hat Text" w:cs="Arial"/>
          <w:color w:val="252525"/>
          <w:lang w:val="en"/>
        </w:rPr>
        <w:t>Test Report</w:t>
      </w:r>
      <w:r>
        <w:rPr>
          <w:rFonts w:ascii="Red Hat Text" w:hAnsi="Red Hat Text" w:cs="Arial"/>
          <w:color w:val="252525"/>
          <w:lang w:val="en"/>
        </w:rPr>
        <w:t xml:space="preserve"> panel. Click </w:t>
      </w:r>
      <w:r>
        <w:rPr>
          <w:rStyle w:val="Strong"/>
          <w:rFonts w:ascii="Red Hat Text" w:hAnsi="Red Hat Text" w:cs="Arial"/>
          <w:color w:val="252525"/>
          <w:lang w:val="en"/>
        </w:rPr>
        <w:t>View Alerts</w:t>
      </w:r>
      <w:r>
        <w:rPr>
          <w:rFonts w:ascii="Red Hat Text" w:hAnsi="Red Hat Text" w:cs="Arial"/>
          <w:color w:val="252525"/>
          <w:lang w:val="en"/>
        </w:rPr>
        <w:t xml:space="preserve"> to display messages from the </w:t>
      </w:r>
      <w:r>
        <w:rPr>
          <w:rStyle w:val="Strong"/>
          <w:rFonts w:ascii="Red Hat Text" w:hAnsi="Red Hat Text" w:cs="Arial"/>
          <w:color w:val="252525"/>
          <w:lang w:val="en"/>
        </w:rPr>
        <w:t>Alerts</w:t>
      </w:r>
      <w:r>
        <w:rPr>
          <w:rFonts w:ascii="Red Hat Text" w:hAnsi="Red Hat Text" w:cs="Arial"/>
          <w:color w:val="252525"/>
          <w:lang w:val="en"/>
        </w:rPr>
        <w:t xml:space="preserve"> section. If a test fails, refer to the messages in the </w:t>
      </w:r>
      <w:r>
        <w:rPr>
          <w:rStyle w:val="Strong"/>
          <w:rFonts w:ascii="Red Hat Text" w:hAnsi="Red Hat Text" w:cs="Arial"/>
          <w:color w:val="252525"/>
          <w:lang w:val="en"/>
        </w:rPr>
        <w:t>Alerts</w:t>
      </w:r>
      <w:r>
        <w:rPr>
          <w:rFonts w:ascii="Red Hat Text" w:hAnsi="Red Hat Text" w:cs="Arial"/>
          <w:color w:val="252525"/>
          <w:lang w:val="en"/>
        </w:rPr>
        <w:t xml:space="preserve"> section at the bottom of the window, re</w:t>
      </w:r>
      <w:r>
        <w:rPr>
          <w:rFonts w:ascii="Red Hat Text" w:hAnsi="Red Hat Text" w:cs="Arial"/>
          <w:color w:val="252525"/>
          <w:lang w:val="en"/>
        </w:rPr>
        <w:t xml:space="preserve">view and correct all components in the scenario, and try again to validate the scenario until the scenario passes. </w:t>
      </w:r>
    </w:p>
    <w:p w14:paraId="7D1B6C8E" w14:textId="77777777" w:rsidR="00000000" w:rsidRDefault="001D59F6">
      <w:pPr>
        <w:pStyle w:val="listitem"/>
        <w:numPr>
          <w:ilvl w:val="0"/>
          <w:numId w:val="321"/>
        </w:numPr>
        <w:shd w:val="clear" w:color="auto" w:fill="FFFFFF"/>
        <w:divId w:val="1871989808"/>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Save</w:t>
      </w:r>
      <w:r>
        <w:rPr>
          <w:rFonts w:ascii="Red Hat Text" w:eastAsia="Times New Roman" w:hAnsi="Red Hat Text" w:cs="Arial"/>
          <w:color w:val="252525"/>
          <w:lang w:val="en"/>
        </w:rPr>
        <w:t xml:space="preserve"> in the test scenario designer to save your work after you have made all necessary changes. </w:t>
      </w:r>
    </w:p>
    <w:p w14:paraId="2020806B" w14:textId="77777777" w:rsidR="00000000" w:rsidRDefault="001D59F6">
      <w:pPr>
        <w:pStyle w:val="Heading2"/>
        <w:shd w:val="clear" w:color="auto" w:fill="FFFFFF"/>
        <w:divId w:val="1720857419"/>
        <w:rPr>
          <w:rFonts w:eastAsia="Times New Roman" w:cs="Arial"/>
          <w:color w:val="252525"/>
          <w:lang w:val="en"/>
        </w:rPr>
      </w:pPr>
      <w:r>
        <w:rPr>
          <w:rFonts w:eastAsia="Times New Roman" w:cs="Arial"/>
          <w:color w:val="252525"/>
          <w:lang w:val="en"/>
        </w:rPr>
        <w:t>Chapter 77. Test scenarios (legacy) d</w:t>
      </w:r>
      <w:r>
        <w:rPr>
          <w:rFonts w:eastAsia="Times New Roman" w:cs="Arial"/>
          <w:color w:val="252525"/>
          <w:lang w:val="en"/>
        </w:rPr>
        <w:t>esigner in Business Central</w:t>
      </w:r>
    </w:p>
    <w:p w14:paraId="19EB5407"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Red Hat Decision Manager currently supports both the new </w:t>
      </w:r>
      <w:r>
        <w:rPr>
          <w:rStyle w:val="Strong"/>
          <w:rFonts w:ascii="Red Hat Text" w:hAnsi="Red Hat Text" w:cs="Arial"/>
          <w:color w:val="252525"/>
          <w:lang w:val="en"/>
        </w:rPr>
        <w:t>Test Scenarios</w:t>
      </w:r>
      <w:r>
        <w:rPr>
          <w:rFonts w:ascii="Red Hat Text" w:hAnsi="Red Hat Text" w:cs="Arial"/>
          <w:color w:val="252525"/>
          <w:lang w:val="en"/>
        </w:rPr>
        <w:t xml:space="preserve"> designer and the former </w:t>
      </w:r>
      <w:r>
        <w:rPr>
          <w:rStyle w:val="Strong"/>
          <w:rFonts w:ascii="Red Hat Text" w:hAnsi="Red Hat Text" w:cs="Arial"/>
          <w:color w:val="252525"/>
          <w:lang w:val="en"/>
        </w:rPr>
        <w:t>Test Scenarios (Legacy)</w:t>
      </w:r>
      <w:r>
        <w:rPr>
          <w:rFonts w:ascii="Red Hat Text" w:hAnsi="Red Hat Text" w:cs="Arial"/>
          <w:color w:val="252525"/>
          <w:lang w:val="en"/>
        </w:rPr>
        <w:t xml:space="preserve"> </w:t>
      </w:r>
      <w:r>
        <w:rPr>
          <w:rFonts w:ascii="Red Hat Text" w:hAnsi="Red Hat Text" w:cs="Arial"/>
          <w:color w:val="252525"/>
          <w:lang w:val="en"/>
        </w:rPr>
        <w:t>designer. The default designer is the new test scenarios designer, which supports testing of both rules and DMN models and provides an enhanced overall user experience with test scenarios. If required, you can continue to use the legacy test scenarios desi</w:t>
      </w:r>
      <w:r>
        <w:rPr>
          <w:rFonts w:ascii="Red Hat Text" w:hAnsi="Red Hat Text" w:cs="Arial"/>
          <w:color w:val="252525"/>
          <w:lang w:val="en"/>
        </w:rPr>
        <w:t xml:space="preserve">gner, which supports rule-based test scenarios only. </w:t>
      </w:r>
    </w:p>
    <w:p w14:paraId="74034B22" w14:textId="77777777" w:rsidR="00000000" w:rsidRDefault="001D59F6">
      <w:pPr>
        <w:pStyle w:val="Heading2"/>
        <w:shd w:val="clear" w:color="auto" w:fill="FFFFFF"/>
        <w:divId w:val="119495022"/>
        <w:rPr>
          <w:rFonts w:eastAsia="Times New Roman" w:cs="Arial"/>
          <w:color w:val="252525"/>
          <w:lang w:val="en"/>
        </w:rPr>
      </w:pPr>
      <w:r>
        <w:rPr>
          <w:rFonts w:eastAsia="Times New Roman" w:cs="Arial"/>
          <w:color w:val="252525"/>
          <w:lang w:val="en"/>
        </w:rPr>
        <w:t>77.1. Creating and running a test scenario (legacy)</w:t>
      </w:r>
    </w:p>
    <w:p w14:paraId="3D665934"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You can create test scenarios in Business Central to test the functionality of business rule data before deployment. A basic test scenario must have a</w:t>
      </w:r>
      <w:r>
        <w:rPr>
          <w:rFonts w:ascii="Red Hat Text" w:hAnsi="Red Hat Text" w:cs="Arial"/>
          <w:color w:val="252525"/>
          <w:lang w:val="en"/>
        </w:rPr>
        <w:t xml:space="preserve">t least the following data: </w:t>
      </w:r>
    </w:p>
    <w:p w14:paraId="1A78F17D" w14:textId="77777777" w:rsidR="00000000" w:rsidRDefault="001D59F6">
      <w:pPr>
        <w:pStyle w:val="listitem"/>
        <w:numPr>
          <w:ilvl w:val="0"/>
          <w:numId w:val="322"/>
        </w:numPr>
        <w:shd w:val="clear" w:color="auto" w:fill="FFFFFF"/>
        <w:divId w:val="1182547160"/>
        <w:rPr>
          <w:rFonts w:ascii="Red Hat Text" w:eastAsia="Times New Roman" w:hAnsi="Red Hat Text" w:cs="Arial"/>
          <w:color w:val="252525"/>
          <w:lang w:val="en"/>
        </w:rPr>
      </w:pPr>
      <w:r>
        <w:rPr>
          <w:rFonts w:ascii="Red Hat Text" w:eastAsia="Times New Roman" w:hAnsi="Red Hat Text" w:cs="Arial"/>
          <w:color w:val="252525"/>
          <w:lang w:val="en"/>
        </w:rPr>
        <w:t xml:space="preserve">Related data objects </w:t>
      </w:r>
    </w:p>
    <w:p w14:paraId="2CD51AD5" w14:textId="77777777" w:rsidR="00000000" w:rsidRDefault="001D59F6">
      <w:pPr>
        <w:pStyle w:val="listitem"/>
        <w:numPr>
          <w:ilvl w:val="0"/>
          <w:numId w:val="322"/>
        </w:numPr>
        <w:shd w:val="clear" w:color="auto" w:fill="FFFFFF"/>
        <w:divId w:val="1182547160"/>
        <w:rPr>
          <w:rFonts w:ascii="Red Hat Text" w:eastAsia="Times New Roman" w:hAnsi="Red Hat Text" w:cs="Arial"/>
          <w:color w:val="252525"/>
          <w:lang w:val="en"/>
        </w:rPr>
      </w:pPr>
      <w:r>
        <w:rPr>
          <w:rStyle w:val="Strong"/>
          <w:rFonts w:ascii="Red Hat Text" w:eastAsia="Times New Roman" w:hAnsi="Red Hat Text" w:cs="Arial"/>
          <w:color w:val="252525"/>
          <w:lang w:val="en"/>
        </w:rPr>
        <w:t>GIVEN</w:t>
      </w:r>
      <w:r>
        <w:rPr>
          <w:rFonts w:ascii="Red Hat Text" w:eastAsia="Times New Roman" w:hAnsi="Red Hat Text" w:cs="Arial"/>
          <w:color w:val="252525"/>
          <w:lang w:val="en"/>
        </w:rPr>
        <w:t xml:space="preserve"> facts </w:t>
      </w:r>
    </w:p>
    <w:p w14:paraId="06732FBB" w14:textId="77777777" w:rsidR="00000000" w:rsidRDefault="001D59F6">
      <w:pPr>
        <w:pStyle w:val="listitem"/>
        <w:numPr>
          <w:ilvl w:val="0"/>
          <w:numId w:val="322"/>
        </w:numPr>
        <w:shd w:val="clear" w:color="auto" w:fill="FFFFFF"/>
        <w:divId w:val="1182547160"/>
        <w:rPr>
          <w:rFonts w:ascii="Red Hat Text" w:eastAsia="Times New Roman" w:hAnsi="Red Hat Text" w:cs="Arial"/>
          <w:color w:val="252525"/>
          <w:lang w:val="en"/>
        </w:rPr>
      </w:pPr>
      <w:r>
        <w:rPr>
          <w:rStyle w:val="Strong"/>
          <w:rFonts w:ascii="Red Hat Text" w:eastAsia="Times New Roman" w:hAnsi="Red Hat Text" w:cs="Arial"/>
          <w:color w:val="252525"/>
          <w:lang w:val="en"/>
        </w:rPr>
        <w:t>EXPECT</w:t>
      </w:r>
      <w:r>
        <w:rPr>
          <w:rFonts w:ascii="Red Hat Text" w:eastAsia="Times New Roman" w:hAnsi="Red Hat Text" w:cs="Arial"/>
          <w:color w:val="252525"/>
          <w:lang w:val="en"/>
        </w:rPr>
        <w:t xml:space="preserve"> results </w:t>
      </w:r>
    </w:p>
    <w:p w14:paraId="0BFABDF4" w14:textId="77777777" w:rsidR="00000000" w:rsidRDefault="001D59F6">
      <w:pPr>
        <w:shd w:val="clear" w:color="auto" w:fill="FFFFFF"/>
        <w:divId w:val="1109084768"/>
        <w:rPr>
          <w:rFonts w:ascii="Red Hat Text" w:eastAsia="Times New Roman" w:hAnsi="Red Hat Text" w:cs="Arial"/>
          <w:color w:val="252525"/>
          <w:lang w:val="en"/>
        </w:rPr>
      </w:pPr>
      <w:r>
        <w:rPr>
          <w:rFonts w:ascii="Red Hat Text" w:eastAsia="Times New Roman" w:hAnsi="Red Hat Text" w:cs="Arial"/>
          <w:color w:val="252525"/>
          <w:lang w:val="en"/>
        </w:rPr>
        <w:t>Note</w:t>
      </w:r>
    </w:p>
    <w:p w14:paraId="2D55E2C7" w14:textId="77777777" w:rsidR="00000000" w:rsidRDefault="001D59F6">
      <w:pPr>
        <w:pStyle w:val="NormalWeb"/>
        <w:shd w:val="clear" w:color="auto" w:fill="FFFFFF"/>
        <w:divId w:val="1618947268"/>
        <w:rPr>
          <w:rFonts w:ascii="Red Hat Text" w:hAnsi="Red Hat Text" w:cs="Arial"/>
          <w:color w:val="252525"/>
          <w:lang w:val="en"/>
        </w:rPr>
      </w:pPr>
      <w:r>
        <w:rPr>
          <w:rFonts w:ascii="Red Hat Text" w:hAnsi="Red Hat Text" w:cs="Arial"/>
          <w:color w:val="252525"/>
          <w:lang w:val="en"/>
        </w:rPr>
        <w:t xml:space="preserve">The legacy test scenarios designer supports the </w:t>
      </w:r>
      <w:r>
        <w:rPr>
          <w:rStyle w:val="HTMLCode"/>
          <w:lang w:val="en"/>
        </w:rPr>
        <w:t>LocalDate</w:t>
      </w:r>
      <w:r>
        <w:rPr>
          <w:rFonts w:ascii="Red Hat Text" w:hAnsi="Red Hat Text" w:cs="Arial"/>
          <w:color w:val="252525"/>
          <w:lang w:val="en"/>
        </w:rPr>
        <w:t xml:space="preserve"> java built-in data type. You can use the </w:t>
      </w:r>
      <w:r>
        <w:rPr>
          <w:rStyle w:val="HTMLCode"/>
          <w:lang w:val="en"/>
        </w:rPr>
        <w:t>LocalDate</w:t>
      </w:r>
      <w:r>
        <w:rPr>
          <w:rFonts w:ascii="Red Hat Text" w:hAnsi="Red Hat Text" w:cs="Arial"/>
          <w:color w:val="252525"/>
          <w:lang w:val="en"/>
        </w:rPr>
        <w:t xml:space="preserve"> java built-in data type in the </w:t>
      </w:r>
      <w:r>
        <w:rPr>
          <w:rStyle w:val="HTMLCode"/>
          <w:lang w:val="en"/>
        </w:rPr>
        <w:t>dd-mmm-yyyy</w:t>
      </w:r>
      <w:r>
        <w:rPr>
          <w:rFonts w:ascii="Red Hat Text" w:hAnsi="Red Hat Text" w:cs="Arial"/>
          <w:color w:val="252525"/>
          <w:lang w:val="en"/>
        </w:rPr>
        <w:t xml:space="preserve"> date format. For ex</w:t>
      </w:r>
      <w:r>
        <w:rPr>
          <w:rFonts w:ascii="Red Hat Text" w:hAnsi="Red Hat Text" w:cs="Arial"/>
          <w:color w:val="252525"/>
          <w:lang w:val="en"/>
        </w:rPr>
        <w:t xml:space="preserve">ample, you can set this in the </w:t>
      </w:r>
      <w:r>
        <w:rPr>
          <w:rStyle w:val="HTMLCode"/>
          <w:lang w:val="en"/>
        </w:rPr>
        <w:t>17-Oct-2020</w:t>
      </w:r>
      <w:r>
        <w:rPr>
          <w:rFonts w:ascii="Red Hat Text" w:hAnsi="Red Hat Text" w:cs="Arial"/>
          <w:color w:val="252525"/>
          <w:lang w:val="en"/>
        </w:rPr>
        <w:t xml:space="preserve"> date format. </w:t>
      </w:r>
    </w:p>
    <w:p w14:paraId="52E9BB6B"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With this data, the test scenario can validate the expected and actual results for that rule instance based on the defined facts. You can also add a </w:t>
      </w:r>
      <w:r>
        <w:rPr>
          <w:rStyle w:val="Strong"/>
          <w:rFonts w:ascii="Red Hat Text" w:hAnsi="Red Hat Text" w:cs="Arial"/>
          <w:color w:val="252525"/>
          <w:lang w:val="en"/>
        </w:rPr>
        <w:t>CALL METHOD</w:t>
      </w:r>
      <w:r>
        <w:rPr>
          <w:rFonts w:ascii="Red Hat Text" w:hAnsi="Red Hat Text" w:cs="Arial"/>
          <w:color w:val="252525"/>
          <w:lang w:val="en"/>
        </w:rPr>
        <w:t xml:space="preserve"> and any available </w:t>
      </w:r>
      <w:r>
        <w:rPr>
          <w:rStyle w:val="Strong"/>
          <w:rFonts w:ascii="Red Hat Text" w:hAnsi="Red Hat Text" w:cs="Arial"/>
          <w:color w:val="252525"/>
          <w:lang w:val="en"/>
        </w:rPr>
        <w:t>globals</w:t>
      </w:r>
      <w:r>
        <w:rPr>
          <w:rFonts w:ascii="Red Hat Text" w:hAnsi="Red Hat Text" w:cs="Arial"/>
          <w:color w:val="252525"/>
          <w:lang w:val="en"/>
        </w:rPr>
        <w:t xml:space="preserve"> to a test sc</w:t>
      </w:r>
      <w:r>
        <w:rPr>
          <w:rFonts w:ascii="Red Hat Text" w:hAnsi="Red Hat Text" w:cs="Arial"/>
          <w:color w:val="252525"/>
          <w:lang w:val="en"/>
        </w:rPr>
        <w:t xml:space="preserve">enario, but these scenario settings are optional. </w:t>
      </w:r>
    </w:p>
    <w:p w14:paraId="6BC7CA84" w14:textId="77777777" w:rsidR="00000000" w:rsidRDefault="001D59F6">
      <w:pPr>
        <w:pStyle w:val="title"/>
        <w:shd w:val="clear" w:color="auto" w:fill="FFFFFF"/>
        <w:spacing w:line="360" w:lineRule="atLeast"/>
        <w:divId w:val="1739135245"/>
        <w:rPr>
          <w:rFonts w:ascii="Red Hat Text" w:hAnsi="Red Hat Text" w:cs="Arial"/>
          <w:color w:val="252525"/>
          <w:lang w:val="en"/>
        </w:rPr>
      </w:pPr>
      <w:r>
        <w:rPr>
          <w:rStyle w:val="Strong"/>
          <w:rFonts w:ascii="Red Hat Text" w:hAnsi="Red Hat Text" w:cs="Arial"/>
          <w:color w:val="252525"/>
          <w:lang w:val="en"/>
        </w:rPr>
        <w:t>Procedure</w:t>
      </w:r>
    </w:p>
    <w:p w14:paraId="6AB11134" w14:textId="77777777" w:rsidR="00000000" w:rsidRDefault="001D59F6">
      <w:pPr>
        <w:pStyle w:val="listitem"/>
        <w:numPr>
          <w:ilvl w:val="0"/>
          <w:numId w:val="323"/>
        </w:numPr>
        <w:shd w:val="clear" w:color="auto" w:fill="FFFFFF"/>
        <w:divId w:val="1739135245"/>
        <w:rPr>
          <w:rFonts w:ascii="Red Hat Text" w:eastAsia="Times New Roman" w:hAnsi="Red Hat Text" w:cs="Arial"/>
          <w:color w:val="252525"/>
          <w:lang w:val="en"/>
        </w:rPr>
      </w:pPr>
      <w:r>
        <w:rPr>
          <w:rFonts w:ascii="Red Hat Text" w:eastAsia="Times New Roman" w:hAnsi="Red Hat Text" w:cs="Arial"/>
          <w:color w:val="252525"/>
          <w:lang w:val="en"/>
        </w:rPr>
        <w:t xml:space="preserve">In Business Central, go to </w:t>
      </w:r>
      <w:r>
        <w:rPr>
          <w:rStyle w:val="Strong"/>
          <w:rFonts w:ascii="Red Hat Text" w:eastAsia="Times New Roman" w:hAnsi="Red Hat Text" w:cs="Arial"/>
          <w:color w:val="252525"/>
          <w:lang w:val="en"/>
        </w:rPr>
        <w:t>Menu</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Design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Projects</w:t>
      </w:r>
      <w:r>
        <w:rPr>
          <w:rFonts w:ascii="Red Hat Text" w:eastAsia="Times New Roman" w:hAnsi="Red Hat Text" w:cs="Arial"/>
          <w:color w:val="252525"/>
          <w:lang w:val="en"/>
        </w:rPr>
        <w:t xml:space="preserve"> and click the project name. </w:t>
      </w:r>
    </w:p>
    <w:p w14:paraId="25EDDD6C" w14:textId="77777777" w:rsidR="00000000" w:rsidRDefault="001D59F6">
      <w:pPr>
        <w:pStyle w:val="listitem"/>
        <w:numPr>
          <w:ilvl w:val="0"/>
          <w:numId w:val="323"/>
        </w:numPr>
        <w:shd w:val="clear" w:color="auto" w:fill="FFFFFF"/>
        <w:divId w:val="1739135245"/>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Add Asset</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Test Scenarios (Legacy)</w:t>
      </w:r>
      <w:r>
        <w:rPr>
          <w:rFonts w:ascii="Red Hat Text" w:eastAsia="Times New Roman" w:hAnsi="Red Hat Text" w:cs="Arial"/>
          <w:color w:val="252525"/>
          <w:lang w:val="en"/>
        </w:rPr>
        <w:t xml:space="preserve">. </w:t>
      </w:r>
    </w:p>
    <w:p w14:paraId="3154306F" w14:textId="77777777" w:rsidR="00000000" w:rsidRDefault="001D59F6">
      <w:pPr>
        <w:pStyle w:val="listitem"/>
        <w:numPr>
          <w:ilvl w:val="0"/>
          <w:numId w:val="323"/>
        </w:numPr>
        <w:shd w:val="clear" w:color="auto" w:fill="FFFFFF"/>
        <w:divId w:val="1739135245"/>
        <w:rPr>
          <w:rFonts w:ascii="Red Hat Text" w:eastAsia="Times New Roman" w:hAnsi="Red Hat Text" w:cs="Arial"/>
          <w:color w:val="252525"/>
          <w:lang w:val="en"/>
        </w:rPr>
      </w:pPr>
      <w:r>
        <w:rPr>
          <w:rFonts w:ascii="Red Hat Text" w:eastAsia="Times New Roman" w:hAnsi="Red Hat Text" w:cs="Arial"/>
          <w:color w:val="252525"/>
          <w:lang w:val="en"/>
        </w:rPr>
        <w:t xml:space="preserve">Enter an informative </w:t>
      </w:r>
      <w:r>
        <w:rPr>
          <w:rStyle w:val="Strong"/>
          <w:rFonts w:ascii="Red Hat Text" w:eastAsia="Times New Roman" w:hAnsi="Red Hat Text" w:cs="Arial"/>
          <w:color w:val="252525"/>
          <w:lang w:val="en"/>
        </w:rPr>
        <w:t>Test Scenario</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name and select the appropriate </w:t>
      </w:r>
      <w:r>
        <w:rPr>
          <w:rStyle w:val="Strong"/>
          <w:rFonts w:ascii="Red Hat Text" w:eastAsia="Times New Roman" w:hAnsi="Red Hat Text" w:cs="Arial"/>
          <w:color w:val="252525"/>
          <w:lang w:val="en"/>
        </w:rPr>
        <w:t>Package</w:t>
      </w:r>
      <w:r>
        <w:rPr>
          <w:rFonts w:ascii="Red Hat Text" w:eastAsia="Times New Roman" w:hAnsi="Red Hat Text" w:cs="Arial"/>
          <w:color w:val="252525"/>
          <w:lang w:val="en"/>
        </w:rPr>
        <w:t xml:space="preserve">. The package that you specify must be the same package where the required rule assets have been assigned or will be assigned. You can import data objects from any package into the asset’s designer. </w:t>
      </w:r>
    </w:p>
    <w:p w14:paraId="05D2CEA5" w14:textId="77777777" w:rsidR="00000000" w:rsidRDefault="001D59F6">
      <w:pPr>
        <w:pStyle w:val="simpara"/>
        <w:numPr>
          <w:ilvl w:val="0"/>
          <w:numId w:val="323"/>
        </w:numPr>
        <w:shd w:val="clear" w:color="auto" w:fill="FFFFFF"/>
        <w:divId w:val="1739135245"/>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Ok</w:t>
      </w:r>
      <w:r>
        <w:rPr>
          <w:rFonts w:ascii="Red Hat Text" w:hAnsi="Red Hat Text" w:cs="Arial"/>
          <w:color w:val="252525"/>
          <w:lang w:val="en"/>
        </w:rPr>
        <w:t xml:space="preserve"> to creat</w:t>
      </w:r>
      <w:r>
        <w:rPr>
          <w:rFonts w:ascii="Red Hat Text" w:hAnsi="Red Hat Text" w:cs="Arial"/>
          <w:color w:val="252525"/>
          <w:lang w:val="en"/>
        </w:rPr>
        <w:t xml:space="preserve">e the test scenario. </w:t>
      </w:r>
    </w:p>
    <w:p w14:paraId="034E4BE3" w14:textId="77777777" w:rsidR="00000000" w:rsidRDefault="001D59F6">
      <w:pPr>
        <w:pStyle w:val="simpara"/>
        <w:shd w:val="clear" w:color="auto" w:fill="FFFFFF"/>
        <w:ind w:left="720"/>
        <w:divId w:val="1739135245"/>
        <w:rPr>
          <w:rFonts w:ascii="Red Hat Text" w:hAnsi="Red Hat Text" w:cs="Arial"/>
          <w:color w:val="252525"/>
          <w:lang w:val="en"/>
        </w:rPr>
      </w:pPr>
      <w:r>
        <w:rPr>
          <w:rFonts w:ascii="Red Hat Text" w:hAnsi="Red Hat Text" w:cs="Arial"/>
          <w:color w:val="252525"/>
          <w:lang w:val="en"/>
        </w:rPr>
        <w:t xml:space="preserve">The new test scenario is now listed in the </w:t>
      </w:r>
      <w:r>
        <w:rPr>
          <w:rStyle w:val="Strong"/>
          <w:rFonts w:ascii="Red Hat Text" w:hAnsi="Red Hat Text" w:cs="Arial"/>
          <w:color w:val="252525"/>
          <w:lang w:val="en"/>
        </w:rPr>
        <w:t>Test Scenarios</w:t>
      </w:r>
      <w:r>
        <w:rPr>
          <w:rFonts w:ascii="Red Hat Text" w:hAnsi="Red Hat Text" w:cs="Arial"/>
          <w:color w:val="252525"/>
          <w:lang w:val="en"/>
        </w:rPr>
        <w:t xml:space="preserve"> panel of the </w:t>
      </w:r>
      <w:r>
        <w:rPr>
          <w:rStyle w:val="Strong"/>
          <w:rFonts w:ascii="Red Hat Text" w:hAnsi="Red Hat Text" w:cs="Arial"/>
          <w:color w:val="252525"/>
          <w:lang w:val="en"/>
        </w:rPr>
        <w:t>Project Explorer</w:t>
      </w:r>
      <w:r>
        <w:rPr>
          <w:rFonts w:ascii="Red Hat Text" w:hAnsi="Red Hat Text" w:cs="Arial"/>
          <w:color w:val="252525"/>
          <w:lang w:val="en"/>
        </w:rPr>
        <w:t xml:space="preserve">, </w:t>
      </w:r>
    </w:p>
    <w:p w14:paraId="6DC202ED" w14:textId="77777777" w:rsidR="00000000" w:rsidRDefault="001D59F6">
      <w:pPr>
        <w:pStyle w:val="listitem"/>
        <w:numPr>
          <w:ilvl w:val="0"/>
          <w:numId w:val="323"/>
        </w:numPr>
        <w:shd w:val="clear" w:color="auto" w:fill="FFFFFF"/>
        <w:divId w:val="1739135245"/>
        <w:rPr>
          <w:rFonts w:ascii="Red Hat Text" w:eastAsia="Times New Roman" w:hAnsi="Red Hat Text" w:cs="Arial"/>
          <w:color w:val="252525"/>
          <w:lang w:val="en"/>
        </w:rPr>
      </w:pPr>
      <w:r>
        <w:rPr>
          <w:rFonts w:ascii="Red Hat Text" w:eastAsia="Times New Roman" w:hAnsi="Red Hat Text" w:cs="Arial"/>
          <w:color w:val="252525"/>
          <w:lang w:val="en"/>
        </w:rPr>
        <w:t xml:space="preserve">Click the </w:t>
      </w:r>
      <w:r>
        <w:rPr>
          <w:rStyle w:val="Strong"/>
          <w:rFonts w:ascii="Red Hat Text" w:eastAsia="Times New Roman" w:hAnsi="Red Hat Text" w:cs="Arial"/>
          <w:color w:val="252525"/>
          <w:lang w:val="en"/>
        </w:rPr>
        <w:t>Data Objects</w:t>
      </w:r>
      <w:r>
        <w:rPr>
          <w:rFonts w:ascii="Red Hat Text" w:eastAsia="Times New Roman" w:hAnsi="Red Hat Text" w:cs="Arial"/>
          <w:color w:val="252525"/>
          <w:lang w:val="en"/>
        </w:rPr>
        <w:t xml:space="preserve"> tab to verify that all data objects required for the rules that you want to test are listed. If not, click </w:t>
      </w:r>
      <w:r>
        <w:rPr>
          <w:rStyle w:val="Strong"/>
          <w:rFonts w:ascii="Red Hat Text" w:eastAsia="Times New Roman" w:hAnsi="Red Hat Text" w:cs="Arial"/>
          <w:color w:val="252525"/>
          <w:lang w:val="en"/>
        </w:rPr>
        <w:t>New item</w:t>
      </w:r>
      <w:r>
        <w:rPr>
          <w:rFonts w:ascii="Red Hat Text" w:eastAsia="Times New Roman" w:hAnsi="Red Hat Text" w:cs="Arial"/>
          <w:color w:val="252525"/>
          <w:lang w:val="en"/>
        </w:rPr>
        <w:t xml:space="preserve"> to im</w:t>
      </w:r>
      <w:r>
        <w:rPr>
          <w:rFonts w:ascii="Red Hat Text" w:eastAsia="Times New Roman" w:hAnsi="Red Hat Text" w:cs="Arial"/>
          <w:color w:val="252525"/>
          <w:lang w:val="en"/>
        </w:rPr>
        <w:t xml:space="preserve">port the needed data objects from other packages, or </w:t>
      </w:r>
      <w:hyperlink w:anchor="data-objects-create-proc_test-scenarios" w:tooltip="63.1. Creating data objects" w:history="1">
        <w:r>
          <w:rPr>
            <w:rStyle w:val="Hyperlink"/>
            <w:rFonts w:ascii="Red Hat Text" w:eastAsia="Times New Roman" w:hAnsi="Red Hat Text" w:cs="Arial"/>
            <w:lang w:val="en"/>
          </w:rPr>
          <w:t>create data objects</w:t>
        </w:r>
      </w:hyperlink>
      <w:r>
        <w:rPr>
          <w:rFonts w:ascii="Red Hat Text" w:eastAsia="Times New Roman" w:hAnsi="Red Hat Text" w:cs="Arial"/>
          <w:color w:val="252525"/>
          <w:lang w:val="en"/>
        </w:rPr>
        <w:t xml:space="preserve"> within your package. </w:t>
      </w:r>
    </w:p>
    <w:p w14:paraId="46F73888" w14:textId="77777777" w:rsidR="00000000" w:rsidRDefault="001D59F6">
      <w:pPr>
        <w:pStyle w:val="simpara"/>
        <w:numPr>
          <w:ilvl w:val="0"/>
          <w:numId w:val="323"/>
        </w:numPr>
        <w:shd w:val="clear" w:color="auto" w:fill="FFFFFF"/>
        <w:divId w:val="1739135245"/>
        <w:rPr>
          <w:rFonts w:ascii="Red Hat Text" w:hAnsi="Red Hat Text" w:cs="Arial"/>
          <w:color w:val="252525"/>
          <w:lang w:val="en"/>
        </w:rPr>
      </w:pPr>
      <w:r>
        <w:rPr>
          <w:rFonts w:ascii="Red Hat Text" w:hAnsi="Red Hat Text" w:cs="Arial"/>
          <w:color w:val="252525"/>
          <w:lang w:val="en"/>
        </w:rPr>
        <w:t xml:space="preserve">After all data objects are in place, return to the </w:t>
      </w:r>
      <w:r>
        <w:rPr>
          <w:rStyle w:val="Strong"/>
          <w:rFonts w:ascii="Red Hat Text" w:hAnsi="Red Hat Text" w:cs="Arial"/>
          <w:color w:val="252525"/>
          <w:lang w:val="en"/>
        </w:rPr>
        <w:t>Model</w:t>
      </w:r>
      <w:r>
        <w:rPr>
          <w:rFonts w:ascii="Red Hat Text" w:hAnsi="Red Hat Text" w:cs="Arial"/>
          <w:color w:val="252525"/>
          <w:lang w:val="en"/>
        </w:rPr>
        <w:t xml:space="preserve"> tab of the test scenarios designer and define the </w:t>
      </w:r>
      <w:r>
        <w:rPr>
          <w:rStyle w:val="Strong"/>
          <w:rFonts w:ascii="Red Hat Text" w:hAnsi="Red Hat Text" w:cs="Arial"/>
          <w:color w:val="252525"/>
          <w:lang w:val="en"/>
        </w:rPr>
        <w:t>GIVEN</w:t>
      </w:r>
      <w:r>
        <w:rPr>
          <w:rFonts w:ascii="Red Hat Text" w:hAnsi="Red Hat Text" w:cs="Arial"/>
          <w:color w:val="252525"/>
          <w:lang w:val="en"/>
        </w:rPr>
        <w:t xml:space="preserve"> and </w:t>
      </w:r>
      <w:r>
        <w:rPr>
          <w:rStyle w:val="Strong"/>
          <w:rFonts w:ascii="Red Hat Text" w:hAnsi="Red Hat Text" w:cs="Arial"/>
          <w:color w:val="252525"/>
          <w:lang w:val="en"/>
        </w:rPr>
        <w:t>EXPECT</w:t>
      </w:r>
      <w:r>
        <w:rPr>
          <w:rFonts w:ascii="Red Hat Text" w:hAnsi="Red Hat Text" w:cs="Arial"/>
          <w:color w:val="252525"/>
          <w:lang w:val="en"/>
        </w:rPr>
        <w:t xml:space="preserve"> data for the scenario, based on the available data objects. </w:t>
      </w:r>
    </w:p>
    <w:p w14:paraId="1540A2AF" w14:textId="77777777" w:rsidR="00000000" w:rsidRDefault="001D59F6">
      <w:pPr>
        <w:pStyle w:val="title"/>
        <w:shd w:val="clear" w:color="auto" w:fill="FFFFFF"/>
        <w:spacing w:line="360" w:lineRule="atLeast"/>
        <w:ind w:left="720"/>
        <w:divId w:val="192152463"/>
        <w:rPr>
          <w:rFonts w:ascii="Red Hat Text" w:hAnsi="Red Hat Text" w:cs="Arial"/>
          <w:color w:val="252525"/>
          <w:lang w:val="en"/>
        </w:rPr>
      </w:pPr>
      <w:r>
        <w:rPr>
          <w:rStyle w:val="Strong"/>
          <w:rFonts w:ascii="Red Hat Text" w:hAnsi="Red Hat Text" w:cs="Arial"/>
          <w:color w:val="252525"/>
          <w:lang w:val="en"/>
        </w:rPr>
        <w:t>Figure 77.1. The test scenarios designer</w:t>
      </w:r>
    </w:p>
    <w:p w14:paraId="6BADCEEA" w14:textId="77777777" w:rsidR="00000000" w:rsidRDefault="001D59F6">
      <w:pPr>
        <w:pStyle w:val="listitem"/>
        <w:shd w:val="clear" w:color="auto" w:fill="FFFFFF"/>
        <w:spacing w:before="0" w:after="0"/>
        <w:ind w:left="720"/>
        <w:divId w:val="362481080"/>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1A590AF1" wp14:editId="65057EA3">
            <wp:extent cx="5419725" cy="4733925"/>
            <wp:effectExtent l="0" t="0" r="9525" b="9525"/>
            <wp:docPr id="251" name="Picture 251" descr="test scenario 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test scenario edit"/>
                    <pic:cNvPicPr>
                      <a:picLocks noChangeAspect="1" noChangeArrowheads="1"/>
                    </pic:cNvPicPr>
                  </pic:nvPicPr>
                  <pic:blipFill>
                    <a:blip r:link="rId862">
                      <a:extLst>
                        <a:ext uri="{28A0092B-C50C-407E-A947-70E740481C1C}">
                          <a14:useLocalDpi xmlns:a14="http://schemas.microsoft.com/office/drawing/2010/main" val="0"/>
                        </a:ext>
                      </a:extLst>
                    </a:blip>
                    <a:srcRect/>
                    <a:stretch>
                      <a:fillRect/>
                    </a:stretch>
                  </pic:blipFill>
                  <pic:spPr bwMode="auto">
                    <a:xfrm>
                      <a:off x="0" y="0"/>
                      <a:ext cx="5419725" cy="4733925"/>
                    </a:xfrm>
                    <a:prstGeom prst="rect">
                      <a:avLst/>
                    </a:prstGeom>
                    <a:noFill/>
                    <a:ln>
                      <a:noFill/>
                    </a:ln>
                  </pic:spPr>
                </pic:pic>
              </a:graphicData>
            </a:graphic>
          </wp:inline>
        </w:drawing>
      </w:r>
    </w:p>
    <w:p w14:paraId="05E7E1D2" w14:textId="77777777" w:rsidR="00000000" w:rsidRDefault="001D59F6">
      <w:pPr>
        <w:pStyle w:val="simpara"/>
        <w:shd w:val="clear" w:color="auto" w:fill="FFFFFF"/>
        <w:ind w:left="720"/>
        <w:divId w:val="1739135245"/>
        <w:rPr>
          <w:rFonts w:ascii="Red Hat Text" w:hAnsi="Red Hat Text" w:cs="Arial"/>
          <w:color w:val="252525"/>
          <w:lang w:val="en"/>
        </w:rPr>
      </w:pPr>
      <w:r>
        <w:rPr>
          <w:rFonts w:ascii="Red Hat Text" w:hAnsi="Red Hat Text" w:cs="Arial"/>
          <w:color w:val="252525"/>
          <w:lang w:val="en"/>
        </w:rPr>
        <w:t xml:space="preserve">The </w:t>
      </w:r>
      <w:r>
        <w:rPr>
          <w:rStyle w:val="Strong"/>
          <w:rFonts w:ascii="Red Hat Text" w:hAnsi="Red Hat Text" w:cs="Arial"/>
          <w:color w:val="252525"/>
          <w:lang w:val="en"/>
        </w:rPr>
        <w:t>GIVEN</w:t>
      </w:r>
      <w:r>
        <w:rPr>
          <w:rFonts w:ascii="Red Hat Text" w:hAnsi="Red Hat Text" w:cs="Arial"/>
          <w:color w:val="252525"/>
          <w:lang w:val="en"/>
        </w:rPr>
        <w:t xml:space="preserve"> </w:t>
      </w:r>
      <w:r>
        <w:rPr>
          <w:rFonts w:ascii="Red Hat Text" w:hAnsi="Red Hat Text" w:cs="Arial"/>
          <w:color w:val="252525"/>
          <w:lang w:val="en"/>
        </w:rPr>
        <w:t xml:space="preserve">section defines the input facts for the test. For example, if an </w:t>
      </w:r>
      <w:r>
        <w:rPr>
          <w:rStyle w:val="HTMLCode"/>
          <w:lang w:val="en"/>
        </w:rPr>
        <w:t>Underage</w:t>
      </w:r>
      <w:r>
        <w:rPr>
          <w:rFonts w:ascii="Red Hat Text" w:hAnsi="Red Hat Text" w:cs="Arial"/>
          <w:color w:val="252525"/>
          <w:lang w:val="en"/>
        </w:rPr>
        <w:t xml:space="preserve"> rule in the project declines loan applications for applicants under the age of 21, then the </w:t>
      </w:r>
      <w:r>
        <w:rPr>
          <w:rStyle w:val="Strong"/>
          <w:rFonts w:ascii="Red Hat Text" w:hAnsi="Red Hat Text" w:cs="Arial"/>
          <w:color w:val="252525"/>
          <w:lang w:val="en"/>
        </w:rPr>
        <w:t>GIVEN</w:t>
      </w:r>
      <w:r>
        <w:rPr>
          <w:rFonts w:ascii="Red Hat Text" w:hAnsi="Red Hat Text" w:cs="Arial"/>
          <w:color w:val="252525"/>
          <w:lang w:val="en"/>
        </w:rPr>
        <w:t xml:space="preserve"> facts in the test scenario could be </w:t>
      </w:r>
      <w:r>
        <w:rPr>
          <w:rStyle w:val="HTMLCode"/>
          <w:lang w:val="en"/>
        </w:rPr>
        <w:t>Applicant</w:t>
      </w:r>
      <w:r>
        <w:rPr>
          <w:rFonts w:ascii="Red Hat Text" w:hAnsi="Red Hat Text" w:cs="Arial"/>
          <w:color w:val="252525"/>
          <w:lang w:val="en"/>
        </w:rPr>
        <w:t xml:space="preserve"> with </w:t>
      </w:r>
      <w:r>
        <w:rPr>
          <w:rStyle w:val="HTMLCode"/>
          <w:lang w:val="en"/>
        </w:rPr>
        <w:t>age</w:t>
      </w:r>
      <w:r>
        <w:rPr>
          <w:rFonts w:ascii="Red Hat Text" w:hAnsi="Red Hat Text" w:cs="Arial"/>
          <w:color w:val="252525"/>
          <w:lang w:val="en"/>
        </w:rPr>
        <w:t xml:space="preserve"> set to some integer less than</w:t>
      </w:r>
      <w:r>
        <w:rPr>
          <w:rFonts w:ascii="Red Hat Text" w:hAnsi="Red Hat Text" w:cs="Arial"/>
          <w:color w:val="252525"/>
          <w:lang w:val="en"/>
        </w:rPr>
        <w:t xml:space="preserve"> 21. </w:t>
      </w:r>
    </w:p>
    <w:p w14:paraId="2BCEDDAD" w14:textId="77777777" w:rsidR="00000000" w:rsidRDefault="001D59F6">
      <w:pPr>
        <w:pStyle w:val="simpara"/>
        <w:shd w:val="clear" w:color="auto" w:fill="FFFFFF"/>
        <w:ind w:left="720"/>
        <w:divId w:val="1739135245"/>
        <w:rPr>
          <w:rFonts w:ascii="Red Hat Text" w:hAnsi="Red Hat Text" w:cs="Arial"/>
          <w:color w:val="252525"/>
          <w:lang w:val="en"/>
        </w:rPr>
      </w:pPr>
      <w:r>
        <w:rPr>
          <w:rFonts w:ascii="Red Hat Text" w:hAnsi="Red Hat Text" w:cs="Arial"/>
          <w:color w:val="252525"/>
          <w:lang w:val="en"/>
        </w:rPr>
        <w:t xml:space="preserve">The </w:t>
      </w:r>
      <w:r>
        <w:rPr>
          <w:rStyle w:val="Strong"/>
          <w:rFonts w:ascii="Red Hat Text" w:hAnsi="Red Hat Text" w:cs="Arial"/>
          <w:color w:val="252525"/>
          <w:lang w:val="en"/>
        </w:rPr>
        <w:t>EXPECT</w:t>
      </w:r>
      <w:r>
        <w:rPr>
          <w:rFonts w:ascii="Red Hat Text" w:hAnsi="Red Hat Text" w:cs="Arial"/>
          <w:color w:val="252525"/>
          <w:lang w:val="en"/>
        </w:rPr>
        <w:t xml:space="preserve"> section defines the expected results based on the </w:t>
      </w:r>
      <w:r>
        <w:rPr>
          <w:rStyle w:val="Strong"/>
          <w:rFonts w:ascii="Red Hat Text" w:hAnsi="Red Hat Text" w:cs="Arial"/>
          <w:color w:val="252525"/>
          <w:lang w:val="en"/>
        </w:rPr>
        <w:t>GIVEN</w:t>
      </w:r>
      <w:r>
        <w:rPr>
          <w:rFonts w:ascii="Red Hat Text" w:hAnsi="Red Hat Text" w:cs="Arial"/>
          <w:color w:val="252525"/>
          <w:lang w:val="en"/>
        </w:rPr>
        <w:t xml:space="preserve"> input facts. That is, </w:t>
      </w:r>
      <w:r>
        <w:rPr>
          <w:rStyle w:val="Strong"/>
          <w:rFonts w:ascii="Red Hat Text" w:hAnsi="Red Hat Text" w:cs="Arial"/>
          <w:color w:val="252525"/>
          <w:lang w:val="en"/>
        </w:rPr>
        <w:t>GIVEN</w:t>
      </w:r>
      <w:r>
        <w:rPr>
          <w:rFonts w:ascii="Red Hat Text" w:hAnsi="Red Hat Text" w:cs="Arial"/>
          <w:color w:val="252525"/>
          <w:lang w:val="en"/>
        </w:rPr>
        <w:t xml:space="preserve"> the input facts, </w:t>
      </w:r>
      <w:r>
        <w:rPr>
          <w:rStyle w:val="Strong"/>
          <w:rFonts w:ascii="Red Hat Text" w:hAnsi="Red Hat Text" w:cs="Arial"/>
          <w:color w:val="252525"/>
          <w:lang w:val="en"/>
        </w:rPr>
        <w:t>EXPECT</w:t>
      </w:r>
      <w:r>
        <w:rPr>
          <w:rFonts w:ascii="Red Hat Text" w:hAnsi="Red Hat Text" w:cs="Arial"/>
          <w:color w:val="252525"/>
          <w:lang w:val="en"/>
        </w:rPr>
        <w:t xml:space="preserve"> these other facts to be valid or entire rules to be activated. For example, with the given facts of an applicant under the age of 2</w:t>
      </w:r>
      <w:r>
        <w:rPr>
          <w:rFonts w:ascii="Red Hat Text" w:hAnsi="Red Hat Text" w:cs="Arial"/>
          <w:color w:val="252525"/>
          <w:lang w:val="en"/>
        </w:rPr>
        <w:t xml:space="preserve">1 in the scenario, the </w:t>
      </w:r>
      <w:r>
        <w:rPr>
          <w:rStyle w:val="Strong"/>
          <w:rFonts w:ascii="Red Hat Text" w:hAnsi="Red Hat Text" w:cs="Arial"/>
          <w:color w:val="252525"/>
          <w:lang w:val="en"/>
        </w:rPr>
        <w:t>EXPECT</w:t>
      </w:r>
      <w:r>
        <w:rPr>
          <w:rFonts w:ascii="Red Hat Text" w:hAnsi="Red Hat Text" w:cs="Arial"/>
          <w:color w:val="252525"/>
          <w:lang w:val="en"/>
        </w:rPr>
        <w:t xml:space="preserve"> results could be </w:t>
      </w:r>
      <w:r>
        <w:rPr>
          <w:rStyle w:val="HTMLCode"/>
          <w:lang w:val="en"/>
        </w:rPr>
        <w:t>LoanApplication</w:t>
      </w:r>
      <w:r>
        <w:rPr>
          <w:rFonts w:ascii="Red Hat Text" w:hAnsi="Red Hat Text" w:cs="Arial"/>
          <w:color w:val="252525"/>
          <w:lang w:val="en"/>
        </w:rPr>
        <w:t xml:space="preserve"> with </w:t>
      </w:r>
      <w:r>
        <w:rPr>
          <w:rStyle w:val="HTMLCode"/>
          <w:lang w:val="en"/>
        </w:rPr>
        <w:t>approved</w:t>
      </w:r>
      <w:r>
        <w:rPr>
          <w:rFonts w:ascii="Red Hat Text" w:hAnsi="Red Hat Text" w:cs="Arial"/>
          <w:color w:val="252525"/>
          <w:lang w:val="en"/>
        </w:rPr>
        <w:t xml:space="preserve"> set to </w:t>
      </w:r>
      <w:r>
        <w:rPr>
          <w:rStyle w:val="HTMLCode"/>
          <w:lang w:val="en"/>
        </w:rPr>
        <w:t>false</w:t>
      </w:r>
      <w:r>
        <w:rPr>
          <w:rFonts w:ascii="Red Hat Text" w:hAnsi="Red Hat Text" w:cs="Arial"/>
          <w:color w:val="252525"/>
          <w:lang w:val="en"/>
        </w:rPr>
        <w:t xml:space="preserve"> (as a result of the underage applicant), or could be the activation of the </w:t>
      </w:r>
      <w:r>
        <w:rPr>
          <w:rStyle w:val="HTMLCode"/>
          <w:lang w:val="en"/>
        </w:rPr>
        <w:t>Underage</w:t>
      </w:r>
      <w:r>
        <w:rPr>
          <w:rFonts w:ascii="Red Hat Text" w:hAnsi="Red Hat Text" w:cs="Arial"/>
          <w:color w:val="252525"/>
          <w:lang w:val="en"/>
        </w:rPr>
        <w:t xml:space="preserve"> rule as a whole. </w:t>
      </w:r>
    </w:p>
    <w:p w14:paraId="3A1B0C04" w14:textId="77777777" w:rsidR="00000000" w:rsidRDefault="001D59F6">
      <w:pPr>
        <w:pStyle w:val="simpara"/>
        <w:numPr>
          <w:ilvl w:val="0"/>
          <w:numId w:val="323"/>
        </w:numPr>
        <w:shd w:val="clear" w:color="auto" w:fill="FFFFFF"/>
        <w:divId w:val="1739135245"/>
        <w:rPr>
          <w:rFonts w:ascii="Red Hat Text" w:hAnsi="Red Hat Text" w:cs="Arial"/>
          <w:color w:val="252525"/>
          <w:lang w:val="en"/>
        </w:rPr>
      </w:pPr>
      <w:r>
        <w:rPr>
          <w:rFonts w:ascii="Red Hat Text" w:hAnsi="Red Hat Text" w:cs="Arial"/>
          <w:color w:val="252525"/>
          <w:lang w:val="en"/>
        </w:rPr>
        <w:t xml:space="preserve">Optional: Add a </w:t>
      </w:r>
      <w:r>
        <w:rPr>
          <w:rStyle w:val="Strong"/>
          <w:rFonts w:ascii="Red Hat Text" w:hAnsi="Red Hat Text" w:cs="Arial"/>
          <w:color w:val="252525"/>
          <w:lang w:val="en"/>
        </w:rPr>
        <w:t>CALL METHOD</w:t>
      </w:r>
      <w:r>
        <w:rPr>
          <w:rFonts w:ascii="Red Hat Text" w:hAnsi="Red Hat Text" w:cs="Arial"/>
          <w:color w:val="252525"/>
          <w:lang w:val="en"/>
        </w:rPr>
        <w:t xml:space="preserve"> and any </w:t>
      </w:r>
      <w:r>
        <w:rPr>
          <w:rStyle w:val="Strong"/>
          <w:rFonts w:ascii="Red Hat Text" w:hAnsi="Red Hat Text" w:cs="Arial"/>
          <w:color w:val="252525"/>
          <w:lang w:val="en"/>
        </w:rPr>
        <w:t>globals</w:t>
      </w:r>
      <w:r>
        <w:rPr>
          <w:rFonts w:ascii="Red Hat Text" w:hAnsi="Red Hat Text" w:cs="Arial"/>
          <w:color w:val="252525"/>
          <w:lang w:val="en"/>
        </w:rPr>
        <w:t xml:space="preserve"> to the test scenario</w:t>
      </w:r>
      <w:r>
        <w:rPr>
          <w:rFonts w:ascii="Red Hat Text" w:hAnsi="Red Hat Text" w:cs="Arial"/>
          <w:color w:val="252525"/>
          <w:lang w:val="en"/>
        </w:rPr>
        <w:t xml:space="preserve">: </w:t>
      </w:r>
    </w:p>
    <w:p w14:paraId="3AA8CAF2" w14:textId="77777777" w:rsidR="00000000" w:rsidRDefault="001D59F6">
      <w:pPr>
        <w:pStyle w:val="listitem"/>
        <w:numPr>
          <w:ilvl w:val="1"/>
          <w:numId w:val="323"/>
        </w:numPr>
        <w:shd w:val="clear" w:color="auto" w:fill="FFFFFF"/>
        <w:divId w:val="20908862"/>
        <w:rPr>
          <w:rFonts w:ascii="Red Hat Text" w:eastAsia="Times New Roman" w:hAnsi="Red Hat Text" w:cs="Arial"/>
          <w:color w:val="252525"/>
          <w:lang w:val="en"/>
        </w:rPr>
      </w:pPr>
      <w:r>
        <w:rPr>
          <w:rStyle w:val="Strong"/>
          <w:rFonts w:ascii="Red Hat Text" w:eastAsia="Times New Roman" w:hAnsi="Red Hat Text" w:cs="Arial"/>
          <w:color w:val="252525"/>
          <w:lang w:val="en"/>
        </w:rPr>
        <w:t>CALL METHOD:</w:t>
      </w:r>
      <w:r>
        <w:rPr>
          <w:rFonts w:ascii="Red Hat Text" w:eastAsia="Times New Roman" w:hAnsi="Red Hat Text" w:cs="Arial"/>
          <w:color w:val="252525"/>
          <w:lang w:val="en"/>
        </w:rPr>
        <w:t xml:space="preserve"> Use this to invoke a method from another fact when the rule execution is initiated. Click </w:t>
      </w:r>
      <w:r>
        <w:rPr>
          <w:rStyle w:val="Strong"/>
          <w:rFonts w:ascii="Red Hat Text" w:eastAsia="Times New Roman" w:hAnsi="Red Hat Text" w:cs="Arial"/>
          <w:color w:val="252525"/>
          <w:lang w:val="en"/>
        </w:rPr>
        <w:t>CALL METHOD</w:t>
      </w:r>
      <w:r>
        <w:rPr>
          <w:rFonts w:ascii="Red Hat Text" w:eastAsia="Times New Roman" w:hAnsi="Red Hat Text" w:cs="Arial"/>
          <w:color w:val="252525"/>
          <w:lang w:val="en"/>
        </w:rPr>
        <w:t xml:space="preserve">, select a fact, and click </w:t>
      </w:r>
      <w:r>
        <w:rPr>
          <w:rFonts w:ascii="Red Hat Text" w:eastAsia="Times New Roman" w:hAnsi="Red Hat Text" w:cs="Arial"/>
          <w:noProof/>
          <w:color w:val="252525"/>
          <w:lang w:val="en"/>
        </w:rPr>
        <w:drawing>
          <wp:inline distT="0" distB="0" distL="0" distR="0" wp14:anchorId="1ED8312C" wp14:editId="66E3256C">
            <wp:extent cx="123825" cy="104775"/>
            <wp:effectExtent l="0" t="0" r="9525" b="9525"/>
            <wp:docPr id="252" name="Picture 252" descr="6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6187"/>
                    <pic:cNvPicPr>
                      <a:picLocks noChangeAspect="1" noChangeArrowheads="1"/>
                    </pic:cNvPicPr>
                  </pic:nvPicPr>
                  <pic:blipFill>
                    <a:blip r:link="rId863">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Pr>
          <w:rFonts w:ascii="Red Hat Text" w:eastAsia="Times New Roman" w:hAnsi="Red Hat Text" w:cs="Arial"/>
          <w:color w:val="252525"/>
          <w:lang w:val="en"/>
        </w:rPr>
        <w:t xml:space="preserve">to select the method to invoke. You can invoke any Java class methods (such as methods from an ArrayList) from the Java library or from a JAR that was imported for the project (if applicable). </w:t>
      </w:r>
    </w:p>
    <w:p w14:paraId="787E896A" w14:textId="77777777" w:rsidR="00000000" w:rsidRDefault="001D59F6">
      <w:pPr>
        <w:pStyle w:val="listitem"/>
        <w:numPr>
          <w:ilvl w:val="1"/>
          <w:numId w:val="323"/>
        </w:numPr>
        <w:shd w:val="clear" w:color="auto" w:fill="FFFFFF"/>
        <w:divId w:val="20908862"/>
        <w:rPr>
          <w:rFonts w:ascii="Red Hat Text" w:eastAsia="Times New Roman" w:hAnsi="Red Hat Text" w:cs="Arial"/>
          <w:color w:val="252525"/>
          <w:lang w:val="en"/>
        </w:rPr>
      </w:pPr>
      <w:r>
        <w:rPr>
          <w:rStyle w:val="Strong"/>
          <w:rFonts w:ascii="Red Hat Text" w:eastAsia="Times New Roman" w:hAnsi="Red Hat Text" w:cs="Arial"/>
          <w:color w:val="252525"/>
          <w:lang w:val="en"/>
        </w:rPr>
        <w:t>globals:</w:t>
      </w:r>
      <w:r>
        <w:rPr>
          <w:rFonts w:ascii="Red Hat Text" w:eastAsia="Times New Roman" w:hAnsi="Red Hat Text" w:cs="Arial"/>
          <w:color w:val="252525"/>
          <w:lang w:val="en"/>
        </w:rPr>
        <w:t xml:space="preserve"> Use this to add any global variables in the projec</w:t>
      </w:r>
      <w:r>
        <w:rPr>
          <w:rFonts w:ascii="Red Hat Text" w:eastAsia="Times New Roman" w:hAnsi="Red Hat Text" w:cs="Arial"/>
          <w:color w:val="252525"/>
          <w:lang w:val="en"/>
        </w:rPr>
        <w:t xml:space="preserve">t that you want to validate in the test scenario. Click </w:t>
      </w:r>
      <w:r>
        <w:rPr>
          <w:rStyle w:val="Strong"/>
          <w:rFonts w:ascii="Red Hat Text" w:eastAsia="Times New Roman" w:hAnsi="Red Hat Text" w:cs="Arial"/>
          <w:color w:val="252525"/>
          <w:lang w:val="en"/>
        </w:rPr>
        <w:t>globals</w:t>
      </w:r>
      <w:r>
        <w:rPr>
          <w:rFonts w:ascii="Red Hat Text" w:eastAsia="Times New Roman" w:hAnsi="Red Hat Text" w:cs="Arial"/>
          <w:color w:val="252525"/>
          <w:lang w:val="en"/>
        </w:rPr>
        <w:t xml:space="preserve"> to select the variable to be validated, and then in the test scenarios designer, click the global name and define field values to be applied to the global variable. If no global variables are </w:t>
      </w:r>
      <w:r>
        <w:rPr>
          <w:rFonts w:ascii="Red Hat Text" w:eastAsia="Times New Roman" w:hAnsi="Red Hat Text" w:cs="Arial"/>
          <w:color w:val="252525"/>
          <w:lang w:val="en"/>
        </w:rPr>
        <w:t>available, then they must be created as new assets in Business Central. Global variables are named objects that are visible to the decision engine but are different from the objects for facts. Changes in the object of a global do not trigger the re-evaluat</w:t>
      </w:r>
      <w:r>
        <w:rPr>
          <w:rFonts w:ascii="Red Hat Text" w:eastAsia="Times New Roman" w:hAnsi="Red Hat Text" w:cs="Arial"/>
          <w:color w:val="252525"/>
          <w:lang w:val="en"/>
        </w:rPr>
        <w:t xml:space="preserve">ion of rules. </w:t>
      </w:r>
    </w:p>
    <w:p w14:paraId="296AB01B" w14:textId="77777777" w:rsidR="00000000" w:rsidRDefault="001D59F6">
      <w:pPr>
        <w:pStyle w:val="listitem"/>
        <w:numPr>
          <w:ilvl w:val="0"/>
          <w:numId w:val="323"/>
        </w:numPr>
        <w:shd w:val="clear" w:color="auto" w:fill="FFFFFF"/>
        <w:divId w:val="1739135245"/>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More</w:t>
      </w:r>
      <w:r>
        <w:rPr>
          <w:rFonts w:ascii="Red Hat Text" w:eastAsia="Times New Roman" w:hAnsi="Red Hat Text" w:cs="Arial"/>
          <w:color w:val="252525"/>
          <w:lang w:val="en"/>
        </w:rPr>
        <w:t xml:space="preserve"> at the bottom of the test scenarios designer to add other data blocks to the same scenario file as needed. </w:t>
      </w:r>
    </w:p>
    <w:p w14:paraId="7CF2B460" w14:textId="77777777" w:rsidR="00000000" w:rsidRDefault="001D59F6">
      <w:pPr>
        <w:pStyle w:val="listitem"/>
        <w:numPr>
          <w:ilvl w:val="0"/>
          <w:numId w:val="323"/>
        </w:numPr>
        <w:shd w:val="clear" w:color="auto" w:fill="FFFFFF"/>
        <w:divId w:val="1739135245"/>
        <w:rPr>
          <w:rFonts w:ascii="Red Hat Text" w:eastAsia="Times New Roman" w:hAnsi="Red Hat Text" w:cs="Arial"/>
          <w:color w:val="252525"/>
          <w:lang w:val="en"/>
        </w:rPr>
      </w:pPr>
      <w:r>
        <w:rPr>
          <w:rFonts w:ascii="Red Hat Text" w:eastAsia="Times New Roman" w:hAnsi="Red Hat Text" w:cs="Arial"/>
          <w:color w:val="252525"/>
          <w:lang w:val="en"/>
        </w:rPr>
        <w:t xml:space="preserve">After you have defined all </w:t>
      </w:r>
      <w:r>
        <w:rPr>
          <w:rStyle w:val="Strong"/>
          <w:rFonts w:ascii="Red Hat Text" w:eastAsia="Times New Roman" w:hAnsi="Red Hat Text" w:cs="Arial"/>
          <w:color w:val="252525"/>
          <w:lang w:val="en"/>
        </w:rPr>
        <w:t>GIVEN</w:t>
      </w:r>
      <w:r>
        <w:rPr>
          <w:rFonts w:ascii="Red Hat Text" w:eastAsia="Times New Roman" w:hAnsi="Red Hat Text" w:cs="Arial"/>
          <w:color w:val="252525"/>
          <w:lang w:val="en"/>
        </w:rPr>
        <w:t xml:space="preserve">, </w:t>
      </w:r>
      <w:r>
        <w:rPr>
          <w:rStyle w:val="Strong"/>
          <w:rFonts w:ascii="Red Hat Text" w:eastAsia="Times New Roman" w:hAnsi="Red Hat Text" w:cs="Arial"/>
          <w:color w:val="252525"/>
          <w:lang w:val="en"/>
        </w:rPr>
        <w:t>EXPECT</w:t>
      </w:r>
      <w:r>
        <w:rPr>
          <w:rFonts w:ascii="Red Hat Text" w:eastAsia="Times New Roman" w:hAnsi="Red Hat Text" w:cs="Arial"/>
          <w:color w:val="252525"/>
          <w:lang w:val="en"/>
        </w:rPr>
        <w:t xml:space="preserve">, and other data for the scenario, click </w:t>
      </w:r>
      <w:r>
        <w:rPr>
          <w:rStyle w:val="Strong"/>
          <w:rFonts w:ascii="Red Hat Text" w:eastAsia="Times New Roman" w:hAnsi="Red Hat Text" w:cs="Arial"/>
          <w:color w:val="252525"/>
          <w:lang w:val="en"/>
        </w:rPr>
        <w:t>Save</w:t>
      </w:r>
      <w:r>
        <w:rPr>
          <w:rFonts w:ascii="Red Hat Text" w:eastAsia="Times New Roman" w:hAnsi="Red Hat Text" w:cs="Arial"/>
          <w:color w:val="252525"/>
          <w:lang w:val="en"/>
        </w:rPr>
        <w:t xml:space="preserve"> in the test scenarios designer to sa</w:t>
      </w:r>
      <w:r>
        <w:rPr>
          <w:rFonts w:ascii="Red Hat Text" w:eastAsia="Times New Roman" w:hAnsi="Red Hat Text" w:cs="Arial"/>
          <w:color w:val="252525"/>
          <w:lang w:val="en"/>
        </w:rPr>
        <w:t xml:space="preserve">ve your work. </w:t>
      </w:r>
    </w:p>
    <w:p w14:paraId="05FECC67" w14:textId="77777777" w:rsidR="00000000" w:rsidRDefault="001D59F6">
      <w:pPr>
        <w:pStyle w:val="simpara"/>
        <w:numPr>
          <w:ilvl w:val="0"/>
          <w:numId w:val="323"/>
        </w:numPr>
        <w:shd w:val="clear" w:color="auto" w:fill="FFFFFF"/>
        <w:divId w:val="1739135245"/>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Run scenario</w:t>
      </w:r>
      <w:r>
        <w:rPr>
          <w:rFonts w:ascii="Red Hat Text" w:hAnsi="Red Hat Text" w:cs="Arial"/>
          <w:color w:val="252525"/>
          <w:lang w:val="en"/>
        </w:rPr>
        <w:t xml:space="preserve"> in the upper-right corner to run this </w:t>
      </w:r>
      <w:r>
        <w:rPr>
          <w:rStyle w:val="HTMLCode"/>
          <w:lang w:val="en"/>
        </w:rPr>
        <w:t>.scenario</w:t>
      </w:r>
      <w:r>
        <w:rPr>
          <w:rFonts w:ascii="Red Hat Text" w:hAnsi="Red Hat Text" w:cs="Arial"/>
          <w:color w:val="252525"/>
          <w:lang w:val="en"/>
        </w:rPr>
        <w:t xml:space="preserve"> file, or click </w:t>
      </w:r>
      <w:r>
        <w:rPr>
          <w:rStyle w:val="Strong"/>
          <w:rFonts w:ascii="Red Hat Text" w:hAnsi="Red Hat Text" w:cs="Arial"/>
          <w:color w:val="252525"/>
          <w:lang w:val="en"/>
        </w:rPr>
        <w:t>Run all scenarios</w:t>
      </w:r>
      <w:r>
        <w:rPr>
          <w:rFonts w:ascii="Red Hat Text" w:hAnsi="Red Hat Text" w:cs="Arial"/>
          <w:color w:val="252525"/>
          <w:lang w:val="en"/>
        </w:rPr>
        <w:t xml:space="preserve"> to run all saved </w:t>
      </w:r>
      <w:r>
        <w:rPr>
          <w:rStyle w:val="HTMLCode"/>
          <w:lang w:val="en"/>
        </w:rPr>
        <w:t>.scenario</w:t>
      </w:r>
      <w:r>
        <w:rPr>
          <w:rFonts w:ascii="Red Hat Text" w:hAnsi="Red Hat Text" w:cs="Arial"/>
          <w:color w:val="252525"/>
          <w:lang w:val="en"/>
        </w:rPr>
        <w:t xml:space="preserve"> files in the project package (if there are multiple). Although the </w:t>
      </w:r>
      <w:r>
        <w:rPr>
          <w:rStyle w:val="Strong"/>
          <w:rFonts w:ascii="Red Hat Text" w:hAnsi="Red Hat Text" w:cs="Arial"/>
          <w:color w:val="252525"/>
          <w:lang w:val="en"/>
        </w:rPr>
        <w:t>Run scenario</w:t>
      </w:r>
      <w:r>
        <w:rPr>
          <w:rFonts w:ascii="Red Hat Text" w:hAnsi="Red Hat Text" w:cs="Arial"/>
          <w:color w:val="252525"/>
          <w:lang w:val="en"/>
        </w:rPr>
        <w:t xml:space="preserve"> option does not require the indivi</w:t>
      </w:r>
      <w:r>
        <w:rPr>
          <w:rFonts w:ascii="Red Hat Text" w:hAnsi="Red Hat Text" w:cs="Arial"/>
          <w:color w:val="252525"/>
          <w:lang w:val="en"/>
        </w:rPr>
        <w:t xml:space="preserve">dual </w:t>
      </w:r>
      <w:r>
        <w:rPr>
          <w:rStyle w:val="HTMLCode"/>
          <w:lang w:val="en"/>
        </w:rPr>
        <w:t>.scenario</w:t>
      </w:r>
      <w:r>
        <w:rPr>
          <w:rFonts w:ascii="Red Hat Text" w:hAnsi="Red Hat Text" w:cs="Arial"/>
          <w:color w:val="252525"/>
          <w:lang w:val="en"/>
        </w:rPr>
        <w:t xml:space="preserve"> file to be saved, the </w:t>
      </w:r>
      <w:r>
        <w:rPr>
          <w:rStyle w:val="Strong"/>
          <w:rFonts w:ascii="Red Hat Text" w:hAnsi="Red Hat Text" w:cs="Arial"/>
          <w:color w:val="252525"/>
          <w:lang w:val="en"/>
        </w:rPr>
        <w:t>Run all scenarios</w:t>
      </w:r>
      <w:r>
        <w:rPr>
          <w:rFonts w:ascii="Red Hat Text" w:hAnsi="Red Hat Text" w:cs="Arial"/>
          <w:color w:val="252525"/>
          <w:lang w:val="en"/>
        </w:rPr>
        <w:t xml:space="preserve"> option does require all </w:t>
      </w:r>
      <w:r>
        <w:rPr>
          <w:rStyle w:val="HTMLCode"/>
          <w:lang w:val="en"/>
        </w:rPr>
        <w:t>.scenario</w:t>
      </w:r>
      <w:r>
        <w:rPr>
          <w:rFonts w:ascii="Red Hat Text" w:hAnsi="Red Hat Text" w:cs="Arial"/>
          <w:color w:val="252525"/>
          <w:lang w:val="en"/>
        </w:rPr>
        <w:t xml:space="preserve"> files to be saved. </w:t>
      </w:r>
    </w:p>
    <w:p w14:paraId="1AF432E8" w14:textId="77777777" w:rsidR="00000000" w:rsidRDefault="001D59F6">
      <w:pPr>
        <w:pStyle w:val="simpara"/>
        <w:shd w:val="clear" w:color="auto" w:fill="FFFFFF"/>
        <w:ind w:left="720"/>
        <w:divId w:val="1739135245"/>
        <w:rPr>
          <w:rFonts w:ascii="Red Hat Text" w:hAnsi="Red Hat Text" w:cs="Arial"/>
          <w:color w:val="252525"/>
          <w:lang w:val="en"/>
        </w:rPr>
      </w:pPr>
      <w:r>
        <w:rPr>
          <w:rFonts w:ascii="Red Hat Text" w:hAnsi="Red Hat Text" w:cs="Arial"/>
          <w:color w:val="252525"/>
          <w:lang w:val="en"/>
        </w:rPr>
        <w:t xml:space="preserve">If the test fails, address any problems described in the </w:t>
      </w:r>
      <w:r>
        <w:rPr>
          <w:rStyle w:val="Strong"/>
          <w:rFonts w:ascii="Red Hat Text" w:hAnsi="Red Hat Text" w:cs="Arial"/>
          <w:color w:val="252525"/>
          <w:lang w:val="en"/>
        </w:rPr>
        <w:t>Alerts</w:t>
      </w:r>
      <w:r>
        <w:rPr>
          <w:rFonts w:ascii="Red Hat Text" w:hAnsi="Red Hat Text" w:cs="Arial"/>
          <w:color w:val="252525"/>
          <w:lang w:val="en"/>
        </w:rPr>
        <w:t xml:space="preserve"> </w:t>
      </w:r>
      <w:r>
        <w:rPr>
          <w:rFonts w:ascii="Red Hat Text" w:hAnsi="Red Hat Text" w:cs="Arial"/>
          <w:color w:val="252525"/>
          <w:lang w:val="en"/>
        </w:rPr>
        <w:t xml:space="preserve">message at the bottom of the window, review all components in the scenario, and try again to validate the scenario until the scenario passes. </w:t>
      </w:r>
    </w:p>
    <w:p w14:paraId="2551BD8F" w14:textId="77777777" w:rsidR="00000000" w:rsidRDefault="001D59F6">
      <w:pPr>
        <w:pStyle w:val="listitem"/>
        <w:numPr>
          <w:ilvl w:val="0"/>
          <w:numId w:val="323"/>
        </w:numPr>
        <w:shd w:val="clear" w:color="auto" w:fill="FFFFFF"/>
        <w:divId w:val="1739135245"/>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Save</w:t>
      </w:r>
      <w:r>
        <w:rPr>
          <w:rFonts w:ascii="Red Hat Text" w:eastAsia="Times New Roman" w:hAnsi="Red Hat Text" w:cs="Arial"/>
          <w:color w:val="252525"/>
          <w:lang w:val="en"/>
        </w:rPr>
        <w:t xml:space="preserve"> in the test scenarios designer to save your work after all changes are complete. </w:t>
      </w:r>
    </w:p>
    <w:p w14:paraId="4BE1D12B" w14:textId="77777777" w:rsidR="00000000" w:rsidRDefault="001D59F6">
      <w:pPr>
        <w:pStyle w:val="Heading3"/>
        <w:shd w:val="clear" w:color="auto" w:fill="FFFFFF"/>
        <w:divId w:val="107088321"/>
        <w:rPr>
          <w:rFonts w:eastAsia="Times New Roman" w:cs="Arial"/>
          <w:color w:val="252525"/>
          <w:lang w:val="en"/>
        </w:rPr>
      </w:pPr>
      <w:r>
        <w:rPr>
          <w:rFonts w:eastAsia="Times New Roman" w:cs="Arial"/>
          <w:color w:val="252525"/>
          <w:lang w:val="en"/>
        </w:rPr>
        <w:t>77.1.1. Adding GIVEN</w:t>
      </w:r>
      <w:r>
        <w:rPr>
          <w:rFonts w:eastAsia="Times New Roman" w:cs="Arial"/>
          <w:color w:val="252525"/>
          <w:lang w:val="en"/>
        </w:rPr>
        <w:t xml:space="preserve"> facts in test scenarios (legacy)</w:t>
      </w:r>
    </w:p>
    <w:p w14:paraId="31223DA2"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The </w:t>
      </w:r>
      <w:r>
        <w:rPr>
          <w:rStyle w:val="Strong"/>
          <w:rFonts w:ascii="Red Hat Text" w:hAnsi="Red Hat Text" w:cs="Arial"/>
          <w:color w:val="252525"/>
          <w:lang w:val="en"/>
        </w:rPr>
        <w:t>GIVEN</w:t>
      </w:r>
      <w:r>
        <w:rPr>
          <w:rFonts w:ascii="Red Hat Text" w:hAnsi="Red Hat Text" w:cs="Arial"/>
          <w:color w:val="252525"/>
          <w:lang w:val="en"/>
        </w:rPr>
        <w:t xml:space="preserve"> section defines input facts for the test. For example, if an </w:t>
      </w:r>
      <w:r>
        <w:rPr>
          <w:rStyle w:val="HTMLCode"/>
          <w:lang w:val="en"/>
        </w:rPr>
        <w:t>Underage</w:t>
      </w:r>
      <w:r>
        <w:rPr>
          <w:rFonts w:ascii="Red Hat Text" w:hAnsi="Red Hat Text" w:cs="Arial"/>
          <w:color w:val="252525"/>
          <w:lang w:val="en"/>
        </w:rPr>
        <w:t xml:space="preserve"> rule in the project declines loan applications for applicants under the age of 21, then the </w:t>
      </w:r>
      <w:r>
        <w:rPr>
          <w:rStyle w:val="Strong"/>
          <w:rFonts w:ascii="Red Hat Text" w:hAnsi="Red Hat Text" w:cs="Arial"/>
          <w:color w:val="252525"/>
          <w:lang w:val="en"/>
        </w:rPr>
        <w:t>GIVEN</w:t>
      </w:r>
      <w:r>
        <w:rPr>
          <w:rFonts w:ascii="Red Hat Text" w:hAnsi="Red Hat Text" w:cs="Arial"/>
          <w:color w:val="252525"/>
          <w:lang w:val="en"/>
        </w:rPr>
        <w:t xml:space="preserve"> facts in the test scenario could be </w:t>
      </w:r>
      <w:r>
        <w:rPr>
          <w:rStyle w:val="HTMLCode"/>
          <w:lang w:val="en"/>
        </w:rPr>
        <w:t>Applican</w:t>
      </w:r>
      <w:r>
        <w:rPr>
          <w:rStyle w:val="HTMLCode"/>
          <w:lang w:val="en"/>
        </w:rPr>
        <w:t>t</w:t>
      </w:r>
      <w:r>
        <w:rPr>
          <w:rFonts w:ascii="Red Hat Text" w:hAnsi="Red Hat Text" w:cs="Arial"/>
          <w:color w:val="252525"/>
          <w:lang w:val="en"/>
        </w:rPr>
        <w:t xml:space="preserve"> with </w:t>
      </w:r>
      <w:r>
        <w:rPr>
          <w:rStyle w:val="HTMLCode"/>
          <w:lang w:val="en"/>
        </w:rPr>
        <w:t>age</w:t>
      </w:r>
      <w:r>
        <w:rPr>
          <w:rFonts w:ascii="Red Hat Text" w:hAnsi="Red Hat Text" w:cs="Arial"/>
          <w:color w:val="252525"/>
          <w:lang w:val="en"/>
        </w:rPr>
        <w:t xml:space="preserve"> set to some integer less than 21. </w:t>
      </w:r>
    </w:p>
    <w:p w14:paraId="09A32F9F" w14:textId="77777777" w:rsidR="00000000" w:rsidRDefault="001D59F6">
      <w:pPr>
        <w:pStyle w:val="title"/>
        <w:shd w:val="clear" w:color="auto" w:fill="FFFFFF"/>
        <w:spacing w:line="360" w:lineRule="atLeast"/>
        <w:divId w:val="936139197"/>
        <w:rPr>
          <w:rFonts w:ascii="Red Hat Text" w:hAnsi="Red Hat Text" w:cs="Arial"/>
          <w:color w:val="252525"/>
          <w:lang w:val="en"/>
        </w:rPr>
      </w:pPr>
      <w:r>
        <w:rPr>
          <w:rStyle w:val="Strong"/>
          <w:rFonts w:ascii="Red Hat Text" w:hAnsi="Red Hat Text" w:cs="Arial"/>
          <w:color w:val="252525"/>
          <w:lang w:val="en"/>
        </w:rPr>
        <w:t>Prerequisites</w:t>
      </w:r>
    </w:p>
    <w:p w14:paraId="546689FA" w14:textId="77777777" w:rsidR="00000000" w:rsidRDefault="001D59F6">
      <w:pPr>
        <w:pStyle w:val="listitem"/>
        <w:numPr>
          <w:ilvl w:val="0"/>
          <w:numId w:val="324"/>
        </w:numPr>
        <w:shd w:val="clear" w:color="auto" w:fill="FFFFFF"/>
        <w:divId w:val="936139197"/>
        <w:rPr>
          <w:rFonts w:ascii="Red Hat Text" w:eastAsia="Times New Roman" w:hAnsi="Red Hat Text" w:cs="Arial"/>
          <w:color w:val="252525"/>
          <w:lang w:val="en"/>
        </w:rPr>
      </w:pPr>
      <w:r>
        <w:rPr>
          <w:rFonts w:ascii="Red Hat Text" w:eastAsia="Times New Roman" w:hAnsi="Red Hat Text" w:cs="Arial"/>
          <w:color w:val="252525"/>
          <w:lang w:val="en"/>
        </w:rPr>
        <w:t xml:space="preserve">All data objects required for your test scenario have been created or imported and are listed in the </w:t>
      </w:r>
      <w:r>
        <w:rPr>
          <w:rStyle w:val="Strong"/>
          <w:rFonts w:ascii="Red Hat Text" w:eastAsia="Times New Roman" w:hAnsi="Red Hat Text" w:cs="Arial"/>
          <w:color w:val="252525"/>
          <w:lang w:val="en"/>
        </w:rPr>
        <w:t>Data Objects</w:t>
      </w:r>
      <w:r>
        <w:rPr>
          <w:rFonts w:ascii="Red Hat Text" w:eastAsia="Times New Roman" w:hAnsi="Red Hat Text" w:cs="Arial"/>
          <w:color w:val="252525"/>
          <w:lang w:val="en"/>
        </w:rPr>
        <w:t xml:space="preserve"> tab of the </w:t>
      </w:r>
      <w:r>
        <w:rPr>
          <w:rStyle w:val="Strong"/>
          <w:rFonts w:ascii="Red Hat Text" w:eastAsia="Times New Roman" w:hAnsi="Red Hat Text" w:cs="Arial"/>
          <w:color w:val="252525"/>
          <w:lang w:val="en"/>
        </w:rPr>
        <w:t>Test Scenarios (Legacy)</w:t>
      </w:r>
      <w:r>
        <w:rPr>
          <w:rFonts w:ascii="Red Hat Text" w:eastAsia="Times New Roman" w:hAnsi="Red Hat Text" w:cs="Arial"/>
          <w:color w:val="252525"/>
          <w:lang w:val="en"/>
        </w:rPr>
        <w:t xml:space="preserve"> designer. </w:t>
      </w:r>
    </w:p>
    <w:p w14:paraId="7CC823E4" w14:textId="77777777" w:rsidR="00000000" w:rsidRDefault="001D59F6">
      <w:pPr>
        <w:pStyle w:val="title"/>
        <w:shd w:val="clear" w:color="auto" w:fill="FFFFFF"/>
        <w:spacing w:line="360" w:lineRule="atLeast"/>
        <w:divId w:val="2051761203"/>
        <w:rPr>
          <w:rFonts w:ascii="Red Hat Text" w:hAnsi="Red Hat Text" w:cs="Arial"/>
          <w:color w:val="252525"/>
          <w:lang w:val="en"/>
        </w:rPr>
      </w:pPr>
      <w:r>
        <w:rPr>
          <w:rStyle w:val="Strong"/>
          <w:rFonts w:ascii="Red Hat Text" w:hAnsi="Red Hat Text" w:cs="Arial"/>
          <w:color w:val="252525"/>
          <w:lang w:val="en"/>
        </w:rPr>
        <w:t>Procedure</w:t>
      </w:r>
    </w:p>
    <w:p w14:paraId="2515ED7F" w14:textId="77777777" w:rsidR="00000000" w:rsidRDefault="001D59F6">
      <w:pPr>
        <w:pStyle w:val="simpara"/>
        <w:numPr>
          <w:ilvl w:val="0"/>
          <w:numId w:val="325"/>
        </w:numPr>
        <w:shd w:val="clear" w:color="auto" w:fill="FFFFFF"/>
        <w:divId w:val="2051761203"/>
        <w:rPr>
          <w:rFonts w:ascii="Red Hat Text" w:hAnsi="Red Hat Text" w:cs="Arial"/>
          <w:color w:val="252525"/>
          <w:lang w:val="en"/>
        </w:rPr>
      </w:pPr>
      <w:r>
        <w:rPr>
          <w:rFonts w:ascii="Red Hat Text" w:hAnsi="Red Hat Text" w:cs="Arial"/>
          <w:color w:val="252525"/>
          <w:lang w:val="en"/>
        </w:rPr>
        <w:t xml:space="preserve">In the </w:t>
      </w:r>
      <w:r>
        <w:rPr>
          <w:rStyle w:val="Strong"/>
          <w:rFonts w:ascii="Red Hat Text" w:hAnsi="Red Hat Text" w:cs="Arial"/>
          <w:color w:val="252525"/>
          <w:lang w:val="en"/>
        </w:rPr>
        <w:t>Test Scenarios (Leg</w:t>
      </w:r>
      <w:r>
        <w:rPr>
          <w:rStyle w:val="Strong"/>
          <w:rFonts w:ascii="Red Hat Text" w:hAnsi="Red Hat Text" w:cs="Arial"/>
          <w:color w:val="252525"/>
          <w:lang w:val="en"/>
        </w:rPr>
        <w:t>acy)</w:t>
      </w:r>
      <w:r>
        <w:rPr>
          <w:rFonts w:ascii="Red Hat Text" w:hAnsi="Red Hat Text" w:cs="Arial"/>
          <w:color w:val="252525"/>
          <w:lang w:val="en"/>
        </w:rPr>
        <w:t xml:space="preserve"> designer, click </w:t>
      </w:r>
      <w:r>
        <w:rPr>
          <w:rStyle w:val="Strong"/>
          <w:rFonts w:ascii="Red Hat Text" w:hAnsi="Red Hat Text" w:cs="Arial"/>
          <w:color w:val="252525"/>
          <w:lang w:val="en"/>
        </w:rPr>
        <w:t>GIVEN</w:t>
      </w:r>
      <w:r>
        <w:rPr>
          <w:rFonts w:ascii="Red Hat Text" w:hAnsi="Red Hat Text" w:cs="Arial"/>
          <w:color w:val="252525"/>
          <w:lang w:val="en"/>
        </w:rPr>
        <w:t xml:space="preserve"> to open the </w:t>
      </w:r>
      <w:r>
        <w:rPr>
          <w:rStyle w:val="Strong"/>
          <w:rFonts w:ascii="Red Hat Text" w:hAnsi="Red Hat Text" w:cs="Arial"/>
          <w:color w:val="252525"/>
          <w:lang w:val="en"/>
        </w:rPr>
        <w:t>New input</w:t>
      </w:r>
      <w:r>
        <w:rPr>
          <w:rFonts w:ascii="Red Hat Text" w:hAnsi="Red Hat Text" w:cs="Arial"/>
          <w:color w:val="252525"/>
          <w:lang w:val="en"/>
        </w:rPr>
        <w:t xml:space="preserve"> window with the available facts. </w:t>
      </w:r>
    </w:p>
    <w:p w14:paraId="5544EACA" w14:textId="77777777" w:rsidR="00000000" w:rsidRDefault="001D59F6">
      <w:pPr>
        <w:pStyle w:val="title"/>
        <w:shd w:val="clear" w:color="auto" w:fill="FFFFFF"/>
        <w:spacing w:line="360" w:lineRule="atLeast"/>
        <w:ind w:left="720"/>
        <w:divId w:val="911231261"/>
        <w:rPr>
          <w:rFonts w:ascii="Red Hat Text" w:hAnsi="Red Hat Text" w:cs="Arial"/>
          <w:color w:val="252525"/>
          <w:lang w:val="en"/>
        </w:rPr>
      </w:pPr>
      <w:r>
        <w:rPr>
          <w:rStyle w:val="Strong"/>
          <w:rFonts w:ascii="Red Hat Text" w:hAnsi="Red Hat Text" w:cs="Arial"/>
          <w:color w:val="252525"/>
          <w:lang w:val="en"/>
        </w:rPr>
        <w:t>Figure 77.2. Add GIVEN input to the test scenario</w:t>
      </w:r>
    </w:p>
    <w:p w14:paraId="4FF0366D" w14:textId="77777777" w:rsidR="00000000" w:rsidRDefault="001D59F6">
      <w:pPr>
        <w:pStyle w:val="listitem"/>
        <w:shd w:val="clear" w:color="auto" w:fill="FFFFFF"/>
        <w:spacing w:before="0" w:after="0"/>
        <w:ind w:left="720"/>
        <w:divId w:val="627972123"/>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331F822B" wp14:editId="5AD16E9B">
            <wp:extent cx="6743700" cy="2657475"/>
            <wp:effectExtent l="0" t="0" r="0" b="9525"/>
            <wp:docPr id="253" name="Picture 253" descr="Add GIVEN input to the test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Add GIVEN input to the test scenario"/>
                    <pic:cNvPicPr>
                      <a:picLocks noChangeAspect="1" noChangeArrowheads="1"/>
                    </pic:cNvPicPr>
                  </pic:nvPicPr>
                  <pic:blipFill>
                    <a:blip r:link="rId864">
                      <a:extLst>
                        <a:ext uri="{28A0092B-C50C-407E-A947-70E740481C1C}">
                          <a14:useLocalDpi xmlns:a14="http://schemas.microsoft.com/office/drawing/2010/main" val="0"/>
                        </a:ext>
                      </a:extLst>
                    </a:blip>
                    <a:srcRect/>
                    <a:stretch>
                      <a:fillRect/>
                    </a:stretch>
                  </pic:blipFill>
                  <pic:spPr bwMode="auto">
                    <a:xfrm>
                      <a:off x="0" y="0"/>
                      <a:ext cx="6743700" cy="2657475"/>
                    </a:xfrm>
                    <a:prstGeom prst="rect">
                      <a:avLst/>
                    </a:prstGeom>
                    <a:noFill/>
                    <a:ln>
                      <a:noFill/>
                    </a:ln>
                  </pic:spPr>
                </pic:pic>
              </a:graphicData>
            </a:graphic>
          </wp:inline>
        </w:drawing>
      </w:r>
    </w:p>
    <w:p w14:paraId="4D64D4C7" w14:textId="77777777" w:rsidR="00000000" w:rsidRDefault="001D59F6">
      <w:pPr>
        <w:pStyle w:val="simpara"/>
        <w:shd w:val="clear" w:color="auto" w:fill="FFFFFF"/>
        <w:ind w:left="720"/>
        <w:divId w:val="2051761203"/>
        <w:rPr>
          <w:rFonts w:ascii="Red Hat Text" w:hAnsi="Red Hat Text" w:cs="Arial"/>
          <w:color w:val="252525"/>
          <w:lang w:val="en"/>
        </w:rPr>
      </w:pPr>
      <w:r>
        <w:rPr>
          <w:rFonts w:ascii="Red Hat Text" w:hAnsi="Red Hat Text" w:cs="Arial"/>
          <w:color w:val="252525"/>
          <w:lang w:val="en"/>
        </w:rPr>
        <w:t xml:space="preserve">The list includes the following options, depending on the data objects available in the </w:t>
      </w:r>
      <w:r>
        <w:rPr>
          <w:rStyle w:val="Strong"/>
          <w:rFonts w:ascii="Red Hat Text" w:hAnsi="Red Hat Text" w:cs="Arial"/>
          <w:color w:val="252525"/>
          <w:lang w:val="en"/>
        </w:rPr>
        <w:t>Data Objects</w:t>
      </w:r>
      <w:r>
        <w:rPr>
          <w:rFonts w:ascii="Red Hat Text" w:hAnsi="Red Hat Text" w:cs="Arial"/>
          <w:color w:val="252525"/>
          <w:lang w:val="en"/>
        </w:rPr>
        <w:t xml:space="preserve"> tab of the test scenarios designer: </w:t>
      </w:r>
    </w:p>
    <w:p w14:paraId="3043C6B0" w14:textId="77777777" w:rsidR="00000000" w:rsidRDefault="001D59F6">
      <w:pPr>
        <w:pStyle w:val="listitem"/>
        <w:numPr>
          <w:ilvl w:val="1"/>
          <w:numId w:val="325"/>
        </w:numPr>
        <w:shd w:val="clear" w:color="auto" w:fill="FFFFFF"/>
        <w:divId w:val="1889951560"/>
        <w:rPr>
          <w:rFonts w:ascii="Red Hat Text" w:eastAsia="Times New Roman" w:hAnsi="Red Hat Text" w:cs="Arial"/>
          <w:color w:val="252525"/>
          <w:lang w:val="en"/>
        </w:rPr>
      </w:pPr>
      <w:r>
        <w:rPr>
          <w:rStyle w:val="Strong"/>
          <w:rFonts w:ascii="Red Hat Text" w:eastAsia="Times New Roman" w:hAnsi="Red Hat Text" w:cs="Arial"/>
          <w:color w:val="252525"/>
          <w:lang w:val="en"/>
        </w:rPr>
        <w:t>Insert a new fact:</w:t>
      </w:r>
      <w:r>
        <w:rPr>
          <w:rFonts w:ascii="Red Hat Text" w:eastAsia="Times New Roman" w:hAnsi="Red Hat Text" w:cs="Arial"/>
          <w:color w:val="252525"/>
          <w:lang w:val="en"/>
        </w:rPr>
        <w:t xml:space="preserve"> Use this to add a fact and modify its field values. Enter a variable for the fact </w:t>
      </w:r>
      <w:r>
        <w:rPr>
          <w:rFonts w:ascii="Red Hat Text" w:eastAsia="Times New Roman" w:hAnsi="Red Hat Text" w:cs="Arial"/>
          <w:color w:val="252525"/>
          <w:lang w:val="en"/>
        </w:rPr>
        <w:t xml:space="preserve">as the </w:t>
      </w:r>
      <w:r>
        <w:rPr>
          <w:rStyle w:val="Strong"/>
          <w:rFonts w:ascii="Red Hat Text" w:eastAsia="Times New Roman" w:hAnsi="Red Hat Text" w:cs="Arial"/>
          <w:color w:val="252525"/>
          <w:lang w:val="en"/>
        </w:rPr>
        <w:t>Fact name</w:t>
      </w:r>
      <w:r>
        <w:rPr>
          <w:rFonts w:ascii="Red Hat Text" w:eastAsia="Times New Roman" w:hAnsi="Red Hat Text" w:cs="Arial"/>
          <w:color w:val="252525"/>
          <w:lang w:val="en"/>
        </w:rPr>
        <w:t xml:space="preserve">. </w:t>
      </w:r>
    </w:p>
    <w:p w14:paraId="332A1319" w14:textId="77777777" w:rsidR="00000000" w:rsidRDefault="001D59F6">
      <w:pPr>
        <w:pStyle w:val="listitem"/>
        <w:numPr>
          <w:ilvl w:val="1"/>
          <w:numId w:val="325"/>
        </w:numPr>
        <w:shd w:val="clear" w:color="auto" w:fill="FFFFFF"/>
        <w:divId w:val="1889951560"/>
        <w:rPr>
          <w:rFonts w:ascii="Red Hat Text" w:eastAsia="Times New Roman" w:hAnsi="Red Hat Text" w:cs="Arial"/>
          <w:color w:val="252525"/>
          <w:lang w:val="en"/>
        </w:rPr>
      </w:pPr>
      <w:r>
        <w:rPr>
          <w:rStyle w:val="Strong"/>
          <w:rFonts w:ascii="Red Hat Text" w:eastAsia="Times New Roman" w:hAnsi="Red Hat Text" w:cs="Arial"/>
          <w:color w:val="252525"/>
          <w:lang w:val="en"/>
        </w:rPr>
        <w:t>Modify an existing fact:</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(Appears only after another fact has been added.) Use this to specify a previously inserted fact to be modified in the decision engine between executions of the scenario. </w:t>
      </w:r>
    </w:p>
    <w:p w14:paraId="702B72A8" w14:textId="77777777" w:rsidR="00000000" w:rsidRDefault="001D59F6">
      <w:pPr>
        <w:pStyle w:val="listitem"/>
        <w:numPr>
          <w:ilvl w:val="1"/>
          <w:numId w:val="325"/>
        </w:numPr>
        <w:shd w:val="clear" w:color="auto" w:fill="FFFFFF"/>
        <w:divId w:val="1889951560"/>
        <w:rPr>
          <w:rFonts w:ascii="Red Hat Text" w:eastAsia="Times New Roman" w:hAnsi="Red Hat Text" w:cs="Arial"/>
          <w:color w:val="252525"/>
          <w:lang w:val="en"/>
        </w:rPr>
      </w:pPr>
      <w:r>
        <w:rPr>
          <w:rStyle w:val="Strong"/>
          <w:rFonts w:ascii="Red Hat Text" w:eastAsia="Times New Roman" w:hAnsi="Red Hat Text" w:cs="Arial"/>
          <w:color w:val="252525"/>
          <w:lang w:val="en"/>
        </w:rPr>
        <w:t>Delete an existing fact:</w:t>
      </w:r>
      <w:r>
        <w:rPr>
          <w:rFonts w:ascii="Red Hat Text" w:eastAsia="Times New Roman" w:hAnsi="Red Hat Text" w:cs="Arial"/>
          <w:color w:val="252525"/>
          <w:lang w:val="en"/>
        </w:rPr>
        <w:t xml:space="preserve"> (Appears only after another fact has been added.) Use this </w:t>
      </w:r>
      <w:r>
        <w:rPr>
          <w:rFonts w:ascii="Red Hat Text" w:eastAsia="Times New Roman" w:hAnsi="Red Hat Text" w:cs="Arial"/>
          <w:color w:val="252525"/>
          <w:lang w:val="en"/>
        </w:rPr>
        <w:t xml:space="preserve">to specify a previously inserted fact to be deleted from the decision engine between executions of the scenario. </w:t>
      </w:r>
    </w:p>
    <w:p w14:paraId="4DDA894C" w14:textId="77777777" w:rsidR="00000000" w:rsidRDefault="001D59F6">
      <w:pPr>
        <w:pStyle w:val="listitem"/>
        <w:numPr>
          <w:ilvl w:val="1"/>
          <w:numId w:val="325"/>
        </w:numPr>
        <w:shd w:val="clear" w:color="auto" w:fill="FFFFFF"/>
        <w:divId w:val="1889951560"/>
        <w:rPr>
          <w:rFonts w:ascii="Red Hat Text" w:eastAsia="Times New Roman" w:hAnsi="Red Hat Text" w:cs="Arial"/>
          <w:color w:val="252525"/>
          <w:lang w:val="en"/>
        </w:rPr>
      </w:pPr>
      <w:r>
        <w:rPr>
          <w:rStyle w:val="Strong"/>
          <w:rFonts w:ascii="Red Hat Text" w:eastAsia="Times New Roman" w:hAnsi="Red Hat Text" w:cs="Arial"/>
          <w:color w:val="252525"/>
          <w:lang w:val="en"/>
        </w:rPr>
        <w:t>Activate rule flow group:</w:t>
      </w:r>
      <w:r>
        <w:rPr>
          <w:rFonts w:ascii="Red Hat Text" w:eastAsia="Times New Roman" w:hAnsi="Red Hat Text" w:cs="Arial"/>
          <w:color w:val="252525"/>
          <w:lang w:val="en"/>
        </w:rPr>
        <w:t xml:space="preserve"> Use this to specify a rule flow group to be activated so that all rules within that group can be tested. </w:t>
      </w:r>
    </w:p>
    <w:p w14:paraId="53D20299" w14:textId="77777777" w:rsidR="00000000" w:rsidRDefault="001D59F6">
      <w:pPr>
        <w:pStyle w:val="listitem"/>
        <w:numPr>
          <w:ilvl w:val="0"/>
          <w:numId w:val="325"/>
        </w:numPr>
        <w:shd w:val="clear" w:color="auto" w:fill="FFFFFF"/>
        <w:divId w:val="2051761203"/>
        <w:rPr>
          <w:rFonts w:ascii="Red Hat Text" w:eastAsia="Times New Roman" w:hAnsi="Red Hat Text" w:cs="Arial"/>
          <w:color w:val="252525"/>
          <w:lang w:val="en"/>
        </w:rPr>
      </w:pPr>
      <w:r>
        <w:rPr>
          <w:rFonts w:ascii="Red Hat Text" w:eastAsia="Times New Roman" w:hAnsi="Red Hat Text" w:cs="Arial"/>
          <w:color w:val="252525"/>
          <w:lang w:val="en"/>
        </w:rPr>
        <w:t>Choose a f</w:t>
      </w:r>
      <w:r>
        <w:rPr>
          <w:rFonts w:ascii="Red Hat Text" w:eastAsia="Times New Roman" w:hAnsi="Red Hat Text" w:cs="Arial"/>
          <w:color w:val="252525"/>
          <w:lang w:val="en"/>
        </w:rPr>
        <w:t xml:space="preserve">act for the desired input option and click </w:t>
      </w:r>
      <w:r>
        <w:rPr>
          <w:rStyle w:val="Strong"/>
          <w:rFonts w:ascii="Red Hat Text" w:eastAsia="Times New Roman" w:hAnsi="Red Hat Text" w:cs="Arial"/>
          <w:color w:val="252525"/>
          <w:lang w:val="en"/>
        </w:rPr>
        <w:t>Add</w:t>
      </w:r>
      <w:r>
        <w:rPr>
          <w:rFonts w:ascii="Red Hat Text" w:eastAsia="Times New Roman" w:hAnsi="Red Hat Text" w:cs="Arial"/>
          <w:color w:val="252525"/>
          <w:lang w:val="en"/>
        </w:rPr>
        <w:t xml:space="preserve">. For example, set </w:t>
      </w:r>
      <w:r>
        <w:rPr>
          <w:rStyle w:val="Strong"/>
          <w:rFonts w:ascii="Red Hat Text" w:eastAsia="Times New Roman" w:hAnsi="Red Hat Text" w:cs="Arial"/>
          <w:color w:val="252525"/>
          <w:lang w:val="en"/>
        </w:rPr>
        <w:t>Insert a new fact:</w:t>
      </w:r>
      <w:r>
        <w:rPr>
          <w:rFonts w:ascii="Red Hat Text" w:eastAsia="Times New Roman" w:hAnsi="Red Hat Text" w:cs="Arial"/>
          <w:color w:val="252525"/>
          <w:lang w:val="en"/>
        </w:rPr>
        <w:t xml:space="preserve"> to </w:t>
      </w:r>
      <w:r>
        <w:rPr>
          <w:rStyle w:val="Strong"/>
          <w:rFonts w:ascii="Red Hat Text" w:eastAsia="Times New Roman" w:hAnsi="Red Hat Text" w:cs="Arial"/>
          <w:color w:val="252525"/>
          <w:lang w:val="en"/>
        </w:rPr>
        <w:t>Applicant</w:t>
      </w:r>
      <w:r>
        <w:rPr>
          <w:rFonts w:ascii="Red Hat Text" w:eastAsia="Times New Roman" w:hAnsi="Red Hat Text" w:cs="Arial"/>
          <w:color w:val="252525"/>
          <w:lang w:val="en"/>
        </w:rPr>
        <w:t xml:space="preserve"> and enter </w:t>
      </w:r>
      <w:r>
        <w:rPr>
          <w:rStyle w:val="HTMLCode"/>
          <w:lang w:val="en"/>
        </w:rPr>
        <w:t>a</w:t>
      </w:r>
      <w:r>
        <w:rPr>
          <w:rFonts w:ascii="Red Hat Text" w:eastAsia="Times New Roman" w:hAnsi="Red Hat Text" w:cs="Arial"/>
          <w:color w:val="252525"/>
          <w:lang w:val="en"/>
        </w:rPr>
        <w:t xml:space="preserve"> or </w:t>
      </w:r>
      <w:r>
        <w:rPr>
          <w:rStyle w:val="HTMLCode"/>
          <w:lang w:val="en"/>
        </w:rPr>
        <w:t>app</w:t>
      </w:r>
      <w:r>
        <w:rPr>
          <w:rFonts w:ascii="Red Hat Text" w:eastAsia="Times New Roman" w:hAnsi="Red Hat Text" w:cs="Arial"/>
          <w:color w:val="252525"/>
          <w:lang w:val="en"/>
        </w:rPr>
        <w:t xml:space="preserve"> or any other variable for the </w:t>
      </w:r>
      <w:r>
        <w:rPr>
          <w:rStyle w:val="Strong"/>
          <w:rFonts w:ascii="Red Hat Text" w:eastAsia="Times New Roman" w:hAnsi="Red Hat Text" w:cs="Arial"/>
          <w:color w:val="252525"/>
          <w:lang w:val="en"/>
        </w:rPr>
        <w:t>Fact name</w:t>
      </w:r>
      <w:r>
        <w:rPr>
          <w:rFonts w:ascii="Red Hat Text" w:eastAsia="Times New Roman" w:hAnsi="Red Hat Text" w:cs="Arial"/>
          <w:color w:val="252525"/>
          <w:lang w:val="en"/>
        </w:rPr>
        <w:t xml:space="preserve">. </w:t>
      </w:r>
    </w:p>
    <w:p w14:paraId="3ABA8731" w14:textId="77777777" w:rsidR="00000000" w:rsidRDefault="001D59F6">
      <w:pPr>
        <w:pStyle w:val="simpara"/>
        <w:numPr>
          <w:ilvl w:val="0"/>
          <w:numId w:val="325"/>
        </w:numPr>
        <w:shd w:val="clear" w:color="auto" w:fill="FFFFFF"/>
        <w:divId w:val="2051761203"/>
        <w:rPr>
          <w:rFonts w:ascii="Red Hat Text" w:hAnsi="Red Hat Text" w:cs="Arial"/>
          <w:color w:val="252525"/>
          <w:lang w:val="en"/>
        </w:rPr>
      </w:pPr>
      <w:r>
        <w:rPr>
          <w:rFonts w:ascii="Red Hat Text" w:hAnsi="Red Hat Text" w:cs="Arial"/>
          <w:color w:val="252525"/>
          <w:lang w:val="en"/>
        </w:rPr>
        <w:t xml:space="preserve">Click the fact in the test scenarios designer and select the field to be modified. </w:t>
      </w:r>
    </w:p>
    <w:p w14:paraId="20E133F3" w14:textId="77777777" w:rsidR="00000000" w:rsidRDefault="001D59F6">
      <w:pPr>
        <w:pStyle w:val="title"/>
        <w:shd w:val="clear" w:color="auto" w:fill="FFFFFF"/>
        <w:spacing w:line="360" w:lineRule="atLeast"/>
        <w:ind w:left="720"/>
        <w:divId w:val="163132003"/>
        <w:rPr>
          <w:rFonts w:ascii="Red Hat Text" w:hAnsi="Red Hat Text" w:cs="Arial"/>
          <w:color w:val="252525"/>
          <w:lang w:val="en"/>
        </w:rPr>
      </w:pPr>
      <w:r>
        <w:rPr>
          <w:rStyle w:val="Strong"/>
          <w:rFonts w:ascii="Red Hat Text" w:hAnsi="Red Hat Text" w:cs="Arial"/>
          <w:color w:val="252525"/>
          <w:lang w:val="en"/>
        </w:rPr>
        <w:t>Figure 77.3. M</w:t>
      </w:r>
      <w:r>
        <w:rPr>
          <w:rStyle w:val="Strong"/>
          <w:rFonts w:ascii="Red Hat Text" w:hAnsi="Red Hat Text" w:cs="Arial"/>
          <w:color w:val="252525"/>
          <w:lang w:val="en"/>
        </w:rPr>
        <w:t>odify a fact field</w:t>
      </w:r>
    </w:p>
    <w:p w14:paraId="7A92C040" w14:textId="77777777" w:rsidR="00000000" w:rsidRDefault="001D59F6">
      <w:pPr>
        <w:pStyle w:val="listitem"/>
        <w:shd w:val="clear" w:color="auto" w:fill="FFFFFF"/>
        <w:spacing w:before="0" w:after="0"/>
        <w:ind w:left="720"/>
        <w:divId w:val="1908605824"/>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F8D18FC" wp14:editId="53044BDF">
            <wp:extent cx="5810250" cy="2009775"/>
            <wp:effectExtent l="0" t="0" r="0" b="9525"/>
            <wp:docPr id="254" name="Picture 254" descr="Modifying a 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Modifying a condition"/>
                    <pic:cNvPicPr>
                      <a:picLocks noChangeAspect="1" noChangeArrowheads="1"/>
                    </pic:cNvPicPr>
                  </pic:nvPicPr>
                  <pic:blipFill>
                    <a:blip r:link="rId865">
                      <a:extLst>
                        <a:ext uri="{28A0092B-C50C-407E-A947-70E740481C1C}">
                          <a14:useLocalDpi xmlns:a14="http://schemas.microsoft.com/office/drawing/2010/main" val="0"/>
                        </a:ext>
                      </a:extLst>
                    </a:blip>
                    <a:srcRect/>
                    <a:stretch>
                      <a:fillRect/>
                    </a:stretch>
                  </pic:blipFill>
                  <pic:spPr bwMode="auto">
                    <a:xfrm>
                      <a:off x="0" y="0"/>
                      <a:ext cx="5810250" cy="2009775"/>
                    </a:xfrm>
                    <a:prstGeom prst="rect">
                      <a:avLst/>
                    </a:prstGeom>
                    <a:noFill/>
                    <a:ln>
                      <a:noFill/>
                    </a:ln>
                  </pic:spPr>
                </pic:pic>
              </a:graphicData>
            </a:graphic>
          </wp:inline>
        </w:drawing>
      </w:r>
    </w:p>
    <w:p w14:paraId="6AE64252" w14:textId="77777777" w:rsidR="00000000" w:rsidRDefault="001D59F6">
      <w:pPr>
        <w:pStyle w:val="simpara"/>
        <w:numPr>
          <w:ilvl w:val="0"/>
          <w:numId w:val="325"/>
        </w:numPr>
        <w:shd w:val="clear" w:color="auto" w:fill="FFFFFF"/>
        <w:divId w:val="2051761203"/>
        <w:rPr>
          <w:rFonts w:ascii="Red Hat Text" w:hAnsi="Red Hat Text" w:cs="Arial"/>
          <w:color w:val="252525"/>
          <w:lang w:val="en"/>
        </w:rPr>
      </w:pPr>
      <w:r>
        <w:rPr>
          <w:rFonts w:ascii="Red Hat Text" w:hAnsi="Red Hat Text" w:cs="Arial"/>
          <w:color w:val="252525"/>
          <w:lang w:val="en"/>
        </w:rPr>
        <w:t xml:space="preserve">Click the edit icon ( </w:t>
      </w:r>
      <w:r>
        <w:rPr>
          <w:rFonts w:ascii="Red Hat Text" w:hAnsi="Red Hat Text" w:cs="Arial"/>
          <w:noProof/>
          <w:color w:val="252525"/>
          <w:lang w:val="en"/>
        </w:rPr>
        <w:drawing>
          <wp:inline distT="0" distB="0" distL="0" distR="0" wp14:anchorId="66DF790F" wp14:editId="2634267E">
            <wp:extent cx="190500" cy="171450"/>
            <wp:effectExtent l="0" t="0" r="0" b="0"/>
            <wp:docPr id="255" name="Picture 255" descr="6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6191"/>
                    <pic:cNvPicPr>
                      <a:picLocks noChangeAspect="1" noChangeArrowheads="1"/>
                    </pic:cNvPicPr>
                  </pic:nvPicPr>
                  <pic:blipFill>
                    <a:blip r:link="rId798">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Pr>
          <w:rFonts w:ascii="Red Hat Text" w:hAnsi="Red Hat Text" w:cs="Arial"/>
          <w:color w:val="252525"/>
          <w:lang w:val="en"/>
        </w:rPr>
        <w:t xml:space="preserve">) and select from the following field values: </w:t>
      </w:r>
    </w:p>
    <w:p w14:paraId="1E8B335C" w14:textId="77777777" w:rsidR="00000000" w:rsidRDefault="001D59F6">
      <w:pPr>
        <w:pStyle w:val="listitem"/>
        <w:numPr>
          <w:ilvl w:val="1"/>
          <w:numId w:val="325"/>
        </w:numPr>
        <w:shd w:val="clear" w:color="auto" w:fill="FFFFFF"/>
        <w:divId w:val="690110832"/>
        <w:rPr>
          <w:rFonts w:ascii="Red Hat Text" w:eastAsia="Times New Roman" w:hAnsi="Red Hat Text" w:cs="Arial"/>
          <w:color w:val="252525"/>
          <w:lang w:val="en"/>
        </w:rPr>
      </w:pPr>
      <w:r>
        <w:rPr>
          <w:rStyle w:val="Strong"/>
          <w:rFonts w:ascii="Red Hat Text" w:eastAsia="Times New Roman" w:hAnsi="Red Hat Text" w:cs="Arial"/>
          <w:color w:val="252525"/>
          <w:lang w:val="en"/>
        </w:rPr>
        <w:t>Literal value:</w:t>
      </w:r>
      <w:r>
        <w:rPr>
          <w:rFonts w:ascii="Red Hat Text" w:eastAsia="Times New Roman" w:hAnsi="Red Hat Text" w:cs="Arial"/>
          <w:color w:val="252525"/>
          <w:lang w:val="en"/>
        </w:rPr>
        <w:t xml:space="preserve"> Creates an open field in which you enter a specific literal value. </w:t>
      </w:r>
    </w:p>
    <w:p w14:paraId="5D3E15BB" w14:textId="77777777" w:rsidR="00000000" w:rsidRDefault="001D59F6">
      <w:pPr>
        <w:pStyle w:val="listitem"/>
        <w:numPr>
          <w:ilvl w:val="1"/>
          <w:numId w:val="325"/>
        </w:numPr>
        <w:shd w:val="clear" w:color="auto" w:fill="FFFFFF"/>
        <w:divId w:val="690110832"/>
        <w:rPr>
          <w:rFonts w:ascii="Red Hat Text" w:eastAsia="Times New Roman" w:hAnsi="Red Hat Text" w:cs="Arial"/>
          <w:color w:val="252525"/>
          <w:lang w:val="en"/>
        </w:rPr>
      </w:pPr>
      <w:r>
        <w:rPr>
          <w:rStyle w:val="Strong"/>
          <w:rFonts w:ascii="Red Hat Text" w:eastAsia="Times New Roman" w:hAnsi="Red Hat Text" w:cs="Arial"/>
          <w:color w:val="252525"/>
          <w:lang w:val="en"/>
        </w:rPr>
        <w:t>Bound variable:</w:t>
      </w:r>
      <w:r>
        <w:rPr>
          <w:rFonts w:ascii="Red Hat Text" w:eastAsia="Times New Roman" w:hAnsi="Red Hat Text" w:cs="Arial"/>
          <w:color w:val="252525"/>
          <w:lang w:val="en"/>
        </w:rPr>
        <w:t xml:space="preserve"> Sets the value of the field to the fact bound to a selected variable. The field type must match the bound v</w:t>
      </w:r>
      <w:r>
        <w:rPr>
          <w:rFonts w:ascii="Red Hat Text" w:eastAsia="Times New Roman" w:hAnsi="Red Hat Text" w:cs="Arial"/>
          <w:color w:val="252525"/>
          <w:lang w:val="en"/>
        </w:rPr>
        <w:t xml:space="preserve">ariable type. </w:t>
      </w:r>
    </w:p>
    <w:p w14:paraId="31D48173" w14:textId="77777777" w:rsidR="00000000" w:rsidRDefault="001D59F6">
      <w:pPr>
        <w:pStyle w:val="listitem"/>
        <w:numPr>
          <w:ilvl w:val="1"/>
          <w:numId w:val="325"/>
        </w:numPr>
        <w:shd w:val="clear" w:color="auto" w:fill="FFFFFF"/>
        <w:divId w:val="690110832"/>
        <w:rPr>
          <w:rFonts w:ascii="Red Hat Text" w:eastAsia="Times New Roman" w:hAnsi="Red Hat Text" w:cs="Arial"/>
          <w:color w:val="252525"/>
          <w:lang w:val="en"/>
        </w:rPr>
      </w:pPr>
      <w:r>
        <w:rPr>
          <w:rStyle w:val="Strong"/>
          <w:rFonts w:ascii="Red Hat Text" w:eastAsia="Times New Roman" w:hAnsi="Red Hat Text" w:cs="Arial"/>
          <w:color w:val="252525"/>
          <w:lang w:val="en"/>
        </w:rPr>
        <w:t>Create new fact:</w:t>
      </w:r>
      <w:r>
        <w:rPr>
          <w:rFonts w:ascii="Red Hat Text" w:eastAsia="Times New Roman" w:hAnsi="Red Hat Text" w:cs="Arial"/>
          <w:color w:val="252525"/>
          <w:lang w:val="en"/>
        </w:rPr>
        <w:t xml:space="preserve"> Enables you to create a new fact and assign it as a field value of the parent fact. Then you can click the child fact in the test scenarios designer and likewise assign field values or nest other facts similarly. </w:t>
      </w:r>
    </w:p>
    <w:p w14:paraId="4076DC70" w14:textId="77777777" w:rsidR="00000000" w:rsidRDefault="001D59F6">
      <w:pPr>
        <w:pStyle w:val="listitem"/>
        <w:numPr>
          <w:ilvl w:val="0"/>
          <w:numId w:val="325"/>
        </w:numPr>
        <w:shd w:val="clear" w:color="auto" w:fill="FFFFFF"/>
        <w:divId w:val="2051761203"/>
        <w:rPr>
          <w:rFonts w:ascii="Red Hat Text" w:eastAsia="Times New Roman" w:hAnsi="Red Hat Text" w:cs="Arial"/>
          <w:color w:val="252525"/>
          <w:lang w:val="en"/>
        </w:rPr>
      </w:pPr>
      <w:r>
        <w:rPr>
          <w:rFonts w:ascii="Red Hat Text" w:eastAsia="Times New Roman" w:hAnsi="Red Hat Text" w:cs="Arial"/>
          <w:color w:val="252525"/>
          <w:lang w:val="en"/>
        </w:rPr>
        <w:t>Continue a</w:t>
      </w:r>
      <w:r>
        <w:rPr>
          <w:rFonts w:ascii="Red Hat Text" w:eastAsia="Times New Roman" w:hAnsi="Red Hat Text" w:cs="Arial"/>
          <w:color w:val="252525"/>
          <w:lang w:val="en"/>
        </w:rPr>
        <w:t xml:space="preserve">dding any other </w:t>
      </w:r>
      <w:r>
        <w:rPr>
          <w:rStyle w:val="Strong"/>
          <w:rFonts w:ascii="Red Hat Text" w:eastAsia="Times New Roman" w:hAnsi="Red Hat Text" w:cs="Arial"/>
          <w:color w:val="252525"/>
          <w:lang w:val="en"/>
        </w:rPr>
        <w:t>GIVEN</w:t>
      </w:r>
      <w:r>
        <w:rPr>
          <w:rFonts w:ascii="Red Hat Text" w:eastAsia="Times New Roman" w:hAnsi="Red Hat Text" w:cs="Arial"/>
          <w:color w:val="252525"/>
          <w:lang w:val="en"/>
        </w:rPr>
        <w:t xml:space="preserve"> input data for the scenario and click </w:t>
      </w:r>
      <w:r>
        <w:rPr>
          <w:rStyle w:val="Strong"/>
          <w:rFonts w:ascii="Red Hat Text" w:eastAsia="Times New Roman" w:hAnsi="Red Hat Text" w:cs="Arial"/>
          <w:color w:val="252525"/>
          <w:lang w:val="en"/>
        </w:rPr>
        <w:t>Save</w:t>
      </w:r>
      <w:r>
        <w:rPr>
          <w:rFonts w:ascii="Red Hat Text" w:eastAsia="Times New Roman" w:hAnsi="Red Hat Text" w:cs="Arial"/>
          <w:color w:val="252525"/>
          <w:lang w:val="en"/>
        </w:rPr>
        <w:t xml:space="preserve"> in the test scenarios designer to save your work. </w:t>
      </w:r>
    </w:p>
    <w:p w14:paraId="2AF38F5A" w14:textId="77777777" w:rsidR="00000000" w:rsidRDefault="001D59F6">
      <w:pPr>
        <w:pStyle w:val="Heading3"/>
        <w:shd w:val="clear" w:color="auto" w:fill="FFFFFF"/>
        <w:divId w:val="304438169"/>
        <w:rPr>
          <w:rFonts w:eastAsia="Times New Roman" w:cs="Arial"/>
          <w:color w:val="252525"/>
          <w:lang w:val="en"/>
        </w:rPr>
      </w:pPr>
      <w:r>
        <w:rPr>
          <w:rFonts w:eastAsia="Times New Roman" w:cs="Arial"/>
          <w:color w:val="252525"/>
          <w:lang w:val="en"/>
        </w:rPr>
        <w:t>77.1.2. Adding EXPECT results in test scenarios (legacy)</w:t>
      </w:r>
    </w:p>
    <w:p w14:paraId="5CCF414A"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 xml:space="preserve">The </w:t>
      </w:r>
      <w:r>
        <w:rPr>
          <w:rStyle w:val="Strong"/>
          <w:rFonts w:ascii="Red Hat Text" w:hAnsi="Red Hat Text" w:cs="Arial"/>
          <w:color w:val="252525"/>
          <w:lang w:val="en"/>
        </w:rPr>
        <w:t>EXPECT</w:t>
      </w:r>
      <w:r>
        <w:rPr>
          <w:rFonts w:ascii="Red Hat Text" w:hAnsi="Red Hat Text" w:cs="Arial"/>
          <w:color w:val="252525"/>
          <w:lang w:val="en"/>
        </w:rPr>
        <w:t xml:space="preserve"> section defines the expected results based on the </w:t>
      </w:r>
      <w:r>
        <w:rPr>
          <w:rStyle w:val="Strong"/>
          <w:rFonts w:ascii="Red Hat Text" w:hAnsi="Red Hat Text" w:cs="Arial"/>
          <w:color w:val="252525"/>
          <w:lang w:val="en"/>
        </w:rPr>
        <w:t>GIVEN</w:t>
      </w:r>
      <w:r>
        <w:rPr>
          <w:rFonts w:ascii="Red Hat Text" w:hAnsi="Red Hat Text" w:cs="Arial"/>
          <w:color w:val="252525"/>
          <w:lang w:val="en"/>
        </w:rPr>
        <w:t xml:space="preserve"> input facts. Tha</w:t>
      </w:r>
      <w:r>
        <w:rPr>
          <w:rFonts w:ascii="Red Hat Text" w:hAnsi="Red Hat Text" w:cs="Arial"/>
          <w:color w:val="252525"/>
          <w:lang w:val="en"/>
        </w:rPr>
        <w:t xml:space="preserve">t is, </w:t>
      </w:r>
      <w:r>
        <w:rPr>
          <w:rStyle w:val="Strong"/>
          <w:rFonts w:ascii="Red Hat Text" w:hAnsi="Red Hat Text" w:cs="Arial"/>
          <w:color w:val="252525"/>
          <w:lang w:val="en"/>
        </w:rPr>
        <w:t>GIVEN</w:t>
      </w:r>
      <w:r>
        <w:rPr>
          <w:rFonts w:ascii="Red Hat Text" w:hAnsi="Red Hat Text" w:cs="Arial"/>
          <w:color w:val="252525"/>
          <w:lang w:val="en"/>
        </w:rPr>
        <w:t xml:space="preserve"> the input facts, </w:t>
      </w:r>
      <w:r>
        <w:rPr>
          <w:rStyle w:val="Strong"/>
          <w:rFonts w:ascii="Red Hat Text" w:hAnsi="Red Hat Text" w:cs="Arial"/>
          <w:color w:val="252525"/>
          <w:lang w:val="en"/>
        </w:rPr>
        <w:t>EXPECT</w:t>
      </w:r>
      <w:r>
        <w:rPr>
          <w:rFonts w:ascii="Red Hat Text" w:hAnsi="Red Hat Text" w:cs="Arial"/>
          <w:color w:val="252525"/>
          <w:lang w:val="en"/>
        </w:rPr>
        <w:t xml:space="preserve"> other specified facts to be valid or entire rules to be activated. For example, with the given facts of an applicant under the age of 21 in the scenario, the </w:t>
      </w:r>
      <w:r>
        <w:rPr>
          <w:rStyle w:val="Strong"/>
          <w:rFonts w:ascii="Red Hat Text" w:hAnsi="Red Hat Text" w:cs="Arial"/>
          <w:color w:val="252525"/>
          <w:lang w:val="en"/>
        </w:rPr>
        <w:t>EXPECT</w:t>
      </w:r>
      <w:r>
        <w:rPr>
          <w:rFonts w:ascii="Red Hat Text" w:hAnsi="Red Hat Text" w:cs="Arial"/>
          <w:color w:val="252525"/>
          <w:lang w:val="en"/>
        </w:rPr>
        <w:t xml:space="preserve"> results could be </w:t>
      </w:r>
      <w:r>
        <w:rPr>
          <w:rStyle w:val="HTMLCode"/>
          <w:lang w:val="en"/>
        </w:rPr>
        <w:t>LoanApplication</w:t>
      </w:r>
      <w:r>
        <w:rPr>
          <w:rFonts w:ascii="Red Hat Text" w:hAnsi="Red Hat Text" w:cs="Arial"/>
          <w:color w:val="252525"/>
          <w:lang w:val="en"/>
        </w:rPr>
        <w:t xml:space="preserve"> with </w:t>
      </w:r>
      <w:r>
        <w:rPr>
          <w:rStyle w:val="HTMLCode"/>
          <w:lang w:val="en"/>
        </w:rPr>
        <w:t>approved</w:t>
      </w:r>
      <w:r>
        <w:rPr>
          <w:rFonts w:ascii="Red Hat Text" w:hAnsi="Red Hat Text" w:cs="Arial"/>
          <w:color w:val="252525"/>
          <w:lang w:val="en"/>
        </w:rPr>
        <w:t xml:space="preserve"> set to </w:t>
      </w:r>
      <w:r>
        <w:rPr>
          <w:rStyle w:val="HTMLCode"/>
          <w:lang w:val="en"/>
        </w:rPr>
        <w:t>f</w:t>
      </w:r>
      <w:r>
        <w:rPr>
          <w:rStyle w:val="HTMLCode"/>
          <w:lang w:val="en"/>
        </w:rPr>
        <w:t>alse</w:t>
      </w:r>
      <w:r>
        <w:rPr>
          <w:rFonts w:ascii="Red Hat Text" w:hAnsi="Red Hat Text" w:cs="Arial"/>
          <w:color w:val="252525"/>
          <w:lang w:val="en"/>
        </w:rPr>
        <w:t xml:space="preserve"> (as a result of the underage applicant), or could be the activation of the </w:t>
      </w:r>
      <w:r>
        <w:rPr>
          <w:rStyle w:val="HTMLCode"/>
          <w:lang w:val="en"/>
        </w:rPr>
        <w:t>Underage</w:t>
      </w:r>
      <w:r>
        <w:rPr>
          <w:rFonts w:ascii="Red Hat Text" w:hAnsi="Red Hat Text" w:cs="Arial"/>
          <w:color w:val="252525"/>
          <w:lang w:val="en"/>
        </w:rPr>
        <w:t xml:space="preserve"> rule as a whole. </w:t>
      </w:r>
    </w:p>
    <w:p w14:paraId="1608ACAC" w14:textId="77777777" w:rsidR="00000000" w:rsidRDefault="001D59F6">
      <w:pPr>
        <w:pStyle w:val="title"/>
        <w:shd w:val="clear" w:color="auto" w:fill="FFFFFF"/>
        <w:spacing w:line="360" w:lineRule="atLeast"/>
        <w:divId w:val="785974557"/>
        <w:rPr>
          <w:rFonts w:ascii="Red Hat Text" w:hAnsi="Red Hat Text" w:cs="Arial"/>
          <w:color w:val="252525"/>
          <w:lang w:val="en"/>
        </w:rPr>
      </w:pPr>
      <w:r>
        <w:rPr>
          <w:rStyle w:val="Strong"/>
          <w:rFonts w:ascii="Red Hat Text" w:hAnsi="Red Hat Text" w:cs="Arial"/>
          <w:color w:val="252525"/>
          <w:lang w:val="en"/>
        </w:rPr>
        <w:t>Prerequisites</w:t>
      </w:r>
    </w:p>
    <w:p w14:paraId="65D4EE77" w14:textId="77777777" w:rsidR="00000000" w:rsidRDefault="001D59F6">
      <w:pPr>
        <w:pStyle w:val="listitem"/>
        <w:numPr>
          <w:ilvl w:val="0"/>
          <w:numId w:val="326"/>
        </w:numPr>
        <w:shd w:val="clear" w:color="auto" w:fill="FFFFFF"/>
        <w:divId w:val="785974557"/>
        <w:rPr>
          <w:rFonts w:ascii="Red Hat Text" w:eastAsia="Times New Roman" w:hAnsi="Red Hat Text" w:cs="Arial"/>
          <w:color w:val="252525"/>
          <w:lang w:val="en"/>
        </w:rPr>
      </w:pPr>
      <w:r>
        <w:rPr>
          <w:rFonts w:ascii="Red Hat Text" w:eastAsia="Times New Roman" w:hAnsi="Red Hat Text" w:cs="Arial"/>
          <w:color w:val="252525"/>
          <w:lang w:val="en"/>
        </w:rPr>
        <w:t xml:space="preserve">All data objects required for your test scenario have been created or imported and are listed in the </w:t>
      </w:r>
      <w:r>
        <w:rPr>
          <w:rStyle w:val="Strong"/>
          <w:rFonts w:ascii="Red Hat Text" w:eastAsia="Times New Roman" w:hAnsi="Red Hat Text" w:cs="Arial"/>
          <w:color w:val="252525"/>
          <w:lang w:val="en"/>
        </w:rPr>
        <w:t>Data Objects</w:t>
      </w:r>
      <w:r>
        <w:rPr>
          <w:rFonts w:ascii="Red Hat Text" w:eastAsia="Times New Roman" w:hAnsi="Red Hat Text" w:cs="Arial"/>
          <w:color w:val="252525"/>
          <w:lang w:val="en"/>
        </w:rPr>
        <w:t xml:space="preserve"> tab of the </w:t>
      </w:r>
      <w:r>
        <w:rPr>
          <w:rStyle w:val="Strong"/>
          <w:rFonts w:ascii="Red Hat Text" w:eastAsia="Times New Roman" w:hAnsi="Red Hat Text" w:cs="Arial"/>
          <w:color w:val="252525"/>
          <w:lang w:val="en"/>
        </w:rPr>
        <w:t>Test Scenarios (Legacy)</w:t>
      </w:r>
      <w:r>
        <w:rPr>
          <w:rFonts w:ascii="Red Hat Text" w:eastAsia="Times New Roman" w:hAnsi="Red Hat Text" w:cs="Arial"/>
          <w:color w:val="252525"/>
          <w:lang w:val="en"/>
        </w:rPr>
        <w:t xml:space="preserve"> designer. </w:t>
      </w:r>
    </w:p>
    <w:p w14:paraId="34CD3CF9" w14:textId="77777777" w:rsidR="00000000" w:rsidRDefault="001D59F6">
      <w:pPr>
        <w:pStyle w:val="title"/>
        <w:shd w:val="clear" w:color="auto" w:fill="FFFFFF"/>
        <w:spacing w:line="360" w:lineRule="atLeast"/>
        <w:divId w:val="1325426961"/>
        <w:rPr>
          <w:rFonts w:ascii="Red Hat Text" w:hAnsi="Red Hat Text" w:cs="Arial"/>
          <w:color w:val="252525"/>
          <w:lang w:val="en"/>
        </w:rPr>
      </w:pPr>
      <w:r>
        <w:rPr>
          <w:rStyle w:val="Strong"/>
          <w:rFonts w:ascii="Red Hat Text" w:hAnsi="Red Hat Text" w:cs="Arial"/>
          <w:color w:val="252525"/>
          <w:lang w:val="en"/>
        </w:rPr>
        <w:t>Procedure</w:t>
      </w:r>
    </w:p>
    <w:p w14:paraId="40A8EBF5" w14:textId="77777777" w:rsidR="00000000" w:rsidRDefault="001D59F6">
      <w:pPr>
        <w:pStyle w:val="simpara"/>
        <w:numPr>
          <w:ilvl w:val="0"/>
          <w:numId w:val="327"/>
        </w:numPr>
        <w:shd w:val="clear" w:color="auto" w:fill="FFFFFF"/>
        <w:divId w:val="1325426961"/>
        <w:rPr>
          <w:rFonts w:ascii="Red Hat Text" w:hAnsi="Red Hat Text" w:cs="Arial"/>
          <w:color w:val="252525"/>
          <w:lang w:val="en"/>
        </w:rPr>
      </w:pPr>
      <w:r>
        <w:rPr>
          <w:rFonts w:ascii="Red Hat Text" w:hAnsi="Red Hat Text" w:cs="Arial"/>
          <w:color w:val="252525"/>
          <w:lang w:val="en"/>
        </w:rPr>
        <w:t xml:space="preserve">In the </w:t>
      </w:r>
      <w:r>
        <w:rPr>
          <w:rStyle w:val="Strong"/>
          <w:rFonts w:ascii="Red Hat Text" w:hAnsi="Red Hat Text" w:cs="Arial"/>
          <w:color w:val="252525"/>
          <w:lang w:val="en"/>
        </w:rPr>
        <w:t>Test Scenarios (Legacy)</w:t>
      </w:r>
      <w:r>
        <w:rPr>
          <w:rFonts w:ascii="Red Hat Text" w:hAnsi="Red Hat Text" w:cs="Arial"/>
          <w:color w:val="252525"/>
          <w:lang w:val="en"/>
        </w:rPr>
        <w:t xml:space="preserve"> designer, click </w:t>
      </w:r>
      <w:r>
        <w:rPr>
          <w:rStyle w:val="Strong"/>
          <w:rFonts w:ascii="Red Hat Text" w:hAnsi="Red Hat Text" w:cs="Arial"/>
          <w:color w:val="252525"/>
          <w:lang w:val="en"/>
        </w:rPr>
        <w:t>EXPECT</w:t>
      </w:r>
      <w:r>
        <w:rPr>
          <w:rFonts w:ascii="Red Hat Text" w:hAnsi="Red Hat Text" w:cs="Arial"/>
          <w:color w:val="252525"/>
          <w:lang w:val="en"/>
        </w:rPr>
        <w:t xml:space="preserve"> to open the </w:t>
      </w:r>
      <w:r>
        <w:rPr>
          <w:rStyle w:val="Strong"/>
          <w:rFonts w:ascii="Red Hat Text" w:hAnsi="Red Hat Text" w:cs="Arial"/>
          <w:color w:val="252525"/>
          <w:lang w:val="en"/>
        </w:rPr>
        <w:t>New expectation</w:t>
      </w:r>
      <w:r>
        <w:rPr>
          <w:rFonts w:ascii="Red Hat Text" w:hAnsi="Red Hat Text" w:cs="Arial"/>
          <w:color w:val="252525"/>
          <w:lang w:val="en"/>
        </w:rPr>
        <w:t xml:space="preserve"> window with the available facts. </w:t>
      </w:r>
    </w:p>
    <w:p w14:paraId="2B70E521" w14:textId="77777777" w:rsidR="00000000" w:rsidRDefault="001D59F6">
      <w:pPr>
        <w:pStyle w:val="title"/>
        <w:shd w:val="clear" w:color="auto" w:fill="FFFFFF"/>
        <w:spacing w:line="360" w:lineRule="atLeast"/>
        <w:ind w:left="720"/>
        <w:divId w:val="1939871090"/>
        <w:rPr>
          <w:rFonts w:ascii="Red Hat Text" w:hAnsi="Red Hat Text" w:cs="Arial"/>
          <w:color w:val="252525"/>
          <w:lang w:val="en"/>
        </w:rPr>
      </w:pPr>
      <w:r>
        <w:rPr>
          <w:rStyle w:val="Strong"/>
          <w:rFonts w:ascii="Red Hat Text" w:hAnsi="Red Hat Text" w:cs="Arial"/>
          <w:color w:val="252525"/>
          <w:lang w:val="en"/>
        </w:rPr>
        <w:t>Figure 77.4. Add EXPECT results to the test scenario</w:t>
      </w:r>
    </w:p>
    <w:p w14:paraId="2512F5A3" w14:textId="77777777" w:rsidR="00000000" w:rsidRDefault="001D59F6">
      <w:pPr>
        <w:pStyle w:val="listitem"/>
        <w:shd w:val="clear" w:color="auto" w:fill="FFFFFF"/>
        <w:spacing w:before="0" w:after="0"/>
        <w:ind w:left="720"/>
        <w:divId w:val="1889297355"/>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39B574C8" wp14:editId="014E01AA">
            <wp:extent cx="6743700" cy="2105025"/>
            <wp:effectExtent l="0" t="0" r="0" b="9525"/>
            <wp:docPr id="256" name="Picture 256" descr="Add EXPECT results to the test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Add EXPECT results to the test scenario"/>
                    <pic:cNvPicPr>
                      <a:picLocks noChangeAspect="1" noChangeArrowheads="1"/>
                    </pic:cNvPicPr>
                  </pic:nvPicPr>
                  <pic:blipFill>
                    <a:blip r:link="rId866">
                      <a:extLst>
                        <a:ext uri="{28A0092B-C50C-407E-A947-70E740481C1C}">
                          <a14:useLocalDpi xmlns:a14="http://schemas.microsoft.com/office/drawing/2010/main" val="0"/>
                        </a:ext>
                      </a:extLst>
                    </a:blip>
                    <a:srcRect/>
                    <a:stretch>
                      <a:fillRect/>
                    </a:stretch>
                  </pic:blipFill>
                  <pic:spPr bwMode="auto">
                    <a:xfrm>
                      <a:off x="0" y="0"/>
                      <a:ext cx="6743700" cy="2105025"/>
                    </a:xfrm>
                    <a:prstGeom prst="rect">
                      <a:avLst/>
                    </a:prstGeom>
                    <a:noFill/>
                    <a:ln>
                      <a:noFill/>
                    </a:ln>
                  </pic:spPr>
                </pic:pic>
              </a:graphicData>
            </a:graphic>
          </wp:inline>
        </w:drawing>
      </w:r>
    </w:p>
    <w:p w14:paraId="63662F1A" w14:textId="77777777" w:rsidR="00000000" w:rsidRDefault="001D59F6">
      <w:pPr>
        <w:pStyle w:val="simpara"/>
        <w:shd w:val="clear" w:color="auto" w:fill="FFFFFF"/>
        <w:ind w:left="720"/>
        <w:divId w:val="1325426961"/>
        <w:rPr>
          <w:rFonts w:ascii="Red Hat Text" w:hAnsi="Red Hat Text" w:cs="Arial"/>
          <w:color w:val="252525"/>
          <w:lang w:val="en"/>
        </w:rPr>
      </w:pPr>
      <w:r>
        <w:rPr>
          <w:rFonts w:ascii="Red Hat Text" w:hAnsi="Red Hat Text" w:cs="Arial"/>
          <w:color w:val="252525"/>
          <w:lang w:val="en"/>
        </w:rPr>
        <w:t xml:space="preserve">The list includes the following options, depending on the data in the </w:t>
      </w:r>
      <w:r>
        <w:rPr>
          <w:rStyle w:val="Strong"/>
          <w:rFonts w:ascii="Red Hat Text" w:hAnsi="Red Hat Text" w:cs="Arial"/>
          <w:color w:val="252525"/>
          <w:lang w:val="en"/>
        </w:rPr>
        <w:t>GIVEN</w:t>
      </w:r>
      <w:r>
        <w:rPr>
          <w:rFonts w:ascii="Red Hat Text" w:hAnsi="Red Hat Text" w:cs="Arial"/>
          <w:color w:val="252525"/>
          <w:lang w:val="en"/>
        </w:rPr>
        <w:t xml:space="preserve"> section and the data objects available in the </w:t>
      </w:r>
      <w:r>
        <w:rPr>
          <w:rStyle w:val="Strong"/>
          <w:rFonts w:ascii="Red Hat Text" w:hAnsi="Red Hat Text" w:cs="Arial"/>
          <w:color w:val="252525"/>
          <w:lang w:val="en"/>
        </w:rPr>
        <w:t>Data Objects</w:t>
      </w:r>
      <w:r>
        <w:rPr>
          <w:rFonts w:ascii="Red Hat Text" w:hAnsi="Red Hat Text" w:cs="Arial"/>
          <w:color w:val="252525"/>
          <w:lang w:val="en"/>
        </w:rPr>
        <w:t xml:space="preserve"> tab of the test scenarios designer: </w:t>
      </w:r>
    </w:p>
    <w:p w14:paraId="6229DDD2" w14:textId="77777777" w:rsidR="00000000" w:rsidRDefault="001D59F6">
      <w:pPr>
        <w:pStyle w:val="listitem"/>
        <w:numPr>
          <w:ilvl w:val="1"/>
          <w:numId w:val="327"/>
        </w:numPr>
        <w:shd w:val="clear" w:color="auto" w:fill="FFFFFF"/>
        <w:divId w:val="1240481267"/>
        <w:rPr>
          <w:rFonts w:ascii="Red Hat Text" w:eastAsia="Times New Roman" w:hAnsi="Red Hat Text" w:cs="Arial"/>
          <w:color w:val="252525"/>
          <w:lang w:val="en"/>
        </w:rPr>
      </w:pPr>
      <w:r>
        <w:rPr>
          <w:rStyle w:val="Strong"/>
          <w:rFonts w:ascii="Red Hat Text" w:eastAsia="Times New Roman" w:hAnsi="Red Hat Text" w:cs="Arial"/>
          <w:color w:val="252525"/>
          <w:lang w:val="en"/>
        </w:rPr>
        <w:t>Rule:</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Use this to specify a particular rule in the project that is expected to be activated as a result of the </w:t>
      </w:r>
      <w:r>
        <w:rPr>
          <w:rStyle w:val="Strong"/>
          <w:rFonts w:ascii="Red Hat Text" w:eastAsia="Times New Roman" w:hAnsi="Red Hat Text" w:cs="Arial"/>
          <w:color w:val="252525"/>
          <w:lang w:val="en"/>
        </w:rPr>
        <w:t>GIVEN</w:t>
      </w:r>
      <w:r>
        <w:rPr>
          <w:rFonts w:ascii="Red Hat Text" w:eastAsia="Times New Roman" w:hAnsi="Red Hat Text" w:cs="Arial"/>
          <w:color w:val="252525"/>
          <w:lang w:val="en"/>
        </w:rPr>
        <w:t xml:space="preserve"> input. Type the name of a rule that is expected to be activated or select it from the list of rules, and then in the test scenarios designer, spe</w:t>
      </w:r>
      <w:r>
        <w:rPr>
          <w:rFonts w:ascii="Red Hat Text" w:eastAsia="Times New Roman" w:hAnsi="Red Hat Text" w:cs="Arial"/>
          <w:color w:val="252525"/>
          <w:lang w:val="en"/>
        </w:rPr>
        <w:t xml:space="preserve">cify the number of times the rule should be activated. </w:t>
      </w:r>
    </w:p>
    <w:p w14:paraId="7B2FB846" w14:textId="77777777" w:rsidR="00000000" w:rsidRDefault="001D59F6">
      <w:pPr>
        <w:pStyle w:val="listitem"/>
        <w:numPr>
          <w:ilvl w:val="1"/>
          <w:numId w:val="327"/>
        </w:numPr>
        <w:shd w:val="clear" w:color="auto" w:fill="FFFFFF"/>
        <w:divId w:val="1240481267"/>
        <w:rPr>
          <w:rFonts w:ascii="Red Hat Text" w:eastAsia="Times New Roman" w:hAnsi="Red Hat Text" w:cs="Arial"/>
          <w:color w:val="252525"/>
          <w:lang w:val="en"/>
        </w:rPr>
      </w:pPr>
      <w:r>
        <w:rPr>
          <w:rStyle w:val="Strong"/>
          <w:rFonts w:ascii="Red Hat Text" w:eastAsia="Times New Roman" w:hAnsi="Red Hat Text" w:cs="Arial"/>
          <w:color w:val="252525"/>
          <w:lang w:val="en"/>
        </w:rPr>
        <w:t>Fact value:</w:t>
      </w:r>
      <w:r>
        <w:rPr>
          <w:rFonts w:ascii="Red Hat Text" w:eastAsia="Times New Roman" w:hAnsi="Red Hat Text" w:cs="Arial"/>
          <w:color w:val="252525"/>
          <w:lang w:val="en"/>
        </w:rPr>
        <w:t xml:space="preserve"> Use this to select a fact and define values for it that are expected to be valid as a result of the facts defined in the </w:t>
      </w:r>
      <w:r>
        <w:rPr>
          <w:rStyle w:val="Strong"/>
          <w:rFonts w:ascii="Red Hat Text" w:eastAsia="Times New Roman" w:hAnsi="Red Hat Text" w:cs="Arial"/>
          <w:color w:val="252525"/>
          <w:lang w:val="en"/>
        </w:rPr>
        <w:t>GIVEN</w:t>
      </w:r>
      <w:r>
        <w:rPr>
          <w:rFonts w:ascii="Red Hat Text" w:eastAsia="Times New Roman" w:hAnsi="Red Hat Text" w:cs="Arial"/>
          <w:color w:val="252525"/>
          <w:lang w:val="en"/>
        </w:rPr>
        <w:t xml:space="preserve"> section. The facts are listed by the </w:t>
      </w:r>
      <w:r>
        <w:rPr>
          <w:rStyle w:val="Strong"/>
          <w:rFonts w:ascii="Red Hat Text" w:eastAsia="Times New Roman" w:hAnsi="Red Hat Text" w:cs="Arial"/>
          <w:color w:val="252525"/>
          <w:lang w:val="en"/>
        </w:rPr>
        <w:t>Fact name</w:t>
      </w:r>
      <w:r>
        <w:rPr>
          <w:rFonts w:ascii="Red Hat Text" w:eastAsia="Times New Roman" w:hAnsi="Red Hat Text" w:cs="Arial"/>
          <w:color w:val="252525"/>
          <w:lang w:val="en"/>
        </w:rPr>
        <w:t xml:space="preserve"> previously def</w:t>
      </w:r>
      <w:r>
        <w:rPr>
          <w:rFonts w:ascii="Red Hat Text" w:eastAsia="Times New Roman" w:hAnsi="Red Hat Text" w:cs="Arial"/>
          <w:color w:val="252525"/>
          <w:lang w:val="en"/>
        </w:rPr>
        <w:t xml:space="preserve">ined for the </w:t>
      </w:r>
      <w:r>
        <w:rPr>
          <w:rStyle w:val="Strong"/>
          <w:rFonts w:ascii="Red Hat Text" w:eastAsia="Times New Roman" w:hAnsi="Red Hat Text" w:cs="Arial"/>
          <w:color w:val="252525"/>
          <w:lang w:val="en"/>
        </w:rPr>
        <w:t>GIVEN</w:t>
      </w:r>
      <w:r>
        <w:rPr>
          <w:rFonts w:ascii="Red Hat Text" w:eastAsia="Times New Roman" w:hAnsi="Red Hat Text" w:cs="Arial"/>
          <w:color w:val="252525"/>
          <w:lang w:val="en"/>
        </w:rPr>
        <w:t xml:space="preserve"> input. </w:t>
      </w:r>
    </w:p>
    <w:p w14:paraId="70BD405A" w14:textId="77777777" w:rsidR="00000000" w:rsidRDefault="001D59F6">
      <w:pPr>
        <w:pStyle w:val="listitem"/>
        <w:numPr>
          <w:ilvl w:val="1"/>
          <w:numId w:val="327"/>
        </w:numPr>
        <w:shd w:val="clear" w:color="auto" w:fill="FFFFFF"/>
        <w:divId w:val="1240481267"/>
        <w:rPr>
          <w:rFonts w:ascii="Red Hat Text" w:eastAsia="Times New Roman" w:hAnsi="Red Hat Text" w:cs="Arial"/>
          <w:color w:val="252525"/>
          <w:lang w:val="en"/>
        </w:rPr>
      </w:pPr>
      <w:r>
        <w:rPr>
          <w:rStyle w:val="Strong"/>
          <w:rFonts w:ascii="Red Hat Text" w:eastAsia="Times New Roman" w:hAnsi="Red Hat Text" w:cs="Arial"/>
          <w:color w:val="252525"/>
          <w:lang w:val="en"/>
        </w:rPr>
        <w:t>Any fact that matches:</w:t>
      </w:r>
      <w:r>
        <w:rPr>
          <w:rFonts w:ascii="Red Hat Text" w:eastAsia="Times New Roman" w:hAnsi="Red Hat Text" w:cs="Arial"/>
          <w:color w:val="252525"/>
          <w:lang w:val="en"/>
        </w:rPr>
        <w:t xml:space="preserve"> Use this to validate that at least one fact with the specified values exists as a result of the </w:t>
      </w:r>
      <w:r>
        <w:rPr>
          <w:rStyle w:val="Strong"/>
          <w:rFonts w:ascii="Red Hat Text" w:eastAsia="Times New Roman" w:hAnsi="Red Hat Text" w:cs="Arial"/>
          <w:color w:val="252525"/>
          <w:lang w:val="en"/>
        </w:rPr>
        <w:t>GIVEN</w:t>
      </w:r>
      <w:r>
        <w:rPr>
          <w:rFonts w:ascii="Red Hat Text" w:eastAsia="Times New Roman" w:hAnsi="Red Hat Text" w:cs="Arial"/>
          <w:color w:val="252525"/>
          <w:lang w:val="en"/>
        </w:rPr>
        <w:t xml:space="preserve"> input. </w:t>
      </w:r>
    </w:p>
    <w:p w14:paraId="275A9E54" w14:textId="77777777" w:rsidR="00000000" w:rsidRDefault="001D59F6">
      <w:pPr>
        <w:pStyle w:val="listitem"/>
        <w:numPr>
          <w:ilvl w:val="0"/>
          <w:numId w:val="327"/>
        </w:numPr>
        <w:shd w:val="clear" w:color="auto" w:fill="FFFFFF"/>
        <w:divId w:val="1325426961"/>
        <w:rPr>
          <w:rFonts w:ascii="Red Hat Text" w:eastAsia="Times New Roman" w:hAnsi="Red Hat Text" w:cs="Arial"/>
          <w:color w:val="252525"/>
          <w:lang w:val="en"/>
        </w:rPr>
      </w:pPr>
      <w:r>
        <w:rPr>
          <w:rFonts w:ascii="Red Hat Text" w:eastAsia="Times New Roman" w:hAnsi="Red Hat Text" w:cs="Arial"/>
          <w:color w:val="252525"/>
          <w:lang w:val="en"/>
        </w:rPr>
        <w:t xml:space="preserve">Choose a fact for the desired expectation (such as </w:t>
      </w:r>
      <w:r>
        <w:rPr>
          <w:rStyle w:val="Strong"/>
          <w:rFonts w:ascii="Red Hat Text" w:eastAsia="Times New Roman" w:hAnsi="Red Hat Text" w:cs="Arial"/>
          <w:color w:val="252525"/>
          <w:lang w:val="en"/>
        </w:rPr>
        <w:t>Fact value:</w:t>
      </w:r>
      <w:r>
        <w:rPr>
          <w:rFonts w:ascii="Red Hat Text" w:eastAsia="Times New Roman" w:hAnsi="Red Hat Text" w:cs="Arial"/>
          <w:color w:val="252525"/>
          <w:lang w:val="en"/>
        </w:rPr>
        <w:t xml:space="preserve"> </w:t>
      </w:r>
      <w:r>
        <w:rPr>
          <w:rStyle w:val="HTMLCode"/>
          <w:lang w:val="en"/>
        </w:rPr>
        <w:t>application</w:t>
      </w:r>
      <w:r>
        <w:rPr>
          <w:rFonts w:ascii="Red Hat Text" w:eastAsia="Times New Roman" w:hAnsi="Red Hat Text" w:cs="Arial"/>
          <w:color w:val="252525"/>
          <w:lang w:val="en"/>
        </w:rPr>
        <w:t xml:space="preserve">) and click </w:t>
      </w:r>
      <w:r>
        <w:rPr>
          <w:rStyle w:val="Strong"/>
          <w:rFonts w:ascii="Red Hat Text" w:eastAsia="Times New Roman" w:hAnsi="Red Hat Text" w:cs="Arial"/>
          <w:color w:val="252525"/>
          <w:lang w:val="en"/>
        </w:rPr>
        <w:t>Add</w:t>
      </w:r>
      <w:r>
        <w:rPr>
          <w:rFonts w:ascii="Red Hat Text" w:eastAsia="Times New Roman" w:hAnsi="Red Hat Text" w:cs="Arial"/>
          <w:color w:val="252525"/>
          <w:lang w:val="en"/>
        </w:rPr>
        <w:t xml:space="preserve"> or </w:t>
      </w:r>
      <w:r>
        <w:rPr>
          <w:rStyle w:val="Strong"/>
          <w:rFonts w:ascii="Red Hat Text" w:eastAsia="Times New Roman" w:hAnsi="Red Hat Text" w:cs="Arial"/>
          <w:color w:val="252525"/>
          <w:lang w:val="en"/>
        </w:rPr>
        <w:t>OK</w:t>
      </w:r>
      <w:r>
        <w:rPr>
          <w:rFonts w:ascii="Red Hat Text" w:eastAsia="Times New Roman" w:hAnsi="Red Hat Text" w:cs="Arial"/>
          <w:color w:val="252525"/>
          <w:lang w:val="en"/>
        </w:rPr>
        <w:t>.</w:t>
      </w:r>
      <w:r>
        <w:rPr>
          <w:rFonts w:ascii="Red Hat Text" w:eastAsia="Times New Roman" w:hAnsi="Red Hat Text" w:cs="Arial"/>
          <w:color w:val="252525"/>
          <w:lang w:val="en"/>
        </w:rPr>
        <w:t xml:space="preserve"> </w:t>
      </w:r>
    </w:p>
    <w:p w14:paraId="5A78CA11" w14:textId="77777777" w:rsidR="00000000" w:rsidRDefault="001D59F6">
      <w:pPr>
        <w:pStyle w:val="simpara"/>
        <w:numPr>
          <w:ilvl w:val="0"/>
          <w:numId w:val="327"/>
        </w:numPr>
        <w:shd w:val="clear" w:color="auto" w:fill="FFFFFF"/>
        <w:divId w:val="1325426961"/>
        <w:rPr>
          <w:rFonts w:ascii="Red Hat Text" w:hAnsi="Red Hat Text" w:cs="Arial"/>
          <w:color w:val="252525"/>
          <w:lang w:val="en"/>
        </w:rPr>
      </w:pPr>
      <w:r>
        <w:rPr>
          <w:rFonts w:ascii="Red Hat Text" w:hAnsi="Red Hat Text" w:cs="Arial"/>
          <w:color w:val="252525"/>
          <w:lang w:val="en"/>
        </w:rPr>
        <w:t xml:space="preserve">Click the fact in the test scenarios designer and select the field to be added and modified. </w:t>
      </w:r>
    </w:p>
    <w:p w14:paraId="66ECC7F0" w14:textId="77777777" w:rsidR="00000000" w:rsidRDefault="001D59F6">
      <w:pPr>
        <w:pStyle w:val="title"/>
        <w:shd w:val="clear" w:color="auto" w:fill="FFFFFF"/>
        <w:spacing w:line="360" w:lineRule="atLeast"/>
        <w:ind w:left="720"/>
        <w:divId w:val="744691169"/>
        <w:rPr>
          <w:rFonts w:ascii="Red Hat Text" w:hAnsi="Red Hat Text" w:cs="Arial"/>
          <w:color w:val="252525"/>
          <w:lang w:val="en"/>
        </w:rPr>
      </w:pPr>
      <w:r>
        <w:rPr>
          <w:rStyle w:val="Strong"/>
          <w:rFonts w:ascii="Red Hat Text" w:hAnsi="Red Hat Text" w:cs="Arial"/>
          <w:color w:val="252525"/>
          <w:lang w:val="en"/>
        </w:rPr>
        <w:t>Figure 77.5. Modify a fact field</w:t>
      </w:r>
    </w:p>
    <w:p w14:paraId="24BF3342" w14:textId="77777777" w:rsidR="00000000" w:rsidRDefault="001D59F6">
      <w:pPr>
        <w:pStyle w:val="listitem"/>
        <w:shd w:val="clear" w:color="auto" w:fill="FFFFFF"/>
        <w:spacing w:before="0" w:after="0"/>
        <w:ind w:left="720"/>
        <w:divId w:val="689840100"/>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8A2848A" wp14:editId="7DC37B4C">
            <wp:extent cx="5772150" cy="1962150"/>
            <wp:effectExtent l="0" t="0" r="0" b="0"/>
            <wp:docPr id="257" name="Picture 257" descr="Modify a fact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Modify a fact field"/>
                    <pic:cNvPicPr>
                      <a:picLocks noChangeAspect="1" noChangeArrowheads="1"/>
                    </pic:cNvPicPr>
                  </pic:nvPicPr>
                  <pic:blipFill>
                    <a:blip r:link="rId867">
                      <a:extLst>
                        <a:ext uri="{28A0092B-C50C-407E-A947-70E740481C1C}">
                          <a14:useLocalDpi xmlns:a14="http://schemas.microsoft.com/office/drawing/2010/main" val="0"/>
                        </a:ext>
                      </a:extLst>
                    </a:blip>
                    <a:srcRect/>
                    <a:stretch>
                      <a:fillRect/>
                    </a:stretch>
                  </pic:blipFill>
                  <pic:spPr bwMode="auto">
                    <a:xfrm>
                      <a:off x="0" y="0"/>
                      <a:ext cx="5772150" cy="1962150"/>
                    </a:xfrm>
                    <a:prstGeom prst="rect">
                      <a:avLst/>
                    </a:prstGeom>
                    <a:noFill/>
                    <a:ln>
                      <a:noFill/>
                    </a:ln>
                  </pic:spPr>
                </pic:pic>
              </a:graphicData>
            </a:graphic>
          </wp:inline>
        </w:drawing>
      </w:r>
    </w:p>
    <w:p w14:paraId="561E221F" w14:textId="77777777" w:rsidR="00000000" w:rsidRDefault="001D59F6">
      <w:pPr>
        <w:pStyle w:val="simpara"/>
        <w:numPr>
          <w:ilvl w:val="0"/>
          <w:numId w:val="327"/>
        </w:numPr>
        <w:shd w:val="clear" w:color="auto" w:fill="FFFFFF"/>
        <w:divId w:val="1325426961"/>
        <w:rPr>
          <w:rFonts w:ascii="Red Hat Text" w:hAnsi="Red Hat Text" w:cs="Arial"/>
          <w:color w:val="252525"/>
          <w:lang w:val="en"/>
        </w:rPr>
      </w:pPr>
      <w:r>
        <w:rPr>
          <w:rFonts w:ascii="Red Hat Text" w:hAnsi="Red Hat Text" w:cs="Arial"/>
          <w:color w:val="252525"/>
          <w:lang w:val="en"/>
        </w:rPr>
        <w:t xml:space="preserve">Set the field values to what is expected to be valid as a result of the </w:t>
      </w:r>
      <w:r>
        <w:rPr>
          <w:rStyle w:val="Strong"/>
          <w:rFonts w:ascii="Red Hat Text" w:hAnsi="Red Hat Text" w:cs="Arial"/>
          <w:color w:val="252525"/>
          <w:lang w:val="en"/>
        </w:rPr>
        <w:t>GIVEN</w:t>
      </w:r>
      <w:r>
        <w:rPr>
          <w:rFonts w:ascii="Red Hat Text" w:hAnsi="Red Hat Text" w:cs="Arial"/>
          <w:color w:val="252525"/>
          <w:lang w:val="en"/>
        </w:rPr>
        <w:t xml:space="preserve"> input (such as</w:t>
      </w:r>
      <w:r>
        <w:rPr>
          <w:rFonts w:ascii="Red Hat Text" w:hAnsi="Red Hat Text" w:cs="Arial"/>
          <w:color w:val="252525"/>
          <w:lang w:val="en"/>
        </w:rPr>
        <w:t xml:space="preserve"> </w:t>
      </w:r>
      <w:r>
        <w:rPr>
          <w:rStyle w:val="HTMLCode"/>
          <w:lang w:val="en"/>
        </w:rPr>
        <w:t>approved</w:t>
      </w:r>
      <w:r>
        <w:rPr>
          <w:rFonts w:ascii="Red Hat Text" w:hAnsi="Red Hat Text" w:cs="Arial"/>
          <w:color w:val="252525"/>
          <w:lang w:val="en"/>
        </w:rPr>
        <w:t xml:space="preserve"> | </w:t>
      </w:r>
      <w:r>
        <w:rPr>
          <w:rStyle w:val="HTMLCode"/>
          <w:lang w:val="en"/>
        </w:rPr>
        <w:t>equals</w:t>
      </w:r>
      <w:r>
        <w:rPr>
          <w:rFonts w:ascii="Red Hat Text" w:hAnsi="Red Hat Text" w:cs="Arial"/>
          <w:color w:val="252525"/>
          <w:lang w:val="en"/>
        </w:rPr>
        <w:t xml:space="preserve"> | </w:t>
      </w:r>
      <w:r>
        <w:rPr>
          <w:rStyle w:val="HTMLCode"/>
          <w:lang w:val="en"/>
        </w:rPr>
        <w:t>false</w:t>
      </w:r>
      <w:r>
        <w:rPr>
          <w:rFonts w:ascii="Red Hat Text" w:hAnsi="Red Hat Text" w:cs="Arial"/>
          <w:color w:val="252525"/>
          <w:lang w:val="en"/>
        </w:rPr>
        <w:t xml:space="preserve">). </w:t>
      </w:r>
    </w:p>
    <w:p w14:paraId="5D0FF379" w14:textId="77777777" w:rsidR="00000000" w:rsidRDefault="001D59F6">
      <w:pPr>
        <w:pStyle w:val="listitem"/>
        <w:shd w:val="clear" w:color="auto" w:fill="FFFFFF"/>
        <w:spacing w:before="0" w:after="0"/>
        <w:ind w:left="720"/>
        <w:divId w:val="1610508169"/>
        <w:rPr>
          <w:rFonts w:ascii="Red Hat Text" w:eastAsia="Times New Roman" w:hAnsi="Red Hat Text" w:cs="Arial"/>
          <w:color w:val="252525"/>
          <w:lang w:val="en"/>
        </w:rPr>
      </w:pPr>
      <w:r>
        <w:rPr>
          <w:rFonts w:ascii="Red Hat Text" w:eastAsia="Times New Roman" w:hAnsi="Red Hat Text" w:cs="Arial"/>
          <w:color w:val="252525"/>
          <w:lang w:val="en"/>
        </w:rPr>
        <w:t>Note</w:t>
      </w:r>
    </w:p>
    <w:p w14:paraId="47FC5E98" w14:textId="77777777" w:rsidR="00000000" w:rsidRDefault="001D59F6">
      <w:pPr>
        <w:pStyle w:val="NormalWeb"/>
        <w:shd w:val="clear" w:color="auto" w:fill="FFFFFF"/>
        <w:ind w:left="720"/>
        <w:divId w:val="317540612"/>
        <w:rPr>
          <w:rFonts w:ascii="Red Hat Text" w:hAnsi="Red Hat Text" w:cs="Arial"/>
          <w:color w:val="252525"/>
          <w:lang w:val="en"/>
        </w:rPr>
      </w:pPr>
      <w:r>
        <w:rPr>
          <w:rFonts w:ascii="Red Hat Text" w:hAnsi="Red Hat Text" w:cs="Arial"/>
          <w:color w:val="252525"/>
          <w:lang w:val="en"/>
        </w:rPr>
        <w:t xml:space="preserve">In the legacy test scenarios designer, you can use </w:t>
      </w:r>
      <w:r>
        <w:rPr>
          <w:rStyle w:val="HTMLCode"/>
          <w:lang w:val="en"/>
        </w:rPr>
        <w:t>["value1", "value2"]</w:t>
      </w:r>
      <w:r>
        <w:rPr>
          <w:rFonts w:ascii="Red Hat Text" w:hAnsi="Red Hat Text" w:cs="Arial"/>
          <w:color w:val="252525"/>
          <w:lang w:val="en"/>
        </w:rPr>
        <w:t xml:space="preserve"> string format in the </w:t>
      </w:r>
      <w:r>
        <w:rPr>
          <w:rStyle w:val="Strong"/>
          <w:rFonts w:ascii="Red Hat Text" w:hAnsi="Red Hat Text" w:cs="Arial"/>
          <w:color w:val="252525"/>
          <w:lang w:val="en"/>
        </w:rPr>
        <w:t>EXPECT</w:t>
      </w:r>
      <w:r>
        <w:rPr>
          <w:rFonts w:ascii="Red Hat Text" w:hAnsi="Red Hat Text" w:cs="Arial"/>
          <w:color w:val="252525"/>
          <w:lang w:val="en"/>
        </w:rPr>
        <w:t xml:space="preserve"> field to validate the list of strings. </w:t>
      </w:r>
    </w:p>
    <w:p w14:paraId="37C5CDCD" w14:textId="77777777" w:rsidR="00000000" w:rsidRDefault="001D59F6">
      <w:pPr>
        <w:pStyle w:val="listitem"/>
        <w:numPr>
          <w:ilvl w:val="0"/>
          <w:numId w:val="327"/>
        </w:numPr>
        <w:shd w:val="clear" w:color="auto" w:fill="FFFFFF"/>
        <w:divId w:val="1325426961"/>
        <w:rPr>
          <w:rFonts w:ascii="Red Hat Text" w:eastAsia="Times New Roman" w:hAnsi="Red Hat Text" w:cs="Arial"/>
          <w:color w:val="252525"/>
          <w:lang w:val="en"/>
        </w:rPr>
      </w:pPr>
      <w:r>
        <w:rPr>
          <w:rFonts w:ascii="Red Hat Text" w:eastAsia="Times New Roman" w:hAnsi="Red Hat Text" w:cs="Arial"/>
          <w:color w:val="252525"/>
          <w:lang w:val="en"/>
        </w:rPr>
        <w:t xml:space="preserve">Continue adding any other </w:t>
      </w:r>
      <w:r>
        <w:rPr>
          <w:rStyle w:val="Strong"/>
          <w:rFonts w:ascii="Red Hat Text" w:eastAsia="Times New Roman" w:hAnsi="Red Hat Text" w:cs="Arial"/>
          <w:color w:val="252525"/>
          <w:lang w:val="en"/>
        </w:rPr>
        <w:t>EXPECT</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input data for the scenario and click </w:t>
      </w:r>
      <w:r>
        <w:rPr>
          <w:rStyle w:val="Strong"/>
          <w:rFonts w:ascii="Red Hat Text" w:eastAsia="Times New Roman" w:hAnsi="Red Hat Text" w:cs="Arial"/>
          <w:color w:val="252525"/>
          <w:lang w:val="en"/>
        </w:rPr>
        <w:t>Save</w:t>
      </w:r>
      <w:r>
        <w:rPr>
          <w:rFonts w:ascii="Red Hat Text" w:eastAsia="Times New Roman" w:hAnsi="Red Hat Text" w:cs="Arial"/>
          <w:color w:val="252525"/>
          <w:lang w:val="en"/>
        </w:rPr>
        <w:t xml:space="preserve"> in the test scenarios designer to save your work. </w:t>
      </w:r>
    </w:p>
    <w:p w14:paraId="3A75107B" w14:textId="77777777" w:rsidR="00000000" w:rsidRDefault="001D59F6">
      <w:pPr>
        <w:pStyle w:val="simpara"/>
        <w:numPr>
          <w:ilvl w:val="0"/>
          <w:numId w:val="327"/>
        </w:numPr>
        <w:shd w:val="clear" w:color="auto" w:fill="FFFFFF"/>
        <w:divId w:val="1325426961"/>
        <w:rPr>
          <w:rFonts w:ascii="Red Hat Text" w:hAnsi="Red Hat Text" w:cs="Arial"/>
          <w:color w:val="252525"/>
          <w:lang w:val="en"/>
        </w:rPr>
      </w:pPr>
      <w:r>
        <w:rPr>
          <w:rFonts w:ascii="Red Hat Text" w:hAnsi="Red Hat Text" w:cs="Arial"/>
          <w:color w:val="252525"/>
          <w:lang w:val="en"/>
        </w:rPr>
        <w:t xml:space="preserve">After you have defined and saved all </w:t>
      </w:r>
      <w:r>
        <w:rPr>
          <w:rStyle w:val="Strong"/>
          <w:rFonts w:ascii="Red Hat Text" w:hAnsi="Red Hat Text" w:cs="Arial"/>
          <w:color w:val="252525"/>
          <w:lang w:val="en"/>
        </w:rPr>
        <w:t>GIVEN</w:t>
      </w:r>
      <w:r>
        <w:rPr>
          <w:rFonts w:ascii="Red Hat Text" w:hAnsi="Red Hat Text" w:cs="Arial"/>
          <w:color w:val="252525"/>
          <w:lang w:val="en"/>
        </w:rPr>
        <w:t xml:space="preserve">, </w:t>
      </w:r>
      <w:r>
        <w:rPr>
          <w:rStyle w:val="Strong"/>
          <w:rFonts w:ascii="Red Hat Text" w:hAnsi="Red Hat Text" w:cs="Arial"/>
          <w:color w:val="252525"/>
          <w:lang w:val="en"/>
        </w:rPr>
        <w:t>EXPECT</w:t>
      </w:r>
      <w:r>
        <w:rPr>
          <w:rFonts w:ascii="Red Hat Text" w:hAnsi="Red Hat Text" w:cs="Arial"/>
          <w:color w:val="252525"/>
          <w:lang w:val="en"/>
        </w:rPr>
        <w:t xml:space="preserve">, and other data for the scenario, click </w:t>
      </w:r>
      <w:r>
        <w:rPr>
          <w:rStyle w:val="Strong"/>
          <w:rFonts w:ascii="Red Hat Text" w:hAnsi="Red Hat Text" w:cs="Arial"/>
          <w:color w:val="252525"/>
          <w:lang w:val="en"/>
        </w:rPr>
        <w:t>Run scenario</w:t>
      </w:r>
      <w:r>
        <w:rPr>
          <w:rFonts w:ascii="Red Hat Text" w:hAnsi="Red Hat Text" w:cs="Arial"/>
          <w:color w:val="252525"/>
          <w:lang w:val="en"/>
        </w:rPr>
        <w:t xml:space="preserve"> </w:t>
      </w:r>
      <w:r>
        <w:rPr>
          <w:rFonts w:ascii="Red Hat Text" w:hAnsi="Red Hat Text" w:cs="Arial"/>
          <w:color w:val="252525"/>
          <w:lang w:val="en"/>
        </w:rPr>
        <w:t xml:space="preserve">in the upper-right corner to run this </w:t>
      </w:r>
      <w:r>
        <w:rPr>
          <w:rStyle w:val="HTMLCode"/>
          <w:lang w:val="en"/>
        </w:rPr>
        <w:t>.scenario</w:t>
      </w:r>
      <w:r>
        <w:rPr>
          <w:rFonts w:ascii="Red Hat Text" w:hAnsi="Red Hat Text" w:cs="Arial"/>
          <w:color w:val="252525"/>
          <w:lang w:val="en"/>
        </w:rPr>
        <w:t xml:space="preserve"> file, or click </w:t>
      </w:r>
      <w:r>
        <w:rPr>
          <w:rStyle w:val="Strong"/>
          <w:rFonts w:ascii="Red Hat Text" w:hAnsi="Red Hat Text" w:cs="Arial"/>
          <w:color w:val="252525"/>
          <w:lang w:val="en"/>
        </w:rPr>
        <w:t>Run all scenarios</w:t>
      </w:r>
      <w:r>
        <w:rPr>
          <w:rFonts w:ascii="Red Hat Text" w:hAnsi="Red Hat Text" w:cs="Arial"/>
          <w:color w:val="252525"/>
          <w:lang w:val="en"/>
        </w:rPr>
        <w:t xml:space="preserve"> to run all saved </w:t>
      </w:r>
      <w:r>
        <w:rPr>
          <w:rStyle w:val="HTMLCode"/>
          <w:lang w:val="en"/>
        </w:rPr>
        <w:t>.scenario</w:t>
      </w:r>
      <w:r>
        <w:rPr>
          <w:rFonts w:ascii="Red Hat Text" w:hAnsi="Red Hat Text" w:cs="Arial"/>
          <w:color w:val="252525"/>
          <w:lang w:val="en"/>
        </w:rPr>
        <w:t xml:space="preserve"> files in the project package (if there are multiple). Although the </w:t>
      </w:r>
      <w:r>
        <w:rPr>
          <w:rStyle w:val="Strong"/>
          <w:rFonts w:ascii="Red Hat Text" w:hAnsi="Red Hat Text" w:cs="Arial"/>
          <w:color w:val="252525"/>
          <w:lang w:val="en"/>
        </w:rPr>
        <w:t>Run scenario</w:t>
      </w:r>
      <w:r>
        <w:rPr>
          <w:rFonts w:ascii="Red Hat Text" w:hAnsi="Red Hat Text" w:cs="Arial"/>
          <w:color w:val="252525"/>
          <w:lang w:val="en"/>
        </w:rPr>
        <w:t xml:space="preserve"> option does not require the individual </w:t>
      </w:r>
      <w:r>
        <w:rPr>
          <w:rStyle w:val="HTMLCode"/>
          <w:lang w:val="en"/>
        </w:rPr>
        <w:t>.scenario</w:t>
      </w:r>
      <w:r>
        <w:rPr>
          <w:rFonts w:ascii="Red Hat Text" w:hAnsi="Red Hat Text" w:cs="Arial"/>
          <w:color w:val="252525"/>
          <w:lang w:val="en"/>
        </w:rPr>
        <w:t xml:space="preserve"> file to be saved, t</w:t>
      </w:r>
      <w:r>
        <w:rPr>
          <w:rFonts w:ascii="Red Hat Text" w:hAnsi="Red Hat Text" w:cs="Arial"/>
          <w:color w:val="252525"/>
          <w:lang w:val="en"/>
        </w:rPr>
        <w:t xml:space="preserve">he </w:t>
      </w:r>
      <w:r>
        <w:rPr>
          <w:rStyle w:val="Strong"/>
          <w:rFonts w:ascii="Red Hat Text" w:hAnsi="Red Hat Text" w:cs="Arial"/>
          <w:color w:val="252525"/>
          <w:lang w:val="en"/>
        </w:rPr>
        <w:t>Run all scenarios</w:t>
      </w:r>
      <w:r>
        <w:rPr>
          <w:rFonts w:ascii="Red Hat Text" w:hAnsi="Red Hat Text" w:cs="Arial"/>
          <w:color w:val="252525"/>
          <w:lang w:val="en"/>
        </w:rPr>
        <w:t xml:space="preserve"> option does require all </w:t>
      </w:r>
      <w:r>
        <w:rPr>
          <w:rStyle w:val="HTMLCode"/>
          <w:lang w:val="en"/>
        </w:rPr>
        <w:t>.scenario</w:t>
      </w:r>
      <w:r>
        <w:rPr>
          <w:rFonts w:ascii="Red Hat Text" w:hAnsi="Red Hat Text" w:cs="Arial"/>
          <w:color w:val="252525"/>
          <w:lang w:val="en"/>
        </w:rPr>
        <w:t xml:space="preserve"> files to be saved. </w:t>
      </w:r>
    </w:p>
    <w:p w14:paraId="380624D0" w14:textId="77777777" w:rsidR="00000000" w:rsidRDefault="001D59F6">
      <w:pPr>
        <w:pStyle w:val="simpara"/>
        <w:shd w:val="clear" w:color="auto" w:fill="FFFFFF"/>
        <w:ind w:left="720"/>
        <w:divId w:val="1325426961"/>
        <w:rPr>
          <w:rFonts w:ascii="Red Hat Text" w:hAnsi="Red Hat Text" w:cs="Arial"/>
          <w:color w:val="252525"/>
          <w:lang w:val="en"/>
        </w:rPr>
      </w:pPr>
      <w:r>
        <w:rPr>
          <w:rFonts w:ascii="Red Hat Text" w:hAnsi="Red Hat Text" w:cs="Arial"/>
          <w:color w:val="252525"/>
          <w:lang w:val="en"/>
        </w:rPr>
        <w:t xml:space="preserve">If the test fails, address any problems described in the </w:t>
      </w:r>
      <w:r>
        <w:rPr>
          <w:rStyle w:val="Strong"/>
          <w:rFonts w:ascii="Red Hat Text" w:hAnsi="Red Hat Text" w:cs="Arial"/>
          <w:color w:val="252525"/>
          <w:lang w:val="en"/>
        </w:rPr>
        <w:t>Alerts</w:t>
      </w:r>
      <w:r>
        <w:rPr>
          <w:rFonts w:ascii="Red Hat Text" w:hAnsi="Red Hat Text" w:cs="Arial"/>
          <w:color w:val="252525"/>
          <w:lang w:val="en"/>
        </w:rPr>
        <w:t xml:space="preserve"> message at the bottom of the window, review all components in the scenario, and try again to validate the scenario un</w:t>
      </w:r>
      <w:r>
        <w:rPr>
          <w:rFonts w:ascii="Red Hat Text" w:hAnsi="Red Hat Text" w:cs="Arial"/>
          <w:color w:val="252525"/>
          <w:lang w:val="en"/>
        </w:rPr>
        <w:t xml:space="preserve">til the scenario passes. </w:t>
      </w:r>
    </w:p>
    <w:p w14:paraId="5EBF0924" w14:textId="77777777" w:rsidR="00000000" w:rsidRDefault="001D59F6">
      <w:pPr>
        <w:pStyle w:val="listitem"/>
        <w:numPr>
          <w:ilvl w:val="0"/>
          <w:numId w:val="327"/>
        </w:numPr>
        <w:shd w:val="clear" w:color="auto" w:fill="FFFFFF"/>
        <w:divId w:val="1325426961"/>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Save</w:t>
      </w:r>
      <w:r>
        <w:rPr>
          <w:rFonts w:ascii="Red Hat Text" w:eastAsia="Times New Roman" w:hAnsi="Red Hat Text" w:cs="Arial"/>
          <w:color w:val="252525"/>
          <w:lang w:val="en"/>
        </w:rPr>
        <w:t xml:space="preserve"> in the test scenarios designer to save your work after all changes are complete. </w:t>
      </w:r>
    </w:p>
    <w:p w14:paraId="61CE9227" w14:textId="77777777" w:rsidR="00000000" w:rsidRDefault="001D59F6">
      <w:pPr>
        <w:pStyle w:val="Heading2"/>
        <w:shd w:val="clear" w:color="auto" w:fill="FFFFFF"/>
        <w:divId w:val="1649091247"/>
        <w:rPr>
          <w:rFonts w:eastAsia="Times New Roman" w:cs="Arial"/>
          <w:color w:val="252525"/>
          <w:lang w:val="en"/>
        </w:rPr>
      </w:pPr>
      <w:r>
        <w:rPr>
          <w:rFonts w:eastAsia="Times New Roman" w:cs="Arial"/>
          <w:color w:val="252525"/>
          <w:lang w:val="en"/>
        </w:rPr>
        <w:t>Chapter 78. Feature comparison of legacy and new test scenario designer</w:t>
      </w:r>
    </w:p>
    <w:p w14:paraId="4CC9C778"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Red Hat Decision Manager supports both the new test scenario desi</w:t>
      </w:r>
      <w:r>
        <w:rPr>
          <w:rFonts w:ascii="Red Hat Text" w:hAnsi="Red Hat Text" w:cs="Arial"/>
          <w:color w:val="252525"/>
          <w:lang w:val="en"/>
        </w:rPr>
        <w:t xml:space="preserve">gner and the former test scenario (Legacy) designer. </w:t>
      </w:r>
    </w:p>
    <w:p w14:paraId="73F6369C"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The default designer is the new test scenario designer, which supports testing of both rules and DMN models, and provides an enhanced overall user experience with test scenarios. You can continue to use</w:t>
      </w:r>
      <w:r>
        <w:rPr>
          <w:rFonts w:ascii="Red Hat Text" w:hAnsi="Red Hat Text" w:cs="Arial"/>
          <w:color w:val="252525"/>
          <w:lang w:val="en"/>
        </w:rPr>
        <w:t xml:space="preserve"> the legacy test scenario designer, which only supports rule-based test scenarios. </w:t>
      </w:r>
    </w:p>
    <w:p w14:paraId="4799EDB7" w14:textId="77777777" w:rsidR="00000000" w:rsidRDefault="001D59F6">
      <w:pPr>
        <w:shd w:val="clear" w:color="auto" w:fill="FFFFFF"/>
        <w:divId w:val="589394879"/>
        <w:rPr>
          <w:rFonts w:ascii="Red Hat Text" w:eastAsia="Times New Roman" w:hAnsi="Red Hat Text" w:cs="Arial"/>
          <w:color w:val="252525"/>
          <w:lang w:val="en"/>
        </w:rPr>
      </w:pPr>
      <w:r>
        <w:rPr>
          <w:rFonts w:ascii="Red Hat Text" w:eastAsia="Times New Roman" w:hAnsi="Red Hat Text" w:cs="Arial"/>
          <w:color w:val="252525"/>
          <w:lang w:val="en"/>
        </w:rPr>
        <w:t>Important</w:t>
      </w:r>
    </w:p>
    <w:p w14:paraId="774166CF" w14:textId="77777777" w:rsidR="00000000" w:rsidRDefault="001D59F6">
      <w:pPr>
        <w:pStyle w:val="NormalWeb"/>
        <w:shd w:val="clear" w:color="auto" w:fill="FFFFFF"/>
        <w:divId w:val="461459838"/>
        <w:rPr>
          <w:rFonts w:ascii="Red Hat Text" w:hAnsi="Red Hat Text" w:cs="Arial"/>
          <w:color w:val="252525"/>
          <w:lang w:val="en"/>
        </w:rPr>
      </w:pPr>
      <w:r>
        <w:rPr>
          <w:rFonts w:ascii="Red Hat Text" w:hAnsi="Red Hat Text" w:cs="Arial"/>
          <w:color w:val="252525"/>
          <w:lang w:val="en"/>
        </w:rPr>
        <w:t>The new test scenario designer has an improved layout and feature set and continues to be developed. However, the legacy test scenario designer is deprecated with</w:t>
      </w:r>
      <w:r>
        <w:rPr>
          <w:rFonts w:ascii="Red Hat Text" w:hAnsi="Red Hat Text" w:cs="Arial"/>
          <w:color w:val="252525"/>
          <w:lang w:val="en"/>
        </w:rPr>
        <w:t xml:space="preserve"> Red Hat Decision Manager 7.3.0 and will be removed in a future Red Hat Decision Manager release. </w:t>
      </w:r>
    </w:p>
    <w:p w14:paraId="23121188" w14:textId="77777777" w:rsidR="00000000" w:rsidRDefault="001D59F6">
      <w:pPr>
        <w:pStyle w:val="NormalWeb"/>
        <w:shd w:val="clear" w:color="auto" w:fill="FFFFFF"/>
        <w:divId w:val="1982881143"/>
        <w:rPr>
          <w:rFonts w:ascii="Red Hat Text" w:hAnsi="Red Hat Text" w:cs="Arial"/>
          <w:color w:val="252525"/>
          <w:lang w:val="en"/>
        </w:rPr>
      </w:pPr>
      <w:r>
        <w:rPr>
          <w:rFonts w:ascii="Red Hat Text" w:hAnsi="Red Hat Text" w:cs="Arial"/>
          <w:color w:val="252525"/>
          <w:lang w:val="en"/>
        </w:rPr>
        <w:t>The following table highlights the main features of legacy and new test scenario designer, which are supported in Red Hat Decision Manager to help you decide</w:t>
      </w:r>
      <w:r>
        <w:rPr>
          <w:rFonts w:ascii="Red Hat Text" w:hAnsi="Red Hat Text" w:cs="Arial"/>
          <w:color w:val="252525"/>
          <w:lang w:val="en"/>
        </w:rPr>
        <w:t xml:space="preserve"> a suitable test scenario designer in your project. </w:t>
      </w:r>
    </w:p>
    <w:p w14:paraId="07374B7A" w14:textId="77777777" w:rsidR="00000000" w:rsidRDefault="001D59F6">
      <w:pPr>
        <w:pStyle w:val="listitem"/>
        <w:numPr>
          <w:ilvl w:val="0"/>
          <w:numId w:val="328"/>
        </w:numPr>
        <w:shd w:val="clear" w:color="auto" w:fill="FFFFFF"/>
        <w:divId w:val="1859810000"/>
        <w:rPr>
          <w:rFonts w:ascii="Red Hat Text" w:eastAsia="Times New Roman" w:hAnsi="Red Hat Text" w:cs="Arial"/>
          <w:color w:val="252525"/>
          <w:lang w:val="en"/>
        </w:rPr>
      </w:pPr>
      <w:r>
        <w:rPr>
          <w:rStyle w:val="HTMLCode"/>
          <w:lang w:val="en"/>
        </w:rPr>
        <w:t>+</w:t>
      </w:r>
      <w:r>
        <w:rPr>
          <w:rFonts w:ascii="Red Hat Text" w:eastAsia="Times New Roman" w:hAnsi="Red Hat Text" w:cs="Arial"/>
          <w:color w:val="252525"/>
          <w:lang w:val="en"/>
        </w:rPr>
        <w:t xml:space="preserve"> indicates that the feature is present in the test scenario designer. </w:t>
      </w:r>
    </w:p>
    <w:p w14:paraId="6F573C38" w14:textId="77777777" w:rsidR="00000000" w:rsidRDefault="001D59F6">
      <w:pPr>
        <w:pStyle w:val="listitem"/>
        <w:numPr>
          <w:ilvl w:val="0"/>
          <w:numId w:val="328"/>
        </w:numPr>
        <w:shd w:val="clear" w:color="auto" w:fill="FFFFFF"/>
        <w:divId w:val="1859810000"/>
        <w:rPr>
          <w:rFonts w:ascii="Red Hat Text" w:eastAsia="Times New Roman" w:hAnsi="Red Hat Text" w:cs="Arial"/>
          <w:color w:val="252525"/>
          <w:lang w:val="en"/>
        </w:rPr>
      </w:pPr>
      <w:r>
        <w:rPr>
          <w:rStyle w:val="HTMLCode"/>
          <w:lang w:val="en"/>
        </w:rPr>
        <w:t>-</w:t>
      </w:r>
      <w:r>
        <w:rPr>
          <w:rFonts w:ascii="Red Hat Text" w:eastAsia="Times New Roman" w:hAnsi="Red Hat Text" w:cs="Arial"/>
          <w:color w:val="252525"/>
          <w:lang w:val="en"/>
        </w:rPr>
        <w:t xml:space="preserve"> indicates that the feature is not present in the test scenario designer. </w:t>
      </w:r>
    </w:p>
    <w:p w14:paraId="00AE1354" w14:textId="77777777" w:rsidR="00000000" w:rsidRDefault="001D59F6">
      <w:pPr>
        <w:pStyle w:val="title"/>
        <w:shd w:val="clear" w:color="auto" w:fill="FFFFFF"/>
        <w:spacing w:line="360" w:lineRule="atLeast"/>
        <w:divId w:val="1180269355"/>
        <w:rPr>
          <w:rFonts w:ascii="Red Hat Text" w:hAnsi="Red Hat Text" w:cs="Arial"/>
          <w:color w:val="252525"/>
          <w:lang w:val="en"/>
        </w:rPr>
      </w:pPr>
      <w:r>
        <w:rPr>
          <w:rStyle w:val="Strong"/>
          <w:rFonts w:ascii="Red Hat Text" w:hAnsi="Red Hat Text" w:cs="Arial"/>
          <w:color w:val="252525"/>
          <w:lang w:val="en"/>
        </w:rPr>
        <w:t>Table 78.1. Main features of legacy and new test scenar</w:t>
      </w:r>
      <w:r>
        <w:rPr>
          <w:rStyle w:val="Strong"/>
          <w:rFonts w:ascii="Red Hat Text" w:hAnsi="Red Hat Text" w:cs="Arial"/>
          <w:color w:val="252525"/>
          <w:lang w:val="en"/>
        </w:rPr>
        <w:t>io designer</w:t>
      </w:r>
    </w:p>
    <w:tbl>
      <w:tblPr>
        <w:tblW w:w="5000" w:type="pct"/>
        <w:tblCellMar>
          <w:top w:w="15" w:type="dxa"/>
          <w:left w:w="15" w:type="dxa"/>
          <w:bottom w:w="15" w:type="dxa"/>
          <w:right w:w="15" w:type="dxa"/>
        </w:tblCellMar>
        <w:tblLook w:val="04A0" w:firstRow="1" w:lastRow="0" w:firstColumn="1" w:lastColumn="0" w:noHBand="0" w:noVBand="1"/>
      </w:tblPr>
      <w:tblGrid>
        <w:gridCol w:w="3394"/>
        <w:gridCol w:w="916"/>
        <w:gridCol w:w="941"/>
        <w:gridCol w:w="3775"/>
      </w:tblGrid>
      <w:tr w:rsidR="00000000" w14:paraId="4F816E91" w14:textId="77777777">
        <w:trPr>
          <w:divId w:val="543324744"/>
          <w:tblHeader/>
        </w:trPr>
        <w:tc>
          <w:tcPr>
            <w:tcW w:w="0" w:type="auto"/>
            <w:shd w:val="clear" w:color="auto" w:fill="auto"/>
            <w:tcMar>
              <w:top w:w="0" w:type="dxa"/>
              <w:left w:w="0" w:type="dxa"/>
              <w:bottom w:w="0" w:type="dxa"/>
              <w:right w:w="0" w:type="dxa"/>
            </w:tcMar>
            <w:hideMark/>
          </w:tcPr>
          <w:p w14:paraId="31282F0B"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Feature &amp; highlights</w:t>
            </w:r>
          </w:p>
        </w:tc>
        <w:tc>
          <w:tcPr>
            <w:tcW w:w="0" w:type="auto"/>
            <w:shd w:val="clear" w:color="auto" w:fill="auto"/>
            <w:tcMar>
              <w:top w:w="0" w:type="dxa"/>
              <w:left w:w="0" w:type="dxa"/>
              <w:bottom w:w="0" w:type="dxa"/>
              <w:right w:w="0" w:type="dxa"/>
            </w:tcMar>
            <w:hideMark/>
          </w:tcPr>
          <w:p w14:paraId="6DA1954E"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New designer</w:t>
            </w:r>
          </w:p>
        </w:tc>
        <w:tc>
          <w:tcPr>
            <w:tcW w:w="0" w:type="auto"/>
            <w:shd w:val="clear" w:color="auto" w:fill="auto"/>
            <w:tcMar>
              <w:top w:w="0" w:type="dxa"/>
              <w:left w:w="0" w:type="dxa"/>
              <w:bottom w:w="0" w:type="dxa"/>
              <w:right w:w="0" w:type="dxa"/>
            </w:tcMar>
            <w:hideMark/>
          </w:tcPr>
          <w:p w14:paraId="6AE9D4A5"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Legacy designer</w:t>
            </w:r>
          </w:p>
        </w:tc>
        <w:tc>
          <w:tcPr>
            <w:tcW w:w="0" w:type="auto"/>
            <w:shd w:val="clear" w:color="auto" w:fill="auto"/>
            <w:tcMar>
              <w:top w:w="0" w:type="dxa"/>
              <w:left w:w="0" w:type="dxa"/>
              <w:bottom w:w="0" w:type="dxa"/>
              <w:right w:w="0" w:type="dxa"/>
            </w:tcMar>
            <w:hideMark/>
          </w:tcPr>
          <w:p w14:paraId="278FB78D" w14:textId="77777777" w:rsidR="00000000" w:rsidRDefault="001D59F6">
            <w:pPr>
              <w:rPr>
                <w:rFonts w:ascii="Red Hat Text" w:eastAsia="Times New Roman" w:hAnsi="Red Hat Text"/>
                <w:b/>
                <w:bCs/>
                <w:color w:val="252525"/>
              </w:rPr>
            </w:pPr>
            <w:r>
              <w:rPr>
                <w:rFonts w:ascii="Red Hat Text" w:eastAsia="Times New Roman" w:hAnsi="Red Hat Text"/>
                <w:b/>
                <w:bCs/>
                <w:color w:val="252525"/>
              </w:rPr>
              <w:t>Documentation</w:t>
            </w:r>
          </w:p>
        </w:tc>
      </w:tr>
      <w:tr w:rsidR="00000000" w14:paraId="153F22CA" w14:textId="77777777">
        <w:trPr>
          <w:divId w:val="543324744"/>
        </w:trPr>
        <w:tc>
          <w:tcPr>
            <w:tcW w:w="0" w:type="auto"/>
            <w:shd w:val="clear" w:color="auto" w:fill="auto"/>
            <w:tcMar>
              <w:top w:w="0" w:type="dxa"/>
              <w:left w:w="0" w:type="dxa"/>
              <w:bottom w:w="0" w:type="dxa"/>
              <w:right w:w="0" w:type="dxa"/>
            </w:tcMar>
            <w:hideMark/>
          </w:tcPr>
          <w:p w14:paraId="337BA26B" w14:textId="77777777" w:rsidR="00000000" w:rsidRDefault="001D59F6">
            <w:pPr>
              <w:pStyle w:val="NormalWeb"/>
              <w:rPr>
                <w:rFonts w:ascii="Red Hat Text" w:hAnsi="Red Hat Text"/>
                <w:color w:val="252525"/>
              </w:rPr>
            </w:pPr>
            <w:r>
              <w:rPr>
                <w:rStyle w:val="Strong"/>
                <w:rFonts w:ascii="Red Hat Text" w:hAnsi="Red Hat Text"/>
                <w:color w:val="252525"/>
              </w:rPr>
              <w:t>Creating and running a test scenario</w:t>
            </w:r>
            <w:r>
              <w:rPr>
                <w:rFonts w:ascii="Red Hat Text" w:hAnsi="Red Hat Text"/>
                <w:color w:val="252525"/>
              </w:rPr>
              <w:t xml:space="preserve"> </w:t>
            </w:r>
          </w:p>
          <w:p w14:paraId="2912B25F" w14:textId="77777777" w:rsidR="00000000" w:rsidRDefault="001D59F6">
            <w:pPr>
              <w:pStyle w:val="listitem"/>
              <w:numPr>
                <w:ilvl w:val="0"/>
                <w:numId w:val="329"/>
              </w:numPr>
              <w:divId w:val="677971660"/>
              <w:rPr>
                <w:rFonts w:ascii="Red Hat Text" w:eastAsia="Times New Roman" w:hAnsi="Red Hat Text"/>
                <w:color w:val="252525"/>
              </w:rPr>
            </w:pPr>
            <w:r>
              <w:rPr>
                <w:rFonts w:ascii="Red Hat Text" w:eastAsia="Times New Roman" w:hAnsi="Red Hat Text"/>
                <w:color w:val="252525"/>
              </w:rPr>
              <w:t xml:space="preserve">You can create test scenarios in Business Central to test the functionality of business rule data before deployment. </w:t>
            </w:r>
          </w:p>
          <w:p w14:paraId="4D51B5A3" w14:textId="77777777" w:rsidR="00000000" w:rsidRDefault="001D59F6">
            <w:pPr>
              <w:pStyle w:val="listitem"/>
              <w:numPr>
                <w:ilvl w:val="0"/>
                <w:numId w:val="329"/>
              </w:numPr>
              <w:divId w:val="677971660"/>
              <w:rPr>
                <w:rFonts w:ascii="Red Hat Text" w:eastAsia="Times New Roman" w:hAnsi="Red Hat Text"/>
                <w:color w:val="252525"/>
              </w:rPr>
            </w:pPr>
            <w:r>
              <w:rPr>
                <w:rFonts w:ascii="Red Hat Text" w:eastAsia="Times New Roman" w:hAnsi="Red Hat Text"/>
                <w:color w:val="252525"/>
              </w:rPr>
              <w:t xml:space="preserve">A basic test scenario must have at least a related data objects, </w:t>
            </w:r>
            <w:r>
              <w:rPr>
                <w:rStyle w:val="Strong"/>
                <w:rFonts w:ascii="Red Hat Text" w:eastAsia="Times New Roman" w:hAnsi="Red Hat Text"/>
                <w:color w:val="252525"/>
              </w:rPr>
              <w:t>GIVEN</w:t>
            </w:r>
            <w:r>
              <w:rPr>
                <w:rFonts w:ascii="Red Hat Text" w:eastAsia="Times New Roman" w:hAnsi="Red Hat Text"/>
                <w:color w:val="252525"/>
              </w:rPr>
              <w:t xml:space="preserve"> facts, and </w:t>
            </w:r>
            <w:r>
              <w:rPr>
                <w:rStyle w:val="Strong"/>
                <w:rFonts w:ascii="Red Hat Text" w:eastAsia="Times New Roman" w:hAnsi="Red Hat Text"/>
                <w:color w:val="252525"/>
              </w:rPr>
              <w:t>EXPECT</w:t>
            </w:r>
            <w:r>
              <w:rPr>
                <w:rFonts w:ascii="Red Hat Text" w:eastAsia="Times New Roman" w:hAnsi="Red Hat Text"/>
                <w:color w:val="252525"/>
              </w:rPr>
              <w:t xml:space="preserve"> results. </w:t>
            </w:r>
          </w:p>
          <w:p w14:paraId="52B200DC" w14:textId="77777777" w:rsidR="00000000" w:rsidRDefault="001D59F6">
            <w:pPr>
              <w:pStyle w:val="listitem"/>
              <w:numPr>
                <w:ilvl w:val="0"/>
                <w:numId w:val="329"/>
              </w:numPr>
              <w:divId w:val="677971660"/>
              <w:rPr>
                <w:rFonts w:ascii="Red Hat Text" w:eastAsia="Times New Roman" w:hAnsi="Red Hat Text"/>
                <w:color w:val="252525"/>
              </w:rPr>
            </w:pPr>
            <w:r>
              <w:rPr>
                <w:rFonts w:ascii="Red Hat Text" w:eastAsia="Times New Roman" w:hAnsi="Red Hat Text"/>
                <w:color w:val="252525"/>
              </w:rPr>
              <w:t xml:space="preserve">You can run the tests to validate your business rules and data. </w:t>
            </w:r>
          </w:p>
        </w:tc>
        <w:tc>
          <w:tcPr>
            <w:tcW w:w="0" w:type="auto"/>
            <w:shd w:val="clear" w:color="auto" w:fill="auto"/>
            <w:tcMar>
              <w:top w:w="0" w:type="dxa"/>
              <w:left w:w="0" w:type="dxa"/>
              <w:bottom w:w="0" w:type="dxa"/>
              <w:right w:w="0" w:type="dxa"/>
            </w:tcMar>
            <w:hideMark/>
          </w:tcPr>
          <w:p w14:paraId="11D7DF2D"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199805D"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18DE4069" w14:textId="77777777" w:rsidR="00000000" w:rsidRDefault="001D59F6">
            <w:pPr>
              <w:pStyle w:val="listitem"/>
              <w:numPr>
                <w:ilvl w:val="0"/>
                <w:numId w:val="330"/>
              </w:numPr>
              <w:divId w:val="470176584"/>
              <w:rPr>
                <w:rFonts w:ascii="Red Hat Text" w:eastAsia="Times New Roman" w:hAnsi="Red Hat Text"/>
                <w:color w:val="252525"/>
              </w:rPr>
            </w:pPr>
            <w:r>
              <w:rPr>
                <w:rFonts w:ascii="Red Hat Text" w:eastAsia="Times New Roman" w:hAnsi="Red Hat Text"/>
                <w:color w:val="252525"/>
              </w:rPr>
              <w:t xml:space="preserve">For more information about creating rule and DMN-based test scenarios, see </w:t>
            </w:r>
            <w:hyperlink w:anchor="test-designer-create-test-scenario-temp" w:tooltip="Chapter 65. Test scenario template" w:history="1">
              <w:r>
                <w:rPr>
                  <w:rStyle w:val="Hyperlink"/>
                  <w:rFonts w:ascii="Red Hat Text" w:eastAsia="Times New Roman" w:hAnsi="Red Hat Text"/>
                </w:rPr>
                <w:t>Chapter </w:t>
              </w:r>
              <w:r>
                <w:rPr>
                  <w:rStyle w:val="Hyperlink"/>
                  <w:rFonts w:ascii="Red Hat Text" w:eastAsia="Times New Roman" w:hAnsi="Red Hat Text"/>
                </w:rPr>
                <w:t xml:space="preserve">65, </w:t>
              </w:r>
              <w:r>
                <w:rPr>
                  <w:rStyle w:val="Emphasis"/>
                  <w:rFonts w:ascii="Red Hat Text" w:eastAsia="Times New Roman" w:hAnsi="Red Hat Text"/>
                  <w:color w:val="0066CC"/>
                </w:rPr>
                <w:t>Test scenario template</w:t>
              </w:r>
            </w:hyperlink>
            <w:r>
              <w:rPr>
                <w:rFonts w:ascii="Red Hat Text" w:eastAsia="Times New Roman" w:hAnsi="Red Hat Text"/>
                <w:color w:val="252525"/>
              </w:rPr>
              <w:t xml:space="preserve">. </w:t>
            </w:r>
          </w:p>
          <w:p w14:paraId="2159C0B5" w14:textId="77777777" w:rsidR="00000000" w:rsidRDefault="001D59F6">
            <w:pPr>
              <w:pStyle w:val="listitem"/>
              <w:numPr>
                <w:ilvl w:val="0"/>
                <w:numId w:val="330"/>
              </w:numPr>
              <w:divId w:val="470176584"/>
              <w:rPr>
                <w:rFonts w:ascii="Red Hat Text" w:eastAsia="Times New Roman" w:hAnsi="Red Hat Text"/>
                <w:color w:val="252525"/>
              </w:rPr>
            </w:pPr>
            <w:r>
              <w:rPr>
                <w:rFonts w:ascii="Red Hat Text" w:eastAsia="Times New Roman" w:hAnsi="Red Hat Text"/>
                <w:color w:val="252525"/>
              </w:rPr>
              <w:t xml:space="preserve">For more information about running the test scenarios, see </w:t>
            </w:r>
            <w:hyperlink w:anchor="test-designer-run-test-proc" w:tooltip="Chapter 71. Running the test scenarios" w:history="1">
              <w:r>
                <w:rPr>
                  <w:rStyle w:val="Hyperlink"/>
                  <w:rFonts w:ascii="Red Hat Text" w:eastAsia="Times New Roman" w:hAnsi="Red Hat Text"/>
                </w:rPr>
                <w:t xml:space="preserve">Chapter 71, </w:t>
              </w:r>
              <w:r>
                <w:rPr>
                  <w:rStyle w:val="Emphasis"/>
                  <w:rFonts w:ascii="Red Hat Text" w:eastAsia="Times New Roman" w:hAnsi="Red Hat Text"/>
                  <w:color w:val="0066CC"/>
                </w:rPr>
                <w:t>Running the test scenarios</w:t>
              </w:r>
            </w:hyperlink>
            <w:r>
              <w:rPr>
                <w:rFonts w:ascii="Red Hat Text" w:eastAsia="Times New Roman" w:hAnsi="Red Hat Text"/>
                <w:color w:val="252525"/>
              </w:rPr>
              <w:t xml:space="preserve">. </w:t>
            </w:r>
          </w:p>
          <w:p w14:paraId="0B429AF3" w14:textId="77777777" w:rsidR="00000000" w:rsidRDefault="001D59F6">
            <w:pPr>
              <w:pStyle w:val="listitem"/>
              <w:numPr>
                <w:ilvl w:val="0"/>
                <w:numId w:val="330"/>
              </w:numPr>
              <w:divId w:val="470176584"/>
              <w:rPr>
                <w:rFonts w:ascii="Red Hat Text" w:eastAsia="Times New Roman" w:hAnsi="Red Hat Text"/>
                <w:color w:val="252525"/>
              </w:rPr>
            </w:pPr>
            <w:r>
              <w:rPr>
                <w:rFonts w:ascii="Red Hat Text" w:eastAsia="Times New Roman" w:hAnsi="Red Hat Text"/>
                <w:color w:val="252525"/>
              </w:rPr>
              <w:t>For more information about creati</w:t>
            </w:r>
            <w:r>
              <w:rPr>
                <w:rFonts w:ascii="Red Hat Text" w:eastAsia="Times New Roman" w:hAnsi="Red Hat Text"/>
                <w:color w:val="252525"/>
              </w:rPr>
              <w:t xml:space="preserve">ng and running test scenarios (legacy), see </w:t>
            </w:r>
            <w:hyperlink w:anchor="test-scenarios-legacy-create-proc" w:tooltip="77.1. Creating and running a test scenario (legacy)" w:history="1">
              <w:r>
                <w:rPr>
                  <w:rStyle w:val="Hyperlink"/>
                  <w:rFonts w:ascii="Red Hat Text" w:eastAsia="Times New Roman" w:hAnsi="Red Hat Text"/>
                </w:rPr>
                <w:t>Section 77.1, “Creating and running a test scenario (legacy)”</w:t>
              </w:r>
            </w:hyperlink>
            <w:r>
              <w:rPr>
                <w:rFonts w:ascii="Red Hat Text" w:eastAsia="Times New Roman" w:hAnsi="Red Hat Text"/>
                <w:color w:val="252525"/>
              </w:rPr>
              <w:t xml:space="preserve">. </w:t>
            </w:r>
          </w:p>
        </w:tc>
      </w:tr>
      <w:tr w:rsidR="00000000" w14:paraId="0F779625" w14:textId="77777777">
        <w:trPr>
          <w:divId w:val="543324744"/>
        </w:trPr>
        <w:tc>
          <w:tcPr>
            <w:tcW w:w="0" w:type="auto"/>
            <w:shd w:val="clear" w:color="auto" w:fill="auto"/>
            <w:tcMar>
              <w:top w:w="0" w:type="dxa"/>
              <w:left w:w="0" w:type="dxa"/>
              <w:bottom w:w="0" w:type="dxa"/>
              <w:right w:w="0" w:type="dxa"/>
            </w:tcMar>
            <w:hideMark/>
          </w:tcPr>
          <w:p w14:paraId="32264FF0" w14:textId="77777777" w:rsidR="00000000" w:rsidRDefault="001D59F6">
            <w:pPr>
              <w:pStyle w:val="NormalWeb"/>
              <w:rPr>
                <w:rFonts w:ascii="Red Hat Text" w:hAnsi="Red Hat Text"/>
                <w:color w:val="252525"/>
              </w:rPr>
            </w:pPr>
            <w:r>
              <w:rPr>
                <w:rStyle w:val="Strong"/>
                <w:rFonts w:ascii="Red Hat Text" w:hAnsi="Red Hat Text"/>
                <w:color w:val="252525"/>
              </w:rPr>
              <w:t>Adding GIVEN facts in test scenari</w:t>
            </w:r>
            <w:r>
              <w:rPr>
                <w:rStyle w:val="Strong"/>
                <w:rFonts w:ascii="Red Hat Text" w:hAnsi="Red Hat Text"/>
                <w:color w:val="252525"/>
              </w:rPr>
              <w:t>os</w:t>
            </w:r>
            <w:r>
              <w:rPr>
                <w:rFonts w:ascii="Red Hat Text" w:hAnsi="Red Hat Text"/>
                <w:color w:val="252525"/>
              </w:rPr>
              <w:t xml:space="preserve"> </w:t>
            </w:r>
          </w:p>
          <w:p w14:paraId="02D578A4" w14:textId="77777777" w:rsidR="00000000" w:rsidRDefault="001D59F6">
            <w:pPr>
              <w:pStyle w:val="listitem"/>
              <w:numPr>
                <w:ilvl w:val="0"/>
                <w:numId w:val="331"/>
              </w:numPr>
              <w:divId w:val="1973948642"/>
              <w:rPr>
                <w:rFonts w:ascii="Red Hat Text" w:eastAsia="Times New Roman" w:hAnsi="Red Hat Text"/>
                <w:color w:val="252525"/>
              </w:rPr>
            </w:pPr>
            <w:r>
              <w:rPr>
                <w:rFonts w:ascii="Red Hat Text" w:eastAsia="Times New Roman" w:hAnsi="Red Hat Text"/>
                <w:color w:val="252525"/>
              </w:rPr>
              <w:t xml:space="preserve">You can insert and verify the </w:t>
            </w:r>
            <w:r>
              <w:rPr>
                <w:rStyle w:val="Strong"/>
                <w:rFonts w:ascii="Red Hat Text" w:eastAsia="Times New Roman" w:hAnsi="Red Hat Text"/>
                <w:color w:val="252525"/>
              </w:rPr>
              <w:t>GIVEN</w:t>
            </w:r>
            <w:r>
              <w:rPr>
                <w:rFonts w:ascii="Red Hat Text" w:eastAsia="Times New Roman" w:hAnsi="Red Hat Text"/>
                <w:color w:val="252525"/>
              </w:rPr>
              <w:t xml:space="preserve"> facts for the test. </w:t>
            </w:r>
          </w:p>
        </w:tc>
        <w:tc>
          <w:tcPr>
            <w:tcW w:w="0" w:type="auto"/>
            <w:shd w:val="clear" w:color="auto" w:fill="auto"/>
            <w:tcMar>
              <w:top w:w="0" w:type="dxa"/>
              <w:left w:w="0" w:type="dxa"/>
              <w:bottom w:w="0" w:type="dxa"/>
              <w:right w:w="0" w:type="dxa"/>
            </w:tcMar>
            <w:hideMark/>
          </w:tcPr>
          <w:p w14:paraId="5281E5DF"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C5C81FD"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3F3BFEB" w14:textId="77777777" w:rsidR="00000000" w:rsidRDefault="001D59F6">
            <w:pPr>
              <w:pStyle w:val="listitem"/>
              <w:numPr>
                <w:ilvl w:val="0"/>
                <w:numId w:val="332"/>
              </w:numPr>
              <w:divId w:val="548306238"/>
              <w:rPr>
                <w:rFonts w:ascii="Red Hat Text" w:eastAsia="Times New Roman" w:hAnsi="Red Hat Text"/>
                <w:color w:val="252525"/>
              </w:rPr>
            </w:pPr>
            <w:r>
              <w:rPr>
                <w:rFonts w:ascii="Red Hat Text" w:eastAsia="Times New Roman" w:hAnsi="Red Hat Text"/>
                <w:color w:val="252525"/>
              </w:rPr>
              <w:t xml:space="preserve">For more information about adding </w:t>
            </w:r>
            <w:r>
              <w:rPr>
                <w:rStyle w:val="Strong"/>
                <w:rFonts w:ascii="Red Hat Text" w:eastAsia="Times New Roman" w:hAnsi="Red Hat Text"/>
                <w:color w:val="252525"/>
              </w:rPr>
              <w:t>GIVEN</w:t>
            </w:r>
            <w:r>
              <w:rPr>
                <w:rFonts w:ascii="Red Hat Text" w:eastAsia="Times New Roman" w:hAnsi="Red Hat Text"/>
                <w:color w:val="252525"/>
              </w:rPr>
              <w:t xml:space="preserve"> facts in new test scenario designer, see </w:t>
            </w:r>
            <w:hyperlink w:anchor="test-designer-create-test-scenario-temp" w:tooltip="Chapter 65. Test scenario template" w:history="1">
              <w:r>
                <w:rPr>
                  <w:rStyle w:val="Hyperlink"/>
                  <w:rFonts w:ascii="Red Hat Text" w:eastAsia="Times New Roman" w:hAnsi="Red Hat Text"/>
                </w:rPr>
                <w:t>Chapte</w:t>
              </w:r>
              <w:r>
                <w:rPr>
                  <w:rStyle w:val="Hyperlink"/>
                  <w:rFonts w:ascii="Red Hat Text" w:eastAsia="Times New Roman" w:hAnsi="Red Hat Text"/>
                </w:rPr>
                <w:t xml:space="preserve">r 65, </w:t>
              </w:r>
              <w:r>
                <w:rPr>
                  <w:rStyle w:val="Emphasis"/>
                  <w:rFonts w:ascii="Red Hat Text" w:eastAsia="Times New Roman" w:hAnsi="Red Hat Text"/>
                  <w:color w:val="0066CC"/>
                </w:rPr>
                <w:t>Test scenario template</w:t>
              </w:r>
            </w:hyperlink>
            <w:r>
              <w:rPr>
                <w:rFonts w:ascii="Red Hat Text" w:eastAsia="Times New Roman" w:hAnsi="Red Hat Text"/>
                <w:color w:val="252525"/>
              </w:rPr>
              <w:t xml:space="preserve">. </w:t>
            </w:r>
          </w:p>
          <w:p w14:paraId="191681A0" w14:textId="77777777" w:rsidR="00000000" w:rsidRDefault="001D59F6">
            <w:pPr>
              <w:pStyle w:val="listitem"/>
              <w:numPr>
                <w:ilvl w:val="0"/>
                <w:numId w:val="332"/>
              </w:numPr>
              <w:divId w:val="548306238"/>
              <w:rPr>
                <w:rFonts w:ascii="Red Hat Text" w:eastAsia="Times New Roman" w:hAnsi="Red Hat Text"/>
                <w:color w:val="252525"/>
              </w:rPr>
            </w:pPr>
            <w:r>
              <w:rPr>
                <w:rFonts w:ascii="Red Hat Text" w:eastAsia="Times New Roman" w:hAnsi="Red Hat Text"/>
                <w:color w:val="252525"/>
              </w:rPr>
              <w:t xml:space="preserve">For more information about adding </w:t>
            </w:r>
            <w:r>
              <w:rPr>
                <w:rStyle w:val="Strong"/>
                <w:rFonts w:ascii="Red Hat Text" w:eastAsia="Times New Roman" w:hAnsi="Red Hat Text"/>
                <w:color w:val="252525"/>
              </w:rPr>
              <w:t>GIVEN</w:t>
            </w:r>
            <w:r>
              <w:rPr>
                <w:rFonts w:ascii="Red Hat Text" w:eastAsia="Times New Roman" w:hAnsi="Red Hat Text"/>
                <w:color w:val="252525"/>
              </w:rPr>
              <w:t xml:space="preserve"> facts in test scenarios (legacy), see </w:t>
            </w:r>
            <w:hyperlink w:anchor="test-scenarios-legacy-GIVEN-proc" w:tooltip="77.1.1. Adding GIVEN facts in test scenarios (legacy)" w:history="1">
              <w:r>
                <w:rPr>
                  <w:rStyle w:val="Hyperlink"/>
                  <w:rFonts w:ascii="Red Hat Text" w:eastAsia="Times New Roman" w:hAnsi="Red Hat Text"/>
                </w:rPr>
                <w:t>Section 77.1.1, “Adding GIVEN facts in test scenarios (legacy)”</w:t>
              </w:r>
            </w:hyperlink>
            <w:r>
              <w:rPr>
                <w:rFonts w:ascii="Red Hat Text" w:eastAsia="Times New Roman" w:hAnsi="Red Hat Text"/>
                <w:color w:val="252525"/>
              </w:rPr>
              <w:t xml:space="preserve">. </w:t>
            </w:r>
          </w:p>
        </w:tc>
      </w:tr>
      <w:tr w:rsidR="00000000" w14:paraId="54EA869E" w14:textId="77777777">
        <w:trPr>
          <w:divId w:val="543324744"/>
        </w:trPr>
        <w:tc>
          <w:tcPr>
            <w:tcW w:w="0" w:type="auto"/>
            <w:shd w:val="clear" w:color="auto" w:fill="auto"/>
            <w:tcMar>
              <w:top w:w="0" w:type="dxa"/>
              <w:left w:w="0" w:type="dxa"/>
              <w:bottom w:w="0" w:type="dxa"/>
              <w:right w:w="0" w:type="dxa"/>
            </w:tcMar>
            <w:hideMark/>
          </w:tcPr>
          <w:p w14:paraId="79C7B3B3" w14:textId="77777777" w:rsidR="00000000" w:rsidRDefault="001D59F6">
            <w:pPr>
              <w:pStyle w:val="NormalWeb"/>
              <w:rPr>
                <w:rFonts w:ascii="Red Hat Text" w:hAnsi="Red Hat Text"/>
                <w:color w:val="252525"/>
              </w:rPr>
            </w:pPr>
            <w:r>
              <w:rPr>
                <w:rStyle w:val="Strong"/>
                <w:rFonts w:ascii="Red Hat Text" w:hAnsi="Red Hat Text"/>
                <w:color w:val="252525"/>
              </w:rPr>
              <w:t>Adding EXPECT results in test scenarios</w:t>
            </w:r>
            <w:r>
              <w:rPr>
                <w:rFonts w:ascii="Red Hat Text" w:hAnsi="Red Hat Text"/>
                <w:color w:val="252525"/>
              </w:rPr>
              <w:t xml:space="preserve"> </w:t>
            </w:r>
          </w:p>
          <w:p w14:paraId="7D45C4F2" w14:textId="77777777" w:rsidR="00000000" w:rsidRDefault="001D59F6">
            <w:pPr>
              <w:pStyle w:val="listitem"/>
              <w:numPr>
                <w:ilvl w:val="0"/>
                <w:numId w:val="333"/>
              </w:numPr>
              <w:divId w:val="1027364516"/>
              <w:rPr>
                <w:rFonts w:ascii="Red Hat Text" w:eastAsia="Times New Roman" w:hAnsi="Red Hat Text"/>
                <w:color w:val="252525"/>
              </w:rPr>
            </w:pPr>
            <w:r>
              <w:rPr>
                <w:rFonts w:ascii="Red Hat Text" w:eastAsia="Times New Roman" w:hAnsi="Red Hat Text"/>
                <w:color w:val="252525"/>
              </w:rPr>
              <w:t xml:space="preserve">The </w:t>
            </w:r>
            <w:r>
              <w:rPr>
                <w:rStyle w:val="Strong"/>
                <w:rFonts w:ascii="Red Hat Text" w:eastAsia="Times New Roman" w:hAnsi="Red Hat Text"/>
                <w:color w:val="252525"/>
              </w:rPr>
              <w:t>EXPECT</w:t>
            </w:r>
            <w:r>
              <w:rPr>
                <w:rFonts w:ascii="Red Hat Text" w:eastAsia="Times New Roman" w:hAnsi="Red Hat Text"/>
                <w:color w:val="252525"/>
              </w:rPr>
              <w:t xml:space="preserve"> </w:t>
            </w:r>
            <w:r>
              <w:rPr>
                <w:rFonts w:ascii="Red Hat Text" w:eastAsia="Times New Roman" w:hAnsi="Red Hat Text"/>
                <w:color w:val="252525"/>
              </w:rPr>
              <w:t xml:space="preserve">section defines the expected results based on the </w:t>
            </w:r>
            <w:r>
              <w:rPr>
                <w:rStyle w:val="Strong"/>
                <w:rFonts w:ascii="Red Hat Text" w:eastAsia="Times New Roman" w:hAnsi="Red Hat Text"/>
                <w:color w:val="252525"/>
              </w:rPr>
              <w:t>GIVEN</w:t>
            </w:r>
            <w:r>
              <w:rPr>
                <w:rFonts w:ascii="Red Hat Text" w:eastAsia="Times New Roman" w:hAnsi="Red Hat Text"/>
                <w:color w:val="252525"/>
              </w:rPr>
              <w:t xml:space="preserve"> input facts. </w:t>
            </w:r>
          </w:p>
          <w:p w14:paraId="78A17FE8" w14:textId="77777777" w:rsidR="00000000" w:rsidRDefault="001D59F6">
            <w:pPr>
              <w:pStyle w:val="listitem"/>
              <w:numPr>
                <w:ilvl w:val="0"/>
                <w:numId w:val="333"/>
              </w:numPr>
              <w:divId w:val="1027364516"/>
              <w:rPr>
                <w:rFonts w:ascii="Red Hat Text" w:eastAsia="Times New Roman" w:hAnsi="Red Hat Text"/>
                <w:color w:val="252525"/>
              </w:rPr>
            </w:pPr>
            <w:r>
              <w:rPr>
                <w:rFonts w:ascii="Red Hat Text" w:eastAsia="Times New Roman" w:hAnsi="Red Hat Text"/>
                <w:color w:val="252525"/>
              </w:rPr>
              <w:t xml:space="preserve">It represents the objects and their fields whose exact values are checked based on the provided information. </w:t>
            </w:r>
          </w:p>
        </w:tc>
        <w:tc>
          <w:tcPr>
            <w:tcW w:w="0" w:type="auto"/>
            <w:shd w:val="clear" w:color="auto" w:fill="auto"/>
            <w:tcMar>
              <w:top w:w="0" w:type="dxa"/>
              <w:left w:w="0" w:type="dxa"/>
              <w:bottom w:w="0" w:type="dxa"/>
              <w:right w:w="0" w:type="dxa"/>
            </w:tcMar>
            <w:hideMark/>
          </w:tcPr>
          <w:p w14:paraId="66B4DB31"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349E701"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052FE30A" w14:textId="77777777" w:rsidR="00000000" w:rsidRDefault="001D59F6">
            <w:pPr>
              <w:pStyle w:val="listitem"/>
              <w:numPr>
                <w:ilvl w:val="0"/>
                <w:numId w:val="334"/>
              </w:numPr>
              <w:divId w:val="1104616767"/>
              <w:rPr>
                <w:rFonts w:ascii="Red Hat Text" w:eastAsia="Times New Roman" w:hAnsi="Red Hat Text"/>
                <w:color w:val="252525"/>
              </w:rPr>
            </w:pPr>
            <w:r>
              <w:rPr>
                <w:rFonts w:ascii="Red Hat Text" w:eastAsia="Times New Roman" w:hAnsi="Red Hat Text"/>
                <w:color w:val="252525"/>
              </w:rPr>
              <w:t xml:space="preserve">For more information about adding </w:t>
            </w:r>
            <w:r>
              <w:rPr>
                <w:rStyle w:val="Strong"/>
                <w:rFonts w:ascii="Red Hat Text" w:eastAsia="Times New Roman" w:hAnsi="Red Hat Text"/>
                <w:color w:val="252525"/>
              </w:rPr>
              <w:t>EXPECT</w:t>
            </w:r>
            <w:r>
              <w:rPr>
                <w:rFonts w:ascii="Red Hat Text" w:eastAsia="Times New Roman" w:hAnsi="Red Hat Text"/>
                <w:color w:val="252525"/>
              </w:rPr>
              <w:t xml:space="preserve"> results in new test scenario </w:t>
            </w:r>
            <w:r>
              <w:rPr>
                <w:rFonts w:ascii="Red Hat Text" w:eastAsia="Times New Roman" w:hAnsi="Red Hat Text"/>
                <w:color w:val="252525"/>
              </w:rPr>
              <w:t xml:space="preserve">designer, see </w:t>
            </w:r>
            <w:hyperlink w:anchor="test-designer-create-test-scenario-temp" w:tooltip="Chapter 65. Test scenario template" w:history="1">
              <w:r>
                <w:rPr>
                  <w:rStyle w:val="Hyperlink"/>
                  <w:rFonts w:ascii="Red Hat Text" w:eastAsia="Times New Roman" w:hAnsi="Red Hat Text"/>
                </w:rPr>
                <w:t xml:space="preserve">Chapter 65, </w:t>
              </w:r>
              <w:r>
                <w:rPr>
                  <w:rStyle w:val="Emphasis"/>
                  <w:rFonts w:ascii="Red Hat Text" w:eastAsia="Times New Roman" w:hAnsi="Red Hat Text"/>
                  <w:color w:val="0066CC"/>
                </w:rPr>
                <w:t>Test scenario template</w:t>
              </w:r>
            </w:hyperlink>
            <w:r>
              <w:rPr>
                <w:rFonts w:ascii="Red Hat Text" w:eastAsia="Times New Roman" w:hAnsi="Red Hat Text"/>
                <w:color w:val="252525"/>
              </w:rPr>
              <w:t xml:space="preserve">. </w:t>
            </w:r>
          </w:p>
          <w:p w14:paraId="1925A9A9" w14:textId="77777777" w:rsidR="00000000" w:rsidRDefault="001D59F6">
            <w:pPr>
              <w:pStyle w:val="listitem"/>
              <w:numPr>
                <w:ilvl w:val="0"/>
                <w:numId w:val="334"/>
              </w:numPr>
              <w:divId w:val="1104616767"/>
              <w:rPr>
                <w:rFonts w:ascii="Red Hat Text" w:eastAsia="Times New Roman" w:hAnsi="Red Hat Text"/>
                <w:color w:val="252525"/>
              </w:rPr>
            </w:pPr>
            <w:r>
              <w:rPr>
                <w:rFonts w:ascii="Red Hat Text" w:eastAsia="Times New Roman" w:hAnsi="Red Hat Text"/>
                <w:color w:val="252525"/>
              </w:rPr>
              <w:t xml:space="preserve">For more information about adding </w:t>
            </w:r>
            <w:r>
              <w:rPr>
                <w:rStyle w:val="Strong"/>
                <w:rFonts w:ascii="Red Hat Text" w:eastAsia="Times New Roman" w:hAnsi="Red Hat Text"/>
                <w:color w:val="252525"/>
              </w:rPr>
              <w:t>EXPECT</w:t>
            </w:r>
            <w:r>
              <w:rPr>
                <w:rFonts w:ascii="Red Hat Text" w:eastAsia="Times New Roman" w:hAnsi="Red Hat Text"/>
                <w:color w:val="252525"/>
              </w:rPr>
              <w:t xml:space="preserve"> results in test scenarios (legacy), see </w:t>
            </w:r>
            <w:hyperlink w:anchor="test-scenarios-legacy-EXPECT-proc" w:tooltip="77.1.2. Adding EXPECT results in test scenarios (legacy)" w:history="1">
              <w:r>
                <w:rPr>
                  <w:rStyle w:val="Hyperlink"/>
                  <w:rFonts w:ascii="Red Hat Text" w:eastAsia="Times New Roman" w:hAnsi="Red Hat Text"/>
                </w:rPr>
                <w:t>Section 77.1.2, “Adding EXPECT results in test scenarios (legacy)”</w:t>
              </w:r>
            </w:hyperlink>
            <w:r>
              <w:rPr>
                <w:rFonts w:ascii="Red Hat Text" w:eastAsia="Times New Roman" w:hAnsi="Red Hat Text"/>
                <w:color w:val="252525"/>
              </w:rPr>
              <w:t xml:space="preserve">. </w:t>
            </w:r>
          </w:p>
        </w:tc>
      </w:tr>
      <w:tr w:rsidR="00000000" w14:paraId="5127B82A" w14:textId="77777777">
        <w:trPr>
          <w:divId w:val="543324744"/>
        </w:trPr>
        <w:tc>
          <w:tcPr>
            <w:tcW w:w="0" w:type="auto"/>
            <w:shd w:val="clear" w:color="auto" w:fill="auto"/>
            <w:tcMar>
              <w:top w:w="0" w:type="dxa"/>
              <w:left w:w="0" w:type="dxa"/>
              <w:bottom w:w="0" w:type="dxa"/>
              <w:right w:w="0" w:type="dxa"/>
            </w:tcMar>
            <w:hideMark/>
          </w:tcPr>
          <w:p w14:paraId="443B4D84" w14:textId="77777777" w:rsidR="00000000" w:rsidRDefault="001D59F6">
            <w:pPr>
              <w:pStyle w:val="NormalWeb"/>
              <w:rPr>
                <w:rFonts w:ascii="Red Hat Text" w:hAnsi="Red Hat Text"/>
                <w:color w:val="252525"/>
              </w:rPr>
            </w:pPr>
            <w:r>
              <w:rPr>
                <w:rStyle w:val="Strong"/>
                <w:rFonts w:ascii="Red Hat Text" w:hAnsi="Red Hat Text"/>
                <w:color w:val="252525"/>
              </w:rPr>
              <w:t>KIE session</w:t>
            </w:r>
            <w:r>
              <w:rPr>
                <w:rFonts w:ascii="Red Hat Text" w:hAnsi="Red Hat Text"/>
                <w:color w:val="252525"/>
              </w:rPr>
              <w:t xml:space="preserve"> </w:t>
            </w:r>
          </w:p>
          <w:p w14:paraId="32198CEE" w14:textId="77777777" w:rsidR="00000000" w:rsidRDefault="001D59F6">
            <w:pPr>
              <w:pStyle w:val="listitem"/>
              <w:numPr>
                <w:ilvl w:val="0"/>
                <w:numId w:val="335"/>
              </w:numPr>
              <w:divId w:val="613748492"/>
              <w:rPr>
                <w:rFonts w:ascii="Red Hat Text" w:eastAsia="Times New Roman" w:hAnsi="Red Hat Text"/>
                <w:color w:val="252525"/>
              </w:rPr>
            </w:pPr>
            <w:r>
              <w:rPr>
                <w:rFonts w:ascii="Red Hat Text" w:eastAsia="Times New Roman" w:hAnsi="Red Hat Text"/>
                <w:color w:val="252525"/>
              </w:rPr>
              <w:t xml:space="preserve">You can set KIE session on test scenario level settings. </w:t>
            </w:r>
          </w:p>
        </w:tc>
        <w:tc>
          <w:tcPr>
            <w:tcW w:w="0" w:type="auto"/>
            <w:shd w:val="clear" w:color="auto" w:fill="auto"/>
            <w:tcMar>
              <w:top w:w="0" w:type="dxa"/>
              <w:left w:w="0" w:type="dxa"/>
              <w:bottom w:w="0" w:type="dxa"/>
              <w:right w:w="0" w:type="dxa"/>
            </w:tcMar>
            <w:hideMark/>
          </w:tcPr>
          <w:p w14:paraId="19406759"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6C96F7D"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08C6E40F" w14:textId="77777777" w:rsidR="00000000" w:rsidRDefault="001D59F6">
            <w:pPr>
              <w:pStyle w:val="NormalWeb"/>
              <w:rPr>
                <w:rFonts w:ascii="Red Hat Text" w:hAnsi="Red Hat Text"/>
                <w:color w:val="252525"/>
              </w:rPr>
            </w:pPr>
            <w:r>
              <w:rPr>
                <w:rFonts w:ascii="Red Hat Text" w:hAnsi="Red Hat Text"/>
                <w:color w:val="252525"/>
              </w:rPr>
              <w:t xml:space="preserve">NA </w:t>
            </w:r>
          </w:p>
        </w:tc>
      </w:tr>
      <w:tr w:rsidR="00000000" w14:paraId="687F26F6" w14:textId="77777777">
        <w:trPr>
          <w:divId w:val="543324744"/>
        </w:trPr>
        <w:tc>
          <w:tcPr>
            <w:tcW w:w="0" w:type="auto"/>
            <w:shd w:val="clear" w:color="auto" w:fill="auto"/>
            <w:tcMar>
              <w:top w:w="0" w:type="dxa"/>
              <w:left w:w="0" w:type="dxa"/>
              <w:bottom w:w="0" w:type="dxa"/>
              <w:right w:w="0" w:type="dxa"/>
            </w:tcMar>
            <w:hideMark/>
          </w:tcPr>
          <w:p w14:paraId="7BD0FD3E" w14:textId="77777777" w:rsidR="00000000" w:rsidRDefault="001D59F6">
            <w:pPr>
              <w:pStyle w:val="NormalWeb"/>
              <w:rPr>
                <w:rFonts w:ascii="Red Hat Text" w:hAnsi="Red Hat Text"/>
                <w:color w:val="252525"/>
              </w:rPr>
            </w:pPr>
            <w:r>
              <w:rPr>
                <w:rStyle w:val="Strong"/>
                <w:rFonts w:ascii="Red Hat Text" w:hAnsi="Red Hat Text"/>
                <w:color w:val="252525"/>
              </w:rPr>
              <w:t>KIE base</w:t>
            </w:r>
            <w:r>
              <w:rPr>
                <w:rStyle w:val="Strong"/>
                <w:rFonts w:ascii="Red Hat Text" w:hAnsi="Red Hat Text"/>
                <w:color w:val="252525"/>
              </w:rPr>
              <w:t xml:space="preserve"> on test scenario level</w:t>
            </w:r>
            <w:r>
              <w:rPr>
                <w:rFonts w:ascii="Red Hat Text" w:hAnsi="Red Hat Text"/>
                <w:color w:val="252525"/>
              </w:rPr>
              <w:t xml:space="preserve"> </w:t>
            </w:r>
          </w:p>
          <w:p w14:paraId="1B90397F" w14:textId="77777777" w:rsidR="00000000" w:rsidRDefault="001D59F6">
            <w:pPr>
              <w:pStyle w:val="listitem"/>
              <w:numPr>
                <w:ilvl w:val="0"/>
                <w:numId w:val="336"/>
              </w:numPr>
              <w:divId w:val="1085348173"/>
              <w:rPr>
                <w:rFonts w:ascii="Red Hat Text" w:eastAsia="Times New Roman" w:hAnsi="Red Hat Text"/>
                <w:color w:val="252525"/>
              </w:rPr>
            </w:pPr>
            <w:r>
              <w:rPr>
                <w:rFonts w:ascii="Red Hat Text" w:eastAsia="Times New Roman" w:hAnsi="Red Hat Text"/>
                <w:color w:val="252525"/>
              </w:rPr>
              <w:t xml:space="preserve">You can set KIE base on test scenario level settings. </w:t>
            </w:r>
          </w:p>
        </w:tc>
        <w:tc>
          <w:tcPr>
            <w:tcW w:w="0" w:type="auto"/>
            <w:shd w:val="clear" w:color="auto" w:fill="auto"/>
            <w:tcMar>
              <w:top w:w="0" w:type="dxa"/>
              <w:left w:w="0" w:type="dxa"/>
              <w:bottom w:w="0" w:type="dxa"/>
              <w:right w:w="0" w:type="dxa"/>
            </w:tcMar>
            <w:hideMark/>
          </w:tcPr>
          <w:p w14:paraId="06FA8E4A"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531557E"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0A9ADD8" w14:textId="77777777" w:rsidR="00000000" w:rsidRDefault="001D59F6">
            <w:pPr>
              <w:pStyle w:val="NormalWeb"/>
              <w:rPr>
                <w:rFonts w:ascii="Red Hat Text" w:hAnsi="Red Hat Text"/>
                <w:color w:val="252525"/>
              </w:rPr>
            </w:pPr>
            <w:r>
              <w:rPr>
                <w:rFonts w:ascii="Red Hat Text" w:hAnsi="Red Hat Text"/>
                <w:color w:val="252525"/>
              </w:rPr>
              <w:t xml:space="preserve">NA </w:t>
            </w:r>
          </w:p>
        </w:tc>
      </w:tr>
      <w:tr w:rsidR="00000000" w14:paraId="095C7602" w14:textId="77777777">
        <w:trPr>
          <w:divId w:val="543324744"/>
        </w:trPr>
        <w:tc>
          <w:tcPr>
            <w:tcW w:w="0" w:type="auto"/>
            <w:shd w:val="clear" w:color="auto" w:fill="auto"/>
            <w:tcMar>
              <w:top w:w="0" w:type="dxa"/>
              <w:left w:w="0" w:type="dxa"/>
              <w:bottom w:w="0" w:type="dxa"/>
              <w:right w:w="0" w:type="dxa"/>
            </w:tcMar>
            <w:hideMark/>
          </w:tcPr>
          <w:p w14:paraId="71068FFE" w14:textId="77777777" w:rsidR="00000000" w:rsidRDefault="001D59F6">
            <w:pPr>
              <w:pStyle w:val="NormalWeb"/>
              <w:rPr>
                <w:rFonts w:ascii="Red Hat Text" w:hAnsi="Red Hat Text"/>
                <w:color w:val="252525"/>
              </w:rPr>
            </w:pPr>
            <w:r>
              <w:rPr>
                <w:rStyle w:val="Strong"/>
                <w:rFonts w:ascii="Red Hat Text" w:hAnsi="Red Hat Text"/>
                <w:color w:val="252525"/>
              </w:rPr>
              <w:t>KIE base on project level</w:t>
            </w:r>
            <w:r>
              <w:rPr>
                <w:rFonts w:ascii="Red Hat Text" w:hAnsi="Red Hat Text"/>
                <w:color w:val="252525"/>
              </w:rPr>
              <w:t xml:space="preserve"> </w:t>
            </w:r>
          </w:p>
          <w:p w14:paraId="23CF014E" w14:textId="77777777" w:rsidR="00000000" w:rsidRDefault="001D59F6">
            <w:pPr>
              <w:pStyle w:val="listitem"/>
              <w:numPr>
                <w:ilvl w:val="0"/>
                <w:numId w:val="337"/>
              </w:numPr>
              <w:divId w:val="917132838"/>
              <w:rPr>
                <w:rFonts w:ascii="Red Hat Text" w:eastAsia="Times New Roman" w:hAnsi="Red Hat Text"/>
                <w:color w:val="252525"/>
              </w:rPr>
            </w:pPr>
            <w:r>
              <w:rPr>
                <w:rFonts w:ascii="Red Hat Text" w:eastAsia="Times New Roman" w:hAnsi="Red Hat Text"/>
                <w:color w:val="252525"/>
              </w:rPr>
              <w:t xml:space="preserve">You can set KIE base on project level settings. </w:t>
            </w:r>
          </w:p>
        </w:tc>
        <w:tc>
          <w:tcPr>
            <w:tcW w:w="0" w:type="auto"/>
            <w:shd w:val="clear" w:color="auto" w:fill="auto"/>
            <w:tcMar>
              <w:top w:w="0" w:type="dxa"/>
              <w:left w:w="0" w:type="dxa"/>
              <w:bottom w:w="0" w:type="dxa"/>
              <w:right w:w="0" w:type="dxa"/>
            </w:tcMar>
            <w:hideMark/>
          </w:tcPr>
          <w:p w14:paraId="5771D4E4"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5011A93"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6655AE2" w14:textId="77777777" w:rsidR="00000000" w:rsidRDefault="001D59F6">
            <w:pPr>
              <w:pStyle w:val="NormalWeb"/>
              <w:rPr>
                <w:rFonts w:ascii="Red Hat Text" w:hAnsi="Red Hat Text"/>
                <w:color w:val="252525"/>
              </w:rPr>
            </w:pPr>
            <w:r>
              <w:rPr>
                <w:rFonts w:ascii="Red Hat Text" w:hAnsi="Red Hat Text"/>
                <w:color w:val="252525"/>
              </w:rPr>
              <w:t xml:space="preserve">NA </w:t>
            </w:r>
          </w:p>
        </w:tc>
      </w:tr>
      <w:tr w:rsidR="00000000" w14:paraId="2A2F09BA" w14:textId="77777777">
        <w:trPr>
          <w:divId w:val="543324744"/>
        </w:trPr>
        <w:tc>
          <w:tcPr>
            <w:tcW w:w="0" w:type="auto"/>
            <w:shd w:val="clear" w:color="auto" w:fill="auto"/>
            <w:tcMar>
              <w:top w:w="0" w:type="dxa"/>
              <w:left w:w="0" w:type="dxa"/>
              <w:bottom w:w="0" w:type="dxa"/>
              <w:right w:w="0" w:type="dxa"/>
            </w:tcMar>
            <w:hideMark/>
          </w:tcPr>
          <w:p w14:paraId="3B27DF67" w14:textId="77777777" w:rsidR="00000000" w:rsidRDefault="001D59F6">
            <w:pPr>
              <w:pStyle w:val="NormalWeb"/>
              <w:rPr>
                <w:rFonts w:ascii="Red Hat Text" w:hAnsi="Red Hat Text"/>
                <w:color w:val="252525"/>
              </w:rPr>
            </w:pPr>
            <w:r>
              <w:rPr>
                <w:rStyle w:val="Strong"/>
                <w:rFonts w:ascii="Red Hat Text" w:hAnsi="Red Hat Text"/>
                <w:color w:val="252525"/>
              </w:rPr>
              <w:t>Simulated date and time</w:t>
            </w:r>
            <w:r>
              <w:rPr>
                <w:rFonts w:ascii="Red Hat Text" w:hAnsi="Red Hat Text"/>
                <w:color w:val="252525"/>
              </w:rPr>
              <w:t xml:space="preserve"> </w:t>
            </w:r>
          </w:p>
          <w:p w14:paraId="03B2407F" w14:textId="77777777" w:rsidR="00000000" w:rsidRDefault="001D59F6">
            <w:pPr>
              <w:pStyle w:val="listitem"/>
              <w:numPr>
                <w:ilvl w:val="0"/>
                <w:numId w:val="338"/>
              </w:numPr>
              <w:divId w:val="186725007"/>
              <w:rPr>
                <w:rFonts w:ascii="Red Hat Text" w:eastAsia="Times New Roman" w:hAnsi="Red Hat Text"/>
                <w:color w:val="252525"/>
              </w:rPr>
            </w:pPr>
            <w:r>
              <w:rPr>
                <w:rFonts w:ascii="Red Hat Text" w:eastAsia="Times New Roman" w:hAnsi="Red Hat Text"/>
                <w:color w:val="252525"/>
              </w:rPr>
              <w:t xml:space="preserve">You can set a simulated date and time for the legacy test scenario designer. </w:t>
            </w:r>
          </w:p>
        </w:tc>
        <w:tc>
          <w:tcPr>
            <w:tcW w:w="0" w:type="auto"/>
            <w:shd w:val="clear" w:color="auto" w:fill="auto"/>
            <w:tcMar>
              <w:top w:w="0" w:type="dxa"/>
              <w:left w:w="0" w:type="dxa"/>
              <w:bottom w:w="0" w:type="dxa"/>
              <w:right w:w="0" w:type="dxa"/>
            </w:tcMar>
            <w:hideMark/>
          </w:tcPr>
          <w:p w14:paraId="686105F3"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D2E35DC"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20D5190F" w14:textId="77777777" w:rsidR="00000000" w:rsidRDefault="001D59F6">
            <w:pPr>
              <w:pStyle w:val="NormalWeb"/>
              <w:rPr>
                <w:rFonts w:ascii="Red Hat Text" w:hAnsi="Red Hat Text"/>
                <w:color w:val="252525"/>
              </w:rPr>
            </w:pPr>
            <w:r>
              <w:rPr>
                <w:rFonts w:ascii="Red Hat Text" w:hAnsi="Red Hat Text"/>
                <w:color w:val="252525"/>
              </w:rPr>
              <w:t xml:space="preserve">NA </w:t>
            </w:r>
          </w:p>
        </w:tc>
      </w:tr>
      <w:tr w:rsidR="00000000" w14:paraId="48362D00" w14:textId="77777777">
        <w:trPr>
          <w:divId w:val="543324744"/>
        </w:trPr>
        <w:tc>
          <w:tcPr>
            <w:tcW w:w="0" w:type="auto"/>
            <w:shd w:val="clear" w:color="auto" w:fill="auto"/>
            <w:tcMar>
              <w:top w:w="0" w:type="dxa"/>
              <w:left w:w="0" w:type="dxa"/>
              <w:bottom w:w="0" w:type="dxa"/>
              <w:right w:w="0" w:type="dxa"/>
            </w:tcMar>
            <w:hideMark/>
          </w:tcPr>
          <w:p w14:paraId="6994DDAA" w14:textId="77777777" w:rsidR="00000000" w:rsidRDefault="001D59F6">
            <w:pPr>
              <w:pStyle w:val="NormalWeb"/>
              <w:rPr>
                <w:rFonts w:ascii="Red Hat Text" w:hAnsi="Red Hat Text"/>
                <w:color w:val="252525"/>
              </w:rPr>
            </w:pPr>
            <w:r>
              <w:rPr>
                <w:rStyle w:val="Strong"/>
                <w:rFonts w:ascii="Red Hat Text" w:hAnsi="Red Hat Text"/>
                <w:color w:val="252525"/>
              </w:rPr>
              <w:t>Rule flow group</w:t>
            </w:r>
            <w:r>
              <w:rPr>
                <w:rFonts w:ascii="Red Hat Text" w:hAnsi="Red Hat Text"/>
                <w:color w:val="252525"/>
              </w:rPr>
              <w:t xml:space="preserve"> </w:t>
            </w:r>
          </w:p>
          <w:p w14:paraId="0F08AC56" w14:textId="77777777" w:rsidR="00000000" w:rsidRDefault="001D59F6">
            <w:pPr>
              <w:pStyle w:val="listitem"/>
              <w:numPr>
                <w:ilvl w:val="0"/>
                <w:numId w:val="339"/>
              </w:numPr>
              <w:divId w:val="640841989"/>
              <w:rPr>
                <w:rFonts w:ascii="Red Hat Text" w:eastAsia="Times New Roman" w:hAnsi="Red Hat Text"/>
                <w:color w:val="252525"/>
              </w:rPr>
            </w:pPr>
            <w:r>
              <w:rPr>
                <w:rFonts w:ascii="Red Hat Text" w:eastAsia="Times New Roman" w:hAnsi="Red Hat Text"/>
                <w:color w:val="252525"/>
              </w:rPr>
              <w:t xml:space="preserve">You can specify a rule flow group to be activated to test all the rules within that group. </w:t>
            </w:r>
          </w:p>
        </w:tc>
        <w:tc>
          <w:tcPr>
            <w:tcW w:w="0" w:type="auto"/>
            <w:shd w:val="clear" w:color="auto" w:fill="auto"/>
            <w:tcMar>
              <w:top w:w="0" w:type="dxa"/>
              <w:left w:w="0" w:type="dxa"/>
              <w:bottom w:w="0" w:type="dxa"/>
              <w:right w:w="0" w:type="dxa"/>
            </w:tcMar>
            <w:hideMark/>
          </w:tcPr>
          <w:p w14:paraId="5AC81018"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81E530B"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E649D2B" w14:textId="77777777" w:rsidR="00000000" w:rsidRDefault="001D59F6">
            <w:pPr>
              <w:pStyle w:val="listitem"/>
              <w:numPr>
                <w:ilvl w:val="0"/>
                <w:numId w:val="340"/>
              </w:numPr>
              <w:divId w:val="1844590910"/>
              <w:rPr>
                <w:rFonts w:ascii="Red Hat Text" w:eastAsia="Times New Roman" w:hAnsi="Red Hat Text"/>
                <w:color w:val="252525"/>
              </w:rPr>
            </w:pPr>
            <w:r>
              <w:rPr>
                <w:rFonts w:ascii="Red Hat Text" w:eastAsia="Times New Roman" w:hAnsi="Red Hat Text"/>
                <w:color w:val="252525"/>
              </w:rPr>
              <w:t>For more information about setting rule flow group i</w:t>
            </w:r>
            <w:r>
              <w:rPr>
                <w:rFonts w:ascii="Red Hat Text" w:eastAsia="Times New Roman" w:hAnsi="Red Hat Text"/>
                <w:color w:val="252525"/>
              </w:rPr>
              <w:t xml:space="preserve">n new test scenarios, see </w:t>
            </w:r>
            <w:hyperlink w:anchor="test-designer-global-settings-panel-rul" w:tooltip="64.9.1. Configuring global settings for rule-based test scenarios" w:history="1">
              <w:r>
                <w:rPr>
                  <w:rStyle w:val="Hyperlink"/>
                  <w:rFonts w:ascii="Red Hat Text" w:eastAsia="Times New Roman" w:hAnsi="Red Hat Text"/>
                </w:rPr>
                <w:t>Section 64.9.1, “Configuring global settings for rule-based test scenarios”</w:t>
              </w:r>
            </w:hyperlink>
            <w:r>
              <w:rPr>
                <w:rFonts w:ascii="Red Hat Text" w:eastAsia="Times New Roman" w:hAnsi="Red Hat Text"/>
                <w:color w:val="252525"/>
              </w:rPr>
              <w:t xml:space="preserve">. </w:t>
            </w:r>
          </w:p>
          <w:p w14:paraId="04EE621A" w14:textId="77777777" w:rsidR="00000000" w:rsidRDefault="001D59F6">
            <w:pPr>
              <w:pStyle w:val="listitem"/>
              <w:numPr>
                <w:ilvl w:val="0"/>
                <w:numId w:val="340"/>
              </w:numPr>
              <w:divId w:val="1844590910"/>
              <w:rPr>
                <w:rFonts w:ascii="Red Hat Text" w:eastAsia="Times New Roman" w:hAnsi="Red Hat Text"/>
                <w:color w:val="252525"/>
              </w:rPr>
            </w:pPr>
            <w:r>
              <w:rPr>
                <w:rFonts w:ascii="Red Hat Text" w:eastAsia="Times New Roman" w:hAnsi="Red Hat Text"/>
                <w:color w:val="252525"/>
              </w:rPr>
              <w:t>For more informatio</w:t>
            </w:r>
            <w:r>
              <w:rPr>
                <w:rFonts w:ascii="Red Hat Text" w:eastAsia="Times New Roman" w:hAnsi="Red Hat Text"/>
                <w:color w:val="252525"/>
              </w:rPr>
              <w:t xml:space="preserve">n about setting rule flow group in test scenarios (legacy), </w:t>
            </w:r>
            <w:hyperlink w:anchor="test-scenarios-legacy-GIVEN-proc" w:tooltip="77.1.1. Adding GIVEN facts in test scenarios (legacy)" w:history="1">
              <w:r>
                <w:rPr>
                  <w:rStyle w:val="Hyperlink"/>
                  <w:rFonts w:ascii="Red Hat Text" w:eastAsia="Times New Roman" w:hAnsi="Red Hat Text"/>
                </w:rPr>
                <w:t>Section 77.1.1, “Adding GIVEN facts in test scenarios (legacy)”</w:t>
              </w:r>
            </w:hyperlink>
            <w:r>
              <w:rPr>
                <w:rFonts w:ascii="Red Hat Text" w:eastAsia="Times New Roman" w:hAnsi="Red Hat Text"/>
                <w:color w:val="252525"/>
              </w:rPr>
              <w:t xml:space="preserve">. </w:t>
            </w:r>
          </w:p>
        </w:tc>
      </w:tr>
      <w:tr w:rsidR="00000000" w14:paraId="7B213859" w14:textId="77777777">
        <w:trPr>
          <w:divId w:val="543324744"/>
        </w:trPr>
        <w:tc>
          <w:tcPr>
            <w:tcW w:w="0" w:type="auto"/>
            <w:shd w:val="clear" w:color="auto" w:fill="auto"/>
            <w:tcMar>
              <w:top w:w="0" w:type="dxa"/>
              <w:left w:w="0" w:type="dxa"/>
              <w:bottom w:w="0" w:type="dxa"/>
              <w:right w:w="0" w:type="dxa"/>
            </w:tcMar>
            <w:hideMark/>
          </w:tcPr>
          <w:p w14:paraId="6169439F" w14:textId="77777777" w:rsidR="00000000" w:rsidRDefault="001D59F6">
            <w:pPr>
              <w:pStyle w:val="NormalWeb"/>
              <w:rPr>
                <w:rFonts w:ascii="Red Hat Text" w:hAnsi="Red Hat Text"/>
                <w:color w:val="252525"/>
              </w:rPr>
            </w:pPr>
            <w:r>
              <w:rPr>
                <w:rStyle w:val="Strong"/>
                <w:rFonts w:ascii="Red Hat Text" w:hAnsi="Red Hat Text"/>
                <w:color w:val="252525"/>
              </w:rPr>
              <w:t>Global variable</w:t>
            </w:r>
            <w:r>
              <w:rPr>
                <w:rStyle w:val="Strong"/>
                <w:rFonts w:ascii="Red Hat Text" w:hAnsi="Red Hat Text"/>
                <w:color w:val="252525"/>
              </w:rPr>
              <w:t>s</w:t>
            </w:r>
            <w:r>
              <w:rPr>
                <w:rFonts w:ascii="Red Hat Text" w:hAnsi="Red Hat Text"/>
                <w:color w:val="252525"/>
              </w:rPr>
              <w:t xml:space="preserve"> </w:t>
            </w:r>
          </w:p>
          <w:p w14:paraId="1E5416D0" w14:textId="77777777" w:rsidR="00000000" w:rsidRDefault="001D59F6">
            <w:pPr>
              <w:pStyle w:val="listitem"/>
              <w:numPr>
                <w:ilvl w:val="0"/>
                <w:numId w:val="341"/>
              </w:numPr>
              <w:divId w:val="1949459553"/>
              <w:rPr>
                <w:rFonts w:ascii="Red Hat Text" w:eastAsia="Times New Roman" w:hAnsi="Red Hat Text"/>
                <w:color w:val="252525"/>
              </w:rPr>
            </w:pPr>
            <w:r>
              <w:rPr>
                <w:rFonts w:ascii="Red Hat Text" w:eastAsia="Times New Roman" w:hAnsi="Red Hat Text"/>
                <w:color w:val="252525"/>
              </w:rPr>
              <w:t xml:space="preserve">Global variables are named objects that are visible to the decision engine but are different from the objects for facts. </w:t>
            </w:r>
          </w:p>
          <w:p w14:paraId="1AFBDA32" w14:textId="77777777" w:rsidR="00000000" w:rsidRDefault="001D59F6">
            <w:pPr>
              <w:pStyle w:val="listitem"/>
              <w:numPr>
                <w:ilvl w:val="0"/>
                <w:numId w:val="341"/>
              </w:numPr>
              <w:divId w:val="1949459553"/>
              <w:rPr>
                <w:rFonts w:ascii="Red Hat Text" w:eastAsia="Times New Roman" w:hAnsi="Red Hat Text"/>
                <w:color w:val="252525"/>
              </w:rPr>
            </w:pPr>
            <w:r>
              <w:rPr>
                <w:rFonts w:ascii="Red Hat Text" w:eastAsia="Times New Roman" w:hAnsi="Red Hat Text"/>
                <w:color w:val="252525"/>
              </w:rPr>
              <w:t xml:space="preserve">Setting global variables for new test scenario is deprecated . </w:t>
            </w:r>
          </w:p>
          <w:p w14:paraId="4AEE5F38" w14:textId="77777777" w:rsidR="00000000" w:rsidRDefault="001D59F6">
            <w:pPr>
              <w:pStyle w:val="listitem"/>
              <w:numPr>
                <w:ilvl w:val="0"/>
                <w:numId w:val="341"/>
              </w:numPr>
              <w:divId w:val="1949459553"/>
              <w:rPr>
                <w:rFonts w:ascii="Red Hat Text" w:eastAsia="Times New Roman" w:hAnsi="Red Hat Text"/>
                <w:color w:val="252525"/>
              </w:rPr>
            </w:pPr>
            <w:r>
              <w:rPr>
                <w:rFonts w:ascii="Red Hat Text" w:eastAsia="Times New Roman" w:hAnsi="Red Hat Text"/>
                <w:color w:val="252525"/>
              </w:rPr>
              <w:t>In case you want to reuse data sets for different scenarios, you ca</w:t>
            </w:r>
            <w:r>
              <w:rPr>
                <w:rFonts w:ascii="Red Hat Text" w:eastAsia="Times New Roman" w:hAnsi="Red Hat Text"/>
                <w:color w:val="252525"/>
              </w:rPr>
              <w:t xml:space="preserve">n use the </w:t>
            </w:r>
            <w:r>
              <w:rPr>
                <w:rStyle w:val="Strong"/>
                <w:rFonts w:ascii="Red Hat Text" w:eastAsia="Times New Roman" w:hAnsi="Red Hat Text"/>
                <w:color w:val="252525"/>
              </w:rPr>
              <w:t>Background</w:t>
            </w:r>
            <w:r>
              <w:rPr>
                <w:rFonts w:ascii="Red Hat Text" w:eastAsia="Times New Roman" w:hAnsi="Red Hat Text"/>
                <w:color w:val="252525"/>
              </w:rPr>
              <w:t xml:space="preserve"> instance. </w:t>
            </w:r>
          </w:p>
        </w:tc>
        <w:tc>
          <w:tcPr>
            <w:tcW w:w="0" w:type="auto"/>
            <w:shd w:val="clear" w:color="auto" w:fill="auto"/>
            <w:tcMar>
              <w:top w:w="0" w:type="dxa"/>
              <w:left w:w="0" w:type="dxa"/>
              <w:bottom w:w="0" w:type="dxa"/>
              <w:right w:w="0" w:type="dxa"/>
            </w:tcMar>
            <w:hideMark/>
          </w:tcPr>
          <w:p w14:paraId="35C7C3E2"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BB27517"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1842D1D8" w14:textId="77777777" w:rsidR="00000000" w:rsidRDefault="001D59F6">
            <w:pPr>
              <w:pStyle w:val="listitem"/>
              <w:numPr>
                <w:ilvl w:val="0"/>
                <w:numId w:val="342"/>
              </w:numPr>
              <w:divId w:val="2004576421"/>
              <w:rPr>
                <w:rFonts w:ascii="Red Hat Text" w:eastAsia="Times New Roman" w:hAnsi="Red Hat Text"/>
                <w:color w:val="252525"/>
              </w:rPr>
            </w:pPr>
            <w:r>
              <w:rPr>
                <w:rFonts w:ascii="Red Hat Text" w:eastAsia="Times New Roman" w:hAnsi="Red Hat Text"/>
                <w:color w:val="252525"/>
              </w:rPr>
              <w:t xml:space="preserve">For more information about </w:t>
            </w:r>
            <w:r>
              <w:rPr>
                <w:rStyle w:val="Strong"/>
                <w:rFonts w:ascii="Red Hat Text" w:eastAsia="Times New Roman" w:hAnsi="Red Hat Text"/>
                <w:color w:val="252525"/>
              </w:rPr>
              <w:t>Background</w:t>
            </w:r>
            <w:r>
              <w:rPr>
                <w:rFonts w:ascii="Red Hat Text" w:eastAsia="Times New Roman" w:hAnsi="Red Hat Text"/>
                <w:color w:val="252525"/>
              </w:rPr>
              <w:t xml:space="preserve"> instance in new test scenarios, see </w:t>
            </w:r>
            <w:hyperlink w:anchor="test-scenarios-background-instance-con" w:tooltip="Chapter 68. Background instance in test scenarios" w:history="1">
              <w:r>
                <w:rPr>
                  <w:rStyle w:val="Hyperlink"/>
                  <w:rFonts w:ascii="Red Hat Text" w:eastAsia="Times New Roman" w:hAnsi="Red Hat Text"/>
                </w:rPr>
                <w:t xml:space="preserve">Chapter 68, </w:t>
              </w:r>
              <w:r>
                <w:rPr>
                  <w:rStyle w:val="Emphasis"/>
                  <w:rFonts w:ascii="Red Hat Text" w:eastAsia="Times New Roman" w:hAnsi="Red Hat Text"/>
                  <w:color w:val="0066CC"/>
                </w:rPr>
                <w:t>Background instance in test scenarios</w:t>
              </w:r>
            </w:hyperlink>
            <w:r>
              <w:rPr>
                <w:rFonts w:ascii="Red Hat Text" w:eastAsia="Times New Roman" w:hAnsi="Red Hat Text"/>
                <w:color w:val="252525"/>
              </w:rPr>
              <w:t xml:space="preserve">. </w:t>
            </w:r>
          </w:p>
          <w:p w14:paraId="567900D1" w14:textId="77777777" w:rsidR="00000000" w:rsidRDefault="001D59F6">
            <w:pPr>
              <w:pStyle w:val="listitem"/>
              <w:numPr>
                <w:ilvl w:val="0"/>
                <w:numId w:val="342"/>
              </w:numPr>
              <w:divId w:val="2004576421"/>
              <w:rPr>
                <w:rFonts w:ascii="Red Hat Text" w:eastAsia="Times New Roman" w:hAnsi="Red Hat Text"/>
                <w:color w:val="252525"/>
              </w:rPr>
            </w:pPr>
            <w:r>
              <w:rPr>
                <w:rFonts w:ascii="Red Hat Text" w:eastAsia="Times New Roman" w:hAnsi="Red Hat Text"/>
                <w:color w:val="252525"/>
              </w:rPr>
              <w:t xml:space="preserve">For more information about global variables in test scenarios (legacy), see </w:t>
            </w:r>
            <w:hyperlink w:anchor="test-scenarios-legacy-create-proc" w:tooltip="77.1. Creating and running a test scenario (legacy)" w:history="1">
              <w:r>
                <w:rPr>
                  <w:rStyle w:val="Hyperlink"/>
                  <w:rFonts w:ascii="Red Hat Text" w:eastAsia="Times New Roman" w:hAnsi="Red Hat Text"/>
                </w:rPr>
                <w:t>Section 77.1, “Creating and running a test scenario (legacy)”</w:t>
              </w:r>
            </w:hyperlink>
            <w:r>
              <w:rPr>
                <w:rFonts w:ascii="Red Hat Text" w:eastAsia="Times New Roman" w:hAnsi="Red Hat Text"/>
                <w:color w:val="252525"/>
              </w:rPr>
              <w:t xml:space="preserve">. </w:t>
            </w:r>
          </w:p>
        </w:tc>
      </w:tr>
      <w:tr w:rsidR="00000000" w14:paraId="4118F909" w14:textId="77777777">
        <w:trPr>
          <w:divId w:val="543324744"/>
        </w:trPr>
        <w:tc>
          <w:tcPr>
            <w:tcW w:w="0" w:type="auto"/>
            <w:shd w:val="clear" w:color="auto" w:fill="auto"/>
            <w:tcMar>
              <w:top w:w="0" w:type="dxa"/>
              <w:left w:w="0" w:type="dxa"/>
              <w:bottom w:w="0" w:type="dxa"/>
              <w:right w:w="0" w:type="dxa"/>
            </w:tcMar>
            <w:hideMark/>
          </w:tcPr>
          <w:p w14:paraId="447BBA26" w14:textId="77777777" w:rsidR="00000000" w:rsidRDefault="001D59F6">
            <w:pPr>
              <w:pStyle w:val="NormalWeb"/>
              <w:rPr>
                <w:rFonts w:ascii="Red Hat Text" w:hAnsi="Red Hat Text"/>
                <w:color w:val="252525"/>
              </w:rPr>
            </w:pPr>
            <w:r>
              <w:rPr>
                <w:rStyle w:val="Strong"/>
                <w:rFonts w:ascii="Red Hat Text" w:hAnsi="Red Hat Text"/>
                <w:color w:val="252525"/>
              </w:rPr>
              <w:t>Call method</w:t>
            </w:r>
            <w:r>
              <w:rPr>
                <w:rFonts w:ascii="Red Hat Text" w:hAnsi="Red Hat Text"/>
                <w:color w:val="252525"/>
              </w:rPr>
              <w:t xml:space="preserve"> </w:t>
            </w:r>
          </w:p>
          <w:p w14:paraId="59A11B8B" w14:textId="77777777" w:rsidR="00000000" w:rsidRDefault="001D59F6">
            <w:pPr>
              <w:pStyle w:val="listitem"/>
              <w:numPr>
                <w:ilvl w:val="0"/>
                <w:numId w:val="343"/>
              </w:numPr>
              <w:divId w:val="151289503"/>
              <w:rPr>
                <w:rFonts w:ascii="Red Hat Text" w:eastAsia="Times New Roman" w:hAnsi="Red Hat Text"/>
                <w:color w:val="252525"/>
              </w:rPr>
            </w:pPr>
            <w:r>
              <w:rPr>
                <w:rFonts w:ascii="Red Hat Text" w:eastAsia="Times New Roman" w:hAnsi="Red Hat Text"/>
                <w:color w:val="252525"/>
              </w:rPr>
              <w:t>You can use this to invoke a method from another fact when the ru</w:t>
            </w:r>
            <w:r>
              <w:rPr>
                <w:rFonts w:ascii="Red Hat Text" w:eastAsia="Times New Roman" w:hAnsi="Red Hat Text"/>
                <w:color w:val="252525"/>
              </w:rPr>
              <w:t xml:space="preserve">le execution is initiated. </w:t>
            </w:r>
          </w:p>
          <w:p w14:paraId="14AA983D" w14:textId="77777777" w:rsidR="00000000" w:rsidRDefault="001D59F6">
            <w:pPr>
              <w:pStyle w:val="listitem"/>
              <w:numPr>
                <w:ilvl w:val="0"/>
                <w:numId w:val="343"/>
              </w:numPr>
              <w:divId w:val="151289503"/>
              <w:rPr>
                <w:rFonts w:ascii="Red Hat Text" w:eastAsia="Times New Roman" w:hAnsi="Red Hat Text"/>
                <w:color w:val="252525"/>
              </w:rPr>
            </w:pPr>
            <w:r>
              <w:rPr>
                <w:rFonts w:ascii="Red Hat Text" w:eastAsia="Times New Roman" w:hAnsi="Red Hat Text"/>
                <w:color w:val="252525"/>
              </w:rPr>
              <w:t xml:space="preserve">You can invoke any Java class methods from the Java library or from a JAR that was imported for the project. </w:t>
            </w:r>
          </w:p>
        </w:tc>
        <w:tc>
          <w:tcPr>
            <w:tcW w:w="0" w:type="auto"/>
            <w:shd w:val="clear" w:color="auto" w:fill="auto"/>
            <w:tcMar>
              <w:top w:w="0" w:type="dxa"/>
              <w:left w:w="0" w:type="dxa"/>
              <w:bottom w:w="0" w:type="dxa"/>
              <w:right w:w="0" w:type="dxa"/>
            </w:tcMar>
            <w:hideMark/>
          </w:tcPr>
          <w:p w14:paraId="6F9F0F7C"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4421F225"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65535712" w14:textId="77777777" w:rsidR="00000000" w:rsidRDefault="001D59F6">
            <w:pPr>
              <w:pStyle w:val="listitem"/>
              <w:numPr>
                <w:ilvl w:val="0"/>
                <w:numId w:val="344"/>
              </w:numPr>
              <w:divId w:val="694960522"/>
              <w:rPr>
                <w:rFonts w:ascii="Red Hat Text" w:eastAsia="Times New Roman" w:hAnsi="Red Hat Text"/>
                <w:color w:val="252525"/>
              </w:rPr>
            </w:pPr>
            <w:r>
              <w:rPr>
                <w:rFonts w:ascii="Red Hat Text" w:eastAsia="Times New Roman" w:hAnsi="Red Hat Text"/>
                <w:color w:val="252525"/>
              </w:rPr>
              <w:t xml:space="preserve">For more information about calling a method in new test scenarios, see </w:t>
            </w:r>
            <w:hyperlink w:anchor="test-designer-expressions-syntax-intro-" w:tooltip="Chapter 70. Expression syntax in test scenarios" w:history="1">
              <w:r>
                <w:rPr>
                  <w:rStyle w:val="Hyperlink"/>
                  <w:rFonts w:ascii="Red Hat Text" w:eastAsia="Times New Roman" w:hAnsi="Red Hat Text"/>
                </w:rPr>
                <w:t xml:space="preserve">Chapter 70, </w:t>
              </w:r>
              <w:r>
                <w:rPr>
                  <w:rStyle w:val="Emphasis"/>
                  <w:rFonts w:ascii="Red Hat Text" w:eastAsia="Times New Roman" w:hAnsi="Red Hat Text"/>
                  <w:color w:val="0066CC"/>
                </w:rPr>
                <w:t>Expression syntax in test scenarios</w:t>
              </w:r>
            </w:hyperlink>
            <w:r>
              <w:rPr>
                <w:rFonts w:ascii="Red Hat Text" w:eastAsia="Times New Roman" w:hAnsi="Red Hat Text"/>
                <w:color w:val="252525"/>
              </w:rPr>
              <w:t xml:space="preserve">. </w:t>
            </w:r>
          </w:p>
          <w:p w14:paraId="49404161" w14:textId="77777777" w:rsidR="00000000" w:rsidRDefault="001D59F6">
            <w:pPr>
              <w:pStyle w:val="listitem"/>
              <w:numPr>
                <w:ilvl w:val="0"/>
                <w:numId w:val="344"/>
              </w:numPr>
              <w:divId w:val="694960522"/>
              <w:rPr>
                <w:rFonts w:ascii="Red Hat Text" w:eastAsia="Times New Roman" w:hAnsi="Red Hat Text"/>
                <w:color w:val="252525"/>
              </w:rPr>
            </w:pPr>
            <w:r>
              <w:rPr>
                <w:rFonts w:ascii="Red Hat Text" w:eastAsia="Times New Roman" w:hAnsi="Red Hat Text"/>
                <w:color w:val="252525"/>
              </w:rPr>
              <w:t xml:space="preserve">For more information about calling a method in test scenarios (legacy), see </w:t>
            </w:r>
            <w:hyperlink w:anchor="test-scenarios-legacy-create-proc" w:tooltip="77.1. Creating and running a test scenario (legacy)" w:history="1">
              <w:r>
                <w:rPr>
                  <w:rStyle w:val="Hyperlink"/>
                  <w:rFonts w:ascii="Red Hat Text" w:eastAsia="Times New Roman" w:hAnsi="Red Hat Text"/>
                </w:rPr>
                <w:t>Section 77.1, “Creating and running a test scenario (legacy)”</w:t>
              </w:r>
            </w:hyperlink>
            <w:r>
              <w:rPr>
                <w:rFonts w:ascii="Red Hat Text" w:eastAsia="Times New Roman" w:hAnsi="Red Hat Text"/>
                <w:color w:val="252525"/>
              </w:rPr>
              <w:t xml:space="preserve">. </w:t>
            </w:r>
          </w:p>
        </w:tc>
      </w:tr>
      <w:tr w:rsidR="00000000" w14:paraId="236BCBA0" w14:textId="77777777">
        <w:trPr>
          <w:divId w:val="543324744"/>
        </w:trPr>
        <w:tc>
          <w:tcPr>
            <w:tcW w:w="0" w:type="auto"/>
            <w:shd w:val="clear" w:color="auto" w:fill="auto"/>
            <w:tcMar>
              <w:top w:w="0" w:type="dxa"/>
              <w:left w:w="0" w:type="dxa"/>
              <w:bottom w:w="0" w:type="dxa"/>
              <w:right w:w="0" w:type="dxa"/>
            </w:tcMar>
            <w:hideMark/>
          </w:tcPr>
          <w:p w14:paraId="76169D17" w14:textId="77777777" w:rsidR="00000000" w:rsidRDefault="001D59F6">
            <w:pPr>
              <w:pStyle w:val="NormalWeb"/>
              <w:rPr>
                <w:rFonts w:ascii="Red Hat Text" w:hAnsi="Red Hat Text"/>
                <w:color w:val="252525"/>
              </w:rPr>
            </w:pPr>
            <w:r>
              <w:rPr>
                <w:rStyle w:val="Strong"/>
                <w:rFonts w:ascii="Red Hat Text" w:hAnsi="Red Hat Text"/>
                <w:color w:val="252525"/>
              </w:rPr>
              <w:t>Modify an existing fact</w:t>
            </w:r>
            <w:r>
              <w:rPr>
                <w:rFonts w:ascii="Red Hat Text" w:hAnsi="Red Hat Text"/>
                <w:color w:val="252525"/>
              </w:rPr>
              <w:t xml:space="preserve"> </w:t>
            </w:r>
          </w:p>
          <w:p w14:paraId="5C957EDA" w14:textId="77777777" w:rsidR="00000000" w:rsidRDefault="001D59F6">
            <w:pPr>
              <w:pStyle w:val="listitem"/>
              <w:numPr>
                <w:ilvl w:val="0"/>
                <w:numId w:val="345"/>
              </w:numPr>
              <w:divId w:val="741684246"/>
              <w:rPr>
                <w:rFonts w:ascii="Red Hat Text" w:eastAsia="Times New Roman" w:hAnsi="Red Hat Text"/>
                <w:color w:val="252525"/>
              </w:rPr>
            </w:pPr>
            <w:r>
              <w:rPr>
                <w:rFonts w:ascii="Red Hat Text" w:eastAsia="Times New Roman" w:hAnsi="Red Hat Text"/>
                <w:color w:val="252525"/>
              </w:rPr>
              <w:t xml:space="preserve">You can modify a previously inserted fact in the decision engine between executions of the scenario. </w:t>
            </w:r>
          </w:p>
        </w:tc>
        <w:tc>
          <w:tcPr>
            <w:tcW w:w="0" w:type="auto"/>
            <w:shd w:val="clear" w:color="auto" w:fill="auto"/>
            <w:tcMar>
              <w:top w:w="0" w:type="dxa"/>
              <w:left w:w="0" w:type="dxa"/>
              <w:bottom w:w="0" w:type="dxa"/>
              <w:right w:w="0" w:type="dxa"/>
            </w:tcMar>
            <w:hideMark/>
          </w:tcPr>
          <w:p w14:paraId="6E306901"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2393636"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77E1905A" w14:textId="77777777" w:rsidR="00000000" w:rsidRDefault="001D59F6">
            <w:pPr>
              <w:pStyle w:val="NormalWeb"/>
              <w:rPr>
                <w:rFonts w:ascii="Red Hat Text" w:hAnsi="Red Hat Text"/>
                <w:color w:val="252525"/>
              </w:rPr>
            </w:pPr>
            <w:r>
              <w:rPr>
                <w:rFonts w:ascii="Red Hat Text" w:hAnsi="Red Hat Text"/>
                <w:color w:val="252525"/>
              </w:rPr>
              <w:t>F</w:t>
            </w:r>
            <w:r>
              <w:rPr>
                <w:rFonts w:ascii="Red Hat Text" w:hAnsi="Red Hat Text"/>
                <w:color w:val="252525"/>
              </w:rPr>
              <w:t xml:space="preserve">or more information about modifying an existing fact in test scenarios (legacy), see </w:t>
            </w:r>
            <w:hyperlink w:anchor="test-scenarios-legacy-GIVEN-proc" w:tooltip="77.1.1. Adding GIVEN facts in test scenarios (legacy)" w:history="1">
              <w:r>
                <w:rPr>
                  <w:rStyle w:val="Hyperlink"/>
                  <w:rFonts w:ascii="Red Hat Text" w:hAnsi="Red Hat Text"/>
                </w:rPr>
                <w:t>Section 77.1.1, “Adding GIVEN facts in test scenarios (le</w:t>
              </w:r>
              <w:r>
                <w:rPr>
                  <w:rStyle w:val="Hyperlink"/>
                  <w:rFonts w:ascii="Red Hat Text" w:hAnsi="Red Hat Text"/>
                </w:rPr>
                <w:t>gacy)”</w:t>
              </w:r>
            </w:hyperlink>
            <w:r>
              <w:rPr>
                <w:rFonts w:ascii="Red Hat Text" w:hAnsi="Red Hat Text"/>
                <w:color w:val="252525"/>
              </w:rPr>
              <w:t xml:space="preserve">. </w:t>
            </w:r>
          </w:p>
        </w:tc>
      </w:tr>
      <w:tr w:rsidR="00000000" w14:paraId="5663A9A0" w14:textId="77777777">
        <w:trPr>
          <w:divId w:val="543324744"/>
        </w:trPr>
        <w:tc>
          <w:tcPr>
            <w:tcW w:w="0" w:type="auto"/>
            <w:shd w:val="clear" w:color="auto" w:fill="auto"/>
            <w:tcMar>
              <w:top w:w="0" w:type="dxa"/>
              <w:left w:w="0" w:type="dxa"/>
              <w:bottom w:w="0" w:type="dxa"/>
              <w:right w:w="0" w:type="dxa"/>
            </w:tcMar>
            <w:hideMark/>
          </w:tcPr>
          <w:p w14:paraId="796F8792" w14:textId="77777777" w:rsidR="00000000" w:rsidRDefault="001D59F6">
            <w:pPr>
              <w:pStyle w:val="NormalWeb"/>
              <w:rPr>
                <w:rFonts w:ascii="Red Hat Text" w:hAnsi="Red Hat Text"/>
                <w:color w:val="252525"/>
              </w:rPr>
            </w:pPr>
            <w:r>
              <w:rPr>
                <w:rStyle w:val="Strong"/>
                <w:rFonts w:ascii="Red Hat Text" w:hAnsi="Red Hat Text"/>
                <w:color w:val="252525"/>
              </w:rPr>
              <w:t>Bound variable</w:t>
            </w:r>
            <w:r>
              <w:rPr>
                <w:rFonts w:ascii="Red Hat Text" w:hAnsi="Red Hat Text"/>
                <w:color w:val="252525"/>
              </w:rPr>
              <w:t xml:space="preserve"> </w:t>
            </w:r>
          </w:p>
          <w:p w14:paraId="46B0F30F" w14:textId="77777777" w:rsidR="00000000" w:rsidRDefault="001D59F6">
            <w:pPr>
              <w:pStyle w:val="listitem"/>
              <w:numPr>
                <w:ilvl w:val="0"/>
                <w:numId w:val="346"/>
              </w:numPr>
              <w:divId w:val="601961706"/>
              <w:rPr>
                <w:rFonts w:ascii="Red Hat Text" w:eastAsia="Times New Roman" w:hAnsi="Red Hat Text"/>
                <w:color w:val="252525"/>
              </w:rPr>
            </w:pPr>
            <w:r>
              <w:rPr>
                <w:rFonts w:ascii="Red Hat Text" w:eastAsia="Times New Roman" w:hAnsi="Red Hat Text"/>
                <w:color w:val="252525"/>
              </w:rPr>
              <w:t xml:space="preserve">You can set the value of a field to the fact bound to a selected variable. </w:t>
            </w:r>
          </w:p>
          <w:p w14:paraId="0D696C94" w14:textId="77777777" w:rsidR="00000000" w:rsidRDefault="001D59F6">
            <w:pPr>
              <w:pStyle w:val="listitem"/>
              <w:numPr>
                <w:ilvl w:val="0"/>
                <w:numId w:val="346"/>
              </w:numPr>
              <w:divId w:val="601961706"/>
              <w:rPr>
                <w:rFonts w:ascii="Red Hat Text" w:eastAsia="Times New Roman" w:hAnsi="Red Hat Text"/>
                <w:color w:val="252525"/>
              </w:rPr>
            </w:pPr>
            <w:r>
              <w:rPr>
                <w:rFonts w:ascii="Red Hat Text" w:eastAsia="Times New Roman" w:hAnsi="Red Hat Text"/>
                <w:color w:val="252525"/>
              </w:rPr>
              <w:t xml:space="preserve">In the </w:t>
            </w:r>
            <w:r>
              <w:rPr>
                <w:rFonts w:ascii="Red Hat Text" w:eastAsia="Times New Roman" w:hAnsi="Red Hat Text"/>
                <w:color w:val="252525"/>
              </w:rPr>
              <w:t xml:space="preserve">new test scenario designer, you can not define a variable inside a test scenario grid and reuse it inside </w:t>
            </w:r>
            <w:r>
              <w:rPr>
                <w:rStyle w:val="Strong"/>
                <w:rFonts w:ascii="Red Hat Text" w:eastAsia="Times New Roman" w:hAnsi="Red Hat Text"/>
                <w:color w:val="252525"/>
              </w:rPr>
              <w:t>GIVEN</w:t>
            </w:r>
            <w:r>
              <w:rPr>
                <w:rFonts w:ascii="Red Hat Text" w:eastAsia="Times New Roman" w:hAnsi="Red Hat Text"/>
                <w:color w:val="252525"/>
              </w:rPr>
              <w:t xml:space="preserve"> or </w:t>
            </w:r>
            <w:r>
              <w:rPr>
                <w:rStyle w:val="Strong"/>
                <w:rFonts w:ascii="Red Hat Text" w:eastAsia="Times New Roman" w:hAnsi="Red Hat Text"/>
                <w:color w:val="252525"/>
              </w:rPr>
              <w:t>EXPECTED</w:t>
            </w:r>
            <w:r>
              <w:rPr>
                <w:rFonts w:ascii="Red Hat Text" w:eastAsia="Times New Roman" w:hAnsi="Red Hat Text"/>
                <w:color w:val="252525"/>
              </w:rPr>
              <w:t xml:space="preserve"> cells. </w:t>
            </w:r>
          </w:p>
        </w:tc>
        <w:tc>
          <w:tcPr>
            <w:tcW w:w="0" w:type="auto"/>
            <w:shd w:val="clear" w:color="auto" w:fill="auto"/>
            <w:tcMar>
              <w:top w:w="0" w:type="dxa"/>
              <w:left w:w="0" w:type="dxa"/>
              <w:bottom w:w="0" w:type="dxa"/>
              <w:right w:w="0" w:type="dxa"/>
            </w:tcMar>
            <w:hideMark/>
          </w:tcPr>
          <w:p w14:paraId="20773359"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17F99F0C" w14:textId="77777777" w:rsidR="00000000" w:rsidRDefault="001D59F6">
            <w:pPr>
              <w:pStyle w:val="NormalWeb"/>
              <w:rPr>
                <w:rFonts w:ascii="Red Hat Text" w:hAnsi="Red Hat Text"/>
                <w:color w:val="252525"/>
              </w:rPr>
            </w:pPr>
            <w:r>
              <w:rPr>
                <w:rStyle w:val="HTMLCode"/>
              </w:rPr>
              <w:t>+</w:t>
            </w:r>
            <w:r>
              <w:rPr>
                <w:rFonts w:ascii="Red Hat Text" w:hAnsi="Red Hat Text"/>
                <w:color w:val="252525"/>
              </w:rPr>
              <w:t xml:space="preserve"> </w:t>
            </w:r>
          </w:p>
        </w:tc>
        <w:tc>
          <w:tcPr>
            <w:tcW w:w="0" w:type="auto"/>
            <w:shd w:val="clear" w:color="auto" w:fill="auto"/>
            <w:tcMar>
              <w:top w:w="0" w:type="dxa"/>
              <w:left w:w="0" w:type="dxa"/>
              <w:bottom w:w="0" w:type="dxa"/>
              <w:right w:w="0" w:type="dxa"/>
            </w:tcMar>
            <w:hideMark/>
          </w:tcPr>
          <w:p w14:paraId="5E574E4C" w14:textId="77777777" w:rsidR="00000000" w:rsidRDefault="001D59F6">
            <w:pPr>
              <w:pStyle w:val="NormalWeb"/>
              <w:rPr>
                <w:rFonts w:ascii="Red Hat Text" w:hAnsi="Red Hat Text"/>
                <w:color w:val="252525"/>
              </w:rPr>
            </w:pPr>
            <w:r>
              <w:rPr>
                <w:rFonts w:ascii="Red Hat Text" w:hAnsi="Red Hat Text"/>
                <w:color w:val="252525"/>
              </w:rPr>
              <w:t xml:space="preserve">For more information about how to set bound variables in test scenarios (legacy), see </w:t>
            </w:r>
            <w:hyperlink w:anchor="test-scenarios-legacy-GIVEN-proc" w:tooltip="77.1.1. Adding GIVEN facts in test scenarios (legacy)" w:history="1">
              <w:r>
                <w:rPr>
                  <w:rStyle w:val="Hyperlink"/>
                  <w:rFonts w:ascii="Red Hat Text" w:hAnsi="Red Hat Text"/>
                </w:rPr>
                <w:t>Section 77.1.1, “Adding GIVEN facts in test scenarios (legacy)”</w:t>
              </w:r>
            </w:hyperlink>
            <w:r>
              <w:rPr>
                <w:rFonts w:ascii="Red Hat Text" w:hAnsi="Red Hat Text"/>
                <w:color w:val="252525"/>
              </w:rPr>
              <w:t xml:space="preserve">. </w:t>
            </w:r>
          </w:p>
        </w:tc>
      </w:tr>
    </w:tbl>
    <w:p w14:paraId="486F4E2B" w14:textId="77777777" w:rsidR="00000000" w:rsidRDefault="001D59F6">
      <w:pPr>
        <w:pStyle w:val="Heading2"/>
        <w:shd w:val="clear" w:color="auto" w:fill="FFFFFF"/>
        <w:divId w:val="1342506353"/>
        <w:rPr>
          <w:rFonts w:eastAsia="Times New Roman" w:cs="Arial"/>
          <w:color w:val="252525"/>
          <w:lang w:val="en"/>
        </w:rPr>
      </w:pPr>
      <w:r>
        <w:rPr>
          <w:rFonts w:eastAsia="Times New Roman" w:cs="Arial"/>
          <w:color w:val="252525"/>
          <w:lang w:val="en"/>
        </w:rPr>
        <w:t>Chapter 79. Next steps</w:t>
      </w:r>
    </w:p>
    <w:p w14:paraId="7116A8CD" w14:textId="77777777" w:rsidR="00000000" w:rsidRDefault="001D59F6">
      <w:pPr>
        <w:pStyle w:val="NormalWeb"/>
        <w:shd w:val="clear" w:color="auto" w:fill="FFFFFF"/>
        <w:divId w:val="1982881143"/>
        <w:rPr>
          <w:rFonts w:ascii="Red Hat Text" w:hAnsi="Red Hat Text" w:cs="Arial"/>
          <w:color w:val="252525"/>
          <w:lang w:val="en"/>
        </w:rPr>
      </w:pPr>
      <w:hyperlink r:id="rId868" w:anchor="assembly-packaging-deploying" w:history="1">
        <w:r>
          <w:rPr>
            <w:rStyle w:val="Emphasis"/>
            <w:rFonts w:ascii="Red Hat Text" w:hAnsi="Red Hat Text" w:cs="Arial"/>
            <w:color w:val="0066CC"/>
            <w:lang w:val="en"/>
          </w:rPr>
          <w:t>Packaging and deploying an Red Hat Decision Manager project</w:t>
        </w:r>
      </w:hyperlink>
      <w:r>
        <w:rPr>
          <w:rFonts w:ascii="Red Hat Text" w:hAnsi="Red Hat Text" w:cs="Arial"/>
          <w:color w:val="252525"/>
          <w:lang w:val="en"/>
        </w:rPr>
        <w:t xml:space="preserve"> </w:t>
      </w:r>
    </w:p>
    <w:p w14:paraId="0D56B0DE" w14:textId="77777777" w:rsidR="00000000" w:rsidRDefault="001D59F6">
      <w:pPr>
        <w:pStyle w:val="Heading1"/>
        <w:shd w:val="clear" w:color="auto" w:fill="FFFFFF"/>
        <w:divId w:val="1281834750"/>
        <w:rPr>
          <w:rFonts w:eastAsia="Times New Roman" w:cs="Arial"/>
          <w:color w:val="252525"/>
          <w:lang w:val="en"/>
        </w:rPr>
      </w:pPr>
      <w:r>
        <w:rPr>
          <w:rFonts w:eastAsia="Times New Roman" w:cs="Arial"/>
          <w:color w:val="252525"/>
          <w:lang w:val="en"/>
        </w:rPr>
        <w:t>Part IX. Decision engine in Red Hat Decision Manager</w:t>
      </w:r>
    </w:p>
    <w:p w14:paraId="51CBF9CE" w14:textId="77777777" w:rsidR="00000000" w:rsidRDefault="001D59F6">
      <w:pPr>
        <w:pStyle w:val="NormalWeb"/>
        <w:shd w:val="clear" w:color="auto" w:fill="FFFFFF"/>
        <w:divId w:val="449982999"/>
        <w:rPr>
          <w:rFonts w:ascii="Red Hat Text" w:hAnsi="Red Hat Text" w:cs="Arial"/>
          <w:color w:val="252525"/>
          <w:lang w:val="en"/>
        </w:rPr>
      </w:pPr>
      <w:r>
        <w:rPr>
          <w:rFonts w:ascii="Red Hat Text" w:hAnsi="Red Hat Text" w:cs="Arial"/>
          <w:color w:val="252525"/>
          <w:lang w:val="en"/>
        </w:rPr>
        <w:t>As a business rules developer, your understanding of the decision engine in Red Hat Decision Manager can help you design more effective business assets and a more scalable decision management architectur</w:t>
      </w:r>
      <w:r>
        <w:rPr>
          <w:rFonts w:ascii="Red Hat Text" w:hAnsi="Red Hat Text" w:cs="Arial"/>
          <w:color w:val="252525"/>
          <w:lang w:val="en"/>
        </w:rPr>
        <w:t>e. The decision engine is the Red Hat Decision Manager component that stores, processes, and evaluates data to execute business rules and to reach the decisions that you define. This document describes basic concepts and functions of the decision engine to</w:t>
      </w:r>
      <w:r>
        <w:rPr>
          <w:rFonts w:ascii="Red Hat Text" w:hAnsi="Red Hat Text" w:cs="Arial"/>
          <w:color w:val="252525"/>
          <w:lang w:val="en"/>
        </w:rPr>
        <w:t xml:space="preserve"> consider as you create your business rule system and decision services in Red Hat Decision Manager. </w:t>
      </w:r>
    </w:p>
    <w:p w14:paraId="193B46C7" w14:textId="77777777" w:rsidR="00000000" w:rsidRDefault="001D59F6">
      <w:pPr>
        <w:pStyle w:val="Heading2"/>
        <w:shd w:val="clear" w:color="auto" w:fill="FFFFFF"/>
        <w:divId w:val="623266209"/>
        <w:rPr>
          <w:rFonts w:eastAsia="Times New Roman" w:cs="Arial"/>
          <w:color w:val="252525"/>
          <w:lang w:val="en"/>
        </w:rPr>
      </w:pPr>
      <w:r>
        <w:rPr>
          <w:rFonts w:eastAsia="Times New Roman" w:cs="Arial"/>
          <w:color w:val="252525"/>
          <w:lang w:val="en"/>
        </w:rPr>
        <w:t>Chapter 80. Decision engine in Red Hat Decision Manager</w:t>
      </w:r>
    </w:p>
    <w:p w14:paraId="12170C33"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decision engine is the rules engine in Red Hat Decision Manager. The decision engine stores, p</w:t>
      </w:r>
      <w:r>
        <w:rPr>
          <w:rFonts w:ascii="Red Hat Text" w:hAnsi="Red Hat Text" w:cs="Arial"/>
          <w:color w:val="252525"/>
          <w:lang w:val="en"/>
        </w:rPr>
        <w:t xml:space="preserve">rocesses, and evaluates data to execute the business rules or decision models that you define. The basic function of the decision engine is to match incoming data, or </w:t>
      </w:r>
      <w:r>
        <w:rPr>
          <w:rStyle w:val="Emphasis"/>
          <w:rFonts w:ascii="Red Hat Text" w:hAnsi="Red Hat Text" w:cs="Arial"/>
          <w:color w:val="252525"/>
          <w:lang w:val="en"/>
        </w:rPr>
        <w:t>facts</w:t>
      </w:r>
      <w:r>
        <w:rPr>
          <w:rFonts w:ascii="Red Hat Text" w:hAnsi="Red Hat Text" w:cs="Arial"/>
          <w:color w:val="252525"/>
          <w:lang w:val="en"/>
        </w:rPr>
        <w:t xml:space="preserve">, to the conditions of rules and determine whether and how to execute the rules. </w:t>
      </w:r>
    </w:p>
    <w:p w14:paraId="193BB415"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w:t>
      </w:r>
      <w:r>
        <w:rPr>
          <w:rFonts w:ascii="Red Hat Text" w:hAnsi="Red Hat Text" w:cs="Arial"/>
          <w:color w:val="252525"/>
          <w:lang w:val="en"/>
        </w:rPr>
        <w:t xml:space="preserve">e decision engine operates using the following basic components: </w:t>
      </w:r>
    </w:p>
    <w:p w14:paraId="22783BE8" w14:textId="77777777" w:rsidR="00000000" w:rsidRDefault="001D59F6">
      <w:pPr>
        <w:pStyle w:val="listitem"/>
        <w:numPr>
          <w:ilvl w:val="0"/>
          <w:numId w:val="347"/>
        </w:numPr>
        <w:shd w:val="clear" w:color="auto" w:fill="FFFFFF"/>
        <w:divId w:val="1311447920"/>
        <w:rPr>
          <w:rFonts w:ascii="Red Hat Text" w:eastAsia="Times New Roman" w:hAnsi="Red Hat Text" w:cs="Arial"/>
          <w:color w:val="252525"/>
          <w:lang w:val="en"/>
        </w:rPr>
      </w:pPr>
      <w:r>
        <w:rPr>
          <w:rStyle w:val="Strong"/>
          <w:rFonts w:ascii="Red Hat Text" w:eastAsia="Times New Roman" w:hAnsi="Red Hat Text" w:cs="Arial"/>
          <w:color w:val="252525"/>
          <w:lang w:val="en"/>
        </w:rPr>
        <w:t>Rules:</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Business rules or DMN decisions that you define. All rules must contain at a minimum the conditions that trigger the rule and the actions that the rule dictates. </w:t>
      </w:r>
    </w:p>
    <w:p w14:paraId="799F088C" w14:textId="77777777" w:rsidR="00000000" w:rsidRDefault="001D59F6">
      <w:pPr>
        <w:pStyle w:val="listitem"/>
        <w:numPr>
          <w:ilvl w:val="0"/>
          <w:numId w:val="347"/>
        </w:numPr>
        <w:shd w:val="clear" w:color="auto" w:fill="FFFFFF"/>
        <w:divId w:val="1311447920"/>
        <w:rPr>
          <w:rFonts w:ascii="Red Hat Text" w:eastAsia="Times New Roman" w:hAnsi="Red Hat Text" w:cs="Arial"/>
          <w:color w:val="252525"/>
          <w:lang w:val="en"/>
        </w:rPr>
      </w:pPr>
      <w:r>
        <w:rPr>
          <w:rStyle w:val="Strong"/>
          <w:rFonts w:ascii="Red Hat Text" w:eastAsia="Times New Roman" w:hAnsi="Red Hat Text" w:cs="Arial"/>
          <w:color w:val="252525"/>
          <w:lang w:val="en"/>
        </w:rPr>
        <w:t>Facts:</w:t>
      </w:r>
      <w:r>
        <w:rPr>
          <w:rFonts w:ascii="Red Hat Text" w:eastAsia="Times New Roman" w:hAnsi="Red Hat Text" w:cs="Arial"/>
          <w:color w:val="252525"/>
          <w:lang w:val="en"/>
        </w:rPr>
        <w:t xml:space="preserve"> Data that enters or changes in the decision engine that the decision engine matches to</w:t>
      </w:r>
      <w:r>
        <w:rPr>
          <w:rFonts w:ascii="Red Hat Text" w:eastAsia="Times New Roman" w:hAnsi="Red Hat Text" w:cs="Arial"/>
          <w:color w:val="252525"/>
          <w:lang w:val="en"/>
        </w:rPr>
        <w:t xml:space="preserve"> rule conditions to execute applicable rules. </w:t>
      </w:r>
    </w:p>
    <w:p w14:paraId="6517D7D2" w14:textId="77777777" w:rsidR="00000000" w:rsidRDefault="001D59F6">
      <w:pPr>
        <w:pStyle w:val="listitem"/>
        <w:numPr>
          <w:ilvl w:val="0"/>
          <w:numId w:val="347"/>
        </w:numPr>
        <w:shd w:val="clear" w:color="auto" w:fill="FFFFFF"/>
        <w:divId w:val="1311447920"/>
        <w:rPr>
          <w:rFonts w:ascii="Red Hat Text" w:eastAsia="Times New Roman" w:hAnsi="Red Hat Text" w:cs="Arial"/>
          <w:color w:val="252525"/>
          <w:lang w:val="en"/>
        </w:rPr>
      </w:pPr>
      <w:r>
        <w:rPr>
          <w:rStyle w:val="Strong"/>
          <w:rFonts w:ascii="Red Hat Text" w:eastAsia="Times New Roman" w:hAnsi="Red Hat Text" w:cs="Arial"/>
          <w:color w:val="252525"/>
          <w:lang w:val="en"/>
        </w:rPr>
        <w:t>Production memory:</w:t>
      </w:r>
      <w:r>
        <w:rPr>
          <w:rFonts w:ascii="Red Hat Text" w:eastAsia="Times New Roman" w:hAnsi="Red Hat Text" w:cs="Arial"/>
          <w:color w:val="252525"/>
          <w:lang w:val="en"/>
        </w:rPr>
        <w:t xml:space="preserve"> Location where rules are stored in the decision engine. </w:t>
      </w:r>
    </w:p>
    <w:p w14:paraId="5EBF81F5" w14:textId="77777777" w:rsidR="00000000" w:rsidRDefault="001D59F6">
      <w:pPr>
        <w:pStyle w:val="listitem"/>
        <w:numPr>
          <w:ilvl w:val="0"/>
          <w:numId w:val="347"/>
        </w:numPr>
        <w:shd w:val="clear" w:color="auto" w:fill="FFFFFF"/>
        <w:divId w:val="1311447920"/>
        <w:rPr>
          <w:rFonts w:ascii="Red Hat Text" w:eastAsia="Times New Roman" w:hAnsi="Red Hat Text" w:cs="Arial"/>
          <w:color w:val="252525"/>
          <w:lang w:val="en"/>
        </w:rPr>
      </w:pPr>
      <w:r>
        <w:rPr>
          <w:rStyle w:val="Strong"/>
          <w:rFonts w:ascii="Red Hat Text" w:eastAsia="Times New Roman" w:hAnsi="Red Hat Text" w:cs="Arial"/>
          <w:color w:val="252525"/>
          <w:lang w:val="en"/>
        </w:rPr>
        <w:t>Working memory:</w:t>
      </w:r>
      <w:r>
        <w:rPr>
          <w:rFonts w:ascii="Red Hat Text" w:eastAsia="Times New Roman" w:hAnsi="Red Hat Text" w:cs="Arial"/>
          <w:color w:val="252525"/>
          <w:lang w:val="en"/>
        </w:rPr>
        <w:t xml:space="preserve"> Location where facts are stored in the decision engine. </w:t>
      </w:r>
    </w:p>
    <w:p w14:paraId="73E978B4" w14:textId="77777777" w:rsidR="00000000" w:rsidRDefault="001D59F6">
      <w:pPr>
        <w:pStyle w:val="listitem"/>
        <w:numPr>
          <w:ilvl w:val="0"/>
          <w:numId w:val="347"/>
        </w:numPr>
        <w:shd w:val="clear" w:color="auto" w:fill="FFFFFF"/>
        <w:divId w:val="1311447920"/>
        <w:rPr>
          <w:rFonts w:ascii="Red Hat Text" w:eastAsia="Times New Roman" w:hAnsi="Red Hat Text" w:cs="Arial"/>
          <w:color w:val="252525"/>
          <w:lang w:val="en"/>
        </w:rPr>
      </w:pPr>
      <w:r>
        <w:rPr>
          <w:rStyle w:val="Strong"/>
          <w:rFonts w:ascii="Red Hat Text" w:eastAsia="Times New Roman" w:hAnsi="Red Hat Text" w:cs="Arial"/>
          <w:color w:val="252525"/>
          <w:lang w:val="en"/>
        </w:rPr>
        <w:t>Agenda:</w:t>
      </w:r>
      <w:r>
        <w:rPr>
          <w:rFonts w:ascii="Red Hat Text" w:eastAsia="Times New Roman" w:hAnsi="Red Hat Text" w:cs="Arial"/>
          <w:color w:val="252525"/>
          <w:lang w:val="en"/>
        </w:rPr>
        <w:t xml:space="preserve"> Location where activated rules are registered and so</w:t>
      </w:r>
      <w:r>
        <w:rPr>
          <w:rFonts w:ascii="Red Hat Text" w:eastAsia="Times New Roman" w:hAnsi="Red Hat Text" w:cs="Arial"/>
          <w:color w:val="252525"/>
          <w:lang w:val="en"/>
        </w:rPr>
        <w:t xml:space="preserve">rted (if applicable) in preparation for execution. </w:t>
      </w:r>
    </w:p>
    <w:p w14:paraId="5EC89663"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When a business user or an automated system adds or updates rule-related information in Red Hat Decision Manager, that information is inserted into the working memory of the decision engine in the form of</w:t>
      </w:r>
      <w:r>
        <w:rPr>
          <w:rFonts w:ascii="Red Hat Text" w:hAnsi="Red Hat Text" w:cs="Arial"/>
          <w:color w:val="252525"/>
          <w:lang w:val="en"/>
        </w:rPr>
        <w:t xml:space="preserve"> one or more facts. The decision engine matches those facts to the conditions of the rules that are stored in the production memory to determine eligible rule executions. (This process of matching facts to rules is often referred to as </w:t>
      </w:r>
      <w:r>
        <w:rPr>
          <w:rStyle w:val="Emphasis"/>
          <w:rFonts w:ascii="Red Hat Text" w:hAnsi="Red Hat Text" w:cs="Arial"/>
          <w:color w:val="252525"/>
          <w:lang w:val="en"/>
        </w:rPr>
        <w:t>pattern matching</w:t>
      </w:r>
      <w:r>
        <w:rPr>
          <w:rFonts w:ascii="Red Hat Text" w:hAnsi="Red Hat Text" w:cs="Arial"/>
          <w:color w:val="252525"/>
          <w:lang w:val="en"/>
        </w:rPr>
        <w:t>.) W</w:t>
      </w:r>
      <w:r>
        <w:rPr>
          <w:rFonts w:ascii="Red Hat Text" w:hAnsi="Red Hat Text" w:cs="Arial"/>
          <w:color w:val="252525"/>
          <w:lang w:val="en"/>
        </w:rPr>
        <w:t xml:space="preserve">hen rule conditions are met, the decision engine activates and registers rules in the agenda, where the decision engine then sorts prioritized or conflicting rules in preparation for execution. </w:t>
      </w:r>
    </w:p>
    <w:p w14:paraId="503E3DB0"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following diagram illustrates these basic components of t</w:t>
      </w:r>
      <w:r>
        <w:rPr>
          <w:rFonts w:ascii="Red Hat Text" w:hAnsi="Red Hat Text" w:cs="Arial"/>
          <w:color w:val="252525"/>
          <w:lang w:val="en"/>
        </w:rPr>
        <w:t xml:space="preserve">he decision engine: </w:t>
      </w:r>
    </w:p>
    <w:p w14:paraId="7ED16E16" w14:textId="77777777" w:rsidR="00000000" w:rsidRDefault="001D59F6">
      <w:pPr>
        <w:pStyle w:val="title"/>
        <w:shd w:val="clear" w:color="auto" w:fill="FFFFFF"/>
        <w:spacing w:line="360" w:lineRule="atLeast"/>
        <w:divId w:val="1637876461"/>
        <w:rPr>
          <w:rFonts w:ascii="Red Hat Text" w:hAnsi="Red Hat Text" w:cs="Arial"/>
          <w:color w:val="252525"/>
          <w:lang w:val="en"/>
        </w:rPr>
      </w:pPr>
      <w:r>
        <w:rPr>
          <w:rStyle w:val="Strong"/>
          <w:rFonts w:ascii="Red Hat Text" w:hAnsi="Red Hat Text" w:cs="Arial"/>
          <w:color w:val="252525"/>
          <w:lang w:val="en"/>
        </w:rPr>
        <w:t>Figure 80.1. Overview of basic decision engine components</w:t>
      </w:r>
    </w:p>
    <w:p w14:paraId="43794A70" w14:textId="77777777" w:rsidR="00000000" w:rsidRDefault="001D59F6">
      <w:pPr>
        <w:shd w:val="clear" w:color="auto" w:fill="FFFFFF"/>
        <w:jc w:val="center"/>
        <w:divId w:val="696271188"/>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4F5DFDCB" wp14:editId="63DE3B9F">
            <wp:extent cx="14478000" cy="4476750"/>
            <wp:effectExtent l="0" t="0" r="0" b="0"/>
            <wp:docPr id="258" name="Picture 258" descr="rule engine inkscape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rule engine inkscape enterprise"/>
                    <pic:cNvPicPr>
                      <a:picLocks noChangeAspect="1" noChangeArrowheads="1"/>
                    </pic:cNvPicPr>
                  </pic:nvPicPr>
                  <pic:blipFill>
                    <a:blip r:link="rId869">
                      <a:extLst>
                        <a:ext uri="{28A0092B-C50C-407E-A947-70E740481C1C}">
                          <a14:useLocalDpi xmlns:a14="http://schemas.microsoft.com/office/drawing/2010/main" val="0"/>
                        </a:ext>
                      </a:extLst>
                    </a:blip>
                    <a:srcRect/>
                    <a:stretch>
                      <a:fillRect/>
                    </a:stretch>
                  </pic:blipFill>
                  <pic:spPr bwMode="auto">
                    <a:xfrm>
                      <a:off x="0" y="0"/>
                      <a:ext cx="14478000" cy="4476750"/>
                    </a:xfrm>
                    <a:prstGeom prst="rect">
                      <a:avLst/>
                    </a:prstGeom>
                    <a:noFill/>
                    <a:ln>
                      <a:noFill/>
                    </a:ln>
                  </pic:spPr>
                </pic:pic>
              </a:graphicData>
            </a:graphic>
          </wp:inline>
        </w:drawing>
      </w:r>
    </w:p>
    <w:p w14:paraId="1F297BB0"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For more details and examples of rule and fact behavior in the decision engine, see </w:t>
      </w:r>
      <w:hyperlink w:anchor="inference-and-truth-maintenance_decisio" w:tooltip="Chapter 82. Inference and truth maintenance in the decision engine" w:history="1">
        <w:r>
          <w:rPr>
            <w:rStyle w:val="Hyperlink"/>
            <w:rFonts w:ascii="Red Hat Text" w:hAnsi="Red Hat Text" w:cs="Arial"/>
            <w:lang w:val="en"/>
          </w:rPr>
          <w:t xml:space="preserve">Chapter 82, </w:t>
        </w:r>
        <w:r>
          <w:rPr>
            <w:rStyle w:val="Emphasis"/>
            <w:rFonts w:ascii="Red Hat Text" w:hAnsi="Red Hat Text" w:cs="Arial"/>
            <w:color w:val="0066CC"/>
            <w:lang w:val="en"/>
          </w:rPr>
          <w:t>Inference and truth mainte</w:t>
        </w:r>
        <w:r>
          <w:rPr>
            <w:rStyle w:val="Emphasis"/>
            <w:rFonts w:ascii="Red Hat Text" w:hAnsi="Red Hat Text" w:cs="Arial"/>
            <w:color w:val="0066CC"/>
            <w:lang w:val="en"/>
          </w:rPr>
          <w:t>nance in the decision engine</w:t>
        </w:r>
      </w:hyperlink>
      <w:r>
        <w:rPr>
          <w:rFonts w:ascii="Red Hat Text" w:hAnsi="Red Hat Text" w:cs="Arial"/>
          <w:color w:val="252525"/>
          <w:lang w:val="en"/>
        </w:rPr>
        <w:t xml:space="preserve">. </w:t>
      </w:r>
    </w:p>
    <w:p w14:paraId="157ACFF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These core concepts can help you to better understand other more advanced components, processes, and sub-processes of the decision engine, and as a result, to design more effective business assets in Red Hat Decision Manager.</w:t>
      </w:r>
      <w:r>
        <w:rPr>
          <w:rFonts w:ascii="Red Hat Text" w:hAnsi="Red Hat Text" w:cs="Arial"/>
          <w:color w:val="252525"/>
          <w:lang w:val="en"/>
        </w:rPr>
        <w:t xml:space="preserve"> </w:t>
      </w:r>
    </w:p>
    <w:p w14:paraId="238976C6" w14:textId="77777777" w:rsidR="00000000" w:rsidRDefault="001D59F6">
      <w:pPr>
        <w:pStyle w:val="Heading2"/>
        <w:shd w:val="clear" w:color="auto" w:fill="FFFFFF"/>
        <w:divId w:val="1359500569"/>
        <w:rPr>
          <w:rFonts w:eastAsia="Times New Roman" w:cs="Arial"/>
          <w:color w:val="252525"/>
          <w:lang w:val="en"/>
        </w:rPr>
      </w:pPr>
      <w:r>
        <w:rPr>
          <w:rFonts w:eastAsia="Times New Roman" w:cs="Arial"/>
          <w:color w:val="252525"/>
          <w:lang w:val="en"/>
        </w:rPr>
        <w:t>Chapter 81. KIE sessions</w:t>
      </w:r>
    </w:p>
    <w:p w14:paraId="6B9E524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In Red Hat Decision Manager, a KIE session stores and executes runtime data. The KIE session is created from a KIE base or directly from a KIE container if you have defined the KIE session in the KIE module descriptor file (</w:t>
      </w:r>
      <w:r>
        <w:rPr>
          <w:rStyle w:val="HTMLCode"/>
          <w:lang w:val="en"/>
        </w:rPr>
        <w:t>kmodu</w:t>
      </w:r>
      <w:r>
        <w:rPr>
          <w:rStyle w:val="HTMLCode"/>
          <w:lang w:val="en"/>
        </w:rPr>
        <w:t>le.xml</w:t>
      </w:r>
      <w:r>
        <w:rPr>
          <w:rFonts w:ascii="Red Hat Text" w:hAnsi="Red Hat Text" w:cs="Arial"/>
          <w:color w:val="252525"/>
          <w:lang w:val="en"/>
        </w:rPr>
        <w:t xml:space="preserve">) for your project. </w:t>
      </w:r>
    </w:p>
    <w:p w14:paraId="33C88C5F" w14:textId="77777777" w:rsidR="00000000" w:rsidRDefault="001D59F6">
      <w:pPr>
        <w:pStyle w:val="title"/>
        <w:shd w:val="clear" w:color="auto" w:fill="FFFFFF"/>
        <w:spacing w:line="360" w:lineRule="atLeast"/>
        <w:divId w:val="79915552"/>
        <w:rPr>
          <w:rFonts w:ascii="Red Hat Text" w:hAnsi="Red Hat Text" w:cs="Arial"/>
          <w:color w:val="252525"/>
          <w:lang w:val="en"/>
        </w:rPr>
      </w:pPr>
      <w:r>
        <w:rPr>
          <w:rStyle w:val="Strong"/>
          <w:rFonts w:ascii="Red Hat Text" w:hAnsi="Red Hat Text" w:cs="Arial"/>
          <w:color w:val="252525"/>
          <w:lang w:val="en"/>
        </w:rPr>
        <w:t xml:space="preserve">Example KIE session configuration in a </w:t>
      </w:r>
      <w:r>
        <w:rPr>
          <w:rStyle w:val="HTMLCode"/>
          <w:b/>
          <w:bCs/>
          <w:lang w:val="en"/>
        </w:rPr>
        <w:t>kmodule.xml</w:t>
      </w:r>
      <w:r>
        <w:rPr>
          <w:rStyle w:val="Strong"/>
          <w:rFonts w:ascii="Red Hat Text" w:hAnsi="Red Hat Text" w:cs="Arial"/>
          <w:color w:val="252525"/>
          <w:lang w:val="en"/>
        </w:rPr>
        <w:t xml:space="preserve"> file</w:t>
      </w:r>
    </w:p>
    <w:p w14:paraId="2FBDF31A" w14:textId="77777777" w:rsidR="00000000" w:rsidRDefault="001D59F6">
      <w:pPr>
        <w:pStyle w:val="HTMLPreformatted"/>
        <w:divId w:val="79915552"/>
        <w:rPr>
          <w:lang w:val="en"/>
        </w:rPr>
      </w:pPr>
      <w:r>
        <w:rPr>
          <w:lang w:val="en"/>
        </w:rPr>
        <w:t>&lt;kmodule&gt;</w:t>
      </w:r>
    </w:p>
    <w:p w14:paraId="2523F713" w14:textId="77777777" w:rsidR="00000000" w:rsidRDefault="001D59F6">
      <w:pPr>
        <w:pStyle w:val="HTMLPreformatted"/>
        <w:divId w:val="79915552"/>
        <w:rPr>
          <w:lang w:val="en"/>
        </w:rPr>
      </w:pPr>
      <w:r>
        <w:rPr>
          <w:lang w:val="en"/>
        </w:rPr>
        <w:t xml:space="preserve">  ...</w:t>
      </w:r>
    </w:p>
    <w:p w14:paraId="6FCA6A71" w14:textId="77777777" w:rsidR="00000000" w:rsidRDefault="001D59F6">
      <w:pPr>
        <w:pStyle w:val="HTMLPreformatted"/>
        <w:divId w:val="79915552"/>
        <w:rPr>
          <w:lang w:val="en"/>
        </w:rPr>
      </w:pPr>
      <w:r>
        <w:rPr>
          <w:lang w:val="en"/>
        </w:rPr>
        <w:t xml:space="preserve">  &lt;kbase&gt;</w:t>
      </w:r>
    </w:p>
    <w:p w14:paraId="43626963" w14:textId="77777777" w:rsidR="00000000" w:rsidRDefault="001D59F6">
      <w:pPr>
        <w:pStyle w:val="HTMLPreformatted"/>
        <w:divId w:val="79915552"/>
        <w:rPr>
          <w:lang w:val="en"/>
        </w:rPr>
      </w:pPr>
      <w:r>
        <w:rPr>
          <w:lang w:val="en"/>
        </w:rPr>
        <w:t xml:space="preserve">    ...</w:t>
      </w:r>
    </w:p>
    <w:p w14:paraId="3171CA04" w14:textId="77777777" w:rsidR="00000000" w:rsidRDefault="001D59F6">
      <w:pPr>
        <w:pStyle w:val="HTMLPreformatted"/>
        <w:divId w:val="79915552"/>
        <w:rPr>
          <w:lang w:val="en"/>
        </w:rPr>
      </w:pPr>
      <w:r>
        <w:rPr>
          <w:lang w:val="en"/>
        </w:rPr>
        <w:t xml:space="preserve">    &lt;</w:t>
      </w:r>
      <w:r>
        <w:rPr>
          <w:lang w:val="en"/>
        </w:rPr>
        <w:t>ksession name="KSession2_1" type="stateless" default="true" clockType="realtime"&gt;</w:t>
      </w:r>
    </w:p>
    <w:p w14:paraId="755FC721" w14:textId="77777777" w:rsidR="00000000" w:rsidRDefault="001D59F6">
      <w:pPr>
        <w:pStyle w:val="HTMLPreformatted"/>
        <w:divId w:val="79915552"/>
        <w:rPr>
          <w:lang w:val="en"/>
        </w:rPr>
      </w:pPr>
      <w:r>
        <w:rPr>
          <w:lang w:val="en"/>
        </w:rPr>
        <w:t xml:space="preserve">    ...</w:t>
      </w:r>
    </w:p>
    <w:p w14:paraId="7667285C" w14:textId="77777777" w:rsidR="00000000" w:rsidRDefault="001D59F6">
      <w:pPr>
        <w:pStyle w:val="HTMLPreformatted"/>
        <w:divId w:val="79915552"/>
        <w:rPr>
          <w:lang w:val="en"/>
        </w:rPr>
      </w:pPr>
      <w:r>
        <w:rPr>
          <w:lang w:val="en"/>
        </w:rPr>
        <w:t xml:space="preserve">  &lt;/kbase&gt;</w:t>
      </w:r>
    </w:p>
    <w:p w14:paraId="6E84367F" w14:textId="77777777" w:rsidR="00000000" w:rsidRDefault="001D59F6">
      <w:pPr>
        <w:pStyle w:val="HTMLPreformatted"/>
        <w:divId w:val="79915552"/>
        <w:rPr>
          <w:lang w:val="en"/>
        </w:rPr>
      </w:pPr>
      <w:r>
        <w:rPr>
          <w:lang w:val="en"/>
        </w:rPr>
        <w:t xml:space="preserve">  ...</w:t>
      </w:r>
    </w:p>
    <w:p w14:paraId="612BA7B0" w14:textId="77777777" w:rsidR="00000000" w:rsidRDefault="001D59F6">
      <w:pPr>
        <w:pStyle w:val="HTMLPreformatted"/>
        <w:divId w:val="79915552"/>
        <w:rPr>
          <w:lang w:val="en"/>
        </w:rPr>
      </w:pPr>
      <w:r>
        <w:rPr>
          <w:lang w:val="en"/>
        </w:rPr>
        <w:t>&lt;/kmodule&gt;</w:t>
      </w:r>
    </w:p>
    <w:p w14:paraId="62CCE70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A KIE base is a repository that you define in the KIE module descriptor file (</w:t>
      </w:r>
      <w:r>
        <w:rPr>
          <w:rStyle w:val="HTMLCode"/>
          <w:lang w:val="en"/>
        </w:rPr>
        <w:t>kmodule.xml</w:t>
      </w:r>
      <w:r>
        <w:rPr>
          <w:rFonts w:ascii="Red Hat Text" w:hAnsi="Red Hat Text" w:cs="Arial"/>
          <w:color w:val="252525"/>
          <w:lang w:val="en"/>
        </w:rPr>
        <w:t>) for your project and contains all rules and oth</w:t>
      </w:r>
      <w:r>
        <w:rPr>
          <w:rFonts w:ascii="Red Hat Text" w:hAnsi="Red Hat Text" w:cs="Arial"/>
          <w:color w:val="252525"/>
          <w:lang w:val="en"/>
        </w:rPr>
        <w:t xml:space="preserve">er business assets in Red Hat Decision Manager, but does not contain any runtime data. </w:t>
      </w:r>
    </w:p>
    <w:p w14:paraId="69C7B415" w14:textId="77777777" w:rsidR="00000000" w:rsidRDefault="001D59F6">
      <w:pPr>
        <w:pStyle w:val="title"/>
        <w:shd w:val="clear" w:color="auto" w:fill="FFFFFF"/>
        <w:spacing w:line="360" w:lineRule="atLeast"/>
        <w:divId w:val="121658996"/>
        <w:rPr>
          <w:rFonts w:ascii="Red Hat Text" w:hAnsi="Red Hat Text" w:cs="Arial"/>
          <w:color w:val="252525"/>
          <w:lang w:val="en"/>
        </w:rPr>
      </w:pPr>
      <w:r>
        <w:rPr>
          <w:rStyle w:val="Strong"/>
          <w:rFonts w:ascii="Red Hat Text" w:hAnsi="Red Hat Text" w:cs="Arial"/>
          <w:color w:val="252525"/>
          <w:lang w:val="en"/>
        </w:rPr>
        <w:t xml:space="preserve">Example KIE base configuration in a </w:t>
      </w:r>
      <w:r>
        <w:rPr>
          <w:rStyle w:val="HTMLCode"/>
          <w:b/>
          <w:bCs/>
          <w:lang w:val="en"/>
        </w:rPr>
        <w:t>kmodule.xml</w:t>
      </w:r>
      <w:r>
        <w:rPr>
          <w:rStyle w:val="Strong"/>
          <w:rFonts w:ascii="Red Hat Text" w:hAnsi="Red Hat Text" w:cs="Arial"/>
          <w:color w:val="252525"/>
          <w:lang w:val="en"/>
        </w:rPr>
        <w:t xml:space="preserve"> file</w:t>
      </w:r>
    </w:p>
    <w:p w14:paraId="2D5480D7" w14:textId="77777777" w:rsidR="00000000" w:rsidRDefault="001D59F6">
      <w:pPr>
        <w:pStyle w:val="HTMLPreformatted"/>
        <w:divId w:val="121658996"/>
        <w:rPr>
          <w:lang w:val="en"/>
        </w:rPr>
      </w:pPr>
      <w:r>
        <w:rPr>
          <w:lang w:val="en"/>
        </w:rPr>
        <w:t>&lt;kmodule&gt;</w:t>
      </w:r>
    </w:p>
    <w:p w14:paraId="1DDF9192" w14:textId="77777777" w:rsidR="00000000" w:rsidRDefault="001D59F6">
      <w:pPr>
        <w:pStyle w:val="HTMLPreformatted"/>
        <w:divId w:val="121658996"/>
        <w:rPr>
          <w:lang w:val="en"/>
        </w:rPr>
      </w:pPr>
      <w:r>
        <w:rPr>
          <w:lang w:val="en"/>
        </w:rPr>
        <w:t xml:space="preserve">  ...</w:t>
      </w:r>
    </w:p>
    <w:p w14:paraId="24E0633C" w14:textId="77777777" w:rsidR="00000000" w:rsidRDefault="001D59F6">
      <w:pPr>
        <w:pStyle w:val="HTMLPreformatted"/>
        <w:divId w:val="121658996"/>
        <w:rPr>
          <w:lang w:val="en"/>
        </w:rPr>
      </w:pPr>
      <w:r>
        <w:rPr>
          <w:lang w:val="en"/>
        </w:rPr>
        <w:t xml:space="preserve">  &lt;kbase name="KBase2" default="false" eventProcessingMode="stream" equalsBehavior="equality" decla</w:t>
      </w:r>
      <w:r>
        <w:rPr>
          <w:lang w:val="en"/>
        </w:rPr>
        <w:t>rativeAgenda="enabled" packages="org.domain.pkg2, org.domain.pkg3" includes="KBase1"&gt;</w:t>
      </w:r>
    </w:p>
    <w:p w14:paraId="4F4BBC6D" w14:textId="77777777" w:rsidR="00000000" w:rsidRDefault="001D59F6">
      <w:pPr>
        <w:pStyle w:val="HTMLPreformatted"/>
        <w:divId w:val="121658996"/>
        <w:rPr>
          <w:lang w:val="en"/>
        </w:rPr>
      </w:pPr>
      <w:r>
        <w:rPr>
          <w:lang w:val="en"/>
        </w:rPr>
        <w:t xml:space="preserve">    ...</w:t>
      </w:r>
    </w:p>
    <w:p w14:paraId="27889451" w14:textId="77777777" w:rsidR="00000000" w:rsidRDefault="001D59F6">
      <w:pPr>
        <w:pStyle w:val="HTMLPreformatted"/>
        <w:divId w:val="121658996"/>
        <w:rPr>
          <w:lang w:val="en"/>
        </w:rPr>
      </w:pPr>
      <w:r>
        <w:rPr>
          <w:lang w:val="en"/>
        </w:rPr>
        <w:t xml:space="preserve">  &lt;/kbase&gt;</w:t>
      </w:r>
    </w:p>
    <w:p w14:paraId="3DAE9E6C" w14:textId="77777777" w:rsidR="00000000" w:rsidRDefault="001D59F6">
      <w:pPr>
        <w:pStyle w:val="HTMLPreformatted"/>
        <w:divId w:val="121658996"/>
        <w:rPr>
          <w:lang w:val="en"/>
        </w:rPr>
      </w:pPr>
      <w:r>
        <w:rPr>
          <w:lang w:val="en"/>
        </w:rPr>
        <w:t xml:space="preserve">  ...</w:t>
      </w:r>
    </w:p>
    <w:p w14:paraId="6F007B82" w14:textId="77777777" w:rsidR="00000000" w:rsidRDefault="001D59F6">
      <w:pPr>
        <w:pStyle w:val="HTMLPreformatted"/>
        <w:divId w:val="121658996"/>
        <w:rPr>
          <w:lang w:val="en"/>
        </w:rPr>
      </w:pPr>
      <w:r>
        <w:rPr>
          <w:lang w:val="en"/>
        </w:rPr>
        <w:t>&lt;/kmodule&gt;</w:t>
      </w:r>
    </w:p>
    <w:p w14:paraId="008F281C"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A KIE session can be stateless or stateful. In a stateless KIE session, data from a previous invocation of the KIE session (the previo</w:t>
      </w:r>
      <w:r>
        <w:rPr>
          <w:rFonts w:ascii="Red Hat Text" w:hAnsi="Red Hat Text" w:cs="Arial"/>
          <w:color w:val="252525"/>
          <w:lang w:val="en"/>
        </w:rPr>
        <w:t xml:space="preserve">us session state) is discarded between session invocations. In a stateful KIE session, that data is retained. The type of KIE session you use depends on your project requirements and how you want data from different asset invocations to be persisted. </w:t>
      </w:r>
    </w:p>
    <w:p w14:paraId="0F0273A5" w14:textId="77777777" w:rsidR="00000000" w:rsidRDefault="001D59F6">
      <w:pPr>
        <w:pStyle w:val="Heading2"/>
        <w:shd w:val="clear" w:color="auto" w:fill="FFFFFF"/>
        <w:divId w:val="996420815"/>
        <w:rPr>
          <w:rFonts w:eastAsia="Times New Roman" w:cs="Arial"/>
          <w:color w:val="252525"/>
          <w:lang w:val="en"/>
        </w:rPr>
      </w:pPr>
      <w:r>
        <w:rPr>
          <w:rFonts w:eastAsia="Times New Roman" w:cs="Arial"/>
          <w:color w:val="252525"/>
          <w:lang w:val="en"/>
        </w:rPr>
        <w:t>81.1. Stateless KIE sessions</w:t>
      </w:r>
    </w:p>
    <w:p w14:paraId="6C1B40A1"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A stateless KIE session is a session that does not use inference to make iterative changes to facts over time. In a stateless KIE session, data from a previous invocation of the KIE session (the previous session state) is disca</w:t>
      </w:r>
      <w:r>
        <w:rPr>
          <w:rFonts w:ascii="Red Hat Text" w:hAnsi="Red Hat Text" w:cs="Arial"/>
          <w:color w:val="252525"/>
          <w:lang w:val="en"/>
        </w:rPr>
        <w:t xml:space="preserve">rded between session invocations, whereas in a stateful KIE session, that data is retained. A stateless KIE session behaves similarly to a function in that the results that it produces are determined by the contents of the KIE base and by the data that is </w:t>
      </w:r>
      <w:r>
        <w:rPr>
          <w:rFonts w:ascii="Red Hat Text" w:hAnsi="Red Hat Text" w:cs="Arial"/>
          <w:color w:val="252525"/>
          <w:lang w:val="en"/>
        </w:rPr>
        <w:t xml:space="preserve">passed into the KIE session for execution at a specific point in time. The KIE session has no memory of any data that was passed into the KIE session previously. </w:t>
      </w:r>
    </w:p>
    <w:p w14:paraId="6C8B54F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Stateless KIE sessions are commonly used for the following use cases: </w:t>
      </w:r>
    </w:p>
    <w:p w14:paraId="38475C53" w14:textId="77777777" w:rsidR="00000000" w:rsidRDefault="001D59F6">
      <w:pPr>
        <w:pStyle w:val="listitem"/>
        <w:numPr>
          <w:ilvl w:val="0"/>
          <w:numId w:val="348"/>
        </w:numPr>
        <w:shd w:val="clear" w:color="auto" w:fill="FFFFFF"/>
        <w:divId w:val="34433402"/>
        <w:rPr>
          <w:rFonts w:ascii="Red Hat Text" w:eastAsia="Times New Roman" w:hAnsi="Red Hat Text" w:cs="Arial"/>
          <w:color w:val="252525"/>
          <w:lang w:val="en"/>
        </w:rPr>
      </w:pPr>
      <w:r>
        <w:rPr>
          <w:rStyle w:val="Strong"/>
          <w:rFonts w:ascii="Red Hat Text" w:eastAsia="Times New Roman" w:hAnsi="Red Hat Text" w:cs="Arial"/>
          <w:color w:val="252525"/>
          <w:lang w:val="en"/>
        </w:rPr>
        <w:t>Validation</w:t>
      </w:r>
      <w:r>
        <w:rPr>
          <w:rFonts w:ascii="Red Hat Text" w:eastAsia="Times New Roman" w:hAnsi="Red Hat Text" w:cs="Arial"/>
          <w:color w:val="252525"/>
          <w:lang w:val="en"/>
        </w:rPr>
        <w:t>, such as va</w:t>
      </w:r>
      <w:r>
        <w:rPr>
          <w:rFonts w:ascii="Red Hat Text" w:eastAsia="Times New Roman" w:hAnsi="Red Hat Text" w:cs="Arial"/>
          <w:color w:val="252525"/>
          <w:lang w:val="en"/>
        </w:rPr>
        <w:t xml:space="preserve">lidating that a person is eligible for a mortgage </w:t>
      </w:r>
    </w:p>
    <w:p w14:paraId="24ADB8D7" w14:textId="77777777" w:rsidR="00000000" w:rsidRDefault="001D59F6">
      <w:pPr>
        <w:pStyle w:val="listitem"/>
        <w:numPr>
          <w:ilvl w:val="0"/>
          <w:numId w:val="348"/>
        </w:numPr>
        <w:shd w:val="clear" w:color="auto" w:fill="FFFFFF"/>
        <w:divId w:val="34433402"/>
        <w:rPr>
          <w:rFonts w:ascii="Red Hat Text" w:eastAsia="Times New Roman" w:hAnsi="Red Hat Text" w:cs="Arial"/>
          <w:color w:val="252525"/>
          <w:lang w:val="en"/>
        </w:rPr>
      </w:pPr>
      <w:r>
        <w:rPr>
          <w:rStyle w:val="Strong"/>
          <w:rFonts w:ascii="Red Hat Text" w:eastAsia="Times New Roman" w:hAnsi="Red Hat Text" w:cs="Arial"/>
          <w:color w:val="252525"/>
          <w:lang w:val="en"/>
        </w:rPr>
        <w:t>Calculation</w:t>
      </w:r>
      <w:r>
        <w:rPr>
          <w:rFonts w:ascii="Red Hat Text" w:eastAsia="Times New Roman" w:hAnsi="Red Hat Text" w:cs="Arial"/>
          <w:color w:val="252525"/>
          <w:lang w:val="en"/>
        </w:rPr>
        <w:t xml:space="preserve">, such as computing a mortgage premium </w:t>
      </w:r>
    </w:p>
    <w:p w14:paraId="3798DE08" w14:textId="77777777" w:rsidR="00000000" w:rsidRDefault="001D59F6">
      <w:pPr>
        <w:pStyle w:val="listitem"/>
        <w:numPr>
          <w:ilvl w:val="0"/>
          <w:numId w:val="348"/>
        </w:numPr>
        <w:shd w:val="clear" w:color="auto" w:fill="FFFFFF"/>
        <w:divId w:val="34433402"/>
        <w:rPr>
          <w:rFonts w:ascii="Red Hat Text" w:eastAsia="Times New Roman" w:hAnsi="Red Hat Text" w:cs="Arial"/>
          <w:color w:val="252525"/>
          <w:lang w:val="en"/>
        </w:rPr>
      </w:pPr>
      <w:r>
        <w:rPr>
          <w:rStyle w:val="Strong"/>
          <w:rFonts w:ascii="Red Hat Text" w:eastAsia="Times New Roman" w:hAnsi="Red Hat Text" w:cs="Arial"/>
          <w:color w:val="252525"/>
          <w:lang w:val="en"/>
        </w:rPr>
        <w:t>Routing and filtering</w:t>
      </w:r>
      <w:r>
        <w:rPr>
          <w:rFonts w:ascii="Red Hat Text" w:eastAsia="Times New Roman" w:hAnsi="Red Hat Text" w:cs="Arial"/>
          <w:color w:val="252525"/>
          <w:lang w:val="en"/>
        </w:rPr>
        <w:t xml:space="preserve">, such as sorting incoming emails into folders or sending incoming emails to a destination </w:t>
      </w:r>
    </w:p>
    <w:p w14:paraId="7E8AAF25"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For example, consider the following drive</w:t>
      </w:r>
      <w:r>
        <w:rPr>
          <w:rFonts w:ascii="Red Hat Text" w:hAnsi="Red Hat Text" w:cs="Arial"/>
          <w:color w:val="252525"/>
          <w:lang w:val="en"/>
        </w:rPr>
        <w:t xml:space="preserve">r’s license data model and sample DRL rule: </w:t>
      </w:r>
    </w:p>
    <w:p w14:paraId="296E2145" w14:textId="77777777" w:rsidR="00000000" w:rsidRDefault="001D59F6">
      <w:pPr>
        <w:pStyle w:val="title"/>
        <w:shd w:val="clear" w:color="auto" w:fill="FFFFFF"/>
        <w:spacing w:line="360" w:lineRule="atLeast"/>
        <w:divId w:val="322199464"/>
        <w:rPr>
          <w:rFonts w:ascii="Red Hat Text" w:hAnsi="Red Hat Text" w:cs="Arial"/>
          <w:color w:val="252525"/>
          <w:lang w:val="en"/>
        </w:rPr>
      </w:pPr>
      <w:r>
        <w:rPr>
          <w:rStyle w:val="Strong"/>
          <w:rFonts w:ascii="Red Hat Text" w:hAnsi="Red Hat Text" w:cs="Arial"/>
          <w:color w:val="252525"/>
          <w:lang w:val="en"/>
        </w:rPr>
        <w:t>Data model for driver’s license application</w:t>
      </w:r>
    </w:p>
    <w:p w14:paraId="00FF0D3E" w14:textId="77777777" w:rsidR="00000000" w:rsidRDefault="001D59F6">
      <w:pPr>
        <w:pStyle w:val="HTMLPreformatted"/>
        <w:divId w:val="322199464"/>
        <w:rPr>
          <w:lang w:val="en"/>
        </w:rPr>
      </w:pPr>
      <w:r>
        <w:rPr>
          <w:lang w:val="en"/>
        </w:rPr>
        <w:t>public class Applicant {</w:t>
      </w:r>
    </w:p>
    <w:p w14:paraId="53ABA757" w14:textId="77777777" w:rsidR="00000000" w:rsidRDefault="001D59F6">
      <w:pPr>
        <w:pStyle w:val="HTMLPreformatted"/>
        <w:divId w:val="322199464"/>
        <w:rPr>
          <w:lang w:val="en"/>
        </w:rPr>
      </w:pPr>
      <w:r>
        <w:rPr>
          <w:lang w:val="en"/>
        </w:rPr>
        <w:t xml:space="preserve">  private String name;</w:t>
      </w:r>
    </w:p>
    <w:p w14:paraId="7B3F87B3" w14:textId="77777777" w:rsidR="00000000" w:rsidRDefault="001D59F6">
      <w:pPr>
        <w:pStyle w:val="HTMLPreformatted"/>
        <w:divId w:val="322199464"/>
        <w:rPr>
          <w:lang w:val="en"/>
        </w:rPr>
      </w:pPr>
      <w:r>
        <w:rPr>
          <w:lang w:val="en"/>
        </w:rPr>
        <w:t xml:space="preserve">  private int age;</w:t>
      </w:r>
    </w:p>
    <w:p w14:paraId="4F45D430" w14:textId="77777777" w:rsidR="00000000" w:rsidRDefault="001D59F6">
      <w:pPr>
        <w:pStyle w:val="HTMLPreformatted"/>
        <w:divId w:val="322199464"/>
        <w:rPr>
          <w:lang w:val="en"/>
        </w:rPr>
      </w:pPr>
      <w:r>
        <w:rPr>
          <w:lang w:val="en"/>
        </w:rPr>
        <w:t xml:space="preserve">  private boolean valid;</w:t>
      </w:r>
    </w:p>
    <w:p w14:paraId="44EA2083" w14:textId="77777777" w:rsidR="00000000" w:rsidRDefault="001D59F6">
      <w:pPr>
        <w:pStyle w:val="HTMLPreformatted"/>
        <w:divId w:val="322199464"/>
        <w:rPr>
          <w:lang w:val="en"/>
        </w:rPr>
      </w:pPr>
      <w:r>
        <w:rPr>
          <w:lang w:val="en"/>
        </w:rPr>
        <w:t xml:space="preserve">  // Getter and setter methods</w:t>
      </w:r>
    </w:p>
    <w:p w14:paraId="64EE0AB8" w14:textId="77777777" w:rsidR="00000000" w:rsidRDefault="001D59F6">
      <w:pPr>
        <w:pStyle w:val="HTMLPreformatted"/>
        <w:divId w:val="322199464"/>
        <w:rPr>
          <w:lang w:val="en"/>
        </w:rPr>
      </w:pPr>
      <w:r>
        <w:rPr>
          <w:lang w:val="en"/>
        </w:rPr>
        <w:t>}</w:t>
      </w:r>
    </w:p>
    <w:p w14:paraId="1B1E197A" w14:textId="77777777" w:rsidR="00000000" w:rsidRDefault="001D59F6">
      <w:pPr>
        <w:pStyle w:val="title"/>
        <w:shd w:val="clear" w:color="auto" w:fill="FFFFFF"/>
        <w:spacing w:line="360" w:lineRule="atLeast"/>
        <w:divId w:val="1614048765"/>
        <w:rPr>
          <w:rFonts w:ascii="Red Hat Text" w:hAnsi="Red Hat Text" w:cs="Arial"/>
          <w:color w:val="252525"/>
          <w:lang w:val="en"/>
        </w:rPr>
      </w:pPr>
      <w:r>
        <w:rPr>
          <w:rStyle w:val="Strong"/>
          <w:rFonts w:ascii="Red Hat Text" w:hAnsi="Red Hat Text" w:cs="Arial"/>
          <w:color w:val="252525"/>
          <w:lang w:val="en"/>
        </w:rPr>
        <w:t>Sample DRL rule for driver’s license appli</w:t>
      </w:r>
      <w:r>
        <w:rPr>
          <w:rStyle w:val="Strong"/>
          <w:rFonts w:ascii="Red Hat Text" w:hAnsi="Red Hat Text" w:cs="Arial"/>
          <w:color w:val="252525"/>
          <w:lang w:val="en"/>
        </w:rPr>
        <w:t>cation</w:t>
      </w:r>
    </w:p>
    <w:p w14:paraId="6CC40E9F" w14:textId="77777777" w:rsidR="00000000" w:rsidRDefault="001D59F6">
      <w:pPr>
        <w:pStyle w:val="HTMLPreformatted"/>
        <w:divId w:val="1614048765"/>
        <w:rPr>
          <w:lang w:val="en"/>
        </w:rPr>
      </w:pPr>
      <w:r>
        <w:rPr>
          <w:lang w:val="en"/>
        </w:rPr>
        <w:t>package com.company.license</w:t>
      </w:r>
    </w:p>
    <w:p w14:paraId="3871D788" w14:textId="77777777" w:rsidR="00000000" w:rsidRDefault="001D59F6">
      <w:pPr>
        <w:pStyle w:val="HTMLPreformatted"/>
        <w:divId w:val="1614048765"/>
        <w:rPr>
          <w:lang w:val="en"/>
        </w:rPr>
      </w:pPr>
    </w:p>
    <w:p w14:paraId="02665A4C" w14:textId="77777777" w:rsidR="00000000" w:rsidRDefault="001D59F6">
      <w:pPr>
        <w:pStyle w:val="HTMLPreformatted"/>
        <w:divId w:val="1614048765"/>
        <w:rPr>
          <w:lang w:val="en"/>
        </w:rPr>
      </w:pPr>
      <w:r>
        <w:rPr>
          <w:lang w:val="en"/>
        </w:rPr>
        <w:t>rule "Is of valid age"</w:t>
      </w:r>
    </w:p>
    <w:p w14:paraId="2BA2B994" w14:textId="77777777" w:rsidR="00000000" w:rsidRDefault="001D59F6">
      <w:pPr>
        <w:pStyle w:val="HTMLPreformatted"/>
        <w:divId w:val="1614048765"/>
        <w:rPr>
          <w:lang w:val="en"/>
        </w:rPr>
      </w:pPr>
      <w:r>
        <w:rPr>
          <w:lang w:val="en"/>
        </w:rPr>
        <w:t>when</w:t>
      </w:r>
    </w:p>
    <w:p w14:paraId="1CB61D70" w14:textId="77777777" w:rsidR="00000000" w:rsidRDefault="001D59F6">
      <w:pPr>
        <w:pStyle w:val="HTMLPreformatted"/>
        <w:divId w:val="1614048765"/>
        <w:rPr>
          <w:lang w:val="en"/>
        </w:rPr>
      </w:pPr>
      <w:r>
        <w:rPr>
          <w:lang w:val="en"/>
        </w:rPr>
        <w:t xml:space="preserve">  $a : Applicant(age &lt; 18)</w:t>
      </w:r>
    </w:p>
    <w:p w14:paraId="119424C9" w14:textId="77777777" w:rsidR="00000000" w:rsidRDefault="001D59F6">
      <w:pPr>
        <w:pStyle w:val="HTMLPreformatted"/>
        <w:divId w:val="1614048765"/>
        <w:rPr>
          <w:lang w:val="en"/>
        </w:rPr>
      </w:pPr>
      <w:r>
        <w:rPr>
          <w:lang w:val="en"/>
        </w:rPr>
        <w:t>then</w:t>
      </w:r>
    </w:p>
    <w:p w14:paraId="7B53F75A" w14:textId="77777777" w:rsidR="00000000" w:rsidRDefault="001D59F6">
      <w:pPr>
        <w:pStyle w:val="HTMLPreformatted"/>
        <w:divId w:val="1614048765"/>
        <w:rPr>
          <w:lang w:val="en"/>
        </w:rPr>
      </w:pPr>
      <w:r>
        <w:rPr>
          <w:lang w:val="en"/>
        </w:rPr>
        <w:t xml:space="preserve">  $a.setValid(false);</w:t>
      </w:r>
    </w:p>
    <w:p w14:paraId="5F452AB5" w14:textId="77777777" w:rsidR="00000000" w:rsidRDefault="001D59F6">
      <w:pPr>
        <w:pStyle w:val="HTMLPreformatted"/>
        <w:divId w:val="1614048765"/>
        <w:rPr>
          <w:lang w:val="en"/>
        </w:rPr>
      </w:pPr>
      <w:r>
        <w:rPr>
          <w:lang w:val="en"/>
        </w:rPr>
        <w:t>end</w:t>
      </w:r>
    </w:p>
    <w:p w14:paraId="7B845B0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Is of valid age</w:t>
      </w:r>
      <w:r>
        <w:rPr>
          <w:rFonts w:ascii="Red Hat Text" w:hAnsi="Red Hat Text" w:cs="Arial"/>
          <w:color w:val="252525"/>
          <w:lang w:val="en"/>
        </w:rPr>
        <w:t xml:space="preserve"> rule disqualifies any applicant younger than 18 years old. When the </w:t>
      </w:r>
      <w:r>
        <w:rPr>
          <w:rStyle w:val="HTMLCode"/>
          <w:lang w:val="en"/>
        </w:rPr>
        <w:t>Applicant</w:t>
      </w:r>
      <w:r>
        <w:rPr>
          <w:rFonts w:ascii="Red Hat Text" w:hAnsi="Red Hat Text" w:cs="Arial"/>
          <w:color w:val="252525"/>
          <w:lang w:val="en"/>
        </w:rPr>
        <w:t xml:space="preserve"> object is inserted into the decision</w:t>
      </w:r>
      <w:r>
        <w:rPr>
          <w:rFonts w:ascii="Red Hat Text" w:hAnsi="Red Hat Text" w:cs="Arial"/>
          <w:color w:val="252525"/>
          <w:lang w:val="en"/>
        </w:rPr>
        <w:t xml:space="preserve"> engine, the decision engine evaluates the constraints for each rule and searches for a match. The </w:t>
      </w:r>
      <w:r>
        <w:rPr>
          <w:rStyle w:val="HTMLCode"/>
          <w:lang w:val="en"/>
        </w:rPr>
        <w:t>"objectType"</w:t>
      </w:r>
      <w:r>
        <w:rPr>
          <w:rFonts w:ascii="Red Hat Text" w:hAnsi="Red Hat Text" w:cs="Arial"/>
          <w:color w:val="252525"/>
          <w:lang w:val="en"/>
        </w:rPr>
        <w:t xml:space="preserve"> constraint is always implied, after which any number of explicit field constraints are evaluated. The variable </w:t>
      </w:r>
      <w:r>
        <w:rPr>
          <w:rStyle w:val="HTMLCode"/>
          <w:lang w:val="en"/>
        </w:rPr>
        <w:t>$a</w:t>
      </w:r>
      <w:r>
        <w:rPr>
          <w:rFonts w:ascii="Red Hat Text" w:hAnsi="Red Hat Text" w:cs="Arial"/>
          <w:color w:val="252525"/>
          <w:lang w:val="en"/>
        </w:rPr>
        <w:t xml:space="preserve"> is a binding variable that ref</w:t>
      </w:r>
      <w:r>
        <w:rPr>
          <w:rFonts w:ascii="Red Hat Text" w:hAnsi="Red Hat Text" w:cs="Arial"/>
          <w:color w:val="252525"/>
          <w:lang w:val="en"/>
        </w:rPr>
        <w:t xml:space="preserve">erences the matched object in the rule consequence. </w:t>
      </w:r>
    </w:p>
    <w:p w14:paraId="1FA65193" w14:textId="77777777" w:rsidR="00000000" w:rsidRDefault="001D59F6">
      <w:pPr>
        <w:shd w:val="clear" w:color="auto" w:fill="FFFFFF"/>
        <w:divId w:val="569851506"/>
        <w:rPr>
          <w:rFonts w:ascii="Red Hat Text" w:eastAsia="Times New Roman" w:hAnsi="Red Hat Text" w:cs="Arial"/>
          <w:color w:val="252525"/>
          <w:lang w:val="en"/>
        </w:rPr>
      </w:pPr>
      <w:r>
        <w:rPr>
          <w:rFonts w:ascii="Red Hat Text" w:eastAsia="Times New Roman" w:hAnsi="Red Hat Text" w:cs="Arial"/>
          <w:color w:val="252525"/>
          <w:lang w:val="en"/>
        </w:rPr>
        <w:t>Note</w:t>
      </w:r>
    </w:p>
    <w:p w14:paraId="4A944972" w14:textId="77777777" w:rsidR="00000000" w:rsidRDefault="001D59F6">
      <w:pPr>
        <w:pStyle w:val="NormalWeb"/>
        <w:shd w:val="clear" w:color="auto" w:fill="FFFFFF"/>
        <w:divId w:val="1176505183"/>
        <w:rPr>
          <w:rFonts w:ascii="Red Hat Text" w:hAnsi="Red Hat Text" w:cs="Arial"/>
          <w:color w:val="252525"/>
          <w:lang w:val="en"/>
        </w:rPr>
      </w:pPr>
      <w:r>
        <w:rPr>
          <w:rFonts w:ascii="Red Hat Text" w:hAnsi="Red Hat Text" w:cs="Arial"/>
          <w:color w:val="252525"/>
          <w:lang w:val="en"/>
        </w:rPr>
        <w:t>The dollar sign (</w:t>
      </w:r>
      <w:r>
        <w:rPr>
          <w:rStyle w:val="HTMLCode"/>
          <w:lang w:val="en"/>
        </w:rPr>
        <w:t>$</w:t>
      </w:r>
      <w:r>
        <w:rPr>
          <w:rFonts w:ascii="Red Hat Text" w:hAnsi="Red Hat Text" w:cs="Arial"/>
          <w:color w:val="252525"/>
          <w:lang w:val="en"/>
        </w:rPr>
        <w:t xml:space="preserve">) is optional and helps to differentiate between variable names and field names. </w:t>
      </w:r>
    </w:p>
    <w:p w14:paraId="35D27A79"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In this example, the sample rule and all other files in the </w:t>
      </w:r>
      <w:r>
        <w:rPr>
          <w:rStyle w:val="HTMLCode"/>
          <w:lang w:val="en"/>
        </w:rPr>
        <w:t>~/resources</w:t>
      </w:r>
      <w:r>
        <w:rPr>
          <w:rFonts w:ascii="Red Hat Text" w:hAnsi="Red Hat Text" w:cs="Arial"/>
          <w:color w:val="252525"/>
          <w:lang w:val="en"/>
        </w:rPr>
        <w:t xml:space="preserve"> folder of the Red Hat Decision Manager project are built with the following code: </w:t>
      </w:r>
    </w:p>
    <w:p w14:paraId="66B1488D" w14:textId="77777777" w:rsidR="00000000" w:rsidRDefault="001D59F6">
      <w:pPr>
        <w:pStyle w:val="title"/>
        <w:shd w:val="clear" w:color="auto" w:fill="FFFFFF"/>
        <w:spacing w:line="360" w:lineRule="atLeast"/>
        <w:divId w:val="561596355"/>
        <w:rPr>
          <w:rFonts w:ascii="Red Hat Text" w:hAnsi="Red Hat Text" w:cs="Arial"/>
          <w:color w:val="252525"/>
          <w:lang w:val="en"/>
        </w:rPr>
      </w:pPr>
      <w:r>
        <w:rPr>
          <w:rStyle w:val="Strong"/>
          <w:rFonts w:ascii="Red Hat Text" w:hAnsi="Red Hat Text" w:cs="Arial"/>
          <w:color w:val="252525"/>
          <w:lang w:val="en"/>
        </w:rPr>
        <w:t>Create the KIE container</w:t>
      </w:r>
    </w:p>
    <w:p w14:paraId="3A3925D6" w14:textId="77777777" w:rsidR="00000000" w:rsidRDefault="001D59F6">
      <w:pPr>
        <w:pStyle w:val="HTMLPreformatted"/>
        <w:divId w:val="561596355"/>
        <w:rPr>
          <w:lang w:val="en"/>
        </w:rPr>
      </w:pPr>
      <w:r>
        <w:rPr>
          <w:lang w:val="en"/>
        </w:rPr>
        <w:t>KieServices kieServices = KieServices.Factory.get();</w:t>
      </w:r>
    </w:p>
    <w:p w14:paraId="3D6D49B3" w14:textId="77777777" w:rsidR="00000000" w:rsidRDefault="001D59F6">
      <w:pPr>
        <w:pStyle w:val="HTMLPreformatted"/>
        <w:divId w:val="561596355"/>
        <w:rPr>
          <w:lang w:val="en"/>
        </w:rPr>
      </w:pPr>
    </w:p>
    <w:p w14:paraId="24B13265" w14:textId="77777777" w:rsidR="00000000" w:rsidRDefault="001D59F6">
      <w:pPr>
        <w:pStyle w:val="HTMLPreformatted"/>
        <w:divId w:val="561596355"/>
        <w:rPr>
          <w:lang w:val="en"/>
        </w:rPr>
      </w:pPr>
      <w:r>
        <w:rPr>
          <w:lang w:val="en"/>
        </w:rPr>
        <w:t>KieContainer kContaine</w:t>
      </w:r>
      <w:r>
        <w:rPr>
          <w:lang w:val="en"/>
        </w:rPr>
        <w:t>r = kieServices.getKieClasspathContainer();</w:t>
      </w:r>
    </w:p>
    <w:p w14:paraId="3CE7026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This code compiles all the rule files found on the class path and adds the result of this compilation, a </w:t>
      </w:r>
      <w:r>
        <w:rPr>
          <w:rStyle w:val="HTMLCode"/>
          <w:lang w:val="en"/>
        </w:rPr>
        <w:t>KieModule</w:t>
      </w:r>
      <w:r>
        <w:rPr>
          <w:rFonts w:ascii="Red Hat Text" w:hAnsi="Red Hat Text" w:cs="Arial"/>
          <w:color w:val="252525"/>
          <w:lang w:val="en"/>
        </w:rPr>
        <w:t xml:space="preserve"> object, in the </w:t>
      </w:r>
      <w:r>
        <w:rPr>
          <w:rStyle w:val="HTMLCode"/>
          <w:lang w:val="en"/>
        </w:rPr>
        <w:t>KieContainer</w:t>
      </w:r>
      <w:r>
        <w:rPr>
          <w:rFonts w:ascii="Red Hat Text" w:hAnsi="Red Hat Text" w:cs="Arial"/>
          <w:color w:val="252525"/>
          <w:lang w:val="en"/>
        </w:rPr>
        <w:t xml:space="preserve">. </w:t>
      </w:r>
    </w:p>
    <w:p w14:paraId="05547F6B"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Finally, the </w:t>
      </w:r>
      <w:r>
        <w:rPr>
          <w:rStyle w:val="HTMLCode"/>
          <w:lang w:val="en"/>
        </w:rPr>
        <w:t>StatelessKieSession</w:t>
      </w:r>
      <w:r>
        <w:rPr>
          <w:rFonts w:ascii="Red Hat Text" w:hAnsi="Red Hat Text" w:cs="Arial"/>
          <w:color w:val="252525"/>
          <w:lang w:val="en"/>
        </w:rPr>
        <w:t xml:space="preserve"> object is instantiated from the </w:t>
      </w:r>
      <w:r>
        <w:rPr>
          <w:rStyle w:val="HTMLCode"/>
          <w:lang w:val="en"/>
        </w:rPr>
        <w:t>Ki</w:t>
      </w:r>
      <w:r>
        <w:rPr>
          <w:rStyle w:val="HTMLCode"/>
          <w:lang w:val="en"/>
        </w:rPr>
        <w:t>eContainer</w:t>
      </w:r>
      <w:r>
        <w:rPr>
          <w:rFonts w:ascii="Red Hat Text" w:hAnsi="Red Hat Text" w:cs="Arial"/>
          <w:color w:val="252525"/>
          <w:lang w:val="en"/>
        </w:rPr>
        <w:t xml:space="preserve"> and is executed against specified data: </w:t>
      </w:r>
    </w:p>
    <w:p w14:paraId="15A8D65C" w14:textId="77777777" w:rsidR="00000000" w:rsidRDefault="001D59F6">
      <w:pPr>
        <w:pStyle w:val="title"/>
        <w:shd w:val="clear" w:color="auto" w:fill="FFFFFF"/>
        <w:spacing w:line="360" w:lineRule="atLeast"/>
        <w:divId w:val="516503692"/>
        <w:rPr>
          <w:rFonts w:ascii="Red Hat Text" w:hAnsi="Red Hat Text" w:cs="Arial"/>
          <w:color w:val="252525"/>
          <w:lang w:val="en"/>
        </w:rPr>
      </w:pPr>
      <w:r>
        <w:rPr>
          <w:rStyle w:val="Strong"/>
          <w:rFonts w:ascii="Red Hat Text" w:hAnsi="Red Hat Text" w:cs="Arial"/>
          <w:color w:val="252525"/>
          <w:lang w:val="en"/>
        </w:rPr>
        <w:t>Instantiate the stateless KIE session and enter data</w:t>
      </w:r>
    </w:p>
    <w:p w14:paraId="09343A87" w14:textId="77777777" w:rsidR="00000000" w:rsidRDefault="001D59F6">
      <w:pPr>
        <w:pStyle w:val="HTMLPreformatted"/>
        <w:divId w:val="516503692"/>
        <w:rPr>
          <w:lang w:val="en"/>
        </w:rPr>
      </w:pPr>
      <w:r>
        <w:rPr>
          <w:lang w:val="en"/>
        </w:rPr>
        <w:t>StatelessKieSession kSession = kContainer.newStatelessKieSession();</w:t>
      </w:r>
    </w:p>
    <w:p w14:paraId="33B5FBE0" w14:textId="77777777" w:rsidR="00000000" w:rsidRDefault="001D59F6">
      <w:pPr>
        <w:pStyle w:val="HTMLPreformatted"/>
        <w:divId w:val="516503692"/>
        <w:rPr>
          <w:lang w:val="en"/>
        </w:rPr>
      </w:pPr>
    </w:p>
    <w:p w14:paraId="678C8801" w14:textId="77777777" w:rsidR="00000000" w:rsidRDefault="001D59F6">
      <w:pPr>
        <w:pStyle w:val="HTMLPreformatted"/>
        <w:divId w:val="516503692"/>
        <w:rPr>
          <w:lang w:val="en"/>
        </w:rPr>
      </w:pPr>
      <w:r>
        <w:rPr>
          <w:lang w:val="en"/>
        </w:rPr>
        <w:t>Applicant applicant = new Applicant("Mr John Smith", 16);</w:t>
      </w:r>
    </w:p>
    <w:p w14:paraId="154A8115" w14:textId="77777777" w:rsidR="00000000" w:rsidRDefault="001D59F6">
      <w:pPr>
        <w:pStyle w:val="HTMLPreformatted"/>
        <w:divId w:val="516503692"/>
        <w:rPr>
          <w:lang w:val="en"/>
        </w:rPr>
      </w:pPr>
    </w:p>
    <w:p w14:paraId="6646B9A0" w14:textId="77777777" w:rsidR="00000000" w:rsidRDefault="001D59F6">
      <w:pPr>
        <w:pStyle w:val="HTMLPreformatted"/>
        <w:divId w:val="516503692"/>
        <w:rPr>
          <w:lang w:val="en"/>
        </w:rPr>
      </w:pPr>
      <w:r>
        <w:rPr>
          <w:lang w:val="en"/>
        </w:rPr>
        <w:t>assertTrue(applicant.is</w:t>
      </w:r>
      <w:r>
        <w:rPr>
          <w:lang w:val="en"/>
        </w:rPr>
        <w:t>Valid());</w:t>
      </w:r>
    </w:p>
    <w:p w14:paraId="424C1567" w14:textId="77777777" w:rsidR="00000000" w:rsidRDefault="001D59F6">
      <w:pPr>
        <w:pStyle w:val="HTMLPreformatted"/>
        <w:divId w:val="516503692"/>
        <w:rPr>
          <w:lang w:val="en"/>
        </w:rPr>
      </w:pPr>
    </w:p>
    <w:p w14:paraId="7BDDE7EE" w14:textId="77777777" w:rsidR="00000000" w:rsidRDefault="001D59F6">
      <w:pPr>
        <w:pStyle w:val="HTMLPreformatted"/>
        <w:divId w:val="516503692"/>
        <w:rPr>
          <w:lang w:val="en"/>
        </w:rPr>
      </w:pPr>
      <w:r>
        <w:rPr>
          <w:lang w:val="en"/>
        </w:rPr>
        <w:t>ksession.execute(applicant);</w:t>
      </w:r>
    </w:p>
    <w:p w14:paraId="0B179BA9" w14:textId="77777777" w:rsidR="00000000" w:rsidRDefault="001D59F6">
      <w:pPr>
        <w:pStyle w:val="HTMLPreformatted"/>
        <w:divId w:val="516503692"/>
        <w:rPr>
          <w:lang w:val="en"/>
        </w:rPr>
      </w:pPr>
    </w:p>
    <w:p w14:paraId="23BB6229" w14:textId="77777777" w:rsidR="00000000" w:rsidRDefault="001D59F6">
      <w:pPr>
        <w:pStyle w:val="HTMLPreformatted"/>
        <w:divId w:val="516503692"/>
        <w:rPr>
          <w:lang w:val="en"/>
        </w:rPr>
      </w:pPr>
      <w:r>
        <w:rPr>
          <w:lang w:val="en"/>
        </w:rPr>
        <w:t>assertFalse(applicant.isValid());</w:t>
      </w:r>
    </w:p>
    <w:p w14:paraId="66B18879"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In a stateless KIE session configuration, the </w:t>
      </w:r>
      <w:r>
        <w:rPr>
          <w:rStyle w:val="HTMLCode"/>
          <w:lang w:val="en"/>
        </w:rPr>
        <w:t>execute()</w:t>
      </w:r>
      <w:r>
        <w:rPr>
          <w:rFonts w:ascii="Red Hat Text" w:hAnsi="Red Hat Text" w:cs="Arial"/>
          <w:color w:val="252525"/>
          <w:lang w:val="en"/>
        </w:rPr>
        <w:t xml:space="preserve"> call acts as a combination method that instantiates the </w:t>
      </w:r>
      <w:r>
        <w:rPr>
          <w:rStyle w:val="HTMLCode"/>
          <w:lang w:val="en"/>
        </w:rPr>
        <w:t>KieSession</w:t>
      </w:r>
      <w:r>
        <w:rPr>
          <w:rFonts w:ascii="Red Hat Text" w:hAnsi="Red Hat Text" w:cs="Arial"/>
          <w:color w:val="252525"/>
          <w:lang w:val="en"/>
        </w:rPr>
        <w:t xml:space="preserve"> </w:t>
      </w:r>
      <w:r>
        <w:rPr>
          <w:rFonts w:ascii="Red Hat Text" w:hAnsi="Red Hat Text" w:cs="Arial"/>
          <w:color w:val="252525"/>
          <w:lang w:val="en"/>
        </w:rPr>
        <w:t xml:space="preserve">object, adds all the user data and executes user commands, calls </w:t>
      </w:r>
      <w:r>
        <w:rPr>
          <w:rStyle w:val="HTMLCode"/>
          <w:lang w:val="en"/>
        </w:rPr>
        <w:t>fireAllRules()</w:t>
      </w:r>
      <w:r>
        <w:rPr>
          <w:rFonts w:ascii="Red Hat Text" w:hAnsi="Red Hat Text" w:cs="Arial"/>
          <w:color w:val="252525"/>
          <w:lang w:val="en"/>
        </w:rPr>
        <w:t xml:space="preserve">, and then calls </w:t>
      </w:r>
      <w:r>
        <w:rPr>
          <w:rStyle w:val="HTMLCode"/>
          <w:lang w:val="en"/>
        </w:rPr>
        <w:t>dispose()</w:t>
      </w:r>
      <w:r>
        <w:rPr>
          <w:rFonts w:ascii="Red Hat Text" w:hAnsi="Red Hat Text" w:cs="Arial"/>
          <w:color w:val="252525"/>
          <w:lang w:val="en"/>
        </w:rPr>
        <w:t xml:space="preserve">. Therefore, with a stateless KIE session, you do not need to call </w:t>
      </w:r>
      <w:r>
        <w:rPr>
          <w:rStyle w:val="HTMLCode"/>
          <w:lang w:val="en"/>
        </w:rPr>
        <w:t>fireAllRules()</w:t>
      </w:r>
      <w:r>
        <w:rPr>
          <w:rFonts w:ascii="Red Hat Text" w:hAnsi="Red Hat Text" w:cs="Arial"/>
          <w:color w:val="252525"/>
          <w:lang w:val="en"/>
        </w:rPr>
        <w:t xml:space="preserve"> or call </w:t>
      </w:r>
      <w:r>
        <w:rPr>
          <w:rStyle w:val="HTMLCode"/>
          <w:lang w:val="en"/>
        </w:rPr>
        <w:t>dispose()</w:t>
      </w:r>
      <w:r>
        <w:rPr>
          <w:rFonts w:ascii="Red Hat Text" w:hAnsi="Red Hat Text" w:cs="Arial"/>
          <w:color w:val="252525"/>
          <w:lang w:val="en"/>
        </w:rPr>
        <w:t xml:space="preserve"> after session invocation as you do with a stateful </w:t>
      </w:r>
      <w:r>
        <w:rPr>
          <w:rFonts w:ascii="Red Hat Text" w:hAnsi="Red Hat Text" w:cs="Arial"/>
          <w:color w:val="252525"/>
          <w:lang w:val="en"/>
        </w:rPr>
        <w:t xml:space="preserve">KIE session. </w:t>
      </w:r>
    </w:p>
    <w:p w14:paraId="43CD7208"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In this case, the specified applicant is under the age of 18, so the application is declined. </w:t>
      </w:r>
    </w:p>
    <w:p w14:paraId="3B9C823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For a more complex use case, see the following example. This example uses a stateless KIE session and executes rules against an iterable list of ob</w:t>
      </w:r>
      <w:r>
        <w:rPr>
          <w:rFonts w:ascii="Red Hat Text" w:hAnsi="Red Hat Text" w:cs="Arial"/>
          <w:color w:val="252525"/>
          <w:lang w:val="en"/>
        </w:rPr>
        <w:t xml:space="preserve">jects, such as a collection. </w:t>
      </w:r>
    </w:p>
    <w:p w14:paraId="7E3C1B45" w14:textId="77777777" w:rsidR="00000000" w:rsidRDefault="001D59F6">
      <w:pPr>
        <w:pStyle w:val="title"/>
        <w:shd w:val="clear" w:color="auto" w:fill="FFFFFF"/>
        <w:spacing w:line="360" w:lineRule="atLeast"/>
        <w:divId w:val="1836532887"/>
        <w:rPr>
          <w:rFonts w:ascii="Red Hat Text" w:hAnsi="Red Hat Text" w:cs="Arial"/>
          <w:color w:val="252525"/>
          <w:lang w:val="en"/>
        </w:rPr>
      </w:pPr>
      <w:r>
        <w:rPr>
          <w:rStyle w:val="Strong"/>
          <w:rFonts w:ascii="Red Hat Text" w:hAnsi="Red Hat Text" w:cs="Arial"/>
          <w:color w:val="252525"/>
          <w:lang w:val="en"/>
        </w:rPr>
        <w:t>Expanded data model for driver’s license application</w:t>
      </w:r>
    </w:p>
    <w:p w14:paraId="62EF151C" w14:textId="77777777" w:rsidR="00000000" w:rsidRDefault="001D59F6">
      <w:pPr>
        <w:pStyle w:val="HTMLPreformatted"/>
        <w:divId w:val="1836532887"/>
        <w:rPr>
          <w:lang w:val="en"/>
        </w:rPr>
      </w:pPr>
      <w:r>
        <w:rPr>
          <w:lang w:val="en"/>
        </w:rPr>
        <w:t>public class Applicant {</w:t>
      </w:r>
    </w:p>
    <w:p w14:paraId="0909B482" w14:textId="77777777" w:rsidR="00000000" w:rsidRDefault="001D59F6">
      <w:pPr>
        <w:pStyle w:val="HTMLPreformatted"/>
        <w:divId w:val="1836532887"/>
        <w:rPr>
          <w:lang w:val="en"/>
        </w:rPr>
      </w:pPr>
      <w:r>
        <w:rPr>
          <w:lang w:val="en"/>
        </w:rPr>
        <w:t xml:space="preserve">  private String name;</w:t>
      </w:r>
    </w:p>
    <w:p w14:paraId="545E90D4" w14:textId="77777777" w:rsidR="00000000" w:rsidRDefault="001D59F6">
      <w:pPr>
        <w:pStyle w:val="HTMLPreformatted"/>
        <w:divId w:val="1836532887"/>
        <w:rPr>
          <w:lang w:val="en"/>
        </w:rPr>
      </w:pPr>
      <w:r>
        <w:rPr>
          <w:lang w:val="en"/>
        </w:rPr>
        <w:t xml:space="preserve">  private int age;</w:t>
      </w:r>
    </w:p>
    <w:p w14:paraId="4AE6F84C" w14:textId="77777777" w:rsidR="00000000" w:rsidRDefault="001D59F6">
      <w:pPr>
        <w:pStyle w:val="HTMLPreformatted"/>
        <w:divId w:val="1836532887"/>
        <w:rPr>
          <w:lang w:val="en"/>
        </w:rPr>
      </w:pPr>
      <w:r>
        <w:rPr>
          <w:lang w:val="en"/>
        </w:rPr>
        <w:t xml:space="preserve">  // Getter and setter methods</w:t>
      </w:r>
    </w:p>
    <w:p w14:paraId="19D048F0" w14:textId="77777777" w:rsidR="00000000" w:rsidRDefault="001D59F6">
      <w:pPr>
        <w:pStyle w:val="HTMLPreformatted"/>
        <w:divId w:val="1836532887"/>
        <w:rPr>
          <w:lang w:val="en"/>
        </w:rPr>
      </w:pPr>
      <w:r>
        <w:rPr>
          <w:lang w:val="en"/>
        </w:rPr>
        <w:t>}</w:t>
      </w:r>
    </w:p>
    <w:p w14:paraId="668AE40B" w14:textId="77777777" w:rsidR="00000000" w:rsidRDefault="001D59F6">
      <w:pPr>
        <w:pStyle w:val="HTMLPreformatted"/>
        <w:divId w:val="1836532887"/>
        <w:rPr>
          <w:lang w:val="en"/>
        </w:rPr>
      </w:pPr>
    </w:p>
    <w:p w14:paraId="795B776C" w14:textId="77777777" w:rsidR="00000000" w:rsidRDefault="001D59F6">
      <w:pPr>
        <w:pStyle w:val="HTMLPreformatted"/>
        <w:divId w:val="1836532887"/>
        <w:rPr>
          <w:lang w:val="en"/>
        </w:rPr>
      </w:pPr>
      <w:r>
        <w:rPr>
          <w:lang w:val="en"/>
        </w:rPr>
        <w:t>public class Application {</w:t>
      </w:r>
    </w:p>
    <w:p w14:paraId="45016CFC" w14:textId="77777777" w:rsidR="00000000" w:rsidRDefault="001D59F6">
      <w:pPr>
        <w:pStyle w:val="HTMLPreformatted"/>
        <w:divId w:val="1836532887"/>
        <w:rPr>
          <w:lang w:val="en"/>
        </w:rPr>
      </w:pPr>
      <w:r>
        <w:rPr>
          <w:lang w:val="en"/>
        </w:rPr>
        <w:t xml:space="preserve">  </w:t>
      </w:r>
      <w:r>
        <w:rPr>
          <w:lang w:val="en"/>
        </w:rPr>
        <w:t>private Date dateApplied;</w:t>
      </w:r>
    </w:p>
    <w:p w14:paraId="62BED809" w14:textId="77777777" w:rsidR="00000000" w:rsidRDefault="001D59F6">
      <w:pPr>
        <w:pStyle w:val="HTMLPreformatted"/>
        <w:divId w:val="1836532887"/>
        <w:rPr>
          <w:lang w:val="en"/>
        </w:rPr>
      </w:pPr>
      <w:r>
        <w:rPr>
          <w:lang w:val="en"/>
        </w:rPr>
        <w:t xml:space="preserve">  private boolean valid;</w:t>
      </w:r>
    </w:p>
    <w:p w14:paraId="4E72BEF7" w14:textId="77777777" w:rsidR="00000000" w:rsidRDefault="001D59F6">
      <w:pPr>
        <w:pStyle w:val="HTMLPreformatted"/>
        <w:divId w:val="1836532887"/>
        <w:rPr>
          <w:lang w:val="en"/>
        </w:rPr>
      </w:pPr>
      <w:r>
        <w:rPr>
          <w:lang w:val="en"/>
        </w:rPr>
        <w:t xml:space="preserve">  // Getter and setter methods</w:t>
      </w:r>
    </w:p>
    <w:p w14:paraId="2314E093" w14:textId="77777777" w:rsidR="00000000" w:rsidRDefault="001D59F6">
      <w:pPr>
        <w:pStyle w:val="HTMLPreformatted"/>
        <w:divId w:val="1836532887"/>
        <w:rPr>
          <w:lang w:val="en"/>
        </w:rPr>
      </w:pPr>
      <w:r>
        <w:rPr>
          <w:lang w:val="en"/>
        </w:rPr>
        <w:t>}</w:t>
      </w:r>
    </w:p>
    <w:p w14:paraId="72F82EE2" w14:textId="77777777" w:rsidR="00000000" w:rsidRDefault="001D59F6">
      <w:pPr>
        <w:pStyle w:val="title"/>
        <w:shd w:val="clear" w:color="auto" w:fill="FFFFFF"/>
        <w:spacing w:line="360" w:lineRule="atLeast"/>
        <w:divId w:val="2091727443"/>
        <w:rPr>
          <w:rFonts w:ascii="Red Hat Text" w:hAnsi="Red Hat Text" w:cs="Arial"/>
          <w:color w:val="252525"/>
          <w:lang w:val="en"/>
        </w:rPr>
      </w:pPr>
      <w:r>
        <w:rPr>
          <w:rStyle w:val="Strong"/>
          <w:rFonts w:ascii="Red Hat Text" w:hAnsi="Red Hat Text" w:cs="Arial"/>
          <w:color w:val="252525"/>
          <w:lang w:val="en"/>
        </w:rPr>
        <w:t>Expanded DRL rule set for driver’s license application</w:t>
      </w:r>
    </w:p>
    <w:p w14:paraId="362B78E2" w14:textId="77777777" w:rsidR="00000000" w:rsidRDefault="001D59F6">
      <w:pPr>
        <w:pStyle w:val="HTMLPreformatted"/>
        <w:divId w:val="2091727443"/>
        <w:rPr>
          <w:lang w:val="en"/>
        </w:rPr>
      </w:pPr>
      <w:r>
        <w:rPr>
          <w:lang w:val="en"/>
        </w:rPr>
        <w:t>package com.company.license</w:t>
      </w:r>
    </w:p>
    <w:p w14:paraId="3CC9356B" w14:textId="77777777" w:rsidR="00000000" w:rsidRDefault="001D59F6">
      <w:pPr>
        <w:pStyle w:val="HTMLPreformatted"/>
        <w:divId w:val="2091727443"/>
        <w:rPr>
          <w:lang w:val="en"/>
        </w:rPr>
      </w:pPr>
    </w:p>
    <w:p w14:paraId="0E131002" w14:textId="77777777" w:rsidR="00000000" w:rsidRDefault="001D59F6">
      <w:pPr>
        <w:pStyle w:val="HTMLPreformatted"/>
        <w:divId w:val="2091727443"/>
        <w:rPr>
          <w:lang w:val="en"/>
        </w:rPr>
      </w:pPr>
      <w:r>
        <w:rPr>
          <w:lang w:val="en"/>
        </w:rPr>
        <w:t>rule "Is of valid age"</w:t>
      </w:r>
    </w:p>
    <w:p w14:paraId="0C59D0CE" w14:textId="77777777" w:rsidR="00000000" w:rsidRDefault="001D59F6">
      <w:pPr>
        <w:pStyle w:val="HTMLPreformatted"/>
        <w:divId w:val="2091727443"/>
        <w:rPr>
          <w:lang w:val="en"/>
        </w:rPr>
      </w:pPr>
      <w:r>
        <w:rPr>
          <w:lang w:val="en"/>
        </w:rPr>
        <w:t>when</w:t>
      </w:r>
    </w:p>
    <w:p w14:paraId="6CAC2B87" w14:textId="77777777" w:rsidR="00000000" w:rsidRDefault="001D59F6">
      <w:pPr>
        <w:pStyle w:val="HTMLPreformatted"/>
        <w:divId w:val="2091727443"/>
        <w:rPr>
          <w:lang w:val="en"/>
        </w:rPr>
      </w:pPr>
      <w:r>
        <w:rPr>
          <w:lang w:val="en"/>
        </w:rPr>
        <w:t xml:space="preserve">  Applicant(age &lt; 18)</w:t>
      </w:r>
    </w:p>
    <w:p w14:paraId="240EB8D4" w14:textId="77777777" w:rsidR="00000000" w:rsidRDefault="001D59F6">
      <w:pPr>
        <w:pStyle w:val="HTMLPreformatted"/>
        <w:divId w:val="2091727443"/>
        <w:rPr>
          <w:lang w:val="en"/>
        </w:rPr>
      </w:pPr>
      <w:r>
        <w:rPr>
          <w:lang w:val="en"/>
        </w:rPr>
        <w:t xml:space="preserve">  $a : Application()</w:t>
      </w:r>
    </w:p>
    <w:p w14:paraId="63D56E50" w14:textId="77777777" w:rsidR="00000000" w:rsidRDefault="001D59F6">
      <w:pPr>
        <w:pStyle w:val="HTMLPreformatted"/>
        <w:divId w:val="2091727443"/>
        <w:rPr>
          <w:lang w:val="en"/>
        </w:rPr>
      </w:pPr>
      <w:r>
        <w:rPr>
          <w:lang w:val="en"/>
        </w:rPr>
        <w:t>then</w:t>
      </w:r>
    </w:p>
    <w:p w14:paraId="0DF5CFFA" w14:textId="77777777" w:rsidR="00000000" w:rsidRDefault="001D59F6">
      <w:pPr>
        <w:pStyle w:val="HTMLPreformatted"/>
        <w:divId w:val="2091727443"/>
        <w:rPr>
          <w:lang w:val="en"/>
        </w:rPr>
      </w:pPr>
      <w:r>
        <w:rPr>
          <w:lang w:val="en"/>
        </w:rPr>
        <w:t xml:space="preserve">  $a.setVali</w:t>
      </w:r>
      <w:r>
        <w:rPr>
          <w:lang w:val="en"/>
        </w:rPr>
        <w:t>d(false);</w:t>
      </w:r>
    </w:p>
    <w:p w14:paraId="2A38664A" w14:textId="77777777" w:rsidR="00000000" w:rsidRDefault="001D59F6">
      <w:pPr>
        <w:pStyle w:val="HTMLPreformatted"/>
        <w:divId w:val="2091727443"/>
        <w:rPr>
          <w:lang w:val="en"/>
        </w:rPr>
      </w:pPr>
      <w:r>
        <w:rPr>
          <w:lang w:val="en"/>
        </w:rPr>
        <w:t>end</w:t>
      </w:r>
    </w:p>
    <w:p w14:paraId="50B8EEC3" w14:textId="77777777" w:rsidR="00000000" w:rsidRDefault="001D59F6">
      <w:pPr>
        <w:pStyle w:val="HTMLPreformatted"/>
        <w:divId w:val="2091727443"/>
        <w:rPr>
          <w:lang w:val="en"/>
        </w:rPr>
      </w:pPr>
    </w:p>
    <w:p w14:paraId="61AC8C6C" w14:textId="77777777" w:rsidR="00000000" w:rsidRDefault="001D59F6">
      <w:pPr>
        <w:pStyle w:val="HTMLPreformatted"/>
        <w:divId w:val="2091727443"/>
        <w:rPr>
          <w:lang w:val="en"/>
        </w:rPr>
      </w:pPr>
      <w:r>
        <w:rPr>
          <w:lang w:val="en"/>
        </w:rPr>
        <w:t>rule "Application was made this year"</w:t>
      </w:r>
    </w:p>
    <w:p w14:paraId="3394066B" w14:textId="77777777" w:rsidR="00000000" w:rsidRDefault="001D59F6">
      <w:pPr>
        <w:pStyle w:val="HTMLPreformatted"/>
        <w:divId w:val="2091727443"/>
        <w:rPr>
          <w:lang w:val="en"/>
        </w:rPr>
      </w:pPr>
      <w:r>
        <w:rPr>
          <w:lang w:val="en"/>
        </w:rPr>
        <w:t>when</w:t>
      </w:r>
    </w:p>
    <w:p w14:paraId="50C70206" w14:textId="77777777" w:rsidR="00000000" w:rsidRDefault="001D59F6">
      <w:pPr>
        <w:pStyle w:val="HTMLPreformatted"/>
        <w:divId w:val="2091727443"/>
        <w:rPr>
          <w:lang w:val="en"/>
        </w:rPr>
      </w:pPr>
      <w:r>
        <w:rPr>
          <w:lang w:val="en"/>
        </w:rPr>
        <w:t xml:space="preserve">  $a : Application(dateApplied &gt; "01-jan-2009")</w:t>
      </w:r>
    </w:p>
    <w:p w14:paraId="7DA58122" w14:textId="77777777" w:rsidR="00000000" w:rsidRDefault="001D59F6">
      <w:pPr>
        <w:pStyle w:val="HTMLPreformatted"/>
        <w:divId w:val="2091727443"/>
        <w:rPr>
          <w:lang w:val="en"/>
        </w:rPr>
      </w:pPr>
      <w:r>
        <w:rPr>
          <w:lang w:val="en"/>
        </w:rPr>
        <w:t>then</w:t>
      </w:r>
    </w:p>
    <w:p w14:paraId="5157F734" w14:textId="77777777" w:rsidR="00000000" w:rsidRDefault="001D59F6">
      <w:pPr>
        <w:pStyle w:val="HTMLPreformatted"/>
        <w:divId w:val="2091727443"/>
        <w:rPr>
          <w:lang w:val="en"/>
        </w:rPr>
      </w:pPr>
      <w:r>
        <w:rPr>
          <w:lang w:val="en"/>
        </w:rPr>
        <w:t xml:space="preserve">  $a.setValid(false);</w:t>
      </w:r>
    </w:p>
    <w:p w14:paraId="36B3577D" w14:textId="77777777" w:rsidR="00000000" w:rsidRDefault="001D59F6">
      <w:pPr>
        <w:pStyle w:val="HTMLPreformatted"/>
        <w:divId w:val="2091727443"/>
        <w:rPr>
          <w:lang w:val="en"/>
        </w:rPr>
      </w:pPr>
      <w:r>
        <w:rPr>
          <w:lang w:val="en"/>
        </w:rPr>
        <w:t>end</w:t>
      </w:r>
    </w:p>
    <w:p w14:paraId="193028D5" w14:textId="77777777" w:rsidR="00000000" w:rsidRDefault="001D59F6">
      <w:pPr>
        <w:pStyle w:val="title"/>
        <w:shd w:val="clear" w:color="auto" w:fill="FFFFFF"/>
        <w:spacing w:line="360" w:lineRule="atLeast"/>
        <w:divId w:val="396830655"/>
        <w:rPr>
          <w:rFonts w:ascii="Red Hat Text" w:hAnsi="Red Hat Text" w:cs="Arial"/>
          <w:color w:val="252525"/>
          <w:lang w:val="en"/>
        </w:rPr>
      </w:pPr>
      <w:r>
        <w:rPr>
          <w:rStyle w:val="Strong"/>
          <w:rFonts w:ascii="Red Hat Text" w:hAnsi="Red Hat Text" w:cs="Arial"/>
          <w:color w:val="252525"/>
          <w:lang w:val="en"/>
        </w:rPr>
        <w:t>Expanded Java source with iterable execution in a stateless KIE session</w:t>
      </w:r>
    </w:p>
    <w:p w14:paraId="679B45B9" w14:textId="77777777" w:rsidR="00000000" w:rsidRDefault="001D59F6">
      <w:pPr>
        <w:pStyle w:val="HTMLPreformatted"/>
        <w:divId w:val="396830655"/>
        <w:rPr>
          <w:lang w:val="en"/>
        </w:rPr>
      </w:pPr>
      <w:r>
        <w:rPr>
          <w:lang w:val="en"/>
        </w:rPr>
        <w:t>StatelessKieSession ksession = kbase.newStatele</w:t>
      </w:r>
      <w:r>
        <w:rPr>
          <w:lang w:val="en"/>
        </w:rPr>
        <w:t>ssKnowledgeSession();</w:t>
      </w:r>
    </w:p>
    <w:p w14:paraId="4ACEBBF3" w14:textId="77777777" w:rsidR="00000000" w:rsidRDefault="001D59F6">
      <w:pPr>
        <w:pStyle w:val="HTMLPreformatted"/>
        <w:divId w:val="396830655"/>
        <w:rPr>
          <w:lang w:val="en"/>
        </w:rPr>
      </w:pPr>
      <w:r>
        <w:rPr>
          <w:lang w:val="en"/>
        </w:rPr>
        <w:t>Applicant applicant = new Applicant("Mr John Smith", 16);</w:t>
      </w:r>
    </w:p>
    <w:p w14:paraId="780D28C6" w14:textId="77777777" w:rsidR="00000000" w:rsidRDefault="001D59F6">
      <w:pPr>
        <w:pStyle w:val="HTMLPreformatted"/>
        <w:divId w:val="396830655"/>
        <w:rPr>
          <w:lang w:val="en"/>
        </w:rPr>
      </w:pPr>
      <w:r>
        <w:rPr>
          <w:lang w:val="en"/>
        </w:rPr>
        <w:t>Application application = new Application();</w:t>
      </w:r>
    </w:p>
    <w:p w14:paraId="2BE2296B" w14:textId="77777777" w:rsidR="00000000" w:rsidRDefault="001D59F6">
      <w:pPr>
        <w:pStyle w:val="HTMLPreformatted"/>
        <w:divId w:val="396830655"/>
        <w:rPr>
          <w:lang w:val="en"/>
        </w:rPr>
      </w:pPr>
    </w:p>
    <w:p w14:paraId="1E5BC085" w14:textId="77777777" w:rsidR="00000000" w:rsidRDefault="001D59F6">
      <w:pPr>
        <w:pStyle w:val="HTMLPreformatted"/>
        <w:divId w:val="396830655"/>
        <w:rPr>
          <w:lang w:val="en"/>
        </w:rPr>
      </w:pPr>
      <w:r>
        <w:rPr>
          <w:lang w:val="en"/>
        </w:rPr>
        <w:t>assertTrue(application.isValid());</w:t>
      </w:r>
    </w:p>
    <w:p w14:paraId="40F56F34" w14:textId="77777777" w:rsidR="00000000" w:rsidRDefault="001D59F6">
      <w:pPr>
        <w:pStyle w:val="HTMLPreformatted"/>
        <w:divId w:val="396830655"/>
        <w:rPr>
          <w:lang w:val="en"/>
        </w:rPr>
      </w:pPr>
      <w:r>
        <w:rPr>
          <w:lang w:val="en"/>
        </w:rPr>
        <w:t xml:space="preserve">ksession.execute(Arrays.asList(new Object[] { application, applicant })); </w:t>
      </w:r>
      <w:r>
        <w:rPr>
          <w:lang w:val="en"/>
        </w:rPr>
        <w:t xml:space="preserve"> </w:t>
      </w:r>
      <w:r>
        <w:rPr>
          <w:rStyle w:val="callout2"/>
          <w:lang w:val="en"/>
        </w:rPr>
        <w:t>1</w:t>
      </w:r>
    </w:p>
    <w:p w14:paraId="22B80345" w14:textId="77777777" w:rsidR="00000000" w:rsidRDefault="001D59F6">
      <w:pPr>
        <w:pStyle w:val="HTMLPreformatted"/>
        <w:divId w:val="396830655"/>
        <w:rPr>
          <w:lang w:val="en"/>
        </w:rPr>
      </w:pPr>
      <w:r>
        <w:rPr>
          <w:lang w:val="en"/>
        </w:rPr>
        <w:t>assertFalse(application.isValid());</w:t>
      </w:r>
    </w:p>
    <w:p w14:paraId="08623EB1" w14:textId="77777777" w:rsidR="00000000" w:rsidRDefault="001D59F6">
      <w:pPr>
        <w:pStyle w:val="HTMLPreformatted"/>
        <w:divId w:val="396830655"/>
        <w:rPr>
          <w:lang w:val="en"/>
        </w:rPr>
      </w:pPr>
    </w:p>
    <w:p w14:paraId="3C0BD0DC" w14:textId="77777777" w:rsidR="00000000" w:rsidRDefault="001D59F6">
      <w:pPr>
        <w:pStyle w:val="HTMLPreformatted"/>
        <w:divId w:val="396830655"/>
        <w:rPr>
          <w:lang w:val="en"/>
        </w:rPr>
      </w:pPr>
      <w:r>
        <w:rPr>
          <w:lang w:val="en"/>
        </w:rPr>
        <w:t>ksession.execute</w:t>
      </w:r>
    </w:p>
    <w:p w14:paraId="2C58697B" w14:textId="77777777" w:rsidR="00000000" w:rsidRDefault="001D59F6">
      <w:pPr>
        <w:pStyle w:val="HTMLPreformatted"/>
        <w:divId w:val="396830655"/>
        <w:rPr>
          <w:lang w:val="en"/>
        </w:rPr>
      </w:pPr>
      <w:r>
        <w:rPr>
          <w:lang w:val="en"/>
        </w:rPr>
        <w:t xml:space="preserve">  (CommandFactory.newInsertIterable(new Object[] { application, applicant })); </w:t>
      </w:r>
      <w:r>
        <w:rPr>
          <w:lang w:val="en"/>
        </w:rPr>
        <w:t xml:space="preserve"> </w:t>
      </w:r>
      <w:r>
        <w:rPr>
          <w:rStyle w:val="callout2"/>
          <w:lang w:val="en"/>
        </w:rPr>
        <w:t>2</w:t>
      </w:r>
    </w:p>
    <w:p w14:paraId="56D35A31" w14:textId="77777777" w:rsidR="00000000" w:rsidRDefault="001D59F6">
      <w:pPr>
        <w:pStyle w:val="HTMLPreformatted"/>
        <w:divId w:val="396830655"/>
        <w:rPr>
          <w:lang w:val="en"/>
        </w:rPr>
      </w:pPr>
    </w:p>
    <w:p w14:paraId="0537E0B9" w14:textId="77777777" w:rsidR="00000000" w:rsidRDefault="001D59F6">
      <w:pPr>
        <w:pStyle w:val="HTMLPreformatted"/>
        <w:divId w:val="396830655"/>
        <w:rPr>
          <w:lang w:val="en"/>
        </w:rPr>
      </w:pPr>
      <w:r>
        <w:rPr>
          <w:lang w:val="en"/>
        </w:rPr>
        <w:t>List&lt;Command&gt; cmds = new ArrayList&lt;Command</w:t>
      </w:r>
      <w:r>
        <w:rPr>
          <w:lang w:val="en"/>
        </w:rPr>
        <w:t xml:space="preserve">&gt;(); </w:t>
      </w:r>
      <w:r>
        <w:rPr>
          <w:lang w:val="en"/>
        </w:rPr>
        <w:t xml:space="preserve"> </w:t>
      </w:r>
      <w:r>
        <w:rPr>
          <w:rStyle w:val="callout2"/>
          <w:lang w:val="en"/>
        </w:rPr>
        <w:t>3</w:t>
      </w:r>
    </w:p>
    <w:p w14:paraId="4BB4C14B" w14:textId="77777777" w:rsidR="00000000" w:rsidRDefault="001D59F6">
      <w:pPr>
        <w:pStyle w:val="HTMLPreformatted"/>
        <w:divId w:val="396830655"/>
        <w:rPr>
          <w:lang w:val="en"/>
        </w:rPr>
      </w:pPr>
      <w:r>
        <w:rPr>
          <w:lang w:val="en"/>
        </w:rPr>
        <w:t>cmds.add(CommandFactory.newInsert(new Person("Mr John Smith"), "mrSmith"));</w:t>
      </w:r>
    </w:p>
    <w:p w14:paraId="70683AE7" w14:textId="77777777" w:rsidR="00000000" w:rsidRDefault="001D59F6">
      <w:pPr>
        <w:pStyle w:val="HTMLPreformatted"/>
        <w:divId w:val="396830655"/>
        <w:rPr>
          <w:lang w:val="en"/>
        </w:rPr>
      </w:pPr>
      <w:r>
        <w:rPr>
          <w:lang w:val="en"/>
        </w:rPr>
        <w:t>cmds.add(CommandFactory.newInsert(new Person("Mr John Doe"), "mrDoe"));</w:t>
      </w:r>
    </w:p>
    <w:p w14:paraId="69A895E5" w14:textId="77777777" w:rsidR="00000000" w:rsidRDefault="001D59F6">
      <w:pPr>
        <w:pStyle w:val="HTMLPreformatted"/>
        <w:divId w:val="396830655"/>
        <w:rPr>
          <w:lang w:val="en"/>
        </w:rPr>
      </w:pPr>
    </w:p>
    <w:p w14:paraId="038B5447" w14:textId="77777777" w:rsidR="00000000" w:rsidRDefault="001D59F6">
      <w:pPr>
        <w:pStyle w:val="HTMLPreformatted"/>
        <w:divId w:val="396830655"/>
        <w:rPr>
          <w:lang w:val="en"/>
        </w:rPr>
      </w:pPr>
      <w:r>
        <w:rPr>
          <w:lang w:val="en"/>
        </w:rPr>
        <w:t>BatchExecutionResults results = ksession.execute(CommandFactory.newBatchExecution(cmds));</w:t>
      </w:r>
    </w:p>
    <w:p w14:paraId="132CD25B" w14:textId="77777777" w:rsidR="00000000" w:rsidRDefault="001D59F6">
      <w:pPr>
        <w:pStyle w:val="HTMLPreformatted"/>
        <w:divId w:val="396830655"/>
        <w:rPr>
          <w:lang w:val="en"/>
        </w:rPr>
      </w:pPr>
      <w:r>
        <w:rPr>
          <w:lang w:val="en"/>
        </w:rPr>
        <w:t>assertEqu</w:t>
      </w:r>
      <w:r>
        <w:rPr>
          <w:lang w:val="en"/>
        </w:rPr>
        <w:t>als(new Person("Mr John Smith"), results.getValue("mrSmith"));</w:t>
      </w:r>
    </w:p>
    <w:p w14:paraId="398EA721" w14:textId="77777777" w:rsidR="00000000" w:rsidRDefault="001D59F6">
      <w:pPr>
        <w:shd w:val="clear" w:color="auto" w:fill="FFFFFF"/>
        <w:divId w:val="1041590261"/>
        <w:rPr>
          <w:rFonts w:ascii="Red Hat Text" w:eastAsia="Times New Roman" w:hAnsi="Red Hat Text" w:cs="Arial"/>
          <w:b/>
          <w:bCs/>
          <w:color w:val="252525"/>
          <w:lang w:val="en"/>
        </w:rPr>
      </w:pPr>
      <w:hyperlink w:anchor="CO13-1" w:history="1">
        <w:r>
          <w:rPr>
            <w:rStyle w:val="callout2"/>
            <w:rFonts w:ascii="Red Hat Text" w:eastAsia="Times New Roman" w:hAnsi="Red Hat Text" w:cs="Arial"/>
            <w:b/>
            <w:bCs/>
            <w:color w:val="0066CC"/>
            <w:lang w:val="en"/>
          </w:rPr>
          <w:t>1</w:t>
        </w:r>
      </w:hyperlink>
      <w:r>
        <w:rPr>
          <w:rFonts w:ascii="Red Hat Text" w:eastAsia="Times New Roman" w:hAnsi="Red Hat Text" w:cs="Arial"/>
          <w:b/>
          <w:bCs/>
          <w:color w:val="252525"/>
          <w:lang w:val="en"/>
        </w:rPr>
        <w:t xml:space="preserve"> </w:t>
      </w:r>
    </w:p>
    <w:p w14:paraId="30AE6E10" w14:textId="77777777" w:rsidR="00000000" w:rsidRDefault="001D59F6">
      <w:pPr>
        <w:shd w:val="clear" w:color="auto" w:fill="FFFFFF"/>
        <w:ind w:left="720"/>
        <w:divId w:val="1261841984"/>
        <w:rPr>
          <w:rFonts w:ascii="Red Hat Text" w:eastAsia="Times New Roman" w:hAnsi="Red Hat Text" w:cs="Arial"/>
          <w:color w:val="252525"/>
          <w:lang w:val="en"/>
        </w:rPr>
      </w:pPr>
      <w:r>
        <w:rPr>
          <w:rFonts w:ascii="Red Hat Text" w:eastAsia="Times New Roman" w:hAnsi="Red Hat Text" w:cs="Arial"/>
          <w:color w:val="252525"/>
          <w:lang w:val="en"/>
        </w:rPr>
        <w:t xml:space="preserve">Method for executing rules against an iterable collection of objects produced by the </w:t>
      </w:r>
      <w:r>
        <w:rPr>
          <w:rStyle w:val="HTMLCode"/>
          <w:lang w:val="en"/>
        </w:rPr>
        <w:t>Arrays.asList()</w:t>
      </w:r>
      <w:r>
        <w:rPr>
          <w:rFonts w:ascii="Red Hat Text" w:eastAsia="Times New Roman" w:hAnsi="Red Hat Text" w:cs="Arial"/>
          <w:color w:val="252525"/>
          <w:lang w:val="en"/>
        </w:rPr>
        <w:t xml:space="preserve"> method. Every collection element is inserted before any matc</w:t>
      </w:r>
      <w:r>
        <w:rPr>
          <w:rFonts w:ascii="Red Hat Text" w:eastAsia="Times New Roman" w:hAnsi="Red Hat Text" w:cs="Arial"/>
          <w:color w:val="252525"/>
          <w:lang w:val="en"/>
        </w:rPr>
        <w:t xml:space="preserve">hed rules are executed. The </w:t>
      </w:r>
      <w:r>
        <w:rPr>
          <w:rStyle w:val="HTMLCode"/>
          <w:lang w:val="en"/>
        </w:rPr>
        <w:t>execute(Object object)</w:t>
      </w:r>
      <w:r>
        <w:rPr>
          <w:rFonts w:ascii="Red Hat Text" w:eastAsia="Times New Roman" w:hAnsi="Red Hat Text" w:cs="Arial"/>
          <w:color w:val="252525"/>
          <w:lang w:val="en"/>
        </w:rPr>
        <w:t xml:space="preserve"> and </w:t>
      </w:r>
      <w:r>
        <w:rPr>
          <w:rStyle w:val="HTMLCode"/>
          <w:lang w:val="en"/>
        </w:rPr>
        <w:t>execute(Iterable objects)</w:t>
      </w:r>
      <w:r>
        <w:rPr>
          <w:rFonts w:ascii="Red Hat Text" w:eastAsia="Times New Roman" w:hAnsi="Red Hat Text" w:cs="Arial"/>
          <w:color w:val="252525"/>
          <w:lang w:val="en"/>
        </w:rPr>
        <w:t xml:space="preserve"> methods are wrappers around the </w:t>
      </w:r>
      <w:r>
        <w:rPr>
          <w:rStyle w:val="HTMLCode"/>
          <w:lang w:val="en"/>
        </w:rPr>
        <w:t>execute(Command command)</w:t>
      </w:r>
      <w:r>
        <w:rPr>
          <w:rFonts w:ascii="Red Hat Text" w:eastAsia="Times New Roman" w:hAnsi="Red Hat Text" w:cs="Arial"/>
          <w:color w:val="252525"/>
          <w:lang w:val="en"/>
        </w:rPr>
        <w:t xml:space="preserve"> method that comes from the </w:t>
      </w:r>
      <w:r>
        <w:rPr>
          <w:rStyle w:val="HTMLCode"/>
          <w:lang w:val="en"/>
        </w:rPr>
        <w:t>BatchExecutor</w:t>
      </w:r>
      <w:r>
        <w:rPr>
          <w:rFonts w:ascii="Red Hat Text" w:eastAsia="Times New Roman" w:hAnsi="Red Hat Text" w:cs="Arial"/>
          <w:color w:val="252525"/>
          <w:lang w:val="en"/>
        </w:rPr>
        <w:t xml:space="preserve"> interface. </w:t>
      </w:r>
    </w:p>
    <w:p w14:paraId="2EC123D2" w14:textId="77777777" w:rsidR="00000000" w:rsidRDefault="001D59F6">
      <w:pPr>
        <w:shd w:val="clear" w:color="auto" w:fill="FFFFFF"/>
        <w:divId w:val="1041590261"/>
        <w:rPr>
          <w:rFonts w:ascii="Red Hat Text" w:eastAsia="Times New Roman" w:hAnsi="Red Hat Text" w:cs="Arial"/>
          <w:b/>
          <w:bCs/>
          <w:color w:val="252525"/>
          <w:lang w:val="en"/>
        </w:rPr>
      </w:pPr>
      <w:hyperlink w:anchor="CO13-2" w:history="1">
        <w:r>
          <w:rPr>
            <w:rStyle w:val="callout2"/>
            <w:rFonts w:ascii="Red Hat Text" w:eastAsia="Times New Roman" w:hAnsi="Red Hat Text" w:cs="Arial"/>
            <w:b/>
            <w:bCs/>
            <w:color w:val="0066CC"/>
            <w:lang w:val="en"/>
          </w:rPr>
          <w:t>2</w:t>
        </w:r>
      </w:hyperlink>
      <w:r>
        <w:rPr>
          <w:rFonts w:ascii="Red Hat Text" w:eastAsia="Times New Roman" w:hAnsi="Red Hat Text" w:cs="Arial"/>
          <w:b/>
          <w:bCs/>
          <w:color w:val="252525"/>
          <w:lang w:val="en"/>
        </w:rPr>
        <w:t xml:space="preserve"> </w:t>
      </w:r>
    </w:p>
    <w:p w14:paraId="4287F81F" w14:textId="77777777" w:rsidR="00000000" w:rsidRDefault="001D59F6">
      <w:pPr>
        <w:shd w:val="clear" w:color="auto" w:fill="FFFFFF"/>
        <w:ind w:left="720"/>
        <w:divId w:val="1730347348"/>
        <w:rPr>
          <w:rFonts w:ascii="Red Hat Text" w:eastAsia="Times New Roman" w:hAnsi="Red Hat Text" w:cs="Arial"/>
          <w:color w:val="252525"/>
          <w:lang w:val="en"/>
        </w:rPr>
      </w:pPr>
      <w:r>
        <w:rPr>
          <w:rFonts w:ascii="Red Hat Text" w:eastAsia="Times New Roman" w:hAnsi="Red Hat Text" w:cs="Arial"/>
          <w:color w:val="252525"/>
          <w:lang w:val="en"/>
        </w:rPr>
        <w:t xml:space="preserve">Execution of the iterable collection of objects using the </w:t>
      </w:r>
      <w:r>
        <w:rPr>
          <w:rStyle w:val="HTMLCode"/>
          <w:lang w:val="en"/>
        </w:rPr>
        <w:t>CommandFactory</w:t>
      </w:r>
      <w:r>
        <w:rPr>
          <w:rFonts w:ascii="Red Hat Text" w:eastAsia="Times New Roman" w:hAnsi="Red Hat Text" w:cs="Arial"/>
          <w:color w:val="252525"/>
          <w:lang w:val="en"/>
        </w:rPr>
        <w:t xml:space="preserve"> interface. </w:t>
      </w:r>
    </w:p>
    <w:p w14:paraId="75468604" w14:textId="77777777" w:rsidR="00000000" w:rsidRDefault="001D59F6">
      <w:pPr>
        <w:shd w:val="clear" w:color="auto" w:fill="FFFFFF"/>
        <w:divId w:val="1041590261"/>
        <w:rPr>
          <w:rFonts w:ascii="Red Hat Text" w:eastAsia="Times New Roman" w:hAnsi="Red Hat Text" w:cs="Arial"/>
          <w:b/>
          <w:bCs/>
          <w:color w:val="252525"/>
          <w:lang w:val="en"/>
        </w:rPr>
      </w:pPr>
      <w:hyperlink w:anchor="CO13-3" w:history="1">
        <w:r>
          <w:rPr>
            <w:rStyle w:val="callout2"/>
            <w:rFonts w:ascii="Red Hat Text" w:eastAsia="Times New Roman" w:hAnsi="Red Hat Text" w:cs="Arial"/>
            <w:b/>
            <w:bCs/>
            <w:color w:val="0066CC"/>
            <w:lang w:val="en"/>
          </w:rPr>
          <w:t>3</w:t>
        </w:r>
      </w:hyperlink>
      <w:r>
        <w:rPr>
          <w:rFonts w:ascii="Red Hat Text" w:eastAsia="Times New Roman" w:hAnsi="Red Hat Text" w:cs="Arial"/>
          <w:b/>
          <w:bCs/>
          <w:color w:val="252525"/>
          <w:lang w:val="en"/>
        </w:rPr>
        <w:t xml:space="preserve"> </w:t>
      </w:r>
    </w:p>
    <w:p w14:paraId="2D902F9B" w14:textId="77777777" w:rsidR="00000000" w:rsidRDefault="001D59F6">
      <w:pPr>
        <w:shd w:val="clear" w:color="auto" w:fill="FFFFFF"/>
        <w:ind w:left="720"/>
        <w:divId w:val="73668955"/>
        <w:rPr>
          <w:rFonts w:ascii="Red Hat Text" w:eastAsia="Times New Roman" w:hAnsi="Red Hat Text" w:cs="Arial"/>
          <w:color w:val="252525"/>
          <w:lang w:val="en"/>
        </w:rPr>
      </w:pPr>
      <w:r>
        <w:rPr>
          <w:rStyle w:val="HTMLCode"/>
          <w:lang w:val="en"/>
        </w:rPr>
        <w:t>BatchExecutor</w:t>
      </w:r>
      <w:r>
        <w:rPr>
          <w:rFonts w:ascii="Red Hat Text" w:eastAsia="Times New Roman" w:hAnsi="Red Hat Text" w:cs="Arial"/>
          <w:color w:val="252525"/>
          <w:lang w:val="en"/>
        </w:rPr>
        <w:t xml:space="preserve"> and </w:t>
      </w:r>
      <w:r>
        <w:rPr>
          <w:rStyle w:val="HTMLCode"/>
          <w:lang w:val="en"/>
        </w:rPr>
        <w:t>CommandFactory</w:t>
      </w:r>
      <w:r>
        <w:rPr>
          <w:rFonts w:ascii="Red Hat Text" w:eastAsia="Times New Roman" w:hAnsi="Red Hat Text" w:cs="Arial"/>
          <w:color w:val="252525"/>
          <w:lang w:val="en"/>
        </w:rPr>
        <w:t xml:space="preserve"> configurations for working with many different commands or result output identifiers. The </w:t>
      </w:r>
      <w:r>
        <w:rPr>
          <w:rStyle w:val="HTMLCode"/>
          <w:lang w:val="en"/>
        </w:rPr>
        <w:t>CommandFactory</w:t>
      </w:r>
      <w:r>
        <w:rPr>
          <w:rFonts w:ascii="Red Hat Text" w:eastAsia="Times New Roman" w:hAnsi="Red Hat Text" w:cs="Arial"/>
          <w:color w:val="252525"/>
          <w:lang w:val="en"/>
        </w:rPr>
        <w:t xml:space="preserve"> i</w:t>
      </w:r>
      <w:r>
        <w:rPr>
          <w:rFonts w:ascii="Red Hat Text" w:eastAsia="Times New Roman" w:hAnsi="Red Hat Text" w:cs="Arial"/>
          <w:color w:val="252525"/>
          <w:lang w:val="en"/>
        </w:rPr>
        <w:t xml:space="preserve">nterface supports other commands that you can use in the </w:t>
      </w:r>
      <w:r>
        <w:rPr>
          <w:rStyle w:val="HTMLCode"/>
          <w:lang w:val="en"/>
        </w:rPr>
        <w:t>BatchExecutor</w:t>
      </w:r>
      <w:r>
        <w:rPr>
          <w:rFonts w:ascii="Red Hat Text" w:eastAsia="Times New Roman" w:hAnsi="Red Hat Text" w:cs="Arial"/>
          <w:color w:val="252525"/>
          <w:lang w:val="en"/>
        </w:rPr>
        <w:t xml:space="preserve">, such as </w:t>
      </w:r>
      <w:r>
        <w:rPr>
          <w:rStyle w:val="HTMLCode"/>
          <w:lang w:val="en"/>
        </w:rPr>
        <w:t>StartProcess</w:t>
      </w:r>
      <w:r>
        <w:rPr>
          <w:rFonts w:ascii="Red Hat Text" w:eastAsia="Times New Roman" w:hAnsi="Red Hat Text" w:cs="Arial"/>
          <w:color w:val="252525"/>
          <w:lang w:val="en"/>
        </w:rPr>
        <w:t xml:space="preserve">, </w:t>
      </w:r>
      <w:r>
        <w:rPr>
          <w:rStyle w:val="HTMLCode"/>
          <w:lang w:val="en"/>
        </w:rPr>
        <w:t>Query</w:t>
      </w:r>
      <w:r>
        <w:rPr>
          <w:rFonts w:ascii="Red Hat Text" w:eastAsia="Times New Roman" w:hAnsi="Red Hat Text" w:cs="Arial"/>
          <w:color w:val="252525"/>
          <w:lang w:val="en"/>
        </w:rPr>
        <w:t xml:space="preserve">, and </w:t>
      </w:r>
      <w:r>
        <w:rPr>
          <w:rStyle w:val="HTMLCode"/>
          <w:lang w:val="en"/>
        </w:rPr>
        <w:t>SetGlobal</w:t>
      </w:r>
      <w:r>
        <w:rPr>
          <w:rFonts w:ascii="Red Hat Text" w:eastAsia="Times New Roman" w:hAnsi="Red Hat Text" w:cs="Arial"/>
          <w:color w:val="252525"/>
          <w:lang w:val="en"/>
        </w:rPr>
        <w:t xml:space="preserve">. </w:t>
      </w:r>
    </w:p>
    <w:p w14:paraId="0F7F135F" w14:textId="77777777" w:rsidR="00000000" w:rsidRDefault="001D59F6">
      <w:pPr>
        <w:pStyle w:val="Heading3"/>
        <w:shd w:val="clear" w:color="auto" w:fill="FFFFFF"/>
        <w:divId w:val="1205295318"/>
        <w:rPr>
          <w:rFonts w:eastAsia="Times New Roman" w:cs="Arial"/>
          <w:color w:val="252525"/>
          <w:lang w:val="en"/>
        </w:rPr>
      </w:pPr>
      <w:r>
        <w:rPr>
          <w:rFonts w:eastAsia="Times New Roman" w:cs="Arial"/>
          <w:color w:val="252525"/>
          <w:lang w:val="en"/>
        </w:rPr>
        <w:t>81.1.1. Global variables in stateless KIE sessions</w:t>
      </w:r>
    </w:p>
    <w:p w14:paraId="1916D09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StatelessKieSession</w:t>
      </w:r>
      <w:r>
        <w:rPr>
          <w:rFonts w:ascii="Red Hat Text" w:hAnsi="Red Hat Text" w:cs="Arial"/>
          <w:color w:val="252525"/>
          <w:lang w:val="en"/>
        </w:rPr>
        <w:t xml:space="preserve"> object supports global variables (globals) that you can configur</w:t>
      </w:r>
      <w:r>
        <w:rPr>
          <w:rFonts w:ascii="Red Hat Text" w:hAnsi="Red Hat Text" w:cs="Arial"/>
          <w:color w:val="252525"/>
          <w:lang w:val="en"/>
        </w:rPr>
        <w:t xml:space="preserve">e to be resolved as session-scoped globals, delegate globals, or execution-scoped globals. </w:t>
      </w:r>
    </w:p>
    <w:p w14:paraId="1B4E2494" w14:textId="77777777" w:rsidR="00000000" w:rsidRDefault="001D59F6">
      <w:pPr>
        <w:pStyle w:val="simpara"/>
        <w:numPr>
          <w:ilvl w:val="0"/>
          <w:numId w:val="349"/>
        </w:numPr>
        <w:shd w:val="clear" w:color="auto" w:fill="FFFFFF"/>
        <w:divId w:val="2024478624"/>
        <w:rPr>
          <w:rFonts w:ascii="Red Hat Text" w:hAnsi="Red Hat Text" w:cs="Arial"/>
          <w:color w:val="252525"/>
          <w:lang w:val="en"/>
        </w:rPr>
      </w:pPr>
      <w:r>
        <w:rPr>
          <w:rStyle w:val="Strong"/>
          <w:rFonts w:ascii="Red Hat Text" w:hAnsi="Red Hat Text" w:cs="Arial"/>
          <w:color w:val="252525"/>
          <w:lang w:val="en"/>
        </w:rPr>
        <w:t>Session-scoped globals:</w:t>
      </w:r>
      <w:r>
        <w:rPr>
          <w:rFonts w:ascii="Red Hat Text" w:hAnsi="Red Hat Text" w:cs="Arial"/>
          <w:color w:val="252525"/>
          <w:lang w:val="en"/>
        </w:rPr>
        <w:t xml:space="preserve"> For session-scoped globals, you can use the method </w:t>
      </w:r>
      <w:r>
        <w:rPr>
          <w:rStyle w:val="HTMLCode"/>
          <w:lang w:val="en"/>
        </w:rPr>
        <w:t>getGlobals()</w:t>
      </w:r>
      <w:r>
        <w:rPr>
          <w:rFonts w:ascii="Red Hat Text" w:hAnsi="Red Hat Text" w:cs="Arial"/>
          <w:color w:val="252525"/>
          <w:lang w:val="en"/>
        </w:rPr>
        <w:t xml:space="preserve"> to return a </w:t>
      </w:r>
      <w:r>
        <w:rPr>
          <w:rStyle w:val="HTMLCode"/>
          <w:lang w:val="en"/>
        </w:rPr>
        <w:t>Globals</w:t>
      </w:r>
      <w:r>
        <w:rPr>
          <w:rFonts w:ascii="Red Hat Text" w:hAnsi="Red Hat Text" w:cs="Arial"/>
          <w:color w:val="252525"/>
          <w:lang w:val="en"/>
        </w:rPr>
        <w:t xml:space="preserve"> </w:t>
      </w:r>
      <w:r>
        <w:rPr>
          <w:rFonts w:ascii="Red Hat Text" w:hAnsi="Red Hat Text" w:cs="Arial"/>
          <w:color w:val="252525"/>
          <w:lang w:val="en"/>
        </w:rPr>
        <w:t xml:space="preserve">instance that provides access to the KIE session globals. These globals are used for all execution calls. Use caution with mutable globals because execution calls can be executing simultaneously in different threads. </w:t>
      </w:r>
    </w:p>
    <w:p w14:paraId="1FDDF9D0" w14:textId="77777777" w:rsidR="00000000" w:rsidRDefault="001D59F6">
      <w:pPr>
        <w:pStyle w:val="title"/>
        <w:shd w:val="clear" w:color="auto" w:fill="FFFFFF"/>
        <w:spacing w:line="360" w:lineRule="atLeast"/>
        <w:ind w:left="720"/>
        <w:divId w:val="1440762138"/>
        <w:rPr>
          <w:rFonts w:ascii="Red Hat Text" w:hAnsi="Red Hat Text" w:cs="Arial"/>
          <w:color w:val="252525"/>
          <w:lang w:val="en"/>
        </w:rPr>
      </w:pPr>
      <w:r>
        <w:rPr>
          <w:rStyle w:val="Strong"/>
          <w:rFonts w:ascii="Red Hat Text" w:hAnsi="Red Hat Text" w:cs="Arial"/>
          <w:color w:val="252525"/>
          <w:lang w:val="en"/>
        </w:rPr>
        <w:t>Session-scoped global</w:t>
      </w:r>
    </w:p>
    <w:p w14:paraId="21C5754F" w14:textId="77777777" w:rsidR="00000000" w:rsidRDefault="001D59F6">
      <w:pPr>
        <w:pStyle w:val="HTMLPreformatted"/>
        <w:ind w:left="720"/>
        <w:divId w:val="1440762138"/>
        <w:rPr>
          <w:lang w:val="en"/>
        </w:rPr>
      </w:pPr>
      <w:r>
        <w:rPr>
          <w:lang w:val="en"/>
        </w:rPr>
        <w:t>import org.kie.a</w:t>
      </w:r>
      <w:r>
        <w:rPr>
          <w:lang w:val="en"/>
        </w:rPr>
        <w:t>pi.runtime.StatelessKieSession;</w:t>
      </w:r>
    </w:p>
    <w:p w14:paraId="2F321BE3" w14:textId="77777777" w:rsidR="00000000" w:rsidRDefault="001D59F6">
      <w:pPr>
        <w:pStyle w:val="HTMLPreformatted"/>
        <w:ind w:left="720"/>
        <w:divId w:val="1440762138"/>
        <w:rPr>
          <w:lang w:val="en"/>
        </w:rPr>
      </w:pPr>
    </w:p>
    <w:p w14:paraId="3064922E" w14:textId="77777777" w:rsidR="00000000" w:rsidRDefault="001D59F6">
      <w:pPr>
        <w:pStyle w:val="HTMLPreformatted"/>
        <w:ind w:left="720"/>
        <w:divId w:val="1440762138"/>
        <w:rPr>
          <w:lang w:val="en"/>
        </w:rPr>
      </w:pPr>
      <w:r>
        <w:rPr>
          <w:lang w:val="en"/>
        </w:rPr>
        <w:t>StatelessKieSession ksession = kbase.newStatelessKieSession();</w:t>
      </w:r>
    </w:p>
    <w:p w14:paraId="1D48C9D4" w14:textId="77777777" w:rsidR="00000000" w:rsidRDefault="001D59F6">
      <w:pPr>
        <w:pStyle w:val="HTMLPreformatted"/>
        <w:ind w:left="720"/>
        <w:divId w:val="1440762138"/>
        <w:rPr>
          <w:lang w:val="en"/>
        </w:rPr>
      </w:pPr>
    </w:p>
    <w:p w14:paraId="0C7378B3" w14:textId="77777777" w:rsidR="00000000" w:rsidRDefault="001D59F6">
      <w:pPr>
        <w:pStyle w:val="HTMLPreformatted"/>
        <w:ind w:left="720"/>
        <w:divId w:val="1440762138"/>
        <w:rPr>
          <w:lang w:val="en"/>
        </w:rPr>
      </w:pPr>
      <w:r>
        <w:rPr>
          <w:lang w:val="en"/>
        </w:rPr>
        <w:t>// Set a global `myGlobal` that can be used in the rules.</w:t>
      </w:r>
    </w:p>
    <w:p w14:paraId="44EA24B9" w14:textId="77777777" w:rsidR="00000000" w:rsidRDefault="001D59F6">
      <w:pPr>
        <w:pStyle w:val="HTMLPreformatted"/>
        <w:ind w:left="720"/>
        <w:divId w:val="1440762138"/>
        <w:rPr>
          <w:lang w:val="en"/>
        </w:rPr>
      </w:pPr>
      <w:r>
        <w:rPr>
          <w:lang w:val="en"/>
        </w:rPr>
        <w:t>ksession.setGlobal("myGlobal", "I am a global");</w:t>
      </w:r>
    </w:p>
    <w:p w14:paraId="658FA1CD" w14:textId="77777777" w:rsidR="00000000" w:rsidRDefault="001D59F6">
      <w:pPr>
        <w:pStyle w:val="HTMLPreformatted"/>
        <w:ind w:left="720"/>
        <w:divId w:val="1440762138"/>
        <w:rPr>
          <w:lang w:val="en"/>
        </w:rPr>
      </w:pPr>
    </w:p>
    <w:p w14:paraId="523F1215" w14:textId="77777777" w:rsidR="00000000" w:rsidRDefault="001D59F6">
      <w:pPr>
        <w:pStyle w:val="HTMLPreformatted"/>
        <w:ind w:left="720"/>
        <w:divId w:val="1440762138"/>
        <w:rPr>
          <w:lang w:val="en"/>
        </w:rPr>
      </w:pPr>
      <w:r>
        <w:rPr>
          <w:lang w:val="en"/>
        </w:rPr>
        <w:t>// Execute while resolving the `myGlobal` identifie</w:t>
      </w:r>
      <w:r>
        <w:rPr>
          <w:lang w:val="en"/>
        </w:rPr>
        <w:t>r.</w:t>
      </w:r>
    </w:p>
    <w:p w14:paraId="58A59CF3" w14:textId="77777777" w:rsidR="00000000" w:rsidRDefault="001D59F6">
      <w:pPr>
        <w:pStyle w:val="HTMLPreformatted"/>
        <w:ind w:left="720"/>
        <w:divId w:val="1440762138"/>
        <w:rPr>
          <w:lang w:val="en"/>
        </w:rPr>
      </w:pPr>
      <w:r>
        <w:rPr>
          <w:lang w:val="en"/>
        </w:rPr>
        <w:t>ksession.execute(collection);</w:t>
      </w:r>
    </w:p>
    <w:p w14:paraId="6482F0A4" w14:textId="77777777" w:rsidR="00000000" w:rsidRDefault="001D59F6">
      <w:pPr>
        <w:pStyle w:val="listitem"/>
        <w:numPr>
          <w:ilvl w:val="0"/>
          <w:numId w:val="349"/>
        </w:numPr>
        <w:shd w:val="clear" w:color="auto" w:fill="FFFFFF"/>
        <w:divId w:val="2024478624"/>
        <w:rPr>
          <w:rFonts w:ascii="Red Hat Text" w:eastAsia="Times New Roman" w:hAnsi="Red Hat Text" w:cs="Arial"/>
          <w:color w:val="252525"/>
          <w:lang w:val="en"/>
        </w:rPr>
      </w:pPr>
      <w:r>
        <w:rPr>
          <w:rStyle w:val="Strong"/>
          <w:rFonts w:ascii="Red Hat Text" w:eastAsia="Times New Roman" w:hAnsi="Red Hat Text" w:cs="Arial"/>
          <w:color w:val="252525"/>
          <w:lang w:val="en"/>
        </w:rPr>
        <w:t>Delegate globals:</w:t>
      </w:r>
      <w:r>
        <w:rPr>
          <w:rFonts w:ascii="Red Hat Text" w:eastAsia="Times New Roman" w:hAnsi="Red Hat Text" w:cs="Arial"/>
          <w:color w:val="252525"/>
          <w:lang w:val="en"/>
        </w:rPr>
        <w:t xml:space="preserve"> For delegate globals, you can assign a value to a global (with </w:t>
      </w:r>
      <w:r>
        <w:rPr>
          <w:rStyle w:val="HTMLCode"/>
          <w:lang w:val="en"/>
        </w:rPr>
        <w:t>setGlobal(String, Object)</w:t>
      </w:r>
      <w:r>
        <w:rPr>
          <w:rFonts w:ascii="Red Hat Text" w:eastAsia="Times New Roman" w:hAnsi="Red Hat Text" w:cs="Arial"/>
          <w:color w:val="252525"/>
          <w:lang w:val="en"/>
        </w:rPr>
        <w:t>) so that the value is stored in an internal collection that maps identifiers to values. Identifiers in this internal collection have priority over any supplied delegate. If an identifier cannot be found in this internal collection, the delegate global (if</w:t>
      </w:r>
      <w:r>
        <w:rPr>
          <w:rFonts w:ascii="Red Hat Text" w:eastAsia="Times New Roman" w:hAnsi="Red Hat Text" w:cs="Arial"/>
          <w:color w:val="252525"/>
          <w:lang w:val="en"/>
        </w:rPr>
        <w:t xml:space="preserve"> any) is used. </w:t>
      </w:r>
    </w:p>
    <w:p w14:paraId="0E569FAB" w14:textId="77777777" w:rsidR="00000000" w:rsidRDefault="001D59F6">
      <w:pPr>
        <w:pStyle w:val="listitem"/>
        <w:numPr>
          <w:ilvl w:val="0"/>
          <w:numId w:val="349"/>
        </w:numPr>
        <w:shd w:val="clear" w:color="auto" w:fill="FFFFFF"/>
        <w:divId w:val="2024478624"/>
        <w:rPr>
          <w:rFonts w:ascii="Red Hat Text" w:eastAsia="Times New Roman" w:hAnsi="Red Hat Text" w:cs="Arial"/>
          <w:color w:val="252525"/>
          <w:lang w:val="en"/>
        </w:rPr>
      </w:pPr>
      <w:r>
        <w:rPr>
          <w:rStyle w:val="Strong"/>
          <w:rFonts w:ascii="Red Hat Text" w:eastAsia="Times New Roman" w:hAnsi="Red Hat Text" w:cs="Arial"/>
          <w:color w:val="252525"/>
          <w:lang w:val="en"/>
        </w:rPr>
        <w:t>Execution-scoped globals:</w:t>
      </w:r>
      <w:r>
        <w:rPr>
          <w:rFonts w:ascii="Red Hat Text" w:eastAsia="Times New Roman" w:hAnsi="Red Hat Text" w:cs="Arial"/>
          <w:color w:val="252525"/>
          <w:lang w:val="en"/>
        </w:rPr>
        <w:t xml:space="preserve"> For execution-scoped globals, you can use the </w:t>
      </w:r>
      <w:r>
        <w:rPr>
          <w:rStyle w:val="HTMLCode"/>
          <w:lang w:val="en"/>
        </w:rPr>
        <w:t>Command</w:t>
      </w:r>
      <w:r>
        <w:rPr>
          <w:rFonts w:ascii="Red Hat Text" w:eastAsia="Times New Roman" w:hAnsi="Red Hat Text" w:cs="Arial"/>
          <w:color w:val="252525"/>
          <w:lang w:val="en"/>
        </w:rPr>
        <w:t xml:space="preserve"> object to set a global that is passed to the </w:t>
      </w:r>
      <w:r>
        <w:rPr>
          <w:rStyle w:val="HTMLCode"/>
          <w:lang w:val="en"/>
        </w:rPr>
        <w:t>CommandExecutor</w:t>
      </w:r>
      <w:r>
        <w:rPr>
          <w:rFonts w:ascii="Red Hat Text" w:eastAsia="Times New Roman" w:hAnsi="Red Hat Text" w:cs="Arial"/>
          <w:color w:val="252525"/>
          <w:lang w:val="en"/>
        </w:rPr>
        <w:t xml:space="preserve"> interface for execution-specific global resolution. </w:t>
      </w:r>
    </w:p>
    <w:p w14:paraId="2C381FA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CommandExecutor</w:t>
      </w:r>
      <w:r>
        <w:rPr>
          <w:rFonts w:ascii="Red Hat Text" w:hAnsi="Red Hat Text" w:cs="Arial"/>
          <w:color w:val="252525"/>
          <w:lang w:val="en"/>
        </w:rPr>
        <w:t xml:space="preserve"> interface also enables you</w:t>
      </w:r>
      <w:r>
        <w:rPr>
          <w:rFonts w:ascii="Red Hat Text" w:hAnsi="Red Hat Text" w:cs="Arial"/>
          <w:color w:val="252525"/>
          <w:lang w:val="en"/>
        </w:rPr>
        <w:t xml:space="preserve"> to export data using out identifiers for globals, inserted facts, and query results: </w:t>
      </w:r>
    </w:p>
    <w:p w14:paraId="00238D9C" w14:textId="77777777" w:rsidR="00000000" w:rsidRDefault="001D59F6">
      <w:pPr>
        <w:pStyle w:val="title"/>
        <w:shd w:val="clear" w:color="auto" w:fill="FFFFFF"/>
        <w:spacing w:line="360" w:lineRule="atLeast"/>
        <w:divId w:val="1529105461"/>
        <w:rPr>
          <w:rFonts w:ascii="Red Hat Text" w:hAnsi="Red Hat Text" w:cs="Arial"/>
          <w:color w:val="252525"/>
          <w:lang w:val="en"/>
        </w:rPr>
      </w:pPr>
      <w:r>
        <w:rPr>
          <w:rStyle w:val="Strong"/>
          <w:rFonts w:ascii="Red Hat Text" w:hAnsi="Red Hat Text" w:cs="Arial"/>
          <w:color w:val="252525"/>
          <w:lang w:val="en"/>
        </w:rPr>
        <w:t>Out identifiers for globals, inserted facts, and query results</w:t>
      </w:r>
    </w:p>
    <w:p w14:paraId="6EFC4CC5" w14:textId="77777777" w:rsidR="00000000" w:rsidRDefault="001D59F6">
      <w:pPr>
        <w:pStyle w:val="HTMLPreformatted"/>
        <w:divId w:val="1529105461"/>
        <w:rPr>
          <w:lang w:val="en"/>
        </w:rPr>
      </w:pPr>
      <w:r>
        <w:rPr>
          <w:lang w:val="en"/>
        </w:rPr>
        <w:t>import org.kie.api.runtime.ExecutionResults;</w:t>
      </w:r>
    </w:p>
    <w:p w14:paraId="601A1D1F" w14:textId="77777777" w:rsidR="00000000" w:rsidRDefault="001D59F6">
      <w:pPr>
        <w:pStyle w:val="HTMLPreformatted"/>
        <w:divId w:val="1529105461"/>
        <w:rPr>
          <w:lang w:val="en"/>
        </w:rPr>
      </w:pPr>
    </w:p>
    <w:p w14:paraId="64DC2AB7" w14:textId="77777777" w:rsidR="00000000" w:rsidRDefault="001D59F6">
      <w:pPr>
        <w:pStyle w:val="HTMLPreformatted"/>
        <w:divId w:val="1529105461"/>
        <w:rPr>
          <w:lang w:val="en"/>
        </w:rPr>
      </w:pPr>
      <w:r>
        <w:rPr>
          <w:lang w:val="en"/>
        </w:rPr>
        <w:t>// Set up a list of commands.</w:t>
      </w:r>
    </w:p>
    <w:p w14:paraId="6D5FA35E" w14:textId="77777777" w:rsidR="00000000" w:rsidRDefault="001D59F6">
      <w:pPr>
        <w:pStyle w:val="HTMLPreformatted"/>
        <w:divId w:val="1529105461"/>
        <w:rPr>
          <w:lang w:val="en"/>
        </w:rPr>
      </w:pPr>
      <w:r>
        <w:rPr>
          <w:lang w:val="en"/>
        </w:rPr>
        <w:t>List cmds = new ArrayList();</w:t>
      </w:r>
    </w:p>
    <w:p w14:paraId="090B34C7" w14:textId="77777777" w:rsidR="00000000" w:rsidRDefault="001D59F6">
      <w:pPr>
        <w:pStyle w:val="HTMLPreformatted"/>
        <w:divId w:val="1529105461"/>
        <w:rPr>
          <w:lang w:val="en"/>
        </w:rPr>
      </w:pPr>
      <w:r>
        <w:rPr>
          <w:lang w:val="en"/>
        </w:rPr>
        <w:t>c</w:t>
      </w:r>
      <w:r>
        <w:rPr>
          <w:lang w:val="en"/>
        </w:rPr>
        <w:t>mds.add(CommandFactory.newSetGlobal("list1", new ArrayList(), true));</w:t>
      </w:r>
    </w:p>
    <w:p w14:paraId="0DF471DD" w14:textId="77777777" w:rsidR="00000000" w:rsidRDefault="001D59F6">
      <w:pPr>
        <w:pStyle w:val="HTMLPreformatted"/>
        <w:divId w:val="1529105461"/>
        <w:rPr>
          <w:lang w:val="en"/>
        </w:rPr>
      </w:pPr>
      <w:r>
        <w:rPr>
          <w:lang w:val="en"/>
        </w:rPr>
        <w:t>cmds.add(CommandFactory.newInsert(new Person("jon", 102), "person"));</w:t>
      </w:r>
    </w:p>
    <w:p w14:paraId="75C0EE45" w14:textId="77777777" w:rsidR="00000000" w:rsidRDefault="001D59F6">
      <w:pPr>
        <w:pStyle w:val="HTMLPreformatted"/>
        <w:divId w:val="1529105461"/>
        <w:rPr>
          <w:lang w:val="en"/>
        </w:rPr>
      </w:pPr>
      <w:r>
        <w:rPr>
          <w:lang w:val="en"/>
        </w:rPr>
        <w:t>cmds.add(CommandFactory.newQuery("Get People" "getPeople"));</w:t>
      </w:r>
    </w:p>
    <w:p w14:paraId="0581B5BF" w14:textId="77777777" w:rsidR="00000000" w:rsidRDefault="001D59F6">
      <w:pPr>
        <w:pStyle w:val="HTMLPreformatted"/>
        <w:divId w:val="1529105461"/>
        <w:rPr>
          <w:lang w:val="en"/>
        </w:rPr>
      </w:pPr>
    </w:p>
    <w:p w14:paraId="5C260A6C" w14:textId="77777777" w:rsidR="00000000" w:rsidRDefault="001D59F6">
      <w:pPr>
        <w:pStyle w:val="HTMLPreformatted"/>
        <w:divId w:val="1529105461"/>
        <w:rPr>
          <w:lang w:val="en"/>
        </w:rPr>
      </w:pPr>
      <w:r>
        <w:rPr>
          <w:lang w:val="en"/>
        </w:rPr>
        <w:t>// Execute the list.</w:t>
      </w:r>
    </w:p>
    <w:p w14:paraId="3A6AA741" w14:textId="77777777" w:rsidR="00000000" w:rsidRDefault="001D59F6">
      <w:pPr>
        <w:pStyle w:val="HTMLPreformatted"/>
        <w:divId w:val="1529105461"/>
        <w:rPr>
          <w:lang w:val="en"/>
        </w:rPr>
      </w:pPr>
      <w:r>
        <w:rPr>
          <w:lang w:val="en"/>
        </w:rPr>
        <w:t>ExecutionResults results = ksession.execute(CommandFactory.newBatchExecution(cmds));</w:t>
      </w:r>
    </w:p>
    <w:p w14:paraId="289F302C" w14:textId="77777777" w:rsidR="00000000" w:rsidRDefault="001D59F6">
      <w:pPr>
        <w:pStyle w:val="HTMLPreformatted"/>
        <w:divId w:val="1529105461"/>
        <w:rPr>
          <w:lang w:val="en"/>
        </w:rPr>
      </w:pPr>
    </w:p>
    <w:p w14:paraId="7E07CD5D" w14:textId="77777777" w:rsidR="00000000" w:rsidRDefault="001D59F6">
      <w:pPr>
        <w:pStyle w:val="HTMLPreformatted"/>
        <w:divId w:val="1529105461"/>
        <w:rPr>
          <w:lang w:val="en"/>
        </w:rPr>
      </w:pPr>
      <w:r>
        <w:rPr>
          <w:lang w:val="en"/>
        </w:rPr>
        <w:t>// Retrieve the `ArrayList`.</w:t>
      </w:r>
    </w:p>
    <w:p w14:paraId="0C5E70A2" w14:textId="77777777" w:rsidR="00000000" w:rsidRDefault="001D59F6">
      <w:pPr>
        <w:pStyle w:val="HTMLPreformatted"/>
        <w:divId w:val="1529105461"/>
        <w:rPr>
          <w:lang w:val="en"/>
        </w:rPr>
      </w:pPr>
      <w:r>
        <w:rPr>
          <w:lang w:val="en"/>
        </w:rPr>
        <w:t>results.getValue("list1");</w:t>
      </w:r>
    </w:p>
    <w:p w14:paraId="1E13B678" w14:textId="77777777" w:rsidR="00000000" w:rsidRDefault="001D59F6">
      <w:pPr>
        <w:pStyle w:val="HTMLPreformatted"/>
        <w:divId w:val="1529105461"/>
        <w:rPr>
          <w:lang w:val="en"/>
        </w:rPr>
      </w:pPr>
      <w:r>
        <w:rPr>
          <w:lang w:val="en"/>
        </w:rPr>
        <w:t>// Retrieve the inserted `Perso</w:t>
      </w:r>
      <w:r>
        <w:rPr>
          <w:lang w:val="en"/>
        </w:rPr>
        <w:t>n` fact.</w:t>
      </w:r>
    </w:p>
    <w:p w14:paraId="754BD53C" w14:textId="77777777" w:rsidR="00000000" w:rsidRDefault="001D59F6">
      <w:pPr>
        <w:pStyle w:val="HTMLPreformatted"/>
        <w:divId w:val="1529105461"/>
        <w:rPr>
          <w:lang w:val="en"/>
        </w:rPr>
      </w:pPr>
      <w:r>
        <w:rPr>
          <w:lang w:val="en"/>
        </w:rPr>
        <w:t>results.getValue("person");</w:t>
      </w:r>
    </w:p>
    <w:p w14:paraId="79404F1C" w14:textId="77777777" w:rsidR="00000000" w:rsidRDefault="001D59F6">
      <w:pPr>
        <w:pStyle w:val="HTMLPreformatted"/>
        <w:divId w:val="1529105461"/>
        <w:rPr>
          <w:lang w:val="en"/>
        </w:rPr>
      </w:pPr>
      <w:r>
        <w:rPr>
          <w:lang w:val="en"/>
        </w:rPr>
        <w:t>// Retrieve the query as a `QueryResults` instance.</w:t>
      </w:r>
    </w:p>
    <w:p w14:paraId="3327F02A" w14:textId="77777777" w:rsidR="00000000" w:rsidRDefault="001D59F6">
      <w:pPr>
        <w:pStyle w:val="HTMLPreformatted"/>
        <w:divId w:val="1529105461"/>
        <w:rPr>
          <w:lang w:val="en"/>
        </w:rPr>
      </w:pPr>
      <w:r>
        <w:rPr>
          <w:lang w:val="en"/>
        </w:rPr>
        <w:t>results.getValue("Get People");</w:t>
      </w:r>
    </w:p>
    <w:p w14:paraId="1E355300" w14:textId="77777777" w:rsidR="00000000" w:rsidRDefault="001D59F6">
      <w:pPr>
        <w:pStyle w:val="Heading2"/>
        <w:shd w:val="clear" w:color="auto" w:fill="FFFFFF"/>
        <w:divId w:val="579481604"/>
        <w:rPr>
          <w:rFonts w:eastAsia="Times New Roman" w:cs="Arial"/>
          <w:color w:val="252525"/>
          <w:lang w:val="en"/>
        </w:rPr>
      </w:pPr>
      <w:r>
        <w:rPr>
          <w:rFonts w:eastAsia="Times New Roman" w:cs="Arial"/>
          <w:color w:val="252525"/>
          <w:lang w:val="en"/>
        </w:rPr>
        <w:t>81.2. Stateful KIE sessions</w:t>
      </w:r>
    </w:p>
    <w:p w14:paraId="7EBDF55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A stateful KIE session is a session that uses inference to make iterative changes to facts over time. In a </w:t>
      </w:r>
      <w:r>
        <w:rPr>
          <w:rFonts w:ascii="Red Hat Text" w:hAnsi="Red Hat Text" w:cs="Arial"/>
          <w:color w:val="252525"/>
          <w:lang w:val="en"/>
        </w:rPr>
        <w:t xml:space="preserve">stateful KIE session, data from a previous invocation of the KIE session (the previous session state) is retained between session invocations, whereas in a stateless KIE session, that data is discarded. </w:t>
      </w:r>
    </w:p>
    <w:p w14:paraId="587B3D90" w14:textId="77777777" w:rsidR="00000000" w:rsidRDefault="001D59F6">
      <w:pPr>
        <w:shd w:val="clear" w:color="auto" w:fill="FFFFFF"/>
        <w:divId w:val="306905979"/>
        <w:rPr>
          <w:rFonts w:ascii="Red Hat Text" w:eastAsia="Times New Roman" w:hAnsi="Red Hat Text" w:cs="Arial"/>
          <w:color w:val="252525"/>
          <w:lang w:val="en"/>
        </w:rPr>
      </w:pPr>
      <w:r>
        <w:rPr>
          <w:rFonts w:ascii="Red Hat Text" w:eastAsia="Times New Roman" w:hAnsi="Red Hat Text" w:cs="Arial"/>
          <w:color w:val="252525"/>
          <w:lang w:val="en"/>
        </w:rPr>
        <w:t>Warning</w:t>
      </w:r>
    </w:p>
    <w:p w14:paraId="0AF5A77D" w14:textId="77777777" w:rsidR="00000000" w:rsidRDefault="001D59F6">
      <w:pPr>
        <w:pStyle w:val="NormalWeb"/>
        <w:shd w:val="clear" w:color="auto" w:fill="FFFFFF"/>
        <w:divId w:val="193078065"/>
        <w:rPr>
          <w:rFonts w:ascii="Red Hat Text" w:hAnsi="Red Hat Text" w:cs="Arial"/>
          <w:color w:val="252525"/>
          <w:lang w:val="en"/>
        </w:rPr>
      </w:pPr>
      <w:r>
        <w:rPr>
          <w:rFonts w:ascii="Red Hat Text" w:hAnsi="Red Hat Text" w:cs="Arial"/>
          <w:color w:val="252525"/>
          <w:lang w:val="en"/>
        </w:rPr>
        <w:t xml:space="preserve">Ensure that you call the </w:t>
      </w:r>
      <w:r>
        <w:rPr>
          <w:rStyle w:val="HTMLCode"/>
          <w:lang w:val="en"/>
        </w:rPr>
        <w:t>dispose()</w:t>
      </w:r>
      <w:r>
        <w:rPr>
          <w:rFonts w:ascii="Red Hat Text" w:hAnsi="Red Hat Text" w:cs="Arial"/>
          <w:color w:val="252525"/>
          <w:lang w:val="en"/>
        </w:rPr>
        <w:t xml:space="preserve"> method af</w:t>
      </w:r>
      <w:r>
        <w:rPr>
          <w:rFonts w:ascii="Red Hat Text" w:hAnsi="Red Hat Text" w:cs="Arial"/>
          <w:color w:val="252525"/>
          <w:lang w:val="en"/>
        </w:rPr>
        <w:t xml:space="preserve">ter running a stateful KIE session so that no memory leaks occur between session invocations. </w:t>
      </w:r>
    </w:p>
    <w:p w14:paraId="0D2728A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Stateful KIE sessions are commonly used for the following use cases: </w:t>
      </w:r>
    </w:p>
    <w:p w14:paraId="324F31A9" w14:textId="77777777" w:rsidR="00000000" w:rsidRDefault="001D59F6">
      <w:pPr>
        <w:pStyle w:val="listitem"/>
        <w:numPr>
          <w:ilvl w:val="0"/>
          <w:numId w:val="350"/>
        </w:numPr>
        <w:shd w:val="clear" w:color="auto" w:fill="FFFFFF"/>
        <w:divId w:val="868373570"/>
        <w:rPr>
          <w:rFonts w:ascii="Red Hat Text" w:eastAsia="Times New Roman" w:hAnsi="Red Hat Text" w:cs="Arial"/>
          <w:color w:val="252525"/>
          <w:lang w:val="en"/>
        </w:rPr>
      </w:pPr>
      <w:r>
        <w:rPr>
          <w:rStyle w:val="Strong"/>
          <w:rFonts w:ascii="Red Hat Text" w:eastAsia="Times New Roman" w:hAnsi="Red Hat Text" w:cs="Arial"/>
          <w:color w:val="252525"/>
          <w:lang w:val="en"/>
        </w:rPr>
        <w:t>Monitoring</w:t>
      </w:r>
      <w:r>
        <w:rPr>
          <w:rFonts w:ascii="Red Hat Text" w:eastAsia="Times New Roman" w:hAnsi="Red Hat Text" w:cs="Arial"/>
          <w:color w:val="252525"/>
          <w:lang w:val="en"/>
        </w:rPr>
        <w:t xml:space="preserve">, such as monitoring a stock market and automating the buying process </w:t>
      </w:r>
    </w:p>
    <w:p w14:paraId="2330F391" w14:textId="77777777" w:rsidR="00000000" w:rsidRDefault="001D59F6">
      <w:pPr>
        <w:pStyle w:val="listitem"/>
        <w:numPr>
          <w:ilvl w:val="0"/>
          <w:numId w:val="350"/>
        </w:numPr>
        <w:shd w:val="clear" w:color="auto" w:fill="FFFFFF"/>
        <w:divId w:val="868373570"/>
        <w:rPr>
          <w:rFonts w:ascii="Red Hat Text" w:eastAsia="Times New Roman" w:hAnsi="Red Hat Text" w:cs="Arial"/>
          <w:color w:val="252525"/>
          <w:lang w:val="en"/>
        </w:rPr>
      </w:pPr>
      <w:r>
        <w:rPr>
          <w:rStyle w:val="Strong"/>
          <w:rFonts w:ascii="Red Hat Text" w:eastAsia="Times New Roman" w:hAnsi="Red Hat Text" w:cs="Arial"/>
          <w:color w:val="252525"/>
          <w:lang w:val="en"/>
        </w:rPr>
        <w:t>Diagnostic</w:t>
      </w:r>
      <w:r>
        <w:rPr>
          <w:rStyle w:val="Strong"/>
          <w:rFonts w:ascii="Red Hat Text" w:eastAsia="Times New Roman" w:hAnsi="Red Hat Text" w:cs="Arial"/>
          <w:color w:val="252525"/>
          <w:lang w:val="en"/>
        </w:rPr>
        <w:t>s</w:t>
      </w:r>
      <w:r>
        <w:rPr>
          <w:rFonts w:ascii="Red Hat Text" w:eastAsia="Times New Roman" w:hAnsi="Red Hat Text" w:cs="Arial"/>
          <w:color w:val="252525"/>
          <w:lang w:val="en"/>
        </w:rPr>
        <w:t xml:space="preserve">, such as running fault-finding processes or medical diagnostic processes </w:t>
      </w:r>
    </w:p>
    <w:p w14:paraId="27FCCCFB" w14:textId="77777777" w:rsidR="00000000" w:rsidRDefault="001D59F6">
      <w:pPr>
        <w:pStyle w:val="listitem"/>
        <w:numPr>
          <w:ilvl w:val="0"/>
          <w:numId w:val="350"/>
        </w:numPr>
        <w:shd w:val="clear" w:color="auto" w:fill="FFFFFF"/>
        <w:divId w:val="868373570"/>
        <w:rPr>
          <w:rFonts w:ascii="Red Hat Text" w:eastAsia="Times New Roman" w:hAnsi="Red Hat Text" w:cs="Arial"/>
          <w:color w:val="252525"/>
          <w:lang w:val="en"/>
        </w:rPr>
      </w:pPr>
      <w:r>
        <w:rPr>
          <w:rStyle w:val="Strong"/>
          <w:rFonts w:ascii="Red Hat Text" w:eastAsia="Times New Roman" w:hAnsi="Red Hat Text" w:cs="Arial"/>
          <w:color w:val="252525"/>
          <w:lang w:val="en"/>
        </w:rPr>
        <w:t>Logistics</w:t>
      </w:r>
      <w:r>
        <w:rPr>
          <w:rFonts w:ascii="Red Hat Text" w:eastAsia="Times New Roman" w:hAnsi="Red Hat Text" w:cs="Arial"/>
          <w:color w:val="252525"/>
          <w:lang w:val="en"/>
        </w:rPr>
        <w:t xml:space="preserve">, such as parcel tracking and delivery provisioning </w:t>
      </w:r>
    </w:p>
    <w:p w14:paraId="285081B7" w14:textId="77777777" w:rsidR="00000000" w:rsidRDefault="001D59F6">
      <w:pPr>
        <w:pStyle w:val="listitem"/>
        <w:numPr>
          <w:ilvl w:val="0"/>
          <w:numId w:val="350"/>
        </w:numPr>
        <w:shd w:val="clear" w:color="auto" w:fill="FFFFFF"/>
        <w:divId w:val="868373570"/>
        <w:rPr>
          <w:rFonts w:ascii="Red Hat Text" w:eastAsia="Times New Roman" w:hAnsi="Red Hat Text" w:cs="Arial"/>
          <w:color w:val="252525"/>
          <w:lang w:val="en"/>
        </w:rPr>
      </w:pPr>
      <w:r>
        <w:rPr>
          <w:rStyle w:val="Strong"/>
          <w:rFonts w:ascii="Red Hat Text" w:eastAsia="Times New Roman" w:hAnsi="Red Hat Text" w:cs="Arial"/>
          <w:color w:val="252525"/>
          <w:lang w:val="en"/>
        </w:rPr>
        <w:t>Ensuring compliance</w:t>
      </w:r>
      <w:r>
        <w:rPr>
          <w:rFonts w:ascii="Red Hat Text" w:eastAsia="Times New Roman" w:hAnsi="Red Hat Text" w:cs="Arial"/>
          <w:color w:val="252525"/>
          <w:lang w:val="en"/>
        </w:rPr>
        <w:t xml:space="preserve">, such as verifying the legality of market trades </w:t>
      </w:r>
    </w:p>
    <w:p w14:paraId="338D1CB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For example, consider the following fire alarm d</w:t>
      </w:r>
      <w:r>
        <w:rPr>
          <w:rFonts w:ascii="Red Hat Text" w:hAnsi="Red Hat Text" w:cs="Arial"/>
          <w:color w:val="252525"/>
          <w:lang w:val="en"/>
        </w:rPr>
        <w:t xml:space="preserve">ata model and sample DRL rules: </w:t>
      </w:r>
    </w:p>
    <w:p w14:paraId="4793DDD7" w14:textId="77777777" w:rsidR="00000000" w:rsidRDefault="001D59F6">
      <w:pPr>
        <w:pStyle w:val="title"/>
        <w:shd w:val="clear" w:color="auto" w:fill="FFFFFF"/>
        <w:spacing w:line="360" w:lineRule="atLeast"/>
        <w:divId w:val="126512413"/>
        <w:rPr>
          <w:rFonts w:ascii="Red Hat Text" w:hAnsi="Red Hat Text" w:cs="Arial"/>
          <w:color w:val="252525"/>
          <w:lang w:val="en"/>
        </w:rPr>
      </w:pPr>
      <w:r>
        <w:rPr>
          <w:rStyle w:val="Strong"/>
          <w:rFonts w:ascii="Red Hat Text" w:hAnsi="Red Hat Text" w:cs="Arial"/>
          <w:color w:val="252525"/>
          <w:lang w:val="en"/>
        </w:rPr>
        <w:t>Data model for sprinklers and fire alarm</w:t>
      </w:r>
    </w:p>
    <w:p w14:paraId="0EB26BE2" w14:textId="77777777" w:rsidR="00000000" w:rsidRDefault="001D59F6">
      <w:pPr>
        <w:pStyle w:val="HTMLPreformatted"/>
        <w:divId w:val="126512413"/>
        <w:rPr>
          <w:lang w:val="en"/>
        </w:rPr>
      </w:pPr>
      <w:r>
        <w:rPr>
          <w:lang w:val="en"/>
        </w:rPr>
        <w:t>public class Room {</w:t>
      </w:r>
    </w:p>
    <w:p w14:paraId="6DE16A5B" w14:textId="77777777" w:rsidR="00000000" w:rsidRDefault="001D59F6">
      <w:pPr>
        <w:pStyle w:val="HTMLPreformatted"/>
        <w:divId w:val="126512413"/>
        <w:rPr>
          <w:lang w:val="en"/>
        </w:rPr>
      </w:pPr>
      <w:r>
        <w:rPr>
          <w:lang w:val="en"/>
        </w:rPr>
        <w:t xml:space="preserve">  private String name;</w:t>
      </w:r>
    </w:p>
    <w:p w14:paraId="7BBA1A2B" w14:textId="77777777" w:rsidR="00000000" w:rsidRDefault="001D59F6">
      <w:pPr>
        <w:pStyle w:val="HTMLPreformatted"/>
        <w:divId w:val="126512413"/>
        <w:rPr>
          <w:lang w:val="en"/>
        </w:rPr>
      </w:pPr>
      <w:r>
        <w:rPr>
          <w:lang w:val="en"/>
        </w:rPr>
        <w:t xml:space="preserve">  // Getter and setter methods</w:t>
      </w:r>
    </w:p>
    <w:p w14:paraId="2D8AE03A" w14:textId="77777777" w:rsidR="00000000" w:rsidRDefault="001D59F6">
      <w:pPr>
        <w:pStyle w:val="HTMLPreformatted"/>
        <w:divId w:val="126512413"/>
        <w:rPr>
          <w:lang w:val="en"/>
        </w:rPr>
      </w:pPr>
      <w:r>
        <w:rPr>
          <w:lang w:val="en"/>
        </w:rPr>
        <w:t>}</w:t>
      </w:r>
    </w:p>
    <w:p w14:paraId="43C8ED9B" w14:textId="77777777" w:rsidR="00000000" w:rsidRDefault="001D59F6">
      <w:pPr>
        <w:pStyle w:val="HTMLPreformatted"/>
        <w:divId w:val="126512413"/>
        <w:rPr>
          <w:lang w:val="en"/>
        </w:rPr>
      </w:pPr>
    </w:p>
    <w:p w14:paraId="0E5039AA" w14:textId="77777777" w:rsidR="00000000" w:rsidRDefault="001D59F6">
      <w:pPr>
        <w:pStyle w:val="HTMLPreformatted"/>
        <w:divId w:val="126512413"/>
        <w:rPr>
          <w:lang w:val="en"/>
        </w:rPr>
      </w:pPr>
      <w:r>
        <w:rPr>
          <w:lang w:val="en"/>
        </w:rPr>
        <w:t>public class Sprinkler {</w:t>
      </w:r>
    </w:p>
    <w:p w14:paraId="36C0E6E1" w14:textId="77777777" w:rsidR="00000000" w:rsidRDefault="001D59F6">
      <w:pPr>
        <w:pStyle w:val="HTMLPreformatted"/>
        <w:divId w:val="126512413"/>
        <w:rPr>
          <w:lang w:val="en"/>
        </w:rPr>
      </w:pPr>
      <w:r>
        <w:rPr>
          <w:lang w:val="en"/>
        </w:rPr>
        <w:t xml:space="preserve">  private Room room;</w:t>
      </w:r>
    </w:p>
    <w:p w14:paraId="21662174" w14:textId="77777777" w:rsidR="00000000" w:rsidRDefault="001D59F6">
      <w:pPr>
        <w:pStyle w:val="HTMLPreformatted"/>
        <w:divId w:val="126512413"/>
        <w:rPr>
          <w:lang w:val="en"/>
        </w:rPr>
      </w:pPr>
      <w:r>
        <w:rPr>
          <w:lang w:val="en"/>
        </w:rPr>
        <w:t xml:space="preserve">  private boolean on;</w:t>
      </w:r>
    </w:p>
    <w:p w14:paraId="661E1F34" w14:textId="77777777" w:rsidR="00000000" w:rsidRDefault="001D59F6">
      <w:pPr>
        <w:pStyle w:val="HTMLPreformatted"/>
        <w:divId w:val="126512413"/>
        <w:rPr>
          <w:lang w:val="en"/>
        </w:rPr>
      </w:pPr>
      <w:r>
        <w:rPr>
          <w:lang w:val="en"/>
        </w:rPr>
        <w:t xml:space="preserve">  </w:t>
      </w:r>
      <w:r>
        <w:rPr>
          <w:lang w:val="en"/>
        </w:rPr>
        <w:t>// Getter and setter methods</w:t>
      </w:r>
    </w:p>
    <w:p w14:paraId="2C9FF358" w14:textId="77777777" w:rsidR="00000000" w:rsidRDefault="001D59F6">
      <w:pPr>
        <w:pStyle w:val="HTMLPreformatted"/>
        <w:divId w:val="126512413"/>
        <w:rPr>
          <w:lang w:val="en"/>
        </w:rPr>
      </w:pPr>
      <w:r>
        <w:rPr>
          <w:lang w:val="en"/>
        </w:rPr>
        <w:t>}</w:t>
      </w:r>
    </w:p>
    <w:p w14:paraId="0F474E90" w14:textId="77777777" w:rsidR="00000000" w:rsidRDefault="001D59F6">
      <w:pPr>
        <w:pStyle w:val="HTMLPreformatted"/>
        <w:divId w:val="126512413"/>
        <w:rPr>
          <w:lang w:val="en"/>
        </w:rPr>
      </w:pPr>
    </w:p>
    <w:p w14:paraId="3D9DAAC0" w14:textId="77777777" w:rsidR="00000000" w:rsidRDefault="001D59F6">
      <w:pPr>
        <w:pStyle w:val="HTMLPreformatted"/>
        <w:divId w:val="126512413"/>
        <w:rPr>
          <w:lang w:val="en"/>
        </w:rPr>
      </w:pPr>
      <w:r>
        <w:rPr>
          <w:lang w:val="en"/>
        </w:rPr>
        <w:t>public class Fire {</w:t>
      </w:r>
    </w:p>
    <w:p w14:paraId="64AC69AE" w14:textId="77777777" w:rsidR="00000000" w:rsidRDefault="001D59F6">
      <w:pPr>
        <w:pStyle w:val="HTMLPreformatted"/>
        <w:divId w:val="126512413"/>
        <w:rPr>
          <w:lang w:val="en"/>
        </w:rPr>
      </w:pPr>
      <w:r>
        <w:rPr>
          <w:lang w:val="en"/>
        </w:rPr>
        <w:t xml:space="preserve">  private Room room;</w:t>
      </w:r>
    </w:p>
    <w:p w14:paraId="455F218F" w14:textId="77777777" w:rsidR="00000000" w:rsidRDefault="001D59F6">
      <w:pPr>
        <w:pStyle w:val="HTMLPreformatted"/>
        <w:divId w:val="126512413"/>
        <w:rPr>
          <w:lang w:val="en"/>
        </w:rPr>
      </w:pPr>
      <w:r>
        <w:rPr>
          <w:lang w:val="en"/>
        </w:rPr>
        <w:t xml:space="preserve">  // Getter and setter methods</w:t>
      </w:r>
    </w:p>
    <w:p w14:paraId="6D97539F" w14:textId="77777777" w:rsidR="00000000" w:rsidRDefault="001D59F6">
      <w:pPr>
        <w:pStyle w:val="HTMLPreformatted"/>
        <w:divId w:val="126512413"/>
        <w:rPr>
          <w:lang w:val="en"/>
        </w:rPr>
      </w:pPr>
      <w:r>
        <w:rPr>
          <w:lang w:val="en"/>
        </w:rPr>
        <w:t>}</w:t>
      </w:r>
    </w:p>
    <w:p w14:paraId="616FF172" w14:textId="77777777" w:rsidR="00000000" w:rsidRDefault="001D59F6">
      <w:pPr>
        <w:pStyle w:val="HTMLPreformatted"/>
        <w:divId w:val="126512413"/>
        <w:rPr>
          <w:lang w:val="en"/>
        </w:rPr>
      </w:pPr>
    </w:p>
    <w:p w14:paraId="1E8E97D4" w14:textId="77777777" w:rsidR="00000000" w:rsidRDefault="001D59F6">
      <w:pPr>
        <w:pStyle w:val="HTMLPreformatted"/>
        <w:divId w:val="126512413"/>
        <w:rPr>
          <w:lang w:val="en"/>
        </w:rPr>
      </w:pPr>
      <w:r>
        <w:rPr>
          <w:lang w:val="en"/>
        </w:rPr>
        <w:t>public class Alarm { }</w:t>
      </w:r>
    </w:p>
    <w:p w14:paraId="5F636BB1" w14:textId="77777777" w:rsidR="00000000" w:rsidRDefault="001D59F6">
      <w:pPr>
        <w:pStyle w:val="title"/>
        <w:shd w:val="clear" w:color="auto" w:fill="FFFFFF"/>
        <w:spacing w:line="360" w:lineRule="atLeast"/>
        <w:divId w:val="270163952"/>
        <w:rPr>
          <w:rFonts w:ascii="Red Hat Text" w:hAnsi="Red Hat Text" w:cs="Arial"/>
          <w:color w:val="252525"/>
          <w:lang w:val="en"/>
        </w:rPr>
      </w:pPr>
      <w:r>
        <w:rPr>
          <w:rStyle w:val="Strong"/>
          <w:rFonts w:ascii="Red Hat Text" w:hAnsi="Red Hat Text" w:cs="Arial"/>
          <w:color w:val="252525"/>
          <w:lang w:val="en"/>
        </w:rPr>
        <w:t>Sample DRL rule set for activating sprinklers and alarm</w:t>
      </w:r>
    </w:p>
    <w:p w14:paraId="042750AD" w14:textId="77777777" w:rsidR="00000000" w:rsidRDefault="001D59F6">
      <w:pPr>
        <w:pStyle w:val="HTMLPreformatted"/>
        <w:divId w:val="270163952"/>
        <w:rPr>
          <w:lang w:val="en"/>
        </w:rPr>
      </w:pPr>
      <w:r>
        <w:rPr>
          <w:lang w:val="en"/>
        </w:rPr>
        <w:t>rule "When there is a fire turn on the sprinkler"</w:t>
      </w:r>
    </w:p>
    <w:p w14:paraId="734EBB7C" w14:textId="77777777" w:rsidR="00000000" w:rsidRDefault="001D59F6">
      <w:pPr>
        <w:pStyle w:val="HTMLPreformatted"/>
        <w:divId w:val="270163952"/>
        <w:rPr>
          <w:lang w:val="en"/>
        </w:rPr>
      </w:pPr>
      <w:r>
        <w:rPr>
          <w:lang w:val="en"/>
        </w:rPr>
        <w:t>when</w:t>
      </w:r>
    </w:p>
    <w:p w14:paraId="2E7B7E8E" w14:textId="77777777" w:rsidR="00000000" w:rsidRDefault="001D59F6">
      <w:pPr>
        <w:pStyle w:val="HTMLPreformatted"/>
        <w:divId w:val="270163952"/>
        <w:rPr>
          <w:lang w:val="en"/>
        </w:rPr>
      </w:pPr>
      <w:r>
        <w:rPr>
          <w:lang w:val="en"/>
        </w:rPr>
        <w:t xml:space="preserve">  Fire($room : </w:t>
      </w:r>
      <w:r>
        <w:rPr>
          <w:lang w:val="en"/>
        </w:rPr>
        <w:t>room)</w:t>
      </w:r>
    </w:p>
    <w:p w14:paraId="52B2E6D3" w14:textId="77777777" w:rsidR="00000000" w:rsidRDefault="001D59F6">
      <w:pPr>
        <w:pStyle w:val="HTMLPreformatted"/>
        <w:divId w:val="270163952"/>
        <w:rPr>
          <w:lang w:val="en"/>
        </w:rPr>
      </w:pPr>
      <w:r>
        <w:rPr>
          <w:lang w:val="en"/>
        </w:rPr>
        <w:t xml:space="preserve">  $sprinkler : Sprinkler(room == $room, on == false)</w:t>
      </w:r>
    </w:p>
    <w:p w14:paraId="344E134E" w14:textId="77777777" w:rsidR="00000000" w:rsidRDefault="001D59F6">
      <w:pPr>
        <w:pStyle w:val="HTMLPreformatted"/>
        <w:divId w:val="270163952"/>
        <w:rPr>
          <w:lang w:val="en"/>
        </w:rPr>
      </w:pPr>
      <w:r>
        <w:rPr>
          <w:lang w:val="en"/>
        </w:rPr>
        <w:t>then</w:t>
      </w:r>
    </w:p>
    <w:p w14:paraId="32476B55" w14:textId="77777777" w:rsidR="00000000" w:rsidRDefault="001D59F6">
      <w:pPr>
        <w:pStyle w:val="HTMLPreformatted"/>
        <w:divId w:val="270163952"/>
        <w:rPr>
          <w:lang w:val="en"/>
        </w:rPr>
      </w:pPr>
      <w:r>
        <w:rPr>
          <w:lang w:val="en"/>
        </w:rPr>
        <w:t xml:space="preserve">  modify($sprinkler) { setOn(true) };</w:t>
      </w:r>
    </w:p>
    <w:p w14:paraId="78ED671B" w14:textId="77777777" w:rsidR="00000000" w:rsidRDefault="001D59F6">
      <w:pPr>
        <w:pStyle w:val="HTMLPreformatted"/>
        <w:divId w:val="270163952"/>
        <w:rPr>
          <w:lang w:val="en"/>
        </w:rPr>
      </w:pPr>
      <w:r>
        <w:rPr>
          <w:lang w:val="en"/>
        </w:rPr>
        <w:t xml:space="preserve">  System.out.println("Turn on the sprinkler for room "+$room.getName());</w:t>
      </w:r>
    </w:p>
    <w:p w14:paraId="46995EBC" w14:textId="77777777" w:rsidR="00000000" w:rsidRDefault="001D59F6">
      <w:pPr>
        <w:pStyle w:val="HTMLPreformatted"/>
        <w:divId w:val="270163952"/>
        <w:rPr>
          <w:lang w:val="en"/>
        </w:rPr>
      </w:pPr>
      <w:r>
        <w:rPr>
          <w:lang w:val="en"/>
        </w:rPr>
        <w:t>end</w:t>
      </w:r>
    </w:p>
    <w:p w14:paraId="04D429BE" w14:textId="77777777" w:rsidR="00000000" w:rsidRDefault="001D59F6">
      <w:pPr>
        <w:pStyle w:val="HTMLPreformatted"/>
        <w:divId w:val="270163952"/>
        <w:rPr>
          <w:lang w:val="en"/>
        </w:rPr>
      </w:pPr>
    </w:p>
    <w:p w14:paraId="5A521086" w14:textId="77777777" w:rsidR="00000000" w:rsidRDefault="001D59F6">
      <w:pPr>
        <w:pStyle w:val="HTMLPreformatted"/>
        <w:divId w:val="270163952"/>
        <w:rPr>
          <w:lang w:val="en"/>
        </w:rPr>
      </w:pPr>
      <w:r>
        <w:rPr>
          <w:lang w:val="en"/>
        </w:rPr>
        <w:t>rule "Raise the alarm when we have one or more fires"</w:t>
      </w:r>
    </w:p>
    <w:p w14:paraId="1950CEDB" w14:textId="77777777" w:rsidR="00000000" w:rsidRDefault="001D59F6">
      <w:pPr>
        <w:pStyle w:val="HTMLPreformatted"/>
        <w:divId w:val="270163952"/>
        <w:rPr>
          <w:lang w:val="en"/>
        </w:rPr>
      </w:pPr>
      <w:r>
        <w:rPr>
          <w:lang w:val="en"/>
        </w:rPr>
        <w:t>when</w:t>
      </w:r>
    </w:p>
    <w:p w14:paraId="4C1C69CB" w14:textId="77777777" w:rsidR="00000000" w:rsidRDefault="001D59F6">
      <w:pPr>
        <w:pStyle w:val="HTMLPreformatted"/>
        <w:divId w:val="270163952"/>
        <w:rPr>
          <w:lang w:val="en"/>
        </w:rPr>
      </w:pPr>
      <w:r>
        <w:rPr>
          <w:lang w:val="en"/>
        </w:rPr>
        <w:t xml:space="preserve">    </w:t>
      </w:r>
      <w:r>
        <w:rPr>
          <w:lang w:val="en"/>
        </w:rPr>
        <w:t>exists Fire()</w:t>
      </w:r>
    </w:p>
    <w:p w14:paraId="79138076" w14:textId="77777777" w:rsidR="00000000" w:rsidRDefault="001D59F6">
      <w:pPr>
        <w:pStyle w:val="HTMLPreformatted"/>
        <w:divId w:val="270163952"/>
        <w:rPr>
          <w:lang w:val="en"/>
        </w:rPr>
      </w:pPr>
      <w:r>
        <w:rPr>
          <w:lang w:val="en"/>
        </w:rPr>
        <w:t>then</w:t>
      </w:r>
    </w:p>
    <w:p w14:paraId="7C342866" w14:textId="77777777" w:rsidR="00000000" w:rsidRDefault="001D59F6">
      <w:pPr>
        <w:pStyle w:val="HTMLPreformatted"/>
        <w:divId w:val="270163952"/>
        <w:rPr>
          <w:lang w:val="en"/>
        </w:rPr>
      </w:pPr>
      <w:r>
        <w:rPr>
          <w:lang w:val="en"/>
        </w:rPr>
        <w:t xml:space="preserve">    insert( new Alarm() );</w:t>
      </w:r>
    </w:p>
    <w:p w14:paraId="77FEC2DE" w14:textId="77777777" w:rsidR="00000000" w:rsidRDefault="001D59F6">
      <w:pPr>
        <w:pStyle w:val="HTMLPreformatted"/>
        <w:divId w:val="270163952"/>
        <w:rPr>
          <w:lang w:val="en"/>
        </w:rPr>
      </w:pPr>
      <w:r>
        <w:rPr>
          <w:lang w:val="en"/>
        </w:rPr>
        <w:t xml:space="preserve">    System.out.println( "Raise the alarm" );</w:t>
      </w:r>
    </w:p>
    <w:p w14:paraId="0386BB8F" w14:textId="77777777" w:rsidR="00000000" w:rsidRDefault="001D59F6">
      <w:pPr>
        <w:pStyle w:val="HTMLPreformatted"/>
        <w:divId w:val="270163952"/>
        <w:rPr>
          <w:lang w:val="en"/>
        </w:rPr>
      </w:pPr>
      <w:r>
        <w:rPr>
          <w:lang w:val="en"/>
        </w:rPr>
        <w:t>end</w:t>
      </w:r>
    </w:p>
    <w:p w14:paraId="62D608A1" w14:textId="77777777" w:rsidR="00000000" w:rsidRDefault="001D59F6">
      <w:pPr>
        <w:pStyle w:val="HTMLPreformatted"/>
        <w:divId w:val="270163952"/>
        <w:rPr>
          <w:lang w:val="en"/>
        </w:rPr>
      </w:pPr>
    </w:p>
    <w:p w14:paraId="481604B8" w14:textId="77777777" w:rsidR="00000000" w:rsidRDefault="001D59F6">
      <w:pPr>
        <w:pStyle w:val="HTMLPreformatted"/>
        <w:divId w:val="270163952"/>
        <w:rPr>
          <w:lang w:val="en"/>
        </w:rPr>
      </w:pPr>
      <w:r>
        <w:rPr>
          <w:lang w:val="en"/>
        </w:rPr>
        <w:t>rule "Cancel the alarm when all the fires have gone"</w:t>
      </w:r>
    </w:p>
    <w:p w14:paraId="0FBFE6D5" w14:textId="77777777" w:rsidR="00000000" w:rsidRDefault="001D59F6">
      <w:pPr>
        <w:pStyle w:val="HTMLPreformatted"/>
        <w:divId w:val="270163952"/>
        <w:rPr>
          <w:lang w:val="en"/>
        </w:rPr>
      </w:pPr>
      <w:r>
        <w:rPr>
          <w:lang w:val="en"/>
        </w:rPr>
        <w:t>when</w:t>
      </w:r>
    </w:p>
    <w:p w14:paraId="500720A4" w14:textId="77777777" w:rsidR="00000000" w:rsidRDefault="001D59F6">
      <w:pPr>
        <w:pStyle w:val="HTMLPreformatted"/>
        <w:divId w:val="270163952"/>
        <w:rPr>
          <w:lang w:val="en"/>
        </w:rPr>
      </w:pPr>
      <w:r>
        <w:rPr>
          <w:lang w:val="en"/>
        </w:rPr>
        <w:t xml:space="preserve">    not Fire()</w:t>
      </w:r>
    </w:p>
    <w:p w14:paraId="3C7C1450" w14:textId="77777777" w:rsidR="00000000" w:rsidRDefault="001D59F6">
      <w:pPr>
        <w:pStyle w:val="HTMLPreformatted"/>
        <w:divId w:val="270163952"/>
        <w:rPr>
          <w:lang w:val="en"/>
        </w:rPr>
      </w:pPr>
      <w:r>
        <w:rPr>
          <w:lang w:val="en"/>
        </w:rPr>
        <w:t xml:space="preserve">    $alarm : Alarm()</w:t>
      </w:r>
    </w:p>
    <w:p w14:paraId="7F2407A4" w14:textId="77777777" w:rsidR="00000000" w:rsidRDefault="001D59F6">
      <w:pPr>
        <w:pStyle w:val="HTMLPreformatted"/>
        <w:divId w:val="270163952"/>
        <w:rPr>
          <w:lang w:val="en"/>
        </w:rPr>
      </w:pPr>
      <w:r>
        <w:rPr>
          <w:lang w:val="en"/>
        </w:rPr>
        <w:t>then</w:t>
      </w:r>
    </w:p>
    <w:p w14:paraId="244622D4" w14:textId="77777777" w:rsidR="00000000" w:rsidRDefault="001D59F6">
      <w:pPr>
        <w:pStyle w:val="HTMLPreformatted"/>
        <w:divId w:val="270163952"/>
        <w:rPr>
          <w:lang w:val="en"/>
        </w:rPr>
      </w:pPr>
      <w:r>
        <w:rPr>
          <w:lang w:val="en"/>
        </w:rPr>
        <w:t xml:space="preserve">    delete( $alarm );</w:t>
      </w:r>
    </w:p>
    <w:p w14:paraId="31B2E96C" w14:textId="77777777" w:rsidR="00000000" w:rsidRDefault="001D59F6">
      <w:pPr>
        <w:pStyle w:val="HTMLPreformatted"/>
        <w:divId w:val="270163952"/>
        <w:rPr>
          <w:lang w:val="en"/>
        </w:rPr>
      </w:pPr>
      <w:r>
        <w:rPr>
          <w:lang w:val="en"/>
        </w:rPr>
        <w:t xml:space="preserve">    System.out.println( "Cancel the ala</w:t>
      </w:r>
      <w:r>
        <w:rPr>
          <w:lang w:val="en"/>
        </w:rPr>
        <w:t>rm" );</w:t>
      </w:r>
    </w:p>
    <w:p w14:paraId="37B195DF" w14:textId="77777777" w:rsidR="00000000" w:rsidRDefault="001D59F6">
      <w:pPr>
        <w:pStyle w:val="HTMLPreformatted"/>
        <w:divId w:val="270163952"/>
        <w:rPr>
          <w:lang w:val="en"/>
        </w:rPr>
      </w:pPr>
      <w:r>
        <w:rPr>
          <w:lang w:val="en"/>
        </w:rPr>
        <w:t>end</w:t>
      </w:r>
    </w:p>
    <w:p w14:paraId="32CF6A59" w14:textId="77777777" w:rsidR="00000000" w:rsidRDefault="001D59F6">
      <w:pPr>
        <w:pStyle w:val="HTMLPreformatted"/>
        <w:divId w:val="270163952"/>
        <w:rPr>
          <w:lang w:val="en"/>
        </w:rPr>
      </w:pPr>
    </w:p>
    <w:p w14:paraId="5A2FA61B" w14:textId="77777777" w:rsidR="00000000" w:rsidRDefault="001D59F6">
      <w:pPr>
        <w:pStyle w:val="HTMLPreformatted"/>
        <w:divId w:val="270163952"/>
        <w:rPr>
          <w:lang w:val="en"/>
        </w:rPr>
      </w:pPr>
    </w:p>
    <w:p w14:paraId="7104487A" w14:textId="77777777" w:rsidR="00000000" w:rsidRDefault="001D59F6">
      <w:pPr>
        <w:pStyle w:val="HTMLPreformatted"/>
        <w:divId w:val="270163952"/>
        <w:rPr>
          <w:lang w:val="en"/>
        </w:rPr>
      </w:pPr>
      <w:r>
        <w:rPr>
          <w:lang w:val="en"/>
        </w:rPr>
        <w:t>rule "Status output when things are ok"</w:t>
      </w:r>
    </w:p>
    <w:p w14:paraId="4C5D5506" w14:textId="77777777" w:rsidR="00000000" w:rsidRDefault="001D59F6">
      <w:pPr>
        <w:pStyle w:val="HTMLPreformatted"/>
        <w:divId w:val="270163952"/>
        <w:rPr>
          <w:lang w:val="en"/>
        </w:rPr>
      </w:pPr>
      <w:r>
        <w:rPr>
          <w:lang w:val="en"/>
        </w:rPr>
        <w:t>when</w:t>
      </w:r>
    </w:p>
    <w:p w14:paraId="3393A5D1" w14:textId="77777777" w:rsidR="00000000" w:rsidRDefault="001D59F6">
      <w:pPr>
        <w:pStyle w:val="HTMLPreformatted"/>
        <w:divId w:val="270163952"/>
        <w:rPr>
          <w:lang w:val="en"/>
        </w:rPr>
      </w:pPr>
      <w:r>
        <w:rPr>
          <w:lang w:val="en"/>
        </w:rPr>
        <w:t xml:space="preserve">    not Alarm()</w:t>
      </w:r>
    </w:p>
    <w:p w14:paraId="424D0636" w14:textId="77777777" w:rsidR="00000000" w:rsidRDefault="001D59F6">
      <w:pPr>
        <w:pStyle w:val="HTMLPreformatted"/>
        <w:divId w:val="270163952"/>
        <w:rPr>
          <w:lang w:val="en"/>
        </w:rPr>
      </w:pPr>
      <w:r>
        <w:rPr>
          <w:lang w:val="en"/>
        </w:rPr>
        <w:t xml:space="preserve">    not Sprinkler( on == true )</w:t>
      </w:r>
    </w:p>
    <w:p w14:paraId="1FF423CE" w14:textId="77777777" w:rsidR="00000000" w:rsidRDefault="001D59F6">
      <w:pPr>
        <w:pStyle w:val="HTMLPreformatted"/>
        <w:divId w:val="270163952"/>
        <w:rPr>
          <w:lang w:val="en"/>
        </w:rPr>
      </w:pPr>
      <w:r>
        <w:rPr>
          <w:lang w:val="en"/>
        </w:rPr>
        <w:t>then</w:t>
      </w:r>
    </w:p>
    <w:p w14:paraId="740E55AC" w14:textId="77777777" w:rsidR="00000000" w:rsidRDefault="001D59F6">
      <w:pPr>
        <w:pStyle w:val="HTMLPreformatted"/>
        <w:divId w:val="270163952"/>
        <w:rPr>
          <w:lang w:val="en"/>
        </w:rPr>
      </w:pPr>
      <w:r>
        <w:rPr>
          <w:lang w:val="en"/>
        </w:rPr>
        <w:t xml:space="preserve">    System.out.println( "Everything is ok" );</w:t>
      </w:r>
    </w:p>
    <w:p w14:paraId="64F99E65" w14:textId="77777777" w:rsidR="00000000" w:rsidRDefault="001D59F6">
      <w:pPr>
        <w:pStyle w:val="HTMLPreformatted"/>
        <w:divId w:val="270163952"/>
        <w:rPr>
          <w:lang w:val="en"/>
        </w:rPr>
      </w:pPr>
      <w:r>
        <w:rPr>
          <w:lang w:val="en"/>
        </w:rPr>
        <w:t>end</w:t>
      </w:r>
    </w:p>
    <w:p w14:paraId="573E6CB8"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For the </w:t>
      </w:r>
      <w:r>
        <w:rPr>
          <w:rStyle w:val="HTMLCode"/>
          <w:lang w:val="en"/>
        </w:rPr>
        <w:t>When there is a fire turn on the sprinkler</w:t>
      </w:r>
      <w:r>
        <w:rPr>
          <w:rFonts w:ascii="Red Hat Text" w:hAnsi="Red Hat Text" w:cs="Arial"/>
          <w:color w:val="252525"/>
          <w:lang w:val="en"/>
        </w:rPr>
        <w:t xml:space="preserve"> rule, when a fire occurs, the instances of t</w:t>
      </w:r>
      <w:r>
        <w:rPr>
          <w:rFonts w:ascii="Red Hat Text" w:hAnsi="Red Hat Text" w:cs="Arial"/>
          <w:color w:val="252525"/>
          <w:lang w:val="en"/>
        </w:rPr>
        <w:t xml:space="preserve">he </w:t>
      </w:r>
      <w:r>
        <w:rPr>
          <w:rStyle w:val="HTMLCode"/>
          <w:lang w:val="en"/>
        </w:rPr>
        <w:t>Fire</w:t>
      </w:r>
      <w:r>
        <w:rPr>
          <w:rFonts w:ascii="Red Hat Text" w:hAnsi="Red Hat Text" w:cs="Arial"/>
          <w:color w:val="252525"/>
          <w:lang w:val="en"/>
        </w:rPr>
        <w:t xml:space="preserve"> class are created for that room and inserted into the KIE session. The rule adds a constraint for the specific </w:t>
      </w:r>
      <w:r>
        <w:rPr>
          <w:rStyle w:val="HTMLCode"/>
          <w:lang w:val="en"/>
        </w:rPr>
        <w:t>room</w:t>
      </w:r>
      <w:r>
        <w:rPr>
          <w:rFonts w:ascii="Red Hat Text" w:hAnsi="Red Hat Text" w:cs="Arial"/>
          <w:color w:val="252525"/>
          <w:lang w:val="en"/>
        </w:rPr>
        <w:t xml:space="preserve"> matched in the </w:t>
      </w:r>
      <w:r>
        <w:rPr>
          <w:rStyle w:val="HTMLCode"/>
          <w:lang w:val="en"/>
        </w:rPr>
        <w:t>Fire</w:t>
      </w:r>
      <w:r>
        <w:rPr>
          <w:rFonts w:ascii="Red Hat Text" w:hAnsi="Red Hat Text" w:cs="Arial"/>
          <w:color w:val="252525"/>
          <w:lang w:val="en"/>
        </w:rPr>
        <w:t xml:space="preserve"> instance so that only the sprinkler for that room is checked. When this rule is executed, the sprinkler activate</w:t>
      </w:r>
      <w:r>
        <w:rPr>
          <w:rFonts w:ascii="Red Hat Text" w:hAnsi="Red Hat Text" w:cs="Arial"/>
          <w:color w:val="252525"/>
          <w:lang w:val="en"/>
        </w:rPr>
        <w:t xml:space="preserve">s. The other sample rules determine when the alarm is activated or deactivated accordingly. </w:t>
      </w:r>
    </w:p>
    <w:p w14:paraId="10DDBB7E"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Whereas a stateless KIE session relies on standard Java syntax to modify a field, a stateful KIE session relies on the </w:t>
      </w:r>
      <w:r>
        <w:rPr>
          <w:rStyle w:val="HTMLCode"/>
          <w:lang w:val="en"/>
        </w:rPr>
        <w:t>modify</w:t>
      </w:r>
      <w:r>
        <w:rPr>
          <w:rFonts w:ascii="Red Hat Text" w:hAnsi="Red Hat Text" w:cs="Arial"/>
          <w:color w:val="252525"/>
          <w:lang w:val="en"/>
        </w:rPr>
        <w:t xml:space="preserve"> statement in rules to notify the deci</w:t>
      </w:r>
      <w:r>
        <w:rPr>
          <w:rFonts w:ascii="Red Hat Text" w:hAnsi="Red Hat Text" w:cs="Arial"/>
          <w:color w:val="252525"/>
          <w:lang w:val="en"/>
        </w:rPr>
        <w:t xml:space="preserve">sion engine of changes. The decision engine then reasons over the changes and assesses impact on subsequent rule executions. This process is part of the decision engine ability to use </w:t>
      </w:r>
      <w:r>
        <w:rPr>
          <w:rStyle w:val="Emphasis"/>
          <w:rFonts w:ascii="Red Hat Text" w:hAnsi="Red Hat Text" w:cs="Arial"/>
          <w:color w:val="252525"/>
          <w:lang w:val="en"/>
        </w:rPr>
        <w:t>inference</w:t>
      </w:r>
      <w:r>
        <w:rPr>
          <w:rFonts w:ascii="Red Hat Text" w:hAnsi="Red Hat Text" w:cs="Arial"/>
          <w:color w:val="252525"/>
          <w:lang w:val="en"/>
        </w:rPr>
        <w:t xml:space="preserve"> and </w:t>
      </w:r>
      <w:r>
        <w:rPr>
          <w:rStyle w:val="Emphasis"/>
          <w:rFonts w:ascii="Red Hat Text" w:hAnsi="Red Hat Text" w:cs="Arial"/>
          <w:color w:val="252525"/>
          <w:lang w:val="en"/>
        </w:rPr>
        <w:t>truth maintenance</w:t>
      </w:r>
      <w:r>
        <w:rPr>
          <w:rFonts w:ascii="Red Hat Text" w:hAnsi="Red Hat Text" w:cs="Arial"/>
          <w:color w:val="252525"/>
          <w:lang w:val="en"/>
        </w:rPr>
        <w:t xml:space="preserve"> and is essential in stateful KIE session</w:t>
      </w:r>
      <w:r>
        <w:rPr>
          <w:rFonts w:ascii="Red Hat Text" w:hAnsi="Red Hat Text" w:cs="Arial"/>
          <w:color w:val="252525"/>
          <w:lang w:val="en"/>
        </w:rPr>
        <w:t xml:space="preserve">s. </w:t>
      </w:r>
    </w:p>
    <w:p w14:paraId="256E92C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In this example, the sample rules and all other files in the </w:t>
      </w:r>
      <w:r>
        <w:rPr>
          <w:rStyle w:val="HTMLCode"/>
          <w:lang w:val="en"/>
        </w:rPr>
        <w:t>~/resources</w:t>
      </w:r>
      <w:r>
        <w:rPr>
          <w:rFonts w:ascii="Red Hat Text" w:hAnsi="Red Hat Text" w:cs="Arial"/>
          <w:color w:val="252525"/>
          <w:lang w:val="en"/>
        </w:rPr>
        <w:t xml:space="preserve"> folder of the Red Hat Decision Manager project are built with the following code: </w:t>
      </w:r>
    </w:p>
    <w:p w14:paraId="1E0203D6" w14:textId="77777777" w:rsidR="00000000" w:rsidRDefault="001D59F6">
      <w:pPr>
        <w:pStyle w:val="title"/>
        <w:shd w:val="clear" w:color="auto" w:fill="FFFFFF"/>
        <w:spacing w:line="360" w:lineRule="atLeast"/>
        <w:divId w:val="611983445"/>
        <w:rPr>
          <w:rFonts w:ascii="Red Hat Text" w:hAnsi="Red Hat Text" w:cs="Arial"/>
          <w:color w:val="252525"/>
          <w:lang w:val="en"/>
        </w:rPr>
      </w:pPr>
      <w:r>
        <w:rPr>
          <w:rStyle w:val="Strong"/>
          <w:rFonts w:ascii="Red Hat Text" w:hAnsi="Red Hat Text" w:cs="Arial"/>
          <w:color w:val="252525"/>
          <w:lang w:val="en"/>
        </w:rPr>
        <w:t>Create the KIE container</w:t>
      </w:r>
    </w:p>
    <w:p w14:paraId="4E59E1E9" w14:textId="77777777" w:rsidR="00000000" w:rsidRDefault="001D59F6">
      <w:pPr>
        <w:pStyle w:val="HTMLPreformatted"/>
        <w:divId w:val="611983445"/>
        <w:rPr>
          <w:lang w:val="en"/>
        </w:rPr>
      </w:pPr>
      <w:r>
        <w:rPr>
          <w:lang w:val="en"/>
        </w:rPr>
        <w:t>KieServices kieServices = KieServices.Factory.get();</w:t>
      </w:r>
    </w:p>
    <w:p w14:paraId="693C982F" w14:textId="77777777" w:rsidR="00000000" w:rsidRDefault="001D59F6">
      <w:pPr>
        <w:pStyle w:val="HTMLPreformatted"/>
        <w:divId w:val="611983445"/>
        <w:rPr>
          <w:lang w:val="en"/>
        </w:rPr>
      </w:pPr>
      <w:r>
        <w:rPr>
          <w:lang w:val="en"/>
        </w:rPr>
        <w:t>KieContainer kContainer = kieServices.getKieClasspathContainer();</w:t>
      </w:r>
    </w:p>
    <w:p w14:paraId="54A73C88"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This code compiles all the rule files found on the class path and adds the result of this compilation, a </w:t>
      </w:r>
      <w:r>
        <w:rPr>
          <w:rStyle w:val="HTMLCode"/>
          <w:lang w:val="en"/>
        </w:rPr>
        <w:t>KieModule</w:t>
      </w:r>
      <w:r>
        <w:rPr>
          <w:rFonts w:ascii="Red Hat Text" w:hAnsi="Red Hat Text" w:cs="Arial"/>
          <w:color w:val="252525"/>
          <w:lang w:val="en"/>
        </w:rPr>
        <w:t xml:space="preserve"> </w:t>
      </w:r>
      <w:r>
        <w:rPr>
          <w:rFonts w:ascii="Red Hat Text" w:hAnsi="Red Hat Text" w:cs="Arial"/>
          <w:color w:val="252525"/>
          <w:lang w:val="en"/>
        </w:rPr>
        <w:t xml:space="preserve">object, in the </w:t>
      </w:r>
      <w:r>
        <w:rPr>
          <w:rStyle w:val="HTMLCode"/>
          <w:lang w:val="en"/>
        </w:rPr>
        <w:t>KieContainer</w:t>
      </w:r>
      <w:r>
        <w:rPr>
          <w:rFonts w:ascii="Red Hat Text" w:hAnsi="Red Hat Text" w:cs="Arial"/>
          <w:color w:val="252525"/>
          <w:lang w:val="en"/>
        </w:rPr>
        <w:t xml:space="preserve">. </w:t>
      </w:r>
    </w:p>
    <w:p w14:paraId="2ECA181B"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Finally, the </w:t>
      </w:r>
      <w:r>
        <w:rPr>
          <w:rStyle w:val="HTMLCode"/>
          <w:lang w:val="en"/>
        </w:rPr>
        <w:t>KieSession</w:t>
      </w:r>
      <w:r>
        <w:rPr>
          <w:rFonts w:ascii="Red Hat Text" w:hAnsi="Red Hat Text" w:cs="Arial"/>
          <w:color w:val="252525"/>
          <w:lang w:val="en"/>
        </w:rPr>
        <w:t xml:space="preserve"> object is instantiated from the </w:t>
      </w:r>
      <w:r>
        <w:rPr>
          <w:rStyle w:val="HTMLCode"/>
          <w:lang w:val="en"/>
        </w:rPr>
        <w:t>KieContainer</w:t>
      </w:r>
      <w:r>
        <w:rPr>
          <w:rFonts w:ascii="Red Hat Text" w:hAnsi="Red Hat Text" w:cs="Arial"/>
          <w:color w:val="252525"/>
          <w:lang w:val="en"/>
        </w:rPr>
        <w:t xml:space="preserve"> and is executed against specified data: </w:t>
      </w:r>
    </w:p>
    <w:p w14:paraId="1A0B9076" w14:textId="77777777" w:rsidR="00000000" w:rsidRDefault="001D59F6">
      <w:pPr>
        <w:pStyle w:val="title"/>
        <w:shd w:val="clear" w:color="auto" w:fill="FFFFFF"/>
        <w:spacing w:line="360" w:lineRule="atLeast"/>
        <w:divId w:val="1553417939"/>
        <w:rPr>
          <w:rFonts w:ascii="Red Hat Text" w:hAnsi="Red Hat Text" w:cs="Arial"/>
          <w:color w:val="252525"/>
          <w:lang w:val="en"/>
        </w:rPr>
      </w:pPr>
      <w:r>
        <w:rPr>
          <w:rStyle w:val="Strong"/>
          <w:rFonts w:ascii="Red Hat Text" w:hAnsi="Red Hat Text" w:cs="Arial"/>
          <w:color w:val="252525"/>
          <w:lang w:val="en"/>
        </w:rPr>
        <w:t>Instantiate the stateful KIE session and enter data</w:t>
      </w:r>
    </w:p>
    <w:p w14:paraId="48B1D1BD" w14:textId="77777777" w:rsidR="00000000" w:rsidRDefault="001D59F6">
      <w:pPr>
        <w:pStyle w:val="HTMLPreformatted"/>
        <w:divId w:val="1553417939"/>
        <w:rPr>
          <w:lang w:val="en"/>
        </w:rPr>
      </w:pPr>
      <w:r>
        <w:rPr>
          <w:lang w:val="en"/>
        </w:rPr>
        <w:t>KieSession ksession = kContainer.newKieSession();</w:t>
      </w:r>
    </w:p>
    <w:p w14:paraId="68C81573" w14:textId="77777777" w:rsidR="00000000" w:rsidRDefault="001D59F6">
      <w:pPr>
        <w:pStyle w:val="HTMLPreformatted"/>
        <w:divId w:val="1553417939"/>
        <w:rPr>
          <w:lang w:val="en"/>
        </w:rPr>
      </w:pPr>
    </w:p>
    <w:p w14:paraId="5EEBDC27" w14:textId="77777777" w:rsidR="00000000" w:rsidRDefault="001D59F6">
      <w:pPr>
        <w:pStyle w:val="HTMLPreformatted"/>
        <w:divId w:val="1553417939"/>
        <w:rPr>
          <w:lang w:val="en"/>
        </w:rPr>
      </w:pPr>
      <w:r>
        <w:rPr>
          <w:lang w:val="en"/>
        </w:rPr>
        <w:t>String[] name</w:t>
      </w:r>
      <w:r>
        <w:rPr>
          <w:lang w:val="en"/>
        </w:rPr>
        <w:t>s = new String[]{"kitchen", "bedroom", "office", "livingroom"};</w:t>
      </w:r>
    </w:p>
    <w:p w14:paraId="1969BC48" w14:textId="77777777" w:rsidR="00000000" w:rsidRDefault="001D59F6">
      <w:pPr>
        <w:pStyle w:val="HTMLPreformatted"/>
        <w:divId w:val="1553417939"/>
        <w:rPr>
          <w:lang w:val="en"/>
        </w:rPr>
      </w:pPr>
      <w:r>
        <w:rPr>
          <w:lang w:val="en"/>
        </w:rPr>
        <w:t>Map&lt;String,Room&gt; name2room = new HashMap&lt;String,Room&gt;();</w:t>
      </w:r>
    </w:p>
    <w:p w14:paraId="0868D028" w14:textId="77777777" w:rsidR="00000000" w:rsidRDefault="001D59F6">
      <w:pPr>
        <w:pStyle w:val="HTMLPreformatted"/>
        <w:divId w:val="1553417939"/>
        <w:rPr>
          <w:lang w:val="en"/>
        </w:rPr>
      </w:pPr>
      <w:r>
        <w:rPr>
          <w:lang w:val="en"/>
        </w:rPr>
        <w:t>for( String name: names ){</w:t>
      </w:r>
    </w:p>
    <w:p w14:paraId="38063246" w14:textId="77777777" w:rsidR="00000000" w:rsidRDefault="001D59F6">
      <w:pPr>
        <w:pStyle w:val="HTMLPreformatted"/>
        <w:divId w:val="1553417939"/>
        <w:rPr>
          <w:lang w:val="en"/>
        </w:rPr>
      </w:pPr>
      <w:r>
        <w:rPr>
          <w:lang w:val="en"/>
        </w:rPr>
        <w:t xml:space="preserve">    Room room = new Room( name );</w:t>
      </w:r>
    </w:p>
    <w:p w14:paraId="60C3738E" w14:textId="77777777" w:rsidR="00000000" w:rsidRDefault="001D59F6">
      <w:pPr>
        <w:pStyle w:val="HTMLPreformatted"/>
        <w:divId w:val="1553417939"/>
        <w:rPr>
          <w:lang w:val="en"/>
        </w:rPr>
      </w:pPr>
      <w:r>
        <w:rPr>
          <w:lang w:val="en"/>
        </w:rPr>
        <w:t xml:space="preserve">    name2room.put( name, room );</w:t>
      </w:r>
    </w:p>
    <w:p w14:paraId="4534FD68" w14:textId="77777777" w:rsidR="00000000" w:rsidRDefault="001D59F6">
      <w:pPr>
        <w:pStyle w:val="HTMLPreformatted"/>
        <w:divId w:val="1553417939"/>
        <w:rPr>
          <w:lang w:val="en"/>
        </w:rPr>
      </w:pPr>
      <w:r>
        <w:rPr>
          <w:lang w:val="en"/>
        </w:rPr>
        <w:t xml:space="preserve">    ksession.insert( room );</w:t>
      </w:r>
    </w:p>
    <w:p w14:paraId="1CEA4B10" w14:textId="77777777" w:rsidR="00000000" w:rsidRDefault="001D59F6">
      <w:pPr>
        <w:pStyle w:val="HTMLPreformatted"/>
        <w:divId w:val="1553417939"/>
        <w:rPr>
          <w:lang w:val="en"/>
        </w:rPr>
      </w:pPr>
      <w:r>
        <w:rPr>
          <w:lang w:val="en"/>
        </w:rPr>
        <w:t xml:space="preserve">    Sprinkle</w:t>
      </w:r>
      <w:r>
        <w:rPr>
          <w:lang w:val="en"/>
        </w:rPr>
        <w:t>r sprinkler = new Sprinkler( room );</w:t>
      </w:r>
    </w:p>
    <w:p w14:paraId="634E54D7" w14:textId="77777777" w:rsidR="00000000" w:rsidRDefault="001D59F6">
      <w:pPr>
        <w:pStyle w:val="HTMLPreformatted"/>
        <w:divId w:val="1553417939"/>
        <w:rPr>
          <w:lang w:val="en"/>
        </w:rPr>
      </w:pPr>
      <w:r>
        <w:rPr>
          <w:lang w:val="en"/>
        </w:rPr>
        <w:t xml:space="preserve">    ksession.insert( sprinkler );</w:t>
      </w:r>
    </w:p>
    <w:p w14:paraId="4F19A681" w14:textId="77777777" w:rsidR="00000000" w:rsidRDefault="001D59F6">
      <w:pPr>
        <w:pStyle w:val="HTMLPreformatted"/>
        <w:divId w:val="1553417939"/>
        <w:rPr>
          <w:lang w:val="en"/>
        </w:rPr>
      </w:pPr>
      <w:r>
        <w:rPr>
          <w:lang w:val="en"/>
        </w:rPr>
        <w:t>}</w:t>
      </w:r>
    </w:p>
    <w:p w14:paraId="26157A02" w14:textId="77777777" w:rsidR="00000000" w:rsidRDefault="001D59F6">
      <w:pPr>
        <w:pStyle w:val="HTMLPreformatted"/>
        <w:divId w:val="1553417939"/>
        <w:rPr>
          <w:lang w:val="en"/>
        </w:rPr>
      </w:pPr>
    </w:p>
    <w:p w14:paraId="20F65BB8" w14:textId="77777777" w:rsidR="00000000" w:rsidRDefault="001D59F6">
      <w:pPr>
        <w:pStyle w:val="HTMLPreformatted"/>
        <w:divId w:val="1553417939"/>
        <w:rPr>
          <w:lang w:val="en"/>
        </w:rPr>
      </w:pPr>
      <w:r>
        <w:rPr>
          <w:lang w:val="en"/>
        </w:rPr>
        <w:t>ksession.fireAllRules();</w:t>
      </w:r>
    </w:p>
    <w:p w14:paraId="26297624" w14:textId="77777777" w:rsidR="00000000" w:rsidRDefault="001D59F6">
      <w:pPr>
        <w:pStyle w:val="title"/>
        <w:shd w:val="clear" w:color="auto" w:fill="FFFFFF"/>
        <w:spacing w:line="360" w:lineRule="atLeast"/>
        <w:divId w:val="561872683"/>
        <w:rPr>
          <w:rFonts w:ascii="Red Hat Text" w:hAnsi="Red Hat Text" w:cs="Arial"/>
          <w:color w:val="252525"/>
          <w:lang w:val="en"/>
        </w:rPr>
      </w:pPr>
      <w:r>
        <w:rPr>
          <w:rStyle w:val="Strong"/>
          <w:rFonts w:ascii="Red Hat Text" w:hAnsi="Red Hat Text" w:cs="Arial"/>
          <w:color w:val="252525"/>
          <w:lang w:val="en"/>
        </w:rPr>
        <w:t>Console output</w:t>
      </w:r>
    </w:p>
    <w:p w14:paraId="1FA603D2" w14:textId="77777777" w:rsidR="00000000" w:rsidRDefault="001D59F6">
      <w:pPr>
        <w:pStyle w:val="HTMLPreformatted"/>
        <w:divId w:val="561872683"/>
        <w:rPr>
          <w:lang w:val="en"/>
        </w:rPr>
      </w:pPr>
      <w:r>
        <w:rPr>
          <w:lang w:val="en"/>
        </w:rPr>
        <w:t>&gt; Everything is ok</w:t>
      </w:r>
    </w:p>
    <w:p w14:paraId="3EED405E"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With the data added, the decision engine completes all pattern matching but no rules have been executed, so the configured </w:t>
      </w:r>
      <w:r>
        <w:rPr>
          <w:rFonts w:ascii="Red Hat Text" w:hAnsi="Red Hat Text" w:cs="Arial"/>
          <w:color w:val="252525"/>
          <w:lang w:val="en"/>
        </w:rPr>
        <w:t xml:space="preserve">verification message appears. As new data triggers rule conditions, the decision engine executes rules to activate the alarm and later to cancel the alarm that has been activated: </w:t>
      </w:r>
    </w:p>
    <w:p w14:paraId="2ECB2F04" w14:textId="77777777" w:rsidR="00000000" w:rsidRDefault="001D59F6">
      <w:pPr>
        <w:pStyle w:val="title"/>
        <w:shd w:val="clear" w:color="auto" w:fill="FFFFFF"/>
        <w:spacing w:line="360" w:lineRule="atLeast"/>
        <w:divId w:val="1333875608"/>
        <w:rPr>
          <w:rFonts w:ascii="Red Hat Text" w:hAnsi="Red Hat Text" w:cs="Arial"/>
          <w:color w:val="252525"/>
          <w:lang w:val="en"/>
        </w:rPr>
      </w:pPr>
      <w:r>
        <w:rPr>
          <w:rStyle w:val="Strong"/>
          <w:rFonts w:ascii="Red Hat Text" w:hAnsi="Red Hat Text" w:cs="Arial"/>
          <w:color w:val="252525"/>
          <w:lang w:val="en"/>
        </w:rPr>
        <w:t>Enter new data to trigger rules</w:t>
      </w:r>
    </w:p>
    <w:p w14:paraId="43D77043" w14:textId="77777777" w:rsidR="00000000" w:rsidRDefault="001D59F6">
      <w:pPr>
        <w:pStyle w:val="HTMLPreformatted"/>
        <w:divId w:val="1333875608"/>
        <w:rPr>
          <w:lang w:val="en"/>
        </w:rPr>
      </w:pPr>
      <w:r>
        <w:rPr>
          <w:lang w:val="en"/>
        </w:rPr>
        <w:t>Fire kitchenFire = new Fire( name2room.get(</w:t>
      </w:r>
      <w:r>
        <w:rPr>
          <w:lang w:val="en"/>
        </w:rPr>
        <w:t xml:space="preserve"> "kitchen" ) );</w:t>
      </w:r>
    </w:p>
    <w:p w14:paraId="3AFAA2F1" w14:textId="77777777" w:rsidR="00000000" w:rsidRDefault="001D59F6">
      <w:pPr>
        <w:pStyle w:val="HTMLPreformatted"/>
        <w:divId w:val="1333875608"/>
        <w:rPr>
          <w:lang w:val="en"/>
        </w:rPr>
      </w:pPr>
      <w:r>
        <w:rPr>
          <w:lang w:val="en"/>
        </w:rPr>
        <w:t>Fire officeFire = new Fire( name2room.get( "office" ) );</w:t>
      </w:r>
    </w:p>
    <w:p w14:paraId="3C49C0E8" w14:textId="77777777" w:rsidR="00000000" w:rsidRDefault="001D59F6">
      <w:pPr>
        <w:pStyle w:val="HTMLPreformatted"/>
        <w:divId w:val="1333875608"/>
        <w:rPr>
          <w:lang w:val="en"/>
        </w:rPr>
      </w:pPr>
    </w:p>
    <w:p w14:paraId="747A5773" w14:textId="77777777" w:rsidR="00000000" w:rsidRDefault="001D59F6">
      <w:pPr>
        <w:pStyle w:val="HTMLPreformatted"/>
        <w:divId w:val="1333875608"/>
        <w:rPr>
          <w:lang w:val="en"/>
        </w:rPr>
      </w:pPr>
      <w:r>
        <w:rPr>
          <w:lang w:val="en"/>
        </w:rPr>
        <w:t>FactHandle kitchenFireHandle = ksession.insert( kitchenFire );</w:t>
      </w:r>
    </w:p>
    <w:p w14:paraId="1479C872" w14:textId="77777777" w:rsidR="00000000" w:rsidRDefault="001D59F6">
      <w:pPr>
        <w:pStyle w:val="HTMLPreformatted"/>
        <w:divId w:val="1333875608"/>
        <w:rPr>
          <w:lang w:val="en"/>
        </w:rPr>
      </w:pPr>
      <w:r>
        <w:rPr>
          <w:lang w:val="en"/>
        </w:rPr>
        <w:t>FactHandle officeFireHandle = ksession.insert( officeFire );</w:t>
      </w:r>
    </w:p>
    <w:p w14:paraId="1F0B8606" w14:textId="77777777" w:rsidR="00000000" w:rsidRDefault="001D59F6">
      <w:pPr>
        <w:pStyle w:val="HTMLPreformatted"/>
        <w:divId w:val="1333875608"/>
        <w:rPr>
          <w:lang w:val="en"/>
        </w:rPr>
      </w:pPr>
    </w:p>
    <w:p w14:paraId="18214808" w14:textId="77777777" w:rsidR="00000000" w:rsidRDefault="001D59F6">
      <w:pPr>
        <w:pStyle w:val="HTMLPreformatted"/>
        <w:divId w:val="1333875608"/>
        <w:rPr>
          <w:lang w:val="en"/>
        </w:rPr>
      </w:pPr>
      <w:r>
        <w:rPr>
          <w:lang w:val="en"/>
        </w:rPr>
        <w:t>ksession.fireAllRules();</w:t>
      </w:r>
    </w:p>
    <w:p w14:paraId="4FD5290E" w14:textId="77777777" w:rsidR="00000000" w:rsidRDefault="001D59F6">
      <w:pPr>
        <w:pStyle w:val="title"/>
        <w:shd w:val="clear" w:color="auto" w:fill="FFFFFF"/>
        <w:spacing w:line="360" w:lineRule="atLeast"/>
        <w:divId w:val="259685365"/>
        <w:rPr>
          <w:rFonts w:ascii="Red Hat Text" w:hAnsi="Red Hat Text" w:cs="Arial"/>
          <w:color w:val="252525"/>
          <w:lang w:val="en"/>
        </w:rPr>
      </w:pPr>
      <w:r>
        <w:rPr>
          <w:rStyle w:val="Strong"/>
          <w:rFonts w:ascii="Red Hat Text" w:hAnsi="Red Hat Text" w:cs="Arial"/>
          <w:color w:val="252525"/>
          <w:lang w:val="en"/>
        </w:rPr>
        <w:t>Console output</w:t>
      </w:r>
    </w:p>
    <w:p w14:paraId="3F94E93C" w14:textId="77777777" w:rsidR="00000000" w:rsidRDefault="001D59F6">
      <w:pPr>
        <w:pStyle w:val="HTMLPreformatted"/>
        <w:divId w:val="259685365"/>
        <w:rPr>
          <w:lang w:val="en"/>
        </w:rPr>
      </w:pPr>
      <w:r>
        <w:rPr>
          <w:lang w:val="en"/>
        </w:rPr>
        <w:t>&gt; Raise the alarm</w:t>
      </w:r>
    </w:p>
    <w:p w14:paraId="4EC472E5" w14:textId="77777777" w:rsidR="00000000" w:rsidRDefault="001D59F6">
      <w:pPr>
        <w:pStyle w:val="HTMLPreformatted"/>
        <w:divId w:val="259685365"/>
        <w:rPr>
          <w:lang w:val="en"/>
        </w:rPr>
      </w:pPr>
      <w:r>
        <w:rPr>
          <w:lang w:val="en"/>
        </w:rPr>
        <w:t>&gt; Turn on the sprinkler for room kitchen</w:t>
      </w:r>
    </w:p>
    <w:p w14:paraId="61789BB3" w14:textId="77777777" w:rsidR="00000000" w:rsidRDefault="001D59F6">
      <w:pPr>
        <w:pStyle w:val="HTMLPreformatted"/>
        <w:divId w:val="259685365"/>
        <w:rPr>
          <w:lang w:val="en"/>
        </w:rPr>
      </w:pPr>
      <w:r>
        <w:rPr>
          <w:lang w:val="en"/>
        </w:rPr>
        <w:t>&gt; Turn on the sprinkler for room office</w:t>
      </w:r>
    </w:p>
    <w:p w14:paraId="6AF9FA11" w14:textId="77777777" w:rsidR="00000000" w:rsidRDefault="001D59F6">
      <w:pPr>
        <w:pStyle w:val="HTMLPreformatted"/>
        <w:divId w:val="101075066"/>
        <w:rPr>
          <w:lang w:val="en"/>
        </w:rPr>
      </w:pPr>
      <w:r>
        <w:rPr>
          <w:lang w:val="en"/>
        </w:rPr>
        <w:t>ksession.delete( kitchenFireHandle );</w:t>
      </w:r>
    </w:p>
    <w:p w14:paraId="12FB486D" w14:textId="77777777" w:rsidR="00000000" w:rsidRDefault="001D59F6">
      <w:pPr>
        <w:pStyle w:val="HTMLPreformatted"/>
        <w:divId w:val="101075066"/>
        <w:rPr>
          <w:lang w:val="en"/>
        </w:rPr>
      </w:pPr>
      <w:r>
        <w:rPr>
          <w:lang w:val="en"/>
        </w:rPr>
        <w:t xml:space="preserve">ksession.delete( </w:t>
      </w:r>
      <w:r>
        <w:rPr>
          <w:lang w:val="en"/>
        </w:rPr>
        <w:t>officeFireHandle );</w:t>
      </w:r>
    </w:p>
    <w:p w14:paraId="4D1646F4" w14:textId="77777777" w:rsidR="00000000" w:rsidRDefault="001D59F6">
      <w:pPr>
        <w:pStyle w:val="HTMLPreformatted"/>
        <w:divId w:val="101075066"/>
        <w:rPr>
          <w:lang w:val="en"/>
        </w:rPr>
      </w:pPr>
    </w:p>
    <w:p w14:paraId="6AACD1CF" w14:textId="77777777" w:rsidR="00000000" w:rsidRDefault="001D59F6">
      <w:pPr>
        <w:pStyle w:val="HTMLPreformatted"/>
        <w:divId w:val="101075066"/>
        <w:rPr>
          <w:lang w:val="en"/>
        </w:rPr>
      </w:pPr>
      <w:r>
        <w:rPr>
          <w:lang w:val="en"/>
        </w:rPr>
        <w:t>ksession.fireAllRules();</w:t>
      </w:r>
    </w:p>
    <w:p w14:paraId="02F9E3DF" w14:textId="77777777" w:rsidR="00000000" w:rsidRDefault="001D59F6">
      <w:pPr>
        <w:pStyle w:val="title"/>
        <w:shd w:val="clear" w:color="auto" w:fill="FFFFFF"/>
        <w:spacing w:line="360" w:lineRule="atLeast"/>
        <w:divId w:val="622737791"/>
        <w:rPr>
          <w:rFonts w:ascii="Red Hat Text" w:hAnsi="Red Hat Text" w:cs="Arial"/>
          <w:color w:val="252525"/>
          <w:lang w:val="en"/>
        </w:rPr>
      </w:pPr>
      <w:r>
        <w:rPr>
          <w:rStyle w:val="Strong"/>
          <w:rFonts w:ascii="Red Hat Text" w:hAnsi="Red Hat Text" w:cs="Arial"/>
          <w:color w:val="252525"/>
          <w:lang w:val="en"/>
        </w:rPr>
        <w:t>Console output</w:t>
      </w:r>
    </w:p>
    <w:p w14:paraId="47A7842E" w14:textId="77777777" w:rsidR="00000000" w:rsidRDefault="001D59F6">
      <w:pPr>
        <w:pStyle w:val="HTMLPreformatted"/>
        <w:divId w:val="622737791"/>
        <w:rPr>
          <w:lang w:val="en"/>
        </w:rPr>
      </w:pPr>
      <w:r>
        <w:rPr>
          <w:lang w:val="en"/>
        </w:rPr>
        <w:t>&gt; Cancel the alarm</w:t>
      </w:r>
    </w:p>
    <w:p w14:paraId="0086ABF6" w14:textId="77777777" w:rsidR="00000000" w:rsidRDefault="001D59F6">
      <w:pPr>
        <w:pStyle w:val="HTMLPreformatted"/>
        <w:divId w:val="622737791"/>
        <w:rPr>
          <w:lang w:val="en"/>
        </w:rPr>
      </w:pPr>
      <w:r>
        <w:rPr>
          <w:lang w:val="en"/>
        </w:rPr>
        <w:t>&gt; Turn off the sprinkler for room office</w:t>
      </w:r>
    </w:p>
    <w:p w14:paraId="497FBF47" w14:textId="77777777" w:rsidR="00000000" w:rsidRDefault="001D59F6">
      <w:pPr>
        <w:pStyle w:val="HTMLPreformatted"/>
        <w:divId w:val="622737791"/>
        <w:rPr>
          <w:lang w:val="en"/>
        </w:rPr>
      </w:pPr>
      <w:r>
        <w:rPr>
          <w:lang w:val="en"/>
        </w:rPr>
        <w:t>&gt; Turn off the sprinkler for room kitchen</w:t>
      </w:r>
    </w:p>
    <w:p w14:paraId="44D9E880" w14:textId="77777777" w:rsidR="00000000" w:rsidRDefault="001D59F6">
      <w:pPr>
        <w:pStyle w:val="HTMLPreformatted"/>
        <w:divId w:val="622737791"/>
        <w:rPr>
          <w:lang w:val="en"/>
        </w:rPr>
      </w:pPr>
      <w:r>
        <w:rPr>
          <w:lang w:val="en"/>
        </w:rPr>
        <w:t>&gt; Everything is ok</w:t>
      </w:r>
    </w:p>
    <w:p w14:paraId="76B95668"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In this case, a reference is kept for the returned </w:t>
      </w:r>
      <w:r>
        <w:rPr>
          <w:rStyle w:val="HTMLCode"/>
          <w:lang w:val="en"/>
        </w:rPr>
        <w:t>FactHandle</w:t>
      </w:r>
      <w:r>
        <w:rPr>
          <w:rFonts w:ascii="Red Hat Text" w:hAnsi="Red Hat Text" w:cs="Arial"/>
          <w:color w:val="252525"/>
          <w:lang w:val="en"/>
        </w:rPr>
        <w:t xml:space="preserve"> object. A fa</w:t>
      </w:r>
      <w:r>
        <w:rPr>
          <w:rFonts w:ascii="Red Hat Text" w:hAnsi="Red Hat Text" w:cs="Arial"/>
          <w:color w:val="252525"/>
          <w:lang w:val="en"/>
        </w:rPr>
        <w:t xml:space="preserve">ct handle is an internal engine reference to the inserted instance and enables instances to be retracted or modified later. </w:t>
      </w:r>
    </w:p>
    <w:p w14:paraId="3F34C0C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As this example illustrates, the data and results from previous stateful KIE sessions (the activated alarm) affect the invocation o</w:t>
      </w:r>
      <w:r>
        <w:rPr>
          <w:rFonts w:ascii="Red Hat Text" w:hAnsi="Red Hat Text" w:cs="Arial"/>
          <w:color w:val="252525"/>
          <w:lang w:val="en"/>
        </w:rPr>
        <w:t xml:space="preserve">f subsequent sessions (alarm cancellation). </w:t>
      </w:r>
    </w:p>
    <w:p w14:paraId="65D55D66" w14:textId="77777777" w:rsidR="00000000" w:rsidRDefault="001D59F6">
      <w:pPr>
        <w:pStyle w:val="Heading2"/>
        <w:shd w:val="clear" w:color="auto" w:fill="FFFFFF"/>
        <w:divId w:val="1160925401"/>
        <w:rPr>
          <w:rFonts w:eastAsia="Times New Roman" w:cs="Arial"/>
          <w:color w:val="252525"/>
          <w:lang w:val="en"/>
        </w:rPr>
      </w:pPr>
      <w:r>
        <w:rPr>
          <w:rFonts w:eastAsia="Times New Roman" w:cs="Arial"/>
          <w:color w:val="252525"/>
          <w:lang w:val="en"/>
        </w:rPr>
        <w:t>81.3. KIE session pools</w:t>
      </w:r>
    </w:p>
    <w:p w14:paraId="456D0598"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In use cases with large amounts of KIE runtime data and high system activity, KIE sessions might be created and disposed very frequently. A high turnover of KIE sessions is not always tim</w:t>
      </w:r>
      <w:r>
        <w:rPr>
          <w:rFonts w:ascii="Red Hat Text" w:hAnsi="Red Hat Text" w:cs="Arial"/>
          <w:color w:val="252525"/>
          <w:lang w:val="en"/>
        </w:rPr>
        <w:t xml:space="preserve">e consuming, but when the turnover is repeated millions of times, the process can become a bottleneck and require substantial clean-up effort. </w:t>
      </w:r>
    </w:p>
    <w:p w14:paraId="027C7582"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For these high-volume cases, you can use KIE session pools instead of many individual KIE sessions. To use a KIE</w:t>
      </w:r>
      <w:r>
        <w:rPr>
          <w:rFonts w:ascii="Red Hat Text" w:hAnsi="Red Hat Text" w:cs="Arial"/>
          <w:color w:val="252525"/>
          <w:lang w:val="en"/>
        </w:rPr>
        <w:t xml:space="preserve"> session pool, you obtain a KIE session pool from a KIE container, define the initial number of KIE sessions in the pool, and create the KIE sessions from that pool as usual: </w:t>
      </w:r>
    </w:p>
    <w:p w14:paraId="7BB4B52B" w14:textId="77777777" w:rsidR="00000000" w:rsidRDefault="001D59F6">
      <w:pPr>
        <w:pStyle w:val="title"/>
        <w:shd w:val="clear" w:color="auto" w:fill="FFFFFF"/>
        <w:spacing w:line="360" w:lineRule="atLeast"/>
        <w:divId w:val="660699560"/>
        <w:rPr>
          <w:rFonts w:ascii="Red Hat Text" w:hAnsi="Red Hat Text" w:cs="Arial"/>
          <w:color w:val="252525"/>
          <w:lang w:val="en"/>
        </w:rPr>
      </w:pPr>
      <w:r>
        <w:rPr>
          <w:rStyle w:val="Strong"/>
          <w:rFonts w:ascii="Red Hat Text" w:hAnsi="Red Hat Text" w:cs="Arial"/>
          <w:color w:val="252525"/>
          <w:lang w:val="en"/>
        </w:rPr>
        <w:t>Example KIE session pool</w:t>
      </w:r>
    </w:p>
    <w:p w14:paraId="5E97349F" w14:textId="77777777" w:rsidR="00000000" w:rsidRDefault="001D59F6">
      <w:pPr>
        <w:pStyle w:val="HTMLPreformatted"/>
        <w:divId w:val="660699560"/>
        <w:rPr>
          <w:lang w:val="en"/>
        </w:rPr>
      </w:pPr>
      <w:r>
        <w:rPr>
          <w:lang w:val="en"/>
        </w:rPr>
        <w:t>// Obtain a KIE session pool from the KIE container</w:t>
      </w:r>
    </w:p>
    <w:p w14:paraId="69CAAE39" w14:textId="77777777" w:rsidR="00000000" w:rsidRDefault="001D59F6">
      <w:pPr>
        <w:pStyle w:val="HTMLPreformatted"/>
        <w:divId w:val="660699560"/>
        <w:rPr>
          <w:lang w:val="en"/>
        </w:rPr>
      </w:pPr>
      <w:r>
        <w:rPr>
          <w:lang w:val="en"/>
        </w:rPr>
        <w:t>Kie</w:t>
      </w:r>
      <w:r>
        <w:rPr>
          <w:lang w:val="en"/>
        </w:rPr>
        <w:t>ContainerSessionsPool pool = kContainer.newKieSessionsPool(10);</w:t>
      </w:r>
    </w:p>
    <w:p w14:paraId="1F8AA138" w14:textId="77777777" w:rsidR="00000000" w:rsidRDefault="001D59F6">
      <w:pPr>
        <w:pStyle w:val="HTMLPreformatted"/>
        <w:divId w:val="660699560"/>
        <w:rPr>
          <w:lang w:val="en"/>
        </w:rPr>
      </w:pPr>
    </w:p>
    <w:p w14:paraId="24579306" w14:textId="77777777" w:rsidR="00000000" w:rsidRDefault="001D59F6">
      <w:pPr>
        <w:pStyle w:val="HTMLPreformatted"/>
        <w:divId w:val="660699560"/>
        <w:rPr>
          <w:lang w:val="en"/>
        </w:rPr>
      </w:pPr>
      <w:r>
        <w:rPr>
          <w:lang w:val="en"/>
        </w:rPr>
        <w:t>// Create KIE sessions from the KIE session pool</w:t>
      </w:r>
    </w:p>
    <w:p w14:paraId="4EB01110" w14:textId="77777777" w:rsidR="00000000" w:rsidRDefault="001D59F6">
      <w:pPr>
        <w:pStyle w:val="HTMLPreformatted"/>
        <w:divId w:val="660699560"/>
        <w:rPr>
          <w:lang w:val="en"/>
        </w:rPr>
      </w:pPr>
      <w:r>
        <w:rPr>
          <w:lang w:val="en"/>
        </w:rPr>
        <w:t>KieSession kSession = pool.newKieSession();</w:t>
      </w:r>
    </w:p>
    <w:p w14:paraId="538B8261"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In this example, the KIE session pool starts with 10 KIE sessions in it, but you can specify the number of KIE sessions that you need. This integer value is the number of KIE sessions that are only initially created in the pool. If required by the running </w:t>
      </w:r>
      <w:r>
        <w:rPr>
          <w:rFonts w:ascii="Red Hat Text" w:hAnsi="Red Hat Text" w:cs="Arial"/>
          <w:color w:val="252525"/>
          <w:lang w:val="en"/>
        </w:rPr>
        <w:t xml:space="preserve">application, the number of KIE sessions in the pool can dynamically grow beyond that value. </w:t>
      </w:r>
    </w:p>
    <w:p w14:paraId="2A15AED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After you define a KIE session pool, the next time you use the KIE session as usual and call </w:t>
      </w:r>
      <w:r>
        <w:rPr>
          <w:rStyle w:val="HTMLCode"/>
          <w:lang w:val="en"/>
        </w:rPr>
        <w:t>dispose()</w:t>
      </w:r>
      <w:r>
        <w:rPr>
          <w:rFonts w:ascii="Red Hat Text" w:hAnsi="Red Hat Text" w:cs="Arial"/>
          <w:color w:val="252525"/>
          <w:lang w:val="en"/>
        </w:rPr>
        <w:t xml:space="preserve"> on it, the KIE session is reset and pushed back into the poo</w:t>
      </w:r>
      <w:r>
        <w:rPr>
          <w:rFonts w:ascii="Red Hat Text" w:hAnsi="Red Hat Text" w:cs="Arial"/>
          <w:color w:val="252525"/>
          <w:lang w:val="en"/>
        </w:rPr>
        <w:t xml:space="preserve">l instead of being destroyed. </w:t>
      </w:r>
    </w:p>
    <w:p w14:paraId="1CE11B4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KIE session pools typically apply to stateful KIE sessions, but KIE session pools can also affect stateless KIE sessions that you reuse with multiple </w:t>
      </w:r>
      <w:r>
        <w:rPr>
          <w:rStyle w:val="HTMLCode"/>
          <w:lang w:val="en"/>
        </w:rPr>
        <w:t>execute()</w:t>
      </w:r>
      <w:r>
        <w:rPr>
          <w:rFonts w:ascii="Red Hat Text" w:hAnsi="Red Hat Text" w:cs="Arial"/>
          <w:color w:val="252525"/>
          <w:lang w:val="en"/>
        </w:rPr>
        <w:t xml:space="preserve"> calls. When you create a stateless KIE session directly from a KI</w:t>
      </w:r>
      <w:r>
        <w:rPr>
          <w:rFonts w:ascii="Red Hat Text" w:hAnsi="Red Hat Text" w:cs="Arial"/>
          <w:color w:val="252525"/>
          <w:lang w:val="en"/>
        </w:rPr>
        <w:t xml:space="preserve">E container, the KIE session continues to internally create a new KIE session for each </w:t>
      </w:r>
      <w:r>
        <w:rPr>
          <w:rStyle w:val="HTMLCode"/>
          <w:lang w:val="en"/>
        </w:rPr>
        <w:t>execute()</w:t>
      </w:r>
      <w:r>
        <w:rPr>
          <w:rFonts w:ascii="Red Hat Text" w:hAnsi="Red Hat Text" w:cs="Arial"/>
          <w:color w:val="252525"/>
          <w:lang w:val="en"/>
        </w:rPr>
        <w:t xml:space="preserve"> invocation. Conversely, when you create a stateless KIE session from a KIE session pool, the KIE session internally uses only the specific KIE sessions provide</w:t>
      </w:r>
      <w:r>
        <w:rPr>
          <w:rFonts w:ascii="Red Hat Text" w:hAnsi="Red Hat Text" w:cs="Arial"/>
          <w:color w:val="252525"/>
          <w:lang w:val="en"/>
        </w:rPr>
        <w:t xml:space="preserve">d by the pool. </w:t>
      </w:r>
    </w:p>
    <w:p w14:paraId="02E0ADAB"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When you finish using a KIE session pool, you can call the </w:t>
      </w:r>
      <w:r>
        <w:rPr>
          <w:rStyle w:val="HTMLCode"/>
          <w:lang w:val="en"/>
        </w:rPr>
        <w:t>shutdown()</w:t>
      </w:r>
      <w:r>
        <w:rPr>
          <w:rFonts w:ascii="Red Hat Text" w:hAnsi="Red Hat Text" w:cs="Arial"/>
          <w:color w:val="252525"/>
          <w:lang w:val="en"/>
        </w:rPr>
        <w:t xml:space="preserve"> method on it to avoid memory leaks. Alternatively, you can call </w:t>
      </w:r>
      <w:r>
        <w:rPr>
          <w:rStyle w:val="HTMLCode"/>
          <w:lang w:val="en"/>
        </w:rPr>
        <w:t>dispose()</w:t>
      </w:r>
      <w:r>
        <w:rPr>
          <w:rFonts w:ascii="Red Hat Text" w:hAnsi="Red Hat Text" w:cs="Arial"/>
          <w:color w:val="252525"/>
          <w:lang w:val="en"/>
        </w:rPr>
        <w:t xml:space="preserve"> on the KIE container to shut down all the pools created from the KIE container. </w:t>
      </w:r>
    </w:p>
    <w:p w14:paraId="00732D0D" w14:textId="77777777" w:rsidR="00000000" w:rsidRDefault="001D59F6">
      <w:pPr>
        <w:pStyle w:val="Heading2"/>
        <w:shd w:val="clear" w:color="auto" w:fill="FFFFFF"/>
        <w:divId w:val="1331450314"/>
        <w:rPr>
          <w:rFonts w:eastAsia="Times New Roman" w:cs="Arial"/>
          <w:color w:val="252525"/>
          <w:lang w:val="en"/>
        </w:rPr>
      </w:pPr>
      <w:r>
        <w:rPr>
          <w:rFonts w:eastAsia="Times New Roman" w:cs="Arial"/>
          <w:color w:val="252525"/>
          <w:lang w:val="en"/>
        </w:rPr>
        <w:t>Chapter 82. Inf</w:t>
      </w:r>
      <w:r>
        <w:rPr>
          <w:rFonts w:eastAsia="Times New Roman" w:cs="Arial"/>
          <w:color w:val="252525"/>
          <w:lang w:val="en"/>
        </w:rPr>
        <w:t>erence and truth maintenance in the decision engine</w:t>
      </w:r>
    </w:p>
    <w:p w14:paraId="5D93FA7B"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basic function of the decision engine is to match data to business rules and determine whether and how to execute rules. To ensure that relevant data is applied to the appropriate rules, the decision </w:t>
      </w:r>
      <w:r>
        <w:rPr>
          <w:rFonts w:ascii="Red Hat Text" w:hAnsi="Red Hat Text" w:cs="Arial"/>
          <w:color w:val="252525"/>
          <w:lang w:val="en"/>
        </w:rPr>
        <w:t xml:space="preserve">engine makes </w:t>
      </w:r>
      <w:r>
        <w:rPr>
          <w:rStyle w:val="Emphasis"/>
          <w:rFonts w:ascii="Red Hat Text" w:hAnsi="Red Hat Text" w:cs="Arial"/>
          <w:color w:val="252525"/>
          <w:lang w:val="en"/>
        </w:rPr>
        <w:t>inferences</w:t>
      </w:r>
      <w:r>
        <w:rPr>
          <w:rFonts w:ascii="Red Hat Text" w:hAnsi="Red Hat Text" w:cs="Arial"/>
          <w:color w:val="252525"/>
          <w:lang w:val="en"/>
        </w:rPr>
        <w:t xml:space="preserve"> based on existing knowledge and performs the actions based on the inferred information. </w:t>
      </w:r>
    </w:p>
    <w:p w14:paraId="10FD1859"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For example, the following DRL rule determines the age requirements for adults, such as in a bus pass policy: </w:t>
      </w:r>
    </w:p>
    <w:p w14:paraId="589BC2A1" w14:textId="77777777" w:rsidR="00000000" w:rsidRDefault="001D59F6">
      <w:pPr>
        <w:pStyle w:val="title"/>
        <w:shd w:val="clear" w:color="auto" w:fill="FFFFFF"/>
        <w:spacing w:line="360" w:lineRule="atLeast"/>
        <w:divId w:val="457339822"/>
        <w:rPr>
          <w:rFonts w:ascii="Red Hat Text" w:hAnsi="Red Hat Text" w:cs="Arial"/>
          <w:color w:val="252525"/>
          <w:lang w:val="en"/>
        </w:rPr>
      </w:pPr>
      <w:r>
        <w:rPr>
          <w:rStyle w:val="Strong"/>
          <w:rFonts w:ascii="Red Hat Text" w:hAnsi="Red Hat Text" w:cs="Arial"/>
          <w:color w:val="252525"/>
          <w:lang w:val="en"/>
        </w:rPr>
        <w:t>Rule to define age requirement</w:t>
      </w:r>
    </w:p>
    <w:p w14:paraId="6A869272" w14:textId="77777777" w:rsidR="00000000" w:rsidRDefault="001D59F6">
      <w:pPr>
        <w:pStyle w:val="HTMLPreformatted"/>
        <w:divId w:val="457339822"/>
        <w:rPr>
          <w:lang w:val="en"/>
        </w:rPr>
      </w:pPr>
      <w:r>
        <w:rPr>
          <w:lang w:val="en"/>
        </w:rPr>
        <w:t>r</w:t>
      </w:r>
      <w:r>
        <w:rPr>
          <w:lang w:val="en"/>
        </w:rPr>
        <w:t>ule "Infer Adult"</w:t>
      </w:r>
    </w:p>
    <w:p w14:paraId="47AD1833" w14:textId="77777777" w:rsidR="00000000" w:rsidRDefault="001D59F6">
      <w:pPr>
        <w:pStyle w:val="HTMLPreformatted"/>
        <w:divId w:val="457339822"/>
        <w:rPr>
          <w:lang w:val="en"/>
        </w:rPr>
      </w:pPr>
      <w:r>
        <w:rPr>
          <w:lang w:val="en"/>
        </w:rPr>
        <w:t>when</w:t>
      </w:r>
    </w:p>
    <w:p w14:paraId="56862EDF" w14:textId="77777777" w:rsidR="00000000" w:rsidRDefault="001D59F6">
      <w:pPr>
        <w:pStyle w:val="HTMLPreformatted"/>
        <w:divId w:val="457339822"/>
        <w:rPr>
          <w:lang w:val="en"/>
        </w:rPr>
      </w:pPr>
      <w:r>
        <w:rPr>
          <w:lang w:val="en"/>
        </w:rPr>
        <w:t xml:space="preserve">  $p : Person(age &gt;= 18)</w:t>
      </w:r>
    </w:p>
    <w:p w14:paraId="74C112C0" w14:textId="77777777" w:rsidR="00000000" w:rsidRDefault="001D59F6">
      <w:pPr>
        <w:pStyle w:val="HTMLPreformatted"/>
        <w:divId w:val="457339822"/>
        <w:rPr>
          <w:lang w:val="en"/>
        </w:rPr>
      </w:pPr>
      <w:r>
        <w:rPr>
          <w:lang w:val="en"/>
        </w:rPr>
        <w:t>then</w:t>
      </w:r>
    </w:p>
    <w:p w14:paraId="2DF9459D" w14:textId="77777777" w:rsidR="00000000" w:rsidRDefault="001D59F6">
      <w:pPr>
        <w:pStyle w:val="HTMLPreformatted"/>
        <w:divId w:val="457339822"/>
        <w:rPr>
          <w:lang w:val="en"/>
        </w:rPr>
      </w:pPr>
      <w:r>
        <w:rPr>
          <w:lang w:val="en"/>
        </w:rPr>
        <w:t xml:space="preserve">  insert(new IsAdult($p))</w:t>
      </w:r>
    </w:p>
    <w:p w14:paraId="4EF0673C" w14:textId="77777777" w:rsidR="00000000" w:rsidRDefault="001D59F6">
      <w:pPr>
        <w:pStyle w:val="HTMLPreformatted"/>
        <w:divId w:val="457339822"/>
        <w:rPr>
          <w:lang w:val="en"/>
        </w:rPr>
      </w:pPr>
      <w:r>
        <w:rPr>
          <w:lang w:val="en"/>
        </w:rPr>
        <w:t>end</w:t>
      </w:r>
    </w:p>
    <w:p w14:paraId="77B54268"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Based on this rule, the decision engine infers whether a person is an adult or a child and performs the specified action (the </w:t>
      </w:r>
      <w:r>
        <w:rPr>
          <w:rStyle w:val="HTMLCode"/>
          <w:lang w:val="en"/>
        </w:rPr>
        <w:t>then</w:t>
      </w:r>
      <w:r>
        <w:rPr>
          <w:rFonts w:ascii="Red Hat Text" w:hAnsi="Red Hat Text" w:cs="Arial"/>
          <w:color w:val="252525"/>
          <w:lang w:val="en"/>
        </w:rPr>
        <w:t xml:space="preserve"> consequence). Every person who is 18 years</w:t>
      </w:r>
      <w:r>
        <w:rPr>
          <w:rFonts w:ascii="Red Hat Text" w:hAnsi="Red Hat Text" w:cs="Arial"/>
          <w:color w:val="252525"/>
          <w:lang w:val="en"/>
        </w:rPr>
        <w:t xml:space="preserve"> old or older has an instance of </w:t>
      </w:r>
      <w:r>
        <w:rPr>
          <w:rStyle w:val="HTMLCode"/>
          <w:lang w:val="en"/>
        </w:rPr>
        <w:t>IsAdult</w:t>
      </w:r>
      <w:r>
        <w:rPr>
          <w:rFonts w:ascii="Red Hat Text" w:hAnsi="Red Hat Text" w:cs="Arial"/>
          <w:color w:val="252525"/>
          <w:lang w:val="en"/>
        </w:rPr>
        <w:t xml:space="preserve"> inserted for them in the working memory. This inferred relation of age and bus pass can then be invoked in any rule, such as in the following rule segment: </w:t>
      </w:r>
    </w:p>
    <w:p w14:paraId="7FC19945" w14:textId="77777777" w:rsidR="00000000" w:rsidRDefault="001D59F6">
      <w:pPr>
        <w:pStyle w:val="HTMLPreformatted"/>
        <w:divId w:val="101075066"/>
        <w:rPr>
          <w:lang w:val="en"/>
        </w:rPr>
      </w:pPr>
      <w:r>
        <w:rPr>
          <w:lang w:val="en"/>
        </w:rPr>
        <w:t>$p : Person()</w:t>
      </w:r>
    </w:p>
    <w:p w14:paraId="4121F842" w14:textId="77777777" w:rsidR="00000000" w:rsidRDefault="001D59F6">
      <w:pPr>
        <w:pStyle w:val="HTMLPreformatted"/>
        <w:divId w:val="101075066"/>
        <w:rPr>
          <w:lang w:val="en"/>
        </w:rPr>
      </w:pPr>
      <w:r>
        <w:rPr>
          <w:lang w:val="en"/>
        </w:rPr>
        <w:t>IsAdult(person == $p)</w:t>
      </w:r>
    </w:p>
    <w:p w14:paraId="4F3DD01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In many cases, new dat</w:t>
      </w:r>
      <w:r>
        <w:rPr>
          <w:rFonts w:ascii="Red Hat Text" w:hAnsi="Red Hat Text" w:cs="Arial"/>
          <w:color w:val="252525"/>
          <w:lang w:val="en"/>
        </w:rPr>
        <w:t>a in a rule system is the result of other rule executions, and this new data can affect the execution of other rules. If the decision engine asserts data as a result of executing a rule, the decision engine uses truth maintenance to justify the assertion a</w:t>
      </w:r>
      <w:r>
        <w:rPr>
          <w:rFonts w:ascii="Red Hat Text" w:hAnsi="Red Hat Text" w:cs="Arial"/>
          <w:color w:val="252525"/>
          <w:lang w:val="en"/>
        </w:rPr>
        <w:t>nd enforce truthfulness when applying inferred information to other rules. Truth maintenance also helps to identify inconsistencies and to handle contradictions. For example, if two rules are executed and result in a contradictory action, the decision engi</w:t>
      </w:r>
      <w:r>
        <w:rPr>
          <w:rFonts w:ascii="Red Hat Text" w:hAnsi="Red Hat Text" w:cs="Arial"/>
          <w:color w:val="252525"/>
          <w:lang w:val="en"/>
        </w:rPr>
        <w:t xml:space="preserve">ne chooses the action based on assumptions from previously calculated conclusions. </w:t>
      </w:r>
    </w:p>
    <w:p w14:paraId="11660E6E"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decision engine inserts facts using either stated or logical insertions: </w:t>
      </w:r>
    </w:p>
    <w:p w14:paraId="13444B49" w14:textId="77777777" w:rsidR="00000000" w:rsidRDefault="001D59F6">
      <w:pPr>
        <w:pStyle w:val="listitem"/>
        <w:numPr>
          <w:ilvl w:val="0"/>
          <w:numId w:val="351"/>
        </w:numPr>
        <w:shd w:val="clear" w:color="auto" w:fill="FFFFFF"/>
        <w:divId w:val="634414517"/>
        <w:rPr>
          <w:rFonts w:ascii="Red Hat Text" w:eastAsia="Times New Roman" w:hAnsi="Red Hat Text" w:cs="Arial"/>
          <w:color w:val="252525"/>
          <w:lang w:val="en"/>
        </w:rPr>
      </w:pPr>
      <w:r>
        <w:rPr>
          <w:rStyle w:val="Strong"/>
          <w:rFonts w:ascii="Red Hat Text" w:eastAsia="Times New Roman" w:hAnsi="Red Hat Text" w:cs="Arial"/>
          <w:color w:val="252525"/>
          <w:lang w:val="en"/>
        </w:rPr>
        <w:t>Stated insertions:</w:t>
      </w:r>
      <w:r>
        <w:rPr>
          <w:rFonts w:ascii="Red Hat Text" w:eastAsia="Times New Roman" w:hAnsi="Red Hat Text" w:cs="Arial"/>
          <w:color w:val="252525"/>
          <w:lang w:val="en"/>
        </w:rPr>
        <w:t xml:space="preserve"> Defined with </w:t>
      </w:r>
      <w:r>
        <w:rPr>
          <w:rStyle w:val="HTMLCode"/>
          <w:lang w:val="en"/>
        </w:rPr>
        <w:t>insert()</w:t>
      </w:r>
      <w:r>
        <w:rPr>
          <w:rFonts w:ascii="Red Hat Text" w:eastAsia="Times New Roman" w:hAnsi="Red Hat Text" w:cs="Arial"/>
          <w:color w:val="252525"/>
          <w:lang w:val="en"/>
        </w:rPr>
        <w:t xml:space="preserve">. After stated insertions, facts are generally retracted explicitly. (The term </w:t>
      </w:r>
      <w:r>
        <w:rPr>
          <w:rStyle w:val="Emphasis"/>
          <w:rFonts w:ascii="Red Hat Text" w:eastAsia="Times New Roman" w:hAnsi="Red Hat Text" w:cs="Arial"/>
          <w:color w:val="252525"/>
          <w:lang w:val="en"/>
        </w:rPr>
        <w:t>insertion</w:t>
      </w:r>
      <w:r>
        <w:rPr>
          <w:rFonts w:ascii="Red Hat Text" w:eastAsia="Times New Roman" w:hAnsi="Red Hat Text" w:cs="Arial"/>
          <w:color w:val="252525"/>
          <w:lang w:val="en"/>
        </w:rPr>
        <w:t xml:space="preserve">, when used generically, refers to </w:t>
      </w:r>
      <w:r>
        <w:rPr>
          <w:rStyle w:val="Emphasis"/>
          <w:rFonts w:ascii="Red Hat Text" w:eastAsia="Times New Roman" w:hAnsi="Red Hat Text" w:cs="Arial"/>
          <w:color w:val="252525"/>
          <w:lang w:val="en"/>
        </w:rPr>
        <w:t>stated insertion</w:t>
      </w:r>
      <w:r>
        <w:rPr>
          <w:rFonts w:ascii="Red Hat Text" w:eastAsia="Times New Roman" w:hAnsi="Red Hat Text" w:cs="Arial"/>
          <w:color w:val="252525"/>
          <w:lang w:val="en"/>
        </w:rPr>
        <w:t xml:space="preserve">.) </w:t>
      </w:r>
    </w:p>
    <w:p w14:paraId="3E08E146" w14:textId="77777777" w:rsidR="00000000" w:rsidRDefault="001D59F6">
      <w:pPr>
        <w:pStyle w:val="listitem"/>
        <w:numPr>
          <w:ilvl w:val="0"/>
          <w:numId w:val="351"/>
        </w:numPr>
        <w:shd w:val="clear" w:color="auto" w:fill="FFFFFF"/>
        <w:divId w:val="634414517"/>
        <w:rPr>
          <w:rFonts w:ascii="Red Hat Text" w:eastAsia="Times New Roman" w:hAnsi="Red Hat Text" w:cs="Arial"/>
          <w:color w:val="252525"/>
          <w:lang w:val="en"/>
        </w:rPr>
      </w:pPr>
      <w:r>
        <w:rPr>
          <w:rStyle w:val="Strong"/>
          <w:rFonts w:ascii="Red Hat Text" w:eastAsia="Times New Roman" w:hAnsi="Red Hat Text" w:cs="Arial"/>
          <w:color w:val="252525"/>
          <w:lang w:val="en"/>
        </w:rPr>
        <w:t>Logical insertions:</w:t>
      </w:r>
      <w:r>
        <w:rPr>
          <w:rFonts w:ascii="Red Hat Text" w:eastAsia="Times New Roman" w:hAnsi="Red Hat Text" w:cs="Arial"/>
          <w:color w:val="252525"/>
          <w:lang w:val="en"/>
        </w:rPr>
        <w:t xml:space="preserve"> Defined with </w:t>
      </w:r>
      <w:r>
        <w:rPr>
          <w:rStyle w:val="HTMLCode"/>
          <w:lang w:val="en"/>
        </w:rPr>
        <w:t>insertLogical()</w:t>
      </w:r>
      <w:r>
        <w:rPr>
          <w:rFonts w:ascii="Red Hat Text" w:eastAsia="Times New Roman" w:hAnsi="Red Hat Text" w:cs="Arial"/>
          <w:color w:val="252525"/>
          <w:lang w:val="en"/>
        </w:rPr>
        <w:t>. After logical insertions, the facts that were inserted are auto</w:t>
      </w:r>
      <w:r>
        <w:rPr>
          <w:rFonts w:ascii="Red Hat Text" w:eastAsia="Times New Roman" w:hAnsi="Red Hat Text" w:cs="Arial"/>
          <w:color w:val="252525"/>
          <w:lang w:val="en"/>
        </w:rPr>
        <w:t xml:space="preserve">matically retracted when the conditions in the rules that inserted the facts are no longer true. The facts are retracted when no condition supports the logical insertion. A fact that is logically inserted is considered to be </w:t>
      </w:r>
      <w:r>
        <w:rPr>
          <w:rStyle w:val="Emphasis"/>
          <w:rFonts w:ascii="Red Hat Text" w:eastAsia="Times New Roman" w:hAnsi="Red Hat Text" w:cs="Arial"/>
          <w:color w:val="252525"/>
          <w:lang w:val="en"/>
        </w:rPr>
        <w:t>justified</w:t>
      </w:r>
      <w:r>
        <w:rPr>
          <w:rFonts w:ascii="Red Hat Text" w:eastAsia="Times New Roman" w:hAnsi="Red Hat Text" w:cs="Arial"/>
          <w:color w:val="252525"/>
          <w:lang w:val="en"/>
        </w:rPr>
        <w:t xml:space="preserve"> by the decision engin</w:t>
      </w:r>
      <w:r>
        <w:rPr>
          <w:rFonts w:ascii="Red Hat Text" w:eastAsia="Times New Roman" w:hAnsi="Red Hat Text" w:cs="Arial"/>
          <w:color w:val="252525"/>
          <w:lang w:val="en"/>
        </w:rPr>
        <w:t xml:space="preserve">e. </w:t>
      </w:r>
    </w:p>
    <w:p w14:paraId="75B70548"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For example, the following sample DRL rules use stated fact insertion to determine the age requirements for issuing a child bus pass or an adult bus pass: </w:t>
      </w:r>
    </w:p>
    <w:p w14:paraId="0952869B" w14:textId="77777777" w:rsidR="00000000" w:rsidRDefault="001D59F6">
      <w:pPr>
        <w:pStyle w:val="title"/>
        <w:shd w:val="clear" w:color="auto" w:fill="FFFFFF"/>
        <w:spacing w:line="360" w:lineRule="atLeast"/>
        <w:divId w:val="1927379004"/>
        <w:rPr>
          <w:rFonts w:ascii="Red Hat Text" w:hAnsi="Red Hat Text" w:cs="Arial"/>
          <w:color w:val="252525"/>
          <w:lang w:val="en"/>
        </w:rPr>
      </w:pPr>
      <w:r>
        <w:rPr>
          <w:rStyle w:val="Strong"/>
          <w:rFonts w:ascii="Red Hat Text" w:hAnsi="Red Hat Text" w:cs="Arial"/>
          <w:color w:val="252525"/>
          <w:lang w:val="en"/>
        </w:rPr>
        <w:t>Rules to issue bus pass, stated insertion</w:t>
      </w:r>
    </w:p>
    <w:p w14:paraId="3E02AE11" w14:textId="77777777" w:rsidR="00000000" w:rsidRDefault="001D59F6">
      <w:pPr>
        <w:pStyle w:val="HTMLPreformatted"/>
        <w:divId w:val="1927379004"/>
        <w:rPr>
          <w:lang w:val="en"/>
        </w:rPr>
      </w:pPr>
      <w:r>
        <w:rPr>
          <w:lang w:val="en"/>
        </w:rPr>
        <w:t>rule "Issue Child Bus Pass"</w:t>
      </w:r>
    </w:p>
    <w:p w14:paraId="07DCA024" w14:textId="77777777" w:rsidR="00000000" w:rsidRDefault="001D59F6">
      <w:pPr>
        <w:pStyle w:val="HTMLPreformatted"/>
        <w:divId w:val="1927379004"/>
        <w:rPr>
          <w:lang w:val="en"/>
        </w:rPr>
      </w:pPr>
      <w:r>
        <w:rPr>
          <w:lang w:val="en"/>
        </w:rPr>
        <w:t>when</w:t>
      </w:r>
    </w:p>
    <w:p w14:paraId="35F83003" w14:textId="77777777" w:rsidR="00000000" w:rsidRDefault="001D59F6">
      <w:pPr>
        <w:pStyle w:val="HTMLPreformatted"/>
        <w:divId w:val="1927379004"/>
        <w:rPr>
          <w:lang w:val="en"/>
        </w:rPr>
      </w:pPr>
      <w:r>
        <w:rPr>
          <w:lang w:val="en"/>
        </w:rPr>
        <w:t xml:space="preserve">  </w:t>
      </w:r>
      <w:r>
        <w:rPr>
          <w:lang w:val="en"/>
        </w:rPr>
        <w:t>$p : Person(age &lt; 18)</w:t>
      </w:r>
    </w:p>
    <w:p w14:paraId="0D56C001" w14:textId="77777777" w:rsidR="00000000" w:rsidRDefault="001D59F6">
      <w:pPr>
        <w:pStyle w:val="HTMLPreformatted"/>
        <w:divId w:val="1927379004"/>
        <w:rPr>
          <w:lang w:val="en"/>
        </w:rPr>
      </w:pPr>
      <w:r>
        <w:rPr>
          <w:lang w:val="en"/>
        </w:rPr>
        <w:t>then</w:t>
      </w:r>
    </w:p>
    <w:p w14:paraId="5410A2D4" w14:textId="77777777" w:rsidR="00000000" w:rsidRDefault="001D59F6">
      <w:pPr>
        <w:pStyle w:val="HTMLPreformatted"/>
        <w:divId w:val="1927379004"/>
        <w:rPr>
          <w:lang w:val="en"/>
        </w:rPr>
      </w:pPr>
      <w:r>
        <w:rPr>
          <w:lang w:val="en"/>
        </w:rPr>
        <w:t xml:space="preserve">  insert(new ChildBusPass($p));</w:t>
      </w:r>
    </w:p>
    <w:p w14:paraId="1D438F43" w14:textId="77777777" w:rsidR="00000000" w:rsidRDefault="001D59F6">
      <w:pPr>
        <w:pStyle w:val="HTMLPreformatted"/>
        <w:divId w:val="1927379004"/>
        <w:rPr>
          <w:lang w:val="en"/>
        </w:rPr>
      </w:pPr>
      <w:r>
        <w:rPr>
          <w:lang w:val="en"/>
        </w:rPr>
        <w:t>end</w:t>
      </w:r>
    </w:p>
    <w:p w14:paraId="43DBB490" w14:textId="77777777" w:rsidR="00000000" w:rsidRDefault="001D59F6">
      <w:pPr>
        <w:pStyle w:val="HTMLPreformatted"/>
        <w:divId w:val="1927379004"/>
        <w:rPr>
          <w:lang w:val="en"/>
        </w:rPr>
      </w:pPr>
    </w:p>
    <w:p w14:paraId="5EAACD21" w14:textId="77777777" w:rsidR="00000000" w:rsidRDefault="001D59F6">
      <w:pPr>
        <w:pStyle w:val="HTMLPreformatted"/>
        <w:divId w:val="1927379004"/>
        <w:rPr>
          <w:lang w:val="en"/>
        </w:rPr>
      </w:pPr>
      <w:r>
        <w:rPr>
          <w:lang w:val="en"/>
        </w:rPr>
        <w:t>rule "Issue Adult Bus Pass"</w:t>
      </w:r>
    </w:p>
    <w:p w14:paraId="598C5C81" w14:textId="77777777" w:rsidR="00000000" w:rsidRDefault="001D59F6">
      <w:pPr>
        <w:pStyle w:val="HTMLPreformatted"/>
        <w:divId w:val="1927379004"/>
        <w:rPr>
          <w:lang w:val="en"/>
        </w:rPr>
      </w:pPr>
      <w:r>
        <w:rPr>
          <w:lang w:val="en"/>
        </w:rPr>
        <w:t>when</w:t>
      </w:r>
    </w:p>
    <w:p w14:paraId="78C5A1D1" w14:textId="77777777" w:rsidR="00000000" w:rsidRDefault="001D59F6">
      <w:pPr>
        <w:pStyle w:val="HTMLPreformatted"/>
        <w:divId w:val="1927379004"/>
        <w:rPr>
          <w:lang w:val="en"/>
        </w:rPr>
      </w:pPr>
      <w:r>
        <w:rPr>
          <w:lang w:val="en"/>
        </w:rPr>
        <w:t xml:space="preserve">  $p : Person(age &gt;= 18)</w:t>
      </w:r>
    </w:p>
    <w:p w14:paraId="50DDD0C7" w14:textId="77777777" w:rsidR="00000000" w:rsidRDefault="001D59F6">
      <w:pPr>
        <w:pStyle w:val="HTMLPreformatted"/>
        <w:divId w:val="1927379004"/>
        <w:rPr>
          <w:lang w:val="en"/>
        </w:rPr>
      </w:pPr>
      <w:r>
        <w:rPr>
          <w:lang w:val="en"/>
        </w:rPr>
        <w:t>then</w:t>
      </w:r>
    </w:p>
    <w:p w14:paraId="689F33E3" w14:textId="77777777" w:rsidR="00000000" w:rsidRDefault="001D59F6">
      <w:pPr>
        <w:pStyle w:val="HTMLPreformatted"/>
        <w:divId w:val="1927379004"/>
        <w:rPr>
          <w:lang w:val="en"/>
        </w:rPr>
      </w:pPr>
      <w:r>
        <w:rPr>
          <w:lang w:val="en"/>
        </w:rPr>
        <w:t xml:space="preserve">  insert(new AdultBusPass($p));</w:t>
      </w:r>
    </w:p>
    <w:p w14:paraId="3E968440" w14:textId="77777777" w:rsidR="00000000" w:rsidRDefault="001D59F6">
      <w:pPr>
        <w:pStyle w:val="HTMLPreformatted"/>
        <w:divId w:val="1927379004"/>
        <w:rPr>
          <w:lang w:val="en"/>
        </w:rPr>
      </w:pPr>
      <w:r>
        <w:rPr>
          <w:lang w:val="en"/>
        </w:rPr>
        <w:t>end</w:t>
      </w:r>
    </w:p>
    <w:p w14:paraId="2F5C5D99"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These rules are not easily maintained in the decision engine as bus riders increase in age an</w:t>
      </w:r>
      <w:r>
        <w:rPr>
          <w:rFonts w:ascii="Red Hat Text" w:hAnsi="Red Hat Text" w:cs="Arial"/>
          <w:color w:val="252525"/>
          <w:lang w:val="en"/>
        </w:rPr>
        <w:t xml:space="preserve">d move from child to adult bus pass. As an alternative, these rules can be separated into rules for bus rider age and rules for bus pass type using logical fact insertion. The logical insertion of the fact makes the fact dependent on the truth of the </w:t>
      </w:r>
      <w:r>
        <w:rPr>
          <w:rStyle w:val="HTMLCode"/>
          <w:lang w:val="en"/>
        </w:rPr>
        <w:t>when</w:t>
      </w:r>
      <w:r>
        <w:rPr>
          <w:rFonts w:ascii="Red Hat Text" w:hAnsi="Red Hat Text" w:cs="Arial"/>
          <w:color w:val="252525"/>
          <w:lang w:val="en"/>
        </w:rPr>
        <w:t xml:space="preserve"> </w:t>
      </w:r>
      <w:r>
        <w:rPr>
          <w:rFonts w:ascii="Red Hat Text" w:hAnsi="Red Hat Text" w:cs="Arial"/>
          <w:color w:val="252525"/>
          <w:lang w:val="en"/>
        </w:rPr>
        <w:t xml:space="preserve">clause. </w:t>
      </w:r>
    </w:p>
    <w:p w14:paraId="057F81F7"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following DRL rules use logical insertion to determine the age requirements for children and adults: </w:t>
      </w:r>
    </w:p>
    <w:p w14:paraId="07A989DF" w14:textId="77777777" w:rsidR="00000000" w:rsidRDefault="001D59F6">
      <w:pPr>
        <w:pStyle w:val="title"/>
        <w:shd w:val="clear" w:color="auto" w:fill="FFFFFF"/>
        <w:spacing w:line="360" w:lineRule="atLeast"/>
        <w:divId w:val="1325234699"/>
        <w:rPr>
          <w:rFonts w:ascii="Red Hat Text" w:hAnsi="Red Hat Text" w:cs="Arial"/>
          <w:color w:val="252525"/>
          <w:lang w:val="en"/>
        </w:rPr>
      </w:pPr>
      <w:r>
        <w:rPr>
          <w:rStyle w:val="Strong"/>
          <w:rFonts w:ascii="Red Hat Text" w:hAnsi="Red Hat Text" w:cs="Arial"/>
          <w:color w:val="252525"/>
          <w:lang w:val="en"/>
        </w:rPr>
        <w:t>Children and adult age requirements, logical insertion</w:t>
      </w:r>
    </w:p>
    <w:p w14:paraId="0E1AD8C7" w14:textId="77777777" w:rsidR="00000000" w:rsidRDefault="001D59F6">
      <w:pPr>
        <w:pStyle w:val="HTMLPreformatted"/>
        <w:divId w:val="1325234699"/>
        <w:rPr>
          <w:lang w:val="en"/>
        </w:rPr>
      </w:pPr>
      <w:r>
        <w:rPr>
          <w:lang w:val="en"/>
        </w:rPr>
        <w:t>rule "Infer Child"</w:t>
      </w:r>
    </w:p>
    <w:p w14:paraId="36FAF694" w14:textId="77777777" w:rsidR="00000000" w:rsidRDefault="001D59F6">
      <w:pPr>
        <w:pStyle w:val="HTMLPreformatted"/>
        <w:divId w:val="1325234699"/>
        <w:rPr>
          <w:lang w:val="en"/>
        </w:rPr>
      </w:pPr>
      <w:r>
        <w:rPr>
          <w:lang w:val="en"/>
        </w:rPr>
        <w:t>when</w:t>
      </w:r>
    </w:p>
    <w:p w14:paraId="54D24CA7" w14:textId="77777777" w:rsidR="00000000" w:rsidRDefault="001D59F6">
      <w:pPr>
        <w:pStyle w:val="HTMLPreformatted"/>
        <w:divId w:val="1325234699"/>
        <w:rPr>
          <w:lang w:val="en"/>
        </w:rPr>
      </w:pPr>
      <w:r>
        <w:rPr>
          <w:lang w:val="en"/>
        </w:rPr>
        <w:t xml:space="preserve">  $p : Person(age &lt; 18)</w:t>
      </w:r>
    </w:p>
    <w:p w14:paraId="22D3880C" w14:textId="77777777" w:rsidR="00000000" w:rsidRDefault="001D59F6">
      <w:pPr>
        <w:pStyle w:val="HTMLPreformatted"/>
        <w:divId w:val="1325234699"/>
        <w:rPr>
          <w:lang w:val="en"/>
        </w:rPr>
      </w:pPr>
      <w:r>
        <w:rPr>
          <w:lang w:val="en"/>
        </w:rPr>
        <w:t>then</w:t>
      </w:r>
    </w:p>
    <w:p w14:paraId="281704FC" w14:textId="77777777" w:rsidR="00000000" w:rsidRDefault="001D59F6">
      <w:pPr>
        <w:pStyle w:val="HTMLPreformatted"/>
        <w:divId w:val="1325234699"/>
        <w:rPr>
          <w:lang w:val="en"/>
        </w:rPr>
      </w:pPr>
      <w:r>
        <w:rPr>
          <w:lang w:val="en"/>
        </w:rPr>
        <w:t xml:space="preserve">  insertLogical(new IsChild($p))</w:t>
      </w:r>
    </w:p>
    <w:p w14:paraId="1626FC1C" w14:textId="77777777" w:rsidR="00000000" w:rsidRDefault="001D59F6">
      <w:pPr>
        <w:pStyle w:val="HTMLPreformatted"/>
        <w:divId w:val="1325234699"/>
        <w:rPr>
          <w:lang w:val="en"/>
        </w:rPr>
      </w:pPr>
      <w:r>
        <w:rPr>
          <w:lang w:val="en"/>
        </w:rPr>
        <w:t>end</w:t>
      </w:r>
    </w:p>
    <w:p w14:paraId="70A2795D" w14:textId="77777777" w:rsidR="00000000" w:rsidRDefault="001D59F6">
      <w:pPr>
        <w:pStyle w:val="HTMLPreformatted"/>
        <w:divId w:val="1325234699"/>
        <w:rPr>
          <w:lang w:val="en"/>
        </w:rPr>
      </w:pPr>
    </w:p>
    <w:p w14:paraId="2416D1A8" w14:textId="77777777" w:rsidR="00000000" w:rsidRDefault="001D59F6">
      <w:pPr>
        <w:pStyle w:val="HTMLPreformatted"/>
        <w:divId w:val="1325234699"/>
        <w:rPr>
          <w:lang w:val="en"/>
        </w:rPr>
      </w:pPr>
      <w:r>
        <w:rPr>
          <w:lang w:val="en"/>
        </w:rPr>
        <w:t>rule "Infer Adult"</w:t>
      </w:r>
    </w:p>
    <w:p w14:paraId="1A75F107" w14:textId="77777777" w:rsidR="00000000" w:rsidRDefault="001D59F6">
      <w:pPr>
        <w:pStyle w:val="HTMLPreformatted"/>
        <w:divId w:val="1325234699"/>
        <w:rPr>
          <w:lang w:val="en"/>
        </w:rPr>
      </w:pPr>
      <w:r>
        <w:rPr>
          <w:lang w:val="en"/>
        </w:rPr>
        <w:t>when</w:t>
      </w:r>
    </w:p>
    <w:p w14:paraId="39AC4899" w14:textId="77777777" w:rsidR="00000000" w:rsidRDefault="001D59F6">
      <w:pPr>
        <w:pStyle w:val="HTMLPreformatted"/>
        <w:divId w:val="1325234699"/>
        <w:rPr>
          <w:lang w:val="en"/>
        </w:rPr>
      </w:pPr>
      <w:r>
        <w:rPr>
          <w:lang w:val="en"/>
        </w:rPr>
        <w:t xml:space="preserve">  $p : Person(age &gt;= 18)</w:t>
      </w:r>
    </w:p>
    <w:p w14:paraId="2169F21F" w14:textId="77777777" w:rsidR="00000000" w:rsidRDefault="001D59F6">
      <w:pPr>
        <w:pStyle w:val="HTMLPreformatted"/>
        <w:divId w:val="1325234699"/>
        <w:rPr>
          <w:lang w:val="en"/>
        </w:rPr>
      </w:pPr>
      <w:r>
        <w:rPr>
          <w:lang w:val="en"/>
        </w:rPr>
        <w:t>then</w:t>
      </w:r>
    </w:p>
    <w:p w14:paraId="787A4F3F" w14:textId="77777777" w:rsidR="00000000" w:rsidRDefault="001D59F6">
      <w:pPr>
        <w:pStyle w:val="HTMLPreformatted"/>
        <w:divId w:val="1325234699"/>
        <w:rPr>
          <w:lang w:val="en"/>
        </w:rPr>
      </w:pPr>
      <w:r>
        <w:rPr>
          <w:lang w:val="en"/>
        </w:rPr>
        <w:t xml:space="preserve">  insertLogical(new IsAdult($p))</w:t>
      </w:r>
    </w:p>
    <w:p w14:paraId="073F28BD" w14:textId="77777777" w:rsidR="00000000" w:rsidRDefault="001D59F6">
      <w:pPr>
        <w:pStyle w:val="HTMLPreformatted"/>
        <w:divId w:val="1325234699"/>
        <w:rPr>
          <w:lang w:val="en"/>
        </w:rPr>
      </w:pPr>
      <w:r>
        <w:rPr>
          <w:lang w:val="en"/>
        </w:rPr>
        <w:t>end</w:t>
      </w:r>
    </w:p>
    <w:p w14:paraId="1D0A9016" w14:textId="77777777" w:rsidR="00000000" w:rsidRDefault="001D59F6">
      <w:pPr>
        <w:shd w:val="clear" w:color="auto" w:fill="FFFFFF"/>
        <w:divId w:val="760293430"/>
        <w:rPr>
          <w:rFonts w:ascii="Red Hat Text" w:eastAsia="Times New Roman" w:hAnsi="Red Hat Text" w:cs="Arial"/>
          <w:color w:val="252525"/>
          <w:lang w:val="en"/>
        </w:rPr>
      </w:pPr>
      <w:r>
        <w:rPr>
          <w:rFonts w:ascii="Red Hat Text" w:eastAsia="Times New Roman" w:hAnsi="Red Hat Text" w:cs="Arial"/>
          <w:color w:val="252525"/>
          <w:lang w:val="en"/>
        </w:rPr>
        <w:t>Important</w:t>
      </w:r>
    </w:p>
    <w:p w14:paraId="39466306" w14:textId="77777777" w:rsidR="00000000" w:rsidRDefault="001D59F6">
      <w:pPr>
        <w:pStyle w:val="NormalWeb"/>
        <w:shd w:val="clear" w:color="auto" w:fill="FFFFFF"/>
        <w:divId w:val="930508506"/>
        <w:rPr>
          <w:rFonts w:ascii="Red Hat Text" w:hAnsi="Red Hat Text" w:cs="Arial"/>
          <w:color w:val="252525"/>
          <w:lang w:val="en"/>
        </w:rPr>
      </w:pPr>
      <w:r>
        <w:rPr>
          <w:rFonts w:ascii="Red Hat Text" w:hAnsi="Red Hat Text" w:cs="Arial"/>
          <w:color w:val="252525"/>
          <w:lang w:val="en"/>
        </w:rPr>
        <w:t xml:space="preserve">For logical insertions, your fact objects must override the </w:t>
      </w:r>
      <w:r>
        <w:rPr>
          <w:rStyle w:val="HTMLCode"/>
          <w:lang w:val="en"/>
        </w:rPr>
        <w:t>equals</w:t>
      </w:r>
      <w:r>
        <w:rPr>
          <w:rFonts w:ascii="Red Hat Text" w:hAnsi="Red Hat Text" w:cs="Arial"/>
          <w:color w:val="252525"/>
          <w:lang w:val="en"/>
        </w:rPr>
        <w:t xml:space="preserve"> and </w:t>
      </w:r>
      <w:r>
        <w:rPr>
          <w:rStyle w:val="HTMLCode"/>
          <w:lang w:val="en"/>
        </w:rPr>
        <w:t>hashCode</w:t>
      </w:r>
      <w:r>
        <w:rPr>
          <w:rFonts w:ascii="Red Hat Text" w:hAnsi="Red Hat Text" w:cs="Arial"/>
          <w:color w:val="252525"/>
          <w:lang w:val="en"/>
        </w:rPr>
        <w:t xml:space="preserve"> methods from the </w:t>
      </w:r>
      <w:r>
        <w:rPr>
          <w:rStyle w:val="HTMLCode"/>
          <w:lang w:val="en"/>
        </w:rPr>
        <w:t>java.lang.Object</w:t>
      </w:r>
      <w:r>
        <w:rPr>
          <w:rFonts w:ascii="Red Hat Text" w:hAnsi="Red Hat Text" w:cs="Arial"/>
          <w:color w:val="252525"/>
          <w:lang w:val="en"/>
        </w:rPr>
        <w:t xml:space="preserve"> </w:t>
      </w:r>
      <w:r>
        <w:rPr>
          <w:rFonts w:ascii="Red Hat Text" w:hAnsi="Red Hat Text" w:cs="Arial"/>
          <w:color w:val="252525"/>
          <w:lang w:val="en"/>
        </w:rPr>
        <w:t xml:space="preserve">object according to the Java standard. Two objects are equal if their </w:t>
      </w:r>
      <w:r>
        <w:rPr>
          <w:rStyle w:val="HTMLCode"/>
          <w:lang w:val="en"/>
        </w:rPr>
        <w:t>equals</w:t>
      </w:r>
      <w:r>
        <w:rPr>
          <w:rFonts w:ascii="Red Hat Text" w:hAnsi="Red Hat Text" w:cs="Arial"/>
          <w:color w:val="252525"/>
          <w:lang w:val="en"/>
        </w:rPr>
        <w:t xml:space="preserve"> methods return </w:t>
      </w:r>
      <w:r>
        <w:rPr>
          <w:rStyle w:val="HTMLCode"/>
          <w:lang w:val="en"/>
        </w:rPr>
        <w:t>true</w:t>
      </w:r>
      <w:r>
        <w:rPr>
          <w:rFonts w:ascii="Red Hat Text" w:hAnsi="Red Hat Text" w:cs="Arial"/>
          <w:color w:val="252525"/>
          <w:lang w:val="en"/>
        </w:rPr>
        <w:t xml:space="preserve"> for each other and if their </w:t>
      </w:r>
      <w:r>
        <w:rPr>
          <w:rStyle w:val="HTMLCode"/>
          <w:lang w:val="en"/>
        </w:rPr>
        <w:t>hashCode</w:t>
      </w:r>
      <w:r>
        <w:rPr>
          <w:rFonts w:ascii="Red Hat Text" w:hAnsi="Red Hat Text" w:cs="Arial"/>
          <w:color w:val="252525"/>
          <w:lang w:val="en"/>
        </w:rPr>
        <w:t xml:space="preserve"> methods return the same values. For more information, see the Java API documentation for your Java version. </w:t>
      </w:r>
    </w:p>
    <w:p w14:paraId="5C51BE83"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When the cond</w:t>
      </w:r>
      <w:r>
        <w:rPr>
          <w:rFonts w:ascii="Red Hat Text" w:hAnsi="Red Hat Text" w:cs="Arial"/>
          <w:color w:val="252525"/>
          <w:lang w:val="en"/>
        </w:rPr>
        <w:t xml:space="preserve">ition in the rule is false, the fact is automatically retracted. This behavior is helpful in this example because the two rules are mutually exclusive. In this example, if the person is younger than 18 years old, the rule logically inserts an </w:t>
      </w:r>
      <w:r>
        <w:rPr>
          <w:rStyle w:val="HTMLCode"/>
          <w:lang w:val="en"/>
        </w:rPr>
        <w:t>IsChild</w:t>
      </w:r>
      <w:r>
        <w:rPr>
          <w:rFonts w:ascii="Red Hat Text" w:hAnsi="Red Hat Text" w:cs="Arial"/>
          <w:color w:val="252525"/>
          <w:lang w:val="en"/>
        </w:rPr>
        <w:t xml:space="preserve"> fact.</w:t>
      </w:r>
      <w:r>
        <w:rPr>
          <w:rFonts w:ascii="Red Hat Text" w:hAnsi="Red Hat Text" w:cs="Arial"/>
          <w:color w:val="252525"/>
          <w:lang w:val="en"/>
        </w:rPr>
        <w:t xml:space="preserve"> After the person is 18 years old or older, the </w:t>
      </w:r>
      <w:r>
        <w:rPr>
          <w:rStyle w:val="HTMLCode"/>
          <w:lang w:val="en"/>
        </w:rPr>
        <w:t>IsChild</w:t>
      </w:r>
      <w:r>
        <w:rPr>
          <w:rFonts w:ascii="Red Hat Text" w:hAnsi="Red Hat Text" w:cs="Arial"/>
          <w:color w:val="252525"/>
          <w:lang w:val="en"/>
        </w:rPr>
        <w:t xml:space="preserve"> fact is automatically retracted and the </w:t>
      </w:r>
      <w:r>
        <w:rPr>
          <w:rStyle w:val="HTMLCode"/>
          <w:lang w:val="en"/>
        </w:rPr>
        <w:t>IsAdult</w:t>
      </w:r>
      <w:r>
        <w:rPr>
          <w:rFonts w:ascii="Red Hat Text" w:hAnsi="Red Hat Text" w:cs="Arial"/>
          <w:color w:val="252525"/>
          <w:lang w:val="en"/>
        </w:rPr>
        <w:t xml:space="preserve"> fact is inserted. </w:t>
      </w:r>
    </w:p>
    <w:p w14:paraId="47067F8E"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following DRL rules then determine whether to issue a child bus pass or an adult bus pass and logically insert the </w:t>
      </w:r>
      <w:r>
        <w:rPr>
          <w:rStyle w:val="HTMLCode"/>
          <w:lang w:val="en"/>
        </w:rPr>
        <w:t>ChildBusPass</w:t>
      </w:r>
      <w:r>
        <w:rPr>
          <w:rFonts w:ascii="Red Hat Text" w:hAnsi="Red Hat Text" w:cs="Arial"/>
          <w:color w:val="252525"/>
          <w:lang w:val="en"/>
        </w:rPr>
        <w:t xml:space="preserve"> a</w:t>
      </w:r>
      <w:r>
        <w:rPr>
          <w:rFonts w:ascii="Red Hat Text" w:hAnsi="Red Hat Text" w:cs="Arial"/>
          <w:color w:val="252525"/>
          <w:lang w:val="en"/>
        </w:rPr>
        <w:t xml:space="preserve">nd </w:t>
      </w:r>
      <w:r>
        <w:rPr>
          <w:rStyle w:val="HTMLCode"/>
          <w:lang w:val="en"/>
        </w:rPr>
        <w:t>AdultBusPass</w:t>
      </w:r>
      <w:r>
        <w:rPr>
          <w:rFonts w:ascii="Red Hat Text" w:hAnsi="Red Hat Text" w:cs="Arial"/>
          <w:color w:val="252525"/>
          <w:lang w:val="en"/>
        </w:rPr>
        <w:t xml:space="preserve"> facts. This rule configuration is possible because the truth maintenance system in the decision engine supports chaining of logical insertions for a cascading set of retracts. </w:t>
      </w:r>
    </w:p>
    <w:p w14:paraId="5F584DDD" w14:textId="77777777" w:rsidR="00000000" w:rsidRDefault="001D59F6">
      <w:pPr>
        <w:pStyle w:val="title"/>
        <w:shd w:val="clear" w:color="auto" w:fill="FFFFFF"/>
        <w:spacing w:line="360" w:lineRule="atLeast"/>
        <w:divId w:val="1561474947"/>
        <w:rPr>
          <w:rFonts w:ascii="Red Hat Text" w:hAnsi="Red Hat Text" w:cs="Arial"/>
          <w:color w:val="252525"/>
          <w:lang w:val="en"/>
        </w:rPr>
      </w:pPr>
      <w:r>
        <w:rPr>
          <w:rStyle w:val="Strong"/>
          <w:rFonts w:ascii="Red Hat Text" w:hAnsi="Red Hat Text" w:cs="Arial"/>
          <w:color w:val="252525"/>
          <w:lang w:val="en"/>
        </w:rPr>
        <w:t>Rules to issue bus pass, logical insertion</w:t>
      </w:r>
    </w:p>
    <w:p w14:paraId="59B00AF9" w14:textId="77777777" w:rsidR="00000000" w:rsidRDefault="001D59F6">
      <w:pPr>
        <w:pStyle w:val="HTMLPreformatted"/>
        <w:divId w:val="1561474947"/>
        <w:rPr>
          <w:lang w:val="en"/>
        </w:rPr>
      </w:pPr>
      <w:r>
        <w:rPr>
          <w:lang w:val="en"/>
        </w:rPr>
        <w:t>rule "Issue Child Bu</w:t>
      </w:r>
      <w:r>
        <w:rPr>
          <w:lang w:val="en"/>
        </w:rPr>
        <w:t>s Pass"</w:t>
      </w:r>
    </w:p>
    <w:p w14:paraId="51A1DDAE" w14:textId="77777777" w:rsidR="00000000" w:rsidRDefault="001D59F6">
      <w:pPr>
        <w:pStyle w:val="HTMLPreformatted"/>
        <w:divId w:val="1561474947"/>
        <w:rPr>
          <w:lang w:val="en"/>
        </w:rPr>
      </w:pPr>
      <w:r>
        <w:rPr>
          <w:lang w:val="en"/>
        </w:rPr>
        <w:t>when</w:t>
      </w:r>
    </w:p>
    <w:p w14:paraId="49C23347" w14:textId="77777777" w:rsidR="00000000" w:rsidRDefault="001D59F6">
      <w:pPr>
        <w:pStyle w:val="HTMLPreformatted"/>
        <w:divId w:val="1561474947"/>
        <w:rPr>
          <w:lang w:val="en"/>
        </w:rPr>
      </w:pPr>
      <w:r>
        <w:rPr>
          <w:lang w:val="en"/>
        </w:rPr>
        <w:t xml:space="preserve">  $p : Person()</w:t>
      </w:r>
    </w:p>
    <w:p w14:paraId="3A36072E" w14:textId="77777777" w:rsidR="00000000" w:rsidRDefault="001D59F6">
      <w:pPr>
        <w:pStyle w:val="HTMLPreformatted"/>
        <w:divId w:val="1561474947"/>
        <w:rPr>
          <w:lang w:val="en"/>
        </w:rPr>
      </w:pPr>
      <w:r>
        <w:rPr>
          <w:lang w:val="en"/>
        </w:rPr>
        <w:t xml:space="preserve">    IsChild(person == $p)</w:t>
      </w:r>
    </w:p>
    <w:p w14:paraId="45BE4820" w14:textId="77777777" w:rsidR="00000000" w:rsidRDefault="001D59F6">
      <w:pPr>
        <w:pStyle w:val="HTMLPreformatted"/>
        <w:divId w:val="1561474947"/>
        <w:rPr>
          <w:lang w:val="en"/>
        </w:rPr>
      </w:pPr>
      <w:r>
        <w:rPr>
          <w:lang w:val="en"/>
        </w:rPr>
        <w:t>then</w:t>
      </w:r>
    </w:p>
    <w:p w14:paraId="2FE1DA5A" w14:textId="77777777" w:rsidR="00000000" w:rsidRDefault="001D59F6">
      <w:pPr>
        <w:pStyle w:val="HTMLPreformatted"/>
        <w:divId w:val="1561474947"/>
        <w:rPr>
          <w:lang w:val="en"/>
        </w:rPr>
      </w:pPr>
      <w:r>
        <w:rPr>
          <w:lang w:val="en"/>
        </w:rPr>
        <w:t xml:space="preserve">  insertLogical(new ChildBusPass($p));</w:t>
      </w:r>
    </w:p>
    <w:p w14:paraId="068289A9" w14:textId="77777777" w:rsidR="00000000" w:rsidRDefault="001D59F6">
      <w:pPr>
        <w:pStyle w:val="HTMLPreformatted"/>
        <w:divId w:val="1561474947"/>
        <w:rPr>
          <w:lang w:val="en"/>
        </w:rPr>
      </w:pPr>
      <w:r>
        <w:rPr>
          <w:lang w:val="en"/>
        </w:rPr>
        <w:t>end</w:t>
      </w:r>
    </w:p>
    <w:p w14:paraId="58E7DF80" w14:textId="77777777" w:rsidR="00000000" w:rsidRDefault="001D59F6">
      <w:pPr>
        <w:pStyle w:val="HTMLPreformatted"/>
        <w:divId w:val="1561474947"/>
        <w:rPr>
          <w:lang w:val="en"/>
        </w:rPr>
      </w:pPr>
    </w:p>
    <w:p w14:paraId="527619CD" w14:textId="77777777" w:rsidR="00000000" w:rsidRDefault="001D59F6">
      <w:pPr>
        <w:pStyle w:val="HTMLPreformatted"/>
        <w:divId w:val="1561474947"/>
        <w:rPr>
          <w:lang w:val="en"/>
        </w:rPr>
      </w:pPr>
      <w:r>
        <w:rPr>
          <w:lang w:val="en"/>
        </w:rPr>
        <w:t>rule "Issue Adult Bus Pass"</w:t>
      </w:r>
    </w:p>
    <w:p w14:paraId="17C8A152" w14:textId="77777777" w:rsidR="00000000" w:rsidRDefault="001D59F6">
      <w:pPr>
        <w:pStyle w:val="HTMLPreformatted"/>
        <w:divId w:val="1561474947"/>
        <w:rPr>
          <w:lang w:val="en"/>
        </w:rPr>
      </w:pPr>
      <w:r>
        <w:rPr>
          <w:lang w:val="en"/>
        </w:rPr>
        <w:t>when</w:t>
      </w:r>
    </w:p>
    <w:p w14:paraId="06E18416" w14:textId="77777777" w:rsidR="00000000" w:rsidRDefault="001D59F6">
      <w:pPr>
        <w:pStyle w:val="HTMLPreformatted"/>
        <w:divId w:val="1561474947"/>
        <w:rPr>
          <w:lang w:val="en"/>
        </w:rPr>
      </w:pPr>
      <w:r>
        <w:rPr>
          <w:lang w:val="en"/>
        </w:rPr>
        <w:t xml:space="preserve">  $p : Person()</w:t>
      </w:r>
    </w:p>
    <w:p w14:paraId="1494E370" w14:textId="77777777" w:rsidR="00000000" w:rsidRDefault="001D59F6">
      <w:pPr>
        <w:pStyle w:val="HTMLPreformatted"/>
        <w:divId w:val="1561474947"/>
        <w:rPr>
          <w:lang w:val="en"/>
        </w:rPr>
      </w:pPr>
      <w:r>
        <w:rPr>
          <w:lang w:val="en"/>
        </w:rPr>
        <w:t xml:space="preserve">    IsAdult(person =$p)</w:t>
      </w:r>
    </w:p>
    <w:p w14:paraId="2EE5EFF1" w14:textId="77777777" w:rsidR="00000000" w:rsidRDefault="001D59F6">
      <w:pPr>
        <w:pStyle w:val="HTMLPreformatted"/>
        <w:divId w:val="1561474947"/>
        <w:rPr>
          <w:lang w:val="en"/>
        </w:rPr>
      </w:pPr>
      <w:r>
        <w:rPr>
          <w:lang w:val="en"/>
        </w:rPr>
        <w:t>then</w:t>
      </w:r>
    </w:p>
    <w:p w14:paraId="4632C97E" w14:textId="77777777" w:rsidR="00000000" w:rsidRDefault="001D59F6">
      <w:pPr>
        <w:pStyle w:val="HTMLPreformatted"/>
        <w:divId w:val="1561474947"/>
        <w:rPr>
          <w:lang w:val="en"/>
        </w:rPr>
      </w:pPr>
      <w:r>
        <w:rPr>
          <w:lang w:val="en"/>
        </w:rPr>
        <w:t xml:space="preserve">  insertLogical(new AdultBusPass($p));</w:t>
      </w:r>
    </w:p>
    <w:p w14:paraId="2568B18E" w14:textId="77777777" w:rsidR="00000000" w:rsidRDefault="001D59F6">
      <w:pPr>
        <w:pStyle w:val="HTMLPreformatted"/>
        <w:divId w:val="1561474947"/>
        <w:rPr>
          <w:lang w:val="en"/>
        </w:rPr>
      </w:pPr>
      <w:r>
        <w:rPr>
          <w:lang w:val="en"/>
        </w:rPr>
        <w:t>end</w:t>
      </w:r>
    </w:p>
    <w:p w14:paraId="3C7052B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When a person turns 18 years ol</w:t>
      </w:r>
      <w:r>
        <w:rPr>
          <w:rFonts w:ascii="Red Hat Text" w:hAnsi="Red Hat Text" w:cs="Arial"/>
          <w:color w:val="252525"/>
          <w:lang w:val="en"/>
        </w:rPr>
        <w:t xml:space="preserve">d, the </w:t>
      </w:r>
      <w:r>
        <w:rPr>
          <w:rStyle w:val="HTMLCode"/>
          <w:lang w:val="en"/>
        </w:rPr>
        <w:t>IsChild</w:t>
      </w:r>
      <w:r>
        <w:rPr>
          <w:rFonts w:ascii="Red Hat Text" w:hAnsi="Red Hat Text" w:cs="Arial"/>
          <w:color w:val="252525"/>
          <w:lang w:val="en"/>
        </w:rPr>
        <w:t xml:space="preserve"> fact and the person’s </w:t>
      </w:r>
      <w:r>
        <w:rPr>
          <w:rStyle w:val="HTMLCode"/>
          <w:lang w:val="en"/>
        </w:rPr>
        <w:t>ChildBusPass</w:t>
      </w:r>
      <w:r>
        <w:rPr>
          <w:rFonts w:ascii="Red Hat Text" w:hAnsi="Red Hat Text" w:cs="Arial"/>
          <w:color w:val="252525"/>
          <w:lang w:val="en"/>
        </w:rPr>
        <w:t xml:space="preserve"> fact is retracted. To these set of conditions, you can relate another rule that states that a person must return the child pass after turning 18 years old. When the decision engine automatically retracts th</w:t>
      </w:r>
      <w:r>
        <w:rPr>
          <w:rFonts w:ascii="Red Hat Text" w:hAnsi="Red Hat Text" w:cs="Arial"/>
          <w:color w:val="252525"/>
          <w:lang w:val="en"/>
        </w:rPr>
        <w:t xml:space="preserve">e </w:t>
      </w:r>
      <w:r>
        <w:rPr>
          <w:rStyle w:val="HTMLCode"/>
          <w:lang w:val="en"/>
        </w:rPr>
        <w:t>ChildBusPass</w:t>
      </w:r>
      <w:r>
        <w:rPr>
          <w:rFonts w:ascii="Red Hat Text" w:hAnsi="Red Hat Text" w:cs="Arial"/>
          <w:color w:val="252525"/>
          <w:lang w:val="en"/>
        </w:rPr>
        <w:t xml:space="preserve"> object, the following rule is executed to send a request to the person: </w:t>
      </w:r>
    </w:p>
    <w:p w14:paraId="3C218D1F" w14:textId="77777777" w:rsidR="00000000" w:rsidRDefault="001D59F6">
      <w:pPr>
        <w:pStyle w:val="title"/>
        <w:shd w:val="clear" w:color="auto" w:fill="FFFFFF"/>
        <w:spacing w:line="360" w:lineRule="atLeast"/>
        <w:divId w:val="1037588490"/>
        <w:rPr>
          <w:rFonts w:ascii="Red Hat Text" w:hAnsi="Red Hat Text" w:cs="Arial"/>
          <w:color w:val="252525"/>
          <w:lang w:val="en"/>
        </w:rPr>
      </w:pPr>
      <w:r>
        <w:rPr>
          <w:rStyle w:val="Strong"/>
          <w:rFonts w:ascii="Red Hat Text" w:hAnsi="Red Hat Text" w:cs="Arial"/>
          <w:color w:val="252525"/>
          <w:lang w:val="en"/>
        </w:rPr>
        <w:t>Rule to notify bus pass holder of new pass</w:t>
      </w:r>
    </w:p>
    <w:p w14:paraId="6E2FADE8" w14:textId="77777777" w:rsidR="00000000" w:rsidRDefault="001D59F6">
      <w:pPr>
        <w:pStyle w:val="HTMLPreformatted"/>
        <w:divId w:val="1037588490"/>
        <w:rPr>
          <w:lang w:val="en"/>
        </w:rPr>
      </w:pPr>
      <w:r>
        <w:rPr>
          <w:lang w:val="en"/>
        </w:rPr>
        <w:t>rule "Return ChildBusPass Request"</w:t>
      </w:r>
    </w:p>
    <w:p w14:paraId="362FA0B5" w14:textId="77777777" w:rsidR="00000000" w:rsidRDefault="001D59F6">
      <w:pPr>
        <w:pStyle w:val="HTMLPreformatted"/>
        <w:divId w:val="1037588490"/>
        <w:rPr>
          <w:lang w:val="en"/>
        </w:rPr>
      </w:pPr>
      <w:r>
        <w:rPr>
          <w:lang w:val="en"/>
        </w:rPr>
        <w:t>when</w:t>
      </w:r>
    </w:p>
    <w:p w14:paraId="5C350A4E" w14:textId="77777777" w:rsidR="00000000" w:rsidRDefault="001D59F6">
      <w:pPr>
        <w:pStyle w:val="HTMLPreformatted"/>
        <w:divId w:val="1037588490"/>
        <w:rPr>
          <w:lang w:val="en"/>
        </w:rPr>
      </w:pPr>
      <w:r>
        <w:rPr>
          <w:lang w:val="en"/>
        </w:rPr>
        <w:t xml:space="preserve">  $p : Person()</w:t>
      </w:r>
    </w:p>
    <w:p w14:paraId="79D94845" w14:textId="77777777" w:rsidR="00000000" w:rsidRDefault="001D59F6">
      <w:pPr>
        <w:pStyle w:val="HTMLPreformatted"/>
        <w:divId w:val="1037588490"/>
        <w:rPr>
          <w:lang w:val="en"/>
        </w:rPr>
      </w:pPr>
      <w:r>
        <w:rPr>
          <w:lang w:val="en"/>
        </w:rPr>
        <w:t xml:space="preserve">    not(ChildBusPass(person == $p))</w:t>
      </w:r>
    </w:p>
    <w:p w14:paraId="1FB67B86" w14:textId="77777777" w:rsidR="00000000" w:rsidRDefault="001D59F6">
      <w:pPr>
        <w:pStyle w:val="HTMLPreformatted"/>
        <w:divId w:val="1037588490"/>
        <w:rPr>
          <w:lang w:val="en"/>
        </w:rPr>
      </w:pPr>
      <w:r>
        <w:rPr>
          <w:lang w:val="en"/>
        </w:rPr>
        <w:t>then</w:t>
      </w:r>
    </w:p>
    <w:p w14:paraId="36AD9248" w14:textId="77777777" w:rsidR="00000000" w:rsidRDefault="001D59F6">
      <w:pPr>
        <w:pStyle w:val="HTMLPreformatted"/>
        <w:divId w:val="1037588490"/>
        <w:rPr>
          <w:lang w:val="en"/>
        </w:rPr>
      </w:pPr>
      <w:r>
        <w:rPr>
          <w:lang w:val="en"/>
        </w:rPr>
        <w:t xml:space="preserve">  </w:t>
      </w:r>
      <w:r>
        <w:rPr>
          <w:lang w:val="en"/>
        </w:rPr>
        <w:t>requestChildBusPass($p);</w:t>
      </w:r>
    </w:p>
    <w:p w14:paraId="3BD19C63" w14:textId="77777777" w:rsidR="00000000" w:rsidRDefault="001D59F6">
      <w:pPr>
        <w:pStyle w:val="HTMLPreformatted"/>
        <w:divId w:val="1037588490"/>
        <w:rPr>
          <w:lang w:val="en"/>
        </w:rPr>
      </w:pPr>
      <w:r>
        <w:rPr>
          <w:lang w:val="en"/>
        </w:rPr>
        <w:t>end</w:t>
      </w:r>
    </w:p>
    <w:p w14:paraId="73695FB3"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following flowcharts illustrate the life cycle of stated and logical insertions: </w:t>
      </w:r>
    </w:p>
    <w:p w14:paraId="2C8938C9" w14:textId="77777777" w:rsidR="00000000" w:rsidRDefault="001D59F6">
      <w:pPr>
        <w:pStyle w:val="title"/>
        <w:shd w:val="clear" w:color="auto" w:fill="FFFFFF"/>
        <w:spacing w:line="360" w:lineRule="atLeast"/>
        <w:divId w:val="1125931776"/>
        <w:rPr>
          <w:rFonts w:ascii="Red Hat Text" w:hAnsi="Red Hat Text" w:cs="Arial"/>
          <w:color w:val="252525"/>
          <w:lang w:val="en"/>
        </w:rPr>
      </w:pPr>
      <w:r>
        <w:rPr>
          <w:rStyle w:val="Strong"/>
          <w:rFonts w:ascii="Red Hat Text" w:hAnsi="Red Hat Text" w:cs="Arial"/>
          <w:color w:val="252525"/>
          <w:lang w:val="en"/>
        </w:rPr>
        <w:t>Figure 82.1. Stated insertion</w:t>
      </w:r>
    </w:p>
    <w:p w14:paraId="27543A15" w14:textId="77777777" w:rsidR="00000000" w:rsidRDefault="001D59F6">
      <w:pPr>
        <w:shd w:val="clear" w:color="auto" w:fill="FFFFFF"/>
        <w:divId w:val="120003520"/>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5FA22BA9" wp14:editId="6B71D79F">
            <wp:extent cx="14478000" cy="12201525"/>
            <wp:effectExtent l="0" t="0" r="0" b="9525"/>
            <wp:docPr id="259" name="Picture 259" descr="Stated Assertion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Stated Assertion enterprise"/>
                    <pic:cNvPicPr>
                      <a:picLocks noChangeAspect="1" noChangeArrowheads="1"/>
                    </pic:cNvPicPr>
                  </pic:nvPicPr>
                  <pic:blipFill>
                    <a:blip r:link="rId870">
                      <a:extLst>
                        <a:ext uri="{28A0092B-C50C-407E-A947-70E740481C1C}">
                          <a14:useLocalDpi xmlns:a14="http://schemas.microsoft.com/office/drawing/2010/main" val="0"/>
                        </a:ext>
                      </a:extLst>
                    </a:blip>
                    <a:srcRect/>
                    <a:stretch>
                      <a:fillRect/>
                    </a:stretch>
                  </pic:blipFill>
                  <pic:spPr bwMode="auto">
                    <a:xfrm>
                      <a:off x="0" y="0"/>
                      <a:ext cx="14478000" cy="12201525"/>
                    </a:xfrm>
                    <a:prstGeom prst="rect">
                      <a:avLst/>
                    </a:prstGeom>
                    <a:noFill/>
                    <a:ln>
                      <a:noFill/>
                    </a:ln>
                  </pic:spPr>
                </pic:pic>
              </a:graphicData>
            </a:graphic>
          </wp:inline>
        </w:drawing>
      </w:r>
    </w:p>
    <w:p w14:paraId="654500E8" w14:textId="77777777" w:rsidR="00000000" w:rsidRDefault="001D59F6">
      <w:pPr>
        <w:pStyle w:val="title"/>
        <w:shd w:val="clear" w:color="auto" w:fill="FFFFFF"/>
        <w:spacing w:line="360" w:lineRule="atLeast"/>
        <w:divId w:val="1277367903"/>
        <w:rPr>
          <w:rFonts w:ascii="Red Hat Text" w:hAnsi="Red Hat Text" w:cs="Arial"/>
          <w:color w:val="252525"/>
          <w:lang w:val="en"/>
        </w:rPr>
      </w:pPr>
      <w:r>
        <w:rPr>
          <w:rStyle w:val="Strong"/>
          <w:rFonts w:ascii="Red Hat Text" w:hAnsi="Red Hat Text" w:cs="Arial"/>
          <w:color w:val="252525"/>
          <w:lang w:val="en"/>
        </w:rPr>
        <w:t>Figure 82.2. Logical insertion</w:t>
      </w:r>
    </w:p>
    <w:p w14:paraId="2340B6D9" w14:textId="77777777" w:rsidR="00000000" w:rsidRDefault="001D59F6">
      <w:pPr>
        <w:shd w:val="clear" w:color="auto" w:fill="FFFFFF"/>
        <w:divId w:val="647438928"/>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0969D7D1" wp14:editId="3C891384">
            <wp:extent cx="14478000" cy="9105900"/>
            <wp:effectExtent l="0" t="0" r="0" b="0"/>
            <wp:docPr id="260" name="Picture 260" descr="Logical Assertion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Logical Assertion enterprise"/>
                    <pic:cNvPicPr>
                      <a:picLocks noChangeAspect="1" noChangeArrowheads="1"/>
                    </pic:cNvPicPr>
                  </pic:nvPicPr>
                  <pic:blipFill>
                    <a:blip r:link="rId871">
                      <a:extLst>
                        <a:ext uri="{28A0092B-C50C-407E-A947-70E740481C1C}">
                          <a14:useLocalDpi xmlns:a14="http://schemas.microsoft.com/office/drawing/2010/main" val="0"/>
                        </a:ext>
                      </a:extLst>
                    </a:blip>
                    <a:srcRect/>
                    <a:stretch>
                      <a:fillRect/>
                    </a:stretch>
                  </pic:blipFill>
                  <pic:spPr bwMode="auto">
                    <a:xfrm>
                      <a:off x="0" y="0"/>
                      <a:ext cx="14478000" cy="9105900"/>
                    </a:xfrm>
                    <a:prstGeom prst="rect">
                      <a:avLst/>
                    </a:prstGeom>
                    <a:noFill/>
                    <a:ln>
                      <a:noFill/>
                    </a:ln>
                  </pic:spPr>
                </pic:pic>
              </a:graphicData>
            </a:graphic>
          </wp:inline>
        </w:drawing>
      </w:r>
    </w:p>
    <w:p w14:paraId="04B37243"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When the decision engine logically inserts an object during a rule execution, the de</w:t>
      </w:r>
      <w:r>
        <w:rPr>
          <w:rFonts w:ascii="Red Hat Text" w:hAnsi="Red Hat Text" w:cs="Arial"/>
          <w:color w:val="252525"/>
          <w:lang w:val="en"/>
        </w:rPr>
        <w:t xml:space="preserve">cision engine </w:t>
      </w:r>
      <w:r>
        <w:rPr>
          <w:rStyle w:val="Emphasis"/>
          <w:rFonts w:ascii="Red Hat Text" w:hAnsi="Red Hat Text" w:cs="Arial"/>
          <w:color w:val="252525"/>
          <w:lang w:val="en"/>
        </w:rPr>
        <w:t>justifies</w:t>
      </w:r>
      <w:r>
        <w:rPr>
          <w:rFonts w:ascii="Red Hat Text" w:hAnsi="Red Hat Text" w:cs="Arial"/>
          <w:color w:val="252525"/>
          <w:lang w:val="en"/>
        </w:rPr>
        <w:t xml:space="preserve"> the object by executing the rule. For each logical insertion, only one equal object can exist, and each subsequent equal logical insertion increases the justification counter for that logical insertion. A justification is removed wh</w:t>
      </w:r>
      <w:r>
        <w:rPr>
          <w:rFonts w:ascii="Red Hat Text" w:hAnsi="Red Hat Text" w:cs="Arial"/>
          <w:color w:val="252525"/>
          <w:lang w:val="en"/>
        </w:rPr>
        <w:t xml:space="preserve">en the conditions of the rule become untrue. When no more justifications exist, the logical object is automatically retracted. </w:t>
      </w:r>
    </w:p>
    <w:p w14:paraId="73331621" w14:textId="77777777" w:rsidR="00000000" w:rsidRDefault="001D59F6">
      <w:pPr>
        <w:pStyle w:val="Heading2"/>
        <w:shd w:val="clear" w:color="auto" w:fill="FFFFFF"/>
        <w:divId w:val="1427650144"/>
        <w:rPr>
          <w:rFonts w:eastAsia="Times New Roman" w:cs="Arial"/>
          <w:color w:val="252525"/>
          <w:lang w:val="en"/>
        </w:rPr>
      </w:pPr>
      <w:r>
        <w:rPr>
          <w:rFonts w:eastAsia="Times New Roman" w:cs="Arial"/>
          <w:color w:val="252525"/>
          <w:lang w:val="en"/>
        </w:rPr>
        <w:t>82.1. Fact equality modes in the decision engine</w:t>
      </w:r>
    </w:p>
    <w:p w14:paraId="09E4ED1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decision engine supports the following fact equality modes that determine h</w:t>
      </w:r>
      <w:r>
        <w:rPr>
          <w:rFonts w:ascii="Red Hat Text" w:hAnsi="Red Hat Text" w:cs="Arial"/>
          <w:color w:val="252525"/>
          <w:lang w:val="en"/>
        </w:rPr>
        <w:t xml:space="preserve">ow the decision engine stores and compares inserted facts: </w:t>
      </w:r>
    </w:p>
    <w:p w14:paraId="2E697EED" w14:textId="77777777" w:rsidR="00000000" w:rsidRDefault="001D59F6">
      <w:pPr>
        <w:pStyle w:val="listitem"/>
        <w:numPr>
          <w:ilvl w:val="0"/>
          <w:numId w:val="352"/>
        </w:numPr>
        <w:shd w:val="clear" w:color="auto" w:fill="FFFFFF"/>
        <w:divId w:val="1881358918"/>
        <w:rPr>
          <w:rFonts w:ascii="Red Hat Text" w:eastAsia="Times New Roman" w:hAnsi="Red Hat Text" w:cs="Arial"/>
          <w:color w:val="252525"/>
          <w:lang w:val="en"/>
        </w:rPr>
      </w:pPr>
      <w:r>
        <w:rPr>
          <w:rStyle w:val="HTMLCode"/>
          <w:lang w:val="en"/>
        </w:rPr>
        <w:t>identity</w:t>
      </w:r>
      <w:r>
        <w:rPr>
          <w:rFonts w:ascii="Red Hat Text" w:eastAsia="Times New Roman" w:hAnsi="Red Hat Text" w:cs="Arial"/>
          <w:color w:val="252525"/>
          <w:lang w:val="en"/>
        </w:rPr>
        <w:t xml:space="preserve">: (Default) The decision engine uses an </w:t>
      </w:r>
      <w:r>
        <w:rPr>
          <w:rStyle w:val="HTMLCode"/>
          <w:lang w:val="en"/>
        </w:rPr>
        <w:t>IdentityHashMap</w:t>
      </w:r>
      <w:r>
        <w:rPr>
          <w:rFonts w:ascii="Red Hat Text" w:eastAsia="Times New Roman" w:hAnsi="Red Hat Text" w:cs="Arial"/>
          <w:color w:val="252525"/>
          <w:lang w:val="en"/>
        </w:rPr>
        <w:t xml:space="preserve"> to store all inserted facts. For every new fact insertion, the decision engine returns a new </w:t>
      </w:r>
      <w:r>
        <w:rPr>
          <w:rStyle w:val="HTMLCode"/>
          <w:lang w:val="en"/>
        </w:rPr>
        <w:t>FactHandle</w:t>
      </w:r>
      <w:r>
        <w:rPr>
          <w:rFonts w:ascii="Red Hat Text" w:eastAsia="Times New Roman" w:hAnsi="Red Hat Text" w:cs="Arial"/>
          <w:color w:val="252525"/>
          <w:lang w:val="en"/>
        </w:rPr>
        <w:t xml:space="preserve"> object. If a fact is inserte</w:t>
      </w:r>
      <w:r>
        <w:rPr>
          <w:rFonts w:ascii="Red Hat Text" w:eastAsia="Times New Roman" w:hAnsi="Red Hat Text" w:cs="Arial"/>
          <w:color w:val="252525"/>
          <w:lang w:val="en"/>
        </w:rPr>
        <w:t xml:space="preserve">d again, the decision engine returns the original </w:t>
      </w:r>
      <w:r>
        <w:rPr>
          <w:rStyle w:val="HTMLCode"/>
          <w:lang w:val="en"/>
        </w:rPr>
        <w:t>FactHandle</w:t>
      </w:r>
      <w:r>
        <w:rPr>
          <w:rFonts w:ascii="Red Hat Text" w:eastAsia="Times New Roman" w:hAnsi="Red Hat Text" w:cs="Arial"/>
          <w:color w:val="252525"/>
          <w:lang w:val="en"/>
        </w:rPr>
        <w:t xml:space="preserve"> object, ignoring repeated insertions for the same fact. In this mode, two facts are the same for the decision engine only if they are the very same object with the same identity. </w:t>
      </w:r>
    </w:p>
    <w:p w14:paraId="20371A93" w14:textId="77777777" w:rsidR="00000000" w:rsidRDefault="001D59F6">
      <w:pPr>
        <w:pStyle w:val="listitem"/>
        <w:numPr>
          <w:ilvl w:val="0"/>
          <w:numId w:val="352"/>
        </w:numPr>
        <w:shd w:val="clear" w:color="auto" w:fill="FFFFFF"/>
        <w:divId w:val="1881358918"/>
        <w:rPr>
          <w:rFonts w:ascii="Red Hat Text" w:eastAsia="Times New Roman" w:hAnsi="Red Hat Text" w:cs="Arial"/>
          <w:color w:val="252525"/>
          <w:lang w:val="en"/>
        </w:rPr>
      </w:pPr>
      <w:r>
        <w:rPr>
          <w:rStyle w:val="HTMLCode"/>
          <w:lang w:val="en"/>
        </w:rPr>
        <w:t>equality</w:t>
      </w:r>
      <w:r>
        <w:rPr>
          <w:rFonts w:ascii="Red Hat Text" w:eastAsia="Times New Roman" w:hAnsi="Red Hat Text" w:cs="Arial"/>
          <w:color w:val="252525"/>
          <w:lang w:val="en"/>
        </w:rPr>
        <w:t>: The d</w:t>
      </w:r>
      <w:r>
        <w:rPr>
          <w:rFonts w:ascii="Red Hat Text" w:eastAsia="Times New Roman" w:hAnsi="Red Hat Text" w:cs="Arial"/>
          <w:color w:val="252525"/>
          <w:lang w:val="en"/>
        </w:rPr>
        <w:t xml:space="preserve">ecision engine uses a </w:t>
      </w:r>
      <w:r>
        <w:rPr>
          <w:rStyle w:val="HTMLCode"/>
          <w:lang w:val="en"/>
        </w:rPr>
        <w:t>HashMap</w:t>
      </w:r>
      <w:r>
        <w:rPr>
          <w:rFonts w:ascii="Red Hat Text" w:eastAsia="Times New Roman" w:hAnsi="Red Hat Text" w:cs="Arial"/>
          <w:color w:val="252525"/>
          <w:lang w:val="en"/>
        </w:rPr>
        <w:t xml:space="preserve"> to store all inserted facts. The decision engine returns a new </w:t>
      </w:r>
      <w:r>
        <w:rPr>
          <w:rStyle w:val="HTMLCode"/>
          <w:lang w:val="en"/>
        </w:rPr>
        <w:t>FactHandle</w:t>
      </w:r>
      <w:r>
        <w:rPr>
          <w:rFonts w:ascii="Red Hat Text" w:eastAsia="Times New Roman" w:hAnsi="Red Hat Text" w:cs="Arial"/>
          <w:color w:val="252525"/>
          <w:lang w:val="en"/>
        </w:rPr>
        <w:t xml:space="preserve"> object only if the inserted fact is not equal to an existing fact, according to the </w:t>
      </w:r>
      <w:r>
        <w:rPr>
          <w:rStyle w:val="HTMLCode"/>
          <w:lang w:val="en"/>
        </w:rPr>
        <w:t>equals()</w:t>
      </w:r>
      <w:r>
        <w:rPr>
          <w:rFonts w:ascii="Red Hat Text" w:eastAsia="Times New Roman" w:hAnsi="Red Hat Text" w:cs="Arial"/>
          <w:color w:val="252525"/>
          <w:lang w:val="en"/>
        </w:rPr>
        <w:t xml:space="preserve"> method of the inserted fact. In this mode, two facts are th</w:t>
      </w:r>
      <w:r>
        <w:rPr>
          <w:rFonts w:ascii="Red Hat Text" w:eastAsia="Times New Roman" w:hAnsi="Red Hat Text" w:cs="Arial"/>
          <w:color w:val="252525"/>
          <w:lang w:val="en"/>
        </w:rPr>
        <w:t xml:space="preserve">e same for the decision engine if they are composed the same way, regardless of identity. Use this mode when you want objects to be assessed based on feature equality instead of explicit identity. </w:t>
      </w:r>
    </w:p>
    <w:p w14:paraId="7D03300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As an illustration of fact equality modes, consider the fo</w:t>
      </w:r>
      <w:r>
        <w:rPr>
          <w:rFonts w:ascii="Red Hat Text" w:hAnsi="Red Hat Text" w:cs="Arial"/>
          <w:color w:val="252525"/>
          <w:lang w:val="en"/>
        </w:rPr>
        <w:t xml:space="preserve">llowing example facts: </w:t>
      </w:r>
    </w:p>
    <w:p w14:paraId="7E563FFA" w14:textId="77777777" w:rsidR="00000000" w:rsidRDefault="001D59F6">
      <w:pPr>
        <w:pStyle w:val="title"/>
        <w:shd w:val="clear" w:color="auto" w:fill="FFFFFF"/>
        <w:spacing w:line="360" w:lineRule="atLeast"/>
        <w:divId w:val="339622231"/>
        <w:rPr>
          <w:rFonts w:ascii="Red Hat Text" w:hAnsi="Red Hat Text" w:cs="Arial"/>
          <w:color w:val="252525"/>
          <w:lang w:val="en"/>
        </w:rPr>
      </w:pPr>
      <w:r>
        <w:rPr>
          <w:rStyle w:val="Strong"/>
          <w:rFonts w:ascii="Red Hat Text" w:hAnsi="Red Hat Text" w:cs="Arial"/>
          <w:color w:val="252525"/>
          <w:lang w:val="en"/>
        </w:rPr>
        <w:t>Example facts</w:t>
      </w:r>
    </w:p>
    <w:p w14:paraId="4DE145F1" w14:textId="77777777" w:rsidR="00000000" w:rsidRDefault="001D59F6">
      <w:pPr>
        <w:pStyle w:val="HTMLPreformatted"/>
        <w:divId w:val="339622231"/>
        <w:rPr>
          <w:lang w:val="en"/>
        </w:rPr>
      </w:pPr>
      <w:r>
        <w:rPr>
          <w:lang w:val="en"/>
        </w:rPr>
        <w:t>Person p1 = new Person("John", 45);</w:t>
      </w:r>
    </w:p>
    <w:p w14:paraId="56450C96" w14:textId="77777777" w:rsidR="00000000" w:rsidRDefault="001D59F6">
      <w:pPr>
        <w:pStyle w:val="HTMLPreformatted"/>
        <w:divId w:val="339622231"/>
        <w:rPr>
          <w:lang w:val="en"/>
        </w:rPr>
      </w:pPr>
      <w:r>
        <w:rPr>
          <w:lang w:val="en"/>
        </w:rPr>
        <w:t>Person p2 = new Person("John", 45);</w:t>
      </w:r>
    </w:p>
    <w:p w14:paraId="3200AEC2"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In </w:t>
      </w:r>
      <w:r>
        <w:rPr>
          <w:rStyle w:val="HTMLCode"/>
          <w:lang w:val="en"/>
        </w:rPr>
        <w:t>identity</w:t>
      </w:r>
      <w:r>
        <w:rPr>
          <w:rFonts w:ascii="Red Hat Text" w:hAnsi="Red Hat Text" w:cs="Arial"/>
          <w:color w:val="252525"/>
          <w:lang w:val="en"/>
        </w:rPr>
        <w:t xml:space="preserve"> mode, facts </w:t>
      </w:r>
      <w:r>
        <w:rPr>
          <w:rStyle w:val="HTMLCode"/>
          <w:lang w:val="en"/>
        </w:rPr>
        <w:t>p1</w:t>
      </w:r>
      <w:r>
        <w:rPr>
          <w:rFonts w:ascii="Red Hat Text" w:hAnsi="Red Hat Text" w:cs="Arial"/>
          <w:color w:val="252525"/>
          <w:lang w:val="en"/>
        </w:rPr>
        <w:t xml:space="preserve"> and </w:t>
      </w:r>
      <w:r>
        <w:rPr>
          <w:rStyle w:val="HTMLCode"/>
          <w:lang w:val="en"/>
        </w:rPr>
        <w:t>p2</w:t>
      </w:r>
      <w:r>
        <w:rPr>
          <w:rFonts w:ascii="Red Hat Text" w:hAnsi="Red Hat Text" w:cs="Arial"/>
          <w:color w:val="252525"/>
          <w:lang w:val="en"/>
        </w:rPr>
        <w:t xml:space="preserve"> are different instances of a </w:t>
      </w:r>
      <w:r>
        <w:rPr>
          <w:rStyle w:val="HTMLCode"/>
          <w:lang w:val="en"/>
        </w:rPr>
        <w:t>Person</w:t>
      </w:r>
      <w:r>
        <w:rPr>
          <w:rFonts w:ascii="Red Hat Text" w:hAnsi="Red Hat Text" w:cs="Arial"/>
          <w:color w:val="252525"/>
          <w:lang w:val="en"/>
        </w:rPr>
        <w:t xml:space="preserve"> </w:t>
      </w:r>
      <w:r>
        <w:rPr>
          <w:rFonts w:ascii="Red Hat Text" w:hAnsi="Red Hat Text" w:cs="Arial"/>
          <w:color w:val="252525"/>
          <w:lang w:val="en"/>
        </w:rPr>
        <w:t xml:space="preserve">class and are treated as separate objects because they have separate identities. In </w:t>
      </w:r>
      <w:r>
        <w:rPr>
          <w:rStyle w:val="HTMLCode"/>
          <w:lang w:val="en"/>
        </w:rPr>
        <w:t>equality</w:t>
      </w:r>
      <w:r>
        <w:rPr>
          <w:rFonts w:ascii="Red Hat Text" w:hAnsi="Red Hat Text" w:cs="Arial"/>
          <w:color w:val="252525"/>
          <w:lang w:val="en"/>
        </w:rPr>
        <w:t xml:space="preserve"> mode, facts </w:t>
      </w:r>
      <w:r>
        <w:rPr>
          <w:rStyle w:val="HTMLCode"/>
          <w:lang w:val="en"/>
        </w:rPr>
        <w:t>p1</w:t>
      </w:r>
      <w:r>
        <w:rPr>
          <w:rFonts w:ascii="Red Hat Text" w:hAnsi="Red Hat Text" w:cs="Arial"/>
          <w:color w:val="252525"/>
          <w:lang w:val="en"/>
        </w:rPr>
        <w:t xml:space="preserve"> and </w:t>
      </w:r>
      <w:r>
        <w:rPr>
          <w:rStyle w:val="HTMLCode"/>
          <w:lang w:val="en"/>
        </w:rPr>
        <w:t>p2</w:t>
      </w:r>
      <w:r>
        <w:rPr>
          <w:rFonts w:ascii="Red Hat Text" w:hAnsi="Red Hat Text" w:cs="Arial"/>
          <w:color w:val="252525"/>
          <w:lang w:val="en"/>
        </w:rPr>
        <w:t xml:space="preserve"> are treated as the same object because they are composed the same way. This difference in behavior affects how you can interact with fact han</w:t>
      </w:r>
      <w:r>
        <w:rPr>
          <w:rFonts w:ascii="Red Hat Text" w:hAnsi="Red Hat Text" w:cs="Arial"/>
          <w:color w:val="252525"/>
          <w:lang w:val="en"/>
        </w:rPr>
        <w:t xml:space="preserve">dles. </w:t>
      </w:r>
    </w:p>
    <w:p w14:paraId="5F3D214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For example, assume that you insert facts </w:t>
      </w:r>
      <w:r>
        <w:rPr>
          <w:rStyle w:val="HTMLCode"/>
          <w:lang w:val="en"/>
        </w:rPr>
        <w:t>p1</w:t>
      </w:r>
      <w:r>
        <w:rPr>
          <w:rFonts w:ascii="Red Hat Text" w:hAnsi="Red Hat Text" w:cs="Arial"/>
          <w:color w:val="252525"/>
          <w:lang w:val="en"/>
        </w:rPr>
        <w:t xml:space="preserve"> and </w:t>
      </w:r>
      <w:r>
        <w:rPr>
          <w:rStyle w:val="HTMLCode"/>
          <w:lang w:val="en"/>
        </w:rPr>
        <w:t>p2</w:t>
      </w:r>
      <w:r>
        <w:rPr>
          <w:rFonts w:ascii="Red Hat Text" w:hAnsi="Red Hat Text" w:cs="Arial"/>
          <w:color w:val="252525"/>
          <w:lang w:val="en"/>
        </w:rPr>
        <w:t xml:space="preserve"> into the decision engine and later you want to retrieve the fact handle for </w:t>
      </w:r>
      <w:r>
        <w:rPr>
          <w:rStyle w:val="HTMLCode"/>
          <w:lang w:val="en"/>
        </w:rPr>
        <w:t>p1</w:t>
      </w:r>
      <w:r>
        <w:rPr>
          <w:rFonts w:ascii="Red Hat Text" w:hAnsi="Red Hat Text" w:cs="Arial"/>
          <w:color w:val="252525"/>
          <w:lang w:val="en"/>
        </w:rPr>
        <w:t xml:space="preserve">. In </w:t>
      </w:r>
      <w:r>
        <w:rPr>
          <w:rStyle w:val="HTMLCode"/>
          <w:lang w:val="en"/>
        </w:rPr>
        <w:t>identity</w:t>
      </w:r>
      <w:r>
        <w:rPr>
          <w:rFonts w:ascii="Red Hat Text" w:hAnsi="Red Hat Text" w:cs="Arial"/>
          <w:color w:val="252525"/>
          <w:lang w:val="en"/>
        </w:rPr>
        <w:t xml:space="preserve"> mode, you must specify </w:t>
      </w:r>
      <w:r>
        <w:rPr>
          <w:rStyle w:val="HTMLCode"/>
          <w:lang w:val="en"/>
        </w:rPr>
        <w:t>p1</w:t>
      </w:r>
      <w:r>
        <w:rPr>
          <w:rFonts w:ascii="Red Hat Text" w:hAnsi="Red Hat Text" w:cs="Arial"/>
          <w:color w:val="252525"/>
          <w:lang w:val="en"/>
        </w:rPr>
        <w:t xml:space="preserve"> to return the fact handle for that exact object, whereas in </w:t>
      </w:r>
      <w:r>
        <w:rPr>
          <w:rStyle w:val="HTMLCode"/>
          <w:lang w:val="en"/>
        </w:rPr>
        <w:t>equality</w:t>
      </w:r>
      <w:r>
        <w:rPr>
          <w:rFonts w:ascii="Red Hat Text" w:hAnsi="Red Hat Text" w:cs="Arial"/>
          <w:color w:val="252525"/>
          <w:lang w:val="en"/>
        </w:rPr>
        <w:t xml:space="preserve"> mode, you </w:t>
      </w:r>
      <w:r>
        <w:rPr>
          <w:rFonts w:ascii="Red Hat Text" w:hAnsi="Red Hat Text" w:cs="Arial"/>
          <w:color w:val="252525"/>
          <w:lang w:val="en"/>
        </w:rPr>
        <w:t xml:space="preserve">can specify </w:t>
      </w:r>
      <w:r>
        <w:rPr>
          <w:rStyle w:val="HTMLCode"/>
          <w:lang w:val="en"/>
        </w:rPr>
        <w:t>p1</w:t>
      </w:r>
      <w:r>
        <w:rPr>
          <w:rFonts w:ascii="Red Hat Text" w:hAnsi="Red Hat Text" w:cs="Arial"/>
          <w:color w:val="252525"/>
          <w:lang w:val="en"/>
        </w:rPr>
        <w:t xml:space="preserve">, </w:t>
      </w:r>
      <w:r>
        <w:rPr>
          <w:rStyle w:val="HTMLCode"/>
          <w:lang w:val="en"/>
        </w:rPr>
        <w:t>p2</w:t>
      </w:r>
      <w:r>
        <w:rPr>
          <w:rFonts w:ascii="Red Hat Text" w:hAnsi="Red Hat Text" w:cs="Arial"/>
          <w:color w:val="252525"/>
          <w:lang w:val="en"/>
        </w:rPr>
        <w:t xml:space="preserve">, or </w:t>
      </w:r>
      <w:r>
        <w:rPr>
          <w:rStyle w:val="HTMLCode"/>
          <w:lang w:val="en"/>
        </w:rPr>
        <w:t>new Person("John", 45)</w:t>
      </w:r>
      <w:r>
        <w:rPr>
          <w:rFonts w:ascii="Red Hat Text" w:hAnsi="Red Hat Text" w:cs="Arial"/>
          <w:color w:val="252525"/>
          <w:lang w:val="en"/>
        </w:rPr>
        <w:t xml:space="preserve"> to return the fact handle. </w:t>
      </w:r>
    </w:p>
    <w:p w14:paraId="473210E8" w14:textId="77777777" w:rsidR="00000000" w:rsidRDefault="001D59F6">
      <w:pPr>
        <w:pStyle w:val="title"/>
        <w:shd w:val="clear" w:color="auto" w:fill="FFFFFF"/>
        <w:spacing w:line="360" w:lineRule="atLeast"/>
        <w:divId w:val="1169326027"/>
        <w:rPr>
          <w:rFonts w:ascii="Red Hat Text" w:hAnsi="Red Hat Text" w:cs="Arial"/>
          <w:color w:val="252525"/>
          <w:lang w:val="en"/>
        </w:rPr>
      </w:pPr>
      <w:r>
        <w:rPr>
          <w:rStyle w:val="Strong"/>
          <w:rFonts w:ascii="Red Hat Text" w:hAnsi="Red Hat Text" w:cs="Arial"/>
          <w:color w:val="252525"/>
          <w:lang w:val="en"/>
        </w:rPr>
        <w:t xml:space="preserve">Example code to insert a fact and return the fact handle in </w:t>
      </w:r>
      <w:r>
        <w:rPr>
          <w:rStyle w:val="HTMLCode"/>
          <w:b/>
          <w:bCs/>
          <w:lang w:val="en"/>
        </w:rPr>
        <w:t>identity</w:t>
      </w:r>
      <w:r>
        <w:rPr>
          <w:rStyle w:val="Strong"/>
          <w:rFonts w:ascii="Red Hat Text" w:hAnsi="Red Hat Text" w:cs="Arial"/>
          <w:color w:val="252525"/>
          <w:lang w:val="en"/>
        </w:rPr>
        <w:t xml:space="preserve"> mode</w:t>
      </w:r>
    </w:p>
    <w:p w14:paraId="66BF8100" w14:textId="77777777" w:rsidR="00000000" w:rsidRDefault="001D59F6">
      <w:pPr>
        <w:pStyle w:val="HTMLPreformatted"/>
        <w:divId w:val="1169326027"/>
        <w:rPr>
          <w:lang w:val="en"/>
        </w:rPr>
      </w:pPr>
      <w:r>
        <w:rPr>
          <w:lang w:val="en"/>
        </w:rPr>
        <w:t>ksession.insert(p1);</w:t>
      </w:r>
    </w:p>
    <w:p w14:paraId="5BC4CC58" w14:textId="77777777" w:rsidR="00000000" w:rsidRDefault="001D59F6">
      <w:pPr>
        <w:pStyle w:val="HTMLPreformatted"/>
        <w:divId w:val="1169326027"/>
        <w:rPr>
          <w:lang w:val="en"/>
        </w:rPr>
      </w:pPr>
    </w:p>
    <w:p w14:paraId="27E022AA" w14:textId="77777777" w:rsidR="00000000" w:rsidRDefault="001D59F6">
      <w:pPr>
        <w:pStyle w:val="HTMLPreformatted"/>
        <w:divId w:val="1169326027"/>
        <w:rPr>
          <w:lang w:val="en"/>
        </w:rPr>
      </w:pPr>
      <w:r>
        <w:rPr>
          <w:lang w:val="en"/>
        </w:rPr>
        <w:t>ksession.getFactHandle(p1);</w:t>
      </w:r>
    </w:p>
    <w:p w14:paraId="5C9E8D4D" w14:textId="77777777" w:rsidR="00000000" w:rsidRDefault="001D59F6">
      <w:pPr>
        <w:pStyle w:val="title"/>
        <w:shd w:val="clear" w:color="auto" w:fill="FFFFFF"/>
        <w:spacing w:line="360" w:lineRule="atLeast"/>
        <w:divId w:val="984822947"/>
        <w:rPr>
          <w:rFonts w:ascii="Red Hat Text" w:hAnsi="Red Hat Text" w:cs="Arial"/>
          <w:color w:val="252525"/>
          <w:lang w:val="en"/>
        </w:rPr>
      </w:pPr>
      <w:r>
        <w:rPr>
          <w:rStyle w:val="Strong"/>
          <w:rFonts w:ascii="Red Hat Text" w:hAnsi="Red Hat Text" w:cs="Arial"/>
          <w:color w:val="252525"/>
          <w:lang w:val="en"/>
        </w:rPr>
        <w:t>Example code to insert a fact and return the fact handle i</w:t>
      </w:r>
      <w:r>
        <w:rPr>
          <w:rStyle w:val="Strong"/>
          <w:rFonts w:ascii="Red Hat Text" w:hAnsi="Red Hat Text" w:cs="Arial"/>
          <w:color w:val="252525"/>
          <w:lang w:val="en"/>
        </w:rPr>
        <w:t xml:space="preserve">n </w:t>
      </w:r>
      <w:r>
        <w:rPr>
          <w:rStyle w:val="HTMLCode"/>
          <w:b/>
          <w:bCs/>
          <w:lang w:val="en"/>
        </w:rPr>
        <w:t>equality</w:t>
      </w:r>
      <w:r>
        <w:rPr>
          <w:rStyle w:val="Strong"/>
          <w:rFonts w:ascii="Red Hat Text" w:hAnsi="Red Hat Text" w:cs="Arial"/>
          <w:color w:val="252525"/>
          <w:lang w:val="en"/>
        </w:rPr>
        <w:t xml:space="preserve"> mode</w:t>
      </w:r>
    </w:p>
    <w:p w14:paraId="499FAFFE" w14:textId="77777777" w:rsidR="00000000" w:rsidRDefault="001D59F6">
      <w:pPr>
        <w:pStyle w:val="HTMLPreformatted"/>
        <w:divId w:val="984822947"/>
        <w:rPr>
          <w:lang w:val="en"/>
        </w:rPr>
      </w:pPr>
      <w:r>
        <w:rPr>
          <w:lang w:val="en"/>
        </w:rPr>
        <w:t>ksession.insert(p1);</w:t>
      </w:r>
    </w:p>
    <w:p w14:paraId="0E2F8821" w14:textId="77777777" w:rsidR="00000000" w:rsidRDefault="001D59F6">
      <w:pPr>
        <w:pStyle w:val="HTMLPreformatted"/>
        <w:divId w:val="984822947"/>
        <w:rPr>
          <w:lang w:val="en"/>
        </w:rPr>
      </w:pPr>
    </w:p>
    <w:p w14:paraId="50862032" w14:textId="77777777" w:rsidR="00000000" w:rsidRDefault="001D59F6">
      <w:pPr>
        <w:pStyle w:val="HTMLPreformatted"/>
        <w:divId w:val="984822947"/>
        <w:rPr>
          <w:lang w:val="en"/>
        </w:rPr>
      </w:pPr>
      <w:r>
        <w:rPr>
          <w:lang w:val="en"/>
        </w:rPr>
        <w:t>ksession.getFactHandle(p1);</w:t>
      </w:r>
    </w:p>
    <w:p w14:paraId="448DFF92" w14:textId="77777777" w:rsidR="00000000" w:rsidRDefault="001D59F6">
      <w:pPr>
        <w:pStyle w:val="HTMLPreformatted"/>
        <w:divId w:val="984822947"/>
        <w:rPr>
          <w:lang w:val="en"/>
        </w:rPr>
      </w:pPr>
    </w:p>
    <w:p w14:paraId="169262FA" w14:textId="77777777" w:rsidR="00000000" w:rsidRDefault="001D59F6">
      <w:pPr>
        <w:pStyle w:val="HTMLPreformatted"/>
        <w:divId w:val="984822947"/>
        <w:rPr>
          <w:lang w:val="en"/>
        </w:rPr>
      </w:pPr>
      <w:r>
        <w:rPr>
          <w:lang w:val="en"/>
        </w:rPr>
        <w:t>// Alternate option:</w:t>
      </w:r>
    </w:p>
    <w:p w14:paraId="08EBC99F" w14:textId="77777777" w:rsidR="00000000" w:rsidRDefault="001D59F6">
      <w:pPr>
        <w:pStyle w:val="HTMLPreformatted"/>
        <w:divId w:val="984822947"/>
        <w:rPr>
          <w:lang w:val="en"/>
        </w:rPr>
      </w:pPr>
      <w:r>
        <w:rPr>
          <w:lang w:val="en"/>
        </w:rPr>
        <w:t>ksession.getFactHandle(new Person("John", 45));</w:t>
      </w:r>
    </w:p>
    <w:p w14:paraId="58A28019"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To set the fact equality mode, use one of the following options: </w:t>
      </w:r>
    </w:p>
    <w:p w14:paraId="6D1926C8" w14:textId="77777777" w:rsidR="00000000" w:rsidRDefault="001D59F6">
      <w:pPr>
        <w:pStyle w:val="listitem"/>
        <w:numPr>
          <w:ilvl w:val="0"/>
          <w:numId w:val="353"/>
        </w:numPr>
        <w:shd w:val="clear" w:color="auto" w:fill="FFFFFF"/>
        <w:divId w:val="1773814892"/>
        <w:rPr>
          <w:rFonts w:ascii="Red Hat Text" w:eastAsia="Times New Roman" w:hAnsi="Red Hat Text" w:cs="Arial"/>
          <w:color w:val="252525"/>
          <w:lang w:val="en"/>
        </w:rPr>
      </w:pPr>
      <w:r>
        <w:rPr>
          <w:rFonts w:ascii="Red Hat Text" w:eastAsia="Times New Roman" w:hAnsi="Red Hat Text" w:cs="Arial"/>
          <w:color w:val="252525"/>
          <w:lang w:val="en"/>
        </w:rPr>
        <w:t xml:space="preserve">Set the system property </w:t>
      </w:r>
      <w:r>
        <w:rPr>
          <w:rStyle w:val="HTMLCode"/>
          <w:lang w:val="en"/>
        </w:rPr>
        <w:t>drools.equalityBehavior</w:t>
      </w:r>
      <w:r>
        <w:rPr>
          <w:rFonts w:ascii="Red Hat Text" w:eastAsia="Times New Roman" w:hAnsi="Red Hat Text" w:cs="Arial"/>
          <w:color w:val="252525"/>
          <w:lang w:val="en"/>
        </w:rPr>
        <w:t xml:space="preserve"> to </w:t>
      </w:r>
      <w:r>
        <w:rPr>
          <w:rStyle w:val="HTMLCode"/>
          <w:lang w:val="en"/>
        </w:rPr>
        <w:t>ide</w:t>
      </w:r>
      <w:r>
        <w:rPr>
          <w:rStyle w:val="HTMLCode"/>
          <w:lang w:val="en"/>
        </w:rPr>
        <w:t>ntity</w:t>
      </w:r>
      <w:r>
        <w:rPr>
          <w:rFonts w:ascii="Red Hat Text" w:eastAsia="Times New Roman" w:hAnsi="Red Hat Text" w:cs="Arial"/>
          <w:color w:val="252525"/>
          <w:lang w:val="en"/>
        </w:rPr>
        <w:t xml:space="preserve"> (default) or </w:t>
      </w:r>
      <w:r>
        <w:rPr>
          <w:rStyle w:val="HTMLCode"/>
          <w:lang w:val="en"/>
        </w:rPr>
        <w:t>equality</w:t>
      </w:r>
      <w:r>
        <w:rPr>
          <w:rFonts w:ascii="Red Hat Text" w:eastAsia="Times New Roman" w:hAnsi="Red Hat Text" w:cs="Arial"/>
          <w:color w:val="252525"/>
          <w:lang w:val="en"/>
        </w:rPr>
        <w:t xml:space="preserve">. </w:t>
      </w:r>
    </w:p>
    <w:p w14:paraId="78F1AF7A" w14:textId="77777777" w:rsidR="00000000" w:rsidRDefault="001D59F6">
      <w:pPr>
        <w:pStyle w:val="simpara"/>
        <w:numPr>
          <w:ilvl w:val="0"/>
          <w:numId w:val="353"/>
        </w:numPr>
        <w:shd w:val="clear" w:color="auto" w:fill="FFFFFF"/>
        <w:divId w:val="1773814892"/>
        <w:rPr>
          <w:rFonts w:ascii="Red Hat Text" w:hAnsi="Red Hat Text" w:cs="Arial"/>
          <w:color w:val="252525"/>
          <w:lang w:val="en"/>
        </w:rPr>
      </w:pPr>
      <w:r>
        <w:rPr>
          <w:rFonts w:ascii="Red Hat Text" w:hAnsi="Red Hat Text" w:cs="Arial"/>
          <w:color w:val="252525"/>
          <w:lang w:val="en"/>
        </w:rPr>
        <w:t xml:space="preserve">Set the equality mode while creating the KIE base programmatically: </w:t>
      </w:r>
    </w:p>
    <w:p w14:paraId="6AE5E004" w14:textId="77777777" w:rsidR="00000000" w:rsidRDefault="001D59F6">
      <w:pPr>
        <w:pStyle w:val="HTMLPreformatted"/>
        <w:numPr>
          <w:ilvl w:val="0"/>
          <w:numId w:val="353"/>
        </w:numPr>
        <w:tabs>
          <w:tab w:val="clear" w:pos="720"/>
        </w:tabs>
        <w:divId w:val="1773814892"/>
        <w:rPr>
          <w:lang w:val="en"/>
        </w:rPr>
      </w:pPr>
      <w:r>
        <w:rPr>
          <w:lang w:val="en"/>
        </w:rPr>
        <w:t>KieServices ks = KieServices.get();</w:t>
      </w:r>
    </w:p>
    <w:p w14:paraId="0FCFEDAC" w14:textId="77777777" w:rsidR="00000000" w:rsidRDefault="001D59F6">
      <w:pPr>
        <w:pStyle w:val="HTMLPreformatted"/>
        <w:numPr>
          <w:ilvl w:val="0"/>
          <w:numId w:val="353"/>
        </w:numPr>
        <w:tabs>
          <w:tab w:val="clear" w:pos="720"/>
        </w:tabs>
        <w:divId w:val="1773814892"/>
        <w:rPr>
          <w:lang w:val="en"/>
        </w:rPr>
      </w:pPr>
      <w:r>
        <w:rPr>
          <w:lang w:val="en"/>
        </w:rPr>
        <w:t>KieBaseConfiguration kieBaseConf = ks.newKieBaseConfiguration();</w:t>
      </w:r>
    </w:p>
    <w:p w14:paraId="36DD8879" w14:textId="77777777" w:rsidR="00000000" w:rsidRDefault="001D59F6">
      <w:pPr>
        <w:pStyle w:val="HTMLPreformatted"/>
        <w:numPr>
          <w:ilvl w:val="0"/>
          <w:numId w:val="353"/>
        </w:numPr>
        <w:tabs>
          <w:tab w:val="clear" w:pos="720"/>
        </w:tabs>
        <w:divId w:val="1773814892"/>
        <w:rPr>
          <w:lang w:val="en"/>
        </w:rPr>
      </w:pPr>
      <w:r>
        <w:rPr>
          <w:lang w:val="en"/>
        </w:rPr>
        <w:t>kieBaseConf.setOption(EqualityBehaviorOption.EQUALITY);</w:t>
      </w:r>
    </w:p>
    <w:p w14:paraId="6BC94B24" w14:textId="77777777" w:rsidR="00000000" w:rsidRDefault="001D59F6">
      <w:pPr>
        <w:pStyle w:val="HTMLPreformatted"/>
        <w:ind w:left="720"/>
        <w:divId w:val="1773814892"/>
        <w:rPr>
          <w:lang w:val="en"/>
        </w:rPr>
      </w:pPr>
      <w:r>
        <w:rPr>
          <w:lang w:val="en"/>
        </w:rPr>
        <w:t>KieBase kieBase = kieContainer.newKieBase(kieBaseConf);</w:t>
      </w:r>
    </w:p>
    <w:p w14:paraId="2454A555" w14:textId="77777777" w:rsidR="00000000" w:rsidRDefault="001D59F6">
      <w:pPr>
        <w:pStyle w:val="simpara"/>
        <w:numPr>
          <w:ilvl w:val="0"/>
          <w:numId w:val="353"/>
        </w:numPr>
        <w:shd w:val="clear" w:color="auto" w:fill="FFFFFF"/>
        <w:divId w:val="1773814892"/>
        <w:rPr>
          <w:rFonts w:ascii="Red Hat Text" w:hAnsi="Red Hat Text" w:cs="Arial"/>
          <w:color w:val="252525"/>
          <w:lang w:val="en"/>
        </w:rPr>
      </w:pPr>
      <w:r>
        <w:rPr>
          <w:rFonts w:ascii="Red Hat Text" w:hAnsi="Red Hat Text" w:cs="Arial"/>
          <w:color w:val="252525"/>
          <w:lang w:val="en"/>
        </w:rPr>
        <w:t>Set the equality mode in the KIE module descriptor file (</w:t>
      </w:r>
      <w:r>
        <w:rPr>
          <w:rStyle w:val="HTMLCode"/>
          <w:lang w:val="en"/>
        </w:rPr>
        <w:t>kmodule.xml</w:t>
      </w:r>
      <w:r>
        <w:rPr>
          <w:rFonts w:ascii="Red Hat Text" w:hAnsi="Red Hat Text" w:cs="Arial"/>
          <w:color w:val="252525"/>
          <w:lang w:val="en"/>
        </w:rPr>
        <w:t xml:space="preserve">) for a specific Red Hat Decision Manager project: </w:t>
      </w:r>
    </w:p>
    <w:p w14:paraId="5E576E17" w14:textId="77777777" w:rsidR="00000000" w:rsidRDefault="001D59F6">
      <w:pPr>
        <w:pStyle w:val="HTMLPreformatted"/>
        <w:numPr>
          <w:ilvl w:val="0"/>
          <w:numId w:val="353"/>
        </w:numPr>
        <w:tabs>
          <w:tab w:val="clear" w:pos="720"/>
        </w:tabs>
        <w:divId w:val="1773814892"/>
        <w:rPr>
          <w:lang w:val="en"/>
        </w:rPr>
      </w:pPr>
      <w:r>
        <w:rPr>
          <w:lang w:val="en"/>
        </w:rPr>
        <w:t>&lt;kmodule&gt;</w:t>
      </w:r>
    </w:p>
    <w:p w14:paraId="5B275BBE" w14:textId="77777777" w:rsidR="00000000" w:rsidRDefault="001D59F6">
      <w:pPr>
        <w:pStyle w:val="HTMLPreformatted"/>
        <w:numPr>
          <w:ilvl w:val="0"/>
          <w:numId w:val="353"/>
        </w:numPr>
        <w:tabs>
          <w:tab w:val="clear" w:pos="720"/>
        </w:tabs>
        <w:divId w:val="1773814892"/>
        <w:rPr>
          <w:lang w:val="en"/>
        </w:rPr>
      </w:pPr>
      <w:r>
        <w:rPr>
          <w:lang w:val="en"/>
        </w:rPr>
        <w:t xml:space="preserve">  ...</w:t>
      </w:r>
    </w:p>
    <w:p w14:paraId="0FF77DBD" w14:textId="77777777" w:rsidR="00000000" w:rsidRDefault="001D59F6">
      <w:pPr>
        <w:pStyle w:val="HTMLPreformatted"/>
        <w:numPr>
          <w:ilvl w:val="0"/>
          <w:numId w:val="353"/>
        </w:numPr>
        <w:tabs>
          <w:tab w:val="clear" w:pos="720"/>
        </w:tabs>
        <w:divId w:val="1773814892"/>
        <w:rPr>
          <w:lang w:val="en"/>
        </w:rPr>
      </w:pPr>
      <w:r>
        <w:rPr>
          <w:lang w:val="en"/>
        </w:rPr>
        <w:t xml:space="preserve">  &lt;</w:t>
      </w:r>
      <w:r>
        <w:rPr>
          <w:lang w:val="en"/>
        </w:rPr>
        <w:t>kbase name="KBase2" default="false" equalsBehavior="equality" packages="org.domain.pkg2, org.domain.pkg3" includes="KBase1"&gt;</w:t>
      </w:r>
    </w:p>
    <w:p w14:paraId="249F7CDA" w14:textId="77777777" w:rsidR="00000000" w:rsidRDefault="001D59F6">
      <w:pPr>
        <w:pStyle w:val="HTMLPreformatted"/>
        <w:numPr>
          <w:ilvl w:val="0"/>
          <w:numId w:val="353"/>
        </w:numPr>
        <w:tabs>
          <w:tab w:val="clear" w:pos="720"/>
        </w:tabs>
        <w:divId w:val="1773814892"/>
        <w:rPr>
          <w:lang w:val="en"/>
        </w:rPr>
      </w:pPr>
      <w:r>
        <w:rPr>
          <w:lang w:val="en"/>
        </w:rPr>
        <w:t xml:space="preserve">    ...</w:t>
      </w:r>
    </w:p>
    <w:p w14:paraId="15856BB9" w14:textId="77777777" w:rsidR="00000000" w:rsidRDefault="001D59F6">
      <w:pPr>
        <w:pStyle w:val="HTMLPreformatted"/>
        <w:numPr>
          <w:ilvl w:val="0"/>
          <w:numId w:val="353"/>
        </w:numPr>
        <w:tabs>
          <w:tab w:val="clear" w:pos="720"/>
        </w:tabs>
        <w:divId w:val="1773814892"/>
        <w:rPr>
          <w:lang w:val="en"/>
        </w:rPr>
      </w:pPr>
      <w:r>
        <w:rPr>
          <w:lang w:val="en"/>
        </w:rPr>
        <w:t xml:space="preserve">  &lt;/kbase&gt;</w:t>
      </w:r>
    </w:p>
    <w:p w14:paraId="3A825859" w14:textId="77777777" w:rsidR="00000000" w:rsidRDefault="001D59F6">
      <w:pPr>
        <w:pStyle w:val="HTMLPreformatted"/>
        <w:numPr>
          <w:ilvl w:val="0"/>
          <w:numId w:val="353"/>
        </w:numPr>
        <w:tabs>
          <w:tab w:val="clear" w:pos="720"/>
        </w:tabs>
        <w:divId w:val="1773814892"/>
        <w:rPr>
          <w:lang w:val="en"/>
        </w:rPr>
      </w:pPr>
      <w:r>
        <w:rPr>
          <w:lang w:val="en"/>
        </w:rPr>
        <w:t xml:space="preserve">  ...</w:t>
      </w:r>
    </w:p>
    <w:p w14:paraId="35841464" w14:textId="77777777" w:rsidR="00000000" w:rsidRDefault="001D59F6">
      <w:pPr>
        <w:pStyle w:val="HTMLPreformatted"/>
        <w:ind w:left="720"/>
        <w:divId w:val="1773814892"/>
        <w:rPr>
          <w:lang w:val="en"/>
        </w:rPr>
      </w:pPr>
      <w:r>
        <w:rPr>
          <w:lang w:val="en"/>
        </w:rPr>
        <w:t>&lt;/kmodule&gt;</w:t>
      </w:r>
    </w:p>
    <w:p w14:paraId="270F13CD" w14:textId="77777777" w:rsidR="00000000" w:rsidRDefault="001D59F6">
      <w:pPr>
        <w:pStyle w:val="Heading2"/>
        <w:shd w:val="clear" w:color="auto" w:fill="FFFFFF"/>
        <w:divId w:val="200439490"/>
        <w:rPr>
          <w:rFonts w:eastAsia="Times New Roman" w:cs="Arial"/>
          <w:color w:val="252525"/>
          <w:lang w:val="en"/>
        </w:rPr>
      </w:pPr>
      <w:r>
        <w:rPr>
          <w:rFonts w:eastAsia="Times New Roman" w:cs="Arial"/>
          <w:color w:val="252525"/>
          <w:lang w:val="en"/>
        </w:rPr>
        <w:t>Chapter 83. Execution control in the decision engine</w:t>
      </w:r>
    </w:p>
    <w:p w14:paraId="0877604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When new rule data enters the working memo</w:t>
      </w:r>
      <w:r>
        <w:rPr>
          <w:rFonts w:ascii="Red Hat Text" w:hAnsi="Red Hat Text" w:cs="Arial"/>
          <w:color w:val="252525"/>
          <w:lang w:val="en"/>
        </w:rPr>
        <w:t>ry of the decision engine, rules may become fully matched and eligible for execution. A single working memory action can result in multiple eligible rule executions. When a rule is fully matched, the decision engine creates an activation instance, referenc</w:t>
      </w:r>
      <w:r>
        <w:rPr>
          <w:rFonts w:ascii="Red Hat Text" w:hAnsi="Red Hat Text" w:cs="Arial"/>
          <w:color w:val="252525"/>
          <w:lang w:val="en"/>
        </w:rPr>
        <w:t xml:space="preserve">ing the rule and the matched facts, and adds the activation onto the decision engine agenda. The agenda controls the execution order of these rule activations using a conflict resolution strategy. </w:t>
      </w:r>
    </w:p>
    <w:p w14:paraId="66B5AEE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After the first call of </w:t>
      </w:r>
      <w:r>
        <w:rPr>
          <w:rStyle w:val="HTMLCode"/>
          <w:lang w:val="en"/>
        </w:rPr>
        <w:t>fireAllRules()</w:t>
      </w:r>
      <w:r>
        <w:rPr>
          <w:rFonts w:ascii="Red Hat Text" w:hAnsi="Red Hat Text" w:cs="Arial"/>
          <w:color w:val="252525"/>
          <w:lang w:val="en"/>
        </w:rPr>
        <w:t xml:space="preserve"> in the Java applica</w:t>
      </w:r>
      <w:r>
        <w:rPr>
          <w:rFonts w:ascii="Red Hat Text" w:hAnsi="Red Hat Text" w:cs="Arial"/>
          <w:color w:val="252525"/>
          <w:lang w:val="en"/>
        </w:rPr>
        <w:t xml:space="preserve">tion, the decision engine cycles repeatedly through two phases: </w:t>
      </w:r>
    </w:p>
    <w:p w14:paraId="6304B534" w14:textId="77777777" w:rsidR="00000000" w:rsidRDefault="001D59F6">
      <w:pPr>
        <w:pStyle w:val="listitem"/>
        <w:numPr>
          <w:ilvl w:val="0"/>
          <w:numId w:val="354"/>
        </w:numPr>
        <w:shd w:val="clear" w:color="auto" w:fill="FFFFFF"/>
        <w:divId w:val="316958964"/>
        <w:rPr>
          <w:rFonts w:ascii="Red Hat Text" w:eastAsia="Times New Roman" w:hAnsi="Red Hat Text" w:cs="Arial"/>
          <w:color w:val="252525"/>
          <w:lang w:val="en"/>
        </w:rPr>
      </w:pPr>
      <w:r>
        <w:rPr>
          <w:rStyle w:val="Strong"/>
          <w:rFonts w:ascii="Red Hat Text" w:eastAsia="Times New Roman" w:hAnsi="Red Hat Text" w:cs="Arial"/>
          <w:color w:val="252525"/>
          <w:lang w:val="en"/>
        </w:rPr>
        <w:t>Agenda evaluation.</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In this phase, the decision engine selects all rules that can be executed. If no executable rules exist, the execution cycle ends. If an executable rule is found, the decision engine registers the activation in the agenda and then moves on to the working m</w:t>
      </w:r>
      <w:r>
        <w:rPr>
          <w:rFonts w:ascii="Red Hat Text" w:eastAsia="Times New Roman" w:hAnsi="Red Hat Text" w:cs="Arial"/>
          <w:color w:val="252525"/>
          <w:lang w:val="en"/>
        </w:rPr>
        <w:t xml:space="preserve">emory actions phase to perform rule consequence actions. </w:t>
      </w:r>
    </w:p>
    <w:p w14:paraId="46A87670" w14:textId="77777777" w:rsidR="00000000" w:rsidRDefault="001D59F6">
      <w:pPr>
        <w:pStyle w:val="listitem"/>
        <w:numPr>
          <w:ilvl w:val="0"/>
          <w:numId w:val="354"/>
        </w:numPr>
        <w:shd w:val="clear" w:color="auto" w:fill="FFFFFF"/>
        <w:divId w:val="316958964"/>
        <w:rPr>
          <w:rFonts w:ascii="Red Hat Text" w:eastAsia="Times New Roman" w:hAnsi="Red Hat Text" w:cs="Arial"/>
          <w:color w:val="252525"/>
          <w:lang w:val="en"/>
        </w:rPr>
      </w:pPr>
      <w:r>
        <w:rPr>
          <w:rStyle w:val="Strong"/>
          <w:rFonts w:ascii="Red Hat Text" w:eastAsia="Times New Roman" w:hAnsi="Red Hat Text" w:cs="Arial"/>
          <w:color w:val="252525"/>
          <w:lang w:val="en"/>
        </w:rPr>
        <w:t>Working memory actions.</w:t>
      </w:r>
      <w:r>
        <w:rPr>
          <w:rFonts w:ascii="Red Hat Text" w:eastAsia="Times New Roman" w:hAnsi="Red Hat Text" w:cs="Arial"/>
          <w:color w:val="252525"/>
          <w:lang w:val="en"/>
        </w:rPr>
        <w:t xml:space="preserve"> In this phase, the decision engine performs the rule consequence actions (the </w:t>
      </w:r>
      <w:r>
        <w:rPr>
          <w:rStyle w:val="HTMLCode"/>
          <w:lang w:val="en"/>
        </w:rPr>
        <w:t>then</w:t>
      </w:r>
      <w:r>
        <w:rPr>
          <w:rFonts w:ascii="Red Hat Text" w:eastAsia="Times New Roman" w:hAnsi="Red Hat Text" w:cs="Arial"/>
          <w:color w:val="252525"/>
          <w:lang w:val="en"/>
        </w:rPr>
        <w:t xml:space="preserve"> portion of each rule) for all activated rules previously registered in the agenda. After al</w:t>
      </w:r>
      <w:r>
        <w:rPr>
          <w:rFonts w:ascii="Red Hat Text" w:eastAsia="Times New Roman" w:hAnsi="Red Hat Text" w:cs="Arial"/>
          <w:color w:val="252525"/>
          <w:lang w:val="en"/>
        </w:rPr>
        <w:t xml:space="preserve">l the consequence actions are complete or the main Java application process calls </w:t>
      </w:r>
      <w:r>
        <w:rPr>
          <w:rStyle w:val="HTMLCode"/>
          <w:lang w:val="en"/>
        </w:rPr>
        <w:t>fireAllRules()</w:t>
      </w:r>
      <w:r>
        <w:rPr>
          <w:rFonts w:ascii="Red Hat Text" w:eastAsia="Times New Roman" w:hAnsi="Red Hat Text" w:cs="Arial"/>
          <w:color w:val="252525"/>
          <w:lang w:val="en"/>
        </w:rPr>
        <w:t xml:space="preserve"> again, the decision engine returns to the agenda evaluation phase to reassess rules. </w:t>
      </w:r>
    </w:p>
    <w:p w14:paraId="47D48BC4" w14:textId="77777777" w:rsidR="00000000" w:rsidRDefault="001D59F6">
      <w:pPr>
        <w:pStyle w:val="title"/>
        <w:shd w:val="clear" w:color="auto" w:fill="FFFFFF"/>
        <w:spacing w:line="360" w:lineRule="atLeast"/>
        <w:divId w:val="188686211"/>
        <w:rPr>
          <w:rFonts w:ascii="Red Hat Text" w:hAnsi="Red Hat Text" w:cs="Arial"/>
          <w:color w:val="252525"/>
          <w:lang w:val="en"/>
        </w:rPr>
      </w:pPr>
      <w:r>
        <w:rPr>
          <w:rStyle w:val="Strong"/>
          <w:rFonts w:ascii="Red Hat Text" w:hAnsi="Red Hat Text" w:cs="Arial"/>
          <w:color w:val="252525"/>
          <w:lang w:val="en"/>
        </w:rPr>
        <w:t>Figure 83.1. Two-phase execution process in the decision engine</w:t>
      </w:r>
    </w:p>
    <w:p w14:paraId="4002B951" w14:textId="77777777" w:rsidR="00000000" w:rsidRDefault="001D59F6">
      <w:pPr>
        <w:shd w:val="clear" w:color="auto" w:fill="FFFFFF"/>
        <w:jc w:val="center"/>
        <w:divId w:val="156724605"/>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71BE7755" wp14:editId="32F4E38D">
            <wp:extent cx="14478000" cy="5172075"/>
            <wp:effectExtent l="0" t="0" r="0" b="9525"/>
            <wp:docPr id="261" name="Picture 261" descr="Two Phase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Two Phase enterprise"/>
                    <pic:cNvPicPr>
                      <a:picLocks noChangeAspect="1" noChangeArrowheads="1"/>
                    </pic:cNvPicPr>
                  </pic:nvPicPr>
                  <pic:blipFill>
                    <a:blip r:link="rId872">
                      <a:extLst>
                        <a:ext uri="{28A0092B-C50C-407E-A947-70E740481C1C}">
                          <a14:useLocalDpi xmlns:a14="http://schemas.microsoft.com/office/drawing/2010/main" val="0"/>
                        </a:ext>
                      </a:extLst>
                    </a:blip>
                    <a:srcRect/>
                    <a:stretch>
                      <a:fillRect/>
                    </a:stretch>
                  </pic:blipFill>
                  <pic:spPr bwMode="auto">
                    <a:xfrm>
                      <a:off x="0" y="0"/>
                      <a:ext cx="14478000" cy="5172075"/>
                    </a:xfrm>
                    <a:prstGeom prst="rect">
                      <a:avLst/>
                    </a:prstGeom>
                    <a:noFill/>
                    <a:ln>
                      <a:noFill/>
                    </a:ln>
                  </pic:spPr>
                </pic:pic>
              </a:graphicData>
            </a:graphic>
          </wp:inline>
        </w:drawing>
      </w:r>
    </w:p>
    <w:p w14:paraId="438C2D78"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When multiple rules exist on the agenda, the execution of one rule may cause another rule to be removed from the agenda. To avoid this, you can define how and when rules are executed in the decision engine. Some common methods for defining rule execution o</w:t>
      </w:r>
      <w:r>
        <w:rPr>
          <w:rFonts w:ascii="Red Hat Text" w:hAnsi="Red Hat Text" w:cs="Arial"/>
          <w:color w:val="252525"/>
          <w:lang w:val="en"/>
        </w:rPr>
        <w:t xml:space="preserve">rder are by using rule salience, agenda groups, or activation groups. </w:t>
      </w:r>
    </w:p>
    <w:p w14:paraId="73B934A6" w14:textId="77777777" w:rsidR="00000000" w:rsidRDefault="001D59F6">
      <w:pPr>
        <w:pStyle w:val="Heading2"/>
        <w:shd w:val="clear" w:color="auto" w:fill="FFFFFF"/>
        <w:divId w:val="111632930"/>
        <w:rPr>
          <w:rFonts w:eastAsia="Times New Roman" w:cs="Arial"/>
          <w:color w:val="252525"/>
          <w:lang w:val="en"/>
        </w:rPr>
      </w:pPr>
      <w:r>
        <w:rPr>
          <w:rFonts w:eastAsia="Times New Roman" w:cs="Arial"/>
          <w:color w:val="252525"/>
          <w:lang w:val="en"/>
        </w:rPr>
        <w:t>83.1. Salience for rules</w:t>
      </w:r>
    </w:p>
    <w:p w14:paraId="2325BF4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Each rule has an integer </w:t>
      </w:r>
      <w:r>
        <w:rPr>
          <w:rStyle w:val="HTMLCode"/>
          <w:lang w:val="en"/>
        </w:rPr>
        <w:t>salience</w:t>
      </w:r>
      <w:r>
        <w:rPr>
          <w:rFonts w:ascii="Red Hat Text" w:hAnsi="Red Hat Text" w:cs="Arial"/>
          <w:color w:val="252525"/>
          <w:lang w:val="en"/>
        </w:rPr>
        <w:t xml:space="preserve"> attribute that determines the order of execution. Rules with a higher salience value are given higher priority when ordered in</w:t>
      </w:r>
      <w:r>
        <w:rPr>
          <w:rFonts w:ascii="Red Hat Text" w:hAnsi="Red Hat Text" w:cs="Arial"/>
          <w:color w:val="252525"/>
          <w:lang w:val="en"/>
        </w:rPr>
        <w:t xml:space="preserve"> the activation queue. The default salience value for rules is zero, but the salience can be negative or positive. </w:t>
      </w:r>
    </w:p>
    <w:p w14:paraId="7A274A0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For example, the following sample DRL rules are listed in the decision engine stack in the order shown: </w:t>
      </w:r>
    </w:p>
    <w:p w14:paraId="504FBC78" w14:textId="77777777" w:rsidR="00000000" w:rsidRDefault="001D59F6">
      <w:pPr>
        <w:pStyle w:val="HTMLPreformatted"/>
        <w:divId w:val="101075066"/>
        <w:rPr>
          <w:lang w:val="en"/>
        </w:rPr>
      </w:pPr>
      <w:r>
        <w:rPr>
          <w:lang w:val="en"/>
        </w:rPr>
        <w:t>rule "RuleA"</w:t>
      </w:r>
    </w:p>
    <w:p w14:paraId="1DFE1DD7" w14:textId="77777777" w:rsidR="00000000" w:rsidRDefault="001D59F6">
      <w:pPr>
        <w:pStyle w:val="HTMLPreformatted"/>
        <w:divId w:val="101075066"/>
        <w:rPr>
          <w:lang w:val="en"/>
        </w:rPr>
      </w:pPr>
      <w:r>
        <w:rPr>
          <w:lang w:val="en"/>
        </w:rPr>
        <w:t>salience 95</w:t>
      </w:r>
    </w:p>
    <w:p w14:paraId="38CB7734" w14:textId="77777777" w:rsidR="00000000" w:rsidRDefault="001D59F6">
      <w:pPr>
        <w:pStyle w:val="HTMLPreformatted"/>
        <w:divId w:val="101075066"/>
        <w:rPr>
          <w:lang w:val="en"/>
        </w:rPr>
      </w:pPr>
      <w:r>
        <w:rPr>
          <w:lang w:val="en"/>
        </w:rPr>
        <w:t>when</w:t>
      </w:r>
    </w:p>
    <w:p w14:paraId="70A8E546" w14:textId="77777777" w:rsidR="00000000" w:rsidRDefault="001D59F6">
      <w:pPr>
        <w:pStyle w:val="HTMLPreformatted"/>
        <w:divId w:val="101075066"/>
        <w:rPr>
          <w:lang w:val="en"/>
        </w:rPr>
      </w:pPr>
      <w:r>
        <w:rPr>
          <w:lang w:val="en"/>
        </w:rPr>
        <w:t xml:space="preserve">    </w:t>
      </w:r>
      <w:r>
        <w:rPr>
          <w:lang w:val="en"/>
        </w:rPr>
        <w:t>$fact : MyFact( field1 == true )</w:t>
      </w:r>
    </w:p>
    <w:p w14:paraId="1A70910A" w14:textId="77777777" w:rsidR="00000000" w:rsidRDefault="001D59F6">
      <w:pPr>
        <w:pStyle w:val="HTMLPreformatted"/>
        <w:divId w:val="101075066"/>
        <w:rPr>
          <w:lang w:val="en"/>
        </w:rPr>
      </w:pPr>
      <w:r>
        <w:rPr>
          <w:lang w:val="en"/>
        </w:rPr>
        <w:t>then</w:t>
      </w:r>
    </w:p>
    <w:p w14:paraId="6B78E19B" w14:textId="77777777" w:rsidR="00000000" w:rsidRDefault="001D59F6">
      <w:pPr>
        <w:pStyle w:val="HTMLPreformatted"/>
        <w:divId w:val="101075066"/>
        <w:rPr>
          <w:lang w:val="en"/>
        </w:rPr>
      </w:pPr>
      <w:r>
        <w:rPr>
          <w:lang w:val="en"/>
        </w:rPr>
        <w:t xml:space="preserve">    System.out.println("Rule2 : " + $fact);</w:t>
      </w:r>
    </w:p>
    <w:p w14:paraId="1773E143" w14:textId="77777777" w:rsidR="00000000" w:rsidRDefault="001D59F6">
      <w:pPr>
        <w:pStyle w:val="HTMLPreformatted"/>
        <w:divId w:val="101075066"/>
        <w:rPr>
          <w:lang w:val="en"/>
        </w:rPr>
      </w:pPr>
      <w:r>
        <w:rPr>
          <w:lang w:val="en"/>
        </w:rPr>
        <w:t xml:space="preserve">    update($fact);</w:t>
      </w:r>
    </w:p>
    <w:p w14:paraId="539574D2" w14:textId="77777777" w:rsidR="00000000" w:rsidRDefault="001D59F6">
      <w:pPr>
        <w:pStyle w:val="HTMLPreformatted"/>
        <w:divId w:val="101075066"/>
        <w:rPr>
          <w:lang w:val="en"/>
        </w:rPr>
      </w:pPr>
      <w:r>
        <w:rPr>
          <w:lang w:val="en"/>
        </w:rPr>
        <w:t>end</w:t>
      </w:r>
    </w:p>
    <w:p w14:paraId="27AF7FF2" w14:textId="77777777" w:rsidR="00000000" w:rsidRDefault="001D59F6">
      <w:pPr>
        <w:pStyle w:val="HTMLPreformatted"/>
        <w:divId w:val="101075066"/>
        <w:rPr>
          <w:lang w:val="en"/>
        </w:rPr>
      </w:pPr>
    </w:p>
    <w:p w14:paraId="12CC30B9" w14:textId="77777777" w:rsidR="00000000" w:rsidRDefault="001D59F6">
      <w:pPr>
        <w:pStyle w:val="HTMLPreformatted"/>
        <w:divId w:val="101075066"/>
        <w:rPr>
          <w:lang w:val="en"/>
        </w:rPr>
      </w:pPr>
      <w:r>
        <w:rPr>
          <w:lang w:val="en"/>
        </w:rPr>
        <w:t>rule "RuleB"</w:t>
      </w:r>
    </w:p>
    <w:p w14:paraId="3E75D976" w14:textId="77777777" w:rsidR="00000000" w:rsidRDefault="001D59F6">
      <w:pPr>
        <w:pStyle w:val="HTMLPreformatted"/>
        <w:divId w:val="101075066"/>
        <w:rPr>
          <w:lang w:val="en"/>
        </w:rPr>
      </w:pPr>
      <w:r>
        <w:rPr>
          <w:lang w:val="en"/>
        </w:rPr>
        <w:t>salience 100</w:t>
      </w:r>
    </w:p>
    <w:p w14:paraId="4A245CCF" w14:textId="77777777" w:rsidR="00000000" w:rsidRDefault="001D59F6">
      <w:pPr>
        <w:pStyle w:val="HTMLPreformatted"/>
        <w:divId w:val="101075066"/>
        <w:rPr>
          <w:lang w:val="en"/>
        </w:rPr>
      </w:pPr>
      <w:r>
        <w:rPr>
          <w:lang w:val="en"/>
        </w:rPr>
        <w:t>when</w:t>
      </w:r>
    </w:p>
    <w:p w14:paraId="70093BFA" w14:textId="77777777" w:rsidR="00000000" w:rsidRDefault="001D59F6">
      <w:pPr>
        <w:pStyle w:val="HTMLPreformatted"/>
        <w:divId w:val="101075066"/>
        <w:rPr>
          <w:lang w:val="en"/>
        </w:rPr>
      </w:pPr>
      <w:r>
        <w:rPr>
          <w:lang w:val="en"/>
        </w:rPr>
        <w:t xml:space="preserve">   $fact : MyFact( field1 == false )</w:t>
      </w:r>
    </w:p>
    <w:p w14:paraId="2D4ECA4D" w14:textId="77777777" w:rsidR="00000000" w:rsidRDefault="001D59F6">
      <w:pPr>
        <w:pStyle w:val="HTMLPreformatted"/>
        <w:divId w:val="101075066"/>
        <w:rPr>
          <w:lang w:val="en"/>
        </w:rPr>
      </w:pPr>
      <w:r>
        <w:rPr>
          <w:lang w:val="en"/>
        </w:rPr>
        <w:t>then</w:t>
      </w:r>
    </w:p>
    <w:p w14:paraId="42B3B5C7" w14:textId="77777777" w:rsidR="00000000" w:rsidRDefault="001D59F6">
      <w:pPr>
        <w:pStyle w:val="HTMLPreformatted"/>
        <w:divId w:val="101075066"/>
        <w:rPr>
          <w:lang w:val="en"/>
        </w:rPr>
      </w:pPr>
      <w:r>
        <w:rPr>
          <w:lang w:val="en"/>
        </w:rPr>
        <w:t xml:space="preserve">   System.out.println("Rule1 : " + $fact);</w:t>
      </w:r>
    </w:p>
    <w:p w14:paraId="035169EA" w14:textId="77777777" w:rsidR="00000000" w:rsidRDefault="001D59F6">
      <w:pPr>
        <w:pStyle w:val="HTMLPreformatted"/>
        <w:divId w:val="101075066"/>
        <w:rPr>
          <w:lang w:val="en"/>
        </w:rPr>
      </w:pPr>
      <w:r>
        <w:rPr>
          <w:lang w:val="en"/>
        </w:rPr>
        <w:t xml:space="preserve">   $fact.setField1(true);</w:t>
      </w:r>
    </w:p>
    <w:p w14:paraId="6558E895" w14:textId="77777777" w:rsidR="00000000" w:rsidRDefault="001D59F6">
      <w:pPr>
        <w:pStyle w:val="HTMLPreformatted"/>
        <w:divId w:val="101075066"/>
        <w:rPr>
          <w:lang w:val="en"/>
        </w:rPr>
      </w:pPr>
      <w:r>
        <w:rPr>
          <w:lang w:val="en"/>
        </w:rPr>
        <w:t xml:space="preserve">   updat</w:t>
      </w:r>
      <w:r>
        <w:rPr>
          <w:lang w:val="en"/>
        </w:rPr>
        <w:t>e($fact);</w:t>
      </w:r>
    </w:p>
    <w:p w14:paraId="1EDF8D46" w14:textId="77777777" w:rsidR="00000000" w:rsidRDefault="001D59F6">
      <w:pPr>
        <w:pStyle w:val="HTMLPreformatted"/>
        <w:divId w:val="101075066"/>
        <w:rPr>
          <w:lang w:val="en"/>
        </w:rPr>
      </w:pPr>
      <w:r>
        <w:rPr>
          <w:lang w:val="en"/>
        </w:rPr>
        <w:t>end</w:t>
      </w:r>
    </w:p>
    <w:p w14:paraId="013B8B8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RuleB</w:t>
      </w:r>
      <w:r>
        <w:rPr>
          <w:rFonts w:ascii="Red Hat Text" w:hAnsi="Red Hat Text" w:cs="Arial"/>
          <w:color w:val="252525"/>
          <w:lang w:val="en"/>
        </w:rPr>
        <w:t xml:space="preserve"> rule is listed second, but it has a higher salience value than the </w:t>
      </w:r>
      <w:r>
        <w:rPr>
          <w:rStyle w:val="HTMLCode"/>
          <w:lang w:val="en"/>
        </w:rPr>
        <w:t>RuleA</w:t>
      </w:r>
      <w:r>
        <w:rPr>
          <w:rFonts w:ascii="Red Hat Text" w:hAnsi="Red Hat Text" w:cs="Arial"/>
          <w:color w:val="252525"/>
          <w:lang w:val="en"/>
        </w:rPr>
        <w:t xml:space="preserve"> rule and is therefore executed first. </w:t>
      </w:r>
    </w:p>
    <w:p w14:paraId="646560E2" w14:textId="77777777" w:rsidR="00000000" w:rsidRDefault="001D59F6">
      <w:pPr>
        <w:pStyle w:val="Heading2"/>
        <w:shd w:val="clear" w:color="auto" w:fill="FFFFFF"/>
        <w:divId w:val="372270926"/>
        <w:rPr>
          <w:rFonts w:eastAsia="Times New Roman" w:cs="Arial"/>
          <w:color w:val="252525"/>
          <w:lang w:val="en"/>
        </w:rPr>
      </w:pPr>
      <w:r>
        <w:rPr>
          <w:rFonts w:eastAsia="Times New Roman" w:cs="Arial"/>
          <w:color w:val="252525"/>
          <w:lang w:val="en"/>
        </w:rPr>
        <w:t>83.2. Agenda groups for rules</w:t>
      </w:r>
    </w:p>
    <w:p w14:paraId="2042B4F1"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An agenda group is a set of rules bound together by the same </w:t>
      </w:r>
      <w:r>
        <w:rPr>
          <w:rStyle w:val="HTMLCode"/>
          <w:lang w:val="en"/>
        </w:rPr>
        <w:t>agenda-group</w:t>
      </w:r>
      <w:r>
        <w:rPr>
          <w:rFonts w:ascii="Red Hat Text" w:hAnsi="Red Hat Text" w:cs="Arial"/>
          <w:color w:val="252525"/>
          <w:lang w:val="en"/>
        </w:rPr>
        <w:t xml:space="preserve"> rule attribute. </w:t>
      </w:r>
      <w:r>
        <w:rPr>
          <w:rFonts w:ascii="Red Hat Text" w:hAnsi="Red Hat Text" w:cs="Arial"/>
          <w:color w:val="252525"/>
          <w:lang w:val="en"/>
        </w:rPr>
        <w:t xml:space="preserve">Agenda groups partition rules on the decision engine agenda. At any one time, only one group has a </w:t>
      </w:r>
      <w:r>
        <w:rPr>
          <w:rStyle w:val="Emphasis"/>
          <w:rFonts w:ascii="Red Hat Text" w:hAnsi="Red Hat Text" w:cs="Arial"/>
          <w:color w:val="252525"/>
          <w:lang w:val="en"/>
        </w:rPr>
        <w:t>focus</w:t>
      </w:r>
      <w:r>
        <w:rPr>
          <w:rFonts w:ascii="Red Hat Text" w:hAnsi="Red Hat Text" w:cs="Arial"/>
          <w:color w:val="252525"/>
          <w:lang w:val="en"/>
        </w:rPr>
        <w:t xml:space="preserve"> that gives that group of rules priority for execution before rules in other agenda groups. You determine the focus with a </w:t>
      </w:r>
      <w:r>
        <w:rPr>
          <w:rStyle w:val="HTMLCode"/>
          <w:lang w:val="en"/>
        </w:rPr>
        <w:t>setFocus()</w:t>
      </w:r>
      <w:r>
        <w:rPr>
          <w:rFonts w:ascii="Red Hat Text" w:hAnsi="Red Hat Text" w:cs="Arial"/>
          <w:color w:val="252525"/>
          <w:lang w:val="en"/>
        </w:rPr>
        <w:t xml:space="preserve"> call for the agend</w:t>
      </w:r>
      <w:r>
        <w:rPr>
          <w:rFonts w:ascii="Red Hat Text" w:hAnsi="Red Hat Text" w:cs="Arial"/>
          <w:color w:val="252525"/>
          <w:lang w:val="en"/>
        </w:rPr>
        <w:t xml:space="preserve">a group. You can also define rules with an </w:t>
      </w:r>
      <w:r>
        <w:rPr>
          <w:rStyle w:val="HTMLCode"/>
          <w:lang w:val="en"/>
        </w:rPr>
        <w:t>auto-focus</w:t>
      </w:r>
      <w:r>
        <w:rPr>
          <w:rFonts w:ascii="Red Hat Text" w:hAnsi="Red Hat Text" w:cs="Arial"/>
          <w:color w:val="252525"/>
          <w:lang w:val="en"/>
        </w:rPr>
        <w:t xml:space="preserve"> attribute so that the next time the rule is activated, the focus is automatically given to the entire agenda group to which the rule is assigned. </w:t>
      </w:r>
    </w:p>
    <w:p w14:paraId="3A2443A3"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Each time the </w:t>
      </w:r>
      <w:r>
        <w:rPr>
          <w:rStyle w:val="HTMLCode"/>
          <w:lang w:val="en"/>
        </w:rPr>
        <w:t>setFocus()</w:t>
      </w:r>
      <w:r>
        <w:rPr>
          <w:rFonts w:ascii="Red Hat Text" w:hAnsi="Red Hat Text" w:cs="Arial"/>
          <w:color w:val="252525"/>
          <w:lang w:val="en"/>
        </w:rPr>
        <w:t xml:space="preserve"> call is made in a Java applica</w:t>
      </w:r>
      <w:r>
        <w:rPr>
          <w:rFonts w:ascii="Red Hat Text" w:hAnsi="Red Hat Text" w:cs="Arial"/>
          <w:color w:val="252525"/>
          <w:lang w:val="en"/>
        </w:rPr>
        <w:t xml:space="preserve">tion, the decision engine adds the specified agenda group to the top of the rule stack. The default agenda group </w:t>
      </w:r>
      <w:r>
        <w:rPr>
          <w:rStyle w:val="HTMLCode"/>
          <w:lang w:val="en"/>
        </w:rPr>
        <w:t>"MAIN"</w:t>
      </w:r>
      <w:r>
        <w:rPr>
          <w:rFonts w:ascii="Red Hat Text" w:hAnsi="Red Hat Text" w:cs="Arial"/>
          <w:color w:val="252525"/>
          <w:lang w:val="en"/>
        </w:rPr>
        <w:t xml:space="preserve"> contains all rules that do not belong to a specified agenda group and is executed first in the stack unless another group has the focus.</w:t>
      </w:r>
      <w:r>
        <w:rPr>
          <w:rFonts w:ascii="Red Hat Text" w:hAnsi="Red Hat Text" w:cs="Arial"/>
          <w:color w:val="252525"/>
          <w:lang w:val="en"/>
        </w:rPr>
        <w:t xml:space="preserve"> </w:t>
      </w:r>
    </w:p>
    <w:p w14:paraId="1C43A600"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For example, the following sample DRL rules belong to specified agenda groups and are listed in the decision engine stack in the order shown: </w:t>
      </w:r>
    </w:p>
    <w:p w14:paraId="6A44030C" w14:textId="77777777" w:rsidR="00000000" w:rsidRDefault="001D59F6">
      <w:pPr>
        <w:pStyle w:val="title"/>
        <w:shd w:val="clear" w:color="auto" w:fill="FFFFFF"/>
        <w:spacing w:line="360" w:lineRule="atLeast"/>
        <w:divId w:val="101534353"/>
        <w:rPr>
          <w:rFonts w:ascii="Red Hat Text" w:hAnsi="Red Hat Text" w:cs="Arial"/>
          <w:color w:val="252525"/>
          <w:lang w:val="en"/>
        </w:rPr>
      </w:pPr>
      <w:r>
        <w:rPr>
          <w:rStyle w:val="Strong"/>
          <w:rFonts w:ascii="Red Hat Text" w:hAnsi="Red Hat Text" w:cs="Arial"/>
          <w:color w:val="252525"/>
          <w:lang w:val="en"/>
        </w:rPr>
        <w:t>Sample DRL rules for banking application</w:t>
      </w:r>
    </w:p>
    <w:p w14:paraId="4E35D447" w14:textId="77777777" w:rsidR="00000000" w:rsidRDefault="001D59F6">
      <w:pPr>
        <w:pStyle w:val="HTMLPreformatted"/>
        <w:divId w:val="101534353"/>
        <w:rPr>
          <w:lang w:val="en"/>
        </w:rPr>
      </w:pPr>
      <w:r>
        <w:rPr>
          <w:lang w:val="en"/>
        </w:rPr>
        <w:t>rule "Increase balance for credits"</w:t>
      </w:r>
    </w:p>
    <w:p w14:paraId="021D775F" w14:textId="77777777" w:rsidR="00000000" w:rsidRDefault="001D59F6">
      <w:pPr>
        <w:pStyle w:val="HTMLPreformatted"/>
        <w:divId w:val="101534353"/>
        <w:rPr>
          <w:lang w:val="en"/>
        </w:rPr>
      </w:pPr>
      <w:r>
        <w:rPr>
          <w:lang w:val="en"/>
        </w:rPr>
        <w:t xml:space="preserve">  agenda-group "calculation"</w:t>
      </w:r>
    </w:p>
    <w:p w14:paraId="3F79273E" w14:textId="77777777" w:rsidR="00000000" w:rsidRDefault="001D59F6">
      <w:pPr>
        <w:pStyle w:val="HTMLPreformatted"/>
        <w:divId w:val="101534353"/>
        <w:rPr>
          <w:lang w:val="en"/>
        </w:rPr>
      </w:pPr>
      <w:r>
        <w:rPr>
          <w:lang w:val="en"/>
        </w:rPr>
        <w:t>when</w:t>
      </w:r>
    </w:p>
    <w:p w14:paraId="25E3440D" w14:textId="77777777" w:rsidR="00000000" w:rsidRDefault="001D59F6">
      <w:pPr>
        <w:pStyle w:val="HTMLPreformatted"/>
        <w:divId w:val="101534353"/>
        <w:rPr>
          <w:lang w:val="en"/>
        </w:rPr>
      </w:pPr>
      <w:r>
        <w:rPr>
          <w:lang w:val="en"/>
        </w:rPr>
        <w:t xml:space="preserve">  ap : AccountPeriod()</w:t>
      </w:r>
    </w:p>
    <w:p w14:paraId="1AB67EFE" w14:textId="77777777" w:rsidR="00000000" w:rsidRDefault="001D59F6">
      <w:pPr>
        <w:pStyle w:val="HTMLPreformatted"/>
        <w:divId w:val="101534353"/>
        <w:rPr>
          <w:lang w:val="en"/>
        </w:rPr>
      </w:pPr>
      <w:r>
        <w:rPr>
          <w:lang w:val="en"/>
        </w:rPr>
        <w:t xml:space="preserve">  acc : Account( $accountNo : accountNo )</w:t>
      </w:r>
    </w:p>
    <w:p w14:paraId="663288B3" w14:textId="77777777" w:rsidR="00000000" w:rsidRDefault="001D59F6">
      <w:pPr>
        <w:pStyle w:val="HTMLPreformatted"/>
        <w:divId w:val="101534353"/>
        <w:rPr>
          <w:lang w:val="en"/>
        </w:rPr>
      </w:pPr>
      <w:r>
        <w:rPr>
          <w:lang w:val="en"/>
        </w:rPr>
        <w:t xml:space="preserve">  CashFlow( type == CREDIT,</w:t>
      </w:r>
    </w:p>
    <w:p w14:paraId="3BB31E3C" w14:textId="77777777" w:rsidR="00000000" w:rsidRDefault="001D59F6">
      <w:pPr>
        <w:pStyle w:val="HTMLPreformatted"/>
        <w:divId w:val="101534353"/>
        <w:rPr>
          <w:lang w:val="en"/>
        </w:rPr>
      </w:pPr>
      <w:r>
        <w:rPr>
          <w:lang w:val="en"/>
        </w:rPr>
        <w:t xml:space="preserve">            accountNo == $accountNo,</w:t>
      </w:r>
    </w:p>
    <w:p w14:paraId="619BAA27" w14:textId="77777777" w:rsidR="00000000" w:rsidRDefault="001D59F6">
      <w:pPr>
        <w:pStyle w:val="HTMLPreformatted"/>
        <w:divId w:val="101534353"/>
        <w:rPr>
          <w:lang w:val="en"/>
        </w:rPr>
      </w:pPr>
      <w:r>
        <w:rPr>
          <w:lang w:val="en"/>
        </w:rPr>
        <w:t xml:space="preserve">            date &gt;= ap.start &amp;&amp; &lt;= ap.end,</w:t>
      </w:r>
    </w:p>
    <w:p w14:paraId="2BDB8983" w14:textId="77777777" w:rsidR="00000000" w:rsidRDefault="001D59F6">
      <w:pPr>
        <w:pStyle w:val="HTMLPreformatted"/>
        <w:divId w:val="101534353"/>
        <w:rPr>
          <w:lang w:val="en"/>
        </w:rPr>
      </w:pPr>
      <w:r>
        <w:rPr>
          <w:lang w:val="en"/>
        </w:rPr>
        <w:t xml:space="preserve">            $amount : amount )</w:t>
      </w:r>
    </w:p>
    <w:p w14:paraId="20373D49" w14:textId="77777777" w:rsidR="00000000" w:rsidRDefault="001D59F6">
      <w:pPr>
        <w:pStyle w:val="HTMLPreformatted"/>
        <w:divId w:val="101534353"/>
        <w:rPr>
          <w:lang w:val="en"/>
        </w:rPr>
      </w:pPr>
      <w:r>
        <w:rPr>
          <w:lang w:val="en"/>
        </w:rPr>
        <w:t>then</w:t>
      </w:r>
    </w:p>
    <w:p w14:paraId="0236D312" w14:textId="77777777" w:rsidR="00000000" w:rsidRDefault="001D59F6">
      <w:pPr>
        <w:pStyle w:val="HTMLPreformatted"/>
        <w:divId w:val="101534353"/>
        <w:rPr>
          <w:lang w:val="en"/>
        </w:rPr>
      </w:pPr>
      <w:r>
        <w:rPr>
          <w:lang w:val="en"/>
        </w:rPr>
        <w:t xml:space="preserve">  acc.balance  += $amount;</w:t>
      </w:r>
    </w:p>
    <w:p w14:paraId="0C4BF9D6" w14:textId="77777777" w:rsidR="00000000" w:rsidRDefault="001D59F6">
      <w:pPr>
        <w:pStyle w:val="HTMLPreformatted"/>
        <w:divId w:val="101534353"/>
        <w:rPr>
          <w:lang w:val="en"/>
        </w:rPr>
      </w:pPr>
      <w:r>
        <w:rPr>
          <w:lang w:val="en"/>
        </w:rPr>
        <w:t>end</w:t>
      </w:r>
    </w:p>
    <w:p w14:paraId="59BC453C" w14:textId="77777777" w:rsidR="00000000" w:rsidRDefault="001D59F6">
      <w:pPr>
        <w:pStyle w:val="HTMLPreformatted"/>
        <w:divId w:val="101075066"/>
        <w:rPr>
          <w:lang w:val="en"/>
        </w:rPr>
      </w:pPr>
      <w:r>
        <w:rPr>
          <w:lang w:val="en"/>
        </w:rPr>
        <w:t>rule "Print</w:t>
      </w:r>
      <w:r>
        <w:rPr>
          <w:lang w:val="en"/>
        </w:rPr>
        <w:t xml:space="preserve"> balance for AccountPeriod"</w:t>
      </w:r>
    </w:p>
    <w:p w14:paraId="26B8EC00" w14:textId="77777777" w:rsidR="00000000" w:rsidRDefault="001D59F6">
      <w:pPr>
        <w:pStyle w:val="HTMLPreformatted"/>
        <w:divId w:val="101075066"/>
        <w:rPr>
          <w:lang w:val="en"/>
        </w:rPr>
      </w:pPr>
      <w:r>
        <w:rPr>
          <w:lang w:val="en"/>
        </w:rPr>
        <w:t xml:space="preserve">  agenda-group "report"</w:t>
      </w:r>
    </w:p>
    <w:p w14:paraId="1F42850F" w14:textId="77777777" w:rsidR="00000000" w:rsidRDefault="001D59F6">
      <w:pPr>
        <w:pStyle w:val="HTMLPreformatted"/>
        <w:divId w:val="101075066"/>
        <w:rPr>
          <w:lang w:val="en"/>
        </w:rPr>
      </w:pPr>
      <w:r>
        <w:rPr>
          <w:lang w:val="en"/>
        </w:rPr>
        <w:t>when</w:t>
      </w:r>
    </w:p>
    <w:p w14:paraId="55F747BF" w14:textId="77777777" w:rsidR="00000000" w:rsidRDefault="001D59F6">
      <w:pPr>
        <w:pStyle w:val="HTMLPreformatted"/>
        <w:divId w:val="101075066"/>
        <w:rPr>
          <w:lang w:val="en"/>
        </w:rPr>
      </w:pPr>
      <w:r>
        <w:rPr>
          <w:lang w:val="en"/>
        </w:rPr>
        <w:t xml:space="preserve">  ap : AccountPeriod()</w:t>
      </w:r>
    </w:p>
    <w:p w14:paraId="0A88462D" w14:textId="77777777" w:rsidR="00000000" w:rsidRDefault="001D59F6">
      <w:pPr>
        <w:pStyle w:val="HTMLPreformatted"/>
        <w:divId w:val="101075066"/>
        <w:rPr>
          <w:lang w:val="en"/>
        </w:rPr>
      </w:pPr>
      <w:r>
        <w:rPr>
          <w:lang w:val="en"/>
        </w:rPr>
        <w:t xml:space="preserve">  acc : Account()</w:t>
      </w:r>
    </w:p>
    <w:p w14:paraId="28F8F362" w14:textId="77777777" w:rsidR="00000000" w:rsidRDefault="001D59F6">
      <w:pPr>
        <w:pStyle w:val="HTMLPreformatted"/>
        <w:divId w:val="101075066"/>
        <w:rPr>
          <w:lang w:val="en"/>
        </w:rPr>
      </w:pPr>
      <w:r>
        <w:rPr>
          <w:lang w:val="en"/>
        </w:rPr>
        <w:t>then</w:t>
      </w:r>
    </w:p>
    <w:p w14:paraId="719DB191" w14:textId="77777777" w:rsidR="00000000" w:rsidRDefault="001D59F6">
      <w:pPr>
        <w:pStyle w:val="HTMLPreformatted"/>
        <w:divId w:val="101075066"/>
        <w:rPr>
          <w:lang w:val="en"/>
        </w:rPr>
      </w:pPr>
      <w:r>
        <w:rPr>
          <w:lang w:val="en"/>
        </w:rPr>
        <w:t xml:space="preserve">  System.out.println( acc.accountNo +</w:t>
      </w:r>
    </w:p>
    <w:p w14:paraId="49B20601" w14:textId="77777777" w:rsidR="00000000" w:rsidRDefault="001D59F6">
      <w:pPr>
        <w:pStyle w:val="HTMLPreformatted"/>
        <w:divId w:val="101075066"/>
        <w:rPr>
          <w:lang w:val="en"/>
        </w:rPr>
      </w:pPr>
      <w:r>
        <w:rPr>
          <w:lang w:val="en"/>
        </w:rPr>
        <w:t xml:space="preserve">                      " : " + acc.balance );</w:t>
      </w:r>
    </w:p>
    <w:p w14:paraId="4D9D37CB" w14:textId="77777777" w:rsidR="00000000" w:rsidRDefault="001D59F6">
      <w:pPr>
        <w:pStyle w:val="HTMLPreformatted"/>
        <w:divId w:val="101075066"/>
        <w:rPr>
          <w:lang w:val="en"/>
        </w:rPr>
      </w:pPr>
      <w:r>
        <w:rPr>
          <w:lang w:val="en"/>
        </w:rPr>
        <w:t>end</w:t>
      </w:r>
    </w:p>
    <w:p w14:paraId="23724203"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For this example, the rules in the </w:t>
      </w:r>
      <w:r>
        <w:rPr>
          <w:rStyle w:val="HTMLCode"/>
          <w:lang w:val="en"/>
        </w:rPr>
        <w:t>"report"</w:t>
      </w:r>
      <w:r>
        <w:rPr>
          <w:rFonts w:ascii="Red Hat Text" w:hAnsi="Red Hat Text" w:cs="Arial"/>
          <w:color w:val="252525"/>
          <w:lang w:val="en"/>
        </w:rPr>
        <w:t xml:space="preserve"> agenda group must alwa</w:t>
      </w:r>
      <w:r>
        <w:rPr>
          <w:rFonts w:ascii="Red Hat Text" w:hAnsi="Red Hat Text" w:cs="Arial"/>
          <w:color w:val="252525"/>
          <w:lang w:val="en"/>
        </w:rPr>
        <w:t xml:space="preserve">ys be executed first and the rules in the </w:t>
      </w:r>
      <w:r>
        <w:rPr>
          <w:rStyle w:val="HTMLCode"/>
          <w:lang w:val="en"/>
        </w:rPr>
        <w:t>"calculation"</w:t>
      </w:r>
      <w:r>
        <w:rPr>
          <w:rFonts w:ascii="Red Hat Text" w:hAnsi="Red Hat Text" w:cs="Arial"/>
          <w:color w:val="252525"/>
          <w:lang w:val="en"/>
        </w:rPr>
        <w:t xml:space="preserve"> agenda group must always be executed second. Any remaining rules in other agenda groups can then be executed. Therefore, the </w:t>
      </w:r>
      <w:r>
        <w:rPr>
          <w:rStyle w:val="HTMLCode"/>
          <w:lang w:val="en"/>
        </w:rPr>
        <w:t>"report"</w:t>
      </w:r>
      <w:r>
        <w:rPr>
          <w:rFonts w:ascii="Red Hat Text" w:hAnsi="Red Hat Text" w:cs="Arial"/>
          <w:color w:val="252525"/>
          <w:lang w:val="en"/>
        </w:rPr>
        <w:t xml:space="preserve"> and </w:t>
      </w:r>
      <w:r>
        <w:rPr>
          <w:rStyle w:val="HTMLCode"/>
          <w:lang w:val="en"/>
        </w:rPr>
        <w:t>"calculation"</w:t>
      </w:r>
      <w:r>
        <w:rPr>
          <w:rFonts w:ascii="Red Hat Text" w:hAnsi="Red Hat Text" w:cs="Arial"/>
          <w:color w:val="252525"/>
          <w:lang w:val="en"/>
        </w:rPr>
        <w:t xml:space="preserve"> groups must receive the focus to be executed in </w:t>
      </w:r>
      <w:r>
        <w:rPr>
          <w:rFonts w:ascii="Red Hat Text" w:hAnsi="Red Hat Text" w:cs="Arial"/>
          <w:color w:val="252525"/>
          <w:lang w:val="en"/>
        </w:rPr>
        <w:t xml:space="preserve">that order, before other rules can be executed: </w:t>
      </w:r>
    </w:p>
    <w:p w14:paraId="715B29B4" w14:textId="77777777" w:rsidR="00000000" w:rsidRDefault="001D59F6">
      <w:pPr>
        <w:pStyle w:val="title"/>
        <w:shd w:val="clear" w:color="auto" w:fill="FFFFFF"/>
        <w:spacing w:line="360" w:lineRule="atLeast"/>
        <w:divId w:val="793445416"/>
        <w:rPr>
          <w:rFonts w:ascii="Red Hat Text" w:hAnsi="Red Hat Text" w:cs="Arial"/>
          <w:color w:val="252525"/>
          <w:lang w:val="en"/>
        </w:rPr>
      </w:pPr>
      <w:r>
        <w:rPr>
          <w:rStyle w:val="Strong"/>
          <w:rFonts w:ascii="Red Hat Text" w:hAnsi="Red Hat Text" w:cs="Arial"/>
          <w:color w:val="252525"/>
          <w:lang w:val="en"/>
        </w:rPr>
        <w:t>Set the focus for the order of agenda group execution</w:t>
      </w:r>
    </w:p>
    <w:p w14:paraId="515BDC92" w14:textId="77777777" w:rsidR="00000000" w:rsidRDefault="001D59F6">
      <w:pPr>
        <w:pStyle w:val="HTMLPreformatted"/>
        <w:divId w:val="793445416"/>
        <w:rPr>
          <w:lang w:val="en"/>
        </w:rPr>
      </w:pPr>
      <w:r>
        <w:rPr>
          <w:lang w:val="en"/>
        </w:rPr>
        <w:t>Agenda agenda = ksession.getAgenda();</w:t>
      </w:r>
    </w:p>
    <w:p w14:paraId="4C29A262" w14:textId="77777777" w:rsidR="00000000" w:rsidRDefault="001D59F6">
      <w:pPr>
        <w:pStyle w:val="HTMLPreformatted"/>
        <w:divId w:val="793445416"/>
        <w:rPr>
          <w:lang w:val="en"/>
        </w:rPr>
      </w:pPr>
      <w:r>
        <w:rPr>
          <w:lang w:val="en"/>
        </w:rPr>
        <w:t>agenda.getAgendaGroup( "report" ).setFocus();</w:t>
      </w:r>
    </w:p>
    <w:p w14:paraId="74475F2B" w14:textId="77777777" w:rsidR="00000000" w:rsidRDefault="001D59F6">
      <w:pPr>
        <w:pStyle w:val="HTMLPreformatted"/>
        <w:divId w:val="793445416"/>
        <w:rPr>
          <w:lang w:val="en"/>
        </w:rPr>
      </w:pPr>
      <w:r>
        <w:rPr>
          <w:lang w:val="en"/>
        </w:rPr>
        <w:t>agenda.getAgendaGroup( "calculation" ).setFocus();</w:t>
      </w:r>
    </w:p>
    <w:p w14:paraId="711ADF17" w14:textId="77777777" w:rsidR="00000000" w:rsidRDefault="001D59F6">
      <w:pPr>
        <w:pStyle w:val="HTMLPreformatted"/>
        <w:divId w:val="793445416"/>
        <w:rPr>
          <w:lang w:val="en"/>
        </w:rPr>
      </w:pPr>
      <w:r>
        <w:rPr>
          <w:lang w:val="en"/>
        </w:rPr>
        <w:t>ksession.fireAllRu</w:t>
      </w:r>
      <w:r>
        <w:rPr>
          <w:lang w:val="en"/>
        </w:rPr>
        <w:t>les();</w:t>
      </w:r>
    </w:p>
    <w:p w14:paraId="2EED79E8"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You can also use the </w:t>
      </w:r>
      <w:r>
        <w:rPr>
          <w:rStyle w:val="HTMLCode"/>
          <w:lang w:val="en"/>
        </w:rPr>
        <w:t>clear()</w:t>
      </w:r>
      <w:r>
        <w:rPr>
          <w:rFonts w:ascii="Red Hat Text" w:hAnsi="Red Hat Text" w:cs="Arial"/>
          <w:color w:val="252525"/>
          <w:lang w:val="en"/>
        </w:rPr>
        <w:t xml:space="preserve"> method to cancel all the activations generated by the rules belonging to a given agenda group before each has had a chance to be executed: </w:t>
      </w:r>
    </w:p>
    <w:p w14:paraId="676A7931" w14:textId="77777777" w:rsidR="00000000" w:rsidRDefault="001D59F6">
      <w:pPr>
        <w:pStyle w:val="title"/>
        <w:shd w:val="clear" w:color="auto" w:fill="FFFFFF"/>
        <w:spacing w:line="360" w:lineRule="atLeast"/>
        <w:divId w:val="2081370121"/>
        <w:rPr>
          <w:rFonts w:ascii="Red Hat Text" w:hAnsi="Red Hat Text" w:cs="Arial"/>
          <w:color w:val="252525"/>
          <w:lang w:val="en"/>
        </w:rPr>
      </w:pPr>
      <w:r>
        <w:rPr>
          <w:rStyle w:val="Strong"/>
          <w:rFonts w:ascii="Red Hat Text" w:hAnsi="Red Hat Text" w:cs="Arial"/>
          <w:color w:val="252525"/>
          <w:lang w:val="en"/>
        </w:rPr>
        <w:t>Cancel all other rule activations</w:t>
      </w:r>
    </w:p>
    <w:p w14:paraId="7AB84AAD" w14:textId="77777777" w:rsidR="00000000" w:rsidRDefault="001D59F6">
      <w:pPr>
        <w:pStyle w:val="HTMLPreformatted"/>
        <w:divId w:val="2081370121"/>
        <w:rPr>
          <w:lang w:val="en"/>
        </w:rPr>
      </w:pPr>
      <w:r>
        <w:rPr>
          <w:lang w:val="en"/>
        </w:rPr>
        <w:t>ksession.getAgenda().getAgendaGroup( "Group A" ).clear();</w:t>
      </w:r>
    </w:p>
    <w:p w14:paraId="0B15D50C" w14:textId="77777777" w:rsidR="00000000" w:rsidRDefault="001D59F6">
      <w:pPr>
        <w:pStyle w:val="Heading2"/>
        <w:shd w:val="clear" w:color="auto" w:fill="FFFFFF"/>
        <w:divId w:val="1357732418"/>
        <w:rPr>
          <w:rFonts w:eastAsia="Times New Roman" w:cs="Arial"/>
          <w:color w:val="252525"/>
          <w:lang w:val="en"/>
        </w:rPr>
      </w:pPr>
      <w:r>
        <w:rPr>
          <w:rFonts w:eastAsia="Times New Roman" w:cs="Arial"/>
          <w:color w:val="252525"/>
          <w:lang w:val="en"/>
        </w:rPr>
        <w:t>83.3. Activation groups for rules</w:t>
      </w:r>
    </w:p>
    <w:p w14:paraId="5F9AED1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An activation group is a set of rules bound together by the same </w:t>
      </w:r>
      <w:r>
        <w:rPr>
          <w:rStyle w:val="HTMLCode"/>
          <w:lang w:val="en"/>
        </w:rPr>
        <w:t>activation-group</w:t>
      </w:r>
      <w:r>
        <w:rPr>
          <w:rFonts w:ascii="Red Hat Text" w:hAnsi="Red Hat Text" w:cs="Arial"/>
          <w:color w:val="252525"/>
          <w:lang w:val="en"/>
        </w:rPr>
        <w:t xml:space="preserve"> rule attribute. In this group, only one rule can be executed. After conditions are</w:t>
      </w:r>
      <w:r>
        <w:rPr>
          <w:rFonts w:ascii="Red Hat Text" w:hAnsi="Red Hat Text" w:cs="Arial"/>
          <w:color w:val="252525"/>
          <w:lang w:val="en"/>
        </w:rPr>
        <w:t xml:space="preserve"> met for a rule in that group to be executed, all other pending rule executions from that activation group are removed from the agenda. </w:t>
      </w:r>
    </w:p>
    <w:p w14:paraId="5587AE3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For example, the following sample DRL rules belong to the specified activation group and are listed in the decision eng</w:t>
      </w:r>
      <w:r>
        <w:rPr>
          <w:rFonts w:ascii="Red Hat Text" w:hAnsi="Red Hat Text" w:cs="Arial"/>
          <w:color w:val="252525"/>
          <w:lang w:val="en"/>
        </w:rPr>
        <w:t xml:space="preserve">ine stack in the order shown: </w:t>
      </w:r>
    </w:p>
    <w:p w14:paraId="5132E8F7" w14:textId="77777777" w:rsidR="00000000" w:rsidRDefault="001D59F6">
      <w:pPr>
        <w:pStyle w:val="title"/>
        <w:shd w:val="clear" w:color="auto" w:fill="FFFFFF"/>
        <w:spacing w:line="360" w:lineRule="atLeast"/>
        <w:divId w:val="490874264"/>
        <w:rPr>
          <w:rFonts w:ascii="Red Hat Text" w:hAnsi="Red Hat Text" w:cs="Arial"/>
          <w:color w:val="252525"/>
          <w:lang w:val="en"/>
        </w:rPr>
      </w:pPr>
      <w:r>
        <w:rPr>
          <w:rStyle w:val="Strong"/>
          <w:rFonts w:ascii="Red Hat Text" w:hAnsi="Red Hat Text" w:cs="Arial"/>
          <w:color w:val="252525"/>
          <w:lang w:val="en"/>
        </w:rPr>
        <w:t>Sample DRL rules for banking</w:t>
      </w:r>
    </w:p>
    <w:p w14:paraId="29203109" w14:textId="77777777" w:rsidR="00000000" w:rsidRDefault="001D59F6">
      <w:pPr>
        <w:pStyle w:val="HTMLPreformatted"/>
        <w:divId w:val="490874264"/>
        <w:rPr>
          <w:lang w:val="en"/>
        </w:rPr>
      </w:pPr>
      <w:r>
        <w:rPr>
          <w:lang w:val="en"/>
        </w:rPr>
        <w:t>rule "Print balance for AccountPeriod1"</w:t>
      </w:r>
    </w:p>
    <w:p w14:paraId="5305EFEC" w14:textId="77777777" w:rsidR="00000000" w:rsidRDefault="001D59F6">
      <w:pPr>
        <w:pStyle w:val="HTMLPreformatted"/>
        <w:divId w:val="490874264"/>
        <w:rPr>
          <w:lang w:val="en"/>
        </w:rPr>
      </w:pPr>
      <w:r>
        <w:rPr>
          <w:lang w:val="en"/>
        </w:rPr>
        <w:t xml:space="preserve">  activation-group "report"</w:t>
      </w:r>
    </w:p>
    <w:p w14:paraId="25D21FC8" w14:textId="77777777" w:rsidR="00000000" w:rsidRDefault="001D59F6">
      <w:pPr>
        <w:pStyle w:val="HTMLPreformatted"/>
        <w:divId w:val="490874264"/>
        <w:rPr>
          <w:lang w:val="en"/>
        </w:rPr>
      </w:pPr>
      <w:r>
        <w:rPr>
          <w:lang w:val="en"/>
        </w:rPr>
        <w:t>when</w:t>
      </w:r>
    </w:p>
    <w:p w14:paraId="0919F67B" w14:textId="77777777" w:rsidR="00000000" w:rsidRDefault="001D59F6">
      <w:pPr>
        <w:pStyle w:val="HTMLPreformatted"/>
        <w:divId w:val="490874264"/>
        <w:rPr>
          <w:lang w:val="en"/>
        </w:rPr>
      </w:pPr>
      <w:r>
        <w:rPr>
          <w:lang w:val="en"/>
        </w:rPr>
        <w:t xml:space="preserve">  ap : AccountPeriod1()</w:t>
      </w:r>
    </w:p>
    <w:p w14:paraId="44117059" w14:textId="77777777" w:rsidR="00000000" w:rsidRDefault="001D59F6">
      <w:pPr>
        <w:pStyle w:val="HTMLPreformatted"/>
        <w:divId w:val="490874264"/>
        <w:rPr>
          <w:lang w:val="en"/>
        </w:rPr>
      </w:pPr>
      <w:r>
        <w:rPr>
          <w:lang w:val="en"/>
        </w:rPr>
        <w:t xml:space="preserve">  acc : Account()</w:t>
      </w:r>
    </w:p>
    <w:p w14:paraId="6C0FF1DA" w14:textId="77777777" w:rsidR="00000000" w:rsidRDefault="001D59F6">
      <w:pPr>
        <w:pStyle w:val="HTMLPreformatted"/>
        <w:divId w:val="490874264"/>
        <w:rPr>
          <w:lang w:val="en"/>
        </w:rPr>
      </w:pPr>
      <w:r>
        <w:rPr>
          <w:lang w:val="en"/>
        </w:rPr>
        <w:t>then</w:t>
      </w:r>
    </w:p>
    <w:p w14:paraId="3ABE2B23" w14:textId="77777777" w:rsidR="00000000" w:rsidRDefault="001D59F6">
      <w:pPr>
        <w:pStyle w:val="HTMLPreformatted"/>
        <w:divId w:val="490874264"/>
        <w:rPr>
          <w:lang w:val="en"/>
        </w:rPr>
      </w:pPr>
      <w:r>
        <w:rPr>
          <w:lang w:val="en"/>
        </w:rPr>
        <w:t xml:space="preserve">  System.out.println( acc.accountNo +</w:t>
      </w:r>
    </w:p>
    <w:p w14:paraId="2C89A9C5" w14:textId="77777777" w:rsidR="00000000" w:rsidRDefault="001D59F6">
      <w:pPr>
        <w:pStyle w:val="HTMLPreformatted"/>
        <w:divId w:val="490874264"/>
        <w:rPr>
          <w:lang w:val="en"/>
        </w:rPr>
      </w:pPr>
      <w:r>
        <w:rPr>
          <w:lang w:val="en"/>
        </w:rPr>
        <w:t xml:space="preserve">                      " : " + acc.bala</w:t>
      </w:r>
      <w:r>
        <w:rPr>
          <w:lang w:val="en"/>
        </w:rPr>
        <w:t>nce );</w:t>
      </w:r>
    </w:p>
    <w:p w14:paraId="3842AC0E" w14:textId="77777777" w:rsidR="00000000" w:rsidRDefault="001D59F6">
      <w:pPr>
        <w:pStyle w:val="HTMLPreformatted"/>
        <w:divId w:val="490874264"/>
        <w:rPr>
          <w:lang w:val="en"/>
        </w:rPr>
      </w:pPr>
      <w:r>
        <w:rPr>
          <w:lang w:val="en"/>
        </w:rPr>
        <w:t>end</w:t>
      </w:r>
    </w:p>
    <w:p w14:paraId="70CF657B" w14:textId="77777777" w:rsidR="00000000" w:rsidRDefault="001D59F6">
      <w:pPr>
        <w:pStyle w:val="HTMLPreformatted"/>
        <w:divId w:val="101075066"/>
        <w:rPr>
          <w:lang w:val="en"/>
        </w:rPr>
      </w:pPr>
      <w:r>
        <w:rPr>
          <w:lang w:val="en"/>
        </w:rPr>
        <w:t>rule "Print balance for AccountPeriod2"</w:t>
      </w:r>
    </w:p>
    <w:p w14:paraId="5F751C10" w14:textId="77777777" w:rsidR="00000000" w:rsidRDefault="001D59F6">
      <w:pPr>
        <w:pStyle w:val="HTMLPreformatted"/>
        <w:divId w:val="101075066"/>
        <w:rPr>
          <w:lang w:val="en"/>
        </w:rPr>
      </w:pPr>
      <w:r>
        <w:rPr>
          <w:lang w:val="en"/>
        </w:rPr>
        <w:t xml:space="preserve">  activation-group "report"</w:t>
      </w:r>
    </w:p>
    <w:p w14:paraId="2AC27FBC" w14:textId="77777777" w:rsidR="00000000" w:rsidRDefault="001D59F6">
      <w:pPr>
        <w:pStyle w:val="HTMLPreformatted"/>
        <w:divId w:val="101075066"/>
        <w:rPr>
          <w:lang w:val="en"/>
        </w:rPr>
      </w:pPr>
      <w:r>
        <w:rPr>
          <w:lang w:val="en"/>
        </w:rPr>
        <w:t>when</w:t>
      </w:r>
    </w:p>
    <w:p w14:paraId="02AB14AF" w14:textId="77777777" w:rsidR="00000000" w:rsidRDefault="001D59F6">
      <w:pPr>
        <w:pStyle w:val="HTMLPreformatted"/>
        <w:divId w:val="101075066"/>
        <w:rPr>
          <w:lang w:val="en"/>
        </w:rPr>
      </w:pPr>
      <w:r>
        <w:rPr>
          <w:lang w:val="en"/>
        </w:rPr>
        <w:t xml:space="preserve">  ap : AccountPeriod2()</w:t>
      </w:r>
    </w:p>
    <w:p w14:paraId="784538B1" w14:textId="77777777" w:rsidR="00000000" w:rsidRDefault="001D59F6">
      <w:pPr>
        <w:pStyle w:val="HTMLPreformatted"/>
        <w:divId w:val="101075066"/>
        <w:rPr>
          <w:lang w:val="en"/>
        </w:rPr>
      </w:pPr>
      <w:r>
        <w:rPr>
          <w:lang w:val="en"/>
        </w:rPr>
        <w:t xml:space="preserve">  acc : Account()</w:t>
      </w:r>
    </w:p>
    <w:p w14:paraId="129CC435" w14:textId="77777777" w:rsidR="00000000" w:rsidRDefault="001D59F6">
      <w:pPr>
        <w:pStyle w:val="HTMLPreformatted"/>
        <w:divId w:val="101075066"/>
        <w:rPr>
          <w:lang w:val="en"/>
        </w:rPr>
      </w:pPr>
      <w:r>
        <w:rPr>
          <w:lang w:val="en"/>
        </w:rPr>
        <w:t>then</w:t>
      </w:r>
    </w:p>
    <w:p w14:paraId="231FF102" w14:textId="77777777" w:rsidR="00000000" w:rsidRDefault="001D59F6">
      <w:pPr>
        <w:pStyle w:val="HTMLPreformatted"/>
        <w:divId w:val="101075066"/>
        <w:rPr>
          <w:lang w:val="en"/>
        </w:rPr>
      </w:pPr>
      <w:r>
        <w:rPr>
          <w:lang w:val="en"/>
        </w:rPr>
        <w:t xml:space="preserve">  System.out.println( acc.accountNo +</w:t>
      </w:r>
    </w:p>
    <w:p w14:paraId="1B6DA5B5" w14:textId="77777777" w:rsidR="00000000" w:rsidRDefault="001D59F6">
      <w:pPr>
        <w:pStyle w:val="HTMLPreformatted"/>
        <w:divId w:val="101075066"/>
        <w:rPr>
          <w:lang w:val="en"/>
        </w:rPr>
      </w:pPr>
      <w:r>
        <w:rPr>
          <w:lang w:val="en"/>
        </w:rPr>
        <w:t xml:space="preserve">                      " : " + acc.balance );</w:t>
      </w:r>
    </w:p>
    <w:p w14:paraId="587ACB46" w14:textId="77777777" w:rsidR="00000000" w:rsidRDefault="001D59F6">
      <w:pPr>
        <w:pStyle w:val="HTMLPreformatted"/>
        <w:divId w:val="101075066"/>
        <w:rPr>
          <w:lang w:val="en"/>
        </w:rPr>
      </w:pPr>
      <w:r>
        <w:rPr>
          <w:lang w:val="en"/>
        </w:rPr>
        <w:t>end</w:t>
      </w:r>
    </w:p>
    <w:p w14:paraId="79D510F2"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For this example, if the first rule in</w:t>
      </w:r>
      <w:r>
        <w:rPr>
          <w:rFonts w:ascii="Red Hat Text" w:hAnsi="Red Hat Text" w:cs="Arial"/>
          <w:color w:val="252525"/>
          <w:lang w:val="en"/>
        </w:rPr>
        <w:t xml:space="preserve"> the </w:t>
      </w:r>
      <w:r>
        <w:rPr>
          <w:rStyle w:val="HTMLCode"/>
          <w:lang w:val="en"/>
        </w:rPr>
        <w:t>"report"</w:t>
      </w:r>
      <w:r>
        <w:rPr>
          <w:rFonts w:ascii="Red Hat Text" w:hAnsi="Red Hat Text" w:cs="Arial"/>
          <w:color w:val="252525"/>
          <w:lang w:val="en"/>
        </w:rPr>
        <w:t xml:space="preserve"> activation group is executed, the second rule in the group and all other executable rules on the agenda are removed from the agenda. </w:t>
      </w:r>
    </w:p>
    <w:p w14:paraId="7DF80FEB" w14:textId="77777777" w:rsidR="00000000" w:rsidRDefault="001D59F6">
      <w:pPr>
        <w:pStyle w:val="Heading2"/>
        <w:shd w:val="clear" w:color="auto" w:fill="FFFFFF"/>
        <w:divId w:val="1168595631"/>
        <w:rPr>
          <w:rFonts w:eastAsia="Times New Roman" w:cs="Arial"/>
          <w:color w:val="252525"/>
          <w:lang w:val="en"/>
        </w:rPr>
      </w:pPr>
      <w:r>
        <w:rPr>
          <w:rFonts w:eastAsia="Times New Roman" w:cs="Arial"/>
          <w:color w:val="252525"/>
          <w:lang w:val="en"/>
        </w:rPr>
        <w:t>83.4. Rule execution modes and thread safety in the decision engine</w:t>
      </w:r>
    </w:p>
    <w:p w14:paraId="30879BE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decision engine supports the following rule execution modes that determine how and when the decision engine executes rules: </w:t>
      </w:r>
    </w:p>
    <w:p w14:paraId="5D74347F" w14:textId="77777777" w:rsidR="00000000" w:rsidRDefault="001D59F6">
      <w:pPr>
        <w:pStyle w:val="simpara"/>
        <w:numPr>
          <w:ilvl w:val="0"/>
          <w:numId w:val="355"/>
        </w:numPr>
        <w:shd w:val="clear" w:color="auto" w:fill="FFFFFF"/>
        <w:divId w:val="219289960"/>
        <w:rPr>
          <w:rFonts w:ascii="Red Hat Text" w:hAnsi="Red Hat Text" w:cs="Arial"/>
          <w:color w:val="252525"/>
          <w:lang w:val="en"/>
        </w:rPr>
      </w:pPr>
      <w:r>
        <w:rPr>
          <w:rStyle w:val="Strong"/>
          <w:rFonts w:ascii="Red Hat Text" w:hAnsi="Red Hat Text" w:cs="Arial"/>
          <w:color w:val="252525"/>
          <w:lang w:val="en"/>
        </w:rPr>
        <w:t>Passive mode</w:t>
      </w:r>
      <w:r>
        <w:rPr>
          <w:rFonts w:ascii="Red Hat Text" w:hAnsi="Red Hat Text" w:cs="Arial"/>
          <w:color w:val="252525"/>
          <w:lang w:val="en"/>
        </w:rPr>
        <w:t>: (Default) The decision engine evaluates rules</w:t>
      </w:r>
      <w:r>
        <w:rPr>
          <w:rFonts w:ascii="Red Hat Text" w:hAnsi="Red Hat Text" w:cs="Arial"/>
          <w:color w:val="252525"/>
          <w:lang w:val="en"/>
        </w:rPr>
        <w:t xml:space="preserve"> when a user or an application explicitly calls </w:t>
      </w:r>
      <w:r>
        <w:rPr>
          <w:rStyle w:val="HTMLCode"/>
          <w:lang w:val="en"/>
        </w:rPr>
        <w:t>fireAllRules()</w:t>
      </w:r>
      <w:r>
        <w:rPr>
          <w:rFonts w:ascii="Red Hat Text" w:hAnsi="Red Hat Text" w:cs="Arial"/>
          <w:color w:val="252525"/>
          <w:lang w:val="en"/>
        </w:rPr>
        <w:t>. Passive mode in the decision engine is best for applications that require direct control over rule evaluation and execution, or for complex event processing (CEP) applications that use the pse</w:t>
      </w:r>
      <w:r>
        <w:rPr>
          <w:rFonts w:ascii="Red Hat Text" w:hAnsi="Red Hat Text" w:cs="Arial"/>
          <w:color w:val="252525"/>
          <w:lang w:val="en"/>
        </w:rPr>
        <w:t xml:space="preserve">udo clock implementation in the decision engine. </w:t>
      </w:r>
    </w:p>
    <w:p w14:paraId="4E0ECE98" w14:textId="77777777" w:rsidR="00000000" w:rsidRDefault="001D59F6">
      <w:pPr>
        <w:pStyle w:val="title"/>
        <w:shd w:val="clear" w:color="auto" w:fill="FFFFFF"/>
        <w:spacing w:line="360" w:lineRule="atLeast"/>
        <w:ind w:left="720"/>
        <w:divId w:val="925924918"/>
        <w:rPr>
          <w:rFonts w:ascii="Red Hat Text" w:hAnsi="Red Hat Text" w:cs="Arial"/>
          <w:color w:val="252525"/>
          <w:lang w:val="en"/>
        </w:rPr>
      </w:pPr>
      <w:r>
        <w:rPr>
          <w:rStyle w:val="Strong"/>
          <w:rFonts w:ascii="Red Hat Text" w:hAnsi="Red Hat Text" w:cs="Arial"/>
          <w:color w:val="252525"/>
          <w:lang w:val="en"/>
        </w:rPr>
        <w:t>Example CEP application code with the decision engine in passive mode</w:t>
      </w:r>
    </w:p>
    <w:p w14:paraId="29186A9F" w14:textId="77777777" w:rsidR="00000000" w:rsidRDefault="001D59F6">
      <w:pPr>
        <w:pStyle w:val="HTMLPreformatted"/>
        <w:ind w:left="720"/>
        <w:divId w:val="925924918"/>
        <w:rPr>
          <w:lang w:val="en"/>
        </w:rPr>
      </w:pPr>
      <w:r>
        <w:rPr>
          <w:lang w:val="en"/>
        </w:rPr>
        <w:t>KieSessionConfiguration config = KieServices.Factory.get().newKieSessionConfiguration();</w:t>
      </w:r>
    </w:p>
    <w:p w14:paraId="28BF2197" w14:textId="77777777" w:rsidR="00000000" w:rsidRDefault="001D59F6">
      <w:pPr>
        <w:pStyle w:val="HTMLPreformatted"/>
        <w:ind w:left="720"/>
        <w:divId w:val="925924918"/>
        <w:rPr>
          <w:lang w:val="en"/>
        </w:rPr>
      </w:pPr>
      <w:r>
        <w:rPr>
          <w:lang w:val="en"/>
        </w:rPr>
        <w:t>config.setOption( ClockTypeOption.get("pseudo")</w:t>
      </w:r>
      <w:r>
        <w:rPr>
          <w:lang w:val="en"/>
        </w:rPr>
        <w:t xml:space="preserve"> );</w:t>
      </w:r>
    </w:p>
    <w:p w14:paraId="477870CD" w14:textId="77777777" w:rsidR="00000000" w:rsidRDefault="001D59F6">
      <w:pPr>
        <w:pStyle w:val="HTMLPreformatted"/>
        <w:ind w:left="720"/>
        <w:divId w:val="925924918"/>
        <w:rPr>
          <w:lang w:val="en"/>
        </w:rPr>
      </w:pPr>
      <w:r>
        <w:rPr>
          <w:lang w:val="en"/>
        </w:rPr>
        <w:t>KieSession session = kbase.newKieSession( conf, null );</w:t>
      </w:r>
    </w:p>
    <w:p w14:paraId="728C453B" w14:textId="77777777" w:rsidR="00000000" w:rsidRDefault="001D59F6">
      <w:pPr>
        <w:pStyle w:val="HTMLPreformatted"/>
        <w:ind w:left="720"/>
        <w:divId w:val="925924918"/>
        <w:rPr>
          <w:lang w:val="en"/>
        </w:rPr>
      </w:pPr>
      <w:r>
        <w:rPr>
          <w:lang w:val="en"/>
        </w:rPr>
        <w:t>SessionPseudoClock clock = session.getSessionClock();</w:t>
      </w:r>
    </w:p>
    <w:p w14:paraId="0A48E3B2" w14:textId="77777777" w:rsidR="00000000" w:rsidRDefault="001D59F6">
      <w:pPr>
        <w:pStyle w:val="HTMLPreformatted"/>
        <w:ind w:left="720"/>
        <w:divId w:val="925924918"/>
        <w:rPr>
          <w:lang w:val="en"/>
        </w:rPr>
      </w:pPr>
    </w:p>
    <w:p w14:paraId="2953CF80" w14:textId="77777777" w:rsidR="00000000" w:rsidRDefault="001D59F6">
      <w:pPr>
        <w:pStyle w:val="HTMLPreformatted"/>
        <w:ind w:left="720"/>
        <w:divId w:val="925924918"/>
        <w:rPr>
          <w:lang w:val="en"/>
        </w:rPr>
      </w:pPr>
      <w:r>
        <w:rPr>
          <w:lang w:val="en"/>
        </w:rPr>
        <w:t>session.insert( tick1 );</w:t>
      </w:r>
    </w:p>
    <w:p w14:paraId="0F4C1EF2" w14:textId="77777777" w:rsidR="00000000" w:rsidRDefault="001D59F6">
      <w:pPr>
        <w:pStyle w:val="HTMLPreformatted"/>
        <w:ind w:left="720"/>
        <w:divId w:val="925924918"/>
        <w:rPr>
          <w:lang w:val="en"/>
        </w:rPr>
      </w:pPr>
      <w:r>
        <w:rPr>
          <w:lang w:val="en"/>
        </w:rPr>
        <w:t>session.fireAllRules();</w:t>
      </w:r>
    </w:p>
    <w:p w14:paraId="764BDB4A" w14:textId="77777777" w:rsidR="00000000" w:rsidRDefault="001D59F6">
      <w:pPr>
        <w:pStyle w:val="HTMLPreformatted"/>
        <w:ind w:left="720"/>
        <w:divId w:val="925924918"/>
        <w:rPr>
          <w:lang w:val="en"/>
        </w:rPr>
      </w:pPr>
    </w:p>
    <w:p w14:paraId="57289A9F" w14:textId="77777777" w:rsidR="00000000" w:rsidRDefault="001D59F6">
      <w:pPr>
        <w:pStyle w:val="HTMLPreformatted"/>
        <w:ind w:left="720"/>
        <w:divId w:val="925924918"/>
        <w:rPr>
          <w:lang w:val="en"/>
        </w:rPr>
      </w:pPr>
      <w:r>
        <w:rPr>
          <w:lang w:val="en"/>
        </w:rPr>
        <w:t>clock.advanceTime(1, TimeUnit.SECONDS);</w:t>
      </w:r>
    </w:p>
    <w:p w14:paraId="4BC09F9A" w14:textId="77777777" w:rsidR="00000000" w:rsidRDefault="001D59F6">
      <w:pPr>
        <w:pStyle w:val="HTMLPreformatted"/>
        <w:ind w:left="720"/>
        <w:divId w:val="925924918"/>
        <w:rPr>
          <w:lang w:val="en"/>
        </w:rPr>
      </w:pPr>
      <w:r>
        <w:rPr>
          <w:lang w:val="en"/>
        </w:rPr>
        <w:t>session.insert( tick2 );</w:t>
      </w:r>
    </w:p>
    <w:p w14:paraId="37B7A89E" w14:textId="77777777" w:rsidR="00000000" w:rsidRDefault="001D59F6">
      <w:pPr>
        <w:pStyle w:val="HTMLPreformatted"/>
        <w:ind w:left="720"/>
        <w:divId w:val="925924918"/>
        <w:rPr>
          <w:lang w:val="en"/>
        </w:rPr>
      </w:pPr>
      <w:r>
        <w:rPr>
          <w:lang w:val="en"/>
        </w:rPr>
        <w:t>session.fireAllRules();</w:t>
      </w:r>
    </w:p>
    <w:p w14:paraId="1BCC8ECA" w14:textId="77777777" w:rsidR="00000000" w:rsidRDefault="001D59F6">
      <w:pPr>
        <w:pStyle w:val="HTMLPreformatted"/>
        <w:ind w:left="720"/>
        <w:divId w:val="925924918"/>
        <w:rPr>
          <w:lang w:val="en"/>
        </w:rPr>
      </w:pPr>
    </w:p>
    <w:p w14:paraId="118EA99C" w14:textId="77777777" w:rsidR="00000000" w:rsidRDefault="001D59F6">
      <w:pPr>
        <w:pStyle w:val="HTMLPreformatted"/>
        <w:ind w:left="720"/>
        <w:divId w:val="925924918"/>
        <w:rPr>
          <w:lang w:val="en"/>
        </w:rPr>
      </w:pPr>
      <w:r>
        <w:rPr>
          <w:lang w:val="en"/>
        </w:rPr>
        <w:t>c</w:t>
      </w:r>
      <w:r>
        <w:rPr>
          <w:lang w:val="en"/>
        </w:rPr>
        <w:t>lock.advanceTime(1, TimeUnit.SECONDS);</w:t>
      </w:r>
    </w:p>
    <w:p w14:paraId="290D916D" w14:textId="77777777" w:rsidR="00000000" w:rsidRDefault="001D59F6">
      <w:pPr>
        <w:pStyle w:val="HTMLPreformatted"/>
        <w:ind w:left="720"/>
        <w:divId w:val="925924918"/>
        <w:rPr>
          <w:lang w:val="en"/>
        </w:rPr>
      </w:pPr>
      <w:r>
        <w:rPr>
          <w:lang w:val="en"/>
        </w:rPr>
        <w:t>session.insert( tick3 );</w:t>
      </w:r>
    </w:p>
    <w:p w14:paraId="0890CE94" w14:textId="77777777" w:rsidR="00000000" w:rsidRDefault="001D59F6">
      <w:pPr>
        <w:pStyle w:val="HTMLPreformatted"/>
        <w:ind w:left="720"/>
        <w:divId w:val="925924918"/>
        <w:rPr>
          <w:lang w:val="en"/>
        </w:rPr>
      </w:pPr>
      <w:r>
        <w:rPr>
          <w:lang w:val="en"/>
        </w:rPr>
        <w:t>session.fireAllRules();</w:t>
      </w:r>
    </w:p>
    <w:p w14:paraId="3651BE49" w14:textId="77777777" w:rsidR="00000000" w:rsidRDefault="001D59F6">
      <w:pPr>
        <w:pStyle w:val="HTMLPreformatted"/>
        <w:ind w:left="720"/>
        <w:divId w:val="925924918"/>
        <w:rPr>
          <w:lang w:val="en"/>
        </w:rPr>
      </w:pPr>
    </w:p>
    <w:p w14:paraId="78FDCB09" w14:textId="77777777" w:rsidR="00000000" w:rsidRDefault="001D59F6">
      <w:pPr>
        <w:pStyle w:val="HTMLPreformatted"/>
        <w:ind w:left="720"/>
        <w:divId w:val="925924918"/>
        <w:rPr>
          <w:lang w:val="en"/>
        </w:rPr>
      </w:pPr>
      <w:r>
        <w:rPr>
          <w:lang w:val="en"/>
        </w:rPr>
        <w:t>session.dispose();</w:t>
      </w:r>
    </w:p>
    <w:p w14:paraId="3B631447" w14:textId="77777777" w:rsidR="00000000" w:rsidRDefault="001D59F6">
      <w:pPr>
        <w:pStyle w:val="simpara"/>
        <w:numPr>
          <w:ilvl w:val="0"/>
          <w:numId w:val="355"/>
        </w:numPr>
        <w:shd w:val="clear" w:color="auto" w:fill="FFFFFF"/>
        <w:divId w:val="219289960"/>
        <w:rPr>
          <w:rFonts w:ascii="Red Hat Text" w:hAnsi="Red Hat Text" w:cs="Arial"/>
          <w:color w:val="252525"/>
          <w:lang w:val="en"/>
        </w:rPr>
      </w:pPr>
      <w:r>
        <w:rPr>
          <w:rStyle w:val="Strong"/>
          <w:rFonts w:ascii="Red Hat Text" w:hAnsi="Red Hat Text" w:cs="Arial"/>
          <w:color w:val="252525"/>
          <w:lang w:val="en"/>
        </w:rPr>
        <w:t>Active mode</w:t>
      </w:r>
      <w:r>
        <w:rPr>
          <w:rFonts w:ascii="Red Hat Text" w:hAnsi="Red Hat Text" w:cs="Arial"/>
          <w:color w:val="252525"/>
          <w:lang w:val="en"/>
        </w:rPr>
        <w:t xml:space="preserve">: If a user or application calls </w:t>
      </w:r>
      <w:r>
        <w:rPr>
          <w:rStyle w:val="HTMLCode"/>
          <w:lang w:val="en"/>
        </w:rPr>
        <w:t>fireUntilHalt()</w:t>
      </w:r>
      <w:r>
        <w:rPr>
          <w:rFonts w:ascii="Red Hat Text" w:hAnsi="Red Hat Text" w:cs="Arial"/>
          <w:color w:val="252525"/>
          <w:lang w:val="en"/>
        </w:rPr>
        <w:t>, the decision engine starts in active mode and evaluates rules continually until the use</w:t>
      </w:r>
      <w:r>
        <w:rPr>
          <w:rFonts w:ascii="Red Hat Text" w:hAnsi="Red Hat Text" w:cs="Arial"/>
          <w:color w:val="252525"/>
          <w:lang w:val="en"/>
        </w:rPr>
        <w:t xml:space="preserve">r or application explicitly calls </w:t>
      </w:r>
      <w:r>
        <w:rPr>
          <w:rStyle w:val="HTMLCode"/>
          <w:lang w:val="en"/>
        </w:rPr>
        <w:t>halt()</w:t>
      </w:r>
      <w:r>
        <w:rPr>
          <w:rFonts w:ascii="Red Hat Text" w:hAnsi="Red Hat Text" w:cs="Arial"/>
          <w:color w:val="252525"/>
          <w:lang w:val="en"/>
        </w:rPr>
        <w:t>. Active mode in the decision engine is best for applications that delegate control of rule evaluation and execution to the decision engine, or for complex event processing (CEP) applications that use the real-time c</w:t>
      </w:r>
      <w:r>
        <w:rPr>
          <w:rFonts w:ascii="Red Hat Text" w:hAnsi="Red Hat Text" w:cs="Arial"/>
          <w:color w:val="252525"/>
          <w:lang w:val="en"/>
        </w:rPr>
        <w:t xml:space="preserve">lock implementation in the decision engine. Active mode is also optimal for CEP applications that use active queries. </w:t>
      </w:r>
    </w:p>
    <w:p w14:paraId="630DB2F2" w14:textId="77777777" w:rsidR="00000000" w:rsidRDefault="001D59F6">
      <w:pPr>
        <w:pStyle w:val="title"/>
        <w:shd w:val="clear" w:color="auto" w:fill="FFFFFF"/>
        <w:spacing w:line="360" w:lineRule="atLeast"/>
        <w:ind w:left="720"/>
        <w:divId w:val="324088262"/>
        <w:rPr>
          <w:rFonts w:ascii="Red Hat Text" w:hAnsi="Red Hat Text" w:cs="Arial"/>
          <w:color w:val="252525"/>
          <w:lang w:val="en"/>
        </w:rPr>
      </w:pPr>
      <w:r>
        <w:rPr>
          <w:rStyle w:val="Strong"/>
          <w:rFonts w:ascii="Red Hat Text" w:hAnsi="Red Hat Text" w:cs="Arial"/>
          <w:color w:val="252525"/>
          <w:lang w:val="en"/>
        </w:rPr>
        <w:t>Example CEP application code with the decision engine in active mode</w:t>
      </w:r>
    </w:p>
    <w:p w14:paraId="1F96CEE0" w14:textId="77777777" w:rsidR="00000000" w:rsidRDefault="001D59F6">
      <w:pPr>
        <w:pStyle w:val="HTMLPreformatted"/>
        <w:ind w:left="720"/>
        <w:divId w:val="324088262"/>
        <w:rPr>
          <w:lang w:val="en"/>
        </w:rPr>
      </w:pPr>
      <w:r>
        <w:rPr>
          <w:lang w:val="en"/>
        </w:rPr>
        <w:t>KieSessionConfiguration config = KieServices.Factory.get().newKieSessionConfiguration();</w:t>
      </w:r>
    </w:p>
    <w:p w14:paraId="778B1C7F" w14:textId="77777777" w:rsidR="00000000" w:rsidRDefault="001D59F6">
      <w:pPr>
        <w:pStyle w:val="HTMLPreformatted"/>
        <w:ind w:left="720"/>
        <w:divId w:val="324088262"/>
        <w:rPr>
          <w:lang w:val="en"/>
        </w:rPr>
      </w:pPr>
      <w:r>
        <w:rPr>
          <w:lang w:val="en"/>
        </w:rPr>
        <w:t>config.setOption( ClockTypeOption.get("realtime") );</w:t>
      </w:r>
    </w:p>
    <w:p w14:paraId="2ED12C06" w14:textId="77777777" w:rsidR="00000000" w:rsidRDefault="001D59F6">
      <w:pPr>
        <w:pStyle w:val="HTMLPreformatted"/>
        <w:ind w:left="720"/>
        <w:divId w:val="324088262"/>
        <w:rPr>
          <w:lang w:val="en"/>
        </w:rPr>
      </w:pPr>
      <w:r>
        <w:rPr>
          <w:lang w:val="en"/>
        </w:rPr>
        <w:t>KieSession session = kbase.newKieSession( conf, null );</w:t>
      </w:r>
    </w:p>
    <w:p w14:paraId="2992ADA2" w14:textId="77777777" w:rsidR="00000000" w:rsidRDefault="001D59F6">
      <w:pPr>
        <w:pStyle w:val="HTMLPreformatted"/>
        <w:ind w:left="720"/>
        <w:divId w:val="324088262"/>
        <w:rPr>
          <w:lang w:val="en"/>
        </w:rPr>
      </w:pPr>
    </w:p>
    <w:p w14:paraId="7B1BF651" w14:textId="77777777" w:rsidR="00000000" w:rsidRDefault="001D59F6">
      <w:pPr>
        <w:pStyle w:val="HTMLPreformatted"/>
        <w:ind w:left="720"/>
        <w:divId w:val="324088262"/>
        <w:rPr>
          <w:lang w:val="en"/>
        </w:rPr>
      </w:pPr>
      <w:r>
        <w:rPr>
          <w:lang w:val="en"/>
        </w:rPr>
        <w:t>new Thread( new Runnable() {</w:t>
      </w:r>
    </w:p>
    <w:p w14:paraId="7AC572CA" w14:textId="77777777" w:rsidR="00000000" w:rsidRDefault="001D59F6">
      <w:pPr>
        <w:pStyle w:val="HTMLPreformatted"/>
        <w:ind w:left="720"/>
        <w:divId w:val="324088262"/>
        <w:rPr>
          <w:lang w:val="en"/>
        </w:rPr>
      </w:pPr>
      <w:r>
        <w:rPr>
          <w:lang w:val="en"/>
        </w:rPr>
        <w:t xml:space="preserve">  @Override</w:t>
      </w:r>
    </w:p>
    <w:p w14:paraId="03D1A8D8" w14:textId="77777777" w:rsidR="00000000" w:rsidRDefault="001D59F6">
      <w:pPr>
        <w:pStyle w:val="HTMLPreformatted"/>
        <w:ind w:left="720"/>
        <w:divId w:val="324088262"/>
        <w:rPr>
          <w:lang w:val="en"/>
        </w:rPr>
      </w:pPr>
      <w:r>
        <w:rPr>
          <w:lang w:val="en"/>
        </w:rPr>
        <w:t xml:space="preserve">  public void ru</w:t>
      </w:r>
      <w:r>
        <w:rPr>
          <w:lang w:val="en"/>
        </w:rPr>
        <w:t>n() {</w:t>
      </w:r>
    </w:p>
    <w:p w14:paraId="1D472AE1" w14:textId="77777777" w:rsidR="00000000" w:rsidRDefault="001D59F6">
      <w:pPr>
        <w:pStyle w:val="HTMLPreformatted"/>
        <w:ind w:left="720"/>
        <w:divId w:val="324088262"/>
        <w:rPr>
          <w:lang w:val="en"/>
        </w:rPr>
      </w:pPr>
      <w:r>
        <w:rPr>
          <w:lang w:val="en"/>
        </w:rPr>
        <w:t xml:space="preserve">      session.fireUntilHalt();</w:t>
      </w:r>
    </w:p>
    <w:p w14:paraId="4E44CD5C" w14:textId="77777777" w:rsidR="00000000" w:rsidRDefault="001D59F6">
      <w:pPr>
        <w:pStyle w:val="HTMLPreformatted"/>
        <w:ind w:left="720"/>
        <w:divId w:val="324088262"/>
        <w:rPr>
          <w:lang w:val="en"/>
        </w:rPr>
      </w:pPr>
      <w:r>
        <w:rPr>
          <w:lang w:val="en"/>
        </w:rPr>
        <w:t xml:space="preserve">  }</w:t>
      </w:r>
    </w:p>
    <w:p w14:paraId="4087112C" w14:textId="77777777" w:rsidR="00000000" w:rsidRDefault="001D59F6">
      <w:pPr>
        <w:pStyle w:val="HTMLPreformatted"/>
        <w:ind w:left="720"/>
        <w:divId w:val="324088262"/>
        <w:rPr>
          <w:lang w:val="en"/>
        </w:rPr>
      </w:pPr>
      <w:r>
        <w:rPr>
          <w:lang w:val="en"/>
        </w:rPr>
        <w:t>} ).start();</w:t>
      </w:r>
    </w:p>
    <w:p w14:paraId="18AA9B28" w14:textId="77777777" w:rsidR="00000000" w:rsidRDefault="001D59F6">
      <w:pPr>
        <w:pStyle w:val="HTMLPreformatted"/>
        <w:ind w:left="720"/>
        <w:divId w:val="324088262"/>
        <w:rPr>
          <w:lang w:val="en"/>
        </w:rPr>
      </w:pPr>
    </w:p>
    <w:p w14:paraId="640EFCA9" w14:textId="77777777" w:rsidR="00000000" w:rsidRDefault="001D59F6">
      <w:pPr>
        <w:pStyle w:val="HTMLPreformatted"/>
        <w:ind w:left="720"/>
        <w:divId w:val="324088262"/>
        <w:rPr>
          <w:lang w:val="en"/>
        </w:rPr>
      </w:pPr>
      <w:r>
        <w:rPr>
          <w:lang w:val="en"/>
        </w:rPr>
        <w:t>session.insert( tick1 );</w:t>
      </w:r>
    </w:p>
    <w:p w14:paraId="2DFFC2E7" w14:textId="77777777" w:rsidR="00000000" w:rsidRDefault="001D59F6">
      <w:pPr>
        <w:pStyle w:val="HTMLPreformatted"/>
        <w:ind w:left="720"/>
        <w:divId w:val="324088262"/>
        <w:rPr>
          <w:lang w:val="en"/>
        </w:rPr>
      </w:pPr>
    </w:p>
    <w:p w14:paraId="47E4D3C9" w14:textId="77777777" w:rsidR="00000000" w:rsidRDefault="001D59F6">
      <w:pPr>
        <w:pStyle w:val="HTMLPreformatted"/>
        <w:ind w:left="720"/>
        <w:divId w:val="324088262"/>
        <w:rPr>
          <w:lang w:val="en"/>
        </w:rPr>
      </w:pPr>
      <w:r>
        <w:rPr>
          <w:lang w:val="en"/>
        </w:rPr>
        <w:t>... Thread.sleep( 1000L ); ...</w:t>
      </w:r>
    </w:p>
    <w:p w14:paraId="309DA4E1" w14:textId="77777777" w:rsidR="00000000" w:rsidRDefault="001D59F6">
      <w:pPr>
        <w:pStyle w:val="HTMLPreformatted"/>
        <w:ind w:left="720"/>
        <w:divId w:val="324088262"/>
        <w:rPr>
          <w:lang w:val="en"/>
        </w:rPr>
      </w:pPr>
    </w:p>
    <w:p w14:paraId="2ACB23EE" w14:textId="77777777" w:rsidR="00000000" w:rsidRDefault="001D59F6">
      <w:pPr>
        <w:pStyle w:val="HTMLPreformatted"/>
        <w:ind w:left="720"/>
        <w:divId w:val="324088262"/>
        <w:rPr>
          <w:lang w:val="en"/>
        </w:rPr>
      </w:pPr>
      <w:r>
        <w:rPr>
          <w:lang w:val="en"/>
        </w:rPr>
        <w:t>session.insert( tick2 );</w:t>
      </w:r>
    </w:p>
    <w:p w14:paraId="4E2E3348" w14:textId="77777777" w:rsidR="00000000" w:rsidRDefault="001D59F6">
      <w:pPr>
        <w:pStyle w:val="HTMLPreformatted"/>
        <w:ind w:left="720"/>
        <w:divId w:val="324088262"/>
        <w:rPr>
          <w:lang w:val="en"/>
        </w:rPr>
      </w:pPr>
    </w:p>
    <w:p w14:paraId="5D72387B" w14:textId="77777777" w:rsidR="00000000" w:rsidRDefault="001D59F6">
      <w:pPr>
        <w:pStyle w:val="HTMLPreformatted"/>
        <w:ind w:left="720"/>
        <w:divId w:val="324088262"/>
        <w:rPr>
          <w:lang w:val="en"/>
        </w:rPr>
      </w:pPr>
      <w:r>
        <w:rPr>
          <w:lang w:val="en"/>
        </w:rPr>
        <w:t>... Thread.sleep( 1000L ); ...</w:t>
      </w:r>
    </w:p>
    <w:p w14:paraId="01EDB309" w14:textId="77777777" w:rsidR="00000000" w:rsidRDefault="001D59F6">
      <w:pPr>
        <w:pStyle w:val="HTMLPreformatted"/>
        <w:ind w:left="720"/>
        <w:divId w:val="324088262"/>
        <w:rPr>
          <w:lang w:val="en"/>
        </w:rPr>
      </w:pPr>
    </w:p>
    <w:p w14:paraId="16FA0669" w14:textId="77777777" w:rsidR="00000000" w:rsidRDefault="001D59F6">
      <w:pPr>
        <w:pStyle w:val="HTMLPreformatted"/>
        <w:ind w:left="720"/>
        <w:divId w:val="324088262"/>
        <w:rPr>
          <w:lang w:val="en"/>
        </w:rPr>
      </w:pPr>
      <w:r>
        <w:rPr>
          <w:lang w:val="en"/>
        </w:rPr>
        <w:t>session.insert( tick3 );</w:t>
      </w:r>
    </w:p>
    <w:p w14:paraId="10D4AF16" w14:textId="77777777" w:rsidR="00000000" w:rsidRDefault="001D59F6">
      <w:pPr>
        <w:pStyle w:val="HTMLPreformatted"/>
        <w:ind w:left="720"/>
        <w:divId w:val="324088262"/>
        <w:rPr>
          <w:lang w:val="en"/>
        </w:rPr>
      </w:pPr>
    </w:p>
    <w:p w14:paraId="4A4D874E" w14:textId="77777777" w:rsidR="00000000" w:rsidRDefault="001D59F6">
      <w:pPr>
        <w:pStyle w:val="HTMLPreformatted"/>
        <w:ind w:left="720"/>
        <w:divId w:val="324088262"/>
        <w:rPr>
          <w:lang w:val="en"/>
        </w:rPr>
      </w:pPr>
      <w:r>
        <w:rPr>
          <w:lang w:val="en"/>
        </w:rPr>
        <w:t>session.halt();</w:t>
      </w:r>
    </w:p>
    <w:p w14:paraId="1B4C8A8A" w14:textId="77777777" w:rsidR="00000000" w:rsidRDefault="001D59F6">
      <w:pPr>
        <w:pStyle w:val="HTMLPreformatted"/>
        <w:ind w:left="720"/>
        <w:divId w:val="324088262"/>
        <w:rPr>
          <w:lang w:val="en"/>
        </w:rPr>
      </w:pPr>
      <w:r>
        <w:rPr>
          <w:lang w:val="en"/>
        </w:rPr>
        <w:t>session.dispose();</w:t>
      </w:r>
    </w:p>
    <w:p w14:paraId="626B8362" w14:textId="77777777" w:rsidR="00000000" w:rsidRDefault="001D59F6">
      <w:pPr>
        <w:pStyle w:val="simpara"/>
        <w:shd w:val="clear" w:color="auto" w:fill="FFFFFF"/>
        <w:ind w:left="720"/>
        <w:divId w:val="219289960"/>
        <w:rPr>
          <w:rFonts w:ascii="Red Hat Text" w:hAnsi="Red Hat Text" w:cs="Arial"/>
          <w:color w:val="252525"/>
          <w:lang w:val="en"/>
        </w:rPr>
      </w:pPr>
      <w:r>
        <w:rPr>
          <w:rFonts w:ascii="Red Hat Text" w:hAnsi="Red Hat Text" w:cs="Arial"/>
          <w:color w:val="252525"/>
          <w:lang w:val="en"/>
        </w:rPr>
        <w:t xml:space="preserve">This example calls </w:t>
      </w:r>
      <w:r>
        <w:rPr>
          <w:rStyle w:val="HTMLCode"/>
          <w:lang w:val="en"/>
        </w:rPr>
        <w:t>fireU</w:t>
      </w:r>
      <w:r>
        <w:rPr>
          <w:rStyle w:val="HTMLCode"/>
          <w:lang w:val="en"/>
        </w:rPr>
        <w:t>ntilHalt()</w:t>
      </w:r>
      <w:r>
        <w:rPr>
          <w:rFonts w:ascii="Red Hat Text" w:hAnsi="Red Hat Text" w:cs="Arial"/>
          <w:color w:val="252525"/>
          <w:lang w:val="en"/>
        </w:rPr>
        <w:t xml:space="preserve"> from a dedicated execution thread to prevent the current thread from being blocked indefinitely while the decision engine continues evaluating rules. The dedicated thread also enables you to call </w:t>
      </w:r>
      <w:r>
        <w:rPr>
          <w:rStyle w:val="HTMLCode"/>
          <w:lang w:val="en"/>
        </w:rPr>
        <w:t>halt()</w:t>
      </w:r>
      <w:r>
        <w:rPr>
          <w:rFonts w:ascii="Red Hat Text" w:hAnsi="Red Hat Text" w:cs="Arial"/>
          <w:color w:val="252525"/>
          <w:lang w:val="en"/>
        </w:rPr>
        <w:t xml:space="preserve"> at a later stage in the application code. </w:t>
      </w:r>
    </w:p>
    <w:p w14:paraId="519C29BB"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Although you should avoid using both </w:t>
      </w:r>
      <w:r>
        <w:rPr>
          <w:rStyle w:val="HTMLCode"/>
          <w:lang w:val="en"/>
        </w:rPr>
        <w:t>fireAllRules()</w:t>
      </w:r>
      <w:r>
        <w:rPr>
          <w:rFonts w:ascii="Red Hat Text" w:hAnsi="Red Hat Text" w:cs="Arial"/>
          <w:color w:val="252525"/>
          <w:lang w:val="en"/>
        </w:rPr>
        <w:t xml:space="preserve"> and </w:t>
      </w:r>
      <w:r>
        <w:rPr>
          <w:rStyle w:val="HTMLCode"/>
          <w:lang w:val="en"/>
        </w:rPr>
        <w:t>fireUntilHalt()</w:t>
      </w:r>
      <w:r>
        <w:rPr>
          <w:rFonts w:ascii="Red Hat Text" w:hAnsi="Red Hat Text" w:cs="Arial"/>
          <w:color w:val="252525"/>
          <w:lang w:val="en"/>
        </w:rPr>
        <w:t xml:space="preserve"> calls, especially from different threads, the decision engine can handle such situations safely using thread-safety logic and an internal state machine. If a </w:t>
      </w:r>
      <w:r>
        <w:rPr>
          <w:rStyle w:val="HTMLCode"/>
          <w:lang w:val="en"/>
        </w:rPr>
        <w:t>fireAllRules()</w:t>
      </w:r>
      <w:r>
        <w:rPr>
          <w:rFonts w:ascii="Red Hat Text" w:hAnsi="Red Hat Text" w:cs="Arial"/>
          <w:color w:val="252525"/>
          <w:lang w:val="en"/>
        </w:rPr>
        <w:t xml:space="preserve"> call is in</w:t>
      </w:r>
      <w:r>
        <w:rPr>
          <w:rFonts w:ascii="Red Hat Text" w:hAnsi="Red Hat Text" w:cs="Arial"/>
          <w:color w:val="252525"/>
          <w:lang w:val="en"/>
        </w:rPr>
        <w:t xml:space="preserve"> progress and you call </w:t>
      </w:r>
      <w:r>
        <w:rPr>
          <w:rStyle w:val="HTMLCode"/>
          <w:lang w:val="en"/>
        </w:rPr>
        <w:t>fireUntilHalt()</w:t>
      </w:r>
      <w:r>
        <w:rPr>
          <w:rFonts w:ascii="Red Hat Text" w:hAnsi="Red Hat Text" w:cs="Arial"/>
          <w:color w:val="252525"/>
          <w:lang w:val="en"/>
        </w:rPr>
        <w:t xml:space="preserve">, the decision engine continues to run in passive mode until the </w:t>
      </w:r>
      <w:r>
        <w:rPr>
          <w:rStyle w:val="HTMLCode"/>
          <w:lang w:val="en"/>
        </w:rPr>
        <w:t>fireAllRules()</w:t>
      </w:r>
      <w:r>
        <w:rPr>
          <w:rFonts w:ascii="Red Hat Text" w:hAnsi="Red Hat Text" w:cs="Arial"/>
          <w:color w:val="252525"/>
          <w:lang w:val="en"/>
        </w:rPr>
        <w:t xml:space="preserve"> operation is complete and then starts in active mode in response to the </w:t>
      </w:r>
      <w:r>
        <w:rPr>
          <w:rStyle w:val="HTMLCode"/>
          <w:lang w:val="en"/>
        </w:rPr>
        <w:t>fireUntilHalt()</w:t>
      </w:r>
      <w:r>
        <w:rPr>
          <w:rFonts w:ascii="Red Hat Text" w:hAnsi="Red Hat Text" w:cs="Arial"/>
          <w:color w:val="252525"/>
          <w:lang w:val="en"/>
        </w:rPr>
        <w:t xml:space="preserve"> call. However, if the decision engine is running i</w:t>
      </w:r>
      <w:r>
        <w:rPr>
          <w:rFonts w:ascii="Red Hat Text" w:hAnsi="Red Hat Text" w:cs="Arial"/>
          <w:color w:val="252525"/>
          <w:lang w:val="en"/>
        </w:rPr>
        <w:t xml:space="preserve">n active mode following a </w:t>
      </w:r>
      <w:r>
        <w:rPr>
          <w:rStyle w:val="HTMLCode"/>
          <w:lang w:val="en"/>
        </w:rPr>
        <w:t>fireUntilHalt()</w:t>
      </w:r>
      <w:r>
        <w:rPr>
          <w:rFonts w:ascii="Red Hat Text" w:hAnsi="Red Hat Text" w:cs="Arial"/>
          <w:color w:val="252525"/>
          <w:lang w:val="en"/>
        </w:rPr>
        <w:t xml:space="preserve"> call and you call </w:t>
      </w:r>
      <w:r>
        <w:rPr>
          <w:rStyle w:val="HTMLCode"/>
          <w:lang w:val="en"/>
        </w:rPr>
        <w:t>fireAllRules()</w:t>
      </w:r>
      <w:r>
        <w:rPr>
          <w:rFonts w:ascii="Red Hat Text" w:hAnsi="Red Hat Text" w:cs="Arial"/>
          <w:color w:val="252525"/>
          <w:lang w:val="en"/>
        </w:rPr>
        <w:t xml:space="preserve">, the </w:t>
      </w:r>
      <w:r>
        <w:rPr>
          <w:rStyle w:val="HTMLCode"/>
          <w:lang w:val="en"/>
        </w:rPr>
        <w:t>fireAllRules()</w:t>
      </w:r>
      <w:r>
        <w:rPr>
          <w:rFonts w:ascii="Red Hat Text" w:hAnsi="Red Hat Text" w:cs="Arial"/>
          <w:color w:val="252525"/>
          <w:lang w:val="en"/>
        </w:rPr>
        <w:t xml:space="preserve"> call is ignored and the decision engine continues to run in active mode until you call </w:t>
      </w:r>
      <w:r>
        <w:rPr>
          <w:rStyle w:val="HTMLCode"/>
          <w:lang w:val="en"/>
        </w:rPr>
        <w:t>halt()</w:t>
      </w:r>
      <w:r>
        <w:rPr>
          <w:rFonts w:ascii="Red Hat Text" w:hAnsi="Red Hat Text" w:cs="Arial"/>
          <w:color w:val="252525"/>
          <w:lang w:val="en"/>
        </w:rPr>
        <w:t xml:space="preserve">. </w:t>
      </w:r>
    </w:p>
    <w:p w14:paraId="6EF9D0A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For added thread safety in active mode, the decision engine supports a </w:t>
      </w:r>
      <w:r>
        <w:rPr>
          <w:rStyle w:val="HTMLCode"/>
          <w:lang w:val="en"/>
        </w:rPr>
        <w:t>submit()</w:t>
      </w:r>
      <w:r>
        <w:rPr>
          <w:rFonts w:ascii="Red Hat Text" w:hAnsi="Red Hat Text" w:cs="Arial"/>
          <w:color w:val="252525"/>
          <w:lang w:val="en"/>
        </w:rPr>
        <w:t xml:space="preserve"> method that you can use to group and perform operations on a KIE session in a thread-safe, atomic action: </w:t>
      </w:r>
    </w:p>
    <w:p w14:paraId="00C7BD0B" w14:textId="77777777" w:rsidR="00000000" w:rsidRDefault="001D59F6">
      <w:pPr>
        <w:pStyle w:val="title"/>
        <w:shd w:val="clear" w:color="auto" w:fill="FFFFFF"/>
        <w:spacing w:line="360" w:lineRule="atLeast"/>
        <w:divId w:val="963730898"/>
        <w:rPr>
          <w:rFonts w:ascii="Red Hat Text" w:hAnsi="Red Hat Text" w:cs="Arial"/>
          <w:color w:val="252525"/>
          <w:lang w:val="en"/>
        </w:rPr>
      </w:pPr>
      <w:r>
        <w:rPr>
          <w:rStyle w:val="Strong"/>
          <w:rFonts w:ascii="Red Hat Text" w:hAnsi="Red Hat Text" w:cs="Arial"/>
          <w:color w:val="252525"/>
          <w:lang w:val="en"/>
        </w:rPr>
        <w:t xml:space="preserve">Example application code with </w:t>
      </w:r>
      <w:r>
        <w:rPr>
          <w:rStyle w:val="HTMLCode"/>
          <w:b/>
          <w:bCs/>
          <w:lang w:val="en"/>
        </w:rPr>
        <w:t>submit()</w:t>
      </w:r>
      <w:r>
        <w:rPr>
          <w:rStyle w:val="Strong"/>
          <w:rFonts w:ascii="Red Hat Text" w:hAnsi="Red Hat Text" w:cs="Arial"/>
          <w:color w:val="252525"/>
          <w:lang w:val="en"/>
        </w:rPr>
        <w:t xml:space="preserve"> method to perform atomic opera</w:t>
      </w:r>
      <w:r>
        <w:rPr>
          <w:rStyle w:val="Strong"/>
          <w:rFonts w:ascii="Red Hat Text" w:hAnsi="Red Hat Text" w:cs="Arial"/>
          <w:color w:val="252525"/>
          <w:lang w:val="en"/>
        </w:rPr>
        <w:t>tions in active mode</w:t>
      </w:r>
    </w:p>
    <w:p w14:paraId="09ABFF07" w14:textId="77777777" w:rsidR="00000000" w:rsidRDefault="001D59F6">
      <w:pPr>
        <w:pStyle w:val="HTMLPreformatted"/>
        <w:divId w:val="963730898"/>
        <w:rPr>
          <w:lang w:val="en"/>
        </w:rPr>
      </w:pPr>
      <w:r>
        <w:rPr>
          <w:lang w:val="en"/>
        </w:rPr>
        <w:t>KieSession session = ...;</w:t>
      </w:r>
    </w:p>
    <w:p w14:paraId="26637395" w14:textId="77777777" w:rsidR="00000000" w:rsidRDefault="001D59F6">
      <w:pPr>
        <w:pStyle w:val="HTMLPreformatted"/>
        <w:divId w:val="963730898"/>
        <w:rPr>
          <w:lang w:val="en"/>
        </w:rPr>
      </w:pPr>
    </w:p>
    <w:p w14:paraId="5055D768" w14:textId="77777777" w:rsidR="00000000" w:rsidRDefault="001D59F6">
      <w:pPr>
        <w:pStyle w:val="HTMLPreformatted"/>
        <w:divId w:val="963730898"/>
        <w:rPr>
          <w:lang w:val="en"/>
        </w:rPr>
      </w:pPr>
      <w:r>
        <w:rPr>
          <w:lang w:val="en"/>
        </w:rPr>
        <w:t>new Thread( new Runnable() {</w:t>
      </w:r>
    </w:p>
    <w:p w14:paraId="0835A2CA" w14:textId="77777777" w:rsidR="00000000" w:rsidRDefault="001D59F6">
      <w:pPr>
        <w:pStyle w:val="HTMLPreformatted"/>
        <w:divId w:val="963730898"/>
        <w:rPr>
          <w:lang w:val="en"/>
        </w:rPr>
      </w:pPr>
      <w:r>
        <w:rPr>
          <w:lang w:val="en"/>
        </w:rPr>
        <w:t xml:space="preserve">  @Override</w:t>
      </w:r>
    </w:p>
    <w:p w14:paraId="0CB2CDB1" w14:textId="77777777" w:rsidR="00000000" w:rsidRDefault="001D59F6">
      <w:pPr>
        <w:pStyle w:val="HTMLPreformatted"/>
        <w:divId w:val="963730898"/>
        <w:rPr>
          <w:lang w:val="en"/>
        </w:rPr>
      </w:pPr>
      <w:r>
        <w:rPr>
          <w:lang w:val="en"/>
        </w:rPr>
        <w:t xml:space="preserve">  public void run() {</w:t>
      </w:r>
    </w:p>
    <w:p w14:paraId="4289BC84" w14:textId="77777777" w:rsidR="00000000" w:rsidRDefault="001D59F6">
      <w:pPr>
        <w:pStyle w:val="HTMLPreformatted"/>
        <w:divId w:val="963730898"/>
        <w:rPr>
          <w:lang w:val="en"/>
        </w:rPr>
      </w:pPr>
      <w:r>
        <w:rPr>
          <w:lang w:val="en"/>
        </w:rPr>
        <w:t xml:space="preserve">      session.fireUntilHalt();</w:t>
      </w:r>
    </w:p>
    <w:p w14:paraId="3911FD27" w14:textId="77777777" w:rsidR="00000000" w:rsidRDefault="001D59F6">
      <w:pPr>
        <w:pStyle w:val="HTMLPreformatted"/>
        <w:divId w:val="963730898"/>
        <w:rPr>
          <w:lang w:val="en"/>
        </w:rPr>
      </w:pPr>
      <w:r>
        <w:rPr>
          <w:lang w:val="en"/>
        </w:rPr>
        <w:t xml:space="preserve">  }</w:t>
      </w:r>
    </w:p>
    <w:p w14:paraId="02299BE9" w14:textId="77777777" w:rsidR="00000000" w:rsidRDefault="001D59F6">
      <w:pPr>
        <w:pStyle w:val="HTMLPreformatted"/>
        <w:divId w:val="963730898"/>
        <w:rPr>
          <w:lang w:val="en"/>
        </w:rPr>
      </w:pPr>
      <w:r>
        <w:rPr>
          <w:lang w:val="en"/>
        </w:rPr>
        <w:t>} ).start();</w:t>
      </w:r>
    </w:p>
    <w:p w14:paraId="114EEBDA" w14:textId="77777777" w:rsidR="00000000" w:rsidRDefault="001D59F6">
      <w:pPr>
        <w:pStyle w:val="HTMLPreformatted"/>
        <w:divId w:val="963730898"/>
        <w:rPr>
          <w:lang w:val="en"/>
        </w:rPr>
      </w:pPr>
    </w:p>
    <w:p w14:paraId="1BBAB223" w14:textId="77777777" w:rsidR="00000000" w:rsidRDefault="001D59F6">
      <w:pPr>
        <w:pStyle w:val="HTMLPreformatted"/>
        <w:divId w:val="963730898"/>
        <w:rPr>
          <w:lang w:val="en"/>
        </w:rPr>
      </w:pPr>
      <w:r>
        <w:rPr>
          <w:lang w:val="en"/>
        </w:rPr>
        <w:t>final FactHandle fh = session.insert( fact_a );</w:t>
      </w:r>
    </w:p>
    <w:p w14:paraId="6450AC13" w14:textId="77777777" w:rsidR="00000000" w:rsidRDefault="001D59F6">
      <w:pPr>
        <w:pStyle w:val="HTMLPreformatted"/>
        <w:divId w:val="963730898"/>
        <w:rPr>
          <w:lang w:val="en"/>
        </w:rPr>
      </w:pPr>
    </w:p>
    <w:p w14:paraId="05E63A0F" w14:textId="77777777" w:rsidR="00000000" w:rsidRDefault="001D59F6">
      <w:pPr>
        <w:pStyle w:val="HTMLPreformatted"/>
        <w:divId w:val="963730898"/>
        <w:rPr>
          <w:lang w:val="en"/>
        </w:rPr>
      </w:pPr>
      <w:r>
        <w:rPr>
          <w:lang w:val="en"/>
        </w:rPr>
        <w:t>... Thread.sleep( 1000L ); ...</w:t>
      </w:r>
    </w:p>
    <w:p w14:paraId="6C4E0D2A" w14:textId="77777777" w:rsidR="00000000" w:rsidRDefault="001D59F6">
      <w:pPr>
        <w:pStyle w:val="HTMLPreformatted"/>
        <w:divId w:val="963730898"/>
        <w:rPr>
          <w:lang w:val="en"/>
        </w:rPr>
      </w:pPr>
    </w:p>
    <w:p w14:paraId="095BFB8C" w14:textId="77777777" w:rsidR="00000000" w:rsidRDefault="001D59F6">
      <w:pPr>
        <w:pStyle w:val="HTMLPreformatted"/>
        <w:divId w:val="963730898"/>
        <w:rPr>
          <w:lang w:val="en"/>
        </w:rPr>
      </w:pPr>
      <w:r>
        <w:rPr>
          <w:lang w:val="en"/>
        </w:rPr>
        <w:t>session.submit(</w:t>
      </w:r>
      <w:r>
        <w:rPr>
          <w:lang w:val="en"/>
        </w:rPr>
        <w:t xml:space="preserve"> new KieSession.AtomicAction() {</w:t>
      </w:r>
    </w:p>
    <w:p w14:paraId="28CDE3EE" w14:textId="77777777" w:rsidR="00000000" w:rsidRDefault="001D59F6">
      <w:pPr>
        <w:pStyle w:val="HTMLPreformatted"/>
        <w:divId w:val="963730898"/>
        <w:rPr>
          <w:lang w:val="en"/>
        </w:rPr>
      </w:pPr>
      <w:r>
        <w:rPr>
          <w:lang w:val="en"/>
        </w:rPr>
        <w:t xml:space="preserve">  @Override</w:t>
      </w:r>
    </w:p>
    <w:p w14:paraId="7DADF288" w14:textId="77777777" w:rsidR="00000000" w:rsidRDefault="001D59F6">
      <w:pPr>
        <w:pStyle w:val="HTMLPreformatted"/>
        <w:divId w:val="963730898"/>
        <w:rPr>
          <w:lang w:val="en"/>
        </w:rPr>
      </w:pPr>
      <w:r>
        <w:rPr>
          <w:lang w:val="en"/>
        </w:rPr>
        <w:t xml:space="preserve">  public void execute( KieSession kieSession ) {</w:t>
      </w:r>
    </w:p>
    <w:p w14:paraId="153E39C7" w14:textId="77777777" w:rsidR="00000000" w:rsidRDefault="001D59F6">
      <w:pPr>
        <w:pStyle w:val="HTMLPreformatted"/>
        <w:divId w:val="963730898"/>
        <w:rPr>
          <w:lang w:val="en"/>
        </w:rPr>
      </w:pPr>
      <w:r>
        <w:rPr>
          <w:lang w:val="en"/>
        </w:rPr>
        <w:t xml:space="preserve">    fact_a.setField("value");</w:t>
      </w:r>
    </w:p>
    <w:p w14:paraId="0F3B5034" w14:textId="77777777" w:rsidR="00000000" w:rsidRDefault="001D59F6">
      <w:pPr>
        <w:pStyle w:val="HTMLPreformatted"/>
        <w:divId w:val="963730898"/>
        <w:rPr>
          <w:lang w:val="en"/>
        </w:rPr>
      </w:pPr>
      <w:r>
        <w:rPr>
          <w:lang w:val="en"/>
        </w:rPr>
        <w:t xml:space="preserve">    kieSession.update( fh, fact_a );</w:t>
      </w:r>
    </w:p>
    <w:p w14:paraId="71808440" w14:textId="77777777" w:rsidR="00000000" w:rsidRDefault="001D59F6">
      <w:pPr>
        <w:pStyle w:val="HTMLPreformatted"/>
        <w:divId w:val="963730898"/>
        <w:rPr>
          <w:lang w:val="en"/>
        </w:rPr>
      </w:pPr>
      <w:r>
        <w:rPr>
          <w:lang w:val="en"/>
        </w:rPr>
        <w:t xml:space="preserve">    kieSession.insert( fact_1 );</w:t>
      </w:r>
    </w:p>
    <w:p w14:paraId="6A5E6F47" w14:textId="77777777" w:rsidR="00000000" w:rsidRDefault="001D59F6">
      <w:pPr>
        <w:pStyle w:val="HTMLPreformatted"/>
        <w:divId w:val="963730898"/>
        <w:rPr>
          <w:lang w:val="en"/>
        </w:rPr>
      </w:pPr>
      <w:r>
        <w:rPr>
          <w:lang w:val="en"/>
        </w:rPr>
        <w:t xml:space="preserve">    kieSession.insert( fact_2 );</w:t>
      </w:r>
    </w:p>
    <w:p w14:paraId="43DFE384" w14:textId="77777777" w:rsidR="00000000" w:rsidRDefault="001D59F6">
      <w:pPr>
        <w:pStyle w:val="HTMLPreformatted"/>
        <w:divId w:val="963730898"/>
        <w:rPr>
          <w:lang w:val="en"/>
        </w:rPr>
      </w:pPr>
      <w:r>
        <w:rPr>
          <w:lang w:val="en"/>
        </w:rPr>
        <w:t xml:space="preserve">    kieSession.insert( fact_3</w:t>
      </w:r>
      <w:r>
        <w:rPr>
          <w:lang w:val="en"/>
        </w:rPr>
        <w:t xml:space="preserve"> );</w:t>
      </w:r>
    </w:p>
    <w:p w14:paraId="7F2807EE" w14:textId="77777777" w:rsidR="00000000" w:rsidRDefault="001D59F6">
      <w:pPr>
        <w:pStyle w:val="HTMLPreformatted"/>
        <w:divId w:val="963730898"/>
        <w:rPr>
          <w:lang w:val="en"/>
        </w:rPr>
      </w:pPr>
      <w:r>
        <w:rPr>
          <w:lang w:val="en"/>
        </w:rPr>
        <w:t xml:space="preserve">  }</w:t>
      </w:r>
    </w:p>
    <w:p w14:paraId="3DC53284" w14:textId="77777777" w:rsidR="00000000" w:rsidRDefault="001D59F6">
      <w:pPr>
        <w:pStyle w:val="HTMLPreformatted"/>
        <w:divId w:val="963730898"/>
        <w:rPr>
          <w:lang w:val="en"/>
        </w:rPr>
      </w:pPr>
      <w:r>
        <w:rPr>
          <w:lang w:val="en"/>
        </w:rPr>
        <w:t>} );</w:t>
      </w:r>
    </w:p>
    <w:p w14:paraId="512FD1EF" w14:textId="77777777" w:rsidR="00000000" w:rsidRDefault="001D59F6">
      <w:pPr>
        <w:pStyle w:val="HTMLPreformatted"/>
        <w:divId w:val="963730898"/>
        <w:rPr>
          <w:lang w:val="en"/>
        </w:rPr>
      </w:pPr>
    </w:p>
    <w:p w14:paraId="3295B1D0" w14:textId="77777777" w:rsidR="00000000" w:rsidRDefault="001D59F6">
      <w:pPr>
        <w:pStyle w:val="HTMLPreformatted"/>
        <w:divId w:val="963730898"/>
        <w:rPr>
          <w:lang w:val="en"/>
        </w:rPr>
      </w:pPr>
      <w:r>
        <w:rPr>
          <w:lang w:val="en"/>
        </w:rPr>
        <w:t>... Thread.sleep( 1000L ); ...</w:t>
      </w:r>
    </w:p>
    <w:p w14:paraId="33D3594C" w14:textId="77777777" w:rsidR="00000000" w:rsidRDefault="001D59F6">
      <w:pPr>
        <w:pStyle w:val="HTMLPreformatted"/>
        <w:divId w:val="963730898"/>
        <w:rPr>
          <w:lang w:val="en"/>
        </w:rPr>
      </w:pPr>
    </w:p>
    <w:p w14:paraId="4E157F31" w14:textId="77777777" w:rsidR="00000000" w:rsidRDefault="001D59F6">
      <w:pPr>
        <w:pStyle w:val="HTMLPreformatted"/>
        <w:divId w:val="963730898"/>
        <w:rPr>
          <w:lang w:val="en"/>
        </w:rPr>
      </w:pPr>
      <w:r>
        <w:rPr>
          <w:lang w:val="en"/>
        </w:rPr>
        <w:t>session.insert( fact_z );</w:t>
      </w:r>
    </w:p>
    <w:p w14:paraId="29BD58B0" w14:textId="77777777" w:rsidR="00000000" w:rsidRDefault="001D59F6">
      <w:pPr>
        <w:pStyle w:val="HTMLPreformatted"/>
        <w:divId w:val="963730898"/>
        <w:rPr>
          <w:lang w:val="en"/>
        </w:rPr>
      </w:pPr>
    </w:p>
    <w:p w14:paraId="60002244" w14:textId="77777777" w:rsidR="00000000" w:rsidRDefault="001D59F6">
      <w:pPr>
        <w:pStyle w:val="HTMLPreformatted"/>
        <w:divId w:val="963730898"/>
        <w:rPr>
          <w:lang w:val="en"/>
        </w:rPr>
      </w:pPr>
      <w:r>
        <w:rPr>
          <w:lang w:val="en"/>
        </w:rPr>
        <w:t>session.halt();</w:t>
      </w:r>
    </w:p>
    <w:p w14:paraId="002F6BBD" w14:textId="77777777" w:rsidR="00000000" w:rsidRDefault="001D59F6">
      <w:pPr>
        <w:pStyle w:val="HTMLPreformatted"/>
        <w:divId w:val="963730898"/>
        <w:rPr>
          <w:lang w:val="en"/>
        </w:rPr>
      </w:pPr>
      <w:r>
        <w:rPr>
          <w:lang w:val="en"/>
        </w:rPr>
        <w:t>session.dispose();</w:t>
      </w:r>
    </w:p>
    <w:p w14:paraId="3644EDC1"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Thread safety and atomic operations are also helpful from a client-side perspective. For example, you might need to insert more than one fact at a given time, but require the decision engine to consider the insertions as an atomic operation and to wait unt</w:t>
      </w:r>
      <w:r>
        <w:rPr>
          <w:rFonts w:ascii="Red Hat Text" w:hAnsi="Red Hat Text" w:cs="Arial"/>
          <w:color w:val="252525"/>
          <w:lang w:val="en"/>
        </w:rPr>
        <w:t xml:space="preserve">il all the insertions are complete before evaluating the rules again. </w:t>
      </w:r>
    </w:p>
    <w:p w14:paraId="0D61D285" w14:textId="77777777" w:rsidR="00000000" w:rsidRDefault="001D59F6">
      <w:pPr>
        <w:pStyle w:val="Heading2"/>
        <w:shd w:val="clear" w:color="auto" w:fill="FFFFFF"/>
        <w:divId w:val="1847087990"/>
        <w:rPr>
          <w:rFonts w:eastAsia="Times New Roman" w:cs="Arial"/>
          <w:color w:val="252525"/>
          <w:lang w:val="en"/>
        </w:rPr>
      </w:pPr>
      <w:r>
        <w:rPr>
          <w:rFonts w:eastAsia="Times New Roman" w:cs="Arial"/>
          <w:color w:val="252525"/>
          <w:lang w:val="en"/>
        </w:rPr>
        <w:t>83.5. Fact propagation modes in the decision engine</w:t>
      </w:r>
    </w:p>
    <w:p w14:paraId="7CD5EC2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decision engine supports the following fact propagation modes that determine how the decision engine progresses inserted facts th</w:t>
      </w:r>
      <w:r>
        <w:rPr>
          <w:rFonts w:ascii="Red Hat Text" w:hAnsi="Red Hat Text" w:cs="Arial"/>
          <w:color w:val="252525"/>
          <w:lang w:val="en"/>
        </w:rPr>
        <w:t xml:space="preserve">rough the engine network in preparation for rule execution: </w:t>
      </w:r>
    </w:p>
    <w:p w14:paraId="35D1FBC6" w14:textId="77777777" w:rsidR="00000000" w:rsidRDefault="001D59F6">
      <w:pPr>
        <w:pStyle w:val="listitem"/>
        <w:numPr>
          <w:ilvl w:val="0"/>
          <w:numId w:val="356"/>
        </w:numPr>
        <w:shd w:val="clear" w:color="auto" w:fill="FFFFFF"/>
        <w:divId w:val="478614138"/>
        <w:rPr>
          <w:rFonts w:ascii="Red Hat Text" w:eastAsia="Times New Roman" w:hAnsi="Red Hat Text" w:cs="Arial"/>
          <w:color w:val="252525"/>
          <w:lang w:val="en"/>
        </w:rPr>
      </w:pPr>
      <w:r>
        <w:rPr>
          <w:rStyle w:val="Strong"/>
          <w:rFonts w:ascii="Red Hat Text" w:eastAsia="Times New Roman" w:hAnsi="Red Hat Text" w:cs="Arial"/>
          <w:color w:val="252525"/>
          <w:lang w:val="en"/>
        </w:rPr>
        <w:t>Lazy</w:t>
      </w:r>
      <w:r>
        <w:rPr>
          <w:rFonts w:ascii="Red Hat Text" w:eastAsia="Times New Roman" w:hAnsi="Red Hat Text" w:cs="Arial"/>
          <w:color w:val="252525"/>
          <w:lang w:val="en"/>
        </w:rPr>
        <w:t>: (Default) Facts are propagated in batch collections at rule execution, not in real time as the facts are individually inserted by a user or application. As a result, the order in which the facts are ultimately propagated through the decision engine may b</w:t>
      </w:r>
      <w:r>
        <w:rPr>
          <w:rFonts w:ascii="Red Hat Text" w:eastAsia="Times New Roman" w:hAnsi="Red Hat Text" w:cs="Arial"/>
          <w:color w:val="252525"/>
          <w:lang w:val="en"/>
        </w:rPr>
        <w:t xml:space="preserve">e different from the order in which the facts were individually inserted. </w:t>
      </w:r>
    </w:p>
    <w:p w14:paraId="53B49FCA" w14:textId="77777777" w:rsidR="00000000" w:rsidRDefault="001D59F6">
      <w:pPr>
        <w:pStyle w:val="listitem"/>
        <w:numPr>
          <w:ilvl w:val="0"/>
          <w:numId w:val="356"/>
        </w:numPr>
        <w:shd w:val="clear" w:color="auto" w:fill="FFFFFF"/>
        <w:divId w:val="478614138"/>
        <w:rPr>
          <w:rFonts w:ascii="Red Hat Text" w:eastAsia="Times New Roman" w:hAnsi="Red Hat Text" w:cs="Arial"/>
          <w:color w:val="252525"/>
          <w:lang w:val="en"/>
        </w:rPr>
      </w:pPr>
      <w:r>
        <w:rPr>
          <w:rStyle w:val="Strong"/>
          <w:rFonts w:ascii="Red Hat Text" w:eastAsia="Times New Roman" w:hAnsi="Red Hat Text" w:cs="Arial"/>
          <w:color w:val="252525"/>
          <w:lang w:val="en"/>
        </w:rPr>
        <w:t>Immediate</w:t>
      </w:r>
      <w:r>
        <w:rPr>
          <w:rFonts w:ascii="Red Hat Text" w:eastAsia="Times New Roman" w:hAnsi="Red Hat Text" w:cs="Arial"/>
          <w:color w:val="252525"/>
          <w:lang w:val="en"/>
        </w:rPr>
        <w:t xml:space="preserve">: Facts are propagated immediately in the order that they are inserted by a user or application. </w:t>
      </w:r>
    </w:p>
    <w:p w14:paraId="5362DF73" w14:textId="77777777" w:rsidR="00000000" w:rsidRDefault="001D59F6">
      <w:pPr>
        <w:pStyle w:val="listitem"/>
        <w:numPr>
          <w:ilvl w:val="0"/>
          <w:numId w:val="356"/>
        </w:numPr>
        <w:shd w:val="clear" w:color="auto" w:fill="FFFFFF"/>
        <w:divId w:val="478614138"/>
        <w:rPr>
          <w:rFonts w:ascii="Red Hat Text" w:eastAsia="Times New Roman" w:hAnsi="Red Hat Text" w:cs="Arial"/>
          <w:color w:val="252525"/>
          <w:lang w:val="en"/>
        </w:rPr>
      </w:pPr>
      <w:r>
        <w:rPr>
          <w:rStyle w:val="Strong"/>
          <w:rFonts w:ascii="Red Hat Text" w:eastAsia="Times New Roman" w:hAnsi="Red Hat Text" w:cs="Arial"/>
          <w:color w:val="252525"/>
          <w:lang w:val="en"/>
        </w:rPr>
        <w:t>Eager</w:t>
      </w:r>
      <w:r>
        <w:rPr>
          <w:rFonts w:ascii="Red Hat Text" w:eastAsia="Times New Roman" w:hAnsi="Red Hat Text" w:cs="Arial"/>
          <w:color w:val="252525"/>
          <w:lang w:val="en"/>
        </w:rPr>
        <w:t>: Facts are propagated lazily (in batch collections), but before rule</w:t>
      </w:r>
      <w:r>
        <w:rPr>
          <w:rFonts w:ascii="Red Hat Text" w:eastAsia="Times New Roman" w:hAnsi="Red Hat Text" w:cs="Arial"/>
          <w:color w:val="252525"/>
          <w:lang w:val="en"/>
        </w:rPr>
        <w:t xml:space="preserve"> execution. The decision engine uses this propagation behavior for rules that have the </w:t>
      </w:r>
      <w:r>
        <w:rPr>
          <w:rStyle w:val="HTMLCode"/>
          <w:lang w:val="en"/>
        </w:rPr>
        <w:t>no-loop</w:t>
      </w:r>
      <w:r>
        <w:rPr>
          <w:rFonts w:ascii="Red Hat Text" w:eastAsia="Times New Roman" w:hAnsi="Red Hat Text" w:cs="Arial"/>
          <w:color w:val="252525"/>
          <w:lang w:val="en"/>
        </w:rPr>
        <w:t xml:space="preserve"> or </w:t>
      </w:r>
      <w:r>
        <w:rPr>
          <w:rStyle w:val="HTMLCode"/>
          <w:lang w:val="en"/>
        </w:rPr>
        <w:t>lock-on-active</w:t>
      </w:r>
      <w:r>
        <w:rPr>
          <w:rFonts w:ascii="Red Hat Text" w:eastAsia="Times New Roman" w:hAnsi="Red Hat Text" w:cs="Arial"/>
          <w:color w:val="252525"/>
          <w:lang w:val="en"/>
        </w:rPr>
        <w:t xml:space="preserve"> attribute. </w:t>
      </w:r>
    </w:p>
    <w:p w14:paraId="13231B2B"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By default, the Phreak rule algorithm in the decision engine uses lazy fact propagation for improved rule evaluation overall. Howev</w:t>
      </w:r>
      <w:r>
        <w:rPr>
          <w:rFonts w:ascii="Red Hat Text" w:hAnsi="Red Hat Text" w:cs="Arial"/>
          <w:color w:val="252525"/>
          <w:lang w:val="en"/>
        </w:rPr>
        <w:t xml:space="preserve">er, in few cases, this lazy propagation behavior can alter the expected result of certain rule executions that may require immediate or eager propagation. </w:t>
      </w:r>
    </w:p>
    <w:p w14:paraId="44D5F2AC"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For example, the following rule uses a specified query with a </w:t>
      </w:r>
      <w:r>
        <w:rPr>
          <w:rStyle w:val="HTMLCode"/>
          <w:lang w:val="en"/>
        </w:rPr>
        <w:t>?</w:t>
      </w:r>
      <w:r>
        <w:rPr>
          <w:rFonts w:ascii="Red Hat Text" w:hAnsi="Red Hat Text" w:cs="Arial"/>
          <w:color w:val="252525"/>
          <w:lang w:val="en"/>
        </w:rPr>
        <w:t xml:space="preserve"> prefix to invoke the query in pull-o</w:t>
      </w:r>
      <w:r>
        <w:rPr>
          <w:rFonts w:ascii="Red Hat Text" w:hAnsi="Red Hat Text" w:cs="Arial"/>
          <w:color w:val="252525"/>
          <w:lang w:val="en"/>
        </w:rPr>
        <w:t xml:space="preserve">nly or passive fashion: </w:t>
      </w:r>
    </w:p>
    <w:p w14:paraId="5ECB9736" w14:textId="77777777" w:rsidR="00000000" w:rsidRDefault="001D59F6">
      <w:pPr>
        <w:pStyle w:val="title"/>
        <w:shd w:val="clear" w:color="auto" w:fill="FFFFFF"/>
        <w:spacing w:line="360" w:lineRule="atLeast"/>
        <w:divId w:val="1651203044"/>
        <w:rPr>
          <w:rFonts w:ascii="Red Hat Text" w:hAnsi="Red Hat Text" w:cs="Arial"/>
          <w:color w:val="252525"/>
          <w:lang w:val="en"/>
        </w:rPr>
      </w:pPr>
      <w:r>
        <w:rPr>
          <w:rStyle w:val="Strong"/>
          <w:rFonts w:ascii="Red Hat Text" w:hAnsi="Red Hat Text" w:cs="Arial"/>
          <w:color w:val="252525"/>
          <w:lang w:val="en"/>
        </w:rPr>
        <w:t>Example rule with a passive query</w:t>
      </w:r>
    </w:p>
    <w:p w14:paraId="4374CD95" w14:textId="77777777" w:rsidR="00000000" w:rsidRDefault="001D59F6">
      <w:pPr>
        <w:pStyle w:val="HTMLPreformatted"/>
        <w:divId w:val="1651203044"/>
        <w:rPr>
          <w:lang w:val="en"/>
        </w:rPr>
      </w:pPr>
      <w:r>
        <w:rPr>
          <w:lang w:val="en"/>
        </w:rPr>
        <w:t>query Q (Integer i)</w:t>
      </w:r>
    </w:p>
    <w:p w14:paraId="72FF943C" w14:textId="77777777" w:rsidR="00000000" w:rsidRDefault="001D59F6">
      <w:pPr>
        <w:pStyle w:val="HTMLPreformatted"/>
        <w:divId w:val="1651203044"/>
        <w:rPr>
          <w:lang w:val="en"/>
        </w:rPr>
      </w:pPr>
      <w:r>
        <w:rPr>
          <w:lang w:val="en"/>
        </w:rPr>
        <w:t xml:space="preserve">    String( this == i.toString() )</w:t>
      </w:r>
    </w:p>
    <w:p w14:paraId="51E6AA19" w14:textId="77777777" w:rsidR="00000000" w:rsidRDefault="001D59F6">
      <w:pPr>
        <w:pStyle w:val="HTMLPreformatted"/>
        <w:divId w:val="1651203044"/>
        <w:rPr>
          <w:lang w:val="en"/>
        </w:rPr>
      </w:pPr>
      <w:r>
        <w:rPr>
          <w:lang w:val="en"/>
        </w:rPr>
        <w:t>end</w:t>
      </w:r>
    </w:p>
    <w:p w14:paraId="191854EE" w14:textId="77777777" w:rsidR="00000000" w:rsidRDefault="001D59F6">
      <w:pPr>
        <w:pStyle w:val="HTMLPreformatted"/>
        <w:divId w:val="1651203044"/>
        <w:rPr>
          <w:lang w:val="en"/>
        </w:rPr>
      </w:pPr>
    </w:p>
    <w:p w14:paraId="557EEBC0" w14:textId="77777777" w:rsidR="00000000" w:rsidRDefault="001D59F6">
      <w:pPr>
        <w:pStyle w:val="HTMLPreformatted"/>
        <w:divId w:val="1651203044"/>
        <w:rPr>
          <w:lang w:val="en"/>
        </w:rPr>
      </w:pPr>
      <w:r>
        <w:rPr>
          <w:lang w:val="en"/>
        </w:rPr>
        <w:t>rule "Rule"</w:t>
      </w:r>
    </w:p>
    <w:p w14:paraId="012714EC" w14:textId="77777777" w:rsidR="00000000" w:rsidRDefault="001D59F6">
      <w:pPr>
        <w:pStyle w:val="HTMLPreformatted"/>
        <w:divId w:val="1651203044"/>
        <w:rPr>
          <w:lang w:val="en"/>
        </w:rPr>
      </w:pPr>
      <w:r>
        <w:rPr>
          <w:lang w:val="en"/>
        </w:rPr>
        <w:t xml:space="preserve">  when</w:t>
      </w:r>
    </w:p>
    <w:p w14:paraId="535A51FD" w14:textId="77777777" w:rsidR="00000000" w:rsidRDefault="001D59F6">
      <w:pPr>
        <w:pStyle w:val="HTMLPreformatted"/>
        <w:divId w:val="1651203044"/>
        <w:rPr>
          <w:lang w:val="en"/>
        </w:rPr>
      </w:pPr>
      <w:r>
        <w:rPr>
          <w:lang w:val="en"/>
        </w:rPr>
        <w:t xml:space="preserve">    $i : Integer()</w:t>
      </w:r>
    </w:p>
    <w:p w14:paraId="4B082FDA" w14:textId="77777777" w:rsidR="00000000" w:rsidRDefault="001D59F6">
      <w:pPr>
        <w:pStyle w:val="HTMLPreformatted"/>
        <w:divId w:val="1651203044"/>
        <w:rPr>
          <w:lang w:val="en"/>
        </w:rPr>
      </w:pPr>
      <w:r>
        <w:rPr>
          <w:lang w:val="en"/>
        </w:rPr>
        <w:t xml:space="preserve">    ?Q( $i; )</w:t>
      </w:r>
    </w:p>
    <w:p w14:paraId="14209471" w14:textId="77777777" w:rsidR="00000000" w:rsidRDefault="001D59F6">
      <w:pPr>
        <w:pStyle w:val="HTMLPreformatted"/>
        <w:divId w:val="1651203044"/>
        <w:rPr>
          <w:lang w:val="en"/>
        </w:rPr>
      </w:pPr>
      <w:r>
        <w:rPr>
          <w:lang w:val="en"/>
        </w:rPr>
        <w:t xml:space="preserve">  then</w:t>
      </w:r>
    </w:p>
    <w:p w14:paraId="40EB6926" w14:textId="77777777" w:rsidR="00000000" w:rsidRDefault="001D59F6">
      <w:pPr>
        <w:pStyle w:val="HTMLPreformatted"/>
        <w:divId w:val="1651203044"/>
        <w:rPr>
          <w:lang w:val="en"/>
        </w:rPr>
      </w:pPr>
      <w:r>
        <w:rPr>
          <w:lang w:val="en"/>
        </w:rPr>
        <w:t xml:space="preserve">    System.out.println( $i );</w:t>
      </w:r>
    </w:p>
    <w:p w14:paraId="222DB631" w14:textId="77777777" w:rsidR="00000000" w:rsidRDefault="001D59F6">
      <w:pPr>
        <w:pStyle w:val="HTMLPreformatted"/>
        <w:divId w:val="1651203044"/>
        <w:rPr>
          <w:lang w:val="en"/>
        </w:rPr>
      </w:pPr>
      <w:r>
        <w:rPr>
          <w:lang w:val="en"/>
        </w:rPr>
        <w:t>end</w:t>
      </w:r>
    </w:p>
    <w:p w14:paraId="4EB3320B"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For this example, the rule should be executed only when a </w:t>
      </w:r>
      <w:r>
        <w:rPr>
          <w:rStyle w:val="HTMLCode"/>
          <w:lang w:val="en"/>
        </w:rPr>
        <w:t>String</w:t>
      </w:r>
      <w:r>
        <w:rPr>
          <w:rFonts w:ascii="Red Hat Text" w:hAnsi="Red Hat Text" w:cs="Arial"/>
          <w:color w:val="252525"/>
          <w:lang w:val="en"/>
        </w:rPr>
        <w:t xml:space="preserve"> that satisfies the query is inserted before the </w:t>
      </w:r>
      <w:r>
        <w:rPr>
          <w:rStyle w:val="HTMLCode"/>
          <w:lang w:val="en"/>
        </w:rPr>
        <w:t>Integer</w:t>
      </w:r>
      <w:r>
        <w:rPr>
          <w:rFonts w:ascii="Red Hat Text" w:hAnsi="Red Hat Text" w:cs="Arial"/>
          <w:color w:val="252525"/>
          <w:lang w:val="en"/>
        </w:rPr>
        <w:t xml:space="preserve">, such as in the following example commands: </w:t>
      </w:r>
    </w:p>
    <w:p w14:paraId="4B93AB55" w14:textId="77777777" w:rsidR="00000000" w:rsidRDefault="001D59F6">
      <w:pPr>
        <w:pStyle w:val="title"/>
        <w:shd w:val="clear" w:color="auto" w:fill="FFFFFF"/>
        <w:spacing w:line="360" w:lineRule="atLeast"/>
        <w:divId w:val="1475753340"/>
        <w:rPr>
          <w:rFonts w:ascii="Red Hat Text" w:hAnsi="Red Hat Text" w:cs="Arial"/>
          <w:color w:val="252525"/>
          <w:lang w:val="en"/>
        </w:rPr>
      </w:pPr>
      <w:r>
        <w:rPr>
          <w:rStyle w:val="Strong"/>
          <w:rFonts w:ascii="Red Hat Text" w:hAnsi="Red Hat Text" w:cs="Arial"/>
          <w:color w:val="252525"/>
          <w:lang w:val="en"/>
        </w:rPr>
        <w:t>Example commands that should trigger the rule execution</w:t>
      </w:r>
    </w:p>
    <w:p w14:paraId="7B20C5D3" w14:textId="77777777" w:rsidR="00000000" w:rsidRDefault="001D59F6">
      <w:pPr>
        <w:pStyle w:val="HTMLPreformatted"/>
        <w:divId w:val="1475753340"/>
        <w:rPr>
          <w:lang w:val="en"/>
        </w:rPr>
      </w:pPr>
      <w:r>
        <w:rPr>
          <w:lang w:val="en"/>
        </w:rPr>
        <w:t>KieSession ksession = ...</w:t>
      </w:r>
    </w:p>
    <w:p w14:paraId="335229B6" w14:textId="77777777" w:rsidR="00000000" w:rsidRDefault="001D59F6">
      <w:pPr>
        <w:pStyle w:val="HTMLPreformatted"/>
        <w:divId w:val="1475753340"/>
        <w:rPr>
          <w:lang w:val="en"/>
        </w:rPr>
      </w:pPr>
      <w:r>
        <w:rPr>
          <w:lang w:val="en"/>
        </w:rPr>
        <w:t>ksession</w:t>
      </w:r>
      <w:r>
        <w:rPr>
          <w:lang w:val="en"/>
        </w:rPr>
        <w:t>.insert("1");</w:t>
      </w:r>
    </w:p>
    <w:p w14:paraId="721700E8" w14:textId="77777777" w:rsidR="00000000" w:rsidRDefault="001D59F6">
      <w:pPr>
        <w:pStyle w:val="HTMLPreformatted"/>
        <w:divId w:val="1475753340"/>
        <w:rPr>
          <w:lang w:val="en"/>
        </w:rPr>
      </w:pPr>
      <w:r>
        <w:rPr>
          <w:lang w:val="en"/>
        </w:rPr>
        <w:t>ksession.insert(1);</w:t>
      </w:r>
    </w:p>
    <w:p w14:paraId="778AC3A8" w14:textId="77777777" w:rsidR="00000000" w:rsidRDefault="001D59F6">
      <w:pPr>
        <w:pStyle w:val="HTMLPreformatted"/>
        <w:divId w:val="1475753340"/>
        <w:rPr>
          <w:lang w:val="en"/>
        </w:rPr>
      </w:pPr>
      <w:r>
        <w:rPr>
          <w:lang w:val="en"/>
        </w:rPr>
        <w:t>ksession.fireAllRules();</w:t>
      </w:r>
    </w:p>
    <w:p w14:paraId="2180FC25"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However, due to the default lazy propagation behavior in Phreak, the decision engine does not detect the insertion sequence of the two facts in this case, so this rule is executed regardless of </w:t>
      </w:r>
      <w:r>
        <w:rPr>
          <w:rStyle w:val="HTMLCode"/>
          <w:lang w:val="en"/>
        </w:rPr>
        <w:t>Str</w:t>
      </w:r>
      <w:r>
        <w:rPr>
          <w:rStyle w:val="HTMLCode"/>
          <w:lang w:val="en"/>
        </w:rPr>
        <w:t>ing</w:t>
      </w:r>
      <w:r>
        <w:rPr>
          <w:rFonts w:ascii="Red Hat Text" w:hAnsi="Red Hat Text" w:cs="Arial"/>
          <w:color w:val="252525"/>
          <w:lang w:val="en"/>
        </w:rPr>
        <w:t xml:space="preserve"> and </w:t>
      </w:r>
      <w:r>
        <w:rPr>
          <w:rStyle w:val="HTMLCode"/>
          <w:lang w:val="en"/>
        </w:rPr>
        <w:t>Integer</w:t>
      </w:r>
      <w:r>
        <w:rPr>
          <w:rFonts w:ascii="Red Hat Text" w:hAnsi="Red Hat Text" w:cs="Arial"/>
          <w:color w:val="252525"/>
          <w:lang w:val="en"/>
        </w:rPr>
        <w:t xml:space="preserve"> insertion order. For this example, immediate propagation is required for the expected rule evaluation. </w:t>
      </w:r>
    </w:p>
    <w:p w14:paraId="6C55D182"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To alter the decision engine propagation mode to achieve the expected rule evaluation in this case, you can add the </w:t>
      </w:r>
      <w:r>
        <w:rPr>
          <w:rStyle w:val="HTMLCode"/>
          <w:lang w:val="en"/>
        </w:rPr>
        <w:t>@Propagation(&lt;type&gt;)</w:t>
      </w:r>
      <w:r>
        <w:rPr>
          <w:rFonts w:ascii="Red Hat Text" w:hAnsi="Red Hat Text" w:cs="Arial"/>
          <w:color w:val="252525"/>
          <w:lang w:val="en"/>
        </w:rPr>
        <w:t xml:space="preserve"> tag to your rule and set </w:t>
      </w:r>
      <w:r>
        <w:rPr>
          <w:rStyle w:val="HTMLCode"/>
          <w:lang w:val="en"/>
        </w:rPr>
        <w:t>&lt;type&gt;</w:t>
      </w:r>
      <w:r>
        <w:rPr>
          <w:rFonts w:ascii="Red Hat Text" w:hAnsi="Red Hat Text" w:cs="Arial"/>
          <w:color w:val="252525"/>
          <w:lang w:val="en"/>
        </w:rPr>
        <w:t xml:space="preserve"> to </w:t>
      </w:r>
      <w:r>
        <w:rPr>
          <w:rStyle w:val="HTMLCode"/>
          <w:lang w:val="en"/>
        </w:rPr>
        <w:t>LAZY</w:t>
      </w:r>
      <w:r>
        <w:rPr>
          <w:rFonts w:ascii="Red Hat Text" w:hAnsi="Red Hat Text" w:cs="Arial"/>
          <w:color w:val="252525"/>
          <w:lang w:val="en"/>
        </w:rPr>
        <w:t xml:space="preserve">, </w:t>
      </w:r>
      <w:r>
        <w:rPr>
          <w:rStyle w:val="HTMLCode"/>
          <w:lang w:val="en"/>
        </w:rPr>
        <w:t>IMMEDIATE</w:t>
      </w:r>
      <w:r>
        <w:rPr>
          <w:rFonts w:ascii="Red Hat Text" w:hAnsi="Red Hat Text" w:cs="Arial"/>
          <w:color w:val="252525"/>
          <w:lang w:val="en"/>
        </w:rPr>
        <w:t xml:space="preserve">, or </w:t>
      </w:r>
      <w:r>
        <w:rPr>
          <w:rStyle w:val="HTMLCode"/>
          <w:lang w:val="en"/>
        </w:rPr>
        <w:t>EAGER</w:t>
      </w:r>
      <w:r>
        <w:rPr>
          <w:rFonts w:ascii="Red Hat Text" w:hAnsi="Red Hat Text" w:cs="Arial"/>
          <w:color w:val="252525"/>
          <w:lang w:val="en"/>
        </w:rPr>
        <w:t xml:space="preserve">. </w:t>
      </w:r>
    </w:p>
    <w:p w14:paraId="33535FA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In the same example rule, the immediate propagation annotation enables the rule to be evaluated only when a </w:t>
      </w:r>
      <w:r>
        <w:rPr>
          <w:rStyle w:val="HTMLCode"/>
          <w:lang w:val="en"/>
        </w:rPr>
        <w:t>String</w:t>
      </w:r>
      <w:r>
        <w:rPr>
          <w:rFonts w:ascii="Red Hat Text" w:hAnsi="Red Hat Text" w:cs="Arial"/>
          <w:color w:val="252525"/>
          <w:lang w:val="en"/>
        </w:rPr>
        <w:t xml:space="preserve"> that satisfies the query is inserted before the </w:t>
      </w:r>
      <w:r>
        <w:rPr>
          <w:rStyle w:val="HTMLCode"/>
          <w:lang w:val="en"/>
        </w:rPr>
        <w:t>Integer</w:t>
      </w:r>
      <w:r>
        <w:rPr>
          <w:rFonts w:ascii="Red Hat Text" w:hAnsi="Red Hat Text" w:cs="Arial"/>
          <w:color w:val="252525"/>
          <w:lang w:val="en"/>
        </w:rPr>
        <w:t xml:space="preserve">, as expected: </w:t>
      </w:r>
    </w:p>
    <w:p w14:paraId="2089C4EA" w14:textId="77777777" w:rsidR="00000000" w:rsidRDefault="001D59F6">
      <w:pPr>
        <w:pStyle w:val="title"/>
        <w:shd w:val="clear" w:color="auto" w:fill="FFFFFF"/>
        <w:spacing w:line="360" w:lineRule="atLeast"/>
        <w:divId w:val="1990665333"/>
        <w:rPr>
          <w:rFonts w:ascii="Red Hat Text" w:hAnsi="Red Hat Text" w:cs="Arial"/>
          <w:color w:val="252525"/>
          <w:lang w:val="en"/>
        </w:rPr>
      </w:pPr>
      <w:r>
        <w:rPr>
          <w:rStyle w:val="Strong"/>
          <w:rFonts w:ascii="Red Hat Text" w:hAnsi="Red Hat Text" w:cs="Arial"/>
          <w:color w:val="252525"/>
          <w:lang w:val="en"/>
        </w:rPr>
        <w:t>Exampl</w:t>
      </w:r>
      <w:r>
        <w:rPr>
          <w:rStyle w:val="Strong"/>
          <w:rFonts w:ascii="Red Hat Text" w:hAnsi="Red Hat Text" w:cs="Arial"/>
          <w:color w:val="252525"/>
          <w:lang w:val="en"/>
        </w:rPr>
        <w:t>e rule with a passive query and specified propagation mode</w:t>
      </w:r>
    </w:p>
    <w:p w14:paraId="60541BC6" w14:textId="77777777" w:rsidR="00000000" w:rsidRDefault="001D59F6">
      <w:pPr>
        <w:pStyle w:val="HTMLPreformatted"/>
        <w:divId w:val="1990665333"/>
        <w:rPr>
          <w:lang w:val="en"/>
        </w:rPr>
      </w:pPr>
      <w:r>
        <w:rPr>
          <w:lang w:val="en"/>
        </w:rPr>
        <w:t>query Q (Integer i)</w:t>
      </w:r>
    </w:p>
    <w:p w14:paraId="15BA61CF" w14:textId="77777777" w:rsidR="00000000" w:rsidRDefault="001D59F6">
      <w:pPr>
        <w:pStyle w:val="HTMLPreformatted"/>
        <w:divId w:val="1990665333"/>
        <w:rPr>
          <w:lang w:val="en"/>
        </w:rPr>
      </w:pPr>
      <w:r>
        <w:rPr>
          <w:lang w:val="en"/>
        </w:rPr>
        <w:t xml:space="preserve">    String( this == i.toString() )</w:t>
      </w:r>
    </w:p>
    <w:p w14:paraId="2A4704BD" w14:textId="77777777" w:rsidR="00000000" w:rsidRDefault="001D59F6">
      <w:pPr>
        <w:pStyle w:val="HTMLPreformatted"/>
        <w:divId w:val="1990665333"/>
        <w:rPr>
          <w:lang w:val="en"/>
        </w:rPr>
      </w:pPr>
      <w:r>
        <w:rPr>
          <w:lang w:val="en"/>
        </w:rPr>
        <w:t>end</w:t>
      </w:r>
    </w:p>
    <w:p w14:paraId="018D8587" w14:textId="77777777" w:rsidR="00000000" w:rsidRDefault="001D59F6">
      <w:pPr>
        <w:pStyle w:val="HTMLPreformatted"/>
        <w:divId w:val="1990665333"/>
        <w:rPr>
          <w:lang w:val="en"/>
        </w:rPr>
      </w:pPr>
    </w:p>
    <w:p w14:paraId="2D484EBB" w14:textId="77777777" w:rsidR="00000000" w:rsidRDefault="001D59F6">
      <w:pPr>
        <w:pStyle w:val="HTMLPreformatted"/>
        <w:divId w:val="1990665333"/>
        <w:rPr>
          <w:lang w:val="en"/>
        </w:rPr>
      </w:pPr>
      <w:r>
        <w:rPr>
          <w:lang w:val="en"/>
        </w:rPr>
        <w:t>rule "Rule" @Propagation(IMMEDIATE)</w:t>
      </w:r>
    </w:p>
    <w:p w14:paraId="4A0128BC" w14:textId="77777777" w:rsidR="00000000" w:rsidRDefault="001D59F6">
      <w:pPr>
        <w:pStyle w:val="HTMLPreformatted"/>
        <w:divId w:val="1990665333"/>
        <w:rPr>
          <w:lang w:val="en"/>
        </w:rPr>
      </w:pPr>
      <w:r>
        <w:rPr>
          <w:lang w:val="en"/>
        </w:rPr>
        <w:t xml:space="preserve">  when</w:t>
      </w:r>
    </w:p>
    <w:p w14:paraId="2984A09B" w14:textId="77777777" w:rsidR="00000000" w:rsidRDefault="001D59F6">
      <w:pPr>
        <w:pStyle w:val="HTMLPreformatted"/>
        <w:divId w:val="1990665333"/>
        <w:rPr>
          <w:lang w:val="en"/>
        </w:rPr>
      </w:pPr>
      <w:r>
        <w:rPr>
          <w:lang w:val="en"/>
        </w:rPr>
        <w:t xml:space="preserve">    $i : Integer()</w:t>
      </w:r>
    </w:p>
    <w:p w14:paraId="60123678" w14:textId="77777777" w:rsidR="00000000" w:rsidRDefault="001D59F6">
      <w:pPr>
        <w:pStyle w:val="HTMLPreformatted"/>
        <w:divId w:val="1990665333"/>
        <w:rPr>
          <w:lang w:val="en"/>
        </w:rPr>
      </w:pPr>
      <w:r>
        <w:rPr>
          <w:lang w:val="en"/>
        </w:rPr>
        <w:t xml:space="preserve">    ?Q( $i; )</w:t>
      </w:r>
    </w:p>
    <w:p w14:paraId="35C08378" w14:textId="77777777" w:rsidR="00000000" w:rsidRDefault="001D59F6">
      <w:pPr>
        <w:pStyle w:val="HTMLPreformatted"/>
        <w:divId w:val="1990665333"/>
        <w:rPr>
          <w:lang w:val="en"/>
        </w:rPr>
      </w:pPr>
      <w:r>
        <w:rPr>
          <w:lang w:val="en"/>
        </w:rPr>
        <w:t xml:space="preserve">  then</w:t>
      </w:r>
    </w:p>
    <w:p w14:paraId="35805F52" w14:textId="77777777" w:rsidR="00000000" w:rsidRDefault="001D59F6">
      <w:pPr>
        <w:pStyle w:val="HTMLPreformatted"/>
        <w:divId w:val="1990665333"/>
        <w:rPr>
          <w:lang w:val="en"/>
        </w:rPr>
      </w:pPr>
      <w:r>
        <w:rPr>
          <w:lang w:val="en"/>
        </w:rPr>
        <w:t xml:space="preserve">    System.out.println( $i );</w:t>
      </w:r>
    </w:p>
    <w:p w14:paraId="18D5A6A1" w14:textId="77777777" w:rsidR="00000000" w:rsidRDefault="001D59F6">
      <w:pPr>
        <w:pStyle w:val="HTMLPreformatted"/>
        <w:divId w:val="1990665333"/>
        <w:rPr>
          <w:lang w:val="en"/>
        </w:rPr>
      </w:pPr>
      <w:r>
        <w:rPr>
          <w:lang w:val="en"/>
        </w:rPr>
        <w:t>end</w:t>
      </w:r>
    </w:p>
    <w:p w14:paraId="57664029" w14:textId="77777777" w:rsidR="00000000" w:rsidRDefault="001D59F6">
      <w:pPr>
        <w:pStyle w:val="Heading2"/>
        <w:shd w:val="clear" w:color="auto" w:fill="FFFFFF"/>
        <w:divId w:val="1073355562"/>
        <w:rPr>
          <w:rFonts w:eastAsia="Times New Roman" w:cs="Arial"/>
          <w:color w:val="252525"/>
          <w:lang w:val="en"/>
        </w:rPr>
      </w:pPr>
      <w:r>
        <w:rPr>
          <w:rFonts w:eastAsia="Times New Roman" w:cs="Arial"/>
          <w:color w:val="252525"/>
          <w:lang w:val="en"/>
        </w:rPr>
        <w:t>83.6. Agenda evaluat</w:t>
      </w:r>
      <w:r>
        <w:rPr>
          <w:rFonts w:eastAsia="Times New Roman" w:cs="Arial"/>
          <w:color w:val="252525"/>
          <w:lang w:val="en"/>
        </w:rPr>
        <w:t>ion filters</w:t>
      </w:r>
    </w:p>
    <w:p w14:paraId="08B83E4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decision engine supports an </w:t>
      </w:r>
      <w:r>
        <w:rPr>
          <w:rStyle w:val="HTMLCode"/>
          <w:lang w:val="en"/>
        </w:rPr>
        <w:t>AgendaFilter</w:t>
      </w:r>
      <w:r>
        <w:rPr>
          <w:rFonts w:ascii="Red Hat Text" w:hAnsi="Red Hat Text" w:cs="Arial"/>
          <w:color w:val="252525"/>
          <w:lang w:val="en"/>
        </w:rPr>
        <w:t xml:space="preserve"> object in the filter interface that you can use to allow or deny the evaluation of specified rules during agenda evaluation. You can specify an agenda filter as part of a </w:t>
      </w:r>
      <w:r>
        <w:rPr>
          <w:rStyle w:val="HTMLCode"/>
          <w:lang w:val="en"/>
        </w:rPr>
        <w:t>fireAllRules()</w:t>
      </w:r>
      <w:r>
        <w:rPr>
          <w:rFonts w:ascii="Red Hat Text" w:hAnsi="Red Hat Text" w:cs="Arial"/>
          <w:color w:val="252525"/>
          <w:lang w:val="en"/>
        </w:rPr>
        <w:t xml:space="preserve"> call. </w:t>
      </w:r>
    </w:p>
    <w:p w14:paraId="1F3A44B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following example code permits only rules ending with the string </w:t>
      </w:r>
      <w:r>
        <w:rPr>
          <w:rStyle w:val="HTMLCode"/>
          <w:lang w:val="en"/>
        </w:rPr>
        <w:t>"Test"</w:t>
      </w:r>
      <w:r>
        <w:rPr>
          <w:rFonts w:ascii="Red Hat Text" w:hAnsi="Red Hat Text" w:cs="Arial"/>
          <w:color w:val="252525"/>
          <w:lang w:val="en"/>
        </w:rPr>
        <w:t xml:space="preserve"> to be evaluated and executed. All other rules are filtered out of the decision engine agenda. </w:t>
      </w:r>
    </w:p>
    <w:p w14:paraId="196C1F24" w14:textId="77777777" w:rsidR="00000000" w:rsidRDefault="001D59F6">
      <w:pPr>
        <w:pStyle w:val="title"/>
        <w:shd w:val="clear" w:color="auto" w:fill="FFFFFF"/>
        <w:spacing w:line="360" w:lineRule="atLeast"/>
        <w:divId w:val="2075540149"/>
        <w:rPr>
          <w:rFonts w:ascii="Red Hat Text" w:hAnsi="Red Hat Text" w:cs="Arial"/>
          <w:color w:val="252525"/>
          <w:lang w:val="en"/>
        </w:rPr>
      </w:pPr>
      <w:r>
        <w:rPr>
          <w:rStyle w:val="Strong"/>
          <w:rFonts w:ascii="Red Hat Text" w:hAnsi="Red Hat Text" w:cs="Arial"/>
          <w:color w:val="252525"/>
          <w:lang w:val="en"/>
        </w:rPr>
        <w:t>Example agenda filter definition</w:t>
      </w:r>
    </w:p>
    <w:p w14:paraId="63F3740E" w14:textId="77777777" w:rsidR="00000000" w:rsidRDefault="001D59F6">
      <w:pPr>
        <w:pStyle w:val="HTMLPreformatted"/>
        <w:divId w:val="2075540149"/>
        <w:rPr>
          <w:lang w:val="en"/>
        </w:rPr>
      </w:pPr>
      <w:r>
        <w:rPr>
          <w:lang w:val="en"/>
        </w:rPr>
        <w:t>ksession.fireAllRules( new RuleNameEndsWithAgendaFil</w:t>
      </w:r>
      <w:r>
        <w:rPr>
          <w:lang w:val="en"/>
        </w:rPr>
        <w:t>ter( "Test" ) );</w:t>
      </w:r>
    </w:p>
    <w:p w14:paraId="0DB81DF9" w14:textId="77777777" w:rsidR="00000000" w:rsidRDefault="001D59F6">
      <w:pPr>
        <w:pStyle w:val="Heading2"/>
        <w:shd w:val="clear" w:color="auto" w:fill="FFFFFF"/>
        <w:divId w:val="1379089083"/>
        <w:rPr>
          <w:rFonts w:eastAsia="Times New Roman" w:cs="Arial"/>
          <w:color w:val="252525"/>
          <w:lang w:val="en"/>
        </w:rPr>
      </w:pPr>
      <w:r>
        <w:rPr>
          <w:rFonts w:eastAsia="Times New Roman" w:cs="Arial"/>
          <w:color w:val="252525"/>
          <w:lang w:val="en"/>
        </w:rPr>
        <w:t>Chapter 84. Phreak rule algorithm in the decision engine</w:t>
      </w:r>
    </w:p>
    <w:p w14:paraId="6B62879C"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decision engine in Red Hat Decision Manager uses the Phreak algorithm for rule evaluation. Phreak evolved from the Rete algorithm, including the enhanced Rete algorithm ReteOO th</w:t>
      </w:r>
      <w:r>
        <w:rPr>
          <w:rFonts w:ascii="Red Hat Text" w:hAnsi="Red Hat Text" w:cs="Arial"/>
          <w:color w:val="252525"/>
          <w:lang w:val="en"/>
        </w:rPr>
        <w:t xml:space="preserve">at was introduced in previous versions of Red Hat Decision Manager for object-oriented systems. Overall, Phreak is more scalable than Rete and ReteOO, and is faster in large systems. </w:t>
      </w:r>
    </w:p>
    <w:p w14:paraId="3DF967AE"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While Rete is considered eager (immediate rule evaluation) and data orie</w:t>
      </w:r>
      <w:r>
        <w:rPr>
          <w:rFonts w:ascii="Red Hat Text" w:hAnsi="Red Hat Text" w:cs="Arial"/>
          <w:color w:val="252525"/>
          <w:lang w:val="en"/>
        </w:rPr>
        <w:t xml:space="preserve">nted, Phreak is considered lazy (delayed rule evaluation) and goal oriented. The Rete algorithm performs many actions during the insert, update, and delete actions in order to find partial matches for all rules. This eagerness of the Rete algorithm during </w:t>
      </w:r>
      <w:r>
        <w:rPr>
          <w:rFonts w:ascii="Red Hat Text" w:hAnsi="Red Hat Text" w:cs="Arial"/>
          <w:color w:val="252525"/>
          <w:lang w:val="en"/>
        </w:rPr>
        <w:t xml:space="preserve">rule matching requires a lot of time before eventually executing rules, especially in large systems. With Phreak, this partial matching of rules is delayed deliberately to handle large amounts of data more efficiently. </w:t>
      </w:r>
    </w:p>
    <w:p w14:paraId="240B495E"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Phreak algorithm adds the follow</w:t>
      </w:r>
      <w:r>
        <w:rPr>
          <w:rFonts w:ascii="Red Hat Text" w:hAnsi="Red Hat Text" w:cs="Arial"/>
          <w:color w:val="252525"/>
          <w:lang w:val="en"/>
        </w:rPr>
        <w:t xml:space="preserve">ing set of enhancements to previous Rete algorithms: </w:t>
      </w:r>
    </w:p>
    <w:p w14:paraId="600A55BE" w14:textId="77777777" w:rsidR="00000000" w:rsidRDefault="001D59F6">
      <w:pPr>
        <w:pStyle w:val="listitem"/>
        <w:numPr>
          <w:ilvl w:val="0"/>
          <w:numId w:val="357"/>
        </w:numPr>
        <w:shd w:val="clear" w:color="auto" w:fill="FFFFFF"/>
        <w:divId w:val="1193302589"/>
        <w:rPr>
          <w:rFonts w:ascii="Red Hat Text" w:eastAsia="Times New Roman" w:hAnsi="Red Hat Text" w:cs="Arial"/>
          <w:color w:val="252525"/>
          <w:lang w:val="en"/>
        </w:rPr>
      </w:pPr>
      <w:r>
        <w:rPr>
          <w:rFonts w:ascii="Red Hat Text" w:eastAsia="Times New Roman" w:hAnsi="Red Hat Text" w:cs="Arial"/>
          <w:color w:val="252525"/>
          <w:lang w:val="en"/>
        </w:rPr>
        <w:t xml:space="preserve">Three layers of contextual memory: Node, segment, and rule memory types </w:t>
      </w:r>
    </w:p>
    <w:p w14:paraId="07883584" w14:textId="77777777" w:rsidR="00000000" w:rsidRDefault="001D59F6">
      <w:pPr>
        <w:pStyle w:val="listitem"/>
        <w:numPr>
          <w:ilvl w:val="0"/>
          <w:numId w:val="357"/>
        </w:numPr>
        <w:shd w:val="clear" w:color="auto" w:fill="FFFFFF"/>
        <w:divId w:val="1193302589"/>
        <w:rPr>
          <w:rFonts w:ascii="Red Hat Text" w:eastAsia="Times New Roman" w:hAnsi="Red Hat Text" w:cs="Arial"/>
          <w:color w:val="252525"/>
          <w:lang w:val="en"/>
        </w:rPr>
      </w:pPr>
      <w:r>
        <w:rPr>
          <w:rFonts w:ascii="Red Hat Text" w:eastAsia="Times New Roman" w:hAnsi="Red Hat Text" w:cs="Arial"/>
          <w:color w:val="252525"/>
          <w:lang w:val="en"/>
        </w:rPr>
        <w:t xml:space="preserve">Rule-based, segment-based, and node-based linking </w:t>
      </w:r>
    </w:p>
    <w:p w14:paraId="0F79B41D" w14:textId="77777777" w:rsidR="00000000" w:rsidRDefault="001D59F6">
      <w:pPr>
        <w:pStyle w:val="listitem"/>
        <w:numPr>
          <w:ilvl w:val="0"/>
          <w:numId w:val="357"/>
        </w:numPr>
        <w:shd w:val="clear" w:color="auto" w:fill="FFFFFF"/>
        <w:divId w:val="1193302589"/>
        <w:rPr>
          <w:rFonts w:ascii="Red Hat Text" w:eastAsia="Times New Roman" w:hAnsi="Red Hat Text" w:cs="Arial"/>
          <w:color w:val="252525"/>
          <w:lang w:val="en"/>
        </w:rPr>
      </w:pPr>
      <w:r>
        <w:rPr>
          <w:rFonts w:ascii="Red Hat Text" w:eastAsia="Times New Roman" w:hAnsi="Red Hat Text" w:cs="Arial"/>
          <w:color w:val="252525"/>
          <w:lang w:val="en"/>
        </w:rPr>
        <w:t xml:space="preserve">Lazy (delayed) rule evaluation </w:t>
      </w:r>
    </w:p>
    <w:p w14:paraId="4AFF87FD" w14:textId="77777777" w:rsidR="00000000" w:rsidRDefault="001D59F6">
      <w:pPr>
        <w:pStyle w:val="listitem"/>
        <w:numPr>
          <w:ilvl w:val="0"/>
          <w:numId w:val="357"/>
        </w:numPr>
        <w:shd w:val="clear" w:color="auto" w:fill="FFFFFF"/>
        <w:divId w:val="1193302589"/>
        <w:rPr>
          <w:rFonts w:ascii="Red Hat Text" w:eastAsia="Times New Roman" w:hAnsi="Red Hat Text" w:cs="Arial"/>
          <w:color w:val="252525"/>
          <w:lang w:val="en"/>
        </w:rPr>
      </w:pPr>
      <w:r>
        <w:rPr>
          <w:rFonts w:ascii="Red Hat Text" w:eastAsia="Times New Roman" w:hAnsi="Red Hat Text" w:cs="Arial"/>
          <w:color w:val="252525"/>
          <w:lang w:val="en"/>
        </w:rPr>
        <w:t xml:space="preserve">Stack-based evaluations with pause and resume </w:t>
      </w:r>
    </w:p>
    <w:p w14:paraId="4810CB61" w14:textId="77777777" w:rsidR="00000000" w:rsidRDefault="001D59F6">
      <w:pPr>
        <w:pStyle w:val="listitem"/>
        <w:numPr>
          <w:ilvl w:val="0"/>
          <w:numId w:val="357"/>
        </w:numPr>
        <w:shd w:val="clear" w:color="auto" w:fill="FFFFFF"/>
        <w:divId w:val="1193302589"/>
        <w:rPr>
          <w:rFonts w:ascii="Red Hat Text" w:eastAsia="Times New Roman" w:hAnsi="Red Hat Text" w:cs="Arial"/>
          <w:color w:val="252525"/>
          <w:lang w:val="en"/>
        </w:rPr>
      </w:pPr>
      <w:r>
        <w:rPr>
          <w:rFonts w:ascii="Red Hat Text" w:eastAsia="Times New Roman" w:hAnsi="Red Hat Text" w:cs="Arial"/>
          <w:color w:val="252525"/>
          <w:lang w:val="en"/>
        </w:rPr>
        <w:t xml:space="preserve">Isolated rule evaluation </w:t>
      </w:r>
    </w:p>
    <w:p w14:paraId="4757133E" w14:textId="77777777" w:rsidR="00000000" w:rsidRDefault="001D59F6">
      <w:pPr>
        <w:pStyle w:val="listitem"/>
        <w:numPr>
          <w:ilvl w:val="0"/>
          <w:numId w:val="357"/>
        </w:numPr>
        <w:shd w:val="clear" w:color="auto" w:fill="FFFFFF"/>
        <w:divId w:val="1193302589"/>
        <w:rPr>
          <w:rFonts w:ascii="Red Hat Text" w:eastAsia="Times New Roman" w:hAnsi="Red Hat Text" w:cs="Arial"/>
          <w:color w:val="252525"/>
          <w:lang w:val="en"/>
        </w:rPr>
      </w:pPr>
      <w:r>
        <w:rPr>
          <w:rFonts w:ascii="Red Hat Text" w:eastAsia="Times New Roman" w:hAnsi="Red Hat Text" w:cs="Arial"/>
          <w:color w:val="252525"/>
          <w:lang w:val="en"/>
        </w:rPr>
        <w:t xml:space="preserve">Set-oriented propagations </w:t>
      </w:r>
    </w:p>
    <w:p w14:paraId="728A048B" w14:textId="77777777" w:rsidR="00000000" w:rsidRDefault="001D59F6">
      <w:pPr>
        <w:pStyle w:val="Heading2"/>
        <w:shd w:val="clear" w:color="auto" w:fill="FFFFFF"/>
        <w:divId w:val="149450763"/>
        <w:rPr>
          <w:rFonts w:eastAsia="Times New Roman" w:cs="Arial"/>
          <w:color w:val="252525"/>
          <w:lang w:val="en"/>
        </w:rPr>
      </w:pPr>
      <w:r>
        <w:rPr>
          <w:rFonts w:eastAsia="Times New Roman" w:cs="Arial"/>
          <w:color w:val="252525"/>
          <w:lang w:val="en"/>
        </w:rPr>
        <w:t>84.1. Rule evaluation in Phreak</w:t>
      </w:r>
    </w:p>
    <w:p w14:paraId="33DD2C3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When the decision engine starts, all rules are considered to be </w:t>
      </w:r>
      <w:r>
        <w:rPr>
          <w:rStyle w:val="Emphasis"/>
          <w:rFonts w:ascii="Red Hat Text" w:hAnsi="Red Hat Text" w:cs="Arial"/>
          <w:color w:val="252525"/>
          <w:lang w:val="en"/>
        </w:rPr>
        <w:t>unlinked</w:t>
      </w:r>
      <w:r>
        <w:rPr>
          <w:rFonts w:ascii="Red Hat Text" w:hAnsi="Red Hat Text" w:cs="Arial"/>
          <w:color w:val="252525"/>
          <w:lang w:val="en"/>
        </w:rPr>
        <w:t xml:space="preserve"> </w:t>
      </w:r>
      <w:r>
        <w:rPr>
          <w:rFonts w:ascii="Red Hat Text" w:hAnsi="Red Hat Text" w:cs="Arial"/>
          <w:color w:val="252525"/>
          <w:lang w:val="en"/>
        </w:rPr>
        <w:t xml:space="preserve">from pattern-matching data that can trigger the rules. At this stage, the Phreak algorithm in the decision engine does not evaluate the rules. The </w:t>
      </w:r>
      <w:r>
        <w:rPr>
          <w:rStyle w:val="HTMLCode"/>
          <w:lang w:val="en"/>
        </w:rPr>
        <w:t>insert</w:t>
      </w:r>
      <w:r>
        <w:rPr>
          <w:rFonts w:ascii="Red Hat Text" w:hAnsi="Red Hat Text" w:cs="Arial"/>
          <w:color w:val="252525"/>
          <w:lang w:val="en"/>
        </w:rPr>
        <w:t xml:space="preserve">, </w:t>
      </w:r>
      <w:r>
        <w:rPr>
          <w:rStyle w:val="HTMLCode"/>
          <w:lang w:val="en"/>
        </w:rPr>
        <w:t>update</w:t>
      </w:r>
      <w:r>
        <w:rPr>
          <w:rFonts w:ascii="Red Hat Text" w:hAnsi="Red Hat Text" w:cs="Arial"/>
          <w:color w:val="252525"/>
          <w:lang w:val="en"/>
        </w:rPr>
        <w:t xml:space="preserve">, and </w:t>
      </w:r>
      <w:r>
        <w:rPr>
          <w:rStyle w:val="HTMLCode"/>
          <w:lang w:val="en"/>
        </w:rPr>
        <w:t>delete</w:t>
      </w:r>
      <w:r>
        <w:rPr>
          <w:rFonts w:ascii="Red Hat Text" w:hAnsi="Red Hat Text" w:cs="Arial"/>
          <w:color w:val="252525"/>
          <w:lang w:val="en"/>
        </w:rPr>
        <w:t xml:space="preserve"> actions are queued, and Phreak uses a heuristic, based on the rule most likely to </w:t>
      </w:r>
      <w:r>
        <w:rPr>
          <w:rFonts w:ascii="Red Hat Text" w:hAnsi="Red Hat Text" w:cs="Arial"/>
          <w:color w:val="252525"/>
          <w:lang w:val="en"/>
        </w:rPr>
        <w:t xml:space="preserve">result in execution, to calculate and select the next rule for evaluation. When all the required input values are populated for a rule, the rule is considered to be </w:t>
      </w:r>
      <w:r>
        <w:rPr>
          <w:rStyle w:val="Emphasis"/>
          <w:rFonts w:ascii="Red Hat Text" w:hAnsi="Red Hat Text" w:cs="Arial"/>
          <w:color w:val="252525"/>
          <w:lang w:val="en"/>
        </w:rPr>
        <w:t>linked</w:t>
      </w:r>
      <w:r>
        <w:rPr>
          <w:rFonts w:ascii="Red Hat Text" w:hAnsi="Red Hat Text" w:cs="Arial"/>
          <w:color w:val="252525"/>
          <w:lang w:val="en"/>
        </w:rPr>
        <w:t xml:space="preserve"> to the relevant pattern-matching data. Phreak then creates a goal that represents th</w:t>
      </w:r>
      <w:r>
        <w:rPr>
          <w:rFonts w:ascii="Red Hat Text" w:hAnsi="Red Hat Text" w:cs="Arial"/>
          <w:color w:val="252525"/>
          <w:lang w:val="en"/>
        </w:rPr>
        <w:t>is rule and places the goal into a priority queue that is ordered by rule salience. Only the rule for which the goal was created is evaluated, and other potential rule evaluations are delayed. While individual rules are evaluated, node sharing is still ach</w:t>
      </w:r>
      <w:r>
        <w:rPr>
          <w:rFonts w:ascii="Red Hat Text" w:hAnsi="Red Hat Text" w:cs="Arial"/>
          <w:color w:val="252525"/>
          <w:lang w:val="en"/>
        </w:rPr>
        <w:t xml:space="preserve">ieved through the process of segmentation. </w:t>
      </w:r>
    </w:p>
    <w:p w14:paraId="46F67DEB"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Unlike the tuple-oriented Rete, the Phreak propagation is collection oriented. For the rule that is being evaluated, the decision engine accesses the first node and processes all queued insert, update, and delete</w:t>
      </w:r>
      <w:r>
        <w:rPr>
          <w:rFonts w:ascii="Red Hat Text" w:hAnsi="Red Hat Text" w:cs="Arial"/>
          <w:color w:val="252525"/>
          <w:lang w:val="en"/>
        </w:rPr>
        <w:t xml:space="preserve"> actions. The results are added to a set, and the set is propagated to the child node. In the child node, all queued insert, update, and delete actions are processed, adding the results to the same set. The set is then propagated to the next child node and</w:t>
      </w:r>
      <w:r>
        <w:rPr>
          <w:rFonts w:ascii="Red Hat Text" w:hAnsi="Red Hat Text" w:cs="Arial"/>
          <w:color w:val="252525"/>
          <w:lang w:val="en"/>
        </w:rPr>
        <w:t xml:space="preserve"> the same process repeats until it reaches the terminal node. This cycle creates a batch process effect that can provide performance advantages for certain rule constructs. </w:t>
      </w:r>
    </w:p>
    <w:p w14:paraId="794979D5"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linking and unlinking of rules happens through a layered bit-mask system, base</w:t>
      </w:r>
      <w:r>
        <w:rPr>
          <w:rFonts w:ascii="Red Hat Text" w:hAnsi="Red Hat Text" w:cs="Arial"/>
          <w:color w:val="252525"/>
          <w:lang w:val="en"/>
        </w:rPr>
        <w:t>d on network segmentation. When the rule network is built, segments are created for rule network nodes that are shared by the same set of rules. A rule is composed of a path of segments. In case a rule does not share any node with any other rule, it become</w:t>
      </w:r>
      <w:r>
        <w:rPr>
          <w:rFonts w:ascii="Red Hat Text" w:hAnsi="Red Hat Text" w:cs="Arial"/>
          <w:color w:val="252525"/>
          <w:lang w:val="en"/>
        </w:rPr>
        <w:t xml:space="preserve">s a single segment. </w:t>
      </w:r>
    </w:p>
    <w:p w14:paraId="12D3DBF0"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A bit-mask offset is assigned to each node in the segment. Another bit mask is assigned to each segment in the path of the rule according to these requirements: </w:t>
      </w:r>
    </w:p>
    <w:p w14:paraId="64A94DE4" w14:textId="77777777" w:rsidR="00000000" w:rsidRDefault="001D59F6">
      <w:pPr>
        <w:pStyle w:val="listitem"/>
        <w:numPr>
          <w:ilvl w:val="0"/>
          <w:numId w:val="358"/>
        </w:numPr>
        <w:shd w:val="clear" w:color="auto" w:fill="FFFFFF"/>
        <w:divId w:val="1156147219"/>
        <w:rPr>
          <w:rFonts w:ascii="Red Hat Text" w:eastAsia="Times New Roman" w:hAnsi="Red Hat Text" w:cs="Arial"/>
          <w:color w:val="252525"/>
          <w:lang w:val="en"/>
        </w:rPr>
      </w:pPr>
      <w:r>
        <w:rPr>
          <w:rFonts w:ascii="Red Hat Text" w:eastAsia="Times New Roman" w:hAnsi="Red Hat Text" w:cs="Arial"/>
          <w:color w:val="252525"/>
          <w:lang w:val="en"/>
        </w:rPr>
        <w:t xml:space="preserve">If at least one input for a node exists, the node bit is set to the </w:t>
      </w:r>
      <w:r>
        <w:rPr>
          <w:rStyle w:val="HTMLCode"/>
          <w:lang w:val="en"/>
        </w:rPr>
        <w:t>on</w:t>
      </w:r>
      <w:r>
        <w:rPr>
          <w:rFonts w:ascii="Red Hat Text" w:eastAsia="Times New Roman" w:hAnsi="Red Hat Text" w:cs="Arial"/>
          <w:color w:val="252525"/>
          <w:lang w:val="en"/>
        </w:rPr>
        <w:t xml:space="preserve"> st</w:t>
      </w:r>
      <w:r>
        <w:rPr>
          <w:rFonts w:ascii="Red Hat Text" w:eastAsia="Times New Roman" w:hAnsi="Red Hat Text" w:cs="Arial"/>
          <w:color w:val="252525"/>
          <w:lang w:val="en"/>
        </w:rPr>
        <w:t xml:space="preserve">ate. </w:t>
      </w:r>
    </w:p>
    <w:p w14:paraId="4E1E1D83" w14:textId="77777777" w:rsidR="00000000" w:rsidRDefault="001D59F6">
      <w:pPr>
        <w:pStyle w:val="listitem"/>
        <w:numPr>
          <w:ilvl w:val="0"/>
          <w:numId w:val="358"/>
        </w:numPr>
        <w:shd w:val="clear" w:color="auto" w:fill="FFFFFF"/>
        <w:divId w:val="1156147219"/>
        <w:rPr>
          <w:rFonts w:ascii="Red Hat Text" w:eastAsia="Times New Roman" w:hAnsi="Red Hat Text" w:cs="Arial"/>
          <w:color w:val="252525"/>
          <w:lang w:val="en"/>
        </w:rPr>
      </w:pPr>
      <w:r>
        <w:rPr>
          <w:rFonts w:ascii="Red Hat Text" w:eastAsia="Times New Roman" w:hAnsi="Red Hat Text" w:cs="Arial"/>
          <w:color w:val="252525"/>
          <w:lang w:val="en"/>
        </w:rPr>
        <w:t xml:space="preserve">If each node in a segment has the bit set to the </w:t>
      </w:r>
      <w:r>
        <w:rPr>
          <w:rStyle w:val="HTMLCode"/>
          <w:lang w:val="en"/>
        </w:rPr>
        <w:t>on</w:t>
      </w:r>
      <w:r>
        <w:rPr>
          <w:rFonts w:ascii="Red Hat Text" w:eastAsia="Times New Roman" w:hAnsi="Red Hat Text" w:cs="Arial"/>
          <w:color w:val="252525"/>
          <w:lang w:val="en"/>
        </w:rPr>
        <w:t xml:space="preserve"> state, the segment bit is also set to the </w:t>
      </w:r>
      <w:r>
        <w:rPr>
          <w:rStyle w:val="HTMLCode"/>
          <w:lang w:val="en"/>
        </w:rPr>
        <w:t>on</w:t>
      </w:r>
      <w:r>
        <w:rPr>
          <w:rFonts w:ascii="Red Hat Text" w:eastAsia="Times New Roman" w:hAnsi="Red Hat Text" w:cs="Arial"/>
          <w:color w:val="252525"/>
          <w:lang w:val="en"/>
        </w:rPr>
        <w:t xml:space="preserve"> state. </w:t>
      </w:r>
    </w:p>
    <w:p w14:paraId="745F03D4" w14:textId="77777777" w:rsidR="00000000" w:rsidRDefault="001D59F6">
      <w:pPr>
        <w:pStyle w:val="listitem"/>
        <w:numPr>
          <w:ilvl w:val="0"/>
          <w:numId w:val="358"/>
        </w:numPr>
        <w:shd w:val="clear" w:color="auto" w:fill="FFFFFF"/>
        <w:divId w:val="1156147219"/>
        <w:rPr>
          <w:rFonts w:ascii="Red Hat Text" w:eastAsia="Times New Roman" w:hAnsi="Red Hat Text" w:cs="Arial"/>
          <w:color w:val="252525"/>
          <w:lang w:val="en"/>
        </w:rPr>
      </w:pPr>
      <w:r>
        <w:rPr>
          <w:rFonts w:ascii="Red Hat Text" w:eastAsia="Times New Roman" w:hAnsi="Red Hat Text" w:cs="Arial"/>
          <w:color w:val="252525"/>
          <w:lang w:val="en"/>
        </w:rPr>
        <w:t xml:space="preserve">If any node bit is set to the </w:t>
      </w:r>
      <w:r>
        <w:rPr>
          <w:rStyle w:val="HTMLCode"/>
          <w:lang w:val="en"/>
        </w:rPr>
        <w:t>off</w:t>
      </w:r>
      <w:r>
        <w:rPr>
          <w:rFonts w:ascii="Red Hat Text" w:eastAsia="Times New Roman" w:hAnsi="Red Hat Text" w:cs="Arial"/>
          <w:color w:val="252525"/>
          <w:lang w:val="en"/>
        </w:rPr>
        <w:t xml:space="preserve"> state, the segment is also set to the </w:t>
      </w:r>
      <w:r>
        <w:rPr>
          <w:rStyle w:val="HTMLCode"/>
          <w:lang w:val="en"/>
        </w:rPr>
        <w:t>off</w:t>
      </w:r>
      <w:r>
        <w:rPr>
          <w:rFonts w:ascii="Red Hat Text" w:eastAsia="Times New Roman" w:hAnsi="Red Hat Text" w:cs="Arial"/>
          <w:color w:val="252525"/>
          <w:lang w:val="en"/>
        </w:rPr>
        <w:t xml:space="preserve"> state. </w:t>
      </w:r>
    </w:p>
    <w:p w14:paraId="7C22C2AA" w14:textId="77777777" w:rsidR="00000000" w:rsidRDefault="001D59F6">
      <w:pPr>
        <w:pStyle w:val="listitem"/>
        <w:numPr>
          <w:ilvl w:val="0"/>
          <w:numId w:val="358"/>
        </w:numPr>
        <w:shd w:val="clear" w:color="auto" w:fill="FFFFFF"/>
        <w:divId w:val="1156147219"/>
        <w:rPr>
          <w:rFonts w:ascii="Red Hat Text" w:eastAsia="Times New Roman" w:hAnsi="Red Hat Text" w:cs="Arial"/>
          <w:color w:val="252525"/>
          <w:lang w:val="en"/>
        </w:rPr>
      </w:pPr>
      <w:r>
        <w:rPr>
          <w:rFonts w:ascii="Red Hat Text" w:eastAsia="Times New Roman" w:hAnsi="Red Hat Text" w:cs="Arial"/>
          <w:color w:val="252525"/>
          <w:lang w:val="en"/>
        </w:rPr>
        <w:t xml:space="preserve">If each segment in the path of the rule is set to the </w:t>
      </w:r>
      <w:r>
        <w:rPr>
          <w:rStyle w:val="HTMLCode"/>
          <w:lang w:val="en"/>
        </w:rPr>
        <w:t>on</w:t>
      </w:r>
      <w:r>
        <w:rPr>
          <w:rFonts w:ascii="Red Hat Text" w:eastAsia="Times New Roman" w:hAnsi="Red Hat Text" w:cs="Arial"/>
          <w:color w:val="252525"/>
          <w:lang w:val="en"/>
        </w:rPr>
        <w:t xml:space="preserve"> stat</w:t>
      </w:r>
      <w:r>
        <w:rPr>
          <w:rFonts w:ascii="Red Hat Text" w:eastAsia="Times New Roman" w:hAnsi="Red Hat Text" w:cs="Arial"/>
          <w:color w:val="252525"/>
          <w:lang w:val="en"/>
        </w:rPr>
        <w:t xml:space="preserve">e, the rule is considered linked, and a goal is created to schedule the rule for evaluation. </w:t>
      </w:r>
    </w:p>
    <w:p w14:paraId="5C92EE4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same bit-mask technique is used to track modified nodes, segments, and rules. This tracking ability enables an already linked rule to be unscheduled from evaluation if it has been modified since the evaluation goal for it was created. As a result, no r</w:t>
      </w:r>
      <w:r>
        <w:rPr>
          <w:rFonts w:ascii="Red Hat Text" w:hAnsi="Red Hat Text" w:cs="Arial"/>
          <w:color w:val="252525"/>
          <w:lang w:val="en"/>
        </w:rPr>
        <w:t xml:space="preserve">ules can ever evaluate partial matches. </w:t>
      </w:r>
    </w:p>
    <w:p w14:paraId="0BCB7FF2"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This process of rule evaluation is possible in Phreak because, as opposed to a single unit of memory in Rete, Phreak has three layers of contextual memory with node, segment, and rule memory types. This layering ena</w:t>
      </w:r>
      <w:r>
        <w:rPr>
          <w:rFonts w:ascii="Red Hat Text" w:hAnsi="Red Hat Text" w:cs="Arial"/>
          <w:color w:val="252525"/>
          <w:lang w:val="en"/>
        </w:rPr>
        <w:t xml:space="preserve">bles much more contextual understanding during the evaluation of a rule. </w:t>
      </w:r>
    </w:p>
    <w:p w14:paraId="18F82735" w14:textId="77777777" w:rsidR="00000000" w:rsidRDefault="001D59F6">
      <w:pPr>
        <w:pStyle w:val="title"/>
        <w:shd w:val="clear" w:color="auto" w:fill="FFFFFF"/>
        <w:spacing w:line="360" w:lineRule="atLeast"/>
        <w:divId w:val="1994673455"/>
        <w:rPr>
          <w:rFonts w:ascii="Red Hat Text" w:hAnsi="Red Hat Text" w:cs="Arial"/>
          <w:color w:val="252525"/>
          <w:lang w:val="en"/>
        </w:rPr>
      </w:pPr>
      <w:r>
        <w:rPr>
          <w:rStyle w:val="Strong"/>
          <w:rFonts w:ascii="Red Hat Text" w:hAnsi="Red Hat Text" w:cs="Arial"/>
          <w:color w:val="252525"/>
          <w:lang w:val="en"/>
        </w:rPr>
        <w:t>Figure 84.1. Phreak three-layered memory system</w:t>
      </w:r>
    </w:p>
    <w:p w14:paraId="0304C9E4" w14:textId="77777777" w:rsidR="00000000" w:rsidRDefault="001D59F6">
      <w:pPr>
        <w:shd w:val="clear" w:color="auto" w:fill="FFFFFF"/>
        <w:jc w:val="center"/>
        <w:divId w:val="1117065807"/>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77CA72CF" wp14:editId="2CA36031">
            <wp:extent cx="14478000" cy="6981825"/>
            <wp:effectExtent l="0" t="0" r="0" b="9525"/>
            <wp:docPr id="262" name="Picture 262" descr="LayeredMemory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LayeredMemory enterprise"/>
                    <pic:cNvPicPr>
                      <a:picLocks noChangeAspect="1" noChangeArrowheads="1"/>
                    </pic:cNvPicPr>
                  </pic:nvPicPr>
                  <pic:blipFill>
                    <a:blip r:link="rId873">
                      <a:extLst>
                        <a:ext uri="{28A0092B-C50C-407E-A947-70E740481C1C}">
                          <a14:useLocalDpi xmlns:a14="http://schemas.microsoft.com/office/drawing/2010/main" val="0"/>
                        </a:ext>
                      </a:extLst>
                    </a:blip>
                    <a:srcRect/>
                    <a:stretch>
                      <a:fillRect/>
                    </a:stretch>
                  </pic:blipFill>
                  <pic:spPr bwMode="auto">
                    <a:xfrm>
                      <a:off x="0" y="0"/>
                      <a:ext cx="14478000" cy="6981825"/>
                    </a:xfrm>
                    <a:prstGeom prst="rect">
                      <a:avLst/>
                    </a:prstGeom>
                    <a:noFill/>
                    <a:ln>
                      <a:noFill/>
                    </a:ln>
                  </pic:spPr>
                </pic:pic>
              </a:graphicData>
            </a:graphic>
          </wp:inline>
        </w:drawing>
      </w:r>
    </w:p>
    <w:p w14:paraId="69C1D4B1"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following examples illustrate how rules are organized and evaluated in this three-layered memory system in Phrea</w:t>
      </w:r>
      <w:r>
        <w:rPr>
          <w:rFonts w:ascii="Red Hat Text" w:hAnsi="Red Hat Text" w:cs="Arial"/>
          <w:color w:val="252525"/>
          <w:lang w:val="en"/>
        </w:rPr>
        <w:t xml:space="preserve">k. </w:t>
      </w:r>
    </w:p>
    <w:p w14:paraId="4C09723A" w14:textId="77777777" w:rsidR="00000000" w:rsidRDefault="001D59F6">
      <w:pPr>
        <w:pStyle w:val="NormalWeb"/>
        <w:shd w:val="clear" w:color="auto" w:fill="FFFFFF"/>
        <w:divId w:val="101075066"/>
        <w:rPr>
          <w:rFonts w:ascii="Red Hat Text" w:hAnsi="Red Hat Text" w:cs="Arial"/>
          <w:color w:val="252525"/>
          <w:lang w:val="en"/>
        </w:rPr>
      </w:pPr>
      <w:r>
        <w:rPr>
          <w:rStyle w:val="Strong"/>
          <w:rFonts w:ascii="Red Hat Text" w:hAnsi="Red Hat Text" w:cs="Arial"/>
          <w:color w:val="252525"/>
          <w:lang w:val="en"/>
        </w:rPr>
        <w:t>Example 1:</w:t>
      </w:r>
      <w:r>
        <w:rPr>
          <w:rFonts w:ascii="Red Hat Text" w:hAnsi="Red Hat Text" w:cs="Arial"/>
          <w:color w:val="252525"/>
          <w:lang w:val="en"/>
        </w:rPr>
        <w:t xml:space="preserve"> A single rule (R1) with three patterns: A, B and C. The rule forms a single segment, with bits 1, 2, and 4 for the nodes. The single segment has a bit offset of 1. </w:t>
      </w:r>
    </w:p>
    <w:p w14:paraId="21700971" w14:textId="77777777" w:rsidR="00000000" w:rsidRDefault="001D59F6">
      <w:pPr>
        <w:pStyle w:val="title"/>
        <w:shd w:val="clear" w:color="auto" w:fill="FFFFFF"/>
        <w:spacing w:line="360" w:lineRule="atLeast"/>
        <w:divId w:val="472598220"/>
        <w:rPr>
          <w:rFonts w:ascii="Red Hat Text" w:hAnsi="Red Hat Text" w:cs="Arial"/>
          <w:color w:val="252525"/>
          <w:lang w:val="en"/>
        </w:rPr>
      </w:pPr>
      <w:r>
        <w:rPr>
          <w:rStyle w:val="Strong"/>
          <w:rFonts w:ascii="Red Hat Text" w:hAnsi="Red Hat Text" w:cs="Arial"/>
          <w:color w:val="252525"/>
          <w:lang w:val="en"/>
        </w:rPr>
        <w:t>Figure 84.2. Example 1: Single rule</w:t>
      </w:r>
    </w:p>
    <w:p w14:paraId="6226FCE1" w14:textId="77777777" w:rsidR="00000000" w:rsidRDefault="001D59F6">
      <w:pPr>
        <w:shd w:val="clear" w:color="auto" w:fill="FFFFFF"/>
        <w:jc w:val="center"/>
        <w:divId w:val="372728846"/>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12AE0E59" wp14:editId="3A6917F1">
            <wp:extent cx="14478000" cy="5657850"/>
            <wp:effectExtent l="0" t="0" r="0" b="0"/>
            <wp:docPr id="263" name="Picture 263" descr="segment1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segment1 enterprise"/>
                    <pic:cNvPicPr>
                      <a:picLocks noChangeAspect="1" noChangeArrowheads="1"/>
                    </pic:cNvPicPr>
                  </pic:nvPicPr>
                  <pic:blipFill>
                    <a:blip r:link="rId874">
                      <a:extLst>
                        <a:ext uri="{28A0092B-C50C-407E-A947-70E740481C1C}">
                          <a14:useLocalDpi xmlns:a14="http://schemas.microsoft.com/office/drawing/2010/main" val="0"/>
                        </a:ext>
                      </a:extLst>
                    </a:blip>
                    <a:srcRect/>
                    <a:stretch>
                      <a:fillRect/>
                    </a:stretch>
                  </pic:blipFill>
                  <pic:spPr bwMode="auto">
                    <a:xfrm>
                      <a:off x="0" y="0"/>
                      <a:ext cx="14478000" cy="5657850"/>
                    </a:xfrm>
                    <a:prstGeom prst="rect">
                      <a:avLst/>
                    </a:prstGeom>
                    <a:noFill/>
                    <a:ln>
                      <a:noFill/>
                    </a:ln>
                  </pic:spPr>
                </pic:pic>
              </a:graphicData>
            </a:graphic>
          </wp:inline>
        </w:drawing>
      </w:r>
    </w:p>
    <w:p w14:paraId="0CC032DC" w14:textId="77777777" w:rsidR="00000000" w:rsidRDefault="001D59F6">
      <w:pPr>
        <w:pStyle w:val="NormalWeb"/>
        <w:shd w:val="clear" w:color="auto" w:fill="FFFFFF"/>
        <w:divId w:val="101075066"/>
        <w:rPr>
          <w:rFonts w:ascii="Red Hat Text" w:hAnsi="Red Hat Text" w:cs="Arial"/>
          <w:color w:val="252525"/>
          <w:lang w:val="en"/>
        </w:rPr>
      </w:pPr>
      <w:r>
        <w:rPr>
          <w:rStyle w:val="Strong"/>
          <w:rFonts w:ascii="Red Hat Text" w:hAnsi="Red Hat Text" w:cs="Arial"/>
          <w:color w:val="252525"/>
          <w:lang w:val="en"/>
        </w:rPr>
        <w:t>Example 2:</w:t>
      </w:r>
      <w:r>
        <w:rPr>
          <w:rFonts w:ascii="Red Hat Text" w:hAnsi="Red Hat Text" w:cs="Arial"/>
          <w:color w:val="252525"/>
          <w:lang w:val="en"/>
        </w:rPr>
        <w:t xml:space="preserve"> Rule R2 is added and shares pattern A. </w:t>
      </w:r>
    </w:p>
    <w:p w14:paraId="446BE3B5" w14:textId="77777777" w:rsidR="00000000" w:rsidRDefault="001D59F6">
      <w:pPr>
        <w:pStyle w:val="title"/>
        <w:shd w:val="clear" w:color="auto" w:fill="FFFFFF"/>
        <w:spacing w:line="360" w:lineRule="atLeast"/>
        <w:divId w:val="669141136"/>
        <w:rPr>
          <w:rFonts w:ascii="Red Hat Text" w:hAnsi="Red Hat Text" w:cs="Arial"/>
          <w:color w:val="252525"/>
          <w:lang w:val="en"/>
        </w:rPr>
      </w:pPr>
      <w:r>
        <w:rPr>
          <w:rStyle w:val="Strong"/>
          <w:rFonts w:ascii="Red Hat Text" w:hAnsi="Red Hat Text" w:cs="Arial"/>
          <w:color w:val="252525"/>
          <w:lang w:val="en"/>
        </w:rPr>
        <w:t>Figure 84.3. Example 2: Two rules with pattern sharing</w:t>
      </w:r>
    </w:p>
    <w:p w14:paraId="7A0B8306" w14:textId="77777777" w:rsidR="00000000" w:rsidRDefault="001D59F6">
      <w:pPr>
        <w:shd w:val="clear" w:color="auto" w:fill="FFFFFF"/>
        <w:jc w:val="center"/>
        <w:divId w:val="663778917"/>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6CC84773" wp14:editId="5A69EAE1">
            <wp:extent cx="14478000" cy="6334125"/>
            <wp:effectExtent l="0" t="0" r="0" b="9525"/>
            <wp:docPr id="264" name="Picture 264" descr="segment2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segment2 enterprise"/>
                    <pic:cNvPicPr>
                      <a:picLocks noChangeAspect="1" noChangeArrowheads="1"/>
                    </pic:cNvPicPr>
                  </pic:nvPicPr>
                  <pic:blipFill>
                    <a:blip r:link="rId875">
                      <a:extLst>
                        <a:ext uri="{28A0092B-C50C-407E-A947-70E740481C1C}">
                          <a14:useLocalDpi xmlns:a14="http://schemas.microsoft.com/office/drawing/2010/main" val="0"/>
                        </a:ext>
                      </a:extLst>
                    </a:blip>
                    <a:srcRect/>
                    <a:stretch>
                      <a:fillRect/>
                    </a:stretch>
                  </pic:blipFill>
                  <pic:spPr bwMode="auto">
                    <a:xfrm>
                      <a:off x="0" y="0"/>
                      <a:ext cx="14478000" cy="6334125"/>
                    </a:xfrm>
                    <a:prstGeom prst="rect">
                      <a:avLst/>
                    </a:prstGeom>
                    <a:noFill/>
                    <a:ln>
                      <a:noFill/>
                    </a:ln>
                  </pic:spPr>
                </pic:pic>
              </a:graphicData>
            </a:graphic>
          </wp:inline>
        </w:drawing>
      </w:r>
    </w:p>
    <w:p w14:paraId="26AE691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Pattern A is placed in its own segment, resulting in two segments for each rule. Those two segments form a path for the</w:t>
      </w:r>
      <w:r>
        <w:rPr>
          <w:rFonts w:ascii="Red Hat Text" w:hAnsi="Red Hat Text" w:cs="Arial"/>
          <w:color w:val="252525"/>
          <w:lang w:val="en"/>
        </w:rPr>
        <w:t xml:space="preserve">ir respective rules. The first segment is shared by both paths. When pattern A is linked, the segment becomes linked. The segment then iterates over each path that the segment is shared by, setting the bit 1 to </w:t>
      </w:r>
      <w:r>
        <w:rPr>
          <w:rStyle w:val="HTMLCode"/>
          <w:lang w:val="en"/>
        </w:rPr>
        <w:t>on</w:t>
      </w:r>
      <w:r>
        <w:rPr>
          <w:rFonts w:ascii="Red Hat Text" w:hAnsi="Red Hat Text" w:cs="Arial"/>
          <w:color w:val="252525"/>
          <w:lang w:val="en"/>
        </w:rPr>
        <w:t xml:space="preserve">. If patterns B and C are later turned on, </w:t>
      </w:r>
      <w:r>
        <w:rPr>
          <w:rFonts w:ascii="Red Hat Text" w:hAnsi="Red Hat Text" w:cs="Arial"/>
          <w:color w:val="252525"/>
          <w:lang w:val="en"/>
        </w:rPr>
        <w:t xml:space="preserve">the second segment for path R1 is linked, and this causes bit 2 to be turned on for R1. With bit 1 and bit 2 turned on for R1, the rule is now linked and a goal is created to schedule the rule for later evaluation and execution. </w:t>
      </w:r>
    </w:p>
    <w:p w14:paraId="0C01ED53"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When a rule is evaluated, </w:t>
      </w:r>
      <w:r>
        <w:rPr>
          <w:rFonts w:ascii="Red Hat Text" w:hAnsi="Red Hat Text" w:cs="Arial"/>
          <w:color w:val="252525"/>
          <w:lang w:val="en"/>
        </w:rPr>
        <w:t>the segments enable the results of the matching to be shared. Each segment has a staging memory to queue all inserts, updates, and deletes for that segment. When R1 is evaluated, the rule processes pattern A, and this results in a set of tuples. The algori</w:t>
      </w:r>
      <w:r>
        <w:rPr>
          <w:rFonts w:ascii="Red Hat Text" w:hAnsi="Red Hat Text" w:cs="Arial"/>
          <w:color w:val="252525"/>
          <w:lang w:val="en"/>
        </w:rPr>
        <w:t xml:space="preserve">thm detects a segmentation split, creates peered tuples for each insert, update, and delete in the set, and adds them to the R2 staging memory. Those tuples are then merged with any existing staged tuples and are executed when R2 is eventually evaluated. </w:t>
      </w:r>
    </w:p>
    <w:p w14:paraId="40FA4073" w14:textId="77777777" w:rsidR="00000000" w:rsidRDefault="001D59F6">
      <w:pPr>
        <w:pStyle w:val="NormalWeb"/>
        <w:shd w:val="clear" w:color="auto" w:fill="FFFFFF"/>
        <w:divId w:val="101075066"/>
        <w:rPr>
          <w:rFonts w:ascii="Red Hat Text" w:hAnsi="Red Hat Text" w:cs="Arial"/>
          <w:color w:val="252525"/>
          <w:lang w:val="en"/>
        </w:rPr>
      </w:pPr>
      <w:r>
        <w:rPr>
          <w:rStyle w:val="Strong"/>
          <w:rFonts w:ascii="Red Hat Text" w:hAnsi="Red Hat Text" w:cs="Arial"/>
          <w:color w:val="252525"/>
          <w:lang w:val="en"/>
        </w:rPr>
        <w:t>Example 3:</w:t>
      </w:r>
      <w:r>
        <w:rPr>
          <w:rFonts w:ascii="Red Hat Text" w:hAnsi="Red Hat Text" w:cs="Arial"/>
          <w:color w:val="252525"/>
          <w:lang w:val="en"/>
        </w:rPr>
        <w:t xml:space="preserve"> Rules R3 and R4 are added and share patterns A and B. </w:t>
      </w:r>
    </w:p>
    <w:p w14:paraId="5B875790" w14:textId="77777777" w:rsidR="00000000" w:rsidRDefault="001D59F6">
      <w:pPr>
        <w:pStyle w:val="title"/>
        <w:shd w:val="clear" w:color="auto" w:fill="FFFFFF"/>
        <w:spacing w:line="360" w:lineRule="atLeast"/>
        <w:divId w:val="913471284"/>
        <w:rPr>
          <w:rFonts w:ascii="Red Hat Text" w:hAnsi="Red Hat Text" w:cs="Arial"/>
          <w:color w:val="252525"/>
          <w:lang w:val="en"/>
        </w:rPr>
      </w:pPr>
      <w:r>
        <w:rPr>
          <w:rStyle w:val="Strong"/>
          <w:rFonts w:ascii="Red Hat Text" w:hAnsi="Red Hat Text" w:cs="Arial"/>
          <w:color w:val="252525"/>
          <w:lang w:val="en"/>
        </w:rPr>
        <w:t>Figure 84.4. Example 3: Three rules with pattern sharing</w:t>
      </w:r>
    </w:p>
    <w:p w14:paraId="72371CB4" w14:textId="77777777" w:rsidR="00000000" w:rsidRDefault="001D59F6">
      <w:pPr>
        <w:shd w:val="clear" w:color="auto" w:fill="FFFFFF"/>
        <w:jc w:val="center"/>
        <w:divId w:val="1679040445"/>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C64AD5B" wp14:editId="2D5B39F3">
            <wp:extent cx="14478000" cy="9429750"/>
            <wp:effectExtent l="0" t="0" r="0" b="0"/>
            <wp:docPr id="265" name="Picture 265" descr="segment3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segment3 enterprise"/>
                    <pic:cNvPicPr>
                      <a:picLocks noChangeAspect="1" noChangeArrowheads="1"/>
                    </pic:cNvPicPr>
                  </pic:nvPicPr>
                  <pic:blipFill>
                    <a:blip r:link="rId876">
                      <a:extLst>
                        <a:ext uri="{28A0092B-C50C-407E-A947-70E740481C1C}">
                          <a14:useLocalDpi xmlns:a14="http://schemas.microsoft.com/office/drawing/2010/main" val="0"/>
                        </a:ext>
                      </a:extLst>
                    </a:blip>
                    <a:srcRect/>
                    <a:stretch>
                      <a:fillRect/>
                    </a:stretch>
                  </pic:blipFill>
                  <pic:spPr bwMode="auto">
                    <a:xfrm>
                      <a:off x="0" y="0"/>
                      <a:ext cx="14478000" cy="9429750"/>
                    </a:xfrm>
                    <a:prstGeom prst="rect">
                      <a:avLst/>
                    </a:prstGeom>
                    <a:noFill/>
                    <a:ln>
                      <a:noFill/>
                    </a:ln>
                  </pic:spPr>
                </pic:pic>
              </a:graphicData>
            </a:graphic>
          </wp:inline>
        </w:drawing>
      </w:r>
    </w:p>
    <w:p w14:paraId="47552D1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Rules R3 and R4 have three segments and R1 has two segments. Patterns A and B are shared by R1, R3, and R4, while pattern D is shared by R3 and R4. </w:t>
      </w:r>
    </w:p>
    <w:p w14:paraId="29AF7D09" w14:textId="77777777" w:rsidR="00000000" w:rsidRDefault="001D59F6">
      <w:pPr>
        <w:pStyle w:val="NormalWeb"/>
        <w:shd w:val="clear" w:color="auto" w:fill="FFFFFF"/>
        <w:divId w:val="101075066"/>
        <w:rPr>
          <w:rFonts w:ascii="Red Hat Text" w:hAnsi="Red Hat Text" w:cs="Arial"/>
          <w:color w:val="252525"/>
          <w:lang w:val="en"/>
        </w:rPr>
      </w:pPr>
      <w:r>
        <w:rPr>
          <w:rStyle w:val="Strong"/>
          <w:rFonts w:ascii="Red Hat Text" w:hAnsi="Red Hat Text" w:cs="Arial"/>
          <w:color w:val="252525"/>
          <w:lang w:val="en"/>
        </w:rPr>
        <w:t>Example 4:</w:t>
      </w:r>
      <w:r>
        <w:rPr>
          <w:rFonts w:ascii="Red Hat Text" w:hAnsi="Red Hat Text" w:cs="Arial"/>
          <w:color w:val="252525"/>
          <w:lang w:val="en"/>
        </w:rPr>
        <w:t xml:space="preserve"> A single rule (R1) with a subnetwork and no pattern sharing. </w:t>
      </w:r>
    </w:p>
    <w:p w14:paraId="4C5C8627" w14:textId="77777777" w:rsidR="00000000" w:rsidRDefault="001D59F6">
      <w:pPr>
        <w:pStyle w:val="title"/>
        <w:shd w:val="clear" w:color="auto" w:fill="FFFFFF"/>
        <w:spacing w:line="360" w:lineRule="atLeast"/>
        <w:divId w:val="1422683393"/>
        <w:rPr>
          <w:rFonts w:ascii="Red Hat Text" w:hAnsi="Red Hat Text" w:cs="Arial"/>
          <w:color w:val="252525"/>
          <w:lang w:val="en"/>
        </w:rPr>
      </w:pPr>
      <w:r>
        <w:rPr>
          <w:rStyle w:val="Strong"/>
          <w:rFonts w:ascii="Red Hat Text" w:hAnsi="Red Hat Text" w:cs="Arial"/>
          <w:color w:val="252525"/>
          <w:lang w:val="en"/>
        </w:rPr>
        <w:t>Figure 84.5. Exam</w:t>
      </w:r>
      <w:r>
        <w:rPr>
          <w:rStyle w:val="Strong"/>
          <w:rFonts w:ascii="Red Hat Text" w:hAnsi="Red Hat Text" w:cs="Arial"/>
          <w:color w:val="252525"/>
          <w:lang w:val="en"/>
        </w:rPr>
        <w:t>ple 4: Single rule with a subnetwork and no pattern sharing</w:t>
      </w:r>
    </w:p>
    <w:p w14:paraId="149375BD" w14:textId="77777777" w:rsidR="00000000" w:rsidRDefault="001D59F6">
      <w:pPr>
        <w:shd w:val="clear" w:color="auto" w:fill="FFFFFF"/>
        <w:jc w:val="center"/>
        <w:divId w:val="967007678"/>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1FCAFA78" wp14:editId="48F7833E">
            <wp:extent cx="14478000" cy="6334125"/>
            <wp:effectExtent l="0" t="0" r="0" b="9525"/>
            <wp:docPr id="266" name="Picture 266" descr="segment4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segment4 enterprise"/>
                    <pic:cNvPicPr>
                      <a:picLocks noChangeAspect="1" noChangeArrowheads="1"/>
                    </pic:cNvPicPr>
                  </pic:nvPicPr>
                  <pic:blipFill>
                    <a:blip r:link="rId877">
                      <a:extLst>
                        <a:ext uri="{28A0092B-C50C-407E-A947-70E740481C1C}">
                          <a14:useLocalDpi xmlns:a14="http://schemas.microsoft.com/office/drawing/2010/main" val="0"/>
                        </a:ext>
                      </a:extLst>
                    </a:blip>
                    <a:srcRect/>
                    <a:stretch>
                      <a:fillRect/>
                    </a:stretch>
                  </pic:blipFill>
                  <pic:spPr bwMode="auto">
                    <a:xfrm>
                      <a:off x="0" y="0"/>
                      <a:ext cx="14478000" cy="6334125"/>
                    </a:xfrm>
                    <a:prstGeom prst="rect">
                      <a:avLst/>
                    </a:prstGeom>
                    <a:noFill/>
                    <a:ln>
                      <a:noFill/>
                    </a:ln>
                  </pic:spPr>
                </pic:pic>
              </a:graphicData>
            </a:graphic>
          </wp:inline>
        </w:drawing>
      </w:r>
    </w:p>
    <w:p w14:paraId="781898E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Subnetworks are formed when a </w:t>
      </w:r>
      <w:r>
        <w:rPr>
          <w:rStyle w:val="HTMLCode"/>
          <w:lang w:val="en"/>
        </w:rPr>
        <w:t>Not</w:t>
      </w:r>
      <w:r>
        <w:rPr>
          <w:rFonts w:ascii="Red Hat Text" w:hAnsi="Red Hat Text" w:cs="Arial"/>
          <w:color w:val="252525"/>
          <w:lang w:val="en"/>
        </w:rPr>
        <w:t xml:space="preserve">, </w:t>
      </w:r>
      <w:r>
        <w:rPr>
          <w:rStyle w:val="HTMLCode"/>
          <w:lang w:val="en"/>
        </w:rPr>
        <w:t>Exists</w:t>
      </w:r>
      <w:r>
        <w:rPr>
          <w:rFonts w:ascii="Red Hat Text" w:hAnsi="Red Hat Text" w:cs="Arial"/>
          <w:color w:val="252525"/>
          <w:lang w:val="en"/>
        </w:rPr>
        <w:t xml:space="preserve">, or </w:t>
      </w:r>
      <w:r>
        <w:rPr>
          <w:rStyle w:val="HTMLCode"/>
          <w:lang w:val="en"/>
        </w:rPr>
        <w:t>Accumulate</w:t>
      </w:r>
      <w:r>
        <w:rPr>
          <w:rFonts w:ascii="Red Hat Text" w:hAnsi="Red Hat Text" w:cs="Arial"/>
          <w:color w:val="252525"/>
          <w:lang w:val="en"/>
        </w:rPr>
        <w:t xml:space="preserve"> node contains more than one element. In this example, the element </w:t>
      </w:r>
      <w:r>
        <w:rPr>
          <w:rStyle w:val="HTMLCode"/>
          <w:lang w:val="en"/>
        </w:rPr>
        <w:t>B not( C )</w:t>
      </w:r>
      <w:r>
        <w:rPr>
          <w:rFonts w:ascii="Red Hat Text" w:hAnsi="Red Hat Text" w:cs="Arial"/>
          <w:color w:val="252525"/>
          <w:lang w:val="en"/>
        </w:rPr>
        <w:t xml:space="preserve"> forms the subnetwork. The element </w:t>
      </w:r>
      <w:r>
        <w:rPr>
          <w:rStyle w:val="HTMLCode"/>
          <w:lang w:val="en"/>
        </w:rPr>
        <w:t>not( C )</w:t>
      </w:r>
      <w:r>
        <w:rPr>
          <w:rFonts w:ascii="Red Hat Text" w:hAnsi="Red Hat Text" w:cs="Arial"/>
          <w:color w:val="252525"/>
          <w:lang w:val="en"/>
        </w:rPr>
        <w:t xml:space="preserve"> is a single element that does not require a subnetwork and is </w:t>
      </w:r>
      <w:r>
        <w:rPr>
          <w:rFonts w:ascii="Red Hat Text" w:hAnsi="Red Hat Text" w:cs="Arial"/>
          <w:color w:val="252525"/>
          <w:lang w:val="en"/>
        </w:rPr>
        <w:t xml:space="preserve">therefore merged inside of the </w:t>
      </w:r>
      <w:r>
        <w:rPr>
          <w:rStyle w:val="HTMLCode"/>
          <w:lang w:val="en"/>
        </w:rPr>
        <w:t>Not</w:t>
      </w:r>
      <w:r>
        <w:rPr>
          <w:rFonts w:ascii="Red Hat Text" w:hAnsi="Red Hat Text" w:cs="Arial"/>
          <w:color w:val="252525"/>
          <w:lang w:val="en"/>
        </w:rPr>
        <w:t xml:space="preserve"> node. The subnetwork uses a dedicated segment. Rule R1 still has a path of two segments and the subnetwork forms another inner path. When the subnetwork is linked, it is also linked in the outer segment. </w:t>
      </w:r>
    </w:p>
    <w:p w14:paraId="62AE5CBC" w14:textId="77777777" w:rsidR="00000000" w:rsidRDefault="001D59F6">
      <w:pPr>
        <w:pStyle w:val="NormalWeb"/>
        <w:shd w:val="clear" w:color="auto" w:fill="FFFFFF"/>
        <w:divId w:val="101075066"/>
        <w:rPr>
          <w:rFonts w:ascii="Red Hat Text" w:hAnsi="Red Hat Text" w:cs="Arial"/>
          <w:color w:val="252525"/>
          <w:lang w:val="en"/>
        </w:rPr>
      </w:pPr>
      <w:r>
        <w:rPr>
          <w:rStyle w:val="Strong"/>
          <w:rFonts w:ascii="Red Hat Text" w:hAnsi="Red Hat Text" w:cs="Arial"/>
          <w:color w:val="252525"/>
          <w:lang w:val="en"/>
        </w:rPr>
        <w:t>Example 5:</w:t>
      </w:r>
      <w:r>
        <w:rPr>
          <w:rFonts w:ascii="Red Hat Text" w:hAnsi="Red Hat Text" w:cs="Arial"/>
          <w:color w:val="252525"/>
          <w:lang w:val="en"/>
        </w:rPr>
        <w:t xml:space="preserve"> Rule </w:t>
      </w:r>
      <w:r>
        <w:rPr>
          <w:rFonts w:ascii="Red Hat Text" w:hAnsi="Red Hat Text" w:cs="Arial"/>
          <w:color w:val="252525"/>
          <w:lang w:val="en"/>
        </w:rPr>
        <w:t xml:space="preserve">R1 with a subnetwork that is shared by rule R2. </w:t>
      </w:r>
    </w:p>
    <w:p w14:paraId="56288684" w14:textId="77777777" w:rsidR="00000000" w:rsidRDefault="001D59F6">
      <w:pPr>
        <w:pStyle w:val="title"/>
        <w:shd w:val="clear" w:color="auto" w:fill="FFFFFF"/>
        <w:spacing w:line="360" w:lineRule="atLeast"/>
        <w:divId w:val="1131480564"/>
        <w:rPr>
          <w:rFonts w:ascii="Red Hat Text" w:hAnsi="Red Hat Text" w:cs="Arial"/>
          <w:color w:val="252525"/>
          <w:lang w:val="en"/>
        </w:rPr>
      </w:pPr>
      <w:r>
        <w:rPr>
          <w:rStyle w:val="Strong"/>
          <w:rFonts w:ascii="Red Hat Text" w:hAnsi="Red Hat Text" w:cs="Arial"/>
          <w:color w:val="252525"/>
          <w:lang w:val="en"/>
        </w:rPr>
        <w:t>Figure 84.6. Example 5: Two rules, one with a subnetwork and pattern sharing</w:t>
      </w:r>
    </w:p>
    <w:p w14:paraId="6BBD5735" w14:textId="77777777" w:rsidR="00000000" w:rsidRDefault="001D59F6">
      <w:pPr>
        <w:shd w:val="clear" w:color="auto" w:fill="FFFFFF"/>
        <w:jc w:val="center"/>
        <w:divId w:val="1793278725"/>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5A72BD76" wp14:editId="7EDB2CD5">
            <wp:extent cx="14478000" cy="6334125"/>
            <wp:effectExtent l="0" t="0" r="0" b="9525"/>
            <wp:docPr id="267" name="Picture 267" descr="segment5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segment5 enterprise"/>
                    <pic:cNvPicPr>
                      <a:picLocks noChangeAspect="1" noChangeArrowheads="1"/>
                    </pic:cNvPicPr>
                  </pic:nvPicPr>
                  <pic:blipFill>
                    <a:blip r:link="rId878">
                      <a:extLst>
                        <a:ext uri="{28A0092B-C50C-407E-A947-70E740481C1C}">
                          <a14:useLocalDpi xmlns:a14="http://schemas.microsoft.com/office/drawing/2010/main" val="0"/>
                        </a:ext>
                      </a:extLst>
                    </a:blip>
                    <a:srcRect/>
                    <a:stretch>
                      <a:fillRect/>
                    </a:stretch>
                  </pic:blipFill>
                  <pic:spPr bwMode="auto">
                    <a:xfrm>
                      <a:off x="0" y="0"/>
                      <a:ext cx="14478000" cy="6334125"/>
                    </a:xfrm>
                    <a:prstGeom prst="rect">
                      <a:avLst/>
                    </a:prstGeom>
                    <a:noFill/>
                    <a:ln>
                      <a:noFill/>
                    </a:ln>
                  </pic:spPr>
                </pic:pic>
              </a:graphicData>
            </a:graphic>
          </wp:inline>
        </w:drawing>
      </w:r>
    </w:p>
    <w:p w14:paraId="59C7839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subnetwork nodes in a rule can be shared by another rule that does not have a subnetwork. This sharing causes the subnetwork segment to be split into two segments. </w:t>
      </w:r>
    </w:p>
    <w:p w14:paraId="56110583"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Constrained </w:t>
      </w:r>
      <w:r>
        <w:rPr>
          <w:rStyle w:val="HTMLCode"/>
          <w:lang w:val="en"/>
        </w:rPr>
        <w:t>Not</w:t>
      </w:r>
      <w:r>
        <w:rPr>
          <w:rFonts w:ascii="Red Hat Text" w:hAnsi="Red Hat Text" w:cs="Arial"/>
          <w:color w:val="252525"/>
          <w:lang w:val="en"/>
        </w:rPr>
        <w:t xml:space="preserve"> nodes and </w:t>
      </w:r>
      <w:r>
        <w:rPr>
          <w:rStyle w:val="HTMLCode"/>
          <w:lang w:val="en"/>
        </w:rPr>
        <w:t>Accumulate</w:t>
      </w:r>
      <w:r>
        <w:rPr>
          <w:rFonts w:ascii="Red Hat Text" w:hAnsi="Red Hat Text" w:cs="Arial"/>
          <w:color w:val="252525"/>
          <w:lang w:val="en"/>
        </w:rPr>
        <w:t xml:space="preserve"> nodes can never u</w:t>
      </w:r>
      <w:r>
        <w:rPr>
          <w:rFonts w:ascii="Red Hat Text" w:hAnsi="Red Hat Text" w:cs="Arial"/>
          <w:color w:val="252525"/>
          <w:lang w:val="en"/>
        </w:rPr>
        <w:t xml:space="preserve">nlink a segment, and are always considered to have their bits turned on. </w:t>
      </w:r>
    </w:p>
    <w:p w14:paraId="660D4682"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Phreak evaluation algorithm is stack based instead of method-recursion based. Rule evaluation can be paused and resumed at any time when a </w:t>
      </w:r>
      <w:r>
        <w:rPr>
          <w:rStyle w:val="HTMLCode"/>
          <w:lang w:val="en"/>
        </w:rPr>
        <w:t>StackEntry</w:t>
      </w:r>
      <w:r>
        <w:rPr>
          <w:rFonts w:ascii="Red Hat Text" w:hAnsi="Red Hat Text" w:cs="Arial"/>
          <w:color w:val="252525"/>
          <w:lang w:val="en"/>
        </w:rPr>
        <w:t xml:space="preserve"> is used to represent the nod</w:t>
      </w:r>
      <w:r>
        <w:rPr>
          <w:rFonts w:ascii="Red Hat Text" w:hAnsi="Red Hat Text" w:cs="Arial"/>
          <w:color w:val="252525"/>
          <w:lang w:val="en"/>
        </w:rPr>
        <w:t xml:space="preserve">e currently being evaluated. </w:t>
      </w:r>
    </w:p>
    <w:p w14:paraId="2656D3D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When a rule evaluation reaches a subnetwork, a </w:t>
      </w:r>
      <w:r>
        <w:rPr>
          <w:rStyle w:val="HTMLCode"/>
          <w:lang w:val="en"/>
        </w:rPr>
        <w:t>StackEntry</w:t>
      </w:r>
      <w:r>
        <w:rPr>
          <w:rFonts w:ascii="Red Hat Text" w:hAnsi="Red Hat Text" w:cs="Arial"/>
          <w:color w:val="252525"/>
          <w:lang w:val="en"/>
        </w:rPr>
        <w:t xml:space="preserve"> object is created for the outer path segment and the subnetwork segment. The subnetwork segment is evaluated first, and when the set reaches the end of the subnetwork p</w:t>
      </w:r>
      <w:r>
        <w:rPr>
          <w:rFonts w:ascii="Red Hat Text" w:hAnsi="Red Hat Text" w:cs="Arial"/>
          <w:color w:val="252525"/>
          <w:lang w:val="en"/>
        </w:rPr>
        <w:t xml:space="preserve">ath, the segment is merged into a staging list for the outer node that the segment feeds into. The previous </w:t>
      </w:r>
      <w:r>
        <w:rPr>
          <w:rStyle w:val="HTMLCode"/>
          <w:lang w:val="en"/>
        </w:rPr>
        <w:t>StackEntry</w:t>
      </w:r>
      <w:r>
        <w:rPr>
          <w:rFonts w:ascii="Red Hat Text" w:hAnsi="Red Hat Text" w:cs="Arial"/>
          <w:color w:val="252525"/>
          <w:lang w:val="en"/>
        </w:rPr>
        <w:t xml:space="preserve"> object is then resumed and can now process the results of the subnetwork. This process has the added benefit, especially for </w:t>
      </w:r>
      <w:r>
        <w:rPr>
          <w:rStyle w:val="HTMLCode"/>
          <w:lang w:val="en"/>
        </w:rPr>
        <w:t>Accumulate</w:t>
      </w:r>
      <w:r>
        <w:rPr>
          <w:rFonts w:ascii="Red Hat Text" w:hAnsi="Red Hat Text" w:cs="Arial"/>
          <w:color w:val="252525"/>
          <w:lang w:val="en"/>
        </w:rPr>
        <w:t xml:space="preserve"> n</w:t>
      </w:r>
      <w:r>
        <w:rPr>
          <w:rFonts w:ascii="Red Hat Text" w:hAnsi="Red Hat Text" w:cs="Arial"/>
          <w:color w:val="252525"/>
          <w:lang w:val="en"/>
        </w:rPr>
        <w:t xml:space="preserve">odes, that all work is completed in a batch, before propagating to the child node. </w:t>
      </w:r>
    </w:p>
    <w:p w14:paraId="6C0A17E0"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same stack system is used for efficient backward chaining. When a rule evaluation reaches a query node, the evaluation is paused and the query is added to the stack. Th</w:t>
      </w:r>
      <w:r>
        <w:rPr>
          <w:rFonts w:ascii="Red Hat Text" w:hAnsi="Red Hat Text" w:cs="Arial"/>
          <w:color w:val="252525"/>
          <w:lang w:val="en"/>
        </w:rPr>
        <w:t xml:space="preserve">e query is then evaluated to produce a result set, which is saved in a memory location for the resumed </w:t>
      </w:r>
      <w:r>
        <w:rPr>
          <w:rStyle w:val="HTMLCode"/>
          <w:lang w:val="en"/>
        </w:rPr>
        <w:t>StackEntry</w:t>
      </w:r>
      <w:r>
        <w:rPr>
          <w:rFonts w:ascii="Red Hat Text" w:hAnsi="Red Hat Text" w:cs="Arial"/>
          <w:color w:val="252525"/>
          <w:lang w:val="en"/>
        </w:rPr>
        <w:t xml:space="preserve"> object to pick up and propagate to the child node. If the query itself called other queries, the process repeats, while the current query is p</w:t>
      </w:r>
      <w:r>
        <w:rPr>
          <w:rFonts w:ascii="Red Hat Text" w:hAnsi="Red Hat Text" w:cs="Arial"/>
          <w:color w:val="252525"/>
          <w:lang w:val="en"/>
        </w:rPr>
        <w:t xml:space="preserve">aused and a new evaluation is set up for the current query node. </w:t>
      </w:r>
    </w:p>
    <w:p w14:paraId="5A42E9BB" w14:textId="77777777" w:rsidR="00000000" w:rsidRDefault="001D59F6">
      <w:pPr>
        <w:pStyle w:val="Heading3"/>
        <w:shd w:val="clear" w:color="auto" w:fill="FFFFFF"/>
        <w:divId w:val="1578396048"/>
        <w:rPr>
          <w:rFonts w:eastAsia="Times New Roman" w:cs="Arial"/>
          <w:color w:val="252525"/>
          <w:lang w:val="en"/>
        </w:rPr>
      </w:pPr>
      <w:r>
        <w:rPr>
          <w:rFonts w:eastAsia="Times New Roman" w:cs="Arial"/>
          <w:color w:val="252525"/>
          <w:lang w:val="en"/>
        </w:rPr>
        <w:t>84.1.1. Rule evaluation with forward and backward chaining</w:t>
      </w:r>
    </w:p>
    <w:p w14:paraId="540D806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decision engine in Red Hat Decision Manager is a hybrid reasoning system that uses both forward chaining and backward chaining </w:t>
      </w:r>
      <w:r>
        <w:rPr>
          <w:rFonts w:ascii="Red Hat Text" w:hAnsi="Red Hat Text" w:cs="Arial"/>
          <w:color w:val="252525"/>
          <w:lang w:val="en"/>
        </w:rPr>
        <w:t>to evaluate rules. A forward-chaining rule system is a data-driven system that starts with a fact in the working memory of the decision engine and reacts to changes to that fact. When objects are inserted into working memory, any rule conditions that becom</w:t>
      </w:r>
      <w:r>
        <w:rPr>
          <w:rFonts w:ascii="Red Hat Text" w:hAnsi="Red Hat Text" w:cs="Arial"/>
          <w:color w:val="252525"/>
          <w:lang w:val="en"/>
        </w:rPr>
        <w:t xml:space="preserve">e true as a result of the change are scheduled for execution by the agenda. </w:t>
      </w:r>
    </w:p>
    <w:p w14:paraId="2504B91B"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In contrast, a backward-chaining rule system is a goal-driven system that starts with a conclusion that the decision engine attempts to satisfy, often using recursion. If the syst</w:t>
      </w:r>
      <w:r>
        <w:rPr>
          <w:rFonts w:ascii="Red Hat Text" w:hAnsi="Red Hat Text" w:cs="Arial"/>
          <w:color w:val="252525"/>
          <w:lang w:val="en"/>
        </w:rPr>
        <w:t xml:space="preserve">em cannot reach the conclusion or goal, it searches for subgoals, which are conclusions that complete part of the current goal. The system continues this process until either the initial conclusion is satisfied or all subgoals are satisfied. </w:t>
      </w:r>
    </w:p>
    <w:p w14:paraId="413DFCA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following</w:t>
      </w:r>
      <w:r>
        <w:rPr>
          <w:rFonts w:ascii="Red Hat Text" w:hAnsi="Red Hat Text" w:cs="Arial"/>
          <w:color w:val="252525"/>
          <w:lang w:val="en"/>
        </w:rPr>
        <w:t xml:space="preserve"> diagram illustrates how the decision engine evaluates rules using forward chaining overall with a backward-chaining segment in the logic flow: </w:t>
      </w:r>
    </w:p>
    <w:p w14:paraId="021357B6" w14:textId="77777777" w:rsidR="00000000" w:rsidRDefault="001D59F6">
      <w:pPr>
        <w:pStyle w:val="title"/>
        <w:shd w:val="clear" w:color="auto" w:fill="FFFFFF"/>
        <w:spacing w:line="360" w:lineRule="atLeast"/>
        <w:divId w:val="621302625"/>
        <w:rPr>
          <w:rFonts w:ascii="Red Hat Text" w:hAnsi="Red Hat Text" w:cs="Arial"/>
          <w:color w:val="252525"/>
          <w:lang w:val="en"/>
        </w:rPr>
      </w:pPr>
      <w:r>
        <w:rPr>
          <w:rStyle w:val="Strong"/>
          <w:rFonts w:ascii="Red Hat Text" w:hAnsi="Red Hat Text" w:cs="Arial"/>
          <w:color w:val="252525"/>
          <w:lang w:val="en"/>
        </w:rPr>
        <w:t>Figure 84.7. Rule evaluation logic using forward and backward chaining</w:t>
      </w:r>
    </w:p>
    <w:p w14:paraId="3B1892F2" w14:textId="77777777" w:rsidR="00000000" w:rsidRDefault="001D59F6">
      <w:pPr>
        <w:shd w:val="clear" w:color="auto" w:fill="FFFFFF"/>
        <w:jc w:val="center"/>
        <w:divId w:val="1028944865"/>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3953E6D5" wp14:editId="62CB522B">
            <wp:extent cx="14478000" cy="17021175"/>
            <wp:effectExtent l="0" t="0" r="0" b="9525"/>
            <wp:docPr id="268" name="Picture 268" descr="RuleEvaluation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RuleEvaluation Enterprise"/>
                    <pic:cNvPicPr>
                      <a:picLocks noChangeAspect="1" noChangeArrowheads="1"/>
                    </pic:cNvPicPr>
                  </pic:nvPicPr>
                  <pic:blipFill>
                    <a:blip r:link="rId684">
                      <a:extLst>
                        <a:ext uri="{28A0092B-C50C-407E-A947-70E740481C1C}">
                          <a14:useLocalDpi xmlns:a14="http://schemas.microsoft.com/office/drawing/2010/main" val="0"/>
                        </a:ext>
                      </a:extLst>
                    </a:blip>
                    <a:srcRect/>
                    <a:stretch>
                      <a:fillRect/>
                    </a:stretch>
                  </pic:blipFill>
                  <pic:spPr bwMode="auto">
                    <a:xfrm>
                      <a:off x="0" y="0"/>
                      <a:ext cx="14478000" cy="17021175"/>
                    </a:xfrm>
                    <a:prstGeom prst="rect">
                      <a:avLst/>
                    </a:prstGeom>
                    <a:noFill/>
                    <a:ln>
                      <a:noFill/>
                    </a:ln>
                  </pic:spPr>
                </pic:pic>
              </a:graphicData>
            </a:graphic>
          </wp:inline>
        </w:drawing>
      </w:r>
    </w:p>
    <w:p w14:paraId="38CA1FBD" w14:textId="77777777" w:rsidR="00000000" w:rsidRDefault="001D59F6">
      <w:pPr>
        <w:pStyle w:val="Heading2"/>
        <w:shd w:val="clear" w:color="auto" w:fill="FFFFFF"/>
        <w:divId w:val="1443185684"/>
        <w:rPr>
          <w:rFonts w:eastAsia="Times New Roman" w:cs="Arial"/>
          <w:color w:val="252525"/>
          <w:lang w:val="en"/>
        </w:rPr>
      </w:pPr>
      <w:r>
        <w:rPr>
          <w:rFonts w:eastAsia="Times New Roman" w:cs="Arial"/>
          <w:color w:val="252525"/>
          <w:lang w:val="en"/>
        </w:rPr>
        <w:t>84.2. Rule base configuration</w:t>
      </w:r>
    </w:p>
    <w:p w14:paraId="3D306DA0"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Red Hat Decision Manager contains a </w:t>
      </w:r>
      <w:r>
        <w:rPr>
          <w:rStyle w:val="HTMLCode"/>
          <w:lang w:val="en"/>
        </w:rPr>
        <w:t>RuleBaseConfiguration.java</w:t>
      </w:r>
      <w:r>
        <w:rPr>
          <w:rFonts w:ascii="Red Hat Text" w:hAnsi="Red Hat Text" w:cs="Arial"/>
          <w:color w:val="252525"/>
          <w:lang w:val="en"/>
        </w:rPr>
        <w:t xml:space="preserve"> </w:t>
      </w:r>
      <w:r>
        <w:rPr>
          <w:rFonts w:ascii="Red Hat Text" w:hAnsi="Red Hat Text" w:cs="Arial"/>
          <w:color w:val="252525"/>
          <w:lang w:val="en"/>
        </w:rPr>
        <w:t xml:space="preserve">object that you can use to configure exception handler settings, multithreaded execution, and sequential mode in the decision engine. </w:t>
      </w:r>
    </w:p>
    <w:p w14:paraId="05EA7669"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For the rule base configuration options, download the </w:t>
      </w:r>
      <w:r>
        <w:rPr>
          <w:rStyle w:val="Strong"/>
          <w:rFonts w:ascii="Red Hat Text" w:hAnsi="Red Hat Text" w:cs="Arial"/>
          <w:color w:val="252525"/>
          <w:lang w:val="en"/>
        </w:rPr>
        <w:t>Red Hat Process Automation Manager 7.13.2 Source Distribution</w:t>
      </w:r>
      <w:r>
        <w:rPr>
          <w:rFonts w:ascii="Red Hat Text" w:hAnsi="Red Hat Text" w:cs="Arial"/>
          <w:color w:val="252525"/>
          <w:lang w:val="en"/>
        </w:rPr>
        <w:t xml:space="preserve"> ZIP f</w:t>
      </w:r>
      <w:r>
        <w:rPr>
          <w:rFonts w:ascii="Red Hat Text" w:hAnsi="Red Hat Text" w:cs="Arial"/>
          <w:color w:val="252525"/>
          <w:lang w:val="en"/>
        </w:rPr>
        <w:t xml:space="preserve">ile from the </w:t>
      </w:r>
      <w:hyperlink r:id="rId879" w:history="1">
        <w:r>
          <w:rPr>
            <w:rStyle w:val="Hyperlink"/>
            <w:rFonts w:ascii="Red Hat Text" w:hAnsi="Red Hat Text" w:cs="Arial"/>
            <w:lang w:val="en"/>
          </w:rPr>
          <w:t>Red Hat Customer Portal</w:t>
        </w:r>
      </w:hyperlink>
      <w:r>
        <w:rPr>
          <w:rFonts w:ascii="Red Hat Text" w:hAnsi="Red Hat Text" w:cs="Arial"/>
          <w:color w:val="252525"/>
          <w:lang w:val="en"/>
        </w:rPr>
        <w:t xml:space="preserve"> and navigate to </w:t>
      </w:r>
      <w:r>
        <w:rPr>
          <w:rStyle w:val="HTMLCode"/>
          <w:lang w:val="en"/>
        </w:rPr>
        <w:t>~/rhpam-7.13.2-sources/src/drools-$VERSION/drools-core/src/main/java/org/drools/core/RuleBaseConfiguration.java</w:t>
      </w:r>
      <w:r>
        <w:rPr>
          <w:rFonts w:ascii="Red Hat Text" w:hAnsi="Red Hat Text" w:cs="Arial"/>
          <w:color w:val="252525"/>
          <w:lang w:val="en"/>
        </w:rPr>
        <w:t xml:space="preserve">. </w:t>
      </w:r>
    </w:p>
    <w:p w14:paraId="0ECD411C"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f</w:t>
      </w:r>
      <w:r>
        <w:rPr>
          <w:rFonts w:ascii="Red Hat Text" w:hAnsi="Red Hat Text" w:cs="Arial"/>
          <w:color w:val="252525"/>
          <w:lang w:val="en"/>
        </w:rPr>
        <w:t xml:space="preserve">ollowing rule base configuration options are available for the decision engine: </w:t>
      </w:r>
    </w:p>
    <w:p w14:paraId="73479407" w14:textId="77777777" w:rsidR="00000000" w:rsidRDefault="001D59F6">
      <w:pPr>
        <w:shd w:val="clear" w:color="auto" w:fill="FFFFFF"/>
        <w:divId w:val="14786318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drools.consequenceExceptionHandler</w:t>
      </w:r>
    </w:p>
    <w:p w14:paraId="1C06CDFA" w14:textId="77777777" w:rsidR="00000000" w:rsidRDefault="001D59F6">
      <w:pPr>
        <w:pStyle w:val="simpara"/>
        <w:shd w:val="clear" w:color="auto" w:fill="FFFFFF"/>
        <w:ind w:left="720"/>
        <w:divId w:val="147863186"/>
        <w:rPr>
          <w:rFonts w:ascii="Red Hat Text" w:hAnsi="Red Hat Text" w:cs="Arial"/>
          <w:color w:val="252525"/>
          <w:lang w:val="en"/>
        </w:rPr>
      </w:pPr>
      <w:r>
        <w:rPr>
          <w:rFonts w:ascii="Red Hat Text" w:hAnsi="Red Hat Text" w:cs="Arial"/>
          <w:color w:val="252525"/>
          <w:lang w:val="en"/>
        </w:rPr>
        <w:t>When configured, this system property defines the class that manages the exceptions thrown by rule consequences. You can use this property t</w:t>
      </w:r>
      <w:r>
        <w:rPr>
          <w:rFonts w:ascii="Red Hat Text" w:hAnsi="Red Hat Text" w:cs="Arial"/>
          <w:color w:val="252525"/>
          <w:lang w:val="en"/>
        </w:rPr>
        <w:t xml:space="preserve">o specify a custom exception handler for rule evaluation in the decision engine. </w:t>
      </w:r>
    </w:p>
    <w:p w14:paraId="4C18A5FE" w14:textId="77777777" w:rsidR="00000000" w:rsidRDefault="001D59F6">
      <w:pPr>
        <w:pStyle w:val="simpara"/>
        <w:shd w:val="clear" w:color="auto" w:fill="FFFFFF"/>
        <w:ind w:left="720"/>
        <w:divId w:val="147863186"/>
        <w:rPr>
          <w:rFonts w:ascii="Red Hat Text" w:hAnsi="Red Hat Text" w:cs="Arial"/>
          <w:color w:val="252525"/>
          <w:lang w:val="en"/>
        </w:rPr>
      </w:pPr>
      <w:r>
        <w:rPr>
          <w:rFonts w:ascii="Red Hat Text" w:hAnsi="Red Hat Text" w:cs="Arial"/>
          <w:color w:val="252525"/>
          <w:lang w:val="en"/>
        </w:rPr>
        <w:t xml:space="preserve">Default value: </w:t>
      </w:r>
      <w:r>
        <w:rPr>
          <w:rStyle w:val="HTMLCode"/>
          <w:lang w:val="en"/>
        </w:rPr>
        <w:t>org.drools.core.runtime.rule.impl.DefaultConsequenceExceptionHandler</w:t>
      </w:r>
      <w:r>
        <w:rPr>
          <w:rFonts w:ascii="Red Hat Text" w:hAnsi="Red Hat Text" w:cs="Arial"/>
          <w:color w:val="252525"/>
          <w:lang w:val="en"/>
        </w:rPr>
        <w:t xml:space="preserve"> </w:t>
      </w:r>
    </w:p>
    <w:p w14:paraId="68A4E7A0" w14:textId="77777777" w:rsidR="00000000" w:rsidRDefault="001D59F6">
      <w:pPr>
        <w:pStyle w:val="simpara"/>
        <w:shd w:val="clear" w:color="auto" w:fill="FFFFFF"/>
        <w:ind w:left="720"/>
        <w:divId w:val="147863186"/>
        <w:rPr>
          <w:rFonts w:ascii="Red Hat Text" w:hAnsi="Red Hat Text" w:cs="Arial"/>
          <w:color w:val="252525"/>
          <w:lang w:val="en"/>
        </w:rPr>
      </w:pPr>
      <w:r>
        <w:rPr>
          <w:rFonts w:ascii="Red Hat Text" w:hAnsi="Red Hat Text" w:cs="Arial"/>
          <w:color w:val="252525"/>
          <w:lang w:val="en"/>
        </w:rPr>
        <w:t xml:space="preserve">You can specify the custom exception handler using one of the following options: </w:t>
      </w:r>
    </w:p>
    <w:p w14:paraId="1956C39D" w14:textId="77777777" w:rsidR="00000000" w:rsidRDefault="001D59F6">
      <w:pPr>
        <w:pStyle w:val="simpara"/>
        <w:numPr>
          <w:ilvl w:val="0"/>
          <w:numId w:val="359"/>
        </w:numPr>
        <w:shd w:val="clear" w:color="auto" w:fill="FFFFFF"/>
        <w:ind w:left="1440"/>
        <w:divId w:val="30692447"/>
        <w:rPr>
          <w:rFonts w:ascii="Red Hat Text" w:hAnsi="Red Hat Text" w:cs="Arial"/>
          <w:color w:val="252525"/>
          <w:lang w:val="en"/>
        </w:rPr>
      </w:pPr>
      <w:r>
        <w:rPr>
          <w:rFonts w:ascii="Red Hat Text" w:hAnsi="Red Hat Text" w:cs="Arial"/>
          <w:color w:val="252525"/>
          <w:lang w:val="en"/>
        </w:rPr>
        <w:t xml:space="preserve">Specify the exception handler in a system property: </w:t>
      </w:r>
    </w:p>
    <w:p w14:paraId="309B1363" w14:textId="77777777" w:rsidR="00000000" w:rsidRDefault="001D59F6">
      <w:pPr>
        <w:pStyle w:val="HTMLPreformatted"/>
        <w:ind w:left="1440"/>
        <w:divId w:val="30692447"/>
        <w:rPr>
          <w:lang w:val="en"/>
        </w:rPr>
      </w:pPr>
      <w:r>
        <w:rPr>
          <w:lang w:val="en"/>
        </w:rPr>
        <w:t>drools.consequenceExceptionHandler=org.drools.core.runtime.rule.impl.MyCustomConsequenceExceptionHandler</w:t>
      </w:r>
    </w:p>
    <w:p w14:paraId="48437D07" w14:textId="77777777" w:rsidR="00000000" w:rsidRDefault="001D59F6">
      <w:pPr>
        <w:pStyle w:val="simpara"/>
        <w:numPr>
          <w:ilvl w:val="0"/>
          <w:numId w:val="359"/>
        </w:numPr>
        <w:shd w:val="clear" w:color="auto" w:fill="FFFFFF"/>
        <w:ind w:left="1440"/>
        <w:divId w:val="30692447"/>
        <w:rPr>
          <w:rFonts w:ascii="Red Hat Text" w:hAnsi="Red Hat Text" w:cs="Arial"/>
          <w:color w:val="252525"/>
          <w:lang w:val="en"/>
        </w:rPr>
      </w:pPr>
      <w:r>
        <w:rPr>
          <w:rFonts w:ascii="Red Hat Text" w:hAnsi="Red Hat Text" w:cs="Arial"/>
          <w:color w:val="252525"/>
          <w:lang w:val="en"/>
        </w:rPr>
        <w:t xml:space="preserve">Specify the exception handler while creating the KIE base programmatically: </w:t>
      </w:r>
    </w:p>
    <w:p w14:paraId="60205AFF" w14:textId="77777777" w:rsidR="00000000" w:rsidRDefault="001D59F6">
      <w:pPr>
        <w:pStyle w:val="HTMLPreformatted"/>
        <w:numPr>
          <w:ilvl w:val="0"/>
          <w:numId w:val="359"/>
        </w:numPr>
        <w:tabs>
          <w:tab w:val="clear" w:pos="720"/>
        </w:tabs>
        <w:ind w:left="1440"/>
        <w:divId w:val="30692447"/>
        <w:rPr>
          <w:lang w:val="en"/>
        </w:rPr>
      </w:pPr>
      <w:r>
        <w:rPr>
          <w:lang w:val="en"/>
        </w:rPr>
        <w:t>KieServices ks = KieS</w:t>
      </w:r>
      <w:r>
        <w:rPr>
          <w:lang w:val="en"/>
        </w:rPr>
        <w:t>ervices.Factory.get();</w:t>
      </w:r>
    </w:p>
    <w:p w14:paraId="544FC03A" w14:textId="77777777" w:rsidR="00000000" w:rsidRDefault="001D59F6">
      <w:pPr>
        <w:pStyle w:val="HTMLPreformatted"/>
        <w:numPr>
          <w:ilvl w:val="0"/>
          <w:numId w:val="359"/>
        </w:numPr>
        <w:tabs>
          <w:tab w:val="clear" w:pos="720"/>
        </w:tabs>
        <w:ind w:left="1440"/>
        <w:divId w:val="30692447"/>
        <w:rPr>
          <w:lang w:val="en"/>
        </w:rPr>
      </w:pPr>
      <w:r>
        <w:rPr>
          <w:lang w:val="en"/>
        </w:rPr>
        <w:t>KieBaseConfiguration kieBaseConf = ks.newKieBaseConfiguration(); kieBaseConf.setOption(ConsequenceExceptionHandlerOption.get(MyCustomConsequenceExceptionHandler.class));</w:t>
      </w:r>
    </w:p>
    <w:p w14:paraId="128E57E0" w14:textId="77777777" w:rsidR="00000000" w:rsidRDefault="001D59F6">
      <w:pPr>
        <w:pStyle w:val="HTMLPreformatted"/>
        <w:ind w:left="1440"/>
        <w:divId w:val="30692447"/>
        <w:rPr>
          <w:lang w:val="en"/>
        </w:rPr>
      </w:pPr>
      <w:r>
        <w:rPr>
          <w:lang w:val="en"/>
        </w:rPr>
        <w:t>KieBase kieBase = kieContainer.newKieBase(kieBaseConf);</w:t>
      </w:r>
    </w:p>
    <w:p w14:paraId="79CDE7F1" w14:textId="77777777" w:rsidR="00000000" w:rsidRDefault="001D59F6">
      <w:pPr>
        <w:shd w:val="clear" w:color="auto" w:fill="FFFFFF"/>
        <w:divId w:val="14786318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drools.</w:t>
      </w:r>
      <w:r>
        <w:rPr>
          <w:rStyle w:val="term"/>
          <w:rFonts w:ascii="Red Hat Text" w:eastAsia="Times New Roman" w:hAnsi="Red Hat Text" w:cs="Arial"/>
          <w:b/>
          <w:bCs/>
          <w:color w:val="252525"/>
          <w:lang w:val="en"/>
        </w:rPr>
        <w:t>multithreadEvaluation</w:t>
      </w:r>
    </w:p>
    <w:p w14:paraId="6B47F1E6" w14:textId="77777777" w:rsidR="00000000" w:rsidRDefault="001D59F6">
      <w:pPr>
        <w:pStyle w:val="simpara"/>
        <w:shd w:val="clear" w:color="auto" w:fill="FFFFFF"/>
        <w:ind w:left="720"/>
        <w:divId w:val="147863186"/>
        <w:rPr>
          <w:rFonts w:ascii="Red Hat Text" w:hAnsi="Red Hat Text" w:cs="Arial"/>
          <w:color w:val="252525"/>
          <w:lang w:val="en"/>
        </w:rPr>
      </w:pPr>
      <w:r>
        <w:rPr>
          <w:rFonts w:ascii="Red Hat Text" w:hAnsi="Red Hat Text" w:cs="Arial"/>
          <w:color w:val="252525"/>
          <w:lang w:val="en"/>
        </w:rPr>
        <w:t>When enabled, this system property enables the decision engine to evaluate rules in parallel by dividing the Phreak rule network into independent partitions. You can use this property to increase the speed of rule evaluation for speci</w:t>
      </w:r>
      <w:r>
        <w:rPr>
          <w:rFonts w:ascii="Red Hat Text" w:hAnsi="Red Hat Text" w:cs="Arial"/>
          <w:color w:val="252525"/>
          <w:lang w:val="en"/>
        </w:rPr>
        <w:t xml:space="preserve">fic rule bases. </w:t>
      </w:r>
    </w:p>
    <w:p w14:paraId="4217ED61" w14:textId="77777777" w:rsidR="00000000" w:rsidRDefault="001D59F6">
      <w:pPr>
        <w:pStyle w:val="simpara"/>
        <w:shd w:val="clear" w:color="auto" w:fill="FFFFFF"/>
        <w:ind w:left="720"/>
        <w:divId w:val="147863186"/>
        <w:rPr>
          <w:rFonts w:ascii="Red Hat Text" w:hAnsi="Red Hat Text" w:cs="Arial"/>
          <w:color w:val="252525"/>
          <w:lang w:val="en"/>
        </w:rPr>
      </w:pPr>
      <w:r>
        <w:rPr>
          <w:rFonts w:ascii="Red Hat Text" w:hAnsi="Red Hat Text" w:cs="Arial"/>
          <w:color w:val="252525"/>
          <w:lang w:val="en"/>
        </w:rPr>
        <w:t xml:space="preserve">Default value: </w:t>
      </w:r>
      <w:r>
        <w:rPr>
          <w:rStyle w:val="HTMLCode"/>
          <w:lang w:val="en"/>
        </w:rPr>
        <w:t>false</w:t>
      </w:r>
      <w:r>
        <w:rPr>
          <w:rFonts w:ascii="Red Hat Text" w:hAnsi="Red Hat Text" w:cs="Arial"/>
          <w:color w:val="252525"/>
          <w:lang w:val="en"/>
        </w:rPr>
        <w:t xml:space="preserve"> </w:t>
      </w:r>
    </w:p>
    <w:p w14:paraId="2AFA8093" w14:textId="77777777" w:rsidR="00000000" w:rsidRDefault="001D59F6">
      <w:pPr>
        <w:pStyle w:val="simpara"/>
        <w:shd w:val="clear" w:color="auto" w:fill="FFFFFF"/>
        <w:ind w:left="720"/>
        <w:divId w:val="147863186"/>
        <w:rPr>
          <w:rFonts w:ascii="Red Hat Text" w:hAnsi="Red Hat Text" w:cs="Arial"/>
          <w:color w:val="252525"/>
          <w:lang w:val="en"/>
        </w:rPr>
      </w:pPr>
      <w:r>
        <w:rPr>
          <w:rFonts w:ascii="Red Hat Text" w:hAnsi="Red Hat Text" w:cs="Arial"/>
          <w:color w:val="252525"/>
          <w:lang w:val="en"/>
        </w:rPr>
        <w:t xml:space="preserve">You can enable multithreaded evaluation using one of the following options: </w:t>
      </w:r>
    </w:p>
    <w:p w14:paraId="6723552D" w14:textId="77777777" w:rsidR="00000000" w:rsidRDefault="001D59F6">
      <w:pPr>
        <w:pStyle w:val="simpara"/>
        <w:numPr>
          <w:ilvl w:val="0"/>
          <w:numId w:val="360"/>
        </w:numPr>
        <w:shd w:val="clear" w:color="auto" w:fill="FFFFFF"/>
        <w:ind w:left="1440"/>
        <w:divId w:val="437603663"/>
        <w:rPr>
          <w:rFonts w:ascii="Red Hat Text" w:hAnsi="Red Hat Text" w:cs="Arial"/>
          <w:color w:val="252525"/>
          <w:lang w:val="en"/>
        </w:rPr>
      </w:pPr>
      <w:r>
        <w:rPr>
          <w:rFonts w:ascii="Red Hat Text" w:hAnsi="Red Hat Text" w:cs="Arial"/>
          <w:color w:val="252525"/>
          <w:lang w:val="en"/>
        </w:rPr>
        <w:t xml:space="preserve">Enable the multithreaded evaluation system property: </w:t>
      </w:r>
    </w:p>
    <w:p w14:paraId="51878E04" w14:textId="77777777" w:rsidR="00000000" w:rsidRDefault="001D59F6">
      <w:pPr>
        <w:pStyle w:val="HTMLPreformatted"/>
        <w:ind w:left="1440"/>
        <w:divId w:val="437603663"/>
        <w:rPr>
          <w:lang w:val="en"/>
        </w:rPr>
      </w:pPr>
      <w:r>
        <w:rPr>
          <w:lang w:val="en"/>
        </w:rPr>
        <w:t>drools.multithreadEvaluation=true</w:t>
      </w:r>
    </w:p>
    <w:p w14:paraId="58601428" w14:textId="77777777" w:rsidR="00000000" w:rsidRDefault="001D59F6">
      <w:pPr>
        <w:pStyle w:val="simpara"/>
        <w:numPr>
          <w:ilvl w:val="0"/>
          <w:numId w:val="360"/>
        </w:numPr>
        <w:shd w:val="clear" w:color="auto" w:fill="FFFFFF"/>
        <w:ind w:left="1440"/>
        <w:divId w:val="437603663"/>
        <w:rPr>
          <w:rFonts w:ascii="Red Hat Text" w:hAnsi="Red Hat Text" w:cs="Arial"/>
          <w:color w:val="252525"/>
          <w:lang w:val="en"/>
        </w:rPr>
      </w:pPr>
      <w:r>
        <w:rPr>
          <w:rFonts w:ascii="Red Hat Text" w:hAnsi="Red Hat Text" w:cs="Arial"/>
          <w:color w:val="252525"/>
          <w:lang w:val="en"/>
        </w:rPr>
        <w:t>Enable multithreaded evaluation while creating the K</w:t>
      </w:r>
      <w:r>
        <w:rPr>
          <w:rFonts w:ascii="Red Hat Text" w:hAnsi="Red Hat Text" w:cs="Arial"/>
          <w:color w:val="252525"/>
          <w:lang w:val="en"/>
        </w:rPr>
        <w:t xml:space="preserve">IE base programmatically: </w:t>
      </w:r>
    </w:p>
    <w:p w14:paraId="78F2212A" w14:textId="77777777" w:rsidR="00000000" w:rsidRDefault="001D59F6">
      <w:pPr>
        <w:pStyle w:val="HTMLPreformatted"/>
        <w:numPr>
          <w:ilvl w:val="0"/>
          <w:numId w:val="360"/>
        </w:numPr>
        <w:tabs>
          <w:tab w:val="clear" w:pos="720"/>
        </w:tabs>
        <w:ind w:left="1440"/>
        <w:divId w:val="437603663"/>
        <w:rPr>
          <w:lang w:val="en"/>
        </w:rPr>
      </w:pPr>
      <w:r>
        <w:rPr>
          <w:lang w:val="en"/>
        </w:rPr>
        <w:t>KieServices ks = KieServices.Factory.get();</w:t>
      </w:r>
    </w:p>
    <w:p w14:paraId="7BEF31E7" w14:textId="77777777" w:rsidR="00000000" w:rsidRDefault="001D59F6">
      <w:pPr>
        <w:pStyle w:val="HTMLPreformatted"/>
        <w:numPr>
          <w:ilvl w:val="0"/>
          <w:numId w:val="360"/>
        </w:numPr>
        <w:tabs>
          <w:tab w:val="clear" w:pos="720"/>
        </w:tabs>
        <w:ind w:left="1440"/>
        <w:divId w:val="437603663"/>
        <w:rPr>
          <w:lang w:val="en"/>
        </w:rPr>
      </w:pPr>
      <w:r>
        <w:rPr>
          <w:lang w:val="en"/>
        </w:rPr>
        <w:t>KieBaseConfiguration kieBaseConf = ks.newKieBaseConfiguration();</w:t>
      </w:r>
    </w:p>
    <w:p w14:paraId="225A6F9E" w14:textId="77777777" w:rsidR="00000000" w:rsidRDefault="001D59F6">
      <w:pPr>
        <w:pStyle w:val="HTMLPreformatted"/>
        <w:numPr>
          <w:ilvl w:val="0"/>
          <w:numId w:val="360"/>
        </w:numPr>
        <w:tabs>
          <w:tab w:val="clear" w:pos="720"/>
        </w:tabs>
        <w:ind w:left="1440"/>
        <w:divId w:val="437603663"/>
        <w:rPr>
          <w:lang w:val="en"/>
        </w:rPr>
      </w:pPr>
      <w:r>
        <w:rPr>
          <w:lang w:val="en"/>
        </w:rPr>
        <w:t>kieBaseConf.setOption(MultithreadEvaluationOption.YES);</w:t>
      </w:r>
    </w:p>
    <w:p w14:paraId="0278CE41" w14:textId="77777777" w:rsidR="00000000" w:rsidRDefault="001D59F6">
      <w:pPr>
        <w:pStyle w:val="HTMLPreformatted"/>
        <w:ind w:left="1440"/>
        <w:divId w:val="437603663"/>
        <w:rPr>
          <w:lang w:val="en"/>
        </w:rPr>
      </w:pPr>
      <w:r>
        <w:rPr>
          <w:lang w:val="en"/>
        </w:rPr>
        <w:t>KieBase kieBase = kieContainer.newKieBase(kieBaseConf);</w:t>
      </w:r>
    </w:p>
    <w:p w14:paraId="6F8D3C86" w14:textId="77777777" w:rsidR="00000000" w:rsidRDefault="001D59F6">
      <w:pPr>
        <w:shd w:val="clear" w:color="auto" w:fill="FFFFFF"/>
        <w:ind w:left="720"/>
        <w:divId w:val="1688025682"/>
        <w:rPr>
          <w:rFonts w:ascii="Red Hat Text" w:eastAsia="Times New Roman" w:hAnsi="Red Hat Text" w:cs="Arial"/>
          <w:color w:val="252525"/>
          <w:lang w:val="en"/>
        </w:rPr>
      </w:pPr>
      <w:r>
        <w:rPr>
          <w:rFonts w:ascii="Red Hat Text" w:eastAsia="Times New Roman" w:hAnsi="Red Hat Text" w:cs="Arial"/>
          <w:color w:val="252525"/>
          <w:lang w:val="en"/>
        </w:rPr>
        <w:t>Warning</w:t>
      </w:r>
    </w:p>
    <w:p w14:paraId="1857C144" w14:textId="77777777" w:rsidR="00000000" w:rsidRDefault="001D59F6">
      <w:pPr>
        <w:pStyle w:val="NormalWeb"/>
        <w:shd w:val="clear" w:color="auto" w:fill="FFFFFF"/>
        <w:ind w:left="720"/>
        <w:divId w:val="1804958608"/>
        <w:rPr>
          <w:rFonts w:ascii="Red Hat Text" w:hAnsi="Red Hat Text" w:cs="Arial"/>
          <w:color w:val="252525"/>
          <w:lang w:val="en"/>
        </w:rPr>
      </w:pPr>
      <w:r>
        <w:rPr>
          <w:rFonts w:ascii="Red Hat Text" w:hAnsi="Red Hat Text" w:cs="Arial"/>
          <w:color w:val="252525"/>
          <w:lang w:val="en"/>
        </w:rPr>
        <w:t xml:space="preserve">Rules that use queries, salience, or agenda groups are currently not supported by the parallel decision engine. If these rule elements are present in the KIE base, the compiler emits a warning and automatically switches back to single-threaded evaluation. </w:t>
      </w:r>
      <w:r>
        <w:rPr>
          <w:rFonts w:ascii="Red Hat Text" w:hAnsi="Red Hat Text" w:cs="Arial"/>
          <w:color w:val="252525"/>
          <w:lang w:val="en"/>
        </w:rPr>
        <w:t>However, in some cases, the decision engine might not detect the unsupported rule elements and rules might be evaluated incorrectly. For example, the decision engine might not detect when rules rely on implicit salience given by rule ordering inside the DR</w:t>
      </w:r>
      <w:r>
        <w:rPr>
          <w:rFonts w:ascii="Red Hat Text" w:hAnsi="Red Hat Text" w:cs="Arial"/>
          <w:color w:val="252525"/>
          <w:lang w:val="en"/>
        </w:rPr>
        <w:t xml:space="preserve">L file, resulting in incorrect evaluation due to the unsupported salience attribute. </w:t>
      </w:r>
    </w:p>
    <w:p w14:paraId="799E1D59" w14:textId="77777777" w:rsidR="00000000" w:rsidRDefault="001D59F6">
      <w:pPr>
        <w:shd w:val="clear" w:color="auto" w:fill="FFFFFF"/>
        <w:divId w:val="14786318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drools.sequential</w:t>
      </w:r>
    </w:p>
    <w:p w14:paraId="41D8E2C2" w14:textId="77777777" w:rsidR="00000000" w:rsidRDefault="001D59F6">
      <w:pPr>
        <w:pStyle w:val="simpara"/>
        <w:shd w:val="clear" w:color="auto" w:fill="FFFFFF"/>
        <w:ind w:left="720"/>
        <w:divId w:val="147863186"/>
        <w:rPr>
          <w:rFonts w:ascii="Red Hat Text" w:hAnsi="Red Hat Text" w:cs="Arial"/>
          <w:color w:val="252525"/>
          <w:lang w:val="en"/>
        </w:rPr>
      </w:pPr>
      <w:r>
        <w:rPr>
          <w:rFonts w:ascii="Red Hat Text" w:hAnsi="Red Hat Text" w:cs="Arial"/>
          <w:color w:val="252525"/>
          <w:lang w:val="en"/>
        </w:rPr>
        <w:t>When enabled, this system property enables sequential mode in the decision engine. In sequential mode, the decision engine evaluates rules one time in t</w:t>
      </w:r>
      <w:r>
        <w:rPr>
          <w:rFonts w:ascii="Red Hat Text" w:hAnsi="Red Hat Text" w:cs="Arial"/>
          <w:color w:val="252525"/>
          <w:lang w:val="en"/>
        </w:rPr>
        <w:t xml:space="preserve">he order that they are listed in the decision engine agenda without regard to changes in the working memory. This means that the decision engine ignores any </w:t>
      </w:r>
      <w:r>
        <w:rPr>
          <w:rStyle w:val="HTMLCode"/>
          <w:lang w:val="en"/>
        </w:rPr>
        <w:t>insert</w:t>
      </w:r>
      <w:r>
        <w:rPr>
          <w:rFonts w:ascii="Red Hat Text" w:hAnsi="Red Hat Text" w:cs="Arial"/>
          <w:color w:val="252525"/>
          <w:lang w:val="en"/>
        </w:rPr>
        <w:t xml:space="preserve">, </w:t>
      </w:r>
      <w:r>
        <w:rPr>
          <w:rStyle w:val="HTMLCode"/>
          <w:lang w:val="en"/>
        </w:rPr>
        <w:t>modify</w:t>
      </w:r>
      <w:r>
        <w:rPr>
          <w:rFonts w:ascii="Red Hat Text" w:hAnsi="Red Hat Text" w:cs="Arial"/>
          <w:color w:val="252525"/>
          <w:lang w:val="en"/>
        </w:rPr>
        <w:t xml:space="preserve">, or </w:t>
      </w:r>
      <w:r>
        <w:rPr>
          <w:rStyle w:val="HTMLCode"/>
          <w:lang w:val="en"/>
        </w:rPr>
        <w:t>update</w:t>
      </w:r>
      <w:r>
        <w:rPr>
          <w:rFonts w:ascii="Red Hat Text" w:hAnsi="Red Hat Text" w:cs="Arial"/>
          <w:color w:val="252525"/>
          <w:lang w:val="en"/>
        </w:rPr>
        <w:t xml:space="preserve"> statements in rules and executes rules in a single sequence. As a result,</w:t>
      </w:r>
      <w:r>
        <w:rPr>
          <w:rFonts w:ascii="Red Hat Text" w:hAnsi="Red Hat Text" w:cs="Arial"/>
          <w:color w:val="252525"/>
          <w:lang w:val="en"/>
        </w:rPr>
        <w:t xml:space="preserve"> rule execution may be faster in sequential mode, but important updates may not be applied to your rules. You can use this property if you use stateless KIE sessions and you do not want the execution of rules to influence subsequent rules in the agenda. Se</w:t>
      </w:r>
      <w:r>
        <w:rPr>
          <w:rFonts w:ascii="Red Hat Text" w:hAnsi="Red Hat Text" w:cs="Arial"/>
          <w:color w:val="252525"/>
          <w:lang w:val="en"/>
        </w:rPr>
        <w:t xml:space="preserve">quential mode applies to stateless KIE sessions only. </w:t>
      </w:r>
    </w:p>
    <w:p w14:paraId="387FF708" w14:textId="77777777" w:rsidR="00000000" w:rsidRDefault="001D59F6">
      <w:pPr>
        <w:pStyle w:val="simpara"/>
        <w:shd w:val="clear" w:color="auto" w:fill="FFFFFF"/>
        <w:ind w:left="720"/>
        <w:divId w:val="147863186"/>
        <w:rPr>
          <w:rFonts w:ascii="Red Hat Text" w:hAnsi="Red Hat Text" w:cs="Arial"/>
          <w:color w:val="252525"/>
          <w:lang w:val="en"/>
        </w:rPr>
      </w:pPr>
      <w:r>
        <w:rPr>
          <w:rFonts w:ascii="Red Hat Text" w:hAnsi="Red Hat Text" w:cs="Arial"/>
          <w:color w:val="252525"/>
          <w:lang w:val="en"/>
        </w:rPr>
        <w:t xml:space="preserve">Default value: </w:t>
      </w:r>
      <w:r>
        <w:rPr>
          <w:rStyle w:val="HTMLCode"/>
          <w:lang w:val="en"/>
        </w:rPr>
        <w:t>false</w:t>
      </w:r>
      <w:r>
        <w:rPr>
          <w:rFonts w:ascii="Red Hat Text" w:hAnsi="Red Hat Text" w:cs="Arial"/>
          <w:color w:val="252525"/>
          <w:lang w:val="en"/>
        </w:rPr>
        <w:t xml:space="preserve"> </w:t>
      </w:r>
    </w:p>
    <w:p w14:paraId="2034BD7B" w14:textId="77777777" w:rsidR="00000000" w:rsidRDefault="001D59F6">
      <w:pPr>
        <w:pStyle w:val="simpara"/>
        <w:shd w:val="clear" w:color="auto" w:fill="FFFFFF"/>
        <w:ind w:left="720"/>
        <w:divId w:val="147863186"/>
        <w:rPr>
          <w:rFonts w:ascii="Red Hat Text" w:hAnsi="Red Hat Text" w:cs="Arial"/>
          <w:color w:val="252525"/>
          <w:lang w:val="en"/>
        </w:rPr>
      </w:pPr>
      <w:r>
        <w:rPr>
          <w:rFonts w:ascii="Red Hat Text" w:hAnsi="Red Hat Text" w:cs="Arial"/>
          <w:color w:val="252525"/>
          <w:lang w:val="en"/>
        </w:rPr>
        <w:t xml:space="preserve">You can enable sequential mode using one of the following options: </w:t>
      </w:r>
    </w:p>
    <w:p w14:paraId="2255EDC7" w14:textId="77777777" w:rsidR="00000000" w:rsidRDefault="001D59F6">
      <w:pPr>
        <w:pStyle w:val="simpara"/>
        <w:numPr>
          <w:ilvl w:val="0"/>
          <w:numId w:val="361"/>
        </w:numPr>
        <w:shd w:val="clear" w:color="auto" w:fill="FFFFFF"/>
        <w:ind w:left="1440"/>
        <w:divId w:val="560019216"/>
        <w:rPr>
          <w:rFonts w:ascii="Red Hat Text" w:hAnsi="Red Hat Text" w:cs="Arial"/>
          <w:color w:val="252525"/>
          <w:lang w:val="en"/>
        </w:rPr>
      </w:pPr>
      <w:r>
        <w:rPr>
          <w:rFonts w:ascii="Red Hat Text" w:hAnsi="Red Hat Text" w:cs="Arial"/>
          <w:color w:val="252525"/>
          <w:lang w:val="en"/>
        </w:rPr>
        <w:t xml:space="preserve">Enable the sequential mode system property: </w:t>
      </w:r>
    </w:p>
    <w:p w14:paraId="558FB9D1" w14:textId="77777777" w:rsidR="00000000" w:rsidRDefault="001D59F6">
      <w:pPr>
        <w:pStyle w:val="HTMLPreformatted"/>
        <w:ind w:left="1440"/>
        <w:divId w:val="560019216"/>
        <w:rPr>
          <w:lang w:val="en"/>
        </w:rPr>
      </w:pPr>
      <w:r>
        <w:rPr>
          <w:lang w:val="en"/>
        </w:rPr>
        <w:t>drools.sequential=true</w:t>
      </w:r>
    </w:p>
    <w:p w14:paraId="05D86E8E" w14:textId="77777777" w:rsidR="00000000" w:rsidRDefault="001D59F6">
      <w:pPr>
        <w:pStyle w:val="simpara"/>
        <w:numPr>
          <w:ilvl w:val="0"/>
          <w:numId w:val="361"/>
        </w:numPr>
        <w:shd w:val="clear" w:color="auto" w:fill="FFFFFF"/>
        <w:ind w:left="1440"/>
        <w:divId w:val="560019216"/>
        <w:rPr>
          <w:rFonts w:ascii="Red Hat Text" w:hAnsi="Red Hat Text" w:cs="Arial"/>
          <w:color w:val="252525"/>
          <w:lang w:val="en"/>
        </w:rPr>
      </w:pPr>
      <w:r>
        <w:rPr>
          <w:rFonts w:ascii="Red Hat Text" w:hAnsi="Red Hat Text" w:cs="Arial"/>
          <w:color w:val="252525"/>
          <w:lang w:val="en"/>
        </w:rPr>
        <w:t xml:space="preserve">Enable sequential mode while creating the KIE base programmatically: </w:t>
      </w:r>
    </w:p>
    <w:p w14:paraId="5B15F914" w14:textId="77777777" w:rsidR="00000000" w:rsidRDefault="001D59F6">
      <w:pPr>
        <w:pStyle w:val="HTMLPreformatted"/>
        <w:numPr>
          <w:ilvl w:val="0"/>
          <w:numId w:val="361"/>
        </w:numPr>
        <w:tabs>
          <w:tab w:val="clear" w:pos="720"/>
        </w:tabs>
        <w:ind w:left="1440"/>
        <w:divId w:val="560019216"/>
        <w:rPr>
          <w:lang w:val="en"/>
        </w:rPr>
      </w:pPr>
      <w:r>
        <w:rPr>
          <w:lang w:val="en"/>
        </w:rPr>
        <w:t>KieServices ks = KieServices.Factory.get();</w:t>
      </w:r>
    </w:p>
    <w:p w14:paraId="750156A5" w14:textId="77777777" w:rsidR="00000000" w:rsidRDefault="001D59F6">
      <w:pPr>
        <w:pStyle w:val="HTMLPreformatted"/>
        <w:numPr>
          <w:ilvl w:val="0"/>
          <w:numId w:val="361"/>
        </w:numPr>
        <w:tabs>
          <w:tab w:val="clear" w:pos="720"/>
        </w:tabs>
        <w:ind w:left="1440"/>
        <w:divId w:val="560019216"/>
        <w:rPr>
          <w:lang w:val="en"/>
        </w:rPr>
      </w:pPr>
      <w:r>
        <w:rPr>
          <w:lang w:val="en"/>
        </w:rPr>
        <w:t>KieBaseConfiguration kieBaseConf = ks.newKieBaseConfiguration();</w:t>
      </w:r>
    </w:p>
    <w:p w14:paraId="4F65E4BD" w14:textId="77777777" w:rsidR="00000000" w:rsidRDefault="001D59F6">
      <w:pPr>
        <w:pStyle w:val="HTMLPreformatted"/>
        <w:numPr>
          <w:ilvl w:val="0"/>
          <w:numId w:val="361"/>
        </w:numPr>
        <w:tabs>
          <w:tab w:val="clear" w:pos="720"/>
        </w:tabs>
        <w:ind w:left="1440"/>
        <w:divId w:val="560019216"/>
        <w:rPr>
          <w:lang w:val="en"/>
        </w:rPr>
      </w:pPr>
      <w:r>
        <w:rPr>
          <w:lang w:val="en"/>
        </w:rPr>
        <w:t>kieBaseConf.setOption(SequentialOption.YES);</w:t>
      </w:r>
    </w:p>
    <w:p w14:paraId="1304F69D" w14:textId="77777777" w:rsidR="00000000" w:rsidRDefault="001D59F6">
      <w:pPr>
        <w:pStyle w:val="HTMLPreformatted"/>
        <w:ind w:left="1440"/>
        <w:divId w:val="560019216"/>
        <w:rPr>
          <w:lang w:val="en"/>
        </w:rPr>
      </w:pPr>
      <w:r>
        <w:rPr>
          <w:lang w:val="en"/>
        </w:rPr>
        <w:t>KieBase kieBase = kieContainer.n</w:t>
      </w:r>
      <w:r>
        <w:rPr>
          <w:lang w:val="en"/>
        </w:rPr>
        <w:t>ewKieBase(kieBaseConf);</w:t>
      </w:r>
    </w:p>
    <w:p w14:paraId="4075913E" w14:textId="77777777" w:rsidR="00000000" w:rsidRDefault="001D59F6">
      <w:pPr>
        <w:pStyle w:val="simpara"/>
        <w:numPr>
          <w:ilvl w:val="0"/>
          <w:numId w:val="361"/>
        </w:numPr>
        <w:shd w:val="clear" w:color="auto" w:fill="FFFFFF"/>
        <w:ind w:left="1440"/>
        <w:divId w:val="560019216"/>
        <w:rPr>
          <w:rFonts w:ascii="Red Hat Text" w:hAnsi="Red Hat Text" w:cs="Arial"/>
          <w:color w:val="252525"/>
          <w:lang w:val="en"/>
        </w:rPr>
      </w:pPr>
      <w:r>
        <w:rPr>
          <w:rFonts w:ascii="Red Hat Text" w:hAnsi="Red Hat Text" w:cs="Arial"/>
          <w:color w:val="252525"/>
          <w:lang w:val="en"/>
        </w:rPr>
        <w:t>Enable sequential mode in the KIE module descriptor file (</w:t>
      </w:r>
      <w:r>
        <w:rPr>
          <w:rStyle w:val="HTMLCode"/>
          <w:lang w:val="en"/>
        </w:rPr>
        <w:t>kmodule.xml</w:t>
      </w:r>
      <w:r>
        <w:rPr>
          <w:rFonts w:ascii="Red Hat Text" w:hAnsi="Red Hat Text" w:cs="Arial"/>
          <w:color w:val="252525"/>
          <w:lang w:val="en"/>
        </w:rPr>
        <w:t xml:space="preserve">) for a specific Red Hat Decision Manager project: </w:t>
      </w:r>
    </w:p>
    <w:p w14:paraId="7951D7CE" w14:textId="77777777" w:rsidR="00000000" w:rsidRDefault="001D59F6">
      <w:pPr>
        <w:pStyle w:val="HTMLPreformatted"/>
        <w:numPr>
          <w:ilvl w:val="0"/>
          <w:numId w:val="361"/>
        </w:numPr>
        <w:tabs>
          <w:tab w:val="clear" w:pos="720"/>
        </w:tabs>
        <w:ind w:left="1440"/>
        <w:divId w:val="560019216"/>
        <w:rPr>
          <w:lang w:val="en"/>
        </w:rPr>
      </w:pPr>
      <w:r>
        <w:rPr>
          <w:lang w:val="en"/>
        </w:rPr>
        <w:t>&lt;kmodule&gt;</w:t>
      </w:r>
    </w:p>
    <w:p w14:paraId="53D0E356" w14:textId="77777777" w:rsidR="00000000" w:rsidRDefault="001D59F6">
      <w:pPr>
        <w:pStyle w:val="HTMLPreformatted"/>
        <w:numPr>
          <w:ilvl w:val="0"/>
          <w:numId w:val="361"/>
        </w:numPr>
        <w:tabs>
          <w:tab w:val="clear" w:pos="720"/>
        </w:tabs>
        <w:ind w:left="1440"/>
        <w:divId w:val="560019216"/>
        <w:rPr>
          <w:lang w:val="en"/>
        </w:rPr>
      </w:pPr>
      <w:r>
        <w:rPr>
          <w:lang w:val="en"/>
        </w:rPr>
        <w:t xml:space="preserve">  ...</w:t>
      </w:r>
    </w:p>
    <w:p w14:paraId="0FAE2A7E" w14:textId="77777777" w:rsidR="00000000" w:rsidRDefault="001D59F6">
      <w:pPr>
        <w:pStyle w:val="HTMLPreformatted"/>
        <w:numPr>
          <w:ilvl w:val="0"/>
          <w:numId w:val="361"/>
        </w:numPr>
        <w:tabs>
          <w:tab w:val="clear" w:pos="720"/>
        </w:tabs>
        <w:ind w:left="1440"/>
        <w:divId w:val="560019216"/>
        <w:rPr>
          <w:lang w:val="en"/>
        </w:rPr>
      </w:pPr>
      <w:r>
        <w:rPr>
          <w:lang w:val="en"/>
        </w:rPr>
        <w:t xml:space="preserve">  &lt;kbase name="KBase2" default="false" sequential="true" packages="org.domain.pkg2, org.domain.</w:t>
      </w:r>
      <w:r>
        <w:rPr>
          <w:lang w:val="en"/>
        </w:rPr>
        <w:t>pkg3" includes="KBase1"&gt;</w:t>
      </w:r>
    </w:p>
    <w:p w14:paraId="27A0EBDB" w14:textId="77777777" w:rsidR="00000000" w:rsidRDefault="001D59F6">
      <w:pPr>
        <w:pStyle w:val="HTMLPreformatted"/>
        <w:numPr>
          <w:ilvl w:val="0"/>
          <w:numId w:val="361"/>
        </w:numPr>
        <w:tabs>
          <w:tab w:val="clear" w:pos="720"/>
        </w:tabs>
        <w:ind w:left="1440"/>
        <w:divId w:val="560019216"/>
        <w:rPr>
          <w:lang w:val="en"/>
        </w:rPr>
      </w:pPr>
      <w:r>
        <w:rPr>
          <w:lang w:val="en"/>
        </w:rPr>
        <w:t xml:space="preserve">    ...</w:t>
      </w:r>
    </w:p>
    <w:p w14:paraId="6385005B" w14:textId="77777777" w:rsidR="00000000" w:rsidRDefault="001D59F6">
      <w:pPr>
        <w:pStyle w:val="HTMLPreformatted"/>
        <w:numPr>
          <w:ilvl w:val="0"/>
          <w:numId w:val="361"/>
        </w:numPr>
        <w:tabs>
          <w:tab w:val="clear" w:pos="720"/>
        </w:tabs>
        <w:ind w:left="1440"/>
        <w:divId w:val="560019216"/>
        <w:rPr>
          <w:lang w:val="en"/>
        </w:rPr>
      </w:pPr>
      <w:r>
        <w:rPr>
          <w:lang w:val="en"/>
        </w:rPr>
        <w:t xml:space="preserve">  &lt;/kbase&gt;</w:t>
      </w:r>
    </w:p>
    <w:p w14:paraId="006B8E0F" w14:textId="77777777" w:rsidR="00000000" w:rsidRDefault="001D59F6">
      <w:pPr>
        <w:pStyle w:val="HTMLPreformatted"/>
        <w:numPr>
          <w:ilvl w:val="0"/>
          <w:numId w:val="361"/>
        </w:numPr>
        <w:tabs>
          <w:tab w:val="clear" w:pos="720"/>
        </w:tabs>
        <w:ind w:left="1440"/>
        <w:divId w:val="560019216"/>
        <w:rPr>
          <w:lang w:val="en"/>
        </w:rPr>
      </w:pPr>
      <w:r>
        <w:rPr>
          <w:lang w:val="en"/>
        </w:rPr>
        <w:t xml:space="preserve">  ...</w:t>
      </w:r>
    </w:p>
    <w:p w14:paraId="3935979D" w14:textId="77777777" w:rsidR="00000000" w:rsidRDefault="001D59F6">
      <w:pPr>
        <w:pStyle w:val="HTMLPreformatted"/>
        <w:ind w:left="1440"/>
        <w:divId w:val="560019216"/>
        <w:rPr>
          <w:lang w:val="en"/>
        </w:rPr>
      </w:pPr>
      <w:r>
        <w:rPr>
          <w:lang w:val="en"/>
        </w:rPr>
        <w:t>&lt;/kmodule&gt;</w:t>
      </w:r>
    </w:p>
    <w:p w14:paraId="5806246C" w14:textId="77777777" w:rsidR="00000000" w:rsidRDefault="001D59F6">
      <w:pPr>
        <w:pStyle w:val="Heading2"/>
        <w:shd w:val="clear" w:color="auto" w:fill="FFFFFF"/>
        <w:divId w:val="167713508"/>
        <w:rPr>
          <w:rFonts w:eastAsia="Times New Roman" w:cs="Arial"/>
          <w:color w:val="252525"/>
          <w:lang w:val="en"/>
        </w:rPr>
      </w:pPr>
      <w:r>
        <w:rPr>
          <w:rFonts w:eastAsia="Times New Roman" w:cs="Arial"/>
          <w:color w:val="252525"/>
          <w:lang w:val="en"/>
        </w:rPr>
        <w:t>84.3. Sequential mode in Phreak</w:t>
      </w:r>
    </w:p>
    <w:p w14:paraId="7EB025F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Sequential mode is an advanced rule base configuration in the decision engine, supported by Phreak, that enables the decision engine to evaluate rules one time in the order that they are listed in the decision engine agenda without regard to changes in the</w:t>
      </w:r>
      <w:r>
        <w:rPr>
          <w:rFonts w:ascii="Red Hat Text" w:hAnsi="Red Hat Text" w:cs="Arial"/>
          <w:color w:val="252525"/>
          <w:lang w:val="en"/>
        </w:rPr>
        <w:t xml:space="preserve"> working memory. In sequential mode, the decision engine ignores any </w:t>
      </w:r>
      <w:r>
        <w:rPr>
          <w:rStyle w:val="HTMLCode"/>
          <w:lang w:val="en"/>
        </w:rPr>
        <w:t>insert</w:t>
      </w:r>
      <w:r>
        <w:rPr>
          <w:rFonts w:ascii="Red Hat Text" w:hAnsi="Red Hat Text" w:cs="Arial"/>
          <w:color w:val="252525"/>
          <w:lang w:val="en"/>
        </w:rPr>
        <w:t xml:space="preserve">, </w:t>
      </w:r>
      <w:r>
        <w:rPr>
          <w:rStyle w:val="HTMLCode"/>
          <w:lang w:val="en"/>
        </w:rPr>
        <w:t>modify</w:t>
      </w:r>
      <w:r>
        <w:rPr>
          <w:rFonts w:ascii="Red Hat Text" w:hAnsi="Red Hat Text" w:cs="Arial"/>
          <w:color w:val="252525"/>
          <w:lang w:val="en"/>
        </w:rPr>
        <w:t xml:space="preserve">, or </w:t>
      </w:r>
      <w:r>
        <w:rPr>
          <w:rStyle w:val="HTMLCode"/>
          <w:lang w:val="en"/>
        </w:rPr>
        <w:t>update</w:t>
      </w:r>
      <w:r>
        <w:rPr>
          <w:rFonts w:ascii="Red Hat Text" w:hAnsi="Red Hat Text" w:cs="Arial"/>
          <w:color w:val="252525"/>
          <w:lang w:val="en"/>
        </w:rPr>
        <w:t xml:space="preserve"> statements in rules and executes rules in a single sequence. As a result, rule execution may be faster in sequential mode, but important updates may not be appli</w:t>
      </w:r>
      <w:r>
        <w:rPr>
          <w:rFonts w:ascii="Red Hat Text" w:hAnsi="Red Hat Text" w:cs="Arial"/>
          <w:color w:val="252525"/>
          <w:lang w:val="en"/>
        </w:rPr>
        <w:t xml:space="preserve">ed to your rules. </w:t>
      </w:r>
    </w:p>
    <w:p w14:paraId="46AE442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Sequential mode applies to only stateless KIE sessions because stateful KIE sessions inherently use data from previously invoked KIE sessions. If you use a stateless KIE session and you want the execution of rules to influence subsequent</w:t>
      </w:r>
      <w:r>
        <w:rPr>
          <w:rFonts w:ascii="Red Hat Text" w:hAnsi="Red Hat Text" w:cs="Arial"/>
          <w:color w:val="252525"/>
          <w:lang w:val="en"/>
        </w:rPr>
        <w:t xml:space="preserve"> rules in the agenda, then do not enable sequential mode. Sequential mode is disabled by default in the decision engine. </w:t>
      </w:r>
    </w:p>
    <w:p w14:paraId="267AA0DC"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To enable sequential mode, use one of the following options: </w:t>
      </w:r>
    </w:p>
    <w:p w14:paraId="4979CCF9" w14:textId="77777777" w:rsidR="00000000" w:rsidRDefault="001D59F6">
      <w:pPr>
        <w:pStyle w:val="listitem"/>
        <w:numPr>
          <w:ilvl w:val="0"/>
          <w:numId w:val="362"/>
        </w:numPr>
        <w:shd w:val="clear" w:color="auto" w:fill="FFFFFF"/>
        <w:divId w:val="1131481043"/>
        <w:rPr>
          <w:rFonts w:ascii="Red Hat Text" w:eastAsia="Times New Roman" w:hAnsi="Red Hat Text" w:cs="Arial"/>
          <w:color w:val="252525"/>
          <w:lang w:val="en"/>
        </w:rPr>
      </w:pPr>
      <w:r>
        <w:rPr>
          <w:rFonts w:ascii="Red Hat Text" w:eastAsia="Times New Roman" w:hAnsi="Red Hat Text" w:cs="Arial"/>
          <w:color w:val="252525"/>
          <w:lang w:val="en"/>
        </w:rPr>
        <w:t xml:space="preserve">Set the system property </w:t>
      </w:r>
      <w:r>
        <w:rPr>
          <w:rStyle w:val="HTMLCode"/>
          <w:lang w:val="en"/>
        </w:rPr>
        <w:t>drools.sequential</w:t>
      </w:r>
      <w:r>
        <w:rPr>
          <w:rFonts w:ascii="Red Hat Text" w:eastAsia="Times New Roman" w:hAnsi="Red Hat Text" w:cs="Arial"/>
          <w:color w:val="252525"/>
          <w:lang w:val="en"/>
        </w:rPr>
        <w:t xml:space="preserve"> to </w:t>
      </w:r>
      <w:r>
        <w:rPr>
          <w:rStyle w:val="HTMLCode"/>
          <w:lang w:val="en"/>
        </w:rPr>
        <w:t>true</w:t>
      </w:r>
      <w:r>
        <w:rPr>
          <w:rFonts w:ascii="Red Hat Text" w:eastAsia="Times New Roman" w:hAnsi="Red Hat Text" w:cs="Arial"/>
          <w:color w:val="252525"/>
          <w:lang w:val="en"/>
        </w:rPr>
        <w:t xml:space="preserve">. </w:t>
      </w:r>
    </w:p>
    <w:p w14:paraId="60B93702" w14:textId="77777777" w:rsidR="00000000" w:rsidRDefault="001D59F6">
      <w:pPr>
        <w:pStyle w:val="simpara"/>
        <w:numPr>
          <w:ilvl w:val="0"/>
          <w:numId w:val="362"/>
        </w:numPr>
        <w:shd w:val="clear" w:color="auto" w:fill="FFFFFF"/>
        <w:divId w:val="1131481043"/>
        <w:rPr>
          <w:rFonts w:ascii="Red Hat Text" w:hAnsi="Red Hat Text" w:cs="Arial"/>
          <w:color w:val="252525"/>
          <w:lang w:val="en"/>
        </w:rPr>
      </w:pPr>
      <w:r>
        <w:rPr>
          <w:rFonts w:ascii="Red Hat Text" w:hAnsi="Red Hat Text" w:cs="Arial"/>
          <w:color w:val="252525"/>
          <w:lang w:val="en"/>
        </w:rPr>
        <w:t>Enable sequential mo</w:t>
      </w:r>
      <w:r>
        <w:rPr>
          <w:rFonts w:ascii="Red Hat Text" w:hAnsi="Red Hat Text" w:cs="Arial"/>
          <w:color w:val="252525"/>
          <w:lang w:val="en"/>
        </w:rPr>
        <w:t xml:space="preserve">de while creating the KIE base programmatically: </w:t>
      </w:r>
    </w:p>
    <w:p w14:paraId="3C803DAA" w14:textId="77777777" w:rsidR="00000000" w:rsidRDefault="001D59F6">
      <w:pPr>
        <w:pStyle w:val="HTMLPreformatted"/>
        <w:numPr>
          <w:ilvl w:val="0"/>
          <w:numId w:val="362"/>
        </w:numPr>
        <w:tabs>
          <w:tab w:val="clear" w:pos="720"/>
        </w:tabs>
        <w:divId w:val="1131481043"/>
        <w:rPr>
          <w:lang w:val="en"/>
        </w:rPr>
      </w:pPr>
      <w:r>
        <w:rPr>
          <w:lang w:val="en"/>
        </w:rPr>
        <w:t>KieServices ks = KieServices.Factory.get();</w:t>
      </w:r>
    </w:p>
    <w:p w14:paraId="1ECA78DA" w14:textId="77777777" w:rsidR="00000000" w:rsidRDefault="001D59F6">
      <w:pPr>
        <w:pStyle w:val="HTMLPreformatted"/>
        <w:numPr>
          <w:ilvl w:val="0"/>
          <w:numId w:val="362"/>
        </w:numPr>
        <w:tabs>
          <w:tab w:val="clear" w:pos="720"/>
        </w:tabs>
        <w:divId w:val="1131481043"/>
        <w:rPr>
          <w:lang w:val="en"/>
        </w:rPr>
      </w:pPr>
      <w:r>
        <w:rPr>
          <w:lang w:val="en"/>
        </w:rPr>
        <w:t>KieBaseConfiguration kieBaseConf = ks.newKieBaseConfiguration();</w:t>
      </w:r>
    </w:p>
    <w:p w14:paraId="588B11B8" w14:textId="77777777" w:rsidR="00000000" w:rsidRDefault="001D59F6">
      <w:pPr>
        <w:pStyle w:val="HTMLPreformatted"/>
        <w:numPr>
          <w:ilvl w:val="0"/>
          <w:numId w:val="362"/>
        </w:numPr>
        <w:tabs>
          <w:tab w:val="clear" w:pos="720"/>
        </w:tabs>
        <w:divId w:val="1131481043"/>
        <w:rPr>
          <w:lang w:val="en"/>
        </w:rPr>
      </w:pPr>
      <w:r>
        <w:rPr>
          <w:lang w:val="en"/>
        </w:rPr>
        <w:t>kieBaseConf.setOption(SequentialOption.YES);</w:t>
      </w:r>
    </w:p>
    <w:p w14:paraId="6A33A778" w14:textId="77777777" w:rsidR="00000000" w:rsidRDefault="001D59F6">
      <w:pPr>
        <w:pStyle w:val="HTMLPreformatted"/>
        <w:ind w:left="720"/>
        <w:divId w:val="1131481043"/>
        <w:rPr>
          <w:lang w:val="en"/>
        </w:rPr>
      </w:pPr>
      <w:r>
        <w:rPr>
          <w:lang w:val="en"/>
        </w:rPr>
        <w:t>KieBase kieBase = kieContainer.newKieBase(kieBaseCon</w:t>
      </w:r>
      <w:r>
        <w:rPr>
          <w:lang w:val="en"/>
        </w:rPr>
        <w:t>f);</w:t>
      </w:r>
    </w:p>
    <w:p w14:paraId="5AAC8873" w14:textId="77777777" w:rsidR="00000000" w:rsidRDefault="001D59F6">
      <w:pPr>
        <w:pStyle w:val="simpara"/>
        <w:numPr>
          <w:ilvl w:val="0"/>
          <w:numId w:val="362"/>
        </w:numPr>
        <w:shd w:val="clear" w:color="auto" w:fill="FFFFFF"/>
        <w:divId w:val="1131481043"/>
        <w:rPr>
          <w:rFonts w:ascii="Red Hat Text" w:hAnsi="Red Hat Text" w:cs="Arial"/>
          <w:color w:val="252525"/>
          <w:lang w:val="en"/>
        </w:rPr>
      </w:pPr>
      <w:r>
        <w:rPr>
          <w:rFonts w:ascii="Red Hat Text" w:hAnsi="Red Hat Text" w:cs="Arial"/>
          <w:color w:val="252525"/>
          <w:lang w:val="en"/>
        </w:rPr>
        <w:t>Enable sequential mode in the KIE module descriptor file (</w:t>
      </w:r>
      <w:r>
        <w:rPr>
          <w:rStyle w:val="HTMLCode"/>
          <w:lang w:val="en"/>
        </w:rPr>
        <w:t>kmodule.xml</w:t>
      </w:r>
      <w:r>
        <w:rPr>
          <w:rFonts w:ascii="Red Hat Text" w:hAnsi="Red Hat Text" w:cs="Arial"/>
          <w:color w:val="252525"/>
          <w:lang w:val="en"/>
        </w:rPr>
        <w:t xml:space="preserve">) for a specific Red Hat Decision Manager project: </w:t>
      </w:r>
    </w:p>
    <w:p w14:paraId="27FB8629" w14:textId="77777777" w:rsidR="00000000" w:rsidRDefault="001D59F6">
      <w:pPr>
        <w:pStyle w:val="HTMLPreformatted"/>
        <w:numPr>
          <w:ilvl w:val="0"/>
          <w:numId w:val="362"/>
        </w:numPr>
        <w:tabs>
          <w:tab w:val="clear" w:pos="720"/>
        </w:tabs>
        <w:divId w:val="1131481043"/>
        <w:rPr>
          <w:lang w:val="en"/>
        </w:rPr>
      </w:pPr>
      <w:r>
        <w:rPr>
          <w:lang w:val="en"/>
        </w:rPr>
        <w:t>&lt;kmodule&gt;</w:t>
      </w:r>
    </w:p>
    <w:p w14:paraId="77569953" w14:textId="77777777" w:rsidR="00000000" w:rsidRDefault="001D59F6">
      <w:pPr>
        <w:pStyle w:val="HTMLPreformatted"/>
        <w:numPr>
          <w:ilvl w:val="0"/>
          <w:numId w:val="362"/>
        </w:numPr>
        <w:tabs>
          <w:tab w:val="clear" w:pos="720"/>
        </w:tabs>
        <w:divId w:val="1131481043"/>
        <w:rPr>
          <w:lang w:val="en"/>
        </w:rPr>
      </w:pPr>
      <w:r>
        <w:rPr>
          <w:lang w:val="en"/>
        </w:rPr>
        <w:t xml:space="preserve">  ...</w:t>
      </w:r>
    </w:p>
    <w:p w14:paraId="5044FB77" w14:textId="77777777" w:rsidR="00000000" w:rsidRDefault="001D59F6">
      <w:pPr>
        <w:pStyle w:val="HTMLPreformatted"/>
        <w:numPr>
          <w:ilvl w:val="0"/>
          <w:numId w:val="362"/>
        </w:numPr>
        <w:tabs>
          <w:tab w:val="clear" w:pos="720"/>
        </w:tabs>
        <w:divId w:val="1131481043"/>
        <w:rPr>
          <w:lang w:val="en"/>
        </w:rPr>
      </w:pPr>
      <w:r>
        <w:rPr>
          <w:lang w:val="en"/>
        </w:rPr>
        <w:t xml:space="preserve">  &lt;kbase name="KBase2" default="false" sequential="true" packages="org.domain.pkg2, org.domain.pkg3" includes="KBas</w:t>
      </w:r>
      <w:r>
        <w:rPr>
          <w:lang w:val="en"/>
        </w:rPr>
        <w:t>e1"&gt;</w:t>
      </w:r>
    </w:p>
    <w:p w14:paraId="016FD6E1" w14:textId="77777777" w:rsidR="00000000" w:rsidRDefault="001D59F6">
      <w:pPr>
        <w:pStyle w:val="HTMLPreformatted"/>
        <w:numPr>
          <w:ilvl w:val="0"/>
          <w:numId w:val="362"/>
        </w:numPr>
        <w:tabs>
          <w:tab w:val="clear" w:pos="720"/>
        </w:tabs>
        <w:divId w:val="1131481043"/>
        <w:rPr>
          <w:lang w:val="en"/>
        </w:rPr>
      </w:pPr>
      <w:r>
        <w:rPr>
          <w:lang w:val="en"/>
        </w:rPr>
        <w:t xml:space="preserve">    ...</w:t>
      </w:r>
    </w:p>
    <w:p w14:paraId="3A9336A0" w14:textId="77777777" w:rsidR="00000000" w:rsidRDefault="001D59F6">
      <w:pPr>
        <w:pStyle w:val="HTMLPreformatted"/>
        <w:numPr>
          <w:ilvl w:val="0"/>
          <w:numId w:val="362"/>
        </w:numPr>
        <w:tabs>
          <w:tab w:val="clear" w:pos="720"/>
        </w:tabs>
        <w:divId w:val="1131481043"/>
        <w:rPr>
          <w:lang w:val="en"/>
        </w:rPr>
      </w:pPr>
      <w:r>
        <w:rPr>
          <w:lang w:val="en"/>
        </w:rPr>
        <w:t xml:space="preserve">  &lt;/kbase&gt;</w:t>
      </w:r>
    </w:p>
    <w:p w14:paraId="3CA37D81" w14:textId="77777777" w:rsidR="00000000" w:rsidRDefault="001D59F6">
      <w:pPr>
        <w:pStyle w:val="HTMLPreformatted"/>
        <w:numPr>
          <w:ilvl w:val="0"/>
          <w:numId w:val="362"/>
        </w:numPr>
        <w:tabs>
          <w:tab w:val="clear" w:pos="720"/>
        </w:tabs>
        <w:divId w:val="1131481043"/>
        <w:rPr>
          <w:lang w:val="en"/>
        </w:rPr>
      </w:pPr>
      <w:r>
        <w:rPr>
          <w:lang w:val="en"/>
        </w:rPr>
        <w:t xml:space="preserve">  ...</w:t>
      </w:r>
    </w:p>
    <w:p w14:paraId="671299F3" w14:textId="77777777" w:rsidR="00000000" w:rsidRDefault="001D59F6">
      <w:pPr>
        <w:pStyle w:val="HTMLPreformatted"/>
        <w:ind w:left="720"/>
        <w:divId w:val="1131481043"/>
        <w:rPr>
          <w:lang w:val="en"/>
        </w:rPr>
      </w:pPr>
      <w:r>
        <w:rPr>
          <w:lang w:val="en"/>
        </w:rPr>
        <w:t>&lt;/kmodule&gt;</w:t>
      </w:r>
    </w:p>
    <w:p w14:paraId="4FA8E22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To configure sequential mode to use a dynamic agenda, use one of the following options: </w:t>
      </w:r>
    </w:p>
    <w:p w14:paraId="1CF9F5ED" w14:textId="77777777" w:rsidR="00000000" w:rsidRDefault="001D59F6">
      <w:pPr>
        <w:pStyle w:val="listitem"/>
        <w:numPr>
          <w:ilvl w:val="0"/>
          <w:numId w:val="363"/>
        </w:numPr>
        <w:shd w:val="clear" w:color="auto" w:fill="FFFFFF"/>
        <w:divId w:val="1153255315"/>
        <w:rPr>
          <w:rFonts w:ascii="Red Hat Text" w:eastAsia="Times New Roman" w:hAnsi="Red Hat Text" w:cs="Arial"/>
          <w:color w:val="252525"/>
          <w:lang w:val="en"/>
        </w:rPr>
      </w:pPr>
      <w:r>
        <w:rPr>
          <w:rFonts w:ascii="Red Hat Text" w:eastAsia="Times New Roman" w:hAnsi="Red Hat Text" w:cs="Arial"/>
          <w:color w:val="252525"/>
          <w:lang w:val="en"/>
        </w:rPr>
        <w:t xml:space="preserve">Set the system property </w:t>
      </w:r>
      <w:r>
        <w:rPr>
          <w:rStyle w:val="HTMLCode"/>
          <w:lang w:val="en"/>
        </w:rPr>
        <w:t>drools.sequential.agenda</w:t>
      </w:r>
      <w:r>
        <w:rPr>
          <w:rFonts w:ascii="Red Hat Text" w:eastAsia="Times New Roman" w:hAnsi="Red Hat Text" w:cs="Arial"/>
          <w:color w:val="252525"/>
          <w:lang w:val="en"/>
        </w:rPr>
        <w:t xml:space="preserve"> to </w:t>
      </w:r>
      <w:r>
        <w:rPr>
          <w:rStyle w:val="HTMLCode"/>
          <w:lang w:val="en"/>
        </w:rPr>
        <w:t>dynamic</w:t>
      </w:r>
      <w:r>
        <w:rPr>
          <w:rFonts w:ascii="Red Hat Text" w:eastAsia="Times New Roman" w:hAnsi="Red Hat Text" w:cs="Arial"/>
          <w:color w:val="252525"/>
          <w:lang w:val="en"/>
        </w:rPr>
        <w:t xml:space="preserve">. </w:t>
      </w:r>
    </w:p>
    <w:p w14:paraId="3C5C3833" w14:textId="77777777" w:rsidR="00000000" w:rsidRDefault="001D59F6">
      <w:pPr>
        <w:pStyle w:val="simpara"/>
        <w:numPr>
          <w:ilvl w:val="0"/>
          <w:numId w:val="363"/>
        </w:numPr>
        <w:shd w:val="clear" w:color="auto" w:fill="FFFFFF"/>
        <w:divId w:val="1153255315"/>
        <w:rPr>
          <w:rFonts w:ascii="Red Hat Text" w:hAnsi="Red Hat Text" w:cs="Arial"/>
          <w:color w:val="252525"/>
          <w:lang w:val="en"/>
        </w:rPr>
      </w:pPr>
      <w:r>
        <w:rPr>
          <w:rFonts w:ascii="Red Hat Text" w:hAnsi="Red Hat Text" w:cs="Arial"/>
          <w:color w:val="252525"/>
          <w:lang w:val="en"/>
        </w:rPr>
        <w:t xml:space="preserve">Set the sequential agenda option while creating the KIE base programmatically: </w:t>
      </w:r>
    </w:p>
    <w:p w14:paraId="38E4D1B9" w14:textId="77777777" w:rsidR="00000000" w:rsidRDefault="001D59F6">
      <w:pPr>
        <w:pStyle w:val="HTMLPreformatted"/>
        <w:numPr>
          <w:ilvl w:val="0"/>
          <w:numId w:val="363"/>
        </w:numPr>
        <w:tabs>
          <w:tab w:val="clear" w:pos="720"/>
        </w:tabs>
        <w:divId w:val="1153255315"/>
        <w:rPr>
          <w:lang w:val="en"/>
        </w:rPr>
      </w:pPr>
      <w:r>
        <w:rPr>
          <w:lang w:val="en"/>
        </w:rPr>
        <w:t>KieServices ks = KieServices.Factory.get();</w:t>
      </w:r>
    </w:p>
    <w:p w14:paraId="3D4E6DD7" w14:textId="77777777" w:rsidR="00000000" w:rsidRDefault="001D59F6">
      <w:pPr>
        <w:pStyle w:val="HTMLPreformatted"/>
        <w:numPr>
          <w:ilvl w:val="0"/>
          <w:numId w:val="363"/>
        </w:numPr>
        <w:tabs>
          <w:tab w:val="clear" w:pos="720"/>
        </w:tabs>
        <w:divId w:val="1153255315"/>
        <w:rPr>
          <w:lang w:val="en"/>
        </w:rPr>
      </w:pPr>
      <w:r>
        <w:rPr>
          <w:lang w:val="en"/>
        </w:rPr>
        <w:t>KieBaseConfiguration kieBaseConf = ks.newKieBaseConfiguration();</w:t>
      </w:r>
    </w:p>
    <w:p w14:paraId="04D89D76" w14:textId="77777777" w:rsidR="00000000" w:rsidRDefault="001D59F6">
      <w:pPr>
        <w:pStyle w:val="HTMLPreformatted"/>
        <w:numPr>
          <w:ilvl w:val="0"/>
          <w:numId w:val="363"/>
        </w:numPr>
        <w:tabs>
          <w:tab w:val="clear" w:pos="720"/>
        </w:tabs>
        <w:divId w:val="1153255315"/>
        <w:rPr>
          <w:lang w:val="en"/>
        </w:rPr>
      </w:pPr>
      <w:r>
        <w:rPr>
          <w:lang w:val="en"/>
        </w:rPr>
        <w:t>kieBaseConf.setOption(SequentialAgendaOption.DYNAMIC);</w:t>
      </w:r>
    </w:p>
    <w:p w14:paraId="051D6EDE" w14:textId="77777777" w:rsidR="00000000" w:rsidRDefault="001D59F6">
      <w:pPr>
        <w:pStyle w:val="HTMLPreformatted"/>
        <w:ind w:left="720"/>
        <w:divId w:val="1153255315"/>
        <w:rPr>
          <w:lang w:val="en"/>
        </w:rPr>
      </w:pPr>
      <w:r>
        <w:rPr>
          <w:lang w:val="en"/>
        </w:rPr>
        <w:t>KieBase kieB</w:t>
      </w:r>
      <w:r>
        <w:rPr>
          <w:lang w:val="en"/>
        </w:rPr>
        <w:t>ase = kieContainer.newKieBase(kieBaseConf);</w:t>
      </w:r>
    </w:p>
    <w:p w14:paraId="5532FA90"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When you enable sequential mode, the decision engine evaluates rules in the following way: </w:t>
      </w:r>
    </w:p>
    <w:p w14:paraId="1FC33DD5" w14:textId="77777777" w:rsidR="00000000" w:rsidRDefault="001D59F6">
      <w:pPr>
        <w:pStyle w:val="listitem"/>
        <w:numPr>
          <w:ilvl w:val="0"/>
          <w:numId w:val="364"/>
        </w:numPr>
        <w:shd w:val="clear" w:color="auto" w:fill="FFFFFF"/>
        <w:divId w:val="906915712"/>
        <w:rPr>
          <w:rFonts w:ascii="Red Hat Text" w:eastAsia="Times New Roman" w:hAnsi="Red Hat Text" w:cs="Arial"/>
          <w:color w:val="252525"/>
          <w:lang w:val="en"/>
        </w:rPr>
      </w:pPr>
      <w:r>
        <w:rPr>
          <w:rFonts w:ascii="Red Hat Text" w:eastAsia="Times New Roman" w:hAnsi="Red Hat Text" w:cs="Arial"/>
          <w:color w:val="252525"/>
          <w:lang w:val="en"/>
        </w:rPr>
        <w:t xml:space="preserve">Rules are ordered by salience and position in the rule set. </w:t>
      </w:r>
    </w:p>
    <w:p w14:paraId="2027CDDA" w14:textId="77777777" w:rsidR="00000000" w:rsidRDefault="001D59F6">
      <w:pPr>
        <w:pStyle w:val="listitem"/>
        <w:numPr>
          <w:ilvl w:val="0"/>
          <w:numId w:val="364"/>
        </w:numPr>
        <w:shd w:val="clear" w:color="auto" w:fill="FFFFFF"/>
        <w:divId w:val="906915712"/>
        <w:rPr>
          <w:rFonts w:ascii="Red Hat Text" w:eastAsia="Times New Roman" w:hAnsi="Red Hat Text" w:cs="Arial"/>
          <w:color w:val="252525"/>
          <w:lang w:val="en"/>
        </w:rPr>
      </w:pPr>
      <w:r>
        <w:rPr>
          <w:rFonts w:ascii="Red Hat Text" w:eastAsia="Times New Roman" w:hAnsi="Red Hat Text" w:cs="Arial"/>
          <w:color w:val="252525"/>
          <w:lang w:val="en"/>
        </w:rPr>
        <w:t>An element for each possible rule match is created. The ele</w:t>
      </w:r>
      <w:r>
        <w:rPr>
          <w:rFonts w:ascii="Red Hat Text" w:eastAsia="Times New Roman" w:hAnsi="Red Hat Text" w:cs="Arial"/>
          <w:color w:val="252525"/>
          <w:lang w:val="en"/>
        </w:rPr>
        <w:t xml:space="preserve">ment position indicates the execution order. </w:t>
      </w:r>
    </w:p>
    <w:p w14:paraId="3210E3E3" w14:textId="77777777" w:rsidR="00000000" w:rsidRDefault="001D59F6">
      <w:pPr>
        <w:pStyle w:val="listitem"/>
        <w:numPr>
          <w:ilvl w:val="0"/>
          <w:numId w:val="364"/>
        </w:numPr>
        <w:shd w:val="clear" w:color="auto" w:fill="FFFFFF"/>
        <w:divId w:val="906915712"/>
        <w:rPr>
          <w:rFonts w:ascii="Red Hat Text" w:eastAsia="Times New Roman" w:hAnsi="Red Hat Text" w:cs="Arial"/>
          <w:color w:val="252525"/>
          <w:lang w:val="en"/>
        </w:rPr>
      </w:pPr>
      <w:r>
        <w:rPr>
          <w:rFonts w:ascii="Red Hat Text" w:eastAsia="Times New Roman" w:hAnsi="Red Hat Text" w:cs="Arial"/>
          <w:color w:val="252525"/>
          <w:lang w:val="en"/>
        </w:rPr>
        <w:t xml:space="preserve">Node memory is disabled, with the exception of the right-input object memory. </w:t>
      </w:r>
    </w:p>
    <w:p w14:paraId="4D033E13" w14:textId="77777777" w:rsidR="00000000" w:rsidRDefault="001D59F6">
      <w:pPr>
        <w:pStyle w:val="listitem"/>
        <w:numPr>
          <w:ilvl w:val="0"/>
          <w:numId w:val="364"/>
        </w:numPr>
        <w:shd w:val="clear" w:color="auto" w:fill="FFFFFF"/>
        <w:divId w:val="906915712"/>
        <w:rPr>
          <w:rFonts w:ascii="Red Hat Text" w:eastAsia="Times New Roman" w:hAnsi="Red Hat Text" w:cs="Arial"/>
          <w:color w:val="252525"/>
          <w:lang w:val="en"/>
        </w:rPr>
      </w:pPr>
      <w:r>
        <w:rPr>
          <w:rFonts w:ascii="Red Hat Text" w:eastAsia="Times New Roman" w:hAnsi="Red Hat Text" w:cs="Arial"/>
          <w:color w:val="252525"/>
          <w:lang w:val="en"/>
        </w:rPr>
        <w:t xml:space="preserve">The left-input adapter node propagation is disconnected and the object with the node is referenced in a </w:t>
      </w:r>
      <w:r>
        <w:rPr>
          <w:rStyle w:val="HTMLCode"/>
          <w:lang w:val="en"/>
        </w:rPr>
        <w:t>Command</w:t>
      </w:r>
      <w:r>
        <w:rPr>
          <w:rFonts w:ascii="Red Hat Text" w:eastAsia="Times New Roman" w:hAnsi="Red Hat Text" w:cs="Arial"/>
          <w:color w:val="252525"/>
          <w:lang w:val="en"/>
        </w:rPr>
        <w:t xml:space="preserve"> object. The </w:t>
      </w:r>
      <w:r>
        <w:rPr>
          <w:rStyle w:val="HTMLCode"/>
          <w:lang w:val="en"/>
        </w:rPr>
        <w:t>Command</w:t>
      </w:r>
      <w:r>
        <w:rPr>
          <w:rFonts w:ascii="Red Hat Text" w:eastAsia="Times New Roman" w:hAnsi="Red Hat Text" w:cs="Arial"/>
          <w:color w:val="252525"/>
          <w:lang w:val="en"/>
        </w:rPr>
        <w:t xml:space="preserve"> object is added to a list in the working memory for later execution. </w:t>
      </w:r>
    </w:p>
    <w:p w14:paraId="10714B1A" w14:textId="77777777" w:rsidR="00000000" w:rsidRDefault="001D59F6">
      <w:pPr>
        <w:pStyle w:val="listitem"/>
        <w:numPr>
          <w:ilvl w:val="0"/>
          <w:numId w:val="364"/>
        </w:numPr>
        <w:shd w:val="clear" w:color="auto" w:fill="FFFFFF"/>
        <w:divId w:val="906915712"/>
        <w:rPr>
          <w:rFonts w:ascii="Red Hat Text" w:eastAsia="Times New Roman" w:hAnsi="Red Hat Text" w:cs="Arial"/>
          <w:color w:val="252525"/>
          <w:lang w:val="en"/>
        </w:rPr>
      </w:pPr>
      <w:r>
        <w:rPr>
          <w:rFonts w:ascii="Red Hat Text" w:eastAsia="Times New Roman" w:hAnsi="Red Hat Text" w:cs="Arial"/>
          <w:color w:val="252525"/>
          <w:lang w:val="en"/>
        </w:rPr>
        <w:t xml:space="preserve">All objects are asserted, and then the list of </w:t>
      </w:r>
      <w:r>
        <w:rPr>
          <w:rStyle w:val="HTMLCode"/>
          <w:lang w:val="en"/>
        </w:rPr>
        <w:t>Command</w:t>
      </w:r>
      <w:r>
        <w:rPr>
          <w:rFonts w:ascii="Red Hat Text" w:eastAsia="Times New Roman" w:hAnsi="Red Hat Text" w:cs="Arial"/>
          <w:color w:val="252525"/>
          <w:lang w:val="en"/>
        </w:rPr>
        <w:t xml:space="preserve"> objects is checked and executed. </w:t>
      </w:r>
    </w:p>
    <w:p w14:paraId="655AE302" w14:textId="77777777" w:rsidR="00000000" w:rsidRDefault="001D59F6">
      <w:pPr>
        <w:pStyle w:val="listitem"/>
        <w:numPr>
          <w:ilvl w:val="0"/>
          <w:numId w:val="364"/>
        </w:numPr>
        <w:shd w:val="clear" w:color="auto" w:fill="FFFFFF"/>
        <w:divId w:val="906915712"/>
        <w:rPr>
          <w:rFonts w:ascii="Red Hat Text" w:eastAsia="Times New Roman" w:hAnsi="Red Hat Text" w:cs="Arial"/>
          <w:color w:val="252525"/>
          <w:lang w:val="en"/>
        </w:rPr>
      </w:pPr>
      <w:r>
        <w:rPr>
          <w:rFonts w:ascii="Red Hat Text" w:eastAsia="Times New Roman" w:hAnsi="Red Hat Text" w:cs="Arial"/>
          <w:color w:val="252525"/>
          <w:lang w:val="en"/>
        </w:rPr>
        <w:t>All matches that result from executing the list are added to elements based on the sequence numb</w:t>
      </w:r>
      <w:r>
        <w:rPr>
          <w:rFonts w:ascii="Red Hat Text" w:eastAsia="Times New Roman" w:hAnsi="Red Hat Text" w:cs="Arial"/>
          <w:color w:val="252525"/>
          <w:lang w:val="en"/>
        </w:rPr>
        <w:t xml:space="preserve">er of the rule. </w:t>
      </w:r>
    </w:p>
    <w:p w14:paraId="6AC3B744" w14:textId="77777777" w:rsidR="00000000" w:rsidRDefault="001D59F6">
      <w:pPr>
        <w:pStyle w:val="listitem"/>
        <w:numPr>
          <w:ilvl w:val="0"/>
          <w:numId w:val="364"/>
        </w:numPr>
        <w:shd w:val="clear" w:color="auto" w:fill="FFFFFF"/>
        <w:divId w:val="906915712"/>
        <w:rPr>
          <w:rFonts w:ascii="Red Hat Text" w:eastAsia="Times New Roman" w:hAnsi="Red Hat Text" w:cs="Arial"/>
          <w:color w:val="252525"/>
          <w:lang w:val="en"/>
        </w:rPr>
      </w:pPr>
      <w:r>
        <w:rPr>
          <w:rFonts w:ascii="Red Hat Text" w:eastAsia="Times New Roman" w:hAnsi="Red Hat Text" w:cs="Arial"/>
          <w:color w:val="252525"/>
          <w:lang w:val="en"/>
        </w:rPr>
        <w:t xml:space="preserve">The elements that contain matches are executed in a sequence. If you set a maximum number of rule executions, the decision engine activates no more than that number of rules in the agenda for execution. </w:t>
      </w:r>
    </w:p>
    <w:p w14:paraId="715A88FC"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In sequential mode, the </w:t>
      </w:r>
      <w:r>
        <w:rPr>
          <w:rStyle w:val="HTMLCode"/>
          <w:lang w:val="en"/>
        </w:rPr>
        <w:t>LeftInputAd</w:t>
      </w:r>
      <w:r>
        <w:rPr>
          <w:rStyle w:val="HTMLCode"/>
          <w:lang w:val="en"/>
        </w:rPr>
        <w:t>apterNode</w:t>
      </w:r>
      <w:r>
        <w:rPr>
          <w:rFonts w:ascii="Red Hat Text" w:hAnsi="Red Hat Text" w:cs="Arial"/>
          <w:color w:val="252525"/>
          <w:lang w:val="en"/>
        </w:rPr>
        <w:t xml:space="preserve"> node creates a </w:t>
      </w:r>
      <w:r>
        <w:rPr>
          <w:rStyle w:val="HTMLCode"/>
          <w:lang w:val="en"/>
        </w:rPr>
        <w:t>Command</w:t>
      </w:r>
      <w:r>
        <w:rPr>
          <w:rFonts w:ascii="Red Hat Text" w:hAnsi="Red Hat Text" w:cs="Arial"/>
          <w:color w:val="252525"/>
          <w:lang w:val="en"/>
        </w:rPr>
        <w:t xml:space="preserve"> object and adds it to a list in the working memory of the decision engine. This </w:t>
      </w:r>
      <w:r>
        <w:rPr>
          <w:rStyle w:val="HTMLCode"/>
          <w:lang w:val="en"/>
        </w:rPr>
        <w:t>Command</w:t>
      </w:r>
      <w:r>
        <w:rPr>
          <w:rFonts w:ascii="Red Hat Text" w:hAnsi="Red Hat Text" w:cs="Arial"/>
          <w:color w:val="252525"/>
          <w:lang w:val="en"/>
        </w:rPr>
        <w:t xml:space="preserve"> object contains references to the </w:t>
      </w:r>
      <w:r>
        <w:rPr>
          <w:rStyle w:val="HTMLCode"/>
          <w:lang w:val="en"/>
        </w:rPr>
        <w:t>LeftInputAdapterNode</w:t>
      </w:r>
      <w:r>
        <w:rPr>
          <w:rFonts w:ascii="Red Hat Text" w:hAnsi="Red Hat Text" w:cs="Arial"/>
          <w:color w:val="252525"/>
          <w:lang w:val="en"/>
        </w:rPr>
        <w:t xml:space="preserve"> node and the propagated object. These references stop any left-input propagation</w:t>
      </w:r>
      <w:r>
        <w:rPr>
          <w:rFonts w:ascii="Red Hat Text" w:hAnsi="Red Hat Text" w:cs="Arial"/>
          <w:color w:val="252525"/>
          <w:lang w:val="en"/>
        </w:rPr>
        <w:t xml:space="preserve">s at insertion time so that the right-input propagation never needs to attempt to join the left inputs. The references also avoid the need for the left-input memory. </w:t>
      </w:r>
    </w:p>
    <w:p w14:paraId="39463138"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All nodes have their memory turned off, including the left-input tuple memory, but exclud</w:t>
      </w:r>
      <w:r>
        <w:rPr>
          <w:rFonts w:ascii="Red Hat Text" w:hAnsi="Red Hat Text" w:cs="Arial"/>
          <w:color w:val="252525"/>
          <w:lang w:val="en"/>
        </w:rPr>
        <w:t xml:space="preserve">ing the right-input object memory. After all the assertions are finished and the right-input memory of all the objects is populated, the decision engine iterates over the list of </w:t>
      </w:r>
      <w:r>
        <w:rPr>
          <w:rStyle w:val="HTMLCode"/>
          <w:lang w:val="en"/>
        </w:rPr>
        <w:t>LeftInputAdatperNode</w:t>
      </w:r>
      <w:r>
        <w:rPr>
          <w:rFonts w:ascii="Red Hat Text" w:hAnsi="Red Hat Text" w:cs="Arial"/>
          <w:color w:val="252525"/>
          <w:lang w:val="en"/>
        </w:rPr>
        <w:t xml:space="preserve"> </w:t>
      </w:r>
      <w:r>
        <w:rPr>
          <w:rStyle w:val="HTMLCode"/>
          <w:lang w:val="en"/>
        </w:rPr>
        <w:t>Command</w:t>
      </w:r>
      <w:r>
        <w:rPr>
          <w:rFonts w:ascii="Red Hat Text" w:hAnsi="Red Hat Text" w:cs="Arial"/>
          <w:color w:val="252525"/>
          <w:lang w:val="en"/>
        </w:rPr>
        <w:t xml:space="preserve"> objects. The objects propagate down the network,</w:t>
      </w:r>
      <w:r>
        <w:rPr>
          <w:rFonts w:ascii="Red Hat Text" w:hAnsi="Red Hat Text" w:cs="Arial"/>
          <w:color w:val="252525"/>
          <w:lang w:val="en"/>
        </w:rPr>
        <w:t xml:space="preserve"> attempting to join the right-input objects, but they are not retained in the left input. </w:t>
      </w:r>
    </w:p>
    <w:p w14:paraId="54DB0CFB"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agenda with a priority queue to schedule the tuples is replaced by an element for each rule. The sequence number of the </w:t>
      </w:r>
      <w:r>
        <w:rPr>
          <w:rStyle w:val="HTMLCode"/>
          <w:lang w:val="en"/>
        </w:rPr>
        <w:t>RuleTerminalNode</w:t>
      </w:r>
      <w:r>
        <w:rPr>
          <w:rFonts w:ascii="Red Hat Text" w:hAnsi="Red Hat Text" w:cs="Arial"/>
          <w:color w:val="252525"/>
          <w:lang w:val="en"/>
        </w:rPr>
        <w:t xml:space="preserve"> node indicates the eleme</w:t>
      </w:r>
      <w:r>
        <w:rPr>
          <w:rFonts w:ascii="Red Hat Text" w:hAnsi="Red Hat Text" w:cs="Arial"/>
          <w:color w:val="252525"/>
          <w:lang w:val="en"/>
        </w:rPr>
        <w:t xml:space="preserve">nt where to place the match. After all </w:t>
      </w:r>
      <w:r>
        <w:rPr>
          <w:rStyle w:val="HTMLCode"/>
          <w:lang w:val="en"/>
        </w:rPr>
        <w:t>Command</w:t>
      </w:r>
      <w:r>
        <w:rPr>
          <w:rFonts w:ascii="Red Hat Text" w:hAnsi="Red Hat Text" w:cs="Arial"/>
          <w:color w:val="252525"/>
          <w:lang w:val="en"/>
        </w:rPr>
        <w:t xml:space="preserve"> objects have finished, the elements are checked and existing matches are executed. To improve performance, the first and the last populated cell in the elements are retained. </w:t>
      </w:r>
    </w:p>
    <w:p w14:paraId="728DD8A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When the network is constructed, </w:t>
      </w:r>
      <w:r>
        <w:rPr>
          <w:rFonts w:ascii="Red Hat Text" w:hAnsi="Red Hat Text" w:cs="Arial"/>
          <w:color w:val="252525"/>
          <w:lang w:val="en"/>
        </w:rPr>
        <w:t xml:space="preserve">each </w:t>
      </w:r>
      <w:r>
        <w:rPr>
          <w:rStyle w:val="HTMLCode"/>
          <w:lang w:val="en"/>
        </w:rPr>
        <w:t>RuleTerminalNode</w:t>
      </w:r>
      <w:r>
        <w:rPr>
          <w:rFonts w:ascii="Red Hat Text" w:hAnsi="Red Hat Text" w:cs="Arial"/>
          <w:color w:val="252525"/>
          <w:lang w:val="en"/>
        </w:rPr>
        <w:t xml:space="preserve"> node receives a sequence number based on its salience number and the order in which it was added to the network. </w:t>
      </w:r>
    </w:p>
    <w:p w14:paraId="46BCF527"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right-input node memories are typically hash maps for fast object deletion. Because object deletions are not support</w:t>
      </w:r>
      <w:r>
        <w:rPr>
          <w:rFonts w:ascii="Red Hat Text" w:hAnsi="Red Hat Text" w:cs="Arial"/>
          <w:color w:val="252525"/>
          <w:lang w:val="en"/>
        </w:rPr>
        <w:t xml:space="preserve">ed, Phreak uses an object list when the values of the object are not indexed. For a large number of objects, indexed hash maps provide a performance increase. If an object has only a few instances, Phreak uses an object list instead of an index. </w:t>
      </w:r>
    </w:p>
    <w:p w14:paraId="5A15B075" w14:textId="77777777" w:rsidR="00000000" w:rsidRDefault="001D59F6">
      <w:pPr>
        <w:pStyle w:val="Heading2"/>
        <w:shd w:val="clear" w:color="auto" w:fill="FFFFFF"/>
        <w:divId w:val="600452776"/>
        <w:rPr>
          <w:rFonts w:eastAsia="Times New Roman" w:cs="Arial"/>
          <w:color w:val="252525"/>
          <w:lang w:val="en"/>
        </w:rPr>
      </w:pPr>
      <w:r>
        <w:rPr>
          <w:rFonts w:eastAsia="Times New Roman" w:cs="Arial"/>
          <w:color w:val="252525"/>
          <w:lang w:val="en"/>
        </w:rPr>
        <w:t>Chapter 8</w:t>
      </w:r>
      <w:r>
        <w:rPr>
          <w:rFonts w:eastAsia="Times New Roman" w:cs="Arial"/>
          <w:color w:val="252525"/>
          <w:lang w:val="en"/>
        </w:rPr>
        <w:t>5. Complex event processing (CEP)</w:t>
      </w:r>
    </w:p>
    <w:p w14:paraId="0D1F69C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In Red Hat Decision Manager, an event is a record of a significant change of state in the application domain at a point in time. Depending on how the domain is modeled, the change of state may be represented by a single event, multiple atomic events, or hi</w:t>
      </w:r>
      <w:r>
        <w:rPr>
          <w:rFonts w:ascii="Red Hat Text" w:hAnsi="Red Hat Text" w:cs="Arial"/>
          <w:color w:val="252525"/>
          <w:lang w:val="en"/>
        </w:rPr>
        <w:t>erarchies of correlated events. From a complex event processing (CEP) perspective, an event is a type of fact or object that occurs at a specific point in time, and a business rule is a definition of how to react to the data from that fact or object. For e</w:t>
      </w:r>
      <w:r>
        <w:rPr>
          <w:rFonts w:ascii="Red Hat Text" w:hAnsi="Red Hat Text" w:cs="Arial"/>
          <w:color w:val="252525"/>
          <w:lang w:val="en"/>
        </w:rPr>
        <w:t xml:space="preserve">xample, in a stock broker application, a change in security prices, a change in ownership from seller to buyer, or a change in an account holder’s balance are all considered to be events because a change has occurred in the state of the application domain </w:t>
      </w:r>
      <w:r>
        <w:rPr>
          <w:rFonts w:ascii="Red Hat Text" w:hAnsi="Red Hat Text" w:cs="Arial"/>
          <w:color w:val="252525"/>
          <w:lang w:val="en"/>
        </w:rPr>
        <w:t xml:space="preserve">at a given time. </w:t>
      </w:r>
    </w:p>
    <w:p w14:paraId="092A832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decision engine in Red Hat Decision Manager uses complex event processing (CEP) to detect and process multiple events within a collection of events, to uncover relationships that exist between events, and to infer new data from the ev</w:t>
      </w:r>
      <w:r>
        <w:rPr>
          <w:rFonts w:ascii="Red Hat Text" w:hAnsi="Red Hat Text" w:cs="Arial"/>
          <w:color w:val="252525"/>
          <w:lang w:val="en"/>
        </w:rPr>
        <w:t xml:space="preserve">ents and their relationships. </w:t>
      </w:r>
    </w:p>
    <w:p w14:paraId="3EF6A3B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CEP use cases share several requirements and goals with business rule use cases. </w:t>
      </w:r>
    </w:p>
    <w:p w14:paraId="16F4A6C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From a business perspective, business rule definitions are often defined based on the occurrence of scenarios triggered by events. In the follo</w:t>
      </w:r>
      <w:r>
        <w:rPr>
          <w:rFonts w:ascii="Red Hat Text" w:hAnsi="Red Hat Text" w:cs="Arial"/>
          <w:color w:val="252525"/>
          <w:lang w:val="en"/>
        </w:rPr>
        <w:t xml:space="preserve">wing examples, events form the basis of business rules: </w:t>
      </w:r>
    </w:p>
    <w:p w14:paraId="42AF430A" w14:textId="77777777" w:rsidR="00000000" w:rsidRDefault="001D59F6">
      <w:pPr>
        <w:pStyle w:val="listitem"/>
        <w:numPr>
          <w:ilvl w:val="0"/>
          <w:numId w:val="365"/>
        </w:numPr>
        <w:shd w:val="clear" w:color="auto" w:fill="FFFFFF"/>
        <w:divId w:val="361900898"/>
        <w:rPr>
          <w:rFonts w:ascii="Red Hat Text" w:eastAsia="Times New Roman" w:hAnsi="Red Hat Text" w:cs="Arial"/>
          <w:color w:val="252525"/>
          <w:lang w:val="en"/>
        </w:rPr>
      </w:pPr>
      <w:r>
        <w:rPr>
          <w:rFonts w:ascii="Red Hat Text" w:eastAsia="Times New Roman" w:hAnsi="Red Hat Text" w:cs="Arial"/>
          <w:color w:val="252525"/>
          <w:lang w:val="en"/>
        </w:rPr>
        <w:t>In an algorithmic trading application, a rule performs an action if the security price increases by X percent above the day opening price. The price increases are denoted by events on a stock trading</w:t>
      </w:r>
      <w:r>
        <w:rPr>
          <w:rFonts w:ascii="Red Hat Text" w:eastAsia="Times New Roman" w:hAnsi="Red Hat Text" w:cs="Arial"/>
          <w:color w:val="252525"/>
          <w:lang w:val="en"/>
        </w:rPr>
        <w:t xml:space="preserve"> application. </w:t>
      </w:r>
    </w:p>
    <w:p w14:paraId="58AB9E30" w14:textId="77777777" w:rsidR="00000000" w:rsidRDefault="001D59F6">
      <w:pPr>
        <w:pStyle w:val="listitem"/>
        <w:numPr>
          <w:ilvl w:val="0"/>
          <w:numId w:val="365"/>
        </w:numPr>
        <w:shd w:val="clear" w:color="auto" w:fill="FFFFFF"/>
        <w:divId w:val="361900898"/>
        <w:rPr>
          <w:rFonts w:ascii="Red Hat Text" w:eastAsia="Times New Roman" w:hAnsi="Red Hat Text" w:cs="Arial"/>
          <w:color w:val="252525"/>
          <w:lang w:val="en"/>
        </w:rPr>
      </w:pPr>
      <w:r>
        <w:rPr>
          <w:rFonts w:ascii="Red Hat Text" w:eastAsia="Times New Roman" w:hAnsi="Red Hat Text" w:cs="Arial"/>
          <w:color w:val="252525"/>
          <w:lang w:val="en"/>
        </w:rPr>
        <w:t xml:space="preserve">In a monitoring application, a rule performs an action if the temperature in the server room increases X degrees in Y minutes. The sensor readings are denoted by events. </w:t>
      </w:r>
    </w:p>
    <w:p w14:paraId="4AE0832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From a technical perspective, business rule evaluation and CEP have th</w:t>
      </w:r>
      <w:r>
        <w:rPr>
          <w:rFonts w:ascii="Red Hat Text" w:hAnsi="Red Hat Text" w:cs="Arial"/>
          <w:color w:val="252525"/>
          <w:lang w:val="en"/>
        </w:rPr>
        <w:t xml:space="preserve">e following key similarities: </w:t>
      </w:r>
    </w:p>
    <w:p w14:paraId="2215838F" w14:textId="77777777" w:rsidR="00000000" w:rsidRDefault="001D59F6">
      <w:pPr>
        <w:pStyle w:val="listitem"/>
        <w:numPr>
          <w:ilvl w:val="0"/>
          <w:numId w:val="366"/>
        </w:numPr>
        <w:shd w:val="clear" w:color="auto" w:fill="FFFFFF"/>
        <w:divId w:val="792750184"/>
        <w:rPr>
          <w:rFonts w:ascii="Red Hat Text" w:eastAsia="Times New Roman" w:hAnsi="Red Hat Text" w:cs="Arial"/>
          <w:color w:val="252525"/>
          <w:lang w:val="en"/>
        </w:rPr>
      </w:pPr>
      <w:r>
        <w:rPr>
          <w:rFonts w:ascii="Red Hat Text" w:eastAsia="Times New Roman" w:hAnsi="Red Hat Text" w:cs="Arial"/>
          <w:color w:val="252525"/>
          <w:lang w:val="en"/>
        </w:rPr>
        <w:t xml:space="preserve">Both business rule evaluation and CEP require seamless integration with the enterprise infrastructure and applications. This is particularly important with life-cycle management, auditing, and security. </w:t>
      </w:r>
    </w:p>
    <w:p w14:paraId="2E64C47D" w14:textId="77777777" w:rsidR="00000000" w:rsidRDefault="001D59F6">
      <w:pPr>
        <w:pStyle w:val="listitem"/>
        <w:numPr>
          <w:ilvl w:val="0"/>
          <w:numId w:val="366"/>
        </w:numPr>
        <w:shd w:val="clear" w:color="auto" w:fill="FFFFFF"/>
        <w:divId w:val="792750184"/>
        <w:rPr>
          <w:rFonts w:ascii="Red Hat Text" w:eastAsia="Times New Roman" w:hAnsi="Red Hat Text" w:cs="Arial"/>
          <w:color w:val="252525"/>
          <w:lang w:val="en"/>
        </w:rPr>
      </w:pPr>
      <w:r>
        <w:rPr>
          <w:rFonts w:ascii="Red Hat Text" w:eastAsia="Times New Roman" w:hAnsi="Red Hat Text" w:cs="Arial"/>
          <w:color w:val="252525"/>
          <w:lang w:val="en"/>
        </w:rPr>
        <w:t>Both business rule ev</w:t>
      </w:r>
      <w:r>
        <w:rPr>
          <w:rFonts w:ascii="Red Hat Text" w:eastAsia="Times New Roman" w:hAnsi="Red Hat Text" w:cs="Arial"/>
          <w:color w:val="252525"/>
          <w:lang w:val="en"/>
        </w:rPr>
        <w:t xml:space="preserve">aluation and CEP have functional requirements such as pattern matching, and non-functional requirements such as response time limits and query-rule explanations. </w:t>
      </w:r>
    </w:p>
    <w:p w14:paraId="6AD2CA72"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CEP scenarios have the following key characteristics: </w:t>
      </w:r>
    </w:p>
    <w:p w14:paraId="33AD6BDB" w14:textId="77777777" w:rsidR="00000000" w:rsidRDefault="001D59F6">
      <w:pPr>
        <w:pStyle w:val="listitem"/>
        <w:numPr>
          <w:ilvl w:val="0"/>
          <w:numId w:val="367"/>
        </w:numPr>
        <w:shd w:val="clear" w:color="auto" w:fill="FFFFFF"/>
        <w:divId w:val="686445633"/>
        <w:rPr>
          <w:rFonts w:ascii="Red Hat Text" w:eastAsia="Times New Roman" w:hAnsi="Red Hat Text" w:cs="Arial"/>
          <w:color w:val="252525"/>
          <w:lang w:val="en"/>
        </w:rPr>
      </w:pPr>
      <w:r>
        <w:rPr>
          <w:rFonts w:ascii="Red Hat Text" w:eastAsia="Times New Roman" w:hAnsi="Red Hat Text" w:cs="Arial"/>
          <w:color w:val="252525"/>
          <w:lang w:val="en"/>
        </w:rPr>
        <w:t>Scenarios usually process large number</w:t>
      </w:r>
      <w:r>
        <w:rPr>
          <w:rFonts w:ascii="Red Hat Text" w:eastAsia="Times New Roman" w:hAnsi="Red Hat Text" w:cs="Arial"/>
          <w:color w:val="252525"/>
          <w:lang w:val="en"/>
        </w:rPr>
        <w:t xml:space="preserve">s of events, but only a small percentage of the events are relevant. </w:t>
      </w:r>
    </w:p>
    <w:p w14:paraId="1F0F6E87" w14:textId="77777777" w:rsidR="00000000" w:rsidRDefault="001D59F6">
      <w:pPr>
        <w:pStyle w:val="listitem"/>
        <w:numPr>
          <w:ilvl w:val="0"/>
          <w:numId w:val="367"/>
        </w:numPr>
        <w:shd w:val="clear" w:color="auto" w:fill="FFFFFF"/>
        <w:divId w:val="686445633"/>
        <w:rPr>
          <w:rFonts w:ascii="Red Hat Text" w:eastAsia="Times New Roman" w:hAnsi="Red Hat Text" w:cs="Arial"/>
          <w:color w:val="252525"/>
          <w:lang w:val="en"/>
        </w:rPr>
      </w:pPr>
      <w:r>
        <w:rPr>
          <w:rFonts w:ascii="Red Hat Text" w:eastAsia="Times New Roman" w:hAnsi="Red Hat Text" w:cs="Arial"/>
          <w:color w:val="252525"/>
          <w:lang w:val="en"/>
        </w:rPr>
        <w:t xml:space="preserve">Events are usually immutable and represent a record of change in state. </w:t>
      </w:r>
    </w:p>
    <w:p w14:paraId="2E0FECD6" w14:textId="77777777" w:rsidR="00000000" w:rsidRDefault="001D59F6">
      <w:pPr>
        <w:pStyle w:val="listitem"/>
        <w:numPr>
          <w:ilvl w:val="0"/>
          <w:numId w:val="367"/>
        </w:numPr>
        <w:shd w:val="clear" w:color="auto" w:fill="FFFFFF"/>
        <w:divId w:val="686445633"/>
        <w:rPr>
          <w:rFonts w:ascii="Red Hat Text" w:eastAsia="Times New Roman" w:hAnsi="Red Hat Text" w:cs="Arial"/>
          <w:color w:val="252525"/>
          <w:lang w:val="en"/>
        </w:rPr>
      </w:pPr>
      <w:r>
        <w:rPr>
          <w:rFonts w:ascii="Red Hat Text" w:eastAsia="Times New Roman" w:hAnsi="Red Hat Text" w:cs="Arial"/>
          <w:color w:val="252525"/>
          <w:lang w:val="en"/>
        </w:rPr>
        <w:t xml:space="preserve">Rules and queries run against events and must react to detected event patterns. </w:t>
      </w:r>
    </w:p>
    <w:p w14:paraId="33FDA5A2" w14:textId="77777777" w:rsidR="00000000" w:rsidRDefault="001D59F6">
      <w:pPr>
        <w:pStyle w:val="listitem"/>
        <w:numPr>
          <w:ilvl w:val="0"/>
          <w:numId w:val="367"/>
        </w:numPr>
        <w:shd w:val="clear" w:color="auto" w:fill="FFFFFF"/>
        <w:divId w:val="686445633"/>
        <w:rPr>
          <w:rFonts w:ascii="Red Hat Text" w:eastAsia="Times New Roman" w:hAnsi="Red Hat Text" w:cs="Arial"/>
          <w:color w:val="252525"/>
          <w:lang w:val="en"/>
        </w:rPr>
      </w:pPr>
      <w:r>
        <w:rPr>
          <w:rFonts w:ascii="Red Hat Text" w:eastAsia="Times New Roman" w:hAnsi="Red Hat Text" w:cs="Arial"/>
          <w:color w:val="252525"/>
          <w:lang w:val="en"/>
        </w:rPr>
        <w:t>Related events usually have a st</w:t>
      </w:r>
      <w:r>
        <w:rPr>
          <w:rFonts w:ascii="Red Hat Text" w:eastAsia="Times New Roman" w:hAnsi="Red Hat Text" w:cs="Arial"/>
          <w:color w:val="252525"/>
          <w:lang w:val="en"/>
        </w:rPr>
        <w:t xml:space="preserve">rong temporal relationship. </w:t>
      </w:r>
    </w:p>
    <w:p w14:paraId="24C8142A" w14:textId="77777777" w:rsidR="00000000" w:rsidRDefault="001D59F6">
      <w:pPr>
        <w:pStyle w:val="listitem"/>
        <w:numPr>
          <w:ilvl w:val="0"/>
          <w:numId w:val="367"/>
        </w:numPr>
        <w:shd w:val="clear" w:color="auto" w:fill="FFFFFF"/>
        <w:divId w:val="686445633"/>
        <w:rPr>
          <w:rFonts w:ascii="Red Hat Text" w:eastAsia="Times New Roman" w:hAnsi="Red Hat Text" w:cs="Arial"/>
          <w:color w:val="252525"/>
          <w:lang w:val="en"/>
        </w:rPr>
      </w:pPr>
      <w:r>
        <w:rPr>
          <w:rFonts w:ascii="Red Hat Text" w:eastAsia="Times New Roman" w:hAnsi="Red Hat Text" w:cs="Arial"/>
          <w:color w:val="252525"/>
          <w:lang w:val="en"/>
        </w:rPr>
        <w:t xml:space="preserve">Individual events are not prioritized. The CEP system prioritizes patterns of related events and the relationships between them. </w:t>
      </w:r>
    </w:p>
    <w:p w14:paraId="2ABA60B5" w14:textId="77777777" w:rsidR="00000000" w:rsidRDefault="001D59F6">
      <w:pPr>
        <w:pStyle w:val="listitem"/>
        <w:numPr>
          <w:ilvl w:val="0"/>
          <w:numId w:val="367"/>
        </w:numPr>
        <w:shd w:val="clear" w:color="auto" w:fill="FFFFFF"/>
        <w:divId w:val="686445633"/>
        <w:rPr>
          <w:rFonts w:ascii="Red Hat Text" w:eastAsia="Times New Roman" w:hAnsi="Red Hat Text" w:cs="Arial"/>
          <w:color w:val="252525"/>
          <w:lang w:val="en"/>
        </w:rPr>
      </w:pPr>
      <w:r>
        <w:rPr>
          <w:rFonts w:ascii="Red Hat Text" w:eastAsia="Times New Roman" w:hAnsi="Red Hat Text" w:cs="Arial"/>
          <w:color w:val="252525"/>
          <w:lang w:val="en"/>
        </w:rPr>
        <w:t xml:space="preserve">Events usually need to be composed and aggregated. </w:t>
      </w:r>
    </w:p>
    <w:p w14:paraId="4B1CC43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Given these common CEP scenario characteristi</w:t>
      </w:r>
      <w:r>
        <w:rPr>
          <w:rFonts w:ascii="Red Hat Text" w:hAnsi="Red Hat Text" w:cs="Arial"/>
          <w:color w:val="252525"/>
          <w:lang w:val="en"/>
        </w:rPr>
        <w:t xml:space="preserve">cs, the CEP system in Red Hat Decision Manager supports the following features and functions to optimize event processing: </w:t>
      </w:r>
    </w:p>
    <w:p w14:paraId="29A132C0" w14:textId="77777777" w:rsidR="00000000" w:rsidRDefault="001D59F6">
      <w:pPr>
        <w:pStyle w:val="listitem"/>
        <w:numPr>
          <w:ilvl w:val="0"/>
          <w:numId w:val="368"/>
        </w:numPr>
        <w:shd w:val="clear" w:color="auto" w:fill="FFFFFF"/>
        <w:divId w:val="59256884"/>
        <w:rPr>
          <w:rFonts w:ascii="Red Hat Text" w:eastAsia="Times New Roman" w:hAnsi="Red Hat Text" w:cs="Arial"/>
          <w:color w:val="252525"/>
          <w:lang w:val="en"/>
        </w:rPr>
      </w:pPr>
      <w:r>
        <w:rPr>
          <w:rFonts w:ascii="Red Hat Text" w:eastAsia="Times New Roman" w:hAnsi="Red Hat Text" w:cs="Arial"/>
          <w:color w:val="252525"/>
          <w:lang w:val="en"/>
        </w:rPr>
        <w:t xml:space="preserve">Event processing with proper semantics </w:t>
      </w:r>
    </w:p>
    <w:p w14:paraId="2824BA61" w14:textId="77777777" w:rsidR="00000000" w:rsidRDefault="001D59F6">
      <w:pPr>
        <w:pStyle w:val="listitem"/>
        <w:numPr>
          <w:ilvl w:val="0"/>
          <w:numId w:val="368"/>
        </w:numPr>
        <w:shd w:val="clear" w:color="auto" w:fill="FFFFFF"/>
        <w:divId w:val="59256884"/>
        <w:rPr>
          <w:rFonts w:ascii="Red Hat Text" w:eastAsia="Times New Roman" w:hAnsi="Red Hat Text" w:cs="Arial"/>
          <w:color w:val="252525"/>
          <w:lang w:val="en"/>
        </w:rPr>
      </w:pPr>
      <w:r>
        <w:rPr>
          <w:rFonts w:ascii="Red Hat Text" w:eastAsia="Times New Roman" w:hAnsi="Red Hat Text" w:cs="Arial"/>
          <w:color w:val="252525"/>
          <w:lang w:val="en"/>
        </w:rPr>
        <w:t xml:space="preserve">Event detection, correlation, aggregation, and composition </w:t>
      </w:r>
    </w:p>
    <w:p w14:paraId="240EF1C8" w14:textId="77777777" w:rsidR="00000000" w:rsidRDefault="001D59F6">
      <w:pPr>
        <w:pStyle w:val="listitem"/>
        <w:numPr>
          <w:ilvl w:val="0"/>
          <w:numId w:val="368"/>
        </w:numPr>
        <w:shd w:val="clear" w:color="auto" w:fill="FFFFFF"/>
        <w:divId w:val="59256884"/>
        <w:rPr>
          <w:rFonts w:ascii="Red Hat Text" w:eastAsia="Times New Roman" w:hAnsi="Red Hat Text" w:cs="Arial"/>
          <w:color w:val="252525"/>
          <w:lang w:val="en"/>
        </w:rPr>
      </w:pPr>
      <w:r>
        <w:rPr>
          <w:rFonts w:ascii="Red Hat Text" w:eastAsia="Times New Roman" w:hAnsi="Red Hat Text" w:cs="Arial"/>
          <w:color w:val="252525"/>
          <w:lang w:val="en"/>
        </w:rPr>
        <w:t xml:space="preserve">Event stream processing </w:t>
      </w:r>
    </w:p>
    <w:p w14:paraId="6C5E57A0" w14:textId="77777777" w:rsidR="00000000" w:rsidRDefault="001D59F6">
      <w:pPr>
        <w:pStyle w:val="listitem"/>
        <w:numPr>
          <w:ilvl w:val="0"/>
          <w:numId w:val="368"/>
        </w:numPr>
        <w:shd w:val="clear" w:color="auto" w:fill="FFFFFF"/>
        <w:divId w:val="59256884"/>
        <w:rPr>
          <w:rFonts w:ascii="Red Hat Text" w:eastAsia="Times New Roman" w:hAnsi="Red Hat Text" w:cs="Arial"/>
          <w:color w:val="252525"/>
          <w:lang w:val="en"/>
        </w:rPr>
      </w:pPr>
      <w:r>
        <w:rPr>
          <w:rFonts w:ascii="Red Hat Text" w:eastAsia="Times New Roman" w:hAnsi="Red Hat Text" w:cs="Arial"/>
          <w:color w:val="252525"/>
          <w:lang w:val="en"/>
        </w:rPr>
        <w:t xml:space="preserve">Temporal constraints to model the temporal relationships between events </w:t>
      </w:r>
    </w:p>
    <w:p w14:paraId="7A548A62" w14:textId="77777777" w:rsidR="00000000" w:rsidRDefault="001D59F6">
      <w:pPr>
        <w:pStyle w:val="listitem"/>
        <w:numPr>
          <w:ilvl w:val="0"/>
          <w:numId w:val="368"/>
        </w:numPr>
        <w:shd w:val="clear" w:color="auto" w:fill="FFFFFF"/>
        <w:divId w:val="59256884"/>
        <w:rPr>
          <w:rFonts w:ascii="Red Hat Text" w:eastAsia="Times New Roman" w:hAnsi="Red Hat Text" w:cs="Arial"/>
          <w:color w:val="252525"/>
          <w:lang w:val="en"/>
        </w:rPr>
      </w:pPr>
      <w:r>
        <w:rPr>
          <w:rFonts w:ascii="Red Hat Text" w:eastAsia="Times New Roman" w:hAnsi="Red Hat Text" w:cs="Arial"/>
          <w:color w:val="252525"/>
          <w:lang w:val="en"/>
        </w:rPr>
        <w:t xml:space="preserve">Sliding windows of significant events </w:t>
      </w:r>
    </w:p>
    <w:p w14:paraId="184DDC26" w14:textId="77777777" w:rsidR="00000000" w:rsidRDefault="001D59F6">
      <w:pPr>
        <w:pStyle w:val="listitem"/>
        <w:numPr>
          <w:ilvl w:val="0"/>
          <w:numId w:val="368"/>
        </w:numPr>
        <w:shd w:val="clear" w:color="auto" w:fill="FFFFFF"/>
        <w:divId w:val="59256884"/>
        <w:rPr>
          <w:rFonts w:ascii="Red Hat Text" w:eastAsia="Times New Roman" w:hAnsi="Red Hat Text" w:cs="Arial"/>
          <w:color w:val="252525"/>
          <w:lang w:val="en"/>
        </w:rPr>
      </w:pPr>
      <w:r>
        <w:rPr>
          <w:rFonts w:ascii="Red Hat Text" w:eastAsia="Times New Roman" w:hAnsi="Red Hat Text" w:cs="Arial"/>
          <w:color w:val="252525"/>
          <w:lang w:val="en"/>
        </w:rPr>
        <w:t xml:space="preserve">Session-scoped unified clock </w:t>
      </w:r>
    </w:p>
    <w:p w14:paraId="7E034BBB" w14:textId="77777777" w:rsidR="00000000" w:rsidRDefault="001D59F6">
      <w:pPr>
        <w:pStyle w:val="listitem"/>
        <w:numPr>
          <w:ilvl w:val="0"/>
          <w:numId w:val="368"/>
        </w:numPr>
        <w:shd w:val="clear" w:color="auto" w:fill="FFFFFF"/>
        <w:divId w:val="59256884"/>
        <w:rPr>
          <w:rFonts w:ascii="Red Hat Text" w:eastAsia="Times New Roman" w:hAnsi="Red Hat Text" w:cs="Arial"/>
          <w:color w:val="252525"/>
          <w:lang w:val="en"/>
        </w:rPr>
      </w:pPr>
      <w:r>
        <w:rPr>
          <w:rFonts w:ascii="Red Hat Text" w:eastAsia="Times New Roman" w:hAnsi="Red Hat Text" w:cs="Arial"/>
          <w:color w:val="252525"/>
          <w:lang w:val="en"/>
        </w:rPr>
        <w:t xml:space="preserve">Required volumes of events for CEP use cases </w:t>
      </w:r>
    </w:p>
    <w:p w14:paraId="5F7D5266" w14:textId="77777777" w:rsidR="00000000" w:rsidRDefault="001D59F6">
      <w:pPr>
        <w:pStyle w:val="listitem"/>
        <w:numPr>
          <w:ilvl w:val="0"/>
          <w:numId w:val="368"/>
        </w:numPr>
        <w:shd w:val="clear" w:color="auto" w:fill="FFFFFF"/>
        <w:divId w:val="59256884"/>
        <w:rPr>
          <w:rFonts w:ascii="Red Hat Text" w:eastAsia="Times New Roman" w:hAnsi="Red Hat Text" w:cs="Arial"/>
          <w:color w:val="252525"/>
          <w:lang w:val="en"/>
        </w:rPr>
      </w:pPr>
      <w:r>
        <w:rPr>
          <w:rFonts w:ascii="Red Hat Text" w:eastAsia="Times New Roman" w:hAnsi="Red Hat Text" w:cs="Arial"/>
          <w:color w:val="252525"/>
          <w:lang w:val="en"/>
        </w:rPr>
        <w:t xml:space="preserve">Reactive rules </w:t>
      </w:r>
    </w:p>
    <w:p w14:paraId="65CEEA7E" w14:textId="77777777" w:rsidR="00000000" w:rsidRDefault="001D59F6">
      <w:pPr>
        <w:pStyle w:val="listitem"/>
        <w:numPr>
          <w:ilvl w:val="0"/>
          <w:numId w:val="368"/>
        </w:numPr>
        <w:shd w:val="clear" w:color="auto" w:fill="FFFFFF"/>
        <w:divId w:val="59256884"/>
        <w:rPr>
          <w:rFonts w:ascii="Red Hat Text" w:eastAsia="Times New Roman" w:hAnsi="Red Hat Text" w:cs="Arial"/>
          <w:color w:val="252525"/>
          <w:lang w:val="en"/>
        </w:rPr>
      </w:pPr>
      <w:r>
        <w:rPr>
          <w:rFonts w:ascii="Red Hat Text" w:eastAsia="Times New Roman" w:hAnsi="Red Hat Text" w:cs="Arial"/>
          <w:color w:val="252525"/>
          <w:lang w:val="en"/>
        </w:rPr>
        <w:t>Adapters for event input into the decision engine (p</w:t>
      </w:r>
      <w:r>
        <w:rPr>
          <w:rFonts w:ascii="Red Hat Text" w:eastAsia="Times New Roman" w:hAnsi="Red Hat Text" w:cs="Arial"/>
          <w:color w:val="252525"/>
          <w:lang w:val="en"/>
        </w:rPr>
        <w:t xml:space="preserve">ipeline) </w:t>
      </w:r>
    </w:p>
    <w:p w14:paraId="4E06E300" w14:textId="77777777" w:rsidR="00000000" w:rsidRDefault="001D59F6">
      <w:pPr>
        <w:pStyle w:val="Heading2"/>
        <w:shd w:val="clear" w:color="auto" w:fill="FFFFFF"/>
        <w:divId w:val="1204368892"/>
        <w:rPr>
          <w:rFonts w:eastAsia="Times New Roman" w:cs="Arial"/>
          <w:color w:val="252525"/>
          <w:lang w:val="en"/>
        </w:rPr>
      </w:pPr>
      <w:r>
        <w:rPr>
          <w:rFonts w:eastAsia="Times New Roman" w:cs="Arial"/>
          <w:color w:val="252525"/>
          <w:lang w:val="en"/>
        </w:rPr>
        <w:t>85.1. Events in complex event processing</w:t>
      </w:r>
    </w:p>
    <w:p w14:paraId="793F612C"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In Red Hat Decision Manager, an event is a record of a significant change of state in the application domain at a point in time. Depending on how the domain is modeled, the change of state may be represent</w:t>
      </w:r>
      <w:r>
        <w:rPr>
          <w:rFonts w:ascii="Red Hat Text" w:hAnsi="Red Hat Text" w:cs="Arial"/>
          <w:color w:val="252525"/>
          <w:lang w:val="en"/>
        </w:rPr>
        <w:t>ed by a single event, multiple atomic events, or hierarchies of correlated events. From a complex event processing (CEP) perspective, an event is a type of fact or object that occurs at a specific point in time, and a business rule is a definition of how t</w:t>
      </w:r>
      <w:r>
        <w:rPr>
          <w:rFonts w:ascii="Red Hat Text" w:hAnsi="Red Hat Text" w:cs="Arial"/>
          <w:color w:val="252525"/>
          <w:lang w:val="en"/>
        </w:rPr>
        <w:t>o react to the data from that fact or object. For example, in a stock broker application, a change in security prices, a change in ownership from seller to buyer, or a change in an account holder’s balance are all considered to be events because a change h</w:t>
      </w:r>
      <w:r>
        <w:rPr>
          <w:rFonts w:ascii="Red Hat Text" w:hAnsi="Red Hat Text" w:cs="Arial"/>
          <w:color w:val="252525"/>
          <w:lang w:val="en"/>
        </w:rPr>
        <w:t xml:space="preserve">as occurred in the state of the application domain at a given time. </w:t>
      </w:r>
    </w:p>
    <w:p w14:paraId="0F7FBD9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Events have the following key characteristics: </w:t>
      </w:r>
    </w:p>
    <w:p w14:paraId="3298ECD9" w14:textId="77777777" w:rsidR="00000000" w:rsidRDefault="001D59F6">
      <w:pPr>
        <w:pStyle w:val="simpara"/>
        <w:numPr>
          <w:ilvl w:val="0"/>
          <w:numId w:val="369"/>
        </w:numPr>
        <w:shd w:val="clear" w:color="auto" w:fill="FFFFFF"/>
        <w:divId w:val="1809397300"/>
        <w:rPr>
          <w:rFonts w:ascii="Red Hat Text" w:hAnsi="Red Hat Text" w:cs="Arial"/>
          <w:color w:val="252525"/>
          <w:lang w:val="en"/>
        </w:rPr>
      </w:pPr>
      <w:r>
        <w:rPr>
          <w:rStyle w:val="Strong"/>
          <w:rFonts w:ascii="Red Hat Text" w:hAnsi="Red Hat Text" w:cs="Arial"/>
          <w:color w:val="252525"/>
          <w:lang w:val="en"/>
        </w:rPr>
        <w:t>Are immutable:</w:t>
      </w:r>
      <w:r>
        <w:rPr>
          <w:rFonts w:ascii="Red Hat Text" w:hAnsi="Red Hat Text" w:cs="Arial"/>
          <w:color w:val="252525"/>
          <w:lang w:val="en"/>
        </w:rPr>
        <w:t xml:space="preserve"> </w:t>
      </w:r>
      <w:r>
        <w:rPr>
          <w:rFonts w:ascii="Red Hat Text" w:hAnsi="Red Hat Text" w:cs="Arial"/>
          <w:color w:val="252525"/>
          <w:lang w:val="en"/>
        </w:rPr>
        <w:t xml:space="preserve">An event is a record of change that has occurred at some time in the past and cannot be changed. </w:t>
      </w:r>
    </w:p>
    <w:p w14:paraId="2FC31401" w14:textId="77777777" w:rsidR="00000000" w:rsidRDefault="001D59F6">
      <w:pPr>
        <w:pStyle w:val="listitem"/>
        <w:shd w:val="clear" w:color="auto" w:fill="FFFFFF"/>
        <w:spacing w:before="0" w:after="0"/>
        <w:ind w:left="720"/>
        <w:divId w:val="358435336"/>
        <w:rPr>
          <w:rFonts w:ascii="Red Hat Text" w:eastAsia="Times New Roman" w:hAnsi="Red Hat Text" w:cs="Arial"/>
          <w:color w:val="252525"/>
          <w:lang w:val="en"/>
        </w:rPr>
      </w:pPr>
      <w:r>
        <w:rPr>
          <w:rFonts w:ascii="Red Hat Text" w:eastAsia="Times New Roman" w:hAnsi="Red Hat Text" w:cs="Arial"/>
          <w:color w:val="252525"/>
          <w:lang w:val="en"/>
        </w:rPr>
        <w:t>Note</w:t>
      </w:r>
    </w:p>
    <w:p w14:paraId="69E335AA" w14:textId="77777777" w:rsidR="00000000" w:rsidRDefault="001D59F6">
      <w:pPr>
        <w:pStyle w:val="NormalWeb"/>
        <w:shd w:val="clear" w:color="auto" w:fill="FFFFFF"/>
        <w:ind w:left="720"/>
        <w:divId w:val="730151758"/>
        <w:rPr>
          <w:rFonts w:ascii="Red Hat Text" w:hAnsi="Red Hat Text" w:cs="Arial"/>
          <w:color w:val="252525"/>
          <w:lang w:val="en"/>
        </w:rPr>
      </w:pPr>
      <w:r>
        <w:rPr>
          <w:rFonts w:ascii="Red Hat Text" w:hAnsi="Red Hat Text" w:cs="Arial"/>
          <w:color w:val="252525"/>
          <w:lang w:val="en"/>
        </w:rPr>
        <w:t>The decision engine does not enforce immutability on the Java objects that represent events. This behavior makes event data enrichment possible. Your app</w:t>
      </w:r>
      <w:r>
        <w:rPr>
          <w:rFonts w:ascii="Red Hat Text" w:hAnsi="Red Hat Text" w:cs="Arial"/>
          <w:color w:val="252525"/>
          <w:lang w:val="en"/>
        </w:rPr>
        <w:t xml:space="preserve">lication should be able to populate unpopulated event attributes, and these attributes are used by the decision engine to enrich the event with inferred data. However, you should not change event attributes that have already been populated. </w:t>
      </w:r>
    </w:p>
    <w:p w14:paraId="4C8EA9A7" w14:textId="77777777" w:rsidR="00000000" w:rsidRDefault="001D59F6">
      <w:pPr>
        <w:pStyle w:val="listitem"/>
        <w:numPr>
          <w:ilvl w:val="0"/>
          <w:numId w:val="369"/>
        </w:numPr>
        <w:shd w:val="clear" w:color="auto" w:fill="FFFFFF"/>
        <w:divId w:val="1809397300"/>
        <w:rPr>
          <w:rFonts w:ascii="Red Hat Text" w:eastAsia="Times New Roman" w:hAnsi="Red Hat Text" w:cs="Arial"/>
          <w:color w:val="252525"/>
          <w:lang w:val="en"/>
        </w:rPr>
      </w:pPr>
      <w:r>
        <w:rPr>
          <w:rStyle w:val="Strong"/>
          <w:rFonts w:ascii="Red Hat Text" w:eastAsia="Times New Roman" w:hAnsi="Red Hat Text" w:cs="Arial"/>
          <w:color w:val="252525"/>
          <w:lang w:val="en"/>
        </w:rPr>
        <w:t>Have strong te</w:t>
      </w:r>
      <w:r>
        <w:rPr>
          <w:rStyle w:val="Strong"/>
          <w:rFonts w:ascii="Red Hat Text" w:eastAsia="Times New Roman" w:hAnsi="Red Hat Text" w:cs="Arial"/>
          <w:color w:val="252525"/>
          <w:lang w:val="en"/>
        </w:rPr>
        <w:t>mporal constraints:</w:t>
      </w:r>
      <w:r>
        <w:rPr>
          <w:rFonts w:ascii="Red Hat Text" w:eastAsia="Times New Roman" w:hAnsi="Red Hat Text" w:cs="Arial"/>
          <w:color w:val="252525"/>
          <w:lang w:val="en"/>
        </w:rPr>
        <w:t xml:space="preserve"> Rules involving events usually require the correlation of multiple events that occur at different points in time relative to each other. </w:t>
      </w:r>
    </w:p>
    <w:p w14:paraId="180F3EEB" w14:textId="77777777" w:rsidR="00000000" w:rsidRDefault="001D59F6">
      <w:pPr>
        <w:pStyle w:val="listitem"/>
        <w:numPr>
          <w:ilvl w:val="0"/>
          <w:numId w:val="369"/>
        </w:numPr>
        <w:shd w:val="clear" w:color="auto" w:fill="FFFFFF"/>
        <w:divId w:val="1809397300"/>
        <w:rPr>
          <w:rFonts w:ascii="Red Hat Text" w:eastAsia="Times New Roman" w:hAnsi="Red Hat Text" w:cs="Arial"/>
          <w:color w:val="252525"/>
          <w:lang w:val="en"/>
        </w:rPr>
      </w:pPr>
      <w:r>
        <w:rPr>
          <w:rStyle w:val="Strong"/>
          <w:rFonts w:ascii="Red Hat Text" w:eastAsia="Times New Roman" w:hAnsi="Red Hat Text" w:cs="Arial"/>
          <w:color w:val="252525"/>
          <w:lang w:val="en"/>
        </w:rPr>
        <w:t>Have managed life cycles:</w:t>
      </w:r>
      <w:r>
        <w:rPr>
          <w:rFonts w:ascii="Red Hat Text" w:eastAsia="Times New Roman" w:hAnsi="Red Hat Text" w:cs="Arial"/>
          <w:color w:val="252525"/>
          <w:lang w:val="en"/>
        </w:rPr>
        <w:t xml:space="preserve"> Because events are immutable and have temporal constraints, they are usu</w:t>
      </w:r>
      <w:r>
        <w:rPr>
          <w:rFonts w:ascii="Red Hat Text" w:eastAsia="Times New Roman" w:hAnsi="Red Hat Text" w:cs="Arial"/>
          <w:color w:val="252525"/>
          <w:lang w:val="en"/>
        </w:rPr>
        <w:t xml:space="preserve">ally only relevant for a specified period of time. This means that the decision engine can automatically manage the life cycle of events. </w:t>
      </w:r>
    </w:p>
    <w:p w14:paraId="1BED6948" w14:textId="77777777" w:rsidR="00000000" w:rsidRDefault="001D59F6">
      <w:pPr>
        <w:pStyle w:val="listitem"/>
        <w:numPr>
          <w:ilvl w:val="0"/>
          <w:numId w:val="369"/>
        </w:numPr>
        <w:shd w:val="clear" w:color="auto" w:fill="FFFFFF"/>
        <w:divId w:val="1809397300"/>
        <w:rPr>
          <w:rFonts w:ascii="Red Hat Text" w:eastAsia="Times New Roman" w:hAnsi="Red Hat Text" w:cs="Arial"/>
          <w:color w:val="252525"/>
          <w:lang w:val="en"/>
        </w:rPr>
      </w:pPr>
      <w:r>
        <w:rPr>
          <w:rStyle w:val="Strong"/>
          <w:rFonts w:ascii="Red Hat Text" w:eastAsia="Times New Roman" w:hAnsi="Red Hat Text" w:cs="Arial"/>
          <w:color w:val="252525"/>
          <w:lang w:val="en"/>
        </w:rPr>
        <w:t>Can use sliding windows:</w:t>
      </w:r>
      <w:r>
        <w:rPr>
          <w:rFonts w:ascii="Red Hat Text" w:eastAsia="Times New Roman" w:hAnsi="Red Hat Text" w:cs="Arial"/>
          <w:color w:val="252525"/>
          <w:lang w:val="en"/>
        </w:rPr>
        <w:t xml:space="preserve"> You can define sliding windows of time or length with events. A sliding time window is a spe</w:t>
      </w:r>
      <w:r>
        <w:rPr>
          <w:rFonts w:ascii="Red Hat Text" w:eastAsia="Times New Roman" w:hAnsi="Red Hat Text" w:cs="Arial"/>
          <w:color w:val="252525"/>
          <w:lang w:val="en"/>
        </w:rPr>
        <w:t xml:space="preserve">cified period of time during which events can be processed. A sliding length window is a specified number of events that can be processed. </w:t>
      </w:r>
    </w:p>
    <w:p w14:paraId="7DECB390" w14:textId="77777777" w:rsidR="00000000" w:rsidRDefault="001D59F6">
      <w:pPr>
        <w:pStyle w:val="Heading2"/>
        <w:shd w:val="clear" w:color="auto" w:fill="FFFFFF"/>
        <w:divId w:val="19094262"/>
        <w:rPr>
          <w:rFonts w:eastAsia="Times New Roman" w:cs="Arial"/>
          <w:color w:val="252525"/>
          <w:lang w:val="en"/>
        </w:rPr>
      </w:pPr>
      <w:r>
        <w:rPr>
          <w:rFonts w:eastAsia="Times New Roman" w:cs="Arial"/>
          <w:color w:val="252525"/>
          <w:lang w:val="en"/>
        </w:rPr>
        <w:t>85.2. Declaring facts as events</w:t>
      </w:r>
    </w:p>
    <w:p w14:paraId="7CB1954B"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You can declare facts as events in your Java class or DRL rule file so that the deci</w:t>
      </w:r>
      <w:r>
        <w:rPr>
          <w:rFonts w:ascii="Red Hat Text" w:hAnsi="Red Hat Text" w:cs="Arial"/>
          <w:color w:val="252525"/>
          <w:lang w:val="en"/>
        </w:rPr>
        <w:t>sion engine handles the facts as events during complex event processing. You can declare the facts as interval-based events or point-in-time events. Interval-based events have a duration time and persist in the working memory of the decision engine until t</w:t>
      </w:r>
      <w:r>
        <w:rPr>
          <w:rFonts w:ascii="Red Hat Text" w:hAnsi="Red Hat Text" w:cs="Arial"/>
          <w:color w:val="252525"/>
          <w:lang w:val="en"/>
        </w:rPr>
        <w:t xml:space="preserve">heir duration time has lapsed. Point-in-time events have no duration and are essentially interval-based events with a duration of zero. </w:t>
      </w:r>
    </w:p>
    <w:p w14:paraId="43B9535C" w14:textId="77777777" w:rsidR="00000000" w:rsidRDefault="001D59F6">
      <w:pPr>
        <w:pStyle w:val="title"/>
        <w:shd w:val="clear" w:color="auto" w:fill="FFFFFF"/>
        <w:spacing w:line="360" w:lineRule="atLeast"/>
        <w:divId w:val="1051223268"/>
        <w:rPr>
          <w:rFonts w:ascii="Red Hat Text" w:hAnsi="Red Hat Text" w:cs="Arial"/>
          <w:color w:val="252525"/>
          <w:lang w:val="en"/>
        </w:rPr>
      </w:pPr>
      <w:r>
        <w:rPr>
          <w:rStyle w:val="Strong"/>
          <w:rFonts w:ascii="Red Hat Text" w:hAnsi="Red Hat Text" w:cs="Arial"/>
          <w:color w:val="252525"/>
          <w:lang w:val="en"/>
        </w:rPr>
        <w:t>Procedure</w:t>
      </w:r>
    </w:p>
    <w:p w14:paraId="37BFC6AA" w14:textId="77777777" w:rsidR="00000000" w:rsidRDefault="001D59F6">
      <w:pPr>
        <w:pStyle w:val="NormalWeb"/>
        <w:shd w:val="clear" w:color="auto" w:fill="FFFFFF"/>
        <w:divId w:val="1051223268"/>
        <w:rPr>
          <w:rFonts w:ascii="Red Hat Text" w:hAnsi="Red Hat Text" w:cs="Arial"/>
          <w:color w:val="252525"/>
          <w:lang w:val="en"/>
        </w:rPr>
      </w:pPr>
      <w:r>
        <w:rPr>
          <w:rFonts w:ascii="Red Hat Text" w:hAnsi="Red Hat Text" w:cs="Arial"/>
          <w:color w:val="252525"/>
          <w:lang w:val="en"/>
        </w:rPr>
        <w:t xml:space="preserve">For the relevant fact type in your Java class or DRL rule file, enter the </w:t>
      </w:r>
      <w:r>
        <w:rPr>
          <w:rStyle w:val="HTMLCode"/>
          <w:lang w:val="en"/>
        </w:rPr>
        <w:t>@role( event )</w:t>
      </w:r>
      <w:r>
        <w:rPr>
          <w:rFonts w:ascii="Red Hat Text" w:hAnsi="Red Hat Text" w:cs="Arial"/>
          <w:color w:val="252525"/>
          <w:lang w:val="en"/>
        </w:rPr>
        <w:t xml:space="preserve"> metadata tag and parameter. The </w:t>
      </w:r>
      <w:r>
        <w:rPr>
          <w:rStyle w:val="HTMLCode"/>
          <w:lang w:val="en"/>
        </w:rPr>
        <w:t>@role</w:t>
      </w:r>
      <w:r>
        <w:rPr>
          <w:rFonts w:ascii="Red Hat Text" w:hAnsi="Red Hat Text" w:cs="Arial"/>
          <w:color w:val="252525"/>
          <w:lang w:val="en"/>
        </w:rPr>
        <w:t xml:space="preserve"> metadata tag accepts the following two values: </w:t>
      </w:r>
    </w:p>
    <w:p w14:paraId="53354438" w14:textId="77777777" w:rsidR="00000000" w:rsidRDefault="001D59F6">
      <w:pPr>
        <w:pStyle w:val="listitem"/>
        <w:numPr>
          <w:ilvl w:val="0"/>
          <w:numId w:val="370"/>
        </w:numPr>
        <w:shd w:val="clear" w:color="auto" w:fill="FFFFFF"/>
        <w:divId w:val="1166936235"/>
        <w:rPr>
          <w:rFonts w:ascii="Red Hat Text" w:eastAsia="Times New Roman" w:hAnsi="Red Hat Text" w:cs="Arial"/>
          <w:color w:val="252525"/>
          <w:lang w:val="en"/>
        </w:rPr>
      </w:pPr>
      <w:r>
        <w:rPr>
          <w:rStyle w:val="HTMLCode"/>
          <w:lang w:val="en"/>
        </w:rPr>
        <w:t>fact</w:t>
      </w:r>
      <w:r>
        <w:rPr>
          <w:rFonts w:ascii="Red Hat Text" w:eastAsia="Times New Roman" w:hAnsi="Red Hat Text" w:cs="Arial"/>
          <w:color w:val="252525"/>
          <w:lang w:val="en"/>
        </w:rPr>
        <w:t xml:space="preserve">: (Default) Declares the type as a regular fact </w:t>
      </w:r>
    </w:p>
    <w:p w14:paraId="3D86F7BA" w14:textId="77777777" w:rsidR="00000000" w:rsidRDefault="001D59F6">
      <w:pPr>
        <w:pStyle w:val="listitem"/>
        <w:numPr>
          <w:ilvl w:val="0"/>
          <w:numId w:val="370"/>
        </w:numPr>
        <w:shd w:val="clear" w:color="auto" w:fill="FFFFFF"/>
        <w:divId w:val="1166936235"/>
        <w:rPr>
          <w:rFonts w:ascii="Red Hat Text" w:eastAsia="Times New Roman" w:hAnsi="Red Hat Text" w:cs="Arial"/>
          <w:color w:val="252525"/>
          <w:lang w:val="en"/>
        </w:rPr>
      </w:pPr>
      <w:r>
        <w:rPr>
          <w:rStyle w:val="HTMLCode"/>
          <w:lang w:val="en"/>
        </w:rPr>
        <w:t>event</w:t>
      </w:r>
      <w:r>
        <w:rPr>
          <w:rFonts w:ascii="Red Hat Text" w:eastAsia="Times New Roman" w:hAnsi="Red Hat Text" w:cs="Arial"/>
          <w:color w:val="252525"/>
          <w:lang w:val="en"/>
        </w:rPr>
        <w:t xml:space="preserve">: Declares the type as </w:t>
      </w:r>
      <w:r>
        <w:rPr>
          <w:rFonts w:ascii="Red Hat Text" w:eastAsia="Times New Roman" w:hAnsi="Red Hat Text" w:cs="Arial"/>
          <w:color w:val="252525"/>
          <w:lang w:val="en"/>
        </w:rPr>
        <w:t xml:space="preserve">an event </w:t>
      </w:r>
    </w:p>
    <w:p w14:paraId="7DDA7D2C"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For example, the following snippet declares that the </w:t>
      </w:r>
      <w:r>
        <w:rPr>
          <w:rStyle w:val="HTMLCode"/>
          <w:lang w:val="en"/>
        </w:rPr>
        <w:t>StockPoint</w:t>
      </w:r>
      <w:r>
        <w:rPr>
          <w:rFonts w:ascii="Red Hat Text" w:hAnsi="Red Hat Text" w:cs="Arial"/>
          <w:color w:val="252525"/>
          <w:lang w:val="en"/>
        </w:rPr>
        <w:t xml:space="preserve"> fact type in a stock broker application must be handled as an event: </w:t>
      </w:r>
    </w:p>
    <w:p w14:paraId="420102AF" w14:textId="77777777" w:rsidR="00000000" w:rsidRDefault="001D59F6">
      <w:pPr>
        <w:pStyle w:val="title"/>
        <w:shd w:val="clear" w:color="auto" w:fill="FFFFFF"/>
        <w:spacing w:line="360" w:lineRule="atLeast"/>
        <w:divId w:val="272903474"/>
        <w:rPr>
          <w:rFonts w:ascii="Red Hat Text" w:hAnsi="Red Hat Text" w:cs="Arial"/>
          <w:color w:val="252525"/>
          <w:lang w:val="en"/>
        </w:rPr>
      </w:pPr>
      <w:r>
        <w:rPr>
          <w:rStyle w:val="Strong"/>
          <w:rFonts w:ascii="Red Hat Text" w:hAnsi="Red Hat Text" w:cs="Arial"/>
          <w:color w:val="252525"/>
          <w:lang w:val="en"/>
        </w:rPr>
        <w:t>Declare fact type as an event</w:t>
      </w:r>
    </w:p>
    <w:p w14:paraId="3BD0DD99" w14:textId="77777777" w:rsidR="00000000" w:rsidRDefault="001D59F6">
      <w:pPr>
        <w:pStyle w:val="HTMLPreformatted"/>
        <w:divId w:val="272903474"/>
        <w:rPr>
          <w:lang w:val="en"/>
        </w:rPr>
      </w:pPr>
      <w:r>
        <w:rPr>
          <w:lang w:val="en"/>
        </w:rPr>
        <w:t>import some.package.StockPoint</w:t>
      </w:r>
    </w:p>
    <w:p w14:paraId="56D2113F" w14:textId="77777777" w:rsidR="00000000" w:rsidRDefault="001D59F6">
      <w:pPr>
        <w:pStyle w:val="HTMLPreformatted"/>
        <w:divId w:val="272903474"/>
        <w:rPr>
          <w:lang w:val="en"/>
        </w:rPr>
      </w:pPr>
    </w:p>
    <w:p w14:paraId="53EC6F7C" w14:textId="77777777" w:rsidR="00000000" w:rsidRDefault="001D59F6">
      <w:pPr>
        <w:pStyle w:val="HTMLPreformatted"/>
        <w:divId w:val="272903474"/>
        <w:rPr>
          <w:lang w:val="en"/>
        </w:rPr>
      </w:pPr>
      <w:r>
        <w:rPr>
          <w:lang w:val="en"/>
        </w:rPr>
        <w:t>declare StockPoint</w:t>
      </w:r>
    </w:p>
    <w:p w14:paraId="307DBA78" w14:textId="77777777" w:rsidR="00000000" w:rsidRDefault="001D59F6">
      <w:pPr>
        <w:pStyle w:val="HTMLPreformatted"/>
        <w:divId w:val="272903474"/>
        <w:rPr>
          <w:lang w:val="en"/>
        </w:rPr>
      </w:pPr>
      <w:r>
        <w:rPr>
          <w:lang w:val="en"/>
        </w:rPr>
        <w:t xml:space="preserve">  @role( event )</w:t>
      </w:r>
    </w:p>
    <w:p w14:paraId="62675FF0" w14:textId="77777777" w:rsidR="00000000" w:rsidRDefault="001D59F6">
      <w:pPr>
        <w:pStyle w:val="HTMLPreformatted"/>
        <w:divId w:val="272903474"/>
        <w:rPr>
          <w:lang w:val="en"/>
        </w:rPr>
      </w:pPr>
      <w:r>
        <w:rPr>
          <w:lang w:val="en"/>
        </w:rPr>
        <w:t>end</w:t>
      </w:r>
    </w:p>
    <w:p w14:paraId="32D86BEE"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If </w:t>
      </w:r>
      <w:r>
        <w:rPr>
          <w:rStyle w:val="HTMLCode"/>
          <w:lang w:val="en"/>
        </w:rPr>
        <w:t>StockPo</w:t>
      </w:r>
      <w:r>
        <w:rPr>
          <w:rStyle w:val="HTMLCode"/>
          <w:lang w:val="en"/>
        </w:rPr>
        <w:t>int</w:t>
      </w:r>
      <w:r>
        <w:rPr>
          <w:rFonts w:ascii="Red Hat Text" w:hAnsi="Red Hat Text" w:cs="Arial"/>
          <w:color w:val="252525"/>
          <w:lang w:val="en"/>
        </w:rPr>
        <w:t xml:space="preserve"> is a fact type declared in the DRL rule file instead of in a pre-existing class, you can declare the event in-line in your application code: </w:t>
      </w:r>
    </w:p>
    <w:p w14:paraId="33B158F6" w14:textId="77777777" w:rsidR="00000000" w:rsidRDefault="001D59F6">
      <w:pPr>
        <w:pStyle w:val="title"/>
        <w:shd w:val="clear" w:color="auto" w:fill="FFFFFF"/>
        <w:spacing w:line="360" w:lineRule="atLeast"/>
        <w:divId w:val="1929344398"/>
        <w:rPr>
          <w:rFonts w:ascii="Red Hat Text" w:hAnsi="Red Hat Text" w:cs="Arial"/>
          <w:color w:val="252525"/>
          <w:lang w:val="en"/>
        </w:rPr>
      </w:pPr>
      <w:r>
        <w:rPr>
          <w:rStyle w:val="Strong"/>
          <w:rFonts w:ascii="Red Hat Text" w:hAnsi="Red Hat Text" w:cs="Arial"/>
          <w:color w:val="252525"/>
          <w:lang w:val="en"/>
        </w:rPr>
        <w:t>Declare fact type in-line and assign it to event role</w:t>
      </w:r>
    </w:p>
    <w:p w14:paraId="35AEA47E" w14:textId="77777777" w:rsidR="00000000" w:rsidRDefault="001D59F6">
      <w:pPr>
        <w:pStyle w:val="HTMLPreformatted"/>
        <w:divId w:val="1929344398"/>
        <w:rPr>
          <w:lang w:val="en"/>
        </w:rPr>
      </w:pPr>
      <w:r>
        <w:rPr>
          <w:lang w:val="en"/>
        </w:rPr>
        <w:t>declare StockPoint</w:t>
      </w:r>
    </w:p>
    <w:p w14:paraId="07E9486C" w14:textId="77777777" w:rsidR="00000000" w:rsidRDefault="001D59F6">
      <w:pPr>
        <w:pStyle w:val="HTMLPreformatted"/>
        <w:divId w:val="1929344398"/>
        <w:rPr>
          <w:lang w:val="en"/>
        </w:rPr>
      </w:pPr>
      <w:r>
        <w:rPr>
          <w:lang w:val="en"/>
        </w:rPr>
        <w:t xml:space="preserve">  @role( event )</w:t>
      </w:r>
    </w:p>
    <w:p w14:paraId="1B8C1820" w14:textId="77777777" w:rsidR="00000000" w:rsidRDefault="001D59F6">
      <w:pPr>
        <w:pStyle w:val="HTMLPreformatted"/>
        <w:divId w:val="1929344398"/>
        <w:rPr>
          <w:lang w:val="en"/>
        </w:rPr>
      </w:pPr>
    </w:p>
    <w:p w14:paraId="688642A3" w14:textId="77777777" w:rsidR="00000000" w:rsidRDefault="001D59F6">
      <w:pPr>
        <w:pStyle w:val="HTMLPreformatted"/>
        <w:divId w:val="1929344398"/>
        <w:rPr>
          <w:lang w:val="en"/>
        </w:rPr>
      </w:pPr>
      <w:r>
        <w:rPr>
          <w:lang w:val="en"/>
        </w:rPr>
        <w:t xml:space="preserve">  datetime : java.u</w:t>
      </w:r>
      <w:r>
        <w:rPr>
          <w:lang w:val="en"/>
        </w:rPr>
        <w:t>til.Date</w:t>
      </w:r>
    </w:p>
    <w:p w14:paraId="01B75E35" w14:textId="77777777" w:rsidR="00000000" w:rsidRDefault="001D59F6">
      <w:pPr>
        <w:pStyle w:val="HTMLPreformatted"/>
        <w:divId w:val="1929344398"/>
        <w:rPr>
          <w:lang w:val="en"/>
        </w:rPr>
      </w:pPr>
      <w:r>
        <w:rPr>
          <w:lang w:val="en"/>
        </w:rPr>
        <w:t xml:space="preserve">  symbol : String</w:t>
      </w:r>
    </w:p>
    <w:p w14:paraId="72A5B572" w14:textId="77777777" w:rsidR="00000000" w:rsidRDefault="001D59F6">
      <w:pPr>
        <w:pStyle w:val="HTMLPreformatted"/>
        <w:divId w:val="1929344398"/>
        <w:rPr>
          <w:lang w:val="en"/>
        </w:rPr>
      </w:pPr>
      <w:r>
        <w:rPr>
          <w:lang w:val="en"/>
        </w:rPr>
        <w:t xml:space="preserve">  price : double</w:t>
      </w:r>
    </w:p>
    <w:p w14:paraId="5A2EDE56" w14:textId="77777777" w:rsidR="00000000" w:rsidRDefault="001D59F6">
      <w:pPr>
        <w:pStyle w:val="HTMLPreformatted"/>
        <w:divId w:val="1929344398"/>
        <w:rPr>
          <w:lang w:val="en"/>
        </w:rPr>
      </w:pPr>
      <w:r>
        <w:rPr>
          <w:lang w:val="en"/>
        </w:rPr>
        <w:t>end</w:t>
      </w:r>
    </w:p>
    <w:p w14:paraId="531466D4" w14:textId="77777777" w:rsidR="00000000" w:rsidRDefault="001D59F6">
      <w:pPr>
        <w:pStyle w:val="Heading2"/>
        <w:shd w:val="clear" w:color="auto" w:fill="FFFFFF"/>
        <w:divId w:val="1629968808"/>
        <w:rPr>
          <w:rFonts w:eastAsia="Times New Roman" w:cs="Arial"/>
          <w:color w:val="252525"/>
          <w:lang w:val="en"/>
        </w:rPr>
      </w:pPr>
      <w:r>
        <w:rPr>
          <w:rFonts w:eastAsia="Times New Roman" w:cs="Arial"/>
          <w:color w:val="252525"/>
          <w:lang w:val="en"/>
        </w:rPr>
        <w:t>85.3. Metadata tags for events</w:t>
      </w:r>
    </w:p>
    <w:p w14:paraId="50B9A7D5"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decision engine uses the following metadata tags for events that are inserted into the working memory of the decision engine. You can change the default metadata tag values </w:t>
      </w:r>
      <w:r>
        <w:rPr>
          <w:rFonts w:ascii="Red Hat Text" w:hAnsi="Red Hat Text" w:cs="Arial"/>
          <w:color w:val="252525"/>
          <w:lang w:val="en"/>
        </w:rPr>
        <w:t xml:space="preserve">in your Java class or DRL rule file as needed. </w:t>
      </w:r>
    </w:p>
    <w:p w14:paraId="7D6887E4" w14:textId="77777777" w:rsidR="00000000" w:rsidRDefault="001D59F6">
      <w:pPr>
        <w:shd w:val="clear" w:color="auto" w:fill="FFFFFF"/>
        <w:divId w:val="1572080886"/>
        <w:rPr>
          <w:rFonts w:ascii="Red Hat Text" w:eastAsia="Times New Roman" w:hAnsi="Red Hat Text" w:cs="Arial"/>
          <w:color w:val="252525"/>
          <w:lang w:val="en"/>
        </w:rPr>
      </w:pPr>
      <w:r>
        <w:rPr>
          <w:rFonts w:ascii="Red Hat Text" w:eastAsia="Times New Roman" w:hAnsi="Red Hat Text" w:cs="Arial"/>
          <w:color w:val="252525"/>
          <w:lang w:val="en"/>
        </w:rPr>
        <w:t>Note</w:t>
      </w:r>
    </w:p>
    <w:p w14:paraId="2E323D26" w14:textId="77777777" w:rsidR="00000000" w:rsidRDefault="001D59F6">
      <w:pPr>
        <w:pStyle w:val="NormalWeb"/>
        <w:shd w:val="clear" w:color="auto" w:fill="FFFFFF"/>
        <w:divId w:val="117796407"/>
        <w:rPr>
          <w:rFonts w:ascii="Red Hat Text" w:hAnsi="Red Hat Text" w:cs="Arial"/>
          <w:color w:val="252525"/>
          <w:lang w:val="en"/>
        </w:rPr>
      </w:pPr>
      <w:r>
        <w:rPr>
          <w:rFonts w:ascii="Red Hat Text" w:hAnsi="Red Hat Text" w:cs="Arial"/>
          <w:color w:val="252525"/>
          <w:lang w:val="en"/>
        </w:rPr>
        <w:t xml:space="preserve">The examples in this section that refer to the </w:t>
      </w:r>
      <w:r>
        <w:rPr>
          <w:rStyle w:val="HTMLCode"/>
          <w:lang w:val="en"/>
        </w:rPr>
        <w:t>VoiceCall</w:t>
      </w:r>
      <w:r>
        <w:rPr>
          <w:rFonts w:ascii="Red Hat Text" w:hAnsi="Red Hat Text" w:cs="Arial"/>
          <w:color w:val="252525"/>
          <w:lang w:val="en"/>
        </w:rPr>
        <w:t xml:space="preserve"> </w:t>
      </w:r>
      <w:r>
        <w:rPr>
          <w:rFonts w:ascii="Red Hat Text" w:hAnsi="Red Hat Text" w:cs="Arial"/>
          <w:color w:val="252525"/>
          <w:lang w:val="en"/>
        </w:rPr>
        <w:t xml:space="preserve">class assume that the sample application domain model includes the following class details: </w:t>
      </w:r>
    </w:p>
    <w:p w14:paraId="5860B671" w14:textId="77777777" w:rsidR="00000000" w:rsidRDefault="001D59F6">
      <w:pPr>
        <w:pStyle w:val="title"/>
        <w:shd w:val="clear" w:color="auto" w:fill="FFFFFF"/>
        <w:spacing w:line="360" w:lineRule="atLeast"/>
        <w:divId w:val="1158422914"/>
        <w:rPr>
          <w:rFonts w:ascii="Red Hat Text" w:hAnsi="Red Hat Text" w:cs="Arial"/>
          <w:color w:val="252525"/>
          <w:lang w:val="en"/>
        </w:rPr>
      </w:pPr>
      <w:r>
        <w:rPr>
          <w:rStyle w:val="Strong"/>
          <w:rFonts w:ascii="Red Hat Text" w:hAnsi="Red Hat Text" w:cs="Arial"/>
          <w:color w:val="252525"/>
          <w:lang w:val="en"/>
        </w:rPr>
        <w:t>VoiceCall fact class in an example Telecom domain model</w:t>
      </w:r>
    </w:p>
    <w:p w14:paraId="1143EC83" w14:textId="77777777" w:rsidR="00000000" w:rsidRDefault="001D59F6">
      <w:pPr>
        <w:pStyle w:val="HTMLPreformatted"/>
        <w:divId w:val="1158422914"/>
        <w:rPr>
          <w:lang w:val="en"/>
        </w:rPr>
      </w:pPr>
      <w:r>
        <w:rPr>
          <w:lang w:val="en"/>
        </w:rPr>
        <w:t>public class VoiceCall {</w:t>
      </w:r>
    </w:p>
    <w:p w14:paraId="75D520CC" w14:textId="77777777" w:rsidR="00000000" w:rsidRDefault="001D59F6">
      <w:pPr>
        <w:pStyle w:val="HTMLPreformatted"/>
        <w:divId w:val="1158422914"/>
        <w:rPr>
          <w:lang w:val="en"/>
        </w:rPr>
      </w:pPr>
      <w:r>
        <w:rPr>
          <w:lang w:val="en"/>
        </w:rPr>
        <w:t xml:space="preserve">  private String  originNumber;</w:t>
      </w:r>
    </w:p>
    <w:p w14:paraId="0C582FB1" w14:textId="77777777" w:rsidR="00000000" w:rsidRDefault="001D59F6">
      <w:pPr>
        <w:pStyle w:val="HTMLPreformatted"/>
        <w:divId w:val="1158422914"/>
        <w:rPr>
          <w:lang w:val="en"/>
        </w:rPr>
      </w:pPr>
      <w:r>
        <w:rPr>
          <w:lang w:val="en"/>
        </w:rPr>
        <w:t xml:space="preserve">  private String  destinationNumber;</w:t>
      </w:r>
    </w:p>
    <w:p w14:paraId="2E2A5D43" w14:textId="77777777" w:rsidR="00000000" w:rsidRDefault="001D59F6">
      <w:pPr>
        <w:pStyle w:val="HTMLPreformatted"/>
        <w:divId w:val="1158422914"/>
        <w:rPr>
          <w:lang w:val="en"/>
        </w:rPr>
      </w:pPr>
      <w:r>
        <w:rPr>
          <w:lang w:val="en"/>
        </w:rPr>
        <w:t xml:space="preserve">  private Dat</w:t>
      </w:r>
      <w:r>
        <w:rPr>
          <w:lang w:val="en"/>
        </w:rPr>
        <w:t>e    callDateTime;</w:t>
      </w:r>
    </w:p>
    <w:p w14:paraId="2A48A384" w14:textId="77777777" w:rsidR="00000000" w:rsidRDefault="001D59F6">
      <w:pPr>
        <w:pStyle w:val="HTMLPreformatted"/>
        <w:divId w:val="1158422914"/>
        <w:rPr>
          <w:lang w:val="en"/>
        </w:rPr>
      </w:pPr>
      <w:r>
        <w:rPr>
          <w:lang w:val="en"/>
        </w:rPr>
        <w:t xml:space="preserve">  private long    callDuration;  // in milliseconds</w:t>
      </w:r>
    </w:p>
    <w:p w14:paraId="3FB5C011" w14:textId="77777777" w:rsidR="00000000" w:rsidRDefault="001D59F6">
      <w:pPr>
        <w:pStyle w:val="HTMLPreformatted"/>
        <w:divId w:val="1158422914"/>
        <w:rPr>
          <w:lang w:val="en"/>
        </w:rPr>
      </w:pPr>
    </w:p>
    <w:p w14:paraId="3A962019" w14:textId="77777777" w:rsidR="00000000" w:rsidRDefault="001D59F6">
      <w:pPr>
        <w:pStyle w:val="HTMLPreformatted"/>
        <w:divId w:val="1158422914"/>
        <w:rPr>
          <w:lang w:val="en"/>
        </w:rPr>
      </w:pPr>
      <w:r>
        <w:rPr>
          <w:lang w:val="en"/>
        </w:rPr>
        <w:t xml:space="preserve">  // Constructors, getters, and setters</w:t>
      </w:r>
    </w:p>
    <w:p w14:paraId="2C5A2358" w14:textId="77777777" w:rsidR="00000000" w:rsidRDefault="001D59F6">
      <w:pPr>
        <w:pStyle w:val="HTMLPreformatted"/>
        <w:divId w:val="1158422914"/>
        <w:rPr>
          <w:lang w:val="en"/>
        </w:rPr>
      </w:pPr>
      <w:r>
        <w:rPr>
          <w:lang w:val="en"/>
        </w:rPr>
        <w:t>}</w:t>
      </w:r>
    </w:p>
    <w:p w14:paraId="190AACA8" w14:textId="77777777" w:rsidR="00000000" w:rsidRDefault="001D59F6">
      <w:pPr>
        <w:shd w:val="clear" w:color="auto" w:fill="FFFFFF"/>
        <w:divId w:val="737749888"/>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@role</w:t>
      </w:r>
    </w:p>
    <w:p w14:paraId="498E59A9" w14:textId="77777777" w:rsidR="00000000" w:rsidRDefault="001D59F6">
      <w:pPr>
        <w:pStyle w:val="simpara"/>
        <w:shd w:val="clear" w:color="auto" w:fill="FFFFFF"/>
        <w:ind w:left="720"/>
        <w:divId w:val="737749888"/>
        <w:rPr>
          <w:rFonts w:ascii="Red Hat Text" w:hAnsi="Red Hat Text" w:cs="Arial"/>
          <w:color w:val="252525"/>
          <w:lang w:val="en"/>
        </w:rPr>
      </w:pPr>
      <w:r>
        <w:rPr>
          <w:rFonts w:ascii="Red Hat Text" w:hAnsi="Red Hat Text" w:cs="Arial"/>
          <w:color w:val="252525"/>
          <w:lang w:val="en"/>
        </w:rPr>
        <w:t>This tag determines whether a given fact type is handled as a regular fact or an event in the decision engine during complex event proce</w:t>
      </w:r>
      <w:r>
        <w:rPr>
          <w:rFonts w:ascii="Red Hat Text" w:hAnsi="Red Hat Text" w:cs="Arial"/>
          <w:color w:val="252525"/>
          <w:lang w:val="en"/>
        </w:rPr>
        <w:t xml:space="preserve">ssing. </w:t>
      </w:r>
    </w:p>
    <w:p w14:paraId="75127DCF" w14:textId="77777777" w:rsidR="00000000" w:rsidRDefault="001D59F6">
      <w:pPr>
        <w:pStyle w:val="simpara"/>
        <w:shd w:val="clear" w:color="auto" w:fill="FFFFFF"/>
        <w:ind w:left="720"/>
        <w:divId w:val="737749888"/>
        <w:rPr>
          <w:rFonts w:ascii="Red Hat Text" w:hAnsi="Red Hat Text" w:cs="Arial"/>
          <w:color w:val="252525"/>
          <w:lang w:val="en"/>
        </w:rPr>
      </w:pPr>
      <w:r>
        <w:rPr>
          <w:rFonts w:ascii="Red Hat Text" w:hAnsi="Red Hat Text" w:cs="Arial"/>
          <w:color w:val="252525"/>
          <w:lang w:val="en"/>
        </w:rPr>
        <w:t xml:space="preserve">Default parameter: </w:t>
      </w:r>
      <w:r>
        <w:rPr>
          <w:rStyle w:val="HTMLCode"/>
          <w:lang w:val="en"/>
        </w:rPr>
        <w:t>fact</w:t>
      </w:r>
      <w:r>
        <w:rPr>
          <w:rFonts w:ascii="Red Hat Text" w:hAnsi="Red Hat Text" w:cs="Arial"/>
          <w:color w:val="252525"/>
          <w:lang w:val="en"/>
        </w:rPr>
        <w:t xml:space="preserve"> </w:t>
      </w:r>
    </w:p>
    <w:p w14:paraId="61717119" w14:textId="77777777" w:rsidR="00000000" w:rsidRDefault="001D59F6">
      <w:pPr>
        <w:pStyle w:val="simpara"/>
        <w:shd w:val="clear" w:color="auto" w:fill="FFFFFF"/>
        <w:ind w:left="720"/>
        <w:divId w:val="737749888"/>
        <w:rPr>
          <w:rFonts w:ascii="Red Hat Text" w:hAnsi="Red Hat Text" w:cs="Arial"/>
          <w:color w:val="252525"/>
          <w:lang w:val="en"/>
        </w:rPr>
      </w:pPr>
      <w:r>
        <w:rPr>
          <w:rFonts w:ascii="Red Hat Text" w:hAnsi="Red Hat Text" w:cs="Arial"/>
          <w:color w:val="252525"/>
          <w:lang w:val="en"/>
        </w:rPr>
        <w:t xml:space="preserve">Supported parameters: </w:t>
      </w:r>
      <w:r>
        <w:rPr>
          <w:rStyle w:val="HTMLCode"/>
          <w:lang w:val="en"/>
        </w:rPr>
        <w:t>fact</w:t>
      </w:r>
      <w:r>
        <w:rPr>
          <w:rFonts w:ascii="Red Hat Text" w:hAnsi="Red Hat Text" w:cs="Arial"/>
          <w:color w:val="252525"/>
          <w:lang w:val="en"/>
        </w:rPr>
        <w:t xml:space="preserve">, </w:t>
      </w:r>
      <w:r>
        <w:rPr>
          <w:rStyle w:val="HTMLCode"/>
          <w:lang w:val="en"/>
        </w:rPr>
        <w:t>event</w:t>
      </w:r>
      <w:r>
        <w:rPr>
          <w:rFonts w:ascii="Red Hat Text" w:hAnsi="Red Hat Text" w:cs="Arial"/>
          <w:color w:val="252525"/>
          <w:lang w:val="en"/>
        </w:rPr>
        <w:t xml:space="preserve"> </w:t>
      </w:r>
    </w:p>
    <w:p w14:paraId="580CB282" w14:textId="77777777" w:rsidR="00000000" w:rsidRDefault="001D59F6">
      <w:pPr>
        <w:pStyle w:val="HTMLPreformatted"/>
        <w:ind w:left="720"/>
        <w:divId w:val="737749888"/>
        <w:rPr>
          <w:lang w:val="en"/>
        </w:rPr>
      </w:pPr>
      <w:r>
        <w:rPr>
          <w:lang w:val="en"/>
        </w:rPr>
        <w:t>@role( fact | event )</w:t>
      </w:r>
    </w:p>
    <w:p w14:paraId="7A290AAD" w14:textId="77777777" w:rsidR="00000000" w:rsidRDefault="001D59F6">
      <w:pPr>
        <w:pStyle w:val="title"/>
        <w:shd w:val="clear" w:color="auto" w:fill="FFFFFF"/>
        <w:spacing w:line="360" w:lineRule="atLeast"/>
        <w:ind w:left="720"/>
        <w:divId w:val="770009053"/>
        <w:rPr>
          <w:rFonts w:ascii="Red Hat Text" w:hAnsi="Red Hat Text" w:cs="Arial"/>
          <w:color w:val="252525"/>
          <w:lang w:val="en"/>
        </w:rPr>
      </w:pPr>
      <w:r>
        <w:rPr>
          <w:rStyle w:val="Strong"/>
          <w:rFonts w:ascii="Red Hat Text" w:hAnsi="Red Hat Text" w:cs="Arial"/>
          <w:color w:val="252525"/>
          <w:lang w:val="en"/>
        </w:rPr>
        <w:t>Example: Declare VoiceCall as event type</w:t>
      </w:r>
    </w:p>
    <w:p w14:paraId="138B8CCE" w14:textId="77777777" w:rsidR="00000000" w:rsidRDefault="001D59F6">
      <w:pPr>
        <w:pStyle w:val="HTMLPreformatted"/>
        <w:ind w:left="720"/>
        <w:divId w:val="770009053"/>
        <w:rPr>
          <w:lang w:val="en"/>
        </w:rPr>
      </w:pPr>
      <w:r>
        <w:rPr>
          <w:lang w:val="en"/>
        </w:rPr>
        <w:t>declare VoiceCall</w:t>
      </w:r>
    </w:p>
    <w:p w14:paraId="6BA57B59" w14:textId="77777777" w:rsidR="00000000" w:rsidRDefault="001D59F6">
      <w:pPr>
        <w:pStyle w:val="HTMLPreformatted"/>
        <w:ind w:left="720"/>
        <w:divId w:val="770009053"/>
        <w:rPr>
          <w:lang w:val="en"/>
        </w:rPr>
      </w:pPr>
      <w:r>
        <w:rPr>
          <w:lang w:val="en"/>
        </w:rPr>
        <w:t xml:space="preserve">  @role( event )</w:t>
      </w:r>
    </w:p>
    <w:p w14:paraId="4679EE3B" w14:textId="77777777" w:rsidR="00000000" w:rsidRDefault="001D59F6">
      <w:pPr>
        <w:pStyle w:val="HTMLPreformatted"/>
        <w:ind w:left="720"/>
        <w:divId w:val="770009053"/>
        <w:rPr>
          <w:lang w:val="en"/>
        </w:rPr>
      </w:pPr>
      <w:r>
        <w:rPr>
          <w:lang w:val="en"/>
        </w:rPr>
        <w:t>end</w:t>
      </w:r>
    </w:p>
    <w:p w14:paraId="4EB532A9" w14:textId="77777777" w:rsidR="00000000" w:rsidRDefault="001D59F6">
      <w:pPr>
        <w:shd w:val="clear" w:color="auto" w:fill="FFFFFF"/>
        <w:divId w:val="737749888"/>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@timestamp</w:t>
      </w:r>
    </w:p>
    <w:p w14:paraId="18656672" w14:textId="77777777" w:rsidR="00000000" w:rsidRDefault="001D59F6">
      <w:pPr>
        <w:pStyle w:val="simpara"/>
        <w:shd w:val="clear" w:color="auto" w:fill="FFFFFF"/>
        <w:ind w:left="720"/>
        <w:divId w:val="737749888"/>
        <w:rPr>
          <w:rFonts w:ascii="Red Hat Text" w:hAnsi="Red Hat Text" w:cs="Arial"/>
          <w:color w:val="252525"/>
          <w:lang w:val="en"/>
        </w:rPr>
      </w:pPr>
      <w:r>
        <w:rPr>
          <w:rFonts w:ascii="Red Hat Text" w:hAnsi="Red Hat Text" w:cs="Arial"/>
          <w:color w:val="252525"/>
          <w:lang w:val="en"/>
        </w:rPr>
        <w:t>This tag is automatically assigned to every event in the decision engine. By default, the time is provided by the session clock and assigned to the event when it is inserted into the working memory of the decision engine. You can specify a custom time stam</w:t>
      </w:r>
      <w:r>
        <w:rPr>
          <w:rFonts w:ascii="Red Hat Text" w:hAnsi="Red Hat Text" w:cs="Arial"/>
          <w:color w:val="252525"/>
          <w:lang w:val="en"/>
        </w:rPr>
        <w:t xml:space="preserve">p attribute instead of the default time stamp added by the session clock. </w:t>
      </w:r>
    </w:p>
    <w:p w14:paraId="0517F038" w14:textId="77777777" w:rsidR="00000000" w:rsidRDefault="001D59F6">
      <w:pPr>
        <w:pStyle w:val="simpara"/>
        <w:shd w:val="clear" w:color="auto" w:fill="FFFFFF"/>
        <w:ind w:left="720"/>
        <w:divId w:val="737749888"/>
        <w:rPr>
          <w:rFonts w:ascii="Red Hat Text" w:hAnsi="Red Hat Text" w:cs="Arial"/>
          <w:color w:val="252525"/>
          <w:lang w:val="en"/>
        </w:rPr>
      </w:pPr>
      <w:r>
        <w:rPr>
          <w:rFonts w:ascii="Red Hat Text" w:hAnsi="Red Hat Text" w:cs="Arial"/>
          <w:color w:val="252525"/>
          <w:lang w:val="en"/>
        </w:rPr>
        <w:t xml:space="preserve">Default parameter: The time added by the decision engine session clock </w:t>
      </w:r>
    </w:p>
    <w:p w14:paraId="02674ECB" w14:textId="77777777" w:rsidR="00000000" w:rsidRDefault="001D59F6">
      <w:pPr>
        <w:pStyle w:val="simpara"/>
        <w:shd w:val="clear" w:color="auto" w:fill="FFFFFF"/>
        <w:ind w:left="720"/>
        <w:divId w:val="737749888"/>
        <w:rPr>
          <w:rFonts w:ascii="Red Hat Text" w:hAnsi="Red Hat Text" w:cs="Arial"/>
          <w:color w:val="252525"/>
          <w:lang w:val="en"/>
        </w:rPr>
      </w:pPr>
      <w:r>
        <w:rPr>
          <w:rFonts w:ascii="Red Hat Text" w:hAnsi="Red Hat Text" w:cs="Arial"/>
          <w:color w:val="252525"/>
          <w:lang w:val="en"/>
        </w:rPr>
        <w:t xml:space="preserve">Supported parameters: Session clock time or custom time stamp attribute </w:t>
      </w:r>
    </w:p>
    <w:p w14:paraId="504668EF" w14:textId="77777777" w:rsidR="00000000" w:rsidRDefault="001D59F6">
      <w:pPr>
        <w:pStyle w:val="HTMLPreformatted"/>
        <w:ind w:left="720"/>
        <w:divId w:val="737749888"/>
        <w:rPr>
          <w:lang w:val="en"/>
        </w:rPr>
      </w:pPr>
      <w:r>
        <w:rPr>
          <w:lang w:val="en"/>
        </w:rPr>
        <w:t>@timestamp( &lt;attributeName&gt; )</w:t>
      </w:r>
    </w:p>
    <w:p w14:paraId="38347297" w14:textId="77777777" w:rsidR="00000000" w:rsidRDefault="001D59F6">
      <w:pPr>
        <w:pStyle w:val="title"/>
        <w:shd w:val="clear" w:color="auto" w:fill="FFFFFF"/>
        <w:spacing w:line="360" w:lineRule="atLeast"/>
        <w:ind w:left="720"/>
        <w:divId w:val="576399765"/>
        <w:rPr>
          <w:rFonts w:ascii="Red Hat Text" w:hAnsi="Red Hat Text" w:cs="Arial"/>
          <w:color w:val="252525"/>
          <w:lang w:val="en"/>
        </w:rPr>
      </w:pPr>
      <w:r>
        <w:rPr>
          <w:rStyle w:val="Strong"/>
          <w:rFonts w:ascii="Red Hat Text" w:hAnsi="Red Hat Text" w:cs="Arial"/>
          <w:color w:val="252525"/>
          <w:lang w:val="en"/>
        </w:rPr>
        <w:t>Example: Declare VoiceCall timestamp attribute</w:t>
      </w:r>
    </w:p>
    <w:p w14:paraId="4F1CEC90" w14:textId="77777777" w:rsidR="00000000" w:rsidRDefault="001D59F6">
      <w:pPr>
        <w:pStyle w:val="HTMLPreformatted"/>
        <w:ind w:left="720"/>
        <w:divId w:val="576399765"/>
        <w:rPr>
          <w:lang w:val="en"/>
        </w:rPr>
      </w:pPr>
      <w:r>
        <w:rPr>
          <w:lang w:val="en"/>
        </w:rPr>
        <w:t>declare VoiceCall</w:t>
      </w:r>
    </w:p>
    <w:p w14:paraId="23AC24C2" w14:textId="77777777" w:rsidR="00000000" w:rsidRDefault="001D59F6">
      <w:pPr>
        <w:pStyle w:val="HTMLPreformatted"/>
        <w:ind w:left="720"/>
        <w:divId w:val="576399765"/>
        <w:rPr>
          <w:lang w:val="en"/>
        </w:rPr>
      </w:pPr>
      <w:r>
        <w:rPr>
          <w:lang w:val="en"/>
        </w:rPr>
        <w:t xml:space="preserve">  @role( event )</w:t>
      </w:r>
    </w:p>
    <w:p w14:paraId="1E0AF527" w14:textId="77777777" w:rsidR="00000000" w:rsidRDefault="001D59F6">
      <w:pPr>
        <w:pStyle w:val="HTMLPreformatted"/>
        <w:ind w:left="720"/>
        <w:divId w:val="576399765"/>
        <w:rPr>
          <w:lang w:val="en"/>
        </w:rPr>
      </w:pPr>
      <w:r>
        <w:rPr>
          <w:lang w:val="en"/>
        </w:rPr>
        <w:t xml:space="preserve">  @timestamp( callDateTime )</w:t>
      </w:r>
    </w:p>
    <w:p w14:paraId="256BA85E" w14:textId="77777777" w:rsidR="00000000" w:rsidRDefault="001D59F6">
      <w:pPr>
        <w:pStyle w:val="HTMLPreformatted"/>
        <w:ind w:left="720"/>
        <w:divId w:val="576399765"/>
        <w:rPr>
          <w:lang w:val="en"/>
        </w:rPr>
      </w:pPr>
      <w:r>
        <w:rPr>
          <w:lang w:val="en"/>
        </w:rPr>
        <w:t>end</w:t>
      </w:r>
    </w:p>
    <w:p w14:paraId="2E26F7C4" w14:textId="77777777" w:rsidR="00000000" w:rsidRDefault="001D59F6">
      <w:pPr>
        <w:shd w:val="clear" w:color="auto" w:fill="FFFFFF"/>
        <w:divId w:val="737749888"/>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@duration</w:t>
      </w:r>
    </w:p>
    <w:p w14:paraId="27FBD6F9" w14:textId="77777777" w:rsidR="00000000" w:rsidRDefault="001D59F6">
      <w:pPr>
        <w:pStyle w:val="simpara"/>
        <w:shd w:val="clear" w:color="auto" w:fill="FFFFFF"/>
        <w:ind w:left="720"/>
        <w:divId w:val="737749888"/>
        <w:rPr>
          <w:rFonts w:ascii="Red Hat Text" w:hAnsi="Red Hat Text" w:cs="Arial"/>
          <w:color w:val="252525"/>
          <w:lang w:val="en"/>
        </w:rPr>
      </w:pPr>
      <w:r>
        <w:rPr>
          <w:rFonts w:ascii="Red Hat Text" w:hAnsi="Red Hat Text" w:cs="Arial"/>
          <w:color w:val="252525"/>
          <w:lang w:val="en"/>
        </w:rPr>
        <w:t>This tag determines the dura</w:t>
      </w:r>
      <w:r>
        <w:rPr>
          <w:rFonts w:ascii="Red Hat Text" w:hAnsi="Red Hat Text" w:cs="Arial"/>
          <w:color w:val="252525"/>
          <w:lang w:val="en"/>
        </w:rPr>
        <w:t>tion time for events in the decision engine. Events can be interval-based events or point-in-time events. Interval-based events have a duration time and persist in the working memory of the decision engine until their duration time has lapsed. Point-in-tim</w:t>
      </w:r>
      <w:r>
        <w:rPr>
          <w:rFonts w:ascii="Red Hat Text" w:hAnsi="Red Hat Text" w:cs="Arial"/>
          <w:color w:val="252525"/>
          <w:lang w:val="en"/>
        </w:rPr>
        <w:t xml:space="preserve">e events have no duration and are essentially interval-based events with a duration of zero. By default, every event in the decision engine has a duration of zero. You can specify a custom duration attribute instead of the default. </w:t>
      </w:r>
    </w:p>
    <w:p w14:paraId="0372CDDA" w14:textId="77777777" w:rsidR="00000000" w:rsidRDefault="001D59F6">
      <w:pPr>
        <w:pStyle w:val="simpara"/>
        <w:shd w:val="clear" w:color="auto" w:fill="FFFFFF"/>
        <w:ind w:left="720"/>
        <w:divId w:val="737749888"/>
        <w:rPr>
          <w:rFonts w:ascii="Red Hat Text" w:hAnsi="Red Hat Text" w:cs="Arial"/>
          <w:color w:val="252525"/>
          <w:lang w:val="en"/>
        </w:rPr>
      </w:pPr>
      <w:r>
        <w:rPr>
          <w:rFonts w:ascii="Red Hat Text" w:hAnsi="Red Hat Text" w:cs="Arial"/>
          <w:color w:val="252525"/>
          <w:lang w:val="en"/>
        </w:rPr>
        <w:t>Default parameter: Null</w:t>
      </w:r>
      <w:r>
        <w:rPr>
          <w:rFonts w:ascii="Red Hat Text" w:hAnsi="Red Hat Text" w:cs="Arial"/>
          <w:color w:val="252525"/>
          <w:lang w:val="en"/>
        </w:rPr>
        <w:t xml:space="preserve"> (zero) </w:t>
      </w:r>
    </w:p>
    <w:p w14:paraId="664FCAEE" w14:textId="77777777" w:rsidR="00000000" w:rsidRDefault="001D59F6">
      <w:pPr>
        <w:pStyle w:val="simpara"/>
        <w:shd w:val="clear" w:color="auto" w:fill="FFFFFF"/>
        <w:ind w:left="720"/>
        <w:divId w:val="737749888"/>
        <w:rPr>
          <w:rFonts w:ascii="Red Hat Text" w:hAnsi="Red Hat Text" w:cs="Arial"/>
          <w:color w:val="252525"/>
          <w:lang w:val="en"/>
        </w:rPr>
      </w:pPr>
      <w:r>
        <w:rPr>
          <w:rFonts w:ascii="Red Hat Text" w:hAnsi="Red Hat Text" w:cs="Arial"/>
          <w:color w:val="252525"/>
          <w:lang w:val="en"/>
        </w:rPr>
        <w:t xml:space="preserve">Supported parameters: Custom duration attribute </w:t>
      </w:r>
    </w:p>
    <w:p w14:paraId="1E290925" w14:textId="77777777" w:rsidR="00000000" w:rsidRDefault="001D59F6">
      <w:pPr>
        <w:pStyle w:val="HTMLPreformatted"/>
        <w:ind w:left="720"/>
        <w:divId w:val="737749888"/>
        <w:rPr>
          <w:lang w:val="en"/>
        </w:rPr>
      </w:pPr>
      <w:r>
        <w:rPr>
          <w:lang w:val="en"/>
        </w:rPr>
        <w:t>@duration( &lt;attributeName&gt; )</w:t>
      </w:r>
    </w:p>
    <w:p w14:paraId="27508D83" w14:textId="77777777" w:rsidR="00000000" w:rsidRDefault="001D59F6">
      <w:pPr>
        <w:pStyle w:val="title"/>
        <w:shd w:val="clear" w:color="auto" w:fill="FFFFFF"/>
        <w:spacing w:line="360" w:lineRule="atLeast"/>
        <w:ind w:left="720"/>
        <w:divId w:val="1271618897"/>
        <w:rPr>
          <w:rFonts w:ascii="Red Hat Text" w:hAnsi="Red Hat Text" w:cs="Arial"/>
          <w:color w:val="252525"/>
          <w:lang w:val="en"/>
        </w:rPr>
      </w:pPr>
      <w:r>
        <w:rPr>
          <w:rStyle w:val="Strong"/>
          <w:rFonts w:ascii="Red Hat Text" w:hAnsi="Red Hat Text" w:cs="Arial"/>
          <w:color w:val="252525"/>
          <w:lang w:val="en"/>
        </w:rPr>
        <w:t>Example: Declare VoiceCall duration attribute</w:t>
      </w:r>
    </w:p>
    <w:p w14:paraId="58518F7D" w14:textId="77777777" w:rsidR="00000000" w:rsidRDefault="001D59F6">
      <w:pPr>
        <w:pStyle w:val="HTMLPreformatted"/>
        <w:ind w:left="720"/>
        <w:divId w:val="1271618897"/>
        <w:rPr>
          <w:lang w:val="en"/>
        </w:rPr>
      </w:pPr>
      <w:r>
        <w:rPr>
          <w:lang w:val="en"/>
        </w:rPr>
        <w:t>declare VoiceCall</w:t>
      </w:r>
    </w:p>
    <w:p w14:paraId="4BFA9164" w14:textId="77777777" w:rsidR="00000000" w:rsidRDefault="001D59F6">
      <w:pPr>
        <w:pStyle w:val="HTMLPreformatted"/>
        <w:ind w:left="720"/>
        <w:divId w:val="1271618897"/>
        <w:rPr>
          <w:lang w:val="en"/>
        </w:rPr>
      </w:pPr>
      <w:r>
        <w:rPr>
          <w:lang w:val="en"/>
        </w:rPr>
        <w:t xml:space="preserve">  @role( event )</w:t>
      </w:r>
    </w:p>
    <w:p w14:paraId="66A88124" w14:textId="77777777" w:rsidR="00000000" w:rsidRDefault="001D59F6">
      <w:pPr>
        <w:pStyle w:val="HTMLPreformatted"/>
        <w:ind w:left="720"/>
        <w:divId w:val="1271618897"/>
        <w:rPr>
          <w:lang w:val="en"/>
        </w:rPr>
      </w:pPr>
      <w:r>
        <w:rPr>
          <w:lang w:val="en"/>
        </w:rPr>
        <w:t xml:space="preserve">  @timestamp( callDateTime )</w:t>
      </w:r>
    </w:p>
    <w:p w14:paraId="696F3DC8" w14:textId="77777777" w:rsidR="00000000" w:rsidRDefault="001D59F6">
      <w:pPr>
        <w:pStyle w:val="HTMLPreformatted"/>
        <w:ind w:left="720"/>
        <w:divId w:val="1271618897"/>
        <w:rPr>
          <w:lang w:val="en"/>
        </w:rPr>
      </w:pPr>
      <w:r>
        <w:rPr>
          <w:lang w:val="en"/>
        </w:rPr>
        <w:t xml:space="preserve">  @duration( callDuration )</w:t>
      </w:r>
    </w:p>
    <w:p w14:paraId="6BA21D96" w14:textId="77777777" w:rsidR="00000000" w:rsidRDefault="001D59F6">
      <w:pPr>
        <w:pStyle w:val="HTMLPreformatted"/>
        <w:ind w:left="720"/>
        <w:divId w:val="1271618897"/>
        <w:rPr>
          <w:lang w:val="en"/>
        </w:rPr>
      </w:pPr>
      <w:r>
        <w:rPr>
          <w:lang w:val="en"/>
        </w:rPr>
        <w:t>end</w:t>
      </w:r>
    </w:p>
    <w:p w14:paraId="4555EDF7" w14:textId="77777777" w:rsidR="00000000" w:rsidRDefault="001D59F6">
      <w:pPr>
        <w:shd w:val="clear" w:color="auto" w:fill="FFFFFF"/>
        <w:divId w:val="737749888"/>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@expires</w:t>
      </w:r>
    </w:p>
    <w:p w14:paraId="0C96FAEB" w14:textId="77777777" w:rsidR="00000000" w:rsidRDefault="001D59F6">
      <w:pPr>
        <w:pStyle w:val="simpara"/>
        <w:shd w:val="clear" w:color="auto" w:fill="FFFFFF"/>
        <w:ind w:left="720"/>
        <w:divId w:val="737749888"/>
        <w:rPr>
          <w:rFonts w:ascii="Red Hat Text" w:hAnsi="Red Hat Text" w:cs="Arial"/>
          <w:color w:val="252525"/>
          <w:lang w:val="en"/>
        </w:rPr>
      </w:pPr>
      <w:r>
        <w:rPr>
          <w:rFonts w:ascii="Red Hat Text" w:hAnsi="Red Hat Text" w:cs="Arial"/>
          <w:color w:val="252525"/>
          <w:lang w:val="en"/>
        </w:rPr>
        <w:t>This tag determine</w:t>
      </w:r>
      <w:r>
        <w:rPr>
          <w:rFonts w:ascii="Red Hat Text" w:hAnsi="Red Hat Text" w:cs="Arial"/>
          <w:color w:val="252525"/>
          <w:lang w:val="en"/>
        </w:rPr>
        <w:t>s the time duration before an event expires in the working memory of the decision engine. By default, an event expires when the event can no longer match and activate any of the current rules. You can define an amount of time after which an event should ex</w:t>
      </w:r>
      <w:r>
        <w:rPr>
          <w:rFonts w:ascii="Red Hat Text" w:hAnsi="Red Hat Text" w:cs="Arial"/>
          <w:color w:val="252525"/>
          <w:lang w:val="en"/>
        </w:rPr>
        <w:t xml:space="preserve">pire. This tag definition also overrides the implicit expiration offset calculated from temporal constraints and sliding windows in the KIE base. This tag is available only when the decision engine is running in stream mode. </w:t>
      </w:r>
    </w:p>
    <w:p w14:paraId="1724C936" w14:textId="77777777" w:rsidR="00000000" w:rsidRDefault="001D59F6">
      <w:pPr>
        <w:pStyle w:val="simpara"/>
        <w:shd w:val="clear" w:color="auto" w:fill="FFFFFF"/>
        <w:ind w:left="720"/>
        <w:divId w:val="737749888"/>
        <w:rPr>
          <w:rFonts w:ascii="Red Hat Text" w:hAnsi="Red Hat Text" w:cs="Arial"/>
          <w:color w:val="252525"/>
          <w:lang w:val="en"/>
        </w:rPr>
      </w:pPr>
      <w:r>
        <w:rPr>
          <w:rFonts w:ascii="Red Hat Text" w:hAnsi="Red Hat Text" w:cs="Arial"/>
          <w:color w:val="252525"/>
          <w:lang w:val="en"/>
        </w:rPr>
        <w:t>Default parameter: Null (event</w:t>
      </w:r>
      <w:r>
        <w:rPr>
          <w:rFonts w:ascii="Red Hat Text" w:hAnsi="Red Hat Text" w:cs="Arial"/>
          <w:color w:val="252525"/>
          <w:lang w:val="en"/>
        </w:rPr>
        <w:t xml:space="preserve"> expires after event can no longer match and activate rules) </w:t>
      </w:r>
    </w:p>
    <w:p w14:paraId="7947ED29" w14:textId="77777777" w:rsidR="00000000" w:rsidRDefault="001D59F6">
      <w:pPr>
        <w:pStyle w:val="simpara"/>
        <w:shd w:val="clear" w:color="auto" w:fill="FFFFFF"/>
        <w:ind w:left="720"/>
        <w:divId w:val="737749888"/>
        <w:rPr>
          <w:rFonts w:ascii="Red Hat Text" w:hAnsi="Red Hat Text" w:cs="Arial"/>
          <w:color w:val="252525"/>
          <w:lang w:val="en"/>
        </w:rPr>
      </w:pPr>
      <w:r>
        <w:rPr>
          <w:rFonts w:ascii="Red Hat Text" w:hAnsi="Red Hat Text" w:cs="Arial"/>
          <w:color w:val="252525"/>
          <w:lang w:val="en"/>
        </w:rPr>
        <w:t xml:space="preserve">Supported parameters: Custom </w:t>
      </w:r>
      <w:r>
        <w:rPr>
          <w:rStyle w:val="HTMLCode"/>
          <w:lang w:val="en"/>
        </w:rPr>
        <w:t>timeOffset</w:t>
      </w:r>
      <w:r>
        <w:rPr>
          <w:rFonts w:ascii="Red Hat Text" w:hAnsi="Red Hat Text" w:cs="Arial"/>
          <w:color w:val="252525"/>
          <w:lang w:val="en"/>
        </w:rPr>
        <w:t xml:space="preserve"> attribute in the format </w:t>
      </w:r>
      <w:r>
        <w:rPr>
          <w:rStyle w:val="HTMLCode"/>
          <w:lang w:val="en"/>
        </w:rPr>
        <w:t>[</w:t>
      </w:r>
      <w:r>
        <w:rPr>
          <w:rStyle w:val="marked"/>
          <w:rFonts w:ascii="Consolas" w:hAnsi="Consolas" w:cs="Courier New"/>
          <w:color w:val="252525"/>
          <w:sz w:val="22"/>
          <w:szCs w:val="22"/>
          <w:shd w:val="clear" w:color="auto" w:fill="F5F5F5"/>
          <w:lang w:val="en"/>
        </w:rPr>
        <w:t>#d][#h][#m][#s][</w:t>
      </w:r>
      <w:r>
        <w:rPr>
          <w:rStyle w:val="HTMLCode"/>
          <w:lang w:val="en"/>
        </w:rPr>
        <w:t>[ms]]</w:t>
      </w:r>
      <w:r>
        <w:rPr>
          <w:rFonts w:ascii="Red Hat Text" w:hAnsi="Red Hat Text" w:cs="Arial"/>
          <w:color w:val="252525"/>
          <w:lang w:val="en"/>
        </w:rPr>
        <w:t xml:space="preserve"> </w:t>
      </w:r>
    </w:p>
    <w:p w14:paraId="57624836" w14:textId="77777777" w:rsidR="00000000" w:rsidRDefault="001D59F6">
      <w:pPr>
        <w:pStyle w:val="HTMLPreformatted"/>
        <w:ind w:left="720"/>
        <w:divId w:val="737749888"/>
        <w:rPr>
          <w:lang w:val="en"/>
        </w:rPr>
      </w:pPr>
      <w:r>
        <w:rPr>
          <w:lang w:val="en"/>
        </w:rPr>
        <w:t>@expires( &lt;timeOffset&gt; )</w:t>
      </w:r>
    </w:p>
    <w:p w14:paraId="70792571" w14:textId="77777777" w:rsidR="00000000" w:rsidRDefault="001D59F6">
      <w:pPr>
        <w:pStyle w:val="title"/>
        <w:shd w:val="clear" w:color="auto" w:fill="FFFFFF"/>
        <w:spacing w:line="360" w:lineRule="atLeast"/>
        <w:ind w:left="720"/>
        <w:divId w:val="55707796"/>
        <w:rPr>
          <w:rFonts w:ascii="Red Hat Text" w:hAnsi="Red Hat Text" w:cs="Arial"/>
          <w:color w:val="252525"/>
          <w:lang w:val="en"/>
        </w:rPr>
      </w:pPr>
      <w:r>
        <w:rPr>
          <w:rStyle w:val="Strong"/>
          <w:rFonts w:ascii="Red Hat Text" w:hAnsi="Red Hat Text" w:cs="Arial"/>
          <w:color w:val="252525"/>
          <w:lang w:val="en"/>
        </w:rPr>
        <w:t>Example: Declare expiration offset for VoiceCall events</w:t>
      </w:r>
    </w:p>
    <w:p w14:paraId="729E5A7B" w14:textId="77777777" w:rsidR="00000000" w:rsidRDefault="001D59F6">
      <w:pPr>
        <w:pStyle w:val="HTMLPreformatted"/>
        <w:ind w:left="720"/>
        <w:divId w:val="55707796"/>
        <w:rPr>
          <w:lang w:val="en"/>
        </w:rPr>
      </w:pPr>
      <w:r>
        <w:rPr>
          <w:lang w:val="en"/>
        </w:rPr>
        <w:t>declare VoiceCall</w:t>
      </w:r>
    </w:p>
    <w:p w14:paraId="40021965" w14:textId="77777777" w:rsidR="00000000" w:rsidRDefault="001D59F6">
      <w:pPr>
        <w:pStyle w:val="HTMLPreformatted"/>
        <w:ind w:left="720"/>
        <w:divId w:val="55707796"/>
        <w:rPr>
          <w:lang w:val="en"/>
        </w:rPr>
      </w:pPr>
      <w:r>
        <w:rPr>
          <w:lang w:val="en"/>
        </w:rPr>
        <w:t xml:space="preserve">  @role( event )</w:t>
      </w:r>
    </w:p>
    <w:p w14:paraId="2B950325" w14:textId="77777777" w:rsidR="00000000" w:rsidRDefault="001D59F6">
      <w:pPr>
        <w:pStyle w:val="HTMLPreformatted"/>
        <w:ind w:left="720"/>
        <w:divId w:val="55707796"/>
        <w:rPr>
          <w:lang w:val="en"/>
        </w:rPr>
      </w:pPr>
      <w:r>
        <w:rPr>
          <w:lang w:val="en"/>
        </w:rPr>
        <w:t xml:space="preserve">  @timestamp( callDateTime )</w:t>
      </w:r>
    </w:p>
    <w:p w14:paraId="0EA678E9" w14:textId="77777777" w:rsidR="00000000" w:rsidRDefault="001D59F6">
      <w:pPr>
        <w:pStyle w:val="HTMLPreformatted"/>
        <w:ind w:left="720"/>
        <w:divId w:val="55707796"/>
        <w:rPr>
          <w:lang w:val="en"/>
        </w:rPr>
      </w:pPr>
      <w:r>
        <w:rPr>
          <w:lang w:val="en"/>
        </w:rPr>
        <w:t xml:space="preserve">  @duration( callDuration )</w:t>
      </w:r>
    </w:p>
    <w:p w14:paraId="23794DA6" w14:textId="77777777" w:rsidR="00000000" w:rsidRDefault="001D59F6">
      <w:pPr>
        <w:pStyle w:val="HTMLPreformatted"/>
        <w:ind w:left="720"/>
        <w:divId w:val="55707796"/>
        <w:rPr>
          <w:lang w:val="en"/>
        </w:rPr>
      </w:pPr>
      <w:r>
        <w:rPr>
          <w:lang w:val="en"/>
        </w:rPr>
        <w:t xml:space="preserve">  @expires( 1h35m )</w:t>
      </w:r>
    </w:p>
    <w:p w14:paraId="7FA4AC52" w14:textId="77777777" w:rsidR="00000000" w:rsidRDefault="001D59F6">
      <w:pPr>
        <w:pStyle w:val="HTMLPreformatted"/>
        <w:ind w:left="720"/>
        <w:divId w:val="55707796"/>
        <w:rPr>
          <w:lang w:val="en"/>
        </w:rPr>
      </w:pPr>
      <w:r>
        <w:rPr>
          <w:lang w:val="en"/>
        </w:rPr>
        <w:t>end</w:t>
      </w:r>
    </w:p>
    <w:p w14:paraId="6B73CFE1" w14:textId="77777777" w:rsidR="00000000" w:rsidRDefault="001D59F6">
      <w:pPr>
        <w:pStyle w:val="Heading2"/>
        <w:shd w:val="clear" w:color="auto" w:fill="FFFFFF"/>
        <w:divId w:val="1482190146"/>
        <w:rPr>
          <w:rFonts w:eastAsia="Times New Roman" w:cs="Arial"/>
          <w:color w:val="252525"/>
          <w:lang w:val="en"/>
        </w:rPr>
      </w:pPr>
      <w:r>
        <w:rPr>
          <w:rFonts w:eastAsia="Times New Roman" w:cs="Arial"/>
          <w:color w:val="252525"/>
          <w:lang w:val="en"/>
        </w:rPr>
        <w:t>85.4. Event processing modes in the decision engine</w:t>
      </w:r>
    </w:p>
    <w:p w14:paraId="54FAE1F3"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decision engine runs in eith</w:t>
      </w:r>
      <w:r>
        <w:rPr>
          <w:rFonts w:ascii="Red Hat Text" w:hAnsi="Red Hat Text" w:cs="Arial"/>
          <w:color w:val="252525"/>
          <w:lang w:val="en"/>
        </w:rPr>
        <w:t>er cloud mode or stream mode. In cloud mode, the decision engine processes facts as facts with no temporal constraints, independent of time, and in no particular order. In stream mode, the decision engine processes facts as events with strong temporal cons</w:t>
      </w:r>
      <w:r>
        <w:rPr>
          <w:rFonts w:ascii="Red Hat Text" w:hAnsi="Red Hat Text" w:cs="Arial"/>
          <w:color w:val="252525"/>
          <w:lang w:val="en"/>
        </w:rPr>
        <w:t xml:space="preserve">traints, in real time or near real time. Stream mode uses synchronization to make event processing possible in Red Hat Decision Manager. </w:t>
      </w:r>
    </w:p>
    <w:p w14:paraId="37BB00D1" w14:textId="77777777" w:rsidR="00000000" w:rsidRDefault="001D59F6">
      <w:pPr>
        <w:shd w:val="clear" w:color="auto" w:fill="FFFFFF"/>
        <w:divId w:val="2127037033"/>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Cloud mode</w:t>
      </w:r>
    </w:p>
    <w:p w14:paraId="1C1B2E17" w14:textId="77777777" w:rsidR="00000000" w:rsidRDefault="001D59F6">
      <w:pPr>
        <w:pStyle w:val="simpara"/>
        <w:shd w:val="clear" w:color="auto" w:fill="FFFFFF"/>
        <w:ind w:left="720"/>
        <w:divId w:val="2127037033"/>
        <w:rPr>
          <w:rFonts w:ascii="Red Hat Text" w:hAnsi="Red Hat Text" w:cs="Arial"/>
          <w:color w:val="252525"/>
          <w:lang w:val="en"/>
        </w:rPr>
      </w:pPr>
      <w:r>
        <w:rPr>
          <w:rFonts w:ascii="Red Hat Text" w:hAnsi="Red Hat Text" w:cs="Arial"/>
          <w:color w:val="252525"/>
          <w:lang w:val="en"/>
        </w:rPr>
        <w:t xml:space="preserve">Cloud mode is the default operating mode of the decision engine. In cloud mode, the decision engine treats </w:t>
      </w:r>
      <w:r>
        <w:rPr>
          <w:rFonts w:ascii="Red Hat Text" w:hAnsi="Red Hat Text" w:cs="Arial"/>
          <w:color w:val="252525"/>
          <w:lang w:val="en"/>
        </w:rPr>
        <w:t>events as an unordered cloud. Events still have time stamps, but the decision engine running in cloud mode cannot draw relevance from the time stamp because cloud mode ignores the present time. This mode uses the rule constraints to find the matching tuple</w:t>
      </w:r>
      <w:r>
        <w:rPr>
          <w:rFonts w:ascii="Red Hat Text" w:hAnsi="Red Hat Text" w:cs="Arial"/>
          <w:color w:val="252525"/>
          <w:lang w:val="en"/>
        </w:rPr>
        <w:t xml:space="preserve">s to activate and execute rules. </w:t>
      </w:r>
    </w:p>
    <w:p w14:paraId="59C3EBDD" w14:textId="77777777" w:rsidR="00000000" w:rsidRDefault="001D59F6">
      <w:pPr>
        <w:pStyle w:val="simpara"/>
        <w:shd w:val="clear" w:color="auto" w:fill="FFFFFF"/>
        <w:ind w:left="720"/>
        <w:divId w:val="2127037033"/>
        <w:rPr>
          <w:rFonts w:ascii="Red Hat Text" w:hAnsi="Red Hat Text" w:cs="Arial"/>
          <w:color w:val="252525"/>
          <w:lang w:val="en"/>
        </w:rPr>
      </w:pPr>
      <w:r>
        <w:rPr>
          <w:rFonts w:ascii="Red Hat Text" w:hAnsi="Red Hat Text" w:cs="Arial"/>
          <w:color w:val="252525"/>
          <w:lang w:val="en"/>
        </w:rPr>
        <w:t>Cloud mode does not impose any kind of additional requirements on facts. However, because the decision engine in this mode has no concept of time, it cannot use temporal features such as sliding windows or automatic life-c</w:t>
      </w:r>
      <w:r>
        <w:rPr>
          <w:rFonts w:ascii="Red Hat Text" w:hAnsi="Red Hat Text" w:cs="Arial"/>
          <w:color w:val="252525"/>
          <w:lang w:val="en"/>
        </w:rPr>
        <w:t xml:space="preserve">ycle management. In cloud mode, events must be explicitly retracted when they are no longer needed. </w:t>
      </w:r>
    </w:p>
    <w:p w14:paraId="4C3C7060" w14:textId="77777777" w:rsidR="00000000" w:rsidRDefault="001D59F6">
      <w:pPr>
        <w:pStyle w:val="simpara"/>
        <w:shd w:val="clear" w:color="auto" w:fill="FFFFFF"/>
        <w:ind w:left="720"/>
        <w:divId w:val="2127037033"/>
        <w:rPr>
          <w:rFonts w:ascii="Red Hat Text" w:hAnsi="Red Hat Text" w:cs="Arial"/>
          <w:color w:val="252525"/>
          <w:lang w:val="en"/>
        </w:rPr>
      </w:pPr>
      <w:r>
        <w:rPr>
          <w:rFonts w:ascii="Red Hat Text" w:hAnsi="Red Hat Text" w:cs="Arial"/>
          <w:color w:val="252525"/>
          <w:lang w:val="en"/>
        </w:rPr>
        <w:t xml:space="preserve">The following requirements are not imposed in cloud mode: </w:t>
      </w:r>
    </w:p>
    <w:p w14:paraId="45AFECB7" w14:textId="77777777" w:rsidR="00000000" w:rsidRDefault="001D59F6">
      <w:pPr>
        <w:pStyle w:val="listitem"/>
        <w:numPr>
          <w:ilvl w:val="0"/>
          <w:numId w:val="371"/>
        </w:numPr>
        <w:shd w:val="clear" w:color="auto" w:fill="FFFFFF"/>
        <w:ind w:left="1440"/>
        <w:divId w:val="2029912469"/>
        <w:rPr>
          <w:rFonts w:ascii="Red Hat Text" w:eastAsia="Times New Roman" w:hAnsi="Red Hat Text" w:cs="Arial"/>
          <w:color w:val="252525"/>
          <w:lang w:val="en"/>
        </w:rPr>
      </w:pPr>
      <w:r>
        <w:rPr>
          <w:rFonts w:ascii="Red Hat Text" w:eastAsia="Times New Roman" w:hAnsi="Red Hat Text" w:cs="Arial"/>
          <w:color w:val="252525"/>
          <w:lang w:val="en"/>
        </w:rPr>
        <w:t xml:space="preserve">No clock synchronization because the decision engine has no notion of time </w:t>
      </w:r>
    </w:p>
    <w:p w14:paraId="0918FA28" w14:textId="77777777" w:rsidR="00000000" w:rsidRDefault="001D59F6">
      <w:pPr>
        <w:pStyle w:val="listitem"/>
        <w:numPr>
          <w:ilvl w:val="0"/>
          <w:numId w:val="371"/>
        </w:numPr>
        <w:shd w:val="clear" w:color="auto" w:fill="FFFFFF"/>
        <w:ind w:left="1440"/>
        <w:divId w:val="2029912469"/>
        <w:rPr>
          <w:rFonts w:ascii="Red Hat Text" w:eastAsia="Times New Roman" w:hAnsi="Red Hat Text" w:cs="Arial"/>
          <w:color w:val="252525"/>
          <w:lang w:val="en"/>
        </w:rPr>
      </w:pPr>
      <w:r>
        <w:rPr>
          <w:rFonts w:ascii="Red Hat Text" w:eastAsia="Times New Roman" w:hAnsi="Red Hat Text" w:cs="Arial"/>
          <w:color w:val="252525"/>
          <w:lang w:val="en"/>
        </w:rPr>
        <w:t>No ordering of event</w:t>
      </w:r>
      <w:r>
        <w:rPr>
          <w:rFonts w:ascii="Red Hat Text" w:eastAsia="Times New Roman" w:hAnsi="Red Hat Text" w:cs="Arial"/>
          <w:color w:val="252525"/>
          <w:lang w:val="en"/>
        </w:rPr>
        <w:t xml:space="preserve">s because the decision engine processes events as an unordered cloud, against which the decision engine match rules </w:t>
      </w:r>
    </w:p>
    <w:p w14:paraId="1E41838F" w14:textId="77777777" w:rsidR="00000000" w:rsidRDefault="001D59F6">
      <w:pPr>
        <w:pStyle w:val="simpara"/>
        <w:shd w:val="clear" w:color="auto" w:fill="FFFFFF"/>
        <w:ind w:left="720"/>
        <w:divId w:val="2127037033"/>
        <w:rPr>
          <w:rFonts w:ascii="Red Hat Text" w:hAnsi="Red Hat Text" w:cs="Arial"/>
          <w:color w:val="252525"/>
          <w:lang w:val="en"/>
        </w:rPr>
      </w:pPr>
      <w:r>
        <w:rPr>
          <w:rFonts w:ascii="Red Hat Text" w:hAnsi="Red Hat Text" w:cs="Arial"/>
          <w:color w:val="252525"/>
          <w:lang w:val="en"/>
        </w:rPr>
        <w:t xml:space="preserve">You can specify cloud mode either by setting the system property in the relevant configuration files or by using the Java client API: </w:t>
      </w:r>
    </w:p>
    <w:p w14:paraId="5260D32C" w14:textId="77777777" w:rsidR="00000000" w:rsidRDefault="001D59F6">
      <w:pPr>
        <w:pStyle w:val="title"/>
        <w:shd w:val="clear" w:color="auto" w:fill="FFFFFF"/>
        <w:spacing w:line="360" w:lineRule="atLeast"/>
        <w:ind w:left="720"/>
        <w:divId w:val="828442024"/>
        <w:rPr>
          <w:rFonts w:ascii="Red Hat Text" w:hAnsi="Red Hat Text" w:cs="Arial"/>
          <w:color w:val="252525"/>
          <w:lang w:val="en"/>
        </w:rPr>
      </w:pPr>
      <w:r>
        <w:rPr>
          <w:rStyle w:val="Strong"/>
          <w:rFonts w:ascii="Red Hat Text" w:hAnsi="Red Hat Text" w:cs="Arial"/>
          <w:color w:val="252525"/>
          <w:lang w:val="en"/>
        </w:rPr>
        <w:t>Set cloud mode using system property</w:t>
      </w:r>
    </w:p>
    <w:p w14:paraId="67923119" w14:textId="77777777" w:rsidR="00000000" w:rsidRDefault="001D59F6">
      <w:pPr>
        <w:pStyle w:val="HTMLPreformatted"/>
        <w:ind w:left="720"/>
        <w:divId w:val="828442024"/>
        <w:rPr>
          <w:lang w:val="en"/>
        </w:rPr>
      </w:pPr>
      <w:r>
        <w:rPr>
          <w:lang w:val="en"/>
        </w:rPr>
        <w:t>drools.eventProcessingMode=cloud</w:t>
      </w:r>
    </w:p>
    <w:p w14:paraId="6E727E6C" w14:textId="77777777" w:rsidR="00000000" w:rsidRDefault="001D59F6">
      <w:pPr>
        <w:pStyle w:val="title"/>
        <w:shd w:val="clear" w:color="auto" w:fill="FFFFFF"/>
        <w:spacing w:line="360" w:lineRule="atLeast"/>
        <w:ind w:left="720"/>
        <w:divId w:val="2085837269"/>
        <w:rPr>
          <w:rFonts w:ascii="Red Hat Text" w:hAnsi="Red Hat Text" w:cs="Arial"/>
          <w:color w:val="252525"/>
          <w:lang w:val="en"/>
        </w:rPr>
      </w:pPr>
      <w:r>
        <w:rPr>
          <w:rStyle w:val="Strong"/>
          <w:rFonts w:ascii="Red Hat Text" w:hAnsi="Red Hat Text" w:cs="Arial"/>
          <w:color w:val="252525"/>
          <w:lang w:val="en"/>
        </w:rPr>
        <w:t>Set cloud mode using Java client API</w:t>
      </w:r>
    </w:p>
    <w:p w14:paraId="3968D61E" w14:textId="77777777" w:rsidR="00000000" w:rsidRDefault="001D59F6">
      <w:pPr>
        <w:pStyle w:val="HTMLPreformatted"/>
        <w:ind w:left="720"/>
        <w:divId w:val="2085837269"/>
        <w:rPr>
          <w:lang w:val="en"/>
        </w:rPr>
      </w:pPr>
      <w:r>
        <w:rPr>
          <w:lang w:val="en"/>
        </w:rPr>
        <w:t>import org.kie.api.conf.EventProcessingOption;</w:t>
      </w:r>
    </w:p>
    <w:p w14:paraId="05EB117F" w14:textId="77777777" w:rsidR="00000000" w:rsidRDefault="001D59F6">
      <w:pPr>
        <w:pStyle w:val="HTMLPreformatted"/>
        <w:ind w:left="720"/>
        <w:divId w:val="2085837269"/>
        <w:rPr>
          <w:lang w:val="en"/>
        </w:rPr>
      </w:pPr>
      <w:r>
        <w:rPr>
          <w:lang w:val="en"/>
        </w:rPr>
        <w:t>import org.kie.api.KieBaseConfiguration;</w:t>
      </w:r>
    </w:p>
    <w:p w14:paraId="260AEB63" w14:textId="77777777" w:rsidR="00000000" w:rsidRDefault="001D59F6">
      <w:pPr>
        <w:pStyle w:val="HTMLPreformatted"/>
        <w:ind w:left="720"/>
        <w:divId w:val="2085837269"/>
        <w:rPr>
          <w:lang w:val="en"/>
        </w:rPr>
      </w:pPr>
      <w:r>
        <w:rPr>
          <w:lang w:val="en"/>
        </w:rPr>
        <w:t>import org.kie.api.KieServices.Factory;</w:t>
      </w:r>
    </w:p>
    <w:p w14:paraId="0BF4FBED" w14:textId="77777777" w:rsidR="00000000" w:rsidRDefault="001D59F6">
      <w:pPr>
        <w:pStyle w:val="HTMLPreformatted"/>
        <w:ind w:left="720"/>
        <w:divId w:val="2085837269"/>
        <w:rPr>
          <w:lang w:val="en"/>
        </w:rPr>
      </w:pPr>
    </w:p>
    <w:p w14:paraId="50716719" w14:textId="77777777" w:rsidR="00000000" w:rsidRDefault="001D59F6">
      <w:pPr>
        <w:pStyle w:val="HTMLPreformatted"/>
        <w:ind w:left="720"/>
        <w:divId w:val="2085837269"/>
        <w:rPr>
          <w:lang w:val="en"/>
        </w:rPr>
      </w:pPr>
      <w:r>
        <w:rPr>
          <w:lang w:val="en"/>
        </w:rPr>
        <w:t>KieBaseConfiguration config = KieServices.Factory.get().newKieBaseConfiguration();</w:t>
      </w:r>
    </w:p>
    <w:p w14:paraId="298D062C" w14:textId="77777777" w:rsidR="00000000" w:rsidRDefault="001D59F6">
      <w:pPr>
        <w:pStyle w:val="HTMLPreformatted"/>
        <w:ind w:left="720"/>
        <w:divId w:val="2085837269"/>
        <w:rPr>
          <w:lang w:val="en"/>
        </w:rPr>
      </w:pPr>
    </w:p>
    <w:p w14:paraId="22328287" w14:textId="77777777" w:rsidR="00000000" w:rsidRDefault="001D59F6">
      <w:pPr>
        <w:pStyle w:val="HTMLPreformatted"/>
        <w:ind w:left="720"/>
        <w:divId w:val="2085837269"/>
        <w:rPr>
          <w:lang w:val="en"/>
        </w:rPr>
      </w:pPr>
      <w:r>
        <w:rPr>
          <w:lang w:val="en"/>
        </w:rPr>
        <w:t>config.setOption(EventProcessingOption.CLOUD);</w:t>
      </w:r>
    </w:p>
    <w:p w14:paraId="06C645E5" w14:textId="77777777" w:rsidR="00000000" w:rsidRDefault="001D59F6">
      <w:pPr>
        <w:pStyle w:val="simpara"/>
        <w:shd w:val="clear" w:color="auto" w:fill="FFFFFF"/>
        <w:ind w:left="720"/>
        <w:divId w:val="2127037033"/>
        <w:rPr>
          <w:rFonts w:ascii="Red Hat Text" w:hAnsi="Red Hat Text" w:cs="Arial"/>
          <w:color w:val="252525"/>
          <w:lang w:val="en"/>
        </w:rPr>
      </w:pPr>
      <w:r>
        <w:rPr>
          <w:rFonts w:ascii="Red Hat Text" w:hAnsi="Red Hat Text" w:cs="Arial"/>
          <w:color w:val="252525"/>
          <w:lang w:val="en"/>
        </w:rPr>
        <w:t xml:space="preserve">You can also specify cloud mode using the </w:t>
      </w:r>
      <w:r>
        <w:rPr>
          <w:rStyle w:val="HTMLCode"/>
          <w:lang w:val="en"/>
        </w:rPr>
        <w:t>eventProcessingMode="&lt;mode&gt;"</w:t>
      </w:r>
      <w:r>
        <w:rPr>
          <w:rFonts w:ascii="Red Hat Text" w:hAnsi="Red Hat Text" w:cs="Arial"/>
          <w:color w:val="252525"/>
          <w:lang w:val="en"/>
        </w:rPr>
        <w:t xml:space="preserve"> KIE base attr</w:t>
      </w:r>
      <w:r>
        <w:rPr>
          <w:rFonts w:ascii="Red Hat Text" w:hAnsi="Red Hat Text" w:cs="Arial"/>
          <w:color w:val="252525"/>
          <w:lang w:val="en"/>
        </w:rPr>
        <w:t>ibute in the KIE module descriptor file (</w:t>
      </w:r>
      <w:r>
        <w:rPr>
          <w:rStyle w:val="HTMLCode"/>
          <w:lang w:val="en"/>
        </w:rPr>
        <w:t>kmodule.xml</w:t>
      </w:r>
      <w:r>
        <w:rPr>
          <w:rFonts w:ascii="Red Hat Text" w:hAnsi="Red Hat Text" w:cs="Arial"/>
          <w:color w:val="252525"/>
          <w:lang w:val="en"/>
        </w:rPr>
        <w:t xml:space="preserve">) for a specific Red Hat Decision Manager project: </w:t>
      </w:r>
    </w:p>
    <w:p w14:paraId="7F74154A" w14:textId="77777777" w:rsidR="00000000" w:rsidRDefault="001D59F6">
      <w:pPr>
        <w:pStyle w:val="title"/>
        <w:shd w:val="clear" w:color="auto" w:fill="FFFFFF"/>
        <w:spacing w:line="360" w:lineRule="atLeast"/>
        <w:ind w:left="720"/>
        <w:divId w:val="1505051306"/>
        <w:rPr>
          <w:rFonts w:ascii="Red Hat Text" w:hAnsi="Red Hat Text" w:cs="Arial"/>
          <w:color w:val="252525"/>
          <w:lang w:val="en"/>
        </w:rPr>
      </w:pPr>
      <w:r>
        <w:rPr>
          <w:rStyle w:val="Strong"/>
          <w:rFonts w:ascii="Red Hat Text" w:hAnsi="Red Hat Text" w:cs="Arial"/>
          <w:color w:val="252525"/>
          <w:lang w:val="en"/>
        </w:rPr>
        <w:t xml:space="preserve">Set cloud mode using project </w:t>
      </w:r>
      <w:r>
        <w:rPr>
          <w:rStyle w:val="HTMLCode"/>
          <w:b/>
          <w:bCs/>
          <w:lang w:val="en"/>
        </w:rPr>
        <w:t>kmodule.xml</w:t>
      </w:r>
      <w:r>
        <w:rPr>
          <w:rStyle w:val="Strong"/>
          <w:rFonts w:ascii="Red Hat Text" w:hAnsi="Red Hat Text" w:cs="Arial"/>
          <w:color w:val="252525"/>
          <w:lang w:val="en"/>
        </w:rPr>
        <w:t xml:space="preserve"> file</w:t>
      </w:r>
    </w:p>
    <w:p w14:paraId="2361B371" w14:textId="77777777" w:rsidR="00000000" w:rsidRDefault="001D59F6">
      <w:pPr>
        <w:pStyle w:val="HTMLPreformatted"/>
        <w:ind w:left="720"/>
        <w:divId w:val="1505051306"/>
        <w:rPr>
          <w:lang w:val="en"/>
        </w:rPr>
      </w:pPr>
      <w:r>
        <w:rPr>
          <w:lang w:val="en"/>
        </w:rPr>
        <w:t>&lt;kmodule&gt;</w:t>
      </w:r>
    </w:p>
    <w:p w14:paraId="762DBDC1" w14:textId="77777777" w:rsidR="00000000" w:rsidRDefault="001D59F6">
      <w:pPr>
        <w:pStyle w:val="HTMLPreformatted"/>
        <w:ind w:left="720"/>
        <w:divId w:val="1505051306"/>
        <w:rPr>
          <w:lang w:val="en"/>
        </w:rPr>
      </w:pPr>
      <w:r>
        <w:rPr>
          <w:lang w:val="en"/>
        </w:rPr>
        <w:t xml:space="preserve">  ...</w:t>
      </w:r>
    </w:p>
    <w:p w14:paraId="53D58ECC" w14:textId="77777777" w:rsidR="00000000" w:rsidRDefault="001D59F6">
      <w:pPr>
        <w:pStyle w:val="HTMLPreformatted"/>
        <w:ind w:left="720"/>
        <w:divId w:val="1505051306"/>
        <w:rPr>
          <w:lang w:val="en"/>
        </w:rPr>
      </w:pPr>
      <w:r>
        <w:rPr>
          <w:lang w:val="en"/>
        </w:rPr>
        <w:t xml:space="preserve">  &lt;kbase name="KBase2" default="false" eventProcessingMode="cloud" packages="org.domain.pk</w:t>
      </w:r>
      <w:r>
        <w:rPr>
          <w:lang w:val="en"/>
        </w:rPr>
        <w:t>g2, org.domain.pkg3" includes="KBase1"&gt;</w:t>
      </w:r>
    </w:p>
    <w:p w14:paraId="42D40159" w14:textId="77777777" w:rsidR="00000000" w:rsidRDefault="001D59F6">
      <w:pPr>
        <w:pStyle w:val="HTMLPreformatted"/>
        <w:ind w:left="720"/>
        <w:divId w:val="1505051306"/>
        <w:rPr>
          <w:lang w:val="en"/>
        </w:rPr>
      </w:pPr>
      <w:r>
        <w:rPr>
          <w:lang w:val="en"/>
        </w:rPr>
        <w:t xml:space="preserve">    ...</w:t>
      </w:r>
    </w:p>
    <w:p w14:paraId="5A4499FC" w14:textId="77777777" w:rsidR="00000000" w:rsidRDefault="001D59F6">
      <w:pPr>
        <w:pStyle w:val="HTMLPreformatted"/>
        <w:ind w:left="720"/>
        <w:divId w:val="1505051306"/>
        <w:rPr>
          <w:lang w:val="en"/>
        </w:rPr>
      </w:pPr>
      <w:r>
        <w:rPr>
          <w:lang w:val="en"/>
        </w:rPr>
        <w:t xml:space="preserve">  &lt;/kbase&gt;</w:t>
      </w:r>
    </w:p>
    <w:p w14:paraId="14D42C8B" w14:textId="77777777" w:rsidR="00000000" w:rsidRDefault="001D59F6">
      <w:pPr>
        <w:pStyle w:val="HTMLPreformatted"/>
        <w:ind w:left="720"/>
        <w:divId w:val="1505051306"/>
        <w:rPr>
          <w:lang w:val="en"/>
        </w:rPr>
      </w:pPr>
      <w:r>
        <w:rPr>
          <w:lang w:val="en"/>
        </w:rPr>
        <w:t xml:space="preserve">  ...</w:t>
      </w:r>
    </w:p>
    <w:p w14:paraId="2ABD9BBA" w14:textId="77777777" w:rsidR="00000000" w:rsidRDefault="001D59F6">
      <w:pPr>
        <w:pStyle w:val="HTMLPreformatted"/>
        <w:ind w:left="720"/>
        <w:divId w:val="1505051306"/>
        <w:rPr>
          <w:lang w:val="en"/>
        </w:rPr>
      </w:pPr>
      <w:r>
        <w:rPr>
          <w:lang w:val="en"/>
        </w:rPr>
        <w:t>&lt;/kmodule&gt;</w:t>
      </w:r>
    </w:p>
    <w:p w14:paraId="470BF022" w14:textId="77777777" w:rsidR="00000000" w:rsidRDefault="001D59F6">
      <w:pPr>
        <w:shd w:val="clear" w:color="auto" w:fill="FFFFFF"/>
        <w:divId w:val="2127037033"/>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Stream mode</w:t>
      </w:r>
    </w:p>
    <w:p w14:paraId="30081FB8" w14:textId="77777777" w:rsidR="00000000" w:rsidRDefault="001D59F6">
      <w:pPr>
        <w:pStyle w:val="simpara"/>
        <w:shd w:val="clear" w:color="auto" w:fill="FFFFFF"/>
        <w:ind w:left="720"/>
        <w:divId w:val="2127037033"/>
        <w:rPr>
          <w:rFonts w:ascii="Red Hat Text" w:hAnsi="Red Hat Text" w:cs="Arial"/>
          <w:color w:val="252525"/>
          <w:lang w:val="en"/>
        </w:rPr>
      </w:pPr>
      <w:r>
        <w:rPr>
          <w:rFonts w:ascii="Red Hat Text" w:hAnsi="Red Hat Text" w:cs="Arial"/>
          <w:color w:val="252525"/>
          <w:lang w:val="en"/>
        </w:rPr>
        <w:t>Stream mode enables the decision engine to process events chronologically and in real time as they are inserted into the decision engine. In stream mode, the decision e</w:t>
      </w:r>
      <w:r>
        <w:rPr>
          <w:rFonts w:ascii="Red Hat Text" w:hAnsi="Red Hat Text" w:cs="Arial"/>
          <w:color w:val="252525"/>
          <w:lang w:val="en"/>
        </w:rPr>
        <w:t xml:space="preserve">ngine synchronizes streams of events (so that events in different streams can be processed in chronological order), implements sliding windows of time or length, and enables automatic life-cycle management. </w:t>
      </w:r>
    </w:p>
    <w:p w14:paraId="42B5A7BE" w14:textId="77777777" w:rsidR="00000000" w:rsidRDefault="001D59F6">
      <w:pPr>
        <w:pStyle w:val="simpara"/>
        <w:shd w:val="clear" w:color="auto" w:fill="FFFFFF"/>
        <w:ind w:left="720"/>
        <w:divId w:val="2127037033"/>
        <w:rPr>
          <w:rFonts w:ascii="Red Hat Text" w:hAnsi="Red Hat Text" w:cs="Arial"/>
          <w:color w:val="252525"/>
          <w:lang w:val="en"/>
        </w:rPr>
      </w:pPr>
      <w:r>
        <w:rPr>
          <w:rFonts w:ascii="Red Hat Text" w:hAnsi="Red Hat Text" w:cs="Arial"/>
          <w:color w:val="252525"/>
          <w:lang w:val="en"/>
        </w:rPr>
        <w:t>The following requirements apply to stream mode:</w:t>
      </w:r>
      <w:r>
        <w:rPr>
          <w:rFonts w:ascii="Red Hat Text" w:hAnsi="Red Hat Text" w:cs="Arial"/>
          <w:color w:val="252525"/>
          <w:lang w:val="en"/>
        </w:rPr>
        <w:t xml:space="preserve"> </w:t>
      </w:r>
    </w:p>
    <w:p w14:paraId="4DF0EBF4" w14:textId="77777777" w:rsidR="00000000" w:rsidRDefault="001D59F6">
      <w:pPr>
        <w:pStyle w:val="listitem"/>
        <w:numPr>
          <w:ilvl w:val="0"/>
          <w:numId w:val="372"/>
        </w:numPr>
        <w:shd w:val="clear" w:color="auto" w:fill="FFFFFF"/>
        <w:ind w:left="1440"/>
        <w:divId w:val="237445951"/>
        <w:rPr>
          <w:rFonts w:ascii="Red Hat Text" w:eastAsia="Times New Roman" w:hAnsi="Red Hat Text" w:cs="Arial"/>
          <w:color w:val="252525"/>
          <w:lang w:val="en"/>
        </w:rPr>
      </w:pPr>
      <w:r>
        <w:rPr>
          <w:rFonts w:ascii="Red Hat Text" w:eastAsia="Times New Roman" w:hAnsi="Red Hat Text" w:cs="Arial"/>
          <w:color w:val="252525"/>
          <w:lang w:val="en"/>
        </w:rPr>
        <w:t xml:space="preserve">Events in each stream must be ordered chronologically. </w:t>
      </w:r>
    </w:p>
    <w:p w14:paraId="2E98D7DE" w14:textId="77777777" w:rsidR="00000000" w:rsidRDefault="001D59F6">
      <w:pPr>
        <w:pStyle w:val="listitem"/>
        <w:numPr>
          <w:ilvl w:val="0"/>
          <w:numId w:val="372"/>
        </w:numPr>
        <w:shd w:val="clear" w:color="auto" w:fill="FFFFFF"/>
        <w:ind w:left="1440"/>
        <w:divId w:val="237445951"/>
        <w:rPr>
          <w:rFonts w:ascii="Red Hat Text" w:eastAsia="Times New Roman" w:hAnsi="Red Hat Text" w:cs="Arial"/>
          <w:color w:val="252525"/>
          <w:lang w:val="en"/>
        </w:rPr>
      </w:pPr>
      <w:r>
        <w:rPr>
          <w:rFonts w:ascii="Red Hat Text" w:eastAsia="Times New Roman" w:hAnsi="Red Hat Text" w:cs="Arial"/>
          <w:color w:val="252525"/>
          <w:lang w:val="en"/>
        </w:rPr>
        <w:t xml:space="preserve">A session clock must be present to synchronize event streams. </w:t>
      </w:r>
    </w:p>
    <w:p w14:paraId="389E2C87" w14:textId="77777777" w:rsidR="00000000" w:rsidRDefault="001D59F6">
      <w:pPr>
        <w:shd w:val="clear" w:color="auto" w:fill="FFFFFF"/>
        <w:ind w:left="720"/>
        <w:divId w:val="980496822"/>
        <w:rPr>
          <w:rFonts w:ascii="Red Hat Text" w:eastAsia="Times New Roman" w:hAnsi="Red Hat Text" w:cs="Arial"/>
          <w:color w:val="252525"/>
          <w:lang w:val="en"/>
        </w:rPr>
      </w:pPr>
      <w:r>
        <w:rPr>
          <w:rFonts w:ascii="Red Hat Text" w:eastAsia="Times New Roman" w:hAnsi="Red Hat Text" w:cs="Arial"/>
          <w:color w:val="252525"/>
          <w:lang w:val="en"/>
        </w:rPr>
        <w:t>Note</w:t>
      </w:r>
    </w:p>
    <w:p w14:paraId="271EF875" w14:textId="77777777" w:rsidR="00000000" w:rsidRDefault="001D59F6">
      <w:pPr>
        <w:pStyle w:val="NormalWeb"/>
        <w:shd w:val="clear" w:color="auto" w:fill="FFFFFF"/>
        <w:ind w:left="720"/>
        <w:divId w:val="568924434"/>
        <w:rPr>
          <w:rFonts w:ascii="Red Hat Text" w:hAnsi="Red Hat Text" w:cs="Arial"/>
          <w:color w:val="252525"/>
          <w:lang w:val="en"/>
        </w:rPr>
      </w:pPr>
      <w:r>
        <w:rPr>
          <w:rFonts w:ascii="Red Hat Text" w:hAnsi="Red Hat Text" w:cs="Arial"/>
          <w:color w:val="252525"/>
          <w:lang w:val="en"/>
        </w:rPr>
        <w:t xml:space="preserve">Your application does not need to enforce ordering events between streams, but using event streams that have not been synchronized may cause unexpected results. </w:t>
      </w:r>
    </w:p>
    <w:p w14:paraId="6A2E69EE" w14:textId="77777777" w:rsidR="00000000" w:rsidRDefault="001D59F6">
      <w:pPr>
        <w:pStyle w:val="simpara"/>
        <w:shd w:val="clear" w:color="auto" w:fill="FFFFFF"/>
        <w:ind w:left="720"/>
        <w:divId w:val="2127037033"/>
        <w:rPr>
          <w:rFonts w:ascii="Red Hat Text" w:hAnsi="Red Hat Text" w:cs="Arial"/>
          <w:color w:val="252525"/>
          <w:lang w:val="en"/>
        </w:rPr>
      </w:pPr>
      <w:r>
        <w:rPr>
          <w:rFonts w:ascii="Red Hat Text" w:hAnsi="Red Hat Text" w:cs="Arial"/>
          <w:color w:val="252525"/>
          <w:lang w:val="en"/>
        </w:rPr>
        <w:t>You can specify stream mode either by setting the system property in the relevant configuratio</w:t>
      </w:r>
      <w:r>
        <w:rPr>
          <w:rFonts w:ascii="Red Hat Text" w:hAnsi="Red Hat Text" w:cs="Arial"/>
          <w:color w:val="252525"/>
          <w:lang w:val="en"/>
        </w:rPr>
        <w:t xml:space="preserve">n files or by using the Java client API: </w:t>
      </w:r>
    </w:p>
    <w:p w14:paraId="11A2CFF7" w14:textId="77777777" w:rsidR="00000000" w:rsidRDefault="001D59F6">
      <w:pPr>
        <w:pStyle w:val="title"/>
        <w:shd w:val="clear" w:color="auto" w:fill="FFFFFF"/>
        <w:spacing w:line="360" w:lineRule="atLeast"/>
        <w:ind w:left="720"/>
        <w:divId w:val="884874065"/>
        <w:rPr>
          <w:rFonts w:ascii="Red Hat Text" w:hAnsi="Red Hat Text" w:cs="Arial"/>
          <w:color w:val="252525"/>
          <w:lang w:val="en"/>
        </w:rPr>
      </w:pPr>
      <w:r>
        <w:rPr>
          <w:rStyle w:val="Strong"/>
          <w:rFonts w:ascii="Red Hat Text" w:hAnsi="Red Hat Text" w:cs="Arial"/>
          <w:color w:val="252525"/>
          <w:lang w:val="en"/>
        </w:rPr>
        <w:t>Set stream mode using system property</w:t>
      </w:r>
    </w:p>
    <w:p w14:paraId="2E10FDEA" w14:textId="77777777" w:rsidR="00000000" w:rsidRDefault="001D59F6">
      <w:pPr>
        <w:pStyle w:val="HTMLPreformatted"/>
        <w:ind w:left="720"/>
        <w:divId w:val="884874065"/>
        <w:rPr>
          <w:lang w:val="en"/>
        </w:rPr>
      </w:pPr>
      <w:r>
        <w:rPr>
          <w:lang w:val="en"/>
        </w:rPr>
        <w:t>drools.eventProcessingMode=stream</w:t>
      </w:r>
    </w:p>
    <w:p w14:paraId="5CE9C2E9" w14:textId="77777777" w:rsidR="00000000" w:rsidRDefault="001D59F6">
      <w:pPr>
        <w:pStyle w:val="title"/>
        <w:shd w:val="clear" w:color="auto" w:fill="FFFFFF"/>
        <w:spacing w:line="360" w:lineRule="atLeast"/>
        <w:ind w:left="720"/>
        <w:divId w:val="2084791425"/>
        <w:rPr>
          <w:rFonts w:ascii="Red Hat Text" w:hAnsi="Red Hat Text" w:cs="Arial"/>
          <w:color w:val="252525"/>
          <w:lang w:val="en"/>
        </w:rPr>
      </w:pPr>
      <w:r>
        <w:rPr>
          <w:rStyle w:val="Strong"/>
          <w:rFonts w:ascii="Red Hat Text" w:hAnsi="Red Hat Text" w:cs="Arial"/>
          <w:color w:val="252525"/>
          <w:lang w:val="en"/>
        </w:rPr>
        <w:t>Set stream mode using Java client API</w:t>
      </w:r>
    </w:p>
    <w:p w14:paraId="0EE75ABC" w14:textId="77777777" w:rsidR="00000000" w:rsidRDefault="001D59F6">
      <w:pPr>
        <w:pStyle w:val="HTMLPreformatted"/>
        <w:ind w:left="720"/>
        <w:divId w:val="2084791425"/>
        <w:rPr>
          <w:lang w:val="en"/>
        </w:rPr>
      </w:pPr>
      <w:r>
        <w:rPr>
          <w:lang w:val="en"/>
        </w:rPr>
        <w:t>import org.kie.api.conf.EventProcessingOption;</w:t>
      </w:r>
    </w:p>
    <w:p w14:paraId="5C909BF6" w14:textId="77777777" w:rsidR="00000000" w:rsidRDefault="001D59F6">
      <w:pPr>
        <w:pStyle w:val="HTMLPreformatted"/>
        <w:ind w:left="720"/>
        <w:divId w:val="2084791425"/>
        <w:rPr>
          <w:lang w:val="en"/>
        </w:rPr>
      </w:pPr>
      <w:r>
        <w:rPr>
          <w:lang w:val="en"/>
        </w:rPr>
        <w:t>import org.kie.api.KieBaseConfiguration;</w:t>
      </w:r>
    </w:p>
    <w:p w14:paraId="32BC1904" w14:textId="77777777" w:rsidR="00000000" w:rsidRDefault="001D59F6">
      <w:pPr>
        <w:pStyle w:val="HTMLPreformatted"/>
        <w:ind w:left="720"/>
        <w:divId w:val="2084791425"/>
        <w:rPr>
          <w:lang w:val="en"/>
        </w:rPr>
      </w:pPr>
      <w:r>
        <w:rPr>
          <w:lang w:val="en"/>
        </w:rPr>
        <w:t>import org.kie.a</w:t>
      </w:r>
      <w:r>
        <w:rPr>
          <w:lang w:val="en"/>
        </w:rPr>
        <w:t>pi.KieServices.Factory;</w:t>
      </w:r>
    </w:p>
    <w:p w14:paraId="75187076" w14:textId="77777777" w:rsidR="00000000" w:rsidRDefault="001D59F6">
      <w:pPr>
        <w:pStyle w:val="HTMLPreformatted"/>
        <w:ind w:left="720"/>
        <w:divId w:val="2084791425"/>
        <w:rPr>
          <w:lang w:val="en"/>
        </w:rPr>
      </w:pPr>
    </w:p>
    <w:p w14:paraId="459F600B" w14:textId="77777777" w:rsidR="00000000" w:rsidRDefault="001D59F6">
      <w:pPr>
        <w:pStyle w:val="HTMLPreformatted"/>
        <w:ind w:left="720"/>
        <w:divId w:val="2084791425"/>
        <w:rPr>
          <w:lang w:val="en"/>
        </w:rPr>
      </w:pPr>
      <w:r>
        <w:rPr>
          <w:lang w:val="en"/>
        </w:rPr>
        <w:t>KieBaseConfiguration config = KieServices.Factory.get().newKieBaseConfiguration();</w:t>
      </w:r>
    </w:p>
    <w:p w14:paraId="0E346588" w14:textId="77777777" w:rsidR="00000000" w:rsidRDefault="001D59F6">
      <w:pPr>
        <w:pStyle w:val="HTMLPreformatted"/>
        <w:ind w:left="720"/>
        <w:divId w:val="2084791425"/>
        <w:rPr>
          <w:lang w:val="en"/>
        </w:rPr>
      </w:pPr>
    </w:p>
    <w:p w14:paraId="0B27DC97" w14:textId="77777777" w:rsidR="00000000" w:rsidRDefault="001D59F6">
      <w:pPr>
        <w:pStyle w:val="HTMLPreformatted"/>
        <w:ind w:left="720"/>
        <w:divId w:val="2084791425"/>
        <w:rPr>
          <w:lang w:val="en"/>
        </w:rPr>
      </w:pPr>
      <w:r>
        <w:rPr>
          <w:lang w:val="en"/>
        </w:rPr>
        <w:t>config.setOption(EventProcessingOption.STREAM);</w:t>
      </w:r>
    </w:p>
    <w:p w14:paraId="13463997" w14:textId="77777777" w:rsidR="00000000" w:rsidRDefault="001D59F6">
      <w:pPr>
        <w:pStyle w:val="simpara"/>
        <w:shd w:val="clear" w:color="auto" w:fill="FFFFFF"/>
        <w:ind w:left="720"/>
        <w:divId w:val="2127037033"/>
        <w:rPr>
          <w:rFonts w:ascii="Red Hat Text" w:hAnsi="Red Hat Text" w:cs="Arial"/>
          <w:color w:val="252525"/>
          <w:lang w:val="en"/>
        </w:rPr>
      </w:pPr>
      <w:r>
        <w:rPr>
          <w:rFonts w:ascii="Red Hat Text" w:hAnsi="Red Hat Text" w:cs="Arial"/>
          <w:color w:val="252525"/>
          <w:lang w:val="en"/>
        </w:rPr>
        <w:t xml:space="preserve">You can also specify stream mode using the </w:t>
      </w:r>
      <w:r>
        <w:rPr>
          <w:rStyle w:val="HTMLCode"/>
          <w:lang w:val="en"/>
        </w:rPr>
        <w:t>eventProcessingMode="&lt;mode&gt;"</w:t>
      </w:r>
      <w:r>
        <w:rPr>
          <w:rFonts w:ascii="Red Hat Text" w:hAnsi="Red Hat Text" w:cs="Arial"/>
          <w:color w:val="252525"/>
          <w:lang w:val="en"/>
        </w:rPr>
        <w:t xml:space="preserve"> KIE base attribute in the K</w:t>
      </w:r>
      <w:r>
        <w:rPr>
          <w:rFonts w:ascii="Red Hat Text" w:hAnsi="Red Hat Text" w:cs="Arial"/>
          <w:color w:val="252525"/>
          <w:lang w:val="en"/>
        </w:rPr>
        <w:t>IE module descriptor file (</w:t>
      </w:r>
      <w:r>
        <w:rPr>
          <w:rStyle w:val="HTMLCode"/>
          <w:lang w:val="en"/>
        </w:rPr>
        <w:t>kmodule.xml</w:t>
      </w:r>
      <w:r>
        <w:rPr>
          <w:rFonts w:ascii="Red Hat Text" w:hAnsi="Red Hat Text" w:cs="Arial"/>
          <w:color w:val="252525"/>
          <w:lang w:val="en"/>
        </w:rPr>
        <w:t xml:space="preserve">) for a specific Red Hat Decision Manager project: </w:t>
      </w:r>
    </w:p>
    <w:p w14:paraId="081C1A32" w14:textId="77777777" w:rsidR="00000000" w:rsidRDefault="001D59F6">
      <w:pPr>
        <w:pStyle w:val="title"/>
        <w:shd w:val="clear" w:color="auto" w:fill="FFFFFF"/>
        <w:spacing w:line="360" w:lineRule="atLeast"/>
        <w:ind w:left="720"/>
        <w:divId w:val="1637833698"/>
        <w:rPr>
          <w:rFonts w:ascii="Red Hat Text" w:hAnsi="Red Hat Text" w:cs="Arial"/>
          <w:color w:val="252525"/>
          <w:lang w:val="en"/>
        </w:rPr>
      </w:pPr>
      <w:r>
        <w:rPr>
          <w:rStyle w:val="Strong"/>
          <w:rFonts w:ascii="Red Hat Text" w:hAnsi="Red Hat Text" w:cs="Arial"/>
          <w:color w:val="252525"/>
          <w:lang w:val="en"/>
        </w:rPr>
        <w:t xml:space="preserve">Set stream mode using project </w:t>
      </w:r>
      <w:r>
        <w:rPr>
          <w:rStyle w:val="HTMLCode"/>
          <w:b/>
          <w:bCs/>
          <w:lang w:val="en"/>
        </w:rPr>
        <w:t>kmodule.xml</w:t>
      </w:r>
      <w:r>
        <w:rPr>
          <w:rStyle w:val="Strong"/>
          <w:rFonts w:ascii="Red Hat Text" w:hAnsi="Red Hat Text" w:cs="Arial"/>
          <w:color w:val="252525"/>
          <w:lang w:val="en"/>
        </w:rPr>
        <w:t xml:space="preserve"> file</w:t>
      </w:r>
    </w:p>
    <w:p w14:paraId="39259674" w14:textId="77777777" w:rsidR="00000000" w:rsidRDefault="001D59F6">
      <w:pPr>
        <w:pStyle w:val="HTMLPreformatted"/>
        <w:ind w:left="720"/>
        <w:divId w:val="1637833698"/>
        <w:rPr>
          <w:lang w:val="en"/>
        </w:rPr>
      </w:pPr>
      <w:r>
        <w:rPr>
          <w:lang w:val="en"/>
        </w:rPr>
        <w:t>&lt;kmodule&gt;</w:t>
      </w:r>
    </w:p>
    <w:p w14:paraId="7209B302" w14:textId="77777777" w:rsidR="00000000" w:rsidRDefault="001D59F6">
      <w:pPr>
        <w:pStyle w:val="HTMLPreformatted"/>
        <w:ind w:left="720"/>
        <w:divId w:val="1637833698"/>
        <w:rPr>
          <w:lang w:val="en"/>
        </w:rPr>
      </w:pPr>
      <w:r>
        <w:rPr>
          <w:lang w:val="en"/>
        </w:rPr>
        <w:t xml:space="preserve">  ...</w:t>
      </w:r>
    </w:p>
    <w:p w14:paraId="79254FE1" w14:textId="77777777" w:rsidR="00000000" w:rsidRDefault="001D59F6">
      <w:pPr>
        <w:pStyle w:val="HTMLPreformatted"/>
        <w:ind w:left="720"/>
        <w:divId w:val="1637833698"/>
        <w:rPr>
          <w:lang w:val="en"/>
        </w:rPr>
      </w:pPr>
      <w:r>
        <w:rPr>
          <w:lang w:val="en"/>
        </w:rPr>
        <w:t xml:space="preserve">  &lt;kbase name="KBase2" default="false" eventProcessingMode="stream" packages="org.domain.pkg2, org.doma</w:t>
      </w:r>
      <w:r>
        <w:rPr>
          <w:lang w:val="en"/>
        </w:rPr>
        <w:t>in.pkg3" includes="KBase1"&gt;</w:t>
      </w:r>
    </w:p>
    <w:p w14:paraId="27766A31" w14:textId="77777777" w:rsidR="00000000" w:rsidRDefault="001D59F6">
      <w:pPr>
        <w:pStyle w:val="HTMLPreformatted"/>
        <w:ind w:left="720"/>
        <w:divId w:val="1637833698"/>
        <w:rPr>
          <w:lang w:val="en"/>
        </w:rPr>
      </w:pPr>
      <w:r>
        <w:rPr>
          <w:lang w:val="en"/>
        </w:rPr>
        <w:t xml:space="preserve">    ...</w:t>
      </w:r>
    </w:p>
    <w:p w14:paraId="04D4B298" w14:textId="77777777" w:rsidR="00000000" w:rsidRDefault="001D59F6">
      <w:pPr>
        <w:pStyle w:val="HTMLPreformatted"/>
        <w:ind w:left="720"/>
        <w:divId w:val="1637833698"/>
        <w:rPr>
          <w:lang w:val="en"/>
        </w:rPr>
      </w:pPr>
      <w:r>
        <w:rPr>
          <w:lang w:val="en"/>
        </w:rPr>
        <w:t xml:space="preserve">  &lt;/kbase&gt;</w:t>
      </w:r>
    </w:p>
    <w:p w14:paraId="6ED42E0F" w14:textId="77777777" w:rsidR="00000000" w:rsidRDefault="001D59F6">
      <w:pPr>
        <w:pStyle w:val="HTMLPreformatted"/>
        <w:ind w:left="720"/>
        <w:divId w:val="1637833698"/>
        <w:rPr>
          <w:lang w:val="en"/>
        </w:rPr>
      </w:pPr>
      <w:r>
        <w:rPr>
          <w:lang w:val="en"/>
        </w:rPr>
        <w:t xml:space="preserve">  ...</w:t>
      </w:r>
    </w:p>
    <w:p w14:paraId="5CF7E22B" w14:textId="77777777" w:rsidR="00000000" w:rsidRDefault="001D59F6">
      <w:pPr>
        <w:pStyle w:val="HTMLPreformatted"/>
        <w:ind w:left="720"/>
        <w:divId w:val="1637833698"/>
        <w:rPr>
          <w:lang w:val="en"/>
        </w:rPr>
      </w:pPr>
      <w:r>
        <w:rPr>
          <w:lang w:val="en"/>
        </w:rPr>
        <w:t>&lt;/kmodule&gt;</w:t>
      </w:r>
    </w:p>
    <w:p w14:paraId="2CAC7B0A" w14:textId="77777777" w:rsidR="00000000" w:rsidRDefault="001D59F6">
      <w:pPr>
        <w:pStyle w:val="Heading3"/>
        <w:shd w:val="clear" w:color="auto" w:fill="FFFFFF"/>
        <w:divId w:val="91820937"/>
        <w:rPr>
          <w:rFonts w:eastAsia="Times New Roman" w:cs="Arial"/>
          <w:color w:val="252525"/>
          <w:lang w:val="en"/>
        </w:rPr>
      </w:pPr>
      <w:r>
        <w:rPr>
          <w:rFonts w:eastAsia="Times New Roman" w:cs="Arial"/>
          <w:color w:val="252525"/>
          <w:lang w:val="en"/>
        </w:rPr>
        <w:t>85.4.1. Negative patterns in decision engine stream mode</w:t>
      </w:r>
    </w:p>
    <w:p w14:paraId="6FF90C4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A negative pattern is a pattern for conditions that are not met. For example, the following DRL rule activates a fire alarm if a fire is detected and the sprinkler is not activated: </w:t>
      </w:r>
    </w:p>
    <w:p w14:paraId="40597509" w14:textId="77777777" w:rsidR="00000000" w:rsidRDefault="001D59F6">
      <w:pPr>
        <w:pStyle w:val="title"/>
        <w:shd w:val="clear" w:color="auto" w:fill="FFFFFF"/>
        <w:spacing w:line="360" w:lineRule="atLeast"/>
        <w:divId w:val="797577303"/>
        <w:rPr>
          <w:rFonts w:ascii="Red Hat Text" w:hAnsi="Red Hat Text" w:cs="Arial"/>
          <w:color w:val="252525"/>
          <w:lang w:val="en"/>
        </w:rPr>
      </w:pPr>
      <w:r>
        <w:rPr>
          <w:rStyle w:val="Strong"/>
          <w:rFonts w:ascii="Red Hat Text" w:hAnsi="Red Hat Text" w:cs="Arial"/>
          <w:color w:val="252525"/>
          <w:lang w:val="en"/>
        </w:rPr>
        <w:t>Fire alarm rule with a negative pattern</w:t>
      </w:r>
    </w:p>
    <w:p w14:paraId="42EBA160" w14:textId="77777777" w:rsidR="00000000" w:rsidRDefault="001D59F6">
      <w:pPr>
        <w:pStyle w:val="HTMLPreformatted"/>
        <w:divId w:val="797577303"/>
        <w:rPr>
          <w:lang w:val="en"/>
        </w:rPr>
      </w:pPr>
      <w:r>
        <w:rPr>
          <w:lang w:val="en"/>
        </w:rPr>
        <w:t>rule "Sound the alarm"</w:t>
      </w:r>
    </w:p>
    <w:p w14:paraId="649AC82C" w14:textId="77777777" w:rsidR="00000000" w:rsidRDefault="001D59F6">
      <w:pPr>
        <w:pStyle w:val="HTMLPreformatted"/>
        <w:divId w:val="797577303"/>
        <w:rPr>
          <w:lang w:val="en"/>
        </w:rPr>
      </w:pPr>
      <w:r>
        <w:rPr>
          <w:lang w:val="en"/>
        </w:rPr>
        <w:t>when</w:t>
      </w:r>
    </w:p>
    <w:p w14:paraId="20FE3A32" w14:textId="77777777" w:rsidR="00000000" w:rsidRDefault="001D59F6">
      <w:pPr>
        <w:pStyle w:val="HTMLPreformatted"/>
        <w:divId w:val="797577303"/>
        <w:rPr>
          <w:lang w:val="en"/>
        </w:rPr>
      </w:pPr>
      <w:r>
        <w:rPr>
          <w:lang w:val="en"/>
        </w:rPr>
        <w:t xml:space="preserve">  $f </w:t>
      </w:r>
      <w:r>
        <w:rPr>
          <w:lang w:val="en"/>
        </w:rPr>
        <w:t>: FireDetected()</w:t>
      </w:r>
    </w:p>
    <w:p w14:paraId="540B4D74" w14:textId="77777777" w:rsidR="00000000" w:rsidRDefault="001D59F6">
      <w:pPr>
        <w:pStyle w:val="HTMLPreformatted"/>
        <w:divId w:val="797577303"/>
        <w:rPr>
          <w:lang w:val="en"/>
        </w:rPr>
      </w:pPr>
      <w:r>
        <w:rPr>
          <w:lang w:val="en"/>
        </w:rPr>
        <w:t xml:space="preserve">  not(SprinklerActivated())</w:t>
      </w:r>
    </w:p>
    <w:p w14:paraId="50A74B4F" w14:textId="77777777" w:rsidR="00000000" w:rsidRDefault="001D59F6">
      <w:pPr>
        <w:pStyle w:val="HTMLPreformatted"/>
        <w:divId w:val="797577303"/>
        <w:rPr>
          <w:lang w:val="en"/>
        </w:rPr>
      </w:pPr>
      <w:r>
        <w:rPr>
          <w:lang w:val="en"/>
        </w:rPr>
        <w:t>then</w:t>
      </w:r>
    </w:p>
    <w:p w14:paraId="3D00EC51" w14:textId="77777777" w:rsidR="00000000" w:rsidRDefault="001D59F6">
      <w:pPr>
        <w:pStyle w:val="HTMLPreformatted"/>
        <w:divId w:val="797577303"/>
        <w:rPr>
          <w:lang w:val="en"/>
        </w:rPr>
      </w:pPr>
      <w:r>
        <w:rPr>
          <w:lang w:val="en"/>
        </w:rPr>
        <w:t xml:space="preserve">  // Sound the alarm.</w:t>
      </w:r>
    </w:p>
    <w:p w14:paraId="6776B85D" w14:textId="77777777" w:rsidR="00000000" w:rsidRDefault="001D59F6">
      <w:pPr>
        <w:pStyle w:val="HTMLPreformatted"/>
        <w:divId w:val="797577303"/>
        <w:rPr>
          <w:lang w:val="en"/>
        </w:rPr>
      </w:pPr>
      <w:r>
        <w:rPr>
          <w:lang w:val="en"/>
        </w:rPr>
        <w:t>end</w:t>
      </w:r>
    </w:p>
    <w:p w14:paraId="508BB8E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In cloud mode, the decision engine assumes all facts (regular facts and events) are known in advance and evaluates negative patterns immediately. In stream mode, the decision engin</w:t>
      </w:r>
      <w:r>
        <w:rPr>
          <w:rFonts w:ascii="Red Hat Text" w:hAnsi="Red Hat Text" w:cs="Arial"/>
          <w:color w:val="252525"/>
          <w:lang w:val="en"/>
        </w:rPr>
        <w:t xml:space="preserve">e can support temporal constraints on facts to wait for a set time before activating a rule. </w:t>
      </w:r>
    </w:p>
    <w:p w14:paraId="1B42409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same example rule in stream mode activates the fire alarm as usual, but applies a 10-second delay. </w:t>
      </w:r>
    </w:p>
    <w:p w14:paraId="57B4377E" w14:textId="77777777" w:rsidR="00000000" w:rsidRDefault="001D59F6">
      <w:pPr>
        <w:pStyle w:val="title"/>
        <w:shd w:val="clear" w:color="auto" w:fill="FFFFFF"/>
        <w:spacing w:line="360" w:lineRule="atLeast"/>
        <w:divId w:val="1725366920"/>
        <w:rPr>
          <w:rFonts w:ascii="Red Hat Text" w:hAnsi="Red Hat Text" w:cs="Arial"/>
          <w:color w:val="252525"/>
          <w:lang w:val="en"/>
        </w:rPr>
      </w:pPr>
      <w:r>
        <w:rPr>
          <w:rStyle w:val="Strong"/>
          <w:rFonts w:ascii="Red Hat Text" w:hAnsi="Red Hat Text" w:cs="Arial"/>
          <w:color w:val="252525"/>
          <w:lang w:val="en"/>
        </w:rPr>
        <w:t>Fire alarm rule with a negative pattern and time delay (st</w:t>
      </w:r>
      <w:r>
        <w:rPr>
          <w:rStyle w:val="Strong"/>
          <w:rFonts w:ascii="Red Hat Text" w:hAnsi="Red Hat Text" w:cs="Arial"/>
          <w:color w:val="252525"/>
          <w:lang w:val="en"/>
        </w:rPr>
        <w:t>ream mode only)</w:t>
      </w:r>
    </w:p>
    <w:p w14:paraId="37C1D2C9" w14:textId="77777777" w:rsidR="00000000" w:rsidRDefault="001D59F6">
      <w:pPr>
        <w:pStyle w:val="HTMLPreformatted"/>
        <w:divId w:val="1725366920"/>
        <w:rPr>
          <w:lang w:val="en"/>
        </w:rPr>
      </w:pPr>
      <w:r>
        <w:rPr>
          <w:lang w:val="en"/>
        </w:rPr>
        <w:t>rule "Sound the alarm"</w:t>
      </w:r>
    </w:p>
    <w:p w14:paraId="21C04615" w14:textId="77777777" w:rsidR="00000000" w:rsidRDefault="001D59F6">
      <w:pPr>
        <w:pStyle w:val="HTMLPreformatted"/>
        <w:divId w:val="1725366920"/>
        <w:rPr>
          <w:lang w:val="en"/>
        </w:rPr>
      </w:pPr>
      <w:r>
        <w:rPr>
          <w:lang w:val="en"/>
        </w:rPr>
        <w:t>when</w:t>
      </w:r>
    </w:p>
    <w:p w14:paraId="684D5E08" w14:textId="77777777" w:rsidR="00000000" w:rsidRDefault="001D59F6">
      <w:pPr>
        <w:pStyle w:val="HTMLPreformatted"/>
        <w:divId w:val="1725366920"/>
        <w:rPr>
          <w:lang w:val="en"/>
        </w:rPr>
      </w:pPr>
      <w:r>
        <w:rPr>
          <w:lang w:val="en"/>
        </w:rPr>
        <w:t xml:space="preserve">  $f : FireDetected()</w:t>
      </w:r>
    </w:p>
    <w:p w14:paraId="7B1D40E7" w14:textId="77777777" w:rsidR="00000000" w:rsidRDefault="001D59F6">
      <w:pPr>
        <w:pStyle w:val="HTMLPreformatted"/>
        <w:divId w:val="1725366920"/>
        <w:rPr>
          <w:lang w:val="en"/>
        </w:rPr>
      </w:pPr>
      <w:r>
        <w:rPr>
          <w:lang w:val="en"/>
        </w:rPr>
        <w:t xml:space="preserve">  not(SprinklerActivated(this after[0s,10s] $f))</w:t>
      </w:r>
    </w:p>
    <w:p w14:paraId="2C4FE29E" w14:textId="77777777" w:rsidR="00000000" w:rsidRDefault="001D59F6">
      <w:pPr>
        <w:pStyle w:val="HTMLPreformatted"/>
        <w:divId w:val="1725366920"/>
        <w:rPr>
          <w:lang w:val="en"/>
        </w:rPr>
      </w:pPr>
      <w:r>
        <w:rPr>
          <w:lang w:val="en"/>
        </w:rPr>
        <w:t>then</w:t>
      </w:r>
    </w:p>
    <w:p w14:paraId="0FB59541" w14:textId="77777777" w:rsidR="00000000" w:rsidRDefault="001D59F6">
      <w:pPr>
        <w:pStyle w:val="HTMLPreformatted"/>
        <w:divId w:val="1725366920"/>
        <w:rPr>
          <w:lang w:val="en"/>
        </w:rPr>
      </w:pPr>
      <w:r>
        <w:rPr>
          <w:lang w:val="en"/>
        </w:rPr>
        <w:t xml:space="preserve">  // Sound the alarm.</w:t>
      </w:r>
    </w:p>
    <w:p w14:paraId="442B8786" w14:textId="77777777" w:rsidR="00000000" w:rsidRDefault="001D59F6">
      <w:pPr>
        <w:pStyle w:val="HTMLPreformatted"/>
        <w:divId w:val="1725366920"/>
        <w:rPr>
          <w:lang w:val="en"/>
        </w:rPr>
      </w:pPr>
      <w:r>
        <w:rPr>
          <w:lang w:val="en"/>
        </w:rPr>
        <w:t>end</w:t>
      </w:r>
    </w:p>
    <w:p w14:paraId="54FB0043"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following modified fire alarm rule expects one </w:t>
      </w:r>
      <w:r>
        <w:rPr>
          <w:rStyle w:val="HTMLCode"/>
          <w:lang w:val="en"/>
        </w:rPr>
        <w:t>Heartbeat</w:t>
      </w:r>
      <w:r>
        <w:rPr>
          <w:rFonts w:ascii="Red Hat Text" w:hAnsi="Red Hat Text" w:cs="Arial"/>
          <w:color w:val="252525"/>
          <w:lang w:val="en"/>
        </w:rPr>
        <w:t xml:space="preserve"> event to occur every 10 seconds. If the expected </w:t>
      </w:r>
      <w:r>
        <w:rPr>
          <w:rFonts w:ascii="Red Hat Text" w:hAnsi="Red Hat Text" w:cs="Arial"/>
          <w:color w:val="252525"/>
          <w:lang w:val="en"/>
        </w:rPr>
        <w:t xml:space="preserve">event does not occur, the rule is executed. This rule uses the same type of object in both the first pattern and in the negative pattern. The negative pattern has the temporal constraint to wait 0 to 10 seconds before executing and excludes the </w:t>
      </w:r>
      <w:r>
        <w:rPr>
          <w:rStyle w:val="HTMLCode"/>
          <w:lang w:val="en"/>
        </w:rPr>
        <w:t>Heartbeat</w:t>
      </w:r>
      <w:r>
        <w:rPr>
          <w:rFonts w:ascii="Red Hat Text" w:hAnsi="Red Hat Text" w:cs="Arial"/>
          <w:color w:val="252525"/>
          <w:lang w:val="en"/>
        </w:rPr>
        <w:t xml:space="preserve"> </w:t>
      </w:r>
      <w:r>
        <w:rPr>
          <w:rFonts w:ascii="Red Hat Text" w:hAnsi="Red Hat Text" w:cs="Arial"/>
          <w:color w:val="252525"/>
          <w:lang w:val="en"/>
        </w:rPr>
        <w:t xml:space="preserve">event bound to </w:t>
      </w:r>
      <w:r>
        <w:rPr>
          <w:rStyle w:val="HTMLCode"/>
          <w:lang w:val="en"/>
        </w:rPr>
        <w:t>$h</w:t>
      </w:r>
      <w:r>
        <w:rPr>
          <w:rFonts w:ascii="Red Hat Text" w:hAnsi="Red Hat Text" w:cs="Arial"/>
          <w:color w:val="252525"/>
          <w:lang w:val="en"/>
        </w:rPr>
        <w:t xml:space="preserve"> so that the rule can be executed. The bound event </w:t>
      </w:r>
      <w:r>
        <w:rPr>
          <w:rStyle w:val="HTMLCode"/>
          <w:lang w:val="en"/>
        </w:rPr>
        <w:t>$h</w:t>
      </w:r>
      <w:r>
        <w:rPr>
          <w:rFonts w:ascii="Red Hat Text" w:hAnsi="Red Hat Text" w:cs="Arial"/>
          <w:color w:val="252525"/>
          <w:lang w:val="en"/>
        </w:rPr>
        <w:t xml:space="preserve"> must be explicitly excluded in order for the rule to be executed because the temporal constraint </w:t>
      </w:r>
      <w:r>
        <w:rPr>
          <w:rStyle w:val="HTMLCode"/>
          <w:lang w:val="en"/>
        </w:rPr>
        <w:t>[0s, …​]</w:t>
      </w:r>
      <w:r>
        <w:rPr>
          <w:rFonts w:ascii="Red Hat Text" w:hAnsi="Red Hat Text" w:cs="Arial"/>
          <w:color w:val="252525"/>
          <w:lang w:val="en"/>
        </w:rPr>
        <w:t xml:space="preserve"> does not inherently exclude that event from being matched again. </w:t>
      </w:r>
    </w:p>
    <w:p w14:paraId="3C45E959" w14:textId="77777777" w:rsidR="00000000" w:rsidRDefault="001D59F6">
      <w:pPr>
        <w:pStyle w:val="title"/>
        <w:shd w:val="clear" w:color="auto" w:fill="FFFFFF"/>
        <w:spacing w:line="360" w:lineRule="atLeast"/>
        <w:divId w:val="403112998"/>
        <w:rPr>
          <w:rFonts w:ascii="Red Hat Text" w:hAnsi="Red Hat Text" w:cs="Arial"/>
          <w:color w:val="252525"/>
          <w:lang w:val="en"/>
        </w:rPr>
      </w:pPr>
      <w:r>
        <w:rPr>
          <w:rStyle w:val="Strong"/>
          <w:rFonts w:ascii="Red Hat Text" w:hAnsi="Red Hat Text" w:cs="Arial"/>
          <w:color w:val="252525"/>
          <w:lang w:val="en"/>
        </w:rPr>
        <w:t>Fire alarm ru</w:t>
      </w:r>
      <w:r>
        <w:rPr>
          <w:rStyle w:val="Strong"/>
          <w:rFonts w:ascii="Red Hat Text" w:hAnsi="Red Hat Text" w:cs="Arial"/>
          <w:color w:val="252525"/>
          <w:lang w:val="en"/>
        </w:rPr>
        <w:t>le excluding a bound event in a negative pattern (stream mode only)</w:t>
      </w:r>
    </w:p>
    <w:p w14:paraId="6115E175" w14:textId="77777777" w:rsidR="00000000" w:rsidRDefault="001D59F6">
      <w:pPr>
        <w:pStyle w:val="HTMLPreformatted"/>
        <w:divId w:val="403112998"/>
        <w:rPr>
          <w:lang w:val="en"/>
        </w:rPr>
      </w:pPr>
      <w:r>
        <w:rPr>
          <w:lang w:val="en"/>
        </w:rPr>
        <w:t>rule "Sound the alarm"</w:t>
      </w:r>
    </w:p>
    <w:p w14:paraId="1F773573" w14:textId="77777777" w:rsidR="00000000" w:rsidRDefault="001D59F6">
      <w:pPr>
        <w:pStyle w:val="HTMLPreformatted"/>
        <w:divId w:val="403112998"/>
        <w:rPr>
          <w:lang w:val="en"/>
        </w:rPr>
      </w:pPr>
      <w:r>
        <w:rPr>
          <w:lang w:val="en"/>
        </w:rPr>
        <w:t>when</w:t>
      </w:r>
    </w:p>
    <w:p w14:paraId="3B4A3E7D" w14:textId="77777777" w:rsidR="00000000" w:rsidRDefault="001D59F6">
      <w:pPr>
        <w:pStyle w:val="HTMLPreformatted"/>
        <w:divId w:val="403112998"/>
        <w:rPr>
          <w:lang w:val="en"/>
        </w:rPr>
      </w:pPr>
      <w:r>
        <w:rPr>
          <w:lang w:val="en"/>
        </w:rPr>
        <w:t xml:space="preserve">  $h: Heartbeat() from entry-point "MonitoringStream"</w:t>
      </w:r>
    </w:p>
    <w:p w14:paraId="2A4C26B7" w14:textId="77777777" w:rsidR="00000000" w:rsidRDefault="001D59F6">
      <w:pPr>
        <w:pStyle w:val="HTMLPreformatted"/>
        <w:divId w:val="403112998"/>
        <w:rPr>
          <w:lang w:val="en"/>
        </w:rPr>
      </w:pPr>
      <w:r>
        <w:rPr>
          <w:lang w:val="en"/>
        </w:rPr>
        <w:t xml:space="preserve">  not(Heartbeat(this != $h, this after[0s,10s] $h) from entry-point "MonitoringStream")</w:t>
      </w:r>
    </w:p>
    <w:p w14:paraId="46760423" w14:textId="77777777" w:rsidR="00000000" w:rsidRDefault="001D59F6">
      <w:pPr>
        <w:pStyle w:val="HTMLPreformatted"/>
        <w:divId w:val="403112998"/>
        <w:rPr>
          <w:lang w:val="en"/>
        </w:rPr>
      </w:pPr>
      <w:r>
        <w:rPr>
          <w:lang w:val="en"/>
        </w:rPr>
        <w:t>then</w:t>
      </w:r>
    </w:p>
    <w:p w14:paraId="38897B65" w14:textId="77777777" w:rsidR="00000000" w:rsidRDefault="001D59F6">
      <w:pPr>
        <w:pStyle w:val="HTMLPreformatted"/>
        <w:divId w:val="403112998"/>
        <w:rPr>
          <w:lang w:val="en"/>
        </w:rPr>
      </w:pPr>
      <w:r>
        <w:rPr>
          <w:lang w:val="en"/>
        </w:rPr>
        <w:t xml:space="preserve">  </w:t>
      </w:r>
      <w:r>
        <w:rPr>
          <w:lang w:val="en"/>
        </w:rPr>
        <w:t>// Sound the alarm.</w:t>
      </w:r>
    </w:p>
    <w:p w14:paraId="0D4FB2E0" w14:textId="77777777" w:rsidR="00000000" w:rsidRDefault="001D59F6">
      <w:pPr>
        <w:pStyle w:val="HTMLPreformatted"/>
        <w:divId w:val="403112998"/>
        <w:rPr>
          <w:lang w:val="en"/>
        </w:rPr>
      </w:pPr>
      <w:r>
        <w:rPr>
          <w:lang w:val="en"/>
        </w:rPr>
        <w:t>end</w:t>
      </w:r>
    </w:p>
    <w:p w14:paraId="458E0567" w14:textId="77777777" w:rsidR="00000000" w:rsidRDefault="001D59F6">
      <w:pPr>
        <w:pStyle w:val="Heading2"/>
        <w:shd w:val="clear" w:color="auto" w:fill="FFFFFF"/>
        <w:divId w:val="748186793"/>
        <w:rPr>
          <w:rFonts w:eastAsia="Times New Roman" w:cs="Arial"/>
          <w:color w:val="252525"/>
          <w:lang w:val="en"/>
        </w:rPr>
      </w:pPr>
      <w:r>
        <w:rPr>
          <w:rFonts w:eastAsia="Times New Roman" w:cs="Arial"/>
          <w:color w:val="252525"/>
          <w:lang w:val="en"/>
        </w:rPr>
        <w:t>85.5. Property-change settings and listeners for fact types</w:t>
      </w:r>
    </w:p>
    <w:p w14:paraId="74722BF0"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By default, the decision engine does not re-evaluate all fact patterns for fact types each time a rule is triggered, but instead reacts only to modified properties that are</w:t>
      </w:r>
      <w:r>
        <w:rPr>
          <w:rFonts w:ascii="Red Hat Text" w:hAnsi="Red Hat Text" w:cs="Arial"/>
          <w:color w:val="252525"/>
          <w:lang w:val="en"/>
        </w:rPr>
        <w:t xml:space="preserve"> constrained or bound inside a given pattern. For example, if a rule calls </w:t>
      </w:r>
      <w:r>
        <w:rPr>
          <w:rStyle w:val="HTMLCode"/>
          <w:lang w:val="en"/>
        </w:rPr>
        <w:t>modify()</w:t>
      </w:r>
      <w:r>
        <w:rPr>
          <w:rFonts w:ascii="Red Hat Text" w:hAnsi="Red Hat Text" w:cs="Arial"/>
          <w:color w:val="252525"/>
          <w:lang w:val="en"/>
        </w:rPr>
        <w:t xml:space="preserve"> as part of the rule actions but the action does not generate new data in the KIE base, the decision engine does not automatically re-evaluate all fact patterns because no d</w:t>
      </w:r>
      <w:r>
        <w:rPr>
          <w:rFonts w:ascii="Red Hat Text" w:hAnsi="Red Hat Text" w:cs="Arial"/>
          <w:color w:val="252525"/>
          <w:lang w:val="en"/>
        </w:rPr>
        <w:t xml:space="preserve">ata was modified. This property reactivity behavior prevents unwanted recursions in the KIE base and results in more efficient rule evaluation. This behavior also means that you do not always need to use the </w:t>
      </w:r>
      <w:r>
        <w:rPr>
          <w:rStyle w:val="HTMLCode"/>
          <w:lang w:val="en"/>
        </w:rPr>
        <w:t>no-loop</w:t>
      </w:r>
      <w:r>
        <w:rPr>
          <w:rFonts w:ascii="Red Hat Text" w:hAnsi="Red Hat Text" w:cs="Arial"/>
          <w:color w:val="252525"/>
          <w:lang w:val="en"/>
        </w:rPr>
        <w:t xml:space="preserve"> rule attribute to avoid infinite recursi</w:t>
      </w:r>
      <w:r>
        <w:rPr>
          <w:rFonts w:ascii="Red Hat Text" w:hAnsi="Red Hat Text" w:cs="Arial"/>
          <w:color w:val="252525"/>
          <w:lang w:val="en"/>
        </w:rPr>
        <w:t xml:space="preserve">on. </w:t>
      </w:r>
    </w:p>
    <w:p w14:paraId="5B0C8920"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You can modify or disable this property reactivity behavior with the following </w:t>
      </w:r>
      <w:r>
        <w:rPr>
          <w:rStyle w:val="HTMLCode"/>
          <w:lang w:val="en"/>
        </w:rPr>
        <w:t>KnowledgeBuilderConfiguration</w:t>
      </w:r>
      <w:r>
        <w:rPr>
          <w:rFonts w:ascii="Red Hat Text" w:hAnsi="Red Hat Text" w:cs="Arial"/>
          <w:color w:val="252525"/>
          <w:lang w:val="en"/>
        </w:rPr>
        <w:t xml:space="preserve"> options, and then use a property-change setting in your Java class or DRL files to fine-tune property reactivity as needed: </w:t>
      </w:r>
    </w:p>
    <w:p w14:paraId="0AF5830B" w14:textId="77777777" w:rsidR="00000000" w:rsidRDefault="001D59F6">
      <w:pPr>
        <w:pStyle w:val="listitem"/>
        <w:numPr>
          <w:ilvl w:val="0"/>
          <w:numId w:val="373"/>
        </w:numPr>
        <w:shd w:val="clear" w:color="auto" w:fill="FFFFFF"/>
        <w:divId w:val="1490294875"/>
        <w:rPr>
          <w:rFonts w:ascii="Red Hat Text" w:eastAsia="Times New Roman" w:hAnsi="Red Hat Text" w:cs="Arial"/>
          <w:color w:val="252525"/>
          <w:lang w:val="en"/>
        </w:rPr>
      </w:pPr>
      <w:r>
        <w:rPr>
          <w:rStyle w:val="HTMLCode"/>
          <w:lang w:val="en"/>
        </w:rPr>
        <w:t>ALWAYS</w:t>
      </w:r>
      <w:r>
        <w:rPr>
          <w:rFonts w:ascii="Red Hat Text" w:eastAsia="Times New Roman" w:hAnsi="Red Hat Text" w:cs="Arial"/>
          <w:color w:val="252525"/>
          <w:lang w:val="en"/>
        </w:rPr>
        <w:t>: (Default)</w:t>
      </w:r>
      <w:r>
        <w:rPr>
          <w:rFonts w:ascii="Red Hat Text" w:eastAsia="Times New Roman" w:hAnsi="Red Hat Text" w:cs="Arial"/>
          <w:color w:val="252525"/>
          <w:lang w:val="en"/>
        </w:rPr>
        <w:t xml:space="preserve"> All types are property reactive, but you can disable property reactivity for a specific type by using the </w:t>
      </w:r>
      <w:r>
        <w:rPr>
          <w:rStyle w:val="HTMLCode"/>
          <w:lang w:val="en"/>
        </w:rPr>
        <w:t>@classReactive</w:t>
      </w:r>
      <w:r>
        <w:rPr>
          <w:rFonts w:ascii="Red Hat Text" w:eastAsia="Times New Roman" w:hAnsi="Red Hat Text" w:cs="Arial"/>
          <w:color w:val="252525"/>
          <w:lang w:val="en"/>
        </w:rPr>
        <w:t xml:space="preserve"> property-change setting. </w:t>
      </w:r>
    </w:p>
    <w:p w14:paraId="07B0FE7D" w14:textId="77777777" w:rsidR="00000000" w:rsidRDefault="001D59F6">
      <w:pPr>
        <w:pStyle w:val="listitem"/>
        <w:numPr>
          <w:ilvl w:val="0"/>
          <w:numId w:val="373"/>
        </w:numPr>
        <w:shd w:val="clear" w:color="auto" w:fill="FFFFFF"/>
        <w:divId w:val="1490294875"/>
        <w:rPr>
          <w:rFonts w:ascii="Red Hat Text" w:eastAsia="Times New Roman" w:hAnsi="Red Hat Text" w:cs="Arial"/>
          <w:color w:val="252525"/>
          <w:lang w:val="en"/>
        </w:rPr>
      </w:pPr>
      <w:r>
        <w:rPr>
          <w:rStyle w:val="HTMLCode"/>
          <w:lang w:val="en"/>
        </w:rPr>
        <w:t>ALLOWED</w:t>
      </w:r>
      <w:r>
        <w:rPr>
          <w:rFonts w:ascii="Red Hat Text" w:eastAsia="Times New Roman" w:hAnsi="Red Hat Text" w:cs="Arial"/>
          <w:color w:val="252525"/>
          <w:lang w:val="en"/>
        </w:rPr>
        <w:t>: No types are property reactive, but you can enable property reactivity for a specific type by using</w:t>
      </w:r>
      <w:r>
        <w:rPr>
          <w:rFonts w:ascii="Red Hat Text" w:eastAsia="Times New Roman" w:hAnsi="Red Hat Text" w:cs="Arial"/>
          <w:color w:val="252525"/>
          <w:lang w:val="en"/>
        </w:rPr>
        <w:t xml:space="preserve"> the </w:t>
      </w:r>
      <w:r>
        <w:rPr>
          <w:rStyle w:val="HTMLCode"/>
          <w:lang w:val="en"/>
        </w:rPr>
        <w:t>@propertyReactive</w:t>
      </w:r>
      <w:r>
        <w:rPr>
          <w:rFonts w:ascii="Red Hat Text" w:eastAsia="Times New Roman" w:hAnsi="Red Hat Text" w:cs="Arial"/>
          <w:color w:val="252525"/>
          <w:lang w:val="en"/>
        </w:rPr>
        <w:t xml:space="preserve"> property-change setting. </w:t>
      </w:r>
    </w:p>
    <w:p w14:paraId="2C1FAB72" w14:textId="77777777" w:rsidR="00000000" w:rsidRDefault="001D59F6">
      <w:pPr>
        <w:pStyle w:val="listitem"/>
        <w:numPr>
          <w:ilvl w:val="0"/>
          <w:numId w:val="373"/>
        </w:numPr>
        <w:shd w:val="clear" w:color="auto" w:fill="FFFFFF"/>
        <w:divId w:val="1490294875"/>
        <w:rPr>
          <w:rFonts w:ascii="Red Hat Text" w:eastAsia="Times New Roman" w:hAnsi="Red Hat Text" w:cs="Arial"/>
          <w:color w:val="252525"/>
          <w:lang w:val="en"/>
        </w:rPr>
      </w:pPr>
      <w:r>
        <w:rPr>
          <w:rStyle w:val="HTMLCode"/>
          <w:lang w:val="en"/>
        </w:rPr>
        <w:t>DISABLED</w:t>
      </w:r>
      <w:r>
        <w:rPr>
          <w:rFonts w:ascii="Red Hat Text" w:eastAsia="Times New Roman" w:hAnsi="Red Hat Text" w:cs="Arial"/>
          <w:color w:val="252525"/>
          <w:lang w:val="en"/>
        </w:rPr>
        <w:t xml:space="preserve">: No types are property reactive. All property-change listeners are ignored. </w:t>
      </w:r>
    </w:p>
    <w:p w14:paraId="56010A6E" w14:textId="77777777" w:rsidR="00000000" w:rsidRDefault="001D59F6">
      <w:pPr>
        <w:pStyle w:val="title"/>
        <w:shd w:val="clear" w:color="auto" w:fill="FFFFFF"/>
        <w:spacing w:line="360" w:lineRule="atLeast"/>
        <w:divId w:val="1831941478"/>
        <w:rPr>
          <w:rFonts w:ascii="Red Hat Text" w:hAnsi="Red Hat Text" w:cs="Arial"/>
          <w:color w:val="252525"/>
          <w:lang w:val="en"/>
        </w:rPr>
      </w:pPr>
      <w:r>
        <w:rPr>
          <w:rStyle w:val="Strong"/>
          <w:rFonts w:ascii="Red Hat Text" w:hAnsi="Red Hat Text" w:cs="Arial"/>
          <w:color w:val="252525"/>
          <w:lang w:val="en"/>
        </w:rPr>
        <w:t>Example property reactivity setting in KnowledgeBuilderConfiguration</w:t>
      </w:r>
    </w:p>
    <w:p w14:paraId="00FA0BE3" w14:textId="77777777" w:rsidR="00000000" w:rsidRDefault="001D59F6">
      <w:pPr>
        <w:pStyle w:val="HTMLPreformatted"/>
        <w:divId w:val="1831941478"/>
        <w:rPr>
          <w:lang w:val="en"/>
        </w:rPr>
      </w:pPr>
      <w:r>
        <w:rPr>
          <w:lang w:val="en"/>
        </w:rPr>
        <w:t>KnowledgeBuilderConfiguration config = KnowledgeBuil</w:t>
      </w:r>
      <w:r>
        <w:rPr>
          <w:lang w:val="en"/>
        </w:rPr>
        <w:t>derFactory.newKnowledgeBuilderConfiguration();</w:t>
      </w:r>
    </w:p>
    <w:p w14:paraId="13A6A27D" w14:textId="77777777" w:rsidR="00000000" w:rsidRDefault="001D59F6">
      <w:pPr>
        <w:pStyle w:val="HTMLPreformatted"/>
        <w:divId w:val="1831941478"/>
        <w:rPr>
          <w:lang w:val="en"/>
        </w:rPr>
      </w:pPr>
      <w:r>
        <w:rPr>
          <w:lang w:val="en"/>
        </w:rPr>
        <w:t>config.setOption(PropertySpecificOption.ALLOWED);</w:t>
      </w:r>
    </w:p>
    <w:p w14:paraId="7AB45087" w14:textId="77777777" w:rsidR="00000000" w:rsidRDefault="001D59F6">
      <w:pPr>
        <w:pStyle w:val="HTMLPreformatted"/>
        <w:divId w:val="1831941478"/>
        <w:rPr>
          <w:lang w:val="en"/>
        </w:rPr>
      </w:pPr>
      <w:r>
        <w:rPr>
          <w:lang w:val="en"/>
        </w:rPr>
        <w:t>KnowledgeBuilder kbuilder = KnowledgeBuilderFactory.newKnowledgeBuilder(config);</w:t>
      </w:r>
    </w:p>
    <w:p w14:paraId="72823C72"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Alternatively, you can update the </w:t>
      </w:r>
      <w:r>
        <w:rPr>
          <w:rStyle w:val="HTMLCode"/>
          <w:lang w:val="en"/>
        </w:rPr>
        <w:t>drools.propertySpecific</w:t>
      </w:r>
      <w:r>
        <w:rPr>
          <w:rFonts w:ascii="Red Hat Text" w:hAnsi="Red Hat Text" w:cs="Arial"/>
          <w:color w:val="252525"/>
          <w:lang w:val="en"/>
        </w:rPr>
        <w:t xml:space="preserve"> system property in t</w:t>
      </w:r>
      <w:r>
        <w:rPr>
          <w:rFonts w:ascii="Red Hat Text" w:hAnsi="Red Hat Text" w:cs="Arial"/>
          <w:color w:val="252525"/>
          <w:lang w:val="en"/>
        </w:rPr>
        <w:t xml:space="preserve">he </w:t>
      </w:r>
      <w:r>
        <w:rPr>
          <w:rStyle w:val="HTMLCode"/>
          <w:lang w:val="en"/>
        </w:rPr>
        <w:t>standalone.xml</w:t>
      </w:r>
      <w:r>
        <w:rPr>
          <w:rFonts w:ascii="Red Hat Text" w:hAnsi="Red Hat Text" w:cs="Arial"/>
          <w:color w:val="252525"/>
          <w:lang w:val="en"/>
        </w:rPr>
        <w:t xml:space="preserve"> file of your Red Hat Decision Manager distribution: </w:t>
      </w:r>
    </w:p>
    <w:p w14:paraId="0955CB24" w14:textId="77777777" w:rsidR="00000000" w:rsidRDefault="001D59F6">
      <w:pPr>
        <w:pStyle w:val="title"/>
        <w:shd w:val="clear" w:color="auto" w:fill="FFFFFF"/>
        <w:spacing w:line="360" w:lineRule="atLeast"/>
        <w:divId w:val="825821951"/>
        <w:rPr>
          <w:rFonts w:ascii="Red Hat Text" w:hAnsi="Red Hat Text" w:cs="Arial"/>
          <w:color w:val="252525"/>
          <w:lang w:val="en"/>
        </w:rPr>
      </w:pPr>
      <w:r>
        <w:rPr>
          <w:rStyle w:val="Strong"/>
          <w:rFonts w:ascii="Red Hat Text" w:hAnsi="Red Hat Text" w:cs="Arial"/>
          <w:color w:val="252525"/>
          <w:lang w:val="en"/>
        </w:rPr>
        <w:t>Example property reactivity setting in system properties</w:t>
      </w:r>
    </w:p>
    <w:p w14:paraId="3B5EE2F2" w14:textId="77777777" w:rsidR="00000000" w:rsidRDefault="001D59F6">
      <w:pPr>
        <w:pStyle w:val="HTMLPreformatted"/>
        <w:divId w:val="825821951"/>
        <w:rPr>
          <w:lang w:val="en"/>
        </w:rPr>
      </w:pPr>
      <w:r>
        <w:rPr>
          <w:lang w:val="en"/>
        </w:rPr>
        <w:t>&lt;system-properties&gt;</w:t>
      </w:r>
    </w:p>
    <w:p w14:paraId="4235209A" w14:textId="77777777" w:rsidR="00000000" w:rsidRDefault="001D59F6">
      <w:pPr>
        <w:pStyle w:val="HTMLPreformatted"/>
        <w:divId w:val="825821951"/>
        <w:rPr>
          <w:lang w:val="en"/>
        </w:rPr>
      </w:pPr>
      <w:r>
        <w:rPr>
          <w:lang w:val="en"/>
        </w:rPr>
        <w:t xml:space="preserve">  ...</w:t>
      </w:r>
    </w:p>
    <w:p w14:paraId="0B3080C0" w14:textId="77777777" w:rsidR="00000000" w:rsidRDefault="001D59F6">
      <w:pPr>
        <w:pStyle w:val="HTMLPreformatted"/>
        <w:divId w:val="825821951"/>
        <w:rPr>
          <w:lang w:val="en"/>
        </w:rPr>
      </w:pPr>
      <w:r>
        <w:rPr>
          <w:lang w:val="en"/>
        </w:rPr>
        <w:t xml:space="preserve">  &lt;property name="drools.propertySpecific" value="ALLOWED"/&gt;</w:t>
      </w:r>
    </w:p>
    <w:p w14:paraId="5EC80031" w14:textId="77777777" w:rsidR="00000000" w:rsidRDefault="001D59F6">
      <w:pPr>
        <w:pStyle w:val="HTMLPreformatted"/>
        <w:divId w:val="825821951"/>
        <w:rPr>
          <w:lang w:val="en"/>
        </w:rPr>
      </w:pPr>
      <w:r>
        <w:rPr>
          <w:lang w:val="en"/>
        </w:rPr>
        <w:t xml:space="preserve">  ...</w:t>
      </w:r>
    </w:p>
    <w:p w14:paraId="39BC4BB7" w14:textId="77777777" w:rsidR="00000000" w:rsidRDefault="001D59F6">
      <w:pPr>
        <w:pStyle w:val="HTMLPreformatted"/>
        <w:divId w:val="825821951"/>
        <w:rPr>
          <w:lang w:val="en"/>
        </w:rPr>
      </w:pPr>
      <w:r>
        <w:rPr>
          <w:lang w:val="en"/>
        </w:rPr>
        <w:t>&lt;/system-properties&gt;</w:t>
      </w:r>
    </w:p>
    <w:p w14:paraId="07B18540"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decision e</w:t>
      </w:r>
      <w:r>
        <w:rPr>
          <w:rFonts w:ascii="Red Hat Text" w:hAnsi="Red Hat Text" w:cs="Arial"/>
          <w:color w:val="252525"/>
          <w:lang w:val="en"/>
        </w:rPr>
        <w:t xml:space="preserve">ngine supports the following property-change settings and listeners for fact classes or declared DRL fact types: </w:t>
      </w:r>
    </w:p>
    <w:p w14:paraId="40518C97" w14:textId="77777777" w:rsidR="00000000" w:rsidRDefault="001D59F6">
      <w:pPr>
        <w:shd w:val="clear" w:color="auto" w:fill="FFFFFF"/>
        <w:divId w:val="717436639"/>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@classReactive</w:t>
      </w:r>
    </w:p>
    <w:p w14:paraId="138B5A5E" w14:textId="77777777" w:rsidR="00000000" w:rsidRDefault="001D59F6">
      <w:pPr>
        <w:pStyle w:val="simpara"/>
        <w:shd w:val="clear" w:color="auto" w:fill="FFFFFF"/>
        <w:ind w:left="720"/>
        <w:divId w:val="717436639"/>
        <w:rPr>
          <w:rFonts w:ascii="Red Hat Text" w:hAnsi="Red Hat Text" w:cs="Arial"/>
          <w:color w:val="252525"/>
          <w:lang w:val="en"/>
        </w:rPr>
      </w:pPr>
      <w:r>
        <w:rPr>
          <w:rFonts w:ascii="Red Hat Text" w:hAnsi="Red Hat Text" w:cs="Arial"/>
          <w:color w:val="252525"/>
          <w:lang w:val="en"/>
        </w:rPr>
        <w:t xml:space="preserve">If property reactivity is set to </w:t>
      </w:r>
      <w:r>
        <w:rPr>
          <w:rStyle w:val="HTMLCode"/>
          <w:lang w:val="en"/>
        </w:rPr>
        <w:t>ALWAYS</w:t>
      </w:r>
      <w:r>
        <w:rPr>
          <w:rFonts w:ascii="Red Hat Text" w:hAnsi="Red Hat Text" w:cs="Arial"/>
          <w:color w:val="252525"/>
          <w:lang w:val="en"/>
        </w:rPr>
        <w:t xml:space="preserve"> </w:t>
      </w:r>
      <w:r>
        <w:rPr>
          <w:rFonts w:ascii="Red Hat Text" w:hAnsi="Red Hat Text" w:cs="Arial"/>
          <w:color w:val="252525"/>
          <w:lang w:val="en"/>
        </w:rPr>
        <w:t>in the decision engine (all types are property reactive), this tag disables the default property reactivity behavior for a specific Java class or a declared DRL fact type. You can use this tag if you want the decision engine to re-evaluate all fact pattern</w:t>
      </w:r>
      <w:r>
        <w:rPr>
          <w:rFonts w:ascii="Red Hat Text" w:hAnsi="Red Hat Text" w:cs="Arial"/>
          <w:color w:val="252525"/>
          <w:lang w:val="en"/>
        </w:rPr>
        <w:t xml:space="preserve">s for the specified fact type each time the rule is triggered, instead of reacting only to modified properties that are constrained or bound inside a given pattern. </w:t>
      </w:r>
    </w:p>
    <w:p w14:paraId="641695FF" w14:textId="77777777" w:rsidR="00000000" w:rsidRDefault="001D59F6">
      <w:pPr>
        <w:pStyle w:val="title"/>
        <w:shd w:val="clear" w:color="auto" w:fill="FFFFFF"/>
        <w:spacing w:line="360" w:lineRule="atLeast"/>
        <w:ind w:left="720"/>
        <w:divId w:val="1448506909"/>
        <w:rPr>
          <w:rFonts w:ascii="Red Hat Text" w:hAnsi="Red Hat Text" w:cs="Arial"/>
          <w:color w:val="252525"/>
          <w:lang w:val="en"/>
        </w:rPr>
      </w:pPr>
      <w:r>
        <w:rPr>
          <w:rStyle w:val="Strong"/>
          <w:rFonts w:ascii="Red Hat Text" w:hAnsi="Red Hat Text" w:cs="Arial"/>
          <w:color w:val="252525"/>
          <w:lang w:val="en"/>
        </w:rPr>
        <w:t>Example: Disable default property reactivity in a DRL type declaration</w:t>
      </w:r>
    </w:p>
    <w:p w14:paraId="51854D46" w14:textId="77777777" w:rsidR="00000000" w:rsidRDefault="001D59F6">
      <w:pPr>
        <w:pStyle w:val="HTMLPreformatted"/>
        <w:ind w:left="720"/>
        <w:divId w:val="1448506909"/>
        <w:rPr>
          <w:lang w:val="en"/>
        </w:rPr>
      </w:pPr>
      <w:r>
        <w:rPr>
          <w:lang w:val="en"/>
        </w:rPr>
        <w:t>declare Person</w:t>
      </w:r>
    </w:p>
    <w:p w14:paraId="01F25704" w14:textId="77777777" w:rsidR="00000000" w:rsidRDefault="001D59F6">
      <w:pPr>
        <w:pStyle w:val="HTMLPreformatted"/>
        <w:ind w:left="720"/>
        <w:divId w:val="1448506909"/>
        <w:rPr>
          <w:lang w:val="en"/>
        </w:rPr>
      </w:pPr>
      <w:r>
        <w:rPr>
          <w:lang w:val="en"/>
        </w:rPr>
        <w:t xml:space="preserve">  @c</w:t>
      </w:r>
      <w:r>
        <w:rPr>
          <w:lang w:val="en"/>
        </w:rPr>
        <w:t>lassReactive</w:t>
      </w:r>
    </w:p>
    <w:p w14:paraId="4900ED19" w14:textId="77777777" w:rsidR="00000000" w:rsidRDefault="001D59F6">
      <w:pPr>
        <w:pStyle w:val="HTMLPreformatted"/>
        <w:ind w:left="720"/>
        <w:divId w:val="1448506909"/>
        <w:rPr>
          <w:lang w:val="en"/>
        </w:rPr>
      </w:pPr>
      <w:r>
        <w:rPr>
          <w:lang w:val="en"/>
        </w:rPr>
        <w:t xml:space="preserve">    firstName : String</w:t>
      </w:r>
    </w:p>
    <w:p w14:paraId="4394BE36" w14:textId="77777777" w:rsidR="00000000" w:rsidRDefault="001D59F6">
      <w:pPr>
        <w:pStyle w:val="HTMLPreformatted"/>
        <w:ind w:left="720"/>
        <w:divId w:val="1448506909"/>
        <w:rPr>
          <w:lang w:val="en"/>
        </w:rPr>
      </w:pPr>
      <w:r>
        <w:rPr>
          <w:lang w:val="en"/>
        </w:rPr>
        <w:t xml:space="preserve">    lastName : String</w:t>
      </w:r>
    </w:p>
    <w:p w14:paraId="3C51FE33" w14:textId="77777777" w:rsidR="00000000" w:rsidRDefault="001D59F6">
      <w:pPr>
        <w:pStyle w:val="HTMLPreformatted"/>
        <w:ind w:left="720"/>
        <w:divId w:val="1448506909"/>
        <w:rPr>
          <w:lang w:val="en"/>
        </w:rPr>
      </w:pPr>
      <w:r>
        <w:rPr>
          <w:lang w:val="en"/>
        </w:rPr>
        <w:t>end</w:t>
      </w:r>
    </w:p>
    <w:p w14:paraId="3091C98A" w14:textId="77777777" w:rsidR="00000000" w:rsidRDefault="001D59F6">
      <w:pPr>
        <w:pStyle w:val="title"/>
        <w:shd w:val="clear" w:color="auto" w:fill="FFFFFF"/>
        <w:spacing w:line="360" w:lineRule="atLeast"/>
        <w:ind w:left="720"/>
        <w:divId w:val="1780758980"/>
        <w:rPr>
          <w:rFonts w:ascii="Red Hat Text" w:hAnsi="Red Hat Text" w:cs="Arial"/>
          <w:color w:val="252525"/>
          <w:lang w:val="en"/>
        </w:rPr>
      </w:pPr>
      <w:r>
        <w:rPr>
          <w:rStyle w:val="Strong"/>
          <w:rFonts w:ascii="Red Hat Text" w:hAnsi="Red Hat Text" w:cs="Arial"/>
          <w:color w:val="252525"/>
          <w:lang w:val="en"/>
        </w:rPr>
        <w:t>Example: Disable default property reactivity in a Java class</w:t>
      </w:r>
    </w:p>
    <w:p w14:paraId="63ED72E5" w14:textId="77777777" w:rsidR="00000000" w:rsidRDefault="001D59F6">
      <w:pPr>
        <w:pStyle w:val="HTMLPreformatted"/>
        <w:ind w:left="720"/>
        <w:divId w:val="1780758980"/>
        <w:rPr>
          <w:lang w:val="en"/>
        </w:rPr>
      </w:pPr>
      <w:r>
        <w:rPr>
          <w:lang w:val="en"/>
        </w:rPr>
        <w:t>@classReactive</w:t>
      </w:r>
    </w:p>
    <w:p w14:paraId="275DAB23" w14:textId="77777777" w:rsidR="00000000" w:rsidRDefault="001D59F6">
      <w:pPr>
        <w:pStyle w:val="HTMLPreformatted"/>
        <w:ind w:left="720"/>
        <w:divId w:val="1780758980"/>
        <w:rPr>
          <w:lang w:val="en"/>
        </w:rPr>
      </w:pPr>
      <w:r>
        <w:rPr>
          <w:lang w:val="en"/>
        </w:rPr>
        <w:t>public static class Person {</w:t>
      </w:r>
    </w:p>
    <w:p w14:paraId="4F7B1F6D" w14:textId="77777777" w:rsidR="00000000" w:rsidRDefault="001D59F6">
      <w:pPr>
        <w:pStyle w:val="HTMLPreformatted"/>
        <w:ind w:left="720"/>
        <w:divId w:val="1780758980"/>
        <w:rPr>
          <w:lang w:val="en"/>
        </w:rPr>
      </w:pPr>
      <w:r>
        <w:rPr>
          <w:lang w:val="en"/>
        </w:rPr>
        <w:t xml:space="preserve">    private String firstName;</w:t>
      </w:r>
    </w:p>
    <w:p w14:paraId="41717DE7" w14:textId="77777777" w:rsidR="00000000" w:rsidRDefault="001D59F6">
      <w:pPr>
        <w:pStyle w:val="HTMLPreformatted"/>
        <w:ind w:left="720"/>
        <w:divId w:val="1780758980"/>
        <w:rPr>
          <w:lang w:val="en"/>
        </w:rPr>
      </w:pPr>
      <w:r>
        <w:rPr>
          <w:lang w:val="en"/>
        </w:rPr>
        <w:t xml:space="preserve">    private String lastName;</w:t>
      </w:r>
    </w:p>
    <w:p w14:paraId="39F7D093" w14:textId="77777777" w:rsidR="00000000" w:rsidRDefault="001D59F6">
      <w:pPr>
        <w:pStyle w:val="HTMLPreformatted"/>
        <w:ind w:left="720"/>
        <w:divId w:val="1780758980"/>
        <w:rPr>
          <w:lang w:val="en"/>
        </w:rPr>
      </w:pPr>
      <w:r>
        <w:rPr>
          <w:lang w:val="en"/>
        </w:rPr>
        <w:t>}</w:t>
      </w:r>
    </w:p>
    <w:p w14:paraId="73096014" w14:textId="77777777" w:rsidR="00000000" w:rsidRDefault="001D59F6">
      <w:pPr>
        <w:shd w:val="clear" w:color="auto" w:fill="FFFFFF"/>
        <w:divId w:val="717436639"/>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@propertyReactive</w:t>
      </w:r>
    </w:p>
    <w:p w14:paraId="49B7E6D0" w14:textId="77777777" w:rsidR="00000000" w:rsidRDefault="001D59F6">
      <w:pPr>
        <w:pStyle w:val="simpara"/>
        <w:shd w:val="clear" w:color="auto" w:fill="FFFFFF"/>
        <w:ind w:left="720"/>
        <w:divId w:val="717436639"/>
        <w:rPr>
          <w:rFonts w:ascii="Red Hat Text" w:hAnsi="Red Hat Text" w:cs="Arial"/>
          <w:color w:val="252525"/>
          <w:lang w:val="en"/>
        </w:rPr>
      </w:pPr>
      <w:r>
        <w:rPr>
          <w:rFonts w:ascii="Red Hat Text" w:hAnsi="Red Hat Text" w:cs="Arial"/>
          <w:color w:val="252525"/>
          <w:lang w:val="en"/>
        </w:rPr>
        <w:t>If propert</w:t>
      </w:r>
      <w:r>
        <w:rPr>
          <w:rFonts w:ascii="Red Hat Text" w:hAnsi="Red Hat Text" w:cs="Arial"/>
          <w:color w:val="252525"/>
          <w:lang w:val="en"/>
        </w:rPr>
        <w:t xml:space="preserve">y reactivity is set to </w:t>
      </w:r>
      <w:r>
        <w:rPr>
          <w:rStyle w:val="HTMLCode"/>
          <w:lang w:val="en"/>
        </w:rPr>
        <w:t>ALLOWED</w:t>
      </w:r>
      <w:r>
        <w:rPr>
          <w:rFonts w:ascii="Red Hat Text" w:hAnsi="Red Hat Text" w:cs="Arial"/>
          <w:color w:val="252525"/>
          <w:lang w:val="en"/>
        </w:rPr>
        <w:t xml:space="preserve"> </w:t>
      </w:r>
      <w:r>
        <w:rPr>
          <w:rFonts w:ascii="Red Hat Text" w:hAnsi="Red Hat Text" w:cs="Arial"/>
          <w:color w:val="252525"/>
          <w:lang w:val="en"/>
        </w:rPr>
        <w:t xml:space="preserve">in the decision engine (no types are property reactive unless specified), this tag enables property reactivity for a specific Java class or a declared DRL fact type. You can use this tag if you want the decision engine to react only to modified properties </w:t>
      </w:r>
      <w:r>
        <w:rPr>
          <w:rFonts w:ascii="Red Hat Text" w:hAnsi="Red Hat Text" w:cs="Arial"/>
          <w:color w:val="252525"/>
          <w:lang w:val="en"/>
        </w:rPr>
        <w:t xml:space="preserve">that are constrained or bound inside a given pattern for the specified fact type, instead of re-evaluating all fact patterns for the fact each time the rule is triggered. </w:t>
      </w:r>
    </w:p>
    <w:p w14:paraId="2F1E83AB" w14:textId="77777777" w:rsidR="00000000" w:rsidRDefault="001D59F6">
      <w:pPr>
        <w:pStyle w:val="title"/>
        <w:shd w:val="clear" w:color="auto" w:fill="FFFFFF"/>
        <w:spacing w:line="360" w:lineRule="atLeast"/>
        <w:ind w:left="720"/>
        <w:divId w:val="634138349"/>
        <w:rPr>
          <w:rFonts w:ascii="Red Hat Text" w:hAnsi="Red Hat Text" w:cs="Arial"/>
          <w:color w:val="252525"/>
          <w:lang w:val="en"/>
        </w:rPr>
      </w:pPr>
      <w:r>
        <w:rPr>
          <w:rStyle w:val="Strong"/>
          <w:rFonts w:ascii="Red Hat Text" w:hAnsi="Red Hat Text" w:cs="Arial"/>
          <w:color w:val="252525"/>
          <w:lang w:val="en"/>
        </w:rPr>
        <w:t>Example: Enable property reactivity in a DRL type declaration (when reactivity is di</w:t>
      </w:r>
      <w:r>
        <w:rPr>
          <w:rStyle w:val="Strong"/>
          <w:rFonts w:ascii="Red Hat Text" w:hAnsi="Red Hat Text" w:cs="Arial"/>
          <w:color w:val="252525"/>
          <w:lang w:val="en"/>
        </w:rPr>
        <w:t>sabled globally)</w:t>
      </w:r>
    </w:p>
    <w:p w14:paraId="40AE0340" w14:textId="77777777" w:rsidR="00000000" w:rsidRDefault="001D59F6">
      <w:pPr>
        <w:pStyle w:val="HTMLPreformatted"/>
        <w:ind w:left="720"/>
        <w:divId w:val="634138349"/>
        <w:rPr>
          <w:lang w:val="en"/>
        </w:rPr>
      </w:pPr>
      <w:r>
        <w:rPr>
          <w:lang w:val="en"/>
        </w:rPr>
        <w:t>declare Person</w:t>
      </w:r>
    </w:p>
    <w:p w14:paraId="6EBF76B4" w14:textId="77777777" w:rsidR="00000000" w:rsidRDefault="001D59F6">
      <w:pPr>
        <w:pStyle w:val="HTMLPreformatted"/>
        <w:ind w:left="720"/>
        <w:divId w:val="634138349"/>
        <w:rPr>
          <w:lang w:val="en"/>
        </w:rPr>
      </w:pPr>
      <w:r>
        <w:rPr>
          <w:lang w:val="en"/>
        </w:rPr>
        <w:t xml:space="preserve">  @propertyReactive</w:t>
      </w:r>
    </w:p>
    <w:p w14:paraId="4239CA08" w14:textId="77777777" w:rsidR="00000000" w:rsidRDefault="001D59F6">
      <w:pPr>
        <w:pStyle w:val="HTMLPreformatted"/>
        <w:ind w:left="720"/>
        <w:divId w:val="634138349"/>
        <w:rPr>
          <w:lang w:val="en"/>
        </w:rPr>
      </w:pPr>
      <w:r>
        <w:rPr>
          <w:lang w:val="en"/>
        </w:rPr>
        <w:t xml:space="preserve">    firstName : String</w:t>
      </w:r>
    </w:p>
    <w:p w14:paraId="3E086B73" w14:textId="77777777" w:rsidR="00000000" w:rsidRDefault="001D59F6">
      <w:pPr>
        <w:pStyle w:val="HTMLPreformatted"/>
        <w:ind w:left="720"/>
        <w:divId w:val="634138349"/>
        <w:rPr>
          <w:lang w:val="en"/>
        </w:rPr>
      </w:pPr>
      <w:r>
        <w:rPr>
          <w:lang w:val="en"/>
        </w:rPr>
        <w:t xml:space="preserve">    lastName : String</w:t>
      </w:r>
    </w:p>
    <w:p w14:paraId="640EECBF" w14:textId="77777777" w:rsidR="00000000" w:rsidRDefault="001D59F6">
      <w:pPr>
        <w:pStyle w:val="HTMLPreformatted"/>
        <w:ind w:left="720"/>
        <w:divId w:val="634138349"/>
        <w:rPr>
          <w:lang w:val="en"/>
        </w:rPr>
      </w:pPr>
      <w:r>
        <w:rPr>
          <w:lang w:val="en"/>
        </w:rPr>
        <w:t>end</w:t>
      </w:r>
    </w:p>
    <w:p w14:paraId="2B9D50A7" w14:textId="77777777" w:rsidR="00000000" w:rsidRDefault="001D59F6">
      <w:pPr>
        <w:pStyle w:val="title"/>
        <w:shd w:val="clear" w:color="auto" w:fill="FFFFFF"/>
        <w:spacing w:line="360" w:lineRule="atLeast"/>
        <w:ind w:left="720"/>
        <w:divId w:val="1343705574"/>
        <w:rPr>
          <w:rFonts w:ascii="Red Hat Text" w:hAnsi="Red Hat Text" w:cs="Arial"/>
          <w:color w:val="252525"/>
          <w:lang w:val="en"/>
        </w:rPr>
      </w:pPr>
      <w:r>
        <w:rPr>
          <w:rStyle w:val="Strong"/>
          <w:rFonts w:ascii="Red Hat Text" w:hAnsi="Red Hat Text" w:cs="Arial"/>
          <w:color w:val="252525"/>
          <w:lang w:val="en"/>
        </w:rPr>
        <w:t>Example: Enable property reactivity in a Java class (when reactivity is disabled globally)</w:t>
      </w:r>
    </w:p>
    <w:p w14:paraId="4D2BD469" w14:textId="77777777" w:rsidR="00000000" w:rsidRDefault="001D59F6">
      <w:pPr>
        <w:pStyle w:val="HTMLPreformatted"/>
        <w:ind w:left="720"/>
        <w:divId w:val="1343705574"/>
        <w:rPr>
          <w:lang w:val="en"/>
        </w:rPr>
      </w:pPr>
      <w:r>
        <w:rPr>
          <w:lang w:val="en"/>
        </w:rPr>
        <w:t>@propertyReactive</w:t>
      </w:r>
    </w:p>
    <w:p w14:paraId="25808D66" w14:textId="77777777" w:rsidR="00000000" w:rsidRDefault="001D59F6">
      <w:pPr>
        <w:pStyle w:val="HTMLPreformatted"/>
        <w:ind w:left="720"/>
        <w:divId w:val="1343705574"/>
        <w:rPr>
          <w:lang w:val="en"/>
        </w:rPr>
      </w:pPr>
      <w:r>
        <w:rPr>
          <w:lang w:val="en"/>
        </w:rPr>
        <w:t>public static class Person {</w:t>
      </w:r>
    </w:p>
    <w:p w14:paraId="4FBD3FF2" w14:textId="77777777" w:rsidR="00000000" w:rsidRDefault="001D59F6">
      <w:pPr>
        <w:pStyle w:val="HTMLPreformatted"/>
        <w:ind w:left="720"/>
        <w:divId w:val="1343705574"/>
        <w:rPr>
          <w:lang w:val="en"/>
        </w:rPr>
      </w:pPr>
      <w:r>
        <w:rPr>
          <w:lang w:val="en"/>
        </w:rPr>
        <w:t xml:space="preserve">    </w:t>
      </w:r>
      <w:r>
        <w:rPr>
          <w:lang w:val="en"/>
        </w:rPr>
        <w:t>private String firstName;</w:t>
      </w:r>
    </w:p>
    <w:p w14:paraId="2A4B021A" w14:textId="77777777" w:rsidR="00000000" w:rsidRDefault="001D59F6">
      <w:pPr>
        <w:pStyle w:val="HTMLPreformatted"/>
        <w:ind w:left="720"/>
        <w:divId w:val="1343705574"/>
        <w:rPr>
          <w:lang w:val="en"/>
        </w:rPr>
      </w:pPr>
      <w:r>
        <w:rPr>
          <w:lang w:val="en"/>
        </w:rPr>
        <w:t xml:space="preserve">    private String lastName;</w:t>
      </w:r>
    </w:p>
    <w:p w14:paraId="1A9C7B76" w14:textId="77777777" w:rsidR="00000000" w:rsidRDefault="001D59F6">
      <w:pPr>
        <w:pStyle w:val="HTMLPreformatted"/>
        <w:ind w:left="720"/>
        <w:divId w:val="1343705574"/>
        <w:rPr>
          <w:lang w:val="en"/>
        </w:rPr>
      </w:pPr>
      <w:r>
        <w:rPr>
          <w:lang w:val="en"/>
        </w:rPr>
        <w:t>}</w:t>
      </w:r>
    </w:p>
    <w:p w14:paraId="00391372" w14:textId="77777777" w:rsidR="00000000" w:rsidRDefault="001D59F6">
      <w:pPr>
        <w:shd w:val="clear" w:color="auto" w:fill="FFFFFF"/>
        <w:divId w:val="717436639"/>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@watch</w:t>
      </w:r>
    </w:p>
    <w:p w14:paraId="28ABAB05" w14:textId="77777777" w:rsidR="00000000" w:rsidRDefault="001D59F6">
      <w:pPr>
        <w:pStyle w:val="simpara"/>
        <w:shd w:val="clear" w:color="auto" w:fill="FFFFFF"/>
        <w:ind w:left="720"/>
        <w:divId w:val="717436639"/>
        <w:rPr>
          <w:rFonts w:ascii="Red Hat Text" w:hAnsi="Red Hat Text" w:cs="Arial"/>
          <w:color w:val="252525"/>
          <w:lang w:val="en"/>
        </w:rPr>
      </w:pPr>
      <w:r>
        <w:rPr>
          <w:rFonts w:ascii="Red Hat Text" w:hAnsi="Red Hat Text" w:cs="Arial"/>
          <w:color w:val="252525"/>
          <w:lang w:val="en"/>
        </w:rPr>
        <w:t xml:space="preserve">This tag enables property reactivity for additional properties that you specify in-line in fact patterns in DRL rules. This tag is supported only if property reactivity is set to </w:t>
      </w:r>
      <w:r>
        <w:rPr>
          <w:rStyle w:val="HTMLCode"/>
          <w:lang w:val="en"/>
        </w:rPr>
        <w:t>ALWAYS</w:t>
      </w:r>
      <w:r>
        <w:rPr>
          <w:rFonts w:ascii="Red Hat Text" w:hAnsi="Red Hat Text" w:cs="Arial"/>
          <w:color w:val="252525"/>
          <w:lang w:val="en"/>
        </w:rPr>
        <w:t xml:space="preserve"> in the</w:t>
      </w:r>
      <w:r>
        <w:rPr>
          <w:rFonts w:ascii="Red Hat Text" w:hAnsi="Red Hat Text" w:cs="Arial"/>
          <w:color w:val="252525"/>
          <w:lang w:val="en"/>
        </w:rPr>
        <w:t xml:space="preserve"> decision engine, or if property reactivity is set to </w:t>
      </w:r>
      <w:r>
        <w:rPr>
          <w:rStyle w:val="HTMLCode"/>
          <w:lang w:val="en"/>
        </w:rPr>
        <w:t>ALLOWED</w:t>
      </w:r>
      <w:r>
        <w:rPr>
          <w:rFonts w:ascii="Red Hat Text" w:hAnsi="Red Hat Text" w:cs="Arial"/>
          <w:color w:val="252525"/>
          <w:lang w:val="en"/>
        </w:rPr>
        <w:t xml:space="preserve"> and the relevant fact type uses the </w:t>
      </w:r>
      <w:r>
        <w:rPr>
          <w:rStyle w:val="HTMLCode"/>
          <w:lang w:val="en"/>
        </w:rPr>
        <w:t>@propertyReactive</w:t>
      </w:r>
      <w:r>
        <w:rPr>
          <w:rFonts w:ascii="Red Hat Text" w:hAnsi="Red Hat Text" w:cs="Arial"/>
          <w:color w:val="252525"/>
          <w:lang w:val="en"/>
        </w:rPr>
        <w:t xml:space="preserve"> tag. You can use this tag in DRL rules to add or exclude specific properties in fact property reactivity logic. </w:t>
      </w:r>
    </w:p>
    <w:p w14:paraId="5CCCB7E8" w14:textId="77777777" w:rsidR="00000000" w:rsidRDefault="001D59F6">
      <w:pPr>
        <w:pStyle w:val="simpara"/>
        <w:shd w:val="clear" w:color="auto" w:fill="FFFFFF"/>
        <w:ind w:left="720"/>
        <w:divId w:val="717436639"/>
        <w:rPr>
          <w:rFonts w:ascii="Red Hat Text" w:hAnsi="Red Hat Text" w:cs="Arial"/>
          <w:color w:val="252525"/>
          <w:lang w:val="en"/>
        </w:rPr>
      </w:pPr>
      <w:r>
        <w:rPr>
          <w:rFonts w:ascii="Red Hat Text" w:hAnsi="Red Hat Text" w:cs="Arial"/>
          <w:color w:val="252525"/>
          <w:lang w:val="en"/>
        </w:rPr>
        <w:t xml:space="preserve">Default parameter: None </w:t>
      </w:r>
    </w:p>
    <w:p w14:paraId="34B82662" w14:textId="77777777" w:rsidR="00000000" w:rsidRDefault="001D59F6">
      <w:pPr>
        <w:pStyle w:val="simpara"/>
        <w:shd w:val="clear" w:color="auto" w:fill="FFFFFF"/>
        <w:ind w:left="720"/>
        <w:divId w:val="717436639"/>
        <w:rPr>
          <w:rFonts w:ascii="Red Hat Text" w:hAnsi="Red Hat Text" w:cs="Arial"/>
          <w:color w:val="252525"/>
          <w:lang w:val="en"/>
        </w:rPr>
      </w:pPr>
      <w:r>
        <w:rPr>
          <w:rFonts w:ascii="Red Hat Text" w:hAnsi="Red Hat Text" w:cs="Arial"/>
          <w:color w:val="252525"/>
          <w:lang w:val="en"/>
        </w:rPr>
        <w:t>Su</w:t>
      </w:r>
      <w:r>
        <w:rPr>
          <w:rFonts w:ascii="Red Hat Text" w:hAnsi="Red Hat Text" w:cs="Arial"/>
          <w:color w:val="252525"/>
          <w:lang w:val="en"/>
        </w:rPr>
        <w:t xml:space="preserve">pported parameters: Property name, </w:t>
      </w:r>
      <w:r>
        <w:rPr>
          <w:rStyle w:val="HTMLCode"/>
          <w:lang w:val="en"/>
        </w:rPr>
        <w:t>*</w:t>
      </w:r>
      <w:r>
        <w:rPr>
          <w:rFonts w:ascii="Red Hat Text" w:hAnsi="Red Hat Text" w:cs="Arial"/>
          <w:color w:val="252525"/>
          <w:lang w:val="en"/>
        </w:rPr>
        <w:t xml:space="preserve"> (all), </w:t>
      </w:r>
      <w:r>
        <w:rPr>
          <w:rStyle w:val="HTMLCode"/>
          <w:lang w:val="en"/>
        </w:rPr>
        <w:t>!</w:t>
      </w:r>
      <w:r>
        <w:rPr>
          <w:rFonts w:ascii="Red Hat Text" w:hAnsi="Red Hat Text" w:cs="Arial"/>
          <w:color w:val="252525"/>
          <w:lang w:val="en"/>
        </w:rPr>
        <w:t xml:space="preserve"> (not), </w:t>
      </w:r>
      <w:r>
        <w:rPr>
          <w:rStyle w:val="HTMLCode"/>
          <w:lang w:val="en"/>
        </w:rPr>
        <w:t>!*</w:t>
      </w:r>
      <w:r>
        <w:rPr>
          <w:rFonts w:ascii="Red Hat Text" w:hAnsi="Red Hat Text" w:cs="Arial"/>
          <w:color w:val="252525"/>
          <w:lang w:val="en"/>
        </w:rPr>
        <w:t xml:space="preserve"> (no properties) </w:t>
      </w:r>
    </w:p>
    <w:p w14:paraId="17A5550C" w14:textId="77777777" w:rsidR="00000000" w:rsidRDefault="001D59F6">
      <w:pPr>
        <w:pStyle w:val="HTMLPreformatted"/>
        <w:ind w:left="720"/>
        <w:divId w:val="717436639"/>
        <w:rPr>
          <w:lang w:val="en"/>
        </w:rPr>
      </w:pPr>
      <w:r>
        <w:rPr>
          <w:lang w:val="en"/>
        </w:rPr>
        <w:t>&lt;factPattern&gt; @watch ( &lt;property&gt; )</w:t>
      </w:r>
    </w:p>
    <w:p w14:paraId="3CBC5FDD" w14:textId="77777777" w:rsidR="00000000" w:rsidRDefault="001D59F6">
      <w:pPr>
        <w:pStyle w:val="title"/>
        <w:shd w:val="clear" w:color="auto" w:fill="FFFFFF"/>
        <w:spacing w:line="360" w:lineRule="atLeast"/>
        <w:ind w:left="720"/>
        <w:divId w:val="340938604"/>
        <w:rPr>
          <w:rFonts w:ascii="Red Hat Text" w:hAnsi="Red Hat Text" w:cs="Arial"/>
          <w:color w:val="252525"/>
          <w:lang w:val="en"/>
        </w:rPr>
      </w:pPr>
      <w:r>
        <w:rPr>
          <w:rStyle w:val="Strong"/>
          <w:rFonts w:ascii="Red Hat Text" w:hAnsi="Red Hat Text" w:cs="Arial"/>
          <w:color w:val="252525"/>
          <w:lang w:val="en"/>
        </w:rPr>
        <w:t>Example: Enable or disable property reactivity in fact patterns</w:t>
      </w:r>
    </w:p>
    <w:p w14:paraId="21B66519" w14:textId="77777777" w:rsidR="00000000" w:rsidRDefault="001D59F6">
      <w:pPr>
        <w:pStyle w:val="HTMLPreformatted"/>
        <w:ind w:left="720"/>
        <w:divId w:val="340938604"/>
        <w:rPr>
          <w:lang w:val="en"/>
        </w:rPr>
      </w:pPr>
      <w:r>
        <w:rPr>
          <w:lang w:val="en"/>
        </w:rPr>
        <w:t>// Listens for changes in both `firstName` (inferred) and `lastName`:</w:t>
      </w:r>
    </w:p>
    <w:p w14:paraId="6D513251" w14:textId="77777777" w:rsidR="00000000" w:rsidRDefault="001D59F6">
      <w:pPr>
        <w:pStyle w:val="HTMLPreformatted"/>
        <w:ind w:left="720"/>
        <w:divId w:val="340938604"/>
        <w:rPr>
          <w:lang w:val="en"/>
        </w:rPr>
      </w:pPr>
      <w:r>
        <w:rPr>
          <w:lang w:val="en"/>
        </w:rPr>
        <w:t>Person(firstN</w:t>
      </w:r>
      <w:r>
        <w:rPr>
          <w:lang w:val="en"/>
        </w:rPr>
        <w:t>ame == $expectedFirstName) @watch( lastName )</w:t>
      </w:r>
    </w:p>
    <w:p w14:paraId="5F043D24" w14:textId="77777777" w:rsidR="00000000" w:rsidRDefault="001D59F6">
      <w:pPr>
        <w:pStyle w:val="HTMLPreformatted"/>
        <w:ind w:left="720"/>
        <w:divId w:val="340938604"/>
        <w:rPr>
          <w:lang w:val="en"/>
        </w:rPr>
      </w:pPr>
    </w:p>
    <w:p w14:paraId="40AA87B0" w14:textId="77777777" w:rsidR="00000000" w:rsidRDefault="001D59F6">
      <w:pPr>
        <w:pStyle w:val="HTMLPreformatted"/>
        <w:ind w:left="720"/>
        <w:divId w:val="340938604"/>
        <w:rPr>
          <w:lang w:val="en"/>
        </w:rPr>
      </w:pPr>
      <w:r>
        <w:rPr>
          <w:lang w:val="en"/>
        </w:rPr>
        <w:t>// Listens for changes in all properties of the `Person` fact:</w:t>
      </w:r>
    </w:p>
    <w:p w14:paraId="69243D35" w14:textId="77777777" w:rsidR="00000000" w:rsidRDefault="001D59F6">
      <w:pPr>
        <w:pStyle w:val="HTMLPreformatted"/>
        <w:ind w:left="720"/>
        <w:divId w:val="340938604"/>
        <w:rPr>
          <w:lang w:val="en"/>
        </w:rPr>
      </w:pPr>
      <w:r>
        <w:rPr>
          <w:lang w:val="en"/>
        </w:rPr>
        <w:t>Person(firstName == $expectedFirstName) @watch( * )</w:t>
      </w:r>
    </w:p>
    <w:p w14:paraId="2E4D0507" w14:textId="77777777" w:rsidR="00000000" w:rsidRDefault="001D59F6">
      <w:pPr>
        <w:pStyle w:val="HTMLPreformatted"/>
        <w:ind w:left="720"/>
        <w:divId w:val="340938604"/>
        <w:rPr>
          <w:lang w:val="en"/>
        </w:rPr>
      </w:pPr>
    </w:p>
    <w:p w14:paraId="5BC6B129" w14:textId="77777777" w:rsidR="00000000" w:rsidRDefault="001D59F6">
      <w:pPr>
        <w:pStyle w:val="HTMLPreformatted"/>
        <w:ind w:left="720"/>
        <w:divId w:val="340938604"/>
        <w:rPr>
          <w:lang w:val="en"/>
        </w:rPr>
      </w:pPr>
      <w:r>
        <w:rPr>
          <w:lang w:val="en"/>
        </w:rPr>
        <w:t>// Listens for changes in `lastName` and explicitly excludes changes in `firstName`:</w:t>
      </w:r>
    </w:p>
    <w:p w14:paraId="70876701" w14:textId="77777777" w:rsidR="00000000" w:rsidRDefault="001D59F6">
      <w:pPr>
        <w:pStyle w:val="HTMLPreformatted"/>
        <w:ind w:left="720"/>
        <w:divId w:val="340938604"/>
        <w:rPr>
          <w:lang w:val="en"/>
        </w:rPr>
      </w:pPr>
      <w:r>
        <w:rPr>
          <w:lang w:val="en"/>
        </w:rPr>
        <w:t>Person(f</w:t>
      </w:r>
      <w:r>
        <w:rPr>
          <w:lang w:val="en"/>
        </w:rPr>
        <w:t>irstName == $expectedFirstName) @watch( lastName, !firstName )</w:t>
      </w:r>
    </w:p>
    <w:p w14:paraId="15878DE6" w14:textId="77777777" w:rsidR="00000000" w:rsidRDefault="001D59F6">
      <w:pPr>
        <w:pStyle w:val="HTMLPreformatted"/>
        <w:ind w:left="720"/>
        <w:divId w:val="340938604"/>
        <w:rPr>
          <w:lang w:val="en"/>
        </w:rPr>
      </w:pPr>
    </w:p>
    <w:p w14:paraId="0C5B5FD7" w14:textId="77777777" w:rsidR="00000000" w:rsidRDefault="001D59F6">
      <w:pPr>
        <w:pStyle w:val="HTMLPreformatted"/>
        <w:ind w:left="720"/>
        <w:divId w:val="340938604"/>
        <w:rPr>
          <w:lang w:val="en"/>
        </w:rPr>
      </w:pPr>
      <w:r>
        <w:rPr>
          <w:lang w:val="en"/>
        </w:rPr>
        <w:t>// Listens for changes in all properties of the `Person` fact except `age`:</w:t>
      </w:r>
    </w:p>
    <w:p w14:paraId="28785FD2" w14:textId="77777777" w:rsidR="00000000" w:rsidRDefault="001D59F6">
      <w:pPr>
        <w:pStyle w:val="HTMLPreformatted"/>
        <w:ind w:left="720"/>
        <w:divId w:val="340938604"/>
        <w:rPr>
          <w:lang w:val="en"/>
        </w:rPr>
      </w:pPr>
      <w:r>
        <w:rPr>
          <w:lang w:val="en"/>
        </w:rPr>
        <w:t>Person(firstName == $expectedFirstName) @watch( *, !age )</w:t>
      </w:r>
    </w:p>
    <w:p w14:paraId="2D00D548" w14:textId="77777777" w:rsidR="00000000" w:rsidRDefault="001D59F6">
      <w:pPr>
        <w:pStyle w:val="HTMLPreformatted"/>
        <w:ind w:left="720"/>
        <w:divId w:val="340938604"/>
        <w:rPr>
          <w:lang w:val="en"/>
        </w:rPr>
      </w:pPr>
    </w:p>
    <w:p w14:paraId="1402E468" w14:textId="77777777" w:rsidR="00000000" w:rsidRDefault="001D59F6">
      <w:pPr>
        <w:pStyle w:val="HTMLPreformatted"/>
        <w:ind w:left="720"/>
        <w:divId w:val="340938604"/>
        <w:rPr>
          <w:lang w:val="en"/>
        </w:rPr>
      </w:pPr>
      <w:r>
        <w:rPr>
          <w:lang w:val="en"/>
        </w:rPr>
        <w:t>// Excludes changes in all properties of the `Person` fac</w:t>
      </w:r>
      <w:r>
        <w:rPr>
          <w:lang w:val="en"/>
        </w:rPr>
        <w:t>t (equivalent to using `@classReactivity` tag):</w:t>
      </w:r>
    </w:p>
    <w:p w14:paraId="4E011491" w14:textId="77777777" w:rsidR="00000000" w:rsidRDefault="001D59F6">
      <w:pPr>
        <w:pStyle w:val="HTMLPreformatted"/>
        <w:ind w:left="720"/>
        <w:divId w:val="340938604"/>
        <w:rPr>
          <w:lang w:val="en"/>
        </w:rPr>
      </w:pPr>
      <w:r>
        <w:rPr>
          <w:lang w:val="en"/>
        </w:rPr>
        <w:t>Person(firstName == $expectedFirstName) @watch( !* )</w:t>
      </w:r>
    </w:p>
    <w:p w14:paraId="1A7ECDA7" w14:textId="77777777" w:rsidR="00000000" w:rsidRDefault="001D59F6">
      <w:pPr>
        <w:pStyle w:val="simpara"/>
        <w:shd w:val="clear" w:color="auto" w:fill="FFFFFF"/>
        <w:ind w:left="720"/>
        <w:divId w:val="717436639"/>
        <w:rPr>
          <w:rFonts w:ascii="Red Hat Text" w:hAnsi="Red Hat Text" w:cs="Arial"/>
          <w:color w:val="252525"/>
          <w:lang w:val="en"/>
        </w:rPr>
      </w:pPr>
      <w:r>
        <w:rPr>
          <w:rFonts w:ascii="Red Hat Text" w:hAnsi="Red Hat Text" w:cs="Arial"/>
          <w:color w:val="252525"/>
          <w:lang w:val="en"/>
        </w:rPr>
        <w:t xml:space="preserve">The decision engine generates a compilation error if you use the </w:t>
      </w:r>
      <w:r>
        <w:rPr>
          <w:rStyle w:val="HTMLCode"/>
          <w:lang w:val="en"/>
        </w:rPr>
        <w:t>@watch</w:t>
      </w:r>
      <w:r>
        <w:rPr>
          <w:rFonts w:ascii="Red Hat Text" w:hAnsi="Red Hat Text" w:cs="Arial"/>
          <w:color w:val="252525"/>
          <w:lang w:val="en"/>
        </w:rPr>
        <w:t xml:space="preserve"> tag for properties in a fact type that uses the </w:t>
      </w:r>
      <w:r>
        <w:rPr>
          <w:rStyle w:val="HTMLCode"/>
          <w:lang w:val="en"/>
        </w:rPr>
        <w:t>@classReactive</w:t>
      </w:r>
      <w:r>
        <w:rPr>
          <w:rFonts w:ascii="Red Hat Text" w:hAnsi="Red Hat Text" w:cs="Arial"/>
          <w:color w:val="252525"/>
          <w:lang w:val="en"/>
        </w:rPr>
        <w:t xml:space="preserve"> tag (disables proper</w:t>
      </w:r>
      <w:r>
        <w:rPr>
          <w:rFonts w:ascii="Red Hat Text" w:hAnsi="Red Hat Text" w:cs="Arial"/>
          <w:color w:val="252525"/>
          <w:lang w:val="en"/>
        </w:rPr>
        <w:t xml:space="preserve">ty reactivity) or when property reactivity is set to </w:t>
      </w:r>
      <w:r>
        <w:rPr>
          <w:rStyle w:val="HTMLCode"/>
          <w:lang w:val="en"/>
        </w:rPr>
        <w:t>ALLOWED</w:t>
      </w:r>
      <w:r>
        <w:rPr>
          <w:rFonts w:ascii="Red Hat Text" w:hAnsi="Red Hat Text" w:cs="Arial"/>
          <w:color w:val="252525"/>
          <w:lang w:val="en"/>
        </w:rPr>
        <w:t xml:space="preserve"> in the decision engine and the relevant fact type does not use the </w:t>
      </w:r>
      <w:r>
        <w:rPr>
          <w:rStyle w:val="HTMLCode"/>
          <w:lang w:val="en"/>
        </w:rPr>
        <w:t>@propertyReactive</w:t>
      </w:r>
      <w:r>
        <w:rPr>
          <w:rFonts w:ascii="Red Hat Text" w:hAnsi="Red Hat Text" w:cs="Arial"/>
          <w:color w:val="252525"/>
          <w:lang w:val="en"/>
        </w:rPr>
        <w:t xml:space="preserve"> tag. Compilation errors also arise if you duplicate properties in listener annotations, such as </w:t>
      </w:r>
      <w:r>
        <w:rPr>
          <w:rStyle w:val="HTMLCode"/>
          <w:lang w:val="en"/>
        </w:rPr>
        <w:t>@watch( firstN</w:t>
      </w:r>
      <w:r>
        <w:rPr>
          <w:rStyle w:val="HTMLCode"/>
          <w:lang w:val="en"/>
        </w:rPr>
        <w:t>ame, ! firstName )</w:t>
      </w:r>
      <w:r>
        <w:rPr>
          <w:rFonts w:ascii="Red Hat Text" w:hAnsi="Red Hat Text" w:cs="Arial"/>
          <w:color w:val="252525"/>
          <w:lang w:val="en"/>
        </w:rPr>
        <w:t xml:space="preserve">. </w:t>
      </w:r>
    </w:p>
    <w:p w14:paraId="0DA44461" w14:textId="77777777" w:rsidR="00000000" w:rsidRDefault="001D59F6">
      <w:pPr>
        <w:shd w:val="clear" w:color="auto" w:fill="FFFFFF"/>
        <w:divId w:val="717436639"/>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@propertyChangeSupport</w:t>
      </w:r>
    </w:p>
    <w:p w14:paraId="71E0065E" w14:textId="77777777" w:rsidR="00000000" w:rsidRDefault="001D59F6">
      <w:pPr>
        <w:pStyle w:val="simpara"/>
        <w:shd w:val="clear" w:color="auto" w:fill="FFFFFF"/>
        <w:ind w:left="720"/>
        <w:divId w:val="717436639"/>
        <w:rPr>
          <w:rFonts w:ascii="Red Hat Text" w:hAnsi="Red Hat Text" w:cs="Arial"/>
          <w:color w:val="252525"/>
          <w:lang w:val="en"/>
        </w:rPr>
      </w:pPr>
      <w:r>
        <w:rPr>
          <w:rFonts w:ascii="Red Hat Text" w:hAnsi="Red Hat Text" w:cs="Arial"/>
          <w:color w:val="252525"/>
          <w:lang w:val="en"/>
        </w:rPr>
        <w:t xml:space="preserve">For facts that implement support for property changes as defined in the </w:t>
      </w:r>
      <w:hyperlink r:id="rId880" w:history="1">
        <w:r>
          <w:rPr>
            <w:rStyle w:val="Hyperlink"/>
            <w:rFonts w:ascii="Red Hat Text" w:hAnsi="Red Hat Text" w:cs="Arial"/>
            <w:lang w:val="en"/>
          </w:rPr>
          <w:t>JavaBeans Specification</w:t>
        </w:r>
      </w:hyperlink>
      <w:r>
        <w:rPr>
          <w:rFonts w:ascii="Red Hat Text" w:hAnsi="Red Hat Text" w:cs="Arial"/>
          <w:color w:val="252525"/>
          <w:lang w:val="en"/>
        </w:rPr>
        <w:t xml:space="preserve">, this tag enables the decision engine to monitor changes in the fact properties. </w:t>
      </w:r>
    </w:p>
    <w:p w14:paraId="3A6128C7" w14:textId="77777777" w:rsidR="00000000" w:rsidRDefault="001D59F6">
      <w:pPr>
        <w:pStyle w:val="title"/>
        <w:shd w:val="clear" w:color="auto" w:fill="FFFFFF"/>
        <w:spacing w:line="360" w:lineRule="atLeast"/>
        <w:ind w:left="720"/>
        <w:divId w:val="1972439235"/>
        <w:rPr>
          <w:rFonts w:ascii="Red Hat Text" w:hAnsi="Red Hat Text" w:cs="Arial"/>
          <w:color w:val="252525"/>
          <w:lang w:val="en"/>
        </w:rPr>
      </w:pPr>
      <w:r>
        <w:rPr>
          <w:rStyle w:val="Strong"/>
          <w:rFonts w:ascii="Red Hat Text" w:hAnsi="Red Hat Text" w:cs="Arial"/>
          <w:color w:val="252525"/>
          <w:lang w:val="en"/>
        </w:rPr>
        <w:t>Example: Declare property change support in JavaBeans o</w:t>
      </w:r>
      <w:r>
        <w:rPr>
          <w:rStyle w:val="Strong"/>
          <w:rFonts w:ascii="Red Hat Text" w:hAnsi="Red Hat Text" w:cs="Arial"/>
          <w:color w:val="252525"/>
          <w:lang w:val="en"/>
        </w:rPr>
        <w:t>bject</w:t>
      </w:r>
    </w:p>
    <w:p w14:paraId="3C663209" w14:textId="77777777" w:rsidR="00000000" w:rsidRDefault="001D59F6">
      <w:pPr>
        <w:pStyle w:val="HTMLPreformatted"/>
        <w:ind w:left="720"/>
        <w:divId w:val="1972439235"/>
        <w:rPr>
          <w:lang w:val="en"/>
        </w:rPr>
      </w:pPr>
      <w:r>
        <w:rPr>
          <w:lang w:val="en"/>
        </w:rPr>
        <w:t>declare Person</w:t>
      </w:r>
    </w:p>
    <w:p w14:paraId="379A51A5" w14:textId="77777777" w:rsidR="00000000" w:rsidRDefault="001D59F6">
      <w:pPr>
        <w:pStyle w:val="HTMLPreformatted"/>
        <w:ind w:left="720"/>
        <w:divId w:val="1972439235"/>
        <w:rPr>
          <w:lang w:val="en"/>
        </w:rPr>
      </w:pPr>
      <w:r>
        <w:rPr>
          <w:lang w:val="en"/>
        </w:rPr>
        <w:t xml:space="preserve">    @propertyChangeSupport</w:t>
      </w:r>
    </w:p>
    <w:p w14:paraId="363B00A2" w14:textId="77777777" w:rsidR="00000000" w:rsidRDefault="001D59F6">
      <w:pPr>
        <w:pStyle w:val="HTMLPreformatted"/>
        <w:ind w:left="720"/>
        <w:divId w:val="1972439235"/>
        <w:rPr>
          <w:lang w:val="en"/>
        </w:rPr>
      </w:pPr>
      <w:r>
        <w:rPr>
          <w:lang w:val="en"/>
        </w:rPr>
        <w:t>end</w:t>
      </w:r>
    </w:p>
    <w:p w14:paraId="10940A97" w14:textId="77777777" w:rsidR="00000000" w:rsidRDefault="001D59F6">
      <w:pPr>
        <w:pStyle w:val="Heading2"/>
        <w:shd w:val="clear" w:color="auto" w:fill="FFFFFF"/>
        <w:divId w:val="520364825"/>
        <w:rPr>
          <w:rFonts w:eastAsia="Times New Roman" w:cs="Arial"/>
          <w:color w:val="252525"/>
          <w:lang w:val="en"/>
        </w:rPr>
      </w:pPr>
      <w:r>
        <w:rPr>
          <w:rFonts w:eastAsia="Times New Roman" w:cs="Arial"/>
          <w:color w:val="252525"/>
          <w:lang w:val="en"/>
        </w:rPr>
        <w:t>85.6. Temporal operators for events</w:t>
      </w:r>
    </w:p>
    <w:p w14:paraId="1A66FE20"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In stream mode, the decision engine supports the following temporal operators for events that are inserted into the working memory of the decision engine. You can use these operators to define the temporal reasoning behavior of the events that you declare </w:t>
      </w:r>
      <w:r>
        <w:rPr>
          <w:rFonts w:ascii="Red Hat Text" w:hAnsi="Red Hat Text" w:cs="Arial"/>
          <w:color w:val="252525"/>
          <w:lang w:val="en"/>
        </w:rPr>
        <w:t xml:space="preserve">in your Java class or DRL rule file. Temporal operators are not supported when the decision engine is running in cloud mode. </w:t>
      </w:r>
    </w:p>
    <w:p w14:paraId="7C2FDF19" w14:textId="77777777" w:rsidR="00000000" w:rsidRDefault="001D59F6">
      <w:pPr>
        <w:pStyle w:val="listitem"/>
        <w:numPr>
          <w:ilvl w:val="0"/>
          <w:numId w:val="374"/>
        </w:numPr>
        <w:shd w:val="clear" w:color="auto" w:fill="FFFFFF"/>
        <w:divId w:val="499390672"/>
        <w:rPr>
          <w:rFonts w:ascii="Red Hat Text" w:eastAsia="Times New Roman" w:hAnsi="Red Hat Text" w:cs="Arial"/>
          <w:color w:val="252525"/>
          <w:lang w:val="en"/>
        </w:rPr>
      </w:pPr>
      <w:r>
        <w:rPr>
          <w:rStyle w:val="HTMLCode"/>
          <w:lang w:val="en"/>
        </w:rPr>
        <w:t>after</w:t>
      </w:r>
      <w:r>
        <w:rPr>
          <w:rFonts w:ascii="Red Hat Text" w:eastAsia="Times New Roman" w:hAnsi="Red Hat Text" w:cs="Arial"/>
          <w:color w:val="252525"/>
          <w:lang w:val="en"/>
        </w:rPr>
        <w:t xml:space="preserve"> </w:t>
      </w:r>
    </w:p>
    <w:p w14:paraId="538EBB3D" w14:textId="77777777" w:rsidR="00000000" w:rsidRDefault="001D59F6">
      <w:pPr>
        <w:pStyle w:val="listitem"/>
        <w:numPr>
          <w:ilvl w:val="0"/>
          <w:numId w:val="374"/>
        </w:numPr>
        <w:shd w:val="clear" w:color="auto" w:fill="FFFFFF"/>
        <w:divId w:val="499390672"/>
        <w:rPr>
          <w:rFonts w:ascii="Red Hat Text" w:eastAsia="Times New Roman" w:hAnsi="Red Hat Text" w:cs="Arial"/>
          <w:color w:val="252525"/>
          <w:lang w:val="en"/>
        </w:rPr>
      </w:pPr>
      <w:r>
        <w:rPr>
          <w:rStyle w:val="HTMLCode"/>
          <w:lang w:val="en"/>
        </w:rPr>
        <w:t>before</w:t>
      </w:r>
      <w:r>
        <w:rPr>
          <w:rFonts w:ascii="Red Hat Text" w:eastAsia="Times New Roman" w:hAnsi="Red Hat Text" w:cs="Arial"/>
          <w:color w:val="252525"/>
          <w:lang w:val="en"/>
        </w:rPr>
        <w:t xml:space="preserve"> </w:t>
      </w:r>
    </w:p>
    <w:p w14:paraId="25B2086D" w14:textId="77777777" w:rsidR="00000000" w:rsidRDefault="001D59F6">
      <w:pPr>
        <w:pStyle w:val="listitem"/>
        <w:numPr>
          <w:ilvl w:val="0"/>
          <w:numId w:val="374"/>
        </w:numPr>
        <w:shd w:val="clear" w:color="auto" w:fill="FFFFFF"/>
        <w:divId w:val="499390672"/>
        <w:rPr>
          <w:rFonts w:ascii="Red Hat Text" w:eastAsia="Times New Roman" w:hAnsi="Red Hat Text" w:cs="Arial"/>
          <w:color w:val="252525"/>
          <w:lang w:val="en"/>
        </w:rPr>
      </w:pPr>
      <w:r>
        <w:rPr>
          <w:rStyle w:val="HTMLCode"/>
          <w:lang w:val="en"/>
        </w:rPr>
        <w:t>coincides</w:t>
      </w:r>
      <w:r>
        <w:rPr>
          <w:rFonts w:ascii="Red Hat Text" w:eastAsia="Times New Roman" w:hAnsi="Red Hat Text" w:cs="Arial"/>
          <w:color w:val="252525"/>
          <w:lang w:val="en"/>
        </w:rPr>
        <w:t xml:space="preserve"> </w:t>
      </w:r>
    </w:p>
    <w:p w14:paraId="39F9FB57" w14:textId="77777777" w:rsidR="00000000" w:rsidRDefault="001D59F6">
      <w:pPr>
        <w:pStyle w:val="listitem"/>
        <w:numPr>
          <w:ilvl w:val="0"/>
          <w:numId w:val="374"/>
        </w:numPr>
        <w:shd w:val="clear" w:color="auto" w:fill="FFFFFF"/>
        <w:divId w:val="499390672"/>
        <w:rPr>
          <w:rFonts w:ascii="Red Hat Text" w:eastAsia="Times New Roman" w:hAnsi="Red Hat Text" w:cs="Arial"/>
          <w:color w:val="252525"/>
          <w:lang w:val="en"/>
        </w:rPr>
      </w:pPr>
      <w:r>
        <w:rPr>
          <w:rStyle w:val="HTMLCode"/>
          <w:lang w:val="en"/>
        </w:rPr>
        <w:t>during</w:t>
      </w:r>
      <w:r>
        <w:rPr>
          <w:rFonts w:ascii="Red Hat Text" w:eastAsia="Times New Roman" w:hAnsi="Red Hat Text" w:cs="Arial"/>
          <w:color w:val="252525"/>
          <w:lang w:val="en"/>
        </w:rPr>
        <w:t xml:space="preserve"> </w:t>
      </w:r>
    </w:p>
    <w:p w14:paraId="462C05DB" w14:textId="77777777" w:rsidR="00000000" w:rsidRDefault="001D59F6">
      <w:pPr>
        <w:pStyle w:val="listitem"/>
        <w:numPr>
          <w:ilvl w:val="0"/>
          <w:numId w:val="374"/>
        </w:numPr>
        <w:shd w:val="clear" w:color="auto" w:fill="FFFFFF"/>
        <w:divId w:val="499390672"/>
        <w:rPr>
          <w:rFonts w:ascii="Red Hat Text" w:eastAsia="Times New Roman" w:hAnsi="Red Hat Text" w:cs="Arial"/>
          <w:color w:val="252525"/>
          <w:lang w:val="en"/>
        </w:rPr>
      </w:pPr>
      <w:r>
        <w:rPr>
          <w:rStyle w:val="HTMLCode"/>
          <w:lang w:val="en"/>
        </w:rPr>
        <w:t>includes</w:t>
      </w:r>
      <w:r>
        <w:rPr>
          <w:rFonts w:ascii="Red Hat Text" w:eastAsia="Times New Roman" w:hAnsi="Red Hat Text" w:cs="Arial"/>
          <w:color w:val="252525"/>
          <w:lang w:val="en"/>
        </w:rPr>
        <w:t xml:space="preserve"> </w:t>
      </w:r>
    </w:p>
    <w:p w14:paraId="21E986D1" w14:textId="77777777" w:rsidR="00000000" w:rsidRDefault="001D59F6">
      <w:pPr>
        <w:pStyle w:val="listitem"/>
        <w:numPr>
          <w:ilvl w:val="0"/>
          <w:numId w:val="374"/>
        </w:numPr>
        <w:shd w:val="clear" w:color="auto" w:fill="FFFFFF"/>
        <w:divId w:val="499390672"/>
        <w:rPr>
          <w:rFonts w:ascii="Red Hat Text" w:eastAsia="Times New Roman" w:hAnsi="Red Hat Text" w:cs="Arial"/>
          <w:color w:val="252525"/>
          <w:lang w:val="en"/>
        </w:rPr>
      </w:pPr>
      <w:r>
        <w:rPr>
          <w:rStyle w:val="HTMLCode"/>
          <w:lang w:val="en"/>
        </w:rPr>
        <w:t>finishes</w:t>
      </w:r>
      <w:r>
        <w:rPr>
          <w:rFonts w:ascii="Red Hat Text" w:eastAsia="Times New Roman" w:hAnsi="Red Hat Text" w:cs="Arial"/>
          <w:color w:val="252525"/>
          <w:lang w:val="en"/>
        </w:rPr>
        <w:t xml:space="preserve"> </w:t>
      </w:r>
    </w:p>
    <w:p w14:paraId="16E5B4C1" w14:textId="77777777" w:rsidR="00000000" w:rsidRDefault="001D59F6">
      <w:pPr>
        <w:pStyle w:val="listitem"/>
        <w:numPr>
          <w:ilvl w:val="0"/>
          <w:numId w:val="374"/>
        </w:numPr>
        <w:shd w:val="clear" w:color="auto" w:fill="FFFFFF"/>
        <w:divId w:val="499390672"/>
        <w:rPr>
          <w:rFonts w:ascii="Red Hat Text" w:eastAsia="Times New Roman" w:hAnsi="Red Hat Text" w:cs="Arial"/>
          <w:color w:val="252525"/>
          <w:lang w:val="en"/>
        </w:rPr>
      </w:pPr>
      <w:r>
        <w:rPr>
          <w:rStyle w:val="HTMLCode"/>
          <w:lang w:val="en"/>
        </w:rPr>
        <w:t>finished by</w:t>
      </w:r>
      <w:r>
        <w:rPr>
          <w:rFonts w:ascii="Red Hat Text" w:eastAsia="Times New Roman" w:hAnsi="Red Hat Text" w:cs="Arial"/>
          <w:color w:val="252525"/>
          <w:lang w:val="en"/>
        </w:rPr>
        <w:t xml:space="preserve"> </w:t>
      </w:r>
    </w:p>
    <w:p w14:paraId="055405C4" w14:textId="77777777" w:rsidR="00000000" w:rsidRDefault="001D59F6">
      <w:pPr>
        <w:pStyle w:val="listitem"/>
        <w:numPr>
          <w:ilvl w:val="0"/>
          <w:numId w:val="374"/>
        </w:numPr>
        <w:shd w:val="clear" w:color="auto" w:fill="FFFFFF"/>
        <w:divId w:val="499390672"/>
        <w:rPr>
          <w:rFonts w:ascii="Red Hat Text" w:eastAsia="Times New Roman" w:hAnsi="Red Hat Text" w:cs="Arial"/>
          <w:color w:val="252525"/>
          <w:lang w:val="en"/>
        </w:rPr>
      </w:pPr>
      <w:r>
        <w:rPr>
          <w:rStyle w:val="HTMLCode"/>
          <w:lang w:val="en"/>
        </w:rPr>
        <w:t>meets</w:t>
      </w:r>
      <w:r>
        <w:rPr>
          <w:rFonts w:ascii="Red Hat Text" w:eastAsia="Times New Roman" w:hAnsi="Red Hat Text" w:cs="Arial"/>
          <w:color w:val="252525"/>
          <w:lang w:val="en"/>
        </w:rPr>
        <w:t xml:space="preserve"> </w:t>
      </w:r>
    </w:p>
    <w:p w14:paraId="036DE5C8" w14:textId="77777777" w:rsidR="00000000" w:rsidRDefault="001D59F6">
      <w:pPr>
        <w:pStyle w:val="listitem"/>
        <w:numPr>
          <w:ilvl w:val="0"/>
          <w:numId w:val="374"/>
        </w:numPr>
        <w:shd w:val="clear" w:color="auto" w:fill="FFFFFF"/>
        <w:divId w:val="499390672"/>
        <w:rPr>
          <w:rFonts w:ascii="Red Hat Text" w:eastAsia="Times New Roman" w:hAnsi="Red Hat Text" w:cs="Arial"/>
          <w:color w:val="252525"/>
          <w:lang w:val="en"/>
        </w:rPr>
      </w:pPr>
      <w:r>
        <w:rPr>
          <w:rStyle w:val="HTMLCode"/>
          <w:lang w:val="en"/>
        </w:rPr>
        <w:t>met by</w:t>
      </w:r>
      <w:r>
        <w:rPr>
          <w:rFonts w:ascii="Red Hat Text" w:eastAsia="Times New Roman" w:hAnsi="Red Hat Text" w:cs="Arial"/>
          <w:color w:val="252525"/>
          <w:lang w:val="en"/>
        </w:rPr>
        <w:t xml:space="preserve"> </w:t>
      </w:r>
    </w:p>
    <w:p w14:paraId="2A14D843" w14:textId="77777777" w:rsidR="00000000" w:rsidRDefault="001D59F6">
      <w:pPr>
        <w:pStyle w:val="listitem"/>
        <w:numPr>
          <w:ilvl w:val="0"/>
          <w:numId w:val="374"/>
        </w:numPr>
        <w:shd w:val="clear" w:color="auto" w:fill="FFFFFF"/>
        <w:divId w:val="499390672"/>
        <w:rPr>
          <w:rFonts w:ascii="Red Hat Text" w:eastAsia="Times New Roman" w:hAnsi="Red Hat Text" w:cs="Arial"/>
          <w:color w:val="252525"/>
          <w:lang w:val="en"/>
        </w:rPr>
      </w:pPr>
      <w:r>
        <w:rPr>
          <w:rStyle w:val="HTMLCode"/>
          <w:lang w:val="en"/>
        </w:rPr>
        <w:t>overlaps</w:t>
      </w:r>
      <w:r>
        <w:rPr>
          <w:rFonts w:ascii="Red Hat Text" w:eastAsia="Times New Roman" w:hAnsi="Red Hat Text" w:cs="Arial"/>
          <w:color w:val="252525"/>
          <w:lang w:val="en"/>
        </w:rPr>
        <w:t xml:space="preserve"> </w:t>
      </w:r>
    </w:p>
    <w:p w14:paraId="7CB95B6D" w14:textId="77777777" w:rsidR="00000000" w:rsidRDefault="001D59F6">
      <w:pPr>
        <w:pStyle w:val="listitem"/>
        <w:numPr>
          <w:ilvl w:val="0"/>
          <w:numId w:val="374"/>
        </w:numPr>
        <w:shd w:val="clear" w:color="auto" w:fill="FFFFFF"/>
        <w:divId w:val="499390672"/>
        <w:rPr>
          <w:rFonts w:ascii="Red Hat Text" w:eastAsia="Times New Roman" w:hAnsi="Red Hat Text" w:cs="Arial"/>
          <w:color w:val="252525"/>
          <w:lang w:val="en"/>
        </w:rPr>
      </w:pPr>
      <w:r>
        <w:rPr>
          <w:rStyle w:val="HTMLCode"/>
          <w:lang w:val="en"/>
        </w:rPr>
        <w:t>overlapped by</w:t>
      </w:r>
      <w:r>
        <w:rPr>
          <w:rFonts w:ascii="Red Hat Text" w:eastAsia="Times New Roman" w:hAnsi="Red Hat Text" w:cs="Arial"/>
          <w:color w:val="252525"/>
          <w:lang w:val="en"/>
        </w:rPr>
        <w:t xml:space="preserve"> </w:t>
      </w:r>
    </w:p>
    <w:p w14:paraId="6DF563AC" w14:textId="77777777" w:rsidR="00000000" w:rsidRDefault="001D59F6">
      <w:pPr>
        <w:pStyle w:val="listitem"/>
        <w:numPr>
          <w:ilvl w:val="0"/>
          <w:numId w:val="374"/>
        </w:numPr>
        <w:shd w:val="clear" w:color="auto" w:fill="FFFFFF"/>
        <w:divId w:val="499390672"/>
        <w:rPr>
          <w:rFonts w:ascii="Red Hat Text" w:eastAsia="Times New Roman" w:hAnsi="Red Hat Text" w:cs="Arial"/>
          <w:color w:val="252525"/>
          <w:lang w:val="en"/>
        </w:rPr>
      </w:pPr>
      <w:r>
        <w:rPr>
          <w:rStyle w:val="HTMLCode"/>
          <w:lang w:val="en"/>
        </w:rPr>
        <w:t>starts</w:t>
      </w:r>
      <w:r>
        <w:rPr>
          <w:rFonts w:ascii="Red Hat Text" w:eastAsia="Times New Roman" w:hAnsi="Red Hat Text" w:cs="Arial"/>
          <w:color w:val="252525"/>
          <w:lang w:val="en"/>
        </w:rPr>
        <w:t xml:space="preserve"> </w:t>
      </w:r>
    </w:p>
    <w:p w14:paraId="79FDC015" w14:textId="77777777" w:rsidR="00000000" w:rsidRDefault="001D59F6">
      <w:pPr>
        <w:pStyle w:val="simpara"/>
        <w:numPr>
          <w:ilvl w:val="0"/>
          <w:numId w:val="374"/>
        </w:numPr>
        <w:shd w:val="clear" w:color="auto" w:fill="FFFFFF"/>
        <w:divId w:val="499390672"/>
        <w:rPr>
          <w:rFonts w:ascii="Red Hat Text" w:hAnsi="Red Hat Text" w:cs="Arial"/>
          <w:color w:val="252525"/>
          <w:lang w:val="en"/>
        </w:rPr>
      </w:pPr>
      <w:r>
        <w:rPr>
          <w:rStyle w:val="HTMLCode"/>
          <w:lang w:val="en"/>
        </w:rPr>
        <w:t>started by</w:t>
      </w:r>
      <w:r>
        <w:rPr>
          <w:rFonts w:ascii="Red Hat Text" w:hAnsi="Red Hat Text" w:cs="Arial"/>
          <w:color w:val="252525"/>
          <w:lang w:val="en"/>
        </w:rPr>
        <w:t xml:space="preserve"> </w:t>
      </w:r>
    </w:p>
    <w:p w14:paraId="16BED68C" w14:textId="77777777" w:rsidR="00000000" w:rsidRDefault="001D59F6">
      <w:pPr>
        <w:pStyle w:val="listitem"/>
        <w:shd w:val="clear" w:color="auto" w:fill="FFFFFF"/>
        <w:spacing w:before="0" w:beforeAutospacing="0" w:after="0" w:afterAutospacing="0"/>
        <w:ind w:left="720"/>
        <w:divId w:val="67981984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after</w:t>
      </w:r>
    </w:p>
    <w:p w14:paraId="32398882"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This operator specifies if the current event occurs after the correlated event. This operator can also define an amount of time after which the current event can follow the correlated event, or a delimiting time range during which the cur</w:t>
      </w:r>
      <w:r>
        <w:rPr>
          <w:rFonts w:ascii="Red Hat Text" w:hAnsi="Red Hat Text" w:cs="Arial"/>
          <w:color w:val="252525"/>
          <w:lang w:val="en"/>
        </w:rPr>
        <w:t xml:space="preserve">rent event can follow the correlated event. </w:t>
      </w:r>
    </w:p>
    <w:p w14:paraId="6436C049"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For example, the following pattern matches if </w:t>
      </w:r>
      <w:r>
        <w:rPr>
          <w:rStyle w:val="HTMLCode"/>
          <w:lang w:val="en"/>
        </w:rPr>
        <w:t>$eventA</w:t>
      </w:r>
      <w:r>
        <w:rPr>
          <w:rFonts w:ascii="Red Hat Text" w:hAnsi="Red Hat Text" w:cs="Arial"/>
          <w:color w:val="252525"/>
          <w:lang w:val="en"/>
        </w:rPr>
        <w:t xml:space="preserve"> starts between 3 minutes and 30 seconds and 4 minutes after </w:t>
      </w:r>
      <w:r>
        <w:rPr>
          <w:rStyle w:val="HTMLCode"/>
          <w:lang w:val="en"/>
        </w:rPr>
        <w:t>$eventB</w:t>
      </w:r>
      <w:r>
        <w:rPr>
          <w:rFonts w:ascii="Red Hat Text" w:hAnsi="Red Hat Text" w:cs="Arial"/>
          <w:color w:val="252525"/>
          <w:lang w:val="en"/>
        </w:rPr>
        <w:t xml:space="preserve"> finishes. If </w:t>
      </w:r>
      <w:r>
        <w:rPr>
          <w:rStyle w:val="HTMLCode"/>
          <w:lang w:val="en"/>
        </w:rPr>
        <w:t>$eventA</w:t>
      </w:r>
      <w:r>
        <w:rPr>
          <w:rFonts w:ascii="Red Hat Text" w:hAnsi="Red Hat Text" w:cs="Arial"/>
          <w:color w:val="252525"/>
          <w:lang w:val="en"/>
        </w:rPr>
        <w:t xml:space="preserve"> starts earlier than 3 minutes and 30 seconds after </w:t>
      </w:r>
      <w:r>
        <w:rPr>
          <w:rStyle w:val="HTMLCode"/>
          <w:lang w:val="en"/>
        </w:rPr>
        <w:t>$eventB</w:t>
      </w:r>
      <w:r>
        <w:rPr>
          <w:rFonts w:ascii="Red Hat Text" w:hAnsi="Red Hat Text" w:cs="Arial"/>
          <w:color w:val="252525"/>
          <w:lang w:val="en"/>
        </w:rPr>
        <w:t xml:space="preserve"> finishes,</w:t>
      </w:r>
      <w:r>
        <w:rPr>
          <w:rFonts w:ascii="Red Hat Text" w:hAnsi="Red Hat Text" w:cs="Arial"/>
          <w:color w:val="252525"/>
          <w:lang w:val="en"/>
        </w:rPr>
        <w:t xml:space="preserve"> or later than 4 minutes after </w:t>
      </w:r>
      <w:r>
        <w:rPr>
          <w:rStyle w:val="HTMLCode"/>
          <w:lang w:val="en"/>
        </w:rPr>
        <w:t>$eventB</w:t>
      </w:r>
      <w:r>
        <w:rPr>
          <w:rFonts w:ascii="Red Hat Text" w:hAnsi="Red Hat Text" w:cs="Arial"/>
          <w:color w:val="252525"/>
          <w:lang w:val="en"/>
        </w:rPr>
        <w:t xml:space="preserve"> finishes, then the pattern is not matched. </w:t>
      </w:r>
    </w:p>
    <w:p w14:paraId="237BA14A" w14:textId="77777777" w:rsidR="00000000" w:rsidRDefault="001D59F6">
      <w:pPr>
        <w:pStyle w:val="HTMLPreformatted"/>
        <w:ind w:left="720"/>
        <w:divId w:val="679819846"/>
        <w:rPr>
          <w:lang w:val="en"/>
        </w:rPr>
      </w:pPr>
      <w:r>
        <w:rPr>
          <w:lang w:val="en"/>
        </w:rPr>
        <w:t>$eventA : EventA(this after[3m30s, 4m] $eventB)</w:t>
      </w:r>
    </w:p>
    <w:p w14:paraId="58E75585"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You can also express this operator in the following way: </w:t>
      </w:r>
    </w:p>
    <w:p w14:paraId="3DC8ADA7" w14:textId="77777777" w:rsidR="00000000" w:rsidRDefault="001D59F6">
      <w:pPr>
        <w:pStyle w:val="HTMLPreformatted"/>
        <w:ind w:left="720"/>
        <w:divId w:val="679819846"/>
        <w:rPr>
          <w:lang w:val="en"/>
        </w:rPr>
      </w:pPr>
      <w:r>
        <w:rPr>
          <w:lang w:val="en"/>
        </w:rPr>
        <w:t>3m30s &lt;= $eventA.startTimestamp - $eventB.endTimeStamp &lt;= 4m</w:t>
      </w:r>
    </w:p>
    <w:p w14:paraId="56BAAD71"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af</w:t>
      </w:r>
      <w:r>
        <w:rPr>
          <w:rStyle w:val="HTMLCode"/>
          <w:lang w:val="en"/>
        </w:rPr>
        <w:t>ter</w:t>
      </w:r>
      <w:r>
        <w:rPr>
          <w:rFonts w:ascii="Red Hat Text" w:hAnsi="Red Hat Text" w:cs="Arial"/>
          <w:color w:val="252525"/>
          <w:lang w:val="en"/>
        </w:rPr>
        <w:t xml:space="preserve"> operator supports up to two parameter values: </w:t>
      </w:r>
    </w:p>
    <w:p w14:paraId="529CB6B8" w14:textId="77777777" w:rsidR="00000000" w:rsidRDefault="001D59F6">
      <w:pPr>
        <w:pStyle w:val="listitem"/>
        <w:numPr>
          <w:ilvl w:val="1"/>
          <w:numId w:val="374"/>
        </w:numPr>
        <w:shd w:val="clear" w:color="auto" w:fill="FFFFFF"/>
        <w:divId w:val="279192618"/>
        <w:rPr>
          <w:rFonts w:ascii="Red Hat Text" w:eastAsia="Times New Roman" w:hAnsi="Red Hat Text" w:cs="Arial"/>
          <w:color w:val="252525"/>
          <w:lang w:val="en"/>
        </w:rPr>
      </w:pPr>
      <w:r>
        <w:rPr>
          <w:rFonts w:ascii="Red Hat Text" w:eastAsia="Times New Roman" w:hAnsi="Red Hat Text" w:cs="Arial"/>
          <w:color w:val="252525"/>
          <w:lang w:val="en"/>
        </w:rPr>
        <w:t xml:space="preserve">If two values are defined, the interval starts on the first value (3 minutes and 30 seconds in the example) and ends on the second value (4 minutes in the example). </w:t>
      </w:r>
    </w:p>
    <w:p w14:paraId="611A958C" w14:textId="77777777" w:rsidR="00000000" w:rsidRDefault="001D59F6">
      <w:pPr>
        <w:pStyle w:val="listitem"/>
        <w:numPr>
          <w:ilvl w:val="1"/>
          <w:numId w:val="374"/>
        </w:numPr>
        <w:shd w:val="clear" w:color="auto" w:fill="FFFFFF"/>
        <w:divId w:val="279192618"/>
        <w:rPr>
          <w:rFonts w:ascii="Red Hat Text" w:eastAsia="Times New Roman" w:hAnsi="Red Hat Text" w:cs="Arial"/>
          <w:color w:val="252525"/>
          <w:lang w:val="en"/>
        </w:rPr>
      </w:pPr>
      <w:r>
        <w:rPr>
          <w:rFonts w:ascii="Red Hat Text" w:eastAsia="Times New Roman" w:hAnsi="Red Hat Text" w:cs="Arial"/>
          <w:color w:val="252525"/>
          <w:lang w:val="en"/>
        </w:rPr>
        <w:t>If only one value is defined, the inter</w:t>
      </w:r>
      <w:r>
        <w:rPr>
          <w:rFonts w:ascii="Red Hat Text" w:eastAsia="Times New Roman" w:hAnsi="Red Hat Text" w:cs="Arial"/>
          <w:color w:val="252525"/>
          <w:lang w:val="en"/>
        </w:rPr>
        <w:t xml:space="preserve">val starts on the provided value and runs indefinitely with no end time. </w:t>
      </w:r>
    </w:p>
    <w:p w14:paraId="53E7FA7E" w14:textId="77777777" w:rsidR="00000000" w:rsidRDefault="001D59F6">
      <w:pPr>
        <w:pStyle w:val="listitem"/>
        <w:numPr>
          <w:ilvl w:val="1"/>
          <w:numId w:val="374"/>
        </w:numPr>
        <w:shd w:val="clear" w:color="auto" w:fill="FFFFFF"/>
        <w:divId w:val="279192618"/>
        <w:rPr>
          <w:rFonts w:ascii="Red Hat Text" w:eastAsia="Times New Roman" w:hAnsi="Red Hat Text" w:cs="Arial"/>
          <w:color w:val="252525"/>
          <w:lang w:val="en"/>
        </w:rPr>
      </w:pPr>
      <w:r>
        <w:rPr>
          <w:rFonts w:ascii="Red Hat Text" w:eastAsia="Times New Roman" w:hAnsi="Red Hat Text" w:cs="Arial"/>
          <w:color w:val="252525"/>
          <w:lang w:val="en"/>
        </w:rPr>
        <w:t xml:space="preserve">If no value is defined, the interval starts at 1 millisecond and runs indefinitely with no end time. </w:t>
      </w:r>
    </w:p>
    <w:p w14:paraId="05819D6D"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after</w:t>
      </w:r>
      <w:r>
        <w:rPr>
          <w:rFonts w:ascii="Red Hat Text" w:hAnsi="Red Hat Text" w:cs="Arial"/>
          <w:color w:val="252525"/>
          <w:lang w:val="en"/>
        </w:rPr>
        <w:t xml:space="preserve"> operator also supports negative time ranges: </w:t>
      </w:r>
    </w:p>
    <w:p w14:paraId="5881166B" w14:textId="77777777" w:rsidR="00000000" w:rsidRDefault="001D59F6">
      <w:pPr>
        <w:pStyle w:val="HTMLPreformatted"/>
        <w:ind w:left="720"/>
        <w:divId w:val="679819846"/>
        <w:rPr>
          <w:lang w:val="en"/>
        </w:rPr>
      </w:pPr>
      <w:r>
        <w:rPr>
          <w:lang w:val="en"/>
        </w:rPr>
        <w:t>$eventA : EventA(this af</w:t>
      </w:r>
      <w:r>
        <w:rPr>
          <w:lang w:val="en"/>
        </w:rPr>
        <w:t>ter[-3m30s, -2m] $eventB)</w:t>
      </w:r>
    </w:p>
    <w:p w14:paraId="6B45ED12"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If the first value is greater than the second value, the decision engine automatically reverses them. For example, the following two patterns are interpreted by the decision engine in the same way: </w:t>
      </w:r>
    </w:p>
    <w:p w14:paraId="74A4C273" w14:textId="77777777" w:rsidR="00000000" w:rsidRDefault="001D59F6">
      <w:pPr>
        <w:pStyle w:val="HTMLPreformatted"/>
        <w:ind w:left="720"/>
        <w:divId w:val="679819846"/>
        <w:rPr>
          <w:lang w:val="en"/>
        </w:rPr>
      </w:pPr>
      <w:r>
        <w:rPr>
          <w:lang w:val="en"/>
        </w:rPr>
        <w:t>$eventA : EventA(this after[-3m</w:t>
      </w:r>
      <w:r>
        <w:rPr>
          <w:lang w:val="en"/>
        </w:rPr>
        <w:t>30s, -2m] $eventB)</w:t>
      </w:r>
    </w:p>
    <w:p w14:paraId="6FC499CE" w14:textId="77777777" w:rsidR="00000000" w:rsidRDefault="001D59F6">
      <w:pPr>
        <w:pStyle w:val="HTMLPreformatted"/>
        <w:ind w:left="720"/>
        <w:divId w:val="679819846"/>
        <w:rPr>
          <w:lang w:val="en"/>
        </w:rPr>
      </w:pPr>
      <w:r>
        <w:rPr>
          <w:lang w:val="en"/>
        </w:rPr>
        <w:t>$eventA : EventA(this after[-2m, -3m30s] $eventB)</w:t>
      </w:r>
    </w:p>
    <w:p w14:paraId="644D608E" w14:textId="77777777" w:rsidR="00000000" w:rsidRDefault="001D59F6">
      <w:pPr>
        <w:pStyle w:val="listitem"/>
        <w:shd w:val="clear" w:color="auto" w:fill="FFFFFF"/>
        <w:spacing w:before="0" w:beforeAutospacing="0" w:after="0" w:afterAutospacing="0"/>
        <w:ind w:left="720"/>
        <w:divId w:val="67981984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before</w:t>
      </w:r>
    </w:p>
    <w:p w14:paraId="077E1702"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This operator specifies if the current event occurs before the correlated event. This operator can also define an amount of time before which the current event can precede the corr</w:t>
      </w:r>
      <w:r>
        <w:rPr>
          <w:rFonts w:ascii="Red Hat Text" w:hAnsi="Red Hat Text" w:cs="Arial"/>
          <w:color w:val="252525"/>
          <w:lang w:val="en"/>
        </w:rPr>
        <w:t xml:space="preserve">elated event, or a delimiting time range during which the current event can precede the correlated event. </w:t>
      </w:r>
    </w:p>
    <w:p w14:paraId="0B455F07"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For example, the following pattern matches if </w:t>
      </w:r>
      <w:r>
        <w:rPr>
          <w:rStyle w:val="HTMLCode"/>
          <w:lang w:val="en"/>
        </w:rPr>
        <w:t>$eventA</w:t>
      </w:r>
      <w:r>
        <w:rPr>
          <w:rFonts w:ascii="Red Hat Text" w:hAnsi="Red Hat Text" w:cs="Arial"/>
          <w:color w:val="252525"/>
          <w:lang w:val="en"/>
        </w:rPr>
        <w:t xml:space="preserve"> finishes between 3 minutes and 30 seconds and 4 minutes before </w:t>
      </w:r>
      <w:r>
        <w:rPr>
          <w:rStyle w:val="HTMLCode"/>
          <w:lang w:val="en"/>
        </w:rPr>
        <w:t>$eventB</w:t>
      </w:r>
      <w:r>
        <w:rPr>
          <w:rFonts w:ascii="Red Hat Text" w:hAnsi="Red Hat Text" w:cs="Arial"/>
          <w:color w:val="252525"/>
          <w:lang w:val="en"/>
        </w:rPr>
        <w:t xml:space="preserve"> starts. If </w:t>
      </w:r>
      <w:r>
        <w:rPr>
          <w:rStyle w:val="HTMLCode"/>
          <w:lang w:val="en"/>
        </w:rPr>
        <w:t>$eventA</w:t>
      </w:r>
      <w:r>
        <w:rPr>
          <w:rFonts w:ascii="Red Hat Text" w:hAnsi="Red Hat Text" w:cs="Arial"/>
          <w:color w:val="252525"/>
          <w:lang w:val="en"/>
        </w:rPr>
        <w:t xml:space="preserve"> </w:t>
      </w:r>
      <w:r>
        <w:rPr>
          <w:rFonts w:ascii="Red Hat Text" w:hAnsi="Red Hat Text" w:cs="Arial"/>
          <w:color w:val="252525"/>
          <w:lang w:val="en"/>
        </w:rPr>
        <w:t xml:space="preserve">finishes earlier than 3 minutes and 30 seconds before </w:t>
      </w:r>
      <w:r>
        <w:rPr>
          <w:rStyle w:val="HTMLCode"/>
          <w:lang w:val="en"/>
        </w:rPr>
        <w:t>$eventB</w:t>
      </w:r>
      <w:r>
        <w:rPr>
          <w:rFonts w:ascii="Red Hat Text" w:hAnsi="Red Hat Text" w:cs="Arial"/>
          <w:color w:val="252525"/>
          <w:lang w:val="en"/>
        </w:rPr>
        <w:t xml:space="preserve"> starts, or later than 4 minutes before </w:t>
      </w:r>
      <w:r>
        <w:rPr>
          <w:rStyle w:val="HTMLCode"/>
          <w:lang w:val="en"/>
        </w:rPr>
        <w:t>$eventB</w:t>
      </w:r>
      <w:r>
        <w:rPr>
          <w:rFonts w:ascii="Red Hat Text" w:hAnsi="Red Hat Text" w:cs="Arial"/>
          <w:color w:val="252525"/>
          <w:lang w:val="en"/>
        </w:rPr>
        <w:t xml:space="preserve"> starts, then the pattern is not matched. </w:t>
      </w:r>
    </w:p>
    <w:p w14:paraId="7F5B44F7" w14:textId="77777777" w:rsidR="00000000" w:rsidRDefault="001D59F6">
      <w:pPr>
        <w:pStyle w:val="HTMLPreformatted"/>
        <w:ind w:left="720"/>
        <w:divId w:val="679819846"/>
        <w:rPr>
          <w:lang w:val="en"/>
        </w:rPr>
      </w:pPr>
      <w:r>
        <w:rPr>
          <w:lang w:val="en"/>
        </w:rPr>
        <w:t>$eventA : EventA(this before[3m30s, 4m] $eventB)</w:t>
      </w:r>
    </w:p>
    <w:p w14:paraId="6B71A520"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You can also express this operator in the following way: </w:t>
      </w:r>
    </w:p>
    <w:p w14:paraId="01D89DF6" w14:textId="77777777" w:rsidR="00000000" w:rsidRDefault="001D59F6">
      <w:pPr>
        <w:pStyle w:val="HTMLPreformatted"/>
        <w:ind w:left="720"/>
        <w:divId w:val="679819846"/>
        <w:rPr>
          <w:lang w:val="en"/>
        </w:rPr>
      </w:pPr>
      <w:r>
        <w:rPr>
          <w:lang w:val="en"/>
        </w:rPr>
        <w:t>3m30s &lt;= $eventB.startTimestamp - $eventA.endTimeStamp &lt;= 4m</w:t>
      </w:r>
    </w:p>
    <w:p w14:paraId="6E30980B"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before</w:t>
      </w:r>
      <w:r>
        <w:rPr>
          <w:rFonts w:ascii="Red Hat Text" w:hAnsi="Red Hat Text" w:cs="Arial"/>
          <w:color w:val="252525"/>
          <w:lang w:val="en"/>
        </w:rPr>
        <w:t xml:space="preserve"> operator supports up to two parameter values: </w:t>
      </w:r>
    </w:p>
    <w:p w14:paraId="5945C83F" w14:textId="77777777" w:rsidR="00000000" w:rsidRDefault="001D59F6">
      <w:pPr>
        <w:pStyle w:val="listitem"/>
        <w:numPr>
          <w:ilvl w:val="1"/>
          <w:numId w:val="374"/>
        </w:numPr>
        <w:shd w:val="clear" w:color="auto" w:fill="FFFFFF"/>
        <w:divId w:val="1898583855"/>
        <w:rPr>
          <w:rFonts w:ascii="Red Hat Text" w:eastAsia="Times New Roman" w:hAnsi="Red Hat Text" w:cs="Arial"/>
          <w:color w:val="252525"/>
          <w:lang w:val="en"/>
        </w:rPr>
      </w:pPr>
      <w:r>
        <w:rPr>
          <w:rFonts w:ascii="Red Hat Text" w:eastAsia="Times New Roman" w:hAnsi="Red Hat Text" w:cs="Arial"/>
          <w:color w:val="252525"/>
          <w:lang w:val="en"/>
        </w:rPr>
        <w:t>If two values are defined, the interval starts on the first value (3 minutes an</w:t>
      </w:r>
      <w:r>
        <w:rPr>
          <w:rFonts w:ascii="Red Hat Text" w:eastAsia="Times New Roman" w:hAnsi="Red Hat Text" w:cs="Arial"/>
          <w:color w:val="252525"/>
          <w:lang w:val="en"/>
        </w:rPr>
        <w:t xml:space="preserve">d 30 seconds in the example) and ends on the second value (4 minutes in the example). </w:t>
      </w:r>
    </w:p>
    <w:p w14:paraId="651FF92B" w14:textId="77777777" w:rsidR="00000000" w:rsidRDefault="001D59F6">
      <w:pPr>
        <w:pStyle w:val="listitem"/>
        <w:numPr>
          <w:ilvl w:val="1"/>
          <w:numId w:val="374"/>
        </w:numPr>
        <w:shd w:val="clear" w:color="auto" w:fill="FFFFFF"/>
        <w:divId w:val="1898583855"/>
        <w:rPr>
          <w:rFonts w:ascii="Red Hat Text" w:eastAsia="Times New Roman" w:hAnsi="Red Hat Text" w:cs="Arial"/>
          <w:color w:val="252525"/>
          <w:lang w:val="en"/>
        </w:rPr>
      </w:pPr>
      <w:r>
        <w:rPr>
          <w:rFonts w:ascii="Red Hat Text" w:eastAsia="Times New Roman" w:hAnsi="Red Hat Text" w:cs="Arial"/>
          <w:color w:val="252525"/>
          <w:lang w:val="en"/>
        </w:rPr>
        <w:t xml:space="preserve">If only one value is defined, the interval starts on the provided value and runs indefinitely with no end time. </w:t>
      </w:r>
    </w:p>
    <w:p w14:paraId="16A6D01F" w14:textId="77777777" w:rsidR="00000000" w:rsidRDefault="001D59F6">
      <w:pPr>
        <w:pStyle w:val="listitem"/>
        <w:numPr>
          <w:ilvl w:val="1"/>
          <w:numId w:val="374"/>
        </w:numPr>
        <w:shd w:val="clear" w:color="auto" w:fill="FFFFFF"/>
        <w:divId w:val="1898583855"/>
        <w:rPr>
          <w:rFonts w:ascii="Red Hat Text" w:eastAsia="Times New Roman" w:hAnsi="Red Hat Text" w:cs="Arial"/>
          <w:color w:val="252525"/>
          <w:lang w:val="en"/>
        </w:rPr>
      </w:pPr>
      <w:r>
        <w:rPr>
          <w:rFonts w:ascii="Red Hat Text" w:eastAsia="Times New Roman" w:hAnsi="Red Hat Text" w:cs="Arial"/>
          <w:color w:val="252525"/>
          <w:lang w:val="en"/>
        </w:rPr>
        <w:t>If no value is defined, the interval starts at 1 millise</w:t>
      </w:r>
      <w:r>
        <w:rPr>
          <w:rFonts w:ascii="Red Hat Text" w:eastAsia="Times New Roman" w:hAnsi="Red Hat Text" w:cs="Arial"/>
          <w:color w:val="252525"/>
          <w:lang w:val="en"/>
        </w:rPr>
        <w:t xml:space="preserve">cond and runs indefinitely with no end time. </w:t>
      </w:r>
    </w:p>
    <w:p w14:paraId="188B0583"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before</w:t>
      </w:r>
      <w:r>
        <w:rPr>
          <w:rFonts w:ascii="Red Hat Text" w:hAnsi="Red Hat Text" w:cs="Arial"/>
          <w:color w:val="252525"/>
          <w:lang w:val="en"/>
        </w:rPr>
        <w:t xml:space="preserve"> operator also supports negative time ranges: </w:t>
      </w:r>
    </w:p>
    <w:p w14:paraId="285F3AAC" w14:textId="77777777" w:rsidR="00000000" w:rsidRDefault="001D59F6">
      <w:pPr>
        <w:pStyle w:val="HTMLPreformatted"/>
        <w:ind w:left="720"/>
        <w:divId w:val="679819846"/>
        <w:rPr>
          <w:lang w:val="en"/>
        </w:rPr>
      </w:pPr>
      <w:r>
        <w:rPr>
          <w:lang w:val="en"/>
        </w:rPr>
        <w:t>$eventA : EventA(this before[-3m30s, -2m] $eventB)</w:t>
      </w:r>
    </w:p>
    <w:p w14:paraId="685AA848"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If the first value is greater than the second value, the decision engine automatically reverses them. </w:t>
      </w:r>
      <w:r>
        <w:rPr>
          <w:rFonts w:ascii="Red Hat Text" w:hAnsi="Red Hat Text" w:cs="Arial"/>
          <w:color w:val="252525"/>
          <w:lang w:val="en"/>
        </w:rPr>
        <w:t xml:space="preserve">For example, the following two patterns are interpreted by the decision engine in the same way: </w:t>
      </w:r>
    </w:p>
    <w:p w14:paraId="78F6BD27" w14:textId="77777777" w:rsidR="00000000" w:rsidRDefault="001D59F6">
      <w:pPr>
        <w:pStyle w:val="HTMLPreformatted"/>
        <w:ind w:left="720"/>
        <w:divId w:val="679819846"/>
        <w:rPr>
          <w:lang w:val="en"/>
        </w:rPr>
      </w:pPr>
      <w:r>
        <w:rPr>
          <w:lang w:val="en"/>
        </w:rPr>
        <w:t>$eventA : EventA(this before[-3m30s, -2m] $eventB)</w:t>
      </w:r>
    </w:p>
    <w:p w14:paraId="2CC369B2" w14:textId="77777777" w:rsidR="00000000" w:rsidRDefault="001D59F6">
      <w:pPr>
        <w:pStyle w:val="HTMLPreformatted"/>
        <w:ind w:left="720"/>
        <w:divId w:val="679819846"/>
        <w:rPr>
          <w:lang w:val="en"/>
        </w:rPr>
      </w:pPr>
      <w:r>
        <w:rPr>
          <w:lang w:val="en"/>
        </w:rPr>
        <w:t>$eventA : EventA(this before[-2m, -3m30s] $eventB)</w:t>
      </w:r>
    </w:p>
    <w:p w14:paraId="5FBA9420" w14:textId="77777777" w:rsidR="00000000" w:rsidRDefault="001D59F6">
      <w:pPr>
        <w:pStyle w:val="listitem"/>
        <w:shd w:val="clear" w:color="auto" w:fill="FFFFFF"/>
        <w:spacing w:before="0" w:beforeAutospacing="0" w:after="0" w:afterAutospacing="0"/>
        <w:ind w:left="720"/>
        <w:divId w:val="67981984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coincides</w:t>
      </w:r>
    </w:p>
    <w:p w14:paraId="13D16DE3"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This operator specifies if the two events occur</w:t>
      </w:r>
      <w:r>
        <w:rPr>
          <w:rFonts w:ascii="Red Hat Text" w:hAnsi="Red Hat Text" w:cs="Arial"/>
          <w:color w:val="252525"/>
          <w:lang w:val="en"/>
        </w:rPr>
        <w:t xml:space="preserve"> at the same time, with the same start and end times. </w:t>
      </w:r>
    </w:p>
    <w:p w14:paraId="64716445"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For example, the following pattern matches if both the start and end time stamps of </w:t>
      </w:r>
      <w:r>
        <w:rPr>
          <w:rStyle w:val="HTMLCode"/>
          <w:lang w:val="en"/>
        </w:rPr>
        <w:t>$eventA</w:t>
      </w:r>
      <w:r>
        <w:rPr>
          <w:rFonts w:ascii="Red Hat Text" w:hAnsi="Red Hat Text" w:cs="Arial"/>
          <w:color w:val="252525"/>
          <w:lang w:val="en"/>
        </w:rPr>
        <w:t xml:space="preserve"> and </w:t>
      </w:r>
      <w:r>
        <w:rPr>
          <w:rStyle w:val="HTMLCode"/>
          <w:lang w:val="en"/>
        </w:rPr>
        <w:t>$eventB</w:t>
      </w:r>
      <w:r>
        <w:rPr>
          <w:rFonts w:ascii="Red Hat Text" w:hAnsi="Red Hat Text" w:cs="Arial"/>
          <w:color w:val="252525"/>
          <w:lang w:val="en"/>
        </w:rPr>
        <w:t xml:space="preserve"> are identical: </w:t>
      </w:r>
    </w:p>
    <w:p w14:paraId="6D209DDB" w14:textId="77777777" w:rsidR="00000000" w:rsidRDefault="001D59F6">
      <w:pPr>
        <w:pStyle w:val="HTMLPreformatted"/>
        <w:ind w:left="720"/>
        <w:divId w:val="679819846"/>
        <w:rPr>
          <w:lang w:val="en"/>
        </w:rPr>
      </w:pPr>
      <w:r>
        <w:rPr>
          <w:lang w:val="en"/>
        </w:rPr>
        <w:t>$eventA : EventA(this coincides $eventB)</w:t>
      </w:r>
    </w:p>
    <w:p w14:paraId="1754BEE4"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coincides</w:t>
      </w:r>
      <w:r>
        <w:rPr>
          <w:rFonts w:ascii="Red Hat Text" w:hAnsi="Red Hat Text" w:cs="Arial"/>
          <w:color w:val="252525"/>
          <w:lang w:val="en"/>
        </w:rPr>
        <w:t xml:space="preserve"> operator supports up to tw</w:t>
      </w:r>
      <w:r>
        <w:rPr>
          <w:rFonts w:ascii="Red Hat Text" w:hAnsi="Red Hat Text" w:cs="Arial"/>
          <w:color w:val="252525"/>
          <w:lang w:val="en"/>
        </w:rPr>
        <w:t xml:space="preserve">o parameter values for the distance between the event start and end times, if they are not identical: </w:t>
      </w:r>
    </w:p>
    <w:p w14:paraId="292BECB3" w14:textId="77777777" w:rsidR="00000000" w:rsidRDefault="001D59F6">
      <w:pPr>
        <w:pStyle w:val="listitem"/>
        <w:numPr>
          <w:ilvl w:val="1"/>
          <w:numId w:val="374"/>
        </w:numPr>
        <w:shd w:val="clear" w:color="auto" w:fill="FFFFFF"/>
        <w:divId w:val="133987660"/>
        <w:rPr>
          <w:rFonts w:ascii="Red Hat Text" w:eastAsia="Times New Roman" w:hAnsi="Red Hat Text" w:cs="Arial"/>
          <w:color w:val="252525"/>
          <w:lang w:val="en"/>
        </w:rPr>
      </w:pPr>
      <w:r>
        <w:rPr>
          <w:rFonts w:ascii="Red Hat Text" w:eastAsia="Times New Roman" w:hAnsi="Red Hat Text" w:cs="Arial"/>
          <w:color w:val="252525"/>
          <w:lang w:val="en"/>
        </w:rPr>
        <w:t xml:space="preserve">If only one parameter is given, the parameter is used to set the threshold for both the start and end times of both events. </w:t>
      </w:r>
    </w:p>
    <w:p w14:paraId="15244787" w14:textId="77777777" w:rsidR="00000000" w:rsidRDefault="001D59F6">
      <w:pPr>
        <w:pStyle w:val="listitem"/>
        <w:numPr>
          <w:ilvl w:val="1"/>
          <w:numId w:val="374"/>
        </w:numPr>
        <w:shd w:val="clear" w:color="auto" w:fill="FFFFFF"/>
        <w:divId w:val="133987660"/>
        <w:rPr>
          <w:rFonts w:ascii="Red Hat Text" w:eastAsia="Times New Roman" w:hAnsi="Red Hat Text" w:cs="Arial"/>
          <w:color w:val="252525"/>
          <w:lang w:val="en"/>
        </w:rPr>
      </w:pPr>
      <w:r>
        <w:rPr>
          <w:rFonts w:ascii="Red Hat Text" w:eastAsia="Times New Roman" w:hAnsi="Red Hat Text" w:cs="Arial"/>
          <w:color w:val="252525"/>
          <w:lang w:val="en"/>
        </w:rPr>
        <w:t>If two parameters are given,</w:t>
      </w:r>
      <w:r>
        <w:rPr>
          <w:rFonts w:ascii="Red Hat Text" w:eastAsia="Times New Roman" w:hAnsi="Red Hat Text" w:cs="Arial"/>
          <w:color w:val="252525"/>
          <w:lang w:val="en"/>
        </w:rPr>
        <w:t xml:space="preserve"> the first is used as a threshold for the start time and the second is used as a threshold for the end time. </w:t>
      </w:r>
    </w:p>
    <w:p w14:paraId="2BD8B7DF"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The following pattern uses start and end time thresholds: </w:t>
      </w:r>
    </w:p>
    <w:p w14:paraId="3412B7D6" w14:textId="77777777" w:rsidR="00000000" w:rsidRDefault="001D59F6">
      <w:pPr>
        <w:pStyle w:val="HTMLPreformatted"/>
        <w:ind w:left="720"/>
        <w:divId w:val="679819846"/>
        <w:rPr>
          <w:lang w:val="en"/>
        </w:rPr>
      </w:pPr>
      <w:r>
        <w:rPr>
          <w:lang w:val="en"/>
        </w:rPr>
        <w:t>$eventA : EventA(this coincides[15s, 10s] $eventB)</w:t>
      </w:r>
    </w:p>
    <w:p w14:paraId="4D234DB4"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The pattern matches if the following</w:t>
      </w:r>
      <w:r>
        <w:rPr>
          <w:rFonts w:ascii="Red Hat Text" w:hAnsi="Red Hat Text" w:cs="Arial"/>
          <w:color w:val="252525"/>
          <w:lang w:val="en"/>
        </w:rPr>
        <w:t xml:space="preserve"> conditions are met: </w:t>
      </w:r>
    </w:p>
    <w:p w14:paraId="5E68DEBC" w14:textId="77777777" w:rsidR="00000000" w:rsidRDefault="001D59F6">
      <w:pPr>
        <w:pStyle w:val="HTMLPreformatted"/>
        <w:ind w:left="720"/>
        <w:divId w:val="679819846"/>
        <w:rPr>
          <w:lang w:val="en"/>
        </w:rPr>
      </w:pPr>
      <w:r>
        <w:rPr>
          <w:lang w:val="en"/>
        </w:rPr>
        <w:t>abs($eventA.startTimestamp - $eventB.startTimestamp) &lt;= 15s</w:t>
      </w:r>
    </w:p>
    <w:p w14:paraId="7835C529" w14:textId="77777777" w:rsidR="00000000" w:rsidRDefault="001D59F6">
      <w:pPr>
        <w:pStyle w:val="HTMLPreformatted"/>
        <w:ind w:left="720"/>
        <w:divId w:val="679819846"/>
        <w:rPr>
          <w:lang w:val="en"/>
        </w:rPr>
      </w:pPr>
      <w:r>
        <w:rPr>
          <w:lang w:val="en"/>
        </w:rPr>
        <w:t>&amp;&amp;</w:t>
      </w:r>
    </w:p>
    <w:p w14:paraId="41D9A131" w14:textId="77777777" w:rsidR="00000000" w:rsidRDefault="001D59F6">
      <w:pPr>
        <w:pStyle w:val="HTMLPreformatted"/>
        <w:ind w:left="720"/>
        <w:divId w:val="679819846"/>
        <w:rPr>
          <w:lang w:val="en"/>
        </w:rPr>
      </w:pPr>
      <w:r>
        <w:rPr>
          <w:lang w:val="en"/>
        </w:rPr>
        <w:t>abs($eventA.endTimestamp - $eventB.endTimestamp) &lt;= 10s</w:t>
      </w:r>
    </w:p>
    <w:p w14:paraId="5509B2D6" w14:textId="77777777" w:rsidR="00000000" w:rsidRDefault="001D59F6">
      <w:pPr>
        <w:pStyle w:val="listitem"/>
        <w:shd w:val="clear" w:color="auto" w:fill="FFFFFF"/>
        <w:spacing w:before="0" w:beforeAutospacing="0" w:after="0" w:afterAutospacing="0"/>
        <w:ind w:left="720"/>
        <w:divId w:val="1821994426"/>
        <w:rPr>
          <w:rFonts w:ascii="Red Hat Text" w:eastAsia="Times New Roman" w:hAnsi="Red Hat Text" w:cs="Arial"/>
          <w:color w:val="252525"/>
          <w:lang w:val="en"/>
        </w:rPr>
      </w:pPr>
      <w:r>
        <w:rPr>
          <w:rFonts w:ascii="Red Hat Text" w:eastAsia="Times New Roman" w:hAnsi="Red Hat Text" w:cs="Arial"/>
          <w:color w:val="252525"/>
          <w:lang w:val="en"/>
        </w:rPr>
        <w:t>Warning</w:t>
      </w:r>
    </w:p>
    <w:p w14:paraId="701E9401" w14:textId="77777777" w:rsidR="00000000" w:rsidRDefault="001D59F6">
      <w:pPr>
        <w:pStyle w:val="NormalWeb"/>
        <w:shd w:val="clear" w:color="auto" w:fill="FFFFFF"/>
        <w:ind w:left="720"/>
        <w:divId w:val="397554772"/>
        <w:rPr>
          <w:rFonts w:ascii="Red Hat Text" w:hAnsi="Red Hat Text" w:cs="Arial"/>
          <w:color w:val="252525"/>
          <w:lang w:val="en"/>
        </w:rPr>
      </w:pPr>
      <w:r>
        <w:rPr>
          <w:rFonts w:ascii="Red Hat Text" w:hAnsi="Red Hat Text" w:cs="Arial"/>
          <w:color w:val="252525"/>
          <w:lang w:val="en"/>
        </w:rPr>
        <w:t xml:space="preserve">The decision engine does not support negative intervals for the </w:t>
      </w:r>
      <w:r>
        <w:rPr>
          <w:rStyle w:val="HTMLCode"/>
          <w:lang w:val="en"/>
        </w:rPr>
        <w:t>coincides</w:t>
      </w:r>
      <w:r>
        <w:rPr>
          <w:rFonts w:ascii="Red Hat Text" w:hAnsi="Red Hat Text" w:cs="Arial"/>
          <w:color w:val="252525"/>
          <w:lang w:val="en"/>
        </w:rPr>
        <w:t xml:space="preserve"> operator. If you use negative intervals, the decision engine generates an error. </w:t>
      </w:r>
    </w:p>
    <w:p w14:paraId="6020E984" w14:textId="77777777" w:rsidR="00000000" w:rsidRDefault="001D59F6">
      <w:pPr>
        <w:pStyle w:val="listitem"/>
        <w:shd w:val="clear" w:color="auto" w:fill="FFFFFF"/>
        <w:spacing w:before="0" w:beforeAutospacing="0" w:after="0" w:afterAutospacing="0"/>
        <w:ind w:left="720"/>
        <w:divId w:val="67981984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during</w:t>
      </w:r>
    </w:p>
    <w:p w14:paraId="69AB503B"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This operator specifies if the current event occurs within the time frame of when the correla</w:t>
      </w:r>
      <w:r>
        <w:rPr>
          <w:rFonts w:ascii="Red Hat Text" w:hAnsi="Red Hat Text" w:cs="Arial"/>
          <w:color w:val="252525"/>
          <w:lang w:val="en"/>
        </w:rPr>
        <w:t xml:space="preserve">ted event starts and ends. The current event must start after the correlated event starts and must end before the correlated event ends. (With the </w:t>
      </w:r>
      <w:r>
        <w:rPr>
          <w:rStyle w:val="HTMLCode"/>
          <w:lang w:val="en"/>
        </w:rPr>
        <w:t>coincides</w:t>
      </w:r>
      <w:r>
        <w:rPr>
          <w:rFonts w:ascii="Red Hat Text" w:hAnsi="Red Hat Text" w:cs="Arial"/>
          <w:color w:val="252525"/>
          <w:lang w:val="en"/>
        </w:rPr>
        <w:t xml:space="preserve"> operator, the start and end times are the same or nearly the same.) </w:t>
      </w:r>
    </w:p>
    <w:p w14:paraId="6C31DB1F"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For example, the following pat</w:t>
      </w:r>
      <w:r>
        <w:rPr>
          <w:rFonts w:ascii="Red Hat Text" w:hAnsi="Red Hat Text" w:cs="Arial"/>
          <w:color w:val="252525"/>
          <w:lang w:val="en"/>
        </w:rPr>
        <w:t xml:space="preserve">tern matches if </w:t>
      </w:r>
      <w:r>
        <w:rPr>
          <w:rStyle w:val="HTMLCode"/>
          <w:lang w:val="en"/>
        </w:rPr>
        <w:t>$eventA</w:t>
      </w:r>
      <w:r>
        <w:rPr>
          <w:rFonts w:ascii="Red Hat Text" w:hAnsi="Red Hat Text" w:cs="Arial"/>
          <w:color w:val="252525"/>
          <w:lang w:val="en"/>
        </w:rPr>
        <w:t xml:space="preserve"> starts after </w:t>
      </w:r>
      <w:r>
        <w:rPr>
          <w:rStyle w:val="HTMLCode"/>
          <w:lang w:val="en"/>
        </w:rPr>
        <w:t>$eventB</w:t>
      </w:r>
      <w:r>
        <w:rPr>
          <w:rFonts w:ascii="Red Hat Text" w:hAnsi="Red Hat Text" w:cs="Arial"/>
          <w:color w:val="252525"/>
          <w:lang w:val="en"/>
        </w:rPr>
        <w:t xml:space="preserve"> starts and ends before </w:t>
      </w:r>
      <w:r>
        <w:rPr>
          <w:rStyle w:val="HTMLCode"/>
          <w:lang w:val="en"/>
        </w:rPr>
        <w:t>$eventB</w:t>
      </w:r>
      <w:r>
        <w:rPr>
          <w:rFonts w:ascii="Red Hat Text" w:hAnsi="Red Hat Text" w:cs="Arial"/>
          <w:color w:val="252525"/>
          <w:lang w:val="en"/>
        </w:rPr>
        <w:t xml:space="preserve"> ends: </w:t>
      </w:r>
    </w:p>
    <w:p w14:paraId="4FB01F7C" w14:textId="77777777" w:rsidR="00000000" w:rsidRDefault="001D59F6">
      <w:pPr>
        <w:pStyle w:val="HTMLPreformatted"/>
        <w:ind w:left="720"/>
        <w:divId w:val="679819846"/>
        <w:rPr>
          <w:lang w:val="en"/>
        </w:rPr>
      </w:pPr>
      <w:r>
        <w:rPr>
          <w:lang w:val="en"/>
        </w:rPr>
        <w:t>$eventA : EventA(this during $eventB)</w:t>
      </w:r>
    </w:p>
    <w:p w14:paraId="32B4AF31"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You can also express this operator in the following way: </w:t>
      </w:r>
    </w:p>
    <w:p w14:paraId="58B1A7CB" w14:textId="77777777" w:rsidR="00000000" w:rsidRDefault="001D59F6">
      <w:pPr>
        <w:pStyle w:val="HTMLPreformatted"/>
        <w:ind w:left="720"/>
        <w:divId w:val="679819846"/>
        <w:rPr>
          <w:lang w:val="en"/>
        </w:rPr>
      </w:pPr>
      <w:r>
        <w:rPr>
          <w:lang w:val="en"/>
        </w:rPr>
        <w:t>$eventB.startTimestamp &lt; $eventA.startTimestamp &lt;= $eventA.endTimestamp &lt; $ev</w:t>
      </w:r>
      <w:r>
        <w:rPr>
          <w:lang w:val="en"/>
        </w:rPr>
        <w:t>entB.endTimestamp</w:t>
      </w:r>
    </w:p>
    <w:p w14:paraId="327EEB0B"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during</w:t>
      </w:r>
      <w:r>
        <w:rPr>
          <w:rFonts w:ascii="Red Hat Text" w:hAnsi="Red Hat Text" w:cs="Arial"/>
          <w:color w:val="252525"/>
          <w:lang w:val="en"/>
        </w:rPr>
        <w:t xml:space="preserve"> operator supports one, two, or four optional parameters: </w:t>
      </w:r>
    </w:p>
    <w:p w14:paraId="4A0BC5BC" w14:textId="77777777" w:rsidR="00000000" w:rsidRDefault="001D59F6">
      <w:pPr>
        <w:pStyle w:val="listitem"/>
        <w:numPr>
          <w:ilvl w:val="1"/>
          <w:numId w:val="374"/>
        </w:numPr>
        <w:shd w:val="clear" w:color="auto" w:fill="FFFFFF"/>
        <w:divId w:val="1154764511"/>
        <w:rPr>
          <w:rFonts w:ascii="Red Hat Text" w:eastAsia="Times New Roman" w:hAnsi="Red Hat Text" w:cs="Arial"/>
          <w:color w:val="252525"/>
          <w:lang w:val="en"/>
        </w:rPr>
      </w:pPr>
      <w:r>
        <w:rPr>
          <w:rFonts w:ascii="Red Hat Text" w:eastAsia="Times New Roman" w:hAnsi="Red Hat Text" w:cs="Arial"/>
          <w:color w:val="252525"/>
          <w:lang w:val="en"/>
        </w:rPr>
        <w:t xml:space="preserve">If one value is defined, this value is the maximum distance between the start times of the two events and the maximum distance between the end times of the two events. </w:t>
      </w:r>
    </w:p>
    <w:p w14:paraId="40AD94BD" w14:textId="77777777" w:rsidR="00000000" w:rsidRDefault="001D59F6">
      <w:pPr>
        <w:pStyle w:val="simpara"/>
        <w:numPr>
          <w:ilvl w:val="1"/>
          <w:numId w:val="374"/>
        </w:numPr>
        <w:shd w:val="clear" w:color="auto" w:fill="FFFFFF"/>
        <w:divId w:val="1154764511"/>
        <w:rPr>
          <w:rFonts w:ascii="Red Hat Text" w:hAnsi="Red Hat Text" w:cs="Arial"/>
          <w:color w:val="252525"/>
          <w:lang w:val="en"/>
        </w:rPr>
      </w:pPr>
      <w:r>
        <w:rPr>
          <w:rFonts w:ascii="Red Hat Text" w:hAnsi="Red Hat Text" w:cs="Arial"/>
          <w:color w:val="252525"/>
          <w:lang w:val="en"/>
        </w:rPr>
        <w:t xml:space="preserve">If two values are defined, these values are a threshold between which the current event start time and end time must occur in relation to the correlated event start and end times. </w:t>
      </w:r>
    </w:p>
    <w:p w14:paraId="5E2FEF86" w14:textId="77777777" w:rsidR="00000000" w:rsidRDefault="001D59F6">
      <w:pPr>
        <w:pStyle w:val="simpara"/>
        <w:shd w:val="clear" w:color="auto" w:fill="FFFFFF"/>
        <w:ind w:left="1440"/>
        <w:divId w:val="1154764511"/>
        <w:rPr>
          <w:rFonts w:ascii="Red Hat Text" w:hAnsi="Red Hat Text" w:cs="Arial"/>
          <w:color w:val="252525"/>
          <w:lang w:val="en"/>
        </w:rPr>
      </w:pPr>
      <w:r>
        <w:rPr>
          <w:rFonts w:ascii="Red Hat Text" w:hAnsi="Red Hat Text" w:cs="Arial"/>
          <w:color w:val="252525"/>
          <w:lang w:val="en"/>
        </w:rPr>
        <w:t xml:space="preserve">For example, if the values are </w:t>
      </w:r>
      <w:r>
        <w:rPr>
          <w:rStyle w:val="HTMLCode"/>
          <w:lang w:val="en"/>
        </w:rPr>
        <w:t>5s</w:t>
      </w:r>
      <w:r>
        <w:rPr>
          <w:rFonts w:ascii="Red Hat Text" w:hAnsi="Red Hat Text" w:cs="Arial"/>
          <w:color w:val="252525"/>
          <w:lang w:val="en"/>
        </w:rPr>
        <w:t xml:space="preserve"> and </w:t>
      </w:r>
      <w:r>
        <w:rPr>
          <w:rStyle w:val="HTMLCode"/>
          <w:lang w:val="en"/>
        </w:rPr>
        <w:t>10s</w:t>
      </w:r>
      <w:r>
        <w:rPr>
          <w:rFonts w:ascii="Red Hat Text" w:hAnsi="Red Hat Text" w:cs="Arial"/>
          <w:color w:val="252525"/>
          <w:lang w:val="en"/>
        </w:rPr>
        <w:t>, the current event must start bet</w:t>
      </w:r>
      <w:r>
        <w:rPr>
          <w:rFonts w:ascii="Red Hat Text" w:hAnsi="Red Hat Text" w:cs="Arial"/>
          <w:color w:val="252525"/>
          <w:lang w:val="en"/>
        </w:rPr>
        <w:t xml:space="preserve">ween 5 and 10 seconds after the correlated event starts and must end between 5 and 10 seconds before the correlated event ends. </w:t>
      </w:r>
    </w:p>
    <w:p w14:paraId="7004D1DA" w14:textId="77777777" w:rsidR="00000000" w:rsidRDefault="001D59F6">
      <w:pPr>
        <w:pStyle w:val="listitem"/>
        <w:numPr>
          <w:ilvl w:val="1"/>
          <w:numId w:val="374"/>
        </w:numPr>
        <w:shd w:val="clear" w:color="auto" w:fill="FFFFFF"/>
        <w:divId w:val="1154764511"/>
        <w:rPr>
          <w:rFonts w:ascii="Red Hat Text" w:eastAsia="Times New Roman" w:hAnsi="Red Hat Text" w:cs="Arial"/>
          <w:color w:val="252525"/>
          <w:lang w:val="en"/>
        </w:rPr>
      </w:pPr>
      <w:r>
        <w:rPr>
          <w:rFonts w:ascii="Red Hat Text" w:eastAsia="Times New Roman" w:hAnsi="Red Hat Text" w:cs="Arial"/>
          <w:color w:val="252525"/>
          <w:lang w:val="en"/>
        </w:rPr>
        <w:t>If four values are defined, the first and second values are the minimum and maximum distances between the start times of the ev</w:t>
      </w:r>
      <w:r>
        <w:rPr>
          <w:rFonts w:ascii="Red Hat Text" w:eastAsia="Times New Roman" w:hAnsi="Red Hat Text" w:cs="Arial"/>
          <w:color w:val="252525"/>
          <w:lang w:val="en"/>
        </w:rPr>
        <w:t xml:space="preserve">ents, and the third and fourth values are the minimum and maximum distances between the end times of the two events. </w:t>
      </w:r>
    </w:p>
    <w:p w14:paraId="03F380CD" w14:textId="77777777" w:rsidR="00000000" w:rsidRDefault="001D59F6">
      <w:pPr>
        <w:pStyle w:val="listitem"/>
        <w:shd w:val="clear" w:color="auto" w:fill="FFFFFF"/>
        <w:spacing w:before="0" w:beforeAutospacing="0" w:after="0" w:afterAutospacing="0"/>
        <w:ind w:left="720"/>
        <w:divId w:val="67981984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includes</w:t>
      </w:r>
    </w:p>
    <w:p w14:paraId="2FA0DB77"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This operator specifies if the correlated event occurs within the time frame of when the current event occurs. The correlated eve</w:t>
      </w:r>
      <w:r>
        <w:rPr>
          <w:rFonts w:ascii="Red Hat Text" w:hAnsi="Red Hat Text" w:cs="Arial"/>
          <w:color w:val="252525"/>
          <w:lang w:val="en"/>
        </w:rPr>
        <w:t xml:space="preserve">nt must start after the current event starts and must end before the current event ends. (The behavior of this operator is the reverse of the </w:t>
      </w:r>
      <w:r>
        <w:rPr>
          <w:rStyle w:val="HTMLCode"/>
          <w:lang w:val="en"/>
        </w:rPr>
        <w:t>during</w:t>
      </w:r>
      <w:r>
        <w:rPr>
          <w:rFonts w:ascii="Red Hat Text" w:hAnsi="Red Hat Text" w:cs="Arial"/>
          <w:color w:val="252525"/>
          <w:lang w:val="en"/>
        </w:rPr>
        <w:t xml:space="preserve"> operator behavior.) </w:t>
      </w:r>
    </w:p>
    <w:p w14:paraId="49103767"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For example, the following pattern matches if </w:t>
      </w:r>
      <w:r>
        <w:rPr>
          <w:rStyle w:val="HTMLCode"/>
          <w:lang w:val="en"/>
        </w:rPr>
        <w:t>$eventB</w:t>
      </w:r>
      <w:r>
        <w:rPr>
          <w:rFonts w:ascii="Red Hat Text" w:hAnsi="Red Hat Text" w:cs="Arial"/>
          <w:color w:val="252525"/>
          <w:lang w:val="en"/>
        </w:rPr>
        <w:t xml:space="preserve"> starts after </w:t>
      </w:r>
      <w:r>
        <w:rPr>
          <w:rStyle w:val="HTMLCode"/>
          <w:lang w:val="en"/>
        </w:rPr>
        <w:t>$eventA</w:t>
      </w:r>
      <w:r>
        <w:rPr>
          <w:rFonts w:ascii="Red Hat Text" w:hAnsi="Red Hat Text" w:cs="Arial"/>
          <w:color w:val="252525"/>
          <w:lang w:val="en"/>
        </w:rPr>
        <w:t xml:space="preserve"> </w:t>
      </w:r>
      <w:r>
        <w:rPr>
          <w:rFonts w:ascii="Red Hat Text" w:hAnsi="Red Hat Text" w:cs="Arial"/>
          <w:color w:val="252525"/>
          <w:lang w:val="en"/>
        </w:rPr>
        <w:t xml:space="preserve">starts and ends before </w:t>
      </w:r>
      <w:r>
        <w:rPr>
          <w:rStyle w:val="HTMLCode"/>
          <w:lang w:val="en"/>
        </w:rPr>
        <w:t>$eventA</w:t>
      </w:r>
      <w:r>
        <w:rPr>
          <w:rFonts w:ascii="Red Hat Text" w:hAnsi="Red Hat Text" w:cs="Arial"/>
          <w:color w:val="252525"/>
          <w:lang w:val="en"/>
        </w:rPr>
        <w:t xml:space="preserve"> ends: </w:t>
      </w:r>
    </w:p>
    <w:p w14:paraId="0E2A35B9" w14:textId="77777777" w:rsidR="00000000" w:rsidRDefault="001D59F6">
      <w:pPr>
        <w:pStyle w:val="HTMLPreformatted"/>
        <w:ind w:left="720"/>
        <w:divId w:val="679819846"/>
        <w:rPr>
          <w:lang w:val="en"/>
        </w:rPr>
      </w:pPr>
      <w:r>
        <w:rPr>
          <w:lang w:val="en"/>
        </w:rPr>
        <w:t>$eventA : EventA(this includes $eventB)</w:t>
      </w:r>
    </w:p>
    <w:p w14:paraId="045BC2BE"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You can also express this operator in the following way: </w:t>
      </w:r>
    </w:p>
    <w:p w14:paraId="4F4A9FE8" w14:textId="77777777" w:rsidR="00000000" w:rsidRDefault="001D59F6">
      <w:pPr>
        <w:pStyle w:val="HTMLPreformatted"/>
        <w:ind w:left="720"/>
        <w:divId w:val="679819846"/>
        <w:rPr>
          <w:lang w:val="en"/>
        </w:rPr>
      </w:pPr>
      <w:r>
        <w:rPr>
          <w:lang w:val="en"/>
        </w:rPr>
        <w:t>$eventA.startTimestamp &lt; $eventB.startTimestamp &lt;= $eventB.endTimestamp &lt; $eventA.endTimestamp</w:t>
      </w:r>
    </w:p>
    <w:p w14:paraId="7CE5598D"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includes</w:t>
      </w:r>
      <w:r>
        <w:rPr>
          <w:rFonts w:ascii="Red Hat Text" w:hAnsi="Red Hat Text" w:cs="Arial"/>
          <w:color w:val="252525"/>
          <w:lang w:val="en"/>
        </w:rPr>
        <w:t xml:space="preserve"> </w:t>
      </w:r>
      <w:r>
        <w:rPr>
          <w:rFonts w:ascii="Red Hat Text" w:hAnsi="Red Hat Text" w:cs="Arial"/>
          <w:color w:val="252525"/>
          <w:lang w:val="en"/>
        </w:rPr>
        <w:t xml:space="preserve">operator supports one, two, or four optional parameters: </w:t>
      </w:r>
    </w:p>
    <w:p w14:paraId="05A96100" w14:textId="77777777" w:rsidR="00000000" w:rsidRDefault="001D59F6">
      <w:pPr>
        <w:pStyle w:val="listitem"/>
        <w:numPr>
          <w:ilvl w:val="1"/>
          <w:numId w:val="374"/>
        </w:numPr>
        <w:shd w:val="clear" w:color="auto" w:fill="FFFFFF"/>
        <w:divId w:val="1892037207"/>
        <w:rPr>
          <w:rFonts w:ascii="Red Hat Text" w:eastAsia="Times New Roman" w:hAnsi="Red Hat Text" w:cs="Arial"/>
          <w:color w:val="252525"/>
          <w:lang w:val="en"/>
        </w:rPr>
      </w:pPr>
      <w:r>
        <w:rPr>
          <w:rFonts w:ascii="Red Hat Text" w:eastAsia="Times New Roman" w:hAnsi="Red Hat Text" w:cs="Arial"/>
          <w:color w:val="252525"/>
          <w:lang w:val="en"/>
        </w:rPr>
        <w:t xml:space="preserve">If one value is defined, this value is the maximum distance between the start times of the two events and the maximum distance between the end times of the two events. </w:t>
      </w:r>
    </w:p>
    <w:p w14:paraId="4DFAEA55" w14:textId="77777777" w:rsidR="00000000" w:rsidRDefault="001D59F6">
      <w:pPr>
        <w:pStyle w:val="simpara"/>
        <w:numPr>
          <w:ilvl w:val="1"/>
          <w:numId w:val="374"/>
        </w:numPr>
        <w:shd w:val="clear" w:color="auto" w:fill="FFFFFF"/>
        <w:divId w:val="1892037207"/>
        <w:rPr>
          <w:rFonts w:ascii="Red Hat Text" w:hAnsi="Red Hat Text" w:cs="Arial"/>
          <w:color w:val="252525"/>
          <w:lang w:val="en"/>
        </w:rPr>
      </w:pPr>
      <w:r>
        <w:rPr>
          <w:rFonts w:ascii="Red Hat Text" w:hAnsi="Red Hat Text" w:cs="Arial"/>
          <w:color w:val="252525"/>
          <w:lang w:val="en"/>
        </w:rPr>
        <w:t>If two values are defined, th</w:t>
      </w:r>
      <w:r>
        <w:rPr>
          <w:rFonts w:ascii="Red Hat Text" w:hAnsi="Red Hat Text" w:cs="Arial"/>
          <w:color w:val="252525"/>
          <w:lang w:val="en"/>
        </w:rPr>
        <w:t xml:space="preserve">ese values are a threshold between which the correlated event start time and end time must occur in relation to the current event start and end times. </w:t>
      </w:r>
    </w:p>
    <w:p w14:paraId="2DFC9499" w14:textId="77777777" w:rsidR="00000000" w:rsidRDefault="001D59F6">
      <w:pPr>
        <w:pStyle w:val="simpara"/>
        <w:shd w:val="clear" w:color="auto" w:fill="FFFFFF"/>
        <w:ind w:left="1440"/>
        <w:divId w:val="1892037207"/>
        <w:rPr>
          <w:rFonts w:ascii="Red Hat Text" w:hAnsi="Red Hat Text" w:cs="Arial"/>
          <w:color w:val="252525"/>
          <w:lang w:val="en"/>
        </w:rPr>
      </w:pPr>
      <w:r>
        <w:rPr>
          <w:rFonts w:ascii="Red Hat Text" w:hAnsi="Red Hat Text" w:cs="Arial"/>
          <w:color w:val="252525"/>
          <w:lang w:val="en"/>
        </w:rPr>
        <w:t xml:space="preserve">For example, if the values are </w:t>
      </w:r>
      <w:r>
        <w:rPr>
          <w:rStyle w:val="HTMLCode"/>
          <w:lang w:val="en"/>
        </w:rPr>
        <w:t>5s</w:t>
      </w:r>
      <w:r>
        <w:rPr>
          <w:rFonts w:ascii="Red Hat Text" w:hAnsi="Red Hat Text" w:cs="Arial"/>
          <w:color w:val="252525"/>
          <w:lang w:val="en"/>
        </w:rPr>
        <w:t xml:space="preserve"> and </w:t>
      </w:r>
      <w:r>
        <w:rPr>
          <w:rStyle w:val="HTMLCode"/>
          <w:lang w:val="en"/>
        </w:rPr>
        <w:t>10s</w:t>
      </w:r>
      <w:r>
        <w:rPr>
          <w:rFonts w:ascii="Red Hat Text" w:hAnsi="Red Hat Text" w:cs="Arial"/>
          <w:color w:val="252525"/>
          <w:lang w:val="en"/>
        </w:rPr>
        <w:t>, the correlated event must start between 5 and 10 seconds afte</w:t>
      </w:r>
      <w:r>
        <w:rPr>
          <w:rFonts w:ascii="Red Hat Text" w:hAnsi="Red Hat Text" w:cs="Arial"/>
          <w:color w:val="252525"/>
          <w:lang w:val="en"/>
        </w:rPr>
        <w:t xml:space="preserve">r the current event starts and must end between 5 and 10 seconds before the current event ends. </w:t>
      </w:r>
    </w:p>
    <w:p w14:paraId="4DDD83A1" w14:textId="77777777" w:rsidR="00000000" w:rsidRDefault="001D59F6">
      <w:pPr>
        <w:pStyle w:val="listitem"/>
        <w:numPr>
          <w:ilvl w:val="1"/>
          <w:numId w:val="374"/>
        </w:numPr>
        <w:shd w:val="clear" w:color="auto" w:fill="FFFFFF"/>
        <w:divId w:val="1892037207"/>
        <w:rPr>
          <w:rFonts w:ascii="Red Hat Text" w:eastAsia="Times New Roman" w:hAnsi="Red Hat Text" w:cs="Arial"/>
          <w:color w:val="252525"/>
          <w:lang w:val="en"/>
        </w:rPr>
      </w:pPr>
      <w:r>
        <w:rPr>
          <w:rFonts w:ascii="Red Hat Text" w:eastAsia="Times New Roman" w:hAnsi="Red Hat Text" w:cs="Arial"/>
          <w:color w:val="252525"/>
          <w:lang w:val="en"/>
        </w:rPr>
        <w:t>If four values are defined, the first and second values are the minimum and maximum distances between the start times of the events, and the third and fourth v</w:t>
      </w:r>
      <w:r>
        <w:rPr>
          <w:rFonts w:ascii="Red Hat Text" w:eastAsia="Times New Roman" w:hAnsi="Red Hat Text" w:cs="Arial"/>
          <w:color w:val="252525"/>
          <w:lang w:val="en"/>
        </w:rPr>
        <w:t xml:space="preserve">alues are the minimum and maximum distances between the end times of the two events. </w:t>
      </w:r>
    </w:p>
    <w:p w14:paraId="460F8D5B" w14:textId="77777777" w:rsidR="00000000" w:rsidRDefault="001D59F6">
      <w:pPr>
        <w:pStyle w:val="listitem"/>
        <w:shd w:val="clear" w:color="auto" w:fill="FFFFFF"/>
        <w:spacing w:before="0" w:beforeAutospacing="0" w:after="0" w:afterAutospacing="0"/>
        <w:ind w:left="720"/>
        <w:divId w:val="67981984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finishes</w:t>
      </w:r>
    </w:p>
    <w:p w14:paraId="5DAEBC0A"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This operator specifies if the current event starts after the correlated event but both events end at the same time. </w:t>
      </w:r>
    </w:p>
    <w:p w14:paraId="1370BFA0"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For example, the following pattern matches </w:t>
      </w:r>
      <w:r>
        <w:rPr>
          <w:rFonts w:ascii="Red Hat Text" w:hAnsi="Red Hat Text" w:cs="Arial"/>
          <w:color w:val="252525"/>
          <w:lang w:val="en"/>
        </w:rPr>
        <w:t xml:space="preserve">if </w:t>
      </w:r>
      <w:r>
        <w:rPr>
          <w:rStyle w:val="HTMLCode"/>
          <w:lang w:val="en"/>
        </w:rPr>
        <w:t>$eventA</w:t>
      </w:r>
      <w:r>
        <w:rPr>
          <w:rFonts w:ascii="Red Hat Text" w:hAnsi="Red Hat Text" w:cs="Arial"/>
          <w:color w:val="252525"/>
          <w:lang w:val="en"/>
        </w:rPr>
        <w:t xml:space="preserve"> starts after </w:t>
      </w:r>
      <w:r>
        <w:rPr>
          <w:rStyle w:val="HTMLCode"/>
          <w:lang w:val="en"/>
        </w:rPr>
        <w:t>$eventB</w:t>
      </w:r>
      <w:r>
        <w:rPr>
          <w:rFonts w:ascii="Red Hat Text" w:hAnsi="Red Hat Text" w:cs="Arial"/>
          <w:color w:val="252525"/>
          <w:lang w:val="en"/>
        </w:rPr>
        <w:t xml:space="preserve"> starts and ends at the same time when </w:t>
      </w:r>
      <w:r>
        <w:rPr>
          <w:rStyle w:val="HTMLCode"/>
          <w:lang w:val="en"/>
        </w:rPr>
        <w:t>$eventB</w:t>
      </w:r>
      <w:r>
        <w:rPr>
          <w:rFonts w:ascii="Red Hat Text" w:hAnsi="Red Hat Text" w:cs="Arial"/>
          <w:color w:val="252525"/>
          <w:lang w:val="en"/>
        </w:rPr>
        <w:t xml:space="preserve"> ends: </w:t>
      </w:r>
    </w:p>
    <w:p w14:paraId="6774177E" w14:textId="77777777" w:rsidR="00000000" w:rsidRDefault="001D59F6">
      <w:pPr>
        <w:pStyle w:val="HTMLPreformatted"/>
        <w:ind w:left="720"/>
        <w:divId w:val="679819846"/>
        <w:rPr>
          <w:lang w:val="en"/>
        </w:rPr>
      </w:pPr>
      <w:r>
        <w:rPr>
          <w:lang w:val="en"/>
        </w:rPr>
        <w:t>$eventA : EventA(this finishes $eventB)</w:t>
      </w:r>
    </w:p>
    <w:p w14:paraId="6BB629B8"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You can also express this operator in the following way: </w:t>
      </w:r>
    </w:p>
    <w:p w14:paraId="466B55BB" w14:textId="77777777" w:rsidR="00000000" w:rsidRDefault="001D59F6">
      <w:pPr>
        <w:pStyle w:val="HTMLPreformatted"/>
        <w:ind w:left="720"/>
        <w:divId w:val="679819846"/>
        <w:rPr>
          <w:lang w:val="en"/>
        </w:rPr>
      </w:pPr>
      <w:r>
        <w:rPr>
          <w:lang w:val="en"/>
        </w:rPr>
        <w:t>$eventB.startTimestamp &lt; $eventA.startTimestamp</w:t>
      </w:r>
    </w:p>
    <w:p w14:paraId="1EC4B157" w14:textId="77777777" w:rsidR="00000000" w:rsidRDefault="001D59F6">
      <w:pPr>
        <w:pStyle w:val="HTMLPreformatted"/>
        <w:ind w:left="720"/>
        <w:divId w:val="679819846"/>
        <w:rPr>
          <w:lang w:val="en"/>
        </w:rPr>
      </w:pPr>
      <w:r>
        <w:rPr>
          <w:lang w:val="en"/>
        </w:rPr>
        <w:t>&amp;&amp;</w:t>
      </w:r>
    </w:p>
    <w:p w14:paraId="7AD4183D" w14:textId="77777777" w:rsidR="00000000" w:rsidRDefault="001D59F6">
      <w:pPr>
        <w:pStyle w:val="HTMLPreformatted"/>
        <w:ind w:left="720"/>
        <w:divId w:val="679819846"/>
        <w:rPr>
          <w:lang w:val="en"/>
        </w:rPr>
      </w:pPr>
      <w:r>
        <w:rPr>
          <w:lang w:val="en"/>
        </w:rPr>
        <w:t>$eventA.endTimestamp =</w:t>
      </w:r>
      <w:r>
        <w:rPr>
          <w:lang w:val="en"/>
        </w:rPr>
        <w:t>= $eventB.endTimestamp</w:t>
      </w:r>
    </w:p>
    <w:p w14:paraId="35B2E0DC"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finishes</w:t>
      </w:r>
      <w:r>
        <w:rPr>
          <w:rFonts w:ascii="Red Hat Text" w:hAnsi="Red Hat Text" w:cs="Arial"/>
          <w:color w:val="252525"/>
          <w:lang w:val="en"/>
        </w:rPr>
        <w:t xml:space="preserve"> operator supports one optional parameter that sets the maximum time allowed between the end times of the two events: </w:t>
      </w:r>
    </w:p>
    <w:p w14:paraId="2A6925C6" w14:textId="77777777" w:rsidR="00000000" w:rsidRDefault="001D59F6">
      <w:pPr>
        <w:pStyle w:val="HTMLPreformatted"/>
        <w:ind w:left="720"/>
        <w:divId w:val="679819846"/>
        <w:rPr>
          <w:lang w:val="en"/>
        </w:rPr>
      </w:pPr>
      <w:r>
        <w:rPr>
          <w:lang w:val="en"/>
        </w:rPr>
        <w:t>$eventA : EventA(this finishes[5s] $eventB)</w:t>
      </w:r>
    </w:p>
    <w:p w14:paraId="1EDAEC35"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This pattern matches if these conditions are met: </w:t>
      </w:r>
    </w:p>
    <w:p w14:paraId="4FA46779" w14:textId="77777777" w:rsidR="00000000" w:rsidRDefault="001D59F6">
      <w:pPr>
        <w:pStyle w:val="HTMLPreformatted"/>
        <w:ind w:left="720"/>
        <w:divId w:val="679819846"/>
        <w:rPr>
          <w:lang w:val="en"/>
        </w:rPr>
      </w:pPr>
      <w:r>
        <w:rPr>
          <w:lang w:val="en"/>
        </w:rPr>
        <w:t>$eventB</w:t>
      </w:r>
      <w:r>
        <w:rPr>
          <w:lang w:val="en"/>
        </w:rPr>
        <w:t>.startTimestamp &lt; $eventA.startTimestamp</w:t>
      </w:r>
    </w:p>
    <w:p w14:paraId="71226BF7" w14:textId="77777777" w:rsidR="00000000" w:rsidRDefault="001D59F6">
      <w:pPr>
        <w:pStyle w:val="HTMLPreformatted"/>
        <w:ind w:left="720"/>
        <w:divId w:val="679819846"/>
        <w:rPr>
          <w:lang w:val="en"/>
        </w:rPr>
      </w:pPr>
      <w:r>
        <w:rPr>
          <w:lang w:val="en"/>
        </w:rPr>
        <w:t>&amp;&amp;</w:t>
      </w:r>
    </w:p>
    <w:p w14:paraId="5094C8DB" w14:textId="77777777" w:rsidR="00000000" w:rsidRDefault="001D59F6">
      <w:pPr>
        <w:pStyle w:val="HTMLPreformatted"/>
        <w:ind w:left="720"/>
        <w:divId w:val="679819846"/>
        <w:rPr>
          <w:lang w:val="en"/>
        </w:rPr>
      </w:pPr>
      <w:r>
        <w:rPr>
          <w:lang w:val="en"/>
        </w:rPr>
        <w:t>abs($eventA.endTimestamp - $eventB.endTimestamp) &lt;= 5s</w:t>
      </w:r>
    </w:p>
    <w:p w14:paraId="76EA6993" w14:textId="77777777" w:rsidR="00000000" w:rsidRDefault="001D59F6">
      <w:pPr>
        <w:pStyle w:val="listitem"/>
        <w:shd w:val="clear" w:color="auto" w:fill="FFFFFF"/>
        <w:spacing w:before="0" w:beforeAutospacing="0" w:after="0" w:afterAutospacing="0"/>
        <w:ind w:left="720"/>
        <w:divId w:val="1538396732"/>
        <w:rPr>
          <w:rFonts w:ascii="Red Hat Text" w:eastAsia="Times New Roman" w:hAnsi="Red Hat Text" w:cs="Arial"/>
          <w:color w:val="252525"/>
          <w:lang w:val="en"/>
        </w:rPr>
      </w:pPr>
      <w:r>
        <w:rPr>
          <w:rFonts w:ascii="Red Hat Text" w:eastAsia="Times New Roman" w:hAnsi="Red Hat Text" w:cs="Arial"/>
          <w:color w:val="252525"/>
          <w:lang w:val="en"/>
        </w:rPr>
        <w:t>Warning</w:t>
      </w:r>
    </w:p>
    <w:p w14:paraId="19E11B73" w14:textId="77777777" w:rsidR="00000000" w:rsidRDefault="001D59F6">
      <w:pPr>
        <w:pStyle w:val="NormalWeb"/>
        <w:shd w:val="clear" w:color="auto" w:fill="FFFFFF"/>
        <w:ind w:left="720"/>
        <w:divId w:val="464084204"/>
        <w:rPr>
          <w:rFonts w:ascii="Red Hat Text" w:hAnsi="Red Hat Text" w:cs="Arial"/>
          <w:color w:val="252525"/>
          <w:lang w:val="en"/>
        </w:rPr>
      </w:pPr>
      <w:r>
        <w:rPr>
          <w:rFonts w:ascii="Red Hat Text" w:hAnsi="Red Hat Text" w:cs="Arial"/>
          <w:color w:val="252525"/>
          <w:lang w:val="en"/>
        </w:rPr>
        <w:t xml:space="preserve">The decision engine does not support negative intervals for the </w:t>
      </w:r>
      <w:r>
        <w:rPr>
          <w:rStyle w:val="HTMLCode"/>
          <w:lang w:val="en"/>
        </w:rPr>
        <w:t>finishes</w:t>
      </w:r>
      <w:r>
        <w:rPr>
          <w:rFonts w:ascii="Red Hat Text" w:hAnsi="Red Hat Text" w:cs="Arial"/>
          <w:color w:val="252525"/>
          <w:lang w:val="en"/>
        </w:rPr>
        <w:t xml:space="preserve"> </w:t>
      </w:r>
      <w:r>
        <w:rPr>
          <w:rFonts w:ascii="Red Hat Text" w:hAnsi="Red Hat Text" w:cs="Arial"/>
          <w:color w:val="252525"/>
          <w:lang w:val="en"/>
        </w:rPr>
        <w:t xml:space="preserve">operator. If you use negative intervals, the decision engine generates an error. </w:t>
      </w:r>
    </w:p>
    <w:p w14:paraId="6BE6C5BE" w14:textId="77777777" w:rsidR="00000000" w:rsidRDefault="001D59F6">
      <w:pPr>
        <w:pStyle w:val="listitem"/>
        <w:shd w:val="clear" w:color="auto" w:fill="FFFFFF"/>
        <w:spacing w:before="0" w:beforeAutospacing="0" w:after="0" w:afterAutospacing="0"/>
        <w:ind w:left="720"/>
        <w:divId w:val="67981984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finished by</w:t>
      </w:r>
    </w:p>
    <w:p w14:paraId="0F3D085B"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This operator specifies if the correlated event starts after the current event but both events end at the same time. (The behavior of this operator is the reverse</w:t>
      </w:r>
      <w:r>
        <w:rPr>
          <w:rFonts w:ascii="Red Hat Text" w:hAnsi="Red Hat Text" w:cs="Arial"/>
          <w:color w:val="252525"/>
          <w:lang w:val="en"/>
        </w:rPr>
        <w:t xml:space="preserve"> of the </w:t>
      </w:r>
      <w:r>
        <w:rPr>
          <w:rStyle w:val="HTMLCode"/>
          <w:lang w:val="en"/>
        </w:rPr>
        <w:t>finishes</w:t>
      </w:r>
      <w:r>
        <w:rPr>
          <w:rFonts w:ascii="Red Hat Text" w:hAnsi="Red Hat Text" w:cs="Arial"/>
          <w:color w:val="252525"/>
          <w:lang w:val="en"/>
        </w:rPr>
        <w:t xml:space="preserve"> operator behavior.) </w:t>
      </w:r>
    </w:p>
    <w:p w14:paraId="33764820"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For example, the following pattern matches if </w:t>
      </w:r>
      <w:r>
        <w:rPr>
          <w:rStyle w:val="HTMLCode"/>
          <w:lang w:val="en"/>
        </w:rPr>
        <w:t>$eventB</w:t>
      </w:r>
      <w:r>
        <w:rPr>
          <w:rFonts w:ascii="Red Hat Text" w:hAnsi="Red Hat Text" w:cs="Arial"/>
          <w:color w:val="252525"/>
          <w:lang w:val="en"/>
        </w:rPr>
        <w:t xml:space="preserve"> starts after </w:t>
      </w:r>
      <w:r>
        <w:rPr>
          <w:rStyle w:val="HTMLCode"/>
          <w:lang w:val="en"/>
        </w:rPr>
        <w:t>$eventA</w:t>
      </w:r>
      <w:r>
        <w:rPr>
          <w:rFonts w:ascii="Red Hat Text" w:hAnsi="Red Hat Text" w:cs="Arial"/>
          <w:color w:val="252525"/>
          <w:lang w:val="en"/>
        </w:rPr>
        <w:t xml:space="preserve"> starts and ends at the same time when </w:t>
      </w:r>
      <w:r>
        <w:rPr>
          <w:rStyle w:val="HTMLCode"/>
          <w:lang w:val="en"/>
        </w:rPr>
        <w:t>$eventA</w:t>
      </w:r>
      <w:r>
        <w:rPr>
          <w:rFonts w:ascii="Red Hat Text" w:hAnsi="Red Hat Text" w:cs="Arial"/>
          <w:color w:val="252525"/>
          <w:lang w:val="en"/>
        </w:rPr>
        <w:t xml:space="preserve"> ends: </w:t>
      </w:r>
    </w:p>
    <w:p w14:paraId="5BB9CEE3" w14:textId="77777777" w:rsidR="00000000" w:rsidRDefault="001D59F6">
      <w:pPr>
        <w:pStyle w:val="HTMLPreformatted"/>
        <w:ind w:left="720"/>
        <w:divId w:val="679819846"/>
        <w:rPr>
          <w:lang w:val="en"/>
        </w:rPr>
      </w:pPr>
      <w:r>
        <w:rPr>
          <w:lang w:val="en"/>
        </w:rPr>
        <w:t>$eventA : EventA(this finishedby $eventB)</w:t>
      </w:r>
    </w:p>
    <w:p w14:paraId="0242BD73"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You can also express this operator in the follow</w:t>
      </w:r>
      <w:r>
        <w:rPr>
          <w:rFonts w:ascii="Red Hat Text" w:hAnsi="Red Hat Text" w:cs="Arial"/>
          <w:color w:val="252525"/>
          <w:lang w:val="en"/>
        </w:rPr>
        <w:t xml:space="preserve">ing way: </w:t>
      </w:r>
    </w:p>
    <w:p w14:paraId="556A963B" w14:textId="77777777" w:rsidR="00000000" w:rsidRDefault="001D59F6">
      <w:pPr>
        <w:pStyle w:val="HTMLPreformatted"/>
        <w:ind w:left="720"/>
        <w:divId w:val="679819846"/>
        <w:rPr>
          <w:lang w:val="en"/>
        </w:rPr>
      </w:pPr>
      <w:r>
        <w:rPr>
          <w:lang w:val="en"/>
        </w:rPr>
        <w:t>$eventA.startTimestamp &lt; $eventB.startTimestamp</w:t>
      </w:r>
    </w:p>
    <w:p w14:paraId="75122AC7" w14:textId="77777777" w:rsidR="00000000" w:rsidRDefault="001D59F6">
      <w:pPr>
        <w:pStyle w:val="HTMLPreformatted"/>
        <w:ind w:left="720"/>
        <w:divId w:val="679819846"/>
        <w:rPr>
          <w:lang w:val="en"/>
        </w:rPr>
      </w:pPr>
      <w:r>
        <w:rPr>
          <w:lang w:val="en"/>
        </w:rPr>
        <w:t>&amp;&amp;</w:t>
      </w:r>
    </w:p>
    <w:p w14:paraId="550000DD" w14:textId="77777777" w:rsidR="00000000" w:rsidRDefault="001D59F6">
      <w:pPr>
        <w:pStyle w:val="HTMLPreformatted"/>
        <w:ind w:left="720"/>
        <w:divId w:val="679819846"/>
        <w:rPr>
          <w:lang w:val="en"/>
        </w:rPr>
      </w:pPr>
      <w:r>
        <w:rPr>
          <w:lang w:val="en"/>
        </w:rPr>
        <w:t>$eventA.endTimestamp == $eventB.endTimestamp</w:t>
      </w:r>
    </w:p>
    <w:p w14:paraId="7C2DFFC3"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finished by</w:t>
      </w:r>
      <w:r>
        <w:rPr>
          <w:rFonts w:ascii="Red Hat Text" w:hAnsi="Red Hat Text" w:cs="Arial"/>
          <w:color w:val="252525"/>
          <w:lang w:val="en"/>
        </w:rPr>
        <w:t xml:space="preserve"> operator supports one optional parameter that sets the maximum time allowed between the end times of the two events: </w:t>
      </w:r>
    </w:p>
    <w:p w14:paraId="0BB9E81C" w14:textId="77777777" w:rsidR="00000000" w:rsidRDefault="001D59F6">
      <w:pPr>
        <w:pStyle w:val="HTMLPreformatted"/>
        <w:ind w:left="720"/>
        <w:divId w:val="679819846"/>
        <w:rPr>
          <w:lang w:val="en"/>
        </w:rPr>
      </w:pPr>
      <w:r>
        <w:rPr>
          <w:lang w:val="en"/>
        </w:rPr>
        <w:t>$eventA : EventA</w:t>
      </w:r>
      <w:r>
        <w:rPr>
          <w:lang w:val="en"/>
        </w:rPr>
        <w:t>(this finishedby[5s] $eventB)</w:t>
      </w:r>
    </w:p>
    <w:p w14:paraId="760A2ED8"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This pattern matches if these conditions are met: </w:t>
      </w:r>
    </w:p>
    <w:p w14:paraId="7FB408E7" w14:textId="77777777" w:rsidR="00000000" w:rsidRDefault="001D59F6">
      <w:pPr>
        <w:pStyle w:val="HTMLPreformatted"/>
        <w:ind w:left="720"/>
        <w:divId w:val="679819846"/>
        <w:rPr>
          <w:lang w:val="en"/>
        </w:rPr>
      </w:pPr>
      <w:r>
        <w:rPr>
          <w:lang w:val="en"/>
        </w:rPr>
        <w:t>$eventA.startTimestamp &lt; $eventB.startTimestamp</w:t>
      </w:r>
    </w:p>
    <w:p w14:paraId="38C6909C" w14:textId="77777777" w:rsidR="00000000" w:rsidRDefault="001D59F6">
      <w:pPr>
        <w:pStyle w:val="HTMLPreformatted"/>
        <w:ind w:left="720"/>
        <w:divId w:val="679819846"/>
        <w:rPr>
          <w:lang w:val="en"/>
        </w:rPr>
      </w:pPr>
      <w:r>
        <w:rPr>
          <w:lang w:val="en"/>
        </w:rPr>
        <w:t>&amp;&amp;</w:t>
      </w:r>
    </w:p>
    <w:p w14:paraId="34A692E7" w14:textId="77777777" w:rsidR="00000000" w:rsidRDefault="001D59F6">
      <w:pPr>
        <w:pStyle w:val="HTMLPreformatted"/>
        <w:ind w:left="720"/>
        <w:divId w:val="679819846"/>
        <w:rPr>
          <w:lang w:val="en"/>
        </w:rPr>
      </w:pPr>
      <w:r>
        <w:rPr>
          <w:lang w:val="en"/>
        </w:rPr>
        <w:t>abs($eventA.endTimestamp - $eventB.endTimestamp) &lt;= 5s</w:t>
      </w:r>
    </w:p>
    <w:p w14:paraId="755E86C6" w14:textId="77777777" w:rsidR="00000000" w:rsidRDefault="001D59F6">
      <w:pPr>
        <w:pStyle w:val="listitem"/>
        <w:shd w:val="clear" w:color="auto" w:fill="FFFFFF"/>
        <w:spacing w:before="0" w:beforeAutospacing="0" w:after="0" w:afterAutospacing="0"/>
        <w:ind w:left="720"/>
        <w:divId w:val="1291666778"/>
        <w:rPr>
          <w:rFonts w:ascii="Red Hat Text" w:eastAsia="Times New Roman" w:hAnsi="Red Hat Text" w:cs="Arial"/>
          <w:color w:val="252525"/>
          <w:lang w:val="en"/>
        </w:rPr>
      </w:pPr>
      <w:r>
        <w:rPr>
          <w:rFonts w:ascii="Red Hat Text" w:eastAsia="Times New Roman" w:hAnsi="Red Hat Text" w:cs="Arial"/>
          <w:color w:val="252525"/>
          <w:lang w:val="en"/>
        </w:rPr>
        <w:t>Warning</w:t>
      </w:r>
    </w:p>
    <w:p w14:paraId="4665587C" w14:textId="77777777" w:rsidR="00000000" w:rsidRDefault="001D59F6">
      <w:pPr>
        <w:pStyle w:val="NormalWeb"/>
        <w:shd w:val="clear" w:color="auto" w:fill="FFFFFF"/>
        <w:ind w:left="720"/>
        <w:divId w:val="813525166"/>
        <w:rPr>
          <w:rFonts w:ascii="Red Hat Text" w:hAnsi="Red Hat Text" w:cs="Arial"/>
          <w:color w:val="252525"/>
          <w:lang w:val="en"/>
        </w:rPr>
      </w:pPr>
      <w:r>
        <w:rPr>
          <w:rFonts w:ascii="Red Hat Text" w:hAnsi="Red Hat Text" w:cs="Arial"/>
          <w:color w:val="252525"/>
          <w:lang w:val="en"/>
        </w:rPr>
        <w:t>The decision engine does not support negative intervals for t</w:t>
      </w:r>
      <w:r>
        <w:rPr>
          <w:rFonts w:ascii="Red Hat Text" w:hAnsi="Red Hat Text" w:cs="Arial"/>
          <w:color w:val="252525"/>
          <w:lang w:val="en"/>
        </w:rPr>
        <w:t xml:space="preserve">he </w:t>
      </w:r>
      <w:r>
        <w:rPr>
          <w:rStyle w:val="HTMLCode"/>
          <w:lang w:val="en"/>
        </w:rPr>
        <w:t>finished by</w:t>
      </w:r>
      <w:r>
        <w:rPr>
          <w:rFonts w:ascii="Red Hat Text" w:hAnsi="Red Hat Text" w:cs="Arial"/>
          <w:color w:val="252525"/>
          <w:lang w:val="en"/>
        </w:rPr>
        <w:t xml:space="preserve"> operator. If you use negative intervals, the decision engine generates an error. </w:t>
      </w:r>
    </w:p>
    <w:p w14:paraId="39005EF2" w14:textId="77777777" w:rsidR="00000000" w:rsidRDefault="001D59F6">
      <w:pPr>
        <w:pStyle w:val="listitem"/>
        <w:shd w:val="clear" w:color="auto" w:fill="FFFFFF"/>
        <w:spacing w:before="0" w:beforeAutospacing="0" w:after="0" w:afterAutospacing="0"/>
        <w:ind w:left="720"/>
        <w:divId w:val="67981984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meets</w:t>
      </w:r>
    </w:p>
    <w:p w14:paraId="5E4731D8"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This operator specifies if the current event ends at the same time when the correlated event starts. </w:t>
      </w:r>
    </w:p>
    <w:p w14:paraId="6C5013B1"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For example, the following pattern matches if </w:t>
      </w:r>
      <w:r>
        <w:rPr>
          <w:rStyle w:val="HTMLCode"/>
          <w:lang w:val="en"/>
        </w:rPr>
        <w:t>$eventA</w:t>
      </w:r>
      <w:r>
        <w:rPr>
          <w:rFonts w:ascii="Red Hat Text" w:hAnsi="Red Hat Text" w:cs="Arial"/>
          <w:color w:val="252525"/>
          <w:lang w:val="en"/>
        </w:rPr>
        <w:t xml:space="preserve"> ends at the same time when </w:t>
      </w:r>
      <w:r>
        <w:rPr>
          <w:rStyle w:val="HTMLCode"/>
          <w:lang w:val="en"/>
        </w:rPr>
        <w:t>$eventB</w:t>
      </w:r>
      <w:r>
        <w:rPr>
          <w:rFonts w:ascii="Red Hat Text" w:hAnsi="Red Hat Text" w:cs="Arial"/>
          <w:color w:val="252525"/>
          <w:lang w:val="en"/>
        </w:rPr>
        <w:t xml:space="preserve"> starts: </w:t>
      </w:r>
    </w:p>
    <w:p w14:paraId="5710608A" w14:textId="77777777" w:rsidR="00000000" w:rsidRDefault="001D59F6">
      <w:pPr>
        <w:pStyle w:val="HTMLPreformatted"/>
        <w:ind w:left="720"/>
        <w:divId w:val="679819846"/>
        <w:rPr>
          <w:lang w:val="en"/>
        </w:rPr>
      </w:pPr>
      <w:r>
        <w:rPr>
          <w:lang w:val="en"/>
        </w:rPr>
        <w:t>$eventA : EventA(this meets $eventB)</w:t>
      </w:r>
    </w:p>
    <w:p w14:paraId="2A54760F"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You can also express this operator in the following way: </w:t>
      </w:r>
    </w:p>
    <w:p w14:paraId="0541F4D2" w14:textId="77777777" w:rsidR="00000000" w:rsidRDefault="001D59F6">
      <w:pPr>
        <w:pStyle w:val="HTMLPreformatted"/>
        <w:ind w:left="720"/>
        <w:divId w:val="679819846"/>
        <w:rPr>
          <w:lang w:val="en"/>
        </w:rPr>
      </w:pPr>
      <w:r>
        <w:rPr>
          <w:lang w:val="en"/>
        </w:rPr>
        <w:t>abs($eventB.startTimestamp - $eventA.endTimestamp) == 0</w:t>
      </w:r>
    </w:p>
    <w:p w14:paraId="4E59C7D2"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meets</w:t>
      </w:r>
      <w:r>
        <w:rPr>
          <w:rFonts w:ascii="Red Hat Text" w:hAnsi="Red Hat Text" w:cs="Arial"/>
          <w:color w:val="252525"/>
          <w:lang w:val="en"/>
        </w:rPr>
        <w:t xml:space="preserve"> operator supports one optional parameter that sets the maximum time allowed between the end time of the current event and the start </w:t>
      </w:r>
      <w:r>
        <w:rPr>
          <w:rFonts w:ascii="Red Hat Text" w:hAnsi="Red Hat Text" w:cs="Arial"/>
          <w:color w:val="252525"/>
          <w:lang w:val="en"/>
        </w:rPr>
        <w:t xml:space="preserve">time of the correlated event: </w:t>
      </w:r>
    </w:p>
    <w:p w14:paraId="6553B195" w14:textId="77777777" w:rsidR="00000000" w:rsidRDefault="001D59F6">
      <w:pPr>
        <w:pStyle w:val="HTMLPreformatted"/>
        <w:ind w:left="720"/>
        <w:divId w:val="679819846"/>
        <w:rPr>
          <w:lang w:val="en"/>
        </w:rPr>
      </w:pPr>
      <w:r>
        <w:rPr>
          <w:lang w:val="en"/>
        </w:rPr>
        <w:t>$eventA : EventA(this meets[5s] $eventB)</w:t>
      </w:r>
    </w:p>
    <w:p w14:paraId="56D0895A"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This pattern matches if these conditions are met: </w:t>
      </w:r>
    </w:p>
    <w:p w14:paraId="193234F0" w14:textId="77777777" w:rsidR="00000000" w:rsidRDefault="001D59F6">
      <w:pPr>
        <w:pStyle w:val="HTMLPreformatted"/>
        <w:ind w:left="720"/>
        <w:divId w:val="679819846"/>
        <w:rPr>
          <w:lang w:val="en"/>
        </w:rPr>
      </w:pPr>
      <w:r>
        <w:rPr>
          <w:lang w:val="en"/>
        </w:rPr>
        <w:t>abs($eventB.startTimestamp - $eventA.endTimestamp) &lt;= 5s</w:t>
      </w:r>
    </w:p>
    <w:p w14:paraId="36259C9A" w14:textId="77777777" w:rsidR="00000000" w:rsidRDefault="001D59F6">
      <w:pPr>
        <w:pStyle w:val="listitem"/>
        <w:shd w:val="clear" w:color="auto" w:fill="FFFFFF"/>
        <w:spacing w:before="0" w:beforeAutospacing="0" w:after="0" w:afterAutospacing="0"/>
        <w:ind w:left="720"/>
        <w:divId w:val="1079869273"/>
        <w:rPr>
          <w:rFonts w:ascii="Red Hat Text" w:eastAsia="Times New Roman" w:hAnsi="Red Hat Text" w:cs="Arial"/>
          <w:color w:val="252525"/>
          <w:lang w:val="en"/>
        </w:rPr>
      </w:pPr>
      <w:r>
        <w:rPr>
          <w:rFonts w:ascii="Red Hat Text" w:eastAsia="Times New Roman" w:hAnsi="Red Hat Text" w:cs="Arial"/>
          <w:color w:val="252525"/>
          <w:lang w:val="en"/>
        </w:rPr>
        <w:t>Warning</w:t>
      </w:r>
    </w:p>
    <w:p w14:paraId="5BF58960" w14:textId="77777777" w:rsidR="00000000" w:rsidRDefault="001D59F6">
      <w:pPr>
        <w:pStyle w:val="NormalWeb"/>
        <w:shd w:val="clear" w:color="auto" w:fill="FFFFFF"/>
        <w:ind w:left="720"/>
        <w:divId w:val="798960468"/>
        <w:rPr>
          <w:rFonts w:ascii="Red Hat Text" w:hAnsi="Red Hat Text" w:cs="Arial"/>
          <w:color w:val="252525"/>
          <w:lang w:val="en"/>
        </w:rPr>
      </w:pPr>
      <w:r>
        <w:rPr>
          <w:rFonts w:ascii="Red Hat Text" w:hAnsi="Red Hat Text" w:cs="Arial"/>
          <w:color w:val="252525"/>
          <w:lang w:val="en"/>
        </w:rPr>
        <w:t xml:space="preserve">The decision engine does not support negative intervals for the </w:t>
      </w:r>
      <w:r>
        <w:rPr>
          <w:rStyle w:val="HTMLCode"/>
          <w:lang w:val="en"/>
        </w:rPr>
        <w:t>meet</w:t>
      </w:r>
      <w:r>
        <w:rPr>
          <w:rStyle w:val="HTMLCode"/>
          <w:lang w:val="en"/>
        </w:rPr>
        <w:t>s</w:t>
      </w:r>
      <w:r>
        <w:rPr>
          <w:rFonts w:ascii="Red Hat Text" w:hAnsi="Red Hat Text" w:cs="Arial"/>
          <w:color w:val="252525"/>
          <w:lang w:val="en"/>
        </w:rPr>
        <w:t xml:space="preserve"> operator. If you use negative intervals, the decision engine generates an error. </w:t>
      </w:r>
    </w:p>
    <w:p w14:paraId="75A40203" w14:textId="77777777" w:rsidR="00000000" w:rsidRDefault="001D59F6">
      <w:pPr>
        <w:pStyle w:val="listitem"/>
        <w:shd w:val="clear" w:color="auto" w:fill="FFFFFF"/>
        <w:spacing w:before="0" w:beforeAutospacing="0" w:after="0" w:afterAutospacing="0"/>
        <w:ind w:left="720"/>
        <w:divId w:val="67981984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met by</w:t>
      </w:r>
    </w:p>
    <w:p w14:paraId="2FEE1AA3"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This operator specifies if the correlated event ends at the same time when the current event starts. (The behavior of this operator is the reverse of the </w:t>
      </w:r>
      <w:r>
        <w:rPr>
          <w:rStyle w:val="HTMLCode"/>
          <w:lang w:val="en"/>
        </w:rPr>
        <w:t>meets</w:t>
      </w:r>
      <w:r>
        <w:rPr>
          <w:rFonts w:ascii="Red Hat Text" w:hAnsi="Red Hat Text" w:cs="Arial"/>
          <w:color w:val="252525"/>
          <w:lang w:val="en"/>
        </w:rPr>
        <w:t xml:space="preserve"> opera</w:t>
      </w:r>
      <w:r>
        <w:rPr>
          <w:rFonts w:ascii="Red Hat Text" w:hAnsi="Red Hat Text" w:cs="Arial"/>
          <w:color w:val="252525"/>
          <w:lang w:val="en"/>
        </w:rPr>
        <w:t xml:space="preserve">tor behavior.) </w:t>
      </w:r>
    </w:p>
    <w:p w14:paraId="5C80A845"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For example, the following pattern matches if </w:t>
      </w:r>
      <w:r>
        <w:rPr>
          <w:rStyle w:val="HTMLCode"/>
          <w:lang w:val="en"/>
        </w:rPr>
        <w:t>$eventB</w:t>
      </w:r>
      <w:r>
        <w:rPr>
          <w:rFonts w:ascii="Red Hat Text" w:hAnsi="Red Hat Text" w:cs="Arial"/>
          <w:color w:val="252525"/>
          <w:lang w:val="en"/>
        </w:rPr>
        <w:t xml:space="preserve"> ends at the same time when </w:t>
      </w:r>
      <w:r>
        <w:rPr>
          <w:rStyle w:val="HTMLCode"/>
          <w:lang w:val="en"/>
        </w:rPr>
        <w:t>$eventA</w:t>
      </w:r>
      <w:r>
        <w:rPr>
          <w:rFonts w:ascii="Red Hat Text" w:hAnsi="Red Hat Text" w:cs="Arial"/>
          <w:color w:val="252525"/>
          <w:lang w:val="en"/>
        </w:rPr>
        <w:t xml:space="preserve"> starts: </w:t>
      </w:r>
    </w:p>
    <w:p w14:paraId="4EC43CBA" w14:textId="77777777" w:rsidR="00000000" w:rsidRDefault="001D59F6">
      <w:pPr>
        <w:pStyle w:val="HTMLPreformatted"/>
        <w:ind w:left="720"/>
        <w:divId w:val="679819846"/>
        <w:rPr>
          <w:lang w:val="en"/>
        </w:rPr>
      </w:pPr>
      <w:r>
        <w:rPr>
          <w:lang w:val="en"/>
        </w:rPr>
        <w:t>$eventA : EventA(this metby $eventB)</w:t>
      </w:r>
    </w:p>
    <w:p w14:paraId="595A875B"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You can also express this operator in the following way: </w:t>
      </w:r>
    </w:p>
    <w:p w14:paraId="01079B75" w14:textId="77777777" w:rsidR="00000000" w:rsidRDefault="001D59F6">
      <w:pPr>
        <w:pStyle w:val="HTMLPreformatted"/>
        <w:ind w:left="720"/>
        <w:divId w:val="679819846"/>
        <w:rPr>
          <w:lang w:val="en"/>
        </w:rPr>
      </w:pPr>
      <w:r>
        <w:rPr>
          <w:lang w:val="en"/>
        </w:rPr>
        <w:t>abs($eventA.startTimestamp - $eventB.endTimesta</w:t>
      </w:r>
      <w:r>
        <w:rPr>
          <w:lang w:val="en"/>
        </w:rPr>
        <w:t>mp) == 0</w:t>
      </w:r>
    </w:p>
    <w:p w14:paraId="1BE3927A"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met by</w:t>
      </w:r>
      <w:r>
        <w:rPr>
          <w:rFonts w:ascii="Red Hat Text" w:hAnsi="Red Hat Text" w:cs="Arial"/>
          <w:color w:val="252525"/>
          <w:lang w:val="en"/>
        </w:rPr>
        <w:t xml:space="preserve"> operator supports one optional parameter that sets the maximum distance between the end time of the correlated event and the start time of the current event: </w:t>
      </w:r>
    </w:p>
    <w:p w14:paraId="047703EE" w14:textId="77777777" w:rsidR="00000000" w:rsidRDefault="001D59F6">
      <w:pPr>
        <w:pStyle w:val="HTMLPreformatted"/>
        <w:ind w:left="720"/>
        <w:divId w:val="679819846"/>
        <w:rPr>
          <w:lang w:val="en"/>
        </w:rPr>
      </w:pPr>
      <w:r>
        <w:rPr>
          <w:lang w:val="en"/>
        </w:rPr>
        <w:t>$eventA : EventA(this metby[5s] $eventB)</w:t>
      </w:r>
    </w:p>
    <w:p w14:paraId="64DE6384"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This pattern matches if these condit</w:t>
      </w:r>
      <w:r>
        <w:rPr>
          <w:rFonts w:ascii="Red Hat Text" w:hAnsi="Red Hat Text" w:cs="Arial"/>
          <w:color w:val="252525"/>
          <w:lang w:val="en"/>
        </w:rPr>
        <w:t xml:space="preserve">ions are met: </w:t>
      </w:r>
    </w:p>
    <w:p w14:paraId="429C9AEE" w14:textId="77777777" w:rsidR="00000000" w:rsidRDefault="001D59F6">
      <w:pPr>
        <w:pStyle w:val="HTMLPreformatted"/>
        <w:ind w:left="720"/>
        <w:divId w:val="679819846"/>
        <w:rPr>
          <w:lang w:val="en"/>
        </w:rPr>
      </w:pPr>
      <w:r>
        <w:rPr>
          <w:lang w:val="en"/>
        </w:rPr>
        <w:t>abs($eventA.startTimestamp - $eventB.endTimestamp) &lt;= 5s</w:t>
      </w:r>
    </w:p>
    <w:p w14:paraId="0CF061B3" w14:textId="77777777" w:rsidR="00000000" w:rsidRDefault="001D59F6">
      <w:pPr>
        <w:pStyle w:val="listitem"/>
        <w:shd w:val="clear" w:color="auto" w:fill="FFFFFF"/>
        <w:spacing w:before="0" w:beforeAutospacing="0" w:after="0" w:afterAutospacing="0"/>
        <w:ind w:left="720"/>
        <w:divId w:val="295837285"/>
        <w:rPr>
          <w:rFonts w:ascii="Red Hat Text" w:eastAsia="Times New Roman" w:hAnsi="Red Hat Text" w:cs="Arial"/>
          <w:color w:val="252525"/>
          <w:lang w:val="en"/>
        </w:rPr>
      </w:pPr>
      <w:r>
        <w:rPr>
          <w:rFonts w:ascii="Red Hat Text" w:eastAsia="Times New Roman" w:hAnsi="Red Hat Text" w:cs="Arial"/>
          <w:color w:val="252525"/>
          <w:lang w:val="en"/>
        </w:rPr>
        <w:t>Warning</w:t>
      </w:r>
    </w:p>
    <w:p w14:paraId="7CE0BD35" w14:textId="77777777" w:rsidR="00000000" w:rsidRDefault="001D59F6">
      <w:pPr>
        <w:pStyle w:val="NormalWeb"/>
        <w:shd w:val="clear" w:color="auto" w:fill="FFFFFF"/>
        <w:ind w:left="720"/>
        <w:divId w:val="375393259"/>
        <w:rPr>
          <w:rFonts w:ascii="Red Hat Text" w:hAnsi="Red Hat Text" w:cs="Arial"/>
          <w:color w:val="252525"/>
          <w:lang w:val="en"/>
        </w:rPr>
      </w:pPr>
      <w:r>
        <w:rPr>
          <w:rFonts w:ascii="Red Hat Text" w:hAnsi="Red Hat Text" w:cs="Arial"/>
          <w:color w:val="252525"/>
          <w:lang w:val="en"/>
        </w:rPr>
        <w:t xml:space="preserve">The decision engine does not support negative intervals for the </w:t>
      </w:r>
      <w:r>
        <w:rPr>
          <w:rStyle w:val="HTMLCode"/>
          <w:lang w:val="en"/>
        </w:rPr>
        <w:t>met by</w:t>
      </w:r>
      <w:r>
        <w:rPr>
          <w:rFonts w:ascii="Red Hat Text" w:hAnsi="Red Hat Text" w:cs="Arial"/>
          <w:color w:val="252525"/>
          <w:lang w:val="en"/>
        </w:rPr>
        <w:t xml:space="preserve"> operator. If you use negative intervals, the decision engine generates an error. </w:t>
      </w:r>
    </w:p>
    <w:p w14:paraId="54C78866" w14:textId="77777777" w:rsidR="00000000" w:rsidRDefault="001D59F6">
      <w:pPr>
        <w:pStyle w:val="listitem"/>
        <w:shd w:val="clear" w:color="auto" w:fill="FFFFFF"/>
        <w:spacing w:before="0" w:beforeAutospacing="0" w:after="0" w:afterAutospacing="0"/>
        <w:ind w:left="720"/>
        <w:divId w:val="67981984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overlaps</w:t>
      </w:r>
    </w:p>
    <w:p w14:paraId="05C88B7F"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This operator </w:t>
      </w:r>
      <w:r>
        <w:rPr>
          <w:rFonts w:ascii="Red Hat Text" w:hAnsi="Red Hat Text" w:cs="Arial"/>
          <w:color w:val="252525"/>
          <w:lang w:val="en"/>
        </w:rPr>
        <w:t xml:space="preserve">specifies if the current event starts before the correlated event starts and it ends during the time frame that the correlated event occurs. The current event must end between the start and end times of the correlated event. </w:t>
      </w:r>
    </w:p>
    <w:p w14:paraId="799C43D3"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For example, the following pat</w:t>
      </w:r>
      <w:r>
        <w:rPr>
          <w:rFonts w:ascii="Red Hat Text" w:hAnsi="Red Hat Text" w:cs="Arial"/>
          <w:color w:val="252525"/>
          <w:lang w:val="en"/>
        </w:rPr>
        <w:t xml:space="preserve">tern matches if </w:t>
      </w:r>
      <w:r>
        <w:rPr>
          <w:rStyle w:val="HTMLCode"/>
          <w:lang w:val="en"/>
        </w:rPr>
        <w:t>$eventA</w:t>
      </w:r>
      <w:r>
        <w:rPr>
          <w:rFonts w:ascii="Red Hat Text" w:hAnsi="Red Hat Text" w:cs="Arial"/>
          <w:color w:val="252525"/>
          <w:lang w:val="en"/>
        </w:rPr>
        <w:t xml:space="preserve"> starts before </w:t>
      </w:r>
      <w:r>
        <w:rPr>
          <w:rStyle w:val="HTMLCode"/>
          <w:lang w:val="en"/>
        </w:rPr>
        <w:t>$eventB</w:t>
      </w:r>
      <w:r>
        <w:rPr>
          <w:rFonts w:ascii="Red Hat Text" w:hAnsi="Red Hat Text" w:cs="Arial"/>
          <w:color w:val="252525"/>
          <w:lang w:val="en"/>
        </w:rPr>
        <w:t xml:space="preserve"> starts and then ends while </w:t>
      </w:r>
      <w:r>
        <w:rPr>
          <w:rStyle w:val="HTMLCode"/>
          <w:lang w:val="en"/>
        </w:rPr>
        <w:t>$eventB</w:t>
      </w:r>
      <w:r>
        <w:rPr>
          <w:rFonts w:ascii="Red Hat Text" w:hAnsi="Red Hat Text" w:cs="Arial"/>
          <w:color w:val="252525"/>
          <w:lang w:val="en"/>
        </w:rPr>
        <w:t xml:space="preserve"> occurs, before </w:t>
      </w:r>
      <w:r>
        <w:rPr>
          <w:rStyle w:val="HTMLCode"/>
          <w:lang w:val="en"/>
        </w:rPr>
        <w:t>$eventB</w:t>
      </w:r>
      <w:r>
        <w:rPr>
          <w:rFonts w:ascii="Red Hat Text" w:hAnsi="Red Hat Text" w:cs="Arial"/>
          <w:color w:val="252525"/>
          <w:lang w:val="en"/>
        </w:rPr>
        <w:t xml:space="preserve"> ends: </w:t>
      </w:r>
    </w:p>
    <w:p w14:paraId="7AE2FACC" w14:textId="77777777" w:rsidR="00000000" w:rsidRDefault="001D59F6">
      <w:pPr>
        <w:pStyle w:val="HTMLPreformatted"/>
        <w:ind w:left="720"/>
        <w:divId w:val="679819846"/>
        <w:rPr>
          <w:lang w:val="en"/>
        </w:rPr>
      </w:pPr>
      <w:r>
        <w:rPr>
          <w:lang w:val="en"/>
        </w:rPr>
        <w:t>$eventA : EventA(this overlaps $eventB)</w:t>
      </w:r>
    </w:p>
    <w:p w14:paraId="70BC5BC4"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overlaps</w:t>
      </w:r>
      <w:r>
        <w:rPr>
          <w:rFonts w:ascii="Red Hat Text" w:hAnsi="Red Hat Text" w:cs="Arial"/>
          <w:color w:val="252525"/>
          <w:lang w:val="en"/>
        </w:rPr>
        <w:t xml:space="preserve"> operator supports up to two parameters: </w:t>
      </w:r>
    </w:p>
    <w:p w14:paraId="0519718E" w14:textId="77777777" w:rsidR="00000000" w:rsidRDefault="001D59F6">
      <w:pPr>
        <w:pStyle w:val="listitem"/>
        <w:numPr>
          <w:ilvl w:val="1"/>
          <w:numId w:val="374"/>
        </w:numPr>
        <w:shd w:val="clear" w:color="auto" w:fill="FFFFFF"/>
        <w:divId w:val="2085297414"/>
        <w:rPr>
          <w:rFonts w:ascii="Red Hat Text" w:eastAsia="Times New Roman" w:hAnsi="Red Hat Text" w:cs="Arial"/>
          <w:color w:val="252525"/>
          <w:lang w:val="en"/>
        </w:rPr>
      </w:pPr>
      <w:r>
        <w:rPr>
          <w:rFonts w:ascii="Red Hat Text" w:eastAsia="Times New Roman" w:hAnsi="Red Hat Text" w:cs="Arial"/>
          <w:color w:val="252525"/>
          <w:lang w:val="en"/>
        </w:rPr>
        <w:t xml:space="preserve">If one parameter is defined, the value is the maximum distance between the start time of the correlated event and the end time of the current event. </w:t>
      </w:r>
    </w:p>
    <w:p w14:paraId="3C261819" w14:textId="77777777" w:rsidR="00000000" w:rsidRDefault="001D59F6">
      <w:pPr>
        <w:pStyle w:val="listitem"/>
        <w:numPr>
          <w:ilvl w:val="1"/>
          <w:numId w:val="374"/>
        </w:numPr>
        <w:shd w:val="clear" w:color="auto" w:fill="FFFFFF"/>
        <w:divId w:val="2085297414"/>
        <w:rPr>
          <w:rFonts w:ascii="Red Hat Text" w:eastAsia="Times New Roman" w:hAnsi="Red Hat Text" w:cs="Arial"/>
          <w:color w:val="252525"/>
          <w:lang w:val="en"/>
        </w:rPr>
      </w:pPr>
      <w:r>
        <w:rPr>
          <w:rFonts w:ascii="Red Hat Text" w:eastAsia="Times New Roman" w:hAnsi="Red Hat Text" w:cs="Arial"/>
          <w:color w:val="252525"/>
          <w:lang w:val="en"/>
        </w:rPr>
        <w:t xml:space="preserve">If two parameters are defined, the values are the minimum distance (first value) and the maximum distance </w:t>
      </w:r>
      <w:r>
        <w:rPr>
          <w:rFonts w:ascii="Red Hat Text" w:eastAsia="Times New Roman" w:hAnsi="Red Hat Text" w:cs="Arial"/>
          <w:color w:val="252525"/>
          <w:lang w:val="en"/>
        </w:rPr>
        <w:t xml:space="preserve">(second value) between the start time of the correlated event and the end time of the current event. </w:t>
      </w:r>
    </w:p>
    <w:p w14:paraId="1C7743D0" w14:textId="77777777" w:rsidR="00000000" w:rsidRDefault="001D59F6">
      <w:pPr>
        <w:pStyle w:val="listitem"/>
        <w:shd w:val="clear" w:color="auto" w:fill="FFFFFF"/>
        <w:spacing w:before="0" w:beforeAutospacing="0" w:after="0" w:afterAutospacing="0"/>
        <w:ind w:left="720"/>
        <w:divId w:val="67981984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overlapped by</w:t>
      </w:r>
    </w:p>
    <w:p w14:paraId="2671360A"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This operator specifies if the correlated event starts before the current event starts and it ends during the time frame that the current ev</w:t>
      </w:r>
      <w:r>
        <w:rPr>
          <w:rFonts w:ascii="Red Hat Text" w:hAnsi="Red Hat Text" w:cs="Arial"/>
          <w:color w:val="252525"/>
          <w:lang w:val="en"/>
        </w:rPr>
        <w:t xml:space="preserve">ent occurs. The correlated event must end between the start and end times of the current event. (The behavior of this operator is the reverse of the </w:t>
      </w:r>
      <w:r>
        <w:rPr>
          <w:rStyle w:val="HTMLCode"/>
          <w:lang w:val="en"/>
        </w:rPr>
        <w:t>overlaps</w:t>
      </w:r>
      <w:r>
        <w:rPr>
          <w:rFonts w:ascii="Red Hat Text" w:hAnsi="Red Hat Text" w:cs="Arial"/>
          <w:color w:val="252525"/>
          <w:lang w:val="en"/>
        </w:rPr>
        <w:t xml:space="preserve"> operator behavior.) </w:t>
      </w:r>
    </w:p>
    <w:p w14:paraId="6032EF4E"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For example, the following pattern matches if </w:t>
      </w:r>
      <w:r>
        <w:rPr>
          <w:rStyle w:val="HTMLCode"/>
          <w:lang w:val="en"/>
        </w:rPr>
        <w:t>$eventB</w:t>
      </w:r>
      <w:r>
        <w:rPr>
          <w:rFonts w:ascii="Red Hat Text" w:hAnsi="Red Hat Text" w:cs="Arial"/>
          <w:color w:val="252525"/>
          <w:lang w:val="en"/>
        </w:rPr>
        <w:t xml:space="preserve"> starts before </w:t>
      </w:r>
      <w:r>
        <w:rPr>
          <w:rStyle w:val="HTMLCode"/>
          <w:lang w:val="en"/>
        </w:rPr>
        <w:t>$eventA</w:t>
      </w:r>
      <w:r>
        <w:rPr>
          <w:rFonts w:ascii="Red Hat Text" w:hAnsi="Red Hat Text" w:cs="Arial"/>
          <w:color w:val="252525"/>
          <w:lang w:val="en"/>
        </w:rPr>
        <w:t xml:space="preserve"> s</w:t>
      </w:r>
      <w:r>
        <w:rPr>
          <w:rFonts w:ascii="Red Hat Text" w:hAnsi="Red Hat Text" w:cs="Arial"/>
          <w:color w:val="252525"/>
          <w:lang w:val="en"/>
        </w:rPr>
        <w:t xml:space="preserve">tarts and then ends while </w:t>
      </w:r>
      <w:r>
        <w:rPr>
          <w:rStyle w:val="HTMLCode"/>
          <w:lang w:val="en"/>
        </w:rPr>
        <w:t>$eventA</w:t>
      </w:r>
      <w:r>
        <w:rPr>
          <w:rFonts w:ascii="Red Hat Text" w:hAnsi="Red Hat Text" w:cs="Arial"/>
          <w:color w:val="252525"/>
          <w:lang w:val="en"/>
        </w:rPr>
        <w:t xml:space="preserve"> occurs, before </w:t>
      </w:r>
      <w:r>
        <w:rPr>
          <w:rStyle w:val="HTMLCode"/>
          <w:lang w:val="en"/>
        </w:rPr>
        <w:t>$eventA</w:t>
      </w:r>
      <w:r>
        <w:rPr>
          <w:rFonts w:ascii="Red Hat Text" w:hAnsi="Red Hat Text" w:cs="Arial"/>
          <w:color w:val="252525"/>
          <w:lang w:val="en"/>
        </w:rPr>
        <w:t xml:space="preserve"> ends: </w:t>
      </w:r>
    </w:p>
    <w:p w14:paraId="1D135CBA" w14:textId="77777777" w:rsidR="00000000" w:rsidRDefault="001D59F6">
      <w:pPr>
        <w:pStyle w:val="HTMLPreformatted"/>
        <w:ind w:left="720"/>
        <w:divId w:val="679819846"/>
        <w:rPr>
          <w:lang w:val="en"/>
        </w:rPr>
      </w:pPr>
      <w:r>
        <w:rPr>
          <w:lang w:val="en"/>
        </w:rPr>
        <w:t>$eventA : EventA(this overlappedby $eventB)</w:t>
      </w:r>
    </w:p>
    <w:p w14:paraId="0AD919CD"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overlapped by</w:t>
      </w:r>
      <w:r>
        <w:rPr>
          <w:rFonts w:ascii="Red Hat Text" w:hAnsi="Red Hat Text" w:cs="Arial"/>
          <w:color w:val="252525"/>
          <w:lang w:val="en"/>
        </w:rPr>
        <w:t xml:space="preserve"> operator supports up to two parameters: </w:t>
      </w:r>
    </w:p>
    <w:p w14:paraId="45BF72DD" w14:textId="77777777" w:rsidR="00000000" w:rsidRDefault="001D59F6">
      <w:pPr>
        <w:pStyle w:val="listitem"/>
        <w:numPr>
          <w:ilvl w:val="1"/>
          <w:numId w:val="374"/>
        </w:numPr>
        <w:shd w:val="clear" w:color="auto" w:fill="FFFFFF"/>
        <w:divId w:val="230116386"/>
        <w:rPr>
          <w:rFonts w:ascii="Red Hat Text" w:eastAsia="Times New Roman" w:hAnsi="Red Hat Text" w:cs="Arial"/>
          <w:color w:val="252525"/>
          <w:lang w:val="en"/>
        </w:rPr>
      </w:pPr>
      <w:r>
        <w:rPr>
          <w:rFonts w:ascii="Red Hat Text" w:eastAsia="Times New Roman" w:hAnsi="Red Hat Text" w:cs="Arial"/>
          <w:color w:val="252525"/>
          <w:lang w:val="en"/>
        </w:rPr>
        <w:t xml:space="preserve">If one parameter is defined, the value is the maximum distance between the start time of the current event and the end time of the correlated event. </w:t>
      </w:r>
    </w:p>
    <w:p w14:paraId="5CA65443" w14:textId="77777777" w:rsidR="00000000" w:rsidRDefault="001D59F6">
      <w:pPr>
        <w:pStyle w:val="listitem"/>
        <w:numPr>
          <w:ilvl w:val="1"/>
          <w:numId w:val="374"/>
        </w:numPr>
        <w:shd w:val="clear" w:color="auto" w:fill="FFFFFF"/>
        <w:divId w:val="230116386"/>
        <w:rPr>
          <w:rFonts w:ascii="Red Hat Text" w:eastAsia="Times New Roman" w:hAnsi="Red Hat Text" w:cs="Arial"/>
          <w:color w:val="252525"/>
          <w:lang w:val="en"/>
        </w:rPr>
      </w:pPr>
      <w:r>
        <w:rPr>
          <w:rFonts w:ascii="Red Hat Text" w:eastAsia="Times New Roman" w:hAnsi="Red Hat Text" w:cs="Arial"/>
          <w:color w:val="252525"/>
          <w:lang w:val="en"/>
        </w:rPr>
        <w:t xml:space="preserve">If two parameters are defined, the values are the minimum distance (first value) and the maximum distance </w:t>
      </w:r>
      <w:r>
        <w:rPr>
          <w:rFonts w:ascii="Red Hat Text" w:eastAsia="Times New Roman" w:hAnsi="Red Hat Text" w:cs="Arial"/>
          <w:color w:val="252525"/>
          <w:lang w:val="en"/>
        </w:rPr>
        <w:t xml:space="preserve">(second value) between the start time of the current event and the end time of the correlated event. </w:t>
      </w:r>
    </w:p>
    <w:p w14:paraId="73FB6F38" w14:textId="77777777" w:rsidR="00000000" w:rsidRDefault="001D59F6">
      <w:pPr>
        <w:pStyle w:val="listitem"/>
        <w:shd w:val="clear" w:color="auto" w:fill="FFFFFF"/>
        <w:spacing w:before="0" w:beforeAutospacing="0" w:after="0" w:afterAutospacing="0"/>
        <w:ind w:left="720"/>
        <w:divId w:val="67981984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starts</w:t>
      </w:r>
    </w:p>
    <w:p w14:paraId="0FE6B23B"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This operator specifies if the two events start at the same time but the current event ends before the correlated event ends. </w:t>
      </w:r>
    </w:p>
    <w:p w14:paraId="205030B7"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For example, the fol</w:t>
      </w:r>
      <w:r>
        <w:rPr>
          <w:rFonts w:ascii="Red Hat Text" w:hAnsi="Red Hat Text" w:cs="Arial"/>
          <w:color w:val="252525"/>
          <w:lang w:val="en"/>
        </w:rPr>
        <w:t xml:space="preserve">lowing pattern matches if </w:t>
      </w:r>
      <w:r>
        <w:rPr>
          <w:rStyle w:val="HTMLCode"/>
          <w:lang w:val="en"/>
        </w:rPr>
        <w:t>$eventA</w:t>
      </w:r>
      <w:r>
        <w:rPr>
          <w:rFonts w:ascii="Red Hat Text" w:hAnsi="Red Hat Text" w:cs="Arial"/>
          <w:color w:val="252525"/>
          <w:lang w:val="en"/>
        </w:rPr>
        <w:t xml:space="preserve"> and </w:t>
      </w:r>
      <w:r>
        <w:rPr>
          <w:rStyle w:val="HTMLCode"/>
          <w:lang w:val="en"/>
        </w:rPr>
        <w:t>$eventB</w:t>
      </w:r>
      <w:r>
        <w:rPr>
          <w:rFonts w:ascii="Red Hat Text" w:hAnsi="Red Hat Text" w:cs="Arial"/>
          <w:color w:val="252525"/>
          <w:lang w:val="en"/>
        </w:rPr>
        <w:t xml:space="preserve"> start at the same time, and </w:t>
      </w:r>
      <w:r>
        <w:rPr>
          <w:rStyle w:val="HTMLCode"/>
          <w:lang w:val="en"/>
        </w:rPr>
        <w:t>$eventA</w:t>
      </w:r>
      <w:r>
        <w:rPr>
          <w:rFonts w:ascii="Red Hat Text" w:hAnsi="Red Hat Text" w:cs="Arial"/>
          <w:color w:val="252525"/>
          <w:lang w:val="en"/>
        </w:rPr>
        <w:t xml:space="preserve"> ends before </w:t>
      </w:r>
      <w:r>
        <w:rPr>
          <w:rStyle w:val="HTMLCode"/>
          <w:lang w:val="en"/>
        </w:rPr>
        <w:t>$eventB</w:t>
      </w:r>
      <w:r>
        <w:rPr>
          <w:rFonts w:ascii="Red Hat Text" w:hAnsi="Red Hat Text" w:cs="Arial"/>
          <w:color w:val="252525"/>
          <w:lang w:val="en"/>
        </w:rPr>
        <w:t xml:space="preserve"> ends: </w:t>
      </w:r>
    </w:p>
    <w:p w14:paraId="3F69A78F" w14:textId="77777777" w:rsidR="00000000" w:rsidRDefault="001D59F6">
      <w:pPr>
        <w:pStyle w:val="HTMLPreformatted"/>
        <w:ind w:left="720"/>
        <w:divId w:val="679819846"/>
        <w:rPr>
          <w:lang w:val="en"/>
        </w:rPr>
      </w:pPr>
      <w:r>
        <w:rPr>
          <w:lang w:val="en"/>
        </w:rPr>
        <w:t>$eventA : EventA(this starts $eventB)</w:t>
      </w:r>
    </w:p>
    <w:p w14:paraId="534DF2F0"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You can also express this operator in the following way: </w:t>
      </w:r>
    </w:p>
    <w:p w14:paraId="706DC0CB" w14:textId="77777777" w:rsidR="00000000" w:rsidRDefault="001D59F6">
      <w:pPr>
        <w:pStyle w:val="HTMLPreformatted"/>
        <w:ind w:left="720"/>
        <w:divId w:val="679819846"/>
        <w:rPr>
          <w:lang w:val="en"/>
        </w:rPr>
      </w:pPr>
      <w:r>
        <w:rPr>
          <w:lang w:val="en"/>
        </w:rPr>
        <w:t>$eventA.startTimestamp == $eventB.startTimestamp</w:t>
      </w:r>
    </w:p>
    <w:p w14:paraId="3D8A2342" w14:textId="77777777" w:rsidR="00000000" w:rsidRDefault="001D59F6">
      <w:pPr>
        <w:pStyle w:val="HTMLPreformatted"/>
        <w:ind w:left="720"/>
        <w:divId w:val="679819846"/>
        <w:rPr>
          <w:lang w:val="en"/>
        </w:rPr>
      </w:pPr>
      <w:r>
        <w:rPr>
          <w:lang w:val="en"/>
        </w:rPr>
        <w:t>&amp;&amp;</w:t>
      </w:r>
    </w:p>
    <w:p w14:paraId="77776A06" w14:textId="77777777" w:rsidR="00000000" w:rsidRDefault="001D59F6">
      <w:pPr>
        <w:pStyle w:val="HTMLPreformatted"/>
        <w:ind w:left="720"/>
        <w:divId w:val="679819846"/>
        <w:rPr>
          <w:lang w:val="en"/>
        </w:rPr>
      </w:pPr>
      <w:r>
        <w:rPr>
          <w:lang w:val="en"/>
        </w:rPr>
        <w:t>$eventA.endTimestamp &lt; $eventB.endTimestamp</w:t>
      </w:r>
    </w:p>
    <w:p w14:paraId="3B2B5A39"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starts</w:t>
      </w:r>
      <w:r>
        <w:rPr>
          <w:rFonts w:ascii="Red Hat Text" w:hAnsi="Red Hat Text" w:cs="Arial"/>
          <w:color w:val="252525"/>
          <w:lang w:val="en"/>
        </w:rPr>
        <w:t xml:space="preserve"> operator supports one optional parameter that sets the maximum distance between the start times of the two events: </w:t>
      </w:r>
    </w:p>
    <w:p w14:paraId="093101DF" w14:textId="77777777" w:rsidR="00000000" w:rsidRDefault="001D59F6">
      <w:pPr>
        <w:pStyle w:val="HTMLPreformatted"/>
        <w:ind w:left="720"/>
        <w:divId w:val="679819846"/>
        <w:rPr>
          <w:lang w:val="en"/>
        </w:rPr>
      </w:pPr>
      <w:r>
        <w:rPr>
          <w:lang w:val="en"/>
        </w:rPr>
        <w:t>$eventA : EventA(this starts[5s] $eventB)</w:t>
      </w:r>
    </w:p>
    <w:p w14:paraId="38216E3A"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This pattern matches if these conditions a</w:t>
      </w:r>
      <w:r>
        <w:rPr>
          <w:rFonts w:ascii="Red Hat Text" w:hAnsi="Red Hat Text" w:cs="Arial"/>
          <w:color w:val="252525"/>
          <w:lang w:val="en"/>
        </w:rPr>
        <w:t xml:space="preserve">re met: </w:t>
      </w:r>
    </w:p>
    <w:p w14:paraId="758E72F8" w14:textId="77777777" w:rsidR="00000000" w:rsidRDefault="001D59F6">
      <w:pPr>
        <w:pStyle w:val="HTMLPreformatted"/>
        <w:ind w:left="720"/>
        <w:divId w:val="679819846"/>
        <w:rPr>
          <w:lang w:val="en"/>
        </w:rPr>
      </w:pPr>
      <w:r>
        <w:rPr>
          <w:lang w:val="en"/>
        </w:rPr>
        <w:t>abs($eventA.startTimestamp - $eventB.startTimestamp) &lt;= 5s</w:t>
      </w:r>
    </w:p>
    <w:p w14:paraId="74DD945E" w14:textId="77777777" w:rsidR="00000000" w:rsidRDefault="001D59F6">
      <w:pPr>
        <w:pStyle w:val="HTMLPreformatted"/>
        <w:ind w:left="720"/>
        <w:divId w:val="679819846"/>
        <w:rPr>
          <w:lang w:val="en"/>
        </w:rPr>
      </w:pPr>
      <w:r>
        <w:rPr>
          <w:lang w:val="en"/>
        </w:rPr>
        <w:t>&amp;&amp;</w:t>
      </w:r>
    </w:p>
    <w:p w14:paraId="7391D926" w14:textId="77777777" w:rsidR="00000000" w:rsidRDefault="001D59F6">
      <w:pPr>
        <w:pStyle w:val="HTMLPreformatted"/>
        <w:ind w:left="720"/>
        <w:divId w:val="679819846"/>
        <w:rPr>
          <w:lang w:val="en"/>
        </w:rPr>
      </w:pPr>
      <w:r>
        <w:rPr>
          <w:lang w:val="en"/>
        </w:rPr>
        <w:t>$eventA.endTimestamp &lt; $eventB.endTimestamp</w:t>
      </w:r>
    </w:p>
    <w:p w14:paraId="3D448283" w14:textId="77777777" w:rsidR="00000000" w:rsidRDefault="001D59F6">
      <w:pPr>
        <w:pStyle w:val="listitem"/>
        <w:shd w:val="clear" w:color="auto" w:fill="FFFFFF"/>
        <w:spacing w:before="0" w:beforeAutospacing="0" w:after="0" w:afterAutospacing="0"/>
        <w:ind w:left="720"/>
        <w:divId w:val="1173254571"/>
        <w:rPr>
          <w:rFonts w:ascii="Red Hat Text" w:eastAsia="Times New Roman" w:hAnsi="Red Hat Text" w:cs="Arial"/>
          <w:color w:val="252525"/>
          <w:lang w:val="en"/>
        </w:rPr>
      </w:pPr>
      <w:r>
        <w:rPr>
          <w:rFonts w:ascii="Red Hat Text" w:eastAsia="Times New Roman" w:hAnsi="Red Hat Text" w:cs="Arial"/>
          <w:color w:val="252525"/>
          <w:lang w:val="en"/>
        </w:rPr>
        <w:t>Warning</w:t>
      </w:r>
    </w:p>
    <w:p w14:paraId="084FB13D" w14:textId="77777777" w:rsidR="00000000" w:rsidRDefault="001D59F6">
      <w:pPr>
        <w:pStyle w:val="NormalWeb"/>
        <w:shd w:val="clear" w:color="auto" w:fill="FFFFFF"/>
        <w:ind w:left="720"/>
        <w:divId w:val="1165589904"/>
        <w:rPr>
          <w:rFonts w:ascii="Red Hat Text" w:hAnsi="Red Hat Text" w:cs="Arial"/>
          <w:color w:val="252525"/>
          <w:lang w:val="en"/>
        </w:rPr>
      </w:pPr>
      <w:r>
        <w:rPr>
          <w:rFonts w:ascii="Red Hat Text" w:hAnsi="Red Hat Text" w:cs="Arial"/>
          <w:color w:val="252525"/>
          <w:lang w:val="en"/>
        </w:rPr>
        <w:t xml:space="preserve">The decision engine does not support negative intervals for the </w:t>
      </w:r>
      <w:r>
        <w:rPr>
          <w:rStyle w:val="HTMLCode"/>
          <w:lang w:val="en"/>
        </w:rPr>
        <w:t>starts</w:t>
      </w:r>
      <w:r>
        <w:rPr>
          <w:rFonts w:ascii="Red Hat Text" w:hAnsi="Red Hat Text" w:cs="Arial"/>
          <w:color w:val="252525"/>
          <w:lang w:val="en"/>
        </w:rPr>
        <w:t xml:space="preserve"> </w:t>
      </w:r>
      <w:r>
        <w:rPr>
          <w:rFonts w:ascii="Red Hat Text" w:hAnsi="Red Hat Text" w:cs="Arial"/>
          <w:color w:val="252525"/>
          <w:lang w:val="en"/>
        </w:rPr>
        <w:t xml:space="preserve">operator. If you use negative intervals, the decision engine generates an error. </w:t>
      </w:r>
    </w:p>
    <w:p w14:paraId="744F15DF" w14:textId="77777777" w:rsidR="00000000" w:rsidRDefault="001D59F6">
      <w:pPr>
        <w:pStyle w:val="listitem"/>
        <w:shd w:val="clear" w:color="auto" w:fill="FFFFFF"/>
        <w:spacing w:before="0" w:beforeAutospacing="0" w:after="0" w:afterAutospacing="0"/>
        <w:ind w:left="720"/>
        <w:divId w:val="67981984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started by</w:t>
      </w:r>
    </w:p>
    <w:p w14:paraId="19070C5E"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This operator specifies if the two events start at the same time but the correlated event ends before the current event ends. (The behavior of this operator is the</w:t>
      </w:r>
      <w:r>
        <w:rPr>
          <w:rFonts w:ascii="Red Hat Text" w:hAnsi="Red Hat Text" w:cs="Arial"/>
          <w:color w:val="252525"/>
          <w:lang w:val="en"/>
        </w:rPr>
        <w:t xml:space="preserve"> reverse of the </w:t>
      </w:r>
      <w:r>
        <w:rPr>
          <w:rStyle w:val="HTMLCode"/>
          <w:lang w:val="en"/>
        </w:rPr>
        <w:t>starts</w:t>
      </w:r>
      <w:r>
        <w:rPr>
          <w:rFonts w:ascii="Red Hat Text" w:hAnsi="Red Hat Text" w:cs="Arial"/>
          <w:color w:val="252525"/>
          <w:lang w:val="en"/>
        </w:rPr>
        <w:t xml:space="preserve"> operator behavior.) </w:t>
      </w:r>
    </w:p>
    <w:p w14:paraId="3E722B78"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For example, the following pattern matches if </w:t>
      </w:r>
      <w:r>
        <w:rPr>
          <w:rStyle w:val="HTMLCode"/>
          <w:lang w:val="en"/>
        </w:rPr>
        <w:t>$eventA</w:t>
      </w:r>
      <w:r>
        <w:rPr>
          <w:rFonts w:ascii="Red Hat Text" w:hAnsi="Red Hat Text" w:cs="Arial"/>
          <w:color w:val="252525"/>
          <w:lang w:val="en"/>
        </w:rPr>
        <w:t xml:space="preserve"> and </w:t>
      </w:r>
      <w:r>
        <w:rPr>
          <w:rStyle w:val="HTMLCode"/>
          <w:lang w:val="en"/>
        </w:rPr>
        <w:t>$eventB</w:t>
      </w:r>
      <w:r>
        <w:rPr>
          <w:rFonts w:ascii="Red Hat Text" w:hAnsi="Red Hat Text" w:cs="Arial"/>
          <w:color w:val="252525"/>
          <w:lang w:val="en"/>
        </w:rPr>
        <w:t xml:space="preserve"> start at the same time, and </w:t>
      </w:r>
      <w:r>
        <w:rPr>
          <w:rStyle w:val="HTMLCode"/>
          <w:lang w:val="en"/>
        </w:rPr>
        <w:t>$eventB</w:t>
      </w:r>
      <w:r>
        <w:rPr>
          <w:rFonts w:ascii="Red Hat Text" w:hAnsi="Red Hat Text" w:cs="Arial"/>
          <w:color w:val="252525"/>
          <w:lang w:val="en"/>
        </w:rPr>
        <w:t xml:space="preserve"> ends before </w:t>
      </w:r>
      <w:r>
        <w:rPr>
          <w:rStyle w:val="HTMLCode"/>
          <w:lang w:val="en"/>
        </w:rPr>
        <w:t>$eventA</w:t>
      </w:r>
      <w:r>
        <w:rPr>
          <w:rFonts w:ascii="Red Hat Text" w:hAnsi="Red Hat Text" w:cs="Arial"/>
          <w:color w:val="252525"/>
          <w:lang w:val="en"/>
        </w:rPr>
        <w:t xml:space="preserve"> ends: </w:t>
      </w:r>
    </w:p>
    <w:p w14:paraId="3CFA72B6" w14:textId="77777777" w:rsidR="00000000" w:rsidRDefault="001D59F6">
      <w:pPr>
        <w:pStyle w:val="HTMLPreformatted"/>
        <w:ind w:left="720"/>
        <w:divId w:val="679819846"/>
        <w:rPr>
          <w:lang w:val="en"/>
        </w:rPr>
      </w:pPr>
      <w:r>
        <w:rPr>
          <w:lang w:val="en"/>
        </w:rPr>
        <w:t>$eventA : EventA(this startedby $eventB)</w:t>
      </w:r>
    </w:p>
    <w:p w14:paraId="6F0F7AF8"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You can also express this operator in the </w:t>
      </w:r>
      <w:r>
        <w:rPr>
          <w:rFonts w:ascii="Red Hat Text" w:hAnsi="Red Hat Text" w:cs="Arial"/>
          <w:color w:val="252525"/>
          <w:lang w:val="en"/>
        </w:rPr>
        <w:t xml:space="preserve">following way: </w:t>
      </w:r>
    </w:p>
    <w:p w14:paraId="3FED678B" w14:textId="77777777" w:rsidR="00000000" w:rsidRDefault="001D59F6">
      <w:pPr>
        <w:pStyle w:val="HTMLPreformatted"/>
        <w:ind w:left="720"/>
        <w:divId w:val="679819846"/>
        <w:rPr>
          <w:lang w:val="en"/>
        </w:rPr>
      </w:pPr>
      <w:r>
        <w:rPr>
          <w:lang w:val="en"/>
        </w:rPr>
        <w:t>$eventA.startTimestamp == $eventB.startTimestamp</w:t>
      </w:r>
    </w:p>
    <w:p w14:paraId="11AA0542" w14:textId="77777777" w:rsidR="00000000" w:rsidRDefault="001D59F6">
      <w:pPr>
        <w:pStyle w:val="HTMLPreformatted"/>
        <w:ind w:left="720"/>
        <w:divId w:val="679819846"/>
        <w:rPr>
          <w:lang w:val="en"/>
        </w:rPr>
      </w:pPr>
      <w:r>
        <w:rPr>
          <w:lang w:val="en"/>
        </w:rPr>
        <w:t>&amp;&amp;</w:t>
      </w:r>
    </w:p>
    <w:p w14:paraId="42986C93" w14:textId="77777777" w:rsidR="00000000" w:rsidRDefault="001D59F6">
      <w:pPr>
        <w:pStyle w:val="HTMLPreformatted"/>
        <w:ind w:left="720"/>
        <w:divId w:val="679819846"/>
        <w:rPr>
          <w:lang w:val="en"/>
        </w:rPr>
      </w:pPr>
      <w:r>
        <w:rPr>
          <w:lang w:val="en"/>
        </w:rPr>
        <w:t>$eventA.endTimestamp &gt; $eventB.endTimestamp</w:t>
      </w:r>
    </w:p>
    <w:p w14:paraId="6C8A14B2"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started by</w:t>
      </w:r>
      <w:r>
        <w:rPr>
          <w:rFonts w:ascii="Red Hat Text" w:hAnsi="Red Hat Text" w:cs="Arial"/>
          <w:color w:val="252525"/>
          <w:lang w:val="en"/>
        </w:rPr>
        <w:t xml:space="preserve"> operator supports one optional parameter that sets the maximum distance between the start times of the two events: </w:t>
      </w:r>
    </w:p>
    <w:p w14:paraId="0848F3F1" w14:textId="77777777" w:rsidR="00000000" w:rsidRDefault="001D59F6">
      <w:pPr>
        <w:pStyle w:val="HTMLPreformatted"/>
        <w:ind w:left="720"/>
        <w:divId w:val="679819846"/>
        <w:rPr>
          <w:lang w:val="en"/>
        </w:rPr>
      </w:pPr>
      <w:r>
        <w:rPr>
          <w:lang w:val="en"/>
        </w:rPr>
        <w:t>$eventA : Eve</w:t>
      </w:r>
      <w:r>
        <w:rPr>
          <w:lang w:val="en"/>
        </w:rPr>
        <w:t>ntA( this starts[5s] $eventB)</w:t>
      </w:r>
    </w:p>
    <w:p w14:paraId="71C32104" w14:textId="77777777" w:rsidR="00000000" w:rsidRDefault="001D59F6">
      <w:pPr>
        <w:pStyle w:val="simpara"/>
        <w:shd w:val="clear" w:color="auto" w:fill="FFFFFF"/>
        <w:ind w:left="720"/>
        <w:divId w:val="679819846"/>
        <w:rPr>
          <w:rFonts w:ascii="Red Hat Text" w:hAnsi="Red Hat Text" w:cs="Arial"/>
          <w:color w:val="252525"/>
          <w:lang w:val="en"/>
        </w:rPr>
      </w:pPr>
      <w:r>
        <w:rPr>
          <w:rFonts w:ascii="Red Hat Text" w:hAnsi="Red Hat Text" w:cs="Arial"/>
          <w:color w:val="252525"/>
          <w:lang w:val="en"/>
        </w:rPr>
        <w:t xml:space="preserve">This pattern matches if these conditions are met: </w:t>
      </w:r>
    </w:p>
    <w:p w14:paraId="65D686B2" w14:textId="77777777" w:rsidR="00000000" w:rsidRDefault="001D59F6">
      <w:pPr>
        <w:pStyle w:val="HTMLPreformatted"/>
        <w:ind w:left="720"/>
        <w:divId w:val="679819846"/>
        <w:rPr>
          <w:lang w:val="en"/>
        </w:rPr>
      </w:pPr>
      <w:r>
        <w:rPr>
          <w:lang w:val="en"/>
        </w:rPr>
        <w:t>abs( $eventA.startTimestamp - $eventB.startTimestamp ) &lt;= 5s</w:t>
      </w:r>
    </w:p>
    <w:p w14:paraId="71FA3866" w14:textId="77777777" w:rsidR="00000000" w:rsidRDefault="001D59F6">
      <w:pPr>
        <w:pStyle w:val="HTMLPreformatted"/>
        <w:ind w:left="720"/>
        <w:divId w:val="679819846"/>
        <w:rPr>
          <w:lang w:val="en"/>
        </w:rPr>
      </w:pPr>
      <w:r>
        <w:rPr>
          <w:lang w:val="en"/>
        </w:rPr>
        <w:t>&amp;&amp;</w:t>
      </w:r>
    </w:p>
    <w:p w14:paraId="275283D0" w14:textId="77777777" w:rsidR="00000000" w:rsidRDefault="001D59F6">
      <w:pPr>
        <w:pStyle w:val="HTMLPreformatted"/>
        <w:ind w:left="720"/>
        <w:divId w:val="679819846"/>
        <w:rPr>
          <w:lang w:val="en"/>
        </w:rPr>
      </w:pPr>
      <w:r>
        <w:rPr>
          <w:lang w:val="en"/>
        </w:rPr>
        <w:t>$eventA.endTimestamp &gt; $eventB.endTimestamp</w:t>
      </w:r>
    </w:p>
    <w:p w14:paraId="239785A0" w14:textId="77777777" w:rsidR="00000000" w:rsidRDefault="001D59F6">
      <w:pPr>
        <w:pStyle w:val="listitem"/>
        <w:shd w:val="clear" w:color="auto" w:fill="FFFFFF"/>
        <w:spacing w:before="0" w:beforeAutospacing="0" w:after="0" w:afterAutospacing="0"/>
        <w:ind w:left="720"/>
        <w:divId w:val="1288972632"/>
        <w:rPr>
          <w:rFonts w:ascii="Red Hat Text" w:eastAsia="Times New Roman" w:hAnsi="Red Hat Text" w:cs="Arial"/>
          <w:color w:val="252525"/>
          <w:lang w:val="en"/>
        </w:rPr>
      </w:pPr>
      <w:r>
        <w:rPr>
          <w:rFonts w:ascii="Red Hat Text" w:eastAsia="Times New Roman" w:hAnsi="Red Hat Text" w:cs="Arial"/>
          <w:color w:val="252525"/>
          <w:lang w:val="en"/>
        </w:rPr>
        <w:t>Warning</w:t>
      </w:r>
    </w:p>
    <w:p w14:paraId="06EE1469" w14:textId="77777777" w:rsidR="00000000" w:rsidRDefault="001D59F6">
      <w:pPr>
        <w:pStyle w:val="NormalWeb"/>
        <w:shd w:val="clear" w:color="auto" w:fill="FFFFFF"/>
        <w:ind w:left="720"/>
        <w:divId w:val="865487415"/>
        <w:rPr>
          <w:rFonts w:ascii="Red Hat Text" w:hAnsi="Red Hat Text" w:cs="Arial"/>
          <w:color w:val="252525"/>
          <w:lang w:val="en"/>
        </w:rPr>
      </w:pPr>
      <w:r>
        <w:rPr>
          <w:rFonts w:ascii="Red Hat Text" w:hAnsi="Red Hat Text" w:cs="Arial"/>
          <w:color w:val="252525"/>
          <w:lang w:val="en"/>
        </w:rPr>
        <w:t>The decision engine does not support negative intervals for</w:t>
      </w:r>
      <w:r>
        <w:rPr>
          <w:rFonts w:ascii="Red Hat Text" w:hAnsi="Red Hat Text" w:cs="Arial"/>
          <w:color w:val="252525"/>
          <w:lang w:val="en"/>
        </w:rPr>
        <w:t xml:space="preserve"> the </w:t>
      </w:r>
      <w:r>
        <w:rPr>
          <w:rStyle w:val="HTMLCode"/>
          <w:lang w:val="en"/>
        </w:rPr>
        <w:t>started by</w:t>
      </w:r>
      <w:r>
        <w:rPr>
          <w:rFonts w:ascii="Red Hat Text" w:hAnsi="Red Hat Text" w:cs="Arial"/>
          <w:color w:val="252525"/>
          <w:lang w:val="en"/>
        </w:rPr>
        <w:t xml:space="preserve"> operator. If you use negative intervals, the decision engine generates an error. </w:t>
      </w:r>
    </w:p>
    <w:p w14:paraId="7691A5FB" w14:textId="77777777" w:rsidR="00000000" w:rsidRDefault="001D59F6">
      <w:pPr>
        <w:pStyle w:val="Heading2"/>
        <w:shd w:val="clear" w:color="auto" w:fill="FFFFFF"/>
        <w:divId w:val="1726878514"/>
        <w:rPr>
          <w:rFonts w:eastAsia="Times New Roman" w:cs="Arial"/>
          <w:color w:val="252525"/>
          <w:lang w:val="en"/>
        </w:rPr>
      </w:pPr>
      <w:r>
        <w:rPr>
          <w:rFonts w:eastAsia="Times New Roman" w:cs="Arial"/>
          <w:color w:val="252525"/>
          <w:lang w:val="en"/>
        </w:rPr>
        <w:t>85.7. Session clock implementations in the decision engine</w:t>
      </w:r>
    </w:p>
    <w:p w14:paraId="4C9983F8"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During complex event processing, events in the decision engine may have temporal constraints and th</w:t>
      </w:r>
      <w:r>
        <w:rPr>
          <w:rFonts w:ascii="Red Hat Text" w:hAnsi="Red Hat Text" w:cs="Arial"/>
          <w:color w:val="252525"/>
          <w:lang w:val="en"/>
        </w:rPr>
        <w:t>erefore require a session clock that provides the current time. For example, if a rule needs to determine the average price of a given stock over the last 60 minutes, the decision engine must be able to compare the stock price event time stamp with the cur</w:t>
      </w:r>
      <w:r>
        <w:rPr>
          <w:rFonts w:ascii="Red Hat Text" w:hAnsi="Red Hat Text" w:cs="Arial"/>
          <w:color w:val="252525"/>
          <w:lang w:val="en"/>
        </w:rPr>
        <w:t xml:space="preserve">rent time in the session clock. </w:t>
      </w:r>
    </w:p>
    <w:p w14:paraId="3868AF9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decision engine supports a real-time clock and a pseudo clock. You can use one or both clock types depending on the scenario: </w:t>
      </w:r>
    </w:p>
    <w:p w14:paraId="2325F0CE" w14:textId="77777777" w:rsidR="00000000" w:rsidRDefault="001D59F6">
      <w:pPr>
        <w:pStyle w:val="listitem"/>
        <w:numPr>
          <w:ilvl w:val="0"/>
          <w:numId w:val="375"/>
        </w:numPr>
        <w:shd w:val="clear" w:color="auto" w:fill="FFFFFF"/>
        <w:divId w:val="2006589266"/>
        <w:rPr>
          <w:rFonts w:ascii="Red Hat Text" w:eastAsia="Times New Roman" w:hAnsi="Red Hat Text" w:cs="Arial"/>
          <w:color w:val="252525"/>
          <w:lang w:val="en"/>
        </w:rPr>
      </w:pPr>
      <w:r>
        <w:rPr>
          <w:rStyle w:val="Strong"/>
          <w:rFonts w:ascii="Red Hat Text" w:eastAsia="Times New Roman" w:hAnsi="Red Hat Text" w:cs="Arial"/>
          <w:color w:val="252525"/>
          <w:lang w:val="en"/>
        </w:rPr>
        <w:t>Rules testing:</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Testing requires a controlled environment, and when the tests include rules with temporal constraints, you must be able to control the input rules and facts and the flow of time. </w:t>
      </w:r>
    </w:p>
    <w:p w14:paraId="0193CF5A" w14:textId="77777777" w:rsidR="00000000" w:rsidRDefault="001D59F6">
      <w:pPr>
        <w:pStyle w:val="listitem"/>
        <w:numPr>
          <w:ilvl w:val="0"/>
          <w:numId w:val="375"/>
        </w:numPr>
        <w:shd w:val="clear" w:color="auto" w:fill="FFFFFF"/>
        <w:divId w:val="2006589266"/>
        <w:rPr>
          <w:rFonts w:ascii="Red Hat Text" w:eastAsia="Times New Roman" w:hAnsi="Red Hat Text" w:cs="Arial"/>
          <w:color w:val="252525"/>
          <w:lang w:val="en"/>
        </w:rPr>
      </w:pPr>
      <w:r>
        <w:rPr>
          <w:rStyle w:val="Strong"/>
          <w:rFonts w:ascii="Red Hat Text" w:eastAsia="Times New Roman" w:hAnsi="Red Hat Text" w:cs="Arial"/>
          <w:color w:val="252525"/>
          <w:lang w:val="en"/>
        </w:rPr>
        <w:t>Regular execution:</w:t>
      </w:r>
      <w:r>
        <w:rPr>
          <w:rFonts w:ascii="Red Hat Text" w:eastAsia="Times New Roman" w:hAnsi="Red Hat Text" w:cs="Arial"/>
          <w:color w:val="252525"/>
          <w:lang w:val="en"/>
        </w:rPr>
        <w:t xml:space="preserve"> The decision engine reacts to events in real time and the</w:t>
      </w:r>
      <w:r>
        <w:rPr>
          <w:rFonts w:ascii="Red Hat Text" w:eastAsia="Times New Roman" w:hAnsi="Red Hat Text" w:cs="Arial"/>
          <w:color w:val="252525"/>
          <w:lang w:val="en"/>
        </w:rPr>
        <w:t xml:space="preserve">refore requires a real-time clock. </w:t>
      </w:r>
    </w:p>
    <w:p w14:paraId="1E86723C" w14:textId="77777777" w:rsidR="00000000" w:rsidRDefault="001D59F6">
      <w:pPr>
        <w:pStyle w:val="listitem"/>
        <w:numPr>
          <w:ilvl w:val="0"/>
          <w:numId w:val="375"/>
        </w:numPr>
        <w:shd w:val="clear" w:color="auto" w:fill="FFFFFF"/>
        <w:divId w:val="2006589266"/>
        <w:rPr>
          <w:rFonts w:ascii="Red Hat Text" w:eastAsia="Times New Roman" w:hAnsi="Red Hat Text" w:cs="Arial"/>
          <w:color w:val="252525"/>
          <w:lang w:val="en"/>
        </w:rPr>
      </w:pPr>
      <w:r>
        <w:rPr>
          <w:rStyle w:val="Strong"/>
          <w:rFonts w:ascii="Red Hat Text" w:eastAsia="Times New Roman" w:hAnsi="Red Hat Text" w:cs="Arial"/>
          <w:color w:val="252525"/>
          <w:lang w:val="en"/>
        </w:rPr>
        <w:t>Special environments:</w:t>
      </w:r>
      <w:r>
        <w:rPr>
          <w:rFonts w:ascii="Red Hat Text" w:eastAsia="Times New Roman" w:hAnsi="Red Hat Text" w:cs="Arial"/>
          <w:color w:val="252525"/>
          <w:lang w:val="en"/>
        </w:rPr>
        <w:t xml:space="preserve"> Specific environments may have specific time control requirements. For example, clustered environments may require clock synchronization or Java Enterprise Edition (JEE) environments may require a c</w:t>
      </w:r>
      <w:r>
        <w:rPr>
          <w:rFonts w:ascii="Red Hat Text" w:eastAsia="Times New Roman" w:hAnsi="Red Hat Text" w:cs="Arial"/>
          <w:color w:val="252525"/>
          <w:lang w:val="en"/>
        </w:rPr>
        <w:t xml:space="preserve">lock provided by the application server. </w:t>
      </w:r>
    </w:p>
    <w:p w14:paraId="26D926AA" w14:textId="77777777" w:rsidR="00000000" w:rsidRDefault="001D59F6">
      <w:pPr>
        <w:pStyle w:val="listitem"/>
        <w:numPr>
          <w:ilvl w:val="0"/>
          <w:numId w:val="375"/>
        </w:numPr>
        <w:shd w:val="clear" w:color="auto" w:fill="FFFFFF"/>
        <w:divId w:val="2006589266"/>
        <w:rPr>
          <w:rFonts w:ascii="Red Hat Text" w:eastAsia="Times New Roman" w:hAnsi="Red Hat Text" w:cs="Arial"/>
          <w:color w:val="252525"/>
          <w:lang w:val="en"/>
        </w:rPr>
      </w:pPr>
      <w:r>
        <w:rPr>
          <w:rStyle w:val="Strong"/>
          <w:rFonts w:ascii="Red Hat Text" w:eastAsia="Times New Roman" w:hAnsi="Red Hat Text" w:cs="Arial"/>
          <w:color w:val="252525"/>
          <w:lang w:val="en"/>
        </w:rPr>
        <w:t>Rules replay or simulation:</w:t>
      </w:r>
      <w:r>
        <w:rPr>
          <w:rFonts w:ascii="Red Hat Text" w:eastAsia="Times New Roman" w:hAnsi="Red Hat Text" w:cs="Arial"/>
          <w:color w:val="252525"/>
          <w:lang w:val="en"/>
        </w:rPr>
        <w:t xml:space="preserve"> In order to replay or simulate scenarios, the application must be able to control the flow of time. </w:t>
      </w:r>
    </w:p>
    <w:p w14:paraId="73AD15F1"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Consider your environment requirements as you decide whether to use a real-time clock</w:t>
      </w:r>
      <w:r>
        <w:rPr>
          <w:rFonts w:ascii="Red Hat Text" w:hAnsi="Red Hat Text" w:cs="Arial"/>
          <w:color w:val="252525"/>
          <w:lang w:val="en"/>
        </w:rPr>
        <w:t xml:space="preserve"> or pseudo clock in the decision engine. </w:t>
      </w:r>
    </w:p>
    <w:p w14:paraId="522FC05D" w14:textId="77777777" w:rsidR="00000000" w:rsidRDefault="001D59F6">
      <w:pPr>
        <w:shd w:val="clear" w:color="auto" w:fill="FFFFFF"/>
        <w:divId w:val="615792555"/>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Real-time clock</w:t>
      </w:r>
    </w:p>
    <w:p w14:paraId="0CF3911F" w14:textId="77777777" w:rsidR="00000000" w:rsidRDefault="001D59F6">
      <w:pPr>
        <w:pStyle w:val="simpara"/>
        <w:shd w:val="clear" w:color="auto" w:fill="FFFFFF"/>
        <w:ind w:left="720"/>
        <w:divId w:val="615792555"/>
        <w:rPr>
          <w:rFonts w:ascii="Red Hat Text" w:hAnsi="Red Hat Text" w:cs="Arial"/>
          <w:color w:val="252525"/>
          <w:lang w:val="en"/>
        </w:rPr>
      </w:pPr>
      <w:r>
        <w:rPr>
          <w:rFonts w:ascii="Red Hat Text" w:hAnsi="Red Hat Text" w:cs="Arial"/>
          <w:color w:val="252525"/>
          <w:lang w:val="en"/>
        </w:rPr>
        <w:t>The real-time clock is the default clock implementation in the decision engine and uses the system clock to determine the current time for time stamps. To configure the decision engine to use the re</w:t>
      </w:r>
      <w:r>
        <w:rPr>
          <w:rFonts w:ascii="Red Hat Text" w:hAnsi="Red Hat Text" w:cs="Arial"/>
          <w:color w:val="252525"/>
          <w:lang w:val="en"/>
        </w:rPr>
        <w:t xml:space="preserve">al-time clock, set the KIE session configuration parameter to </w:t>
      </w:r>
      <w:r>
        <w:rPr>
          <w:rStyle w:val="HTMLCode"/>
          <w:lang w:val="en"/>
        </w:rPr>
        <w:t>realtime</w:t>
      </w:r>
      <w:r>
        <w:rPr>
          <w:rFonts w:ascii="Red Hat Text" w:hAnsi="Red Hat Text" w:cs="Arial"/>
          <w:color w:val="252525"/>
          <w:lang w:val="en"/>
        </w:rPr>
        <w:t xml:space="preserve">: </w:t>
      </w:r>
    </w:p>
    <w:p w14:paraId="771303DC" w14:textId="77777777" w:rsidR="00000000" w:rsidRDefault="001D59F6">
      <w:pPr>
        <w:pStyle w:val="title"/>
        <w:shd w:val="clear" w:color="auto" w:fill="FFFFFF"/>
        <w:spacing w:line="360" w:lineRule="atLeast"/>
        <w:ind w:left="720"/>
        <w:divId w:val="236062831"/>
        <w:rPr>
          <w:rFonts w:ascii="Red Hat Text" w:hAnsi="Red Hat Text" w:cs="Arial"/>
          <w:color w:val="252525"/>
          <w:lang w:val="en"/>
        </w:rPr>
      </w:pPr>
      <w:r>
        <w:rPr>
          <w:rStyle w:val="Strong"/>
          <w:rFonts w:ascii="Red Hat Text" w:hAnsi="Red Hat Text" w:cs="Arial"/>
          <w:color w:val="252525"/>
          <w:lang w:val="en"/>
        </w:rPr>
        <w:t>Configure real-time clock in KIE session</w:t>
      </w:r>
    </w:p>
    <w:p w14:paraId="2F881891" w14:textId="77777777" w:rsidR="00000000" w:rsidRDefault="001D59F6">
      <w:pPr>
        <w:pStyle w:val="HTMLPreformatted"/>
        <w:ind w:left="720"/>
        <w:divId w:val="236062831"/>
        <w:rPr>
          <w:lang w:val="en"/>
        </w:rPr>
      </w:pPr>
      <w:r>
        <w:rPr>
          <w:lang w:val="en"/>
        </w:rPr>
        <w:t>import org.kie.api.KieServices.Factory;</w:t>
      </w:r>
    </w:p>
    <w:p w14:paraId="13234014" w14:textId="77777777" w:rsidR="00000000" w:rsidRDefault="001D59F6">
      <w:pPr>
        <w:pStyle w:val="HTMLPreformatted"/>
        <w:ind w:left="720"/>
        <w:divId w:val="236062831"/>
        <w:rPr>
          <w:lang w:val="en"/>
        </w:rPr>
      </w:pPr>
      <w:r>
        <w:rPr>
          <w:lang w:val="en"/>
        </w:rPr>
        <w:t>import org.kie.api.runtime.conf.ClockTypeOption;</w:t>
      </w:r>
    </w:p>
    <w:p w14:paraId="4A5E0B18" w14:textId="77777777" w:rsidR="00000000" w:rsidRDefault="001D59F6">
      <w:pPr>
        <w:pStyle w:val="HTMLPreformatted"/>
        <w:ind w:left="720"/>
        <w:divId w:val="236062831"/>
        <w:rPr>
          <w:lang w:val="en"/>
        </w:rPr>
      </w:pPr>
      <w:r>
        <w:rPr>
          <w:lang w:val="en"/>
        </w:rPr>
        <w:t>import org.kie.api.runtime.KieSessionConfiguration;</w:t>
      </w:r>
    </w:p>
    <w:p w14:paraId="14DC6AAB" w14:textId="77777777" w:rsidR="00000000" w:rsidRDefault="001D59F6">
      <w:pPr>
        <w:pStyle w:val="HTMLPreformatted"/>
        <w:ind w:left="720"/>
        <w:divId w:val="236062831"/>
        <w:rPr>
          <w:lang w:val="en"/>
        </w:rPr>
      </w:pPr>
    </w:p>
    <w:p w14:paraId="66F4D884" w14:textId="77777777" w:rsidR="00000000" w:rsidRDefault="001D59F6">
      <w:pPr>
        <w:pStyle w:val="HTMLPreformatted"/>
        <w:ind w:left="720"/>
        <w:divId w:val="236062831"/>
        <w:rPr>
          <w:lang w:val="en"/>
        </w:rPr>
      </w:pPr>
      <w:r>
        <w:rPr>
          <w:lang w:val="en"/>
        </w:rPr>
        <w:t>KieSessionConfiguration config = KieServices.Factory.get().newKieSessionConfiguration();</w:t>
      </w:r>
    </w:p>
    <w:p w14:paraId="5A233B35" w14:textId="77777777" w:rsidR="00000000" w:rsidRDefault="001D59F6">
      <w:pPr>
        <w:pStyle w:val="HTMLPreformatted"/>
        <w:ind w:left="720"/>
        <w:divId w:val="236062831"/>
        <w:rPr>
          <w:lang w:val="en"/>
        </w:rPr>
      </w:pPr>
    </w:p>
    <w:p w14:paraId="14A358BE" w14:textId="77777777" w:rsidR="00000000" w:rsidRDefault="001D59F6">
      <w:pPr>
        <w:pStyle w:val="HTMLPreformatted"/>
        <w:ind w:left="720"/>
        <w:divId w:val="236062831"/>
        <w:rPr>
          <w:lang w:val="en"/>
        </w:rPr>
      </w:pPr>
      <w:r>
        <w:rPr>
          <w:lang w:val="en"/>
        </w:rPr>
        <w:t>config.setOption(ClockTypeOption.get("realtime"));</w:t>
      </w:r>
    </w:p>
    <w:p w14:paraId="5990277F" w14:textId="77777777" w:rsidR="00000000" w:rsidRDefault="001D59F6">
      <w:pPr>
        <w:shd w:val="clear" w:color="auto" w:fill="FFFFFF"/>
        <w:divId w:val="615792555"/>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Pseudo clock</w:t>
      </w:r>
    </w:p>
    <w:p w14:paraId="0A480F01" w14:textId="77777777" w:rsidR="00000000" w:rsidRDefault="001D59F6">
      <w:pPr>
        <w:pStyle w:val="simpara"/>
        <w:shd w:val="clear" w:color="auto" w:fill="FFFFFF"/>
        <w:ind w:left="720"/>
        <w:divId w:val="615792555"/>
        <w:rPr>
          <w:rFonts w:ascii="Red Hat Text" w:hAnsi="Red Hat Text" w:cs="Arial"/>
          <w:color w:val="252525"/>
          <w:lang w:val="en"/>
        </w:rPr>
      </w:pPr>
      <w:r>
        <w:rPr>
          <w:rFonts w:ascii="Red Hat Text" w:hAnsi="Red Hat Text" w:cs="Arial"/>
          <w:color w:val="252525"/>
          <w:lang w:val="en"/>
        </w:rPr>
        <w:t>The pseudo clock implementation in the decision engine is helpful for testing temporal rules and it ca</w:t>
      </w:r>
      <w:r>
        <w:rPr>
          <w:rFonts w:ascii="Red Hat Text" w:hAnsi="Red Hat Text" w:cs="Arial"/>
          <w:color w:val="252525"/>
          <w:lang w:val="en"/>
        </w:rPr>
        <w:t xml:space="preserve">n be controlled by the application. To configure the decision engine to use the pseudo clock, set the KIE session configuration parameter to </w:t>
      </w:r>
      <w:r>
        <w:rPr>
          <w:rStyle w:val="HTMLCode"/>
          <w:lang w:val="en"/>
        </w:rPr>
        <w:t>pseudo</w:t>
      </w:r>
      <w:r>
        <w:rPr>
          <w:rFonts w:ascii="Red Hat Text" w:hAnsi="Red Hat Text" w:cs="Arial"/>
          <w:color w:val="252525"/>
          <w:lang w:val="en"/>
        </w:rPr>
        <w:t xml:space="preserve">: </w:t>
      </w:r>
    </w:p>
    <w:p w14:paraId="09744101" w14:textId="77777777" w:rsidR="00000000" w:rsidRDefault="001D59F6">
      <w:pPr>
        <w:pStyle w:val="title"/>
        <w:shd w:val="clear" w:color="auto" w:fill="FFFFFF"/>
        <w:spacing w:line="360" w:lineRule="atLeast"/>
        <w:ind w:left="720"/>
        <w:divId w:val="367295940"/>
        <w:rPr>
          <w:rFonts w:ascii="Red Hat Text" w:hAnsi="Red Hat Text" w:cs="Arial"/>
          <w:color w:val="252525"/>
          <w:lang w:val="en"/>
        </w:rPr>
      </w:pPr>
      <w:r>
        <w:rPr>
          <w:rStyle w:val="Strong"/>
          <w:rFonts w:ascii="Red Hat Text" w:hAnsi="Red Hat Text" w:cs="Arial"/>
          <w:color w:val="252525"/>
          <w:lang w:val="en"/>
        </w:rPr>
        <w:t>Configure pseudo clock in KIE session</w:t>
      </w:r>
    </w:p>
    <w:p w14:paraId="4BEE7A36" w14:textId="77777777" w:rsidR="00000000" w:rsidRDefault="001D59F6">
      <w:pPr>
        <w:pStyle w:val="HTMLPreformatted"/>
        <w:ind w:left="720"/>
        <w:divId w:val="367295940"/>
        <w:rPr>
          <w:lang w:val="en"/>
        </w:rPr>
      </w:pPr>
      <w:r>
        <w:rPr>
          <w:lang w:val="en"/>
        </w:rPr>
        <w:t>import org.kie.api.runtime.conf.ClockTypeOption;</w:t>
      </w:r>
    </w:p>
    <w:p w14:paraId="16D341F6" w14:textId="77777777" w:rsidR="00000000" w:rsidRDefault="001D59F6">
      <w:pPr>
        <w:pStyle w:val="HTMLPreformatted"/>
        <w:ind w:left="720"/>
        <w:divId w:val="367295940"/>
        <w:rPr>
          <w:lang w:val="en"/>
        </w:rPr>
      </w:pPr>
      <w:r>
        <w:rPr>
          <w:lang w:val="en"/>
        </w:rPr>
        <w:t>import org.kie.api.</w:t>
      </w:r>
      <w:r>
        <w:rPr>
          <w:lang w:val="en"/>
        </w:rPr>
        <w:t>runtime.KieSessionConfiguration;</w:t>
      </w:r>
    </w:p>
    <w:p w14:paraId="419633C3" w14:textId="77777777" w:rsidR="00000000" w:rsidRDefault="001D59F6">
      <w:pPr>
        <w:pStyle w:val="HTMLPreformatted"/>
        <w:ind w:left="720"/>
        <w:divId w:val="367295940"/>
        <w:rPr>
          <w:lang w:val="en"/>
        </w:rPr>
      </w:pPr>
      <w:r>
        <w:rPr>
          <w:lang w:val="en"/>
        </w:rPr>
        <w:t>import org.kie.api.KieServices.Factory;</w:t>
      </w:r>
    </w:p>
    <w:p w14:paraId="3A4C9EED" w14:textId="77777777" w:rsidR="00000000" w:rsidRDefault="001D59F6">
      <w:pPr>
        <w:pStyle w:val="HTMLPreformatted"/>
        <w:ind w:left="720"/>
        <w:divId w:val="367295940"/>
        <w:rPr>
          <w:lang w:val="en"/>
        </w:rPr>
      </w:pPr>
    </w:p>
    <w:p w14:paraId="2879B0D5" w14:textId="77777777" w:rsidR="00000000" w:rsidRDefault="001D59F6">
      <w:pPr>
        <w:pStyle w:val="HTMLPreformatted"/>
        <w:ind w:left="720"/>
        <w:divId w:val="367295940"/>
        <w:rPr>
          <w:lang w:val="en"/>
        </w:rPr>
      </w:pPr>
      <w:r>
        <w:rPr>
          <w:lang w:val="en"/>
        </w:rPr>
        <w:t>KieSessionConfiguration config = KieServices.Factory.get().newKieSessionConfiguration();</w:t>
      </w:r>
    </w:p>
    <w:p w14:paraId="5F81A0D6" w14:textId="77777777" w:rsidR="00000000" w:rsidRDefault="001D59F6">
      <w:pPr>
        <w:pStyle w:val="HTMLPreformatted"/>
        <w:ind w:left="720"/>
        <w:divId w:val="367295940"/>
        <w:rPr>
          <w:lang w:val="en"/>
        </w:rPr>
      </w:pPr>
    </w:p>
    <w:p w14:paraId="0B041A32" w14:textId="77777777" w:rsidR="00000000" w:rsidRDefault="001D59F6">
      <w:pPr>
        <w:pStyle w:val="HTMLPreformatted"/>
        <w:ind w:left="720"/>
        <w:divId w:val="367295940"/>
        <w:rPr>
          <w:lang w:val="en"/>
        </w:rPr>
      </w:pPr>
      <w:r>
        <w:rPr>
          <w:lang w:val="en"/>
        </w:rPr>
        <w:t>config.setOption(ClockTypeOption.get("pseudo"));</w:t>
      </w:r>
    </w:p>
    <w:p w14:paraId="376DAB95" w14:textId="77777777" w:rsidR="00000000" w:rsidRDefault="001D59F6">
      <w:pPr>
        <w:pStyle w:val="simpara"/>
        <w:shd w:val="clear" w:color="auto" w:fill="FFFFFF"/>
        <w:ind w:left="720"/>
        <w:divId w:val="615792555"/>
        <w:rPr>
          <w:rFonts w:ascii="Red Hat Text" w:hAnsi="Red Hat Text" w:cs="Arial"/>
          <w:color w:val="252525"/>
          <w:lang w:val="en"/>
        </w:rPr>
      </w:pPr>
      <w:r>
        <w:rPr>
          <w:rFonts w:ascii="Red Hat Text" w:hAnsi="Red Hat Text" w:cs="Arial"/>
          <w:color w:val="252525"/>
          <w:lang w:val="en"/>
        </w:rPr>
        <w:t xml:space="preserve">You can also use additional configurations and fact handlers to control the pseudo clock: </w:t>
      </w:r>
    </w:p>
    <w:p w14:paraId="055C4E8C" w14:textId="77777777" w:rsidR="00000000" w:rsidRDefault="001D59F6">
      <w:pPr>
        <w:pStyle w:val="title"/>
        <w:shd w:val="clear" w:color="auto" w:fill="FFFFFF"/>
        <w:spacing w:line="360" w:lineRule="atLeast"/>
        <w:ind w:left="720"/>
        <w:divId w:val="1940916879"/>
        <w:rPr>
          <w:rFonts w:ascii="Red Hat Text" w:hAnsi="Red Hat Text" w:cs="Arial"/>
          <w:color w:val="252525"/>
          <w:lang w:val="en"/>
        </w:rPr>
      </w:pPr>
      <w:r>
        <w:rPr>
          <w:rStyle w:val="Strong"/>
          <w:rFonts w:ascii="Red Hat Text" w:hAnsi="Red Hat Text" w:cs="Arial"/>
          <w:color w:val="252525"/>
          <w:lang w:val="en"/>
        </w:rPr>
        <w:t>Control pseudo clock behavior in KIE session</w:t>
      </w:r>
    </w:p>
    <w:p w14:paraId="413DF50D" w14:textId="77777777" w:rsidR="00000000" w:rsidRDefault="001D59F6">
      <w:pPr>
        <w:pStyle w:val="HTMLPreformatted"/>
        <w:ind w:left="720"/>
        <w:divId w:val="1940916879"/>
        <w:rPr>
          <w:lang w:val="en"/>
        </w:rPr>
      </w:pPr>
      <w:r>
        <w:rPr>
          <w:lang w:val="en"/>
        </w:rPr>
        <w:t>import java.util.concurrent.TimeUnit;</w:t>
      </w:r>
    </w:p>
    <w:p w14:paraId="00EEC34D" w14:textId="77777777" w:rsidR="00000000" w:rsidRDefault="001D59F6">
      <w:pPr>
        <w:pStyle w:val="HTMLPreformatted"/>
        <w:ind w:left="720"/>
        <w:divId w:val="1940916879"/>
        <w:rPr>
          <w:lang w:val="en"/>
        </w:rPr>
      </w:pPr>
    </w:p>
    <w:p w14:paraId="62C710B3" w14:textId="77777777" w:rsidR="00000000" w:rsidRDefault="001D59F6">
      <w:pPr>
        <w:pStyle w:val="HTMLPreformatted"/>
        <w:ind w:left="720"/>
        <w:divId w:val="1940916879"/>
        <w:rPr>
          <w:lang w:val="en"/>
        </w:rPr>
      </w:pPr>
      <w:r>
        <w:rPr>
          <w:lang w:val="en"/>
        </w:rPr>
        <w:t>import org.kie.api.runtime.KieSe</w:t>
      </w:r>
      <w:r>
        <w:rPr>
          <w:lang w:val="en"/>
        </w:rPr>
        <w:t>ssionConfiguration;</w:t>
      </w:r>
    </w:p>
    <w:p w14:paraId="09D897EC" w14:textId="77777777" w:rsidR="00000000" w:rsidRDefault="001D59F6">
      <w:pPr>
        <w:pStyle w:val="HTMLPreformatted"/>
        <w:ind w:left="720"/>
        <w:divId w:val="1940916879"/>
        <w:rPr>
          <w:lang w:val="en"/>
        </w:rPr>
      </w:pPr>
      <w:r>
        <w:rPr>
          <w:lang w:val="en"/>
        </w:rPr>
        <w:t>import org.kie.api.KieServices.Factory;</w:t>
      </w:r>
    </w:p>
    <w:p w14:paraId="5548DF19" w14:textId="77777777" w:rsidR="00000000" w:rsidRDefault="001D59F6">
      <w:pPr>
        <w:pStyle w:val="HTMLPreformatted"/>
        <w:ind w:left="720"/>
        <w:divId w:val="1940916879"/>
        <w:rPr>
          <w:lang w:val="en"/>
        </w:rPr>
      </w:pPr>
      <w:r>
        <w:rPr>
          <w:lang w:val="en"/>
        </w:rPr>
        <w:t>import org.kie.api.runtime.KieSession;</w:t>
      </w:r>
    </w:p>
    <w:p w14:paraId="67A39BEB" w14:textId="77777777" w:rsidR="00000000" w:rsidRDefault="001D59F6">
      <w:pPr>
        <w:pStyle w:val="HTMLPreformatted"/>
        <w:ind w:left="720"/>
        <w:divId w:val="1940916879"/>
        <w:rPr>
          <w:lang w:val="en"/>
        </w:rPr>
      </w:pPr>
      <w:r>
        <w:rPr>
          <w:lang w:val="en"/>
        </w:rPr>
        <w:t>import org.drools.core.time.SessionPseudoClock;</w:t>
      </w:r>
    </w:p>
    <w:p w14:paraId="0AA17E69" w14:textId="77777777" w:rsidR="00000000" w:rsidRDefault="001D59F6">
      <w:pPr>
        <w:pStyle w:val="HTMLPreformatted"/>
        <w:ind w:left="720"/>
        <w:divId w:val="1940916879"/>
        <w:rPr>
          <w:lang w:val="en"/>
        </w:rPr>
      </w:pPr>
      <w:r>
        <w:rPr>
          <w:lang w:val="en"/>
        </w:rPr>
        <w:t>import org.kie.api.runtime.rule.FactHandle;</w:t>
      </w:r>
    </w:p>
    <w:p w14:paraId="707B352B" w14:textId="77777777" w:rsidR="00000000" w:rsidRDefault="001D59F6">
      <w:pPr>
        <w:pStyle w:val="HTMLPreformatted"/>
        <w:ind w:left="720"/>
        <w:divId w:val="1940916879"/>
        <w:rPr>
          <w:lang w:val="en"/>
        </w:rPr>
      </w:pPr>
      <w:r>
        <w:rPr>
          <w:lang w:val="en"/>
        </w:rPr>
        <w:t>import org.kie.api.runtime.conf.ClockTypeOption;</w:t>
      </w:r>
    </w:p>
    <w:p w14:paraId="41B3A736" w14:textId="77777777" w:rsidR="00000000" w:rsidRDefault="001D59F6">
      <w:pPr>
        <w:pStyle w:val="HTMLPreformatted"/>
        <w:ind w:left="720"/>
        <w:divId w:val="1940916879"/>
        <w:rPr>
          <w:lang w:val="en"/>
        </w:rPr>
      </w:pPr>
    </w:p>
    <w:p w14:paraId="24228E5F" w14:textId="77777777" w:rsidR="00000000" w:rsidRDefault="001D59F6">
      <w:pPr>
        <w:pStyle w:val="HTMLPreformatted"/>
        <w:ind w:left="720"/>
        <w:divId w:val="1940916879"/>
        <w:rPr>
          <w:lang w:val="en"/>
        </w:rPr>
      </w:pPr>
      <w:r>
        <w:rPr>
          <w:lang w:val="en"/>
        </w:rPr>
        <w:t>KieSessionConfi</w:t>
      </w:r>
      <w:r>
        <w:rPr>
          <w:lang w:val="en"/>
        </w:rPr>
        <w:t>guration conf = KieServices.Factory.get().newKieSessionConfiguration();</w:t>
      </w:r>
    </w:p>
    <w:p w14:paraId="5CBC9E7D" w14:textId="77777777" w:rsidR="00000000" w:rsidRDefault="001D59F6">
      <w:pPr>
        <w:pStyle w:val="HTMLPreformatted"/>
        <w:ind w:left="720"/>
        <w:divId w:val="1940916879"/>
        <w:rPr>
          <w:lang w:val="en"/>
        </w:rPr>
      </w:pPr>
    </w:p>
    <w:p w14:paraId="4B19024B" w14:textId="77777777" w:rsidR="00000000" w:rsidRDefault="001D59F6">
      <w:pPr>
        <w:pStyle w:val="HTMLPreformatted"/>
        <w:ind w:left="720"/>
        <w:divId w:val="1940916879"/>
        <w:rPr>
          <w:lang w:val="en"/>
        </w:rPr>
      </w:pPr>
      <w:r>
        <w:rPr>
          <w:lang w:val="en"/>
        </w:rPr>
        <w:t>conf.setOption( ClockTypeOption.get("pseudo"));</w:t>
      </w:r>
    </w:p>
    <w:p w14:paraId="1979CBC5" w14:textId="77777777" w:rsidR="00000000" w:rsidRDefault="001D59F6">
      <w:pPr>
        <w:pStyle w:val="HTMLPreformatted"/>
        <w:ind w:left="720"/>
        <w:divId w:val="1940916879"/>
        <w:rPr>
          <w:lang w:val="en"/>
        </w:rPr>
      </w:pPr>
      <w:r>
        <w:rPr>
          <w:lang w:val="en"/>
        </w:rPr>
        <w:t>KieSession session = kbase.newKieSession(conf, null);</w:t>
      </w:r>
    </w:p>
    <w:p w14:paraId="708AF3D8" w14:textId="77777777" w:rsidR="00000000" w:rsidRDefault="001D59F6">
      <w:pPr>
        <w:pStyle w:val="HTMLPreformatted"/>
        <w:ind w:left="720"/>
        <w:divId w:val="1940916879"/>
        <w:rPr>
          <w:lang w:val="en"/>
        </w:rPr>
      </w:pPr>
    </w:p>
    <w:p w14:paraId="1DB996EA" w14:textId="77777777" w:rsidR="00000000" w:rsidRDefault="001D59F6">
      <w:pPr>
        <w:pStyle w:val="HTMLPreformatted"/>
        <w:ind w:left="720"/>
        <w:divId w:val="1940916879"/>
        <w:rPr>
          <w:lang w:val="en"/>
        </w:rPr>
      </w:pPr>
      <w:r>
        <w:rPr>
          <w:lang w:val="en"/>
        </w:rPr>
        <w:t>SessionPseudoClock clock = session.getSessionClock();</w:t>
      </w:r>
    </w:p>
    <w:p w14:paraId="73DF42C8" w14:textId="77777777" w:rsidR="00000000" w:rsidRDefault="001D59F6">
      <w:pPr>
        <w:pStyle w:val="HTMLPreformatted"/>
        <w:ind w:left="720"/>
        <w:divId w:val="1940916879"/>
        <w:rPr>
          <w:lang w:val="en"/>
        </w:rPr>
      </w:pPr>
    </w:p>
    <w:p w14:paraId="5711E033" w14:textId="77777777" w:rsidR="00000000" w:rsidRDefault="001D59F6">
      <w:pPr>
        <w:pStyle w:val="HTMLPreformatted"/>
        <w:ind w:left="720"/>
        <w:divId w:val="1940916879"/>
        <w:rPr>
          <w:lang w:val="en"/>
        </w:rPr>
      </w:pPr>
      <w:r>
        <w:rPr>
          <w:lang w:val="en"/>
        </w:rPr>
        <w:t>// While inserting facts,</w:t>
      </w:r>
      <w:r>
        <w:rPr>
          <w:lang w:val="en"/>
        </w:rPr>
        <w:t xml:space="preserve"> advance the clock as necessary.</w:t>
      </w:r>
    </w:p>
    <w:p w14:paraId="63D2F3F2" w14:textId="77777777" w:rsidR="00000000" w:rsidRDefault="001D59F6">
      <w:pPr>
        <w:pStyle w:val="HTMLPreformatted"/>
        <w:ind w:left="720"/>
        <w:divId w:val="1940916879"/>
        <w:rPr>
          <w:lang w:val="en"/>
        </w:rPr>
      </w:pPr>
      <w:r>
        <w:rPr>
          <w:lang w:val="en"/>
        </w:rPr>
        <w:t>FactHandle handle1 = session.insert(tick1);</w:t>
      </w:r>
    </w:p>
    <w:p w14:paraId="2EE56893" w14:textId="77777777" w:rsidR="00000000" w:rsidRDefault="001D59F6">
      <w:pPr>
        <w:pStyle w:val="HTMLPreformatted"/>
        <w:ind w:left="720"/>
        <w:divId w:val="1940916879"/>
        <w:rPr>
          <w:lang w:val="en"/>
        </w:rPr>
      </w:pPr>
      <w:r>
        <w:rPr>
          <w:lang w:val="en"/>
        </w:rPr>
        <w:t>clock.advanceTime(10, TimeUnit.SECONDS);</w:t>
      </w:r>
    </w:p>
    <w:p w14:paraId="31E9AB31" w14:textId="77777777" w:rsidR="00000000" w:rsidRDefault="001D59F6">
      <w:pPr>
        <w:pStyle w:val="HTMLPreformatted"/>
        <w:ind w:left="720"/>
        <w:divId w:val="1940916879"/>
        <w:rPr>
          <w:lang w:val="en"/>
        </w:rPr>
      </w:pPr>
    </w:p>
    <w:p w14:paraId="6C593DD5" w14:textId="77777777" w:rsidR="00000000" w:rsidRDefault="001D59F6">
      <w:pPr>
        <w:pStyle w:val="HTMLPreformatted"/>
        <w:ind w:left="720"/>
        <w:divId w:val="1940916879"/>
        <w:rPr>
          <w:lang w:val="en"/>
        </w:rPr>
      </w:pPr>
      <w:r>
        <w:rPr>
          <w:lang w:val="en"/>
        </w:rPr>
        <w:t>FactHandle handle2 = session.insert(tick2);</w:t>
      </w:r>
    </w:p>
    <w:p w14:paraId="36A5F5B6" w14:textId="77777777" w:rsidR="00000000" w:rsidRDefault="001D59F6">
      <w:pPr>
        <w:pStyle w:val="HTMLPreformatted"/>
        <w:ind w:left="720"/>
        <w:divId w:val="1940916879"/>
        <w:rPr>
          <w:lang w:val="en"/>
        </w:rPr>
      </w:pPr>
      <w:r>
        <w:rPr>
          <w:lang w:val="en"/>
        </w:rPr>
        <w:t>clock.advanceTime(30, TimeUnit.SECONDS);</w:t>
      </w:r>
    </w:p>
    <w:p w14:paraId="17D01F29" w14:textId="77777777" w:rsidR="00000000" w:rsidRDefault="001D59F6">
      <w:pPr>
        <w:pStyle w:val="HTMLPreformatted"/>
        <w:ind w:left="720"/>
        <w:divId w:val="1940916879"/>
        <w:rPr>
          <w:lang w:val="en"/>
        </w:rPr>
      </w:pPr>
    </w:p>
    <w:p w14:paraId="26482BC8" w14:textId="77777777" w:rsidR="00000000" w:rsidRDefault="001D59F6">
      <w:pPr>
        <w:pStyle w:val="HTMLPreformatted"/>
        <w:ind w:left="720"/>
        <w:divId w:val="1940916879"/>
        <w:rPr>
          <w:lang w:val="en"/>
        </w:rPr>
      </w:pPr>
      <w:r>
        <w:rPr>
          <w:lang w:val="en"/>
        </w:rPr>
        <w:t>FactHandle handle3 = session.insert(tick3);</w:t>
      </w:r>
    </w:p>
    <w:p w14:paraId="39C460DD" w14:textId="77777777" w:rsidR="00000000" w:rsidRDefault="001D59F6">
      <w:pPr>
        <w:pStyle w:val="Heading2"/>
        <w:shd w:val="clear" w:color="auto" w:fill="FFFFFF"/>
        <w:divId w:val="263153934"/>
        <w:rPr>
          <w:rFonts w:eastAsia="Times New Roman" w:cs="Arial"/>
          <w:color w:val="252525"/>
          <w:lang w:val="en"/>
        </w:rPr>
      </w:pPr>
      <w:r>
        <w:rPr>
          <w:rFonts w:eastAsia="Times New Roman" w:cs="Arial"/>
          <w:color w:val="252525"/>
          <w:lang w:val="en"/>
        </w:rPr>
        <w:t>85.8. Event streams and entry points</w:t>
      </w:r>
    </w:p>
    <w:p w14:paraId="3DC4C385"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decision engine can process high volumes of events in the form of event streams. In DRL rule declarations, a stream is also known as an </w:t>
      </w:r>
      <w:r>
        <w:rPr>
          <w:rStyle w:val="Emphasis"/>
          <w:rFonts w:ascii="Red Hat Text" w:hAnsi="Red Hat Text" w:cs="Arial"/>
          <w:color w:val="252525"/>
          <w:lang w:val="en"/>
        </w:rPr>
        <w:t>entry point</w:t>
      </w:r>
      <w:r>
        <w:rPr>
          <w:rFonts w:ascii="Red Hat Text" w:hAnsi="Red Hat Text" w:cs="Arial"/>
          <w:color w:val="252525"/>
          <w:lang w:val="en"/>
        </w:rPr>
        <w:t>. When you declare an en</w:t>
      </w:r>
      <w:r>
        <w:rPr>
          <w:rFonts w:ascii="Red Hat Text" w:hAnsi="Red Hat Text" w:cs="Arial"/>
          <w:color w:val="252525"/>
          <w:lang w:val="en"/>
        </w:rPr>
        <w:t xml:space="preserve">try point in a DRL rule or Java application, the decision engine, at compile time, identifies and creates the proper internal structures to use data from only that entry point to evaluate that rule. </w:t>
      </w:r>
    </w:p>
    <w:p w14:paraId="408D98D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Facts from one entry point, or stream, can join facts fr</w:t>
      </w:r>
      <w:r>
        <w:rPr>
          <w:rFonts w:ascii="Red Hat Text" w:hAnsi="Red Hat Text" w:cs="Arial"/>
          <w:color w:val="252525"/>
          <w:lang w:val="en"/>
        </w:rPr>
        <w:t>om any other entry point in addition to facts already in the working memory of the decision engine. Facts always remain associated with the entry point through which they entered the decision engine. Facts of the same type can enter the decision engine thr</w:t>
      </w:r>
      <w:r>
        <w:rPr>
          <w:rFonts w:ascii="Red Hat Text" w:hAnsi="Red Hat Text" w:cs="Arial"/>
          <w:color w:val="252525"/>
          <w:lang w:val="en"/>
        </w:rPr>
        <w:t xml:space="preserve">ough several entry points, but facts that enter the decision engine through entry point A can never match a pattern from entry point B. </w:t>
      </w:r>
    </w:p>
    <w:p w14:paraId="132E1E12"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Event streams have the following characteristics: </w:t>
      </w:r>
    </w:p>
    <w:p w14:paraId="6B444C76" w14:textId="77777777" w:rsidR="00000000" w:rsidRDefault="001D59F6">
      <w:pPr>
        <w:pStyle w:val="listitem"/>
        <w:numPr>
          <w:ilvl w:val="0"/>
          <w:numId w:val="376"/>
        </w:numPr>
        <w:shd w:val="clear" w:color="auto" w:fill="FFFFFF"/>
        <w:divId w:val="1294141478"/>
        <w:rPr>
          <w:rFonts w:ascii="Red Hat Text" w:eastAsia="Times New Roman" w:hAnsi="Red Hat Text" w:cs="Arial"/>
          <w:color w:val="252525"/>
          <w:lang w:val="en"/>
        </w:rPr>
      </w:pPr>
      <w:r>
        <w:rPr>
          <w:rFonts w:ascii="Red Hat Text" w:eastAsia="Times New Roman" w:hAnsi="Red Hat Text" w:cs="Arial"/>
          <w:color w:val="252525"/>
          <w:lang w:val="en"/>
        </w:rPr>
        <w:t xml:space="preserve">Events in the stream are ordered by time stamp. The time stamps may </w:t>
      </w:r>
      <w:r>
        <w:rPr>
          <w:rFonts w:ascii="Red Hat Text" w:eastAsia="Times New Roman" w:hAnsi="Red Hat Text" w:cs="Arial"/>
          <w:color w:val="252525"/>
          <w:lang w:val="en"/>
        </w:rPr>
        <w:t xml:space="preserve">have different semantics for different streams, but they are always ordered internally. </w:t>
      </w:r>
    </w:p>
    <w:p w14:paraId="3636465A" w14:textId="77777777" w:rsidR="00000000" w:rsidRDefault="001D59F6">
      <w:pPr>
        <w:pStyle w:val="listitem"/>
        <w:numPr>
          <w:ilvl w:val="0"/>
          <w:numId w:val="376"/>
        </w:numPr>
        <w:shd w:val="clear" w:color="auto" w:fill="FFFFFF"/>
        <w:divId w:val="1294141478"/>
        <w:rPr>
          <w:rFonts w:ascii="Red Hat Text" w:eastAsia="Times New Roman" w:hAnsi="Red Hat Text" w:cs="Arial"/>
          <w:color w:val="252525"/>
          <w:lang w:val="en"/>
        </w:rPr>
      </w:pPr>
      <w:r>
        <w:rPr>
          <w:rFonts w:ascii="Red Hat Text" w:eastAsia="Times New Roman" w:hAnsi="Red Hat Text" w:cs="Arial"/>
          <w:color w:val="252525"/>
          <w:lang w:val="en"/>
        </w:rPr>
        <w:t xml:space="preserve">Event streams usually have a high volume of events. </w:t>
      </w:r>
    </w:p>
    <w:p w14:paraId="5B35AB5B" w14:textId="77777777" w:rsidR="00000000" w:rsidRDefault="001D59F6">
      <w:pPr>
        <w:pStyle w:val="listitem"/>
        <w:numPr>
          <w:ilvl w:val="0"/>
          <w:numId w:val="376"/>
        </w:numPr>
        <w:shd w:val="clear" w:color="auto" w:fill="FFFFFF"/>
        <w:divId w:val="1294141478"/>
        <w:rPr>
          <w:rFonts w:ascii="Red Hat Text" w:eastAsia="Times New Roman" w:hAnsi="Red Hat Text" w:cs="Arial"/>
          <w:color w:val="252525"/>
          <w:lang w:val="en"/>
        </w:rPr>
      </w:pPr>
      <w:r>
        <w:rPr>
          <w:rFonts w:ascii="Red Hat Text" w:eastAsia="Times New Roman" w:hAnsi="Red Hat Text" w:cs="Arial"/>
          <w:color w:val="252525"/>
          <w:lang w:val="en"/>
        </w:rPr>
        <w:t xml:space="preserve">Atomic events in streams are usually not useful individually, only collectively in a stream. </w:t>
      </w:r>
    </w:p>
    <w:p w14:paraId="34FBB8E5" w14:textId="77777777" w:rsidR="00000000" w:rsidRDefault="001D59F6">
      <w:pPr>
        <w:pStyle w:val="listitem"/>
        <w:numPr>
          <w:ilvl w:val="0"/>
          <w:numId w:val="376"/>
        </w:numPr>
        <w:shd w:val="clear" w:color="auto" w:fill="FFFFFF"/>
        <w:divId w:val="1294141478"/>
        <w:rPr>
          <w:rFonts w:ascii="Red Hat Text" w:eastAsia="Times New Roman" w:hAnsi="Red Hat Text" w:cs="Arial"/>
          <w:color w:val="252525"/>
          <w:lang w:val="en"/>
        </w:rPr>
      </w:pPr>
      <w:r>
        <w:rPr>
          <w:rFonts w:ascii="Red Hat Text" w:eastAsia="Times New Roman" w:hAnsi="Red Hat Text" w:cs="Arial"/>
          <w:color w:val="252525"/>
          <w:lang w:val="en"/>
        </w:rPr>
        <w:t>Event streams can be</w:t>
      </w:r>
      <w:r>
        <w:rPr>
          <w:rFonts w:ascii="Red Hat Text" w:eastAsia="Times New Roman" w:hAnsi="Red Hat Text" w:cs="Arial"/>
          <w:color w:val="252525"/>
          <w:lang w:val="en"/>
        </w:rPr>
        <w:t xml:space="preserve"> homogeneous and contain a single type of event, or heterogeneous and contain events of different types. </w:t>
      </w:r>
    </w:p>
    <w:p w14:paraId="37F1062E" w14:textId="77777777" w:rsidR="00000000" w:rsidRDefault="001D59F6">
      <w:pPr>
        <w:pStyle w:val="Heading3"/>
        <w:shd w:val="clear" w:color="auto" w:fill="FFFFFF"/>
        <w:divId w:val="882669951"/>
        <w:rPr>
          <w:rFonts w:eastAsia="Times New Roman" w:cs="Arial"/>
          <w:color w:val="252525"/>
          <w:lang w:val="en"/>
        </w:rPr>
      </w:pPr>
      <w:r>
        <w:rPr>
          <w:rFonts w:eastAsia="Times New Roman" w:cs="Arial"/>
          <w:color w:val="252525"/>
          <w:lang w:val="en"/>
        </w:rPr>
        <w:t>85.8.1. Declaring entry points for rule data</w:t>
      </w:r>
    </w:p>
    <w:p w14:paraId="3486D62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You can declare an entry point (event stream) for events so that the decision engine uses data from only </w:t>
      </w:r>
      <w:r>
        <w:rPr>
          <w:rFonts w:ascii="Red Hat Text" w:hAnsi="Red Hat Text" w:cs="Arial"/>
          <w:color w:val="252525"/>
          <w:lang w:val="en"/>
        </w:rPr>
        <w:t xml:space="preserve">that entry point to evaluate the rules. You can declare an entry point either implicitly by referencing it in DRL rules or explicitly in your Java application. </w:t>
      </w:r>
    </w:p>
    <w:p w14:paraId="33D23590" w14:textId="77777777" w:rsidR="00000000" w:rsidRDefault="001D59F6">
      <w:pPr>
        <w:pStyle w:val="title"/>
        <w:shd w:val="clear" w:color="auto" w:fill="FFFFFF"/>
        <w:spacing w:line="360" w:lineRule="atLeast"/>
        <w:divId w:val="537669723"/>
        <w:rPr>
          <w:rFonts w:ascii="Red Hat Text" w:hAnsi="Red Hat Text" w:cs="Arial"/>
          <w:color w:val="252525"/>
          <w:lang w:val="en"/>
        </w:rPr>
      </w:pPr>
      <w:r>
        <w:rPr>
          <w:rStyle w:val="Strong"/>
          <w:rFonts w:ascii="Red Hat Text" w:hAnsi="Red Hat Text" w:cs="Arial"/>
          <w:color w:val="252525"/>
          <w:lang w:val="en"/>
        </w:rPr>
        <w:t>Procedure</w:t>
      </w:r>
    </w:p>
    <w:p w14:paraId="225DB346" w14:textId="77777777" w:rsidR="00000000" w:rsidRDefault="001D59F6">
      <w:pPr>
        <w:pStyle w:val="NormalWeb"/>
        <w:shd w:val="clear" w:color="auto" w:fill="FFFFFF"/>
        <w:divId w:val="537669723"/>
        <w:rPr>
          <w:rFonts w:ascii="Red Hat Text" w:hAnsi="Red Hat Text" w:cs="Arial"/>
          <w:color w:val="252525"/>
          <w:lang w:val="en"/>
        </w:rPr>
      </w:pPr>
      <w:r>
        <w:rPr>
          <w:rFonts w:ascii="Red Hat Text" w:hAnsi="Red Hat Text" w:cs="Arial"/>
          <w:color w:val="252525"/>
          <w:lang w:val="en"/>
        </w:rPr>
        <w:t xml:space="preserve">Use one of the following methods to declare the entry point: </w:t>
      </w:r>
    </w:p>
    <w:p w14:paraId="7FB355B9" w14:textId="77777777" w:rsidR="00000000" w:rsidRDefault="001D59F6">
      <w:pPr>
        <w:pStyle w:val="simpara"/>
        <w:numPr>
          <w:ilvl w:val="0"/>
          <w:numId w:val="377"/>
        </w:numPr>
        <w:shd w:val="clear" w:color="auto" w:fill="FFFFFF"/>
        <w:divId w:val="806776198"/>
        <w:rPr>
          <w:rFonts w:ascii="Red Hat Text" w:hAnsi="Red Hat Text" w:cs="Arial"/>
          <w:color w:val="252525"/>
          <w:lang w:val="en"/>
        </w:rPr>
      </w:pPr>
      <w:r>
        <w:rPr>
          <w:rFonts w:ascii="Red Hat Text" w:hAnsi="Red Hat Text" w:cs="Arial"/>
          <w:color w:val="252525"/>
          <w:lang w:val="en"/>
        </w:rPr>
        <w:t>In the DRL rule file, s</w:t>
      </w:r>
      <w:r>
        <w:rPr>
          <w:rFonts w:ascii="Red Hat Text" w:hAnsi="Red Hat Text" w:cs="Arial"/>
          <w:color w:val="252525"/>
          <w:lang w:val="en"/>
        </w:rPr>
        <w:t xml:space="preserve">pecify </w:t>
      </w:r>
      <w:r>
        <w:rPr>
          <w:rStyle w:val="HTMLCode"/>
          <w:lang w:val="en"/>
        </w:rPr>
        <w:t>from entry-point "&lt;name&gt;"</w:t>
      </w:r>
      <w:r>
        <w:rPr>
          <w:rFonts w:ascii="Red Hat Text" w:hAnsi="Red Hat Text" w:cs="Arial"/>
          <w:color w:val="252525"/>
          <w:lang w:val="en"/>
        </w:rPr>
        <w:t xml:space="preserve"> for the inserted fact: </w:t>
      </w:r>
    </w:p>
    <w:p w14:paraId="1DEC9D7C" w14:textId="77777777" w:rsidR="00000000" w:rsidRDefault="001D59F6">
      <w:pPr>
        <w:pStyle w:val="title"/>
        <w:shd w:val="clear" w:color="auto" w:fill="FFFFFF"/>
        <w:spacing w:line="360" w:lineRule="atLeast"/>
        <w:ind w:left="720"/>
        <w:divId w:val="420374587"/>
        <w:rPr>
          <w:rFonts w:ascii="Red Hat Text" w:hAnsi="Red Hat Text" w:cs="Arial"/>
          <w:color w:val="252525"/>
          <w:lang w:val="en"/>
        </w:rPr>
      </w:pPr>
      <w:r>
        <w:rPr>
          <w:rStyle w:val="Strong"/>
          <w:rFonts w:ascii="Red Hat Text" w:hAnsi="Red Hat Text" w:cs="Arial"/>
          <w:color w:val="252525"/>
          <w:lang w:val="en"/>
        </w:rPr>
        <w:t>Authorize withdrawal rule with "ATM Stream" entry point</w:t>
      </w:r>
    </w:p>
    <w:p w14:paraId="19625A84" w14:textId="77777777" w:rsidR="00000000" w:rsidRDefault="001D59F6">
      <w:pPr>
        <w:pStyle w:val="HTMLPreformatted"/>
        <w:ind w:left="720"/>
        <w:divId w:val="420374587"/>
        <w:rPr>
          <w:lang w:val="en"/>
        </w:rPr>
      </w:pPr>
      <w:r>
        <w:rPr>
          <w:lang w:val="en"/>
        </w:rPr>
        <w:t>rule "Authorize withdrawal"</w:t>
      </w:r>
    </w:p>
    <w:p w14:paraId="6D3743D4" w14:textId="77777777" w:rsidR="00000000" w:rsidRDefault="001D59F6">
      <w:pPr>
        <w:pStyle w:val="HTMLPreformatted"/>
        <w:ind w:left="720"/>
        <w:divId w:val="420374587"/>
        <w:rPr>
          <w:lang w:val="en"/>
        </w:rPr>
      </w:pPr>
      <w:r>
        <w:rPr>
          <w:lang w:val="en"/>
        </w:rPr>
        <w:t>when</w:t>
      </w:r>
    </w:p>
    <w:p w14:paraId="7C321FF6" w14:textId="77777777" w:rsidR="00000000" w:rsidRDefault="001D59F6">
      <w:pPr>
        <w:pStyle w:val="HTMLPreformatted"/>
        <w:ind w:left="720"/>
        <w:divId w:val="420374587"/>
        <w:rPr>
          <w:lang w:val="en"/>
        </w:rPr>
      </w:pPr>
      <w:r>
        <w:rPr>
          <w:lang w:val="en"/>
        </w:rPr>
        <w:t xml:space="preserve">  </w:t>
      </w:r>
      <w:r>
        <w:rPr>
          <w:lang w:val="en"/>
        </w:rPr>
        <w:t>WithdrawRequest($ai : accountId, $am : amount) from entry-point "ATM Stream"</w:t>
      </w:r>
    </w:p>
    <w:p w14:paraId="2A011BA0" w14:textId="77777777" w:rsidR="00000000" w:rsidRDefault="001D59F6">
      <w:pPr>
        <w:pStyle w:val="HTMLPreformatted"/>
        <w:ind w:left="720"/>
        <w:divId w:val="420374587"/>
        <w:rPr>
          <w:lang w:val="en"/>
        </w:rPr>
      </w:pPr>
      <w:r>
        <w:rPr>
          <w:lang w:val="en"/>
        </w:rPr>
        <w:t xml:space="preserve">  CheckingAccount(accountId == $ai, balance &gt; $am)</w:t>
      </w:r>
    </w:p>
    <w:p w14:paraId="078D9B53" w14:textId="77777777" w:rsidR="00000000" w:rsidRDefault="001D59F6">
      <w:pPr>
        <w:pStyle w:val="HTMLPreformatted"/>
        <w:ind w:left="720"/>
        <w:divId w:val="420374587"/>
        <w:rPr>
          <w:lang w:val="en"/>
        </w:rPr>
      </w:pPr>
      <w:r>
        <w:rPr>
          <w:lang w:val="en"/>
        </w:rPr>
        <w:t>then</w:t>
      </w:r>
    </w:p>
    <w:p w14:paraId="5E8C7C98" w14:textId="77777777" w:rsidR="00000000" w:rsidRDefault="001D59F6">
      <w:pPr>
        <w:pStyle w:val="HTMLPreformatted"/>
        <w:ind w:left="720"/>
        <w:divId w:val="420374587"/>
        <w:rPr>
          <w:lang w:val="en"/>
        </w:rPr>
      </w:pPr>
      <w:r>
        <w:rPr>
          <w:lang w:val="en"/>
        </w:rPr>
        <w:t xml:space="preserve">  // Authorize withdrawal.</w:t>
      </w:r>
    </w:p>
    <w:p w14:paraId="4E94AAF6" w14:textId="77777777" w:rsidR="00000000" w:rsidRDefault="001D59F6">
      <w:pPr>
        <w:pStyle w:val="HTMLPreformatted"/>
        <w:ind w:left="720"/>
        <w:divId w:val="420374587"/>
        <w:rPr>
          <w:lang w:val="en"/>
        </w:rPr>
      </w:pPr>
      <w:r>
        <w:rPr>
          <w:lang w:val="en"/>
        </w:rPr>
        <w:t>end</w:t>
      </w:r>
    </w:p>
    <w:p w14:paraId="386F6DBE" w14:textId="77777777" w:rsidR="00000000" w:rsidRDefault="001D59F6">
      <w:pPr>
        <w:pStyle w:val="title"/>
        <w:shd w:val="clear" w:color="auto" w:fill="FFFFFF"/>
        <w:spacing w:line="360" w:lineRule="atLeast"/>
        <w:ind w:left="720"/>
        <w:divId w:val="1205869659"/>
        <w:rPr>
          <w:rFonts w:ascii="Red Hat Text" w:hAnsi="Red Hat Text" w:cs="Arial"/>
          <w:color w:val="252525"/>
          <w:lang w:val="en"/>
        </w:rPr>
      </w:pPr>
      <w:r>
        <w:rPr>
          <w:rStyle w:val="Strong"/>
          <w:rFonts w:ascii="Red Hat Text" w:hAnsi="Red Hat Text" w:cs="Arial"/>
          <w:color w:val="252525"/>
          <w:lang w:val="en"/>
        </w:rPr>
        <w:t>Apply fee rule with "Branch Stream" entry point</w:t>
      </w:r>
    </w:p>
    <w:p w14:paraId="25D1EBB7" w14:textId="77777777" w:rsidR="00000000" w:rsidRDefault="001D59F6">
      <w:pPr>
        <w:pStyle w:val="HTMLPreformatted"/>
        <w:ind w:left="720"/>
        <w:divId w:val="1205869659"/>
        <w:rPr>
          <w:lang w:val="en"/>
        </w:rPr>
      </w:pPr>
      <w:r>
        <w:rPr>
          <w:lang w:val="en"/>
        </w:rPr>
        <w:t>rule "Apply fee on withdraws on branches"</w:t>
      </w:r>
    </w:p>
    <w:p w14:paraId="014C8F38" w14:textId="77777777" w:rsidR="00000000" w:rsidRDefault="001D59F6">
      <w:pPr>
        <w:pStyle w:val="HTMLPreformatted"/>
        <w:ind w:left="720"/>
        <w:divId w:val="1205869659"/>
        <w:rPr>
          <w:lang w:val="en"/>
        </w:rPr>
      </w:pPr>
      <w:r>
        <w:rPr>
          <w:lang w:val="en"/>
        </w:rPr>
        <w:t>wh</w:t>
      </w:r>
      <w:r>
        <w:rPr>
          <w:lang w:val="en"/>
        </w:rPr>
        <w:t>en</w:t>
      </w:r>
    </w:p>
    <w:p w14:paraId="711F129C" w14:textId="77777777" w:rsidR="00000000" w:rsidRDefault="001D59F6">
      <w:pPr>
        <w:pStyle w:val="HTMLPreformatted"/>
        <w:ind w:left="720"/>
        <w:divId w:val="1205869659"/>
        <w:rPr>
          <w:lang w:val="en"/>
        </w:rPr>
      </w:pPr>
      <w:r>
        <w:rPr>
          <w:lang w:val="en"/>
        </w:rPr>
        <w:t xml:space="preserve">  WithdrawRequest($ai : accountId, processed == true) from entry-point "Branch Stream"</w:t>
      </w:r>
    </w:p>
    <w:p w14:paraId="5019DE83" w14:textId="77777777" w:rsidR="00000000" w:rsidRDefault="001D59F6">
      <w:pPr>
        <w:pStyle w:val="HTMLPreformatted"/>
        <w:ind w:left="720"/>
        <w:divId w:val="1205869659"/>
        <w:rPr>
          <w:lang w:val="en"/>
        </w:rPr>
      </w:pPr>
      <w:r>
        <w:rPr>
          <w:lang w:val="en"/>
        </w:rPr>
        <w:t xml:space="preserve">  CheckingAccount(accountId == $ai)</w:t>
      </w:r>
    </w:p>
    <w:p w14:paraId="0B7A25EE" w14:textId="77777777" w:rsidR="00000000" w:rsidRDefault="001D59F6">
      <w:pPr>
        <w:pStyle w:val="HTMLPreformatted"/>
        <w:ind w:left="720"/>
        <w:divId w:val="1205869659"/>
        <w:rPr>
          <w:lang w:val="en"/>
        </w:rPr>
      </w:pPr>
      <w:r>
        <w:rPr>
          <w:lang w:val="en"/>
        </w:rPr>
        <w:t>then</w:t>
      </w:r>
    </w:p>
    <w:p w14:paraId="680DC2DF" w14:textId="77777777" w:rsidR="00000000" w:rsidRDefault="001D59F6">
      <w:pPr>
        <w:pStyle w:val="HTMLPreformatted"/>
        <w:ind w:left="720"/>
        <w:divId w:val="1205869659"/>
        <w:rPr>
          <w:lang w:val="en"/>
        </w:rPr>
      </w:pPr>
      <w:r>
        <w:rPr>
          <w:lang w:val="en"/>
        </w:rPr>
        <w:t xml:space="preserve">  // Apply a $2 fee on the account.</w:t>
      </w:r>
    </w:p>
    <w:p w14:paraId="72F9D3AE" w14:textId="77777777" w:rsidR="00000000" w:rsidRDefault="001D59F6">
      <w:pPr>
        <w:pStyle w:val="HTMLPreformatted"/>
        <w:ind w:left="720"/>
        <w:divId w:val="1205869659"/>
        <w:rPr>
          <w:lang w:val="en"/>
        </w:rPr>
      </w:pPr>
      <w:r>
        <w:rPr>
          <w:lang w:val="en"/>
        </w:rPr>
        <w:t>end</w:t>
      </w:r>
    </w:p>
    <w:p w14:paraId="753A9EE9" w14:textId="77777777" w:rsidR="00000000" w:rsidRDefault="001D59F6">
      <w:pPr>
        <w:pStyle w:val="simpara"/>
        <w:shd w:val="clear" w:color="auto" w:fill="FFFFFF"/>
        <w:ind w:left="720"/>
        <w:divId w:val="806776198"/>
        <w:rPr>
          <w:rFonts w:ascii="Red Hat Text" w:hAnsi="Red Hat Text" w:cs="Arial"/>
          <w:color w:val="252525"/>
          <w:lang w:val="en"/>
        </w:rPr>
      </w:pPr>
      <w:r>
        <w:rPr>
          <w:rFonts w:ascii="Red Hat Text" w:hAnsi="Red Hat Text" w:cs="Arial"/>
          <w:color w:val="252525"/>
          <w:lang w:val="en"/>
        </w:rPr>
        <w:t xml:space="preserve">Both example DRL rules from a banking application insert the event </w:t>
      </w:r>
      <w:r>
        <w:rPr>
          <w:rStyle w:val="HTMLCode"/>
          <w:lang w:val="en"/>
        </w:rPr>
        <w:t>WithdrawalRequest</w:t>
      </w:r>
      <w:r>
        <w:rPr>
          <w:rFonts w:ascii="Red Hat Text" w:hAnsi="Red Hat Text" w:cs="Arial"/>
          <w:color w:val="252525"/>
          <w:lang w:val="en"/>
        </w:rPr>
        <w:t xml:space="preserve"> </w:t>
      </w:r>
      <w:r>
        <w:rPr>
          <w:rFonts w:ascii="Red Hat Text" w:hAnsi="Red Hat Text" w:cs="Arial"/>
          <w:color w:val="252525"/>
          <w:lang w:val="en"/>
        </w:rPr>
        <w:t xml:space="preserve">with the fact </w:t>
      </w:r>
      <w:r>
        <w:rPr>
          <w:rStyle w:val="HTMLCode"/>
          <w:lang w:val="en"/>
        </w:rPr>
        <w:t>CheckingAccount</w:t>
      </w:r>
      <w:r>
        <w:rPr>
          <w:rFonts w:ascii="Red Hat Text" w:hAnsi="Red Hat Text" w:cs="Arial"/>
          <w:color w:val="252525"/>
          <w:lang w:val="en"/>
        </w:rPr>
        <w:t xml:space="preserve">, but from different entry points. At run time, the decision engine evaluates the </w:t>
      </w:r>
      <w:r>
        <w:rPr>
          <w:rStyle w:val="HTMLCode"/>
          <w:lang w:val="en"/>
        </w:rPr>
        <w:t>Authorize withdrawal</w:t>
      </w:r>
      <w:r>
        <w:rPr>
          <w:rFonts w:ascii="Red Hat Text" w:hAnsi="Red Hat Text" w:cs="Arial"/>
          <w:color w:val="252525"/>
          <w:lang w:val="en"/>
        </w:rPr>
        <w:t xml:space="preserve"> rule using data from only the </w:t>
      </w:r>
      <w:r>
        <w:rPr>
          <w:rStyle w:val="HTMLCode"/>
          <w:lang w:val="en"/>
        </w:rPr>
        <w:t>"ATM Stream"</w:t>
      </w:r>
      <w:r>
        <w:rPr>
          <w:rFonts w:ascii="Red Hat Text" w:hAnsi="Red Hat Text" w:cs="Arial"/>
          <w:color w:val="252525"/>
          <w:lang w:val="en"/>
        </w:rPr>
        <w:t xml:space="preserve"> entry point, and evaluates the </w:t>
      </w:r>
      <w:r>
        <w:rPr>
          <w:rStyle w:val="HTMLCode"/>
          <w:lang w:val="en"/>
        </w:rPr>
        <w:t>Apply fee</w:t>
      </w:r>
      <w:r>
        <w:rPr>
          <w:rFonts w:ascii="Red Hat Text" w:hAnsi="Red Hat Text" w:cs="Arial"/>
          <w:color w:val="252525"/>
          <w:lang w:val="en"/>
        </w:rPr>
        <w:t xml:space="preserve"> rule using data from only the </w:t>
      </w:r>
      <w:r>
        <w:rPr>
          <w:rStyle w:val="HTMLCode"/>
          <w:lang w:val="en"/>
        </w:rPr>
        <w:t>"Branch St</w:t>
      </w:r>
      <w:r>
        <w:rPr>
          <w:rStyle w:val="HTMLCode"/>
          <w:lang w:val="en"/>
        </w:rPr>
        <w:t>ream"</w:t>
      </w:r>
      <w:r>
        <w:rPr>
          <w:rFonts w:ascii="Red Hat Text" w:hAnsi="Red Hat Text" w:cs="Arial"/>
          <w:color w:val="252525"/>
          <w:lang w:val="en"/>
        </w:rPr>
        <w:t xml:space="preserve"> entry point. Any events inserted into the </w:t>
      </w:r>
      <w:r>
        <w:rPr>
          <w:rStyle w:val="HTMLCode"/>
          <w:lang w:val="en"/>
        </w:rPr>
        <w:t>"ATM Stream"</w:t>
      </w:r>
      <w:r>
        <w:rPr>
          <w:rFonts w:ascii="Red Hat Text" w:hAnsi="Red Hat Text" w:cs="Arial"/>
          <w:color w:val="252525"/>
          <w:lang w:val="en"/>
        </w:rPr>
        <w:t xml:space="preserve"> can never match patterns for the </w:t>
      </w:r>
      <w:r>
        <w:rPr>
          <w:rStyle w:val="HTMLCode"/>
          <w:lang w:val="en"/>
        </w:rPr>
        <w:t>"Apply fee"</w:t>
      </w:r>
      <w:r>
        <w:rPr>
          <w:rFonts w:ascii="Red Hat Text" w:hAnsi="Red Hat Text" w:cs="Arial"/>
          <w:color w:val="252525"/>
          <w:lang w:val="en"/>
        </w:rPr>
        <w:t xml:space="preserve"> rule, and any events inserted into the </w:t>
      </w:r>
      <w:r>
        <w:rPr>
          <w:rStyle w:val="HTMLCode"/>
          <w:lang w:val="en"/>
        </w:rPr>
        <w:t>"Branch Stream"</w:t>
      </w:r>
      <w:r>
        <w:rPr>
          <w:rFonts w:ascii="Red Hat Text" w:hAnsi="Red Hat Text" w:cs="Arial"/>
          <w:color w:val="252525"/>
          <w:lang w:val="en"/>
        </w:rPr>
        <w:t xml:space="preserve"> can never match patterns for the </w:t>
      </w:r>
      <w:r>
        <w:rPr>
          <w:rStyle w:val="HTMLCode"/>
          <w:lang w:val="en"/>
        </w:rPr>
        <w:t>"Authorize withdrawal rule"</w:t>
      </w:r>
      <w:r>
        <w:rPr>
          <w:rFonts w:ascii="Red Hat Text" w:hAnsi="Red Hat Text" w:cs="Arial"/>
          <w:color w:val="252525"/>
          <w:lang w:val="en"/>
        </w:rPr>
        <w:t xml:space="preserve">. </w:t>
      </w:r>
    </w:p>
    <w:p w14:paraId="64EF55A4" w14:textId="77777777" w:rsidR="00000000" w:rsidRDefault="001D59F6">
      <w:pPr>
        <w:pStyle w:val="simpara"/>
        <w:numPr>
          <w:ilvl w:val="0"/>
          <w:numId w:val="377"/>
        </w:numPr>
        <w:shd w:val="clear" w:color="auto" w:fill="FFFFFF"/>
        <w:divId w:val="806776198"/>
        <w:rPr>
          <w:rFonts w:ascii="Red Hat Text" w:hAnsi="Red Hat Text" w:cs="Arial"/>
          <w:color w:val="252525"/>
          <w:lang w:val="en"/>
        </w:rPr>
      </w:pPr>
      <w:r>
        <w:rPr>
          <w:rFonts w:ascii="Red Hat Text" w:hAnsi="Red Hat Text" w:cs="Arial"/>
          <w:color w:val="252525"/>
          <w:lang w:val="en"/>
        </w:rPr>
        <w:t>In the Java application code, us</w:t>
      </w:r>
      <w:r>
        <w:rPr>
          <w:rFonts w:ascii="Red Hat Text" w:hAnsi="Red Hat Text" w:cs="Arial"/>
          <w:color w:val="252525"/>
          <w:lang w:val="en"/>
        </w:rPr>
        <w:t xml:space="preserve">e the </w:t>
      </w:r>
      <w:r>
        <w:rPr>
          <w:rStyle w:val="HTMLCode"/>
          <w:lang w:val="en"/>
        </w:rPr>
        <w:t>getEntryPoint()</w:t>
      </w:r>
      <w:r>
        <w:rPr>
          <w:rFonts w:ascii="Red Hat Text" w:hAnsi="Red Hat Text" w:cs="Arial"/>
          <w:color w:val="252525"/>
          <w:lang w:val="en"/>
        </w:rPr>
        <w:t xml:space="preserve"> method to specify and obtain an </w:t>
      </w:r>
      <w:r>
        <w:rPr>
          <w:rStyle w:val="HTMLCode"/>
          <w:lang w:val="en"/>
        </w:rPr>
        <w:t>EntryPoint</w:t>
      </w:r>
      <w:r>
        <w:rPr>
          <w:rFonts w:ascii="Red Hat Text" w:hAnsi="Red Hat Text" w:cs="Arial"/>
          <w:color w:val="252525"/>
          <w:lang w:val="en"/>
        </w:rPr>
        <w:t xml:space="preserve"> object and insert facts into that entry point accordingly: </w:t>
      </w:r>
    </w:p>
    <w:p w14:paraId="4CB55E4D" w14:textId="77777777" w:rsidR="00000000" w:rsidRDefault="001D59F6">
      <w:pPr>
        <w:pStyle w:val="title"/>
        <w:shd w:val="clear" w:color="auto" w:fill="FFFFFF"/>
        <w:spacing w:line="360" w:lineRule="atLeast"/>
        <w:ind w:left="720"/>
        <w:divId w:val="1290743265"/>
        <w:rPr>
          <w:rFonts w:ascii="Red Hat Text" w:hAnsi="Red Hat Text" w:cs="Arial"/>
          <w:color w:val="252525"/>
          <w:lang w:val="en"/>
        </w:rPr>
      </w:pPr>
      <w:r>
        <w:rPr>
          <w:rStyle w:val="Strong"/>
          <w:rFonts w:ascii="Red Hat Text" w:hAnsi="Red Hat Text" w:cs="Arial"/>
          <w:color w:val="252525"/>
          <w:lang w:val="en"/>
        </w:rPr>
        <w:t>Java application code with EntryPoint object and inserted facts</w:t>
      </w:r>
    </w:p>
    <w:p w14:paraId="64EF9520" w14:textId="77777777" w:rsidR="00000000" w:rsidRDefault="001D59F6">
      <w:pPr>
        <w:pStyle w:val="HTMLPreformatted"/>
        <w:ind w:left="720"/>
        <w:divId w:val="1290743265"/>
        <w:rPr>
          <w:lang w:val="en"/>
        </w:rPr>
      </w:pPr>
      <w:r>
        <w:rPr>
          <w:lang w:val="en"/>
        </w:rPr>
        <w:t>import org.kie.api.runtime.KieSession;</w:t>
      </w:r>
    </w:p>
    <w:p w14:paraId="5638CEB5" w14:textId="77777777" w:rsidR="00000000" w:rsidRDefault="001D59F6">
      <w:pPr>
        <w:pStyle w:val="HTMLPreformatted"/>
        <w:ind w:left="720"/>
        <w:divId w:val="1290743265"/>
        <w:rPr>
          <w:lang w:val="en"/>
        </w:rPr>
      </w:pPr>
      <w:r>
        <w:rPr>
          <w:lang w:val="en"/>
        </w:rPr>
        <w:t>import org.kie.api.runtime.r</w:t>
      </w:r>
      <w:r>
        <w:rPr>
          <w:lang w:val="en"/>
        </w:rPr>
        <w:t>ule.EntryPoint;</w:t>
      </w:r>
    </w:p>
    <w:p w14:paraId="5C5EC6AD" w14:textId="77777777" w:rsidR="00000000" w:rsidRDefault="001D59F6">
      <w:pPr>
        <w:pStyle w:val="HTMLPreformatted"/>
        <w:ind w:left="720"/>
        <w:divId w:val="1290743265"/>
        <w:rPr>
          <w:lang w:val="en"/>
        </w:rPr>
      </w:pPr>
    </w:p>
    <w:p w14:paraId="3AF8BB48" w14:textId="77777777" w:rsidR="00000000" w:rsidRDefault="001D59F6">
      <w:pPr>
        <w:pStyle w:val="HTMLPreformatted"/>
        <w:ind w:left="720"/>
        <w:divId w:val="1290743265"/>
        <w:rPr>
          <w:lang w:val="en"/>
        </w:rPr>
      </w:pPr>
      <w:r>
        <w:rPr>
          <w:lang w:val="en"/>
        </w:rPr>
        <w:t>// Create your KIE base and KIE session as usual.</w:t>
      </w:r>
    </w:p>
    <w:p w14:paraId="73358A3A" w14:textId="77777777" w:rsidR="00000000" w:rsidRDefault="001D59F6">
      <w:pPr>
        <w:pStyle w:val="HTMLPreformatted"/>
        <w:ind w:left="720"/>
        <w:divId w:val="1290743265"/>
        <w:rPr>
          <w:lang w:val="en"/>
        </w:rPr>
      </w:pPr>
      <w:r>
        <w:rPr>
          <w:lang w:val="en"/>
        </w:rPr>
        <w:t>KieSession session = ...</w:t>
      </w:r>
    </w:p>
    <w:p w14:paraId="6804C170" w14:textId="77777777" w:rsidR="00000000" w:rsidRDefault="001D59F6">
      <w:pPr>
        <w:pStyle w:val="HTMLPreformatted"/>
        <w:ind w:left="720"/>
        <w:divId w:val="1290743265"/>
        <w:rPr>
          <w:lang w:val="en"/>
        </w:rPr>
      </w:pPr>
    </w:p>
    <w:p w14:paraId="197DD4F5" w14:textId="77777777" w:rsidR="00000000" w:rsidRDefault="001D59F6">
      <w:pPr>
        <w:pStyle w:val="HTMLPreformatted"/>
        <w:ind w:left="720"/>
        <w:divId w:val="1290743265"/>
        <w:rPr>
          <w:lang w:val="en"/>
        </w:rPr>
      </w:pPr>
      <w:r>
        <w:rPr>
          <w:lang w:val="en"/>
        </w:rPr>
        <w:t>// Create a reference to the entry point.</w:t>
      </w:r>
    </w:p>
    <w:p w14:paraId="0B5F8ABB" w14:textId="77777777" w:rsidR="00000000" w:rsidRDefault="001D59F6">
      <w:pPr>
        <w:pStyle w:val="HTMLPreformatted"/>
        <w:ind w:left="720"/>
        <w:divId w:val="1290743265"/>
        <w:rPr>
          <w:lang w:val="en"/>
        </w:rPr>
      </w:pPr>
      <w:r>
        <w:rPr>
          <w:lang w:val="en"/>
        </w:rPr>
        <w:t>EntryPoint atmStream = session.getEntryPoint("ATM Stream");</w:t>
      </w:r>
    </w:p>
    <w:p w14:paraId="6B59E599" w14:textId="77777777" w:rsidR="00000000" w:rsidRDefault="001D59F6">
      <w:pPr>
        <w:pStyle w:val="HTMLPreformatted"/>
        <w:ind w:left="720"/>
        <w:divId w:val="1290743265"/>
        <w:rPr>
          <w:lang w:val="en"/>
        </w:rPr>
      </w:pPr>
    </w:p>
    <w:p w14:paraId="72CA0B3A" w14:textId="77777777" w:rsidR="00000000" w:rsidRDefault="001D59F6">
      <w:pPr>
        <w:pStyle w:val="HTMLPreformatted"/>
        <w:ind w:left="720"/>
        <w:divId w:val="1290743265"/>
        <w:rPr>
          <w:lang w:val="en"/>
        </w:rPr>
      </w:pPr>
      <w:r>
        <w:rPr>
          <w:lang w:val="en"/>
        </w:rPr>
        <w:t>// Start inserting your facts into the entry point.</w:t>
      </w:r>
    </w:p>
    <w:p w14:paraId="4C1D9898" w14:textId="77777777" w:rsidR="00000000" w:rsidRDefault="001D59F6">
      <w:pPr>
        <w:pStyle w:val="HTMLPreformatted"/>
        <w:ind w:left="720"/>
        <w:divId w:val="1290743265"/>
        <w:rPr>
          <w:lang w:val="en"/>
        </w:rPr>
      </w:pPr>
      <w:r>
        <w:rPr>
          <w:lang w:val="en"/>
        </w:rPr>
        <w:t>atmStream.insert(aWithdrawRequest);</w:t>
      </w:r>
    </w:p>
    <w:p w14:paraId="2673E80C" w14:textId="77777777" w:rsidR="00000000" w:rsidRDefault="001D59F6">
      <w:pPr>
        <w:pStyle w:val="simpara"/>
        <w:shd w:val="clear" w:color="auto" w:fill="FFFFFF"/>
        <w:ind w:left="720"/>
        <w:divId w:val="806776198"/>
        <w:rPr>
          <w:rFonts w:ascii="Red Hat Text" w:hAnsi="Red Hat Text" w:cs="Arial"/>
          <w:color w:val="252525"/>
          <w:lang w:val="en"/>
        </w:rPr>
      </w:pPr>
      <w:r>
        <w:rPr>
          <w:rFonts w:ascii="Red Hat Text" w:hAnsi="Red Hat Text" w:cs="Arial"/>
          <w:color w:val="252525"/>
          <w:lang w:val="en"/>
        </w:rPr>
        <w:t xml:space="preserve">Any DRL rules that specify </w:t>
      </w:r>
      <w:r>
        <w:rPr>
          <w:rStyle w:val="HTMLCode"/>
          <w:lang w:val="en"/>
        </w:rPr>
        <w:t>from entry-point "ATM Stream"</w:t>
      </w:r>
      <w:r>
        <w:rPr>
          <w:rFonts w:ascii="Red Hat Text" w:hAnsi="Red Hat Text" w:cs="Arial"/>
          <w:color w:val="252525"/>
          <w:lang w:val="en"/>
        </w:rPr>
        <w:t xml:space="preserve"> are then evaluated based on the data in this entry point only. </w:t>
      </w:r>
    </w:p>
    <w:p w14:paraId="4799CC41" w14:textId="77777777" w:rsidR="00000000" w:rsidRDefault="001D59F6">
      <w:pPr>
        <w:pStyle w:val="Heading2"/>
        <w:shd w:val="clear" w:color="auto" w:fill="FFFFFF"/>
        <w:divId w:val="1546209567"/>
        <w:rPr>
          <w:rFonts w:eastAsia="Times New Roman" w:cs="Arial"/>
          <w:color w:val="252525"/>
          <w:lang w:val="en"/>
        </w:rPr>
      </w:pPr>
      <w:r>
        <w:rPr>
          <w:rFonts w:eastAsia="Times New Roman" w:cs="Arial"/>
          <w:color w:val="252525"/>
          <w:lang w:val="en"/>
        </w:rPr>
        <w:t>85.9. Sliding windows of time or length</w:t>
      </w:r>
    </w:p>
    <w:p w14:paraId="723DC6C8"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In stre</w:t>
      </w:r>
      <w:r>
        <w:rPr>
          <w:rFonts w:ascii="Red Hat Text" w:hAnsi="Red Hat Text" w:cs="Arial"/>
          <w:color w:val="252525"/>
          <w:lang w:val="en"/>
        </w:rPr>
        <w:t>am mode, the decision engine can process events from a specified sliding window of time or length. A sliding time window is a specified period of time during which events can be processed. A sliding length window is a specified number of events that can be</w:t>
      </w:r>
      <w:r>
        <w:rPr>
          <w:rFonts w:ascii="Red Hat Text" w:hAnsi="Red Hat Text" w:cs="Arial"/>
          <w:color w:val="252525"/>
          <w:lang w:val="en"/>
        </w:rPr>
        <w:t xml:space="preserve"> processed. When you declare a sliding window in a DRL rule or Java application, the decision engine, at compile time, identifies and creates the proper internal structures to use data from only that sliding window to evaluate that rule. </w:t>
      </w:r>
    </w:p>
    <w:p w14:paraId="46FFD972"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For example, the </w:t>
      </w:r>
      <w:r>
        <w:rPr>
          <w:rFonts w:ascii="Red Hat Text" w:hAnsi="Red Hat Text" w:cs="Arial"/>
          <w:color w:val="252525"/>
          <w:lang w:val="en"/>
        </w:rPr>
        <w:t xml:space="preserve">following DRL rule snippets instruct the decision engine to process only the stock points from the last 2 minutes (sliding time window) or to process only the last 10 stock points (sliding length window): </w:t>
      </w:r>
    </w:p>
    <w:p w14:paraId="6045CEBE" w14:textId="77777777" w:rsidR="00000000" w:rsidRDefault="001D59F6">
      <w:pPr>
        <w:pStyle w:val="title"/>
        <w:shd w:val="clear" w:color="auto" w:fill="FFFFFF"/>
        <w:spacing w:line="360" w:lineRule="atLeast"/>
        <w:divId w:val="524757324"/>
        <w:rPr>
          <w:rFonts w:ascii="Red Hat Text" w:hAnsi="Red Hat Text" w:cs="Arial"/>
          <w:color w:val="252525"/>
          <w:lang w:val="en"/>
        </w:rPr>
      </w:pPr>
      <w:r>
        <w:rPr>
          <w:rStyle w:val="Strong"/>
          <w:rFonts w:ascii="Red Hat Text" w:hAnsi="Red Hat Text" w:cs="Arial"/>
          <w:color w:val="252525"/>
          <w:lang w:val="en"/>
        </w:rPr>
        <w:t>Process stock points from the last 2 minutes (slid</w:t>
      </w:r>
      <w:r>
        <w:rPr>
          <w:rStyle w:val="Strong"/>
          <w:rFonts w:ascii="Red Hat Text" w:hAnsi="Red Hat Text" w:cs="Arial"/>
          <w:color w:val="252525"/>
          <w:lang w:val="en"/>
        </w:rPr>
        <w:t>ing time window)</w:t>
      </w:r>
    </w:p>
    <w:p w14:paraId="7119312D" w14:textId="77777777" w:rsidR="00000000" w:rsidRDefault="001D59F6">
      <w:pPr>
        <w:pStyle w:val="HTMLPreformatted"/>
        <w:divId w:val="524757324"/>
        <w:rPr>
          <w:lang w:val="en"/>
        </w:rPr>
      </w:pPr>
      <w:r>
        <w:rPr>
          <w:lang w:val="en"/>
        </w:rPr>
        <w:t>StockPoint() over window:time(2m)</w:t>
      </w:r>
    </w:p>
    <w:p w14:paraId="6E808999" w14:textId="77777777" w:rsidR="00000000" w:rsidRDefault="001D59F6">
      <w:pPr>
        <w:pStyle w:val="title"/>
        <w:shd w:val="clear" w:color="auto" w:fill="FFFFFF"/>
        <w:spacing w:line="360" w:lineRule="atLeast"/>
        <w:divId w:val="1875999237"/>
        <w:rPr>
          <w:rFonts w:ascii="Red Hat Text" w:hAnsi="Red Hat Text" w:cs="Arial"/>
          <w:color w:val="252525"/>
          <w:lang w:val="en"/>
        </w:rPr>
      </w:pPr>
      <w:r>
        <w:rPr>
          <w:rStyle w:val="Strong"/>
          <w:rFonts w:ascii="Red Hat Text" w:hAnsi="Red Hat Text" w:cs="Arial"/>
          <w:color w:val="252525"/>
          <w:lang w:val="en"/>
        </w:rPr>
        <w:t>Process the last 10 stock points (sliding length window)</w:t>
      </w:r>
    </w:p>
    <w:p w14:paraId="542BB555" w14:textId="77777777" w:rsidR="00000000" w:rsidRDefault="001D59F6">
      <w:pPr>
        <w:pStyle w:val="HTMLPreformatted"/>
        <w:divId w:val="1875999237"/>
        <w:rPr>
          <w:lang w:val="en"/>
        </w:rPr>
      </w:pPr>
      <w:r>
        <w:rPr>
          <w:lang w:val="en"/>
        </w:rPr>
        <w:t>StockPoint() over window:length(10)</w:t>
      </w:r>
    </w:p>
    <w:p w14:paraId="2BD8565F" w14:textId="77777777" w:rsidR="00000000" w:rsidRDefault="001D59F6">
      <w:pPr>
        <w:pStyle w:val="Heading3"/>
        <w:shd w:val="clear" w:color="auto" w:fill="FFFFFF"/>
        <w:divId w:val="964432978"/>
        <w:rPr>
          <w:rFonts w:eastAsia="Times New Roman" w:cs="Arial"/>
          <w:color w:val="252525"/>
          <w:lang w:val="en"/>
        </w:rPr>
      </w:pPr>
      <w:r>
        <w:rPr>
          <w:rFonts w:eastAsia="Times New Roman" w:cs="Arial"/>
          <w:color w:val="252525"/>
          <w:lang w:val="en"/>
        </w:rPr>
        <w:t>85.9.1. Declaring sliding windows for rule data</w:t>
      </w:r>
    </w:p>
    <w:p w14:paraId="257641D8"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You can declare a sliding window of time (flow of time) or lengt</w:t>
      </w:r>
      <w:r>
        <w:rPr>
          <w:rFonts w:ascii="Red Hat Text" w:hAnsi="Red Hat Text" w:cs="Arial"/>
          <w:color w:val="252525"/>
          <w:lang w:val="en"/>
        </w:rPr>
        <w:t xml:space="preserve">h (number of occurrences) for events so that the decision engine uses data from only that window to evaluate the rules. </w:t>
      </w:r>
    </w:p>
    <w:p w14:paraId="44C8D250" w14:textId="77777777" w:rsidR="00000000" w:rsidRDefault="001D59F6">
      <w:pPr>
        <w:pStyle w:val="title"/>
        <w:shd w:val="clear" w:color="auto" w:fill="FFFFFF"/>
        <w:spacing w:line="360" w:lineRule="atLeast"/>
        <w:divId w:val="1114400641"/>
        <w:rPr>
          <w:rFonts w:ascii="Red Hat Text" w:hAnsi="Red Hat Text" w:cs="Arial"/>
          <w:color w:val="252525"/>
          <w:lang w:val="en"/>
        </w:rPr>
      </w:pPr>
      <w:r>
        <w:rPr>
          <w:rStyle w:val="Strong"/>
          <w:rFonts w:ascii="Red Hat Text" w:hAnsi="Red Hat Text" w:cs="Arial"/>
          <w:color w:val="252525"/>
          <w:lang w:val="en"/>
        </w:rPr>
        <w:t>Procedure</w:t>
      </w:r>
    </w:p>
    <w:p w14:paraId="67390E8B" w14:textId="77777777" w:rsidR="00000000" w:rsidRDefault="001D59F6">
      <w:pPr>
        <w:pStyle w:val="NormalWeb"/>
        <w:shd w:val="clear" w:color="auto" w:fill="FFFFFF"/>
        <w:divId w:val="1114400641"/>
        <w:rPr>
          <w:rFonts w:ascii="Red Hat Text" w:hAnsi="Red Hat Text" w:cs="Arial"/>
          <w:color w:val="252525"/>
          <w:lang w:val="en"/>
        </w:rPr>
      </w:pPr>
      <w:r>
        <w:rPr>
          <w:rFonts w:ascii="Red Hat Text" w:hAnsi="Red Hat Text" w:cs="Arial"/>
          <w:color w:val="252525"/>
          <w:lang w:val="en"/>
        </w:rPr>
        <w:t xml:space="preserve">In the DRL rule file, specify </w:t>
      </w:r>
      <w:r>
        <w:rPr>
          <w:rStyle w:val="HTMLCode"/>
          <w:lang w:val="en"/>
        </w:rPr>
        <w:t>over window:&lt;time_or_length&gt;(&lt;value&gt;)</w:t>
      </w:r>
      <w:r>
        <w:rPr>
          <w:rFonts w:ascii="Red Hat Text" w:hAnsi="Red Hat Text" w:cs="Arial"/>
          <w:color w:val="252525"/>
          <w:lang w:val="en"/>
        </w:rPr>
        <w:t xml:space="preserve"> for the inserted fact. </w:t>
      </w:r>
    </w:p>
    <w:p w14:paraId="12EFCF47"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For example, the following two DR</w:t>
      </w:r>
      <w:r>
        <w:rPr>
          <w:rFonts w:ascii="Red Hat Text" w:hAnsi="Red Hat Text" w:cs="Arial"/>
          <w:color w:val="252525"/>
          <w:lang w:val="en"/>
        </w:rPr>
        <w:t>L rules activate a fire alarm based on an average temperature. However, the first rule uses a sliding time window to calculate the average over the last 10 minutes while the second rule uses a sliding length window to calculate the average over the last on</w:t>
      </w:r>
      <w:r>
        <w:rPr>
          <w:rFonts w:ascii="Red Hat Text" w:hAnsi="Red Hat Text" w:cs="Arial"/>
          <w:color w:val="252525"/>
          <w:lang w:val="en"/>
        </w:rPr>
        <w:t xml:space="preserve">e hundred temperature readings. </w:t>
      </w:r>
    </w:p>
    <w:p w14:paraId="14EF9609" w14:textId="77777777" w:rsidR="00000000" w:rsidRDefault="001D59F6">
      <w:pPr>
        <w:pStyle w:val="title"/>
        <w:shd w:val="clear" w:color="auto" w:fill="FFFFFF"/>
        <w:spacing w:line="360" w:lineRule="atLeast"/>
        <w:divId w:val="1903129018"/>
        <w:rPr>
          <w:rFonts w:ascii="Red Hat Text" w:hAnsi="Red Hat Text" w:cs="Arial"/>
          <w:color w:val="252525"/>
          <w:lang w:val="en"/>
        </w:rPr>
      </w:pPr>
      <w:r>
        <w:rPr>
          <w:rStyle w:val="Strong"/>
          <w:rFonts w:ascii="Red Hat Text" w:hAnsi="Red Hat Text" w:cs="Arial"/>
          <w:color w:val="252525"/>
          <w:lang w:val="en"/>
        </w:rPr>
        <w:t>Average temperature over sliding time window</w:t>
      </w:r>
    </w:p>
    <w:p w14:paraId="465B966F" w14:textId="77777777" w:rsidR="00000000" w:rsidRDefault="001D59F6">
      <w:pPr>
        <w:pStyle w:val="HTMLPreformatted"/>
        <w:divId w:val="1903129018"/>
        <w:rPr>
          <w:lang w:val="en"/>
        </w:rPr>
      </w:pPr>
      <w:r>
        <w:rPr>
          <w:lang w:val="en"/>
        </w:rPr>
        <w:t>rule "Sound the alarm if temperature rises above threshold"</w:t>
      </w:r>
    </w:p>
    <w:p w14:paraId="42A6FEE2" w14:textId="77777777" w:rsidR="00000000" w:rsidRDefault="001D59F6">
      <w:pPr>
        <w:pStyle w:val="HTMLPreformatted"/>
        <w:divId w:val="1903129018"/>
        <w:rPr>
          <w:lang w:val="en"/>
        </w:rPr>
      </w:pPr>
      <w:r>
        <w:rPr>
          <w:lang w:val="en"/>
        </w:rPr>
        <w:t>when</w:t>
      </w:r>
    </w:p>
    <w:p w14:paraId="1B8D06C9" w14:textId="77777777" w:rsidR="00000000" w:rsidRDefault="001D59F6">
      <w:pPr>
        <w:pStyle w:val="HTMLPreformatted"/>
        <w:divId w:val="1903129018"/>
        <w:rPr>
          <w:lang w:val="en"/>
        </w:rPr>
      </w:pPr>
      <w:r>
        <w:rPr>
          <w:lang w:val="en"/>
        </w:rPr>
        <w:t xml:space="preserve">  TemperatureThreshold($max : max)</w:t>
      </w:r>
    </w:p>
    <w:p w14:paraId="0C4A08F7" w14:textId="77777777" w:rsidR="00000000" w:rsidRDefault="001D59F6">
      <w:pPr>
        <w:pStyle w:val="HTMLPreformatted"/>
        <w:divId w:val="1903129018"/>
        <w:rPr>
          <w:lang w:val="en"/>
        </w:rPr>
      </w:pPr>
      <w:r>
        <w:rPr>
          <w:lang w:val="en"/>
        </w:rPr>
        <w:t xml:space="preserve">  Number(doubleValue &gt; $max) from accumulate(</w:t>
      </w:r>
    </w:p>
    <w:p w14:paraId="0F46AB33" w14:textId="77777777" w:rsidR="00000000" w:rsidRDefault="001D59F6">
      <w:pPr>
        <w:pStyle w:val="HTMLPreformatted"/>
        <w:divId w:val="1903129018"/>
        <w:rPr>
          <w:lang w:val="en"/>
        </w:rPr>
      </w:pPr>
      <w:r>
        <w:rPr>
          <w:lang w:val="en"/>
        </w:rPr>
        <w:t xml:space="preserve">    </w:t>
      </w:r>
      <w:r>
        <w:rPr>
          <w:lang w:val="en"/>
        </w:rPr>
        <w:t>SensorReading($temp : temperature) over window:time(10m),</w:t>
      </w:r>
    </w:p>
    <w:p w14:paraId="2522713C" w14:textId="77777777" w:rsidR="00000000" w:rsidRDefault="001D59F6">
      <w:pPr>
        <w:pStyle w:val="HTMLPreformatted"/>
        <w:divId w:val="1903129018"/>
        <w:rPr>
          <w:lang w:val="en"/>
        </w:rPr>
      </w:pPr>
      <w:r>
        <w:rPr>
          <w:lang w:val="en"/>
        </w:rPr>
        <w:t xml:space="preserve">    average($temp))</w:t>
      </w:r>
    </w:p>
    <w:p w14:paraId="355EDCFF" w14:textId="77777777" w:rsidR="00000000" w:rsidRDefault="001D59F6">
      <w:pPr>
        <w:pStyle w:val="HTMLPreformatted"/>
        <w:divId w:val="1903129018"/>
        <w:rPr>
          <w:lang w:val="en"/>
        </w:rPr>
      </w:pPr>
      <w:r>
        <w:rPr>
          <w:lang w:val="en"/>
        </w:rPr>
        <w:t>then</w:t>
      </w:r>
    </w:p>
    <w:p w14:paraId="1350E015" w14:textId="77777777" w:rsidR="00000000" w:rsidRDefault="001D59F6">
      <w:pPr>
        <w:pStyle w:val="HTMLPreformatted"/>
        <w:divId w:val="1903129018"/>
        <w:rPr>
          <w:lang w:val="en"/>
        </w:rPr>
      </w:pPr>
      <w:r>
        <w:rPr>
          <w:lang w:val="en"/>
        </w:rPr>
        <w:t xml:space="preserve">  // Sound the alarm.</w:t>
      </w:r>
    </w:p>
    <w:p w14:paraId="20B13702" w14:textId="77777777" w:rsidR="00000000" w:rsidRDefault="001D59F6">
      <w:pPr>
        <w:pStyle w:val="HTMLPreformatted"/>
        <w:divId w:val="1903129018"/>
        <w:rPr>
          <w:lang w:val="en"/>
        </w:rPr>
      </w:pPr>
      <w:r>
        <w:rPr>
          <w:lang w:val="en"/>
        </w:rPr>
        <w:t>end</w:t>
      </w:r>
    </w:p>
    <w:p w14:paraId="4998161A" w14:textId="77777777" w:rsidR="00000000" w:rsidRDefault="001D59F6">
      <w:pPr>
        <w:pStyle w:val="title"/>
        <w:shd w:val="clear" w:color="auto" w:fill="FFFFFF"/>
        <w:spacing w:line="360" w:lineRule="atLeast"/>
        <w:divId w:val="195045272"/>
        <w:rPr>
          <w:rFonts w:ascii="Red Hat Text" w:hAnsi="Red Hat Text" w:cs="Arial"/>
          <w:color w:val="252525"/>
          <w:lang w:val="en"/>
        </w:rPr>
      </w:pPr>
      <w:r>
        <w:rPr>
          <w:rStyle w:val="Strong"/>
          <w:rFonts w:ascii="Red Hat Text" w:hAnsi="Red Hat Text" w:cs="Arial"/>
          <w:color w:val="252525"/>
          <w:lang w:val="en"/>
        </w:rPr>
        <w:t>Average temperature over sliding length window</w:t>
      </w:r>
    </w:p>
    <w:p w14:paraId="6A94BD22" w14:textId="77777777" w:rsidR="00000000" w:rsidRDefault="001D59F6">
      <w:pPr>
        <w:pStyle w:val="HTMLPreformatted"/>
        <w:divId w:val="195045272"/>
        <w:rPr>
          <w:lang w:val="en"/>
        </w:rPr>
      </w:pPr>
      <w:r>
        <w:rPr>
          <w:lang w:val="en"/>
        </w:rPr>
        <w:t>rule "Sound the alarm if temperature rises above threshold"</w:t>
      </w:r>
    </w:p>
    <w:p w14:paraId="6728AB73" w14:textId="77777777" w:rsidR="00000000" w:rsidRDefault="001D59F6">
      <w:pPr>
        <w:pStyle w:val="HTMLPreformatted"/>
        <w:divId w:val="195045272"/>
        <w:rPr>
          <w:lang w:val="en"/>
        </w:rPr>
      </w:pPr>
      <w:r>
        <w:rPr>
          <w:lang w:val="en"/>
        </w:rPr>
        <w:t>when</w:t>
      </w:r>
    </w:p>
    <w:p w14:paraId="1E463C69" w14:textId="77777777" w:rsidR="00000000" w:rsidRDefault="001D59F6">
      <w:pPr>
        <w:pStyle w:val="HTMLPreformatted"/>
        <w:divId w:val="195045272"/>
        <w:rPr>
          <w:lang w:val="en"/>
        </w:rPr>
      </w:pPr>
      <w:r>
        <w:rPr>
          <w:lang w:val="en"/>
        </w:rPr>
        <w:t xml:space="preserve">  TemperatureThreshold($max : max)</w:t>
      </w:r>
    </w:p>
    <w:p w14:paraId="078855A0" w14:textId="77777777" w:rsidR="00000000" w:rsidRDefault="001D59F6">
      <w:pPr>
        <w:pStyle w:val="HTMLPreformatted"/>
        <w:divId w:val="195045272"/>
        <w:rPr>
          <w:lang w:val="en"/>
        </w:rPr>
      </w:pPr>
      <w:r>
        <w:rPr>
          <w:lang w:val="en"/>
        </w:rPr>
        <w:t xml:space="preserve">  Number(doubleValue &gt; $max) from accumulate(</w:t>
      </w:r>
    </w:p>
    <w:p w14:paraId="1449878F" w14:textId="77777777" w:rsidR="00000000" w:rsidRDefault="001D59F6">
      <w:pPr>
        <w:pStyle w:val="HTMLPreformatted"/>
        <w:divId w:val="195045272"/>
        <w:rPr>
          <w:lang w:val="en"/>
        </w:rPr>
      </w:pPr>
      <w:r>
        <w:rPr>
          <w:lang w:val="en"/>
        </w:rPr>
        <w:t xml:space="preserve">    SensorReading($temp : temperature) over window:length(100),</w:t>
      </w:r>
    </w:p>
    <w:p w14:paraId="63E247C6" w14:textId="77777777" w:rsidR="00000000" w:rsidRDefault="001D59F6">
      <w:pPr>
        <w:pStyle w:val="HTMLPreformatted"/>
        <w:divId w:val="195045272"/>
        <w:rPr>
          <w:lang w:val="en"/>
        </w:rPr>
      </w:pPr>
      <w:r>
        <w:rPr>
          <w:lang w:val="en"/>
        </w:rPr>
        <w:t xml:space="preserve">    average($temp))</w:t>
      </w:r>
    </w:p>
    <w:p w14:paraId="7AE85410" w14:textId="77777777" w:rsidR="00000000" w:rsidRDefault="001D59F6">
      <w:pPr>
        <w:pStyle w:val="HTMLPreformatted"/>
        <w:divId w:val="195045272"/>
        <w:rPr>
          <w:lang w:val="en"/>
        </w:rPr>
      </w:pPr>
      <w:r>
        <w:rPr>
          <w:lang w:val="en"/>
        </w:rPr>
        <w:t>then</w:t>
      </w:r>
    </w:p>
    <w:p w14:paraId="3DEDE18C" w14:textId="77777777" w:rsidR="00000000" w:rsidRDefault="001D59F6">
      <w:pPr>
        <w:pStyle w:val="HTMLPreformatted"/>
        <w:divId w:val="195045272"/>
        <w:rPr>
          <w:lang w:val="en"/>
        </w:rPr>
      </w:pPr>
      <w:r>
        <w:rPr>
          <w:lang w:val="en"/>
        </w:rPr>
        <w:t xml:space="preserve">  // Sound the alarm.</w:t>
      </w:r>
    </w:p>
    <w:p w14:paraId="69F29BE3" w14:textId="77777777" w:rsidR="00000000" w:rsidRDefault="001D59F6">
      <w:pPr>
        <w:pStyle w:val="HTMLPreformatted"/>
        <w:divId w:val="195045272"/>
        <w:rPr>
          <w:lang w:val="en"/>
        </w:rPr>
      </w:pPr>
      <w:r>
        <w:rPr>
          <w:lang w:val="en"/>
        </w:rPr>
        <w:t>end</w:t>
      </w:r>
    </w:p>
    <w:p w14:paraId="1B53401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decision engine discards any </w:t>
      </w:r>
      <w:r>
        <w:rPr>
          <w:rStyle w:val="HTMLCode"/>
          <w:lang w:val="en"/>
        </w:rPr>
        <w:t>SensorReading</w:t>
      </w:r>
      <w:r>
        <w:rPr>
          <w:rFonts w:ascii="Red Hat Text" w:hAnsi="Red Hat Text" w:cs="Arial"/>
          <w:color w:val="252525"/>
          <w:lang w:val="en"/>
        </w:rPr>
        <w:t xml:space="preserve"> events that are more than 10 minutes old or that</w:t>
      </w:r>
      <w:r>
        <w:rPr>
          <w:rFonts w:ascii="Red Hat Text" w:hAnsi="Red Hat Text" w:cs="Arial"/>
          <w:color w:val="252525"/>
          <w:lang w:val="en"/>
        </w:rPr>
        <w:t xml:space="preserve"> are not part of the last one hundred readings, and continues recalculating the average as the minutes or readings "slide" forward in real time. </w:t>
      </w:r>
    </w:p>
    <w:p w14:paraId="63CF5A8C"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decision engine does not automatically remove outdated events from the KIE session because other rules wit</w:t>
      </w:r>
      <w:r>
        <w:rPr>
          <w:rFonts w:ascii="Red Hat Text" w:hAnsi="Red Hat Text" w:cs="Arial"/>
          <w:color w:val="252525"/>
          <w:lang w:val="en"/>
        </w:rPr>
        <w:t>hout sliding window declarations might depend on those events. The decision engine stores events in the KIE session until the events expire either by explicit rule declarations or by implicit reasoning within the decision engine based on inferred data in t</w:t>
      </w:r>
      <w:r>
        <w:rPr>
          <w:rFonts w:ascii="Red Hat Text" w:hAnsi="Red Hat Text" w:cs="Arial"/>
          <w:color w:val="252525"/>
          <w:lang w:val="en"/>
        </w:rPr>
        <w:t xml:space="preserve">he KIE base. </w:t>
      </w:r>
    </w:p>
    <w:p w14:paraId="24D187AD" w14:textId="77777777" w:rsidR="00000000" w:rsidRDefault="001D59F6">
      <w:pPr>
        <w:pStyle w:val="Heading2"/>
        <w:shd w:val="clear" w:color="auto" w:fill="FFFFFF"/>
        <w:divId w:val="122430682"/>
        <w:rPr>
          <w:rFonts w:eastAsia="Times New Roman" w:cs="Arial"/>
          <w:color w:val="252525"/>
          <w:lang w:val="en"/>
        </w:rPr>
      </w:pPr>
      <w:r>
        <w:rPr>
          <w:rFonts w:eastAsia="Times New Roman" w:cs="Arial"/>
          <w:color w:val="252525"/>
          <w:lang w:val="en"/>
        </w:rPr>
        <w:t>85.10. Memory management for events</w:t>
      </w:r>
    </w:p>
    <w:p w14:paraId="154EB105"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In stream mode, the decision engine uses automatic memory management to maintain events that are stored in KIE sessions. The decision engine can retract from a KIE session any events that no longer match an</w:t>
      </w:r>
      <w:r>
        <w:rPr>
          <w:rFonts w:ascii="Red Hat Text" w:hAnsi="Red Hat Text" w:cs="Arial"/>
          <w:color w:val="252525"/>
          <w:lang w:val="en"/>
        </w:rPr>
        <w:t xml:space="preserve">y rule due to their temporal constraints and release any resources held by the retracted events. </w:t>
      </w:r>
    </w:p>
    <w:p w14:paraId="06E9D700"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decision engine uses either explicit or inferred expiration to retract outdated events: </w:t>
      </w:r>
    </w:p>
    <w:p w14:paraId="53E9C7BB" w14:textId="77777777" w:rsidR="00000000" w:rsidRDefault="001D59F6">
      <w:pPr>
        <w:pStyle w:val="simpara"/>
        <w:numPr>
          <w:ilvl w:val="0"/>
          <w:numId w:val="378"/>
        </w:numPr>
        <w:shd w:val="clear" w:color="auto" w:fill="FFFFFF"/>
        <w:divId w:val="1714185225"/>
        <w:rPr>
          <w:rFonts w:ascii="Red Hat Text" w:hAnsi="Red Hat Text" w:cs="Arial"/>
          <w:color w:val="252525"/>
          <w:lang w:val="en"/>
        </w:rPr>
      </w:pPr>
      <w:r>
        <w:rPr>
          <w:rStyle w:val="Strong"/>
          <w:rFonts w:ascii="Red Hat Text" w:hAnsi="Red Hat Text" w:cs="Arial"/>
          <w:color w:val="252525"/>
          <w:lang w:val="en"/>
        </w:rPr>
        <w:t>Explicit expiration:</w:t>
      </w:r>
      <w:r>
        <w:rPr>
          <w:rFonts w:ascii="Red Hat Text" w:hAnsi="Red Hat Text" w:cs="Arial"/>
          <w:color w:val="252525"/>
          <w:lang w:val="en"/>
        </w:rPr>
        <w:t xml:space="preserve"> The decision engine removes events that are </w:t>
      </w:r>
      <w:r>
        <w:rPr>
          <w:rFonts w:ascii="Red Hat Text" w:hAnsi="Red Hat Text" w:cs="Arial"/>
          <w:color w:val="252525"/>
          <w:lang w:val="en"/>
        </w:rPr>
        <w:t xml:space="preserve">explicitly set to expire in rules that declare the </w:t>
      </w:r>
      <w:r>
        <w:rPr>
          <w:rStyle w:val="HTMLCode"/>
          <w:lang w:val="en"/>
        </w:rPr>
        <w:t>@expires</w:t>
      </w:r>
      <w:r>
        <w:rPr>
          <w:rFonts w:ascii="Red Hat Text" w:hAnsi="Red Hat Text" w:cs="Arial"/>
          <w:color w:val="252525"/>
          <w:lang w:val="en"/>
        </w:rPr>
        <w:t xml:space="preserve"> tag: </w:t>
      </w:r>
    </w:p>
    <w:p w14:paraId="4AA03BA2" w14:textId="77777777" w:rsidR="00000000" w:rsidRDefault="001D59F6">
      <w:pPr>
        <w:pStyle w:val="title"/>
        <w:shd w:val="clear" w:color="auto" w:fill="FFFFFF"/>
        <w:spacing w:line="360" w:lineRule="atLeast"/>
        <w:ind w:left="720"/>
        <w:divId w:val="1232039552"/>
        <w:rPr>
          <w:rFonts w:ascii="Red Hat Text" w:hAnsi="Red Hat Text" w:cs="Arial"/>
          <w:color w:val="252525"/>
          <w:lang w:val="en"/>
        </w:rPr>
      </w:pPr>
      <w:r>
        <w:rPr>
          <w:rStyle w:val="Strong"/>
          <w:rFonts w:ascii="Red Hat Text" w:hAnsi="Red Hat Text" w:cs="Arial"/>
          <w:color w:val="252525"/>
          <w:lang w:val="en"/>
        </w:rPr>
        <w:t>DRL rule snippet with explicit expiration</w:t>
      </w:r>
    </w:p>
    <w:p w14:paraId="001C8282" w14:textId="77777777" w:rsidR="00000000" w:rsidRDefault="001D59F6">
      <w:pPr>
        <w:pStyle w:val="HTMLPreformatted"/>
        <w:ind w:left="720"/>
        <w:divId w:val="1232039552"/>
        <w:rPr>
          <w:lang w:val="en"/>
        </w:rPr>
      </w:pPr>
      <w:r>
        <w:rPr>
          <w:lang w:val="en"/>
        </w:rPr>
        <w:t>declare StockPoint</w:t>
      </w:r>
    </w:p>
    <w:p w14:paraId="60C761BB" w14:textId="77777777" w:rsidR="00000000" w:rsidRDefault="001D59F6">
      <w:pPr>
        <w:pStyle w:val="HTMLPreformatted"/>
        <w:ind w:left="720"/>
        <w:divId w:val="1232039552"/>
        <w:rPr>
          <w:lang w:val="en"/>
        </w:rPr>
      </w:pPr>
      <w:r>
        <w:rPr>
          <w:lang w:val="en"/>
        </w:rPr>
        <w:t xml:space="preserve">  @expires( 30m )</w:t>
      </w:r>
    </w:p>
    <w:p w14:paraId="5BFD3F17" w14:textId="77777777" w:rsidR="00000000" w:rsidRDefault="001D59F6">
      <w:pPr>
        <w:pStyle w:val="HTMLPreformatted"/>
        <w:ind w:left="720"/>
        <w:divId w:val="1232039552"/>
        <w:rPr>
          <w:lang w:val="en"/>
        </w:rPr>
      </w:pPr>
      <w:r>
        <w:rPr>
          <w:lang w:val="en"/>
        </w:rPr>
        <w:t>end</w:t>
      </w:r>
    </w:p>
    <w:p w14:paraId="1D6A3CC2" w14:textId="77777777" w:rsidR="00000000" w:rsidRDefault="001D59F6">
      <w:pPr>
        <w:pStyle w:val="simpara"/>
        <w:shd w:val="clear" w:color="auto" w:fill="FFFFFF"/>
        <w:ind w:left="720"/>
        <w:divId w:val="1714185225"/>
        <w:rPr>
          <w:rFonts w:ascii="Red Hat Text" w:hAnsi="Red Hat Text" w:cs="Arial"/>
          <w:color w:val="252525"/>
          <w:lang w:val="en"/>
        </w:rPr>
      </w:pPr>
      <w:r>
        <w:rPr>
          <w:rFonts w:ascii="Red Hat Text" w:hAnsi="Red Hat Text" w:cs="Arial"/>
          <w:color w:val="252525"/>
          <w:lang w:val="en"/>
        </w:rPr>
        <w:t xml:space="preserve">This example rule sets any </w:t>
      </w:r>
      <w:r>
        <w:rPr>
          <w:rStyle w:val="HTMLCode"/>
          <w:lang w:val="en"/>
        </w:rPr>
        <w:t>StockPoint</w:t>
      </w:r>
      <w:r>
        <w:rPr>
          <w:rFonts w:ascii="Red Hat Text" w:hAnsi="Red Hat Text" w:cs="Arial"/>
          <w:color w:val="252525"/>
          <w:lang w:val="en"/>
        </w:rPr>
        <w:t xml:space="preserve"> </w:t>
      </w:r>
      <w:r>
        <w:rPr>
          <w:rFonts w:ascii="Red Hat Text" w:hAnsi="Red Hat Text" w:cs="Arial"/>
          <w:color w:val="252525"/>
          <w:lang w:val="en"/>
        </w:rPr>
        <w:t xml:space="preserve">events to expire after 30 minutes and to be removed from the KIE session if no other rules use the events. </w:t>
      </w:r>
    </w:p>
    <w:p w14:paraId="0FA9AB6E" w14:textId="77777777" w:rsidR="00000000" w:rsidRDefault="001D59F6">
      <w:pPr>
        <w:pStyle w:val="simpara"/>
        <w:numPr>
          <w:ilvl w:val="0"/>
          <w:numId w:val="378"/>
        </w:numPr>
        <w:shd w:val="clear" w:color="auto" w:fill="FFFFFF"/>
        <w:divId w:val="1714185225"/>
        <w:rPr>
          <w:rFonts w:ascii="Red Hat Text" w:hAnsi="Red Hat Text" w:cs="Arial"/>
          <w:color w:val="252525"/>
          <w:lang w:val="en"/>
        </w:rPr>
      </w:pPr>
      <w:r>
        <w:rPr>
          <w:rStyle w:val="Strong"/>
          <w:rFonts w:ascii="Red Hat Text" w:hAnsi="Red Hat Text" w:cs="Arial"/>
          <w:color w:val="252525"/>
          <w:lang w:val="en"/>
        </w:rPr>
        <w:t>Inferred expiration:</w:t>
      </w:r>
      <w:r>
        <w:rPr>
          <w:rFonts w:ascii="Red Hat Text" w:hAnsi="Red Hat Text" w:cs="Arial"/>
          <w:color w:val="252525"/>
          <w:lang w:val="en"/>
        </w:rPr>
        <w:t xml:space="preserve"> The decision engine can calculate the expiration offset for a given event implicitly by analyzing the temporal constraints in t</w:t>
      </w:r>
      <w:r>
        <w:rPr>
          <w:rFonts w:ascii="Red Hat Text" w:hAnsi="Red Hat Text" w:cs="Arial"/>
          <w:color w:val="252525"/>
          <w:lang w:val="en"/>
        </w:rPr>
        <w:t xml:space="preserve">he rules: </w:t>
      </w:r>
    </w:p>
    <w:p w14:paraId="7B226357" w14:textId="77777777" w:rsidR="00000000" w:rsidRDefault="001D59F6">
      <w:pPr>
        <w:pStyle w:val="title"/>
        <w:shd w:val="clear" w:color="auto" w:fill="FFFFFF"/>
        <w:spacing w:line="360" w:lineRule="atLeast"/>
        <w:ind w:left="720"/>
        <w:divId w:val="1199197339"/>
        <w:rPr>
          <w:rFonts w:ascii="Red Hat Text" w:hAnsi="Red Hat Text" w:cs="Arial"/>
          <w:color w:val="252525"/>
          <w:lang w:val="en"/>
        </w:rPr>
      </w:pPr>
      <w:r>
        <w:rPr>
          <w:rStyle w:val="Strong"/>
          <w:rFonts w:ascii="Red Hat Text" w:hAnsi="Red Hat Text" w:cs="Arial"/>
          <w:color w:val="252525"/>
          <w:lang w:val="en"/>
        </w:rPr>
        <w:t>DRL rule with temporal constraints</w:t>
      </w:r>
    </w:p>
    <w:p w14:paraId="7149EC46" w14:textId="77777777" w:rsidR="00000000" w:rsidRDefault="001D59F6">
      <w:pPr>
        <w:pStyle w:val="HTMLPreformatted"/>
        <w:ind w:left="720"/>
        <w:divId w:val="1199197339"/>
        <w:rPr>
          <w:lang w:val="en"/>
        </w:rPr>
      </w:pPr>
      <w:r>
        <w:rPr>
          <w:lang w:val="en"/>
        </w:rPr>
        <w:t>rule "Correlate orders"</w:t>
      </w:r>
    </w:p>
    <w:p w14:paraId="3BFA3A62" w14:textId="77777777" w:rsidR="00000000" w:rsidRDefault="001D59F6">
      <w:pPr>
        <w:pStyle w:val="HTMLPreformatted"/>
        <w:ind w:left="720"/>
        <w:divId w:val="1199197339"/>
        <w:rPr>
          <w:lang w:val="en"/>
        </w:rPr>
      </w:pPr>
      <w:r>
        <w:rPr>
          <w:lang w:val="en"/>
        </w:rPr>
        <w:t>when</w:t>
      </w:r>
    </w:p>
    <w:p w14:paraId="099E8C4F" w14:textId="77777777" w:rsidR="00000000" w:rsidRDefault="001D59F6">
      <w:pPr>
        <w:pStyle w:val="HTMLPreformatted"/>
        <w:ind w:left="720"/>
        <w:divId w:val="1199197339"/>
        <w:rPr>
          <w:lang w:val="en"/>
        </w:rPr>
      </w:pPr>
      <w:r>
        <w:rPr>
          <w:lang w:val="en"/>
        </w:rPr>
        <w:t xml:space="preserve">  $bo : BuyOrder($id : id)</w:t>
      </w:r>
    </w:p>
    <w:p w14:paraId="227969D9" w14:textId="77777777" w:rsidR="00000000" w:rsidRDefault="001D59F6">
      <w:pPr>
        <w:pStyle w:val="HTMLPreformatted"/>
        <w:ind w:left="720"/>
        <w:divId w:val="1199197339"/>
        <w:rPr>
          <w:lang w:val="en"/>
        </w:rPr>
      </w:pPr>
      <w:r>
        <w:rPr>
          <w:lang w:val="en"/>
        </w:rPr>
        <w:t xml:space="preserve">  $ae : AckOrder(id == $id, this after[0,10s] $bo)</w:t>
      </w:r>
    </w:p>
    <w:p w14:paraId="26DE77AF" w14:textId="77777777" w:rsidR="00000000" w:rsidRDefault="001D59F6">
      <w:pPr>
        <w:pStyle w:val="HTMLPreformatted"/>
        <w:ind w:left="720"/>
        <w:divId w:val="1199197339"/>
        <w:rPr>
          <w:lang w:val="en"/>
        </w:rPr>
      </w:pPr>
      <w:r>
        <w:rPr>
          <w:lang w:val="en"/>
        </w:rPr>
        <w:t>then</w:t>
      </w:r>
    </w:p>
    <w:p w14:paraId="3FA243D9" w14:textId="77777777" w:rsidR="00000000" w:rsidRDefault="001D59F6">
      <w:pPr>
        <w:pStyle w:val="HTMLPreformatted"/>
        <w:ind w:left="720"/>
        <w:divId w:val="1199197339"/>
        <w:rPr>
          <w:lang w:val="en"/>
        </w:rPr>
      </w:pPr>
      <w:r>
        <w:rPr>
          <w:lang w:val="en"/>
        </w:rPr>
        <w:t xml:space="preserve">  // Perform an action.</w:t>
      </w:r>
    </w:p>
    <w:p w14:paraId="4F11BC6A" w14:textId="77777777" w:rsidR="00000000" w:rsidRDefault="001D59F6">
      <w:pPr>
        <w:pStyle w:val="HTMLPreformatted"/>
        <w:ind w:left="720"/>
        <w:divId w:val="1199197339"/>
        <w:rPr>
          <w:lang w:val="en"/>
        </w:rPr>
      </w:pPr>
      <w:r>
        <w:rPr>
          <w:lang w:val="en"/>
        </w:rPr>
        <w:t>end</w:t>
      </w:r>
    </w:p>
    <w:p w14:paraId="76760D84" w14:textId="77777777" w:rsidR="00000000" w:rsidRDefault="001D59F6">
      <w:pPr>
        <w:pStyle w:val="simpara"/>
        <w:shd w:val="clear" w:color="auto" w:fill="FFFFFF"/>
        <w:ind w:left="720"/>
        <w:divId w:val="1714185225"/>
        <w:rPr>
          <w:rFonts w:ascii="Red Hat Text" w:hAnsi="Red Hat Text" w:cs="Arial"/>
          <w:color w:val="252525"/>
          <w:lang w:val="en"/>
        </w:rPr>
      </w:pPr>
      <w:r>
        <w:rPr>
          <w:rFonts w:ascii="Red Hat Text" w:hAnsi="Red Hat Text" w:cs="Arial"/>
          <w:color w:val="252525"/>
          <w:lang w:val="en"/>
        </w:rPr>
        <w:t>For this example rule, the decision engine automatically calculates th</w:t>
      </w:r>
      <w:r>
        <w:rPr>
          <w:rFonts w:ascii="Red Hat Text" w:hAnsi="Red Hat Text" w:cs="Arial"/>
          <w:color w:val="252525"/>
          <w:lang w:val="en"/>
        </w:rPr>
        <w:t xml:space="preserve">at whenever a </w:t>
      </w:r>
      <w:r>
        <w:rPr>
          <w:rStyle w:val="HTMLCode"/>
          <w:lang w:val="en"/>
        </w:rPr>
        <w:t>BuyOrder</w:t>
      </w:r>
      <w:r>
        <w:rPr>
          <w:rFonts w:ascii="Red Hat Text" w:hAnsi="Red Hat Text" w:cs="Arial"/>
          <w:color w:val="252525"/>
          <w:lang w:val="en"/>
        </w:rPr>
        <w:t xml:space="preserve"> event occurs, the decision engine needs to store the event for up to 10 seconds and wait for the matching </w:t>
      </w:r>
      <w:r>
        <w:rPr>
          <w:rStyle w:val="HTMLCode"/>
          <w:lang w:val="en"/>
        </w:rPr>
        <w:t>AckOrder</w:t>
      </w:r>
      <w:r>
        <w:rPr>
          <w:rFonts w:ascii="Red Hat Text" w:hAnsi="Red Hat Text" w:cs="Arial"/>
          <w:color w:val="252525"/>
          <w:lang w:val="en"/>
        </w:rPr>
        <w:t xml:space="preserve"> </w:t>
      </w:r>
      <w:r>
        <w:rPr>
          <w:rFonts w:ascii="Red Hat Text" w:hAnsi="Red Hat Text" w:cs="Arial"/>
          <w:color w:val="252525"/>
          <w:lang w:val="en"/>
        </w:rPr>
        <w:t xml:space="preserve">event. After 10 seconds, the decision engine infers the expiration and removes the event from the KIE session. An </w:t>
      </w:r>
      <w:r>
        <w:rPr>
          <w:rStyle w:val="HTMLCode"/>
          <w:lang w:val="en"/>
        </w:rPr>
        <w:t>AckOrder</w:t>
      </w:r>
      <w:r>
        <w:rPr>
          <w:rFonts w:ascii="Red Hat Text" w:hAnsi="Red Hat Text" w:cs="Arial"/>
          <w:color w:val="252525"/>
          <w:lang w:val="en"/>
        </w:rPr>
        <w:t xml:space="preserve"> event can only match an existing </w:t>
      </w:r>
      <w:r>
        <w:rPr>
          <w:rStyle w:val="HTMLCode"/>
          <w:lang w:val="en"/>
        </w:rPr>
        <w:t>BuyOrder</w:t>
      </w:r>
      <w:r>
        <w:rPr>
          <w:rFonts w:ascii="Red Hat Text" w:hAnsi="Red Hat Text" w:cs="Arial"/>
          <w:color w:val="252525"/>
          <w:lang w:val="en"/>
        </w:rPr>
        <w:t xml:space="preserve"> event, so the decision engine infers the expiration if no match occurs and removes the even</w:t>
      </w:r>
      <w:r>
        <w:rPr>
          <w:rFonts w:ascii="Red Hat Text" w:hAnsi="Red Hat Text" w:cs="Arial"/>
          <w:color w:val="252525"/>
          <w:lang w:val="en"/>
        </w:rPr>
        <w:t xml:space="preserve">t immediately. </w:t>
      </w:r>
    </w:p>
    <w:p w14:paraId="29F16715" w14:textId="77777777" w:rsidR="00000000" w:rsidRDefault="001D59F6">
      <w:pPr>
        <w:pStyle w:val="simpara"/>
        <w:shd w:val="clear" w:color="auto" w:fill="FFFFFF"/>
        <w:ind w:left="720"/>
        <w:divId w:val="1714185225"/>
        <w:rPr>
          <w:rFonts w:ascii="Red Hat Text" w:hAnsi="Red Hat Text" w:cs="Arial"/>
          <w:color w:val="252525"/>
          <w:lang w:val="en"/>
        </w:rPr>
      </w:pPr>
      <w:r>
        <w:rPr>
          <w:rFonts w:ascii="Red Hat Text" w:hAnsi="Red Hat Text" w:cs="Arial"/>
          <w:color w:val="252525"/>
          <w:lang w:val="en"/>
        </w:rPr>
        <w:t>The decision engine analyzes the entire KIE base to find the offset for every event type and to ensure that no other rules use the events that are pending removal. Whenever an implicit expiration clashes with an explicit expiration value, t</w:t>
      </w:r>
      <w:r>
        <w:rPr>
          <w:rFonts w:ascii="Red Hat Text" w:hAnsi="Red Hat Text" w:cs="Arial"/>
          <w:color w:val="252525"/>
          <w:lang w:val="en"/>
        </w:rPr>
        <w:t xml:space="preserve">he decision engine uses the greater time frame of the two to store the event longer. </w:t>
      </w:r>
    </w:p>
    <w:p w14:paraId="2D0C5A49" w14:textId="77777777" w:rsidR="00000000" w:rsidRDefault="001D59F6">
      <w:pPr>
        <w:pStyle w:val="Heading2"/>
        <w:shd w:val="clear" w:color="auto" w:fill="FFFFFF"/>
        <w:divId w:val="1157838314"/>
        <w:rPr>
          <w:rFonts w:eastAsia="Times New Roman" w:cs="Arial"/>
          <w:color w:val="252525"/>
          <w:lang w:val="en"/>
        </w:rPr>
      </w:pPr>
      <w:r>
        <w:rPr>
          <w:rFonts w:eastAsia="Times New Roman" w:cs="Arial"/>
          <w:color w:val="252525"/>
          <w:lang w:val="en"/>
        </w:rPr>
        <w:t>Chapter 86. Decision engine queries and live queries</w:t>
      </w:r>
    </w:p>
    <w:p w14:paraId="4DF06B33"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You can use queries with the decision engine to retrieve fact sets based on fact patterns as they are used in rules. </w:t>
      </w:r>
      <w:r>
        <w:rPr>
          <w:rFonts w:ascii="Red Hat Text" w:hAnsi="Red Hat Text" w:cs="Arial"/>
          <w:color w:val="252525"/>
          <w:lang w:val="en"/>
        </w:rPr>
        <w:t xml:space="preserve">The patterns might also use optional parameters. </w:t>
      </w:r>
    </w:p>
    <w:p w14:paraId="1B4D64B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To use queries with the decision engine, you add the query definitions in DRL files and then obtain the matching results in your application code. While a query iterates over a result collection, you can us</w:t>
      </w:r>
      <w:r>
        <w:rPr>
          <w:rFonts w:ascii="Red Hat Text" w:hAnsi="Red Hat Text" w:cs="Arial"/>
          <w:color w:val="252525"/>
          <w:lang w:val="en"/>
        </w:rPr>
        <w:t xml:space="preserve">e any identifier that is bound to the query to access the corresponding fact or fact field by calling the </w:t>
      </w:r>
      <w:r>
        <w:rPr>
          <w:rStyle w:val="HTMLCode"/>
          <w:lang w:val="en"/>
        </w:rPr>
        <w:t>get()</w:t>
      </w:r>
      <w:r>
        <w:rPr>
          <w:rFonts w:ascii="Red Hat Text" w:hAnsi="Red Hat Text" w:cs="Arial"/>
          <w:color w:val="252525"/>
          <w:lang w:val="en"/>
        </w:rPr>
        <w:t xml:space="preserve"> method with the binding variable name as the argument. If the binding refers to a fact object, you can retrieve the fact handle by calling </w:t>
      </w:r>
      <w:r>
        <w:rPr>
          <w:rStyle w:val="HTMLCode"/>
          <w:lang w:val="en"/>
        </w:rPr>
        <w:t>getFa</w:t>
      </w:r>
      <w:r>
        <w:rPr>
          <w:rStyle w:val="HTMLCode"/>
          <w:lang w:val="en"/>
        </w:rPr>
        <w:t>ctHandle()</w:t>
      </w:r>
      <w:r>
        <w:rPr>
          <w:rFonts w:ascii="Red Hat Text" w:hAnsi="Red Hat Text" w:cs="Arial"/>
          <w:color w:val="252525"/>
          <w:lang w:val="en"/>
        </w:rPr>
        <w:t xml:space="preserve"> with the variable name as the parameter. </w:t>
      </w:r>
    </w:p>
    <w:p w14:paraId="031D6426" w14:textId="77777777" w:rsidR="00000000" w:rsidRDefault="001D59F6">
      <w:pPr>
        <w:pStyle w:val="title"/>
        <w:shd w:val="clear" w:color="auto" w:fill="FFFFFF"/>
        <w:spacing w:line="360" w:lineRule="atLeast"/>
        <w:divId w:val="1785268706"/>
        <w:rPr>
          <w:rFonts w:ascii="Red Hat Text" w:hAnsi="Red Hat Text" w:cs="Arial"/>
          <w:color w:val="252525"/>
          <w:lang w:val="en"/>
        </w:rPr>
      </w:pPr>
      <w:r>
        <w:rPr>
          <w:rStyle w:val="Strong"/>
          <w:rFonts w:ascii="Red Hat Text" w:hAnsi="Red Hat Text" w:cs="Arial"/>
          <w:color w:val="252525"/>
          <w:lang w:val="en"/>
        </w:rPr>
        <w:t>Example query definition in a DRL file</w:t>
      </w:r>
    </w:p>
    <w:p w14:paraId="1997CAF7" w14:textId="77777777" w:rsidR="00000000" w:rsidRDefault="001D59F6">
      <w:pPr>
        <w:pStyle w:val="HTMLPreformatted"/>
        <w:divId w:val="1785268706"/>
        <w:rPr>
          <w:lang w:val="en"/>
        </w:rPr>
      </w:pPr>
      <w:r>
        <w:rPr>
          <w:lang w:val="en"/>
        </w:rPr>
        <w:t>query "people under the age of 21"</w:t>
      </w:r>
    </w:p>
    <w:p w14:paraId="6F52324F" w14:textId="77777777" w:rsidR="00000000" w:rsidRDefault="001D59F6">
      <w:pPr>
        <w:pStyle w:val="HTMLPreformatted"/>
        <w:divId w:val="1785268706"/>
        <w:rPr>
          <w:lang w:val="en"/>
        </w:rPr>
      </w:pPr>
      <w:r>
        <w:rPr>
          <w:lang w:val="en"/>
        </w:rPr>
        <w:t xml:space="preserve">    $person : Person( age &lt; 21 )</w:t>
      </w:r>
    </w:p>
    <w:p w14:paraId="3F60E39B" w14:textId="77777777" w:rsidR="00000000" w:rsidRDefault="001D59F6">
      <w:pPr>
        <w:pStyle w:val="HTMLPreformatted"/>
        <w:divId w:val="1785268706"/>
        <w:rPr>
          <w:lang w:val="en"/>
        </w:rPr>
      </w:pPr>
      <w:r>
        <w:rPr>
          <w:lang w:val="en"/>
        </w:rPr>
        <w:t>end</w:t>
      </w:r>
    </w:p>
    <w:p w14:paraId="03088229" w14:textId="77777777" w:rsidR="00000000" w:rsidRDefault="001D59F6">
      <w:pPr>
        <w:pStyle w:val="title"/>
        <w:shd w:val="clear" w:color="auto" w:fill="FFFFFF"/>
        <w:spacing w:line="360" w:lineRule="atLeast"/>
        <w:divId w:val="1050610017"/>
        <w:rPr>
          <w:rFonts w:ascii="Red Hat Text" w:hAnsi="Red Hat Text" w:cs="Arial"/>
          <w:color w:val="252525"/>
          <w:lang w:val="en"/>
        </w:rPr>
      </w:pPr>
      <w:r>
        <w:rPr>
          <w:rStyle w:val="Strong"/>
          <w:rFonts w:ascii="Red Hat Text" w:hAnsi="Red Hat Text" w:cs="Arial"/>
          <w:color w:val="252525"/>
          <w:lang w:val="en"/>
        </w:rPr>
        <w:t>Example application code to obtain and iterate over query results</w:t>
      </w:r>
    </w:p>
    <w:p w14:paraId="787611FE" w14:textId="77777777" w:rsidR="00000000" w:rsidRDefault="001D59F6">
      <w:pPr>
        <w:pStyle w:val="HTMLPreformatted"/>
        <w:divId w:val="1050610017"/>
        <w:rPr>
          <w:lang w:val="en"/>
        </w:rPr>
      </w:pPr>
      <w:r>
        <w:rPr>
          <w:lang w:val="en"/>
        </w:rPr>
        <w:t>QueryResults results = ksession.getQueryResults( "people under the age of 21" );</w:t>
      </w:r>
    </w:p>
    <w:p w14:paraId="649D38D5" w14:textId="77777777" w:rsidR="00000000" w:rsidRDefault="001D59F6">
      <w:pPr>
        <w:pStyle w:val="HTMLPreformatted"/>
        <w:divId w:val="1050610017"/>
        <w:rPr>
          <w:lang w:val="en"/>
        </w:rPr>
      </w:pPr>
      <w:r>
        <w:rPr>
          <w:lang w:val="en"/>
        </w:rPr>
        <w:t>System.out.println( "we have " + results.size() + " people under the age of 21" );</w:t>
      </w:r>
    </w:p>
    <w:p w14:paraId="7E9A2203" w14:textId="77777777" w:rsidR="00000000" w:rsidRDefault="001D59F6">
      <w:pPr>
        <w:pStyle w:val="HTMLPreformatted"/>
        <w:divId w:val="1050610017"/>
        <w:rPr>
          <w:lang w:val="en"/>
        </w:rPr>
      </w:pPr>
    </w:p>
    <w:p w14:paraId="7A17B6BC" w14:textId="77777777" w:rsidR="00000000" w:rsidRDefault="001D59F6">
      <w:pPr>
        <w:pStyle w:val="HTMLPreformatted"/>
        <w:divId w:val="1050610017"/>
        <w:rPr>
          <w:lang w:val="en"/>
        </w:rPr>
      </w:pPr>
      <w:r>
        <w:rPr>
          <w:lang w:val="en"/>
        </w:rPr>
        <w:t>System.out.println( "Thes</w:t>
      </w:r>
      <w:r>
        <w:rPr>
          <w:lang w:val="en"/>
        </w:rPr>
        <w:t>e people are under the age of 21:" );</w:t>
      </w:r>
    </w:p>
    <w:p w14:paraId="7ACA4EFE" w14:textId="77777777" w:rsidR="00000000" w:rsidRDefault="001D59F6">
      <w:pPr>
        <w:pStyle w:val="HTMLPreformatted"/>
        <w:divId w:val="1050610017"/>
        <w:rPr>
          <w:lang w:val="en"/>
        </w:rPr>
      </w:pPr>
    </w:p>
    <w:p w14:paraId="3E455A7D" w14:textId="77777777" w:rsidR="00000000" w:rsidRDefault="001D59F6">
      <w:pPr>
        <w:pStyle w:val="HTMLPreformatted"/>
        <w:divId w:val="1050610017"/>
        <w:rPr>
          <w:lang w:val="en"/>
        </w:rPr>
      </w:pPr>
      <w:r>
        <w:rPr>
          <w:lang w:val="en"/>
        </w:rPr>
        <w:t>for ( QueryResultsRow row : results ) {</w:t>
      </w:r>
    </w:p>
    <w:p w14:paraId="05AD3CC3" w14:textId="77777777" w:rsidR="00000000" w:rsidRDefault="001D59F6">
      <w:pPr>
        <w:pStyle w:val="HTMLPreformatted"/>
        <w:divId w:val="1050610017"/>
        <w:rPr>
          <w:lang w:val="en"/>
        </w:rPr>
      </w:pPr>
      <w:r>
        <w:rPr>
          <w:lang w:val="en"/>
        </w:rPr>
        <w:t xml:space="preserve">    Person person = ( Person ) row.get( "person" );</w:t>
      </w:r>
    </w:p>
    <w:p w14:paraId="6200C607" w14:textId="77777777" w:rsidR="00000000" w:rsidRDefault="001D59F6">
      <w:pPr>
        <w:pStyle w:val="HTMLPreformatted"/>
        <w:divId w:val="1050610017"/>
        <w:rPr>
          <w:lang w:val="en"/>
        </w:rPr>
      </w:pPr>
      <w:r>
        <w:rPr>
          <w:lang w:val="en"/>
        </w:rPr>
        <w:t xml:space="preserve">    System.out.println( person.getName() + "\n" );</w:t>
      </w:r>
    </w:p>
    <w:p w14:paraId="52B9D56E" w14:textId="77777777" w:rsidR="00000000" w:rsidRDefault="001D59F6">
      <w:pPr>
        <w:pStyle w:val="HTMLPreformatted"/>
        <w:divId w:val="1050610017"/>
        <w:rPr>
          <w:lang w:val="en"/>
        </w:rPr>
      </w:pPr>
      <w:r>
        <w:rPr>
          <w:lang w:val="en"/>
        </w:rPr>
        <w:t>}</w:t>
      </w:r>
    </w:p>
    <w:p w14:paraId="3E3DC377"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Invoking queries and processing the results by iterating over the return</w:t>
      </w:r>
      <w:r>
        <w:rPr>
          <w:rFonts w:ascii="Red Hat Text" w:hAnsi="Red Hat Text" w:cs="Arial"/>
          <w:color w:val="252525"/>
          <w:lang w:val="en"/>
        </w:rPr>
        <w:t xml:space="preserve">ed set can be difficult when you are monitoring changes over time. To alleviate this difficulty with ongoing queries, Red Hat Decision Manager provides </w:t>
      </w:r>
      <w:r>
        <w:rPr>
          <w:rStyle w:val="Emphasis"/>
          <w:rFonts w:ascii="Red Hat Text" w:hAnsi="Red Hat Text" w:cs="Arial"/>
          <w:color w:val="252525"/>
          <w:lang w:val="en"/>
        </w:rPr>
        <w:t>live queries</w:t>
      </w:r>
      <w:r>
        <w:rPr>
          <w:rFonts w:ascii="Red Hat Text" w:hAnsi="Red Hat Text" w:cs="Arial"/>
          <w:color w:val="252525"/>
          <w:lang w:val="en"/>
        </w:rPr>
        <w:t>, which use an attached listener for change events instead of returning an iterable result s</w:t>
      </w:r>
      <w:r>
        <w:rPr>
          <w:rFonts w:ascii="Red Hat Text" w:hAnsi="Red Hat Text" w:cs="Arial"/>
          <w:color w:val="252525"/>
          <w:lang w:val="en"/>
        </w:rPr>
        <w:t xml:space="preserve">et. Live queries remain open by creating a view and publishing change events for the contents of this view. </w:t>
      </w:r>
    </w:p>
    <w:p w14:paraId="62807249"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To activate a live query, start your query with parameters and monitor changes in the resulting view. You can use the </w:t>
      </w:r>
      <w:r>
        <w:rPr>
          <w:rStyle w:val="HTMLCode"/>
          <w:lang w:val="en"/>
        </w:rPr>
        <w:t>dispose()</w:t>
      </w:r>
      <w:r>
        <w:rPr>
          <w:rFonts w:ascii="Red Hat Text" w:hAnsi="Red Hat Text" w:cs="Arial"/>
          <w:color w:val="252525"/>
          <w:lang w:val="en"/>
        </w:rPr>
        <w:t xml:space="preserve"> method to terminate</w:t>
      </w:r>
      <w:r>
        <w:rPr>
          <w:rFonts w:ascii="Red Hat Text" w:hAnsi="Red Hat Text" w:cs="Arial"/>
          <w:color w:val="252525"/>
          <w:lang w:val="en"/>
        </w:rPr>
        <w:t xml:space="preserve"> the query and discontinue this reactive scenario. </w:t>
      </w:r>
    </w:p>
    <w:p w14:paraId="74AD545A" w14:textId="77777777" w:rsidR="00000000" w:rsidRDefault="001D59F6">
      <w:pPr>
        <w:pStyle w:val="title"/>
        <w:shd w:val="clear" w:color="auto" w:fill="FFFFFF"/>
        <w:spacing w:line="360" w:lineRule="atLeast"/>
        <w:divId w:val="1729835597"/>
        <w:rPr>
          <w:rFonts w:ascii="Red Hat Text" w:hAnsi="Red Hat Text" w:cs="Arial"/>
          <w:color w:val="252525"/>
          <w:lang w:val="en"/>
        </w:rPr>
      </w:pPr>
      <w:r>
        <w:rPr>
          <w:rStyle w:val="Strong"/>
          <w:rFonts w:ascii="Red Hat Text" w:hAnsi="Red Hat Text" w:cs="Arial"/>
          <w:color w:val="252525"/>
          <w:lang w:val="en"/>
        </w:rPr>
        <w:t>Example query definition in a DRL file</w:t>
      </w:r>
    </w:p>
    <w:p w14:paraId="3889E7DF" w14:textId="77777777" w:rsidR="00000000" w:rsidRDefault="001D59F6">
      <w:pPr>
        <w:pStyle w:val="HTMLPreformatted"/>
        <w:divId w:val="1729835597"/>
        <w:rPr>
          <w:lang w:val="en"/>
        </w:rPr>
      </w:pPr>
      <w:r>
        <w:rPr>
          <w:lang w:val="en"/>
        </w:rPr>
        <w:t>query colors(String $color1, String $color2)</w:t>
      </w:r>
    </w:p>
    <w:p w14:paraId="1D913480" w14:textId="77777777" w:rsidR="00000000" w:rsidRDefault="001D59F6">
      <w:pPr>
        <w:pStyle w:val="HTMLPreformatted"/>
        <w:divId w:val="1729835597"/>
        <w:rPr>
          <w:lang w:val="en"/>
        </w:rPr>
      </w:pPr>
      <w:r>
        <w:rPr>
          <w:lang w:val="en"/>
        </w:rPr>
        <w:t xml:space="preserve">    TShirt(mainColor = $color1, secondColor = $color2, $price: manufactureCost)</w:t>
      </w:r>
    </w:p>
    <w:p w14:paraId="6697C7D9" w14:textId="77777777" w:rsidR="00000000" w:rsidRDefault="001D59F6">
      <w:pPr>
        <w:pStyle w:val="HTMLPreformatted"/>
        <w:divId w:val="1729835597"/>
        <w:rPr>
          <w:lang w:val="en"/>
        </w:rPr>
      </w:pPr>
      <w:r>
        <w:rPr>
          <w:lang w:val="en"/>
        </w:rPr>
        <w:t>end</w:t>
      </w:r>
    </w:p>
    <w:p w14:paraId="67DAB642" w14:textId="77777777" w:rsidR="00000000" w:rsidRDefault="001D59F6">
      <w:pPr>
        <w:pStyle w:val="title"/>
        <w:shd w:val="clear" w:color="auto" w:fill="FFFFFF"/>
        <w:spacing w:line="360" w:lineRule="atLeast"/>
        <w:divId w:val="1396319314"/>
        <w:rPr>
          <w:rFonts w:ascii="Red Hat Text" w:hAnsi="Red Hat Text" w:cs="Arial"/>
          <w:color w:val="252525"/>
          <w:lang w:val="en"/>
        </w:rPr>
      </w:pPr>
      <w:r>
        <w:rPr>
          <w:rStyle w:val="Strong"/>
          <w:rFonts w:ascii="Red Hat Text" w:hAnsi="Red Hat Text" w:cs="Arial"/>
          <w:color w:val="252525"/>
          <w:lang w:val="en"/>
        </w:rPr>
        <w:t>Example application code with an eve</w:t>
      </w:r>
      <w:r>
        <w:rPr>
          <w:rStyle w:val="Strong"/>
          <w:rFonts w:ascii="Red Hat Text" w:hAnsi="Red Hat Text" w:cs="Arial"/>
          <w:color w:val="252525"/>
          <w:lang w:val="en"/>
        </w:rPr>
        <w:t>nt listener and a live query</w:t>
      </w:r>
    </w:p>
    <w:p w14:paraId="4C8EE76E" w14:textId="77777777" w:rsidR="00000000" w:rsidRDefault="001D59F6">
      <w:pPr>
        <w:pStyle w:val="HTMLPreformatted"/>
        <w:divId w:val="1396319314"/>
        <w:rPr>
          <w:lang w:val="en"/>
        </w:rPr>
      </w:pPr>
      <w:r>
        <w:rPr>
          <w:lang w:val="en"/>
        </w:rPr>
        <w:t>final List updated = new ArrayList();</w:t>
      </w:r>
    </w:p>
    <w:p w14:paraId="21513E8E" w14:textId="77777777" w:rsidR="00000000" w:rsidRDefault="001D59F6">
      <w:pPr>
        <w:pStyle w:val="HTMLPreformatted"/>
        <w:divId w:val="1396319314"/>
        <w:rPr>
          <w:lang w:val="en"/>
        </w:rPr>
      </w:pPr>
      <w:r>
        <w:rPr>
          <w:lang w:val="en"/>
        </w:rPr>
        <w:t>final List removed = new ArrayList();</w:t>
      </w:r>
    </w:p>
    <w:p w14:paraId="44D98E06" w14:textId="77777777" w:rsidR="00000000" w:rsidRDefault="001D59F6">
      <w:pPr>
        <w:pStyle w:val="HTMLPreformatted"/>
        <w:divId w:val="1396319314"/>
        <w:rPr>
          <w:lang w:val="en"/>
        </w:rPr>
      </w:pPr>
      <w:r>
        <w:rPr>
          <w:lang w:val="en"/>
        </w:rPr>
        <w:t>final List added = new ArrayList();</w:t>
      </w:r>
    </w:p>
    <w:p w14:paraId="692A5E1C" w14:textId="77777777" w:rsidR="00000000" w:rsidRDefault="001D59F6">
      <w:pPr>
        <w:pStyle w:val="HTMLPreformatted"/>
        <w:divId w:val="1396319314"/>
        <w:rPr>
          <w:lang w:val="en"/>
        </w:rPr>
      </w:pPr>
    </w:p>
    <w:p w14:paraId="19694186" w14:textId="77777777" w:rsidR="00000000" w:rsidRDefault="001D59F6">
      <w:pPr>
        <w:pStyle w:val="HTMLPreformatted"/>
        <w:divId w:val="1396319314"/>
        <w:rPr>
          <w:lang w:val="en"/>
        </w:rPr>
      </w:pPr>
      <w:r>
        <w:rPr>
          <w:lang w:val="en"/>
        </w:rPr>
        <w:t>ViewChangedEventListener listener = new ViewChangedEventListener() {</w:t>
      </w:r>
    </w:p>
    <w:p w14:paraId="760373FD" w14:textId="77777777" w:rsidR="00000000" w:rsidRDefault="001D59F6">
      <w:pPr>
        <w:pStyle w:val="HTMLPreformatted"/>
        <w:divId w:val="1396319314"/>
        <w:rPr>
          <w:lang w:val="en"/>
        </w:rPr>
      </w:pPr>
      <w:r>
        <w:rPr>
          <w:lang w:val="en"/>
        </w:rPr>
        <w:t xml:space="preserve"> public void rowUpdated(Row row) {</w:t>
      </w:r>
    </w:p>
    <w:p w14:paraId="7D85A798" w14:textId="77777777" w:rsidR="00000000" w:rsidRDefault="001D59F6">
      <w:pPr>
        <w:pStyle w:val="HTMLPreformatted"/>
        <w:divId w:val="1396319314"/>
        <w:rPr>
          <w:lang w:val="en"/>
        </w:rPr>
      </w:pPr>
      <w:r>
        <w:rPr>
          <w:lang w:val="en"/>
        </w:rPr>
        <w:t xml:space="preserve">  </w:t>
      </w:r>
      <w:r>
        <w:rPr>
          <w:lang w:val="en"/>
        </w:rPr>
        <w:t>updated.add( row.get( "$price" ) );</w:t>
      </w:r>
    </w:p>
    <w:p w14:paraId="0B7B67A3" w14:textId="77777777" w:rsidR="00000000" w:rsidRDefault="001D59F6">
      <w:pPr>
        <w:pStyle w:val="HTMLPreformatted"/>
        <w:divId w:val="1396319314"/>
        <w:rPr>
          <w:lang w:val="en"/>
        </w:rPr>
      </w:pPr>
      <w:r>
        <w:rPr>
          <w:lang w:val="en"/>
        </w:rPr>
        <w:t xml:space="preserve"> }</w:t>
      </w:r>
    </w:p>
    <w:p w14:paraId="18437D9B" w14:textId="77777777" w:rsidR="00000000" w:rsidRDefault="001D59F6">
      <w:pPr>
        <w:pStyle w:val="HTMLPreformatted"/>
        <w:divId w:val="1396319314"/>
        <w:rPr>
          <w:lang w:val="en"/>
        </w:rPr>
      </w:pPr>
    </w:p>
    <w:p w14:paraId="70366F49" w14:textId="77777777" w:rsidR="00000000" w:rsidRDefault="001D59F6">
      <w:pPr>
        <w:pStyle w:val="HTMLPreformatted"/>
        <w:divId w:val="1396319314"/>
        <w:rPr>
          <w:lang w:val="en"/>
        </w:rPr>
      </w:pPr>
      <w:r>
        <w:rPr>
          <w:lang w:val="en"/>
        </w:rPr>
        <w:t xml:space="preserve"> public void rowRemoved(Row row) {</w:t>
      </w:r>
    </w:p>
    <w:p w14:paraId="73582466" w14:textId="77777777" w:rsidR="00000000" w:rsidRDefault="001D59F6">
      <w:pPr>
        <w:pStyle w:val="HTMLPreformatted"/>
        <w:divId w:val="1396319314"/>
        <w:rPr>
          <w:lang w:val="en"/>
        </w:rPr>
      </w:pPr>
      <w:r>
        <w:rPr>
          <w:lang w:val="en"/>
        </w:rPr>
        <w:t xml:space="preserve">  removed.add( row.get( "$price" ) );</w:t>
      </w:r>
    </w:p>
    <w:p w14:paraId="17795804" w14:textId="77777777" w:rsidR="00000000" w:rsidRDefault="001D59F6">
      <w:pPr>
        <w:pStyle w:val="HTMLPreformatted"/>
        <w:divId w:val="1396319314"/>
        <w:rPr>
          <w:lang w:val="en"/>
        </w:rPr>
      </w:pPr>
      <w:r>
        <w:rPr>
          <w:lang w:val="en"/>
        </w:rPr>
        <w:t xml:space="preserve"> }</w:t>
      </w:r>
    </w:p>
    <w:p w14:paraId="253247C7" w14:textId="77777777" w:rsidR="00000000" w:rsidRDefault="001D59F6">
      <w:pPr>
        <w:pStyle w:val="HTMLPreformatted"/>
        <w:divId w:val="1396319314"/>
        <w:rPr>
          <w:lang w:val="en"/>
        </w:rPr>
      </w:pPr>
    </w:p>
    <w:p w14:paraId="14F86B39" w14:textId="77777777" w:rsidR="00000000" w:rsidRDefault="001D59F6">
      <w:pPr>
        <w:pStyle w:val="HTMLPreformatted"/>
        <w:divId w:val="1396319314"/>
        <w:rPr>
          <w:lang w:val="en"/>
        </w:rPr>
      </w:pPr>
      <w:r>
        <w:rPr>
          <w:lang w:val="en"/>
        </w:rPr>
        <w:t xml:space="preserve"> public void rowAdded(Row row) {</w:t>
      </w:r>
    </w:p>
    <w:p w14:paraId="19361997" w14:textId="77777777" w:rsidR="00000000" w:rsidRDefault="001D59F6">
      <w:pPr>
        <w:pStyle w:val="HTMLPreformatted"/>
        <w:divId w:val="1396319314"/>
        <w:rPr>
          <w:lang w:val="en"/>
        </w:rPr>
      </w:pPr>
      <w:r>
        <w:rPr>
          <w:lang w:val="en"/>
        </w:rPr>
        <w:t xml:space="preserve">  added.add( row.get( "$price" ) );</w:t>
      </w:r>
    </w:p>
    <w:p w14:paraId="4B806BF4" w14:textId="77777777" w:rsidR="00000000" w:rsidRDefault="001D59F6">
      <w:pPr>
        <w:pStyle w:val="HTMLPreformatted"/>
        <w:divId w:val="1396319314"/>
        <w:rPr>
          <w:lang w:val="en"/>
        </w:rPr>
      </w:pPr>
      <w:r>
        <w:rPr>
          <w:lang w:val="en"/>
        </w:rPr>
        <w:t xml:space="preserve"> }</w:t>
      </w:r>
    </w:p>
    <w:p w14:paraId="18BA4F07" w14:textId="77777777" w:rsidR="00000000" w:rsidRDefault="001D59F6">
      <w:pPr>
        <w:pStyle w:val="HTMLPreformatted"/>
        <w:divId w:val="1396319314"/>
        <w:rPr>
          <w:lang w:val="en"/>
        </w:rPr>
      </w:pPr>
      <w:r>
        <w:rPr>
          <w:lang w:val="en"/>
        </w:rPr>
        <w:t>};</w:t>
      </w:r>
    </w:p>
    <w:p w14:paraId="3E767BC9" w14:textId="77777777" w:rsidR="00000000" w:rsidRDefault="001D59F6">
      <w:pPr>
        <w:pStyle w:val="HTMLPreformatted"/>
        <w:divId w:val="1396319314"/>
        <w:rPr>
          <w:lang w:val="en"/>
        </w:rPr>
      </w:pPr>
    </w:p>
    <w:p w14:paraId="6277A95B" w14:textId="77777777" w:rsidR="00000000" w:rsidRDefault="001D59F6">
      <w:pPr>
        <w:pStyle w:val="HTMLPreformatted"/>
        <w:divId w:val="1396319314"/>
        <w:rPr>
          <w:lang w:val="en"/>
        </w:rPr>
      </w:pPr>
      <w:r>
        <w:rPr>
          <w:lang w:val="en"/>
        </w:rPr>
        <w:t>// Open the live query:</w:t>
      </w:r>
    </w:p>
    <w:p w14:paraId="23A8F202" w14:textId="77777777" w:rsidR="00000000" w:rsidRDefault="001D59F6">
      <w:pPr>
        <w:pStyle w:val="HTMLPreformatted"/>
        <w:divId w:val="1396319314"/>
        <w:rPr>
          <w:lang w:val="en"/>
        </w:rPr>
      </w:pPr>
      <w:r>
        <w:rPr>
          <w:lang w:val="en"/>
        </w:rPr>
        <w:t>LiveQuery query = ksession.openLiveQuer</w:t>
      </w:r>
      <w:r>
        <w:rPr>
          <w:lang w:val="en"/>
        </w:rPr>
        <w:t>y( "colors",</w:t>
      </w:r>
    </w:p>
    <w:p w14:paraId="23590A6C" w14:textId="77777777" w:rsidR="00000000" w:rsidRDefault="001D59F6">
      <w:pPr>
        <w:pStyle w:val="HTMLPreformatted"/>
        <w:divId w:val="1396319314"/>
        <w:rPr>
          <w:lang w:val="en"/>
        </w:rPr>
      </w:pPr>
      <w:r>
        <w:rPr>
          <w:lang w:val="en"/>
        </w:rPr>
        <w:t xml:space="preserve">                                          new Object[] { "red", "blue" },</w:t>
      </w:r>
    </w:p>
    <w:p w14:paraId="29F1A6F4" w14:textId="77777777" w:rsidR="00000000" w:rsidRDefault="001D59F6">
      <w:pPr>
        <w:pStyle w:val="HTMLPreformatted"/>
        <w:divId w:val="1396319314"/>
        <w:rPr>
          <w:lang w:val="en"/>
        </w:rPr>
      </w:pPr>
      <w:r>
        <w:rPr>
          <w:lang w:val="en"/>
        </w:rPr>
        <w:t xml:space="preserve">                                          listener );</w:t>
      </w:r>
    </w:p>
    <w:p w14:paraId="369EB0B0" w14:textId="77777777" w:rsidR="00000000" w:rsidRDefault="001D59F6">
      <w:pPr>
        <w:pStyle w:val="HTMLPreformatted"/>
        <w:divId w:val="1396319314"/>
        <w:rPr>
          <w:lang w:val="en"/>
        </w:rPr>
      </w:pPr>
      <w:r>
        <w:rPr>
          <w:lang w:val="en"/>
        </w:rPr>
        <w:t>...</w:t>
      </w:r>
    </w:p>
    <w:p w14:paraId="00ED25CF" w14:textId="77777777" w:rsidR="00000000" w:rsidRDefault="001D59F6">
      <w:pPr>
        <w:pStyle w:val="HTMLPreformatted"/>
        <w:divId w:val="1396319314"/>
        <w:rPr>
          <w:lang w:val="en"/>
        </w:rPr>
      </w:pPr>
      <w:r>
        <w:rPr>
          <w:lang w:val="en"/>
        </w:rPr>
        <w:t>...</w:t>
      </w:r>
    </w:p>
    <w:p w14:paraId="24D02FD2" w14:textId="77777777" w:rsidR="00000000" w:rsidRDefault="001D59F6">
      <w:pPr>
        <w:pStyle w:val="HTMLPreformatted"/>
        <w:divId w:val="1396319314"/>
        <w:rPr>
          <w:lang w:val="en"/>
        </w:rPr>
      </w:pPr>
    </w:p>
    <w:p w14:paraId="61C758EA" w14:textId="77777777" w:rsidR="00000000" w:rsidRDefault="001D59F6">
      <w:pPr>
        <w:pStyle w:val="HTMLPreformatted"/>
        <w:divId w:val="1396319314"/>
        <w:rPr>
          <w:lang w:val="en"/>
        </w:rPr>
      </w:pPr>
      <w:r>
        <w:rPr>
          <w:lang w:val="en"/>
        </w:rPr>
        <w:t>// Terminate the live query:</w:t>
      </w:r>
    </w:p>
    <w:p w14:paraId="37AAF53E" w14:textId="77777777" w:rsidR="00000000" w:rsidRDefault="001D59F6">
      <w:pPr>
        <w:pStyle w:val="HTMLPreformatted"/>
        <w:divId w:val="1396319314"/>
        <w:rPr>
          <w:lang w:val="en"/>
        </w:rPr>
      </w:pPr>
      <w:r>
        <w:rPr>
          <w:lang w:val="en"/>
        </w:rPr>
        <w:t>query.dispose()</w:t>
      </w:r>
    </w:p>
    <w:p w14:paraId="348F20CB" w14:textId="77777777" w:rsidR="00000000" w:rsidRDefault="001D59F6">
      <w:pPr>
        <w:pStyle w:val="Heading2"/>
        <w:shd w:val="clear" w:color="auto" w:fill="FFFFFF"/>
        <w:divId w:val="2093816312"/>
        <w:rPr>
          <w:rFonts w:eastAsia="Times New Roman" w:cs="Arial"/>
          <w:color w:val="252525"/>
          <w:lang w:val="en"/>
        </w:rPr>
      </w:pPr>
      <w:r>
        <w:rPr>
          <w:rFonts w:eastAsia="Times New Roman" w:cs="Arial"/>
          <w:color w:val="252525"/>
          <w:lang w:val="en"/>
        </w:rPr>
        <w:t>Chapter 87. Decision engine event listeners and debug logging</w:t>
      </w:r>
    </w:p>
    <w:p w14:paraId="71E9DA58"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decision engine generates events when performing activities such as fact insertions and rule executions. If you register event listeners, the decision engine calls every listener when an activity is performed. </w:t>
      </w:r>
    </w:p>
    <w:p w14:paraId="336A5090"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Event listeners have methods that corres</w:t>
      </w:r>
      <w:r>
        <w:rPr>
          <w:rFonts w:ascii="Red Hat Text" w:hAnsi="Red Hat Text" w:cs="Arial"/>
          <w:color w:val="252525"/>
          <w:lang w:val="en"/>
        </w:rPr>
        <w:t xml:space="preserve">pond to different types of activities. The decision engine passes an event object to each method; this object contains information about the specific activity. </w:t>
      </w:r>
    </w:p>
    <w:p w14:paraId="10A1820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Your code can implement custom event listeners and you can also add and remove registered event</w:t>
      </w:r>
      <w:r>
        <w:rPr>
          <w:rFonts w:ascii="Red Hat Text" w:hAnsi="Red Hat Text" w:cs="Arial"/>
          <w:color w:val="252525"/>
          <w:lang w:val="en"/>
        </w:rPr>
        <w:t xml:space="preserve"> listeners. In this way, your code can be notified of decision engine activity, and you can separate logging and auditing work from the core of your application. </w:t>
      </w:r>
    </w:p>
    <w:p w14:paraId="1F06E91E"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decision engine supports the following event listeners with the following methods: </w:t>
      </w:r>
    </w:p>
    <w:p w14:paraId="6729E6CF" w14:textId="77777777" w:rsidR="00000000" w:rsidRDefault="001D59F6">
      <w:pPr>
        <w:pStyle w:val="title"/>
        <w:shd w:val="clear" w:color="auto" w:fill="FFFFFF"/>
        <w:spacing w:line="360" w:lineRule="atLeast"/>
        <w:divId w:val="33315310"/>
        <w:rPr>
          <w:rFonts w:ascii="Red Hat Text" w:hAnsi="Red Hat Text" w:cs="Arial"/>
          <w:color w:val="252525"/>
          <w:lang w:val="en"/>
        </w:rPr>
      </w:pPr>
      <w:r>
        <w:rPr>
          <w:rStyle w:val="Strong"/>
          <w:rFonts w:ascii="Red Hat Text" w:hAnsi="Red Hat Text" w:cs="Arial"/>
          <w:color w:val="252525"/>
          <w:lang w:val="en"/>
        </w:rPr>
        <w:t>Agend</w:t>
      </w:r>
      <w:r>
        <w:rPr>
          <w:rStyle w:val="Strong"/>
          <w:rFonts w:ascii="Red Hat Text" w:hAnsi="Red Hat Text" w:cs="Arial"/>
          <w:color w:val="252525"/>
          <w:lang w:val="en"/>
        </w:rPr>
        <w:t>a event listener</w:t>
      </w:r>
    </w:p>
    <w:p w14:paraId="4D8874E8" w14:textId="77777777" w:rsidR="00000000" w:rsidRDefault="001D59F6">
      <w:pPr>
        <w:pStyle w:val="HTMLPreformatted"/>
        <w:divId w:val="33315310"/>
        <w:rPr>
          <w:lang w:val="en"/>
        </w:rPr>
      </w:pPr>
      <w:r>
        <w:rPr>
          <w:lang w:val="en"/>
        </w:rPr>
        <w:t>public interface AgendaEventListener</w:t>
      </w:r>
    </w:p>
    <w:p w14:paraId="06F9BCBB" w14:textId="77777777" w:rsidR="00000000" w:rsidRDefault="001D59F6">
      <w:pPr>
        <w:pStyle w:val="HTMLPreformatted"/>
        <w:divId w:val="33315310"/>
        <w:rPr>
          <w:lang w:val="en"/>
        </w:rPr>
      </w:pPr>
      <w:r>
        <w:rPr>
          <w:lang w:val="en"/>
        </w:rPr>
        <w:t xml:space="preserve">    extends</w:t>
      </w:r>
    </w:p>
    <w:p w14:paraId="35C9FA3F" w14:textId="77777777" w:rsidR="00000000" w:rsidRDefault="001D59F6">
      <w:pPr>
        <w:pStyle w:val="HTMLPreformatted"/>
        <w:divId w:val="33315310"/>
        <w:rPr>
          <w:lang w:val="en"/>
        </w:rPr>
      </w:pPr>
      <w:r>
        <w:rPr>
          <w:lang w:val="en"/>
        </w:rPr>
        <w:t xml:space="preserve">    EventListener {</w:t>
      </w:r>
    </w:p>
    <w:p w14:paraId="20921217" w14:textId="77777777" w:rsidR="00000000" w:rsidRDefault="001D59F6">
      <w:pPr>
        <w:pStyle w:val="HTMLPreformatted"/>
        <w:divId w:val="33315310"/>
        <w:rPr>
          <w:lang w:val="en"/>
        </w:rPr>
      </w:pPr>
      <w:r>
        <w:rPr>
          <w:lang w:val="en"/>
        </w:rPr>
        <w:t xml:space="preserve">    void matchCreated(MatchCreatedEvent event);</w:t>
      </w:r>
    </w:p>
    <w:p w14:paraId="1ECCAF9C" w14:textId="77777777" w:rsidR="00000000" w:rsidRDefault="001D59F6">
      <w:pPr>
        <w:pStyle w:val="HTMLPreformatted"/>
        <w:divId w:val="33315310"/>
        <w:rPr>
          <w:lang w:val="en"/>
        </w:rPr>
      </w:pPr>
      <w:r>
        <w:rPr>
          <w:lang w:val="en"/>
        </w:rPr>
        <w:t xml:space="preserve">    void matchCancelled(MatchCancelledEvent event);</w:t>
      </w:r>
    </w:p>
    <w:p w14:paraId="2D79B071" w14:textId="77777777" w:rsidR="00000000" w:rsidRDefault="001D59F6">
      <w:pPr>
        <w:pStyle w:val="HTMLPreformatted"/>
        <w:divId w:val="33315310"/>
        <w:rPr>
          <w:lang w:val="en"/>
        </w:rPr>
      </w:pPr>
      <w:r>
        <w:rPr>
          <w:lang w:val="en"/>
        </w:rPr>
        <w:t xml:space="preserve">    </w:t>
      </w:r>
      <w:r>
        <w:rPr>
          <w:lang w:val="en"/>
        </w:rPr>
        <w:t>void beforeMatchFired(BeforeMatchFiredEvent event);</w:t>
      </w:r>
    </w:p>
    <w:p w14:paraId="30729E71" w14:textId="77777777" w:rsidR="00000000" w:rsidRDefault="001D59F6">
      <w:pPr>
        <w:pStyle w:val="HTMLPreformatted"/>
        <w:divId w:val="33315310"/>
        <w:rPr>
          <w:lang w:val="en"/>
        </w:rPr>
      </w:pPr>
      <w:r>
        <w:rPr>
          <w:lang w:val="en"/>
        </w:rPr>
        <w:t xml:space="preserve">    void afterMatchFired(AfterMatchFiredEvent event);</w:t>
      </w:r>
    </w:p>
    <w:p w14:paraId="38352227" w14:textId="77777777" w:rsidR="00000000" w:rsidRDefault="001D59F6">
      <w:pPr>
        <w:pStyle w:val="HTMLPreformatted"/>
        <w:divId w:val="33315310"/>
        <w:rPr>
          <w:lang w:val="en"/>
        </w:rPr>
      </w:pPr>
      <w:r>
        <w:rPr>
          <w:lang w:val="en"/>
        </w:rPr>
        <w:t xml:space="preserve">    void agendaGroupPopped(AgendaGroupPoppedEvent event);</w:t>
      </w:r>
    </w:p>
    <w:p w14:paraId="696C087C" w14:textId="77777777" w:rsidR="00000000" w:rsidRDefault="001D59F6">
      <w:pPr>
        <w:pStyle w:val="HTMLPreformatted"/>
        <w:divId w:val="33315310"/>
        <w:rPr>
          <w:lang w:val="en"/>
        </w:rPr>
      </w:pPr>
      <w:r>
        <w:rPr>
          <w:lang w:val="en"/>
        </w:rPr>
        <w:t xml:space="preserve">    void agendaGroupPushed(AgendaGroupPushedEvent event);</w:t>
      </w:r>
    </w:p>
    <w:p w14:paraId="708E6079" w14:textId="77777777" w:rsidR="00000000" w:rsidRDefault="001D59F6">
      <w:pPr>
        <w:pStyle w:val="HTMLPreformatted"/>
        <w:divId w:val="33315310"/>
        <w:rPr>
          <w:lang w:val="en"/>
        </w:rPr>
      </w:pPr>
      <w:r>
        <w:rPr>
          <w:lang w:val="en"/>
        </w:rPr>
        <w:t xml:space="preserve">    void beforeRuleFlowGroupActiva</w:t>
      </w:r>
      <w:r>
        <w:rPr>
          <w:lang w:val="en"/>
        </w:rPr>
        <w:t>ted(RuleFlowGroupActivatedEvent event);</w:t>
      </w:r>
    </w:p>
    <w:p w14:paraId="21180396" w14:textId="77777777" w:rsidR="00000000" w:rsidRDefault="001D59F6">
      <w:pPr>
        <w:pStyle w:val="HTMLPreformatted"/>
        <w:divId w:val="33315310"/>
        <w:rPr>
          <w:lang w:val="en"/>
        </w:rPr>
      </w:pPr>
      <w:r>
        <w:rPr>
          <w:lang w:val="en"/>
        </w:rPr>
        <w:t xml:space="preserve">    void afterRuleFlowGroupActivated(RuleFlowGroupActivatedEvent event);</w:t>
      </w:r>
    </w:p>
    <w:p w14:paraId="314E4E43" w14:textId="77777777" w:rsidR="00000000" w:rsidRDefault="001D59F6">
      <w:pPr>
        <w:pStyle w:val="HTMLPreformatted"/>
        <w:divId w:val="33315310"/>
        <w:rPr>
          <w:lang w:val="en"/>
        </w:rPr>
      </w:pPr>
      <w:r>
        <w:rPr>
          <w:lang w:val="en"/>
        </w:rPr>
        <w:t xml:space="preserve">    void beforeRuleFlowGroupDeactivated(RuleFlowGroupDeactivatedEvent event);</w:t>
      </w:r>
    </w:p>
    <w:p w14:paraId="241D1FBB" w14:textId="77777777" w:rsidR="00000000" w:rsidRDefault="001D59F6">
      <w:pPr>
        <w:pStyle w:val="HTMLPreformatted"/>
        <w:divId w:val="33315310"/>
        <w:rPr>
          <w:lang w:val="en"/>
        </w:rPr>
      </w:pPr>
      <w:r>
        <w:rPr>
          <w:lang w:val="en"/>
        </w:rPr>
        <w:t xml:space="preserve">    void afterRuleFlowGroupDeactivated(RuleFlowGroupDeactivatedEv</w:t>
      </w:r>
      <w:r>
        <w:rPr>
          <w:lang w:val="en"/>
        </w:rPr>
        <w:t>ent event);</w:t>
      </w:r>
    </w:p>
    <w:p w14:paraId="0C57160A" w14:textId="77777777" w:rsidR="00000000" w:rsidRDefault="001D59F6">
      <w:pPr>
        <w:pStyle w:val="HTMLPreformatted"/>
        <w:divId w:val="33315310"/>
        <w:rPr>
          <w:lang w:val="en"/>
        </w:rPr>
      </w:pPr>
      <w:r>
        <w:rPr>
          <w:lang w:val="en"/>
        </w:rPr>
        <w:t>}</w:t>
      </w:r>
    </w:p>
    <w:p w14:paraId="03F52D97" w14:textId="77777777" w:rsidR="00000000" w:rsidRDefault="001D59F6">
      <w:pPr>
        <w:pStyle w:val="title"/>
        <w:shd w:val="clear" w:color="auto" w:fill="FFFFFF"/>
        <w:spacing w:line="360" w:lineRule="atLeast"/>
        <w:divId w:val="817378882"/>
        <w:rPr>
          <w:rFonts w:ascii="Red Hat Text" w:hAnsi="Red Hat Text" w:cs="Arial"/>
          <w:color w:val="252525"/>
          <w:lang w:val="en"/>
        </w:rPr>
      </w:pPr>
      <w:r>
        <w:rPr>
          <w:rStyle w:val="Strong"/>
          <w:rFonts w:ascii="Red Hat Text" w:hAnsi="Red Hat Text" w:cs="Arial"/>
          <w:color w:val="252525"/>
          <w:lang w:val="en"/>
        </w:rPr>
        <w:t>Rule runtime event listener</w:t>
      </w:r>
    </w:p>
    <w:p w14:paraId="6FE2B6EB" w14:textId="77777777" w:rsidR="00000000" w:rsidRDefault="001D59F6">
      <w:pPr>
        <w:pStyle w:val="HTMLPreformatted"/>
        <w:divId w:val="817378882"/>
        <w:rPr>
          <w:lang w:val="en"/>
        </w:rPr>
      </w:pPr>
      <w:r>
        <w:rPr>
          <w:lang w:val="en"/>
        </w:rPr>
        <w:t>public interface RuleRuntimeEventListener extends EventListener {</w:t>
      </w:r>
    </w:p>
    <w:p w14:paraId="679056FF" w14:textId="77777777" w:rsidR="00000000" w:rsidRDefault="001D59F6">
      <w:pPr>
        <w:pStyle w:val="HTMLPreformatted"/>
        <w:divId w:val="817378882"/>
        <w:rPr>
          <w:lang w:val="en"/>
        </w:rPr>
      </w:pPr>
      <w:r>
        <w:rPr>
          <w:lang w:val="en"/>
        </w:rPr>
        <w:t xml:space="preserve">    void objectInserted(ObjectInsertedEvent event);</w:t>
      </w:r>
    </w:p>
    <w:p w14:paraId="276657C5" w14:textId="77777777" w:rsidR="00000000" w:rsidRDefault="001D59F6">
      <w:pPr>
        <w:pStyle w:val="HTMLPreformatted"/>
        <w:divId w:val="817378882"/>
        <w:rPr>
          <w:lang w:val="en"/>
        </w:rPr>
      </w:pPr>
      <w:r>
        <w:rPr>
          <w:lang w:val="en"/>
        </w:rPr>
        <w:t xml:space="preserve">    void objectUpdated(ObjectUpdatedEvent event);</w:t>
      </w:r>
    </w:p>
    <w:p w14:paraId="1C41DFF5" w14:textId="77777777" w:rsidR="00000000" w:rsidRDefault="001D59F6">
      <w:pPr>
        <w:pStyle w:val="HTMLPreformatted"/>
        <w:divId w:val="817378882"/>
        <w:rPr>
          <w:lang w:val="en"/>
        </w:rPr>
      </w:pPr>
      <w:r>
        <w:rPr>
          <w:lang w:val="en"/>
        </w:rPr>
        <w:t xml:space="preserve">    void objectDeleted(ObjectDeletedEvent even</w:t>
      </w:r>
      <w:r>
        <w:rPr>
          <w:lang w:val="en"/>
        </w:rPr>
        <w:t>t);</w:t>
      </w:r>
    </w:p>
    <w:p w14:paraId="2639871B" w14:textId="77777777" w:rsidR="00000000" w:rsidRDefault="001D59F6">
      <w:pPr>
        <w:pStyle w:val="HTMLPreformatted"/>
        <w:divId w:val="817378882"/>
        <w:rPr>
          <w:lang w:val="en"/>
        </w:rPr>
      </w:pPr>
      <w:r>
        <w:rPr>
          <w:lang w:val="en"/>
        </w:rPr>
        <w:t>}</w:t>
      </w:r>
    </w:p>
    <w:p w14:paraId="0800ED21"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For the definitions of event classes, see the </w:t>
      </w:r>
      <w:hyperlink r:id="rId881" w:history="1">
        <w:r>
          <w:rPr>
            <w:rStyle w:val="Hyperlink"/>
            <w:rFonts w:ascii="Red Hat Text" w:hAnsi="Red Hat Text" w:cs="Arial"/>
            <w:lang w:val="en"/>
          </w:rPr>
          <w:t>GitHub repository</w:t>
        </w:r>
      </w:hyperlink>
      <w:r>
        <w:rPr>
          <w:rFonts w:ascii="Red Hat Text" w:hAnsi="Red Hat Text" w:cs="Arial"/>
          <w:color w:val="252525"/>
          <w:lang w:val="en"/>
        </w:rPr>
        <w:t xml:space="preserve">. </w:t>
      </w:r>
    </w:p>
    <w:p w14:paraId="2695C80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Red Hat Decision Manager includes default implementations of these </w:t>
      </w:r>
      <w:r>
        <w:rPr>
          <w:rFonts w:ascii="Red Hat Text" w:hAnsi="Red Hat Text" w:cs="Arial"/>
          <w:color w:val="252525"/>
          <w:lang w:val="en"/>
        </w:rPr>
        <w:t xml:space="preserve">listeners: </w:t>
      </w:r>
      <w:r>
        <w:rPr>
          <w:rStyle w:val="HTMLCode"/>
          <w:lang w:val="en"/>
        </w:rPr>
        <w:t>DefaultAgendaEventListener</w:t>
      </w:r>
      <w:r>
        <w:rPr>
          <w:rFonts w:ascii="Red Hat Text" w:hAnsi="Red Hat Text" w:cs="Arial"/>
          <w:color w:val="252525"/>
          <w:lang w:val="en"/>
        </w:rPr>
        <w:t xml:space="preserve"> and </w:t>
      </w:r>
      <w:r>
        <w:rPr>
          <w:rStyle w:val="HTMLCode"/>
          <w:lang w:val="en"/>
        </w:rPr>
        <w:t>DefaultRuleRuntimeEventListener</w:t>
      </w:r>
      <w:r>
        <w:rPr>
          <w:rFonts w:ascii="Red Hat Text" w:hAnsi="Red Hat Text" w:cs="Arial"/>
          <w:color w:val="252525"/>
          <w:lang w:val="en"/>
        </w:rPr>
        <w:t xml:space="preserve">. You can extend each of these implementations to monitor specific events. </w:t>
      </w:r>
    </w:p>
    <w:p w14:paraId="5B289C59"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For example, the following code extends </w:t>
      </w:r>
      <w:r>
        <w:rPr>
          <w:rStyle w:val="HTMLCode"/>
          <w:lang w:val="en"/>
        </w:rPr>
        <w:t>DefaultAgendaEventListener</w:t>
      </w:r>
      <w:r>
        <w:rPr>
          <w:rFonts w:ascii="Red Hat Text" w:hAnsi="Red Hat Text" w:cs="Arial"/>
          <w:color w:val="252525"/>
          <w:lang w:val="en"/>
        </w:rPr>
        <w:t xml:space="preserve"> to monitor the </w:t>
      </w:r>
      <w:r>
        <w:rPr>
          <w:rStyle w:val="HTMLCode"/>
          <w:lang w:val="en"/>
        </w:rPr>
        <w:t>AfterMatchFiredEvent</w:t>
      </w:r>
      <w:r>
        <w:rPr>
          <w:rFonts w:ascii="Red Hat Text" w:hAnsi="Red Hat Text" w:cs="Arial"/>
          <w:color w:val="252525"/>
          <w:lang w:val="en"/>
        </w:rPr>
        <w:t xml:space="preserve"> even</w:t>
      </w:r>
      <w:r>
        <w:rPr>
          <w:rFonts w:ascii="Red Hat Text" w:hAnsi="Red Hat Text" w:cs="Arial"/>
          <w:color w:val="252525"/>
          <w:lang w:val="en"/>
        </w:rPr>
        <w:t xml:space="preserve">t and attaches this listener to a KIE session. The code prints pattern matches when rules are executed (fired): </w:t>
      </w:r>
    </w:p>
    <w:p w14:paraId="4002E550" w14:textId="77777777" w:rsidR="00000000" w:rsidRDefault="001D59F6">
      <w:pPr>
        <w:pStyle w:val="title"/>
        <w:shd w:val="clear" w:color="auto" w:fill="FFFFFF"/>
        <w:spacing w:line="360" w:lineRule="atLeast"/>
        <w:divId w:val="373236301"/>
        <w:rPr>
          <w:rFonts w:ascii="Red Hat Text" w:hAnsi="Red Hat Text" w:cs="Arial"/>
          <w:color w:val="252525"/>
          <w:lang w:val="en"/>
        </w:rPr>
      </w:pPr>
      <w:r>
        <w:rPr>
          <w:rStyle w:val="Strong"/>
          <w:rFonts w:ascii="Red Hat Text" w:hAnsi="Red Hat Text" w:cs="Arial"/>
          <w:color w:val="252525"/>
          <w:lang w:val="en"/>
        </w:rPr>
        <w:t xml:space="preserve">Example code to monitor and print </w:t>
      </w:r>
      <w:r>
        <w:rPr>
          <w:rStyle w:val="HTMLCode"/>
          <w:b/>
          <w:bCs/>
          <w:lang w:val="en"/>
        </w:rPr>
        <w:t>AfterMatchFiredEvent</w:t>
      </w:r>
      <w:r>
        <w:rPr>
          <w:rStyle w:val="Strong"/>
          <w:rFonts w:ascii="Red Hat Text" w:hAnsi="Red Hat Text" w:cs="Arial"/>
          <w:color w:val="252525"/>
          <w:lang w:val="en"/>
        </w:rPr>
        <w:t xml:space="preserve"> events in the agenda</w:t>
      </w:r>
    </w:p>
    <w:p w14:paraId="4A2405E1" w14:textId="77777777" w:rsidR="00000000" w:rsidRDefault="001D59F6">
      <w:pPr>
        <w:pStyle w:val="HTMLPreformatted"/>
        <w:divId w:val="373236301"/>
        <w:rPr>
          <w:lang w:val="en"/>
        </w:rPr>
      </w:pPr>
      <w:r>
        <w:rPr>
          <w:lang w:val="en"/>
        </w:rPr>
        <w:t>ksession.addEventListener( new DefaultAgendaEventListener() {</w:t>
      </w:r>
    </w:p>
    <w:p w14:paraId="63025E14" w14:textId="77777777" w:rsidR="00000000" w:rsidRDefault="001D59F6">
      <w:pPr>
        <w:pStyle w:val="HTMLPreformatted"/>
        <w:divId w:val="373236301"/>
        <w:rPr>
          <w:lang w:val="en"/>
        </w:rPr>
      </w:pPr>
      <w:r>
        <w:rPr>
          <w:lang w:val="en"/>
        </w:rPr>
        <w:t xml:space="preserve">   public void afterMatchFired(AfterMatchFiredEvent event) {</w:t>
      </w:r>
    </w:p>
    <w:p w14:paraId="6CE02132" w14:textId="77777777" w:rsidR="00000000" w:rsidRDefault="001D59F6">
      <w:pPr>
        <w:pStyle w:val="HTMLPreformatted"/>
        <w:divId w:val="373236301"/>
        <w:rPr>
          <w:lang w:val="en"/>
        </w:rPr>
      </w:pPr>
      <w:r>
        <w:rPr>
          <w:lang w:val="en"/>
        </w:rPr>
        <w:t xml:space="preserve">       super.afterMatchFired( event );</w:t>
      </w:r>
    </w:p>
    <w:p w14:paraId="6D6665A2" w14:textId="77777777" w:rsidR="00000000" w:rsidRDefault="001D59F6">
      <w:pPr>
        <w:pStyle w:val="HTMLPreformatted"/>
        <w:divId w:val="373236301"/>
        <w:rPr>
          <w:lang w:val="en"/>
        </w:rPr>
      </w:pPr>
      <w:r>
        <w:rPr>
          <w:lang w:val="en"/>
        </w:rPr>
        <w:t xml:space="preserve">       System.out.println( event );</w:t>
      </w:r>
    </w:p>
    <w:p w14:paraId="0C55FC67" w14:textId="77777777" w:rsidR="00000000" w:rsidRDefault="001D59F6">
      <w:pPr>
        <w:pStyle w:val="HTMLPreformatted"/>
        <w:divId w:val="373236301"/>
        <w:rPr>
          <w:lang w:val="en"/>
        </w:rPr>
      </w:pPr>
      <w:r>
        <w:rPr>
          <w:lang w:val="en"/>
        </w:rPr>
        <w:t xml:space="preserve">   }</w:t>
      </w:r>
    </w:p>
    <w:p w14:paraId="59C0BB55" w14:textId="77777777" w:rsidR="00000000" w:rsidRDefault="001D59F6">
      <w:pPr>
        <w:pStyle w:val="HTMLPreformatted"/>
        <w:divId w:val="373236301"/>
        <w:rPr>
          <w:lang w:val="en"/>
        </w:rPr>
      </w:pPr>
      <w:r>
        <w:rPr>
          <w:lang w:val="en"/>
        </w:rPr>
        <w:t>});</w:t>
      </w:r>
    </w:p>
    <w:p w14:paraId="51DF8365"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Red Hat Decision Manager also includes the following decision engine agenda and rule runtime event listeners for debug logging: </w:t>
      </w:r>
    </w:p>
    <w:p w14:paraId="06C09987" w14:textId="77777777" w:rsidR="00000000" w:rsidRDefault="001D59F6">
      <w:pPr>
        <w:pStyle w:val="listitem"/>
        <w:numPr>
          <w:ilvl w:val="0"/>
          <w:numId w:val="379"/>
        </w:numPr>
        <w:shd w:val="clear" w:color="auto" w:fill="FFFFFF"/>
        <w:divId w:val="1998919200"/>
        <w:rPr>
          <w:rFonts w:ascii="Red Hat Text" w:eastAsia="Times New Roman" w:hAnsi="Red Hat Text" w:cs="Arial"/>
          <w:color w:val="252525"/>
          <w:lang w:val="en"/>
        </w:rPr>
      </w:pPr>
      <w:r>
        <w:rPr>
          <w:rStyle w:val="HTMLCode"/>
          <w:lang w:val="en"/>
        </w:rPr>
        <w:t>DebugAgendaEventListener</w:t>
      </w:r>
      <w:r>
        <w:rPr>
          <w:rFonts w:ascii="Red Hat Text" w:eastAsia="Times New Roman" w:hAnsi="Red Hat Text" w:cs="Arial"/>
          <w:color w:val="252525"/>
          <w:lang w:val="en"/>
        </w:rPr>
        <w:t xml:space="preserve"> </w:t>
      </w:r>
    </w:p>
    <w:p w14:paraId="25CE8FBC" w14:textId="77777777" w:rsidR="00000000" w:rsidRDefault="001D59F6">
      <w:pPr>
        <w:pStyle w:val="listitem"/>
        <w:numPr>
          <w:ilvl w:val="0"/>
          <w:numId w:val="379"/>
        </w:numPr>
        <w:shd w:val="clear" w:color="auto" w:fill="FFFFFF"/>
        <w:divId w:val="1998919200"/>
        <w:rPr>
          <w:rFonts w:ascii="Red Hat Text" w:eastAsia="Times New Roman" w:hAnsi="Red Hat Text" w:cs="Arial"/>
          <w:color w:val="252525"/>
          <w:lang w:val="en"/>
        </w:rPr>
      </w:pPr>
      <w:r>
        <w:rPr>
          <w:rStyle w:val="HTMLCode"/>
          <w:lang w:val="en"/>
        </w:rPr>
        <w:t>DebugRuleRuntimeEventListener</w:t>
      </w:r>
      <w:r>
        <w:rPr>
          <w:rFonts w:ascii="Red Hat Text" w:eastAsia="Times New Roman" w:hAnsi="Red Hat Text" w:cs="Arial"/>
          <w:color w:val="252525"/>
          <w:lang w:val="en"/>
        </w:rPr>
        <w:t xml:space="preserve"> </w:t>
      </w:r>
    </w:p>
    <w:p w14:paraId="006CE1E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These event listeners implement the same supported event-listener meth</w:t>
      </w:r>
      <w:r>
        <w:rPr>
          <w:rFonts w:ascii="Red Hat Text" w:hAnsi="Red Hat Text" w:cs="Arial"/>
          <w:color w:val="252525"/>
          <w:lang w:val="en"/>
        </w:rPr>
        <w:t xml:space="preserve">ods and include a debug print statement by default. You can add additional monitoring code for a specific supported event. </w:t>
      </w:r>
    </w:p>
    <w:p w14:paraId="6C236D7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For example, the following code uses the </w:t>
      </w:r>
      <w:r>
        <w:rPr>
          <w:rStyle w:val="HTMLCode"/>
          <w:lang w:val="en"/>
        </w:rPr>
        <w:t>DebugRuleRuntimeEventListener</w:t>
      </w:r>
      <w:r>
        <w:rPr>
          <w:rFonts w:ascii="Red Hat Text" w:hAnsi="Red Hat Text" w:cs="Arial"/>
          <w:color w:val="252525"/>
          <w:lang w:val="en"/>
        </w:rPr>
        <w:t xml:space="preserve"> event listener to monitor and print all working memory (rule </w:t>
      </w:r>
      <w:r>
        <w:rPr>
          <w:rFonts w:ascii="Red Hat Text" w:hAnsi="Red Hat Text" w:cs="Arial"/>
          <w:color w:val="252525"/>
          <w:lang w:val="en"/>
        </w:rPr>
        <w:t xml:space="preserve">runtime) events: </w:t>
      </w:r>
    </w:p>
    <w:p w14:paraId="262BC640" w14:textId="77777777" w:rsidR="00000000" w:rsidRDefault="001D59F6">
      <w:pPr>
        <w:pStyle w:val="title"/>
        <w:shd w:val="clear" w:color="auto" w:fill="FFFFFF"/>
        <w:spacing w:line="360" w:lineRule="atLeast"/>
        <w:divId w:val="1762405691"/>
        <w:rPr>
          <w:rFonts w:ascii="Red Hat Text" w:hAnsi="Red Hat Text" w:cs="Arial"/>
          <w:color w:val="252525"/>
          <w:lang w:val="en"/>
        </w:rPr>
      </w:pPr>
      <w:r>
        <w:rPr>
          <w:rStyle w:val="Strong"/>
          <w:rFonts w:ascii="Red Hat Text" w:hAnsi="Red Hat Text" w:cs="Arial"/>
          <w:color w:val="252525"/>
          <w:lang w:val="en"/>
        </w:rPr>
        <w:t>Example code to monitor and print all working memory events</w:t>
      </w:r>
    </w:p>
    <w:p w14:paraId="78615E09" w14:textId="77777777" w:rsidR="00000000" w:rsidRDefault="001D59F6">
      <w:pPr>
        <w:pStyle w:val="HTMLPreformatted"/>
        <w:divId w:val="1762405691"/>
        <w:rPr>
          <w:lang w:val="en"/>
        </w:rPr>
      </w:pPr>
      <w:r>
        <w:rPr>
          <w:lang w:val="en"/>
        </w:rPr>
        <w:t>ksession.addEventListener( new DebugRuleRuntimeEventListener() );</w:t>
      </w:r>
    </w:p>
    <w:p w14:paraId="4A6188D6" w14:textId="77777777" w:rsidR="00000000" w:rsidRDefault="001D59F6">
      <w:pPr>
        <w:pStyle w:val="Heading2"/>
        <w:shd w:val="clear" w:color="auto" w:fill="FFFFFF"/>
        <w:divId w:val="1103915824"/>
        <w:rPr>
          <w:rFonts w:eastAsia="Times New Roman" w:cs="Arial"/>
          <w:color w:val="252525"/>
          <w:lang w:val="en"/>
        </w:rPr>
      </w:pPr>
      <w:r>
        <w:rPr>
          <w:rFonts w:eastAsia="Times New Roman" w:cs="Arial"/>
          <w:color w:val="252525"/>
          <w:lang w:val="en"/>
        </w:rPr>
        <w:t>87.1. Practices for development of event listeners</w:t>
      </w:r>
    </w:p>
    <w:p w14:paraId="1ACB6677"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decision engine calls event listeners during rule process</w:t>
      </w:r>
      <w:r>
        <w:rPr>
          <w:rFonts w:ascii="Red Hat Text" w:hAnsi="Red Hat Text" w:cs="Arial"/>
          <w:color w:val="252525"/>
          <w:lang w:val="en"/>
        </w:rPr>
        <w:t xml:space="preserve">ing. The calls block the execution of the decision engine. Therefore, the event listener can affect the performance of the decision engine. </w:t>
      </w:r>
    </w:p>
    <w:p w14:paraId="0826AC37"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To ensure minimal disruption, follow the following guidelines: </w:t>
      </w:r>
    </w:p>
    <w:p w14:paraId="4EA96A4F" w14:textId="77777777" w:rsidR="00000000" w:rsidRDefault="001D59F6">
      <w:pPr>
        <w:pStyle w:val="listitem"/>
        <w:numPr>
          <w:ilvl w:val="0"/>
          <w:numId w:val="380"/>
        </w:numPr>
        <w:shd w:val="clear" w:color="auto" w:fill="FFFFFF"/>
        <w:divId w:val="666707206"/>
        <w:rPr>
          <w:rFonts w:ascii="Red Hat Text" w:eastAsia="Times New Roman" w:hAnsi="Red Hat Text" w:cs="Arial"/>
          <w:color w:val="252525"/>
          <w:lang w:val="en"/>
        </w:rPr>
      </w:pPr>
      <w:r>
        <w:rPr>
          <w:rFonts w:ascii="Red Hat Text" w:eastAsia="Times New Roman" w:hAnsi="Red Hat Text" w:cs="Arial"/>
          <w:color w:val="252525"/>
          <w:lang w:val="en"/>
        </w:rPr>
        <w:t xml:space="preserve">Any action must be as short as possible. </w:t>
      </w:r>
    </w:p>
    <w:p w14:paraId="5460389B" w14:textId="77777777" w:rsidR="00000000" w:rsidRDefault="001D59F6">
      <w:pPr>
        <w:pStyle w:val="listitem"/>
        <w:numPr>
          <w:ilvl w:val="0"/>
          <w:numId w:val="380"/>
        </w:numPr>
        <w:shd w:val="clear" w:color="auto" w:fill="FFFFFF"/>
        <w:divId w:val="666707206"/>
        <w:rPr>
          <w:rFonts w:ascii="Red Hat Text" w:eastAsia="Times New Roman" w:hAnsi="Red Hat Text" w:cs="Arial"/>
          <w:color w:val="252525"/>
          <w:lang w:val="en"/>
        </w:rPr>
      </w:pPr>
      <w:r>
        <w:rPr>
          <w:rFonts w:ascii="Red Hat Text" w:eastAsia="Times New Roman" w:hAnsi="Red Hat Text" w:cs="Arial"/>
          <w:color w:val="252525"/>
          <w:lang w:val="en"/>
        </w:rPr>
        <w:t>A listene</w:t>
      </w:r>
      <w:r>
        <w:rPr>
          <w:rFonts w:ascii="Red Hat Text" w:eastAsia="Times New Roman" w:hAnsi="Red Hat Text" w:cs="Arial"/>
          <w:color w:val="252525"/>
          <w:lang w:val="en"/>
        </w:rPr>
        <w:t xml:space="preserve">r class must not have a state. The decision engine can destroy and re-create a listener class at any time. </w:t>
      </w:r>
    </w:p>
    <w:p w14:paraId="0A687F55" w14:textId="77777777" w:rsidR="00000000" w:rsidRDefault="001D59F6">
      <w:pPr>
        <w:pStyle w:val="listitem"/>
        <w:numPr>
          <w:ilvl w:val="0"/>
          <w:numId w:val="380"/>
        </w:numPr>
        <w:shd w:val="clear" w:color="auto" w:fill="FFFFFF"/>
        <w:divId w:val="666707206"/>
        <w:rPr>
          <w:rFonts w:ascii="Red Hat Text" w:eastAsia="Times New Roman" w:hAnsi="Red Hat Text" w:cs="Arial"/>
          <w:color w:val="252525"/>
          <w:lang w:val="en"/>
        </w:rPr>
      </w:pPr>
      <w:r>
        <w:rPr>
          <w:rFonts w:ascii="Red Hat Text" w:eastAsia="Times New Roman" w:hAnsi="Red Hat Text" w:cs="Arial"/>
          <w:color w:val="252525"/>
          <w:lang w:val="en"/>
        </w:rPr>
        <w:t xml:space="preserve">Do not use logic that relies on the order of execution of different event listeners. </w:t>
      </w:r>
    </w:p>
    <w:p w14:paraId="65E99E5E" w14:textId="77777777" w:rsidR="00000000" w:rsidRDefault="001D59F6">
      <w:pPr>
        <w:pStyle w:val="listitem"/>
        <w:numPr>
          <w:ilvl w:val="0"/>
          <w:numId w:val="380"/>
        </w:numPr>
        <w:shd w:val="clear" w:color="auto" w:fill="FFFFFF"/>
        <w:divId w:val="666707206"/>
        <w:rPr>
          <w:rFonts w:ascii="Red Hat Text" w:eastAsia="Times New Roman" w:hAnsi="Red Hat Text" w:cs="Arial"/>
          <w:color w:val="252525"/>
          <w:lang w:val="en"/>
        </w:rPr>
      </w:pPr>
      <w:r>
        <w:rPr>
          <w:rFonts w:ascii="Red Hat Text" w:eastAsia="Times New Roman" w:hAnsi="Red Hat Text" w:cs="Arial"/>
          <w:color w:val="252525"/>
          <w:lang w:val="en"/>
        </w:rPr>
        <w:t>Do not include interactions with different entities outside th</w:t>
      </w:r>
      <w:r>
        <w:rPr>
          <w:rFonts w:ascii="Red Hat Text" w:eastAsia="Times New Roman" w:hAnsi="Red Hat Text" w:cs="Arial"/>
          <w:color w:val="252525"/>
          <w:lang w:val="en"/>
        </w:rPr>
        <w:t xml:space="preserve">e decision engine within a listener. For example, do not include REST calls for notification of events. An exception is the output of logging information; however, a logging listener must be as simple as possible. </w:t>
      </w:r>
    </w:p>
    <w:p w14:paraId="4E6D68B8" w14:textId="77777777" w:rsidR="00000000" w:rsidRDefault="001D59F6">
      <w:pPr>
        <w:pStyle w:val="listitem"/>
        <w:numPr>
          <w:ilvl w:val="0"/>
          <w:numId w:val="380"/>
        </w:numPr>
        <w:shd w:val="clear" w:color="auto" w:fill="FFFFFF"/>
        <w:divId w:val="666707206"/>
        <w:rPr>
          <w:rFonts w:ascii="Red Hat Text" w:eastAsia="Times New Roman" w:hAnsi="Red Hat Text" w:cs="Arial"/>
          <w:color w:val="252525"/>
          <w:lang w:val="en"/>
        </w:rPr>
      </w:pPr>
      <w:r>
        <w:rPr>
          <w:rFonts w:ascii="Red Hat Text" w:eastAsia="Times New Roman" w:hAnsi="Red Hat Text" w:cs="Arial"/>
          <w:color w:val="252525"/>
          <w:lang w:val="en"/>
        </w:rPr>
        <w:t>You can use a listener to modify the stat</w:t>
      </w:r>
      <w:r>
        <w:rPr>
          <w:rFonts w:ascii="Red Hat Text" w:eastAsia="Times New Roman" w:hAnsi="Red Hat Text" w:cs="Arial"/>
          <w:color w:val="252525"/>
          <w:lang w:val="en"/>
        </w:rPr>
        <w:t xml:space="preserve">e of the decision engine, for example, to change the values of variables. </w:t>
      </w:r>
    </w:p>
    <w:p w14:paraId="56573C40" w14:textId="77777777" w:rsidR="00000000" w:rsidRDefault="001D59F6">
      <w:pPr>
        <w:pStyle w:val="Heading2"/>
        <w:shd w:val="clear" w:color="auto" w:fill="FFFFFF"/>
        <w:divId w:val="1872761860"/>
        <w:rPr>
          <w:rFonts w:eastAsia="Times New Roman" w:cs="Arial"/>
          <w:color w:val="252525"/>
          <w:lang w:val="en"/>
        </w:rPr>
      </w:pPr>
      <w:r>
        <w:rPr>
          <w:rFonts w:eastAsia="Times New Roman" w:cs="Arial"/>
          <w:color w:val="252525"/>
          <w:lang w:val="en"/>
        </w:rPr>
        <w:t>Chapter 88. Configuring a logging utility in the decision engine</w:t>
      </w:r>
    </w:p>
    <w:p w14:paraId="6BAF422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decision engine uses the Java logging API SLF4J for system logging. You can use one of the following logging uti</w:t>
      </w:r>
      <w:r>
        <w:rPr>
          <w:rFonts w:ascii="Red Hat Text" w:hAnsi="Red Hat Text" w:cs="Arial"/>
          <w:color w:val="252525"/>
          <w:lang w:val="en"/>
        </w:rPr>
        <w:t xml:space="preserve">lities with the decision engine to investigate decision engine activity, such as for troubleshooting or data gathering: </w:t>
      </w:r>
    </w:p>
    <w:p w14:paraId="3D8AE43C" w14:textId="77777777" w:rsidR="00000000" w:rsidRDefault="001D59F6">
      <w:pPr>
        <w:pStyle w:val="listitem"/>
        <w:numPr>
          <w:ilvl w:val="0"/>
          <w:numId w:val="381"/>
        </w:numPr>
        <w:shd w:val="clear" w:color="auto" w:fill="FFFFFF"/>
        <w:divId w:val="372076607"/>
        <w:rPr>
          <w:rFonts w:ascii="Red Hat Text" w:eastAsia="Times New Roman" w:hAnsi="Red Hat Text" w:cs="Arial"/>
          <w:color w:val="252525"/>
          <w:lang w:val="en"/>
        </w:rPr>
      </w:pPr>
      <w:r>
        <w:rPr>
          <w:rFonts w:ascii="Red Hat Text" w:eastAsia="Times New Roman" w:hAnsi="Red Hat Text" w:cs="Arial"/>
          <w:color w:val="252525"/>
          <w:lang w:val="en"/>
        </w:rPr>
        <w:t xml:space="preserve">Logback </w:t>
      </w:r>
    </w:p>
    <w:p w14:paraId="14629FA6" w14:textId="77777777" w:rsidR="00000000" w:rsidRDefault="001D59F6">
      <w:pPr>
        <w:pStyle w:val="listitem"/>
        <w:numPr>
          <w:ilvl w:val="0"/>
          <w:numId w:val="381"/>
        </w:numPr>
        <w:shd w:val="clear" w:color="auto" w:fill="FFFFFF"/>
        <w:divId w:val="372076607"/>
        <w:rPr>
          <w:rFonts w:ascii="Red Hat Text" w:eastAsia="Times New Roman" w:hAnsi="Red Hat Text" w:cs="Arial"/>
          <w:color w:val="252525"/>
          <w:lang w:val="en"/>
        </w:rPr>
      </w:pPr>
      <w:r>
        <w:rPr>
          <w:rFonts w:ascii="Red Hat Text" w:eastAsia="Times New Roman" w:hAnsi="Red Hat Text" w:cs="Arial"/>
          <w:color w:val="252525"/>
          <w:lang w:val="en"/>
        </w:rPr>
        <w:t xml:space="preserve">Apache Commons Logging </w:t>
      </w:r>
    </w:p>
    <w:p w14:paraId="26937295" w14:textId="77777777" w:rsidR="00000000" w:rsidRDefault="001D59F6">
      <w:pPr>
        <w:pStyle w:val="listitem"/>
        <w:numPr>
          <w:ilvl w:val="0"/>
          <w:numId w:val="381"/>
        </w:numPr>
        <w:shd w:val="clear" w:color="auto" w:fill="FFFFFF"/>
        <w:divId w:val="372076607"/>
        <w:rPr>
          <w:rFonts w:ascii="Red Hat Text" w:eastAsia="Times New Roman" w:hAnsi="Red Hat Text" w:cs="Arial"/>
          <w:color w:val="252525"/>
          <w:lang w:val="en"/>
        </w:rPr>
      </w:pPr>
      <w:r>
        <w:rPr>
          <w:rFonts w:ascii="Red Hat Text" w:eastAsia="Times New Roman" w:hAnsi="Red Hat Text" w:cs="Arial"/>
          <w:color w:val="252525"/>
          <w:lang w:val="en"/>
        </w:rPr>
        <w:t xml:space="preserve">Apache Log4j </w:t>
      </w:r>
    </w:p>
    <w:p w14:paraId="019F785A" w14:textId="77777777" w:rsidR="00000000" w:rsidRDefault="001D59F6">
      <w:pPr>
        <w:pStyle w:val="listitem"/>
        <w:numPr>
          <w:ilvl w:val="0"/>
          <w:numId w:val="381"/>
        </w:numPr>
        <w:shd w:val="clear" w:color="auto" w:fill="FFFFFF"/>
        <w:divId w:val="372076607"/>
        <w:rPr>
          <w:rFonts w:ascii="Red Hat Text" w:eastAsia="Times New Roman" w:hAnsi="Red Hat Text" w:cs="Arial"/>
          <w:color w:val="252525"/>
          <w:lang w:val="en"/>
        </w:rPr>
      </w:pPr>
      <w:r>
        <w:rPr>
          <w:rStyle w:val="HTMLCode"/>
          <w:lang w:val="en"/>
        </w:rPr>
        <w:t>java.util.logging</w:t>
      </w:r>
      <w:r>
        <w:rPr>
          <w:rFonts w:ascii="Red Hat Text" w:eastAsia="Times New Roman" w:hAnsi="Red Hat Text" w:cs="Arial"/>
          <w:color w:val="252525"/>
          <w:lang w:val="en"/>
        </w:rPr>
        <w:t xml:space="preserve"> package </w:t>
      </w:r>
    </w:p>
    <w:p w14:paraId="5DD8CD57" w14:textId="77777777" w:rsidR="00000000" w:rsidRDefault="001D59F6">
      <w:pPr>
        <w:pStyle w:val="title"/>
        <w:shd w:val="clear" w:color="auto" w:fill="FFFFFF"/>
        <w:spacing w:line="360" w:lineRule="atLeast"/>
        <w:divId w:val="1063717690"/>
        <w:rPr>
          <w:rFonts w:ascii="Red Hat Text" w:hAnsi="Red Hat Text" w:cs="Arial"/>
          <w:color w:val="252525"/>
          <w:lang w:val="en"/>
        </w:rPr>
      </w:pPr>
      <w:r>
        <w:rPr>
          <w:rStyle w:val="Strong"/>
          <w:rFonts w:ascii="Red Hat Text" w:hAnsi="Red Hat Text" w:cs="Arial"/>
          <w:color w:val="252525"/>
          <w:lang w:val="en"/>
        </w:rPr>
        <w:t>Procedure</w:t>
      </w:r>
    </w:p>
    <w:p w14:paraId="614A68BB" w14:textId="77777777" w:rsidR="00000000" w:rsidRDefault="001D59F6">
      <w:pPr>
        <w:pStyle w:val="NormalWeb"/>
        <w:shd w:val="clear" w:color="auto" w:fill="FFFFFF"/>
        <w:divId w:val="1063717690"/>
        <w:rPr>
          <w:rFonts w:ascii="Red Hat Text" w:hAnsi="Red Hat Text" w:cs="Arial"/>
          <w:color w:val="252525"/>
          <w:lang w:val="en"/>
        </w:rPr>
      </w:pPr>
      <w:r>
        <w:rPr>
          <w:rFonts w:ascii="Red Hat Text" w:hAnsi="Red Hat Text" w:cs="Arial"/>
          <w:color w:val="252525"/>
          <w:lang w:val="en"/>
        </w:rPr>
        <w:t xml:space="preserve">For the logging utility that you want to use, add the relevant dependency to your Maven project or save the relevant XML configuration file in the </w:t>
      </w:r>
      <w:r>
        <w:rPr>
          <w:rStyle w:val="HTMLCode"/>
          <w:lang w:val="en"/>
        </w:rPr>
        <w:t>org.drools</w:t>
      </w:r>
      <w:r>
        <w:rPr>
          <w:rFonts w:ascii="Red Hat Text" w:hAnsi="Red Hat Text" w:cs="Arial"/>
          <w:color w:val="252525"/>
          <w:lang w:val="en"/>
        </w:rPr>
        <w:t xml:space="preserve"> package of your Red Hat Decision Manager distribution: </w:t>
      </w:r>
    </w:p>
    <w:p w14:paraId="7EA0C956" w14:textId="77777777" w:rsidR="00000000" w:rsidRDefault="001D59F6">
      <w:pPr>
        <w:pStyle w:val="title"/>
        <w:shd w:val="clear" w:color="auto" w:fill="FFFFFF"/>
        <w:spacing w:line="360" w:lineRule="atLeast"/>
        <w:divId w:val="1142161429"/>
        <w:rPr>
          <w:rFonts w:ascii="Red Hat Text" w:hAnsi="Red Hat Text" w:cs="Arial"/>
          <w:color w:val="252525"/>
          <w:lang w:val="en"/>
        </w:rPr>
      </w:pPr>
      <w:r>
        <w:rPr>
          <w:rStyle w:val="Strong"/>
          <w:rFonts w:ascii="Red Hat Text" w:hAnsi="Red Hat Text" w:cs="Arial"/>
          <w:color w:val="252525"/>
          <w:lang w:val="en"/>
        </w:rPr>
        <w:t>Example Maven dependency for Logback</w:t>
      </w:r>
    </w:p>
    <w:p w14:paraId="7958EEA9" w14:textId="77777777" w:rsidR="00000000" w:rsidRDefault="001D59F6">
      <w:pPr>
        <w:pStyle w:val="HTMLPreformatted"/>
        <w:divId w:val="1142161429"/>
        <w:rPr>
          <w:lang w:val="en"/>
        </w:rPr>
      </w:pPr>
      <w:r>
        <w:rPr>
          <w:lang w:val="en"/>
        </w:rPr>
        <w:t>&lt;depe</w:t>
      </w:r>
      <w:r>
        <w:rPr>
          <w:lang w:val="en"/>
        </w:rPr>
        <w:t>ndency&gt;</w:t>
      </w:r>
    </w:p>
    <w:p w14:paraId="63C8C480" w14:textId="77777777" w:rsidR="00000000" w:rsidRDefault="001D59F6">
      <w:pPr>
        <w:pStyle w:val="HTMLPreformatted"/>
        <w:divId w:val="1142161429"/>
        <w:rPr>
          <w:lang w:val="en"/>
        </w:rPr>
      </w:pPr>
      <w:r>
        <w:rPr>
          <w:lang w:val="en"/>
        </w:rPr>
        <w:t xml:space="preserve">  &lt;groupId&gt;ch.qos.logback&lt;/groupId&gt;</w:t>
      </w:r>
    </w:p>
    <w:p w14:paraId="28274D20" w14:textId="77777777" w:rsidR="00000000" w:rsidRDefault="001D59F6">
      <w:pPr>
        <w:pStyle w:val="HTMLPreformatted"/>
        <w:divId w:val="1142161429"/>
        <w:rPr>
          <w:lang w:val="en"/>
        </w:rPr>
      </w:pPr>
      <w:r>
        <w:rPr>
          <w:lang w:val="en"/>
        </w:rPr>
        <w:t xml:space="preserve">  &lt;artifactId&gt;logback-classic&lt;/artifactId&gt;</w:t>
      </w:r>
    </w:p>
    <w:p w14:paraId="06C68A50" w14:textId="77777777" w:rsidR="00000000" w:rsidRDefault="001D59F6">
      <w:pPr>
        <w:pStyle w:val="HTMLPreformatted"/>
        <w:divId w:val="1142161429"/>
        <w:rPr>
          <w:lang w:val="en"/>
        </w:rPr>
      </w:pPr>
      <w:r>
        <w:rPr>
          <w:lang w:val="en"/>
        </w:rPr>
        <w:t xml:space="preserve">  &lt;version&gt;${logback.version}&lt;/version&gt;</w:t>
      </w:r>
    </w:p>
    <w:p w14:paraId="09B4CFB2" w14:textId="77777777" w:rsidR="00000000" w:rsidRDefault="001D59F6">
      <w:pPr>
        <w:pStyle w:val="HTMLPreformatted"/>
        <w:divId w:val="1142161429"/>
        <w:rPr>
          <w:lang w:val="en"/>
        </w:rPr>
      </w:pPr>
      <w:r>
        <w:rPr>
          <w:lang w:val="en"/>
        </w:rPr>
        <w:t>&lt;/dependency&gt;</w:t>
      </w:r>
    </w:p>
    <w:p w14:paraId="78908EB7" w14:textId="77777777" w:rsidR="00000000" w:rsidRDefault="001D59F6">
      <w:pPr>
        <w:pStyle w:val="title"/>
        <w:shd w:val="clear" w:color="auto" w:fill="FFFFFF"/>
        <w:spacing w:line="360" w:lineRule="atLeast"/>
        <w:divId w:val="1064764093"/>
        <w:rPr>
          <w:rFonts w:ascii="Red Hat Text" w:hAnsi="Red Hat Text" w:cs="Arial"/>
          <w:color w:val="252525"/>
          <w:lang w:val="en"/>
        </w:rPr>
      </w:pPr>
      <w:r>
        <w:rPr>
          <w:rStyle w:val="Strong"/>
          <w:rFonts w:ascii="Red Hat Text" w:hAnsi="Red Hat Text" w:cs="Arial"/>
          <w:color w:val="252525"/>
          <w:lang w:val="en"/>
        </w:rPr>
        <w:t>Example logback.xml configuration file in org.drools package</w:t>
      </w:r>
    </w:p>
    <w:p w14:paraId="5CC00561" w14:textId="77777777" w:rsidR="00000000" w:rsidRDefault="001D59F6">
      <w:pPr>
        <w:pStyle w:val="HTMLPreformatted"/>
        <w:divId w:val="1064764093"/>
        <w:rPr>
          <w:lang w:val="en"/>
        </w:rPr>
      </w:pPr>
      <w:r>
        <w:rPr>
          <w:lang w:val="en"/>
        </w:rPr>
        <w:t>&lt;configuration&gt;</w:t>
      </w:r>
    </w:p>
    <w:p w14:paraId="4D9B40AA" w14:textId="77777777" w:rsidR="00000000" w:rsidRDefault="001D59F6">
      <w:pPr>
        <w:pStyle w:val="HTMLPreformatted"/>
        <w:divId w:val="1064764093"/>
        <w:rPr>
          <w:lang w:val="en"/>
        </w:rPr>
      </w:pPr>
      <w:r>
        <w:rPr>
          <w:lang w:val="en"/>
        </w:rPr>
        <w:t xml:space="preserve">  &lt;logger name="org.drools" level="deb</w:t>
      </w:r>
      <w:r>
        <w:rPr>
          <w:lang w:val="en"/>
        </w:rPr>
        <w:t>ug"/&gt;</w:t>
      </w:r>
    </w:p>
    <w:p w14:paraId="580C9F36" w14:textId="77777777" w:rsidR="00000000" w:rsidRDefault="001D59F6">
      <w:pPr>
        <w:pStyle w:val="HTMLPreformatted"/>
        <w:divId w:val="1064764093"/>
        <w:rPr>
          <w:lang w:val="en"/>
        </w:rPr>
      </w:pPr>
      <w:r>
        <w:rPr>
          <w:lang w:val="en"/>
        </w:rPr>
        <w:t xml:space="preserve">  ...</w:t>
      </w:r>
    </w:p>
    <w:p w14:paraId="7744B235" w14:textId="77777777" w:rsidR="00000000" w:rsidRDefault="001D59F6">
      <w:pPr>
        <w:pStyle w:val="HTMLPreformatted"/>
        <w:divId w:val="1064764093"/>
        <w:rPr>
          <w:lang w:val="en"/>
        </w:rPr>
      </w:pPr>
      <w:r>
        <w:rPr>
          <w:lang w:val="en"/>
        </w:rPr>
        <w:t>&lt;configuration&gt;</w:t>
      </w:r>
    </w:p>
    <w:p w14:paraId="2175820F" w14:textId="77777777" w:rsidR="00000000" w:rsidRDefault="001D59F6">
      <w:pPr>
        <w:pStyle w:val="title"/>
        <w:shd w:val="clear" w:color="auto" w:fill="FFFFFF"/>
        <w:spacing w:line="360" w:lineRule="atLeast"/>
        <w:divId w:val="432823310"/>
        <w:rPr>
          <w:rFonts w:ascii="Red Hat Text" w:hAnsi="Red Hat Text" w:cs="Arial"/>
          <w:color w:val="252525"/>
          <w:lang w:val="en"/>
        </w:rPr>
      </w:pPr>
      <w:r>
        <w:rPr>
          <w:rStyle w:val="Strong"/>
          <w:rFonts w:ascii="Red Hat Text" w:hAnsi="Red Hat Text" w:cs="Arial"/>
          <w:color w:val="252525"/>
          <w:lang w:val="en"/>
        </w:rPr>
        <w:t>Example log4j.xml configuration file in org.drools package</w:t>
      </w:r>
    </w:p>
    <w:p w14:paraId="340B3505" w14:textId="77777777" w:rsidR="00000000" w:rsidRDefault="001D59F6">
      <w:pPr>
        <w:pStyle w:val="HTMLPreformatted"/>
        <w:divId w:val="432823310"/>
        <w:rPr>
          <w:lang w:val="en"/>
        </w:rPr>
      </w:pPr>
      <w:r>
        <w:rPr>
          <w:lang w:val="en"/>
        </w:rPr>
        <w:t>&lt;log4j:configuration xmlns:log4j="http://jakarta.apache.org/log4j/"&gt;</w:t>
      </w:r>
    </w:p>
    <w:p w14:paraId="2CFDC3CE" w14:textId="77777777" w:rsidR="00000000" w:rsidRDefault="001D59F6">
      <w:pPr>
        <w:pStyle w:val="HTMLPreformatted"/>
        <w:divId w:val="432823310"/>
        <w:rPr>
          <w:lang w:val="en"/>
        </w:rPr>
      </w:pPr>
      <w:r>
        <w:rPr>
          <w:lang w:val="en"/>
        </w:rPr>
        <w:t xml:space="preserve">  &lt;category name="org.drools"&gt;</w:t>
      </w:r>
    </w:p>
    <w:p w14:paraId="1E4D7826" w14:textId="77777777" w:rsidR="00000000" w:rsidRDefault="001D59F6">
      <w:pPr>
        <w:pStyle w:val="HTMLPreformatted"/>
        <w:divId w:val="432823310"/>
        <w:rPr>
          <w:lang w:val="en"/>
        </w:rPr>
      </w:pPr>
      <w:r>
        <w:rPr>
          <w:lang w:val="en"/>
        </w:rPr>
        <w:t xml:space="preserve">    &lt;priority value="debug" /&gt;</w:t>
      </w:r>
    </w:p>
    <w:p w14:paraId="1D071A21" w14:textId="77777777" w:rsidR="00000000" w:rsidRDefault="001D59F6">
      <w:pPr>
        <w:pStyle w:val="HTMLPreformatted"/>
        <w:divId w:val="432823310"/>
        <w:rPr>
          <w:lang w:val="en"/>
        </w:rPr>
      </w:pPr>
      <w:r>
        <w:rPr>
          <w:lang w:val="en"/>
        </w:rPr>
        <w:t xml:space="preserve">  &lt;/category&gt;</w:t>
      </w:r>
    </w:p>
    <w:p w14:paraId="3482330A" w14:textId="77777777" w:rsidR="00000000" w:rsidRDefault="001D59F6">
      <w:pPr>
        <w:pStyle w:val="HTMLPreformatted"/>
        <w:divId w:val="432823310"/>
        <w:rPr>
          <w:lang w:val="en"/>
        </w:rPr>
      </w:pPr>
      <w:r>
        <w:rPr>
          <w:lang w:val="en"/>
        </w:rPr>
        <w:t xml:space="preserve">  ...</w:t>
      </w:r>
    </w:p>
    <w:p w14:paraId="01ECD251" w14:textId="77777777" w:rsidR="00000000" w:rsidRDefault="001D59F6">
      <w:pPr>
        <w:pStyle w:val="HTMLPreformatted"/>
        <w:divId w:val="432823310"/>
        <w:rPr>
          <w:lang w:val="en"/>
        </w:rPr>
      </w:pPr>
      <w:r>
        <w:rPr>
          <w:lang w:val="en"/>
        </w:rPr>
        <w:t>&lt;/log4j:configurat</w:t>
      </w:r>
      <w:r>
        <w:rPr>
          <w:lang w:val="en"/>
        </w:rPr>
        <w:t>ion&gt;</w:t>
      </w:r>
    </w:p>
    <w:p w14:paraId="754D0C12" w14:textId="77777777" w:rsidR="00000000" w:rsidRDefault="001D59F6">
      <w:pPr>
        <w:shd w:val="clear" w:color="auto" w:fill="FFFFFF"/>
        <w:divId w:val="422147897"/>
        <w:rPr>
          <w:rFonts w:ascii="Red Hat Text" w:eastAsia="Times New Roman" w:hAnsi="Red Hat Text" w:cs="Arial"/>
          <w:color w:val="252525"/>
          <w:lang w:val="en"/>
        </w:rPr>
      </w:pPr>
      <w:r>
        <w:rPr>
          <w:rFonts w:ascii="Red Hat Text" w:eastAsia="Times New Roman" w:hAnsi="Red Hat Text" w:cs="Arial"/>
          <w:color w:val="252525"/>
          <w:lang w:val="en"/>
        </w:rPr>
        <w:t>Note</w:t>
      </w:r>
    </w:p>
    <w:p w14:paraId="27D4F38C" w14:textId="77777777" w:rsidR="00000000" w:rsidRDefault="001D59F6">
      <w:pPr>
        <w:pStyle w:val="NormalWeb"/>
        <w:shd w:val="clear" w:color="auto" w:fill="FFFFFF"/>
        <w:divId w:val="1911771113"/>
        <w:rPr>
          <w:rFonts w:ascii="Red Hat Text" w:hAnsi="Red Hat Text" w:cs="Arial"/>
          <w:color w:val="252525"/>
          <w:lang w:val="en"/>
        </w:rPr>
      </w:pPr>
      <w:r>
        <w:rPr>
          <w:rFonts w:ascii="Red Hat Text" w:hAnsi="Red Hat Text" w:cs="Arial"/>
          <w:color w:val="252525"/>
          <w:lang w:val="en"/>
        </w:rPr>
        <w:t xml:space="preserve">If you are developing for an ultra light environment, use the </w:t>
      </w:r>
      <w:r>
        <w:rPr>
          <w:rStyle w:val="HTMLCode"/>
          <w:lang w:val="en"/>
        </w:rPr>
        <w:t>slf4j-nop</w:t>
      </w:r>
      <w:r>
        <w:rPr>
          <w:rFonts w:ascii="Red Hat Text" w:hAnsi="Red Hat Text" w:cs="Arial"/>
          <w:color w:val="252525"/>
          <w:lang w:val="en"/>
        </w:rPr>
        <w:t xml:space="preserve"> or </w:t>
      </w:r>
      <w:r>
        <w:rPr>
          <w:rStyle w:val="HTMLCode"/>
          <w:lang w:val="en"/>
        </w:rPr>
        <w:t>slf4j-simple</w:t>
      </w:r>
      <w:r>
        <w:rPr>
          <w:rFonts w:ascii="Red Hat Text" w:hAnsi="Red Hat Text" w:cs="Arial"/>
          <w:color w:val="252525"/>
          <w:lang w:val="en"/>
        </w:rPr>
        <w:t xml:space="preserve"> logger. </w:t>
      </w:r>
    </w:p>
    <w:p w14:paraId="2F9006B8" w14:textId="77777777" w:rsidR="00000000" w:rsidRDefault="001D59F6">
      <w:pPr>
        <w:pStyle w:val="Heading2"/>
        <w:shd w:val="clear" w:color="auto" w:fill="FFFFFF"/>
        <w:divId w:val="725491670"/>
        <w:rPr>
          <w:rFonts w:eastAsia="Times New Roman" w:cs="Arial"/>
          <w:color w:val="252525"/>
          <w:lang w:val="en"/>
        </w:rPr>
      </w:pPr>
      <w:r>
        <w:rPr>
          <w:rFonts w:eastAsia="Times New Roman" w:cs="Arial"/>
          <w:color w:val="252525"/>
          <w:lang w:val="en"/>
        </w:rPr>
        <w:t>Chapter 89. Example decisions in Red Hat Decision Manager for an IDE</w:t>
      </w:r>
    </w:p>
    <w:p w14:paraId="435E97E9"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Red Hat Decision Manager provides example decisions distributed as Java classes that you can import into your integrated development environment (IDE). You can use these examples to better understand decision engine capabilities or use them as a reference </w:t>
      </w:r>
      <w:r>
        <w:rPr>
          <w:rFonts w:ascii="Red Hat Text" w:hAnsi="Red Hat Text" w:cs="Arial"/>
          <w:color w:val="252525"/>
          <w:lang w:val="en"/>
        </w:rPr>
        <w:t xml:space="preserve">for the decisions that you define in your own Red Hat Decision Manager projects. </w:t>
      </w:r>
    </w:p>
    <w:p w14:paraId="1EF6A209"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following example decision sets are some of the examples available in Red Hat Decision Manager: </w:t>
      </w:r>
    </w:p>
    <w:p w14:paraId="76B2E552" w14:textId="77777777" w:rsidR="00000000" w:rsidRDefault="001D59F6">
      <w:pPr>
        <w:pStyle w:val="listitem"/>
        <w:numPr>
          <w:ilvl w:val="0"/>
          <w:numId w:val="382"/>
        </w:numPr>
        <w:shd w:val="clear" w:color="auto" w:fill="FFFFFF"/>
        <w:divId w:val="734814163"/>
        <w:rPr>
          <w:rFonts w:ascii="Red Hat Text" w:eastAsia="Times New Roman" w:hAnsi="Red Hat Text" w:cs="Arial"/>
          <w:color w:val="252525"/>
          <w:lang w:val="en"/>
        </w:rPr>
      </w:pPr>
      <w:r>
        <w:rPr>
          <w:rStyle w:val="Strong"/>
          <w:rFonts w:ascii="Red Hat Text" w:eastAsia="Times New Roman" w:hAnsi="Red Hat Text" w:cs="Arial"/>
          <w:color w:val="252525"/>
          <w:lang w:val="en"/>
        </w:rPr>
        <w:t>Hello World example</w:t>
      </w:r>
      <w:r>
        <w:rPr>
          <w:rFonts w:ascii="Red Hat Text" w:eastAsia="Times New Roman" w:hAnsi="Red Hat Text" w:cs="Arial"/>
          <w:color w:val="252525"/>
          <w:lang w:val="en"/>
        </w:rPr>
        <w:t>: Demonstrates basic rule execution and use of debug o</w:t>
      </w:r>
      <w:r>
        <w:rPr>
          <w:rFonts w:ascii="Red Hat Text" w:eastAsia="Times New Roman" w:hAnsi="Red Hat Text" w:cs="Arial"/>
          <w:color w:val="252525"/>
          <w:lang w:val="en"/>
        </w:rPr>
        <w:t xml:space="preserve">utput </w:t>
      </w:r>
    </w:p>
    <w:p w14:paraId="48146184" w14:textId="77777777" w:rsidR="00000000" w:rsidRDefault="001D59F6">
      <w:pPr>
        <w:pStyle w:val="listitem"/>
        <w:numPr>
          <w:ilvl w:val="0"/>
          <w:numId w:val="382"/>
        </w:numPr>
        <w:shd w:val="clear" w:color="auto" w:fill="FFFFFF"/>
        <w:divId w:val="734814163"/>
        <w:rPr>
          <w:rFonts w:ascii="Red Hat Text" w:eastAsia="Times New Roman" w:hAnsi="Red Hat Text" w:cs="Arial"/>
          <w:color w:val="252525"/>
          <w:lang w:val="en"/>
        </w:rPr>
      </w:pPr>
      <w:r>
        <w:rPr>
          <w:rStyle w:val="Strong"/>
          <w:rFonts w:ascii="Red Hat Text" w:eastAsia="Times New Roman" w:hAnsi="Red Hat Text" w:cs="Arial"/>
          <w:color w:val="252525"/>
          <w:lang w:val="en"/>
        </w:rPr>
        <w:t>State example</w:t>
      </w:r>
      <w:r>
        <w:rPr>
          <w:rFonts w:ascii="Red Hat Text" w:eastAsia="Times New Roman" w:hAnsi="Red Hat Text" w:cs="Arial"/>
          <w:color w:val="252525"/>
          <w:lang w:val="en"/>
        </w:rPr>
        <w:t xml:space="preserve">: Demonstrates forward chaining and conflict resolution through rule salience and agenda groups </w:t>
      </w:r>
    </w:p>
    <w:p w14:paraId="50EDDFFE" w14:textId="77777777" w:rsidR="00000000" w:rsidRDefault="001D59F6">
      <w:pPr>
        <w:pStyle w:val="listitem"/>
        <w:numPr>
          <w:ilvl w:val="0"/>
          <w:numId w:val="382"/>
        </w:numPr>
        <w:shd w:val="clear" w:color="auto" w:fill="FFFFFF"/>
        <w:divId w:val="734814163"/>
        <w:rPr>
          <w:rFonts w:ascii="Red Hat Text" w:eastAsia="Times New Roman" w:hAnsi="Red Hat Text" w:cs="Arial"/>
          <w:color w:val="252525"/>
          <w:lang w:val="en"/>
        </w:rPr>
      </w:pPr>
      <w:r>
        <w:rPr>
          <w:rStyle w:val="Strong"/>
          <w:rFonts w:ascii="Red Hat Text" w:eastAsia="Times New Roman" w:hAnsi="Red Hat Text" w:cs="Arial"/>
          <w:color w:val="252525"/>
          <w:lang w:val="en"/>
        </w:rPr>
        <w:t>Fibonacci example</w:t>
      </w:r>
      <w:r>
        <w:rPr>
          <w:rFonts w:ascii="Red Hat Text" w:eastAsia="Times New Roman" w:hAnsi="Red Hat Text" w:cs="Arial"/>
          <w:color w:val="252525"/>
          <w:lang w:val="en"/>
        </w:rPr>
        <w:t xml:space="preserve">: Demonstrates recursion and conflict resolution through rule salience </w:t>
      </w:r>
    </w:p>
    <w:p w14:paraId="50B6E159" w14:textId="77777777" w:rsidR="00000000" w:rsidRDefault="001D59F6">
      <w:pPr>
        <w:pStyle w:val="listitem"/>
        <w:numPr>
          <w:ilvl w:val="0"/>
          <w:numId w:val="382"/>
        </w:numPr>
        <w:shd w:val="clear" w:color="auto" w:fill="FFFFFF"/>
        <w:divId w:val="734814163"/>
        <w:rPr>
          <w:rFonts w:ascii="Red Hat Text" w:eastAsia="Times New Roman" w:hAnsi="Red Hat Text" w:cs="Arial"/>
          <w:color w:val="252525"/>
          <w:lang w:val="en"/>
        </w:rPr>
      </w:pPr>
      <w:r>
        <w:rPr>
          <w:rStyle w:val="Strong"/>
          <w:rFonts w:ascii="Red Hat Text" w:eastAsia="Times New Roman" w:hAnsi="Red Hat Text" w:cs="Arial"/>
          <w:color w:val="252525"/>
          <w:lang w:val="en"/>
        </w:rPr>
        <w:t>Banking example</w:t>
      </w:r>
      <w:r>
        <w:rPr>
          <w:rFonts w:ascii="Red Hat Text" w:eastAsia="Times New Roman" w:hAnsi="Red Hat Text" w:cs="Arial"/>
          <w:color w:val="252525"/>
          <w:lang w:val="en"/>
        </w:rPr>
        <w:t>: Demonstrates pattern matching, ba</w:t>
      </w:r>
      <w:r>
        <w:rPr>
          <w:rFonts w:ascii="Red Hat Text" w:eastAsia="Times New Roman" w:hAnsi="Red Hat Text" w:cs="Arial"/>
          <w:color w:val="252525"/>
          <w:lang w:val="en"/>
        </w:rPr>
        <w:t xml:space="preserve">sic sorting, and calculation </w:t>
      </w:r>
    </w:p>
    <w:p w14:paraId="12EFF784" w14:textId="77777777" w:rsidR="00000000" w:rsidRDefault="001D59F6">
      <w:pPr>
        <w:pStyle w:val="listitem"/>
        <w:numPr>
          <w:ilvl w:val="0"/>
          <w:numId w:val="382"/>
        </w:numPr>
        <w:shd w:val="clear" w:color="auto" w:fill="FFFFFF"/>
        <w:divId w:val="734814163"/>
        <w:rPr>
          <w:rFonts w:ascii="Red Hat Text" w:eastAsia="Times New Roman" w:hAnsi="Red Hat Text" w:cs="Arial"/>
          <w:color w:val="252525"/>
          <w:lang w:val="en"/>
        </w:rPr>
      </w:pPr>
      <w:r>
        <w:rPr>
          <w:rStyle w:val="Strong"/>
          <w:rFonts w:ascii="Red Hat Text" w:eastAsia="Times New Roman" w:hAnsi="Red Hat Text" w:cs="Arial"/>
          <w:color w:val="252525"/>
          <w:lang w:val="en"/>
        </w:rPr>
        <w:t>Pet Store example</w:t>
      </w:r>
      <w:r>
        <w:rPr>
          <w:rFonts w:ascii="Red Hat Text" w:eastAsia="Times New Roman" w:hAnsi="Red Hat Text" w:cs="Arial"/>
          <w:color w:val="252525"/>
          <w:lang w:val="en"/>
        </w:rPr>
        <w:t xml:space="preserve">: Demonstrates rule agenda groups, global variables, callbacks, and GUI integration </w:t>
      </w:r>
    </w:p>
    <w:p w14:paraId="1AF730D0" w14:textId="77777777" w:rsidR="00000000" w:rsidRDefault="001D59F6">
      <w:pPr>
        <w:pStyle w:val="listitem"/>
        <w:numPr>
          <w:ilvl w:val="0"/>
          <w:numId w:val="382"/>
        </w:numPr>
        <w:shd w:val="clear" w:color="auto" w:fill="FFFFFF"/>
        <w:divId w:val="734814163"/>
        <w:rPr>
          <w:rFonts w:ascii="Red Hat Text" w:eastAsia="Times New Roman" w:hAnsi="Red Hat Text" w:cs="Arial"/>
          <w:color w:val="252525"/>
          <w:lang w:val="en"/>
        </w:rPr>
      </w:pPr>
      <w:r>
        <w:rPr>
          <w:rStyle w:val="Strong"/>
          <w:rFonts w:ascii="Red Hat Text" w:eastAsia="Times New Roman" w:hAnsi="Red Hat Text" w:cs="Arial"/>
          <w:color w:val="252525"/>
          <w:lang w:val="en"/>
        </w:rPr>
        <w:t>Sudoku example</w:t>
      </w:r>
      <w:r>
        <w:rPr>
          <w:rFonts w:ascii="Red Hat Text" w:eastAsia="Times New Roman" w:hAnsi="Red Hat Text" w:cs="Arial"/>
          <w:color w:val="252525"/>
          <w:lang w:val="en"/>
        </w:rPr>
        <w:t xml:space="preserve">: Demonstrates complex pattern matching, problem solving, callbacks, and GUI integration </w:t>
      </w:r>
    </w:p>
    <w:p w14:paraId="18185556" w14:textId="77777777" w:rsidR="00000000" w:rsidRDefault="001D59F6">
      <w:pPr>
        <w:pStyle w:val="listitem"/>
        <w:numPr>
          <w:ilvl w:val="0"/>
          <w:numId w:val="382"/>
        </w:numPr>
        <w:shd w:val="clear" w:color="auto" w:fill="FFFFFF"/>
        <w:divId w:val="734814163"/>
        <w:rPr>
          <w:rFonts w:ascii="Red Hat Text" w:eastAsia="Times New Roman" w:hAnsi="Red Hat Text" w:cs="Arial"/>
          <w:color w:val="252525"/>
          <w:lang w:val="en"/>
        </w:rPr>
      </w:pPr>
      <w:r>
        <w:rPr>
          <w:rStyle w:val="Strong"/>
          <w:rFonts w:ascii="Red Hat Text" w:eastAsia="Times New Roman" w:hAnsi="Red Hat Text" w:cs="Arial"/>
          <w:color w:val="252525"/>
          <w:lang w:val="en"/>
        </w:rPr>
        <w:t>House of Doom exampl</w:t>
      </w:r>
      <w:r>
        <w:rPr>
          <w:rStyle w:val="Strong"/>
          <w:rFonts w:ascii="Red Hat Text" w:eastAsia="Times New Roman" w:hAnsi="Red Hat Text" w:cs="Arial"/>
          <w:color w:val="252525"/>
          <w:lang w:val="en"/>
        </w:rPr>
        <w:t>e</w:t>
      </w:r>
      <w:r>
        <w:rPr>
          <w:rFonts w:ascii="Red Hat Text" w:eastAsia="Times New Roman" w:hAnsi="Red Hat Text" w:cs="Arial"/>
          <w:color w:val="252525"/>
          <w:lang w:val="en"/>
        </w:rPr>
        <w:t xml:space="preserve">: Demonstrates backward chaining and recursion </w:t>
      </w:r>
    </w:p>
    <w:p w14:paraId="788E7970" w14:textId="77777777" w:rsidR="00000000" w:rsidRDefault="001D59F6">
      <w:pPr>
        <w:shd w:val="clear" w:color="auto" w:fill="FFFFFF"/>
        <w:divId w:val="1013413562"/>
        <w:rPr>
          <w:rFonts w:ascii="Red Hat Text" w:eastAsia="Times New Roman" w:hAnsi="Red Hat Text" w:cs="Arial"/>
          <w:color w:val="252525"/>
          <w:lang w:val="en"/>
        </w:rPr>
      </w:pPr>
      <w:r>
        <w:rPr>
          <w:rFonts w:ascii="Red Hat Text" w:eastAsia="Times New Roman" w:hAnsi="Red Hat Text" w:cs="Arial"/>
          <w:color w:val="252525"/>
          <w:lang w:val="en"/>
        </w:rPr>
        <w:t>Note</w:t>
      </w:r>
    </w:p>
    <w:p w14:paraId="0CD5BC8B" w14:textId="77777777" w:rsidR="00000000" w:rsidRDefault="001D59F6">
      <w:pPr>
        <w:pStyle w:val="NormalWeb"/>
        <w:shd w:val="clear" w:color="auto" w:fill="FFFFFF"/>
        <w:divId w:val="1527476484"/>
        <w:rPr>
          <w:rFonts w:ascii="Red Hat Text" w:hAnsi="Red Hat Text" w:cs="Arial"/>
          <w:color w:val="252525"/>
          <w:lang w:val="en"/>
        </w:rPr>
      </w:pPr>
      <w:r>
        <w:rPr>
          <w:rFonts w:ascii="Red Hat Text" w:hAnsi="Red Hat Text" w:cs="Arial"/>
          <w:color w:val="252525"/>
          <w:lang w:val="en"/>
        </w:rPr>
        <w:t xml:space="preserve">For optimization examples provided with Red Hat build of OptaPlanner, see </w:t>
      </w:r>
      <w:hyperlink r:id="rId882" w:anchor="examples-con" w:history="1">
        <w:r>
          <w:rPr>
            <w:rStyle w:val="Emphasis"/>
            <w:rFonts w:ascii="Red Hat Text" w:hAnsi="Red Hat Text" w:cs="Arial"/>
            <w:color w:val="0066CC"/>
            <w:lang w:val="en"/>
          </w:rPr>
          <w:t>Getting started with Red Hat build of OptaPlanner</w:t>
        </w:r>
      </w:hyperlink>
      <w:r>
        <w:rPr>
          <w:rFonts w:ascii="Red Hat Text" w:hAnsi="Red Hat Text" w:cs="Arial"/>
          <w:color w:val="252525"/>
          <w:lang w:val="en"/>
        </w:rPr>
        <w:t xml:space="preserve">. </w:t>
      </w:r>
    </w:p>
    <w:p w14:paraId="7EAEE7E6" w14:textId="77777777" w:rsidR="00000000" w:rsidRDefault="001D59F6">
      <w:pPr>
        <w:pStyle w:val="Heading2"/>
        <w:shd w:val="clear" w:color="auto" w:fill="FFFFFF"/>
        <w:divId w:val="875579455"/>
        <w:rPr>
          <w:rFonts w:eastAsia="Times New Roman" w:cs="Arial"/>
          <w:color w:val="252525"/>
          <w:lang w:val="en"/>
        </w:rPr>
      </w:pPr>
      <w:r>
        <w:rPr>
          <w:rFonts w:eastAsia="Times New Roman" w:cs="Arial"/>
          <w:color w:val="252525"/>
          <w:lang w:val="en"/>
        </w:rPr>
        <w:t>89.1. Importing and executing Red Hat Decision Manager example decisions in an IDE</w:t>
      </w:r>
    </w:p>
    <w:p w14:paraId="170366BB"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You can import Red Hat Decision Manager example decisions into your integrated development environment (IDE) and execute them to explore how the rules and code function. You can use these examples to better understand decision engine capabilities or use th</w:t>
      </w:r>
      <w:r>
        <w:rPr>
          <w:rFonts w:ascii="Red Hat Text" w:hAnsi="Red Hat Text" w:cs="Arial"/>
          <w:color w:val="252525"/>
          <w:lang w:val="en"/>
        </w:rPr>
        <w:t xml:space="preserve">em as a reference for the decisions that you define in your own Red Hat Decision Manager projects. </w:t>
      </w:r>
    </w:p>
    <w:p w14:paraId="7888D74A" w14:textId="77777777" w:rsidR="00000000" w:rsidRDefault="001D59F6">
      <w:pPr>
        <w:pStyle w:val="title"/>
        <w:shd w:val="clear" w:color="auto" w:fill="FFFFFF"/>
        <w:spacing w:line="360" w:lineRule="atLeast"/>
        <w:divId w:val="648634540"/>
        <w:rPr>
          <w:rFonts w:ascii="Red Hat Text" w:hAnsi="Red Hat Text" w:cs="Arial"/>
          <w:color w:val="252525"/>
          <w:lang w:val="en"/>
        </w:rPr>
      </w:pPr>
      <w:r>
        <w:rPr>
          <w:rStyle w:val="Strong"/>
          <w:rFonts w:ascii="Red Hat Text" w:hAnsi="Red Hat Text" w:cs="Arial"/>
          <w:color w:val="252525"/>
          <w:lang w:val="en"/>
        </w:rPr>
        <w:t>Prerequisites</w:t>
      </w:r>
    </w:p>
    <w:p w14:paraId="34B83D66" w14:textId="77777777" w:rsidR="00000000" w:rsidRDefault="001D59F6">
      <w:pPr>
        <w:pStyle w:val="listitem"/>
        <w:numPr>
          <w:ilvl w:val="0"/>
          <w:numId w:val="383"/>
        </w:numPr>
        <w:shd w:val="clear" w:color="auto" w:fill="FFFFFF"/>
        <w:divId w:val="648634540"/>
        <w:rPr>
          <w:rFonts w:ascii="Red Hat Text" w:eastAsia="Times New Roman" w:hAnsi="Red Hat Text" w:cs="Arial"/>
          <w:color w:val="252525"/>
          <w:lang w:val="en"/>
        </w:rPr>
      </w:pPr>
      <w:r>
        <w:rPr>
          <w:rFonts w:ascii="Red Hat Text" w:eastAsia="Times New Roman" w:hAnsi="Red Hat Text" w:cs="Arial"/>
          <w:color w:val="252525"/>
          <w:lang w:val="en"/>
        </w:rPr>
        <w:t xml:space="preserve">Java 8 or later is installed. </w:t>
      </w:r>
    </w:p>
    <w:p w14:paraId="1B18544A" w14:textId="77777777" w:rsidR="00000000" w:rsidRDefault="001D59F6">
      <w:pPr>
        <w:pStyle w:val="listitem"/>
        <w:numPr>
          <w:ilvl w:val="0"/>
          <w:numId w:val="383"/>
        </w:numPr>
        <w:shd w:val="clear" w:color="auto" w:fill="FFFFFF"/>
        <w:divId w:val="648634540"/>
        <w:rPr>
          <w:rFonts w:ascii="Red Hat Text" w:eastAsia="Times New Roman" w:hAnsi="Red Hat Text" w:cs="Arial"/>
          <w:color w:val="252525"/>
          <w:lang w:val="en"/>
        </w:rPr>
      </w:pPr>
      <w:r>
        <w:rPr>
          <w:rFonts w:ascii="Red Hat Text" w:eastAsia="Times New Roman" w:hAnsi="Red Hat Text" w:cs="Arial"/>
          <w:color w:val="252525"/>
          <w:lang w:val="en"/>
        </w:rPr>
        <w:t xml:space="preserve">Maven 3.5.x or later is installed. </w:t>
      </w:r>
    </w:p>
    <w:p w14:paraId="0F665362" w14:textId="77777777" w:rsidR="00000000" w:rsidRDefault="001D59F6">
      <w:pPr>
        <w:pStyle w:val="listitem"/>
        <w:numPr>
          <w:ilvl w:val="0"/>
          <w:numId w:val="383"/>
        </w:numPr>
        <w:shd w:val="clear" w:color="auto" w:fill="FFFFFF"/>
        <w:divId w:val="648634540"/>
        <w:rPr>
          <w:rFonts w:ascii="Red Hat Text" w:eastAsia="Times New Roman" w:hAnsi="Red Hat Text" w:cs="Arial"/>
          <w:color w:val="252525"/>
          <w:lang w:val="en"/>
        </w:rPr>
      </w:pPr>
      <w:r>
        <w:rPr>
          <w:rFonts w:ascii="Red Hat Text" w:eastAsia="Times New Roman" w:hAnsi="Red Hat Text" w:cs="Arial"/>
          <w:color w:val="252525"/>
          <w:lang w:val="en"/>
        </w:rPr>
        <w:t xml:space="preserve">An IDE is installed, such as Red Hat CodeReady Studio. </w:t>
      </w:r>
    </w:p>
    <w:p w14:paraId="6399886D" w14:textId="77777777" w:rsidR="00000000" w:rsidRDefault="001D59F6">
      <w:pPr>
        <w:pStyle w:val="title"/>
        <w:shd w:val="clear" w:color="auto" w:fill="FFFFFF"/>
        <w:spacing w:line="360" w:lineRule="atLeast"/>
        <w:divId w:val="1980380157"/>
        <w:rPr>
          <w:rFonts w:ascii="Red Hat Text" w:hAnsi="Red Hat Text" w:cs="Arial"/>
          <w:color w:val="252525"/>
          <w:lang w:val="en"/>
        </w:rPr>
      </w:pPr>
      <w:r>
        <w:rPr>
          <w:rStyle w:val="Strong"/>
          <w:rFonts w:ascii="Red Hat Text" w:hAnsi="Red Hat Text" w:cs="Arial"/>
          <w:color w:val="252525"/>
          <w:lang w:val="en"/>
        </w:rPr>
        <w:t>Procedure</w:t>
      </w:r>
    </w:p>
    <w:p w14:paraId="1413B5C9" w14:textId="77777777" w:rsidR="00000000" w:rsidRDefault="001D59F6">
      <w:pPr>
        <w:pStyle w:val="listitem"/>
        <w:numPr>
          <w:ilvl w:val="0"/>
          <w:numId w:val="384"/>
        </w:numPr>
        <w:shd w:val="clear" w:color="auto" w:fill="FFFFFF"/>
        <w:divId w:val="1980380157"/>
        <w:rPr>
          <w:rFonts w:ascii="Red Hat Text" w:eastAsia="Times New Roman" w:hAnsi="Red Hat Text" w:cs="Arial"/>
          <w:color w:val="252525"/>
          <w:lang w:val="en"/>
        </w:rPr>
      </w:pPr>
      <w:r>
        <w:rPr>
          <w:rFonts w:ascii="Red Hat Text" w:eastAsia="Times New Roman" w:hAnsi="Red Hat Text" w:cs="Arial"/>
          <w:color w:val="252525"/>
          <w:lang w:val="en"/>
        </w:rPr>
        <w:t xml:space="preserve">Download </w:t>
      </w:r>
      <w:r>
        <w:rPr>
          <w:rFonts w:ascii="Red Hat Text" w:eastAsia="Times New Roman" w:hAnsi="Red Hat Text" w:cs="Arial"/>
          <w:color w:val="252525"/>
          <w:lang w:val="en"/>
        </w:rPr>
        <w:t xml:space="preserve">and unzip the </w:t>
      </w:r>
      <w:r>
        <w:rPr>
          <w:rStyle w:val="Strong"/>
          <w:rFonts w:ascii="Red Hat Text" w:eastAsia="Times New Roman" w:hAnsi="Red Hat Text" w:cs="Arial"/>
          <w:color w:val="252525"/>
          <w:lang w:val="en"/>
        </w:rPr>
        <w:t>Red Hat Process Automation Manager 7.13.2 Source Distribution</w:t>
      </w:r>
      <w:r>
        <w:rPr>
          <w:rFonts w:ascii="Red Hat Text" w:eastAsia="Times New Roman" w:hAnsi="Red Hat Text" w:cs="Arial"/>
          <w:color w:val="252525"/>
          <w:lang w:val="en"/>
        </w:rPr>
        <w:t xml:space="preserve"> from the </w:t>
      </w:r>
      <w:hyperlink r:id="rId883" w:history="1">
        <w:r>
          <w:rPr>
            <w:rStyle w:val="Hyperlink"/>
            <w:rFonts w:ascii="Red Hat Text" w:eastAsia="Times New Roman" w:hAnsi="Red Hat Text" w:cs="Arial"/>
            <w:lang w:val="en"/>
          </w:rPr>
          <w:t>Red Hat Customer Portal</w:t>
        </w:r>
      </w:hyperlink>
      <w:r>
        <w:rPr>
          <w:rFonts w:ascii="Red Hat Text" w:eastAsia="Times New Roman" w:hAnsi="Red Hat Text" w:cs="Arial"/>
          <w:color w:val="252525"/>
          <w:lang w:val="en"/>
        </w:rPr>
        <w:t xml:space="preserve"> to a temporary directory, such as </w:t>
      </w:r>
      <w:r>
        <w:rPr>
          <w:rStyle w:val="HTMLCode"/>
          <w:lang w:val="en"/>
        </w:rPr>
        <w:t>/rhpam-7.13.2-sources</w:t>
      </w:r>
      <w:r>
        <w:rPr>
          <w:rFonts w:ascii="Red Hat Text" w:eastAsia="Times New Roman" w:hAnsi="Red Hat Text" w:cs="Arial"/>
          <w:color w:val="252525"/>
          <w:lang w:val="en"/>
        </w:rPr>
        <w:t xml:space="preserve">. </w:t>
      </w:r>
    </w:p>
    <w:p w14:paraId="5331A0FB" w14:textId="77777777" w:rsidR="00000000" w:rsidRDefault="001D59F6">
      <w:pPr>
        <w:pStyle w:val="listitem"/>
        <w:numPr>
          <w:ilvl w:val="0"/>
          <w:numId w:val="384"/>
        </w:numPr>
        <w:shd w:val="clear" w:color="auto" w:fill="FFFFFF"/>
        <w:divId w:val="1980380157"/>
        <w:rPr>
          <w:rFonts w:ascii="Red Hat Text" w:eastAsia="Times New Roman" w:hAnsi="Red Hat Text" w:cs="Arial"/>
          <w:color w:val="252525"/>
          <w:lang w:val="en"/>
        </w:rPr>
      </w:pPr>
      <w:r>
        <w:rPr>
          <w:rFonts w:ascii="Red Hat Text" w:eastAsia="Times New Roman" w:hAnsi="Red Hat Text" w:cs="Arial"/>
          <w:color w:val="252525"/>
          <w:lang w:val="en"/>
        </w:rPr>
        <w:t xml:space="preserve">Open your IDE and select </w:t>
      </w:r>
      <w:r>
        <w:rPr>
          <w:rStyle w:val="Strong"/>
          <w:rFonts w:ascii="Red Hat Text" w:eastAsia="Times New Roman" w:hAnsi="Red Hat Text" w:cs="Arial"/>
          <w:color w:val="252525"/>
          <w:lang w:val="en"/>
        </w:rPr>
        <w:t>File</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Import</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Maven</w:t>
      </w:r>
      <w:r>
        <w:rPr>
          <w:rFonts w:ascii="Red Hat Text" w:eastAsia="Times New Roman" w:hAnsi="Red Hat Text" w:cs="Arial"/>
          <w:color w:val="252525"/>
          <w:lang w:val="en"/>
        </w:rPr>
        <w:t xml:space="preserve"> → </w:t>
      </w:r>
      <w:r>
        <w:rPr>
          <w:rStyle w:val="Strong"/>
          <w:rFonts w:ascii="Red Hat Text" w:eastAsia="Times New Roman" w:hAnsi="Red Hat Text" w:cs="Arial"/>
          <w:color w:val="252525"/>
          <w:lang w:val="en"/>
        </w:rPr>
        <w:t>Existing Maven Projects</w:t>
      </w:r>
      <w:r>
        <w:rPr>
          <w:rFonts w:ascii="Red Hat Text" w:eastAsia="Times New Roman" w:hAnsi="Red Hat Text" w:cs="Arial"/>
          <w:color w:val="252525"/>
          <w:lang w:val="en"/>
        </w:rPr>
        <w:t xml:space="preserve">, or the equivalent option for importing a Maven project. </w:t>
      </w:r>
    </w:p>
    <w:p w14:paraId="31F9A988" w14:textId="77777777" w:rsidR="00000000" w:rsidRDefault="001D59F6">
      <w:pPr>
        <w:pStyle w:val="listitem"/>
        <w:numPr>
          <w:ilvl w:val="0"/>
          <w:numId w:val="384"/>
        </w:numPr>
        <w:shd w:val="clear" w:color="auto" w:fill="FFFFFF"/>
        <w:divId w:val="1980380157"/>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Browse</w:t>
      </w:r>
      <w:r>
        <w:rPr>
          <w:rFonts w:ascii="Red Hat Text" w:eastAsia="Times New Roman" w:hAnsi="Red Hat Text" w:cs="Arial"/>
          <w:color w:val="252525"/>
          <w:lang w:val="en"/>
        </w:rPr>
        <w:t xml:space="preserve">, navigate to </w:t>
      </w:r>
      <w:r>
        <w:rPr>
          <w:rStyle w:val="HTMLCode"/>
          <w:lang w:val="en"/>
        </w:rPr>
        <w:t>~/rhpam-7.13.2-sources/src/drools-$VERSION/drools-examples</w:t>
      </w:r>
      <w:r>
        <w:rPr>
          <w:rFonts w:ascii="Red Hat Text" w:eastAsia="Times New Roman" w:hAnsi="Red Hat Text" w:cs="Arial"/>
          <w:color w:val="252525"/>
          <w:lang w:val="en"/>
        </w:rPr>
        <w:t xml:space="preserve"> (or, for the Conway’s Game of Life examp</w:t>
      </w:r>
      <w:r>
        <w:rPr>
          <w:rFonts w:ascii="Red Hat Text" w:eastAsia="Times New Roman" w:hAnsi="Red Hat Text" w:cs="Arial"/>
          <w:color w:val="252525"/>
          <w:lang w:val="en"/>
        </w:rPr>
        <w:t xml:space="preserve">le, </w:t>
      </w:r>
      <w:r>
        <w:rPr>
          <w:rStyle w:val="HTMLCode"/>
          <w:lang w:val="en"/>
        </w:rPr>
        <w:t>~/rhpam-7.13.2-sources/src/droolsjbpm-integration-$VERSION/droolsjbpm-integration-examples</w:t>
      </w:r>
      <w:r>
        <w:rPr>
          <w:rFonts w:ascii="Red Hat Text" w:eastAsia="Times New Roman" w:hAnsi="Red Hat Text" w:cs="Arial"/>
          <w:color w:val="252525"/>
          <w:lang w:val="en"/>
        </w:rPr>
        <w:t xml:space="preserve">), and import the project. </w:t>
      </w:r>
    </w:p>
    <w:p w14:paraId="51E992E8" w14:textId="77777777" w:rsidR="00000000" w:rsidRDefault="001D59F6">
      <w:pPr>
        <w:pStyle w:val="listitem"/>
        <w:numPr>
          <w:ilvl w:val="0"/>
          <w:numId w:val="384"/>
        </w:numPr>
        <w:shd w:val="clear" w:color="auto" w:fill="FFFFFF"/>
        <w:divId w:val="1980380157"/>
        <w:rPr>
          <w:rFonts w:ascii="Red Hat Text" w:eastAsia="Times New Roman" w:hAnsi="Red Hat Text" w:cs="Arial"/>
          <w:color w:val="252525"/>
          <w:lang w:val="en"/>
        </w:rPr>
      </w:pPr>
      <w:r>
        <w:rPr>
          <w:rFonts w:ascii="Red Hat Text" w:eastAsia="Times New Roman" w:hAnsi="Red Hat Text" w:cs="Arial"/>
          <w:color w:val="252525"/>
          <w:lang w:val="en"/>
        </w:rPr>
        <w:t xml:space="preserve">Navigate to the example package that you want to run and find the Java class with the </w:t>
      </w:r>
      <w:r>
        <w:rPr>
          <w:rStyle w:val="HTMLCode"/>
          <w:lang w:val="en"/>
        </w:rPr>
        <w:t>main</w:t>
      </w:r>
      <w:r>
        <w:rPr>
          <w:rFonts w:ascii="Red Hat Text" w:eastAsia="Times New Roman" w:hAnsi="Red Hat Text" w:cs="Arial"/>
          <w:color w:val="252525"/>
          <w:lang w:val="en"/>
        </w:rPr>
        <w:t xml:space="preserve"> method. </w:t>
      </w:r>
    </w:p>
    <w:p w14:paraId="08B5B995" w14:textId="77777777" w:rsidR="00000000" w:rsidRDefault="001D59F6">
      <w:pPr>
        <w:pStyle w:val="simpara"/>
        <w:numPr>
          <w:ilvl w:val="0"/>
          <w:numId w:val="384"/>
        </w:numPr>
        <w:shd w:val="clear" w:color="auto" w:fill="FFFFFF"/>
        <w:divId w:val="1980380157"/>
        <w:rPr>
          <w:rFonts w:ascii="Red Hat Text" w:hAnsi="Red Hat Text" w:cs="Arial"/>
          <w:color w:val="252525"/>
          <w:lang w:val="en"/>
        </w:rPr>
      </w:pPr>
      <w:r>
        <w:rPr>
          <w:rFonts w:ascii="Red Hat Text" w:hAnsi="Red Hat Text" w:cs="Arial"/>
          <w:color w:val="252525"/>
          <w:lang w:val="en"/>
        </w:rPr>
        <w:t xml:space="preserve">Right-click the Java class and select </w:t>
      </w:r>
      <w:r>
        <w:rPr>
          <w:rStyle w:val="Strong"/>
          <w:rFonts w:ascii="Red Hat Text" w:hAnsi="Red Hat Text" w:cs="Arial"/>
          <w:color w:val="252525"/>
          <w:lang w:val="en"/>
        </w:rPr>
        <w:t>Run As</w:t>
      </w:r>
      <w:r>
        <w:rPr>
          <w:rFonts w:ascii="Red Hat Text" w:hAnsi="Red Hat Text" w:cs="Arial"/>
          <w:color w:val="252525"/>
          <w:lang w:val="en"/>
        </w:rPr>
        <w:t xml:space="preserve"> → </w:t>
      </w:r>
      <w:r>
        <w:rPr>
          <w:rStyle w:val="Strong"/>
          <w:rFonts w:ascii="Red Hat Text" w:hAnsi="Red Hat Text" w:cs="Arial"/>
          <w:color w:val="252525"/>
          <w:lang w:val="en"/>
        </w:rPr>
        <w:t>Java Application</w:t>
      </w:r>
      <w:r>
        <w:rPr>
          <w:rFonts w:ascii="Red Hat Text" w:hAnsi="Red Hat Text" w:cs="Arial"/>
          <w:color w:val="252525"/>
          <w:lang w:val="en"/>
        </w:rPr>
        <w:t xml:space="preserve"> to run the example. </w:t>
      </w:r>
    </w:p>
    <w:p w14:paraId="3E9D40CD" w14:textId="77777777" w:rsidR="00000000" w:rsidRDefault="001D59F6">
      <w:pPr>
        <w:pStyle w:val="simpara"/>
        <w:shd w:val="clear" w:color="auto" w:fill="FFFFFF"/>
        <w:ind w:left="720"/>
        <w:divId w:val="1980380157"/>
        <w:rPr>
          <w:rFonts w:ascii="Red Hat Text" w:hAnsi="Red Hat Text" w:cs="Arial"/>
          <w:color w:val="252525"/>
          <w:lang w:val="en"/>
        </w:rPr>
      </w:pPr>
      <w:r>
        <w:rPr>
          <w:rFonts w:ascii="Red Hat Text" w:hAnsi="Red Hat Text" w:cs="Arial"/>
          <w:color w:val="252525"/>
          <w:lang w:val="en"/>
        </w:rPr>
        <w:t xml:space="preserve">To run all examples through a basic user interface, run the </w:t>
      </w:r>
      <w:r>
        <w:rPr>
          <w:rStyle w:val="HTMLCode"/>
          <w:lang w:val="en"/>
        </w:rPr>
        <w:t>DroolsExamplesApp.java</w:t>
      </w:r>
      <w:r>
        <w:rPr>
          <w:rFonts w:ascii="Red Hat Text" w:hAnsi="Red Hat Text" w:cs="Arial"/>
          <w:color w:val="252525"/>
          <w:lang w:val="en"/>
        </w:rPr>
        <w:t xml:space="preserve"> class (or, for Conway’s Game of Life, the </w:t>
      </w:r>
      <w:r>
        <w:rPr>
          <w:rStyle w:val="HTMLCode"/>
          <w:lang w:val="en"/>
        </w:rPr>
        <w:t>DroolsJbpmIntegrationExamplesApp.java</w:t>
      </w:r>
      <w:r>
        <w:rPr>
          <w:rFonts w:ascii="Red Hat Text" w:hAnsi="Red Hat Text" w:cs="Arial"/>
          <w:color w:val="252525"/>
          <w:lang w:val="en"/>
        </w:rPr>
        <w:t xml:space="preserve"> class) i</w:t>
      </w:r>
      <w:r>
        <w:rPr>
          <w:rFonts w:ascii="Red Hat Text" w:hAnsi="Red Hat Text" w:cs="Arial"/>
          <w:color w:val="252525"/>
          <w:lang w:val="en"/>
        </w:rPr>
        <w:t xml:space="preserve">n the </w:t>
      </w:r>
      <w:r>
        <w:rPr>
          <w:rStyle w:val="HTMLCode"/>
          <w:lang w:val="en"/>
        </w:rPr>
        <w:t>org.drools.examples</w:t>
      </w:r>
      <w:r>
        <w:rPr>
          <w:rFonts w:ascii="Red Hat Text" w:hAnsi="Red Hat Text" w:cs="Arial"/>
          <w:color w:val="252525"/>
          <w:lang w:val="en"/>
        </w:rPr>
        <w:t xml:space="preserve"> main class. </w:t>
      </w:r>
    </w:p>
    <w:p w14:paraId="31CBD0BD" w14:textId="77777777" w:rsidR="00000000" w:rsidRDefault="001D59F6">
      <w:pPr>
        <w:pStyle w:val="title"/>
        <w:shd w:val="clear" w:color="auto" w:fill="FFFFFF"/>
        <w:spacing w:line="360" w:lineRule="atLeast"/>
        <w:ind w:left="720"/>
        <w:divId w:val="605120304"/>
        <w:rPr>
          <w:rFonts w:ascii="Red Hat Text" w:hAnsi="Red Hat Text" w:cs="Arial"/>
          <w:color w:val="252525"/>
          <w:lang w:val="en"/>
        </w:rPr>
      </w:pPr>
      <w:r>
        <w:rPr>
          <w:rStyle w:val="Strong"/>
          <w:rFonts w:ascii="Red Hat Text" w:hAnsi="Red Hat Text" w:cs="Arial"/>
          <w:color w:val="252525"/>
          <w:lang w:val="en"/>
        </w:rPr>
        <w:t>Figure 89.1. Interface for all examples in drools-examples (DroolsExamplesApp.java)</w:t>
      </w:r>
    </w:p>
    <w:p w14:paraId="7313BB73" w14:textId="77777777" w:rsidR="00000000" w:rsidRDefault="001D59F6">
      <w:pPr>
        <w:pStyle w:val="listitem"/>
        <w:shd w:val="clear" w:color="auto" w:fill="FFFFFF"/>
        <w:spacing w:before="0" w:after="0"/>
        <w:ind w:left="720"/>
        <w:jc w:val="center"/>
        <w:divId w:val="2112511160"/>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D1C1ED4" wp14:editId="2AD77160">
            <wp:extent cx="3009900" cy="5943600"/>
            <wp:effectExtent l="0" t="0" r="0" b="0"/>
            <wp:docPr id="269" name="Picture 269" descr="drools examples run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drools examples run all"/>
                    <pic:cNvPicPr>
                      <a:picLocks noChangeAspect="1" noChangeArrowheads="1"/>
                    </pic:cNvPicPr>
                  </pic:nvPicPr>
                  <pic:blipFill>
                    <a:blip r:link="rId680">
                      <a:extLst>
                        <a:ext uri="{28A0092B-C50C-407E-A947-70E740481C1C}">
                          <a14:useLocalDpi xmlns:a14="http://schemas.microsoft.com/office/drawing/2010/main" val="0"/>
                        </a:ext>
                      </a:extLst>
                    </a:blip>
                    <a:srcRect/>
                    <a:stretch>
                      <a:fillRect/>
                    </a:stretch>
                  </pic:blipFill>
                  <pic:spPr bwMode="auto">
                    <a:xfrm>
                      <a:off x="0" y="0"/>
                      <a:ext cx="3009900" cy="5943600"/>
                    </a:xfrm>
                    <a:prstGeom prst="rect">
                      <a:avLst/>
                    </a:prstGeom>
                    <a:noFill/>
                    <a:ln>
                      <a:noFill/>
                    </a:ln>
                  </pic:spPr>
                </pic:pic>
              </a:graphicData>
            </a:graphic>
          </wp:inline>
        </w:drawing>
      </w:r>
    </w:p>
    <w:p w14:paraId="570B0DFB" w14:textId="77777777" w:rsidR="00000000" w:rsidRDefault="001D59F6">
      <w:pPr>
        <w:pStyle w:val="title"/>
        <w:shd w:val="clear" w:color="auto" w:fill="FFFFFF"/>
        <w:spacing w:line="360" w:lineRule="atLeast"/>
        <w:ind w:left="720"/>
        <w:divId w:val="345640273"/>
        <w:rPr>
          <w:rFonts w:ascii="Red Hat Text" w:hAnsi="Red Hat Text" w:cs="Arial"/>
          <w:color w:val="252525"/>
          <w:lang w:val="en"/>
        </w:rPr>
      </w:pPr>
      <w:r>
        <w:rPr>
          <w:rStyle w:val="Strong"/>
          <w:rFonts w:ascii="Red Hat Text" w:hAnsi="Red Hat Text" w:cs="Arial"/>
          <w:color w:val="252525"/>
          <w:lang w:val="en"/>
        </w:rPr>
        <w:t>Figure 89.2. Interface for all examples in droolsjbpm-integration-examples (DroolsJbpmIntegrationExamplesApp.java)</w:t>
      </w:r>
    </w:p>
    <w:p w14:paraId="5E2442E7" w14:textId="77777777" w:rsidR="00000000" w:rsidRDefault="001D59F6">
      <w:pPr>
        <w:pStyle w:val="listitem"/>
        <w:shd w:val="clear" w:color="auto" w:fill="FFFFFF"/>
        <w:spacing w:before="0" w:after="0"/>
        <w:ind w:left="720"/>
        <w:jc w:val="center"/>
        <w:divId w:val="1344821902"/>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62538DB" wp14:editId="7D03003F">
            <wp:extent cx="3086100" cy="1676400"/>
            <wp:effectExtent l="0" t="0" r="0" b="0"/>
            <wp:docPr id="270" name="Picture 270" descr="droolsjbpm examples run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droolsjbpm examples run all"/>
                    <pic:cNvPicPr>
                      <a:picLocks noChangeAspect="1" noChangeArrowheads="1"/>
                    </pic:cNvPicPr>
                  </pic:nvPicPr>
                  <pic:blipFill>
                    <a:blip r:link="rId681">
                      <a:extLst>
                        <a:ext uri="{28A0092B-C50C-407E-A947-70E740481C1C}">
                          <a14:useLocalDpi xmlns:a14="http://schemas.microsoft.com/office/drawing/2010/main" val="0"/>
                        </a:ext>
                      </a:extLst>
                    </a:blip>
                    <a:srcRect/>
                    <a:stretch>
                      <a:fillRect/>
                    </a:stretch>
                  </pic:blipFill>
                  <pic:spPr bwMode="auto">
                    <a:xfrm>
                      <a:off x="0" y="0"/>
                      <a:ext cx="3086100" cy="1676400"/>
                    </a:xfrm>
                    <a:prstGeom prst="rect">
                      <a:avLst/>
                    </a:prstGeom>
                    <a:noFill/>
                    <a:ln>
                      <a:noFill/>
                    </a:ln>
                  </pic:spPr>
                </pic:pic>
              </a:graphicData>
            </a:graphic>
          </wp:inline>
        </w:drawing>
      </w:r>
    </w:p>
    <w:p w14:paraId="30278743" w14:textId="77777777" w:rsidR="00000000" w:rsidRDefault="001D59F6">
      <w:pPr>
        <w:pStyle w:val="Heading2"/>
        <w:shd w:val="clear" w:color="auto" w:fill="FFFFFF"/>
        <w:divId w:val="111243248"/>
        <w:rPr>
          <w:rFonts w:eastAsia="Times New Roman" w:cs="Arial"/>
          <w:color w:val="252525"/>
          <w:lang w:val="en"/>
        </w:rPr>
      </w:pPr>
      <w:r>
        <w:rPr>
          <w:rFonts w:eastAsia="Times New Roman" w:cs="Arial"/>
          <w:color w:val="252525"/>
          <w:lang w:val="en"/>
        </w:rPr>
        <w:t>89.2. Hello World example decisions (basic rules and debugging)</w:t>
      </w:r>
    </w:p>
    <w:p w14:paraId="777CEC07"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Hello World example decision set demonstrates how to insert objects into the decision engine working memory, how to match the objects using rules, and how to configure logging to trace the</w:t>
      </w:r>
      <w:r>
        <w:rPr>
          <w:rFonts w:ascii="Red Hat Text" w:hAnsi="Red Hat Text" w:cs="Arial"/>
          <w:color w:val="252525"/>
          <w:lang w:val="en"/>
        </w:rPr>
        <w:t xml:space="preserve"> internal activity of the decision engine. </w:t>
      </w:r>
    </w:p>
    <w:p w14:paraId="0E77CED1"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following is an overview of the Hello World example: </w:t>
      </w:r>
    </w:p>
    <w:p w14:paraId="2545EE96" w14:textId="77777777" w:rsidR="00000000" w:rsidRDefault="001D59F6">
      <w:pPr>
        <w:pStyle w:val="listitem"/>
        <w:numPr>
          <w:ilvl w:val="0"/>
          <w:numId w:val="385"/>
        </w:numPr>
        <w:shd w:val="clear" w:color="auto" w:fill="FFFFFF"/>
        <w:divId w:val="736167923"/>
        <w:rPr>
          <w:rFonts w:ascii="Red Hat Text" w:eastAsia="Times New Roman" w:hAnsi="Red Hat Text" w:cs="Arial"/>
          <w:color w:val="252525"/>
          <w:lang w:val="en"/>
        </w:rPr>
      </w:pPr>
      <w:r>
        <w:rPr>
          <w:rStyle w:val="Strong"/>
          <w:rFonts w:ascii="Red Hat Text" w:eastAsia="Times New Roman" w:hAnsi="Red Hat Text" w:cs="Arial"/>
          <w:color w:val="252525"/>
          <w:lang w:val="en"/>
        </w:rPr>
        <w:t>Name</w:t>
      </w:r>
      <w:r>
        <w:rPr>
          <w:rFonts w:ascii="Red Hat Text" w:eastAsia="Times New Roman" w:hAnsi="Red Hat Text" w:cs="Arial"/>
          <w:color w:val="252525"/>
          <w:lang w:val="en"/>
        </w:rPr>
        <w:t xml:space="preserve">: </w:t>
      </w:r>
      <w:r>
        <w:rPr>
          <w:rStyle w:val="HTMLCode"/>
          <w:lang w:val="en"/>
        </w:rPr>
        <w:t>helloworld</w:t>
      </w:r>
      <w:r>
        <w:rPr>
          <w:rFonts w:ascii="Red Hat Text" w:eastAsia="Times New Roman" w:hAnsi="Red Hat Text" w:cs="Arial"/>
          <w:color w:val="252525"/>
          <w:lang w:val="en"/>
        </w:rPr>
        <w:t xml:space="preserve"> </w:t>
      </w:r>
    </w:p>
    <w:p w14:paraId="06DEAEFC" w14:textId="77777777" w:rsidR="00000000" w:rsidRDefault="001D59F6">
      <w:pPr>
        <w:pStyle w:val="listitem"/>
        <w:numPr>
          <w:ilvl w:val="0"/>
          <w:numId w:val="385"/>
        </w:numPr>
        <w:shd w:val="clear" w:color="auto" w:fill="FFFFFF"/>
        <w:divId w:val="736167923"/>
        <w:rPr>
          <w:rFonts w:ascii="Red Hat Text" w:eastAsia="Times New Roman" w:hAnsi="Red Hat Text" w:cs="Arial"/>
          <w:color w:val="252525"/>
          <w:lang w:val="en"/>
        </w:rPr>
      </w:pPr>
      <w:r>
        <w:rPr>
          <w:rStyle w:val="Strong"/>
          <w:rFonts w:ascii="Red Hat Text" w:eastAsia="Times New Roman" w:hAnsi="Red Hat Text" w:cs="Arial"/>
          <w:color w:val="252525"/>
          <w:lang w:val="en"/>
        </w:rPr>
        <w:t>Main class</w:t>
      </w:r>
      <w:r>
        <w:rPr>
          <w:rFonts w:ascii="Red Hat Text" w:eastAsia="Times New Roman" w:hAnsi="Red Hat Text" w:cs="Arial"/>
          <w:color w:val="252525"/>
          <w:lang w:val="en"/>
        </w:rPr>
        <w:t xml:space="preserve">: </w:t>
      </w:r>
      <w:r>
        <w:rPr>
          <w:rStyle w:val="HTMLCode"/>
          <w:lang w:val="en"/>
        </w:rPr>
        <w:t>org.drools.examples.helloworld.HelloWorldExample</w:t>
      </w:r>
      <w:r>
        <w:rPr>
          <w:rFonts w:ascii="Red Hat Text" w:eastAsia="Times New Roman" w:hAnsi="Red Hat Text" w:cs="Arial"/>
          <w:color w:val="252525"/>
          <w:lang w:val="en"/>
        </w:rPr>
        <w:t xml:space="preserve"> (in </w:t>
      </w:r>
      <w:r>
        <w:rPr>
          <w:rStyle w:val="HTMLCode"/>
          <w:lang w:val="en"/>
        </w:rPr>
        <w:t>src/main/java</w:t>
      </w:r>
      <w:r>
        <w:rPr>
          <w:rFonts w:ascii="Red Hat Text" w:eastAsia="Times New Roman" w:hAnsi="Red Hat Text" w:cs="Arial"/>
          <w:color w:val="252525"/>
          <w:lang w:val="en"/>
        </w:rPr>
        <w:t xml:space="preserve">) </w:t>
      </w:r>
    </w:p>
    <w:p w14:paraId="27EBBFC2" w14:textId="77777777" w:rsidR="00000000" w:rsidRDefault="001D59F6">
      <w:pPr>
        <w:pStyle w:val="listitem"/>
        <w:numPr>
          <w:ilvl w:val="0"/>
          <w:numId w:val="385"/>
        </w:numPr>
        <w:shd w:val="clear" w:color="auto" w:fill="FFFFFF"/>
        <w:divId w:val="736167923"/>
        <w:rPr>
          <w:rFonts w:ascii="Red Hat Text" w:eastAsia="Times New Roman" w:hAnsi="Red Hat Text" w:cs="Arial"/>
          <w:color w:val="252525"/>
          <w:lang w:val="en"/>
        </w:rPr>
      </w:pPr>
      <w:r>
        <w:rPr>
          <w:rStyle w:val="Strong"/>
          <w:rFonts w:ascii="Red Hat Text" w:eastAsia="Times New Roman" w:hAnsi="Red Hat Text" w:cs="Arial"/>
          <w:color w:val="252525"/>
          <w:lang w:val="en"/>
        </w:rPr>
        <w:t>Module</w:t>
      </w:r>
      <w:r>
        <w:rPr>
          <w:rFonts w:ascii="Red Hat Text" w:eastAsia="Times New Roman" w:hAnsi="Red Hat Text" w:cs="Arial"/>
          <w:color w:val="252525"/>
          <w:lang w:val="en"/>
        </w:rPr>
        <w:t xml:space="preserve">: </w:t>
      </w:r>
      <w:r>
        <w:rPr>
          <w:rStyle w:val="HTMLCode"/>
          <w:lang w:val="en"/>
        </w:rPr>
        <w:t>drools-examples</w:t>
      </w:r>
      <w:r>
        <w:rPr>
          <w:rFonts w:ascii="Red Hat Text" w:eastAsia="Times New Roman" w:hAnsi="Red Hat Text" w:cs="Arial"/>
          <w:color w:val="252525"/>
          <w:lang w:val="en"/>
        </w:rPr>
        <w:t xml:space="preserve"> </w:t>
      </w:r>
    </w:p>
    <w:p w14:paraId="1A283086" w14:textId="77777777" w:rsidR="00000000" w:rsidRDefault="001D59F6">
      <w:pPr>
        <w:pStyle w:val="listitem"/>
        <w:numPr>
          <w:ilvl w:val="0"/>
          <w:numId w:val="385"/>
        </w:numPr>
        <w:shd w:val="clear" w:color="auto" w:fill="FFFFFF"/>
        <w:divId w:val="736167923"/>
        <w:rPr>
          <w:rFonts w:ascii="Red Hat Text" w:eastAsia="Times New Roman" w:hAnsi="Red Hat Text" w:cs="Arial"/>
          <w:color w:val="252525"/>
          <w:lang w:val="en"/>
        </w:rPr>
      </w:pP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Java application </w:t>
      </w:r>
    </w:p>
    <w:p w14:paraId="12DA3D41" w14:textId="77777777" w:rsidR="00000000" w:rsidRDefault="001D59F6">
      <w:pPr>
        <w:pStyle w:val="listitem"/>
        <w:numPr>
          <w:ilvl w:val="0"/>
          <w:numId w:val="385"/>
        </w:numPr>
        <w:shd w:val="clear" w:color="auto" w:fill="FFFFFF"/>
        <w:divId w:val="736167923"/>
        <w:rPr>
          <w:rFonts w:ascii="Red Hat Text" w:eastAsia="Times New Roman" w:hAnsi="Red Hat Text" w:cs="Arial"/>
          <w:color w:val="252525"/>
          <w:lang w:val="en"/>
        </w:rPr>
      </w:pPr>
      <w:r>
        <w:rPr>
          <w:rStyle w:val="Strong"/>
          <w:rFonts w:ascii="Red Hat Text" w:eastAsia="Times New Roman" w:hAnsi="Red Hat Text" w:cs="Arial"/>
          <w:color w:val="252525"/>
          <w:lang w:val="en"/>
        </w:rPr>
        <w:t>Rule file</w:t>
      </w:r>
      <w:r>
        <w:rPr>
          <w:rFonts w:ascii="Red Hat Text" w:eastAsia="Times New Roman" w:hAnsi="Red Hat Text" w:cs="Arial"/>
          <w:color w:val="252525"/>
          <w:lang w:val="en"/>
        </w:rPr>
        <w:t xml:space="preserve">: </w:t>
      </w:r>
      <w:r>
        <w:rPr>
          <w:rStyle w:val="HTMLCode"/>
          <w:lang w:val="en"/>
        </w:rPr>
        <w:t>org.drools.examples.helloworld.HelloWorld.drl</w:t>
      </w:r>
      <w:r>
        <w:rPr>
          <w:rFonts w:ascii="Red Hat Text" w:eastAsia="Times New Roman" w:hAnsi="Red Hat Text" w:cs="Arial"/>
          <w:color w:val="252525"/>
          <w:lang w:val="en"/>
        </w:rPr>
        <w:t xml:space="preserve"> (in </w:t>
      </w:r>
      <w:r>
        <w:rPr>
          <w:rStyle w:val="HTMLCode"/>
          <w:lang w:val="en"/>
        </w:rPr>
        <w:t>src/main/resources</w:t>
      </w:r>
      <w:r>
        <w:rPr>
          <w:rFonts w:ascii="Red Hat Text" w:eastAsia="Times New Roman" w:hAnsi="Red Hat Text" w:cs="Arial"/>
          <w:color w:val="252525"/>
          <w:lang w:val="en"/>
        </w:rPr>
        <w:t xml:space="preserve">) </w:t>
      </w:r>
    </w:p>
    <w:p w14:paraId="596C9F68" w14:textId="77777777" w:rsidR="00000000" w:rsidRDefault="001D59F6">
      <w:pPr>
        <w:pStyle w:val="listitem"/>
        <w:numPr>
          <w:ilvl w:val="0"/>
          <w:numId w:val="385"/>
        </w:numPr>
        <w:shd w:val="clear" w:color="auto" w:fill="FFFFFF"/>
        <w:divId w:val="736167923"/>
        <w:rPr>
          <w:rFonts w:ascii="Red Hat Text" w:eastAsia="Times New Roman" w:hAnsi="Red Hat Text" w:cs="Arial"/>
          <w:color w:val="252525"/>
          <w:lang w:val="en"/>
        </w:rPr>
      </w:pPr>
      <w:r>
        <w:rPr>
          <w:rStyle w:val="Strong"/>
          <w:rFonts w:ascii="Red Hat Text" w:eastAsia="Times New Roman" w:hAnsi="Red Hat Text" w:cs="Arial"/>
          <w:color w:val="252525"/>
          <w:lang w:val="en"/>
        </w:rPr>
        <w:t>Objective</w:t>
      </w:r>
      <w:r>
        <w:rPr>
          <w:rFonts w:ascii="Red Hat Text" w:eastAsia="Times New Roman" w:hAnsi="Red Hat Text" w:cs="Arial"/>
          <w:color w:val="252525"/>
          <w:lang w:val="en"/>
        </w:rPr>
        <w:t xml:space="preserve">: Demonstrates basic rule execution and use of debug output </w:t>
      </w:r>
    </w:p>
    <w:p w14:paraId="372C4CD9"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In the Hello World example, a KIE session is generated to enable rule execution. All rules require a KIE</w:t>
      </w:r>
      <w:r>
        <w:rPr>
          <w:rFonts w:ascii="Red Hat Text" w:hAnsi="Red Hat Text" w:cs="Arial"/>
          <w:color w:val="252525"/>
          <w:lang w:val="en"/>
        </w:rPr>
        <w:t xml:space="preserve"> session for execution. </w:t>
      </w:r>
    </w:p>
    <w:p w14:paraId="398CE22C" w14:textId="77777777" w:rsidR="00000000" w:rsidRDefault="001D59F6">
      <w:pPr>
        <w:pStyle w:val="title"/>
        <w:shd w:val="clear" w:color="auto" w:fill="FFFFFF"/>
        <w:spacing w:line="360" w:lineRule="atLeast"/>
        <w:divId w:val="1978416160"/>
        <w:rPr>
          <w:rFonts w:ascii="Red Hat Text" w:hAnsi="Red Hat Text" w:cs="Arial"/>
          <w:color w:val="252525"/>
          <w:lang w:val="en"/>
        </w:rPr>
      </w:pPr>
      <w:r>
        <w:rPr>
          <w:rStyle w:val="Strong"/>
          <w:rFonts w:ascii="Red Hat Text" w:hAnsi="Red Hat Text" w:cs="Arial"/>
          <w:color w:val="252525"/>
          <w:lang w:val="en"/>
        </w:rPr>
        <w:t>KIE session for rule execution</w:t>
      </w:r>
    </w:p>
    <w:p w14:paraId="6CCD7472" w14:textId="77777777" w:rsidR="00000000" w:rsidRDefault="001D59F6">
      <w:pPr>
        <w:pStyle w:val="HTMLPreformatted"/>
        <w:divId w:val="1978416160"/>
        <w:rPr>
          <w:lang w:val="en"/>
        </w:rPr>
      </w:pPr>
      <w:r>
        <w:rPr>
          <w:lang w:val="en"/>
        </w:rPr>
        <w:t>KieServices ks = KieServices.Factory.get();</w:t>
      </w:r>
      <w:r>
        <w:rPr>
          <w:lang w:val="en"/>
        </w:rPr>
        <w:t xml:space="preserve"> </w:t>
      </w:r>
      <w:r>
        <w:rPr>
          <w:rStyle w:val="callout2"/>
          <w:lang w:val="en"/>
        </w:rPr>
        <w:t>1</w:t>
      </w:r>
    </w:p>
    <w:p w14:paraId="20F917AD" w14:textId="77777777" w:rsidR="00000000" w:rsidRDefault="001D59F6">
      <w:pPr>
        <w:pStyle w:val="HTMLPreformatted"/>
        <w:divId w:val="1978416160"/>
        <w:rPr>
          <w:lang w:val="en"/>
        </w:rPr>
      </w:pPr>
      <w:r>
        <w:rPr>
          <w:lang w:val="en"/>
        </w:rPr>
        <w:t>KieContainer kc = ks.getKieClasspathContainer();</w:t>
      </w:r>
      <w:r>
        <w:rPr>
          <w:lang w:val="en"/>
        </w:rPr>
        <w:t xml:space="preserve"> </w:t>
      </w:r>
      <w:r>
        <w:rPr>
          <w:rStyle w:val="callout2"/>
          <w:lang w:val="en"/>
        </w:rPr>
        <w:t>2</w:t>
      </w:r>
    </w:p>
    <w:p w14:paraId="0F0E0ECF" w14:textId="77777777" w:rsidR="00000000" w:rsidRDefault="001D59F6">
      <w:pPr>
        <w:pStyle w:val="HTMLPreformatted"/>
        <w:divId w:val="1978416160"/>
        <w:rPr>
          <w:lang w:val="en"/>
        </w:rPr>
      </w:pPr>
      <w:r>
        <w:rPr>
          <w:lang w:val="en"/>
        </w:rPr>
        <w:t>KieSession ksession = kc.newKieSession("HelloWorldKS");</w:t>
      </w:r>
      <w:r>
        <w:rPr>
          <w:lang w:val="en"/>
        </w:rPr>
        <w:t xml:space="preserve"> </w:t>
      </w:r>
      <w:r>
        <w:rPr>
          <w:rStyle w:val="callout2"/>
          <w:lang w:val="en"/>
        </w:rPr>
        <w:t>3</w:t>
      </w:r>
    </w:p>
    <w:p w14:paraId="295ACF33" w14:textId="77777777" w:rsidR="00000000" w:rsidRDefault="001D59F6">
      <w:pPr>
        <w:shd w:val="clear" w:color="auto" w:fill="FFFFFF"/>
        <w:divId w:val="1849563261"/>
        <w:rPr>
          <w:rFonts w:ascii="Red Hat Text" w:eastAsia="Times New Roman" w:hAnsi="Red Hat Text" w:cs="Arial"/>
          <w:b/>
          <w:bCs/>
          <w:color w:val="252525"/>
          <w:lang w:val="en"/>
        </w:rPr>
      </w:pPr>
      <w:hyperlink w:anchor="CO14-1" w:history="1">
        <w:r>
          <w:rPr>
            <w:rStyle w:val="callout2"/>
            <w:rFonts w:ascii="Red Hat Text" w:eastAsia="Times New Roman" w:hAnsi="Red Hat Text" w:cs="Arial"/>
            <w:b/>
            <w:bCs/>
            <w:color w:val="0066CC"/>
            <w:lang w:val="en"/>
          </w:rPr>
          <w:t>1</w:t>
        </w:r>
      </w:hyperlink>
      <w:r>
        <w:rPr>
          <w:rFonts w:ascii="Red Hat Text" w:eastAsia="Times New Roman" w:hAnsi="Red Hat Text" w:cs="Arial"/>
          <w:b/>
          <w:bCs/>
          <w:color w:val="252525"/>
          <w:lang w:val="en"/>
        </w:rPr>
        <w:t xml:space="preserve"> </w:t>
      </w:r>
    </w:p>
    <w:p w14:paraId="1BCBB39E" w14:textId="77777777" w:rsidR="00000000" w:rsidRDefault="001D59F6">
      <w:pPr>
        <w:shd w:val="clear" w:color="auto" w:fill="FFFFFF"/>
        <w:ind w:left="720"/>
        <w:divId w:val="516509009"/>
        <w:rPr>
          <w:rFonts w:ascii="Red Hat Text" w:eastAsia="Times New Roman" w:hAnsi="Red Hat Text" w:cs="Arial"/>
          <w:color w:val="252525"/>
          <w:lang w:val="en"/>
        </w:rPr>
      </w:pPr>
      <w:r>
        <w:rPr>
          <w:rFonts w:ascii="Red Hat Text" w:eastAsia="Times New Roman" w:hAnsi="Red Hat Text" w:cs="Arial"/>
          <w:color w:val="252525"/>
          <w:lang w:val="en"/>
        </w:rPr>
        <w:t xml:space="preserve">Obtains the </w:t>
      </w:r>
      <w:r>
        <w:rPr>
          <w:rStyle w:val="HTMLCode"/>
          <w:lang w:val="en"/>
        </w:rPr>
        <w:t>KieServices</w:t>
      </w:r>
      <w:r>
        <w:rPr>
          <w:rFonts w:ascii="Red Hat Text" w:eastAsia="Times New Roman" w:hAnsi="Red Hat Text" w:cs="Arial"/>
          <w:color w:val="252525"/>
          <w:lang w:val="en"/>
        </w:rPr>
        <w:t xml:space="preserve"> factory. This is the main interface that applications use to interact with the decision engine. </w:t>
      </w:r>
    </w:p>
    <w:p w14:paraId="70B670F0" w14:textId="77777777" w:rsidR="00000000" w:rsidRDefault="001D59F6">
      <w:pPr>
        <w:shd w:val="clear" w:color="auto" w:fill="FFFFFF"/>
        <w:divId w:val="1849563261"/>
        <w:rPr>
          <w:rFonts w:ascii="Red Hat Text" w:eastAsia="Times New Roman" w:hAnsi="Red Hat Text" w:cs="Arial"/>
          <w:b/>
          <w:bCs/>
          <w:color w:val="252525"/>
          <w:lang w:val="en"/>
        </w:rPr>
      </w:pPr>
      <w:hyperlink w:anchor="CO14-2" w:history="1">
        <w:r>
          <w:rPr>
            <w:rStyle w:val="callout2"/>
            <w:rFonts w:ascii="Red Hat Text" w:eastAsia="Times New Roman" w:hAnsi="Red Hat Text" w:cs="Arial"/>
            <w:b/>
            <w:bCs/>
            <w:color w:val="0066CC"/>
            <w:lang w:val="en"/>
          </w:rPr>
          <w:t>2</w:t>
        </w:r>
      </w:hyperlink>
      <w:r>
        <w:rPr>
          <w:rFonts w:ascii="Red Hat Text" w:eastAsia="Times New Roman" w:hAnsi="Red Hat Text" w:cs="Arial"/>
          <w:b/>
          <w:bCs/>
          <w:color w:val="252525"/>
          <w:lang w:val="en"/>
        </w:rPr>
        <w:t xml:space="preserve"> </w:t>
      </w:r>
    </w:p>
    <w:p w14:paraId="22179E67" w14:textId="77777777" w:rsidR="00000000" w:rsidRDefault="001D59F6">
      <w:pPr>
        <w:shd w:val="clear" w:color="auto" w:fill="FFFFFF"/>
        <w:ind w:left="720"/>
        <w:divId w:val="992098860"/>
        <w:rPr>
          <w:rFonts w:ascii="Red Hat Text" w:eastAsia="Times New Roman" w:hAnsi="Red Hat Text" w:cs="Arial"/>
          <w:color w:val="252525"/>
          <w:lang w:val="en"/>
        </w:rPr>
      </w:pPr>
      <w:r>
        <w:rPr>
          <w:rFonts w:ascii="Red Hat Text" w:eastAsia="Times New Roman" w:hAnsi="Red Hat Text" w:cs="Arial"/>
          <w:color w:val="252525"/>
          <w:lang w:val="en"/>
        </w:rPr>
        <w:t xml:space="preserve">Creates a </w:t>
      </w:r>
      <w:r>
        <w:rPr>
          <w:rStyle w:val="HTMLCode"/>
          <w:lang w:val="en"/>
        </w:rPr>
        <w:t>KieContainer</w:t>
      </w:r>
      <w:r>
        <w:rPr>
          <w:rFonts w:ascii="Red Hat Text" w:eastAsia="Times New Roman" w:hAnsi="Red Hat Text" w:cs="Arial"/>
          <w:color w:val="252525"/>
          <w:lang w:val="en"/>
        </w:rPr>
        <w:t xml:space="preserve"> from the project class path. This detects a </w:t>
      </w:r>
      <w:r>
        <w:rPr>
          <w:rStyle w:val="Strong"/>
          <w:rFonts w:ascii="Red Hat Text" w:eastAsia="Times New Roman" w:hAnsi="Red Hat Text" w:cs="Arial"/>
          <w:color w:val="252525"/>
          <w:lang w:val="en"/>
        </w:rPr>
        <w:t>/META-INF/kmodule.xml</w:t>
      </w:r>
      <w:r>
        <w:rPr>
          <w:rFonts w:ascii="Red Hat Text" w:eastAsia="Times New Roman" w:hAnsi="Red Hat Text" w:cs="Arial"/>
          <w:color w:val="252525"/>
          <w:lang w:val="en"/>
        </w:rPr>
        <w:t xml:space="preserve"> file from whic</w:t>
      </w:r>
      <w:r>
        <w:rPr>
          <w:rFonts w:ascii="Red Hat Text" w:eastAsia="Times New Roman" w:hAnsi="Red Hat Text" w:cs="Arial"/>
          <w:color w:val="252525"/>
          <w:lang w:val="en"/>
        </w:rPr>
        <w:t xml:space="preserve">h it configures and instantiates a </w:t>
      </w:r>
      <w:r>
        <w:rPr>
          <w:rStyle w:val="HTMLCode"/>
          <w:lang w:val="en"/>
        </w:rPr>
        <w:t>KieContainer</w:t>
      </w:r>
      <w:r>
        <w:rPr>
          <w:rFonts w:ascii="Red Hat Text" w:eastAsia="Times New Roman" w:hAnsi="Red Hat Text" w:cs="Arial"/>
          <w:color w:val="252525"/>
          <w:lang w:val="en"/>
        </w:rPr>
        <w:t xml:space="preserve"> with a </w:t>
      </w:r>
      <w:r>
        <w:rPr>
          <w:rStyle w:val="HTMLCode"/>
          <w:lang w:val="en"/>
        </w:rPr>
        <w:t>KieModule</w:t>
      </w:r>
      <w:r>
        <w:rPr>
          <w:rFonts w:ascii="Red Hat Text" w:eastAsia="Times New Roman" w:hAnsi="Red Hat Text" w:cs="Arial"/>
          <w:color w:val="252525"/>
          <w:lang w:val="en"/>
        </w:rPr>
        <w:t xml:space="preserve">. </w:t>
      </w:r>
    </w:p>
    <w:p w14:paraId="7F248897" w14:textId="77777777" w:rsidR="00000000" w:rsidRDefault="001D59F6">
      <w:pPr>
        <w:shd w:val="clear" w:color="auto" w:fill="FFFFFF"/>
        <w:divId w:val="1849563261"/>
        <w:rPr>
          <w:rFonts w:ascii="Red Hat Text" w:eastAsia="Times New Roman" w:hAnsi="Red Hat Text" w:cs="Arial"/>
          <w:b/>
          <w:bCs/>
          <w:color w:val="252525"/>
          <w:lang w:val="en"/>
        </w:rPr>
      </w:pPr>
      <w:hyperlink w:anchor="CO14-3" w:history="1">
        <w:r>
          <w:rPr>
            <w:rStyle w:val="callout2"/>
            <w:rFonts w:ascii="Red Hat Text" w:eastAsia="Times New Roman" w:hAnsi="Red Hat Text" w:cs="Arial"/>
            <w:b/>
            <w:bCs/>
            <w:color w:val="0066CC"/>
            <w:lang w:val="en"/>
          </w:rPr>
          <w:t>3</w:t>
        </w:r>
      </w:hyperlink>
      <w:r>
        <w:rPr>
          <w:rFonts w:ascii="Red Hat Text" w:eastAsia="Times New Roman" w:hAnsi="Red Hat Text" w:cs="Arial"/>
          <w:b/>
          <w:bCs/>
          <w:color w:val="252525"/>
          <w:lang w:val="en"/>
        </w:rPr>
        <w:t xml:space="preserve"> </w:t>
      </w:r>
    </w:p>
    <w:p w14:paraId="37990B62" w14:textId="77777777" w:rsidR="00000000" w:rsidRDefault="001D59F6">
      <w:pPr>
        <w:shd w:val="clear" w:color="auto" w:fill="FFFFFF"/>
        <w:ind w:left="720"/>
        <w:divId w:val="844054075"/>
        <w:rPr>
          <w:rFonts w:ascii="Red Hat Text" w:eastAsia="Times New Roman" w:hAnsi="Red Hat Text" w:cs="Arial"/>
          <w:color w:val="252525"/>
          <w:lang w:val="en"/>
        </w:rPr>
      </w:pPr>
      <w:r>
        <w:rPr>
          <w:rFonts w:ascii="Red Hat Text" w:eastAsia="Times New Roman" w:hAnsi="Red Hat Text" w:cs="Arial"/>
          <w:color w:val="252525"/>
          <w:lang w:val="en"/>
        </w:rPr>
        <w:t xml:space="preserve">Creates a </w:t>
      </w:r>
      <w:r>
        <w:rPr>
          <w:rStyle w:val="HTMLCode"/>
          <w:lang w:val="en"/>
        </w:rPr>
        <w:t>KieSession</w:t>
      </w:r>
      <w:r>
        <w:rPr>
          <w:rFonts w:ascii="Red Hat Text" w:eastAsia="Times New Roman" w:hAnsi="Red Hat Text" w:cs="Arial"/>
          <w:color w:val="252525"/>
          <w:lang w:val="en"/>
        </w:rPr>
        <w:t xml:space="preserve"> based on the </w:t>
      </w:r>
      <w:r>
        <w:rPr>
          <w:rStyle w:val="HTMLCode"/>
          <w:lang w:val="en"/>
        </w:rPr>
        <w:t>"HelloWorldKS"</w:t>
      </w:r>
      <w:r>
        <w:rPr>
          <w:rFonts w:ascii="Red Hat Text" w:eastAsia="Times New Roman" w:hAnsi="Red Hat Text" w:cs="Arial"/>
          <w:color w:val="252525"/>
          <w:lang w:val="en"/>
        </w:rPr>
        <w:t xml:space="preserve"> KIE session configuration defined in the </w:t>
      </w:r>
      <w:r>
        <w:rPr>
          <w:rStyle w:val="Strong"/>
          <w:rFonts w:ascii="Red Hat Text" w:eastAsia="Times New Roman" w:hAnsi="Red Hat Text" w:cs="Arial"/>
          <w:color w:val="252525"/>
          <w:lang w:val="en"/>
        </w:rPr>
        <w:t>/META-INF/kmodule.xml</w:t>
      </w:r>
      <w:r>
        <w:rPr>
          <w:rFonts w:ascii="Red Hat Text" w:eastAsia="Times New Roman" w:hAnsi="Red Hat Text" w:cs="Arial"/>
          <w:color w:val="252525"/>
          <w:lang w:val="en"/>
        </w:rPr>
        <w:t xml:space="preserve"> file. </w:t>
      </w:r>
    </w:p>
    <w:p w14:paraId="05567244" w14:textId="77777777" w:rsidR="00000000" w:rsidRDefault="001D59F6">
      <w:pPr>
        <w:shd w:val="clear" w:color="auto" w:fill="FFFFFF"/>
        <w:divId w:val="2024546746"/>
        <w:rPr>
          <w:rFonts w:ascii="Red Hat Text" w:eastAsia="Times New Roman" w:hAnsi="Red Hat Text" w:cs="Arial"/>
          <w:color w:val="252525"/>
          <w:lang w:val="en"/>
        </w:rPr>
      </w:pPr>
      <w:r>
        <w:rPr>
          <w:rFonts w:ascii="Red Hat Text" w:eastAsia="Times New Roman" w:hAnsi="Red Hat Text" w:cs="Arial"/>
          <w:color w:val="252525"/>
          <w:lang w:val="en"/>
        </w:rPr>
        <w:t>Note</w:t>
      </w:r>
    </w:p>
    <w:p w14:paraId="606A4F00" w14:textId="77777777" w:rsidR="00000000" w:rsidRDefault="001D59F6">
      <w:pPr>
        <w:pStyle w:val="NormalWeb"/>
        <w:shd w:val="clear" w:color="auto" w:fill="FFFFFF"/>
        <w:divId w:val="1946688886"/>
        <w:rPr>
          <w:rFonts w:ascii="Red Hat Text" w:hAnsi="Red Hat Text" w:cs="Arial"/>
          <w:color w:val="252525"/>
          <w:lang w:val="en"/>
        </w:rPr>
      </w:pPr>
      <w:r>
        <w:rPr>
          <w:rFonts w:ascii="Red Hat Text" w:hAnsi="Red Hat Text" w:cs="Arial"/>
          <w:color w:val="252525"/>
          <w:lang w:val="en"/>
        </w:rPr>
        <w:t>For more information about Red Ha</w:t>
      </w:r>
      <w:r>
        <w:rPr>
          <w:rFonts w:ascii="Red Hat Text" w:hAnsi="Red Hat Text" w:cs="Arial"/>
          <w:color w:val="252525"/>
          <w:lang w:val="en"/>
        </w:rPr>
        <w:t xml:space="preserve">t Decision Manager project packaging, see </w:t>
      </w:r>
      <w:hyperlink r:id="rId884" w:anchor="assembly-packaging-deploying" w:history="1">
        <w:r>
          <w:rPr>
            <w:rStyle w:val="Emphasis"/>
            <w:rFonts w:ascii="Red Hat Text" w:hAnsi="Red Hat Text" w:cs="Arial"/>
            <w:color w:val="0066CC"/>
            <w:lang w:val="en"/>
          </w:rPr>
          <w:t>Packaging and deplo</w:t>
        </w:r>
        <w:r>
          <w:rPr>
            <w:rStyle w:val="Emphasis"/>
            <w:rFonts w:ascii="Red Hat Text" w:hAnsi="Red Hat Text" w:cs="Arial"/>
            <w:color w:val="0066CC"/>
            <w:lang w:val="en"/>
          </w:rPr>
          <w:t>ying an Red Hat Decision Manager project</w:t>
        </w:r>
      </w:hyperlink>
      <w:r>
        <w:rPr>
          <w:rFonts w:ascii="Red Hat Text" w:hAnsi="Red Hat Text" w:cs="Arial"/>
          <w:color w:val="252525"/>
          <w:lang w:val="en"/>
        </w:rPr>
        <w:t xml:space="preserve">. </w:t>
      </w:r>
    </w:p>
    <w:p w14:paraId="6965AAF5"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Red Hat Decision Manager has an event model that exposes internal engine activity. Two default debug listeners, </w:t>
      </w:r>
      <w:r>
        <w:rPr>
          <w:rStyle w:val="HTMLCode"/>
          <w:lang w:val="en"/>
        </w:rPr>
        <w:t>DebugAgendaEventListener</w:t>
      </w:r>
      <w:r>
        <w:rPr>
          <w:rFonts w:ascii="Red Hat Text" w:hAnsi="Red Hat Text" w:cs="Arial"/>
          <w:color w:val="252525"/>
          <w:lang w:val="en"/>
        </w:rPr>
        <w:t xml:space="preserve"> and </w:t>
      </w:r>
      <w:r>
        <w:rPr>
          <w:rStyle w:val="HTMLCode"/>
          <w:lang w:val="en"/>
        </w:rPr>
        <w:t>DebugRuleRuntimeEventListener</w:t>
      </w:r>
      <w:r>
        <w:rPr>
          <w:rFonts w:ascii="Red Hat Text" w:hAnsi="Red Hat Text" w:cs="Arial"/>
          <w:color w:val="252525"/>
          <w:lang w:val="en"/>
        </w:rPr>
        <w:t xml:space="preserve">, print debug event information to the </w:t>
      </w:r>
      <w:r>
        <w:rPr>
          <w:rStyle w:val="HTMLCode"/>
          <w:lang w:val="en"/>
        </w:rPr>
        <w:t>System.err</w:t>
      </w:r>
      <w:r>
        <w:rPr>
          <w:rFonts w:ascii="Red Hat Text" w:hAnsi="Red Hat Text" w:cs="Arial"/>
          <w:color w:val="252525"/>
          <w:lang w:val="en"/>
        </w:rPr>
        <w:t xml:space="preserve"> output. The </w:t>
      </w:r>
      <w:r>
        <w:rPr>
          <w:rStyle w:val="HTMLCode"/>
          <w:lang w:val="en"/>
        </w:rPr>
        <w:t>KieRuntimeLogger</w:t>
      </w:r>
      <w:r>
        <w:rPr>
          <w:rFonts w:ascii="Red Hat Text" w:hAnsi="Red Hat Text" w:cs="Arial"/>
          <w:color w:val="252525"/>
          <w:lang w:val="en"/>
        </w:rPr>
        <w:t xml:space="preserve"> provide</w:t>
      </w:r>
      <w:r>
        <w:rPr>
          <w:rFonts w:ascii="Red Hat Text" w:hAnsi="Red Hat Text" w:cs="Arial"/>
          <w:color w:val="252525"/>
          <w:lang w:val="en"/>
        </w:rPr>
        <w:t xml:space="preserve">s execution auditing, the result of which you can view in a graphical viewer. </w:t>
      </w:r>
    </w:p>
    <w:p w14:paraId="7C5C71C9" w14:textId="77777777" w:rsidR="00000000" w:rsidRDefault="001D59F6">
      <w:pPr>
        <w:pStyle w:val="title"/>
        <w:shd w:val="clear" w:color="auto" w:fill="FFFFFF"/>
        <w:spacing w:line="360" w:lineRule="atLeast"/>
        <w:divId w:val="127166070"/>
        <w:rPr>
          <w:rFonts w:ascii="Red Hat Text" w:hAnsi="Red Hat Text" w:cs="Arial"/>
          <w:color w:val="252525"/>
          <w:lang w:val="en"/>
        </w:rPr>
      </w:pPr>
      <w:r>
        <w:rPr>
          <w:rStyle w:val="Strong"/>
          <w:rFonts w:ascii="Red Hat Text" w:hAnsi="Red Hat Text" w:cs="Arial"/>
          <w:color w:val="252525"/>
          <w:lang w:val="en"/>
        </w:rPr>
        <w:t>Debug listeners and audit loggers</w:t>
      </w:r>
    </w:p>
    <w:p w14:paraId="018624BC" w14:textId="77777777" w:rsidR="00000000" w:rsidRDefault="001D59F6">
      <w:pPr>
        <w:pStyle w:val="HTMLPreformatted"/>
        <w:divId w:val="127166070"/>
        <w:rPr>
          <w:lang w:val="en"/>
        </w:rPr>
      </w:pPr>
      <w:r>
        <w:rPr>
          <w:lang w:val="en"/>
        </w:rPr>
        <w:t>// Set up listeners.</w:t>
      </w:r>
    </w:p>
    <w:p w14:paraId="123BE564" w14:textId="77777777" w:rsidR="00000000" w:rsidRDefault="001D59F6">
      <w:pPr>
        <w:pStyle w:val="HTMLPreformatted"/>
        <w:divId w:val="127166070"/>
        <w:rPr>
          <w:lang w:val="en"/>
        </w:rPr>
      </w:pPr>
      <w:r>
        <w:rPr>
          <w:lang w:val="en"/>
        </w:rPr>
        <w:t>ksession.addEventListener( new DebugAgendaEventListener() );</w:t>
      </w:r>
    </w:p>
    <w:p w14:paraId="1EDBDD70" w14:textId="77777777" w:rsidR="00000000" w:rsidRDefault="001D59F6">
      <w:pPr>
        <w:pStyle w:val="HTMLPreformatted"/>
        <w:divId w:val="127166070"/>
        <w:rPr>
          <w:lang w:val="en"/>
        </w:rPr>
      </w:pPr>
      <w:r>
        <w:rPr>
          <w:lang w:val="en"/>
        </w:rPr>
        <w:t>ksession.addEventListener( new DebugRuleRuntimeEventListener(</w:t>
      </w:r>
      <w:r>
        <w:rPr>
          <w:lang w:val="en"/>
        </w:rPr>
        <w:t>) );</w:t>
      </w:r>
    </w:p>
    <w:p w14:paraId="73CAC1D3" w14:textId="77777777" w:rsidR="00000000" w:rsidRDefault="001D59F6">
      <w:pPr>
        <w:pStyle w:val="HTMLPreformatted"/>
        <w:divId w:val="127166070"/>
        <w:rPr>
          <w:lang w:val="en"/>
        </w:rPr>
      </w:pPr>
    </w:p>
    <w:p w14:paraId="447AC3AF" w14:textId="77777777" w:rsidR="00000000" w:rsidRDefault="001D59F6">
      <w:pPr>
        <w:pStyle w:val="HTMLPreformatted"/>
        <w:divId w:val="127166070"/>
        <w:rPr>
          <w:lang w:val="en"/>
        </w:rPr>
      </w:pPr>
      <w:r>
        <w:rPr>
          <w:lang w:val="en"/>
        </w:rPr>
        <w:t>// Set up a file-based audit logger.</w:t>
      </w:r>
    </w:p>
    <w:p w14:paraId="34B1F4C1" w14:textId="77777777" w:rsidR="00000000" w:rsidRDefault="001D59F6">
      <w:pPr>
        <w:pStyle w:val="HTMLPreformatted"/>
        <w:divId w:val="127166070"/>
        <w:rPr>
          <w:lang w:val="en"/>
        </w:rPr>
      </w:pPr>
      <w:r>
        <w:rPr>
          <w:lang w:val="en"/>
        </w:rPr>
        <w:t>KieRuntimeLogger logger = KieServices.get().getLoggers().newFileLogger( ksession, "./target/helloworld" );</w:t>
      </w:r>
    </w:p>
    <w:p w14:paraId="2A076456" w14:textId="77777777" w:rsidR="00000000" w:rsidRDefault="001D59F6">
      <w:pPr>
        <w:pStyle w:val="HTMLPreformatted"/>
        <w:divId w:val="127166070"/>
        <w:rPr>
          <w:lang w:val="en"/>
        </w:rPr>
      </w:pPr>
    </w:p>
    <w:p w14:paraId="78A0F102" w14:textId="77777777" w:rsidR="00000000" w:rsidRDefault="001D59F6">
      <w:pPr>
        <w:pStyle w:val="HTMLPreformatted"/>
        <w:divId w:val="127166070"/>
        <w:rPr>
          <w:lang w:val="en"/>
        </w:rPr>
      </w:pPr>
      <w:r>
        <w:rPr>
          <w:lang w:val="en"/>
        </w:rPr>
        <w:t>// Set up a ThreadedFileLogger so that the audit view reflects events while debugging.</w:t>
      </w:r>
    </w:p>
    <w:p w14:paraId="514ADBA7" w14:textId="77777777" w:rsidR="00000000" w:rsidRDefault="001D59F6">
      <w:pPr>
        <w:pStyle w:val="HTMLPreformatted"/>
        <w:divId w:val="127166070"/>
        <w:rPr>
          <w:lang w:val="en"/>
        </w:rPr>
      </w:pPr>
      <w:r>
        <w:rPr>
          <w:lang w:val="en"/>
        </w:rPr>
        <w:t>KieRuntimeLogger logger = ks.getLoggers().newThreadedFileLogger( ksession, "./target/helloworld", 1000 );</w:t>
      </w:r>
    </w:p>
    <w:p w14:paraId="3FD96E4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logger is a specialized implementation built on the </w:t>
      </w:r>
      <w:r>
        <w:rPr>
          <w:rStyle w:val="HTMLCode"/>
          <w:lang w:val="en"/>
        </w:rPr>
        <w:t>Agenda</w:t>
      </w:r>
      <w:r>
        <w:rPr>
          <w:rFonts w:ascii="Red Hat Text" w:hAnsi="Red Hat Text" w:cs="Arial"/>
          <w:color w:val="252525"/>
          <w:lang w:val="en"/>
        </w:rPr>
        <w:t xml:space="preserve"> </w:t>
      </w:r>
      <w:r>
        <w:rPr>
          <w:rFonts w:ascii="Red Hat Text" w:hAnsi="Red Hat Text" w:cs="Arial"/>
          <w:color w:val="252525"/>
          <w:lang w:val="en"/>
        </w:rPr>
        <w:t xml:space="preserve">and </w:t>
      </w:r>
      <w:r>
        <w:rPr>
          <w:rStyle w:val="HTMLCode"/>
          <w:lang w:val="en"/>
        </w:rPr>
        <w:t>RuleRuntime</w:t>
      </w:r>
      <w:r>
        <w:rPr>
          <w:rFonts w:ascii="Red Hat Text" w:hAnsi="Red Hat Text" w:cs="Arial"/>
          <w:color w:val="252525"/>
          <w:lang w:val="en"/>
        </w:rPr>
        <w:t xml:space="preserve"> listeners. When the decision engine has finished executing, </w:t>
      </w:r>
      <w:r>
        <w:rPr>
          <w:rStyle w:val="HTMLCode"/>
          <w:lang w:val="en"/>
        </w:rPr>
        <w:t>logger.close()</w:t>
      </w:r>
      <w:r>
        <w:rPr>
          <w:rFonts w:ascii="Red Hat Text" w:hAnsi="Red Hat Text" w:cs="Arial"/>
          <w:color w:val="252525"/>
          <w:lang w:val="en"/>
        </w:rPr>
        <w:t xml:space="preserve"> is called. </w:t>
      </w:r>
    </w:p>
    <w:p w14:paraId="1369A1F8"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example creates a single </w:t>
      </w:r>
      <w:r>
        <w:rPr>
          <w:rStyle w:val="HTMLCode"/>
          <w:lang w:val="en"/>
        </w:rPr>
        <w:t>Message</w:t>
      </w:r>
      <w:r>
        <w:rPr>
          <w:rFonts w:ascii="Red Hat Text" w:hAnsi="Red Hat Text" w:cs="Arial"/>
          <w:color w:val="252525"/>
          <w:lang w:val="en"/>
        </w:rPr>
        <w:t xml:space="preserve"> object with the message </w:t>
      </w:r>
      <w:r>
        <w:rPr>
          <w:rStyle w:val="HTMLCode"/>
          <w:lang w:val="en"/>
        </w:rPr>
        <w:t>"Hello World"</w:t>
      </w:r>
      <w:r>
        <w:rPr>
          <w:rFonts w:ascii="Red Hat Text" w:hAnsi="Red Hat Text" w:cs="Arial"/>
          <w:color w:val="252525"/>
          <w:lang w:val="en"/>
        </w:rPr>
        <w:t xml:space="preserve">, inserts the status </w:t>
      </w:r>
      <w:r>
        <w:rPr>
          <w:rStyle w:val="HTMLCode"/>
          <w:lang w:val="en"/>
        </w:rPr>
        <w:t>HELLO</w:t>
      </w:r>
      <w:r>
        <w:rPr>
          <w:rFonts w:ascii="Red Hat Text" w:hAnsi="Red Hat Text" w:cs="Arial"/>
          <w:color w:val="252525"/>
          <w:lang w:val="en"/>
        </w:rPr>
        <w:t xml:space="preserve"> into the </w:t>
      </w:r>
      <w:r>
        <w:rPr>
          <w:rStyle w:val="HTMLCode"/>
          <w:lang w:val="en"/>
        </w:rPr>
        <w:t>KieSession</w:t>
      </w:r>
      <w:r>
        <w:rPr>
          <w:rFonts w:ascii="Red Hat Text" w:hAnsi="Red Hat Text" w:cs="Arial"/>
          <w:color w:val="252525"/>
          <w:lang w:val="en"/>
        </w:rPr>
        <w:t xml:space="preserve">, executes rules with </w:t>
      </w:r>
      <w:r>
        <w:rPr>
          <w:rStyle w:val="HTMLCode"/>
          <w:lang w:val="en"/>
        </w:rPr>
        <w:t>fireAllRule</w:t>
      </w:r>
      <w:r>
        <w:rPr>
          <w:rStyle w:val="HTMLCode"/>
          <w:lang w:val="en"/>
        </w:rPr>
        <w:t>s()</w:t>
      </w:r>
      <w:r>
        <w:rPr>
          <w:rFonts w:ascii="Red Hat Text" w:hAnsi="Red Hat Text" w:cs="Arial"/>
          <w:color w:val="252525"/>
          <w:lang w:val="en"/>
        </w:rPr>
        <w:t xml:space="preserve">. </w:t>
      </w:r>
    </w:p>
    <w:p w14:paraId="567775B1" w14:textId="77777777" w:rsidR="00000000" w:rsidRDefault="001D59F6">
      <w:pPr>
        <w:pStyle w:val="title"/>
        <w:shd w:val="clear" w:color="auto" w:fill="FFFFFF"/>
        <w:spacing w:line="360" w:lineRule="atLeast"/>
        <w:divId w:val="1630814325"/>
        <w:rPr>
          <w:rFonts w:ascii="Red Hat Text" w:hAnsi="Red Hat Text" w:cs="Arial"/>
          <w:color w:val="252525"/>
          <w:lang w:val="en"/>
        </w:rPr>
      </w:pPr>
      <w:r>
        <w:rPr>
          <w:rStyle w:val="Strong"/>
          <w:rFonts w:ascii="Red Hat Text" w:hAnsi="Red Hat Text" w:cs="Arial"/>
          <w:color w:val="252525"/>
          <w:lang w:val="en"/>
        </w:rPr>
        <w:t>Data insertion and execution</w:t>
      </w:r>
    </w:p>
    <w:p w14:paraId="3FEAF5E5" w14:textId="77777777" w:rsidR="00000000" w:rsidRDefault="001D59F6">
      <w:pPr>
        <w:pStyle w:val="HTMLPreformatted"/>
        <w:divId w:val="1630814325"/>
        <w:rPr>
          <w:lang w:val="en"/>
        </w:rPr>
      </w:pPr>
      <w:r>
        <w:rPr>
          <w:lang w:val="en"/>
        </w:rPr>
        <w:t>// Insert facts into the KIE session.</w:t>
      </w:r>
    </w:p>
    <w:p w14:paraId="33E82FEE" w14:textId="77777777" w:rsidR="00000000" w:rsidRDefault="001D59F6">
      <w:pPr>
        <w:pStyle w:val="HTMLPreformatted"/>
        <w:divId w:val="1630814325"/>
        <w:rPr>
          <w:lang w:val="en"/>
        </w:rPr>
      </w:pPr>
      <w:r>
        <w:rPr>
          <w:lang w:val="en"/>
        </w:rPr>
        <w:t>final Message message = new Message();</w:t>
      </w:r>
    </w:p>
    <w:p w14:paraId="6D8379DA" w14:textId="77777777" w:rsidR="00000000" w:rsidRDefault="001D59F6">
      <w:pPr>
        <w:pStyle w:val="HTMLPreformatted"/>
        <w:divId w:val="1630814325"/>
        <w:rPr>
          <w:lang w:val="en"/>
        </w:rPr>
      </w:pPr>
      <w:r>
        <w:rPr>
          <w:lang w:val="en"/>
        </w:rPr>
        <w:t>message.setMessage( "Hello World" );</w:t>
      </w:r>
    </w:p>
    <w:p w14:paraId="67E68978" w14:textId="77777777" w:rsidR="00000000" w:rsidRDefault="001D59F6">
      <w:pPr>
        <w:pStyle w:val="HTMLPreformatted"/>
        <w:divId w:val="1630814325"/>
        <w:rPr>
          <w:lang w:val="en"/>
        </w:rPr>
      </w:pPr>
      <w:r>
        <w:rPr>
          <w:lang w:val="en"/>
        </w:rPr>
        <w:t>message.setStatus( Message.HELLO );</w:t>
      </w:r>
    </w:p>
    <w:p w14:paraId="1234A261" w14:textId="77777777" w:rsidR="00000000" w:rsidRDefault="001D59F6">
      <w:pPr>
        <w:pStyle w:val="HTMLPreformatted"/>
        <w:divId w:val="1630814325"/>
        <w:rPr>
          <w:lang w:val="en"/>
        </w:rPr>
      </w:pPr>
      <w:r>
        <w:rPr>
          <w:lang w:val="en"/>
        </w:rPr>
        <w:t>ksession.insert( message );</w:t>
      </w:r>
    </w:p>
    <w:p w14:paraId="0846184B" w14:textId="77777777" w:rsidR="00000000" w:rsidRDefault="001D59F6">
      <w:pPr>
        <w:pStyle w:val="HTMLPreformatted"/>
        <w:divId w:val="1630814325"/>
        <w:rPr>
          <w:lang w:val="en"/>
        </w:rPr>
      </w:pPr>
    </w:p>
    <w:p w14:paraId="041E9971" w14:textId="77777777" w:rsidR="00000000" w:rsidRDefault="001D59F6">
      <w:pPr>
        <w:pStyle w:val="HTMLPreformatted"/>
        <w:divId w:val="1630814325"/>
        <w:rPr>
          <w:lang w:val="en"/>
        </w:rPr>
      </w:pPr>
      <w:r>
        <w:rPr>
          <w:lang w:val="en"/>
        </w:rPr>
        <w:t>// Fire the rules.</w:t>
      </w:r>
    </w:p>
    <w:p w14:paraId="24F12D43" w14:textId="77777777" w:rsidR="00000000" w:rsidRDefault="001D59F6">
      <w:pPr>
        <w:pStyle w:val="HTMLPreformatted"/>
        <w:divId w:val="1630814325"/>
        <w:rPr>
          <w:lang w:val="en"/>
        </w:rPr>
      </w:pPr>
      <w:r>
        <w:rPr>
          <w:lang w:val="en"/>
        </w:rPr>
        <w:t>ksession.fireAllRules()</w:t>
      </w:r>
      <w:r>
        <w:rPr>
          <w:lang w:val="en"/>
        </w:rPr>
        <w:t>;</w:t>
      </w:r>
    </w:p>
    <w:p w14:paraId="5362396E"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Rule execution uses a data model to pass data as inputs and outputs to the </w:t>
      </w:r>
      <w:r>
        <w:rPr>
          <w:rStyle w:val="HTMLCode"/>
          <w:lang w:val="en"/>
        </w:rPr>
        <w:t>KieSession</w:t>
      </w:r>
      <w:r>
        <w:rPr>
          <w:rFonts w:ascii="Red Hat Text" w:hAnsi="Red Hat Text" w:cs="Arial"/>
          <w:color w:val="252525"/>
          <w:lang w:val="en"/>
        </w:rPr>
        <w:t xml:space="preserve">. The data model in this example has two fields: the </w:t>
      </w:r>
      <w:r>
        <w:rPr>
          <w:rStyle w:val="HTMLCode"/>
          <w:lang w:val="en"/>
        </w:rPr>
        <w:t>message</w:t>
      </w:r>
      <w:r>
        <w:rPr>
          <w:rFonts w:ascii="Red Hat Text" w:hAnsi="Red Hat Text" w:cs="Arial"/>
          <w:color w:val="252525"/>
          <w:lang w:val="en"/>
        </w:rPr>
        <w:t xml:space="preserve">, which is a </w:t>
      </w:r>
      <w:r>
        <w:rPr>
          <w:rStyle w:val="HTMLCode"/>
          <w:lang w:val="en"/>
        </w:rPr>
        <w:t>String</w:t>
      </w:r>
      <w:r>
        <w:rPr>
          <w:rFonts w:ascii="Red Hat Text" w:hAnsi="Red Hat Text" w:cs="Arial"/>
          <w:color w:val="252525"/>
          <w:lang w:val="en"/>
        </w:rPr>
        <w:t xml:space="preserve">, and the </w:t>
      </w:r>
      <w:r>
        <w:rPr>
          <w:rStyle w:val="HTMLCode"/>
          <w:lang w:val="en"/>
        </w:rPr>
        <w:t>status</w:t>
      </w:r>
      <w:r>
        <w:rPr>
          <w:rFonts w:ascii="Red Hat Text" w:hAnsi="Red Hat Text" w:cs="Arial"/>
          <w:color w:val="252525"/>
          <w:lang w:val="en"/>
        </w:rPr>
        <w:t xml:space="preserve">, which can be </w:t>
      </w:r>
      <w:r>
        <w:rPr>
          <w:rStyle w:val="HTMLCode"/>
          <w:lang w:val="en"/>
        </w:rPr>
        <w:t>HELLO</w:t>
      </w:r>
      <w:r>
        <w:rPr>
          <w:rFonts w:ascii="Red Hat Text" w:hAnsi="Red Hat Text" w:cs="Arial"/>
          <w:color w:val="252525"/>
          <w:lang w:val="en"/>
        </w:rPr>
        <w:t xml:space="preserve"> or </w:t>
      </w:r>
      <w:r>
        <w:rPr>
          <w:rStyle w:val="HTMLCode"/>
          <w:lang w:val="en"/>
        </w:rPr>
        <w:t>GOODBYE</w:t>
      </w:r>
      <w:r>
        <w:rPr>
          <w:rFonts w:ascii="Red Hat Text" w:hAnsi="Red Hat Text" w:cs="Arial"/>
          <w:color w:val="252525"/>
          <w:lang w:val="en"/>
        </w:rPr>
        <w:t xml:space="preserve">. </w:t>
      </w:r>
    </w:p>
    <w:p w14:paraId="7A4225D9" w14:textId="77777777" w:rsidR="00000000" w:rsidRDefault="001D59F6">
      <w:pPr>
        <w:pStyle w:val="title"/>
        <w:shd w:val="clear" w:color="auto" w:fill="FFFFFF"/>
        <w:spacing w:line="360" w:lineRule="atLeast"/>
        <w:divId w:val="1650286625"/>
        <w:rPr>
          <w:rFonts w:ascii="Red Hat Text" w:hAnsi="Red Hat Text" w:cs="Arial"/>
          <w:color w:val="252525"/>
          <w:lang w:val="en"/>
        </w:rPr>
      </w:pPr>
      <w:r>
        <w:rPr>
          <w:rStyle w:val="Strong"/>
          <w:rFonts w:ascii="Red Hat Text" w:hAnsi="Red Hat Text" w:cs="Arial"/>
          <w:color w:val="252525"/>
          <w:lang w:val="en"/>
        </w:rPr>
        <w:t>Data model class</w:t>
      </w:r>
    </w:p>
    <w:p w14:paraId="56B2DD75" w14:textId="77777777" w:rsidR="00000000" w:rsidRDefault="001D59F6">
      <w:pPr>
        <w:pStyle w:val="HTMLPreformatted"/>
        <w:divId w:val="1650286625"/>
        <w:rPr>
          <w:lang w:val="en"/>
        </w:rPr>
      </w:pPr>
      <w:r>
        <w:rPr>
          <w:lang w:val="en"/>
        </w:rPr>
        <w:t>public static class Mes</w:t>
      </w:r>
      <w:r>
        <w:rPr>
          <w:lang w:val="en"/>
        </w:rPr>
        <w:t>sage {</w:t>
      </w:r>
    </w:p>
    <w:p w14:paraId="26E6B370" w14:textId="77777777" w:rsidR="00000000" w:rsidRDefault="001D59F6">
      <w:pPr>
        <w:pStyle w:val="HTMLPreformatted"/>
        <w:divId w:val="1650286625"/>
        <w:rPr>
          <w:lang w:val="en"/>
        </w:rPr>
      </w:pPr>
      <w:r>
        <w:rPr>
          <w:lang w:val="en"/>
        </w:rPr>
        <w:t xml:space="preserve">    public static final int HELLO   = 0;</w:t>
      </w:r>
    </w:p>
    <w:p w14:paraId="7B7E92AC" w14:textId="77777777" w:rsidR="00000000" w:rsidRDefault="001D59F6">
      <w:pPr>
        <w:pStyle w:val="HTMLPreformatted"/>
        <w:divId w:val="1650286625"/>
        <w:rPr>
          <w:lang w:val="en"/>
        </w:rPr>
      </w:pPr>
      <w:r>
        <w:rPr>
          <w:lang w:val="en"/>
        </w:rPr>
        <w:t xml:space="preserve">    public static final int GOODBYE = 1;</w:t>
      </w:r>
    </w:p>
    <w:p w14:paraId="41CDB929" w14:textId="77777777" w:rsidR="00000000" w:rsidRDefault="001D59F6">
      <w:pPr>
        <w:pStyle w:val="HTMLPreformatted"/>
        <w:divId w:val="1650286625"/>
        <w:rPr>
          <w:lang w:val="en"/>
        </w:rPr>
      </w:pPr>
    </w:p>
    <w:p w14:paraId="0C452A4C" w14:textId="77777777" w:rsidR="00000000" w:rsidRDefault="001D59F6">
      <w:pPr>
        <w:pStyle w:val="HTMLPreformatted"/>
        <w:divId w:val="1650286625"/>
        <w:rPr>
          <w:lang w:val="en"/>
        </w:rPr>
      </w:pPr>
      <w:r>
        <w:rPr>
          <w:lang w:val="en"/>
        </w:rPr>
        <w:t xml:space="preserve">    private String          message;</w:t>
      </w:r>
    </w:p>
    <w:p w14:paraId="54745543" w14:textId="77777777" w:rsidR="00000000" w:rsidRDefault="001D59F6">
      <w:pPr>
        <w:pStyle w:val="HTMLPreformatted"/>
        <w:divId w:val="1650286625"/>
        <w:rPr>
          <w:lang w:val="en"/>
        </w:rPr>
      </w:pPr>
      <w:r>
        <w:rPr>
          <w:lang w:val="en"/>
        </w:rPr>
        <w:t xml:space="preserve">    private int             status;</w:t>
      </w:r>
    </w:p>
    <w:p w14:paraId="0DF7D943" w14:textId="77777777" w:rsidR="00000000" w:rsidRDefault="001D59F6">
      <w:pPr>
        <w:pStyle w:val="HTMLPreformatted"/>
        <w:divId w:val="1650286625"/>
        <w:rPr>
          <w:lang w:val="en"/>
        </w:rPr>
      </w:pPr>
      <w:r>
        <w:rPr>
          <w:lang w:val="en"/>
        </w:rPr>
        <w:t xml:space="preserve">    ...</w:t>
      </w:r>
    </w:p>
    <w:p w14:paraId="7856A4B8" w14:textId="77777777" w:rsidR="00000000" w:rsidRDefault="001D59F6">
      <w:pPr>
        <w:pStyle w:val="HTMLPreformatted"/>
        <w:divId w:val="1650286625"/>
        <w:rPr>
          <w:lang w:val="en"/>
        </w:rPr>
      </w:pPr>
      <w:r>
        <w:rPr>
          <w:lang w:val="en"/>
        </w:rPr>
        <w:t>}</w:t>
      </w:r>
    </w:p>
    <w:p w14:paraId="2EFA2EB1"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two rules are located in the file </w:t>
      </w:r>
      <w:r>
        <w:rPr>
          <w:rStyle w:val="HTMLCode"/>
          <w:lang w:val="en"/>
        </w:rPr>
        <w:t>src/main/resources/org/drools/examples/hellow</w:t>
      </w:r>
      <w:r>
        <w:rPr>
          <w:rStyle w:val="HTMLCode"/>
          <w:lang w:val="en"/>
        </w:rPr>
        <w:t>orld/HelloWorld.drl</w:t>
      </w:r>
      <w:r>
        <w:rPr>
          <w:rFonts w:ascii="Red Hat Text" w:hAnsi="Red Hat Text" w:cs="Arial"/>
          <w:color w:val="252525"/>
          <w:lang w:val="en"/>
        </w:rPr>
        <w:t xml:space="preserve">. </w:t>
      </w:r>
    </w:p>
    <w:p w14:paraId="4EDDFBE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when</w:t>
      </w:r>
      <w:r>
        <w:rPr>
          <w:rFonts w:ascii="Red Hat Text" w:hAnsi="Red Hat Text" w:cs="Arial"/>
          <w:color w:val="252525"/>
          <w:lang w:val="en"/>
        </w:rPr>
        <w:t xml:space="preserve"> condition of the </w:t>
      </w:r>
      <w:r>
        <w:rPr>
          <w:rStyle w:val="HTMLCode"/>
          <w:lang w:val="en"/>
        </w:rPr>
        <w:t>"Hello World"</w:t>
      </w:r>
      <w:r>
        <w:rPr>
          <w:rFonts w:ascii="Red Hat Text" w:hAnsi="Red Hat Text" w:cs="Arial"/>
          <w:color w:val="252525"/>
          <w:lang w:val="en"/>
        </w:rPr>
        <w:t xml:space="preserve"> rule states that the rule is activated for each </w:t>
      </w:r>
      <w:r>
        <w:rPr>
          <w:rStyle w:val="HTMLCode"/>
          <w:lang w:val="en"/>
        </w:rPr>
        <w:t>Message</w:t>
      </w:r>
      <w:r>
        <w:rPr>
          <w:rFonts w:ascii="Red Hat Text" w:hAnsi="Red Hat Text" w:cs="Arial"/>
          <w:color w:val="252525"/>
          <w:lang w:val="en"/>
        </w:rPr>
        <w:t xml:space="preserve"> object inserted into the KIE session that has the status </w:t>
      </w:r>
      <w:r>
        <w:rPr>
          <w:rStyle w:val="HTMLCode"/>
          <w:lang w:val="en"/>
        </w:rPr>
        <w:t>Message.HELLO</w:t>
      </w:r>
      <w:r>
        <w:rPr>
          <w:rFonts w:ascii="Red Hat Text" w:hAnsi="Red Hat Text" w:cs="Arial"/>
          <w:color w:val="252525"/>
          <w:lang w:val="en"/>
        </w:rPr>
        <w:t xml:space="preserve">. Additionally, two variable bindings are created: the variable </w:t>
      </w:r>
      <w:r>
        <w:rPr>
          <w:rStyle w:val="HTMLCode"/>
          <w:lang w:val="en"/>
        </w:rPr>
        <w:t>message</w:t>
      </w:r>
      <w:r>
        <w:rPr>
          <w:rFonts w:ascii="Red Hat Text" w:hAnsi="Red Hat Text" w:cs="Arial"/>
          <w:color w:val="252525"/>
          <w:lang w:val="en"/>
        </w:rPr>
        <w:t xml:space="preserve"> is bound to the </w:t>
      </w:r>
      <w:r>
        <w:rPr>
          <w:rStyle w:val="HTMLCode"/>
          <w:lang w:val="en"/>
        </w:rPr>
        <w:t>message</w:t>
      </w:r>
      <w:r>
        <w:rPr>
          <w:rFonts w:ascii="Red Hat Text" w:hAnsi="Red Hat Text" w:cs="Arial"/>
          <w:color w:val="252525"/>
          <w:lang w:val="en"/>
        </w:rPr>
        <w:t xml:space="preserve"> attribute and the variable </w:t>
      </w:r>
      <w:r>
        <w:rPr>
          <w:rStyle w:val="HTMLCode"/>
          <w:lang w:val="en"/>
        </w:rPr>
        <w:t>m</w:t>
      </w:r>
      <w:r>
        <w:rPr>
          <w:rFonts w:ascii="Red Hat Text" w:hAnsi="Red Hat Text" w:cs="Arial"/>
          <w:color w:val="252525"/>
          <w:lang w:val="en"/>
        </w:rPr>
        <w:t xml:space="preserve"> is bound to the matched </w:t>
      </w:r>
      <w:r>
        <w:rPr>
          <w:rStyle w:val="HTMLCode"/>
          <w:lang w:val="en"/>
        </w:rPr>
        <w:t>Message</w:t>
      </w:r>
      <w:r>
        <w:rPr>
          <w:rFonts w:ascii="Red Hat Text" w:hAnsi="Red Hat Text" w:cs="Arial"/>
          <w:color w:val="252525"/>
          <w:lang w:val="en"/>
        </w:rPr>
        <w:t xml:space="preserve"> object itself. </w:t>
      </w:r>
    </w:p>
    <w:p w14:paraId="3516220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then</w:t>
      </w:r>
      <w:r>
        <w:rPr>
          <w:rFonts w:ascii="Red Hat Text" w:hAnsi="Red Hat Text" w:cs="Arial"/>
          <w:color w:val="252525"/>
          <w:lang w:val="en"/>
        </w:rPr>
        <w:t xml:space="preserve"> action of the rule specifies to print the content of the bound variable </w:t>
      </w:r>
      <w:r>
        <w:rPr>
          <w:rStyle w:val="HTMLCode"/>
          <w:lang w:val="en"/>
        </w:rPr>
        <w:t>me</w:t>
      </w:r>
      <w:r>
        <w:rPr>
          <w:rStyle w:val="HTMLCode"/>
          <w:lang w:val="en"/>
        </w:rPr>
        <w:t>ssage</w:t>
      </w:r>
      <w:r>
        <w:rPr>
          <w:rFonts w:ascii="Red Hat Text" w:hAnsi="Red Hat Text" w:cs="Arial"/>
          <w:color w:val="252525"/>
          <w:lang w:val="en"/>
        </w:rPr>
        <w:t xml:space="preserve"> to </w:t>
      </w:r>
      <w:r>
        <w:rPr>
          <w:rStyle w:val="HTMLCode"/>
          <w:lang w:val="en"/>
        </w:rPr>
        <w:t>System.out</w:t>
      </w:r>
      <w:r>
        <w:rPr>
          <w:rFonts w:ascii="Red Hat Text" w:hAnsi="Red Hat Text" w:cs="Arial"/>
          <w:color w:val="252525"/>
          <w:lang w:val="en"/>
        </w:rPr>
        <w:t xml:space="preserve">, and then changes the values of the </w:t>
      </w:r>
      <w:r>
        <w:rPr>
          <w:rStyle w:val="HTMLCode"/>
          <w:lang w:val="en"/>
        </w:rPr>
        <w:t>message</w:t>
      </w:r>
      <w:r>
        <w:rPr>
          <w:rFonts w:ascii="Red Hat Text" w:hAnsi="Red Hat Text" w:cs="Arial"/>
          <w:color w:val="252525"/>
          <w:lang w:val="en"/>
        </w:rPr>
        <w:t xml:space="preserve"> and </w:t>
      </w:r>
      <w:r>
        <w:rPr>
          <w:rStyle w:val="HTMLCode"/>
          <w:lang w:val="en"/>
        </w:rPr>
        <w:t>status</w:t>
      </w:r>
      <w:r>
        <w:rPr>
          <w:rFonts w:ascii="Red Hat Text" w:hAnsi="Red Hat Text" w:cs="Arial"/>
          <w:color w:val="252525"/>
          <w:lang w:val="en"/>
        </w:rPr>
        <w:t xml:space="preserve"> attributes of the </w:t>
      </w:r>
      <w:r>
        <w:rPr>
          <w:rStyle w:val="HTMLCode"/>
          <w:lang w:val="en"/>
        </w:rPr>
        <w:t>Message</w:t>
      </w:r>
      <w:r>
        <w:rPr>
          <w:rFonts w:ascii="Red Hat Text" w:hAnsi="Red Hat Text" w:cs="Arial"/>
          <w:color w:val="252525"/>
          <w:lang w:val="en"/>
        </w:rPr>
        <w:t xml:space="preserve"> object bound to </w:t>
      </w:r>
      <w:r>
        <w:rPr>
          <w:rStyle w:val="HTMLCode"/>
          <w:lang w:val="en"/>
        </w:rPr>
        <w:t>m</w:t>
      </w:r>
      <w:r>
        <w:rPr>
          <w:rFonts w:ascii="Red Hat Text" w:hAnsi="Red Hat Text" w:cs="Arial"/>
          <w:color w:val="252525"/>
          <w:lang w:val="en"/>
        </w:rPr>
        <w:t xml:space="preserve">. The rule uses the </w:t>
      </w:r>
      <w:r>
        <w:rPr>
          <w:rStyle w:val="HTMLCode"/>
          <w:lang w:val="en"/>
        </w:rPr>
        <w:t>modify</w:t>
      </w:r>
      <w:r>
        <w:rPr>
          <w:rFonts w:ascii="Red Hat Text" w:hAnsi="Red Hat Text" w:cs="Arial"/>
          <w:color w:val="252525"/>
          <w:lang w:val="en"/>
        </w:rPr>
        <w:t xml:space="preserve"> </w:t>
      </w:r>
      <w:r>
        <w:rPr>
          <w:rFonts w:ascii="Red Hat Text" w:hAnsi="Red Hat Text" w:cs="Arial"/>
          <w:color w:val="252525"/>
          <w:lang w:val="en"/>
        </w:rPr>
        <w:t xml:space="preserve">statement to apply a block of assignments in one statement and to notify the decision engine of the changes at the end of the block. </w:t>
      </w:r>
    </w:p>
    <w:p w14:paraId="2D23BD69" w14:textId="77777777" w:rsidR="00000000" w:rsidRDefault="001D59F6">
      <w:pPr>
        <w:pStyle w:val="title"/>
        <w:shd w:val="clear" w:color="auto" w:fill="FFFFFF"/>
        <w:spacing w:line="360" w:lineRule="atLeast"/>
        <w:divId w:val="2897819"/>
        <w:rPr>
          <w:rFonts w:ascii="Red Hat Text" w:hAnsi="Red Hat Text" w:cs="Arial"/>
          <w:color w:val="252525"/>
          <w:lang w:val="en"/>
        </w:rPr>
      </w:pPr>
      <w:r>
        <w:rPr>
          <w:rStyle w:val="Strong"/>
          <w:rFonts w:ascii="Red Hat Text" w:hAnsi="Red Hat Text" w:cs="Arial"/>
          <w:color w:val="252525"/>
          <w:lang w:val="en"/>
        </w:rPr>
        <w:t>"Hello World" rule</w:t>
      </w:r>
    </w:p>
    <w:p w14:paraId="4F262356" w14:textId="77777777" w:rsidR="00000000" w:rsidRDefault="001D59F6">
      <w:pPr>
        <w:pStyle w:val="HTMLPreformatted"/>
        <w:divId w:val="2897819"/>
        <w:rPr>
          <w:lang w:val="en"/>
        </w:rPr>
      </w:pPr>
      <w:r>
        <w:rPr>
          <w:lang w:val="en"/>
        </w:rPr>
        <w:t>rule "Hello World"</w:t>
      </w:r>
    </w:p>
    <w:p w14:paraId="05266AF2" w14:textId="77777777" w:rsidR="00000000" w:rsidRDefault="001D59F6">
      <w:pPr>
        <w:pStyle w:val="HTMLPreformatted"/>
        <w:divId w:val="2897819"/>
        <w:rPr>
          <w:lang w:val="en"/>
        </w:rPr>
      </w:pPr>
      <w:r>
        <w:rPr>
          <w:lang w:val="en"/>
        </w:rPr>
        <w:t xml:space="preserve">  when</w:t>
      </w:r>
    </w:p>
    <w:p w14:paraId="2DE16B14" w14:textId="77777777" w:rsidR="00000000" w:rsidRDefault="001D59F6">
      <w:pPr>
        <w:pStyle w:val="HTMLPreformatted"/>
        <w:divId w:val="2897819"/>
        <w:rPr>
          <w:lang w:val="en"/>
        </w:rPr>
      </w:pPr>
      <w:r>
        <w:rPr>
          <w:lang w:val="en"/>
        </w:rPr>
        <w:t xml:space="preserve">    m : Message( status == Message.HELLO, message : message )</w:t>
      </w:r>
    </w:p>
    <w:p w14:paraId="3BD5BBB4" w14:textId="77777777" w:rsidR="00000000" w:rsidRDefault="001D59F6">
      <w:pPr>
        <w:pStyle w:val="HTMLPreformatted"/>
        <w:divId w:val="2897819"/>
        <w:rPr>
          <w:lang w:val="en"/>
        </w:rPr>
      </w:pPr>
      <w:r>
        <w:rPr>
          <w:lang w:val="en"/>
        </w:rPr>
        <w:t xml:space="preserve">  then</w:t>
      </w:r>
    </w:p>
    <w:p w14:paraId="118EAF47" w14:textId="77777777" w:rsidR="00000000" w:rsidRDefault="001D59F6">
      <w:pPr>
        <w:pStyle w:val="HTMLPreformatted"/>
        <w:divId w:val="2897819"/>
        <w:rPr>
          <w:lang w:val="en"/>
        </w:rPr>
      </w:pPr>
      <w:r>
        <w:rPr>
          <w:lang w:val="en"/>
        </w:rPr>
        <w:t xml:space="preserve">    Syst</w:t>
      </w:r>
      <w:r>
        <w:rPr>
          <w:lang w:val="en"/>
        </w:rPr>
        <w:t>em.out.println( message );</w:t>
      </w:r>
    </w:p>
    <w:p w14:paraId="29E6E3D4" w14:textId="77777777" w:rsidR="00000000" w:rsidRDefault="001D59F6">
      <w:pPr>
        <w:pStyle w:val="HTMLPreformatted"/>
        <w:divId w:val="2897819"/>
        <w:rPr>
          <w:lang w:val="en"/>
        </w:rPr>
      </w:pPr>
      <w:r>
        <w:rPr>
          <w:lang w:val="en"/>
        </w:rPr>
        <w:t xml:space="preserve">    modify ( m ) { message = "Goodbye cruel world",</w:t>
      </w:r>
    </w:p>
    <w:p w14:paraId="19BEF5DD" w14:textId="77777777" w:rsidR="00000000" w:rsidRDefault="001D59F6">
      <w:pPr>
        <w:pStyle w:val="HTMLPreformatted"/>
        <w:divId w:val="2897819"/>
        <w:rPr>
          <w:lang w:val="en"/>
        </w:rPr>
      </w:pPr>
      <w:r>
        <w:rPr>
          <w:lang w:val="en"/>
        </w:rPr>
        <w:t xml:space="preserve">                   status = Message.GOODBYE };</w:t>
      </w:r>
    </w:p>
    <w:p w14:paraId="4DEADB74" w14:textId="77777777" w:rsidR="00000000" w:rsidRDefault="001D59F6">
      <w:pPr>
        <w:pStyle w:val="HTMLPreformatted"/>
        <w:divId w:val="2897819"/>
        <w:rPr>
          <w:lang w:val="en"/>
        </w:rPr>
      </w:pPr>
      <w:r>
        <w:rPr>
          <w:lang w:val="en"/>
        </w:rPr>
        <w:t>end</w:t>
      </w:r>
    </w:p>
    <w:p w14:paraId="45F1C583"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"Good Bye"</w:t>
      </w:r>
      <w:r>
        <w:rPr>
          <w:rFonts w:ascii="Red Hat Text" w:hAnsi="Red Hat Text" w:cs="Arial"/>
          <w:color w:val="252525"/>
          <w:lang w:val="en"/>
        </w:rPr>
        <w:t xml:space="preserve"> rule is similar to the </w:t>
      </w:r>
      <w:r>
        <w:rPr>
          <w:rStyle w:val="HTMLCode"/>
          <w:lang w:val="en"/>
        </w:rPr>
        <w:t>"Hello World"</w:t>
      </w:r>
      <w:r>
        <w:rPr>
          <w:rFonts w:ascii="Red Hat Text" w:hAnsi="Red Hat Text" w:cs="Arial"/>
          <w:color w:val="252525"/>
          <w:lang w:val="en"/>
        </w:rPr>
        <w:t xml:space="preserve"> rule except that it matches </w:t>
      </w:r>
      <w:r>
        <w:rPr>
          <w:rStyle w:val="HTMLCode"/>
          <w:lang w:val="en"/>
        </w:rPr>
        <w:t>Message</w:t>
      </w:r>
      <w:r>
        <w:rPr>
          <w:rFonts w:ascii="Red Hat Text" w:hAnsi="Red Hat Text" w:cs="Arial"/>
          <w:color w:val="252525"/>
          <w:lang w:val="en"/>
        </w:rPr>
        <w:t xml:space="preserve"> objects that have the status </w:t>
      </w:r>
      <w:r>
        <w:rPr>
          <w:rStyle w:val="HTMLCode"/>
          <w:lang w:val="en"/>
        </w:rPr>
        <w:t>Message.G</w:t>
      </w:r>
      <w:r>
        <w:rPr>
          <w:rStyle w:val="HTMLCode"/>
          <w:lang w:val="en"/>
        </w:rPr>
        <w:t>OODBYE</w:t>
      </w:r>
      <w:r>
        <w:rPr>
          <w:rFonts w:ascii="Red Hat Text" w:hAnsi="Red Hat Text" w:cs="Arial"/>
          <w:color w:val="252525"/>
          <w:lang w:val="en"/>
        </w:rPr>
        <w:t xml:space="preserve">. </w:t>
      </w:r>
    </w:p>
    <w:p w14:paraId="6732FA4B" w14:textId="77777777" w:rsidR="00000000" w:rsidRDefault="001D59F6">
      <w:pPr>
        <w:pStyle w:val="title"/>
        <w:shd w:val="clear" w:color="auto" w:fill="FFFFFF"/>
        <w:spacing w:line="360" w:lineRule="atLeast"/>
        <w:divId w:val="1577981652"/>
        <w:rPr>
          <w:rFonts w:ascii="Red Hat Text" w:hAnsi="Red Hat Text" w:cs="Arial"/>
          <w:color w:val="252525"/>
          <w:lang w:val="en"/>
        </w:rPr>
      </w:pPr>
      <w:r>
        <w:rPr>
          <w:rStyle w:val="Strong"/>
          <w:rFonts w:ascii="Red Hat Text" w:hAnsi="Red Hat Text" w:cs="Arial"/>
          <w:color w:val="252525"/>
          <w:lang w:val="en"/>
        </w:rPr>
        <w:t>"Good Bye" rule</w:t>
      </w:r>
    </w:p>
    <w:p w14:paraId="29B908EE" w14:textId="77777777" w:rsidR="00000000" w:rsidRDefault="001D59F6">
      <w:pPr>
        <w:pStyle w:val="HTMLPreformatted"/>
        <w:divId w:val="1577981652"/>
        <w:rPr>
          <w:lang w:val="en"/>
        </w:rPr>
      </w:pPr>
      <w:r>
        <w:rPr>
          <w:lang w:val="en"/>
        </w:rPr>
        <w:t>rule "Good Bye"</w:t>
      </w:r>
    </w:p>
    <w:p w14:paraId="3A986BB4" w14:textId="77777777" w:rsidR="00000000" w:rsidRDefault="001D59F6">
      <w:pPr>
        <w:pStyle w:val="HTMLPreformatted"/>
        <w:divId w:val="1577981652"/>
        <w:rPr>
          <w:lang w:val="en"/>
        </w:rPr>
      </w:pPr>
      <w:r>
        <w:rPr>
          <w:lang w:val="en"/>
        </w:rPr>
        <w:t xml:space="preserve">  when</w:t>
      </w:r>
    </w:p>
    <w:p w14:paraId="046898AF" w14:textId="77777777" w:rsidR="00000000" w:rsidRDefault="001D59F6">
      <w:pPr>
        <w:pStyle w:val="HTMLPreformatted"/>
        <w:divId w:val="1577981652"/>
        <w:rPr>
          <w:lang w:val="en"/>
        </w:rPr>
      </w:pPr>
      <w:r>
        <w:rPr>
          <w:lang w:val="en"/>
        </w:rPr>
        <w:t xml:space="preserve">    Message( status == Message.GOODBYE, message : message )</w:t>
      </w:r>
    </w:p>
    <w:p w14:paraId="3BB61F35" w14:textId="77777777" w:rsidR="00000000" w:rsidRDefault="001D59F6">
      <w:pPr>
        <w:pStyle w:val="HTMLPreformatted"/>
        <w:divId w:val="1577981652"/>
        <w:rPr>
          <w:lang w:val="en"/>
        </w:rPr>
      </w:pPr>
      <w:r>
        <w:rPr>
          <w:lang w:val="en"/>
        </w:rPr>
        <w:t xml:space="preserve">  then</w:t>
      </w:r>
    </w:p>
    <w:p w14:paraId="54D7FF7B" w14:textId="77777777" w:rsidR="00000000" w:rsidRDefault="001D59F6">
      <w:pPr>
        <w:pStyle w:val="HTMLPreformatted"/>
        <w:divId w:val="1577981652"/>
        <w:rPr>
          <w:lang w:val="en"/>
        </w:rPr>
      </w:pPr>
      <w:r>
        <w:rPr>
          <w:lang w:val="en"/>
        </w:rPr>
        <w:t xml:space="preserve">    System.out.println( message );</w:t>
      </w:r>
    </w:p>
    <w:p w14:paraId="7D70F99B" w14:textId="77777777" w:rsidR="00000000" w:rsidRDefault="001D59F6">
      <w:pPr>
        <w:pStyle w:val="HTMLPreformatted"/>
        <w:divId w:val="1577981652"/>
        <w:rPr>
          <w:lang w:val="en"/>
        </w:rPr>
      </w:pPr>
      <w:r>
        <w:rPr>
          <w:lang w:val="en"/>
        </w:rPr>
        <w:t>end</w:t>
      </w:r>
    </w:p>
    <w:p w14:paraId="7224AD09"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To execute the example, run the </w:t>
      </w:r>
      <w:r>
        <w:rPr>
          <w:rStyle w:val="HTMLCode"/>
          <w:lang w:val="en"/>
        </w:rPr>
        <w:t>org.drools.examples.helloworld.HelloWorldExample</w:t>
      </w:r>
      <w:r>
        <w:rPr>
          <w:rFonts w:ascii="Red Hat Text" w:hAnsi="Red Hat Text" w:cs="Arial"/>
          <w:color w:val="252525"/>
          <w:lang w:val="en"/>
        </w:rPr>
        <w:t xml:space="preserve"> class as a Java appli</w:t>
      </w:r>
      <w:r>
        <w:rPr>
          <w:rFonts w:ascii="Red Hat Text" w:hAnsi="Red Hat Text" w:cs="Arial"/>
          <w:color w:val="252525"/>
          <w:lang w:val="en"/>
        </w:rPr>
        <w:t xml:space="preserve">cation in your IDE. The rule writes to </w:t>
      </w:r>
      <w:r>
        <w:rPr>
          <w:rStyle w:val="HTMLCode"/>
          <w:lang w:val="en"/>
        </w:rPr>
        <w:t>System.out</w:t>
      </w:r>
      <w:r>
        <w:rPr>
          <w:rFonts w:ascii="Red Hat Text" w:hAnsi="Red Hat Text" w:cs="Arial"/>
          <w:color w:val="252525"/>
          <w:lang w:val="en"/>
        </w:rPr>
        <w:t xml:space="preserve">, the debug listener writes to </w:t>
      </w:r>
      <w:r>
        <w:rPr>
          <w:rStyle w:val="HTMLCode"/>
          <w:lang w:val="en"/>
        </w:rPr>
        <w:t>System.err</w:t>
      </w:r>
      <w:r>
        <w:rPr>
          <w:rFonts w:ascii="Red Hat Text" w:hAnsi="Red Hat Text" w:cs="Arial"/>
          <w:color w:val="252525"/>
          <w:lang w:val="en"/>
        </w:rPr>
        <w:t xml:space="preserve">, and the audit logger creates a log file in </w:t>
      </w:r>
      <w:r>
        <w:rPr>
          <w:rStyle w:val="HTMLCode"/>
          <w:lang w:val="en"/>
        </w:rPr>
        <w:t>target/helloworld.log</w:t>
      </w:r>
      <w:r>
        <w:rPr>
          <w:rFonts w:ascii="Red Hat Text" w:hAnsi="Red Hat Text" w:cs="Arial"/>
          <w:color w:val="252525"/>
          <w:lang w:val="en"/>
        </w:rPr>
        <w:t xml:space="preserve">. </w:t>
      </w:r>
    </w:p>
    <w:p w14:paraId="040F2AAF" w14:textId="77777777" w:rsidR="00000000" w:rsidRDefault="001D59F6">
      <w:pPr>
        <w:pStyle w:val="title"/>
        <w:shd w:val="clear" w:color="auto" w:fill="FFFFFF"/>
        <w:spacing w:line="360" w:lineRule="atLeast"/>
        <w:divId w:val="1078747566"/>
        <w:rPr>
          <w:rFonts w:ascii="Red Hat Text" w:hAnsi="Red Hat Text" w:cs="Arial"/>
          <w:color w:val="252525"/>
          <w:lang w:val="en"/>
        </w:rPr>
      </w:pPr>
      <w:r>
        <w:rPr>
          <w:rStyle w:val="Strong"/>
          <w:rFonts w:ascii="Red Hat Text" w:hAnsi="Red Hat Text" w:cs="Arial"/>
          <w:color w:val="252525"/>
          <w:lang w:val="en"/>
        </w:rPr>
        <w:t>System.out output in the IDE console</w:t>
      </w:r>
    </w:p>
    <w:p w14:paraId="54E52B27" w14:textId="77777777" w:rsidR="00000000" w:rsidRDefault="001D59F6">
      <w:pPr>
        <w:pStyle w:val="HTMLPreformatted"/>
        <w:divId w:val="1078747566"/>
        <w:rPr>
          <w:lang w:val="en"/>
        </w:rPr>
      </w:pPr>
      <w:r>
        <w:rPr>
          <w:lang w:val="en"/>
        </w:rPr>
        <w:t>Hello World</w:t>
      </w:r>
    </w:p>
    <w:p w14:paraId="76B55E1E" w14:textId="77777777" w:rsidR="00000000" w:rsidRDefault="001D59F6">
      <w:pPr>
        <w:pStyle w:val="HTMLPreformatted"/>
        <w:divId w:val="1078747566"/>
        <w:rPr>
          <w:lang w:val="en"/>
        </w:rPr>
      </w:pPr>
      <w:r>
        <w:rPr>
          <w:lang w:val="en"/>
        </w:rPr>
        <w:t>Goodbye cruel world</w:t>
      </w:r>
    </w:p>
    <w:p w14:paraId="26E894C5" w14:textId="77777777" w:rsidR="00000000" w:rsidRDefault="001D59F6">
      <w:pPr>
        <w:pStyle w:val="title"/>
        <w:shd w:val="clear" w:color="auto" w:fill="FFFFFF"/>
        <w:spacing w:line="360" w:lineRule="atLeast"/>
        <w:divId w:val="1942757749"/>
        <w:rPr>
          <w:rFonts w:ascii="Red Hat Text" w:hAnsi="Red Hat Text" w:cs="Arial"/>
          <w:color w:val="252525"/>
          <w:lang w:val="en"/>
        </w:rPr>
      </w:pPr>
      <w:r>
        <w:rPr>
          <w:rStyle w:val="Strong"/>
          <w:rFonts w:ascii="Red Hat Text" w:hAnsi="Red Hat Text" w:cs="Arial"/>
          <w:color w:val="252525"/>
          <w:lang w:val="en"/>
        </w:rPr>
        <w:t>System.err output in the IDE</w:t>
      </w:r>
      <w:r>
        <w:rPr>
          <w:rStyle w:val="Strong"/>
          <w:rFonts w:ascii="Red Hat Text" w:hAnsi="Red Hat Text" w:cs="Arial"/>
          <w:color w:val="252525"/>
          <w:lang w:val="en"/>
        </w:rPr>
        <w:t xml:space="preserve"> console</w:t>
      </w:r>
    </w:p>
    <w:p w14:paraId="43A00463" w14:textId="77777777" w:rsidR="00000000" w:rsidRDefault="001D59F6">
      <w:pPr>
        <w:pStyle w:val="HTMLPreformatted"/>
        <w:divId w:val="1942757749"/>
        <w:rPr>
          <w:lang w:val="en"/>
        </w:rPr>
      </w:pPr>
      <w:r>
        <w:rPr>
          <w:lang w:val="en"/>
        </w:rPr>
        <w:t>==&gt;[ActivationCreated(0): rule=Hello World;</w:t>
      </w:r>
    </w:p>
    <w:p w14:paraId="6CD513FE" w14:textId="77777777" w:rsidR="00000000" w:rsidRDefault="001D59F6">
      <w:pPr>
        <w:pStyle w:val="HTMLPreformatted"/>
        <w:divId w:val="1942757749"/>
        <w:rPr>
          <w:lang w:val="en"/>
        </w:rPr>
      </w:pPr>
      <w:r>
        <w:rPr>
          <w:lang w:val="en"/>
        </w:rPr>
        <w:t xml:space="preserve">                   tuple=[fid:1:1:org.drools.examples.helloworld.HelloWorldExample$Message@17cec96]]</w:t>
      </w:r>
    </w:p>
    <w:p w14:paraId="456CE2CC" w14:textId="77777777" w:rsidR="00000000" w:rsidRDefault="001D59F6">
      <w:pPr>
        <w:pStyle w:val="HTMLPreformatted"/>
        <w:divId w:val="1942757749"/>
        <w:rPr>
          <w:lang w:val="en"/>
        </w:rPr>
      </w:pPr>
      <w:r>
        <w:rPr>
          <w:lang w:val="en"/>
        </w:rPr>
        <w:t>[ObjectInserted: handle=[fid:1:1:org.drools.examples.helloworld.HelloWorldExample$Message@17cec96];</w:t>
      </w:r>
    </w:p>
    <w:p w14:paraId="7D4578C2" w14:textId="77777777" w:rsidR="00000000" w:rsidRDefault="001D59F6">
      <w:pPr>
        <w:pStyle w:val="HTMLPreformatted"/>
        <w:divId w:val="1942757749"/>
        <w:rPr>
          <w:lang w:val="en"/>
        </w:rPr>
      </w:pPr>
      <w:r>
        <w:rPr>
          <w:lang w:val="en"/>
        </w:rPr>
        <w:t xml:space="preserve">                 object=org.drools.examples.helloworld.HelloWorldExample$Message@17cec96]</w:t>
      </w:r>
    </w:p>
    <w:p w14:paraId="6D36A3B5" w14:textId="77777777" w:rsidR="00000000" w:rsidRDefault="001D59F6">
      <w:pPr>
        <w:pStyle w:val="HTMLPreformatted"/>
        <w:divId w:val="1942757749"/>
        <w:rPr>
          <w:lang w:val="en"/>
        </w:rPr>
      </w:pPr>
      <w:r>
        <w:rPr>
          <w:lang w:val="en"/>
        </w:rPr>
        <w:t>[BeforeActivationFired: rule=Hello World;</w:t>
      </w:r>
    </w:p>
    <w:p w14:paraId="6433530F" w14:textId="77777777" w:rsidR="00000000" w:rsidRDefault="001D59F6">
      <w:pPr>
        <w:pStyle w:val="HTMLPreformatted"/>
        <w:divId w:val="1942757749"/>
        <w:rPr>
          <w:lang w:val="en"/>
        </w:rPr>
      </w:pPr>
      <w:r>
        <w:rPr>
          <w:lang w:val="en"/>
        </w:rPr>
        <w:t xml:space="preserve">                   tuple</w:t>
      </w:r>
      <w:r>
        <w:rPr>
          <w:lang w:val="en"/>
        </w:rPr>
        <w:t>=[fid:1:1:org.drools.examples.helloworld.HelloWorldExample$Message@17cec96]]</w:t>
      </w:r>
    </w:p>
    <w:p w14:paraId="20064D7A" w14:textId="77777777" w:rsidR="00000000" w:rsidRDefault="001D59F6">
      <w:pPr>
        <w:pStyle w:val="HTMLPreformatted"/>
        <w:divId w:val="1942757749"/>
        <w:rPr>
          <w:lang w:val="en"/>
        </w:rPr>
      </w:pPr>
      <w:r>
        <w:rPr>
          <w:lang w:val="en"/>
        </w:rPr>
        <w:t>==&gt;[ActivationCreated(4): rule=Good Bye;</w:t>
      </w:r>
    </w:p>
    <w:p w14:paraId="2CD711CB" w14:textId="77777777" w:rsidR="00000000" w:rsidRDefault="001D59F6">
      <w:pPr>
        <w:pStyle w:val="HTMLPreformatted"/>
        <w:divId w:val="1942757749"/>
        <w:rPr>
          <w:lang w:val="en"/>
        </w:rPr>
      </w:pPr>
      <w:r>
        <w:rPr>
          <w:lang w:val="en"/>
        </w:rPr>
        <w:t xml:space="preserve">                   tuple=[fid:1:2:org.drools.examples.helloworld.HelloWorldExample$Message@17cec96]]</w:t>
      </w:r>
    </w:p>
    <w:p w14:paraId="51D275BB" w14:textId="77777777" w:rsidR="00000000" w:rsidRDefault="001D59F6">
      <w:pPr>
        <w:pStyle w:val="HTMLPreformatted"/>
        <w:divId w:val="1942757749"/>
        <w:rPr>
          <w:lang w:val="en"/>
        </w:rPr>
      </w:pPr>
      <w:r>
        <w:rPr>
          <w:lang w:val="en"/>
        </w:rPr>
        <w:t>[ObjectUpdated: handle=[fid:1:2:org.d</w:t>
      </w:r>
      <w:r>
        <w:rPr>
          <w:lang w:val="en"/>
        </w:rPr>
        <w:t>rools.examples.helloworld.HelloWorldExample$Message@17cec96];</w:t>
      </w:r>
    </w:p>
    <w:p w14:paraId="11FB70BC" w14:textId="77777777" w:rsidR="00000000" w:rsidRDefault="001D59F6">
      <w:pPr>
        <w:pStyle w:val="HTMLPreformatted"/>
        <w:divId w:val="1942757749"/>
        <w:rPr>
          <w:lang w:val="en"/>
        </w:rPr>
      </w:pPr>
      <w:r>
        <w:rPr>
          <w:lang w:val="en"/>
        </w:rPr>
        <w:t xml:space="preserve">                old_object=org.drools.examples.helloworld.HelloWorldExample$Message@17cec96;</w:t>
      </w:r>
    </w:p>
    <w:p w14:paraId="7620A20D" w14:textId="77777777" w:rsidR="00000000" w:rsidRDefault="001D59F6">
      <w:pPr>
        <w:pStyle w:val="HTMLPreformatted"/>
        <w:divId w:val="1942757749"/>
        <w:rPr>
          <w:lang w:val="en"/>
        </w:rPr>
      </w:pPr>
      <w:r>
        <w:rPr>
          <w:lang w:val="en"/>
        </w:rPr>
        <w:t xml:space="preserve">                new_object=org.drools.examples.helloworld.HelloWorldExample$Message@17cec96]</w:t>
      </w:r>
    </w:p>
    <w:p w14:paraId="5CF5D10B" w14:textId="77777777" w:rsidR="00000000" w:rsidRDefault="001D59F6">
      <w:pPr>
        <w:pStyle w:val="HTMLPreformatted"/>
        <w:divId w:val="1942757749"/>
        <w:rPr>
          <w:lang w:val="en"/>
        </w:rPr>
      </w:pPr>
      <w:r>
        <w:rPr>
          <w:lang w:val="en"/>
        </w:rPr>
        <w:t>[AfterAc</w:t>
      </w:r>
      <w:r>
        <w:rPr>
          <w:lang w:val="en"/>
        </w:rPr>
        <w:t>tivationFired(0): rule=Hello World]</w:t>
      </w:r>
    </w:p>
    <w:p w14:paraId="5D618ACE" w14:textId="77777777" w:rsidR="00000000" w:rsidRDefault="001D59F6">
      <w:pPr>
        <w:pStyle w:val="HTMLPreformatted"/>
        <w:divId w:val="1942757749"/>
        <w:rPr>
          <w:lang w:val="en"/>
        </w:rPr>
      </w:pPr>
      <w:r>
        <w:rPr>
          <w:lang w:val="en"/>
        </w:rPr>
        <w:t>[BeforeActivationFired: rule=Good Bye;</w:t>
      </w:r>
    </w:p>
    <w:p w14:paraId="0216EBB0" w14:textId="77777777" w:rsidR="00000000" w:rsidRDefault="001D59F6">
      <w:pPr>
        <w:pStyle w:val="HTMLPreformatted"/>
        <w:divId w:val="1942757749"/>
        <w:rPr>
          <w:lang w:val="en"/>
        </w:rPr>
      </w:pPr>
      <w:r>
        <w:rPr>
          <w:lang w:val="en"/>
        </w:rPr>
        <w:t xml:space="preserve">                   tuple=[fid:1:2:org.drools.examples.helloworld.HelloWorldExample$Message@17cec96]]</w:t>
      </w:r>
    </w:p>
    <w:p w14:paraId="445C732A" w14:textId="77777777" w:rsidR="00000000" w:rsidRDefault="001D59F6">
      <w:pPr>
        <w:pStyle w:val="HTMLPreformatted"/>
        <w:divId w:val="1942757749"/>
        <w:rPr>
          <w:lang w:val="en"/>
        </w:rPr>
      </w:pPr>
      <w:r>
        <w:rPr>
          <w:lang w:val="en"/>
        </w:rPr>
        <w:t>[AfterActivationFired(4): rule=Good Bye]</w:t>
      </w:r>
    </w:p>
    <w:p w14:paraId="29BADCE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To better understand the execution flow</w:t>
      </w:r>
      <w:r>
        <w:rPr>
          <w:rFonts w:ascii="Red Hat Text" w:hAnsi="Red Hat Text" w:cs="Arial"/>
          <w:color w:val="252525"/>
          <w:lang w:val="en"/>
        </w:rPr>
        <w:t xml:space="preserve"> of this example, you can load the audit log file from </w:t>
      </w:r>
      <w:r>
        <w:rPr>
          <w:rStyle w:val="HTMLCode"/>
          <w:lang w:val="en"/>
        </w:rPr>
        <w:t>target/helloworld.log</w:t>
      </w:r>
      <w:r>
        <w:rPr>
          <w:rFonts w:ascii="Red Hat Text" w:hAnsi="Red Hat Text" w:cs="Arial"/>
          <w:color w:val="252525"/>
          <w:lang w:val="en"/>
        </w:rPr>
        <w:t xml:space="preserve"> into your IDE debug view or </w:t>
      </w:r>
      <w:r>
        <w:rPr>
          <w:rStyle w:val="Strong"/>
          <w:rFonts w:ascii="Red Hat Text" w:hAnsi="Red Hat Text" w:cs="Arial"/>
          <w:color w:val="252525"/>
          <w:lang w:val="en"/>
        </w:rPr>
        <w:t>Audit View</w:t>
      </w:r>
      <w:r>
        <w:rPr>
          <w:rFonts w:ascii="Red Hat Text" w:hAnsi="Red Hat Text" w:cs="Arial"/>
          <w:color w:val="252525"/>
          <w:lang w:val="en"/>
        </w:rPr>
        <w:t xml:space="preserve">, if available (for example, in </w:t>
      </w:r>
      <w:r>
        <w:rPr>
          <w:rStyle w:val="Strong"/>
          <w:rFonts w:ascii="Red Hat Text" w:hAnsi="Red Hat Text" w:cs="Arial"/>
          <w:color w:val="252525"/>
          <w:lang w:val="en"/>
        </w:rPr>
        <w:t>Window</w:t>
      </w:r>
      <w:r>
        <w:rPr>
          <w:rFonts w:ascii="Red Hat Text" w:hAnsi="Red Hat Text" w:cs="Arial"/>
          <w:color w:val="252525"/>
          <w:lang w:val="en"/>
        </w:rPr>
        <w:t xml:space="preserve"> → </w:t>
      </w:r>
      <w:r>
        <w:rPr>
          <w:rStyle w:val="Strong"/>
          <w:rFonts w:ascii="Red Hat Text" w:hAnsi="Red Hat Text" w:cs="Arial"/>
          <w:color w:val="252525"/>
          <w:lang w:val="en"/>
        </w:rPr>
        <w:t>Show View</w:t>
      </w:r>
      <w:r>
        <w:rPr>
          <w:rFonts w:ascii="Red Hat Text" w:hAnsi="Red Hat Text" w:cs="Arial"/>
          <w:color w:val="252525"/>
          <w:lang w:val="en"/>
        </w:rPr>
        <w:t xml:space="preserve"> in some IDEs). </w:t>
      </w:r>
    </w:p>
    <w:p w14:paraId="00B8DE0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In this example, the </w:t>
      </w:r>
      <w:r>
        <w:rPr>
          <w:rStyle w:val="Strong"/>
          <w:rFonts w:ascii="Red Hat Text" w:hAnsi="Red Hat Text" w:cs="Arial"/>
          <w:color w:val="252525"/>
          <w:lang w:val="en"/>
        </w:rPr>
        <w:t>Audit view</w:t>
      </w:r>
      <w:r>
        <w:rPr>
          <w:rFonts w:ascii="Red Hat Text" w:hAnsi="Red Hat Text" w:cs="Arial"/>
          <w:color w:val="252525"/>
          <w:lang w:val="en"/>
        </w:rPr>
        <w:t xml:space="preserve"> shows that the object is inserted, which c</w:t>
      </w:r>
      <w:r>
        <w:rPr>
          <w:rFonts w:ascii="Red Hat Text" w:hAnsi="Red Hat Text" w:cs="Arial"/>
          <w:color w:val="252525"/>
          <w:lang w:val="en"/>
        </w:rPr>
        <w:t xml:space="preserve">reates an activation for the </w:t>
      </w:r>
      <w:r>
        <w:rPr>
          <w:rStyle w:val="HTMLCode"/>
          <w:lang w:val="en"/>
        </w:rPr>
        <w:t>"Hello World"</w:t>
      </w:r>
      <w:r>
        <w:rPr>
          <w:rFonts w:ascii="Red Hat Text" w:hAnsi="Red Hat Text" w:cs="Arial"/>
          <w:color w:val="252525"/>
          <w:lang w:val="en"/>
        </w:rPr>
        <w:t xml:space="preserve"> rule. The activation is then executed, which updates the </w:t>
      </w:r>
      <w:r>
        <w:rPr>
          <w:rStyle w:val="HTMLCode"/>
          <w:lang w:val="en"/>
        </w:rPr>
        <w:t>Message</w:t>
      </w:r>
      <w:r>
        <w:rPr>
          <w:rFonts w:ascii="Red Hat Text" w:hAnsi="Red Hat Text" w:cs="Arial"/>
          <w:color w:val="252525"/>
          <w:lang w:val="en"/>
        </w:rPr>
        <w:t xml:space="preserve"> object and causes the </w:t>
      </w:r>
      <w:r>
        <w:rPr>
          <w:rStyle w:val="HTMLCode"/>
          <w:lang w:val="en"/>
        </w:rPr>
        <w:t>"Good Bye"</w:t>
      </w:r>
      <w:r>
        <w:rPr>
          <w:rFonts w:ascii="Red Hat Text" w:hAnsi="Red Hat Text" w:cs="Arial"/>
          <w:color w:val="252525"/>
          <w:lang w:val="en"/>
        </w:rPr>
        <w:t xml:space="preserve"> rule to activate. Finally, the </w:t>
      </w:r>
      <w:r>
        <w:rPr>
          <w:rStyle w:val="HTMLCode"/>
          <w:lang w:val="en"/>
        </w:rPr>
        <w:t>"Good Bye"</w:t>
      </w:r>
      <w:r>
        <w:rPr>
          <w:rFonts w:ascii="Red Hat Text" w:hAnsi="Red Hat Text" w:cs="Arial"/>
          <w:color w:val="252525"/>
          <w:lang w:val="en"/>
        </w:rPr>
        <w:t xml:space="preserve"> rule is executed. When you select an event in the </w:t>
      </w:r>
      <w:r>
        <w:rPr>
          <w:rStyle w:val="Strong"/>
          <w:rFonts w:ascii="Red Hat Text" w:hAnsi="Red Hat Text" w:cs="Arial"/>
          <w:color w:val="252525"/>
          <w:lang w:val="en"/>
        </w:rPr>
        <w:t>Audit View</w:t>
      </w:r>
      <w:r>
        <w:rPr>
          <w:rFonts w:ascii="Red Hat Text" w:hAnsi="Red Hat Text" w:cs="Arial"/>
          <w:color w:val="252525"/>
          <w:lang w:val="en"/>
        </w:rPr>
        <w:t xml:space="preserve">, the origin </w:t>
      </w:r>
      <w:r>
        <w:rPr>
          <w:rFonts w:ascii="Red Hat Text" w:hAnsi="Red Hat Text" w:cs="Arial"/>
          <w:color w:val="252525"/>
          <w:lang w:val="en"/>
        </w:rPr>
        <w:t xml:space="preserve">event, which is the </w:t>
      </w:r>
      <w:r>
        <w:rPr>
          <w:rStyle w:val="HTMLCode"/>
          <w:lang w:val="en"/>
        </w:rPr>
        <w:t>"Activation created"</w:t>
      </w:r>
      <w:r>
        <w:rPr>
          <w:rFonts w:ascii="Red Hat Text" w:hAnsi="Red Hat Text" w:cs="Arial"/>
          <w:color w:val="252525"/>
          <w:lang w:val="en"/>
        </w:rPr>
        <w:t xml:space="preserve"> event in this example, is highlighted in green. </w:t>
      </w:r>
    </w:p>
    <w:p w14:paraId="4F29E1FF" w14:textId="77777777" w:rsidR="00000000" w:rsidRDefault="001D59F6">
      <w:pPr>
        <w:pStyle w:val="title"/>
        <w:shd w:val="clear" w:color="auto" w:fill="FFFFFF"/>
        <w:spacing w:line="360" w:lineRule="atLeast"/>
        <w:divId w:val="1550265623"/>
        <w:rPr>
          <w:rFonts w:ascii="Red Hat Text" w:hAnsi="Red Hat Text" w:cs="Arial"/>
          <w:color w:val="252525"/>
          <w:lang w:val="en"/>
        </w:rPr>
      </w:pPr>
      <w:r>
        <w:rPr>
          <w:rStyle w:val="Strong"/>
          <w:rFonts w:ascii="Red Hat Text" w:hAnsi="Red Hat Text" w:cs="Arial"/>
          <w:color w:val="252525"/>
          <w:lang w:val="en"/>
        </w:rPr>
        <w:t>Figure 89.3. Hello World example Audit View</w:t>
      </w:r>
    </w:p>
    <w:p w14:paraId="14CFC35D" w14:textId="77777777" w:rsidR="00000000" w:rsidRDefault="001D59F6">
      <w:pPr>
        <w:shd w:val="clear" w:color="auto" w:fill="FFFFFF"/>
        <w:jc w:val="center"/>
        <w:divId w:val="160195777"/>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772D7728" wp14:editId="2641268E">
            <wp:extent cx="9092063" cy="2298413"/>
            <wp:effectExtent l="0" t="0" r="0" b="6985"/>
            <wp:docPr id="271" name="Picture 271" descr="helloworld auditvi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elloworld auditview1"/>
                    <pic:cNvPicPr>
                      <a:picLocks noChangeAspect="1" noChangeArrowheads="1"/>
                    </pic:cNvPicPr>
                  </pic:nvPicPr>
                  <pic:blipFill>
                    <a:blip r:link="rId683">
                      <a:extLst>
                        <a:ext uri="{28A0092B-C50C-407E-A947-70E740481C1C}">
                          <a14:useLocalDpi xmlns:a14="http://schemas.microsoft.com/office/drawing/2010/main" val="0"/>
                        </a:ext>
                      </a:extLst>
                    </a:blip>
                    <a:srcRect/>
                    <a:stretch>
                      <a:fillRect/>
                    </a:stretch>
                  </pic:blipFill>
                  <pic:spPr bwMode="auto">
                    <a:xfrm>
                      <a:off x="0" y="0"/>
                      <a:ext cx="9092063" cy="2298413"/>
                    </a:xfrm>
                    <a:prstGeom prst="rect">
                      <a:avLst/>
                    </a:prstGeom>
                    <a:noFill/>
                    <a:ln>
                      <a:noFill/>
                    </a:ln>
                  </pic:spPr>
                </pic:pic>
              </a:graphicData>
            </a:graphic>
          </wp:inline>
        </w:drawing>
      </w:r>
    </w:p>
    <w:p w14:paraId="01868FEB" w14:textId="77777777" w:rsidR="00000000" w:rsidRDefault="001D59F6">
      <w:pPr>
        <w:pStyle w:val="Heading2"/>
        <w:shd w:val="clear" w:color="auto" w:fill="FFFFFF"/>
        <w:divId w:val="1405909465"/>
        <w:rPr>
          <w:rFonts w:eastAsia="Times New Roman" w:cs="Arial"/>
          <w:color w:val="252525"/>
          <w:lang w:val="en"/>
        </w:rPr>
      </w:pPr>
      <w:r>
        <w:rPr>
          <w:rFonts w:eastAsia="Times New Roman" w:cs="Arial"/>
          <w:color w:val="252525"/>
          <w:lang w:val="en"/>
        </w:rPr>
        <w:t>89.3. State example decisions (forward chaining and conflict resolution)</w:t>
      </w:r>
    </w:p>
    <w:p w14:paraId="224BE8A3"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State example decision set demonstrates how the decision engine uses forward chaining and any changes to facts in the working memory to res</w:t>
      </w:r>
      <w:r>
        <w:rPr>
          <w:rFonts w:ascii="Red Hat Text" w:hAnsi="Red Hat Text" w:cs="Arial"/>
          <w:color w:val="252525"/>
          <w:lang w:val="en"/>
        </w:rPr>
        <w:t xml:space="preserve">olve execution conflicts for rules in a sequence. The example focuses on resolving conflicts through salience values or through agenda groups that you can define in rules. </w:t>
      </w:r>
    </w:p>
    <w:p w14:paraId="55288CE2"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following is an overview of the State example: </w:t>
      </w:r>
    </w:p>
    <w:p w14:paraId="0FB18D03" w14:textId="77777777" w:rsidR="00000000" w:rsidRDefault="001D59F6">
      <w:pPr>
        <w:pStyle w:val="listitem"/>
        <w:numPr>
          <w:ilvl w:val="0"/>
          <w:numId w:val="386"/>
        </w:numPr>
        <w:shd w:val="clear" w:color="auto" w:fill="FFFFFF"/>
        <w:divId w:val="133451134"/>
        <w:rPr>
          <w:rFonts w:ascii="Red Hat Text" w:eastAsia="Times New Roman" w:hAnsi="Red Hat Text" w:cs="Arial"/>
          <w:color w:val="252525"/>
          <w:lang w:val="en"/>
        </w:rPr>
      </w:pPr>
      <w:r>
        <w:rPr>
          <w:rStyle w:val="Strong"/>
          <w:rFonts w:ascii="Red Hat Text" w:eastAsia="Times New Roman" w:hAnsi="Red Hat Text" w:cs="Arial"/>
          <w:color w:val="252525"/>
          <w:lang w:val="en"/>
        </w:rPr>
        <w:t>Name</w:t>
      </w:r>
      <w:r>
        <w:rPr>
          <w:rFonts w:ascii="Red Hat Text" w:eastAsia="Times New Roman" w:hAnsi="Red Hat Text" w:cs="Arial"/>
          <w:color w:val="252525"/>
          <w:lang w:val="en"/>
        </w:rPr>
        <w:t xml:space="preserve">: </w:t>
      </w:r>
      <w:r>
        <w:rPr>
          <w:rStyle w:val="HTMLCode"/>
          <w:lang w:val="en"/>
        </w:rPr>
        <w:t>state</w:t>
      </w:r>
      <w:r>
        <w:rPr>
          <w:rFonts w:ascii="Red Hat Text" w:eastAsia="Times New Roman" w:hAnsi="Red Hat Text" w:cs="Arial"/>
          <w:color w:val="252525"/>
          <w:lang w:val="en"/>
        </w:rPr>
        <w:t xml:space="preserve"> </w:t>
      </w:r>
    </w:p>
    <w:p w14:paraId="297B7239" w14:textId="77777777" w:rsidR="00000000" w:rsidRDefault="001D59F6">
      <w:pPr>
        <w:pStyle w:val="listitem"/>
        <w:numPr>
          <w:ilvl w:val="0"/>
          <w:numId w:val="386"/>
        </w:numPr>
        <w:shd w:val="clear" w:color="auto" w:fill="FFFFFF"/>
        <w:divId w:val="133451134"/>
        <w:rPr>
          <w:rFonts w:ascii="Red Hat Text" w:eastAsia="Times New Roman" w:hAnsi="Red Hat Text" w:cs="Arial"/>
          <w:color w:val="252525"/>
          <w:lang w:val="en"/>
        </w:rPr>
      </w:pPr>
      <w:r>
        <w:rPr>
          <w:rStyle w:val="Strong"/>
          <w:rFonts w:ascii="Red Hat Text" w:eastAsia="Times New Roman" w:hAnsi="Red Hat Text" w:cs="Arial"/>
          <w:color w:val="252525"/>
          <w:lang w:val="en"/>
        </w:rPr>
        <w:t>Main classes</w:t>
      </w:r>
      <w:r>
        <w:rPr>
          <w:rFonts w:ascii="Red Hat Text" w:eastAsia="Times New Roman" w:hAnsi="Red Hat Text" w:cs="Arial"/>
          <w:color w:val="252525"/>
          <w:lang w:val="en"/>
        </w:rPr>
        <w:t xml:space="preserve">: </w:t>
      </w:r>
      <w:r>
        <w:rPr>
          <w:rStyle w:val="HTMLCode"/>
          <w:lang w:val="en"/>
        </w:rPr>
        <w:t>org.</w:t>
      </w:r>
      <w:r>
        <w:rPr>
          <w:rStyle w:val="HTMLCode"/>
          <w:lang w:val="en"/>
        </w:rPr>
        <w:t>drools.examples.state.StateExampleUsingSalience</w:t>
      </w:r>
      <w:r>
        <w:rPr>
          <w:rFonts w:ascii="Red Hat Text" w:eastAsia="Times New Roman" w:hAnsi="Red Hat Text" w:cs="Arial"/>
          <w:color w:val="252525"/>
          <w:lang w:val="en"/>
        </w:rPr>
        <w:t xml:space="preserve">, </w:t>
      </w:r>
      <w:r>
        <w:rPr>
          <w:rStyle w:val="HTMLCode"/>
          <w:lang w:val="en"/>
        </w:rPr>
        <w:t>org.drools.examples.state.StateExampleUsingAgendaGroup</w:t>
      </w:r>
      <w:r>
        <w:rPr>
          <w:rFonts w:ascii="Red Hat Text" w:eastAsia="Times New Roman" w:hAnsi="Red Hat Text" w:cs="Arial"/>
          <w:color w:val="252525"/>
          <w:lang w:val="en"/>
        </w:rPr>
        <w:t xml:space="preserve"> (in </w:t>
      </w:r>
      <w:r>
        <w:rPr>
          <w:rStyle w:val="HTMLCode"/>
          <w:lang w:val="en"/>
        </w:rPr>
        <w:t>src/main/java</w:t>
      </w:r>
      <w:r>
        <w:rPr>
          <w:rFonts w:ascii="Red Hat Text" w:eastAsia="Times New Roman" w:hAnsi="Red Hat Text" w:cs="Arial"/>
          <w:color w:val="252525"/>
          <w:lang w:val="en"/>
        </w:rPr>
        <w:t xml:space="preserve">) </w:t>
      </w:r>
    </w:p>
    <w:p w14:paraId="7FD9CF24" w14:textId="77777777" w:rsidR="00000000" w:rsidRDefault="001D59F6">
      <w:pPr>
        <w:pStyle w:val="listitem"/>
        <w:numPr>
          <w:ilvl w:val="0"/>
          <w:numId w:val="386"/>
        </w:numPr>
        <w:shd w:val="clear" w:color="auto" w:fill="FFFFFF"/>
        <w:divId w:val="133451134"/>
        <w:rPr>
          <w:rFonts w:ascii="Red Hat Text" w:eastAsia="Times New Roman" w:hAnsi="Red Hat Text" w:cs="Arial"/>
          <w:color w:val="252525"/>
          <w:lang w:val="en"/>
        </w:rPr>
      </w:pPr>
      <w:r>
        <w:rPr>
          <w:rStyle w:val="Strong"/>
          <w:rFonts w:ascii="Red Hat Text" w:eastAsia="Times New Roman" w:hAnsi="Red Hat Text" w:cs="Arial"/>
          <w:color w:val="252525"/>
          <w:lang w:val="en"/>
        </w:rPr>
        <w:t>Module</w:t>
      </w:r>
      <w:r>
        <w:rPr>
          <w:rFonts w:ascii="Red Hat Text" w:eastAsia="Times New Roman" w:hAnsi="Red Hat Text" w:cs="Arial"/>
          <w:color w:val="252525"/>
          <w:lang w:val="en"/>
        </w:rPr>
        <w:t xml:space="preserve">: </w:t>
      </w:r>
      <w:r>
        <w:rPr>
          <w:rStyle w:val="HTMLCode"/>
          <w:lang w:val="en"/>
        </w:rPr>
        <w:t>drools-examples</w:t>
      </w:r>
      <w:r>
        <w:rPr>
          <w:rFonts w:ascii="Red Hat Text" w:eastAsia="Times New Roman" w:hAnsi="Red Hat Text" w:cs="Arial"/>
          <w:color w:val="252525"/>
          <w:lang w:val="en"/>
        </w:rPr>
        <w:t xml:space="preserve"> </w:t>
      </w:r>
    </w:p>
    <w:p w14:paraId="61ECA17F" w14:textId="77777777" w:rsidR="00000000" w:rsidRDefault="001D59F6">
      <w:pPr>
        <w:pStyle w:val="listitem"/>
        <w:numPr>
          <w:ilvl w:val="0"/>
          <w:numId w:val="386"/>
        </w:numPr>
        <w:shd w:val="clear" w:color="auto" w:fill="FFFFFF"/>
        <w:divId w:val="133451134"/>
        <w:rPr>
          <w:rFonts w:ascii="Red Hat Text" w:eastAsia="Times New Roman" w:hAnsi="Red Hat Text" w:cs="Arial"/>
          <w:color w:val="252525"/>
          <w:lang w:val="en"/>
        </w:rPr>
      </w:pP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Java application </w:t>
      </w:r>
    </w:p>
    <w:p w14:paraId="4DFC6412" w14:textId="77777777" w:rsidR="00000000" w:rsidRDefault="001D59F6">
      <w:pPr>
        <w:pStyle w:val="listitem"/>
        <w:numPr>
          <w:ilvl w:val="0"/>
          <w:numId w:val="386"/>
        </w:numPr>
        <w:shd w:val="clear" w:color="auto" w:fill="FFFFFF"/>
        <w:divId w:val="133451134"/>
        <w:rPr>
          <w:rFonts w:ascii="Red Hat Text" w:eastAsia="Times New Roman" w:hAnsi="Red Hat Text" w:cs="Arial"/>
          <w:color w:val="252525"/>
          <w:lang w:val="en"/>
        </w:rPr>
      </w:pPr>
      <w:r>
        <w:rPr>
          <w:rStyle w:val="Strong"/>
          <w:rFonts w:ascii="Red Hat Text" w:eastAsia="Times New Roman" w:hAnsi="Red Hat Text" w:cs="Arial"/>
          <w:color w:val="252525"/>
          <w:lang w:val="en"/>
        </w:rPr>
        <w:t>Rule files</w:t>
      </w:r>
      <w:r>
        <w:rPr>
          <w:rFonts w:ascii="Red Hat Text" w:eastAsia="Times New Roman" w:hAnsi="Red Hat Text" w:cs="Arial"/>
          <w:color w:val="252525"/>
          <w:lang w:val="en"/>
        </w:rPr>
        <w:t xml:space="preserve">: </w:t>
      </w:r>
      <w:r>
        <w:rPr>
          <w:rStyle w:val="HTMLCode"/>
          <w:lang w:val="en"/>
        </w:rPr>
        <w:t>org.drools.examples.state.*.drl</w:t>
      </w:r>
      <w:r>
        <w:rPr>
          <w:rFonts w:ascii="Red Hat Text" w:eastAsia="Times New Roman" w:hAnsi="Red Hat Text" w:cs="Arial"/>
          <w:color w:val="252525"/>
          <w:lang w:val="en"/>
        </w:rPr>
        <w:t xml:space="preserve"> (in </w:t>
      </w:r>
      <w:r>
        <w:rPr>
          <w:rStyle w:val="HTMLCode"/>
          <w:lang w:val="en"/>
        </w:rPr>
        <w:t>src/main/resources</w:t>
      </w:r>
      <w:r>
        <w:rPr>
          <w:rFonts w:ascii="Red Hat Text" w:eastAsia="Times New Roman" w:hAnsi="Red Hat Text" w:cs="Arial"/>
          <w:color w:val="252525"/>
          <w:lang w:val="en"/>
        </w:rPr>
        <w:t xml:space="preserve">) </w:t>
      </w:r>
    </w:p>
    <w:p w14:paraId="6697E5B2" w14:textId="77777777" w:rsidR="00000000" w:rsidRDefault="001D59F6">
      <w:pPr>
        <w:pStyle w:val="listitem"/>
        <w:numPr>
          <w:ilvl w:val="0"/>
          <w:numId w:val="386"/>
        </w:numPr>
        <w:shd w:val="clear" w:color="auto" w:fill="FFFFFF"/>
        <w:divId w:val="133451134"/>
        <w:rPr>
          <w:rFonts w:ascii="Red Hat Text" w:eastAsia="Times New Roman" w:hAnsi="Red Hat Text" w:cs="Arial"/>
          <w:color w:val="252525"/>
          <w:lang w:val="en"/>
        </w:rPr>
      </w:pPr>
      <w:r>
        <w:rPr>
          <w:rStyle w:val="Strong"/>
          <w:rFonts w:ascii="Red Hat Text" w:eastAsia="Times New Roman" w:hAnsi="Red Hat Text" w:cs="Arial"/>
          <w:color w:val="252525"/>
          <w:lang w:val="en"/>
        </w:rPr>
        <w:t>Objective</w:t>
      </w:r>
      <w:r>
        <w:rPr>
          <w:rFonts w:ascii="Red Hat Text" w:eastAsia="Times New Roman" w:hAnsi="Red Hat Text" w:cs="Arial"/>
          <w:color w:val="252525"/>
          <w:lang w:val="en"/>
        </w:rPr>
        <w:t xml:space="preserve">: Demonstrates forward chaining and conflict resolution through rule salience and agenda groups </w:t>
      </w:r>
    </w:p>
    <w:p w14:paraId="6C53D1B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A forward-chaining rule system is a data-driven system that starts with a fact in the working memory of the decision engine and r</w:t>
      </w:r>
      <w:r>
        <w:rPr>
          <w:rFonts w:ascii="Red Hat Text" w:hAnsi="Red Hat Text" w:cs="Arial"/>
          <w:color w:val="252525"/>
          <w:lang w:val="en"/>
        </w:rPr>
        <w:t xml:space="preserve">eacts to changes to that fact. When objects are inserted into working memory, any rule conditions that become true as a result of the change are scheduled for execution by the agenda. </w:t>
      </w:r>
    </w:p>
    <w:p w14:paraId="66A1B445"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In contrast, a backward-chaining rule system is a goal-driven system th</w:t>
      </w:r>
      <w:r>
        <w:rPr>
          <w:rFonts w:ascii="Red Hat Text" w:hAnsi="Red Hat Text" w:cs="Arial"/>
          <w:color w:val="252525"/>
          <w:lang w:val="en"/>
        </w:rPr>
        <w:t>at starts with a conclusion that the decision engine attempts to satisfy, often using recursion. If the system cannot reach the conclusion or goal, it searches for subgoals, which are conclusions that complete part of the current goal. The system continues</w:t>
      </w:r>
      <w:r>
        <w:rPr>
          <w:rFonts w:ascii="Red Hat Text" w:hAnsi="Red Hat Text" w:cs="Arial"/>
          <w:color w:val="252525"/>
          <w:lang w:val="en"/>
        </w:rPr>
        <w:t xml:space="preserve"> this process until either the initial conclusion is satisfied or all subgoals are satisfied. </w:t>
      </w:r>
    </w:p>
    <w:p w14:paraId="648DA3E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decision engine in Red Hat Decision Manager uses both forward and backward chaining to evaluate rules. </w:t>
      </w:r>
    </w:p>
    <w:p w14:paraId="28D54017"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following diagram illustrates how the decision en</w:t>
      </w:r>
      <w:r>
        <w:rPr>
          <w:rFonts w:ascii="Red Hat Text" w:hAnsi="Red Hat Text" w:cs="Arial"/>
          <w:color w:val="252525"/>
          <w:lang w:val="en"/>
        </w:rPr>
        <w:t xml:space="preserve">gine evaluates rules using forward chaining overall with a backward-chaining segment in the logic flow: </w:t>
      </w:r>
    </w:p>
    <w:p w14:paraId="1808792A" w14:textId="77777777" w:rsidR="00000000" w:rsidRDefault="001D59F6">
      <w:pPr>
        <w:pStyle w:val="title"/>
        <w:shd w:val="clear" w:color="auto" w:fill="FFFFFF"/>
        <w:spacing w:line="360" w:lineRule="atLeast"/>
        <w:divId w:val="1168859626"/>
        <w:rPr>
          <w:rFonts w:ascii="Red Hat Text" w:hAnsi="Red Hat Text" w:cs="Arial"/>
          <w:color w:val="252525"/>
          <w:lang w:val="en"/>
        </w:rPr>
      </w:pPr>
      <w:r>
        <w:rPr>
          <w:rStyle w:val="Strong"/>
          <w:rFonts w:ascii="Red Hat Text" w:hAnsi="Red Hat Text" w:cs="Arial"/>
          <w:color w:val="252525"/>
          <w:lang w:val="en"/>
        </w:rPr>
        <w:t>Figure 89.4. Rule evaluation logic using forward and backward chaining</w:t>
      </w:r>
    </w:p>
    <w:p w14:paraId="181D0CB0" w14:textId="77777777" w:rsidR="00000000" w:rsidRDefault="001D59F6">
      <w:pPr>
        <w:shd w:val="clear" w:color="auto" w:fill="FFFFFF"/>
        <w:jc w:val="center"/>
        <w:divId w:val="104228126"/>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C70D427" wp14:editId="7F87A957">
            <wp:extent cx="14478000" cy="17021175"/>
            <wp:effectExtent l="0" t="0" r="0" b="9525"/>
            <wp:docPr id="272" name="Picture 272" descr="RuleEvaluation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RuleEvaluation Enterprise"/>
                    <pic:cNvPicPr>
                      <a:picLocks noChangeAspect="1" noChangeArrowheads="1"/>
                    </pic:cNvPicPr>
                  </pic:nvPicPr>
                  <pic:blipFill>
                    <a:blip r:link="rId684">
                      <a:extLst>
                        <a:ext uri="{28A0092B-C50C-407E-A947-70E740481C1C}">
                          <a14:useLocalDpi xmlns:a14="http://schemas.microsoft.com/office/drawing/2010/main" val="0"/>
                        </a:ext>
                      </a:extLst>
                    </a:blip>
                    <a:srcRect/>
                    <a:stretch>
                      <a:fillRect/>
                    </a:stretch>
                  </pic:blipFill>
                  <pic:spPr bwMode="auto">
                    <a:xfrm>
                      <a:off x="0" y="0"/>
                      <a:ext cx="14478000" cy="17021175"/>
                    </a:xfrm>
                    <a:prstGeom prst="rect">
                      <a:avLst/>
                    </a:prstGeom>
                    <a:noFill/>
                    <a:ln>
                      <a:noFill/>
                    </a:ln>
                  </pic:spPr>
                </pic:pic>
              </a:graphicData>
            </a:graphic>
          </wp:inline>
        </w:drawing>
      </w:r>
    </w:p>
    <w:p w14:paraId="2D7C79E8"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In the State example, each </w:t>
      </w:r>
      <w:r>
        <w:rPr>
          <w:rStyle w:val="HTMLCode"/>
          <w:lang w:val="en"/>
        </w:rPr>
        <w:t>State</w:t>
      </w:r>
      <w:r>
        <w:rPr>
          <w:rFonts w:ascii="Red Hat Text" w:hAnsi="Red Hat Text" w:cs="Arial"/>
          <w:color w:val="252525"/>
          <w:lang w:val="en"/>
        </w:rPr>
        <w:t xml:space="preserve"> class has fields for its name and its current state (see the class </w:t>
      </w:r>
      <w:r>
        <w:rPr>
          <w:rStyle w:val="HTMLCode"/>
          <w:lang w:val="en"/>
        </w:rPr>
        <w:t>org.drools.examp</w:t>
      </w:r>
      <w:r>
        <w:rPr>
          <w:rStyle w:val="HTMLCode"/>
          <w:lang w:val="en"/>
        </w:rPr>
        <w:t>les.state.State</w:t>
      </w:r>
      <w:r>
        <w:rPr>
          <w:rFonts w:ascii="Red Hat Text" w:hAnsi="Red Hat Text" w:cs="Arial"/>
          <w:color w:val="252525"/>
          <w:lang w:val="en"/>
        </w:rPr>
        <w:t xml:space="preserve">). The following states are the two possible states for each object: </w:t>
      </w:r>
    </w:p>
    <w:p w14:paraId="1B5D7514" w14:textId="77777777" w:rsidR="00000000" w:rsidRDefault="001D59F6">
      <w:pPr>
        <w:pStyle w:val="listitem"/>
        <w:numPr>
          <w:ilvl w:val="0"/>
          <w:numId w:val="387"/>
        </w:numPr>
        <w:shd w:val="clear" w:color="auto" w:fill="FFFFFF"/>
        <w:divId w:val="386342781"/>
        <w:rPr>
          <w:rFonts w:ascii="Red Hat Text" w:eastAsia="Times New Roman" w:hAnsi="Red Hat Text" w:cs="Arial"/>
          <w:color w:val="252525"/>
          <w:lang w:val="en"/>
        </w:rPr>
      </w:pPr>
      <w:r>
        <w:rPr>
          <w:rStyle w:val="HTMLCode"/>
          <w:lang w:val="en"/>
        </w:rPr>
        <w:t>NOTRUN</w:t>
      </w:r>
      <w:r>
        <w:rPr>
          <w:rFonts w:ascii="Red Hat Text" w:eastAsia="Times New Roman" w:hAnsi="Red Hat Text" w:cs="Arial"/>
          <w:color w:val="252525"/>
          <w:lang w:val="en"/>
        </w:rPr>
        <w:t xml:space="preserve"> </w:t>
      </w:r>
    </w:p>
    <w:p w14:paraId="6B6131CA" w14:textId="77777777" w:rsidR="00000000" w:rsidRDefault="001D59F6">
      <w:pPr>
        <w:pStyle w:val="listitem"/>
        <w:numPr>
          <w:ilvl w:val="0"/>
          <w:numId w:val="387"/>
        </w:numPr>
        <w:shd w:val="clear" w:color="auto" w:fill="FFFFFF"/>
        <w:divId w:val="386342781"/>
        <w:rPr>
          <w:rFonts w:ascii="Red Hat Text" w:eastAsia="Times New Roman" w:hAnsi="Red Hat Text" w:cs="Arial"/>
          <w:color w:val="252525"/>
          <w:lang w:val="en"/>
        </w:rPr>
      </w:pPr>
      <w:r>
        <w:rPr>
          <w:rStyle w:val="HTMLCode"/>
          <w:lang w:val="en"/>
        </w:rPr>
        <w:t>FINISHED</w:t>
      </w:r>
      <w:r>
        <w:rPr>
          <w:rFonts w:ascii="Red Hat Text" w:eastAsia="Times New Roman" w:hAnsi="Red Hat Text" w:cs="Arial"/>
          <w:color w:val="252525"/>
          <w:lang w:val="en"/>
        </w:rPr>
        <w:t xml:space="preserve"> </w:t>
      </w:r>
    </w:p>
    <w:p w14:paraId="0AC01510" w14:textId="77777777" w:rsidR="00000000" w:rsidRDefault="001D59F6">
      <w:pPr>
        <w:pStyle w:val="title"/>
        <w:shd w:val="clear" w:color="auto" w:fill="FFFFFF"/>
        <w:spacing w:line="360" w:lineRule="atLeast"/>
        <w:divId w:val="247807135"/>
        <w:rPr>
          <w:rFonts w:ascii="Red Hat Text" w:hAnsi="Red Hat Text" w:cs="Arial"/>
          <w:color w:val="252525"/>
          <w:lang w:val="en"/>
        </w:rPr>
      </w:pPr>
      <w:r>
        <w:rPr>
          <w:rStyle w:val="Strong"/>
          <w:rFonts w:ascii="Red Hat Text" w:hAnsi="Red Hat Text" w:cs="Arial"/>
          <w:color w:val="252525"/>
          <w:lang w:val="en"/>
        </w:rPr>
        <w:t>State class</w:t>
      </w:r>
    </w:p>
    <w:p w14:paraId="05F4B1E6" w14:textId="77777777" w:rsidR="00000000" w:rsidRDefault="001D59F6">
      <w:pPr>
        <w:pStyle w:val="HTMLPreformatted"/>
        <w:divId w:val="247807135"/>
        <w:rPr>
          <w:lang w:val="en"/>
        </w:rPr>
      </w:pPr>
      <w:r>
        <w:rPr>
          <w:lang w:val="en"/>
        </w:rPr>
        <w:t>public class State {</w:t>
      </w:r>
    </w:p>
    <w:p w14:paraId="1759890B" w14:textId="77777777" w:rsidR="00000000" w:rsidRDefault="001D59F6">
      <w:pPr>
        <w:pStyle w:val="HTMLPreformatted"/>
        <w:divId w:val="247807135"/>
        <w:rPr>
          <w:lang w:val="en"/>
        </w:rPr>
      </w:pPr>
      <w:r>
        <w:rPr>
          <w:lang w:val="en"/>
        </w:rPr>
        <w:t xml:space="preserve">    public static final int NOTRUN   = 0;</w:t>
      </w:r>
    </w:p>
    <w:p w14:paraId="60EB1F38" w14:textId="77777777" w:rsidR="00000000" w:rsidRDefault="001D59F6">
      <w:pPr>
        <w:pStyle w:val="HTMLPreformatted"/>
        <w:divId w:val="247807135"/>
        <w:rPr>
          <w:lang w:val="en"/>
        </w:rPr>
      </w:pPr>
      <w:r>
        <w:rPr>
          <w:lang w:val="en"/>
        </w:rPr>
        <w:t xml:space="preserve">    public static final int FINISHED = 1;</w:t>
      </w:r>
    </w:p>
    <w:p w14:paraId="37199856" w14:textId="77777777" w:rsidR="00000000" w:rsidRDefault="001D59F6">
      <w:pPr>
        <w:pStyle w:val="HTMLPreformatted"/>
        <w:divId w:val="247807135"/>
        <w:rPr>
          <w:lang w:val="en"/>
        </w:rPr>
      </w:pPr>
    </w:p>
    <w:p w14:paraId="6BF5F1C8" w14:textId="77777777" w:rsidR="00000000" w:rsidRDefault="001D59F6">
      <w:pPr>
        <w:pStyle w:val="HTMLPreformatted"/>
        <w:divId w:val="247807135"/>
        <w:rPr>
          <w:lang w:val="en"/>
        </w:rPr>
      </w:pPr>
      <w:r>
        <w:rPr>
          <w:lang w:val="en"/>
        </w:rPr>
        <w:t xml:space="preserve">    private final PropertyChangeSup</w:t>
      </w:r>
      <w:r>
        <w:rPr>
          <w:lang w:val="en"/>
        </w:rPr>
        <w:t>port changes =</w:t>
      </w:r>
    </w:p>
    <w:p w14:paraId="55497DFD" w14:textId="77777777" w:rsidR="00000000" w:rsidRDefault="001D59F6">
      <w:pPr>
        <w:pStyle w:val="HTMLPreformatted"/>
        <w:divId w:val="247807135"/>
        <w:rPr>
          <w:lang w:val="en"/>
        </w:rPr>
      </w:pPr>
      <w:r>
        <w:rPr>
          <w:lang w:val="en"/>
        </w:rPr>
        <w:t xml:space="preserve">        new PropertyChangeSupport( this );</w:t>
      </w:r>
    </w:p>
    <w:p w14:paraId="7F734852" w14:textId="77777777" w:rsidR="00000000" w:rsidRDefault="001D59F6">
      <w:pPr>
        <w:pStyle w:val="HTMLPreformatted"/>
        <w:divId w:val="247807135"/>
        <w:rPr>
          <w:lang w:val="en"/>
        </w:rPr>
      </w:pPr>
    </w:p>
    <w:p w14:paraId="04AA63D5" w14:textId="77777777" w:rsidR="00000000" w:rsidRDefault="001D59F6">
      <w:pPr>
        <w:pStyle w:val="HTMLPreformatted"/>
        <w:divId w:val="247807135"/>
        <w:rPr>
          <w:lang w:val="en"/>
        </w:rPr>
      </w:pPr>
      <w:r>
        <w:rPr>
          <w:lang w:val="en"/>
        </w:rPr>
        <w:t xml:space="preserve">    private String name;</w:t>
      </w:r>
    </w:p>
    <w:p w14:paraId="17C4A78A" w14:textId="77777777" w:rsidR="00000000" w:rsidRDefault="001D59F6">
      <w:pPr>
        <w:pStyle w:val="HTMLPreformatted"/>
        <w:divId w:val="247807135"/>
        <w:rPr>
          <w:lang w:val="en"/>
        </w:rPr>
      </w:pPr>
      <w:r>
        <w:rPr>
          <w:lang w:val="en"/>
        </w:rPr>
        <w:t xml:space="preserve">    private int    state;</w:t>
      </w:r>
    </w:p>
    <w:p w14:paraId="6E5C25B5" w14:textId="77777777" w:rsidR="00000000" w:rsidRDefault="001D59F6">
      <w:pPr>
        <w:pStyle w:val="HTMLPreformatted"/>
        <w:divId w:val="247807135"/>
        <w:rPr>
          <w:lang w:val="en"/>
        </w:rPr>
      </w:pPr>
    </w:p>
    <w:p w14:paraId="601F8305" w14:textId="77777777" w:rsidR="00000000" w:rsidRDefault="001D59F6">
      <w:pPr>
        <w:pStyle w:val="HTMLPreformatted"/>
        <w:divId w:val="247807135"/>
        <w:rPr>
          <w:lang w:val="en"/>
        </w:rPr>
      </w:pPr>
      <w:r>
        <w:rPr>
          <w:lang w:val="en"/>
        </w:rPr>
        <w:t xml:space="preserve">    ... setters and getters go here...</w:t>
      </w:r>
    </w:p>
    <w:p w14:paraId="33F230CE" w14:textId="77777777" w:rsidR="00000000" w:rsidRDefault="001D59F6">
      <w:pPr>
        <w:pStyle w:val="HTMLPreformatted"/>
        <w:divId w:val="247807135"/>
        <w:rPr>
          <w:lang w:val="en"/>
        </w:rPr>
      </w:pPr>
      <w:r>
        <w:rPr>
          <w:lang w:val="en"/>
        </w:rPr>
        <w:t>}</w:t>
      </w:r>
    </w:p>
    <w:p w14:paraId="6D472E71"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State example contains two versions of the same example to resolve rule execution conflicts: </w:t>
      </w:r>
    </w:p>
    <w:p w14:paraId="5ECD9C8F" w14:textId="77777777" w:rsidR="00000000" w:rsidRDefault="001D59F6">
      <w:pPr>
        <w:pStyle w:val="listitem"/>
        <w:numPr>
          <w:ilvl w:val="0"/>
          <w:numId w:val="388"/>
        </w:numPr>
        <w:shd w:val="clear" w:color="auto" w:fill="FFFFFF"/>
        <w:divId w:val="1257636928"/>
        <w:rPr>
          <w:rFonts w:ascii="Red Hat Text" w:eastAsia="Times New Roman" w:hAnsi="Red Hat Text" w:cs="Arial"/>
          <w:color w:val="252525"/>
          <w:lang w:val="en"/>
        </w:rPr>
      </w:pPr>
      <w:r>
        <w:rPr>
          <w:rFonts w:ascii="Red Hat Text" w:eastAsia="Times New Roman" w:hAnsi="Red Hat Text" w:cs="Arial"/>
          <w:color w:val="252525"/>
          <w:lang w:val="en"/>
        </w:rPr>
        <w:t xml:space="preserve">A </w:t>
      </w:r>
      <w:r>
        <w:rPr>
          <w:rStyle w:val="HTMLCode"/>
          <w:lang w:val="en"/>
        </w:rPr>
        <w:t>StateExampleUsingSalience</w:t>
      </w:r>
      <w:r>
        <w:rPr>
          <w:rFonts w:ascii="Red Hat Text" w:eastAsia="Times New Roman" w:hAnsi="Red Hat Text" w:cs="Arial"/>
          <w:color w:val="252525"/>
          <w:lang w:val="en"/>
        </w:rPr>
        <w:t xml:space="preserve"> version that resolves conflicts by using rule salience </w:t>
      </w:r>
    </w:p>
    <w:p w14:paraId="10FC0F5D" w14:textId="77777777" w:rsidR="00000000" w:rsidRDefault="001D59F6">
      <w:pPr>
        <w:pStyle w:val="listitem"/>
        <w:numPr>
          <w:ilvl w:val="0"/>
          <w:numId w:val="388"/>
        </w:numPr>
        <w:shd w:val="clear" w:color="auto" w:fill="FFFFFF"/>
        <w:divId w:val="1257636928"/>
        <w:rPr>
          <w:rFonts w:ascii="Red Hat Text" w:eastAsia="Times New Roman" w:hAnsi="Red Hat Text" w:cs="Arial"/>
          <w:color w:val="252525"/>
          <w:lang w:val="en"/>
        </w:rPr>
      </w:pPr>
      <w:r>
        <w:rPr>
          <w:rFonts w:ascii="Red Hat Text" w:eastAsia="Times New Roman" w:hAnsi="Red Hat Text" w:cs="Arial"/>
          <w:color w:val="252525"/>
          <w:lang w:val="en"/>
        </w:rPr>
        <w:t xml:space="preserve">A </w:t>
      </w:r>
      <w:r>
        <w:rPr>
          <w:rStyle w:val="HTMLCode"/>
          <w:lang w:val="en"/>
        </w:rPr>
        <w:t>StateExampleUsingAgendaGroups</w:t>
      </w:r>
      <w:r>
        <w:rPr>
          <w:rFonts w:ascii="Red Hat Text" w:eastAsia="Times New Roman" w:hAnsi="Red Hat Text" w:cs="Arial"/>
          <w:color w:val="252525"/>
          <w:lang w:val="en"/>
        </w:rPr>
        <w:t xml:space="preserve"> version that resolves conflicts by using r</w:t>
      </w:r>
      <w:r>
        <w:rPr>
          <w:rFonts w:ascii="Red Hat Text" w:eastAsia="Times New Roman" w:hAnsi="Red Hat Text" w:cs="Arial"/>
          <w:color w:val="252525"/>
          <w:lang w:val="en"/>
        </w:rPr>
        <w:t xml:space="preserve">ule agenda groups </w:t>
      </w:r>
    </w:p>
    <w:p w14:paraId="30E62E77"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Both versions of the state example involve four </w:t>
      </w:r>
      <w:r>
        <w:rPr>
          <w:rStyle w:val="HTMLCode"/>
          <w:lang w:val="en"/>
        </w:rPr>
        <w:t>State</w:t>
      </w:r>
      <w:r>
        <w:rPr>
          <w:rFonts w:ascii="Red Hat Text" w:hAnsi="Red Hat Text" w:cs="Arial"/>
          <w:color w:val="252525"/>
          <w:lang w:val="en"/>
        </w:rPr>
        <w:t xml:space="preserve"> objects: </w:t>
      </w:r>
      <w:r>
        <w:rPr>
          <w:rStyle w:val="HTMLCode"/>
          <w:lang w:val="en"/>
        </w:rPr>
        <w:t>A</w:t>
      </w:r>
      <w:r>
        <w:rPr>
          <w:rFonts w:ascii="Red Hat Text" w:hAnsi="Red Hat Text" w:cs="Arial"/>
          <w:color w:val="252525"/>
          <w:lang w:val="en"/>
        </w:rPr>
        <w:t xml:space="preserve">, </w:t>
      </w:r>
      <w:r>
        <w:rPr>
          <w:rStyle w:val="HTMLCode"/>
          <w:lang w:val="en"/>
        </w:rPr>
        <w:t>B</w:t>
      </w:r>
      <w:r>
        <w:rPr>
          <w:rFonts w:ascii="Red Hat Text" w:hAnsi="Red Hat Text" w:cs="Arial"/>
          <w:color w:val="252525"/>
          <w:lang w:val="en"/>
        </w:rPr>
        <w:t xml:space="preserve">, </w:t>
      </w:r>
      <w:r>
        <w:rPr>
          <w:rStyle w:val="HTMLCode"/>
          <w:lang w:val="en"/>
        </w:rPr>
        <w:t>C</w:t>
      </w:r>
      <w:r>
        <w:rPr>
          <w:rFonts w:ascii="Red Hat Text" w:hAnsi="Red Hat Text" w:cs="Arial"/>
          <w:color w:val="252525"/>
          <w:lang w:val="en"/>
        </w:rPr>
        <w:t xml:space="preserve">, and </w:t>
      </w:r>
      <w:r>
        <w:rPr>
          <w:rStyle w:val="HTMLCode"/>
          <w:lang w:val="en"/>
        </w:rPr>
        <w:t>D</w:t>
      </w:r>
      <w:r>
        <w:rPr>
          <w:rFonts w:ascii="Red Hat Text" w:hAnsi="Red Hat Text" w:cs="Arial"/>
          <w:color w:val="252525"/>
          <w:lang w:val="en"/>
        </w:rPr>
        <w:t xml:space="preserve">. Initially, their states are set to </w:t>
      </w:r>
      <w:r>
        <w:rPr>
          <w:rStyle w:val="HTMLCode"/>
          <w:lang w:val="en"/>
        </w:rPr>
        <w:t>NOTRUN</w:t>
      </w:r>
      <w:r>
        <w:rPr>
          <w:rFonts w:ascii="Red Hat Text" w:hAnsi="Red Hat Text" w:cs="Arial"/>
          <w:color w:val="252525"/>
          <w:lang w:val="en"/>
        </w:rPr>
        <w:t xml:space="preserve">, which is the default value for the constructor that the example uses. </w:t>
      </w:r>
    </w:p>
    <w:p w14:paraId="0991503E" w14:textId="77777777" w:rsidR="00000000" w:rsidRDefault="001D59F6">
      <w:pPr>
        <w:pStyle w:val="Heading4"/>
        <w:shd w:val="clear" w:color="auto" w:fill="FFFFFF"/>
        <w:divId w:val="101075066"/>
        <w:rPr>
          <w:rFonts w:eastAsia="Times New Roman" w:cs="Arial"/>
          <w:color w:val="252525"/>
          <w:lang w:val="en"/>
        </w:rPr>
      </w:pPr>
      <w:r>
        <w:rPr>
          <w:rFonts w:eastAsia="Times New Roman" w:cs="Arial"/>
          <w:color w:val="252525"/>
          <w:lang w:val="en"/>
        </w:rPr>
        <w:t>State example using salience</w:t>
      </w:r>
    </w:p>
    <w:p w14:paraId="26C0192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StateExampl</w:t>
      </w:r>
      <w:r>
        <w:rPr>
          <w:rStyle w:val="HTMLCode"/>
          <w:lang w:val="en"/>
        </w:rPr>
        <w:t>eUsingSalience</w:t>
      </w:r>
      <w:r>
        <w:rPr>
          <w:rFonts w:ascii="Red Hat Text" w:hAnsi="Red Hat Text" w:cs="Arial"/>
          <w:color w:val="252525"/>
          <w:lang w:val="en"/>
        </w:rPr>
        <w:t xml:space="preserve"> version of the State example uses salience values in rules to resolve rule execution conflicts. Rules with a higher salience value are given higher priority when ordered in the activation queue. </w:t>
      </w:r>
    </w:p>
    <w:p w14:paraId="32923467"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example inserts each </w:t>
      </w:r>
      <w:r>
        <w:rPr>
          <w:rStyle w:val="HTMLCode"/>
          <w:lang w:val="en"/>
        </w:rPr>
        <w:t>State</w:t>
      </w:r>
      <w:r>
        <w:rPr>
          <w:rFonts w:ascii="Red Hat Text" w:hAnsi="Red Hat Text" w:cs="Arial"/>
          <w:color w:val="252525"/>
          <w:lang w:val="en"/>
        </w:rPr>
        <w:t xml:space="preserve"> instance into </w:t>
      </w:r>
      <w:r>
        <w:rPr>
          <w:rFonts w:ascii="Red Hat Text" w:hAnsi="Red Hat Text" w:cs="Arial"/>
          <w:color w:val="252525"/>
          <w:lang w:val="en"/>
        </w:rPr>
        <w:t xml:space="preserve">the KIE session and then calls </w:t>
      </w:r>
      <w:r>
        <w:rPr>
          <w:rStyle w:val="HTMLCode"/>
          <w:lang w:val="en"/>
        </w:rPr>
        <w:t>fireAllRules()</w:t>
      </w:r>
      <w:r>
        <w:rPr>
          <w:rFonts w:ascii="Red Hat Text" w:hAnsi="Red Hat Text" w:cs="Arial"/>
          <w:color w:val="252525"/>
          <w:lang w:val="en"/>
        </w:rPr>
        <w:t xml:space="preserve">. </w:t>
      </w:r>
    </w:p>
    <w:p w14:paraId="2DF12C96" w14:textId="77777777" w:rsidR="00000000" w:rsidRDefault="001D59F6">
      <w:pPr>
        <w:pStyle w:val="title"/>
        <w:shd w:val="clear" w:color="auto" w:fill="FFFFFF"/>
        <w:spacing w:line="360" w:lineRule="atLeast"/>
        <w:divId w:val="592325425"/>
        <w:rPr>
          <w:rFonts w:ascii="Red Hat Text" w:hAnsi="Red Hat Text" w:cs="Arial"/>
          <w:color w:val="252525"/>
          <w:lang w:val="en"/>
        </w:rPr>
      </w:pPr>
      <w:r>
        <w:rPr>
          <w:rStyle w:val="Strong"/>
          <w:rFonts w:ascii="Red Hat Text" w:hAnsi="Red Hat Text" w:cs="Arial"/>
          <w:color w:val="252525"/>
          <w:lang w:val="en"/>
        </w:rPr>
        <w:t>Salience State example execution</w:t>
      </w:r>
    </w:p>
    <w:p w14:paraId="18482FD1" w14:textId="77777777" w:rsidR="00000000" w:rsidRDefault="001D59F6">
      <w:pPr>
        <w:pStyle w:val="HTMLPreformatted"/>
        <w:divId w:val="592325425"/>
        <w:rPr>
          <w:lang w:val="en"/>
        </w:rPr>
      </w:pPr>
      <w:r>
        <w:rPr>
          <w:lang w:val="en"/>
        </w:rPr>
        <w:t>final State a = new State( "A" );</w:t>
      </w:r>
    </w:p>
    <w:p w14:paraId="245F16AE" w14:textId="77777777" w:rsidR="00000000" w:rsidRDefault="001D59F6">
      <w:pPr>
        <w:pStyle w:val="HTMLPreformatted"/>
        <w:divId w:val="592325425"/>
        <w:rPr>
          <w:lang w:val="en"/>
        </w:rPr>
      </w:pPr>
      <w:r>
        <w:rPr>
          <w:lang w:val="en"/>
        </w:rPr>
        <w:t>final State b = new State( "B" );</w:t>
      </w:r>
    </w:p>
    <w:p w14:paraId="6EF5DC10" w14:textId="77777777" w:rsidR="00000000" w:rsidRDefault="001D59F6">
      <w:pPr>
        <w:pStyle w:val="HTMLPreformatted"/>
        <w:divId w:val="592325425"/>
        <w:rPr>
          <w:lang w:val="en"/>
        </w:rPr>
      </w:pPr>
      <w:r>
        <w:rPr>
          <w:lang w:val="en"/>
        </w:rPr>
        <w:t>final State c = new State( "C" );</w:t>
      </w:r>
    </w:p>
    <w:p w14:paraId="69083D42" w14:textId="77777777" w:rsidR="00000000" w:rsidRDefault="001D59F6">
      <w:pPr>
        <w:pStyle w:val="HTMLPreformatted"/>
        <w:divId w:val="592325425"/>
        <w:rPr>
          <w:lang w:val="en"/>
        </w:rPr>
      </w:pPr>
      <w:r>
        <w:rPr>
          <w:lang w:val="en"/>
        </w:rPr>
        <w:t>final State d = new State( "D" );</w:t>
      </w:r>
    </w:p>
    <w:p w14:paraId="7C22F918" w14:textId="77777777" w:rsidR="00000000" w:rsidRDefault="001D59F6">
      <w:pPr>
        <w:pStyle w:val="HTMLPreformatted"/>
        <w:divId w:val="592325425"/>
        <w:rPr>
          <w:lang w:val="en"/>
        </w:rPr>
      </w:pPr>
    </w:p>
    <w:p w14:paraId="64BB120A" w14:textId="77777777" w:rsidR="00000000" w:rsidRDefault="001D59F6">
      <w:pPr>
        <w:pStyle w:val="HTMLPreformatted"/>
        <w:divId w:val="592325425"/>
        <w:rPr>
          <w:lang w:val="en"/>
        </w:rPr>
      </w:pPr>
      <w:r>
        <w:rPr>
          <w:lang w:val="en"/>
        </w:rPr>
        <w:t>ksession.insert( a );</w:t>
      </w:r>
    </w:p>
    <w:p w14:paraId="77B00171" w14:textId="77777777" w:rsidR="00000000" w:rsidRDefault="001D59F6">
      <w:pPr>
        <w:pStyle w:val="HTMLPreformatted"/>
        <w:divId w:val="592325425"/>
        <w:rPr>
          <w:lang w:val="en"/>
        </w:rPr>
      </w:pPr>
      <w:r>
        <w:rPr>
          <w:lang w:val="en"/>
        </w:rPr>
        <w:t>ksession.insert( b );</w:t>
      </w:r>
    </w:p>
    <w:p w14:paraId="363436E6" w14:textId="77777777" w:rsidR="00000000" w:rsidRDefault="001D59F6">
      <w:pPr>
        <w:pStyle w:val="HTMLPreformatted"/>
        <w:divId w:val="592325425"/>
        <w:rPr>
          <w:lang w:val="en"/>
        </w:rPr>
      </w:pPr>
      <w:r>
        <w:rPr>
          <w:lang w:val="en"/>
        </w:rPr>
        <w:t>ksession.insert( c );</w:t>
      </w:r>
    </w:p>
    <w:p w14:paraId="0C2AF04C" w14:textId="77777777" w:rsidR="00000000" w:rsidRDefault="001D59F6">
      <w:pPr>
        <w:pStyle w:val="HTMLPreformatted"/>
        <w:divId w:val="592325425"/>
        <w:rPr>
          <w:lang w:val="en"/>
        </w:rPr>
      </w:pPr>
      <w:r>
        <w:rPr>
          <w:lang w:val="en"/>
        </w:rPr>
        <w:t>ksession.insert( d );</w:t>
      </w:r>
    </w:p>
    <w:p w14:paraId="665145CF" w14:textId="77777777" w:rsidR="00000000" w:rsidRDefault="001D59F6">
      <w:pPr>
        <w:pStyle w:val="HTMLPreformatted"/>
        <w:divId w:val="592325425"/>
        <w:rPr>
          <w:lang w:val="en"/>
        </w:rPr>
      </w:pPr>
    </w:p>
    <w:p w14:paraId="56F00ADD" w14:textId="77777777" w:rsidR="00000000" w:rsidRDefault="001D59F6">
      <w:pPr>
        <w:pStyle w:val="HTMLPreformatted"/>
        <w:divId w:val="592325425"/>
        <w:rPr>
          <w:lang w:val="en"/>
        </w:rPr>
      </w:pPr>
      <w:r>
        <w:rPr>
          <w:lang w:val="en"/>
        </w:rPr>
        <w:t>ksession.fireAllRules();</w:t>
      </w:r>
    </w:p>
    <w:p w14:paraId="51DD9301" w14:textId="77777777" w:rsidR="00000000" w:rsidRDefault="001D59F6">
      <w:pPr>
        <w:pStyle w:val="HTMLPreformatted"/>
        <w:divId w:val="592325425"/>
        <w:rPr>
          <w:lang w:val="en"/>
        </w:rPr>
      </w:pPr>
    </w:p>
    <w:p w14:paraId="3C5D7B95" w14:textId="77777777" w:rsidR="00000000" w:rsidRDefault="001D59F6">
      <w:pPr>
        <w:pStyle w:val="HTMLPreformatted"/>
        <w:divId w:val="592325425"/>
        <w:rPr>
          <w:lang w:val="en"/>
        </w:rPr>
      </w:pPr>
      <w:r>
        <w:rPr>
          <w:lang w:val="en"/>
        </w:rPr>
        <w:t>// Dispose KIE session if stateful (not required if stateless).</w:t>
      </w:r>
    </w:p>
    <w:p w14:paraId="695AE462" w14:textId="77777777" w:rsidR="00000000" w:rsidRDefault="001D59F6">
      <w:pPr>
        <w:pStyle w:val="HTMLPreformatted"/>
        <w:divId w:val="592325425"/>
        <w:rPr>
          <w:lang w:val="en"/>
        </w:rPr>
      </w:pPr>
      <w:r>
        <w:rPr>
          <w:lang w:val="en"/>
        </w:rPr>
        <w:t>ksession.dispose();</w:t>
      </w:r>
    </w:p>
    <w:p w14:paraId="5EF87AF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To execute the example, run the </w:t>
      </w:r>
      <w:r>
        <w:rPr>
          <w:rStyle w:val="HTMLCode"/>
          <w:lang w:val="en"/>
        </w:rPr>
        <w:t>org.drools.examples.state.StateExampleUsingSalience</w:t>
      </w:r>
      <w:r>
        <w:rPr>
          <w:rFonts w:ascii="Red Hat Text" w:hAnsi="Red Hat Text" w:cs="Arial"/>
          <w:color w:val="252525"/>
          <w:lang w:val="en"/>
        </w:rPr>
        <w:t xml:space="preserve"> class as a Java application in your IDE. </w:t>
      </w:r>
    </w:p>
    <w:p w14:paraId="7D9216C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After the execution, the following output appears in the IDE console window: </w:t>
      </w:r>
    </w:p>
    <w:p w14:paraId="68805084" w14:textId="77777777" w:rsidR="00000000" w:rsidRDefault="001D59F6">
      <w:pPr>
        <w:pStyle w:val="title"/>
        <w:shd w:val="clear" w:color="auto" w:fill="FFFFFF"/>
        <w:spacing w:line="360" w:lineRule="atLeast"/>
        <w:divId w:val="454183592"/>
        <w:rPr>
          <w:rFonts w:ascii="Red Hat Text" w:hAnsi="Red Hat Text" w:cs="Arial"/>
          <w:color w:val="252525"/>
          <w:lang w:val="en"/>
        </w:rPr>
      </w:pPr>
      <w:r>
        <w:rPr>
          <w:rStyle w:val="Strong"/>
          <w:rFonts w:ascii="Red Hat Text" w:hAnsi="Red Hat Text" w:cs="Arial"/>
          <w:color w:val="252525"/>
          <w:lang w:val="en"/>
        </w:rPr>
        <w:t>Salience State example output in the IDE console</w:t>
      </w:r>
    </w:p>
    <w:p w14:paraId="1D9DC6C6" w14:textId="77777777" w:rsidR="00000000" w:rsidRDefault="001D59F6">
      <w:pPr>
        <w:pStyle w:val="HTMLPreformatted"/>
        <w:divId w:val="454183592"/>
        <w:rPr>
          <w:lang w:val="en"/>
        </w:rPr>
      </w:pPr>
      <w:r>
        <w:rPr>
          <w:lang w:val="en"/>
        </w:rPr>
        <w:t>A f</w:t>
      </w:r>
      <w:r>
        <w:rPr>
          <w:lang w:val="en"/>
        </w:rPr>
        <w:t>inished</w:t>
      </w:r>
    </w:p>
    <w:p w14:paraId="48DF6635" w14:textId="77777777" w:rsidR="00000000" w:rsidRDefault="001D59F6">
      <w:pPr>
        <w:pStyle w:val="HTMLPreformatted"/>
        <w:divId w:val="454183592"/>
        <w:rPr>
          <w:lang w:val="en"/>
        </w:rPr>
      </w:pPr>
      <w:r>
        <w:rPr>
          <w:lang w:val="en"/>
        </w:rPr>
        <w:t>B finished</w:t>
      </w:r>
    </w:p>
    <w:p w14:paraId="3D60D5A6" w14:textId="77777777" w:rsidR="00000000" w:rsidRDefault="001D59F6">
      <w:pPr>
        <w:pStyle w:val="HTMLPreformatted"/>
        <w:divId w:val="454183592"/>
        <w:rPr>
          <w:lang w:val="en"/>
        </w:rPr>
      </w:pPr>
      <w:r>
        <w:rPr>
          <w:lang w:val="en"/>
        </w:rPr>
        <w:t>C finished</w:t>
      </w:r>
    </w:p>
    <w:p w14:paraId="46F10557" w14:textId="77777777" w:rsidR="00000000" w:rsidRDefault="001D59F6">
      <w:pPr>
        <w:pStyle w:val="HTMLPreformatted"/>
        <w:divId w:val="454183592"/>
        <w:rPr>
          <w:lang w:val="en"/>
        </w:rPr>
      </w:pPr>
      <w:r>
        <w:rPr>
          <w:lang w:val="en"/>
        </w:rPr>
        <w:t>D finished</w:t>
      </w:r>
    </w:p>
    <w:p w14:paraId="2766B1C0"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Four rules are present. </w:t>
      </w:r>
    </w:p>
    <w:p w14:paraId="29BDCFBE"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First, the </w:t>
      </w:r>
      <w:r>
        <w:rPr>
          <w:rStyle w:val="HTMLCode"/>
          <w:lang w:val="en"/>
        </w:rPr>
        <w:t>"Bootstrap"</w:t>
      </w:r>
      <w:r>
        <w:rPr>
          <w:rFonts w:ascii="Red Hat Text" w:hAnsi="Red Hat Text" w:cs="Arial"/>
          <w:color w:val="252525"/>
          <w:lang w:val="en"/>
        </w:rPr>
        <w:t xml:space="preserve"> rule fires, setting </w:t>
      </w:r>
      <w:r>
        <w:rPr>
          <w:rStyle w:val="HTMLCode"/>
          <w:lang w:val="en"/>
        </w:rPr>
        <w:t>A</w:t>
      </w:r>
      <w:r>
        <w:rPr>
          <w:rFonts w:ascii="Red Hat Text" w:hAnsi="Red Hat Text" w:cs="Arial"/>
          <w:color w:val="252525"/>
          <w:lang w:val="en"/>
        </w:rPr>
        <w:t xml:space="preserve"> to state </w:t>
      </w:r>
      <w:r>
        <w:rPr>
          <w:rStyle w:val="HTMLCode"/>
          <w:lang w:val="en"/>
        </w:rPr>
        <w:t>FINISHED</w:t>
      </w:r>
      <w:r>
        <w:rPr>
          <w:rFonts w:ascii="Red Hat Text" w:hAnsi="Red Hat Text" w:cs="Arial"/>
          <w:color w:val="252525"/>
          <w:lang w:val="en"/>
        </w:rPr>
        <w:t xml:space="preserve">, which then causes </w:t>
      </w:r>
      <w:r>
        <w:rPr>
          <w:rStyle w:val="HTMLCode"/>
          <w:lang w:val="en"/>
        </w:rPr>
        <w:t>B</w:t>
      </w:r>
      <w:r>
        <w:rPr>
          <w:rFonts w:ascii="Red Hat Text" w:hAnsi="Red Hat Text" w:cs="Arial"/>
          <w:color w:val="252525"/>
          <w:lang w:val="en"/>
        </w:rPr>
        <w:t xml:space="preserve"> to change its state to </w:t>
      </w:r>
      <w:r>
        <w:rPr>
          <w:rStyle w:val="HTMLCode"/>
          <w:lang w:val="en"/>
        </w:rPr>
        <w:t>FINISHED</w:t>
      </w:r>
      <w:r>
        <w:rPr>
          <w:rFonts w:ascii="Red Hat Text" w:hAnsi="Red Hat Text" w:cs="Arial"/>
          <w:color w:val="252525"/>
          <w:lang w:val="en"/>
        </w:rPr>
        <w:t xml:space="preserve">. Objects </w:t>
      </w:r>
      <w:r>
        <w:rPr>
          <w:rStyle w:val="HTMLCode"/>
          <w:lang w:val="en"/>
        </w:rPr>
        <w:t>C</w:t>
      </w:r>
      <w:r>
        <w:rPr>
          <w:rFonts w:ascii="Red Hat Text" w:hAnsi="Red Hat Text" w:cs="Arial"/>
          <w:color w:val="252525"/>
          <w:lang w:val="en"/>
        </w:rPr>
        <w:t xml:space="preserve"> and </w:t>
      </w:r>
      <w:r>
        <w:rPr>
          <w:rStyle w:val="HTMLCode"/>
          <w:lang w:val="en"/>
        </w:rPr>
        <w:t>D</w:t>
      </w:r>
      <w:r>
        <w:rPr>
          <w:rFonts w:ascii="Red Hat Text" w:hAnsi="Red Hat Text" w:cs="Arial"/>
          <w:color w:val="252525"/>
          <w:lang w:val="en"/>
        </w:rPr>
        <w:t xml:space="preserve"> are both dependent on </w:t>
      </w:r>
      <w:r>
        <w:rPr>
          <w:rStyle w:val="HTMLCode"/>
          <w:lang w:val="en"/>
        </w:rPr>
        <w:t>B</w:t>
      </w:r>
      <w:r>
        <w:rPr>
          <w:rFonts w:ascii="Red Hat Text" w:hAnsi="Red Hat Text" w:cs="Arial"/>
          <w:color w:val="252525"/>
          <w:lang w:val="en"/>
        </w:rPr>
        <w:t>, causing a conflict that is resol</w:t>
      </w:r>
      <w:r>
        <w:rPr>
          <w:rFonts w:ascii="Red Hat Text" w:hAnsi="Red Hat Text" w:cs="Arial"/>
          <w:color w:val="252525"/>
          <w:lang w:val="en"/>
        </w:rPr>
        <w:t xml:space="preserve">ved by the salience values. </w:t>
      </w:r>
    </w:p>
    <w:p w14:paraId="71D78051"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To better understand the execution flow of this example, you can load the audit log file from </w:t>
      </w:r>
      <w:r>
        <w:rPr>
          <w:rStyle w:val="HTMLCode"/>
          <w:lang w:val="en"/>
        </w:rPr>
        <w:t>target/state.log</w:t>
      </w:r>
      <w:r>
        <w:rPr>
          <w:rFonts w:ascii="Red Hat Text" w:hAnsi="Red Hat Text" w:cs="Arial"/>
          <w:color w:val="252525"/>
          <w:lang w:val="en"/>
        </w:rPr>
        <w:t xml:space="preserve"> into your IDE debug view or </w:t>
      </w:r>
      <w:r>
        <w:rPr>
          <w:rStyle w:val="Strong"/>
          <w:rFonts w:ascii="Red Hat Text" w:hAnsi="Red Hat Text" w:cs="Arial"/>
          <w:color w:val="252525"/>
          <w:lang w:val="en"/>
        </w:rPr>
        <w:t>Audit View</w:t>
      </w:r>
      <w:r>
        <w:rPr>
          <w:rFonts w:ascii="Red Hat Text" w:hAnsi="Red Hat Text" w:cs="Arial"/>
          <w:color w:val="252525"/>
          <w:lang w:val="en"/>
        </w:rPr>
        <w:t xml:space="preserve">, if available (for example, in </w:t>
      </w:r>
      <w:r>
        <w:rPr>
          <w:rStyle w:val="Strong"/>
          <w:rFonts w:ascii="Red Hat Text" w:hAnsi="Red Hat Text" w:cs="Arial"/>
          <w:color w:val="252525"/>
          <w:lang w:val="en"/>
        </w:rPr>
        <w:t>Window</w:t>
      </w:r>
      <w:r>
        <w:rPr>
          <w:rFonts w:ascii="Red Hat Text" w:hAnsi="Red Hat Text" w:cs="Arial"/>
          <w:color w:val="252525"/>
          <w:lang w:val="en"/>
        </w:rPr>
        <w:t xml:space="preserve"> → </w:t>
      </w:r>
      <w:r>
        <w:rPr>
          <w:rStyle w:val="Strong"/>
          <w:rFonts w:ascii="Red Hat Text" w:hAnsi="Red Hat Text" w:cs="Arial"/>
          <w:color w:val="252525"/>
          <w:lang w:val="en"/>
        </w:rPr>
        <w:t>Show View</w:t>
      </w:r>
      <w:r>
        <w:rPr>
          <w:rFonts w:ascii="Red Hat Text" w:hAnsi="Red Hat Text" w:cs="Arial"/>
          <w:color w:val="252525"/>
          <w:lang w:val="en"/>
        </w:rPr>
        <w:t xml:space="preserve"> in some IDEs). </w:t>
      </w:r>
    </w:p>
    <w:p w14:paraId="73628A8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In this exa</w:t>
      </w:r>
      <w:r>
        <w:rPr>
          <w:rFonts w:ascii="Red Hat Text" w:hAnsi="Red Hat Text" w:cs="Arial"/>
          <w:color w:val="252525"/>
          <w:lang w:val="en"/>
        </w:rPr>
        <w:t xml:space="preserve">mple, the </w:t>
      </w:r>
      <w:r>
        <w:rPr>
          <w:rStyle w:val="Strong"/>
          <w:rFonts w:ascii="Red Hat Text" w:hAnsi="Red Hat Text" w:cs="Arial"/>
          <w:color w:val="252525"/>
          <w:lang w:val="en"/>
        </w:rPr>
        <w:t>Audit View</w:t>
      </w:r>
      <w:r>
        <w:rPr>
          <w:rFonts w:ascii="Red Hat Text" w:hAnsi="Red Hat Text" w:cs="Arial"/>
          <w:color w:val="252525"/>
          <w:lang w:val="en"/>
        </w:rPr>
        <w:t xml:space="preserve"> shows that the assertion of the object </w:t>
      </w:r>
      <w:r>
        <w:rPr>
          <w:rStyle w:val="HTMLCode"/>
          <w:lang w:val="en"/>
        </w:rPr>
        <w:t>A</w:t>
      </w:r>
      <w:r>
        <w:rPr>
          <w:rFonts w:ascii="Red Hat Text" w:hAnsi="Red Hat Text" w:cs="Arial"/>
          <w:color w:val="252525"/>
          <w:lang w:val="en"/>
        </w:rPr>
        <w:t xml:space="preserve"> in the state </w:t>
      </w:r>
      <w:r>
        <w:rPr>
          <w:rStyle w:val="HTMLCode"/>
          <w:lang w:val="en"/>
        </w:rPr>
        <w:t>NOTRUN</w:t>
      </w:r>
      <w:r>
        <w:rPr>
          <w:rFonts w:ascii="Red Hat Text" w:hAnsi="Red Hat Text" w:cs="Arial"/>
          <w:color w:val="252525"/>
          <w:lang w:val="en"/>
        </w:rPr>
        <w:t xml:space="preserve"> activates the </w:t>
      </w:r>
      <w:r>
        <w:rPr>
          <w:rStyle w:val="HTMLCode"/>
          <w:lang w:val="en"/>
        </w:rPr>
        <w:t>"Bootstrap"</w:t>
      </w:r>
      <w:r>
        <w:rPr>
          <w:rFonts w:ascii="Red Hat Text" w:hAnsi="Red Hat Text" w:cs="Arial"/>
          <w:color w:val="252525"/>
          <w:lang w:val="en"/>
        </w:rPr>
        <w:t xml:space="preserve"> rule, while the assertions of the other objects have no immediate effect. </w:t>
      </w:r>
    </w:p>
    <w:p w14:paraId="2669347C" w14:textId="77777777" w:rsidR="00000000" w:rsidRDefault="001D59F6">
      <w:pPr>
        <w:pStyle w:val="title"/>
        <w:shd w:val="clear" w:color="auto" w:fill="FFFFFF"/>
        <w:spacing w:line="360" w:lineRule="atLeast"/>
        <w:divId w:val="1195575636"/>
        <w:rPr>
          <w:rFonts w:ascii="Red Hat Text" w:hAnsi="Red Hat Text" w:cs="Arial"/>
          <w:color w:val="252525"/>
          <w:lang w:val="en"/>
        </w:rPr>
      </w:pPr>
      <w:r>
        <w:rPr>
          <w:rStyle w:val="Strong"/>
          <w:rFonts w:ascii="Red Hat Text" w:hAnsi="Red Hat Text" w:cs="Arial"/>
          <w:color w:val="252525"/>
          <w:lang w:val="en"/>
        </w:rPr>
        <w:t>Figure 89.5. Salience State example Audit View</w:t>
      </w:r>
    </w:p>
    <w:p w14:paraId="2D0F51FD" w14:textId="77777777" w:rsidR="00000000" w:rsidRDefault="001D59F6">
      <w:pPr>
        <w:shd w:val="clear" w:color="auto" w:fill="FFFFFF"/>
        <w:jc w:val="center"/>
        <w:divId w:val="1070427909"/>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12787242" wp14:editId="31C40700">
            <wp:extent cx="9790476" cy="6133333"/>
            <wp:effectExtent l="0" t="0" r="1270" b="1270"/>
            <wp:docPr id="273" name="Picture 273" descr="state example aud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state example audit1"/>
                    <pic:cNvPicPr>
                      <a:picLocks noChangeAspect="1" noChangeArrowheads="1"/>
                    </pic:cNvPicPr>
                  </pic:nvPicPr>
                  <pic:blipFill>
                    <a:blip r:link="rId685">
                      <a:extLst>
                        <a:ext uri="{28A0092B-C50C-407E-A947-70E740481C1C}">
                          <a14:useLocalDpi xmlns:a14="http://schemas.microsoft.com/office/drawing/2010/main" val="0"/>
                        </a:ext>
                      </a:extLst>
                    </a:blip>
                    <a:srcRect/>
                    <a:stretch>
                      <a:fillRect/>
                    </a:stretch>
                  </pic:blipFill>
                  <pic:spPr bwMode="auto">
                    <a:xfrm>
                      <a:off x="0" y="0"/>
                      <a:ext cx="9790476" cy="6133333"/>
                    </a:xfrm>
                    <a:prstGeom prst="rect">
                      <a:avLst/>
                    </a:prstGeom>
                    <a:noFill/>
                    <a:ln>
                      <a:noFill/>
                    </a:ln>
                  </pic:spPr>
                </pic:pic>
              </a:graphicData>
            </a:graphic>
          </wp:inline>
        </w:drawing>
      </w:r>
    </w:p>
    <w:p w14:paraId="3FC921B0" w14:textId="77777777" w:rsidR="00000000" w:rsidRDefault="001D59F6">
      <w:pPr>
        <w:pStyle w:val="title"/>
        <w:shd w:val="clear" w:color="auto" w:fill="FFFFFF"/>
        <w:spacing w:line="360" w:lineRule="atLeast"/>
        <w:divId w:val="1777020465"/>
        <w:rPr>
          <w:rFonts w:ascii="Red Hat Text" w:hAnsi="Red Hat Text" w:cs="Arial"/>
          <w:color w:val="252525"/>
          <w:lang w:val="en"/>
        </w:rPr>
      </w:pPr>
      <w:r>
        <w:rPr>
          <w:rStyle w:val="Strong"/>
          <w:rFonts w:ascii="Red Hat Text" w:hAnsi="Red Hat Text" w:cs="Arial"/>
          <w:color w:val="252525"/>
          <w:lang w:val="en"/>
        </w:rPr>
        <w:t>Rule "Bootstrap" in salience State example</w:t>
      </w:r>
    </w:p>
    <w:p w14:paraId="221E416B" w14:textId="77777777" w:rsidR="00000000" w:rsidRDefault="001D59F6">
      <w:pPr>
        <w:pStyle w:val="HTMLPreformatted"/>
        <w:divId w:val="1777020465"/>
        <w:rPr>
          <w:lang w:val="en"/>
        </w:rPr>
      </w:pPr>
      <w:r>
        <w:rPr>
          <w:lang w:val="en"/>
        </w:rPr>
        <w:t>rule "Bootstrap"</w:t>
      </w:r>
    </w:p>
    <w:p w14:paraId="7DC06F99" w14:textId="77777777" w:rsidR="00000000" w:rsidRDefault="001D59F6">
      <w:pPr>
        <w:pStyle w:val="HTMLPreformatted"/>
        <w:divId w:val="1777020465"/>
        <w:rPr>
          <w:lang w:val="en"/>
        </w:rPr>
      </w:pPr>
      <w:r>
        <w:rPr>
          <w:lang w:val="en"/>
        </w:rPr>
        <w:t xml:space="preserve">  when</w:t>
      </w:r>
    </w:p>
    <w:p w14:paraId="5A863698" w14:textId="77777777" w:rsidR="00000000" w:rsidRDefault="001D59F6">
      <w:pPr>
        <w:pStyle w:val="HTMLPreformatted"/>
        <w:divId w:val="1777020465"/>
        <w:rPr>
          <w:lang w:val="en"/>
        </w:rPr>
      </w:pPr>
      <w:r>
        <w:rPr>
          <w:lang w:val="en"/>
        </w:rPr>
        <w:t xml:space="preserve">    a : State(name == "A", state == State.NOTRUN )</w:t>
      </w:r>
    </w:p>
    <w:p w14:paraId="69E9425A" w14:textId="77777777" w:rsidR="00000000" w:rsidRDefault="001D59F6">
      <w:pPr>
        <w:pStyle w:val="HTMLPreformatted"/>
        <w:divId w:val="1777020465"/>
        <w:rPr>
          <w:lang w:val="en"/>
        </w:rPr>
      </w:pPr>
      <w:r>
        <w:rPr>
          <w:lang w:val="en"/>
        </w:rPr>
        <w:t xml:space="preserve">  then</w:t>
      </w:r>
    </w:p>
    <w:p w14:paraId="34A36E6F" w14:textId="77777777" w:rsidR="00000000" w:rsidRDefault="001D59F6">
      <w:pPr>
        <w:pStyle w:val="HTMLPreformatted"/>
        <w:divId w:val="1777020465"/>
        <w:rPr>
          <w:lang w:val="en"/>
        </w:rPr>
      </w:pPr>
      <w:r>
        <w:rPr>
          <w:lang w:val="en"/>
        </w:rPr>
        <w:t xml:space="preserve">    System.out.println(a.getName() + " finished" );</w:t>
      </w:r>
    </w:p>
    <w:p w14:paraId="7CD055D6" w14:textId="77777777" w:rsidR="00000000" w:rsidRDefault="001D59F6">
      <w:pPr>
        <w:pStyle w:val="HTMLPreformatted"/>
        <w:divId w:val="1777020465"/>
        <w:rPr>
          <w:lang w:val="en"/>
        </w:rPr>
      </w:pPr>
      <w:r>
        <w:rPr>
          <w:lang w:val="en"/>
        </w:rPr>
        <w:t xml:space="preserve">    a.setState( State.FINISHED );</w:t>
      </w:r>
    </w:p>
    <w:p w14:paraId="5F79F7D0" w14:textId="77777777" w:rsidR="00000000" w:rsidRDefault="001D59F6">
      <w:pPr>
        <w:pStyle w:val="HTMLPreformatted"/>
        <w:divId w:val="1777020465"/>
        <w:rPr>
          <w:lang w:val="en"/>
        </w:rPr>
      </w:pPr>
      <w:r>
        <w:rPr>
          <w:lang w:val="en"/>
        </w:rPr>
        <w:t>end</w:t>
      </w:r>
    </w:p>
    <w:p w14:paraId="6524D72E"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execution of the </w:t>
      </w:r>
      <w:r>
        <w:rPr>
          <w:rStyle w:val="HTMLCode"/>
          <w:lang w:val="en"/>
        </w:rPr>
        <w:t>"Bootstrap"</w:t>
      </w:r>
      <w:r>
        <w:rPr>
          <w:rFonts w:ascii="Red Hat Text" w:hAnsi="Red Hat Text" w:cs="Arial"/>
          <w:color w:val="252525"/>
          <w:lang w:val="en"/>
        </w:rPr>
        <w:t xml:space="preserve"> rule changes the state of </w:t>
      </w:r>
      <w:r>
        <w:rPr>
          <w:rStyle w:val="HTMLCode"/>
          <w:lang w:val="en"/>
        </w:rPr>
        <w:t>A</w:t>
      </w:r>
      <w:r>
        <w:rPr>
          <w:rFonts w:ascii="Red Hat Text" w:hAnsi="Red Hat Text" w:cs="Arial"/>
          <w:color w:val="252525"/>
          <w:lang w:val="en"/>
        </w:rPr>
        <w:t xml:space="preserve"> to </w:t>
      </w:r>
      <w:r>
        <w:rPr>
          <w:rStyle w:val="HTMLCode"/>
          <w:lang w:val="en"/>
        </w:rPr>
        <w:t>FINISHED</w:t>
      </w:r>
      <w:r>
        <w:rPr>
          <w:rFonts w:ascii="Red Hat Text" w:hAnsi="Red Hat Text" w:cs="Arial"/>
          <w:color w:val="252525"/>
          <w:lang w:val="en"/>
        </w:rPr>
        <w:t xml:space="preserve">, which activates rule </w:t>
      </w:r>
      <w:r>
        <w:rPr>
          <w:rStyle w:val="HTMLCode"/>
          <w:lang w:val="en"/>
        </w:rPr>
        <w:t>"A to B"</w:t>
      </w:r>
      <w:r>
        <w:rPr>
          <w:rFonts w:ascii="Red Hat Text" w:hAnsi="Red Hat Text" w:cs="Arial"/>
          <w:color w:val="252525"/>
          <w:lang w:val="en"/>
        </w:rPr>
        <w:t xml:space="preserve">. </w:t>
      </w:r>
    </w:p>
    <w:p w14:paraId="515FD9C6" w14:textId="77777777" w:rsidR="00000000" w:rsidRDefault="001D59F6">
      <w:pPr>
        <w:pStyle w:val="title"/>
        <w:shd w:val="clear" w:color="auto" w:fill="FFFFFF"/>
        <w:spacing w:line="360" w:lineRule="atLeast"/>
        <w:divId w:val="393552787"/>
        <w:rPr>
          <w:rFonts w:ascii="Red Hat Text" w:hAnsi="Red Hat Text" w:cs="Arial"/>
          <w:color w:val="252525"/>
          <w:lang w:val="en"/>
        </w:rPr>
      </w:pPr>
      <w:r>
        <w:rPr>
          <w:rStyle w:val="Strong"/>
          <w:rFonts w:ascii="Red Hat Text" w:hAnsi="Red Hat Text" w:cs="Arial"/>
          <w:color w:val="252525"/>
          <w:lang w:val="en"/>
        </w:rPr>
        <w:t>Rule "A to B" in salience State example</w:t>
      </w:r>
    </w:p>
    <w:p w14:paraId="65326781" w14:textId="77777777" w:rsidR="00000000" w:rsidRDefault="001D59F6">
      <w:pPr>
        <w:pStyle w:val="HTMLPreformatted"/>
        <w:divId w:val="393552787"/>
        <w:rPr>
          <w:lang w:val="en"/>
        </w:rPr>
      </w:pPr>
      <w:r>
        <w:rPr>
          <w:lang w:val="en"/>
        </w:rPr>
        <w:t>rule "A to B"</w:t>
      </w:r>
    </w:p>
    <w:p w14:paraId="59B9B340" w14:textId="77777777" w:rsidR="00000000" w:rsidRDefault="001D59F6">
      <w:pPr>
        <w:pStyle w:val="HTMLPreformatted"/>
        <w:divId w:val="393552787"/>
        <w:rPr>
          <w:lang w:val="en"/>
        </w:rPr>
      </w:pPr>
      <w:r>
        <w:rPr>
          <w:lang w:val="en"/>
        </w:rPr>
        <w:t xml:space="preserve">  when</w:t>
      </w:r>
    </w:p>
    <w:p w14:paraId="441E93F6" w14:textId="77777777" w:rsidR="00000000" w:rsidRDefault="001D59F6">
      <w:pPr>
        <w:pStyle w:val="HTMLPreformatted"/>
        <w:divId w:val="393552787"/>
        <w:rPr>
          <w:lang w:val="en"/>
        </w:rPr>
      </w:pPr>
      <w:r>
        <w:rPr>
          <w:lang w:val="en"/>
        </w:rPr>
        <w:t xml:space="preserve">    State(name == "A", state == State.FINISHED )</w:t>
      </w:r>
    </w:p>
    <w:p w14:paraId="641F2BEB" w14:textId="77777777" w:rsidR="00000000" w:rsidRDefault="001D59F6">
      <w:pPr>
        <w:pStyle w:val="HTMLPreformatted"/>
        <w:divId w:val="393552787"/>
        <w:rPr>
          <w:lang w:val="en"/>
        </w:rPr>
      </w:pPr>
      <w:r>
        <w:rPr>
          <w:lang w:val="en"/>
        </w:rPr>
        <w:t xml:space="preserve">    </w:t>
      </w:r>
      <w:r>
        <w:rPr>
          <w:lang w:val="en"/>
        </w:rPr>
        <w:t>b : State(name == "B", state == State.NOTRUN )</w:t>
      </w:r>
    </w:p>
    <w:p w14:paraId="1AE4B143" w14:textId="77777777" w:rsidR="00000000" w:rsidRDefault="001D59F6">
      <w:pPr>
        <w:pStyle w:val="HTMLPreformatted"/>
        <w:divId w:val="393552787"/>
        <w:rPr>
          <w:lang w:val="en"/>
        </w:rPr>
      </w:pPr>
      <w:r>
        <w:rPr>
          <w:lang w:val="en"/>
        </w:rPr>
        <w:t xml:space="preserve">  then</w:t>
      </w:r>
    </w:p>
    <w:p w14:paraId="5271177A" w14:textId="77777777" w:rsidR="00000000" w:rsidRDefault="001D59F6">
      <w:pPr>
        <w:pStyle w:val="HTMLPreformatted"/>
        <w:divId w:val="393552787"/>
        <w:rPr>
          <w:lang w:val="en"/>
        </w:rPr>
      </w:pPr>
      <w:r>
        <w:rPr>
          <w:lang w:val="en"/>
        </w:rPr>
        <w:t xml:space="preserve">    System.out.println(b.getName() + " finished" );</w:t>
      </w:r>
    </w:p>
    <w:p w14:paraId="579E8FBE" w14:textId="77777777" w:rsidR="00000000" w:rsidRDefault="001D59F6">
      <w:pPr>
        <w:pStyle w:val="HTMLPreformatted"/>
        <w:divId w:val="393552787"/>
        <w:rPr>
          <w:lang w:val="en"/>
        </w:rPr>
      </w:pPr>
      <w:r>
        <w:rPr>
          <w:lang w:val="en"/>
        </w:rPr>
        <w:t xml:space="preserve">    b.setState( State.FINISHED );</w:t>
      </w:r>
    </w:p>
    <w:p w14:paraId="78FD3F7E" w14:textId="77777777" w:rsidR="00000000" w:rsidRDefault="001D59F6">
      <w:pPr>
        <w:pStyle w:val="HTMLPreformatted"/>
        <w:divId w:val="393552787"/>
        <w:rPr>
          <w:lang w:val="en"/>
        </w:rPr>
      </w:pPr>
      <w:r>
        <w:rPr>
          <w:lang w:val="en"/>
        </w:rPr>
        <w:t>end</w:t>
      </w:r>
    </w:p>
    <w:p w14:paraId="2679ABF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execution of rule </w:t>
      </w:r>
      <w:r>
        <w:rPr>
          <w:rStyle w:val="HTMLCode"/>
          <w:lang w:val="en"/>
        </w:rPr>
        <w:t>"A to B"</w:t>
      </w:r>
      <w:r>
        <w:rPr>
          <w:rFonts w:ascii="Red Hat Text" w:hAnsi="Red Hat Text" w:cs="Arial"/>
          <w:color w:val="252525"/>
          <w:lang w:val="en"/>
        </w:rPr>
        <w:t xml:space="preserve"> changes the state of </w:t>
      </w:r>
      <w:r>
        <w:rPr>
          <w:rStyle w:val="HTMLCode"/>
          <w:lang w:val="en"/>
        </w:rPr>
        <w:t>B</w:t>
      </w:r>
      <w:r>
        <w:rPr>
          <w:rFonts w:ascii="Red Hat Text" w:hAnsi="Red Hat Text" w:cs="Arial"/>
          <w:color w:val="252525"/>
          <w:lang w:val="en"/>
        </w:rPr>
        <w:t xml:space="preserve"> to </w:t>
      </w:r>
      <w:r>
        <w:rPr>
          <w:rStyle w:val="HTMLCode"/>
          <w:lang w:val="en"/>
        </w:rPr>
        <w:t>FINISHED</w:t>
      </w:r>
      <w:r>
        <w:rPr>
          <w:rFonts w:ascii="Red Hat Text" w:hAnsi="Red Hat Text" w:cs="Arial"/>
          <w:color w:val="252525"/>
          <w:lang w:val="en"/>
        </w:rPr>
        <w:t xml:space="preserve">, which activates both rules </w:t>
      </w:r>
      <w:r>
        <w:rPr>
          <w:rStyle w:val="HTMLCode"/>
          <w:lang w:val="en"/>
        </w:rPr>
        <w:t>"B to C"</w:t>
      </w:r>
      <w:r>
        <w:rPr>
          <w:rFonts w:ascii="Red Hat Text" w:hAnsi="Red Hat Text" w:cs="Arial"/>
          <w:color w:val="252525"/>
          <w:lang w:val="en"/>
        </w:rPr>
        <w:t xml:space="preserve"> and </w:t>
      </w:r>
      <w:r>
        <w:rPr>
          <w:rStyle w:val="HTMLCode"/>
          <w:lang w:val="en"/>
        </w:rPr>
        <w:t>"B to</w:t>
      </w:r>
      <w:r>
        <w:rPr>
          <w:rStyle w:val="HTMLCode"/>
          <w:lang w:val="en"/>
        </w:rPr>
        <w:t xml:space="preserve"> D"</w:t>
      </w:r>
      <w:r>
        <w:rPr>
          <w:rFonts w:ascii="Red Hat Text" w:hAnsi="Red Hat Text" w:cs="Arial"/>
          <w:color w:val="252525"/>
          <w:lang w:val="en"/>
        </w:rPr>
        <w:t xml:space="preserve">, placing their activations onto the decision engine agenda. </w:t>
      </w:r>
    </w:p>
    <w:p w14:paraId="24C667C4" w14:textId="77777777" w:rsidR="00000000" w:rsidRDefault="001D59F6">
      <w:pPr>
        <w:pStyle w:val="title"/>
        <w:shd w:val="clear" w:color="auto" w:fill="FFFFFF"/>
        <w:spacing w:line="360" w:lineRule="atLeast"/>
        <w:divId w:val="1616212792"/>
        <w:rPr>
          <w:rFonts w:ascii="Red Hat Text" w:hAnsi="Red Hat Text" w:cs="Arial"/>
          <w:color w:val="252525"/>
          <w:lang w:val="en"/>
        </w:rPr>
      </w:pPr>
      <w:r>
        <w:rPr>
          <w:rStyle w:val="Strong"/>
          <w:rFonts w:ascii="Red Hat Text" w:hAnsi="Red Hat Text" w:cs="Arial"/>
          <w:color w:val="252525"/>
          <w:lang w:val="en"/>
        </w:rPr>
        <w:t>Rules "B to C" and "B to D" in salience State example</w:t>
      </w:r>
    </w:p>
    <w:p w14:paraId="6A877F8D" w14:textId="77777777" w:rsidR="00000000" w:rsidRDefault="001D59F6">
      <w:pPr>
        <w:pStyle w:val="HTMLPreformatted"/>
        <w:divId w:val="1616212792"/>
        <w:rPr>
          <w:lang w:val="en"/>
        </w:rPr>
      </w:pPr>
      <w:r>
        <w:rPr>
          <w:lang w:val="en"/>
        </w:rPr>
        <w:t>rule "B to C"</w:t>
      </w:r>
    </w:p>
    <w:p w14:paraId="6B352AA6" w14:textId="77777777" w:rsidR="00000000" w:rsidRDefault="001D59F6">
      <w:pPr>
        <w:pStyle w:val="HTMLPreformatted"/>
        <w:divId w:val="1616212792"/>
        <w:rPr>
          <w:lang w:val="en"/>
        </w:rPr>
      </w:pPr>
      <w:r>
        <w:rPr>
          <w:lang w:val="en"/>
        </w:rPr>
        <w:t xml:space="preserve">    salience 10</w:t>
      </w:r>
    </w:p>
    <w:p w14:paraId="71B207C1" w14:textId="77777777" w:rsidR="00000000" w:rsidRDefault="001D59F6">
      <w:pPr>
        <w:pStyle w:val="HTMLPreformatted"/>
        <w:divId w:val="1616212792"/>
        <w:rPr>
          <w:lang w:val="en"/>
        </w:rPr>
      </w:pPr>
      <w:r>
        <w:rPr>
          <w:lang w:val="en"/>
        </w:rPr>
        <w:t xml:space="preserve">  when</w:t>
      </w:r>
    </w:p>
    <w:p w14:paraId="55E07537" w14:textId="77777777" w:rsidR="00000000" w:rsidRDefault="001D59F6">
      <w:pPr>
        <w:pStyle w:val="HTMLPreformatted"/>
        <w:divId w:val="1616212792"/>
        <w:rPr>
          <w:lang w:val="en"/>
        </w:rPr>
      </w:pPr>
      <w:r>
        <w:rPr>
          <w:lang w:val="en"/>
        </w:rPr>
        <w:t xml:space="preserve">    State(name == "B", state == State.FINISHED )</w:t>
      </w:r>
    </w:p>
    <w:p w14:paraId="1EFDB3CC" w14:textId="77777777" w:rsidR="00000000" w:rsidRDefault="001D59F6">
      <w:pPr>
        <w:pStyle w:val="HTMLPreformatted"/>
        <w:divId w:val="1616212792"/>
        <w:rPr>
          <w:lang w:val="en"/>
        </w:rPr>
      </w:pPr>
      <w:r>
        <w:rPr>
          <w:lang w:val="en"/>
        </w:rPr>
        <w:t xml:space="preserve">    c : State(name == "C", state == State.NOTRUN )</w:t>
      </w:r>
    </w:p>
    <w:p w14:paraId="05E75368" w14:textId="77777777" w:rsidR="00000000" w:rsidRDefault="001D59F6">
      <w:pPr>
        <w:pStyle w:val="HTMLPreformatted"/>
        <w:divId w:val="1616212792"/>
        <w:rPr>
          <w:lang w:val="en"/>
        </w:rPr>
      </w:pPr>
      <w:r>
        <w:rPr>
          <w:lang w:val="en"/>
        </w:rPr>
        <w:t xml:space="preserve">  then</w:t>
      </w:r>
    </w:p>
    <w:p w14:paraId="16777C66" w14:textId="77777777" w:rsidR="00000000" w:rsidRDefault="001D59F6">
      <w:pPr>
        <w:pStyle w:val="HTMLPreformatted"/>
        <w:divId w:val="1616212792"/>
        <w:rPr>
          <w:lang w:val="en"/>
        </w:rPr>
      </w:pPr>
      <w:r>
        <w:rPr>
          <w:lang w:val="en"/>
        </w:rPr>
        <w:t xml:space="preserve">    System.out.println(c.getName() + " finished" );</w:t>
      </w:r>
    </w:p>
    <w:p w14:paraId="00EC10B4" w14:textId="77777777" w:rsidR="00000000" w:rsidRDefault="001D59F6">
      <w:pPr>
        <w:pStyle w:val="HTMLPreformatted"/>
        <w:divId w:val="1616212792"/>
        <w:rPr>
          <w:lang w:val="en"/>
        </w:rPr>
      </w:pPr>
      <w:r>
        <w:rPr>
          <w:lang w:val="en"/>
        </w:rPr>
        <w:t xml:space="preserve">    c.setState( State.FINISHED );</w:t>
      </w:r>
    </w:p>
    <w:p w14:paraId="7B496CFA" w14:textId="77777777" w:rsidR="00000000" w:rsidRDefault="001D59F6">
      <w:pPr>
        <w:pStyle w:val="HTMLPreformatted"/>
        <w:divId w:val="1616212792"/>
        <w:rPr>
          <w:lang w:val="en"/>
        </w:rPr>
      </w:pPr>
      <w:r>
        <w:rPr>
          <w:lang w:val="en"/>
        </w:rPr>
        <w:t>end</w:t>
      </w:r>
    </w:p>
    <w:p w14:paraId="4AE6BDBD" w14:textId="77777777" w:rsidR="00000000" w:rsidRDefault="001D59F6">
      <w:pPr>
        <w:pStyle w:val="HTMLPreformatted"/>
        <w:divId w:val="1616212792"/>
        <w:rPr>
          <w:lang w:val="en"/>
        </w:rPr>
      </w:pPr>
    </w:p>
    <w:p w14:paraId="1109D7E6" w14:textId="77777777" w:rsidR="00000000" w:rsidRDefault="001D59F6">
      <w:pPr>
        <w:pStyle w:val="HTMLPreformatted"/>
        <w:divId w:val="1616212792"/>
        <w:rPr>
          <w:lang w:val="en"/>
        </w:rPr>
      </w:pPr>
      <w:r>
        <w:rPr>
          <w:lang w:val="en"/>
        </w:rPr>
        <w:t>rule "B to D"</w:t>
      </w:r>
    </w:p>
    <w:p w14:paraId="41AC5D09" w14:textId="77777777" w:rsidR="00000000" w:rsidRDefault="001D59F6">
      <w:pPr>
        <w:pStyle w:val="HTMLPreformatted"/>
        <w:divId w:val="1616212792"/>
        <w:rPr>
          <w:lang w:val="en"/>
        </w:rPr>
      </w:pPr>
      <w:r>
        <w:rPr>
          <w:lang w:val="en"/>
        </w:rPr>
        <w:t xml:space="preserve">  when</w:t>
      </w:r>
    </w:p>
    <w:p w14:paraId="0C79EAE1" w14:textId="77777777" w:rsidR="00000000" w:rsidRDefault="001D59F6">
      <w:pPr>
        <w:pStyle w:val="HTMLPreformatted"/>
        <w:divId w:val="1616212792"/>
        <w:rPr>
          <w:lang w:val="en"/>
        </w:rPr>
      </w:pPr>
      <w:r>
        <w:rPr>
          <w:lang w:val="en"/>
        </w:rPr>
        <w:t xml:space="preserve">    State(name == "B", state == State.FINISHED )</w:t>
      </w:r>
    </w:p>
    <w:p w14:paraId="3C346D97" w14:textId="77777777" w:rsidR="00000000" w:rsidRDefault="001D59F6">
      <w:pPr>
        <w:pStyle w:val="HTMLPreformatted"/>
        <w:divId w:val="1616212792"/>
        <w:rPr>
          <w:lang w:val="en"/>
        </w:rPr>
      </w:pPr>
      <w:r>
        <w:rPr>
          <w:lang w:val="en"/>
        </w:rPr>
        <w:t xml:space="preserve">    d : State(name == "D", state == State.NOTRUN )</w:t>
      </w:r>
    </w:p>
    <w:p w14:paraId="425D0802" w14:textId="77777777" w:rsidR="00000000" w:rsidRDefault="001D59F6">
      <w:pPr>
        <w:pStyle w:val="HTMLPreformatted"/>
        <w:divId w:val="1616212792"/>
        <w:rPr>
          <w:lang w:val="en"/>
        </w:rPr>
      </w:pPr>
      <w:r>
        <w:rPr>
          <w:lang w:val="en"/>
        </w:rPr>
        <w:t xml:space="preserve">  then</w:t>
      </w:r>
    </w:p>
    <w:p w14:paraId="0608F984" w14:textId="77777777" w:rsidR="00000000" w:rsidRDefault="001D59F6">
      <w:pPr>
        <w:pStyle w:val="HTMLPreformatted"/>
        <w:divId w:val="1616212792"/>
        <w:rPr>
          <w:lang w:val="en"/>
        </w:rPr>
      </w:pPr>
      <w:r>
        <w:rPr>
          <w:lang w:val="en"/>
        </w:rPr>
        <w:t xml:space="preserve">    System.out.println(d.getNa</w:t>
      </w:r>
      <w:r>
        <w:rPr>
          <w:lang w:val="en"/>
        </w:rPr>
        <w:t>me() + " finished" );</w:t>
      </w:r>
    </w:p>
    <w:p w14:paraId="2158E6B1" w14:textId="77777777" w:rsidR="00000000" w:rsidRDefault="001D59F6">
      <w:pPr>
        <w:pStyle w:val="HTMLPreformatted"/>
        <w:divId w:val="1616212792"/>
        <w:rPr>
          <w:lang w:val="en"/>
        </w:rPr>
      </w:pPr>
      <w:r>
        <w:rPr>
          <w:lang w:val="en"/>
        </w:rPr>
        <w:t xml:space="preserve">    d.setState( State.FINISHED );</w:t>
      </w:r>
    </w:p>
    <w:p w14:paraId="6A96CE71" w14:textId="77777777" w:rsidR="00000000" w:rsidRDefault="001D59F6">
      <w:pPr>
        <w:pStyle w:val="HTMLPreformatted"/>
        <w:divId w:val="1616212792"/>
        <w:rPr>
          <w:lang w:val="en"/>
        </w:rPr>
      </w:pPr>
      <w:r>
        <w:rPr>
          <w:lang w:val="en"/>
        </w:rPr>
        <w:t>end</w:t>
      </w:r>
    </w:p>
    <w:p w14:paraId="367AC375"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From this point on, both rules may fire and, therefore, the rules are in conflict. The conflict resolution strategy enables the decision engine agenda to decide which rule to fire. Rule </w:t>
      </w:r>
      <w:r>
        <w:rPr>
          <w:rStyle w:val="HTMLCode"/>
          <w:lang w:val="en"/>
        </w:rPr>
        <w:t>"B to C"</w:t>
      </w:r>
      <w:r>
        <w:rPr>
          <w:rFonts w:ascii="Red Hat Text" w:hAnsi="Red Hat Text" w:cs="Arial"/>
          <w:color w:val="252525"/>
          <w:lang w:val="en"/>
        </w:rPr>
        <w:t xml:space="preserve"> has the higher salience value (</w:t>
      </w:r>
      <w:r>
        <w:rPr>
          <w:rStyle w:val="HTMLCode"/>
          <w:lang w:val="en"/>
        </w:rPr>
        <w:t>10</w:t>
      </w:r>
      <w:r>
        <w:rPr>
          <w:rFonts w:ascii="Red Hat Text" w:hAnsi="Red Hat Text" w:cs="Arial"/>
          <w:color w:val="252525"/>
          <w:lang w:val="en"/>
        </w:rPr>
        <w:t xml:space="preserve"> versus the default salience</w:t>
      </w:r>
      <w:r>
        <w:rPr>
          <w:rFonts w:ascii="Red Hat Text" w:hAnsi="Red Hat Text" w:cs="Arial"/>
          <w:color w:val="252525"/>
          <w:lang w:val="en"/>
        </w:rPr>
        <w:t xml:space="preserve"> value of </w:t>
      </w:r>
      <w:r>
        <w:rPr>
          <w:rStyle w:val="HTMLCode"/>
          <w:lang w:val="en"/>
        </w:rPr>
        <w:t>0</w:t>
      </w:r>
      <w:r>
        <w:rPr>
          <w:rFonts w:ascii="Red Hat Text" w:hAnsi="Red Hat Text" w:cs="Arial"/>
          <w:color w:val="252525"/>
          <w:lang w:val="en"/>
        </w:rPr>
        <w:t xml:space="preserve">), so it fires first, modifying object </w:t>
      </w:r>
      <w:r>
        <w:rPr>
          <w:rStyle w:val="HTMLCode"/>
          <w:lang w:val="en"/>
        </w:rPr>
        <w:t>C</w:t>
      </w:r>
      <w:r>
        <w:rPr>
          <w:rFonts w:ascii="Red Hat Text" w:hAnsi="Red Hat Text" w:cs="Arial"/>
          <w:color w:val="252525"/>
          <w:lang w:val="en"/>
        </w:rPr>
        <w:t xml:space="preserve"> to state </w:t>
      </w:r>
      <w:r>
        <w:rPr>
          <w:rStyle w:val="HTMLCode"/>
          <w:lang w:val="en"/>
        </w:rPr>
        <w:t>FINISHED</w:t>
      </w:r>
      <w:r>
        <w:rPr>
          <w:rFonts w:ascii="Red Hat Text" w:hAnsi="Red Hat Text" w:cs="Arial"/>
          <w:color w:val="252525"/>
          <w:lang w:val="en"/>
        </w:rPr>
        <w:t xml:space="preserve">. </w:t>
      </w:r>
    </w:p>
    <w:p w14:paraId="1EA9236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Strong"/>
          <w:rFonts w:ascii="Red Hat Text" w:hAnsi="Red Hat Text" w:cs="Arial"/>
          <w:color w:val="252525"/>
          <w:lang w:val="en"/>
        </w:rPr>
        <w:t>Audit View</w:t>
      </w:r>
      <w:r>
        <w:rPr>
          <w:rFonts w:ascii="Red Hat Text" w:hAnsi="Red Hat Text" w:cs="Arial"/>
          <w:color w:val="252525"/>
          <w:lang w:val="en"/>
        </w:rPr>
        <w:t xml:space="preserve"> in your IDE shows the modification of the </w:t>
      </w:r>
      <w:r>
        <w:rPr>
          <w:rStyle w:val="HTMLCode"/>
          <w:lang w:val="en"/>
        </w:rPr>
        <w:t>State</w:t>
      </w:r>
      <w:r>
        <w:rPr>
          <w:rFonts w:ascii="Red Hat Text" w:hAnsi="Red Hat Text" w:cs="Arial"/>
          <w:color w:val="252525"/>
          <w:lang w:val="en"/>
        </w:rPr>
        <w:t xml:space="preserve"> object in the rule </w:t>
      </w:r>
      <w:r>
        <w:rPr>
          <w:rStyle w:val="HTMLCode"/>
          <w:lang w:val="en"/>
        </w:rPr>
        <w:t>"A to B"</w:t>
      </w:r>
      <w:r>
        <w:rPr>
          <w:rFonts w:ascii="Red Hat Text" w:hAnsi="Red Hat Text" w:cs="Arial"/>
          <w:color w:val="252525"/>
          <w:lang w:val="en"/>
        </w:rPr>
        <w:t xml:space="preserve">, which results in two activations being in conflict. </w:t>
      </w:r>
    </w:p>
    <w:p w14:paraId="59BF7C88"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You can also use the </w:t>
      </w:r>
      <w:r>
        <w:rPr>
          <w:rStyle w:val="Strong"/>
          <w:rFonts w:ascii="Red Hat Text" w:hAnsi="Red Hat Text" w:cs="Arial"/>
          <w:color w:val="252525"/>
          <w:lang w:val="en"/>
        </w:rPr>
        <w:t>Agenda View</w:t>
      </w:r>
      <w:r>
        <w:rPr>
          <w:rFonts w:ascii="Red Hat Text" w:hAnsi="Red Hat Text" w:cs="Arial"/>
          <w:color w:val="252525"/>
          <w:lang w:val="en"/>
        </w:rPr>
        <w:t xml:space="preserve"> in your IDE to investigate the state of the decision engine agenda. In this example, the </w:t>
      </w:r>
      <w:r>
        <w:rPr>
          <w:rStyle w:val="Strong"/>
          <w:rFonts w:ascii="Red Hat Text" w:hAnsi="Red Hat Text" w:cs="Arial"/>
          <w:color w:val="252525"/>
          <w:lang w:val="en"/>
        </w:rPr>
        <w:t>Agenda View</w:t>
      </w:r>
      <w:r>
        <w:rPr>
          <w:rFonts w:ascii="Red Hat Text" w:hAnsi="Red Hat Text" w:cs="Arial"/>
          <w:color w:val="252525"/>
          <w:lang w:val="en"/>
        </w:rPr>
        <w:t xml:space="preserve"> shows the breakpoint in the rule </w:t>
      </w:r>
      <w:r>
        <w:rPr>
          <w:rStyle w:val="HTMLCode"/>
          <w:lang w:val="en"/>
        </w:rPr>
        <w:t>"A to B"</w:t>
      </w:r>
      <w:r>
        <w:rPr>
          <w:rFonts w:ascii="Red Hat Text" w:hAnsi="Red Hat Text" w:cs="Arial"/>
          <w:color w:val="252525"/>
          <w:lang w:val="en"/>
        </w:rPr>
        <w:t xml:space="preserve"> and the state of the agen</w:t>
      </w:r>
      <w:r>
        <w:rPr>
          <w:rFonts w:ascii="Red Hat Text" w:hAnsi="Red Hat Text" w:cs="Arial"/>
          <w:color w:val="252525"/>
          <w:lang w:val="en"/>
        </w:rPr>
        <w:t xml:space="preserve">da with the two conflicting rules. Rule </w:t>
      </w:r>
      <w:r>
        <w:rPr>
          <w:rStyle w:val="HTMLCode"/>
          <w:lang w:val="en"/>
        </w:rPr>
        <w:t>"B to D"</w:t>
      </w:r>
      <w:r>
        <w:rPr>
          <w:rFonts w:ascii="Red Hat Text" w:hAnsi="Red Hat Text" w:cs="Arial"/>
          <w:color w:val="252525"/>
          <w:lang w:val="en"/>
        </w:rPr>
        <w:t xml:space="preserve"> fires last, modifying object </w:t>
      </w:r>
      <w:r>
        <w:rPr>
          <w:rStyle w:val="HTMLCode"/>
          <w:lang w:val="en"/>
        </w:rPr>
        <w:t>D</w:t>
      </w:r>
      <w:r>
        <w:rPr>
          <w:rFonts w:ascii="Red Hat Text" w:hAnsi="Red Hat Text" w:cs="Arial"/>
          <w:color w:val="252525"/>
          <w:lang w:val="en"/>
        </w:rPr>
        <w:t xml:space="preserve"> to state </w:t>
      </w:r>
      <w:r>
        <w:rPr>
          <w:rStyle w:val="HTMLCode"/>
          <w:lang w:val="en"/>
        </w:rPr>
        <w:t>FINISHED</w:t>
      </w:r>
      <w:r>
        <w:rPr>
          <w:rFonts w:ascii="Red Hat Text" w:hAnsi="Red Hat Text" w:cs="Arial"/>
          <w:color w:val="252525"/>
          <w:lang w:val="en"/>
        </w:rPr>
        <w:t xml:space="preserve">. </w:t>
      </w:r>
    </w:p>
    <w:p w14:paraId="22195901" w14:textId="77777777" w:rsidR="00000000" w:rsidRDefault="001D59F6">
      <w:pPr>
        <w:pStyle w:val="title"/>
        <w:shd w:val="clear" w:color="auto" w:fill="FFFFFF"/>
        <w:spacing w:line="360" w:lineRule="atLeast"/>
        <w:divId w:val="446508095"/>
        <w:rPr>
          <w:rFonts w:ascii="Red Hat Text" w:hAnsi="Red Hat Text" w:cs="Arial"/>
          <w:color w:val="252525"/>
          <w:lang w:val="en"/>
        </w:rPr>
      </w:pPr>
      <w:r>
        <w:rPr>
          <w:rStyle w:val="Strong"/>
          <w:rFonts w:ascii="Red Hat Text" w:hAnsi="Red Hat Text" w:cs="Arial"/>
          <w:color w:val="252525"/>
          <w:lang w:val="en"/>
        </w:rPr>
        <w:t>Figure 89.6. Salience State example Agenda View</w:t>
      </w:r>
    </w:p>
    <w:p w14:paraId="41784EE9" w14:textId="77777777" w:rsidR="00000000" w:rsidRDefault="001D59F6">
      <w:pPr>
        <w:shd w:val="clear" w:color="auto" w:fill="FFFFFF"/>
        <w:jc w:val="center"/>
        <w:divId w:val="1562331619"/>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484D473E" wp14:editId="57B2F0DC">
            <wp:extent cx="6869841" cy="9028571"/>
            <wp:effectExtent l="0" t="0" r="7620" b="1270"/>
            <wp:docPr id="274" name="Picture 274" descr="state example agend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state example agenda1"/>
                    <pic:cNvPicPr>
                      <a:picLocks noChangeAspect="1" noChangeArrowheads="1"/>
                    </pic:cNvPicPr>
                  </pic:nvPicPr>
                  <pic:blipFill>
                    <a:blip r:link="rId686">
                      <a:extLst>
                        <a:ext uri="{28A0092B-C50C-407E-A947-70E740481C1C}">
                          <a14:useLocalDpi xmlns:a14="http://schemas.microsoft.com/office/drawing/2010/main" val="0"/>
                        </a:ext>
                      </a:extLst>
                    </a:blip>
                    <a:srcRect/>
                    <a:stretch>
                      <a:fillRect/>
                    </a:stretch>
                  </pic:blipFill>
                  <pic:spPr bwMode="auto">
                    <a:xfrm>
                      <a:off x="0" y="0"/>
                      <a:ext cx="6869841" cy="9028571"/>
                    </a:xfrm>
                    <a:prstGeom prst="rect">
                      <a:avLst/>
                    </a:prstGeom>
                    <a:noFill/>
                    <a:ln>
                      <a:noFill/>
                    </a:ln>
                  </pic:spPr>
                </pic:pic>
              </a:graphicData>
            </a:graphic>
          </wp:inline>
        </w:drawing>
      </w:r>
    </w:p>
    <w:p w14:paraId="3F78086D" w14:textId="77777777" w:rsidR="00000000" w:rsidRDefault="001D59F6">
      <w:pPr>
        <w:pStyle w:val="Heading4"/>
        <w:shd w:val="clear" w:color="auto" w:fill="FFFFFF"/>
        <w:divId w:val="101075066"/>
        <w:rPr>
          <w:rFonts w:eastAsia="Times New Roman" w:cs="Arial"/>
          <w:color w:val="252525"/>
          <w:lang w:val="en"/>
        </w:rPr>
      </w:pPr>
      <w:r>
        <w:rPr>
          <w:rFonts w:eastAsia="Times New Roman" w:cs="Arial"/>
          <w:color w:val="252525"/>
          <w:lang w:val="en"/>
        </w:rPr>
        <w:t>State example using agenda groups</w:t>
      </w:r>
    </w:p>
    <w:p w14:paraId="7AE817E2"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StateExampleUsingAgendaGroups</w:t>
      </w:r>
      <w:r>
        <w:rPr>
          <w:rFonts w:ascii="Red Hat Text" w:hAnsi="Red Hat Text" w:cs="Arial"/>
          <w:color w:val="252525"/>
          <w:lang w:val="en"/>
        </w:rPr>
        <w:t xml:space="preserve"> version of the State example uses agenda groups in rules to resolve rule execution conflicts. Agenda groups enable you to partition the decision engine agenda to provide more execution con</w:t>
      </w:r>
      <w:r>
        <w:rPr>
          <w:rFonts w:ascii="Red Hat Text" w:hAnsi="Red Hat Text" w:cs="Arial"/>
          <w:color w:val="252525"/>
          <w:lang w:val="en"/>
        </w:rPr>
        <w:t xml:space="preserve">trol over groups of rules. By default, all rules are in the agenda group </w:t>
      </w:r>
      <w:r>
        <w:rPr>
          <w:rStyle w:val="HTMLCode"/>
          <w:lang w:val="en"/>
        </w:rPr>
        <w:t>MAIN</w:t>
      </w:r>
      <w:r>
        <w:rPr>
          <w:rFonts w:ascii="Red Hat Text" w:hAnsi="Red Hat Text" w:cs="Arial"/>
          <w:color w:val="252525"/>
          <w:lang w:val="en"/>
        </w:rPr>
        <w:t xml:space="preserve">. You can use the </w:t>
      </w:r>
      <w:r>
        <w:rPr>
          <w:rStyle w:val="HTMLCode"/>
          <w:lang w:val="en"/>
        </w:rPr>
        <w:t>agenda-group</w:t>
      </w:r>
      <w:r>
        <w:rPr>
          <w:rFonts w:ascii="Red Hat Text" w:hAnsi="Red Hat Text" w:cs="Arial"/>
          <w:color w:val="252525"/>
          <w:lang w:val="en"/>
        </w:rPr>
        <w:t xml:space="preserve"> attribute to specify a different agenda group for the rule. </w:t>
      </w:r>
    </w:p>
    <w:p w14:paraId="34E9349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Initially, a working memory has its focus on the agenda group </w:t>
      </w:r>
      <w:r>
        <w:rPr>
          <w:rStyle w:val="HTMLCode"/>
          <w:lang w:val="en"/>
        </w:rPr>
        <w:t>MAIN</w:t>
      </w:r>
      <w:r>
        <w:rPr>
          <w:rFonts w:ascii="Red Hat Text" w:hAnsi="Red Hat Text" w:cs="Arial"/>
          <w:color w:val="252525"/>
          <w:lang w:val="en"/>
        </w:rPr>
        <w:t xml:space="preserve">. Rules in an agenda </w:t>
      </w:r>
      <w:r>
        <w:rPr>
          <w:rFonts w:ascii="Red Hat Text" w:hAnsi="Red Hat Text" w:cs="Arial"/>
          <w:color w:val="252525"/>
          <w:lang w:val="en"/>
        </w:rPr>
        <w:t xml:space="preserve">group only fire when the group receives the focus. You can set the focus either by using the method </w:t>
      </w:r>
      <w:r>
        <w:rPr>
          <w:rStyle w:val="HTMLCode"/>
          <w:lang w:val="en"/>
        </w:rPr>
        <w:t>setFocus()</w:t>
      </w:r>
      <w:r>
        <w:rPr>
          <w:rFonts w:ascii="Red Hat Text" w:hAnsi="Red Hat Text" w:cs="Arial"/>
          <w:color w:val="252525"/>
          <w:lang w:val="en"/>
        </w:rPr>
        <w:t xml:space="preserve"> or the rule attribute </w:t>
      </w:r>
      <w:r>
        <w:rPr>
          <w:rStyle w:val="HTMLCode"/>
          <w:lang w:val="en"/>
        </w:rPr>
        <w:t>auto-focus</w:t>
      </w:r>
      <w:r>
        <w:rPr>
          <w:rFonts w:ascii="Red Hat Text" w:hAnsi="Red Hat Text" w:cs="Arial"/>
          <w:color w:val="252525"/>
          <w:lang w:val="en"/>
        </w:rPr>
        <w:t xml:space="preserve">. The </w:t>
      </w:r>
      <w:r>
        <w:rPr>
          <w:rStyle w:val="HTMLCode"/>
          <w:lang w:val="en"/>
        </w:rPr>
        <w:t>auto-focus</w:t>
      </w:r>
      <w:r>
        <w:rPr>
          <w:rFonts w:ascii="Red Hat Text" w:hAnsi="Red Hat Text" w:cs="Arial"/>
          <w:color w:val="252525"/>
          <w:lang w:val="en"/>
        </w:rPr>
        <w:t xml:space="preserve"> attribute enables the rule to be given a focus automatically for its agenda group when the rule </w:t>
      </w:r>
      <w:r>
        <w:rPr>
          <w:rFonts w:ascii="Red Hat Text" w:hAnsi="Red Hat Text" w:cs="Arial"/>
          <w:color w:val="252525"/>
          <w:lang w:val="en"/>
        </w:rPr>
        <w:t xml:space="preserve">is matched and activated. </w:t>
      </w:r>
    </w:p>
    <w:p w14:paraId="71931F27"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In this example, the </w:t>
      </w:r>
      <w:r>
        <w:rPr>
          <w:rStyle w:val="HTMLCode"/>
          <w:lang w:val="en"/>
        </w:rPr>
        <w:t>auto-focus</w:t>
      </w:r>
      <w:r>
        <w:rPr>
          <w:rFonts w:ascii="Red Hat Text" w:hAnsi="Red Hat Text" w:cs="Arial"/>
          <w:color w:val="252525"/>
          <w:lang w:val="en"/>
        </w:rPr>
        <w:t xml:space="preserve"> attribute enables rule </w:t>
      </w:r>
      <w:r>
        <w:rPr>
          <w:rStyle w:val="HTMLCode"/>
          <w:lang w:val="en"/>
        </w:rPr>
        <w:t>"B to C"</w:t>
      </w:r>
      <w:r>
        <w:rPr>
          <w:rFonts w:ascii="Red Hat Text" w:hAnsi="Red Hat Text" w:cs="Arial"/>
          <w:color w:val="252525"/>
          <w:lang w:val="en"/>
        </w:rPr>
        <w:t xml:space="preserve"> to fire before </w:t>
      </w:r>
      <w:r>
        <w:rPr>
          <w:rStyle w:val="HTMLCode"/>
          <w:lang w:val="en"/>
        </w:rPr>
        <w:t>"B to D"</w:t>
      </w:r>
      <w:r>
        <w:rPr>
          <w:rFonts w:ascii="Red Hat Text" w:hAnsi="Red Hat Text" w:cs="Arial"/>
          <w:color w:val="252525"/>
          <w:lang w:val="en"/>
        </w:rPr>
        <w:t xml:space="preserve">. </w:t>
      </w:r>
    </w:p>
    <w:p w14:paraId="341F1201" w14:textId="77777777" w:rsidR="00000000" w:rsidRDefault="001D59F6">
      <w:pPr>
        <w:pStyle w:val="title"/>
        <w:shd w:val="clear" w:color="auto" w:fill="FFFFFF"/>
        <w:spacing w:line="360" w:lineRule="atLeast"/>
        <w:divId w:val="1990330179"/>
        <w:rPr>
          <w:rFonts w:ascii="Red Hat Text" w:hAnsi="Red Hat Text" w:cs="Arial"/>
          <w:color w:val="252525"/>
          <w:lang w:val="en"/>
        </w:rPr>
      </w:pPr>
      <w:r>
        <w:rPr>
          <w:rStyle w:val="Strong"/>
          <w:rFonts w:ascii="Red Hat Text" w:hAnsi="Red Hat Text" w:cs="Arial"/>
          <w:color w:val="252525"/>
          <w:lang w:val="en"/>
        </w:rPr>
        <w:t>Rule "B to C" in agenda group State example</w:t>
      </w:r>
    </w:p>
    <w:p w14:paraId="27028D80" w14:textId="77777777" w:rsidR="00000000" w:rsidRDefault="001D59F6">
      <w:pPr>
        <w:pStyle w:val="HTMLPreformatted"/>
        <w:divId w:val="1990330179"/>
        <w:rPr>
          <w:lang w:val="en"/>
        </w:rPr>
      </w:pPr>
      <w:r>
        <w:rPr>
          <w:lang w:val="en"/>
        </w:rPr>
        <w:t>rule "B to C"</w:t>
      </w:r>
    </w:p>
    <w:p w14:paraId="27FB38E0" w14:textId="77777777" w:rsidR="00000000" w:rsidRDefault="001D59F6">
      <w:pPr>
        <w:pStyle w:val="HTMLPreformatted"/>
        <w:divId w:val="1990330179"/>
        <w:rPr>
          <w:lang w:val="en"/>
        </w:rPr>
      </w:pPr>
      <w:r>
        <w:rPr>
          <w:lang w:val="en"/>
        </w:rPr>
        <w:t xml:space="preserve">    agenda-group "B to C"</w:t>
      </w:r>
    </w:p>
    <w:p w14:paraId="6BC1A6E4" w14:textId="77777777" w:rsidR="00000000" w:rsidRDefault="001D59F6">
      <w:pPr>
        <w:pStyle w:val="HTMLPreformatted"/>
        <w:divId w:val="1990330179"/>
        <w:rPr>
          <w:lang w:val="en"/>
        </w:rPr>
      </w:pPr>
      <w:r>
        <w:rPr>
          <w:lang w:val="en"/>
        </w:rPr>
        <w:t xml:space="preserve">    auto-focus true</w:t>
      </w:r>
    </w:p>
    <w:p w14:paraId="7F2C5789" w14:textId="77777777" w:rsidR="00000000" w:rsidRDefault="001D59F6">
      <w:pPr>
        <w:pStyle w:val="HTMLPreformatted"/>
        <w:divId w:val="1990330179"/>
        <w:rPr>
          <w:lang w:val="en"/>
        </w:rPr>
      </w:pPr>
      <w:r>
        <w:rPr>
          <w:lang w:val="en"/>
        </w:rPr>
        <w:t xml:space="preserve">  when</w:t>
      </w:r>
    </w:p>
    <w:p w14:paraId="63271363" w14:textId="77777777" w:rsidR="00000000" w:rsidRDefault="001D59F6">
      <w:pPr>
        <w:pStyle w:val="HTMLPreformatted"/>
        <w:divId w:val="1990330179"/>
        <w:rPr>
          <w:lang w:val="en"/>
        </w:rPr>
      </w:pPr>
      <w:r>
        <w:rPr>
          <w:lang w:val="en"/>
        </w:rPr>
        <w:t xml:space="preserve">    State(name == "B", state</w:t>
      </w:r>
      <w:r>
        <w:rPr>
          <w:lang w:val="en"/>
        </w:rPr>
        <w:t xml:space="preserve"> == State.FINISHED )</w:t>
      </w:r>
    </w:p>
    <w:p w14:paraId="6D1F971A" w14:textId="77777777" w:rsidR="00000000" w:rsidRDefault="001D59F6">
      <w:pPr>
        <w:pStyle w:val="HTMLPreformatted"/>
        <w:divId w:val="1990330179"/>
        <w:rPr>
          <w:lang w:val="en"/>
        </w:rPr>
      </w:pPr>
      <w:r>
        <w:rPr>
          <w:lang w:val="en"/>
        </w:rPr>
        <w:t xml:space="preserve">    c : State(name == "C", state == State.NOTRUN )</w:t>
      </w:r>
    </w:p>
    <w:p w14:paraId="6FF4ADFD" w14:textId="77777777" w:rsidR="00000000" w:rsidRDefault="001D59F6">
      <w:pPr>
        <w:pStyle w:val="HTMLPreformatted"/>
        <w:divId w:val="1990330179"/>
        <w:rPr>
          <w:lang w:val="en"/>
        </w:rPr>
      </w:pPr>
      <w:r>
        <w:rPr>
          <w:lang w:val="en"/>
        </w:rPr>
        <w:t xml:space="preserve">  then</w:t>
      </w:r>
    </w:p>
    <w:p w14:paraId="18C3B255" w14:textId="77777777" w:rsidR="00000000" w:rsidRDefault="001D59F6">
      <w:pPr>
        <w:pStyle w:val="HTMLPreformatted"/>
        <w:divId w:val="1990330179"/>
        <w:rPr>
          <w:lang w:val="en"/>
        </w:rPr>
      </w:pPr>
      <w:r>
        <w:rPr>
          <w:lang w:val="en"/>
        </w:rPr>
        <w:t xml:space="preserve">    System.out.println(c.getName() + " finished" );</w:t>
      </w:r>
    </w:p>
    <w:p w14:paraId="269D1E41" w14:textId="77777777" w:rsidR="00000000" w:rsidRDefault="001D59F6">
      <w:pPr>
        <w:pStyle w:val="HTMLPreformatted"/>
        <w:divId w:val="1990330179"/>
        <w:rPr>
          <w:lang w:val="en"/>
        </w:rPr>
      </w:pPr>
      <w:r>
        <w:rPr>
          <w:lang w:val="en"/>
        </w:rPr>
        <w:t xml:space="preserve">    c.setState( State.FINISHED );</w:t>
      </w:r>
    </w:p>
    <w:p w14:paraId="749E6001" w14:textId="77777777" w:rsidR="00000000" w:rsidRDefault="001D59F6">
      <w:pPr>
        <w:pStyle w:val="HTMLPreformatted"/>
        <w:divId w:val="1990330179"/>
        <w:rPr>
          <w:lang w:val="en"/>
        </w:rPr>
      </w:pPr>
      <w:r>
        <w:rPr>
          <w:lang w:val="en"/>
        </w:rPr>
        <w:t xml:space="preserve">    kcontext.getKnowledgeRuntime().getAgenda().getAgendaGroup( "B to D" ).setFocus();</w:t>
      </w:r>
    </w:p>
    <w:p w14:paraId="7AD5EFA2" w14:textId="77777777" w:rsidR="00000000" w:rsidRDefault="001D59F6">
      <w:pPr>
        <w:pStyle w:val="HTMLPreformatted"/>
        <w:divId w:val="1990330179"/>
        <w:rPr>
          <w:lang w:val="en"/>
        </w:rPr>
      </w:pPr>
      <w:r>
        <w:rPr>
          <w:lang w:val="en"/>
        </w:rPr>
        <w:t>end</w:t>
      </w:r>
    </w:p>
    <w:p w14:paraId="7C5721FE"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w:t>
      </w:r>
      <w:r>
        <w:rPr>
          <w:rFonts w:ascii="Red Hat Text" w:hAnsi="Red Hat Text" w:cs="Arial"/>
          <w:color w:val="252525"/>
          <w:lang w:val="en"/>
        </w:rPr>
        <w:t xml:space="preserve">he rule </w:t>
      </w:r>
      <w:r>
        <w:rPr>
          <w:rStyle w:val="HTMLCode"/>
          <w:lang w:val="en"/>
        </w:rPr>
        <w:t>"B to C"</w:t>
      </w:r>
      <w:r>
        <w:rPr>
          <w:rFonts w:ascii="Red Hat Text" w:hAnsi="Red Hat Text" w:cs="Arial"/>
          <w:color w:val="252525"/>
          <w:lang w:val="en"/>
        </w:rPr>
        <w:t xml:space="preserve"> calls </w:t>
      </w:r>
      <w:r>
        <w:rPr>
          <w:rStyle w:val="HTMLCode"/>
          <w:lang w:val="en"/>
        </w:rPr>
        <w:t>setFocus()</w:t>
      </w:r>
      <w:r>
        <w:rPr>
          <w:rFonts w:ascii="Red Hat Text" w:hAnsi="Red Hat Text" w:cs="Arial"/>
          <w:color w:val="252525"/>
          <w:lang w:val="en"/>
        </w:rPr>
        <w:t xml:space="preserve"> on the agenda group </w:t>
      </w:r>
      <w:r>
        <w:rPr>
          <w:rStyle w:val="HTMLCode"/>
          <w:lang w:val="en"/>
        </w:rPr>
        <w:t>"B to D"</w:t>
      </w:r>
      <w:r>
        <w:rPr>
          <w:rFonts w:ascii="Red Hat Text" w:hAnsi="Red Hat Text" w:cs="Arial"/>
          <w:color w:val="252525"/>
          <w:lang w:val="en"/>
        </w:rPr>
        <w:t xml:space="preserve">, enabling its active rules to fire, which then enables the rule </w:t>
      </w:r>
      <w:r>
        <w:rPr>
          <w:rStyle w:val="HTMLCode"/>
          <w:lang w:val="en"/>
        </w:rPr>
        <w:t>"B to D"</w:t>
      </w:r>
      <w:r>
        <w:rPr>
          <w:rFonts w:ascii="Red Hat Text" w:hAnsi="Red Hat Text" w:cs="Arial"/>
          <w:color w:val="252525"/>
          <w:lang w:val="en"/>
        </w:rPr>
        <w:t xml:space="preserve"> to fire. </w:t>
      </w:r>
    </w:p>
    <w:p w14:paraId="35C00F20" w14:textId="77777777" w:rsidR="00000000" w:rsidRDefault="001D59F6">
      <w:pPr>
        <w:pStyle w:val="title"/>
        <w:shd w:val="clear" w:color="auto" w:fill="FFFFFF"/>
        <w:spacing w:line="360" w:lineRule="atLeast"/>
        <w:divId w:val="771049331"/>
        <w:rPr>
          <w:rFonts w:ascii="Red Hat Text" w:hAnsi="Red Hat Text" w:cs="Arial"/>
          <w:color w:val="252525"/>
          <w:lang w:val="en"/>
        </w:rPr>
      </w:pPr>
      <w:r>
        <w:rPr>
          <w:rStyle w:val="Strong"/>
          <w:rFonts w:ascii="Red Hat Text" w:hAnsi="Red Hat Text" w:cs="Arial"/>
          <w:color w:val="252525"/>
          <w:lang w:val="en"/>
        </w:rPr>
        <w:t>Rule "B to D" in agenda group State example</w:t>
      </w:r>
    </w:p>
    <w:p w14:paraId="24111039" w14:textId="77777777" w:rsidR="00000000" w:rsidRDefault="001D59F6">
      <w:pPr>
        <w:pStyle w:val="HTMLPreformatted"/>
        <w:divId w:val="771049331"/>
        <w:rPr>
          <w:lang w:val="en"/>
        </w:rPr>
      </w:pPr>
      <w:r>
        <w:rPr>
          <w:lang w:val="en"/>
        </w:rPr>
        <w:t>rule "B to D"</w:t>
      </w:r>
    </w:p>
    <w:p w14:paraId="3DA82D21" w14:textId="77777777" w:rsidR="00000000" w:rsidRDefault="001D59F6">
      <w:pPr>
        <w:pStyle w:val="HTMLPreformatted"/>
        <w:divId w:val="771049331"/>
        <w:rPr>
          <w:lang w:val="en"/>
        </w:rPr>
      </w:pPr>
      <w:r>
        <w:rPr>
          <w:lang w:val="en"/>
        </w:rPr>
        <w:t xml:space="preserve">    agenda-group "B to D"</w:t>
      </w:r>
    </w:p>
    <w:p w14:paraId="77D81D55" w14:textId="77777777" w:rsidR="00000000" w:rsidRDefault="001D59F6">
      <w:pPr>
        <w:pStyle w:val="HTMLPreformatted"/>
        <w:divId w:val="771049331"/>
        <w:rPr>
          <w:lang w:val="en"/>
        </w:rPr>
      </w:pPr>
      <w:r>
        <w:rPr>
          <w:lang w:val="en"/>
        </w:rPr>
        <w:t xml:space="preserve">  when</w:t>
      </w:r>
    </w:p>
    <w:p w14:paraId="38EA379F" w14:textId="77777777" w:rsidR="00000000" w:rsidRDefault="001D59F6">
      <w:pPr>
        <w:pStyle w:val="HTMLPreformatted"/>
        <w:divId w:val="771049331"/>
        <w:rPr>
          <w:lang w:val="en"/>
        </w:rPr>
      </w:pPr>
      <w:r>
        <w:rPr>
          <w:lang w:val="en"/>
        </w:rPr>
        <w:t xml:space="preserve">    </w:t>
      </w:r>
      <w:r>
        <w:rPr>
          <w:lang w:val="en"/>
        </w:rPr>
        <w:t>State(name == "B", state == State.FINISHED )</w:t>
      </w:r>
    </w:p>
    <w:p w14:paraId="0C649E6A" w14:textId="77777777" w:rsidR="00000000" w:rsidRDefault="001D59F6">
      <w:pPr>
        <w:pStyle w:val="HTMLPreformatted"/>
        <w:divId w:val="771049331"/>
        <w:rPr>
          <w:lang w:val="en"/>
        </w:rPr>
      </w:pPr>
      <w:r>
        <w:rPr>
          <w:lang w:val="en"/>
        </w:rPr>
        <w:t xml:space="preserve">    d : State(name == "D", state == State.NOTRUN )</w:t>
      </w:r>
    </w:p>
    <w:p w14:paraId="0B1DFF36" w14:textId="77777777" w:rsidR="00000000" w:rsidRDefault="001D59F6">
      <w:pPr>
        <w:pStyle w:val="HTMLPreformatted"/>
        <w:divId w:val="771049331"/>
        <w:rPr>
          <w:lang w:val="en"/>
        </w:rPr>
      </w:pPr>
      <w:r>
        <w:rPr>
          <w:lang w:val="en"/>
        </w:rPr>
        <w:t xml:space="preserve">  then</w:t>
      </w:r>
    </w:p>
    <w:p w14:paraId="18D45EA9" w14:textId="77777777" w:rsidR="00000000" w:rsidRDefault="001D59F6">
      <w:pPr>
        <w:pStyle w:val="HTMLPreformatted"/>
        <w:divId w:val="771049331"/>
        <w:rPr>
          <w:lang w:val="en"/>
        </w:rPr>
      </w:pPr>
      <w:r>
        <w:rPr>
          <w:lang w:val="en"/>
        </w:rPr>
        <w:t xml:space="preserve">    System.out.println(d.getName() + " finished" );</w:t>
      </w:r>
    </w:p>
    <w:p w14:paraId="26403B09" w14:textId="77777777" w:rsidR="00000000" w:rsidRDefault="001D59F6">
      <w:pPr>
        <w:pStyle w:val="HTMLPreformatted"/>
        <w:divId w:val="771049331"/>
        <w:rPr>
          <w:lang w:val="en"/>
        </w:rPr>
      </w:pPr>
      <w:r>
        <w:rPr>
          <w:lang w:val="en"/>
        </w:rPr>
        <w:t xml:space="preserve">    d.setState( State.FINISHED );</w:t>
      </w:r>
    </w:p>
    <w:p w14:paraId="0925803F" w14:textId="77777777" w:rsidR="00000000" w:rsidRDefault="001D59F6">
      <w:pPr>
        <w:pStyle w:val="HTMLPreformatted"/>
        <w:divId w:val="771049331"/>
        <w:rPr>
          <w:lang w:val="en"/>
        </w:rPr>
      </w:pPr>
      <w:r>
        <w:rPr>
          <w:lang w:val="en"/>
        </w:rPr>
        <w:t>end</w:t>
      </w:r>
    </w:p>
    <w:p w14:paraId="7EB5984C"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To execute the example, run the </w:t>
      </w:r>
      <w:r>
        <w:rPr>
          <w:rStyle w:val="HTMLCode"/>
          <w:lang w:val="en"/>
        </w:rPr>
        <w:t>org.drools.examples.state.State</w:t>
      </w:r>
      <w:r>
        <w:rPr>
          <w:rStyle w:val="HTMLCode"/>
          <w:lang w:val="en"/>
        </w:rPr>
        <w:t>ExampleUsingAgendaGroups</w:t>
      </w:r>
      <w:r>
        <w:rPr>
          <w:rFonts w:ascii="Red Hat Text" w:hAnsi="Red Hat Text" w:cs="Arial"/>
          <w:color w:val="252525"/>
          <w:lang w:val="en"/>
        </w:rPr>
        <w:t xml:space="preserve"> class as a Java application in your IDE. </w:t>
      </w:r>
    </w:p>
    <w:p w14:paraId="17A08A48"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After the execution, the following output appears in the IDE console window (same as the salience version of the State example): </w:t>
      </w:r>
    </w:p>
    <w:p w14:paraId="04E5AA93" w14:textId="77777777" w:rsidR="00000000" w:rsidRDefault="001D59F6">
      <w:pPr>
        <w:pStyle w:val="title"/>
        <w:shd w:val="clear" w:color="auto" w:fill="FFFFFF"/>
        <w:spacing w:line="360" w:lineRule="atLeast"/>
        <w:divId w:val="329719894"/>
        <w:rPr>
          <w:rFonts w:ascii="Red Hat Text" w:hAnsi="Red Hat Text" w:cs="Arial"/>
          <w:color w:val="252525"/>
          <w:lang w:val="en"/>
        </w:rPr>
      </w:pPr>
      <w:r>
        <w:rPr>
          <w:rStyle w:val="Strong"/>
          <w:rFonts w:ascii="Red Hat Text" w:hAnsi="Red Hat Text" w:cs="Arial"/>
          <w:color w:val="252525"/>
          <w:lang w:val="en"/>
        </w:rPr>
        <w:t>Agenda group State example output in the IDE console</w:t>
      </w:r>
    </w:p>
    <w:p w14:paraId="79CD88A3" w14:textId="77777777" w:rsidR="00000000" w:rsidRDefault="001D59F6">
      <w:pPr>
        <w:pStyle w:val="HTMLPreformatted"/>
        <w:divId w:val="329719894"/>
        <w:rPr>
          <w:lang w:val="en"/>
        </w:rPr>
      </w:pPr>
      <w:r>
        <w:rPr>
          <w:lang w:val="en"/>
        </w:rPr>
        <w:t>A fini</w:t>
      </w:r>
      <w:r>
        <w:rPr>
          <w:lang w:val="en"/>
        </w:rPr>
        <w:t>shed</w:t>
      </w:r>
    </w:p>
    <w:p w14:paraId="5CFFE11B" w14:textId="77777777" w:rsidR="00000000" w:rsidRDefault="001D59F6">
      <w:pPr>
        <w:pStyle w:val="HTMLPreformatted"/>
        <w:divId w:val="329719894"/>
        <w:rPr>
          <w:lang w:val="en"/>
        </w:rPr>
      </w:pPr>
      <w:r>
        <w:rPr>
          <w:lang w:val="en"/>
        </w:rPr>
        <w:t>B finished</w:t>
      </w:r>
    </w:p>
    <w:p w14:paraId="5F6BA771" w14:textId="77777777" w:rsidR="00000000" w:rsidRDefault="001D59F6">
      <w:pPr>
        <w:pStyle w:val="HTMLPreformatted"/>
        <w:divId w:val="329719894"/>
        <w:rPr>
          <w:lang w:val="en"/>
        </w:rPr>
      </w:pPr>
      <w:r>
        <w:rPr>
          <w:lang w:val="en"/>
        </w:rPr>
        <w:t>C finished</w:t>
      </w:r>
    </w:p>
    <w:p w14:paraId="400383B3" w14:textId="77777777" w:rsidR="00000000" w:rsidRDefault="001D59F6">
      <w:pPr>
        <w:pStyle w:val="HTMLPreformatted"/>
        <w:divId w:val="329719894"/>
        <w:rPr>
          <w:lang w:val="en"/>
        </w:rPr>
      </w:pPr>
      <w:r>
        <w:rPr>
          <w:lang w:val="en"/>
        </w:rPr>
        <w:t>D finished</w:t>
      </w:r>
    </w:p>
    <w:p w14:paraId="61E04836" w14:textId="77777777" w:rsidR="00000000" w:rsidRDefault="001D59F6">
      <w:pPr>
        <w:pStyle w:val="Heading4"/>
        <w:shd w:val="clear" w:color="auto" w:fill="FFFFFF"/>
        <w:divId w:val="101075066"/>
        <w:rPr>
          <w:rFonts w:eastAsia="Times New Roman" w:cs="Arial"/>
          <w:color w:val="252525"/>
          <w:lang w:val="en"/>
        </w:rPr>
      </w:pPr>
      <w:r>
        <w:rPr>
          <w:rFonts w:eastAsia="Times New Roman" w:cs="Arial"/>
          <w:color w:val="252525"/>
          <w:lang w:val="en"/>
        </w:rPr>
        <w:t>Dynamic facts in the State example</w:t>
      </w:r>
    </w:p>
    <w:p w14:paraId="743F25D1"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Another notable concept in this State example is the use of </w:t>
      </w:r>
      <w:r>
        <w:rPr>
          <w:rStyle w:val="Emphasis"/>
          <w:rFonts w:ascii="Red Hat Text" w:hAnsi="Red Hat Text" w:cs="Arial"/>
          <w:color w:val="252525"/>
          <w:lang w:val="en"/>
        </w:rPr>
        <w:t>dynamic facts</w:t>
      </w:r>
      <w:r>
        <w:rPr>
          <w:rFonts w:ascii="Red Hat Text" w:hAnsi="Red Hat Text" w:cs="Arial"/>
          <w:color w:val="252525"/>
          <w:lang w:val="en"/>
        </w:rPr>
        <w:t xml:space="preserve">, based on objects that implement a </w:t>
      </w:r>
      <w:r>
        <w:rPr>
          <w:rStyle w:val="HTMLCode"/>
          <w:lang w:val="en"/>
        </w:rPr>
        <w:t>PropertyChangeListener</w:t>
      </w:r>
      <w:r>
        <w:rPr>
          <w:rFonts w:ascii="Red Hat Text" w:hAnsi="Red Hat Text" w:cs="Arial"/>
          <w:color w:val="252525"/>
          <w:lang w:val="en"/>
        </w:rPr>
        <w:t xml:space="preserve"> </w:t>
      </w:r>
      <w:r>
        <w:rPr>
          <w:rFonts w:ascii="Red Hat Text" w:hAnsi="Red Hat Text" w:cs="Arial"/>
          <w:color w:val="252525"/>
          <w:lang w:val="en"/>
        </w:rPr>
        <w:t xml:space="preserve">object. In order for the decision engine to see and react to changes of fact properties, the application must notify the decision engine that changes occurred. You can configure this communication explicitly in the rules by using the </w:t>
      </w:r>
      <w:r>
        <w:rPr>
          <w:rStyle w:val="HTMLCode"/>
          <w:lang w:val="en"/>
        </w:rPr>
        <w:t>modify</w:t>
      </w:r>
      <w:r>
        <w:rPr>
          <w:rFonts w:ascii="Red Hat Text" w:hAnsi="Red Hat Text" w:cs="Arial"/>
          <w:color w:val="252525"/>
          <w:lang w:val="en"/>
        </w:rPr>
        <w:t xml:space="preserve"> statement, or i</w:t>
      </w:r>
      <w:r>
        <w:rPr>
          <w:rFonts w:ascii="Red Hat Text" w:hAnsi="Red Hat Text" w:cs="Arial"/>
          <w:color w:val="252525"/>
          <w:lang w:val="en"/>
        </w:rPr>
        <w:t xml:space="preserve">mplicitly by specifying that the facts implement the </w:t>
      </w:r>
      <w:r>
        <w:rPr>
          <w:rStyle w:val="HTMLCode"/>
          <w:lang w:val="en"/>
        </w:rPr>
        <w:t>PropertyChangeSupport</w:t>
      </w:r>
      <w:r>
        <w:rPr>
          <w:rFonts w:ascii="Red Hat Text" w:hAnsi="Red Hat Text" w:cs="Arial"/>
          <w:color w:val="252525"/>
          <w:lang w:val="en"/>
        </w:rPr>
        <w:t xml:space="preserve"> interface as defined by the JavaBeans specification. </w:t>
      </w:r>
    </w:p>
    <w:p w14:paraId="359AB9D7"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This example demonstrates how to use the </w:t>
      </w:r>
      <w:r>
        <w:rPr>
          <w:rStyle w:val="HTMLCode"/>
          <w:lang w:val="en"/>
        </w:rPr>
        <w:t>PropertyChangeSupport</w:t>
      </w:r>
      <w:r>
        <w:rPr>
          <w:rFonts w:ascii="Red Hat Text" w:hAnsi="Red Hat Text" w:cs="Arial"/>
          <w:color w:val="252525"/>
          <w:lang w:val="en"/>
        </w:rPr>
        <w:t xml:space="preserve"> interface to avoid the need for explicit </w:t>
      </w:r>
      <w:r>
        <w:rPr>
          <w:rStyle w:val="HTMLCode"/>
          <w:lang w:val="en"/>
        </w:rPr>
        <w:t>modify</w:t>
      </w:r>
      <w:r>
        <w:rPr>
          <w:rFonts w:ascii="Red Hat Text" w:hAnsi="Red Hat Text" w:cs="Arial"/>
          <w:color w:val="252525"/>
          <w:lang w:val="en"/>
        </w:rPr>
        <w:t xml:space="preserve"> statements in th</w:t>
      </w:r>
      <w:r>
        <w:rPr>
          <w:rFonts w:ascii="Red Hat Text" w:hAnsi="Red Hat Text" w:cs="Arial"/>
          <w:color w:val="252525"/>
          <w:lang w:val="en"/>
        </w:rPr>
        <w:t xml:space="preserve">e rules. To make use of this interface, ensure that your facts implement </w:t>
      </w:r>
      <w:r>
        <w:rPr>
          <w:rStyle w:val="HTMLCode"/>
          <w:lang w:val="en"/>
        </w:rPr>
        <w:t>PropertyChangeSupport</w:t>
      </w:r>
      <w:r>
        <w:rPr>
          <w:rFonts w:ascii="Red Hat Text" w:hAnsi="Red Hat Text" w:cs="Arial"/>
          <w:color w:val="252525"/>
          <w:lang w:val="en"/>
        </w:rPr>
        <w:t xml:space="preserve"> in the same way that the class </w:t>
      </w:r>
      <w:r>
        <w:rPr>
          <w:rStyle w:val="HTMLCode"/>
          <w:lang w:val="en"/>
        </w:rPr>
        <w:t>org.drools.example.State</w:t>
      </w:r>
      <w:r>
        <w:rPr>
          <w:rFonts w:ascii="Red Hat Text" w:hAnsi="Red Hat Text" w:cs="Arial"/>
          <w:color w:val="252525"/>
          <w:lang w:val="en"/>
        </w:rPr>
        <w:t xml:space="preserve"> implements it, and then use the following code in the DRL rule file to configure the decision engine to l</w:t>
      </w:r>
      <w:r>
        <w:rPr>
          <w:rFonts w:ascii="Red Hat Text" w:hAnsi="Red Hat Text" w:cs="Arial"/>
          <w:color w:val="252525"/>
          <w:lang w:val="en"/>
        </w:rPr>
        <w:t xml:space="preserve">isten for property changes on those facts: </w:t>
      </w:r>
    </w:p>
    <w:p w14:paraId="0BD82AC6" w14:textId="77777777" w:rsidR="00000000" w:rsidRDefault="001D59F6">
      <w:pPr>
        <w:pStyle w:val="title"/>
        <w:shd w:val="clear" w:color="auto" w:fill="FFFFFF"/>
        <w:spacing w:line="360" w:lineRule="atLeast"/>
        <w:divId w:val="467864181"/>
        <w:rPr>
          <w:rFonts w:ascii="Red Hat Text" w:hAnsi="Red Hat Text" w:cs="Arial"/>
          <w:color w:val="252525"/>
          <w:lang w:val="en"/>
        </w:rPr>
      </w:pPr>
      <w:r>
        <w:rPr>
          <w:rStyle w:val="Strong"/>
          <w:rFonts w:ascii="Red Hat Text" w:hAnsi="Red Hat Text" w:cs="Arial"/>
          <w:color w:val="252525"/>
          <w:lang w:val="en"/>
        </w:rPr>
        <w:t>Declaring a dynamic fact</w:t>
      </w:r>
    </w:p>
    <w:p w14:paraId="7EEDB435" w14:textId="77777777" w:rsidR="00000000" w:rsidRDefault="001D59F6">
      <w:pPr>
        <w:pStyle w:val="HTMLPreformatted"/>
        <w:divId w:val="467864181"/>
        <w:rPr>
          <w:lang w:val="en"/>
        </w:rPr>
      </w:pPr>
      <w:r>
        <w:rPr>
          <w:lang w:val="en"/>
        </w:rPr>
        <w:t>declare type State</w:t>
      </w:r>
    </w:p>
    <w:p w14:paraId="002763FF" w14:textId="77777777" w:rsidR="00000000" w:rsidRDefault="001D59F6">
      <w:pPr>
        <w:pStyle w:val="HTMLPreformatted"/>
        <w:divId w:val="467864181"/>
        <w:rPr>
          <w:lang w:val="en"/>
        </w:rPr>
      </w:pPr>
      <w:r>
        <w:rPr>
          <w:lang w:val="en"/>
        </w:rPr>
        <w:t xml:space="preserve">  @propertyChangeSupport</w:t>
      </w:r>
    </w:p>
    <w:p w14:paraId="0233E22A" w14:textId="77777777" w:rsidR="00000000" w:rsidRDefault="001D59F6">
      <w:pPr>
        <w:pStyle w:val="HTMLPreformatted"/>
        <w:divId w:val="467864181"/>
        <w:rPr>
          <w:lang w:val="en"/>
        </w:rPr>
      </w:pPr>
      <w:r>
        <w:rPr>
          <w:lang w:val="en"/>
        </w:rPr>
        <w:t>end</w:t>
      </w:r>
    </w:p>
    <w:p w14:paraId="1B782567"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When you use </w:t>
      </w:r>
      <w:r>
        <w:rPr>
          <w:rStyle w:val="HTMLCode"/>
          <w:lang w:val="en"/>
        </w:rPr>
        <w:t>PropertyChangeListener</w:t>
      </w:r>
      <w:r>
        <w:rPr>
          <w:rFonts w:ascii="Red Hat Text" w:hAnsi="Red Hat Text" w:cs="Arial"/>
          <w:color w:val="252525"/>
          <w:lang w:val="en"/>
        </w:rPr>
        <w:t xml:space="preserve"> objects, each setter must implement additional code for the notification. For example, the following se</w:t>
      </w:r>
      <w:r>
        <w:rPr>
          <w:rFonts w:ascii="Red Hat Text" w:hAnsi="Red Hat Text" w:cs="Arial"/>
          <w:color w:val="252525"/>
          <w:lang w:val="en"/>
        </w:rPr>
        <w:t xml:space="preserve">tter for </w:t>
      </w:r>
      <w:r>
        <w:rPr>
          <w:rStyle w:val="HTMLCode"/>
          <w:lang w:val="en"/>
        </w:rPr>
        <w:t>state</w:t>
      </w:r>
      <w:r>
        <w:rPr>
          <w:rFonts w:ascii="Red Hat Text" w:hAnsi="Red Hat Text" w:cs="Arial"/>
          <w:color w:val="252525"/>
          <w:lang w:val="en"/>
        </w:rPr>
        <w:t xml:space="preserve"> is in the class </w:t>
      </w:r>
      <w:r>
        <w:rPr>
          <w:rStyle w:val="HTMLCode"/>
          <w:lang w:val="en"/>
        </w:rPr>
        <w:t>org.drools.examples</w:t>
      </w:r>
      <w:r>
        <w:rPr>
          <w:rFonts w:ascii="Red Hat Text" w:hAnsi="Red Hat Text" w:cs="Arial"/>
          <w:color w:val="252525"/>
          <w:lang w:val="en"/>
        </w:rPr>
        <w:t xml:space="preserve">: </w:t>
      </w:r>
    </w:p>
    <w:p w14:paraId="6B3F8E7C" w14:textId="77777777" w:rsidR="00000000" w:rsidRDefault="001D59F6">
      <w:pPr>
        <w:pStyle w:val="title"/>
        <w:shd w:val="clear" w:color="auto" w:fill="FFFFFF"/>
        <w:spacing w:line="360" w:lineRule="atLeast"/>
        <w:divId w:val="1211258689"/>
        <w:rPr>
          <w:rFonts w:ascii="Red Hat Text" w:hAnsi="Red Hat Text" w:cs="Arial"/>
          <w:color w:val="252525"/>
          <w:lang w:val="en"/>
        </w:rPr>
      </w:pPr>
      <w:r>
        <w:rPr>
          <w:rStyle w:val="Strong"/>
          <w:rFonts w:ascii="Red Hat Text" w:hAnsi="Red Hat Text" w:cs="Arial"/>
          <w:color w:val="252525"/>
          <w:lang w:val="en"/>
        </w:rPr>
        <w:t>Setter example with PropertyChangeSupport</w:t>
      </w:r>
    </w:p>
    <w:p w14:paraId="004A2034" w14:textId="77777777" w:rsidR="00000000" w:rsidRDefault="001D59F6">
      <w:pPr>
        <w:pStyle w:val="HTMLPreformatted"/>
        <w:divId w:val="1211258689"/>
        <w:rPr>
          <w:lang w:val="en"/>
        </w:rPr>
      </w:pPr>
      <w:r>
        <w:rPr>
          <w:lang w:val="en"/>
        </w:rPr>
        <w:t>public void setState(final int newState) {</w:t>
      </w:r>
    </w:p>
    <w:p w14:paraId="36C20B09" w14:textId="77777777" w:rsidR="00000000" w:rsidRDefault="001D59F6">
      <w:pPr>
        <w:pStyle w:val="HTMLPreformatted"/>
        <w:divId w:val="1211258689"/>
        <w:rPr>
          <w:lang w:val="en"/>
        </w:rPr>
      </w:pPr>
      <w:r>
        <w:rPr>
          <w:lang w:val="en"/>
        </w:rPr>
        <w:t xml:space="preserve">    int oldState = this.state;</w:t>
      </w:r>
    </w:p>
    <w:p w14:paraId="4D2E2F30" w14:textId="77777777" w:rsidR="00000000" w:rsidRDefault="001D59F6">
      <w:pPr>
        <w:pStyle w:val="HTMLPreformatted"/>
        <w:divId w:val="1211258689"/>
        <w:rPr>
          <w:lang w:val="en"/>
        </w:rPr>
      </w:pPr>
      <w:r>
        <w:rPr>
          <w:lang w:val="en"/>
        </w:rPr>
        <w:t xml:space="preserve">    this.state = newState;</w:t>
      </w:r>
    </w:p>
    <w:p w14:paraId="7FD52145" w14:textId="77777777" w:rsidR="00000000" w:rsidRDefault="001D59F6">
      <w:pPr>
        <w:pStyle w:val="HTMLPreformatted"/>
        <w:divId w:val="1211258689"/>
        <w:rPr>
          <w:lang w:val="en"/>
        </w:rPr>
      </w:pPr>
      <w:r>
        <w:rPr>
          <w:lang w:val="en"/>
        </w:rPr>
        <w:t xml:space="preserve">    </w:t>
      </w:r>
      <w:r>
        <w:rPr>
          <w:lang w:val="en"/>
        </w:rPr>
        <w:t>this.changes.firePropertyChange( "state",</w:t>
      </w:r>
    </w:p>
    <w:p w14:paraId="2E6A564B" w14:textId="77777777" w:rsidR="00000000" w:rsidRDefault="001D59F6">
      <w:pPr>
        <w:pStyle w:val="HTMLPreformatted"/>
        <w:divId w:val="1211258689"/>
        <w:rPr>
          <w:lang w:val="en"/>
        </w:rPr>
      </w:pPr>
      <w:r>
        <w:rPr>
          <w:lang w:val="en"/>
        </w:rPr>
        <w:t xml:space="preserve">                                     oldState,</w:t>
      </w:r>
    </w:p>
    <w:p w14:paraId="407D4966" w14:textId="77777777" w:rsidR="00000000" w:rsidRDefault="001D59F6">
      <w:pPr>
        <w:pStyle w:val="HTMLPreformatted"/>
        <w:divId w:val="1211258689"/>
        <w:rPr>
          <w:lang w:val="en"/>
        </w:rPr>
      </w:pPr>
      <w:r>
        <w:rPr>
          <w:lang w:val="en"/>
        </w:rPr>
        <w:t xml:space="preserve">                                     newState );</w:t>
      </w:r>
    </w:p>
    <w:p w14:paraId="217592D7" w14:textId="77777777" w:rsidR="00000000" w:rsidRDefault="001D59F6">
      <w:pPr>
        <w:pStyle w:val="HTMLPreformatted"/>
        <w:divId w:val="1211258689"/>
        <w:rPr>
          <w:lang w:val="en"/>
        </w:rPr>
      </w:pPr>
      <w:r>
        <w:rPr>
          <w:lang w:val="en"/>
        </w:rPr>
        <w:t>}</w:t>
      </w:r>
    </w:p>
    <w:p w14:paraId="368F1234" w14:textId="77777777" w:rsidR="00000000" w:rsidRDefault="001D59F6">
      <w:pPr>
        <w:pStyle w:val="Heading2"/>
        <w:shd w:val="clear" w:color="auto" w:fill="FFFFFF"/>
        <w:divId w:val="2003848904"/>
        <w:rPr>
          <w:rFonts w:eastAsia="Times New Roman" w:cs="Arial"/>
          <w:color w:val="252525"/>
          <w:lang w:val="en"/>
        </w:rPr>
      </w:pPr>
      <w:r>
        <w:rPr>
          <w:rFonts w:eastAsia="Times New Roman" w:cs="Arial"/>
          <w:color w:val="252525"/>
          <w:lang w:val="en"/>
        </w:rPr>
        <w:t>89.4. Fibonacci example decisions (recursion and conflict resolution)</w:t>
      </w:r>
    </w:p>
    <w:p w14:paraId="29BA356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Fibonacci example decision set demonstrate</w:t>
      </w:r>
      <w:r>
        <w:rPr>
          <w:rFonts w:ascii="Red Hat Text" w:hAnsi="Red Hat Text" w:cs="Arial"/>
          <w:color w:val="252525"/>
          <w:lang w:val="en"/>
        </w:rPr>
        <w:t xml:space="preserve">s how the decision engine uses recursion to resolve execution conflicts for rules in a sequence. The example focuses on resolving conflicts through salience values that you can define in rules. </w:t>
      </w:r>
    </w:p>
    <w:p w14:paraId="679F6218"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following is an overview of the Fibonacci example: </w:t>
      </w:r>
    </w:p>
    <w:p w14:paraId="68831CF7" w14:textId="77777777" w:rsidR="00000000" w:rsidRDefault="001D59F6">
      <w:pPr>
        <w:pStyle w:val="listitem"/>
        <w:numPr>
          <w:ilvl w:val="0"/>
          <w:numId w:val="389"/>
        </w:numPr>
        <w:shd w:val="clear" w:color="auto" w:fill="FFFFFF"/>
        <w:divId w:val="1723292233"/>
        <w:rPr>
          <w:rFonts w:ascii="Red Hat Text" w:eastAsia="Times New Roman" w:hAnsi="Red Hat Text" w:cs="Arial"/>
          <w:color w:val="252525"/>
          <w:lang w:val="en"/>
        </w:rPr>
      </w:pPr>
      <w:r>
        <w:rPr>
          <w:rStyle w:val="Strong"/>
          <w:rFonts w:ascii="Red Hat Text" w:eastAsia="Times New Roman" w:hAnsi="Red Hat Text" w:cs="Arial"/>
          <w:color w:val="252525"/>
          <w:lang w:val="en"/>
        </w:rPr>
        <w:t>Name</w:t>
      </w:r>
      <w:r>
        <w:rPr>
          <w:rFonts w:ascii="Red Hat Text" w:eastAsia="Times New Roman" w:hAnsi="Red Hat Text" w:cs="Arial"/>
          <w:color w:val="252525"/>
          <w:lang w:val="en"/>
        </w:rPr>
        <w:t>:</w:t>
      </w:r>
      <w:r>
        <w:rPr>
          <w:rFonts w:ascii="Red Hat Text" w:eastAsia="Times New Roman" w:hAnsi="Red Hat Text" w:cs="Arial"/>
          <w:color w:val="252525"/>
          <w:lang w:val="en"/>
        </w:rPr>
        <w:t xml:space="preserve"> </w:t>
      </w:r>
      <w:r>
        <w:rPr>
          <w:rStyle w:val="HTMLCode"/>
          <w:lang w:val="en"/>
        </w:rPr>
        <w:t>fibonacci</w:t>
      </w:r>
      <w:r>
        <w:rPr>
          <w:rFonts w:ascii="Red Hat Text" w:eastAsia="Times New Roman" w:hAnsi="Red Hat Text" w:cs="Arial"/>
          <w:color w:val="252525"/>
          <w:lang w:val="en"/>
        </w:rPr>
        <w:t xml:space="preserve"> </w:t>
      </w:r>
    </w:p>
    <w:p w14:paraId="08FB1F4D" w14:textId="77777777" w:rsidR="00000000" w:rsidRDefault="001D59F6">
      <w:pPr>
        <w:pStyle w:val="listitem"/>
        <w:numPr>
          <w:ilvl w:val="0"/>
          <w:numId w:val="389"/>
        </w:numPr>
        <w:shd w:val="clear" w:color="auto" w:fill="FFFFFF"/>
        <w:divId w:val="1723292233"/>
        <w:rPr>
          <w:rFonts w:ascii="Red Hat Text" w:eastAsia="Times New Roman" w:hAnsi="Red Hat Text" w:cs="Arial"/>
          <w:color w:val="252525"/>
          <w:lang w:val="en"/>
        </w:rPr>
      </w:pPr>
      <w:r>
        <w:rPr>
          <w:rStyle w:val="Strong"/>
          <w:rFonts w:ascii="Red Hat Text" w:eastAsia="Times New Roman" w:hAnsi="Red Hat Text" w:cs="Arial"/>
          <w:color w:val="252525"/>
          <w:lang w:val="en"/>
        </w:rPr>
        <w:t>Main class</w:t>
      </w:r>
      <w:r>
        <w:rPr>
          <w:rFonts w:ascii="Red Hat Text" w:eastAsia="Times New Roman" w:hAnsi="Red Hat Text" w:cs="Arial"/>
          <w:color w:val="252525"/>
          <w:lang w:val="en"/>
        </w:rPr>
        <w:t xml:space="preserve">: </w:t>
      </w:r>
      <w:r>
        <w:rPr>
          <w:rStyle w:val="HTMLCode"/>
          <w:lang w:val="en"/>
        </w:rPr>
        <w:t>org.drools.examples.fibonacci.FibonacciExample</w:t>
      </w:r>
      <w:r>
        <w:rPr>
          <w:rFonts w:ascii="Red Hat Text" w:eastAsia="Times New Roman" w:hAnsi="Red Hat Text" w:cs="Arial"/>
          <w:color w:val="252525"/>
          <w:lang w:val="en"/>
        </w:rPr>
        <w:t xml:space="preserve"> (in </w:t>
      </w:r>
      <w:r>
        <w:rPr>
          <w:rStyle w:val="HTMLCode"/>
          <w:lang w:val="en"/>
        </w:rPr>
        <w:t>src/main/java</w:t>
      </w:r>
      <w:r>
        <w:rPr>
          <w:rFonts w:ascii="Red Hat Text" w:eastAsia="Times New Roman" w:hAnsi="Red Hat Text" w:cs="Arial"/>
          <w:color w:val="252525"/>
          <w:lang w:val="en"/>
        </w:rPr>
        <w:t xml:space="preserve">) </w:t>
      </w:r>
    </w:p>
    <w:p w14:paraId="24EC9235" w14:textId="77777777" w:rsidR="00000000" w:rsidRDefault="001D59F6">
      <w:pPr>
        <w:pStyle w:val="listitem"/>
        <w:numPr>
          <w:ilvl w:val="0"/>
          <w:numId w:val="389"/>
        </w:numPr>
        <w:shd w:val="clear" w:color="auto" w:fill="FFFFFF"/>
        <w:divId w:val="1723292233"/>
        <w:rPr>
          <w:rFonts w:ascii="Red Hat Text" w:eastAsia="Times New Roman" w:hAnsi="Red Hat Text" w:cs="Arial"/>
          <w:color w:val="252525"/>
          <w:lang w:val="en"/>
        </w:rPr>
      </w:pPr>
      <w:r>
        <w:rPr>
          <w:rStyle w:val="Strong"/>
          <w:rFonts w:ascii="Red Hat Text" w:eastAsia="Times New Roman" w:hAnsi="Red Hat Text" w:cs="Arial"/>
          <w:color w:val="252525"/>
          <w:lang w:val="en"/>
        </w:rPr>
        <w:t>Module</w:t>
      </w:r>
      <w:r>
        <w:rPr>
          <w:rFonts w:ascii="Red Hat Text" w:eastAsia="Times New Roman" w:hAnsi="Red Hat Text" w:cs="Arial"/>
          <w:color w:val="252525"/>
          <w:lang w:val="en"/>
        </w:rPr>
        <w:t xml:space="preserve">: </w:t>
      </w:r>
      <w:r>
        <w:rPr>
          <w:rStyle w:val="HTMLCode"/>
          <w:lang w:val="en"/>
        </w:rPr>
        <w:t>drools-examples</w:t>
      </w:r>
      <w:r>
        <w:rPr>
          <w:rFonts w:ascii="Red Hat Text" w:eastAsia="Times New Roman" w:hAnsi="Red Hat Text" w:cs="Arial"/>
          <w:color w:val="252525"/>
          <w:lang w:val="en"/>
        </w:rPr>
        <w:t xml:space="preserve"> </w:t>
      </w:r>
    </w:p>
    <w:p w14:paraId="22B1CECD" w14:textId="77777777" w:rsidR="00000000" w:rsidRDefault="001D59F6">
      <w:pPr>
        <w:pStyle w:val="listitem"/>
        <w:numPr>
          <w:ilvl w:val="0"/>
          <w:numId w:val="389"/>
        </w:numPr>
        <w:shd w:val="clear" w:color="auto" w:fill="FFFFFF"/>
        <w:divId w:val="1723292233"/>
        <w:rPr>
          <w:rFonts w:ascii="Red Hat Text" w:eastAsia="Times New Roman" w:hAnsi="Red Hat Text" w:cs="Arial"/>
          <w:color w:val="252525"/>
          <w:lang w:val="en"/>
        </w:rPr>
      </w:pP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Java application </w:t>
      </w:r>
    </w:p>
    <w:p w14:paraId="1A575642" w14:textId="77777777" w:rsidR="00000000" w:rsidRDefault="001D59F6">
      <w:pPr>
        <w:pStyle w:val="listitem"/>
        <w:numPr>
          <w:ilvl w:val="0"/>
          <w:numId w:val="389"/>
        </w:numPr>
        <w:shd w:val="clear" w:color="auto" w:fill="FFFFFF"/>
        <w:divId w:val="1723292233"/>
        <w:rPr>
          <w:rFonts w:ascii="Red Hat Text" w:eastAsia="Times New Roman" w:hAnsi="Red Hat Text" w:cs="Arial"/>
          <w:color w:val="252525"/>
          <w:lang w:val="en"/>
        </w:rPr>
      </w:pPr>
      <w:r>
        <w:rPr>
          <w:rStyle w:val="Strong"/>
          <w:rFonts w:ascii="Red Hat Text" w:eastAsia="Times New Roman" w:hAnsi="Red Hat Text" w:cs="Arial"/>
          <w:color w:val="252525"/>
          <w:lang w:val="en"/>
        </w:rPr>
        <w:t>Rule file</w:t>
      </w:r>
      <w:r>
        <w:rPr>
          <w:rFonts w:ascii="Red Hat Text" w:eastAsia="Times New Roman" w:hAnsi="Red Hat Text" w:cs="Arial"/>
          <w:color w:val="252525"/>
          <w:lang w:val="en"/>
        </w:rPr>
        <w:t xml:space="preserve">: </w:t>
      </w:r>
      <w:r>
        <w:rPr>
          <w:rStyle w:val="HTMLCode"/>
          <w:lang w:val="en"/>
        </w:rPr>
        <w:t>org.drools.examples.fibonacci.Fibonacci.drl</w:t>
      </w:r>
      <w:r>
        <w:rPr>
          <w:rFonts w:ascii="Red Hat Text" w:eastAsia="Times New Roman" w:hAnsi="Red Hat Text" w:cs="Arial"/>
          <w:color w:val="252525"/>
          <w:lang w:val="en"/>
        </w:rPr>
        <w:t xml:space="preserve"> (in </w:t>
      </w:r>
      <w:r>
        <w:rPr>
          <w:rStyle w:val="HTMLCode"/>
          <w:lang w:val="en"/>
        </w:rPr>
        <w:t>src/main/resources</w:t>
      </w:r>
      <w:r>
        <w:rPr>
          <w:rFonts w:ascii="Red Hat Text" w:eastAsia="Times New Roman" w:hAnsi="Red Hat Text" w:cs="Arial"/>
          <w:color w:val="252525"/>
          <w:lang w:val="en"/>
        </w:rPr>
        <w:t xml:space="preserve">) </w:t>
      </w:r>
    </w:p>
    <w:p w14:paraId="2394D5E7" w14:textId="77777777" w:rsidR="00000000" w:rsidRDefault="001D59F6">
      <w:pPr>
        <w:pStyle w:val="listitem"/>
        <w:numPr>
          <w:ilvl w:val="0"/>
          <w:numId w:val="389"/>
        </w:numPr>
        <w:shd w:val="clear" w:color="auto" w:fill="FFFFFF"/>
        <w:divId w:val="1723292233"/>
        <w:rPr>
          <w:rFonts w:ascii="Red Hat Text" w:eastAsia="Times New Roman" w:hAnsi="Red Hat Text" w:cs="Arial"/>
          <w:color w:val="252525"/>
          <w:lang w:val="en"/>
        </w:rPr>
      </w:pPr>
      <w:r>
        <w:rPr>
          <w:rStyle w:val="Strong"/>
          <w:rFonts w:ascii="Red Hat Text" w:eastAsia="Times New Roman" w:hAnsi="Red Hat Text" w:cs="Arial"/>
          <w:color w:val="252525"/>
          <w:lang w:val="en"/>
        </w:rPr>
        <w:t>Objective</w:t>
      </w:r>
      <w:r>
        <w:rPr>
          <w:rFonts w:ascii="Red Hat Text" w:eastAsia="Times New Roman" w:hAnsi="Red Hat Text" w:cs="Arial"/>
          <w:color w:val="252525"/>
          <w:lang w:val="en"/>
        </w:rPr>
        <w:t>: Demonstrates recursion an</w:t>
      </w:r>
      <w:r>
        <w:rPr>
          <w:rFonts w:ascii="Red Hat Text" w:eastAsia="Times New Roman" w:hAnsi="Red Hat Text" w:cs="Arial"/>
          <w:color w:val="252525"/>
          <w:lang w:val="en"/>
        </w:rPr>
        <w:t xml:space="preserve">d conflict resolution through rule salience </w:t>
      </w:r>
    </w:p>
    <w:p w14:paraId="1FDED40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Fibonacci Numbers form a sequence starting with 0 and 1. The next Fibonacci number is obtained by adding the two preceding Fibonacci numbers: 0, 1, 1, 2, 3, 5, 8, 13, 21, 34, 55, 89, 144, 233, 377, 610, 987,</w:t>
      </w:r>
      <w:r>
        <w:rPr>
          <w:rFonts w:ascii="Red Hat Text" w:hAnsi="Red Hat Text" w:cs="Arial"/>
          <w:color w:val="252525"/>
          <w:lang w:val="en"/>
        </w:rPr>
        <w:t xml:space="preserve"> 1597, 2584, 4181, 6765, 10946, and so on. </w:t>
      </w:r>
    </w:p>
    <w:p w14:paraId="4279444C"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Fibonacci example uses the single fact class </w:t>
      </w:r>
      <w:r>
        <w:rPr>
          <w:rStyle w:val="HTMLCode"/>
          <w:lang w:val="en"/>
        </w:rPr>
        <w:t>Fibonacci</w:t>
      </w:r>
      <w:r>
        <w:rPr>
          <w:rFonts w:ascii="Red Hat Text" w:hAnsi="Red Hat Text" w:cs="Arial"/>
          <w:color w:val="252525"/>
          <w:lang w:val="en"/>
        </w:rPr>
        <w:t xml:space="preserve"> with the following two fields: </w:t>
      </w:r>
    </w:p>
    <w:p w14:paraId="413DE815" w14:textId="77777777" w:rsidR="00000000" w:rsidRDefault="001D59F6">
      <w:pPr>
        <w:pStyle w:val="listitem"/>
        <w:numPr>
          <w:ilvl w:val="0"/>
          <w:numId w:val="390"/>
        </w:numPr>
        <w:shd w:val="clear" w:color="auto" w:fill="FFFFFF"/>
        <w:divId w:val="100999951"/>
        <w:rPr>
          <w:rFonts w:ascii="Red Hat Text" w:eastAsia="Times New Roman" w:hAnsi="Red Hat Text" w:cs="Arial"/>
          <w:color w:val="252525"/>
          <w:lang w:val="en"/>
        </w:rPr>
      </w:pPr>
      <w:r>
        <w:rPr>
          <w:rStyle w:val="HTMLCode"/>
          <w:lang w:val="en"/>
        </w:rPr>
        <w:t>sequence</w:t>
      </w:r>
      <w:r>
        <w:rPr>
          <w:rFonts w:ascii="Red Hat Text" w:eastAsia="Times New Roman" w:hAnsi="Red Hat Text" w:cs="Arial"/>
          <w:color w:val="252525"/>
          <w:lang w:val="en"/>
        </w:rPr>
        <w:t xml:space="preserve"> </w:t>
      </w:r>
    </w:p>
    <w:p w14:paraId="7EFD4A9D" w14:textId="77777777" w:rsidR="00000000" w:rsidRDefault="001D59F6">
      <w:pPr>
        <w:pStyle w:val="listitem"/>
        <w:numPr>
          <w:ilvl w:val="0"/>
          <w:numId w:val="390"/>
        </w:numPr>
        <w:shd w:val="clear" w:color="auto" w:fill="FFFFFF"/>
        <w:divId w:val="100999951"/>
        <w:rPr>
          <w:rFonts w:ascii="Red Hat Text" w:eastAsia="Times New Roman" w:hAnsi="Red Hat Text" w:cs="Arial"/>
          <w:color w:val="252525"/>
          <w:lang w:val="en"/>
        </w:rPr>
      </w:pPr>
      <w:r>
        <w:rPr>
          <w:rStyle w:val="HTMLCode"/>
          <w:lang w:val="en"/>
        </w:rPr>
        <w:t>value</w:t>
      </w:r>
      <w:r>
        <w:rPr>
          <w:rFonts w:ascii="Red Hat Text" w:eastAsia="Times New Roman" w:hAnsi="Red Hat Text" w:cs="Arial"/>
          <w:color w:val="252525"/>
          <w:lang w:val="en"/>
        </w:rPr>
        <w:t xml:space="preserve"> </w:t>
      </w:r>
    </w:p>
    <w:p w14:paraId="562452D5"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sequence</w:t>
      </w:r>
      <w:r>
        <w:rPr>
          <w:rFonts w:ascii="Red Hat Text" w:hAnsi="Red Hat Text" w:cs="Arial"/>
          <w:color w:val="252525"/>
          <w:lang w:val="en"/>
        </w:rPr>
        <w:t xml:space="preserve"> </w:t>
      </w:r>
      <w:r>
        <w:rPr>
          <w:rFonts w:ascii="Red Hat Text" w:hAnsi="Red Hat Text" w:cs="Arial"/>
          <w:color w:val="252525"/>
          <w:lang w:val="en"/>
        </w:rPr>
        <w:t xml:space="preserve">field indicates the position of the object in the Fibonacci number sequence. The </w:t>
      </w:r>
      <w:r>
        <w:rPr>
          <w:rStyle w:val="HTMLCode"/>
          <w:lang w:val="en"/>
        </w:rPr>
        <w:t>value</w:t>
      </w:r>
      <w:r>
        <w:rPr>
          <w:rFonts w:ascii="Red Hat Text" w:hAnsi="Red Hat Text" w:cs="Arial"/>
          <w:color w:val="252525"/>
          <w:lang w:val="en"/>
        </w:rPr>
        <w:t xml:space="preserve"> field shows the value of that Fibonacci object for that sequence position, where </w:t>
      </w:r>
      <w:r>
        <w:rPr>
          <w:rStyle w:val="HTMLCode"/>
          <w:lang w:val="en"/>
        </w:rPr>
        <w:t>-1</w:t>
      </w:r>
      <w:r>
        <w:rPr>
          <w:rFonts w:ascii="Red Hat Text" w:hAnsi="Red Hat Text" w:cs="Arial"/>
          <w:color w:val="252525"/>
          <w:lang w:val="en"/>
        </w:rPr>
        <w:t xml:space="preserve"> indicates a value that still needs to be computed. </w:t>
      </w:r>
    </w:p>
    <w:p w14:paraId="4A8AA180" w14:textId="77777777" w:rsidR="00000000" w:rsidRDefault="001D59F6">
      <w:pPr>
        <w:pStyle w:val="title"/>
        <w:shd w:val="clear" w:color="auto" w:fill="FFFFFF"/>
        <w:spacing w:line="360" w:lineRule="atLeast"/>
        <w:divId w:val="255212152"/>
        <w:rPr>
          <w:rFonts w:ascii="Red Hat Text" w:hAnsi="Red Hat Text" w:cs="Arial"/>
          <w:color w:val="252525"/>
          <w:lang w:val="en"/>
        </w:rPr>
      </w:pPr>
      <w:r>
        <w:rPr>
          <w:rStyle w:val="Strong"/>
          <w:rFonts w:ascii="Red Hat Text" w:hAnsi="Red Hat Text" w:cs="Arial"/>
          <w:color w:val="252525"/>
          <w:lang w:val="en"/>
        </w:rPr>
        <w:t>Fibonacci class</w:t>
      </w:r>
    </w:p>
    <w:p w14:paraId="43628976" w14:textId="77777777" w:rsidR="00000000" w:rsidRDefault="001D59F6">
      <w:pPr>
        <w:pStyle w:val="HTMLPreformatted"/>
        <w:divId w:val="255212152"/>
        <w:rPr>
          <w:lang w:val="en"/>
        </w:rPr>
      </w:pPr>
      <w:r>
        <w:rPr>
          <w:lang w:val="en"/>
        </w:rPr>
        <w:t>public static class Fibonacci {</w:t>
      </w:r>
    </w:p>
    <w:p w14:paraId="3640452A" w14:textId="77777777" w:rsidR="00000000" w:rsidRDefault="001D59F6">
      <w:pPr>
        <w:pStyle w:val="HTMLPreformatted"/>
        <w:divId w:val="255212152"/>
        <w:rPr>
          <w:lang w:val="en"/>
        </w:rPr>
      </w:pPr>
      <w:r>
        <w:rPr>
          <w:lang w:val="en"/>
        </w:rPr>
        <w:t xml:space="preserve">    private int  sequence;</w:t>
      </w:r>
    </w:p>
    <w:p w14:paraId="5AAA392B" w14:textId="77777777" w:rsidR="00000000" w:rsidRDefault="001D59F6">
      <w:pPr>
        <w:pStyle w:val="HTMLPreformatted"/>
        <w:divId w:val="255212152"/>
        <w:rPr>
          <w:lang w:val="en"/>
        </w:rPr>
      </w:pPr>
      <w:r>
        <w:rPr>
          <w:lang w:val="en"/>
        </w:rPr>
        <w:t xml:space="preserve">    private long value;</w:t>
      </w:r>
    </w:p>
    <w:p w14:paraId="4F600973" w14:textId="77777777" w:rsidR="00000000" w:rsidRDefault="001D59F6">
      <w:pPr>
        <w:pStyle w:val="HTMLPreformatted"/>
        <w:divId w:val="255212152"/>
        <w:rPr>
          <w:lang w:val="en"/>
        </w:rPr>
      </w:pPr>
    </w:p>
    <w:p w14:paraId="32577105" w14:textId="77777777" w:rsidR="00000000" w:rsidRDefault="001D59F6">
      <w:pPr>
        <w:pStyle w:val="HTMLPreformatted"/>
        <w:divId w:val="255212152"/>
        <w:rPr>
          <w:lang w:val="en"/>
        </w:rPr>
      </w:pPr>
      <w:r>
        <w:rPr>
          <w:lang w:val="en"/>
        </w:rPr>
        <w:t xml:space="preserve">    public Fibonacci( final int sequence ) {</w:t>
      </w:r>
    </w:p>
    <w:p w14:paraId="5F97AA66" w14:textId="77777777" w:rsidR="00000000" w:rsidRDefault="001D59F6">
      <w:pPr>
        <w:pStyle w:val="HTMLPreformatted"/>
        <w:divId w:val="255212152"/>
        <w:rPr>
          <w:lang w:val="en"/>
        </w:rPr>
      </w:pPr>
      <w:r>
        <w:rPr>
          <w:lang w:val="en"/>
        </w:rPr>
        <w:t xml:space="preserve">        this.sequence = sequence;</w:t>
      </w:r>
    </w:p>
    <w:p w14:paraId="5871063C" w14:textId="77777777" w:rsidR="00000000" w:rsidRDefault="001D59F6">
      <w:pPr>
        <w:pStyle w:val="HTMLPreformatted"/>
        <w:divId w:val="255212152"/>
        <w:rPr>
          <w:lang w:val="en"/>
        </w:rPr>
      </w:pPr>
      <w:r>
        <w:rPr>
          <w:lang w:val="en"/>
        </w:rPr>
        <w:t xml:space="preserve">        this.value = -1;</w:t>
      </w:r>
    </w:p>
    <w:p w14:paraId="03091D51" w14:textId="77777777" w:rsidR="00000000" w:rsidRDefault="001D59F6">
      <w:pPr>
        <w:pStyle w:val="HTMLPreformatted"/>
        <w:divId w:val="255212152"/>
        <w:rPr>
          <w:lang w:val="en"/>
        </w:rPr>
      </w:pPr>
      <w:r>
        <w:rPr>
          <w:lang w:val="en"/>
        </w:rPr>
        <w:t xml:space="preserve">    }</w:t>
      </w:r>
    </w:p>
    <w:p w14:paraId="0FB66706" w14:textId="77777777" w:rsidR="00000000" w:rsidRDefault="001D59F6">
      <w:pPr>
        <w:pStyle w:val="HTMLPreformatted"/>
        <w:divId w:val="255212152"/>
        <w:rPr>
          <w:lang w:val="en"/>
        </w:rPr>
      </w:pPr>
    </w:p>
    <w:p w14:paraId="639B064E" w14:textId="77777777" w:rsidR="00000000" w:rsidRDefault="001D59F6">
      <w:pPr>
        <w:pStyle w:val="HTMLPreformatted"/>
        <w:divId w:val="255212152"/>
        <w:rPr>
          <w:lang w:val="en"/>
        </w:rPr>
      </w:pPr>
      <w:r>
        <w:rPr>
          <w:lang w:val="en"/>
        </w:rPr>
        <w:t xml:space="preserve">    ... setters and getters go here...</w:t>
      </w:r>
    </w:p>
    <w:p w14:paraId="4D4DC6DC" w14:textId="77777777" w:rsidR="00000000" w:rsidRDefault="001D59F6">
      <w:pPr>
        <w:pStyle w:val="HTMLPreformatted"/>
        <w:divId w:val="255212152"/>
        <w:rPr>
          <w:lang w:val="en"/>
        </w:rPr>
      </w:pPr>
      <w:r>
        <w:rPr>
          <w:lang w:val="en"/>
        </w:rPr>
        <w:t>}</w:t>
      </w:r>
    </w:p>
    <w:p w14:paraId="3BD2CEAC"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To execute the examp</w:t>
      </w:r>
      <w:r>
        <w:rPr>
          <w:rFonts w:ascii="Red Hat Text" w:hAnsi="Red Hat Text" w:cs="Arial"/>
          <w:color w:val="252525"/>
          <w:lang w:val="en"/>
        </w:rPr>
        <w:t xml:space="preserve">le, run the </w:t>
      </w:r>
      <w:r>
        <w:rPr>
          <w:rStyle w:val="HTMLCode"/>
          <w:lang w:val="en"/>
        </w:rPr>
        <w:t>org.drools.examples.fibonacci.FibonacciExample</w:t>
      </w:r>
      <w:r>
        <w:rPr>
          <w:rFonts w:ascii="Red Hat Text" w:hAnsi="Red Hat Text" w:cs="Arial"/>
          <w:color w:val="252525"/>
          <w:lang w:val="en"/>
        </w:rPr>
        <w:t xml:space="preserve"> class as a Java application in your IDE. </w:t>
      </w:r>
    </w:p>
    <w:p w14:paraId="214F73C7"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After the execution, the following output appears in the IDE console window: </w:t>
      </w:r>
    </w:p>
    <w:p w14:paraId="0019643A" w14:textId="77777777" w:rsidR="00000000" w:rsidRDefault="001D59F6">
      <w:pPr>
        <w:pStyle w:val="title"/>
        <w:shd w:val="clear" w:color="auto" w:fill="FFFFFF"/>
        <w:spacing w:line="360" w:lineRule="atLeast"/>
        <w:divId w:val="592006715"/>
        <w:rPr>
          <w:rFonts w:ascii="Red Hat Text" w:hAnsi="Red Hat Text" w:cs="Arial"/>
          <w:color w:val="252525"/>
          <w:lang w:val="en"/>
        </w:rPr>
      </w:pPr>
      <w:r>
        <w:rPr>
          <w:rStyle w:val="Strong"/>
          <w:rFonts w:ascii="Red Hat Text" w:hAnsi="Red Hat Text" w:cs="Arial"/>
          <w:color w:val="252525"/>
          <w:lang w:val="en"/>
        </w:rPr>
        <w:t>Fibonacci example output in the IDE console</w:t>
      </w:r>
    </w:p>
    <w:p w14:paraId="6926AAC2" w14:textId="77777777" w:rsidR="00000000" w:rsidRDefault="001D59F6">
      <w:pPr>
        <w:pStyle w:val="HTMLPreformatted"/>
        <w:divId w:val="592006715"/>
        <w:rPr>
          <w:lang w:val="en"/>
        </w:rPr>
      </w:pPr>
      <w:r>
        <w:rPr>
          <w:lang w:val="en"/>
        </w:rPr>
        <w:t>recurse for 50</w:t>
      </w:r>
    </w:p>
    <w:p w14:paraId="0B71BC55" w14:textId="77777777" w:rsidR="00000000" w:rsidRDefault="001D59F6">
      <w:pPr>
        <w:pStyle w:val="HTMLPreformatted"/>
        <w:divId w:val="592006715"/>
        <w:rPr>
          <w:lang w:val="en"/>
        </w:rPr>
      </w:pPr>
      <w:r>
        <w:rPr>
          <w:lang w:val="en"/>
        </w:rPr>
        <w:t>recurse for 49</w:t>
      </w:r>
    </w:p>
    <w:p w14:paraId="2552C08D" w14:textId="77777777" w:rsidR="00000000" w:rsidRDefault="001D59F6">
      <w:pPr>
        <w:pStyle w:val="HTMLPreformatted"/>
        <w:divId w:val="592006715"/>
        <w:rPr>
          <w:lang w:val="en"/>
        </w:rPr>
      </w:pPr>
      <w:r>
        <w:rPr>
          <w:lang w:val="en"/>
        </w:rPr>
        <w:t>rec</w:t>
      </w:r>
      <w:r>
        <w:rPr>
          <w:lang w:val="en"/>
        </w:rPr>
        <w:t>urse for 48</w:t>
      </w:r>
    </w:p>
    <w:p w14:paraId="72B1B97C" w14:textId="77777777" w:rsidR="00000000" w:rsidRDefault="001D59F6">
      <w:pPr>
        <w:pStyle w:val="HTMLPreformatted"/>
        <w:divId w:val="592006715"/>
        <w:rPr>
          <w:lang w:val="en"/>
        </w:rPr>
      </w:pPr>
      <w:r>
        <w:rPr>
          <w:lang w:val="en"/>
        </w:rPr>
        <w:t>recurse for 47</w:t>
      </w:r>
    </w:p>
    <w:p w14:paraId="2725C934" w14:textId="77777777" w:rsidR="00000000" w:rsidRDefault="001D59F6">
      <w:pPr>
        <w:pStyle w:val="HTMLPreformatted"/>
        <w:divId w:val="592006715"/>
        <w:rPr>
          <w:lang w:val="en"/>
        </w:rPr>
      </w:pPr>
      <w:r>
        <w:rPr>
          <w:lang w:val="en"/>
        </w:rPr>
        <w:t>...</w:t>
      </w:r>
    </w:p>
    <w:p w14:paraId="6FA48CCE" w14:textId="77777777" w:rsidR="00000000" w:rsidRDefault="001D59F6">
      <w:pPr>
        <w:pStyle w:val="HTMLPreformatted"/>
        <w:divId w:val="592006715"/>
        <w:rPr>
          <w:lang w:val="en"/>
        </w:rPr>
      </w:pPr>
      <w:r>
        <w:rPr>
          <w:lang w:val="en"/>
        </w:rPr>
        <w:t>recurse for 5</w:t>
      </w:r>
    </w:p>
    <w:p w14:paraId="16BAAE87" w14:textId="77777777" w:rsidR="00000000" w:rsidRDefault="001D59F6">
      <w:pPr>
        <w:pStyle w:val="HTMLPreformatted"/>
        <w:divId w:val="592006715"/>
        <w:rPr>
          <w:lang w:val="en"/>
        </w:rPr>
      </w:pPr>
      <w:r>
        <w:rPr>
          <w:lang w:val="en"/>
        </w:rPr>
        <w:t>recurse for 4</w:t>
      </w:r>
    </w:p>
    <w:p w14:paraId="12C635E8" w14:textId="77777777" w:rsidR="00000000" w:rsidRDefault="001D59F6">
      <w:pPr>
        <w:pStyle w:val="HTMLPreformatted"/>
        <w:divId w:val="592006715"/>
        <w:rPr>
          <w:lang w:val="en"/>
        </w:rPr>
      </w:pPr>
      <w:r>
        <w:rPr>
          <w:lang w:val="en"/>
        </w:rPr>
        <w:t>recurse for 3</w:t>
      </w:r>
    </w:p>
    <w:p w14:paraId="590EB5FC" w14:textId="77777777" w:rsidR="00000000" w:rsidRDefault="001D59F6">
      <w:pPr>
        <w:pStyle w:val="HTMLPreformatted"/>
        <w:divId w:val="592006715"/>
        <w:rPr>
          <w:lang w:val="en"/>
        </w:rPr>
      </w:pPr>
      <w:r>
        <w:rPr>
          <w:lang w:val="en"/>
        </w:rPr>
        <w:t>recurse for 2</w:t>
      </w:r>
    </w:p>
    <w:p w14:paraId="246860EF" w14:textId="77777777" w:rsidR="00000000" w:rsidRDefault="001D59F6">
      <w:pPr>
        <w:pStyle w:val="HTMLPreformatted"/>
        <w:divId w:val="592006715"/>
        <w:rPr>
          <w:lang w:val="en"/>
        </w:rPr>
      </w:pPr>
      <w:r>
        <w:rPr>
          <w:lang w:val="en"/>
        </w:rPr>
        <w:t>1 == 1</w:t>
      </w:r>
    </w:p>
    <w:p w14:paraId="535B893D" w14:textId="77777777" w:rsidR="00000000" w:rsidRDefault="001D59F6">
      <w:pPr>
        <w:pStyle w:val="HTMLPreformatted"/>
        <w:divId w:val="592006715"/>
        <w:rPr>
          <w:lang w:val="en"/>
        </w:rPr>
      </w:pPr>
      <w:r>
        <w:rPr>
          <w:lang w:val="en"/>
        </w:rPr>
        <w:t>2 == 1</w:t>
      </w:r>
    </w:p>
    <w:p w14:paraId="79ACCFE2" w14:textId="77777777" w:rsidR="00000000" w:rsidRDefault="001D59F6">
      <w:pPr>
        <w:pStyle w:val="HTMLPreformatted"/>
        <w:divId w:val="592006715"/>
        <w:rPr>
          <w:lang w:val="en"/>
        </w:rPr>
      </w:pPr>
      <w:r>
        <w:rPr>
          <w:lang w:val="en"/>
        </w:rPr>
        <w:t>3 == 2</w:t>
      </w:r>
    </w:p>
    <w:p w14:paraId="75B0126D" w14:textId="77777777" w:rsidR="00000000" w:rsidRDefault="001D59F6">
      <w:pPr>
        <w:pStyle w:val="HTMLPreformatted"/>
        <w:divId w:val="592006715"/>
        <w:rPr>
          <w:lang w:val="en"/>
        </w:rPr>
      </w:pPr>
      <w:r>
        <w:rPr>
          <w:lang w:val="en"/>
        </w:rPr>
        <w:t>4 == 3</w:t>
      </w:r>
    </w:p>
    <w:p w14:paraId="7EBFCD37" w14:textId="77777777" w:rsidR="00000000" w:rsidRDefault="001D59F6">
      <w:pPr>
        <w:pStyle w:val="HTMLPreformatted"/>
        <w:divId w:val="592006715"/>
        <w:rPr>
          <w:lang w:val="en"/>
        </w:rPr>
      </w:pPr>
      <w:r>
        <w:rPr>
          <w:lang w:val="en"/>
        </w:rPr>
        <w:t>5 == 5</w:t>
      </w:r>
    </w:p>
    <w:p w14:paraId="1F30AD4B" w14:textId="77777777" w:rsidR="00000000" w:rsidRDefault="001D59F6">
      <w:pPr>
        <w:pStyle w:val="HTMLPreformatted"/>
        <w:divId w:val="592006715"/>
        <w:rPr>
          <w:lang w:val="en"/>
        </w:rPr>
      </w:pPr>
      <w:r>
        <w:rPr>
          <w:lang w:val="en"/>
        </w:rPr>
        <w:t>6 == 8</w:t>
      </w:r>
    </w:p>
    <w:p w14:paraId="2974E8E5" w14:textId="77777777" w:rsidR="00000000" w:rsidRDefault="001D59F6">
      <w:pPr>
        <w:pStyle w:val="HTMLPreformatted"/>
        <w:divId w:val="592006715"/>
        <w:rPr>
          <w:lang w:val="en"/>
        </w:rPr>
      </w:pPr>
      <w:r>
        <w:rPr>
          <w:lang w:val="en"/>
        </w:rPr>
        <w:t>...</w:t>
      </w:r>
    </w:p>
    <w:p w14:paraId="05175A15" w14:textId="77777777" w:rsidR="00000000" w:rsidRDefault="001D59F6">
      <w:pPr>
        <w:pStyle w:val="HTMLPreformatted"/>
        <w:divId w:val="592006715"/>
        <w:rPr>
          <w:lang w:val="en"/>
        </w:rPr>
      </w:pPr>
      <w:r>
        <w:rPr>
          <w:lang w:val="en"/>
        </w:rPr>
        <w:t>47 == 2971215073</w:t>
      </w:r>
    </w:p>
    <w:p w14:paraId="6BE796A4" w14:textId="77777777" w:rsidR="00000000" w:rsidRDefault="001D59F6">
      <w:pPr>
        <w:pStyle w:val="HTMLPreformatted"/>
        <w:divId w:val="592006715"/>
        <w:rPr>
          <w:lang w:val="en"/>
        </w:rPr>
      </w:pPr>
      <w:r>
        <w:rPr>
          <w:lang w:val="en"/>
        </w:rPr>
        <w:t>48 == 4807526976</w:t>
      </w:r>
    </w:p>
    <w:p w14:paraId="2E8B0891" w14:textId="77777777" w:rsidR="00000000" w:rsidRDefault="001D59F6">
      <w:pPr>
        <w:pStyle w:val="HTMLPreformatted"/>
        <w:divId w:val="592006715"/>
        <w:rPr>
          <w:lang w:val="en"/>
        </w:rPr>
      </w:pPr>
      <w:r>
        <w:rPr>
          <w:lang w:val="en"/>
        </w:rPr>
        <w:t>49 == 7778742049</w:t>
      </w:r>
    </w:p>
    <w:p w14:paraId="26D4673D" w14:textId="77777777" w:rsidR="00000000" w:rsidRDefault="001D59F6">
      <w:pPr>
        <w:pStyle w:val="HTMLPreformatted"/>
        <w:divId w:val="592006715"/>
        <w:rPr>
          <w:lang w:val="en"/>
        </w:rPr>
      </w:pPr>
      <w:r>
        <w:rPr>
          <w:lang w:val="en"/>
        </w:rPr>
        <w:t>50 == 12586269025</w:t>
      </w:r>
    </w:p>
    <w:p w14:paraId="3D894A5B"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To achieve this behavior in Java, the example inserts a single </w:t>
      </w:r>
      <w:r>
        <w:rPr>
          <w:rStyle w:val="HTMLCode"/>
          <w:lang w:val="en"/>
        </w:rPr>
        <w:t>Fibonacci</w:t>
      </w:r>
      <w:r>
        <w:rPr>
          <w:rFonts w:ascii="Red Hat Text" w:hAnsi="Red Hat Text" w:cs="Arial"/>
          <w:color w:val="252525"/>
          <w:lang w:val="en"/>
        </w:rPr>
        <w:t xml:space="preserve"> object with a sequence field of </w:t>
      </w:r>
      <w:r>
        <w:rPr>
          <w:rStyle w:val="HTMLCode"/>
          <w:lang w:val="en"/>
        </w:rPr>
        <w:t>50</w:t>
      </w:r>
      <w:r>
        <w:rPr>
          <w:rFonts w:ascii="Red Hat Text" w:hAnsi="Red Hat Text" w:cs="Arial"/>
          <w:color w:val="252525"/>
          <w:lang w:val="en"/>
        </w:rPr>
        <w:t xml:space="preserve">. The example then uses a recursive rule to insert the other 49 </w:t>
      </w:r>
      <w:r>
        <w:rPr>
          <w:rStyle w:val="HTMLCode"/>
          <w:lang w:val="en"/>
        </w:rPr>
        <w:t>Fibonacci</w:t>
      </w:r>
      <w:r>
        <w:rPr>
          <w:rFonts w:ascii="Red Hat Text" w:hAnsi="Red Hat Text" w:cs="Arial"/>
          <w:color w:val="252525"/>
          <w:lang w:val="en"/>
        </w:rPr>
        <w:t xml:space="preserve"> objects. </w:t>
      </w:r>
    </w:p>
    <w:p w14:paraId="56F64B91"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Instead of implementing the </w:t>
      </w:r>
      <w:r>
        <w:rPr>
          <w:rStyle w:val="HTMLCode"/>
          <w:lang w:val="en"/>
        </w:rPr>
        <w:t>PropertyChangeSupport</w:t>
      </w:r>
      <w:r>
        <w:rPr>
          <w:rFonts w:ascii="Red Hat Text" w:hAnsi="Red Hat Text" w:cs="Arial"/>
          <w:color w:val="252525"/>
          <w:lang w:val="en"/>
        </w:rPr>
        <w:t xml:space="preserve"> interface to us</w:t>
      </w:r>
      <w:r>
        <w:rPr>
          <w:rFonts w:ascii="Red Hat Text" w:hAnsi="Red Hat Text" w:cs="Arial"/>
          <w:color w:val="252525"/>
          <w:lang w:val="en"/>
        </w:rPr>
        <w:t xml:space="preserve">e dynamic facts, this example uses the MVEL dialect </w:t>
      </w:r>
      <w:r>
        <w:rPr>
          <w:rStyle w:val="HTMLCode"/>
          <w:lang w:val="en"/>
        </w:rPr>
        <w:t>modify</w:t>
      </w:r>
      <w:r>
        <w:rPr>
          <w:rFonts w:ascii="Red Hat Text" w:hAnsi="Red Hat Text" w:cs="Arial"/>
          <w:color w:val="252525"/>
          <w:lang w:val="en"/>
        </w:rPr>
        <w:t xml:space="preserve"> keyword to enable a block setter action and notify the decision engine of changes. </w:t>
      </w:r>
    </w:p>
    <w:p w14:paraId="41BDD098" w14:textId="77777777" w:rsidR="00000000" w:rsidRDefault="001D59F6">
      <w:pPr>
        <w:pStyle w:val="title"/>
        <w:shd w:val="clear" w:color="auto" w:fill="FFFFFF"/>
        <w:spacing w:line="360" w:lineRule="atLeast"/>
        <w:divId w:val="993264764"/>
        <w:rPr>
          <w:rFonts w:ascii="Red Hat Text" w:hAnsi="Red Hat Text" w:cs="Arial"/>
          <w:color w:val="252525"/>
          <w:lang w:val="en"/>
        </w:rPr>
      </w:pPr>
      <w:r>
        <w:rPr>
          <w:rStyle w:val="Strong"/>
          <w:rFonts w:ascii="Red Hat Text" w:hAnsi="Red Hat Text" w:cs="Arial"/>
          <w:color w:val="252525"/>
          <w:lang w:val="en"/>
        </w:rPr>
        <w:t>Fibonacci example execution</w:t>
      </w:r>
    </w:p>
    <w:p w14:paraId="29F825AC" w14:textId="77777777" w:rsidR="00000000" w:rsidRDefault="001D59F6">
      <w:pPr>
        <w:pStyle w:val="HTMLPreformatted"/>
        <w:divId w:val="993264764"/>
        <w:rPr>
          <w:lang w:val="en"/>
        </w:rPr>
      </w:pPr>
      <w:r>
        <w:rPr>
          <w:lang w:val="en"/>
        </w:rPr>
        <w:t>ksession.insert( new Fibonacci( 50 ) );</w:t>
      </w:r>
    </w:p>
    <w:p w14:paraId="2FC9F1C8" w14:textId="77777777" w:rsidR="00000000" w:rsidRDefault="001D59F6">
      <w:pPr>
        <w:pStyle w:val="HTMLPreformatted"/>
        <w:divId w:val="993264764"/>
        <w:rPr>
          <w:lang w:val="en"/>
        </w:rPr>
      </w:pPr>
      <w:r>
        <w:rPr>
          <w:lang w:val="en"/>
        </w:rPr>
        <w:t>ksession.fireAllRules();</w:t>
      </w:r>
    </w:p>
    <w:p w14:paraId="714D4545"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This example uses th</w:t>
      </w:r>
      <w:r>
        <w:rPr>
          <w:rFonts w:ascii="Red Hat Text" w:hAnsi="Red Hat Text" w:cs="Arial"/>
          <w:color w:val="252525"/>
          <w:lang w:val="en"/>
        </w:rPr>
        <w:t xml:space="preserve">e following three rules: </w:t>
      </w:r>
    </w:p>
    <w:p w14:paraId="3C674A13" w14:textId="77777777" w:rsidR="00000000" w:rsidRDefault="001D59F6">
      <w:pPr>
        <w:pStyle w:val="listitem"/>
        <w:numPr>
          <w:ilvl w:val="0"/>
          <w:numId w:val="391"/>
        </w:numPr>
        <w:shd w:val="clear" w:color="auto" w:fill="FFFFFF"/>
        <w:divId w:val="1733774205"/>
        <w:rPr>
          <w:rFonts w:ascii="Red Hat Text" w:eastAsia="Times New Roman" w:hAnsi="Red Hat Text" w:cs="Arial"/>
          <w:color w:val="252525"/>
          <w:lang w:val="en"/>
        </w:rPr>
      </w:pPr>
      <w:r>
        <w:rPr>
          <w:rStyle w:val="HTMLCode"/>
          <w:lang w:val="en"/>
        </w:rPr>
        <w:t>"Recurse"</w:t>
      </w:r>
      <w:r>
        <w:rPr>
          <w:rFonts w:ascii="Red Hat Text" w:eastAsia="Times New Roman" w:hAnsi="Red Hat Text" w:cs="Arial"/>
          <w:color w:val="252525"/>
          <w:lang w:val="en"/>
        </w:rPr>
        <w:t xml:space="preserve"> </w:t>
      </w:r>
    </w:p>
    <w:p w14:paraId="619184DB" w14:textId="77777777" w:rsidR="00000000" w:rsidRDefault="001D59F6">
      <w:pPr>
        <w:pStyle w:val="listitem"/>
        <w:numPr>
          <w:ilvl w:val="0"/>
          <w:numId w:val="391"/>
        </w:numPr>
        <w:shd w:val="clear" w:color="auto" w:fill="FFFFFF"/>
        <w:divId w:val="1733774205"/>
        <w:rPr>
          <w:rFonts w:ascii="Red Hat Text" w:eastAsia="Times New Roman" w:hAnsi="Red Hat Text" w:cs="Arial"/>
          <w:color w:val="252525"/>
          <w:lang w:val="en"/>
        </w:rPr>
      </w:pPr>
      <w:r>
        <w:rPr>
          <w:rStyle w:val="HTMLCode"/>
          <w:lang w:val="en"/>
        </w:rPr>
        <w:t>"Bootstrap"</w:t>
      </w:r>
      <w:r>
        <w:rPr>
          <w:rFonts w:ascii="Red Hat Text" w:eastAsia="Times New Roman" w:hAnsi="Red Hat Text" w:cs="Arial"/>
          <w:color w:val="252525"/>
          <w:lang w:val="en"/>
        </w:rPr>
        <w:t xml:space="preserve"> </w:t>
      </w:r>
    </w:p>
    <w:p w14:paraId="26A2AA1D" w14:textId="77777777" w:rsidR="00000000" w:rsidRDefault="001D59F6">
      <w:pPr>
        <w:pStyle w:val="listitem"/>
        <w:numPr>
          <w:ilvl w:val="0"/>
          <w:numId w:val="391"/>
        </w:numPr>
        <w:shd w:val="clear" w:color="auto" w:fill="FFFFFF"/>
        <w:divId w:val="1733774205"/>
        <w:rPr>
          <w:rFonts w:ascii="Red Hat Text" w:eastAsia="Times New Roman" w:hAnsi="Red Hat Text" w:cs="Arial"/>
          <w:color w:val="252525"/>
          <w:lang w:val="en"/>
        </w:rPr>
      </w:pPr>
      <w:r>
        <w:rPr>
          <w:rStyle w:val="HTMLCode"/>
          <w:lang w:val="en"/>
        </w:rPr>
        <w:t>"Calculate"</w:t>
      </w:r>
      <w:r>
        <w:rPr>
          <w:rFonts w:ascii="Red Hat Text" w:eastAsia="Times New Roman" w:hAnsi="Red Hat Text" w:cs="Arial"/>
          <w:color w:val="252525"/>
          <w:lang w:val="en"/>
        </w:rPr>
        <w:t xml:space="preserve"> </w:t>
      </w:r>
    </w:p>
    <w:p w14:paraId="4964EB3C"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rule </w:t>
      </w:r>
      <w:r>
        <w:rPr>
          <w:rStyle w:val="HTMLCode"/>
          <w:lang w:val="en"/>
        </w:rPr>
        <w:t>"Recurse"</w:t>
      </w:r>
      <w:r>
        <w:rPr>
          <w:rFonts w:ascii="Red Hat Text" w:hAnsi="Red Hat Text" w:cs="Arial"/>
          <w:color w:val="252525"/>
          <w:lang w:val="en"/>
        </w:rPr>
        <w:t xml:space="preserve"> matches each asserted </w:t>
      </w:r>
      <w:r>
        <w:rPr>
          <w:rStyle w:val="HTMLCode"/>
          <w:lang w:val="en"/>
        </w:rPr>
        <w:t>Fibonacci</w:t>
      </w:r>
      <w:r>
        <w:rPr>
          <w:rFonts w:ascii="Red Hat Text" w:hAnsi="Red Hat Text" w:cs="Arial"/>
          <w:color w:val="252525"/>
          <w:lang w:val="en"/>
        </w:rPr>
        <w:t xml:space="preserve"> object with a value of </w:t>
      </w:r>
      <w:r>
        <w:rPr>
          <w:rStyle w:val="HTMLCode"/>
          <w:lang w:val="en"/>
        </w:rPr>
        <w:t>-1</w:t>
      </w:r>
      <w:r>
        <w:rPr>
          <w:rFonts w:ascii="Red Hat Text" w:hAnsi="Red Hat Text" w:cs="Arial"/>
          <w:color w:val="252525"/>
          <w:lang w:val="en"/>
        </w:rPr>
        <w:t xml:space="preserve">, creating and asserting a new </w:t>
      </w:r>
      <w:r>
        <w:rPr>
          <w:rStyle w:val="HTMLCode"/>
          <w:lang w:val="en"/>
        </w:rPr>
        <w:t>Fibonacci</w:t>
      </w:r>
      <w:r>
        <w:rPr>
          <w:rFonts w:ascii="Red Hat Text" w:hAnsi="Red Hat Text" w:cs="Arial"/>
          <w:color w:val="252525"/>
          <w:lang w:val="en"/>
        </w:rPr>
        <w:t xml:space="preserve"> object with a sequence of one less than the currently matched object. Each t</w:t>
      </w:r>
      <w:r>
        <w:rPr>
          <w:rFonts w:ascii="Red Hat Text" w:hAnsi="Red Hat Text" w:cs="Arial"/>
          <w:color w:val="252525"/>
          <w:lang w:val="en"/>
        </w:rPr>
        <w:t xml:space="preserve">ime a Fibonacci object is added while the one with a sequence field equal to </w:t>
      </w:r>
      <w:r>
        <w:rPr>
          <w:rStyle w:val="HTMLCode"/>
          <w:lang w:val="en"/>
        </w:rPr>
        <w:t>1</w:t>
      </w:r>
      <w:r>
        <w:rPr>
          <w:rFonts w:ascii="Red Hat Text" w:hAnsi="Red Hat Text" w:cs="Arial"/>
          <w:color w:val="252525"/>
          <w:lang w:val="en"/>
        </w:rPr>
        <w:t xml:space="preserve"> does not exist, the rule re-matches and fires again. The </w:t>
      </w:r>
      <w:r>
        <w:rPr>
          <w:rStyle w:val="HTMLCode"/>
          <w:lang w:val="en"/>
        </w:rPr>
        <w:t>not</w:t>
      </w:r>
      <w:r>
        <w:rPr>
          <w:rFonts w:ascii="Red Hat Text" w:hAnsi="Red Hat Text" w:cs="Arial"/>
          <w:color w:val="252525"/>
          <w:lang w:val="en"/>
        </w:rPr>
        <w:t xml:space="preserve"> conditional element is used to stop the rule matching once you have all 50 Fibonacci objects in memory. The rule als</w:t>
      </w:r>
      <w:r>
        <w:rPr>
          <w:rFonts w:ascii="Red Hat Text" w:hAnsi="Red Hat Text" w:cs="Arial"/>
          <w:color w:val="252525"/>
          <w:lang w:val="en"/>
        </w:rPr>
        <w:t xml:space="preserve">o has a </w:t>
      </w:r>
      <w:r>
        <w:rPr>
          <w:rStyle w:val="HTMLCode"/>
          <w:lang w:val="en"/>
        </w:rPr>
        <w:t>salience</w:t>
      </w:r>
      <w:r>
        <w:rPr>
          <w:rFonts w:ascii="Red Hat Text" w:hAnsi="Red Hat Text" w:cs="Arial"/>
          <w:color w:val="252525"/>
          <w:lang w:val="en"/>
        </w:rPr>
        <w:t xml:space="preserve"> value because you need to have all 50 </w:t>
      </w:r>
      <w:r>
        <w:rPr>
          <w:rStyle w:val="HTMLCode"/>
          <w:lang w:val="en"/>
        </w:rPr>
        <w:t>Fibonacci</w:t>
      </w:r>
      <w:r>
        <w:rPr>
          <w:rFonts w:ascii="Red Hat Text" w:hAnsi="Red Hat Text" w:cs="Arial"/>
          <w:color w:val="252525"/>
          <w:lang w:val="en"/>
        </w:rPr>
        <w:t xml:space="preserve"> objects asserted before you execute the </w:t>
      </w:r>
      <w:r>
        <w:rPr>
          <w:rStyle w:val="HTMLCode"/>
          <w:lang w:val="en"/>
        </w:rPr>
        <w:t>"Bootstrap"</w:t>
      </w:r>
      <w:r>
        <w:rPr>
          <w:rFonts w:ascii="Red Hat Text" w:hAnsi="Red Hat Text" w:cs="Arial"/>
          <w:color w:val="252525"/>
          <w:lang w:val="en"/>
        </w:rPr>
        <w:t xml:space="preserve"> rule. </w:t>
      </w:r>
    </w:p>
    <w:p w14:paraId="3FA12853" w14:textId="77777777" w:rsidR="00000000" w:rsidRDefault="001D59F6">
      <w:pPr>
        <w:pStyle w:val="title"/>
        <w:shd w:val="clear" w:color="auto" w:fill="FFFFFF"/>
        <w:spacing w:line="360" w:lineRule="atLeast"/>
        <w:divId w:val="375667652"/>
        <w:rPr>
          <w:rFonts w:ascii="Red Hat Text" w:hAnsi="Red Hat Text" w:cs="Arial"/>
          <w:color w:val="252525"/>
          <w:lang w:val="en"/>
        </w:rPr>
      </w:pPr>
      <w:r>
        <w:rPr>
          <w:rStyle w:val="Strong"/>
          <w:rFonts w:ascii="Red Hat Text" w:hAnsi="Red Hat Text" w:cs="Arial"/>
          <w:color w:val="252525"/>
          <w:lang w:val="en"/>
        </w:rPr>
        <w:t>Rule "Recurse"</w:t>
      </w:r>
    </w:p>
    <w:p w14:paraId="2494D597" w14:textId="77777777" w:rsidR="00000000" w:rsidRDefault="001D59F6">
      <w:pPr>
        <w:pStyle w:val="HTMLPreformatted"/>
        <w:divId w:val="375667652"/>
        <w:rPr>
          <w:lang w:val="en"/>
        </w:rPr>
      </w:pPr>
      <w:r>
        <w:rPr>
          <w:lang w:val="en"/>
        </w:rPr>
        <w:t>rule "Recurse"</w:t>
      </w:r>
    </w:p>
    <w:p w14:paraId="7CD2C8BC" w14:textId="77777777" w:rsidR="00000000" w:rsidRDefault="001D59F6">
      <w:pPr>
        <w:pStyle w:val="HTMLPreformatted"/>
        <w:divId w:val="375667652"/>
        <w:rPr>
          <w:lang w:val="en"/>
        </w:rPr>
      </w:pPr>
      <w:r>
        <w:rPr>
          <w:lang w:val="en"/>
        </w:rPr>
        <w:t xml:space="preserve">    salience 10</w:t>
      </w:r>
    </w:p>
    <w:p w14:paraId="3D6BCE0E" w14:textId="77777777" w:rsidR="00000000" w:rsidRDefault="001D59F6">
      <w:pPr>
        <w:pStyle w:val="HTMLPreformatted"/>
        <w:divId w:val="375667652"/>
        <w:rPr>
          <w:lang w:val="en"/>
        </w:rPr>
      </w:pPr>
      <w:r>
        <w:rPr>
          <w:lang w:val="en"/>
        </w:rPr>
        <w:t xml:space="preserve">  when</w:t>
      </w:r>
    </w:p>
    <w:p w14:paraId="6BCCCF5E" w14:textId="77777777" w:rsidR="00000000" w:rsidRDefault="001D59F6">
      <w:pPr>
        <w:pStyle w:val="HTMLPreformatted"/>
        <w:divId w:val="375667652"/>
        <w:rPr>
          <w:lang w:val="en"/>
        </w:rPr>
      </w:pPr>
      <w:r>
        <w:rPr>
          <w:lang w:val="en"/>
        </w:rPr>
        <w:t xml:space="preserve">    f : Fibonacci ( value == -1 )</w:t>
      </w:r>
    </w:p>
    <w:p w14:paraId="2B3C32A6" w14:textId="77777777" w:rsidR="00000000" w:rsidRDefault="001D59F6">
      <w:pPr>
        <w:pStyle w:val="HTMLPreformatted"/>
        <w:divId w:val="375667652"/>
        <w:rPr>
          <w:lang w:val="en"/>
        </w:rPr>
      </w:pPr>
      <w:r>
        <w:rPr>
          <w:lang w:val="en"/>
        </w:rPr>
        <w:t xml:space="preserve">    not ( Fibonacci ( sequence == 1 ) )</w:t>
      </w:r>
    </w:p>
    <w:p w14:paraId="3F6FDA8E" w14:textId="77777777" w:rsidR="00000000" w:rsidRDefault="001D59F6">
      <w:pPr>
        <w:pStyle w:val="HTMLPreformatted"/>
        <w:divId w:val="375667652"/>
        <w:rPr>
          <w:lang w:val="en"/>
        </w:rPr>
      </w:pPr>
      <w:r>
        <w:rPr>
          <w:lang w:val="en"/>
        </w:rPr>
        <w:t xml:space="preserve">  </w:t>
      </w:r>
      <w:r>
        <w:rPr>
          <w:lang w:val="en"/>
        </w:rPr>
        <w:t>then</w:t>
      </w:r>
    </w:p>
    <w:p w14:paraId="412041AB" w14:textId="77777777" w:rsidR="00000000" w:rsidRDefault="001D59F6">
      <w:pPr>
        <w:pStyle w:val="HTMLPreformatted"/>
        <w:divId w:val="375667652"/>
        <w:rPr>
          <w:lang w:val="en"/>
        </w:rPr>
      </w:pPr>
      <w:r>
        <w:rPr>
          <w:lang w:val="en"/>
        </w:rPr>
        <w:t xml:space="preserve">    insert( new Fibonacci( f.sequence - 1 ) );</w:t>
      </w:r>
    </w:p>
    <w:p w14:paraId="0D840CEC" w14:textId="77777777" w:rsidR="00000000" w:rsidRDefault="001D59F6">
      <w:pPr>
        <w:pStyle w:val="HTMLPreformatted"/>
        <w:divId w:val="375667652"/>
        <w:rPr>
          <w:lang w:val="en"/>
        </w:rPr>
      </w:pPr>
      <w:r>
        <w:rPr>
          <w:lang w:val="en"/>
        </w:rPr>
        <w:t xml:space="preserve">    System.out.println( "recurse for " + f.sequence );</w:t>
      </w:r>
    </w:p>
    <w:p w14:paraId="1DF07E5F" w14:textId="77777777" w:rsidR="00000000" w:rsidRDefault="001D59F6">
      <w:pPr>
        <w:pStyle w:val="HTMLPreformatted"/>
        <w:divId w:val="375667652"/>
        <w:rPr>
          <w:lang w:val="en"/>
        </w:rPr>
      </w:pPr>
      <w:r>
        <w:rPr>
          <w:lang w:val="en"/>
        </w:rPr>
        <w:t>end</w:t>
      </w:r>
    </w:p>
    <w:p w14:paraId="2E2CC4A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To better understand the execution flow of this example, you can load the audit log file from </w:t>
      </w:r>
      <w:r>
        <w:rPr>
          <w:rStyle w:val="HTMLCode"/>
          <w:lang w:val="en"/>
        </w:rPr>
        <w:t>target/fibonacci.log</w:t>
      </w:r>
      <w:r>
        <w:rPr>
          <w:rFonts w:ascii="Red Hat Text" w:hAnsi="Red Hat Text" w:cs="Arial"/>
          <w:color w:val="252525"/>
          <w:lang w:val="en"/>
        </w:rPr>
        <w:t xml:space="preserve"> into your IDE debug view or </w:t>
      </w:r>
      <w:r>
        <w:rPr>
          <w:rStyle w:val="Strong"/>
          <w:rFonts w:ascii="Red Hat Text" w:hAnsi="Red Hat Text" w:cs="Arial"/>
          <w:color w:val="252525"/>
          <w:lang w:val="en"/>
        </w:rPr>
        <w:t>Au</w:t>
      </w:r>
      <w:r>
        <w:rPr>
          <w:rStyle w:val="Strong"/>
          <w:rFonts w:ascii="Red Hat Text" w:hAnsi="Red Hat Text" w:cs="Arial"/>
          <w:color w:val="252525"/>
          <w:lang w:val="en"/>
        </w:rPr>
        <w:t>dit View</w:t>
      </w:r>
      <w:r>
        <w:rPr>
          <w:rFonts w:ascii="Red Hat Text" w:hAnsi="Red Hat Text" w:cs="Arial"/>
          <w:color w:val="252525"/>
          <w:lang w:val="en"/>
        </w:rPr>
        <w:t xml:space="preserve">, if available (for example, in </w:t>
      </w:r>
      <w:r>
        <w:rPr>
          <w:rStyle w:val="Strong"/>
          <w:rFonts w:ascii="Red Hat Text" w:hAnsi="Red Hat Text" w:cs="Arial"/>
          <w:color w:val="252525"/>
          <w:lang w:val="en"/>
        </w:rPr>
        <w:t>Window</w:t>
      </w:r>
      <w:r>
        <w:rPr>
          <w:rFonts w:ascii="Red Hat Text" w:hAnsi="Red Hat Text" w:cs="Arial"/>
          <w:color w:val="252525"/>
          <w:lang w:val="en"/>
        </w:rPr>
        <w:t xml:space="preserve"> → </w:t>
      </w:r>
      <w:r>
        <w:rPr>
          <w:rStyle w:val="Strong"/>
          <w:rFonts w:ascii="Red Hat Text" w:hAnsi="Red Hat Text" w:cs="Arial"/>
          <w:color w:val="252525"/>
          <w:lang w:val="en"/>
        </w:rPr>
        <w:t>Show View</w:t>
      </w:r>
      <w:r>
        <w:rPr>
          <w:rFonts w:ascii="Red Hat Text" w:hAnsi="Red Hat Text" w:cs="Arial"/>
          <w:color w:val="252525"/>
          <w:lang w:val="en"/>
        </w:rPr>
        <w:t xml:space="preserve"> in some IDEs). </w:t>
      </w:r>
    </w:p>
    <w:p w14:paraId="0681E33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In this example, the </w:t>
      </w:r>
      <w:r>
        <w:rPr>
          <w:rStyle w:val="Strong"/>
          <w:rFonts w:ascii="Red Hat Text" w:hAnsi="Red Hat Text" w:cs="Arial"/>
          <w:color w:val="252525"/>
          <w:lang w:val="en"/>
        </w:rPr>
        <w:t>Audit View</w:t>
      </w:r>
      <w:r>
        <w:rPr>
          <w:rFonts w:ascii="Red Hat Text" w:hAnsi="Red Hat Text" w:cs="Arial"/>
          <w:color w:val="252525"/>
          <w:lang w:val="en"/>
        </w:rPr>
        <w:t xml:space="preserve"> shows the original assertion of the </w:t>
      </w:r>
      <w:r>
        <w:rPr>
          <w:rStyle w:val="HTMLCode"/>
          <w:lang w:val="en"/>
        </w:rPr>
        <w:t>Fibonacci</w:t>
      </w:r>
      <w:r>
        <w:rPr>
          <w:rFonts w:ascii="Red Hat Text" w:hAnsi="Red Hat Text" w:cs="Arial"/>
          <w:color w:val="252525"/>
          <w:lang w:val="en"/>
        </w:rPr>
        <w:t xml:space="preserve"> object with a </w:t>
      </w:r>
      <w:r>
        <w:rPr>
          <w:rStyle w:val="HTMLCode"/>
          <w:lang w:val="en"/>
        </w:rPr>
        <w:t>sequence</w:t>
      </w:r>
      <w:r>
        <w:rPr>
          <w:rFonts w:ascii="Red Hat Text" w:hAnsi="Red Hat Text" w:cs="Arial"/>
          <w:color w:val="252525"/>
          <w:lang w:val="en"/>
        </w:rPr>
        <w:t xml:space="preserve"> field of </w:t>
      </w:r>
      <w:r>
        <w:rPr>
          <w:rStyle w:val="HTMLCode"/>
          <w:lang w:val="en"/>
        </w:rPr>
        <w:t>50</w:t>
      </w:r>
      <w:r>
        <w:rPr>
          <w:rFonts w:ascii="Red Hat Text" w:hAnsi="Red Hat Text" w:cs="Arial"/>
          <w:color w:val="252525"/>
          <w:lang w:val="en"/>
        </w:rPr>
        <w:t xml:space="preserve">, done from Java code. From there on, the </w:t>
      </w:r>
      <w:r>
        <w:rPr>
          <w:rStyle w:val="Strong"/>
          <w:rFonts w:ascii="Red Hat Text" w:hAnsi="Red Hat Text" w:cs="Arial"/>
          <w:color w:val="252525"/>
          <w:lang w:val="en"/>
        </w:rPr>
        <w:t>Audit View</w:t>
      </w:r>
      <w:r>
        <w:rPr>
          <w:rFonts w:ascii="Red Hat Text" w:hAnsi="Red Hat Text" w:cs="Arial"/>
          <w:color w:val="252525"/>
          <w:lang w:val="en"/>
        </w:rPr>
        <w:t xml:space="preserve"> shows the continual recursion of the rule, where each asserted </w:t>
      </w:r>
      <w:r>
        <w:rPr>
          <w:rStyle w:val="HTMLCode"/>
          <w:lang w:val="en"/>
        </w:rPr>
        <w:t>Fibonacci</w:t>
      </w:r>
      <w:r>
        <w:rPr>
          <w:rFonts w:ascii="Red Hat Text" w:hAnsi="Red Hat Text" w:cs="Arial"/>
          <w:color w:val="252525"/>
          <w:lang w:val="en"/>
        </w:rPr>
        <w:t xml:space="preserve"> object causes the </w:t>
      </w:r>
      <w:r>
        <w:rPr>
          <w:rStyle w:val="HTMLCode"/>
          <w:lang w:val="en"/>
        </w:rPr>
        <w:t>"Recurse"</w:t>
      </w:r>
      <w:r>
        <w:rPr>
          <w:rFonts w:ascii="Red Hat Text" w:hAnsi="Red Hat Text" w:cs="Arial"/>
          <w:color w:val="252525"/>
          <w:lang w:val="en"/>
        </w:rPr>
        <w:t xml:space="preserve"> rule to become activated and to fire again. </w:t>
      </w:r>
    </w:p>
    <w:p w14:paraId="3FF74C17" w14:textId="77777777" w:rsidR="00000000" w:rsidRDefault="001D59F6">
      <w:pPr>
        <w:pStyle w:val="title"/>
        <w:shd w:val="clear" w:color="auto" w:fill="FFFFFF"/>
        <w:spacing w:line="360" w:lineRule="atLeast"/>
        <w:divId w:val="2014600105"/>
        <w:rPr>
          <w:rFonts w:ascii="Red Hat Text" w:hAnsi="Red Hat Text" w:cs="Arial"/>
          <w:color w:val="252525"/>
          <w:lang w:val="en"/>
        </w:rPr>
      </w:pPr>
      <w:r>
        <w:rPr>
          <w:rStyle w:val="Strong"/>
          <w:rFonts w:ascii="Red Hat Text" w:hAnsi="Red Hat Text" w:cs="Arial"/>
          <w:color w:val="252525"/>
          <w:lang w:val="en"/>
        </w:rPr>
        <w:t>Figure 89.7. Rule "Recurse" in Audit View</w:t>
      </w:r>
    </w:p>
    <w:p w14:paraId="0D2ED94A" w14:textId="77777777" w:rsidR="00000000" w:rsidRDefault="001D59F6">
      <w:pPr>
        <w:shd w:val="clear" w:color="auto" w:fill="FFFFFF"/>
        <w:jc w:val="center"/>
        <w:divId w:val="1909918500"/>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06CF11E0" wp14:editId="50ED6BB5">
            <wp:extent cx="6704762" cy="4736508"/>
            <wp:effectExtent l="0" t="0" r="1270" b="6985"/>
            <wp:docPr id="275" name="Picture 275" descr="fibonacc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fibonacci1"/>
                    <pic:cNvPicPr>
                      <a:picLocks noChangeAspect="1" noChangeArrowheads="1"/>
                    </pic:cNvPicPr>
                  </pic:nvPicPr>
                  <pic:blipFill>
                    <a:blip r:link="rId687">
                      <a:extLst>
                        <a:ext uri="{28A0092B-C50C-407E-A947-70E740481C1C}">
                          <a14:useLocalDpi xmlns:a14="http://schemas.microsoft.com/office/drawing/2010/main" val="0"/>
                        </a:ext>
                      </a:extLst>
                    </a:blip>
                    <a:srcRect/>
                    <a:stretch>
                      <a:fillRect/>
                    </a:stretch>
                  </pic:blipFill>
                  <pic:spPr bwMode="auto">
                    <a:xfrm>
                      <a:off x="0" y="0"/>
                      <a:ext cx="6704762" cy="4736508"/>
                    </a:xfrm>
                    <a:prstGeom prst="rect">
                      <a:avLst/>
                    </a:prstGeom>
                    <a:noFill/>
                    <a:ln>
                      <a:noFill/>
                    </a:ln>
                  </pic:spPr>
                </pic:pic>
              </a:graphicData>
            </a:graphic>
          </wp:inline>
        </w:drawing>
      </w:r>
    </w:p>
    <w:p w14:paraId="59529192"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When a </w:t>
      </w:r>
      <w:r>
        <w:rPr>
          <w:rStyle w:val="HTMLCode"/>
          <w:lang w:val="en"/>
        </w:rPr>
        <w:t>Fibonacci</w:t>
      </w:r>
      <w:r>
        <w:rPr>
          <w:rFonts w:ascii="Red Hat Text" w:hAnsi="Red Hat Text" w:cs="Arial"/>
          <w:color w:val="252525"/>
          <w:lang w:val="en"/>
        </w:rPr>
        <w:t xml:space="preserve"> object with a </w:t>
      </w:r>
      <w:r>
        <w:rPr>
          <w:rStyle w:val="HTMLCode"/>
          <w:lang w:val="en"/>
        </w:rPr>
        <w:t>sequence</w:t>
      </w:r>
      <w:r>
        <w:rPr>
          <w:rFonts w:ascii="Red Hat Text" w:hAnsi="Red Hat Text" w:cs="Arial"/>
          <w:color w:val="252525"/>
          <w:lang w:val="en"/>
        </w:rPr>
        <w:t xml:space="preserve"> field of </w:t>
      </w:r>
      <w:r>
        <w:rPr>
          <w:rStyle w:val="HTMLCode"/>
          <w:lang w:val="en"/>
        </w:rPr>
        <w:t>2</w:t>
      </w:r>
      <w:r>
        <w:rPr>
          <w:rFonts w:ascii="Red Hat Text" w:hAnsi="Red Hat Text" w:cs="Arial"/>
          <w:color w:val="252525"/>
          <w:lang w:val="en"/>
        </w:rPr>
        <w:t xml:space="preserve"> is asserted, the </w:t>
      </w:r>
      <w:r>
        <w:rPr>
          <w:rStyle w:val="HTMLCode"/>
          <w:lang w:val="en"/>
        </w:rPr>
        <w:t>"Bootstrap"</w:t>
      </w:r>
      <w:r>
        <w:rPr>
          <w:rFonts w:ascii="Red Hat Text" w:hAnsi="Red Hat Text" w:cs="Arial"/>
          <w:color w:val="252525"/>
          <w:lang w:val="en"/>
        </w:rPr>
        <w:t xml:space="preserve"> rule is matched and activated along with the </w:t>
      </w:r>
      <w:r>
        <w:rPr>
          <w:rStyle w:val="HTMLCode"/>
          <w:lang w:val="en"/>
        </w:rPr>
        <w:t>"Recurse"</w:t>
      </w:r>
      <w:r>
        <w:rPr>
          <w:rFonts w:ascii="Red Hat Text" w:hAnsi="Red Hat Text" w:cs="Arial"/>
          <w:color w:val="252525"/>
          <w:lang w:val="en"/>
        </w:rPr>
        <w:t xml:space="preserve"> rule. Notice the multiple restrictions on field </w:t>
      </w:r>
      <w:r>
        <w:rPr>
          <w:rStyle w:val="HTMLCode"/>
          <w:lang w:val="en"/>
        </w:rPr>
        <w:t>sequence</w:t>
      </w:r>
      <w:r>
        <w:rPr>
          <w:rFonts w:ascii="Red Hat Text" w:hAnsi="Red Hat Text" w:cs="Arial"/>
          <w:color w:val="252525"/>
          <w:lang w:val="en"/>
        </w:rPr>
        <w:t xml:space="preserve"> that test for equality with </w:t>
      </w:r>
      <w:r>
        <w:rPr>
          <w:rStyle w:val="HTMLCode"/>
          <w:lang w:val="en"/>
        </w:rPr>
        <w:t>1</w:t>
      </w:r>
      <w:r>
        <w:rPr>
          <w:rFonts w:ascii="Red Hat Text" w:hAnsi="Red Hat Text" w:cs="Arial"/>
          <w:color w:val="252525"/>
          <w:lang w:val="en"/>
        </w:rPr>
        <w:t xml:space="preserve"> or </w:t>
      </w:r>
      <w:r>
        <w:rPr>
          <w:rStyle w:val="HTMLCode"/>
          <w:lang w:val="en"/>
        </w:rPr>
        <w:t>2</w:t>
      </w:r>
      <w:r>
        <w:rPr>
          <w:rFonts w:ascii="Red Hat Text" w:hAnsi="Red Hat Text" w:cs="Arial"/>
          <w:color w:val="252525"/>
          <w:lang w:val="en"/>
        </w:rPr>
        <w:t xml:space="preserve">: </w:t>
      </w:r>
    </w:p>
    <w:p w14:paraId="4FA775E4" w14:textId="77777777" w:rsidR="00000000" w:rsidRDefault="001D59F6">
      <w:pPr>
        <w:pStyle w:val="title"/>
        <w:shd w:val="clear" w:color="auto" w:fill="FFFFFF"/>
        <w:spacing w:line="360" w:lineRule="atLeast"/>
        <w:divId w:val="391079248"/>
        <w:rPr>
          <w:rFonts w:ascii="Red Hat Text" w:hAnsi="Red Hat Text" w:cs="Arial"/>
          <w:color w:val="252525"/>
          <w:lang w:val="en"/>
        </w:rPr>
      </w:pPr>
      <w:r>
        <w:rPr>
          <w:rStyle w:val="Strong"/>
          <w:rFonts w:ascii="Red Hat Text" w:hAnsi="Red Hat Text" w:cs="Arial"/>
          <w:color w:val="252525"/>
          <w:lang w:val="en"/>
        </w:rPr>
        <w:t>Rule "Bootstrap"</w:t>
      </w:r>
    </w:p>
    <w:p w14:paraId="66627C39" w14:textId="77777777" w:rsidR="00000000" w:rsidRDefault="001D59F6">
      <w:pPr>
        <w:pStyle w:val="HTMLPreformatted"/>
        <w:divId w:val="391079248"/>
        <w:rPr>
          <w:lang w:val="en"/>
        </w:rPr>
      </w:pPr>
      <w:r>
        <w:rPr>
          <w:lang w:val="en"/>
        </w:rPr>
        <w:t>rule "Boot</w:t>
      </w:r>
      <w:r>
        <w:rPr>
          <w:lang w:val="en"/>
        </w:rPr>
        <w:t>strap"</w:t>
      </w:r>
    </w:p>
    <w:p w14:paraId="6B449316" w14:textId="77777777" w:rsidR="00000000" w:rsidRDefault="001D59F6">
      <w:pPr>
        <w:pStyle w:val="HTMLPreformatted"/>
        <w:divId w:val="391079248"/>
        <w:rPr>
          <w:lang w:val="en"/>
        </w:rPr>
      </w:pPr>
      <w:r>
        <w:rPr>
          <w:lang w:val="en"/>
        </w:rPr>
        <w:t xml:space="preserve">  when</w:t>
      </w:r>
    </w:p>
    <w:p w14:paraId="40CBA0EA" w14:textId="77777777" w:rsidR="00000000" w:rsidRDefault="001D59F6">
      <w:pPr>
        <w:pStyle w:val="HTMLPreformatted"/>
        <w:divId w:val="391079248"/>
        <w:rPr>
          <w:lang w:val="en"/>
        </w:rPr>
      </w:pPr>
      <w:r>
        <w:rPr>
          <w:lang w:val="en"/>
        </w:rPr>
        <w:t xml:space="preserve">    f : Fibonacci( sequence == 1 || == 2, value == -1 ) // multi-restriction</w:t>
      </w:r>
    </w:p>
    <w:p w14:paraId="5EE8F677" w14:textId="77777777" w:rsidR="00000000" w:rsidRDefault="001D59F6">
      <w:pPr>
        <w:pStyle w:val="HTMLPreformatted"/>
        <w:divId w:val="391079248"/>
        <w:rPr>
          <w:lang w:val="en"/>
        </w:rPr>
      </w:pPr>
      <w:r>
        <w:rPr>
          <w:lang w:val="en"/>
        </w:rPr>
        <w:t xml:space="preserve">  then</w:t>
      </w:r>
    </w:p>
    <w:p w14:paraId="2A441BAF" w14:textId="77777777" w:rsidR="00000000" w:rsidRDefault="001D59F6">
      <w:pPr>
        <w:pStyle w:val="HTMLPreformatted"/>
        <w:divId w:val="391079248"/>
        <w:rPr>
          <w:lang w:val="en"/>
        </w:rPr>
      </w:pPr>
      <w:r>
        <w:rPr>
          <w:lang w:val="en"/>
        </w:rPr>
        <w:t xml:space="preserve">    modify ( f ){ value = 1 };</w:t>
      </w:r>
    </w:p>
    <w:p w14:paraId="11E6C3FF" w14:textId="77777777" w:rsidR="00000000" w:rsidRDefault="001D59F6">
      <w:pPr>
        <w:pStyle w:val="HTMLPreformatted"/>
        <w:divId w:val="391079248"/>
        <w:rPr>
          <w:lang w:val="en"/>
        </w:rPr>
      </w:pPr>
      <w:r>
        <w:rPr>
          <w:lang w:val="en"/>
        </w:rPr>
        <w:t xml:space="preserve">    System.out.println( f.sequence + " == " + f.value );</w:t>
      </w:r>
    </w:p>
    <w:p w14:paraId="5CF9C2AF" w14:textId="77777777" w:rsidR="00000000" w:rsidRDefault="001D59F6">
      <w:pPr>
        <w:pStyle w:val="HTMLPreformatted"/>
        <w:divId w:val="391079248"/>
        <w:rPr>
          <w:lang w:val="en"/>
        </w:rPr>
      </w:pPr>
      <w:r>
        <w:rPr>
          <w:lang w:val="en"/>
        </w:rPr>
        <w:t>end</w:t>
      </w:r>
    </w:p>
    <w:p w14:paraId="74AEA47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You can also use the </w:t>
      </w:r>
      <w:r>
        <w:rPr>
          <w:rStyle w:val="Strong"/>
          <w:rFonts w:ascii="Red Hat Text" w:hAnsi="Red Hat Text" w:cs="Arial"/>
          <w:color w:val="252525"/>
          <w:lang w:val="en"/>
        </w:rPr>
        <w:t>Agenda View</w:t>
      </w:r>
      <w:r>
        <w:rPr>
          <w:rFonts w:ascii="Red Hat Text" w:hAnsi="Red Hat Text" w:cs="Arial"/>
          <w:color w:val="252525"/>
          <w:lang w:val="en"/>
        </w:rPr>
        <w:t xml:space="preserve"> in your IDE to investigate the st</w:t>
      </w:r>
      <w:r>
        <w:rPr>
          <w:rFonts w:ascii="Red Hat Text" w:hAnsi="Red Hat Text" w:cs="Arial"/>
          <w:color w:val="252525"/>
          <w:lang w:val="en"/>
        </w:rPr>
        <w:t xml:space="preserve">ate of the decision engine agenda. The </w:t>
      </w:r>
      <w:r>
        <w:rPr>
          <w:rStyle w:val="HTMLCode"/>
          <w:lang w:val="en"/>
        </w:rPr>
        <w:t>"Bootstrap"</w:t>
      </w:r>
      <w:r>
        <w:rPr>
          <w:rFonts w:ascii="Red Hat Text" w:hAnsi="Red Hat Text" w:cs="Arial"/>
          <w:color w:val="252525"/>
          <w:lang w:val="en"/>
        </w:rPr>
        <w:t xml:space="preserve"> rule does not fire yet because the </w:t>
      </w:r>
      <w:r>
        <w:rPr>
          <w:rStyle w:val="HTMLCode"/>
          <w:lang w:val="en"/>
        </w:rPr>
        <w:t>"Recurse"</w:t>
      </w:r>
      <w:r>
        <w:rPr>
          <w:rFonts w:ascii="Red Hat Text" w:hAnsi="Red Hat Text" w:cs="Arial"/>
          <w:color w:val="252525"/>
          <w:lang w:val="en"/>
        </w:rPr>
        <w:t xml:space="preserve"> rule has a higher salience value. </w:t>
      </w:r>
    </w:p>
    <w:p w14:paraId="6AE94558" w14:textId="77777777" w:rsidR="00000000" w:rsidRDefault="001D59F6">
      <w:pPr>
        <w:pStyle w:val="title"/>
        <w:shd w:val="clear" w:color="auto" w:fill="FFFFFF"/>
        <w:spacing w:line="360" w:lineRule="atLeast"/>
        <w:divId w:val="686172457"/>
        <w:rPr>
          <w:rFonts w:ascii="Red Hat Text" w:hAnsi="Red Hat Text" w:cs="Arial"/>
          <w:color w:val="252525"/>
          <w:lang w:val="en"/>
        </w:rPr>
      </w:pPr>
      <w:r>
        <w:rPr>
          <w:rStyle w:val="Strong"/>
          <w:rFonts w:ascii="Red Hat Text" w:hAnsi="Red Hat Text" w:cs="Arial"/>
          <w:color w:val="252525"/>
          <w:lang w:val="en"/>
        </w:rPr>
        <w:t>Figure 89.8. Rules "Recurse" and "Bootstrap" in Agenda View 1</w:t>
      </w:r>
    </w:p>
    <w:p w14:paraId="12163D94" w14:textId="77777777" w:rsidR="00000000" w:rsidRDefault="001D59F6">
      <w:pPr>
        <w:shd w:val="clear" w:color="auto" w:fill="FFFFFF"/>
        <w:jc w:val="center"/>
        <w:divId w:val="1672442205"/>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3F49D479" wp14:editId="0E68F802">
            <wp:extent cx="4939682" cy="4114286"/>
            <wp:effectExtent l="0" t="0" r="0" b="635"/>
            <wp:docPr id="276" name="Picture 276" descr="fibonacci agend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fibonacci agenda1"/>
                    <pic:cNvPicPr>
                      <a:picLocks noChangeAspect="1" noChangeArrowheads="1"/>
                    </pic:cNvPicPr>
                  </pic:nvPicPr>
                  <pic:blipFill>
                    <a:blip r:link="rId688">
                      <a:extLst>
                        <a:ext uri="{28A0092B-C50C-407E-A947-70E740481C1C}">
                          <a14:useLocalDpi xmlns:a14="http://schemas.microsoft.com/office/drawing/2010/main" val="0"/>
                        </a:ext>
                      </a:extLst>
                    </a:blip>
                    <a:srcRect/>
                    <a:stretch>
                      <a:fillRect/>
                    </a:stretch>
                  </pic:blipFill>
                  <pic:spPr bwMode="auto">
                    <a:xfrm>
                      <a:off x="0" y="0"/>
                      <a:ext cx="4939682" cy="4114286"/>
                    </a:xfrm>
                    <a:prstGeom prst="rect">
                      <a:avLst/>
                    </a:prstGeom>
                    <a:noFill/>
                    <a:ln>
                      <a:noFill/>
                    </a:ln>
                  </pic:spPr>
                </pic:pic>
              </a:graphicData>
            </a:graphic>
          </wp:inline>
        </w:drawing>
      </w:r>
    </w:p>
    <w:p w14:paraId="7A450CF0"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When a </w:t>
      </w:r>
      <w:r>
        <w:rPr>
          <w:rStyle w:val="HTMLCode"/>
          <w:lang w:val="en"/>
        </w:rPr>
        <w:t>Fibonacci</w:t>
      </w:r>
      <w:r>
        <w:rPr>
          <w:rFonts w:ascii="Red Hat Text" w:hAnsi="Red Hat Text" w:cs="Arial"/>
          <w:color w:val="252525"/>
          <w:lang w:val="en"/>
        </w:rPr>
        <w:t xml:space="preserve"> object with a </w:t>
      </w:r>
      <w:r>
        <w:rPr>
          <w:rStyle w:val="HTMLCode"/>
          <w:lang w:val="en"/>
        </w:rPr>
        <w:t>sequence</w:t>
      </w:r>
      <w:r>
        <w:rPr>
          <w:rFonts w:ascii="Red Hat Text" w:hAnsi="Red Hat Text" w:cs="Arial"/>
          <w:color w:val="252525"/>
          <w:lang w:val="en"/>
        </w:rPr>
        <w:t xml:space="preserve"> of </w:t>
      </w:r>
      <w:r>
        <w:rPr>
          <w:rStyle w:val="HTMLCode"/>
          <w:lang w:val="en"/>
        </w:rPr>
        <w:t>1</w:t>
      </w:r>
      <w:r>
        <w:rPr>
          <w:rFonts w:ascii="Red Hat Text" w:hAnsi="Red Hat Text" w:cs="Arial"/>
          <w:color w:val="252525"/>
          <w:lang w:val="en"/>
        </w:rPr>
        <w:t xml:space="preserve"> is asserted, the </w:t>
      </w:r>
      <w:r>
        <w:rPr>
          <w:rStyle w:val="HTMLCode"/>
          <w:lang w:val="en"/>
        </w:rPr>
        <w:t>"Bootstrap"</w:t>
      </w:r>
      <w:r>
        <w:rPr>
          <w:rFonts w:ascii="Red Hat Text" w:hAnsi="Red Hat Text" w:cs="Arial"/>
          <w:color w:val="252525"/>
          <w:lang w:val="en"/>
        </w:rPr>
        <w:t xml:space="preserve"> rule is matched again, causing two activations for this rule. The </w:t>
      </w:r>
      <w:r>
        <w:rPr>
          <w:rStyle w:val="HTMLCode"/>
          <w:lang w:val="en"/>
        </w:rPr>
        <w:t>"Recurse"</w:t>
      </w:r>
      <w:r>
        <w:rPr>
          <w:rFonts w:ascii="Red Hat Text" w:hAnsi="Red Hat Text" w:cs="Arial"/>
          <w:color w:val="252525"/>
          <w:lang w:val="en"/>
        </w:rPr>
        <w:t xml:space="preserve"> rule does not match and activate because the </w:t>
      </w:r>
      <w:r>
        <w:rPr>
          <w:rStyle w:val="HTMLCode"/>
          <w:lang w:val="en"/>
        </w:rPr>
        <w:t>not</w:t>
      </w:r>
      <w:r>
        <w:rPr>
          <w:rFonts w:ascii="Red Hat Text" w:hAnsi="Red Hat Text" w:cs="Arial"/>
          <w:color w:val="252525"/>
          <w:lang w:val="en"/>
        </w:rPr>
        <w:t xml:space="preserve"> conditional element stops the rule matchi</w:t>
      </w:r>
      <w:r>
        <w:rPr>
          <w:rFonts w:ascii="Red Hat Text" w:hAnsi="Red Hat Text" w:cs="Arial"/>
          <w:color w:val="252525"/>
          <w:lang w:val="en"/>
        </w:rPr>
        <w:t xml:space="preserve">ng as soon as a </w:t>
      </w:r>
      <w:r>
        <w:rPr>
          <w:rStyle w:val="HTMLCode"/>
          <w:lang w:val="en"/>
        </w:rPr>
        <w:t>Fibonacci</w:t>
      </w:r>
      <w:r>
        <w:rPr>
          <w:rFonts w:ascii="Red Hat Text" w:hAnsi="Red Hat Text" w:cs="Arial"/>
          <w:color w:val="252525"/>
          <w:lang w:val="en"/>
        </w:rPr>
        <w:t xml:space="preserve"> object with a </w:t>
      </w:r>
      <w:r>
        <w:rPr>
          <w:rStyle w:val="HTMLCode"/>
          <w:lang w:val="en"/>
        </w:rPr>
        <w:t>sequence</w:t>
      </w:r>
      <w:r>
        <w:rPr>
          <w:rFonts w:ascii="Red Hat Text" w:hAnsi="Red Hat Text" w:cs="Arial"/>
          <w:color w:val="252525"/>
          <w:lang w:val="en"/>
        </w:rPr>
        <w:t xml:space="preserve"> of </w:t>
      </w:r>
      <w:r>
        <w:rPr>
          <w:rStyle w:val="HTMLCode"/>
          <w:lang w:val="en"/>
        </w:rPr>
        <w:t>1</w:t>
      </w:r>
      <w:r>
        <w:rPr>
          <w:rFonts w:ascii="Red Hat Text" w:hAnsi="Red Hat Text" w:cs="Arial"/>
          <w:color w:val="252525"/>
          <w:lang w:val="en"/>
        </w:rPr>
        <w:t xml:space="preserve"> exists. </w:t>
      </w:r>
    </w:p>
    <w:p w14:paraId="460E398A" w14:textId="77777777" w:rsidR="00000000" w:rsidRDefault="001D59F6">
      <w:pPr>
        <w:pStyle w:val="title"/>
        <w:shd w:val="clear" w:color="auto" w:fill="FFFFFF"/>
        <w:spacing w:line="360" w:lineRule="atLeast"/>
        <w:divId w:val="318968572"/>
        <w:rPr>
          <w:rFonts w:ascii="Red Hat Text" w:hAnsi="Red Hat Text" w:cs="Arial"/>
          <w:color w:val="252525"/>
          <w:lang w:val="en"/>
        </w:rPr>
      </w:pPr>
      <w:r>
        <w:rPr>
          <w:rStyle w:val="Strong"/>
          <w:rFonts w:ascii="Red Hat Text" w:hAnsi="Red Hat Text" w:cs="Arial"/>
          <w:color w:val="252525"/>
          <w:lang w:val="en"/>
        </w:rPr>
        <w:t>Figure 89.9. Rules "Recurse" and "Bootstrap" in Agenda View 2</w:t>
      </w:r>
    </w:p>
    <w:p w14:paraId="2AC241C5" w14:textId="77777777" w:rsidR="00000000" w:rsidRDefault="001D59F6">
      <w:pPr>
        <w:shd w:val="clear" w:color="auto" w:fill="FFFFFF"/>
        <w:jc w:val="center"/>
        <w:divId w:val="819810403"/>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6BFF143B" wp14:editId="33B7FB6B">
            <wp:extent cx="4926984" cy="4126984"/>
            <wp:effectExtent l="0" t="0" r="6985" b="6985"/>
            <wp:docPr id="277" name="Picture 277" descr="fibonacci agend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fibonacci agenda2"/>
                    <pic:cNvPicPr>
                      <a:picLocks noChangeAspect="1" noChangeArrowheads="1"/>
                    </pic:cNvPicPr>
                  </pic:nvPicPr>
                  <pic:blipFill>
                    <a:blip r:link="rId689">
                      <a:extLst>
                        <a:ext uri="{28A0092B-C50C-407E-A947-70E740481C1C}">
                          <a14:useLocalDpi xmlns:a14="http://schemas.microsoft.com/office/drawing/2010/main" val="0"/>
                        </a:ext>
                      </a:extLst>
                    </a:blip>
                    <a:srcRect/>
                    <a:stretch>
                      <a:fillRect/>
                    </a:stretch>
                  </pic:blipFill>
                  <pic:spPr bwMode="auto">
                    <a:xfrm>
                      <a:off x="0" y="0"/>
                      <a:ext cx="4926984" cy="4126984"/>
                    </a:xfrm>
                    <a:prstGeom prst="rect">
                      <a:avLst/>
                    </a:prstGeom>
                    <a:noFill/>
                    <a:ln>
                      <a:noFill/>
                    </a:ln>
                  </pic:spPr>
                </pic:pic>
              </a:graphicData>
            </a:graphic>
          </wp:inline>
        </w:drawing>
      </w:r>
    </w:p>
    <w:p w14:paraId="7961E5D9"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"Bootstrap"</w:t>
      </w:r>
      <w:r>
        <w:rPr>
          <w:rFonts w:ascii="Red Hat Text" w:hAnsi="Red Hat Text" w:cs="Arial"/>
          <w:color w:val="252525"/>
          <w:lang w:val="en"/>
        </w:rPr>
        <w:t xml:space="preserve"> rule sets the objects with a </w:t>
      </w:r>
      <w:r>
        <w:rPr>
          <w:rStyle w:val="HTMLCode"/>
          <w:lang w:val="en"/>
        </w:rPr>
        <w:t>sequence</w:t>
      </w:r>
      <w:r>
        <w:rPr>
          <w:rFonts w:ascii="Red Hat Text" w:hAnsi="Red Hat Text" w:cs="Arial"/>
          <w:color w:val="252525"/>
          <w:lang w:val="en"/>
        </w:rPr>
        <w:t xml:space="preserve"> of </w:t>
      </w:r>
      <w:r>
        <w:rPr>
          <w:rStyle w:val="HTMLCode"/>
          <w:lang w:val="en"/>
        </w:rPr>
        <w:t>1</w:t>
      </w:r>
      <w:r>
        <w:rPr>
          <w:rFonts w:ascii="Red Hat Text" w:hAnsi="Red Hat Text" w:cs="Arial"/>
          <w:color w:val="252525"/>
          <w:lang w:val="en"/>
        </w:rPr>
        <w:t xml:space="preserve"> and </w:t>
      </w:r>
      <w:r>
        <w:rPr>
          <w:rStyle w:val="HTMLCode"/>
          <w:lang w:val="en"/>
        </w:rPr>
        <w:t>2</w:t>
      </w:r>
      <w:r>
        <w:rPr>
          <w:rFonts w:ascii="Red Hat Text" w:hAnsi="Red Hat Text" w:cs="Arial"/>
          <w:color w:val="252525"/>
          <w:lang w:val="en"/>
        </w:rPr>
        <w:t xml:space="preserve"> to a value of </w:t>
      </w:r>
      <w:r>
        <w:rPr>
          <w:rStyle w:val="HTMLCode"/>
          <w:lang w:val="en"/>
        </w:rPr>
        <w:t>1</w:t>
      </w:r>
      <w:r>
        <w:rPr>
          <w:rFonts w:ascii="Red Hat Text" w:hAnsi="Red Hat Text" w:cs="Arial"/>
          <w:color w:val="252525"/>
          <w:lang w:val="en"/>
        </w:rPr>
        <w:t xml:space="preserve">. Now that you have two </w:t>
      </w:r>
      <w:r>
        <w:rPr>
          <w:rStyle w:val="HTMLCode"/>
          <w:lang w:val="en"/>
        </w:rPr>
        <w:t>Fibonacci</w:t>
      </w:r>
      <w:r>
        <w:rPr>
          <w:rFonts w:ascii="Red Hat Text" w:hAnsi="Red Hat Text" w:cs="Arial"/>
          <w:color w:val="252525"/>
          <w:lang w:val="en"/>
        </w:rPr>
        <w:t xml:space="preserve"> objects with values not equal to </w:t>
      </w:r>
      <w:r>
        <w:rPr>
          <w:rStyle w:val="HTMLCode"/>
          <w:lang w:val="en"/>
        </w:rPr>
        <w:t>-1</w:t>
      </w:r>
      <w:r>
        <w:rPr>
          <w:rFonts w:ascii="Red Hat Text" w:hAnsi="Red Hat Text" w:cs="Arial"/>
          <w:color w:val="252525"/>
          <w:lang w:val="en"/>
        </w:rPr>
        <w:t xml:space="preserve">, the </w:t>
      </w:r>
      <w:r>
        <w:rPr>
          <w:rStyle w:val="HTMLCode"/>
          <w:lang w:val="en"/>
        </w:rPr>
        <w:t>"Calculate"</w:t>
      </w:r>
      <w:r>
        <w:rPr>
          <w:rFonts w:ascii="Red Hat Text" w:hAnsi="Red Hat Text" w:cs="Arial"/>
          <w:color w:val="252525"/>
          <w:lang w:val="en"/>
        </w:rPr>
        <w:t xml:space="preserve"> rule is able to match. </w:t>
      </w:r>
    </w:p>
    <w:p w14:paraId="3BBBBA61"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At this point in the example, nea</w:t>
      </w:r>
      <w:r>
        <w:rPr>
          <w:rFonts w:ascii="Red Hat Text" w:hAnsi="Red Hat Text" w:cs="Arial"/>
          <w:color w:val="252525"/>
          <w:lang w:val="en"/>
        </w:rPr>
        <w:t xml:space="preserve">rly 50 </w:t>
      </w:r>
      <w:r>
        <w:rPr>
          <w:rStyle w:val="HTMLCode"/>
          <w:lang w:val="en"/>
        </w:rPr>
        <w:t>Fibonacci</w:t>
      </w:r>
      <w:r>
        <w:rPr>
          <w:rFonts w:ascii="Red Hat Text" w:hAnsi="Red Hat Text" w:cs="Arial"/>
          <w:color w:val="252525"/>
          <w:lang w:val="en"/>
        </w:rPr>
        <w:t xml:space="preserve"> objects exist in the working memory. You need to select a suitable triple to calculate each of their values in turn. If you use three Fibonacci patterns in a rule without field constraints to confine the possible cross products, the result</w:t>
      </w:r>
      <w:r>
        <w:rPr>
          <w:rFonts w:ascii="Red Hat Text" w:hAnsi="Red Hat Text" w:cs="Arial"/>
          <w:color w:val="252525"/>
          <w:lang w:val="en"/>
        </w:rPr>
        <w:t xml:space="preserve"> would be 50x49x48 possible combinations, leading to about 125,000 possible rule firings, most of them incorrect. </w:t>
      </w:r>
    </w:p>
    <w:p w14:paraId="2BEA018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"Calculate"</w:t>
      </w:r>
      <w:r>
        <w:rPr>
          <w:rFonts w:ascii="Red Hat Text" w:hAnsi="Red Hat Text" w:cs="Arial"/>
          <w:color w:val="252525"/>
          <w:lang w:val="en"/>
        </w:rPr>
        <w:t xml:space="preserve"> </w:t>
      </w:r>
      <w:r>
        <w:rPr>
          <w:rFonts w:ascii="Red Hat Text" w:hAnsi="Red Hat Text" w:cs="Arial"/>
          <w:color w:val="252525"/>
          <w:lang w:val="en"/>
        </w:rPr>
        <w:t xml:space="preserve">rule uses field constraints to evaluate the three Fibonacci patterns in the correct order. This technique is called </w:t>
      </w:r>
      <w:r>
        <w:rPr>
          <w:rStyle w:val="Emphasis"/>
          <w:rFonts w:ascii="Red Hat Text" w:hAnsi="Red Hat Text" w:cs="Arial"/>
          <w:color w:val="252525"/>
          <w:lang w:val="en"/>
        </w:rPr>
        <w:t>cross-product matching</w:t>
      </w:r>
      <w:r>
        <w:rPr>
          <w:rFonts w:ascii="Red Hat Text" w:hAnsi="Red Hat Text" w:cs="Arial"/>
          <w:color w:val="252525"/>
          <w:lang w:val="en"/>
        </w:rPr>
        <w:t xml:space="preserve">. </w:t>
      </w:r>
    </w:p>
    <w:p w14:paraId="4B48FC78"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first pattern finds any </w:t>
      </w:r>
      <w:r>
        <w:rPr>
          <w:rStyle w:val="HTMLCode"/>
          <w:lang w:val="en"/>
        </w:rPr>
        <w:t>Fibonacci</w:t>
      </w:r>
      <w:r>
        <w:rPr>
          <w:rFonts w:ascii="Red Hat Text" w:hAnsi="Red Hat Text" w:cs="Arial"/>
          <w:color w:val="252525"/>
          <w:lang w:val="en"/>
        </w:rPr>
        <w:t xml:space="preserve"> object with a value </w:t>
      </w:r>
      <w:r>
        <w:rPr>
          <w:rStyle w:val="HTMLCode"/>
          <w:lang w:val="en"/>
        </w:rPr>
        <w:t>!= -1</w:t>
      </w:r>
      <w:r>
        <w:rPr>
          <w:rFonts w:ascii="Red Hat Text" w:hAnsi="Red Hat Text" w:cs="Arial"/>
          <w:color w:val="252525"/>
          <w:lang w:val="en"/>
        </w:rPr>
        <w:t xml:space="preserve"> </w:t>
      </w:r>
      <w:r>
        <w:rPr>
          <w:rFonts w:ascii="Red Hat Text" w:hAnsi="Red Hat Text" w:cs="Arial"/>
          <w:color w:val="252525"/>
          <w:lang w:val="en"/>
        </w:rPr>
        <w:t xml:space="preserve">and binds both the pattern and the field. The second </w:t>
      </w:r>
      <w:r>
        <w:rPr>
          <w:rStyle w:val="HTMLCode"/>
          <w:lang w:val="en"/>
        </w:rPr>
        <w:t>Fibonacci</w:t>
      </w:r>
      <w:r>
        <w:rPr>
          <w:rFonts w:ascii="Red Hat Text" w:hAnsi="Red Hat Text" w:cs="Arial"/>
          <w:color w:val="252525"/>
          <w:lang w:val="en"/>
        </w:rPr>
        <w:t xml:space="preserve"> object does the same thing, but adds an additional field constraint to ensure that its sequence is greater by one than the </w:t>
      </w:r>
      <w:r>
        <w:rPr>
          <w:rStyle w:val="HTMLCode"/>
          <w:lang w:val="en"/>
        </w:rPr>
        <w:t>Fibonacci</w:t>
      </w:r>
      <w:r>
        <w:rPr>
          <w:rFonts w:ascii="Red Hat Text" w:hAnsi="Red Hat Text" w:cs="Arial"/>
          <w:color w:val="252525"/>
          <w:lang w:val="en"/>
        </w:rPr>
        <w:t xml:space="preserve"> object bound to </w:t>
      </w:r>
      <w:r>
        <w:rPr>
          <w:rStyle w:val="HTMLCode"/>
          <w:lang w:val="en"/>
        </w:rPr>
        <w:t>f1</w:t>
      </w:r>
      <w:r>
        <w:rPr>
          <w:rFonts w:ascii="Red Hat Text" w:hAnsi="Red Hat Text" w:cs="Arial"/>
          <w:color w:val="252525"/>
          <w:lang w:val="en"/>
        </w:rPr>
        <w:t>. When this rule fires for the first time,</w:t>
      </w:r>
      <w:r>
        <w:rPr>
          <w:rFonts w:ascii="Red Hat Text" w:hAnsi="Red Hat Text" w:cs="Arial"/>
          <w:color w:val="252525"/>
          <w:lang w:val="en"/>
        </w:rPr>
        <w:t xml:space="preserve"> you know that only sequences </w:t>
      </w:r>
      <w:r>
        <w:rPr>
          <w:rStyle w:val="HTMLCode"/>
          <w:lang w:val="en"/>
        </w:rPr>
        <w:t>1</w:t>
      </w:r>
      <w:r>
        <w:rPr>
          <w:rFonts w:ascii="Red Hat Text" w:hAnsi="Red Hat Text" w:cs="Arial"/>
          <w:color w:val="252525"/>
          <w:lang w:val="en"/>
        </w:rPr>
        <w:t xml:space="preserve"> and </w:t>
      </w:r>
      <w:r>
        <w:rPr>
          <w:rStyle w:val="HTMLCode"/>
          <w:lang w:val="en"/>
        </w:rPr>
        <w:t>2</w:t>
      </w:r>
      <w:r>
        <w:rPr>
          <w:rFonts w:ascii="Red Hat Text" w:hAnsi="Red Hat Text" w:cs="Arial"/>
          <w:color w:val="252525"/>
          <w:lang w:val="en"/>
        </w:rPr>
        <w:t xml:space="preserve"> have values of </w:t>
      </w:r>
      <w:r>
        <w:rPr>
          <w:rStyle w:val="HTMLCode"/>
          <w:lang w:val="en"/>
        </w:rPr>
        <w:t>1</w:t>
      </w:r>
      <w:r>
        <w:rPr>
          <w:rFonts w:ascii="Red Hat Text" w:hAnsi="Red Hat Text" w:cs="Arial"/>
          <w:color w:val="252525"/>
          <w:lang w:val="en"/>
        </w:rPr>
        <w:t xml:space="preserve">, and the two constraints ensure that </w:t>
      </w:r>
      <w:r>
        <w:rPr>
          <w:rStyle w:val="HTMLCode"/>
          <w:lang w:val="en"/>
        </w:rPr>
        <w:t>f1</w:t>
      </w:r>
      <w:r>
        <w:rPr>
          <w:rFonts w:ascii="Red Hat Text" w:hAnsi="Red Hat Text" w:cs="Arial"/>
          <w:color w:val="252525"/>
          <w:lang w:val="en"/>
        </w:rPr>
        <w:t xml:space="preserve"> references sequence </w:t>
      </w:r>
      <w:r>
        <w:rPr>
          <w:rStyle w:val="HTMLCode"/>
          <w:lang w:val="en"/>
        </w:rPr>
        <w:t>1</w:t>
      </w:r>
      <w:r>
        <w:rPr>
          <w:rFonts w:ascii="Red Hat Text" w:hAnsi="Red Hat Text" w:cs="Arial"/>
          <w:color w:val="252525"/>
          <w:lang w:val="en"/>
        </w:rPr>
        <w:t xml:space="preserve"> and that </w:t>
      </w:r>
      <w:r>
        <w:rPr>
          <w:rStyle w:val="HTMLCode"/>
          <w:lang w:val="en"/>
        </w:rPr>
        <w:t>f2</w:t>
      </w:r>
      <w:r>
        <w:rPr>
          <w:rFonts w:ascii="Red Hat Text" w:hAnsi="Red Hat Text" w:cs="Arial"/>
          <w:color w:val="252525"/>
          <w:lang w:val="en"/>
        </w:rPr>
        <w:t xml:space="preserve"> references sequence </w:t>
      </w:r>
      <w:r>
        <w:rPr>
          <w:rStyle w:val="HTMLCode"/>
          <w:lang w:val="en"/>
        </w:rPr>
        <w:t>2</w:t>
      </w:r>
      <w:r>
        <w:rPr>
          <w:rFonts w:ascii="Red Hat Text" w:hAnsi="Red Hat Text" w:cs="Arial"/>
          <w:color w:val="252525"/>
          <w:lang w:val="en"/>
        </w:rPr>
        <w:t xml:space="preserve">. </w:t>
      </w:r>
    </w:p>
    <w:p w14:paraId="4A0A676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final pattern finds the </w:t>
      </w:r>
      <w:r>
        <w:rPr>
          <w:rStyle w:val="HTMLCode"/>
          <w:lang w:val="en"/>
        </w:rPr>
        <w:t>Fibonacci</w:t>
      </w:r>
      <w:r>
        <w:rPr>
          <w:rFonts w:ascii="Red Hat Text" w:hAnsi="Red Hat Text" w:cs="Arial"/>
          <w:color w:val="252525"/>
          <w:lang w:val="en"/>
        </w:rPr>
        <w:t xml:space="preserve"> object with a value equal to </w:t>
      </w:r>
      <w:r>
        <w:rPr>
          <w:rStyle w:val="HTMLCode"/>
          <w:lang w:val="en"/>
        </w:rPr>
        <w:t>-1</w:t>
      </w:r>
      <w:r>
        <w:rPr>
          <w:rFonts w:ascii="Red Hat Text" w:hAnsi="Red Hat Text" w:cs="Arial"/>
          <w:color w:val="252525"/>
          <w:lang w:val="en"/>
        </w:rPr>
        <w:t xml:space="preserve"> and with a sequence one greater t</w:t>
      </w:r>
      <w:r>
        <w:rPr>
          <w:rFonts w:ascii="Red Hat Text" w:hAnsi="Red Hat Text" w:cs="Arial"/>
          <w:color w:val="252525"/>
          <w:lang w:val="en"/>
        </w:rPr>
        <w:t xml:space="preserve">han </w:t>
      </w:r>
      <w:r>
        <w:rPr>
          <w:rStyle w:val="HTMLCode"/>
          <w:lang w:val="en"/>
        </w:rPr>
        <w:t>f2</w:t>
      </w:r>
      <w:r>
        <w:rPr>
          <w:rFonts w:ascii="Red Hat Text" w:hAnsi="Red Hat Text" w:cs="Arial"/>
          <w:color w:val="252525"/>
          <w:lang w:val="en"/>
        </w:rPr>
        <w:t xml:space="preserve">. </w:t>
      </w:r>
    </w:p>
    <w:p w14:paraId="0C2EA6A7"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At this point in the example, three </w:t>
      </w:r>
      <w:r>
        <w:rPr>
          <w:rStyle w:val="HTMLCode"/>
          <w:lang w:val="en"/>
        </w:rPr>
        <w:t>Fibonacci</w:t>
      </w:r>
      <w:r>
        <w:rPr>
          <w:rFonts w:ascii="Red Hat Text" w:hAnsi="Red Hat Text" w:cs="Arial"/>
          <w:color w:val="252525"/>
          <w:lang w:val="en"/>
        </w:rPr>
        <w:t xml:space="preserve"> objects are correctly selected from the available cross products, and you can calculate the value for the third </w:t>
      </w:r>
      <w:r>
        <w:rPr>
          <w:rStyle w:val="HTMLCode"/>
          <w:lang w:val="en"/>
        </w:rPr>
        <w:t>Fibonacci</w:t>
      </w:r>
      <w:r>
        <w:rPr>
          <w:rFonts w:ascii="Red Hat Text" w:hAnsi="Red Hat Text" w:cs="Arial"/>
          <w:color w:val="252525"/>
          <w:lang w:val="en"/>
        </w:rPr>
        <w:t xml:space="preserve"> object that is bound to </w:t>
      </w:r>
      <w:r>
        <w:rPr>
          <w:rStyle w:val="HTMLCode"/>
          <w:lang w:val="en"/>
        </w:rPr>
        <w:t>f3</w:t>
      </w:r>
      <w:r>
        <w:rPr>
          <w:rFonts w:ascii="Red Hat Text" w:hAnsi="Red Hat Text" w:cs="Arial"/>
          <w:color w:val="252525"/>
          <w:lang w:val="en"/>
        </w:rPr>
        <w:t xml:space="preserve">. </w:t>
      </w:r>
    </w:p>
    <w:p w14:paraId="74BC1747" w14:textId="77777777" w:rsidR="00000000" w:rsidRDefault="001D59F6">
      <w:pPr>
        <w:pStyle w:val="title"/>
        <w:shd w:val="clear" w:color="auto" w:fill="FFFFFF"/>
        <w:spacing w:line="360" w:lineRule="atLeast"/>
        <w:divId w:val="1744988841"/>
        <w:rPr>
          <w:rFonts w:ascii="Red Hat Text" w:hAnsi="Red Hat Text" w:cs="Arial"/>
          <w:color w:val="252525"/>
          <w:lang w:val="en"/>
        </w:rPr>
      </w:pPr>
      <w:r>
        <w:rPr>
          <w:rStyle w:val="Strong"/>
          <w:rFonts w:ascii="Red Hat Text" w:hAnsi="Red Hat Text" w:cs="Arial"/>
          <w:color w:val="252525"/>
          <w:lang w:val="en"/>
        </w:rPr>
        <w:t>Rule "Calculate"</w:t>
      </w:r>
    </w:p>
    <w:p w14:paraId="6ED5EAFD" w14:textId="77777777" w:rsidR="00000000" w:rsidRDefault="001D59F6">
      <w:pPr>
        <w:pStyle w:val="HTMLPreformatted"/>
        <w:divId w:val="1744988841"/>
        <w:rPr>
          <w:lang w:val="en"/>
        </w:rPr>
      </w:pPr>
      <w:r>
        <w:rPr>
          <w:lang w:val="en"/>
        </w:rPr>
        <w:t>rule "Calculate"</w:t>
      </w:r>
    </w:p>
    <w:p w14:paraId="1FA4D0D7" w14:textId="77777777" w:rsidR="00000000" w:rsidRDefault="001D59F6">
      <w:pPr>
        <w:pStyle w:val="HTMLPreformatted"/>
        <w:divId w:val="1744988841"/>
        <w:rPr>
          <w:lang w:val="en"/>
        </w:rPr>
      </w:pPr>
      <w:r>
        <w:rPr>
          <w:lang w:val="en"/>
        </w:rPr>
        <w:t xml:space="preserve">  when</w:t>
      </w:r>
    </w:p>
    <w:p w14:paraId="10EC955C" w14:textId="77777777" w:rsidR="00000000" w:rsidRDefault="001D59F6">
      <w:pPr>
        <w:pStyle w:val="HTMLPreformatted"/>
        <w:divId w:val="1744988841"/>
        <w:rPr>
          <w:lang w:val="en"/>
        </w:rPr>
      </w:pPr>
      <w:r>
        <w:rPr>
          <w:lang w:val="en"/>
        </w:rPr>
        <w:t xml:space="preserve">    // Bi</w:t>
      </w:r>
      <w:r>
        <w:rPr>
          <w:lang w:val="en"/>
        </w:rPr>
        <w:t>nd f1 and s1.</w:t>
      </w:r>
    </w:p>
    <w:p w14:paraId="5F2AA850" w14:textId="77777777" w:rsidR="00000000" w:rsidRDefault="001D59F6">
      <w:pPr>
        <w:pStyle w:val="HTMLPreformatted"/>
        <w:divId w:val="1744988841"/>
        <w:rPr>
          <w:lang w:val="en"/>
        </w:rPr>
      </w:pPr>
      <w:r>
        <w:rPr>
          <w:lang w:val="en"/>
        </w:rPr>
        <w:t xml:space="preserve">    f1 : Fibonacci( s1 : sequence, value != -1 )</w:t>
      </w:r>
    </w:p>
    <w:p w14:paraId="0287E041" w14:textId="77777777" w:rsidR="00000000" w:rsidRDefault="001D59F6">
      <w:pPr>
        <w:pStyle w:val="HTMLPreformatted"/>
        <w:divId w:val="1744988841"/>
        <w:rPr>
          <w:lang w:val="en"/>
        </w:rPr>
      </w:pPr>
      <w:r>
        <w:rPr>
          <w:lang w:val="en"/>
        </w:rPr>
        <w:t xml:space="preserve">    // Bind f2 and v2, refer to bound variable s1.</w:t>
      </w:r>
    </w:p>
    <w:p w14:paraId="31B2D343" w14:textId="77777777" w:rsidR="00000000" w:rsidRDefault="001D59F6">
      <w:pPr>
        <w:pStyle w:val="HTMLPreformatted"/>
        <w:divId w:val="1744988841"/>
        <w:rPr>
          <w:lang w:val="en"/>
        </w:rPr>
      </w:pPr>
      <w:r>
        <w:rPr>
          <w:lang w:val="en"/>
        </w:rPr>
        <w:t xml:space="preserve">    f2 : Fibonacci( sequence == (s1 + 1), v2 : value != -1 )</w:t>
      </w:r>
    </w:p>
    <w:p w14:paraId="345F8D48" w14:textId="77777777" w:rsidR="00000000" w:rsidRDefault="001D59F6">
      <w:pPr>
        <w:pStyle w:val="HTMLPreformatted"/>
        <w:divId w:val="1744988841"/>
        <w:rPr>
          <w:lang w:val="en"/>
        </w:rPr>
      </w:pPr>
      <w:r>
        <w:rPr>
          <w:lang w:val="en"/>
        </w:rPr>
        <w:t xml:space="preserve">    // Bind f3 and s3, alternative reference of f2.sequence.</w:t>
      </w:r>
    </w:p>
    <w:p w14:paraId="50BBC8C4" w14:textId="77777777" w:rsidR="00000000" w:rsidRDefault="001D59F6">
      <w:pPr>
        <w:pStyle w:val="HTMLPreformatted"/>
        <w:divId w:val="1744988841"/>
        <w:rPr>
          <w:lang w:val="en"/>
        </w:rPr>
      </w:pPr>
      <w:r>
        <w:rPr>
          <w:lang w:val="en"/>
        </w:rPr>
        <w:t xml:space="preserve">    f3 : Fibonacci( </w:t>
      </w:r>
      <w:r>
        <w:rPr>
          <w:lang w:val="en"/>
        </w:rPr>
        <w:t>s3 : sequence == (f2.sequence + 1 ), value == -1 )</w:t>
      </w:r>
    </w:p>
    <w:p w14:paraId="4F11D73A" w14:textId="77777777" w:rsidR="00000000" w:rsidRDefault="001D59F6">
      <w:pPr>
        <w:pStyle w:val="HTMLPreformatted"/>
        <w:divId w:val="1744988841"/>
        <w:rPr>
          <w:lang w:val="en"/>
        </w:rPr>
      </w:pPr>
      <w:r>
        <w:rPr>
          <w:lang w:val="en"/>
        </w:rPr>
        <w:t xml:space="preserve">  then</w:t>
      </w:r>
    </w:p>
    <w:p w14:paraId="7A7AA59B" w14:textId="77777777" w:rsidR="00000000" w:rsidRDefault="001D59F6">
      <w:pPr>
        <w:pStyle w:val="HTMLPreformatted"/>
        <w:divId w:val="1744988841"/>
        <w:rPr>
          <w:lang w:val="en"/>
        </w:rPr>
      </w:pPr>
      <w:r>
        <w:rPr>
          <w:lang w:val="en"/>
        </w:rPr>
        <w:t xml:space="preserve">    // Note the various referencing techniques.</w:t>
      </w:r>
    </w:p>
    <w:p w14:paraId="4E302DD5" w14:textId="77777777" w:rsidR="00000000" w:rsidRDefault="001D59F6">
      <w:pPr>
        <w:pStyle w:val="HTMLPreformatted"/>
        <w:divId w:val="1744988841"/>
        <w:rPr>
          <w:lang w:val="en"/>
        </w:rPr>
      </w:pPr>
      <w:r>
        <w:rPr>
          <w:lang w:val="en"/>
        </w:rPr>
        <w:t xml:space="preserve">    modify ( f3 ) { value = f1.value + v2 };</w:t>
      </w:r>
    </w:p>
    <w:p w14:paraId="295B2E67" w14:textId="77777777" w:rsidR="00000000" w:rsidRDefault="001D59F6">
      <w:pPr>
        <w:pStyle w:val="HTMLPreformatted"/>
        <w:divId w:val="1744988841"/>
        <w:rPr>
          <w:lang w:val="en"/>
        </w:rPr>
      </w:pPr>
      <w:r>
        <w:rPr>
          <w:lang w:val="en"/>
        </w:rPr>
        <w:t xml:space="preserve">    System.out.println( s3 + " == " + f3.value );</w:t>
      </w:r>
    </w:p>
    <w:p w14:paraId="2A100015" w14:textId="77777777" w:rsidR="00000000" w:rsidRDefault="001D59F6">
      <w:pPr>
        <w:pStyle w:val="HTMLPreformatted"/>
        <w:divId w:val="1744988841"/>
        <w:rPr>
          <w:lang w:val="en"/>
        </w:rPr>
      </w:pPr>
      <w:r>
        <w:rPr>
          <w:lang w:val="en"/>
        </w:rPr>
        <w:t>end</w:t>
      </w:r>
    </w:p>
    <w:p w14:paraId="42DFF73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modify</w:t>
      </w:r>
      <w:r>
        <w:rPr>
          <w:rFonts w:ascii="Red Hat Text" w:hAnsi="Red Hat Text" w:cs="Arial"/>
          <w:color w:val="252525"/>
          <w:lang w:val="en"/>
        </w:rPr>
        <w:t xml:space="preserve"> statement updates the value of the </w:t>
      </w:r>
      <w:r>
        <w:rPr>
          <w:rStyle w:val="HTMLCode"/>
          <w:lang w:val="en"/>
        </w:rPr>
        <w:t>Fibon</w:t>
      </w:r>
      <w:r>
        <w:rPr>
          <w:rStyle w:val="HTMLCode"/>
          <w:lang w:val="en"/>
        </w:rPr>
        <w:t>acci</w:t>
      </w:r>
      <w:r>
        <w:rPr>
          <w:rFonts w:ascii="Red Hat Text" w:hAnsi="Red Hat Text" w:cs="Arial"/>
          <w:color w:val="252525"/>
          <w:lang w:val="en"/>
        </w:rPr>
        <w:t xml:space="preserve"> object bound to </w:t>
      </w:r>
      <w:r>
        <w:rPr>
          <w:rStyle w:val="HTMLCode"/>
          <w:lang w:val="en"/>
        </w:rPr>
        <w:t>f3</w:t>
      </w:r>
      <w:r>
        <w:rPr>
          <w:rFonts w:ascii="Red Hat Text" w:hAnsi="Red Hat Text" w:cs="Arial"/>
          <w:color w:val="252525"/>
          <w:lang w:val="en"/>
        </w:rPr>
        <w:t xml:space="preserve">. This means that you now have another new </w:t>
      </w:r>
      <w:r>
        <w:rPr>
          <w:rStyle w:val="HTMLCode"/>
          <w:lang w:val="en"/>
        </w:rPr>
        <w:t>Fibonacci</w:t>
      </w:r>
      <w:r>
        <w:rPr>
          <w:rFonts w:ascii="Red Hat Text" w:hAnsi="Red Hat Text" w:cs="Arial"/>
          <w:color w:val="252525"/>
          <w:lang w:val="en"/>
        </w:rPr>
        <w:t xml:space="preserve"> object with a value not equal to </w:t>
      </w:r>
      <w:r>
        <w:rPr>
          <w:rStyle w:val="HTMLCode"/>
          <w:lang w:val="en"/>
        </w:rPr>
        <w:t>-1</w:t>
      </w:r>
      <w:r>
        <w:rPr>
          <w:rFonts w:ascii="Red Hat Text" w:hAnsi="Red Hat Text" w:cs="Arial"/>
          <w:color w:val="252525"/>
          <w:lang w:val="en"/>
        </w:rPr>
        <w:t xml:space="preserve">, which allows the </w:t>
      </w:r>
      <w:r>
        <w:rPr>
          <w:rStyle w:val="HTMLCode"/>
          <w:lang w:val="en"/>
        </w:rPr>
        <w:t>"Calculate"</w:t>
      </w:r>
      <w:r>
        <w:rPr>
          <w:rFonts w:ascii="Red Hat Text" w:hAnsi="Red Hat Text" w:cs="Arial"/>
          <w:color w:val="252525"/>
          <w:lang w:val="en"/>
        </w:rPr>
        <w:t xml:space="preserve"> rule to re-match and calculate the next Fibonacci number. </w:t>
      </w:r>
    </w:p>
    <w:p w14:paraId="251C3E7E"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debug view or </w:t>
      </w:r>
      <w:r>
        <w:rPr>
          <w:rStyle w:val="Strong"/>
          <w:rFonts w:ascii="Red Hat Text" w:hAnsi="Red Hat Text" w:cs="Arial"/>
          <w:color w:val="252525"/>
          <w:lang w:val="en"/>
        </w:rPr>
        <w:t>Audit View</w:t>
      </w:r>
      <w:r>
        <w:rPr>
          <w:rFonts w:ascii="Red Hat Text" w:hAnsi="Red Hat Text" w:cs="Arial"/>
          <w:color w:val="252525"/>
          <w:lang w:val="en"/>
        </w:rPr>
        <w:t xml:space="preserve"> of your IDE shows how the </w:t>
      </w:r>
      <w:r>
        <w:rPr>
          <w:rFonts w:ascii="Red Hat Text" w:hAnsi="Red Hat Text" w:cs="Arial"/>
          <w:color w:val="252525"/>
          <w:lang w:val="en"/>
        </w:rPr>
        <w:t xml:space="preserve">firing of the last </w:t>
      </w:r>
      <w:r>
        <w:rPr>
          <w:rStyle w:val="HTMLCode"/>
          <w:lang w:val="en"/>
        </w:rPr>
        <w:t>"Bootstrap"</w:t>
      </w:r>
      <w:r>
        <w:rPr>
          <w:rFonts w:ascii="Red Hat Text" w:hAnsi="Red Hat Text" w:cs="Arial"/>
          <w:color w:val="252525"/>
          <w:lang w:val="en"/>
        </w:rPr>
        <w:t xml:space="preserve"> rule modifies the </w:t>
      </w:r>
      <w:r>
        <w:rPr>
          <w:rStyle w:val="HTMLCode"/>
          <w:lang w:val="en"/>
        </w:rPr>
        <w:t>Fibonacci</w:t>
      </w:r>
      <w:r>
        <w:rPr>
          <w:rFonts w:ascii="Red Hat Text" w:hAnsi="Red Hat Text" w:cs="Arial"/>
          <w:color w:val="252525"/>
          <w:lang w:val="en"/>
        </w:rPr>
        <w:t xml:space="preserve"> object, enabling the </w:t>
      </w:r>
      <w:r>
        <w:rPr>
          <w:rStyle w:val="HTMLCode"/>
          <w:lang w:val="en"/>
        </w:rPr>
        <w:t>"Calculate"</w:t>
      </w:r>
      <w:r>
        <w:rPr>
          <w:rFonts w:ascii="Red Hat Text" w:hAnsi="Red Hat Text" w:cs="Arial"/>
          <w:color w:val="252525"/>
          <w:lang w:val="en"/>
        </w:rPr>
        <w:t xml:space="preserve"> rule to match, which then modifies another </w:t>
      </w:r>
      <w:r>
        <w:rPr>
          <w:rStyle w:val="HTMLCode"/>
          <w:lang w:val="en"/>
        </w:rPr>
        <w:t>Fibonacci</w:t>
      </w:r>
      <w:r>
        <w:rPr>
          <w:rFonts w:ascii="Red Hat Text" w:hAnsi="Red Hat Text" w:cs="Arial"/>
          <w:color w:val="252525"/>
          <w:lang w:val="en"/>
        </w:rPr>
        <w:t xml:space="preserve"> object that enables the </w:t>
      </w:r>
      <w:r>
        <w:rPr>
          <w:rStyle w:val="HTMLCode"/>
          <w:lang w:val="en"/>
        </w:rPr>
        <w:t>"Calculate"</w:t>
      </w:r>
      <w:r>
        <w:rPr>
          <w:rFonts w:ascii="Red Hat Text" w:hAnsi="Red Hat Text" w:cs="Arial"/>
          <w:color w:val="252525"/>
          <w:lang w:val="en"/>
        </w:rPr>
        <w:t xml:space="preserve"> rule to match again. This process continues until the value is set for all </w:t>
      </w:r>
      <w:r>
        <w:rPr>
          <w:rStyle w:val="HTMLCode"/>
          <w:lang w:val="en"/>
        </w:rPr>
        <w:t>Fibonacci</w:t>
      </w:r>
      <w:r>
        <w:rPr>
          <w:rFonts w:ascii="Red Hat Text" w:hAnsi="Red Hat Text" w:cs="Arial"/>
          <w:color w:val="252525"/>
          <w:lang w:val="en"/>
        </w:rPr>
        <w:t xml:space="preserve"> objects. </w:t>
      </w:r>
    </w:p>
    <w:p w14:paraId="47963A1F" w14:textId="77777777" w:rsidR="00000000" w:rsidRDefault="001D59F6">
      <w:pPr>
        <w:pStyle w:val="title"/>
        <w:shd w:val="clear" w:color="auto" w:fill="FFFFFF"/>
        <w:spacing w:line="360" w:lineRule="atLeast"/>
        <w:divId w:val="318966034"/>
        <w:rPr>
          <w:rFonts w:ascii="Red Hat Text" w:hAnsi="Red Hat Text" w:cs="Arial"/>
          <w:color w:val="252525"/>
          <w:lang w:val="en"/>
        </w:rPr>
      </w:pPr>
      <w:r>
        <w:rPr>
          <w:rStyle w:val="Strong"/>
          <w:rFonts w:ascii="Red Hat Text" w:hAnsi="Red Hat Text" w:cs="Arial"/>
          <w:color w:val="252525"/>
          <w:lang w:val="en"/>
        </w:rPr>
        <w:t>Figure 89.10. Rules in Audit View</w:t>
      </w:r>
    </w:p>
    <w:p w14:paraId="694082A3" w14:textId="77777777" w:rsidR="00000000" w:rsidRDefault="001D59F6">
      <w:pPr>
        <w:shd w:val="clear" w:color="auto" w:fill="FFFFFF"/>
        <w:jc w:val="center"/>
        <w:divId w:val="198444176"/>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34350593" wp14:editId="712399BD">
            <wp:extent cx="8914285" cy="6412698"/>
            <wp:effectExtent l="0" t="0" r="1270" b="7620"/>
            <wp:docPr id="278" name="Picture 278" descr="fibonacc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fibonacci4"/>
                    <pic:cNvPicPr>
                      <a:picLocks noChangeAspect="1" noChangeArrowheads="1"/>
                    </pic:cNvPicPr>
                  </pic:nvPicPr>
                  <pic:blipFill>
                    <a:blip r:link="rId690">
                      <a:extLst>
                        <a:ext uri="{28A0092B-C50C-407E-A947-70E740481C1C}">
                          <a14:useLocalDpi xmlns:a14="http://schemas.microsoft.com/office/drawing/2010/main" val="0"/>
                        </a:ext>
                      </a:extLst>
                    </a:blip>
                    <a:srcRect/>
                    <a:stretch>
                      <a:fillRect/>
                    </a:stretch>
                  </pic:blipFill>
                  <pic:spPr bwMode="auto">
                    <a:xfrm>
                      <a:off x="0" y="0"/>
                      <a:ext cx="8914285" cy="6412698"/>
                    </a:xfrm>
                    <a:prstGeom prst="rect">
                      <a:avLst/>
                    </a:prstGeom>
                    <a:noFill/>
                    <a:ln>
                      <a:noFill/>
                    </a:ln>
                  </pic:spPr>
                </pic:pic>
              </a:graphicData>
            </a:graphic>
          </wp:inline>
        </w:drawing>
      </w:r>
    </w:p>
    <w:p w14:paraId="6AE09D13" w14:textId="77777777" w:rsidR="00000000" w:rsidRDefault="001D59F6">
      <w:pPr>
        <w:pStyle w:val="Heading2"/>
        <w:shd w:val="clear" w:color="auto" w:fill="FFFFFF"/>
        <w:divId w:val="2045905750"/>
        <w:rPr>
          <w:rFonts w:eastAsia="Times New Roman" w:cs="Arial"/>
          <w:color w:val="252525"/>
          <w:lang w:val="en"/>
        </w:rPr>
      </w:pPr>
      <w:r>
        <w:rPr>
          <w:rFonts w:eastAsia="Times New Roman" w:cs="Arial"/>
          <w:color w:val="252525"/>
          <w:lang w:val="en"/>
        </w:rPr>
        <w:t>89.5. Pricing example decisions (decision tables)</w:t>
      </w:r>
    </w:p>
    <w:p w14:paraId="45F6D76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Pricing example decision set demonstrates how to use a spreadsheet decision table for calculating the retail cost of an insurance policy in tabular format instead of directly in</w:t>
      </w:r>
      <w:r>
        <w:rPr>
          <w:rFonts w:ascii="Red Hat Text" w:hAnsi="Red Hat Text" w:cs="Arial"/>
          <w:color w:val="252525"/>
          <w:lang w:val="en"/>
        </w:rPr>
        <w:t xml:space="preserve"> a DRL file. </w:t>
      </w:r>
    </w:p>
    <w:p w14:paraId="29B1E9F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following is an overview of the Pricing example: </w:t>
      </w:r>
    </w:p>
    <w:p w14:paraId="2969DCB6" w14:textId="77777777" w:rsidR="00000000" w:rsidRDefault="001D59F6">
      <w:pPr>
        <w:pStyle w:val="listitem"/>
        <w:numPr>
          <w:ilvl w:val="0"/>
          <w:numId w:val="392"/>
        </w:numPr>
        <w:shd w:val="clear" w:color="auto" w:fill="FFFFFF"/>
        <w:divId w:val="1375082895"/>
        <w:rPr>
          <w:rFonts w:ascii="Red Hat Text" w:eastAsia="Times New Roman" w:hAnsi="Red Hat Text" w:cs="Arial"/>
          <w:color w:val="252525"/>
          <w:lang w:val="en"/>
        </w:rPr>
      </w:pPr>
      <w:r>
        <w:rPr>
          <w:rStyle w:val="Strong"/>
          <w:rFonts w:ascii="Red Hat Text" w:eastAsia="Times New Roman" w:hAnsi="Red Hat Text" w:cs="Arial"/>
          <w:color w:val="252525"/>
          <w:lang w:val="en"/>
        </w:rPr>
        <w:t>Name</w:t>
      </w:r>
      <w:r>
        <w:rPr>
          <w:rFonts w:ascii="Red Hat Text" w:eastAsia="Times New Roman" w:hAnsi="Red Hat Text" w:cs="Arial"/>
          <w:color w:val="252525"/>
          <w:lang w:val="en"/>
        </w:rPr>
        <w:t xml:space="preserve">: </w:t>
      </w:r>
      <w:r>
        <w:rPr>
          <w:rStyle w:val="HTMLCode"/>
          <w:lang w:val="en"/>
        </w:rPr>
        <w:t>decisiontable</w:t>
      </w:r>
      <w:r>
        <w:rPr>
          <w:rFonts w:ascii="Red Hat Text" w:eastAsia="Times New Roman" w:hAnsi="Red Hat Text" w:cs="Arial"/>
          <w:color w:val="252525"/>
          <w:lang w:val="en"/>
        </w:rPr>
        <w:t xml:space="preserve"> </w:t>
      </w:r>
    </w:p>
    <w:p w14:paraId="5D44F121" w14:textId="77777777" w:rsidR="00000000" w:rsidRDefault="001D59F6">
      <w:pPr>
        <w:pStyle w:val="listitem"/>
        <w:numPr>
          <w:ilvl w:val="0"/>
          <w:numId w:val="392"/>
        </w:numPr>
        <w:shd w:val="clear" w:color="auto" w:fill="FFFFFF"/>
        <w:divId w:val="1375082895"/>
        <w:rPr>
          <w:rFonts w:ascii="Red Hat Text" w:eastAsia="Times New Roman" w:hAnsi="Red Hat Text" w:cs="Arial"/>
          <w:color w:val="252525"/>
          <w:lang w:val="en"/>
        </w:rPr>
      </w:pPr>
      <w:r>
        <w:rPr>
          <w:rStyle w:val="Strong"/>
          <w:rFonts w:ascii="Red Hat Text" w:eastAsia="Times New Roman" w:hAnsi="Red Hat Text" w:cs="Arial"/>
          <w:color w:val="252525"/>
          <w:lang w:val="en"/>
        </w:rPr>
        <w:t>Main class</w:t>
      </w:r>
      <w:r>
        <w:rPr>
          <w:rFonts w:ascii="Red Hat Text" w:eastAsia="Times New Roman" w:hAnsi="Red Hat Text" w:cs="Arial"/>
          <w:color w:val="252525"/>
          <w:lang w:val="en"/>
        </w:rPr>
        <w:t xml:space="preserve">: </w:t>
      </w:r>
      <w:r>
        <w:rPr>
          <w:rStyle w:val="HTMLCode"/>
          <w:lang w:val="en"/>
        </w:rPr>
        <w:t>org.drools.examples.decisiontable.PricingRuleDTExample</w:t>
      </w:r>
      <w:r>
        <w:rPr>
          <w:rFonts w:ascii="Red Hat Text" w:eastAsia="Times New Roman" w:hAnsi="Red Hat Text" w:cs="Arial"/>
          <w:color w:val="252525"/>
          <w:lang w:val="en"/>
        </w:rPr>
        <w:t xml:space="preserve"> (in </w:t>
      </w:r>
      <w:r>
        <w:rPr>
          <w:rStyle w:val="HTMLCode"/>
          <w:lang w:val="en"/>
        </w:rPr>
        <w:t>src/main/java</w:t>
      </w:r>
      <w:r>
        <w:rPr>
          <w:rFonts w:ascii="Red Hat Text" w:eastAsia="Times New Roman" w:hAnsi="Red Hat Text" w:cs="Arial"/>
          <w:color w:val="252525"/>
          <w:lang w:val="en"/>
        </w:rPr>
        <w:t xml:space="preserve">) </w:t>
      </w:r>
    </w:p>
    <w:p w14:paraId="38E375FA" w14:textId="77777777" w:rsidR="00000000" w:rsidRDefault="001D59F6">
      <w:pPr>
        <w:pStyle w:val="listitem"/>
        <w:numPr>
          <w:ilvl w:val="0"/>
          <w:numId w:val="392"/>
        </w:numPr>
        <w:shd w:val="clear" w:color="auto" w:fill="FFFFFF"/>
        <w:divId w:val="1375082895"/>
        <w:rPr>
          <w:rFonts w:ascii="Red Hat Text" w:eastAsia="Times New Roman" w:hAnsi="Red Hat Text" w:cs="Arial"/>
          <w:color w:val="252525"/>
          <w:lang w:val="en"/>
        </w:rPr>
      </w:pPr>
      <w:r>
        <w:rPr>
          <w:rStyle w:val="Strong"/>
          <w:rFonts w:ascii="Red Hat Text" w:eastAsia="Times New Roman" w:hAnsi="Red Hat Text" w:cs="Arial"/>
          <w:color w:val="252525"/>
          <w:lang w:val="en"/>
        </w:rPr>
        <w:t>Module</w:t>
      </w:r>
      <w:r>
        <w:rPr>
          <w:rFonts w:ascii="Red Hat Text" w:eastAsia="Times New Roman" w:hAnsi="Red Hat Text" w:cs="Arial"/>
          <w:color w:val="252525"/>
          <w:lang w:val="en"/>
        </w:rPr>
        <w:t xml:space="preserve">: </w:t>
      </w:r>
      <w:r>
        <w:rPr>
          <w:rStyle w:val="HTMLCode"/>
          <w:lang w:val="en"/>
        </w:rPr>
        <w:t>drools-examples</w:t>
      </w:r>
      <w:r>
        <w:rPr>
          <w:rFonts w:ascii="Red Hat Text" w:eastAsia="Times New Roman" w:hAnsi="Red Hat Text" w:cs="Arial"/>
          <w:color w:val="252525"/>
          <w:lang w:val="en"/>
        </w:rPr>
        <w:t xml:space="preserve"> </w:t>
      </w:r>
    </w:p>
    <w:p w14:paraId="0931BC62" w14:textId="77777777" w:rsidR="00000000" w:rsidRDefault="001D59F6">
      <w:pPr>
        <w:pStyle w:val="listitem"/>
        <w:numPr>
          <w:ilvl w:val="0"/>
          <w:numId w:val="392"/>
        </w:numPr>
        <w:shd w:val="clear" w:color="auto" w:fill="FFFFFF"/>
        <w:divId w:val="1375082895"/>
        <w:rPr>
          <w:rFonts w:ascii="Red Hat Text" w:eastAsia="Times New Roman" w:hAnsi="Red Hat Text" w:cs="Arial"/>
          <w:color w:val="252525"/>
          <w:lang w:val="en"/>
        </w:rPr>
      </w:pP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Java application </w:t>
      </w:r>
    </w:p>
    <w:p w14:paraId="5414B6CB" w14:textId="77777777" w:rsidR="00000000" w:rsidRDefault="001D59F6">
      <w:pPr>
        <w:pStyle w:val="listitem"/>
        <w:numPr>
          <w:ilvl w:val="0"/>
          <w:numId w:val="392"/>
        </w:numPr>
        <w:shd w:val="clear" w:color="auto" w:fill="FFFFFF"/>
        <w:divId w:val="1375082895"/>
        <w:rPr>
          <w:rFonts w:ascii="Red Hat Text" w:eastAsia="Times New Roman" w:hAnsi="Red Hat Text" w:cs="Arial"/>
          <w:color w:val="252525"/>
          <w:lang w:val="en"/>
        </w:rPr>
      </w:pPr>
      <w:r>
        <w:rPr>
          <w:rStyle w:val="Strong"/>
          <w:rFonts w:ascii="Red Hat Text" w:eastAsia="Times New Roman" w:hAnsi="Red Hat Text" w:cs="Arial"/>
          <w:color w:val="252525"/>
          <w:lang w:val="en"/>
        </w:rPr>
        <w:t>Rule file</w:t>
      </w:r>
      <w:r>
        <w:rPr>
          <w:rFonts w:ascii="Red Hat Text" w:eastAsia="Times New Roman" w:hAnsi="Red Hat Text" w:cs="Arial"/>
          <w:color w:val="252525"/>
          <w:lang w:val="en"/>
        </w:rPr>
        <w:t xml:space="preserve">: </w:t>
      </w:r>
      <w:r>
        <w:rPr>
          <w:rStyle w:val="HTMLCode"/>
          <w:lang w:val="en"/>
        </w:rPr>
        <w:t>org.drools.examples.decisiontable.ExamplePolicyPricing.xls</w:t>
      </w:r>
      <w:r>
        <w:rPr>
          <w:rFonts w:ascii="Red Hat Text" w:eastAsia="Times New Roman" w:hAnsi="Red Hat Text" w:cs="Arial"/>
          <w:color w:val="252525"/>
          <w:lang w:val="en"/>
        </w:rPr>
        <w:t xml:space="preserve"> (in </w:t>
      </w:r>
      <w:r>
        <w:rPr>
          <w:rStyle w:val="HTMLCode"/>
          <w:lang w:val="en"/>
        </w:rPr>
        <w:t>src/main/resources</w:t>
      </w:r>
      <w:r>
        <w:rPr>
          <w:rFonts w:ascii="Red Hat Text" w:eastAsia="Times New Roman" w:hAnsi="Red Hat Text" w:cs="Arial"/>
          <w:color w:val="252525"/>
          <w:lang w:val="en"/>
        </w:rPr>
        <w:t xml:space="preserve">) </w:t>
      </w:r>
    </w:p>
    <w:p w14:paraId="39B5769E" w14:textId="77777777" w:rsidR="00000000" w:rsidRDefault="001D59F6">
      <w:pPr>
        <w:pStyle w:val="listitem"/>
        <w:numPr>
          <w:ilvl w:val="0"/>
          <w:numId w:val="392"/>
        </w:numPr>
        <w:shd w:val="clear" w:color="auto" w:fill="FFFFFF"/>
        <w:divId w:val="1375082895"/>
        <w:rPr>
          <w:rFonts w:ascii="Red Hat Text" w:eastAsia="Times New Roman" w:hAnsi="Red Hat Text" w:cs="Arial"/>
          <w:color w:val="252525"/>
          <w:lang w:val="en"/>
        </w:rPr>
      </w:pPr>
      <w:r>
        <w:rPr>
          <w:rStyle w:val="Strong"/>
          <w:rFonts w:ascii="Red Hat Text" w:eastAsia="Times New Roman" w:hAnsi="Red Hat Text" w:cs="Arial"/>
          <w:color w:val="252525"/>
          <w:lang w:val="en"/>
        </w:rPr>
        <w:t>Objective</w:t>
      </w:r>
      <w:r>
        <w:rPr>
          <w:rFonts w:ascii="Red Hat Text" w:eastAsia="Times New Roman" w:hAnsi="Red Hat Text" w:cs="Arial"/>
          <w:color w:val="252525"/>
          <w:lang w:val="en"/>
        </w:rPr>
        <w:t xml:space="preserve">: Demonstrates use of spreadsheet decision tables to define rules </w:t>
      </w:r>
    </w:p>
    <w:p w14:paraId="01946252"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Spreadsheet decision tables are XLS or XLSX spreadsheets that contain business rules defined in </w:t>
      </w:r>
      <w:r>
        <w:rPr>
          <w:rFonts w:ascii="Red Hat Text" w:hAnsi="Red Hat Text" w:cs="Arial"/>
          <w:color w:val="252525"/>
          <w:lang w:val="en"/>
        </w:rPr>
        <w:t>a tabular format. You can include spreadsheet decision tables with standalone Red Hat Decision Manager projects or upload them to projects in Business Central. Each row in a decision table is a rule, and each column is a condition, an action, or another ru</w:t>
      </w:r>
      <w:r>
        <w:rPr>
          <w:rFonts w:ascii="Red Hat Text" w:hAnsi="Red Hat Text" w:cs="Arial"/>
          <w:color w:val="252525"/>
          <w:lang w:val="en"/>
        </w:rPr>
        <w:t xml:space="preserve">le attribute. After you create and upload your decision tables into your Red Hat Decision Manager project, the rules you defined are compiled into Drools Rule Language (DRL) rules as with all other rule assets. </w:t>
      </w:r>
    </w:p>
    <w:p w14:paraId="348C8BE0"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purpose of the Pricing example is to pro</w:t>
      </w:r>
      <w:r>
        <w:rPr>
          <w:rFonts w:ascii="Red Hat Text" w:hAnsi="Red Hat Text" w:cs="Arial"/>
          <w:color w:val="252525"/>
          <w:lang w:val="en"/>
        </w:rPr>
        <w:t xml:space="preserve">vide a set of business rules to calculate the base price and a discount for a car driver applying for a specific type of insurance policy. The driver’s age and history and the policy type all contribute to calculate the basic premium, and additional rules </w:t>
      </w:r>
      <w:r>
        <w:rPr>
          <w:rFonts w:ascii="Red Hat Text" w:hAnsi="Red Hat Text" w:cs="Arial"/>
          <w:color w:val="252525"/>
          <w:lang w:val="en"/>
        </w:rPr>
        <w:t xml:space="preserve">calculate potential discounts for which the driver might be eligible. </w:t>
      </w:r>
    </w:p>
    <w:p w14:paraId="0EDEF109"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To execute the example, run the </w:t>
      </w:r>
      <w:r>
        <w:rPr>
          <w:rStyle w:val="HTMLCode"/>
          <w:lang w:val="en"/>
        </w:rPr>
        <w:t>org.drools.examples.decisiontable.PricingRuleDTExample</w:t>
      </w:r>
      <w:r>
        <w:rPr>
          <w:rFonts w:ascii="Red Hat Text" w:hAnsi="Red Hat Text" w:cs="Arial"/>
          <w:color w:val="252525"/>
          <w:lang w:val="en"/>
        </w:rPr>
        <w:t xml:space="preserve"> class as a Java application in your IDE. </w:t>
      </w:r>
    </w:p>
    <w:p w14:paraId="19D1B163"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After the execution, the following output appears in the</w:t>
      </w:r>
      <w:r>
        <w:rPr>
          <w:rFonts w:ascii="Red Hat Text" w:hAnsi="Red Hat Text" w:cs="Arial"/>
          <w:color w:val="252525"/>
          <w:lang w:val="en"/>
        </w:rPr>
        <w:t xml:space="preserve"> IDE console window: </w:t>
      </w:r>
    </w:p>
    <w:p w14:paraId="1C8EED42" w14:textId="77777777" w:rsidR="00000000" w:rsidRDefault="001D59F6">
      <w:pPr>
        <w:pStyle w:val="HTMLPreformatted"/>
        <w:divId w:val="101075066"/>
        <w:rPr>
          <w:lang w:val="en"/>
        </w:rPr>
      </w:pPr>
      <w:r>
        <w:rPr>
          <w:lang w:val="en"/>
        </w:rPr>
        <w:t>Cheapest possible</w:t>
      </w:r>
    </w:p>
    <w:p w14:paraId="3230C758" w14:textId="77777777" w:rsidR="00000000" w:rsidRDefault="001D59F6">
      <w:pPr>
        <w:pStyle w:val="HTMLPreformatted"/>
        <w:divId w:val="101075066"/>
        <w:rPr>
          <w:lang w:val="en"/>
        </w:rPr>
      </w:pPr>
      <w:r>
        <w:rPr>
          <w:lang w:val="en"/>
        </w:rPr>
        <w:t>BASE PRICE IS: 120</w:t>
      </w:r>
    </w:p>
    <w:p w14:paraId="145C4C4E" w14:textId="77777777" w:rsidR="00000000" w:rsidRDefault="001D59F6">
      <w:pPr>
        <w:pStyle w:val="HTMLPreformatted"/>
        <w:divId w:val="101075066"/>
        <w:rPr>
          <w:lang w:val="en"/>
        </w:rPr>
      </w:pPr>
      <w:r>
        <w:rPr>
          <w:lang w:val="en"/>
        </w:rPr>
        <w:t>DISCOUNT IS: 20</w:t>
      </w:r>
    </w:p>
    <w:p w14:paraId="33E8198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code to execute the example follows the typical execution pattern: the rules are loaded, the facts are inserted, and a stateless KIE session is created. The difference in this e</w:t>
      </w:r>
      <w:r>
        <w:rPr>
          <w:rFonts w:ascii="Red Hat Text" w:hAnsi="Red Hat Text" w:cs="Arial"/>
          <w:color w:val="252525"/>
          <w:lang w:val="en"/>
        </w:rPr>
        <w:t xml:space="preserve">xample is that the rules are defined in an </w:t>
      </w:r>
      <w:r>
        <w:rPr>
          <w:rStyle w:val="HTMLCode"/>
          <w:lang w:val="en"/>
        </w:rPr>
        <w:t>ExamplePolicyPricing.xls</w:t>
      </w:r>
      <w:r>
        <w:rPr>
          <w:rFonts w:ascii="Red Hat Text" w:hAnsi="Red Hat Text" w:cs="Arial"/>
          <w:color w:val="252525"/>
          <w:lang w:val="en"/>
        </w:rPr>
        <w:t xml:space="preserve"> file instead of a DRL file or other source. The spreadsheet file is loaded into the decision engine using templates and DRL rules. </w:t>
      </w:r>
    </w:p>
    <w:p w14:paraId="6A2903CF" w14:textId="77777777" w:rsidR="00000000" w:rsidRDefault="001D59F6">
      <w:pPr>
        <w:pStyle w:val="Heading4"/>
        <w:shd w:val="clear" w:color="auto" w:fill="FFFFFF"/>
        <w:divId w:val="101075066"/>
        <w:rPr>
          <w:rFonts w:eastAsia="Times New Roman" w:cs="Arial"/>
          <w:color w:val="252525"/>
          <w:lang w:val="en"/>
        </w:rPr>
      </w:pPr>
      <w:r>
        <w:rPr>
          <w:rFonts w:eastAsia="Times New Roman" w:cs="Arial"/>
          <w:color w:val="252525"/>
          <w:lang w:val="en"/>
        </w:rPr>
        <w:t>Spreadsheet decision table setup</w:t>
      </w:r>
    </w:p>
    <w:p w14:paraId="42840CA1"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ExamplePolicyPricin</w:t>
      </w:r>
      <w:r>
        <w:rPr>
          <w:rStyle w:val="HTMLCode"/>
          <w:lang w:val="en"/>
        </w:rPr>
        <w:t>g.xls</w:t>
      </w:r>
      <w:r>
        <w:rPr>
          <w:rFonts w:ascii="Red Hat Text" w:hAnsi="Red Hat Text" w:cs="Arial"/>
          <w:color w:val="252525"/>
          <w:lang w:val="en"/>
        </w:rPr>
        <w:t xml:space="preserve"> spreadsheet contains two decision tables in the first tab: </w:t>
      </w:r>
    </w:p>
    <w:p w14:paraId="5EE55859" w14:textId="77777777" w:rsidR="00000000" w:rsidRDefault="001D59F6">
      <w:pPr>
        <w:pStyle w:val="listitem"/>
        <w:numPr>
          <w:ilvl w:val="0"/>
          <w:numId w:val="393"/>
        </w:numPr>
        <w:shd w:val="clear" w:color="auto" w:fill="FFFFFF"/>
        <w:divId w:val="1096250447"/>
        <w:rPr>
          <w:rFonts w:ascii="Red Hat Text" w:eastAsia="Times New Roman" w:hAnsi="Red Hat Text" w:cs="Arial"/>
          <w:color w:val="252525"/>
          <w:lang w:val="en"/>
        </w:rPr>
      </w:pPr>
      <w:r>
        <w:rPr>
          <w:rStyle w:val="HTMLCode"/>
          <w:lang w:val="en"/>
        </w:rPr>
        <w:t>Base pricing rules</w:t>
      </w:r>
      <w:r>
        <w:rPr>
          <w:rFonts w:ascii="Red Hat Text" w:eastAsia="Times New Roman" w:hAnsi="Red Hat Text" w:cs="Arial"/>
          <w:color w:val="252525"/>
          <w:lang w:val="en"/>
        </w:rPr>
        <w:t xml:space="preserve"> </w:t>
      </w:r>
    </w:p>
    <w:p w14:paraId="1F7B42B3" w14:textId="77777777" w:rsidR="00000000" w:rsidRDefault="001D59F6">
      <w:pPr>
        <w:pStyle w:val="listitem"/>
        <w:numPr>
          <w:ilvl w:val="0"/>
          <w:numId w:val="393"/>
        </w:numPr>
        <w:shd w:val="clear" w:color="auto" w:fill="FFFFFF"/>
        <w:divId w:val="1096250447"/>
        <w:rPr>
          <w:rFonts w:ascii="Red Hat Text" w:eastAsia="Times New Roman" w:hAnsi="Red Hat Text" w:cs="Arial"/>
          <w:color w:val="252525"/>
          <w:lang w:val="en"/>
        </w:rPr>
      </w:pPr>
      <w:r>
        <w:rPr>
          <w:rStyle w:val="HTMLCode"/>
          <w:lang w:val="en"/>
        </w:rPr>
        <w:t>Promotional discount rules</w:t>
      </w:r>
      <w:r>
        <w:rPr>
          <w:rFonts w:ascii="Red Hat Text" w:eastAsia="Times New Roman" w:hAnsi="Red Hat Text" w:cs="Arial"/>
          <w:color w:val="252525"/>
          <w:lang w:val="en"/>
        </w:rPr>
        <w:t xml:space="preserve"> </w:t>
      </w:r>
    </w:p>
    <w:p w14:paraId="56BA83E0"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As the example spreadsheet demonstrates, you can use only the first tab of a spreadsheet to create decision tables, but multiple tables can be</w:t>
      </w:r>
      <w:r>
        <w:rPr>
          <w:rFonts w:ascii="Red Hat Text" w:hAnsi="Red Hat Text" w:cs="Arial"/>
          <w:color w:val="252525"/>
          <w:lang w:val="en"/>
        </w:rPr>
        <w:t xml:space="preserve"> within a single tab. Decision tables do not necessarily follow top-down logic, but are more of a means to capture data resulting in rules. The evaluation of the rules is not necessarily in the given order, because all of the normal mechanics of the decisi</w:t>
      </w:r>
      <w:r>
        <w:rPr>
          <w:rFonts w:ascii="Red Hat Text" w:hAnsi="Red Hat Text" w:cs="Arial"/>
          <w:color w:val="252525"/>
          <w:lang w:val="en"/>
        </w:rPr>
        <w:t xml:space="preserve">on engine still apply. This is why you can have multiple decision tables in the same tab of a spreadsheet. </w:t>
      </w:r>
    </w:p>
    <w:p w14:paraId="4C6200B7"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decision tables are executed through the corresponding rule template files </w:t>
      </w:r>
      <w:r>
        <w:rPr>
          <w:rStyle w:val="HTMLCode"/>
          <w:lang w:val="en"/>
        </w:rPr>
        <w:t>BasePricing.drt</w:t>
      </w:r>
      <w:r>
        <w:rPr>
          <w:rFonts w:ascii="Red Hat Text" w:hAnsi="Red Hat Text" w:cs="Arial"/>
          <w:color w:val="252525"/>
          <w:lang w:val="en"/>
        </w:rPr>
        <w:t xml:space="preserve"> and </w:t>
      </w:r>
      <w:r>
        <w:rPr>
          <w:rStyle w:val="HTMLCode"/>
          <w:lang w:val="en"/>
        </w:rPr>
        <w:t>PromotionalPricing.drt</w:t>
      </w:r>
      <w:r>
        <w:rPr>
          <w:rFonts w:ascii="Red Hat Text" w:hAnsi="Red Hat Text" w:cs="Arial"/>
          <w:color w:val="252525"/>
          <w:lang w:val="en"/>
        </w:rPr>
        <w:t>. These template files refe</w:t>
      </w:r>
      <w:r>
        <w:rPr>
          <w:rFonts w:ascii="Red Hat Text" w:hAnsi="Red Hat Text" w:cs="Arial"/>
          <w:color w:val="252525"/>
          <w:lang w:val="en"/>
        </w:rPr>
        <w:t xml:space="preserve">rence the decision tables through their template parameter and directly reference the various headers for the conditions and actions in the decision tables. </w:t>
      </w:r>
    </w:p>
    <w:p w14:paraId="66C24C3D" w14:textId="77777777" w:rsidR="00000000" w:rsidRDefault="001D59F6">
      <w:pPr>
        <w:pStyle w:val="title"/>
        <w:shd w:val="clear" w:color="auto" w:fill="FFFFFF"/>
        <w:spacing w:line="360" w:lineRule="atLeast"/>
        <w:divId w:val="869339611"/>
        <w:rPr>
          <w:rFonts w:ascii="Red Hat Text" w:hAnsi="Red Hat Text" w:cs="Arial"/>
          <w:color w:val="252525"/>
          <w:lang w:val="en"/>
        </w:rPr>
      </w:pPr>
      <w:r>
        <w:rPr>
          <w:rStyle w:val="Strong"/>
          <w:rFonts w:ascii="Red Hat Text" w:hAnsi="Red Hat Text" w:cs="Arial"/>
          <w:color w:val="252525"/>
          <w:lang w:val="en"/>
        </w:rPr>
        <w:t>BasePricing.drt rule template file</w:t>
      </w:r>
    </w:p>
    <w:p w14:paraId="46F39F3E" w14:textId="77777777" w:rsidR="00000000" w:rsidRDefault="001D59F6">
      <w:pPr>
        <w:pStyle w:val="HTMLPreformatted"/>
        <w:divId w:val="869339611"/>
        <w:rPr>
          <w:lang w:val="en"/>
        </w:rPr>
      </w:pPr>
      <w:r>
        <w:rPr>
          <w:lang w:val="en"/>
        </w:rPr>
        <w:t>template header</w:t>
      </w:r>
    </w:p>
    <w:p w14:paraId="0B30FA9F" w14:textId="77777777" w:rsidR="00000000" w:rsidRDefault="001D59F6">
      <w:pPr>
        <w:pStyle w:val="HTMLPreformatted"/>
        <w:divId w:val="869339611"/>
        <w:rPr>
          <w:lang w:val="en"/>
        </w:rPr>
      </w:pPr>
      <w:r>
        <w:rPr>
          <w:lang w:val="en"/>
        </w:rPr>
        <w:t>age[]</w:t>
      </w:r>
    </w:p>
    <w:p w14:paraId="710B6B38" w14:textId="77777777" w:rsidR="00000000" w:rsidRDefault="001D59F6">
      <w:pPr>
        <w:pStyle w:val="HTMLPreformatted"/>
        <w:divId w:val="869339611"/>
        <w:rPr>
          <w:lang w:val="en"/>
        </w:rPr>
      </w:pPr>
      <w:r>
        <w:rPr>
          <w:lang w:val="en"/>
        </w:rPr>
        <w:t>profile</w:t>
      </w:r>
    </w:p>
    <w:p w14:paraId="5E1D2BCB" w14:textId="77777777" w:rsidR="00000000" w:rsidRDefault="001D59F6">
      <w:pPr>
        <w:pStyle w:val="HTMLPreformatted"/>
        <w:divId w:val="869339611"/>
        <w:rPr>
          <w:lang w:val="en"/>
        </w:rPr>
      </w:pPr>
      <w:r>
        <w:rPr>
          <w:lang w:val="en"/>
        </w:rPr>
        <w:t>priorClaims</w:t>
      </w:r>
    </w:p>
    <w:p w14:paraId="2025ECAE" w14:textId="77777777" w:rsidR="00000000" w:rsidRDefault="001D59F6">
      <w:pPr>
        <w:pStyle w:val="HTMLPreformatted"/>
        <w:divId w:val="869339611"/>
        <w:rPr>
          <w:lang w:val="en"/>
        </w:rPr>
      </w:pPr>
      <w:r>
        <w:rPr>
          <w:lang w:val="en"/>
        </w:rPr>
        <w:t>policyType</w:t>
      </w:r>
    </w:p>
    <w:p w14:paraId="69F59232" w14:textId="77777777" w:rsidR="00000000" w:rsidRDefault="001D59F6">
      <w:pPr>
        <w:pStyle w:val="HTMLPreformatted"/>
        <w:divId w:val="869339611"/>
        <w:rPr>
          <w:lang w:val="en"/>
        </w:rPr>
      </w:pPr>
      <w:r>
        <w:rPr>
          <w:lang w:val="en"/>
        </w:rPr>
        <w:t>base</w:t>
      </w:r>
    </w:p>
    <w:p w14:paraId="0CF670D8" w14:textId="77777777" w:rsidR="00000000" w:rsidRDefault="001D59F6">
      <w:pPr>
        <w:pStyle w:val="HTMLPreformatted"/>
        <w:divId w:val="869339611"/>
        <w:rPr>
          <w:lang w:val="en"/>
        </w:rPr>
      </w:pPr>
      <w:r>
        <w:rPr>
          <w:lang w:val="en"/>
        </w:rPr>
        <w:t>reason</w:t>
      </w:r>
    </w:p>
    <w:p w14:paraId="6553B86D" w14:textId="77777777" w:rsidR="00000000" w:rsidRDefault="001D59F6">
      <w:pPr>
        <w:pStyle w:val="HTMLPreformatted"/>
        <w:divId w:val="869339611"/>
        <w:rPr>
          <w:lang w:val="en"/>
        </w:rPr>
      </w:pPr>
    </w:p>
    <w:p w14:paraId="57D72302" w14:textId="77777777" w:rsidR="00000000" w:rsidRDefault="001D59F6">
      <w:pPr>
        <w:pStyle w:val="HTMLPreformatted"/>
        <w:divId w:val="869339611"/>
        <w:rPr>
          <w:lang w:val="en"/>
        </w:rPr>
      </w:pPr>
      <w:r>
        <w:rPr>
          <w:lang w:val="en"/>
        </w:rPr>
        <w:t>package org.drools.examples.decisiontable;</w:t>
      </w:r>
    </w:p>
    <w:p w14:paraId="7366F5C4" w14:textId="77777777" w:rsidR="00000000" w:rsidRDefault="001D59F6">
      <w:pPr>
        <w:pStyle w:val="HTMLPreformatted"/>
        <w:divId w:val="869339611"/>
        <w:rPr>
          <w:lang w:val="en"/>
        </w:rPr>
      </w:pPr>
    </w:p>
    <w:p w14:paraId="4FEF4B93" w14:textId="77777777" w:rsidR="00000000" w:rsidRDefault="001D59F6">
      <w:pPr>
        <w:pStyle w:val="HTMLPreformatted"/>
        <w:divId w:val="869339611"/>
        <w:rPr>
          <w:lang w:val="en"/>
        </w:rPr>
      </w:pPr>
      <w:r>
        <w:rPr>
          <w:lang w:val="en"/>
        </w:rPr>
        <w:t>template "Pricing bracket"</w:t>
      </w:r>
    </w:p>
    <w:p w14:paraId="2A332B7B" w14:textId="77777777" w:rsidR="00000000" w:rsidRDefault="001D59F6">
      <w:pPr>
        <w:pStyle w:val="HTMLPreformatted"/>
        <w:divId w:val="869339611"/>
        <w:rPr>
          <w:lang w:val="en"/>
        </w:rPr>
      </w:pPr>
      <w:r>
        <w:rPr>
          <w:lang w:val="en"/>
        </w:rPr>
        <w:t>age</w:t>
      </w:r>
    </w:p>
    <w:p w14:paraId="0817E8CD" w14:textId="77777777" w:rsidR="00000000" w:rsidRDefault="001D59F6">
      <w:pPr>
        <w:pStyle w:val="HTMLPreformatted"/>
        <w:divId w:val="869339611"/>
        <w:rPr>
          <w:lang w:val="en"/>
        </w:rPr>
      </w:pPr>
      <w:r>
        <w:rPr>
          <w:lang w:val="en"/>
        </w:rPr>
        <w:t>policyType</w:t>
      </w:r>
    </w:p>
    <w:p w14:paraId="184AAF28" w14:textId="77777777" w:rsidR="00000000" w:rsidRDefault="001D59F6">
      <w:pPr>
        <w:pStyle w:val="HTMLPreformatted"/>
        <w:divId w:val="869339611"/>
        <w:rPr>
          <w:lang w:val="en"/>
        </w:rPr>
      </w:pPr>
      <w:r>
        <w:rPr>
          <w:lang w:val="en"/>
        </w:rPr>
        <w:t>base</w:t>
      </w:r>
    </w:p>
    <w:p w14:paraId="042E4B3B" w14:textId="77777777" w:rsidR="00000000" w:rsidRDefault="001D59F6">
      <w:pPr>
        <w:pStyle w:val="HTMLPreformatted"/>
        <w:divId w:val="869339611"/>
        <w:rPr>
          <w:lang w:val="en"/>
        </w:rPr>
      </w:pPr>
    </w:p>
    <w:p w14:paraId="7F08C4A9" w14:textId="77777777" w:rsidR="00000000" w:rsidRDefault="001D59F6">
      <w:pPr>
        <w:pStyle w:val="HTMLPreformatted"/>
        <w:divId w:val="869339611"/>
        <w:rPr>
          <w:lang w:val="en"/>
        </w:rPr>
      </w:pPr>
      <w:r>
        <w:rPr>
          <w:lang w:val="en"/>
        </w:rPr>
        <w:t>rule "Pricing bracket_@{row.rowNumber}"</w:t>
      </w:r>
    </w:p>
    <w:p w14:paraId="0E6D8A5F" w14:textId="77777777" w:rsidR="00000000" w:rsidRDefault="001D59F6">
      <w:pPr>
        <w:pStyle w:val="HTMLPreformatted"/>
        <w:divId w:val="869339611"/>
        <w:rPr>
          <w:lang w:val="en"/>
        </w:rPr>
      </w:pPr>
      <w:r>
        <w:rPr>
          <w:lang w:val="en"/>
        </w:rPr>
        <w:t xml:space="preserve">  when</w:t>
      </w:r>
    </w:p>
    <w:p w14:paraId="1B622579" w14:textId="77777777" w:rsidR="00000000" w:rsidRDefault="001D59F6">
      <w:pPr>
        <w:pStyle w:val="HTMLPreformatted"/>
        <w:divId w:val="869339611"/>
        <w:rPr>
          <w:lang w:val="en"/>
        </w:rPr>
      </w:pPr>
      <w:r>
        <w:rPr>
          <w:lang w:val="en"/>
        </w:rPr>
        <w:t xml:space="preserve">    Driver(age &gt;= @{age0}, age &lt;= @{age1}</w:t>
      </w:r>
    </w:p>
    <w:p w14:paraId="1F4446F6" w14:textId="77777777" w:rsidR="00000000" w:rsidRDefault="001D59F6">
      <w:pPr>
        <w:pStyle w:val="HTMLPreformatted"/>
        <w:divId w:val="869339611"/>
        <w:rPr>
          <w:lang w:val="en"/>
        </w:rPr>
      </w:pPr>
      <w:r>
        <w:rPr>
          <w:lang w:val="en"/>
        </w:rPr>
        <w:t xml:space="preserve">        , priorClaims == "@{priorClaims}"</w:t>
      </w:r>
    </w:p>
    <w:p w14:paraId="19630118" w14:textId="77777777" w:rsidR="00000000" w:rsidRDefault="001D59F6">
      <w:pPr>
        <w:pStyle w:val="HTMLPreformatted"/>
        <w:divId w:val="869339611"/>
        <w:rPr>
          <w:lang w:val="en"/>
        </w:rPr>
      </w:pPr>
      <w:r>
        <w:rPr>
          <w:lang w:val="en"/>
        </w:rPr>
        <w:t xml:space="preserve">        , locationRiskPro</w:t>
      </w:r>
      <w:r>
        <w:rPr>
          <w:lang w:val="en"/>
        </w:rPr>
        <w:t>file == "@{profile}"</w:t>
      </w:r>
    </w:p>
    <w:p w14:paraId="062DB244" w14:textId="77777777" w:rsidR="00000000" w:rsidRDefault="001D59F6">
      <w:pPr>
        <w:pStyle w:val="HTMLPreformatted"/>
        <w:divId w:val="869339611"/>
        <w:rPr>
          <w:lang w:val="en"/>
        </w:rPr>
      </w:pPr>
      <w:r>
        <w:rPr>
          <w:lang w:val="en"/>
        </w:rPr>
        <w:t xml:space="preserve">    )</w:t>
      </w:r>
    </w:p>
    <w:p w14:paraId="221C8531" w14:textId="77777777" w:rsidR="00000000" w:rsidRDefault="001D59F6">
      <w:pPr>
        <w:pStyle w:val="HTMLPreformatted"/>
        <w:divId w:val="869339611"/>
        <w:rPr>
          <w:lang w:val="en"/>
        </w:rPr>
      </w:pPr>
      <w:r>
        <w:rPr>
          <w:lang w:val="en"/>
        </w:rPr>
        <w:t xml:space="preserve">    policy: Policy(type == "@{policyType}")</w:t>
      </w:r>
    </w:p>
    <w:p w14:paraId="3B2E5BE7" w14:textId="77777777" w:rsidR="00000000" w:rsidRDefault="001D59F6">
      <w:pPr>
        <w:pStyle w:val="HTMLPreformatted"/>
        <w:divId w:val="869339611"/>
        <w:rPr>
          <w:lang w:val="en"/>
        </w:rPr>
      </w:pPr>
      <w:r>
        <w:rPr>
          <w:lang w:val="en"/>
        </w:rPr>
        <w:t xml:space="preserve">  then</w:t>
      </w:r>
    </w:p>
    <w:p w14:paraId="7C88821C" w14:textId="77777777" w:rsidR="00000000" w:rsidRDefault="001D59F6">
      <w:pPr>
        <w:pStyle w:val="HTMLPreformatted"/>
        <w:divId w:val="869339611"/>
        <w:rPr>
          <w:lang w:val="en"/>
        </w:rPr>
      </w:pPr>
      <w:r>
        <w:rPr>
          <w:lang w:val="en"/>
        </w:rPr>
        <w:t xml:space="preserve">    policy.setBasePrice(@{base});</w:t>
      </w:r>
    </w:p>
    <w:p w14:paraId="1BF45A2B" w14:textId="77777777" w:rsidR="00000000" w:rsidRDefault="001D59F6">
      <w:pPr>
        <w:pStyle w:val="HTMLPreformatted"/>
        <w:divId w:val="869339611"/>
        <w:rPr>
          <w:lang w:val="en"/>
        </w:rPr>
      </w:pPr>
      <w:r>
        <w:rPr>
          <w:lang w:val="en"/>
        </w:rPr>
        <w:t xml:space="preserve">    System.out.println("@{reason}");</w:t>
      </w:r>
    </w:p>
    <w:p w14:paraId="0833EFFA" w14:textId="77777777" w:rsidR="00000000" w:rsidRDefault="001D59F6">
      <w:pPr>
        <w:pStyle w:val="HTMLPreformatted"/>
        <w:divId w:val="869339611"/>
        <w:rPr>
          <w:lang w:val="en"/>
        </w:rPr>
      </w:pPr>
      <w:r>
        <w:rPr>
          <w:lang w:val="en"/>
        </w:rPr>
        <w:t>end</w:t>
      </w:r>
    </w:p>
    <w:p w14:paraId="4B8A00D1" w14:textId="77777777" w:rsidR="00000000" w:rsidRDefault="001D59F6">
      <w:pPr>
        <w:pStyle w:val="HTMLPreformatted"/>
        <w:divId w:val="869339611"/>
        <w:rPr>
          <w:lang w:val="en"/>
        </w:rPr>
      </w:pPr>
      <w:r>
        <w:rPr>
          <w:lang w:val="en"/>
        </w:rPr>
        <w:t>end template</w:t>
      </w:r>
    </w:p>
    <w:p w14:paraId="084E3835" w14:textId="77777777" w:rsidR="00000000" w:rsidRDefault="001D59F6">
      <w:pPr>
        <w:pStyle w:val="title"/>
        <w:shd w:val="clear" w:color="auto" w:fill="FFFFFF"/>
        <w:spacing w:line="360" w:lineRule="atLeast"/>
        <w:divId w:val="48845496"/>
        <w:rPr>
          <w:rFonts w:ascii="Red Hat Text" w:hAnsi="Red Hat Text" w:cs="Arial"/>
          <w:color w:val="252525"/>
          <w:lang w:val="en"/>
        </w:rPr>
      </w:pPr>
      <w:r>
        <w:rPr>
          <w:rStyle w:val="Strong"/>
          <w:rFonts w:ascii="Red Hat Text" w:hAnsi="Red Hat Text" w:cs="Arial"/>
          <w:color w:val="252525"/>
          <w:lang w:val="en"/>
        </w:rPr>
        <w:t>PromotionalPricing.drt rule template file</w:t>
      </w:r>
    </w:p>
    <w:p w14:paraId="3BCEFA68" w14:textId="77777777" w:rsidR="00000000" w:rsidRDefault="001D59F6">
      <w:pPr>
        <w:pStyle w:val="HTMLPreformatted"/>
        <w:divId w:val="48845496"/>
        <w:rPr>
          <w:lang w:val="en"/>
        </w:rPr>
      </w:pPr>
      <w:r>
        <w:rPr>
          <w:lang w:val="en"/>
        </w:rPr>
        <w:t>template header</w:t>
      </w:r>
    </w:p>
    <w:p w14:paraId="0E69479E" w14:textId="77777777" w:rsidR="00000000" w:rsidRDefault="001D59F6">
      <w:pPr>
        <w:pStyle w:val="HTMLPreformatted"/>
        <w:divId w:val="48845496"/>
        <w:rPr>
          <w:lang w:val="en"/>
        </w:rPr>
      </w:pPr>
      <w:r>
        <w:rPr>
          <w:lang w:val="en"/>
        </w:rPr>
        <w:t>age[]</w:t>
      </w:r>
    </w:p>
    <w:p w14:paraId="77ED3816" w14:textId="77777777" w:rsidR="00000000" w:rsidRDefault="001D59F6">
      <w:pPr>
        <w:pStyle w:val="HTMLPreformatted"/>
        <w:divId w:val="48845496"/>
        <w:rPr>
          <w:lang w:val="en"/>
        </w:rPr>
      </w:pPr>
      <w:r>
        <w:rPr>
          <w:lang w:val="en"/>
        </w:rPr>
        <w:t>priorClaims</w:t>
      </w:r>
    </w:p>
    <w:p w14:paraId="628D8CF7" w14:textId="77777777" w:rsidR="00000000" w:rsidRDefault="001D59F6">
      <w:pPr>
        <w:pStyle w:val="HTMLPreformatted"/>
        <w:divId w:val="48845496"/>
        <w:rPr>
          <w:lang w:val="en"/>
        </w:rPr>
      </w:pPr>
      <w:r>
        <w:rPr>
          <w:lang w:val="en"/>
        </w:rPr>
        <w:t>policyType</w:t>
      </w:r>
    </w:p>
    <w:p w14:paraId="6B65CC00" w14:textId="77777777" w:rsidR="00000000" w:rsidRDefault="001D59F6">
      <w:pPr>
        <w:pStyle w:val="HTMLPreformatted"/>
        <w:divId w:val="48845496"/>
        <w:rPr>
          <w:lang w:val="en"/>
        </w:rPr>
      </w:pPr>
      <w:r>
        <w:rPr>
          <w:lang w:val="en"/>
        </w:rPr>
        <w:t>discount</w:t>
      </w:r>
    </w:p>
    <w:p w14:paraId="3B5007E6" w14:textId="77777777" w:rsidR="00000000" w:rsidRDefault="001D59F6">
      <w:pPr>
        <w:pStyle w:val="HTMLPreformatted"/>
        <w:divId w:val="48845496"/>
        <w:rPr>
          <w:lang w:val="en"/>
        </w:rPr>
      </w:pPr>
    </w:p>
    <w:p w14:paraId="084BCB9D" w14:textId="77777777" w:rsidR="00000000" w:rsidRDefault="001D59F6">
      <w:pPr>
        <w:pStyle w:val="HTMLPreformatted"/>
        <w:divId w:val="48845496"/>
        <w:rPr>
          <w:lang w:val="en"/>
        </w:rPr>
      </w:pPr>
      <w:r>
        <w:rPr>
          <w:lang w:val="en"/>
        </w:rPr>
        <w:t>package org.drools.examples.decisiontable;</w:t>
      </w:r>
    </w:p>
    <w:p w14:paraId="5ECEFD55" w14:textId="77777777" w:rsidR="00000000" w:rsidRDefault="001D59F6">
      <w:pPr>
        <w:pStyle w:val="HTMLPreformatted"/>
        <w:divId w:val="48845496"/>
        <w:rPr>
          <w:lang w:val="en"/>
        </w:rPr>
      </w:pPr>
    </w:p>
    <w:p w14:paraId="45D981AB" w14:textId="77777777" w:rsidR="00000000" w:rsidRDefault="001D59F6">
      <w:pPr>
        <w:pStyle w:val="HTMLPreformatted"/>
        <w:divId w:val="48845496"/>
        <w:rPr>
          <w:lang w:val="en"/>
        </w:rPr>
      </w:pPr>
      <w:r>
        <w:rPr>
          <w:lang w:val="en"/>
        </w:rPr>
        <w:t>template "discounts"</w:t>
      </w:r>
    </w:p>
    <w:p w14:paraId="44504427" w14:textId="77777777" w:rsidR="00000000" w:rsidRDefault="001D59F6">
      <w:pPr>
        <w:pStyle w:val="HTMLPreformatted"/>
        <w:divId w:val="48845496"/>
        <w:rPr>
          <w:lang w:val="en"/>
        </w:rPr>
      </w:pPr>
      <w:r>
        <w:rPr>
          <w:lang w:val="en"/>
        </w:rPr>
        <w:t>age</w:t>
      </w:r>
    </w:p>
    <w:p w14:paraId="56536D80" w14:textId="77777777" w:rsidR="00000000" w:rsidRDefault="001D59F6">
      <w:pPr>
        <w:pStyle w:val="HTMLPreformatted"/>
        <w:divId w:val="48845496"/>
        <w:rPr>
          <w:lang w:val="en"/>
        </w:rPr>
      </w:pPr>
      <w:r>
        <w:rPr>
          <w:lang w:val="en"/>
        </w:rPr>
        <w:t>priorClaims</w:t>
      </w:r>
    </w:p>
    <w:p w14:paraId="599C9F77" w14:textId="77777777" w:rsidR="00000000" w:rsidRDefault="001D59F6">
      <w:pPr>
        <w:pStyle w:val="HTMLPreformatted"/>
        <w:divId w:val="48845496"/>
        <w:rPr>
          <w:lang w:val="en"/>
        </w:rPr>
      </w:pPr>
      <w:r>
        <w:rPr>
          <w:lang w:val="en"/>
        </w:rPr>
        <w:t>policyType</w:t>
      </w:r>
    </w:p>
    <w:p w14:paraId="689E7B82" w14:textId="77777777" w:rsidR="00000000" w:rsidRDefault="001D59F6">
      <w:pPr>
        <w:pStyle w:val="HTMLPreformatted"/>
        <w:divId w:val="48845496"/>
        <w:rPr>
          <w:lang w:val="en"/>
        </w:rPr>
      </w:pPr>
      <w:r>
        <w:rPr>
          <w:lang w:val="en"/>
        </w:rPr>
        <w:t>discount</w:t>
      </w:r>
    </w:p>
    <w:p w14:paraId="22F51DEB" w14:textId="77777777" w:rsidR="00000000" w:rsidRDefault="001D59F6">
      <w:pPr>
        <w:pStyle w:val="HTMLPreformatted"/>
        <w:divId w:val="48845496"/>
        <w:rPr>
          <w:lang w:val="en"/>
        </w:rPr>
      </w:pPr>
    </w:p>
    <w:p w14:paraId="3089853B" w14:textId="77777777" w:rsidR="00000000" w:rsidRDefault="001D59F6">
      <w:pPr>
        <w:pStyle w:val="HTMLPreformatted"/>
        <w:divId w:val="48845496"/>
        <w:rPr>
          <w:lang w:val="en"/>
        </w:rPr>
      </w:pPr>
      <w:r>
        <w:rPr>
          <w:lang w:val="en"/>
        </w:rPr>
        <w:t>rule "Discounts_@{row.rowNumber}"</w:t>
      </w:r>
    </w:p>
    <w:p w14:paraId="26C8FF81" w14:textId="77777777" w:rsidR="00000000" w:rsidRDefault="001D59F6">
      <w:pPr>
        <w:pStyle w:val="HTMLPreformatted"/>
        <w:divId w:val="48845496"/>
        <w:rPr>
          <w:lang w:val="en"/>
        </w:rPr>
      </w:pPr>
      <w:r>
        <w:rPr>
          <w:lang w:val="en"/>
        </w:rPr>
        <w:t xml:space="preserve">  when</w:t>
      </w:r>
    </w:p>
    <w:p w14:paraId="07FEADE4" w14:textId="77777777" w:rsidR="00000000" w:rsidRDefault="001D59F6">
      <w:pPr>
        <w:pStyle w:val="HTMLPreformatted"/>
        <w:divId w:val="48845496"/>
        <w:rPr>
          <w:lang w:val="en"/>
        </w:rPr>
      </w:pPr>
      <w:r>
        <w:rPr>
          <w:lang w:val="en"/>
        </w:rPr>
        <w:t xml:space="preserve">    Driver(age &gt;= @{age0}, age &lt;= @{age1}, priorClaims == "@{priorClaims}")</w:t>
      </w:r>
    </w:p>
    <w:p w14:paraId="5061B5E1" w14:textId="77777777" w:rsidR="00000000" w:rsidRDefault="001D59F6">
      <w:pPr>
        <w:pStyle w:val="HTMLPreformatted"/>
        <w:divId w:val="48845496"/>
        <w:rPr>
          <w:lang w:val="en"/>
        </w:rPr>
      </w:pPr>
      <w:r>
        <w:rPr>
          <w:lang w:val="en"/>
        </w:rPr>
        <w:t xml:space="preserve">    policy: Poli</w:t>
      </w:r>
      <w:r>
        <w:rPr>
          <w:lang w:val="en"/>
        </w:rPr>
        <w:t>cy(type == "@{policyType}")</w:t>
      </w:r>
    </w:p>
    <w:p w14:paraId="4F8B5F77" w14:textId="77777777" w:rsidR="00000000" w:rsidRDefault="001D59F6">
      <w:pPr>
        <w:pStyle w:val="HTMLPreformatted"/>
        <w:divId w:val="48845496"/>
        <w:rPr>
          <w:lang w:val="en"/>
        </w:rPr>
      </w:pPr>
      <w:r>
        <w:rPr>
          <w:lang w:val="en"/>
        </w:rPr>
        <w:t xml:space="preserve">  then</w:t>
      </w:r>
    </w:p>
    <w:p w14:paraId="30DA3332" w14:textId="77777777" w:rsidR="00000000" w:rsidRDefault="001D59F6">
      <w:pPr>
        <w:pStyle w:val="HTMLPreformatted"/>
        <w:divId w:val="48845496"/>
        <w:rPr>
          <w:lang w:val="en"/>
        </w:rPr>
      </w:pPr>
      <w:r>
        <w:rPr>
          <w:lang w:val="en"/>
        </w:rPr>
        <w:t xml:space="preserve">    policy.applyDiscount(@{discount});</w:t>
      </w:r>
    </w:p>
    <w:p w14:paraId="3DEACC45" w14:textId="77777777" w:rsidR="00000000" w:rsidRDefault="001D59F6">
      <w:pPr>
        <w:pStyle w:val="HTMLPreformatted"/>
        <w:divId w:val="48845496"/>
        <w:rPr>
          <w:lang w:val="en"/>
        </w:rPr>
      </w:pPr>
      <w:r>
        <w:rPr>
          <w:lang w:val="en"/>
        </w:rPr>
        <w:t>end</w:t>
      </w:r>
    </w:p>
    <w:p w14:paraId="73AB5B5D" w14:textId="77777777" w:rsidR="00000000" w:rsidRDefault="001D59F6">
      <w:pPr>
        <w:pStyle w:val="HTMLPreformatted"/>
        <w:divId w:val="48845496"/>
        <w:rPr>
          <w:lang w:val="en"/>
        </w:rPr>
      </w:pPr>
      <w:r>
        <w:rPr>
          <w:lang w:val="en"/>
        </w:rPr>
        <w:t>end template</w:t>
      </w:r>
    </w:p>
    <w:p w14:paraId="0FDCF8F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rules are executed through the </w:t>
      </w:r>
      <w:r>
        <w:rPr>
          <w:rStyle w:val="HTMLCode"/>
          <w:lang w:val="en"/>
        </w:rPr>
        <w:t>kmodule.xml</w:t>
      </w:r>
      <w:r>
        <w:rPr>
          <w:rFonts w:ascii="Red Hat Text" w:hAnsi="Red Hat Text" w:cs="Arial"/>
          <w:color w:val="252525"/>
          <w:lang w:val="en"/>
        </w:rPr>
        <w:t xml:space="preserve"> reference of the KIE Session </w:t>
      </w:r>
      <w:r>
        <w:rPr>
          <w:rStyle w:val="HTMLCode"/>
          <w:lang w:val="en"/>
        </w:rPr>
        <w:t>DTableWithTemplateKB</w:t>
      </w:r>
      <w:r>
        <w:rPr>
          <w:rFonts w:ascii="Red Hat Text" w:hAnsi="Red Hat Text" w:cs="Arial"/>
          <w:color w:val="252525"/>
          <w:lang w:val="en"/>
        </w:rPr>
        <w:t xml:space="preserve">, which specifically mentions the </w:t>
      </w:r>
      <w:r>
        <w:rPr>
          <w:rStyle w:val="HTMLCode"/>
          <w:lang w:val="en"/>
        </w:rPr>
        <w:t>ExamplePolicyPricing.xls</w:t>
      </w:r>
      <w:r>
        <w:rPr>
          <w:rFonts w:ascii="Red Hat Text" w:hAnsi="Red Hat Text" w:cs="Arial"/>
          <w:color w:val="252525"/>
          <w:lang w:val="en"/>
        </w:rPr>
        <w:t xml:space="preserve"> spreadshee</w:t>
      </w:r>
      <w:r>
        <w:rPr>
          <w:rFonts w:ascii="Red Hat Text" w:hAnsi="Red Hat Text" w:cs="Arial"/>
          <w:color w:val="252525"/>
          <w:lang w:val="en"/>
        </w:rPr>
        <w:t>t and is required for successful execution of the rules. This execution method enables you to execute the rules as a standalone unit (as in this example) or to include the rules in a packaged knowledge JAR (KJAR) file, so that the spreadsheet is packaged a</w:t>
      </w:r>
      <w:r>
        <w:rPr>
          <w:rFonts w:ascii="Red Hat Text" w:hAnsi="Red Hat Text" w:cs="Arial"/>
          <w:color w:val="252525"/>
          <w:lang w:val="en"/>
        </w:rPr>
        <w:t xml:space="preserve">long with the rules for execution. </w:t>
      </w:r>
    </w:p>
    <w:p w14:paraId="2B490C01"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following section of the </w:t>
      </w:r>
      <w:r>
        <w:rPr>
          <w:rStyle w:val="HTMLCode"/>
          <w:lang w:val="en"/>
        </w:rPr>
        <w:t>kmodule.xml</w:t>
      </w:r>
      <w:r>
        <w:rPr>
          <w:rFonts w:ascii="Red Hat Text" w:hAnsi="Red Hat Text" w:cs="Arial"/>
          <w:color w:val="252525"/>
          <w:lang w:val="en"/>
        </w:rPr>
        <w:t xml:space="preserve"> file is required for the execution of the rules and spreadsheet to work successfully: </w:t>
      </w:r>
    </w:p>
    <w:p w14:paraId="2C5E5323" w14:textId="77777777" w:rsidR="00000000" w:rsidRDefault="001D59F6">
      <w:pPr>
        <w:pStyle w:val="HTMLPreformatted"/>
        <w:divId w:val="101075066"/>
        <w:rPr>
          <w:lang w:val="en"/>
        </w:rPr>
      </w:pPr>
      <w:r>
        <w:rPr>
          <w:lang w:val="en"/>
        </w:rPr>
        <w:t xml:space="preserve">    &lt;kbase name="DecisionTableKB" packages="org.drools.examples.decisiontable"&gt;</w:t>
      </w:r>
    </w:p>
    <w:p w14:paraId="39A83836" w14:textId="77777777" w:rsidR="00000000" w:rsidRDefault="001D59F6">
      <w:pPr>
        <w:pStyle w:val="HTMLPreformatted"/>
        <w:divId w:val="101075066"/>
        <w:rPr>
          <w:lang w:val="en"/>
        </w:rPr>
      </w:pPr>
      <w:r>
        <w:rPr>
          <w:lang w:val="en"/>
        </w:rPr>
        <w:t xml:space="preserve">        &lt;kse</w:t>
      </w:r>
      <w:r>
        <w:rPr>
          <w:lang w:val="en"/>
        </w:rPr>
        <w:t>ssion name="DecisionTableKS" type="stateless"/&gt;</w:t>
      </w:r>
    </w:p>
    <w:p w14:paraId="058148F0" w14:textId="77777777" w:rsidR="00000000" w:rsidRDefault="001D59F6">
      <w:pPr>
        <w:pStyle w:val="HTMLPreformatted"/>
        <w:divId w:val="101075066"/>
        <w:rPr>
          <w:lang w:val="en"/>
        </w:rPr>
      </w:pPr>
      <w:r>
        <w:rPr>
          <w:lang w:val="en"/>
        </w:rPr>
        <w:t xml:space="preserve">    &lt;/kbase&gt;</w:t>
      </w:r>
    </w:p>
    <w:p w14:paraId="4BD7C015" w14:textId="77777777" w:rsidR="00000000" w:rsidRDefault="001D59F6">
      <w:pPr>
        <w:pStyle w:val="HTMLPreformatted"/>
        <w:divId w:val="101075066"/>
        <w:rPr>
          <w:lang w:val="en"/>
        </w:rPr>
      </w:pPr>
    </w:p>
    <w:p w14:paraId="2EF0B581" w14:textId="77777777" w:rsidR="00000000" w:rsidRDefault="001D59F6">
      <w:pPr>
        <w:pStyle w:val="HTMLPreformatted"/>
        <w:divId w:val="101075066"/>
        <w:rPr>
          <w:lang w:val="en"/>
        </w:rPr>
      </w:pPr>
      <w:r>
        <w:rPr>
          <w:lang w:val="en"/>
        </w:rPr>
        <w:t xml:space="preserve">    &lt;kbase name="DTableWithTemplateKB" packages="org.drools.examples.decisiontable-template"&gt;</w:t>
      </w:r>
    </w:p>
    <w:p w14:paraId="636FE177" w14:textId="77777777" w:rsidR="00000000" w:rsidRDefault="001D59F6">
      <w:pPr>
        <w:pStyle w:val="HTMLPreformatted"/>
        <w:divId w:val="101075066"/>
        <w:rPr>
          <w:lang w:val="en"/>
        </w:rPr>
      </w:pPr>
      <w:r>
        <w:rPr>
          <w:lang w:val="en"/>
        </w:rPr>
        <w:t xml:space="preserve">        &lt;</w:t>
      </w:r>
      <w:r>
        <w:rPr>
          <w:lang w:val="en"/>
        </w:rPr>
        <w:t>ruleTemplate dtable="org/drools/examples/decisiontable-template/ExamplePolicyPricingTemplateData.xls"</w:t>
      </w:r>
    </w:p>
    <w:p w14:paraId="562976A2" w14:textId="77777777" w:rsidR="00000000" w:rsidRDefault="001D59F6">
      <w:pPr>
        <w:pStyle w:val="HTMLPreformatted"/>
        <w:divId w:val="101075066"/>
        <w:rPr>
          <w:lang w:val="en"/>
        </w:rPr>
      </w:pPr>
      <w:r>
        <w:rPr>
          <w:lang w:val="en"/>
        </w:rPr>
        <w:t xml:space="preserve">                      template="org/drools/examples/decisiontable-template/BasePricing.drt"</w:t>
      </w:r>
    </w:p>
    <w:p w14:paraId="0FB90DFB" w14:textId="77777777" w:rsidR="00000000" w:rsidRDefault="001D59F6">
      <w:pPr>
        <w:pStyle w:val="HTMLPreformatted"/>
        <w:divId w:val="101075066"/>
        <w:rPr>
          <w:lang w:val="en"/>
        </w:rPr>
      </w:pPr>
      <w:r>
        <w:rPr>
          <w:lang w:val="en"/>
        </w:rPr>
        <w:t xml:space="preserve">                      row="3" col="3"/&gt;</w:t>
      </w:r>
    </w:p>
    <w:p w14:paraId="495A0397" w14:textId="77777777" w:rsidR="00000000" w:rsidRDefault="001D59F6">
      <w:pPr>
        <w:pStyle w:val="HTMLPreformatted"/>
        <w:divId w:val="101075066"/>
        <w:rPr>
          <w:lang w:val="en"/>
        </w:rPr>
      </w:pPr>
      <w:r>
        <w:rPr>
          <w:lang w:val="en"/>
        </w:rPr>
        <w:t xml:space="preserve">        &lt;ruleTemplate </w:t>
      </w:r>
      <w:r>
        <w:rPr>
          <w:lang w:val="en"/>
        </w:rPr>
        <w:t>dtable="org/drools/examples/decisiontable-template/ExamplePolicyPricingTemplateData.xls"</w:t>
      </w:r>
    </w:p>
    <w:p w14:paraId="1D48948B" w14:textId="77777777" w:rsidR="00000000" w:rsidRDefault="001D59F6">
      <w:pPr>
        <w:pStyle w:val="HTMLPreformatted"/>
        <w:divId w:val="101075066"/>
        <w:rPr>
          <w:lang w:val="en"/>
        </w:rPr>
      </w:pPr>
      <w:r>
        <w:rPr>
          <w:lang w:val="en"/>
        </w:rPr>
        <w:t xml:space="preserve">                      template="org/drools/examples/decisiontable-template/PromotionalPricing.drt"</w:t>
      </w:r>
    </w:p>
    <w:p w14:paraId="0477666D" w14:textId="77777777" w:rsidR="00000000" w:rsidRDefault="001D59F6">
      <w:pPr>
        <w:pStyle w:val="HTMLPreformatted"/>
        <w:divId w:val="101075066"/>
        <w:rPr>
          <w:lang w:val="en"/>
        </w:rPr>
      </w:pPr>
      <w:r>
        <w:rPr>
          <w:lang w:val="en"/>
        </w:rPr>
        <w:t xml:space="preserve">                      row="18" col="3"/&gt;</w:t>
      </w:r>
    </w:p>
    <w:p w14:paraId="73A11379" w14:textId="77777777" w:rsidR="00000000" w:rsidRDefault="001D59F6">
      <w:pPr>
        <w:pStyle w:val="HTMLPreformatted"/>
        <w:divId w:val="101075066"/>
        <w:rPr>
          <w:lang w:val="en"/>
        </w:rPr>
      </w:pPr>
      <w:r>
        <w:rPr>
          <w:lang w:val="en"/>
        </w:rPr>
        <w:t xml:space="preserve">        &lt;ksession name="DTa</w:t>
      </w:r>
      <w:r>
        <w:rPr>
          <w:lang w:val="en"/>
        </w:rPr>
        <w:t>bleWithTemplateKS"/&gt;</w:t>
      </w:r>
    </w:p>
    <w:p w14:paraId="05750BC9" w14:textId="77777777" w:rsidR="00000000" w:rsidRDefault="001D59F6">
      <w:pPr>
        <w:pStyle w:val="HTMLPreformatted"/>
        <w:divId w:val="101075066"/>
        <w:rPr>
          <w:lang w:val="en"/>
        </w:rPr>
      </w:pPr>
      <w:r>
        <w:rPr>
          <w:lang w:val="en"/>
        </w:rPr>
        <w:t xml:space="preserve">    &lt;/kbase&gt;</w:t>
      </w:r>
    </w:p>
    <w:p w14:paraId="7651D730"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As an alternative to executing the decision tables using rule template files, you can use the </w:t>
      </w:r>
      <w:r>
        <w:rPr>
          <w:rStyle w:val="HTMLCode"/>
          <w:lang w:val="en"/>
        </w:rPr>
        <w:t>DecisionTableConfiguration</w:t>
      </w:r>
      <w:r>
        <w:rPr>
          <w:rFonts w:ascii="Red Hat Text" w:hAnsi="Red Hat Text" w:cs="Arial"/>
          <w:color w:val="252525"/>
          <w:lang w:val="en"/>
        </w:rPr>
        <w:t xml:space="preserve"> object and specify an input spreadsheet as the input type, such as </w:t>
      </w:r>
      <w:r>
        <w:rPr>
          <w:rStyle w:val="HTMLCode"/>
          <w:lang w:val="en"/>
        </w:rPr>
        <w:t>DecisionTableInputType.xls</w:t>
      </w:r>
      <w:r>
        <w:rPr>
          <w:rFonts w:ascii="Red Hat Text" w:hAnsi="Red Hat Text" w:cs="Arial"/>
          <w:color w:val="252525"/>
          <w:lang w:val="en"/>
        </w:rPr>
        <w:t xml:space="preserve">: </w:t>
      </w:r>
    </w:p>
    <w:p w14:paraId="3CB93CFB" w14:textId="77777777" w:rsidR="00000000" w:rsidRDefault="001D59F6">
      <w:pPr>
        <w:pStyle w:val="HTMLPreformatted"/>
        <w:divId w:val="101075066"/>
        <w:rPr>
          <w:lang w:val="en"/>
        </w:rPr>
      </w:pPr>
      <w:r>
        <w:rPr>
          <w:lang w:val="en"/>
        </w:rPr>
        <w:t>DecisionTableConfiguration dtableconfiguration =</w:t>
      </w:r>
    </w:p>
    <w:p w14:paraId="29653C6E" w14:textId="77777777" w:rsidR="00000000" w:rsidRDefault="001D59F6">
      <w:pPr>
        <w:pStyle w:val="HTMLPreformatted"/>
        <w:divId w:val="101075066"/>
        <w:rPr>
          <w:lang w:val="en"/>
        </w:rPr>
      </w:pPr>
      <w:r>
        <w:rPr>
          <w:lang w:val="en"/>
        </w:rPr>
        <w:t xml:space="preserve">    KnowledgeBuilderFactory.newDecisionTableConfiguration();</w:t>
      </w:r>
    </w:p>
    <w:p w14:paraId="2BCC1A3C" w14:textId="77777777" w:rsidR="00000000" w:rsidRDefault="001D59F6">
      <w:pPr>
        <w:pStyle w:val="HTMLPreformatted"/>
        <w:divId w:val="101075066"/>
        <w:rPr>
          <w:lang w:val="en"/>
        </w:rPr>
      </w:pPr>
      <w:r>
        <w:rPr>
          <w:lang w:val="en"/>
        </w:rPr>
        <w:t xml:space="preserve">        dtableconfiguration.setInputType( DecisionTableInputType.XLS );</w:t>
      </w:r>
    </w:p>
    <w:p w14:paraId="50173435" w14:textId="77777777" w:rsidR="00000000" w:rsidRDefault="001D59F6">
      <w:pPr>
        <w:pStyle w:val="HTMLPreformatted"/>
        <w:divId w:val="101075066"/>
        <w:rPr>
          <w:lang w:val="en"/>
        </w:rPr>
      </w:pPr>
    </w:p>
    <w:p w14:paraId="253AA8E0" w14:textId="77777777" w:rsidR="00000000" w:rsidRDefault="001D59F6">
      <w:pPr>
        <w:pStyle w:val="HTMLPreformatted"/>
        <w:divId w:val="101075066"/>
        <w:rPr>
          <w:lang w:val="en"/>
        </w:rPr>
      </w:pPr>
      <w:r>
        <w:rPr>
          <w:lang w:val="en"/>
        </w:rPr>
        <w:t xml:space="preserve">        KnowledgeBuilder kbuilder = KnowledgeBuilderFactory.newKnowledgeB</w:t>
      </w:r>
      <w:r>
        <w:rPr>
          <w:lang w:val="en"/>
        </w:rPr>
        <w:t>uilder();</w:t>
      </w:r>
    </w:p>
    <w:p w14:paraId="566D6820" w14:textId="77777777" w:rsidR="00000000" w:rsidRDefault="001D59F6">
      <w:pPr>
        <w:pStyle w:val="HTMLPreformatted"/>
        <w:divId w:val="101075066"/>
        <w:rPr>
          <w:lang w:val="en"/>
        </w:rPr>
      </w:pPr>
    </w:p>
    <w:p w14:paraId="3E4069CB" w14:textId="77777777" w:rsidR="00000000" w:rsidRDefault="001D59F6">
      <w:pPr>
        <w:pStyle w:val="HTMLPreformatted"/>
        <w:divId w:val="101075066"/>
        <w:rPr>
          <w:lang w:val="en"/>
        </w:rPr>
      </w:pPr>
      <w:r>
        <w:rPr>
          <w:lang w:val="en"/>
        </w:rPr>
        <w:t xml:space="preserve">        Resource xlsRes = ResourceFactory.newClassPathResource( "ExamplePolicyPricing.xls",</w:t>
      </w:r>
    </w:p>
    <w:p w14:paraId="4827663D" w14:textId="77777777" w:rsidR="00000000" w:rsidRDefault="001D59F6">
      <w:pPr>
        <w:pStyle w:val="HTMLPreformatted"/>
        <w:divId w:val="101075066"/>
        <w:rPr>
          <w:lang w:val="en"/>
        </w:rPr>
      </w:pPr>
      <w:r>
        <w:rPr>
          <w:lang w:val="en"/>
        </w:rPr>
        <w:t xml:space="preserve">                                                                getClass() );</w:t>
      </w:r>
    </w:p>
    <w:p w14:paraId="2A8A15AB" w14:textId="77777777" w:rsidR="00000000" w:rsidRDefault="001D59F6">
      <w:pPr>
        <w:pStyle w:val="HTMLPreformatted"/>
        <w:divId w:val="101075066"/>
        <w:rPr>
          <w:lang w:val="en"/>
        </w:rPr>
      </w:pPr>
      <w:r>
        <w:rPr>
          <w:lang w:val="en"/>
        </w:rPr>
        <w:t xml:space="preserve">        kbuilder.add( xlsRes,</w:t>
      </w:r>
    </w:p>
    <w:p w14:paraId="0E6DFCFE" w14:textId="77777777" w:rsidR="00000000" w:rsidRDefault="001D59F6">
      <w:pPr>
        <w:pStyle w:val="HTMLPreformatted"/>
        <w:divId w:val="101075066"/>
        <w:rPr>
          <w:lang w:val="en"/>
        </w:rPr>
      </w:pPr>
      <w:r>
        <w:rPr>
          <w:lang w:val="en"/>
        </w:rPr>
        <w:t xml:space="preserve">                      ResourceType.DTABLE,</w:t>
      </w:r>
    </w:p>
    <w:p w14:paraId="2C8F54C5" w14:textId="77777777" w:rsidR="00000000" w:rsidRDefault="001D59F6">
      <w:pPr>
        <w:pStyle w:val="HTMLPreformatted"/>
        <w:divId w:val="101075066"/>
        <w:rPr>
          <w:lang w:val="en"/>
        </w:rPr>
      </w:pPr>
      <w:r>
        <w:rPr>
          <w:lang w:val="en"/>
        </w:rPr>
        <w:t xml:space="preserve">  </w:t>
      </w:r>
      <w:r>
        <w:rPr>
          <w:lang w:val="en"/>
        </w:rPr>
        <w:t xml:space="preserve">                    dtableconfiguration );</w:t>
      </w:r>
    </w:p>
    <w:p w14:paraId="11B3E1C3"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Pricing example uses two fact types: </w:t>
      </w:r>
    </w:p>
    <w:p w14:paraId="3CE8A14C" w14:textId="77777777" w:rsidR="00000000" w:rsidRDefault="001D59F6">
      <w:pPr>
        <w:pStyle w:val="listitem"/>
        <w:numPr>
          <w:ilvl w:val="0"/>
          <w:numId w:val="394"/>
        </w:numPr>
        <w:shd w:val="clear" w:color="auto" w:fill="FFFFFF"/>
        <w:divId w:val="2059862423"/>
        <w:rPr>
          <w:rFonts w:ascii="Red Hat Text" w:eastAsia="Times New Roman" w:hAnsi="Red Hat Text" w:cs="Arial"/>
          <w:color w:val="252525"/>
          <w:lang w:val="en"/>
        </w:rPr>
      </w:pPr>
      <w:r>
        <w:rPr>
          <w:rStyle w:val="HTMLCode"/>
          <w:lang w:val="en"/>
        </w:rPr>
        <w:t>Driver</w:t>
      </w:r>
      <w:r>
        <w:rPr>
          <w:rFonts w:ascii="Red Hat Text" w:eastAsia="Times New Roman" w:hAnsi="Red Hat Text" w:cs="Arial"/>
          <w:color w:val="252525"/>
          <w:lang w:val="en"/>
        </w:rPr>
        <w:t xml:space="preserve"> </w:t>
      </w:r>
    </w:p>
    <w:p w14:paraId="4380C7F0" w14:textId="77777777" w:rsidR="00000000" w:rsidRDefault="001D59F6">
      <w:pPr>
        <w:pStyle w:val="listitem"/>
        <w:numPr>
          <w:ilvl w:val="0"/>
          <w:numId w:val="394"/>
        </w:numPr>
        <w:shd w:val="clear" w:color="auto" w:fill="FFFFFF"/>
        <w:divId w:val="2059862423"/>
        <w:rPr>
          <w:rFonts w:ascii="Red Hat Text" w:eastAsia="Times New Roman" w:hAnsi="Red Hat Text" w:cs="Arial"/>
          <w:color w:val="252525"/>
          <w:lang w:val="en"/>
        </w:rPr>
      </w:pPr>
      <w:r>
        <w:rPr>
          <w:rStyle w:val="HTMLCode"/>
          <w:lang w:val="en"/>
        </w:rPr>
        <w:t>Policy</w:t>
      </w:r>
      <w:r>
        <w:rPr>
          <w:rFonts w:ascii="Red Hat Text" w:eastAsia="Times New Roman" w:hAnsi="Red Hat Text" w:cs="Arial"/>
          <w:color w:val="252525"/>
          <w:lang w:val="en"/>
        </w:rPr>
        <w:t xml:space="preserve">. </w:t>
      </w:r>
    </w:p>
    <w:p w14:paraId="3E83082C"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example sets the default values for both facts in their respective Java classes </w:t>
      </w:r>
      <w:r>
        <w:rPr>
          <w:rStyle w:val="HTMLCode"/>
          <w:lang w:val="en"/>
        </w:rPr>
        <w:t>Driver.java</w:t>
      </w:r>
      <w:r>
        <w:rPr>
          <w:rFonts w:ascii="Red Hat Text" w:hAnsi="Red Hat Text" w:cs="Arial"/>
          <w:color w:val="252525"/>
          <w:lang w:val="en"/>
        </w:rPr>
        <w:t xml:space="preserve"> and </w:t>
      </w:r>
      <w:r>
        <w:rPr>
          <w:rStyle w:val="HTMLCode"/>
          <w:lang w:val="en"/>
        </w:rPr>
        <w:t>Policy.java</w:t>
      </w:r>
      <w:r>
        <w:rPr>
          <w:rFonts w:ascii="Red Hat Text" w:hAnsi="Red Hat Text" w:cs="Arial"/>
          <w:color w:val="252525"/>
          <w:lang w:val="en"/>
        </w:rPr>
        <w:t xml:space="preserve">. The </w:t>
      </w:r>
      <w:r>
        <w:rPr>
          <w:rStyle w:val="HTMLCode"/>
          <w:lang w:val="en"/>
        </w:rPr>
        <w:t>Driver</w:t>
      </w:r>
      <w:r>
        <w:rPr>
          <w:rFonts w:ascii="Red Hat Text" w:hAnsi="Red Hat Text" w:cs="Arial"/>
          <w:color w:val="252525"/>
          <w:lang w:val="en"/>
        </w:rPr>
        <w:t xml:space="preserve"> is 30 years old, has had no prior claims, and currently has a risk profile of </w:t>
      </w:r>
      <w:r>
        <w:rPr>
          <w:rStyle w:val="HTMLCode"/>
          <w:lang w:val="en"/>
        </w:rPr>
        <w:t>LOW</w:t>
      </w:r>
      <w:r>
        <w:rPr>
          <w:rFonts w:ascii="Red Hat Text" w:hAnsi="Red Hat Text" w:cs="Arial"/>
          <w:color w:val="252525"/>
          <w:lang w:val="en"/>
        </w:rPr>
        <w:t xml:space="preserve">. The </w:t>
      </w:r>
      <w:r>
        <w:rPr>
          <w:rStyle w:val="HTMLCode"/>
          <w:lang w:val="en"/>
        </w:rPr>
        <w:t>Policy</w:t>
      </w:r>
      <w:r>
        <w:rPr>
          <w:rFonts w:ascii="Red Hat Text" w:hAnsi="Red Hat Text" w:cs="Arial"/>
          <w:color w:val="252525"/>
          <w:lang w:val="en"/>
        </w:rPr>
        <w:t xml:space="preserve"> that the driver is applying for is </w:t>
      </w:r>
      <w:r>
        <w:rPr>
          <w:rStyle w:val="HTMLCode"/>
          <w:lang w:val="en"/>
        </w:rPr>
        <w:t>COM</w:t>
      </w:r>
      <w:r>
        <w:rPr>
          <w:rStyle w:val="HTMLCode"/>
          <w:lang w:val="en"/>
        </w:rPr>
        <w:t>PREHENSIVE</w:t>
      </w:r>
      <w:r>
        <w:rPr>
          <w:rFonts w:ascii="Red Hat Text" w:hAnsi="Red Hat Text" w:cs="Arial"/>
          <w:color w:val="252525"/>
          <w:lang w:val="en"/>
        </w:rPr>
        <w:t xml:space="preserve">. </w:t>
      </w:r>
    </w:p>
    <w:p w14:paraId="43DD4C7C"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In any decision table, each row is considered a different rule and each column is a condition or an action. Each row is evaluated in a decision table unless the agenda is cleared upon execution. </w:t>
      </w:r>
    </w:p>
    <w:p w14:paraId="1BCC1C59"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Decision table spreadsheets (XLS or XLSX) requi</w:t>
      </w:r>
      <w:r>
        <w:rPr>
          <w:rFonts w:ascii="Red Hat Text" w:hAnsi="Red Hat Text" w:cs="Arial"/>
          <w:color w:val="252525"/>
          <w:lang w:val="en"/>
        </w:rPr>
        <w:t xml:space="preserve">re two key areas that define rule data: </w:t>
      </w:r>
    </w:p>
    <w:p w14:paraId="00683A02" w14:textId="77777777" w:rsidR="00000000" w:rsidRDefault="001D59F6">
      <w:pPr>
        <w:pStyle w:val="listitem"/>
        <w:numPr>
          <w:ilvl w:val="0"/>
          <w:numId w:val="395"/>
        </w:numPr>
        <w:shd w:val="clear" w:color="auto" w:fill="FFFFFF"/>
        <w:divId w:val="864833631"/>
        <w:rPr>
          <w:rFonts w:ascii="Red Hat Text" w:eastAsia="Times New Roman" w:hAnsi="Red Hat Text" w:cs="Arial"/>
          <w:color w:val="252525"/>
          <w:lang w:val="en"/>
        </w:rPr>
      </w:pPr>
      <w:r>
        <w:rPr>
          <w:rFonts w:ascii="Red Hat Text" w:eastAsia="Times New Roman" w:hAnsi="Red Hat Text" w:cs="Arial"/>
          <w:color w:val="252525"/>
          <w:lang w:val="en"/>
        </w:rPr>
        <w:t xml:space="preserve">A </w:t>
      </w:r>
      <w:r>
        <w:rPr>
          <w:rStyle w:val="HTMLCode"/>
          <w:lang w:val="en"/>
        </w:rPr>
        <w:t>RuleSet</w:t>
      </w:r>
      <w:r>
        <w:rPr>
          <w:rFonts w:ascii="Red Hat Text" w:eastAsia="Times New Roman" w:hAnsi="Red Hat Text" w:cs="Arial"/>
          <w:color w:val="252525"/>
          <w:lang w:val="en"/>
        </w:rPr>
        <w:t xml:space="preserve"> area </w:t>
      </w:r>
    </w:p>
    <w:p w14:paraId="398610A1" w14:textId="77777777" w:rsidR="00000000" w:rsidRDefault="001D59F6">
      <w:pPr>
        <w:pStyle w:val="listitem"/>
        <w:numPr>
          <w:ilvl w:val="0"/>
          <w:numId w:val="395"/>
        </w:numPr>
        <w:shd w:val="clear" w:color="auto" w:fill="FFFFFF"/>
        <w:divId w:val="864833631"/>
        <w:rPr>
          <w:rFonts w:ascii="Red Hat Text" w:eastAsia="Times New Roman" w:hAnsi="Red Hat Text" w:cs="Arial"/>
          <w:color w:val="252525"/>
          <w:lang w:val="en"/>
        </w:rPr>
      </w:pPr>
      <w:r>
        <w:rPr>
          <w:rFonts w:ascii="Red Hat Text" w:eastAsia="Times New Roman" w:hAnsi="Red Hat Text" w:cs="Arial"/>
          <w:color w:val="252525"/>
          <w:lang w:val="en"/>
        </w:rPr>
        <w:t xml:space="preserve">A </w:t>
      </w:r>
      <w:r>
        <w:rPr>
          <w:rStyle w:val="HTMLCode"/>
          <w:lang w:val="en"/>
        </w:rPr>
        <w:t>RuleTable</w:t>
      </w:r>
      <w:r>
        <w:rPr>
          <w:rFonts w:ascii="Red Hat Text" w:eastAsia="Times New Roman" w:hAnsi="Red Hat Text" w:cs="Arial"/>
          <w:color w:val="252525"/>
          <w:lang w:val="en"/>
        </w:rPr>
        <w:t xml:space="preserve"> area </w:t>
      </w:r>
    </w:p>
    <w:p w14:paraId="6738C947"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RuleSet</w:t>
      </w:r>
      <w:r>
        <w:rPr>
          <w:rFonts w:ascii="Red Hat Text" w:hAnsi="Red Hat Text" w:cs="Arial"/>
          <w:color w:val="252525"/>
          <w:lang w:val="en"/>
        </w:rPr>
        <w:t xml:space="preserve"> area of the spreadsheet defines elements that you want to apply globally to all rules in the same package (not only the spreadsheet), such as a rule set name or universa</w:t>
      </w:r>
      <w:r>
        <w:rPr>
          <w:rFonts w:ascii="Red Hat Text" w:hAnsi="Red Hat Text" w:cs="Arial"/>
          <w:color w:val="252525"/>
          <w:lang w:val="en"/>
        </w:rPr>
        <w:t xml:space="preserve">l rule attributes. The </w:t>
      </w:r>
      <w:r>
        <w:rPr>
          <w:rStyle w:val="HTMLCode"/>
          <w:lang w:val="en"/>
        </w:rPr>
        <w:t>RuleTable</w:t>
      </w:r>
      <w:r>
        <w:rPr>
          <w:rFonts w:ascii="Red Hat Text" w:hAnsi="Red Hat Text" w:cs="Arial"/>
          <w:color w:val="252525"/>
          <w:lang w:val="en"/>
        </w:rPr>
        <w:t xml:space="preserve"> area defines the actual rules (rows) and the conditions, actions, and other rule attributes (columns) that constitute that rule table within the specified rule set. A decision table spreadsheet can contain multiple </w:t>
      </w:r>
      <w:r>
        <w:rPr>
          <w:rStyle w:val="HTMLCode"/>
          <w:lang w:val="en"/>
        </w:rPr>
        <w:t>RuleTabl</w:t>
      </w:r>
      <w:r>
        <w:rPr>
          <w:rStyle w:val="HTMLCode"/>
          <w:lang w:val="en"/>
        </w:rPr>
        <w:t>e</w:t>
      </w:r>
      <w:r>
        <w:rPr>
          <w:rFonts w:ascii="Red Hat Text" w:hAnsi="Red Hat Text" w:cs="Arial"/>
          <w:color w:val="252525"/>
          <w:lang w:val="en"/>
        </w:rPr>
        <w:t xml:space="preserve"> areas, but only one </w:t>
      </w:r>
      <w:r>
        <w:rPr>
          <w:rStyle w:val="HTMLCode"/>
          <w:lang w:val="en"/>
        </w:rPr>
        <w:t>RuleSet</w:t>
      </w:r>
      <w:r>
        <w:rPr>
          <w:rFonts w:ascii="Red Hat Text" w:hAnsi="Red Hat Text" w:cs="Arial"/>
          <w:color w:val="252525"/>
          <w:lang w:val="en"/>
        </w:rPr>
        <w:t xml:space="preserve"> area. </w:t>
      </w:r>
    </w:p>
    <w:p w14:paraId="088E9A63" w14:textId="77777777" w:rsidR="00000000" w:rsidRDefault="001D59F6">
      <w:pPr>
        <w:pStyle w:val="title"/>
        <w:shd w:val="clear" w:color="auto" w:fill="FFFFFF"/>
        <w:spacing w:line="360" w:lineRule="atLeast"/>
        <w:divId w:val="1268998252"/>
        <w:rPr>
          <w:rFonts w:ascii="Red Hat Text" w:hAnsi="Red Hat Text" w:cs="Arial"/>
          <w:color w:val="252525"/>
          <w:lang w:val="en"/>
        </w:rPr>
      </w:pPr>
      <w:r>
        <w:rPr>
          <w:rStyle w:val="Strong"/>
          <w:rFonts w:ascii="Red Hat Text" w:hAnsi="Red Hat Text" w:cs="Arial"/>
          <w:color w:val="252525"/>
          <w:lang w:val="en"/>
        </w:rPr>
        <w:t>Figure 89.11. Decision table configuration</w:t>
      </w:r>
    </w:p>
    <w:p w14:paraId="61C58986" w14:textId="77777777" w:rsidR="00000000" w:rsidRDefault="001D59F6">
      <w:pPr>
        <w:shd w:val="clear" w:color="auto" w:fill="FFFFFF"/>
        <w:jc w:val="center"/>
        <w:divId w:val="1748460056"/>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7DCDD07B" wp14:editId="5BC40361">
            <wp:extent cx="8181975" cy="1943100"/>
            <wp:effectExtent l="0" t="0" r="9525" b="0"/>
            <wp:docPr id="279" name="Picture 279" descr="DT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DT Config"/>
                    <pic:cNvPicPr>
                      <a:picLocks noChangeAspect="1" noChangeArrowheads="1"/>
                    </pic:cNvPicPr>
                  </pic:nvPicPr>
                  <pic:blipFill>
                    <a:blip r:link="rId691">
                      <a:extLst>
                        <a:ext uri="{28A0092B-C50C-407E-A947-70E740481C1C}">
                          <a14:useLocalDpi xmlns:a14="http://schemas.microsoft.com/office/drawing/2010/main" val="0"/>
                        </a:ext>
                      </a:extLst>
                    </a:blip>
                    <a:srcRect/>
                    <a:stretch>
                      <a:fillRect/>
                    </a:stretch>
                  </pic:blipFill>
                  <pic:spPr bwMode="auto">
                    <a:xfrm>
                      <a:off x="0" y="0"/>
                      <a:ext cx="8181975" cy="1943100"/>
                    </a:xfrm>
                    <a:prstGeom prst="rect">
                      <a:avLst/>
                    </a:prstGeom>
                    <a:noFill/>
                    <a:ln>
                      <a:noFill/>
                    </a:ln>
                  </pic:spPr>
                </pic:pic>
              </a:graphicData>
            </a:graphic>
          </wp:inline>
        </w:drawing>
      </w:r>
    </w:p>
    <w:p w14:paraId="7239D768"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RuleTable</w:t>
      </w:r>
      <w:r>
        <w:rPr>
          <w:rFonts w:ascii="Red Hat Text" w:hAnsi="Red Hat Text" w:cs="Arial"/>
          <w:color w:val="252525"/>
          <w:lang w:val="en"/>
        </w:rPr>
        <w:t xml:space="preserve"> area also defines the objects to which the rule attributes apply, in this case </w:t>
      </w:r>
      <w:r>
        <w:rPr>
          <w:rStyle w:val="HTMLCode"/>
          <w:lang w:val="en"/>
        </w:rPr>
        <w:t>Driver</w:t>
      </w:r>
      <w:r>
        <w:rPr>
          <w:rFonts w:ascii="Red Hat Text" w:hAnsi="Red Hat Text" w:cs="Arial"/>
          <w:color w:val="252525"/>
          <w:lang w:val="en"/>
        </w:rPr>
        <w:t xml:space="preserve"> and </w:t>
      </w:r>
      <w:r>
        <w:rPr>
          <w:rStyle w:val="HTMLCode"/>
          <w:lang w:val="en"/>
        </w:rPr>
        <w:t>Policy</w:t>
      </w:r>
      <w:r>
        <w:rPr>
          <w:rFonts w:ascii="Red Hat Text" w:hAnsi="Red Hat Text" w:cs="Arial"/>
          <w:color w:val="252525"/>
          <w:lang w:val="en"/>
        </w:rPr>
        <w:t xml:space="preserve">, followed by constraints on the objects. For example, the </w:t>
      </w:r>
      <w:r>
        <w:rPr>
          <w:rStyle w:val="HTMLCode"/>
          <w:lang w:val="en"/>
        </w:rPr>
        <w:t>Driver</w:t>
      </w:r>
      <w:r>
        <w:rPr>
          <w:rFonts w:ascii="Red Hat Text" w:hAnsi="Red Hat Text" w:cs="Arial"/>
          <w:color w:val="252525"/>
          <w:lang w:val="en"/>
        </w:rPr>
        <w:t xml:space="preserve"> object constraint that defines the </w:t>
      </w:r>
      <w:r>
        <w:rPr>
          <w:rStyle w:val="HTMLCode"/>
          <w:lang w:val="en"/>
        </w:rPr>
        <w:t>Age Bracket</w:t>
      </w:r>
      <w:r>
        <w:rPr>
          <w:rFonts w:ascii="Red Hat Text" w:hAnsi="Red Hat Text" w:cs="Arial"/>
          <w:color w:val="252525"/>
          <w:lang w:val="en"/>
        </w:rPr>
        <w:t xml:space="preserve"> column is </w:t>
      </w:r>
      <w:r>
        <w:rPr>
          <w:rStyle w:val="HTMLCode"/>
          <w:lang w:val="en"/>
        </w:rPr>
        <w:t xml:space="preserve">age &gt;= $1, age </w:t>
      </w:r>
      <w:r>
        <w:rPr>
          <w:rStyle w:val="HTMLCode"/>
          <w:lang w:val="en"/>
        </w:rPr>
        <w:t>&lt;= $2</w:t>
      </w:r>
      <w:r>
        <w:rPr>
          <w:rFonts w:ascii="Red Hat Text" w:hAnsi="Red Hat Text" w:cs="Arial"/>
          <w:color w:val="252525"/>
          <w:lang w:val="en"/>
        </w:rPr>
        <w:t xml:space="preserve">, where the comma-separated range is defined in the table column values, such as </w:t>
      </w:r>
      <w:r>
        <w:rPr>
          <w:rStyle w:val="HTMLCode"/>
          <w:lang w:val="en"/>
        </w:rPr>
        <w:t>18,24</w:t>
      </w:r>
      <w:r>
        <w:rPr>
          <w:rFonts w:ascii="Red Hat Text" w:hAnsi="Red Hat Text" w:cs="Arial"/>
          <w:color w:val="252525"/>
          <w:lang w:val="en"/>
        </w:rPr>
        <w:t xml:space="preserve">. </w:t>
      </w:r>
    </w:p>
    <w:p w14:paraId="3009A90B" w14:textId="77777777" w:rsidR="00000000" w:rsidRDefault="001D59F6">
      <w:pPr>
        <w:pStyle w:val="Heading4"/>
        <w:shd w:val="clear" w:color="auto" w:fill="FFFFFF"/>
        <w:divId w:val="101075066"/>
        <w:rPr>
          <w:rFonts w:eastAsia="Times New Roman" w:cs="Arial"/>
          <w:color w:val="252525"/>
          <w:lang w:val="en"/>
        </w:rPr>
      </w:pPr>
      <w:r>
        <w:rPr>
          <w:rFonts w:eastAsia="Times New Roman" w:cs="Arial"/>
          <w:color w:val="252525"/>
          <w:lang w:val="en"/>
        </w:rPr>
        <w:t>Base pricing rules</w:t>
      </w:r>
    </w:p>
    <w:p w14:paraId="7DA6D300"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Base pricing rules</w:t>
      </w:r>
      <w:r>
        <w:rPr>
          <w:rFonts w:ascii="Red Hat Text" w:hAnsi="Red Hat Text" w:cs="Arial"/>
          <w:color w:val="252525"/>
          <w:lang w:val="en"/>
        </w:rPr>
        <w:t xml:space="preserve"> decision table in the Pricing example evaluates the age, risk profile, number of claims, and policy type of the driver a</w:t>
      </w:r>
      <w:r>
        <w:rPr>
          <w:rFonts w:ascii="Red Hat Text" w:hAnsi="Red Hat Text" w:cs="Arial"/>
          <w:color w:val="252525"/>
          <w:lang w:val="en"/>
        </w:rPr>
        <w:t xml:space="preserve">nd produces the base price of the policy based on these conditions. </w:t>
      </w:r>
    </w:p>
    <w:p w14:paraId="03F99633" w14:textId="77777777" w:rsidR="00000000" w:rsidRDefault="001D59F6">
      <w:pPr>
        <w:pStyle w:val="title"/>
        <w:shd w:val="clear" w:color="auto" w:fill="FFFFFF"/>
        <w:spacing w:line="360" w:lineRule="atLeast"/>
        <w:divId w:val="913127151"/>
        <w:rPr>
          <w:rFonts w:ascii="Red Hat Text" w:hAnsi="Red Hat Text" w:cs="Arial"/>
          <w:color w:val="252525"/>
          <w:lang w:val="en"/>
        </w:rPr>
      </w:pPr>
      <w:r>
        <w:rPr>
          <w:rStyle w:val="Strong"/>
          <w:rFonts w:ascii="Red Hat Text" w:hAnsi="Red Hat Text" w:cs="Arial"/>
          <w:color w:val="252525"/>
          <w:lang w:val="en"/>
        </w:rPr>
        <w:t>Figure 89.12. Base price calculation</w:t>
      </w:r>
    </w:p>
    <w:p w14:paraId="1903C4EC" w14:textId="77777777" w:rsidR="00000000" w:rsidRDefault="001D59F6">
      <w:pPr>
        <w:shd w:val="clear" w:color="auto" w:fill="FFFFFF"/>
        <w:jc w:val="center"/>
        <w:divId w:val="789515933"/>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09C29475" wp14:editId="08C5F56B">
            <wp:extent cx="9782175" cy="6619875"/>
            <wp:effectExtent l="0" t="0" r="9525" b="9525"/>
            <wp:docPr id="280" name="Picture 280" descr="DT Tab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DT Table1"/>
                    <pic:cNvPicPr>
                      <a:picLocks noChangeAspect="1" noChangeArrowheads="1"/>
                    </pic:cNvPicPr>
                  </pic:nvPicPr>
                  <pic:blipFill>
                    <a:blip r:link="rId692">
                      <a:extLst>
                        <a:ext uri="{28A0092B-C50C-407E-A947-70E740481C1C}">
                          <a14:useLocalDpi xmlns:a14="http://schemas.microsoft.com/office/drawing/2010/main" val="0"/>
                        </a:ext>
                      </a:extLst>
                    </a:blip>
                    <a:srcRect/>
                    <a:stretch>
                      <a:fillRect/>
                    </a:stretch>
                  </pic:blipFill>
                  <pic:spPr bwMode="auto">
                    <a:xfrm>
                      <a:off x="0" y="0"/>
                      <a:ext cx="9782175" cy="6619875"/>
                    </a:xfrm>
                    <a:prstGeom prst="rect">
                      <a:avLst/>
                    </a:prstGeom>
                    <a:noFill/>
                    <a:ln>
                      <a:noFill/>
                    </a:ln>
                  </pic:spPr>
                </pic:pic>
              </a:graphicData>
            </a:graphic>
          </wp:inline>
        </w:drawing>
      </w:r>
    </w:p>
    <w:p w14:paraId="40A6538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Driver</w:t>
      </w:r>
      <w:r>
        <w:rPr>
          <w:rFonts w:ascii="Red Hat Text" w:hAnsi="Red Hat Text" w:cs="Arial"/>
          <w:color w:val="252525"/>
          <w:lang w:val="en"/>
        </w:rPr>
        <w:t xml:space="preserve"> attributes are defined in the following table columns: </w:t>
      </w:r>
    </w:p>
    <w:p w14:paraId="47DF0196" w14:textId="77777777" w:rsidR="00000000" w:rsidRDefault="001D59F6">
      <w:pPr>
        <w:pStyle w:val="listitem"/>
        <w:numPr>
          <w:ilvl w:val="0"/>
          <w:numId w:val="396"/>
        </w:numPr>
        <w:shd w:val="clear" w:color="auto" w:fill="FFFFFF"/>
        <w:divId w:val="1531138656"/>
        <w:rPr>
          <w:rFonts w:ascii="Red Hat Text" w:eastAsia="Times New Roman" w:hAnsi="Red Hat Text" w:cs="Arial"/>
          <w:color w:val="252525"/>
          <w:lang w:val="en"/>
        </w:rPr>
      </w:pPr>
      <w:r>
        <w:rPr>
          <w:rStyle w:val="HTMLCode"/>
          <w:lang w:val="en"/>
        </w:rPr>
        <w:t>Age Bracket</w:t>
      </w:r>
      <w:r>
        <w:rPr>
          <w:rFonts w:ascii="Red Hat Text" w:eastAsia="Times New Roman" w:hAnsi="Red Hat Text" w:cs="Arial"/>
          <w:color w:val="252525"/>
          <w:lang w:val="en"/>
        </w:rPr>
        <w:t xml:space="preserve">: The age bracket has a definition for the condition </w:t>
      </w:r>
      <w:r>
        <w:rPr>
          <w:rStyle w:val="HTMLCode"/>
          <w:lang w:val="en"/>
        </w:rPr>
        <w:t>age &gt;=$1, age &lt;=$2</w:t>
      </w:r>
      <w:r>
        <w:rPr>
          <w:rFonts w:ascii="Red Hat Text" w:eastAsia="Times New Roman" w:hAnsi="Red Hat Text" w:cs="Arial"/>
          <w:color w:val="252525"/>
          <w:lang w:val="en"/>
        </w:rPr>
        <w:t>, which defines the condition boundaries for the driver’s age. This condition colum</w:t>
      </w:r>
      <w:r>
        <w:rPr>
          <w:rFonts w:ascii="Red Hat Text" w:eastAsia="Times New Roman" w:hAnsi="Red Hat Text" w:cs="Arial"/>
          <w:color w:val="252525"/>
          <w:lang w:val="en"/>
        </w:rPr>
        <w:t xml:space="preserve">n highlights the use of </w:t>
      </w:r>
      <w:r>
        <w:rPr>
          <w:rStyle w:val="HTMLCode"/>
          <w:lang w:val="en"/>
        </w:rPr>
        <w:t>$1 and $2</w:t>
      </w:r>
      <w:r>
        <w:rPr>
          <w:rFonts w:ascii="Red Hat Text" w:eastAsia="Times New Roman" w:hAnsi="Red Hat Text" w:cs="Arial"/>
          <w:color w:val="252525"/>
          <w:lang w:val="en"/>
        </w:rPr>
        <w:t xml:space="preserve">, which is comma delimited in the spreadsheet. You can write these values as </w:t>
      </w:r>
      <w:r>
        <w:rPr>
          <w:rStyle w:val="HTMLCode"/>
          <w:lang w:val="en"/>
        </w:rPr>
        <w:t>18,24</w:t>
      </w:r>
      <w:r>
        <w:rPr>
          <w:rFonts w:ascii="Red Hat Text" w:eastAsia="Times New Roman" w:hAnsi="Red Hat Text" w:cs="Arial"/>
          <w:color w:val="252525"/>
          <w:lang w:val="en"/>
        </w:rPr>
        <w:t xml:space="preserve"> or </w:t>
      </w:r>
      <w:r>
        <w:rPr>
          <w:rStyle w:val="HTMLCode"/>
          <w:lang w:val="en"/>
        </w:rPr>
        <w:t>18, 24</w:t>
      </w:r>
      <w:r>
        <w:rPr>
          <w:rFonts w:ascii="Red Hat Text" w:eastAsia="Times New Roman" w:hAnsi="Red Hat Text" w:cs="Arial"/>
          <w:color w:val="252525"/>
          <w:lang w:val="en"/>
        </w:rPr>
        <w:t xml:space="preserve"> and both formats work in the execution of the business rules. </w:t>
      </w:r>
    </w:p>
    <w:p w14:paraId="514CC363" w14:textId="77777777" w:rsidR="00000000" w:rsidRDefault="001D59F6">
      <w:pPr>
        <w:pStyle w:val="listitem"/>
        <w:numPr>
          <w:ilvl w:val="0"/>
          <w:numId w:val="396"/>
        </w:numPr>
        <w:shd w:val="clear" w:color="auto" w:fill="FFFFFF"/>
        <w:divId w:val="1531138656"/>
        <w:rPr>
          <w:rFonts w:ascii="Red Hat Text" w:eastAsia="Times New Roman" w:hAnsi="Red Hat Text" w:cs="Arial"/>
          <w:color w:val="252525"/>
          <w:lang w:val="en"/>
        </w:rPr>
      </w:pPr>
      <w:r>
        <w:rPr>
          <w:rStyle w:val="HTMLCode"/>
          <w:lang w:val="en"/>
        </w:rPr>
        <w:t>Location risk profile</w:t>
      </w:r>
      <w:r>
        <w:rPr>
          <w:rFonts w:ascii="Red Hat Text" w:eastAsia="Times New Roman" w:hAnsi="Red Hat Text" w:cs="Arial"/>
          <w:color w:val="252525"/>
          <w:lang w:val="en"/>
        </w:rPr>
        <w:t xml:space="preserve">: The risk profile is a string that the example program passes always as </w:t>
      </w:r>
      <w:r>
        <w:rPr>
          <w:rStyle w:val="HTMLCode"/>
          <w:lang w:val="en"/>
        </w:rPr>
        <w:t>LOW</w:t>
      </w:r>
      <w:r>
        <w:rPr>
          <w:rFonts w:ascii="Red Hat Text" w:eastAsia="Times New Roman" w:hAnsi="Red Hat Text" w:cs="Arial"/>
          <w:color w:val="252525"/>
          <w:lang w:val="en"/>
        </w:rPr>
        <w:t xml:space="preserve"> but can be changed to reflect </w:t>
      </w:r>
      <w:r>
        <w:rPr>
          <w:rStyle w:val="HTMLCode"/>
          <w:lang w:val="en"/>
        </w:rPr>
        <w:t>MED</w:t>
      </w:r>
      <w:r>
        <w:rPr>
          <w:rFonts w:ascii="Red Hat Text" w:eastAsia="Times New Roman" w:hAnsi="Red Hat Text" w:cs="Arial"/>
          <w:color w:val="252525"/>
          <w:lang w:val="en"/>
        </w:rPr>
        <w:t xml:space="preserve"> or </w:t>
      </w:r>
      <w:r>
        <w:rPr>
          <w:rStyle w:val="HTMLCode"/>
          <w:lang w:val="en"/>
        </w:rPr>
        <w:t>HIGH</w:t>
      </w:r>
      <w:r>
        <w:rPr>
          <w:rFonts w:ascii="Red Hat Text" w:eastAsia="Times New Roman" w:hAnsi="Red Hat Text" w:cs="Arial"/>
          <w:color w:val="252525"/>
          <w:lang w:val="en"/>
        </w:rPr>
        <w:t xml:space="preserve">. </w:t>
      </w:r>
    </w:p>
    <w:p w14:paraId="08F09C63" w14:textId="77777777" w:rsidR="00000000" w:rsidRDefault="001D59F6">
      <w:pPr>
        <w:pStyle w:val="listitem"/>
        <w:numPr>
          <w:ilvl w:val="0"/>
          <w:numId w:val="396"/>
        </w:numPr>
        <w:shd w:val="clear" w:color="auto" w:fill="FFFFFF"/>
        <w:divId w:val="1531138656"/>
        <w:rPr>
          <w:rFonts w:ascii="Red Hat Text" w:eastAsia="Times New Roman" w:hAnsi="Red Hat Text" w:cs="Arial"/>
          <w:color w:val="252525"/>
          <w:lang w:val="en"/>
        </w:rPr>
      </w:pPr>
      <w:r>
        <w:rPr>
          <w:rStyle w:val="HTMLCode"/>
          <w:lang w:val="en"/>
        </w:rPr>
        <w:t>Number of prior claims</w:t>
      </w:r>
      <w:r>
        <w:rPr>
          <w:rFonts w:ascii="Red Hat Text" w:eastAsia="Times New Roman" w:hAnsi="Red Hat Text" w:cs="Arial"/>
          <w:color w:val="252525"/>
          <w:lang w:val="en"/>
        </w:rPr>
        <w:t>: The number of claims is defined as an integer that the condition column must exactly equal to trigger the actio</w:t>
      </w:r>
      <w:r>
        <w:rPr>
          <w:rFonts w:ascii="Red Hat Text" w:eastAsia="Times New Roman" w:hAnsi="Red Hat Text" w:cs="Arial"/>
          <w:color w:val="252525"/>
          <w:lang w:val="en"/>
        </w:rPr>
        <w:t xml:space="preserve">n. The value is not a range, only exact matches. </w:t>
      </w:r>
    </w:p>
    <w:p w14:paraId="11AC394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Policy</w:t>
      </w:r>
      <w:r>
        <w:rPr>
          <w:rFonts w:ascii="Red Hat Text" w:hAnsi="Red Hat Text" w:cs="Arial"/>
          <w:color w:val="252525"/>
          <w:lang w:val="en"/>
        </w:rPr>
        <w:t xml:space="preserve"> of the decision table is used in both the conditions and the actions of the rule and has attributes defined in the following table columns: </w:t>
      </w:r>
    </w:p>
    <w:p w14:paraId="171D9B21" w14:textId="77777777" w:rsidR="00000000" w:rsidRDefault="001D59F6">
      <w:pPr>
        <w:pStyle w:val="listitem"/>
        <w:numPr>
          <w:ilvl w:val="0"/>
          <w:numId w:val="397"/>
        </w:numPr>
        <w:shd w:val="clear" w:color="auto" w:fill="FFFFFF"/>
        <w:divId w:val="405226190"/>
        <w:rPr>
          <w:rFonts w:ascii="Red Hat Text" w:eastAsia="Times New Roman" w:hAnsi="Red Hat Text" w:cs="Arial"/>
          <w:color w:val="252525"/>
          <w:lang w:val="en"/>
        </w:rPr>
      </w:pPr>
      <w:r>
        <w:rPr>
          <w:rStyle w:val="HTMLCode"/>
          <w:lang w:val="en"/>
        </w:rPr>
        <w:t>Policy type applying for</w:t>
      </w:r>
      <w:r>
        <w:rPr>
          <w:rFonts w:ascii="Red Hat Text" w:eastAsia="Times New Roman" w:hAnsi="Red Hat Text" w:cs="Arial"/>
          <w:color w:val="252525"/>
          <w:lang w:val="en"/>
        </w:rPr>
        <w:t>: The policy type is a conditi</w:t>
      </w:r>
      <w:r>
        <w:rPr>
          <w:rFonts w:ascii="Red Hat Text" w:eastAsia="Times New Roman" w:hAnsi="Red Hat Text" w:cs="Arial"/>
          <w:color w:val="252525"/>
          <w:lang w:val="en"/>
        </w:rPr>
        <w:t xml:space="preserve">on that is passed as a string that defines the type of coverage: </w:t>
      </w:r>
      <w:r>
        <w:rPr>
          <w:rStyle w:val="HTMLCode"/>
          <w:lang w:val="en"/>
        </w:rPr>
        <w:t>COMPREHENSIVE</w:t>
      </w:r>
      <w:r>
        <w:rPr>
          <w:rFonts w:ascii="Red Hat Text" w:eastAsia="Times New Roman" w:hAnsi="Red Hat Text" w:cs="Arial"/>
          <w:color w:val="252525"/>
          <w:lang w:val="en"/>
        </w:rPr>
        <w:t xml:space="preserve">, </w:t>
      </w:r>
      <w:r>
        <w:rPr>
          <w:rStyle w:val="HTMLCode"/>
          <w:lang w:val="en"/>
        </w:rPr>
        <w:t>FIRE_THEFT</w:t>
      </w:r>
      <w:r>
        <w:rPr>
          <w:rFonts w:ascii="Red Hat Text" w:eastAsia="Times New Roman" w:hAnsi="Red Hat Text" w:cs="Arial"/>
          <w:color w:val="252525"/>
          <w:lang w:val="en"/>
        </w:rPr>
        <w:t xml:space="preserve">, or </w:t>
      </w:r>
      <w:r>
        <w:rPr>
          <w:rStyle w:val="HTMLCode"/>
          <w:lang w:val="en"/>
        </w:rPr>
        <w:t>THIRD_PARTY</w:t>
      </w:r>
      <w:r>
        <w:rPr>
          <w:rFonts w:ascii="Red Hat Text" w:eastAsia="Times New Roman" w:hAnsi="Red Hat Text" w:cs="Arial"/>
          <w:color w:val="252525"/>
          <w:lang w:val="en"/>
        </w:rPr>
        <w:t xml:space="preserve">. </w:t>
      </w:r>
    </w:p>
    <w:p w14:paraId="65D50805" w14:textId="77777777" w:rsidR="00000000" w:rsidRDefault="001D59F6">
      <w:pPr>
        <w:pStyle w:val="listitem"/>
        <w:numPr>
          <w:ilvl w:val="0"/>
          <w:numId w:val="397"/>
        </w:numPr>
        <w:shd w:val="clear" w:color="auto" w:fill="FFFFFF"/>
        <w:divId w:val="405226190"/>
        <w:rPr>
          <w:rFonts w:ascii="Red Hat Text" w:eastAsia="Times New Roman" w:hAnsi="Red Hat Text" w:cs="Arial"/>
          <w:color w:val="252525"/>
          <w:lang w:val="en"/>
        </w:rPr>
      </w:pPr>
      <w:r>
        <w:rPr>
          <w:rStyle w:val="HTMLCode"/>
          <w:lang w:val="en"/>
        </w:rPr>
        <w:t>Base $ AUD</w:t>
      </w:r>
      <w:r>
        <w:rPr>
          <w:rFonts w:ascii="Red Hat Text" w:eastAsia="Times New Roman" w:hAnsi="Red Hat Text" w:cs="Arial"/>
          <w:color w:val="252525"/>
          <w:lang w:val="en"/>
        </w:rPr>
        <w:t xml:space="preserve">: The </w:t>
      </w:r>
      <w:r>
        <w:rPr>
          <w:rStyle w:val="HTMLCode"/>
          <w:lang w:val="en"/>
        </w:rPr>
        <w:t>basePrice</w:t>
      </w:r>
      <w:r>
        <w:rPr>
          <w:rFonts w:ascii="Red Hat Text" w:eastAsia="Times New Roman" w:hAnsi="Red Hat Text" w:cs="Arial"/>
          <w:color w:val="252525"/>
          <w:lang w:val="en"/>
        </w:rPr>
        <w:t xml:space="preserve"> is defined as an </w:t>
      </w:r>
      <w:r>
        <w:rPr>
          <w:rStyle w:val="HTMLCode"/>
          <w:lang w:val="en"/>
        </w:rPr>
        <w:t>ACTION</w:t>
      </w:r>
      <w:r>
        <w:rPr>
          <w:rFonts w:ascii="Red Hat Text" w:eastAsia="Times New Roman" w:hAnsi="Red Hat Text" w:cs="Arial"/>
          <w:color w:val="252525"/>
          <w:lang w:val="en"/>
        </w:rPr>
        <w:t xml:space="preserve"> that sets the price through the constraint </w:t>
      </w:r>
      <w:r>
        <w:rPr>
          <w:rStyle w:val="HTMLCode"/>
          <w:lang w:val="en"/>
        </w:rPr>
        <w:t>policy.setBasePrice($param);</w:t>
      </w:r>
      <w:r>
        <w:rPr>
          <w:rFonts w:ascii="Red Hat Text" w:eastAsia="Times New Roman" w:hAnsi="Red Hat Text" w:cs="Arial"/>
          <w:color w:val="252525"/>
          <w:lang w:val="en"/>
        </w:rPr>
        <w:t xml:space="preserve"> based on the spreadsheet cells corresponding to this value. When you execute the corresponding DRL rule for this decision table, the </w:t>
      </w:r>
      <w:r>
        <w:rPr>
          <w:rStyle w:val="HTMLCode"/>
          <w:lang w:val="en"/>
        </w:rPr>
        <w:t>then</w:t>
      </w:r>
      <w:r>
        <w:rPr>
          <w:rFonts w:ascii="Red Hat Text" w:eastAsia="Times New Roman" w:hAnsi="Red Hat Text" w:cs="Arial"/>
          <w:color w:val="252525"/>
          <w:lang w:val="en"/>
        </w:rPr>
        <w:t xml:space="preserve"> portion of the rule executes this action statement on the true conditions matching the fa</w:t>
      </w:r>
      <w:r>
        <w:rPr>
          <w:rFonts w:ascii="Red Hat Text" w:eastAsia="Times New Roman" w:hAnsi="Red Hat Text" w:cs="Arial"/>
          <w:color w:val="252525"/>
          <w:lang w:val="en"/>
        </w:rPr>
        <w:t xml:space="preserve">cts and sets the base price to the corresponding value. </w:t>
      </w:r>
    </w:p>
    <w:p w14:paraId="38A18926" w14:textId="77777777" w:rsidR="00000000" w:rsidRDefault="001D59F6">
      <w:pPr>
        <w:pStyle w:val="listitem"/>
        <w:numPr>
          <w:ilvl w:val="0"/>
          <w:numId w:val="397"/>
        </w:numPr>
        <w:shd w:val="clear" w:color="auto" w:fill="FFFFFF"/>
        <w:divId w:val="405226190"/>
        <w:rPr>
          <w:rFonts w:ascii="Red Hat Text" w:eastAsia="Times New Roman" w:hAnsi="Red Hat Text" w:cs="Arial"/>
          <w:color w:val="252525"/>
          <w:lang w:val="en"/>
        </w:rPr>
      </w:pPr>
      <w:r>
        <w:rPr>
          <w:rStyle w:val="HTMLCode"/>
          <w:lang w:val="en"/>
        </w:rPr>
        <w:t>Record Reason</w:t>
      </w:r>
      <w:r>
        <w:rPr>
          <w:rFonts w:ascii="Red Hat Text" w:eastAsia="Times New Roman" w:hAnsi="Red Hat Text" w:cs="Arial"/>
          <w:color w:val="252525"/>
          <w:lang w:val="en"/>
        </w:rPr>
        <w:t xml:space="preserve">: When the rule successfully executes, this action generates an output message to the </w:t>
      </w:r>
      <w:r>
        <w:rPr>
          <w:rStyle w:val="HTMLCode"/>
          <w:lang w:val="en"/>
        </w:rPr>
        <w:t>System.out</w:t>
      </w:r>
      <w:r>
        <w:rPr>
          <w:rFonts w:ascii="Red Hat Text" w:eastAsia="Times New Roman" w:hAnsi="Red Hat Text" w:cs="Arial"/>
          <w:color w:val="252525"/>
          <w:lang w:val="en"/>
        </w:rPr>
        <w:t xml:space="preserve"> console reflecting which rule fired. This is later captured in the application and printe</w:t>
      </w:r>
      <w:r>
        <w:rPr>
          <w:rFonts w:ascii="Red Hat Text" w:eastAsia="Times New Roman" w:hAnsi="Red Hat Text" w:cs="Arial"/>
          <w:color w:val="252525"/>
          <w:lang w:val="en"/>
        </w:rPr>
        <w:t xml:space="preserve">d. </w:t>
      </w:r>
    </w:p>
    <w:p w14:paraId="28174EC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example also uses the first column on the left to categorize rules. This column is for annotation only and has no affect on rule execution. </w:t>
      </w:r>
    </w:p>
    <w:p w14:paraId="2135BED9" w14:textId="77777777" w:rsidR="00000000" w:rsidRDefault="001D59F6">
      <w:pPr>
        <w:pStyle w:val="Heading4"/>
        <w:shd w:val="clear" w:color="auto" w:fill="FFFFFF"/>
        <w:divId w:val="101075066"/>
        <w:rPr>
          <w:rFonts w:eastAsia="Times New Roman" w:cs="Arial"/>
          <w:color w:val="252525"/>
          <w:lang w:val="en"/>
        </w:rPr>
      </w:pPr>
      <w:r>
        <w:rPr>
          <w:rFonts w:eastAsia="Times New Roman" w:cs="Arial"/>
          <w:color w:val="252525"/>
          <w:lang w:val="en"/>
        </w:rPr>
        <w:t>Promotional discount rules</w:t>
      </w:r>
    </w:p>
    <w:p w14:paraId="25E75829"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Promotional discount rules</w:t>
      </w:r>
      <w:r>
        <w:rPr>
          <w:rFonts w:ascii="Red Hat Text" w:hAnsi="Red Hat Text" w:cs="Arial"/>
          <w:color w:val="252525"/>
          <w:lang w:val="en"/>
        </w:rPr>
        <w:t xml:space="preserve"> decision table in the Pricing example evaluates t</w:t>
      </w:r>
      <w:r>
        <w:rPr>
          <w:rFonts w:ascii="Red Hat Text" w:hAnsi="Red Hat Text" w:cs="Arial"/>
          <w:color w:val="252525"/>
          <w:lang w:val="en"/>
        </w:rPr>
        <w:t xml:space="preserve">he age, number of prior claims, and policy type of the driver to generate a potential discount on the price of the insurance policy. </w:t>
      </w:r>
    </w:p>
    <w:p w14:paraId="372DE1C1" w14:textId="77777777" w:rsidR="00000000" w:rsidRDefault="001D59F6">
      <w:pPr>
        <w:pStyle w:val="title"/>
        <w:shd w:val="clear" w:color="auto" w:fill="FFFFFF"/>
        <w:spacing w:line="360" w:lineRule="atLeast"/>
        <w:divId w:val="416559946"/>
        <w:rPr>
          <w:rFonts w:ascii="Red Hat Text" w:hAnsi="Red Hat Text" w:cs="Arial"/>
          <w:color w:val="252525"/>
          <w:lang w:val="en"/>
        </w:rPr>
      </w:pPr>
      <w:r>
        <w:rPr>
          <w:rStyle w:val="Strong"/>
          <w:rFonts w:ascii="Red Hat Text" w:hAnsi="Red Hat Text" w:cs="Arial"/>
          <w:color w:val="252525"/>
          <w:lang w:val="en"/>
        </w:rPr>
        <w:t>Figure 89.13. Discount calculation</w:t>
      </w:r>
    </w:p>
    <w:p w14:paraId="763A802D" w14:textId="77777777" w:rsidR="00000000" w:rsidRDefault="001D59F6">
      <w:pPr>
        <w:shd w:val="clear" w:color="auto" w:fill="FFFFFF"/>
        <w:jc w:val="center"/>
        <w:divId w:val="1659337704"/>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D64C418" wp14:editId="0DC3855E">
            <wp:extent cx="7162800" cy="1819275"/>
            <wp:effectExtent l="0" t="0" r="0" b="9525"/>
            <wp:docPr id="281" name="Picture 281" descr="DT Ta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DT Table2"/>
                    <pic:cNvPicPr>
                      <a:picLocks noChangeAspect="1" noChangeArrowheads="1"/>
                    </pic:cNvPicPr>
                  </pic:nvPicPr>
                  <pic:blipFill>
                    <a:blip r:link="rId693">
                      <a:extLst>
                        <a:ext uri="{28A0092B-C50C-407E-A947-70E740481C1C}">
                          <a14:useLocalDpi xmlns:a14="http://schemas.microsoft.com/office/drawing/2010/main" val="0"/>
                        </a:ext>
                      </a:extLst>
                    </a:blip>
                    <a:srcRect/>
                    <a:stretch>
                      <a:fillRect/>
                    </a:stretch>
                  </pic:blipFill>
                  <pic:spPr bwMode="auto">
                    <a:xfrm>
                      <a:off x="0" y="0"/>
                      <a:ext cx="7162800" cy="1819275"/>
                    </a:xfrm>
                    <a:prstGeom prst="rect">
                      <a:avLst/>
                    </a:prstGeom>
                    <a:noFill/>
                    <a:ln>
                      <a:noFill/>
                    </a:ln>
                  </pic:spPr>
                </pic:pic>
              </a:graphicData>
            </a:graphic>
          </wp:inline>
        </w:drawing>
      </w:r>
    </w:p>
    <w:p w14:paraId="3D544119"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This decision table contains the conditions for the discount for which the driver might be eligible. Similar to the </w:t>
      </w:r>
      <w:r>
        <w:rPr>
          <w:rFonts w:ascii="Red Hat Text" w:hAnsi="Red Hat Text" w:cs="Arial"/>
          <w:color w:val="252525"/>
          <w:lang w:val="en"/>
        </w:rPr>
        <w:t xml:space="preserve">base price calculation, this table evaluates the </w:t>
      </w:r>
      <w:r>
        <w:rPr>
          <w:rStyle w:val="HTMLCode"/>
          <w:lang w:val="en"/>
        </w:rPr>
        <w:t>Age</w:t>
      </w:r>
      <w:r>
        <w:rPr>
          <w:rFonts w:ascii="Red Hat Text" w:hAnsi="Red Hat Text" w:cs="Arial"/>
          <w:color w:val="252525"/>
          <w:lang w:val="en"/>
        </w:rPr>
        <w:t xml:space="preserve">, </w:t>
      </w:r>
      <w:r>
        <w:rPr>
          <w:rStyle w:val="HTMLCode"/>
          <w:lang w:val="en"/>
        </w:rPr>
        <w:t>Number of prior claims</w:t>
      </w:r>
      <w:r>
        <w:rPr>
          <w:rFonts w:ascii="Red Hat Text" w:hAnsi="Red Hat Text" w:cs="Arial"/>
          <w:color w:val="252525"/>
          <w:lang w:val="en"/>
        </w:rPr>
        <w:t xml:space="preserve"> of the driver, and the </w:t>
      </w:r>
      <w:r>
        <w:rPr>
          <w:rStyle w:val="HTMLCode"/>
          <w:lang w:val="en"/>
        </w:rPr>
        <w:t>Policy type applying for</w:t>
      </w:r>
      <w:r>
        <w:rPr>
          <w:rFonts w:ascii="Red Hat Text" w:hAnsi="Red Hat Text" w:cs="Arial"/>
          <w:color w:val="252525"/>
          <w:lang w:val="en"/>
        </w:rPr>
        <w:t xml:space="preserve"> to determine a </w:t>
      </w:r>
      <w:r>
        <w:rPr>
          <w:rStyle w:val="HTMLCode"/>
          <w:lang w:val="en"/>
        </w:rPr>
        <w:t>Discount %</w:t>
      </w:r>
      <w:r>
        <w:rPr>
          <w:rFonts w:ascii="Red Hat Text" w:hAnsi="Red Hat Text" w:cs="Arial"/>
          <w:color w:val="252525"/>
          <w:lang w:val="en"/>
        </w:rPr>
        <w:t xml:space="preserve"> rate to be applied. For example, if the driver is 30 years old, has no prior claims, and is applying for </w:t>
      </w:r>
      <w:r>
        <w:rPr>
          <w:rFonts w:ascii="Red Hat Text" w:hAnsi="Red Hat Text" w:cs="Arial"/>
          <w:color w:val="252525"/>
          <w:lang w:val="en"/>
        </w:rPr>
        <w:t xml:space="preserve">a </w:t>
      </w:r>
      <w:r>
        <w:rPr>
          <w:rStyle w:val="HTMLCode"/>
          <w:lang w:val="en"/>
        </w:rPr>
        <w:t>COMPREHENSIVE</w:t>
      </w:r>
      <w:r>
        <w:rPr>
          <w:rFonts w:ascii="Red Hat Text" w:hAnsi="Red Hat Text" w:cs="Arial"/>
          <w:color w:val="252525"/>
          <w:lang w:val="en"/>
        </w:rPr>
        <w:t xml:space="preserve"> policy, the driver is given a discount of </w:t>
      </w:r>
      <w:r>
        <w:rPr>
          <w:rStyle w:val="HTMLCode"/>
          <w:lang w:val="en"/>
        </w:rPr>
        <w:t>20</w:t>
      </w:r>
      <w:r>
        <w:rPr>
          <w:rFonts w:ascii="Red Hat Text" w:hAnsi="Red Hat Text" w:cs="Arial"/>
          <w:color w:val="252525"/>
          <w:lang w:val="en"/>
        </w:rPr>
        <w:t xml:space="preserve"> percent. </w:t>
      </w:r>
    </w:p>
    <w:p w14:paraId="64523492" w14:textId="77777777" w:rsidR="00000000" w:rsidRDefault="001D59F6">
      <w:pPr>
        <w:pStyle w:val="Heading2"/>
        <w:shd w:val="clear" w:color="auto" w:fill="FFFFFF"/>
        <w:divId w:val="1125198871"/>
        <w:rPr>
          <w:rFonts w:eastAsia="Times New Roman" w:cs="Arial"/>
          <w:color w:val="252525"/>
          <w:lang w:val="en"/>
        </w:rPr>
      </w:pPr>
      <w:r>
        <w:rPr>
          <w:rFonts w:eastAsia="Times New Roman" w:cs="Arial"/>
          <w:color w:val="252525"/>
          <w:lang w:val="en"/>
        </w:rPr>
        <w:t>89.6. Pet Store example decisions (agenda groups, global variables, callbacks, and GUI integration)</w:t>
      </w:r>
    </w:p>
    <w:p w14:paraId="40B7B2BC"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Pet Store example decision set demonstrates how to use agenda groups and global v</w:t>
      </w:r>
      <w:r>
        <w:rPr>
          <w:rFonts w:ascii="Red Hat Text" w:hAnsi="Red Hat Text" w:cs="Arial"/>
          <w:color w:val="252525"/>
          <w:lang w:val="en"/>
        </w:rPr>
        <w:t>ariables in rules and how to integrate Red Hat Decision Manager rules with a graphical user interface (GUI), in this case a Swing-based desktop application. The example also demonstrates how to use callbacks to interact with a running decision engine to up</w:t>
      </w:r>
      <w:r>
        <w:rPr>
          <w:rFonts w:ascii="Red Hat Text" w:hAnsi="Red Hat Text" w:cs="Arial"/>
          <w:color w:val="252525"/>
          <w:lang w:val="en"/>
        </w:rPr>
        <w:t xml:space="preserve">date the GUI based on changes in the working memory at run time. </w:t>
      </w:r>
    </w:p>
    <w:p w14:paraId="6250AD23"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following is an overview of the Pet Store example: </w:t>
      </w:r>
    </w:p>
    <w:p w14:paraId="4C0F058F" w14:textId="77777777" w:rsidR="00000000" w:rsidRDefault="001D59F6">
      <w:pPr>
        <w:pStyle w:val="listitem"/>
        <w:numPr>
          <w:ilvl w:val="0"/>
          <w:numId w:val="398"/>
        </w:numPr>
        <w:shd w:val="clear" w:color="auto" w:fill="FFFFFF"/>
        <w:divId w:val="1505166390"/>
        <w:rPr>
          <w:rFonts w:ascii="Red Hat Text" w:eastAsia="Times New Roman" w:hAnsi="Red Hat Text" w:cs="Arial"/>
          <w:color w:val="252525"/>
          <w:lang w:val="en"/>
        </w:rPr>
      </w:pPr>
      <w:r>
        <w:rPr>
          <w:rStyle w:val="Strong"/>
          <w:rFonts w:ascii="Red Hat Text" w:eastAsia="Times New Roman" w:hAnsi="Red Hat Text" w:cs="Arial"/>
          <w:color w:val="252525"/>
          <w:lang w:val="en"/>
        </w:rPr>
        <w:t>Name</w:t>
      </w:r>
      <w:r>
        <w:rPr>
          <w:rFonts w:ascii="Red Hat Text" w:eastAsia="Times New Roman" w:hAnsi="Red Hat Text" w:cs="Arial"/>
          <w:color w:val="252525"/>
          <w:lang w:val="en"/>
        </w:rPr>
        <w:t xml:space="preserve">: </w:t>
      </w:r>
      <w:r>
        <w:rPr>
          <w:rStyle w:val="HTMLCode"/>
          <w:lang w:val="en"/>
        </w:rPr>
        <w:t>petstore</w:t>
      </w:r>
      <w:r>
        <w:rPr>
          <w:rFonts w:ascii="Red Hat Text" w:eastAsia="Times New Roman" w:hAnsi="Red Hat Text" w:cs="Arial"/>
          <w:color w:val="252525"/>
          <w:lang w:val="en"/>
        </w:rPr>
        <w:t xml:space="preserve"> </w:t>
      </w:r>
    </w:p>
    <w:p w14:paraId="775523BA" w14:textId="77777777" w:rsidR="00000000" w:rsidRDefault="001D59F6">
      <w:pPr>
        <w:pStyle w:val="listitem"/>
        <w:numPr>
          <w:ilvl w:val="0"/>
          <w:numId w:val="398"/>
        </w:numPr>
        <w:shd w:val="clear" w:color="auto" w:fill="FFFFFF"/>
        <w:divId w:val="1505166390"/>
        <w:rPr>
          <w:rFonts w:ascii="Red Hat Text" w:eastAsia="Times New Roman" w:hAnsi="Red Hat Text" w:cs="Arial"/>
          <w:color w:val="252525"/>
          <w:lang w:val="en"/>
        </w:rPr>
      </w:pPr>
      <w:r>
        <w:rPr>
          <w:rStyle w:val="Strong"/>
          <w:rFonts w:ascii="Red Hat Text" w:eastAsia="Times New Roman" w:hAnsi="Red Hat Text" w:cs="Arial"/>
          <w:color w:val="252525"/>
          <w:lang w:val="en"/>
        </w:rPr>
        <w:t>Main class</w:t>
      </w:r>
      <w:r>
        <w:rPr>
          <w:rFonts w:ascii="Red Hat Text" w:eastAsia="Times New Roman" w:hAnsi="Red Hat Text" w:cs="Arial"/>
          <w:color w:val="252525"/>
          <w:lang w:val="en"/>
        </w:rPr>
        <w:t xml:space="preserve">: </w:t>
      </w:r>
      <w:r>
        <w:rPr>
          <w:rStyle w:val="HTMLCode"/>
          <w:lang w:val="en"/>
        </w:rPr>
        <w:t>org.drools.examples.petstore.PetStoreExample</w:t>
      </w:r>
      <w:r>
        <w:rPr>
          <w:rFonts w:ascii="Red Hat Text" w:eastAsia="Times New Roman" w:hAnsi="Red Hat Text" w:cs="Arial"/>
          <w:color w:val="252525"/>
          <w:lang w:val="en"/>
        </w:rPr>
        <w:t xml:space="preserve"> (in </w:t>
      </w:r>
      <w:r>
        <w:rPr>
          <w:rStyle w:val="HTMLCode"/>
          <w:lang w:val="en"/>
        </w:rPr>
        <w:t>src/main/java</w:t>
      </w:r>
      <w:r>
        <w:rPr>
          <w:rFonts w:ascii="Red Hat Text" w:eastAsia="Times New Roman" w:hAnsi="Red Hat Text" w:cs="Arial"/>
          <w:color w:val="252525"/>
          <w:lang w:val="en"/>
        </w:rPr>
        <w:t xml:space="preserve">) </w:t>
      </w:r>
    </w:p>
    <w:p w14:paraId="18487C2D" w14:textId="77777777" w:rsidR="00000000" w:rsidRDefault="001D59F6">
      <w:pPr>
        <w:pStyle w:val="listitem"/>
        <w:numPr>
          <w:ilvl w:val="0"/>
          <w:numId w:val="398"/>
        </w:numPr>
        <w:shd w:val="clear" w:color="auto" w:fill="FFFFFF"/>
        <w:divId w:val="1505166390"/>
        <w:rPr>
          <w:rFonts w:ascii="Red Hat Text" w:eastAsia="Times New Roman" w:hAnsi="Red Hat Text" w:cs="Arial"/>
          <w:color w:val="252525"/>
          <w:lang w:val="en"/>
        </w:rPr>
      </w:pPr>
      <w:r>
        <w:rPr>
          <w:rStyle w:val="Strong"/>
          <w:rFonts w:ascii="Red Hat Text" w:eastAsia="Times New Roman" w:hAnsi="Red Hat Text" w:cs="Arial"/>
          <w:color w:val="252525"/>
          <w:lang w:val="en"/>
        </w:rPr>
        <w:t>Module</w:t>
      </w:r>
      <w:r>
        <w:rPr>
          <w:rFonts w:ascii="Red Hat Text" w:eastAsia="Times New Roman" w:hAnsi="Red Hat Text" w:cs="Arial"/>
          <w:color w:val="252525"/>
          <w:lang w:val="en"/>
        </w:rPr>
        <w:t xml:space="preserve">: </w:t>
      </w:r>
      <w:r>
        <w:rPr>
          <w:rStyle w:val="HTMLCode"/>
          <w:lang w:val="en"/>
        </w:rPr>
        <w:t>drools-examples</w:t>
      </w:r>
      <w:r>
        <w:rPr>
          <w:rFonts w:ascii="Red Hat Text" w:eastAsia="Times New Roman" w:hAnsi="Red Hat Text" w:cs="Arial"/>
          <w:color w:val="252525"/>
          <w:lang w:val="en"/>
        </w:rPr>
        <w:t xml:space="preserve"> </w:t>
      </w:r>
    </w:p>
    <w:p w14:paraId="2FD08983" w14:textId="77777777" w:rsidR="00000000" w:rsidRDefault="001D59F6">
      <w:pPr>
        <w:pStyle w:val="listitem"/>
        <w:numPr>
          <w:ilvl w:val="0"/>
          <w:numId w:val="398"/>
        </w:numPr>
        <w:shd w:val="clear" w:color="auto" w:fill="FFFFFF"/>
        <w:divId w:val="1505166390"/>
        <w:rPr>
          <w:rFonts w:ascii="Red Hat Text" w:eastAsia="Times New Roman" w:hAnsi="Red Hat Text" w:cs="Arial"/>
          <w:color w:val="252525"/>
          <w:lang w:val="en"/>
        </w:rPr>
      </w:pP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Java application </w:t>
      </w:r>
    </w:p>
    <w:p w14:paraId="6E384526" w14:textId="77777777" w:rsidR="00000000" w:rsidRDefault="001D59F6">
      <w:pPr>
        <w:pStyle w:val="listitem"/>
        <w:numPr>
          <w:ilvl w:val="0"/>
          <w:numId w:val="398"/>
        </w:numPr>
        <w:shd w:val="clear" w:color="auto" w:fill="FFFFFF"/>
        <w:divId w:val="1505166390"/>
        <w:rPr>
          <w:rFonts w:ascii="Red Hat Text" w:eastAsia="Times New Roman" w:hAnsi="Red Hat Text" w:cs="Arial"/>
          <w:color w:val="252525"/>
          <w:lang w:val="en"/>
        </w:rPr>
      </w:pPr>
      <w:r>
        <w:rPr>
          <w:rStyle w:val="Strong"/>
          <w:rFonts w:ascii="Red Hat Text" w:eastAsia="Times New Roman" w:hAnsi="Red Hat Text" w:cs="Arial"/>
          <w:color w:val="252525"/>
          <w:lang w:val="en"/>
        </w:rPr>
        <w:t>Rule file</w:t>
      </w:r>
      <w:r>
        <w:rPr>
          <w:rFonts w:ascii="Red Hat Text" w:eastAsia="Times New Roman" w:hAnsi="Red Hat Text" w:cs="Arial"/>
          <w:color w:val="252525"/>
          <w:lang w:val="en"/>
        </w:rPr>
        <w:t xml:space="preserve">: </w:t>
      </w:r>
      <w:r>
        <w:rPr>
          <w:rStyle w:val="HTMLCode"/>
          <w:lang w:val="en"/>
        </w:rPr>
        <w:t>org.drools.examples.petstore.PetStore.drl</w:t>
      </w:r>
      <w:r>
        <w:rPr>
          <w:rFonts w:ascii="Red Hat Text" w:eastAsia="Times New Roman" w:hAnsi="Red Hat Text" w:cs="Arial"/>
          <w:color w:val="252525"/>
          <w:lang w:val="en"/>
        </w:rPr>
        <w:t xml:space="preserve"> (in </w:t>
      </w:r>
      <w:r>
        <w:rPr>
          <w:rStyle w:val="HTMLCode"/>
          <w:lang w:val="en"/>
        </w:rPr>
        <w:t>src/main/resources</w:t>
      </w:r>
      <w:r>
        <w:rPr>
          <w:rFonts w:ascii="Red Hat Text" w:eastAsia="Times New Roman" w:hAnsi="Red Hat Text" w:cs="Arial"/>
          <w:color w:val="252525"/>
          <w:lang w:val="en"/>
        </w:rPr>
        <w:t xml:space="preserve">) </w:t>
      </w:r>
    </w:p>
    <w:p w14:paraId="7FC1A57B" w14:textId="77777777" w:rsidR="00000000" w:rsidRDefault="001D59F6">
      <w:pPr>
        <w:pStyle w:val="listitem"/>
        <w:numPr>
          <w:ilvl w:val="0"/>
          <w:numId w:val="398"/>
        </w:numPr>
        <w:shd w:val="clear" w:color="auto" w:fill="FFFFFF"/>
        <w:divId w:val="1505166390"/>
        <w:rPr>
          <w:rFonts w:ascii="Red Hat Text" w:eastAsia="Times New Roman" w:hAnsi="Red Hat Text" w:cs="Arial"/>
          <w:color w:val="252525"/>
          <w:lang w:val="en"/>
        </w:rPr>
      </w:pPr>
      <w:r>
        <w:rPr>
          <w:rStyle w:val="Strong"/>
          <w:rFonts w:ascii="Red Hat Text" w:eastAsia="Times New Roman" w:hAnsi="Red Hat Text" w:cs="Arial"/>
          <w:color w:val="252525"/>
          <w:lang w:val="en"/>
        </w:rPr>
        <w:t>Objective</w:t>
      </w:r>
      <w:r>
        <w:rPr>
          <w:rFonts w:ascii="Red Hat Text" w:eastAsia="Times New Roman" w:hAnsi="Red Hat Text" w:cs="Arial"/>
          <w:color w:val="252525"/>
          <w:lang w:val="en"/>
        </w:rPr>
        <w:t xml:space="preserve">: Demonstrates rule agenda groups, global variables, callbacks, and GUI integration </w:t>
      </w:r>
    </w:p>
    <w:p w14:paraId="42F6686E"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In the Pet Store example, the sample </w:t>
      </w:r>
      <w:r>
        <w:rPr>
          <w:rStyle w:val="HTMLCode"/>
          <w:lang w:val="en"/>
        </w:rPr>
        <w:t>PetStoreExample.java</w:t>
      </w:r>
      <w:r>
        <w:rPr>
          <w:rFonts w:ascii="Red Hat Text" w:hAnsi="Red Hat Text" w:cs="Arial"/>
          <w:color w:val="252525"/>
          <w:lang w:val="en"/>
        </w:rPr>
        <w:t xml:space="preserve"> class </w:t>
      </w:r>
      <w:r>
        <w:rPr>
          <w:rFonts w:ascii="Red Hat Text" w:hAnsi="Red Hat Text" w:cs="Arial"/>
          <w:color w:val="252525"/>
          <w:lang w:val="en"/>
        </w:rPr>
        <w:t xml:space="preserve">defines the following principal classes (in addition to several classes to handle Swing events): </w:t>
      </w:r>
    </w:p>
    <w:p w14:paraId="02110A79" w14:textId="77777777" w:rsidR="00000000" w:rsidRDefault="001D59F6">
      <w:pPr>
        <w:pStyle w:val="listitem"/>
        <w:numPr>
          <w:ilvl w:val="0"/>
          <w:numId w:val="399"/>
        </w:numPr>
        <w:shd w:val="clear" w:color="auto" w:fill="FFFFFF"/>
        <w:divId w:val="968584237"/>
        <w:rPr>
          <w:rFonts w:ascii="Red Hat Text" w:eastAsia="Times New Roman" w:hAnsi="Red Hat Text" w:cs="Arial"/>
          <w:color w:val="252525"/>
          <w:lang w:val="en"/>
        </w:rPr>
      </w:pPr>
      <w:r>
        <w:rPr>
          <w:rStyle w:val="HTMLCode"/>
          <w:lang w:val="en"/>
        </w:rPr>
        <w:t>Petstore</w:t>
      </w:r>
      <w:r>
        <w:rPr>
          <w:rFonts w:ascii="Red Hat Text" w:eastAsia="Times New Roman" w:hAnsi="Red Hat Text" w:cs="Arial"/>
          <w:color w:val="252525"/>
          <w:lang w:val="en"/>
        </w:rPr>
        <w:t xml:space="preserve"> contains the </w:t>
      </w:r>
      <w:r>
        <w:rPr>
          <w:rStyle w:val="HTMLCode"/>
          <w:lang w:val="en"/>
        </w:rPr>
        <w:t>main()</w:t>
      </w:r>
      <w:r>
        <w:rPr>
          <w:rFonts w:ascii="Red Hat Text" w:eastAsia="Times New Roman" w:hAnsi="Red Hat Text" w:cs="Arial"/>
          <w:color w:val="252525"/>
          <w:lang w:val="en"/>
        </w:rPr>
        <w:t xml:space="preserve"> method. </w:t>
      </w:r>
    </w:p>
    <w:p w14:paraId="62CB7482" w14:textId="77777777" w:rsidR="00000000" w:rsidRDefault="001D59F6">
      <w:pPr>
        <w:pStyle w:val="listitem"/>
        <w:numPr>
          <w:ilvl w:val="0"/>
          <w:numId w:val="399"/>
        </w:numPr>
        <w:shd w:val="clear" w:color="auto" w:fill="FFFFFF"/>
        <w:divId w:val="968584237"/>
        <w:rPr>
          <w:rFonts w:ascii="Red Hat Text" w:eastAsia="Times New Roman" w:hAnsi="Red Hat Text" w:cs="Arial"/>
          <w:color w:val="252525"/>
          <w:lang w:val="en"/>
        </w:rPr>
      </w:pPr>
      <w:r>
        <w:rPr>
          <w:rStyle w:val="HTMLCode"/>
          <w:lang w:val="en"/>
        </w:rPr>
        <w:t>PetStoreUI</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is responsible for creating and displaying the Swing-based GUI. This class contains several smaller classes, mainly for responding to various GUI events, such as user mouse clicks. </w:t>
      </w:r>
    </w:p>
    <w:p w14:paraId="3241940B" w14:textId="77777777" w:rsidR="00000000" w:rsidRDefault="001D59F6">
      <w:pPr>
        <w:pStyle w:val="listitem"/>
        <w:numPr>
          <w:ilvl w:val="0"/>
          <w:numId w:val="399"/>
        </w:numPr>
        <w:shd w:val="clear" w:color="auto" w:fill="FFFFFF"/>
        <w:divId w:val="968584237"/>
        <w:rPr>
          <w:rFonts w:ascii="Red Hat Text" w:eastAsia="Times New Roman" w:hAnsi="Red Hat Text" w:cs="Arial"/>
          <w:color w:val="252525"/>
          <w:lang w:val="en"/>
        </w:rPr>
      </w:pPr>
      <w:r>
        <w:rPr>
          <w:rStyle w:val="HTMLCode"/>
          <w:lang w:val="en"/>
        </w:rPr>
        <w:t>TableModel</w:t>
      </w:r>
      <w:r>
        <w:rPr>
          <w:rFonts w:ascii="Red Hat Text" w:eastAsia="Times New Roman" w:hAnsi="Red Hat Text" w:cs="Arial"/>
          <w:color w:val="252525"/>
          <w:lang w:val="en"/>
        </w:rPr>
        <w:t xml:space="preserve"> holds the table data. This class is essentially a JavaBean that</w:t>
      </w:r>
      <w:r>
        <w:rPr>
          <w:rFonts w:ascii="Red Hat Text" w:eastAsia="Times New Roman" w:hAnsi="Red Hat Text" w:cs="Arial"/>
          <w:color w:val="252525"/>
          <w:lang w:val="en"/>
        </w:rPr>
        <w:t xml:space="preserve"> extends the Swing class </w:t>
      </w:r>
      <w:r>
        <w:rPr>
          <w:rStyle w:val="HTMLCode"/>
          <w:lang w:val="en"/>
        </w:rPr>
        <w:t>AbstractTableModel</w:t>
      </w:r>
      <w:r>
        <w:rPr>
          <w:rFonts w:ascii="Red Hat Text" w:eastAsia="Times New Roman" w:hAnsi="Red Hat Text" w:cs="Arial"/>
          <w:color w:val="252525"/>
          <w:lang w:val="en"/>
        </w:rPr>
        <w:t xml:space="preserve">. </w:t>
      </w:r>
    </w:p>
    <w:p w14:paraId="18D93B4C" w14:textId="77777777" w:rsidR="00000000" w:rsidRDefault="001D59F6">
      <w:pPr>
        <w:pStyle w:val="listitem"/>
        <w:numPr>
          <w:ilvl w:val="0"/>
          <w:numId w:val="399"/>
        </w:numPr>
        <w:shd w:val="clear" w:color="auto" w:fill="FFFFFF"/>
        <w:divId w:val="968584237"/>
        <w:rPr>
          <w:rFonts w:ascii="Red Hat Text" w:eastAsia="Times New Roman" w:hAnsi="Red Hat Text" w:cs="Arial"/>
          <w:color w:val="252525"/>
          <w:lang w:val="en"/>
        </w:rPr>
      </w:pPr>
      <w:r>
        <w:rPr>
          <w:rStyle w:val="HTMLCode"/>
          <w:lang w:val="en"/>
        </w:rPr>
        <w:t>CheckoutCallback</w:t>
      </w:r>
      <w:r>
        <w:rPr>
          <w:rFonts w:ascii="Red Hat Text" w:eastAsia="Times New Roman" w:hAnsi="Red Hat Text" w:cs="Arial"/>
          <w:color w:val="252525"/>
          <w:lang w:val="en"/>
        </w:rPr>
        <w:t xml:space="preserve"> enables the GUI to interact with the rules. </w:t>
      </w:r>
    </w:p>
    <w:p w14:paraId="60C48928" w14:textId="77777777" w:rsidR="00000000" w:rsidRDefault="001D59F6">
      <w:pPr>
        <w:pStyle w:val="listitem"/>
        <w:numPr>
          <w:ilvl w:val="0"/>
          <w:numId w:val="399"/>
        </w:numPr>
        <w:shd w:val="clear" w:color="auto" w:fill="FFFFFF"/>
        <w:divId w:val="968584237"/>
        <w:rPr>
          <w:rFonts w:ascii="Red Hat Text" w:eastAsia="Times New Roman" w:hAnsi="Red Hat Text" w:cs="Arial"/>
          <w:color w:val="252525"/>
          <w:lang w:val="en"/>
        </w:rPr>
      </w:pPr>
      <w:r>
        <w:rPr>
          <w:rStyle w:val="HTMLCode"/>
          <w:lang w:val="en"/>
        </w:rPr>
        <w:t>Ordershow</w:t>
      </w:r>
      <w:r>
        <w:rPr>
          <w:rFonts w:ascii="Red Hat Text" w:eastAsia="Times New Roman" w:hAnsi="Red Hat Text" w:cs="Arial"/>
          <w:color w:val="252525"/>
          <w:lang w:val="en"/>
        </w:rPr>
        <w:t xml:space="preserve"> keeps the items that you want to buy. </w:t>
      </w:r>
    </w:p>
    <w:p w14:paraId="6ECEA65C" w14:textId="77777777" w:rsidR="00000000" w:rsidRDefault="001D59F6">
      <w:pPr>
        <w:pStyle w:val="listitem"/>
        <w:numPr>
          <w:ilvl w:val="0"/>
          <w:numId w:val="399"/>
        </w:numPr>
        <w:shd w:val="clear" w:color="auto" w:fill="FFFFFF"/>
        <w:divId w:val="968584237"/>
        <w:rPr>
          <w:rFonts w:ascii="Red Hat Text" w:eastAsia="Times New Roman" w:hAnsi="Red Hat Text" w:cs="Arial"/>
          <w:color w:val="252525"/>
          <w:lang w:val="en"/>
        </w:rPr>
      </w:pPr>
      <w:r>
        <w:rPr>
          <w:rStyle w:val="HTMLCode"/>
          <w:lang w:val="en"/>
        </w:rPr>
        <w:t>Purchase</w:t>
      </w:r>
      <w:r>
        <w:rPr>
          <w:rFonts w:ascii="Red Hat Text" w:eastAsia="Times New Roman" w:hAnsi="Red Hat Text" w:cs="Arial"/>
          <w:color w:val="252525"/>
          <w:lang w:val="en"/>
        </w:rPr>
        <w:t xml:space="preserve"> stores details of the order and the products that you are buying. </w:t>
      </w:r>
    </w:p>
    <w:p w14:paraId="08D107AB" w14:textId="77777777" w:rsidR="00000000" w:rsidRDefault="001D59F6">
      <w:pPr>
        <w:pStyle w:val="listitem"/>
        <w:numPr>
          <w:ilvl w:val="0"/>
          <w:numId w:val="399"/>
        </w:numPr>
        <w:shd w:val="clear" w:color="auto" w:fill="FFFFFF"/>
        <w:divId w:val="968584237"/>
        <w:rPr>
          <w:rFonts w:ascii="Red Hat Text" w:eastAsia="Times New Roman" w:hAnsi="Red Hat Text" w:cs="Arial"/>
          <w:color w:val="252525"/>
          <w:lang w:val="en"/>
        </w:rPr>
      </w:pPr>
      <w:r>
        <w:rPr>
          <w:rStyle w:val="HTMLCode"/>
          <w:lang w:val="en"/>
        </w:rPr>
        <w:t>Product</w:t>
      </w:r>
      <w:r>
        <w:rPr>
          <w:rFonts w:ascii="Red Hat Text" w:eastAsia="Times New Roman" w:hAnsi="Red Hat Text" w:cs="Arial"/>
          <w:color w:val="252525"/>
          <w:lang w:val="en"/>
        </w:rPr>
        <w:t xml:space="preserve"> is a JavaBean c</w:t>
      </w:r>
      <w:r>
        <w:rPr>
          <w:rFonts w:ascii="Red Hat Text" w:eastAsia="Times New Roman" w:hAnsi="Red Hat Text" w:cs="Arial"/>
          <w:color w:val="252525"/>
          <w:lang w:val="en"/>
        </w:rPr>
        <w:t xml:space="preserve">ontaining details of the product available for purchase and its price. </w:t>
      </w:r>
    </w:p>
    <w:p w14:paraId="561FE27E"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Much of the Java code in this example is either plain JavaBean or Swing based. For more information about Swing components, see the Java tutorial on </w:t>
      </w:r>
      <w:hyperlink r:id="rId885" w:history="1">
        <w:r>
          <w:rPr>
            <w:rStyle w:val="Hyperlink"/>
            <w:rFonts w:ascii="Red Hat Text" w:hAnsi="Red Hat Text" w:cs="Arial"/>
            <w:lang w:val="en"/>
          </w:rPr>
          <w:t>Creating a GUI with JFC/Swing</w:t>
        </w:r>
      </w:hyperlink>
      <w:r>
        <w:rPr>
          <w:rFonts w:ascii="Red Hat Text" w:hAnsi="Red Hat Text" w:cs="Arial"/>
          <w:color w:val="252525"/>
          <w:lang w:val="en"/>
        </w:rPr>
        <w:t xml:space="preserve">. </w:t>
      </w:r>
    </w:p>
    <w:p w14:paraId="2040DE88" w14:textId="77777777" w:rsidR="00000000" w:rsidRDefault="001D59F6">
      <w:pPr>
        <w:pStyle w:val="Heading4"/>
        <w:shd w:val="clear" w:color="auto" w:fill="FFFFFF"/>
        <w:divId w:val="101075066"/>
        <w:rPr>
          <w:rFonts w:eastAsia="Times New Roman" w:cs="Arial"/>
          <w:color w:val="252525"/>
          <w:lang w:val="en"/>
        </w:rPr>
      </w:pPr>
      <w:r>
        <w:rPr>
          <w:rFonts w:eastAsia="Times New Roman" w:cs="Arial"/>
          <w:color w:val="252525"/>
          <w:lang w:val="en"/>
        </w:rPr>
        <w:t>Rule execution behavior in the Pet Store example</w:t>
      </w:r>
    </w:p>
    <w:p w14:paraId="73A5CA50"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Unlike other example decision sets where the facts are asserted and fired immediately, the Pet Store example does not execute the rules until mor</w:t>
      </w:r>
      <w:r>
        <w:rPr>
          <w:rFonts w:ascii="Red Hat Text" w:hAnsi="Red Hat Text" w:cs="Arial"/>
          <w:color w:val="252525"/>
          <w:lang w:val="en"/>
        </w:rPr>
        <w:t xml:space="preserve">e facts are gathered based on user interaction. The example executes rules through a </w:t>
      </w:r>
      <w:r>
        <w:rPr>
          <w:rStyle w:val="HTMLCode"/>
          <w:lang w:val="en"/>
        </w:rPr>
        <w:t>PetStoreUI</w:t>
      </w:r>
      <w:r>
        <w:rPr>
          <w:rFonts w:ascii="Red Hat Text" w:hAnsi="Red Hat Text" w:cs="Arial"/>
          <w:color w:val="252525"/>
          <w:lang w:val="en"/>
        </w:rPr>
        <w:t xml:space="preserve"> object, created by a constructor, that accepts the </w:t>
      </w:r>
      <w:r>
        <w:rPr>
          <w:rStyle w:val="HTMLCode"/>
          <w:lang w:val="en"/>
        </w:rPr>
        <w:t>Vector</w:t>
      </w:r>
      <w:r>
        <w:rPr>
          <w:rFonts w:ascii="Red Hat Text" w:hAnsi="Red Hat Text" w:cs="Arial"/>
          <w:color w:val="252525"/>
          <w:lang w:val="en"/>
        </w:rPr>
        <w:t xml:space="preserve"> object </w:t>
      </w:r>
      <w:r>
        <w:rPr>
          <w:rStyle w:val="HTMLCode"/>
          <w:lang w:val="en"/>
        </w:rPr>
        <w:t>stock</w:t>
      </w:r>
      <w:r>
        <w:rPr>
          <w:rFonts w:ascii="Red Hat Text" w:hAnsi="Red Hat Text" w:cs="Arial"/>
          <w:color w:val="252525"/>
          <w:lang w:val="en"/>
        </w:rPr>
        <w:t xml:space="preserve"> for collecting the products. The example then uses an instance of the </w:t>
      </w:r>
      <w:r>
        <w:rPr>
          <w:rStyle w:val="HTMLCode"/>
          <w:lang w:val="en"/>
        </w:rPr>
        <w:t>CheckoutCallback</w:t>
      </w:r>
      <w:r>
        <w:rPr>
          <w:rFonts w:ascii="Red Hat Text" w:hAnsi="Red Hat Text" w:cs="Arial"/>
          <w:color w:val="252525"/>
          <w:lang w:val="en"/>
        </w:rPr>
        <w:t xml:space="preserve"> cl</w:t>
      </w:r>
      <w:r>
        <w:rPr>
          <w:rFonts w:ascii="Red Hat Text" w:hAnsi="Red Hat Text" w:cs="Arial"/>
          <w:color w:val="252525"/>
          <w:lang w:val="en"/>
        </w:rPr>
        <w:t xml:space="preserve">ass containing the rule base that was previously loaded. </w:t>
      </w:r>
    </w:p>
    <w:p w14:paraId="3A4F6722" w14:textId="77777777" w:rsidR="00000000" w:rsidRDefault="001D59F6">
      <w:pPr>
        <w:pStyle w:val="title"/>
        <w:shd w:val="clear" w:color="auto" w:fill="FFFFFF"/>
        <w:spacing w:line="360" w:lineRule="atLeast"/>
        <w:divId w:val="434906857"/>
        <w:rPr>
          <w:rFonts w:ascii="Red Hat Text" w:hAnsi="Red Hat Text" w:cs="Arial"/>
          <w:color w:val="252525"/>
          <w:lang w:val="en"/>
        </w:rPr>
      </w:pPr>
      <w:r>
        <w:rPr>
          <w:rStyle w:val="Strong"/>
          <w:rFonts w:ascii="Red Hat Text" w:hAnsi="Red Hat Text" w:cs="Arial"/>
          <w:color w:val="252525"/>
          <w:lang w:val="en"/>
        </w:rPr>
        <w:t>Pet Store KIE container and fact execution setup</w:t>
      </w:r>
    </w:p>
    <w:p w14:paraId="133457CC" w14:textId="77777777" w:rsidR="00000000" w:rsidRDefault="001D59F6">
      <w:pPr>
        <w:pStyle w:val="HTMLPreformatted"/>
        <w:divId w:val="434906857"/>
        <w:rPr>
          <w:lang w:val="en"/>
        </w:rPr>
      </w:pPr>
      <w:r>
        <w:rPr>
          <w:lang w:val="en"/>
        </w:rPr>
        <w:t>// KieServices is the factory for all KIE services.</w:t>
      </w:r>
    </w:p>
    <w:p w14:paraId="5A18FBC8" w14:textId="77777777" w:rsidR="00000000" w:rsidRDefault="001D59F6">
      <w:pPr>
        <w:pStyle w:val="HTMLPreformatted"/>
        <w:divId w:val="434906857"/>
        <w:rPr>
          <w:lang w:val="en"/>
        </w:rPr>
      </w:pPr>
      <w:r>
        <w:rPr>
          <w:lang w:val="en"/>
        </w:rPr>
        <w:t>KieServices ks = KieServices.Factory.get();</w:t>
      </w:r>
    </w:p>
    <w:p w14:paraId="0B801D39" w14:textId="77777777" w:rsidR="00000000" w:rsidRDefault="001D59F6">
      <w:pPr>
        <w:pStyle w:val="HTMLPreformatted"/>
        <w:divId w:val="434906857"/>
        <w:rPr>
          <w:lang w:val="en"/>
        </w:rPr>
      </w:pPr>
    </w:p>
    <w:p w14:paraId="4CEDC6F5" w14:textId="77777777" w:rsidR="00000000" w:rsidRDefault="001D59F6">
      <w:pPr>
        <w:pStyle w:val="HTMLPreformatted"/>
        <w:divId w:val="434906857"/>
        <w:rPr>
          <w:lang w:val="en"/>
        </w:rPr>
      </w:pPr>
      <w:r>
        <w:rPr>
          <w:lang w:val="en"/>
        </w:rPr>
        <w:t>// Create a KIE container on the class path.</w:t>
      </w:r>
    </w:p>
    <w:p w14:paraId="58F68822" w14:textId="77777777" w:rsidR="00000000" w:rsidRDefault="001D59F6">
      <w:pPr>
        <w:pStyle w:val="HTMLPreformatted"/>
        <w:divId w:val="434906857"/>
        <w:rPr>
          <w:lang w:val="en"/>
        </w:rPr>
      </w:pPr>
      <w:r>
        <w:rPr>
          <w:lang w:val="en"/>
        </w:rPr>
        <w:t>KieContainer kc = ks.getKieClasspathContainer();</w:t>
      </w:r>
    </w:p>
    <w:p w14:paraId="04D1661C" w14:textId="77777777" w:rsidR="00000000" w:rsidRDefault="001D59F6">
      <w:pPr>
        <w:pStyle w:val="HTMLPreformatted"/>
        <w:divId w:val="434906857"/>
        <w:rPr>
          <w:lang w:val="en"/>
        </w:rPr>
      </w:pPr>
    </w:p>
    <w:p w14:paraId="7046E6E8" w14:textId="77777777" w:rsidR="00000000" w:rsidRDefault="001D59F6">
      <w:pPr>
        <w:pStyle w:val="HTMLPreformatted"/>
        <w:divId w:val="434906857"/>
        <w:rPr>
          <w:lang w:val="en"/>
        </w:rPr>
      </w:pPr>
      <w:r>
        <w:rPr>
          <w:lang w:val="en"/>
        </w:rPr>
        <w:t>// Create the stock.</w:t>
      </w:r>
    </w:p>
    <w:p w14:paraId="6B154EF6" w14:textId="77777777" w:rsidR="00000000" w:rsidRDefault="001D59F6">
      <w:pPr>
        <w:pStyle w:val="HTMLPreformatted"/>
        <w:divId w:val="434906857"/>
        <w:rPr>
          <w:lang w:val="en"/>
        </w:rPr>
      </w:pPr>
      <w:r>
        <w:rPr>
          <w:lang w:val="en"/>
        </w:rPr>
        <w:t>Vector&lt;Product&gt; stock = new Vector&lt;Product&gt;();</w:t>
      </w:r>
    </w:p>
    <w:p w14:paraId="2B8316CC" w14:textId="77777777" w:rsidR="00000000" w:rsidRDefault="001D59F6">
      <w:pPr>
        <w:pStyle w:val="HTMLPreformatted"/>
        <w:divId w:val="434906857"/>
        <w:rPr>
          <w:lang w:val="en"/>
        </w:rPr>
      </w:pPr>
      <w:r>
        <w:rPr>
          <w:lang w:val="en"/>
        </w:rPr>
        <w:t>stock.add( new Product( "Gold Fish", 5 ) );</w:t>
      </w:r>
    </w:p>
    <w:p w14:paraId="5F0E6B72" w14:textId="77777777" w:rsidR="00000000" w:rsidRDefault="001D59F6">
      <w:pPr>
        <w:pStyle w:val="HTMLPreformatted"/>
        <w:divId w:val="434906857"/>
        <w:rPr>
          <w:lang w:val="en"/>
        </w:rPr>
      </w:pPr>
      <w:r>
        <w:rPr>
          <w:lang w:val="en"/>
        </w:rPr>
        <w:t>stock.add( new Product( "Fish Tank", 25 ) );</w:t>
      </w:r>
    </w:p>
    <w:p w14:paraId="473CDE5D" w14:textId="77777777" w:rsidR="00000000" w:rsidRDefault="001D59F6">
      <w:pPr>
        <w:pStyle w:val="HTMLPreformatted"/>
        <w:divId w:val="434906857"/>
        <w:rPr>
          <w:lang w:val="en"/>
        </w:rPr>
      </w:pPr>
      <w:r>
        <w:rPr>
          <w:lang w:val="en"/>
        </w:rPr>
        <w:t>stoc</w:t>
      </w:r>
      <w:r>
        <w:rPr>
          <w:lang w:val="en"/>
        </w:rPr>
        <w:t>k.add( new Product( "Fish Food", 2 ) );</w:t>
      </w:r>
    </w:p>
    <w:p w14:paraId="052B697C" w14:textId="77777777" w:rsidR="00000000" w:rsidRDefault="001D59F6">
      <w:pPr>
        <w:pStyle w:val="HTMLPreformatted"/>
        <w:divId w:val="434906857"/>
        <w:rPr>
          <w:lang w:val="en"/>
        </w:rPr>
      </w:pPr>
    </w:p>
    <w:p w14:paraId="6D7A6966" w14:textId="77777777" w:rsidR="00000000" w:rsidRDefault="001D59F6">
      <w:pPr>
        <w:pStyle w:val="HTMLPreformatted"/>
        <w:divId w:val="434906857"/>
        <w:rPr>
          <w:lang w:val="en"/>
        </w:rPr>
      </w:pPr>
      <w:r>
        <w:rPr>
          <w:lang w:val="en"/>
        </w:rPr>
        <w:t>// A callback is responsible for populating the working memory and for firing all rules.</w:t>
      </w:r>
    </w:p>
    <w:p w14:paraId="0C2A6678" w14:textId="77777777" w:rsidR="00000000" w:rsidRDefault="001D59F6">
      <w:pPr>
        <w:pStyle w:val="HTMLPreformatted"/>
        <w:divId w:val="434906857"/>
        <w:rPr>
          <w:lang w:val="en"/>
        </w:rPr>
      </w:pPr>
      <w:r>
        <w:rPr>
          <w:lang w:val="en"/>
        </w:rPr>
        <w:t>PetStoreUI ui = new PetStoreUI( stock,</w:t>
      </w:r>
    </w:p>
    <w:p w14:paraId="51A9B92C" w14:textId="77777777" w:rsidR="00000000" w:rsidRDefault="001D59F6">
      <w:pPr>
        <w:pStyle w:val="HTMLPreformatted"/>
        <w:divId w:val="434906857"/>
        <w:rPr>
          <w:lang w:val="en"/>
        </w:rPr>
      </w:pPr>
      <w:r>
        <w:rPr>
          <w:lang w:val="en"/>
        </w:rPr>
        <w:t xml:space="preserve">                                </w:t>
      </w:r>
      <w:r>
        <w:rPr>
          <w:lang w:val="en"/>
        </w:rPr>
        <w:t>new CheckoutCallback( kc ) );</w:t>
      </w:r>
    </w:p>
    <w:p w14:paraId="7731B3EF" w14:textId="77777777" w:rsidR="00000000" w:rsidRDefault="001D59F6">
      <w:pPr>
        <w:pStyle w:val="HTMLPreformatted"/>
        <w:divId w:val="434906857"/>
        <w:rPr>
          <w:lang w:val="en"/>
        </w:rPr>
      </w:pPr>
      <w:r>
        <w:rPr>
          <w:lang w:val="en"/>
        </w:rPr>
        <w:t>ui.createAndShowGUI();</w:t>
      </w:r>
    </w:p>
    <w:p w14:paraId="48D0C7B1"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Java code that fires the rules is in the </w:t>
      </w:r>
      <w:r>
        <w:rPr>
          <w:rStyle w:val="HTMLCode"/>
          <w:lang w:val="en"/>
        </w:rPr>
        <w:t>CheckoutCallBack.checkout()</w:t>
      </w:r>
      <w:r>
        <w:rPr>
          <w:rFonts w:ascii="Red Hat Text" w:hAnsi="Red Hat Text" w:cs="Arial"/>
          <w:color w:val="252525"/>
          <w:lang w:val="en"/>
        </w:rPr>
        <w:t xml:space="preserve"> method. This method is triggered when the user clicks </w:t>
      </w:r>
      <w:r>
        <w:rPr>
          <w:rStyle w:val="Strong"/>
          <w:rFonts w:ascii="Red Hat Text" w:hAnsi="Red Hat Text" w:cs="Arial"/>
          <w:color w:val="252525"/>
          <w:lang w:val="en"/>
        </w:rPr>
        <w:t>Checkout</w:t>
      </w:r>
      <w:r>
        <w:rPr>
          <w:rFonts w:ascii="Red Hat Text" w:hAnsi="Red Hat Text" w:cs="Arial"/>
          <w:color w:val="252525"/>
          <w:lang w:val="en"/>
        </w:rPr>
        <w:t xml:space="preserve"> in the UI. </w:t>
      </w:r>
    </w:p>
    <w:p w14:paraId="0C89B27C" w14:textId="77777777" w:rsidR="00000000" w:rsidRDefault="001D59F6">
      <w:pPr>
        <w:pStyle w:val="title"/>
        <w:shd w:val="clear" w:color="auto" w:fill="FFFFFF"/>
        <w:spacing w:line="360" w:lineRule="atLeast"/>
        <w:divId w:val="1101801383"/>
        <w:rPr>
          <w:rFonts w:ascii="Red Hat Text" w:hAnsi="Red Hat Text" w:cs="Arial"/>
          <w:color w:val="252525"/>
          <w:lang w:val="en"/>
        </w:rPr>
      </w:pPr>
      <w:r>
        <w:rPr>
          <w:rStyle w:val="Strong"/>
          <w:rFonts w:ascii="Red Hat Text" w:hAnsi="Red Hat Text" w:cs="Arial"/>
          <w:color w:val="252525"/>
          <w:lang w:val="en"/>
        </w:rPr>
        <w:t>Rule execution from CheckoutCallBack.checkout()</w:t>
      </w:r>
    </w:p>
    <w:p w14:paraId="19910914" w14:textId="77777777" w:rsidR="00000000" w:rsidRDefault="001D59F6">
      <w:pPr>
        <w:pStyle w:val="HTMLPreformatted"/>
        <w:divId w:val="1101801383"/>
        <w:rPr>
          <w:lang w:val="en"/>
        </w:rPr>
      </w:pPr>
      <w:r>
        <w:rPr>
          <w:lang w:val="en"/>
        </w:rPr>
        <w:t xml:space="preserve">public </w:t>
      </w:r>
      <w:r>
        <w:rPr>
          <w:lang w:val="en"/>
        </w:rPr>
        <w:t>String checkout(JFrame frame, List&lt;Product&gt; items) {</w:t>
      </w:r>
    </w:p>
    <w:p w14:paraId="6C16096C" w14:textId="77777777" w:rsidR="00000000" w:rsidRDefault="001D59F6">
      <w:pPr>
        <w:pStyle w:val="HTMLPreformatted"/>
        <w:divId w:val="1101801383"/>
        <w:rPr>
          <w:lang w:val="en"/>
        </w:rPr>
      </w:pPr>
      <w:r>
        <w:rPr>
          <w:lang w:val="en"/>
        </w:rPr>
        <w:t xml:space="preserve">    Order order = new Order();</w:t>
      </w:r>
    </w:p>
    <w:p w14:paraId="2474672D" w14:textId="77777777" w:rsidR="00000000" w:rsidRDefault="001D59F6">
      <w:pPr>
        <w:pStyle w:val="HTMLPreformatted"/>
        <w:divId w:val="1101801383"/>
        <w:rPr>
          <w:lang w:val="en"/>
        </w:rPr>
      </w:pPr>
    </w:p>
    <w:p w14:paraId="20A6F567" w14:textId="77777777" w:rsidR="00000000" w:rsidRDefault="001D59F6">
      <w:pPr>
        <w:pStyle w:val="HTMLPreformatted"/>
        <w:divId w:val="1101801383"/>
        <w:rPr>
          <w:lang w:val="en"/>
        </w:rPr>
      </w:pPr>
      <w:r>
        <w:rPr>
          <w:lang w:val="en"/>
        </w:rPr>
        <w:t xml:space="preserve">    // Iterate through list and add to cart.</w:t>
      </w:r>
    </w:p>
    <w:p w14:paraId="402131E8" w14:textId="77777777" w:rsidR="00000000" w:rsidRDefault="001D59F6">
      <w:pPr>
        <w:pStyle w:val="HTMLPreformatted"/>
        <w:divId w:val="1101801383"/>
        <w:rPr>
          <w:lang w:val="en"/>
        </w:rPr>
      </w:pPr>
      <w:r>
        <w:rPr>
          <w:lang w:val="en"/>
        </w:rPr>
        <w:t xml:space="preserve">    for ( Product p: items ) {</w:t>
      </w:r>
    </w:p>
    <w:p w14:paraId="548461AE" w14:textId="77777777" w:rsidR="00000000" w:rsidRDefault="001D59F6">
      <w:pPr>
        <w:pStyle w:val="HTMLPreformatted"/>
        <w:divId w:val="1101801383"/>
        <w:rPr>
          <w:lang w:val="en"/>
        </w:rPr>
      </w:pPr>
      <w:r>
        <w:rPr>
          <w:lang w:val="en"/>
        </w:rPr>
        <w:t xml:space="preserve">        order.addItem( new Purchase( order, p ) );</w:t>
      </w:r>
    </w:p>
    <w:p w14:paraId="75A4263A" w14:textId="77777777" w:rsidR="00000000" w:rsidRDefault="001D59F6">
      <w:pPr>
        <w:pStyle w:val="HTMLPreformatted"/>
        <w:divId w:val="1101801383"/>
        <w:rPr>
          <w:lang w:val="en"/>
        </w:rPr>
      </w:pPr>
      <w:r>
        <w:rPr>
          <w:lang w:val="en"/>
        </w:rPr>
        <w:t xml:space="preserve">    }</w:t>
      </w:r>
    </w:p>
    <w:p w14:paraId="355B6CFE" w14:textId="77777777" w:rsidR="00000000" w:rsidRDefault="001D59F6">
      <w:pPr>
        <w:pStyle w:val="HTMLPreformatted"/>
        <w:divId w:val="1101801383"/>
        <w:rPr>
          <w:lang w:val="en"/>
        </w:rPr>
      </w:pPr>
    </w:p>
    <w:p w14:paraId="0F7111BC" w14:textId="77777777" w:rsidR="00000000" w:rsidRDefault="001D59F6">
      <w:pPr>
        <w:pStyle w:val="HTMLPreformatted"/>
        <w:divId w:val="1101801383"/>
        <w:rPr>
          <w:lang w:val="en"/>
        </w:rPr>
      </w:pPr>
      <w:r>
        <w:rPr>
          <w:lang w:val="en"/>
        </w:rPr>
        <w:t xml:space="preserve">    // Add the JFrame to the Applicat</w:t>
      </w:r>
      <w:r>
        <w:rPr>
          <w:lang w:val="en"/>
        </w:rPr>
        <w:t>ionData to allow for user interaction.</w:t>
      </w:r>
    </w:p>
    <w:p w14:paraId="7FC21B61" w14:textId="77777777" w:rsidR="00000000" w:rsidRDefault="001D59F6">
      <w:pPr>
        <w:pStyle w:val="HTMLPreformatted"/>
        <w:divId w:val="1101801383"/>
        <w:rPr>
          <w:lang w:val="en"/>
        </w:rPr>
      </w:pPr>
    </w:p>
    <w:p w14:paraId="54A16062" w14:textId="77777777" w:rsidR="00000000" w:rsidRDefault="001D59F6">
      <w:pPr>
        <w:pStyle w:val="HTMLPreformatted"/>
        <w:divId w:val="1101801383"/>
        <w:rPr>
          <w:lang w:val="en"/>
        </w:rPr>
      </w:pPr>
      <w:r>
        <w:rPr>
          <w:lang w:val="en"/>
        </w:rPr>
        <w:t xml:space="preserve">    // From the KIE container, a KIE session is created based on</w:t>
      </w:r>
    </w:p>
    <w:p w14:paraId="4DFB6B17" w14:textId="77777777" w:rsidR="00000000" w:rsidRDefault="001D59F6">
      <w:pPr>
        <w:pStyle w:val="HTMLPreformatted"/>
        <w:divId w:val="1101801383"/>
        <w:rPr>
          <w:lang w:val="en"/>
        </w:rPr>
      </w:pPr>
      <w:r>
        <w:rPr>
          <w:lang w:val="en"/>
        </w:rPr>
        <w:t xml:space="preserve">    // its definition and configuration in the META-INF/kmodule.xml file.</w:t>
      </w:r>
    </w:p>
    <w:p w14:paraId="414822E1" w14:textId="77777777" w:rsidR="00000000" w:rsidRDefault="001D59F6">
      <w:pPr>
        <w:pStyle w:val="HTMLPreformatted"/>
        <w:divId w:val="1101801383"/>
        <w:rPr>
          <w:lang w:val="en"/>
        </w:rPr>
      </w:pPr>
      <w:r>
        <w:rPr>
          <w:lang w:val="en"/>
        </w:rPr>
        <w:t xml:space="preserve">    KieSession ksession = kcontainer.newKieSession("PetStoreKS");</w:t>
      </w:r>
    </w:p>
    <w:p w14:paraId="076EDD32" w14:textId="77777777" w:rsidR="00000000" w:rsidRDefault="001D59F6">
      <w:pPr>
        <w:pStyle w:val="HTMLPreformatted"/>
        <w:divId w:val="1101801383"/>
        <w:rPr>
          <w:lang w:val="en"/>
        </w:rPr>
      </w:pPr>
    </w:p>
    <w:p w14:paraId="43287745" w14:textId="77777777" w:rsidR="00000000" w:rsidRDefault="001D59F6">
      <w:pPr>
        <w:pStyle w:val="HTMLPreformatted"/>
        <w:divId w:val="1101801383"/>
        <w:rPr>
          <w:lang w:val="en"/>
        </w:rPr>
      </w:pPr>
      <w:r>
        <w:rPr>
          <w:lang w:val="en"/>
        </w:rPr>
        <w:t xml:space="preserve">    ksessi</w:t>
      </w:r>
      <w:r>
        <w:rPr>
          <w:lang w:val="en"/>
        </w:rPr>
        <w:t>on.setGlobal( "frame", frame );</w:t>
      </w:r>
    </w:p>
    <w:p w14:paraId="02745D13" w14:textId="77777777" w:rsidR="00000000" w:rsidRDefault="001D59F6">
      <w:pPr>
        <w:pStyle w:val="HTMLPreformatted"/>
        <w:divId w:val="1101801383"/>
        <w:rPr>
          <w:lang w:val="en"/>
        </w:rPr>
      </w:pPr>
      <w:r>
        <w:rPr>
          <w:lang w:val="en"/>
        </w:rPr>
        <w:t xml:space="preserve">    ksession.setGlobal( "textArea", this.output );</w:t>
      </w:r>
    </w:p>
    <w:p w14:paraId="45234E8F" w14:textId="77777777" w:rsidR="00000000" w:rsidRDefault="001D59F6">
      <w:pPr>
        <w:pStyle w:val="HTMLPreformatted"/>
        <w:divId w:val="1101801383"/>
        <w:rPr>
          <w:lang w:val="en"/>
        </w:rPr>
      </w:pPr>
    </w:p>
    <w:p w14:paraId="7689A7AE" w14:textId="77777777" w:rsidR="00000000" w:rsidRDefault="001D59F6">
      <w:pPr>
        <w:pStyle w:val="HTMLPreformatted"/>
        <w:divId w:val="1101801383"/>
        <w:rPr>
          <w:lang w:val="en"/>
        </w:rPr>
      </w:pPr>
      <w:r>
        <w:rPr>
          <w:lang w:val="en"/>
        </w:rPr>
        <w:t xml:space="preserve">    ksession.insert( new Product( "Gold Fish", 5 ) );</w:t>
      </w:r>
    </w:p>
    <w:p w14:paraId="19F2A5FD" w14:textId="77777777" w:rsidR="00000000" w:rsidRDefault="001D59F6">
      <w:pPr>
        <w:pStyle w:val="HTMLPreformatted"/>
        <w:divId w:val="1101801383"/>
        <w:rPr>
          <w:lang w:val="en"/>
        </w:rPr>
      </w:pPr>
      <w:r>
        <w:rPr>
          <w:lang w:val="en"/>
        </w:rPr>
        <w:t xml:space="preserve">    ksession.insert( new Product( "Fish Tank", 25 ) );</w:t>
      </w:r>
    </w:p>
    <w:p w14:paraId="0CD6A46B" w14:textId="77777777" w:rsidR="00000000" w:rsidRDefault="001D59F6">
      <w:pPr>
        <w:pStyle w:val="HTMLPreformatted"/>
        <w:divId w:val="1101801383"/>
        <w:rPr>
          <w:lang w:val="en"/>
        </w:rPr>
      </w:pPr>
      <w:r>
        <w:rPr>
          <w:lang w:val="en"/>
        </w:rPr>
        <w:t xml:space="preserve">    ksession.insert( new Product( "Fish Food", 2 ) );</w:t>
      </w:r>
    </w:p>
    <w:p w14:paraId="216E579E" w14:textId="77777777" w:rsidR="00000000" w:rsidRDefault="001D59F6">
      <w:pPr>
        <w:pStyle w:val="HTMLPreformatted"/>
        <w:divId w:val="1101801383"/>
        <w:rPr>
          <w:lang w:val="en"/>
        </w:rPr>
      </w:pPr>
    </w:p>
    <w:p w14:paraId="21240B76" w14:textId="77777777" w:rsidR="00000000" w:rsidRDefault="001D59F6">
      <w:pPr>
        <w:pStyle w:val="HTMLPreformatted"/>
        <w:divId w:val="1101801383"/>
        <w:rPr>
          <w:lang w:val="en"/>
        </w:rPr>
      </w:pPr>
      <w:r>
        <w:rPr>
          <w:lang w:val="en"/>
        </w:rPr>
        <w:t xml:space="preserve">    kses</w:t>
      </w:r>
      <w:r>
        <w:rPr>
          <w:lang w:val="en"/>
        </w:rPr>
        <w:t>sion.insert( new Product( "Fish Food Sample", 0 ) );</w:t>
      </w:r>
    </w:p>
    <w:p w14:paraId="7ED87725" w14:textId="77777777" w:rsidR="00000000" w:rsidRDefault="001D59F6">
      <w:pPr>
        <w:pStyle w:val="HTMLPreformatted"/>
        <w:divId w:val="1101801383"/>
        <w:rPr>
          <w:lang w:val="en"/>
        </w:rPr>
      </w:pPr>
    </w:p>
    <w:p w14:paraId="515FB902" w14:textId="77777777" w:rsidR="00000000" w:rsidRDefault="001D59F6">
      <w:pPr>
        <w:pStyle w:val="HTMLPreformatted"/>
        <w:divId w:val="1101801383"/>
        <w:rPr>
          <w:lang w:val="en"/>
        </w:rPr>
      </w:pPr>
      <w:r>
        <w:rPr>
          <w:lang w:val="en"/>
        </w:rPr>
        <w:t xml:space="preserve">    ksession.insert( order );</w:t>
      </w:r>
    </w:p>
    <w:p w14:paraId="60495139" w14:textId="77777777" w:rsidR="00000000" w:rsidRDefault="001D59F6">
      <w:pPr>
        <w:pStyle w:val="HTMLPreformatted"/>
        <w:divId w:val="1101801383"/>
        <w:rPr>
          <w:lang w:val="en"/>
        </w:rPr>
      </w:pPr>
    </w:p>
    <w:p w14:paraId="77BDED31" w14:textId="77777777" w:rsidR="00000000" w:rsidRDefault="001D59F6">
      <w:pPr>
        <w:pStyle w:val="HTMLPreformatted"/>
        <w:divId w:val="1101801383"/>
        <w:rPr>
          <w:lang w:val="en"/>
        </w:rPr>
      </w:pPr>
      <w:r>
        <w:rPr>
          <w:lang w:val="en"/>
        </w:rPr>
        <w:t xml:space="preserve">    // Execute rules.</w:t>
      </w:r>
    </w:p>
    <w:p w14:paraId="4C4169CF" w14:textId="77777777" w:rsidR="00000000" w:rsidRDefault="001D59F6">
      <w:pPr>
        <w:pStyle w:val="HTMLPreformatted"/>
        <w:divId w:val="1101801383"/>
        <w:rPr>
          <w:lang w:val="en"/>
        </w:rPr>
      </w:pPr>
      <w:r>
        <w:rPr>
          <w:lang w:val="en"/>
        </w:rPr>
        <w:t xml:space="preserve">    ksession.fireAllRules();</w:t>
      </w:r>
    </w:p>
    <w:p w14:paraId="04851187" w14:textId="77777777" w:rsidR="00000000" w:rsidRDefault="001D59F6">
      <w:pPr>
        <w:pStyle w:val="HTMLPreformatted"/>
        <w:divId w:val="1101801383"/>
        <w:rPr>
          <w:lang w:val="en"/>
        </w:rPr>
      </w:pPr>
    </w:p>
    <w:p w14:paraId="7FFE2E06" w14:textId="77777777" w:rsidR="00000000" w:rsidRDefault="001D59F6">
      <w:pPr>
        <w:pStyle w:val="HTMLPreformatted"/>
        <w:divId w:val="1101801383"/>
        <w:rPr>
          <w:lang w:val="en"/>
        </w:rPr>
      </w:pPr>
      <w:r>
        <w:rPr>
          <w:lang w:val="en"/>
        </w:rPr>
        <w:t xml:space="preserve">    // Return the state of the cart</w:t>
      </w:r>
    </w:p>
    <w:p w14:paraId="55388F0B" w14:textId="77777777" w:rsidR="00000000" w:rsidRDefault="001D59F6">
      <w:pPr>
        <w:pStyle w:val="HTMLPreformatted"/>
        <w:divId w:val="1101801383"/>
        <w:rPr>
          <w:lang w:val="en"/>
        </w:rPr>
      </w:pPr>
      <w:r>
        <w:rPr>
          <w:lang w:val="en"/>
        </w:rPr>
        <w:t xml:space="preserve">    return order.toString();</w:t>
      </w:r>
    </w:p>
    <w:p w14:paraId="75D4845E" w14:textId="77777777" w:rsidR="00000000" w:rsidRDefault="001D59F6">
      <w:pPr>
        <w:pStyle w:val="HTMLPreformatted"/>
        <w:divId w:val="1101801383"/>
        <w:rPr>
          <w:lang w:val="en"/>
        </w:rPr>
      </w:pPr>
      <w:r>
        <w:rPr>
          <w:lang w:val="en"/>
        </w:rPr>
        <w:t>}</w:t>
      </w:r>
    </w:p>
    <w:p w14:paraId="74E6EF2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example code passes two elements into the </w:t>
      </w:r>
      <w:r>
        <w:rPr>
          <w:rStyle w:val="HTMLCode"/>
          <w:lang w:val="en"/>
        </w:rPr>
        <w:t>CheckoutCallBack.checkout()</w:t>
      </w:r>
      <w:r>
        <w:rPr>
          <w:rFonts w:ascii="Red Hat Text" w:hAnsi="Red Hat Text" w:cs="Arial"/>
          <w:color w:val="252525"/>
          <w:lang w:val="en"/>
        </w:rPr>
        <w:t xml:space="preserve"> method. One element is the handle for the </w:t>
      </w:r>
      <w:r>
        <w:rPr>
          <w:rStyle w:val="HTMLCode"/>
          <w:lang w:val="en"/>
        </w:rPr>
        <w:t>JFrame</w:t>
      </w:r>
      <w:r>
        <w:rPr>
          <w:rFonts w:ascii="Red Hat Text" w:hAnsi="Red Hat Text" w:cs="Arial"/>
          <w:color w:val="252525"/>
          <w:lang w:val="en"/>
        </w:rPr>
        <w:t xml:space="preserve"> Swing component surrounding the output text frame, found at the bottom of the GUI. The second element is a list of order items, which</w:t>
      </w:r>
      <w:r>
        <w:rPr>
          <w:rFonts w:ascii="Red Hat Text" w:hAnsi="Red Hat Text" w:cs="Arial"/>
          <w:color w:val="252525"/>
          <w:lang w:val="en"/>
        </w:rPr>
        <w:t xml:space="preserve"> comes from the </w:t>
      </w:r>
      <w:r>
        <w:rPr>
          <w:rStyle w:val="HTMLCode"/>
          <w:lang w:val="en"/>
        </w:rPr>
        <w:t>TableModel</w:t>
      </w:r>
      <w:r>
        <w:rPr>
          <w:rFonts w:ascii="Red Hat Text" w:hAnsi="Red Hat Text" w:cs="Arial"/>
          <w:color w:val="252525"/>
          <w:lang w:val="en"/>
        </w:rPr>
        <w:t xml:space="preserve"> that stores the information from the </w:t>
      </w:r>
      <w:r>
        <w:rPr>
          <w:rStyle w:val="HTMLCode"/>
          <w:lang w:val="en"/>
        </w:rPr>
        <w:t>Table</w:t>
      </w:r>
      <w:r>
        <w:rPr>
          <w:rFonts w:ascii="Red Hat Text" w:hAnsi="Red Hat Text" w:cs="Arial"/>
          <w:color w:val="252525"/>
          <w:lang w:val="en"/>
        </w:rPr>
        <w:t xml:space="preserve"> area at the upper-right section of the GUI. </w:t>
      </w:r>
    </w:p>
    <w:p w14:paraId="5A717F50"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for</w:t>
      </w:r>
      <w:r>
        <w:rPr>
          <w:rFonts w:ascii="Red Hat Text" w:hAnsi="Red Hat Text" w:cs="Arial"/>
          <w:color w:val="252525"/>
          <w:lang w:val="en"/>
        </w:rPr>
        <w:t xml:space="preserve"> loop transforms the list of order items coming from the GUI into the </w:t>
      </w:r>
      <w:r>
        <w:rPr>
          <w:rStyle w:val="HTMLCode"/>
          <w:lang w:val="en"/>
        </w:rPr>
        <w:t>Order</w:t>
      </w:r>
      <w:r>
        <w:rPr>
          <w:rFonts w:ascii="Red Hat Text" w:hAnsi="Red Hat Text" w:cs="Arial"/>
          <w:color w:val="252525"/>
          <w:lang w:val="en"/>
        </w:rPr>
        <w:t xml:space="preserve"> JavaBean, also contained in the file </w:t>
      </w:r>
      <w:r>
        <w:rPr>
          <w:rStyle w:val="HTMLCode"/>
          <w:lang w:val="en"/>
        </w:rPr>
        <w:t>PetStoreExample.java</w:t>
      </w:r>
      <w:r>
        <w:rPr>
          <w:rFonts w:ascii="Red Hat Text" w:hAnsi="Red Hat Text" w:cs="Arial"/>
          <w:color w:val="252525"/>
          <w:lang w:val="en"/>
        </w:rPr>
        <w:t>.</w:t>
      </w:r>
      <w:r>
        <w:rPr>
          <w:rFonts w:ascii="Red Hat Text" w:hAnsi="Red Hat Text" w:cs="Arial"/>
          <w:color w:val="252525"/>
          <w:lang w:val="en"/>
        </w:rPr>
        <w:t xml:space="preserve"> </w:t>
      </w:r>
    </w:p>
    <w:p w14:paraId="4F2DF94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In this case, the rule is firing in a stateless KIE session because all of the data is stored in Swing components and is not executed until the user clicks </w:t>
      </w:r>
      <w:r>
        <w:rPr>
          <w:rStyle w:val="Strong"/>
          <w:rFonts w:ascii="Red Hat Text" w:hAnsi="Red Hat Text" w:cs="Arial"/>
          <w:color w:val="252525"/>
          <w:lang w:val="en"/>
        </w:rPr>
        <w:t>Checkout</w:t>
      </w:r>
      <w:r>
        <w:rPr>
          <w:rFonts w:ascii="Red Hat Text" w:hAnsi="Red Hat Text" w:cs="Arial"/>
          <w:color w:val="252525"/>
          <w:lang w:val="en"/>
        </w:rPr>
        <w:t xml:space="preserve"> in the UI. Each time the user clicks </w:t>
      </w:r>
      <w:r>
        <w:rPr>
          <w:rStyle w:val="Strong"/>
          <w:rFonts w:ascii="Red Hat Text" w:hAnsi="Red Hat Text" w:cs="Arial"/>
          <w:color w:val="252525"/>
          <w:lang w:val="en"/>
        </w:rPr>
        <w:t>Checkout</w:t>
      </w:r>
      <w:r>
        <w:rPr>
          <w:rFonts w:ascii="Red Hat Text" w:hAnsi="Red Hat Text" w:cs="Arial"/>
          <w:color w:val="252525"/>
          <w:lang w:val="en"/>
        </w:rPr>
        <w:t xml:space="preserve">, the content of the list is moved from the </w:t>
      </w:r>
      <w:r>
        <w:rPr>
          <w:rFonts w:ascii="Red Hat Text" w:hAnsi="Red Hat Text" w:cs="Arial"/>
          <w:color w:val="252525"/>
          <w:lang w:val="en"/>
        </w:rPr>
        <w:t xml:space="preserve">Swing </w:t>
      </w:r>
      <w:r>
        <w:rPr>
          <w:rStyle w:val="HTMLCode"/>
          <w:lang w:val="en"/>
        </w:rPr>
        <w:t>TableModel</w:t>
      </w:r>
      <w:r>
        <w:rPr>
          <w:rFonts w:ascii="Red Hat Text" w:hAnsi="Red Hat Text" w:cs="Arial"/>
          <w:color w:val="252525"/>
          <w:lang w:val="en"/>
        </w:rPr>
        <w:t xml:space="preserve"> into the KIE session working memory and is then executed with the </w:t>
      </w:r>
      <w:r>
        <w:rPr>
          <w:rStyle w:val="HTMLCode"/>
          <w:lang w:val="en"/>
        </w:rPr>
        <w:t>ksession.fireAllRules()</w:t>
      </w:r>
      <w:r>
        <w:rPr>
          <w:rFonts w:ascii="Red Hat Text" w:hAnsi="Red Hat Text" w:cs="Arial"/>
          <w:color w:val="252525"/>
          <w:lang w:val="en"/>
        </w:rPr>
        <w:t xml:space="preserve"> method. </w:t>
      </w:r>
    </w:p>
    <w:p w14:paraId="31C1E5A0"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Within this code, there are nine calls to </w:t>
      </w:r>
      <w:r>
        <w:rPr>
          <w:rStyle w:val="HTMLCode"/>
          <w:lang w:val="en"/>
        </w:rPr>
        <w:t>KieSession</w:t>
      </w:r>
      <w:r>
        <w:rPr>
          <w:rFonts w:ascii="Red Hat Text" w:hAnsi="Red Hat Text" w:cs="Arial"/>
          <w:color w:val="252525"/>
          <w:lang w:val="en"/>
        </w:rPr>
        <w:t xml:space="preserve">. The first of these creates a new </w:t>
      </w:r>
      <w:r>
        <w:rPr>
          <w:rStyle w:val="HTMLCode"/>
          <w:lang w:val="en"/>
        </w:rPr>
        <w:t>KieSession</w:t>
      </w:r>
      <w:r>
        <w:rPr>
          <w:rFonts w:ascii="Red Hat Text" w:hAnsi="Red Hat Text" w:cs="Arial"/>
          <w:color w:val="252525"/>
          <w:lang w:val="en"/>
        </w:rPr>
        <w:t xml:space="preserve"> from the </w:t>
      </w:r>
      <w:r>
        <w:rPr>
          <w:rStyle w:val="HTMLCode"/>
          <w:lang w:val="en"/>
        </w:rPr>
        <w:t>KieContainer</w:t>
      </w:r>
      <w:r>
        <w:rPr>
          <w:rFonts w:ascii="Red Hat Text" w:hAnsi="Red Hat Text" w:cs="Arial"/>
          <w:color w:val="252525"/>
          <w:lang w:val="en"/>
        </w:rPr>
        <w:t xml:space="preserve"> (the example passed </w:t>
      </w:r>
      <w:r>
        <w:rPr>
          <w:rFonts w:ascii="Red Hat Text" w:hAnsi="Red Hat Text" w:cs="Arial"/>
          <w:color w:val="252525"/>
          <w:lang w:val="en"/>
        </w:rPr>
        <w:t xml:space="preserve">in this </w:t>
      </w:r>
      <w:r>
        <w:rPr>
          <w:rStyle w:val="HTMLCode"/>
          <w:lang w:val="en"/>
        </w:rPr>
        <w:t>KieContainer</w:t>
      </w:r>
      <w:r>
        <w:rPr>
          <w:rFonts w:ascii="Red Hat Text" w:hAnsi="Red Hat Text" w:cs="Arial"/>
          <w:color w:val="252525"/>
          <w:lang w:val="en"/>
        </w:rPr>
        <w:t xml:space="preserve"> from the </w:t>
      </w:r>
      <w:r>
        <w:rPr>
          <w:rStyle w:val="HTMLCode"/>
          <w:lang w:val="en"/>
        </w:rPr>
        <w:t>CheckoutCallBack</w:t>
      </w:r>
      <w:r>
        <w:rPr>
          <w:rFonts w:ascii="Red Hat Text" w:hAnsi="Red Hat Text" w:cs="Arial"/>
          <w:color w:val="252525"/>
          <w:lang w:val="en"/>
        </w:rPr>
        <w:t xml:space="preserve"> class in the </w:t>
      </w:r>
      <w:r>
        <w:rPr>
          <w:rStyle w:val="HTMLCode"/>
          <w:lang w:val="en"/>
        </w:rPr>
        <w:t>main()</w:t>
      </w:r>
      <w:r>
        <w:rPr>
          <w:rFonts w:ascii="Red Hat Text" w:hAnsi="Red Hat Text" w:cs="Arial"/>
          <w:color w:val="252525"/>
          <w:lang w:val="en"/>
        </w:rPr>
        <w:t xml:space="preserve"> method). The next two calls pass in the two objects that hold the global variables in the rules: the Swing text area and the Swing frame used for writing messages. More inserts put informat</w:t>
      </w:r>
      <w:r>
        <w:rPr>
          <w:rFonts w:ascii="Red Hat Text" w:hAnsi="Red Hat Text" w:cs="Arial"/>
          <w:color w:val="252525"/>
          <w:lang w:val="en"/>
        </w:rPr>
        <w:t xml:space="preserve">ion on products into the </w:t>
      </w:r>
      <w:r>
        <w:rPr>
          <w:rStyle w:val="HTMLCode"/>
          <w:lang w:val="en"/>
        </w:rPr>
        <w:t>KieSession</w:t>
      </w:r>
      <w:r>
        <w:rPr>
          <w:rFonts w:ascii="Red Hat Text" w:hAnsi="Red Hat Text" w:cs="Arial"/>
          <w:color w:val="252525"/>
          <w:lang w:val="en"/>
        </w:rPr>
        <w:t xml:space="preserve">, as well as the order list. The final call is the standard </w:t>
      </w:r>
      <w:r>
        <w:rPr>
          <w:rStyle w:val="HTMLCode"/>
          <w:lang w:val="en"/>
        </w:rPr>
        <w:t>fireAllRules()</w:t>
      </w:r>
      <w:r>
        <w:rPr>
          <w:rFonts w:ascii="Red Hat Text" w:hAnsi="Red Hat Text" w:cs="Arial"/>
          <w:color w:val="252525"/>
          <w:lang w:val="en"/>
        </w:rPr>
        <w:t xml:space="preserve">. </w:t>
      </w:r>
    </w:p>
    <w:p w14:paraId="7692FF1E" w14:textId="77777777" w:rsidR="00000000" w:rsidRDefault="001D59F6">
      <w:pPr>
        <w:pStyle w:val="Heading4"/>
        <w:shd w:val="clear" w:color="auto" w:fill="FFFFFF"/>
        <w:divId w:val="101075066"/>
        <w:rPr>
          <w:rFonts w:eastAsia="Times New Roman" w:cs="Arial"/>
          <w:color w:val="252525"/>
          <w:lang w:val="en"/>
        </w:rPr>
      </w:pPr>
      <w:r>
        <w:rPr>
          <w:rFonts w:eastAsia="Times New Roman" w:cs="Arial"/>
          <w:color w:val="252525"/>
          <w:lang w:val="en"/>
        </w:rPr>
        <w:t>Pet Store rule file imports, global variables, and Java functions</w:t>
      </w:r>
    </w:p>
    <w:p w14:paraId="0052137E"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PetStore.drl</w:t>
      </w:r>
      <w:r>
        <w:rPr>
          <w:rFonts w:ascii="Red Hat Text" w:hAnsi="Red Hat Text" w:cs="Arial"/>
          <w:color w:val="252525"/>
          <w:lang w:val="en"/>
        </w:rPr>
        <w:t xml:space="preserve"> file contains the standard package and import statements to m</w:t>
      </w:r>
      <w:r>
        <w:rPr>
          <w:rFonts w:ascii="Red Hat Text" w:hAnsi="Red Hat Text" w:cs="Arial"/>
          <w:color w:val="252525"/>
          <w:lang w:val="en"/>
        </w:rPr>
        <w:t xml:space="preserve">ake various Java classes available to the rules. The rule file also includes </w:t>
      </w:r>
      <w:r>
        <w:rPr>
          <w:rStyle w:val="Emphasis"/>
          <w:rFonts w:ascii="Red Hat Text" w:hAnsi="Red Hat Text" w:cs="Arial"/>
          <w:color w:val="252525"/>
          <w:lang w:val="en"/>
        </w:rPr>
        <w:t>global variables</w:t>
      </w:r>
      <w:r>
        <w:rPr>
          <w:rFonts w:ascii="Red Hat Text" w:hAnsi="Red Hat Text" w:cs="Arial"/>
          <w:color w:val="252525"/>
          <w:lang w:val="en"/>
        </w:rPr>
        <w:t xml:space="preserve"> to be used within the rules, defined as </w:t>
      </w:r>
      <w:r>
        <w:rPr>
          <w:rStyle w:val="HTMLCode"/>
          <w:lang w:val="en"/>
        </w:rPr>
        <w:t>frame</w:t>
      </w:r>
      <w:r>
        <w:rPr>
          <w:rFonts w:ascii="Red Hat Text" w:hAnsi="Red Hat Text" w:cs="Arial"/>
          <w:color w:val="252525"/>
          <w:lang w:val="en"/>
        </w:rPr>
        <w:t xml:space="preserve"> and </w:t>
      </w:r>
      <w:r>
        <w:rPr>
          <w:rStyle w:val="HTMLCode"/>
          <w:lang w:val="en"/>
        </w:rPr>
        <w:t>textArea</w:t>
      </w:r>
      <w:r>
        <w:rPr>
          <w:rFonts w:ascii="Red Hat Text" w:hAnsi="Red Hat Text" w:cs="Arial"/>
          <w:color w:val="252525"/>
          <w:lang w:val="en"/>
        </w:rPr>
        <w:t xml:space="preserve">. The global variables hold references to the Swing components </w:t>
      </w:r>
      <w:r>
        <w:rPr>
          <w:rStyle w:val="HTMLCode"/>
          <w:lang w:val="en"/>
        </w:rPr>
        <w:t>JFrame</w:t>
      </w:r>
      <w:r>
        <w:rPr>
          <w:rFonts w:ascii="Red Hat Text" w:hAnsi="Red Hat Text" w:cs="Arial"/>
          <w:color w:val="252525"/>
          <w:lang w:val="en"/>
        </w:rPr>
        <w:t xml:space="preserve"> and </w:t>
      </w:r>
      <w:r>
        <w:rPr>
          <w:rStyle w:val="HTMLCode"/>
          <w:lang w:val="en"/>
        </w:rPr>
        <w:t>JTextArea</w:t>
      </w:r>
      <w:r>
        <w:rPr>
          <w:rFonts w:ascii="Red Hat Text" w:hAnsi="Red Hat Text" w:cs="Arial"/>
          <w:color w:val="252525"/>
          <w:lang w:val="en"/>
        </w:rPr>
        <w:t xml:space="preserve"> components that were</w:t>
      </w:r>
      <w:r>
        <w:rPr>
          <w:rFonts w:ascii="Red Hat Text" w:hAnsi="Red Hat Text" w:cs="Arial"/>
          <w:color w:val="252525"/>
          <w:lang w:val="en"/>
        </w:rPr>
        <w:t xml:space="preserve"> previously passed on by the Java code that called the </w:t>
      </w:r>
      <w:r>
        <w:rPr>
          <w:rStyle w:val="HTMLCode"/>
          <w:lang w:val="en"/>
        </w:rPr>
        <w:t>setGlobal()</w:t>
      </w:r>
      <w:r>
        <w:rPr>
          <w:rFonts w:ascii="Red Hat Text" w:hAnsi="Red Hat Text" w:cs="Arial"/>
          <w:color w:val="252525"/>
          <w:lang w:val="en"/>
        </w:rPr>
        <w:t xml:space="preserve"> method. Unlike standard variables in rules, which expire as soon as the rule has fired, global variables retain their value for the lifetime of the KIE session. This means the contents of t</w:t>
      </w:r>
      <w:r>
        <w:rPr>
          <w:rFonts w:ascii="Red Hat Text" w:hAnsi="Red Hat Text" w:cs="Arial"/>
          <w:color w:val="252525"/>
          <w:lang w:val="en"/>
        </w:rPr>
        <w:t xml:space="preserve">hese global variables are available for evaluation on all subsequent rules. </w:t>
      </w:r>
    </w:p>
    <w:p w14:paraId="67C28A55" w14:textId="77777777" w:rsidR="00000000" w:rsidRDefault="001D59F6">
      <w:pPr>
        <w:pStyle w:val="title"/>
        <w:shd w:val="clear" w:color="auto" w:fill="FFFFFF"/>
        <w:spacing w:line="360" w:lineRule="atLeast"/>
        <w:divId w:val="888343078"/>
        <w:rPr>
          <w:rFonts w:ascii="Red Hat Text" w:hAnsi="Red Hat Text" w:cs="Arial"/>
          <w:color w:val="252525"/>
          <w:lang w:val="en"/>
        </w:rPr>
      </w:pPr>
      <w:r>
        <w:rPr>
          <w:rStyle w:val="Strong"/>
          <w:rFonts w:ascii="Red Hat Text" w:hAnsi="Red Hat Text" w:cs="Arial"/>
          <w:color w:val="252525"/>
          <w:lang w:val="en"/>
        </w:rPr>
        <w:t>PetStore.drl package, imports, and global variables</w:t>
      </w:r>
    </w:p>
    <w:p w14:paraId="2D41DC9D" w14:textId="77777777" w:rsidR="00000000" w:rsidRDefault="001D59F6">
      <w:pPr>
        <w:pStyle w:val="HTMLPreformatted"/>
        <w:divId w:val="888343078"/>
        <w:rPr>
          <w:lang w:val="en"/>
        </w:rPr>
      </w:pPr>
      <w:r>
        <w:rPr>
          <w:lang w:val="en"/>
        </w:rPr>
        <w:t>package org.drools.examples;</w:t>
      </w:r>
    </w:p>
    <w:p w14:paraId="52B92CF4" w14:textId="77777777" w:rsidR="00000000" w:rsidRDefault="001D59F6">
      <w:pPr>
        <w:pStyle w:val="HTMLPreformatted"/>
        <w:divId w:val="888343078"/>
        <w:rPr>
          <w:lang w:val="en"/>
        </w:rPr>
      </w:pPr>
    </w:p>
    <w:p w14:paraId="24FE7624" w14:textId="77777777" w:rsidR="00000000" w:rsidRDefault="001D59F6">
      <w:pPr>
        <w:pStyle w:val="HTMLPreformatted"/>
        <w:divId w:val="888343078"/>
        <w:rPr>
          <w:lang w:val="en"/>
        </w:rPr>
      </w:pPr>
      <w:r>
        <w:rPr>
          <w:lang w:val="en"/>
        </w:rPr>
        <w:t>import org.kie.api.runtime.KieRuntime;</w:t>
      </w:r>
    </w:p>
    <w:p w14:paraId="51071353" w14:textId="77777777" w:rsidR="00000000" w:rsidRDefault="001D59F6">
      <w:pPr>
        <w:pStyle w:val="HTMLPreformatted"/>
        <w:divId w:val="888343078"/>
        <w:rPr>
          <w:lang w:val="en"/>
        </w:rPr>
      </w:pPr>
      <w:r>
        <w:rPr>
          <w:lang w:val="en"/>
        </w:rPr>
        <w:t>import org.drools.examples.petstore.PetStoreExample.Order;</w:t>
      </w:r>
    </w:p>
    <w:p w14:paraId="177D4599" w14:textId="77777777" w:rsidR="00000000" w:rsidRDefault="001D59F6">
      <w:pPr>
        <w:pStyle w:val="HTMLPreformatted"/>
        <w:divId w:val="888343078"/>
        <w:rPr>
          <w:lang w:val="en"/>
        </w:rPr>
      </w:pPr>
      <w:r>
        <w:rPr>
          <w:lang w:val="en"/>
        </w:rPr>
        <w:t>import org.drools.examples.petstore.PetStoreExample.Purchase;</w:t>
      </w:r>
    </w:p>
    <w:p w14:paraId="3BE3CE62" w14:textId="77777777" w:rsidR="00000000" w:rsidRDefault="001D59F6">
      <w:pPr>
        <w:pStyle w:val="HTMLPreformatted"/>
        <w:divId w:val="888343078"/>
        <w:rPr>
          <w:lang w:val="en"/>
        </w:rPr>
      </w:pPr>
      <w:r>
        <w:rPr>
          <w:lang w:val="en"/>
        </w:rPr>
        <w:t>import org.drools.examples.petstore.PetStoreExample.Product;</w:t>
      </w:r>
    </w:p>
    <w:p w14:paraId="2D714A3D" w14:textId="77777777" w:rsidR="00000000" w:rsidRDefault="001D59F6">
      <w:pPr>
        <w:pStyle w:val="HTMLPreformatted"/>
        <w:divId w:val="888343078"/>
        <w:rPr>
          <w:lang w:val="en"/>
        </w:rPr>
      </w:pPr>
      <w:r>
        <w:rPr>
          <w:lang w:val="en"/>
        </w:rPr>
        <w:t>import java.util.ArrayList;</w:t>
      </w:r>
    </w:p>
    <w:p w14:paraId="6E39C852" w14:textId="77777777" w:rsidR="00000000" w:rsidRDefault="001D59F6">
      <w:pPr>
        <w:pStyle w:val="HTMLPreformatted"/>
        <w:divId w:val="888343078"/>
        <w:rPr>
          <w:lang w:val="en"/>
        </w:rPr>
      </w:pPr>
      <w:r>
        <w:rPr>
          <w:lang w:val="en"/>
        </w:rPr>
        <w:t>import javax.swing.JOptionPane;</w:t>
      </w:r>
    </w:p>
    <w:p w14:paraId="39C6DA8A" w14:textId="77777777" w:rsidR="00000000" w:rsidRDefault="001D59F6">
      <w:pPr>
        <w:pStyle w:val="HTMLPreformatted"/>
        <w:divId w:val="888343078"/>
        <w:rPr>
          <w:lang w:val="en"/>
        </w:rPr>
      </w:pPr>
    </w:p>
    <w:p w14:paraId="1CBAB794" w14:textId="77777777" w:rsidR="00000000" w:rsidRDefault="001D59F6">
      <w:pPr>
        <w:pStyle w:val="HTMLPreformatted"/>
        <w:divId w:val="888343078"/>
        <w:rPr>
          <w:lang w:val="en"/>
        </w:rPr>
      </w:pPr>
      <w:r>
        <w:rPr>
          <w:lang w:val="en"/>
        </w:rPr>
        <w:t>import javax.swing.JFrame;</w:t>
      </w:r>
    </w:p>
    <w:p w14:paraId="42215B44" w14:textId="77777777" w:rsidR="00000000" w:rsidRDefault="001D59F6">
      <w:pPr>
        <w:pStyle w:val="HTMLPreformatted"/>
        <w:divId w:val="888343078"/>
        <w:rPr>
          <w:lang w:val="en"/>
        </w:rPr>
      </w:pPr>
    </w:p>
    <w:p w14:paraId="14B729E1" w14:textId="77777777" w:rsidR="00000000" w:rsidRDefault="001D59F6">
      <w:pPr>
        <w:pStyle w:val="HTMLPreformatted"/>
        <w:divId w:val="888343078"/>
        <w:rPr>
          <w:lang w:val="en"/>
        </w:rPr>
      </w:pPr>
      <w:r>
        <w:rPr>
          <w:lang w:val="en"/>
        </w:rPr>
        <w:t>global JFrame frame</w:t>
      </w:r>
    </w:p>
    <w:p w14:paraId="51CE5EF9" w14:textId="77777777" w:rsidR="00000000" w:rsidRDefault="001D59F6">
      <w:pPr>
        <w:pStyle w:val="HTMLPreformatted"/>
        <w:divId w:val="888343078"/>
        <w:rPr>
          <w:lang w:val="en"/>
        </w:rPr>
      </w:pPr>
      <w:r>
        <w:rPr>
          <w:lang w:val="en"/>
        </w:rPr>
        <w:t>global javax.swing.JTextArea textArea</w:t>
      </w:r>
    </w:p>
    <w:p w14:paraId="751E662C"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PetStore.drl</w:t>
      </w:r>
      <w:r>
        <w:rPr>
          <w:rFonts w:ascii="Red Hat Text" w:hAnsi="Red Hat Text" w:cs="Arial"/>
          <w:color w:val="252525"/>
          <w:lang w:val="en"/>
        </w:rPr>
        <w:t xml:space="preserve"> file also contains two functions that the rules in the file use: </w:t>
      </w:r>
    </w:p>
    <w:p w14:paraId="2A429F85" w14:textId="77777777" w:rsidR="00000000" w:rsidRDefault="001D59F6">
      <w:pPr>
        <w:pStyle w:val="title"/>
        <w:shd w:val="clear" w:color="auto" w:fill="FFFFFF"/>
        <w:spacing w:line="360" w:lineRule="atLeast"/>
        <w:divId w:val="1501196894"/>
        <w:rPr>
          <w:rFonts w:ascii="Red Hat Text" w:hAnsi="Red Hat Text" w:cs="Arial"/>
          <w:color w:val="252525"/>
          <w:lang w:val="en"/>
        </w:rPr>
      </w:pPr>
      <w:r>
        <w:rPr>
          <w:rStyle w:val="Strong"/>
          <w:rFonts w:ascii="Red Hat Text" w:hAnsi="Red Hat Text" w:cs="Arial"/>
          <w:color w:val="252525"/>
          <w:lang w:val="en"/>
        </w:rPr>
        <w:t>PetStore.drl Java functions</w:t>
      </w:r>
    </w:p>
    <w:p w14:paraId="58EE7CC5" w14:textId="77777777" w:rsidR="00000000" w:rsidRDefault="001D59F6">
      <w:pPr>
        <w:pStyle w:val="HTMLPreformatted"/>
        <w:divId w:val="1501196894"/>
        <w:rPr>
          <w:lang w:val="en"/>
        </w:rPr>
      </w:pPr>
      <w:r>
        <w:rPr>
          <w:lang w:val="en"/>
        </w:rPr>
        <w:t>function void doCheckout(JFrame frame, KieRuntime krt) {</w:t>
      </w:r>
    </w:p>
    <w:p w14:paraId="50356808" w14:textId="77777777" w:rsidR="00000000" w:rsidRDefault="001D59F6">
      <w:pPr>
        <w:pStyle w:val="HTMLPreformatted"/>
        <w:divId w:val="1501196894"/>
        <w:rPr>
          <w:lang w:val="en"/>
        </w:rPr>
      </w:pPr>
      <w:r>
        <w:rPr>
          <w:lang w:val="en"/>
        </w:rPr>
        <w:t xml:space="preserve">        Object[] options = {"Yes",</w:t>
      </w:r>
    </w:p>
    <w:p w14:paraId="2BE4EC46" w14:textId="77777777" w:rsidR="00000000" w:rsidRDefault="001D59F6">
      <w:pPr>
        <w:pStyle w:val="HTMLPreformatted"/>
        <w:divId w:val="1501196894"/>
        <w:rPr>
          <w:lang w:val="en"/>
        </w:rPr>
      </w:pPr>
      <w:r>
        <w:rPr>
          <w:lang w:val="en"/>
        </w:rPr>
        <w:t xml:space="preserve">                            "No"};</w:t>
      </w:r>
    </w:p>
    <w:p w14:paraId="08490C74" w14:textId="77777777" w:rsidR="00000000" w:rsidRDefault="001D59F6">
      <w:pPr>
        <w:pStyle w:val="HTMLPreformatted"/>
        <w:divId w:val="1501196894"/>
        <w:rPr>
          <w:lang w:val="en"/>
        </w:rPr>
      </w:pPr>
    </w:p>
    <w:p w14:paraId="756F7B81" w14:textId="77777777" w:rsidR="00000000" w:rsidRDefault="001D59F6">
      <w:pPr>
        <w:pStyle w:val="HTMLPreformatted"/>
        <w:divId w:val="1501196894"/>
        <w:rPr>
          <w:lang w:val="en"/>
        </w:rPr>
      </w:pPr>
      <w:r>
        <w:rPr>
          <w:lang w:val="en"/>
        </w:rPr>
        <w:t xml:space="preserve">        int n = JOptionPane.showOptionDialog(frame,</w:t>
      </w:r>
    </w:p>
    <w:p w14:paraId="50E1FB00" w14:textId="77777777" w:rsidR="00000000" w:rsidRDefault="001D59F6">
      <w:pPr>
        <w:pStyle w:val="HTMLPreformatted"/>
        <w:divId w:val="1501196894"/>
        <w:rPr>
          <w:lang w:val="en"/>
        </w:rPr>
      </w:pPr>
      <w:r>
        <w:rPr>
          <w:lang w:val="en"/>
        </w:rPr>
        <w:t xml:space="preserve">                                             "Would you like to checkout?",</w:t>
      </w:r>
    </w:p>
    <w:p w14:paraId="086701A6" w14:textId="77777777" w:rsidR="00000000" w:rsidRDefault="001D59F6">
      <w:pPr>
        <w:pStyle w:val="HTMLPreformatted"/>
        <w:divId w:val="1501196894"/>
        <w:rPr>
          <w:lang w:val="en"/>
        </w:rPr>
      </w:pPr>
      <w:r>
        <w:rPr>
          <w:lang w:val="en"/>
        </w:rPr>
        <w:t xml:space="preserve">                                             "",</w:t>
      </w:r>
    </w:p>
    <w:p w14:paraId="72B6FE31" w14:textId="77777777" w:rsidR="00000000" w:rsidRDefault="001D59F6">
      <w:pPr>
        <w:pStyle w:val="HTMLPreformatted"/>
        <w:divId w:val="1501196894"/>
        <w:rPr>
          <w:lang w:val="en"/>
        </w:rPr>
      </w:pPr>
      <w:r>
        <w:rPr>
          <w:lang w:val="en"/>
        </w:rPr>
        <w:t xml:space="preserve">                                             JOptionPane.YES_NO_OPTION,</w:t>
      </w:r>
    </w:p>
    <w:p w14:paraId="7142832D" w14:textId="77777777" w:rsidR="00000000" w:rsidRDefault="001D59F6">
      <w:pPr>
        <w:pStyle w:val="HTMLPreformatted"/>
        <w:divId w:val="1501196894"/>
        <w:rPr>
          <w:lang w:val="en"/>
        </w:rPr>
      </w:pPr>
      <w:r>
        <w:rPr>
          <w:lang w:val="en"/>
        </w:rPr>
        <w:t xml:space="preserve">                                             JOptionPane.QUESTION_MESSAGE,</w:t>
      </w:r>
    </w:p>
    <w:p w14:paraId="1FAF4C69" w14:textId="77777777" w:rsidR="00000000" w:rsidRDefault="001D59F6">
      <w:pPr>
        <w:pStyle w:val="HTMLPreformatted"/>
        <w:divId w:val="1501196894"/>
        <w:rPr>
          <w:lang w:val="en"/>
        </w:rPr>
      </w:pPr>
      <w:r>
        <w:rPr>
          <w:lang w:val="en"/>
        </w:rPr>
        <w:t xml:space="preserve">                                             null,</w:t>
      </w:r>
    </w:p>
    <w:p w14:paraId="231323C0" w14:textId="77777777" w:rsidR="00000000" w:rsidRDefault="001D59F6">
      <w:pPr>
        <w:pStyle w:val="HTMLPreformatted"/>
        <w:divId w:val="1501196894"/>
        <w:rPr>
          <w:lang w:val="en"/>
        </w:rPr>
      </w:pPr>
      <w:r>
        <w:rPr>
          <w:lang w:val="en"/>
        </w:rPr>
        <w:t xml:space="preserve">         </w:t>
      </w:r>
      <w:r>
        <w:rPr>
          <w:lang w:val="en"/>
        </w:rPr>
        <w:t xml:space="preserve">                                    options,</w:t>
      </w:r>
    </w:p>
    <w:p w14:paraId="304F3ACB" w14:textId="77777777" w:rsidR="00000000" w:rsidRDefault="001D59F6">
      <w:pPr>
        <w:pStyle w:val="HTMLPreformatted"/>
        <w:divId w:val="1501196894"/>
        <w:rPr>
          <w:lang w:val="en"/>
        </w:rPr>
      </w:pPr>
      <w:r>
        <w:rPr>
          <w:lang w:val="en"/>
        </w:rPr>
        <w:t xml:space="preserve">                                             options[0]);</w:t>
      </w:r>
    </w:p>
    <w:p w14:paraId="6A8F4081" w14:textId="77777777" w:rsidR="00000000" w:rsidRDefault="001D59F6">
      <w:pPr>
        <w:pStyle w:val="HTMLPreformatted"/>
        <w:divId w:val="1501196894"/>
        <w:rPr>
          <w:lang w:val="en"/>
        </w:rPr>
      </w:pPr>
    </w:p>
    <w:p w14:paraId="14AA8F00" w14:textId="77777777" w:rsidR="00000000" w:rsidRDefault="001D59F6">
      <w:pPr>
        <w:pStyle w:val="HTMLPreformatted"/>
        <w:divId w:val="1501196894"/>
        <w:rPr>
          <w:lang w:val="en"/>
        </w:rPr>
      </w:pPr>
      <w:r>
        <w:rPr>
          <w:lang w:val="en"/>
        </w:rPr>
        <w:t xml:space="preserve">       if (n == 0) {</w:t>
      </w:r>
    </w:p>
    <w:p w14:paraId="6E3CA952" w14:textId="77777777" w:rsidR="00000000" w:rsidRDefault="001D59F6">
      <w:pPr>
        <w:pStyle w:val="HTMLPreformatted"/>
        <w:divId w:val="1501196894"/>
        <w:rPr>
          <w:lang w:val="en"/>
        </w:rPr>
      </w:pPr>
      <w:r>
        <w:rPr>
          <w:lang w:val="en"/>
        </w:rPr>
        <w:t xml:space="preserve">            krt.getAgenda().getAgendaGroup( "checkout" ).setFocus();</w:t>
      </w:r>
    </w:p>
    <w:p w14:paraId="2838A314" w14:textId="77777777" w:rsidR="00000000" w:rsidRDefault="001D59F6">
      <w:pPr>
        <w:pStyle w:val="HTMLPreformatted"/>
        <w:divId w:val="1501196894"/>
        <w:rPr>
          <w:lang w:val="en"/>
        </w:rPr>
      </w:pPr>
      <w:r>
        <w:rPr>
          <w:lang w:val="en"/>
        </w:rPr>
        <w:t xml:space="preserve">       }</w:t>
      </w:r>
    </w:p>
    <w:p w14:paraId="1FD50C83" w14:textId="77777777" w:rsidR="00000000" w:rsidRDefault="001D59F6">
      <w:pPr>
        <w:pStyle w:val="HTMLPreformatted"/>
        <w:divId w:val="1501196894"/>
        <w:rPr>
          <w:lang w:val="en"/>
        </w:rPr>
      </w:pPr>
      <w:r>
        <w:rPr>
          <w:lang w:val="en"/>
        </w:rPr>
        <w:t>}</w:t>
      </w:r>
    </w:p>
    <w:p w14:paraId="4B4DB3B0" w14:textId="77777777" w:rsidR="00000000" w:rsidRDefault="001D59F6">
      <w:pPr>
        <w:pStyle w:val="HTMLPreformatted"/>
        <w:divId w:val="1501196894"/>
        <w:rPr>
          <w:lang w:val="en"/>
        </w:rPr>
      </w:pPr>
    </w:p>
    <w:p w14:paraId="7EF34651" w14:textId="77777777" w:rsidR="00000000" w:rsidRDefault="001D59F6">
      <w:pPr>
        <w:pStyle w:val="HTMLPreformatted"/>
        <w:divId w:val="1501196894"/>
        <w:rPr>
          <w:lang w:val="en"/>
        </w:rPr>
      </w:pPr>
      <w:r>
        <w:rPr>
          <w:lang w:val="en"/>
        </w:rPr>
        <w:t>function boolean requireTank(JFrame frame, KieRunt</w:t>
      </w:r>
      <w:r>
        <w:rPr>
          <w:lang w:val="en"/>
        </w:rPr>
        <w:t>ime krt, Order order, Product fishTank, int total) {</w:t>
      </w:r>
    </w:p>
    <w:p w14:paraId="55DD9A65" w14:textId="77777777" w:rsidR="00000000" w:rsidRDefault="001D59F6">
      <w:pPr>
        <w:pStyle w:val="HTMLPreformatted"/>
        <w:divId w:val="1501196894"/>
        <w:rPr>
          <w:lang w:val="en"/>
        </w:rPr>
      </w:pPr>
      <w:r>
        <w:rPr>
          <w:lang w:val="en"/>
        </w:rPr>
        <w:t xml:space="preserve">        Object[] options = {"Yes",</w:t>
      </w:r>
    </w:p>
    <w:p w14:paraId="3178F008" w14:textId="77777777" w:rsidR="00000000" w:rsidRDefault="001D59F6">
      <w:pPr>
        <w:pStyle w:val="HTMLPreformatted"/>
        <w:divId w:val="1501196894"/>
        <w:rPr>
          <w:lang w:val="en"/>
        </w:rPr>
      </w:pPr>
      <w:r>
        <w:rPr>
          <w:lang w:val="en"/>
        </w:rPr>
        <w:t xml:space="preserve">                            "No"};</w:t>
      </w:r>
    </w:p>
    <w:p w14:paraId="079D267F" w14:textId="77777777" w:rsidR="00000000" w:rsidRDefault="001D59F6">
      <w:pPr>
        <w:pStyle w:val="HTMLPreformatted"/>
        <w:divId w:val="1501196894"/>
        <w:rPr>
          <w:lang w:val="en"/>
        </w:rPr>
      </w:pPr>
    </w:p>
    <w:p w14:paraId="32DA8378" w14:textId="77777777" w:rsidR="00000000" w:rsidRDefault="001D59F6">
      <w:pPr>
        <w:pStyle w:val="HTMLPreformatted"/>
        <w:divId w:val="1501196894"/>
        <w:rPr>
          <w:lang w:val="en"/>
        </w:rPr>
      </w:pPr>
      <w:r>
        <w:rPr>
          <w:lang w:val="en"/>
        </w:rPr>
        <w:t xml:space="preserve">        int n = JOptionPane.showOptionDialog(frame,</w:t>
      </w:r>
    </w:p>
    <w:p w14:paraId="03F26851" w14:textId="77777777" w:rsidR="00000000" w:rsidRDefault="001D59F6">
      <w:pPr>
        <w:pStyle w:val="HTMLPreformatted"/>
        <w:divId w:val="1501196894"/>
        <w:rPr>
          <w:lang w:val="en"/>
        </w:rPr>
      </w:pPr>
      <w:r>
        <w:rPr>
          <w:lang w:val="en"/>
        </w:rPr>
        <w:t xml:space="preserve">                                             </w:t>
      </w:r>
      <w:r>
        <w:rPr>
          <w:lang w:val="en"/>
        </w:rPr>
        <w:t>"Would you like to buy a tank for your " + total + " fish?",</w:t>
      </w:r>
    </w:p>
    <w:p w14:paraId="0598971D" w14:textId="77777777" w:rsidR="00000000" w:rsidRDefault="001D59F6">
      <w:pPr>
        <w:pStyle w:val="HTMLPreformatted"/>
        <w:divId w:val="1501196894"/>
        <w:rPr>
          <w:lang w:val="en"/>
        </w:rPr>
      </w:pPr>
      <w:r>
        <w:rPr>
          <w:lang w:val="en"/>
        </w:rPr>
        <w:t xml:space="preserve">                                             "Purchase Suggestion",</w:t>
      </w:r>
    </w:p>
    <w:p w14:paraId="49E9E30A" w14:textId="77777777" w:rsidR="00000000" w:rsidRDefault="001D59F6">
      <w:pPr>
        <w:pStyle w:val="HTMLPreformatted"/>
        <w:divId w:val="1501196894"/>
        <w:rPr>
          <w:lang w:val="en"/>
        </w:rPr>
      </w:pPr>
      <w:r>
        <w:rPr>
          <w:lang w:val="en"/>
        </w:rPr>
        <w:t xml:space="preserve">                                             JOptionPane.YES_NO_OPTION,</w:t>
      </w:r>
    </w:p>
    <w:p w14:paraId="2CB7D69E" w14:textId="77777777" w:rsidR="00000000" w:rsidRDefault="001D59F6">
      <w:pPr>
        <w:pStyle w:val="HTMLPreformatted"/>
        <w:divId w:val="1501196894"/>
        <w:rPr>
          <w:lang w:val="en"/>
        </w:rPr>
      </w:pPr>
      <w:r>
        <w:rPr>
          <w:lang w:val="en"/>
        </w:rPr>
        <w:t xml:space="preserve">                                             JOptionPan</w:t>
      </w:r>
      <w:r>
        <w:rPr>
          <w:lang w:val="en"/>
        </w:rPr>
        <w:t>e.QUESTION_MESSAGE,</w:t>
      </w:r>
    </w:p>
    <w:p w14:paraId="23B13907" w14:textId="77777777" w:rsidR="00000000" w:rsidRDefault="001D59F6">
      <w:pPr>
        <w:pStyle w:val="HTMLPreformatted"/>
        <w:divId w:val="1501196894"/>
        <w:rPr>
          <w:lang w:val="en"/>
        </w:rPr>
      </w:pPr>
      <w:r>
        <w:rPr>
          <w:lang w:val="en"/>
        </w:rPr>
        <w:t xml:space="preserve">                                             null,</w:t>
      </w:r>
    </w:p>
    <w:p w14:paraId="60E57BE9" w14:textId="77777777" w:rsidR="00000000" w:rsidRDefault="001D59F6">
      <w:pPr>
        <w:pStyle w:val="HTMLPreformatted"/>
        <w:divId w:val="1501196894"/>
        <w:rPr>
          <w:lang w:val="en"/>
        </w:rPr>
      </w:pPr>
      <w:r>
        <w:rPr>
          <w:lang w:val="en"/>
        </w:rPr>
        <w:t xml:space="preserve">                                             options,</w:t>
      </w:r>
    </w:p>
    <w:p w14:paraId="5ECF8697" w14:textId="77777777" w:rsidR="00000000" w:rsidRDefault="001D59F6">
      <w:pPr>
        <w:pStyle w:val="HTMLPreformatted"/>
        <w:divId w:val="1501196894"/>
        <w:rPr>
          <w:lang w:val="en"/>
        </w:rPr>
      </w:pPr>
      <w:r>
        <w:rPr>
          <w:lang w:val="en"/>
        </w:rPr>
        <w:t xml:space="preserve">                                             options[0]);</w:t>
      </w:r>
    </w:p>
    <w:p w14:paraId="5A6B2CBD" w14:textId="77777777" w:rsidR="00000000" w:rsidRDefault="001D59F6">
      <w:pPr>
        <w:pStyle w:val="HTMLPreformatted"/>
        <w:divId w:val="1501196894"/>
        <w:rPr>
          <w:lang w:val="en"/>
        </w:rPr>
      </w:pPr>
    </w:p>
    <w:p w14:paraId="5CA03F5A" w14:textId="77777777" w:rsidR="00000000" w:rsidRDefault="001D59F6">
      <w:pPr>
        <w:pStyle w:val="HTMLPreformatted"/>
        <w:divId w:val="1501196894"/>
        <w:rPr>
          <w:lang w:val="en"/>
        </w:rPr>
      </w:pPr>
      <w:r>
        <w:rPr>
          <w:lang w:val="en"/>
        </w:rPr>
        <w:t xml:space="preserve">       System.out.print( "SUGGESTION: Would you like to buy a tank for y</w:t>
      </w:r>
      <w:r>
        <w:rPr>
          <w:lang w:val="en"/>
        </w:rPr>
        <w:t>our "</w:t>
      </w:r>
    </w:p>
    <w:p w14:paraId="0AAB40BB" w14:textId="77777777" w:rsidR="00000000" w:rsidRDefault="001D59F6">
      <w:pPr>
        <w:pStyle w:val="HTMLPreformatted"/>
        <w:divId w:val="1501196894"/>
        <w:rPr>
          <w:lang w:val="en"/>
        </w:rPr>
      </w:pPr>
      <w:r>
        <w:rPr>
          <w:lang w:val="en"/>
        </w:rPr>
        <w:t xml:space="preserve">                           + total + " fish? - " );</w:t>
      </w:r>
    </w:p>
    <w:p w14:paraId="66DF0206" w14:textId="77777777" w:rsidR="00000000" w:rsidRDefault="001D59F6">
      <w:pPr>
        <w:pStyle w:val="HTMLPreformatted"/>
        <w:divId w:val="1501196894"/>
        <w:rPr>
          <w:lang w:val="en"/>
        </w:rPr>
      </w:pPr>
    </w:p>
    <w:p w14:paraId="145D93F2" w14:textId="77777777" w:rsidR="00000000" w:rsidRDefault="001D59F6">
      <w:pPr>
        <w:pStyle w:val="HTMLPreformatted"/>
        <w:divId w:val="1501196894"/>
        <w:rPr>
          <w:lang w:val="en"/>
        </w:rPr>
      </w:pPr>
      <w:r>
        <w:rPr>
          <w:lang w:val="en"/>
        </w:rPr>
        <w:t xml:space="preserve">       if (n == 0) {</w:t>
      </w:r>
    </w:p>
    <w:p w14:paraId="650176BD" w14:textId="77777777" w:rsidR="00000000" w:rsidRDefault="001D59F6">
      <w:pPr>
        <w:pStyle w:val="HTMLPreformatted"/>
        <w:divId w:val="1501196894"/>
        <w:rPr>
          <w:lang w:val="en"/>
        </w:rPr>
      </w:pPr>
      <w:r>
        <w:rPr>
          <w:lang w:val="en"/>
        </w:rPr>
        <w:t xml:space="preserve">             Purchase purchase = new Purchase( order, fishTank );</w:t>
      </w:r>
    </w:p>
    <w:p w14:paraId="043529F9" w14:textId="77777777" w:rsidR="00000000" w:rsidRDefault="001D59F6">
      <w:pPr>
        <w:pStyle w:val="HTMLPreformatted"/>
        <w:divId w:val="1501196894"/>
        <w:rPr>
          <w:lang w:val="en"/>
        </w:rPr>
      </w:pPr>
      <w:r>
        <w:rPr>
          <w:lang w:val="en"/>
        </w:rPr>
        <w:t xml:space="preserve">             krt.insert( purchase );</w:t>
      </w:r>
    </w:p>
    <w:p w14:paraId="0697EBDC" w14:textId="77777777" w:rsidR="00000000" w:rsidRDefault="001D59F6">
      <w:pPr>
        <w:pStyle w:val="HTMLPreformatted"/>
        <w:divId w:val="1501196894"/>
        <w:rPr>
          <w:lang w:val="en"/>
        </w:rPr>
      </w:pPr>
      <w:r>
        <w:rPr>
          <w:lang w:val="en"/>
        </w:rPr>
        <w:t xml:space="preserve">             order.addItem( purchase );</w:t>
      </w:r>
    </w:p>
    <w:p w14:paraId="0D400575" w14:textId="77777777" w:rsidR="00000000" w:rsidRDefault="001D59F6">
      <w:pPr>
        <w:pStyle w:val="HTMLPreformatted"/>
        <w:divId w:val="1501196894"/>
        <w:rPr>
          <w:lang w:val="en"/>
        </w:rPr>
      </w:pPr>
      <w:r>
        <w:rPr>
          <w:lang w:val="en"/>
        </w:rPr>
        <w:t xml:space="preserve">             System.out.println( </w:t>
      </w:r>
      <w:r>
        <w:rPr>
          <w:lang w:val="en"/>
        </w:rPr>
        <w:t>"Yes" );</w:t>
      </w:r>
    </w:p>
    <w:p w14:paraId="6C1E0542" w14:textId="77777777" w:rsidR="00000000" w:rsidRDefault="001D59F6">
      <w:pPr>
        <w:pStyle w:val="HTMLPreformatted"/>
        <w:divId w:val="1501196894"/>
        <w:rPr>
          <w:lang w:val="en"/>
        </w:rPr>
      </w:pPr>
      <w:r>
        <w:rPr>
          <w:lang w:val="en"/>
        </w:rPr>
        <w:t xml:space="preserve">       } else {</w:t>
      </w:r>
    </w:p>
    <w:p w14:paraId="56BCB82D" w14:textId="77777777" w:rsidR="00000000" w:rsidRDefault="001D59F6">
      <w:pPr>
        <w:pStyle w:val="HTMLPreformatted"/>
        <w:divId w:val="1501196894"/>
        <w:rPr>
          <w:lang w:val="en"/>
        </w:rPr>
      </w:pPr>
      <w:r>
        <w:rPr>
          <w:lang w:val="en"/>
        </w:rPr>
        <w:t xml:space="preserve">            System.out.println( "No" );</w:t>
      </w:r>
    </w:p>
    <w:p w14:paraId="20F27249" w14:textId="77777777" w:rsidR="00000000" w:rsidRDefault="001D59F6">
      <w:pPr>
        <w:pStyle w:val="HTMLPreformatted"/>
        <w:divId w:val="1501196894"/>
        <w:rPr>
          <w:lang w:val="en"/>
        </w:rPr>
      </w:pPr>
      <w:r>
        <w:rPr>
          <w:lang w:val="en"/>
        </w:rPr>
        <w:t xml:space="preserve">       }</w:t>
      </w:r>
    </w:p>
    <w:p w14:paraId="10172F7E" w14:textId="77777777" w:rsidR="00000000" w:rsidRDefault="001D59F6">
      <w:pPr>
        <w:pStyle w:val="HTMLPreformatted"/>
        <w:divId w:val="1501196894"/>
        <w:rPr>
          <w:lang w:val="en"/>
        </w:rPr>
      </w:pPr>
      <w:r>
        <w:rPr>
          <w:lang w:val="en"/>
        </w:rPr>
        <w:t xml:space="preserve">       return true;</w:t>
      </w:r>
    </w:p>
    <w:p w14:paraId="6485A77F" w14:textId="77777777" w:rsidR="00000000" w:rsidRDefault="001D59F6">
      <w:pPr>
        <w:pStyle w:val="HTMLPreformatted"/>
        <w:divId w:val="1501196894"/>
        <w:rPr>
          <w:lang w:val="en"/>
        </w:rPr>
      </w:pPr>
      <w:r>
        <w:rPr>
          <w:lang w:val="en"/>
        </w:rPr>
        <w:t>}</w:t>
      </w:r>
    </w:p>
    <w:p w14:paraId="7677B23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two functions perform the following actions: </w:t>
      </w:r>
    </w:p>
    <w:p w14:paraId="68FCC437" w14:textId="77777777" w:rsidR="00000000" w:rsidRDefault="001D59F6">
      <w:pPr>
        <w:pStyle w:val="listitem"/>
        <w:numPr>
          <w:ilvl w:val="0"/>
          <w:numId w:val="400"/>
        </w:numPr>
        <w:shd w:val="clear" w:color="auto" w:fill="FFFFFF"/>
        <w:divId w:val="1657496622"/>
        <w:rPr>
          <w:rFonts w:ascii="Red Hat Text" w:eastAsia="Times New Roman" w:hAnsi="Red Hat Text" w:cs="Arial"/>
          <w:color w:val="252525"/>
          <w:lang w:val="en"/>
        </w:rPr>
      </w:pPr>
      <w:r>
        <w:rPr>
          <w:rStyle w:val="HTMLCode"/>
          <w:lang w:val="en"/>
        </w:rPr>
        <w:t>doCheckout()</w:t>
      </w:r>
      <w:r>
        <w:rPr>
          <w:rFonts w:ascii="Red Hat Text" w:eastAsia="Times New Roman" w:hAnsi="Red Hat Text" w:cs="Arial"/>
          <w:color w:val="252525"/>
          <w:lang w:val="en"/>
        </w:rPr>
        <w:t xml:space="preserve"> displays a dialog that asks the user if she or he wants to check out. If the user does, the focus</w:t>
      </w:r>
      <w:r>
        <w:rPr>
          <w:rFonts w:ascii="Red Hat Text" w:eastAsia="Times New Roman" w:hAnsi="Red Hat Text" w:cs="Arial"/>
          <w:color w:val="252525"/>
          <w:lang w:val="en"/>
        </w:rPr>
        <w:t xml:space="preserve"> is set to the </w:t>
      </w:r>
      <w:r>
        <w:rPr>
          <w:rStyle w:val="HTMLCode"/>
          <w:lang w:val="en"/>
        </w:rPr>
        <w:t>checkout</w:t>
      </w:r>
      <w:r>
        <w:rPr>
          <w:rFonts w:ascii="Red Hat Text" w:eastAsia="Times New Roman" w:hAnsi="Red Hat Text" w:cs="Arial"/>
          <w:color w:val="252525"/>
          <w:lang w:val="en"/>
        </w:rPr>
        <w:t xml:space="preserve"> agenda group, enabling rules in that group to (potentially) fire. </w:t>
      </w:r>
    </w:p>
    <w:p w14:paraId="440062E6" w14:textId="77777777" w:rsidR="00000000" w:rsidRDefault="001D59F6">
      <w:pPr>
        <w:pStyle w:val="listitem"/>
        <w:numPr>
          <w:ilvl w:val="0"/>
          <w:numId w:val="400"/>
        </w:numPr>
        <w:shd w:val="clear" w:color="auto" w:fill="FFFFFF"/>
        <w:divId w:val="1657496622"/>
        <w:rPr>
          <w:rFonts w:ascii="Red Hat Text" w:eastAsia="Times New Roman" w:hAnsi="Red Hat Text" w:cs="Arial"/>
          <w:color w:val="252525"/>
          <w:lang w:val="en"/>
        </w:rPr>
      </w:pPr>
      <w:r>
        <w:rPr>
          <w:rStyle w:val="HTMLCode"/>
          <w:lang w:val="en"/>
        </w:rPr>
        <w:t>requireTank()</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displays a dialog that asks the user if she or he wants to buy a fish tank. If the user does, a new fish tank </w:t>
      </w:r>
      <w:r>
        <w:rPr>
          <w:rStyle w:val="HTMLCode"/>
          <w:lang w:val="en"/>
        </w:rPr>
        <w:t>Product</w:t>
      </w:r>
      <w:r>
        <w:rPr>
          <w:rFonts w:ascii="Red Hat Text" w:eastAsia="Times New Roman" w:hAnsi="Red Hat Text" w:cs="Arial"/>
          <w:color w:val="252525"/>
          <w:lang w:val="en"/>
        </w:rPr>
        <w:t xml:space="preserve"> is added to the order list in the working memory. </w:t>
      </w:r>
    </w:p>
    <w:p w14:paraId="5DDEE121" w14:textId="77777777" w:rsidR="00000000" w:rsidRDefault="001D59F6">
      <w:pPr>
        <w:shd w:val="clear" w:color="auto" w:fill="FFFFFF"/>
        <w:divId w:val="1734622781"/>
        <w:rPr>
          <w:rFonts w:ascii="Red Hat Text" w:eastAsia="Times New Roman" w:hAnsi="Red Hat Text" w:cs="Arial"/>
          <w:color w:val="252525"/>
          <w:lang w:val="en"/>
        </w:rPr>
      </w:pPr>
      <w:r>
        <w:rPr>
          <w:rFonts w:ascii="Red Hat Text" w:eastAsia="Times New Roman" w:hAnsi="Red Hat Text" w:cs="Arial"/>
          <w:color w:val="252525"/>
          <w:lang w:val="en"/>
        </w:rPr>
        <w:t>Note</w:t>
      </w:r>
    </w:p>
    <w:p w14:paraId="4A6F8515" w14:textId="77777777" w:rsidR="00000000" w:rsidRDefault="001D59F6">
      <w:pPr>
        <w:pStyle w:val="NormalWeb"/>
        <w:shd w:val="clear" w:color="auto" w:fill="FFFFFF"/>
        <w:divId w:val="947662779"/>
        <w:rPr>
          <w:rFonts w:ascii="Red Hat Text" w:hAnsi="Red Hat Text" w:cs="Arial"/>
          <w:color w:val="252525"/>
          <w:lang w:val="en"/>
        </w:rPr>
      </w:pPr>
      <w:r>
        <w:rPr>
          <w:rFonts w:ascii="Red Hat Text" w:hAnsi="Red Hat Text" w:cs="Arial"/>
          <w:color w:val="252525"/>
          <w:lang w:val="en"/>
        </w:rPr>
        <w:t>For this example, all rules and functions are within the same rule file for effici</w:t>
      </w:r>
      <w:r>
        <w:rPr>
          <w:rFonts w:ascii="Red Hat Text" w:hAnsi="Red Hat Text" w:cs="Arial"/>
          <w:color w:val="252525"/>
          <w:lang w:val="en"/>
        </w:rPr>
        <w:t xml:space="preserve">ency. In a production environment, you typically separate the rules and functions in different files or build a static Java method and import the files using the import function, such as </w:t>
      </w:r>
      <w:r>
        <w:rPr>
          <w:rStyle w:val="HTMLCode"/>
          <w:lang w:val="en"/>
        </w:rPr>
        <w:t>import function my.package.name.hello</w:t>
      </w:r>
      <w:r>
        <w:rPr>
          <w:rFonts w:ascii="Red Hat Text" w:hAnsi="Red Hat Text" w:cs="Arial"/>
          <w:color w:val="252525"/>
          <w:lang w:val="en"/>
        </w:rPr>
        <w:t xml:space="preserve">. </w:t>
      </w:r>
    </w:p>
    <w:p w14:paraId="33514528" w14:textId="77777777" w:rsidR="00000000" w:rsidRDefault="001D59F6">
      <w:pPr>
        <w:pStyle w:val="Heading4"/>
        <w:shd w:val="clear" w:color="auto" w:fill="FFFFFF"/>
        <w:divId w:val="101075066"/>
        <w:rPr>
          <w:rFonts w:eastAsia="Times New Roman" w:cs="Arial"/>
          <w:color w:val="252525"/>
          <w:lang w:val="en"/>
        </w:rPr>
      </w:pPr>
      <w:r>
        <w:rPr>
          <w:rFonts w:eastAsia="Times New Roman" w:cs="Arial"/>
          <w:color w:val="252525"/>
          <w:lang w:val="en"/>
        </w:rPr>
        <w:t>Pet Store rules with agenda g</w:t>
      </w:r>
      <w:r>
        <w:rPr>
          <w:rFonts w:eastAsia="Times New Roman" w:cs="Arial"/>
          <w:color w:val="252525"/>
          <w:lang w:val="en"/>
        </w:rPr>
        <w:t>roups</w:t>
      </w:r>
    </w:p>
    <w:p w14:paraId="4FD6D0CB"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Most of the rules in the Pet Store example use agenda groups to control rule execution. Agenda groups allow you to partition the decision engine agenda to provide more execution control over groups of rules. By default, all rules are in the agenda gr</w:t>
      </w:r>
      <w:r>
        <w:rPr>
          <w:rFonts w:ascii="Red Hat Text" w:hAnsi="Red Hat Text" w:cs="Arial"/>
          <w:color w:val="252525"/>
          <w:lang w:val="en"/>
        </w:rPr>
        <w:t xml:space="preserve">oup </w:t>
      </w:r>
      <w:r>
        <w:rPr>
          <w:rStyle w:val="HTMLCode"/>
          <w:lang w:val="en"/>
        </w:rPr>
        <w:t>MAIN</w:t>
      </w:r>
      <w:r>
        <w:rPr>
          <w:rFonts w:ascii="Red Hat Text" w:hAnsi="Red Hat Text" w:cs="Arial"/>
          <w:color w:val="252525"/>
          <w:lang w:val="en"/>
        </w:rPr>
        <w:t xml:space="preserve">. You can use the </w:t>
      </w:r>
      <w:r>
        <w:rPr>
          <w:rStyle w:val="HTMLCode"/>
          <w:lang w:val="en"/>
        </w:rPr>
        <w:t>agenda-group</w:t>
      </w:r>
      <w:r>
        <w:rPr>
          <w:rFonts w:ascii="Red Hat Text" w:hAnsi="Red Hat Text" w:cs="Arial"/>
          <w:color w:val="252525"/>
          <w:lang w:val="en"/>
        </w:rPr>
        <w:t xml:space="preserve"> attribute to specify a different agenda group for the rule. </w:t>
      </w:r>
    </w:p>
    <w:p w14:paraId="7F14DD99"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Initially, a working memory has its focus on the agenda group </w:t>
      </w:r>
      <w:r>
        <w:rPr>
          <w:rStyle w:val="HTMLCode"/>
          <w:lang w:val="en"/>
        </w:rPr>
        <w:t>MAIN</w:t>
      </w:r>
      <w:r>
        <w:rPr>
          <w:rFonts w:ascii="Red Hat Text" w:hAnsi="Red Hat Text" w:cs="Arial"/>
          <w:color w:val="252525"/>
          <w:lang w:val="en"/>
        </w:rPr>
        <w:t>. Rules in an agenda group only fire when the group receives the focus. You can set the fo</w:t>
      </w:r>
      <w:r>
        <w:rPr>
          <w:rFonts w:ascii="Red Hat Text" w:hAnsi="Red Hat Text" w:cs="Arial"/>
          <w:color w:val="252525"/>
          <w:lang w:val="en"/>
        </w:rPr>
        <w:t xml:space="preserve">cus either by using the method </w:t>
      </w:r>
      <w:r>
        <w:rPr>
          <w:rStyle w:val="HTMLCode"/>
          <w:lang w:val="en"/>
        </w:rPr>
        <w:t>setFocus()</w:t>
      </w:r>
      <w:r>
        <w:rPr>
          <w:rFonts w:ascii="Red Hat Text" w:hAnsi="Red Hat Text" w:cs="Arial"/>
          <w:color w:val="252525"/>
          <w:lang w:val="en"/>
        </w:rPr>
        <w:t xml:space="preserve"> or the rule attribute </w:t>
      </w:r>
      <w:r>
        <w:rPr>
          <w:rStyle w:val="HTMLCode"/>
          <w:lang w:val="en"/>
        </w:rPr>
        <w:t>auto-focus</w:t>
      </w:r>
      <w:r>
        <w:rPr>
          <w:rFonts w:ascii="Red Hat Text" w:hAnsi="Red Hat Text" w:cs="Arial"/>
          <w:color w:val="252525"/>
          <w:lang w:val="en"/>
        </w:rPr>
        <w:t xml:space="preserve">. The </w:t>
      </w:r>
      <w:r>
        <w:rPr>
          <w:rStyle w:val="HTMLCode"/>
          <w:lang w:val="en"/>
        </w:rPr>
        <w:t>auto-focus</w:t>
      </w:r>
      <w:r>
        <w:rPr>
          <w:rFonts w:ascii="Red Hat Text" w:hAnsi="Red Hat Text" w:cs="Arial"/>
          <w:color w:val="252525"/>
          <w:lang w:val="en"/>
        </w:rPr>
        <w:t xml:space="preserve"> attribute enables the rule to be given a focus automatically for its agenda group when the rule is matched and activated. </w:t>
      </w:r>
    </w:p>
    <w:p w14:paraId="5E863F53"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Pet Store example uses the following a</w:t>
      </w:r>
      <w:r>
        <w:rPr>
          <w:rFonts w:ascii="Red Hat Text" w:hAnsi="Red Hat Text" w:cs="Arial"/>
          <w:color w:val="252525"/>
          <w:lang w:val="en"/>
        </w:rPr>
        <w:t xml:space="preserve">genda groups for rules: </w:t>
      </w:r>
    </w:p>
    <w:p w14:paraId="5F384006" w14:textId="77777777" w:rsidR="00000000" w:rsidRDefault="001D59F6">
      <w:pPr>
        <w:pStyle w:val="listitem"/>
        <w:numPr>
          <w:ilvl w:val="0"/>
          <w:numId w:val="401"/>
        </w:numPr>
        <w:shd w:val="clear" w:color="auto" w:fill="FFFFFF"/>
        <w:divId w:val="1567060413"/>
        <w:rPr>
          <w:rFonts w:ascii="Red Hat Text" w:eastAsia="Times New Roman" w:hAnsi="Red Hat Text" w:cs="Arial"/>
          <w:color w:val="252525"/>
          <w:lang w:val="en"/>
        </w:rPr>
      </w:pPr>
      <w:r>
        <w:rPr>
          <w:rStyle w:val="HTMLCode"/>
          <w:lang w:val="en"/>
        </w:rPr>
        <w:t>"init"</w:t>
      </w:r>
      <w:r>
        <w:rPr>
          <w:rFonts w:ascii="Red Hat Text" w:eastAsia="Times New Roman" w:hAnsi="Red Hat Text" w:cs="Arial"/>
          <w:color w:val="252525"/>
          <w:lang w:val="en"/>
        </w:rPr>
        <w:t xml:space="preserve"> </w:t>
      </w:r>
    </w:p>
    <w:p w14:paraId="0BFCFD1A" w14:textId="77777777" w:rsidR="00000000" w:rsidRDefault="001D59F6">
      <w:pPr>
        <w:pStyle w:val="listitem"/>
        <w:numPr>
          <w:ilvl w:val="0"/>
          <w:numId w:val="401"/>
        </w:numPr>
        <w:shd w:val="clear" w:color="auto" w:fill="FFFFFF"/>
        <w:divId w:val="1567060413"/>
        <w:rPr>
          <w:rFonts w:ascii="Red Hat Text" w:eastAsia="Times New Roman" w:hAnsi="Red Hat Text" w:cs="Arial"/>
          <w:color w:val="252525"/>
          <w:lang w:val="en"/>
        </w:rPr>
      </w:pPr>
      <w:r>
        <w:rPr>
          <w:rStyle w:val="HTMLCode"/>
          <w:lang w:val="en"/>
        </w:rPr>
        <w:t>"evaluate"</w:t>
      </w:r>
      <w:r>
        <w:rPr>
          <w:rFonts w:ascii="Red Hat Text" w:eastAsia="Times New Roman" w:hAnsi="Red Hat Text" w:cs="Arial"/>
          <w:color w:val="252525"/>
          <w:lang w:val="en"/>
        </w:rPr>
        <w:t xml:space="preserve"> </w:t>
      </w:r>
    </w:p>
    <w:p w14:paraId="03867689" w14:textId="77777777" w:rsidR="00000000" w:rsidRDefault="001D59F6">
      <w:pPr>
        <w:pStyle w:val="listitem"/>
        <w:numPr>
          <w:ilvl w:val="0"/>
          <w:numId w:val="401"/>
        </w:numPr>
        <w:shd w:val="clear" w:color="auto" w:fill="FFFFFF"/>
        <w:divId w:val="1567060413"/>
        <w:rPr>
          <w:rFonts w:ascii="Red Hat Text" w:eastAsia="Times New Roman" w:hAnsi="Red Hat Text" w:cs="Arial"/>
          <w:color w:val="252525"/>
          <w:lang w:val="en"/>
        </w:rPr>
      </w:pPr>
      <w:r>
        <w:rPr>
          <w:rStyle w:val="HTMLCode"/>
          <w:lang w:val="en"/>
        </w:rPr>
        <w:t>"show items"</w:t>
      </w:r>
      <w:r>
        <w:rPr>
          <w:rFonts w:ascii="Red Hat Text" w:eastAsia="Times New Roman" w:hAnsi="Red Hat Text" w:cs="Arial"/>
          <w:color w:val="252525"/>
          <w:lang w:val="en"/>
        </w:rPr>
        <w:t xml:space="preserve"> </w:t>
      </w:r>
    </w:p>
    <w:p w14:paraId="587E2010" w14:textId="77777777" w:rsidR="00000000" w:rsidRDefault="001D59F6">
      <w:pPr>
        <w:pStyle w:val="listitem"/>
        <w:numPr>
          <w:ilvl w:val="0"/>
          <w:numId w:val="401"/>
        </w:numPr>
        <w:shd w:val="clear" w:color="auto" w:fill="FFFFFF"/>
        <w:divId w:val="1567060413"/>
        <w:rPr>
          <w:rFonts w:ascii="Red Hat Text" w:eastAsia="Times New Roman" w:hAnsi="Red Hat Text" w:cs="Arial"/>
          <w:color w:val="252525"/>
          <w:lang w:val="en"/>
        </w:rPr>
      </w:pPr>
      <w:r>
        <w:rPr>
          <w:rStyle w:val="HTMLCode"/>
          <w:lang w:val="en"/>
        </w:rPr>
        <w:t>"checkout"</w:t>
      </w:r>
      <w:r>
        <w:rPr>
          <w:rFonts w:ascii="Red Hat Text" w:eastAsia="Times New Roman" w:hAnsi="Red Hat Text" w:cs="Arial"/>
          <w:color w:val="252525"/>
          <w:lang w:val="en"/>
        </w:rPr>
        <w:t xml:space="preserve"> </w:t>
      </w:r>
    </w:p>
    <w:p w14:paraId="79A0EBC9"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For example, the sample rule </w:t>
      </w:r>
      <w:r>
        <w:rPr>
          <w:rStyle w:val="HTMLCode"/>
          <w:lang w:val="en"/>
        </w:rPr>
        <w:t>"Explode Cart"</w:t>
      </w:r>
      <w:r>
        <w:rPr>
          <w:rFonts w:ascii="Red Hat Text" w:hAnsi="Red Hat Text" w:cs="Arial"/>
          <w:color w:val="252525"/>
          <w:lang w:val="en"/>
        </w:rPr>
        <w:t xml:space="preserve"> uses the </w:t>
      </w:r>
      <w:r>
        <w:rPr>
          <w:rStyle w:val="HTMLCode"/>
          <w:lang w:val="en"/>
        </w:rPr>
        <w:t>"init"</w:t>
      </w:r>
      <w:r>
        <w:rPr>
          <w:rFonts w:ascii="Red Hat Text" w:hAnsi="Red Hat Text" w:cs="Arial"/>
          <w:color w:val="252525"/>
          <w:lang w:val="en"/>
        </w:rPr>
        <w:t xml:space="preserve"> agenda group to ensure that it has the option to fire and insert shopping cart items into the KIE session working memory: </w:t>
      </w:r>
    </w:p>
    <w:p w14:paraId="2D828664" w14:textId="77777777" w:rsidR="00000000" w:rsidRDefault="001D59F6">
      <w:pPr>
        <w:pStyle w:val="title"/>
        <w:shd w:val="clear" w:color="auto" w:fill="FFFFFF"/>
        <w:spacing w:line="360" w:lineRule="atLeast"/>
        <w:divId w:val="46034987"/>
        <w:rPr>
          <w:rFonts w:ascii="Red Hat Text" w:hAnsi="Red Hat Text" w:cs="Arial"/>
          <w:color w:val="252525"/>
          <w:lang w:val="en"/>
        </w:rPr>
      </w:pPr>
      <w:r>
        <w:rPr>
          <w:rStyle w:val="Strong"/>
          <w:rFonts w:ascii="Red Hat Text" w:hAnsi="Red Hat Text" w:cs="Arial"/>
          <w:color w:val="252525"/>
          <w:lang w:val="en"/>
        </w:rPr>
        <w:t>Ru</w:t>
      </w:r>
      <w:r>
        <w:rPr>
          <w:rStyle w:val="Strong"/>
          <w:rFonts w:ascii="Red Hat Text" w:hAnsi="Red Hat Text" w:cs="Arial"/>
          <w:color w:val="252525"/>
          <w:lang w:val="en"/>
        </w:rPr>
        <w:t>le "Explode Cart"</w:t>
      </w:r>
    </w:p>
    <w:p w14:paraId="036A7449" w14:textId="77777777" w:rsidR="00000000" w:rsidRDefault="001D59F6">
      <w:pPr>
        <w:pStyle w:val="HTMLPreformatted"/>
        <w:divId w:val="46034987"/>
        <w:rPr>
          <w:lang w:val="en"/>
        </w:rPr>
      </w:pPr>
      <w:r>
        <w:rPr>
          <w:lang w:val="en"/>
        </w:rPr>
        <w:t>// Insert each item in the shopping cart into the working memory.</w:t>
      </w:r>
    </w:p>
    <w:p w14:paraId="25FBD2B6" w14:textId="77777777" w:rsidR="00000000" w:rsidRDefault="001D59F6">
      <w:pPr>
        <w:pStyle w:val="HTMLPreformatted"/>
        <w:divId w:val="46034987"/>
        <w:rPr>
          <w:lang w:val="en"/>
        </w:rPr>
      </w:pPr>
      <w:r>
        <w:rPr>
          <w:lang w:val="en"/>
        </w:rPr>
        <w:t>rule "Explode Cart"</w:t>
      </w:r>
    </w:p>
    <w:p w14:paraId="48CF60D1" w14:textId="77777777" w:rsidR="00000000" w:rsidRDefault="001D59F6">
      <w:pPr>
        <w:pStyle w:val="HTMLPreformatted"/>
        <w:divId w:val="46034987"/>
        <w:rPr>
          <w:lang w:val="en"/>
        </w:rPr>
      </w:pPr>
      <w:r>
        <w:rPr>
          <w:lang w:val="en"/>
        </w:rPr>
        <w:t xml:space="preserve">    agenda-group "init"</w:t>
      </w:r>
    </w:p>
    <w:p w14:paraId="56C1FD74" w14:textId="77777777" w:rsidR="00000000" w:rsidRDefault="001D59F6">
      <w:pPr>
        <w:pStyle w:val="HTMLPreformatted"/>
        <w:divId w:val="46034987"/>
        <w:rPr>
          <w:lang w:val="en"/>
        </w:rPr>
      </w:pPr>
      <w:r>
        <w:rPr>
          <w:lang w:val="en"/>
        </w:rPr>
        <w:t xml:space="preserve">    auto-focus true</w:t>
      </w:r>
    </w:p>
    <w:p w14:paraId="6B252893" w14:textId="77777777" w:rsidR="00000000" w:rsidRDefault="001D59F6">
      <w:pPr>
        <w:pStyle w:val="HTMLPreformatted"/>
        <w:divId w:val="46034987"/>
        <w:rPr>
          <w:lang w:val="en"/>
        </w:rPr>
      </w:pPr>
      <w:r>
        <w:rPr>
          <w:lang w:val="en"/>
        </w:rPr>
        <w:t xml:space="preserve">    salience 10</w:t>
      </w:r>
    </w:p>
    <w:p w14:paraId="0B927CA7" w14:textId="77777777" w:rsidR="00000000" w:rsidRDefault="001D59F6">
      <w:pPr>
        <w:pStyle w:val="HTMLPreformatted"/>
        <w:divId w:val="46034987"/>
        <w:rPr>
          <w:lang w:val="en"/>
        </w:rPr>
      </w:pPr>
      <w:r>
        <w:rPr>
          <w:lang w:val="en"/>
        </w:rPr>
        <w:t xml:space="preserve">  when</w:t>
      </w:r>
    </w:p>
    <w:p w14:paraId="0DC4BFDA" w14:textId="77777777" w:rsidR="00000000" w:rsidRDefault="001D59F6">
      <w:pPr>
        <w:pStyle w:val="HTMLPreformatted"/>
        <w:divId w:val="46034987"/>
        <w:rPr>
          <w:lang w:val="en"/>
        </w:rPr>
      </w:pPr>
      <w:r>
        <w:rPr>
          <w:lang w:val="en"/>
        </w:rPr>
        <w:t xml:space="preserve">    $order : Order( grossTotal == -1 )</w:t>
      </w:r>
    </w:p>
    <w:p w14:paraId="5000D5FA" w14:textId="77777777" w:rsidR="00000000" w:rsidRDefault="001D59F6">
      <w:pPr>
        <w:pStyle w:val="HTMLPreformatted"/>
        <w:divId w:val="46034987"/>
        <w:rPr>
          <w:lang w:val="en"/>
        </w:rPr>
      </w:pPr>
      <w:r>
        <w:rPr>
          <w:lang w:val="en"/>
        </w:rPr>
        <w:t xml:space="preserve">    $item : Purchase() from $order.items</w:t>
      </w:r>
    </w:p>
    <w:p w14:paraId="4B1DB21C" w14:textId="77777777" w:rsidR="00000000" w:rsidRDefault="001D59F6">
      <w:pPr>
        <w:pStyle w:val="HTMLPreformatted"/>
        <w:divId w:val="46034987"/>
        <w:rPr>
          <w:lang w:val="en"/>
        </w:rPr>
      </w:pPr>
      <w:r>
        <w:rPr>
          <w:lang w:val="en"/>
        </w:rPr>
        <w:t xml:space="preserve">  </w:t>
      </w:r>
      <w:r>
        <w:rPr>
          <w:lang w:val="en"/>
        </w:rPr>
        <w:t>then</w:t>
      </w:r>
    </w:p>
    <w:p w14:paraId="4D46B14A" w14:textId="77777777" w:rsidR="00000000" w:rsidRDefault="001D59F6">
      <w:pPr>
        <w:pStyle w:val="HTMLPreformatted"/>
        <w:divId w:val="46034987"/>
        <w:rPr>
          <w:lang w:val="en"/>
        </w:rPr>
      </w:pPr>
      <w:r>
        <w:rPr>
          <w:lang w:val="en"/>
        </w:rPr>
        <w:t xml:space="preserve">    insert( $item );</w:t>
      </w:r>
    </w:p>
    <w:p w14:paraId="2C0C4AE9" w14:textId="77777777" w:rsidR="00000000" w:rsidRDefault="001D59F6">
      <w:pPr>
        <w:pStyle w:val="HTMLPreformatted"/>
        <w:divId w:val="46034987"/>
        <w:rPr>
          <w:lang w:val="en"/>
        </w:rPr>
      </w:pPr>
      <w:r>
        <w:rPr>
          <w:lang w:val="en"/>
        </w:rPr>
        <w:t xml:space="preserve">    kcontext.getKnowledgeRuntime().getAgenda().getAgendaGroup( "show items" ).setFocus();</w:t>
      </w:r>
    </w:p>
    <w:p w14:paraId="6EA29D1D" w14:textId="77777777" w:rsidR="00000000" w:rsidRDefault="001D59F6">
      <w:pPr>
        <w:pStyle w:val="HTMLPreformatted"/>
        <w:divId w:val="46034987"/>
        <w:rPr>
          <w:lang w:val="en"/>
        </w:rPr>
      </w:pPr>
      <w:r>
        <w:rPr>
          <w:lang w:val="en"/>
        </w:rPr>
        <w:t xml:space="preserve">    kcontext.getKnowledgeRuntime().getAgenda().getAgendaGroup( "evaluate" ).setFocus();</w:t>
      </w:r>
    </w:p>
    <w:p w14:paraId="6F7264E2" w14:textId="77777777" w:rsidR="00000000" w:rsidRDefault="001D59F6">
      <w:pPr>
        <w:pStyle w:val="HTMLPreformatted"/>
        <w:divId w:val="46034987"/>
        <w:rPr>
          <w:lang w:val="en"/>
        </w:rPr>
      </w:pPr>
      <w:r>
        <w:rPr>
          <w:lang w:val="en"/>
        </w:rPr>
        <w:t>end</w:t>
      </w:r>
    </w:p>
    <w:p w14:paraId="12951BF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This rule matches against all orders that do not</w:t>
      </w:r>
      <w:r>
        <w:rPr>
          <w:rFonts w:ascii="Red Hat Text" w:hAnsi="Red Hat Text" w:cs="Arial"/>
          <w:color w:val="252525"/>
          <w:lang w:val="en"/>
        </w:rPr>
        <w:t xml:space="preserve"> yet have their </w:t>
      </w:r>
      <w:r>
        <w:rPr>
          <w:rStyle w:val="HTMLCode"/>
          <w:lang w:val="en"/>
        </w:rPr>
        <w:t>grossTotal</w:t>
      </w:r>
      <w:r>
        <w:rPr>
          <w:rFonts w:ascii="Red Hat Text" w:hAnsi="Red Hat Text" w:cs="Arial"/>
          <w:color w:val="252525"/>
          <w:lang w:val="en"/>
        </w:rPr>
        <w:t xml:space="preserve"> calculated. The execution loops for each purchase item in that order. </w:t>
      </w:r>
    </w:p>
    <w:p w14:paraId="7D5F129E"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rule uses the following features related to its agenda group: </w:t>
      </w:r>
    </w:p>
    <w:p w14:paraId="435A3E92" w14:textId="77777777" w:rsidR="00000000" w:rsidRDefault="001D59F6">
      <w:pPr>
        <w:pStyle w:val="listitem"/>
        <w:numPr>
          <w:ilvl w:val="0"/>
          <w:numId w:val="402"/>
        </w:numPr>
        <w:shd w:val="clear" w:color="auto" w:fill="FFFFFF"/>
        <w:divId w:val="430200496"/>
        <w:rPr>
          <w:rFonts w:ascii="Red Hat Text" w:eastAsia="Times New Roman" w:hAnsi="Red Hat Text" w:cs="Arial"/>
          <w:color w:val="252525"/>
          <w:lang w:val="en"/>
        </w:rPr>
      </w:pPr>
      <w:r>
        <w:rPr>
          <w:rStyle w:val="HTMLCode"/>
          <w:lang w:val="en"/>
        </w:rPr>
        <w:t>agenda-group "init"</w:t>
      </w:r>
      <w:r>
        <w:rPr>
          <w:rFonts w:ascii="Red Hat Text" w:eastAsia="Times New Roman" w:hAnsi="Red Hat Text" w:cs="Arial"/>
          <w:color w:val="252525"/>
          <w:lang w:val="en"/>
        </w:rPr>
        <w:t xml:space="preserve"> defines the name of the agenda group. In this case, only one rule is in</w:t>
      </w:r>
      <w:r>
        <w:rPr>
          <w:rFonts w:ascii="Red Hat Text" w:eastAsia="Times New Roman" w:hAnsi="Red Hat Text" w:cs="Arial"/>
          <w:color w:val="252525"/>
          <w:lang w:val="en"/>
        </w:rPr>
        <w:t xml:space="preserve"> the group. However, neither the Java code nor a rule consequence sets the focus to this group, and therefore it relies on the </w:t>
      </w:r>
      <w:r>
        <w:rPr>
          <w:rStyle w:val="HTMLCode"/>
          <w:lang w:val="en"/>
        </w:rPr>
        <w:t>auto-focus</w:t>
      </w:r>
      <w:r>
        <w:rPr>
          <w:rFonts w:ascii="Red Hat Text" w:eastAsia="Times New Roman" w:hAnsi="Red Hat Text" w:cs="Arial"/>
          <w:color w:val="252525"/>
          <w:lang w:val="en"/>
        </w:rPr>
        <w:t xml:space="preserve"> attribute for its chance to fire. </w:t>
      </w:r>
    </w:p>
    <w:p w14:paraId="781F3496" w14:textId="77777777" w:rsidR="00000000" w:rsidRDefault="001D59F6">
      <w:pPr>
        <w:pStyle w:val="listitem"/>
        <w:numPr>
          <w:ilvl w:val="0"/>
          <w:numId w:val="402"/>
        </w:numPr>
        <w:shd w:val="clear" w:color="auto" w:fill="FFFFFF"/>
        <w:divId w:val="430200496"/>
        <w:rPr>
          <w:rFonts w:ascii="Red Hat Text" w:eastAsia="Times New Roman" w:hAnsi="Red Hat Text" w:cs="Arial"/>
          <w:color w:val="252525"/>
          <w:lang w:val="en"/>
        </w:rPr>
      </w:pPr>
      <w:r>
        <w:rPr>
          <w:rStyle w:val="HTMLCode"/>
          <w:lang w:val="en"/>
        </w:rPr>
        <w:t>auto-focus true</w:t>
      </w:r>
      <w:r>
        <w:rPr>
          <w:rFonts w:ascii="Red Hat Text" w:eastAsia="Times New Roman" w:hAnsi="Red Hat Text" w:cs="Arial"/>
          <w:color w:val="252525"/>
          <w:lang w:val="en"/>
        </w:rPr>
        <w:t xml:space="preserve"> ensures that this rule, while being the only rule in the agenda gro</w:t>
      </w:r>
      <w:r>
        <w:rPr>
          <w:rFonts w:ascii="Red Hat Text" w:eastAsia="Times New Roman" w:hAnsi="Red Hat Text" w:cs="Arial"/>
          <w:color w:val="252525"/>
          <w:lang w:val="en"/>
        </w:rPr>
        <w:t xml:space="preserve">up, gets a chance to fire when </w:t>
      </w:r>
      <w:r>
        <w:rPr>
          <w:rStyle w:val="HTMLCode"/>
          <w:lang w:val="en"/>
        </w:rPr>
        <w:t>fireAllRules()</w:t>
      </w:r>
      <w:r>
        <w:rPr>
          <w:rFonts w:ascii="Red Hat Text" w:eastAsia="Times New Roman" w:hAnsi="Red Hat Text" w:cs="Arial"/>
          <w:color w:val="252525"/>
          <w:lang w:val="en"/>
        </w:rPr>
        <w:t xml:space="preserve"> is called from the Java code. </w:t>
      </w:r>
    </w:p>
    <w:p w14:paraId="60315E9E" w14:textId="77777777" w:rsidR="00000000" w:rsidRDefault="001D59F6">
      <w:pPr>
        <w:pStyle w:val="listitem"/>
        <w:numPr>
          <w:ilvl w:val="0"/>
          <w:numId w:val="402"/>
        </w:numPr>
        <w:shd w:val="clear" w:color="auto" w:fill="FFFFFF"/>
        <w:divId w:val="430200496"/>
        <w:rPr>
          <w:rFonts w:ascii="Red Hat Text" w:eastAsia="Times New Roman" w:hAnsi="Red Hat Text" w:cs="Arial"/>
          <w:color w:val="252525"/>
          <w:lang w:val="en"/>
        </w:rPr>
      </w:pPr>
      <w:r>
        <w:rPr>
          <w:rStyle w:val="HTMLCode"/>
          <w:lang w:val="en"/>
        </w:rPr>
        <w:t>kcontext…​.setFocus()</w:t>
      </w:r>
      <w:r>
        <w:rPr>
          <w:rFonts w:ascii="Red Hat Text" w:eastAsia="Times New Roman" w:hAnsi="Red Hat Text" w:cs="Arial"/>
          <w:color w:val="252525"/>
          <w:lang w:val="en"/>
        </w:rPr>
        <w:t xml:space="preserve"> sets the focus to the </w:t>
      </w:r>
      <w:r>
        <w:rPr>
          <w:rStyle w:val="HTMLCode"/>
          <w:lang w:val="en"/>
        </w:rPr>
        <w:t>"show items"</w:t>
      </w:r>
      <w:r>
        <w:rPr>
          <w:rFonts w:ascii="Red Hat Text" w:eastAsia="Times New Roman" w:hAnsi="Red Hat Text" w:cs="Arial"/>
          <w:color w:val="252525"/>
          <w:lang w:val="en"/>
        </w:rPr>
        <w:t xml:space="preserve"> and </w:t>
      </w:r>
      <w:r>
        <w:rPr>
          <w:rStyle w:val="HTMLCode"/>
          <w:lang w:val="en"/>
        </w:rPr>
        <w:t>"evaluate"</w:t>
      </w:r>
      <w:r>
        <w:rPr>
          <w:rFonts w:ascii="Red Hat Text" w:eastAsia="Times New Roman" w:hAnsi="Red Hat Text" w:cs="Arial"/>
          <w:color w:val="252525"/>
          <w:lang w:val="en"/>
        </w:rPr>
        <w:t xml:space="preserve"> agenda groups, enabling their rules to fire. In practice, you loop through all items in the order, insert t</w:t>
      </w:r>
      <w:r>
        <w:rPr>
          <w:rFonts w:ascii="Red Hat Text" w:eastAsia="Times New Roman" w:hAnsi="Red Hat Text" w:cs="Arial"/>
          <w:color w:val="252525"/>
          <w:lang w:val="en"/>
        </w:rPr>
        <w:t xml:space="preserve">hem into memory, and then fire the other rules after each insertion. </w:t>
      </w:r>
    </w:p>
    <w:p w14:paraId="6107C49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"show items"</w:t>
      </w:r>
      <w:r>
        <w:rPr>
          <w:rFonts w:ascii="Red Hat Text" w:hAnsi="Red Hat Text" w:cs="Arial"/>
          <w:color w:val="252525"/>
          <w:lang w:val="en"/>
        </w:rPr>
        <w:t xml:space="preserve"> agenda group contains only one rule, </w:t>
      </w:r>
      <w:r>
        <w:rPr>
          <w:rStyle w:val="HTMLCode"/>
          <w:lang w:val="en"/>
        </w:rPr>
        <w:t>"Show Items"</w:t>
      </w:r>
      <w:r>
        <w:rPr>
          <w:rFonts w:ascii="Red Hat Text" w:hAnsi="Red Hat Text" w:cs="Arial"/>
          <w:color w:val="252525"/>
          <w:lang w:val="en"/>
        </w:rPr>
        <w:t xml:space="preserve">. For each purchase in the order currently in the KIE session working memory, the rule logs details to the text area at </w:t>
      </w:r>
      <w:r>
        <w:rPr>
          <w:rFonts w:ascii="Red Hat Text" w:hAnsi="Red Hat Text" w:cs="Arial"/>
          <w:color w:val="252525"/>
          <w:lang w:val="en"/>
        </w:rPr>
        <w:t xml:space="preserve">the bottom of the GUI, based on the </w:t>
      </w:r>
      <w:r>
        <w:rPr>
          <w:rStyle w:val="HTMLCode"/>
          <w:lang w:val="en"/>
        </w:rPr>
        <w:t>textArea</w:t>
      </w:r>
      <w:r>
        <w:rPr>
          <w:rFonts w:ascii="Red Hat Text" w:hAnsi="Red Hat Text" w:cs="Arial"/>
          <w:color w:val="252525"/>
          <w:lang w:val="en"/>
        </w:rPr>
        <w:t xml:space="preserve"> variable defined in the rule file. </w:t>
      </w:r>
    </w:p>
    <w:p w14:paraId="020EA67D" w14:textId="77777777" w:rsidR="00000000" w:rsidRDefault="001D59F6">
      <w:pPr>
        <w:pStyle w:val="title"/>
        <w:shd w:val="clear" w:color="auto" w:fill="FFFFFF"/>
        <w:spacing w:line="360" w:lineRule="atLeast"/>
        <w:divId w:val="1250391097"/>
        <w:rPr>
          <w:rFonts w:ascii="Red Hat Text" w:hAnsi="Red Hat Text" w:cs="Arial"/>
          <w:color w:val="252525"/>
          <w:lang w:val="en"/>
        </w:rPr>
      </w:pPr>
      <w:r>
        <w:rPr>
          <w:rStyle w:val="Strong"/>
          <w:rFonts w:ascii="Red Hat Text" w:hAnsi="Red Hat Text" w:cs="Arial"/>
          <w:color w:val="252525"/>
          <w:lang w:val="en"/>
        </w:rPr>
        <w:t>Rule "Show Items"</w:t>
      </w:r>
    </w:p>
    <w:p w14:paraId="0715A8A9" w14:textId="77777777" w:rsidR="00000000" w:rsidRDefault="001D59F6">
      <w:pPr>
        <w:pStyle w:val="HTMLPreformatted"/>
        <w:divId w:val="1250391097"/>
        <w:rPr>
          <w:lang w:val="en"/>
        </w:rPr>
      </w:pPr>
      <w:r>
        <w:rPr>
          <w:lang w:val="en"/>
        </w:rPr>
        <w:t>rule "Show Items"</w:t>
      </w:r>
    </w:p>
    <w:p w14:paraId="64F4050E" w14:textId="77777777" w:rsidR="00000000" w:rsidRDefault="001D59F6">
      <w:pPr>
        <w:pStyle w:val="HTMLPreformatted"/>
        <w:divId w:val="1250391097"/>
        <w:rPr>
          <w:lang w:val="en"/>
        </w:rPr>
      </w:pPr>
      <w:r>
        <w:rPr>
          <w:lang w:val="en"/>
        </w:rPr>
        <w:t xml:space="preserve">    agenda-group "show items"</w:t>
      </w:r>
    </w:p>
    <w:p w14:paraId="0072DAA0" w14:textId="77777777" w:rsidR="00000000" w:rsidRDefault="001D59F6">
      <w:pPr>
        <w:pStyle w:val="HTMLPreformatted"/>
        <w:divId w:val="1250391097"/>
        <w:rPr>
          <w:lang w:val="en"/>
        </w:rPr>
      </w:pPr>
      <w:r>
        <w:rPr>
          <w:lang w:val="en"/>
        </w:rPr>
        <w:t xml:space="preserve">  when</w:t>
      </w:r>
    </w:p>
    <w:p w14:paraId="5139C992" w14:textId="77777777" w:rsidR="00000000" w:rsidRDefault="001D59F6">
      <w:pPr>
        <w:pStyle w:val="HTMLPreformatted"/>
        <w:divId w:val="1250391097"/>
        <w:rPr>
          <w:lang w:val="en"/>
        </w:rPr>
      </w:pPr>
      <w:r>
        <w:rPr>
          <w:lang w:val="en"/>
        </w:rPr>
        <w:t xml:space="preserve">    $order : Order()</w:t>
      </w:r>
    </w:p>
    <w:p w14:paraId="30F6CEA4" w14:textId="77777777" w:rsidR="00000000" w:rsidRDefault="001D59F6">
      <w:pPr>
        <w:pStyle w:val="HTMLPreformatted"/>
        <w:divId w:val="1250391097"/>
        <w:rPr>
          <w:lang w:val="en"/>
        </w:rPr>
      </w:pPr>
      <w:r>
        <w:rPr>
          <w:lang w:val="en"/>
        </w:rPr>
        <w:t xml:space="preserve">    $p : Purchase( order == $order )</w:t>
      </w:r>
    </w:p>
    <w:p w14:paraId="07623E67" w14:textId="77777777" w:rsidR="00000000" w:rsidRDefault="001D59F6">
      <w:pPr>
        <w:pStyle w:val="HTMLPreformatted"/>
        <w:divId w:val="1250391097"/>
        <w:rPr>
          <w:lang w:val="en"/>
        </w:rPr>
      </w:pPr>
      <w:r>
        <w:rPr>
          <w:lang w:val="en"/>
        </w:rPr>
        <w:t xml:space="preserve">  then</w:t>
      </w:r>
    </w:p>
    <w:p w14:paraId="5F009A35" w14:textId="77777777" w:rsidR="00000000" w:rsidRDefault="001D59F6">
      <w:pPr>
        <w:pStyle w:val="HTMLPreformatted"/>
        <w:divId w:val="1250391097"/>
        <w:rPr>
          <w:lang w:val="en"/>
        </w:rPr>
      </w:pPr>
      <w:r>
        <w:rPr>
          <w:lang w:val="en"/>
        </w:rPr>
        <w:t xml:space="preserve">   </w:t>
      </w:r>
      <w:r>
        <w:rPr>
          <w:lang w:val="en"/>
        </w:rPr>
        <w:t>textArea.append( $p.product + "\n");</w:t>
      </w:r>
    </w:p>
    <w:p w14:paraId="3528C436" w14:textId="77777777" w:rsidR="00000000" w:rsidRDefault="001D59F6">
      <w:pPr>
        <w:pStyle w:val="HTMLPreformatted"/>
        <w:divId w:val="1250391097"/>
        <w:rPr>
          <w:lang w:val="en"/>
        </w:rPr>
      </w:pPr>
      <w:r>
        <w:rPr>
          <w:lang w:val="en"/>
        </w:rPr>
        <w:t>end</w:t>
      </w:r>
    </w:p>
    <w:p w14:paraId="77FC271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"evaluate"</w:t>
      </w:r>
      <w:r>
        <w:rPr>
          <w:rFonts w:ascii="Red Hat Text" w:hAnsi="Red Hat Text" w:cs="Arial"/>
          <w:color w:val="252525"/>
          <w:lang w:val="en"/>
        </w:rPr>
        <w:t xml:space="preserve"> agenda group also gains focus from the </w:t>
      </w:r>
      <w:r>
        <w:rPr>
          <w:rStyle w:val="HTMLCode"/>
          <w:lang w:val="en"/>
        </w:rPr>
        <w:t>"Explode Cart"</w:t>
      </w:r>
      <w:r>
        <w:rPr>
          <w:rFonts w:ascii="Red Hat Text" w:hAnsi="Red Hat Text" w:cs="Arial"/>
          <w:color w:val="252525"/>
          <w:lang w:val="en"/>
        </w:rPr>
        <w:t xml:space="preserve"> rule. This agenda group contains two rules, </w:t>
      </w:r>
      <w:r>
        <w:rPr>
          <w:rStyle w:val="HTMLCode"/>
          <w:lang w:val="en"/>
        </w:rPr>
        <w:t>"Free Fish Food Sample"</w:t>
      </w:r>
      <w:r>
        <w:rPr>
          <w:rFonts w:ascii="Red Hat Text" w:hAnsi="Red Hat Text" w:cs="Arial"/>
          <w:color w:val="252525"/>
          <w:lang w:val="en"/>
        </w:rPr>
        <w:t xml:space="preserve"> and </w:t>
      </w:r>
      <w:r>
        <w:rPr>
          <w:rStyle w:val="HTMLCode"/>
          <w:lang w:val="en"/>
        </w:rPr>
        <w:t>"Suggest Tank"</w:t>
      </w:r>
      <w:r>
        <w:rPr>
          <w:rFonts w:ascii="Red Hat Text" w:hAnsi="Red Hat Text" w:cs="Arial"/>
          <w:color w:val="252525"/>
          <w:lang w:val="en"/>
        </w:rPr>
        <w:t xml:space="preserve">, which are executed in that order. </w:t>
      </w:r>
    </w:p>
    <w:p w14:paraId="1F750855" w14:textId="77777777" w:rsidR="00000000" w:rsidRDefault="001D59F6">
      <w:pPr>
        <w:pStyle w:val="title"/>
        <w:shd w:val="clear" w:color="auto" w:fill="FFFFFF"/>
        <w:spacing w:line="360" w:lineRule="atLeast"/>
        <w:divId w:val="1358845156"/>
        <w:rPr>
          <w:rFonts w:ascii="Red Hat Text" w:hAnsi="Red Hat Text" w:cs="Arial"/>
          <w:color w:val="252525"/>
          <w:lang w:val="en"/>
        </w:rPr>
      </w:pPr>
      <w:r>
        <w:rPr>
          <w:rStyle w:val="Strong"/>
          <w:rFonts w:ascii="Red Hat Text" w:hAnsi="Red Hat Text" w:cs="Arial"/>
          <w:color w:val="252525"/>
          <w:lang w:val="en"/>
        </w:rPr>
        <w:t>Rule "Free Fish Food Sa</w:t>
      </w:r>
      <w:r>
        <w:rPr>
          <w:rStyle w:val="Strong"/>
          <w:rFonts w:ascii="Red Hat Text" w:hAnsi="Red Hat Text" w:cs="Arial"/>
          <w:color w:val="252525"/>
          <w:lang w:val="en"/>
        </w:rPr>
        <w:t>mple"</w:t>
      </w:r>
    </w:p>
    <w:p w14:paraId="67CD7054" w14:textId="77777777" w:rsidR="00000000" w:rsidRDefault="001D59F6">
      <w:pPr>
        <w:pStyle w:val="HTMLPreformatted"/>
        <w:divId w:val="1358845156"/>
        <w:rPr>
          <w:lang w:val="en"/>
        </w:rPr>
      </w:pPr>
      <w:r>
        <w:rPr>
          <w:lang w:val="en"/>
        </w:rPr>
        <w:t>// Free fish food sample when users buy a goldfish if they did not already buy</w:t>
      </w:r>
    </w:p>
    <w:p w14:paraId="4F5B4358" w14:textId="77777777" w:rsidR="00000000" w:rsidRDefault="001D59F6">
      <w:pPr>
        <w:pStyle w:val="HTMLPreformatted"/>
        <w:divId w:val="1358845156"/>
        <w:rPr>
          <w:lang w:val="en"/>
        </w:rPr>
      </w:pPr>
      <w:r>
        <w:rPr>
          <w:lang w:val="en"/>
        </w:rPr>
        <w:t>// fish food and do not already have a fish food sample.</w:t>
      </w:r>
    </w:p>
    <w:p w14:paraId="7B337855" w14:textId="77777777" w:rsidR="00000000" w:rsidRDefault="001D59F6">
      <w:pPr>
        <w:pStyle w:val="HTMLPreformatted"/>
        <w:divId w:val="1358845156"/>
        <w:rPr>
          <w:lang w:val="en"/>
        </w:rPr>
      </w:pPr>
      <w:r>
        <w:rPr>
          <w:lang w:val="en"/>
        </w:rPr>
        <w:t>rule "Free Fish Food Sample"</w:t>
      </w:r>
    </w:p>
    <w:p w14:paraId="009C4E44" w14:textId="77777777" w:rsidR="00000000" w:rsidRDefault="001D59F6">
      <w:pPr>
        <w:pStyle w:val="HTMLPreformatted"/>
        <w:divId w:val="1358845156"/>
        <w:rPr>
          <w:lang w:val="en"/>
        </w:rPr>
      </w:pPr>
      <w:r>
        <w:rPr>
          <w:lang w:val="en"/>
        </w:rPr>
        <w:t xml:space="preserve">    agenda-group "evaluate"</w:t>
      </w:r>
      <w:r>
        <w:rPr>
          <w:lang w:val="en"/>
        </w:rPr>
        <w:t xml:space="preserve"> </w:t>
      </w:r>
      <w:r>
        <w:rPr>
          <w:rStyle w:val="callout2"/>
          <w:lang w:val="en"/>
        </w:rPr>
        <w:t>1</w:t>
      </w:r>
    </w:p>
    <w:p w14:paraId="07734413" w14:textId="77777777" w:rsidR="00000000" w:rsidRDefault="001D59F6">
      <w:pPr>
        <w:pStyle w:val="HTMLPreformatted"/>
        <w:divId w:val="1358845156"/>
        <w:rPr>
          <w:lang w:val="en"/>
        </w:rPr>
      </w:pPr>
      <w:r>
        <w:rPr>
          <w:lang w:val="en"/>
        </w:rPr>
        <w:t xml:space="preserve">  when</w:t>
      </w:r>
    </w:p>
    <w:p w14:paraId="6C073750" w14:textId="77777777" w:rsidR="00000000" w:rsidRDefault="001D59F6">
      <w:pPr>
        <w:pStyle w:val="HTMLPreformatted"/>
        <w:divId w:val="1358845156"/>
        <w:rPr>
          <w:lang w:val="en"/>
        </w:rPr>
      </w:pPr>
      <w:r>
        <w:rPr>
          <w:lang w:val="en"/>
        </w:rPr>
        <w:t xml:space="preserve">    $order : Order()</w:t>
      </w:r>
    </w:p>
    <w:p w14:paraId="6BE1D60F" w14:textId="77777777" w:rsidR="00000000" w:rsidRDefault="001D59F6">
      <w:pPr>
        <w:pStyle w:val="HTMLPreformatted"/>
        <w:divId w:val="1358845156"/>
        <w:rPr>
          <w:lang w:val="en"/>
        </w:rPr>
      </w:pPr>
      <w:r>
        <w:rPr>
          <w:lang w:val="en"/>
        </w:rPr>
        <w:t xml:space="preserve">    </w:t>
      </w:r>
      <w:r>
        <w:rPr>
          <w:lang w:val="en"/>
        </w:rPr>
        <w:t>not ( $p : Product( name == "Fish Food") &amp;&amp; Purchase( product == $p ) )</w:t>
      </w:r>
      <w:r>
        <w:rPr>
          <w:lang w:val="en"/>
        </w:rPr>
        <w:t xml:space="preserve"> </w:t>
      </w:r>
      <w:r>
        <w:rPr>
          <w:rStyle w:val="callout2"/>
          <w:lang w:val="en"/>
        </w:rPr>
        <w:t>2</w:t>
      </w:r>
    </w:p>
    <w:p w14:paraId="51DDE586" w14:textId="77777777" w:rsidR="00000000" w:rsidRDefault="001D59F6">
      <w:pPr>
        <w:pStyle w:val="HTMLPreformatted"/>
        <w:divId w:val="1358845156"/>
        <w:rPr>
          <w:lang w:val="en"/>
        </w:rPr>
      </w:pPr>
      <w:r>
        <w:rPr>
          <w:lang w:val="en"/>
        </w:rPr>
        <w:t xml:space="preserve">    not ( $p : Product( name == "Fish Food Sample") &amp;&amp; Purchase( product == $p ) )</w:t>
      </w:r>
      <w:r>
        <w:rPr>
          <w:lang w:val="en"/>
        </w:rPr>
        <w:t xml:space="preserve"> </w:t>
      </w:r>
      <w:r>
        <w:rPr>
          <w:rStyle w:val="callout2"/>
          <w:lang w:val="en"/>
        </w:rPr>
        <w:t>3</w:t>
      </w:r>
    </w:p>
    <w:p w14:paraId="48BB2B0F" w14:textId="77777777" w:rsidR="00000000" w:rsidRDefault="001D59F6">
      <w:pPr>
        <w:pStyle w:val="HTMLPreformatted"/>
        <w:divId w:val="1358845156"/>
        <w:rPr>
          <w:lang w:val="en"/>
        </w:rPr>
      </w:pPr>
      <w:r>
        <w:rPr>
          <w:lang w:val="en"/>
        </w:rPr>
        <w:t xml:space="preserve">    exists ( $p : Product( name == "Gold Fish") &amp;&amp; Purchase( product == $p ) )</w:t>
      </w:r>
      <w:r>
        <w:rPr>
          <w:lang w:val="en"/>
        </w:rPr>
        <w:t xml:space="preserve"> </w:t>
      </w:r>
      <w:r>
        <w:rPr>
          <w:rStyle w:val="callout2"/>
          <w:lang w:val="en"/>
        </w:rPr>
        <w:t>4</w:t>
      </w:r>
    </w:p>
    <w:p w14:paraId="4F6FAF12" w14:textId="77777777" w:rsidR="00000000" w:rsidRDefault="001D59F6">
      <w:pPr>
        <w:pStyle w:val="HTMLPreformatted"/>
        <w:divId w:val="1358845156"/>
        <w:rPr>
          <w:lang w:val="en"/>
        </w:rPr>
      </w:pPr>
      <w:r>
        <w:rPr>
          <w:lang w:val="en"/>
        </w:rPr>
        <w:t xml:space="preserve">    $fishFoodSam</w:t>
      </w:r>
      <w:r>
        <w:rPr>
          <w:lang w:val="en"/>
        </w:rPr>
        <w:t>ple : Product( name == "Fish Food Sample" );</w:t>
      </w:r>
    </w:p>
    <w:p w14:paraId="0A9C3077" w14:textId="77777777" w:rsidR="00000000" w:rsidRDefault="001D59F6">
      <w:pPr>
        <w:pStyle w:val="HTMLPreformatted"/>
        <w:divId w:val="1358845156"/>
        <w:rPr>
          <w:lang w:val="en"/>
        </w:rPr>
      </w:pPr>
      <w:r>
        <w:rPr>
          <w:lang w:val="en"/>
        </w:rPr>
        <w:t xml:space="preserve">  then</w:t>
      </w:r>
    </w:p>
    <w:p w14:paraId="24FC006D" w14:textId="77777777" w:rsidR="00000000" w:rsidRDefault="001D59F6">
      <w:pPr>
        <w:pStyle w:val="HTMLPreformatted"/>
        <w:divId w:val="1358845156"/>
        <w:rPr>
          <w:lang w:val="en"/>
        </w:rPr>
      </w:pPr>
      <w:r>
        <w:rPr>
          <w:lang w:val="en"/>
        </w:rPr>
        <w:t xml:space="preserve">    System.out.println( "Adding free Fish Food Sample to cart" );</w:t>
      </w:r>
    </w:p>
    <w:p w14:paraId="72A91C1A" w14:textId="77777777" w:rsidR="00000000" w:rsidRDefault="001D59F6">
      <w:pPr>
        <w:pStyle w:val="HTMLPreformatted"/>
        <w:divId w:val="1358845156"/>
        <w:rPr>
          <w:lang w:val="en"/>
        </w:rPr>
      </w:pPr>
      <w:r>
        <w:rPr>
          <w:lang w:val="en"/>
        </w:rPr>
        <w:t xml:space="preserve">    purchase = new Purchase($order, $fishFoodSample);</w:t>
      </w:r>
    </w:p>
    <w:p w14:paraId="5CA80EB9" w14:textId="77777777" w:rsidR="00000000" w:rsidRDefault="001D59F6">
      <w:pPr>
        <w:pStyle w:val="HTMLPreformatted"/>
        <w:divId w:val="1358845156"/>
        <w:rPr>
          <w:lang w:val="en"/>
        </w:rPr>
      </w:pPr>
      <w:r>
        <w:rPr>
          <w:lang w:val="en"/>
        </w:rPr>
        <w:t xml:space="preserve">    insert( purchase );</w:t>
      </w:r>
    </w:p>
    <w:p w14:paraId="3649C405" w14:textId="77777777" w:rsidR="00000000" w:rsidRDefault="001D59F6">
      <w:pPr>
        <w:pStyle w:val="HTMLPreformatted"/>
        <w:divId w:val="1358845156"/>
        <w:rPr>
          <w:lang w:val="en"/>
        </w:rPr>
      </w:pPr>
      <w:r>
        <w:rPr>
          <w:lang w:val="en"/>
        </w:rPr>
        <w:t xml:space="preserve">    $order.addItem( purchase );</w:t>
      </w:r>
    </w:p>
    <w:p w14:paraId="46F1D479" w14:textId="77777777" w:rsidR="00000000" w:rsidRDefault="001D59F6">
      <w:pPr>
        <w:pStyle w:val="HTMLPreformatted"/>
        <w:divId w:val="1358845156"/>
        <w:rPr>
          <w:lang w:val="en"/>
        </w:rPr>
      </w:pPr>
      <w:r>
        <w:rPr>
          <w:lang w:val="en"/>
        </w:rPr>
        <w:t>end</w:t>
      </w:r>
    </w:p>
    <w:p w14:paraId="46710BE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rule </w:t>
      </w:r>
      <w:r>
        <w:rPr>
          <w:rStyle w:val="HTMLCode"/>
          <w:lang w:val="en"/>
        </w:rPr>
        <w:t>"Free Fish Food</w:t>
      </w:r>
      <w:r>
        <w:rPr>
          <w:rStyle w:val="HTMLCode"/>
          <w:lang w:val="en"/>
        </w:rPr>
        <w:t xml:space="preserve"> Sample"</w:t>
      </w:r>
      <w:r>
        <w:rPr>
          <w:rFonts w:ascii="Red Hat Text" w:hAnsi="Red Hat Text" w:cs="Arial"/>
          <w:color w:val="252525"/>
          <w:lang w:val="en"/>
        </w:rPr>
        <w:t xml:space="preserve"> fires only if all of the following conditions are true: </w:t>
      </w:r>
    </w:p>
    <w:p w14:paraId="79E3B1D4" w14:textId="77777777" w:rsidR="00000000" w:rsidRDefault="001D59F6">
      <w:pPr>
        <w:shd w:val="clear" w:color="auto" w:fill="FFFFFF"/>
        <w:divId w:val="1575043838"/>
        <w:rPr>
          <w:rFonts w:ascii="Red Hat Text" w:eastAsia="Times New Roman" w:hAnsi="Red Hat Text" w:cs="Arial"/>
          <w:b/>
          <w:bCs/>
          <w:color w:val="252525"/>
          <w:lang w:val="en"/>
        </w:rPr>
      </w:pPr>
      <w:hyperlink w:anchor="CO15-1" w:history="1">
        <w:r>
          <w:rPr>
            <w:rStyle w:val="callout2"/>
            <w:rFonts w:ascii="Red Hat Text" w:eastAsia="Times New Roman" w:hAnsi="Red Hat Text" w:cs="Arial"/>
            <w:b/>
            <w:bCs/>
            <w:color w:val="0066CC"/>
            <w:lang w:val="en"/>
          </w:rPr>
          <w:t>1</w:t>
        </w:r>
      </w:hyperlink>
      <w:r>
        <w:rPr>
          <w:rFonts w:ascii="Red Hat Text" w:eastAsia="Times New Roman" w:hAnsi="Red Hat Text" w:cs="Arial"/>
          <w:b/>
          <w:bCs/>
          <w:color w:val="252525"/>
          <w:lang w:val="en"/>
        </w:rPr>
        <w:t xml:space="preserve"> </w:t>
      </w:r>
    </w:p>
    <w:p w14:paraId="2F2A0256" w14:textId="77777777" w:rsidR="00000000" w:rsidRDefault="001D59F6">
      <w:pPr>
        <w:shd w:val="clear" w:color="auto" w:fill="FFFFFF"/>
        <w:ind w:left="720"/>
        <w:divId w:val="1026829668"/>
        <w:rPr>
          <w:rFonts w:ascii="Red Hat Text" w:eastAsia="Times New Roman" w:hAnsi="Red Hat Text" w:cs="Arial"/>
          <w:color w:val="252525"/>
          <w:lang w:val="en"/>
        </w:rPr>
      </w:pPr>
      <w:r>
        <w:rPr>
          <w:rFonts w:ascii="Red Hat Text" w:eastAsia="Times New Roman" w:hAnsi="Red Hat Text" w:cs="Arial"/>
          <w:color w:val="252525"/>
          <w:lang w:val="en"/>
        </w:rPr>
        <w:t xml:space="preserve">The agenda group </w:t>
      </w:r>
      <w:r>
        <w:rPr>
          <w:rStyle w:val="HTMLCode"/>
          <w:lang w:val="en"/>
        </w:rPr>
        <w:t>"evaluate"</w:t>
      </w:r>
      <w:r>
        <w:rPr>
          <w:rFonts w:ascii="Red Hat Text" w:eastAsia="Times New Roman" w:hAnsi="Red Hat Text" w:cs="Arial"/>
          <w:color w:val="252525"/>
          <w:lang w:val="en"/>
        </w:rPr>
        <w:t xml:space="preserve"> is being evaluated in the rules execution. </w:t>
      </w:r>
    </w:p>
    <w:p w14:paraId="79A85B81" w14:textId="77777777" w:rsidR="00000000" w:rsidRDefault="001D59F6">
      <w:pPr>
        <w:shd w:val="clear" w:color="auto" w:fill="FFFFFF"/>
        <w:divId w:val="1575043838"/>
        <w:rPr>
          <w:rFonts w:ascii="Red Hat Text" w:eastAsia="Times New Roman" w:hAnsi="Red Hat Text" w:cs="Arial"/>
          <w:b/>
          <w:bCs/>
          <w:color w:val="252525"/>
          <w:lang w:val="en"/>
        </w:rPr>
      </w:pPr>
      <w:hyperlink w:anchor="CO15-2" w:history="1">
        <w:r>
          <w:rPr>
            <w:rStyle w:val="callout2"/>
            <w:rFonts w:ascii="Red Hat Text" w:eastAsia="Times New Roman" w:hAnsi="Red Hat Text" w:cs="Arial"/>
            <w:b/>
            <w:bCs/>
            <w:color w:val="0066CC"/>
            <w:lang w:val="en"/>
          </w:rPr>
          <w:t>2</w:t>
        </w:r>
      </w:hyperlink>
      <w:r>
        <w:rPr>
          <w:rFonts w:ascii="Red Hat Text" w:eastAsia="Times New Roman" w:hAnsi="Red Hat Text" w:cs="Arial"/>
          <w:b/>
          <w:bCs/>
          <w:color w:val="252525"/>
          <w:lang w:val="en"/>
        </w:rPr>
        <w:t xml:space="preserve"> </w:t>
      </w:r>
    </w:p>
    <w:p w14:paraId="4ACB61E4" w14:textId="77777777" w:rsidR="00000000" w:rsidRDefault="001D59F6">
      <w:pPr>
        <w:shd w:val="clear" w:color="auto" w:fill="FFFFFF"/>
        <w:ind w:left="720"/>
        <w:divId w:val="1867792160"/>
        <w:rPr>
          <w:rFonts w:ascii="Red Hat Text" w:eastAsia="Times New Roman" w:hAnsi="Red Hat Text" w:cs="Arial"/>
          <w:color w:val="252525"/>
          <w:lang w:val="en"/>
        </w:rPr>
      </w:pPr>
      <w:r>
        <w:rPr>
          <w:rFonts w:ascii="Red Hat Text" w:eastAsia="Times New Roman" w:hAnsi="Red Hat Text" w:cs="Arial"/>
          <w:color w:val="252525"/>
          <w:lang w:val="en"/>
        </w:rPr>
        <w:t xml:space="preserve">User does not already have fish food. </w:t>
      </w:r>
    </w:p>
    <w:p w14:paraId="777755BF" w14:textId="77777777" w:rsidR="00000000" w:rsidRDefault="001D59F6">
      <w:pPr>
        <w:shd w:val="clear" w:color="auto" w:fill="FFFFFF"/>
        <w:divId w:val="1575043838"/>
        <w:rPr>
          <w:rFonts w:ascii="Red Hat Text" w:eastAsia="Times New Roman" w:hAnsi="Red Hat Text" w:cs="Arial"/>
          <w:b/>
          <w:bCs/>
          <w:color w:val="252525"/>
          <w:lang w:val="en"/>
        </w:rPr>
      </w:pPr>
      <w:hyperlink w:anchor="CO15-3" w:history="1">
        <w:r>
          <w:rPr>
            <w:rStyle w:val="callout2"/>
            <w:rFonts w:ascii="Red Hat Text" w:eastAsia="Times New Roman" w:hAnsi="Red Hat Text" w:cs="Arial"/>
            <w:b/>
            <w:bCs/>
            <w:color w:val="0066CC"/>
            <w:lang w:val="en"/>
          </w:rPr>
          <w:t>3</w:t>
        </w:r>
      </w:hyperlink>
      <w:r>
        <w:rPr>
          <w:rFonts w:ascii="Red Hat Text" w:eastAsia="Times New Roman" w:hAnsi="Red Hat Text" w:cs="Arial"/>
          <w:b/>
          <w:bCs/>
          <w:color w:val="252525"/>
          <w:lang w:val="en"/>
        </w:rPr>
        <w:t xml:space="preserve"> </w:t>
      </w:r>
    </w:p>
    <w:p w14:paraId="38216C22" w14:textId="77777777" w:rsidR="00000000" w:rsidRDefault="001D59F6">
      <w:pPr>
        <w:shd w:val="clear" w:color="auto" w:fill="FFFFFF"/>
        <w:ind w:left="720"/>
        <w:divId w:val="1169101215"/>
        <w:rPr>
          <w:rFonts w:ascii="Red Hat Text" w:eastAsia="Times New Roman" w:hAnsi="Red Hat Text" w:cs="Arial"/>
          <w:color w:val="252525"/>
          <w:lang w:val="en"/>
        </w:rPr>
      </w:pPr>
      <w:r>
        <w:rPr>
          <w:rFonts w:ascii="Red Hat Text" w:eastAsia="Times New Roman" w:hAnsi="Red Hat Text" w:cs="Arial"/>
          <w:color w:val="252525"/>
          <w:lang w:val="en"/>
        </w:rPr>
        <w:t xml:space="preserve">User does not already have a free fish food sample. </w:t>
      </w:r>
    </w:p>
    <w:p w14:paraId="753E35FB" w14:textId="77777777" w:rsidR="00000000" w:rsidRDefault="001D59F6">
      <w:pPr>
        <w:shd w:val="clear" w:color="auto" w:fill="FFFFFF"/>
        <w:divId w:val="1575043838"/>
        <w:rPr>
          <w:rFonts w:ascii="Red Hat Text" w:eastAsia="Times New Roman" w:hAnsi="Red Hat Text" w:cs="Arial"/>
          <w:b/>
          <w:bCs/>
          <w:color w:val="252525"/>
          <w:lang w:val="en"/>
        </w:rPr>
      </w:pPr>
      <w:hyperlink w:anchor="CO15-4" w:history="1">
        <w:r>
          <w:rPr>
            <w:rStyle w:val="callout2"/>
            <w:rFonts w:ascii="Red Hat Text" w:eastAsia="Times New Roman" w:hAnsi="Red Hat Text" w:cs="Arial"/>
            <w:b/>
            <w:bCs/>
            <w:color w:val="0066CC"/>
            <w:lang w:val="en"/>
          </w:rPr>
          <w:t>4</w:t>
        </w:r>
      </w:hyperlink>
      <w:r>
        <w:rPr>
          <w:rFonts w:ascii="Red Hat Text" w:eastAsia="Times New Roman" w:hAnsi="Red Hat Text" w:cs="Arial"/>
          <w:b/>
          <w:bCs/>
          <w:color w:val="252525"/>
          <w:lang w:val="en"/>
        </w:rPr>
        <w:t xml:space="preserve"> </w:t>
      </w:r>
    </w:p>
    <w:p w14:paraId="6EA9D205" w14:textId="77777777" w:rsidR="00000000" w:rsidRDefault="001D59F6">
      <w:pPr>
        <w:shd w:val="clear" w:color="auto" w:fill="FFFFFF"/>
        <w:ind w:left="720"/>
        <w:divId w:val="370499503"/>
        <w:rPr>
          <w:rFonts w:ascii="Red Hat Text" w:eastAsia="Times New Roman" w:hAnsi="Red Hat Text" w:cs="Arial"/>
          <w:color w:val="252525"/>
          <w:lang w:val="en"/>
        </w:rPr>
      </w:pPr>
      <w:r>
        <w:rPr>
          <w:rFonts w:ascii="Red Hat Text" w:eastAsia="Times New Roman" w:hAnsi="Red Hat Text" w:cs="Arial"/>
          <w:color w:val="252525"/>
          <w:lang w:val="en"/>
        </w:rPr>
        <w:t xml:space="preserve">User has a goldfish in the order. </w:t>
      </w:r>
    </w:p>
    <w:p w14:paraId="03EB0321"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If the order facts meet all of these requirements, then a new product is created (Fish Food Sample) and is added to the order in working memory. </w:t>
      </w:r>
    </w:p>
    <w:p w14:paraId="69E3BF75" w14:textId="77777777" w:rsidR="00000000" w:rsidRDefault="001D59F6">
      <w:pPr>
        <w:pStyle w:val="title"/>
        <w:shd w:val="clear" w:color="auto" w:fill="FFFFFF"/>
        <w:spacing w:line="360" w:lineRule="atLeast"/>
        <w:divId w:val="806774515"/>
        <w:rPr>
          <w:rFonts w:ascii="Red Hat Text" w:hAnsi="Red Hat Text" w:cs="Arial"/>
          <w:color w:val="252525"/>
          <w:lang w:val="en"/>
        </w:rPr>
      </w:pPr>
      <w:r>
        <w:rPr>
          <w:rStyle w:val="Strong"/>
          <w:rFonts w:ascii="Red Hat Text" w:hAnsi="Red Hat Text" w:cs="Arial"/>
          <w:color w:val="252525"/>
          <w:lang w:val="en"/>
        </w:rPr>
        <w:t>Rule "Suggest Tank"</w:t>
      </w:r>
    </w:p>
    <w:p w14:paraId="6134EDBA" w14:textId="77777777" w:rsidR="00000000" w:rsidRDefault="001D59F6">
      <w:pPr>
        <w:pStyle w:val="HTMLPreformatted"/>
        <w:divId w:val="806774515"/>
        <w:rPr>
          <w:lang w:val="en"/>
        </w:rPr>
      </w:pPr>
      <w:r>
        <w:rPr>
          <w:lang w:val="en"/>
        </w:rPr>
        <w:t>// Suggest a fish tank if users buy more than five goldfish and</w:t>
      </w:r>
    </w:p>
    <w:p w14:paraId="4690ECEF" w14:textId="77777777" w:rsidR="00000000" w:rsidRDefault="001D59F6">
      <w:pPr>
        <w:pStyle w:val="HTMLPreformatted"/>
        <w:divId w:val="806774515"/>
        <w:rPr>
          <w:lang w:val="en"/>
        </w:rPr>
      </w:pPr>
      <w:r>
        <w:rPr>
          <w:lang w:val="en"/>
        </w:rPr>
        <w:t>// do not already have a tank.</w:t>
      </w:r>
    </w:p>
    <w:p w14:paraId="40DE6A09" w14:textId="77777777" w:rsidR="00000000" w:rsidRDefault="001D59F6">
      <w:pPr>
        <w:pStyle w:val="HTMLPreformatted"/>
        <w:divId w:val="806774515"/>
        <w:rPr>
          <w:lang w:val="en"/>
        </w:rPr>
      </w:pPr>
      <w:r>
        <w:rPr>
          <w:lang w:val="en"/>
        </w:rPr>
        <w:t>rule "Suggest Tank"</w:t>
      </w:r>
    </w:p>
    <w:p w14:paraId="2F96B39C" w14:textId="77777777" w:rsidR="00000000" w:rsidRDefault="001D59F6">
      <w:pPr>
        <w:pStyle w:val="HTMLPreformatted"/>
        <w:divId w:val="806774515"/>
        <w:rPr>
          <w:lang w:val="en"/>
        </w:rPr>
      </w:pPr>
      <w:r>
        <w:rPr>
          <w:lang w:val="en"/>
        </w:rPr>
        <w:t xml:space="preserve">    agenda-group "evaluate"</w:t>
      </w:r>
    </w:p>
    <w:p w14:paraId="4375476E" w14:textId="77777777" w:rsidR="00000000" w:rsidRDefault="001D59F6">
      <w:pPr>
        <w:pStyle w:val="HTMLPreformatted"/>
        <w:divId w:val="806774515"/>
        <w:rPr>
          <w:lang w:val="en"/>
        </w:rPr>
      </w:pPr>
      <w:r>
        <w:rPr>
          <w:lang w:val="en"/>
        </w:rPr>
        <w:t xml:space="preserve">  when</w:t>
      </w:r>
    </w:p>
    <w:p w14:paraId="0542260D" w14:textId="77777777" w:rsidR="00000000" w:rsidRDefault="001D59F6">
      <w:pPr>
        <w:pStyle w:val="HTMLPreformatted"/>
        <w:divId w:val="806774515"/>
        <w:rPr>
          <w:lang w:val="en"/>
        </w:rPr>
      </w:pPr>
      <w:r>
        <w:rPr>
          <w:lang w:val="en"/>
        </w:rPr>
        <w:t xml:space="preserve">    $order : Order()</w:t>
      </w:r>
    </w:p>
    <w:p w14:paraId="55BA6117" w14:textId="77777777" w:rsidR="00000000" w:rsidRDefault="001D59F6">
      <w:pPr>
        <w:pStyle w:val="HTMLPreformatted"/>
        <w:divId w:val="806774515"/>
        <w:rPr>
          <w:lang w:val="en"/>
        </w:rPr>
      </w:pPr>
      <w:r>
        <w:rPr>
          <w:lang w:val="en"/>
        </w:rPr>
        <w:t xml:space="preserve">    not ( $p : Product( name == "Fish Tank") &amp;&amp; Purchase( product == $p ) )</w:t>
      </w:r>
      <w:r>
        <w:rPr>
          <w:lang w:val="en"/>
        </w:rPr>
        <w:t xml:space="preserve"> </w:t>
      </w:r>
      <w:r>
        <w:rPr>
          <w:rStyle w:val="callout2"/>
          <w:lang w:val="en"/>
        </w:rPr>
        <w:t>1</w:t>
      </w:r>
    </w:p>
    <w:p w14:paraId="6A2B9B2D" w14:textId="77777777" w:rsidR="00000000" w:rsidRDefault="001D59F6">
      <w:pPr>
        <w:pStyle w:val="HTMLPreformatted"/>
        <w:divId w:val="806774515"/>
        <w:rPr>
          <w:lang w:val="en"/>
        </w:rPr>
      </w:pPr>
      <w:r>
        <w:rPr>
          <w:lang w:val="en"/>
        </w:rPr>
        <w:t xml:space="preserve">    Arr</w:t>
      </w:r>
      <w:r>
        <w:rPr>
          <w:lang w:val="en"/>
        </w:rPr>
        <w:t>ayList( $total : size &gt; 5 ) from collect( Purchase( product.name == "Gold Fish" ) )</w:t>
      </w:r>
      <w:r>
        <w:rPr>
          <w:lang w:val="en"/>
        </w:rPr>
        <w:t xml:space="preserve"> </w:t>
      </w:r>
      <w:r>
        <w:rPr>
          <w:rStyle w:val="callout2"/>
          <w:lang w:val="en"/>
        </w:rPr>
        <w:t>2</w:t>
      </w:r>
    </w:p>
    <w:p w14:paraId="25ECF5CD" w14:textId="77777777" w:rsidR="00000000" w:rsidRDefault="001D59F6">
      <w:pPr>
        <w:pStyle w:val="HTMLPreformatted"/>
        <w:divId w:val="806774515"/>
        <w:rPr>
          <w:lang w:val="en"/>
        </w:rPr>
      </w:pPr>
      <w:r>
        <w:rPr>
          <w:lang w:val="en"/>
        </w:rPr>
        <w:t xml:space="preserve">    $fishTank : Product( name == "Fish Tank" )</w:t>
      </w:r>
    </w:p>
    <w:p w14:paraId="0E9E74E5" w14:textId="77777777" w:rsidR="00000000" w:rsidRDefault="001D59F6">
      <w:pPr>
        <w:pStyle w:val="HTMLPreformatted"/>
        <w:divId w:val="806774515"/>
        <w:rPr>
          <w:lang w:val="en"/>
        </w:rPr>
      </w:pPr>
      <w:r>
        <w:rPr>
          <w:lang w:val="en"/>
        </w:rPr>
        <w:t xml:space="preserve">  then</w:t>
      </w:r>
    </w:p>
    <w:p w14:paraId="6FF72A3D" w14:textId="77777777" w:rsidR="00000000" w:rsidRDefault="001D59F6">
      <w:pPr>
        <w:pStyle w:val="HTMLPreformatted"/>
        <w:divId w:val="806774515"/>
        <w:rPr>
          <w:lang w:val="en"/>
        </w:rPr>
      </w:pPr>
      <w:r>
        <w:rPr>
          <w:lang w:val="en"/>
        </w:rPr>
        <w:t xml:space="preserve">    requireTank(frame, kcontext.getKieRuntime(), $order, $fishTank, $total);</w:t>
      </w:r>
    </w:p>
    <w:p w14:paraId="781C5713" w14:textId="77777777" w:rsidR="00000000" w:rsidRDefault="001D59F6">
      <w:pPr>
        <w:pStyle w:val="HTMLPreformatted"/>
        <w:divId w:val="806774515"/>
        <w:rPr>
          <w:lang w:val="en"/>
        </w:rPr>
      </w:pPr>
      <w:r>
        <w:rPr>
          <w:lang w:val="en"/>
        </w:rPr>
        <w:t>end</w:t>
      </w:r>
    </w:p>
    <w:p w14:paraId="724569E9"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rule </w:t>
      </w:r>
      <w:r>
        <w:rPr>
          <w:rStyle w:val="HTMLCode"/>
          <w:lang w:val="en"/>
        </w:rPr>
        <w:t>"Suggest Tank"</w:t>
      </w:r>
      <w:r>
        <w:rPr>
          <w:rFonts w:ascii="Red Hat Text" w:hAnsi="Red Hat Text" w:cs="Arial"/>
          <w:color w:val="252525"/>
          <w:lang w:val="en"/>
        </w:rPr>
        <w:t xml:space="preserve"> fires only </w:t>
      </w:r>
      <w:r>
        <w:rPr>
          <w:rFonts w:ascii="Red Hat Text" w:hAnsi="Red Hat Text" w:cs="Arial"/>
          <w:color w:val="252525"/>
          <w:lang w:val="en"/>
        </w:rPr>
        <w:t xml:space="preserve">if the following conditions are true: </w:t>
      </w:r>
    </w:p>
    <w:p w14:paraId="6BFD1324" w14:textId="77777777" w:rsidR="00000000" w:rsidRDefault="001D59F6">
      <w:pPr>
        <w:shd w:val="clear" w:color="auto" w:fill="FFFFFF"/>
        <w:divId w:val="52388656"/>
        <w:rPr>
          <w:rFonts w:ascii="Red Hat Text" w:eastAsia="Times New Roman" w:hAnsi="Red Hat Text" w:cs="Arial"/>
          <w:b/>
          <w:bCs/>
          <w:color w:val="252525"/>
          <w:lang w:val="en"/>
        </w:rPr>
      </w:pPr>
      <w:hyperlink w:anchor="CO16-1" w:history="1">
        <w:r>
          <w:rPr>
            <w:rStyle w:val="callout2"/>
            <w:rFonts w:ascii="Red Hat Text" w:eastAsia="Times New Roman" w:hAnsi="Red Hat Text" w:cs="Arial"/>
            <w:b/>
            <w:bCs/>
            <w:color w:val="0066CC"/>
            <w:lang w:val="en"/>
          </w:rPr>
          <w:t>1</w:t>
        </w:r>
      </w:hyperlink>
      <w:r>
        <w:rPr>
          <w:rFonts w:ascii="Red Hat Text" w:eastAsia="Times New Roman" w:hAnsi="Red Hat Text" w:cs="Arial"/>
          <w:b/>
          <w:bCs/>
          <w:color w:val="252525"/>
          <w:lang w:val="en"/>
        </w:rPr>
        <w:t xml:space="preserve"> </w:t>
      </w:r>
    </w:p>
    <w:p w14:paraId="66D443E3" w14:textId="77777777" w:rsidR="00000000" w:rsidRDefault="001D59F6">
      <w:pPr>
        <w:shd w:val="clear" w:color="auto" w:fill="FFFFFF"/>
        <w:ind w:left="720"/>
        <w:divId w:val="504519170"/>
        <w:rPr>
          <w:rFonts w:ascii="Red Hat Text" w:eastAsia="Times New Roman" w:hAnsi="Red Hat Text" w:cs="Arial"/>
          <w:color w:val="252525"/>
          <w:lang w:val="en"/>
        </w:rPr>
      </w:pPr>
      <w:r>
        <w:rPr>
          <w:rFonts w:ascii="Red Hat Text" w:eastAsia="Times New Roman" w:hAnsi="Red Hat Text" w:cs="Arial"/>
          <w:color w:val="252525"/>
          <w:lang w:val="en"/>
        </w:rPr>
        <w:t xml:space="preserve">User does not have a fish tank in the order. </w:t>
      </w:r>
    </w:p>
    <w:p w14:paraId="783D4662" w14:textId="77777777" w:rsidR="00000000" w:rsidRDefault="001D59F6">
      <w:pPr>
        <w:shd w:val="clear" w:color="auto" w:fill="FFFFFF"/>
        <w:divId w:val="52388656"/>
        <w:rPr>
          <w:rFonts w:ascii="Red Hat Text" w:eastAsia="Times New Roman" w:hAnsi="Red Hat Text" w:cs="Arial"/>
          <w:b/>
          <w:bCs/>
          <w:color w:val="252525"/>
          <w:lang w:val="en"/>
        </w:rPr>
      </w:pPr>
      <w:hyperlink w:anchor="CO16-2" w:history="1">
        <w:r>
          <w:rPr>
            <w:rStyle w:val="callout2"/>
            <w:rFonts w:ascii="Red Hat Text" w:eastAsia="Times New Roman" w:hAnsi="Red Hat Text" w:cs="Arial"/>
            <w:b/>
            <w:bCs/>
            <w:color w:val="0066CC"/>
            <w:lang w:val="en"/>
          </w:rPr>
          <w:t>2</w:t>
        </w:r>
      </w:hyperlink>
      <w:r>
        <w:rPr>
          <w:rFonts w:ascii="Red Hat Text" w:eastAsia="Times New Roman" w:hAnsi="Red Hat Text" w:cs="Arial"/>
          <w:b/>
          <w:bCs/>
          <w:color w:val="252525"/>
          <w:lang w:val="en"/>
        </w:rPr>
        <w:t xml:space="preserve"> </w:t>
      </w:r>
    </w:p>
    <w:p w14:paraId="61C22585" w14:textId="77777777" w:rsidR="00000000" w:rsidRDefault="001D59F6">
      <w:pPr>
        <w:shd w:val="clear" w:color="auto" w:fill="FFFFFF"/>
        <w:ind w:left="720"/>
        <w:divId w:val="848955212"/>
        <w:rPr>
          <w:rFonts w:ascii="Red Hat Text" w:eastAsia="Times New Roman" w:hAnsi="Red Hat Text" w:cs="Arial"/>
          <w:color w:val="252525"/>
          <w:lang w:val="en"/>
        </w:rPr>
      </w:pPr>
      <w:r>
        <w:rPr>
          <w:rFonts w:ascii="Red Hat Text" w:eastAsia="Times New Roman" w:hAnsi="Red Hat Text" w:cs="Arial"/>
          <w:color w:val="252525"/>
          <w:lang w:val="en"/>
        </w:rPr>
        <w:t xml:space="preserve">User has more than five fish in the order. </w:t>
      </w:r>
    </w:p>
    <w:p w14:paraId="70264C5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When the rule fires, it calls the </w:t>
      </w:r>
      <w:r>
        <w:rPr>
          <w:rStyle w:val="HTMLCode"/>
          <w:lang w:val="en"/>
        </w:rPr>
        <w:t>requireTank()</w:t>
      </w:r>
      <w:r>
        <w:rPr>
          <w:rFonts w:ascii="Red Hat Text" w:hAnsi="Red Hat Text" w:cs="Arial"/>
          <w:color w:val="252525"/>
          <w:lang w:val="en"/>
        </w:rPr>
        <w:t xml:space="preserve"> function define</w:t>
      </w:r>
      <w:r>
        <w:rPr>
          <w:rFonts w:ascii="Red Hat Text" w:hAnsi="Red Hat Text" w:cs="Arial"/>
          <w:color w:val="252525"/>
          <w:lang w:val="en"/>
        </w:rPr>
        <w:t xml:space="preserve">d in the rule file. This function displays a dialog that asks the user if she or he wants to buy a fish tank. If the user does, a new fish tank </w:t>
      </w:r>
      <w:r>
        <w:rPr>
          <w:rStyle w:val="HTMLCode"/>
          <w:lang w:val="en"/>
        </w:rPr>
        <w:t>Product</w:t>
      </w:r>
      <w:r>
        <w:rPr>
          <w:rFonts w:ascii="Red Hat Text" w:hAnsi="Red Hat Text" w:cs="Arial"/>
          <w:color w:val="252525"/>
          <w:lang w:val="en"/>
        </w:rPr>
        <w:t xml:space="preserve"> is added to the order list in the working memory. When the rule calls the </w:t>
      </w:r>
      <w:r>
        <w:rPr>
          <w:rStyle w:val="HTMLCode"/>
          <w:lang w:val="en"/>
        </w:rPr>
        <w:t>requireTank()</w:t>
      </w:r>
      <w:r>
        <w:rPr>
          <w:rFonts w:ascii="Red Hat Text" w:hAnsi="Red Hat Text" w:cs="Arial"/>
          <w:color w:val="252525"/>
          <w:lang w:val="en"/>
        </w:rPr>
        <w:t xml:space="preserve"> function, the ru</w:t>
      </w:r>
      <w:r>
        <w:rPr>
          <w:rFonts w:ascii="Red Hat Text" w:hAnsi="Red Hat Text" w:cs="Arial"/>
          <w:color w:val="252525"/>
          <w:lang w:val="en"/>
        </w:rPr>
        <w:t xml:space="preserve">le passes the </w:t>
      </w:r>
      <w:r>
        <w:rPr>
          <w:rStyle w:val="HTMLCode"/>
          <w:lang w:val="en"/>
        </w:rPr>
        <w:t>frame</w:t>
      </w:r>
      <w:r>
        <w:rPr>
          <w:rFonts w:ascii="Red Hat Text" w:hAnsi="Red Hat Text" w:cs="Arial"/>
          <w:color w:val="252525"/>
          <w:lang w:val="en"/>
        </w:rPr>
        <w:t xml:space="preserve"> global variable so that the function has a handle for the Swing GUI. </w:t>
      </w:r>
    </w:p>
    <w:p w14:paraId="084B6419"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"do checkout"</w:t>
      </w:r>
      <w:r>
        <w:rPr>
          <w:rFonts w:ascii="Red Hat Text" w:hAnsi="Red Hat Text" w:cs="Arial"/>
          <w:color w:val="252525"/>
          <w:lang w:val="en"/>
        </w:rPr>
        <w:t xml:space="preserve"> rule in the Pet Store example has no agenda group and no </w:t>
      </w:r>
      <w:r>
        <w:rPr>
          <w:rStyle w:val="HTMLCode"/>
          <w:lang w:val="en"/>
        </w:rPr>
        <w:t>when</w:t>
      </w:r>
      <w:r>
        <w:rPr>
          <w:rFonts w:ascii="Red Hat Text" w:hAnsi="Red Hat Text" w:cs="Arial"/>
          <w:color w:val="252525"/>
          <w:lang w:val="en"/>
        </w:rPr>
        <w:t xml:space="preserve"> conditions, so the rule is always executed and considered part of the default </w:t>
      </w:r>
      <w:r>
        <w:rPr>
          <w:rStyle w:val="HTMLCode"/>
          <w:lang w:val="en"/>
        </w:rPr>
        <w:t>MAIN</w:t>
      </w:r>
      <w:r>
        <w:rPr>
          <w:rFonts w:ascii="Red Hat Text" w:hAnsi="Red Hat Text" w:cs="Arial"/>
          <w:color w:val="252525"/>
          <w:lang w:val="en"/>
        </w:rPr>
        <w:t xml:space="preserve"> age</w:t>
      </w:r>
      <w:r>
        <w:rPr>
          <w:rFonts w:ascii="Red Hat Text" w:hAnsi="Red Hat Text" w:cs="Arial"/>
          <w:color w:val="252525"/>
          <w:lang w:val="en"/>
        </w:rPr>
        <w:t xml:space="preserve">nda group. </w:t>
      </w:r>
    </w:p>
    <w:p w14:paraId="4F4BD970" w14:textId="77777777" w:rsidR="00000000" w:rsidRDefault="001D59F6">
      <w:pPr>
        <w:pStyle w:val="title"/>
        <w:shd w:val="clear" w:color="auto" w:fill="FFFFFF"/>
        <w:spacing w:line="360" w:lineRule="atLeast"/>
        <w:divId w:val="1225407234"/>
        <w:rPr>
          <w:rFonts w:ascii="Red Hat Text" w:hAnsi="Red Hat Text" w:cs="Arial"/>
          <w:color w:val="252525"/>
          <w:lang w:val="en"/>
        </w:rPr>
      </w:pPr>
      <w:r>
        <w:rPr>
          <w:rStyle w:val="Strong"/>
          <w:rFonts w:ascii="Red Hat Text" w:hAnsi="Red Hat Text" w:cs="Arial"/>
          <w:color w:val="252525"/>
          <w:lang w:val="en"/>
        </w:rPr>
        <w:t>Rule "do checkout"</w:t>
      </w:r>
    </w:p>
    <w:p w14:paraId="2BE18D08" w14:textId="77777777" w:rsidR="00000000" w:rsidRDefault="001D59F6">
      <w:pPr>
        <w:pStyle w:val="HTMLPreformatted"/>
        <w:divId w:val="1225407234"/>
        <w:rPr>
          <w:lang w:val="en"/>
        </w:rPr>
      </w:pPr>
      <w:r>
        <w:rPr>
          <w:lang w:val="en"/>
        </w:rPr>
        <w:t>rule "do checkout"</w:t>
      </w:r>
    </w:p>
    <w:p w14:paraId="06EC429A" w14:textId="77777777" w:rsidR="00000000" w:rsidRDefault="001D59F6">
      <w:pPr>
        <w:pStyle w:val="HTMLPreformatted"/>
        <w:divId w:val="1225407234"/>
        <w:rPr>
          <w:lang w:val="en"/>
        </w:rPr>
      </w:pPr>
      <w:r>
        <w:rPr>
          <w:lang w:val="en"/>
        </w:rPr>
        <w:t xml:space="preserve">  when</w:t>
      </w:r>
    </w:p>
    <w:p w14:paraId="30C3C77E" w14:textId="77777777" w:rsidR="00000000" w:rsidRDefault="001D59F6">
      <w:pPr>
        <w:pStyle w:val="HTMLPreformatted"/>
        <w:divId w:val="1225407234"/>
        <w:rPr>
          <w:lang w:val="en"/>
        </w:rPr>
      </w:pPr>
      <w:r>
        <w:rPr>
          <w:lang w:val="en"/>
        </w:rPr>
        <w:t xml:space="preserve">  then</w:t>
      </w:r>
    </w:p>
    <w:p w14:paraId="61C8F36E" w14:textId="77777777" w:rsidR="00000000" w:rsidRDefault="001D59F6">
      <w:pPr>
        <w:pStyle w:val="HTMLPreformatted"/>
        <w:divId w:val="1225407234"/>
        <w:rPr>
          <w:lang w:val="en"/>
        </w:rPr>
      </w:pPr>
      <w:r>
        <w:rPr>
          <w:lang w:val="en"/>
        </w:rPr>
        <w:t xml:space="preserve">    doCheckout(frame, kcontext.getKieRuntime());</w:t>
      </w:r>
    </w:p>
    <w:p w14:paraId="752FA7D0" w14:textId="77777777" w:rsidR="00000000" w:rsidRDefault="001D59F6">
      <w:pPr>
        <w:pStyle w:val="HTMLPreformatted"/>
        <w:divId w:val="1225407234"/>
        <w:rPr>
          <w:lang w:val="en"/>
        </w:rPr>
      </w:pPr>
      <w:r>
        <w:rPr>
          <w:lang w:val="en"/>
        </w:rPr>
        <w:t>end</w:t>
      </w:r>
    </w:p>
    <w:p w14:paraId="4045C322"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When the rule fires, it calls the </w:t>
      </w:r>
      <w:r>
        <w:rPr>
          <w:rStyle w:val="HTMLCode"/>
          <w:lang w:val="en"/>
        </w:rPr>
        <w:t>doCheckout()</w:t>
      </w:r>
      <w:r>
        <w:rPr>
          <w:rFonts w:ascii="Red Hat Text" w:hAnsi="Red Hat Text" w:cs="Arial"/>
          <w:color w:val="252525"/>
          <w:lang w:val="en"/>
        </w:rPr>
        <w:t xml:space="preserve"> </w:t>
      </w:r>
      <w:r>
        <w:rPr>
          <w:rFonts w:ascii="Red Hat Text" w:hAnsi="Red Hat Text" w:cs="Arial"/>
          <w:color w:val="252525"/>
          <w:lang w:val="en"/>
        </w:rPr>
        <w:t xml:space="preserve">function defined in the rule file. This function displays a dialog that asks the user if she or he wants to check out. If the user does, the focus is set to the </w:t>
      </w:r>
      <w:r>
        <w:rPr>
          <w:rStyle w:val="HTMLCode"/>
          <w:lang w:val="en"/>
        </w:rPr>
        <w:t>checkout</w:t>
      </w:r>
      <w:r>
        <w:rPr>
          <w:rFonts w:ascii="Red Hat Text" w:hAnsi="Red Hat Text" w:cs="Arial"/>
          <w:color w:val="252525"/>
          <w:lang w:val="en"/>
        </w:rPr>
        <w:t xml:space="preserve"> agenda group, enabling rules in that group to (potentially) fire. When the rule calls </w:t>
      </w:r>
      <w:r>
        <w:rPr>
          <w:rFonts w:ascii="Red Hat Text" w:hAnsi="Red Hat Text" w:cs="Arial"/>
          <w:color w:val="252525"/>
          <w:lang w:val="en"/>
        </w:rPr>
        <w:t xml:space="preserve">the </w:t>
      </w:r>
      <w:r>
        <w:rPr>
          <w:rStyle w:val="HTMLCode"/>
          <w:lang w:val="en"/>
        </w:rPr>
        <w:t>doCheckout()</w:t>
      </w:r>
      <w:r>
        <w:rPr>
          <w:rFonts w:ascii="Red Hat Text" w:hAnsi="Red Hat Text" w:cs="Arial"/>
          <w:color w:val="252525"/>
          <w:lang w:val="en"/>
        </w:rPr>
        <w:t xml:space="preserve"> function, the rule passes the </w:t>
      </w:r>
      <w:r>
        <w:rPr>
          <w:rStyle w:val="HTMLCode"/>
          <w:lang w:val="en"/>
        </w:rPr>
        <w:t>frame</w:t>
      </w:r>
      <w:r>
        <w:rPr>
          <w:rFonts w:ascii="Red Hat Text" w:hAnsi="Red Hat Text" w:cs="Arial"/>
          <w:color w:val="252525"/>
          <w:lang w:val="en"/>
        </w:rPr>
        <w:t xml:space="preserve"> global variable so that the function has a handle for the Swing GUI. </w:t>
      </w:r>
    </w:p>
    <w:p w14:paraId="4F5BD0D5" w14:textId="77777777" w:rsidR="00000000" w:rsidRDefault="001D59F6">
      <w:pPr>
        <w:shd w:val="clear" w:color="auto" w:fill="FFFFFF"/>
        <w:divId w:val="1670792227"/>
        <w:rPr>
          <w:rFonts w:ascii="Red Hat Text" w:eastAsia="Times New Roman" w:hAnsi="Red Hat Text" w:cs="Arial"/>
          <w:color w:val="252525"/>
          <w:lang w:val="en"/>
        </w:rPr>
      </w:pPr>
      <w:r>
        <w:rPr>
          <w:rFonts w:ascii="Red Hat Text" w:eastAsia="Times New Roman" w:hAnsi="Red Hat Text" w:cs="Arial"/>
          <w:color w:val="252525"/>
          <w:lang w:val="en"/>
        </w:rPr>
        <w:t>Note</w:t>
      </w:r>
    </w:p>
    <w:p w14:paraId="10676149" w14:textId="77777777" w:rsidR="00000000" w:rsidRDefault="001D59F6">
      <w:pPr>
        <w:pStyle w:val="NormalWeb"/>
        <w:shd w:val="clear" w:color="auto" w:fill="FFFFFF"/>
        <w:divId w:val="197476284"/>
        <w:rPr>
          <w:rFonts w:ascii="Red Hat Text" w:hAnsi="Red Hat Text" w:cs="Arial"/>
          <w:color w:val="252525"/>
          <w:lang w:val="en"/>
        </w:rPr>
      </w:pPr>
      <w:r>
        <w:rPr>
          <w:rFonts w:ascii="Red Hat Text" w:hAnsi="Red Hat Text" w:cs="Arial"/>
          <w:color w:val="252525"/>
          <w:lang w:val="en"/>
        </w:rPr>
        <w:t>This example also demonstrates a troubleshooting technique if results are not executing as you expect: You can remove the condit</w:t>
      </w:r>
      <w:r>
        <w:rPr>
          <w:rFonts w:ascii="Red Hat Text" w:hAnsi="Red Hat Text" w:cs="Arial"/>
          <w:color w:val="252525"/>
          <w:lang w:val="en"/>
        </w:rPr>
        <w:t xml:space="preserve">ions from the </w:t>
      </w:r>
      <w:r>
        <w:rPr>
          <w:rStyle w:val="HTMLCode"/>
          <w:lang w:val="en"/>
        </w:rPr>
        <w:t>when</w:t>
      </w:r>
      <w:r>
        <w:rPr>
          <w:rFonts w:ascii="Red Hat Text" w:hAnsi="Red Hat Text" w:cs="Arial"/>
          <w:color w:val="252525"/>
          <w:lang w:val="en"/>
        </w:rPr>
        <w:t xml:space="preserve"> statement of a rule and test the action in the </w:t>
      </w:r>
      <w:r>
        <w:rPr>
          <w:rStyle w:val="HTMLCode"/>
          <w:lang w:val="en"/>
        </w:rPr>
        <w:t>then</w:t>
      </w:r>
      <w:r>
        <w:rPr>
          <w:rFonts w:ascii="Red Hat Text" w:hAnsi="Red Hat Text" w:cs="Arial"/>
          <w:color w:val="252525"/>
          <w:lang w:val="en"/>
        </w:rPr>
        <w:t xml:space="preserve"> statement to verify that the action is performed correctly. </w:t>
      </w:r>
    </w:p>
    <w:p w14:paraId="690BE231"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"checkout"</w:t>
      </w:r>
      <w:r>
        <w:rPr>
          <w:rFonts w:ascii="Red Hat Text" w:hAnsi="Red Hat Text" w:cs="Arial"/>
          <w:color w:val="252525"/>
          <w:lang w:val="en"/>
        </w:rPr>
        <w:t xml:space="preserve"> agenda group contains three rules for processing the order checkout and applying any discounts: </w:t>
      </w:r>
      <w:r>
        <w:rPr>
          <w:rStyle w:val="HTMLCode"/>
          <w:lang w:val="en"/>
        </w:rPr>
        <w:t>"Gross Total"</w:t>
      </w:r>
      <w:r>
        <w:rPr>
          <w:rFonts w:ascii="Red Hat Text" w:hAnsi="Red Hat Text" w:cs="Arial"/>
          <w:color w:val="252525"/>
          <w:lang w:val="en"/>
        </w:rPr>
        <w:t xml:space="preserve">, </w:t>
      </w:r>
      <w:r>
        <w:rPr>
          <w:rStyle w:val="HTMLCode"/>
          <w:lang w:val="en"/>
        </w:rPr>
        <w:t>"Apply 5% Discount"</w:t>
      </w:r>
      <w:r>
        <w:rPr>
          <w:rFonts w:ascii="Red Hat Text" w:hAnsi="Red Hat Text" w:cs="Arial"/>
          <w:color w:val="252525"/>
          <w:lang w:val="en"/>
        </w:rPr>
        <w:t xml:space="preserve">, and </w:t>
      </w:r>
      <w:r>
        <w:rPr>
          <w:rStyle w:val="HTMLCode"/>
          <w:lang w:val="en"/>
        </w:rPr>
        <w:t>"Apply 10% Discount"</w:t>
      </w:r>
      <w:r>
        <w:rPr>
          <w:rFonts w:ascii="Red Hat Text" w:hAnsi="Red Hat Text" w:cs="Arial"/>
          <w:color w:val="252525"/>
          <w:lang w:val="en"/>
        </w:rPr>
        <w:t xml:space="preserve">. </w:t>
      </w:r>
    </w:p>
    <w:p w14:paraId="07F1663E" w14:textId="77777777" w:rsidR="00000000" w:rsidRDefault="001D59F6">
      <w:pPr>
        <w:pStyle w:val="title"/>
        <w:shd w:val="clear" w:color="auto" w:fill="FFFFFF"/>
        <w:spacing w:line="360" w:lineRule="atLeast"/>
        <w:divId w:val="1161777487"/>
        <w:rPr>
          <w:rFonts w:ascii="Red Hat Text" w:hAnsi="Red Hat Text" w:cs="Arial"/>
          <w:color w:val="252525"/>
          <w:lang w:val="en"/>
        </w:rPr>
      </w:pPr>
      <w:r>
        <w:rPr>
          <w:rStyle w:val="Strong"/>
          <w:rFonts w:ascii="Red Hat Text" w:hAnsi="Red Hat Text" w:cs="Arial"/>
          <w:color w:val="252525"/>
          <w:lang w:val="en"/>
        </w:rPr>
        <w:t>Rules "Gross Total", "Apply 5% Discount", and "Apply 10% Discount"</w:t>
      </w:r>
    </w:p>
    <w:p w14:paraId="52EC1657" w14:textId="77777777" w:rsidR="00000000" w:rsidRDefault="001D59F6">
      <w:pPr>
        <w:pStyle w:val="HTMLPreformatted"/>
        <w:divId w:val="1161777487"/>
        <w:rPr>
          <w:lang w:val="en"/>
        </w:rPr>
      </w:pPr>
      <w:r>
        <w:rPr>
          <w:lang w:val="en"/>
        </w:rPr>
        <w:t>rule "Gross Total"</w:t>
      </w:r>
    </w:p>
    <w:p w14:paraId="4621DBD3" w14:textId="77777777" w:rsidR="00000000" w:rsidRDefault="001D59F6">
      <w:pPr>
        <w:pStyle w:val="HTMLPreformatted"/>
        <w:divId w:val="1161777487"/>
        <w:rPr>
          <w:lang w:val="en"/>
        </w:rPr>
      </w:pPr>
      <w:r>
        <w:rPr>
          <w:lang w:val="en"/>
        </w:rPr>
        <w:t xml:space="preserve">    agenda-group "checkout"</w:t>
      </w:r>
    </w:p>
    <w:p w14:paraId="1BFB0DCA" w14:textId="77777777" w:rsidR="00000000" w:rsidRDefault="001D59F6">
      <w:pPr>
        <w:pStyle w:val="HTMLPreformatted"/>
        <w:divId w:val="1161777487"/>
        <w:rPr>
          <w:lang w:val="en"/>
        </w:rPr>
      </w:pPr>
      <w:r>
        <w:rPr>
          <w:lang w:val="en"/>
        </w:rPr>
        <w:t xml:space="preserve">  when</w:t>
      </w:r>
    </w:p>
    <w:p w14:paraId="094CB396" w14:textId="77777777" w:rsidR="00000000" w:rsidRDefault="001D59F6">
      <w:pPr>
        <w:pStyle w:val="HTMLPreformatted"/>
        <w:divId w:val="1161777487"/>
        <w:rPr>
          <w:lang w:val="en"/>
        </w:rPr>
      </w:pPr>
      <w:r>
        <w:rPr>
          <w:lang w:val="en"/>
        </w:rPr>
        <w:t xml:space="preserve">    $order : Order( grossTotal == -1)</w:t>
      </w:r>
    </w:p>
    <w:p w14:paraId="5E92339E" w14:textId="77777777" w:rsidR="00000000" w:rsidRDefault="001D59F6">
      <w:pPr>
        <w:pStyle w:val="HTMLPreformatted"/>
        <w:divId w:val="1161777487"/>
        <w:rPr>
          <w:lang w:val="en"/>
        </w:rPr>
      </w:pPr>
      <w:r>
        <w:rPr>
          <w:lang w:val="en"/>
        </w:rPr>
        <w:t xml:space="preserve">    Number( total : doubleValue ) from accumula</w:t>
      </w:r>
      <w:r>
        <w:rPr>
          <w:lang w:val="en"/>
        </w:rPr>
        <w:t>te( Purchase( $price : product.price ),</w:t>
      </w:r>
    </w:p>
    <w:p w14:paraId="29D32218" w14:textId="77777777" w:rsidR="00000000" w:rsidRDefault="001D59F6">
      <w:pPr>
        <w:pStyle w:val="HTMLPreformatted"/>
        <w:divId w:val="1161777487"/>
        <w:rPr>
          <w:lang w:val="en"/>
        </w:rPr>
      </w:pPr>
      <w:r>
        <w:rPr>
          <w:lang w:val="en"/>
        </w:rPr>
        <w:t xml:space="preserve">                                                              sum( $price ) )</w:t>
      </w:r>
    </w:p>
    <w:p w14:paraId="23CFC990" w14:textId="77777777" w:rsidR="00000000" w:rsidRDefault="001D59F6">
      <w:pPr>
        <w:pStyle w:val="HTMLPreformatted"/>
        <w:divId w:val="1161777487"/>
        <w:rPr>
          <w:lang w:val="en"/>
        </w:rPr>
      </w:pPr>
      <w:r>
        <w:rPr>
          <w:lang w:val="en"/>
        </w:rPr>
        <w:t xml:space="preserve">  then</w:t>
      </w:r>
    </w:p>
    <w:p w14:paraId="757460CB" w14:textId="77777777" w:rsidR="00000000" w:rsidRDefault="001D59F6">
      <w:pPr>
        <w:pStyle w:val="HTMLPreformatted"/>
        <w:divId w:val="1161777487"/>
        <w:rPr>
          <w:lang w:val="en"/>
        </w:rPr>
      </w:pPr>
      <w:r>
        <w:rPr>
          <w:lang w:val="en"/>
        </w:rPr>
        <w:t xml:space="preserve">    modify( $order ) { grossTotal = total }</w:t>
      </w:r>
    </w:p>
    <w:p w14:paraId="0CB23087" w14:textId="77777777" w:rsidR="00000000" w:rsidRDefault="001D59F6">
      <w:pPr>
        <w:pStyle w:val="HTMLPreformatted"/>
        <w:divId w:val="1161777487"/>
        <w:rPr>
          <w:lang w:val="en"/>
        </w:rPr>
      </w:pPr>
      <w:r>
        <w:rPr>
          <w:lang w:val="en"/>
        </w:rPr>
        <w:t xml:space="preserve">    textArea.append( "\ngross total=" + total + "\n" );</w:t>
      </w:r>
    </w:p>
    <w:p w14:paraId="2AFC6A5C" w14:textId="77777777" w:rsidR="00000000" w:rsidRDefault="001D59F6">
      <w:pPr>
        <w:pStyle w:val="HTMLPreformatted"/>
        <w:divId w:val="1161777487"/>
        <w:rPr>
          <w:lang w:val="en"/>
        </w:rPr>
      </w:pPr>
      <w:r>
        <w:rPr>
          <w:lang w:val="en"/>
        </w:rPr>
        <w:t>end</w:t>
      </w:r>
    </w:p>
    <w:p w14:paraId="3089118E" w14:textId="77777777" w:rsidR="00000000" w:rsidRDefault="001D59F6">
      <w:pPr>
        <w:pStyle w:val="HTMLPreformatted"/>
        <w:divId w:val="1161777487"/>
        <w:rPr>
          <w:lang w:val="en"/>
        </w:rPr>
      </w:pPr>
    </w:p>
    <w:p w14:paraId="15734F07" w14:textId="77777777" w:rsidR="00000000" w:rsidRDefault="001D59F6">
      <w:pPr>
        <w:pStyle w:val="HTMLPreformatted"/>
        <w:divId w:val="1161777487"/>
        <w:rPr>
          <w:lang w:val="en"/>
        </w:rPr>
      </w:pPr>
      <w:r>
        <w:rPr>
          <w:lang w:val="en"/>
        </w:rPr>
        <w:t>rule "Apply 5% Discount"</w:t>
      </w:r>
    </w:p>
    <w:p w14:paraId="03AB7C3D" w14:textId="77777777" w:rsidR="00000000" w:rsidRDefault="001D59F6">
      <w:pPr>
        <w:pStyle w:val="HTMLPreformatted"/>
        <w:divId w:val="1161777487"/>
        <w:rPr>
          <w:lang w:val="en"/>
        </w:rPr>
      </w:pPr>
      <w:r>
        <w:rPr>
          <w:lang w:val="en"/>
        </w:rPr>
        <w:t xml:space="preserve"> </w:t>
      </w:r>
      <w:r>
        <w:rPr>
          <w:lang w:val="en"/>
        </w:rPr>
        <w:t xml:space="preserve">   agenda-group "checkout"</w:t>
      </w:r>
    </w:p>
    <w:p w14:paraId="64C9E894" w14:textId="77777777" w:rsidR="00000000" w:rsidRDefault="001D59F6">
      <w:pPr>
        <w:pStyle w:val="HTMLPreformatted"/>
        <w:divId w:val="1161777487"/>
        <w:rPr>
          <w:lang w:val="en"/>
        </w:rPr>
      </w:pPr>
      <w:r>
        <w:rPr>
          <w:lang w:val="en"/>
        </w:rPr>
        <w:t xml:space="preserve">  when</w:t>
      </w:r>
    </w:p>
    <w:p w14:paraId="30EC6D5A" w14:textId="77777777" w:rsidR="00000000" w:rsidRDefault="001D59F6">
      <w:pPr>
        <w:pStyle w:val="HTMLPreformatted"/>
        <w:divId w:val="1161777487"/>
        <w:rPr>
          <w:lang w:val="en"/>
        </w:rPr>
      </w:pPr>
      <w:r>
        <w:rPr>
          <w:lang w:val="en"/>
        </w:rPr>
        <w:t xml:space="preserve">    $order : Order( grossTotal &gt;= 10 &amp;&amp; &lt; 20 )</w:t>
      </w:r>
    </w:p>
    <w:p w14:paraId="792BEBA3" w14:textId="77777777" w:rsidR="00000000" w:rsidRDefault="001D59F6">
      <w:pPr>
        <w:pStyle w:val="HTMLPreformatted"/>
        <w:divId w:val="1161777487"/>
        <w:rPr>
          <w:lang w:val="en"/>
        </w:rPr>
      </w:pPr>
      <w:r>
        <w:rPr>
          <w:lang w:val="en"/>
        </w:rPr>
        <w:t xml:space="preserve">  then</w:t>
      </w:r>
    </w:p>
    <w:p w14:paraId="24FBB32B" w14:textId="77777777" w:rsidR="00000000" w:rsidRDefault="001D59F6">
      <w:pPr>
        <w:pStyle w:val="HTMLPreformatted"/>
        <w:divId w:val="1161777487"/>
        <w:rPr>
          <w:lang w:val="en"/>
        </w:rPr>
      </w:pPr>
      <w:r>
        <w:rPr>
          <w:lang w:val="en"/>
        </w:rPr>
        <w:t xml:space="preserve">    $order.discountedTotal = $order.grossTotal * 0.95;</w:t>
      </w:r>
    </w:p>
    <w:p w14:paraId="67154246" w14:textId="77777777" w:rsidR="00000000" w:rsidRDefault="001D59F6">
      <w:pPr>
        <w:pStyle w:val="HTMLPreformatted"/>
        <w:divId w:val="1161777487"/>
        <w:rPr>
          <w:lang w:val="en"/>
        </w:rPr>
      </w:pPr>
      <w:r>
        <w:rPr>
          <w:lang w:val="en"/>
        </w:rPr>
        <w:t xml:space="preserve">    textArea.append( "discountedTotal total=" + $order.discountedTotal + "\n" );</w:t>
      </w:r>
    </w:p>
    <w:p w14:paraId="359C6679" w14:textId="77777777" w:rsidR="00000000" w:rsidRDefault="001D59F6">
      <w:pPr>
        <w:pStyle w:val="HTMLPreformatted"/>
        <w:divId w:val="1161777487"/>
        <w:rPr>
          <w:lang w:val="en"/>
        </w:rPr>
      </w:pPr>
      <w:r>
        <w:rPr>
          <w:lang w:val="en"/>
        </w:rPr>
        <w:t>end</w:t>
      </w:r>
    </w:p>
    <w:p w14:paraId="4C141123" w14:textId="77777777" w:rsidR="00000000" w:rsidRDefault="001D59F6">
      <w:pPr>
        <w:pStyle w:val="HTMLPreformatted"/>
        <w:divId w:val="1161777487"/>
        <w:rPr>
          <w:lang w:val="en"/>
        </w:rPr>
      </w:pPr>
    </w:p>
    <w:p w14:paraId="38E25C1C" w14:textId="77777777" w:rsidR="00000000" w:rsidRDefault="001D59F6">
      <w:pPr>
        <w:pStyle w:val="HTMLPreformatted"/>
        <w:divId w:val="1161777487"/>
        <w:rPr>
          <w:lang w:val="en"/>
        </w:rPr>
      </w:pPr>
      <w:r>
        <w:rPr>
          <w:lang w:val="en"/>
        </w:rPr>
        <w:t>rule "Apply 10% Discount"</w:t>
      </w:r>
    </w:p>
    <w:p w14:paraId="5EF46354" w14:textId="77777777" w:rsidR="00000000" w:rsidRDefault="001D59F6">
      <w:pPr>
        <w:pStyle w:val="HTMLPreformatted"/>
        <w:divId w:val="1161777487"/>
        <w:rPr>
          <w:lang w:val="en"/>
        </w:rPr>
      </w:pPr>
      <w:r>
        <w:rPr>
          <w:lang w:val="en"/>
        </w:rPr>
        <w:t xml:space="preserve">    agenda-group "checkout"</w:t>
      </w:r>
    </w:p>
    <w:p w14:paraId="60938074" w14:textId="77777777" w:rsidR="00000000" w:rsidRDefault="001D59F6">
      <w:pPr>
        <w:pStyle w:val="HTMLPreformatted"/>
        <w:divId w:val="1161777487"/>
        <w:rPr>
          <w:lang w:val="en"/>
        </w:rPr>
      </w:pPr>
      <w:r>
        <w:rPr>
          <w:lang w:val="en"/>
        </w:rPr>
        <w:t xml:space="preserve">  when</w:t>
      </w:r>
    </w:p>
    <w:p w14:paraId="15B3D469" w14:textId="77777777" w:rsidR="00000000" w:rsidRDefault="001D59F6">
      <w:pPr>
        <w:pStyle w:val="HTMLPreformatted"/>
        <w:divId w:val="1161777487"/>
        <w:rPr>
          <w:lang w:val="en"/>
        </w:rPr>
      </w:pPr>
      <w:r>
        <w:rPr>
          <w:lang w:val="en"/>
        </w:rPr>
        <w:t xml:space="preserve">    $order : Order( grossTotal &gt;= 20 )</w:t>
      </w:r>
    </w:p>
    <w:p w14:paraId="2EE873B2" w14:textId="77777777" w:rsidR="00000000" w:rsidRDefault="001D59F6">
      <w:pPr>
        <w:pStyle w:val="HTMLPreformatted"/>
        <w:divId w:val="1161777487"/>
        <w:rPr>
          <w:lang w:val="en"/>
        </w:rPr>
      </w:pPr>
      <w:r>
        <w:rPr>
          <w:lang w:val="en"/>
        </w:rPr>
        <w:t xml:space="preserve">  then</w:t>
      </w:r>
    </w:p>
    <w:p w14:paraId="26AB4C4E" w14:textId="77777777" w:rsidR="00000000" w:rsidRDefault="001D59F6">
      <w:pPr>
        <w:pStyle w:val="HTMLPreformatted"/>
        <w:divId w:val="1161777487"/>
        <w:rPr>
          <w:lang w:val="en"/>
        </w:rPr>
      </w:pPr>
      <w:r>
        <w:rPr>
          <w:lang w:val="en"/>
        </w:rPr>
        <w:t xml:space="preserve">    $order.discountedTotal = $order.grossTotal * 0.90;</w:t>
      </w:r>
    </w:p>
    <w:p w14:paraId="149B219B" w14:textId="77777777" w:rsidR="00000000" w:rsidRDefault="001D59F6">
      <w:pPr>
        <w:pStyle w:val="HTMLPreformatted"/>
        <w:divId w:val="1161777487"/>
        <w:rPr>
          <w:lang w:val="en"/>
        </w:rPr>
      </w:pPr>
      <w:r>
        <w:rPr>
          <w:lang w:val="en"/>
        </w:rPr>
        <w:t xml:space="preserve">    textArea.append( "discountedTotal total=" + $order.discountedTotal + "\n" );</w:t>
      </w:r>
    </w:p>
    <w:p w14:paraId="1E6505E9" w14:textId="77777777" w:rsidR="00000000" w:rsidRDefault="001D59F6">
      <w:pPr>
        <w:pStyle w:val="HTMLPreformatted"/>
        <w:divId w:val="1161777487"/>
        <w:rPr>
          <w:lang w:val="en"/>
        </w:rPr>
      </w:pPr>
      <w:r>
        <w:rPr>
          <w:lang w:val="en"/>
        </w:rPr>
        <w:t>end</w:t>
      </w:r>
    </w:p>
    <w:p w14:paraId="24A083E1"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If the us</w:t>
      </w:r>
      <w:r>
        <w:rPr>
          <w:rFonts w:ascii="Red Hat Text" w:hAnsi="Red Hat Text" w:cs="Arial"/>
          <w:color w:val="252525"/>
          <w:lang w:val="en"/>
        </w:rPr>
        <w:t xml:space="preserve">er has not already calculated the gross total, the </w:t>
      </w:r>
      <w:r>
        <w:rPr>
          <w:rStyle w:val="HTMLCode"/>
          <w:lang w:val="en"/>
        </w:rPr>
        <w:t>Gross Total</w:t>
      </w:r>
      <w:r>
        <w:rPr>
          <w:rFonts w:ascii="Red Hat Text" w:hAnsi="Red Hat Text" w:cs="Arial"/>
          <w:color w:val="252525"/>
          <w:lang w:val="en"/>
        </w:rPr>
        <w:t xml:space="preserve"> accumulates the product prices into a total, puts this total into the KIE session, and displays it through the Swing </w:t>
      </w:r>
      <w:r>
        <w:rPr>
          <w:rStyle w:val="HTMLCode"/>
          <w:lang w:val="en"/>
        </w:rPr>
        <w:t>JTextArea</w:t>
      </w:r>
      <w:r>
        <w:rPr>
          <w:rFonts w:ascii="Red Hat Text" w:hAnsi="Red Hat Text" w:cs="Arial"/>
          <w:color w:val="252525"/>
          <w:lang w:val="en"/>
        </w:rPr>
        <w:t xml:space="preserve"> using the </w:t>
      </w:r>
      <w:r>
        <w:rPr>
          <w:rStyle w:val="HTMLCode"/>
          <w:lang w:val="en"/>
        </w:rPr>
        <w:t>textArea</w:t>
      </w:r>
      <w:r>
        <w:rPr>
          <w:rFonts w:ascii="Red Hat Text" w:hAnsi="Red Hat Text" w:cs="Arial"/>
          <w:color w:val="252525"/>
          <w:lang w:val="en"/>
        </w:rPr>
        <w:t xml:space="preserve"> global variable. </w:t>
      </w:r>
    </w:p>
    <w:p w14:paraId="3CF0061C"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If the gross total is between</w:t>
      </w:r>
      <w:r>
        <w:rPr>
          <w:rFonts w:ascii="Red Hat Text" w:hAnsi="Red Hat Text" w:cs="Arial"/>
          <w:color w:val="252525"/>
          <w:lang w:val="en"/>
        </w:rPr>
        <w:t xml:space="preserve"> </w:t>
      </w:r>
      <w:r>
        <w:rPr>
          <w:rStyle w:val="HTMLCode"/>
          <w:lang w:val="en"/>
        </w:rPr>
        <w:t>10</w:t>
      </w:r>
      <w:r>
        <w:rPr>
          <w:rFonts w:ascii="Red Hat Text" w:hAnsi="Red Hat Text" w:cs="Arial"/>
          <w:color w:val="252525"/>
          <w:lang w:val="en"/>
        </w:rPr>
        <w:t xml:space="preserve"> and </w:t>
      </w:r>
      <w:r>
        <w:rPr>
          <w:rStyle w:val="HTMLCode"/>
          <w:lang w:val="en"/>
        </w:rPr>
        <w:t>20</w:t>
      </w:r>
      <w:r>
        <w:rPr>
          <w:rFonts w:ascii="Red Hat Text" w:hAnsi="Red Hat Text" w:cs="Arial"/>
          <w:color w:val="252525"/>
          <w:lang w:val="en"/>
        </w:rPr>
        <w:t xml:space="preserve"> (currency units), the </w:t>
      </w:r>
      <w:r>
        <w:rPr>
          <w:rStyle w:val="HTMLCode"/>
          <w:lang w:val="en"/>
        </w:rPr>
        <w:t>"Apply 5% Discount"</w:t>
      </w:r>
      <w:r>
        <w:rPr>
          <w:rFonts w:ascii="Red Hat Text" w:hAnsi="Red Hat Text" w:cs="Arial"/>
          <w:color w:val="252525"/>
          <w:lang w:val="en"/>
        </w:rPr>
        <w:t xml:space="preserve"> rule calculates the discounted total, adds it to the KIE session, and displays it in the text area. </w:t>
      </w:r>
    </w:p>
    <w:p w14:paraId="5F2742E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If the gross total is not less than </w:t>
      </w:r>
      <w:r>
        <w:rPr>
          <w:rStyle w:val="HTMLCode"/>
          <w:lang w:val="en"/>
        </w:rPr>
        <w:t>20</w:t>
      </w:r>
      <w:r>
        <w:rPr>
          <w:rFonts w:ascii="Red Hat Text" w:hAnsi="Red Hat Text" w:cs="Arial"/>
          <w:color w:val="252525"/>
          <w:lang w:val="en"/>
        </w:rPr>
        <w:t xml:space="preserve">, the </w:t>
      </w:r>
      <w:r>
        <w:rPr>
          <w:rStyle w:val="HTMLCode"/>
          <w:lang w:val="en"/>
        </w:rPr>
        <w:t>"Apply 10% Discount"</w:t>
      </w:r>
      <w:r>
        <w:rPr>
          <w:rFonts w:ascii="Red Hat Text" w:hAnsi="Red Hat Text" w:cs="Arial"/>
          <w:color w:val="252525"/>
          <w:lang w:val="en"/>
        </w:rPr>
        <w:t xml:space="preserve"> rule calculates the discounted total,</w:t>
      </w:r>
      <w:r>
        <w:rPr>
          <w:rFonts w:ascii="Red Hat Text" w:hAnsi="Red Hat Text" w:cs="Arial"/>
          <w:color w:val="252525"/>
          <w:lang w:val="en"/>
        </w:rPr>
        <w:t xml:space="preserve"> adds it to the KIE session, and displays it in the text area. </w:t>
      </w:r>
    </w:p>
    <w:p w14:paraId="003F6760" w14:textId="77777777" w:rsidR="00000000" w:rsidRDefault="001D59F6">
      <w:pPr>
        <w:pStyle w:val="Heading4"/>
        <w:shd w:val="clear" w:color="auto" w:fill="FFFFFF"/>
        <w:divId w:val="101075066"/>
        <w:rPr>
          <w:rFonts w:eastAsia="Times New Roman" w:cs="Arial"/>
          <w:color w:val="252525"/>
          <w:lang w:val="en"/>
        </w:rPr>
      </w:pPr>
      <w:r>
        <w:rPr>
          <w:rFonts w:eastAsia="Times New Roman" w:cs="Arial"/>
          <w:color w:val="252525"/>
          <w:lang w:val="en"/>
        </w:rPr>
        <w:t>Pet Store example execution</w:t>
      </w:r>
    </w:p>
    <w:p w14:paraId="1B6D8939"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Similar to other Red Hat Decision Manager decision examples, you execute the Pet Store example by running the </w:t>
      </w:r>
      <w:r>
        <w:rPr>
          <w:rStyle w:val="HTMLCode"/>
          <w:lang w:val="en"/>
        </w:rPr>
        <w:t>org.drools.examples.petstore.PetStoreExample</w:t>
      </w:r>
      <w:r>
        <w:rPr>
          <w:rFonts w:ascii="Red Hat Text" w:hAnsi="Red Hat Text" w:cs="Arial"/>
          <w:color w:val="252525"/>
          <w:lang w:val="en"/>
        </w:rPr>
        <w:t xml:space="preserve"> class as </w:t>
      </w:r>
      <w:r>
        <w:rPr>
          <w:rFonts w:ascii="Red Hat Text" w:hAnsi="Red Hat Text" w:cs="Arial"/>
          <w:color w:val="252525"/>
          <w:lang w:val="en"/>
        </w:rPr>
        <w:t xml:space="preserve">a Java application in your IDE. </w:t>
      </w:r>
    </w:p>
    <w:p w14:paraId="5435FDC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When you execute the Pet Store example, the </w:t>
      </w:r>
      <w:r>
        <w:rPr>
          <w:rStyle w:val="HTMLCode"/>
          <w:lang w:val="en"/>
        </w:rPr>
        <w:t>Pet Store Demo</w:t>
      </w:r>
      <w:r>
        <w:rPr>
          <w:rFonts w:ascii="Red Hat Text" w:hAnsi="Red Hat Text" w:cs="Arial"/>
          <w:color w:val="252525"/>
          <w:lang w:val="en"/>
        </w:rPr>
        <w:t xml:space="preserve"> GUI window appears. This window displays a list of available products (upper left), an empty list of selected products (upper right), </w:t>
      </w:r>
      <w:r>
        <w:rPr>
          <w:rStyle w:val="Strong"/>
          <w:rFonts w:ascii="Red Hat Text" w:hAnsi="Red Hat Text" w:cs="Arial"/>
          <w:color w:val="252525"/>
          <w:lang w:val="en"/>
        </w:rPr>
        <w:t>Checkout</w:t>
      </w:r>
      <w:r>
        <w:rPr>
          <w:rFonts w:ascii="Red Hat Text" w:hAnsi="Red Hat Text" w:cs="Arial"/>
          <w:color w:val="252525"/>
          <w:lang w:val="en"/>
        </w:rPr>
        <w:t xml:space="preserve"> and </w:t>
      </w:r>
      <w:r>
        <w:rPr>
          <w:rStyle w:val="Strong"/>
          <w:rFonts w:ascii="Red Hat Text" w:hAnsi="Red Hat Text" w:cs="Arial"/>
          <w:color w:val="252525"/>
          <w:lang w:val="en"/>
        </w:rPr>
        <w:t>Reset</w:t>
      </w:r>
      <w:r>
        <w:rPr>
          <w:rFonts w:ascii="Red Hat Text" w:hAnsi="Red Hat Text" w:cs="Arial"/>
          <w:color w:val="252525"/>
          <w:lang w:val="en"/>
        </w:rPr>
        <w:t xml:space="preserve"> buttons (mi</w:t>
      </w:r>
      <w:r>
        <w:rPr>
          <w:rFonts w:ascii="Red Hat Text" w:hAnsi="Red Hat Text" w:cs="Arial"/>
          <w:color w:val="252525"/>
          <w:lang w:val="en"/>
        </w:rPr>
        <w:t xml:space="preserve">ddle), and an empty system messages area (bottom). </w:t>
      </w:r>
    </w:p>
    <w:p w14:paraId="36560B72" w14:textId="77777777" w:rsidR="00000000" w:rsidRDefault="001D59F6">
      <w:pPr>
        <w:pStyle w:val="title"/>
        <w:shd w:val="clear" w:color="auto" w:fill="FFFFFF"/>
        <w:spacing w:line="360" w:lineRule="atLeast"/>
        <w:divId w:val="2099475312"/>
        <w:rPr>
          <w:rFonts w:ascii="Red Hat Text" w:hAnsi="Red Hat Text" w:cs="Arial"/>
          <w:color w:val="252525"/>
          <w:lang w:val="en"/>
        </w:rPr>
      </w:pPr>
      <w:r>
        <w:rPr>
          <w:rStyle w:val="Strong"/>
          <w:rFonts w:ascii="Red Hat Text" w:hAnsi="Red Hat Text" w:cs="Arial"/>
          <w:color w:val="252525"/>
          <w:lang w:val="en"/>
        </w:rPr>
        <w:t>Figure 89.14. Pet Store example GUI after launch</w:t>
      </w:r>
    </w:p>
    <w:p w14:paraId="1E01DED2" w14:textId="77777777" w:rsidR="00000000" w:rsidRDefault="001D59F6">
      <w:pPr>
        <w:shd w:val="clear" w:color="auto" w:fill="FFFFFF"/>
        <w:jc w:val="center"/>
        <w:divId w:val="1605378193"/>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0E026EA" wp14:editId="5241A896">
            <wp:extent cx="3581710" cy="4610500"/>
            <wp:effectExtent l="0" t="0" r="0" b="0"/>
            <wp:docPr id="282" name="Picture 282" descr="1 PetStore Star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1 PetStore Start Screen"/>
                    <pic:cNvPicPr>
                      <a:picLocks noChangeAspect="1" noChangeArrowheads="1"/>
                    </pic:cNvPicPr>
                  </pic:nvPicPr>
                  <pic:blipFill>
                    <a:blip r:link="rId695">
                      <a:extLst>
                        <a:ext uri="{28A0092B-C50C-407E-A947-70E740481C1C}">
                          <a14:useLocalDpi xmlns:a14="http://schemas.microsoft.com/office/drawing/2010/main" val="0"/>
                        </a:ext>
                      </a:extLst>
                    </a:blip>
                    <a:srcRect/>
                    <a:stretch>
                      <a:fillRect/>
                    </a:stretch>
                  </pic:blipFill>
                  <pic:spPr bwMode="auto">
                    <a:xfrm>
                      <a:off x="0" y="0"/>
                      <a:ext cx="3581710" cy="4610500"/>
                    </a:xfrm>
                    <a:prstGeom prst="rect">
                      <a:avLst/>
                    </a:prstGeom>
                    <a:noFill/>
                    <a:ln>
                      <a:noFill/>
                    </a:ln>
                  </pic:spPr>
                </pic:pic>
              </a:graphicData>
            </a:graphic>
          </wp:inline>
        </w:drawing>
      </w:r>
    </w:p>
    <w:p w14:paraId="48CDDFE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following events occurred in this example to establish this execution beh</w:t>
      </w:r>
      <w:r>
        <w:rPr>
          <w:rFonts w:ascii="Red Hat Text" w:hAnsi="Red Hat Text" w:cs="Arial"/>
          <w:color w:val="252525"/>
          <w:lang w:val="en"/>
        </w:rPr>
        <w:t xml:space="preserve">avior: </w:t>
      </w:r>
    </w:p>
    <w:p w14:paraId="1D14656F" w14:textId="77777777" w:rsidR="00000000" w:rsidRDefault="001D59F6">
      <w:pPr>
        <w:pStyle w:val="listitem"/>
        <w:numPr>
          <w:ilvl w:val="0"/>
          <w:numId w:val="403"/>
        </w:numPr>
        <w:shd w:val="clear" w:color="auto" w:fill="FFFFFF"/>
        <w:divId w:val="435176880"/>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main()</w:t>
      </w:r>
      <w:r>
        <w:rPr>
          <w:rFonts w:ascii="Red Hat Text" w:eastAsia="Times New Roman" w:hAnsi="Red Hat Text" w:cs="Arial"/>
          <w:color w:val="252525"/>
          <w:lang w:val="en"/>
        </w:rPr>
        <w:t xml:space="preserve"> method has run and loaded the rule base but has not yet fired the rules. So far, this is the only code in connection with rules that has been run. </w:t>
      </w:r>
    </w:p>
    <w:p w14:paraId="3284211A" w14:textId="77777777" w:rsidR="00000000" w:rsidRDefault="001D59F6">
      <w:pPr>
        <w:pStyle w:val="listitem"/>
        <w:numPr>
          <w:ilvl w:val="0"/>
          <w:numId w:val="403"/>
        </w:numPr>
        <w:shd w:val="clear" w:color="auto" w:fill="FFFFFF"/>
        <w:divId w:val="435176880"/>
        <w:rPr>
          <w:rFonts w:ascii="Red Hat Text" w:eastAsia="Times New Roman" w:hAnsi="Red Hat Text" w:cs="Arial"/>
          <w:color w:val="252525"/>
          <w:lang w:val="en"/>
        </w:rPr>
      </w:pPr>
      <w:r>
        <w:rPr>
          <w:rFonts w:ascii="Red Hat Text" w:eastAsia="Times New Roman" w:hAnsi="Red Hat Text" w:cs="Arial"/>
          <w:color w:val="252525"/>
          <w:lang w:val="en"/>
        </w:rPr>
        <w:t xml:space="preserve">A new </w:t>
      </w:r>
      <w:r>
        <w:rPr>
          <w:rStyle w:val="HTMLCode"/>
          <w:lang w:val="en"/>
        </w:rPr>
        <w:t>PetStoreUI</w:t>
      </w:r>
      <w:r>
        <w:rPr>
          <w:rFonts w:ascii="Red Hat Text" w:eastAsia="Times New Roman" w:hAnsi="Red Hat Text" w:cs="Arial"/>
          <w:color w:val="252525"/>
          <w:lang w:val="en"/>
        </w:rPr>
        <w:t xml:space="preserve"> object has been created and given a handle for the rule base, for later </w:t>
      </w:r>
      <w:r>
        <w:rPr>
          <w:rFonts w:ascii="Red Hat Text" w:eastAsia="Times New Roman" w:hAnsi="Red Hat Text" w:cs="Arial"/>
          <w:color w:val="252525"/>
          <w:lang w:val="en"/>
        </w:rPr>
        <w:t xml:space="preserve">use. </w:t>
      </w:r>
    </w:p>
    <w:p w14:paraId="11F6AAC1" w14:textId="77777777" w:rsidR="00000000" w:rsidRDefault="001D59F6">
      <w:pPr>
        <w:pStyle w:val="listitem"/>
        <w:numPr>
          <w:ilvl w:val="0"/>
          <w:numId w:val="403"/>
        </w:numPr>
        <w:shd w:val="clear" w:color="auto" w:fill="FFFFFF"/>
        <w:divId w:val="435176880"/>
        <w:rPr>
          <w:rFonts w:ascii="Red Hat Text" w:eastAsia="Times New Roman" w:hAnsi="Red Hat Text" w:cs="Arial"/>
          <w:color w:val="252525"/>
          <w:lang w:val="en"/>
        </w:rPr>
      </w:pPr>
      <w:r>
        <w:rPr>
          <w:rFonts w:ascii="Red Hat Text" w:eastAsia="Times New Roman" w:hAnsi="Red Hat Text" w:cs="Arial"/>
          <w:color w:val="252525"/>
          <w:lang w:val="en"/>
        </w:rPr>
        <w:t xml:space="preserve">Various Swing components have performed their functions, and the initial UI screen is displayed and waits for user input. </w:t>
      </w:r>
    </w:p>
    <w:p w14:paraId="3F016C7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You can click various products from the list to explore the UI setup: </w:t>
      </w:r>
    </w:p>
    <w:p w14:paraId="34AA7CC7" w14:textId="77777777" w:rsidR="00000000" w:rsidRDefault="001D59F6">
      <w:pPr>
        <w:pStyle w:val="title"/>
        <w:shd w:val="clear" w:color="auto" w:fill="FFFFFF"/>
        <w:spacing w:line="360" w:lineRule="atLeast"/>
        <w:divId w:val="1216429706"/>
        <w:rPr>
          <w:rFonts w:ascii="Red Hat Text" w:hAnsi="Red Hat Text" w:cs="Arial"/>
          <w:color w:val="252525"/>
          <w:lang w:val="en"/>
        </w:rPr>
      </w:pPr>
      <w:r>
        <w:rPr>
          <w:rStyle w:val="Strong"/>
          <w:rFonts w:ascii="Red Hat Text" w:hAnsi="Red Hat Text" w:cs="Arial"/>
          <w:color w:val="252525"/>
          <w:lang w:val="en"/>
        </w:rPr>
        <w:t>Figure 89.15. Explore the Pet Store example GUI</w:t>
      </w:r>
    </w:p>
    <w:p w14:paraId="0B81A195" w14:textId="77777777" w:rsidR="00000000" w:rsidRDefault="001D59F6">
      <w:pPr>
        <w:shd w:val="clear" w:color="auto" w:fill="FFFFFF"/>
        <w:jc w:val="center"/>
        <w:divId w:val="90931064"/>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3BED6A91" wp14:editId="1E1E21FB">
            <wp:extent cx="3581710" cy="4610500"/>
            <wp:effectExtent l="0" t="0" r="0" b="0"/>
            <wp:docPr id="283" name="Picture 283" descr="2 stock added to orde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2 stock added to order list"/>
                    <pic:cNvPicPr>
                      <a:picLocks noChangeAspect="1" noChangeArrowheads="1"/>
                    </pic:cNvPicPr>
                  </pic:nvPicPr>
                  <pic:blipFill>
                    <a:blip r:link="rId696">
                      <a:extLst>
                        <a:ext uri="{28A0092B-C50C-407E-A947-70E740481C1C}">
                          <a14:useLocalDpi xmlns:a14="http://schemas.microsoft.com/office/drawing/2010/main" val="0"/>
                        </a:ext>
                      </a:extLst>
                    </a:blip>
                    <a:srcRect/>
                    <a:stretch>
                      <a:fillRect/>
                    </a:stretch>
                  </pic:blipFill>
                  <pic:spPr bwMode="auto">
                    <a:xfrm>
                      <a:off x="0" y="0"/>
                      <a:ext cx="3581710" cy="4610500"/>
                    </a:xfrm>
                    <a:prstGeom prst="rect">
                      <a:avLst/>
                    </a:prstGeom>
                    <a:noFill/>
                    <a:ln>
                      <a:noFill/>
                    </a:ln>
                  </pic:spPr>
                </pic:pic>
              </a:graphicData>
            </a:graphic>
          </wp:inline>
        </w:drawing>
      </w:r>
    </w:p>
    <w:p w14:paraId="072088F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No rules code has been fired yet. The UI uses Swing code to detect user mouse clicks and add selected products to the </w:t>
      </w:r>
      <w:r>
        <w:rPr>
          <w:rStyle w:val="HTMLCode"/>
          <w:lang w:val="en"/>
        </w:rPr>
        <w:t>TableModel</w:t>
      </w:r>
      <w:r>
        <w:rPr>
          <w:rFonts w:ascii="Red Hat Text" w:hAnsi="Red Hat Text" w:cs="Arial"/>
          <w:color w:val="252525"/>
          <w:lang w:val="en"/>
        </w:rPr>
        <w:t xml:space="preserve"> object for display in the upper-right corner of th</w:t>
      </w:r>
      <w:r>
        <w:rPr>
          <w:rFonts w:ascii="Red Hat Text" w:hAnsi="Red Hat Text" w:cs="Arial"/>
          <w:color w:val="252525"/>
          <w:lang w:val="en"/>
        </w:rPr>
        <w:t xml:space="preserve">e UI. This example illustrates the Model-View-Controller design pattern. </w:t>
      </w:r>
    </w:p>
    <w:p w14:paraId="0632B87C"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When you click </w:t>
      </w:r>
      <w:r>
        <w:rPr>
          <w:rStyle w:val="Strong"/>
          <w:rFonts w:ascii="Red Hat Text" w:hAnsi="Red Hat Text" w:cs="Arial"/>
          <w:color w:val="252525"/>
          <w:lang w:val="en"/>
        </w:rPr>
        <w:t>Checkout</w:t>
      </w:r>
      <w:r>
        <w:rPr>
          <w:rFonts w:ascii="Red Hat Text" w:hAnsi="Red Hat Text" w:cs="Arial"/>
          <w:color w:val="252525"/>
          <w:lang w:val="en"/>
        </w:rPr>
        <w:t xml:space="preserve">, the rules are then fired in the following way: </w:t>
      </w:r>
    </w:p>
    <w:p w14:paraId="62DC173B" w14:textId="77777777" w:rsidR="00000000" w:rsidRDefault="001D59F6">
      <w:pPr>
        <w:pStyle w:val="listitem"/>
        <w:numPr>
          <w:ilvl w:val="0"/>
          <w:numId w:val="404"/>
        </w:numPr>
        <w:shd w:val="clear" w:color="auto" w:fill="FFFFFF"/>
        <w:divId w:val="2070417740"/>
        <w:rPr>
          <w:rFonts w:ascii="Red Hat Text" w:eastAsia="Times New Roman" w:hAnsi="Red Hat Text" w:cs="Arial"/>
          <w:color w:val="252525"/>
          <w:lang w:val="en"/>
        </w:rPr>
      </w:pPr>
      <w:r>
        <w:rPr>
          <w:rFonts w:ascii="Red Hat Text" w:eastAsia="Times New Roman" w:hAnsi="Red Hat Text" w:cs="Arial"/>
          <w:color w:val="252525"/>
          <w:lang w:val="en"/>
        </w:rPr>
        <w:t xml:space="preserve">Method </w:t>
      </w:r>
      <w:r>
        <w:rPr>
          <w:rStyle w:val="HTMLCode"/>
          <w:lang w:val="en"/>
        </w:rPr>
        <w:t>CheckOutCallBack.checkout()</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is called (eventually) by the Swing class waiting for a user to click </w:t>
      </w:r>
      <w:r>
        <w:rPr>
          <w:rStyle w:val="Strong"/>
          <w:rFonts w:ascii="Red Hat Text" w:eastAsia="Times New Roman" w:hAnsi="Red Hat Text" w:cs="Arial"/>
          <w:color w:val="252525"/>
          <w:lang w:val="en"/>
        </w:rPr>
        <w:t>Checkout</w:t>
      </w:r>
      <w:r>
        <w:rPr>
          <w:rFonts w:ascii="Red Hat Text" w:eastAsia="Times New Roman" w:hAnsi="Red Hat Text" w:cs="Arial"/>
          <w:color w:val="252525"/>
          <w:lang w:val="en"/>
        </w:rPr>
        <w:t xml:space="preserve">. This inserts the data from the </w:t>
      </w:r>
      <w:r>
        <w:rPr>
          <w:rStyle w:val="HTMLCode"/>
          <w:lang w:val="en"/>
        </w:rPr>
        <w:t>TableModel</w:t>
      </w:r>
      <w:r>
        <w:rPr>
          <w:rFonts w:ascii="Red Hat Text" w:eastAsia="Times New Roman" w:hAnsi="Red Hat Text" w:cs="Arial"/>
          <w:color w:val="252525"/>
          <w:lang w:val="en"/>
        </w:rPr>
        <w:t xml:space="preserve"> object (upper-right corner of the UI) into the KIE session working memory. The method then fires the rules. </w:t>
      </w:r>
    </w:p>
    <w:p w14:paraId="30741664" w14:textId="77777777" w:rsidR="00000000" w:rsidRDefault="001D59F6">
      <w:pPr>
        <w:pStyle w:val="simpara"/>
        <w:numPr>
          <w:ilvl w:val="0"/>
          <w:numId w:val="404"/>
        </w:numPr>
        <w:shd w:val="clear" w:color="auto" w:fill="FFFFFF"/>
        <w:divId w:val="2070417740"/>
        <w:rPr>
          <w:rFonts w:ascii="Red Hat Text" w:hAnsi="Red Hat Text" w:cs="Arial"/>
          <w:color w:val="252525"/>
          <w:lang w:val="en"/>
        </w:rPr>
      </w:pPr>
      <w:r>
        <w:rPr>
          <w:rFonts w:ascii="Red Hat Text" w:hAnsi="Red Hat Text" w:cs="Arial"/>
          <w:color w:val="252525"/>
          <w:lang w:val="en"/>
        </w:rPr>
        <w:t xml:space="preserve">The </w:t>
      </w:r>
      <w:r>
        <w:rPr>
          <w:rStyle w:val="HTMLCode"/>
          <w:lang w:val="en"/>
        </w:rPr>
        <w:t>"Explode Cart"</w:t>
      </w:r>
      <w:r>
        <w:rPr>
          <w:rFonts w:ascii="Red Hat Text" w:hAnsi="Red Hat Text" w:cs="Arial"/>
          <w:color w:val="252525"/>
          <w:lang w:val="en"/>
        </w:rPr>
        <w:t xml:space="preserve"> rule i</w:t>
      </w:r>
      <w:r>
        <w:rPr>
          <w:rFonts w:ascii="Red Hat Text" w:hAnsi="Red Hat Text" w:cs="Arial"/>
          <w:color w:val="252525"/>
          <w:lang w:val="en"/>
        </w:rPr>
        <w:t xml:space="preserve">s the first to fire, with the </w:t>
      </w:r>
      <w:r>
        <w:rPr>
          <w:rStyle w:val="HTMLCode"/>
          <w:lang w:val="en"/>
        </w:rPr>
        <w:t>auto-focus</w:t>
      </w:r>
      <w:r>
        <w:rPr>
          <w:rFonts w:ascii="Red Hat Text" w:hAnsi="Red Hat Text" w:cs="Arial"/>
          <w:color w:val="252525"/>
          <w:lang w:val="en"/>
        </w:rPr>
        <w:t xml:space="preserve"> attribute set to </w:t>
      </w:r>
      <w:r>
        <w:rPr>
          <w:rStyle w:val="HTMLCode"/>
          <w:lang w:val="en"/>
        </w:rPr>
        <w:t>true</w:t>
      </w:r>
      <w:r>
        <w:rPr>
          <w:rFonts w:ascii="Red Hat Text" w:hAnsi="Red Hat Text" w:cs="Arial"/>
          <w:color w:val="252525"/>
          <w:lang w:val="en"/>
        </w:rPr>
        <w:t xml:space="preserve">. The rule loops through all of the products in the cart, ensures that the products are in the working memory, and then gives the </w:t>
      </w:r>
      <w:r>
        <w:rPr>
          <w:rStyle w:val="HTMLCode"/>
          <w:lang w:val="en"/>
        </w:rPr>
        <w:t>"show Items"</w:t>
      </w:r>
      <w:r>
        <w:rPr>
          <w:rFonts w:ascii="Red Hat Text" w:hAnsi="Red Hat Text" w:cs="Arial"/>
          <w:color w:val="252525"/>
          <w:lang w:val="en"/>
        </w:rPr>
        <w:t xml:space="preserve"> and </w:t>
      </w:r>
      <w:r>
        <w:rPr>
          <w:rStyle w:val="HTMLCode"/>
          <w:lang w:val="en"/>
        </w:rPr>
        <w:t>"evaluate"</w:t>
      </w:r>
      <w:r>
        <w:rPr>
          <w:rFonts w:ascii="Red Hat Text" w:hAnsi="Red Hat Text" w:cs="Arial"/>
          <w:color w:val="252525"/>
          <w:lang w:val="en"/>
        </w:rPr>
        <w:t xml:space="preserve"> agenda groups the option to fire. Th</w:t>
      </w:r>
      <w:r>
        <w:rPr>
          <w:rFonts w:ascii="Red Hat Text" w:hAnsi="Red Hat Text" w:cs="Arial"/>
          <w:color w:val="252525"/>
          <w:lang w:val="en"/>
        </w:rPr>
        <w:t xml:space="preserve">e rules in these groups add the contents of the cart to the text area (bottom of the UI), evaluate if you are eligible for free fish food, and determine whether to ask if you want to buy a fish tank. </w:t>
      </w:r>
    </w:p>
    <w:p w14:paraId="708BB9A4" w14:textId="77777777" w:rsidR="00000000" w:rsidRDefault="001D59F6">
      <w:pPr>
        <w:pStyle w:val="title"/>
        <w:shd w:val="clear" w:color="auto" w:fill="FFFFFF"/>
        <w:spacing w:line="360" w:lineRule="atLeast"/>
        <w:ind w:left="720"/>
        <w:divId w:val="182474142"/>
        <w:rPr>
          <w:rFonts w:ascii="Red Hat Text" w:hAnsi="Red Hat Text" w:cs="Arial"/>
          <w:color w:val="252525"/>
          <w:lang w:val="en"/>
        </w:rPr>
      </w:pPr>
      <w:r>
        <w:rPr>
          <w:rStyle w:val="Strong"/>
          <w:rFonts w:ascii="Red Hat Text" w:hAnsi="Red Hat Text" w:cs="Arial"/>
          <w:color w:val="252525"/>
          <w:lang w:val="en"/>
        </w:rPr>
        <w:t>Figure 89.16. Fish tank qualification</w:t>
      </w:r>
    </w:p>
    <w:p w14:paraId="3B5DB513" w14:textId="77777777" w:rsidR="00000000" w:rsidRDefault="001D59F6">
      <w:pPr>
        <w:pStyle w:val="listitem"/>
        <w:shd w:val="clear" w:color="auto" w:fill="FFFFFF"/>
        <w:spacing w:before="0" w:after="0"/>
        <w:ind w:left="720"/>
        <w:jc w:val="center"/>
        <w:divId w:val="1927113022"/>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050A63D8" wp14:editId="7AA4F7C8">
            <wp:extent cx="2530059" cy="1013548"/>
            <wp:effectExtent l="0" t="0" r="3810" b="0"/>
            <wp:docPr id="284" name="Picture 284" descr="3 purchase sugg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3 purchase suggestion"/>
                    <pic:cNvPicPr>
                      <a:picLocks noChangeAspect="1" noChangeArrowheads="1"/>
                    </pic:cNvPicPr>
                  </pic:nvPicPr>
                  <pic:blipFill>
                    <a:blip r:link="rId697">
                      <a:extLst>
                        <a:ext uri="{28A0092B-C50C-407E-A947-70E740481C1C}">
                          <a14:useLocalDpi xmlns:a14="http://schemas.microsoft.com/office/drawing/2010/main" val="0"/>
                        </a:ext>
                      </a:extLst>
                    </a:blip>
                    <a:srcRect/>
                    <a:stretch>
                      <a:fillRect/>
                    </a:stretch>
                  </pic:blipFill>
                  <pic:spPr bwMode="auto">
                    <a:xfrm>
                      <a:off x="0" y="0"/>
                      <a:ext cx="2530059" cy="1013548"/>
                    </a:xfrm>
                    <a:prstGeom prst="rect">
                      <a:avLst/>
                    </a:prstGeom>
                    <a:noFill/>
                    <a:ln>
                      <a:noFill/>
                    </a:ln>
                  </pic:spPr>
                </pic:pic>
              </a:graphicData>
            </a:graphic>
          </wp:inline>
        </w:drawing>
      </w:r>
    </w:p>
    <w:p w14:paraId="14F87458" w14:textId="77777777" w:rsidR="00000000" w:rsidRDefault="001D59F6">
      <w:pPr>
        <w:pStyle w:val="listitem"/>
        <w:numPr>
          <w:ilvl w:val="0"/>
          <w:numId w:val="404"/>
        </w:numPr>
        <w:shd w:val="clear" w:color="auto" w:fill="FFFFFF"/>
        <w:divId w:val="2070417740"/>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"do checkout"</w:t>
      </w:r>
      <w:r>
        <w:rPr>
          <w:rFonts w:ascii="Red Hat Text" w:eastAsia="Times New Roman" w:hAnsi="Red Hat Text" w:cs="Arial"/>
          <w:color w:val="252525"/>
          <w:lang w:val="en"/>
        </w:rPr>
        <w:t xml:space="preserve"> rule is the next to fire because no other agenda group currently has focus and because it is part of</w:t>
      </w:r>
      <w:r>
        <w:rPr>
          <w:rFonts w:ascii="Red Hat Text" w:eastAsia="Times New Roman" w:hAnsi="Red Hat Text" w:cs="Arial"/>
          <w:color w:val="252525"/>
          <w:lang w:val="en"/>
        </w:rPr>
        <w:t xml:space="preserve"> the default </w:t>
      </w:r>
      <w:r>
        <w:rPr>
          <w:rStyle w:val="HTMLCode"/>
          <w:lang w:val="en"/>
        </w:rPr>
        <w:t>MAIN</w:t>
      </w:r>
      <w:r>
        <w:rPr>
          <w:rFonts w:ascii="Red Hat Text" w:eastAsia="Times New Roman" w:hAnsi="Red Hat Text" w:cs="Arial"/>
          <w:color w:val="252525"/>
          <w:lang w:val="en"/>
        </w:rPr>
        <w:t xml:space="preserve"> agenda group. This rule always calls the </w:t>
      </w:r>
      <w:r>
        <w:rPr>
          <w:rStyle w:val="HTMLCode"/>
          <w:lang w:val="en"/>
        </w:rPr>
        <w:t>doCheckout()</w:t>
      </w:r>
      <w:r>
        <w:rPr>
          <w:rFonts w:ascii="Red Hat Text" w:eastAsia="Times New Roman" w:hAnsi="Red Hat Text" w:cs="Arial"/>
          <w:color w:val="252525"/>
          <w:lang w:val="en"/>
        </w:rPr>
        <w:t xml:space="preserve"> function, which asks you if you want to check out. </w:t>
      </w:r>
    </w:p>
    <w:p w14:paraId="1A9410AA" w14:textId="77777777" w:rsidR="00000000" w:rsidRDefault="001D59F6">
      <w:pPr>
        <w:pStyle w:val="listitem"/>
        <w:numPr>
          <w:ilvl w:val="0"/>
          <w:numId w:val="404"/>
        </w:numPr>
        <w:shd w:val="clear" w:color="auto" w:fill="FFFFFF"/>
        <w:divId w:val="2070417740"/>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doCheckout()</w:t>
      </w:r>
      <w:r>
        <w:rPr>
          <w:rFonts w:ascii="Red Hat Text" w:eastAsia="Times New Roman" w:hAnsi="Red Hat Text" w:cs="Arial"/>
          <w:color w:val="252525"/>
          <w:lang w:val="en"/>
        </w:rPr>
        <w:t xml:space="preserve"> function sets the focus to the </w:t>
      </w:r>
      <w:r>
        <w:rPr>
          <w:rStyle w:val="HTMLCode"/>
          <w:lang w:val="en"/>
        </w:rPr>
        <w:t>"checkout"</w:t>
      </w:r>
      <w:r>
        <w:rPr>
          <w:rFonts w:ascii="Red Hat Text" w:eastAsia="Times New Roman" w:hAnsi="Red Hat Text" w:cs="Arial"/>
          <w:color w:val="252525"/>
          <w:lang w:val="en"/>
        </w:rPr>
        <w:t xml:space="preserve"> agenda group, giving the rules in that group the option to fire. </w:t>
      </w:r>
    </w:p>
    <w:p w14:paraId="3D50022E" w14:textId="77777777" w:rsidR="00000000" w:rsidRDefault="001D59F6">
      <w:pPr>
        <w:pStyle w:val="listitem"/>
        <w:numPr>
          <w:ilvl w:val="0"/>
          <w:numId w:val="404"/>
        </w:numPr>
        <w:shd w:val="clear" w:color="auto" w:fill="FFFFFF"/>
        <w:divId w:val="2070417740"/>
        <w:rPr>
          <w:rFonts w:ascii="Red Hat Text" w:eastAsia="Times New Roman" w:hAnsi="Red Hat Text" w:cs="Arial"/>
          <w:color w:val="252525"/>
          <w:lang w:val="en"/>
        </w:rPr>
      </w:pPr>
      <w:r>
        <w:rPr>
          <w:rFonts w:ascii="Red Hat Text" w:eastAsia="Times New Roman" w:hAnsi="Red Hat Text" w:cs="Arial"/>
          <w:color w:val="252525"/>
          <w:lang w:val="en"/>
        </w:rPr>
        <w:t>The rul</w:t>
      </w:r>
      <w:r>
        <w:rPr>
          <w:rFonts w:ascii="Red Hat Text" w:eastAsia="Times New Roman" w:hAnsi="Red Hat Text" w:cs="Arial"/>
          <w:color w:val="252525"/>
          <w:lang w:val="en"/>
        </w:rPr>
        <w:t xml:space="preserve">es in the </w:t>
      </w:r>
      <w:r>
        <w:rPr>
          <w:rStyle w:val="HTMLCode"/>
          <w:lang w:val="en"/>
        </w:rPr>
        <w:t>"checkout"</w:t>
      </w:r>
      <w:r>
        <w:rPr>
          <w:rFonts w:ascii="Red Hat Text" w:eastAsia="Times New Roman" w:hAnsi="Red Hat Text" w:cs="Arial"/>
          <w:color w:val="252525"/>
          <w:lang w:val="en"/>
        </w:rPr>
        <w:t xml:space="preserve"> agenda group display the contents of the cart and apply the appropriate discount. </w:t>
      </w:r>
    </w:p>
    <w:p w14:paraId="41706FEF" w14:textId="77777777" w:rsidR="00000000" w:rsidRDefault="001D59F6">
      <w:pPr>
        <w:pStyle w:val="simpara"/>
        <w:numPr>
          <w:ilvl w:val="0"/>
          <w:numId w:val="404"/>
        </w:numPr>
        <w:shd w:val="clear" w:color="auto" w:fill="FFFFFF"/>
        <w:divId w:val="2070417740"/>
        <w:rPr>
          <w:rFonts w:ascii="Red Hat Text" w:hAnsi="Red Hat Text" w:cs="Arial"/>
          <w:color w:val="252525"/>
          <w:lang w:val="en"/>
        </w:rPr>
      </w:pPr>
      <w:r>
        <w:rPr>
          <w:rFonts w:ascii="Red Hat Text" w:hAnsi="Red Hat Text" w:cs="Arial"/>
          <w:color w:val="252525"/>
          <w:lang w:val="en"/>
        </w:rPr>
        <w:t xml:space="preserve">Swing then waits for user input to either select more products (and cause the rules to fire again) or to close the UI. </w:t>
      </w:r>
    </w:p>
    <w:p w14:paraId="1182F9C5" w14:textId="77777777" w:rsidR="00000000" w:rsidRDefault="001D59F6">
      <w:pPr>
        <w:pStyle w:val="title"/>
        <w:shd w:val="clear" w:color="auto" w:fill="FFFFFF"/>
        <w:spacing w:line="360" w:lineRule="atLeast"/>
        <w:ind w:left="720"/>
        <w:divId w:val="2031030917"/>
        <w:rPr>
          <w:rFonts w:ascii="Red Hat Text" w:hAnsi="Red Hat Text" w:cs="Arial"/>
          <w:color w:val="252525"/>
          <w:lang w:val="en"/>
        </w:rPr>
      </w:pPr>
      <w:r>
        <w:rPr>
          <w:rStyle w:val="Strong"/>
          <w:rFonts w:ascii="Red Hat Text" w:hAnsi="Red Hat Text" w:cs="Arial"/>
          <w:color w:val="252525"/>
          <w:lang w:val="en"/>
        </w:rPr>
        <w:t xml:space="preserve">Figure 89.17. Pet Store example </w:t>
      </w:r>
      <w:r>
        <w:rPr>
          <w:rStyle w:val="Strong"/>
          <w:rFonts w:ascii="Red Hat Text" w:hAnsi="Red Hat Text" w:cs="Arial"/>
          <w:color w:val="252525"/>
          <w:lang w:val="en"/>
        </w:rPr>
        <w:t>GUI after all rules have fired</w:t>
      </w:r>
    </w:p>
    <w:p w14:paraId="68B4BB27" w14:textId="77777777" w:rsidR="00000000" w:rsidRDefault="001D59F6">
      <w:pPr>
        <w:pStyle w:val="listitem"/>
        <w:shd w:val="clear" w:color="auto" w:fill="FFFFFF"/>
        <w:spacing w:before="0" w:after="0"/>
        <w:ind w:left="720"/>
        <w:jc w:val="center"/>
        <w:divId w:val="623148924"/>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5C2BB34" wp14:editId="3A9483FF">
            <wp:extent cx="3581710" cy="4610500"/>
            <wp:effectExtent l="0" t="0" r="0" b="0"/>
            <wp:docPr id="285" name="Picture 285" descr="4 Petstore fin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4 Petstore final screen"/>
                    <pic:cNvPicPr>
                      <a:picLocks noChangeAspect="1" noChangeArrowheads="1"/>
                    </pic:cNvPicPr>
                  </pic:nvPicPr>
                  <pic:blipFill>
                    <a:blip r:link="rId698">
                      <a:extLst>
                        <a:ext uri="{28A0092B-C50C-407E-A947-70E740481C1C}">
                          <a14:useLocalDpi xmlns:a14="http://schemas.microsoft.com/office/drawing/2010/main" val="0"/>
                        </a:ext>
                      </a:extLst>
                    </a:blip>
                    <a:srcRect/>
                    <a:stretch>
                      <a:fillRect/>
                    </a:stretch>
                  </pic:blipFill>
                  <pic:spPr bwMode="auto">
                    <a:xfrm>
                      <a:off x="0" y="0"/>
                      <a:ext cx="3581710" cy="4610500"/>
                    </a:xfrm>
                    <a:prstGeom prst="rect">
                      <a:avLst/>
                    </a:prstGeom>
                    <a:noFill/>
                    <a:ln>
                      <a:noFill/>
                    </a:ln>
                  </pic:spPr>
                </pic:pic>
              </a:graphicData>
            </a:graphic>
          </wp:inline>
        </w:drawing>
      </w:r>
    </w:p>
    <w:p w14:paraId="787CB708"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You can add more </w:t>
      </w:r>
      <w:r>
        <w:rPr>
          <w:rStyle w:val="HTMLCode"/>
          <w:lang w:val="en"/>
        </w:rPr>
        <w:t>System.out</w:t>
      </w:r>
      <w:r>
        <w:rPr>
          <w:rFonts w:ascii="Red Hat Text" w:hAnsi="Red Hat Text" w:cs="Arial"/>
          <w:color w:val="252525"/>
          <w:lang w:val="en"/>
        </w:rPr>
        <w:t xml:space="preserve"> calls to demonstrate this flow of events in your IDE console: </w:t>
      </w:r>
    </w:p>
    <w:p w14:paraId="6386B560" w14:textId="77777777" w:rsidR="00000000" w:rsidRDefault="001D59F6">
      <w:pPr>
        <w:pStyle w:val="title"/>
        <w:shd w:val="clear" w:color="auto" w:fill="FFFFFF"/>
        <w:spacing w:line="360" w:lineRule="atLeast"/>
        <w:divId w:val="502549198"/>
        <w:rPr>
          <w:rFonts w:ascii="Red Hat Text" w:hAnsi="Red Hat Text" w:cs="Arial"/>
          <w:color w:val="252525"/>
          <w:lang w:val="en"/>
        </w:rPr>
      </w:pPr>
      <w:r>
        <w:rPr>
          <w:rStyle w:val="Strong"/>
          <w:rFonts w:ascii="Red Hat Text" w:hAnsi="Red Hat Text" w:cs="Arial"/>
          <w:color w:val="252525"/>
          <w:lang w:val="en"/>
        </w:rPr>
        <w:t>System</w:t>
      </w:r>
      <w:r>
        <w:rPr>
          <w:rStyle w:val="Strong"/>
          <w:rFonts w:ascii="Red Hat Text" w:hAnsi="Red Hat Text" w:cs="Arial"/>
          <w:color w:val="252525"/>
          <w:lang w:val="en"/>
        </w:rPr>
        <w:t>.out output in the IDE console</w:t>
      </w:r>
    </w:p>
    <w:p w14:paraId="41E90D4D" w14:textId="77777777" w:rsidR="00000000" w:rsidRDefault="001D59F6">
      <w:pPr>
        <w:pStyle w:val="HTMLPreformatted"/>
        <w:divId w:val="502549198"/>
        <w:rPr>
          <w:lang w:val="en"/>
        </w:rPr>
      </w:pPr>
      <w:r>
        <w:rPr>
          <w:lang w:val="en"/>
        </w:rPr>
        <w:t>Adding free Fish Food Sample to cart</w:t>
      </w:r>
    </w:p>
    <w:p w14:paraId="24B00C41" w14:textId="77777777" w:rsidR="00000000" w:rsidRDefault="001D59F6">
      <w:pPr>
        <w:pStyle w:val="HTMLPreformatted"/>
        <w:divId w:val="502549198"/>
        <w:rPr>
          <w:lang w:val="en"/>
        </w:rPr>
      </w:pPr>
      <w:r>
        <w:rPr>
          <w:lang w:val="en"/>
        </w:rPr>
        <w:t>SUGGESTION: Would you like to buy a tank for your 6 fish? - Yes</w:t>
      </w:r>
    </w:p>
    <w:p w14:paraId="10D2E5D2" w14:textId="77777777" w:rsidR="00000000" w:rsidRDefault="001D59F6">
      <w:pPr>
        <w:pStyle w:val="Heading2"/>
        <w:shd w:val="clear" w:color="auto" w:fill="FFFFFF"/>
        <w:divId w:val="1307012043"/>
        <w:rPr>
          <w:rFonts w:eastAsia="Times New Roman" w:cs="Arial"/>
          <w:color w:val="252525"/>
          <w:lang w:val="en"/>
        </w:rPr>
      </w:pPr>
      <w:r>
        <w:rPr>
          <w:rFonts w:eastAsia="Times New Roman" w:cs="Arial"/>
          <w:color w:val="252525"/>
          <w:lang w:val="en"/>
        </w:rPr>
        <w:t>89.7. Honest Politician example decisions (truth maintenance and salience)</w:t>
      </w:r>
    </w:p>
    <w:p w14:paraId="05C7525B"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Honest Politician example decision set demonstrates the concept of truth maintenance with logical insertions and the use of salience in rules. </w:t>
      </w:r>
    </w:p>
    <w:p w14:paraId="4AAF0ED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following is an overview of t</w:t>
      </w:r>
      <w:r>
        <w:rPr>
          <w:rFonts w:ascii="Red Hat Text" w:hAnsi="Red Hat Text" w:cs="Arial"/>
          <w:color w:val="252525"/>
          <w:lang w:val="en"/>
        </w:rPr>
        <w:t xml:space="preserve">he Honest Politician example: </w:t>
      </w:r>
    </w:p>
    <w:p w14:paraId="38D997F7" w14:textId="77777777" w:rsidR="00000000" w:rsidRDefault="001D59F6">
      <w:pPr>
        <w:pStyle w:val="listitem"/>
        <w:numPr>
          <w:ilvl w:val="0"/>
          <w:numId w:val="405"/>
        </w:numPr>
        <w:shd w:val="clear" w:color="auto" w:fill="FFFFFF"/>
        <w:divId w:val="1029339026"/>
        <w:rPr>
          <w:rFonts w:ascii="Red Hat Text" w:eastAsia="Times New Roman" w:hAnsi="Red Hat Text" w:cs="Arial"/>
          <w:color w:val="252525"/>
          <w:lang w:val="en"/>
        </w:rPr>
      </w:pPr>
      <w:r>
        <w:rPr>
          <w:rStyle w:val="Strong"/>
          <w:rFonts w:ascii="Red Hat Text" w:eastAsia="Times New Roman" w:hAnsi="Red Hat Text" w:cs="Arial"/>
          <w:color w:val="252525"/>
          <w:lang w:val="en"/>
        </w:rPr>
        <w:t>Name</w:t>
      </w:r>
      <w:r>
        <w:rPr>
          <w:rFonts w:ascii="Red Hat Text" w:eastAsia="Times New Roman" w:hAnsi="Red Hat Text" w:cs="Arial"/>
          <w:color w:val="252525"/>
          <w:lang w:val="en"/>
        </w:rPr>
        <w:t xml:space="preserve">: </w:t>
      </w:r>
      <w:r>
        <w:rPr>
          <w:rStyle w:val="HTMLCode"/>
          <w:lang w:val="en"/>
        </w:rPr>
        <w:t>honestpolitician</w:t>
      </w:r>
      <w:r>
        <w:rPr>
          <w:rFonts w:ascii="Red Hat Text" w:eastAsia="Times New Roman" w:hAnsi="Red Hat Text" w:cs="Arial"/>
          <w:color w:val="252525"/>
          <w:lang w:val="en"/>
        </w:rPr>
        <w:t xml:space="preserve"> </w:t>
      </w:r>
    </w:p>
    <w:p w14:paraId="0EA79F3F" w14:textId="77777777" w:rsidR="00000000" w:rsidRDefault="001D59F6">
      <w:pPr>
        <w:pStyle w:val="listitem"/>
        <w:numPr>
          <w:ilvl w:val="0"/>
          <w:numId w:val="405"/>
        </w:numPr>
        <w:shd w:val="clear" w:color="auto" w:fill="FFFFFF"/>
        <w:divId w:val="1029339026"/>
        <w:rPr>
          <w:rFonts w:ascii="Red Hat Text" w:eastAsia="Times New Roman" w:hAnsi="Red Hat Text" w:cs="Arial"/>
          <w:color w:val="252525"/>
          <w:lang w:val="en"/>
        </w:rPr>
      </w:pPr>
      <w:r>
        <w:rPr>
          <w:rStyle w:val="Strong"/>
          <w:rFonts w:ascii="Red Hat Text" w:eastAsia="Times New Roman" w:hAnsi="Red Hat Text" w:cs="Arial"/>
          <w:color w:val="252525"/>
          <w:lang w:val="en"/>
        </w:rPr>
        <w:t>Main class</w:t>
      </w:r>
      <w:r>
        <w:rPr>
          <w:rFonts w:ascii="Red Hat Text" w:eastAsia="Times New Roman" w:hAnsi="Red Hat Text" w:cs="Arial"/>
          <w:color w:val="252525"/>
          <w:lang w:val="en"/>
        </w:rPr>
        <w:t xml:space="preserve">: </w:t>
      </w:r>
      <w:r>
        <w:rPr>
          <w:rStyle w:val="HTMLCode"/>
          <w:lang w:val="en"/>
        </w:rPr>
        <w:t>org.drools.examples.honestpolitician.HonestPoliticianExample</w:t>
      </w:r>
      <w:r>
        <w:rPr>
          <w:rFonts w:ascii="Red Hat Text" w:eastAsia="Times New Roman" w:hAnsi="Red Hat Text" w:cs="Arial"/>
          <w:color w:val="252525"/>
          <w:lang w:val="en"/>
        </w:rPr>
        <w:t xml:space="preserve"> (in </w:t>
      </w:r>
      <w:r>
        <w:rPr>
          <w:rStyle w:val="HTMLCode"/>
          <w:lang w:val="en"/>
        </w:rPr>
        <w:t>src/main/java</w:t>
      </w:r>
      <w:r>
        <w:rPr>
          <w:rFonts w:ascii="Red Hat Text" w:eastAsia="Times New Roman" w:hAnsi="Red Hat Text" w:cs="Arial"/>
          <w:color w:val="252525"/>
          <w:lang w:val="en"/>
        </w:rPr>
        <w:t xml:space="preserve">) </w:t>
      </w:r>
    </w:p>
    <w:p w14:paraId="4F94F66C" w14:textId="77777777" w:rsidR="00000000" w:rsidRDefault="001D59F6">
      <w:pPr>
        <w:pStyle w:val="listitem"/>
        <w:numPr>
          <w:ilvl w:val="0"/>
          <w:numId w:val="405"/>
        </w:numPr>
        <w:shd w:val="clear" w:color="auto" w:fill="FFFFFF"/>
        <w:divId w:val="1029339026"/>
        <w:rPr>
          <w:rFonts w:ascii="Red Hat Text" w:eastAsia="Times New Roman" w:hAnsi="Red Hat Text" w:cs="Arial"/>
          <w:color w:val="252525"/>
          <w:lang w:val="en"/>
        </w:rPr>
      </w:pPr>
      <w:r>
        <w:rPr>
          <w:rStyle w:val="Strong"/>
          <w:rFonts w:ascii="Red Hat Text" w:eastAsia="Times New Roman" w:hAnsi="Red Hat Text" w:cs="Arial"/>
          <w:color w:val="252525"/>
          <w:lang w:val="en"/>
        </w:rPr>
        <w:t>Module</w:t>
      </w:r>
      <w:r>
        <w:rPr>
          <w:rFonts w:ascii="Red Hat Text" w:eastAsia="Times New Roman" w:hAnsi="Red Hat Text" w:cs="Arial"/>
          <w:color w:val="252525"/>
          <w:lang w:val="en"/>
        </w:rPr>
        <w:t xml:space="preserve">: </w:t>
      </w:r>
      <w:r>
        <w:rPr>
          <w:rStyle w:val="HTMLCode"/>
          <w:lang w:val="en"/>
        </w:rPr>
        <w:t>drools-examples</w:t>
      </w:r>
      <w:r>
        <w:rPr>
          <w:rFonts w:ascii="Red Hat Text" w:eastAsia="Times New Roman" w:hAnsi="Red Hat Text" w:cs="Arial"/>
          <w:color w:val="252525"/>
          <w:lang w:val="en"/>
        </w:rPr>
        <w:t xml:space="preserve"> </w:t>
      </w:r>
    </w:p>
    <w:p w14:paraId="20BE7277" w14:textId="77777777" w:rsidR="00000000" w:rsidRDefault="001D59F6">
      <w:pPr>
        <w:pStyle w:val="listitem"/>
        <w:numPr>
          <w:ilvl w:val="0"/>
          <w:numId w:val="405"/>
        </w:numPr>
        <w:shd w:val="clear" w:color="auto" w:fill="FFFFFF"/>
        <w:divId w:val="1029339026"/>
        <w:rPr>
          <w:rFonts w:ascii="Red Hat Text" w:eastAsia="Times New Roman" w:hAnsi="Red Hat Text" w:cs="Arial"/>
          <w:color w:val="252525"/>
          <w:lang w:val="en"/>
        </w:rPr>
      </w:pP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Java application </w:t>
      </w:r>
    </w:p>
    <w:p w14:paraId="453A01EB" w14:textId="77777777" w:rsidR="00000000" w:rsidRDefault="001D59F6">
      <w:pPr>
        <w:pStyle w:val="listitem"/>
        <w:numPr>
          <w:ilvl w:val="0"/>
          <w:numId w:val="405"/>
        </w:numPr>
        <w:shd w:val="clear" w:color="auto" w:fill="FFFFFF"/>
        <w:divId w:val="1029339026"/>
        <w:rPr>
          <w:rFonts w:ascii="Red Hat Text" w:eastAsia="Times New Roman" w:hAnsi="Red Hat Text" w:cs="Arial"/>
          <w:color w:val="252525"/>
          <w:lang w:val="en"/>
        </w:rPr>
      </w:pPr>
      <w:r>
        <w:rPr>
          <w:rStyle w:val="Strong"/>
          <w:rFonts w:ascii="Red Hat Text" w:eastAsia="Times New Roman" w:hAnsi="Red Hat Text" w:cs="Arial"/>
          <w:color w:val="252525"/>
          <w:lang w:val="en"/>
        </w:rPr>
        <w:t>Rule file</w:t>
      </w:r>
      <w:r>
        <w:rPr>
          <w:rFonts w:ascii="Red Hat Text" w:eastAsia="Times New Roman" w:hAnsi="Red Hat Text" w:cs="Arial"/>
          <w:color w:val="252525"/>
          <w:lang w:val="en"/>
        </w:rPr>
        <w:t xml:space="preserve">: </w:t>
      </w:r>
      <w:r>
        <w:rPr>
          <w:rStyle w:val="HTMLCode"/>
          <w:lang w:val="en"/>
        </w:rPr>
        <w:t>org.drools.examples.honestpolitician.HonestPolitician.drl</w:t>
      </w:r>
      <w:r>
        <w:rPr>
          <w:rFonts w:ascii="Red Hat Text" w:eastAsia="Times New Roman" w:hAnsi="Red Hat Text" w:cs="Arial"/>
          <w:color w:val="252525"/>
          <w:lang w:val="en"/>
        </w:rPr>
        <w:t xml:space="preserve"> (in </w:t>
      </w:r>
      <w:r>
        <w:rPr>
          <w:rStyle w:val="HTMLCode"/>
          <w:lang w:val="en"/>
        </w:rPr>
        <w:t>src/main/resources</w:t>
      </w:r>
      <w:r>
        <w:rPr>
          <w:rFonts w:ascii="Red Hat Text" w:eastAsia="Times New Roman" w:hAnsi="Red Hat Text" w:cs="Arial"/>
          <w:color w:val="252525"/>
          <w:lang w:val="en"/>
        </w:rPr>
        <w:t xml:space="preserve">) </w:t>
      </w:r>
    </w:p>
    <w:p w14:paraId="5D68612C" w14:textId="77777777" w:rsidR="00000000" w:rsidRDefault="001D59F6">
      <w:pPr>
        <w:pStyle w:val="listitem"/>
        <w:numPr>
          <w:ilvl w:val="0"/>
          <w:numId w:val="405"/>
        </w:numPr>
        <w:shd w:val="clear" w:color="auto" w:fill="FFFFFF"/>
        <w:divId w:val="1029339026"/>
        <w:rPr>
          <w:rFonts w:ascii="Red Hat Text" w:eastAsia="Times New Roman" w:hAnsi="Red Hat Text" w:cs="Arial"/>
          <w:color w:val="252525"/>
          <w:lang w:val="en"/>
        </w:rPr>
      </w:pPr>
      <w:r>
        <w:rPr>
          <w:rStyle w:val="Strong"/>
          <w:rFonts w:ascii="Red Hat Text" w:eastAsia="Times New Roman" w:hAnsi="Red Hat Text" w:cs="Arial"/>
          <w:color w:val="252525"/>
          <w:lang w:val="en"/>
        </w:rPr>
        <w:t>Objective</w:t>
      </w:r>
      <w:r>
        <w:rPr>
          <w:rFonts w:ascii="Red Hat Text" w:eastAsia="Times New Roman" w:hAnsi="Red Hat Text" w:cs="Arial"/>
          <w:color w:val="252525"/>
          <w:lang w:val="en"/>
        </w:rPr>
        <w:t xml:space="preserve">: Demonstrates the concept of truth maintenance based on the logical insertion of facts and the use of salience in rules </w:t>
      </w:r>
    </w:p>
    <w:p w14:paraId="0864B5CC"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basic premise of the Honest Politician</w:t>
      </w:r>
      <w:r>
        <w:rPr>
          <w:rFonts w:ascii="Red Hat Text" w:hAnsi="Red Hat Text" w:cs="Arial"/>
          <w:color w:val="252525"/>
          <w:lang w:val="en"/>
        </w:rPr>
        <w:t xml:space="preserve"> example is that an object can only exist while a statement is true. A rule consequence can logically insert an object with the </w:t>
      </w:r>
      <w:r>
        <w:rPr>
          <w:rStyle w:val="HTMLCode"/>
          <w:lang w:val="en"/>
        </w:rPr>
        <w:t>insertLogical()</w:t>
      </w:r>
      <w:r>
        <w:rPr>
          <w:rFonts w:ascii="Red Hat Text" w:hAnsi="Red Hat Text" w:cs="Arial"/>
          <w:color w:val="252525"/>
          <w:lang w:val="en"/>
        </w:rPr>
        <w:t xml:space="preserve"> method. This means the object remains in the KIE session working memory as long as the rule that logically inser</w:t>
      </w:r>
      <w:r>
        <w:rPr>
          <w:rFonts w:ascii="Red Hat Text" w:hAnsi="Red Hat Text" w:cs="Arial"/>
          <w:color w:val="252525"/>
          <w:lang w:val="en"/>
        </w:rPr>
        <w:t xml:space="preserve">ted it remains true. When the rule is no longer true, the object is automatically retracted. </w:t>
      </w:r>
    </w:p>
    <w:p w14:paraId="1A9EFA4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In this example, rule execution causes a group of politicians to change from being honest to being dishonest as a result of a corrupt corporation. As each politic</w:t>
      </w:r>
      <w:r>
        <w:rPr>
          <w:rFonts w:ascii="Red Hat Text" w:hAnsi="Red Hat Text" w:cs="Arial"/>
          <w:color w:val="252525"/>
          <w:lang w:val="en"/>
        </w:rPr>
        <w:t xml:space="preserve">ian is evaluated, they start out with their honesty attribute being set to </w:t>
      </w:r>
      <w:r>
        <w:rPr>
          <w:rStyle w:val="HTMLCode"/>
          <w:lang w:val="en"/>
        </w:rPr>
        <w:t>true</w:t>
      </w:r>
      <w:r>
        <w:rPr>
          <w:rFonts w:ascii="Red Hat Text" w:hAnsi="Red Hat Text" w:cs="Arial"/>
          <w:color w:val="252525"/>
          <w:lang w:val="en"/>
        </w:rPr>
        <w:t>, but a rule fires that makes the politicians no longer honest. As they switch their state from being honest to dishonest, they are then removed from the working memory. The rul</w:t>
      </w:r>
      <w:r>
        <w:rPr>
          <w:rFonts w:ascii="Red Hat Text" w:hAnsi="Red Hat Text" w:cs="Arial"/>
          <w:color w:val="252525"/>
          <w:lang w:val="en"/>
        </w:rPr>
        <w:t xml:space="preserve">e salience notifies the decision engine how to prioritize any rules that have a salience defined for them, otherwise utilizing the default salience value of </w:t>
      </w:r>
      <w:r>
        <w:rPr>
          <w:rStyle w:val="HTMLCode"/>
          <w:lang w:val="en"/>
        </w:rPr>
        <w:t>0</w:t>
      </w:r>
      <w:r>
        <w:rPr>
          <w:rFonts w:ascii="Red Hat Text" w:hAnsi="Red Hat Text" w:cs="Arial"/>
          <w:color w:val="252525"/>
          <w:lang w:val="en"/>
        </w:rPr>
        <w:t>. Rules with a higher salience value are given higher priority when ordered in the activation queu</w:t>
      </w:r>
      <w:r>
        <w:rPr>
          <w:rFonts w:ascii="Red Hat Text" w:hAnsi="Red Hat Text" w:cs="Arial"/>
          <w:color w:val="252525"/>
          <w:lang w:val="en"/>
        </w:rPr>
        <w:t xml:space="preserve">e. </w:t>
      </w:r>
    </w:p>
    <w:p w14:paraId="5FF50F5F" w14:textId="77777777" w:rsidR="00000000" w:rsidRDefault="001D59F6">
      <w:pPr>
        <w:pStyle w:val="Heading4"/>
        <w:shd w:val="clear" w:color="auto" w:fill="FFFFFF"/>
        <w:divId w:val="101075066"/>
        <w:rPr>
          <w:rFonts w:eastAsia="Times New Roman" w:cs="Arial"/>
          <w:color w:val="252525"/>
          <w:lang w:val="en"/>
        </w:rPr>
      </w:pPr>
      <w:r>
        <w:rPr>
          <w:rFonts w:eastAsia="Times New Roman" w:cs="Arial"/>
          <w:color w:val="252525"/>
          <w:lang w:val="en"/>
        </w:rPr>
        <w:t>Politician and Hope classes</w:t>
      </w:r>
    </w:p>
    <w:p w14:paraId="575BA09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sample class </w:t>
      </w:r>
      <w:r>
        <w:rPr>
          <w:rStyle w:val="HTMLCode"/>
          <w:lang w:val="en"/>
        </w:rPr>
        <w:t>Politician</w:t>
      </w:r>
      <w:r>
        <w:rPr>
          <w:rFonts w:ascii="Red Hat Text" w:hAnsi="Red Hat Text" w:cs="Arial"/>
          <w:color w:val="252525"/>
          <w:lang w:val="en"/>
        </w:rPr>
        <w:t xml:space="preserve"> in the example is configured for an honest politician. The </w:t>
      </w:r>
      <w:r>
        <w:rPr>
          <w:rStyle w:val="HTMLCode"/>
          <w:lang w:val="en"/>
        </w:rPr>
        <w:t>Politician</w:t>
      </w:r>
      <w:r>
        <w:rPr>
          <w:rFonts w:ascii="Red Hat Text" w:hAnsi="Red Hat Text" w:cs="Arial"/>
          <w:color w:val="252525"/>
          <w:lang w:val="en"/>
        </w:rPr>
        <w:t xml:space="preserve"> class is made up of a String item </w:t>
      </w:r>
      <w:r>
        <w:rPr>
          <w:rStyle w:val="HTMLCode"/>
          <w:lang w:val="en"/>
        </w:rPr>
        <w:t>name</w:t>
      </w:r>
      <w:r>
        <w:rPr>
          <w:rFonts w:ascii="Red Hat Text" w:hAnsi="Red Hat Text" w:cs="Arial"/>
          <w:color w:val="252525"/>
          <w:lang w:val="en"/>
        </w:rPr>
        <w:t xml:space="preserve"> and a Boolean item </w:t>
      </w:r>
      <w:r>
        <w:rPr>
          <w:rStyle w:val="HTMLCode"/>
          <w:lang w:val="en"/>
        </w:rPr>
        <w:t>honest</w:t>
      </w:r>
      <w:r>
        <w:rPr>
          <w:rFonts w:ascii="Red Hat Text" w:hAnsi="Red Hat Text" w:cs="Arial"/>
          <w:color w:val="252525"/>
          <w:lang w:val="en"/>
        </w:rPr>
        <w:t xml:space="preserve">: </w:t>
      </w:r>
    </w:p>
    <w:p w14:paraId="712C2B46" w14:textId="77777777" w:rsidR="00000000" w:rsidRDefault="001D59F6">
      <w:pPr>
        <w:pStyle w:val="title"/>
        <w:shd w:val="clear" w:color="auto" w:fill="FFFFFF"/>
        <w:spacing w:line="360" w:lineRule="atLeast"/>
        <w:divId w:val="1433933170"/>
        <w:rPr>
          <w:rFonts w:ascii="Red Hat Text" w:hAnsi="Red Hat Text" w:cs="Arial"/>
          <w:color w:val="252525"/>
          <w:lang w:val="en"/>
        </w:rPr>
      </w:pPr>
      <w:r>
        <w:rPr>
          <w:rStyle w:val="Strong"/>
          <w:rFonts w:ascii="Red Hat Text" w:hAnsi="Red Hat Text" w:cs="Arial"/>
          <w:color w:val="252525"/>
          <w:lang w:val="en"/>
        </w:rPr>
        <w:t>Politician class</w:t>
      </w:r>
    </w:p>
    <w:p w14:paraId="468510A5" w14:textId="77777777" w:rsidR="00000000" w:rsidRDefault="001D59F6">
      <w:pPr>
        <w:pStyle w:val="HTMLPreformatted"/>
        <w:divId w:val="1433933170"/>
        <w:rPr>
          <w:lang w:val="en"/>
        </w:rPr>
      </w:pPr>
      <w:r>
        <w:rPr>
          <w:lang w:val="en"/>
        </w:rPr>
        <w:t>public class Politician {</w:t>
      </w:r>
    </w:p>
    <w:p w14:paraId="79DC594A" w14:textId="77777777" w:rsidR="00000000" w:rsidRDefault="001D59F6">
      <w:pPr>
        <w:pStyle w:val="HTMLPreformatted"/>
        <w:divId w:val="1433933170"/>
        <w:rPr>
          <w:lang w:val="en"/>
        </w:rPr>
      </w:pPr>
      <w:r>
        <w:rPr>
          <w:lang w:val="en"/>
        </w:rPr>
        <w:t xml:space="preserve">    private Stri</w:t>
      </w:r>
      <w:r>
        <w:rPr>
          <w:lang w:val="en"/>
        </w:rPr>
        <w:t>ng name;</w:t>
      </w:r>
    </w:p>
    <w:p w14:paraId="155A5370" w14:textId="77777777" w:rsidR="00000000" w:rsidRDefault="001D59F6">
      <w:pPr>
        <w:pStyle w:val="HTMLPreformatted"/>
        <w:divId w:val="1433933170"/>
        <w:rPr>
          <w:lang w:val="en"/>
        </w:rPr>
      </w:pPr>
      <w:r>
        <w:rPr>
          <w:lang w:val="en"/>
        </w:rPr>
        <w:t xml:space="preserve">    private boolean honest;</w:t>
      </w:r>
    </w:p>
    <w:p w14:paraId="453FA45D" w14:textId="77777777" w:rsidR="00000000" w:rsidRDefault="001D59F6">
      <w:pPr>
        <w:pStyle w:val="HTMLPreformatted"/>
        <w:divId w:val="1433933170"/>
        <w:rPr>
          <w:lang w:val="en"/>
        </w:rPr>
      </w:pPr>
      <w:r>
        <w:rPr>
          <w:lang w:val="en"/>
        </w:rPr>
        <w:t xml:space="preserve">    ...</w:t>
      </w:r>
    </w:p>
    <w:p w14:paraId="359151DD" w14:textId="77777777" w:rsidR="00000000" w:rsidRDefault="001D59F6">
      <w:pPr>
        <w:pStyle w:val="HTMLPreformatted"/>
        <w:divId w:val="1433933170"/>
        <w:rPr>
          <w:lang w:val="en"/>
        </w:rPr>
      </w:pPr>
      <w:r>
        <w:rPr>
          <w:lang w:val="en"/>
        </w:rPr>
        <w:t>}</w:t>
      </w:r>
    </w:p>
    <w:p w14:paraId="22FE491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Hope</w:t>
      </w:r>
      <w:r>
        <w:rPr>
          <w:rFonts w:ascii="Red Hat Text" w:hAnsi="Red Hat Text" w:cs="Arial"/>
          <w:color w:val="252525"/>
          <w:lang w:val="en"/>
        </w:rPr>
        <w:t xml:space="preserve"> class determines if a </w:t>
      </w:r>
      <w:r>
        <w:rPr>
          <w:rStyle w:val="HTMLCode"/>
          <w:lang w:val="en"/>
        </w:rPr>
        <w:t>Hope</w:t>
      </w:r>
      <w:r>
        <w:rPr>
          <w:rFonts w:ascii="Red Hat Text" w:hAnsi="Red Hat Text" w:cs="Arial"/>
          <w:color w:val="252525"/>
          <w:lang w:val="en"/>
        </w:rPr>
        <w:t xml:space="preserve"> object exists. This class has no meaningful members, but is present in the working memory as long as society has hope. </w:t>
      </w:r>
    </w:p>
    <w:p w14:paraId="10473EAB" w14:textId="77777777" w:rsidR="00000000" w:rsidRDefault="001D59F6">
      <w:pPr>
        <w:pStyle w:val="title"/>
        <w:shd w:val="clear" w:color="auto" w:fill="FFFFFF"/>
        <w:spacing w:line="360" w:lineRule="atLeast"/>
        <w:divId w:val="856310478"/>
        <w:rPr>
          <w:rFonts w:ascii="Red Hat Text" w:hAnsi="Red Hat Text" w:cs="Arial"/>
          <w:color w:val="252525"/>
          <w:lang w:val="en"/>
        </w:rPr>
      </w:pPr>
      <w:r>
        <w:rPr>
          <w:rStyle w:val="Strong"/>
          <w:rFonts w:ascii="Red Hat Text" w:hAnsi="Red Hat Text" w:cs="Arial"/>
          <w:color w:val="252525"/>
          <w:lang w:val="en"/>
        </w:rPr>
        <w:t>Hope class</w:t>
      </w:r>
    </w:p>
    <w:p w14:paraId="183BDFE5" w14:textId="77777777" w:rsidR="00000000" w:rsidRDefault="001D59F6">
      <w:pPr>
        <w:pStyle w:val="HTMLPreformatted"/>
        <w:divId w:val="856310478"/>
        <w:rPr>
          <w:lang w:val="en"/>
        </w:rPr>
      </w:pPr>
      <w:r>
        <w:rPr>
          <w:lang w:val="en"/>
        </w:rPr>
        <w:t>public class Hope {</w:t>
      </w:r>
    </w:p>
    <w:p w14:paraId="4C090964" w14:textId="77777777" w:rsidR="00000000" w:rsidRDefault="001D59F6">
      <w:pPr>
        <w:pStyle w:val="HTMLPreformatted"/>
        <w:divId w:val="856310478"/>
        <w:rPr>
          <w:lang w:val="en"/>
        </w:rPr>
      </w:pPr>
    </w:p>
    <w:p w14:paraId="11BA19D2" w14:textId="77777777" w:rsidR="00000000" w:rsidRDefault="001D59F6">
      <w:pPr>
        <w:pStyle w:val="HTMLPreformatted"/>
        <w:divId w:val="856310478"/>
        <w:rPr>
          <w:lang w:val="en"/>
        </w:rPr>
      </w:pPr>
      <w:r>
        <w:rPr>
          <w:lang w:val="en"/>
        </w:rPr>
        <w:t xml:space="preserve">    </w:t>
      </w:r>
      <w:r>
        <w:rPr>
          <w:lang w:val="en"/>
        </w:rPr>
        <w:t>public Hope() {</w:t>
      </w:r>
    </w:p>
    <w:p w14:paraId="2B7D549F" w14:textId="77777777" w:rsidR="00000000" w:rsidRDefault="001D59F6">
      <w:pPr>
        <w:pStyle w:val="HTMLPreformatted"/>
        <w:divId w:val="856310478"/>
        <w:rPr>
          <w:lang w:val="en"/>
        </w:rPr>
      </w:pPr>
    </w:p>
    <w:p w14:paraId="02242E9C" w14:textId="77777777" w:rsidR="00000000" w:rsidRDefault="001D59F6">
      <w:pPr>
        <w:pStyle w:val="HTMLPreformatted"/>
        <w:divId w:val="856310478"/>
        <w:rPr>
          <w:lang w:val="en"/>
        </w:rPr>
      </w:pPr>
      <w:r>
        <w:rPr>
          <w:lang w:val="en"/>
        </w:rPr>
        <w:t xml:space="preserve">    }</w:t>
      </w:r>
    </w:p>
    <w:p w14:paraId="411CB7CA" w14:textId="77777777" w:rsidR="00000000" w:rsidRDefault="001D59F6">
      <w:pPr>
        <w:pStyle w:val="HTMLPreformatted"/>
        <w:divId w:val="856310478"/>
        <w:rPr>
          <w:lang w:val="en"/>
        </w:rPr>
      </w:pPr>
      <w:r>
        <w:rPr>
          <w:lang w:val="en"/>
        </w:rPr>
        <w:t xml:space="preserve">  }</w:t>
      </w:r>
    </w:p>
    <w:p w14:paraId="05C3A52B" w14:textId="77777777" w:rsidR="00000000" w:rsidRDefault="001D59F6">
      <w:pPr>
        <w:pStyle w:val="Heading4"/>
        <w:shd w:val="clear" w:color="auto" w:fill="FFFFFF"/>
        <w:divId w:val="101075066"/>
        <w:rPr>
          <w:rFonts w:eastAsia="Times New Roman" w:cs="Arial"/>
          <w:color w:val="252525"/>
          <w:lang w:val="en"/>
        </w:rPr>
      </w:pPr>
      <w:r>
        <w:rPr>
          <w:rFonts w:eastAsia="Times New Roman" w:cs="Arial"/>
          <w:color w:val="252525"/>
          <w:lang w:val="en"/>
        </w:rPr>
        <w:t>Rule definitions for politician honesty</w:t>
      </w:r>
    </w:p>
    <w:p w14:paraId="3DA41280"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In the Honest Politician example, when at least one honest politician exists in the working memory, the </w:t>
      </w:r>
      <w:r>
        <w:rPr>
          <w:rStyle w:val="HTMLCode"/>
          <w:lang w:val="en"/>
        </w:rPr>
        <w:t>"We have an honest Politician"</w:t>
      </w:r>
      <w:r>
        <w:rPr>
          <w:rFonts w:ascii="Red Hat Text" w:hAnsi="Red Hat Text" w:cs="Arial"/>
          <w:color w:val="252525"/>
          <w:lang w:val="en"/>
        </w:rPr>
        <w:t xml:space="preserve"> rule logically inserts a new </w:t>
      </w:r>
      <w:r>
        <w:rPr>
          <w:rStyle w:val="HTMLCode"/>
          <w:lang w:val="en"/>
        </w:rPr>
        <w:t>Hope</w:t>
      </w:r>
      <w:r>
        <w:rPr>
          <w:rFonts w:ascii="Red Hat Text" w:hAnsi="Red Hat Text" w:cs="Arial"/>
          <w:color w:val="252525"/>
          <w:lang w:val="en"/>
        </w:rPr>
        <w:t xml:space="preserve"> object. As soon as a</w:t>
      </w:r>
      <w:r>
        <w:rPr>
          <w:rFonts w:ascii="Red Hat Text" w:hAnsi="Red Hat Text" w:cs="Arial"/>
          <w:color w:val="252525"/>
          <w:lang w:val="en"/>
        </w:rPr>
        <w:t xml:space="preserve">ll politicians become dishonest, the </w:t>
      </w:r>
      <w:r>
        <w:rPr>
          <w:rStyle w:val="HTMLCode"/>
          <w:lang w:val="en"/>
        </w:rPr>
        <w:t>Hope</w:t>
      </w:r>
      <w:r>
        <w:rPr>
          <w:rFonts w:ascii="Red Hat Text" w:hAnsi="Red Hat Text" w:cs="Arial"/>
          <w:color w:val="252525"/>
          <w:lang w:val="en"/>
        </w:rPr>
        <w:t xml:space="preserve"> object is automatically retracted. This rule has a </w:t>
      </w:r>
      <w:r>
        <w:rPr>
          <w:rStyle w:val="HTMLCode"/>
          <w:lang w:val="en"/>
        </w:rPr>
        <w:t>salience</w:t>
      </w:r>
      <w:r>
        <w:rPr>
          <w:rFonts w:ascii="Red Hat Text" w:hAnsi="Red Hat Text" w:cs="Arial"/>
          <w:color w:val="252525"/>
          <w:lang w:val="en"/>
        </w:rPr>
        <w:t xml:space="preserve"> attribute with a value of </w:t>
      </w:r>
      <w:r>
        <w:rPr>
          <w:rStyle w:val="HTMLCode"/>
          <w:lang w:val="en"/>
        </w:rPr>
        <w:t>10</w:t>
      </w:r>
      <w:r>
        <w:rPr>
          <w:rFonts w:ascii="Red Hat Text" w:hAnsi="Red Hat Text" w:cs="Arial"/>
          <w:color w:val="252525"/>
          <w:lang w:val="en"/>
        </w:rPr>
        <w:t xml:space="preserve"> to ensure that it fires before any other rule, because at that stage the </w:t>
      </w:r>
      <w:r>
        <w:rPr>
          <w:rStyle w:val="HTMLCode"/>
          <w:lang w:val="en"/>
        </w:rPr>
        <w:t>"Hope is Dead"</w:t>
      </w:r>
      <w:r>
        <w:rPr>
          <w:rFonts w:ascii="Red Hat Text" w:hAnsi="Red Hat Text" w:cs="Arial"/>
          <w:color w:val="252525"/>
          <w:lang w:val="en"/>
        </w:rPr>
        <w:t xml:space="preserve"> rule is true. </w:t>
      </w:r>
    </w:p>
    <w:p w14:paraId="5A6694F6" w14:textId="77777777" w:rsidR="00000000" w:rsidRDefault="001D59F6">
      <w:pPr>
        <w:pStyle w:val="title"/>
        <w:shd w:val="clear" w:color="auto" w:fill="FFFFFF"/>
        <w:spacing w:line="360" w:lineRule="atLeast"/>
        <w:divId w:val="1960449188"/>
        <w:rPr>
          <w:rFonts w:ascii="Red Hat Text" w:hAnsi="Red Hat Text" w:cs="Arial"/>
          <w:color w:val="252525"/>
          <w:lang w:val="en"/>
        </w:rPr>
      </w:pPr>
      <w:r>
        <w:rPr>
          <w:rStyle w:val="Strong"/>
          <w:rFonts w:ascii="Red Hat Text" w:hAnsi="Red Hat Text" w:cs="Arial"/>
          <w:color w:val="252525"/>
          <w:lang w:val="en"/>
        </w:rPr>
        <w:t>Rule "We have an hones</w:t>
      </w:r>
      <w:r>
        <w:rPr>
          <w:rStyle w:val="Strong"/>
          <w:rFonts w:ascii="Red Hat Text" w:hAnsi="Red Hat Text" w:cs="Arial"/>
          <w:color w:val="252525"/>
          <w:lang w:val="en"/>
        </w:rPr>
        <w:t>t politician"</w:t>
      </w:r>
    </w:p>
    <w:p w14:paraId="2C6D80C1" w14:textId="77777777" w:rsidR="00000000" w:rsidRDefault="001D59F6">
      <w:pPr>
        <w:pStyle w:val="HTMLPreformatted"/>
        <w:divId w:val="1960449188"/>
        <w:rPr>
          <w:lang w:val="en"/>
        </w:rPr>
      </w:pPr>
      <w:r>
        <w:rPr>
          <w:lang w:val="en"/>
        </w:rPr>
        <w:t>rule "We have an honest Politician"</w:t>
      </w:r>
    </w:p>
    <w:p w14:paraId="7FF1285A" w14:textId="77777777" w:rsidR="00000000" w:rsidRDefault="001D59F6">
      <w:pPr>
        <w:pStyle w:val="HTMLPreformatted"/>
        <w:divId w:val="1960449188"/>
        <w:rPr>
          <w:lang w:val="en"/>
        </w:rPr>
      </w:pPr>
      <w:r>
        <w:rPr>
          <w:lang w:val="en"/>
        </w:rPr>
        <w:t xml:space="preserve">    salience 10</w:t>
      </w:r>
    </w:p>
    <w:p w14:paraId="61A60665" w14:textId="77777777" w:rsidR="00000000" w:rsidRDefault="001D59F6">
      <w:pPr>
        <w:pStyle w:val="HTMLPreformatted"/>
        <w:divId w:val="1960449188"/>
        <w:rPr>
          <w:lang w:val="en"/>
        </w:rPr>
      </w:pPr>
      <w:r>
        <w:rPr>
          <w:lang w:val="en"/>
        </w:rPr>
        <w:t xml:space="preserve">  when</w:t>
      </w:r>
    </w:p>
    <w:p w14:paraId="39503AB7" w14:textId="77777777" w:rsidR="00000000" w:rsidRDefault="001D59F6">
      <w:pPr>
        <w:pStyle w:val="HTMLPreformatted"/>
        <w:divId w:val="1960449188"/>
        <w:rPr>
          <w:lang w:val="en"/>
        </w:rPr>
      </w:pPr>
      <w:r>
        <w:rPr>
          <w:lang w:val="en"/>
        </w:rPr>
        <w:t xml:space="preserve">    exists( Politician( honest == true ) )</w:t>
      </w:r>
    </w:p>
    <w:p w14:paraId="55E95925" w14:textId="77777777" w:rsidR="00000000" w:rsidRDefault="001D59F6">
      <w:pPr>
        <w:pStyle w:val="HTMLPreformatted"/>
        <w:divId w:val="1960449188"/>
        <w:rPr>
          <w:lang w:val="en"/>
        </w:rPr>
      </w:pPr>
      <w:r>
        <w:rPr>
          <w:lang w:val="en"/>
        </w:rPr>
        <w:t xml:space="preserve">  then</w:t>
      </w:r>
    </w:p>
    <w:p w14:paraId="740DB209" w14:textId="77777777" w:rsidR="00000000" w:rsidRDefault="001D59F6">
      <w:pPr>
        <w:pStyle w:val="HTMLPreformatted"/>
        <w:divId w:val="1960449188"/>
        <w:rPr>
          <w:lang w:val="en"/>
        </w:rPr>
      </w:pPr>
      <w:r>
        <w:rPr>
          <w:lang w:val="en"/>
        </w:rPr>
        <w:t xml:space="preserve">    insertLogical( new Hope() );</w:t>
      </w:r>
    </w:p>
    <w:p w14:paraId="4C73FC0E" w14:textId="77777777" w:rsidR="00000000" w:rsidRDefault="001D59F6">
      <w:pPr>
        <w:pStyle w:val="HTMLPreformatted"/>
        <w:divId w:val="1960449188"/>
        <w:rPr>
          <w:lang w:val="en"/>
        </w:rPr>
      </w:pPr>
      <w:r>
        <w:rPr>
          <w:lang w:val="en"/>
        </w:rPr>
        <w:t>end</w:t>
      </w:r>
    </w:p>
    <w:p w14:paraId="1899776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As soon as a </w:t>
      </w:r>
      <w:r>
        <w:rPr>
          <w:rStyle w:val="HTMLCode"/>
          <w:lang w:val="en"/>
        </w:rPr>
        <w:t>Hope</w:t>
      </w:r>
      <w:r>
        <w:rPr>
          <w:rFonts w:ascii="Red Hat Text" w:hAnsi="Red Hat Text" w:cs="Arial"/>
          <w:color w:val="252525"/>
          <w:lang w:val="en"/>
        </w:rPr>
        <w:t xml:space="preserve"> object exists, the </w:t>
      </w:r>
      <w:r>
        <w:rPr>
          <w:rStyle w:val="HTMLCode"/>
          <w:lang w:val="en"/>
        </w:rPr>
        <w:t>"Hope Lives"</w:t>
      </w:r>
      <w:r>
        <w:rPr>
          <w:rFonts w:ascii="Red Hat Text" w:hAnsi="Red Hat Text" w:cs="Arial"/>
          <w:color w:val="252525"/>
          <w:lang w:val="en"/>
        </w:rPr>
        <w:t xml:space="preserve"> </w:t>
      </w:r>
      <w:r>
        <w:rPr>
          <w:rFonts w:ascii="Red Hat Text" w:hAnsi="Red Hat Text" w:cs="Arial"/>
          <w:color w:val="252525"/>
          <w:lang w:val="en"/>
        </w:rPr>
        <w:t xml:space="preserve">rule matches and fires. This rule also has a </w:t>
      </w:r>
      <w:r>
        <w:rPr>
          <w:rStyle w:val="HTMLCode"/>
          <w:lang w:val="en"/>
        </w:rPr>
        <w:t>salience</w:t>
      </w:r>
      <w:r>
        <w:rPr>
          <w:rFonts w:ascii="Red Hat Text" w:hAnsi="Red Hat Text" w:cs="Arial"/>
          <w:color w:val="252525"/>
          <w:lang w:val="en"/>
        </w:rPr>
        <w:t xml:space="preserve"> value of </w:t>
      </w:r>
      <w:r>
        <w:rPr>
          <w:rStyle w:val="HTMLCode"/>
          <w:lang w:val="en"/>
        </w:rPr>
        <w:t>10</w:t>
      </w:r>
      <w:r>
        <w:rPr>
          <w:rFonts w:ascii="Red Hat Text" w:hAnsi="Red Hat Text" w:cs="Arial"/>
          <w:color w:val="252525"/>
          <w:lang w:val="en"/>
        </w:rPr>
        <w:t xml:space="preserve"> so that it takes priority over the </w:t>
      </w:r>
      <w:r>
        <w:rPr>
          <w:rStyle w:val="HTMLCode"/>
          <w:lang w:val="en"/>
        </w:rPr>
        <w:t>"Corrupt the Honest"</w:t>
      </w:r>
      <w:r>
        <w:rPr>
          <w:rFonts w:ascii="Red Hat Text" w:hAnsi="Red Hat Text" w:cs="Arial"/>
          <w:color w:val="252525"/>
          <w:lang w:val="en"/>
        </w:rPr>
        <w:t xml:space="preserve"> rule. </w:t>
      </w:r>
    </w:p>
    <w:p w14:paraId="5287A8B4" w14:textId="77777777" w:rsidR="00000000" w:rsidRDefault="001D59F6">
      <w:pPr>
        <w:pStyle w:val="title"/>
        <w:shd w:val="clear" w:color="auto" w:fill="FFFFFF"/>
        <w:spacing w:line="360" w:lineRule="atLeast"/>
        <w:divId w:val="1446660593"/>
        <w:rPr>
          <w:rFonts w:ascii="Red Hat Text" w:hAnsi="Red Hat Text" w:cs="Arial"/>
          <w:color w:val="252525"/>
          <w:lang w:val="en"/>
        </w:rPr>
      </w:pPr>
      <w:r>
        <w:rPr>
          <w:rStyle w:val="Strong"/>
          <w:rFonts w:ascii="Red Hat Text" w:hAnsi="Red Hat Text" w:cs="Arial"/>
          <w:color w:val="252525"/>
          <w:lang w:val="en"/>
        </w:rPr>
        <w:t>Rule "Hope Lives"</w:t>
      </w:r>
    </w:p>
    <w:p w14:paraId="395FD0E4" w14:textId="77777777" w:rsidR="00000000" w:rsidRDefault="001D59F6">
      <w:pPr>
        <w:pStyle w:val="HTMLPreformatted"/>
        <w:divId w:val="1446660593"/>
        <w:rPr>
          <w:lang w:val="en"/>
        </w:rPr>
      </w:pPr>
      <w:r>
        <w:rPr>
          <w:lang w:val="en"/>
        </w:rPr>
        <w:t>rule "Hope Lives"</w:t>
      </w:r>
    </w:p>
    <w:p w14:paraId="2BDD89F4" w14:textId="77777777" w:rsidR="00000000" w:rsidRDefault="001D59F6">
      <w:pPr>
        <w:pStyle w:val="HTMLPreformatted"/>
        <w:divId w:val="1446660593"/>
        <w:rPr>
          <w:lang w:val="en"/>
        </w:rPr>
      </w:pPr>
      <w:r>
        <w:rPr>
          <w:lang w:val="en"/>
        </w:rPr>
        <w:t xml:space="preserve">    salience 10</w:t>
      </w:r>
    </w:p>
    <w:p w14:paraId="6D022849" w14:textId="77777777" w:rsidR="00000000" w:rsidRDefault="001D59F6">
      <w:pPr>
        <w:pStyle w:val="HTMLPreformatted"/>
        <w:divId w:val="1446660593"/>
        <w:rPr>
          <w:lang w:val="en"/>
        </w:rPr>
      </w:pPr>
      <w:r>
        <w:rPr>
          <w:lang w:val="en"/>
        </w:rPr>
        <w:t xml:space="preserve">  when</w:t>
      </w:r>
    </w:p>
    <w:p w14:paraId="06D05FC6" w14:textId="77777777" w:rsidR="00000000" w:rsidRDefault="001D59F6">
      <w:pPr>
        <w:pStyle w:val="HTMLPreformatted"/>
        <w:divId w:val="1446660593"/>
        <w:rPr>
          <w:lang w:val="en"/>
        </w:rPr>
      </w:pPr>
      <w:r>
        <w:rPr>
          <w:lang w:val="en"/>
        </w:rPr>
        <w:t xml:space="preserve">    exists( Hope() )</w:t>
      </w:r>
    </w:p>
    <w:p w14:paraId="02F6EE19" w14:textId="77777777" w:rsidR="00000000" w:rsidRDefault="001D59F6">
      <w:pPr>
        <w:pStyle w:val="HTMLPreformatted"/>
        <w:divId w:val="1446660593"/>
        <w:rPr>
          <w:lang w:val="en"/>
        </w:rPr>
      </w:pPr>
      <w:r>
        <w:rPr>
          <w:lang w:val="en"/>
        </w:rPr>
        <w:t xml:space="preserve">  then</w:t>
      </w:r>
    </w:p>
    <w:p w14:paraId="5618ED47" w14:textId="77777777" w:rsidR="00000000" w:rsidRDefault="001D59F6">
      <w:pPr>
        <w:pStyle w:val="HTMLPreformatted"/>
        <w:divId w:val="1446660593"/>
        <w:rPr>
          <w:lang w:val="en"/>
        </w:rPr>
      </w:pPr>
      <w:r>
        <w:rPr>
          <w:lang w:val="en"/>
        </w:rPr>
        <w:t xml:space="preserve">    System.out.println("Hurrah!!! Democr</w:t>
      </w:r>
      <w:r>
        <w:rPr>
          <w:lang w:val="en"/>
        </w:rPr>
        <w:t>acy Lives");</w:t>
      </w:r>
    </w:p>
    <w:p w14:paraId="15539F7B" w14:textId="77777777" w:rsidR="00000000" w:rsidRDefault="001D59F6">
      <w:pPr>
        <w:pStyle w:val="HTMLPreformatted"/>
        <w:divId w:val="1446660593"/>
        <w:rPr>
          <w:lang w:val="en"/>
        </w:rPr>
      </w:pPr>
      <w:r>
        <w:rPr>
          <w:lang w:val="en"/>
        </w:rPr>
        <w:t>end</w:t>
      </w:r>
    </w:p>
    <w:p w14:paraId="4419DE4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Initially, four honest politicians exist so this rule has four activations, all in conflict. Each rule fires in turn, corrupting each politician so that they are no longer honest. When all four politicians have been corrupted, no politicians have the prope</w:t>
      </w:r>
      <w:r>
        <w:rPr>
          <w:rFonts w:ascii="Red Hat Text" w:hAnsi="Red Hat Text" w:cs="Arial"/>
          <w:color w:val="252525"/>
          <w:lang w:val="en"/>
        </w:rPr>
        <w:t xml:space="preserve">rty </w:t>
      </w:r>
      <w:r>
        <w:rPr>
          <w:rStyle w:val="HTMLCode"/>
          <w:lang w:val="en"/>
        </w:rPr>
        <w:t>honest == true</w:t>
      </w:r>
      <w:r>
        <w:rPr>
          <w:rFonts w:ascii="Red Hat Text" w:hAnsi="Red Hat Text" w:cs="Arial"/>
          <w:color w:val="252525"/>
          <w:lang w:val="en"/>
        </w:rPr>
        <w:t xml:space="preserve">. The rule </w:t>
      </w:r>
      <w:r>
        <w:rPr>
          <w:rStyle w:val="HTMLCode"/>
          <w:lang w:val="en"/>
        </w:rPr>
        <w:t>"We have an honest Politician"</w:t>
      </w:r>
      <w:r>
        <w:rPr>
          <w:rFonts w:ascii="Red Hat Text" w:hAnsi="Red Hat Text" w:cs="Arial"/>
          <w:color w:val="252525"/>
          <w:lang w:val="en"/>
        </w:rPr>
        <w:t xml:space="preserve"> is no longer true and the object it logically inserted (due to the last execution of </w:t>
      </w:r>
      <w:r>
        <w:rPr>
          <w:rStyle w:val="HTMLCode"/>
          <w:lang w:val="en"/>
        </w:rPr>
        <w:t>new Hope()</w:t>
      </w:r>
      <w:r>
        <w:rPr>
          <w:rFonts w:ascii="Red Hat Text" w:hAnsi="Red Hat Text" w:cs="Arial"/>
          <w:color w:val="252525"/>
          <w:lang w:val="en"/>
        </w:rPr>
        <w:t xml:space="preserve">) is automatically retracted. </w:t>
      </w:r>
    </w:p>
    <w:p w14:paraId="2F70B377" w14:textId="77777777" w:rsidR="00000000" w:rsidRDefault="001D59F6">
      <w:pPr>
        <w:pStyle w:val="title"/>
        <w:shd w:val="clear" w:color="auto" w:fill="FFFFFF"/>
        <w:spacing w:line="360" w:lineRule="atLeast"/>
        <w:divId w:val="1003581289"/>
        <w:rPr>
          <w:rFonts w:ascii="Red Hat Text" w:hAnsi="Red Hat Text" w:cs="Arial"/>
          <w:color w:val="252525"/>
          <w:lang w:val="en"/>
        </w:rPr>
      </w:pPr>
      <w:r>
        <w:rPr>
          <w:rStyle w:val="Strong"/>
          <w:rFonts w:ascii="Red Hat Text" w:hAnsi="Red Hat Text" w:cs="Arial"/>
          <w:color w:val="252525"/>
          <w:lang w:val="en"/>
        </w:rPr>
        <w:t>Rule "Corrupt the Honest"</w:t>
      </w:r>
    </w:p>
    <w:p w14:paraId="11A1B121" w14:textId="77777777" w:rsidR="00000000" w:rsidRDefault="001D59F6">
      <w:pPr>
        <w:pStyle w:val="HTMLPreformatted"/>
        <w:divId w:val="1003581289"/>
        <w:rPr>
          <w:lang w:val="en"/>
        </w:rPr>
      </w:pPr>
      <w:r>
        <w:rPr>
          <w:lang w:val="en"/>
        </w:rPr>
        <w:t>rule "Corrupt the Honest"</w:t>
      </w:r>
    </w:p>
    <w:p w14:paraId="0314EAC0" w14:textId="77777777" w:rsidR="00000000" w:rsidRDefault="001D59F6">
      <w:pPr>
        <w:pStyle w:val="HTMLPreformatted"/>
        <w:divId w:val="1003581289"/>
        <w:rPr>
          <w:lang w:val="en"/>
        </w:rPr>
      </w:pPr>
      <w:r>
        <w:rPr>
          <w:lang w:val="en"/>
        </w:rPr>
        <w:t xml:space="preserve">  when</w:t>
      </w:r>
    </w:p>
    <w:p w14:paraId="547E7E39" w14:textId="77777777" w:rsidR="00000000" w:rsidRDefault="001D59F6">
      <w:pPr>
        <w:pStyle w:val="HTMLPreformatted"/>
        <w:divId w:val="1003581289"/>
        <w:rPr>
          <w:lang w:val="en"/>
        </w:rPr>
      </w:pPr>
      <w:r>
        <w:rPr>
          <w:lang w:val="en"/>
        </w:rPr>
        <w:t xml:space="preserve">    politic</w:t>
      </w:r>
      <w:r>
        <w:rPr>
          <w:lang w:val="en"/>
        </w:rPr>
        <w:t>ian : Politician( honest == true )</w:t>
      </w:r>
    </w:p>
    <w:p w14:paraId="13BD2C93" w14:textId="77777777" w:rsidR="00000000" w:rsidRDefault="001D59F6">
      <w:pPr>
        <w:pStyle w:val="HTMLPreformatted"/>
        <w:divId w:val="1003581289"/>
        <w:rPr>
          <w:lang w:val="en"/>
        </w:rPr>
      </w:pPr>
      <w:r>
        <w:rPr>
          <w:lang w:val="en"/>
        </w:rPr>
        <w:t xml:space="preserve">    exists( Hope() )</w:t>
      </w:r>
    </w:p>
    <w:p w14:paraId="5B63C20B" w14:textId="77777777" w:rsidR="00000000" w:rsidRDefault="001D59F6">
      <w:pPr>
        <w:pStyle w:val="HTMLPreformatted"/>
        <w:divId w:val="1003581289"/>
        <w:rPr>
          <w:lang w:val="en"/>
        </w:rPr>
      </w:pPr>
      <w:r>
        <w:rPr>
          <w:lang w:val="en"/>
        </w:rPr>
        <w:t xml:space="preserve">  then</w:t>
      </w:r>
    </w:p>
    <w:p w14:paraId="1D17F425" w14:textId="77777777" w:rsidR="00000000" w:rsidRDefault="001D59F6">
      <w:pPr>
        <w:pStyle w:val="HTMLPreformatted"/>
        <w:divId w:val="1003581289"/>
        <w:rPr>
          <w:lang w:val="en"/>
        </w:rPr>
      </w:pPr>
      <w:r>
        <w:rPr>
          <w:lang w:val="en"/>
        </w:rPr>
        <w:t xml:space="preserve">    System.out.println( "I'm an evil corporation and I have corrupted " + politician.getName() );</w:t>
      </w:r>
    </w:p>
    <w:p w14:paraId="3AFDE23E" w14:textId="77777777" w:rsidR="00000000" w:rsidRDefault="001D59F6">
      <w:pPr>
        <w:pStyle w:val="HTMLPreformatted"/>
        <w:divId w:val="1003581289"/>
        <w:rPr>
          <w:lang w:val="en"/>
        </w:rPr>
      </w:pPr>
      <w:r>
        <w:rPr>
          <w:lang w:val="en"/>
        </w:rPr>
        <w:t xml:space="preserve">    modify ( politician ) { honest = false };</w:t>
      </w:r>
    </w:p>
    <w:p w14:paraId="38DD4435" w14:textId="77777777" w:rsidR="00000000" w:rsidRDefault="001D59F6">
      <w:pPr>
        <w:pStyle w:val="HTMLPreformatted"/>
        <w:divId w:val="1003581289"/>
        <w:rPr>
          <w:lang w:val="en"/>
        </w:rPr>
      </w:pPr>
      <w:r>
        <w:rPr>
          <w:lang w:val="en"/>
        </w:rPr>
        <w:t>end</w:t>
      </w:r>
    </w:p>
    <w:p w14:paraId="1B8E7D5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With the </w:t>
      </w:r>
      <w:r>
        <w:rPr>
          <w:rStyle w:val="HTMLCode"/>
          <w:lang w:val="en"/>
        </w:rPr>
        <w:t>Hope</w:t>
      </w:r>
      <w:r>
        <w:rPr>
          <w:rFonts w:ascii="Red Hat Text" w:hAnsi="Red Hat Text" w:cs="Arial"/>
          <w:color w:val="252525"/>
          <w:lang w:val="en"/>
        </w:rPr>
        <w:t xml:space="preserve"> object automatically retracted </w:t>
      </w:r>
      <w:r>
        <w:rPr>
          <w:rFonts w:ascii="Red Hat Text" w:hAnsi="Red Hat Text" w:cs="Arial"/>
          <w:color w:val="252525"/>
          <w:lang w:val="en"/>
        </w:rPr>
        <w:t xml:space="preserve">through the truth maintenance system, the conditional element </w:t>
      </w:r>
      <w:r>
        <w:rPr>
          <w:rStyle w:val="HTMLCode"/>
          <w:lang w:val="en"/>
        </w:rPr>
        <w:t>not</w:t>
      </w:r>
      <w:r>
        <w:rPr>
          <w:rFonts w:ascii="Red Hat Text" w:hAnsi="Red Hat Text" w:cs="Arial"/>
          <w:color w:val="252525"/>
          <w:lang w:val="en"/>
        </w:rPr>
        <w:t xml:space="preserve"> applied to </w:t>
      </w:r>
      <w:r>
        <w:rPr>
          <w:rStyle w:val="HTMLCode"/>
          <w:lang w:val="en"/>
        </w:rPr>
        <w:t>Hope</w:t>
      </w:r>
      <w:r>
        <w:rPr>
          <w:rFonts w:ascii="Red Hat Text" w:hAnsi="Red Hat Text" w:cs="Arial"/>
          <w:color w:val="252525"/>
          <w:lang w:val="en"/>
        </w:rPr>
        <w:t xml:space="preserve"> is no longer true so that the </w:t>
      </w:r>
      <w:r>
        <w:rPr>
          <w:rStyle w:val="HTMLCode"/>
          <w:lang w:val="en"/>
        </w:rPr>
        <w:t>"Hope is Dead"</w:t>
      </w:r>
      <w:r>
        <w:rPr>
          <w:rFonts w:ascii="Red Hat Text" w:hAnsi="Red Hat Text" w:cs="Arial"/>
          <w:color w:val="252525"/>
          <w:lang w:val="en"/>
        </w:rPr>
        <w:t xml:space="preserve"> rule matches and fires. </w:t>
      </w:r>
    </w:p>
    <w:p w14:paraId="446C705D" w14:textId="77777777" w:rsidR="00000000" w:rsidRDefault="001D59F6">
      <w:pPr>
        <w:pStyle w:val="title"/>
        <w:shd w:val="clear" w:color="auto" w:fill="FFFFFF"/>
        <w:spacing w:line="360" w:lineRule="atLeast"/>
        <w:divId w:val="1202328328"/>
        <w:rPr>
          <w:rFonts w:ascii="Red Hat Text" w:hAnsi="Red Hat Text" w:cs="Arial"/>
          <w:color w:val="252525"/>
          <w:lang w:val="en"/>
        </w:rPr>
      </w:pPr>
      <w:r>
        <w:rPr>
          <w:rStyle w:val="Strong"/>
          <w:rFonts w:ascii="Red Hat Text" w:hAnsi="Red Hat Text" w:cs="Arial"/>
          <w:color w:val="252525"/>
          <w:lang w:val="en"/>
        </w:rPr>
        <w:t>Rule "Hope is Dead"</w:t>
      </w:r>
    </w:p>
    <w:p w14:paraId="0F1F8B3C" w14:textId="77777777" w:rsidR="00000000" w:rsidRDefault="001D59F6">
      <w:pPr>
        <w:pStyle w:val="HTMLPreformatted"/>
        <w:divId w:val="1202328328"/>
        <w:rPr>
          <w:lang w:val="en"/>
        </w:rPr>
      </w:pPr>
      <w:r>
        <w:rPr>
          <w:lang w:val="en"/>
        </w:rPr>
        <w:t>rule "Hope is Dead"</w:t>
      </w:r>
    </w:p>
    <w:p w14:paraId="482D4268" w14:textId="77777777" w:rsidR="00000000" w:rsidRDefault="001D59F6">
      <w:pPr>
        <w:pStyle w:val="HTMLPreformatted"/>
        <w:divId w:val="1202328328"/>
        <w:rPr>
          <w:lang w:val="en"/>
        </w:rPr>
      </w:pPr>
      <w:r>
        <w:rPr>
          <w:lang w:val="en"/>
        </w:rPr>
        <w:t xml:space="preserve">  when</w:t>
      </w:r>
    </w:p>
    <w:p w14:paraId="0B595FCF" w14:textId="77777777" w:rsidR="00000000" w:rsidRDefault="001D59F6">
      <w:pPr>
        <w:pStyle w:val="HTMLPreformatted"/>
        <w:divId w:val="1202328328"/>
        <w:rPr>
          <w:lang w:val="en"/>
        </w:rPr>
      </w:pPr>
      <w:r>
        <w:rPr>
          <w:lang w:val="en"/>
        </w:rPr>
        <w:t xml:space="preserve">    not( Hope() )</w:t>
      </w:r>
    </w:p>
    <w:p w14:paraId="7EBD3B5F" w14:textId="77777777" w:rsidR="00000000" w:rsidRDefault="001D59F6">
      <w:pPr>
        <w:pStyle w:val="HTMLPreformatted"/>
        <w:divId w:val="1202328328"/>
        <w:rPr>
          <w:lang w:val="en"/>
        </w:rPr>
      </w:pPr>
      <w:r>
        <w:rPr>
          <w:lang w:val="en"/>
        </w:rPr>
        <w:t xml:space="preserve">  then</w:t>
      </w:r>
    </w:p>
    <w:p w14:paraId="3C9BAE0A" w14:textId="77777777" w:rsidR="00000000" w:rsidRDefault="001D59F6">
      <w:pPr>
        <w:pStyle w:val="HTMLPreformatted"/>
        <w:divId w:val="1202328328"/>
        <w:rPr>
          <w:lang w:val="en"/>
        </w:rPr>
      </w:pPr>
      <w:r>
        <w:rPr>
          <w:lang w:val="en"/>
        </w:rPr>
        <w:t xml:space="preserve">    System.out.println( "We are </w:t>
      </w:r>
      <w:r>
        <w:rPr>
          <w:lang w:val="en"/>
        </w:rPr>
        <w:t>all Doomed!!! Democracy is Dead" );</w:t>
      </w:r>
    </w:p>
    <w:p w14:paraId="3B70794B" w14:textId="77777777" w:rsidR="00000000" w:rsidRDefault="001D59F6">
      <w:pPr>
        <w:pStyle w:val="HTMLPreformatted"/>
        <w:divId w:val="1202328328"/>
        <w:rPr>
          <w:lang w:val="en"/>
        </w:rPr>
      </w:pPr>
      <w:r>
        <w:rPr>
          <w:lang w:val="en"/>
        </w:rPr>
        <w:t>end</w:t>
      </w:r>
    </w:p>
    <w:p w14:paraId="64EA0CE8" w14:textId="77777777" w:rsidR="00000000" w:rsidRDefault="001D59F6">
      <w:pPr>
        <w:pStyle w:val="Heading4"/>
        <w:shd w:val="clear" w:color="auto" w:fill="FFFFFF"/>
        <w:divId w:val="101075066"/>
        <w:rPr>
          <w:rFonts w:eastAsia="Times New Roman" w:cs="Arial"/>
          <w:color w:val="252525"/>
          <w:lang w:val="en"/>
        </w:rPr>
      </w:pPr>
      <w:r>
        <w:rPr>
          <w:rFonts w:eastAsia="Times New Roman" w:cs="Arial"/>
          <w:color w:val="252525"/>
          <w:lang w:val="en"/>
        </w:rPr>
        <w:t>Example execution and audit trail</w:t>
      </w:r>
    </w:p>
    <w:p w14:paraId="01FE183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In the </w:t>
      </w:r>
      <w:r>
        <w:rPr>
          <w:rStyle w:val="HTMLCode"/>
          <w:lang w:val="en"/>
        </w:rPr>
        <w:t>HonestPoliticianExample.java</w:t>
      </w:r>
      <w:r>
        <w:rPr>
          <w:rFonts w:ascii="Red Hat Text" w:hAnsi="Red Hat Text" w:cs="Arial"/>
          <w:color w:val="252525"/>
          <w:lang w:val="en"/>
        </w:rPr>
        <w:t xml:space="preserve"> class, the four politicians with the honest state set to </w:t>
      </w:r>
      <w:r>
        <w:rPr>
          <w:rStyle w:val="HTMLCode"/>
          <w:lang w:val="en"/>
        </w:rPr>
        <w:t>true</w:t>
      </w:r>
      <w:r>
        <w:rPr>
          <w:rFonts w:ascii="Red Hat Text" w:hAnsi="Red Hat Text" w:cs="Arial"/>
          <w:color w:val="252525"/>
          <w:lang w:val="en"/>
        </w:rPr>
        <w:t xml:space="preserve"> are inserted for evaluation against the defined business rules: </w:t>
      </w:r>
    </w:p>
    <w:p w14:paraId="0BF4D4F3" w14:textId="77777777" w:rsidR="00000000" w:rsidRDefault="001D59F6">
      <w:pPr>
        <w:pStyle w:val="title"/>
        <w:shd w:val="clear" w:color="auto" w:fill="FFFFFF"/>
        <w:spacing w:line="360" w:lineRule="atLeast"/>
        <w:divId w:val="502286385"/>
        <w:rPr>
          <w:rFonts w:ascii="Red Hat Text" w:hAnsi="Red Hat Text" w:cs="Arial"/>
          <w:color w:val="252525"/>
          <w:lang w:val="en"/>
        </w:rPr>
      </w:pPr>
      <w:r>
        <w:rPr>
          <w:rStyle w:val="Strong"/>
          <w:rFonts w:ascii="Red Hat Text" w:hAnsi="Red Hat Text" w:cs="Arial"/>
          <w:color w:val="252525"/>
          <w:lang w:val="en"/>
        </w:rPr>
        <w:t>HonestPoliticianExa</w:t>
      </w:r>
      <w:r>
        <w:rPr>
          <w:rStyle w:val="Strong"/>
          <w:rFonts w:ascii="Red Hat Text" w:hAnsi="Red Hat Text" w:cs="Arial"/>
          <w:color w:val="252525"/>
          <w:lang w:val="en"/>
        </w:rPr>
        <w:t>mple.java class execution</w:t>
      </w:r>
    </w:p>
    <w:p w14:paraId="4A9A1A43" w14:textId="77777777" w:rsidR="00000000" w:rsidRDefault="001D59F6">
      <w:pPr>
        <w:pStyle w:val="HTMLPreformatted"/>
        <w:divId w:val="502286385"/>
        <w:rPr>
          <w:lang w:val="en"/>
        </w:rPr>
      </w:pPr>
      <w:r>
        <w:rPr>
          <w:lang w:val="en"/>
        </w:rPr>
        <w:t>public static void execute( KieContainer kc ) {</w:t>
      </w:r>
    </w:p>
    <w:p w14:paraId="14EE5EB7" w14:textId="77777777" w:rsidR="00000000" w:rsidRDefault="001D59F6">
      <w:pPr>
        <w:pStyle w:val="HTMLPreformatted"/>
        <w:divId w:val="502286385"/>
        <w:rPr>
          <w:lang w:val="en"/>
        </w:rPr>
      </w:pPr>
      <w:r>
        <w:rPr>
          <w:lang w:val="en"/>
        </w:rPr>
        <w:t xml:space="preserve">        KieSession ksession = kc.newKieSession("HonestPoliticianKS");</w:t>
      </w:r>
    </w:p>
    <w:p w14:paraId="17B449A1" w14:textId="77777777" w:rsidR="00000000" w:rsidRDefault="001D59F6">
      <w:pPr>
        <w:pStyle w:val="HTMLPreformatted"/>
        <w:divId w:val="502286385"/>
        <w:rPr>
          <w:lang w:val="en"/>
        </w:rPr>
      </w:pPr>
    </w:p>
    <w:p w14:paraId="7A797356" w14:textId="77777777" w:rsidR="00000000" w:rsidRDefault="001D59F6">
      <w:pPr>
        <w:pStyle w:val="HTMLPreformatted"/>
        <w:divId w:val="502286385"/>
        <w:rPr>
          <w:lang w:val="en"/>
        </w:rPr>
      </w:pPr>
      <w:r>
        <w:rPr>
          <w:lang w:val="en"/>
        </w:rPr>
        <w:t xml:space="preserve">        final Politician p1 = new Politician( "President of Umpa Lumpa", true );</w:t>
      </w:r>
    </w:p>
    <w:p w14:paraId="204A9FE2" w14:textId="77777777" w:rsidR="00000000" w:rsidRDefault="001D59F6">
      <w:pPr>
        <w:pStyle w:val="HTMLPreformatted"/>
        <w:divId w:val="502286385"/>
        <w:rPr>
          <w:lang w:val="en"/>
        </w:rPr>
      </w:pPr>
      <w:r>
        <w:rPr>
          <w:lang w:val="en"/>
        </w:rPr>
        <w:t xml:space="preserve">        </w:t>
      </w:r>
      <w:r>
        <w:rPr>
          <w:lang w:val="en"/>
        </w:rPr>
        <w:t>final Politician p2 = new Politician( "Prime Minster of Cheeseland", true );</w:t>
      </w:r>
    </w:p>
    <w:p w14:paraId="69E45B78" w14:textId="77777777" w:rsidR="00000000" w:rsidRDefault="001D59F6">
      <w:pPr>
        <w:pStyle w:val="HTMLPreformatted"/>
        <w:divId w:val="502286385"/>
        <w:rPr>
          <w:lang w:val="en"/>
        </w:rPr>
      </w:pPr>
      <w:r>
        <w:rPr>
          <w:lang w:val="en"/>
        </w:rPr>
        <w:t xml:space="preserve">        final Politician p3 = new Politician( "Tsar of Pringapopaloo", true );</w:t>
      </w:r>
    </w:p>
    <w:p w14:paraId="7895F789" w14:textId="77777777" w:rsidR="00000000" w:rsidRDefault="001D59F6">
      <w:pPr>
        <w:pStyle w:val="HTMLPreformatted"/>
        <w:divId w:val="502286385"/>
        <w:rPr>
          <w:lang w:val="en"/>
        </w:rPr>
      </w:pPr>
      <w:r>
        <w:rPr>
          <w:lang w:val="en"/>
        </w:rPr>
        <w:t xml:space="preserve">        final Politician p4 = new Politician( "Omnipotence Om", true );</w:t>
      </w:r>
    </w:p>
    <w:p w14:paraId="2C464705" w14:textId="77777777" w:rsidR="00000000" w:rsidRDefault="001D59F6">
      <w:pPr>
        <w:pStyle w:val="HTMLPreformatted"/>
        <w:divId w:val="502286385"/>
        <w:rPr>
          <w:lang w:val="en"/>
        </w:rPr>
      </w:pPr>
    </w:p>
    <w:p w14:paraId="1F1F5539" w14:textId="77777777" w:rsidR="00000000" w:rsidRDefault="001D59F6">
      <w:pPr>
        <w:pStyle w:val="HTMLPreformatted"/>
        <w:divId w:val="502286385"/>
        <w:rPr>
          <w:lang w:val="en"/>
        </w:rPr>
      </w:pPr>
      <w:r>
        <w:rPr>
          <w:lang w:val="en"/>
        </w:rPr>
        <w:t xml:space="preserve">        ksession.insert( p1</w:t>
      </w:r>
      <w:r>
        <w:rPr>
          <w:lang w:val="en"/>
        </w:rPr>
        <w:t xml:space="preserve"> );</w:t>
      </w:r>
    </w:p>
    <w:p w14:paraId="10152D59" w14:textId="77777777" w:rsidR="00000000" w:rsidRDefault="001D59F6">
      <w:pPr>
        <w:pStyle w:val="HTMLPreformatted"/>
        <w:divId w:val="502286385"/>
        <w:rPr>
          <w:lang w:val="en"/>
        </w:rPr>
      </w:pPr>
      <w:r>
        <w:rPr>
          <w:lang w:val="en"/>
        </w:rPr>
        <w:t xml:space="preserve">        ksession.insert( p2 );</w:t>
      </w:r>
    </w:p>
    <w:p w14:paraId="1779674E" w14:textId="77777777" w:rsidR="00000000" w:rsidRDefault="001D59F6">
      <w:pPr>
        <w:pStyle w:val="HTMLPreformatted"/>
        <w:divId w:val="502286385"/>
        <w:rPr>
          <w:lang w:val="en"/>
        </w:rPr>
      </w:pPr>
      <w:r>
        <w:rPr>
          <w:lang w:val="en"/>
        </w:rPr>
        <w:t xml:space="preserve">        ksession.insert( p3 );</w:t>
      </w:r>
    </w:p>
    <w:p w14:paraId="277CE91D" w14:textId="77777777" w:rsidR="00000000" w:rsidRDefault="001D59F6">
      <w:pPr>
        <w:pStyle w:val="HTMLPreformatted"/>
        <w:divId w:val="502286385"/>
        <w:rPr>
          <w:lang w:val="en"/>
        </w:rPr>
      </w:pPr>
      <w:r>
        <w:rPr>
          <w:lang w:val="en"/>
        </w:rPr>
        <w:t xml:space="preserve">        ksession.insert( p4 );</w:t>
      </w:r>
    </w:p>
    <w:p w14:paraId="7E07C5D6" w14:textId="77777777" w:rsidR="00000000" w:rsidRDefault="001D59F6">
      <w:pPr>
        <w:pStyle w:val="HTMLPreformatted"/>
        <w:divId w:val="502286385"/>
        <w:rPr>
          <w:lang w:val="en"/>
        </w:rPr>
      </w:pPr>
    </w:p>
    <w:p w14:paraId="0B3DADD0" w14:textId="77777777" w:rsidR="00000000" w:rsidRDefault="001D59F6">
      <w:pPr>
        <w:pStyle w:val="HTMLPreformatted"/>
        <w:divId w:val="502286385"/>
        <w:rPr>
          <w:lang w:val="en"/>
        </w:rPr>
      </w:pPr>
      <w:r>
        <w:rPr>
          <w:lang w:val="en"/>
        </w:rPr>
        <w:t xml:space="preserve">        ksession.fireAllRules();</w:t>
      </w:r>
    </w:p>
    <w:p w14:paraId="5841BCD5" w14:textId="77777777" w:rsidR="00000000" w:rsidRDefault="001D59F6">
      <w:pPr>
        <w:pStyle w:val="HTMLPreformatted"/>
        <w:divId w:val="502286385"/>
        <w:rPr>
          <w:lang w:val="en"/>
        </w:rPr>
      </w:pPr>
    </w:p>
    <w:p w14:paraId="6CF62106" w14:textId="77777777" w:rsidR="00000000" w:rsidRDefault="001D59F6">
      <w:pPr>
        <w:pStyle w:val="HTMLPreformatted"/>
        <w:divId w:val="502286385"/>
        <w:rPr>
          <w:lang w:val="en"/>
        </w:rPr>
      </w:pPr>
      <w:r>
        <w:rPr>
          <w:lang w:val="en"/>
        </w:rPr>
        <w:t xml:space="preserve">        ksession.dispose();</w:t>
      </w:r>
    </w:p>
    <w:p w14:paraId="395DE7BB" w14:textId="77777777" w:rsidR="00000000" w:rsidRDefault="001D59F6">
      <w:pPr>
        <w:pStyle w:val="HTMLPreformatted"/>
        <w:divId w:val="502286385"/>
        <w:rPr>
          <w:lang w:val="en"/>
        </w:rPr>
      </w:pPr>
      <w:r>
        <w:rPr>
          <w:lang w:val="en"/>
        </w:rPr>
        <w:t xml:space="preserve">    }</w:t>
      </w:r>
    </w:p>
    <w:p w14:paraId="628FB0D8"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To execute the example, run the </w:t>
      </w:r>
      <w:r>
        <w:rPr>
          <w:rStyle w:val="HTMLCode"/>
          <w:lang w:val="en"/>
        </w:rPr>
        <w:t>org.drools.examples.honestpolitician.HonestPoliticianExamp</w:t>
      </w:r>
      <w:r>
        <w:rPr>
          <w:rStyle w:val="HTMLCode"/>
          <w:lang w:val="en"/>
        </w:rPr>
        <w:t>le</w:t>
      </w:r>
      <w:r>
        <w:rPr>
          <w:rFonts w:ascii="Red Hat Text" w:hAnsi="Red Hat Text" w:cs="Arial"/>
          <w:color w:val="252525"/>
          <w:lang w:val="en"/>
        </w:rPr>
        <w:t xml:space="preserve"> class as a Java application in your IDE. </w:t>
      </w:r>
    </w:p>
    <w:p w14:paraId="3D804C59"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After the execution, the following output appears in the IDE console window: </w:t>
      </w:r>
    </w:p>
    <w:p w14:paraId="7DFDD229" w14:textId="77777777" w:rsidR="00000000" w:rsidRDefault="001D59F6">
      <w:pPr>
        <w:pStyle w:val="title"/>
        <w:shd w:val="clear" w:color="auto" w:fill="FFFFFF"/>
        <w:spacing w:line="360" w:lineRule="atLeast"/>
        <w:divId w:val="454182590"/>
        <w:rPr>
          <w:rFonts w:ascii="Red Hat Text" w:hAnsi="Red Hat Text" w:cs="Arial"/>
          <w:color w:val="252525"/>
          <w:lang w:val="en"/>
        </w:rPr>
      </w:pPr>
      <w:r>
        <w:rPr>
          <w:rStyle w:val="Strong"/>
          <w:rFonts w:ascii="Red Hat Text" w:hAnsi="Red Hat Text" w:cs="Arial"/>
          <w:color w:val="252525"/>
          <w:lang w:val="en"/>
        </w:rPr>
        <w:t>Execution output in the IDE console</w:t>
      </w:r>
    </w:p>
    <w:p w14:paraId="0D747B50" w14:textId="77777777" w:rsidR="00000000" w:rsidRDefault="001D59F6">
      <w:pPr>
        <w:pStyle w:val="HTMLPreformatted"/>
        <w:divId w:val="454182590"/>
        <w:rPr>
          <w:lang w:val="en"/>
        </w:rPr>
      </w:pPr>
      <w:r>
        <w:rPr>
          <w:lang w:val="en"/>
        </w:rPr>
        <w:t>Hurrah!!! Democracy Lives</w:t>
      </w:r>
    </w:p>
    <w:p w14:paraId="48AB6ED3" w14:textId="77777777" w:rsidR="00000000" w:rsidRDefault="001D59F6">
      <w:pPr>
        <w:pStyle w:val="HTMLPreformatted"/>
        <w:divId w:val="454182590"/>
        <w:rPr>
          <w:lang w:val="en"/>
        </w:rPr>
      </w:pPr>
      <w:r>
        <w:rPr>
          <w:lang w:val="en"/>
        </w:rPr>
        <w:t>I'm an evil corporation and I have corrupted President of Umpa Lumpa</w:t>
      </w:r>
    </w:p>
    <w:p w14:paraId="73C7686B" w14:textId="77777777" w:rsidR="00000000" w:rsidRDefault="001D59F6">
      <w:pPr>
        <w:pStyle w:val="HTMLPreformatted"/>
        <w:divId w:val="454182590"/>
        <w:rPr>
          <w:lang w:val="en"/>
        </w:rPr>
      </w:pPr>
      <w:r>
        <w:rPr>
          <w:lang w:val="en"/>
        </w:rPr>
        <w:t>I'</w:t>
      </w:r>
      <w:r>
        <w:rPr>
          <w:lang w:val="en"/>
        </w:rPr>
        <w:t>m an evil corporation and I have corrupted Prime Minster of Cheeseland</w:t>
      </w:r>
    </w:p>
    <w:p w14:paraId="43FDD3EC" w14:textId="77777777" w:rsidR="00000000" w:rsidRDefault="001D59F6">
      <w:pPr>
        <w:pStyle w:val="HTMLPreformatted"/>
        <w:divId w:val="454182590"/>
        <w:rPr>
          <w:lang w:val="en"/>
        </w:rPr>
      </w:pPr>
      <w:r>
        <w:rPr>
          <w:lang w:val="en"/>
        </w:rPr>
        <w:t>I'm an evil corporation and I have corrupted Tsar of Pringapopaloo</w:t>
      </w:r>
    </w:p>
    <w:p w14:paraId="7BB7D2BB" w14:textId="77777777" w:rsidR="00000000" w:rsidRDefault="001D59F6">
      <w:pPr>
        <w:pStyle w:val="HTMLPreformatted"/>
        <w:divId w:val="454182590"/>
        <w:rPr>
          <w:lang w:val="en"/>
        </w:rPr>
      </w:pPr>
      <w:r>
        <w:rPr>
          <w:lang w:val="en"/>
        </w:rPr>
        <w:t>I'm an evil corporation and I have corrupted Omnipotence Om</w:t>
      </w:r>
    </w:p>
    <w:p w14:paraId="561C5382" w14:textId="77777777" w:rsidR="00000000" w:rsidRDefault="001D59F6">
      <w:pPr>
        <w:pStyle w:val="HTMLPreformatted"/>
        <w:divId w:val="454182590"/>
        <w:rPr>
          <w:lang w:val="en"/>
        </w:rPr>
      </w:pPr>
      <w:r>
        <w:rPr>
          <w:lang w:val="en"/>
        </w:rPr>
        <w:t>We are all Doomed!!! Democracy is Dead</w:t>
      </w:r>
    </w:p>
    <w:p w14:paraId="17BC7A92"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output shows th</w:t>
      </w:r>
      <w:r>
        <w:rPr>
          <w:rFonts w:ascii="Red Hat Text" w:hAnsi="Red Hat Text" w:cs="Arial"/>
          <w:color w:val="252525"/>
          <w:lang w:val="en"/>
        </w:rPr>
        <w:t xml:space="preserve">at, while there is at least one honest politician, democracy lives. However, as each politician is corrupted by some corporation, all politicians become dishonest, and democracy is dead. </w:t>
      </w:r>
    </w:p>
    <w:p w14:paraId="34B6EC6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To better understand the execution flow of this example, you can mod</w:t>
      </w:r>
      <w:r>
        <w:rPr>
          <w:rFonts w:ascii="Red Hat Text" w:hAnsi="Red Hat Text" w:cs="Arial"/>
          <w:color w:val="252525"/>
          <w:lang w:val="en"/>
        </w:rPr>
        <w:t xml:space="preserve">ify the </w:t>
      </w:r>
      <w:r>
        <w:rPr>
          <w:rStyle w:val="HTMLCode"/>
          <w:lang w:val="en"/>
        </w:rPr>
        <w:t>HonestPoliticianExample.java</w:t>
      </w:r>
      <w:r>
        <w:rPr>
          <w:rFonts w:ascii="Red Hat Text" w:hAnsi="Red Hat Text" w:cs="Arial"/>
          <w:color w:val="252525"/>
          <w:lang w:val="en"/>
        </w:rPr>
        <w:t xml:space="preserve"> class to include a </w:t>
      </w:r>
      <w:r>
        <w:rPr>
          <w:rStyle w:val="HTMLCode"/>
          <w:lang w:val="en"/>
        </w:rPr>
        <w:t>DebugRuleRuntimeEventListener</w:t>
      </w:r>
      <w:r>
        <w:rPr>
          <w:rFonts w:ascii="Red Hat Text" w:hAnsi="Red Hat Text" w:cs="Arial"/>
          <w:color w:val="252525"/>
          <w:lang w:val="en"/>
        </w:rPr>
        <w:t xml:space="preserve"> listener and an audit logger to view execution details: </w:t>
      </w:r>
    </w:p>
    <w:p w14:paraId="68993D68" w14:textId="77777777" w:rsidR="00000000" w:rsidRDefault="001D59F6">
      <w:pPr>
        <w:pStyle w:val="title"/>
        <w:shd w:val="clear" w:color="auto" w:fill="FFFFFF"/>
        <w:spacing w:line="360" w:lineRule="atLeast"/>
        <w:divId w:val="2140802014"/>
        <w:rPr>
          <w:rFonts w:ascii="Red Hat Text" w:hAnsi="Red Hat Text" w:cs="Arial"/>
          <w:color w:val="252525"/>
          <w:lang w:val="en"/>
        </w:rPr>
      </w:pPr>
      <w:r>
        <w:rPr>
          <w:rStyle w:val="Strong"/>
          <w:rFonts w:ascii="Red Hat Text" w:hAnsi="Red Hat Text" w:cs="Arial"/>
          <w:color w:val="252525"/>
          <w:lang w:val="en"/>
        </w:rPr>
        <w:t>HonestPoliticianExample.java class with an audit logger</w:t>
      </w:r>
    </w:p>
    <w:p w14:paraId="59D5ABE0" w14:textId="77777777" w:rsidR="00000000" w:rsidRDefault="001D59F6">
      <w:pPr>
        <w:pStyle w:val="HTMLPreformatted"/>
        <w:divId w:val="2140802014"/>
        <w:rPr>
          <w:lang w:val="en"/>
        </w:rPr>
      </w:pPr>
      <w:r>
        <w:rPr>
          <w:lang w:val="en"/>
        </w:rPr>
        <w:t>package org.drools.examples.honestpolitician;</w:t>
      </w:r>
    </w:p>
    <w:p w14:paraId="752F9C32" w14:textId="77777777" w:rsidR="00000000" w:rsidRDefault="001D59F6">
      <w:pPr>
        <w:pStyle w:val="HTMLPreformatted"/>
        <w:divId w:val="2140802014"/>
        <w:rPr>
          <w:lang w:val="en"/>
        </w:rPr>
      </w:pPr>
    </w:p>
    <w:p w14:paraId="3E88129D" w14:textId="77777777" w:rsidR="00000000" w:rsidRDefault="001D59F6">
      <w:pPr>
        <w:pStyle w:val="HTMLPreformatted"/>
        <w:divId w:val="2140802014"/>
        <w:rPr>
          <w:lang w:val="en"/>
        </w:rPr>
      </w:pPr>
      <w:r>
        <w:rPr>
          <w:lang w:val="en"/>
        </w:rPr>
        <w:t>import org.kie.api.KieServices;</w:t>
      </w:r>
    </w:p>
    <w:p w14:paraId="053EF2F8" w14:textId="77777777" w:rsidR="00000000" w:rsidRDefault="001D59F6">
      <w:pPr>
        <w:pStyle w:val="HTMLPreformatted"/>
        <w:divId w:val="2140802014"/>
        <w:rPr>
          <w:lang w:val="en"/>
        </w:rPr>
      </w:pPr>
      <w:r>
        <w:rPr>
          <w:lang w:val="en"/>
        </w:rPr>
        <w:t>import org.kie.api.event.rule.DebugAgendaEventListener;</w:t>
      </w:r>
      <w:r>
        <w:rPr>
          <w:lang w:val="en"/>
        </w:rPr>
        <w:t xml:space="preserve"> </w:t>
      </w:r>
      <w:r>
        <w:rPr>
          <w:rStyle w:val="callout2"/>
          <w:lang w:val="en"/>
        </w:rPr>
        <w:t>1</w:t>
      </w:r>
    </w:p>
    <w:p w14:paraId="5AFBD714" w14:textId="77777777" w:rsidR="00000000" w:rsidRDefault="001D59F6">
      <w:pPr>
        <w:pStyle w:val="HTMLPreformatted"/>
        <w:divId w:val="2140802014"/>
        <w:rPr>
          <w:lang w:val="en"/>
        </w:rPr>
      </w:pPr>
      <w:r>
        <w:rPr>
          <w:lang w:val="en"/>
        </w:rPr>
        <w:t>import org.kie.api.event.rule.DebugRuleRuntimeEventListener;</w:t>
      </w:r>
    </w:p>
    <w:p w14:paraId="0A7702F2" w14:textId="77777777" w:rsidR="00000000" w:rsidRDefault="001D59F6">
      <w:pPr>
        <w:pStyle w:val="HTMLPreformatted"/>
        <w:divId w:val="2140802014"/>
        <w:rPr>
          <w:lang w:val="en"/>
        </w:rPr>
      </w:pPr>
      <w:r>
        <w:rPr>
          <w:lang w:val="en"/>
        </w:rPr>
        <w:t>import org.kie.api.runtime.KieContainer;</w:t>
      </w:r>
    </w:p>
    <w:p w14:paraId="12B8A7E1" w14:textId="77777777" w:rsidR="00000000" w:rsidRDefault="001D59F6">
      <w:pPr>
        <w:pStyle w:val="HTMLPreformatted"/>
        <w:divId w:val="2140802014"/>
        <w:rPr>
          <w:lang w:val="en"/>
        </w:rPr>
      </w:pPr>
      <w:r>
        <w:rPr>
          <w:lang w:val="en"/>
        </w:rPr>
        <w:t>import org.kie.api.runtime.KieSession;</w:t>
      </w:r>
    </w:p>
    <w:p w14:paraId="510D0B6C" w14:textId="77777777" w:rsidR="00000000" w:rsidRDefault="001D59F6">
      <w:pPr>
        <w:pStyle w:val="HTMLPreformatted"/>
        <w:divId w:val="2140802014"/>
        <w:rPr>
          <w:lang w:val="en"/>
        </w:rPr>
      </w:pPr>
    </w:p>
    <w:p w14:paraId="7C7C2046" w14:textId="77777777" w:rsidR="00000000" w:rsidRDefault="001D59F6">
      <w:pPr>
        <w:pStyle w:val="HTMLPreformatted"/>
        <w:divId w:val="2140802014"/>
        <w:rPr>
          <w:lang w:val="en"/>
        </w:rPr>
      </w:pPr>
      <w:r>
        <w:rPr>
          <w:lang w:val="en"/>
        </w:rPr>
        <w:t>public class HonestPolit</w:t>
      </w:r>
      <w:r>
        <w:rPr>
          <w:lang w:val="en"/>
        </w:rPr>
        <w:t>icianExample {</w:t>
      </w:r>
    </w:p>
    <w:p w14:paraId="40EF08CD" w14:textId="77777777" w:rsidR="00000000" w:rsidRDefault="001D59F6">
      <w:pPr>
        <w:pStyle w:val="HTMLPreformatted"/>
        <w:divId w:val="2140802014"/>
        <w:rPr>
          <w:lang w:val="en"/>
        </w:rPr>
      </w:pPr>
    </w:p>
    <w:p w14:paraId="2D31858D" w14:textId="77777777" w:rsidR="00000000" w:rsidRDefault="001D59F6">
      <w:pPr>
        <w:pStyle w:val="HTMLPreformatted"/>
        <w:divId w:val="2140802014"/>
        <w:rPr>
          <w:lang w:val="en"/>
        </w:rPr>
      </w:pPr>
      <w:r>
        <w:rPr>
          <w:lang w:val="en"/>
        </w:rPr>
        <w:t xml:space="preserve">    /**</w:t>
      </w:r>
    </w:p>
    <w:p w14:paraId="5FDD4D55" w14:textId="77777777" w:rsidR="00000000" w:rsidRDefault="001D59F6">
      <w:pPr>
        <w:pStyle w:val="HTMLPreformatted"/>
        <w:divId w:val="2140802014"/>
        <w:rPr>
          <w:lang w:val="en"/>
        </w:rPr>
      </w:pPr>
      <w:r>
        <w:rPr>
          <w:lang w:val="en"/>
        </w:rPr>
        <w:t xml:space="preserve">     * @param args</w:t>
      </w:r>
    </w:p>
    <w:p w14:paraId="47ECB149" w14:textId="77777777" w:rsidR="00000000" w:rsidRDefault="001D59F6">
      <w:pPr>
        <w:pStyle w:val="HTMLPreformatted"/>
        <w:divId w:val="2140802014"/>
        <w:rPr>
          <w:lang w:val="en"/>
        </w:rPr>
      </w:pPr>
      <w:r>
        <w:rPr>
          <w:lang w:val="en"/>
        </w:rPr>
        <w:t xml:space="preserve">     */</w:t>
      </w:r>
    </w:p>
    <w:p w14:paraId="5E5A1D93" w14:textId="77777777" w:rsidR="00000000" w:rsidRDefault="001D59F6">
      <w:pPr>
        <w:pStyle w:val="HTMLPreformatted"/>
        <w:divId w:val="2140802014"/>
        <w:rPr>
          <w:lang w:val="en"/>
        </w:rPr>
      </w:pPr>
      <w:r>
        <w:rPr>
          <w:lang w:val="en"/>
        </w:rPr>
        <w:t xml:space="preserve">    public static void main(final String[] args) {</w:t>
      </w:r>
    </w:p>
    <w:p w14:paraId="422D8B5C" w14:textId="77777777" w:rsidR="00000000" w:rsidRDefault="001D59F6">
      <w:pPr>
        <w:pStyle w:val="HTMLPreformatted"/>
        <w:divId w:val="2140802014"/>
        <w:rPr>
          <w:lang w:val="en"/>
        </w:rPr>
      </w:pPr>
      <w:r>
        <w:rPr>
          <w:lang w:val="en"/>
        </w:rPr>
        <w:t xml:space="preserve">    </w:t>
      </w:r>
      <w:r>
        <w:rPr>
          <w:lang w:val="en"/>
        </w:rPr>
        <w:tab/>
        <w:t>KieServices ks = KieServices.Factory.get();</w:t>
      </w:r>
      <w:r>
        <w:rPr>
          <w:lang w:val="en"/>
        </w:rPr>
        <w:t xml:space="preserve"> </w:t>
      </w:r>
      <w:r>
        <w:rPr>
          <w:rStyle w:val="callout2"/>
          <w:lang w:val="en"/>
        </w:rPr>
        <w:t>2</w:t>
      </w:r>
    </w:p>
    <w:p w14:paraId="68482508" w14:textId="77777777" w:rsidR="00000000" w:rsidRDefault="001D59F6">
      <w:pPr>
        <w:pStyle w:val="HTMLPreformatted"/>
        <w:divId w:val="2140802014"/>
        <w:rPr>
          <w:lang w:val="en"/>
        </w:rPr>
      </w:pPr>
      <w:r>
        <w:rPr>
          <w:lang w:val="en"/>
        </w:rPr>
        <w:t xml:space="preserve">    </w:t>
      </w:r>
      <w:r>
        <w:rPr>
          <w:lang w:val="en"/>
        </w:rPr>
        <w:tab/>
        <w:t>//ks = KieServices.Factory.get();</w:t>
      </w:r>
    </w:p>
    <w:p w14:paraId="32C1913A" w14:textId="77777777" w:rsidR="00000000" w:rsidRDefault="001D59F6">
      <w:pPr>
        <w:pStyle w:val="HTMLPreformatted"/>
        <w:divId w:val="2140802014"/>
        <w:rPr>
          <w:lang w:val="en"/>
        </w:rPr>
      </w:pPr>
      <w:r>
        <w:rPr>
          <w:lang w:val="en"/>
        </w:rPr>
        <w:t xml:space="preserve">        KieContainer kc = KieServices.Factory.get().getKieClassp</w:t>
      </w:r>
      <w:r>
        <w:rPr>
          <w:lang w:val="en"/>
        </w:rPr>
        <w:t>athContainer();</w:t>
      </w:r>
    </w:p>
    <w:p w14:paraId="46ED386F" w14:textId="77777777" w:rsidR="00000000" w:rsidRDefault="001D59F6">
      <w:pPr>
        <w:pStyle w:val="HTMLPreformatted"/>
        <w:divId w:val="2140802014"/>
        <w:rPr>
          <w:lang w:val="en"/>
        </w:rPr>
      </w:pPr>
      <w:r>
        <w:rPr>
          <w:lang w:val="en"/>
        </w:rPr>
        <w:t xml:space="preserve">        System.out.println(kc.verify().getMessages().toString());</w:t>
      </w:r>
    </w:p>
    <w:p w14:paraId="159AD66A" w14:textId="77777777" w:rsidR="00000000" w:rsidRDefault="001D59F6">
      <w:pPr>
        <w:pStyle w:val="HTMLPreformatted"/>
        <w:divId w:val="2140802014"/>
        <w:rPr>
          <w:lang w:val="en"/>
        </w:rPr>
      </w:pPr>
      <w:r>
        <w:rPr>
          <w:lang w:val="en"/>
        </w:rPr>
        <w:t xml:space="preserve">        //execute( kc );</w:t>
      </w:r>
    </w:p>
    <w:p w14:paraId="70205D0C" w14:textId="77777777" w:rsidR="00000000" w:rsidRDefault="001D59F6">
      <w:pPr>
        <w:pStyle w:val="HTMLPreformatted"/>
        <w:divId w:val="2140802014"/>
        <w:rPr>
          <w:lang w:val="en"/>
        </w:rPr>
      </w:pPr>
      <w:r>
        <w:rPr>
          <w:lang w:val="en"/>
        </w:rPr>
        <w:t xml:space="preserve">        execute( ks, kc);</w:t>
      </w:r>
      <w:r>
        <w:rPr>
          <w:lang w:val="en"/>
        </w:rPr>
        <w:t xml:space="preserve"> </w:t>
      </w:r>
      <w:r>
        <w:rPr>
          <w:rStyle w:val="callout2"/>
          <w:lang w:val="en"/>
        </w:rPr>
        <w:t>3</w:t>
      </w:r>
    </w:p>
    <w:p w14:paraId="249E8C93" w14:textId="77777777" w:rsidR="00000000" w:rsidRDefault="001D59F6">
      <w:pPr>
        <w:pStyle w:val="HTMLPreformatted"/>
        <w:divId w:val="2140802014"/>
        <w:rPr>
          <w:lang w:val="en"/>
        </w:rPr>
      </w:pPr>
      <w:r>
        <w:rPr>
          <w:lang w:val="en"/>
        </w:rPr>
        <w:t xml:space="preserve">    }</w:t>
      </w:r>
    </w:p>
    <w:p w14:paraId="71839693" w14:textId="77777777" w:rsidR="00000000" w:rsidRDefault="001D59F6">
      <w:pPr>
        <w:pStyle w:val="HTMLPreformatted"/>
        <w:divId w:val="2140802014"/>
        <w:rPr>
          <w:lang w:val="en"/>
        </w:rPr>
      </w:pPr>
    </w:p>
    <w:p w14:paraId="603487ED" w14:textId="77777777" w:rsidR="00000000" w:rsidRDefault="001D59F6">
      <w:pPr>
        <w:pStyle w:val="HTMLPreformatted"/>
        <w:divId w:val="2140802014"/>
        <w:rPr>
          <w:lang w:val="en"/>
        </w:rPr>
      </w:pPr>
      <w:r>
        <w:rPr>
          <w:lang w:val="en"/>
        </w:rPr>
        <w:t xml:space="preserve">    public static void execute( KieServices ks, KieContainer kc ) {</w:t>
      </w:r>
      <w:r>
        <w:rPr>
          <w:lang w:val="en"/>
        </w:rPr>
        <w:t xml:space="preserve"> </w:t>
      </w:r>
      <w:r>
        <w:rPr>
          <w:rStyle w:val="callout2"/>
          <w:lang w:val="en"/>
        </w:rPr>
        <w:t>4</w:t>
      </w:r>
    </w:p>
    <w:p w14:paraId="5A4F791F" w14:textId="77777777" w:rsidR="00000000" w:rsidRDefault="001D59F6">
      <w:pPr>
        <w:pStyle w:val="HTMLPreformatted"/>
        <w:divId w:val="2140802014"/>
        <w:rPr>
          <w:lang w:val="en"/>
        </w:rPr>
      </w:pPr>
      <w:r>
        <w:rPr>
          <w:lang w:val="en"/>
        </w:rPr>
        <w:t xml:space="preserve">        KieSession ksession = kc.newKieSessi</w:t>
      </w:r>
      <w:r>
        <w:rPr>
          <w:lang w:val="en"/>
        </w:rPr>
        <w:t>on("HonestPoliticianKS");</w:t>
      </w:r>
    </w:p>
    <w:p w14:paraId="35E674ED" w14:textId="77777777" w:rsidR="00000000" w:rsidRDefault="001D59F6">
      <w:pPr>
        <w:pStyle w:val="HTMLPreformatted"/>
        <w:divId w:val="2140802014"/>
        <w:rPr>
          <w:lang w:val="en"/>
        </w:rPr>
      </w:pPr>
    </w:p>
    <w:p w14:paraId="652079B1" w14:textId="77777777" w:rsidR="00000000" w:rsidRDefault="001D59F6">
      <w:pPr>
        <w:pStyle w:val="HTMLPreformatted"/>
        <w:divId w:val="2140802014"/>
        <w:rPr>
          <w:lang w:val="en"/>
        </w:rPr>
      </w:pPr>
      <w:r>
        <w:rPr>
          <w:lang w:val="en"/>
        </w:rPr>
        <w:t xml:space="preserve">        final Politician p1 = new Politician( "President of Umpa Lumpa", true );</w:t>
      </w:r>
    </w:p>
    <w:p w14:paraId="29E97416" w14:textId="77777777" w:rsidR="00000000" w:rsidRDefault="001D59F6">
      <w:pPr>
        <w:pStyle w:val="HTMLPreformatted"/>
        <w:divId w:val="2140802014"/>
        <w:rPr>
          <w:lang w:val="en"/>
        </w:rPr>
      </w:pPr>
      <w:r>
        <w:rPr>
          <w:lang w:val="en"/>
        </w:rPr>
        <w:t xml:space="preserve">        final Politician p2 = new Politician( "Prime Minster of Cheeseland", true );</w:t>
      </w:r>
    </w:p>
    <w:p w14:paraId="7C174256" w14:textId="77777777" w:rsidR="00000000" w:rsidRDefault="001D59F6">
      <w:pPr>
        <w:pStyle w:val="HTMLPreformatted"/>
        <w:divId w:val="2140802014"/>
        <w:rPr>
          <w:lang w:val="en"/>
        </w:rPr>
      </w:pPr>
      <w:r>
        <w:rPr>
          <w:lang w:val="en"/>
        </w:rPr>
        <w:t xml:space="preserve">        final Politician p3 = new Politician( "Tsar of Pringapo</w:t>
      </w:r>
      <w:r>
        <w:rPr>
          <w:lang w:val="en"/>
        </w:rPr>
        <w:t>paloo", true );</w:t>
      </w:r>
    </w:p>
    <w:p w14:paraId="2358CEFC" w14:textId="77777777" w:rsidR="00000000" w:rsidRDefault="001D59F6">
      <w:pPr>
        <w:pStyle w:val="HTMLPreformatted"/>
        <w:divId w:val="2140802014"/>
        <w:rPr>
          <w:lang w:val="en"/>
        </w:rPr>
      </w:pPr>
      <w:r>
        <w:rPr>
          <w:lang w:val="en"/>
        </w:rPr>
        <w:t xml:space="preserve">        final Politician p4 = new Politician( "Omnipotence Om", true );</w:t>
      </w:r>
    </w:p>
    <w:p w14:paraId="21096933" w14:textId="77777777" w:rsidR="00000000" w:rsidRDefault="001D59F6">
      <w:pPr>
        <w:pStyle w:val="HTMLPreformatted"/>
        <w:divId w:val="2140802014"/>
        <w:rPr>
          <w:lang w:val="en"/>
        </w:rPr>
      </w:pPr>
    </w:p>
    <w:p w14:paraId="0115803B" w14:textId="77777777" w:rsidR="00000000" w:rsidRDefault="001D59F6">
      <w:pPr>
        <w:pStyle w:val="HTMLPreformatted"/>
        <w:divId w:val="2140802014"/>
        <w:rPr>
          <w:lang w:val="en"/>
        </w:rPr>
      </w:pPr>
      <w:r>
        <w:rPr>
          <w:lang w:val="en"/>
        </w:rPr>
        <w:t xml:space="preserve">        ksession.insert( p1 );</w:t>
      </w:r>
    </w:p>
    <w:p w14:paraId="30E4FB7A" w14:textId="77777777" w:rsidR="00000000" w:rsidRDefault="001D59F6">
      <w:pPr>
        <w:pStyle w:val="HTMLPreformatted"/>
        <w:divId w:val="2140802014"/>
        <w:rPr>
          <w:lang w:val="en"/>
        </w:rPr>
      </w:pPr>
      <w:r>
        <w:rPr>
          <w:lang w:val="en"/>
        </w:rPr>
        <w:t xml:space="preserve">        ksession.insert( p2 );</w:t>
      </w:r>
    </w:p>
    <w:p w14:paraId="5B9038F5" w14:textId="77777777" w:rsidR="00000000" w:rsidRDefault="001D59F6">
      <w:pPr>
        <w:pStyle w:val="HTMLPreformatted"/>
        <w:divId w:val="2140802014"/>
        <w:rPr>
          <w:lang w:val="en"/>
        </w:rPr>
      </w:pPr>
      <w:r>
        <w:rPr>
          <w:lang w:val="en"/>
        </w:rPr>
        <w:t xml:space="preserve">        ksession.insert( p3 );</w:t>
      </w:r>
    </w:p>
    <w:p w14:paraId="46E5F8D7" w14:textId="77777777" w:rsidR="00000000" w:rsidRDefault="001D59F6">
      <w:pPr>
        <w:pStyle w:val="HTMLPreformatted"/>
        <w:divId w:val="2140802014"/>
        <w:rPr>
          <w:lang w:val="en"/>
        </w:rPr>
      </w:pPr>
      <w:r>
        <w:rPr>
          <w:lang w:val="en"/>
        </w:rPr>
        <w:t xml:space="preserve">        ksession.insert( p4 );</w:t>
      </w:r>
    </w:p>
    <w:p w14:paraId="7F882C90" w14:textId="77777777" w:rsidR="00000000" w:rsidRDefault="001D59F6">
      <w:pPr>
        <w:pStyle w:val="HTMLPreformatted"/>
        <w:divId w:val="2140802014"/>
        <w:rPr>
          <w:lang w:val="en"/>
        </w:rPr>
      </w:pPr>
    </w:p>
    <w:p w14:paraId="26229610" w14:textId="77777777" w:rsidR="00000000" w:rsidRDefault="001D59F6">
      <w:pPr>
        <w:pStyle w:val="HTMLPreformatted"/>
        <w:divId w:val="2140802014"/>
        <w:rPr>
          <w:lang w:val="en"/>
        </w:rPr>
      </w:pPr>
      <w:r>
        <w:rPr>
          <w:lang w:val="en"/>
        </w:rPr>
        <w:t xml:space="preserve">        </w:t>
      </w:r>
      <w:r>
        <w:rPr>
          <w:lang w:val="en"/>
        </w:rPr>
        <w:t>// The application can also setup listeners</w:t>
      </w:r>
      <w:r>
        <w:rPr>
          <w:lang w:val="en"/>
        </w:rPr>
        <w:t xml:space="preserve"> </w:t>
      </w:r>
      <w:r>
        <w:rPr>
          <w:rStyle w:val="callout2"/>
          <w:lang w:val="en"/>
        </w:rPr>
        <w:t>5</w:t>
      </w:r>
    </w:p>
    <w:p w14:paraId="17E3A022" w14:textId="77777777" w:rsidR="00000000" w:rsidRDefault="001D59F6">
      <w:pPr>
        <w:pStyle w:val="HTMLPreformatted"/>
        <w:divId w:val="2140802014"/>
        <w:rPr>
          <w:lang w:val="en"/>
        </w:rPr>
      </w:pPr>
      <w:r>
        <w:rPr>
          <w:lang w:val="en"/>
        </w:rPr>
        <w:t xml:space="preserve">        ksession.addEventListener( new DebugAgendaEventListener() );</w:t>
      </w:r>
    </w:p>
    <w:p w14:paraId="1282F44C" w14:textId="77777777" w:rsidR="00000000" w:rsidRDefault="001D59F6">
      <w:pPr>
        <w:pStyle w:val="HTMLPreformatted"/>
        <w:divId w:val="2140802014"/>
        <w:rPr>
          <w:lang w:val="en"/>
        </w:rPr>
      </w:pPr>
      <w:r>
        <w:rPr>
          <w:lang w:val="en"/>
        </w:rPr>
        <w:t xml:space="preserve">        ksession.addEventListener( new DebugRuleRuntimeEventListener() );</w:t>
      </w:r>
    </w:p>
    <w:p w14:paraId="44E2C713" w14:textId="77777777" w:rsidR="00000000" w:rsidRDefault="001D59F6">
      <w:pPr>
        <w:pStyle w:val="HTMLPreformatted"/>
        <w:divId w:val="2140802014"/>
        <w:rPr>
          <w:lang w:val="en"/>
        </w:rPr>
      </w:pPr>
    </w:p>
    <w:p w14:paraId="4AFBF7F9" w14:textId="77777777" w:rsidR="00000000" w:rsidRDefault="001D59F6">
      <w:pPr>
        <w:pStyle w:val="HTMLPreformatted"/>
        <w:divId w:val="2140802014"/>
        <w:rPr>
          <w:lang w:val="en"/>
        </w:rPr>
      </w:pPr>
      <w:r>
        <w:rPr>
          <w:lang w:val="en"/>
        </w:rPr>
        <w:t xml:space="preserve">        // Set up a file-based audit logger.</w:t>
      </w:r>
    </w:p>
    <w:p w14:paraId="3F64DDA7" w14:textId="77777777" w:rsidR="00000000" w:rsidRDefault="001D59F6">
      <w:pPr>
        <w:pStyle w:val="HTMLPreformatted"/>
        <w:divId w:val="2140802014"/>
        <w:rPr>
          <w:lang w:val="en"/>
        </w:rPr>
      </w:pPr>
      <w:r>
        <w:rPr>
          <w:lang w:val="en"/>
        </w:rPr>
        <w:t xml:space="preserve">        ks.getLoggers</w:t>
      </w:r>
      <w:r>
        <w:rPr>
          <w:lang w:val="en"/>
        </w:rPr>
        <w:t>().newFileLogger( ksession, "./target/honestpolitician" );</w:t>
      </w:r>
      <w:r>
        <w:rPr>
          <w:lang w:val="en"/>
        </w:rPr>
        <w:t xml:space="preserve"> </w:t>
      </w:r>
      <w:r>
        <w:rPr>
          <w:rStyle w:val="callout2"/>
          <w:lang w:val="en"/>
        </w:rPr>
        <w:t>6</w:t>
      </w:r>
    </w:p>
    <w:p w14:paraId="1B98337A" w14:textId="77777777" w:rsidR="00000000" w:rsidRDefault="001D59F6">
      <w:pPr>
        <w:pStyle w:val="HTMLPreformatted"/>
        <w:divId w:val="2140802014"/>
        <w:rPr>
          <w:lang w:val="en"/>
        </w:rPr>
      </w:pPr>
    </w:p>
    <w:p w14:paraId="38FB80B3" w14:textId="77777777" w:rsidR="00000000" w:rsidRDefault="001D59F6">
      <w:pPr>
        <w:pStyle w:val="HTMLPreformatted"/>
        <w:divId w:val="2140802014"/>
        <w:rPr>
          <w:lang w:val="en"/>
        </w:rPr>
      </w:pPr>
      <w:r>
        <w:rPr>
          <w:lang w:val="en"/>
        </w:rPr>
        <w:t xml:space="preserve">        ksession.fireAllRules();</w:t>
      </w:r>
    </w:p>
    <w:p w14:paraId="23852168" w14:textId="77777777" w:rsidR="00000000" w:rsidRDefault="001D59F6">
      <w:pPr>
        <w:pStyle w:val="HTMLPreformatted"/>
        <w:divId w:val="2140802014"/>
        <w:rPr>
          <w:lang w:val="en"/>
        </w:rPr>
      </w:pPr>
    </w:p>
    <w:p w14:paraId="455F461B" w14:textId="77777777" w:rsidR="00000000" w:rsidRDefault="001D59F6">
      <w:pPr>
        <w:pStyle w:val="HTMLPreformatted"/>
        <w:divId w:val="2140802014"/>
        <w:rPr>
          <w:lang w:val="en"/>
        </w:rPr>
      </w:pPr>
      <w:r>
        <w:rPr>
          <w:lang w:val="en"/>
        </w:rPr>
        <w:t xml:space="preserve">        ksession.dispose();</w:t>
      </w:r>
    </w:p>
    <w:p w14:paraId="731163E7" w14:textId="77777777" w:rsidR="00000000" w:rsidRDefault="001D59F6">
      <w:pPr>
        <w:pStyle w:val="HTMLPreformatted"/>
        <w:divId w:val="2140802014"/>
        <w:rPr>
          <w:lang w:val="en"/>
        </w:rPr>
      </w:pPr>
      <w:r>
        <w:rPr>
          <w:lang w:val="en"/>
        </w:rPr>
        <w:t xml:space="preserve">    }</w:t>
      </w:r>
    </w:p>
    <w:p w14:paraId="7D329CE9" w14:textId="77777777" w:rsidR="00000000" w:rsidRDefault="001D59F6">
      <w:pPr>
        <w:pStyle w:val="HTMLPreformatted"/>
        <w:divId w:val="2140802014"/>
        <w:rPr>
          <w:lang w:val="en"/>
        </w:rPr>
      </w:pPr>
    </w:p>
    <w:p w14:paraId="19BA8A90" w14:textId="77777777" w:rsidR="00000000" w:rsidRDefault="001D59F6">
      <w:pPr>
        <w:pStyle w:val="HTMLPreformatted"/>
        <w:divId w:val="2140802014"/>
        <w:rPr>
          <w:lang w:val="en"/>
        </w:rPr>
      </w:pPr>
      <w:r>
        <w:rPr>
          <w:lang w:val="en"/>
        </w:rPr>
        <w:t>}</w:t>
      </w:r>
    </w:p>
    <w:p w14:paraId="246269CA" w14:textId="77777777" w:rsidR="00000000" w:rsidRDefault="001D59F6">
      <w:pPr>
        <w:shd w:val="clear" w:color="auto" w:fill="FFFFFF"/>
        <w:divId w:val="758336363"/>
        <w:rPr>
          <w:rFonts w:ascii="Red Hat Text" w:eastAsia="Times New Roman" w:hAnsi="Red Hat Text" w:cs="Arial"/>
          <w:b/>
          <w:bCs/>
          <w:color w:val="252525"/>
          <w:lang w:val="en"/>
        </w:rPr>
      </w:pPr>
      <w:hyperlink w:anchor="CO17-1" w:history="1">
        <w:r>
          <w:rPr>
            <w:rStyle w:val="callout2"/>
            <w:rFonts w:ascii="Red Hat Text" w:eastAsia="Times New Roman" w:hAnsi="Red Hat Text" w:cs="Arial"/>
            <w:b/>
            <w:bCs/>
            <w:color w:val="0066CC"/>
            <w:lang w:val="en"/>
          </w:rPr>
          <w:t>1</w:t>
        </w:r>
      </w:hyperlink>
      <w:r>
        <w:rPr>
          <w:rFonts w:ascii="Red Hat Text" w:eastAsia="Times New Roman" w:hAnsi="Red Hat Text" w:cs="Arial"/>
          <w:b/>
          <w:bCs/>
          <w:color w:val="252525"/>
          <w:lang w:val="en"/>
        </w:rPr>
        <w:t xml:space="preserve"> </w:t>
      </w:r>
    </w:p>
    <w:p w14:paraId="6E813C0D" w14:textId="77777777" w:rsidR="00000000" w:rsidRDefault="001D59F6">
      <w:pPr>
        <w:shd w:val="clear" w:color="auto" w:fill="FFFFFF"/>
        <w:ind w:left="720"/>
        <w:divId w:val="1066997615"/>
        <w:rPr>
          <w:rFonts w:ascii="Red Hat Text" w:eastAsia="Times New Roman" w:hAnsi="Red Hat Text" w:cs="Arial"/>
          <w:color w:val="252525"/>
          <w:lang w:val="en"/>
        </w:rPr>
      </w:pPr>
      <w:r>
        <w:rPr>
          <w:rFonts w:ascii="Red Hat Text" w:eastAsia="Times New Roman" w:hAnsi="Red Hat Text" w:cs="Arial"/>
          <w:color w:val="252525"/>
          <w:lang w:val="en"/>
        </w:rPr>
        <w:t xml:space="preserve">Adds to your imports the packages that handle the </w:t>
      </w:r>
      <w:r>
        <w:rPr>
          <w:rStyle w:val="HTMLCode"/>
          <w:lang w:val="en"/>
        </w:rPr>
        <w:t>DebugAgendaEventListener</w:t>
      </w:r>
      <w:r>
        <w:rPr>
          <w:rFonts w:ascii="Red Hat Text" w:eastAsia="Times New Roman" w:hAnsi="Red Hat Text" w:cs="Arial"/>
          <w:color w:val="252525"/>
          <w:lang w:val="en"/>
        </w:rPr>
        <w:t xml:space="preserve"> and </w:t>
      </w:r>
      <w:r>
        <w:rPr>
          <w:rStyle w:val="HTMLCode"/>
          <w:lang w:val="en"/>
        </w:rPr>
        <w:t>DebugRuleRuntimeEventListener</w:t>
      </w:r>
      <w:r>
        <w:rPr>
          <w:rFonts w:ascii="Red Hat Text" w:eastAsia="Times New Roman" w:hAnsi="Red Hat Text" w:cs="Arial"/>
          <w:color w:val="252525"/>
          <w:lang w:val="en"/>
        </w:rPr>
        <w:t xml:space="preserve"> </w:t>
      </w:r>
    </w:p>
    <w:p w14:paraId="6EE9BE79" w14:textId="77777777" w:rsidR="00000000" w:rsidRDefault="001D59F6">
      <w:pPr>
        <w:shd w:val="clear" w:color="auto" w:fill="FFFFFF"/>
        <w:divId w:val="758336363"/>
        <w:rPr>
          <w:rFonts w:ascii="Red Hat Text" w:eastAsia="Times New Roman" w:hAnsi="Red Hat Text" w:cs="Arial"/>
          <w:b/>
          <w:bCs/>
          <w:color w:val="252525"/>
          <w:lang w:val="en"/>
        </w:rPr>
      </w:pPr>
      <w:hyperlink w:anchor="CO17-2" w:history="1">
        <w:r>
          <w:rPr>
            <w:rStyle w:val="callout2"/>
            <w:rFonts w:ascii="Red Hat Text" w:eastAsia="Times New Roman" w:hAnsi="Red Hat Text" w:cs="Arial"/>
            <w:b/>
            <w:bCs/>
            <w:color w:val="0066CC"/>
            <w:lang w:val="en"/>
          </w:rPr>
          <w:t>2</w:t>
        </w:r>
      </w:hyperlink>
      <w:r>
        <w:rPr>
          <w:rFonts w:ascii="Red Hat Text" w:eastAsia="Times New Roman" w:hAnsi="Red Hat Text" w:cs="Arial"/>
          <w:b/>
          <w:bCs/>
          <w:color w:val="252525"/>
          <w:lang w:val="en"/>
        </w:rPr>
        <w:t xml:space="preserve"> </w:t>
      </w:r>
    </w:p>
    <w:p w14:paraId="183D1CA0" w14:textId="77777777" w:rsidR="00000000" w:rsidRDefault="001D59F6">
      <w:pPr>
        <w:shd w:val="clear" w:color="auto" w:fill="FFFFFF"/>
        <w:ind w:left="720"/>
        <w:divId w:val="2084639091"/>
        <w:rPr>
          <w:rFonts w:ascii="Red Hat Text" w:eastAsia="Times New Roman" w:hAnsi="Red Hat Text" w:cs="Arial"/>
          <w:color w:val="252525"/>
          <w:lang w:val="en"/>
        </w:rPr>
      </w:pPr>
      <w:r>
        <w:rPr>
          <w:rFonts w:ascii="Red Hat Text" w:eastAsia="Times New Roman" w:hAnsi="Red Hat Text" w:cs="Arial"/>
          <w:color w:val="252525"/>
          <w:lang w:val="en"/>
        </w:rPr>
        <w:t xml:space="preserve">Creates a </w:t>
      </w:r>
      <w:r>
        <w:rPr>
          <w:rStyle w:val="HTMLCode"/>
          <w:lang w:val="en"/>
        </w:rPr>
        <w:t>KieServices Factory</w:t>
      </w:r>
      <w:r>
        <w:rPr>
          <w:rFonts w:ascii="Red Hat Text" w:eastAsia="Times New Roman" w:hAnsi="Red Hat Text" w:cs="Arial"/>
          <w:color w:val="252525"/>
          <w:lang w:val="en"/>
        </w:rPr>
        <w:t xml:space="preserve"> and a </w:t>
      </w:r>
      <w:r>
        <w:rPr>
          <w:rStyle w:val="HTMLCode"/>
          <w:lang w:val="en"/>
        </w:rPr>
        <w:t>ks</w:t>
      </w:r>
      <w:r>
        <w:rPr>
          <w:rFonts w:ascii="Red Hat Text" w:eastAsia="Times New Roman" w:hAnsi="Red Hat Text" w:cs="Arial"/>
          <w:color w:val="252525"/>
          <w:lang w:val="en"/>
        </w:rPr>
        <w:t xml:space="preserve"> element to produce the logs because this audit log is not available at the </w:t>
      </w:r>
      <w:r>
        <w:rPr>
          <w:rStyle w:val="HTMLCode"/>
          <w:lang w:val="en"/>
        </w:rPr>
        <w:t>KieContainer</w:t>
      </w:r>
      <w:r>
        <w:rPr>
          <w:rFonts w:ascii="Red Hat Text" w:eastAsia="Times New Roman" w:hAnsi="Red Hat Text" w:cs="Arial"/>
          <w:color w:val="252525"/>
          <w:lang w:val="en"/>
        </w:rPr>
        <w:t xml:space="preserve"> level </w:t>
      </w:r>
    </w:p>
    <w:p w14:paraId="7B7FD28E" w14:textId="77777777" w:rsidR="00000000" w:rsidRDefault="001D59F6">
      <w:pPr>
        <w:shd w:val="clear" w:color="auto" w:fill="FFFFFF"/>
        <w:divId w:val="758336363"/>
        <w:rPr>
          <w:rFonts w:ascii="Red Hat Text" w:eastAsia="Times New Roman" w:hAnsi="Red Hat Text" w:cs="Arial"/>
          <w:b/>
          <w:bCs/>
          <w:color w:val="252525"/>
          <w:lang w:val="en"/>
        </w:rPr>
      </w:pPr>
      <w:hyperlink w:anchor="CO17-3" w:history="1">
        <w:r>
          <w:rPr>
            <w:rStyle w:val="callout2"/>
            <w:rFonts w:ascii="Red Hat Text" w:eastAsia="Times New Roman" w:hAnsi="Red Hat Text" w:cs="Arial"/>
            <w:b/>
            <w:bCs/>
            <w:color w:val="0066CC"/>
            <w:lang w:val="en"/>
          </w:rPr>
          <w:t>3</w:t>
        </w:r>
      </w:hyperlink>
      <w:r>
        <w:rPr>
          <w:rFonts w:ascii="Red Hat Text" w:eastAsia="Times New Roman" w:hAnsi="Red Hat Text" w:cs="Arial"/>
          <w:b/>
          <w:bCs/>
          <w:color w:val="252525"/>
          <w:lang w:val="en"/>
        </w:rPr>
        <w:t xml:space="preserve"> </w:t>
      </w:r>
    </w:p>
    <w:p w14:paraId="71BD86C5" w14:textId="77777777" w:rsidR="00000000" w:rsidRDefault="001D59F6">
      <w:pPr>
        <w:shd w:val="clear" w:color="auto" w:fill="FFFFFF"/>
        <w:ind w:left="720"/>
        <w:divId w:val="88818100"/>
        <w:rPr>
          <w:rFonts w:ascii="Red Hat Text" w:eastAsia="Times New Roman" w:hAnsi="Red Hat Text" w:cs="Arial"/>
          <w:color w:val="252525"/>
          <w:lang w:val="en"/>
        </w:rPr>
      </w:pPr>
      <w:r>
        <w:rPr>
          <w:rFonts w:ascii="Red Hat Text" w:eastAsia="Times New Roman" w:hAnsi="Red Hat Text" w:cs="Arial"/>
          <w:color w:val="252525"/>
          <w:lang w:val="en"/>
        </w:rPr>
        <w:t xml:space="preserve">Modifies the </w:t>
      </w:r>
      <w:r>
        <w:rPr>
          <w:rStyle w:val="HTMLCode"/>
          <w:lang w:val="en"/>
        </w:rPr>
        <w:t>execute</w:t>
      </w:r>
      <w:r>
        <w:rPr>
          <w:rFonts w:ascii="Red Hat Text" w:eastAsia="Times New Roman" w:hAnsi="Red Hat Text" w:cs="Arial"/>
          <w:color w:val="252525"/>
          <w:lang w:val="en"/>
        </w:rPr>
        <w:t xml:space="preserve"> method to use both </w:t>
      </w:r>
      <w:r>
        <w:rPr>
          <w:rStyle w:val="HTMLCode"/>
          <w:lang w:val="en"/>
        </w:rPr>
        <w:t>KieServices</w:t>
      </w:r>
      <w:r>
        <w:rPr>
          <w:rFonts w:ascii="Red Hat Text" w:eastAsia="Times New Roman" w:hAnsi="Red Hat Text" w:cs="Arial"/>
          <w:color w:val="252525"/>
          <w:lang w:val="en"/>
        </w:rPr>
        <w:t xml:space="preserve"> and </w:t>
      </w:r>
      <w:r>
        <w:rPr>
          <w:rStyle w:val="HTMLCode"/>
          <w:lang w:val="en"/>
        </w:rPr>
        <w:t>KieContainer</w:t>
      </w:r>
      <w:r>
        <w:rPr>
          <w:rFonts w:ascii="Red Hat Text" w:eastAsia="Times New Roman" w:hAnsi="Red Hat Text" w:cs="Arial"/>
          <w:color w:val="252525"/>
          <w:lang w:val="en"/>
        </w:rPr>
        <w:t xml:space="preserve"> </w:t>
      </w:r>
    </w:p>
    <w:p w14:paraId="0EE83712" w14:textId="77777777" w:rsidR="00000000" w:rsidRDefault="001D59F6">
      <w:pPr>
        <w:shd w:val="clear" w:color="auto" w:fill="FFFFFF"/>
        <w:divId w:val="758336363"/>
        <w:rPr>
          <w:rFonts w:ascii="Red Hat Text" w:eastAsia="Times New Roman" w:hAnsi="Red Hat Text" w:cs="Arial"/>
          <w:b/>
          <w:bCs/>
          <w:color w:val="252525"/>
          <w:lang w:val="en"/>
        </w:rPr>
      </w:pPr>
      <w:hyperlink w:anchor="CO17-4" w:history="1">
        <w:r>
          <w:rPr>
            <w:rStyle w:val="callout2"/>
            <w:rFonts w:ascii="Red Hat Text" w:eastAsia="Times New Roman" w:hAnsi="Red Hat Text" w:cs="Arial"/>
            <w:b/>
            <w:bCs/>
            <w:color w:val="0066CC"/>
            <w:lang w:val="en"/>
          </w:rPr>
          <w:t>4</w:t>
        </w:r>
      </w:hyperlink>
      <w:r>
        <w:rPr>
          <w:rFonts w:ascii="Red Hat Text" w:eastAsia="Times New Roman" w:hAnsi="Red Hat Text" w:cs="Arial"/>
          <w:b/>
          <w:bCs/>
          <w:color w:val="252525"/>
          <w:lang w:val="en"/>
        </w:rPr>
        <w:t xml:space="preserve"> </w:t>
      </w:r>
    </w:p>
    <w:p w14:paraId="7D95589F" w14:textId="77777777" w:rsidR="00000000" w:rsidRDefault="001D59F6">
      <w:pPr>
        <w:shd w:val="clear" w:color="auto" w:fill="FFFFFF"/>
        <w:ind w:left="720"/>
        <w:divId w:val="679240483"/>
        <w:rPr>
          <w:rFonts w:ascii="Red Hat Text" w:eastAsia="Times New Roman" w:hAnsi="Red Hat Text" w:cs="Arial"/>
          <w:color w:val="252525"/>
          <w:lang w:val="en"/>
        </w:rPr>
      </w:pPr>
      <w:r>
        <w:rPr>
          <w:rFonts w:ascii="Red Hat Text" w:eastAsia="Times New Roman" w:hAnsi="Red Hat Text" w:cs="Arial"/>
          <w:color w:val="252525"/>
          <w:lang w:val="en"/>
        </w:rPr>
        <w:t xml:space="preserve">Modifies the </w:t>
      </w:r>
      <w:r>
        <w:rPr>
          <w:rStyle w:val="HTMLCode"/>
          <w:lang w:val="en"/>
        </w:rPr>
        <w:t>execute</w:t>
      </w:r>
      <w:r>
        <w:rPr>
          <w:rFonts w:ascii="Red Hat Text" w:eastAsia="Times New Roman" w:hAnsi="Red Hat Text" w:cs="Arial"/>
          <w:color w:val="252525"/>
          <w:lang w:val="en"/>
        </w:rPr>
        <w:t xml:space="preserve"> method to pass in </w:t>
      </w:r>
      <w:r>
        <w:rPr>
          <w:rStyle w:val="HTMLCode"/>
          <w:lang w:val="en"/>
        </w:rPr>
        <w:t>KieServices</w:t>
      </w:r>
      <w:r>
        <w:rPr>
          <w:rFonts w:ascii="Red Hat Text" w:eastAsia="Times New Roman" w:hAnsi="Red Hat Text" w:cs="Arial"/>
          <w:color w:val="252525"/>
          <w:lang w:val="en"/>
        </w:rPr>
        <w:t xml:space="preserve"> in addition to the </w:t>
      </w:r>
      <w:r>
        <w:rPr>
          <w:rStyle w:val="HTMLCode"/>
          <w:lang w:val="en"/>
        </w:rPr>
        <w:t>KieContainer</w:t>
      </w:r>
      <w:r>
        <w:rPr>
          <w:rFonts w:ascii="Red Hat Text" w:eastAsia="Times New Roman" w:hAnsi="Red Hat Text" w:cs="Arial"/>
          <w:color w:val="252525"/>
          <w:lang w:val="en"/>
        </w:rPr>
        <w:t xml:space="preserve"> </w:t>
      </w:r>
    </w:p>
    <w:p w14:paraId="6575B69C" w14:textId="77777777" w:rsidR="00000000" w:rsidRDefault="001D59F6">
      <w:pPr>
        <w:shd w:val="clear" w:color="auto" w:fill="FFFFFF"/>
        <w:divId w:val="758336363"/>
        <w:rPr>
          <w:rFonts w:ascii="Red Hat Text" w:eastAsia="Times New Roman" w:hAnsi="Red Hat Text" w:cs="Arial"/>
          <w:b/>
          <w:bCs/>
          <w:color w:val="252525"/>
          <w:lang w:val="en"/>
        </w:rPr>
      </w:pPr>
      <w:hyperlink w:anchor="CO17-5" w:history="1">
        <w:r>
          <w:rPr>
            <w:rStyle w:val="callout2"/>
            <w:rFonts w:ascii="Red Hat Text" w:eastAsia="Times New Roman" w:hAnsi="Red Hat Text" w:cs="Arial"/>
            <w:b/>
            <w:bCs/>
            <w:color w:val="0066CC"/>
            <w:lang w:val="en"/>
          </w:rPr>
          <w:t>5</w:t>
        </w:r>
      </w:hyperlink>
      <w:r>
        <w:rPr>
          <w:rFonts w:ascii="Red Hat Text" w:eastAsia="Times New Roman" w:hAnsi="Red Hat Text" w:cs="Arial"/>
          <w:b/>
          <w:bCs/>
          <w:color w:val="252525"/>
          <w:lang w:val="en"/>
        </w:rPr>
        <w:t xml:space="preserve"> </w:t>
      </w:r>
    </w:p>
    <w:p w14:paraId="6FEB5968" w14:textId="77777777" w:rsidR="00000000" w:rsidRDefault="001D59F6">
      <w:pPr>
        <w:shd w:val="clear" w:color="auto" w:fill="FFFFFF"/>
        <w:ind w:left="720"/>
        <w:divId w:val="1762797426"/>
        <w:rPr>
          <w:rFonts w:ascii="Red Hat Text" w:eastAsia="Times New Roman" w:hAnsi="Red Hat Text" w:cs="Arial"/>
          <w:color w:val="252525"/>
          <w:lang w:val="en"/>
        </w:rPr>
      </w:pPr>
      <w:r>
        <w:rPr>
          <w:rFonts w:ascii="Red Hat Text" w:eastAsia="Times New Roman" w:hAnsi="Red Hat Text" w:cs="Arial"/>
          <w:color w:val="252525"/>
          <w:lang w:val="en"/>
        </w:rPr>
        <w:t xml:space="preserve">Creates the listeners </w:t>
      </w:r>
    </w:p>
    <w:p w14:paraId="32D1E9B6" w14:textId="77777777" w:rsidR="00000000" w:rsidRDefault="001D59F6">
      <w:pPr>
        <w:shd w:val="clear" w:color="auto" w:fill="FFFFFF"/>
        <w:divId w:val="758336363"/>
        <w:rPr>
          <w:rFonts w:ascii="Red Hat Text" w:eastAsia="Times New Roman" w:hAnsi="Red Hat Text" w:cs="Arial"/>
          <w:b/>
          <w:bCs/>
          <w:color w:val="252525"/>
          <w:lang w:val="en"/>
        </w:rPr>
      </w:pPr>
      <w:hyperlink w:anchor="CO17-6" w:history="1">
        <w:r>
          <w:rPr>
            <w:rStyle w:val="callout2"/>
            <w:rFonts w:ascii="Red Hat Text" w:eastAsia="Times New Roman" w:hAnsi="Red Hat Text" w:cs="Arial"/>
            <w:b/>
            <w:bCs/>
            <w:color w:val="0066CC"/>
            <w:lang w:val="en"/>
          </w:rPr>
          <w:t>6</w:t>
        </w:r>
      </w:hyperlink>
      <w:r>
        <w:rPr>
          <w:rFonts w:ascii="Red Hat Text" w:eastAsia="Times New Roman" w:hAnsi="Red Hat Text" w:cs="Arial"/>
          <w:b/>
          <w:bCs/>
          <w:color w:val="252525"/>
          <w:lang w:val="en"/>
        </w:rPr>
        <w:t xml:space="preserve"> </w:t>
      </w:r>
    </w:p>
    <w:p w14:paraId="39FFB991" w14:textId="77777777" w:rsidR="00000000" w:rsidRDefault="001D59F6">
      <w:pPr>
        <w:shd w:val="clear" w:color="auto" w:fill="FFFFFF"/>
        <w:ind w:left="720"/>
        <w:divId w:val="1593665981"/>
        <w:rPr>
          <w:rFonts w:ascii="Red Hat Text" w:eastAsia="Times New Roman" w:hAnsi="Red Hat Text" w:cs="Arial"/>
          <w:color w:val="252525"/>
          <w:lang w:val="en"/>
        </w:rPr>
      </w:pPr>
      <w:r>
        <w:rPr>
          <w:rFonts w:ascii="Red Hat Text" w:eastAsia="Times New Roman" w:hAnsi="Red Hat Text" w:cs="Arial"/>
          <w:color w:val="252525"/>
          <w:lang w:val="en"/>
        </w:rPr>
        <w:t xml:space="preserve">Builds the log that can be passed into the debug view or </w:t>
      </w:r>
      <w:r>
        <w:rPr>
          <w:rStyle w:val="Strong"/>
          <w:rFonts w:ascii="Red Hat Text" w:eastAsia="Times New Roman" w:hAnsi="Red Hat Text" w:cs="Arial"/>
          <w:color w:val="252525"/>
          <w:lang w:val="en"/>
        </w:rPr>
        <w:t>Audit View</w:t>
      </w:r>
      <w:r>
        <w:rPr>
          <w:rFonts w:ascii="Red Hat Text" w:eastAsia="Times New Roman" w:hAnsi="Red Hat Text" w:cs="Arial"/>
          <w:color w:val="252525"/>
          <w:lang w:val="en"/>
        </w:rPr>
        <w:t xml:space="preserve"> or your IDE after executing of the rules </w:t>
      </w:r>
    </w:p>
    <w:p w14:paraId="227ED05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When you run the Honest Politician with this modified logging capability, you can load the audit log file from </w:t>
      </w:r>
      <w:r>
        <w:rPr>
          <w:rStyle w:val="HTMLCode"/>
          <w:lang w:val="en"/>
        </w:rPr>
        <w:t>target/honestpolitician.log</w:t>
      </w:r>
      <w:r>
        <w:rPr>
          <w:rFonts w:ascii="Red Hat Text" w:hAnsi="Red Hat Text" w:cs="Arial"/>
          <w:color w:val="252525"/>
          <w:lang w:val="en"/>
        </w:rPr>
        <w:t xml:space="preserve"> into your IDE debug view or </w:t>
      </w:r>
      <w:r>
        <w:rPr>
          <w:rStyle w:val="Strong"/>
          <w:rFonts w:ascii="Red Hat Text" w:hAnsi="Red Hat Text" w:cs="Arial"/>
          <w:color w:val="252525"/>
          <w:lang w:val="en"/>
        </w:rPr>
        <w:t>Audit View</w:t>
      </w:r>
      <w:r>
        <w:rPr>
          <w:rFonts w:ascii="Red Hat Text" w:hAnsi="Red Hat Text" w:cs="Arial"/>
          <w:color w:val="252525"/>
          <w:lang w:val="en"/>
        </w:rPr>
        <w:t xml:space="preserve">, if available (for example, in </w:t>
      </w:r>
      <w:r>
        <w:rPr>
          <w:rStyle w:val="Strong"/>
          <w:rFonts w:ascii="Red Hat Text" w:hAnsi="Red Hat Text" w:cs="Arial"/>
          <w:color w:val="252525"/>
          <w:lang w:val="en"/>
        </w:rPr>
        <w:t>Window</w:t>
      </w:r>
      <w:r>
        <w:rPr>
          <w:rFonts w:ascii="Red Hat Text" w:hAnsi="Red Hat Text" w:cs="Arial"/>
          <w:color w:val="252525"/>
          <w:lang w:val="en"/>
        </w:rPr>
        <w:t xml:space="preserve"> → </w:t>
      </w:r>
      <w:r>
        <w:rPr>
          <w:rStyle w:val="Strong"/>
          <w:rFonts w:ascii="Red Hat Text" w:hAnsi="Red Hat Text" w:cs="Arial"/>
          <w:color w:val="252525"/>
          <w:lang w:val="en"/>
        </w:rPr>
        <w:t>Show View</w:t>
      </w:r>
      <w:r>
        <w:rPr>
          <w:rFonts w:ascii="Red Hat Text" w:hAnsi="Red Hat Text" w:cs="Arial"/>
          <w:color w:val="252525"/>
          <w:lang w:val="en"/>
        </w:rPr>
        <w:t xml:space="preserve"> in some IDEs). </w:t>
      </w:r>
    </w:p>
    <w:p w14:paraId="760B32D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In this exam</w:t>
      </w:r>
      <w:r>
        <w:rPr>
          <w:rFonts w:ascii="Red Hat Text" w:hAnsi="Red Hat Text" w:cs="Arial"/>
          <w:color w:val="252525"/>
          <w:lang w:val="en"/>
        </w:rPr>
        <w:t xml:space="preserve">ple, the </w:t>
      </w:r>
      <w:r>
        <w:rPr>
          <w:rStyle w:val="Strong"/>
          <w:rFonts w:ascii="Red Hat Text" w:hAnsi="Red Hat Text" w:cs="Arial"/>
          <w:color w:val="252525"/>
          <w:lang w:val="en"/>
        </w:rPr>
        <w:t>Audit View</w:t>
      </w:r>
      <w:r>
        <w:rPr>
          <w:rFonts w:ascii="Red Hat Text" w:hAnsi="Red Hat Text" w:cs="Arial"/>
          <w:color w:val="252525"/>
          <w:lang w:val="en"/>
        </w:rPr>
        <w:t xml:space="preserve"> shows the flow of executions, insertions, and retractions as defined in the example classes and rules: </w:t>
      </w:r>
    </w:p>
    <w:p w14:paraId="26AADD91" w14:textId="77777777" w:rsidR="00000000" w:rsidRDefault="001D59F6">
      <w:pPr>
        <w:pStyle w:val="title"/>
        <w:shd w:val="clear" w:color="auto" w:fill="FFFFFF"/>
        <w:spacing w:line="360" w:lineRule="atLeast"/>
        <w:divId w:val="1477381680"/>
        <w:rPr>
          <w:rFonts w:ascii="Red Hat Text" w:hAnsi="Red Hat Text" w:cs="Arial"/>
          <w:color w:val="252525"/>
          <w:lang w:val="en"/>
        </w:rPr>
      </w:pPr>
      <w:r>
        <w:rPr>
          <w:rStyle w:val="Strong"/>
          <w:rFonts w:ascii="Red Hat Text" w:hAnsi="Red Hat Text" w:cs="Arial"/>
          <w:color w:val="252525"/>
          <w:lang w:val="en"/>
        </w:rPr>
        <w:t>Figure 89.18. Honest Politician example Audit View</w:t>
      </w:r>
    </w:p>
    <w:p w14:paraId="0402CDA2" w14:textId="77777777" w:rsidR="00000000" w:rsidRDefault="001D59F6">
      <w:pPr>
        <w:shd w:val="clear" w:color="auto" w:fill="FFFFFF"/>
        <w:jc w:val="center"/>
        <w:divId w:val="1563905725"/>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6E9899C3" wp14:editId="6F4FBCA8">
            <wp:extent cx="8711111" cy="6120635"/>
            <wp:effectExtent l="0" t="0" r="0" b="0"/>
            <wp:docPr id="286" name="Picture 286" descr="honest politician au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onest politician audit"/>
                    <pic:cNvPicPr>
                      <a:picLocks noChangeAspect="1" noChangeArrowheads="1"/>
                    </pic:cNvPicPr>
                  </pic:nvPicPr>
                  <pic:blipFill>
                    <a:blip r:link="rId699">
                      <a:extLst>
                        <a:ext uri="{28A0092B-C50C-407E-A947-70E740481C1C}">
                          <a14:useLocalDpi xmlns:a14="http://schemas.microsoft.com/office/drawing/2010/main" val="0"/>
                        </a:ext>
                      </a:extLst>
                    </a:blip>
                    <a:srcRect/>
                    <a:stretch>
                      <a:fillRect/>
                    </a:stretch>
                  </pic:blipFill>
                  <pic:spPr bwMode="auto">
                    <a:xfrm>
                      <a:off x="0" y="0"/>
                      <a:ext cx="8711111" cy="6120635"/>
                    </a:xfrm>
                    <a:prstGeom prst="rect">
                      <a:avLst/>
                    </a:prstGeom>
                    <a:noFill/>
                    <a:ln>
                      <a:noFill/>
                    </a:ln>
                  </pic:spPr>
                </pic:pic>
              </a:graphicData>
            </a:graphic>
          </wp:inline>
        </w:drawing>
      </w:r>
    </w:p>
    <w:p w14:paraId="7A977E0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When the first politician is inserted, two activations occur. The rule </w:t>
      </w:r>
      <w:r>
        <w:rPr>
          <w:rStyle w:val="HTMLCode"/>
          <w:lang w:val="en"/>
        </w:rPr>
        <w:t>"We have an honest Politician"</w:t>
      </w:r>
      <w:r>
        <w:rPr>
          <w:rFonts w:ascii="Red Hat Text" w:hAnsi="Red Hat Text" w:cs="Arial"/>
          <w:color w:val="252525"/>
          <w:lang w:val="en"/>
        </w:rPr>
        <w:t xml:space="preserve"> is activated only one time for the first inserted politician because it uses an </w:t>
      </w:r>
      <w:r>
        <w:rPr>
          <w:rStyle w:val="HTMLCode"/>
          <w:lang w:val="en"/>
        </w:rPr>
        <w:t>exists</w:t>
      </w:r>
      <w:r>
        <w:rPr>
          <w:rFonts w:ascii="Red Hat Text" w:hAnsi="Red Hat Text" w:cs="Arial"/>
          <w:color w:val="252525"/>
          <w:lang w:val="en"/>
        </w:rPr>
        <w:t xml:space="preserve"> conditional element, which matches when at least one politician is </w:t>
      </w:r>
      <w:r>
        <w:rPr>
          <w:rFonts w:ascii="Red Hat Text" w:hAnsi="Red Hat Text" w:cs="Arial"/>
          <w:color w:val="252525"/>
          <w:lang w:val="en"/>
        </w:rPr>
        <w:t xml:space="preserve">inserted. The rule </w:t>
      </w:r>
      <w:r>
        <w:rPr>
          <w:rStyle w:val="HTMLCode"/>
          <w:lang w:val="en"/>
        </w:rPr>
        <w:t>"Hope is Dead"</w:t>
      </w:r>
      <w:r>
        <w:rPr>
          <w:rFonts w:ascii="Red Hat Text" w:hAnsi="Red Hat Text" w:cs="Arial"/>
          <w:color w:val="252525"/>
          <w:lang w:val="en"/>
        </w:rPr>
        <w:t xml:space="preserve"> is also activated at this stage because the </w:t>
      </w:r>
      <w:r>
        <w:rPr>
          <w:rStyle w:val="HTMLCode"/>
          <w:lang w:val="en"/>
        </w:rPr>
        <w:t>Hope</w:t>
      </w:r>
      <w:r>
        <w:rPr>
          <w:rFonts w:ascii="Red Hat Text" w:hAnsi="Red Hat Text" w:cs="Arial"/>
          <w:color w:val="252525"/>
          <w:lang w:val="en"/>
        </w:rPr>
        <w:t xml:space="preserve"> object is not yet inserted. The rule </w:t>
      </w:r>
      <w:r>
        <w:rPr>
          <w:rStyle w:val="HTMLCode"/>
          <w:lang w:val="en"/>
        </w:rPr>
        <w:t>"We have an honest Politician"</w:t>
      </w:r>
      <w:r>
        <w:rPr>
          <w:rFonts w:ascii="Red Hat Text" w:hAnsi="Red Hat Text" w:cs="Arial"/>
          <w:color w:val="252525"/>
          <w:lang w:val="en"/>
        </w:rPr>
        <w:t xml:space="preserve"> fires first because it has a higher </w:t>
      </w:r>
      <w:r>
        <w:rPr>
          <w:rStyle w:val="HTMLCode"/>
          <w:lang w:val="en"/>
        </w:rPr>
        <w:t>salience</w:t>
      </w:r>
      <w:r>
        <w:rPr>
          <w:rFonts w:ascii="Red Hat Text" w:hAnsi="Red Hat Text" w:cs="Arial"/>
          <w:color w:val="252525"/>
          <w:lang w:val="en"/>
        </w:rPr>
        <w:t xml:space="preserve"> value than the rule </w:t>
      </w:r>
      <w:r>
        <w:rPr>
          <w:rStyle w:val="HTMLCode"/>
          <w:lang w:val="en"/>
        </w:rPr>
        <w:t>"Hope is Dead"</w:t>
      </w:r>
      <w:r>
        <w:rPr>
          <w:rFonts w:ascii="Red Hat Text" w:hAnsi="Red Hat Text" w:cs="Arial"/>
          <w:color w:val="252525"/>
          <w:lang w:val="en"/>
        </w:rPr>
        <w:t xml:space="preserve">, and inserts the </w:t>
      </w:r>
      <w:r>
        <w:rPr>
          <w:rStyle w:val="HTMLCode"/>
          <w:lang w:val="en"/>
        </w:rPr>
        <w:t>Hope</w:t>
      </w:r>
      <w:r>
        <w:rPr>
          <w:rFonts w:ascii="Red Hat Text" w:hAnsi="Red Hat Text" w:cs="Arial"/>
          <w:color w:val="252525"/>
          <w:lang w:val="en"/>
        </w:rPr>
        <w:t xml:space="preserve"> obj</w:t>
      </w:r>
      <w:r>
        <w:rPr>
          <w:rFonts w:ascii="Red Hat Text" w:hAnsi="Red Hat Text" w:cs="Arial"/>
          <w:color w:val="252525"/>
          <w:lang w:val="en"/>
        </w:rPr>
        <w:t xml:space="preserve">ect (highlighted in green). The insertion of the </w:t>
      </w:r>
      <w:r>
        <w:rPr>
          <w:rStyle w:val="HTMLCode"/>
          <w:lang w:val="en"/>
        </w:rPr>
        <w:t>Hope</w:t>
      </w:r>
      <w:r>
        <w:rPr>
          <w:rFonts w:ascii="Red Hat Text" w:hAnsi="Red Hat Text" w:cs="Arial"/>
          <w:color w:val="252525"/>
          <w:lang w:val="en"/>
        </w:rPr>
        <w:t xml:space="preserve"> object activates the rule </w:t>
      </w:r>
      <w:r>
        <w:rPr>
          <w:rStyle w:val="HTMLCode"/>
          <w:lang w:val="en"/>
        </w:rPr>
        <w:t>"Hope Lives"</w:t>
      </w:r>
      <w:r>
        <w:rPr>
          <w:rFonts w:ascii="Red Hat Text" w:hAnsi="Red Hat Text" w:cs="Arial"/>
          <w:color w:val="252525"/>
          <w:lang w:val="en"/>
        </w:rPr>
        <w:t xml:space="preserve"> and deactivates the rule </w:t>
      </w:r>
      <w:r>
        <w:rPr>
          <w:rStyle w:val="HTMLCode"/>
          <w:lang w:val="en"/>
        </w:rPr>
        <w:t>"Hope is Dead"</w:t>
      </w:r>
      <w:r>
        <w:rPr>
          <w:rFonts w:ascii="Red Hat Text" w:hAnsi="Red Hat Text" w:cs="Arial"/>
          <w:color w:val="252525"/>
          <w:lang w:val="en"/>
        </w:rPr>
        <w:t xml:space="preserve">. The insertion also activates the rule </w:t>
      </w:r>
      <w:r>
        <w:rPr>
          <w:rStyle w:val="HTMLCode"/>
          <w:lang w:val="en"/>
        </w:rPr>
        <w:t>"Corrupt the Honest"</w:t>
      </w:r>
      <w:r>
        <w:rPr>
          <w:rFonts w:ascii="Red Hat Text" w:hAnsi="Red Hat Text" w:cs="Arial"/>
          <w:color w:val="252525"/>
          <w:lang w:val="en"/>
        </w:rPr>
        <w:t xml:space="preserve"> for each inserted honest politician. The rule </w:t>
      </w:r>
      <w:r>
        <w:rPr>
          <w:rStyle w:val="HTMLCode"/>
          <w:lang w:val="en"/>
        </w:rPr>
        <w:t>"Hope Lives"</w:t>
      </w:r>
      <w:r>
        <w:rPr>
          <w:rFonts w:ascii="Red Hat Text" w:hAnsi="Red Hat Text" w:cs="Arial"/>
          <w:color w:val="252525"/>
          <w:lang w:val="en"/>
        </w:rPr>
        <w:t xml:space="preserve"> is e</w:t>
      </w:r>
      <w:r>
        <w:rPr>
          <w:rFonts w:ascii="Red Hat Text" w:hAnsi="Red Hat Text" w:cs="Arial"/>
          <w:color w:val="252525"/>
          <w:lang w:val="en"/>
        </w:rPr>
        <w:t xml:space="preserve">xecuted and prints </w:t>
      </w:r>
      <w:r>
        <w:rPr>
          <w:rStyle w:val="HTMLCode"/>
          <w:lang w:val="en"/>
        </w:rPr>
        <w:t>"Hurrah!!! Democracy Lives"</w:t>
      </w:r>
      <w:r>
        <w:rPr>
          <w:rFonts w:ascii="Red Hat Text" w:hAnsi="Red Hat Text" w:cs="Arial"/>
          <w:color w:val="252525"/>
          <w:lang w:val="en"/>
        </w:rPr>
        <w:t xml:space="preserve">. </w:t>
      </w:r>
    </w:p>
    <w:p w14:paraId="20CB3CB2"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Next, for each politician, the rule </w:t>
      </w:r>
      <w:r>
        <w:rPr>
          <w:rStyle w:val="HTMLCode"/>
          <w:lang w:val="en"/>
        </w:rPr>
        <w:t>"Corrupt the Honest"</w:t>
      </w:r>
      <w:r>
        <w:rPr>
          <w:rFonts w:ascii="Red Hat Text" w:hAnsi="Red Hat Text" w:cs="Arial"/>
          <w:color w:val="252525"/>
          <w:lang w:val="en"/>
        </w:rPr>
        <w:t xml:space="preserve"> fires, printing </w:t>
      </w:r>
      <w:r>
        <w:rPr>
          <w:rStyle w:val="HTMLCode"/>
          <w:lang w:val="en"/>
        </w:rPr>
        <w:t>"I’m an evil corporation and I have corrupted X"</w:t>
      </w:r>
      <w:r>
        <w:rPr>
          <w:rFonts w:ascii="Red Hat Text" w:hAnsi="Red Hat Text" w:cs="Arial"/>
          <w:color w:val="252525"/>
          <w:lang w:val="en"/>
        </w:rPr>
        <w:t xml:space="preserve">, where </w:t>
      </w:r>
      <w:r>
        <w:rPr>
          <w:rStyle w:val="HTMLCode"/>
          <w:lang w:val="en"/>
        </w:rPr>
        <w:t>X</w:t>
      </w:r>
      <w:r>
        <w:rPr>
          <w:rFonts w:ascii="Red Hat Text" w:hAnsi="Red Hat Text" w:cs="Arial"/>
          <w:color w:val="252525"/>
          <w:lang w:val="en"/>
        </w:rPr>
        <w:t xml:space="preserve"> is the name of the politician, and modifies the politician honesty value to </w:t>
      </w:r>
      <w:r>
        <w:rPr>
          <w:rStyle w:val="HTMLCode"/>
          <w:lang w:val="en"/>
        </w:rPr>
        <w:t>false</w:t>
      </w:r>
      <w:r>
        <w:rPr>
          <w:rFonts w:ascii="Red Hat Text" w:hAnsi="Red Hat Text" w:cs="Arial"/>
          <w:color w:val="252525"/>
          <w:lang w:val="en"/>
        </w:rPr>
        <w:t xml:space="preserve">. When the last honest politician is corrupted, </w:t>
      </w:r>
      <w:r>
        <w:rPr>
          <w:rStyle w:val="HTMLCode"/>
          <w:lang w:val="en"/>
        </w:rPr>
        <w:t>Hope</w:t>
      </w:r>
      <w:r>
        <w:rPr>
          <w:rFonts w:ascii="Red Hat Text" w:hAnsi="Red Hat Text" w:cs="Arial"/>
          <w:color w:val="252525"/>
          <w:lang w:val="en"/>
        </w:rPr>
        <w:t xml:space="preserve"> is automatically retracted by the truth maintenance system (highlighted in blue). The green highlighted area shows the origin of the currently selected blue highlighted area. After the </w:t>
      </w:r>
      <w:r>
        <w:rPr>
          <w:rStyle w:val="HTMLCode"/>
          <w:lang w:val="en"/>
        </w:rPr>
        <w:t>Hope</w:t>
      </w:r>
      <w:r>
        <w:rPr>
          <w:rFonts w:ascii="Red Hat Text" w:hAnsi="Red Hat Text" w:cs="Arial"/>
          <w:color w:val="252525"/>
          <w:lang w:val="en"/>
        </w:rPr>
        <w:t xml:space="preserve"> fact is </w:t>
      </w:r>
      <w:r>
        <w:rPr>
          <w:rFonts w:ascii="Red Hat Text" w:hAnsi="Red Hat Text" w:cs="Arial"/>
          <w:color w:val="252525"/>
          <w:lang w:val="en"/>
        </w:rPr>
        <w:t xml:space="preserve">retracted, the rule </w:t>
      </w:r>
      <w:r>
        <w:rPr>
          <w:rStyle w:val="HTMLCode"/>
          <w:lang w:val="en"/>
        </w:rPr>
        <w:t>"Hope is dead"</w:t>
      </w:r>
      <w:r>
        <w:rPr>
          <w:rFonts w:ascii="Red Hat Text" w:hAnsi="Red Hat Text" w:cs="Arial"/>
          <w:color w:val="252525"/>
          <w:lang w:val="en"/>
        </w:rPr>
        <w:t xml:space="preserve"> fires, printing </w:t>
      </w:r>
      <w:r>
        <w:rPr>
          <w:rStyle w:val="HTMLCode"/>
          <w:lang w:val="en"/>
        </w:rPr>
        <w:t>"We are all Doomed!!! Democracy is Dead"</w:t>
      </w:r>
      <w:r>
        <w:rPr>
          <w:rFonts w:ascii="Red Hat Text" w:hAnsi="Red Hat Text" w:cs="Arial"/>
          <w:color w:val="252525"/>
          <w:lang w:val="en"/>
        </w:rPr>
        <w:t xml:space="preserve">. </w:t>
      </w:r>
    </w:p>
    <w:p w14:paraId="2FE44445" w14:textId="77777777" w:rsidR="00000000" w:rsidRDefault="001D59F6">
      <w:pPr>
        <w:pStyle w:val="Heading2"/>
        <w:shd w:val="clear" w:color="auto" w:fill="FFFFFF"/>
        <w:divId w:val="1148983554"/>
        <w:rPr>
          <w:rFonts w:eastAsia="Times New Roman" w:cs="Arial"/>
          <w:color w:val="252525"/>
          <w:lang w:val="en"/>
        </w:rPr>
      </w:pPr>
      <w:r>
        <w:rPr>
          <w:rFonts w:eastAsia="Times New Roman" w:cs="Arial"/>
          <w:color w:val="252525"/>
          <w:lang w:val="en"/>
        </w:rPr>
        <w:t>89.8. Sudoku example decisions (complex pattern matching, callbacks, and GUI integration)</w:t>
      </w:r>
    </w:p>
    <w:p w14:paraId="631BC91B"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Sudoku example decision set, based on the popular number puzzle Sudo</w:t>
      </w:r>
      <w:r>
        <w:rPr>
          <w:rFonts w:ascii="Red Hat Text" w:hAnsi="Red Hat Text" w:cs="Arial"/>
          <w:color w:val="252525"/>
          <w:lang w:val="en"/>
        </w:rPr>
        <w:t>ku, demonstrates how to use rules in Red Hat Decision Manager to find a solution in a large potential solution space based on various constraints. This example also shows how to integrate Red Hat Decision Manager rules into a graphical user interface (GUI)</w:t>
      </w:r>
      <w:r>
        <w:rPr>
          <w:rFonts w:ascii="Red Hat Text" w:hAnsi="Red Hat Text" w:cs="Arial"/>
          <w:color w:val="252525"/>
          <w:lang w:val="en"/>
        </w:rPr>
        <w:t xml:space="preserve">, in this case a Swing-based desktop application, and how to use callbacks to interact with a running decision engine to update the GUI based on changes in the working memory at run time. </w:t>
      </w:r>
    </w:p>
    <w:p w14:paraId="3BFEF9E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following is an overview of the Sudoku example: </w:t>
      </w:r>
    </w:p>
    <w:p w14:paraId="3FC71998" w14:textId="77777777" w:rsidR="00000000" w:rsidRDefault="001D59F6">
      <w:pPr>
        <w:pStyle w:val="listitem"/>
        <w:numPr>
          <w:ilvl w:val="0"/>
          <w:numId w:val="406"/>
        </w:numPr>
        <w:shd w:val="clear" w:color="auto" w:fill="FFFFFF"/>
        <w:divId w:val="1720665798"/>
        <w:rPr>
          <w:rFonts w:ascii="Red Hat Text" w:eastAsia="Times New Roman" w:hAnsi="Red Hat Text" w:cs="Arial"/>
          <w:color w:val="252525"/>
          <w:lang w:val="en"/>
        </w:rPr>
      </w:pPr>
      <w:r>
        <w:rPr>
          <w:rStyle w:val="Strong"/>
          <w:rFonts w:ascii="Red Hat Text" w:eastAsia="Times New Roman" w:hAnsi="Red Hat Text" w:cs="Arial"/>
          <w:color w:val="252525"/>
          <w:lang w:val="en"/>
        </w:rPr>
        <w:t>Name</w:t>
      </w:r>
      <w:r>
        <w:rPr>
          <w:rFonts w:ascii="Red Hat Text" w:eastAsia="Times New Roman" w:hAnsi="Red Hat Text" w:cs="Arial"/>
          <w:color w:val="252525"/>
          <w:lang w:val="en"/>
        </w:rPr>
        <w:t xml:space="preserve">: </w:t>
      </w:r>
      <w:r>
        <w:rPr>
          <w:rStyle w:val="HTMLCode"/>
          <w:lang w:val="en"/>
        </w:rPr>
        <w:t>sudoku</w:t>
      </w:r>
      <w:r>
        <w:rPr>
          <w:rFonts w:ascii="Red Hat Text" w:eastAsia="Times New Roman" w:hAnsi="Red Hat Text" w:cs="Arial"/>
          <w:color w:val="252525"/>
          <w:lang w:val="en"/>
        </w:rPr>
        <w:t xml:space="preserve"> </w:t>
      </w:r>
    </w:p>
    <w:p w14:paraId="542DB8E7" w14:textId="77777777" w:rsidR="00000000" w:rsidRDefault="001D59F6">
      <w:pPr>
        <w:pStyle w:val="listitem"/>
        <w:numPr>
          <w:ilvl w:val="0"/>
          <w:numId w:val="406"/>
        </w:numPr>
        <w:shd w:val="clear" w:color="auto" w:fill="FFFFFF"/>
        <w:divId w:val="1720665798"/>
        <w:rPr>
          <w:rFonts w:ascii="Red Hat Text" w:eastAsia="Times New Roman" w:hAnsi="Red Hat Text" w:cs="Arial"/>
          <w:color w:val="252525"/>
          <w:lang w:val="en"/>
        </w:rPr>
      </w:pPr>
      <w:r>
        <w:rPr>
          <w:rStyle w:val="Strong"/>
          <w:rFonts w:ascii="Red Hat Text" w:eastAsia="Times New Roman" w:hAnsi="Red Hat Text" w:cs="Arial"/>
          <w:color w:val="252525"/>
          <w:lang w:val="en"/>
        </w:rPr>
        <w:t>Main class</w:t>
      </w:r>
      <w:r>
        <w:rPr>
          <w:rFonts w:ascii="Red Hat Text" w:eastAsia="Times New Roman" w:hAnsi="Red Hat Text" w:cs="Arial"/>
          <w:color w:val="252525"/>
          <w:lang w:val="en"/>
        </w:rPr>
        <w:t xml:space="preserve">: </w:t>
      </w:r>
      <w:r>
        <w:rPr>
          <w:rStyle w:val="HTMLCode"/>
          <w:lang w:val="en"/>
        </w:rPr>
        <w:t>org.drools.examples.sudoku.SudokuExample</w:t>
      </w:r>
      <w:r>
        <w:rPr>
          <w:rFonts w:ascii="Red Hat Text" w:eastAsia="Times New Roman" w:hAnsi="Red Hat Text" w:cs="Arial"/>
          <w:color w:val="252525"/>
          <w:lang w:val="en"/>
        </w:rPr>
        <w:t xml:space="preserve"> (in </w:t>
      </w:r>
      <w:r>
        <w:rPr>
          <w:rStyle w:val="HTMLCode"/>
          <w:lang w:val="en"/>
        </w:rPr>
        <w:t>src/main/java</w:t>
      </w:r>
      <w:r>
        <w:rPr>
          <w:rFonts w:ascii="Red Hat Text" w:eastAsia="Times New Roman" w:hAnsi="Red Hat Text" w:cs="Arial"/>
          <w:color w:val="252525"/>
          <w:lang w:val="en"/>
        </w:rPr>
        <w:t xml:space="preserve">) </w:t>
      </w:r>
    </w:p>
    <w:p w14:paraId="791B6A34" w14:textId="77777777" w:rsidR="00000000" w:rsidRDefault="001D59F6">
      <w:pPr>
        <w:pStyle w:val="listitem"/>
        <w:numPr>
          <w:ilvl w:val="0"/>
          <w:numId w:val="406"/>
        </w:numPr>
        <w:shd w:val="clear" w:color="auto" w:fill="FFFFFF"/>
        <w:divId w:val="1720665798"/>
        <w:rPr>
          <w:rFonts w:ascii="Red Hat Text" w:eastAsia="Times New Roman" w:hAnsi="Red Hat Text" w:cs="Arial"/>
          <w:color w:val="252525"/>
          <w:lang w:val="en"/>
        </w:rPr>
      </w:pPr>
      <w:r>
        <w:rPr>
          <w:rStyle w:val="Strong"/>
          <w:rFonts w:ascii="Red Hat Text" w:eastAsia="Times New Roman" w:hAnsi="Red Hat Text" w:cs="Arial"/>
          <w:color w:val="252525"/>
          <w:lang w:val="en"/>
        </w:rPr>
        <w:t>Module</w:t>
      </w:r>
      <w:r>
        <w:rPr>
          <w:rFonts w:ascii="Red Hat Text" w:eastAsia="Times New Roman" w:hAnsi="Red Hat Text" w:cs="Arial"/>
          <w:color w:val="252525"/>
          <w:lang w:val="en"/>
        </w:rPr>
        <w:t xml:space="preserve">: </w:t>
      </w:r>
      <w:r>
        <w:rPr>
          <w:rStyle w:val="HTMLCode"/>
          <w:lang w:val="en"/>
        </w:rPr>
        <w:t>drools-examples</w:t>
      </w:r>
      <w:r>
        <w:rPr>
          <w:rFonts w:ascii="Red Hat Text" w:eastAsia="Times New Roman" w:hAnsi="Red Hat Text" w:cs="Arial"/>
          <w:color w:val="252525"/>
          <w:lang w:val="en"/>
        </w:rPr>
        <w:t xml:space="preserve"> </w:t>
      </w:r>
    </w:p>
    <w:p w14:paraId="2BC6497F" w14:textId="77777777" w:rsidR="00000000" w:rsidRDefault="001D59F6">
      <w:pPr>
        <w:pStyle w:val="listitem"/>
        <w:numPr>
          <w:ilvl w:val="0"/>
          <w:numId w:val="406"/>
        </w:numPr>
        <w:shd w:val="clear" w:color="auto" w:fill="FFFFFF"/>
        <w:divId w:val="1720665798"/>
        <w:rPr>
          <w:rFonts w:ascii="Red Hat Text" w:eastAsia="Times New Roman" w:hAnsi="Red Hat Text" w:cs="Arial"/>
          <w:color w:val="252525"/>
          <w:lang w:val="en"/>
        </w:rPr>
      </w:pP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Java application </w:t>
      </w:r>
    </w:p>
    <w:p w14:paraId="70FE69AC" w14:textId="77777777" w:rsidR="00000000" w:rsidRDefault="001D59F6">
      <w:pPr>
        <w:pStyle w:val="listitem"/>
        <w:numPr>
          <w:ilvl w:val="0"/>
          <w:numId w:val="406"/>
        </w:numPr>
        <w:shd w:val="clear" w:color="auto" w:fill="FFFFFF"/>
        <w:divId w:val="1720665798"/>
        <w:rPr>
          <w:rFonts w:ascii="Red Hat Text" w:eastAsia="Times New Roman" w:hAnsi="Red Hat Text" w:cs="Arial"/>
          <w:color w:val="252525"/>
          <w:lang w:val="en"/>
        </w:rPr>
      </w:pPr>
      <w:r>
        <w:rPr>
          <w:rStyle w:val="Strong"/>
          <w:rFonts w:ascii="Red Hat Text" w:eastAsia="Times New Roman" w:hAnsi="Red Hat Text" w:cs="Arial"/>
          <w:color w:val="252525"/>
          <w:lang w:val="en"/>
        </w:rPr>
        <w:t>Rule files</w:t>
      </w:r>
      <w:r>
        <w:rPr>
          <w:rFonts w:ascii="Red Hat Text" w:eastAsia="Times New Roman" w:hAnsi="Red Hat Text" w:cs="Arial"/>
          <w:color w:val="252525"/>
          <w:lang w:val="en"/>
        </w:rPr>
        <w:t xml:space="preserve">: </w:t>
      </w:r>
      <w:r>
        <w:rPr>
          <w:rStyle w:val="HTMLCode"/>
          <w:lang w:val="en"/>
        </w:rPr>
        <w:t>org.drools.examples.sudoku.*.drl</w:t>
      </w:r>
      <w:r>
        <w:rPr>
          <w:rFonts w:ascii="Red Hat Text" w:eastAsia="Times New Roman" w:hAnsi="Red Hat Text" w:cs="Arial"/>
          <w:color w:val="252525"/>
          <w:lang w:val="en"/>
        </w:rPr>
        <w:t xml:space="preserve"> (in </w:t>
      </w:r>
      <w:r>
        <w:rPr>
          <w:rStyle w:val="HTMLCode"/>
          <w:lang w:val="en"/>
        </w:rPr>
        <w:t>src/main/resources</w:t>
      </w:r>
      <w:r>
        <w:rPr>
          <w:rFonts w:ascii="Red Hat Text" w:eastAsia="Times New Roman" w:hAnsi="Red Hat Text" w:cs="Arial"/>
          <w:color w:val="252525"/>
          <w:lang w:val="en"/>
        </w:rPr>
        <w:t xml:space="preserve">) </w:t>
      </w:r>
    </w:p>
    <w:p w14:paraId="6B28D1D6" w14:textId="77777777" w:rsidR="00000000" w:rsidRDefault="001D59F6">
      <w:pPr>
        <w:pStyle w:val="listitem"/>
        <w:numPr>
          <w:ilvl w:val="0"/>
          <w:numId w:val="406"/>
        </w:numPr>
        <w:shd w:val="clear" w:color="auto" w:fill="FFFFFF"/>
        <w:divId w:val="1720665798"/>
        <w:rPr>
          <w:rFonts w:ascii="Red Hat Text" w:eastAsia="Times New Roman" w:hAnsi="Red Hat Text" w:cs="Arial"/>
          <w:color w:val="252525"/>
          <w:lang w:val="en"/>
        </w:rPr>
      </w:pPr>
      <w:r>
        <w:rPr>
          <w:rStyle w:val="Strong"/>
          <w:rFonts w:ascii="Red Hat Text" w:eastAsia="Times New Roman" w:hAnsi="Red Hat Text" w:cs="Arial"/>
          <w:color w:val="252525"/>
          <w:lang w:val="en"/>
        </w:rPr>
        <w:t>Objective</w:t>
      </w:r>
      <w:r>
        <w:rPr>
          <w:rFonts w:ascii="Red Hat Text" w:eastAsia="Times New Roman" w:hAnsi="Red Hat Text" w:cs="Arial"/>
          <w:color w:val="252525"/>
          <w:lang w:val="en"/>
        </w:rPr>
        <w:t xml:space="preserve">: Demonstrates complex pattern matching, problem solving, callbacks, and GUI integration </w:t>
      </w:r>
    </w:p>
    <w:p w14:paraId="1806DD61"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Sudoku is a logic-based number placement puzzle. The objective is to fill a 9x9 grid so that each column, each row, and each of the nine 3x3 zones contains the digits from 1 to 9 only one time. The puzzle setter provides a partially completed grid and the </w:t>
      </w:r>
      <w:r>
        <w:rPr>
          <w:rFonts w:ascii="Red Hat Text" w:hAnsi="Red Hat Text" w:cs="Arial"/>
          <w:color w:val="252525"/>
          <w:lang w:val="en"/>
        </w:rPr>
        <w:t xml:space="preserve">puzzle solver’s task is to complete the grid with these constraints. </w:t>
      </w:r>
    </w:p>
    <w:p w14:paraId="5A679599"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general strategy to solve the problem is to ensure that when you insert a new number, it must be unique in its particular 3x3 zone, row, and column. This Sudoku example decision set </w:t>
      </w:r>
      <w:r>
        <w:rPr>
          <w:rFonts w:ascii="Red Hat Text" w:hAnsi="Red Hat Text" w:cs="Arial"/>
          <w:color w:val="252525"/>
          <w:lang w:val="en"/>
        </w:rPr>
        <w:t xml:space="preserve">uses Red Hat Decision Manager rules to solve Sudoku puzzles from a range of difficulty levels, and to attempt to resolve flawed puzzles that contain invalid entries. </w:t>
      </w:r>
    </w:p>
    <w:p w14:paraId="52E2F3BC" w14:textId="77777777" w:rsidR="00000000" w:rsidRDefault="001D59F6">
      <w:pPr>
        <w:pStyle w:val="Heading4"/>
        <w:shd w:val="clear" w:color="auto" w:fill="FFFFFF"/>
        <w:divId w:val="101075066"/>
        <w:rPr>
          <w:rFonts w:eastAsia="Times New Roman" w:cs="Arial"/>
          <w:color w:val="252525"/>
          <w:lang w:val="en"/>
        </w:rPr>
      </w:pPr>
      <w:r>
        <w:rPr>
          <w:rFonts w:eastAsia="Times New Roman" w:cs="Arial"/>
          <w:color w:val="252525"/>
          <w:lang w:val="en"/>
        </w:rPr>
        <w:t>Sudoku example execution and interaction</w:t>
      </w:r>
    </w:p>
    <w:p w14:paraId="67AD5560"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Similar to other Red Hat Decision Manager decisi</w:t>
      </w:r>
      <w:r>
        <w:rPr>
          <w:rFonts w:ascii="Red Hat Text" w:hAnsi="Red Hat Text" w:cs="Arial"/>
          <w:color w:val="252525"/>
          <w:lang w:val="en"/>
        </w:rPr>
        <w:t xml:space="preserve">on examples, you execute the Sudoku example by running the </w:t>
      </w:r>
      <w:r>
        <w:rPr>
          <w:rStyle w:val="HTMLCode"/>
          <w:lang w:val="en"/>
        </w:rPr>
        <w:t>org.drools.examples.sudoku.SudokuExample</w:t>
      </w:r>
      <w:r>
        <w:rPr>
          <w:rFonts w:ascii="Red Hat Text" w:hAnsi="Red Hat Text" w:cs="Arial"/>
          <w:color w:val="252525"/>
          <w:lang w:val="en"/>
        </w:rPr>
        <w:t xml:space="preserve"> class as a Java application in your IDE. </w:t>
      </w:r>
    </w:p>
    <w:p w14:paraId="7FB13B28"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When you execute the Sudoku example, the </w:t>
      </w:r>
      <w:r>
        <w:rPr>
          <w:rStyle w:val="HTMLCode"/>
          <w:lang w:val="en"/>
        </w:rPr>
        <w:t>Drools Sudoku Example</w:t>
      </w:r>
      <w:r>
        <w:rPr>
          <w:rFonts w:ascii="Red Hat Text" w:hAnsi="Red Hat Text" w:cs="Arial"/>
          <w:color w:val="252525"/>
          <w:lang w:val="en"/>
        </w:rPr>
        <w:t xml:space="preserve"> GUI window appears. This window contains an empty g</w:t>
      </w:r>
      <w:r>
        <w:rPr>
          <w:rFonts w:ascii="Red Hat Text" w:hAnsi="Red Hat Text" w:cs="Arial"/>
          <w:color w:val="252525"/>
          <w:lang w:val="en"/>
        </w:rPr>
        <w:t xml:space="preserve">rid, but the program comes with various grids stored internally that you can load and solve. </w:t>
      </w:r>
    </w:p>
    <w:p w14:paraId="4D37745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File</w:t>
      </w:r>
      <w:r>
        <w:rPr>
          <w:rFonts w:ascii="Red Hat Text" w:hAnsi="Red Hat Text" w:cs="Arial"/>
          <w:color w:val="252525"/>
          <w:lang w:val="en"/>
        </w:rPr>
        <w:t xml:space="preserve"> → </w:t>
      </w:r>
      <w:r>
        <w:rPr>
          <w:rStyle w:val="Strong"/>
          <w:rFonts w:ascii="Red Hat Text" w:hAnsi="Red Hat Text" w:cs="Arial"/>
          <w:color w:val="252525"/>
          <w:lang w:val="en"/>
        </w:rPr>
        <w:t>Samples</w:t>
      </w:r>
      <w:r>
        <w:rPr>
          <w:rFonts w:ascii="Red Hat Text" w:hAnsi="Red Hat Text" w:cs="Arial"/>
          <w:color w:val="252525"/>
          <w:lang w:val="en"/>
        </w:rPr>
        <w:t xml:space="preserve"> → </w:t>
      </w:r>
      <w:r>
        <w:rPr>
          <w:rStyle w:val="Strong"/>
          <w:rFonts w:ascii="Red Hat Text" w:hAnsi="Red Hat Text" w:cs="Arial"/>
          <w:color w:val="252525"/>
          <w:lang w:val="en"/>
        </w:rPr>
        <w:t>Simple</w:t>
      </w:r>
      <w:r>
        <w:rPr>
          <w:rFonts w:ascii="Red Hat Text" w:hAnsi="Red Hat Text" w:cs="Arial"/>
          <w:color w:val="252525"/>
          <w:lang w:val="en"/>
        </w:rPr>
        <w:t xml:space="preserve"> to load one of the examples. Notice that all buttons are disabled until a grid is loaded. </w:t>
      </w:r>
    </w:p>
    <w:p w14:paraId="63768BA9" w14:textId="77777777" w:rsidR="00000000" w:rsidRDefault="001D59F6">
      <w:pPr>
        <w:pStyle w:val="title"/>
        <w:shd w:val="clear" w:color="auto" w:fill="FFFFFF"/>
        <w:spacing w:line="360" w:lineRule="atLeast"/>
        <w:divId w:val="1199200217"/>
        <w:rPr>
          <w:rFonts w:ascii="Red Hat Text" w:hAnsi="Red Hat Text" w:cs="Arial"/>
          <w:color w:val="252525"/>
          <w:lang w:val="en"/>
        </w:rPr>
      </w:pPr>
      <w:r>
        <w:rPr>
          <w:rStyle w:val="Strong"/>
          <w:rFonts w:ascii="Red Hat Text" w:hAnsi="Red Hat Text" w:cs="Arial"/>
          <w:color w:val="252525"/>
          <w:lang w:val="en"/>
        </w:rPr>
        <w:t>Figure 89.19. Sudoku example GUI after la</w:t>
      </w:r>
      <w:r>
        <w:rPr>
          <w:rStyle w:val="Strong"/>
          <w:rFonts w:ascii="Red Hat Text" w:hAnsi="Red Hat Text" w:cs="Arial"/>
          <w:color w:val="252525"/>
          <w:lang w:val="en"/>
        </w:rPr>
        <w:t>unch</w:t>
      </w:r>
    </w:p>
    <w:p w14:paraId="55D8C7BB" w14:textId="77777777" w:rsidR="00000000" w:rsidRDefault="001D59F6">
      <w:pPr>
        <w:shd w:val="clear" w:color="auto" w:fill="FFFFFF"/>
        <w:jc w:val="center"/>
        <w:divId w:val="979308010"/>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61056BBF" wp14:editId="28035BD3">
            <wp:extent cx="3809524" cy="3809524"/>
            <wp:effectExtent l="0" t="0" r="635" b="635"/>
            <wp:docPr id="287" name="Picture 287" descr="sudok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sudoku1"/>
                    <pic:cNvPicPr>
                      <a:picLocks noChangeAspect="1" noChangeArrowheads="1"/>
                    </pic:cNvPicPr>
                  </pic:nvPicPr>
                  <pic:blipFill>
                    <a:blip r:link="rId700">
                      <a:extLst>
                        <a:ext uri="{28A0092B-C50C-407E-A947-70E740481C1C}">
                          <a14:useLocalDpi xmlns:a14="http://schemas.microsoft.com/office/drawing/2010/main" val="0"/>
                        </a:ext>
                      </a:extLst>
                    </a:blip>
                    <a:srcRect/>
                    <a:stretch>
                      <a:fillRect/>
                    </a:stretch>
                  </pic:blipFill>
                  <pic:spPr bwMode="auto">
                    <a:xfrm>
                      <a:off x="0" y="0"/>
                      <a:ext cx="3809524" cy="3809524"/>
                    </a:xfrm>
                    <a:prstGeom prst="rect">
                      <a:avLst/>
                    </a:prstGeom>
                    <a:noFill/>
                    <a:ln>
                      <a:noFill/>
                    </a:ln>
                  </pic:spPr>
                </pic:pic>
              </a:graphicData>
            </a:graphic>
          </wp:inline>
        </w:drawing>
      </w:r>
    </w:p>
    <w:p w14:paraId="78733C01"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When you load the </w:t>
      </w:r>
      <w:r>
        <w:rPr>
          <w:rStyle w:val="Strong"/>
          <w:rFonts w:ascii="Red Hat Text" w:hAnsi="Red Hat Text" w:cs="Arial"/>
          <w:color w:val="252525"/>
          <w:lang w:val="en"/>
        </w:rPr>
        <w:t>Simple</w:t>
      </w:r>
      <w:r>
        <w:rPr>
          <w:rFonts w:ascii="Red Hat Text" w:hAnsi="Red Hat Text" w:cs="Arial"/>
          <w:color w:val="252525"/>
          <w:lang w:val="en"/>
        </w:rPr>
        <w:t xml:space="preserve"> example, the grid is filled according to the puzzle’s initial state. </w:t>
      </w:r>
    </w:p>
    <w:p w14:paraId="77D1E1DA" w14:textId="77777777" w:rsidR="00000000" w:rsidRDefault="001D59F6">
      <w:pPr>
        <w:pStyle w:val="title"/>
        <w:shd w:val="clear" w:color="auto" w:fill="FFFFFF"/>
        <w:spacing w:line="360" w:lineRule="atLeast"/>
        <w:divId w:val="2134708624"/>
        <w:rPr>
          <w:rFonts w:ascii="Red Hat Text" w:hAnsi="Red Hat Text" w:cs="Arial"/>
          <w:color w:val="252525"/>
          <w:lang w:val="en"/>
        </w:rPr>
      </w:pPr>
      <w:r>
        <w:rPr>
          <w:rStyle w:val="Strong"/>
          <w:rFonts w:ascii="Red Hat Text" w:hAnsi="Red Hat Text" w:cs="Arial"/>
          <w:color w:val="252525"/>
          <w:lang w:val="en"/>
        </w:rPr>
        <w:t>Figure 89.20. Sudoku examp</w:t>
      </w:r>
      <w:r>
        <w:rPr>
          <w:rStyle w:val="Strong"/>
          <w:rFonts w:ascii="Red Hat Text" w:hAnsi="Red Hat Text" w:cs="Arial"/>
          <w:color w:val="252525"/>
          <w:lang w:val="en"/>
        </w:rPr>
        <w:t>le GUI after loading Simple sample</w:t>
      </w:r>
    </w:p>
    <w:p w14:paraId="49D27330" w14:textId="77777777" w:rsidR="00000000" w:rsidRDefault="001D59F6">
      <w:pPr>
        <w:shd w:val="clear" w:color="auto" w:fill="FFFFFF"/>
        <w:jc w:val="center"/>
        <w:divId w:val="1363897121"/>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3E67489" wp14:editId="5B117F2A">
            <wp:extent cx="3809524" cy="3809524"/>
            <wp:effectExtent l="0" t="0" r="635" b="635"/>
            <wp:docPr id="288" name="Picture 288" descr="sudok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sudoku2"/>
                    <pic:cNvPicPr>
                      <a:picLocks noChangeAspect="1" noChangeArrowheads="1"/>
                    </pic:cNvPicPr>
                  </pic:nvPicPr>
                  <pic:blipFill>
                    <a:blip r:link="rId701">
                      <a:extLst>
                        <a:ext uri="{28A0092B-C50C-407E-A947-70E740481C1C}">
                          <a14:useLocalDpi xmlns:a14="http://schemas.microsoft.com/office/drawing/2010/main" val="0"/>
                        </a:ext>
                      </a:extLst>
                    </a:blip>
                    <a:srcRect/>
                    <a:stretch>
                      <a:fillRect/>
                    </a:stretch>
                  </pic:blipFill>
                  <pic:spPr bwMode="auto">
                    <a:xfrm>
                      <a:off x="0" y="0"/>
                      <a:ext cx="3809524" cy="3809524"/>
                    </a:xfrm>
                    <a:prstGeom prst="rect">
                      <a:avLst/>
                    </a:prstGeom>
                    <a:noFill/>
                    <a:ln>
                      <a:noFill/>
                    </a:ln>
                  </pic:spPr>
                </pic:pic>
              </a:graphicData>
            </a:graphic>
          </wp:inline>
        </w:drawing>
      </w:r>
    </w:p>
    <w:p w14:paraId="2999D02E"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Choose from the following options: </w:t>
      </w:r>
    </w:p>
    <w:p w14:paraId="0CD44317" w14:textId="77777777" w:rsidR="00000000" w:rsidRDefault="001D59F6">
      <w:pPr>
        <w:pStyle w:val="simpara"/>
        <w:numPr>
          <w:ilvl w:val="0"/>
          <w:numId w:val="407"/>
        </w:numPr>
        <w:shd w:val="clear" w:color="auto" w:fill="FFFFFF"/>
        <w:divId w:val="472257502"/>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Solve</w:t>
      </w:r>
      <w:r>
        <w:rPr>
          <w:rFonts w:ascii="Red Hat Text" w:hAnsi="Red Hat Text" w:cs="Arial"/>
          <w:color w:val="252525"/>
          <w:lang w:val="en"/>
        </w:rPr>
        <w:t xml:space="preserve"> to fire the rules defined in the Sudoku example that fill out the remaini</w:t>
      </w:r>
      <w:r>
        <w:rPr>
          <w:rFonts w:ascii="Red Hat Text" w:hAnsi="Red Hat Text" w:cs="Arial"/>
          <w:color w:val="252525"/>
          <w:lang w:val="en"/>
        </w:rPr>
        <w:t xml:space="preserve">ng values and that make the buttons inactive again. </w:t>
      </w:r>
    </w:p>
    <w:p w14:paraId="461E7CAE" w14:textId="77777777" w:rsidR="00000000" w:rsidRDefault="001D59F6">
      <w:pPr>
        <w:pStyle w:val="title"/>
        <w:shd w:val="clear" w:color="auto" w:fill="FFFFFF"/>
        <w:spacing w:line="360" w:lineRule="atLeast"/>
        <w:ind w:left="720"/>
        <w:divId w:val="1950158208"/>
        <w:rPr>
          <w:rFonts w:ascii="Red Hat Text" w:hAnsi="Red Hat Text" w:cs="Arial"/>
          <w:color w:val="252525"/>
          <w:lang w:val="en"/>
        </w:rPr>
      </w:pPr>
      <w:r>
        <w:rPr>
          <w:rStyle w:val="Strong"/>
          <w:rFonts w:ascii="Red Hat Text" w:hAnsi="Red Hat Text" w:cs="Arial"/>
          <w:color w:val="252525"/>
          <w:lang w:val="en"/>
        </w:rPr>
        <w:t>Figure 89.21. Simple sample solved</w:t>
      </w:r>
    </w:p>
    <w:p w14:paraId="1AA20950" w14:textId="77777777" w:rsidR="00000000" w:rsidRDefault="001D59F6">
      <w:pPr>
        <w:pStyle w:val="listitem"/>
        <w:shd w:val="clear" w:color="auto" w:fill="FFFFFF"/>
        <w:spacing w:before="0" w:after="0"/>
        <w:ind w:left="720"/>
        <w:jc w:val="center"/>
        <w:divId w:val="900680102"/>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49484E77" wp14:editId="75F70DC2">
            <wp:extent cx="3809524" cy="3809524"/>
            <wp:effectExtent l="0" t="0" r="635" b="635"/>
            <wp:docPr id="289" name="Picture 289" descr="sudok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sudoku3"/>
                    <pic:cNvPicPr>
                      <a:picLocks noChangeAspect="1" noChangeArrowheads="1"/>
                    </pic:cNvPicPr>
                  </pic:nvPicPr>
                  <pic:blipFill>
                    <a:blip r:link="rId702">
                      <a:extLst>
                        <a:ext uri="{28A0092B-C50C-407E-A947-70E740481C1C}">
                          <a14:useLocalDpi xmlns:a14="http://schemas.microsoft.com/office/drawing/2010/main" val="0"/>
                        </a:ext>
                      </a:extLst>
                    </a:blip>
                    <a:srcRect/>
                    <a:stretch>
                      <a:fillRect/>
                    </a:stretch>
                  </pic:blipFill>
                  <pic:spPr bwMode="auto">
                    <a:xfrm>
                      <a:off x="0" y="0"/>
                      <a:ext cx="3809524" cy="3809524"/>
                    </a:xfrm>
                    <a:prstGeom prst="rect">
                      <a:avLst/>
                    </a:prstGeom>
                    <a:noFill/>
                    <a:ln>
                      <a:noFill/>
                    </a:ln>
                  </pic:spPr>
                </pic:pic>
              </a:graphicData>
            </a:graphic>
          </wp:inline>
        </w:drawing>
      </w:r>
    </w:p>
    <w:p w14:paraId="554BFD54" w14:textId="77777777" w:rsidR="00000000" w:rsidRDefault="001D59F6">
      <w:pPr>
        <w:pStyle w:val="simpara"/>
        <w:numPr>
          <w:ilvl w:val="0"/>
          <w:numId w:val="407"/>
        </w:numPr>
        <w:shd w:val="clear" w:color="auto" w:fill="FFFFFF"/>
        <w:divId w:val="472257502"/>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Step</w:t>
      </w:r>
      <w:r>
        <w:rPr>
          <w:rFonts w:ascii="Red Hat Text" w:hAnsi="Red Hat Text" w:cs="Arial"/>
          <w:color w:val="252525"/>
          <w:lang w:val="en"/>
        </w:rPr>
        <w:t xml:space="preserve"> to see the next digit found by the rule set. The console window in your IDE displays detailed information abou</w:t>
      </w:r>
      <w:r>
        <w:rPr>
          <w:rFonts w:ascii="Red Hat Text" w:hAnsi="Red Hat Text" w:cs="Arial"/>
          <w:color w:val="252525"/>
          <w:lang w:val="en"/>
        </w:rPr>
        <w:t xml:space="preserve">t the rules that are executing to solve the step. </w:t>
      </w:r>
    </w:p>
    <w:p w14:paraId="5F42735A" w14:textId="77777777" w:rsidR="00000000" w:rsidRDefault="001D59F6">
      <w:pPr>
        <w:pStyle w:val="title"/>
        <w:shd w:val="clear" w:color="auto" w:fill="FFFFFF"/>
        <w:spacing w:line="360" w:lineRule="atLeast"/>
        <w:ind w:left="720"/>
        <w:divId w:val="1625692426"/>
        <w:rPr>
          <w:rFonts w:ascii="Red Hat Text" w:hAnsi="Red Hat Text" w:cs="Arial"/>
          <w:color w:val="252525"/>
          <w:lang w:val="en"/>
        </w:rPr>
      </w:pPr>
      <w:r>
        <w:rPr>
          <w:rStyle w:val="Strong"/>
          <w:rFonts w:ascii="Red Hat Text" w:hAnsi="Red Hat Text" w:cs="Arial"/>
          <w:color w:val="252525"/>
          <w:lang w:val="en"/>
        </w:rPr>
        <w:t>Step execution output in the IDE console</w:t>
      </w:r>
    </w:p>
    <w:p w14:paraId="13503CDB" w14:textId="77777777" w:rsidR="00000000" w:rsidRDefault="001D59F6">
      <w:pPr>
        <w:pStyle w:val="HTMLPreformatted"/>
        <w:ind w:left="720"/>
        <w:divId w:val="1625692426"/>
        <w:rPr>
          <w:lang w:val="en"/>
        </w:rPr>
      </w:pPr>
      <w:r>
        <w:rPr>
          <w:lang w:val="en"/>
        </w:rPr>
        <w:t>single 8 at [0,1]</w:t>
      </w:r>
    </w:p>
    <w:p w14:paraId="083B6C63" w14:textId="77777777" w:rsidR="00000000" w:rsidRDefault="001D59F6">
      <w:pPr>
        <w:pStyle w:val="HTMLPreformatted"/>
        <w:ind w:left="720"/>
        <w:divId w:val="1625692426"/>
        <w:rPr>
          <w:lang w:val="en"/>
        </w:rPr>
      </w:pPr>
      <w:r>
        <w:rPr>
          <w:lang w:val="en"/>
        </w:rPr>
        <w:t>column elimination due to [1,2]: remove 9 from [4,2]</w:t>
      </w:r>
    </w:p>
    <w:p w14:paraId="6AB9C8BC" w14:textId="77777777" w:rsidR="00000000" w:rsidRDefault="001D59F6">
      <w:pPr>
        <w:pStyle w:val="HTMLPreformatted"/>
        <w:ind w:left="720"/>
        <w:divId w:val="1625692426"/>
        <w:rPr>
          <w:lang w:val="en"/>
        </w:rPr>
      </w:pPr>
      <w:r>
        <w:rPr>
          <w:lang w:val="en"/>
        </w:rPr>
        <w:t>hidden single 9 at [1,2]</w:t>
      </w:r>
    </w:p>
    <w:p w14:paraId="7456CC08" w14:textId="77777777" w:rsidR="00000000" w:rsidRDefault="001D59F6">
      <w:pPr>
        <w:pStyle w:val="HTMLPreformatted"/>
        <w:ind w:left="720"/>
        <w:divId w:val="1625692426"/>
        <w:rPr>
          <w:lang w:val="en"/>
        </w:rPr>
      </w:pPr>
      <w:r>
        <w:rPr>
          <w:lang w:val="en"/>
        </w:rPr>
        <w:t>row elimination due to [2,8]: remove 7 from [2,4]</w:t>
      </w:r>
    </w:p>
    <w:p w14:paraId="40DE32C9" w14:textId="77777777" w:rsidR="00000000" w:rsidRDefault="001D59F6">
      <w:pPr>
        <w:pStyle w:val="HTMLPreformatted"/>
        <w:ind w:left="720"/>
        <w:divId w:val="1625692426"/>
        <w:rPr>
          <w:lang w:val="en"/>
        </w:rPr>
      </w:pPr>
      <w:r>
        <w:rPr>
          <w:lang w:val="en"/>
        </w:rPr>
        <w:t>remove 6 from [3,8] due to naked pair at [3,2] and [3,7]</w:t>
      </w:r>
    </w:p>
    <w:p w14:paraId="274F27CE" w14:textId="77777777" w:rsidR="00000000" w:rsidRDefault="001D59F6">
      <w:pPr>
        <w:pStyle w:val="HTMLPreformatted"/>
        <w:ind w:left="720"/>
        <w:divId w:val="1625692426"/>
        <w:rPr>
          <w:lang w:val="en"/>
        </w:rPr>
      </w:pPr>
      <w:r>
        <w:rPr>
          <w:lang w:val="en"/>
        </w:rPr>
        <w:t>hidden pair in row at [4,6] and [4,4]</w:t>
      </w:r>
    </w:p>
    <w:p w14:paraId="22B6DB0F" w14:textId="77777777" w:rsidR="00000000" w:rsidRDefault="001D59F6">
      <w:pPr>
        <w:pStyle w:val="simpara"/>
        <w:numPr>
          <w:ilvl w:val="0"/>
          <w:numId w:val="407"/>
        </w:numPr>
        <w:shd w:val="clear" w:color="auto" w:fill="FFFFFF"/>
        <w:divId w:val="472257502"/>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Dump</w:t>
      </w:r>
      <w:r>
        <w:rPr>
          <w:rFonts w:ascii="Red Hat Text" w:hAnsi="Red Hat Text" w:cs="Arial"/>
          <w:color w:val="252525"/>
          <w:lang w:val="en"/>
        </w:rPr>
        <w:t xml:space="preserve"> to see the state of the grid, with cells showing either the established value or the remaining possi</w:t>
      </w:r>
      <w:r>
        <w:rPr>
          <w:rFonts w:ascii="Red Hat Text" w:hAnsi="Red Hat Text" w:cs="Arial"/>
          <w:color w:val="252525"/>
          <w:lang w:val="en"/>
        </w:rPr>
        <w:t xml:space="preserve">bilities. </w:t>
      </w:r>
    </w:p>
    <w:p w14:paraId="5BFEA464" w14:textId="77777777" w:rsidR="00000000" w:rsidRDefault="001D59F6">
      <w:pPr>
        <w:pStyle w:val="title"/>
        <w:shd w:val="clear" w:color="auto" w:fill="FFFFFF"/>
        <w:spacing w:line="360" w:lineRule="atLeast"/>
        <w:ind w:left="720"/>
        <w:divId w:val="371031520"/>
        <w:rPr>
          <w:rFonts w:ascii="Red Hat Text" w:hAnsi="Red Hat Text" w:cs="Arial"/>
          <w:color w:val="252525"/>
          <w:lang w:val="en"/>
        </w:rPr>
      </w:pPr>
      <w:r>
        <w:rPr>
          <w:rStyle w:val="Strong"/>
          <w:rFonts w:ascii="Red Hat Text" w:hAnsi="Red Hat Text" w:cs="Arial"/>
          <w:color w:val="252525"/>
          <w:lang w:val="en"/>
        </w:rPr>
        <w:t>Dump execution output in the IDE console</w:t>
      </w:r>
    </w:p>
    <w:p w14:paraId="52F57747" w14:textId="77777777" w:rsidR="00000000" w:rsidRDefault="001D59F6">
      <w:pPr>
        <w:pStyle w:val="HTMLPreformatted"/>
        <w:ind w:left="720"/>
        <w:divId w:val="371031520"/>
        <w:rPr>
          <w:lang w:val="en"/>
        </w:rPr>
      </w:pPr>
      <w:r>
        <w:rPr>
          <w:lang w:val="en"/>
        </w:rPr>
        <w:t xml:space="preserve">        Col: 0     Col: 1     Col: 2     Col: 3     Col: 4     Col: 5     Col: 6     Col: 7     Col: 8</w:t>
      </w:r>
    </w:p>
    <w:p w14:paraId="2DEDCEAA" w14:textId="77777777" w:rsidR="00000000" w:rsidRDefault="001D59F6">
      <w:pPr>
        <w:pStyle w:val="HTMLPreformatted"/>
        <w:ind w:left="720"/>
        <w:divId w:val="371031520"/>
        <w:rPr>
          <w:lang w:val="en"/>
        </w:rPr>
      </w:pPr>
      <w:r>
        <w:rPr>
          <w:lang w:val="en"/>
        </w:rPr>
        <w:t>Row 0:  123456789  --- 5 ---  --- 6 ---  --- 8 ---  123456789  --- 1 ---  --- 9 ---  --- 4 ---  12345</w:t>
      </w:r>
      <w:r>
        <w:rPr>
          <w:lang w:val="en"/>
        </w:rPr>
        <w:t>6789</w:t>
      </w:r>
    </w:p>
    <w:p w14:paraId="171E0A81" w14:textId="77777777" w:rsidR="00000000" w:rsidRDefault="001D59F6">
      <w:pPr>
        <w:pStyle w:val="HTMLPreformatted"/>
        <w:ind w:left="720"/>
        <w:divId w:val="371031520"/>
        <w:rPr>
          <w:lang w:val="en"/>
        </w:rPr>
      </w:pPr>
      <w:r>
        <w:rPr>
          <w:lang w:val="en"/>
        </w:rPr>
        <w:t>Row 1:  --- 9 ---  123456789  123456789  --- 6 ---  123456789  --- 5 ---  123456789  123456789  --- 3 ---</w:t>
      </w:r>
    </w:p>
    <w:p w14:paraId="7685B9EC" w14:textId="77777777" w:rsidR="00000000" w:rsidRDefault="001D59F6">
      <w:pPr>
        <w:pStyle w:val="HTMLPreformatted"/>
        <w:ind w:left="720"/>
        <w:divId w:val="371031520"/>
        <w:rPr>
          <w:lang w:val="en"/>
        </w:rPr>
      </w:pPr>
      <w:r>
        <w:rPr>
          <w:lang w:val="en"/>
        </w:rPr>
        <w:t>Row 2:  --- 7 ---  123456789  123456789  --- 4 ---  --- 9 ---  --- 3 ---  123456789  123456789  --- 8 ---</w:t>
      </w:r>
    </w:p>
    <w:p w14:paraId="033A8262" w14:textId="77777777" w:rsidR="00000000" w:rsidRDefault="001D59F6">
      <w:pPr>
        <w:pStyle w:val="HTMLPreformatted"/>
        <w:ind w:left="720"/>
        <w:divId w:val="371031520"/>
        <w:rPr>
          <w:lang w:val="en"/>
        </w:rPr>
      </w:pPr>
      <w:r>
        <w:rPr>
          <w:lang w:val="en"/>
        </w:rPr>
        <w:t>Row 3:  --- 8 ---  --- 9 ---  --- 7 ---</w:t>
      </w:r>
      <w:r>
        <w:rPr>
          <w:lang w:val="en"/>
        </w:rPr>
        <w:t xml:space="preserve">  123456789  --- 4 ---  123456789  --- 6 ---  --- 3 ---  --- 5 ---</w:t>
      </w:r>
    </w:p>
    <w:p w14:paraId="76A88F96" w14:textId="77777777" w:rsidR="00000000" w:rsidRDefault="001D59F6">
      <w:pPr>
        <w:pStyle w:val="HTMLPreformatted"/>
        <w:ind w:left="720"/>
        <w:divId w:val="371031520"/>
        <w:rPr>
          <w:lang w:val="en"/>
        </w:rPr>
      </w:pPr>
      <w:r>
        <w:rPr>
          <w:lang w:val="en"/>
        </w:rPr>
        <w:t>Row 4:  123456789  123456789  --- 3 ---  --- 9 ---  123456789  --- 6 ---  --- 8 ---  123456789  123456789</w:t>
      </w:r>
    </w:p>
    <w:p w14:paraId="3B997138" w14:textId="77777777" w:rsidR="00000000" w:rsidRDefault="001D59F6">
      <w:pPr>
        <w:pStyle w:val="HTMLPreformatted"/>
        <w:ind w:left="720"/>
        <w:divId w:val="371031520"/>
        <w:rPr>
          <w:lang w:val="en"/>
        </w:rPr>
      </w:pPr>
      <w:r>
        <w:rPr>
          <w:lang w:val="en"/>
        </w:rPr>
        <w:t>Row 5:  --- 4 ---  --- 6 ---  --- 5 ---  123456789  --- 8 ---  123456789  --- 2 ---</w:t>
      </w:r>
      <w:r>
        <w:rPr>
          <w:lang w:val="en"/>
        </w:rPr>
        <w:t xml:space="preserve">  --- 9 ---  --- 1 ---</w:t>
      </w:r>
    </w:p>
    <w:p w14:paraId="08994857" w14:textId="77777777" w:rsidR="00000000" w:rsidRDefault="001D59F6">
      <w:pPr>
        <w:pStyle w:val="HTMLPreformatted"/>
        <w:ind w:left="720"/>
        <w:divId w:val="371031520"/>
        <w:rPr>
          <w:lang w:val="en"/>
        </w:rPr>
      </w:pPr>
      <w:r>
        <w:rPr>
          <w:lang w:val="en"/>
        </w:rPr>
        <w:t>Row 6:  --- 5 ---  123456789  123456789  --- 2 ---  --- 6 ---  --- 9 ---  123456789  123456789  --- 7 ---</w:t>
      </w:r>
    </w:p>
    <w:p w14:paraId="7B78E0A8" w14:textId="77777777" w:rsidR="00000000" w:rsidRDefault="001D59F6">
      <w:pPr>
        <w:pStyle w:val="HTMLPreformatted"/>
        <w:ind w:left="720"/>
        <w:divId w:val="371031520"/>
        <w:rPr>
          <w:lang w:val="en"/>
        </w:rPr>
      </w:pPr>
      <w:r>
        <w:rPr>
          <w:lang w:val="en"/>
        </w:rPr>
        <w:t>Row 7:  --- 6 ---  123456789  123456789  --- 5 ---  123456789  --- 4 ---  123456789  123456789  --- 9 ---</w:t>
      </w:r>
    </w:p>
    <w:p w14:paraId="674F8FEE" w14:textId="77777777" w:rsidR="00000000" w:rsidRDefault="001D59F6">
      <w:pPr>
        <w:pStyle w:val="HTMLPreformatted"/>
        <w:ind w:left="720"/>
        <w:divId w:val="371031520"/>
        <w:rPr>
          <w:lang w:val="en"/>
        </w:rPr>
      </w:pPr>
      <w:r>
        <w:rPr>
          <w:lang w:val="en"/>
        </w:rPr>
        <w:t>Row 8:  123456789  --</w:t>
      </w:r>
      <w:r>
        <w:rPr>
          <w:lang w:val="en"/>
        </w:rPr>
        <w:t>- 4 ---  --- 9 ---  --- 7 ---  123456789  --- 8 ---  --- 3 ---  --- 5 ---  123456789</w:t>
      </w:r>
    </w:p>
    <w:p w14:paraId="725183E3"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Sudoku example includes a deliberately broken sample file that the rules defined in the example can resolve. </w:t>
      </w:r>
    </w:p>
    <w:p w14:paraId="3C3D80EB"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File</w:t>
      </w:r>
      <w:r>
        <w:rPr>
          <w:rFonts w:ascii="Red Hat Text" w:hAnsi="Red Hat Text" w:cs="Arial"/>
          <w:color w:val="252525"/>
          <w:lang w:val="en"/>
        </w:rPr>
        <w:t xml:space="preserve"> → </w:t>
      </w:r>
      <w:r>
        <w:rPr>
          <w:rStyle w:val="Strong"/>
          <w:rFonts w:ascii="Red Hat Text" w:hAnsi="Red Hat Text" w:cs="Arial"/>
          <w:color w:val="252525"/>
          <w:lang w:val="en"/>
        </w:rPr>
        <w:t>Samples</w:t>
      </w:r>
      <w:r>
        <w:rPr>
          <w:rFonts w:ascii="Red Hat Text" w:hAnsi="Red Hat Text" w:cs="Arial"/>
          <w:color w:val="252525"/>
          <w:lang w:val="en"/>
        </w:rPr>
        <w:t xml:space="preserve"> → </w:t>
      </w:r>
      <w:r>
        <w:rPr>
          <w:rStyle w:val="Strong"/>
          <w:rFonts w:ascii="Red Hat Text" w:hAnsi="Red Hat Text" w:cs="Arial"/>
          <w:color w:val="252525"/>
          <w:lang w:val="en"/>
        </w:rPr>
        <w:t>!DELIBERATELY BROKEN!</w:t>
      </w:r>
      <w:r>
        <w:rPr>
          <w:rFonts w:ascii="Red Hat Text" w:hAnsi="Red Hat Text" w:cs="Arial"/>
          <w:color w:val="252525"/>
          <w:lang w:val="en"/>
        </w:rPr>
        <w:t xml:space="preserve"> to load the </w:t>
      </w:r>
      <w:r>
        <w:rPr>
          <w:rFonts w:ascii="Red Hat Text" w:hAnsi="Red Hat Text" w:cs="Arial"/>
          <w:color w:val="252525"/>
          <w:lang w:val="en"/>
        </w:rPr>
        <w:t xml:space="preserve">broken sample. The grid starts with some issues, for example, the value </w:t>
      </w:r>
      <w:r>
        <w:rPr>
          <w:rStyle w:val="HTMLCode"/>
          <w:lang w:val="en"/>
        </w:rPr>
        <w:t>5</w:t>
      </w:r>
      <w:r>
        <w:rPr>
          <w:rFonts w:ascii="Red Hat Text" w:hAnsi="Red Hat Text" w:cs="Arial"/>
          <w:color w:val="252525"/>
          <w:lang w:val="en"/>
        </w:rPr>
        <w:t xml:space="preserve"> appears two times in the first row, which is not allowed. </w:t>
      </w:r>
    </w:p>
    <w:p w14:paraId="1E878F1D" w14:textId="77777777" w:rsidR="00000000" w:rsidRDefault="001D59F6">
      <w:pPr>
        <w:pStyle w:val="title"/>
        <w:shd w:val="clear" w:color="auto" w:fill="FFFFFF"/>
        <w:spacing w:line="360" w:lineRule="atLeast"/>
        <w:divId w:val="1522663518"/>
        <w:rPr>
          <w:rFonts w:ascii="Red Hat Text" w:hAnsi="Red Hat Text" w:cs="Arial"/>
          <w:color w:val="252525"/>
          <w:lang w:val="en"/>
        </w:rPr>
      </w:pPr>
      <w:r>
        <w:rPr>
          <w:rStyle w:val="Strong"/>
          <w:rFonts w:ascii="Red Hat Text" w:hAnsi="Red Hat Text" w:cs="Arial"/>
          <w:color w:val="252525"/>
          <w:lang w:val="en"/>
        </w:rPr>
        <w:t>Figure 89.22. Broken Sudoku example initial state</w:t>
      </w:r>
    </w:p>
    <w:p w14:paraId="518A19E9" w14:textId="77777777" w:rsidR="00000000" w:rsidRDefault="001D59F6">
      <w:pPr>
        <w:shd w:val="clear" w:color="auto" w:fill="FFFFFF"/>
        <w:jc w:val="center"/>
        <w:divId w:val="838547102"/>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1D7C636" wp14:editId="6DDBCD79">
            <wp:extent cx="3809524" cy="3809524"/>
            <wp:effectExtent l="0" t="0" r="635" b="635"/>
            <wp:docPr id="290" name="Picture 290" descr="sudok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sudoku4"/>
                    <pic:cNvPicPr>
                      <a:picLocks noChangeAspect="1" noChangeArrowheads="1"/>
                    </pic:cNvPicPr>
                  </pic:nvPicPr>
                  <pic:blipFill>
                    <a:blip r:link="rId703">
                      <a:extLst>
                        <a:ext uri="{28A0092B-C50C-407E-A947-70E740481C1C}">
                          <a14:useLocalDpi xmlns:a14="http://schemas.microsoft.com/office/drawing/2010/main" val="0"/>
                        </a:ext>
                      </a:extLst>
                    </a:blip>
                    <a:srcRect/>
                    <a:stretch>
                      <a:fillRect/>
                    </a:stretch>
                  </pic:blipFill>
                  <pic:spPr bwMode="auto">
                    <a:xfrm>
                      <a:off x="0" y="0"/>
                      <a:ext cx="3809524" cy="3809524"/>
                    </a:xfrm>
                    <a:prstGeom prst="rect">
                      <a:avLst/>
                    </a:prstGeom>
                    <a:noFill/>
                    <a:ln>
                      <a:noFill/>
                    </a:ln>
                  </pic:spPr>
                </pic:pic>
              </a:graphicData>
            </a:graphic>
          </wp:inline>
        </w:drawing>
      </w:r>
    </w:p>
    <w:p w14:paraId="3A10D95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Click </w:t>
      </w:r>
      <w:r>
        <w:rPr>
          <w:rStyle w:val="Strong"/>
          <w:rFonts w:ascii="Red Hat Text" w:hAnsi="Red Hat Text" w:cs="Arial"/>
          <w:color w:val="252525"/>
          <w:lang w:val="en"/>
        </w:rPr>
        <w:t>Solve</w:t>
      </w:r>
      <w:r>
        <w:rPr>
          <w:rFonts w:ascii="Red Hat Text" w:hAnsi="Red Hat Text" w:cs="Arial"/>
          <w:color w:val="252525"/>
          <w:lang w:val="en"/>
        </w:rPr>
        <w:t xml:space="preserve"> to apply the solving rules to this invalid grid. The associated solving rules in the Sudoku example detect the issues in the sample and attempts to solve the puzzle as far as possible. This process does not complete and leaves some</w:t>
      </w:r>
      <w:r>
        <w:rPr>
          <w:rFonts w:ascii="Red Hat Text" w:hAnsi="Red Hat Text" w:cs="Arial"/>
          <w:color w:val="252525"/>
          <w:lang w:val="en"/>
        </w:rPr>
        <w:t xml:space="preserve"> cells empty. </w:t>
      </w:r>
    </w:p>
    <w:p w14:paraId="336E7BF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solving rule activity is displayed in the IDE console window: </w:t>
      </w:r>
    </w:p>
    <w:p w14:paraId="30970774" w14:textId="77777777" w:rsidR="00000000" w:rsidRDefault="001D59F6">
      <w:pPr>
        <w:pStyle w:val="title"/>
        <w:shd w:val="clear" w:color="auto" w:fill="FFFFFF"/>
        <w:spacing w:line="360" w:lineRule="atLeast"/>
        <w:divId w:val="448549752"/>
        <w:rPr>
          <w:rFonts w:ascii="Red Hat Text" w:hAnsi="Red Hat Text" w:cs="Arial"/>
          <w:color w:val="252525"/>
          <w:lang w:val="en"/>
        </w:rPr>
      </w:pPr>
      <w:r>
        <w:rPr>
          <w:rStyle w:val="Strong"/>
          <w:rFonts w:ascii="Red Hat Text" w:hAnsi="Red Hat Text" w:cs="Arial"/>
          <w:color w:val="252525"/>
          <w:lang w:val="en"/>
        </w:rPr>
        <w:t>Detected issues in the broken sample</w:t>
      </w:r>
    </w:p>
    <w:p w14:paraId="2D05BA9E" w14:textId="77777777" w:rsidR="00000000" w:rsidRDefault="001D59F6">
      <w:pPr>
        <w:pStyle w:val="HTMLPreformatted"/>
        <w:divId w:val="448549752"/>
        <w:rPr>
          <w:lang w:val="en"/>
        </w:rPr>
      </w:pPr>
      <w:r>
        <w:rPr>
          <w:lang w:val="en"/>
        </w:rPr>
        <w:t>cell [0,8]: 5 has a duplicate in row 0</w:t>
      </w:r>
    </w:p>
    <w:p w14:paraId="4FD51232" w14:textId="77777777" w:rsidR="00000000" w:rsidRDefault="001D59F6">
      <w:pPr>
        <w:pStyle w:val="HTMLPreformatted"/>
        <w:divId w:val="448549752"/>
        <w:rPr>
          <w:lang w:val="en"/>
        </w:rPr>
      </w:pPr>
      <w:r>
        <w:rPr>
          <w:lang w:val="en"/>
        </w:rPr>
        <w:t>cell [0,0]: 5 has a duplicate in row 0</w:t>
      </w:r>
    </w:p>
    <w:p w14:paraId="3C27D6FD" w14:textId="77777777" w:rsidR="00000000" w:rsidRDefault="001D59F6">
      <w:pPr>
        <w:pStyle w:val="HTMLPreformatted"/>
        <w:divId w:val="448549752"/>
        <w:rPr>
          <w:lang w:val="en"/>
        </w:rPr>
      </w:pPr>
      <w:r>
        <w:rPr>
          <w:lang w:val="en"/>
        </w:rPr>
        <w:t>cell [6,0]: 8 has a duplicate in col 0</w:t>
      </w:r>
    </w:p>
    <w:p w14:paraId="5F6F850B" w14:textId="77777777" w:rsidR="00000000" w:rsidRDefault="001D59F6">
      <w:pPr>
        <w:pStyle w:val="HTMLPreformatted"/>
        <w:divId w:val="448549752"/>
        <w:rPr>
          <w:lang w:val="en"/>
        </w:rPr>
      </w:pPr>
      <w:r>
        <w:rPr>
          <w:lang w:val="en"/>
        </w:rPr>
        <w:t xml:space="preserve">cell [4,0]: 8 has a </w:t>
      </w:r>
      <w:r>
        <w:rPr>
          <w:lang w:val="en"/>
        </w:rPr>
        <w:t>duplicate in col 0</w:t>
      </w:r>
    </w:p>
    <w:p w14:paraId="544FEEBB" w14:textId="77777777" w:rsidR="00000000" w:rsidRDefault="001D59F6">
      <w:pPr>
        <w:pStyle w:val="HTMLPreformatted"/>
        <w:divId w:val="448549752"/>
        <w:rPr>
          <w:lang w:val="en"/>
        </w:rPr>
      </w:pPr>
      <w:r>
        <w:rPr>
          <w:lang w:val="en"/>
        </w:rPr>
        <w:t>Validation complete.</w:t>
      </w:r>
    </w:p>
    <w:p w14:paraId="19865FD1" w14:textId="77777777" w:rsidR="00000000" w:rsidRDefault="001D59F6">
      <w:pPr>
        <w:pStyle w:val="title"/>
        <w:shd w:val="clear" w:color="auto" w:fill="FFFFFF"/>
        <w:spacing w:line="360" w:lineRule="atLeast"/>
        <w:divId w:val="954285222"/>
        <w:rPr>
          <w:rFonts w:ascii="Red Hat Text" w:hAnsi="Red Hat Text" w:cs="Arial"/>
          <w:color w:val="252525"/>
          <w:lang w:val="en"/>
        </w:rPr>
      </w:pPr>
      <w:r>
        <w:rPr>
          <w:rStyle w:val="Strong"/>
          <w:rFonts w:ascii="Red Hat Text" w:hAnsi="Red Hat Text" w:cs="Arial"/>
          <w:color w:val="252525"/>
          <w:lang w:val="en"/>
        </w:rPr>
        <w:t>Figure 89.23. Broken sample solution attempt</w:t>
      </w:r>
    </w:p>
    <w:p w14:paraId="53168D45" w14:textId="77777777" w:rsidR="00000000" w:rsidRDefault="001D59F6">
      <w:pPr>
        <w:shd w:val="clear" w:color="auto" w:fill="FFFFFF"/>
        <w:jc w:val="center"/>
        <w:divId w:val="880896746"/>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4667C37" wp14:editId="0AB81B22">
            <wp:extent cx="3809524" cy="3809524"/>
            <wp:effectExtent l="0" t="0" r="635" b="635"/>
            <wp:docPr id="291" name="Picture 291" descr="sudoku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sudoku5"/>
                    <pic:cNvPicPr>
                      <a:picLocks noChangeAspect="1" noChangeArrowheads="1"/>
                    </pic:cNvPicPr>
                  </pic:nvPicPr>
                  <pic:blipFill>
                    <a:blip r:link="rId704">
                      <a:extLst>
                        <a:ext uri="{28A0092B-C50C-407E-A947-70E740481C1C}">
                          <a14:useLocalDpi xmlns:a14="http://schemas.microsoft.com/office/drawing/2010/main" val="0"/>
                        </a:ext>
                      </a:extLst>
                    </a:blip>
                    <a:srcRect/>
                    <a:stretch>
                      <a:fillRect/>
                    </a:stretch>
                  </pic:blipFill>
                  <pic:spPr bwMode="auto">
                    <a:xfrm>
                      <a:off x="0" y="0"/>
                      <a:ext cx="3809524" cy="3809524"/>
                    </a:xfrm>
                    <a:prstGeom prst="rect">
                      <a:avLst/>
                    </a:prstGeom>
                    <a:noFill/>
                    <a:ln>
                      <a:noFill/>
                    </a:ln>
                  </pic:spPr>
                </pic:pic>
              </a:graphicData>
            </a:graphic>
          </wp:inline>
        </w:drawing>
      </w:r>
    </w:p>
    <w:p w14:paraId="233680B0"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w:t>
      </w:r>
      <w:r>
        <w:rPr>
          <w:rFonts w:ascii="Red Hat Text" w:hAnsi="Red Hat Text" w:cs="Arial"/>
          <w:color w:val="252525"/>
          <w:lang w:val="en"/>
        </w:rPr>
        <w:t xml:space="preserve"> sample Sudoku files labeled </w:t>
      </w:r>
      <w:r>
        <w:rPr>
          <w:rStyle w:val="Strong"/>
          <w:rFonts w:ascii="Red Hat Text" w:hAnsi="Red Hat Text" w:cs="Arial"/>
          <w:color w:val="252525"/>
          <w:lang w:val="en"/>
        </w:rPr>
        <w:t>Hard</w:t>
      </w:r>
      <w:r>
        <w:rPr>
          <w:rFonts w:ascii="Red Hat Text" w:hAnsi="Red Hat Text" w:cs="Arial"/>
          <w:color w:val="252525"/>
          <w:lang w:val="en"/>
        </w:rPr>
        <w:t xml:space="preserve"> are more complex and the solving rules might not be able to solve them. The unsuccessful solution attempt is displayed in the IDE console window: </w:t>
      </w:r>
    </w:p>
    <w:p w14:paraId="7CF393A2" w14:textId="77777777" w:rsidR="00000000" w:rsidRDefault="001D59F6">
      <w:pPr>
        <w:pStyle w:val="title"/>
        <w:shd w:val="clear" w:color="auto" w:fill="FFFFFF"/>
        <w:spacing w:line="360" w:lineRule="atLeast"/>
        <w:divId w:val="1472479326"/>
        <w:rPr>
          <w:rFonts w:ascii="Red Hat Text" w:hAnsi="Red Hat Text" w:cs="Arial"/>
          <w:color w:val="252525"/>
          <w:lang w:val="en"/>
        </w:rPr>
      </w:pPr>
      <w:r>
        <w:rPr>
          <w:rStyle w:val="Strong"/>
          <w:rFonts w:ascii="Red Hat Text" w:hAnsi="Red Hat Text" w:cs="Arial"/>
          <w:color w:val="252525"/>
          <w:lang w:val="en"/>
        </w:rPr>
        <w:t>Hard sample unresolved</w:t>
      </w:r>
    </w:p>
    <w:p w14:paraId="2773BACB" w14:textId="77777777" w:rsidR="00000000" w:rsidRDefault="001D59F6">
      <w:pPr>
        <w:pStyle w:val="HTMLPreformatted"/>
        <w:divId w:val="1472479326"/>
        <w:rPr>
          <w:lang w:val="en"/>
        </w:rPr>
      </w:pPr>
      <w:r>
        <w:rPr>
          <w:lang w:val="en"/>
        </w:rPr>
        <w:t>Validation complete.</w:t>
      </w:r>
    </w:p>
    <w:p w14:paraId="1DD1CADA" w14:textId="77777777" w:rsidR="00000000" w:rsidRDefault="001D59F6">
      <w:pPr>
        <w:pStyle w:val="HTMLPreformatted"/>
        <w:divId w:val="1472479326"/>
        <w:rPr>
          <w:lang w:val="en"/>
        </w:rPr>
      </w:pPr>
      <w:r>
        <w:rPr>
          <w:lang w:val="en"/>
        </w:rPr>
        <w:t>...</w:t>
      </w:r>
    </w:p>
    <w:p w14:paraId="145FBD27" w14:textId="77777777" w:rsidR="00000000" w:rsidRDefault="001D59F6">
      <w:pPr>
        <w:pStyle w:val="HTMLPreformatted"/>
        <w:divId w:val="1472479326"/>
        <w:rPr>
          <w:lang w:val="en"/>
        </w:rPr>
      </w:pPr>
      <w:r>
        <w:rPr>
          <w:lang w:val="en"/>
        </w:rPr>
        <w:t>Sorry - can't solve this gr</w:t>
      </w:r>
      <w:r>
        <w:rPr>
          <w:lang w:val="en"/>
        </w:rPr>
        <w:t>id.</w:t>
      </w:r>
    </w:p>
    <w:p w14:paraId="37E83E3C"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rules that work to solve the broken sample implement standard solving techniques based on the sets of values that are still candidates for a cell. For example, if a set contains a single value, then this is the value for the cell. For a single occurren</w:t>
      </w:r>
      <w:r>
        <w:rPr>
          <w:rFonts w:ascii="Red Hat Text" w:hAnsi="Red Hat Text" w:cs="Arial"/>
          <w:color w:val="252525"/>
          <w:lang w:val="en"/>
        </w:rPr>
        <w:t xml:space="preserve">ce of a value in one of the groups of nine cells, the rules insert a fact of type </w:t>
      </w:r>
      <w:r>
        <w:rPr>
          <w:rStyle w:val="HTMLCode"/>
          <w:lang w:val="en"/>
        </w:rPr>
        <w:t>Setting</w:t>
      </w:r>
      <w:r>
        <w:rPr>
          <w:rFonts w:ascii="Red Hat Text" w:hAnsi="Red Hat Text" w:cs="Arial"/>
          <w:color w:val="252525"/>
          <w:lang w:val="en"/>
        </w:rPr>
        <w:t xml:space="preserve"> with the solution value for some specific cell. This fact causes the elimination of this value from all other cells in any of the groups the cell belongs to and the v</w:t>
      </w:r>
      <w:r>
        <w:rPr>
          <w:rFonts w:ascii="Red Hat Text" w:hAnsi="Red Hat Text" w:cs="Arial"/>
          <w:color w:val="252525"/>
          <w:lang w:val="en"/>
        </w:rPr>
        <w:t xml:space="preserve">alue is retracted. </w:t>
      </w:r>
    </w:p>
    <w:p w14:paraId="63A85F0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Other rules in the example reduce the permissible values for some cells. The rules </w:t>
      </w:r>
      <w:r>
        <w:rPr>
          <w:rStyle w:val="HTMLCode"/>
          <w:lang w:val="en"/>
        </w:rPr>
        <w:t>"naked pair"</w:t>
      </w:r>
      <w:r>
        <w:rPr>
          <w:rFonts w:ascii="Red Hat Text" w:hAnsi="Red Hat Text" w:cs="Arial"/>
          <w:color w:val="252525"/>
          <w:lang w:val="en"/>
        </w:rPr>
        <w:t xml:space="preserve">, </w:t>
      </w:r>
      <w:r>
        <w:rPr>
          <w:rStyle w:val="HTMLCode"/>
          <w:lang w:val="en"/>
        </w:rPr>
        <w:t>"hidden pair in row"</w:t>
      </w:r>
      <w:r>
        <w:rPr>
          <w:rFonts w:ascii="Red Hat Text" w:hAnsi="Red Hat Text" w:cs="Arial"/>
          <w:color w:val="252525"/>
          <w:lang w:val="en"/>
        </w:rPr>
        <w:t xml:space="preserve">, </w:t>
      </w:r>
      <w:r>
        <w:rPr>
          <w:rStyle w:val="HTMLCode"/>
          <w:lang w:val="en"/>
        </w:rPr>
        <w:t>"hidden pair in column"</w:t>
      </w:r>
      <w:r>
        <w:rPr>
          <w:rFonts w:ascii="Red Hat Text" w:hAnsi="Red Hat Text" w:cs="Arial"/>
          <w:color w:val="252525"/>
          <w:lang w:val="en"/>
        </w:rPr>
        <w:t xml:space="preserve">, and </w:t>
      </w:r>
      <w:r>
        <w:rPr>
          <w:rStyle w:val="HTMLCode"/>
          <w:lang w:val="en"/>
        </w:rPr>
        <w:t>"hidden pair in square"</w:t>
      </w:r>
      <w:r>
        <w:rPr>
          <w:rFonts w:ascii="Red Hat Text" w:hAnsi="Red Hat Text" w:cs="Arial"/>
          <w:color w:val="252525"/>
          <w:lang w:val="en"/>
        </w:rPr>
        <w:t xml:space="preserve"> eliminate possibilities but do not establish solutions. The rule</w:t>
      </w:r>
      <w:r>
        <w:rPr>
          <w:rFonts w:ascii="Red Hat Text" w:hAnsi="Red Hat Text" w:cs="Arial"/>
          <w:color w:val="252525"/>
          <w:lang w:val="en"/>
        </w:rPr>
        <w:t xml:space="preserve">s </w:t>
      </w:r>
      <w:r>
        <w:rPr>
          <w:rStyle w:val="HTMLCode"/>
          <w:lang w:val="en"/>
        </w:rPr>
        <w:t>"X-wings in rows"</w:t>
      </w:r>
      <w:r>
        <w:rPr>
          <w:rFonts w:ascii="Red Hat Text" w:hAnsi="Red Hat Text" w:cs="Arial"/>
          <w:color w:val="252525"/>
          <w:lang w:val="en"/>
        </w:rPr>
        <w:t xml:space="preserve">, "`X-wings in columns"`, </w:t>
      </w:r>
      <w:r>
        <w:rPr>
          <w:rStyle w:val="HTMLCode"/>
          <w:lang w:val="en"/>
        </w:rPr>
        <w:t>"intersection removal row"</w:t>
      </w:r>
      <w:r>
        <w:rPr>
          <w:rFonts w:ascii="Red Hat Text" w:hAnsi="Red Hat Text" w:cs="Arial"/>
          <w:color w:val="252525"/>
          <w:lang w:val="en"/>
        </w:rPr>
        <w:t xml:space="preserve">, and </w:t>
      </w:r>
      <w:r>
        <w:rPr>
          <w:rStyle w:val="HTMLCode"/>
          <w:lang w:val="en"/>
        </w:rPr>
        <w:t>"intersection removal column"</w:t>
      </w:r>
      <w:r>
        <w:rPr>
          <w:rFonts w:ascii="Red Hat Text" w:hAnsi="Red Hat Text" w:cs="Arial"/>
          <w:color w:val="252525"/>
          <w:lang w:val="en"/>
        </w:rPr>
        <w:t xml:space="preserve"> perform more sophisticated eliminations. </w:t>
      </w:r>
    </w:p>
    <w:p w14:paraId="4D53A56E" w14:textId="77777777" w:rsidR="00000000" w:rsidRDefault="001D59F6">
      <w:pPr>
        <w:pStyle w:val="Heading4"/>
        <w:shd w:val="clear" w:color="auto" w:fill="FFFFFF"/>
        <w:divId w:val="101075066"/>
        <w:rPr>
          <w:rFonts w:eastAsia="Times New Roman" w:cs="Arial"/>
          <w:color w:val="252525"/>
          <w:lang w:val="en"/>
        </w:rPr>
      </w:pPr>
      <w:r>
        <w:rPr>
          <w:rFonts w:eastAsia="Times New Roman" w:cs="Arial"/>
          <w:color w:val="252525"/>
          <w:lang w:val="en"/>
        </w:rPr>
        <w:t>Sudoku example classes</w:t>
      </w:r>
    </w:p>
    <w:p w14:paraId="1CFE44C8"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package </w:t>
      </w:r>
      <w:r>
        <w:rPr>
          <w:rStyle w:val="HTMLCode"/>
          <w:lang w:val="en"/>
        </w:rPr>
        <w:t>org.drools.examples.sudoku.swing</w:t>
      </w:r>
      <w:r>
        <w:rPr>
          <w:rFonts w:ascii="Red Hat Text" w:hAnsi="Red Hat Text" w:cs="Arial"/>
          <w:color w:val="252525"/>
          <w:lang w:val="en"/>
        </w:rPr>
        <w:t xml:space="preserve"> contains the following core set of clas</w:t>
      </w:r>
      <w:r>
        <w:rPr>
          <w:rFonts w:ascii="Red Hat Text" w:hAnsi="Red Hat Text" w:cs="Arial"/>
          <w:color w:val="252525"/>
          <w:lang w:val="en"/>
        </w:rPr>
        <w:t xml:space="preserve">ses that implement a framework for Sudoku puzzles: </w:t>
      </w:r>
    </w:p>
    <w:p w14:paraId="61A15BA2" w14:textId="77777777" w:rsidR="00000000" w:rsidRDefault="001D59F6">
      <w:pPr>
        <w:pStyle w:val="listitem"/>
        <w:numPr>
          <w:ilvl w:val="0"/>
          <w:numId w:val="408"/>
        </w:numPr>
        <w:shd w:val="clear" w:color="auto" w:fill="FFFFFF"/>
        <w:divId w:val="2061242932"/>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SudokuGridModel</w:t>
      </w:r>
      <w:r>
        <w:rPr>
          <w:rFonts w:ascii="Red Hat Text" w:eastAsia="Times New Roman" w:hAnsi="Red Hat Text" w:cs="Arial"/>
          <w:color w:val="252525"/>
          <w:lang w:val="en"/>
        </w:rPr>
        <w:t xml:space="preserve"> class defines an interface that is implemented to store a Sudoku puzzle as a 9x9 grid of </w:t>
      </w:r>
      <w:r>
        <w:rPr>
          <w:rStyle w:val="HTMLCode"/>
          <w:lang w:val="en"/>
        </w:rPr>
        <w:t>Cell</w:t>
      </w:r>
      <w:r>
        <w:rPr>
          <w:rFonts w:ascii="Red Hat Text" w:eastAsia="Times New Roman" w:hAnsi="Red Hat Text" w:cs="Arial"/>
          <w:color w:val="252525"/>
          <w:lang w:val="en"/>
        </w:rPr>
        <w:t xml:space="preserve"> objects. </w:t>
      </w:r>
    </w:p>
    <w:p w14:paraId="064551C9" w14:textId="77777777" w:rsidR="00000000" w:rsidRDefault="001D59F6">
      <w:pPr>
        <w:pStyle w:val="listitem"/>
        <w:numPr>
          <w:ilvl w:val="0"/>
          <w:numId w:val="408"/>
        </w:numPr>
        <w:shd w:val="clear" w:color="auto" w:fill="FFFFFF"/>
        <w:divId w:val="2061242932"/>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SudokuGridView</w:t>
      </w:r>
      <w:r>
        <w:rPr>
          <w:rFonts w:ascii="Red Hat Text" w:eastAsia="Times New Roman" w:hAnsi="Red Hat Text" w:cs="Arial"/>
          <w:color w:val="252525"/>
          <w:lang w:val="en"/>
        </w:rPr>
        <w:t xml:space="preserve"> class is a Swing component that can visualize any implementat</w:t>
      </w:r>
      <w:r>
        <w:rPr>
          <w:rFonts w:ascii="Red Hat Text" w:eastAsia="Times New Roman" w:hAnsi="Red Hat Text" w:cs="Arial"/>
          <w:color w:val="252525"/>
          <w:lang w:val="en"/>
        </w:rPr>
        <w:t xml:space="preserve">ion of the </w:t>
      </w:r>
      <w:r>
        <w:rPr>
          <w:rStyle w:val="HTMLCode"/>
          <w:lang w:val="en"/>
        </w:rPr>
        <w:t>SudokuGridModel</w:t>
      </w:r>
      <w:r>
        <w:rPr>
          <w:rFonts w:ascii="Red Hat Text" w:eastAsia="Times New Roman" w:hAnsi="Red Hat Text" w:cs="Arial"/>
          <w:color w:val="252525"/>
          <w:lang w:val="en"/>
        </w:rPr>
        <w:t xml:space="preserve"> class. </w:t>
      </w:r>
    </w:p>
    <w:p w14:paraId="2C5F5022" w14:textId="77777777" w:rsidR="00000000" w:rsidRDefault="001D59F6">
      <w:pPr>
        <w:pStyle w:val="listitem"/>
        <w:numPr>
          <w:ilvl w:val="0"/>
          <w:numId w:val="408"/>
        </w:numPr>
        <w:shd w:val="clear" w:color="auto" w:fill="FFFFFF"/>
        <w:divId w:val="2061242932"/>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SudokuGridEvent</w:t>
      </w:r>
      <w:r>
        <w:rPr>
          <w:rFonts w:ascii="Red Hat Text" w:eastAsia="Times New Roman" w:hAnsi="Red Hat Text" w:cs="Arial"/>
          <w:color w:val="252525"/>
          <w:lang w:val="en"/>
        </w:rPr>
        <w:t xml:space="preserve"> and </w:t>
      </w:r>
      <w:r>
        <w:rPr>
          <w:rStyle w:val="HTMLCode"/>
          <w:lang w:val="en"/>
        </w:rPr>
        <w:t>SudokuGridListener</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classes communicate state changes between the model and the view. Events are fired when a cell value is resolved or changed. </w:t>
      </w:r>
    </w:p>
    <w:p w14:paraId="5F91E019" w14:textId="77777777" w:rsidR="00000000" w:rsidRDefault="001D59F6">
      <w:pPr>
        <w:pStyle w:val="listitem"/>
        <w:numPr>
          <w:ilvl w:val="0"/>
          <w:numId w:val="408"/>
        </w:numPr>
        <w:shd w:val="clear" w:color="auto" w:fill="FFFFFF"/>
        <w:divId w:val="2061242932"/>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SudokuGridSamples</w:t>
      </w:r>
      <w:r>
        <w:rPr>
          <w:rFonts w:ascii="Red Hat Text" w:eastAsia="Times New Roman" w:hAnsi="Red Hat Text" w:cs="Arial"/>
          <w:color w:val="252525"/>
          <w:lang w:val="en"/>
        </w:rPr>
        <w:t xml:space="preserve"> class provides partially filled Sudoku puzzles for demonstration purposes. </w:t>
      </w:r>
    </w:p>
    <w:p w14:paraId="7A4EFE50" w14:textId="77777777" w:rsidR="00000000" w:rsidRDefault="001D59F6">
      <w:pPr>
        <w:shd w:val="clear" w:color="auto" w:fill="FFFFFF"/>
        <w:divId w:val="1850556892"/>
        <w:rPr>
          <w:rFonts w:ascii="Red Hat Text" w:eastAsia="Times New Roman" w:hAnsi="Red Hat Text" w:cs="Arial"/>
          <w:color w:val="252525"/>
          <w:lang w:val="en"/>
        </w:rPr>
      </w:pPr>
      <w:r>
        <w:rPr>
          <w:rFonts w:ascii="Red Hat Text" w:eastAsia="Times New Roman" w:hAnsi="Red Hat Text" w:cs="Arial"/>
          <w:color w:val="252525"/>
          <w:lang w:val="en"/>
        </w:rPr>
        <w:t>Note</w:t>
      </w:r>
    </w:p>
    <w:p w14:paraId="437F3E18" w14:textId="77777777" w:rsidR="00000000" w:rsidRDefault="001D59F6">
      <w:pPr>
        <w:pStyle w:val="NormalWeb"/>
        <w:shd w:val="clear" w:color="auto" w:fill="FFFFFF"/>
        <w:divId w:val="987326394"/>
        <w:rPr>
          <w:rFonts w:ascii="Red Hat Text" w:hAnsi="Red Hat Text" w:cs="Arial"/>
          <w:color w:val="252525"/>
          <w:lang w:val="en"/>
        </w:rPr>
      </w:pPr>
      <w:r>
        <w:rPr>
          <w:rFonts w:ascii="Red Hat Text" w:hAnsi="Red Hat Text" w:cs="Arial"/>
          <w:color w:val="252525"/>
          <w:lang w:val="en"/>
        </w:rPr>
        <w:t xml:space="preserve">This package does not have </w:t>
      </w:r>
      <w:r>
        <w:rPr>
          <w:rFonts w:ascii="Red Hat Text" w:hAnsi="Red Hat Text" w:cs="Arial"/>
          <w:color w:val="252525"/>
          <w:lang w:val="en"/>
        </w:rPr>
        <w:t xml:space="preserve">any dependencies on Red Hat Decision Manager libraries. </w:t>
      </w:r>
    </w:p>
    <w:p w14:paraId="037E027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package </w:t>
      </w:r>
      <w:r>
        <w:rPr>
          <w:rStyle w:val="HTMLCode"/>
          <w:lang w:val="en"/>
        </w:rPr>
        <w:t>org.drools.examples.sudoku</w:t>
      </w:r>
      <w:r>
        <w:rPr>
          <w:rFonts w:ascii="Red Hat Text" w:hAnsi="Red Hat Text" w:cs="Arial"/>
          <w:color w:val="252525"/>
          <w:lang w:val="en"/>
        </w:rPr>
        <w:t xml:space="preserve"> contains the following core set of classes that implement the elementary </w:t>
      </w:r>
      <w:r>
        <w:rPr>
          <w:rStyle w:val="HTMLCode"/>
          <w:lang w:val="en"/>
        </w:rPr>
        <w:t>Cell</w:t>
      </w:r>
      <w:r>
        <w:rPr>
          <w:rFonts w:ascii="Red Hat Text" w:hAnsi="Red Hat Text" w:cs="Arial"/>
          <w:color w:val="252525"/>
          <w:lang w:val="en"/>
        </w:rPr>
        <w:t xml:space="preserve"> object and its various aggregations: </w:t>
      </w:r>
    </w:p>
    <w:p w14:paraId="1430C68E" w14:textId="77777777" w:rsidR="00000000" w:rsidRDefault="001D59F6">
      <w:pPr>
        <w:pStyle w:val="listitem"/>
        <w:numPr>
          <w:ilvl w:val="0"/>
          <w:numId w:val="409"/>
        </w:numPr>
        <w:shd w:val="clear" w:color="auto" w:fill="FFFFFF"/>
        <w:divId w:val="995457196"/>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CellFile</w:t>
      </w:r>
      <w:r>
        <w:rPr>
          <w:rFonts w:ascii="Red Hat Text" w:eastAsia="Times New Roman" w:hAnsi="Red Hat Text" w:cs="Arial"/>
          <w:color w:val="252525"/>
          <w:lang w:val="en"/>
        </w:rPr>
        <w:t xml:space="preserve"> class, with subtypes </w:t>
      </w:r>
      <w:r>
        <w:rPr>
          <w:rStyle w:val="HTMLCode"/>
          <w:lang w:val="en"/>
        </w:rPr>
        <w:t>CellRow</w:t>
      </w:r>
      <w:r>
        <w:rPr>
          <w:rFonts w:ascii="Red Hat Text" w:eastAsia="Times New Roman" w:hAnsi="Red Hat Text" w:cs="Arial"/>
          <w:color w:val="252525"/>
          <w:lang w:val="en"/>
        </w:rPr>
        <w:t xml:space="preserve">, </w:t>
      </w:r>
      <w:r>
        <w:rPr>
          <w:rStyle w:val="HTMLCode"/>
          <w:lang w:val="en"/>
        </w:rPr>
        <w:t>C</w:t>
      </w:r>
      <w:r>
        <w:rPr>
          <w:rStyle w:val="HTMLCode"/>
          <w:lang w:val="en"/>
        </w:rPr>
        <w:t>ellCol</w:t>
      </w:r>
      <w:r>
        <w:rPr>
          <w:rFonts w:ascii="Red Hat Text" w:eastAsia="Times New Roman" w:hAnsi="Red Hat Text" w:cs="Arial"/>
          <w:color w:val="252525"/>
          <w:lang w:val="en"/>
        </w:rPr>
        <w:t xml:space="preserve">, and </w:t>
      </w:r>
      <w:r>
        <w:rPr>
          <w:rStyle w:val="HTMLCode"/>
          <w:lang w:val="en"/>
        </w:rPr>
        <w:t>CellSqr</w:t>
      </w:r>
      <w:r>
        <w:rPr>
          <w:rFonts w:ascii="Red Hat Text" w:eastAsia="Times New Roman" w:hAnsi="Red Hat Text" w:cs="Arial"/>
          <w:color w:val="252525"/>
          <w:lang w:val="en"/>
        </w:rPr>
        <w:t xml:space="preserve">, all of which are subtypes of the </w:t>
      </w:r>
      <w:r>
        <w:rPr>
          <w:rStyle w:val="HTMLCode"/>
          <w:lang w:val="en"/>
        </w:rPr>
        <w:t>CellGroup</w:t>
      </w:r>
      <w:r>
        <w:rPr>
          <w:rFonts w:ascii="Red Hat Text" w:eastAsia="Times New Roman" w:hAnsi="Red Hat Text" w:cs="Arial"/>
          <w:color w:val="252525"/>
          <w:lang w:val="en"/>
        </w:rPr>
        <w:t xml:space="preserve"> class. </w:t>
      </w:r>
    </w:p>
    <w:p w14:paraId="2E3DE1B8" w14:textId="77777777" w:rsidR="00000000" w:rsidRDefault="001D59F6">
      <w:pPr>
        <w:pStyle w:val="simpara"/>
        <w:numPr>
          <w:ilvl w:val="0"/>
          <w:numId w:val="409"/>
        </w:numPr>
        <w:shd w:val="clear" w:color="auto" w:fill="FFFFFF"/>
        <w:divId w:val="99545719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Cell</w:t>
      </w:r>
      <w:r>
        <w:rPr>
          <w:rFonts w:ascii="Red Hat Text" w:hAnsi="Red Hat Text" w:cs="Arial"/>
          <w:color w:val="252525"/>
          <w:lang w:val="en"/>
        </w:rPr>
        <w:t xml:space="preserve"> and </w:t>
      </w:r>
      <w:r>
        <w:rPr>
          <w:rStyle w:val="HTMLCode"/>
          <w:lang w:val="en"/>
        </w:rPr>
        <w:t>CellGroup</w:t>
      </w:r>
      <w:r>
        <w:rPr>
          <w:rFonts w:ascii="Red Hat Text" w:hAnsi="Red Hat Text" w:cs="Arial"/>
          <w:color w:val="252525"/>
          <w:lang w:val="en"/>
        </w:rPr>
        <w:t xml:space="preserve"> subclasses of </w:t>
      </w:r>
      <w:r>
        <w:rPr>
          <w:rStyle w:val="HTMLCode"/>
          <w:lang w:val="en"/>
        </w:rPr>
        <w:t>SetOfNine</w:t>
      </w:r>
      <w:r>
        <w:rPr>
          <w:rFonts w:ascii="Red Hat Text" w:hAnsi="Red Hat Text" w:cs="Arial"/>
          <w:color w:val="252525"/>
          <w:lang w:val="en"/>
        </w:rPr>
        <w:t xml:space="preserve">, which provides a property </w:t>
      </w:r>
      <w:r>
        <w:rPr>
          <w:rStyle w:val="HTMLCode"/>
          <w:lang w:val="en"/>
        </w:rPr>
        <w:t>free</w:t>
      </w:r>
      <w:r>
        <w:rPr>
          <w:rFonts w:ascii="Red Hat Text" w:hAnsi="Red Hat Text" w:cs="Arial"/>
          <w:color w:val="252525"/>
          <w:lang w:val="en"/>
        </w:rPr>
        <w:t xml:space="preserve"> with the type </w:t>
      </w:r>
      <w:r>
        <w:rPr>
          <w:rStyle w:val="HTMLCode"/>
          <w:lang w:val="en"/>
        </w:rPr>
        <w:t>Set&lt;Integer&gt;</w:t>
      </w:r>
      <w:r>
        <w:rPr>
          <w:rFonts w:ascii="Red Hat Text" w:hAnsi="Red Hat Text" w:cs="Arial"/>
          <w:color w:val="252525"/>
          <w:lang w:val="en"/>
        </w:rPr>
        <w:t xml:space="preserve">. For a </w:t>
      </w:r>
      <w:r>
        <w:rPr>
          <w:rStyle w:val="HTMLCode"/>
          <w:lang w:val="en"/>
        </w:rPr>
        <w:t>Cell</w:t>
      </w:r>
      <w:r>
        <w:rPr>
          <w:rFonts w:ascii="Red Hat Text" w:hAnsi="Red Hat Text" w:cs="Arial"/>
          <w:color w:val="252525"/>
          <w:lang w:val="en"/>
        </w:rPr>
        <w:t xml:space="preserve"> class, the set represents the individual candidate set. For a </w:t>
      </w:r>
      <w:r>
        <w:rPr>
          <w:rStyle w:val="HTMLCode"/>
          <w:lang w:val="en"/>
        </w:rPr>
        <w:t>Cell</w:t>
      </w:r>
      <w:r>
        <w:rPr>
          <w:rStyle w:val="HTMLCode"/>
          <w:lang w:val="en"/>
        </w:rPr>
        <w:t>Group</w:t>
      </w:r>
      <w:r>
        <w:rPr>
          <w:rFonts w:ascii="Red Hat Text" w:hAnsi="Red Hat Text" w:cs="Arial"/>
          <w:color w:val="252525"/>
          <w:lang w:val="en"/>
        </w:rPr>
        <w:t xml:space="preserve"> class, the set is the union of all candidate sets of its cells (the set of digits that still need to be allocated). </w:t>
      </w:r>
    </w:p>
    <w:p w14:paraId="17092929" w14:textId="77777777" w:rsidR="00000000" w:rsidRDefault="001D59F6">
      <w:pPr>
        <w:pStyle w:val="simpara"/>
        <w:shd w:val="clear" w:color="auto" w:fill="FFFFFF"/>
        <w:ind w:left="720"/>
        <w:divId w:val="995457196"/>
        <w:rPr>
          <w:rFonts w:ascii="Red Hat Text" w:hAnsi="Red Hat Text" w:cs="Arial"/>
          <w:color w:val="252525"/>
          <w:lang w:val="en"/>
        </w:rPr>
      </w:pPr>
      <w:r>
        <w:rPr>
          <w:rFonts w:ascii="Red Hat Text" w:hAnsi="Red Hat Text" w:cs="Arial"/>
          <w:color w:val="252525"/>
          <w:lang w:val="en"/>
        </w:rPr>
        <w:t xml:space="preserve">In the Sudoku example are 81 </w:t>
      </w:r>
      <w:r>
        <w:rPr>
          <w:rStyle w:val="HTMLCode"/>
          <w:lang w:val="en"/>
        </w:rPr>
        <w:t>Cell</w:t>
      </w:r>
      <w:r>
        <w:rPr>
          <w:rFonts w:ascii="Red Hat Text" w:hAnsi="Red Hat Text" w:cs="Arial"/>
          <w:color w:val="252525"/>
          <w:lang w:val="en"/>
        </w:rPr>
        <w:t xml:space="preserve"> and 27 </w:t>
      </w:r>
      <w:r>
        <w:rPr>
          <w:rStyle w:val="HTMLCode"/>
          <w:lang w:val="en"/>
        </w:rPr>
        <w:t>CellGroup</w:t>
      </w:r>
      <w:r>
        <w:rPr>
          <w:rFonts w:ascii="Red Hat Text" w:hAnsi="Red Hat Text" w:cs="Arial"/>
          <w:color w:val="252525"/>
          <w:lang w:val="en"/>
        </w:rPr>
        <w:t xml:space="preserve"> objects and a linkage provided by the </w:t>
      </w:r>
      <w:r>
        <w:rPr>
          <w:rStyle w:val="HTMLCode"/>
          <w:lang w:val="en"/>
        </w:rPr>
        <w:t>Cell</w:t>
      </w:r>
      <w:r>
        <w:rPr>
          <w:rFonts w:ascii="Red Hat Text" w:hAnsi="Red Hat Text" w:cs="Arial"/>
          <w:color w:val="252525"/>
          <w:lang w:val="en"/>
        </w:rPr>
        <w:t xml:space="preserve"> properties </w:t>
      </w:r>
      <w:r>
        <w:rPr>
          <w:rStyle w:val="HTMLCode"/>
          <w:lang w:val="en"/>
        </w:rPr>
        <w:t>cellRow</w:t>
      </w:r>
      <w:r>
        <w:rPr>
          <w:rFonts w:ascii="Red Hat Text" w:hAnsi="Red Hat Text" w:cs="Arial"/>
          <w:color w:val="252525"/>
          <w:lang w:val="en"/>
        </w:rPr>
        <w:t xml:space="preserve">, </w:t>
      </w:r>
      <w:r>
        <w:rPr>
          <w:rStyle w:val="HTMLCode"/>
          <w:lang w:val="en"/>
        </w:rPr>
        <w:t>cellCol</w:t>
      </w:r>
      <w:r>
        <w:rPr>
          <w:rFonts w:ascii="Red Hat Text" w:hAnsi="Red Hat Text" w:cs="Arial"/>
          <w:color w:val="252525"/>
          <w:lang w:val="en"/>
        </w:rPr>
        <w:t xml:space="preserve">, and </w:t>
      </w:r>
      <w:r>
        <w:rPr>
          <w:rStyle w:val="HTMLCode"/>
          <w:lang w:val="en"/>
        </w:rPr>
        <w:t>cellSq</w:t>
      </w:r>
      <w:r>
        <w:rPr>
          <w:rStyle w:val="HTMLCode"/>
          <w:lang w:val="en"/>
        </w:rPr>
        <w:t>r</w:t>
      </w:r>
      <w:r>
        <w:rPr>
          <w:rFonts w:ascii="Red Hat Text" w:hAnsi="Red Hat Text" w:cs="Arial"/>
          <w:color w:val="252525"/>
          <w:lang w:val="en"/>
        </w:rPr>
        <w:t xml:space="preserve">, and by the </w:t>
      </w:r>
      <w:r>
        <w:rPr>
          <w:rStyle w:val="HTMLCode"/>
          <w:lang w:val="en"/>
        </w:rPr>
        <w:t>CellGroup</w:t>
      </w:r>
      <w:r>
        <w:rPr>
          <w:rFonts w:ascii="Red Hat Text" w:hAnsi="Red Hat Text" w:cs="Arial"/>
          <w:color w:val="252525"/>
          <w:lang w:val="en"/>
        </w:rPr>
        <w:t xml:space="preserve"> property </w:t>
      </w:r>
      <w:r>
        <w:rPr>
          <w:rStyle w:val="HTMLCode"/>
          <w:lang w:val="en"/>
        </w:rPr>
        <w:t>cells</w:t>
      </w:r>
      <w:r>
        <w:rPr>
          <w:rFonts w:ascii="Red Hat Text" w:hAnsi="Red Hat Text" w:cs="Arial"/>
          <w:color w:val="252525"/>
          <w:lang w:val="en"/>
        </w:rPr>
        <w:t xml:space="preserve"> (a list of </w:t>
      </w:r>
      <w:r>
        <w:rPr>
          <w:rStyle w:val="HTMLCode"/>
          <w:lang w:val="en"/>
        </w:rPr>
        <w:t>Cell</w:t>
      </w:r>
      <w:r>
        <w:rPr>
          <w:rFonts w:ascii="Red Hat Text" w:hAnsi="Red Hat Text" w:cs="Arial"/>
          <w:color w:val="252525"/>
          <w:lang w:val="en"/>
        </w:rPr>
        <w:t xml:space="preserve"> </w:t>
      </w:r>
      <w:r>
        <w:rPr>
          <w:rFonts w:ascii="Red Hat Text" w:hAnsi="Red Hat Text" w:cs="Arial"/>
          <w:color w:val="252525"/>
          <w:lang w:val="en"/>
        </w:rPr>
        <w:t xml:space="preserve">objects). With these components, you can write rules that detect the specific situations that permit the allocation of a value to a cell or the elimination of a value from some candidate set. </w:t>
      </w:r>
    </w:p>
    <w:p w14:paraId="557CD126" w14:textId="77777777" w:rsidR="00000000" w:rsidRDefault="001D59F6">
      <w:pPr>
        <w:pStyle w:val="listitem"/>
        <w:numPr>
          <w:ilvl w:val="0"/>
          <w:numId w:val="409"/>
        </w:numPr>
        <w:shd w:val="clear" w:color="auto" w:fill="FFFFFF"/>
        <w:divId w:val="995457196"/>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Setting</w:t>
      </w:r>
      <w:r>
        <w:rPr>
          <w:rFonts w:ascii="Red Hat Text" w:eastAsia="Times New Roman" w:hAnsi="Red Hat Text" w:cs="Arial"/>
          <w:color w:val="252525"/>
          <w:lang w:val="en"/>
        </w:rPr>
        <w:t xml:space="preserve"> class is used to trigger the operations that accomp</w:t>
      </w:r>
      <w:r>
        <w:rPr>
          <w:rFonts w:ascii="Red Hat Text" w:eastAsia="Times New Roman" w:hAnsi="Red Hat Text" w:cs="Arial"/>
          <w:color w:val="252525"/>
          <w:lang w:val="en"/>
        </w:rPr>
        <w:t xml:space="preserve">any the allocation of a value. The presence of a </w:t>
      </w:r>
      <w:r>
        <w:rPr>
          <w:rStyle w:val="HTMLCode"/>
          <w:lang w:val="en"/>
        </w:rPr>
        <w:t>Setting</w:t>
      </w:r>
      <w:r>
        <w:rPr>
          <w:rFonts w:ascii="Red Hat Text" w:eastAsia="Times New Roman" w:hAnsi="Red Hat Text" w:cs="Arial"/>
          <w:color w:val="252525"/>
          <w:lang w:val="en"/>
        </w:rPr>
        <w:t xml:space="preserve"> fact is used in all rules that detect a new situation in order to avoid reactions to inconsistent intermediary states. </w:t>
      </w:r>
    </w:p>
    <w:p w14:paraId="3070950B" w14:textId="77777777" w:rsidR="00000000" w:rsidRDefault="001D59F6">
      <w:pPr>
        <w:pStyle w:val="listitem"/>
        <w:numPr>
          <w:ilvl w:val="0"/>
          <w:numId w:val="409"/>
        </w:numPr>
        <w:shd w:val="clear" w:color="auto" w:fill="FFFFFF"/>
        <w:divId w:val="995457196"/>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Stepping</w:t>
      </w:r>
      <w:r>
        <w:rPr>
          <w:rFonts w:ascii="Red Hat Text" w:eastAsia="Times New Roman" w:hAnsi="Red Hat Text" w:cs="Arial"/>
          <w:color w:val="252525"/>
          <w:lang w:val="en"/>
        </w:rPr>
        <w:t xml:space="preserve"> class is used in a low priority rule to execute an emergency halt </w:t>
      </w:r>
      <w:r>
        <w:rPr>
          <w:rFonts w:ascii="Red Hat Text" w:eastAsia="Times New Roman" w:hAnsi="Red Hat Text" w:cs="Arial"/>
          <w:color w:val="252525"/>
          <w:lang w:val="en"/>
        </w:rPr>
        <w:t xml:space="preserve">when a </w:t>
      </w:r>
      <w:r>
        <w:rPr>
          <w:rStyle w:val="HTMLCode"/>
          <w:lang w:val="en"/>
        </w:rPr>
        <w:t>"Step"</w:t>
      </w:r>
      <w:r>
        <w:rPr>
          <w:rFonts w:ascii="Red Hat Text" w:eastAsia="Times New Roman" w:hAnsi="Red Hat Text" w:cs="Arial"/>
          <w:color w:val="252525"/>
          <w:lang w:val="en"/>
        </w:rPr>
        <w:t xml:space="preserve"> does not terminate regularly. This behavior indicates that the program cannot solve the puzzle. </w:t>
      </w:r>
    </w:p>
    <w:p w14:paraId="6A129299" w14:textId="77777777" w:rsidR="00000000" w:rsidRDefault="001D59F6">
      <w:pPr>
        <w:pStyle w:val="listitem"/>
        <w:numPr>
          <w:ilvl w:val="0"/>
          <w:numId w:val="409"/>
        </w:numPr>
        <w:shd w:val="clear" w:color="auto" w:fill="FFFFFF"/>
        <w:divId w:val="995457196"/>
        <w:rPr>
          <w:rFonts w:ascii="Red Hat Text" w:eastAsia="Times New Roman" w:hAnsi="Red Hat Text" w:cs="Arial"/>
          <w:color w:val="252525"/>
          <w:lang w:val="en"/>
        </w:rPr>
      </w:pPr>
      <w:r>
        <w:rPr>
          <w:rFonts w:ascii="Red Hat Text" w:eastAsia="Times New Roman" w:hAnsi="Red Hat Text" w:cs="Arial"/>
          <w:color w:val="252525"/>
          <w:lang w:val="en"/>
        </w:rPr>
        <w:t xml:space="preserve">The main class </w:t>
      </w:r>
      <w:r>
        <w:rPr>
          <w:rStyle w:val="HTMLCode"/>
          <w:lang w:val="en"/>
        </w:rPr>
        <w:t>org.drools.examples.sudoku.SudokuExample</w:t>
      </w:r>
      <w:r>
        <w:rPr>
          <w:rFonts w:ascii="Red Hat Text" w:eastAsia="Times New Roman" w:hAnsi="Red Hat Text" w:cs="Arial"/>
          <w:color w:val="252525"/>
          <w:lang w:val="en"/>
        </w:rPr>
        <w:t xml:space="preserve"> implements a Java application combining all of these components. </w:t>
      </w:r>
    </w:p>
    <w:p w14:paraId="658EDBFC" w14:textId="77777777" w:rsidR="00000000" w:rsidRDefault="001D59F6">
      <w:pPr>
        <w:pStyle w:val="Heading4"/>
        <w:shd w:val="clear" w:color="auto" w:fill="FFFFFF"/>
        <w:divId w:val="101075066"/>
        <w:rPr>
          <w:rFonts w:eastAsia="Times New Roman" w:cs="Arial"/>
          <w:color w:val="252525"/>
          <w:lang w:val="en"/>
        </w:rPr>
      </w:pPr>
      <w:r>
        <w:rPr>
          <w:rFonts w:eastAsia="Times New Roman" w:cs="Arial"/>
          <w:color w:val="252525"/>
          <w:lang w:val="en"/>
        </w:rPr>
        <w:t>Sudoku validation rules</w:t>
      </w:r>
      <w:r>
        <w:rPr>
          <w:rFonts w:eastAsia="Times New Roman" w:cs="Arial"/>
          <w:color w:val="252525"/>
          <w:lang w:val="en"/>
        </w:rPr>
        <w:t xml:space="preserve"> (validate.drl)</w:t>
      </w:r>
    </w:p>
    <w:p w14:paraId="349A3BAC"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validate.drl</w:t>
      </w:r>
      <w:r>
        <w:rPr>
          <w:rFonts w:ascii="Red Hat Text" w:hAnsi="Red Hat Text" w:cs="Arial"/>
          <w:color w:val="252525"/>
          <w:lang w:val="en"/>
        </w:rPr>
        <w:t xml:space="preserve"> file in the Sudoku example contains validation rules that detect duplicate numbers in cell groups. They are combined in a </w:t>
      </w:r>
      <w:r>
        <w:rPr>
          <w:rStyle w:val="HTMLCode"/>
          <w:lang w:val="en"/>
        </w:rPr>
        <w:t>"validate"</w:t>
      </w:r>
      <w:r>
        <w:rPr>
          <w:rFonts w:ascii="Red Hat Text" w:hAnsi="Red Hat Text" w:cs="Arial"/>
          <w:color w:val="252525"/>
          <w:lang w:val="en"/>
        </w:rPr>
        <w:t xml:space="preserve"> agenda group that enables the rules to be explicitly activated after a user loads the puzz</w:t>
      </w:r>
      <w:r>
        <w:rPr>
          <w:rFonts w:ascii="Red Hat Text" w:hAnsi="Red Hat Text" w:cs="Arial"/>
          <w:color w:val="252525"/>
          <w:lang w:val="en"/>
        </w:rPr>
        <w:t xml:space="preserve">le. </w:t>
      </w:r>
    </w:p>
    <w:p w14:paraId="1BF00942"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when</w:t>
      </w:r>
      <w:r>
        <w:rPr>
          <w:rFonts w:ascii="Red Hat Text" w:hAnsi="Red Hat Text" w:cs="Arial"/>
          <w:color w:val="252525"/>
          <w:lang w:val="en"/>
        </w:rPr>
        <w:t xml:space="preserve"> conditions of the three rules </w:t>
      </w:r>
      <w:r>
        <w:rPr>
          <w:rStyle w:val="HTMLCode"/>
          <w:lang w:val="en"/>
        </w:rPr>
        <w:t>"duplicate in cell …​"</w:t>
      </w:r>
      <w:r>
        <w:rPr>
          <w:rFonts w:ascii="Red Hat Text" w:hAnsi="Red Hat Text" w:cs="Arial"/>
          <w:color w:val="252525"/>
          <w:lang w:val="en"/>
        </w:rPr>
        <w:t xml:space="preserve"> all function in the following ways: </w:t>
      </w:r>
    </w:p>
    <w:p w14:paraId="629FDF4C" w14:textId="77777777" w:rsidR="00000000" w:rsidRDefault="001D59F6">
      <w:pPr>
        <w:pStyle w:val="listitem"/>
        <w:numPr>
          <w:ilvl w:val="0"/>
          <w:numId w:val="410"/>
        </w:numPr>
        <w:shd w:val="clear" w:color="auto" w:fill="FFFFFF"/>
        <w:divId w:val="1317952662"/>
        <w:rPr>
          <w:rFonts w:ascii="Red Hat Text" w:eastAsia="Times New Roman" w:hAnsi="Red Hat Text" w:cs="Arial"/>
          <w:color w:val="252525"/>
          <w:lang w:val="en"/>
        </w:rPr>
      </w:pPr>
      <w:r>
        <w:rPr>
          <w:rFonts w:ascii="Red Hat Text" w:eastAsia="Times New Roman" w:hAnsi="Red Hat Text" w:cs="Arial"/>
          <w:color w:val="252525"/>
          <w:lang w:val="en"/>
        </w:rPr>
        <w:t xml:space="preserve">The first condition in the rule locates a cell with an allocated value. </w:t>
      </w:r>
    </w:p>
    <w:p w14:paraId="2A465AE6" w14:textId="77777777" w:rsidR="00000000" w:rsidRDefault="001D59F6">
      <w:pPr>
        <w:pStyle w:val="listitem"/>
        <w:numPr>
          <w:ilvl w:val="0"/>
          <w:numId w:val="410"/>
        </w:numPr>
        <w:shd w:val="clear" w:color="auto" w:fill="FFFFFF"/>
        <w:divId w:val="1317952662"/>
        <w:rPr>
          <w:rFonts w:ascii="Red Hat Text" w:eastAsia="Times New Roman" w:hAnsi="Red Hat Text" w:cs="Arial"/>
          <w:color w:val="252525"/>
          <w:lang w:val="en"/>
        </w:rPr>
      </w:pPr>
      <w:r>
        <w:rPr>
          <w:rFonts w:ascii="Red Hat Text" w:eastAsia="Times New Roman" w:hAnsi="Red Hat Text" w:cs="Arial"/>
          <w:color w:val="252525"/>
          <w:lang w:val="en"/>
        </w:rPr>
        <w:t>The second condition in the rule pulls in any of the three cell groups to which</w:t>
      </w:r>
      <w:r>
        <w:rPr>
          <w:rFonts w:ascii="Red Hat Text" w:eastAsia="Times New Roman" w:hAnsi="Red Hat Text" w:cs="Arial"/>
          <w:color w:val="252525"/>
          <w:lang w:val="en"/>
        </w:rPr>
        <w:t xml:space="preserve"> the cell belongs. </w:t>
      </w:r>
    </w:p>
    <w:p w14:paraId="6819FFCC" w14:textId="77777777" w:rsidR="00000000" w:rsidRDefault="001D59F6">
      <w:pPr>
        <w:pStyle w:val="listitem"/>
        <w:numPr>
          <w:ilvl w:val="0"/>
          <w:numId w:val="410"/>
        </w:numPr>
        <w:shd w:val="clear" w:color="auto" w:fill="FFFFFF"/>
        <w:divId w:val="1317952662"/>
        <w:rPr>
          <w:rFonts w:ascii="Red Hat Text" w:eastAsia="Times New Roman" w:hAnsi="Red Hat Text" w:cs="Arial"/>
          <w:color w:val="252525"/>
          <w:lang w:val="en"/>
        </w:rPr>
      </w:pPr>
      <w:r>
        <w:rPr>
          <w:rFonts w:ascii="Red Hat Text" w:eastAsia="Times New Roman" w:hAnsi="Red Hat Text" w:cs="Arial"/>
          <w:color w:val="252525"/>
          <w:lang w:val="en"/>
        </w:rPr>
        <w:t xml:space="preserve">The final condition finds a cell (other than the first one) with the same value as the first cell and in the same row, column, or square, depending on the rule. </w:t>
      </w:r>
    </w:p>
    <w:p w14:paraId="48771192" w14:textId="77777777" w:rsidR="00000000" w:rsidRDefault="001D59F6">
      <w:pPr>
        <w:pStyle w:val="title"/>
        <w:shd w:val="clear" w:color="auto" w:fill="FFFFFF"/>
        <w:spacing w:line="360" w:lineRule="atLeast"/>
        <w:divId w:val="367529526"/>
        <w:rPr>
          <w:rFonts w:ascii="Red Hat Text" w:hAnsi="Red Hat Text" w:cs="Arial"/>
          <w:color w:val="252525"/>
          <w:lang w:val="en"/>
        </w:rPr>
      </w:pPr>
      <w:r>
        <w:rPr>
          <w:rStyle w:val="Strong"/>
          <w:rFonts w:ascii="Red Hat Text" w:hAnsi="Red Hat Text" w:cs="Arial"/>
          <w:color w:val="252525"/>
          <w:lang w:val="en"/>
        </w:rPr>
        <w:t>Rules "duplicate in cell …​"</w:t>
      </w:r>
    </w:p>
    <w:p w14:paraId="1AE9ED6D" w14:textId="77777777" w:rsidR="00000000" w:rsidRDefault="001D59F6">
      <w:pPr>
        <w:pStyle w:val="HTMLPreformatted"/>
        <w:divId w:val="367529526"/>
        <w:rPr>
          <w:lang w:val="en"/>
        </w:rPr>
      </w:pPr>
      <w:r>
        <w:rPr>
          <w:lang w:val="en"/>
        </w:rPr>
        <w:t>rule "duplicate in cell row"</w:t>
      </w:r>
    </w:p>
    <w:p w14:paraId="1B462AD8" w14:textId="77777777" w:rsidR="00000000" w:rsidRDefault="001D59F6">
      <w:pPr>
        <w:pStyle w:val="HTMLPreformatted"/>
        <w:divId w:val="367529526"/>
        <w:rPr>
          <w:lang w:val="en"/>
        </w:rPr>
      </w:pPr>
      <w:r>
        <w:rPr>
          <w:lang w:val="en"/>
        </w:rPr>
        <w:t xml:space="preserve">  when</w:t>
      </w:r>
    </w:p>
    <w:p w14:paraId="6DE65571" w14:textId="77777777" w:rsidR="00000000" w:rsidRDefault="001D59F6">
      <w:pPr>
        <w:pStyle w:val="HTMLPreformatted"/>
        <w:divId w:val="367529526"/>
        <w:rPr>
          <w:lang w:val="en"/>
        </w:rPr>
      </w:pPr>
      <w:r>
        <w:rPr>
          <w:lang w:val="en"/>
        </w:rPr>
        <w:t xml:space="preserve">    $c: Cell( $v: value != null )</w:t>
      </w:r>
    </w:p>
    <w:p w14:paraId="3868BA00" w14:textId="77777777" w:rsidR="00000000" w:rsidRDefault="001D59F6">
      <w:pPr>
        <w:pStyle w:val="HTMLPreformatted"/>
        <w:divId w:val="367529526"/>
        <w:rPr>
          <w:lang w:val="en"/>
        </w:rPr>
      </w:pPr>
      <w:r>
        <w:rPr>
          <w:lang w:val="en"/>
        </w:rPr>
        <w:t xml:space="preserve">    $cr: CellRow( cells contains $c )</w:t>
      </w:r>
    </w:p>
    <w:p w14:paraId="24B465D9" w14:textId="77777777" w:rsidR="00000000" w:rsidRDefault="001D59F6">
      <w:pPr>
        <w:pStyle w:val="HTMLPreformatted"/>
        <w:divId w:val="367529526"/>
        <w:rPr>
          <w:lang w:val="en"/>
        </w:rPr>
      </w:pPr>
      <w:r>
        <w:rPr>
          <w:lang w:val="en"/>
        </w:rPr>
        <w:t xml:space="preserve">    exists Cell( this != $c, value == $v, cellRow == $cr )</w:t>
      </w:r>
    </w:p>
    <w:p w14:paraId="37B3F320" w14:textId="77777777" w:rsidR="00000000" w:rsidRDefault="001D59F6">
      <w:pPr>
        <w:pStyle w:val="HTMLPreformatted"/>
        <w:divId w:val="367529526"/>
        <w:rPr>
          <w:lang w:val="en"/>
        </w:rPr>
      </w:pPr>
      <w:r>
        <w:rPr>
          <w:lang w:val="en"/>
        </w:rPr>
        <w:t xml:space="preserve">  then</w:t>
      </w:r>
    </w:p>
    <w:p w14:paraId="0D82DC6F" w14:textId="77777777" w:rsidR="00000000" w:rsidRDefault="001D59F6">
      <w:pPr>
        <w:pStyle w:val="HTMLPreformatted"/>
        <w:divId w:val="367529526"/>
        <w:rPr>
          <w:lang w:val="en"/>
        </w:rPr>
      </w:pPr>
      <w:r>
        <w:rPr>
          <w:lang w:val="en"/>
        </w:rPr>
        <w:t xml:space="preserve">    System.out.println( "cell " + $c.toString() + " has a duplicate in row " + $cr</w:t>
      </w:r>
      <w:r>
        <w:rPr>
          <w:lang w:val="en"/>
        </w:rPr>
        <w:t>.getNumber() );</w:t>
      </w:r>
    </w:p>
    <w:p w14:paraId="704F3E93" w14:textId="77777777" w:rsidR="00000000" w:rsidRDefault="001D59F6">
      <w:pPr>
        <w:pStyle w:val="HTMLPreformatted"/>
        <w:divId w:val="367529526"/>
        <w:rPr>
          <w:lang w:val="en"/>
        </w:rPr>
      </w:pPr>
      <w:r>
        <w:rPr>
          <w:lang w:val="en"/>
        </w:rPr>
        <w:t>end</w:t>
      </w:r>
    </w:p>
    <w:p w14:paraId="2B208CB5" w14:textId="77777777" w:rsidR="00000000" w:rsidRDefault="001D59F6">
      <w:pPr>
        <w:pStyle w:val="HTMLPreformatted"/>
        <w:divId w:val="367529526"/>
        <w:rPr>
          <w:lang w:val="en"/>
        </w:rPr>
      </w:pPr>
    </w:p>
    <w:p w14:paraId="1AC2C69C" w14:textId="77777777" w:rsidR="00000000" w:rsidRDefault="001D59F6">
      <w:pPr>
        <w:pStyle w:val="HTMLPreformatted"/>
        <w:divId w:val="367529526"/>
        <w:rPr>
          <w:lang w:val="en"/>
        </w:rPr>
      </w:pPr>
      <w:r>
        <w:rPr>
          <w:lang w:val="en"/>
        </w:rPr>
        <w:t>rule "duplicate in cell col"</w:t>
      </w:r>
    </w:p>
    <w:p w14:paraId="3D4A13C2" w14:textId="77777777" w:rsidR="00000000" w:rsidRDefault="001D59F6">
      <w:pPr>
        <w:pStyle w:val="HTMLPreformatted"/>
        <w:divId w:val="367529526"/>
        <w:rPr>
          <w:lang w:val="en"/>
        </w:rPr>
      </w:pPr>
      <w:r>
        <w:rPr>
          <w:lang w:val="en"/>
        </w:rPr>
        <w:t xml:space="preserve">  when</w:t>
      </w:r>
    </w:p>
    <w:p w14:paraId="5DE4BF15" w14:textId="77777777" w:rsidR="00000000" w:rsidRDefault="001D59F6">
      <w:pPr>
        <w:pStyle w:val="HTMLPreformatted"/>
        <w:divId w:val="367529526"/>
        <w:rPr>
          <w:lang w:val="en"/>
        </w:rPr>
      </w:pPr>
      <w:r>
        <w:rPr>
          <w:lang w:val="en"/>
        </w:rPr>
        <w:t xml:space="preserve">    $c: Cell( $v: value != null )</w:t>
      </w:r>
    </w:p>
    <w:p w14:paraId="2B837F04" w14:textId="77777777" w:rsidR="00000000" w:rsidRDefault="001D59F6">
      <w:pPr>
        <w:pStyle w:val="HTMLPreformatted"/>
        <w:divId w:val="367529526"/>
        <w:rPr>
          <w:lang w:val="en"/>
        </w:rPr>
      </w:pPr>
      <w:r>
        <w:rPr>
          <w:lang w:val="en"/>
        </w:rPr>
        <w:t xml:space="preserve">    $cc: CellCol( cells contains $c )</w:t>
      </w:r>
    </w:p>
    <w:p w14:paraId="6EAC95FD" w14:textId="77777777" w:rsidR="00000000" w:rsidRDefault="001D59F6">
      <w:pPr>
        <w:pStyle w:val="HTMLPreformatted"/>
        <w:divId w:val="367529526"/>
        <w:rPr>
          <w:lang w:val="en"/>
        </w:rPr>
      </w:pPr>
      <w:r>
        <w:rPr>
          <w:lang w:val="en"/>
        </w:rPr>
        <w:t xml:space="preserve">    exists Cell( this != $c, value == $v, cellCol == $cc )</w:t>
      </w:r>
    </w:p>
    <w:p w14:paraId="6E030D6F" w14:textId="77777777" w:rsidR="00000000" w:rsidRDefault="001D59F6">
      <w:pPr>
        <w:pStyle w:val="HTMLPreformatted"/>
        <w:divId w:val="367529526"/>
        <w:rPr>
          <w:lang w:val="en"/>
        </w:rPr>
      </w:pPr>
      <w:r>
        <w:rPr>
          <w:lang w:val="en"/>
        </w:rPr>
        <w:t xml:space="preserve">  then</w:t>
      </w:r>
    </w:p>
    <w:p w14:paraId="0627455A" w14:textId="77777777" w:rsidR="00000000" w:rsidRDefault="001D59F6">
      <w:pPr>
        <w:pStyle w:val="HTMLPreformatted"/>
        <w:divId w:val="367529526"/>
        <w:rPr>
          <w:lang w:val="en"/>
        </w:rPr>
      </w:pPr>
      <w:r>
        <w:rPr>
          <w:lang w:val="en"/>
        </w:rPr>
        <w:t xml:space="preserve">    System.out.println( "cell " + $c.toString() + " has a dup</w:t>
      </w:r>
      <w:r>
        <w:rPr>
          <w:lang w:val="en"/>
        </w:rPr>
        <w:t>licate in col " + $cc.getNumber() );</w:t>
      </w:r>
    </w:p>
    <w:p w14:paraId="2B9C4212" w14:textId="77777777" w:rsidR="00000000" w:rsidRDefault="001D59F6">
      <w:pPr>
        <w:pStyle w:val="HTMLPreformatted"/>
        <w:divId w:val="367529526"/>
        <w:rPr>
          <w:lang w:val="en"/>
        </w:rPr>
      </w:pPr>
      <w:r>
        <w:rPr>
          <w:lang w:val="en"/>
        </w:rPr>
        <w:t>end</w:t>
      </w:r>
    </w:p>
    <w:p w14:paraId="249F851B" w14:textId="77777777" w:rsidR="00000000" w:rsidRDefault="001D59F6">
      <w:pPr>
        <w:pStyle w:val="HTMLPreformatted"/>
        <w:divId w:val="367529526"/>
        <w:rPr>
          <w:lang w:val="en"/>
        </w:rPr>
      </w:pPr>
    </w:p>
    <w:p w14:paraId="16C22B1D" w14:textId="77777777" w:rsidR="00000000" w:rsidRDefault="001D59F6">
      <w:pPr>
        <w:pStyle w:val="HTMLPreformatted"/>
        <w:divId w:val="367529526"/>
        <w:rPr>
          <w:lang w:val="en"/>
        </w:rPr>
      </w:pPr>
      <w:r>
        <w:rPr>
          <w:lang w:val="en"/>
        </w:rPr>
        <w:t>rule "duplicate in cell sqr"</w:t>
      </w:r>
    </w:p>
    <w:p w14:paraId="31FCA3E5" w14:textId="77777777" w:rsidR="00000000" w:rsidRDefault="001D59F6">
      <w:pPr>
        <w:pStyle w:val="HTMLPreformatted"/>
        <w:divId w:val="367529526"/>
        <w:rPr>
          <w:lang w:val="en"/>
        </w:rPr>
      </w:pPr>
      <w:r>
        <w:rPr>
          <w:lang w:val="en"/>
        </w:rPr>
        <w:t xml:space="preserve">  when</w:t>
      </w:r>
    </w:p>
    <w:p w14:paraId="4428500C" w14:textId="77777777" w:rsidR="00000000" w:rsidRDefault="001D59F6">
      <w:pPr>
        <w:pStyle w:val="HTMLPreformatted"/>
        <w:divId w:val="367529526"/>
        <w:rPr>
          <w:lang w:val="en"/>
        </w:rPr>
      </w:pPr>
      <w:r>
        <w:rPr>
          <w:lang w:val="en"/>
        </w:rPr>
        <w:t xml:space="preserve">    $c: Cell( $v: value != null )</w:t>
      </w:r>
    </w:p>
    <w:p w14:paraId="5993BD9D" w14:textId="77777777" w:rsidR="00000000" w:rsidRDefault="001D59F6">
      <w:pPr>
        <w:pStyle w:val="HTMLPreformatted"/>
        <w:divId w:val="367529526"/>
        <w:rPr>
          <w:lang w:val="en"/>
        </w:rPr>
      </w:pPr>
      <w:r>
        <w:rPr>
          <w:lang w:val="en"/>
        </w:rPr>
        <w:t xml:space="preserve">    $cs: CellSqr( cells contains $c )</w:t>
      </w:r>
    </w:p>
    <w:p w14:paraId="13DE2766" w14:textId="77777777" w:rsidR="00000000" w:rsidRDefault="001D59F6">
      <w:pPr>
        <w:pStyle w:val="HTMLPreformatted"/>
        <w:divId w:val="367529526"/>
        <w:rPr>
          <w:lang w:val="en"/>
        </w:rPr>
      </w:pPr>
      <w:r>
        <w:rPr>
          <w:lang w:val="en"/>
        </w:rPr>
        <w:t xml:space="preserve">    exists Cell( this != $c, value == $v, cellSqr == $cs )</w:t>
      </w:r>
    </w:p>
    <w:p w14:paraId="4C9A3518" w14:textId="77777777" w:rsidR="00000000" w:rsidRDefault="001D59F6">
      <w:pPr>
        <w:pStyle w:val="HTMLPreformatted"/>
        <w:divId w:val="367529526"/>
        <w:rPr>
          <w:lang w:val="en"/>
        </w:rPr>
      </w:pPr>
      <w:r>
        <w:rPr>
          <w:lang w:val="en"/>
        </w:rPr>
        <w:t xml:space="preserve">  then</w:t>
      </w:r>
    </w:p>
    <w:p w14:paraId="52F3A6AB" w14:textId="77777777" w:rsidR="00000000" w:rsidRDefault="001D59F6">
      <w:pPr>
        <w:pStyle w:val="HTMLPreformatted"/>
        <w:divId w:val="367529526"/>
        <w:rPr>
          <w:lang w:val="en"/>
        </w:rPr>
      </w:pPr>
      <w:r>
        <w:rPr>
          <w:lang w:val="en"/>
        </w:rPr>
        <w:t xml:space="preserve">    System.out.println( "cell " + $c.toS</w:t>
      </w:r>
      <w:r>
        <w:rPr>
          <w:lang w:val="en"/>
        </w:rPr>
        <w:t>tring() + " has duplicate in its square of nine." );</w:t>
      </w:r>
    </w:p>
    <w:p w14:paraId="684DDCDD" w14:textId="77777777" w:rsidR="00000000" w:rsidRDefault="001D59F6">
      <w:pPr>
        <w:pStyle w:val="HTMLPreformatted"/>
        <w:divId w:val="367529526"/>
        <w:rPr>
          <w:lang w:val="en"/>
        </w:rPr>
      </w:pPr>
      <w:r>
        <w:rPr>
          <w:lang w:val="en"/>
        </w:rPr>
        <w:t>end</w:t>
      </w:r>
    </w:p>
    <w:p w14:paraId="0E1EF5F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rule </w:t>
      </w:r>
      <w:r>
        <w:rPr>
          <w:rStyle w:val="HTMLCode"/>
          <w:lang w:val="en"/>
        </w:rPr>
        <w:t>"terminate group"</w:t>
      </w:r>
      <w:r>
        <w:rPr>
          <w:rFonts w:ascii="Red Hat Text" w:hAnsi="Red Hat Text" w:cs="Arial"/>
          <w:color w:val="252525"/>
          <w:lang w:val="en"/>
        </w:rPr>
        <w:t xml:space="preserve"> is the last to fire. This rule prints a message and stops the sequence. </w:t>
      </w:r>
    </w:p>
    <w:p w14:paraId="54CE9284" w14:textId="77777777" w:rsidR="00000000" w:rsidRDefault="001D59F6">
      <w:pPr>
        <w:pStyle w:val="title"/>
        <w:shd w:val="clear" w:color="auto" w:fill="FFFFFF"/>
        <w:spacing w:line="360" w:lineRule="atLeast"/>
        <w:divId w:val="1219049738"/>
        <w:rPr>
          <w:rFonts w:ascii="Red Hat Text" w:hAnsi="Red Hat Text" w:cs="Arial"/>
          <w:color w:val="252525"/>
          <w:lang w:val="en"/>
        </w:rPr>
      </w:pPr>
      <w:r>
        <w:rPr>
          <w:rStyle w:val="Strong"/>
          <w:rFonts w:ascii="Red Hat Text" w:hAnsi="Red Hat Text" w:cs="Arial"/>
          <w:color w:val="252525"/>
          <w:lang w:val="en"/>
        </w:rPr>
        <w:t>Rule "terminate group"</w:t>
      </w:r>
    </w:p>
    <w:p w14:paraId="13D7BBFB" w14:textId="77777777" w:rsidR="00000000" w:rsidRDefault="001D59F6">
      <w:pPr>
        <w:pStyle w:val="HTMLPreformatted"/>
        <w:divId w:val="1219049738"/>
        <w:rPr>
          <w:lang w:val="en"/>
        </w:rPr>
      </w:pPr>
      <w:r>
        <w:rPr>
          <w:lang w:val="en"/>
        </w:rPr>
        <w:t>rule "terminate group"</w:t>
      </w:r>
    </w:p>
    <w:p w14:paraId="5653407C" w14:textId="77777777" w:rsidR="00000000" w:rsidRDefault="001D59F6">
      <w:pPr>
        <w:pStyle w:val="HTMLPreformatted"/>
        <w:divId w:val="1219049738"/>
        <w:rPr>
          <w:lang w:val="en"/>
        </w:rPr>
      </w:pPr>
      <w:r>
        <w:rPr>
          <w:lang w:val="en"/>
        </w:rPr>
        <w:t xml:space="preserve">    salience -100</w:t>
      </w:r>
    </w:p>
    <w:p w14:paraId="52DDA6A5" w14:textId="77777777" w:rsidR="00000000" w:rsidRDefault="001D59F6">
      <w:pPr>
        <w:pStyle w:val="HTMLPreformatted"/>
        <w:divId w:val="1219049738"/>
        <w:rPr>
          <w:lang w:val="en"/>
        </w:rPr>
      </w:pPr>
      <w:r>
        <w:rPr>
          <w:lang w:val="en"/>
        </w:rPr>
        <w:t xml:space="preserve">  when</w:t>
      </w:r>
    </w:p>
    <w:p w14:paraId="1C4EDA5D" w14:textId="77777777" w:rsidR="00000000" w:rsidRDefault="001D59F6">
      <w:pPr>
        <w:pStyle w:val="HTMLPreformatted"/>
        <w:divId w:val="1219049738"/>
        <w:rPr>
          <w:lang w:val="en"/>
        </w:rPr>
      </w:pPr>
      <w:r>
        <w:rPr>
          <w:lang w:val="en"/>
        </w:rPr>
        <w:t xml:space="preserve">  then</w:t>
      </w:r>
    </w:p>
    <w:p w14:paraId="181BF422" w14:textId="77777777" w:rsidR="00000000" w:rsidRDefault="001D59F6">
      <w:pPr>
        <w:pStyle w:val="HTMLPreformatted"/>
        <w:divId w:val="1219049738"/>
        <w:rPr>
          <w:lang w:val="en"/>
        </w:rPr>
      </w:pPr>
      <w:r>
        <w:rPr>
          <w:lang w:val="en"/>
        </w:rPr>
        <w:t xml:space="preserve">    </w:t>
      </w:r>
      <w:r>
        <w:rPr>
          <w:lang w:val="en"/>
        </w:rPr>
        <w:t>System.out.println( "Validation complete." );</w:t>
      </w:r>
    </w:p>
    <w:p w14:paraId="037187BC" w14:textId="77777777" w:rsidR="00000000" w:rsidRDefault="001D59F6">
      <w:pPr>
        <w:pStyle w:val="HTMLPreformatted"/>
        <w:divId w:val="1219049738"/>
        <w:rPr>
          <w:lang w:val="en"/>
        </w:rPr>
      </w:pPr>
      <w:r>
        <w:rPr>
          <w:lang w:val="en"/>
        </w:rPr>
        <w:t xml:space="preserve">    drools.halt();</w:t>
      </w:r>
    </w:p>
    <w:p w14:paraId="3570E06F" w14:textId="77777777" w:rsidR="00000000" w:rsidRDefault="001D59F6">
      <w:pPr>
        <w:pStyle w:val="HTMLPreformatted"/>
        <w:divId w:val="1219049738"/>
        <w:rPr>
          <w:lang w:val="en"/>
        </w:rPr>
      </w:pPr>
      <w:r>
        <w:rPr>
          <w:lang w:val="en"/>
        </w:rPr>
        <w:t>end</w:t>
      </w:r>
    </w:p>
    <w:p w14:paraId="465ED173" w14:textId="77777777" w:rsidR="00000000" w:rsidRDefault="001D59F6">
      <w:pPr>
        <w:pStyle w:val="Heading4"/>
        <w:shd w:val="clear" w:color="auto" w:fill="FFFFFF"/>
        <w:divId w:val="101075066"/>
        <w:rPr>
          <w:rFonts w:eastAsia="Times New Roman" w:cs="Arial"/>
          <w:color w:val="252525"/>
          <w:lang w:val="en"/>
        </w:rPr>
      </w:pPr>
      <w:r>
        <w:rPr>
          <w:rFonts w:eastAsia="Times New Roman" w:cs="Arial"/>
          <w:color w:val="252525"/>
          <w:lang w:val="en"/>
        </w:rPr>
        <w:t>Sudoku solving rules (sudoku.drl)</w:t>
      </w:r>
    </w:p>
    <w:p w14:paraId="3E95FB6C"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w:t>
      </w:r>
      <w:r>
        <w:rPr>
          <w:rStyle w:val="HTMLCode"/>
          <w:lang w:val="en"/>
        </w:rPr>
        <w:t>sudoku.drl</w:t>
      </w:r>
      <w:r>
        <w:rPr>
          <w:rFonts w:ascii="Red Hat Text" w:hAnsi="Red Hat Text" w:cs="Arial"/>
          <w:color w:val="252525"/>
          <w:lang w:val="en"/>
        </w:rPr>
        <w:t xml:space="preserve"> file in the Sudoku example contains three types of rules: one group handles the allocation of a number to a cell, another group detects fe</w:t>
      </w:r>
      <w:r>
        <w:rPr>
          <w:rFonts w:ascii="Red Hat Text" w:hAnsi="Red Hat Text" w:cs="Arial"/>
          <w:color w:val="252525"/>
          <w:lang w:val="en"/>
        </w:rPr>
        <w:t xml:space="preserve">asible allocations, and the third group eliminates values from candidate sets. </w:t>
      </w:r>
    </w:p>
    <w:p w14:paraId="1ADB457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rules </w:t>
      </w:r>
      <w:r>
        <w:rPr>
          <w:rStyle w:val="HTMLCode"/>
          <w:lang w:val="en"/>
        </w:rPr>
        <w:t>"set a value"</w:t>
      </w:r>
      <w:r>
        <w:rPr>
          <w:rFonts w:ascii="Red Hat Text" w:hAnsi="Red Hat Text" w:cs="Arial"/>
          <w:color w:val="252525"/>
          <w:lang w:val="en"/>
        </w:rPr>
        <w:t xml:space="preserve">, </w:t>
      </w:r>
      <w:r>
        <w:rPr>
          <w:rStyle w:val="HTMLCode"/>
          <w:lang w:val="en"/>
        </w:rPr>
        <w:t>"eliminate a value from Cell"</w:t>
      </w:r>
      <w:r>
        <w:rPr>
          <w:rFonts w:ascii="Red Hat Text" w:hAnsi="Red Hat Text" w:cs="Arial"/>
          <w:color w:val="252525"/>
          <w:lang w:val="en"/>
        </w:rPr>
        <w:t xml:space="preserve">, and </w:t>
      </w:r>
      <w:r>
        <w:rPr>
          <w:rStyle w:val="HTMLCode"/>
          <w:lang w:val="en"/>
        </w:rPr>
        <w:t>"retract setting"</w:t>
      </w:r>
      <w:r>
        <w:rPr>
          <w:rFonts w:ascii="Red Hat Text" w:hAnsi="Red Hat Text" w:cs="Arial"/>
          <w:color w:val="252525"/>
          <w:lang w:val="en"/>
        </w:rPr>
        <w:t xml:space="preserve"> depend on the presence of a </w:t>
      </w:r>
      <w:r>
        <w:rPr>
          <w:rStyle w:val="HTMLCode"/>
          <w:lang w:val="en"/>
        </w:rPr>
        <w:t>Setting</w:t>
      </w:r>
      <w:r>
        <w:rPr>
          <w:rFonts w:ascii="Red Hat Text" w:hAnsi="Red Hat Text" w:cs="Arial"/>
          <w:color w:val="252525"/>
          <w:lang w:val="en"/>
        </w:rPr>
        <w:t xml:space="preserve"> object. The first rule handles the assignment to the cell and </w:t>
      </w:r>
      <w:r>
        <w:rPr>
          <w:rFonts w:ascii="Red Hat Text" w:hAnsi="Red Hat Text" w:cs="Arial"/>
          <w:color w:val="252525"/>
          <w:lang w:val="en"/>
        </w:rPr>
        <w:t xml:space="preserve">the operations for removing the value from the </w:t>
      </w:r>
      <w:r>
        <w:rPr>
          <w:rStyle w:val="HTMLCode"/>
          <w:lang w:val="en"/>
        </w:rPr>
        <w:t>free</w:t>
      </w:r>
      <w:r>
        <w:rPr>
          <w:rFonts w:ascii="Red Hat Text" w:hAnsi="Red Hat Text" w:cs="Arial"/>
          <w:color w:val="252525"/>
          <w:lang w:val="en"/>
        </w:rPr>
        <w:t xml:space="preserve"> sets of the three groups of the cell. This group also reduces a counter that, when zero, returns control to the Java application that has called </w:t>
      </w:r>
      <w:r>
        <w:rPr>
          <w:rStyle w:val="HTMLCode"/>
          <w:lang w:val="en"/>
        </w:rPr>
        <w:t>fireUntilHalt()</w:t>
      </w:r>
      <w:r>
        <w:rPr>
          <w:rFonts w:ascii="Red Hat Text" w:hAnsi="Red Hat Text" w:cs="Arial"/>
          <w:color w:val="252525"/>
          <w:lang w:val="en"/>
        </w:rPr>
        <w:t xml:space="preserve">. </w:t>
      </w:r>
    </w:p>
    <w:p w14:paraId="69058B6C"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purpose of the rule </w:t>
      </w:r>
      <w:r>
        <w:rPr>
          <w:rStyle w:val="HTMLCode"/>
          <w:lang w:val="en"/>
        </w:rPr>
        <w:t>"eliminate a valu</w:t>
      </w:r>
      <w:r>
        <w:rPr>
          <w:rStyle w:val="HTMLCode"/>
          <w:lang w:val="en"/>
        </w:rPr>
        <w:t>e from Cell"</w:t>
      </w:r>
      <w:r>
        <w:rPr>
          <w:rFonts w:ascii="Red Hat Text" w:hAnsi="Red Hat Text" w:cs="Arial"/>
          <w:color w:val="252525"/>
          <w:lang w:val="en"/>
        </w:rPr>
        <w:t xml:space="preserve"> is to reduce the candidate lists of all cells that are related to the newly assigned cell. Finally, when all eliminations have been made, the rule </w:t>
      </w:r>
      <w:r>
        <w:rPr>
          <w:rStyle w:val="HTMLCode"/>
          <w:lang w:val="en"/>
        </w:rPr>
        <w:t>"retract setting"</w:t>
      </w:r>
      <w:r>
        <w:rPr>
          <w:rFonts w:ascii="Red Hat Text" w:hAnsi="Red Hat Text" w:cs="Arial"/>
          <w:color w:val="252525"/>
          <w:lang w:val="en"/>
        </w:rPr>
        <w:t xml:space="preserve"> retracts the triggering </w:t>
      </w:r>
      <w:r>
        <w:rPr>
          <w:rStyle w:val="HTMLCode"/>
          <w:lang w:val="en"/>
        </w:rPr>
        <w:t>Setting</w:t>
      </w:r>
      <w:r>
        <w:rPr>
          <w:rFonts w:ascii="Red Hat Text" w:hAnsi="Red Hat Text" w:cs="Arial"/>
          <w:color w:val="252525"/>
          <w:lang w:val="en"/>
        </w:rPr>
        <w:t xml:space="preserve"> fact. </w:t>
      </w:r>
    </w:p>
    <w:p w14:paraId="14C2A539" w14:textId="77777777" w:rsidR="00000000" w:rsidRDefault="001D59F6">
      <w:pPr>
        <w:pStyle w:val="title"/>
        <w:shd w:val="clear" w:color="auto" w:fill="FFFFFF"/>
        <w:spacing w:line="360" w:lineRule="atLeast"/>
        <w:divId w:val="1261835309"/>
        <w:rPr>
          <w:rFonts w:ascii="Red Hat Text" w:hAnsi="Red Hat Text" w:cs="Arial"/>
          <w:color w:val="252525"/>
          <w:lang w:val="en"/>
        </w:rPr>
      </w:pPr>
      <w:r>
        <w:rPr>
          <w:rStyle w:val="Strong"/>
          <w:rFonts w:ascii="Red Hat Text" w:hAnsi="Red Hat Text" w:cs="Arial"/>
          <w:color w:val="252525"/>
          <w:lang w:val="en"/>
        </w:rPr>
        <w:t>Rules "set a value", "eliminate a value</w:t>
      </w:r>
      <w:r>
        <w:rPr>
          <w:rStyle w:val="Strong"/>
          <w:rFonts w:ascii="Red Hat Text" w:hAnsi="Red Hat Text" w:cs="Arial"/>
          <w:color w:val="252525"/>
          <w:lang w:val="en"/>
        </w:rPr>
        <w:t xml:space="preserve"> from a Cell", and "retract setting"</w:t>
      </w:r>
    </w:p>
    <w:p w14:paraId="0A494045" w14:textId="77777777" w:rsidR="00000000" w:rsidRDefault="001D59F6">
      <w:pPr>
        <w:pStyle w:val="HTMLPreformatted"/>
        <w:divId w:val="1261835309"/>
        <w:rPr>
          <w:lang w:val="en"/>
        </w:rPr>
      </w:pPr>
      <w:r>
        <w:rPr>
          <w:lang w:val="en"/>
        </w:rPr>
        <w:t>// A Setting object is inserted to define the value of a Cell.</w:t>
      </w:r>
    </w:p>
    <w:p w14:paraId="37335243" w14:textId="77777777" w:rsidR="00000000" w:rsidRDefault="001D59F6">
      <w:pPr>
        <w:pStyle w:val="HTMLPreformatted"/>
        <w:divId w:val="1261835309"/>
        <w:rPr>
          <w:lang w:val="en"/>
        </w:rPr>
      </w:pPr>
      <w:r>
        <w:rPr>
          <w:lang w:val="en"/>
        </w:rPr>
        <w:t>// Rule for updating the cell and all cell groups that contain it</w:t>
      </w:r>
    </w:p>
    <w:p w14:paraId="46E79AD9" w14:textId="77777777" w:rsidR="00000000" w:rsidRDefault="001D59F6">
      <w:pPr>
        <w:pStyle w:val="HTMLPreformatted"/>
        <w:divId w:val="1261835309"/>
        <w:rPr>
          <w:lang w:val="en"/>
        </w:rPr>
      </w:pPr>
      <w:r>
        <w:rPr>
          <w:lang w:val="en"/>
        </w:rPr>
        <w:t>rule "set a value"</w:t>
      </w:r>
    </w:p>
    <w:p w14:paraId="3E2C4DC0" w14:textId="77777777" w:rsidR="00000000" w:rsidRDefault="001D59F6">
      <w:pPr>
        <w:pStyle w:val="HTMLPreformatted"/>
        <w:divId w:val="1261835309"/>
        <w:rPr>
          <w:lang w:val="en"/>
        </w:rPr>
      </w:pPr>
      <w:r>
        <w:rPr>
          <w:lang w:val="en"/>
        </w:rPr>
        <w:t xml:space="preserve">  when</w:t>
      </w:r>
    </w:p>
    <w:p w14:paraId="44AF8D33" w14:textId="77777777" w:rsidR="00000000" w:rsidRDefault="001D59F6">
      <w:pPr>
        <w:pStyle w:val="HTMLPreformatted"/>
        <w:divId w:val="1261835309"/>
        <w:rPr>
          <w:lang w:val="en"/>
        </w:rPr>
      </w:pPr>
      <w:r>
        <w:rPr>
          <w:lang w:val="en"/>
        </w:rPr>
        <w:t xml:space="preserve">    // A Setting with row and column number, and a value</w:t>
      </w:r>
    </w:p>
    <w:p w14:paraId="1DC8BE30" w14:textId="77777777" w:rsidR="00000000" w:rsidRDefault="001D59F6">
      <w:pPr>
        <w:pStyle w:val="HTMLPreformatted"/>
        <w:divId w:val="1261835309"/>
        <w:rPr>
          <w:lang w:val="en"/>
        </w:rPr>
      </w:pPr>
      <w:r>
        <w:rPr>
          <w:lang w:val="en"/>
        </w:rPr>
        <w:t xml:space="preserve">    $s:</w:t>
      </w:r>
      <w:r>
        <w:rPr>
          <w:lang w:val="en"/>
        </w:rPr>
        <w:t xml:space="preserve"> Setting( $rn: rowNo, $cn: colNo, $v: value )</w:t>
      </w:r>
    </w:p>
    <w:p w14:paraId="3934F70D" w14:textId="77777777" w:rsidR="00000000" w:rsidRDefault="001D59F6">
      <w:pPr>
        <w:pStyle w:val="HTMLPreformatted"/>
        <w:divId w:val="1261835309"/>
        <w:rPr>
          <w:lang w:val="en"/>
        </w:rPr>
      </w:pPr>
    </w:p>
    <w:p w14:paraId="3FF68FBB" w14:textId="77777777" w:rsidR="00000000" w:rsidRDefault="001D59F6">
      <w:pPr>
        <w:pStyle w:val="HTMLPreformatted"/>
        <w:divId w:val="1261835309"/>
        <w:rPr>
          <w:lang w:val="en"/>
        </w:rPr>
      </w:pPr>
      <w:r>
        <w:rPr>
          <w:lang w:val="en"/>
        </w:rPr>
        <w:t xml:space="preserve">    // A matching Cell, with no value set</w:t>
      </w:r>
    </w:p>
    <w:p w14:paraId="70F4C2E3" w14:textId="77777777" w:rsidR="00000000" w:rsidRDefault="001D59F6">
      <w:pPr>
        <w:pStyle w:val="HTMLPreformatted"/>
        <w:divId w:val="1261835309"/>
        <w:rPr>
          <w:lang w:val="en"/>
        </w:rPr>
      </w:pPr>
      <w:r>
        <w:rPr>
          <w:lang w:val="en"/>
        </w:rPr>
        <w:t xml:space="preserve">    $c: Cell( rowNo == $rn, colNo == $cn, value == null,</w:t>
      </w:r>
    </w:p>
    <w:p w14:paraId="78E56304" w14:textId="77777777" w:rsidR="00000000" w:rsidRDefault="001D59F6">
      <w:pPr>
        <w:pStyle w:val="HTMLPreformatted"/>
        <w:divId w:val="1261835309"/>
        <w:rPr>
          <w:lang w:val="en"/>
        </w:rPr>
      </w:pPr>
      <w:r>
        <w:rPr>
          <w:lang w:val="en"/>
        </w:rPr>
        <w:t xml:space="preserve">              $cr: cellRow, $cc: cellCol, $cs: cellSqr )</w:t>
      </w:r>
    </w:p>
    <w:p w14:paraId="131487AB" w14:textId="77777777" w:rsidR="00000000" w:rsidRDefault="001D59F6">
      <w:pPr>
        <w:pStyle w:val="HTMLPreformatted"/>
        <w:divId w:val="1261835309"/>
        <w:rPr>
          <w:lang w:val="en"/>
        </w:rPr>
      </w:pPr>
    </w:p>
    <w:p w14:paraId="15A55E4D" w14:textId="77777777" w:rsidR="00000000" w:rsidRDefault="001D59F6">
      <w:pPr>
        <w:pStyle w:val="HTMLPreformatted"/>
        <w:divId w:val="1261835309"/>
        <w:rPr>
          <w:lang w:val="en"/>
        </w:rPr>
      </w:pPr>
      <w:r>
        <w:rPr>
          <w:lang w:val="en"/>
        </w:rPr>
        <w:t xml:space="preserve">    // Count down</w:t>
      </w:r>
    </w:p>
    <w:p w14:paraId="041F65C6" w14:textId="77777777" w:rsidR="00000000" w:rsidRDefault="001D59F6">
      <w:pPr>
        <w:pStyle w:val="HTMLPreformatted"/>
        <w:divId w:val="1261835309"/>
        <w:rPr>
          <w:lang w:val="en"/>
        </w:rPr>
      </w:pPr>
      <w:r>
        <w:rPr>
          <w:lang w:val="en"/>
        </w:rPr>
        <w:t xml:space="preserve">    </w:t>
      </w:r>
      <w:r>
        <w:rPr>
          <w:lang w:val="en"/>
        </w:rPr>
        <w:t>$ctr: Counter( $count: count )</w:t>
      </w:r>
    </w:p>
    <w:p w14:paraId="43902071" w14:textId="77777777" w:rsidR="00000000" w:rsidRDefault="001D59F6">
      <w:pPr>
        <w:pStyle w:val="HTMLPreformatted"/>
        <w:divId w:val="1261835309"/>
        <w:rPr>
          <w:lang w:val="en"/>
        </w:rPr>
      </w:pPr>
      <w:r>
        <w:rPr>
          <w:lang w:val="en"/>
        </w:rPr>
        <w:t xml:space="preserve">  then</w:t>
      </w:r>
    </w:p>
    <w:p w14:paraId="0B395BC8" w14:textId="77777777" w:rsidR="00000000" w:rsidRDefault="001D59F6">
      <w:pPr>
        <w:pStyle w:val="HTMLPreformatted"/>
        <w:divId w:val="1261835309"/>
        <w:rPr>
          <w:lang w:val="en"/>
        </w:rPr>
      </w:pPr>
      <w:r>
        <w:rPr>
          <w:lang w:val="en"/>
        </w:rPr>
        <w:t xml:space="preserve">    // Modify the Cell by setting its value.</w:t>
      </w:r>
    </w:p>
    <w:p w14:paraId="3282BB22" w14:textId="77777777" w:rsidR="00000000" w:rsidRDefault="001D59F6">
      <w:pPr>
        <w:pStyle w:val="HTMLPreformatted"/>
        <w:divId w:val="1261835309"/>
        <w:rPr>
          <w:lang w:val="en"/>
        </w:rPr>
      </w:pPr>
      <w:r>
        <w:rPr>
          <w:lang w:val="en"/>
        </w:rPr>
        <w:t xml:space="preserve">    modify( $c ){ setValue( $v ) }</w:t>
      </w:r>
    </w:p>
    <w:p w14:paraId="5C51D906" w14:textId="77777777" w:rsidR="00000000" w:rsidRDefault="001D59F6">
      <w:pPr>
        <w:pStyle w:val="HTMLPreformatted"/>
        <w:divId w:val="1261835309"/>
        <w:rPr>
          <w:lang w:val="en"/>
        </w:rPr>
      </w:pPr>
      <w:r>
        <w:rPr>
          <w:lang w:val="en"/>
        </w:rPr>
        <w:t xml:space="preserve">    // System.out.println( "set cell " + $c.toString() );</w:t>
      </w:r>
    </w:p>
    <w:p w14:paraId="4AFF9492" w14:textId="77777777" w:rsidR="00000000" w:rsidRDefault="001D59F6">
      <w:pPr>
        <w:pStyle w:val="HTMLPreformatted"/>
        <w:divId w:val="1261835309"/>
        <w:rPr>
          <w:lang w:val="en"/>
        </w:rPr>
      </w:pPr>
      <w:r>
        <w:rPr>
          <w:lang w:val="en"/>
        </w:rPr>
        <w:t xml:space="preserve">    modify( $cr ){ blockValue( $v ) }</w:t>
      </w:r>
    </w:p>
    <w:p w14:paraId="49F37344" w14:textId="77777777" w:rsidR="00000000" w:rsidRDefault="001D59F6">
      <w:pPr>
        <w:pStyle w:val="HTMLPreformatted"/>
        <w:divId w:val="1261835309"/>
        <w:rPr>
          <w:lang w:val="en"/>
        </w:rPr>
      </w:pPr>
      <w:r>
        <w:rPr>
          <w:lang w:val="en"/>
        </w:rPr>
        <w:t xml:space="preserve">    modify( $cc ){ blockValue( $v ) }</w:t>
      </w:r>
    </w:p>
    <w:p w14:paraId="1B99C375" w14:textId="77777777" w:rsidR="00000000" w:rsidRDefault="001D59F6">
      <w:pPr>
        <w:pStyle w:val="HTMLPreformatted"/>
        <w:divId w:val="1261835309"/>
        <w:rPr>
          <w:lang w:val="en"/>
        </w:rPr>
      </w:pPr>
      <w:r>
        <w:rPr>
          <w:lang w:val="en"/>
        </w:rPr>
        <w:t xml:space="preserve">    </w:t>
      </w:r>
      <w:r>
        <w:rPr>
          <w:lang w:val="en"/>
        </w:rPr>
        <w:t>modify( $cs ){ blockValue( $v ) }</w:t>
      </w:r>
    </w:p>
    <w:p w14:paraId="74EC2B7A" w14:textId="77777777" w:rsidR="00000000" w:rsidRDefault="001D59F6">
      <w:pPr>
        <w:pStyle w:val="HTMLPreformatted"/>
        <w:divId w:val="1261835309"/>
        <w:rPr>
          <w:lang w:val="en"/>
        </w:rPr>
      </w:pPr>
      <w:r>
        <w:rPr>
          <w:lang w:val="en"/>
        </w:rPr>
        <w:t xml:space="preserve">    modify( $ctr ){ setCount( $count - 1 ) }</w:t>
      </w:r>
    </w:p>
    <w:p w14:paraId="234CEE91" w14:textId="77777777" w:rsidR="00000000" w:rsidRDefault="001D59F6">
      <w:pPr>
        <w:pStyle w:val="HTMLPreformatted"/>
        <w:divId w:val="1261835309"/>
        <w:rPr>
          <w:lang w:val="en"/>
        </w:rPr>
      </w:pPr>
      <w:r>
        <w:rPr>
          <w:lang w:val="en"/>
        </w:rPr>
        <w:t>end</w:t>
      </w:r>
    </w:p>
    <w:p w14:paraId="59690545" w14:textId="77777777" w:rsidR="00000000" w:rsidRDefault="001D59F6">
      <w:pPr>
        <w:pStyle w:val="HTMLPreformatted"/>
        <w:divId w:val="1261835309"/>
        <w:rPr>
          <w:lang w:val="en"/>
        </w:rPr>
      </w:pPr>
    </w:p>
    <w:p w14:paraId="2CFC04AE" w14:textId="77777777" w:rsidR="00000000" w:rsidRDefault="001D59F6">
      <w:pPr>
        <w:pStyle w:val="HTMLPreformatted"/>
        <w:divId w:val="1261835309"/>
        <w:rPr>
          <w:lang w:val="en"/>
        </w:rPr>
      </w:pPr>
      <w:r>
        <w:rPr>
          <w:lang w:val="en"/>
        </w:rPr>
        <w:t>// Rule for removing a value from all cells that are siblings</w:t>
      </w:r>
    </w:p>
    <w:p w14:paraId="5B4C4E2B" w14:textId="77777777" w:rsidR="00000000" w:rsidRDefault="001D59F6">
      <w:pPr>
        <w:pStyle w:val="HTMLPreformatted"/>
        <w:divId w:val="1261835309"/>
        <w:rPr>
          <w:lang w:val="en"/>
        </w:rPr>
      </w:pPr>
      <w:r>
        <w:rPr>
          <w:lang w:val="en"/>
        </w:rPr>
        <w:t>// in one of the three cell groups</w:t>
      </w:r>
    </w:p>
    <w:p w14:paraId="195FA1FD" w14:textId="77777777" w:rsidR="00000000" w:rsidRDefault="001D59F6">
      <w:pPr>
        <w:pStyle w:val="HTMLPreformatted"/>
        <w:divId w:val="1261835309"/>
        <w:rPr>
          <w:lang w:val="en"/>
        </w:rPr>
      </w:pPr>
      <w:r>
        <w:rPr>
          <w:lang w:val="en"/>
        </w:rPr>
        <w:t>rule "eliminate a value from Cell"</w:t>
      </w:r>
    </w:p>
    <w:p w14:paraId="04D61CA3" w14:textId="77777777" w:rsidR="00000000" w:rsidRDefault="001D59F6">
      <w:pPr>
        <w:pStyle w:val="HTMLPreformatted"/>
        <w:divId w:val="1261835309"/>
        <w:rPr>
          <w:lang w:val="en"/>
        </w:rPr>
      </w:pPr>
      <w:r>
        <w:rPr>
          <w:lang w:val="en"/>
        </w:rPr>
        <w:t xml:space="preserve">  when</w:t>
      </w:r>
    </w:p>
    <w:p w14:paraId="251555C2" w14:textId="77777777" w:rsidR="00000000" w:rsidRDefault="001D59F6">
      <w:pPr>
        <w:pStyle w:val="HTMLPreformatted"/>
        <w:divId w:val="1261835309"/>
        <w:rPr>
          <w:lang w:val="en"/>
        </w:rPr>
      </w:pPr>
      <w:r>
        <w:rPr>
          <w:lang w:val="en"/>
        </w:rPr>
        <w:t xml:space="preserve">    // A Setting with row and col</w:t>
      </w:r>
      <w:r>
        <w:rPr>
          <w:lang w:val="en"/>
        </w:rPr>
        <w:t>umn number, and a value</w:t>
      </w:r>
    </w:p>
    <w:p w14:paraId="3E87C453" w14:textId="77777777" w:rsidR="00000000" w:rsidRDefault="001D59F6">
      <w:pPr>
        <w:pStyle w:val="HTMLPreformatted"/>
        <w:divId w:val="1261835309"/>
        <w:rPr>
          <w:lang w:val="en"/>
        </w:rPr>
      </w:pPr>
      <w:r>
        <w:rPr>
          <w:lang w:val="en"/>
        </w:rPr>
        <w:t xml:space="preserve">    $s: Setting( $rn: rowNo, $cn: colNo, $v: value )</w:t>
      </w:r>
    </w:p>
    <w:p w14:paraId="79837D9D" w14:textId="77777777" w:rsidR="00000000" w:rsidRDefault="001D59F6">
      <w:pPr>
        <w:pStyle w:val="HTMLPreformatted"/>
        <w:divId w:val="1261835309"/>
        <w:rPr>
          <w:lang w:val="en"/>
        </w:rPr>
      </w:pPr>
    </w:p>
    <w:p w14:paraId="4476EB98" w14:textId="77777777" w:rsidR="00000000" w:rsidRDefault="001D59F6">
      <w:pPr>
        <w:pStyle w:val="HTMLPreformatted"/>
        <w:divId w:val="1261835309"/>
        <w:rPr>
          <w:lang w:val="en"/>
        </w:rPr>
      </w:pPr>
      <w:r>
        <w:rPr>
          <w:lang w:val="en"/>
        </w:rPr>
        <w:t xml:space="preserve">    // The matching Cell, with the value already set</w:t>
      </w:r>
    </w:p>
    <w:p w14:paraId="2138EDED" w14:textId="77777777" w:rsidR="00000000" w:rsidRDefault="001D59F6">
      <w:pPr>
        <w:pStyle w:val="HTMLPreformatted"/>
        <w:divId w:val="1261835309"/>
        <w:rPr>
          <w:lang w:val="en"/>
        </w:rPr>
      </w:pPr>
      <w:r>
        <w:rPr>
          <w:lang w:val="en"/>
        </w:rPr>
        <w:t xml:space="preserve">    Cell( rowNo == $rn, colNo == $cn, value == $v, $exCells: exCells )</w:t>
      </w:r>
    </w:p>
    <w:p w14:paraId="200C706C" w14:textId="77777777" w:rsidR="00000000" w:rsidRDefault="001D59F6">
      <w:pPr>
        <w:pStyle w:val="HTMLPreformatted"/>
        <w:divId w:val="1261835309"/>
        <w:rPr>
          <w:lang w:val="en"/>
        </w:rPr>
      </w:pPr>
    </w:p>
    <w:p w14:paraId="1841921D" w14:textId="77777777" w:rsidR="00000000" w:rsidRDefault="001D59F6">
      <w:pPr>
        <w:pStyle w:val="HTMLPreformatted"/>
        <w:divId w:val="1261835309"/>
        <w:rPr>
          <w:lang w:val="en"/>
        </w:rPr>
      </w:pPr>
      <w:r>
        <w:rPr>
          <w:lang w:val="en"/>
        </w:rPr>
        <w:t xml:space="preserve">    // For all Cells that are associated with the upd</w:t>
      </w:r>
      <w:r>
        <w:rPr>
          <w:lang w:val="en"/>
        </w:rPr>
        <w:t>ated cell</w:t>
      </w:r>
    </w:p>
    <w:p w14:paraId="268F22D3" w14:textId="77777777" w:rsidR="00000000" w:rsidRDefault="001D59F6">
      <w:pPr>
        <w:pStyle w:val="HTMLPreformatted"/>
        <w:divId w:val="1261835309"/>
        <w:rPr>
          <w:lang w:val="en"/>
        </w:rPr>
      </w:pPr>
      <w:r>
        <w:rPr>
          <w:lang w:val="en"/>
        </w:rPr>
        <w:t xml:space="preserve">    $c: Cell( free contains $v ) from $exCells</w:t>
      </w:r>
    </w:p>
    <w:p w14:paraId="5C37CCA5" w14:textId="77777777" w:rsidR="00000000" w:rsidRDefault="001D59F6">
      <w:pPr>
        <w:pStyle w:val="HTMLPreformatted"/>
        <w:divId w:val="1261835309"/>
        <w:rPr>
          <w:lang w:val="en"/>
        </w:rPr>
      </w:pPr>
      <w:r>
        <w:rPr>
          <w:lang w:val="en"/>
        </w:rPr>
        <w:t xml:space="preserve">  then</w:t>
      </w:r>
    </w:p>
    <w:p w14:paraId="63B2C788" w14:textId="77777777" w:rsidR="00000000" w:rsidRDefault="001D59F6">
      <w:pPr>
        <w:pStyle w:val="HTMLPreformatted"/>
        <w:divId w:val="1261835309"/>
        <w:rPr>
          <w:lang w:val="en"/>
        </w:rPr>
      </w:pPr>
      <w:r>
        <w:rPr>
          <w:lang w:val="en"/>
        </w:rPr>
        <w:t xml:space="preserve">    // System.out.println( "clear " + $v + " from cell " + $c.posAsString()  );</w:t>
      </w:r>
    </w:p>
    <w:p w14:paraId="5C9D9455" w14:textId="77777777" w:rsidR="00000000" w:rsidRDefault="001D59F6">
      <w:pPr>
        <w:pStyle w:val="HTMLPreformatted"/>
        <w:divId w:val="1261835309"/>
        <w:rPr>
          <w:lang w:val="en"/>
        </w:rPr>
      </w:pPr>
      <w:r>
        <w:rPr>
          <w:lang w:val="en"/>
        </w:rPr>
        <w:t xml:space="preserve">    // Modify a related Cell by blocking the assigned value.</w:t>
      </w:r>
    </w:p>
    <w:p w14:paraId="2450583F" w14:textId="77777777" w:rsidR="00000000" w:rsidRDefault="001D59F6">
      <w:pPr>
        <w:pStyle w:val="HTMLPreformatted"/>
        <w:divId w:val="1261835309"/>
        <w:rPr>
          <w:lang w:val="en"/>
        </w:rPr>
      </w:pPr>
      <w:r>
        <w:rPr>
          <w:lang w:val="en"/>
        </w:rPr>
        <w:t xml:space="preserve">    modify( $c ){ blockValue( $v ) }</w:t>
      </w:r>
    </w:p>
    <w:p w14:paraId="39563AC9" w14:textId="77777777" w:rsidR="00000000" w:rsidRDefault="001D59F6">
      <w:pPr>
        <w:pStyle w:val="HTMLPreformatted"/>
        <w:divId w:val="1261835309"/>
        <w:rPr>
          <w:lang w:val="en"/>
        </w:rPr>
      </w:pPr>
      <w:r>
        <w:rPr>
          <w:lang w:val="en"/>
        </w:rPr>
        <w:t>end</w:t>
      </w:r>
    </w:p>
    <w:p w14:paraId="3C19F8F4" w14:textId="77777777" w:rsidR="00000000" w:rsidRDefault="001D59F6">
      <w:pPr>
        <w:pStyle w:val="HTMLPreformatted"/>
        <w:divId w:val="1261835309"/>
        <w:rPr>
          <w:lang w:val="en"/>
        </w:rPr>
      </w:pPr>
    </w:p>
    <w:p w14:paraId="4B706A81" w14:textId="77777777" w:rsidR="00000000" w:rsidRDefault="001D59F6">
      <w:pPr>
        <w:pStyle w:val="HTMLPreformatted"/>
        <w:divId w:val="1261835309"/>
        <w:rPr>
          <w:lang w:val="en"/>
        </w:rPr>
      </w:pPr>
      <w:r>
        <w:rPr>
          <w:lang w:val="en"/>
        </w:rPr>
        <w:t>// Rule for eliminating the Setting fact</w:t>
      </w:r>
    </w:p>
    <w:p w14:paraId="32B2A3BE" w14:textId="77777777" w:rsidR="00000000" w:rsidRDefault="001D59F6">
      <w:pPr>
        <w:pStyle w:val="HTMLPreformatted"/>
        <w:divId w:val="1261835309"/>
        <w:rPr>
          <w:lang w:val="en"/>
        </w:rPr>
      </w:pPr>
      <w:r>
        <w:rPr>
          <w:lang w:val="en"/>
        </w:rPr>
        <w:t>rule "retract setting"</w:t>
      </w:r>
    </w:p>
    <w:p w14:paraId="0A407170" w14:textId="77777777" w:rsidR="00000000" w:rsidRDefault="001D59F6">
      <w:pPr>
        <w:pStyle w:val="HTMLPreformatted"/>
        <w:divId w:val="1261835309"/>
        <w:rPr>
          <w:lang w:val="en"/>
        </w:rPr>
      </w:pPr>
      <w:r>
        <w:rPr>
          <w:lang w:val="en"/>
        </w:rPr>
        <w:t xml:space="preserve">  when</w:t>
      </w:r>
    </w:p>
    <w:p w14:paraId="654C9F1E" w14:textId="77777777" w:rsidR="00000000" w:rsidRDefault="001D59F6">
      <w:pPr>
        <w:pStyle w:val="HTMLPreformatted"/>
        <w:divId w:val="1261835309"/>
        <w:rPr>
          <w:lang w:val="en"/>
        </w:rPr>
      </w:pPr>
      <w:r>
        <w:rPr>
          <w:lang w:val="en"/>
        </w:rPr>
        <w:t xml:space="preserve">    // A Setting with row and column number, and a value</w:t>
      </w:r>
    </w:p>
    <w:p w14:paraId="47811C09" w14:textId="77777777" w:rsidR="00000000" w:rsidRDefault="001D59F6">
      <w:pPr>
        <w:pStyle w:val="HTMLPreformatted"/>
        <w:divId w:val="1261835309"/>
        <w:rPr>
          <w:lang w:val="en"/>
        </w:rPr>
      </w:pPr>
      <w:r>
        <w:rPr>
          <w:lang w:val="en"/>
        </w:rPr>
        <w:t xml:space="preserve">    $s: Setting( $rn: rowNo, $cn: colNo, $v: value )</w:t>
      </w:r>
    </w:p>
    <w:p w14:paraId="3F1D72D1" w14:textId="77777777" w:rsidR="00000000" w:rsidRDefault="001D59F6">
      <w:pPr>
        <w:pStyle w:val="HTMLPreformatted"/>
        <w:divId w:val="1261835309"/>
        <w:rPr>
          <w:lang w:val="en"/>
        </w:rPr>
      </w:pPr>
    </w:p>
    <w:p w14:paraId="67CA84D4" w14:textId="77777777" w:rsidR="00000000" w:rsidRDefault="001D59F6">
      <w:pPr>
        <w:pStyle w:val="HTMLPreformatted"/>
        <w:divId w:val="1261835309"/>
        <w:rPr>
          <w:lang w:val="en"/>
        </w:rPr>
      </w:pPr>
      <w:r>
        <w:rPr>
          <w:lang w:val="en"/>
        </w:rPr>
        <w:t xml:space="preserve">    // The matching Cell, with the value already set</w:t>
      </w:r>
    </w:p>
    <w:p w14:paraId="5F56AF1A" w14:textId="77777777" w:rsidR="00000000" w:rsidRDefault="001D59F6">
      <w:pPr>
        <w:pStyle w:val="HTMLPreformatted"/>
        <w:divId w:val="1261835309"/>
        <w:rPr>
          <w:lang w:val="en"/>
        </w:rPr>
      </w:pPr>
      <w:r>
        <w:rPr>
          <w:lang w:val="en"/>
        </w:rPr>
        <w:t xml:space="preserve">    $c: Cell( rowNo =</w:t>
      </w:r>
      <w:r>
        <w:rPr>
          <w:lang w:val="en"/>
        </w:rPr>
        <w:t>= $rn, colNo == $cn, value == $v )</w:t>
      </w:r>
    </w:p>
    <w:p w14:paraId="1B885C7A" w14:textId="77777777" w:rsidR="00000000" w:rsidRDefault="001D59F6">
      <w:pPr>
        <w:pStyle w:val="HTMLPreformatted"/>
        <w:divId w:val="1261835309"/>
        <w:rPr>
          <w:lang w:val="en"/>
        </w:rPr>
      </w:pPr>
    </w:p>
    <w:p w14:paraId="59507A9A" w14:textId="77777777" w:rsidR="00000000" w:rsidRDefault="001D59F6">
      <w:pPr>
        <w:pStyle w:val="HTMLPreformatted"/>
        <w:divId w:val="1261835309"/>
        <w:rPr>
          <w:lang w:val="en"/>
        </w:rPr>
      </w:pPr>
      <w:r>
        <w:rPr>
          <w:lang w:val="en"/>
        </w:rPr>
        <w:t xml:space="preserve">    // This is the negation of the last pattern in the previous rule.</w:t>
      </w:r>
    </w:p>
    <w:p w14:paraId="7F7C4E51" w14:textId="77777777" w:rsidR="00000000" w:rsidRDefault="001D59F6">
      <w:pPr>
        <w:pStyle w:val="HTMLPreformatted"/>
        <w:divId w:val="1261835309"/>
        <w:rPr>
          <w:lang w:val="en"/>
        </w:rPr>
      </w:pPr>
      <w:r>
        <w:rPr>
          <w:lang w:val="en"/>
        </w:rPr>
        <w:t xml:space="preserve">    // Now the Setting fact can be safely retracted.</w:t>
      </w:r>
    </w:p>
    <w:p w14:paraId="5ED57A9A" w14:textId="77777777" w:rsidR="00000000" w:rsidRDefault="001D59F6">
      <w:pPr>
        <w:pStyle w:val="HTMLPreformatted"/>
        <w:divId w:val="1261835309"/>
        <w:rPr>
          <w:lang w:val="en"/>
        </w:rPr>
      </w:pPr>
      <w:r>
        <w:rPr>
          <w:lang w:val="en"/>
        </w:rPr>
        <w:t xml:space="preserve">    not( $x: Cell( free contains $v )</w:t>
      </w:r>
    </w:p>
    <w:p w14:paraId="3ECD457B" w14:textId="77777777" w:rsidR="00000000" w:rsidRDefault="001D59F6">
      <w:pPr>
        <w:pStyle w:val="HTMLPreformatted"/>
        <w:divId w:val="1261835309"/>
        <w:rPr>
          <w:lang w:val="en"/>
        </w:rPr>
      </w:pPr>
      <w:r>
        <w:rPr>
          <w:lang w:val="en"/>
        </w:rPr>
        <w:t xml:space="preserve">         and</w:t>
      </w:r>
    </w:p>
    <w:p w14:paraId="63EF49DC" w14:textId="77777777" w:rsidR="00000000" w:rsidRDefault="001D59F6">
      <w:pPr>
        <w:pStyle w:val="HTMLPreformatted"/>
        <w:divId w:val="1261835309"/>
        <w:rPr>
          <w:lang w:val="en"/>
        </w:rPr>
      </w:pPr>
      <w:r>
        <w:rPr>
          <w:lang w:val="en"/>
        </w:rPr>
        <w:t xml:space="preserve">         Cell( this == $c, exCells contains $x</w:t>
      </w:r>
      <w:r>
        <w:rPr>
          <w:lang w:val="en"/>
        </w:rPr>
        <w:t xml:space="preserve"> ) )</w:t>
      </w:r>
    </w:p>
    <w:p w14:paraId="6DF17661" w14:textId="77777777" w:rsidR="00000000" w:rsidRDefault="001D59F6">
      <w:pPr>
        <w:pStyle w:val="HTMLPreformatted"/>
        <w:divId w:val="1261835309"/>
        <w:rPr>
          <w:lang w:val="en"/>
        </w:rPr>
      </w:pPr>
      <w:r>
        <w:rPr>
          <w:lang w:val="en"/>
        </w:rPr>
        <w:t xml:space="preserve">  then</w:t>
      </w:r>
    </w:p>
    <w:p w14:paraId="635751EF" w14:textId="77777777" w:rsidR="00000000" w:rsidRDefault="001D59F6">
      <w:pPr>
        <w:pStyle w:val="HTMLPreformatted"/>
        <w:divId w:val="1261835309"/>
        <w:rPr>
          <w:lang w:val="en"/>
        </w:rPr>
      </w:pPr>
      <w:r>
        <w:rPr>
          <w:lang w:val="en"/>
        </w:rPr>
        <w:t xml:space="preserve">    // System.out.println( "done setting cell " + $c.toString() );</w:t>
      </w:r>
    </w:p>
    <w:p w14:paraId="27EF30D7" w14:textId="77777777" w:rsidR="00000000" w:rsidRDefault="001D59F6">
      <w:pPr>
        <w:pStyle w:val="HTMLPreformatted"/>
        <w:divId w:val="1261835309"/>
        <w:rPr>
          <w:lang w:val="en"/>
        </w:rPr>
      </w:pPr>
      <w:r>
        <w:rPr>
          <w:lang w:val="en"/>
        </w:rPr>
        <w:t xml:space="preserve">    // Discard the Setter fact.</w:t>
      </w:r>
    </w:p>
    <w:p w14:paraId="1E317AFB" w14:textId="77777777" w:rsidR="00000000" w:rsidRDefault="001D59F6">
      <w:pPr>
        <w:pStyle w:val="HTMLPreformatted"/>
        <w:divId w:val="1261835309"/>
        <w:rPr>
          <w:lang w:val="en"/>
        </w:rPr>
      </w:pPr>
      <w:r>
        <w:rPr>
          <w:lang w:val="en"/>
        </w:rPr>
        <w:t xml:space="preserve">    delete( $s );</w:t>
      </w:r>
    </w:p>
    <w:p w14:paraId="6B479E9C" w14:textId="77777777" w:rsidR="00000000" w:rsidRDefault="001D59F6">
      <w:pPr>
        <w:pStyle w:val="HTMLPreformatted"/>
        <w:divId w:val="1261835309"/>
        <w:rPr>
          <w:lang w:val="en"/>
        </w:rPr>
      </w:pPr>
      <w:r>
        <w:rPr>
          <w:lang w:val="en"/>
        </w:rPr>
        <w:t xml:space="preserve">    // Sudoku.sudoku.consistencyCheck();</w:t>
      </w:r>
    </w:p>
    <w:p w14:paraId="359CC60D" w14:textId="77777777" w:rsidR="00000000" w:rsidRDefault="001D59F6">
      <w:pPr>
        <w:pStyle w:val="HTMLPreformatted"/>
        <w:divId w:val="1261835309"/>
        <w:rPr>
          <w:lang w:val="en"/>
        </w:rPr>
      </w:pPr>
      <w:r>
        <w:rPr>
          <w:lang w:val="en"/>
        </w:rPr>
        <w:t>end</w:t>
      </w:r>
    </w:p>
    <w:p w14:paraId="5A66B278"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Two solving rules detect a situation where an allocation of a number to a cell is </w:t>
      </w:r>
      <w:r>
        <w:rPr>
          <w:rFonts w:ascii="Red Hat Text" w:hAnsi="Red Hat Text" w:cs="Arial"/>
          <w:color w:val="252525"/>
          <w:lang w:val="en"/>
        </w:rPr>
        <w:t xml:space="preserve">possible. The rule </w:t>
      </w:r>
      <w:r>
        <w:rPr>
          <w:rStyle w:val="HTMLCode"/>
          <w:lang w:val="en"/>
        </w:rPr>
        <w:t>"single"</w:t>
      </w:r>
      <w:r>
        <w:rPr>
          <w:rFonts w:ascii="Red Hat Text" w:hAnsi="Red Hat Text" w:cs="Arial"/>
          <w:color w:val="252525"/>
          <w:lang w:val="en"/>
        </w:rPr>
        <w:t xml:space="preserve"> fires for a </w:t>
      </w:r>
      <w:r>
        <w:rPr>
          <w:rStyle w:val="HTMLCode"/>
          <w:lang w:val="en"/>
        </w:rPr>
        <w:t>Cell</w:t>
      </w:r>
      <w:r>
        <w:rPr>
          <w:rFonts w:ascii="Red Hat Text" w:hAnsi="Red Hat Text" w:cs="Arial"/>
          <w:color w:val="252525"/>
          <w:lang w:val="en"/>
        </w:rPr>
        <w:t xml:space="preserve"> with a candidate set containing a single number. The rule </w:t>
      </w:r>
      <w:r>
        <w:rPr>
          <w:rStyle w:val="HTMLCode"/>
          <w:lang w:val="en"/>
        </w:rPr>
        <w:t>"hidden single"</w:t>
      </w:r>
      <w:r>
        <w:rPr>
          <w:rFonts w:ascii="Red Hat Text" w:hAnsi="Red Hat Text" w:cs="Arial"/>
          <w:color w:val="252525"/>
          <w:lang w:val="en"/>
        </w:rPr>
        <w:t xml:space="preserve"> fires when no cell exists with a single candidate, but when a cell exists containing a candidate, this candidate is absent from all other</w:t>
      </w:r>
      <w:r>
        <w:rPr>
          <w:rFonts w:ascii="Red Hat Text" w:hAnsi="Red Hat Text" w:cs="Arial"/>
          <w:color w:val="252525"/>
          <w:lang w:val="en"/>
        </w:rPr>
        <w:t xml:space="preserve"> cells in one of the three groups to which the cell belongs. Both rules create and insert a </w:t>
      </w:r>
      <w:r>
        <w:rPr>
          <w:rStyle w:val="HTMLCode"/>
          <w:lang w:val="en"/>
        </w:rPr>
        <w:t>Setting</w:t>
      </w:r>
      <w:r>
        <w:rPr>
          <w:rFonts w:ascii="Red Hat Text" w:hAnsi="Red Hat Text" w:cs="Arial"/>
          <w:color w:val="252525"/>
          <w:lang w:val="en"/>
        </w:rPr>
        <w:t xml:space="preserve"> fact. </w:t>
      </w:r>
    </w:p>
    <w:p w14:paraId="30D985F4" w14:textId="77777777" w:rsidR="00000000" w:rsidRDefault="001D59F6">
      <w:pPr>
        <w:pStyle w:val="title"/>
        <w:shd w:val="clear" w:color="auto" w:fill="FFFFFF"/>
        <w:spacing w:line="360" w:lineRule="atLeast"/>
        <w:divId w:val="139270962"/>
        <w:rPr>
          <w:rFonts w:ascii="Red Hat Text" w:hAnsi="Red Hat Text" w:cs="Arial"/>
          <w:color w:val="252525"/>
          <w:lang w:val="en"/>
        </w:rPr>
      </w:pPr>
      <w:r>
        <w:rPr>
          <w:rStyle w:val="Strong"/>
          <w:rFonts w:ascii="Red Hat Text" w:hAnsi="Red Hat Text" w:cs="Arial"/>
          <w:color w:val="252525"/>
          <w:lang w:val="en"/>
        </w:rPr>
        <w:t>Rules "single" and "hidden single"</w:t>
      </w:r>
    </w:p>
    <w:p w14:paraId="23F4ABBF" w14:textId="77777777" w:rsidR="00000000" w:rsidRDefault="001D59F6">
      <w:pPr>
        <w:pStyle w:val="HTMLPreformatted"/>
        <w:divId w:val="139270962"/>
        <w:rPr>
          <w:lang w:val="en"/>
        </w:rPr>
      </w:pPr>
      <w:r>
        <w:rPr>
          <w:lang w:val="en"/>
        </w:rPr>
        <w:t>// Detect a set of candidate values with cardinality 1 for some Cell.</w:t>
      </w:r>
    </w:p>
    <w:p w14:paraId="7C6D8A83" w14:textId="77777777" w:rsidR="00000000" w:rsidRDefault="001D59F6">
      <w:pPr>
        <w:pStyle w:val="HTMLPreformatted"/>
        <w:divId w:val="139270962"/>
        <w:rPr>
          <w:lang w:val="en"/>
        </w:rPr>
      </w:pPr>
      <w:r>
        <w:rPr>
          <w:lang w:val="en"/>
        </w:rPr>
        <w:t>// This is the value to be set.</w:t>
      </w:r>
    </w:p>
    <w:p w14:paraId="1167B269" w14:textId="77777777" w:rsidR="00000000" w:rsidRDefault="001D59F6">
      <w:pPr>
        <w:pStyle w:val="HTMLPreformatted"/>
        <w:divId w:val="139270962"/>
        <w:rPr>
          <w:lang w:val="en"/>
        </w:rPr>
      </w:pPr>
      <w:r>
        <w:rPr>
          <w:lang w:val="en"/>
        </w:rPr>
        <w:t>rule "single"</w:t>
      </w:r>
    </w:p>
    <w:p w14:paraId="5234327F" w14:textId="77777777" w:rsidR="00000000" w:rsidRDefault="001D59F6">
      <w:pPr>
        <w:pStyle w:val="HTMLPreformatted"/>
        <w:divId w:val="139270962"/>
        <w:rPr>
          <w:lang w:val="en"/>
        </w:rPr>
      </w:pPr>
      <w:r>
        <w:rPr>
          <w:lang w:val="en"/>
        </w:rPr>
        <w:t xml:space="preserve">  when</w:t>
      </w:r>
    </w:p>
    <w:p w14:paraId="37820F80" w14:textId="77777777" w:rsidR="00000000" w:rsidRDefault="001D59F6">
      <w:pPr>
        <w:pStyle w:val="HTMLPreformatted"/>
        <w:divId w:val="139270962"/>
        <w:rPr>
          <w:lang w:val="en"/>
        </w:rPr>
      </w:pPr>
      <w:r>
        <w:rPr>
          <w:lang w:val="en"/>
        </w:rPr>
        <w:t xml:space="preserve">    // Currently no setting underway</w:t>
      </w:r>
    </w:p>
    <w:p w14:paraId="1399616B" w14:textId="77777777" w:rsidR="00000000" w:rsidRDefault="001D59F6">
      <w:pPr>
        <w:pStyle w:val="HTMLPreformatted"/>
        <w:divId w:val="139270962"/>
        <w:rPr>
          <w:lang w:val="en"/>
        </w:rPr>
      </w:pPr>
      <w:r>
        <w:rPr>
          <w:lang w:val="en"/>
        </w:rPr>
        <w:t xml:space="preserve">    not Setting()</w:t>
      </w:r>
    </w:p>
    <w:p w14:paraId="7E3AF705" w14:textId="77777777" w:rsidR="00000000" w:rsidRDefault="001D59F6">
      <w:pPr>
        <w:pStyle w:val="HTMLPreformatted"/>
        <w:divId w:val="139270962"/>
        <w:rPr>
          <w:lang w:val="en"/>
        </w:rPr>
      </w:pPr>
    </w:p>
    <w:p w14:paraId="37238104" w14:textId="77777777" w:rsidR="00000000" w:rsidRDefault="001D59F6">
      <w:pPr>
        <w:pStyle w:val="HTMLPreformatted"/>
        <w:divId w:val="139270962"/>
        <w:rPr>
          <w:lang w:val="en"/>
        </w:rPr>
      </w:pPr>
      <w:r>
        <w:rPr>
          <w:lang w:val="en"/>
        </w:rPr>
        <w:t xml:space="preserve">    // One element in the "free" set</w:t>
      </w:r>
    </w:p>
    <w:p w14:paraId="68193637" w14:textId="77777777" w:rsidR="00000000" w:rsidRDefault="001D59F6">
      <w:pPr>
        <w:pStyle w:val="HTMLPreformatted"/>
        <w:divId w:val="139270962"/>
        <w:rPr>
          <w:lang w:val="en"/>
        </w:rPr>
      </w:pPr>
      <w:r>
        <w:rPr>
          <w:lang w:val="en"/>
        </w:rPr>
        <w:t xml:space="preserve">    </w:t>
      </w:r>
      <w:r>
        <w:rPr>
          <w:lang w:val="en"/>
        </w:rPr>
        <w:t>$c: Cell( $rn: rowNo, $cn: colNo, freeCount == 1 )</w:t>
      </w:r>
    </w:p>
    <w:p w14:paraId="2A41CBED" w14:textId="77777777" w:rsidR="00000000" w:rsidRDefault="001D59F6">
      <w:pPr>
        <w:pStyle w:val="HTMLPreformatted"/>
        <w:divId w:val="139270962"/>
        <w:rPr>
          <w:lang w:val="en"/>
        </w:rPr>
      </w:pPr>
      <w:r>
        <w:rPr>
          <w:lang w:val="en"/>
        </w:rPr>
        <w:t xml:space="preserve">  then</w:t>
      </w:r>
    </w:p>
    <w:p w14:paraId="393904CF" w14:textId="77777777" w:rsidR="00000000" w:rsidRDefault="001D59F6">
      <w:pPr>
        <w:pStyle w:val="HTMLPreformatted"/>
        <w:divId w:val="139270962"/>
        <w:rPr>
          <w:lang w:val="en"/>
        </w:rPr>
      </w:pPr>
      <w:r>
        <w:rPr>
          <w:lang w:val="en"/>
        </w:rPr>
        <w:t xml:space="preserve">    Integer i = $c.getFreeValue();</w:t>
      </w:r>
    </w:p>
    <w:p w14:paraId="5B7A5E80" w14:textId="77777777" w:rsidR="00000000" w:rsidRDefault="001D59F6">
      <w:pPr>
        <w:pStyle w:val="HTMLPreformatted"/>
        <w:divId w:val="139270962"/>
        <w:rPr>
          <w:lang w:val="en"/>
        </w:rPr>
      </w:pPr>
      <w:r>
        <w:rPr>
          <w:lang w:val="en"/>
        </w:rPr>
        <w:t xml:space="preserve">    if (explain) System.out.println( "single " + i + " at " + $c.posAsString() );</w:t>
      </w:r>
    </w:p>
    <w:p w14:paraId="00884486" w14:textId="77777777" w:rsidR="00000000" w:rsidRDefault="001D59F6">
      <w:pPr>
        <w:pStyle w:val="HTMLPreformatted"/>
        <w:divId w:val="139270962"/>
        <w:rPr>
          <w:lang w:val="en"/>
        </w:rPr>
      </w:pPr>
      <w:r>
        <w:rPr>
          <w:lang w:val="en"/>
        </w:rPr>
        <w:t xml:space="preserve">    // Insert another Setter fact.</w:t>
      </w:r>
    </w:p>
    <w:p w14:paraId="06B96B00" w14:textId="77777777" w:rsidR="00000000" w:rsidRDefault="001D59F6">
      <w:pPr>
        <w:pStyle w:val="HTMLPreformatted"/>
        <w:divId w:val="139270962"/>
        <w:rPr>
          <w:lang w:val="en"/>
        </w:rPr>
      </w:pPr>
      <w:r>
        <w:rPr>
          <w:lang w:val="en"/>
        </w:rPr>
        <w:t xml:space="preserve">    insert( new Setting( $rn, $cn, i ) );</w:t>
      </w:r>
    </w:p>
    <w:p w14:paraId="124A99D3" w14:textId="77777777" w:rsidR="00000000" w:rsidRDefault="001D59F6">
      <w:pPr>
        <w:pStyle w:val="HTMLPreformatted"/>
        <w:divId w:val="139270962"/>
        <w:rPr>
          <w:lang w:val="en"/>
        </w:rPr>
      </w:pPr>
      <w:r>
        <w:rPr>
          <w:lang w:val="en"/>
        </w:rPr>
        <w:t>end</w:t>
      </w:r>
    </w:p>
    <w:p w14:paraId="52FBE2D2" w14:textId="77777777" w:rsidR="00000000" w:rsidRDefault="001D59F6">
      <w:pPr>
        <w:pStyle w:val="HTMLPreformatted"/>
        <w:divId w:val="139270962"/>
        <w:rPr>
          <w:lang w:val="en"/>
        </w:rPr>
      </w:pPr>
    </w:p>
    <w:p w14:paraId="24396619" w14:textId="77777777" w:rsidR="00000000" w:rsidRDefault="001D59F6">
      <w:pPr>
        <w:pStyle w:val="HTMLPreformatted"/>
        <w:divId w:val="139270962"/>
        <w:rPr>
          <w:lang w:val="en"/>
        </w:rPr>
      </w:pPr>
      <w:r>
        <w:rPr>
          <w:lang w:val="en"/>
        </w:rPr>
        <w:t>// Detect a set of candidate values with a value that is the only one</w:t>
      </w:r>
    </w:p>
    <w:p w14:paraId="490E9A1C" w14:textId="77777777" w:rsidR="00000000" w:rsidRDefault="001D59F6">
      <w:pPr>
        <w:pStyle w:val="HTMLPreformatted"/>
        <w:divId w:val="139270962"/>
        <w:rPr>
          <w:lang w:val="en"/>
        </w:rPr>
      </w:pPr>
      <w:r>
        <w:rPr>
          <w:lang w:val="en"/>
        </w:rPr>
        <w:t>// in one of its groups. This is the value to be set.</w:t>
      </w:r>
    </w:p>
    <w:p w14:paraId="503AF385" w14:textId="77777777" w:rsidR="00000000" w:rsidRDefault="001D59F6">
      <w:pPr>
        <w:pStyle w:val="HTMLPreformatted"/>
        <w:divId w:val="139270962"/>
        <w:rPr>
          <w:lang w:val="en"/>
        </w:rPr>
      </w:pPr>
      <w:r>
        <w:rPr>
          <w:lang w:val="en"/>
        </w:rPr>
        <w:t>rule "hidden single"</w:t>
      </w:r>
    </w:p>
    <w:p w14:paraId="009D1CDF" w14:textId="77777777" w:rsidR="00000000" w:rsidRDefault="001D59F6">
      <w:pPr>
        <w:pStyle w:val="HTMLPreformatted"/>
        <w:divId w:val="139270962"/>
        <w:rPr>
          <w:lang w:val="en"/>
        </w:rPr>
      </w:pPr>
      <w:r>
        <w:rPr>
          <w:lang w:val="en"/>
        </w:rPr>
        <w:t xml:space="preserve">  when</w:t>
      </w:r>
    </w:p>
    <w:p w14:paraId="26694B8A" w14:textId="77777777" w:rsidR="00000000" w:rsidRDefault="001D59F6">
      <w:pPr>
        <w:pStyle w:val="HTMLPreformatted"/>
        <w:divId w:val="139270962"/>
        <w:rPr>
          <w:lang w:val="en"/>
        </w:rPr>
      </w:pPr>
      <w:r>
        <w:rPr>
          <w:lang w:val="en"/>
        </w:rPr>
        <w:t xml:space="preserve">    // Currently no setting underway</w:t>
      </w:r>
    </w:p>
    <w:p w14:paraId="3083AD46" w14:textId="77777777" w:rsidR="00000000" w:rsidRDefault="001D59F6">
      <w:pPr>
        <w:pStyle w:val="HTMLPreformatted"/>
        <w:divId w:val="139270962"/>
        <w:rPr>
          <w:lang w:val="en"/>
        </w:rPr>
      </w:pPr>
      <w:r>
        <w:rPr>
          <w:lang w:val="en"/>
        </w:rPr>
        <w:t xml:space="preserve">    not Setting()</w:t>
      </w:r>
    </w:p>
    <w:p w14:paraId="469B27FD" w14:textId="77777777" w:rsidR="00000000" w:rsidRDefault="001D59F6">
      <w:pPr>
        <w:pStyle w:val="HTMLPreformatted"/>
        <w:divId w:val="139270962"/>
        <w:rPr>
          <w:lang w:val="en"/>
        </w:rPr>
      </w:pPr>
      <w:r>
        <w:rPr>
          <w:lang w:val="en"/>
        </w:rPr>
        <w:t xml:space="preserve">    not Cell( freeCount == 1 )</w:t>
      </w:r>
    </w:p>
    <w:p w14:paraId="4959F707" w14:textId="77777777" w:rsidR="00000000" w:rsidRDefault="001D59F6">
      <w:pPr>
        <w:pStyle w:val="HTMLPreformatted"/>
        <w:divId w:val="139270962"/>
        <w:rPr>
          <w:lang w:val="en"/>
        </w:rPr>
      </w:pPr>
    </w:p>
    <w:p w14:paraId="1B66AF19" w14:textId="77777777" w:rsidR="00000000" w:rsidRDefault="001D59F6">
      <w:pPr>
        <w:pStyle w:val="HTMLPreformatted"/>
        <w:divId w:val="139270962"/>
        <w:rPr>
          <w:lang w:val="en"/>
        </w:rPr>
      </w:pPr>
      <w:r>
        <w:rPr>
          <w:lang w:val="en"/>
        </w:rPr>
        <w:t xml:space="preserve">    // Some inte</w:t>
      </w:r>
      <w:r>
        <w:rPr>
          <w:lang w:val="en"/>
        </w:rPr>
        <w:t>ger</w:t>
      </w:r>
    </w:p>
    <w:p w14:paraId="4D58069B" w14:textId="77777777" w:rsidR="00000000" w:rsidRDefault="001D59F6">
      <w:pPr>
        <w:pStyle w:val="HTMLPreformatted"/>
        <w:divId w:val="139270962"/>
        <w:rPr>
          <w:lang w:val="en"/>
        </w:rPr>
      </w:pPr>
      <w:r>
        <w:rPr>
          <w:lang w:val="en"/>
        </w:rPr>
        <w:t xml:space="preserve">    $i: Integer()</w:t>
      </w:r>
    </w:p>
    <w:p w14:paraId="45024ECF" w14:textId="77777777" w:rsidR="00000000" w:rsidRDefault="001D59F6">
      <w:pPr>
        <w:pStyle w:val="HTMLPreformatted"/>
        <w:divId w:val="139270962"/>
        <w:rPr>
          <w:lang w:val="en"/>
        </w:rPr>
      </w:pPr>
    </w:p>
    <w:p w14:paraId="049647A0" w14:textId="77777777" w:rsidR="00000000" w:rsidRDefault="001D59F6">
      <w:pPr>
        <w:pStyle w:val="HTMLPreformatted"/>
        <w:divId w:val="139270962"/>
        <w:rPr>
          <w:lang w:val="en"/>
        </w:rPr>
      </w:pPr>
      <w:r>
        <w:rPr>
          <w:lang w:val="en"/>
        </w:rPr>
        <w:t xml:space="preserve">    // The "free" set contains this number</w:t>
      </w:r>
    </w:p>
    <w:p w14:paraId="1446723C" w14:textId="77777777" w:rsidR="00000000" w:rsidRDefault="001D59F6">
      <w:pPr>
        <w:pStyle w:val="HTMLPreformatted"/>
        <w:divId w:val="139270962"/>
        <w:rPr>
          <w:lang w:val="en"/>
        </w:rPr>
      </w:pPr>
      <w:r>
        <w:rPr>
          <w:lang w:val="en"/>
        </w:rPr>
        <w:t xml:space="preserve">    $c: Cell( $rn: rowNo, $cn: colNo, freeCount &gt; 1, free contains $i )</w:t>
      </w:r>
    </w:p>
    <w:p w14:paraId="6D99289B" w14:textId="77777777" w:rsidR="00000000" w:rsidRDefault="001D59F6">
      <w:pPr>
        <w:pStyle w:val="HTMLPreformatted"/>
        <w:divId w:val="139270962"/>
        <w:rPr>
          <w:lang w:val="en"/>
        </w:rPr>
      </w:pPr>
    </w:p>
    <w:p w14:paraId="27B7C715" w14:textId="77777777" w:rsidR="00000000" w:rsidRDefault="001D59F6">
      <w:pPr>
        <w:pStyle w:val="HTMLPreformatted"/>
        <w:divId w:val="139270962"/>
        <w:rPr>
          <w:lang w:val="en"/>
        </w:rPr>
      </w:pPr>
      <w:r>
        <w:rPr>
          <w:lang w:val="en"/>
        </w:rPr>
        <w:t xml:space="preserve">    // A cell group contains this cell $c.</w:t>
      </w:r>
    </w:p>
    <w:p w14:paraId="505D455F" w14:textId="77777777" w:rsidR="00000000" w:rsidRDefault="001D59F6">
      <w:pPr>
        <w:pStyle w:val="HTMLPreformatted"/>
        <w:divId w:val="139270962"/>
        <w:rPr>
          <w:lang w:val="en"/>
        </w:rPr>
      </w:pPr>
      <w:r>
        <w:rPr>
          <w:lang w:val="en"/>
        </w:rPr>
        <w:t xml:space="preserve">    $cg: CellGroup( cells contains $c )</w:t>
      </w:r>
    </w:p>
    <w:p w14:paraId="253B3810" w14:textId="77777777" w:rsidR="00000000" w:rsidRDefault="001D59F6">
      <w:pPr>
        <w:pStyle w:val="HTMLPreformatted"/>
        <w:divId w:val="139270962"/>
        <w:rPr>
          <w:lang w:val="en"/>
        </w:rPr>
      </w:pPr>
      <w:r>
        <w:rPr>
          <w:lang w:val="en"/>
        </w:rPr>
        <w:t xml:space="preserve">    // No other cell from that gro</w:t>
      </w:r>
      <w:r>
        <w:rPr>
          <w:lang w:val="en"/>
        </w:rPr>
        <w:t>up contains $i.</w:t>
      </w:r>
    </w:p>
    <w:p w14:paraId="6BE27C86" w14:textId="77777777" w:rsidR="00000000" w:rsidRDefault="001D59F6">
      <w:pPr>
        <w:pStyle w:val="HTMLPreformatted"/>
        <w:divId w:val="139270962"/>
        <w:rPr>
          <w:lang w:val="en"/>
        </w:rPr>
      </w:pPr>
      <w:r>
        <w:rPr>
          <w:lang w:val="en"/>
        </w:rPr>
        <w:t xml:space="preserve">    not ( Cell( this != $c, free contains $i ) from $cg.getCells() )</w:t>
      </w:r>
    </w:p>
    <w:p w14:paraId="6AD02227" w14:textId="77777777" w:rsidR="00000000" w:rsidRDefault="001D59F6">
      <w:pPr>
        <w:pStyle w:val="HTMLPreformatted"/>
        <w:divId w:val="139270962"/>
        <w:rPr>
          <w:lang w:val="en"/>
        </w:rPr>
      </w:pPr>
      <w:r>
        <w:rPr>
          <w:lang w:val="en"/>
        </w:rPr>
        <w:t xml:space="preserve">  then</w:t>
      </w:r>
    </w:p>
    <w:p w14:paraId="4DBB2D93" w14:textId="77777777" w:rsidR="00000000" w:rsidRDefault="001D59F6">
      <w:pPr>
        <w:pStyle w:val="HTMLPreformatted"/>
        <w:divId w:val="139270962"/>
        <w:rPr>
          <w:lang w:val="en"/>
        </w:rPr>
      </w:pPr>
      <w:r>
        <w:rPr>
          <w:lang w:val="en"/>
        </w:rPr>
        <w:t xml:space="preserve">    </w:t>
      </w:r>
      <w:r>
        <w:rPr>
          <w:lang w:val="en"/>
        </w:rPr>
        <w:t>if (explain) System.out.println( "hidden single " + $i + " at " + $c.posAsString() );</w:t>
      </w:r>
    </w:p>
    <w:p w14:paraId="20D0408A" w14:textId="77777777" w:rsidR="00000000" w:rsidRDefault="001D59F6">
      <w:pPr>
        <w:pStyle w:val="HTMLPreformatted"/>
        <w:divId w:val="139270962"/>
        <w:rPr>
          <w:lang w:val="en"/>
        </w:rPr>
      </w:pPr>
      <w:r>
        <w:rPr>
          <w:lang w:val="en"/>
        </w:rPr>
        <w:t xml:space="preserve">    // Insert another Setter fact.</w:t>
      </w:r>
    </w:p>
    <w:p w14:paraId="7048A354" w14:textId="77777777" w:rsidR="00000000" w:rsidRDefault="001D59F6">
      <w:pPr>
        <w:pStyle w:val="HTMLPreformatted"/>
        <w:divId w:val="139270962"/>
        <w:rPr>
          <w:lang w:val="en"/>
        </w:rPr>
      </w:pPr>
      <w:r>
        <w:rPr>
          <w:lang w:val="en"/>
        </w:rPr>
        <w:t xml:space="preserve">    insert( new Setting( $rn, $cn, $i ) );</w:t>
      </w:r>
    </w:p>
    <w:p w14:paraId="2DAECC5F" w14:textId="77777777" w:rsidR="00000000" w:rsidRDefault="001D59F6">
      <w:pPr>
        <w:pStyle w:val="HTMLPreformatted"/>
        <w:divId w:val="139270962"/>
        <w:rPr>
          <w:lang w:val="en"/>
        </w:rPr>
      </w:pPr>
      <w:r>
        <w:rPr>
          <w:lang w:val="en"/>
        </w:rPr>
        <w:t>end</w:t>
      </w:r>
    </w:p>
    <w:p w14:paraId="25E31FEC"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Rules from the largest group, either individually or in groups of two or three, implemen</w:t>
      </w:r>
      <w:r>
        <w:rPr>
          <w:rFonts w:ascii="Red Hat Text" w:hAnsi="Red Hat Text" w:cs="Arial"/>
          <w:color w:val="252525"/>
          <w:lang w:val="en"/>
        </w:rPr>
        <w:t xml:space="preserve">t various solving techniques used for solving Sudoku puzzles manually. </w:t>
      </w:r>
    </w:p>
    <w:p w14:paraId="154C582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rule </w:t>
      </w:r>
      <w:r>
        <w:rPr>
          <w:rStyle w:val="HTMLCode"/>
          <w:lang w:val="en"/>
        </w:rPr>
        <w:t>"naked pair"</w:t>
      </w:r>
      <w:r>
        <w:rPr>
          <w:rFonts w:ascii="Red Hat Text" w:hAnsi="Red Hat Text" w:cs="Arial"/>
          <w:color w:val="252525"/>
          <w:lang w:val="en"/>
        </w:rPr>
        <w:t xml:space="preserve"> detects identical candidate sets of size </w:t>
      </w:r>
      <w:r>
        <w:rPr>
          <w:rStyle w:val="HTMLCode"/>
          <w:lang w:val="en"/>
        </w:rPr>
        <w:t>2</w:t>
      </w:r>
      <w:r>
        <w:rPr>
          <w:rFonts w:ascii="Red Hat Text" w:hAnsi="Red Hat Text" w:cs="Arial"/>
          <w:color w:val="252525"/>
          <w:lang w:val="en"/>
        </w:rPr>
        <w:t xml:space="preserve"> in two cells of a group. These two values may be removed from all other candidate sets of that group. </w:t>
      </w:r>
    </w:p>
    <w:p w14:paraId="2CDFC670" w14:textId="77777777" w:rsidR="00000000" w:rsidRDefault="001D59F6">
      <w:pPr>
        <w:pStyle w:val="title"/>
        <w:shd w:val="clear" w:color="auto" w:fill="FFFFFF"/>
        <w:spacing w:line="360" w:lineRule="atLeast"/>
        <w:divId w:val="1716782106"/>
        <w:rPr>
          <w:rFonts w:ascii="Red Hat Text" w:hAnsi="Red Hat Text" w:cs="Arial"/>
          <w:color w:val="252525"/>
          <w:lang w:val="en"/>
        </w:rPr>
      </w:pPr>
      <w:r>
        <w:rPr>
          <w:rStyle w:val="Strong"/>
          <w:rFonts w:ascii="Red Hat Text" w:hAnsi="Red Hat Text" w:cs="Arial"/>
          <w:color w:val="252525"/>
          <w:lang w:val="en"/>
        </w:rPr>
        <w:t>Rule "naked pair</w:t>
      </w:r>
      <w:r>
        <w:rPr>
          <w:rStyle w:val="Strong"/>
          <w:rFonts w:ascii="Red Hat Text" w:hAnsi="Red Hat Text" w:cs="Arial"/>
          <w:color w:val="252525"/>
          <w:lang w:val="en"/>
        </w:rPr>
        <w:t>"</w:t>
      </w:r>
    </w:p>
    <w:p w14:paraId="1FCC757B" w14:textId="77777777" w:rsidR="00000000" w:rsidRDefault="001D59F6">
      <w:pPr>
        <w:pStyle w:val="HTMLPreformatted"/>
        <w:divId w:val="1716782106"/>
        <w:rPr>
          <w:lang w:val="en"/>
        </w:rPr>
      </w:pPr>
      <w:r>
        <w:rPr>
          <w:lang w:val="en"/>
        </w:rPr>
        <w:t>// A "naked pair" is two cells in some cell group with their sets of</w:t>
      </w:r>
    </w:p>
    <w:p w14:paraId="01C3AB68" w14:textId="77777777" w:rsidR="00000000" w:rsidRDefault="001D59F6">
      <w:pPr>
        <w:pStyle w:val="HTMLPreformatted"/>
        <w:divId w:val="1716782106"/>
        <w:rPr>
          <w:lang w:val="en"/>
        </w:rPr>
      </w:pPr>
      <w:r>
        <w:rPr>
          <w:lang w:val="en"/>
        </w:rPr>
        <w:t>// permissible values being equal with cardinality 2. These two values</w:t>
      </w:r>
    </w:p>
    <w:p w14:paraId="4A935F57" w14:textId="77777777" w:rsidR="00000000" w:rsidRDefault="001D59F6">
      <w:pPr>
        <w:pStyle w:val="HTMLPreformatted"/>
        <w:divId w:val="1716782106"/>
        <w:rPr>
          <w:lang w:val="en"/>
        </w:rPr>
      </w:pPr>
      <w:r>
        <w:rPr>
          <w:lang w:val="en"/>
        </w:rPr>
        <w:t>// can be removed from all other candidate lists in the group.</w:t>
      </w:r>
    </w:p>
    <w:p w14:paraId="12BD6D0B" w14:textId="77777777" w:rsidR="00000000" w:rsidRDefault="001D59F6">
      <w:pPr>
        <w:pStyle w:val="HTMLPreformatted"/>
        <w:divId w:val="1716782106"/>
        <w:rPr>
          <w:lang w:val="en"/>
        </w:rPr>
      </w:pPr>
      <w:r>
        <w:rPr>
          <w:lang w:val="en"/>
        </w:rPr>
        <w:t>rule "naked pair"</w:t>
      </w:r>
    </w:p>
    <w:p w14:paraId="080D00B6" w14:textId="77777777" w:rsidR="00000000" w:rsidRDefault="001D59F6">
      <w:pPr>
        <w:pStyle w:val="HTMLPreformatted"/>
        <w:divId w:val="1716782106"/>
        <w:rPr>
          <w:lang w:val="en"/>
        </w:rPr>
      </w:pPr>
      <w:r>
        <w:rPr>
          <w:lang w:val="en"/>
        </w:rPr>
        <w:t xml:space="preserve">  when</w:t>
      </w:r>
    </w:p>
    <w:p w14:paraId="75E1050E" w14:textId="77777777" w:rsidR="00000000" w:rsidRDefault="001D59F6">
      <w:pPr>
        <w:pStyle w:val="HTMLPreformatted"/>
        <w:divId w:val="1716782106"/>
        <w:rPr>
          <w:lang w:val="en"/>
        </w:rPr>
      </w:pPr>
      <w:r>
        <w:rPr>
          <w:lang w:val="en"/>
        </w:rPr>
        <w:t xml:space="preserve">    // Currently no settin</w:t>
      </w:r>
      <w:r>
        <w:rPr>
          <w:lang w:val="en"/>
        </w:rPr>
        <w:t>g underway</w:t>
      </w:r>
    </w:p>
    <w:p w14:paraId="548BDA1A" w14:textId="77777777" w:rsidR="00000000" w:rsidRDefault="001D59F6">
      <w:pPr>
        <w:pStyle w:val="HTMLPreformatted"/>
        <w:divId w:val="1716782106"/>
        <w:rPr>
          <w:lang w:val="en"/>
        </w:rPr>
      </w:pPr>
      <w:r>
        <w:rPr>
          <w:lang w:val="en"/>
        </w:rPr>
        <w:t xml:space="preserve">    not Setting()</w:t>
      </w:r>
    </w:p>
    <w:p w14:paraId="143B0691" w14:textId="77777777" w:rsidR="00000000" w:rsidRDefault="001D59F6">
      <w:pPr>
        <w:pStyle w:val="HTMLPreformatted"/>
        <w:divId w:val="1716782106"/>
        <w:rPr>
          <w:lang w:val="en"/>
        </w:rPr>
      </w:pPr>
      <w:r>
        <w:rPr>
          <w:lang w:val="en"/>
        </w:rPr>
        <w:t xml:space="preserve">    not Cell( freeCount == 1 )</w:t>
      </w:r>
    </w:p>
    <w:p w14:paraId="3777AA77" w14:textId="77777777" w:rsidR="00000000" w:rsidRDefault="001D59F6">
      <w:pPr>
        <w:pStyle w:val="HTMLPreformatted"/>
        <w:divId w:val="1716782106"/>
        <w:rPr>
          <w:lang w:val="en"/>
        </w:rPr>
      </w:pPr>
    </w:p>
    <w:p w14:paraId="04D35D24" w14:textId="77777777" w:rsidR="00000000" w:rsidRDefault="001D59F6">
      <w:pPr>
        <w:pStyle w:val="HTMLPreformatted"/>
        <w:divId w:val="1716782106"/>
        <w:rPr>
          <w:lang w:val="en"/>
        </w:rPr>
      </w:pPr>
      <w:r>
        <w:rPr>
          <w:lang w:val="en"/>
        </w:rPr>
        <w:t xml:space="preserve">    // One cell with two candidates</w:t>
      </w:r>
    </w:p>
    <w:p w14:paraId="3BA8F39D" w14:textId="77777777" w:rsidR="00000000" w:rsidRDefault="001D59F6">
      <w:pPr>
        <w:pStyle w:val="HTMLPreformatted"/>
        <w:divId w:val="1716782106"/>
        <w:rPr>
          <w:lang w:val="en"/>
        </w:rPr>
      </w:pPr>
      <w:r>
        <w:rPr>
          <w:lang w:val="en"/>
        </w:rPr>
        <w:t xml:space="preserve">    $c1: Cell( freeCount == 2, $f1: free, $r1: cellRow, $rn1: rowNo, $cn1: colNo, $b1: cellSqr )</w:t>
      </w:r>
    </w:p>
    <w:p w14:paraId="5B969717" w14:textId="77777777" w:rsidR="00000000" w:rsidRDefault="001D59F6">
      <w:pPr>
        <w:pStyle w:val="HTMLPreformatted"/>
        <w:divId w:val="1716782106"/>
        <w:rPr>
          <w:lang w:val="en"/>
        </w:rPr>
      </w:pPr>
    </w:p>
    <w:p w14:paraId="3B2F2B04" w14:textId="77777777" w:rsidR="00000000" w:rsidRDefault="001D59F6">
      <w:pPr>
        <w:pStyle w:val="HTMLPreformatted"/>
        <w:divId w:val="1716782106"/>
        <w:rPr>
          <w:lang w:val="en"/>
        </w:rPr>
      </w:pPr>
      <w:r>
        <w:rPr>
          <w:lang w:val="en"/>
        </w:rPr>
        <w:t xml:space="preserve">    // The containing cell group</w:t>
      </w:r>
    </w:p>
    <w:p w14:paraId="1B92143E" w14:textId="77777777" w:rsidR="00000000" w:rsidRDefault="001D59F6">
      <w:pPr>
        <w:pStyle w:val="HTMLPreformatted"/>
        <w:divId w:val="1716782106"/>
        <w:rPr>
          <w:lang w:val="en"/>
        </w:rPr>
      </w:pPr>
      <w:r>
        <w:rPr>
          <w:lang w:val="en"/>
        </w:rPr>
        <w:t xml:space="preserve">    $cg: CellGroup( freeCoun</w:t>
      </w:r>
      <w:r>
        <w:rPr>
          <w:lang w:val="en"/>
        </w:rPr>
        <w:t>t &gt; 2, cells contains $c1 )</w:t>
      </w:r>
    </w:p>
    <w:p w14:paraId="4E1F558E" w14:textId="77777777" w:rsidR="00000000" w:rsidRDefault="001D59F6">
      <w:pPr>
        <w:pStyle w:val="HTMLPreformatted"/>
        <w:divId w:val="1716782106"/>
        <w:rPr>
          <w:lang w:val="en"/>
        </w:rPr>
      </w:pPr>
    </w:p>
    <w:p w14:paraId="232209EB" w14:textId="77777777" w:rsidR="00000000" w:rsidRDefault="001D59F6">
      <w:pPr>
        <w:pStyle w:val="HTMLPreformatted"/>
        <w:divId w:val="1716782106"/>
        <w:rPr>
          <w:lang w:val="en"/>
        </w:rPr>
      </w:pPr>
      <w:r>
        <w:rPr>
          <w:lang w:val="en"/>
        </w:rPr>
        <w:t xml:space="preserve">    // Another cell with two candidates, not the one we already have</w:t>
      </w:r>
    </w:p>
    <w:p w14:paraId="6BE35456" w14:textId="77777777" w:rsidR="00000000" w:rsidRDefault="001D59F6">
      <w:pPr>
        <w:pStyle w:val="HTMLPreformatted"/>
        <w:divId w:val="1716782106"/>
        <w:rPr>
          <w:lang w:val="en"/>
        </w:rPr>
      </w:pPr>
      <w:r>
        <w:rPr>
          <w:lang w:val="en"/>
        </w:rPr>
        <w:t xml:space="preserve">    $c2: Cell( this != $c1, free == $f1 /*** , rowNo &gt;= $rn1, colNo &gt;= $cn1 ***/ ) from $cg.cells</w:t>
      </w:r>
    </w:p>
    <w:p w14:paraId="0B274A87" w14:textId="77777777" w:rsidR="00000000" w:rsidRDefault="001D59F6">
      <w:pPr>
        <w:pStyle w:val="HTMLPreformatted"/>
        <w:divId w:val="1716782106"/>
        <w:rPr>
          <w:lang w:val="en"/>
        </w:rPr>
      </w:pPr>
    </w:p>
    <w:p w14:paraId="7D62C414" w14:textId="77777777" w:rsidR="00000000" w:rsidRDefault="001D59F6">
      <w:pPr>
        <w:pStyle w:val="HTMLPreformatted"/>
        <w:divId w:val="1716782106"/>
        <w:rPr>
          <w:lang w:val="en"/>
        </w:rPr>
      </w:pPr>
      <w:r>
        <w:rPr>
          <w:lang w:val="en"/>
        </w:rPr>
        <w:t xml:space="preserve">    </w:t>
      </w:r>
      <w:r>
        <w:rPr>
          <w:lang w:val="en"/>
        </w:rPr>
        <w:t>// Get one of the "naked pair".</w:t>
      </w:r>
    </w:p>
    <w:p w14:paraId="51092575" w14:textId="77777777" w:rsidR="00000000" w:rsidRDefault="001D59F6">
      <w:pPr>
        <w:pStyle w:val="HTMLPreformatted"/>
        <w:divId w:val="1716782106"/>
        <w:rPr>
          <w:lang w:val="en"/>
        </w:rPr>
      </w:pPr>
      <w:r>
        <w:rPr>
          <w:lang w:val="en"/>
        </w:rPr>
        <w:t xml:space="preserve">    Integer( $v: intValue ) from $c1.getFree()</w:t>
      </w:r>
    </w:p>
    <w:p w14:paraId="66EECC73" w14:textId="77777777" w:rsidR="00000000" w:rsidRDefault="001D59F6">
      <w:pPr>
        <w:pStyle w:val="HTMLPreformatted"/>
        <w:divId w:val="1716782106"/>
        <w:rPr>
          <w:lang w:val="en"/>
        </w:rPr>
      </w:pPr>
    </w:p>
    <w:p w14:paraId="72263489" w14:textId="77777777" w:rsidR="00000000" w:rsidRDefault="001D59F6">
      <w:pPr>
        <w:pStyle w:val="HTMLPreformatted"/>
        <w:divId w:val="1716782106"/>
        <w:rPr>
          <w:lang w:val="en"/>
        </w:rPr>
      </w:pPr>
      <w:r>
        <w:rPr>
          <w:lang w:val="en"/>
        </w:rPr>
        <w:t xml:space="preserve">    // Get some other cell with a candidate equal to one from the pair.</w:t>
      </w:r>
    </w:p>
    <w:p w14:paraId="3EBA6707" w14:textId="77777777" w:rsidR="00000000" w:rsidRDefault="001D59F6">
      <w:pPr>
        <w:pStyle w:val="HTMLPreformatted"/>
        <w:divId w:val="1716782106"/>
        <w:rPr>
          <w:lang w:val="en"/>
        </w:rPr>
      </w:pPr>
      <w:r>
        <w:rPr>
          <w:lang w:val="en"/>
        </w:rPr>
        <w:t xml:space="preserve">    $c3: Cell( this != $c1 &amp;&amp; != $c2, freeCount &gt; 1, free contains $v ) from $cg.cells</w:t>
      </w:r>
    </w:p>
    <w:p w14:paraId="100F49BE" w14:textId="77777777" w:rsidR="00000000" w:rsidRDefault="001D59F6">
      <w:pPr>
        <w:pStyle w:val="HTMLPreformatted"/>
        <w:divId w:val="1716782106"/>
        <w:rPr>
          <w:lang w:val="en"/>
        </w:rPr>
      </w:pPr>
      <w:r>
        <w:rPr>
          <w:lang w:val="en"/>
        </w:rPr>
        <w:t xml:space="preserve">  then</w:t>
      </w:r>
    </w:p>
    <w:p w14:paraId="358CBB77" w14:textId="77777777" w:rsidR="00000000" w:rsidRDefault="001D59F6">
      <w:pPr>
        <w:pStyle w:val="HTMLPreformatted"/>
        <w:divId w:val="1716782106"/>
        <w:rPr>
          <w:lang w:val="en"/>
        </w:rPr>
      </w:pPr>
      <w:r>
        <w:rPr>
          <w:lang w:val="en"/>
        </w:rPr>
        <w:t xml:space="preserve">    if (ex</w:t>
      </w:r>
      <w:r>
        <w:rPr>
          <w:lang w:val="en"/>
        </w:rPr>
        <w:t>plain) System.out.println( "remove " + $v + " from " + $c3.posAsString() + " due to naked pair at " + $c1.posAsString() + " and " + $c2.posAsString() );</w:t>
      </w:r>
    </w:p>
    <w:p w14:paraId="73009BF8" w14:textId="77777777" w:rsidR="00000000" w:rsidRDefault="001D59F6">
      <w:pPr>
        <w:pStyle w:val="HTMLPreformatted"/>
        <w:divId w:val="1716782106"/>
        <w:rPr>
          <w:lang w:val="en"/>
        </w:rPr>
      </w:pPr>
      <w:r>
        <w:rPr>
          <w:lang w:val="en"/>
        </w:rPr>
        <w:t xml:space="preserve">    // Remove the value.</w:t>
      </w:r>
    </w:p>
    <w:p w14:paraId="796C6DD4" w14:textId="77777777" w:rsidR="00000000" w:rsidRDefault="001D59F6">
      <w:pPr>
        <w:pStyle w:val="HTMLPreformatted"/>
        <w:divId w:val="1716782106"/>
        <w:rPr>
          <w:lang w:val="en"/>
        </w:rPr>
      </w:pPr>
      <w:r>
        <w:rPr>
          <w:lang w:val="en"/>
        </w:rPr>
        <w:t xml:space="preserve">    modify( $c3 ){ blockValue( $v ) }</w:t>
      </w:r>
    </w:p>
    <w:p w14:paraId="4FBE5E38" w14:textId="77777777" w:rsidR="00000000" w:rsidRDefault="001D59F6">
      <w:pPr>
        <w:pStyle w:val="HTMLPreformatted"/>
        <w:divId w:val="1716782106"/>
        <w:rPr>
          <w:lang w:val="en"/>
        </w:rPr>
      </w:pPr>
      <w:r>
        <w:rPr>
          <w:lang w:val="en"/>
        </w:rPr>
        <w:t>end</w:t>
      </w:r>
    </w:p>
    <w:p w14:paraId="55315C17"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three rules </w:t>
      </w:r>
      <w:r>
        <w:rPr>
          <w:rStyle w:val="HTMLCode"/>
          <w:lang w:val="en"/>
        </w:rPr>
        <w:t>"hidden pair in …​"</w:t>
      </w:r>
      <w:r>
        <w:rPr>
          <w:rFonts w:ascii="Red Hat Text" w:hAnsi="Red Hat Text" w:cs="Arial"/>
          <w:color w:val="252525"/>
          <w:lang w:val="en"/>
        </w:rPr>
        <w:t xml:space="preserve"> </w:t>
      </w:r>
      <w:r>
        <w:rPr>
          <w:rFonts w:ascii="Red Hat Text" w:hAnsi="Red Hat Text" w:cs="Arial"/>
          <w:color w:val="252525"/>
          <w:lang w:val="en"/>
        </w:rPr>
        <w:t xml:space="preserve">functions similarly to the rule </w:t>
      </w:r>
      <w:r>
        <w:rPr>
          <w:rStyle w:val="HTMLCode"/>
          <w:lang w:val="en"/>
        </w:rPr>
        <w:t>"naked pair"</w:t>
      </w:r>
      <w:r>
        <w:rPr>
          <w:rFonts w:ascii="Red Hat Text" w:hAnsi="Red Hat Text" w:cs="Arial"/>
          <w:color w:val="252525"/>
          <w:lang w:val="en"/>
        </w:rPr>
        <w:t>. These rules detect a subset of two numbers in exactly two cells of a group, with neither value occurring in any of the other cells of the group. This means that all other candidates can be eliminated from the t</w:t>
      </w:r>
      <w:r>
        <w:rPr>
          <w:rFonts w:ascii="Red Hat Text" w:hAnsi="Red Hat Text" w:cs="Arial"/>
          <w:color w:val="252525"/>
          <w:lang w:val="en"/>
        </w:rPr>
        <w:t xml:space="preserve">wo cells harboring the hidden pair. </w:t>
      </w:r>
    </w:p>
    <w:p w14:paraId="61A6BEB6" w14:textId="77777777" w:rsidR="00000000" w:rsidRDefault="001D59F6">
      <w:pPr>
        <w:pStyle w:val="title"/>
        <w:shd w:val="clear" w:color="auto" w:fill="FFFFFF"/>
        <w:spacing w:line="360" w:lineRule="atLeast"/>
        <w:divId w:val="1832285688"/>
        <w:rPr>
          <w:rFonts w:ascii="Red Hat Text" w:hAnsi="Red Hat Text" w:cs="Arial"/>
          <w:color w:val="252525"/>
          <w:lang w:val="en"/>
        </w:rPr>
      </w:pPr>
      <w:r>
        <w:rPr>
          <w:rStyle w:val="Strong"/>
          <w:rFonts w:ascii="Red Hat Text" w:hAnsi="Red Hat Text" w:cs="Arial"/>
          <w:color w:val="252525"/>
          <w:lang w:val="en"/>
        </w:rPr>
        <w:t>Rules "hidden pair in …​"</w:t>
      </w:r>
    </w:p>
    <w:p w14:paraId="54EF3C95" w14:textId="77777777" w:rsidR="00000000" w:rsidRDefault="001D59F6">
      <w:pPr>
        <w:pStyle w:val="HTMLPreformatted"/>
        <w:divId w:val="1832285688"/>
        <w:rPr>
          <w:lang w:val="en"/>
        </w:rPr>
      </w:pPr>
      <w:r>
        <w:rPr>
          <w:lang w:val="en"/>
        </w:rPr>
        <w:t>// If two cells within the same cell group contain candidate sets with more than</w:t>
      </w:r>
    </w:p>
    <w:p w14:paraId="78F4129E" w14:textId="77777777" w:rsidR="00000000" w:rsidRDefault="001D59F6">
      <w:pPr>
        <w:pStyle w:val="HTMLPreformatted"/>
        <w:divId w:val="1832285688"/>
        <w:rPr>
          <w:lang w:val="en"/>
        </w:rPr>
      </w:pPr>
      <w:r>
        <w:rPr>
          <w:lang w:val="en"/>
        </w:rPr>
        <w:t>// two values, with two values being in both of them but in none of the other</w:t>
      </w:r>
    </w:p>
    <w:p w14:paraId="467B2638" w14:textId="77777777" w:rsidR="00000000" w:rsidRDefault="001D59F6">
      <w:pPr>
        <w:pStyle w:val="HTMLPreformatted"/>
        <w:divId w:val="1832285688"/>
        <w:rPr>
          <w:lang w:val="en"/>
        </w:rPr>
      </w:pPr>
      <w:r>
        <w:rPr>
          <w:lang w:val="en"/>
        </w:rPr>
        <w:t>// cells, then we have a "hidden p</w:t>
      </w:r>
      <w:r>
        <w:rPr>
          <w:lang w:val="en"/>
        </w:rPr>
        <w:t>air". We can remove all other candidates from</w:t>
      </w:r>
    </w:p>
    <w:p w14:paraId="7D75FEB1" w14:textId="77777777" w:rsidR="00000000" w:rsidRDefault="001D59F6">
      <w:pPr>
        <w:pStyle w:val="HTMLPreformatted"/>
        <w:divId w:val="1832285688"/>
        <w:rPr>
          <w:lang w:val="en"/>
        </w:rPr>
      </w:pPr>
      <w:r>
        <w:rPr>
          <w:lang w:val="en"/>
        </w:rPr>
        <w:t>// these two cells.</w:t>
      </w:r>
    </w:p>
    <w:p w14:paraId="32B8D007" w14:textId="77777777" w:rsidR="00000000" w:rsidRDefault="001D59F6">
      <w:pPr>
        <w:pStyle w:val="HTMLPreformatted"/>
        <w:divId w:val="1832285688"/>
        <w:rPr>
          <w:lang w:val="en"/>
        </w:rPr>
      </w:pPr>
      <w:r>
        <w:rPr>
          <w:lang w:val="en"/>
        </w:rPr>
        <w:t>rule "hidden pair in row"</w:t>
      </w:r>
    </w:p>
    <w:p w14:paraId="77115C9B" w14:textId="77777777" w:rsidR="00000000" w:rsidRDefault="001D59F6">
      <w:pPr>
        <w:pStyle w:val="HTMLPreformatted"/>
        <w:divId w:val="1832285688"/>
        <w:rPr>
          <w:lang w:val="en"/>
        </w:rPr>
      </w:pPr>
      <w:r>
        <w:rPr>
          <w:lang w:val="en"/>
        </w:rPr>
        <w:t xml:space="preserve">  when</w:t>
      </w:r>
    </w:p>
    <w:p w14:paraId="701A8BC2" w14:textId="77777777" w:rsidR="00000000" w:rsidRDefault="001D59F6">
      <w:pPr>
        <w:pStyle w:val="HTMLPreformatted"/>
        <w:divId w:val="1832285688"/>
        <w:rPr>
          <w:lang w:val="en"/>
        </w:rPr>
      </w:pPr>
      <w:r>
        <w:rPr>
          <w:lang w:val="en"/>
        </w:rPr>
        <w:t xml:space="preserve">    // Currently no setting underway</w:t>
      </w:r>
    </w:p>
    <w:p w14:paraId="45708F95" w14:textId="77777777" w:rsidR="00000000" w:rsidRDefault="001D59F6">
      <w:pPr>
        <w:pStyle w:val="HTMLPreformatted"/>
        <w:divId w:val="1832285688"/>
        <w:rPr>
          <w:lang w:val="en"/>
        </w:rPr>
      </w:pPr>
      <w:r>
        <w:rPr>
          <w:lang w:val="en"/>
        </w:rPr>
        <w:t xml:space="preserve">    not Setting()</w:t>
      </w:r>
    </w:p>
    <w:p w14:paraId="0A411595" w14:textId="77777777" w:rsidR="00000000" w:rsidRDefault="001D59F6">
      <w:pPr>
        <w:pStyle w:val="HTMLPreformatted"/>
        <w:divId w:val="1832285688"/>
        <w:rPr>
          <w:lang w:val="en"/>
        </w:rPr>
      </w:pPr>
      <w:r>
        <w:rPr>
          <w:lang w:val="en"/>
        </w:rPr>
        <w:t xml:space="preserve">    not Cell( freeCount == 1 )</w:t>
      </w:r>
    </w:p>
    <w:p w14:paraId="7DE5AF6B" w14:textId="77777777" w:rsidR="00000000" w:rsidRDefault="001D59F6">
      <w:pPr>
        <w:pStyle w:val="HTMLPreformatted"/>
        <w:divId w:val="1832285688"/>
        <w:rPr>
          <w:lang w:val="en"/>
        </w:rPr>
      </w:pPr>
    </w:p>
    <w:p w14:paraId="6F87A836" w14:textId="77777777" w:rsidR="00000000" w:rsidRDefault="001D59F6">
      <w:pPr>
        <w:pStyle w:val="HTMLPreformatted"/>
        <w:divId w:val="1832285688"/>
        <w:rPr>
          <w:lang w:val="en"/>
        </w:rPr>
      </w:pPr>
      <w:r>
        <w:rPr>
          <w:lang w:val="en"/>
        </w:rPr>
        <w:t xml:space="preserve">    // Establish a pair of Integer facts.</w:t>
      </w:r>
    </w:p>
    <w:p w14:paraId="424D01B3" w14:textId="77777777" w:rsidR="00000000" w:rsidRDefault="001D59F6">
      <w:pPr>
        <w:pStyle w:val="HTMLPreformatted"/>
        <w:divId w:val="1832285688"/>
        <w:rPr>
          <w:lang w:val="en"/>
        </w:rPr>
      </w:pPr>
      <w:r>
        <w:rPr>
          <w:lang w:val="en"/>
        </w:rPr>
        <w:t xml:space="preserve">    $i1: Integer()</w:t>
      </w:r>
    </w:p>
    <w:p w14:paraId="1F470107" w14:textId="77777777" w:rsidR="00000000" w:rsidRDefault="001D59F6">
      <w:pPr>
        <w:pStyle w:val="HTMLPreformatted"/>
        <w:divId w:val="1832285688"/>
        <w:rPr>
          <w:lang w:val="en"/>
        </w:rPr>
      </w:pPr>
      <w:r>
        <w:rPr>
          <w:lang w:val="en"/>
        </w:rPr>
        <w:t xml:space="preserve">    $i2: </w:t>
      </w:r>
      <w:r>
        <w:rPr>
          <w:lang w:val="en"/>
        </w:rPr>
        <w:t>Integer( this &gt; $i1 )</w:t>
      </w:r>
    </w:p>
    <w:p w14:paraId="01FF2A96" w14:textId="77777777" w:rsidR="00000000" w:rsidRDefault="001D59F6">
      <w:pPr>
        <w:pStyle w:val="HTMLPreformatted"/>
        <w:divId w:val="1832285688"/>
        <w:rPr>
          <w:lang w:val="en"/>
        </w:rPr>
      </w:pPr>
    </w:p>
    <w:p w14:paraId="35116315" w14:textId="77777777" w:rsidR="00000000" w:rsidRDefault="001D59F6">
      <w:pPr>
        <w:pStyle w:val="HTMLPreformatted"/>
        <w:divId w:val="1832285688"/>
        <w:rPr>
          <w:lang w:val="en"/>
        </w:rPr>
      </w:pPr>
      <w:r>
        <w:rPr>
          <w:lang w:val="en"/>
        </w:rPr>
        <w:t xml:space="preserve">    // Look for a Cell with these two among its candidates. (The upper bound on</w:t>
      </w:r>
    </w:p>
    <w:p w14:paraId="7712E502" w14:textId="77777777" w:rsidR="00000000" w:rsidRDefault="001D59F6">
      <w:pPr>
        <w:pStyle w:val="HTMLPreformatted"/>
        <w:divId w:val="1832285688"/>
        <w:rPr>
          <w:lang w:val="en"/>
        </w:rPr>
      </w:pPr>
      <w:r>
        <w:rPr>
          <w:lang w:val="en"/>
        </w:rPr>
        <w:t xml:space="preserve">    // the number of candidates avoids a lot of useless work during startup.)</w:t>
      </w:r>
    </w:p>
    <w:p w14:paraId="2AE88067" w14:textId="77777777" w:rsidR="00000000" w:rsidRDefault="001D59F6">
      <w:pPr>
        <w:pStyle w:val="HTMLPreformatted"/>
        <w:divId w:val="1832285688"/>
        <w:rPr>
          <w:lang w:val="en"/>
        </w:rPr>
      </w:pPr>
      <w:r>
        <w:rPr>
          <w:lang w:val="en"/>
        </w:rPr>
        <w:t xml:space="preserve">    </w:t>
      </w:r>
      <w:r>
        <w:rPr>
          <w:lang w:val="en"/>
        </w:rPr>
        <w:t>$c1: Cell( $rn1: rowNo, $cn1: colNo, freeCount &gt; 2 &amp;&amp; &lt; 9, free contains $i1 &amp;&amp; contains $i2, $cellRow: cellRow )</w:t>
      </w:r>
    </w:p>
    <w:p w14:paraId="3492C0DE" w14:textId="77777777" w:rsidR="00000000" w:rsidRDefault="001D59F6">
      <w:pPr>
        <w:pStyle w:val="HTMLPreformatted"/>
        <w:divId w:val="1832285688"/>
        <w:rPr>
          <w:lang w:val="en"/>
        </w:rPr>
      </w:pPr>
    </w:p>
    <w:p w14:paraId="7CFDC921" w14:textId="77777777" w:rsidR="00000000" w:rsidRDefault="001D59F6">
      <w:pPr>
        <w:pStyle w:val="HTMLPreformatted"/>
        <w:divId w:val="1832285688"/>
        <w:rPr>
          <w:lang w:val="en"/>
        </w:rPr>
      </w:pPr>
      <w:r>
        <w:rPr>
          <w:lang w:val="en"/>
        </w:rPr>
        <w:t xml:space="preserve">    // Get another one from the same row, with the same pair among its candidates.</w:t>
      </w:r>
    </w:p>
    <w:p w14:paraId="2F19F7F1" w14:textId="77777777" w:rsidR="00000000" w:rsidRDefault="001D59F6">
      <w:pPr>
        <w:pStyle w:val="HTMLPreformatted"/>
        <w:divId w:val="1832285688"/>
        <w:rPr>
          <w:lang w:val="en"/>
        </w:rPr>
      </w:pPr>
      <w:r>
        <w:rPr>
          <w:lang w:val="en"/>
        </w:rPr>
        <w:t xml:space="preserve">    $c2: Cell( this != $c1, cellRow == $cellRow, freeCount</w:t>
      </w:r>
      <w:r>
        <w:rPr>
          <w:lang w:val="en"/>
        </w:rPr>
        <w:t xml:space="preserve"> &gt; 2, free contains $i1 &amp;&amp; contains $i2 )</w:t>
      </w:r>
    </w:p>
    <w:p w14:paraId="1249A342" w14:textId="77777777" w:rsidR="00000000" w:rsidRDefault="001D59F6">
      <w:pPr>
        <w:pStyle w:val="HTMLPreformatted"/>
        <w:divId w:val="1832285688"/>
        <w:rPr>
          <w:lang w:val="en"/>
        </w:rPr>
      </w:pPr>
    </w:p>
    <w:p w14:paraId="2E08D220" w14:textId="77777777" w:rsidR="00000000" w:rsidRDefault="001D59F6">
      <w:pPr>
        <w:pStyle w:val="HTMLPreformatted"/>
        <w:divId w:val="1832285688"/>
        <w:rPr>
          <w:lang w:val="en"/>
        </w:rPr>
      </w:pPr>
      <w:r>
        <w:rPr>
          <w:lang w:val="en"/>
        </w:rPr>
        <w:t xml:space="preserve">    // Ascertain that no other cell in the group has one of these two values.</w:t>
      </w:r>
    </w:p>
    <w:p w14:paraId="2371E37A" w14:textId="77777777" w:rsidR="00000000" w:rsidRDefault="001D59F6">
      <w:pPr>
        <w:pStyle w:val="HTMLPreformatted"/>
        <w:divId w:val="1832285688"/>
        <w:rPr>
          <w:lang w:val="en"/>
        </w:rPr>
      </w:pPr>
      <w:r>
        <w:rPr>
          <w:lang w:val="en"/>
        </w:rPr>
        <w:t xml:space="preserve">    not( Cell( this != $c1 &amp;&amp; != $c2, free contains $i1 || contains $i2 ) from $cellRow.getCells() )</w:t>
      </w:r>
    </w:p>
    <w:p w14:paraId="63308E98" w14:textId="77777777" w:rsidR="00000000" w:rsidRDefault="001D59F6">
      <w:pPr>
        <w:pStyle w:val="HTMLPreformatted"/>
        <w:divId w:val="1832285688"/>
        <w:rPr>
          <w:lang w:val="en"/>
        </w:rPr>
      </w:pPr>
      <w:r>
        <w:rPr>
          <w:lang w:val="en"/>
        </w:rPr>
        <w:t xml:space="preserve">  then</w:t>
      </w:r>
    </w:p>
    <w:p w14:paraId="58DB3DCD" w14:textId="77777777" w:rsidR="00000000" w:rsidRDefault="001D59F6">
      <w:pPr>
        <w:pStyle w:val="HTMLPreformatted"/>
        <w:divId w:val="1832285688"/>
        <w:rPr>
          <w:lang w:val="en"/>
        </w:rPr>
      </w:pPr>
      <w:r>
        <w:rPr>
          <w:lang w:val="en"/>
        </w:rPr>
        <w:t xml:space="preserve">    if( explain) System.out</w:t>
      </w:r>
      <w:r>
        <w:rPr>
          <w:lang w:val="en"/>
        </w:rPr>
        <w:t>.println( "hidden pair in row at " + $c1.posAsString() + " and " + $c2.posAsString() );</w:t>
      </w:r>
    </w:p>
    <w:p w14:paraId="6DDEC07B" w14:textId="77777777" w:rsidR="00000000" w:rsidRDefault="001D59F6">
      <w:pPr>
        <w:pStyle w:val="HTMLPreformatted"/>
        <w:divId w:val="1832285688"/>
        <w:rPr>
          <w:lang w:val="en"/>
        </w:rPr>
      </w:pPr>
      <w:r>
        <w:rPr>
          <w:lang w:val="en"/>
        </w:rPr>
        <w:t xml:space="preserve">    // Set the candidate lists of these two Cells to the "hidden pair".</w:t>
      </w:r>
    </w:p>
    <w:p w14:paraId="158B14D0" w14:textId="77777777" w:rsidR="00000000" w:rsidRDefault="001D59F6">
      <w:pPr>
        <w:pStyle w:val="HTMLPreformatted"/>
        <w:divId w:val="1832285688"/>
        <w:rPr>
          <w:lang w:val="en"/>
        </w:rPr>
      </w:pPr>
      <w:r>
        <w:rPr>
          <w:lang w:val="en"/>
        </w:rPr>
        <w:t xml:space="preserve">    modify( $c1 ){ blockExcept( $i1, $i2 ) }</w:t>
      </w:r>
    </w:p>
    <w:p w14:paraId="13AA3938" w14:textId="77777777" w:rsidR="00000000" w:rsidRDefault="001D59F6">
      <w:pPr>
        <w:pStyle w:val="HTMLPreformatted"/>
        <w:divId w:val="1832285688"/>
        <w:rPr>
          <w:lang w:val="en"/>
        </w:rPr>
      </w:pPr>
      <w:r>
        <w:rPr>
          <w:lang w:val="en"/>
        </w:rPr>
        <w:t xml:space="preserve">    modify( $c2 ){ blockExcept( $i1, $i2 ) }</w:t>
      </w:r>
    </w:p>
    <w:p w14:paraId="0461E207" w14:textId="77777777" w:rsidR="00000000" w:rsidRDefault="001D59F6">
      <w:pPr>
        <w:pStyle w:val="HTMLPreformatted"/>
        <w:divId w:val="1832285688"/>
        <w:rPr>
          <w:lang w:val="en"/>
        </w:rPr>
      </w:pPr>
      <w:r>
        <w:rPr>
          <w:lang w:val="en"/>
        </w:rPr>
        <w:t>end</w:t>
      </w:r>
    </w:p>
    <w:p w14:paraId="3A28E15D" w14:textId="77777777" w:rsidR="00000000" w:rsidRDefault="001D59F6">
      <w:pPr>
        <w:pStyle w:val="HTMLPreformatted"/>
        <w:divId w:val="1832285688"/>
        <w:rPr>
          <w:lang w:val="en"/>
        </w:rPr>
      </w:pPr>
    </w:p>
    <w:p w14:paraId="4D5A76D0" w14:textId="77777777" w:rsidR="00000000" w:rsidRDefault="001D59F6">
      <w:pPr>
        <w:pStyle w:val="HTMLPreformatted"/>
        <w:divId w:val="1832285688"/>
        <w:rPr>
          <w:lang w:val="en"/>
        </w:rPr>
      </w:pPr>
      <w:r>
        <w:rPr>
          <w:lang w:val="en"/>
        </w:rPr>
        <w:t>r</w:t>
      </w:r>
      <w:r>
        <w:rPr>
          <w:lang w:val="en"/>
        </w:rPr>
        <w:t>ule "hidden pair in column"</w:t>
      </w:r>
    </w:p>
    <w:p w14:paraId="228CF516" w14:textId="77777777" w:rsidR="00000000" w:rsidRDefault="001D59F6">
      <w:pPr>
        <w:pStyle w:val="HTMLPreformatted"/>
        <w:divId w:val="1832285688"/>
        <w:rPr>
          <w:lang w:val="en"/>
        </w:rPr>
      </w:pPr>
      <w:r>
        <w:rPr>
          <w:lang w:val="en"/>
        </w:rPr>
        <w:t xml:space="preserve">  when</w:t>
      </w:r>
    </w:p>
    <w:p w14:paraId="14A31992" w14:textId="77777777" w:rsidR="00000000" w:rsidRDefault="001D59F6">
      <w:pPr>
        <w:pStyle w:val="HTMLPreformatted"/>
        <w:divId w:val="1832285688"/>
        <w:rPr>
          <w:lang w:val="en"/>
        </w:rPr>
      </w:pPr>
      <w:r>
        <w:rPr>
          <w:lang w:val="en"/>
        </w:rPr>
        <w:t xml:space="preserve">    not Setting()</w:t>
      </w:r>
    </w:p>
    <w:p w14:paraId="5018C1F1" w14:textId="77777777" w:rsidR="00000000" w:rsidRDefault="001D59F6">
      <w:pPr>
        <w:pStyle w:val="HTMLPreformatted"/>
        <w:divId w:val="1832285688"/>
        <w:rPr>
          <w:lang w:val="en"/>
        </w:rPr>
      </w:pPr>
      <w:r>
        <w:rPr>
          <w:lang w:val="en"/>
        </w:rPr>
        <w:t xml:space="preserve">    not Cell( freeCount == 1 )</w:t>
      </w:r>
    </w:p>
    <w:p w14:paraId="60D51477" w14:textId="77777777" w:rsidR="00000000" w:rsidRDefault="001D59F6">
      <w:pPr>
        <w:pStyle w:val="HTMLPreformatted"/>
        <w:divId w:val="1832285688"/>
        <w:rPr>
          <w:lang w:val="en"/>
        </w:rPr>
      </w:pPr>
    </w:p>
    <w:p w14:paraId="697EF1DE" w14:textId="77777777" w:rsidR="00000000" w:rsidRDefault="001D59F6">
      <w:pPr>
        <w:pStyle w:val="HTMLPreformatted"/>
        <w:divId w:val="1832285688"/>
        <w:rPr>
          <w:lang w:val="en"/>
        </w:rPr>
      </w:pPr>
      <w:r>
        <w:rPr>
          <w:lang w:val="en"/>
        </w:rPr>
        <w:t xml:space="preserve">    $i1: Integer()</w:t>
      </w:r>
    </w:p>
    <w:p w14:paraId="4611CD48" w14:textId="77777777" w:rsidR="00000000" w:rsidRDefault="001D59F6">
      <w:pPr>
        <w:pStyle w:val="HTMLPreformatted"/>
        <w:divId w:val="1832285688"/>
        <w:rPr>
          <w:lang w:val="en"/>
        </w:rPr>
      </w:pPr>
      <w:r>
        <w:rPr>
          <w:lang w:val="en"/>
        </w:rPr>
        <w:t xml:space="preserve">    $i2: Integer( this &gt; $i1 )</w:t>
      </w:r>
    </w:p>
    <w:p w14:paraId="33FD11C2" w14:textId="77777777" w:rsidR="00000000" w:rsidRDefault="001D59F6">
      <w:pPr>
        <w:pStyle w:val="HTMLPreformatted"/>
        <w:divId w:val="1832285688"/>
        <w:rPr>
          <w:lang w:val="en"/>
        </w:rPr>
      </w:pPr>
      <w:r>
        <w:rPr>
          <w:lang w:val="en"/>
        </w:rPr>
        <w:t xml:space="preserve">    $c1: Cell( $rn1: rowNo, $cn1: colNo, freeCount &gt; 2 &amp;&amp; &lt; 9, free contains $i1 &amp;&amp; contains $i2, $cellCol: cellCol )</w:t>
      </w:r>
    </w:p>
    <w:p w14:paraId="0E9F07B6" w14:textId="77777777" w:rsidR="00000000" w:rsidRDefault="001D59F6">
      <w:pPr>
        <w:pStyle w:val="HTMLPreformatted"/>
        <w:divId w:val="1832285688"/>
        <w:rPr>
          <w:lang w:val="en"/>
        </w:rPr>
      </w:pPr>
      <w:r>
        <w:rPr>
          <w:lang w:val="en"/>
        </w:rPr>
        <w:t xml:space="preserve">   </w:t>
      </w:r>
      <w:r>
        <w:rPr>
          <w:lang w:val="en"/>
        </w:rPr>
        <w:t xml:space="preserve"> $c2: Cell( this != $c1, cellCol == $cellCol, freeCount &gt; 2, free contains $i1 &amp;&amp; contains $i2 )</w:t>
      </w:r>
    </w:p>
    <w:p w14:paraId="05F7887E" w14:textId="77777777" w:rsidR="00000000" w:rsidRDefault="001D59F6">
      <w:pPr>
        <w:pStyle w:val="HTMLPreformatted"/>
        <w:divId w:val="1832285688"/>
        <w:rPr>
          <w:lang w:val="en"/>
        </w:rPr>
      </w:pPr>
      <w:r>
        <w:rPr>
          <w:lang w:val="en"/>
        </w:rPr>
        <w:t xml:space="preserve">    not( Cell( this != $c1 &amp;&amp; != $c2, free contains $i1 || contains $i2 ) from $cellCol.getCells() )</w:t>
      </w:r>
    </w:p>
    <w:p w14:paraId="043C062B" w14:textId="77777777" w:rsidR="00000000" w:rsidRDefault="001D59F6">
      <w:pPr>
        <w:pStyle w:val="HTMLPreformatted"/>
        <w:divId w:val="1832285688"/>
        <w:rPr>
          <w:lang w:val="en"/>
        </w:rPr>
      </w:pPr>
      <w:r>
        <w:rPr>
          <w:lang w:val="en"/>
        </w:rPr>
        <w:t xml:space="preserve">  then</w:t>
      </w:r>
    </w:p>
    <w:p w14:paraId="0DC56289" w14:textId="77777777" w:rsidR="00000000" w:rsidRDefault="001D59F6">
      <w:pPr>
        <w:pStyle w:val="HTMLPreformatted"/>
        <w:divId w:val="1832285688"/>
        <w:rPr>
          <w:lang w:val="en"/>
        </w:rPr>
      </w:pPr>
      <w:r>
        <w:rPr>
          <w:lang w:val="en"/>
        </w:rPr>
        <w:t xml:space="preserve">    if (explain) System.out.println( "hidden pair i</w:t>
      </w:r>
      <w:r>
        <w:rPr>
          <w:lang w:val="en"/>
        </w:rPr>
        <w:t>n column at " + $c1.posAsString() + " and " + $c2.posAsString() );</w:t>
      </w:r>
    </w:p>
    <w:p w14:paraId="6861DD1C" w14:textId="77777777" w:rsidR="00000000" w:rsidRDefault="001D59F6">
      <w:pPr>
        <w:pStyle w:val="HTMLPreformatted"/>
        <w:divId w:val="1832285688"/>
        <w:rPr>
          <w:lang w:val="en"/>
        </w:rPr>
      </w:pPr>
      <w:r>
        <w:rPr>
          <w:lang w:val="en"/>
        </w:rPr>
        <w:t xml:space="preserve">    modify( $c1 ){ blockExcept( $i1, $i2 ) }</w:t>
      </w:r>
    </w:p>
    <w:p w14:paraId="0D6C75FC" w14:textId="77777777" w:rsidR="00000000" w:rsidRDefault="001D59F6">
      <w:pPr>
        <w:pStyle w:val="HTMLPreformatted"/>
        <w:divId w:val="1832285688"/>
        <w:rPr>
          <w:lang w:val="en"/>
        </w:rPr>
      </w:pPr>
      <w:r>
        <w:rPr>
          <w:lang w:val="en"/>
        </w:rPr>
        <w:t xml:space="preserve">    modify( $c2 ){ blockExcept( $i1, $i2 ) }</w:t>
      </w:r>
    </w:p>
    <w:p w14:paraId="14F6ECDC" w14:textId="77777777" w:rsidR="00000000" w:rsidRDefault="001D59F6">
      <w:pPr>
        <w:pStyle w:val="HTMLPreformatted"/>
        <w:divId w:val="1832285688"/>
        <w:rPr>
          <w:lang w:val="en"/>
        </w:rPr>
      </w:pPr>
      <w:r>
        <w:rPr>
          <w:lang w:val="en"/>
        </w:rPr>
        <w:t>end</w:t>
      </w:r>
    </w:p>
    <w:p w14:paraId="5FE9831F" w14:textId="77777777" w:rsidR="00000000" w:rsidRDefault="001D59F6">
      <w:pPr>
        <w:pStyle w:val="HTMLPreformatted"/>
        <w:divId w:val="1832285688"/>
        <w:rPr>
          <w:lang w:val="en"/>
        </w:rPr>
      </w:pPr>
    </w:p>
    <w:p w14:paraId="1C5815E1" w14:textId="77777777" w:rsidR="00000000" w:rsidRDefault="001D59F6">
      <w:pPr>
        <w:pStyle w:val="HTMLPreformatted"/>
        <w:divId w:val="1832285688"/>
        <w:rPr>
          <w:lang w:val="en"/>
        </w:rPr>
      </w:pPr>
      <w:r>
        <w:rPr>
          <w:lang w:val="en"/>
        </w:rPr>
        <w:t>rule "hidden pair in square"</w:t>
      </w:r>
    </w:p>
    <w:p w14:paraId="7A4C1580" w14:textId="77777777" w:rsidR="00000000" w:rsidRDefault="001D59F6">
      <w:pPr>
        <w:pStyle w:val="HTMLPreformatted"/>
        <w:divId w:val="1832285688"/>
        <w:rPr>
          <w:lang w:val="en"/>
        </w:rPr>
      </w:pPr>
      <w:r>
        <w:rPr>
          <w:lang w:val="en"/>
        </w:rPr>
        <w:t xml:space="preserve">  when</w:t>
      </w:r>
    </w:p>
    <w:p w14:paraId="53E1DB9D" w14:textId="77777777" w:rsidR="00000000" w:rsidRDefault="001D59F6">
      <w:pPr>
        <w:pStyle w:val="HTMLPreformatted"/>
        <w:divId w:val="1832285688"/>
        <w:rPr>
          <w:lang w:val="en"/>
        </w:rPr>
      </w:pPr>
      <w:r>
        <w:rPr>
          <w:lang w:val="en"/>
        </w:rPr>
        <w:t xml:space="preserve">    not Setting()</w:t>
      </w:r>
    </w:p>
    <w:p w14:paraId="1AB309A7" w14:textId="77777777" w:rsidR="00000000" w:rsidRDefault="001D59F6">
      <w:pPr>
        <w:pStyle w:val="HTMLPreformatted"/>
        <w:divId w:val="1832285688"/>
        <w:rPr>
          <w:lang w:val="en"/>
        </w:rPr>
      </w:pPr>
      <w:r>
        <w:rPr>
          <w:lang w:val="en"/>
        </w:rPr>
        <w:t xml:space="preserve">    </w:t>
      </w:r>
      <w:r>
        <w:rPr>
          <w:lang w:val="en"/>
        </w:rPr>
        <w:t>not Cell( freeCount == 1 )</w:t>
      </w:r>
    </w:p>
    <w:p w14:paraId="6186098F" w14:textId="77777777" w:rsidR="00000000" w:rsidRDefault="001D59F6">
      <w:pPr>
        <w:pStyle w:val="HTMLPreformatted"/>
        <w:divId w:val="1832285688"/>
        <w:rPr>
          <w:lang w:val="en"/>
        </w:rPr>
      </w:pPr>
    </w:p>
    <w:p w14:paraId="6E298E22" w14:textId="77777777" w:rsidR="00000000" w:rsidRDefault="001D59F6">
      <w:pPr>
        <w:pStyle w:val="HTMLPreformatted"/>
        <w:divId w:val="1832285688"/>
        <w:rPr>
          <w:lang w:val="en"/>
        </w:rPr>
      </w:pPr>
      <w:r>
        <w:rPr>
          <w:lang w:val="en"/>
        </w:rPr>
        <w:t xml:space="preserve">    $i1: Integer()</w:t>
      </w:r>
    </w:p>
    <w:p w14:paraId="4B3EB0BA" w14:textId="77777777" w:rsidR="00000000" w:rsidRDefault="001D59F6">
      <w:pPr>
        <w:pStyle w:val="HTMLPreformatted"/>
        <w:divId w:val="1832285688"/>
        <w:rPr>
          <w:lang w:val="en"/>
        </w:rPr>
      </w:pPr>
      <w:r>
        <w:rPr>
          <w:lang w:val="en"/>
        </w:rPr>
        <w:t xml:space="preserve">    $i2: Integer( this &gt; $i1 )</w:t>
      </w:r>
    </w:p>
    <w:p w14:paraId="3F0EAB82" w14:textId="77777777" w:rsidR="00000000" w:rsidRDefault="001D59F6">
      <w:pPr>
        <w:pStyle w:val="HTMLPreformatted"/>
        <w:divId w:val="1832285688"/>
        <w:rPr>
          <w:lang w:val="en"/>
        </w:rPr>
      </w:pPr>
      <w:r>
        <w:rPr>
          <w:lang w:val="en"/>
        </w:rPr>
        <w:t xml:space="preserve">    $c1: Cell( $rn1: rowNo, $cn1: colNo, freeCount &gt; 2 &amp;&amp; &lt; 9, free contains $i1 &amp;&amp; contains $i2,</w:t>
      </w:r>
    </w:p>
    <w:p w14:paraId="30D66F32" w14:textId="77777777" w:rsidR="00000000" w:rsidRDefault="001D59F6">
      <w:pPr>
        <w:pStyle w:val="HTMLPreformatted"/>
        <w:divId w:val="1832285688"/>
        <w:rPr>
          <w:lang w:val="en"/>
        </w:rPr>
      </w:pPr>
      <w:r>
        <w:rPr>
          <w:lang w:val="en"/>
        </w:rPr>
        <w:t xml:space="preserve">               $cellSqr: cellSqr )</w:t>
      </w:r>
    </w:p>
    <w:p w14:paraId="2D74AA41" w14:textId="77777777" w:rsidR="00000000" w:rsidRDefault="001D59F6">
      <w:pPr>
        <w:pStyle w:val="HTMLPreformatted"/>
        <w:divId w:val="1832285688"/>
        <w:rPr>
          <w:lang w:val="en"/>
        </w:rPr>
      </w:pPr>
      <w:r>
        <w:rPr>
          <w:lang w:val="en"/>
        </w:rPr>
        <w:t xml:space="preserve">    $c2: Cell( this != $c1, cellSqr == $cellS</w:t>
      </w:r>
      <w:r>
        <w:rPr>
          <w:lang w:val="en"/>
        </w:rPr>
        <w:t>qr, freeCount &gt; 2, free contains $i1 &amp;&amp; contains $i2 )</w:t>
      </w:r>
    </w:p>
    <w:p w14:paraId="6FB45853" w14:textId="77777777" w:rsidR="00000000" w:rsidRDefault="001D59F6">
      <w:pPr>
        <w:pStyle w:val="HTMLPreformatted"/>
        <w:divId w:val="1832285688"/>
        <w:rPr>
          <w:lang w:val="en"/>
        </w:rPr>
      </w:pPr>
      <w:r>
        <w:rPr>
          <w:lang w:val="en"/>
        </w:rPr>
        <w:t xml:space="preserve">    not( Cell( this != $c1 &amp;&amp; != $c2, free contains $i1 || contains $i2 ) from $cellSqr.getCells() )</w:t>
      </w:r>
    </w:p>
    <w:p w14:paraId="74AD6AC0" w14:textId="77777777" w:rsidR="00000000" w:rsidRDefault="001D59F6">
      <w:pPr>
        <w:pStyle w:val="HTMLPreformatted"/>
        <w:divId w:val="1832285688"/>
        <w:rPr>
          <w:lang w:val="en"/>
        </w:rPr>
      </w:pPr>
      <w:r>
        <w:rPr>
          <w:lang w:val="en"/>
        </w:rPr>
        <w:t xml:space="preserve">  then</w:t>
      </w:r>
    </w:p>
    <w:p w14:paraId="3BE538AB" w14:textId="77777777" w:rsidR="00000000" w:rsidRDefault="001D59F6">
      <w:pPr>
        <w:pStyle w:val="HTMLPreformatted"/>
        <w:divId w:val="1832285688"/>
        <w:rPr>
          <w:lang w:val="en"/>
        </w:rPr>
      </w:pPr>
      <w:r>
        <w:rPr>
          <w:lang w:val="en"/>
        </w:rPr>
        <w:t xml:space="preserve">    if (explain) System.out.println( "hidden pair in square " + $c1.posAsString() + " and " +</w:t>
      </w:r>
      <w:r>
        <w:rPr>
          <w:lang w:val="en"/>
        </w:rPr>
        <w:t xml:space="preserve"> $c2.posAsString() );</w:t>
      </w:r>
    </w:p>
    <w:p w14:paraId="63BBC7C5" w14:textId="77777777" w:rsidR="00000000" w:rsidRDefault="001D59F6">
      <w:pPr>
        <w:pStyle w:val="HTMLPreformatted"/>
        <w:divId w:val="1832285688"/>
        <w:rPr>
          <w:lang w:val="en"/>
        </w:rPr>
      </w:pPr>
      <w:r>
        <w:rPr>
          <w:lang w:val="en"/>
        </w:rPr>
        <w:t xml:space="preserve">    modify( $c1 ){ blockExcept( $i1, $i2 ) }</w:t>
      </w:r>
    </w:p>
    <w:p w14:paraId="35EBADA1" w14:textId="77777777" w:rsidR="00000000" w:rsidRDefault="001D59F6">
      <w:pPr>
        <w:pStyle w:val="HTMLPreformatted"/>
        <w:divId w:val="1832285688"/>
        <w:rPr>
          <w:lang w:val="en"/>
        </w:rPr>
      </w:pPr>
      <w:r>
        <w:rPr>
          <w:lang w:val="en"/>
        </w:rPr>
        <w:t xml:space="preserve">    modify( $c2 ){ blockExcept( $i1, $i2 ) }</w:t>
      </w:r>
    </w:p>
    <w:p w14:paraId="2D70C3E5" w14:textId="77777777" w:rsidR="00000000" w:rsidRDefault="001D59F6">
      <w:pPr>
        <w:pStyle w:val="HTMLPreformatted"/>
        <w:divId w:val="1832285688"/>
        <w:rPr>
          <w:lang w:val="en"/>
        </w:rPr>
      </w:pPr>
      <w:r>
        <w:rPr>
          <w:lang w:val="en"/>
        </w:rPr>
        <w:t>end</w:t>
      </w:r>
    </w:p>
    <w:p w14:paraId="5A17E9D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Two rules deal with </w:t>
      </w:r>
      <w:r>
        <w:rPr>
          <w:rStyle w:val="HTMLCode"/>
          <w:lang w:val="en"/>
        </w:rPr>
        <w:t>"X-wings"</w:t>
      </w:r>
      <w:r>
        <w:rPr>
          <w:rFonts w:ascii="Red Hat Text" w:hAnsi="Red Hat Text" w:cs="Arial"/>
          <w:color w:val="252525"/>
          <w:lang w:val="en"/>
        </w:rPr>
        <w:t xml:space="preserve"> in rows and columns. When only two possible cells for a value exist in each of two different rows (or columns)</w:t>
      </w:r>
      <w:r>
        <w:rPr>
          <w:rFonts w:ascii="Red Hat Text" w:hAnsi="Red Hat Text" w:cs="Arial"/>
          <w:color w:val="252525"/>
          <w:lang w:val="en"/>
        </w:rPr>
        <w:t xml:space="preserve"> and these candidates lie also in the same columns (or rows), then all other candidates for this value in the columns (or rows) can be eliminated. When you follow the pattern sequence in one of these rules, notice how the conditions that are conveniently e</w:t>
      </w:r>
      <w:r>
        <w:rPr>
          <w:rFonts w:ascii="Red Hat Text" w:hAnsi="Red Hat Text" w:cs="Arial"/>
          <w:color w:val="252525"/>
          <w:lang w:val="en"/>
        </w:rPr>
        <w:t xml:space="preserve">xpressed by words such as </w:t>
      </w:r>
      <w:r>
        <w:rPr>
          <w:rStyle w:val="HTMLCode"/>
          <w:lang w:val="en"/>
        </w:rPr>
        <w:t>same</w:t>
      </w:r>
      <w:r>
        <w:rPr>
          <w:rFonts w:ascii="Red Hat Text" w:hAnsi="Red Hat Text" w:cs="Arial"/>
          <w:color w:val="252525"/>
          <w:lang w:val="en"/>
        </w:rPr>
        <w:t xml:space="preserve"> or </w:t>
      </w:r>
      <w:r>
        <w:rPr>
          <w:rStyle w:val="HTMLCode"/>
          <w:lang w:val="en"/>
        </w:rPr>
        <w:t>only</w:t>
      </w:r>
      <w:r>
        <w:rPr>
          <w:rFonts w:ascii="Red Hat Text" w:hAnsi="Red Hat Text" w:cs="Arial"/>
          <w:color w:val="252525"/>
          <w:lang w:val="en"/>
        </w:rPr>
        <w:t xml:space="preserve"> result in patterns with suitable constraints or that are prefixed with </w:t>
      </w:r>
      <w:r>
        <w:rPr>
          <w:rStyle w:val="HTMLCode"/>
          <w:lang w:val="en"/>
        </w:rPr>
        <w:t>not</w:t>
      </w:r>
      <w:r>
        <w:rPr>
          <w:rFonts w:ascii="Red Hat Text" w:hAnsi="Red Hat Text" w:cs="Arial"/>
          <w:color w:val="252525"/>
          <w:lang w:val="en"/>
        </w:rPr>
        <w:t xml:space="preserve">. </w:t>
      </w:r>
    </w:p>
    <w:p w14:paraId="62724859" w14:textId="77777777" w:rsidR="00000000" w:rsidRDefault="001D59F6">
      <w:pPr>
        <w:pStyle w:val="title"/>
        <w:shd w:val="clear" w:color="auto" w:fill="FFFFFF"/>
        <w:spacing w:line="360" w:lineRule="atLeast"/>
        <w:divId w:val="1219245931"/>
        <w:rPr>
          <w:rFonts w:ascii="Red Hat Text" w:hAnsi="Red Hat Text" w:cs="Arial"/>
          <w:color w:val="252525"/>
          <w:lang w:val="en"/>
        </w:rPr>
      </w:pPr>
      <w:r>
        <w:rPr>
          <w:rStyle w:val="Strong"/>
          <w:rFonts w:ascii="Red Hat Text" w:hAnsi="Red Hat Text" w:cs="Arial"/>
          <w:color w:val="252525"/>
          <w:lang w:val="en"/>
        </w:rPr>
        <w:t>Rules "X-wings in …​"</w:t>
      </w:r>
    </w:p>
    <w:p w14:paraId="554E7278" w14:textId="77777777" w:rsidR="00000000" w:rsidRDefault="001D59F6">
      <w:pPr>
        <w:pStyle w:val="HTMLPreformatted"/>
        <w:divId w:val="1219245931"/>
        <w:rPr>
          <w:lang w:val="en"/>
        </w:rPr>
      </w:pPr>
      <w:r>
        <w:rPr>
          <w:lang w:val="en"/>
        </w:rPr>
        <w:t>rule "X-wings in rows"</w:t>
      </w:r>
    </w:p>
    <w:p w14:paraId="3D8A5443" w14:textId="77777777" w:rsidR="00000000" w:rsidRDefault="001D59F6">
      <w:pPr>
        <w:pStyle w:val="HTMLPreformatted"/>
        <w:divId w:val="1219245931"/>
        <w:rPr>
          <w:lang w:val="en"/>
        </w:rPr>
      </w:pPr>
      <w:r>
        <w:rPr>
          <w:lang w:val="en"/>
        </w:rPr>
        <w:t xml:space="preserve">  when</w:t>
      </w:r>
    </w:p>
    <w:p w14:paraId="7ECF730A" w14:textId="77777777" w:rsidR="00000000" w:rsidRDefault="001D59F6">
      <w:pPr>
        <w:pStyle w:val="HTMLPreformatted"/>
        <w:divId w:val="1219245931"/>
        <w:rPr>
          <w:lang w:val="en"/>
        </w:rPr>
      </w:pPr>
      <w:r>
        <w:rPr>
          <w:lang w:val="en"/>
        </w:rPr>
        <w:t xml:space="preserve">    not Setting()</w:t>
      </w:r>
    </w:p>
    <w:p w14:paraId="777D4BA1" w14:textId="77777777" w:rsidR="00000000" w:rsidRDefault="001D59F6">
      <w:pPr>
        <w:pStyle w:val="HTMLPreformatted"/>
        <w:divId w:val="1219245931"/>
        <w:rPr>
          <w:lang w:val="en"/>
        </w:rPr>
      </w:pPr>
      <w:r>
        <w:rPr>
          <w:lang w:val="en"/>
        </w:rPr>
        <w:t xml:space="preserve">    not Cell( freeCount == 1 )</w:t>
      </w:r>
    </w:p>
    <w:p w14:paraId="1CCB4937" w14:textId="77777777" w:rsidR="00000000" w:rsidRDefault="001D59F6">
      <w:pPr>
        <w:pStyle w:val="HTMLPreformatted"/>
        <w:divId w:val="1219245931"/>
        <w:rPr>
          <w:lang w:val="en"/>
        </w:rPr>
      </w:pPr>
    </w:p>
    <w:p w14:paraId="3DC481D9" w14:textId="77777777" w:rsidR="00000000" w:rsidRDefault="001D59F6">
      <w:pPr>
        <w:pStyle w:val="HTMLPreformatted"/>
        <w:divId w:val="1219245931"/>
        <w:rPr>
          <w:lang w:val="en"/>
        </w:rPr>
      </w:pPr>
      <w:r>
        <w:rPr>
          <w:lang w:val="en"/>
        </w:rPr>
        <w:t xml:space="preserve">    $i: Integer()</w:t>
      </w:r>
    </w:p>
    <w:p w14:paraId="36B62485" w14:textId="77777777" w:rsidR="00000000" w:rsidRDefault="001D59F6">
      <w:pPr>
        <w:pStyle w:val="HTMLPreformatted"/>
        <w:divId w:val="1219245931"/>
        <w:rPr>
          <w:lang w:val="en"/>
        </w:rPr>
      </w:pPr>
      <w:r>
        <w:rPr>
          <w:lang w:val="en"/>
        </w:rPr>
        <w:t xml:space="preserve">    </w:t>
      </w:r>
      <w:r>
        <w:rPr>
          <w:lang w:val="en"/>
        </w:rPr>
        <w:t>$ca1: Cell( freeCount &gt; 1, free contains $i,</w:t>
      </w:r>
    </w:p>
    <w:p w14:paraId="04A3CF1F" w14:textId="77777777" w:rsidR="00000000" w:rsidRDefault="001D59F6">
      <w:pPr>
        <w:pStyle w:val="HTMLPreformatted"/>
        <w:divId w:val="1219245931"/>
        <w:rPr>
          <w:lang w:val="en"/>
        </w:rPr>
      </w:pPr>
      <w:r>
        <w:rPr>
          <w:lang w:val="en"/>
        </w:rPr>
        <w:t xml:space="preserve">                $ra: cellRow, $rano: rowNo,         $c1: cellCol,        $c1no: colNo )</w:t>
      </w:r>
    </w:p>
    <w:p w14:paraId="1B4D92B5" w14:textId="77777777" w:rsidR="00000000" w:rsidRDefault="001D59F6">
      <w:pPr>
        <w:pStyle w:val="HTMLPreformatted"/>
        <w:divId w:val="1219245931"/>
        <w:rPr>
          <w:lang w:val="en"/>
        </w:rPr>
      </w:pPr>
      <w:r>
        <w:rPr>
          <w:lang w:val="en"/>
        </w:rPr>
        <w:t xml:space="preserve">    $cb1: Cell( freeCount &gt; 1, free contains $i,</w:t>
      </w:r>
    </w:p>
    <w:p w14:paraId="0A01F74F" w14:textId="77777777" w:rsidR="00000000" w:rsidRDefault="001D59F6">
      <w:pPr>
        <w:pStyle w:val="HTMLPreformatted"/>
        <w:divId w:val="1219245931"/>
        <w:rPr>
          <w:lang w:val="en"/>
        </w:rPr>
      </w:pPr>
      <w:r>
        <w:rPr>
          <w:lang w:val="en"/>
        </w:rPr>
        <w:t xml:space="preserve">                $rb: cellRow, $rbno: rowNo &gt; $rano,      cellCol == $c1 )</w:t>
      </w:r>
    </w:p>
    <w:p w14:paraId="0879451B" w14:textId="77777777" w:rsidR="00000000" w:rsidRDefault="001D59F6">
      <w:pPr>
        <w:pStyle w:val="HTMLPreformatted"/>
        <w:divId w:val="1219245931"/>
        <w:rPr>
          <w:lang w:val="en"/>
        </w:rPr>
      </w:pPr>
      <w:r>
        <w:rPr>
          <w:lang w:val="en"/>
        </w:rPr>
        <w:t xml:space="preserve">    not( Cell( this != $ca1 &amp;&amp; != $cb1, free contains $i ) from $c1.getCells() )</w:t>
      </w:r>
    </w:p>
    <w:p w14:paraId="2F5CC126" w14:textId="77777777" w:rsidR="00000000" w:rsidRDefault="001D59F6">
      <w:pPr>
        <w:pStyle w:val="HTMLPreformatted"/>
        <w:divId w:val="1219245931"/>
        <w:rPr>
          <w:lang w:val="en"/>
        </w:rPr>
      </w:pPr>
    </w:p>
    <w:p w14:paraId="146AAC51" w14:textId="77777777" w:rsidR="00000000" w:rsidRDefault="001D59F6">
      <w:pPr>
        <w:pStyle w:val="HTMLPreformatted"/>
        <w:divId w:val="1219245931"/>
        <w:rPr>
          <w:lang w:val="en"/>
        </w:rPr>
      </w:pPr>
      <w:r>
        <w:rPr>
          <w:lang w:val="en"/>
        </w:rPr>
        <w:t xml:space="preserve">    $ca2: Cell( freeCount &gt; 1, free contains $i,</w:t>
      </w:r>
    </w:p>
    <w:p w14:paraId="5B616D46" w14:textId="77777777" w:rsidR="00000000" w:rsidRDefault="001D59F6">
      <w:pPr>
        <w:pStyle w:val="HTMLPreformatted"/>
        <w:divId w:val="1219245931"/>
        <w:rPr>
          <w:lang w:val="en"/>
        </w:rPr>
      </w:pPr>
      <w:r>
        <w:rPr>
          <w:lang w:val="en"/>
        </w:rPr>
        <w:t xml:space="preserve">                cellRow == $ra, $c2: cellCol,       $c2no: colNo &gt; $c1no )</w:t>
      </w:r>
    </w:p>
    <w:p w14:paraId="43AA0C11" w14:textId="77777777" w:rsidR="00000000" w:rsidRDefault="001D59F6">
      <w:pPr>
        <w:pStyle w:val="HTMLPreformatted"/>
        <w:divId w:val="1219245931"/>
        <w:rPr>
          <w:lang w:val="en"/>
        </w:rPr>
      </w:pPr>
      <w:r>
        <w:rPr>
          <w:lang w:val="en"/>
        </w:rPr>
        <w:t xml:space="preserve">    $cb2: Cell( freeCount &gt; 1, free contains $i,</w:t>
      </w:r>
    </w:p>
    <w:p w14:paraId="6D9DC8C2" w14:textId="77777777" w:rsidR="00000000" w:rsidRDefault="001D59F6">
      <w:pPr>
        <w:pStyle w:val="HTMLPreformatted"/>
        <w:divId w:val="1219245931"/>
        <w:rPr>
          <w:lang w:val="en"/>
        </w:rPr>
      </w:pPr>
      <w:r>
        <w:rPr>
          <w:lang w:val="en"/>
        </w:rPr>
        <w:t xml:space="preserve"> </w:t>
      </w:r>
      <w:r>
        <w:rPr>
          <w:lang w:val="en"/>
        </w:rPr>
        <w:t xml:space="preserve">               cellRow == $rb,      cellCol == $c2 )</w:t>
      </w:r>
    </w:p>
    <w:p w14:paraId="592B997C" w14:textId="77777777" w:rsidR="00000000" w:rsidRDefault="001D59F6">
      <w:pPr>
        <w:pStyle w:val="HTMLPreformatted"/>
        <w:divId w:val="1219245931"/>
        <w:rPr>
          <w:lang w:val="en"/>
        </w:rPr>
      </w:pPr>
      <w:r>
        <w:rPr>
          <w:lang w:val="en"/>
        </w:rPr>
        <w:t xml:space="preserve">    not( Cell( this != $ca2 &amp;&amp; != $cb2, free contains $i ) from $c2.getCells() )</w:t>
      </w:r>
    </w:p>
    <w:p w14:paraId="78AC102C" w14:textId="77777777" w:rsidR="00000000" w:rsidRDefault="001D59F6">
      <w:pPr>
        <w:pStyle w:val="HTMLPreformatted"/>
        <w:divId w:val="1219245931"/>
        <w:rPr>
          <w:lang w:val="en"/>
        </w:rPr>
      </w:pPr>
    </w:p>
    <w:p w14:paraId="7BF557ED" w14:textId="77777777" w:rsidR="00000000" w:rsidRDefault="001D59F6">
      <w:pPr>
        <w:pStyle w:val="HTMLPreformatted"/>
        <w:divId w:val="1219245931"/>
        <w:rPr>
          <w:lang w:val="en"/>
        </w:rPr>
      </w:pPr>
      <w:r>
        <w:rPr>
          <w:lang w:val="en"/>
        </w:rPr>
        <w:t xml:space="preserve">    $cx: Cell( rowNo == $rano || == $rbno, colNo != $c1no &amp;&amp; != $c2no,</w:t>
      </w:r>
    </w:p>
    <w:p w14:paraId="0E3B0754" w14:textId="77777777" w:rsidR="00000000" w:rsidRDefault="001D59F6">
      <w:pPr>
        <w:pStyle w:val="HTMLPreformatted"/>
        <w:divId w:val="1219245931"/>
        <w:rPr>
          <w:lang w:val="en"/>
        </w:rPr>
      </w:pPr>
      <w:r>
        <w:rPr>
          <w:lang w:val="en"/>
        </w:rPr>
        <w:t xml:space="preserve">               freeCount &gt; 1, free contains $i )</w:t>
      </w:r>
    </w:p>
    <w:p w14:paraId="0994C81B" w14:textId="77777777" w:rsidR="00000000" w:rsidRDefault="001D59F6">
      <w:pPr>
        <w:pStyle w:val="HTMLPreformatted"/>
        <w:divId w:val="1219245931"/>
        <w:rPr>
          <w:lang w:val="en"/>
        </w:rPr>
      </w:pPr>
      <w:r>
        <w:rPr>
          <w:lang w:val="en"/>
        </w:rPr>
        <w:t xml:space="preserve"> </w:t>
      </w:r>
      <w:r>
        <w:rPr>
          <w:lang w:val="en"/>
        </w:rPr>
        <w:t xml:space="preserve"> then</w:t>
      </w:r>
    </w:p>
    <w:p w14:paraId="2BCD7C31" w14:textId="77777777" w:rsidR="00000000" w:rsidRDefault="001D59F6">
      <w:pPr>
        <w:pStyle w:val="HTMLPreformatted"/>
        <w:divId w:val="1219245931"/>
        <w:rPr>
          <w:lang w:val="en"/>
        </w:rPr>
      </w:pPr>
      <w:r>
        <w:rPr>
          <w:lang w:val="en"/>
        </w:rPr>
        <w:t xml:space="preserve">    if (explain) {</w:t>
      </w:r>
    </w:p>
    <w:p w14:paraId="0522291D" w14:textId="77777777" w:rsidR="00000000" w:rsidRDefault="001D59F6">
      <w:pPr>
        <w:pStyle w:val="HTMLPreformatted"/>
        <w:divId w:val="1219245931"/>
        <w:rPr>
          <w:lang w:val="en"/>
        </w:rPr>
      </w:pPr>
      <w:r>
        <w:rPr>
          <w:lang w:val="en"/>
        </w:rPr>
        <w:t xml:space="preserve">        System.out.println( "X-wing with " + $i + " in rows " +</w:t>
      </w:r>
    </w:p>
    <w:p w14:paraId="0A8FF1B0" w14:textId="77777777" w:rsidR="00000000" w:rsidRDefault="001D59F6">
      <w:pPr>
        <w:pStyle w:val="HTMLPreformatted"/>
        <w:divId w:val="1219245931"/>
        <w:rPr>
          <w:lang w:val="en"/>
        </w:rPr>
      </w:pPr>
      <w:r>
        <w:rPr>
          <w:lang w:val="en"/>
        </w:rPr>
        <w:t xml:space="preserve">            $ca1.posAsString() + " - " + $cb1.posAsString() +</w:t>
      </w:r>
    </w:p>
    <w:p w14:paraId="4F37B099" w14:textId="77777777" w:rsidR="00000000" w:rsidRDefault="001D59F6">
      <w:pPr>
        <w:pStyle w:val="HTMLPreformatted"/>
        <w:divId w:val="1219245931"/>
        <w:rPr>
          <w:lang w:val="en"/>
        </w:rPr>
      </w:pPr>
      <w:r>
        <w:rPr>
          <w:lang w:val="en"/>
        </w:rPr>
        <w:t xml:space="preserve">            $ca2.posAsString() + " - " + $cb2.posAsString() + ", remove from " + $cx.posAsString() );</w:t>
      </w:r>
    </w:p>
    <w:p w14:paraId="267EB83F" w14:textId="77777777" w:rsidR="00000000" w:rsidRDefault="001D59F6">
      <w:pPr>
        <w:pStyle w:val="HTMLPreformatted"/>
        <w:divId w:val="1219245931"/>
        <w:rPr>
          <w:lang w:val="en"/>
        </w:rPr>
      </w:pPr>
      <w:r>
        <w:rPr>
          <w:lang w:val="en"/>
        </w:rPr>
        <w:t xml:space="preserve">   </w:t>
      </w:r>
      <w:r>
        <w:rPr>
          <w:lang w:val="en"/>
        </w:rPr>
        <w:t xml:space="preserve"> }</w:t>
      </w:r>
    </w:p>
    <w:p w14:paraId="666F1A7B" w14:textId="77777777" w:rsidR="00000000" w:rsidRDefault="001D59F6">
      <w:pPr>
        <w:pStyle w:val="HTMLPreformatted"/>
        <w:divId w:val="1219245931"/>
        <w:rPr>
          <w:lang w:val="en"/>
        </w:rPr>
      </w:pPr>
      <w:r>
        <w:rPr>
          <w:lang w:val="en"/>
        </w:rPr>
        <w:t xml:space="preserve">    modify( $cx ){ blockValue( $i ) }</w:t>
      </w:r>
    </w:p>
    <w:p w14:paraId="4F57D978" w14:textId="77777777" w:rsidR="00000000" w:rsidRDefault="001D59F6">
      <w:pPr>
        <w:pStyle w:val="HTMLPreformatted"/>
        <w:divId w:val="1219245931"/>
        <w:rPr>
          <w:lang w:val="en"/>
        </w:rPr>
      </w:pPr>
      <w:r>
        <w:rPr>
          <w:lang w:val="en"/>
        </w:rPr>
        <w:t>end</w:t>
      </w:r>
    </w:p>
    <w:p w14:paraId="783EA2F0" w14:textId="77777777" w:rsidR="00000000" w:rsidRDefault="001D59F6">
      <w:pPr>
        <w:pStyle w:val="HTMLPreformatted"/>
        <w:divId w:val="1219245931"/>
        <w:rPr>
          <w:lang w:val="en"/>
        </w:rPr>
      </w:pPr>
    </w:p>
    <w:p w14:paraId="15FDC2EE" w14:textId="77777777" w:rsidR="00000000" w:rsidRDefault="001D59F6">
      <w:pPr>
        <w:pStyle w:val="HTMLPreformatted"/>
        <w:divId w:val="1219245931"/>
        <w:rPr>
          <w:lang w:val="en"/>
        </w:rPr>
      </w:pPr>
      <w:r>
        <w:rPr>
          <w:lang w:val="en"/>
        </w:rPr>
        <w:t>rule "X-wings in columns"</w:t>
      </w:r>
    </w:p>
    <w:p w14:paraId="432BF41C" w14:textId="77777777" w:rsidR="00000000" w:rsidRDefault="001D59F6">
      <w:pPr>
        <w:pStyle w:val="HTMLPreformatted"/>
        <w:divId w:val="1219245931"/>
        <w:rPr>
          <w:lang w:val="en"/>
        </w:rPr>
      </w:pPr>
      <w:r>
        <w:rPr>
          <w:lang w:val="en"/>
        </w:rPr>
        <w:t xml:space="preserve">  when</w:t>
      </w:r>
    </w:p>
    <w:p w14:paraId="0840B33D" w14:textId="77777777" w:rsidR="00000000" w:rsidRDefault="001D59F6">
      <w:pPr>
        <w:pStyle w:val="HTMLPreformatted"/>
        <w:divId w:val="1219245931"/>
        <w:rPr>
          <w:lang w:val="en"/>
        </w:rPr>
      </w:pPr>
      <w:r>
        <w:rPr>
          <w:lang w:val="en"/>
        </w:rPr>
        <w:t xml:space="preserve">    not Setting()</w:t>
      </w:r>
    </w:p>
    <w:p w14:paraId="3528CF34" w14:textId="77777777" w:rsidR="00000000" w:rsidRDefault="001D59F6">
      <w:pPr>
        <w:pStyle w:val="HTMLPreformatted"/>
        <w:divId w:val="1219245931"/>
        <w:rPr>
          <w:lang w:val="en"/>
        </w:rPr>
      </w:pPr>
      <w:r>
        <w:rPr>
          <w:lang w:val="en"/>
        </w:rPr>
        <w:t xml:space="preserve">    not Cell( freeCount == 1 )</w:t>
      </w:r>
    </w:p>
    <w:p w14:paraId="79A1BF86" w14:textId="77777777" w:rsidR="00000000" w:rsidRDefault="001D59F6">
      <w:pPr>
        <w:pStyle w:val="HTMLPreformatted"/>
        <w:divId w:val="1219245931"/>
        <w:rPr>
          <w:lang w:val="en"/>
        </w:rPr>
      </w:pPr>
    </w:p>
    <w:p w14:paraId="4D3D7C61" w14:textId="77777777" w:rsidR="00000000" w:rsidRDefault="001D59F6">
      <w:pPr>
        <w:pStyle w:val="HTMLPreformatted"/>
        <w:divId w:val="1219245931"/>
        <w:rPr>
          <w:lang w:val="en"/>
        </w:rPr>
      </w:pPr>
      <w:r>
        <w:rPr>
          <w:lang w:val="en"/>
        </w:rPr>
        <w:t xml:space="preserve">    $i: Integer()</w:t>
      </w:r>
    </w:p>
    <w:p w14:paraId="4AD96317" w14:textId="77777777" w:rsidR="00000000" w:rsidRDefault="001D59F6">
      <w:pPr>
        <w:pStyle w:val="HTMLPreformatted"/>
        <w:divId w:val="1219245931"/>
        <w:rPr>
          <w:lang w:val="en"/>
        </w:rPr>
      </w:pPr>
      <w:r>
        <w:rPr>
          <w:lang w:val="en"/>
        </w:rPr>
        <w:t xml:space="preserve">    $ca1: Cell( freeCount &gt; 1, free contains $i,</w:t>
      </w:r>
    </w:p>
    <w:p w14:paraId="10BB38A2" w14:textId="77777777" w:rsidR="00000000" w:rsidRDefault="001D59F6">
      <w:pPr>
        <w:pStyle w:val="HTMLPreformatted"/>
        <w:divId w:val="1219245931"/>
        <w:rPr>
          <w:lang w:val="en"/>
        </w:rPr>
      </w:pPr>
      <w:r>
        <w:rPr>
          <w:lang w:val="en"/>
        </w:rPr>
        <w:t xml:space="preserve">                </w:t>
      </w:r>
      <w:r>
        <w:rPr>
          <w:lang w:val="en"/>
        </w:rPr>
        <w:t>$c1: cellCol, $c1no: colNo,         $ra: cellRow,        $rano: rowNo )</w:t>
      </w:r>
    </w:p>
    <w:p w14:paraId="79785911" w14:textId="77777777" w:rsidR="00000000" w:rsidRDefault="001D59F6">
      <w:pPr>
        <w:pStyle w:val="HTMLPreformatted"/>
        <w:divId w:val="1219245931"/>
        <w:rPr>
          <w:lang w:val="en"/>
        </w:rPr>
      </w:pPr>
      <w:r>
        <w:rPr>
          <w:lang w:val="en"/>
        </w:rPr>
        <w:t xml:space="preserve">    $ca2: Cell( freeCount &gt; 1, free contains $i,</w:t>
      </w:r>
    </w:p>
    <w:p w14:paraId="18FDE68D" w14:textId="77777777" w:rsidR="00000000" w:rsidRDefault="001D59F6">
      <w:pPr>
        <w:pStyle w:val="HTMLPreformatted"/>
        <w:divId w:val="1219245931"/>
        <w:rPr>
          <w:lang w:val="en"/>
        </w:rPr>
      </w:pPr>
      <w:r>
        <w:rPr>
          <w:lang w:val="en"/>
        </w:rPr>
        <w:t xml:space="preserve">                $c2: cellCol, $c2no: colNo &gt; $c1no,      cellRow == $ra )</w:t>
      </w:r>
    </w:p>
    <w:p w14:paraId="5F826EFC" w14:textId="77777777" w:rsidR="00000000" w:rsidRDefault="001D59F6">
      <w:pPr>
        <w:pStyle w:val="HTMLPreformatted"/>
        <w:divId w:val="1219245931"/>
        <w:rPr>
          <w:lang w:val="en"/>
        </w:rPr>
      </w:pPr>
      <w:r>
        <w:rPr>
          <w:lang w:val="en"/>
        </w:rPr>
        <w:t xml:space="preserve">    not( Cell( this != $ca1 &amp;&amp; != $ca2, free contains $i ) fr</w:t>
      </w:r>
      <w:r>
        <w:rPr>
          <w:lang w:val="en"/>
        </w:rPr>
        <w:t>om $ra.getCells() )</w:t>
      </w:r>
    </w:p>
    <w:p w14:paraId="29E8A97E" w14:textId="77777777" w:rsidR="00000000" w:rsidRDefault="001D59F6">
      <w:pPr>
        <w:pStyle w:val="HTMLPreformatted"/>
        <w:divId w:val="1219245931"/>
        <w:rPr>
          <w:lang w:val="en"/>
        </w:rPr>
      </w:pPr>
    </w:p>
    <w:p w14:paraId="5DBB087C" w14:textId="77777777" w:rsidR="00000000" w:rsidRDefault="001D59F6">
      <w:pPr>
        <w:pStyle w:val="HTMLPreformatted"/>
        <w:divId w:val="1219245931"/>
        <w:rPr>
          <w:lang w:val="en"/>
        </w:rPr>
      </w:pPr>
      <w:r>
        <w:rPr>
          <w:lang w:val="en"/>
        </w:rPr>
        <w:t xml:space="preserve">    $cb1: Cell( freeCount &gt; 1, free contains $i,</w:t>
      </w:r>
    </w:p>
    <w:p w14:paraId="6B416259" w14:textId="77777777" w:rsidR="00000000" w:rsidRDefault="001D59F6">
      <w:pPr>
        <w:pStyle w:val="HTMLPreformatted"/>
        <w:divId w:val="1219245931"/>
        <w:rPr>
          <w:lang w:val="en"/>
        </w:rPr>
      </w:pPr>
      <w:r>
        <w:rPr>
          <w:lang w:val="en"/>
        </w:rPr>
        <w:t xml:space="preserve">                cellCol == $c1, $rb: cellRow,  $rbno: rowNo &gt; $rano )</w:t>
      </w:r>
    </w:p>
    <w:p w14:paraId="4666E05A" w14:textId="77777777" w:rsidR="00000000" w:rsidRDefault="001D59F6">
      <w:pPr>
        <w:pStyle w:val="HTMLPreformatted"/>
        <w:divId w:val="1219245931"/>
        <w:rPr>
          <w:lang w:val="en"/>
        </w:rPr>
      </w:pPr>
      <w:r>
        <w:rPr>
          <w:lang w:val="en"/>
        </w:rPr>
        <w:t xml:space="preserve">    $cb2: Cell( freeCount &gt; 1, free contains $i,</w:t>
      </w:r>
    </w:p>
    <w:p w14:paraId="73B9A573" w14:textId="77777777" w:rsidR="00000000" w:rsidRDefault="001D59F6">
      <w:pPr>
        <w:pStyle w:val="HTMLPreformatted"/>
        <w:divId w:val="1219245931"/>
        <w:rPr>
          <w:lang w:val="en"/>
        </w:rPr>
      </w:pPr>
      <w:r>
        <w:rPr>
          <w:lang w:val="en"/>
        </w:rPr>
        <w:t xml:space="preserve">                cellCol == $c2,      cellRow == $rb )</w:t>
      </w:r>
    </w:p>
    <w:p w14:paraId="340D14EE" w14:textId="77777777" w:rsidR="00000000" w:rsidRDefault="001D59F6">
      <w:pPr>
        <w:pStyle w:val="HTMLPreformatted"/>
        <w:divId w:val="1219245931"/>
        <w:rPr>
          <w:lang w:val="en"/>
        </w:rPr>
      </w:pPr>
      <w:r>
        <w:rPr>
          <w:lang w:val="en"/>
        </w:rPr>
        <w:t xml:space="preserve">    not( Cell</w:t>
      </w:r>
      <w:r>
        <w:rPr>
          <w:lang w:val="en"/>
        </w:rPr>
        <w:t>( this != $cb1 &amp;&amp; != $cb2, free contains $i ) from $rb.getCells() )</w:t>
      </w:r>
    </w:p>
    <w:p w14:paraId="74E8B484" w14:textId="77777777" w:rsidR="00000000" w:rsidRDefault="001D59F6">
      <w:pPr>
        <w:pStyle w:val="HTMLPreformatted"/>
        <w:divId w:val="1219245931"/>
        <w:rPr>
          <w:lang w:val="en"/>
        </w:rPr>
      </w:pPr>
    </w:p>
    <w:p w14:paraId="1E6225CA" w14:textId="77777777" w:rsidR="00000000" w:rsidRDefault="001D59F6">
      <w:pPr>
        <w:pStyle w:val="HTMLPreformatted"/>
        <w:divId w:val="1219245931"/>
        <w:rPr>
          <w:lang w:val="en"/>
        </w:rPr>
      </w:pPr>
      <w:r>
        <w:rPr>
          <w:lang w:val="en"/>
        </w:rPr>
        <w:t xml:space="preserve">    $cx: Cell( colNo == $c1no || == $c2no, rowNo != $rano &amp;&amp; != $rbno,</w:t>
      </w:r>
    </w:p>
    <w:p w14:paraId="36507759" w14:textId="77777777" w:rsidR="00000000" w:rsidRDefault="001D59F6">
      <w:pPr>
        <w:pStyle w:val="HTMLPreformatted"/>
        <w:divId w:val="1219245931"/>
        <w:rPr>
          <w:lang w:val="en"/>
        </w:rPr>
      </w:pPr>
      <w:r>
        <w:rPr>
          <w:lang w:val="en"/>
        </w:rPr>
        <w:t xml:space="preserve">               freeCount &gt; 1, free contains $i )</w:t>
      </w:r>
    </w:p>
    <w:p w14:paraId="47FF5751" w14:textId="77777777" w:rsidR="00000000" w:rsidRDefault="001D59F6">
      <w:pPr>
        <w:pStyle w:val="HTMLPreformatted"/>
        <w:divId w:val="1219245931"/>
        <w:rPr>
          <w:lang w:val="en"/>
        </w:rPr>
      </w:pPr>
      <w:r>
        <w:rPr>
          <w:lang w:val="en"/>
        </w:rPr>
        <w:t xml:space="preserve">  then</w:t>
      </w:r>
    </w:p>
    <w:p w14:paraId="29C58AEE" w14:textId="77777777" w:rsidR="00000000" w:rsidRDefault="001D59F6">
      <w:pPr>
        <w:pStyle w:val="HTMLPreformatted"/>
        <w:divId w:val="1219245931"/>
        <w:rPr>
          <w:lang w:val="en"/>
        </w:rPr>
      </w:pPr>
      <w:r>
        <w:rPr>
          <w:lang w:val="en"/>
        </w:rPr>
        <w:t xml:space="preserve">    if (explain) {</w:t>
      </w:r>
    </w:p>
    <w:p w14:paraId="1A6F9166" w14:textId="77777777" w:rsidR="00000000" w:rsidRDefault="001D59F6">
      <w:pPr>
        <w:pStyle w:val="HTMLPreformatted"/>
        <w:divId w:val="1219245931"/>
        <w:rPr>
          <w:lang w:val="en"/>
        </w:rPr>
      </w:pPr>
      <w:r>
        <w:rPr>
          <w:lang w:val="en"/>
        </w:rPr>
        <w:t xml:space="preserve">        System.out.println( "X-wing with </w:t>
      </w:r>
      <w:r>
        <w:rPr>
          <w:lang w:val="en"/>
        </w:rPr>
        <w:t>" + $i + " in columns " +</w:t>
      </w:r>
    </w:p>
    <w:p w14:paraId="4529ADBA" w14:textId="77777777" w:rsidR="00000000" w:rsidRDefault="001D59F6">
      <w:pPr>
        <w:pStyle w:val="HTMLPreformatted"/>
        <w:divId w:val="1219245931"/>
        <w:rPr>
          <w:lang w:val="en"/>
        </w:rPr>
      </w:pPr>
      <w:r>
        <w:rPr>
          <w:lang w:val="en"/>
        </w:rPr>
        <w:t xml:space="preserve">            $ca1.posAsString() + " - " + $ca2.posAsString() +</w:t>
      </w:r>
    </w:p>
    <w:p w14:paraId="6AFA90D5" w14:textId="77777777" w:rsidR="00000000" w:rsidRDefault="001D59F6">
      <w:pPr>
        <w:pStyle w:val="HTMLPreformatted"/>
        <w:divId w:val="1219245931"/>
        <w:rPr>
          <w:lang w:val="en"/>
        </w:rPr>
      </w:pPr>
      <w:r>
        <w:rPr>
          <w:lang w:val="en"/>
        </w:rPr>
        <w:t xml:space="preserve">            $cb1.posAsString() + " - " + $cb2.posAsString() + ", remove from " + $cx.posAsString()  );</w:t>
      </w:r>
    </w:p>
    <w:p w14:paraId="29933A89" w14:textId="77777777" w:rsidR="00000000" w:rsidRDefault="001D59F6">
      <w:pPr>
        <w:pStyle w:val="HTMLPreformatted"/>
        <w:divId w:val="1219245931"/>
        <w:rPr>
          <w:lang w:val="en"/>
        </w:rPr>
      </w:pPr>
      <w:r>
        <w:rPr>
          <w:lang w:val="en"/>
        </w:rPr>
        <w:t xml:space="preserve">    }</w:t>
      </w:r>
    </w:p>
    <w:p w14:paraId="103956B1" w14:textId="77777777" w:rsidR="00000000" w:rsidRDefault="001D59F6">
      <w:pPr>
        <w:pStyle w:val="HTMLPreformatted"/>
        <w:divId w:val="1219245931"/>
        <w:rPr>
          <w:lang w:val="en"/>
        </w:rPr>
      </w:pPr>
      <w:r>
        <w:rPr>
          <w:lang w:val="en"/>
        </w:rPr>
        <w:t xml:space="preserve">    modify( $cx ){ blockValue( $i ) }</w:t>
      </w:r>
    </w:p>
    <w:p w14:paraId="02BF6B44" w14:textId="77777777" w:rsidR="00000000" w:rsidRDefault="001D59F6">
      <w:pPr>
        <w:pStyle w:val="HTMLPreformatted"/>
        <w:divId w:val="1219245931"/>
        <w:rPr>
          <w:lang w:val="en"/>
        </w:rPr>
      </w:pPr>
      <w:r>
        <w:rPr>
          <w:lang w:val="en"/>
        </w:rPr>
        <w:t>end</w:t>
      </w:r>
    </w:p>
    <w:p w14:paraId="0482D491"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two rules </w:t>
      </w:r>
      <w:r>
        <w:rPr>
          <w:rStyle w:val="HTMLCode"/>
          <w:lang w:val="en"/>
        </w:rPr>
        <w:t>"in</w:t>
      </w:r>
      <w:r>
        <w:rPr>
          <w:rStyle w:val="HTMLCode"/>
          <w:lang w:val="en"/>
        </w:rPr>
        <w:t>tersection removal …​"</w:t>
      </w:r>
      <w:r>
        <w:rPr>
          <w:rFonts w:ascii="Red Hat Text" w:hAnsi="Red Hat Text" w:cs="Arial"/>
          <w:color w:val="252525"/>
          <w:lang w:val="en"/>
        </w:rPr>
        <w:t xml:space="preserve"> are based on the restricted occurrence of some number within one square, either in a single row or in a single column. This means that this number must be in one of those two or three cells of the row or column and can be removed fro</w:t>
      </w:r>
      <w:r>
        <w:rPr>
          <w:rFonts w:ascii="Red Hat Text" w:hAnsi="Red Hat Text" w:cs="Arial"/>
          <w:color w:val="252525"/>
          <w:lang w:val="en"/>
        </w:rPr>
        <w:t xml:space="preserve">m the candidate sets of all other cells of the group. The pattern establishes the restricted occurrence and then fires for each cell outside of the square and within the same cell file. </w:t>
      </w:r>
    </w:p>
    <w:p w14:paraId="2A216F62" w14:textId="77777777" w:rsidR="00000000" w:rsidRDefault="001D59F6">
      <w:pPr>
        <w:pStyle w:val="title"/>
        <w:shd w:val="clear" w:color="auto" w:fill="FFFFFF"/>
        <w:spacing w:line="360" w:lineRule="atLeast"/>
        <w:divId w:val="409278194"/>
        <w:rPr>
          <w:rFonts w:ascii="Red Hat Text" w:hAnsi="Red Hat Text" w:cs="Arial"/>
          <w:color w:val="252525"/>
          <w:lang w:val="en"/>
        </w:rPr>
      </w:pPr>
      <w:r>
        <w:rPr>
          <w:rStyle w:val="Strong"/>
          <w:rFonts w:ascii="Red Hat Text" w:hAnsi="Red Hat Text" w:cs="Arial"/>
          <w:color w:val="252525"/>
          <w:lang w:val="en"/>
        </w:rPr>
        <w:t>Rules "intersection removal …​"</w:t>
      </w:r>
    </w:p>
    <w:p w14:paraId="5FBACF9E" w14:textId="77777777" w:rsidR="00000000" w:rsidRDefault="001D59F6">
      <w:pPr>
        <w:pStyle w:val="HTMLPreformatted"/>
        <w:divId w:val="409278194"/>
        <w:rPr>
          <w:lang w:val="en"/>
        </w:rPr>
      </w:pPr>
      <w:r>
        <w:rPr>
          <w:lang w:val="en"/>
        </w:rPr>
        <w:t>rule "intersection removal column"</w:t>
      </w:r>
    </w:p>
    <w:p w14:paraId="1CBBC6DE" w14:textId="77777777" w:rsidR="00000000" w:rsidRDefault="001D59F6">
      <w:pPr>
        <w:pStyle w:val="HTMLPreformatted"/>
        <w:divId w:val="409278194"/>
        <w:rPr>
          <w:lang w:val="en"/>
        </w:rPr>
      </w:pPr>
      <w:r>
        <w:rPr>
          <w:lang w:val="en"/>
        </w:rPr>
        <w:t xml:space="preserve">  when</w:t>
      </w:r>
    </w:p>
    <w:p w14:paraId="6AC8E200" w14:textId="77777777" w:rsidR="00000000" w:rsidRDefault="001D59F6">
      <w:pPr>
        <w:pStyle w:val="HTMLPreformatted"/>
        <w:divId w:val="409278194"/>
        <w:rPr>
          <w:lang w:val="en"/>
        </w:rPr>
      </w:pPr>
      <w:r>
        <w:rPr>
          <w:lang w:val="en"/>
        </w:rPr>
        <w:t xml:space="preserve">    not Setting()</w:t>
      </w:r>
    </w:p>
    <w:p w14:paraId="37931269" w14:textId="77777777" w:rsidR="00000000" w:rsidRDefault="001D59F6">
      <w:pPr>
        <w:pStyle w:val="HTMLPreformatted"/>
        <w:divId w:val="409278194"/>
        <w:rPr>
          <w:lang w:val="en"/>
        </w:rPr>
      </w:pPr>
      <w:r>
        <w:rPr>
          <w:lang w:val="en"/>
        </w:rPr>
        <w:t xml:space="preserve">    not Cell( freeCount == 1 )</w:t>
      </w:r>
    </w:p>
    <w:p w14:paraId="20361C17" w14:textId="77777777" w:rsidR="00000000" w:rsidRDefault="001D59F6">
      <w:pPr>
        <w:pStyle w:val="HTMLPreformatted"/>
        <w:divId w:val="409278194"/>
        <w:rPr>
          <w:lang w:val="en"/>
        </w:rPr>
      </w:pPr>
    </w:p>
    <w:p w14:paraId="56E05EF1" w14:textId="77777777" w:rsidR="00000000" w:rsidRDefault="001D59F6">
      <w:pPr>
        <w:pStyle w:val="HTMLPreformatted"/>
        <w:divId w:val="409278194"/>
        <w:rPr>
          <w:lang w:val="en"/>
        </w:rPr>
      </w:pPr>
      <w:r>
        <w:rPr>
          <w:lang w:val="en"/>
        </w:rPr>
        <w:t xml:space="preserve">    $i: Integer()</w:t>
      </w:r>
    </w:p>
    <w:p w14:paraId="78A7336A" w14:textId="77777777" w:rsidR="00000000" w:rsidRDefault="001D59F6">
      <w:pPr>
        <w:pStyle w:val="HTMLPreformatted"/>
        <w:divId w:val="409278194"/>
        <w:rPr>
          <w:lang w:val="en"/>
        </w:rPr>
      </w:pPr>
      <w:r>
        <w:rPr>
          <w:lang w:val="en"/>
        </w:rPr>
        <w:t xml:space="preserve">    // Occurs in a Cell</w:t>
      </w:r>
    </w:p>
    <w:p w14:paraId="416C70FA" w14:textId="77777777" w:rsidR="00000000" w:rsidRDefault="001D59F6">
      <w:pPr>
        <w:pStyle w:val="HTMLPreformatted"/>
        <w:divId w:val="409278194"/>
        <w:rPr>
          <w:lang w:val="en"/>
        </w:rPr>
      </w:pPr>
      <w:r>
        <w:rPr>
          <w:lang w:val="en"/>
        </w:rPr>
        <w:t xml:space="preserve">    $c: Cell( free contains $i, $cs: cellSqr, $cc: cellCol )</w:t>
      </w:r>
    </w:p>
    <w:p w14:paraId="7837103E" w14:textId="77777777" w:rsidR="00000000" w:rsidRDefault="001D59F6">
      <w:pPr>
        <w:pStyle w:val="HTMLPreformatted"/>
        <w:divId w:val="409278194"/>
        <w:rPr>
          <w:lang w:val="en"/>
        </w:rPr>
      </w:pPr>
      <w:r>
        <w:rPr>
          <w:lang w:val="en"/>
        </w:rPr>
        <w:t xml:space="preserve">    // Does not occur in another cell of the same square and </w:t>
      </w:r>
      <w:r>
        <w:rPr>
          <w:lang w:val="en"/>
        </w:rPr>
        <w:t>a different column</w:t>
      </w:r>
    </w:p>
    <w:p w14:paraId="73770A2A" w14:textId="77777777" w:rsidR="00000000" w:rsidRDefault="001D59F6">
      <w:pPr>
        <w:pStyle w:val="HTMLPreformatted"/>
        <w:divId w:val="409278194"/>
        <w:rPr>
          <w:lang w:val="en"/>
        </w:rPr>
      </w:pPr>
      <w:r>
        <w:rPr>
          <w:lang w:val="en"/>
        </w:rPr>
        <w:t xml:space="preserve">    not Cell( this != $c, free contains $i, cellSqr == $cs, cellCol != $cc )</w:t>
      </w:r>
    </w:p>
    <w:p w14:paraId="38CDDFF9" w14:textId="77777777" w:rsidR="00000000" w:rsidRDefault="001D59F6">
      <w:pPr>
        <w:pStyle w:val="HTMLPreformatted"/>
        <w:divId w:val="409278194"/>
        <w:rPr>
          <w:lang w:val="en"/>
        </w:rPr>
      </w:pPr>
    </w:p>
    <w:p w14:paraId="4D1630E4" w14:textId="77777777" w:rsidR="00000000" w:rsidRDefault="001D59F6">
      <w:pPr>
        <w:pStyle w:val="HTMLPreformatted"/>
        <w:divId w:val="409278194"/>
        <w:rPr>
          <w:lang w:val="en"/>
        </w:rPr>
      </w:pPr>
      <w:r>
        <w:rPr>
          <w:lang w:val="en"/>
        </w:rPr>
        <w:t xml:space="preserve">    // A cell exists in the same column and another square containing this value.</w:t>
      </w:r>
    </w:p>
    <w:p w14:paraId="675E8812" w14:textId="77777777" w:rsidR="00000000" w:rsidRDefault="001D59F6">
      <w:pPr>
        <w:pStyle w:val="HTMLPreformatted"/>
        <w:divId w:val="409278194"/>
        <w:rPr>
          <w:lang w:val="en"/>
        </w:rPr>
      </w:pPr>
      <w:r>
        <w:rPr>
          <w:lang w:val="en"/>
        </w:rPr>
        <w:t xml:space="preserve">    $cx: Cell( freeCount &gt; 1, free contains $i, cellCol == $cc, cellSqr != $c</w:t>
      </w:r>
      <w:r>
        <w:rPr>
          <w:lang w:val="en"/>
        </w:rPr>
        <w:t>s )</w:t>
      </w:r>
    </w:p>
    <w:p w14:paraId="3097144C" w14:textId="77777777" w:rsidR="00000000" w:rsidRDefault="001D59F6">
      <w:pPr>
        <w:pStyle w:val="HTMLPreformatted"/>
        <w:divId w:val="409278194"/>
        <w:rPr>
          <w:lang w:val="en"/>
        </w:rPr>
      </w:pPr>
      <w:r>
        <w:rPr>
          <w:lang w:val="en"/>
        </w:rPr>
        <w:t xml:space="preserve">  then</w:t>
      </w:r>
    </w:p>
    <w:p w14:paraId="2EF287D2" w14:textId="77777777" w:rsidR="00000000" w:rsidRDefault="001D59F6">
      <w:pPr>
        <w:pStyle w:val="HTMLPreformatted"/>
        <w:divId w:val="409278194"/>
        <w:rPr>
          <w:lang w:val="en"/>
        </w:rPr>
      </w:pPr>
      <w:r>
        <w:rPr>
          <w:lang w:val="en"/>
        </w:rPr>
        <w:t xml:space="preserve">    // Remove the value from that other cell.</w:t>
      </w:r>
    </w:p>
    <w:p w14:paraId="29513F75" w14:textId="77777777" w:rsidR="00000000" w:rsidRDefault="001D59F6">
      <w:pPr>
        <w:pStyle w:val="HTMLPreformatted"/>
        <w:divId w:val="409278194"/>
        <w:rPr>
          <w:lang w:val="en"/>
        </w:rPr>
      </w:pPr>
      <w:r>
        <w:rPr>
          <w:lang w:val="en"/>
        </w:rPr>
        <w:t xml:space="preserve">    if (explain) {</w:t>
      </w:r>
    </w:p>
    <w:p w14:paraId="2CFC3FE0" w14:textId="77777777" w:rsidR="00000000" w:rsidRDefault="001D59F6">
      <w:pPr>
        <w:pStyle w:val="HTMLPreformatted"/>
        <w:divId w:val="409278194"/>
        <w:rPr>
          <w:lang w:val="en"/>
        </w:rPr>
      </w:pPr>
      <w:r>
        <w:rPr>
          <w:lang w:val="en"/>
        </w:rPr>
        <w:t xml:space="preserve">        System.out.println( "column elimination due to " + $c.posAsString() +</w:t>
      </w:r>
    </w:p>
    <w:p w14:paraId="642B3C14" w14:textId="77777777" w:rsidR="00000000" w:rsidRDefault="001D59F6">
      <w:pPr>
        <w:pStyle w:val="HTMLPreformatted"/>
        <w:divId w:val="409278194"/>
        <w:rPr>
          <w:lang w:val="en"/>
        </w:rPr>
      </w:pPr>
      <w:r>
        <w:rPr>
          <w:lang w:val="en"/>
        </w:rPr>
        <w:t xml:space="preserve">                            ": remove " + $i + " from " + $cx.posAsString() );</w:t>
      </w:r>
    </w:p>
    <w:p w14:paraId="69ACC4F2" w14:textId="77777777" w:rsidR="00000000" w:rsidRDefault="001D59F6">
      <w:pPr>
        <w:pStyle w:val="HTMLPreformatted"/>
        <w:divId w:val="409278194"/>
        <w:rPr>
          <w:lang w:val="en"/>
        </w:rPr>
      </w:pPr>
      <w:r>
        <w:rPr>
          <w:lang w:val="en"/>
        </w:rPr>
        <w:t xml:space="preserve">    }</w:t>
      </w:r>
    </w:p>
    <w:p w14:paraId="240C7785" w14:textId="77777777" w:rsidR="00000000" w:rsidRDefault="001D59F6">
      <w:pPr>
        <w:pStyle w:val="HTMLPreformatted"/>
        <w:divId w:val="409278194"/>
        <w:rPr>
          <w:lang w:val="en"/>
        </w:rPr>
      </w:pPr>
      <w:r>
        <w:rPr>
          <w:lang w:val="en"/>
        </w:rPr>
        <w:t xml:space="preserve">    modify( $cx )</w:t>
      </w:r>
      <w:r>
        <w:rPr>
          <w:lang w:val="en"/>
        </w:rPr>
        <w:t>{ blockValue( $i ) }</w:t>
      </w:r>
    </w:p>
    <w:p w14:paraId="0D51E99C" w14:textId="77777777" w:rsidR="00000000" w:rsidRDefault="001D59F6">
      <w:pPr>
        <w:pStyle w:val="HTMLPreformatted"/>
        <w:divId w:val="409278194"/>
        <w:rPr>
          <w:lang w:val="en"/>
        </w:rPr>
      </w:pPr>
      <w:r>
        <w:rPr>
          <w:lang w:val="en"/>
        </w:rPr>
        <w:t>end</w:t>
      </w:r>
    </w:p>
    <w:p w14:paraId="1A7BB34E" w14:textId="77777777" w:rsidR="00000000" w:rsidRDefault="001D59F6">
      <w:pPr>
        <w:pStyle w:val="HTMLPreformatted"/>
        <w:divId w:val="409278194"/>
        <w:rPr>
          <w:lang w:val="en"/>
        </w:rPr>
      </w:pPr>
    </w:p>
    <w:p w14:paraId="169A8291" w14:textId="77777777" w:rsidR="00000000" w:rsidRDefault="001D59F6">
      <w:pPr>
        <w:pStyle w:val="HTMLPreformatted"/>
        <w:divId w:val="409278194"/>
        <w:rPr>
          <w:lang w:val="en"/>
        </w:rPr>
      </w:pPr>
      <w:r>
        <w:rPr>
          <w:lang w:val="en"/>
        </w:rPr>
        <w:t>rule "intersection removal row"</w:t>
      </w:r>
    </w:p>
    <w:p w14:paraId="408FB63D" w14:textId="77777777" w:rsidR="00000000" w:rsidRDefault="001D59F6">
      <w:pPr>
        <w:pStyle w:val="HTMLPreformatted"/>
        <w:divId w:val="409278194"/>
        <w:rPr>
          <w:lang w:val="en"/>
        </w:rPr>
      </w:pPr>
      <w:r>
        <w:rPr>
          <w:lang w:val="en"/>
        </w:rPr>
        <w:t xml:space="preserve">  when</w:t>
      </w:r>
    </w:p>
    <w:p w14:paraId="644F1986" w14:textId="77777777" w:rsidR="00000000" w:rsidRDefault="001D59F6">
      <w:pPr>
        <w:pStyle w:val="HTMLPreformatted"/>
        <w:divId w:val="409278194"/>
        <w:rPr>
          <w:lang w:val="en"/>
        </w:rPr>
      </w:pPr>
      <w:r>
        <w:rPr>
          <w:lang w:val="en"/>
        </w:rPr>
        <w:t xml:space="preserve">    not Setting()</w:t>
      </w:r>
    </w:p>
    <w:p w14:paraId="499321F0" w14:textId="77777777" w:rsidR="00000000" w:rsidRDefault="001D59F6">
      <w:pPr>
        <w:pStyle w:val="HTMLPreformatted"/>
        <w:divId w:val="409278194"/>
        <w:rPr>
          <w:lang w:val="en"/>
        </w:rPr>
      </w:pPr>
      <w:r>
        <w:rPr>
          <w:lang w:val="en"/>
        </w:rPr>
        <w:t xml:space="preserve">    not Cell( freeCount == 1 )</w:t>
      </w:r>
    </w:p>
    <w:p w14:paraId="2C89E27C" w14:textId="77777777" w:rsidR="00000000" w:rsidRDefault="001D59F6">
      <w:pPr>
        <w:pStyle w:val="HTMLPreformatted"/>
        <w:divId w:val="409278194"/>
        <w:rPr>
          <w:lang w:val="en"/>
        </w:rPr>
      </w:pPr>
    </w:p>
    <w:p w14:paraId="40C270E9" w14:textId="77777777" w:rsidR="00000000" w:rsidRDefault="001D59F6">
      <w:pPr>
        <w:pStyle w:val="HTMLPreformatted"/>
        <w:divId w:val="409278194"/>
        <w:rPr>
          <w:lang w:val="en"/>
        </w:rPr>
      </w:pPr>
      <w:r>
        <w:rPr>
          <w:lang w:val="en"/>
        </w:rPr>
        <w:t xml:space="preserve">    $i: Integer()</w:t>
      </w:r>
    </w:p>
    <w:p w14:paraId="7E726784" w14:textId="77777777" w:rsidR="00000000" w:rsidRDefault="001D59F6">
      <w:pPr>
        <w:pStyle w:val="HTMLPreformatted"/>
        <w:divId w:val="409278194"/>
        <w:rPr>
          <w:lang w:val="en"/>
        </w:rPr>
      </w:pPr>
      <w:r>
        <w:rPr>
          <w:lang w:val="en"/>
        </w:rPr>
        <w:t xml:space="preserve">    // Occurs in a Cell</w:t>
      </w:r>
    </w:p>
    <w:p w14:paraId="05FA4119" w14:textId="77777777" w:rsidR="00000000" w:rsidRDefault="001D59F6">
      <w:pPr>
        <w:pStyle w:val="HTMLPreformatted"/>
        <w:divId w:val="409278194"/>
        <w:rPr>
          <w:lang w:val="en"/>
        </w:rPr>
      </w:pPr>
      <w:r>
        <w:rPr>
          <w:lang w:val="en"/>
        </w:rPr>
        <w:t xml:space="preserve">    </w:t>
      </w:r>
      <w:r>
        <w:rPr>
          <w:lang w:val="en"/>
        </w:rPr>
        <w:t>$c: Cell( free contains $i, $cs: cellSqr, $cr: cellRow )</w:t>
      </w:r>
    </w:p>
    <w:p w14:paraId="6C9FFF39" w14:textId="77777777" w:rsidR="00000000" w:rsidRDefault="001D59F6">
      <w:pPr>
        <w:pStyle w:val="HTMLPreformatted"/>
        <w:divId w:val="409278194"/>
        <w:rPr>
          <w:lang w:val="en"/>
        </w:rPr>
      </w:pPr>
      <w:r>
        <w:rPr>
          <w:lang w:val="en"/>
        </w:rPr>
        <w:t xml:space="preserve">    // Does not occur in another cell of the same square and a different row.</w:t>
      </w:r>
    </w:p>
    <w:p w14:paraId="510F0ED0" w14:textId="77777777" w:rsidR="00000000" w:rsidRDefault="001D59F6">
      <w:pPr>
        <w:pStyle w:val="HTMLPreformatted"/>
        <w:divId w:val="409278194"/>
        <w:rPr>
          <w:lang w:val="en"/>
        </w:rPr>
      </w:pPr>
      <w:r>
        <w:rPr>
          <w:lang w:val="en"/>
        </w:rPr>
        <w:t xml:space="preserve">    not Cell( this != $c, free contains $i, cellSqr == $cs, cellRow != $cr )</w:t>
      </w:r>
    </w:p>
    <w:p w14:paraId="49B82AFD" w14:textId="77777777" w:rsidR="00000000" w:rsidRDefault="001D59F6">
      <w:pPr>
        <w:pStyle w:val="HTMLPreformatted"/>
        <w:divId w:val="409278194"/>
        <w:rPr>
          <w:lang w:val="en"/>
        </w:rPr>
      </w:pPr>
    </w:p>
    <w:p w14:paraId="3955F531" w14:textId="77777777" w:rsidR="00000000" w:rsidRDefault="001D59F6">
      <w:pPr>
        <w:pStyle w:val="HTMLPreformatted"/>
        <w:divId w:val="409278194"/>
        <w:rPr>
          <w:lang w:val="en"/>
        </w:rPr>
      </w:pPr>
      <w:r>
        <w:rPr>
          <w:lang w:val="en"/>
        </w:rPr>
        <w:t xml:space="preserve">    // A cell exists in the same row and an</w:t>
      </w:r>
      <w:r>
        <w:rPr>
          <w:lang w:val="en"/>
        </w:rPr>
        <w:t>other square containing this value.</w:t>
      </w:r>
    </w:p>
    <w:p w14:paraId="31AC2501" w14:textId="77777777" w:rsidR="00000000" w:rsidRDefault="001D59F6">
      <w:pPr>
        <w:pStyle w:val="HTMLPreformatted"/>
        <w:divId w:val="409278194"/>
        <w:rPr>
          <w:lang w:val="en"/>
        </w:rPr>
      </w:pPr>
      <w:r>
        <w:rPr>
          <w:lang w:val="en"/>
        </w:rPr>
        <w:t xml:space="preserve">    $cx: Cell( freeCount &gt; 1, free contains $i, cellRow == $cr, cellSqr != $cs )</w:t>
      </w:r>
    </w:p>
    <w:p w14:paraId="341466CA" w14:textId="77777777" w:rsidR="00000000" w:rsidRDefault="001D59F6">
      <w:pPr>
        <w:pStyle w:val="HTMLPreformatted"/>
        <w:divId w:val="409278194"/>
        <w:rPr>
          <w:lang w:val="en"/>
        </w:rPr>
      </w:pPr>
      <w:r>
        <w:rPr>
          <w:lang w:val="en"/>
        </w:rPr>
        <w:t xml:space="preserve">  then</w:t>
      </w:r>
    </w:p>
    <w:p w14:paraId="0DB81B8B" w14:textId="77777777" w:rsidR="00000000" w:rsidRDefault="001D59F6">
      <w:pPr>
        <w:pStyle w:val="HTMLPreformatted"/>
        <w:divId w:val="409278194"/>
        <w:rPr>
          <w:lang w:val="en"/>
        </w:rPr>
      </w:pPr>
      <w:r>
        <w:rPr>
          <w:lang w:val="en"/>
        </w:rPr>
        <w:t xml:space="preserve">    // Remove the value from that other cell.</w:t>
      </w:r>
    </w:p>
    <w:p w14:paraId="6B0553E6" w14:textId="77777777" w:rsidR="00000000" w:rsidRDefault="001D59F6">
      <w:pPr>
        <w:pStyle w:val="HTMLPreformatted"/>
        <w:divId w:val="409278194"/>
        <w:rPr>
          <w:lang w:val="en"/>
        </w:rPr>
      </w:pPr>
      <w:r>
        <w:rPr>
          <w:lang w:val="en"/>
        </w:rPr>
        <w:t xml:space="preserve">    if (explain) {</w:t>
      </w:r>
    </w:p>
    <w:p w14:paraId="4670856E" w14:textId="77777777" w:rsidR="00000000" w:rsidRDefault="001D59F6">
      <w:pPr>
        <w:pStyle w:val="HTMLPreformatted"/>
        <w:divId w:val="409278194"/>
        <w:rPr>
          <w:lang w:val="en"/>
        </w:rPr>
      </w:pPr>
      <w:r>
        <w:rPr>
          <w:lang w:val="en"/>
        </w:rPr>
        <w:t xml:space="preserve">        System.out.println( "row elimination due to " + $c.posAsStr</w:t>
      </w:r>
      <w:r>
        <w:rPr>
          <w:lang w:val="en"/>
        </w:rPr>
        <w:t>ing() +</w:t>
      </w:r>
    </w:p>
    <w:p w14:paraId="65BBB5EF" w14:textId="77777777" w:rsidR="00000000" w:rsidRDefault="001D59F6">
      <w:pPr>
        <w:pStyle w:val="HTMLPreformatted"/>
        <w:divId w:val="409278194"/>
        <w:rPr>
          <w:lang w:val="en"/>
        </w:rPr>
      </w:pPr>
      <w:r>
        <w:rPr>
          <w:lang w:val="en"/>
        </w:rPr>
        <w:t xml:space="preserve">                            ": remove " + $i + " from " + $cx.posAsString() );</w:t>
      </w:r>
    </w:p>
    <w:p w14:paraId="6D3F7E05" w14:textId="77777777" w:rsidR="00000000" w:rsidRDefault="001D59F6">
      <w:pPr>
        <w:pStyle w:val="HTMLPreformatted"/>
        <w:divId w:val="409278194"/>
        <w:rPr>
          <w:lang w:val="en"/>
        </w:rPr>
      </w:pPr>
      <w:r>
        <w:rPr>
          <w:lang w:val="en"/>
        </w:rPr>
        <w:t xml:space="preserve">    }</w:t>
      </w:r>
    </w:p>
    <w:p w14:paraId="37D26ABF" w14:textId="77777777" w:rsidR="00000000" w:rsidRDefault="001D59F6">
      <w:pPr>
        <w:pStyle w:val="HTMLPreformatted"/>
        <w:divId w:val="409278194"/>
        <w:rPr>
          <w:lang w:val="en"/>
        </w:rPr>
      </w:pPr>
      <w:r>
        <w:rPr>
          <w:lang w:val="en"/>
        </w:rPr>
        <w:t xml:space="preserve">    modify( $cx ){ blockValue( $i ) }</w:t>
      </w:r>
    </w:p>
    <w:p w14:paraId="1E55EEA4" w14:textId="77777777" w:rsidR="00000000" w:rsidRDefault="001D59F6">
      <w:pPr>
        <w:pStyle w:val="HTMLPreformatted"/>
        <w:divId w:val="409278194"/>
        <w:rPr>
          <w:lang w:val="en"/>
        </w:rPr>
      </w:pPr>
      <w:r>
        <w:rPr>
          <w:lang w:val="en"/>
        </w:rPr>
        <w:t>end</w:t>
      </w:r>
    </w:p>
    <w:p w14:paraId="61B0C778"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These rules are sufficient for many but not all Sudoku puzzles. To solve very difficult grids, the rule set requires more</w:t>
      </w:r>
      <w:r>
        <w:rPr>
          <w:rFonts w:ascii="Red Hat Text" w:hAnsi="Red Hat Text" w:cs="Arial"/>
          <w:color w:val="252525"/>
          <w:lang w:val="en"/>
        </w:rPr>
        <w:t xml:space="preserve"> complex rules. (Ultimately, some puzzles can be solved only by trial and error.) </w:t>
      </w:r>
    </w:p>
    <w:p w14:paraId="55E121C8" w14:textId="77777777" w:rsidR="00000000" w:rsidRDefault="001D59F6">
      <w:pPr>
        <w:pStyle w:val="Heading2"/>
        <w:shd w:val="clear" w:color="auto" w:fill="FFFFFF"/>
        <w:divId w:val="1162084844"/>
        <w:rPr>
          <w:rFonts w:eastAsia="Times New Roman" w:cs="Arial"/>
          <w:color w:val="252525"/>
          <w:lang w:val="en"/>
        </w:rPr>
      </w:pPr>
      <w:r>
        <w:rPr>
          <w:rFonts w:eastAsia="Times New Roman" w:cs="Arial"/>
          <w:color w:val="252525"/>
          <w:lang w:val="en"/>
        </w:rPr>
        <w:t>89.9. Conway’s Game of Life example decisions (ruleflow groups and GUI integration)</w:t>
      </w:r>
    </w:p>
    <w:p w14:paraId="38D9D1AB"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Conway’s Game of Life example decision set, based on the famous cellular automaton by</w:t>
      </w:r>
      <w:r>
        <w:rPr>
          <w:rFonts w:ascii="Red Hat Text" w:hAnsi="Red Hat Text" w:cs="Arial"/>
          <w:color w:val="252525"/>
          <w:lang w:val="en"/>
        </w:rPr>
        <w:t xml:space="preserve"> John Conway, demonstrates how to use ruleflow groups in rules to control rule execution. The example also demonstrates how to integrate Red Hat Decision Manager rules with a graphical user interface (GUI), in this case a Swing-based implementation of Conw</w:t>
      </w:r>
      <w:r>
        <w:rPr>
          <w:rFonts w:ascii="Red Hat Text" w:hAnsi="Red Hat Text" w:cs="Arial"/>
          <w:color w:val="252525"/>
          <w:lang w:val="en"/>
        </w:rPr>
        <w:t xml:space="preserve">ay’s Game of Life. </w:t>
      </w:r>
    </w:p>
    <w:p w14:paraId="174D6910"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following is an overview of the Conway’s Game of Life (Conway) example: </w:t>
      </w:r>
    </w:p>
    <w:p w14:paraId="0FC4396C" w14:textId="77777777" w:rsidR="00000000" w:rsidRDefault="001D59F6">
      <w:pPr>
        <w:pStyle w:val="listitem"/>
        <w:numPr>
          <w:ilvl w:val="0"/>
          <w:numId w:val="411"/>
        </w:numPr>
        <w:shd w:val="clear" w:color="auto" w:fill="FFFFFF"/>
        <w:divId w:val="1231961713"/>
        <w:rPr>
          <w:rFonts w:ascii="Red Hat Text" w:eastAsia="Times New Roman" w:hAnsi="Red Hat Text" w:cs="Arial"/>
          <w:color w:val="252525"/>
          <w:lang w:val="en"/>
        </w:rPr>
      </w:pPr>
      <w:r>
        <w:rPr>
          <w:rStyle w:val="Strong"/>
          <w:rFonts w:ascii="Red Hat Text" w:eastAsia="Times New Roman" w:hAnsi="Red Hat Text" w:cs="Arial"/>
          <w:color w:val="252525"/>
          <w:lang w:val="en"/>
        </w:rPr>
        <w:t>Name</w:t>
      </w:r>
      <w:r>
        <w:rPr>
          <w:rFonts w:ascii="Red Hat Text" w:eastAsia="Times New Roman" w:hAnsi="Red Hat Text" w:cs="Arial"/>
          <w:color w:val="252525"/>
          <w:lang w:val="en"/>
        </w:rPr>
        <w:t xml:space="preserve">: </w:t>
      </w:r>
      <w:r>
        <w:rPr>
          <w:rStyle w:val="HTMLCode"/>
          <w:lang w:val="en"/>
        </w:rPr>
        <w:t>conway</w:t>
      </w:r>
      <w:r>
        <w:rPr>
          <w:rFonts w:ascii="Red Hat Text" w:eastAsia="Times New Roman" w:hAnsi="Red Hat Text" w:cs="Arial"/>
          <w:color w:val="252525"/>
          <w:lang w:val="en"/>
        </w:rPr>
        <w:t xml:space="preserve"> </w:t>
      </w:r>
    </w:p>
    <w:p w14:paraId="75DB96F5" w14:textId="77777777" w:rsidR="00000000" w:rsidRDefault="001D59F6">
      <w:pPr>
        <w:pStyle w:val="listitem"/>
        <w:numPr>
          <w:ilvl w:val="0"/>
          <w:numId w:val="411"/>
        </w:numPr>
        <w:shd w:val="clear" w:color="auto" w:fill="FFFFFF"/>
        <w:divId w:val="1231961713"/>
        <w:rPr>
          <w:rFonts w:ascii="Red Hat Text" w:eastAsia="Times New Roman" w:hAnsi="Red Hat Text" w:cs="Arial"/>
          <w:color w:val="252525"/>
          <w:lang w:val="en"/>
        </w:rPr>
      </w:pPr>
      <w:r>
        <w:rPr>
          <w:rStyle w:val="Strong"/>
          <w:rFonts w:ascii="Red Hat Text" w:eastAsia="Times New Roman" w:hAnsi="Red Hat Text" w:cs="Arial"/>
          <w:color w:val="252525"/>
          <w:lang w:val="en"/>
        </w:rPr>
        <w:t>Main classes</w:t>
      </w:r>
      <w:r>
        <w:rPr>
          <w:rFonts w:ascii="Red Hat Text" w:eastAsia="Times New Roman" w:hAnsi="Red Hat Text" w:cs="Arial"/>
          <w:color w:val="252525"/>
          <w:lang w:val="en"/>
        </w:rPr>
        <w:t xml:space="preserve">: </w:t>
      </w:r>
      <w:r>
        <w:rPr>
          <w:rStyle w:val="HTMLCode"/>
          <w:lang w:val="en"/>
        </w:rPr>
        <w:t>org.drools.examples.conway.ConwayRuleFlowGroupRun</w:t>
      </w:r>
      <w:r>
        <w:rPr>
          <w:rFonts w:ascii="Red Hat Text" w:eastAsia="Times New Roman" w:hAnsi="Red Hat Text" w:cs="Arial"/>
          <w:color w:val="252525"/>
          <w:lang w:val="en"/>
        </w:rPr>
        <w:t xml:space="preserve">, </w:t>
      </w:r>
      <w:r>
        <w:rPr>
          <w:rStyle w:val="HTMLCode"/>
          <w:lang w:val="en"/>
        </w:rPr>
        <w:t>org.drools.examples.conway.ConwayAgendaGroupRun</w:t>
      </w:r>
      <w:r>
        <w:rPr>
          <w:rFonts w:ascii="Red Hat Text" w:eastAsia="Times New Roman" w:hAnsi="Red Hat Text" w:cs="Arial"/>
          <w:color w:val="252525"/>
          <w:lang w:val="en"/>
        </w:rPr>
        <w:t xml:space="preserve"> (in </w:t>
      </w:r>
      <w:r>
        <w:rPr>
          <w:rStyle w:val="HTMLCode"/>
          <w:lang w:val="en"/>
        </w:rPr>
        <w:t>src/main/java</w:t>
      </w:r>
      <w:r>
        <w:rPr>
          <w:rFonts w:ascii="Red Hat Text" w:eastAsia="Times New Roman" w:hAnsi="Red Hat Text" w:cs="Arial"/>
          <w:color w:val="252525"/>
          <w:lang w:val="en"/>
        </w:rPr>
        <w:t xml:space="preserve">) </w:t>
      </w:r>
    </w:p>
    <w:p w14:paraId="043B3416" w14:textId="77777777" w:rsidR="00000000" w:rsidRDefault="001D59F6">
      <w:pPr>
        <w:pStyle w:val="listitem"/>
        <w:numPr>
          <w:ilvl w:val="0"/>
          <w:numId w:val="411"/>
        </w:numPr>
        <w:shd w:val="clear" w:color="auto" w:fill="FFFFFF"/>
        <w:divId w:val="1231961713"/>
        <w:rPr>
          <w:rFonts w:ascii="Red Hat Text" w:eastAsia="Times New Roman" w:hAnsi="Red Hat Text" w:cs="Arial"/>
          <w:color w:val="252525"/>
          <w:lang w:val="en"/>
        </w:rPr>
      </w:pPr>
      <w:r>
        <w:rPr>
          <w:rStyle w:val="Strong"/>
          <w:rFonts w:ascii="Red Hat Text" w:eastAsia="Times New Roman" w:hAnsi="Red Hat Text" w:cs="Arial"/>
          <w:color w:val="252525"/>
          <w:lang w:val="en"/>
        </w:rPr>
        <w:t>Module</w:t>
      </w:r>
      <w:r>
        <w:rPr>
          <w:rFonts w:ascii="Red Hat Text" w:eastAsia="Times New Roman" w:hAnsi="Red Hat Text" w:cs="Arial"/>
          <w:color w:val="252525"/>
          <w:lang w:val="en"/>
        </w:rPr>
        <w:t xml:space="preserve">: </w:t>
      </w:r>
      <w:r>
        <w:rPr>
          <w:rStyle w:val="HTMLCode"/>
          <w:lang w:val="en"/>
        </w:rPr>
        <w:t>droo</w:t>
      </w:r>
      <w:r>
        <w:rPr>
          <w:rStyle w:val="HTMLCode"/>
          <w:lang w:val="en"/>
        </w:rPr>
        <w:t>lsjbpm-integration-examples</w:t>
      </w:r>
      <w:r>
        <w:rPr>
          <w:rFonts w:ascii="Red Hat Text" w:eastAsia="Times New Roman" w:hAnsi="Red Hat Text" w:cs="Arial"/>
          <w:color w:val="252525"/>
          <w:lang w:val="en"/>
        </w:rPr>
        <w:t xml:space="preserve"> </w:t>
      </w:r>
    </w:p>
    <w:p w14:paraId="6E49E5DD" w14:textId="77777777" w:rsidR="00000000" w:rsidRDefault="001D59F6">
      <w:pPr>
        <w:pStyle w:val="listitem"/>
        <w:numPr>
          <w:ilvl w:val="0"/>
          <w:numId w:val="411"/>
        </w:numPr>
        <w:shd w:val="clear" w:color="auto" w:fill="FFFFFF"/>
        <w:divId w:val="1231961713"/>
        <w:rPr>
          <w:rFonts w:ascii="Red Hat Text" w:eastAsia="Times New Roman" w:hAnsi="Red Hat Text" w:cs="Arial"/>
          <w:color w:val="252525"/>
          <w:lang w:val="en"/>
        </w:rPr>
      </w:pP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Java application </w:t>
      </w:r>
    </w:p>
    <w:p w14:paraId="24044021" w14:textId="77777777" w:rsidR="00000000" w:rsidRDefault="001D59F6">
      <w:pPr>
        <w:pStyle w:val="listitem"/>
        <w:numPr>
          <w:ilvl w:val="0"/>
          <w:numId w:val="411"/>
        </w:numPr>
        <w:shd w:val="clear" w:color="auto" w:fill="FFFFFF"/>
        <w:divId w:val="1231961713"/>
        <w:rPr>
          <w:rFonts w:ascii="Red Hat Text" w:eastAsia="Times New Roman" w:hAnsi="Red Hat Text" w:cs="Arial"/>
          <w:color w:val="252525"/>
          <w:lang w:val="en"/>
        </w:rPr>
      </w:pPr>
      <w:r>
        <w:rPr>
          <w:rStyle w:val="Strong"/>
          <w:rFonts w:ascii="Red Hat Text" w:eastAsia="Times New Roman" w:hAnsi="Red Hat Text" w:cs="Arial"/>
          <w:color w:val="252525"/>
          <w:lang w:val="en"/>
        </w:rPr>
        <w:t>Rule files</w:t>
      </w:r>
      <w:r>
        <w:rPr>
          <w:rFonts w:ascii="Red Hat Text" w:eastAsia="Times New Roman" w:hAnsi="Red Hat Text" w:cs="Arial"/>
          <w:color w:val="252525"/>
          <w:lang w:val="en"/>
        </w:rPr>
        <w:t xml:space="preserve">: </w:t>
      </w:r>
      <w:r>
        <w:rPr>
          <w:rStyle w:val="HTMLCode"/>
          <w:lang w:val="en"/>
        </w:rPr>
        <w:t>org.drools.examples.conway.*.drl</w:t>
      </w:r>
      <w:r>
        <w:rPr>
          <w:rFonts w:ascii="Red Hat Text" w:eastAsia="Times New Roman" w:hAnsi="Red Hat Text" w:cs="Arial"/>
          <w:color w:val="252525"/>
          <w:lang w:val="en"/>
        </w:rPr>
        <w:t xml:space="preserve"> (in </w:t>
      </w:r>
      <w:r>
        <w:rPr>
          <w:rStyle w:val="HTMLCode"/>
          <w:lang w:val="en"/>
        </w:rPr>
        <w:t>src/main/resources</w:t>
      </w:r>
      <w:r>
        <w:rPr>
          <w:rFonts w:ascii="Red Hat Text" w:eastAsia="Times New Roman" w:hAnsi="Red Hat Text" w:cs="Arial"/>
          <w:color w:val="252525"/>
          <w:lang w:val="en"/>
        </w:rPr>
        <w:t xml:space="preserve">) </w:t>
      </w:r>
    </w:p>
    <w:p w14:paraId="521CFABE" w14:textId="77777777" w:rsidR="00000000" w:rsidRDefault="001D59F6">
      <w:pPr>
        <w:pStyle w:val="listitem"/>
        <w:numPr>
          <w:ilvl w:val="0"/>
          <w:numId w:val="411"/>
        </w:numPr>
        <w:shd w:val="clear" w:color="auto" w:fill="FFFFFF"/>
        <w:divId w:val="1231961713"/>
        <w:rPr>
          <w:rFonts w:ascii="Red Hat Text" w:eastAsia="Times New Roman" w:hAnsi="Red Hat Text" w:cs="Arial"/>
          <w:color w:val="252525"/>
          <w:lang w:val="en"/>
        </w:rPr>
      </w:pPr>
      <w:r>
        <w:rPr>
          <w:rStyle w:val="Strong"/>
          <w:rFonts w:ascii="Red Hat Text" w:eastAsia="Times New Roman" w:hAnsi="Red Hat Text" w:cs="Arial"/>
          <w:color w:val="252525"/>
          <w:lang w:val="en"/>
        </w:rPr>
        <w:t>Objective</w:t>
      </w:r>
      <w:r>
        <w:rPr>
          <w:rFonts w:ascii="Red Hat Text" w:eastAsia="Times New Roman" w:hAnsi="Red Hat Text" w:cs="Arial"/>
          <w:color w:val="252525"/>
          <w:lang w:val="en"/>
        </w:rPr>
        <w:t xml:space="preserve">: Demonstrates ruleflow groups and GUI integration </w:t>
      </w:r>
    </w:p>
    <w:p w14:paraId="3CCC332D" w14:textId="77777777" w:rsidR="00000000" w:rsidRDefault="001D59F6">
      <w:pPr>
        <w:shd w:val="clear" w:color="auto" w:fill="FFFFFF"/>
        <w:divId w:val="267542099"/>
        <w:rPr>
          <w:rFonts w:ascii="Red Hat Text" w:eastAsia="Times New Roman" w:hAnsi="Red Hat Text" w:cs="Arial"/>
          <w:color w:val="252525"/>
          <w:lang w:val="en"/>
        </w:rPr>
      </w:pPr>
      <w:r>
        <w:rPr>
          <w:rFonts w:ascii="Red Hat Text" w:eastAsia="Times New Roman" w:hAnsi="Red Hat Text" w:cs="Arial"/>
          <w:color w:val="252525"/>
          <w:lang w:val="en"/>
        </w:rPr>
        <w:t>Note</w:t>
      </w:r>
    </w:p>
    <w:p w14:paraId="00D40B43" w14:textId="77777777" w:rsidR="00000000" w:rsidRDefault="001D59F6">
      <w:pPr>
        <w:pStyle w:val="NormalWeb"/>
        <w:shd w:val="clear" w:color="auto" w:fill="FFFFFF"/>
        <w:divId w:val="726731685"/>
        <w:rPr>
          <w:rFonts w:ascii="Red Hat Text" w:hAnsi="Red Hat Text" w:cs="Arial"/>
          <w:color w:val="252525"/>
          <w:lang w:val="en"/>
        </w:rPr>
      </w:pPr>
      <w:r>
        <w:rPr>
          <w:rFonts w:ascii="Red Hat Text" w:hAnsi="Red Hat Text" w:cs="Arial"/>
          <w:color w:val="252525"/>
          <w:lang w:val="en"/>
        </w:rPr>
        <w:t xml:space="preserve">The Conway’s Game of Life example is separate from most of the other example decision sets in Red Hat Decision Manager and is located in </w:t>
      </w:r>
      <w:r>
        <w:rPr>
          <w:rStyle w:val="HTMLCode"/>
          <w:lang w:val="en"/>
        </w:rPr>
        <w:t>~/rhpam-7.13.2-sources/src/droolsjbpm-integration-$VERSION/droolsjbpm-integration-examples</w:t>
      </w:r>
      <w:r>
        <w:rPr>
          <w:rFonts w:ascii="Red Hat Text" w:hAnsi="Red Hat Text" w:cs="Arial"/>
          <w:color w:val="252525"/>
          <w:lang w:val="en"/>
        </w:rPr>
        <w:t xml:space="preserve"> of the </w:t>
      </w:r>
      <w:r>
        <w:rPr>
          <w:rStyle w:val="Strong"/>
          <w:rFonts w:ascii="Red Hat Text" w:hAnsi="Red Hat Text" w:cs="Arial"/>
          <w:color w:val="252525"/>
          <w:lang w:val="en"/>
        </w:rPr>
        <w:t>Red Hat Process Autom</w:t>
      </w:r>
      <w:r>
        <w:rPr>
          <w:rStyle w:val="Strong"/>
          <w:rFonts w:ascii="Red Hat Text" w:hAnsi="Red Hat Text" w:cs="Arial"/>
          <w:color w:val="252525"/>
          <w:lang w:val="en"/>
        </w:rPr>
        <w:t>ation Manager 7.13.2 Source Distribution</w:t>
      </w:r>
      <w:r>
        <w:rPr>
          <w:rFonts w:ascii="Red Hat Text" w:hAnsi="Red Hat Text" w:cs="Arial"/>
          <w:color w:val="252525"/>
          <w:lang w:val="en"/>
        </w:rPr>
        <w:t xml:space="preserve"> from the </w:t>
      </w:r>
      <w:hyperlink r:id="rId886" w:history="1">
        <w:r>
          <w:rPr>
            <w:rStyle w:val="Hyperlink"/>
            <w:rFonts w:ascii="Red Hat Text" w:hAnsi="Red Hat Text" w:cs="Arial"/>
            <w:lang w:val="en"/>
          </w:rPr>
          <w:t>Red Hat Customer Portal</w:t>
        </w:r>
      </w:hyperlink>
      <w:r>
        <w:rPr>
          <w:rFonts w:ascii="Red Hat Text" w:hAnsi="Red Hat Text" w:cs="Arial"/>
          <w:color w:val="252525"/>
          <w:lang w:val="en"/>
        </w:rPr>
        <w:t xml:space="preserve">. </w:t>
      </w:r>
    </w:p>
    <w:p w14:paraId="61C0A882"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In Conway’s Game of Life, a user interacts with the game by creating an initial configuration or</w:t>
      </w:r>
      <w:r>
        <w:rPr>
          <w:rFonts w:ascii="Red Hat Text" w:hAnsi="Red Hat Text" w:cs="Arial"/>
          <w:color w:val="252525"/>
          <w:lang w:val="en"/>
        </w:rPr>
        <w:t xml:space="preserve"> an advanced pattern with defined properties and then observing how the initial state evolves. The objective of the game is to show the development of a population, generation by generation. Each generation results from the preceding one, based on the simu</w:t>
      </w:r>
      <w:r>
        <w:rPr>
          <w:rFonts w:ascii="Red Hat Text" w:hAnsi="Red Hat Text" w:cs="Arial"/>
          <w:color w:val="252525"/>
          <w:lang w:val="en"/>
        </w:rPr>
        <w:t xml:space="preserve">ltaneous evaluation of all cells. </w:t>
      </w:r>
    </w:p>
    <w:p w14:paraId="370D72A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following basic rules govern what the next generation looks like: </w:t>
      </w:r>
    </w:p>
    <w:p w14:paraId="19F40D12" w14:textId="77777777" w:rsidR="00000000" w:rsidRDefault="001D59F6">
      <w:pPr>
        <w:pStyle w:val="listitem"/>
        <w:numPr>
          <w:ilvl w:val="0"/>
          <w:numId w:val="412"/>
        </w:numPr>
        <w:shd w:val="clear" w:color="auto" w:fill="FFFFFF"/>
        <w:divId w:val="814948993"/>
        <w:rPr>
          <w:rFonts w:ascii="Red Hat Text" w:eastAsia="Times New Roman" w:hAnsi="Red Hat Text" w:cs="Arial"/>
          <w:color w:val="252525"/>
          <w:lang w:val="en"/>
        </w:rPr>
      </w:pPr>
      <w:r>
        <w:rPr>
          <w:rFonts w:ascii="Red Hat Text" w:eastAsia="Times New Roman" w:hAnsi="Red Hat Text" w:cs="Arial"/>
          <w:color w:val="252525"/>
          <w:lang w:val="en"/>
        </w:rPr>
        <w:t xml:space="preserve">If a live cell has fewer than two live neighbors, it dies of loneliness. </w:t>
      </w:r>
    </w:p>
    <w:p w14:paraId="42A618F2" w14:textId="77777777" w:rsidR="00000000" w:rsidRDefault="001D59F6">
      <w:pPr>
        <w:pStyle w:val="listitem"/>
        <w:numPr>
          <w:ilvl w:val="0"/>
          <w:numId w:val="412"/>
        </w:numPr>
        <w:shd w:val="clear" w:color="auto" w:fill="FFFFFF"/>
        <w:divId w:val="814948993"/>
        <w:rPr>
          <w:rFonts w:ascii="Red Hat Text" w:eastAsia="Times New Roman" w:hAnsi="Red Hat Text" w:cs="Arial"/>
          <w:color w:val="252525"/>
          <w:lang w:val="en"/>
        </w:rPr>
      </w:pPr>
      <w:r>
        <w:rPr>
          <w:rFonts w:ascii="Red Hat Text" w:eastAsia="Times New Roman" w:hAnsi="Red Hat Text" w:cs="Arial"/>
          <w:color w:val="252525"/>
          <w:lang w:val="en"/>
        </w:rPr>
        <w:t>If a live cell has more than three live neighbors, it dies from overcrowding</w:t>
      </w:r>
      <w:r>
        <w:rPr>
          <w:rFonts w:ascii="Red Hat Text" w:eastAsia="Times New Roman" w:hAnsi="Red Hat Text" w:cs="Arial"/>
          <w:color w:val="252525"/>
          <w:lang w:val="en"/>
        </w:rPr>
        <w:t xml:space="preserve">. </w:t>
      </w:r>
    </w:p>
    <w:p w14:paraId="7917D899" w14:textId="77777777" w:rsidR="00000000" w:rsidRDefault="001D59F6">
      <w:pPr>
        <w:pStyle w:val="listitem"/>
        <w:numPr>
          <w:ilvl w:val="0"/>
          <w:numId w:val="412"/>
        </w:numPr>
        <w:shd w:val="clear" w:color="auto" w:fill="FFFFFF"/>
        <w:divId w:val="814948993"/>
        <w:rPr>
          <w:rFonts w:ascii="Red Hat Text" w:eastAsia="Times New Roman" w:hAnsi="Red Hat Text" w:cs="Arial"/>
          <w:color w:val="252525"/>
          <w:lang w:val="en"/>
        </w:rPr>
      </w:pPr>
      <w:r>
        <w:rPr>
          <w:rFonts w:ascii="Red Hat Text" w:eastAsia="Times New Roman" w:hAnsi="Red Hat Text" w:cs="Arial"/>
          <w:color w:val="252525"/>
          <w:lang w:val="en"/>
        </w:rPr>
        <w:t xml:space="preserve">If a dead cell has exactly three live neighbors, it comes to life. </w:t>
      </w:r>
    </w:p>
    <w:p w14:paraId="22DD59D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Any cell that does not meet any of those criteria is left as is for the next generation. </w:t>
      </w:r>
    </w:p>
    <w:p w14:paraId="20CD9642"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Conway’s Game of Life example uses Red Hat Decision Manager rules with </w:t>
      </w:r>
      <w:r>
        <w:rPr>
          <w:rStyle w:val="HTMLCode"/>
          <w:lang w:val="en"/>
        </w:rPr>
        <w:t>ruleflow-group</w:t>
      </w:r>
      <w:r>
        <w:rPr>
          <w:rFonts w:ascii="Red Hat Text" w:hAnsi="Red Hat Text" w:cs="Arial"/>
          <w:color w:val="252525"/>
          <w:lang w:val="en"/>
        </w:rPr>
        <w:t xml:space="preserve"> attri</w:t>
      </w:r>
      <w:r>
        <w:rPr>
          <w:rFonts w:ascii="Red Hat Text" w:hAnsi="Red Hat Text" w:cs="Arial"/>
          <w:color w:val="252525"/>
          <w:lang w:val="en"/>
        </w:rPr>
        <w:t xml:space="preserve">butes to define the pattern implemented in the game. The example also contains a version of the decision set that achieves the same behavior using agenda groups. Agenda groups enable you to partition the decision engine agenda to provide execution control </w:t>
      </w:r>
      <w:r>
        <w:rPr>
          <w:rFonts w:ascii="Red Hat Text" w:hAnsi="Red Hat Text" w:cs="Arial"/>
          <w:color w:val="252525"/>
          <w:lang w:val="en"/>
        </w:rPr>
        <w:t xml:space="preserve">over groups of rules. By default, all rules are in the agenda group </w:t>
      </w:r>
      <w:r>
        <w:rPr>
          <w:rStyle w:val="HTMLCode"/>
          <w:lang w:val="en"/>
        </w:rPr>
        <w:t>MAIN</w:t>
      </w:r>
      <w:r>
        <w:rPr>
          <w:rFonts w:ascii="Red Hat Text" w:hAnsi="Red Hat Text" w:cs="Arial"/>
          <w:color w:val="252525"/>
          <w:lang w:val="en"/>
        </w:rPr>
        <w:t xml:space="preserve">. You can use the </w:t>
      </w:r>
      <w:r>
        <w:rPr>
          <w:rStyle w:val="HTMLCode"/>
          <w:lang w:val="en"/>
        </w:rPr>
        <w:t>agenda-group</w:t>
      </w:r>
      <w:r>
        <w:rPr>
          <w:rFonts w:ascii="Red Hat Text" w:hAnsi="Red Hat Text" w:cs="Arial"/>
          <w:color w:val="252525"/>
          <w:lang w:val="en"/>
        </w:rPr>
        <w:t xml:space="preserve"> attribute to specify a different agenda group for the rule. </w:t>
      </w:r>
    </w:p>
    <w:p w14:paraId="0A0A181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This overview does not explore the version of the Conway example using agenda groups. For mo</w:t>
      </w:r>
      <w:r>
        <w:rPr>
          <w:rFonts w:ascii="Red Hat Text" w:hAnsi="Red Hat Text" w:cs="Arial"/>
          <w:color w:val="252525"/>
          <w:lang w:val="en"/>
        </w:rPr>
        <w:t xml:space="preserve">re information about agenda groups, see the Red Hat Decision Manager example decision sets that specifically address agenda groups. </w:t>
      </w:r>
    </w:p>
    <w:p w14:paraId="404A7049" w14:textId="77777777" w:rsidR="00000000" w:rsidRDefault="001D59F6">
      <w:pPr>
        <w:pStyle w:val="Heading4"/>
        <w:shd w:val="clear" w:color="auto" w:fill="FFFFFF"/>
        <w:divId w:val="101075066"/>
        <w:rPr>
          <w:rFonts w:eastAsia="Times New Roman" w:cs="Arial"/>
          <w:color w:val="252525"/>
          <w:lang w:val="en"/>
        </w:rPr>
      </w:pPr>
      <w:r>
        <w:rPr>
          <w:rFonts w:eastAsia="Times New Roman" w:cs="Arial"/>
          <w:color w:val="252525"/>
          <w:lang w:val="en"/>
        </w:rPr>
        <w:t>Conway example execution and interaction</w:t>
      </w:r>
    </w:p>
    <w:p w14:paraId="02C28321"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Similar to other Red Hat Decision Manager decision examples, you execute the Conwa</w:t>
      </w:r>
      <w:r>
        <w:rPr>
          <w:rFonts w:ascii="Red Hat Text" w:hAnsi="Red Hat Text" w:cs="Arial"/>
          <w:color w:val="252525"/>
          <w:lang w:val="en"/>
        </w:rPr>
        <w:t xml:space="preserve">y ruleflow example by running the </w:t>
      </w:r>
      <w:r>
        <w:rPr>
          <w:rStyle w:val="HTMLCode"/>
          <w:lang w:val="en"/>
        </w:rPr>
        <w:t>org.drools.examples.conway.ConwayRuleFlowGroupRun</w:t>
      </w:r>
      <w:r>
        <w:rPr>
          <w:rFonts w:ascii="Red Hat Text" w:hAnsi="Red Hat Text" w:cs="Arial"/>
          <w:color w:val="252525"/>
          <w:lang w:val="en"/>
        </w:rPr>
        <w:t xml:space="preserve"> class as a Java application in your IDE. </w:t>
      </w:r>
    </w:p>
    <w:p w14:paraId="7B2D3DF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When you execute the Conway example, the </w:t>
      </w:r>
      <w:r>
        <w:rPr>
          <w:rStyle w:val="HTMLCode"/>
          <w:lang w:val="en"/>
        </w:rPr>
        <w:t>Conway’s Game of Life</w:t>
      </w:r>
      <w:r>
        <w:rPr>
          <w:rFonts w:ascii="Red Hat Text" w:hAnsi="Red Hat Text" w:cs="Arial"/>
          <w:color w:val="252525"/>
          <w:lang w:val="en"/>
        </w:rPr>
        <w:t xml:space="preserve"> GUI window appears. This window contains an empty grid, or "arena" </w:t>
      </w:r>
      <w:r>
        <w:rPr>
          <w:rFonts w:ascii="Red Hat Text" w:hAnsi="Red Hat Text" w:cs="Arial"/>
          <w:color w:val="252525"/>
          <w:lang w:val="en"/>
        </w:rPr>
        <w:t xml:space="preserve">where the life simulation takes place. Initially the grid is empty because no live cells are in the system yet. </w:t>
      </w:r>
    </w:p>
    <w:p w14:paraId="11AEF052" w14:textId="77777777" w:rsidR="00000000" w:rsidRDefault="001D59F6">
      <w:pPr>
        <w:pStyle w:val="title"/>
        <w:shd w:val="clear" w:color="auto" w:fill="FFFFFF"/>
        <w:spacing w:line="360" w:lineRule="atLeast"/>
        <w:divId w:val="1758554956"/>
        <w:rPr>
          <w:rFonts w:ascii="Red Hat Text" w:hAnsi="Red Hat Text" w:cs="Arial"/>
          <w:color w:val="252525"/>
          <w:lang w:val="en"/>
        </w:rPr>
      </w:pPr>
      <w:r>
        <w:rPr>
          <w:rStyle w:val="Strong"/>
          <w:rFonts w:ascii="Red Hat Text" w:hAnsi="Red Hat Text" w:cs="Arial"/>
          <w:color w:val="252525"/>
          <w:lang w:val="en"/>
        </w:rPr>
        <w:t>Figure 89.24. Conway example GUI after launch</w:t>
      </w:r>
    </w:p>
    <w:p w14:paraId="7F463E32" w14:textId="77777777" w:rsidR="00000000" w:rsidRDefault="001D59F6">
      <w:pPr>
        <w:shd w:val="clear" w:color="auto" w:fill="FFFFFF"/>
        <w:jc w:val="center"/>
        <w:divId w:val="1053309755"/>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53F58FF6" wp14:editId="0EA0BB71">
            <wp:extent cx="8238095" cy="4466667"/>
            <wp:effectExtent l="0" t="0" r="0" b="0"/>
            <wp:docPr id="292" name="Picture 292" descr="conwa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conway1"/>
                    <pic:cNvPicPr>
                      <a:picLocks noChangeAspect="1" noChangeArrowheads="1"/>
                    </pic:cNvPicPr>
                  </pic:nvPicPr>
                  <pic:blipFill>
                    <a:blip r:link="rId706">
                      <a:extLst>
                        <a:ext uri="{28A0092B-C50C-407E-A947-70E740481C1C}">
                          <a14:useLocalDpi xmlns:a14="http://schemas.microsoft.com/office/drawing/2010/main" val="0"/>
                        </a:ext>
                      </a:extLst>
                    </a:blip>
                    <a:srcRect/>
                    <a:stretch>
                      <a:fillRect/>
                    </a:stretch>
                  </pic:blipFill>
                  <pic:spPr bwMode="auto">
                    <a:xfrm>
                      <a:off x="0" y="0"/>
                      <a:ext cx="8238095" cy="4466667"/>
                    </a:xfrm>
                    <a:prstGeom prst="rect">
                      <a:avLst/>
                    </a:prstGeom>
                    <a:noFill/>
                    <a:ln>
                      <a:noFill/>
                    </a:ln>
                  </pic:spPr>
                </pic:pic>
              </a:graphicData>
            </a:graphic>
          </wp:inline>
        </w:drawing>
      </w:r>
    </w:p>
    <w:p w14:paraId="44CCFE2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Select a predefined pattern from the </w:t>
      </w:r>
      <w:r>
        <w:rPr>
          <w:rStyle w:val="Strong"/>
          <w:rFonts w:ascii="Red Hat Text" w:hAnsi="Red Hat Text" w:cs="Arial"/>
          <w:color w:val="252525"/>
          <w:lang w:val="en"/>
        </w:rPr>
        <w:t>Pattern</w:t>
      </w:r>
      <w:r>
        <w:rPr>
          <w:rFonts w:ascii="Red Hat Text" w:hAnsi="Red Hat Text" w:cs="Arial"/>
          <w:color w:val="252525"/>
          <w:lang w:val="en"/>
        </w:rPr>
        <w:t xml:space="preserve"> drop-down menu and click </w:t>
      </w:r>
      <w:r>
        <w:rPr>
          <w:rStyle w:val="Strong"/>
          <w:rFonts w:ascii="Red Hat Text" w:hAnsi="Red Hat Text" w:cs="Arial"/>
          <w:color w:val="252525"/>
          <w:lang w:val="en"/>
        </w:rPr>
        <w:t>Next Generation</w:t>
      </w:r>
      <w:r>
        <w:rPr>
          <w:rFonts w:ascii="Red Hat Text" w:hAnsi="Red Hat Text" w:cs="Arial"/>
          <w:color w:val="252525"/>
          <w:lang w:val="en"/>
        </w:rPr>
        <w:t xml:space="preserve"> to click through each population ge</w:t>
      </w:r>
      <w:r>
        <w:rPr>
          <w:rFonts w:ascii="Red Hat Text" w:hAnsi="Red Hat Text" w:cs="Arial"/>
          <w:color w:val="252525"/>
          <w:lang w:val="en"/>
        </w:rPr>
        <w:t xml:space="preserve">neration. Each cell is either alive or dead, where live cells contain a green ball. As the population evolves from the initial pattern, cells live or die relative to neighboring cells, according to the rules of the game. </w:t>
      </w:r>
    </w:p>
    <w:p w14:paraId="073EC68F" w14:textId="77777777" w:rsidR="00000000" w:rsidRDefault="001D59F6">
      <w:pPr>
        <w:pStyle w:val="title"/>
        <w:shd w:val="clear" w:color="auto" w:fill="FFFFFF"/>
        <w:spacing w:line="360" w:lineRule="atLeast"/>
        <w:divId w:val="2063744184"/>
        <w:rPr>
          <w:rFonts w:ascii="Red Hat Text" w:hAnsi="Red Hat Text" w:cs="Arial"/>
          <w:color w:val="252525"/>
          <w:lang w:val="en"/>
        </w:rPr>
      </w:pPr>
      <w:r>
        <w:rPr>
          <w:rStyle w:val="Strong"/>
          <w:rFonts w:ascii="Red Hat Text" w:hAnsi="Red Hat Text" w:cs="Arial"/>
          <w:color w:val="252525"/>
          <w:lang w:val="en"/>
        </w:rPr>
        <w:t>Figure 89.25. Generation evolution</w:t>
      </w:r>
      <w:r>
        <w:rPr>
          <w:rStyle w:val="Strong"/>
          <w:rFonts w:ascii="Red Hat Text" w:hAnsi="Red Hat Text" w:cs="Arial"/>
          <w:color w:val="252525"/>
          <w:lang w:val="en"/>
        </w:rPr>
        <w:t xml:space="preserve"> in Conway example</w:t>
      </w:r>
    </w:p>
    <w:p w14:paraId="0E540BC2" w14:textId="77777777" w:rsidR="00000000" w:rsidRDefault="001D59F6">
      <w:pPr>
        <w:shd w:val="clear" w:color="auto" w:fill="FFFFFF"/>
        <w:jc w:val="center"/>
        <w:divId w:val="1716612937"/>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4743A72E" wp14:editId="09717458">
            <wp:extent cx="8238095" cy="4466667"/>
            <wp:effectExtent l="0" t="0" r="0" b="0"/>
            <wp:docPr id="293" name="Picture 293" descr="conw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conway2"/>
                    <pic:cNvPicPr>
                      <a:picLocks noChangeAspect="1" noChangeArrowheads="1"/>
                    </pic:cNvPicPr>
                  </pic:nvPicPr>
                  <pic:blipFill>
                    <a:blip r:link="rId707">
                      <a:extLst>
                        <a:ext uri="{28A0092B-C50C-407E-A947-70E740481C1C}">
                          <a14:useLocalDpi xmlns:a14="http://schemas.microsoft.com/office/drawing/2010/main" val="0"/>
                        </a:ext>
                      </a:extLst>
                    </a:blip>
                    <a:srcRect/>
                    <a:stretch>
                      <a:fillRect/>
                    </a:stretch>
                  </pic:blipFill>
                  <pic:spPr bwMode="auto">
                    <a:xfrm>
                      <a:off x="0" y="0"/>
                      <a:ext cx="8238095" cy="4466667"/>
                    </a:xfrm>
                    <a:prstGeom prst="rect">
                      <a:avLst/>
                    </a:prstGeom>
                    <a:noFill/>
                    <a:ln>
                      <a:noFill/>
                    </a:ln>
                  </pic:spPr>
                </pic:pic>
              </a:graphicData>
            </a:graphic>
          </wp:inline>
        </w:drawing>
      </w:r>
    </w:p>
    <w:p w14:paraId="4953C09B"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Neighbors include not only cells to the left, right, top, and bottom but also cells that are connected diagonally, so tha</w:t>
      </w:r>
      <w:r>
        <w:rPr>
          <w:rFonts w:ascii="Red Hat Text" w:hAnsi="Red Hat Text" w:cs="Arial"/>
          <w:color w:val="252525"/>
          <w:lang w:val="en"/>
        </w:rPr>
        <w:t xml:space="preserve">t each cell has a total of eight neighbors. Exceptions are the corner cells, which have only three neighbors, and the cells along the four borders, with five neighbors each. </w:t>
      </w:r>
    </w:p>
    <w:p w14:paraId="2D10DDD1"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You can manually intervene to create or kill cells by clicking the cell. </w:t>
      </w:r>
    </w:p>
    <w:p w14:paraId="7B1A56C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To run through an evolution automatically from the initial pattern, click </w:t>
      </w:r>
      <w:r>
        <w:rPr>
          <w:rStyle w:val="Strong"/>
          <w:rFonts w:ascii="Red Hat Text" w:hAnsi="Red Hat Text" w:cs="Arial"/>
          <w:color w:val="252525"/>
          <w:lang w:val="en"/>
        </w:rPr>
        <w:t>Start</w:t>
      </w:r>
      <w:r>
        <w:rPr>
          <w:rFonts w:ascii="Red Hat Text" w:hAnsi="Red Hat Text" w:cs="Arial"/>
          <w:color w:val="252525"/>
          <w:lang w:val="en"/>
        </w:rPr>
        <w:t xml:space="preserve">. </w:t>
      </w:r>
    </w:p>
    <w:p w14:paraId="3C80889B" w14:textId="77777777" w:rsidR="00000000" w:rsidRDefault="001D59F6">
      <w:pPr>
        <w:pStyle w:val="Heading4"/>
        <w:shd w:val="clear" w:color="auto" w:fill="FFFFFF"/>
        <w:divId w:val="101075066"/>
        <w:rPr>
          <w:rFonts w:eastAsia="Times New Roman" w:cs="Arial"/>
          <w:color w:val="252525"/>
          <w:lang w:val="en"/>
        </w:rPr>
      </w:pPr>
      <w:r>
        <w:rPr>
          <w:rFonts w:eastAsia="Times New Roman" w:cs="Arial"/>
          <w:color w:val="252525"/>
          <w:lang w:val="en"/>
        </w:rPr>
        <w:t>Conway example rules with ruleflow groups</w:t>
      </w:r>
    </w:p>
    <w:p w14:paraId="2A057AA7"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rules in the </w:t>
      </w:r>
      <w:r>
        <w:rPr>
          <w:rStyle w:val="HTMLCode"/>
          <w:lang w:val="en"/>
        </w:rPr>
        <w:t>ConwayRuleFlowGroupRun</w:t>
      </w:r>
      <w:r>
        <w:rPr>
          <w:rFonts w:ascii="Red Hat Text" w:hAnsi="Red Hat Text" w:cs="Arial"/>
          <w:color w:val="252525"/>
          <w:lang w:val="en"/>
        </w:rPr>
        <w:t xml:space="preserve"> example use rulefl</w:t>
      </w:r>
      <w:r>
        <w:rPr>
          <w:rFonts w:ascii="Red Hat Text" w:hAnsi="Red Hat Text" w:cs="Arial"/>
          <w:color w:val="252525"/>
          <w:lang w:val="en"/>
        </w:rPr>
        <w:t xml:space="preserve">ow groups to control rule execution. A ruleflow group is a group of rules associated by the </w:t>
      </w:r>
      <w:r>
        <w:rPr>
          <w:rStyle w:val="HTMLCode"/>
          <w:lang w:val="en"/>
        </w:rPr>
        <w:t>ruleflow-group</w:t>
      </w:r>
      <w:r>
        <w:rPr>
          <w:rFonts w:ascii="Red Hat Text" w:hAnsi="Red Hat Text" w:cs="Arial"/>
          <w:color w:val="252525"/>
          <w:lang w:val="en"/>
        </w:rPr>
        <w:t xml:space="preserve"> rule attribute. These rules can only fire when the group is activated. The group itself can only become active when the elaboration of the ruleflow d</w:t>
      </w:r>
      <w:r>
        <w:rPr>
          <w:rFonts w:ascii="Red Hat Text" w:hAnsi="Red Hat Text" w:cs="Arial"/>
          <w:color w:val="252525"/>
          <w:lang w:val="en"/>
        </w:rPr>
        <w:t xml:space="preserve">iagram reaches the node representing the group. </w:t>
      </w:r>
    </w:p>
    <w:p w14:paraId="2F3F1210"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Conway example uses the following ruleflow groups for rules: </w:t>
      </w:r>
    </w:p>
    <w:p w14:paraId="21A4CEE6" w14:textId="77777777" w:rsidR="00000000" w:rsidRDefault="001D59F6">
      <w:pPr>
        <w:pStyle w:val="listitem"/>
        <w:numPr>
          <w:ilvl w:val="0"/>
          <w:numId w:val="413"/>
        </w:numPr>
        <w:shd w:val="clear" w:color="auto" w:fill="FFFFFF"/>
        <w:divId w:val="5136222"/>
        <w:rPr>
          <w:rFonts w:ascii="Red Hat Text" w:eastAsia="Times New Roman" w:hAnsi="Red Hat Text" w:cs="Arial"/>
          <w:color w:val="252525"/>
          <w:lang w:val="en"/>
        </w:rPr>
      </w:pPr>
      <w:r>
        <w:rPr>
          <w:rStyle w:val="HTMLCode"/>
          <w:lang w:val="en"/>
        </w:rPr>
        <w:t>"register neighbor"</w:t>
      </w:r>
      <w:r>
        <w:rPr>
          <w:rFonts w:ascii="Red Hat Text" w:eastAsia="Times New Roman" w:hAnsi="Red Hat Text" w:cs="Arial"/>
          <w:color w:val="252525"/>
          <w:lang w:val="en"/>
        </w:rPr>
        <w:t xml:space="preserve"> </w:t>
      </w:r>
    </w:p>
    <w:p w14:paraId="4AA21449" w14:textId="77777777" w:rsidR="00000000" w:rsidRDefault="001D59F6">
      <w:pPr>
        <w:pStyle w:val="listitem"/>
        <w:numPr>
          <w:ilvl w:val="0"/>
          <w:numId w:val="413"/>
        </w:numPr>
        <w:shd w:val="clear" w:color="auto" w:fill="FFFFFF"/>
        <w:divId w:val="5136222"/>
        <w:rPr>
          <w:rFonts w:ascii="Red Hat Text" w:eastAsia="Times New Roman" w:hAnsi="Red Hat Text" w:cs="Arial"/>
          <w:color w:val="252525"/>
          <w:lang w:val="en"/>
        </w:rPr>
      </w:pPr>
      <w:r>
        <w:rPr>
          <w:rStyle w:val="HTMLCode"/>
          <w:lang w:val="en"/>
        </w:rPr>
        <w:t>"evaluate"</w:t>
      </w:r>
      <w:r>
        <w:rPr>
          <w:rFonts w:ascii="Red Hat Text" w:eastAsia="Times New Roman" w:hAnsi="Red Hat Text" w:cs="Arial"/>
          <w:color w:val="252525"/>
          <w:lang w:val="en"/>
        </w:rPr>
        <w:t xml:space="preserve"> </w:t>
      </w:r>
    </w:p>
    <w:p w14:paraId="46F12057" w14:textId="77777777" w:rsidR="00000000" w:rsidRDefault="001D59F6">
      <w:pPr>
        <w:pStyle w:val="listitem"/>
        <w:numPr>
          <w:ilvl w:val="0"/>
          <w:numId w:val="413"/>
        </w:numPr>
        <w:shd w:val="clear" w:color="auto" w:fill="FFFFFF"/>
        <w:divId w:val="5136222"/>
        <w:rPr>
          <w:rFonts w:ascii="Red Hat Text" w:eastAsia="Times New Roman" w:hAnsi="Red Hat Text" w:cs="Arial"/>
          <w:color w:val="252525"/>
          <w:lang w:val="en"/>
        </w:rPr>
      </w:pPr>
      <w:r>
        <w:rPr>
          <w:rStyle w:val="HTMLCode"/>
          <w:lang w:val="en"/>
        </w:rPr>
        <w:t>"calculate"</w:t>
      </w:r>
      <w:r>
        <w:rPr>
          <w:rFonts w:ascii="Red Hat Text" w:eastAsia="Times New Roman" w:hAnsi="Red Hat Text" w:cs="Arial"/>
          <w:color w:val="252525"/>
          <w:lang w:val="en"/>
        </w:rPr>
        <w:t xml:space="preserve"> </w:t>
      </w:r>
    </w:p>
    <w:p w14:paraId="2B72920F" w14:textId="77777777" w:rsidR="00000000" w:rsidRDefault="001D59F6">
      <w:pPr>
        <w:pStyle w:val="listitem"/>
        <w:numPr>
          <w:ilvl w:val="0"/>
          <w:numId w:val="413"/>
        </w:numPr>
        <w:shd w:val="clear" w:color="auto" w:fill="FFFFFF"/>
        <w:divId w:val="5136222"/>
        <w:rPr>
          <w:rFonts w:ascii="Red Hat Text" w:eastAsia="Times New Roman" w:hAnsi="Red Hat Text" w:cs="Arial"/>
          <w:color w:val="252525"/>
          <w:lang w:val="en"/>
        </w:rPr>
      </w:pPr>
      <w:r>
        <w:rPr>
          <w:rStyle w:val="HTMLCode"/>
          <w:lang w:val="en"/>
        </w:rPr>
        <w:t>"reset calculate"</w:t>
      </w:r>
      <w:r>
        <w:rPr>
          <w:rFonts w:ascii="Red Hat Text" w:eastAsia="Times New Roman" w:hAnsi="Red Hat Text" w:cs="Arial"/>
          <w:color w:val="252525"/>
          <w:lang w:val="en"/>
        </w:rPr>
        <w:t xml:space="preserve"> </w:t>
      </w:r>
    </w:p>
    <w:p w14:paraId="655A04DE" w14:textId="77777777" w:rsidR="00000000" w:rsidRDefault="001D59F6">
      <w:pPr>
        <w:pStyle w:val="listitem"/>
        <w:numPr>
          <w:ilvl w:val="0"/>
          <w:numId w:val="413"/>
        </w:numPr>
        <w:shd w:val="clear" w:color="auto" w:fill="FFFFFF"/>
        <w:divId w:val="5136222"/>
        <w:rPr>
          <w:rFonts w:ascii="Red Hat Text" w:eastAsia="Times New Roman" w:hAnsi="Red Hat Text" w:cs="Arial"/>
          <w:color w:val="252525"/>
          <w:lang w:val="en"/>
        </w:rPr>
      </w:pPr>
      <w:r>
        <w:rPr>
          <w:rStyle w:val="HTMLCode"/>
          <w:lang w:val="en"/>
        </w:rPr>
        <w:t>"birth"</w:t>
      </w:r>
      <w:r>
        <w:rPr>
          <w:rFonts w:ascii="Red Hat Text" w:eastAsia="Times New Roman" w:hAnsi="Red Hat Text" w:cs="Arial"/>
          <w:color w:val="252525"/>
          <w:lang w:val="en"/>
        </w:rPr>
        <w:t xml:space="preserve"> </w:t>
      </w:r>
    </w:p>
    <w:p w14:paraId="49799410" w14:textId="77777777" w:rsidR="00000000" w:rsidRDefault="001D59F6">
      <w:pPr>
        <w:pStyle w:val="listitem"/>
        <w:numPr>
          <w:ilvl w:val="0"/>
          <w:numId w:val="413"/>
        </w:numPr>
        <w:shd w:val="clear" w:color="auto" w:fill="FFFFFF"/>
        <w:divId w:val="5136222"/>
        <w:rPr>
          <w:rFonts w:ascii="Red Hat Text" w:eastAsia="Times New Roman" w:hAnsi="Red Hat Text" w:cs="Arial"/>
          <w:color w:val="252525"/>
          <w:lang w:val="en"/>
        </w:rPr>
      </w:pPr>
      <w:r>
        <w:rPr>
          <w:rStyle w:val="HTMLCode"/>
          <w:lang w:val="en"/>
        </w:rPr>
        <w:t>"kill"</w:t>
      </w:r>
      <w:r>
        <w:rPr>
          <w:rFonts w:ascii="Red Hat Text" w:eastAsia="Times New Roman" w:hAnsi="Red Hat Text" w:cs="Arial"/>
          <w:color w:val="252525"/>
          <w:lang w:val="en"/>
        </w:rPr>
        <w:t xml:space="preserve"> </w:t>
      </w:r>
    </w:p>
    <w:p w14:paraId="5831F45D" w14:textId="77777777" w:rsidR="00000000" w:rsidRDefault="001D59F6">
      <w:pPr>
        <w:pStyle w:val="listitem"/>
        <w:numPr>
          <w:ilvl w:val="0"/>
          <w:numId w:val="413"/>
        </w:numPr>
        <w:shd w:val="clear" w:color="auto" w:fill="FFFFFF"/>
        <w:divId w:val="5136222"/>
        <w:rPr>
          <w:rFonts w:ascii="Red Hat Text" w:eastAsia="Times New Roman" w:hAnsi="Red Hat Text" w:cs="Arial"/>
          <w:color w:val="252525"/>
          <w:lang w:val="en"/>
        </w:rPr>
      </w:pPr>
      <w:r>
        <w:rPr>
          <w:rStyle w:val="HTMLCode"/>
          <w:lang w:val="en"/>
        </w:rPr>
        <w:t>"kill all"</w:t>
      </w:r>
      <w:r>
        <w:rPr>
          <w:rFonts w:ascii="Red Hat Text" w:eastAsia="Times New Roman" w:hAnsi="Red Hat Text" w:cs="Arial"/>
          <w:color w:val="252525"/>
          <w:lang w:val="en"/>
        </w:rPr>
        <w:t xml:space="preserve"> </w:t>
      </w:r>
    </w:p>
    <w:p w14:paraId="0F7889B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All of the </w:t>
      </w:r>
      <w:r>
        <w:rPr>
          <w:rStyle w:val="HTMLCode"/>
          <w:lang w:val="en"/>
        </w:rPr>
        <w:t>Cell</w:t>
      </w:r>
      <w:r>
        <w:rPr>
          <w:rFonts w:ascii="Red Hat Text" w:hAnsi="Red Hat Text" w:cs="Arial"/>
          <w:color w:val="252525"/>
          <w:lang w:val="en"/>
        </w:rPr>
        <w:t xml:space="preserve"> </w:t>
      </w:r>
      <w:r>
        <w:rPr>
          <w:rFonts w:ascii="Red Hat Text" w:hAnsi="Red Hat Text" w:cs="Arial"/>
          <w:color w:val="252525"/>
          <w:lang w:val="en"/>
        </w:rPr>
        <w:t xml:space="preserve">objects are inserted into the KIE session and the </w:t>
      </w:r>
      <w:r>
        <w:rPr>
          <w:rStyle w:val="HTMLCode"/>
          <w:lang w:val="en"/>
        </w:rPr>
        <w:t>"register …​"</w:t>
      </w:r>
      <w:r>
        <w:rPr>
          <w:rFonts w:ascii="Red Hat Text" w:hAnsi="Red Hat Text" w:cs="Arial"/>
          <w:color w:val="252525"/>
          <w:lang w:val="en"/>
        </w:rPr>
        <w:t xml:space="preserve"> rules in the ruleflow group </w:t>
      </w:r>
      <w:r>
        <w:rPr>
          <w:rStyle w:val="HTMLCode"/>
          <w:lang w:val="en"/>
        </w:rPr>
        <w:t>"register neighbor"</w:t>
      </w:r>
      <w:r>
        <w:rPr>
          <w:rFonts w:ascii="Red Hat Text" w:hAnsi="Red Hat Text" w:cs="Arial"/>
          <w:color w:val="252525"/>
          <w:lang w:val="en"/>
        </w:rPr>
        <w:t xml:space="preserve"> are allowed to execute by the ruleflow process. This group of four rules creates </w:t>
      </w:r>
      <w:r>
        <w:rPr>
          <w:rStyle w:val="HTMLCode"/>
          <w:lang w:val="en"/>
        </w:rPr>
        <w:t>Neighbor</w:t>
      </w:r>
      <w:r>
        <w:rPr>
          <w:rFonts w:ascii="Red Hat Text" w:hAnsi="Red Hat Text" w:cs="Arial"/>
          <w:color w:val="252525"/>
          <w:lang w:val="en"/>
        </w:rPr>
        <w:t xml:space="preserve"> relations between some cell and its northeastern, nort</w:t>
      </w:r>
      <w:r>
        <w:rPr>
          <w:rFonts w:ascii="Red Hat Text" w:hAnsi="Red Hat Text" w:cs="Arial"/>
          <w:color w:val="252525"/>
          <w:lang w:val="en"/>
        </w:rPr>
        <w:t xml:space="preserve">hern, northwestern, and western neighbors. </w:t>
      </w:r>
    </w:p>
    <w:p w14:paraId="1E48544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This relation is bidirectional and handles the other four directions. Border cells do not require any special treatment. These cells are not paired with neighboring cells where there is not any. </w:t>
      </w:r>
    </w:p>
    <w:p w14:paraId="57D6DC7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By the time all </w:t>
      </w:r>
      <w:r>
        <w:rPr>
          <w:rFonts w:ascii="Red Hat Text" w:hAnsi="Red Hat Text" w:cs="Arial"/>
          <w:color w:val="252525"/>
          <w:lang w:val="en"/>
        </w:rPr>
        <w:t xml:space="preserve">activations have fired for these rules, all cells are related to all their neighboring cells. </w:t>
      </w:r>
    </w:p>
    <w:p w14:paraId="68D5DBC3" w14:textId="77777777" w:rsidR="00000000" w:rsidRDefault="001D59F6">
      <w:pPr>
        <w:pStyle w:val="title"/>
        <w:shd w:val="clear" w:color="auto" w:fill="FFFFFF"/>
        <w:spacing w:line="360" w:lineRule="atLeast"/>
        <w:divId w:val="948971272"/>
        <w:rPr>
          <w:rFonts w:ascii="Red Hat Text" w:hAnsi="Red Hat Text" w:cs="Arial"/>
          <w:color w:val="252525"/>
          <w:lang w:val="en"/>
        </w:rPr>
      </w:pPr>
      <w:r>
        <w:rPr>
          <w:rStyle w:val="Strong"/>
          <w:rFonts w:ascii="Red Hat Text" w:hAnsi="Red Hat Text" w:cs="Arial"/>
          <w:color w:val="252525"/>
          <w:lang w:val="en"/>
        </w:rPr>
        <w:t>Rules "register …​"</w:t>
      </w:r>
    </w:p>
    <w:p w14:paraId="6F5CA9B2" w14:textId="77777777" w:rsidR="00000000" w:rsidRDefault="001D59F6">
      <w:pPr>
        <w:pStyle w:val="HTMLPreformatted"/>
        <w:divId w:val="948971272"/>
        <w:rPr>
          <w:lang w:val="en"/>
        </w:rPr>
      </w:pPr>
      <w:r>
        <w:rPr>
          <w:lang w:val="en"/>
        </w:rPr>
        <w:t>rule "register north east"</w:t>
      </w:r>
    </w:p>
    <w:p w14:paraId="50E6F40B" w14:textId="77777777" w:rsidR="00000000" w:rsidRDefault="001D59F6">
      <w:pPr>
        <w:pStyle w:val="HTMLPreformatted"/>
        <w:divId w:val="948971272"/>
        <w:rPr>
          <w:lang w:val="en"/>
        </w:rPr>
      </w:pPr>
      <w:r>
        <w:rPr>
          <w:lang w:val="en"/>
        </w:rPr>
        <w:t xml:space="preserve">    ruleflow-group "register neighbor"</w:t>
      </w:r>
    </w:p>
    <w:p w14:paraId="472D36DE" w14:textId="77777777" w:rsidR="00000000" w:rsidRDefault="001D59F6">
      <w:pPr>
        <w:pStyle w:val="HTMLPreformatted"/>
        <w:divId w:val="948971272"/>
        <w:rPr>
          <w:lang w:val="en"/>
        </w:rPr>
      </w:pPr>
      <w:r>
        <w:rPr>
          <w:lang w:val="en"/>
        </w:rPr>
        <w:t xml:space="preserve">  when</w:t>
      </w:r>
    </w:p>
    <w:p w14:paraId="2C9EB991" w14:textId="77777777" w:rsidR="00000000" w:rsidRDefault="001D59F6">
      <w:pPr>
        <w:pStyle w:val="HTMLPreformatted"/>
        <w:divId w:val="948971272"/>
        <w:rPr>
          <w:lang w:val="en"/>
        </w:rPr>
      </w:pPr>
      <w:r>
        <w:rPr>
          <w:lang w:val="en"/>
        </w:rPr>
        <w:t xml:space="preserve">    $cell: Cell( $row : row, $col : col )</w:t>
      </w:r>
    </w:p>
    <w:p w14:paraId="6041BE20" w14:textId="77777777" w:rsidR="00000000" w:rsidRDefault="001D59F6">
      <w:pPr>
        <w:pStyle w:val="HTMLPreformatted"/>
        <w:divId w:val="948971272"/>
        <w:rPr>
          <w:lang w:val="en"/>
        </w:rPr>
      </w:pPr>
      <w:r>
        <w:rPr>
          <w:lang w:val="en"/>
        </w:rPr>
        <w:t xml:space="preserve">    $northEast : Cell( row</w:t>
      </w:r>
      <w:r>
        <w:rPr>
          <w:lang w:val="en"/>
        </w:rPr>
        <w:t xml:space="preserve">  == ($row - 1), col == ( $col + 1 ) )</w:t>
      </w:r>
    </w:p>
    <w:p w14:paraId="5527B248" w14:textId="77777777" w:rsidR="00000000" w:rsidRDefault="001D59F6">
      <w:pPr>
        <w:pStyle w:val="HTMLPreformatted"/>
        <w:divId w:val="948971272"/>
        <w:rPr>
          <w:lang w:val="en"/>
        </w:rPr>
      </w:pPr>
      <w:r>
        <w:rPr>
          <w:lang w:val="en"/>
        </w:rPr>
        <w:t xml:space="preserve">  then</w:t>
      </w:r>
    </w:p>
    <w:p w14:paraId="6EEF5A22" w14:textId="77777777" w:rsidR="00000000" w:rsidRDefault="001D59F6">
      <w:pPr>
        <w:pStyle w:val="HTMLPreformatted"/>
        <w:divId w:val="948971272"/>
        <w:rPr>
          <w:lang w:val="en"/>
        </w:rPr>
      </w:pPr>
      <w:r>
        <w:rPr>
          <w:lang w:val="en"/>
        </w:rPr>
        <w:t xml:space="preserve">    insert( new Neighbor( $cell, $northEast ) );</w:t>
      </w:r>
    </w:p>
    <w:p w14:paraId="6F61AC5B" w14:textId="77777777" w:rsidR="00000000" w:rsidRDefault="001D59F6">
      <w:pPr>
        <w:pStyle w:val="HTMLPreformatted"/>
        <w:divId w:val="948971272"/>
        <w:rPr>
          <w:lang w:val="en"/>
        </w:rPr>
      </w:pPr>
      <w:r>
        <w:rPr>
          <w:lang w:val="en"/>
        </w:rPr>
        <w:t xml:space="preserve">    insert( new Neighbor( $northEast, $cell ) );</w:t>
      </w:r>
    </w:p>
    <w:p w14:paraId="111E0F61" w14:textId="77777777" w:rsidR="00000000" w:rsidRDefault="001D59F6">
      <w:pPr>
        <w:pStyle w:val="HTMLPreformatted"/>
        <w:divId w:val="948971272"/>
        <w:rPr>
          <w:lang w:val="en"/>
        </w:rPr>
      </w:pPr>
      <w:r>
        <w:rPr>
          <w:lang w:val="en"/>
        </w:rPr>
        <w:t>end</w:t>
      </w:r>
    </w:p>
    <w:p w14:paraId="4940BA81" w14:textId="77777777" w:rsidR="00000000" w:rsidRDefault="001D59F6">
      <w:pPr>
        <w:pStyle w:val="HTMLPreformatted"/>
        <w:divId w:val="948971272"/>
        <w:rPr>
          <w:lang w:val="en"/>
        </w:rPr>
      </w:pPr>
    </w:p>
    <w:p w14:paraId="533FBE87" w14:textId="77777777" w:rsidR="00000000" w:rsidRDefault="001D59F6">
      <w:pPr>
        <w:pStyle w:val="HTMLPreformatted"/>
        <w:divId w:val="948971272"/>
        <w:rPr>
          <w:lang w:val="en"/>
        </w:rPr>
      </w:pPr>
      <w:r>
        <w:rPr>
          <w:lang w:val="en"/>
        </w:rPr>
        <w:t>rule "register north"</w:t>
      </w:r>
    </w:p>
    <w:p w14:paraId="4F7D2ED0" w14:textId="77777777" w:rsidR="00000000" w:rsidRDefault="001D59F6">
      <w:pPr>
        <w:pStyle w:val="HTMLPreformatted"/>
        <w:divId w:val="948971272"/>
        <w:rPr>
          <w:lang w:val="en"/>
        </w:rPr>
      </w:pPr>
      <w:r>
        <w:rPr>
          <w:lang w:val="en"/>
        </w:rPr>
        <w:t xml:space="preserve">    ruleflow-group "register neighbor"</w:t>
      </w:r>
    </w:p>
    <w:p w14:paraId="1079BF60" w14:textId="77777777" w:rsidR="00000000" w:rsidRDefault="001D59F6">
      <w:pPr>
        <w:pStyle w:val="HTMLPreformatted"/>
        <w:divId w:val="948971272"/>
        <w:rPr>
          <w:lang w:val="en"/>
        </w:rPr>
      </w:pPr>
      <w:r>
        <w:rPr>
          <w:lang w:val="en"/>
        </w:rPr>
        <w:t xml:space="preserve">  when</w:t>
      </w:r>
    </w:p>
    <w:p w14:paraId="29AF893D" w14:textId="77777777" w:rsidR="00000000" w:rsidRDefault="001D59F6">
      <w:pPr>
        <w:pStyle w:val="HTMLPreformatted"/>
        <w:divId w:val="948971272"/>
        <w:rPr>
          <w:lang w:val="en"/>
        </w:rPr>
      </w:pPr>
      <w:r>
        <w:rPr>
          <w:lang w:val="en"/>
        </w:rPr>
        <w:t xml:space="preserve">    </w:t>
      </w:r>
      <w:r>
        <w:rPr>
          <w:lang w:val="en"/>
        </w:rPr>
        <w:t>$cell: Cell( $row : row, $col : col )</w:t>
      </w:r>
    </w:p>
    <w:p w14:paraId="4E30A7F3" w14:textId="77777777" w:rsidR="00000000" w:rsidRDefault="001D59F6">
      <w:pPr>
        <w:pStyle w:val="HTMLPreformatted"/>
        <w:divId w:val="948971272"/>
        <w:rPr>
          <w:lang w:val="en"/>
        </w:rPr>
      </w:pPr>
      <w:r>
        <w:rPr>
          <w:lang w:val="en"/>
        </w:rPr>
        <w:t xml:space="preserve">    $north : Cell( row  == ($row - 1), col == $col )</w:t>
      </w:r>
    </w:p>
    <w:p w14:paraId="3BA7F75C" w14:textId="77777777" w:rsidR="00000000" w:rsidRDefault="001D59F6">
      <w:pPr>
        <w:pStyle w:val="HTMLPreformatted"/>
        <w:divId w:val="948971272"/>
        <w:rPr>
          <w:lang w:val="en"/>
        </w:rPr>
      </w:pPr>
      <w:r>
        <w:rPr>
          <w:lang w:val="en"/>
        </w:rPr>
        <w:t xml:space="preserve">  then</w:t>
      </w:r>
    </w:p>
    <w:p w14:paraId="35C95558" w14:textId="77777777" w:rsidR="00000000" w:rsidRDefault="001D59F6">
      <w:pPr>
        <w:pStyle w:val="HTMLPreformatted"/>
        <w:divId w:val="948971272"/>
        <w:rPr>
          <w:lang w:val="en"/>
        </w:rPr>
      </w:pPr>
      <w:r>
        <w:rPr>
          <w:lang w:val="en"/>
        </w:rPr>
        <w:t xml:space="preserve">    insert( new Neighbor( $cell, $north ) );</w:t>
      </w:r>
    </w:p>
    <w:p w14:paraId="07DBF168" w14:textId="77777777" w:rsidR="00000000" w:rsidRDefault="001D59F6">
      <w:pPr>
        <w:pStyle w:val="HTMLPreformatted"/>
        <w:divId w:val="948971272"/>
        <w:rPr>
          <w:lang w:val="en"/>
        </w:rPr>
      </w:pPr>
      <w:r>
        <w:rPr>
          <w:lang w:val="en"/>
        </w:rPr>
        <w:t xml:space="preserve">    insert( new Neighbor( $north, $cell ) );</w:t>
      </w:r>
    </w:p>
    <w:p w14:paraId="1BC8CD7E" w14:textId="77777777" w:rsidR="00000000" w:rsidRDefault="001D59F6">
      <w:pPr>
        <w:pStyle w:val="HTMLPreformatted"/>
        <w:divId w:val="948971272"/>
        <w:rPr>
          <w:lang w:val="en"/>
        </w:rPr>
      </w:pPr>
      <w:r>
        <w:rPr>
          <w:lang w:val="en"/>
        </w:rPr>
        <w:t>end</w:t>
      </w:r>
    </w:p>
    <w:p w14:paraId="018022C9" w14:textId="77777777" w:rsidR="00000000" w:rsidRDefault="001D59F6">
      <w:pPr>
        <w:pStyle w:val="HTMLPreformatted"/>
        <w:divId w:val="948971272"/>
        <w:rPr>
          <w:lang w:val="en"/>
        </w:rPr>
      </w:pPr>
    </w:p>
    <w:p w14:paraId="2BC31B7D" w14:textId="77777777" w:rsidR="00000000" w:rsidRDefault="001D59F6">
      <w:pPr>
        <w:pStyle w:val="HTMLPreformatted"/>
        <w:divId w:val="948971272"/>
        <w:rPr>
          <w:lang w:val="en"/>
        </w:rPr>
      </w:pPr>
      <w:r>
        <w:rPr>
          <w:lang w:val="en"/>
        </w:rPr>
        <w:t>rule "register north west"</w:t>
      </w:r>
    </w:p>
    <w:p w14:paraId="7702532A" w14:textId="77777777" w:rsidR="00000000" w:rsidRDefault="001D59F6">
      <w:pPr>
        <w:pStyle w:val="HTMLPreformatted"/>
        <w:divId w:val="948971272"/>
        <w:rPr>
          <w:lang w:val="en"/>
        </w:rPr>
      </w:pPr>
      <w:r>
        <w:rPr>
          <w:lang w:val="en"/>
        </w:rPr>
        <w:t xml:space="preserve">    ruleflow-group "register neighbo</w:t>
      </w:r>
      <w:r>
        <w:rPr>
          <w:lang w:val="en"/>
        </w:rPr>
        <w:t>r"</w:t>
      </w:r>
    </w:p>
    <w:p w14:paraId="2F3D65E9" w14:textId="77777777" w:rsidR="00000000" w:rsidRDefault="001D59F6">
      <w:pPr>
        <w:pStyle w:val="HTMLPreformatted"/>
        <w:divId w:val="948971272"/>
        <w:rPr>
          <w:lang w:val="en"/>
        </w:rPr>
      </w:pPr>
      <w:r>
        <w:rPr>
          <w:lang w:val="en"/>
        </w:rPr>
        <w:t xml:space="preserve">  when</w:t>
      </w:r>
    </w:p>
    <w:p w14:paraId="617B703D" w14:textId="77777777" w:rsidR="00000000" w:rsidRDefault="001D59F6">
      <w:pPr>
        <w:pStyle w:val="HTMLPreformatted"/>
        <w:divId w:val="948971272"/>
        <w:rPr>
          <w:lang w:val="en"/>
        </w:rPr>
      </w:pPr>
      <w:r>
        <w:rPr>
          <w:lang w:val="en"/>
        </w:rPr>
        <w:t xml:space="preserve">    $cell: Cell( $row : row, $col : col )</w:t>
      </w:r>
    </w:p>
    <w:p w14:paraId="578DB0C5" w14:textId="77777777" w:rsidR="00000000" w:rsidRDefault="001D59F6">
      <w:pPr>
        <w:pStyle w:val="HTMLPreformatted"/>
        <w:divId w:val="948971272"/>
        <w:rPr>
          <w:lang w:val="en"/>
        </w:rPr>
      </w:pPr>
      <w:r>
        <w:rPr>
          <w:lang w:val="en"/>
        </w:rPr>
        <w:t xml:space="preserve">    $northWest : Cell( row  == ($row - 1), col == ( $col - 1 ) )</w:t>
      </w:r>
    </w:p>
    <w:p w14:paraId="71C362E2" w14:textId="77777777" w:rsidR="00000000" w:rsidRDefault="001D59F6">
      <w:pPr>
        <w:pStyle w:val="HTMLPreformatted"/>
        <w:divId w:val="948971272"/>
        <w:rPr>
          <w:lang w:val="en"/>
        </w:rPr>
      </w:pPr>
      <w:r>
        <w:rPr>
          <w:lang w:val="en"/>
        </w:rPr>
        <w:t xml:space="preserve">  then</w:t>
      </w:r>
    </w:p>
    <w:p w14:paraId="6FB578D3" w14:textId="77777777" w:rsidR="00000000" w:rsidRDefault="001D59F6">
      <w:pPr>
        <w:pStyle w:val="HTMLPreformatted"/>
        <w:divId w:val="948971272"/>
        <w:rPr>
          <w:lang w:val="en"/>
        </w:rPr>
      </w:pPr>
      <w:r>
        <w:rPr>
          <w:lang w:val="en"/>
        </w:rPr>
        <w:t xml:space="preserve">    insert( new Neighbor( $cell, $northWest ) );</w:t>
      </w:r>
    </w:p>
    <w:p w14:paraId="1FE93941" w14:textId="77777777" w:rsidR="00000000" w:rsidRDefault="001D59F6">
      <w:pPr>
        <w:pStyle w:val="HTMLPreformatted"/>
        <w:divId w:val="948971272"/>
        <w:rPr>
          <w:lang w:val="en"/>
        </w:rPr>
      </w:pPr>
      <w:r>
        <w:rPr>
          <w:lang w:val="en"/>
        </w:rPr>
        <w:t xml:space="preserve">    insert( new Neighbor( $northWest, $cell ) );</w:t>
      </w:r>
    </w:p>
    <w:p w14:paraId="51463D2B" w14:textId="77777777" w:rsidR="00000000" w:rsidRDefault="001D59F6">
      <w:pPr>
        <w:pStyle w:val="HTMLPreformatted"/>
        <w:divId w:val="948971272"/>
        <w:rPr>
          <w:lang w:val="en"/>
        </w:rPr>
      </w:pPr>
      <w:r>
        <w:rPr>
          <w:lang w:val="en"/>
        </w:rPr>
        <w:t>end</w:t>
      </w:r>
    </w:p>
    <w:p w14:paraId="0EA56A33" w14:textId="77777777" w:rsidR="00000000" w:rsidRDefault="001D59F6">
      <w:pPr>
        <w:pStyle w:val="HTMLPreformatted"/>
        <w:divId w:val="948971272"/>
        <w:rPr>
          <w:lang w:val="en"/>
        </w:rPr>
      </w:pPr>
    </w:p>
    <w:p w14:paraId="7AE7D641" w14:textId="77777777" w:rsidR="00000000" w:rsidRDefault="001D59F6">
      <w:pPr>
        <w:pStyle w:val="HTMLPreformatted"/>
        <w:divId w:val="948971272"/>
        <w:rPr>
          <w:lang w:val="en"/>
        </w:rPr>
      </w:pPr>
      <w:r>
        <w:rPr>
          <w:lang w:val="en"/>
        </w:rPr>
        <w:t>rule "register west"</w:t>
      </w:r>
    </w:p>
    <w:p w14:paraId="2B137081" w14:textId="77777777" w:rsidR="00000000" w:rsidRDefault="001D59F6">
      <w:pPr>
        <w:pStyle w:val="HTMLPreformatted"/>
        <w:divId w:val="948971272"/>
        <w:rPr>
          <w:lang w:val="en"/>
        </w:rPr>
      </w:pPr>
      <w:r>
        <w:rPr>
          <w:lang w:val="en"/>
        </w:rPr>
        <w:t xml:space="preserve">    rule</w:t>
      </w:r>
      <w:r>
        <w:rPr>
          <w:lang w:val="en"/>
        </w:rPr>
        <w:t>flow-group "register neighbor"</w:t>
      </w:r>
    </w:p>
    <w:p w14:paraId="23CFC621" w14:textId="77777777" w:rsidR="00000000" w:rsidRDefault="001D59F6">
      <w:pPr>
        <w:pStyle w:val="HTMLPreformatted"/>
        <w:divId w:val="948971272"/>
        <w:rPr>
          <w:lang w:val="en"/>
        </w:rPr>
      </w:pPr>
      <w:r>
        <w:rPr>
          <w:lang w:val="en"/>
        </w:rPr>
        <w:t xml:space="preserve">  when</w:t>
      </w:r>
    </w:p>
    <w:p w14:paraId="74F09B7A" w14:textId="77777777" w:rsidR="00000000" w:rsidRDefault="001D59F6">
      <w:pPr>
        <w:pStyle w:val="HTMLPreformatted"/>
        <w:divId w:val="948971272"/>
        <w:rPr>
          <w:lang w:val="en"/>
        </w:rPr>
      </w:pPr>
      <w:r>
        <w:rPr>
          <w:lang w:val="en"/>
        </w:rPr>
        <w:t xml:space="preserve">    $cell: Cell( $row : row, $col : col )</w:t>
      </w:r>
    </w:p>
    <w:p w14:paraId="4D89A010" w14:textId="77777777" w:rsidR="00000000" w:rsidRDefault="001D59F6">
      <w:pPr>
        <w:pStyle w:val="HTMLPreformatted"/>
        <w:divId w:val="948971272"/>
        <w:rPr>
          <w:lang w:val="en"/>
        </w:rPr>
      </w:pPr>
      <w:r>
        <w:rPr>
          <w:lang w:val="en"/>
        </w:rPr>
        <w:t xml:space="preserve">    $west : Cell( row  == $row, col == ( $col - 1 ) )</w:t>
      </w:r>
    </w:p>
    <w:p w14:paraId="33CE72AF" w14:textId="77777777" w:rsidR="00000000" w:rsidRDefault="001D59F6">
      <w:pPr>
        <w:pStyle w:val="HTMLPreformatted"/>
        <w:divId w:val="948971272"/>
        <w:rPr>
          <w:lang w:val="en"/>
        </w:rPr>
      </w:pPr>
      <w:r>
        <w:rPr>
          <w:lang w:val="en"/>
        </w:rPr>
        <w:t xml:space="preserve">  then</w:t>
      </w:r>
    </w:p>
    <w:p w14:paraId="12127A7F" w14:textId="77777777" w:rsidR="00000000" w:rsidRDefault="001D59F6">
      <w:pPr>
        <w:pStyle w:val="HTMLPreformatted"/>
        <w:divId w:val="948971272"/>
        <w:rPr>
          <w:lang w:val="en"/>
        </w:rPr>
      </w:pPr>
      <w:r>
        <w:rPr>
          <w:lang w:val="en"/>
        </w:rPr>
        <w:t xml:space="preserve">    insert( new Neighbor( $cell, $west ) );</w:t>
      </w:r>
    </w:p>
    <w:p w14:paraId="69F20239" w14:textId="77777777" w:rsidR="00000000" w:rsidRDefault="001D59F6">
      <w:pPr>
        <w:pStyle w:val="HTMLPreformatted"/>
        <w:divId w:val="948971272"/>
        <w:rPr>
          <w:lang w:val="en"/>
        </w:rPr>
      </w:pPr>
      <w:r>
        <w:rPr>
          <w:lang w:val="en"/>
        </w:rPr>
        <w:t xml:space="preserve">    </w:t>
      </w:r>
      <w:r>
        <w:rPr>
          <w:lang w:val="en"/>
        </w:rPr>
        <w:t>insert( new Neighbor( $west, $cell ) );</w:t>
      </w:r>
    </w:p>
    <w:p w14:paraId="044C255E" w14:textId="77777777" w:rsidR="00000000" w:rsidRDefault="001D59F6">
      <w:pPr>
        <w:pStyle w:val="HTMLPreformatted"/>
        <w:divId w:val="948971272"/>
        <w:rPr>
          <w:lang w:val="en"/>
        </w:rPr>
      </w:pPr>
      <w:r>
        <w:rPr>
          <w:lang w:val="en"/>
        </w:rPr>
        <w:t>end</w:t>
      </w:r>
    </w:p>
    <w:p w14:paraId="784246C2"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After all the cells are inserted, some Java code applies the pattern to the grid, setting certain cells to </w:t>
      </w:r>
      <w:r>
        <w:rPr>
          <w:rStyle w:val="HTMLCode"/>
          <w:lang w:val="en"/>
        </w:rPr>
        <w:t>Live</w:t>
      </w:r>
      <w:r>
        <w:rPr>
          <w:rFonts w:ascii="Red Hat Text" w:hAnsi="Red Hat Text" w:cs="Arial"/>
          <w:color w:val="252525"/>
          <w:lang w:val="en"/>
        </w:rPr>
        <w:t xml:space="preserve">. Then, when the user clicks </w:t>
      </w:r>
      <w:r>
        <w:rPr>
          <w:rStyle w:val="Strong"/>
          <w:rFonts w:ascii="Red Hat Text" w:hAnsi="Red Hat Text" w:cs="Arial"/>
          <w:color w:val="252525"/>
          <w:lang w:val="en"/>
        </w:rPr>
        <w:t>Start</w:t>
      </w:r>
      <w:r>
        <w:rPr>
          <w:rFonts w:ascii="Red Hat Text" w:hAnsi="Red Hat Text" w:cs="Arial"/>
          <w:color w:val="252525"/>
          <w:lang w:val="en"/>
        </w:rPr>
        <w:t xml:space="preserve"> or </w:t>
      </w:r>
      <w:r>
        <w:rPr>
          <w:rStyle w:val="Strong"/>
          <w:rFonts w:ascii="Red Hat Text" w:hAnsi="Red Hat Text" w:cs="Arial"/>
          <w:color w:val="252525"/>
          <w:lang w:val="en"/>
        </w:rPr>
        <w:t>Next Generation</w:t>
      </w:r>
      <w:r>
        <w:rPr>
          <w:rFonts w:ascii="Red Hat Text" w:hAnsi="Red Hat Text" w:cs="Arial"/>
          <w:color w:val="252525"/>
          <w:lang w:val="en"/>
        </w:rPr>
        <w:t xml:space="preserve">, the example executes the </w:t>
      </w:r>
      <w:r>
        <w:rPr>
          <w:rStyle w:val="HTMLCode"/>
          <w:lang w:val="en"/>
        </w:rPr>
        <w:t>Generation</w:t>
      </w:r>
      <w:r>
        <w:rPr>
          <w:rFonts w:ascii="Red Hat Text" w:hAnsi="Red Hat Text" w:cs="Arial"/>
          <w:color w:val="252525"/>
          <w:lang w:val="en"/>
        </w:rPr>
        <w:t xml:space="preserve"> ruleflow. </w:t>
      </w:r>
      <w:r>
        <w:rPr>
          <w:rFonts w:ascii="Red Hat Text" w:hAnsi="Red Hat Text" w:cs="Arial"/>
          <w:color w:val="252525"/>
          <w:lang w:val="en"/>
        </w:rPr>
        <w:t xml:space="preserve">This ruleflow manages all changes of cells in each generation cycle. </w:t>
      </w:r>
    </w:p>
    <w:p w14:paraId="21A188D9" w14:textId="77777777" w:rsidR="00000000" w:rsidRDefault="001D59F6">
      <w:pPr>
        <w:pStyle w:val="title"/>
        <w:shd w:val="clear" w:color="auto" w:fill="FFFFFF"/>
        <w:spacing w:line="360" w:lineRule="atLeast"/>
        <w:divId w:val="1922175049"/>
        <w:rPr>
          <w:rFonts w:ascii="Red Hat Text" w:hAnsi="Red Hat Text" w:cs="Arial"/>
          <w:color w:val="252525"/>
          <w:lang w:val="en"/>
        </w:rPr>
      </w:pPr>
      <w:r>
        <w:rPr>
          <w:rStyle w:val="Strong"/>
          <w:rFonts w:ascii="Red Hat Text" w:hAnsi="Red Hat Text" w:cs="Arial"/>
          <w:color w:val="252525"/>
          <w:lang w:val="en"/>
        </w:rPr>
        <w:t>Figure 89.26. Generation ruleflow</w:t>
      </w:r>
    </w:p>
    <w:p w14:paraId="4D0BB6C9" w14:textId="77777777" w:rsidR="00000000" w:rsidRDefault="001D59F6">
      <w:pPr>
        <w:shd w:val="clear" w:color="auto" w:fill="FFFFFF"/>
        <w:jc w:val="center"/>
        <w:divId w:val="1583677953"/>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60890545" wp14:editId="039C15D7">
            <wp:extent cx="8337979" cy="4654789"/>
            <wp:effectExtent l="0" t="0" r="6350" b="0"/>
            <wp:docPr id="294" name="Picture 294" descr="conway ruleflow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conway ruleflow generation"/>
                    <pic:cNvPicPr>
                      <a:picLocks noChangeAspect="1" noChangeArrowheads="1"/>
                    </pic:cNvPicPr>
                  </pic:nvPicPr>
                  <pic:blipFill>
                    <a:blip r:link="rId708">
                      <a:extLst>
                        <a:ext uri="{28A0092B-C50C-407E-A947-70E740481C1C}">
                          <a14:useLocalDpi xmlns:a14="http://schemas.microsoft.com/office/drawing/2010/main" val="0"/>
                        </a:ext>
                      </a:extLst>
                    </a:blip>
                    <a:srcRect/>
                    <a:stretch>
                      <a:fillRect/>
                    </a:stretch>
                  </pic:blipFill>
                  <pic:spPr bwMode="auto">
                    <a:xfrm>
                      <a:off x="0" y="0"/>
                      <a:ext cx="8337979" cy="4654789"/>
                    </a:xfrm>
                    <a:prstGeom prst="rect">
                      <a:avLst/>
                    </a:prstGeom>
                    <a:noFill/>
                    <a:ln>
                      <a:noFill/>
                    </a:ln>
                  </pic:spPr>
                </pic:pic>
              </a:graphicData>
            </a:graphic>
          </wp:inline>
        </w:drawing>
      </w:r>
    </w:p>
    <w:p w14:paraId="55702193"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ruleflow process enters the </w:t>
      </w:r>
      <w:r>
        <w:rPr>
          <w:rStyle w:val="HTMLCode"/>
          <w:lang w:val="en"/>
        </w:rPr>
        <w:t>"evaluate"</w:t>
      </w:r>
      <w:r>
        <w:rPr>
          <w:rFonts w:ascii="Red Hat Text" w:hAnsi="Red Hat Text" w:cs="Arial"/>
          <w:color w:val="252525"/>
          <w:lang w:val="en"/>
        </w:rPr>
        <w:t xml:space="preserve"> ruleflow group and any active rules in the group can fire. The rules </w:t>
      </w:r>
      <w:r>
        <w:rPr>
          <w:rStyle w:val="HTMLCode"/>
          <w:lang w:val="en"/>
        </w:rPr>
        <w:t>"Ki</w:t>
      </w:r>
      <w:r>
        <w:rPr>
          <w:rStyle w:val="HTMLCode"/>
          <w:lang w:val="en"/>
        </w:rPr>
        <w:t>ll the …​"</w:t>
      </w:r>
      <w:r>
        <w:rPr>
          <w:rFonts w:ascii="Red Hat Text" w:hAnsi="Red Hat Text" w:cs="Arial"/>
          <w:color w:val="252525"/>
          <w:lang w:val="en"/>
        </w:rPr>
        <w:t xml:space="preserve"> and </w:t>
      </w:r>
      <w:r>
        <w:rPr>
          <w:rStyle w:val="HTMLCode"/>
          <w:lang w:val="en"/>
        </w:rPr>
        <w:t>"Give Birth"</w:t>
      </w:r>
      <w:r>
        <w:rPr>
          <w:rFonts w:ascii="Red Hat Text" w:hAnsi="Red Hat Text" w:cs="Arial"/>
          <w:color w:val="252525"/>
          <w:lang w:val="en"/>
        </w:rPr>
        <w:t xml:space="preserve"> in this group apply the game rules to birth or kill cells. The example uses the </w:t>
      </w:r>
      <w:r>
        <w:rPr>
          <w:rStyle w:val="HTMLCode"/>
          <w:lang w:val="en"/>
        </w:rPr>
        <w:t>phase</w:t>
      </w:r>
      <w:r>
        <w:rPr>
          <w:rFonts w:ascii="Red Hat Text" w:hAnsi="Red Hat Text" w:cs="Arial"/>
          <w:color w:val="252525"/>
          <w:lang w:val="en"/>
        </w:rPr>
        <w:t xml:space="preserve"> attribute to drive the reasoning of the </w:t>
      </w:r>
      <w:r>
        <w:rPr>
          <w:rStyle w:val="HTMLCode"/>
          <w:lang w:val="en"/>
        </w:rPr>
        <w:t>Cell</w:t>
      </w:r>
      <w:r>
        <w:rPr>
          <w:rFonts w:ascii="Red Hat Text" w:hAnsi="Red Hat Text" w:cs="Arial"/>
          <w:color w:val="252525"/>
          <w:lang w:val="en"/>
        </w:rPr>
        <w:t xml:space="preserve"> object by specific groups of rules. Typically, the phase is tied to a ruleflow group in the rulef</w:t>
      </w:r>
      <w:r>
        <w:rPr>
          <w:rFonts w:ascii="Red Hat Text" w:hAnsi="Red Hat Text" w:cs="Arial"/>
          <w:color w:val="252525"/>
          <w:lang w:val="en"/>
        </w:rPr>
        <w:t xml:space="preserve">low process definition. </w:t>
      </w:r>
    </w:p>
    <w:p w14:paraId="49C4D51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Notice that the example does not change the state of any </w:t>
      </w:r>
      <w:r>
        <w:rPr>
          <w:rStyle w:val="HTMLCode"/>
          <w:lang w:val="en"/>
        </w:rPr>
        <w:t>Cell</w:t>
      </w:r>
      <w:r>
        <w:rPr>
          <w:rFonts w:ascii="Red Hat Text" w:hAnsi="Red Hat Text" w:cs="Arial"/>
          <w:color w:val="252525"/>
          <w:lang w:val="en"/>
        </w:rPr>
        <w:t xml:space="preserve"> objects at this point because it must complete the full evaluation before those changes can be applied. The example sets the cell to a </w:t>
      </w:r>
      <w:r>
        <w:rPr>
          <w:rStyle w:val="HTMLCode"/>
          <w:lang w:val="en"/>
        </w:rPr>
        <w:t>phase</w:t>
      </w:r>
      <w:r>
        <w:rPr>
          <w:rFonts w:ascii="Red Hat Text" w:hAnsi="Red Hat Text" w:cs="Arial"/>
          <w:color w:val="252525"/>
          <w:lang w:val="en"/>
        </w:rPr>
        <w:t xml:space="preserve"> that is either </w:t>
      </w:r>
      <w:r>
        <w:rPr>
          <w:rStyle w:val="HTMLCode"/>
          <w:lang w:val="en"/>
        </w:rPr>
        <w:t>Phase.KILL</w:t>
      </w:r>
      <w:r>
        <w:rPr>
          <w:rFonts w:ascii="Red Hat Text" w:hAnsi="Red Hat Text" w:cs="Arial"/>
          <w:color w:val="252525"/>
          <w:lang w:val="en"/>
        </w:rPr>
        <w:t xml:space="preserve"> or</w:t>
      </w:r>
      <w:r>
        <w:rPr>
          <w:rFonts w:ascii="Red Hat Text" w:hAnsi="Red Hat Text" w:cs="Arial"/>
          <w:color w:val="252525"/>
          <w:lang w:val="en"/>
        </w:rPr>
        <w:t xml:space="preserve"> </w:t>
      </w:r>
      <w:r>
        <w:rPr>
          <w:rStyle w:val="HTMLCode"/>
          <w:lang w:val="en"/>
        </w:rPr>
        <w:t>Phase.BIRTH</w:t>
      </w:r>
      <w:r>
        <w:rPr>
          <w:rFonts w:ascii="Red Hat Text" w:hAnsi="Red Hat Text" w:cs="Arial"/>
          <w:color w:val="252525"/>
          <w:lang w:val="en"/>
        </w:rPr>
        <w:t xml:space="preserve">, which is used later to control actions applied to the </w:t>
      </w:r>
      <w:r>
        <w:rPr>
          <w:rStyle w:val="HTMLCode"/>
          <w:lang w:val="en"/>
        </w:rPr>
        <w:t>Cell</w:t>
      </w:r>
      <w:r>
        <w:rPr>
          <w:rFonts w:ascii="Red Hat Text" w:hAnsi="Red Hat Text" w:cs="Arial"/>
          <w:color w:val="252525"/>
          <w:lang w:val="en"/>
        </w:rPr>
        <w:t xml:space="preserve"> object. </w:t>
      </w:r>
    </w:p>
    <w:p w14:paraId="1F3011FA" w14:textId="77777777" w:rsidR="00000000" w:rsidRDefault="001D59F6">
      <w:pPr>
        <w:pStyle w:val="title"/>
        <w:shd w:val="clear" w:color="auto" w:fill="FFFFFF"/>
        <w:spacing w:line="360" w:lineRule="atLeast"/>
        <w:divId w:val="1451239510"/>
        <w:rPr>
          <w:rFonts w:ascii="Red Hat Text" w:hAnsi="Red Hat Text" w:cs="Arial"/>
          <w:color w:val="252525"/>
          <w:lang w:val="en"/>
        </w:rPr>
      </w:pPr>
      <w:r>
        <w:rPr>
          <w:rStyle w:val="Strong"/>
          <w:rFonts w:ascii="Red Hat Text" w:hAnsi="Red Hat Text" w:cs="Arial"/>
          <w:color w:val="252525"/>
          <w:lang w:val="en"/>
        </w:rPr>
        <w:t>Rules "Kill the …​" and "Give Birth"</w:t>
      </w:r>
    </w:p>
    <w:p w14:paraId="122E5AE5" w14:textId="77777777" w:rsidR="00000000" w:rsidRDefault="001D59F6">
      <w:pPr>
        <w:pStyle w:val="HTMLPreformatted"/>
        <w:divId w:val="1451239510"/>
        <w:rPr>
          <w:lang w:val="en"/>
        </w:rPr>
      </w:pPr>
      <w:r>
        <w:rPr>
          <w:lang w:val="en"/>
        </w:rPr>
        <w:t>rule "Kill The Lonely"</w:t>
      </w:r>
    </w:p>
    <w:p w14:paraId="1761CA14" w14:textId="77777777" w:rsidR="00000000" w:rsidRDefault="001D59F6">
      <w:pPr>
        <w:pStyle w:val="HTMLPreformatted"/>
        <w:divId w:val="1451239510"/>
        <w:rPr>
          <w:lang w:val="en"/>
        </w:rPr>
      </w:pPr>
      <w:r>
        <w:rPr>
          <w:lang w:val="en"/>
        </w:rPr>
        <w:t xml:space="preserve">    ruleflow-group "evaluate"</w:t>
      </w:r>
    </w:p>
    <w:p w14:paraId="1D920E4D" w14:textId="77777777" w:rsidR="00000000" w:rsidRDefault="001D59F6">
      <w:pPr>
        <w:pStyle w:val="HTMLPreformatted"/>
        <w:divId w:val="1451239510"/>
        <w:rPr>
          <w:lang w:val="en"/>
        </w:rPr>
      </w:pPr>
      <w:r>
        <w:rPr>
          <w:lang w:val="en"/>
        </w:rPr>
        <w:t xml:space="preserve">    no-loop</w:t>
      </w:r>
    </w:p>
    <w:p w14:paraId="073B59D2" w14:textId="77777777" w:rsidR="00000000" w:rsidRDefault="001D59F6">
      <w:pPr>
        <w:pStyle w:val="HTMLPreformatted"/>
        <w:divId w:val="1451239510"/>
        <w:rPr>
          <w:lang w:val="en"/>
        </w:rPr>
      </w:pPr>
      <w:r>
        <w:rPr>
          <w:lang w:val="en"/>
        </w:rPr>
        <w:t xml:space="preserve">  when</w:t>
      </w:r>
    </w:p>
    <w:p w14:paraId="0AF18976" w14:textId="77777777" w:rsidR="00000000" w:rsidRDefault="001D59F6">
      <w:pPr>
        <w:pStyle w:val="HTMLPreformatted"/>
        <w:divId w:val="1451239510"/>
        <w:rPr>
          <w:lang w:val="en"/>
        </w:rPr>
      </w:pPr>
      <w:r>
        <w:rPr>
          <w:lang w:val="en"/>
        </w:rPr>
        <w:t xml:space="preserve">    // A live cell has fewer than 2 live neighbors.</w:t>
      </w:r>
    </w:p>
    <w:p w14:paraId="6F3321DF" w14:textId="77777777" w:rsidR="00000000" w:rsidRDefault="001D59F6">
      <w:pPr>
        <w:pStyle w:val="HTMLPreformatted"/>
        <w:divId w:val="1451239510"/>
        <w:rPr>
          <w:lang w:val="en"/>
        </w:rPr>
      </w:pPr>
      <w:r>
        <w:rPr>
          <w:lang w:val="en"/>
        </w:rPr>
        <w:t xml:space="preserve">    theCell: </w:t>
      </w:r>
      <w:r>
        <w:rPr>
          <w:lang w:val="en"/>
        </w:rPr>
        <w:t>Cell( liveNeighbors &lt; 2, cellState == CellState.LIVE,</w:t>
      </w:r>
    </w:p>
    <w:p w14:paraId="17A75616" w14:textId="77777777" w:rsidR="00000000" w:rsidRDefault="001D59F6">
      <w:pPr>
        <w:pStyle w:val="HTMLPreformatted"/>
        <w:divId w:val="1451239510"/>
        <w:rPr>
          <w:lang w:val="en"/>
        </w:rPr>
      </w:pPr>
      <w:r>
        <w:rPr>
          <w:lang w:val="en"/>
        </w:rPr>
        <w:t xml:space="preserve">                   phase == Phase.EVALUATE )</w:t>
      </w:r>
    </w:p>
    <w:p w14:paraId="099E3707" w14:textId="77777777" w:rsidR="00000000" w:rsidRDefault="001D59F6">
      <w:pPr>
        <w:pStyle w:val="HTMLPreformatted"/>
        <w:divId w:val="1451239510"/>
        <w:rPr>
          <w:lang w:val="en"/>
        </w:rPr>
      </w:pPr>
      <w:r>
        <w:rPr>
          <w:lang w:val="en"/>
        </w:rPr>
        <w:t xml:space="preserve">  then</w:t>
      </w:r>
    </w:p>
    <w:p w14:paraId="15B1C164" w14:textId="77777777" w:rsidR="00000000" w:rsidRDefault="001D59F6">
      <w:pPr>
        <w:pStyle w:val="HTMLPreformatted"/>
        <w:divId w:val="1451239510"/>
        <w:rPr>
          <w:lang w:val="en"/>
        </w:rPr>
      </w:pPr>
      <w:r>
        <w:rPr>
          <w:lang w:val="en"/>
        </w:rPr>
        <w:t xml:space="preserve">    modify( theCell ){</w:t>
      </w:r>
    </w:p>
    <w:p w14:paraId="5F54D57E" w14:textId="77777777" w:rsidR="00000000" w:rsidRDefault="001D59F6">
      <w:pPr>
        <w:pStyle w:val="HTMLPreformatted"/>
        <w:divId w:val="1451239510"/>
        <w:rPr>
          <w:lang w:val="en"/>
        </w:rPr>
      </w:pPr>
      <w:r>
        <w:rPr>
          <w:lang w:val="en"/>
        </w:rPr>
        <w:t xml:space="preserve">        setPhase( Phase.KILL );</w:t>
      </w:r>
    </w:p>
    <w:p w14:paraId="548F3D81" w14:textId="77777777" w:rsidR="00000000" w:rsidRDefault="001D59F6">
      <w:pPr>
        <w:pStyle w:val="HTMLPreformatted"/>
        <w:divId w:val="1451239510"/>
        <w:rPr>
          <w:lang w:val="en"/>
        </w:rPr>
      </w:pPr>
      <w:r>
        <w:rPr>
          <w:lang w:val="en"/>
        </w:rPr>
        <w:t xml:space="preserve">    }</w:t>
      </w:r>
    </w:p>
    <w:p w14:paraId="16376BF0" w14:textId="77777777" w:rsidR="00000000" w:rsidRDefault="001D59F6">
      <w:pPr>
        <w:pStyle w:val="HTMLPreformatted"/>
        <w:divId w:val="1451239510"/>
        <w:rPr>
          <w:lang w:val="en"/>
        </w:rPr>
      </w:pPr>
      <w:r>
        <w:rPr>
          <w:lang w:val="en"/>
        </w:rPr>
        <w:t>end</w:t>
      </w:r>
    </w:p>
    <w:p w14:paraId="67348324" w14:textId="77777777" w:rsidR="00000000" w:rsidRDefault="001D59F6">
      <w:pPr>
        <w:pStyle w:val="HTMLPreformatted"/>
        <w:divId w:val="1451239510"/>
        <w:rPr>
          <w:lang w:val="en"/>
        </w:rPr>
      </w:pPr>
    </w:p>
    <w:p w14:paraId="6497FBAE" w14:textId="77777777" w:rsidR="00000000" w:rsidRDefault="001D59F6">
      <w:pPr>
        <w:pStyle w:val="HTMLPreformatted"/>
        <w:divId w:val="1451239510"/>
        <w:rPr>
          <w:lang w:val="en"/>
        </w:rPr>
      </w:pPr>
      <w:r>
        <w:rPr>
          <w:lang w:val="en"/>
        </w:rPr>
        <w:t>rule "Kill The Overcrowded"</w:t>
      </w:r>
    </w:p>
    <w:p w14:paraId="359F28DD" w14:textId="77777777" w:rsidR="00000000" w:rsidRDefault="001D59F6">
      <w:pPr>
        <w:pStyle w:val="HTMLPreformatted"/>
        <w:divId w:val="1451239510"/>
        <w:rPr>
          <w:lang w:val="en"/>
        </w:rPr>
      </w:pPr>
      <w:r>
        <w:rPr>
          <w:lang w:val="en"/>
        </w:rPr>
        <w:t xml:space="preserve">    ruleflow-group "evaluate"</w:t>
      </w:r>
    </w:p>
    <w:p w14:paraId="35EF7A48" w14:textId="77777777" w:rsidR="00000000" w:rsidRDefault="001D59F6">
      <w:pPr>
        <w:pStyle w:val="HTMLPreformatted"/>
        <w:divId w:val="1451239510"/>
        <w:rPr>
          <w:lang w:val="en"/>
        </w:rPr>
      </w:pPr>
      <w:r>
        <w:rPr>
          <w:lang w:val="en"/>
        </w:rPr>
        <w:t xml:space="preserve">    no-loop</w:t>
      </w:r>
    </w:p>
    <w:p w14:paraId="3F32E762" w14:textId="77777777" w:rsidR="00000000" w:rsidRDefault="001D59F6">
      <w:pPr>
        <w:pStyle w:val="HTMLPreformatted"/>
        <w:divId w:val="1451239510"/>
        <w:rPr>
          <w:lang w:val="en"/>
        </w:rPr>
      </w:pPr>
      <w:r>
        <w:rPr>
          <w:lang w:val="en"/>
        </w:rPr>
        <w:t xml:space="preserve">  when</w:t>
      </w:r>
    </w:p>
    <w:p w14:paraId="1EE38288" w14:textId="77777777" w:rsidR="00000000" w:rsidRDefault="001D59F6">
      <w:pPr>
        <w:pStyle w:val="HTMLPreformatted"/>
        <w:divId w:val="1451239510"/>
        <w:rPr>
          <w:lang w:val="en"/>
        </w:rPr>
      </w:pPr>
      <w:r>
        <w:rPr>
          <w:lang w:val="en"/>
        </w:rPr>
        <w:t xml:space="preserve">    </w:t>
      </w:r>
      <w:r>
        <w:rPr>
          <w:lang w:val="en"/>
        </w:rPr>
        <w:t>// A live cell has more than 3 live neighbors.</w:t>
      </w:r>
    </w:p>
    <w:p w14:paraId="19134C69" w14:textId="77777777" w:rsidR="00000000" w:rsidRDefault="001D59F6">
      <w:pPr>
        <w:pStyle w:val="HTMLPreformatted"/>
        <w:divId w:val="1451239510"/>
        <w:rPr>
          <w:lang w:val="en"/>
        </w:rPr>
      </w:pPr>
      <w:r>
        <w:rPr>
          <w:lang w:val="en"/>
        </w:rPr>
        <w:t xml:space="preserve">    theCell: Cell( liveNeighbors &gt; 3, cellState == CellState.LIVE,</w:t>
      </w:r>
    </w:p>
    <w:p w14:paraId="14672A0B" w14:textId="77777777" w:rsidR="00000000" w:rsidRDefault="001D59F6">
      <w:pPr>
        <w:pStyle w:val="HTMLPreformatted"/>
        <w:divId w:val="1451239510"/>
        <w:rPr>
          <w:lang w:val="en"/>
        </w:rPr>
      </w:pPr>
      <w:r>
        <w:rPr>
          <w:lang w:val="en"/>
        </w:rPr>
        <w:t xml:space="preserve">                   phase == Phase.EVALUATE )</w:t>
      </w:r>
    </w:p>
    <w:p w14:paraId="54C4AFED" w14:textId="77777777" w:rsidR="00000000" w:rsidRDefault="001D59F6">
      <w:pPr>
        <w:pStyle w:val="HTMLPreformatted"/>
        <w:divId w:val="1451239510"/>
        <w:rPr>
          <w:lang w:val="en"/>
        </w:rPr>
      </w:pPr>
      <w:r>
        <w:rPr>
          <w:lang w:val="en"/>
        </w:rPr>
        <w:t xml:space="preserve">  then</w:t>
      </w:r>
    </w:p>
    <w:p w14:paraId="189DFF53" w14:textId="77777777" w:rsidR="00000000" w:rsidRDefault="001D59F6">
      <w:pPr>
        <w:pStyle w:val="HTMLPreformatted"/>
        <w:divId w:val="1451239510"/>
        <w:rPr>
          <w:lang w:val="en"/>
        </w:rPr>
      </w:pPr>
      <w:r>
        <w:rPr>
          <w:lang w:val="en"/>
        </w:rPr>
        <w:t xml:space="preserve">    modify( theCell ){</w:t>
      </w:r>
    </w:p>
    <w:p w14:paraId="0058E008" w14:textId="77777777" w:rsidR="00000000" w:rsidRDefault="001D59F6">
      <w:pPr>
        <w:pStyle w:val="HTMLPreformatted"/>
        <w:divId w:val="1451239510"/>
        <w:rPr>
          <w:lang w:val="en"/>
        </w:rPr>
      </w:pPr>
      <w:r>
        <w:rPr>
          <w:lang w:val="en"/>
        </w:rPr>
        <w:t xml:space="preserve">        setPhase( Phase.KILL );</w:t>
      </w:r>
    </w:p>
    <w:p w14:paraId="6C975451" w14:textId="77777777" w:rsidR="00000000" w:rsidRDefault="001D59F6">
      <w:pPr>
        <w:pStyle w:val="HTMLPreformatted"/>
        <w:divId w:val="1451239510"/>
        <w:rPr>
          <w:lang w:val="en"/>
        </w:rPr>
      </w:pPr>
      <w:r>
        <w:rPr>
          <w:lang w:val="en"/>
        </w:rPr>
        <w:t xml:space="preserve">    }</w:t>
      </w:r>
    </w:p>
    <w:p w14:paraId="048A9739" w14:textId="77777777" w:rsidR="00000000" w:rsidRDefault="001D59F6">
      <w:pPr>
        <w:pStyle w:val="HTMLPreformatted"/>
        <w:divId w:val="1451239510"/>
        <w:rPr>
          <w:lang w:val="en"/>
        </w:rPr>
      </w:pPr>
      <w:r>
        <w:rPr>
          <w:lang w:val="en"/>
        </w:rPr>
        <w:t>end</w:t>
      </w:r>
    </w:p>
    <w:p w14:paraId="53D827DE" w14:textId="77777777" w:rsidR="00000000" w:rsidRDefault="001D59F6">
      <w:pPr>
        <w:pStyle w:val="HTMLPreformatted"/>
        <w:divId w:val="1451239510"/>
        <w:rPr>
          <w:lang w:val="en"/>
        </w:rPr>
      </w:pPr>
    </w:p>
    <w:p w14:paraId="267E5866" w14:textId="77777777" w:rsidR="00000000" w:rsidRDefault="001D59F6">
      <w:pPr>
        <w:pStyle w:val="HTMLPreformatted"/>
        <w:divId w:val="1451239510"/>
        <w:rPr>
          <w:lang w:val="en"/>
        </w:rPr>
      </w:pPr>
      <w:r>
        <w:rPr>
          <w:lang w:val="en"/>
        </w:rPr>
        <w:t>rule "Give Birth"</w:t>
      </w:r>
    </w:p>
    <w:p w14:paraId="58121858" w14:textId="77777777" w:rsidR="00000000" w:rsidRDefault="001D59F6">
      <w:pPr>
        <w:pStyle w:val="HTMLPreformatted"/>
        <w:divId w:val="1451239510"/>
        <w:rPr>
          <w:lang w:val="en"/>
        </w:rPr>
      </w:pPr>
      <w:r>
        <w:rPr>
          <w:lang w:val="en"/>
        </w:rPr>
        <w:t xml:space="preserve">    ru</w:t>
      </w:r>
      <w:r>
        <w:rPr>
          <w:lang w:val="en"/>
        </w:rPr>
        <w:t>leflow-group "evaluate"</w:t>
      </w:r>
    </w:p>
    <w:p w14:paraId="493CD943" w14:textId="77777777" w:rsidR="00000000" w:rsidRDefault="001D59F6">
      <w:pPr>
        <w:pStyle w:val="HTMLPreformatted"/>
        <w:divId w:val="1451239510"/>
        <w:rPr>
          <w:lang w:val="en"/>
        </w:rPr>
      </w:pPr>
      <w:r>
        <w:rPr>
          <w:lang w:val="en"/>
        </w:rPr>
        <w:t xml:space="preserve">    no-loop</w:t>
      </w:r>
    </w:p>
    <w:p w14:paraId="3E67AB64" w14:textId="77777777" w:rsidR="00000000" w:rsidRDefault="001D59F6">
      <w:pPr>
        <w:pStyle w:val="HTMLPreformatted"/>
        <w:divId w:val="1451239510"/>
        <w:rPr>
          <w:lang w:val="en"/>
        </w:rPr>
      </w:pPr>
      <w:r>
        <w:rPr>
          <w:lang w:val="en"/>
        </w:rPr>
        <w:t xml:space="preserve">  when</w:t>
      </w:r>
    </w:p>
    <w:p w14:paraId="2A27032E" w14:textId="77777777" w:rsidR="00000000" w:rsidRDefault="001D59F6">
      <w:pPr>
        <w:pStyle w:val="HTMLPreformatted"/>
        <w:divId w:val="1451239510"/>
        <w:rPr>
          <w:lang w:val="en"/>
        </w:rPr>
      </w:pPr>
      <w:r>
        <w:rPr>
          <w:lang w:val="en"/>
        </w:rPr>
        <w:t xml:space="preserve">    // A dead cell has 3 live neighbors.</w:t>
      </w:r>
    </w:p>
    <w:p w14:paraId="35B1CC1C" w14:textId="77777777" w:rsidR="00000000" w:rsidRDefault="001D59F6">
      <w:pPr>
        <w:pStyle w:val="HTMLPreformatted"/>
        <w:divId w:val="1451239510"/>
        <w:rPr>
          <w:lang w:val="en"/>
        </w:rPr>
      </w:pPr>
      <w:r>
        <w:rPr>
          <w:lang w:val="en"/>
        </w:rPr>
        <w:t xml:space="preserve">    theCell: Cell( liveNeighbors == 3, cellState == CellState.DEAD,</w:t>
      </w:r>
    </w:p>
    <w:p w14:paraId="00F02432" w14:textId="77777777" w:rsidR="00000000" w:rsidRDefault="001D59F6">
      <w:pPr>
        <w:pStyle w:val="HTMLPreformatted"/>
        <w:divId w:val="1451239510"/>
        <w:rPr>
          <w:lang w:val="en"/>
        </w:rPr>
      </w:pPr>
      <w:r>
        <w:rPr>
          <w:lang w:val="en"/>
        </w:rPr>
        <w:t xml:space="preserve">                   phase == Phase.EVALUATE )</w:t>
      </w:r>
    </w:p>
    <w:p w14:paraId="17A9335C" w14:textId="77777777" w:rsidR="00000000" w:rsidRDefault="001D59F6">
      <w:pPr>
        <w:pStyle w:val="HTMLPreformatted"/>
        <w:divId w:val="1451239510"/>
        <w:rPr>
          <w:lang w:val="en"/>
        </w:rPr>
      </w:pPr>
      <w:r>
        <w:rPr>
          <w:lang w:val="en"/>
        </w:rPr>
        <w:t xml:space="preserve">  then</w:t>
      </w:r>
    </w:p>
    <w:p w14:paraId="512415CE" w14:textId="77777777" w:rsidR="00000000" w:rsidRDefault="001D59F6">
      <w:pPr>
        <w:pStyle w:val="HTMLPreformatted"/>
        <w:divId w:val="1451239510"/>
        <w:rPr>
          <w:lang w:val="en"/>
        </w:rPr>
      </w:pPr>
      <w:r>
        <w:rPr>
          <w:lang w:val="en"/>
        </w:rPr>
        <w:t xml:space="preserve">    modify( theCell ){</w:t>
      </w:r>
    </w:p>
    <w:p w14:paraId="70656CD1" w14:textId="77777777" w:rsidR="00000000" w:rsidRDefault="001D59F6">
      <w:pPr>
        <w:pStyle w:val="HTMLPreformatted"/>
        <w:divId w:val="1451239510"/>
        <w:rPr>
          <w:lang w:val="en"/>
        </w:rPr>
      </w:pPr>
      <w:r>
        <w:rPr>
          <w:lang w:val="en"/>
        </w:rPr>
        <w:t xml:space="preserve">        theCell.setPhase( Pha</w:t>
      </w:r>
      <w:r>
        <w:rPr>
          <w:lang w:val="en"/>
        </w:rPr>
        <w:t>se.BIRTH );</w:t>
      </w:r>
    </w:p>
    <w:p w14:paraId="7E0C8283" w14:textId="77777777" w:rsidR="00000000" w:rsidRDefault="001D59F6">
      <w:pPr>
        <w:pStyle w:val="HTMLPreformatted"/>
        <w:divId w:val="1451239510"/>
        <w:rPr>
          <w:lang w:val="en"/>
        </w:rPr>
      </w:pPr>
      <w:r>
        <w:rPr>
          <w:lang w:val="en"/>
        </w:rPr>
        <w:t xml:space="preserve">    }</w:t>
      </w:r>
    </w:p>
    <w:p w14:paraId="40F7CDB5" w14:textId="77777777" w:rsidR="00000000" w:rsidRDefault="001D59F6">
      <w:pPr>
        <w:pStyle w:val="HTMLPreformatted"/>
        <w:divId w:val="1451239510"/>
        <w:rPr>
          <w:lang w:val="en"/>
        </w:rPr>
      </w:pPr>
      <w:r>
        <w:rPr>
          <w:lang w:val="en"/>
        </w:rPr>
        <w:t>end</w:t>
      </w:r>
    </w:p>
    <w:p w14:paraId="7D9B64C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After all </w:t>
      </w:r>
      <w:r>
        <w:rPr>
          <w:rStyle w:val="HTMLCode"/>
          <w:lang w:val="en"/>
        </w:rPr>
        <w:t>Cell</w:t>
      </w:r>
      <w:r>
        <w:rPr>
          <w:rFonts w:ascii="Red Hat Text" w:hAnsi="Red Hat Text" w:cs="Arial"/>
          <w:color w:val="252525"/>
          <w:lang w:val="en"/>
        </w:rPr>
        <w:t xml:space="preserve"> objects in the grid have been evaluated, the example uses the </w:t>
      </w:r>
      <w:r>
        <w:rPr>
          <w:rStyle w:val="HTMLCode"/>
          <w:lang w:val="en"/>
        </w:rPr>
        <w:t>"reset calculate"</w:t>
      </w:r>
      <w:r>
        <w:rPr>
          <w:rFonts w:ascii="Red Hat Text" w:hAnsi="Red Hat Text" w:cs="Arial"/>
          <w:color w:val="252525"/>
          <w:lang w:val="en"/>
        </w:rPr>
        <w:t xml:space="preserve"> rule to clear any activations in the </w:t>
      </w:r>
      <w:r>
        <w:rPr>
          <w:rStyle w:val="HTMLCode"/>
          <w:lang w:val="en"/>
        </w:rPr>
        <w:t>"calculate"</w:t>
      </w:r>
      <w:r>
        <w:rPr>
          <w:rFonts w:ascii="Red Hat Text" w:hAnsi="Red Hat Text" w:cs="Arial"/>
          <w:color w:val="252525"/>
          <w:lang w:val="en"/>
        </w:rPr>
        <w:t xml:space="preserve"> ruleflow group. The example then enters a split in the ruleflow that enables the rules </w:t>
      </w:r>
      <w:r>
        <w:rPr>
          <w:rStyle w:val="HTMLCode"/>
          <w:lang w:val="en"/>
        </w:rPr>
        <w:t>"ki</w:t>
      </w:r>
      <w:r>
        <w:rPr>
          <w:rStyle w:val="HTMLCode"/>
          <w:lang w:val="en"/>
        </w:rPr>
        <w:t>ll"</w:t>
      </w:r>
      <w:r>
        <w:rPr>
          <w:rFonts w:ascii="Red Hat Text" w:hAnsi="Red Hat Text" w:cs="Arial"/>
          <w:color w:val="252525"/>
          <w:lang w:val="en"/>
        </w:rPr>
        <w:t xml:space="preserve"> and </w:t>
      </w:r>
      <w:r>
        <w:rPr>
          <w:rStyle w:val="HTMLCode"/>
          <w:lang w:val="en"/>
        </w:rPr>
        <w:t>"birth"</w:t>
      </w:r>
      <w:r>
        <w:rPr>
          <w:rFonts w:ascii="Red Hat Text" w:hAnsi="Red Hat Text" w:cs="Arial"/>
          <w:color w:val="252525"/>
          <w:lang w:val="en"/>
        </w:rPr>
        <w:t xml:space="preserve"> to fire, if the ruleflow group is activated. These rules apply the state change. </w:t>
      </w:r>
    </w:p>
    <w:p w14:paraId="4D771AB0" w14:textId="77777777" w:rsidR="00000000" w:rsidRDefault="001D59F6">
      <w:pPr>
        <w:pStyle w:val="title"/>
        <w:shd w:val="clear" w:color="auto" w:fill="FFFFFF"/>
        <w:spacing w:line="360" w:lineRule="atLeast"/>
        <w:divId w:val="253437403"/>
        <w:rPr>
          <w:rFonts w:ascii="Red Hat Text" w:hAnsi="Red Hat Text" w:cs="Arial"/>
          <w:color w:val="252525"/>
          <w:lang w:val="en"/>
        </w:rPr>
      </w:pPr>
      <w:r>
        <w:rPr>
          <w:rStyle w:val="Strong"/>
          <w:rFonts w:ascii="Red Hat Text" w:hAnsi="Red Hat Text" w:cs="Arial"/>
          <w:color w:val="252525"/>
          <w:lang w:val="en"/>
        </w:rPr>
        <w:t>Rules "reset calculate", "kill", and "birth"</w:t>
      </w:r>
    </w:p>
    <w:p w14:paraId="6D47A27C" w14:textId="77777777" w:rsidR="00000000" w:rsidRDefault="001D59F6">
      <w:pPr>
        <w:pStyle w:val="HTMLPreformatted"/>
        <w:divId w:val="253437403"/>
        <w:rPr>
          <w:lang w:val="en"/>
        </w:rPr>
      </w:pPr>
      <w:r>
        <w:rPr>
          <w:lang w:val="en"/>
        </w:rPr>
        <w:t>rule "reset calculate"</w:t>
      </w:r>
    </w:p>
    <w:p w14:paraId="70315300" w14:textId="77777777" w:rsidR="00000000" w:rsidRDefault="001D59F6">
      <w:pPr>
        <w:pStyle w:val="HTMLPreformatted"/>
        <w:divId w:val="253437403"/>
        <w:rPr>
          <w:lang w:val="en"/>
        </w:rPr>
      </w:pPr>
      <w:r>
        <w:rPr>
          <w:lang w:val="en"/>
        </w:rPr>
        <w:t xml:space="preserve">    ruleflow-group "reset calculate"</w:t>
      </w:r>
    </w:p>
    <w:p w14:paraId="2F4A0CD4" w14:textId="77777777" w:rsidR="00000000" w:rsidRDefault="001D59F6">
      <w:pPr>
        <w:pStyle w:val="HTMLPreformatted"/>
        <w:divId w:val="253437403"/>
        <w:rPr>
          <w:lang w:val="en"/>
        </w:rPr>
      </w:pPr>
      <w:r>
        <w:rPr>
          <w:lang w:val="en"/>
        </w:rPr>
        <w:t xml:space="preserve">  when</w:t>
      </w:r>
    </w:p>
    <w:p w14:paraId="46DAF529" w14:textId="77777777" w:rsidR="00000000" w:rsidRDefault="001D59F6">
      <w:pPr>
        <w:pStyle w:val="HTMLPreformatted"/>
        <w:divId w:val="253437403"/>
        <w:rPr>
          <w:lang w:val="en"/>
        </w:rPr>
      </w:pPr>
      <w:r>
        <w:rPr>
          <w:lang w:val="en"/>
        </w:rPr>
        <w:t xml:space="preserve">  then</w:t>
      </w:r>
    </w:p>
    <w:p w14:paraId="58FBFF0F" w14:textId="77777777" w:rsidR="00000000" w:rsidRDefault="001D59F6">
      <w:pPr>
        <w:pStyle w:val="HTMLPreformatted"/>
        <w:divId w:val="253437403"/>
        <w:rPr>
          <w:lang w:val="en"/>
        </w:rPr>
      </w:pPr>
      <w:r>
        <w:rPr>
          <w:lang w:val="en"/>
        </w:rPr>
        <w:t xml:space="preserve">    </w:t>
      </w:r>
      <w:r>
        <w:rPr>
          <w:lang w:val="en"/>
        </w:rPr>
        <w:t>WorkingMemory wm = drools.getWorkingMemory();</w:t>
      </w:r>
    </w:p>
    <w:p w14:paraId="5674C222" w14:textId="77777777" w:rsidR="00000000" w:rsidRDefault="001D59F6">
      <w:pPr>
        <w:pStyle w:val="HTMLPreformatted"/>
        <w:divId w:val="253437403"/>
        <w:rPr>
          <w:lang w:val="en"/>
        </w:rPr>
      </w:pPr>
      <w:r>
        <w:rPr>
          <w:lang w:val="en"/>
        </w:rPr>
        <w:t xml:space="preserve">    wm.clearRuleFlowGroup( "calculate" );</w:t>
      </w:r>
    </w:p>
    <w:p w14:paraId="58486A77" w14:textId="77777777" w:rsidR="00000000" w:rsidRDefault="001D59F6">
      <w:pPr>
        <w:pStyle w:val="HTMLPreformatted"/>
        <w:divId w:val="253437403"/>
        <w:rPr>
          <w:lang w:val="en"/>
        </w:rPr>
      </w:pPr>
      <w:r>
        <w:rPr>
          <w:lang w:val="en"/>
        </w:rPr>
        <w:t>end</w:t>
      </w:r>
    </w:p>
    <w:p w14:paraId="6D294872" w14:textId="77777777" w:rsidR="00000000" w:rsidRDefault="001D59F6">
      <w:pPr>
        <w:pStyle w:val="HTMLPreformatted"/>
        <w:divId w:val="253437403"/>
        <w:rPr>
          <w:lang w:val="en"/>
        </w:rPr>
      </w:pPr>
    </w:p>
    <w:p w14:paraId="63CD28DC" w14:textId="77777777" w:rsidR="00000000" w:rsidRDefault="001D59F6">
      <w:pPr>
        <w:pStyle w:val="HTMLPreformatted"/>
        <w:divId w:val="253437403"/>
        <w:rPr>
          <w:lang w:val="en"/>
        </w:rPr>
      </w:pPr>
      <w:r>
        <w:rPr>
          <w:lang w:val="en"/>
        </w:rPr>
        <w:t>rule "kill"</w:t>
      </w:r>
    </w:p>
    <w:p w14:paraId="50A56C0B" w14:textId="77777777" w:rsidR="00000000" w:rsidRDefault="001D59F6">
      <w:pPr>
        <w:pStyle w:val="HTMLPreformatted"/>
        <w:divId w:val="253437403"/>
        <w:rPr>
          <w:lang w:val="en"/>
        </w:rPr>
      </w:pPr>
      <w:r>
        <w:rPr>
          <w:lang w:val="en"/>
        </w:rPr>
        <w:t xml:space="preserve">    ruleflow-group "kill"</w:t>
      </w:r>
    </w:p>
    <w:p w14:paraId="752EBFF4" w14:textId="77777777" w:rsidR="00000000" w:rsidRDefault="001D59F6">
      <w:pPr>
        <w:pStyle w:val="HTMLPreformatted"/>
        <w:divId w:val="253437403"/>
        <w:rPr>
          <w:lang w:val="en"/>
        </w:rPr>
      </w:pPr>
      <w:r>
        <w:rPr>
          <w:lang w:val="en"/>
        </w:rPr>
        <w:t xml:space="preserve">    no-loop</w:t>
      </w:r>
    </w:p>
    <w:p w14:paraId="1D86EB4E" w14:textId="77777777" w:rsidR="00000000" w:rsidRDefault="001D59F6">
      <w:pPr>
        <w:pStyle w:val="HTMLPreformatted"/>
        <w:divId w:val="253437403"/>
        <w:rPr>
          <w:lang w:val="en"/>
        </w:rPr>
      </w:pPr>
      <w:r>
        <w:rPr>
          <w:lang w:val="en"/>
        </w:rPr>
        <w:t xml:space="preserve">  when</w:t>
      </w:r>
    </w:p>
    <w:p w14:paraId="5BFDC5F5" w14:textId="77777777" w:rsidR="00000000" w:rsidRDefault="001D59F6">
      <w:pPr>
        <w:pStyle w:val="HTMLPreformatted"/>
        <w:divId w:val="253437403"/>
        <w:rPr>
          <w:lang w:val="en"/>
        </w:rPr>
      </w:pPr>
      <w:r>
        <w:rPr>
          <w:lang w:val="en"/>
        </w:rPr>
        <w:t xml:space="preserve">    theCell: Cell( phase == Phase.KILL )</w:t>
      </w:r>
    </w:p>
    <w:p w14:paraId="31A031CE" w14:textId="77777777" w:rsidR="00000000" w:rsidRDefault="001D59F6">
      <w:pPr>
        <w:pStyle w:val="HTMLPreformatted"/>
        <w:divId w:val="253437403"/>
        <w:rPr>
          <w:lang w:val="en"/>
        </w:rPr>
      </w:pPr>
      <w:r>
        <w:rPr>
          <w:lang w:val="en"/>
        </w:rPr>
        <w:t xml:space="preserve">  then</w:t>
      </w:r>
    </w:p>
    <w:p w14:paraId="69A37198" w14:textId="77777777" w:rsidR="00000000" w:rsidRDefault="001D59F6">
      <w:pPr>
        <w:pStyle w:val="HTMLPreformatted"/>
        <w:divId w:val="253437403"/>
        <w:rPr>
          <w:lang w:val="en"/>
        </w:rPr>
      </w:pPr>
      <w:r>
        <w:rPr>
          <w:lang w:val="en"/>
        </w:rPr>
        <w:t xml:space="preserve">    modify( theCell ){</w:t>
      </w:r>
    </w:p>
    <w:p w14:paraId="3E49B22E" w14:textId="77777777" w:rsidR="00000000" w:rsidRDefault="001D59F6">
      <w:pPr>
        <w:pStyle w:val="HTMLPreformatted"/>
        <w:divId w:val="253437403"/>
        <w:rPr>
          <w:lang w:val="en"/>
        </w:rPr>
      </w:pPr>
      <w:r>
        <w:rPr>
          <w:lang w:val="en"/>
        </w:rPr>
        <w:t xml:space="preserve">        setCellState( CellState.DEA</w:t>
      </w:r>
      <w:r>
        <w:rPr>
          <w:lang w:val="en"/>
        </w:rPr>
        <w:t>D ),</w:t>
      </w:r>
    </w:p>
    <w:p w14:paraId="2C456002" w14:textId="77777777" w:rsidR="00000000" w:rsidRDefault="001D59F6">
      <w:pPr>
        <w:pStyle w:val="HTMLPreformatted"/>
        <w:divId w:val="253437403"/>
        <w:rPr>
          <w:lang w:val="en"/>
        </w:rPr>
      </w:pPr>
      <w:r>
        <w:rPr>
          <w:lang w:val="en"/>
        </w:rPr>
        <w:t xml:space="preserve">        setPhase( Phase.DONE );</w:t>
      </w:r>
    </w:p>
    <w:p w14:paraId="7C8109A2" w14:textId="77777777" w:rsidR="00000000" w:rsidRDefault="001D59F6">
      <w:pPr>
        <w:pStyle w:val="HTMLPreformatted"/>
        <w:divId w:val="253437403"/>
        <w:rPr>
          <w:lang w:val="en"/>
        </w:rPr>
      </w:pPr>
      <w:r>
        <w:rPr>
          <w:lang w:val="en"/>
        </w:rPr>
        <w:t xml:space="preserve">    }</w:t>
      </w:r>
    </w:p>
    <w:p w14:paraId="7D5B950B" w14:textId="77777777" w:rsidR="00000000" w:rsidRDefault="001D59F6">
      <w:pPr>
        <w:pStyle w:val="HTMLPreformatted"/>
        <w:divId w:val="253437403"/>
        <w:rPr>
          <w:lang w:val="en"/>
        </w:rPr>
      </w:pPr>
      <w:r>
        <w:rPr>
          <w:lang w:val="en"/>
        </w:rPr>
        <w:t>end</w:t>
      </w:r>
    </w:p>
    <w:p w14:paraId="3D71B750" w14:textId="77777777" w:rsidR="00000000" w:rsidRDefault="001D59F6">
      <w:pPr>
        <w:pStyle w:val="HTMLPreformatted"/>
        <w:divId w:val="253437403"/>
        <w:rPr>
          <w:lang w:val="en"/>
        </w:rPr>
      </w:pPr>
    </w:p>
    <w:p w14:paraId="4E925CB1" w14:textId="77777777" w:rsidR="00000000" w:rsidRDefault="001D59F6">
      <w:pPr>
        <w:pStyle w:val="HTMLPreformatted"/>
        <w:divId w:val="253437403"/>
        <w:rPr>
          <w:lang w:val="en"/>
        </w:rPr>
      </w:pPr>
      <w:r>
        <w:rPr>
          <w:lang w:val="en"/>
        </w:rPr>
        <w:t>rule "birth"</w:t>
      </w:r>
    </w:p>
    <w:p w14:paraId="5FFAC9F7" w14:textId="77777777" w:rsidR="00000000" w:rsidRDefault="001D59F6">
      <w:pPr>
        <w:pStyle w:val="HTMLPreformatted"/>
        <w:divId w:val="253437403"/>
        <w:rPr>
          <w:lang w:val="en"/>
        </w:rPr>
      </w:pPr>
      <w:r>
        <w:rPr>
          <w:lang w:val="en"/>
        </w:rPr>
        <w:t xml:space="preserve">    ruleflow-group "birth"</w:t>
      </w:r>
    </w:p>
    <w:p w14:paraId="3322F680" w14:textId="77777777" w:rsidR="00000000" w:rsidRDefault="001D59F6">
      <w:pPr>
        <w:pStyle w:val="HTMLPreformatted"/>
        <w:divId w:val="253437403"/>
        <w:rPr>
          <w:lang w:val="en"/>
        </w:rPr>
      </w:pPr>
      <w:r>
        <w:rPr>
          <w:lang w:val="en"/>
        </w:rPr>
        <w:t xml:space="preserve">    no-loop</w:t>
      </w:r>
    </w:p>
    <w:p w14:paraId="5F576A4F" w14:textId="77777777" w:rsidR="00000000" w:rsidRDefault="001D59F6">
      <w:pPr>
        <w:pStyle w:val="HTMLPreformatted"/>
        <w:divId w:val="253437403"/>
        <w:rPr>
          <w:lang w:val="en"/>
        </w:rPr>
      </w:pPr>
      <w:r>
        <w:rPr>
          <w:lang w:val="en"/>
        </w:rPr>
        <w:t xml:space="preserve">  when</w:t>
      </w:r>
    </w:p>
    <w:p w14:paraId="3796426D" w14:textId="77777777" w:rsidR="00000000" w:rsidRDefault="001D59F6">
      <w:pPr>
        <w:pStyle w:val="HTMLPreformatted"/>
        <w:divId w:val="253437403"/>
        <w:rPr>
          <w:lang w:val="en"/>
        </w:rPr>
      </w:pPr>
      <w:r>
        <w:rPr>
          <w:lang w:val="en"/>
        </w:rPr>
        <w:t xml:space="preserve">    theCell: Cell( phase == Phase.BIRTH )</w:t>
      </w:r>
    </w:p>
    <w:p w14:paraId="1A7F0E64" w14:textId="77777777" w:rsidR="00000000" w:rsidRDefault="001D59F6">
      <w:pPr>
        <w:pStyle w:val="HTMLPreformatted"/>
        <w:divId w:val="253437403"/>
        <w:rPr>
          <w:lang w:val="en"/>
        </w:rPr>
      </w:pPr>
      <w:r>
        <w:rPr>
          <w:lang w:val="en"/>
        </w:rPr>
        <w:t xml:space="preserve">  then</w:t>
      </w:r>
    </w:p>
    <w:p w14:paraId="1757CE0C" w14:textId="77777777" w:rsidR="00000000" w:rsidRDefault="001D59F6">
      <w:pPr>
        <w:pStyle w:val="HTMLPreformatted"/>
        <w:divId w:val="253437403"/>
        <w:rPr>
          <w:lang w:val="en"/>
        </w:rPr>
      </w:pPr>
      <w:r>
        <w:rPr>
          <w:lang w:val="en"/>
        </w:rPr>
        <w:t xml:space="preserve">    modify( theCell ){</w:t>
      </w:r>
    </w:p>
    <w:p w14:paraId="1E887349" w14:textId="77777777" w:rsidR="00000000" w:rsidRDefault="001D59F6">
      <w:pPr>
        <w:pStyle w:val="HTMLPreformatted"/>
        <w:divId w:val="253437403"/>
        <w:rPr>
          <w:lang w:val="en"/>
        </w:rPr>
      </w:pPr>
      <w:r>
        <w:rPr>
          <w:lang w:val="en"/>
        </w:rPr>
        <w:t xml:space="preserve">        setCellState( CellState.LIVE ),</w:t>
      </w:r>
    </w:p>
    <w:p w14:paraId="73BB7196" w14:textId="77777777" w:rsidR="00000000" w:rsidRDefault="001D59F6">
      <w:pPr>
        <w:pStyle w:val="HTMLPreformatted"/>
        <w:divId w:val="253437403"/>
        <w:rPr>
          <w:lang w:val="en"/>
        </w:rPr>
      </w:pPr>
      <w:r>
        <w:rPr>
          <w:lang w:val="en"/>
        </w:rPr>
        <w:t xml:space="preserve">        setPhase( Phase.DONE );</w:t>
      </w:r>
    </w:p>
    <w:p w14:paraId="79017EED" w14:textId="77777777" w:rsidR="00000000" w:rsidRDefault="001D59F6">
      <w:pPr>
        <w:pStyle w:val="HTMLPreformatted"/>
        <w:divId w:val="253437403"/>
        <w:rPr>
          <w:lang w:val="en"/>
        </w:rPr>
      </w:pPr>
      <w:r>
        <w:rPr>
          <w:lang w:val="en"/>
        </w:rPr>
        <w:t xml:space="preserve">    }</w:t>
      </w:r>
    </w:p>
    <w:p w14:paraId="496F389E" w14:textId="77777777" w:rsidR="00000000" w:rsidRDefault="001D59F6">
      <w:pPr>
        <w:pStyle w:val="HTMLPreformatted"/>
        <w:divId w:val="253437403"/>
        <w:rPr>
          <w:lang w:val="en"/>
        </w:rPr>
      </w:pPr>
      <w:r>
        <w:rPr>
          <w:lang w:val="en"/>
        </w:rPr>
        <w:t>end</w:t>
      </w:r>
    </w:p>
    <w:p w14:paraId="4ADBDC3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At this stage, several </w:t>
      </w:r>
      <w:r>
        <w:rPr>
          <w:rStyle w:val="HTMLCode"/>
          <w:lang w:val="en"/>
        </w:rPr>
        <w:t>Cell</w:t>
      </w:r>
      <w:r>
        <w:rPr>
          <w:rFonts w:ascii="Red Hat Text" w:hAnsi="Red Hat Text" w:cs="Arial"/>
          <w:color w:val="252525"/>
          <w:lang w:val="en"/>
        </w:rPr>
        <w:t xml:space="preserve"> objects have been modified with the state changed to either </w:t>
      </w:r>
      <w:r>
        <w:rPr>
          <w:rStyle w:val="HTMLCode"/>
          <w:lang w:val="en"/>
        </w:rPr>
        <w:t>LIVE</w:t>
      </w:r>
      <w:r>
        <w:rPr>
          <w:rFonts w:ascii="Red Hat Text" w:hAnsi="Red Hat Text" w:cs="Arial"/>
          <w:color w:val="252525"/>
          <w:lang w:val="en"/>
        </w:rPr>
        <w:t xml:space="preserve"> or </w:t>
      </w:r>
      <w:r>
        <w:rPr>
          <w:rStyle w:val="HTMLCode"/>
          <w:lang w:val="en"/>
        </w:rPr>
        <w:t>DEAD</w:t>
      </w:r>
      <w:r>
        <w:rPr>
          <w:rFonts w:ascii="Red Hat Text" w:hAnsi="Red Hat Text" w:cs="Arial"/>
          <w:color w:val="252525"/>
          <w:lang w:val="en"/>
        </w:rPr>
        <w:t xml:space="preserve">. When a cell becomes live or dead, the example uses the </w:t>
      </w:r>
      <w:r>
        <w:rPr>
          <w:rStyle w:val="HTMLCode"/>
          <w:lang w:val="en"/>
        </w:rPr>
        <w:t>Neighbor</w:t>
      </w:r>
      <w:r>
        <w:rPr>
          <w:rFonts w:ascii="Red Hat Text" w:hAnsi="Red Hat Text" w:cs="Arial"/>
          <w:color w:val="252525"/>
          <w:lang w:val="en"/>
        </w:rPr>
        <w:t xml:space="preserve"> relation in the rules </w:t>
      </w:r>
      <w:r>
        <w:rPr>
          <w:rStyle w:val="HTMLCode"/>
          <w:lang w:val="en"/>
        </w:rPr>
        <w:t>"Calculate …​"</w:t>
      </w:r>
      <w:r>
        <w:rPr>
          <w:rFonts w:ascii="Red Hat Text" w:hAnsi="Red Hat Text" w:cs="Arial"/>
          <w:color w:val="252525"/>
          <w:lang w:val="en"/>
        </w:rPr>
        <w:t xml:space="preserve"> </w:t>
      </w:r>
      <w:r>
        <w:rPr>
          <w:rFonts w:ascii="Red Hat Text" w:hAnsi="Red Hat Text" w:cs="Arial"/>
          <w:color w:val="252525"/>
          <w:lang w:val="en"/>
        </w:rPr>
        <w:t xml:space="preserve">to iterate over all surrounding cells, increasing or decreasing the </w:t>
      </w:r>
      <w:r>
        <w:rPr>
          <w:rStyle w:val="HTMLCode"/>
          <w:lang w:val="en"/>
        </w:rPr>
        <w:t>liveNeighbor</w:t>
      </w:r>
      <w:r>
        <w:rPr>
          <w:rFonts w:ascii="Red Hat Text" w:hAnsi="Red Hat Text" w:cs="Arial"/>
          <w:color w:val="252525"/>
          <w:lang w:val="en"/>
        </w:rPr>
        <w:t xml:space="preserve"> count. Any cell that has its count changed is also set to the </w:t>
      </w:r>
      <w:r>
        <w:rPr>
          <w:rStyle w:val="HTMLCode"/>
          <w:lang w:val="en"/>
        </w:rPr>
        <w:t>EVALUATE</w:t>
      </w:r>
      <w:r>
        <w:rPr>
          <w:rFonts w:ascii="Red Hat Text" w:hAnsi="Red Hat Text" w:cs="Arial"/>
          <w:color w:val="252525"/>
          <w:lang w:val="en"/>
        </w:rPr>
        <w:t xml:space="preserve"> phase to make sure it is included in the reasoning during the evaluation stage of the ruleflow process. </w:t>
      </w:r>
    </w:p>
    <w:p w14:paraId="6F9CFE01"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After the live count has been determined and set for all cells, the ruleflow process ends. If the user initially clicked </w:t>
      </w:r>
      <w:r>
        <w:rPr>
          <w:rStyle w:val="Strong"/>
          <w:rFonts w:ascii="Red Hat Text" w:hAnsi="Red Hat Text" w:cs="Arial"/>
          <w:color w:val="252525"/>
          <w:lang w:val="en"/>
        </w:rPr>
        <w:t>Start</w:t>
      </w:r>
      <w:r>
        <w:rPr>
          <w:rFonts w:ascii="Red Hat Text" w:hAnsi="Red Hat Text" w:cs="Arial"/>
          <w:color w:val="252525"/>
          <w:lang w:val="en"/>
        </w:rPr>
        <w:t xml:space="preserve">, the decision engine restarts the ruleflow at that point. If the user initially clicked </w:t>
      </w:r>
      <w:r>
        <w:rPr>
          <w:rStyle w:val="Strong"/>
          <w:rFonts w:ascii="Red Hat Text" w:hAnsi="Red Hat Text" w:cs="Arial"/>
          <w:color w:val="252525"/>
          <w:lang w:val="en"/>
        </w:rPr>
        <w:t>Next Generation</w:t>
      </w:r>
      <w:r>
        <w:rPr>
          <w:rFonts w:ascii="Red Hat Text" w:hAnsi="Red Hat Text" w:cs="Arial"/>
          <w:color w:val="252525"/>
          <w:lang w:val="en"/>
        </w:rPr>
        <w:t xml:space="preserve">, the user can request another generation. </w:t>
      </w:r>
    </w:p>
    <w:p w14:paraId="74C95124" w14:textId="77777777" w:rsidR="00000000" w:rsidRDefault="001D59F6">
      <w:pPr>
        <w:pStyle w:val="title"/>
        <w:shd w:val="clear" w:color="auto" w:fill="FFFFFF"/>
        <w:spacing w:line="360" w:lineRule="atLeast"/>
        <w:divId w:val="1395271487"/>
        <w:rPr>
          <w:rFonts w:ascii="Red Hat Text" w:hAnsi="Red Hat Text" w:cs="Arial"/>
          <w:color w:val="252525"/>
          <w:lang w:val="en"/>
        </w:rPr>
      </w:pPr>
      <w:r>
        <w:rPr>
          <w:rStyle w:val="Strong"/>
          <w:rFonts w:ascii="Red Hat Text" w:hAnsi="Red Hat Text" w:cs="Arial"/>
          <w:color w:val="252525"/>
          <w:lang w:val="en"/>
        </w:rPr>
        <w:t>Rules "Calculate …​"</w:t>
      </w:r>
    </w:p>
    <w:p w14:paraId="6A3AB7C1" w14:textId="77777777" w:rsidR="00000000" w:rsidRDefault="001D59F6">
      <w:pPr>
        <w:pStyle w:val="HTMLPreformatted"/>
        <w:divId w:val="1395271487"/>
        <w:rPr>
          <w:lang w:val="en"/>
        </w:rPr>
      </w:pPr>
      <w:r>
        <w:rPr>
          <w:lang w:val="en"/>
        </w:rPr>
        <w:t>rule "Calculate Live"</w:t>
      </w:r>
    </w:p>
    <w:p w14:paraId="69A853AF" w14:textId="77777777" w:rsidR="00000000" w:rsidRDefault="001D59F6">
      <w:pPr>
        <w:pStyle w:val="HTMLPreformatted"/>
        <w:divId w:val="1395271487"/>
        <w:rPr>
          <w:lang w:val="en"/>
        </w:rPr>
      </w:pPr>
      <w:r>
        <w:rPr>
          <w:lang w:val="en"/>
        </w:rPr>
        <w:t xml:space="preserve">    ruleflow-group "calculate"</w:t>
      </w:r>
    </w:p>
    <w:p w14:paraId="799F41FA" w14:textId="77777777" w:rsidR="00000000" w:rsidRDefault="001D59F6">
      <w:pPr>
        <w:pStyle w:val="HTMLPreformatted"/>
        <w:divId w:val="1395271487"/>
        <w:rPr>
          <w:lang w:val="en"/>
        </w:rPr>
      </w:pPr>
      <w:r>
        <w:rPr>
          <w:lang w:val="en"/>
        </w:rPr>
        <w:t xml:space="preserve">    lock-on-active</w:t>
      </w:r>
    </w:p>
    <w:p w14:paraId="6DB3191E" w14:textId="77777777" w:rsidR="00000000" w:rsidRDefault="001D59F6">
      <w:pPr>
        <w:pStyle w:val="HTMLPreformatted"/>
        <w:divId w:val="1395271487"/>
        <w:rPr>
          <w:lang w:val="en"/>
        </w:rPr>
      </w:pPr>
      <w:r>
        <w:rPr>
          <w:lang w:val="en"/>
        </w:rPr>
        <w:t xml:space="preserve">  when</w:t>
      </w:r>
    </w:p>
    <w:p w14:paraId="0AD77323" w14:textId="77777777" w:rsidR="00000000" w:rsidRDefault="001D59F6">
      <w:pPr>
        <w:pStyle w:val="HTMLPreformatted"/>
        <w:divId w:val="1395271487"/>
        <w:rPr>
          <w:lang w:val="en"/>
        </w:rPr>
      </w:pPr>
      <w:r>
        <w:rPr>
          <w:lang w:val="en"/>
        </w:rPr>
        <w:t xml:space="preserve">    theC</w:t>
      </w:r>
      <w:r>
        <w:rPr>
          <w:lang w:val="en"/>
        </w:rPr>
        <w:t>ell: Cell( cellState == CellState.LIVE )</w:t>
      </w:r>
    </w:p>
    <w:p w14:paraId="0668B419" w14:textId="77777777" w:rsidR="00000000" w:rsidRDefault="001D59F6">
      <w:pPr>
        <w:pStyle w:val="HTMLPreformatted"/>
        <w:divId w:val="1395271487"/>
        <w:rPr>
          <w:lang w:val="en"/>
        </w:rPr>
      </w:pPr>
      <w:r>
        <w:rPr>
          <w:lang w:val="en"/>
        </w:rPr>
        <w:t xml:space="preserve">    Neighbor( cell == theCell, $neighbor : neighbor )</w:t>
      </w:r>
    </w:p>
    <w:p w14:paraId="79D1E743" w14:textId="77777777" w:rsidR="00000000" w:rsidRDefault="001D59F6">
      <w:pPr>
        <w:pStyle w:val="HTMLPreformatted"/>
        <w:divId w:val="1395271487"/>
        <w:rPr>
          <w:lang w:val="en"/>
        </w:rPr>
      </w:pPr>
      <w:r>
        <w:rPr>
          <w:lang w:val="en"/>
        </w:rPr>
        <w:t xml:space="preserve">  then</w:t>
      </w:r>
    </w:p>
    <w:p w14:paraId="04A200C9" w14:textId="77777777" w:rsidR="00000000" w:rsidRDefault="001D59F6">
      <w:pPr>
        <w:pStyle w:val="HTMLPreformatted"/>
        <w:divId w:val="1395271487"/>
        <w:rPr>
          <w:lang w:val="en"/>
        </w:rPr>
      </w:pPr>
      <w:r>
        <w:rPr>
          <w:lang w:val="en"/>
        </w:rPr>
        <w:t xml:space="preserve">    modify( $neighbor ){</w:t>
      </w:r>
    </w:p>
    <w:p w14:paraId="5604D3D8" w14:textId="77777777" w:rsidR="00000000" w:rsidRDefault="001D59F6">
      <w:pPr>
        <w:pStyle w:val="HTMLPreformatted"/>
        <w:divId w:val="1395271487"/>
        <w:rPr>
          <w:lang w:val="en"/>
        </w:rPr>
      </w:pPr>
      <w:r>
        <w:rPr>
          <w:lang w:val="en"/>
        </w:rPr>
        <w:t xml:space="preserve">        setLiveNeighbors( $neighbor.getLiveNeighbors() + 1 ),</w:t>
      </w:r>
    </w:p>
    <w:p w14:paraId="123FE17C" w14:textId="77777777" w:rsidR="00000000" w:rsidRDefault="001D59F6">
      <w:pPr>
        <w:pStyle w:val="HTMLPreformatted"/>
        <w:divId w:val="1395271487"/>
        <w:rPr>
          <w:lang w:val="en"/>
        </w:rPr>
      </w:pPr>
      <w:r>
        <w:rPr>
          <w:lang w:val="en"/>
        </w:rPr>
        <w:t xml:space="preserve">        setPhase( Phase.EVALUATE );</w:t>
      </w:r>
    </w:p>
    <w:p w14:paraId="37BA079F" w14:textId="77777777" w:rsidR="00000000" w:rsidRDefault="001D59F6">
      <w:pPr>
        <w:pStyle w:val="HTMLPreformatted"/>
        <w:divId w:val="1395271487"/>
        <w:rPr>
          <w:lang w:val="en"/>
        </w:rPr>
      </w:pPr>
      <w:r>
        <w:rPr>
          <w:lang w:val="en"/>
        </w:rPr>
        <w:t xml:space="preserve">    }</w:t>
      </w:r>
    </w:p>
    <w:p w14:paraId="76C333BA" w14:textId="77777777" w:rsidR="00000000" w:rsidRDefault="001D59F6">
      <w:pPr>
        <w:pStyle w:val="HTMLPreformatted"/>
        <w:divId w:val="1395271487"/>
        <w:rPr>
          <w:lang w:val="en"/>
        </w:rPr>
      </w:pPr>
      <w:r>
        <w:rPr>
          <w:lang w:val="en"/>
        </w:rPr>
        <w:t>end</w:t>
      </w:r>
    </w:p>
    <w:p w14:paraId="39A46606" w14:textId="77777777" w:rsidR="00000000" w:rsidRDefault="001D59F6">
      <w:pPr>
        <w:pStyle w:val="HTMLPreformatted"/>
        <w:divId w:val="1395271487"/>
        <w:rPr>
          <w:lang w:val="en"/>
        </w:rPr>
      </w:pPr>
    </w:p>
    <w:p w14:paraId="72EACCF8" w14:textId="77777777" w:rsidR="00000000" w:rsidRDefault="001D59F6">
      <w:pPr>
        <w:pStyle w:val="HTMLPreformatted"/>
        <w:divId w:val="1395271487"/>
        <w:rPr>
          <w:lang w:val="en"/>
        </w:rPr>
      </w:pPr>
      <w:r>
        <w:rPr>
          <w:lang w:val="en"/>
        </w:rPr>
        <w:t>rule "Calculate Dead</w:t>
      </w:r>
      <w:r>
        <w:rPr>
          <w:lang w:val="en"/>
        </w:rPr>
        <w:t>"</w:t>
      </w:r>
    </w:p>
    <w:p w14:paraId="34C6294D" w14:textId="77777777" w:rsidR="00000000" w:rsidRDefault="001D59F6">
      <w:pPr>
        <w:pStyle w:val="HTMLPreformatted"/>
        <w:divId w:val="1395271487"/>
        <w:rPr>
          <w:lang w:val="en"/>
        </w:rPr>
      </w:pPr>
      <w:r>
        <w:rPr>
          <w:lang w:val="en"/>
        </w:rPr>
        <w:t xml:space="preserve">    ruleflow-group "calculate"</w:t>
      </w:r>
    </w:p>
    <w:p w14:paraId="312B3555" w14:textId="77777777" w:rsidR="00000000" w:rsidRDefault="001D59F6">
      <w:pPr>
        <w:pStyle w:val="HTMLPreformatted"/>
        <w:divId w:val="1395271487"/>
        <w:rPr>
          <w:lang w:val="en"/>
        </w:rPr>
      </w:pPr>
      <w:r>
        <w:rPr>
          <w:lang w:val="en"/>
        </w:rPr>
        <w:t xml:space="preserve">    lock-on-active</w:t>
      </w:r>
    </w:p>
    <w:p w14:paraId="61A9C6DB" w14:textId="77777777" w:rsidR="00000000" w:rsidRDefault="001D59F6">
      <w:pPr>
        <w:pStyle w:val="HTMLPreformatted"/>
        <w:divId w:val="1395271487"/>
        <w:rPr>
          <w:lang w:val="en"/>
        </w:rPr>
      </w:pPr>
      <w:r>
        <w:rPr>
          <w:lang w:val="en"/>
        </w:rPr>
        <w:t xml:space="preserve">  when</w:t>
      </w:r>
    </w:p>
    <w:p w14:paraId="493EBC9D" w14:textId="77777777" w:rsidR="00000000" w:rsidRDefault="001D59F6">
      <w:pPr>
        <w:pStyle w:val="HTMLPreformatted"/>
        <w:divId w:val="1395271487"/>
        <w:rPr>
          <w:lang w:val="en"/>
        </w:rPr>
      </w:pPr>
      <w:r>
        <w:rPr>
          <w:lang w:val="en"/>
        </w:rPr>
        <w:t xml:space="preserve">    theCell: Cell( cellState == CellState.DEAD )</w:t>
      </w:r>
    </w:p>
    <w:p w14:paraId="06D6B2F2" w14:textId="77777777" w:rsidR="00000000" w:rsidRDefault="001D59F6">
      <w:pPr>
        <w:pStyle w:val="HTMLPreformatted"/>
        <w:divId w:val="1395271487"/>
        <w:rPr>
          <w:lang w:val="en"/>
        </w:rPr>
      </w:pPr>
      <w:r>
        <w:rPr>
          <w:lang w:val="en"/>
        </w:rPr>
        <w:t xml:space="preserve">    Neighbor( cell == theCell, $neighbor : neighbor )</w:t>
      </w:r>
    </w:p>
    <w:p w14:paraId="759BB492" w14:textId="77777777" w:rsidR="00000000" w:rsidRDefault="001D59F6">
      <w:pPr>
        <w:pStyle w:val="HTMLPreformatted"/>
        <w:divId w:val="1395271487"/>
        <w:rPr>
          <w:lang w:val="en"/>
        </w:rPr>
      </w:pPr>
      <w:r>
        <w:rPr>
          <w:lang w:val="en"/>
        </w:rPr>
        <w:t xml:space="preserve">  then</w:t>
      </w:r>
    </w:p>
    <w:p w14:paraId="716B29E4" w14:textId="77777777" w:rsidR="00000000" w:rsidRDefault="001D59F6">
      <w:pPr>
        <w:pStyle w:val="HTMLPreformatted"/>
        <w:divId w:val="1395271487"/>
        <w:rPr>
          <w:lang w:val="en"/>
        </w:rPr>
      </w:pPr>
      <w:r>
        <w:rPr>
          <w:lang w:val="en"/>
        </w:rPr>
        <w:t xml:space="preserve">    modify( $neighbor ){</w:t>
      </w:r>
    </w:p>
    <w:p w14:paraId="3732FC8D" w14:textId="77777777" w:rsidR="00000000" w:rsidRDefault="001D59F6">
      <w:pPr>
        <w:pStyle w:val="HTMLPreformatted"/>
        <w:divId w:val="1395271487"/>
        <w:rPr>
          <w:lang w:val="en"/>
        </w:rPr>
      </w:pPr>
      <w:r>
        <w:rPr>
          <w:lang w:val="en"/>
        </w:rPr>
        <w:t xml:space="preserve">        setLiveNeighbors( $neighbor.getLiveNeighbors() - 1 ),</w:t>
      </w:r>
    </w:p>
    <w:p w14:paraId="3A0F7647" w14:textId="77777777" w:rsidR="00000000" w:rsidRDefault="001D59F6">
      <w:pPr>
        <w:pStyle w:val="HTMLPreformatted"/>
        <w:divId w:val="1395271487"/>
        <w:rPr>
          <w:lang w:val="en"/>
        </w:rPr>
      </w:pPr>
      <w:r>
        <w:rPr>
          <w:lang w:val="en"/>
        </w:rPr>
        <w:t xml:space="preserve">        setPhase( Phase.EVALUATE );</w:t>
      </w:r>
    </w:p>
    <w:p w14:paraId="7E395F73" w14:textId="77777777" w:rsidR="00000000" w:rsidRDefault="001D59F6">
      <w:pPr>
        <w:pStyle w:val="HTMLPreformatted"/>
        <w:divId w:val="1395271487"/>
        <w:rPr>
          <w:lang w:val="en"/>
        </w:rPr>
      </w:pPr>
      <w:r>
        <w:rPr>
          <w:lang w:val="en"/>
        </w:rPr>
        <w:t xml:space="preserve">    }</w:t>
      </w:r>
    </w:p>
    <w:p w14:paraId="7A0FC0ED" w14:textId="77777777" w:rsidR="00000000" w:rsidRDefault="001D59F6">
      <w:pPr>
        <w:pStyle w:val="HTMLPreformatted"/>
        <w:divId w:val="1395271487"/>
        <w:rPr>
          <w:lang w:val="en"/>
        </w:rPr>
      </w:pPr>
      <w:r>
        <w:rPr>
          <w:lang w:val="en"/>
        </w:rPr>
        <w:t>end</w:t>
      </w:r>
    </w:p>
    <w:p w14:paraId="49693191" w14:textId="77777777" w:rsidR="00000000" w:rsidRDefault="001D59F6">
      <w:pPr>
        <w:pStyle w:val="Heading2"/>
        <w:shd w:val="clear" w:color="auto" w:fill="FFFFFF"/>
        <w:divId w:val="926423968"/>
        <w:rPr>
          <w:rFonts w:eastAsia="Times New Roman" w:cs="Arial"/>
          <w:color w:val="252525"/>
          <w:lang w:val="en"/>
        </w:rPr>
      </w:pPr>
      <w:r>
        <w:rPr>
          <w:rFonts w:eastAsia="Times New Roman" w:cs="Arial"/>
          <w:color w:val="252525"/>
          <w:lang w:val="en"/>
        </w:rPr>
        <w:t>89.10. House of Doom example decisions (backward chaining and recursion)</w:t>
      </w:r>
    </w:p>
    <w:p w14:paraId="639F700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House of Doom example decision set demonstrates how the decision engine uses backward chaining and recursion to reach defined goals or subgoals in a hierarchical system. </w:t>
      </w:r>
    </w:p>
    <w:p w14:paraId="769A7D88"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following is an overview of the House of Doom example: </w:t>
      </w:r>
    </w:p>
    <w:p w14:paraId="1FCED04E" w14:textId="77777777" w:rsidR="00000000" w:rsidRDefault="001D59F6">
      <w:pPr>
        <w:pStyle w:val="listitem"/>
        <w:numPr>
          <w:ilvl w:val="0"/>
          <w:numId w:val="414"/>
        </w:numPr>
        <w:shd w:val="clear" w:color="auto" w:fill="FFFFFF"/>
        <w:divId w:val="1484854088"/>
        <w:rPr>
          <w:rFonts w:ascii="Red Hat Text" w:eastAsia="Times New Roman" w:hAnsi="Red Hat Text" w:cs="Arial"/>
          <w:color w:val="252525"/>
          <w:lang w:val="en"/>
        </w:rPr>
      </w:pPr>
      <w:r>
        <w:rPr>
          <w:rStyle w:val="Strong"/>
          <w:rFonts w:ascii="Red Hat Text" w:eastAsia="Times New Roman" w:hAnsi="Red Hat Text" w:cs="Arial"/>
          <w:color w:val="252525"/>
          <w:lang w:val="en"/>
        </w:rPr>
        <w:t>Name</w:t>
      </w:r>
      <w:r>
        <w:rPr>
          <w:rFonts w:ascii="Red Hat Text" w:eastAsia="Times New Roman" w:hAnsi="Red Hat Text" w:cs="Arial"/>
          <w:color w:val="252525"/>
          <w:lang w:val="en"/>
        </w:rPr>
        <w:t xml:space="preserve">: </w:t>
      </w:r>
      <w:r>
        <w:rPr>
          <w:rStyle w:val="HTMLCode"/>
          <w:lang w:val="en"/>
        </w:rPr>
        <w:t>backwardchainin</w:t>
      </w:r>
      <w:r>
        <w:rPr>
          <w:rStyle w:val="HTMLCode"/>
          <w:lang w:val="en"/>
        </w:rPr>
        <w:t>g</w:t>
      </w:r>
      <w:r>
        <w:rPr>
          <w:rFonts w:ascii="Red Hat Text" w:eastAsia="Times New Roman" w:hAnsi="Red Hat Text" w:cs="Arial"/>
          <w:color w:val="252525"/>
          <w:lang w:val="en"/>
        </w:rPr>
        <w:t xml:space="preserve"> </w:t>
      </w:r>
    </w:p>
    <w:p w14:paraId="5C1A0A97" w14:textId="77777777" w:rsidR="00000000" w:rsidRDefault="001D59F6">
      <w:pPr>
        <w:pStyle w:val="listitem"/>
        <w:numPr>
          <w:ilvl w:val="0"/>
          <w:numId w:val="414"/>
        </w:numPr>
        <w:shd w:val="clear" w:color="auto" w:fill="FFFFFF"/>
        <w:divId w:val="1484854088"/>
        <w:rPr>
          <w:rFonts w:ascii="Red Hat Text" w:eastAsia="Times New Roman" w:hAnsi="Red Hat Text" w:cs="Arial"/>
          <w:color w:val="252525"/>
          <w:lang w:val="en"/>
        </w:rPr>
      </w:pPr>
      <w:r>
        <w:rPr>
          <w:rStyle w:val="Strong"/>
          <w:rFonts w:ascii="Red Hat Text" w:eastAsia="Times New Roman" w:hAnsi="Red Hat Text" w:cs="Arial"/>
          <w:color w:val="252525"/>
          <w:lang w:val="en"/>
        </w:rPr>
        <w:t>Main class</w:t>
      </w:r>
      <w:r>
        <w:rPr>
          <w:rFonts w:ascii="Red Hat Text" w:eastAsia="Times New Roman" w:hAnsi="Red Hat Text" w:cs="Arial"/>
          <w:color w:val="252525"/>
          <w:lang w:val="en"/>
        </w:rPr>
        <w:t xml:space="preserve">: </w:t>
      </w:r>
      <w:r>
        <w:rPr>
          <w:rStyle w:val="HTMLCode"/>
          <w:lang w:val="en"/>
        </w:rPr>
        <w:t>org.drools.examples.backwardchaining.HouseOfDoomMain</w:t>
      </w:r>
      <w:r>
        <w:rPr>
          <w:rFonts w:ascii="Red Hat Text" w:eastAsia="Times New Roman" w:hAnsi="Red Hat Text" w:cs="Arial"/>
          <w:color w:val="252525"/>
          <w:lang w:val="en"/>
        </w:rPr>
        <w:t xml:space="preserve"> (in </w:t>
      </w:r>
      <w:r>
        <w:rPr>
          <w:rStyle w:val="HTMLCode"/>
          <w:lang w:val="en"/>
        </w:rPr>
        <w:t>src/main/java</w:t>
      </w:r>
      <w:r>
        <w:rPr>
          <w:rFonts w:ascii="Red Hat Text" w:eastAsia="Times New Roman" w:hAnsi="Red Hat Text" w:cs="Arial"/>
          <w:color w:val="252525"/>
          <w:lang w:val="en"/>
        </w:rPr>
        <w:t xml:space="preserve">) </w:t>
      </w:r>
    </w:p>
    <w:p w14:paraId="6E151CEB" w14:textId="77777777" w:rsidR="00000000" w:rsidRDefault="001D59F6">
      <w:pPr>
        <w:pStyle w:val="listitem"/>
        <w:numPr>
          <w:ilvl w:val="0"/>
          <w:numId w:val="414"/>
        </w:numPr>
        <w:shd w:val="clear" w:color="auto" w:fill="FFFFFF"/>
        <w:divId w:val="1484854088"/>
        <w:rPr>
          <w:rFonts w:ascii="Red Hat Text" w:eastAsia="Times New Roman" w:hAnsi="Red Hat Text" w:cs="Arial"/>
          <w:color w:val="252525"/>
          <w:lang w:val="en"/>
        </w:rPr>
      </w:pPr>
      <w:r>
        <w:rPr>
          <w:rStyle w:val="Strong"/>
          <w:rFonts w:ascii="Red Hat Text" w:eastAsia="Times New Roman" w:hAnsi="Red Hat Text" w:cs="Arial"/>
          <w:color w:val="252525"/>
          <w:lang w:val="en"/>
        </w:rPr>
        <w:t>Module</w:t>
      </w:r>
      <w:r>
        <w:rPr>
          <w:rFonts w:ascii="Red Hat Text" w:eastAsia="Times New Roman" w:hAnsi="Red Hat Text" w:cs="Arial"/>
          <w:color w:val="252525"/>
          <w:lang w:val="en"/>
        </w:rPr>
        <w:t xml:space="preserve">: </w:t>
      </w:r>
      <w:r>
        <w:rPr>
          <w:rStyle w:val="HTMLCode"/>
          <w:lang w:val="en"/>
        </w:rPr>
        <w:t>drools-examples</w:t>
      </w:r>
      <w:r>
        <w:rPr>
          <w:rFonts w:ascii="Red Hat Text" w:eastAsia="Times New Roman" w:hAnsi="Red Hat Text" w:cs="Arial"/>
          <w:color w:val="252525"/>
          <w:lang w:val="en"/>
        </w:rPr>
        <w:t xml:space="preserve"> </w:t>
      </w:r>
    </w:p>
    <w:p w14:paraId="3B0349F3" w14:textId="77777777" w:rsidR="00000000" w:rsidRDefault="001D59F6">
      <w:pPr>
        <w:pStyle w:val="listitem"/>
        <w:numPr>
          <w:ilvl w:val="0"/>
          <w:numId w:val="414"/>
        </w:numPr>
        <w:shd w:val="clear" w:color="auto" w:fill="FFFFFF"/>
        <w:divId w:val="1484854088"/>
        <w:rPr>
          <w:rFonts w:ascii="Red Hat Text" w:eastAsia="Times New Roman" w:hAnsi="Red Hat Text" w:cs="Arial"/>
          <w:color w:val="252525"/>
          <w:lang w:val="en"/>
        </w:rPr>
      </w:pP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Java application </w:t>
      </w:r>
    </w:p>
    <w:p w14:paraId="0838BC62" w14:textId="77777777" w:rsidR="00000000" w:rsidRDefault="001D59F6">
      <w:pPr>
        <w:pStyle w:val="listitem"/>
        <w:numPr>
          <w:ilvl w:val="0"/>
          <w:numId w:val="414"/>
        </w:numPr>
        <w:shd w:val="clear" w:color="auto" w:fill="FFFFFF"/>
        <w:divId w:val="1484854088"/>
        <w:rPr>
          <w:rFonts w:ascii="Red Hat Text" w:eastAsia="Times New Roman" w:hAnsi="Red Hat Text" w:cs="Arial"/>
          <w:color w:val="252525"/>
          <w:lang w:val="en"/>
        </w:rPr>
      </w:pPr>
      <w:r>
        <w:rPr>
          <w:rStyle w:val="Strong"/>
          <w:rFonts w:ascii="Red Hat Text" w:eastAsia="Times New Roman" w:hAnsi="Red Hat Text" w:cs="Arial"/>
          <w:color w:val="252525"/>
          <w:lang w:val="en"/>
        </w:rPr>
        <w:t>Rule file</w:t>
      </w:r>
      <w:r>
        <w:rPr>
          <w:rFonts w:ascii="Red Hat Text" w:eastAsia="Times New Roman" w:hAnsi="Red Hat Text" w:cs="Arial"/>
          <w:color w:val="252525"/>
          <w:lang w:val="en"/>
        </w:rPr>
        <w:t xml:space="preserve">: </w:t>
      </w:r>
      <w:r>
        <w:rPr>
          <w:rStyle w:val="HTMLCode"/>
          <w:lang w:val="en"/>
        </w:rPr>
        <w:t>org.drools.examples.backwardchaining.BC-Example.drl</w:t>
      </w:r>
      <w:r>
        <w:rPr>
          <w:rFonts w:ascii="Red Hat Text" w:eastAsia="Times New Roman" w:hAnsi="Red Hat Text" w:cs="Arial"/>
          <w:color w:val="252525"/>
          <w:lang w:val="en"/>
        </w:rPr>
        <w:t xml:space="preserve"> (in </w:t>
      </w:r>
      <w:r>
        <w:rPr>
          <w:rStyle w:val="HTMLCode"/>
          <w:lang w:val="en"/>
        </w:rPr>
        <w:t>src/main/resources</w:t>
      </w:r>
      <w:r>
        <w:rPr>
          <w:rFonts w:ascii="Red Hat Text" w:eastAsia="Times New Roman" w:hAnsi="Red Hat Text" w:cs="Arial"/>
          <w:color w:val="252525"/>
          <w:lang w:val="en"/>
        </w:rPr>
        <w:t xml:space="preserve">) </w:t>
      </w:r>
    </w:p>
    <w:p w14:paraId="039FAB8F" w14:textId="77777777" w:rsidR="00000000" w:rsidRDefault="001D59F6">
      <w:pPr>
        <w:pStyle w:val="listitem"/>
        <w:numPr>
          <w:ilvl w:val="0"/>
          <w:numId w:val="414"/>
        </w:numPr>
        <w:shd w:val="clear" w:color="auto" w:fill="FFFFFF"/>
        <w:divId w:val="1484854088"/>
        <w:rPr>
          <w:rFonts w:ascii="Red Hat Text" w:eastAsia="Times New Roman" w:hAnsi="Red Hat Text" w:cs="Arial"/>
          <w:color w:val="252525"/>
          <w:lang w:val="en"/>
        </w:rPr>
      </w:pPr>
      <w:r>
        <w:rPr>
          <w:rStyle w:val="Strong"/>
          <w:rFonts w:ascii="Red Hat Text" w:eastAsia="Times New Roman" w:hAnsi="Red Hat Text" w:cs="Arial"/>
          <w:color w:val="252525"/>
          <w:lang w:val="en"/>
        </w:rPr>
        <w:t>Objective</w:t>
      </w:r>
      <w:r>
        <w:rPr>
          <w:rFonts w:ascii="Red Hat Text" w:eastAsia="Times New Roman" w:hAnsi="Red Hat Text" w:cs="Arial"/>
          <w:color w:val="252525"/>
          <w:lang w:val="en"/>
        </w:rPr>
        <w:t>: Demonstrates backwar</w:t>
      </w:r>
      <w:r>
        <w:rPr>
          <w:rFonts w:ascii="Red Hat Text" w:eastAsia="Times New Roman" w:hAnsi="Red Hat Text" w:cs="Arial"/>
          <w:color w:val="252525"/>
          <w:lang w:val="en"/>
        </w:rPr>
        <w:t xml:space="preserve">d chaining and recursion </w:t>
      </w:r>
    </w:p>
    <w:p w14:paraId="1F854A05"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A backward-chaining rule system is a goal-driven system that starts with a conclusion that the decision engine attempts to satisfy, often using recursion. If the system cannot reach the conclusion or goal, it searches for subgoals</w:t>
      </w:r>
      <w:r>
        <w:rPr>
          <w:rFonts w:ascii="Red Hat Text" w:hAnsi="Red Hat Text" w:cs="Arial"/>
          <w:color w:val="252525"/>
          <w:lang w:val="en"/>
        </w:rPr>
        <w:t xml:space="preserve">, which are conclusions that complete part of the current goal. The system continues this process until either the initial conclusion is satisfied or all subgoals are satisfied. </w:t>
      </w:r>
    </w:p>
    <w:p w14:paraId="577556B7"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In contrast, a forward-chaining rule system is a data-driven system that star</w:t>
      </w:r>
      <w:r>
        <w:rPr>
          <w:rFonts w:ascii="Red Hat Text" w:hAnsi="Red Hat Text" w:cs="Arial"/>
          <w:color w:val="252525"/>
          <w:lang w:val="en"/>
        </w:rPr>
        <w:t xml:space="preserve">ts with a fact in the working memory of the decision engine and reacts to changes to that fact. When objects are inserted into working memory, any rule conditions that become true as a result of the change are scheduled for execution by the agenda. </w:t>
      </w:r>
    </w:p>
    <w:p w14:paraId="4B8C8D7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de</w:t>
      </w:r>
      <w:r>
        <w:rPr>
          <w:rFonts w:ascii="Red Hat Text" w:hAnsi="Red Hat Text" w:cs="Arial"/>
          <w:color w:val="252525"/>
          <w:lang w:val="en"/>
        </w:rPr>
        <w:t xml:space="preserve">cision engine in Red Hat Decision Manager uses both forward and backward chaining to evaluate rules. </w:t>
      </w:r>
    </w:p>
    <w:p w14:paraId="6A1BBFAE"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following diagram illustrates how the decision engine evaluates rules using forward chaining overall with a backward-chaining segment in the logic flo</w:t>
      </w:r>
      <w:r>
        <w:rPr>
          <w:rFonts w:ascii="Red Hat Text" w:hAnsi="Red Hat Text" w:cs="Arial"/>
          <w:color w:val="252525"/>
          <w:lang w:val="en"/>
        </w:rPr>
        <w:t xml:space="preserve">w: </w:t>
      </w:r>
    </w:p>
    <w:p w14:paraId="459571EB" w14:textId="77777777" w:rsidR="00000000" w:rsidRDefault="001D59F6">
      <w:pPr>
        <w:pStyle w:val="title"/>
        <w:shd w:val="clear" w:color="auto" w:fill="FFFFFF"/>
        <w:spacing w:line="360" w:lineRule="atLeast"/>
        <w:divId w:val="738599429"/>
        <w:rPr>
          <w:rFonts w:ascii="Red Hat Text" w:hAnsi="Red Hat Text" w:cs="Arial"/>
          <w:color w:val="252525"/>
          <w:lang w:val="en"/>
        </w:rPr>
      </w:pPr>
      <w:r>
        <w:rPr>
          <w:rStyle w:val="Strong"/>
          <w:rFonts w:ascii="Red Hat Text" w:hAnsi="Red Hat Text" w:cs="Arial"/>
          <w:color w:val="252525"/>
          <w:lang w:val="en"/>
        </w:rPr>
        <w:t>Figure 89.27. Rule evaluation logic using forward and backward chaining</w:t>
      </w:r>
    </w:p>
    <w:p w14:paraId="114019F1" w14:textId="77777777" w:rsidR="00000000" w:rsidRDefault="001D59F6">
      <w:pPr>
        <w:shd w:val="clear" w:color="auto" w:fill="FFFFFF"/>
        <w:jc w:val="center"/>
        <w:divId w:val="855534897"/>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15FE908E" wp14:editId="61FC5AF2">
            <wp:extent cx="14478000" cy="17021175"/>
            <wp:effectExtent l="0" t="0" r="0" b="9525"/>
            <wp:docPr id="295" name="Picture 295" descr="RuleEvaluation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RuleEvaluation Enterprise"/>
                    <pic:cNvPicPr>
                      <a:picLocks noChangeAspect="1" noChangeArrowheads="1"/>
                    </pic:cNvPicPr>
                  </pic:nvPicPr>
                  <pic:blipFill>
                    <a:blip r:link="rId684">
                      <a:extLst>
                        <a:ext uri="{28A0092B-C50C-407E-A947-70E740481C1C}">
                          <a14:useLocalDpi xmlns:a14="http://schemas.microsoft.com/office/drawing/2010/main" val="0"/>
                        </a:ext>
                      </a:extLst>
                    </a:blip>
                    <a:srcRect/>
                    <a:stretch>
                      <a:fillRect/>
                    </a:stretch>
                  </pic:blipFill>
                  <pic:spPr bwMode="auto">
                    <a:xfrm>
                      <a:off x="0" y="0"/>
                      <a:ext cx="14478000" cy="17021175"/>
                    </a:xfrm>
                    <a:prstGeom prst="rect">
                      <a:avLst/>
                    </a:prstGeom>
                    <a:noFill/>
                    <a:ln>
                      <a:noFill/>
                    </a:ln>
                  </pic:spPr>
                </pic:pic>
              </a:graphicData>
            </a:graphic>
          </wp:inline>
        </w:drawing>
      </w:r>
    </w:p>
    <w:p w14:paraId="632FF6A9"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House of Doom example uses rules with various types of queries to find the location of rooms and items within the house. The sample class </w:t>
      </w:r>
      <w:r>
        <w:rPr>
          <w:rStyle w:val="HTMLCode"/>
          <w:lang w:val="en"/>
        </w:rPr>
        <w:t>Location.java</w:t>
      </w:r>
      <w:r>
        <w:rPr>
          <w:rFonts w:ascii="Red Hat Text" w:hAnsi="Red Hat Text" w:cs="Arial"/>
          <w:color w:val="252525"/>
          <w:lang w:val="en"/>
        </w:rPr>
        <w:t xml:space="preserve"> contains the </w:t>
      </w:r>
      <w:r>
        <w:rPr>
          <w:rStyle w:val="HTMLCode"/>
          <w:lang w:val="en"/>
        </w:rPr>
        <w:t>item</w:t>
      </w:r>
      <w:r>
        <w:rPr>
          <w:rFonts w:ascii="Red Hat Text" w:hAnsi="Red Hat Text" w:cs="Arial"/>
          <w:color w:val="252525"/>
          <w:lang w:val="en"/>
        </w:rPr>
        <w:t xml:space="preserve"> and </w:t>
      </w:r>
      <w:r>
        <w:rPr>
          <w:rStyle w:val="HTMLCode"/>
          <w:lang w:val="en"/>
        </w:rPr>
        <w:t>location</w:t>
      </w:r>
      <w:r>
        <w:rPr>
          <w:rFonts w:ascii="Red Hat Text" w:hAnsi="Red Hat Text" w:cs="Arial"/>
          <w:color w:val="252525"/>
          <w:lang w:val="en"/>
        </w:rPr>
        <w:t xml:space="preserve"> elements used in the </w:t>
      </w:r>
      <w:r>
        <w:rPr>
          <w:rFonts w:ascii="Red Hat Text" w:hAnsi="Red Hat Text" w:cs="Arial"/>
          <w:color w:val="252525"/>
          <w:lang w:val="en"/>
        </w:rPr>
        <w:t xml:space="preserve">example. The sample class </w:t>
      </w:r>
      <w:r>
        <w:rPr>
          <w:rStyle w:val="HTMLCode"/>
          <w:lang w:val="en"/>
        </w:rPr>
        <w:t>HouseOfDoomMain.java</w:t>
      </w:r>
      <w:r>
        <w:rPr>
          <w:rFonts w:ascii="Red Hat Text" w:hAnsi="Red Hat Text" w:cs="Arial"/>
          <w:color w:val="252525"/>
          <w:lang w:val="en"/>
        </w:rPr>
        <w:t xml:space="preserve"> inserts the items or rooms in their respective locations in the house and executes the rules. </w:t>
      </w:r>
    </w:p>
    <w:p w14:paraId="42168F81" w14:textId="77777777" w:rsidR="00000000" w:rsidRDefault="001D59F6">
      <w:pPr>
        <w:pStyle w:val="title"/>
        <w:shd w:val="clear" w:color="auto" w:fill="FFFFFF"/>
        <w:spacing w:line="360" w:lineRule="atLeast"/>
        <w:divId w:val="507672198"/>
        <w:rPr>
          <w:rFonts w:ascii="Red Hat Text" w:hAnsi="Red Hat Text" w:cs="Arial"/>
          <w:color w:val="252525"/>
          <w:lang w:val="en"/>
        </w:rPr>
      </w:pPr>
      <w:r>
        <w:rPr>
          <w:rStyle w:val="Strong"/>
          <w:rFonts w:ascii="Red Hat Text" w:hAnsi="Red Hat Text" w:cs="Arial"/>
          <w:color w:val="252525"/>
          <w:lang w:val="en"/>
        </w:rPr>
        <w:t>Items and locations in HouseOfDoomMain.java class</w:t>
      </w:r>
    </w:p>
    <w:p w14:paraId="768C2718" w14:textId="77777777" w:rsidR="00000000" w:rsidRDefault="001D59F6">
      <w:pPr>
        <w:pStyle w:val="HTMLPreformatted"/>
        <w:divId w:val="507672198"/>
        <w:rPr>
          <w:lang w:val="en"/>
        </w:rPr>
      </w:pPr>
      <w:r>
        <w:rPr>
          <w:lang w:val="en"/>
        </w:rPr>
        <w:t>ksession.insert( new Location("Office", "House") );</w:t>
      </w:r>
    </w:p>
    <w:p w14:paraId="79C4BEBF" w14:textId="77777777" w:rsidR="00000000" w:rsidRDefault="001D59F6">
      <w:pPr>
        <w:pStyle w:val="HTMLPreformatted"/>
        <w:divId w:val="507672198"/>
        <w:rPr>
          <w:lang w:val="en"/>
        </w:rPr>
      </w:pPr>
      <w:r>
        <w:rPr>
          <w:lang w:val="en"/>
        </w:rPr>
        <w:t>ksession.ins</w:t>
      </w:r>
      <w:r>
        <w:rPr>
          <w:lang w:val="en"/>
        </w:rPr>
        <w:t>ert( new Location("Kitchen", "House") );</w:t>
      </w:r>
    </w:p>
    <w:p w14:paraId="0BD6AF7C" w14:textId="77777777" w:rsidR="00000000" w:rsidRDefault="001D59F6">
      <w:pPr>
        <w:pStyle w:val="HTMLPreformatted"/>
        <w:divId w:val="507672198"/>
        <w:rPr>
          <w:lang w:val="en"/>
        </w:rPr>
      </w:pPr>
      <w:r>
        <w:rPr>
          <w:lang w:val="en"/>
        </w:rPr>
        <w:t>ksession.insert( new Location("Knife", "Kitchen") );</w:t>
      </w:r>
    </w:p>
    <w:p w14:paraId="4616D288" w14:textId="77777777" w:rsidR="00000000" w:rsidRDefault="001D59F6">
      <w:pPr>
        <w:pStyle w:val="HTMLPreformatted"/>
        <w:divId w:val="507672198"/>
        <w:rPr>
          <w:lang w:val="en"/>
        </w:rPr>
      </w:pPr>
      <w:r>
        <w:rPr>
          <w:lang w:val="en"/>
        </w:rPr>
        <w:t>ksession.insert( new Location("Cheese", "Kitchen") );</w:t>
      </w:r>
    </w:p>
    <w:p w14:paraId="749784DE" w14:textId="77777777" w:rsidR="00000000" w:rsidRDefault="001D59F6">
      <w:pPr>
        <w:pStyle w:val="HTMLPreformatted"/>
        <w:divId w:val="507672198"/>
        <w:rPr>
          <w:lang w:val="en"/>
        </w:rPr>
      </w:pPr>
      <w:r>
        <w:rPr>
          <w:lang w:val="en"/>
        </w:rPr>
        <w:t>ksession.insert( new Location("Desk", "Office") );</w:t>
      </w:r>
    </w:p>
    <w:p w14:paraId="73D13434" w14:textId="77777777" w:rsidR="00000000" w:rsidRDefault="001D59F6">
      <w:pPr>
        <w:pStyle w:val="HTMLPreformatted"/>
        <w:divId w:val="507672198"/>
        <w:rPr>
          <w:lang w:val="en"/>
        </w:rPr>
      </w:pPr>
      <w:r>
        <w:rPr>
          <w:lang w:val="en"/>
        </w:rPr>
        <w:t>ksession.insert( new Location("Chair", "Office") );</w:t>
      </w:r>
    </w:p>
    <w:p w14:paraId="3BCC9CF6" w14:textId="77777777" w:rsidR="00000000" w:rsidRDefault="001D59F6">
      <w:pPr>
        <w:pStyle w:val="HTMLPreformatted"/>
        <w:divId w:val="507672198"/>
        <w:rPr>
          <w:lang w:val="en"/>
        </w:rPr>
      </w:pPr>
      <w:r>
        <w:rPr>
          <w:lang w:val="en"/>
        </w:rPr>
        <w:t>ksession.insert( new Location("Computer", "Desk") );</w:t>
      </w:r>
    </w:p>
    <w:p w14:paraId="33AE5CC3" w14:textId="77777777" w:rsidR="00000000" w:rsidRDefault="001D59F6">
      <w:pPr>
        <w:pStyle w:val="HTMLPreformatted"/>
        <w:divId w:val="507672198"/>
        <w:rPr>
          <w:lang w:val="en"/>
        </w:rPr>
      </w:pPr>
      <w:r>
        <w:rPr>
          <w:lang w:val="en"/>
        </w:rPr>
        <w:t>ksession.insert( new Location("Drawer", "Desk") );</w:t>
      </w:r>
    </w:p>
    <w:p w14:paraId="4329850C"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example rules rely on backward chaining and recursion to determine the location of all items and</w:t>
      </w:r>
      <w:r>
        <w:rPr>
          <w:rFonts w:ascii="Red Hat Text" w:hAnsi="Red Hat Text" w:cs="Arial"/>
          <w:color w:val="252525"/>
          <w:lang w:val="en"/>
        </w:rPr>
        <w:t xml:space="preserve"> rooms in the house structure. </w:t>
      </w:r>
    </w:p>
    <w:p w14:paraId="2AE1FFE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following diagram illustrates the structure of the House of Doom and the items and rooms within it: </w:t>
      </w:r>
    </w:p>
    <w:p w14:paraId="3B22A233" w14:textId="77777777" w:rsidR="00000000" w:rsidRDefault="001D59F6">
      <w:pPr>
        <w:pStyle w:val="title"/>
        <w:shd w:val="clear" w:color="auto" w:fill="FFFFFF"/>
        <w:spacing w:line="360" w:lineRule="atLeast"/>
        <w:divId w:val="1492989275"/>
        <w:rPr>
          <w:rFonts w:ascii="Red Hat Text" w:hAnsi="Red Hat Text" w:cs="Arial"/>
          <w:color w:val="252525"/>
          <w:lang w:val="en"/>
        </w:rPr>
      </w:pPr>
      <w:r>
        <w:rPr>
          <w:rStyle w:val="Strong"/>
          <w:rFonts w:ascii="Red Hat Text" w:hAnsi="Red Hat Text" w:cs="Arial"/>
          <w:color w:val="252525"/>
          <w:lang w:val="en"/>
        </w:rPr>
        <w:t>Figure 89.28. House of Doom structure</w:t>
      </w:r>
    </w:p>
    <w:p w14:paraId="3AB5463C" w14:textId="77777777" w:rsidR="00000000" w:rsidRDefault="001D59F6">
      <w:pPr>
        <w:shd w:val="clear" w:color="auto" w:fill="FFFFFF"/>
        <w:jc w:val="center"/>
        <w:divId w:val="720441421"/>
        <w:rPr>
          <w:rFonts w:ascii="Red Hat Text" w:eastAsia="Times New Roman" w:hAnsi="Red Hat Text" w:cs="Arial"/>
          <w:color w:val="252525"/>
          <w:lang w:val="en"/>
        </w:rPr>
      </w:pPr>
      <w:r>
        <w:rPr>
          <w:rFonts w:ascii="Red Hat Text" w:eastAsia="Times New Roman" w:hAnsi="Red Hat Text" w:cs="Arial"/>
          <w:noProof/>
          <w:color w:val="252525"/>
          <w:lang w:val="en"/>
        </w:rPr>
        <w:drawing>
          <wp:inline distT="0" distB="0" distL="0" distR="0" wp14:anchorId="2939DB12" wp14:editId="2B95FD42">
            <wp:extent cx="23907750" cy="9439275"/>
            <wp:effectExtent l="0" t="0" r="0" b="9525"/>
            <wp:docPr id="296" name="Picture 296" descr="TransitiveReasoning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TransitiveReasoning Enterprise"/>
                    <pic:cNvPicPr>
                      <a:picLocks noChangeAspect="1" noChangeArrowheads="1"/>
                    </pic:cNvPicPr>
                  </pic:nvPicPr>
                  <pic:blipFill>
                    <a:blip r:link="rId709">
                      <a:extLst>
                        <a:ext uri="{28A0092B-C50C-407E-A947-70E740481C1C}">
                          <a14:useLocalDpi xmlns:a14="http://schemas.microsoft.com/office/drawing/2010/main" val="0"/>
                        </a:ext>
                      </a:extLst>
                    </a:blip>
                    <a:srcRect/>
                    <a:stretch>
                      <a:fillRect/>
                    </a:stretch>
                  </pic:blipFill>
                  <pic:spPr bwMode="auto">
                    <a:xfrm>
                      <a:off x="0" y="0"/>
                      <a:ext cx="23907750" cy="9439275"/>
                    </a:xfrm>
                    <a:prstGeom prst="rect">
                      <a:avLst/>
                    </a:prstGeom>
                    <a:noFill/>
                    <a:ln>
                      <a:noFill/>
                    </a:ln>
                  </pic:spPr>
                </pic:pic>
              </a:graphicData>
            </a:graphic>
          </wp:inline>
        </w:drawing>
      </w:r>
    </w:p>
    <w:p w14:paraId="57543F1E"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To execute the example, run the </w:t>
      </w:r>
      <w:r>
        <w:rPr>
          <w:rStyle w:val="HTMLCode"/>
          <w:lang w:val="en"/>
        </w:rPr>
        <w:t>org.drools.examples.backwardchaining.HouseOfDoomMain</w:t>
      </w:r>
      <w:r>
        <w:rPr>
          <w:rFonts w:ascii="Red Hat Text" w:hAnsi="Red Hat Text" w:cs="Arial"/>
          <w:color w:val="252525"/>
          <w:lang w:val="en"/>
        </w:rPr>
        <w:t xml:space="preserve"> class as a Java application in your IDE. </w:t>
      </w:r>
    </w:p>
    <w:p w14:paraId="56063B23"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After the execution, the following output ap</w:t>
      </w:r>
      <w:r>
        <w:rPr>
          <w:rFonts w:ascii="Red Hat Text" w:hAnsi="Red Hat Text" w:cs="Arial"/>
          <w:color w:val="252525"/>
          <w:lang w:val="en"/>
        </w:rPr>
        <w:t xml:space="preserve">pears in the IDE console window: </w:t>
      </w:r>
    </w:p>
    <w:p w14:paraId="4817945E" w14:textId="77777777" w:rsidR="00000000" w:rsidRDefault="001D59F6">
      <w:pPr>
        <w:pStyle w:val="title"/>
        <w:shd w:val="clear" w:color="auto" w:fill="FFFFFF"/>
        <w:spacing w:line="360" w:lineRule="atLeast"/>
        <w:divId w:val="1919512768"/>
        <w:rPr>
          <w:rFonts w:ascii="Red Hat Text" w:hAnsi="Red Hat Text" w:cs="Arial"/>
          <w:color w:val="252525"/>
          <w:lang w:val="en"/>
        </w:rPr>
      </w:pPr>
      <w:r>
        <w:rPr>
          <w:rStyle w:val="Strong"/>
          <w:rFonts w:ascii="Red Hat Text" w:hAnsi="Red Hat Text" w:cs="Arial"/>
          <w:color w:val="252525"/>
          <w:lang w:val="en"/>
        </w:rPr>
        <w:t>Execution output in the IDE console</w:t>
      </w:r>
    </w:p>
    <w:p w14:paraId="4BA3AE25" w14:textId="77777777" w:rsidR="00000000" w:rsidRDefault="001D59F6">
      <w:pPr>
        <w:pStyle w:val="HTMLPreformatted"/>
        <w:divId w:val="1919512768"/>
        <w:rPr>
          <w:lang w:val="en"/>
        </w:rPr>
      </w:pPr>
      <w:r>
        <w:rPr>
          <w:lang w:val="en"/>
        </w:rPr>
        <w:t>go1</w:t>
      </w:r>
    </w:p>
    <w:p w14:paraId="615C8CAB" w14:textId="77777777" w:rsidR="00000000" w:rsidRDefault="001D59F6">
      <w:pPr>
        <w:pStyle w:val="HTMLPreformatted"/>
        <w:divId w:val="1919512768"/>
        <w:rPr>
          <w:lang w:val="en"/>
        </w:rPr>
      </w:pPr>
      <w:r>
        <w:rPr>
          <w:lang w:val="en"/>
        </w:rPr>
        <w:t>Office is in the House</w:t>
      </w:r>
    </w:p>
    <w:p w14:paraId="368D640C" w14:textId="77777777" w:rsidR="00000000" w:rsidRDefault="001D59F6">
      <w:pPr>
        <w:pStyle w:val="HTMLPreformatted"/>
        <w:divId w:val="1919512768"/>
        <w:rPr>
          <w:lang w:val="en"/>
        </w:rPr>
      </w:pPr>
      <w:r>
        <w:rPr>
          <w:lang w:val="en"/>
        </w:rPr>
        <w:t>---</w:t>
      </w:r>
    </w:p>
    <w:p w14:paraId="6943F7B9" w14:textId="77777777" w:rsidR="00000000" w:rsidRDefault="001D59F6">
      <w:pPr>
        <w:pStyle w:val="HTMLPreformatted"/>
        <w:divId w:val="1919512768"/>
        <w:rPr>
          <w:lang w:val="en"/>
        </w:rPr>
      </w:pPr>
      <w:r>
        <w:rPr>
          <w:lang w:val="en"/>
        </w:rPr>
        <w:t>go2</w:t>
      </w:r>
    </w:p>
    <w:p w14:paraId="6F836C77" w14:textId="77777777" w:rsidR="00000000" w:rsidRDefault="001D59F6">
      <w:pPr>
        <w:pStyle w:val="HTMLPreformatted"/>
        <w:divId w:val="1919512768"/>
        <w:rPr>
          <w:lang w:val="en"/>
        </w:rPr>
      </w:pPr>
      <w:r>
        <w:rPr>
          <w:lang w:val="en"/>
        </w:rPr>
        <w:t>Drawer is in the House</w:t>
      </w:r>
    </w:p>
    <w:p w14:paraId="1FE4FF87" w14:textId="77777777" w:rsidR="00000000" w:rsidRDefault="001D59F6">
      <w:pPr>
        <w:pStyle w:val="HTMLPreformatted"/>
        <w:divId w:val="1919512768"/>
        <w:rPr>
          <w:lang w:val="en"/>
        </w:rPr>
      </w:pPr>
      <w:r>
        <w:rPr>
          <w:lang w:val="en"/>
        </w:rPr>
        <w:t>---</w:t>
      </w:r>
    </w:p>
    <w:p w14:paraId="2F2B9FE8" w14:textId="77777777" w:rsidR="00000000" w:rsidRDefault="001D59F6">
      <w:pPr>
        <w:pStyle w:val="HTMLPreformatted"/>
        <w:divId w:val="1919512768"/>
        <w:rPr>
          <w:lang w:val="en"/>
        </w:rPr>
      </w:pPr>
      <w:r>
        <w:rPr>
          <w:lang w:val="en"/>
        </w:rPr>
        <w:t>go3</w:t>
      </w:r>
    </w:p>
    <w:p w14:paraId="37A25429" w14:textId="77777777" w:rsidR="00000000" w:rsidRDefault="001D59F6">
      <w:pPr>
        <w:pStyle w:val="HTMLPreformatted"/>
        <w:divId w:val="1919512768"/>
        <w:rPr>
          <w:lang w:val="en"/>
        </w:rPr>
      </w:pPr>
      <w:r>
        <w:rPr>
          <w:lang w:val="en"/>
        </w:rPr>
        <w:t>---</w:t>
      </w:r>
    </w:p>
    <w:p w14:paraId="69836A4E" w14:textId="77777777" w:rsidR="00000000" w:rsidRDefault="001D59F6">
      <w:pPr>
        <w:pStyle w:val="HTMLPreformatted"/>
        <w:divId w:val="1919512768"/>
        <w:rPr>
          <w:lang w:val="en"/>
        </w:rPr>
      </w:pPr>
      <w:r>
        <w:rPr>
          <w:lang w:val="en"/>
        </w:rPr>
        <w:t>Key is in the Office</w:t>
      </w:r>
    </w:p>
    <w:p w14:paraId="71922220" w14:textId="77777777" w:rsidR="00000000" w:rsidRDefault="001D59F6">
      <w:pPr>
        <w:pStyle w:val="HTMLPreformatted"/>
        <w:divId w:val="1919512768"/>
        <w:rPr>
          <w:lang w:val="en"/>
        </w:rPr>
      </w:pPr>
      <w:r>
        <w:rPr>
          <w:lang w:val="en"/>
        </w:rPr>
        <w:t>---</w:t>
      </w:r>
    </w:p>
    <w:p w14:paraId="0E342621" w14:textId="77777777" w:rsidR="00000000" w:rsidRDefault="001D59F6">
      <w:pPr>
        <w:pStyle w:val="HTMLPreformatted"/>
        <w:divId w:val="1919512768"/>
        <w:rPr>
          <w:lang w:val="en"/>
        </w:rPr>
      </w:pPr>
      <w:r>
        <w:rPr>
          <w:lang w:val="en"/>
        </w:rPr>
        <w:t>go4</w:t>
      </w:r>
    </w:p>
    <w:p w14:paraId="01A78740" w14:textId="77777777" w:rsidR="00000000" w:rsidRDefault="001D59F6">
      <w:pPr>
        <w:pStyle w:val="HTMLPreformatted"/>
        <w:divId w:val="1919512768"/>
        <w:rPr>
          <w:lang w:val="en"/>
        </w:rPr>
      </w:pPr>
      <w:r>
        <w:rPr>
          <w:lang w:val="en"/>
        </w:rPr>
        <w:t>Chair is in the Office</w:t>
      </w:r>
    </w:p>
    <w:p w14:paraId="12FC4BC3" w14:textId="77777777" w:rsidR="00000000" w:rsidRDefault="001D59F6">
      <w:pPr>
        <w:pStyle w:val="HTMLPreformatted"/>
        <w:divId w:val="1919512768"/>
        <w:rPr>
          <w:lang w:val="en"/>
        </w:rPr>
      </w:pPr>
      <w:r>
        <w:rPr>
          <w:lang w:val="en"/>
        </w:rPr>
        <w:t>Desk is in the Office</w:t>
      </w:r>
    </w:p>
    <w:p w14:paraId="73F34371" w14:textId="77777777" w:rsidR="00000000" w:rsidRDefault="001D59F6">
      <w:pPr>
        <w:pStyle w:val="HTMLPreformatted"/>
        <w:divId w:val="1919512768"/>
        <w:rPr>
          <w:lang w:val="en"/>
        </w:rPr>
      </w:pPr>
      <w:r>
        <w:rPr>
          <w:lang w:val="en"/>
        </w:rPr>
        <w:t>Key is in the Office</w:t>
      </w:r>
    </w:p>
    <w:p w14:paraId="566F35F5" w14:textId="77777777" w:rsidR="00000000" w:rsidRDefault="001D59F6">
      <w:pPr>
        <w:pStyle w:val="HTMLPreformatted"/>
        <w:divId w:val="1919512768"/>
        <w:rPr>
          <w:lang w:val="en"/>
        </w:rPr>
      </w:pPr>
      <w:r>
        <w:rPr>
          <w:lang w:val="en"/>
        </w:rPr>
        <w:t>Computer is in the Office</w:t>
      </w:r>
    </w:p>
    <w:p w14:paraId="0375C974" w14:textId="77777777" w:rsidR="00000000" w:rsidRDefault="001D59F6">
      <w:pPr>
        <w:pStyle w:val="HTMLPreformatted"/>
        <w:divId w:val="1919512768"/>
        <w:rPr>
          <w:lang w:val="en"/>
        </w:rPr>
      </w:pPr>
      <w:r>
        <w:rPr>
          <w:lang w:val="en"/>
        </w:rPr>
        <w:t>Drawer is in the Office</w:t>
      </w:r>
    </w:p>
    <w:p w14:paraId="58BE2BA0" w14:textId="77777777" w:rsidR="00000000" w:rsidRDefault="001D59F6">
      <w:pPr>
        <w:pStyle w:val="HTMLPreformatted"/>
        <w:divId w:val="1919512768"/>
        <w:rPr>
          <w:lang w:val="en"/>
        </w:rPr>
      </w:pPr>
      <w:r>
        <w:rPr>
          <w:lang w:val="en"/>
        </w:rPr>
        <w:t>---</w:t>
      </w:r>
    </w:p>
    <w:p w14:paraId="129C73B7" w14:textId="77777777" w:rsidR="00000000" w:rsidRDefault="001D59F6">
      <w:pPr>
        <w:pStyle w:val="HTMLPreformatted"/>
        <w:divId w:val="1919512768"/>
        <w:rPr>
          <w:lang w:val="en"/>
        </w:rPr>
      </w:pPr>
      <w:r>
        <w:rPr>
          <w:lang w:val="en"/>
        </w:rPr>
        <w:t>go5</w:t>
      </w:r>
    </w:p>
    <w:p w14:paraId="170FFE1D" w14:textId="77777777" w:rsidR="00000000" w:rsidRDefault="001D59F6">
      <w:pPr>
        <w:pStyle w:val="HTMLPreformatted"/>
        <w:divId w:val="1919512768"/>
        <w:rPr>
          <w:lang w:val="en"/>
        </w:rPr>
      </w:pPr>
      <w:r>
        <w:rPr>
          <w:lang w:val="en"/>
        </w:rPr>
        <w:t>Chair is in Office</w:t>
      </w:r>
    </w:p>
    <w:p w14:paraId="5B944EB6" w14:textId="77777777" w:rsidR="00000000" w:rsidRDefault="001D59F6">
      <w:pPr>
        <w:pStyle w:val="HTMLPreformatted"/>
        <w:divId w:val="1919512768"/>
        <w:rPr>
          <w:lang w:val="en"/>
        </w:rPr>
      </w:pPr>
      <w:r>
        <w:rPr>
          <w:lang w:val="en"/>
        </w:rPr>
        <w:t>Desk is in Office</w:t>
      </w:r>
    </w:p>
    <w:p w14:paraId="639C9473" w14:textId="77777777" w:rsidR="00000000" w:rsidRDefault="001D59F6">
      <w:pPr>
        <w:pStyle w:val="HTMLPreformatted"/>
        <w:divId w:val="1919512768"/>
        <w:rPr>
          <w:lang w:val="en"/>
        </w:rPr>
      </w:pPr>
      <w:r>
        <w:rPr>
          <w:lang w:val="en"/>
        </w:rPr>
        <w:t>Drawer is in Desk</w:t>
      </w:r>
    </w:p>
    <w:p w14:paraId="08F7F50B" w14:textId="77777777" w:rsidR="00000000" w:rsidRDefault="001D59F6">
      <w:pPr>
        <w:pStyle w:val="HTMLPreformatted"/>
        <w:divId w:val="1919512768"/>
        <w:rPr>
          <w:lang w:val="en"/>
        </w:rPr>
      </w:pPr>
      <w:r>
        <w:rPr>
          <w:lang w:val="en"/>
        </w:rPr>
        <w:t>Key is in Drawer</w:t>
      </w:r>
    </w:p>
    <w:p w14:paraId="2B8064BD" w14:textId="77777777" w:rsidR="00000000" w:rsidRDefault="001D59F6">
      <w:pPr>
        <w:pStyle w:val="HTMLPreformatted"/>
        <w:divId w:val="1919512768"/>
        <w:rPr>
          <w:lang w:val="en"/>
        </w:rPr>
      </w:pPr>
      <w:r>
        <w:rPr>
          <w:lang w:val="en"/>
        </w:rPr>
        <w:t>Kitchen is in House</w:t>
      </w:r>
    </w:p>
    <w:p w14:paraId="77A573E8" w14:textId="77777777" w:rsidR="00000000" w:rsidRDefault="001D59F6">
      <w:pPr>
        <w:pStyle w:val="HTMLPreformatted"/>
        <w:divId w:val="1919512768"/>
        <w:rPr>
          <w:lang w:val="en"/>
        </w:rPr>
      </w:pPr>
      <w:r>
        <w:rPr>
          <w:lang w:val="en"/>
        </w:rPr>
        <w:t>Cheese is in Kitchen</w:t>
      </w:r>
    </w:p>
    <w:p w14:paraId="215C95E7" w14:textId="77777777" w:rsidR="00000000" w:rsidRDefault="001D59F6">
      <w:pPr>
        <w:pStyle w:val="HTMLPreformatted"/>
        <w:divId w:val="1919512768"/>
        <w:rPr>
          <w:lang w:val="en"/>
        </w:rPr>
      </w:pPr>
      <w:r>
        <w:rPr>
          <w:lang w:val="en"/>
        </w:rPr>
        <w:t>Knife is in Kitchen</w:t>
      </w:r>
    </w:p>
    <w:p w14:paraId="77EF73E4" w14:textId="77777777" w:rsidR="00000000" w:rsidRDefault="001D59F6">
      <w:pPr>
        <w:pStyle w:val="HTMLPreformatted"/>
        <w:divId w:val="1919512768"/>
        <w:rPr>
          <w:lang w:val="en"/>
        </w:rPr>
      </w:pPr>
      <w:r>
        <w:rPr>
          <w:lang w:val="en"/>
        </w:rPr>
        <w:t>Computer is in Desk</w:t>
      </w:r>
    </w:p>
    <w:p w14:paraId="383DDBC7" w14:textId="77777777" w:rsidR="00000000" w:rsidRDefault="001D59F6">
      <w:pPr>
        <w:pStyle w:val="HTMLPreformatted"/>
        <w:divId w:val="1919512768"/>
        <w:rPr>
          <w:lang w:val="en"/>
        </w:rPr>
      </w:pPr>
      <w:r>
        <w:rPr>
          <w:lang w:val="en"/>
        </w:rPr>
        <w:t>Office is in House</w:t>
      </w:r>
    </w:p>
    <w:p w14:paraId="38253523" w14:textId="77777777" w:rsidR="00000000" w:rsidRDefault="001D59F6">
      <w:pPr>
        <w:pStyle w:val="HTMLPreformatted"/>
        <w:divId w:val="1919512768"/>
        <w:rPr>
          <w:lang w:val="en"/>
        </w:rPr>
      </w:pPr>
      <w:r>
        <w:rPr>
          <w:lang w:val="en"/>
        </w:rPr>
        <w:t>Key is in Office</w:t>
      </w:r>
    </w:p>
    <w:p w14:paraId="06746360" w14:textId="77777777" w:rsidR="00000000" w:rsidRDefault="001D59F6">
      <w:pPr>
        <w:pStyle w:val="HTMLPreformatted"/>
        <w:divId w:val="1919512768"/>
        <w:rPr>
          <w:lang w:val="en"/>
        </w:rPr>
      </w:pPr>
      <w:r>
        <w:rPr>
          <w:lang w:val="en"/>
        </w:rPr>
        <w:t>Drawer is</w:t>
      </w:r>
      <w:r>
        <w:rPr>
          <w:lang w:val="en"/>
        </w:rPr>
        <w:t xml:space="preserve"> in House</w:t>
      </w:r>
    </w:p>
    <w:p w14:paraId="3A14FD51" w14:textId="77777777" w:rsidR="00000000" w:rsidRDefault="001D59F6">
      <w:pPr>
        <w:pStyle w:val="HTMLPreformatted"/>
        <w:divId w:val="1919512768"/>
        <w:rPr>
          <w:lang w:val="en"/>
        </w:rPr>
      </w:pPr>
      <w:r>
        <w:rPr>
          <w:lang w:val="en"/>
        </w:rPr>
        <w:t>Computer is in House</w:t>
      </w:r>
    </w:p>
    <w:p w14:paraId="5246E30B" w14:textId="77777777" w:rsidR="00000000" w:rsidRDefault="001D59F6">
      <w:pPr>
        <w:pStyle w:val="HTMLPreformatted"/>
        <w:divId w:val="1919512768"/>
        <w:rPr>
          <w:lang w:val="en"/>
        </w:rPr>
      </w:pPr>
      <w:r>
        <w:rPr>
          <w:lang w:val="en"/>
        </w:rPr>
        <w:t>Key is in House</w:t>
      </w:r>
    </w:p>
    <w:p w14:paraId="0480F5F1" w14:textId="77777777" w:rsidR="00000000" w:rsidRDefault="001D59F6">
      <w:pPr>
        <w:pStyle w:val="HTMLPreformatted"/>
        <w:divId w:val="1919512768"/>
        <w:rPr>
          <w:lang w:val="en"/>
        </w:rPr>
      </w:pPr>
      <w:r>
        <w:rPr>
          <w:lang w:val="en"/>
        </w:rPr>
        <w:t>Desk is in House</w:t>
      </w:r>
    </w:p>
    <w:p w14:paraId="6267C2F7" w14:textId="77777777" w:rsidR="00000000" w:rsidRDefault="001D59F6">
      <w:pPr>
        <w:pStyle w:val="HTMLPreformatted"/>
        <w:divId w:val="1919512768"/>
        <w:rPr>
          <w:lang w:val="en"/>
        </w:rPr>
      </w:pPr>
      <w:r>
        <w:rPr>
          <w:lang w:val="en"/>
        </w:rPr>
        <w:t>Chair is in House</w:t>
      </w:r>
    </w:p>
    <w:p w14:paraId="41AF6236" w14:textId="77777777" w:rsidR="00000000" w:rsidRDefault="001D59F6">
      <w:pPr>
        <w:pStyle w:val="HTMLPreformatted"/>
        <w:divId w:val="1919512768"/>
        <w:rPr>
          <w:lang w:val="en"/>
        </w:rPr>
      </w:pPr>
      <w:r>
        <w:rPr>
          <w:lang w:val="en"/>
        </w:rPr>
        <w:t>Knife is in House</w:t>
      </w:r>
    </w:p>
    <w:p w14:paraId="00577B5A" w14:textId="77777777" w:rsidR="00000000" w:rsidRDefault="001D59F6">
      <w:pPr>
        <w:pStyle w:val="HTMLPreformatted"/>
        <w:divId w:val="1919512768"/>
        <w:rPr>
          <w:lang w:val="en"/>
        </w:rPr>
      </w:pPr>
      <w:r>
        <w:rPr>
          <w:lang w:val="en"/>
        </w:rPr>
        <w:t>Cheese is in House</w:t>
      </w:r>
    </w:p>
    <w:p w14:paraId="3723D4FB" w14:textId="77777777" w:rsidR="00000000" w:rsidRDefault="001D59F6">
      <w:pPr>
        <w:pStyle w:val="HTMLPreformatted"/>
        <w:divId w:val="1919512768"/>
        <w:rPr>
          <w:lang w:val="en"/>
        </w:rPr>
      </w:pPr>
      <w:r>
        <w:rPr>
          <w:lang w:val="en"/>
        </w:rPr>
        <w:t>Computer is in Office</w:t>
      </w:r>
    </w:p>
    <w:p w14:paraId="74AE7E3E" w14:textId="77777777" w:rsidR="00000000" w:rsidRDefault="001D59F6">
      <w:pPr>
        <w:pStyle w:val="HTMLPreformatted"/>
        <w:divId w:val="1919512768"/>
        <w:rPr>
          <w:lang w:val="en"/>
        </w:rPr>
      </w:pPr>
      <w:r>
        <w:rPr>
          <w:lang w:val="en"/>
        </w:rPr>
        <w:t>Drawer is in Office</w:t>
      </w:r>
    </w:p>
    <w:p w14:paraId="652E0FAD" w14:textId="77777777" w:rsidR="00000000" w:rsidRDefault="001D59F6">
      <w:pPr>
        <w:pStyle w:val="HTMLPreformatted"/>
        <w:divId w:val="1919512768"/>
        <w:rPr>
          <w:lang w:val="en"/>
        </w:rPr>
      </w:pPr>
      <w:r>
        <w:rPr>
          <w:lang w:val="en"/>
        </w:rPr>
        <w:t>Key is in Desk</w:t>
      </w:r>
    </w:p>
    <w:p w14:paraId="331C4321"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All rules in the example have fired to detect the location of all items in the h</w:t>
      </w:r>
      <w:r>
        <w:rPr>
          <w:rFonts w:ascii="Red Hat Text" w:hAnsi="Red Hat Text" w:cs="Arial"/>
          <w:color w:val="252525"/>
          <w:lang w:val="en"/>
        </w:rPr>
        <w:t xml:space="preserve">ouse and to print the location of each in the output. </w:t>
      </w:r>
    </w:p>
    <w:p w14:paraId="5E481650" w14:textId="77777777" w:rsidR="00000000" w:rsidRDefault="001D59F6">
      <w:pPr>
        <w:pStyle w:val="Heading4"/>
        <w:shd w:val="clear" w:color="auto" w:fill="FFFFFF"/>
        <w:divId w:val="101075066"/>
        <w:rPr>
          <w:rFonts w:eastAsia="Times New Roman" w:cs="Arial"/>
          <w:color w:val="252525"/>
          <w:lang w:val="en"/>
        </w:rPr>
      </w:pPr>
      <w:r>
        <w:rPr>
          <w:rFonts w:eastAsia="Times New Roman" w:cs="Arial"/>
          <w:color w:val="252525"/>
          <w:lang w:val="en"/>
        </w:rPr>
        <w:t>Recursive query and related rules</w:t>
      </w:r>
    </w:p>
    <w:p w14:paraId="0E8CE64A"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A recursive query repeatedly searches through the hierarchy of a data structure for relationships between elements. </w:t>
      </w:r>
    </w:p>
    <w:p w14:paraId="4E6B559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In the House of Doom example, the </w:t>
      </w:r>
      <w:r>
        <w:rPr>
          <w:rStyle w:val="HTMLCode"/>
          <w:lang w:val="en"/>
        </w:rPr>
        <w:t>BC-Example.drl</w:t>
      </w:r>
      <w:r>
        <w:rPr>
          <w:rFonts w:ascii="Red Hat Text" w:hAnsi="Red Hat Text" w:cs="Arial"/>
          <w:color w:val="252525"/>
          <w:lang w:val="en"/>
        </w:rPr>
        <w:t xml:space="preserve"> file contains an </w:t>
      </w:r>
      <w:r>
        <w:rPr>
          <w:rStyle w:val="HTMLCode"/>
          <w:lang w:val="en"/>
        </w:rPr>
        <w:t>isContainedIn</w:t>
      </w:r>
      <w:r>
        <w:rPr>
          <w:rFonts w:ascii="Red Hat Text" w:hAnsi="Red Hat Text" w:cs="Arial"/>
          <w:color w:val="252525"/>
          <w:lang w:val="en"/>
        </w:rPr>
        <w:t xml:space="preserve"> query that most of the rules in the example use to recursively evaluate the house data structure for data inserted into the decision engine: </w:t>
      </w:r>
    </w:p>
    <w:p w14:paraId="06BF37E2" w14:textId="77777777" w:rsidR="00000000" w:rsidRDefault="001D59F6">
      <w:pPr>
        <w:pStyle w:val="title"/>
        <w:shd w:val="clear" w:color="auto" w:fill="FFFFFF"/>
        <w:spacing w:line="360" w:lineRule="atLeast"/>
        <w:divId w:val="641689744"/>
        <w:rPr>
          <w:rFonts w:ascii="Red Hat Text" w:hAnsi="Red Hat Text" w:cs="Arial"/>
          <w:color w:val="252525"/>
          <w:lang w:val="en"/>
        </w:rPr>
      </w:pPr>
      <w:r>
        <w:rPr>
          <w:rStyle w:val="Strong"/>
          <w:rFonts w:ascii="Red Hat Text" w:hAnsi="Red Hat Text" w:cs="Arial"/>
          <w:color w:val="252525"/>
          <w:lang w:val="en"/>
        </w:rPr>
        <w:t>Recursive query in BC-Example.drl</w:t>
      </w:r>
    </w:p>
    <w:p w14:paraId="70CF8B27" w14:textId="77777777" w:rsidR="00000000" w:rsidRDefault="001D59F6">
      <w:pPr>
        <w:pStyle w:val="HTMLPreformatted"/>
        <w:divId w:val="641689744"/>
        <w:rPr>
          <w:lang w:val="en"/>
        </w:rPr>
      </w:pPr>
      <w:r>
        <w:rPr>
          <w:lang w:val="en"/>
        </w:rPr>
        <w:t>query isContainedIn( String x, String y )</w:t>
      </w:r>
    </w:p>
    <w:p w14:paraId="651A3DE5" w14:textId="77777777" w:rsidR="00000000" w:rsidRDefault="001D59F6">
      <w:pPr>
        <w:pStyle w:val="HTMLPreformatted"/>
        <w:divId w:val="641689744"/>
        <w:rPr>
          <w:lang w:val="en"/>
        </w:rPr>
      </w:pPr>
      <w:r>
        <w:rPr>
          <w:lang w:val="en"/>
        </w:rPr>
        <w:t xml:space="preserve">  Location( x, y; )</w:t>
      </w:r>
    </w:p>
    <w:p w14:paraId="3AC5553B" w14:textId="77777777" w:rsidR="00000000" w:rsidRDefault="001D59F6">
      <w:pPr>
        <w:pStyle w:val="HTMLPreformatted"/>
        <w:divId w:val="641689744"/>
        <w:rPr>
          <w:lang w:val="en"/>
        </w:rPr>
      </w:pPr>
      <w:r>
        <w:rPr>
          <w:lang w:val="en"/>
        </w:rPr>
        <w:t xml:space="preserve">  or</w:t>
      </w:r>
    </w:p>
    <w:p w14:paraId="3F638682" w14:textId="77777777" w:rsidR="00000000" w:rsidRDefault="001D59F6">
      <w:pPr>
        <w:pStyle w:val="HTMLPreformatted"/>
        <w:divId w:val="641689744"/>
        <w:rPr>
          <w:lang w:val="en"/>
        </w:rPr>
      </w:pPr>
      <w:r>
        <w:rPr>
          <w:lang w:val="en"/>
        </w:rPr>
        <w:t xml:space="preserve">  ( Location( z, y; ) and isContainedIn( x, z; ) )</w:t>
      </w:r>
    </w:p>
    <w:p w14:paraId="682C0D67" w14:textId="77777777" w:rsidR="00000000" w:rsidRDefault="001D59F6">
      <w:pPr>
        <w:pStyle w:val="HTMLPreformatted"/>
        <w:divId w:val="641689744"/>
        <w:rPr>
          <w:lang w:val="en"/>
        </w:rPr>
      </w:pPr>
      <w:r>
        <w:rPr>
          <w:lang w:val="en"/>
        </w:rPr>
        <w:t>end</w:t>
      </w:r>
    </w:p>
    <w:p w14:paraId="7D0B22F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rule </w:t>
      </w:r>
      <w:r>
        <w:rPr>
          <w:rStyle w:val="HTMLCode"/>
          <w:lang w:val="en"/>
        </w:rPr>
        <w:t>"go"</w:t>
      </w:r>
      <w:r>
        <w:rPr>
          <w:rFonts w:ascii="Red Hat Text" w:hAnsi="Red Hat Text" w:cs="Arial"/>
          <w:color w:val="252525"/>
          <w:lang w:val="en"/>
        </w:rPr>
        <w:t xml:space="preserve"> prints every string inserted into the system to determine how items are implemented, and the rule </w:t>
      </w:r>
      <w:r>
        <w:rPr>
          <w:rStyle w:val="HTMLCode"/>
          <w:lang w:val="en"/>
        </w:rPr>
        <w:t>"go1"</w:t>
      </w:r>
      <w:r>
        <w:rPr>
          <w:rFonts w:ascii="Red Hat Text" w:hAnsi="Red Hat Text" w:cs="Arial"/>
          <w:color w:val="252525"/>
          <w:lang w:val="en"/>
        </w:rPr>
        <w:t xml:space="preserve"> calls the query </w:t>
      </w:r>
      <w:r>
        <w:rPr>
          <w:rStyle w:val="HTMLCode"/>
          <w:lang w:val="en"/>
        </w:rPr>
        <w:t>isContainedIn</w:t>
      </w:r>
      <w:r>
        <w:rPr>
          <w:rFonts w:ascii="Red Hat Text" w:hAnsi="Red Hat Text" w:cs="Arial"/>
          <w:color w:val="252525"/>
          <w:lang w:val="en"/>
        </w:rPr>
        <w:t xml:space="preserve">: </w:t>
      </w:r>
    </w:p>
    <w:p w14:paraId="2F4A9722" w14:textId="77777777" w:rsidR="00000000" w:rsidRDefault="001D59F6">
      <w:pPr>
        <w:pStyle w:val="title"/>
        <w:shd w:val="clear" w:color="auto" w:fill="FFFFFF"/>
        <w:spacing w:line="360" w:lineRule="atLeast"/>
        <w:divId w:val="331874991"/>
        <w:rPr>
          <w:rFonts w:ascii="Red Hat Text" w:hAnsi="Red Hat Text" w:cs="Arial"/>
          <w:color w:val="252525"/>
          <w:lang w:val="en"/>
        </w:rPr>
      </w:pPr>
      <w:r>
        <w:rPr>
          <w:rStyle w:val="Strong"/>
          <w:rFonts w:ascii="Red Hat Text" w:hAnsi="Red Hat Text" w:cs="Arial"/>
          <w:color w:val="252525"/>
          <w:lang w:val="en"/>
        </w:rPr>
        <w:t>Rules "go" and "go1"</w:t>
      </w:r>
    </w:p>
    <w:p w14:paraId="5B94CEFD" w14:textId="77777777" w:rsidR="00000000" w:rsidRDefault="001D59F6">
      <w:pPr>
        <w:pStyle w:val="HTMLPreformatted"/>
        <w:divId w:val="331874991"/>
        <w:rPr>
          <w:lang w:val="en"/>
        </w:rPr>
      </w:pPr>
      <w:r>
        <w:rPr>
          <w:lang w:val="en"/>
        </w:rPr>
        <w:t>rule "go" salience 10</w:t>
      </w:r>
    </w:p>
    <w:p w14:paraId="76D59F5E" w14:textId="77777777" w:rsidR="00000000" w:rsidRDefault="001D59F6">
      <w:pPr>
        <w:pStyle w:val="HTMLPreformatted"/>
        <w:divId w:val="331874991"/>
        <w:rPr>
          <w:lang w:val="en"/>
        </w:rPr>
      </w:pPr>
      <w:r>
        <w:rPr>
          <w:lang w:val="en"/>
        </w:rPr>
        <w:t xml:space="preserve">  when</w:t>
      </w:r>
    </w:p>
    <w:p w14:paraId="7C4FC2B8" w14:textId="77777777" w:rsidR="00000000" w:rsidRDefault="001D59F6">
      <w:pPr>
        <w:pStyle w:val="HTMLPreformatted"/>
        <w:divId w:val="331874991"/>
        <w:rPr>
          <w:lang w:val="en"/>
        </w:rPr>
      </w:pPr>
      <w:r>
        <w:rPr>
          <w:lang w:val="en"/>
        </w:rPr>
        <w:t xml:space="preserve">    $s : String()</w:t>
      </w:r>
    </w:p>
    <w:p w14:paraId="1AEE0A80" w14:textId="77777777" w:rsidR="00000000" w:rsidRDefault="001D59F6">
      <w:pPr>
        <w:pStyle w:val="HTMLPreformatted"/>
        <w:divId w:val="331874991"/>
        <w:rPr>
          <w:lang w:val="en"/>
        </w:rPr>
      </w:pPr>
      <w:r>
        <w:rPr>
          <w:lang w:val="en"/>
        </w:rPr>
        <w:t xml:space="preserve">  then</w:t>
      </w:r>
    </w:p>
    <w:p w14:paraId="39159B81" w14:textId="77777777" w:rsidR="00000000" w:rsidRDefault="001D59F6">
      <w:pPr>
        <w:pStyle w:val="HTMLPreformatted"/>
        <w:divId w:val="331874991"/>
        <w:rPr>
          <w:lang w:val="en"/>
        </w:rPr>
      </w:pPr>
      <w:r>
        <w:rPr>
          <w:lang w:val="en"/>
        </w:rPr>
        <w:t xml:space="preserve">    System.out.println( $s );</w:t>
      </w:r>
    </w:p>
    <w:p w14:paraId="0CFB76E3" w14:textId="77777777" w:rsidR="00000000" w:rsidRDefault="001D59F6">
      <w:pPr>
        <w:pStyle w:val="HTMLPreformatted"/>
        <w:divId w:val="331874991"/>
        <w:rPr>
          <w:lang w:val="en"/>
        </w:rPr>
      </w:pPr>
      <w:r>
        <w:rPr>
          <w:lang w:val="en"/>
        </w:rPr>
        <w:t>end</w:t>
      </w:r>
    </w:p>
    <w:p w14:paraId="260C9FD5" w14:textId="77777777" w:rsidR="00000000" w:rsidRDefault="001D59F6">
      <w:pPr>
        <w:pStyle w:val="HTMLPreformatted"/>
        <w:divId w:val="331874991"/>
        <w:rPr>
          <w:lang w:val="en"/>
        </w:rPr>
      </w:pPr>
    </w:p>
    <w:p w14:paraId="4D5C7F27" w14:textId="77777777" w:rsidR="00000000" w:rsidRDefault="001D59F6">
      <w:pPr>
        <w:pStyle w:val="HTMLPreformatted"/>
        <w:divId w:val="331874991"/>
        <w:rPr>
          <w:lang w:val="en"/>
        </w:rPr>
      </w:pPr>
      <w:r>
        <w:rPr>
          <w:lang w:val="en"/>
        </w:rPr>
        <w:t>rule "go1"</w:t>
      </w:r>
    </w:p>
    <w:p w14:paraId="7086CDA9" w14:textId="77777777" w:rsidR="00000000" w:rsidRDefault="001D59F6">
      <w:pPr>
        <w:pStyle w:val="HTMLPreformatted"/>
        <w:divId w:val="331874991"/>
        <w:rPr>
          <w:lang w:val="en"/>
        </w:rPr>
      </w:pPr>
      <w:r>
        <w:rPr>
          <w:lang w:val="en"/>
        </w:rPr>
        <w:t xml:space="preserve">  when</w:t>
      </w:r>
    </w:p>
    <w:p w14:paraId="7E8CCC12" w14:textId="77777777" w:rsidR="00000000" w:rsidRDefault="001D59F6">
      <w:pPr>
        <w:pStyle w:val="HTMLPreformatted"/>
        <w:divId w:val="331874991"/>
        <w:rPr>
          <w:lang w:val="en"/>
        </w:rPr>
      </w:pPr>
      <w:r>
        <w:rPr>
          <w:lang w:val="en"/>
        </w:rPr>
        <w:t xml:space="preserve">    String( this == "go1" )</w:t>
      </w:r>
    </w:p>
    <w:p w14:paraId="7A7DBC28" w14:textId="77777777" w:rsidR="00000000" w:rsidRDefault="001D59F6">
      <w:pPr>
        <w:pStyle w:val="HTMLPreformatted"/>
        <w:divId w:val="331874991"/>
        <w:rPr>
          <w:lang w:val="en"/>
        </w:rPr>
      </w:pPr>
      <w:r>
        <w:rPr>
          <w:lang w:val="en"/>
        </w:rPr>
        <w:t xml:space="preserve">    isContainedIn("Office", "House"; )</w:t>
      </w:r>
    </w:p>
    <w:p w14:paraId="44A840D8" w14:textId="77777777" w:rsidR="00000000" w:rsidRDefault="001D59F6">
      <w:pPr>
        <w:pStyle w:val="HTMLPreformatted"/>
        <w:divId w:val="331874991"/>
        <w:rPr>
          <w:lang w:val="en"/>
        </w:rPr>
      </w:pPr>
      <w:r>
        <w:rPr>
          <w:lang w:val="en"/>
        </w:rPr>
        <w:t xml:space="preserve">  then</w:t>
      </w:r>
    </w:p>
    <w:p w14:paraId="05CC711E" w14:textId="77777777" w:rsidR="00000000" w:rsidRDefault="001D59F6">
      <w:pPr>
        <w:pStyle w:val="HTMLPreformatted"/>
        <w:divId w:val="331874991"/>
        <w:rPr>
          <w:lang w:val="en"/>
        </w:rPr>
      </w:pPr>
      <w:r>
        <w:rPr>
          <w:lang w:val="en"/>
        </w:rPr>
        <w:t xml:space="preserve">    System.out.println( "Office is in </w:t>
      </w:r>
      <w:r>
        <w:rPr>
          <w:lang w:val="en"/>
        </w:rPr>
        <w:t>the House" );</w:t>
      </w:r>
    </w:p>
    <w:p w14:paraId="0F1C4CCA" w14:textId="77777777" w:rsidR="00000000" w:rsidRDefault="001D59F6">
      <w:pPr>
        <w:pStyle w:val="HTMLPreformatted"/>
        <w:divId w:val="331874991"/>
        <w:rPr>
          <w:lang w:val="en"/>
        </w:rPr>
      </w:pPr>
      <w:r>
        <w:rPr>
          <w:lang w:val="en"/>
        </w:rPr>
        <w:t>end</w:t>
      </w:r>
    </w:p>
    <w:p w14:paraId="4BBAA066"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example inserts the </w:t>
      </w:r>
      <w:r>
        <w:rPr>
          <w:rStyle w:val="HTMLCode"/>
          <w:lang w:val="en"/>
        </w:rPr>
        <w:t>"go1"</w:t>
      </w:r>
      <w:r>
        <w:rPr>
          <w:rFonts w:ascii="Red Hat Text" w:hAnsi="Red Hat Text" w:cs="Arial"/>
          <w:color w:val="252525"/>
          <w:lang w:val="en"/>
        </w:rPr>
        <w:t xml:space="preserve"> string into the decision engine and activates the </w:t>
      </w:r>
      <w:r>
        <w:rPr>
          <w:rStyle w:val="HTMLCode"/>
          <w:lang w:val="en"/>
        </w:rPr>
        <w:t>"go1"</w:t>
      </w:r>
      <w:r>
        <w:rPr>
          <w:rFonts w:ascii="Red Hat Text" w:hAnsi="Red Hat Text" w:cs="Arial"/>
          <w:color w:val="252525"/>
          <w:lang w:val="en"/>
        </w:rPr>
        <w:t xml:space="preserve"> rule to detect that item </w:t>
      </w:r>
      <w:r>
        <w:rPr>
          <w:rStyle w:val="HTMLCode"/>
          <w:lang w:val="en"/>
        </w:rPr>
        <w:t>Office</w:t>
      </w:r>
      <w:r>
        <w:rPr>
          <w:rFonts w:ascii="Red Hat Text" w:hAnsi="Red Hat Text" w:cs="Arial"/>
          <w:color w:val="252525"/>
          <w:lang w:val="en"/>
        </w:rPr>
        <w:t xml:space="preserve"> is in the location </w:t>
      </w:r>
      <w:r>
        <w:rPr>
          <w:rStyle w:val="HTMLCode"/>
          <w:lang w:val="en"/>
        </w:rPr>
        <w:t>House</w:t>
      </w:r>
      <w:r>
        <w:rPr>
          <w:rFonts w:ascii="Red Hat Text" w:hAnsi="Red Hat Text" w:cs="Arial"/>
          <w:color w:val="252525"/>
          <w:lang w:val="en"/>
        </w:rPr>
        <w:t xml:space="preserve">: </w:t>
      </w:r>
    </w:p>
    <w:p w14:paraId="51A839AD" w14:textId="77777777" w:rsidR="00000000" w:rsidRDefault="001D59F6">
      <w:pPr>
        <w:pStyle w:val="title"/>
        <w:shd w:val="clear" w:color="auto" w:fill="FFFFFF"/>
        <w:spacing w:line="360" w:lineRule="atLeast"/>
        <w:divId w:val="1918587983"/>
        <w:rPr>
          <w:rFonts w:ascii="Red Hat Text" w:hAnsi="Red Hat Text" w:cs="Arial"/>
          <w:color w:val="252525"/>
          <w:lang w:val="en"/>
        </w:rPr>
      </w:pPr>
      <w:r>
        <w:rPr>
          <w:rStyle w:val="Strong"/>
          <w:rFonts w:ascii="Red Hat Text" w:hAnsi="Red Hat Text" w:cs="Arial"/>
          <w:color w:val="252525"/>
          <w:lang w:val="en"/>
        </w:rPr>
        <w:t>Insert string and fire rules</w:t>
      </w:r>
    </w:p>
    <w:p w14:paraId="3DB98CC5" w14:textId="77777777" w:rsidR="00000000" w:rsidRDefault="001D59F6">
      <w:pPr>
        <w:pStyle w:val="HTMLPreformatted"/>
        <w:divId w:val="1918587983"/>
        <w:rPr>
          <w:lang w:val="en"/>
        </w:rPr>
      </w:pPr>
      <w:r>
        <w:rPr>
          <w:lang w:val="en"/>
        </w:rPr>
        <w:t>ksession.insert( "go1" );</w:t>
      </w:r>
    </w:p>
    <w:p w14:paraId="125A4320" w14:textId="77777777" w:rsidR="00000000" w:rsidRDefault="001D59F6">
      <w:pPr>
        <w:pStyle w:val="HTMLPreformatted"/>
        <w:divId w:val="1918587983"/>
        <w:rPr>
          <w:lang w:val="en"/>
        </w:rPr>
      </w:pPr>
      <w:r>
        <w:rPr>
          <w:lang w:val="en"/>
        </w:rPr>
        <w:t>ksession.fireAllRules();</w:t>
      </w:r>
    </w:p>
    <w:p w14:paraId="2BCDE922" w14:textId="77777777" w:rsidR="00000000" w:rsidRDefault="001D59F6">
      <w:pPr>
        <w:pStyle w:val="title"/>
        <w:shd w:val="clear" w:color="auto" w:fill="FFFFFF"/>
        <w:spacing w:line="360" w:lineRule="atLeast"/>
        <w:divId w:val="1993098601"/>
        <w:rPr>
          <w:rFonts w:ascii="Red Hat Text" w:hAnsi="Red Hat Text" w:cs="Arial"/>
          <w:color w:val="252525"/>
          <w:lang w:val="en"/>
        </w:rPr>
      </w:pPr>
      <w:r>
        <w:rPr>
          <w:rStyle w:val="Strong"/>
          <w:rFonts w:ascii="Red Hat Text" w:hAnsi="Red Hat Text" w:cs="Arial"/>
          <w:color w:val="252525"/>
          <w:lang w:val="en"/>
        </w:rPr>
        <w:t>Rule "go1" output in the IDE console</w:t>
      </w:r>
    </w:p>
    <w:p w14:paraId="15759445" w14:textId="77777777" w:rsidR="00000000" w:rsidRDefault="001D59F6">
      <w:pPr>
        <w:pStyle w:val="HTMLPreformatted"/>
        <w:divId w:val="1993098601"/>
        <w:rPr>
          <w:lang w:val="en"/>
        </w:rPr>
      </w:pPr>
      <w:r>
        <w:rPr>
          <w:lang w:val="en"/>
        </w:rPr>
        <w:t>go1</w:t>
      </w:r>
    </w:p>
    <w:p w14:paraId="5AC5E984" w14:textId="77777777" w:rsidR="00000000" w:rsidRDefault="001D59F6">
      <w:pPr>
        <w:pStyle w:val="HTMLPreformatted"/>
        <w:divId w:val="1993098601"/>
        <w:rPr>
          <w:lang w:val="en"/>
        </w:rPr>
      </w:pPr>
      <w:r>
        <w:rPr>
          <w:lang w:val="en"/>
        </w:rPr>
        <w:t>Office is in the House</w:t>
      </w:r>
    </w:p>
    <w:p w14:paraId="759C4D9C" w14:textId="77777777" w:rsidR="00000000" w:rsidRDefault="001D59F6">
      <w:pPr>
        <w:pStyle w:val="Heading4"/>
        <w:shd w:val="clear" w:color="auto" w:fill="FFFFFF"/>
        <w:divId w:val="101075066"/>
        <w:rPr>
          <w:rFonts w:eastAsia="Times New Roman" w:cs="Arial"/>
          <w:color w:val="252525"/>
          <w:lang w:val="en"/>
        </w:rPr>
      </w:pPr>
      <w:r>
        <w:rPr>
          <w:rFonts w:eastAsia="Times New Roman" w:cs="Arial"/>
          <w:color w:val="252525"/>
          <w:lang w:val="en"/>
        </w:rPr>
        <w:t>Transitive closure rule</w:t>
      </w:r>
    </w:p>
    <w:p w14:paraId="085A3FA7"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Transitive closure is a relationship between an element contained in a parent element that is multiple levels higher in a hierarchical structur</w:t>
      </w:r>
      <w:r>
        <w:rPr>
          <w:rFonts w:ascii="Red Hat Text" w:hAnsi="Red Hat Text" w:cs="Arial"/>
          <w:color w:val="252525"/>
          <w:lang w:val="en"/>
        </w:rPr>
        <w:t xml:space="preserve">e. </w:t>
      </w:r>
    </w:p>
    <w:p w14:paraId="0948A56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rule </w:t>
      </w:r>
      <w:r>
        <w:rPr>
          <w:rStyle w:val="HTMLCode"/>
          <w:lang w:val="en"/>
        </w:rPr>
        <w:t>"go2"</w:t>
      </w:r>
      <w:r>
        <w:rPr>
          <w:rFonts w:ascii="Red Hat Text" w:hAnsi="Red Hat Text" w:cs="Arial"/>
          <w:color w:val="252525"/>
          <w:lang w:val="en"/>
        </w:rPr>
        <w:t xml:space="preserve"> identifies the transitive closure relationship of the </w:t>
      </w:r>
      <w:r>
        <w:rPr>
          <w:rStyle w:val="HTMLCode"/>
          <w:lang w:val="en"/>
        </w:rPr>
        <w:t>Drawer</w:t>
      </w:r>
      <w:r>
        <w:rPr>
          <w:rFonts w:ascii="Red Hat Text" w:hAnsi="Red Hat Text" w:cs="Arial"/>
          <w:color w:val="252525"/>
          <w:lang w:val="en"/>
        </w:rPr>
        <w:t xml:space="preserve"> and the </w:t>
      </w:r>
      <w:r>
        <w:rPr>
          <w:rStyle w:val="HTMLCode"/>
          <w:lang w:val="en"/>
        </w:rPr>
        <w:t>House</w:t>
      </w:r>
      <w:r>
        <w:rPr>
          <w:rFonts w:ascii="Red Hat Text" w:hAnsi="Red Hat Text" w:cs="Arial"/>
          <w:color w:val="252525"/>
          <w:lang w:val="en"/>
        </w:rPr>
        <w:t xml:space="preserve">: The </w:t>
      </w:r>
      <w:r>
        <w:rPr>
          <w:rStyle w:val="HTMLCode"/>
          <w:lang w:val="en"/>
        </w:rPr>
        <w:t>Drawer</w:t>
      </w:r>
      <w:r>
        <w:rPr>
          <w:rFonts w:ascii="Red Hat Text" w:hAnsi="Red Hat Text" w:cs="Arial"/>
          <w:color w:val="252525"/>
          <w:lang w:val="en"/>
        </w:rPr>
        <w:t xml:space="preserve"> is in the </w:t>
      </w:r>
      <w:r>
        <w:rPr>
          <w:rStyle w:val="HTMLCode"/>
          <w:lang w:val="en"/>
        </w:rPr>
        <w:t>Desk</w:t>
      </w:r>
      <w:r>
        <w:rPr>
          <w:rFonts w:ascii="Red Hat Text" w:hAnsi="Red Hat Text" w:cs="Arial"/>
          <w:color w:val="252525"/>
          <w:lang w:val="en"/>
        </w:rPr>
        <w:t xml:space="preserve"> in the </w:t>
      </w:r>
      <w:r>
        <w:rPr>
          <w:rStyle w:val="HTMLCode"/>
          <w:lang w:val="en"/>
        </w:rPr>
        <w:t>Office</w:t>
      </w:r>
      <w:r>
        <w:rPr>
          <w:rFonts w:ascii="Red Hat Text" w:hAnsi="Red Hat Text" w:cs="Arial"/>
          <w:color w:val="252525"/>
          <w:lang w:val="en"/>
        </w:rPr>
        <w:t xml:space="preserve"> in the </w:t>
      </w:r>
      <w:r>
        <w:rPr>
          <w:rStyle w:val="HTMLCode"/>
          <w:lang w:val="en"/>
        </w:rPr>
        <w:t>House</w:t>
      </w:r>
      <w:r>
        <w:rPr>
          <w:rFonts w:ascii="Red Hat Text" w:hAnsi="Red Hat Text" w:cs="Arial"/>
          <w:color w:val="252525"/>
          <w:lang w:val="en"/>
        </w:rPr>
        <w:t xml:space="preserve">. </w:t>
      </w:r>
    </w:p>
    <w:p w14:paraId="42FD97E3" w14:textId="77777777" w:rsidR="00000000" w:rsidRDefault="001D59F6">
      <w:pPr>
        <w:pStyle w:val="HTMLPreformatted"/>
        <w:divId w:val="101075066"/>
        <w:rPr>
          <w:lang w:val="en"/>
        </w:rPr>
      </w:pPr>
      <w:r>
        <w:rPr>
          <w:lang w:val="en"/>
        </w:rPr>
        <w:t>rule "go2"</w:t>
      </w:r>
    </w:p>
    <w:p w14:paraId="15B8BFE7" w14:textId="77777777" w:rsidR="00000000" w:rsidRDefault="001D59F6">
      <w:pPr>
        <w:pStyle w:val="HTMLPreformatted"/>
        <w:divId w:val="101075066"/>
        <w:rPr>
          <w:lang w:val="en"/>
        </w:rPr>
      </w:pPr>
      <w:r>
        <w:rPr>
          <w:lang w:val="en"/>
        </w:rPr>
        <w:t xml:space="preserve">  when</w:t>
      </w:r>
    </w:p>
    <w:p w14:paraId="6BA6ABA0" w14:textId="77777777" w:rsidR="00000000" w:rsidRDefault="001D59F6">
      <w:pPr>
        <w:pStyle w:val="HTMLPreformatted"/>
        <w:divId w:val="101075066"/>
        <w:rPr>
          <w:lang w:val="en"/>
        </w:rPr>
      </w:pPr>
      <w:r>
        <w:rPr>
          <w:lang w:val="en"/>
        </w:rPr>
        <w:t xml:space="preserve">    String( this == "go2" )</w:t>
      </w:r>
    </w:p>
    <w:p w14:paraId="7413077E" w14:textId="77777777" w:rsidR="00000000" w:rsidRDefault="001D59F6">
      <w:pPr>
        <w:pStyle w:val="HTMLPreformatted"/>
        <w:divId w:val="101075066"/>
        <w:rPr>
          <w:lang w:val="en"/>
        </w:rPr>
      </w:pPr>
      <w:r>
        <w:rPr>
          <w:lang w:val="en"/>
        </w:rPr>
        <w:t xml:space="preserve">    isContainedIn("Drawer", "House"; )</w:t>
      </w:r>
    </w:p>
    <w:p w14:paraId="19135C0B" w14:textId="77777777" w:rsidR="00000000" w:rsidRDefault="001D59F6">
      <w:pPr>
        <w:pStyle w:val="HTMLPreformatted"/>
        <w:divId w:val="101075066"/>
        <w:rPr>
          <w:lang w:val="en"/>
        </w:rPr>
      </w:pPr>
      <w:r>
        <w:rPr>
          <w:lang w:val="en"/>
        </w:rPr>
        <w:t xml:space="preserve">  then</w:t>
      </w:r>
    </w:p>
    <w:p w14:paraId="16BEE1CC" w14:textId="77777777" w:rsidR="00000000" w:rsidRDefault="001D59F6">
      <w:pPr>
        <w:pStyle w:val="HTMLPreformatted"/>
        <w:divId w:val="101075066"/>
        <w:rPr>
          <w:lang w:val="en"/>
        </w:rPr>
      </w:pPr>
      <w:r>
        <w:rPr>
          <w:lang w:val="en"/>
        </w:rPr>
        <w:t xml:space="preserve">    System.out</w:t>
      </w:r>
      <w:r>
        <w:rPr>
          <w:lang w:val="en"/>
        </w:rPr>
        <w:t>.println( "Drawer is in the House" );</w:t>
      </w:r>
    </w:p>
    <w:p w14:paraId="33E913BF" w14:textId="77777777" w:rsidR="00000000" w:rsidRDefault="001D59F6">
      <w:pPr>
        <w:pStyle w:val="HTMLPreformatted"/>
        <w:divId w:val="101075066"/>
        <w:rPr>
          <w:lang w:val="en"/>
        </w:rPr>
      </w:pPr>
      <w:r>
        <w:rPr>
          <w:lang w:val="en"/>
        </w:rPr>
        <w:t>end</w:t>
      </w:r>
    </w:p>
    <w:p w14:paraId="0FA7488D"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example inserts the </w:t>
      </w:r>
      <w:r>
        <w:rPr>
          <w:rStyle w:val="HTMLCode"/>
          <w:lang w:val="en"/>
        </w:rPr>
        <w:t>"go2"</w:t>
      </w:r>
      <w:r>
        <w:rPr>
          <w:rFonts w:ascii="Red Hat Text" w:hAnsi="Red Hat Text" w:cs="Arial"/>
          <w:color w:val="252525"/>
          <w:lang w:val="en"/>
        </w:rPr>
        <w:t xml:space="preserve"> string into the decision engine and activates the </w:t>
      </w:r>
      <w:r>
        <w:rPr>
          <w:rStyle w:val="HTMLCode"/>
          <w:lang w:val="en"/>
        </w:rPr>
        <w:t>"go2"</w:t>
      </w:r>
      <w:r>
        <w:rPr>
          <w:rFonts w:ascii="Red Hat Text" w:hAnsi="Red Hat Text" w:cs="Arial"/>
          <w:color w:val="252525"/>
          <w:lang w:val="en"/>
        </w:rPr>
        <w:t xml:space="preserve"> rule to detect that item </w:t>
      </w:r>
      <w:r>
        <w:rPr>
          <w:rStyle w:val="HTMLCode"/>
          <w:lang w:val="en"/>
        </w:rPr>
        <w:t>Drawer</w:t>
      </w:r>
      <w:r>
        <w:rPr>
          <w:rFonts w:ascii="Red Hat Text" w:hAnsi="Red Hat Text" w:cs="Arial"/>
          <w:color w:val="252525"/>
          <w:lang w:val="en"/>
        </w:rPr>
        <w:t xml:space="preserve"> is ultimately within the location </w:t>
      </w:r>
      <w:r>
        <w:rPr>
          <w:rStyle w:val="HTMLCode"/>
          <w:lang w:val="en"/>
        </w:rPr>
        <w:t>House</w:t>
      </w:r>
      <w:r>
        <w:rPr>
          <w:rFonts w:ascii="Red Hat Text" w:hAnsi="Red Hat Text" w:cs="Arial"/>
          <w:color w:val="252525"/>
          <w:lang w:val="en"/>
        </w:rPr>
        <w:t xml:space="preserve">: </w:t>
      </w:r>
    </w:p>
    <w:p w14:paraId="1F970B9D" w14:textId="77777777" w:rsidR="00000000" w:rsidRDefault="001D59F6">
      <w:pPr>
        <w:pStyle w:val="title"/>
        <w:shd w:val="clear" w:color="auto" w:fill="FFFFFF"/>
        <w:spacing w:line="360" w:lineRule="atLeast"/>
        <w:divId w:val="1860896628"/>
        <w:rPr>
          <w:rFonts w:ascii="Red Hat Text" w:hAnsi="Red Hat Text" w:cs="Arial"/>
          <w:color w:val="252525"/>
          <w:lang w:val="en"/>
        </w:rPr>
      </w:pPr>
      <w:r>
        <w:rPr>
          <w:rStyle w:val="Strong"/>
          <w:rFonts w:ascii="Red Hat Text" w:hAnsi="Red Hat Text" w:cs="Arial"/>
          <w:color w:val="252525"/>
          <w:lang w:val="en"/>
        </w:rPr>
        <w:t>Insert string and fire rules</w:t>
      </w:r>
    </w:p>
    <w:p w14:paraId="00A536F8" w14:textId="77777777" w:rsidR="00000000" w:rsidRDefault="001D59F6">
      <w:pPr>
        <w:pStyle w:val="HTMLPreformatted"/>
        <w:divId w:val="1860896628"/>
        <w:rPr>
          <w:lang w:val="en"/>
        </w:rPr>
      </w:pPr>
      <w:r>
        <w:rPr>
          <w:lang w:val="en"/>
        </w:rPr>
        <w:t>ksession.insert( "go2" );</w:t>
      </w:r>
    </w:p>
    <w:p w14:paraId="5D3A6CA8" w14:textId="77777777" w:rsidR="00000000" w:rsidRDefault="001D59F6">
      <w:pPr>
        <w:pStyle w:val="HTMLPreformatted"/>
        <w:divId w:val="1860896628"/>
        <w:rPr>
          <w:lang w:val="en"/>
        </w:rPr>
      </w:pPr>
      <w:r>
        <w:rPr>
          <w:lang w:val="en"/>
        </w:rPr>
        <w:t>ksession.fireAllRules();</w:t>
      </w:r>
    </w:p>
    <w:p w14:paraId="25675B73" w14:textId="77777777" w:rsidR="00000000" w:rsidRDefault="001D59F6">
      <w:pPr>
        <w:pStyle w:val="title"/>
        <w:shd w:val="clear" w:color="auto" w:fill="FFFFFF"/>
        <w:spacing w:line="360" w:lineRule="atLeast"/>
        <w:divId w:val="33890947"/>
        <w:rPr>
          <w:rFonts w:ascii="Red Hat Text" w:hAnsi="Red Hat Text" w:cs="Arial"/>
          <w:color w:val="252525"/>
          <w:lang w:val="en"/>
        </w:rPr>
      </w:pPr>
      <w:r>
        <w:rPr>
          <w:rStyle w:val="Strong"/>
          <w:rFonts w:ascii="Red Hat Text" w:hAnsi="Red Hat Text" w:cs="Arial"/>
          <w:color w:val="252525"/>
          <w:lang w:val="en"/>
        </w:rPr>
        <w:t>Rule "go2" output in the IDE console</w:t>
      </w:r>
    </w:p>
    <w:p w14:paraId="092C17BB" w14:textId="77777777" w:rsidR="00000000" w:rsidRDefault="001D59F6">
      <w:pPr>
        <w:pStyle w:val="HTMLPreformatted"/>
        <w:divId w:val="33890947"/>
        <w:rPr>
          <w:lang w:val="en"/>
        </w:rPr>
      </w:pPr>
      <w:r>
        <w:rPr>
          <w:lang w:val="en"/>
        </w:rPr>
        <w:t>go2</w:t>
      </w:r>
    </w:p>
    <w:p w14:paraId="7B972950" w14:textId="77777777" w:rsidR="00000000" w:rsidRDefault="001D59F6">
      <w:pPr>
        <w:pStyle w:val="HTMLPreformatted"/>
        <w:divId w:val="33890947"/>
        <w:rPr>
          <w:lang w:val="en"/>
        </w:rPr>
      </w:pPr>
      <w:r>
        <w:rPr>
          <w:lang w:val="en"/>
        </w:rPr>
        <w:t>Drawer is in the House</w:t>
      </w:r>
    </w:p>
    <w:p w14:paraId="7118CDBB"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decision engine determines this outcome based on the following logic: </w:t>
      </w:r>
    </w:p>
    <w:p w14:paraId="5F997FE2" w14:textId="77777777" w:rsidR="00000000" w:rsidRDefault="001D59F6">
      <w:pPr>
        <w:pStyle w:val="listitem"/>
        <w:numPr>
          <w:ilvl w:val="0"/>
          <w:numId w:val="415"/>
        </w:numPr>
        <w:shd w:val="clear" w:color="auto" w:fill="FFFFFF"/>
        <w:divId w:val="282229711"/>
        <w:rPr>
          <w:rFonts w:ascii="Red Hat Text" w:eastAsia="Times New Roman" w:hAnsi="Red Hat Text" w:cs="Arial"/>
          <w:color w:val="252525"/>
          <w:lang w:val="en"/>
        </w:rPr>
      </w:pPr>
      <w:r>
        <w:rPr>
          <w:rFonts w:ascii="Red Hat Text" w:eastAsia="Times New Roman" w:hAnsi="Red Hat Text" w:cs="Arial"/>
          <w:color w:val="252525"/>
          <w:lang w:val="en"/>
        </w:rPr>
        <w:t>The query recursively searches through several levels in the house to detect the transitive</w:t>
      </w:r>
      <w:r>
        <w:rPr>
          <w:rFonts w:ascii="Red Hat Text" w:eastAsia="Times New Roman" w:hAnsi="Red Hat Text" w:cs="Arial"/>
          <w:color w:val="252525"/>
          <w:lang w:val="en"/>
        </w:rPr>
        <w:t xml:space="preserve"> closure between </w:t>
      </w:r>
      <w:r>
        <w:rPr>
          <w:rStyle w:val="HTMLCode"/>
          <w:lang w:val="en"/>
        </w:rPr>
        <w:t>Drawer</w:t>
      </w:r>
      <w:r>
        <w:rPr>
          <w:rFonts w:ascii="Red Hat Text" w:eastAsia="Times New Roman" w:hAnsi="Red Hat Text" w:cs="Arial"/>
          <w:color w:val="252525"/>
          <w:lang w:val="en"/>
        </w:rPr>
        <w:t xml:space="preserve"> and </w:t>
      </w:r>
      <w:r>
        <w:rPr>
          <w:rStyle w:val="HTMLCode"/>
          <w:lang w:val="en"/>
        </w:rPr>
        <w:t>House</w:t>
      </w:r>
      <w:r>
        <w:rPr>
          <w:rFonts w:ascii="Red Hat Text" w:eastAsia="Times New Roman" w:hAnsi="Red Hat Text" w:cs="Arial"/>
          <w:color w:val="252525"/>
          <w:lang w:val="en"/>
        </w:rPr>
        <w:t xml:space="preserve">. </w:t>
      </w:r>
    </w:p>
    <w:p w14:paraId="1ECBF22C" w14:textId="77777777" w:rsidR="00000000" w:rsidRDefault="001D59F6">
      <w:pPr>
        <w:pStyle w:val="listitem"/>
        <w:numPr>
          <w:ilvl w:val="0"/>
          <w:numId w:val="415"/>
        </w:numPr>
        <w:shd w:val="clear" w:color="auto" w:fill="FFFFFF"/>
        <w:divId w:val="282229711"/>
        <w:rPr>
          <w:rFonts w:ascii="Red Hat Text" w:eastAsia="Times New Roman" w:hAnsi="Red Hat Text" w:cs="Arial"/>
          <w:color w:val="252525"/>
          <w:lang w:val="en"/>
        </w:rPr>
      </w:pPr>
      <w:r>
        <w:rPr>
          <w:rFonts w:ascii="Red Hat Text" w:eastAsia="Times New Roman" w:hAnsi="Red Hat Text" w:cs="Arial"/>
          <w:color w:val="252525"/>
          <w:lang w:val="en"/>
        </w:rPr>
        <w:t xml:space="preserve">Instead of using </w:t>
      </w:r>
      <w:r>
        <w:rPr>
          <w:rStyle w:val="HTMLCode"/>
          <w:lang w:val="en"/>
        </w:rPr>
        <w:t>Location( x, y; )</w:t>
      </w:r>
      <w:r>
        <w:rPr>
          <w:rFonts w:ascii="Red Hat Text" w:eastAsia="Times New Roman" w:hAnsi="Red Hat Text" w:cs="Arial"/>
          <w:color w:val="252525"/>
          <w:lang w:val="en"/>
        </w:rPr>
        <w:t xml:space="preserve">, the query uses the value of </w:t>
      </w:r>
      <w:r>
        <w:rPr>
          <w:rStyle w:val="HTMLCode"/>
          <w:lang w:val="en"/>
        </w:rPr>
        <w:t>(z, y; )</w:t>
      </w:r>
      <w:r>
        <w:rPr>
          <w:rFonts w:ascii="Red Hat Text" w:eastAsia="Times New Roman" w:hAnsi="Red Hat Text" w:cs="Arial"/>
          <w:color w:val="252525"/>
          <w:lang w:val="en"/>
        </w:rPr>
        <w:t xml:space="preserve"> because </w:t>
      </w:r>
      <w:r>
        <w:rPr>
          <w:rStyle w:val="HTMLCode"/>
          <w:lang w:val="en"/>
        </w:rPr>
        <w:t>Drawer</w:t>
      </w:r>
      <w:r>
        <w:rPr>
          <w:rFonts w:ascii="Red Hat Text" w:eastAsia="Times New Roman" w:hAnsi="Red Hat Text" w:cs="Arial"/>
          <w:color w:val="252525"/>
          <w:lang w:val="en"/>
        </w:rPr>
        <w:t xml:space="preserve"> is not directly in </w:t>
      </w:r>
      <w:r>
        <w:rPr>
          <w:rStyle w:val="HTMLCode"/>
          <w:lang w:val="en"/>
        </w:rPr>
        <w:t>House</w:t>
      </w:r>
      <w:r>
        <w:rPr>
          <w:rFonts w:ascii="Red Hat Text" w:eastAsia="Times New Roman" w:hAnsi="Red Hat Text" w:cs="Arial"/>
          <w:color w:val="252525"/>
          <w:lang w:val="en"/>
        </w:rPr>
        <w:t xml:space="preserve">. </w:t>
      </w:r>
    </w:p>
    <w:p w14:paraId="11163923" w14:textId="77777777" w:rsidR="00000000" w:rsidRDefault="001D59F6">
      <w:pPr>
        <w:pStyle w:val="listitem"/>
        <w:numPr>
          <w:ilvl w:val="0"/>
          <w:numId w:val="415"/>
        </w:numPr>
        <w:shd w:val="clear" w:color="auto" w:fill="FFFFFF"/>
        <w:divId w:val="282229711"/>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z</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argument is currently unbound, which means it has no value and returns everything that is in the argument. </w:t>
      </w:r>
    </w:p>
    <w:p w14:paraId="1C9A9B34" w14:textId="77777777" w:rsidR="00000000" w:rsidRDefault="001D59F6">
      <w:pPr>
        <w:pStyle w:val="listitem"/>
        <w:numPr>
          <w:ilvl w:val="0"/>
          <w:numId w:val="415"/>
        </w:numPr>
        <w:shd w:val="clear" w:color="auto" w:fill="FFFFFF"/>
        <w:divId w:val="282229711"/>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HTMLCode"/>
          <w:lang w:val="en"/>
        </w:rPr>
        <w:t>y</w:t>
      </w:r>
      <w:r>
        <w:rPr>
          <w:rFonts w:ascii="Red Hat Text" w:eastAsia="Times New Roman" w:hAnsi="Red Hat Text" w:cs="Arial"/>
          <w:color w:val="252525"/>
          <w:lang w:val="en"/>
        </w:rPr>
        <w:t xml:space="preserve"> argument is currently bound to </w:t>
      </w:r>
      <w:r>
        <w:rPr>
          <w:rStyle w:val="HTMLCode"/>
          <w:lang w:val="en"/>
        </w:rPr>
        <w:t>House</w:t>
      </w:r>
      <w:r>
        <w:rPr>
          <w:rFonts w:ascii="Red Hat Text" w:eastAsia="Times New Roman" w:hAnsi="Red Hat Text" w:cs="Arial"/>
          <w:color w:val="252525"/>
          <w:lang w:val="en"/>
        </w:rPr>
        <w:t xml:space="preserve">, so </w:t>
      </w:r>
      <w:r>
        <w:rPr>
          <w:rStyle w:val="HTMLCode"/>
          <w:lang w:val="en"/>
        </w:rPr>
        <w:t>z</w:t>
      </w:r>
      <w:r>
        <w:rPr>
          <w:rFonts w:ascii="Red Hat Text" w:eastAsia="Times New Roman" w:hAnsi="Red Hat Text" w:cs="Arial"/>
          <w:color w:val="252525"/>
          <w:lang w:val="en"/>
        </w:rPr>
        <w:t xml:space="preserve"> returns </w:t>
      </w:r>
      <w:r>
        <w:rPr>
          <w:rStyle w:val="HTMLCode"/>
          <w:lang w:val="en"/>
        </w:rPr>
        <w:t>Office</w:t>
      </w:r>
      <w:r>
        <w:rPr>
          <w:rFonts w:ascii="Red Hat Text" w:eastAsia="Times New Roman" w:hAnsi="Red Hat Text" w:cs="Arial"/>
          <w:color w:val="252525"/>
          <w:lang w:val="en"/>
        </w:rPr>
        <w:t xml:space="preserve"> and </w:t>
      </w:r>
      <w:r>
        <w:rPr>
          <w:rStyle w:val="HTMLCode"/>
          <w:lang w:val="en"/>
        </w:rPr>
        <w:t>Kitchen</w:t>
      </w:r>
      <w:r>
        <w:rPr>
          <w:rFonts w:ascii="Red Hat Text" w:eastAsia="Times New Roman" w:hAnsi="Red Hat Text" w:cs="Arial"/>
          <w:color w:val="252525"/>
          <w:lang w:val="en"/>
        </w:rPr>
        <w:t xml:space="preserve">. </w:t>
      </w:r>
    </w:p>
    <w:p w14:paraId="7240E929" w14:textId="77777777" w:rsidR="00000000" w:rsidRDefault="001D59F6">
      <w:pPr>
        <w:pStyle w:val="listitem"/>
        <w:numPr>
          <w:ilvl w:val="0"/>
          <w:numId w:val="415"/>
        </w:numPr>
        <w:shd w:val="clear" w:color="auto" w:fill="FFFFFF"/>
        <w:divId w:val="282229711"/>
        <w:rPr>
          <w:rFonts w:ascii="Red Hat Text" w:eastAsia="Times New Roman" w:hAnsi="Red Hat Text" w:cs="Arial"/>
          <w:color w:val="252525"/>
          <w:lang w:val="en"/>
        </w:rPr>
      </w:pPr>
      <w:r>
        <w:rPr>
          <w:rFonts w:ascii="Red Hat Text" w:eastAsia="Times New Roman" w:hAnsi="Red Hat Text" w:cs="Arial"/>
          <w:color w:val="252525"/>
          <w:lang w:val="en"/>
        </w:rPr>
        <w:t xml:space="preserve">The query gathers information from the </w:t>
      </w:r>
      <w:r>
        <w:rPr>
          <w:rStyle w:val="HTMLCode"/>
          <w:lang w:val="en"/>
        </w:rPr>
        <w:t>Office</w:t>
      </w:r>
      <w:r>
        <w:rPr>
          <w:rFonts w:ascii="Red Hat Text" w:eastAsia="Times New Roman" w:hAnsi="Red Hat Text" w:cs="Arial"/>
          <w:color w:val="252525"/>
          <w:lang w:val="en"/>
        </w:rPr>
        <w:t xml:space="preserve"> and checks recursively i</w:t>
      </w:r>
      <w:r>
        <w:rPr>
          <w:rFonts w:ascii="Red Hat Text" w:eastAsia="Times New Roman" w:hAnsi="Red Hat Text" w:cs="Arial"/>
          <w:color w:val="252525"/>
          <w:lang w:val="en"/>
        </w:rPr>
        <w:t xml:space="preserve">f the </w:t>
      </w:r>
      <w:r>
        <w:rPr>
          <w:rStyle w:val="HTMLCode"/>
          <w:lang w:val="en"/>
        </w:rPr>
        <w:t>Drawer</w:t>
      </w:r>
      <w:r>
        <w:rPr>
          <w:rFonts w:ascii="Red Hat Text" w:eastAsia="Times New Roman" w:hAnsi="Red Hat Text" w:cs="Arial"/>
          <w:color w:val="252525"/>
          <w:lang w:val="en"/>
        </w:rPr>
        <w:t xml:space="preserve"> is in the </w:t>
      </w:r>
      <w:r>
        <w:rPr>
          <w:rStyle w:val="HTMLCode"/>
          <w:lang w:val="en"/>
        </w:rPr>
        <w:t>Office</w:t>
      </w:r>
      <w:r>
        <w:rPr>
          <w:rFonts w:ascii="Red Hat Text" w:eastAsia="Times New Roman" w:hAnsi="Red Hat Text" w:cs="Arial"/>
          <w:color w:val="252525"/>
          <w:lang w:val="en"/>
        </w:rPr>
        <w:t xml:space="preserve">. The query line </w:t>
      </w:r>
      <w:r>
        <w:rPr>
          <w:rStyle w:val="HTMLCode"/>
          <w:lang w:val="en"/>
        </w:rPr>
        <w:t>isContainedIn( x, z; )</w:t>
      </w:r>
      <w:r>
        <w:rPr>
          <w:rFonts w:ascii="Red Hat Text" w:eastAsia="Times New Roman" w:hAnsi="Red Hat Text" w:cs="Arial"/>
          <w:color w:val="252525"/>
          <w:lang w:val="en"/>
        </w:rPr>
        <w:t xml:space="preserve"> is called for these parameters. </w:t>
      </w:r>
    </w:p>
    <w:p w14:paraId="3F3DD0D7" w14:textId="77777777" w:rsidR="00000000" w:rsidRDefault="001D59F6">
      <w:pPr>
        <w:pStyle w:val="listitem"/>
        <w:numPr>
          <w:ilvl w:val="0"/>
          <w:numId w:val="415"/>
        </w:numPr>
        <w:shd w:val="clear" w:color="auto" w:fill="FFFFFF"/>
        <w:divId w:val="282229711"/>
        <w:rPr>
          <w:rFonts w:ascii="Red Hat Text" w:eastAsia="Times New Roman" w:hAnsi="Red Hat Text" w:cs="Arial"/>
          <w:color w:val="252525"/>
          <w:lang w:val="en"/>
        </w:rPr>
      </w:pPr>
      <w:r>
        <w:rPr>
          <w:rFonts w:ascii="Red Hat Text" w:eastAsia="Times New Roman" w:hAnsi="Red Hat Text" w:cs="Arial"/>
          <w:color w:val="252525"/>
          <w:lang w:val="en"/>
        </w:rPr>
        <w:t xml:space="preserve">No instance of </w:t>
      </w:r>
      <w:r>
        <w:rPr>
          <w:rStyle w:val="HTMLCode"/>
          <w:lang w:val="en"/>
        </w:rPr>
        <w:t>Drawer</w:t>
      </w:r>
      <w:r>
        <w:rPr>
          <w:rFonts w:ascii="Red Hat Text" w:eastAsia="Times New Roman" w:hAnsi="Red Hat Text" w:cs="Arial"/>
          <w:color w:val="252525"/>
          <w:lang w:val="en"/>
        </w:rPr>
        <w:t xml:space="preserve"> exists directly in </w:t>
      </w:r>
      <w:r>
        <w:rPr>
          <w:rStyle w:val="HTMLCode"/>
          <w:lang w:val="en"/>
        </w:rPr>
        <w:t>Office</w:t>
      </w:r>
      <w:r>
        <w:rPr>
          <w:rFonts w:ascii="Red Hat Text" w:eastAsia="Times New Roman" w:hAnsi="Red Hat Text" w:cs="Arial"/>
          <w:color w:val="252525"/>
          <w:lang w:val="en"/>
        </w:rPr>
        <w:t xml:space="preserve">, so no match is found. </w:t>
      </w:r>
    </w:p>
    <w:p w14:paraId="4181A731" w14:textId="77777777" w:rsidR="00000000" w:rsidRDefault="001D59F6">
      <w:pPr>
        <w:pStyle w:val="simpara"/>
        <w:numPr>
          <w:ilvl w:val="0"/>
          <w:numId w:val="415"/>
        </w:numPr>
        <w:shd w:val="clear" w:color="auto" w:fill="FFFFFF"/>
        <w:divId w:val="282229711"/>
        <w:rPr>
          <w:rFonts w:ascii="Red Hat Text" w:hAnsi="Red Hat Text" w:cs="Arial"/>
          <w:color w:val="252525"/>
          <w:lang w:val="en"/>
        </w:rPr>
      </w:pPr>
      <w:r>
        <w:rPr>
          <w:rFonts w:ascii="Red Hat Text" w:hAnsi="Red Hat Text" w:cs="Arial"/>
          <w:color w:val="252525"/>
          <w:lang w:val="en"/>
        </w:rPr>
        <w:t xml:space="preserve">With </w:t>
      </w:r>
      <w:r>
        <w:rPr>
          <w:rStyle w:val="HTMLCode"/>
          <w:lang w:val="en"/>
        </w:rPr>
        <w:t>z</w:t>
      </w:r>
      <w:r>
        <w:rPr>
          <w:rFonts w:ascii="Red Hat Text" w:hAnsi="Red Hat Text" w:cs="Arial"/>
          <w:color w:val="252525"/>
          <w:lang w:val="en"/>
        </w:rPr>
        <w:t xml:space="preserve"> unbound, the query returns data within the </w:t>
      </w:r>
      <w:r>
        <w:rPr>
          <w:rStyle w:val="HTMLCode"/>
          <w:lang w:val="en"/>
        </w:rPr>
        <w:t>Office</w:t>
      </w:r>
      <w:r>
        <w:rPr>
          <w:rFonts w:ascii="Red Hat Text" w:hAnsi="Red Hat Text" w:cs="Arial"/>
          <w:color w:val="252525"/>
          <w:lang w:val="en"/>
        </w:rPr>
        <w:t xml:space="preserve"> and determines that </w:t>
      </w:r>
      <w:r>
        <w:rPr>
          <w:rStyle w:val="Strong"/>
          <w:rFonts w:ascii="Red Hat Text" w:hAnsi="Red Hat Text" w:cs="Arial"/>
          <w:color w:val="252525"/>
          <w:lang w:val="en"/>
        </w:rPr>
        <w:t xml:space="preserve">z == </w:t>
      </w:r>
      <w:r>
        <w:rPr>
          <w:rStyle w:val="Strong"/>
          <w:rFonts w:ascii="Red Hat Text" w:hAnsi="Red Hat Text" w:cs="Arial"/>
          <w:color w:val="252525"/>
          <w:lang w:val="en"/>
        </w:rPr>
        <w:t>Desk</w:t>
      </w:r>
      <w:r>
        <w:rPr>
          <w:rFonts w:ascii="Red Hat Text" w:hAnsi="Red Hat Text" w:cs="Arial"/>
          <w:color w:val="252525"/>
          <w:lang w:val="en"/>
        </w:rPr>
        <w:t xml:space="preserve">. </w:t>
      </w:r>
    </w:p>
    <w:p w14:paraId="25F7C989" w14:textId="77777777" w:rsidR="00000000" w:rsidRDefault="001D59F6">
      <w:pPr>
        <w:pStyle w:val="HTMLPreformatted"/>
        <w:ind w:left="720"/>
        <w:divId w:val="282229711"/>
        <w:rPr>
          <w:lang w:val="en"/>
        </w:rPr>
      </w:pPr>
      <w:r>
        <w:rPr>
          <w:lang w:val="en"/>
        </w:rPr>
        <w:t>isContainedIn(x==drawer, z==desk)</w:t>
      </w:r>
    </w:p>
    <w:p w14:paraId="2DFB523B" w14:textId="77777777" w:rsidR="00000000" w:rsidRDefault="001D59F6">
      <w:pPr>
        <w:pStyle w:val="simpara"/>
        <w:numPr>
          <w:ilvl w:val="0"/>
          <w:numId w:val="415"/>
        </w:numPr>
        <w:shd w:val="clear" w:color="auto" w:fill="FFFFFF"/>
        <w:divId w:val="282229711"/>
        <w:rPr>
          <w:rFonts w:ascii="Red Hat Text" w:hAnsi="Red Hat Text" w:cs="Arial"/>
          <w:color w:val="252525"/>
          <w:lang w:val="en"/>
        </w:rPr>
      </w:pPr>
      <w:r>
        <w:rPr>
          <w:rFonts w:ascii="Red Hat Text" w:hAnsi="Red Hat Text" w:cs="Arial"/>
          <w:color w:val="252525"/>
          <w:lang w:val="en"/>
        </w:rPr>
        <w:t xml:space="preserve">The </w:t>
      </w:r>
      <w:r>
        <w:rPr>
          <w:rStyle w:val="HTMLCode"/>
          <w:lang w:val="en"/>
        </w:rPr>
        <w:t>isContainedIn</w:t>
      </w:r>
      <w:r>
        <w:rPr>
          <w:rFonts w:ascii="Red Hat Text" w:hAnsi="Red Hat Text" w:cs="Arial"/>
          <w:color w:val="252525"/>
          <w:lang w:val="en"/>
        </w:rPr>
        <w:t xml:space="preserve"> query recursively searches three times, and on the third time, the query detects an instance of </w:t>
      </w:r>
      <w:r>
        <w:rPr>
          <w:rStyle w:val="HTMLCode"/>
          <w:lang w:val="en"/>
        </w:rPr>
        <w:t>Drawer</w:t>
      </w:r>
      <w:r>
        <w:rPr>
          <w:rFonts w:ascii="Red Hat Text" w:hAnsi="Red Hat Text" w:cs="Arial"/>
          <w:color w:val="252525"/>
          <w:lang w:val="en"/>
        </w:rPr>
        <w:t xml:space="preserve"> in </w:t>
      </w:r>
      <w:r>
        <w:rPr>
          <w:rStyle w:val="HTMLCode"/>
          <w:lang w:val="en"/>
        </w:rPr>
        <w:t>Desk</w:t>
      </w:r>
      <w:r>
        <w:rPr>
          <w:rFonts w:ascii="Red Hat Text" w:hAnsi="Red Hat Text" w:cs="Arial"/>
          <w:color w:val="252525"/>
          <w:lang w:val="en"/>
        </w:rPr>
        <w:t xml:space="preserve">. </w:t>
      </w:r>
    </w:p>
    <w:p w14:paraId="1D8E6386" w14:textId="77777777" w:rsidR="00000000" w:rsidRDefault="001D59F6">
      <w:pPr>
        <w:pStyle w:val="HTMLPreformatted"/>
        <w:ind w:left="720"/>
        <w:divId w:val="282229711"/>
        <w:rPr>
          <w:lang w:val="en"/>
        </w:rPr>
      </w:pPr>
      <w:r>
        <w:rPr>
          <w:lang w:val="en"/>
        </w:rPr>
        <w:t>Location(x==drawer, y==desk)</w:t>
      </w:r>
    </w:p>
    <w:p w14:paraId="7A8CC718" w14:textId="77777777" w:rsidR="00000000" w:rsidRDefault="001D59F6">
      <w:pPr>
        <w:pStyle w:val="listitem"/>
        <w:numPr>
          <w:ilvl w:val="0"/>
          <w:numId w:val="415"/>
        </w:numPr>
        <w:shd w:val="clear" w:color="auto" w:fill="FFFFFF"/>
        <w:divId w:val="282229711"/>
        <w:rPr>
          <w:rFonts w:ascii="Red Hat Text" w:eastAsia="Times New Roman" w:hAnsi="Red Hat Text" w:cs="Arial"/>
          <w:color w:val="252525"/>
          <w:lang w:val="en"/>
        </w:rPr>
      </w:pPr>
      <w:r>
        <w:rPr>
          <w:rFonts w:ascii="Red Hat Text" w:eastAsia="Times New Roman" w:hAnsi="Red Hat Text" w:cs="Arial"/>
          <w:color w:val="252525"/>
          <w:lang w:val="en"/>
        </w:rPr>
        <w:t>After this match on the first location, the query recur</w:t>
      </w:r>
      <w:r>
        <w:rPr>
          <w:rFonts w:ascii="Red Hat Text" w:eastAsia="Times New Roman" w:hAnsi="Red Hat Text" w:cs="Arial"/>
          <w:color w:val="252525"/>
          <w:lang w:val="en"/>
        </w:rPr>
        <w:t xml:space="preserve">sively searches back up the structure to determine that the </w:t>
      </w:r>
      <w:r>
        <w:rPr>
          <w:rStyle w:val="HTMLCode"/>
          <w:lang w:val="en"/>
        </w:rPr>
        <w:t>Drawer</w:t>
      </w:r>
      <w:r>
        <w:rPr>
          <w:rFonts w:ascii="Red Hat Text" w:eastAsia="Times New Roman" w:hAnsi="Red Hat Text" w:cs="Arial"/>
          <w:color w:val="252525"/>
          <w:lang w:val="en"/>
        </w:rPr>
        <w:t xml:space="preserve"> is in the </w:t>
      </w:r>
      <w:r>
        <w:rPr>
          <w:rStyle w:val="HTMLCode"/>
          <w:lang w:val="en"/>
        </w:rPr>
        <w:t>Desk</w:t>
      </w:r>
      <w:r>
        <w:rPr>
          <w:rFonts w:ascii="Red Hat Text" w:eastAsia="Times New Roman" w:hAnsi="Red Hat Text" w:cs="Arial"/>
          <w:color w:val="252525"/>
          <w:lang w:val="en"/>
        </w:rPr>
        <w:t xml:space="preserve">, the </w:t>
      </w:r>
      <w:r>
        <w:rPr>
          <w:rStyle w:val="HTMLCode"/>
          <w:lang w:val="en"/>
        </w:rPr>
        <w:t>Desk</w:t>
      </w:r>
      <w:r>
        <w:rPr>
          <w:rFonts w:ascii="Red Hat Text" w:eastAsia="Times New Roman" w:hAnsi="Red Hat Text" w:cs="Arial"/>
          <w:color w:val="252525"/>
          <w:lang w:val="en"/>
        </w:rPr>
        <w:t xml:space="preserve"> is in the </w:t>
      </w:r>
      <w:r>
        <w:rPr>
          <w:rStyle w:val="HTMLCode"/>
          <w:lang w:val="en"/>
        </w:rPr>
        <w:t>Office</w:t>
      </w:r>
      <w:r>
        <w:rPr>
          <w:rFonts w:ascii="Red Hat Text" w:eastAsia="Times New Roman" w:hAnsi="Red Hat Text" w:cs="Arial"/>
          <w:color w:val="252525"/>
          <w:lang w:val="en"/>
        </w:rPr>
        <w:t xml:space="preserve">, and the </w:t>
      </w:r>
      <w:r>
        <w:rPr>
          <w:rStyle w:val="HTMLCode"/>
          <w:lang w:val="en"/>
        </w:rPr>
        <w:t>Office</w:t>
      </w:r>
      <w:r>
        <w:rPr>
          <w:rFonts w:ascii="Red Hat Text" w:eastAsia="Times New Roman" w:hAnsi="Red Hat Text" w:cs="Arial"/>
          <w:color w:val="252525"/>
          <w:lang w:val="en"/>
        </w:rPr>
        <w:t xml:space="preserve"> is in the </w:t>
      </w:r>
      <w:r>
        <w:rPr>
          <w:rStyle w:val="HTMLCode"/>
          <w:lang w:val="en"/>
        </w:rPr>
        <w:t>House</w:t>
      </w:r>
      <w:r>
        <w:rPr>
          <w:rFonts w:ascii="Red Hat Text" w:eastAsia="Times New Roman" w:hAnsi="Red Hat Text" w:cs="Arial"/>
          <w:color w:val="252525"/>
          <w:lang w:val="en"/>
        </w:rPr>
        <w:t xml:space="preserve">. Therefore, the </w:t>
      </w:r>
      <w:r>
        <w:rPr>
          <w:rStyle w:val="HTMLCode"/>
          <w:lang w:val="en"/>
        </w:rPr>
        <w:t>Drawer</w:t>
      </w:r>
      <w:r>
        <w:rPr>
          <w:rFonts w:ascii="Red Hat Text" w:eastAsia="Times New Roman" w:hAnsi="Red Hat Text" w:cs="Arial"/>
          <w:color w:val="252525"/>
          <w:lang w:val="en"/>
        </w:rPr>
        <w:t xml:space="preserve"> is in the </w:t>
      </w:r>
      <w:r>
        <w:rPr>
          <w:rStyle w:val="HTMLCode"/>
          <w:lang w:val="en"/>
        </w:rPr>
        <w:t>House</w:t>
      </w:r>
      <w:r>
        <w:rPr>
          <w:rFonts w:ascii="Red Hat Text" w:eastAsia="Times New Roman" w:hAnsi="Red Hat Text" w:cs="Arial"/>
          <w:color w:val="252525"/>
          <w:lang w:val="en"/>
        </w:rPr>
        <w:t xml:space="preserve"> and the rule is satisfied. </w:t>
      </w:r>
    </w:p>
    <w:p w14:paraId="05BEE580" w14:textId="77777777" w:rsidR="00000000" w:rsidRDefault="001D59F6">
      <w:pPr>
        <w:pStyle w:val="Heading4"/>
        <w:shd w:val="clear" w:color="auto" w:fill="FFFFFF"/>
        <w:divId w:val="101075066"/>
        <w:rPr>
          <w:rFonts w:eastAsia="Times New Roman" w:cs="Arial"/>
          <w:color w:val="252525"/>
          <w:lang w:val="en"/>
        </w:rPr>
      </w:pPr>
      <w:r>
        <w:rPr>
          <w:rFonts w:eastAsia="Times New Roman" w:cs="Arial"/>
          <w:color w:val="252525"/>
          <w:lang w:val="en"/>
        </w:rPr>
        <w:t>Reactive query rule</w:t>
      </w:r>
    </w:p>
    <w:p w14:paraId="077703B2"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A reactive query searches th</w:t>
      </w:r>
      <w:r>
        <w:rPr>
          <w:rFonts w:ascii="Red Hat Text" w:hAnsi="Red Hat Text" w:cs="Arial"/>
          <w:color w:val="252525"/>
          <w:lang w:val="en"/>
        </w:rPr>
        <w:t xml:space="preserve">rough the hierarchy of a data structure for relationships between elements and is dynamically updated when elements in the structure are modified. </w:t>
      </w:r>
    </w:p>
    <w:p w14:paraId="7BD56CDF"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rule </w:t>
      </w:r>
      <w:r>
        <w:rPr>
          <w:rStyle w:val="HTMLCode"/>
          <w:lang w:val="en"/>
        </w:rPr>
        <w:t>"go3"</w:t>
      </w:r>
      <w:r>
        <w:rPr>
          <w:rFonts w:ascii="Red Hat Text" w:hAnsi="Red Hat Text" w:cs="Arial"/>
          <w:color w:val="252525"/>
          <w:lang w:val="en"/>
        </w:rPr>
        <w:t xml:space="preserve"> functions as a reactive query that detects if a new item </w:t>
      </w:r>
      <w:r>
        <w:rPr>
          <w:rStyle w:val="HTMLCode"/>
          <w:lang w:val="en"/>
        </w:rPr>
        <w:t>Key</w:t>
      </w:r>
      <w:r>
        <w:rPr>
          <w:rFonts w:ascii="Red Hat Text" w:hAnsi="Red Hat Text" w:cs="Arial"/>
          <w:color w:val="252525"/>
          <w:lang w:val="en"/>
        </w:rPr>
        <w:t xml:space="preserve"> </w:t>
      </w:r>
      <w:r>
        <w:rPr>
          <w:rFonts w:ascii="Red Hat Text" w:hAnsi="Red Hat Text" w:cs="Arial"/>
          <w:color w:val="252525"/>
          <w:lang w:val="en"/>
        </w:rPr>
        <w:t xml:space="preserve">ever becomes present in the </w:t>
      </w:r>
      <w:r>
        <w:rPr>
          <w:rStyle w:val="HTMLCode"/>
          <w:lang w:val="en"/>
        </w:rPr>
        <w:t>Office</w:t>
      </w:r>
      <w:r>
        <w:rPr>
          <w:rFonts w:ascii="Red Hat Text" w:hAnsi="Red Hat Text" w:cs="Arial"/>
          <w:color w:val="252525"/>
          <w:lang w:val="en"/>
        </w:rPr>
        <w:t xml:space="preserve"> by transitive closure: A </w:t>
      </w:r>
      <w:r>
        <w:rPr>
          <w:rStyle w:val="HTMLCode"/>
          <w:lang w:val="en"/>
        </w:rPr>
        <w:t>Key</w:t>
      </w:r>
      <w:r>
        <w:rPr>
          <w:rFonts w:ascii="Red Hat Text" w:hAnsi="Red Hat Text" w:cs="Arial"/>
          <w:color w:val="252525"/>
          <w:lang w:val="en"/>
        </w:rPr>
        <w:t xml:space="preserve"> in the </w:t>
      </w:r>
      <w:r>
        <w:rPr>
          <w:rStyle w:val="HTMLCode"/>
          <w:lang w:val="en"/>
        </w:rPr>
        <w:t>Drawer</w:t>
      </w:r>
      <w:r>
        <w:rPr>
          <w:rFonts w:ascii="Red Hat Text" w:hAnsi="Red Hat Text" w:cs="Arial"/>
          <w:color w:val="252525"/>
          <w:lang w:val="en"/>
        </w:rPr>
        <w:t xml:space="preserve"> in the </w:t>
      </w:r>
      <w:r>
        <w:rPr>
          <w:rStyle w:val="HTMLCode"/>
          <w:lang w:val="en"/>
        </w:rPr>
        <w:t>Office</w:t>
      </w:r>
      <w:r>
        <w:rPr>
          <w:rFonts w:ascii="Red Hat Text" w:hAnsi="Red Hat Text" w:cs="Arial"/>
          <w:color w:val="252525"/>
          <w:lang w:val="en"/>
        </w:rPr>
        <w:t xml:space="preserve">. </w:t>
      </w:r>
    </w:p>
    <w:p w14:paraId="45BEA378" w14:textId="77777777" w:rsidR="00000000" w:rsidRDefault="001D59F6">
      <w:pPr>
        <w:pStyle w:val="title"/>
        <w:shd w:val="clear" w:color="auto" w:fill="FFFFFF"/>
        <w:spacing w:line="360" w:lineRule="atLeast"/>
        <w:divId w:val="1308438336"/>
        <w:rPr>
          <w:rFonts w:ascii="Red Hat Text" w:hAnsi="Red Hat Text" w:cs="Arial"/>
          <w:color w:val="252525"/>
          <w:lang w:val="en"/>
        </w:rPr>
      </w:pPr>
      <w:r>
        <w:rPr>
          <w:rStyle w:val="Strong"/>
          <w:rFonts w:ascii="Red Hat Text" w:hAnsi="Red Hat Text" w:cs="Arial"/>
          <w:color w:val="252525"/>
          <w:lang w:val="en"/>
        </w:rPr>
        <w:t>Rule "go3"</w:t>
      </w:r>
    </w:p>
    <w:p w14:paraId="3D920132" w14:textId="77777777" w:rsidR="00000000" w:rsidRDefault="001D59F6">
      <w:pPr>
        <w:pStyle w:val="HTMLPreformatted"/>
        <w:divId w:val="1308438336"/>
        <w:rPr>
          <w:lang w:val="en"/>
        </w:rPr>
      </w:pPr>
      <w:r>
        <w:rPr>
          <w:lang w:val="en"/>
        </w:rPr>
        <w:t>rule "go3"</w:t>
      </w:r>
    </w:p>
    <w:p w14:paraId="2544A366" w14:textId="77777777" w:rsidR="00000000" w:rsidRDefault="001D59F6">
      <w:pPr>
        <w:pStyle w:val="HTMLPreformatted"/>
        <w:divId w:val="1308438336"/>
        <w:rPr>
          <w:lang w:val="en"/>
        </w:rPr>
      </w:pPr>
      <w:r>
        <w:rPr>
          <w:lang w:val="en"/>
        </w:rPr>
        <w:t xml:space="preserve">  when</w:t>
      </w:r>
    </w:p>
    <w:p w14:paraId="553D376D" w14:textId="77777777" w:rsidR="00000000" w:rsidRDefault="001D59F6">
      <w:pPr>
        <w:pStyle w:val="HTMLPreformatted"/>
        <w:divId w:val="1308438336"/>
        <w:rPr>
          <w:lang w:val="en"/>
        </w:rPr>
      </w:pPr>
      <w:r>
        <w:rPr>
          <w:lang w:val="en"/>
        </w:rPr>
        <w:t xml:space="preserve">    String( this == "go3" )</w:t>
      </w:r>
    </w:p>
    <w:p w14:paraId="2884335B" w14:textId="77777777" w:rsidR="00000000" w:rsidRDefault="001D59F6">
      <w:pPr>
        <w:pStyle w:val="HTMLPreformatted"/>
        <w:divId w:val="1308438336"/>
        <w:rPr>
          <w:lang w:val="en"/>
        </w:rPr>
      </w:pPr>
      <w:r>
        <w:rPr>
          <w:lang w:val="en"/>
        </w:rPr>
        <w:t xml:space="preserve">    isContainedIn("Key", "Office"; )</w:t>
      </w:r>
    </w:p>
    <w:p w14:paraId="72B2ECF7" w14:textId="77777777" w:rsidR="00000000" w:rsidRDefault="001D59F6">
      <w:pPr>
        <w:pStyle w:val="HTMLPreformatted"/>
        <w:divId w:val="1308438336"/>
        <w:rPr>
          <w:lang w:val="en"/>
        </w:rPr>
      </w:pPr>
      <w:r>
        <w:rPr>
          <w:lang w:val="en"/>
        </w:rPr>
        <w:t xml:space="preserve">  then</w:t>
      </w:r>
    </w:p>
    <w:p w14:paraId="5539C7CD" w14:textId="77777777" w:rsidR="00000000" w:rsidRDefault="001D59F6">
      <w:pPr>
        <w:pStyle w:val="HTMLPreformatted"/>
        <w:divId w:val="1308438336"/>
        <w:rPr>
          <w:lang w:val="en"/>
        </w:rPr>
      </w:pPr>
      <w:r>
        <w:rPr>
          <w:lang w:val="en"/>
        </w:rPr>
        <w:t xml:space="preserve">    System.out.println( "Key is in the Office" );</w:t>
      </w:r>
    </w:p>
    <w:p w14:paraId="24B2D7EB" w14:textId="77777777" w:rsidR="00000000" w:rsidRDefault="001D59F6">
      <w:pPr>
        <w:pStyle w:val="HTMLPreformatted"/>
        <w:divId w:val="1308438336"/>
        <w:rPr>
          <w:lang w:val="en"/>
        </w:rPr>
      </w:pPr>
      <w:r>
        <w:rPr>
          <w:lang w:val="en"/>
        </w:rPr>
        <w:t>end</w:t>
      </w:r>
    </w:p>
    <w:p w14:paraId="7C12210B"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exa</w:t>
      </w:r>
      <w:r>
        <w:rPr>
          <w:rFonts w:ascii="Red Hat Text" w:hAnsi="Red Hat Text" w:cs="Arial"/>
          <w:color w:val="252525"/>
          <w:lang w:val="en"/>
        </w:rPr>
        <w:t xml:space="preserve">mple inserts the </w:t>
      </w:r>
      <w:r>
        <w:rPr>
          <w:rStyle w:val="HTMLCode"/>
          <w:lang w:val="en"/>
        </w:rPr>
        <w:t>"go3"</w:t>
      </w:r>
      <w:r>
        <w:rPr>
          <w:rFonts w:ascii="Red Hat Text" w:hAnsi="Red Hat Text" w:cs="Arial"/>
          <w:color w:val="252525"/>
          <w:lang w:val="en"/>
        </w:rPr>
        <w:t xml:space="preserve"> string into the decision engine and activates the </w:t>
      </w:r>
      <w:r>
        <w:rPr>
          <w:rStyle w:val="HTMLCode"/>
          <w:lang w:val="en"/>
        </w:rPr>
        <w:t>"go3"</w:t>
      </w:r>
      <w:r>
        <w:rPr>
          <w:rFonts w:ascii="Red Hat Text" w:hAnsi="Red Hat Text" w:cs="Arial"/>
          <w:color w:val="252525"/>
          <w:lang w:val="en"/>
        </w:rPr>
        <w:t xml:space="preserve"> rule. Initially, this rule is not satisfied because no item </w:t>
      </w:r>
      <w:r>
        <w:rPr>
          <w:rStyle w:val="HTMLCode"/>
          <w:lang w:val="en"/>
        </w:rPr>
        <w:t>Key</w:t>
      </w:r>
      <w:r>
        <w:rPr>
          <w:rFonts w:ascii="Red Hat Text" w:hAnsi="Red Hat Text" w:cs="Arial"/>
          <w:color w:val="252525"/>
          <w:lang w:val="en"/>
        </w:rPr>
        <w:t xml:space="preserve"> exists in the house structure, so the rule produces no output. </w:t>
      </w:r>
    </w:p>
    <w:p w14:paraId="5E8A988F" w14:textId="77777777" w:rsidR="00000000" w:rsidRDefault="001D59F6">
      <w:pPr>
        <w:pStyle w:val="title"/>
        <w:shd w:val="clear" w:color="auto" w:fill="FFFFFF"/>
        <w:spacing w:line="360" w:lineRule="atLeast"/>
        <w:divId w:val="1012537779"/>
        <w:rPr>
          <w:rFonts w:ascii="Red Hat Text" w:hAnsi="Red Hat Text" w:cs="Arial"/>
          <w:color w:val="252525"/>
          <w:lang w:val="en"/>
        </w:rPr>
      </w:pPr>
      <w:r>
        <w:rPr>
          <w:rStyle w:val="Strong"/>
          <w:rFonts w:ascii="Red Hat Text" w:hAnsi="Red Hat Text" w:cs="Arial"/>
          <w:color w:val="252525"/>
          <w:lang w:val="en"/>
        </w:rPr>
        <w:t>Insert string and fire rules</w:t>
      </w:r>
    </w:p>
    <w:p w14:paraId="060B7FA4" w14:textId="77777777" w:rsidR="00000000" w:rsidRDefault="001D59F6">
      <w:pPr>
        <w:pStyle w:val="HTMLPreformatted"/>
        <w:divId w:val="1012537779"/>
        <w:rPr>
          <w:lang w:val="en"/>
        </w:rPr>
      </w:pPr>
      <w:r>
        <w:rPr>
          <w:lang w:val="en"/>
        </w:rPr>
        <w:t>ksession.insert( "go3" );</w:t>
      </w:r>
    </w:p>
    <w:p w14:paraId="022C7A51" w14:textId="77777777" w:rsidR="00000000" w:rsidRDefault="001D59F6">
      <w:pPr>
        <w:pStyle w:val="HTMLPreformatted"/>
        <w:divId w:val="1012537779"/>
        <w:rPr>
          <w:lang w:val="en"/>
        </w:rPr>
      </w:pPr>
      <w:r>
        <w:rPr>
          <w:lang w:val="en"/>
        </w:rPr>
        <w:t>ksession.fireAllRules();</w:t>
      </w:r>
    </w:p>
    <w:p w14:paraId="7F5D30B1" w14:textId="77777777" w:rsidR="00000000" w:rsidRDefault="001D59F6">
      <w:pPr>
        <w:pStyle w:val="title"/>
        <w:shd w:val="clear" w:color="auto" w:fill="FFFFFF"/>
        <w:spacing w:line="360" w:lineRule="atLeast"/>
        <w:divId w:val="93943911"/>
        <w:rPr>
          <w:rFonts w:ascii="Red Hat Text" w:hAnsi="Red Hat Text" w:cs="Arial"/>
          <w:color w:val="252525"/>
          <w:lang w:val="en"/>
        </w:rPr>
      </w:pPr>
      <w:r>
        <w:rPr>
          <w:rStyle w:val="Strong"/>
          <w:rFonts w:ascii="Red Hat Text" w:hAnsi="Red Hat Text" w:cs="Arial"/>
          <w:color w:val="252525"/>
          <w:lang w:val="en"/>
        </w:rPr>
        <w:t>Rule "go3" output in the IDE console (unsatisfied)</w:t>
      </w:r>
    </w:p>
    <w:p w14:paraId="3521EA25" w14:textId="77777777" w:rsidR="00000000" w:rsidRDefault="001D59F6">
      <w:pPr>
        <w:pStyle w:val="HTMLPreformatted"/>
        <w:divId w:val="93943911"/>
        <w:rPr>
          <w:lang w:val="en"/>
        </w:rPr>
      </w:pPr>
      <w:r>
        <w:rPr>
          <w:lang w:val="en"/>
        </w:rPr>
        <w:t>go3</w:t>
      </w:r>
    </w:p>
    <w:p w14:paraId="712050F3"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example then inserts a new item </w:t>
      </w:r>
      <w:r>
        <w:rPr>
          <w:rStyle w:val="HTMLCode"/>
          <w:lang w:val="en"/>
        </w:rPr>
        <w:t>Key</w:t>
      </w:r>
      <w:r>
        <w:rPr>
          <w:rFonts w:ascii="Red Hat Text" w:hAnsi="Red Hat Text" w:cs="Arial"/>
          <w:color w:val="252525"/>
          <w:lang w:val="en"/>
        </w:rPr>
        <w:t xml:space="preserve"> in the location </w:t>
      </w:r>
      <w:r>
        <w:rPr>
          <w:rStyle w:val="HTMLCode"/>
          <w:lang w:val="en"/>
        </w:rPr>
        <w:t>Drawer</w:t>
      </w:r>
      <w:r>
        <w:rPr>
          <w:rFonts w:ascii="Red Hat Text" w:hAnsi="Red Hat Text" w:cs="Arial"/>
          <w:color w:val="252525"/>
          <w:lang w:val="en"/>
        </w:rPr>
        <w:t xml:space="preserve">, which is in </w:t>
      </w:r>
      <w:r>
        <w:rPr>
          <w:rStyle w:val="HTMLCode"/>
          <w:lang w:val="en"/>
        </w:rPr>
        <w:t>Office</w:t>
      </w:r>
      <w:r>
        <w:rPr>
          <w:rFonts w:ascii="Red Hat Text" w:hAnsi="Red Hat Text" w:cs="Arial"/>
          <w:color w:val="252525"/>
          <w:lang w:val="en"/>
        </w:rPr>
        <w:t xml:space="preserve">. This change satisfies the transitive </w:t>
      </w:r>
      <w:r>
        <w:rPr>
          <w:rFonts w:ascii="Red Hat Text" w:hAnsi="Red Hat Text" w:cs="Arial"/>
          <w:color w:val="252525"/>
          <w:lang w:val="en"/>
        </w:rPr>
        <w:t xml:space="preserve">closure in the </w:t>
      </w:r>
      <w:r>
        <w:rPr>
          <w:rStyle w:val="HTMLCode"/>
          <w:lang w:val="en"/>
        </w:rPr>
        <w:t>"go3"</w:t>
      </w:r>
      <w:r>
        <w:rPr>
          <w:rFonts w:ascii="Red Hat Text" w:hAnsi="Red Hat Text" w:cs="Arial"/>
          <w:color w:val="252525"/>
          <w:lang w:val="en"/>
        </w:rPr>
        <w:t xml:space="preserve"> rule and the output is populated accordingly. </w:t>
      </w:r>
    </w:p>
    <w:p w14:paraId="7FCE6D5D" w14:textId="77777777" w:rsidR="00000000" w:rsidRDefault="001D59F6">
      <w:pPr>
        <w:pStyle w:val="title"/>
        <w:shd w:val="clear" w:color="auto" w:fill="FFFFFF"/>
        <w:spacing w:line="360" w:lineRule="atLeast"/>
        <w:divId w:val="794833456"/>
        <w:rPr>
          <w:rFonts w:ascii="Red Hat Text" w:hAnsi="Red Hat Text" w:cs="Arial"/>
          <w:color w:val="252525"/>
          <w:lang w:val="en"/>
        </w:rPr>
      </w:pPr>
      <w:r>
        <w:rPr>
          <w:rStyle w:val="Strong"/>
          <w:rFonts w:ascii="Red Hat Text" w:hAnsi="Red Hat Text" w:cs="Arial"/>
          <w:color w:val="252525"/>
          <w:lang w:val="en"/>
        </w:rPr>
        <w:t>Insert new item location and fire rules</w:t>
      </w:r>
    </w:p>
    <w:p w14:paraId="2D4688FD" w14:textId="77777777" w:rsidR="00000000" w:rsidRDefault="001D59F6">
      <w:pPr>
        <w:pStyle w:val="HTMLPreformatted"/>
        <w:divId w:val="794833456"/>
        <w:rPr>
          <w:lang w:val="en"/>
        </w:rPr>
      </w:pPr>
      <w:r>
        <w:rPr>
          <w:lang w:val="en"/>
        </w:rPr>
        <w:t>ksession.insert( new Location("Key", "Drawer") );</w:t>
      </w:r>
    </w:p>
    <w:p w14:paraId="060223A9" w14:textId="77777777" w:rsidR="00000000" w:rsidRDefault="001D59F6">
      <w:pPr>
        <w:pStyle w:val="HTMLPreformatted"/>
        <w:divId w:val="794833456"/>
        <w:rPr>
          <w:lang w:val="en"/>
        </w:rPr>
      </w:pPr>
      <w:r>
        <w:rPr>
          <w:lang w:val="en"/>
        </w:rPr>
        <w:t>ksession.fireAllRules();</w:t>
      </w:r>
    </w:p>
    <w:p w14:paraId="1B1EC464" w14:textId="77777777" w:rsidR="00000000" w:rsidRDefault="001D59F6">
      <w:pPr>
        <w:pStyle w:val="title"/>
        <w:shd w:val="clear" w:color="auto" w:fill="FFFFFF"/>
        <w:spacing w:line="360" w:lineRule="atLeast"/>
        <w:divId w:val="1700473327"/>
        <w:rPr>
          <w:rFonts w:ascii="Red Hat Text" w:hAnsi="Red Hat Text" w:cs="Arial"/>
          <w:color w:val="252525"/>
          <w:lang w:val="en"/>
        </w:rPr>
      </w:pPr>
      <w:r>
        <w:rPr>
          <w:rStyle w:val="Strong"/>
          <w:rFonts w:ascii="Red Hat Text" w:hAnsi="Red Hat Text" w:cs="Arial"/>
          <w:color w:val="252525"/>
          <w:lang w:val="en"/>
        </w:rPr>
        <w:t>Rule "go3" output in the IDE console (satisfied)</w:t>
      </w:r>
    </w:p>
    <w:p w14:paraId="0660FA70" w14:textId="77777777" w:rsidR="00000000" w:rsidRDefault="001D59F6">
      <w:pPr>
        <w:pStyle w:val="HTMLPreformatted"/>
        <w:divId w:val="1700473327"/>
        <w:rPr>
          <w:lang w:val="en"/>
        </w:rPr>
      </w:pPr>
      <w:r>
        <w:rPr>
          <w:lang w:val="en"/>
        </w:rPr>
        <w:t>Key is in the Office</w:t>
      </w:r>
    </w:p>
    <w:p w14:paraId="51744073"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Thi</w:t>
      </w:r>
      <w:r>
        <w:rPr>
          <w:rFonts w:ascii="Red Hat Text" w:hAnsi="Red Hat Text" w:cs="Arial"/>
          <w:color w:val="252525"/>
          <w:lang w:val="en"/>
        </w:rPr>
        <w:t xml:space="preserve">s change also adds another level in the structure that the query includes in subsequent recursive searches. </w:t>
      </w:r>
    </w:p>
    <w:p w14:paraId="73D96A98" w14:textId="77777777" w:rsidR="00000000" w:rsidRDefault="001D59F6">
      <w:pPr>
        <w:pStyle w:val="Heading4"/>
        <w:shd w:val="clear" w:color="auto" w:fill="FFFFFF"/>
        <w:divId w:val="101075066"/>
        <w:rPr>
          <w:rFonts w:eastAsia="Times New Roman" w:cs="Arial"/>
          <w:color w:val="252525"/>
          <w:lang w:val="en"/>
        </w:rPr>
      </w:pPr>
      <w:r>
        <w:rPr>
          <w:rFonts w:eastAsia="Times New Roman" w:cs="Arial"/>
          <w:color w:val="252525"/>
          <w:lang w:val="en"/>
        </w:rPr>
        <w:t>Queries with unbound arguments in rules</w:t>
      </w:r>
    </w:p>
    <w:p w14:paraId="76DB3BDB"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A query with one or more unbound arguments returns all undefined (unbound) items within a defined (bound) a</w:t>
      </w:r>
      <w:r>
        <w:rPr>
          <w:rFonts w:ascii="Red Hat Text" w:hAnsi="Red Hat Text" w:cs="Arial"/>
          <w:color w:val="252525"/>
          <w:lang w:val="en"/>
        </w:rPr>
        <w:t xml:space="preserve">rgument of the query. If all arguments in a query are unbound, then the query returns all items within the scope of the query. </w:t>
      </w:r>
    </w:p>
    <w:p w14:paraId="53943D77"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rule </w:t>
      </w:r>
      <w:r>
        <w:rPr>
          <w:rStyle w:val="HTMLCode"/>
          <w:lang w:val="en"/>
        </w:rPr>
        <w:t>"go4"</w:t>
      </w:r>
      <w:r>
        <w:rPr>
          <w:rFonts w:ascii="Red Hat Text" w:hAnsi="Red Hat Text" w:cs="Arial"/>
          <w:color w:val="252525"/>
          <w:lang w:val="en"/>
        </w:rPr>
        <w:t xml:space="preserve"> uses an unbound argument </w:t>
      </w:r>
      <w:r>
        <w:rPr>
          <w:rStyle w:val="HTMLCode"/>
          <w:lang w:val="en"/>
        </w:rPr>
        <w:t>thing</w:t>
      </w:r>
      <w:r>
        <w:rPr>
          <w:rFonts w:ascii="Red Hat Text" w:hAnsi="Red Hat Text" w:cs="Arial"/>
          <w:color w:val="252525"/>
          <w:lang w:val="en"/>
        </w:rPr>
        <w:t xml:space="preserve"> to search for all items within the bound argument </w:t>
      </w:r>
      <w:r>
        <w:rPr>
          <w:rStyle w:val="HTMLCode"/>
          <w:lang w:val="en"/>
        </w:rPr>
        <w:t>Office</w:t>
      </w:r>
      <w:r>
        <w:rPr>
          <w:rFonts w:ascii="Red Hat Text" w:hAnsi="Red Hat Text" w:cs="Arial"/>
          <w:color w:val="252525"/>
          <w:lang w:val="en"/>
        </w:rPr>
        <w:t>, instead of using a bound</w:t>
      </w:r>
      <w:r>
        <w:rPr>
          <w:rFonts w:ascii="Red Hat Text" w:hAnsi="Red Hat Text" w:cs="Arial"/>
          <w:color w:val="252525"/>
          <w:lang w:val="en"/>
        </w:rPr>
        <w:t xml:space="preserve"> argument to search for a specific item in the </w:t>
      </w:r>
      <w:r>
        <w:rPr>
          <w:rStyle w:val="HTMLCode"/>
          <w:lang w:val="en"/>
        </w:rPr>
        <w:t>Office</w:t>
      </w:r>
      <w:r>
        <w:rPr>
          <w:rFonts w:ascii="Red Hat Text" w:hAnsi="Red Hat Text" w:cs="Arial"/>
          <w:color w:val="252525"/>
          <w:lang w:val="en"/>
        </w:rPr>
        <w:t xml:space="preserve">: </w:t>
      </w:r>
    </w:p>
    <w:p w14:paraId="7906D046" w14:textId="77777777" w:rsidR="00000000" w:rsidRDefault="001D59F6">
      <w:pPr>
        <w:pStyle w:val="title"/>
        <w:shd w:val="clear" w:color="auto" w:fill="FFFFFF"/>
        <w:spacing w:line="360" w:lineRule="atLeast"/>
        <w:divId w:val="1232499380"/>
        <w:rPr>
          <w:rFonts w:ascii="Red Hat Text" w:hAnsi="Red Hat Text" w:cs="Arial"/>
          <w:color w:val="252525"/>
          <w:lang w:val="en"/>
        </w:rPr>
      </w:pPr>
      <w:r>
        <w:rPr>
          <w:rStyle w:val="Strong"/>
          <w:rFonts w:ascii="Red Hat Text" w:hAnsi="Red Hat Text" w:cs="Arial"/>
          <w:color w:val="252525"/>
          <w:lang w:val="en"/>
        </w:rPr>
        <w:t>Rule "go4"</w:t>
      </w:r>
    </w:p>
    <w:p w14:paraId="157109AA" w14:textId="77777777" w:rsidR="00000000" w:rsidRDefault="001D59F6">
      <w:pPr>
        <w:pStyle w:val="HTMLPreformatted"/>
        <w:divId w:val="1232499380"/>
        <w:rPr>
          <w:lang w:val="en"/>
        </w:rPr>
      </w:pPr>
      <w:r>
        <w:rPr>
          <w:lang w:val="en"/>
        </w:rPr>
        <w:t>rule "go4"</w:t>
      </w:r>
    </w:p>
    <w:p w14:paraId="2C8C7887" w14:textId="77777777" w:rsidR="00000000" w:rsidRDefault="001D59F6">
      <w:pPr>
        <w:pStyle w:val="HTMLPreformatted"/>
        <w:divId w:val="1232499380"/>
        <w:rPr>
          <w:lang w:val="en"/>
        </w:rPr>
      </w:pPr>
      <w:r>
        <w:rPr>
          <w:lang w:val="en"/>
        </w:rPr>
        <w:t xml:space="preserve">  when</w:t>
      </w:r>
    </w:p>
    <w:p w14:paraId="23F8AE9B" w14:textId="77777777" w:rsidR="00000000" w:rsidRDefault="001D59F6">
      <w:pPr>
        <w:pStyle w:val="HTMLPreformatted"/>
        <w:divId w:val="1232499380"/>
        <w:rPr>
          <w:lang w:val="en"/>
        </w:rPr>
      </w:pPr>
      <w:r>
        <w:rPr>
          <w:lang w:val="en"/>
        </w:rPr>
        <w:t xml:space="preserve">    String( this == "go4" )</w:t>
      </w:r>
    </w:p>
    <w:p w14:paraId="164F48CD" w14:textId="77777777" w:rsidR="00000000" w:rsidRDefault="001D59F6">
      <w:pPr>
        <w:pStyle w:val="HTMLPreformatted"/>
        <w:divId w:val="1232499380"/>
        <w:rPr>
          <w:lang w:val="en"/>
        </w:rPr>
      </w:pPr>
      <w:r>
        <w:rPr>
          <w:lang w:val="en"/>
        </w:rPr>
        <w:t xml:space="preserve">    isContainedIn(thing, "Office"; )</w:t>
      </w:r>
    </w:p>
    <w:p w14:paraId="7AA8A7CD" w14:textId="77777777" w:rsidR="00000000" w:rsidRDefault="001D59F6">
      <w:pPr>
        <w:pStyle w:val="HTMLPreformatted"/>
        <w:divId w:val="1232499380"/>
        <w:rPr>
          <w:lang w:val="en"/>
        </w:rPr>
      </w:pPr>
      <w:r>
        <w:rPr>
          <w:lang w:val="en"/>
        </w:rPr>
        <w:t xml:space="preserve">  then</w:t>
      </w:r>
    </w:p>
    <w:p w14:paraId="333A60AE" w14:textId="77777777" w:rsidR="00000000" w:rsidRDefault="001D59F6">
      <w:pPr>
        <w:pStyle w:val="HTMLPreformatted"/>
        <w:divId w:val="1232499380"/>
        <w:rPr>
          <w:lang w:val="en"/>
        </w:rPr>
      </w:pPr>
      <w:r>
        <w:rPr>
          <w:lang w:val="en"/>
        </w:rPr>
        <w:t xml:space="preserve">    System.out.println( thing + "is in the Office" );</w:t>
      </w:r>
    </w:p>
    <w:p w14:paraId="619BBAC4" w14:textId="77777777" w:rsidR="00000000" w:rsidRDefault="001D59F6">
      <w:pPr>
        <w:pStyle w:val="HTMLPreformatted"/>
        <w:divId w:val="1232499380"/>
        <w:rPr>
          <w:lang w:val="en"/>
        </w:rPr>
      </w:pPr>
      <w:r>
        <w:rPr>
          <w:lang w:val="en"/>
        </w:rPr>
        <w:t>end</w:t>
      </w:r>
    </w:p>
    <w:p w14:paraId="2E58DCF4"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example inserts the </w:t>
      </w:r>
      <w:r>
        <w:rPr>
          <w:rStyle w:val="HTMLCode"/>
          <w:lang w:val="en"/>
        </w:rPr>
        <w:t>"go4"</w:t>
      </w:r>
      <w:r>
        <w:rPr>
          <w:rFonts w:ascii="Red Hat Text" w:hAnsi="Red Hat Text" w:cs="Arial"/>
          <w:color w:val="252525"/>
          <w:lang w:val="en"/>
        </w:rPr>
        <w:t xml:space="preserve"> string into</w:t>
      </w:r>
      <w:r>
        <w:rPr>
          <w:rFonts w:ascii="Red Hat Text" w:hAnsi="Red Hat Text" w:cs="Arial"/>
          <w:color w:val="252525"/>
          <w:lang w:val="en"/>
        </w:rPr>
        <w:t xml:space="preserve"> the decision engine and activates the </w:t>
      </w:r>
      <w:r>
        <w:rPr>
          <w:rStyle w:val="HTMLCode"/>
          <w:lang w:val="en"/>
        </w:rPr>
        <w:t>"go4"</w:t>
      </w:r>
      <w:r>
        <w:rPr>
          <w:rFonts w:ascii="Red Hat Text" w:hAnsi="Red Hat Text" w:cs="Arial"/>
          <w:color w:val="252525"/>
          <w:lang w:val="en"/>
        </w:rPr>
        <w:t xml:space="preserve"> rule to return all items in the </w:t>
      </w:r>
      <w:r>
        <w:rPr>
          <w:rStyle w:val="HTMLCode"/>
          <w:lang w:val="en"/>
        </w:rPr>
        <w:t>Office</w:t>
      </w:r>
      <w:r>
        <w:rPr>
          <w:rFonts w:ascii="Red Hat Text" w:hAnsi="Red Hat Text" w:cs="Arial"/>
          <w:color w:val="252525"/>
          <w:lang w:val="en"/>
        </w:rPr>
        <w:t xml:space="preserve">: </w:t>
      </w:r>
    </w:p>
    <w:p w14:paraId="222137C3" w14:textId="77777777" w:rsidR="00000000" w:rsidRDefault="001D59F6">
      <w:pPr>
        <w:pStyle w:val="title"/>
        <w:shd w:val="clear" w:color="auto" w:fill="FFFFFF"/>
        <w:spacing w:line="360" w:lineRule="atLeast"/>
        <w:divId w:val="177817180"/>
        <w:rPr>
          <w:rFonts w:ascii="Red Hat Text" w:hAnsi="Red Hat Text" w:cs="Arial"/>
          <w:color w:val="252525"/>
          <w:lang w:val="en"/>
        </w:rPr>
      </w:pPr>
      <w:r>
        <w:rPr>
          <w:rStyle w:val="Strong"/>
          <w:rFonts w:ascii="Red Hat Text" w:hAnsi="Red Hat Text" w:cs="Arial"/>
          <w:color w:val="252525"/>
          <w:lang w:val="en"/>
        </w:rPr>
        <w:t>Insert string and fire rules</w:t>
      </w:r>
    </w:p>
    <w:p w14:paraId="6F64F360" w14:textId="77777777" w:rsidR="00000000" w:rsidRDefault="001D59F6">
      <w:pPr>
        <w:pStyle w:val="HTMLPreformatted"/>
        <w:divId w:val="177817180"/>
        <w:rPr>
          <w:lang w:val="en"/>
        </w:rPr>
      </w:pPr>
      <w:r>
        <w:rPr>
          <w:lang w:val="en"/>
        </w:rPr>
        <w:t>ksession.insert( "go4" );</w:t>
      </w:r>
    </w:p>
    <w:p w14:paraId="0ED9AB48" w14:textId="77777777" w:rsidR="00000000" w:rsidRDefault="001D59F6">
      <w:pPr>
        <w:pStyle w:val="HTMLPreformatted"/>
        <w:divId w:val="177817180"/>
        <w:rPr>
          <w:lang w:val="en"/>
        </w:rPr>
      </w:pPr>
      <w:r>
        <w:rPr>
          <w:lang w:val="en"/>
        </w:rPr>
        <w:t>ksession.fireAllRules();</w:t>
      </w:r>
    </w:p>
    <w:p w14:paraId="4F8C90F1" w14:textId="77777777" w:rsidR="00000000" w:rsidRDefault="001D59F6">
      <w:pPr>
        <w:pStyle w:val="title"/>
        <w:shd w:val="clear" w:color="auto" w:fill="FFFFFF"/>
        <w:spacing w:line="360" w:lineRule="atLeast"/>
        <w:divId w:val="1508208101"/>
        <w:rPr>
          <w:rFonts w:ascii="Red Hat Text" w:hAnsi="Red Hat Text" w:cs="Arial"/>
          <w:color w:val="252525"/>
          <w:lang w:val="en"/>
        </w:rPr>
      </w:pPr>
      <w:r>
        <w:rPr>
          <w:rStyle w:val="Strong"/>
          <w:rFonts w:ascii="Red Hat Text" w:hAnsi="Red Hat Text" w:cs="Arial"/>
          <w:color w:val="252525"/>
          <w:lang w:val="en"/>
        </w:rPr>
        <w:t>Rule "go4" output in the IDE console</w:t>
      </w:r>
    </w:p>
    <w:p w14:paraId="5EA158B2" w14:textId="77777777" w:rsidR="00000000" w:rsidRDefault="001D59F6">
      <w:pPr>
        <w:pStyle w:val="HTMLPreformatted"/>
        <w:divId w:val="1508208101"/>
        <w:rPr>
          <w:lang w:val="en"/>
        </w:rPr>
      </w:pPr>
      <w:r>
        <w:rPr>
          <w:lang w:val="en"/>
        </w:rPr>
        <w:t>go4</w:t>
      </w:r>
    </w:p>
    <w:p w14:paraId="6ED49B20" w14:textId="77777777" w:rsidR="00000000" w:rsidRDefault="001D59F6">
      <w:pPr>
        <w:pStyle w:val="HTMLPreformatted"/>
        <w:divId w:val="1508208101"/>
        <w:rPr>
          <w:lang w:val="en"/>
        </w:rPr>
      </w:pPr>
      <w:r>
        <w:rPr>
          <w:lang w:val="en"/>
        </w:rPr>
        <w:t>Chair is in the Office</w:t>
      </w:r>
    </w:p>
    <w:p w14:paraId="6D4FFB21" w14:textId="77777777" w:rsidR="00000000" w:rsidRDefault="001D59F6">
      <w:pPr>
        <w:pStyle w:val="HTMLPreformatted"/>
        <w:divId w:val="1508208101"/>
        <w:rPr>
          <w:lang w:val="en"/>
        </w:rPr>
      </w:pPr>
      <w:r>
        <w:rPr>
          <w:lang w:val="en"/>
        </w:rPr>
        <w:t>Desk is in the Office</w:t>
      </w:r>
    </w:p>
    <w:p w14:paraId="30621F65" w14:textId="77777777" w:rsidR="00000000" w:rsidRDefault="001D59F6">
      <w:pPr>
        <w:pStyle w:val="HTMLPreformatted"/>
        <w:divId w:val="1508208101"/>
        <w:rPr>
          <w:lang w:val="en"/>
        </w:rPr>
      </w:pPr>
      <w:r>
        <w:rPr>
          <w:lang w:val="en"/>
        </w:rPr>
        <w:t>Key is in the Office</w:t>
      </w:r>
    </w:p>
    <w:p w14:paraId="3F5B29A7" w14:textId="77777777" w:rsidR="00000000" w:rsidRDefault="001D59F6">
      <w:pPr>
        <w:pStyle w:val="HTMLPreformatted"/>
        <w:divId w:val="1508208101"/>
        <w:rPr>
          <w:lang w:val="en"/>
        </w:rPr>
      </w:pPr>
      <w:r>
        <w:rPr>
          <w:lang w:val="en"/>
        </w:rPr>
        <w:t>Computer is in the Office</w:t>
      </w:r>
    </w:p>
    <w:p w14:paraId="2759BBD8" w14:textId="77777777" w:rsidR="00000000" w:rsidRDefault="001D59F6">
      <w:pPr>
        <w:pStyle w:val="HTMLPreformatted"/>
        <w:divId w:val="1508208101"/>
        <w:rPr>
          <w:lang w:val="en"/>
        </w:rPr>
      </w:pPr>
      <w:r>
        <w:rPr>
          <w:lang w:val="en"/>
        </w:rPr>
        <w:t>Drawer is in the Office</w:t>
      </w:r>
    </w:p>
    <w:p w14:paraId="38880E95"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rule </w:t>
      </w:r>
      <w:r>
        <w:rPr>
          <w:rStyle w:val="HTMLCode"/>
          <w:lang w:val="en"/>
        </w:rPr>
        <w:t>"go5"</w:t>
      </w:r>
      <w:r>
        <w:rPr>
          <w:rFonts w:ascii="Red Hat Text" w:hAnsi="Red Hat Text" w:cs="Arial"/>
          <w:color w:val="252525"/>
          <w:lang w:val="en"/>
        </w:rPr>
        <w:t xml:space="preserve"> uses both unbound arguments </w:t>
      </w:r>
      <w:r>
        <w:rPr>
          <w:rStyle w:val="HTMLCode"/>
          <w:lang w:val="en"/>
        </w:rPr>
        <w:t>thing</w:t>
      </w:r>
      <w:r>
        <w:rPr>
          <w:rFonts w:ascii="Red Hat Text" w:hAnsi="Red Hat Text" w:cs="Arial"/>
          <w:color w:val="252525"/>
          <w:lang w:val="en"/>
        </w:rPr>
        <w:t xml:space="preserve"> and </w:t>
      </w:r>
      <w:r>
        <w:rPr>
          <w:rStyle w:val="HTMLCode"/>
          <w:lang w:val="en"/>
        </w:rPr>
        <w:t>location</w:t>
      </w:r>
      <w:r>
        <w:rPr>
          <w:rFonts w:ascii="Red Hat Text" w:hAnsi="Red Hat Text" w:cs="Arial"/>
          <w:color w:val="252525"/>
          <w:lang w:val="en"/>
        </w:rPr>
        <w:t xml:space="preserve"> to search for all items and their locations in the entire </w:t>
      </w:r>
      <w:r>
        <w:rPr>
          <w:rStyle w:val="HTMLCode"/>
          <w:lang w:val="en"/>
        </w:rPr>
        <w:t>House</w:t>
      </w:r>
      <w:r>
        <w:rPr>
          <w:rFonts w:ascii="Red Hat Text" w:hAnsi="Red Hat Text" w:cs="Arial"/>
          <w:color w:val="252525"/>
          <w:lang w:val="en"/>
        </w:rPr>
        <w:t xml:space="preserve"> data structure: </w:t>
      </w:r>
    </w:p>
    <w:p w14:paraId="56A43E0C" w14:textId="77777777" w:rsidR="00000000" w:rsidRDefault="001D59F6">
      <w:pPr>
        <w:pStyle w:val="title"/>
        <w:shd w:val="clear" w:color="auto" w:fill="FFFFFF"/>
        <w:spacing w:line="360" w:lineRule="atLeast"/>
        <w:divId w:val="627054532"/>
        <w:rPr>
          <w:rFonts w:ascii="Red Hat Text" w:hAnsi="Red Hat Text" w:cs="Arial"/>
          <w:color w:val="252525"/>
          <w:lang w:val="en"/>
        </w:rPr>
      </w:pPr>
      <w:r>
        <w:rPr>
          <w:rStyle w:val="Strong"/>
          <w:rFonts w:ascii="Red Hat Text" w:hAnsi="Red Hat Text" w:cs="Arial"/>
          <w:color w:val="252525"/>
          <w:lang w:val="en"/>
        </w:rPr>
        <w:t>Rule "go5"</w:t>
      </w:r>
    </w:p>
    <w:p w14:paraId="75ED3CFB" w14:textId="77777777" w:rsidR="00000000" w:rsidRDefault="001D59F6">
      <w:pPr>
        <w:pStyle w:val="HTMLPreformatted"/>
        <w:divId w:val="627054532"/>
        <w:rPr>
          <w:lang w:val="en"/>
        </w:rPr>
      </w:pPr>
      <w:r>
        <w:rPr>
          <w:lang w:val="en"/>
        </w:rPr>
        <w:t>rule "go5"</w:t>
      </w:r>
    </w:p>
    <w:p w14:paraId="2949553B" w14:textId="77777777" w:rsidR="00000000" w:rsidRDefault="001D59F6">
      <w:pPr>
        <w:pStyle w:val="HTMLPreformatted"/>
        <w:divId w:val="627054532"/>
        <w:rPr>
          <w:lang w:val="en"/>
        </w:rPr>
      </w:pPr>
      <w:r>
        <w:rPr>
          <w:lang w:val="en"/>
        </w:rPr>
        <w:t xml:space="preserve">  when</w:t>
      </w:r>
    </w:p>
    <w:p w14:paraId="7D578F92" w14:textId="77777777" w:rsidR="00000000" w:rsidRDefault="001D59F6">
      <w:pPr>
        <w:pStyle w:val="HTMLPreformatted"/>
        <w:divId w:val="627054532"/>
        <w:rPr>
          <w:lang w:val="en"/>
        </w:rPr>
      </w:pPr>
      <w:r>
        <w:rPr>
          <w:lang w:val="en"/>
        </w:rPr>
        <w:t xml:space="preserve">    String( this == "go5" )</w:t>
      </w:r>
    </w:p>
    <w:p w14:paraId="232BDDC2" w14:textId="77777777" w:rsidR="00000000" w:rsidRDefault="001D59F6">
      <w:pPr>
        <w:pStyle w:val="HTMLPreformatted"/>
        <w:divId w:val="627054532"/>
        <w:rPr>
          <w:lang w:val="en"/>
        </w:rPr>
      </w:pPr>
      <w:r>
        <w:rPr>
          <w:lang w:val="en"/>
        </w:rPr>
        <w:t xml:space="preserve">    isContainedIn(thing, location; )</w:t>
      </w:r>
    </w:p>
    <w:p w14:paraId="64E72FEB" w14:textId="77777777" w:rsidR="00000000" w:rsidRDefault="001D59F6">
      <w:pPr>
        <w:pStyle w:val="HTMLPreformatted"/>
        <w:divId w:val="627054532"/>
        <w:rPr>
          <w:lang w:val="en"/>
        </w:rPr>
      </w:pPr>
      <w:r>
        <w:rPr>
          <w:lang w:val="en"/>
        </w:rPr>
        <w:t xml:space="preserve">  then</w:t>
      </w:r>
    </w:p>
    <w:p w14:paraId="14263F69" w14:textId="77777777" w:rsidR="00000000" w:rsidRDefault="001D59F6">
      <w:pPr>
        <w:pStyle w:val="HTMLPreformatted"/>
        <w:divId w:val="627054532"/>
        <w:rPr>
          <w:lang w:val="en"/>
        </w:rPr>
      </w:pPr>
      <w:r>
        <w:rPr>
          <w:lang w:val="en"/>
        </w:rPr>
        <w:t xml:space="preserve">    System.out.println(thing + " is in " + location );</w:t>
      </w:r>
    </w:p>
    <w:p w14:paraId="1A5B6E59" w14:textId="77777777" w:rsidR="00000000" w:rsidRDefault="001D59F6">
      <w:pPr>
        <w:pStyle w:val="HTMLPreformatted"/>
        <w:divId w:val="627054532"/>
        <w:rPr>
          <w:lang w:val="en"/>
        </w:rPr>
      </w:pPr>
      <w:r>
        <w:rPr>
          <w:lang w:val="en"/>
        </w:rPr>
        <w:t>end</w:t>
      </w:r>
    </w:p>
    <w:p w14:paraId="40A4FF95"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 xml:space="preserve">The example inserts the </w:t>
      </w:r>
      <w:r>
        <w:rPr>
          <w:rStyle w:val="HTMLCode"/>
          <w:lang w:val="en"/>
        </w:rPr>
        <w:t>"go5"</w:t>
      </w:r>
      <w:r>
        <w:rPr>
          <w:rFonts w:ascii="Red Hat Text" w:hAnsi="Red Hat Text" w:cs="Arial"/>
          <w:color w:val="252525"/>
          <w:lang w:val="en"/>
        </w:rPr>
        <w:t xml:space="preserve"> string into the decision engine and activates the </w:t>
      </w:r>
      <w:r>
        <w:rPr>
          <w:rStyle w:val="HTMLCode"/>
          <w:lang w:val="en"/>
        </w:rPr>
        <w:t>"go5"</w:t>
      </w:r>
      <w:r>
        <w:rPr>
          <w:rFonts w:ascii="Red Hat Text" w:hAnsi="Red Hat Text" w:cs="Arial"/>
          <w:color w:val="252525"/>
          <w:lang w:val="en"/>
        </w:rPr>
        <w:t xml:space="preserve"> rule to return all it</w:t>
      </w:r>
      <w:r>
        <w:rPr>
          <w:rFonts w:ascii="Red Hat Text" w:hAnsi="Red Hat Text" w:cs="Arial"/>
          <w:color w:val="252525"/>
          <w:lang w:val="en"/>
        </w:rPr>
        <w:t xml:space="preserve">ems and their locations in the </w:t>
      </w:r>
      <w:r>
        <w:rPr>
          <w:rStyle w:val="HTMLCode"/>
          <w:lang w:val="en"/>
        </w:rPr>
        <w:t>House</w:t>
      </w:r>
      <w:r>
        <w:rPr>
          <w:rFonts w:ascii="Red Hat Text" w:hAnsi="Red Hat Text" w:cs="Arial"/>
          <w:color w:val="252525"/>
          <w:lang w:val="en"/>
        </w:rPr>
        <w:t xml:space="preserve"> data structure: </w:t>
      </w:r>
    </w:p>
    <w:p w14:paraId="14EDDA43" w14:textId="77777777" w:rsidR="00000000" w:rsidRDefault="001D59F6">
      <w:pPr>
        <w:pStyle w:val="title"/>
        <w:shd w:val="clear" w:color="auto" w:fill="FFFFFF"/>
        <w:spacing w:line="360" w:lineRule="atLeast"/>
        <w:divId w:val="1502937850"/>
        <w:rPr>
          <w:rFonts w:ascii="Red Hat Text" w:hAnsi="Red Hat Text" w:cs="Arial"/>
          <w:color w:val="252525"/>
          <w:lang w:val="en"/>
        </w:rPr>
      </w:pPr>
      <w:r>
        <w:rPr>
          <w:rStyle w:val="Strong"/>
          <w:rFonts w:ascii="Red Hat Text" w:hAnsi="Red Hat Text" w:cs="Arial"/>
          <w:color w:val="252525"/>
          <w:lang w:val="en"/>
        </w:rPr>
        <w:t>Insert string and fire rules</w:t>
      </w:r>
    </w:p>
    <w:p w14:paraId="03DAFBBC" w14:textId="77777777" w:rsidR="00000000" w:rsidRDefault="001D59F6">
      <w:pPr>
        <w:pStyle w:val="HTMLPreformatted"/>
        <w:divId w:val="1502937850"/>
        <w:rPr>
          <w:lang w:val="en"/>
        </w:rPr>
      </w:pPr>
      <w:r>
        <w:rPr>
          <w:lang w:val="en"/>
        </w:rPr>
        <w:t>ksession.insert( "go5" );</w:t>
      </w:r>
    </w:p>
    <w:p w14:paraId="02F8020A" w14:textId="77777777" w:rsidR="00000000" w:rsidRDefault="001D59F6">
      <w:pPr>
        <w:pStyle w:val="HTMLPreformatted"/>
        <w:divId w:val="1502937850"/>
        <w:rPr>
          <w:lang w:val="en"/>
        </w:rPr>
      </w:pPr>
      <w:r>
        <w:rPr>
          <w:lang w:val="en"/>
        </w:rPr>
        <w:t>ksession.fireAllRules();</w:t>
      </w:r>
    </w:p>
    <w:p w14:paraId="7F72E995" w14:textId="77777777" w:rsidR="00000000" w:rsidRDefault="001D59F6">
      <w:pPr>
        <w:pStyle w:val="title"/>
        <w:shd w:val="clear" w:color="auto" w:fill="FFFFFF"/>
        <w:spacing w:line="360" w:lineRule="atLeast"/>
        <w:divId w:val="957445006"/>
        <w:rPr>
          <w:rFonts w:ascii="Red Hat Text" w:hAnsi="Red Hat Text" w:cs="Arial"/>
          <w:color w:val="252525"/>
          <w:lang w:val="en"/>
        </w:rPr>
      </w:pPr>
      <w:r>
        <w:rPr>
          <w:rStyle w:val="Strong"/>
          <w:rFonts w:ascii="Red Hat Text" w:hAnsi="Red Hat Text" w:cs="Arial"/>
          <w:color w:val="252525"/>
          <w:lang w:val="en"/>
        </w:rPr>
        <w:t>Rule "go5" output in the IDE console</w:t>
      </w:r>
    </w:p>
    <w:p w14:paraId="767802EC" w14:textId="77777777" w:rsidR="00000000" w:rsidRDefault="001D59F6">
      <w:pPr>
        <w:pStyle w:val="HTMLPreformatted"/>
        <w:divId w:val="957445006"/>
        <w:rPr>
          <w:lang w:val="en"/>
        </w:rPr>
      </w:pPr>
      <w:r>
        <w:rPr>
          <w:lang w:val="en"/>
        </w:rPr>
        <w:t>go5</w:t>
      </w:r>
    </w:p>
    <w:p w14:paraId="751509FF" w14:textId="77777777" w:rsidR="00000000" w:rsidRDefault="001D59F6">
      <w:pPr>
        <w:pStyle w:val="HTMLPreformatted"/>
        <w:divId w:val="957445006"/>
        <w:rPr>
          <w:lang w:val="en"/>
        </w:rPr>
      </w:pPr>
      <w:r>
        <w:rPr>
          <w:lang w:val="en"/>
        </w:rPr>
        <w:t>Chair is in Office</w:t>
      </w:r>
    </w:p>
    <w:p w14:paraId="432D7BFD" w14:textId="77777777" w:rsidR="00000000" w:rsidRDefault="001D59F6">
      <w:pPr>
        <w:pStyle w:val="HTMLPreformatted"/>
        <w:divId w:val="957445006"/>
        <w:rPr>
          <w:lang w:val="en"/>
        </w:rPr>
      </w:pPr>
      <w:r>
        <w:rPr>
          <w:lang w:val="en"/>
        </w:rPr>
        <w:t>Desk is in Office</w:t>
      </w:r>
    </w:p>
    <w:p w14:paraId="42FA7898" w14:textId="77777777" w:rsidR="00000000" w:rsidRDefault="001D59F6">
      <w:pPr>
        <w:pStyle w:val="HTMLPreformatted"/>
        <w:divId w:val="957445006"/>
        <w:rPr>
          <w:lang w:val="en"/>
        </w:rPr>
      </w:pPr>
      <w:r>
        <w:rPr>
          <w:lang w:val="en"/>
        </w:rPr>
        <w:t>Drawer is in Desk</w:t>
      </w:r>
    </w:p>
    <w:p w14:paraId="1DF13756" w14:textId="77777777" w:rsidR="00000000" w:rsidRDefault="001D59F6">
      <w:pPr>
        <w:pStyle w:val="HTMLPreformatted"/>
        <w:divId w:val="957445006"/>
        <w:rPr>
          <w:lang w:val="en"/>
        </w:rPr>
      </w:pPr>
      <w:r>
        <w:rPr>
          <w:lang w:val="en"/>
        </w:rPr>
        <w:t>Key is in Drawer</w:t>
      </w:r>
    </w:p>
    <w:p w14:paraId="49E4A918" w14:textId="77777777" w:rsidR="00000000" w:rsidRDefault="001D59F6">
      <w:pPr>
        <w:pStyle w:val="HTMLPreformatted"/>
        <w:divId w:val="957445006"/>
        <w:rPr>
          <w:lang w:val="en"/>
        </w:rPr>
      </w:pPr>
      <w:r>
        <w:rPr>
          <w:lang w:val="en"/>
        </w:rPr>
        <w:t>Kitchen is in House</w:t>
      </w:r>
    </w:p>
    <w:p w14:paraId="6437E92A" w14:textId="77777777" w:rsidR="00000000" w:rsidRDefault="001D59F6">
      <w:pPr>
        <w:pStyle w:val="HTMLPreformatted"/>
        <w:divId w:val="957445006"/>
        <w:rPr>
          <w:lang w:val="en"/>
        </w:rPr>
      </w:pPr>
      <w:r>
        <w:rPr>
          <w:lang w:val="en"/>
        </w:rPr>
        <w:t>Cheese is in Kitchen</w:t>
      </w:r>
    </w:p>
    <w:p w14:paraId="4FF8DC3B" w14:textId="77777777" w:rsidR="00000000" w:rsidRDefault="001D59F6">
      <w:pPr>
        <w:pStyle w:val="HTMLPreformatted"/>
        <w:divId w:val="957445006"/>
        <w:rPr>
          <w:lang w:val="en"/>
        </w:rPr>
      </w:pPr>
      <w:r>
        <w:rPr>
          <w:lang w:val="en"/>
        </w:rPr>
        <w:t>Knife is in Kitchen</w:t>
      </w:r>
    </w:p>
    <w:p w14:paraId="19259376" w14:textId="77777777" w:rsidR="00000000" w:rsidRDefault="001D59F6">
      <w:pPr>
        <w:pStyle w:val="HTMLPreformatted"/>
        <w:divId w:val="957445006"/>
        <w:rPr>
          <w:lang w:val="en"/>
        </w:rPr>
      </w:pPr>
      <w:r>
        <w:rPr>
          <w:lang w:val="en"/>
        </w:rPr>
        <w:t>Computer is in Desk</w:t>
      </w:r>
    </w:p>
    <w:p w14:paraId="5196C90B" w14:textId="77777777" w:rsidR="00000000" w:rsidRDefault="001D59F6">
      <w:pPr>
        <w:pStyle w:val="HTMLPreformatted"/>
        <w:divId w:val="957445006"/>
        <w:rPr>
          <w:lang w:val="en"/>
        </w:rPr>
      </w:pPr>
      <w:r>
        <w:rPr>
          <w:lang w:val="en"/>
        </w:rPr>
        <w:t>Office is in House</w:t>
      </w:r>
    </w:p>
    <w:p w14:paraId="20AB8729" w14:textId="77777777" w:rsidR="00000000" w:rsidRDefault="001D59F6">
      <w:pPr>
        <w:pStyle w:val="HTMLPreformatted"/>
        <w:divId w:val="957445006"/>
        <w:rPr>
          <w:lang w:val="en"/>
        </w:rPr>
      </w:pPr>
      <w:r>
        <w:rPr>
          <w:lang w:val="en"/>
        </w:rPr>
        <w:t>Key is in Office</w:t>
      </w:r>
    </w:p>
    <w:p w14:paraId="6F6CF367" w14:textId="77777777" w:rsidR="00000000" w:rsidRDefault="001D59F6">
      <w:pPr>
        <w:pStyle w:val="HTMLPreformatted"/>
        <w:divId w:val="957445006"/>
        <w:rPr>
          <w:lang w:val="en"/>
        </w:rPr>
      </w:pPr>
      <w:r>
        <w:rPr>
          <w:lang w:val="en"/>
        </w:rPr>
        <w:t>Drawer is in House</w:t>
      </w:r>
    </w:p>
    <w:p w14:paraId="41C2A982" w14:textId="77777777" w:rsidR="00000000" w:rsidRDefault="001D59F6">
      <w:pPr>
        <w:pStyle w:val="HTMLPreformatted"/>
        <w:divId w:val="957445006"/>
        <w:rPr>
          <w:lang w:val="en"/>
        </w:rPr>
      </w:pPr>
      <w:r>
        <w:rPr>
          <w:lang w:val="en"/>
        </w:rPr>
        <w:t>Computer is in House</w:t>
      </w:r>
    </w:p>
    <w:p w14:paraId="63EDBA10" w14:textId="77777777" w:rsidR="00000000" w:rsidRDefault="001D59F6">
      <w:pPr>
        <w:pStyle w:val="HTMLPreformatted"/>
        <w:divId w:val="957445006"/>
        <w:rPr>
          <w:lang w:val="en"/>
        </w:rPr>
      </w:pPr>
      <w:r>
        <w:rPr>
          <w:lang w:val="en"/>
        </w:rPr>
        <w:t>Key is in House</w:t>
      </w:r>
    </w:p>
    <w:p w14:paraId="3207EFD9" w14:textId="77777777" w:rsidR="00000000" w:rsidRDefault="001D59F6">
      <w:pPr>
        <w:pStyle w:val="HTMLPreformatted"/>
        <w:divId w:val="957445006"/>
        <w:rPr>
          <w:lang w:val="en"/>
        </w:rPr>
      </w:pPr>
      <w:r>
        <w:rPr>
          <w:lang w:val="en"/>
        </w:rPr>
        <w:t>Desk is in House</w:t>
      </w:r>
    </w:p>
    <w:p w14:paraId="75893138" w14:textId="77777777" w:rsidR="00000000" w:rsidRDefault="001D59F6">
      <w:pPr>
        <w:pStyle w:val="HTMLPreformatted"/>
        <w:divId w:val="957445006"/>
        <w:rPr>
          <w:lang w:val="en"/>
        </w:rPr>
      </w:pPr>
      <w:r>
        <w:rPr>
          <w:lang w:val="en"/>
        </w:rPr>
        <w:t>Chair is in House</w:t>
      </w:r>
    </w:p>
    <w:p w14:paraId="2B3225EF" w14:textId="77777777" w:rsidR="00000000" w:rsidRDefault="001D59F6">
      <w:pPr>
        <w:pStyle w:val="HTMLPreformatted"/>
        <w:divId w:val="957445006"/>
        <w:rPr>
          <w:lang w:val="en"/>
        </w:rPr>
      </w:pPr>
      <w:r>
        <w:rPr>
          <w:lang w:val="en"/>
        </w:rPr>
        <w:t>Knife is in House</w:t>
      </w:r>
    </w:p>
    <w:p w14:paraId="3DE60D94" w14:textId="77777777" w:rsidR="00000000" w:rsidRDefault="001D59F6">
      <w:pPr>
        <w:pStyle w:val="HTMLPreformatted"/>
        <w:divId w:val="957445006"/>
        <w:rPr>
          <w:lang w:val="en"/>
        </w:rPr>
      </w:pPr>
      <w:r>
        <w:rPr>
          <w:lang w:val="en"/>
        </w:rPr>
        <w:t xml:space="preserve">Cheese is in </w:t>
      </w:r>
      <w:r>
        <w:rPr>
          <w:lang w:val="en"/>
        </w:rPr>
        <w:t>House</w:t>
      </w:r>
    </w:p>
    <w:p w14:paraId="3DA3B2BE" w14:textId="77777777" w:rsidR="00000000" w:rsidRDefault="001D59F6">
      <w:pPr>
        <w:pStyle w:val="HTMLPreformatted"/>
        <w:divId w:val="957445006"/>
        <w:rPr>
          <w:lang w:val="en"/>
        </w:rPr>
      </w:pPr>
      <w:r>
        <w:rPr>
          <w:lang w:val="en"/>
        </w:rPr>
        <w:t>Computer is in Office</w:t>
      </w:r>
    </w:p>
    <w:p w14:paraId="4C0D03E8" w14:textId="77777777" w:rsidR="00000000" w:rsidRDefault="001D59F6">
      <w:pPr>
        <w:pStyle w:val="HTMLPreformatted"/>
        <w:divId w:val="957445006"/>
        <w:rPr>
          <w:lang w:val="en"/>
        </w:rPr>
      </w:pPr>
      <w:r>
        <w:rPr>
          <w:lang w:val="en"/>
        </w:rPr>
        <w:t>Drawer is in Office</w:t>
      </w:r>
    </w:p>
    <w:p w14:paraId="2A5BAFCD" w14:textId="77777777" w:rsidR="00000000" w:rsidRDefault="001D59F6">
      <w:pPr>
        <w:pStyle w:val="HTMLPreformatted"/>
        <w:divId w:val="957445006"/>
        <w:rPr>
          <w:lang w:val="en"/>
        </w:rPr>
      </w:pPr>
      <w:r>
        <w:rPr>
          <w:lang w:val="en"/>
        </w:rPr>
        <w:t>Key is in Desk</w:t>
      </w:r>
    </w:p>
    <w:p w14:paraId="1A74211E" w14:textId="77777777" w:rsidR="00000000" w:rsidRDefault="001D59F6">
      <w:pPr>
        <w:pStyle w:val="Heading2"/>
        <w:shd w:val="clear" w:color="auto" w:fill="FFFFFF"/>
        <w:divId w:val="942886250"/>
        <w:rPr>
          <w:rFonts w:eastAsia="Times New Roman" w:cs="Arial"/>
          <w:color w:val="252525"/>
          <w:lang w:val="en"/>
        </w:rPr>
      </w:pPr>
      <w:r>
        <w:rPr>
          <w:rFonts w:eastAsia="Times New Roman" w:cs="Arial"/>
          <w:color w:val="252525"/>
          <w:lang w:val="en"/>
        </w:rPr>
        <w:t>Chapter 90. Performance tuning considerations with the decision engine</w:t>
      </w:r>
    </w:p>
    <w:p w14:paraId="742746F9" w14:textId="77777777" w:rsidR="00000000" w:rsidRDefault="001D59F6">
      <w:pPr>
        <w:pStyle w:val="NormalWeb"/>
        <w:shd w:val="clear" w:color="auto" w:fill="FFFFFF"/>
        <w:divId w:val="101075066"/>
        <w:rPr>
          <w:rFonts w:ascii="Red Hat Text" w:hAnsi="Red Hat Text" w:cs="Arial"/>
          <w:color w:val="252525"/>
          <w:lang w:val="en"/>
        </w:rPr>
      </w:pPr>
      <w:r>
        <w:rPr>
          <w:rFonts w:ascii="Red Hat Text" w:hAnsi="Red Hat Text" w:cs="Arial"/>
          <w:color w:val="252525"/>
          <w:lang w:val="en"/>
        </w:rPr>
        <w:t>The following key concepts or suggested practices can help you optimize decision engine performance. These concepts are su</w:t>
      </w:r>
      <w:r>
        <w:rPr>
          <w:rFonts w:ascii="Red Hat Text" w:hAnsi="Red Hat Text" w:cs="Arial"/>
          <w:color w:val="252525"/>
          <w:lang w:val="en"/>
        </w:rPr>
        <w:t xml:space="preserve">mmarized in this section as a convenience and are explained in more detail in the cross-referenced documentation, where applicable. This section will expand or change as needed with new releases of Red Hat Decision Manager. </w:t>
      </w:r>
    </w:p>
    <w:p w14:paraId="21DABED0" w14:textId="77777777" w:rsidR="00000000" w:rsidRDefault="001D59F6">
      <w:pPr>
        <w:shd w:val="clear" w:color="auto" w:fill="FFFFFF"/>
        <w:divId w:val="1954865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Use sequential mode for statele</w:t>
      </w:r>
      <w:r>
        <w:rPr>
          <w:rStyle w:val="term"/>
          <w:rFonts w:ascii="Red Hat Text" w:eastAsia="Times New Roman" w:hAnsi="Red Hat Text" w:cs="Arial"/>
          <w:b/>
          <w:bCs/>
          <w:color w:val="252525"/>
          <w:lang w:val="en"/>
        </w:rPr>
        <w:t>ss KIE sessions that do not require important decision engine updates</w:t>
      </w:r>
    </w:p>
    <w:p w14:paraId="5FD6EAE2" w14:textId="77777777" w:rsidR="00000000" w:rsidRDefault="001D59F6">
      <w:pPr>
        <w:pStyle w:val="simpara"/>
        <w:shd w:val="clear" w:color="auto" w:fill="FFFFFF"/>
        <w:ind w:left="720"/>
        <w:divId w:val="19548656"/>
        <w:rPr>
          <w:rFonts w:ascii="Red Hat Text" w:hAnsi="Red Hat Text" w:cs="Arial"/>
          <w:color w:val="252525"/>
          <w:lang w:val="en"/>
        </w:rPr>
      </w:pPr>
      <w:r>
        <w:rPr>
          <w:rFonts w:ascii="Red Hat Text" w:hAnsi="Red Hat Text" w:cs="Arial"/>
          <w:color w:val="252525"/>
          <w:lang w:val="en"/>
        </w:rPr>
        <w:t>Sequential mode is an advanced rule base configuration in the decision engine that enables the decision engine to evaluate rules one time in the order that they are listed in the decisio</w:t>
      </w:r>
      <w:r>
        <w:rPr>
          <w:rFonts w:ascii="Red Hat Text" w:hAnsi="Red Hat Text" w:cs="Arial"/>
          <w:color w:val="252525"/>
          <w:lang w:val="en"/>
        </w:rPr>
        <w:t xml:space="preserve">n engine agenda without regard to changes in the working memory. As a result, rule execution may be faster in sequential mode, but important updates may not be applied to your rules. Sequential mode applies to stateless KIE sessions only. </w:t>
      </w:r>
    </w:p>
    <w:p w14:paraId="52FDB837" w14:textId="77777777" w:rsidR="00000000" w:rsidRDefault="001D59F6">
      <w:pPr>
        <w:pStyle w:val="simpara"/>
        <w:shd w:val="clear" w:color="auto" w:fill="FFFFFF"/>
        <w:ind w:left="720"/>
        <w:divId w:val="19548656"/>
        <w:rPr>
          <w:rFonts w:ascii="Red Hat Text" w:hAnsi="Red Hat Text" w:cs="Arial"/>
          <w:color w:val="252525"/>
          <w:lang w:val="en"/>
        </w:rPr>
      </w:pPr>
      <w:r>
        <w:rPr>
          <w:rFonts w:ascii="Red Hat Text" w:hAnsi="Red Hat Text" w:cs="Arial"/>
          <w:color w:val="252525"/>
          <w:lang w:val="en"/>
        </w:rPr>
        <w:t>To enable sequen</w:t>
      </w:r>
      <w:r>
        <w:rPr>
          <w:rFonts w:ascii="Red Hat Text" w:hAnsi="Red Hat Text" w:cs="Arial"/>
          <w:color w:val="252525"/>
          <w:lang w:val="en"/>
        </w:rPr>
        <w:t xml:space="preserve">tial mode, set the system property </w:t>
      </w:r>
      <w:r>
        <w:rPr>
          <w:rStyle w:val="HTMLCode"/>
          <w:lang w:val="en"/>
        </w:rPr>
        <w:t>drools.sequential</w:t>
      </w:r>
      <w:r>
        <w:rPr>
          <w:rFonts w:ascii="Red Hat Text" w:hAnsi="Red Hat Text" w:cs="Arial"/>
          <w:color w:val="252525"/>
          <w:lang w:val="en"/>
        </w:rPr>
        <w:t xml:space="preserve"> to </w:t>
      </w:r>
      <w:r>
        <w:rPr>
          <w:rStyle w:val="HTMLCode"/>
          <w:lang w:val="en"/>
        </w:rPr>
        <w:t>true</w:t>
      </w:r>
      <w:r>
        <w:rPr>
          <w:rFonts w:ascii="Red Hat Text" w:hAnsi="Red Hat Text" w:cs="Arial"/>
          <w:color w:val="252525"/>
          <w:lang w:val="en"/>
        </w:rPr>
        <w:t xml:space="preserve">. </w:t>
      </w:r>
    </w:p>
    <w:p w14:paraId="6A910732" w14:textId="77777777" w:rsidR="00000000" w:rsidRDefault="001D59F6">
      <w:pPr>
        <w:pStyle w:val="simpara"/>
        <w:shd w:val="clear" w:color="auto" w:fill="FFFFFF"/>
        <w:ind w:left="720"/>
        <w:divId w:val="19548656"/>
        <w:rPr>
          <w:rFonts w:ascii="Red Hat Text" w:hAnsi="Red Hat Text" w:cs="Arial"/>
          <w:color w:val="252525"/>
          <w:lang w:val="en"/>
        </w:rPr>
      </w:pPr>
      <w:r>
        <w:rPr>
          <w:rFonts w:ascii="Red Hat Text" w:hAnsi="Red Hat Text" w:cs="Arial"/>
          <w:color w:val="252525"/>
          <w:lang w:val="en"/>
        </w:rPr>
        <w:t xml:space="preserve">For more information about sequential mode or other options for enabling it, see </w:t>
      </w:r>
      <w:hyperlink w:anchor="phreak-sequential-mode-con_decision-eng" w:tooltip="84.3. Sequential mode in Phreak" w:history="1">
        <w:r>
          <w:rPr>
            <w:rStyle w:val="Hyperlink"/>
            <w:rFonts w:ascii="Red Hat Text" w:hAnsi="Red Hat Text" w:cs="Arial"/>
            <w:lang w:val="en"/>
          </w:rPr>
          <w:t>Section 84.3,</w:t>
        </w:r>
        <w:r>
          <w:rPr>
            <w:rStyle w:val="Hyperlink"/>
            <w:rFonts w:ascii="Red Hat Text" w:hAnsi="Red Hat Text" w:cs="Arial"/>
            <w:lang w:val="en"/>
          </w:rPr>
          <w:t xml:space="preserve"> “Sequential mode in Phreak”</w:t>
        </w:r>
      </w:hyperlink>
      <w:r>
        <w:rPr>
          <w:rFonts w:ascii="Red Hat Text" w:hAnsi="Red Hat Text" w:cs="Arial"/>
          <w:color w:val="252525"/>
          <w:lang w:val="en"/>
        </w:rPr>
        <w:t xml:space="preserve">. </w:t>
      </w:r>
    </w:p>
    <w:p w14:paraId="58CDF49C" w14:textId="77777777" w:rsidR="00000000" w:rsidRDefault="001D59F6">
      <w:pPr>
        <w:shd w:val="clear" w:color="auto" w:fill="FFFFFF"/>
        <w:divId w:val="1954865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Use simple operations with event listeners</w:t>
      </w:r>
    </w:p>
    <w:p w14:paraId="702DF0A4" w14:textId="77777777" w:rsidR="00000000" w:rsidRDefault="001D59F6">
      <w:pPr>
        <w:pStyle w:val="simpara"/>
        <w:shd w:val="clear" w:color="auto" w:fill="FFFFFF"/>
        <w:ind w:left="720"/>
        <w:divId w:val="19548656"/>
        <w:rPr>
          <w:rFonts w:ascii="Red Hat Text" w:hAnsi="Red Hat Text" w:cs="Arial"/>
          <w:color w:val="252525"/>
          <w:lang w:val="en"/>
        </w:rPr>
      </w:pPr>
      <w:r>
        <w:rPr>
          <w:rFonts w:ascii="Red Hat Text" w:hAnsi="Red Hat Text" w:cs="Arial"/>
          <w:color w:val="252525"/>
          <w:lang w:val="en"/>
        </w:rPr>
        <w:t>Limit the number of event listeners and the type of operations they perform. Use event listeners for simple operations, such as debug logging and setting properties. Complicated operations, such as network calls, in listeners can impede rule execution. Aft</w:t>
      </w:r>
      <w:r>
        <w:rPr>
          <w:rFonts w:ascii="Red Hat Text" w:hAnsi="Red Hat Text" w:cs="Arial"/>
          <w:color w:val="252525"/>
          <w:lang w:val="en"/>
        </w:rPr>
        <w:t xml:space="preserve">er you finish working with a KIE session, remove the attached event listeners so that the session can be cleaned, as shown in the following example: </w:t>
      </w:r>
    </w:p>
    <w:p w14:paraId="2D75B9F7" w14:textId="77777777" w:rsidR="00000000" w:rsidRDefault="001D59F6">
      <w:pPr>
        <w:pStyle w:val="title"/>
        <w:shd w:val="clear" w:color="auto" w:fill="FFFFFF"/>
        <w:spacing w:line="360" w:lineRule="atLeast"/>
        <w:ind w:left="720"/>
        <w:divId w:val="328287961"/>
        <w:rPr>
          <w:rFonts w:ascii="Red Hat Text" w:hAnsi="Red Hat Text" w:cs="Arial"/>
          <w:color w:val="252525"/>
          <w:lang w:val="en"/>
        </w:rPr>
      </w:pPr>
      <w:r>
        <w:rPr>
          <w:rStyle w:val="Strong"/>
          <w:rFonts w:ascii="Red Hat Text" w:hAnsi="Red Hat Text" w:cs="Arial"/>
          <w:color w:val="252525"/>
          <w:lang w:val="en"/>
        </w:rPr>
        <w:t>Example event listener removed after use</w:t>
      </w:r>
    </w:p>
    <w:p w14:paraId="186C1246" w14:textId="77777777" w:rsidR="00000000" w:rsidRDefault="001D59F6">
      <w:pPr>
        <w:pStyle w:val="HTMLPreformatted"/>
        <w:ind w:left="720"/>
        <w:divId w:val="328287961"/>
        <w:rPr>
          <w:lang w:val="en"/>
        </w:rPr>
      </w:pPr>
      <w:r>
        <w:rPr>
          <w:lang w:val="en"/>
        </w:rPr>
        <w:t>Listener listener = ...;</w:t>
      </w:r>
    </w:p>
    <w:p w14:paraId="0505BD3B" w14:textId="77777777" w:rsidR="00000000" w:rsidRDefault="001D59F6">
      <w:pPr>
        <w:pStyle w:val="HTMLPreformatted"/>
        <w:ind w:left="720"/>
        <w:divId w:val="328287961"/>
        <w:rPr>
          <w:lang w:val="en"/>
        </w:rPr>
      </w:pPr>
      <w:r>
        <w:rPr>
          <w:lang w:val="en"/>
        </w:rPr>
        <w:t>StatelessKnowledgeSession ksession = cre</w:t>
      </w:r>
      <w:r>
        <w:rPr>
          <w:lang w:val="en"/>
        </w:rPr>
        <w:t>ateSession();</w:t>
      </w:r>
    </w:p>
    <w:p w14:paraId="483943F2" w14:textId="77777777" w:rsidR="00000000" w:rsidRDefault="001D59F6">
      <w:pPr>
        <w:pStyle w:val="HTMLPreformatted"/>
        <w:ind w:left="720"/>
        <w:divId w:val="328287961"/>
        <w:rPr>
          <w:lang w:val="en"/>
        </w:rPr>
      </w:pPr>
      <w:r>
        <w:rPr>
          <w:lang w:val="en"/>
        </w:rPr>
        <w:t>try {</w:t>
      </w:r>
    </w:p>
    <w:p w14:paraId="57F067A4" w14:textId="77777777" w:rsidR="00000000" w:rsidRDefault="001D59F6">
      <w:pPr>
        <w:pStyle w:val="HTMLPreformatted"/>
        <w:ind w:left="720"/>
        <w:divId w:val="328287961"/>
        <w:rPr>
          <w:lang w:val="en"/>
        </w:rPr>
      </w:pPr>
      <w:r>
        <w:rPr>
          <w:lang w:val="en"/>
        </w:rPr>
        <w:t xml:space="preserve">    ksession.insert(fact);</w:t>
      </w:r>
    </w:p>
    <w:p w14:paraId="3CC4D86B" w14:textId="77777777" w:rsidR="00000000" w:rsidRDefault="001D59F6">
      <w:pPr>
        <w:pStyle w:val="HTMLPreformatted"/>
        <w:ind w:left="720"/>
        <w:divId w:val="328287961"/>
        <w:rPr>
          <w:lang w:val="en"/>
        </w:rPr>
      </w:pPr>
      <w:r>
        <w:rPr>
          <w:lang w:val="en"/>
        </w:rPr>
        <w:t xml:space="preserve">    ksession.fireAllRules();</w:t>
      </w:r>
    </w:p>
    <w:p w14:paraId="66AF528A" w14:textId="77777777" w:rsidR="00000000" w:rsidRDefault="001D59F6">
      <w:pPr>
        <w:pStyle w:val="HTMLPreformatted"/>
        <w:ind w:left="720"/>
        <w:divId w:val="328287961"/>
        <w:rPr>
          <w:lang w:val="en"/>
        </w:rPr>
      </w:pPr>
      <w:r>
        <w:rPr>
          <w:lang w:val="en"/>
        </w:rPr>
        <w:t xml:space="preserve">    ...</w:t>
      </w:r>
    </w:p>
    <w:p w14:paraId="6EFE77E2" w14:textId="77777777" w:rsidR="00000000" w:rsidRDefault="001D59F6">
      <w:pPr>
        <w:pStyle w:val="HTMLPreformatted"/>
        <w:ind w:left="720"/>
        <w:divId w:val="328287961"/>
        <w:rPr>
          <w:lang w:val="en"/>
        </w:rPr>
      </w:pPr>
      <w:r>
        <w:rPr>
          <w:lang w:val="en"/>
        </w:rPr>
        <w:t>} finally {</w:t>
      </w:r>
    </w:p>
    <w:p w14:paraId="334A0DB1" w14:textId="77777777" w:rsidR="00000000" w:rsidRDefault="001D59F6">
      <w:pPr>
        <w:pStyle w:val="HTMLPreformatted"/>
        <w:ind w:left="720"/>
        <w:divId w:val="328287961"/>
        <w:rPr>
          <w:lang w:val="en"/>
        </w:rPr>
      </w:pPr>
      <w:r>
        <w:rPr>
          <w:lang w:val="en"/>
        </w:rPr>
        <w:t xml:space="preserve">    if (session != null) {</w:t>
      </w:r>
    </w:p>
    <w:p w14:paraId="3AFC0B0E" w14:textId="77777777" w:rsidR="00000000" w:rsidRDefault="001D59F6">
      <w:pPr>
        <w:pStyle w:val="HTMLPreformatted"/>
        <w:ind w:left="720"/>
        <w:divId w:val="328287961"/>
        <w:rPr>
          <w:lang w:val="en"/>
        </w:rPr>
      </w:pPr>
      <w:r>
        <w:rPr>
          <w:lang w:val="en"/>
        </w:rPr>
        <w:t xml:space="preserve">        ksession.detachListener(listener);</w:t>
      </w:r>
    </w:p>
    <w:p w14:paraId="7240E40F" w14:textId="77777777" w:rsidR="00000000" w:rsidRDefault="001D59F6">
      <w:pPr>
        <w:pStyle w:val="HTMLPreformatted"/>
        <w:ind w:left="720"/>
        <w:divId w:val="328287961"/>
        <w:rPr>
          <w:lang w:val="en"/>
        </w:rPr>
      </w:pPr>
      <w:r>
        <w:rPr>
          <w:lang w:val="en"/>
        </w:rPr>
        <w:t xml:space="preserve">        ksession.dispose();</w:t>
      </w:r>
    </w:p>
    <w:p w14:paraId="3E7A1AB2" w14:textId="77777777" w:rsidR="00000000" w:rsidRDefault="001D59F6">
      <w:pPr>
        <w:pStyle w:val="HTMLPreformatted"/>
        <w:ind w:left="720"/>
        <w:divId w:val="328287961"/>
        <w:rPr>
          <w:lang w:val="en"/>
        </w:rPr>
      </w:pPr>
      <w:r>
        <w:rPr>
          <w:lang w:val="en"/>
        </w:rPr>
        <w:t xml:space="preserve">    }</w:t>
      </w:r>
    </w:p>
    <w:p w14:paraId="6D5EF341" w14:textId="77777777" w:rsidR="00000000" w:rsidRDefault="001D59F6">
      <w:pPr>
        <w:pStyle w:val="HTMLPreformatted"/>
        <w:ind w:left="720"/>
        <w:divId w:val="328287961"/>
        <w:rPr>
          <w:lang w:val="en"/>
        </w:rPr>
      </w:pPr>
      <w:r>
        <w:rPr>
          <w:lang w:val="en"/>
        </w:rPr>
        <w:t>}</w:t>
      </w:r>
    </w:p>
    <w:p w14:paraId="6EA70796" w14:textId="77777777" w:rsidR="00000000" w:rsidRDefault="001D59F6">
      <w:pPr>
        <w:pStyle w:val="simpara"/>
        <w:shd w:val="clear" w:color="auto" w:fill="FFFFFF"/>
        <w:ind w:left="720"/>
        <w:divId w:val="19548656"/>
        <w:rPr>
          <w:rFonts w:ascii="Red Hat Text" w:hAnsi="Red Hat Text" w:cs="Arial"/>
          <w:color w:val="252525"/>
          <w:lang w:val="en"/>
        </w:rPr>
      </w:pPr>
      <w:r>
        <w:rPr>
          <w:rFonts w:ascii="Red Hat Text" w:hAnsi="Red Hat Text" w:cs="Arial"/>
          <w:color w:val="252525"/>
          <w:lang w:val="en"/>
        </w:rPr>
        <w:t>For information about built-in event listeners and deb</w:t>
      </w:r>
      <w:r>
        <w:rPr>
          <w:rFonts w:ascii="Red Hat Text" w:hAnsi="Red Hat Text" w:cs="Arial"/>
          <w:color w:val="252525"/>
          <w:lang w:val="en"/>
        </w:rPr>
        <w:t xml:space="preserve">ug logging in the decision engine, see </w:t>
      </w:r>
      <w:hyperlink w:anchor="engine-event-listeners-con_decision-eng" w:tooltip="Chapter 87. Decision engine event listeners and debug logging" w:history="1">
        <w:r>
          <w:rPr>
            <w:rStyle w:val="Hyperlink"/>
            <w:rFonts w:ascii="Red Hat Text" w:hAnsi="Red Hat Text" w:cs="Arial"/>
            <w:lang w:val="en"/>
          </w:rPr>
          <w:t xml:space="preserve">Chapter 87, </w:t>
        </w:r>
        <w:r>
          <w:rPr>
            <w:rStyle w:val="Emphasis"/>
            <w:rFonts w:ascii="Red Hat Text" w:hAnsi="Red Hat Text" w:cs="Arial"/>
            <w:color w:val="0066CC"/>
            <w:lang w:val="en"/>
          </w:rPr>
          <w:t>Decision engine event listeners and debug logging</w:t>
        </w:r>
      </w:hyperlink>
      <w:r>
        <w:rPr>
          <w:rFonts w:ascii="Red Hat Text" w:hAnsi="Red Hat Text" w:cs="Arial"/>
          <w:color w:val="252525"/>
          <w:lang w:val="en"/>
        </w:rPr>
        <w:t xml:space="preserve">. </w:t>
      </w:r>
    </w:p>
    <w:p w14:paraId="18DAF2D1" w14:textId="77777777" w:rsidR="00000000" w:rsidRDefault="001D59F6">
      <w:pPr>
        <w:shd w:val="clear" w:color="auto" w:fill="FFFFFF"/>
        <w:divId w:val="1954865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 xml:space="preserve">Configure </w:t>
      </w:r>
      <w:r>
        <w:rPr>
          <w:rStyle w:val="HTMLCode"/>
          <w:b/>
          <w:bCs/>
          <w:lang w:val="en"/>
        </w:rPr>
        <w:t>LambdaIntrospector</w:t>
      </w:r>
      <w:r>
        <w:rPr>
          <w:rStyle w:val="term"/>
          <w:rFonts w:ascii="Red Hat Text" w:eastAsia="Times New Roman" w:hAnsi="Red Hat Text" w:cs="Arial"/>
          <w:b/>
          <w:bCs/>
          <w:color w:val="252525"/>
          <w:lang w:val="en"/>
        </w:rPr>
        <w:t xml:space="preserve"> cache size for an executable model build</w:t>
      </w:r>
    </w:p>
    <w:p w14:paraId="22A1F001" w14:textId="77777777" w:rsidR="00000000" w:rsidRDefault="001D59F6">
      <w:pPr>
        <w:shd w:val="clear" w:color="auto" w:fill="FFFFFF"/>
        <w:ind w:left="720"/>
        <w:divId w:val="19548656"/>
        <w:rPr>
          <w:rFonts w:ascii="Red Hat Text" w:eastAsia="Times New Roman" w:hAnsi="Red Hat Text" w:cs="Arial"/>
          <w:color w:val="252525"/>
          <w:lang w:val="en"/>
        </w:rPr>
      </w:pPr>
      <w:r>
        <w:rPr>
          <w:rFonts w:ascii="Red Hat Text" w:eastAsia="Times New Roman" w:hAnsi="Red Hat Text" w:cs="Arial"/>
          <w:color w:val="252525"/>
          <w:lang w:val="en"/>
        </w:rPr>
        <w:t xml:space="preserve">You can configure the size of </w:t>
      </w:r>
      <w:r>
        <w:rPr>
          <w:rStyle w:val="HTMLCode"/>
          <w:lang w:val="en"/>
        </w:rPr>
        <w:t>LambdaIntrospector.methodFingerprintsMap</w:t>
      </w:r>
      <w:r>
        <w:rPr>
          <w:rFonts w:ascii="Red Hat Text" w:eastAsia="Times New Roman" w:hAnsi="Red Hat Text" w:cs="Arial"/>
          <w:color w:val="252525"/>
          <w:lang w:val="en"/>
        </w:rPr>
        <w:t xml:space="preserve"> cache, which is used in an executable model build. The default </w:t>
      </w:r>
      <w:r>
        <w:rPr>
          <w:rFonts w:ascii="Red Hat Text" w:eastAsia="Times New Roman" w:hAnsi="Red Hat Text" w:cs="Arial"/>
          <w:color w:val="252525"/>
          <w:lang w:val="en"/>
        </w:rPr>
        <w:t xml:space="preserve">size of the cache is </w:t>
      </w:r>
      <w:r>
        <w:rPr>
          <w:rStyle w:val="HTMLCode"/>
          <w:lang w:val="en"/>
        </w:rPr>
        <w:t>32</w:t>
      </w:r>
      <w:r>
        <w:rPr>
          <w:rFonts w:ascii="Red Hat Text" w:eastAsia="Times New Roman" w:hAnsi="Red Hat Text" w:cs="Arial"/>
          <w:color w:val="252525"/>
          <w:lang w:val="en"/>
        </w:rPr>
        <w:t xml:space="preserve">. When you configure smaller value for the cache size, it reduces memory usage. For example, you can configure system property </w:t>
      </w:r>
      <w:r>
        <w:rPr>
          <w:rStyle w:val="HTMLCode"/>
          <w:lang w:val="en"/>
        </w:rPr>
        <w:t>drools.lambda.introspector.cache.size</w:t>
      </w:r>
      <w:r>
        <w:rPr>
          <w:rFonts w:ascii="Red Hat Text" w:eastAsia="Times New Roman" w:hAnsi="Red Hat Text" w:cs="Arial"/>
          <w:color w:val="252525"/>
          <w:lang w:val="en"/>
        </w:rPr>
        <w:t xml:space="preserve"> to </w:t>
      </w:r>
      <w:r>
        <w:rPr>
          <w:rStyle w:val="HTMLCode"/>
          <w:lang w:val="en"/>
        </w:rPr>
        <w:t>0</w:t>
      </w:r>
      <w:r>
        <w:rPr>
          <w:rFonts w:ascii="Red Hat Text" w:eastAsia="Times New Roman" w:hAnsi="Red Hat Text" w:cs="Arial"/>
          <w:color w:val="252525"/>
          <w:lang w:val="en"/>
        </w:rPr>
        <w:t xml:space="preserve"> for minimum memory usage. Note that smaller cache size also slo</w:t>
      </w:r>
      <w:r>
        <w:rPr>
          <w:rFonts w:ascii="Red Hat Text" w:eastAsia="Times New Roman" w:hAnsi="Red Hat Text" w:cs="Arial"/>
          <w:color w:val="252525"/>
          <w:lang w:val="en"/>
        </w:rPr>
        <w:t xml:space="preserve">ws down the build performance. </w:t>
      </w:r>
    </w:p>
    <w:p w14:paraId="3981130E" w14:textId="77777777" w:rsidR="00000000" w:rsidRDefault="001D59F6">
      <w:pPr>
        <w:shd w:val="clear" w:color="auto" w:fill="FFFFFF"/>
        <w:divId w:val="1954865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Use lambda externalization for executable model</w:t>
      </w:r>
    </w:p>
    <w:p w14:paraId="27C4DEDF" w14:textId="77777777" w:rsidR="00000000" w:rsidRDefault="001D59F6">
      <w:pPr>
        <w:pStyle w:val="simpara"/>
        <w:shd w:val="clear" w:color="auto" w:fill="FFFFFF"/>
        <w:ind w:left="720"/>
        <w:divId w:val="19548656"/>
        <w:rPr>
          <w:rFonts w:ascii="Red Hat Text" w:hAnsi="Red Hat Text" w:cs="Arial"/>
          <w:color w:val="252525"/>
          <w:lang w:val="en"/>
        </w:rPr>
      </w:pPr>
      <w:r>
        <w:rPr>
          <w:rFonts w:ascii="Red Hat Text" w:hAnsi="Red Hat Text" w:cs="Arial"/>
          <w:color w:val="252525"/>
          <w:lang w:val="en"/>
        </w:rPr>
        <w:t>Enable lambda externalization to optimize the memory consumption during runtime. It rewrites lambdas that are generated and used in the executable model. This enables you to re</w:t>
      </w:r>
      <w:r>
        <w:rPr>
          <w:rFonts w:ascii="Red Hat Text" w:hAnsi="Red Hat Text" w:cs="Arial"/>
          <w:color w:val="252525"/>
          <w:lang w:val="en"/>
        </w:rPr>
        <w:t xml:space="preserve">use the same lambda multiple times with all the patterns and the same constraint. When the rete or phreak is instantiated, the executable model becomes garbage collectible. </w:t>
      </w:r>
    </w:p>
    <w:p w14:paraId="46A6E23C" w14:textId="77777777" w:rsidR="00000000" w:rsidRDefault="001D59F6">
      <w:pPr>
        <w:pStyle w:val="simpara"/>
        <w:shd w:val="clear" w:color="auto" w:fill="FFFFFF"/>
        <w:ind w:left="720"/>
        <w:divId w:val="19548656"/>
        <w:rPr>
          <w:rFonts w:ascii="Red Hat Text" w:hAnsi="Red Hat Text" w:cs="Arial"/>
          <w:color w:val="252525"/>
          <w:lang w:val="en"/>
        </w:rPr>
      </w:pPr>
      <w:r>
        <w:rPr>
          <w:rFonts w:ascii="Red Hat Text" w:hAnsi="Red Hat Text" w:cs="Arial"/>
          <w:color w:val="252525"/>
          <w:lang w:val="en"/>
        </w:rPr>
        <w:t>To enable lambda externalization for the executable model, include the following p</w:t>
      </w:r>
      <w:r>
        <w:rPr>
          <w:rFonts w:ascii="Red Hat Text" w:hAnsi="Red Hat Text" w:cs="Arial"/>
          <w:color w:val="252525"/>
          <w:lang w:val="en"/>
        </w:rPr>
        <w:t xml:space="preserve">roperty: </w:t>
      </w:r>
    </w:p>
    <w:p w14:paraId="0B41EDBE" w14:textId="77777777" w:rsidR="00000000" w:rsidRDefault="001D59F6">
      <w:pPr>
        <w:pStyle w:val="HTMLPreformatted"/>
        <w:ind w:left="720"/>
        <w:divId w:val="19548656"/>
        <w:rPr>
          <w:lang w:val="en"/>
        </w:rPr>
      </w:pPr>
      <w:r>
        <w:rPr>
          <w:lang w:val="en"/>
        </w:rPr>
        <w:t>-Ddrools.externaliseCanonicalModelLambda=true</w:t>
      </w:r>
    </w:p>
    <w:p w14:paraId="7B4A529C" w14:textId="77777777" w:rsidR="00000000" w:rsidRDefault="001D59F6">
      <w:pPr>
        <w:shd w:val="clear" w:color="auto" w:fill="FFFFFF"/>
        <w:divId w:val="1954865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Configure alpha node range index threshold</w:t>
      </w:r>
    </w:p>
    <w:p w14:paraId="6D501A8A" w14:textId="77777777" w:rsidR="00000000" w:rsidRDefault="001D59F6">
      <w:pPr>
        <w:pStyle w:val="simpara"/>
        <w:shd w:val="clear" w:color="auto" w:fill="FFFFFF"/>
        <w:ind w:left="720"/>
        <w:divId w:val="19548656"/>
        <w:rPr>
          <w:rFonts w:ascii="Red Hat Text" w:hAnsi="Red Hat Text" w:cs="Arial"/>
          <w:color w:val="252525"/>
          <w:lang w:val="en"/>
        </w:rPr>
      </w:pPr>
      <w:r>
        <w:rPr>
          <w:rFonts w:ascii="Red Hat Text" w:hAnsi="Red Hat Text" w:cs="Arial"/>
          <w:color w:val="252525"/>
          <w:lang w:val="en"/>
        </w:rPr>
        <w:t xml:space="preserve">Alpha node range index is used to evaluate the rule constraint. You can configure the threshold of the alpha node range index using the </w:t>
      </w:r>
      <w:r>
        <w:rPr>
          <w:rStyle w:val="HTMLCode"/>
          <w:lang w:val="en"/>
        </w:rPr>
        <w:t>drools.alphaNodeRangeIndexThreshold</w:t>
      </w:r>
      <w:r>
        <w:rPr>
          <w:rFonts w:ascii="Red Hat Text" w:hAnsi="Red Hat Text" w:cs="Arial"/>
          <w:color w:val="252525"/>
          <w:lang w:val="en"/>
        </w:rPr>
        <w:t xml:space="preserve"> system property. The default value of the threshold is </w:t>
      </w:r>
      <w:r>
        <w:rPr>
          <w:rStyle w:val="HTMLCode"/>
          <w:lang w:val="en"/>
        </w:rPr>
        <w:t>9</w:t>
      </w:r>
      <w:r>
        <w:rPr>
          <w:rFonts w:ascii="Red Hat Text" w:hAnsi="Red Hat Text" w:cs="Arial"/>
          <w:color w:val="252525"/>
          <w:lang w:val="en"/>
        </w:rPr>
        <w:t xml:space="preserve">, indicating that the alpha </w:t>
      </w:r>
      <w:r>
        <w:rPr>
          <w:rFonts w:ascii="Red Hat Text" w:hAnsi="Red Hat Text" w:cs="Arial"/>
          <w:color w:val="252525"/>
          <w:lang w:val="en"/>
        </w:rPr>
        <w:t xml:space="preserve">node range index is enabled when a precedent node contains more than nine alpha nodes with inequality constraints. For example, when you have nine rules similar to </w:t>
      </w:r>
      <w:r>
        <w:rPr>
          <w:rStyle w:val="HTMLCode"/>
          <w:lang w:val="en"/>
        </w:rPr>
        <w:t>Person(age &gt; 10)</w:t>
      </w:r>
      <w:r>
        <w:rPr>
          <w:rFonts w:ascii="Red Hat Text" w:hAnsi="Red Hat Text" w:cs="Arial"/>
          <w:color w:val="252525"/>
          <w:lang w:val="en"/>
        </w:rPr>
        <w:t xml:space="preserve">, </w:t>
      </w:r>
      <w:r>
        <w:rPr>
          <w:rStyle w:val="HTMLCode"/>
          <w:lang w:val="en"/>
        </w:rPr>
        <w:t>Person(age &gt; 20)</w:t>
      </w:r>
      <w:r>
        <w:rPr>
          <w:rFonts w:ascii="Red Hat Text" w:hAnsi="Red Hat Text" w:cs="Arial"/>
          <w:color w:val="252525"/>
          <w:lang w:val="en"/>
        </w:rPr>
        <w:t xml:space="preserve">, …​, </w:t>
      </w:r>
      <w:r>
        <w:rPr>
          <w:rStyle w:val="HTMLCode"/>
          <w:lang w:val="en"/>
        </w:rPr>
        <w:t>Person(age &gt; 90)</w:t>
      </w:r>
      <w:r>
        <w:rPr>
          <w:rFonts w:ascii="Red Hat Text" w:hAnsi="Red Hat Text" w:cs="Arial"/>
          <w:color w:val="252525"/>
          <w:lang w:val="en"/>
        </w:rPr>
        <w:t xml:space="preserve">, then you can have similar nine alpha nodes. </w:t>
      </w:r>
    </w:p>
    <w:p w14:paraId="35170151" w14:textId="77777777" w:rsidR="00000000" w:rsidRDefault="001D59F6">
      <w:pPr>
        <w:pStyle w:val="simpara"/>
        <w:shd w:val="clear" w:color="auto" w:fill="FFFFFF"/>
        <w:ind w:left="720"/>
        <w:divId w:val="19548656"/>
        <w:rPr>
          <w:rFonts w:ascii="Red Hat Text" w:hAnsi="Red Hat Text" w:cs="Arial"/>
          <w:color w:val="252525"/>
          <w:lang w:val="en"/>
        </w:rPr>
      </w:pPr>
      <w:r>
        <w:rPr>
          <w:rFonts w:ascii="Red Hat Text" w:hAnsi="Red Hat Text" w:cs="Arial"/>
          <w:color w:val="252525"/>
          <w:lang w:val="en"/>
        </w:rPr>
        <w:t>The default value of the threshold is based on the related advantages and overhead. However, if you configure a smaller value for the threshold, then the performance can be improved depending on your rules. Fo</w:t>
      </w:r>
      <w:r>
        <w:rPr>
          <w:rFonts w:ascii="Red Hat Text" w:hAnsi="Red Hat Text" w:cs="Arial"/>
          <w:color w:val="252525"/>
          <w:lang w:val="en"/>
        </w:rPr>
        <w:t xml:space="preserve">r example, you can configure the </w:t>
      </w:r>
      <w:r>
        <w:rPr>
          <w:rStyle w:val="HTMLCode"/>
          <w:lang w:val="en"/>
        </w:rPr>
        <w:t>drools.alphaNodeRangeIndexThreshold</w:t>
      </w:r>
      <w:r>
        <w:rPr>
          <w:rFonts w:ascii="Red Hat Text" w:hAnsi="Red Hat Text" w:cs="Arial"/>
          <w:color w:val="252525"/>
          <w:lang w:val="en"/>
        </w:rPr>
        <w:t xml:space="preserve"> value to </w:t>
      </w:r>
      <w:r>
        <w:rPr>
          <w:rStyle w:val="HTMLCode"/>
          <w:lang w:val="en"/>
        </w:rPr>
        <w:t>6</w:t>
      </w:r>
      <w:r>
        <w:rPr>
          <w:rFonts w:ascii="Red Hat Text" w:hAnsi="Red Hat Text" w:cs="Arial"/>
          <w:color w:val="252525"/>
          <w:lang w:val="en"/>
        </w:rPr>
        <w:t xml:space="preserve">, enabling the alpha node range index when you have more than six alpha nodes for a precedent node. You can set a suitable value for the threshold based on the performance test </w:t>
      </w:r>
      <w:r>
        <w:rPr>
          <w:rFonts w:ascii="Red Hat Text" w:hAnsi="Red Hat Text" w:cs="Arial"/>
          <w:color w:val="252525"/>
          <w:lang w:val="en"/>
        </w:rPr>
        <w:t xml:space="preserve">results of your rules. </w:t>
      </w:r>
    </w:p>
    <w:p w14:paraId="4E9A4A88" w14:textId="77777777" w:rsidR="00000000" w:rsidRDefault="001D59F6">
      <w:pPr>
        <w:shd w:val="clear" w:color="auto" w:fill="FFFFFF"/>
        <w:divId w:val="19548656"/>
        <w:rPr>
          <w:rFonts w:ascii="Red Hat Text" w:eastAsia="Times New Roman" w:hAnsi="Red Hat Text" w:cs="Arial"/>
          <w:b/>
          <w:bCs/>
          <w:color w:val="252525"/>
          <w:lang w:val="en"/>
        </w:rPr>
      </w:pPr>
      <w:r>
        <w:rPr>
          <w:rStyle w:val="term"/>
          <w:rFonts w:ascii="Red Hat Text" w:eastAsia="Times New Roman" w:hAnsi="Red Hat Text" w:cs="Arial"/>
          <w:b/>
          <w:bCs/>
          <w:color w:val="252525"/>
          <w:lang w:val="en"/>
        </w:rPr>
        <w:t>Enable join node range index</w:t>
      </w:r>
    </w:p>
    <w:p w14:paraId="102A0F89" w14:textId="77777777" w:rsidR="00000000" w:rsidRDefault="001D59F6">
      <w:pPr>
        <w:pStyle w:val="simpara"/>
        <w:shd w:val="clear" w:color="auto" w:fill="FFFFFF"/>
        <w:ind w:left="720"/>
        <w:divId w:val="19548656"/>
        <w:rPr>
          <w:rFonts w:ascii="Red Hat Text" w:hAnsi="Red Hat Text" w:cs="Arial"/>
          <w:color w:val="252525"/>
          <w:lang w:val="en"/>
        </w:rPr>
      </w:pPr>
      <w:r>
        <w:rPr>
          <w:rFonts w:ascii="Red Hat Text" w:hAnsi="Red Hat Text" w:cs="Arial"/>
          <w:color w:val="252525"/>
          <w:lang w:val="en"/>
        </w:rPr>
        <w:t>The join node range index feature improves the performance only when there is a large number of facts to be joined, for example, 256*16 combinations. When your application inserts a large number of facts</w:t>
      </w:r>
      <w:r>
        <w:rPr>
          <w:rFonts w:ascii="Red Hat Text" w:hAnsi="Red Hat Text" w:cs="Arial"/>
          <w:color w:val="252525"/>
          <w:lang w:val="en"/>
        </w:rPr>
        <w:t xml:space="preserve">, you can enable the join node range index and evaluate the performance improvement. By default, the join node range index is disabled. </w:t>
      </w:r>
    </w:p>
    <w:p w14:paraId="38A2C33A" w14:textId="77777777" w:rsidR="00000000" w:rsidRDefault="001D59F6">
      <w:pPr>
        <w:pStyle w:val="title"/>
        <w:shd w:val="clear" w:color="auto" w:fill="FFFFFF"/>
        <w:spacing w:line="360" w:lineRule="atLeast"/>
        <w:ind w:left="720"/>
        <w:divId w:val="343673992"/>
        <w:rPr>
          <w:rFonts w:ascii="Red Hat Text" w:hAnsi="Red Hat Text" w:cs="Arial"/>
          <w:color w:val="252525"/>
          <w:lang w:val="en"/>
        </w:rPr>
      </w:pPr>
      <w:r>
        <w:rPr>
          <w:rStyle w:val="Strong"/>
          <w:rFonts w:ascii="Red Hat Text" w:hAnsi="Red Hat Text" w:cs="Arial"/>
          <w:color w:val="252525"/>
          <w:lang w:val="en"/>
        </w:rPr>
        <w:t xml:space="preserve">Example </w:t>
      </w:r>
      <w:r>
        <w:rPr>
          <w:rStyle w:val="HTMLCode"/>
          <w:b/>
          <w:bCs/>
          <w:lang w:val="en"/>
        </w:rPr>
        <w:t>kmodule.xml</w:t>
      </w:r>
      <w:r>
        <w:rPr>
          <w:rStyle w:val="Strong"/>
          <w:rFonts w:ascii="Red Hat Text" w:hAnsi="Red Hat Text" w:cs="Arial"/>
          <w:color w:val="252525"/>
          <w:lang w:val="en"/>
        </w:rPr>
        <w:t xml:space="preserve"> file</w:t>
      </w:r>
    </w:p>
    <w:p w14:paraId="57285459" w14:textId="77777777" w:rsidR="00000000" w:rsidRDefault="001D59F6">
      <w:pPr>
        <w:pStyle w:val="HTMLPreformatted"/>
        <w:ind w:left="720"/>
        <w:divId w:val="343673992"/>
        <w:rPr>
          <w:lang w:val="en"/>
        </w:rPr>
      </w:pPr>
      <w:r>
        <w:rPr>
          <w:lang w:val="en"/>
        </w:rPr>
        <w:t>&lt;kbase name="KBase1" betaRangeIndex="enabled"&gt;</w:t>
      </w:r>
    </w:p>
    <w:p w14:paraId="4138B0B9" w14:textId="77777777" w:rsidR="00000000" w:rsidRDefault="001D59F6">
      <w:pPr>
        <w:pStyle w:val="title"/>
        <w:shd w:val="clear" w:color="auto" w:fill="FFFFFF"/>
        <w:spacing w:line="360" w:lineRule="atLeast"/>
        <w:ind w:left="720"/>
        <w:divId w:val="1536430395"/>
        <w:rPr>
          <w:rFonts w:ascii="Red Hat Text" w:hAnsi="Red Hat Text" w:cs="Arial"/>
          <w:color w:val="252525"/>
          <w:lang w:val="en"/>
        </w:rPr>
      </w:pPr>
      <w:r>
        <w:rPr>
          <w:rStyle w:val="Strong"/>
          <w:rFonts w:ascii="Red Hat Text" w:hAnsi="Red Hat Text" w:cs="Arial"/>
          <w:color w:val="252525"/>
          <w:lang w:val="en"/>
        </w:rPr>
        <w:t xml:space="preserve">System property for </w:t>
      </w:r>
      <w:r>
        <w:rPr>
          <w:rStyle w:val="HTMLCode"/>
          <w:b/>
          <w:bCs/>
          <w:lang w:val="en"/>
        </w:rPr>
        <w:t>BetaRangeIndexOption</w:t>
      </w:r>
    </w:p>
    <w:p w14:paraId="36E0939B" w14:textId="77777777" w:rsidR="00000000" w:rsidRDefault="001D59F6">
      <w:pPr>
        <w:pStyle w:val="HTMLPreformatted"/>
        <w:ind w:left="720"/>
        <w:divId w:val="1536430395"/>
        <w:rPr>
          <w:lang w:val="en"/>
        </w:rPr>
      </w:pPr>
      <w:r>
        <w:rPr>
          <w:lang w:val="en"/>
        </w:rPr>
        <w:t>drools</w:t>
      </w:r>
      <w:r>
        <w:rPr>
          <w:lang w:val="en"/>
        </w:rPr>
        <w:t>.betaNodeRangeIndexEnabled=true</w:t>
      </w:r>
    </w:p>
    <w:p w14:paraId="608B7873" w14:textId="77777777" w:rsidR="00000000" w:rsidRDefault="001D59F6">
      <w:pPr>
        <w:pStyle w:val="Heading2"/>
        <w:shd w:val="clear" w:color="auto" w:fill="FFFFFF"/>
        <w:divId w:val="705368458"/>
        <w:rPr>
          <w:rFonts w:eastAsia="Times New Roman" w:cs="Arial"/>
          <w:color w:val="252525"/>
          <w:lang w:val="en"/>
        </w:rPr>
      </w:pPr>
      <w:r>
        <w:rPr>
          <w:rFonts w:eastAsia="Times New Roman" w:cs="Arial"/>
          <w:color w:val="252525"/>
          <w:lang w:val="en"/>
        </w:rPr>
        <w:t>Chapter 91. Additional resources</w:t>
      </w:r>
    </w:p>
    <w:p w14:paraId="6198B721" w14:textId="77777777" w:rsidR="00000000" w:rsidRDefault="001D59F6">
      <w:pPr>
        <w:pStyle w:val="listitem"/>
        <w:numPr>
          <w:ilvl w:val="0"/>
          <w:numId w:val="416"/>
        </w:numPr>
        <w:shd w:val="clear" w:color="auto" w:fill="FFFFFF"/>
        <w:divId w:val="550846902"/>
        <w:rPr>
          <w:rFonts w:ascii="Red Hat Text" w:eastAsia="Times New Roman" w:hAnsi="Red Hat Text" w:cs="Arial"/>
          <w:color w:val="252525"/>
          <w:lang w:val="en"/>
        </w:rPr>
      </w:pPr>
      <w:hyperlink r:id="rId887" w:history="1">
        <w:r>
          <w:rPr>
            <w:rStyle w:val="Emphasis"/>
            <w:rFonts w:ascii="Red Hat Text" w:eastAsia="Times New Roman" w:hAnsi="Red Hat Text" w:cs="Arial"/>
            <w:color w:val="0066CC"/>
            <w:lang w:val="en"/>
          </w:rPr>
          <w:t xml:space="preserve">Designing </w:t>
        </w:r>
        <w:r>
          <w:rPr>
            <w:rStyle w:val="Emphasis"/>
            <w:rFonts w:ascii="Red Hat Text" w:eastAsia="Times New Roman" w:hAnsi="Red Hat Text" w:cs="Arial"/>
            <w:color w:val="0066CC"/>
            <w:lang w:val="en"/>
          </w:rPr>
          <w:t>your decision management architecture for Red Hat Decision Manager</w:t>
        </w:r>
      </w:hyperlink>
      <w:r>
        <w:rPr>
          <w:rFonts w:ascii="Red Hat Text" w:eastAsia="Times New Roman" w:hAnsi="Red Hat Text" w:cs="Arial"/>
          <w:color w:val="252525"/>
          <w:lang w:val="en"/>
        </w:rPr>
        <w:t xml:space="preserve"> </w:t>
      </w:r>
    </w:p>
    <w:p w14:paraId="3AB667A6" w14:textId="77777777" w:rsidR="00000000" w:rsidRDefault="001D59F6">
      <w:pPr>
        <w:pStyle w:val="listitem"/>
        <w:numPr>
          <w:ilvl w:val="0"/>
          <w:numId w:val="416"/>
        </w:numPr>
        <w:shd w:val="clear" w:color="auto" w:fill="FFFFFF"/>
        <w:divId w:val="550846902"/>
        <w:rPr>
          <w:rFonts w:ascii="Red Hat Text" w:eastAsia="Times New Roman" w:hAnsi="Red Hat Text" w:cs="Arial"/>
          <w:color w:val="252525"/>
          <w:lang w:val="en"/>
        </w:rPr>
      </w:pPr>
      <w:hyperlink r:id="rId888" w:anchor="assembly-getting-started-decision-services" w:history="1">
        <w:r>
          <w:rPr>
            <w:rStyle w:val="Emphasis"/>
            <w:rFonts w:ascii="Red Hat Text" w:eastAsia="Times New Roman" w:hAnsi="Red Hat Text" w:cs="Arial"/>
            <w:color w:val="0066CC"/>
            <w:lang w:val="en"/>
          </w:rPr>
          <w:t>Getting started with decision services</w:t>
        </w:r>
      </w:hyperlink>
      <w:r>
        <w:rPr>
          <w:rFonts w:ascii="Red Hat Text" w:eastAsia="Times New Roman" w:hAnsi="Red Hat Text" w:cs="Arial"/>
          <w:color w:val="252525"/>
          <w:lang w:val="en"/>
        </w:rPr>
        <w:t xml:space="preserve"> </w:t>
      </w:r>
    </w:p>
    <w:p w14:paraId="02B30C0C" w14:textId="77777777" w:rsidR="00000000" w:rsidRDefault="001D59F6">
      <w:pPr>
        <w:pStyle w:val="listitem"/>
        <w:numPr>
          <w:ilvl w:val="0"/>
          <w:numId w:val="416"/>
        </w:numPr>
        <w:shd w:val="clear" w:color="auto" w:fill="FFFFFF"/>
        <w:divId w:val="550846902"/>
        <w:rPr>
          <w:rFonts w:ascii="Red Hat Text" w:eastAsia="Times New Roman" w:hAnsi="Red Hat Text" w:cs="Arial"/>
          <w:color w:val="252525"/>
          <w:lang w:val="en"/>
        </w:rPr>
      </w:pPr>
      <w:hyperlink r:id="rId889" w:anchor="assembly-drl-rules" w:history="1">
        <w:r>
          <w:rPr>
            <w:rStyle w:val="Emphasis"/>
            <w:rFonts w:ascii="Red Hat Text" w:eastAsia="Times New Roman" w:hAnsi="Red Hat Text" w:cs="Arial"/>
            <w:color w:val="0066CC"/>
            <w:lang w:val="en"/>
          </w:rPr>
          <w:t xml:space="preserve">Designing a decision </w:t>
        </w:r>
        <w:r>
          <w:rPr>
            <w:rStyle w:val="Emphasis"/>
            <w:rFonts w:ascii="Red Hat Text" w:eastAsia="Times New Roman" w:hAnsi="Red Hat Text" w:cs="Arial"/>
            <w:color w:val="0066CC"/>
            <w:lang w:val="en"/>
          </w:rPr>
          <w:t>service using DRL rules</w:t>
        </w:r>
      </w:hyperlink>
      <w:r>
        <w:rPr>
          <w:rFonts w:ascii="Red Hat Text" w:eastAsia="Times New Roman" w:hAnsi="Red Hat Text" w:cs="Arial"/>
          <w:color w:val="252525"/>
          <w:lang w:val="en"/>
        </w:rPr>
        <w:t xml:space="preserve"> </w:t>
      </w:r>
    </w:p>
    <w:p w14:paraId="29E1D970" w14:textId="77777777" w:rsidR="00000000" w:rsidRDefault="001D59F6">
      <w:pPr>
        <w:pStyle w:val="listitem"/>
        <w:numPr>
          <w:ilvl w:val="0"/>
          <w:numId w:val="416"/>
        </w:numPr>
        <w:shd w:val="clear" w:color="auto" w:fill="FFFFFF"/>
        <w:divId w:val="550846902"/>
        <w:rPr>
          <w:rFonts w:ascii="Red Hat Text" w:eastAsia="Times New Roman" w:hAnsi="Red Hat Text" w:cs="Arial"/>
          <w:color w:val="252525"/>
          <w:lang w:val="en"/>
        </w:rPr>
      </w:pPr>
      <w:hyperlink r:id="rId890" w:anchor="assembly-packaging-deploying" w:history="1">
        <w:r>
          <w:rPr>
            <w:rStyle w:val="Emphasis"/>
            <w:rFonts w:ascii="Red Hat Text" w:eastAsia="Times New Roman" w:hAnsi="Red Hat Text" w:cs="Arial"/>
            <w:color w:val="0066CC"/>
            <w:lang w:val="en"/>
          </w:rPr>
          <w:t>Packaging and deploying an Red Hat Decision Manager project</w:t>
        </w:r>
      </w:hyperlink>
      <w:r>
        <w:rPr>
          <w:rFonts w:ascii="Red Hat Text" w:eastAsia="Times New Roman" w:hAnsi="Red Hat Text" w:cs="Arial"/>
          <w:color w:val="252525"/>
          <w:lang w:val="en"/>
        </w:rPr>
        <w:t xml:space="preserve"> </w:t>
      </w:r>
    </w:p>
    <w:p w14:paraId="585F768E" w14:textId="77777777" w:rsidR="00000000" w:rsidRDefault="001D59F6">
      <w:pPr>
        <w:pStyle w:val="Heading1"/>
        <w:shd w:val="clear" w:color="auto" w:fill="FFFFFF"/>
        <w:divId w:val="110631095"/>
        <w:rPr>
          <w:rFonts w:eastAsia="Times New Roman" w:cs="Arial"/>
          <w:color w:val="252525"/>
          <w:lang w:val="en"/>
        </w:rPr>
      </w:pPr>
      <w:r>
        <w:rPr>
          <w:rFonts w:eastAsia="Times New Roman" w:cs="Arial"/>
          <w:color w:val="252525"/>
          <w:lang w:val="en"/>
        </w:rPr>
        <w:t>Part X. Integrating machine learning with Red Hat Decision Manager</w:t>
      </w:r>
    </w:p>
    <w:p w14:paraId="61540066" w14:textId="77777777" w:rsidR="00000000" w:rsidRDefault="001D59F6">
      <w:pPr>
        <w:pStyle w:val="NormalWeb"/>
        <w:shd w:val="clear" w:color="auto" w:fill="FFFFFF"/>
        <w:divId w:val="1945644844"/>
        <w:rPr>
          <w:rFonts w:ascii="Red Hat Text" w:hAnsi="Red Hat Text" w:cs="Arial"/>
          <w:color w:val="252525"/>
          <w:lang w:val="en"/>
        </w:rPr>
      </w:pPr>
      <w:r>
        <w:rPr>
          <w:rFonts w:ascii="Red Hat Text" w:hAnsi="Red Hat Text" w:cs="Arial"/>
          <w:color w:val="252525"/>
          <w:lang w:val="en"/>
        </w:rPr>
        <w:t>As a business analyst or business rules developer, you can integrate machine learning with Red Hat Decision Manager by using PMM</w:t>
      </w:r>
      <w:r>
        <w:rPr>
          <w:rFonts w:ascii="Red Hat Text" w:hAnsi="Red Hat Text" w:cs="Arial"/>
          <w:color w:val="252525"/>
          <w:lang w:val="en"/>
        </w:rPr>
        <w:t xml:space="preserve">L files with Decision Model and Notation (DMN) models. </w:t>
      </w:r>
    </w:p>
    <w:p w14:paraId="6EA02896" w14:textId="77777777" w:rsidR="00000000" w:rsidRDefault="001D59F6">
      <w:pPr>
        <w:pStyle w:val="Heading2"/>
        <w:shd w:val="clear" w:color="auto" w:fill="FFFFFF"/>
        <w:divId w:val="1174804979"/>
        <w:rPr>
          <w:rFonts w:eastAsia="Times New Roman" w:cs="Arial"/>
          <w:color w:val="252525"/>
          <w:lang w:val="en"/>
        </w:rPr>
      </w:pPr>
      <w:r>
        <w:rPr>
          <w:rFonts w:eastAsia="Times New Roman" w:cs="Arial"/>
          <w:color w:val="252525"/>
          <w:lang w:val="en"/>
        </w:rPr>
        <w:t>Chapter 92. Pragmatic AI</w:t>
      </w:r>
    </w:p>
    <w:p w14:paraId="1141F30A" w14:textId="77777777" w:rsidR="00000000" w:rsidRDefault="001D59F6">
      <w:pPr>
        <w:pStyle w:val="NormalWeb"/>
        <w:shd w:val="clear" w:color="auto" w:fill="FFFFFF"/>
        <w:divId w:val="1707949093"/>
        <w:rPr>
          <w:rFonts w:ascii="Red Hat Text" w:hAnsi="Red Hat Text" w:cs="Arial"/>
          <w:color w:val="252525"/>
          <w:lang w:val="en"/>
        </w:rPr>
      </w:pPr>
      <w:r>
        <w:rPr>
          <w:rFonts w:ascii="Red Hat Text" w:hAnsi="Red Hat Text" w:cs="Arial"/>
          <w:color w:val="252525"/>
          <w:lang w:val="en"/>
        </w:rPr>
        <w:t xml:space="preserve">When you think about artificial intelligence (AI), machine learning and big data might come to mind. But machine learning is only part of the picture. Artificial intelligence </w:t>
      </w:r>
      <w:r>
        <w:rPr>
          <w:rFonts w:ascii="Red Hat Text" w:hAnsi="Red Hat Text" w:cs="Arial"/>
          <w:color w:val="252525"/>
          <w:lang w:val="en"/>
        </w:rPr>
        <w:t xml:space="preserve">includes the following technologies: </w:t>
      </w:r>
    </w:p>
    <w:p w14:paraId="2A157384" w14:textId="77777777" w:rsidR="00000000" w:rsidRDefault="001D59F6">
      <w:pPr>
        <w:pStyle w:val="listitem"/>
        <w:numPr>
          <w:ilvl w:val="0"/>
          <w:numId w:val="417"/>
        </w:numPr>
        <w:shd w:val="clear" w:color="auto" w:fill="FFFFFF"/>
        <w:divId w:val="739207296"/>
        <w:rPr>
          <w:rFonts w:ascii="Red Hat Text" w:eastAsia="Times New Roman" w:hAnsi="Red Hat Text" w:cs="Arial"/>
          <w:color w:val="252525"/>
          <w:lang w:val="en"/>
        </w:rPr>
      </w:pPr>
      <w:r>
        <w:rPr>
          <w:rFonts w:ascii="Red Hat Text" w:eastAsia="Times New Roman" w:hAnsi="Red Hat Text" w:cs="Arial"/>
          <w:color w:val="252525"/>
          <w:lang w:val="en"/>
        </w:rPr>
        <w:t xml:space="preserve">Robotics: The integration of technology, science, and engineering that produces machines that can perform physical tasks that are performed by humans </w:t>
      </w:r>
    </w:p>
    <w:p w14:paraId="13FD613A" w14:textId="77777777" w:rsidR="00000000" w:rsidRDefault="001D59F6">
      <w:pPr>
        <w:pStyle w:val="listitem"/>
        <w:numPr>
          <w:ilvl w:val="0"/>
          <w:numId w:val="417"/>
        </w:numPr>
        <w:shd w:val="clear" w:color="auto" w:fill="FFFFFF"/>
        <w:divId w:val="739207296"/>
        <w:rPr>
          <w:rFonts w:ascii="Red Hat Text" w:eastAsia="Times New Roman" w:hAnsi="Red Hat Text" w:cs="Arial"/>
          <w:color w:val="252525"/>
          <w:lang w:val="en"/>
        </w:rPr>
      </w:pPr>
      <w:r>
        <w:rPr>
          <w:rFonts w:ascii="Red Hat Text" w:eastAsia="Times New Roman" w:hAnsi="Red Hat Text" w:cs="Arial"/>
          <w:color w:val="252525"/>
          <w:lang w:val="en"/>
        </w:rPr>
        <w:t xml:space="preserve">Machine learning: The ability of a collection of algorithms to learn or improve when exposed to data without being explicitly programmed to do so </w:t>
      </w:r>
    </w:p>
    <w:p w14:paraId="7A87B27A" w14:textId="77777777" w:rsidR="00000000" w:rsidRDefault="001D59F6">
      <w:pPr>
        <w:pStyle w:val="listitem"/>
        <w:numPr>
          <w:ilvl w:val="0"/>
          <w:numId w:val="417"/>
        </w:numPr>
        <w:shd w:val="clear" w:color="auto" w:fill="FFFFFF"/>
        <w:divId w:val="739207296"/>
        <w:rPr>
          <w:rFonts w:ascii="Red Hat Text" w:eastAsia="Times New Roman" w:hAnsi="Red Hat Text" w:cs="Arial"/>
          <w:color w:val="252525"/>
          <w:lang w:val="en"/>
        </w:rPr>
      </w:pPr>
      <w:r>
        <w:rPr>
          <w:rFonts w:ascii="Red Hat Text" w:eastAsia="Times New Roman" w:hAnsi="Red Hat Text" w:cs="Arial"/>
          <w:color w:val="252525"/>
          <w:lang w:val="en"/>
        </w:rPr>
        <w:t xml:space="preserve">Natural language processing: A subset of machine learning that processes human speech </w:t>
      </w:r>
    </w:p>
    <w:p w14:paraId="42D6EC4E" w14:textId="77777777" w:rsidR="00000000" w:rsidRDefault="001D59F6">
      <w:pPr>
        <w:pStyle w:val="listitem"/>
        <w:numPr>
          <w:ilvl w:val="0"/>
          <w:numId w:val="417"/>
        </w:numPr>
        <w:shd w:val="clear" w:color="auto" w:fill="FFFFFF"/>
        <w:divId w:val="739207296"/>
        <w:rPr>
          <w:rFonts w:ascii="Red Hat Text" w:eastAsia="Times New Roman" w:hAnsi="Red Hat Text" w:cs="Arial"/>
          <w:color w:val="252525"/>
          <w:lang w:val="en"/>
        </w:rPr>
      </w:pPr>
      <w:r>
        <w:rPr>
          <w:rFonts w:ascii="Red Hat Text" w:eastAsia="Times New Roman" w:hAnsi="Red Hat Text" w:cs="Arial"/>
          <w:color w:val="252525"/>
          <w:lang w:val="en"/>
        </w:rPr>
        <w:t>Mathematical optimizat</w:t>
      </w:r>
      <w:r>
        <w:rPr>
          <w:rFonts w:ascii="Red Hat Text" w:eastAsia="Times New Roman" w:hAnsi="Red Hat Text" w:cs="Arial"/>
          <w:color w:val="252525"/>
          <w:lang w:val="en"/>
        </w:rPr>
        <w:t xml:space="preserve">ion: The use of conditions and constraints to find the optimal solution to a problem </w:t>
      </w:r>
    </w:p>
    <w:p w14:paraId="4A343B16" w14:textId="77777777" w:rsidR="00000000" w:rsidRDefault="001D59F6">
      <w:pPr>
        <w:pStyle w:val="listitem"/>
        <w:numPr>
          <w:ilvl w:val="0"/>
          <w:numId w:val="417"/>
        </w:numPr>
        <w:shd w:val="clear" w:color="auto" w:fill="FFFFFF"/>
        <w:divId w:val="739207296"/>
        <w:rPr>
          <w:rFonts w:ascii="Red Hat Text" w:eastAsia="Times New Roman" w:hAnsi="Red Hat Text" w:cs="Arial"/>
          <w:color w:val="252525"/>
          <w:lang w:val="en"/>
        </w:rPr>
      </w:pPr>
      <w:r>
        <w:rPr>
          <w:rFonts w:ascii="Red Hat Text" w:eastAsia="Times New Roman" w:hAnsi="Red Hat Text" w:cs="Arial"/>
          <w:color w:val="252525"/>
          <w:lang w:val="en"/>
        </w:rPr>
        <w:t xml:space="preserve">Digital decisioning: The use of defined criteria, conditions, and a series of machine and human tasks to make decisions </w:t>
      </w:r>
    </w:p>
    <w:p w14:paraId="50CB9129" w14:textId="77777777" w:rsidR="00000000" w:rsidRDefault="001D59F6">
      <w:pPr>
        <w:pStyle w:val="NormalWeb"/>
        <w:shd w:val="clear" w:color="auto" w:fill="FFFFFF"/>
        <w:divId w:val="1707949093"/>
        <w:rPr>
          <w:rFonts w:ascii="Red Hat Text" w:hAnsi="Red Hat Text" w:cs="Arial"/>
          <w:color w:val="252525"/>
          <w:lang w:val="en"/>
        </w:rPr>
      </w:pPr>
      <w:r>
        <w:rPr>
          <w:rFonts w:ascii="Red Hat Text" w:hAnsi="Red Hat Text" w:cs="Arial"/>
          <w:color w:val="252525"/>
          <w:lang w:val="en"/>
        </w:rPr>
        <w:t>While science fiction is filled with what is refe</w:t>
      </w:r>
      <w:r>
        <w:rPr>
          <w:rFonts w:ascii="Red Hat Text" w:hAnsi="Red Hat Text" w:cs="Arial"/>
          <w:color w:val="252525"/>
          <w:lang w:val="en"/>
        </w:rPr>
        <w:t xml:space="preserve">rred to as artificial general intelligence (AGI), machines that perform better than people and cannot be distinguished from them and learn and evolve without human intervention or control, AGI is decades away. Meanwhile, we have pragmatic AI which is much </w:t>
      </w:r>
      <w:r>
        <w:rPr>
          <w:rFonts w:ascii="Red Hat Text" w:hAnsi="Red Hat Text" w:cs="Arial"/>
          <w:color w:val="252525"/>
          <w:lang w:val="en"/>
        </w:rPr>
        <w:t>less frightening and much more useful to us today. Pragmatic AI is a collection of AI technologies that, when combined, provide solutions to problems such as predicting customer behavior, providing automated customer service, and helping customers make pur</w:t>
      </w:r>
      <w:r>
        <w:rPr>
          <w:rFonts w:ascii="Red Hat Text" w:hAnsi="Red Hat Text" w:cs="Arial"/>
          <w:color w:val="252525"/>
          <w:lang w:val="en"/>
        </w:rPr>
        <w:t xml:space="preserve">chasing decisions. </w:t>
      </w:r>
    </w:p>
    <w:p w14:paraId="2C8CA764" w14:textId="77777777" w:rsidR="00000000" w:rsidRDefault="001D59F6">
      <w:pPr>
        <w:pStyle w:val="NormalWeb"/>
        <w:shd w:val="clear" w:color="auto" w:fill="FFFFFF"/>
        <w:divId w:val="1707949093"/>
        <w:rPr>
          <w:rFonts w:ascii="Red Hat Text" w:hAnsi="Red Hat Text" w:cs="Arial"/>
          <w:color w:val="252525"/>
          <w:lang w:val="en"/>
        </w:rPr>
      </w:pPr>
      <w:r>
        <w:rPr>
          <w:rFonts w:ascii="Red Hat Text" w:hAnsi="Red Hat Text" w:cs="Arial"/>
          <w:color w:val="252525"/>
          <w:lang w:val="en"/>
        </w:rPr>
        <w:t>Leading industry analysts report that previously organizations have struggled with AI technologies because they invested in the potential of AI rather than the reality of what AI can deliver today. AI projects were not productive and as</w:t>
      </w:r>
      <w:r>
        <w:rPr>
          <w:rFonts w:ascii="Red Hat Text" w:hAnsi="Red Hat Text" w:cs="Arial"/>
          <w:color w:val="252525"/>
          <w:lang w:val="en"/>
        </w:rPr>
        <w:t xml:space="preserve"> a result investment in AI slowed and budgets for AI projects were reduced. This disillusionment with AI is often referred to as an AI winter. AI has experienced several cycles of AI winters followed by AI springs and we are now decidedly in an AI spring. </w:t>
      </w:r>
      <w:r>
        <w:rPr>
          <w:rFonts w:ascii="Red Hat Text" w:hAnsi="Red Hat Text" w:cs="Arial"/>
          <w:color w:val="252525"/>
          <w:lang w:val="en"/>
        </w:rPr>
        <w:t>Organizations are seeing the practical reality of what AI can deliver. Being pragmatic means being practical and realistic. A pragmatic approach to AI considers AI technologies that are available today, combines them where useful, and adds human interventi</w:t>
      </w:r>
      <w:r>
        <w:rPr>
          <w:rFonts w:ascii="Red Hat Text" w:hAnsi="Red Hat Text" w:cs="Arial"/>
          <w:color w:val="252525"/>
          <w:lang w:val="en"/>
        </w:rPr>
        <w:t xml:space="preserve">on when needed to create solutions to real-world problems. </w:t>
      </w:r>
    </w:p>
    <w:p w14:paraId="2AFE6479" w14:textId="77777777" w:rsidR="00000000" w:rsidRDefault="001D59F6">
      <w:pPr>
        <w:pStyle w:val="title"/>
        <w:shd w:val="clear" w:color="auto" w:fill="FFFFFF"/>
        <w:spacing w:line="360" w:lineRule="atLeast"/>
        <w:divId w:val="360209186"/>
        <w:rPr>
          <w:rFonts w:ascii="Red Hat Text" w:hAnsi="Red Hat Text" w:cs="Arial"/>
          <w:color w:val="252525"/>
          <w:lang w:val="en"/>
        </w:rPr>
      </w:pPr>
      <w:r>
        <w:rPr>
          <w:rStyle w:val="Strong"/>
          <w:rFonts w:ascii="Red Hat Text" w:hAnsi="Red Hat Text" w:cs="Arial"/>
          <w:color w:val="252525"/>
          <w:lang w:val="en"/>
        </w:rPr>
        <w:t>Pragmatic AI solution example</w:t>
      </w:r>
    </w:p>
    <w:p w14:paraId="7C6131D2" w14:textId="77777777" w:rsidR="00000000" w:rsidRDefault="001D59F6">
      <w:pPr>
        <w:pStyle w:val="NormalWeb"/>
        <w:shd w:val="clear" w:color="auto" w:fill="FFFFFF"/>
        <w:divId w:val="360209186"/>
        <w:rPr>
          <w:rFonts w:ascii="Red Hat Text" w:hAnsi="Red Hat Text" w:cs="Arial"/>
          <w:color w:val="252525"/>
          <w:lang w:val="en"/>
        </w:rPr>
      </w:pPr>
      <w:r>
        <w:rPr>
          <w:rFonts w:ascii="Red Hat Text" w:hAnsi="Red Hat Text" w:cs="Arial"/>
          <w:color w:val="252525"/>
          <w:lang w:val="en"/>
        </w:rPr>
        <w:t>One application of pragmatic AI is in customer support. A customer files a support ticket that reports a problem, for example, a login error. A machine learning algor</w:t>
      </w:r>
      <w:r>
        <w:rPr>
          <w:rFonts w:ascii="Red Hat Text" w:hAnsi="Red Hat Text" w:cs="Arial"/>
          <w:color w:val="252525"/>
          <w:lang w:val="en"/>
        </w:rPr>
        <w:t xml:space="preserve">ithm is applied to the ticket to match the ticket content with existing solutions, based on keywords or natural language processing (NLP). The keywords might appear in many solutions, some relevant and some not as relevant. You can use digital decisioning </w:t>
      </w:r>
      <w:r>
        <w:rPr>
          <w:rFonts w:ascii="Red Hat Text" w:hAnsi="Red Hat Text" w:cs="Arial"/>
          <w:color w:val="252525"/>
          <w:lang w:val="en"/>
        </w:rPr>
        <w:t>to determine which solutions to present to the customer. However, sometimes none of the solutions proposed by the algorithm are appropriate to propose to the customer. This can be because all solutions have a low confidence score or multiple solutions have</w:t>
      </w:r>
      <w:r>
        <w:rPr>
          <w:rFonts w:ascii="Red Hat Text" w:hAnsi="Red Hat Text" w:cs="Arial"/>
          <w:color w:val="252525"/>
          <w:lang w:val="en"/>
        </w:rPr>
        <w:t xml:space="preserve"> a high confidence score. In cases where an appropriate solution cannot be found, the digital decisioning can involve the human support team. To find the best support person based on availability and expertise, mathematical optimization selects the best as</w:t>
      </w:r>
      <w:r>
        <w:rPr>
          <w:rFonts w:ascii="Red Hat Text" w:hAnsi="Red Hat Text" w:cs="Arial"/>
          <w:color w:val="252525"/>
          <w:lang w:val="en"/>
        </w:rPr>
        <w:t xml:space="preserve">signee for the support ticket by considering employee rostering constraints. </w:t>
      </w:r>
    </w:p>
    <w:p w14:paraId="37C14A83" w14:textId="77777777" w:rsidR="00000000" w:rsidRDefault="001D59F6">
      <w:pPr>
        <w:pStyle w:val="NormalWeb"/>
        <w:shd w:val="clear" w:color="auto" w:fill="FFFFFF"/>
        <w:divId w:val="1707949093"/>
        <w:rPr>
          <w:rFonts w:ascii="Red Hat Text" w:hAnsi="Red Hat Text" w:cs="Arial"/>
          <w:color w:val="252525"/>
          <w:lang w:val="en"/>
        </w:rPr>
      </w:pPr>
      <w:r>
        <w:rPr>
          <w:rFonts w:ascii="Red Hat Text" w:hAnsi="Red Hat Text" w:cs="Arial"/>
          <w:color w:val="252525"/>
          <w:lang w:val="en"/>
        </w:rPr>
        <w:t>As this example shows, you can combine machine learning to extract information from data analysis and digital decisioning to model human knowledge and experience. You can then ap</w:t>
      </w:r>
      <w:r>
        <w:rPr>
          <w:rFonts w:ascii="Red Hat Text" w:hAnsi="Red Hat Text" w:cs="Arial"/>
          <w:color w:val="252525"/>
          <w:lang w:val="en"/>
        </w:rPr>
        <w:t xml:space="preserve">ply mathematical optimization to schedule human assistance. This is a pattern that you can apply to other situations, for example, a credit card dispute and credit card fraud detection. </w:t>
      </w:r>
    </w:p>
    <w:p w14:paraId="0D545BEF" w14:textId="77777777" w:rsidR="00000000" w:rsidRDefault="001D59F6">
      <w:pPr>
        <w:pStyle w:val="NormalWeb"/>
        <w:shd w:val="clear" w:color="auto" w:fill="FFFFFF"/>
        <w:divId w:val="1707949093"/>
        <w:rPr>
          <w:rFonts w:ascii="Red Hat Text" w:hAnsi="Red Hat Text" w:cs="Arial"/>
          <w:color w:val="252525"/>
          <w:lang w:val="en"/>
        </w:rPr>
      </w:pPr>
      <w:r>
        <w:rPr>
          <w:rFonts w:ascii="Red Hat Text" w:hAnsi="Red Hat Text" w:cs="Arial"/>
          <w:color w:val="252525"/>
          <w:lang w:val="en"/>
        </w:rPr>
        <w:t xml:space="preserve">These technologies use four industry standards: </w:t>
      </w:r>
    </w:p>
    <w:p w14:paraId="78579937" w14:textId="77777777" w:rsidR="00000000" w:rsidRDefault="001D59F6">
      <w:pPr>
        <w:pStyle w:val="simpara"/>
        <w:numPr>
          <w:ilvl w:val="0"/>
          <w:numId w:val="418"/>
        </w:numPr>
        <w:shd w:val="clear" w:color="auto" w:fill="FFFFFF"/>
        <w:divId w:val="473064387"/>
        <w:rPr>
          <w:rFonts w:ascii="Red Hat Text" w:hAnsi="Red Hat Text" w:cs="Arial"/>
          <w:color w:val="252525"/>
          <w:lang w:val="en"/>
        </w:rPr>
      </w:pPr>
      <w:r>
        <w:rPr>
          <w:rFonts w:ascii="Red Hat Text" w:hAnsi="Red Hat Text" w:cs="Arial"/>
          <w:color w:val="252525"/>
          <w:lang w:val="en"/>
        </w:rPr>
        <w:t>Case Management Mode</w:t>
      </w:r>
      <w:r>
        <w:rPr>
          <w:rFonts w:ascii="Red Hat Text" w:hAnsi="Red Hat Text" w:cs="Arial"/>
          <w:color w:val="252525"/>
          <w:lang w:val="en"/>
        </w:rPr>
        <w:t xml:space="preserve">l and Notation (CMMN) </w:t>
      </w:r>
    </w:p>
    <w:p w14:paraId="539DD86D" w14:textId="77777777" w:rsidR="00000000" w:rsidRDefault="001D59F6">
      <w:pPr>
        <w:pStyle w:val="simpara"/>
        <w:shd w:val="clear" w:color="auto" w:fill="FFFFFF"/>
        <w:ind w:left="720"/>
        <w:divId w:val="473064387"/>
        <w:rPr>
          <w:rFonts w:ascii="Red Hat Text" w:hAnsi="Red Hat Text" w:cs="Arial"/>
          <w:color w:val="252525"/>
          <w:lang w:val="en"/>
        </w:rPr>
      </w:pPr>
      <w:r>
        <w:rPr>
          <w:rFonts w:ascii="Red Hat Text" w:hAnsi="Red Hat Text" w:cs="Arial"/>
          <w:color w:val="252525"/>
          <w:lang w:val="en"/>
        </w:rPr>
        <w:t>CMMN is used to model work methods that include various activities that might be performed in an unpredictable order depending on circumstances. CMMN models are event centered. CMMN overcomes limitations of what can be modeled with B</w:t>
      </w:r>
      <w:r>
        <w:rPr>
          <w:rFonts w:ascii="Red Hat Text" w:hAnsi="Red Hat Text" w:cs="Arial"/>
          <w:color w:val="252525"/>
          <w:lang w:val="en"/>
        </w:rPr>
        <w:t xml:space="preserve">PMN2 by supporting less structured work tasks and tasks driven by humans. By combining BPMN and CMMN you can create much more powerful models. </w:t>
      </w:r>
    </w:p>
    <w:p w14:paraId="6984BAC4" w14:textId="77777777" w:rsidR="00000000" w:rsidRDefault="001D59F6">
      <w:pPr>
        <w:pStyle w:val="simpara"/>
        <w:numPr>
          <w:ilvl w:val="0"/>
          <w:numId w:val="418"/>
        </w:numPr>
        <w:shd w:val="clear" w:color="auto" w:fill="FFFFFF"/>
        <w:divId w:val="473064387"/>
        <w:rPr>
          <w:rFonts w:ascii="Red Hat Text" w:hAnsi="Red Hat Text" w:cs="Arial"/>
          <w:color w:val="252525"/>
          <w:lang w:val="en"/>
        </w:rPr>
      </w:pPr>
      <w:r>
        <w:rPr>
          <w:rFonts w:ascii="Red Hat Text" w:hAnsi="Red Hat Text" w:cs="Arial"/>
          <w:color w:val="252525"/>
          <w:lang w:val="en"/>
        </w:rPr>
        <w:t xml:space="preserve">Business Process Model and Notation (BPMN2) </w:t>
      </w:r>
    </w:p>
    <w:p w14:paraId="23FDE3FF" w14:textId="77777777" w:rsidR="00000000" w:rsidRDefault="001D59F6">
      <w:pPr>
        <w:pStyle w:val="simpara"/>
        <w:shd w:val="clear" w:color="auto" w:fill="FFFFFF"/>
        <w:ind w:left="720"/>
        <w:divId w:val="473064387"/>
        <w:rPr>
          <w:rFonts w:ascii="Red Hat Text" w:hAnsi="Red Hat Text" w:cs="Arial"/>
          <w:color w:val="252525"/>
          <w:lang w:val="en"/>
        </w:rPr>
      </w:pPr>
      <w:r>
        <w:rPr>
          <w:rFonts w:ascii="Red Hat Text" w:hAnsi="Red Hat Text" w:cs="Arial"/>
          <w:color w:val="252525"/>
          <w:lang w:val="en"/>
        </w:rPr>
        <w:t>The BPMN2 specification is an Object Management Group (OMG) specifi</w:t>
      </w:r>
      <w:r>
        <w:rPr>
          <w:rFonts w:ascii="Red Hat Text" w:hAnsi="Red Hat Text" w:cs="Arial"/>
          <w:color w:val="252525"/>
          <w:lang w:val="en"/>
        </w:rPr>
        <w:t xml:space="preserve">cation that defines standards for graphically representing a business process, defines execution semantics for the elements, and provides process definitions in XML format. BPMN2 can model computer and human tasks. </w:t>
      </w:r>
    </w:p>
    <w:p w14:paraId="5E206B9A" w14:textId="77777777" w:rsidR="00000000" w:rsidRDefault="001D59F6">
      <w:pPr>
        <w:pStyle w:val="simpara"/>
        <w:numPr>
          <w:ilvl w:val="0"/>
          <w:numId w:val="418"/>
        </w:numPr>
        <w:shd w:val="clear" w:color="auto" w:fill="FFFFFF"/>
        <w:divId w:val="473064387"/>
        <w:rPr>
          <w:rFonts w:ascii="Red Hat Text" w:hAnsi="Red Hat Text" w:cs="Arial"/>
          <w:color w:val="252525"/>
          <w:lang w:val="en"/>
        </w:rPr>
      </w:pPr>
      <w:r>
        <w:rPr>
          <w:rFonts w:ascii="Red Hat Text" w:hAnsi="Red Hat Text" w:cs="Arial"/>
          <w:color w:val="252525"/>
          <w:lang w:val="en"/>
        </w:rPr>
        <w:t xml:space="preserve">Decision Model and Notation (DMN) </w:t>
      </w:r>
    </w:p>
    <w:p w14:paraId="1CCCD51B" w14:textId="77777777" w:rsidR="00000000" w:rsidRDefault="001D59F6">
      <w:pPr>
        <w:pStyle w:val="simpara"/>
        <w:shd w:val="clear" w:color="auto" w:fill="FFFFFF"/>
        <w:ind w:left="720"/>
        <w:divId w:val="473064387"/>
        <w:rPr>
          <w:rFonts w:ascii="Red Hat Text" w:hAnsi="Red Hat Text" w:cs="Arial"/>
          <w:color w:val="252525"/>
          <w:lang w:val="en"/>
        </w:rPr>
      </w:pPr>
      <w:r>
        <w:rPr>
          <w:rFonts w:ascii="Red Hat Text" w:hAnsi="Red Hat Text" w:cs="Arial"/>
          <w:color w:val="252525"/>
          <w:lang w:val="en"/>
        </w:rPr>
        <w:t>Decis</w:t>
      </w:r>
      <w:r>
        <w:rPr>
          <w:rFonts w:ascii="Red Hat Text" w:hAnsi="Red Hat Text" w:cs="Arial"/>
          <w:color w:val="252525"/>
          <w:lang w:val="en"/>
        </w:rPr>
        <w:t>ion Model and Notation (DMN) is a standard established by the OMG for describing and modeling operational decisions. DMN defines an XML schema that enables DMN models to be shared between DMN-compliant platforms and across organizations so that business an</w:t>
      </w:r>
      <w:r>
        <w:rPr>
          <w:rFonts w:ascii="Red Hat Text" w:hAnsi="Red Hat Text" w:cs="Arial"/>
          <w:color w:val="252525"/>
          <w:lang w:val="en"/>
        </w:rPr>
        <w:t>alysts and business rules developers can collaborate in designing and implementing DMN decision services. The DMN standard is similar to and can be used together with the Business Process Model and Notation (BPMN) standard for designing and modeling busine</w:t>
      </w:r>
      <w:r>
        <w:rPr>
          <w:rFonts w:ascii="Red Hat Text" w:hAnsi="Red Hat Text" w:cs="Arial"/>
          <w:color w:val="252525"/>
          <w:lang w:val="en"/>
        </w:rPr>
        <w:t xml:space="preserve">ss processes. </w:t>
      </w:r>
    </w:p>
    <w:p w14:paraId="79181E55" w14:textId="77777777" w:rsidR="00000000" w:rsidRDefault="001D59F6">
      <w:pPr>
        <w:pStyle w:val="simpara"/>
        <w:numPr>
          <w:ilvl w:val="0"/>
          <w:numId w:val="418"/>
        </w:numPr>
        <w:shd w:val="clear" w:color="auto" w:fill="FFFFFF"/>
        <w:divId w:val="473064387"/>
        <w:rPr>
          <w:rFonts w:ascii="Red Hat Text" w:hAnsi="Red Hat Text" w:cs="Arial"/>
          <w:color w:val="252525"/>
          <w:lang w:val="en"/>
        </w:rPr>
      </w:pPr>
      <w:r>
        <w:rPr>
          <w:rFonts w:ascii="Red Hat Text" w:hAnsi="Red Hat Text" w:cs="Arial"/>
          <w:color w:val="252525"/>
          <w:lang w:val="en"/>
        </w:rPr>
        <w:t xml:space="preserve">Predictive Model Markup Language (PMML) </w:t>
      </w:r>
    </w:p>
    <w:p w14:paraId="2D50A58E" w14:textId="77777777" w:rsidR="00000000" w:rsidRDefault="001D59F6">
      <w:pPr>
        <w:pStyle w:val="simpara"/>
        <w:shd w:val="clear" w:color="auto" w:fill="FFFFFF"/>
        <w:ind w:left="720"/>
        <w:divId w:val="473064387"/>
        <w:rPr>
          <w:rFonts w:ascii="Red Hat Text" w:hAnsi="Red Hat Text" w:cs="Arial"/>
          <w:color w:val="252525"/>
          <w:lang w:val="en"/>
        </w:rPr>
      </w:pPr>
      <w:r>
        <w:rPr>
          <w:rFonts w:ascii="Red Hat Text" w:hAnsi="Red Hat Text" w:cs="Arial"/>
          <w:color w:val="252525"/>
          <w:lang w:val="en"/>
        </w:rPr>
        <w:t>PMML is the language used to represent predictive models, mathematical models that use statistical techniques to uncover, or learn, patterns in large volumes of data. Predictive models use the pattern</w:t>
      </w:r>
      <w:r>
        <w:rPr>
          <w:rFonts w:ascii="Red Hat Text" w:hAnsi="Red Hat Text" w:cs="Arial"/>
          <w:color w:val="252525"/>
          <w:lang w:val="en"/>
        </w:rPr>
        <w:t>s that they learn to predict the existence of patterns in new data. With PMML, you can share predictive models between applications. This data is exported as a PMML file that can be consumed by a DMN model. As a machine learning framework continues to trai</w:t>
      </w:r>
      <w:r>
        <w:rPr>
          <w:rFonts w:ascii="Red Hat Text" w:hAnsi="Red Hat Text" w:cs="Arial"/>
          <w:color w:val="252525"/>
          <w:lang w:val="en"/>
        </w:rPr>
        <w:t xml:space="preserve">n the model, the updated data can be saved to the existing PMML file. This means that you can use predictive models created by any application that can save the model as a PMML file. Therefore, DMN and PMML integrate well. </w:t>
      </w:r>
    </w:p>
    <w:p w14:paraId="09EC0A09" w14:textId="77777777" w:rsidR="00000000" w:rsidRDefault="001D59F6">
      <w:pPr>
        <w:pStyle w:val="title"/>
        <w:shd w:val="clear" w:color="auto" w:fill="FFFFFF"/>
        <w:spacing w:line="360" w:lineRule="atLeast"/>
        <w:divId w:val="1708263218"/>
        <w:rPr>
          <w:rFonts w:ascii="Red Hat Text" w:hAnsi="Red Hat Text" w:cs="Arial"/>
          <w:color w:val="252525"/>
          <w:lang w:val="en"/>
        </w:rPr>
      </w:pPr>
      <w:r>
        <w:rPr>
          <w:rStyle w:val="Strong"/>
          <w:rFonts w:ascii="Red Hat Text" w:hAnsi="Red Hat Text" w:cs="Arial"/>
          <w:color w:val="252525"/>
          <w:lang w:val="en"/>
        </w:rPr>
        <w:t>Putting it all together</w:t>
      </w:r>
    </w:p>
    <w:p w14:paraId="3F49BFC1" w14:textId="77777777" w:rsidR="00000000" w:rsidRDefault="001D59F6">
      <w:pPr>
        <w:pStyle w:val="NormalWeb"/>
        <w:shd w:val="clear" w:color="auto" w:fill="FFFFFF"/>
        <w:divId w:val="1707949093"/>
        <w:rPr>
          <w:rFonts w:ascii="Red Hat Text" w:hAnsi="Red Hat Text" w:cs="Arial"/>
          <w:color w:val="252525"/>
          <w:lang w:val="en"/>
        </w:rPr>
      </w:pPr>
      <w:r>
        <w:rPr>
          <w:rFonts w:ascii="Red Hat Text" w:hAnsi="Red Hat Text" w:cs="Arial"/>
          <w:color w:val="252525"/>
          <w:lang w:val="en"/>
        </w:rPr>
        <w:t>This ill</w:t>
      </w:r>
      <w:r>
        <w:rPr>
          <w:rFonts w:ascii="Red Hat Text" w:hAnsi="Red Hat Text" w:cs="Arial"/>
          <w:color w:val="252525"/>
          <w:lang w:val="en"/>
        </w:rPr>
        <w:t xml:space="preserve">ustration shows how predictive decision automation works. </w:t>
      </w:r>
    </w:p>
    <w:p w14:paraId="0B4E29B5" w14:textId="77777777" w:rsidR="00000000" w:rsidRDefault="001D59F6">
      <w:pPr>
        <w:pStyle w:val="listitem"/>
        <w:numPr>
          <w:ilvl w:val="0"/>
          <w:numId w:val="419"/>
        </w:numPr>
        <w:shd w:val="clear" w:color="auto" w:fill="FFFFFF"/>
        <w:divId w:val="573125632"/>
        <w:rPr>
          <w:rFonts w:ascii="Red Hat Text" w:eastAsia="Times New Roman" w:hAnsi="Red Hat Text" w:cs="Arial"/>
          <w:color w:val="252525"/>
          <w:lang w:val="en"/>
        </w:rPr>
      </w:pPr>
      <w:r>
        <w:rPr>
          <w:rFonts w:ascii="Red Hat Text" w:eastAsia="Times New Roman" w:hAnsi="Red Hat Text" w:cs="Arial"/>
          <w:color w:val="252525"/>
          <w:lang w:val="en"/>
        </w:rPr>
        <w:t xml:space="preserve">Business data enters the system, for example, data from a loan application. </w:t>
      </w:r>
    </w:p>
    <w:p w14:paraId="50A2A905" w14:textId="77777777" w:rsidR="00000000" w:rsidRDefault="001D59F6">
      <w:pPr>
        <w:pStyle w:val="listitem"/>
        <w:numPr>
          <w:ilvl w:val="0"/>
          <w:numId w:val="419"/>
        </w:numPr>
        <w:shd w:val="clear" w:color="auto" w:fill="FFFFFF"/>
        <w:divId w:val="573125632"/>
        <w:rPr>
          <w:rFonts w:ascii="Red Hat Text" w:eastAsia="Times New Roman" w:hAnsi="Red Hat Text" w:cs="Arial"/>
          <w:color w:val="252525"/>
          <w:lang w:val="en"/>
        </w:rPr>
      </w:pPr>
      <w:r>
        <w:rPr>
          <w:rFonts w:ascii="Red Hat Text" w:eastAsia="Times New Roman" w:hAnsi="Red Hat Text" w:cs="Arial"/>
          <w:color w:val="252525"/>
          <w:lang w:val="en"/>
        </w:rPr>
        <w:t xml:space="preserve">A decision model that is integrated with a predictive model decides whether or not to approve the loan or whether additional tasks are required. </w:t>
      </w:r>
    </w:p>
    <w:p w14:paraId="0B3AFB5D" w14:textId="77777777" w:rsidR="00000000" w:rsidRDefault="001D59F6">
      <w:pPr>
        <w:pStyle w:val="listitem"/>
        <w:numPr>
          <w:ilvl w:val="0"/>
          <w:numId w:val="419"/>
        </w:numPr>
        <w:shd w:val="clear" w:color="auto" w:fill="FFFFFF"/>
        <w:divId w:val="573125632"/>
        <w:rPr>
          <w:rFonts w:ascii="Red Hat Text" w:eastAsia="Times New Roman" w:hAnsi="Red Hat Text" w:cs="Arial"/>
          <w:color w:val="252525"/>
          <w:lang w:val="en"/>
        </w:rPr>
      </w:pPr>
      <w:r>
        <w:rPr>
          <w:rFonts w:ascii="Red Hat Text" w:eastAsia="Times New Roman" w:hAnsi="Red Hat Text" w:cs="Arial"/>
          <w:color w:val="252525"/>
          <w:lang w:val="en"/>
        </w:rPr>
        <w:t xml:space="preserve">A business action results, for example, a rejection letter or loan offer is sent to the customer. </w:t>
      </w:r>
    </w:p>
    <w:p w14:paraId="70C9CA64" w14:textId="77777777" w:rsidR="00000000" w:rsidRDefault="001D59F6">
      <w:pPr>
        <w:pStyle w:val="NormalWeb"/>
        <w:shd w:val="clear" w:color="auto" w:fill="FFFFFF"/>
        <w:divId w:val="1707949093"/>
        <w:rPr>
          <w:rFonts w:ascii="Red Hat Text" w:hAnsi="Red Hat Text" w:cs="Arial"/>
          <w:color w:val="252525"/>
          <w:lang w:val="en"/>
        </w:rPr>
      </w:pPr>
      <w:r>
        <w:rPr>
          <w:rFonts w:ascii="Red Hat Text" w:hAnsi="Red Hat Text" w:cs="Arial"/>
          <w:color w:val="252525"/>
          <w:lang w:val="en"/>
        </w:rPr>
        <w:t>The next se</w:t>
      </w:r>
      <w:r>
        <w:rPr>
          <w:rFonts w:ascii="Red Hat Text" w:hAnsi="Red Hat Text" w:cs="Arial"/>
          <w:color w:val="252525"/>
          <w:lang w:val="en"/>
        </w:rPr>
        <w:t xml:space="preserve">ction demonstrates how predictive decision automation works with Red Hat Decision Manager. </w:t>
      </w:r>
    </w:p>
    <w:p w14:paraId="08665398" w14:textId="77777777" w:rsidR="00000000" w:rsidRDefault="001D59F6">
      <w:pPr>
        <w:pStyle w:val="Heading2"/>
        <w:shd w:val="clear" w:color="auto" w:fill="FFFFFF"/>
        <w:divId w:val="1758012085"/>
        <w:rPr>
          <w:rFonts w:eastAsia="Times New Roman" w:cs="Arial"/>
          <w:color w:val="252525"/>
          <w:lang w:val="en"/>
        </w:rPr>
      </w:pPr>
      <w:r>
        <w:rPr>
          <w:rFonts w:eastAsia="Times New Roman" w:cs="Arial"/>
          <w:color w:val="252525"/>
          <w:lang w:val="en"/>
        </w:rPr>
        <w:t>Chapter 93. Credit card fraud dispute use case</w:t>
      </w:r>
    </w:p>
    <w:p w14:paraId="58A1AC09" w14:textId="77777777" w:rsidR="00000000" w:rsidRDefault="001D59F6">
      <w:pPr>
        <w:pStyle w:val="NormalWeb"/>
        <w:shd w:val="clear" w:color="auto" w:fill="FFFFFF"/>
        <w:divId w:val="1707949093"/>
        <w:rPr>
          <w:rFonts w:ascii="Red Hat Text" w:hAnsi="Red Hat Text" w:cs="Arial"/>
          <w:color w:val="252525"/>
          <w:lang w:val="en"/>
        </w:rPr>
      </w:pPr>
      <w:r>
        <w:rPr>
          <w:rFonts w:ascii="Red Hat Text" w:hAnsi="Red Hat Text" w:cs="Arial"/>
          <w:color w:val="252525"/>
          <w:lang w:val="en"/>
        </w:rPr>
        <w:t>The financial industry uses pragmatic AI for decisioning in several areas. One area is credit card charge disputes. W</w:t>
      </w:r>
      <w:r>
        <w:rPr>
          <w:rFonts w:ascii="Red Hat Text" w:hAnsi="Red Hat Text" w:cs="Arial"/>
          <w:color w:val="252525"/>
          <w:lang w:val="en"/>
        </w:rPr>
        <w:t>hen a customer identifies an incorrect or unrecognized charge on a credit card bill, the customer can dispute the charge. Human intervention in credit card fraud detection is required in some cases but the majority of reported credit card fraud can be comp</w:t>
      </w:r>
      <w:r>
        <w:rPr>
          <w:rFonts w:ascii="Red Hat Text" w:hAnsi="Red Hat Text" w:cs="Arial"/>
          <w:color w:val="252525"/>
          <w:lang w:val="en"/>
        </w:rPr>
        <w:t xml:space="preserve">letely or partially resolved with pragmatic AI. </w:t>
      </w:r>
    </w:p>
    <w:p w14:paraId="4D51A97D" w14:textId="77777777" w:rsidR="00000000" w:rsidRDefault="001D59F6">
      <w:pPr>
        <w:pStyle w:val="NormalWeb"/>
        <w:shd w:val="clear" w:color="auto" w:fill="FFFFFF"/>
        <w:divId w:val="1707949093"/>
        <w:rPr>
          <w:rFonts w:ascii="Red Hat Text" w:hAnsi="Red Hat Text" w:cs="Arial"/>
          <w:color w:val="252525"/>
          <w:lang w:val="en"/>
        </w:rPr>
      </w:pPr>
      <w:r>
        <w:rPr>
          <w:rFonts w:ascii="Red Hat Text" w:hAnsi="Red Hat Text" w:cs="Arial"/>
          <w:color w:val="252525"/>
          <w:lang w:val="en"/>
        </w:rPr>
        <w:t>Machine learning models such as Tensorflow™ and R™ produce predictive models. You can save these predictive models in an open standard such as PMML so that you can use the model with Red Hat Decision Manager</w:t>
      </w:r>
      <w:r>
        <w:rPr>
          <w:rFonts w:ascii="Red Hat Text" w:hAnsi="Red Hat Text" w:cs="Arial"/>
          <w:color w:val="252525"/>
          <w:lang w:val="en"/>
        </w:rPr>
        <w:t xml:space="preserve"> or other products that support the PMML standard. </w:t>
      </w:r>
    </w:p>
    <w:p w14:paraId="50E0008B" w14:textId="77777777" w:rsidR="00000000" w:rsidRDefault="001D59F6">
      <w:pPr>
        <w:pStyle w:val="Heading2"/>
        <w:shd w:val="clear" w:color="auto" w:fill="FFFFFF"/>
        <w:divId w:val="1566337554"/>
        <w:rPr>
          <w:rFonts w:eastAsia="Times New Roman" w:cs="Arial"/>
          <w:color w:val="252525"/>
          <w:lang w:val="en"/>
        </w:rPr>
      </w:pPr>
      <w:r>
        <w:rPr>
          <w:rFonts w:eastAsia="Times New Roman" w:cs="Arial"/>
          <w:color w:val="252525"/>
          <w:lang w:val="en"/>
        </w:rPr>
        <w:t>93.1. Using a PMML model with a DMN model to resolve credit card transaction disputes</w:t>
      </w:r>
    </w:p>
    <w:p w14:paraId="3C81B00F" w14:textId="77777777" w:rsidR="00000000" w:rsidRDefault="001D59F6">
      <w:pPr>
        <w:pStyle w:val="NormalWeb"/>
        <w:shd w:val="clear" w:color="auto" w:fill="FFFFFF"/>
        <w:divId w:val="1707949093"/>
        <w:rPr>
          <w:rFonts w:ascii="Red Hat Text" w:hAnsi="Red Hat Text" w:cs="Arial"/>
          <w:color w:val="252525"/>
          <w:lang w:val="en"/>
        </w:rPr>
      </w:pPr>
      <w:r>
        <w:rPr>
          <w:rFonts w:ascii="Red Hat Text" w:hAnsi="Red Hat Text" w:cs="Arial"/>
          <w:color w:val="252525"/>
          <w:lang w:val="en"/>
        </w:rPr>
        <w:t>This example shows you how to use Red Hat Decision Manager to create a DMN model that uses a PMML model to resolve cre</w:t>
      </w:r>
      <w:r>
        <w:rPr>
          <w:rFonts w:ascii="Red Hat Text" w:hAnsi="Red Hat Text" w:cs="Arial"/>
          <w:color w:val="252525"/>
          <w:lang w:val="en"/>
        </w:rPr>
        <w:t xml:space="preserve">dit card transaction disputes. When a customer disputes a credit card transaction, the system decides whether or not to process the transaction automatically. </w:t>
      </w:r>
    </w:p>
    <w:p w14:paraId="564C07F0" w14:textId="77777777" w:rsidR="00000000" w:rsidRDefault="001D59F6">
      <w:pPr>
        <w:pStyle w:val="title"/>
        <w:shd w:val="clear" w:color="auto" w:fill="FFFFFF"/>
        <w:spacing w:line="360" w:lineRule="atLeast"/>
        <w:divId w:val="1359547259"/>
        <w:rPr>
          <w:rFonts w:ascii="Red Hat Text" w:hAnsi="Red Hat Text" w:cs="Arial"/>
          <w:color w:val="252525"/>
          <w:lang w:val="en"/>
        </w:rPr>
      </w:pPr>
      <w:r>
        <w:rPr>
          <w:rStyle w:val="Strong"/>
          <w:rFonts w:ascii="Red Hat Text" w:hAnsi="Red Hat Text" w:cs="Arial"/>
          <w:color w:val="252525"/>
          <w:lang w:val="en"/>
        </w:rPr>
        <w:t>Prerequisites</w:t>
      </w:r>
    </w:p>
    <w:p w14:paraId="3DD96FE2" w14:textId="77777777" w:rsidR="00000000" w:rsidRDefault="001D59F6">
      <w:pPr>
        <w:pStyle w:val="simpara"/>
        <w:numPr>
          <w:ilvl w:val="0"/>
          <w:numId w:val="420"/>
        </w:numPr>
        <w:shd w:val="clear" w:color="auto" w:fill="FFFFFF"/>
        <w:divId w:val="1359547259"/>
        <w:rPr>
          <w:rFonts w:ascii="Red Hat Text" w:hAnsi="Red Hat Text" w:cs="Arial"/>
          <w:color w:val="252525"/>
          <w:lang w:val="en"/>
        </w:rPr>
      </w:pPr>
      <w:r>
        <w:rPr>
          <w:rFonts w:ascii="Red Hat Text" w:hAnsi="Red Hat Text" w:cs="Arial"/>
          <w:color w:val="252525"/>
          <w:lang w:val="en"/>
        </w:rPr>
        <w:t>Red Hat Decision Manager is available and the following JAR file has been added to</w:t>
      </w:r>
      <w:r>
        <w:rPr>
          <w:rFonts w:ascii="Red Hat Text" w:hAnsi="Red Hat Text" w:cs="Arial"/>
          <w:color w:val="252525"/>
          <w:lang w:val="en"/>
        </w:rPr>
        <w:t xml:space="preserve"> the </w:t>
      </w:r>
      <w:r>
        <w:rPr>
          <w:rStyle w:val="HTMLCode"/>
          <w:lang w:val="en"/>
        </w:rPr>
        <w:t>~/kie-server.war/WEB-INF/lib</w:t>
      </w:r>
      <w:r>
        <w:rPr>
          <w:rFonts w:ascii="Red Hat Text" w:hAnsi="Red Hat Text" w:cs="Arial"/>
          <w:color w:val="252525"/>
          <w:lang w:val="en"/>
        </w:rPr>
        <w:t xml:space="preserve"> and </w:t>
      </w:r>
      <w:r>
        <w:rPr>
          <w:rStyle w:val="HTMLCode"/>
          <w:lang w:val="en"/>
        </w:rPr>
        <w:t>~/business-central.war/WEB-INF/lib</w:t>
      </w:r>
      <w:r>
        <w:rPr>
          <w:rFonts w:ascii="Red Hat Text" w:hAnsi="Red Hat Text" w:cs="Arial"/>
          <w:color w:val="252525"/>
          <w:lang w:val="en"/>
        </w:rPr>
        <w:t xml:space="preserve"> directories in your Red Hat Decision Manager installation: </w:t>
      </w:r>
    </w:p>
    <w:p w14:paraId="59A607F1" w14:textId="77777777" w:rsidR="00000000" w:rsidRDefault="001D59F6">
      <w:pPr>
        <w:pStyle w:val="simpara"/>
        <w:numPr>
          <w:ilvl w:val="1"/>
          <w:numId w:val="420"/>
        </w:numPr>
        <w:shd w:val="clear" w:color="auto" w:fill="FFFFFF"/>
        <w:divId w:val="278948947"/>
        <w:rPr>
          <w:rFonts w:ascii="Red Hat Text" w:hAnsi="Red Hat Text" w:cs="Arial"/>
          <w:color w:val="252525"/>
          <w:lang w:val="en"/>
        </w:rPr>
      </w:pPr>
      <w:r>
        <w:rPr>
          <w:rStyle w:val="HTMLCode"/>
          <w:lang w:val="en"/>
        </w:rPr>
        <w:t>kie-dmn-jpmml-7.67.0.Final-redhat-00019.jar</w:t>
      </w:r>
      <w:r>
        <w:rPr>
          <w:rFonts w:ascii="Red Hat Text" w:hAnsi="Red Hat Text" w:cs="Arial"/>
          <w:color w:val="252525"/>
          <w:lang w:val="en"/>
        </w:rPr>
        <w:t xml:space="preserve"> </w:t>
      </w:r>
    </w:p>
    <w:p w14:paraId="518B9665" w14:textId="77777777" w:rsidR="00000000" w:rsidRDefault="001D59F6">
      <w:pPr>
        <w:pStyle w:val="simpara"/>
        <w:shd w:val="clear" w:color="auto" w:fill="FFFFFF"/>
        <w:ind w:left="1440"/>
        <w:divId w:val="278948947"/>
        <w:rPr>
          <w:rFonts w:ascii="Red Hat Text" w:hAnsi="Red Hat Text" w:cs="Arial"/>
          <w:color w:val="252525"/>
          <w:lang w:val="en"/>
        </w:rPr>
      </w:pPr>
      <w:r>
        <w:rPr>
          <w:rFonts w:ascii="Red Hat Text" w:hAnsi="Red Hat Text" w:cs="Arial"/>
          <w:color w:val="252525"/>
          <w:lang w:val="en"/>
        </w:rPr>
        <w:t>This file is available in the Red Hat Decision Manager 7.13 Maven Repository d</w:t>
      </w:r>
      <w:r>
        <w:rPr>
          <w:rFonts w:ascii="Red Hat Text" w:hAnsi="Red Hat Text" w:cs="Arial"/>
          <w:color w:val="252525"/>
          <w:lang w:val="en"/>
        </w:rPr>
        <w:t xml:space="preserve">istribution available from the </w:t>
      </w:r>
      <w:hyperlink r:id="rId891" w:history="1">
        <w:r>
          <w:rPr>
            <w:rStyle w:val="Hyperlink"/>
            <w:rFonts w:ascii="Red Hat Text" w:hAnsi="Red Hat Text" w:cs="Arial"/>
            <w:lang w:val="en"/>
          </w:rPr>
          <w:t>Software Downloads</w:t>
        </w:r>
      </w:hyperlink>
      <w:r>
        <w:rPr>
          <w:rFonts w:ascii="Red Hat Text" w:hAnsi="Red Hat Text" w:cs="Arial"/>
          <w:color w:val="252525"/>
          <w:lang w:val="en"/>
        </w:rPr>
        <w:t xml:space="preserve"> page in the Red Hat Customer Portal (login required). The group ID, artifact ID, and version (GAV) identifier of this file</w:t>
      </w:r>
      <w:r>
        <w:rPr>
          <w:rFonts w:ascii="Red Hat Text" w:hAnsi="Red Hat Text" w:cs="Arial"/>
          <w:color w:val="252525"/>
          <w:lang w:val="en"/>
        </w:rPr>
        <w:t xml:space="preserve"> is </w:t>
      </w:r>
      <w:r>
        <w:rPr>
          <w:rStyle w:val="HTMLCode"/>
          <w:lang w:val="en"/>
        </w:rPr>
        <w:t>org.kie:kie-dmn-jpmml:7.67.0.Final-redhat-00019</w:t>
      </w:r>
      <w:r>
        <w:rPr>
          <w:rFonts w:ascii="Red Hat Text" w:hAnsi="Red Hat Text" w:cs="Arial"/>
          <w:color w:val="252525"/>
          <w:lang w:val="en"/>
        </w:rPr>
        <w:t xml:space="preserve">. For more information, see the "Including PMML models within a DMN file in Business Central" section of </w:t>
      </w:r>
      <w:hyperlink r:id="rId892" w:anchor="assembly-dmn-models" w:history="1">
        <w:r>
          <w:rPr>
            <w:rStyle w:val="Emphasis"/>
            <w:rFonts w:ascii="Red Hat Text" w:hAnsi="Red Hat Text" w:cs="Arial"/>
            <w:color w:val="0066CC"/>
            <w:lang w:val="en"/>
          </w:rPr>
          <w:t>Designing a decision service using DMN models</w:t>
        </w:r>
      </w:hyperlink>
      <w:r>
        <w:rPr>
          <w:rFonts w:ascii="Red Hat Text" w:hAnsi="Red Hat Text" w:cs="Arial"/>
          <w:color w:val="252525"/>
          <w:lang w:val="en"/>
        </w:rPr>
        <w:t xml:space="preserve">. </w:t>
      </w:r>
    </w:p>
    <w:p w14:paraId="73158578" w14:textId="77777777" w:rsidR="00000000" w:rsidRDefault="001D59F6">
      <w:pPr>
        <w:pStyle w:val="listitem"/>
        <w:numPr>
          <w:ilvl w:val="1"/>
          <w:numId w:val="420"/>
        </w:numPr>
        <w:shd w:val="clear" w:color="auto" w:fill="FFFFFF"/>
        <w:divId w:val="278948947"/>
        <w:rPr>
          <w:rFonts w:ascii="Red Hat Text" w:eastAsia="Times New Roman" w:hAnsi="Red Hat Text" w:cs="Arial"/>
          <w:color w:val="252525"/>
          <w:lang w:val="en"/>
        </w:rPr>
      </w:pPr>
      <w:hyperlink r:id="rId893" w:history="1">
        <w:r>
          <w:rPr>
            <w:rStyle w:val="Hyperlink"/>
            <w:rFonts w:ascii="Red Hat Text" w:eastAsia="Times New Roman" w:hAnsi="Red Hat Text" w:cs="Arial"/>
            <w:lang w:val="en"/>
          </w:rPr>
          <w:t>JPMML Evaluator 1.5.1 JAR file</w:t>
        </w:r>
      </w:hyperlink>
      <w:r>
        <w:rPr>
          <w:rFonts w:ascii="Red Hat Text" w:eastAsia="Times New Roman" w:hAnsi="Red Hat Text" w:cs="Arial"/>
          <w:color w:val="252525"/>
          <w:lang w:val="en"/>
        </w:rPr>
        <w:t xml:space="preserve"> </w:t>
      </w:r>
    </w:p>
    <w:p w14:paraId="1BAE3233" w14:textId="77777777" w:rsidR="00000000" w:rsidRDefault="001D59F6">
      <w:pPr>
        <w:pStyle w:val="simpara"/>
        <w:numPr>
          <w:ilvl w:val="1"/>
          <w:numId w:val="420"/>
        </w:numPr>
        <w:shd w:val="clear" w:color="auto" w:fill="FFFFFF"/>
        <w:divId w:val="278948947"/>
        <w:rPr>
          <w:rFonts w:ascii="Red Hat Text" w:hAnsi="Red Hat Text" w:cs="Arial"/>
          <w:color w:val="252525"/>
          <w:lang w:val="en"/>
        </w:rPr>
      </w:pPr>
      <w:hyperlink r:id="rId894" w:history="1">
        <w:r>
          <w:rPr>
            <w:rStyle w:val="Hyperlink"/>
            <w:rFonts w:ascii="Red Hat Text" w:hAnsi="Red Hat Text" w:cs="Arial"/>
            <w:lang w:val="en"/>
          </w:rPr>
          <w:t>JPMML Evaluator Extensions 1.5.1 JAR file</w:t>
        </w:r>
      </w:hyperlink>
      <w:r>
        <w:rPr>
          <w:rFonts w:ascii="Red Hat Text" w:hAnsi="Red Hat Text" w:cs="Arial"/>
          <w:color w:val="252525"/>
          <w:lang w:val="en"/>
        </w:rPr>
        <w:t xml:space="preserve"> </w:t>
      </w:r>
    </w:p>
    <w:p w14:paraId="04C88DB2" w14:textId="77777777" w:rsidR="00000000" w:rsidRDefault="001D59F6">
      <w:pPr>
        <w:pStyle w:val="simpara"/>
        <w:shd w:val="clear" w:color="auto" w:fill="FFFFFF"/>
        <w:ind w:left="1440"/>
        <w:divId w:val="278948947"/>
        <w:rPr>
          <w:rFonts w:ascii="Red Hat Text" w:hAnsi="Red Hat Text" w:cs="Arial"/>
          <w:color w:val="252525"/>
          <w:lang w:val="en"/>
        </w:rPr>
      </w:pPr>
      <w:r>
        <w:rPr>
          <w:rFonts w:ascii="Red Hat Text" w:hAnsi="Red Hat Text" w:cs="Arial"/>
          <w:color w:val="252525"/>
          <w:lang w:val="en"/>
        </w:rPr>
        <w:t>These f</w:t>
      </w:r>
      <w:r>
        <w:rPr>
          <w:rFonts w:ascii="Red Hat Text" w:hAnsi="Red Hat Text" w:cs="Arial"/>
          <w:color w:val="252525"/>
          <w:lang w:val="en"/>
        </w:rPr>
        <w:t xml:space="preserve">iles are required to enable JPMML evaluation in KIE Server and Business Central. </w:t>
      </w:r>
    </w:p>
    <w:p w14:paraId="1CF09DDD" w14:textId="77777777" w:rsidR="00000000" w:rsidRDefault="001D59F6">
      <w:pPr>
        <w:pStyle w:val="listitem"/>
        <w:shd w:val="clear" w:color="auto" w:fill="FFFFFF"/>
        <w:spacing w:before="0" w:after="0"/>
        <w:ind w:left="1440"/>
        <w:divId w:val="825829139"/>
        <w:rPr>
          <w:rFonts w:ascii="Red Hat Text" w:eastAsia="Times New Roman" w:hAnsi="Red Hat Text" w:cs="Arial"/>
          <w:color w:val="252525"/>
          <w:lang w:val="en"/>
        </w:rPr>
      </w:pPr>
      <w:r>
        <w:rPr>
          <w:rFonts w:ascii="Red Hat Text" w:eastAsia="Times New Roman" w:hAnsi="Red Hat Text" w:cs="Arial"/>
          <w:color w:val="252525"/>
          <w:lang w:val="en"/>
        </w:rPr>
        <w:t>Important</w:t>
      </w:r>
    </w:p>
    <w:p w14:paraId="55E4E39A" w14:textId="77777777" w:rsidR="00000000" w:rsidRDefault="001D59F6">
      <w:pPr>
        <w:pStyle w:val="NormalWeb"/>
        <w:shd w:val="clear" w:color="auto" w:fill="FFFFFF"/>
        <w:ind w:left="1440"/>
        <w:divId w:val="493879774"/>
        <w:rPr>
          <w:rFonts w:ascii="Red Hat Text" w:hAnsi="Red Hat Text" w:cs="Arial"/>
          <w:color w:val="252525"/>
          <w:lang w:val="en"/>
        </w:rPr>
      </w:pPr>
      <w:r>
        <w:rPr>
          <w:rFonts w:ascii="Red Hat Text" w:hAnsi="Red Hat Text" w:cs="Arial"/>
          <w:color w:val="252525"/>
          <w:lang w:val="en"/>
        </w:rPr>
        <w:t>Red Hat supports integration with the Java Evaluator API for PMML (JPMML) for PMML execution in Red Hat Decision Manager. However, Red Hat does not support the JPMML libraries directly. If you include JPMML libraries in your Red Hat Decision Manager distri</w:t>
      </w:r>
      <w:r>
        <w:rPr>
          <w:rFonts w:ascii="Red Hat Text" w:hAnsi="Red Hat Text" w:cs="Arial"/>
          <w:color w:val="252525"/>
          <w:lang w:val="en"/>
        </w:rPr>
        <w:t xml:space="preserve">bution, see the </w:t>
      </w:r>
      <w:hyperlink r:id="rId895" w:history="1">
        <w:r>
          <w:rPr>
            <w:rStyle w:val="Hyperlink"/>
            <w:rFonts w:ascii="Red Hat Text" w:hAnsi="Red Hat Text" w:cs="Arial"/>
            <w:lang w:val="en"/>
          </w:rPr>
          <w:t>Openscoring.io</w:t>
        </w:r>
      </w:hyperlink>
      <w:r>
        <w:rPr>
          <w:rFonts w:ascii="Red Hat Text" w:hAnsi="Red Hat Text" w:cs="Arial"/>
          <w:color w:val="252525"/>
          <w:lang w:val="en"/>
        </w:rPr>
        <w:t xml:space="preserve"> licensing terms for JPMML. </w:t>
      </w:r>
    </w:p>
    <w:p w14:paraId="48FC6D40" w14:textId="77777777" w:rsidR="00000000" w:rsidRDefault="001D59F6">
      <w:pPr>
        <w:pStyle w:val="title"/>
        <w:shd w:val="clear" w:color="auto" w:fill="FFFFFF"/>
        <w:spacing w:line="360" w:lineRule="atLeast"/>
        <w:divId w:val="199828994"/>
        <w:rPr>
          <w:rFonts w:ascii="Red Hat Text" w:hAnsi="Red Hat Text" w:cs="Arial"/>
          <w:color w:val="252525"/>
          <w:lang w:val="en"/>
        </w:rPr>
      </w:pPr>
      <w:r>
        <w:rPr>
          <w:rStyle w:val="Strong"/>
          <w:rFonts w:ascii="Red Hat Text" w:hAnsi="Red Hat Text" w:cs="Arial"/>
          <w:color w:val="252525"/>
          <w:lang w:val="en"/>
        </w:rPr>
        <w:t>Procedure</w:t>
      </w:r>
    </w:p>
    <w:p w14:paraId="16F81615" w14:textId="77777777" w:rsidR="00000000" w:rsidRDefault="001D59F6">
      <w:pPr>
        <w:pStyle w:val="listitem"/>
        <w:numPr>
          <w:ilvl w:val="0"/>
          <w:numId w:val="421"/>
        </w:numPr>
        <w:shd w:val="clear" w:color="auto" w:fill="FFFFFF"/>
        <w:divId w:val="199828994"/>
        <w:rPr>
          <w:rFonts w:ascii="Red Hat Text" w:eastAsia="Times New Roman" w:hAnsi="Red Hat Text" w:cs="Arial"/>
          <w:color w:val="252525"/>
          <w:lang w:val="en"/>
        </w:rPr>
      </w:pPr>
      <w:r>
        <w:rPr>
          <w:rFonts w:ascii="Red Hat Text" w:eastAsia="Times New Roman" w:hAnsi="Red Hat Text" w:cs="Arial"/>
          <w:color w:val="252525"/>
          <w:lang w:val="en"/>
        </w:rPr>
        <w:t xml:space="preserve">Create the </w:t>
      </w:r>
      <w:r>
        <w:rPr>
          <w:rStyle w:val="HTMLCode"/>
          <w:lang w:val="en"/>
        </w:rPr>
        <w:t>dtree_risk_predictor.pmml</w:t>
      </w:r>
      <w:r>
        <w:rPr>
          <w:rFonts w:ascii="Red Hat Text" w:eastAsia="Times New Roman" w:hAnsi="Red Hat Text" w:cs="Arial"/>
          <w:color w:val="252525"/>
          <w:lang w:val="en"/>
        </w:rPr>
        <w:t xml:space="preserve"> file with the contents of the XML example in </w:t>
      </w:r>
      <w:hyperlink w:anchor="ai-pmml-ref_artificial-intelligence" w:tooltip="93.2. Credit card transaction dispute exercise PMML file" w:history="1">
        <w:r>
          <w:rPr>
            <w:rStyle w:val="Hyperlink"/>
            <w:rFonts w:ascii="Red Hat Text" w:eastAsia="Times New Roman" w:hAnsi="Red Hat Text" w:cs="Arial"/>
            <w:lang w:val="en"/>
          </w:rPr>
          <w:t>Section 93.2, “Credit card transaction dispute exercise PMML file”</w:t>
        </w:r>
      </w:hyperlink>
      <w:r>
        <w:rPr>
          <w:rFonts w:ascii="Red Hat Text" w:eastAsia="Times New Roman" w:hAnsi="Red Hat Text" w:cs="Arial"/>
          <w:color w:val="252525"/>
          <w:lang w:val="en"/>
        </w:rPr>
        <w:t xml:space="preserve">. </w:t>
      </w:r>
    </w:p>
    <w:p w14:paraId="4673D156" w14:textId="77777777" w:rsidR="00000000" w:rsidRDefault="001D59F6">
      <w:pPr>
        <w:pStyle w:val="simpara"/>
        <w:numPr>
          <w:ilvl w:val="0"/>
          <w:numId w:val="421"/>
        </w:numPr>
        <w:shd w:val="clear" w:color="auto" w:fill="FFFFFF"/>
        <w:divId w:val="199828994"/>
        <w:rPr>
          <w:rFonts w:ascii="Red Hat Text" w:hAnsi="Red Hat Text" w:cs="Arial"/>
          <w:color w:val="252525"/>
          <w:lang w:val="en"/>
        </w:rPr>
      </w:pPr>
      <w:r>
        <w:rPr>
          <w:rFonts w:ascii="Red Hat Text" w:hAnsi="Red Hat Text" w:cs="Arial"/>
          <w:color w:val="252525"/>
          <w:lang w:val="en"/>
        </w:rPr>
        <w:t xml:space="preserve">In Business Central, create the </w:t>
      </w:r>
      <w:r>
        <w:rPr>
          <w:rStyle w:val="Strong"/>
          <w:rFonts w:ascii="Red Hat Text" w:hAnsi="Red Hat Text" w:cs="Arial"/>
          <w:color w:val="252525"/>
          <w:lang w:val="en"/>
        </w:rPr>
        <w:t>Credit Card Dispute</w:t>
      </w:r>
      <w:r>
        <w:rPr>
          <w:rFonts w:ascii="Red Hat Text" w:hAnsi="Red Hat Text" w:cs="Arial"/>
          <w:color w:val="252525"/>
          <w:lang w:val="en"/>
        </w:rPr>
        <w:t xml:space="preserve"> project: </w:t>
      </w:r>
    </w:p>
    <w:p w14:paraId="6432A270" w14:textId="77777777" w:rsidR="00000000" w:rsidRDefault="001D59F6">
      <w:pPr>
        <w:pStyle w:val="listitem"/>
        <w:numPr>
          <w:ilvl w:val="1"/>
          <w:numId w:val="421"/>
        </w:numPr>
        <w:shd w:val="clear" w:color="auto" w:fill="FFFFFF"/>
        <w:divId w:val="2135827722"/>
        <w:rPr>
          <w:rFonts w:ascii="Red Hat Text" w:eastAsia="Times New Roman" w:hAnsi="Red Hat Text" w:cs="Arial"/>
          <w:color w:val="252525"/>
          <w:lang w:val="en"/>
        </w:rPr>
      </w:pPr>
      <w:r>
        <w:rPr>
          <w:rFonts w:ascii="Red Hat Text" w:eastAsia="Times New Roman" w:hAnsi="Red Hat Text" w:cs="Arial"/>
          <w:color w:val="252525"/>
          <w:lang w:val="en"/>
        </w:rPr>
        <w:t xml:space="preserve">Navigate to </w:t>
      </w:r>
      <w:r>
        <w:rPr>
          <w:rStyle w:val="Strong"/>
          <w:rFonts w:ascii="Red Hat Text" w:eastAsia="Times New Roman" w:hAnsi="Red Hat Text" w:cs="Arial"/>
          <w:color w:val="252525"/>
          <w:lang w:val="en"/>
        </w:rPr>
        <w:t>Menu → Design → Projects</w:t>
      </w:r>
      <w:r>
        <w:rPr>
          <w:rFonts w:ascii="Red Hat Text" w:eastAsia="Times New Roman" w:hAnsi="Red Hat Text" w:cs="Arial"/>
          <w:color w:val="252525"/>
          <w:lang w:val="en"/>
        </w:rPr>
        <w:t xml:space="preserve">. </w:t>
      </w:r>
    </w:p>
    <w:p w14:paraId="058E867F" w14:textId="77777777" w:rsidR="00000000" w:rsidRDefault="001D59F6">
      <w:pPr>
        <w:pStyle w:val="listitem"/>
        <w:numPr>
          <w:ilvl w:val="1"/>
          <w:numId w:val="421"/>
        </w:numPr>
        <w:shd w:val="clear" w:color="auto" w:fill="FFFFFF"/>
        <w:divId w:val="2135827722"/>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Add Project</w:t>
      </w:r>
      <w:r>
        <w:rPr>
          <w:rFonts w:ascii="Red Hat Text" w:eastAsia="Times New Roman" w:hAnsi="Red Hat Text" w:cs="Arial"/>
          <w:color w:val="252525"/>
          <w:lang w:val="en"/>
        </w:rPr>
        <w:t xml:space="preserve">. </w:t>
      </w:r>
    </w:p>
    <w:p w14:paraId="47CA6784" w14:textId="77777777" w:rsidR="00000000" w:rsidRDefault="001D59F6">
      <w:pPr>
        <w:pStyle w:val="listitem"/>
        <w:numPr>
          <w:ilvl w:val="1"/>
          <w:numId w:val="421"/>
        </w:numPr>
        <w:shd w:val="clear" w:color="auto" w:fill="FFFFFF"/>
        <w:divId w:val="2135827722"/>
        <w:rPr>
          <w:rFonts w:ascii="Red Hat Text" w:eastAsia="Times New Roman" w:hAnsi="Red Hat Text" w:cs="Arial"/>
          <w:color w:val="252525"/>
          <w:lang w:val="en"/>
        </w:rPr>
      </w:pPr>
      <w:r>
        <w:rPr>
          <w:rFonts w:ascii="Red Hat Text" w:eastAsia="Times New Roman" w:hAnsi="Red Hat Text" w:cs="Arial"/>
          <w:color w:val="252525"/>
          <w:lang w:val="en"/>
        </w:rPr>
        <w:t xml:space="preserve">In the </w:t>
      </w:r>
      <w:r>
        <w:rPr>
          <w:rStyle w:val="Strong"/>
          <w:rFonts w:ascii="Red Hat Text" w:eastAsia="Times New Roman" w:hAnsi="Red Hat Text" w:cs="Arial"/>
          <w:color w:val="252525"/>
          <w:lang w:val="en"/>
        </w:rPr>
        <w:t>Name</w:t>
      </w:r>
      <w:r>
        <w:rPr>
          <w:rFonts w:ascii="Red Hat Text" w:eastAsia="Times New Roman" w:hAnsi="Red Hat Text" w:cs="Arial"/>
          <w:color w:val="252525"/>
          <w:lang w:val="en"/>
        </w:rPr>
        <w:t xml:space="preserve"> box, enter </w:t>
      </w:r>
      <w:r>
        <w:rPr>
          <w:rStyle w:val="HTMLCode"/>
          <w:lang w:val="en"/>
        </w:rPr>
        <w:t>Credit Card Dispute</w:t>
      </w:r>
      <w:r>
        <w:rPr>
          <w:rFonts w:ascii="Red Hat Text" w:eastAsia="Times New Roman" w:hAnsi="Red Hat Text" w:cs="Arial"/>
          <w:color w:val="252525"/>
          <w:lang w:val="en"/>
        </w:rPr>
        <w:t xml:space="preserve"> and click </w:t>
      </w:r>
      <w:r>
        <w:rPr>
          <w:rStyle w:val="Strong"/>
          <w:rFonts w:ascii="Red Hat Text" w:eastAsia="Times New Roman" w:hAnsi="Red Hat Text" w:cs="Arial"/>
          <w:color w:val="252525"/>
          <w:lang w:val="en"/>
        </w:rPr>
        <w:t>Add</w:t>
      </w:r>
      <w:r>
        <w:rPr>
          <w:rFonts w:ascii="Red Hat Text" w:eastAsia="Times New Roman" w:hAnsi="Red Hat Text" w:cs="Arial"/>
          <w:color w:val="252525"/>
          <w:lang w:val="en"/>
        </w:rPr>
        <w:t xml:space="preserve">. </w:t>
      </w:r>
    </w:p>
    <w:p w14:paraId="3AF20154" w14:textId="77777777" w:rsidR="00000000" w:rsidRDefault="001D59F6">
      <w:pPr>
        <w:pStyle w:val="simpara"/>
        <w:numPr>
          <w:ilvl w:val="0"/>
          <w:numId w:val="421"/>
        </w:numPr>
        <w:shd w:val="clear" w:color="auto" w:fill="FFFFFF"/>
        <w:divId w:val="199828994"/>
        <w:rPr>
          <w:rFonts w:ascii="Red Hat Text" w:hAnsi="Red Hat Text" w:cs="Arial"/>
          <w:color w:val="252525"/>
          <w:lang w:val="en"/>
        </w:rPr>
      </w:pPr>
      <w:r>
        <w:rPr>
          <w:rFonts w:ascii="Red Hat Text" w:hAnsi="Red Hat Text" w:cs="Arial"/>
          <w:color w:val="252525"/>
          <w:lang w:val="en"/>
        </w:rPr>
        <w:t xml:space="preserve">In the </w:t>
      </w:r>
      <w:r>
        <w:rPr>
          <w:rStyle w:val="Strong"/>
          <w:rFonts w:ascii="Red Hat Text" w:hAnsi="Red Hat Text" w:cs="Arial"/>
          <w:color w:val="252525"/>
          <w:lang w:val="en"/>
        </w:rPr>
        <w:t>Assets</w:t>
      </w:r>
      <w:r>
        <w:rPr>
          <w:rFonts w:ascii="Red Hat Text" w:hAnsi="Red Hat Text" w:cs="Arial"/>
          <w:color w:val="252525"/>
          <w:lang w:val="en"/>
        </w:rPr>
        <w:t xml:space="preserve"> window of the </w:t>
      </w:r>
      <w:r>
        <w:rPr>
          <w:rStyle w:val="Strong"/>
          <w:rFonts w:ascii="Red Hat Text" w:hAnsi="Red Hat Text" w:cs="Arial"/>
          <w:color w:val="252525"/>
          <w:lang w:val="en"/>
        </w:rPr>
        <w:t>Credit Card Dispute</w:t>
      </w:r>
      <w:r>
        <w:rPr>
          <w:rFonts w:ascii="Red Hat Text" w:hAnsi="Red Hat Text" w:cs="Arial"/>
          <w:color w:val="252525"/>
          <w:lang w:val="en"/>
        </w:rPr>
        <w:t xml:space="preserve"> project, import the </w:t>
      </w:r>
      <w:r>
        <w:rPr>
          <w:rStyle w:val="HTMLCode"/>
          <w:lang w:val="en"/>
        </w:rPr>
        <w:t>dtree_risk_predictor.pmml</w:t>
      </w:r>
      <w:r>
        <w:rPr>
          <w:rFonts w:ascii="Red Hat Text" w:hAnsi="Red Hat Text" w:cs="Arial"/>
          <w:color w:val="252525"/>
          <w:lang w:val="en"/>
        </w:rPr>
        <w:t xml:space="preserve"> file into the </w:t>
      </w:r>
      <w:r>
        <w:rPr>
          <w:rStyle w:val="HTMLCode"/>
          <w:lang w:val="en"/>
        </w:rPr>
        <w:t>com</w:t>
      </w:r>
      <w:r>
        <w:rPr>
          <w:rFonts w:ascii="Red Hat Text" w:hAnsi="Red Hat Text" w:cs="Arial"/>
          <w:color w:val="252525"/>
          <w:lang w:val="en"/>
        </w:rPr>
        <w:t xml:space="preserve"> package: </w:t>
      </w:r>
    </w:p>
    <w:p w14:paraId="7129CD34" w14:textId="77777777" w:rsidR="00000000" w:rsidRDefault="001D59F6">
      <w:pPr>
        <w:pStyle w:val="simpara"/>
        <w:shd w:val="clear" w:color="auto" w:fill="FFFFFF"/>
        <w:ind w:left="720"/>
        <w:divId w:val="199828994"/>
        <w:rPr>
          <w:rFonts w:ascii="Red Hat Text" w:hAnsi="Red Hat Text" w:cs="Arial"/>
          <w:color w:val="252525"/>
          <w:lang w:val="en"/>
        </w:rPr>
      </w:pPr>
      <w:r>
        <w:rPr>
          <w:rFonts w:ascii="Red Hat Text" w:hAnsi="Red Hat Text" w:cs="Arial"/>
          <w:noProof/>
          <w:color w:val="252525"/>
          <w:lang w:val="en"/>
        </w:rPr>
        <w:drawing>
          <wp:inline distT="0" distB="0" distL="0" distR="0" wp14:anchorId="34219DE6" wp14:editId="08B360FE">
            <wp:extent cx="5724525" cy="3448050"/>
            <wp:effectExtent l="0" t="0" r="9525" b="0"/>
            <wp:docPr id="297" name="Picture 297" descr="import pm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import pmml"/>
                    <pic:cNvPicPr>
                      <a:picLocks noChangeAspect="1" noChangeArrowheads="1"/>
                    </pic:cNvPicPr>
                  </pic:nvPicPr>
                  <pic:blipFill>
                    <a:blip r:link="rId896">
                      <a:extLst>
                        <a:ext uri="{28A0092B-C50C-407E-A947-70E740481C1C}">
                          <a14:useLocalDpi xmlns:a14="http://schemas.microsoft.com/office/drawing/2010/main" val="0"/>
                        </a:ext>
                      </a:extLst>
                    </a:blip>
                    <a:srcRect/>
                    <a:stretch>
                      <a:fillRect/>
                    </a:stretch>
                  </pic:blipFill>
                  <pic:spPr bwMode="auto">
                    <a:xfrm>
                      <a:off x="0" y="0"/>
                      <a:ext cx="5724525" cy="3448050"/>
                    </a:xfrm>
                    <a:prstGeom prst="rect">
                      <a:avLst/>
                    </a:prstGeom>
                    <a:noFill/>
                    <a:ln>
                      <a:noFill/>
                    </a:ln>
                  </pic:spPr>
                </pic:pic>
              </a:graphicData>
            </a:graphic>
          </wp:inline>
        </w:drawing>
      </w:r>
    </w:p>
    <w:p w14:paraId="6BB22DFD" w14:textId="77777777" w:rsidR="00000000" w:rsidRDefault="001D59F6">
      <w:pPr>
        <w:pStyle w:val="listitem"/>
        <w:numPr>
          <w:ilvl w:val="1"/>
          <w:numId w:val="421"/>
        </w:numPr>
        <w:shd w:val="clear" w:color="auto" w:fill="FFFFFF"/>
        <w:divId w:val="165903909"/>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Import Asset</w:t>
      </w:r>
      <w:r>
        <w:rPr>
          <w:rFonts w:ascii="Red Hat Text" w:eastAsia="Times New Roman" w:hAnsi="Red Hat Text" w:cs="Arial"/>
          <w:color w:val="252525"/>
          <w:lang w:val="en"/>
        </w:rPr>
        <w:t xml:space="preserve">. </w:t>
      </w:r>
    </w:p>
    <w:p w14:paraId="2D9B248B" w14:textId="77777777" w:rsidR="00000000" w:rsidRDefault="001D59F6">
      <w:pPr>
        <w:pStyle w:val="simpara"/>
        <w:numPr>
          <w:ilvl w:val="1"/>
          <w:numId w:val="421"/>
        </w:numPr>
        <w:shd w:val="clear" w:color="auto" w:fill="FFFFFF"/>
        <w:divId w:val="165903909"/>
        <w:rPr>
          <w:rFonts w:ascii="Red Hat Text" w:hAnsi="Red Hat Text" w:cs="Arial"/>
          <w:color w:val="252525"/>
          <w:lang w:val="en"/>
        </w:rPr>
      </w:pPr>
      <w:r>
        <w:rPr>
          <w:rFonts w:ascii="Red Hat Text" w:hAnsi="Red Hat Text" w:cs="Arial"/>
          <w:color w:val="252525"/>
          <w:lang w:val="en"/>
        </w:rPr>
        <w:t xml:space="preserve">In the </w:t>
      </w:r>
      <w:r>
        <w:rPr>
          <w:rStyle w:val="Strong"/>
          <w:rFonts w:ascii="Red Hat Text" w:hAnsi="Red Hat Text" w:cs="Arial"/>
          <w:color w:val="252525"/>
          <w:lang w:val="en"/>
        </w:rPr>
        <w:t>Create new Import Asset</w:t>
      </w:r>
      <w:r>
        <w:rPr>
          <w:rFonts w:ascii="Red Hat Text" w:hAnsi="Red Hat Text" w:cs="Arial"/>
          <w:color w:val="252525"/>
          <w:lang w:val="en"/>
        </w:rPr>
        <w:t xml:space="preserve"> dialog, enter </w:t>
      </w:r>
      <w:r>
        <w:rPr>
          <w:rStyle w:val="HTMLCode"/>
          <w:lang w:val="en"/>
        </w:rPr>
        <w:t>dtree_risk_predictor</w:t>
      </w:r>
      <w:r>
        <w:rPr>
          <w:rFonts w:ascii="Red Hat Text" w:hAnsi="Red Hat Text" w:cs="Arial"/>
          <w:color w:val="252525"/>
          <w:lang w:val="en"/>
        </w:rPr>
        <w:t xml:space="preserve"> in the </w:t>
      </w:r>
      <w:r>
        <w:rPr>
          <w:rStyle w:val="Strong"/>
          <w:rFonts w:ascii="Red Hat Text" w:hAnsi="Red Hat Text" w:cs="Arial"/>
          <w:color w:val="252525"/>
          <w:lang w:val="en"/>
        </w:rPr>
        <w:t>Name</w:t>
      </w:r>
      <w:r>
        <w:rPr>
          <w:rFonts w:ascii="Red Hat Text" w:hAnsi="Red Hat Text" w:cs="Arial"/>
          <w:color w:val="252525"/>
          <w:lang w:val="en"/>
        </w:rPr>
        <w:t xml:space="preserve"> box, select </w:t>
      </w:r>
      <w:r>
        <w:rPr>
          <w:rStyle w:val="Strong"/>
          <w:rFonts w:ascii="Red Hat Text" w:hAnsi="Red Hat Text" w:cs="Arial"/>
          <w:color w:val="252525"/>
          <w:lang w:val="en"/>
        </w:rPr>
        <w:t>com</w:t>
      </w:r>
      <w:r>
        <w:rPr>
          <w:rFonts w:ascii="Red Hat Text" w:hAnsi="Red Hat Text" w:cs="Arial"/>
          <w:color w:val="252525"/>
          <w:lang w:val="en"/>
        </w:rPr>
        <w:t xml:space="preserve"> from the </w:t>
      </w:r>
      <w:r>
        <w:rPr>
          <w:rStyle w:val="Strong"/>
          <w:rFonts w:ascii="Red Hat Text" w:hAnsi="Red Hat Text" w:cs="Arial"/>
          <w:color w:val="252525"/>
          <w:lang w:val="en"/>
        </w:rPr>
        <w:t>Package</w:t>
      </w:r>
      <w:r>
        <w:rPr>
          <w:rFonts w:ascii="Red Hat Text" w:hAnsi="Red Hat Text" w:cs="Arial"/>
          <w:color w:val="252525"/>
          <w:lang w:val="en"/>
        </w:rPr>
        <w:t xml:space="preserve"> menu, select the </w:t>
      </w:r>
      <w:r>
        <w:rPr>
          <w:rStyle w:val="HTMLCode"/>
          <w:lang w:val="en"/>
        </w:rPr>
        <w:t>dtree_risk_predictor.pmml</w:t>
      </w:r>
      <w:r>
        <w:rPr>
          <w:rFonts w:ascii="Red Hat Text" w:hAnsi="Red Hat Text" w:cs="Arial"/>
          <w:color w:val="252525"/>
          <w:lang w:val="en"/>
        </w:rPr>
        <w:t xml:space="preserve"> file, and click </w:t>
      </w:r>
      <w:r>
        <w:rPr>
          <w:rStyle w:val="Strong"/>
          <w:rFonts w:ascii="Red Hat Text" w:hAnsi="Red Hat Text" w:cs="Arial"/>
          <w:color w:val="252525"/>
          <w:lang w:val="en"/>
        </w:rPr>
        <w:t>OK</w:t>
      </w:r>
      <w:r>
        <w:rPr>
          <w:rFonts w:ascii="Red Hat Text" w:hAnsi="Red Hat Text" w:cs="Arial"/>
          <w:color w:val="252525"/>
          <w:lang w:val="en"/>
        </w:rPr>
        <w:t xml:space="preserve">. </w:t>
      </w:r>
    </w:p>
    <w:p w14:paraId="33D5B60C" w14:textId="77777777" w:rsidR="00000000" w:rsidRDefault="001D59F6">
      <w:pPr>
        <w:pStyle w:val="simpara"/>
        <w:shd w:val="clear" w:color="auto" w:fill="FFFFFF"/>
        <w:ind w:left="1440"/>
        <w:divId w:val="165903909"/>
        <w:rPr>
          <w:rFonts w:ascii="Red Hat Text" w:hAnsi="Red Hat Text" w:cs="Arial"/>
          <w:color w:val="252525"/>
          <w:lang w:val="en"/>
        </w:rPr>
      </w:pPr>
      <w:r>
        <w:rPr>
          <w:rFonts w:ascii="Red Hat Text" w:hAnsi="Red Hat Text" w:cs="Arial"/>
          <w:color w:val="252525"/>
          <w:lang w:val="en"/>
        </w:rPr>
        <w:t xml:space="preserve">The content of the </w:t>
      </w:r>
      <w:r>
        <w:rPr>
          <w:rStyle w:val="HTMLCode"/>
          <w:lang w:val="en"/>
        </w:rPr>
        <w:t>dtree_risk_predictor.pmml</w:t>
      </w:r>
      <w:r>
        <w:rPr>
          <w:rFonts w:ascii="Red Hat Text" w:hAnsi="Red Hat Text" w:cs="Arial"/>
          <w:color w:val="252525"/>
          <w:lang w:val="en"/>
        </w:rPr>
        <w:t xml:space="preserve"> file appears in the </w:t>
      </w:r>
      <w:r>
        <w:rPr>
          <w:rStyle w:val="Strong"/>
          <w:rFonts w:ascii="Red Hat Text" w:hAnsi="Red Hat Text" w:cs="Arial"/>
          <w:color w:val="252525"/>
          <w:lang w:val="en"/>
        </w:rPr>
        <w:t>Overview</w:t>
      </w:r>
      <w:r>
        <w:rPr>
          <w:rFonts w:ascii="Red Hat Text" w:hAnsi="Red Hat Text" w:cs="Arial"/>
          <w:color w:val="252525"/>
          <w:lang w:val="en"/>
        </w:rPr>
        <w:t xml:space="preserve"> window. </w:t>
      </w:r>
    </w:p>
    <w:p w14:paraId="28B5C420" w14:textId="77777777" w:rsidR="00000000" w:rsidRDefault="001D59F6">
      <w:pPr>
        <w:pStyle w:val="simpara"/>
        <w:numPr>
          <w:ilvl w:val="0"/>
          <w:numId w:val="421"/>
        </w:numPr>
        <w:shd w:val="clear" w:color="auto" w:fill="FFFFFF"/>
        <w:divId w:val="199828994"/>
        <w:rPr>
          <w:rFonts w:ascii="Red Hat Text" w:hAnsi="Red Hat Text" w:cs="Arial"/>
          <w:color w:val="252525"/>
          <w:lang w:val="en"/>
        </w:rPr>
      </w:pPr>
      <w:r>
        <w:rPr>
          <w:rFonts w:ascii="Red Hat Text" w:hAnsi="Red Hat Text" w:cs="Arial"/>
          <w:color w:val="252525"/>
          <w:lang w:val="en"/>
        </w:rPr>
        <w:t xml:space="preserve">Create the </w:t>
      </w:r>
      <w:r>
        <w:rPr>
          <w:rStyle w:val="Strong"/>
          <w:rFonts w:ascii="Red Hat Text" w:hAnsi="Red Hat Text" w:cs="Arial"/>
          <w:color w:val="252525"/>
          <w:lang w:val="en"/>
        </w:rPr>
        <w:t>Dispute Transaction Check</w:t>
      </w:r>
      <w:r>
        <w:rPr>
          <w:rFonts w:ascii="Red Hat Text" w:hAnsi="Red Hat Text" w:cs="Arial"/>
          <w:color w:val="252525"/>
          <w:lang w:val="en"/>
        </w:rPr>
        <w:t xml:space="preserve"> DMN model in </w:t>
      </w:r>
      <w:r>
        <w:rPr>
          <w:rStyle w:val="Strong"/>
          <w:rFonts w:ascii="Red Hat Text" w:hAnsi="Red Hat Text" w:cs="Arial"/>
          <w:color w:val="252525"/>
          <w:lang w:val="en"/>
        </w:rPr>
        <w:t>com</w:t>
      </w:r>
      <w:r>
        <w:rPr>
          <w:rFonts w:ascii="Red Hat Text" w:hAnsi="Red Hat Text" w:cs="Arial"/>
          <w:color w:val="252525"/>
          <w:lang w:val="en"/>
        </w:rPr>
        <w:t xml:space="preserve"> package: </w:t>
      </w:r>
    </w:p>
    <w:p w14:paraId="6031CA54" w14:textId="77777777" w:rsidR="00000000" w:rsidRDefault="001D59F6">
      <w:pPr>
        <w:pStyle w:val="simpara"/>
        <w:shd w:val="clear" w:color="auto" w:fill="FFFFFF"/>
        <w:ind w:left="720"/>
        <w:divId w:val="199828994"/>
        <w:rPr>
          <w:rFonts w:ascii="Red Hat Text" w:hAnsi="Red Hat Text" w:cs="Arial"/>
          <w:color w:val="252525"/>
          <w:lang w:val="en"/>
        </w:rPr>
      </w:pPr>
      <w:r>
        <w:rPr>
          <w:rFonts w:ascii="Red Hat Text" w:hAnsi="Red Hat Text" w:cs="Arial"/>
          <w:noProof/>
          <w:color w:val="252525"/>
          <w:lang w:val="en"/>
        </w:rPr>
        <w:drawing>
          <wp:inline distT="0" distB="0" distL="0" distR="0" wp14:anchorId="649C9AFB" wp14:editId="66F27D8D">
            <wp:extent cx="3241746" cy="1047333"/>
            <wp:effectExtent l="0" t="0" r="0" b="635"/>
            <wp:docPr id="298" name="Picture 298" descr="dmn as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dmn asset"/>
                    <pic:cNvPicPr>
                      <a:picLocks noChangeAspect="1" noChangeArrowheads="1"/>
                    </pic:cNvPicPr>
                  </pic:nvPicPr>
                  <pic:blipFill>
                    <a:blip r:link="rId897">
                      <a:extLst>
                        <a:ext uri="{28A0092B-C50C-407E-A947-70E740481C1C}">
                          <a14:useLocalDpi xmlns:a14="http://schemas.microsoft.com/office/drawing/2010/main" val="0"/>
                        </a:ext>
                      </a:extLst>
                    </a:blip>
                    <a:srcRect/>
                    <a:stretch>
                      <a:fillRect/>
                    </a:stretch>
                  </pic:blipFill>
                  <pic:spPr bwMode="auto">
                    <a:xfrm>
                      <a:off x="0" y="0"/>
                      <a:ext cx="3241746" cy="1047333"/>
                    </a:xfrm>
                    <a:prstGeom prst="rect">
                      <a:avLst/>
                    </a:prstGeom>
                    <a:noFill/>
                    <a:ln>
                      <a:noFill/>
                    </a:ln>
                  </pic:spPr>
                </pic:pic>
              </a:graphicData>
            </a:graphic>
          </wp:inline>
        </w:drawing>
      </w:r>
    </w:p>
    <w:p w14:paraId="712BD606" w14:textId="77777777" w:rsidR="00000000" w:rsidRDefault="001D59F6">
      <w:pPr>
        <w:pStyle w:val="listitem"/>
        <w:numPr>
          <w:ilvl w:val="1"/>
          <w:numId w:val="421"/>
        </w:numPr>
        <w:shd w:val="clear" w:color="auto" w:fill="FFFFFF"/>
        <w:divId w:val="263196794"/>
        <w:rPr>
          <w:rFonts w:ascii="Red Hat Text" w:eastAsia="Times New Roman" w:hAnsi="Red Hat Text" w:cs="Arial"/>
          <w:color w:val="252525"/>
          <w:lang w:val="en"/>
        </w:rPr>
      </w:pPr>
      <w:r>
        <w:rPr>
          <w:rFonts w:ascii="Red Hat Text" w:eastAsia="Times New Roman" w:hAnsi="Red Hat Text" w:cs="Arial"/>
          <w:color w:val="252525"/>
          <w:lang w:val="en"/>
        </w:rPr>
        <w:t xml:space="preserve">To return to the project window, click </w:t>
      </w:r>
      <w:r>
        <w:rPr>
          <w:rStyle w:val="Strong"/>
          <w:rFonts w:ascii="Red Hat Text" w:eastAsia="Times New Roman" w:hAnsi="Red Hat Text" w:cs="Arial"/>
          <w:color w:val="252525"/>
          <w:lang w:val="en"/>
        </w:rPr>
        <w:t>Credit Card Dispute</w:t>
      </w:r>
      <w:r>
        <w:rPr>
          <w:rFonts w:ascii="Red Hat Text" w:eastAsia="Times New Roman" w:hAnsi="Red Hat Text" w:cs="Arial"/>
          <w:color w:val="252525"/>
          <w:lang w:val="en"/>
        </w:rPr>
        <w:t xml:space="preserve"> in the breadcrumb trail. </w:t>
      </w:r>
    </w:p>
    <w:p w14:paraId="39BE9865" w14:textId="77777777" w:rsidR="00000000" w:rsidRDefault="001D59F6">
      <w:pPr>
        <w:pStyle w:val="listitem"/>
        <w:numPr>
          <w:ilvl w:val="1"/>
          <w:numId w:val="421"/>
        </w:numPr>
        <w:shd w:val="clear" w:color="auto" w:fill="FFFFFF"/>
        <w:divId w:val="263196794"/>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Add Asset</w:t>
      </w:r>
      <w:r>
        <w:rPr>
          <w:rFonts w:ascii="Red Hat Text" w:eastAsia="Times New Roman" w:hAnsi="Red Hat Text" w:cs="Arial"/>
          <w:color w:val="252525"/>
          <w:lang w:val="en"/>
        </w:rPr>
        <w:t xml:space="preserve">. </w:t>
      </w:r>
    </w:p>
    <w:p w14:paraId="5FE92A0A" w14:textId="77777777" w:rsidR="00000000" w:rsidRDefault="001D59F6">
      <w:pPr>
        <w:pStyle w:val="listitem"/>
        <w:numPr>
          <w:ilvl w:val="1"/>
          <w:numId w:val="421"/>
        </w:numPr>
        <w:shd w:val="clear" w:color="auto" w:fill="FFFFFF"/>
        <w:divId w:val="263196794"/>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DMN</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in the asset library. </w:t>
      </w:r>
    </w:p>
    <w:p w14:paraId="0EFEA930" w14:textId="77777777" w:rsidR="00000000" w:rsidRDefault="001D59F6">
      <w:pPr>
        <w:pStyle w:val="simpara"/>
        <w:numPr>
          <w:ilvl w:val="1"/>
          <w:numId w:val="421"/>
        </w:numPr>
        <w:shd w:val="clear" w:color="auto" w:fill="FFFFFF"/>
        <w:divId w:val="263196794"/>
        <w:rPr>
          <w:rFonts w:ascii="Red Hat Text" w:hAnsi="Red Hat Text" w:cs="Arial"/>
          <w:color w:val="252525"/>
          <w:lang w:val="en"/>
        </w:rPr>
      </w:pPr>
      <w:r>
        <w:rPr>
          <w:rFonts w:ascii="Red Hat Text" w:hAnsi="Red Hat Text" w:cs="Arial"/>
          <w:color w:val="252525"/>
          <w:lang w:val="en"/>
        </w:rPr>
        <w:t xml:space="preserve">In the </w:t>
      </w:r>
      <w:r>
        <w:rPr>
          <w:rStyle w:val="Strong"/>
          <w:rFonts w:ascii="Red Hat Text" w:hAnsi="Red Hat Text" w:cs="Arial"/>
          <w:color w:val="252525"/>
          <w:lang w:val="en"/>
        </w:rPr>
        <w:t>Create new DMN</w:t>
      </w:r>
      <w:r>
        <w:rPr>
          <w:rFonts w:ascii="Red Hat Text" w:hAnsi="Red Hat Text" w:cs="Arial"/>
          <w:color w:val="252525"/>
          <w:lang w:val="en"/>
        </w:rPr>
        <w:t xml:space="preserve"> dialog, enter </w:t>
      </w:r>
      <w:r>
        <w:rPr>
          <w:rStyle w:val="HTMLCode"/>
          <w:lang w:val="en"/>
        </w:rPr>
        <w:t>Dispute Transaction Check</w:t>
      </w:r>
      <w:r>
        <w:rPr>
          <w:rFonts w:ascii="Red Hat Text" w:hAnsi="Red Hat Text" w:cs="Arial"/>
          <w:color w:val="252525"/>
          <w:lang w:val="en"/>
        </w:rPr>
        <w:t xml:space="preserve"> in the </w:t>
      </w:r>
      <w:r>
        <w:rPr>
          <w:rStyle w:val="Strong"/>
          <w:rFonts w:ascii="Red Hat Text" w:hAnsi="Red Hat Text" w:cs="Arial"/>
          <w:color w:val="252525"/>
          <w:lang w:val="en"/>
        </w:rPr>
        <w:t>Name</w:t>
      </w:r>
      <w:r>
        <w:rPr>
          <w:rFonts w:ascii="Red Hat Text" w:hAnsi="Red Hat Text" w:cs="Arial"/>
          <w:color w:val="252525"/>
          <w:lang w:val="en"/>
        </w:rPr>
        <w:t xml:space="preserve"> box, select </w:t>
      </w:r>
      <w:r>
        <w:rPr>
          <w:rStyle w:val="Strong"/>
          <w:rFonts w:ascii="Red Hat Text" w:hAnsi="Red Hat Text" w:cs="Arial"/>
          <w:color w:val="252525"/>
          <w:lang w:val="en"/>
        </w:rPr>
        <w:t>com</w:t>
      </w:r>
      <w:r>
        <w:rPr>
          <w:rFonts w:ascii="Red Hat Text" w:hAnsi="Red Hat Text" w:cs="Arial"/>
          <w:color w:val="252525"/>
          <w:lang w:val="en"/>
        </w:rPr>
        <w:t xml:space="preserve"> from the </w:t>
      </w:r>
      <w:r>
        <w:rPr>
          <w:rStyle w:val="Strong"/>
          <w:rFonts w:ascii="Red Hat Text" w:hAnsi="Red Hat Text" w:cs="Arial"/>
          <w:color w:val="252525"/>
          <w:lang w:val="en"/>
        </w:rPr>
        <w:t>Package</w:t>
      </w:r>
      <w:r>
        <w:rPr>
          <w:rFonts w:ascii="Red Hat Text" w:hAnsi="Red Hat Text" w:cs="Arial"/>
          <w:color w:val="252525"/>
          <w:lang w:val="en"/>
        </w:rPr>
        <w:t xml:space="preserve"> menu, and click </w:t>
      </w:r>
      <w:r>
        <w:rPr>
          <w:rStyle w:val="Strong"/>
          <w:rFonts w:ascii="Red Hat Text" w:hAnsi="Red Hat Text" w:cs="Arial"/>
          <w:color w:val="252525"/>
          <w:lang w:val="en"/>
        </w:rPr>
        <w:t>OK</w:t>
      </w:r>
      <w:r>
        <w:rPr>
          <w:rFonts w:ascii="Red Hat Text" w:hAnsi="Red Hat Text" w:cs="Arial"/>
          <w:color w:val="252525"/>
          <w:lang w:val="en"/>
        </w:rPr>
        <w:t xml:space="preserve">. </w:t>
      </w:r>
    </w:p>
    <w:p w14:paraId="5AAD4AF6" w14:textId="77777777" w:rsidR="00000000" w:rsidRDefault="001D59F6">
      <w:pPr>
        <w:pStyle w:val="simpara"/>
        <w:shd w:val="clear" w:color="auto" w:fill="FFFFFF"/>
        <w:ind w:left="1440"/>
        <w:divId w:val="263196794"/>
        <w:rPr>
          <w:rFonts w:ascii="Red Hat Text" w:hAnsi="Red Hat Text" w:cs="Arial"/>
          <w:color w:val="252525"/>
          <w:lang w:val="en"/>
        </w:rPr>
      </w:pPr>
      <w:r>
        <w:rPr>
          <w:rFonts w:ascii="Red Hat Text" w:hAnsi="Red Hat Text" w:cs="Arial"/>
          <w:color w:val="252525"/>
          <w:lang w:val="en"/>
        </w:rPr>
        <w:t xml:space="preserve">The DMN editor opens with the </w:t>
      </w:r>
      <w:r>
        <w:rPr>
          <w:rStyle w:val="Strong"/>
          <w:rFonts w:ascii="Red Hat Text" w:hAnsi="Red Hat Text" w:cs="Arial"/>
          <w:color w:val="252525"/>
          <w:lang w:val="en"/>
        </w:rPr>
        <w:t>Dispute Transaction Check</w:t>
      </w:r>
      <w:r>
        <w:rPr>
          <w:rFonts w:ascii="Red Hat Text" w:hAnsi="Red Hat Text" w:cs="Arial"/>
          <w:color w:val="252525"/>
          <w:lang w:val="en"/>
        </w:rPr>
        <w:t xml:space="preserve"> DMN model. </w:t>
      </w:r>
    </w:p>
    <w:p w14:paraId="4521A5DE" w14:textId="77777777" w:rsidR="00000000" w:rsidRDefault="001D59F6">
      <w:pPr>
        <w:pStyle w:val="simpara"/>
        <w:numPr>
          <w:ilvl w:val="0"/>
          <w:numId w:val="421"/>
        </w:numPr>
        <w:shd w:val="clear" w:color="auto" w:fill="FFFFFF"/>
        <w:divId w:val="199828994"/>
        <w:rPr>
          <w:rFonts w:ascii="Red Hat Text" w:hAnsi="Red Hat Text" w:cs="Arial"/>
          <w:color w:val="252525"/>
          <w:lang w:val="en"/>
        </w:rPr>
      </w:pPr>
      <w:r>
        <w:rPr>
          <w:rFonts w:ascii="Red Hat Text" w:hAnsi="Red Hat Text" w:cs="Arial"/>
          <w:color w:val="252525"/>
          <w:lang w:val="en"/>
        </w:rPr>
        <w:t xml:space="preserve">Create the </w:t>
      </w:r>
      <w:r>
        <w:rPr>
          <w:rStyle w:val="Strong"/>
          <w:rFonts w:ascii="Red Hat Text" w:hAnsi="Red Hat Text" w:cs="Arial"/>
          <w:color w:val="252525"/>
          <w:lang w:val="en"/>
        </w:rPr>
        <w:t>tTransaction</w:t>
      </w:r>
      <w:r>
        <w:rPr>
          <w:rFonts w:ascii="Red Hat Text" w:hAnsi="Red Hat Text" w:cs="Arial"/>
          <w:color w:val="252525"/>
          <w:lang w:val="en"/>
        </w:rPr>
        <w:t xml:space="preserve"> custom data t</w:t>
      </w:r>
      <w:r>
        <w:rPr>
          <w:rFonts w:ascii="Red Hat Text" w:hAnsi="Red Hat Text" w:cs="Arial"/>
          <w:color w:val="252525"/>
          <w:lang w:val="en"/>
        </w:rPr>
        <w:t xml:space="preserve">ype: </w:t>
      </w:r>
    </w:p>
    <w:p w14:paraId="36E52212" w14:textId="77777777" w:rsidR="00000000" w:rsidRDefault="001D59F6">
      <w:pPr>
        <w:pStyle w:val="simpara"/>
        <w:shd w:val="clear" w:color="auto" w:fill="FFFFFF"/>
        <w:ind w:left="720"/>
        <w:divId w:val="199828994"/>
        <w:rPr>
          <w:rFonts w:ascii="Red Hat Text" w:hAnsi="Red Hat Text" w:cs="Arial"/>
          <w:color w:val="252525"/>
          <w:lang w:val="en"/>
        </w:rPr>
      </w:pPr>
      <w:r>
        <w:rPr>
          <w:rFonts w:ascii="Red Hat Text" w:hAnsi="Red Hat Text" w:cs="Arial"/>
          <w:noProof/>
          <w:color w:val="252525"/>
          <w:lang w:val="en"/>
        </w:rPr>
        <w:drawing>
          <wp:inline distT="0" distB="0" distL="0" distR="0" wp14:anchorId="7FC7796A" wp14:editId="2289C6A1">
            <wp:extent cx="7057031" cy="2435465"/>
            <wp:effectExtent l="0" t="0" r="0" b="3175"/>
            <wp:docPr id="299" name="Picture 299" descr="t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ttransactions"/>
                    <pic:cNvPicPr>
                      <a:picLocks noChangeAspect="1" noChangeArrowheads="1"/>
                    </pic:cNvPicPr>
                  </pic:nvPicPr>
                  <pic:blipFill>
                    <a:blip r:link="rId898">
                      <a:extLst>
                        <a:ext uri="{28A0092B-C50C-407E-A947-70E740481C1C}">
                          <a14:useLocalDpi xmlns:a14="http://schemas.microsoft.com/office/drawing/2010/main" val="0"/>
                        </a:ext>
                      </a:extLst>
                    </a:blip>
                    <a:srcRect/>
                    <a:stretch>
                      <a:fillRect/>
                    </a:stretch>
                  </pic:blipFill>
                  <pic:spPr bwMode="auto">
                    <a:xfrm>
                      <a:off x="0" y="0"/>
                      <a:ext cx="7057031" cy="2435465"/>
                    </a:xfrm>
                    <a:prstGeom prst="rect">
                      <a:avLst/>
                    </a:prstGeom>
                    <a:noFill/>
                    <a:ln>
                      <a:noFill/>
                    </a:ln>
                  </pic:spPr>
                </pic:pic>
              </a:graphicData>
            </a:graphic>
          </wp:inline>
        </w:drawing>
      </w:r>
    </w:p>
    <w:p w14:paraId="0F58E003" w14:textId="77777777" w:rsidR="00000000" w:rsidRDefault="001D59F6">
      <w:pPr>
        <w:pStyle w:val="listitem"/>
        <w:numPr>
          <w:ilvl w:val="1"/>
          <w:numId w:val="421"/>
        </w:numPr>
        <w:shd w:val="clear" w:color="auto" w:fill="FFFFFF"/>
        <w:divId w:val="922110895"/>
        <w:rPr>
          <w:rFonts w:ascii="Red Hat Text" w:eastAsia="Times New Roman" w:hAnsi="Red Hat Text" w:cs="Arial"/>
          <w:color w:val="252525"/>
          <w:lang w:val="en"/>
        </w:rPr>
      </w:pPr>
      <w:r>
        <w:rPr>
          <w:rFonts w:ascii="Red Hat Text" w:eastAsia="Times New Roman" w:hAnsi="Red Hat Text" w:cs="Arial"/>
          <w:color w:val="252525"/>
          <w:lang w:val="en"/>
        </w:rPr>
        <w:t xml:space="preserve">Click the </w:t>
      </w:r>
      <w:r>
        <w:rPr>
          <w:rStyle w:val="Strong"/>
          <w:rFonts w:ascii="Red Hat Text" w:eastAsia="Times New Roman" w:hAnsi="Red Hat Text" w:cs="Arial"/>
          <w:color w:val="252525"/>
          <w:lang w:val="en"/>
        </w:rPr>
        <w:t>Data Types</w:t>
      </w:r>
      <w:r>
        <w:rPr>
          <w:rFonts w:ascii="Red Hat Text" w:eastAsia="Times New Roman" w:hAnsi="Red Hat Text" w:cs="Arial"/>
          <w:color w:val="252525"/>
          <w:lang w:val="en"/>
        </w:rPr>
        <w:t xml:space="preserve"> tab. </w:t>
      </w:r>
    </w:p>
    <w:p w14:paraId="5F9693E7" w14:textId="77777777" w:rsidR="00000000" w:rsidRDefault="001D59F6">
      <w:pPr>
        <w:pStyle w:val="listitem"/>
        <w:numPr>
          <w:ilvl w:val="1"/>
          <w:numId w:val="421"/>
        </w:numPr>
        <w:shd w:val="clear" w:color="auto" w:fill="FFFFFF"/>
        <w:divId w:val="922110895"/>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Add a custom Data Type</w:t>
      </w:r>
      <w:r>
        <w:rPr>
          <w:rFonts w:ascii="Red Hat Text" w:eastAsia="Times New Roman" w:hAnsi="Red Hat Text" w:cs="Arial"/>
          <w:color w:val="252525"/>
          <w:lang w:val="en"/>
        </w:rPr>
        <w:t xml:space="preserve">. </w:t>
      </w:r>
    </w:p>
    <w:p w14:paraId="2EB4E354" w14:textId="77777777" w:rsidR="00000000" w:rsidRDefault="001D59F6">
      <w:pPr>
        <w:pStyle w:val="listitem"/>
        <w:numPr>
          <w:ilvl w:val="1"/>
          <w:numId w:val="421"/>
        </w:numPr>
        <w:shd w:val="clear" w:color="auto" w:fill="FFFFFF"/>
        <w:divId w:val="922110895"/>
        <w:rPr>
          <w:rFonts w:ascii="Red Hat Text" w:eastAsia="Times New Roman" w:hAnsi="Red Hat Text" w:cs="Arial"/>
          <w:color w:val="252525"/>
          <w:lang w:val="en"/>
        </w:rPr>
      </w:pPr>
      <w:r>
        <w:rPr>
          <w:rFonts w:ascii="Red Hat Text" w:eastAsia="Times New Roman" w:hAnsi="Red Hat Text" w:cs="Arial"/>
          <w:color w:val="252525"/>
          <w:lang w:val="en"/>
        </w:rPr>
        <w:t xml:space="preserve">In the </w:t>
      </w:r>
      <w:r>
        <w:rPr>
          <w:rStyle w:val="Strong"/>
          <w:rFonts w:ascii="Red Hat Text" w:eastAsia="Times New Roman" w:hAnsi="Red Hat Text" w:cs="Arial"/>
          <w:color w:val="252525"/>
          <w:lang w:val="en"/>
        </w:rPr>
        <w:t>Name</w:t>
      </w:r>
      <w:r>
        <w:rPr>
          <w:rFonts w:ascii="Red Hat Text" w:eastAsia="Times New Roman" w:hAnsi="Red Hat Text" w:cs="Arial"/>
          <w:color w:val="252525"/>
          <w:lang w:val="en"/>
        </w:rPr>
        <w:t xml:space="preserve"> box, enter </w:t>
      </w:r>
      <w:r>
        <w:rPr>
          <w:rStyle w:val="HTMLCode"/>
          <w:lang w:val="en"/>
        </w:rPr>
        <w:t>tTransaction</w:t>
      </w:r>
      <w:r>
        <w:rPr>
          <w:rFonts w:ascii="Red Hat Text" w:eastAsia="Times New Roman" w:hAnsi="Red Hat Text" w:cs="Arial"/>
          <w:color w:val="252525"/>
          <w:lang w:val="en"/>
        </w:rPr>
        <w:t xml:space="preserve">. </w:t>
      </w:r>
    </w:p>
    <w:p w14:paraId="6C81E242" w14:textId="77777777" w:rsidR="00000000" w:rsidRDefault="001D59F6">
      <w:pPr>
        <w:pStyle w:val="listitem"/>
        <w:numPr>
          <w:ilvl w:val="1"/>
          <w:numId w:val="421"/>
        </w:numPr>
        <w:shd w:val="clear" w:color="auto" w:fill="FFFFFF"/>
        <w:divId w:val="922110895"/>
        <w:rPr>
          <w:rFonts w:ascii="Red Hat Text" w:eastAsia="Times New Roman" w:hAnsi="Red Hat Text" w:cs="Arial"/>
          <w:color w:val="252525"/>
          <w:lang w:val="en"/>
        </w:rPr>
      </w:pPr>
      <w:r>
        <w:rPr>
          <w:rFonts w:ascii="Red Hat Text" w:eastAsia="Times New Roman" w:hAnsi="Red Hat Text" w:cs="Arial"/>
          <w:color w:val="252525"/>
          <w:lang w:val="en"/>
        </w:rPr>
        <w:t xml:space="preserve">Select </w:t>
      </w:r>
      <w:r>
        <w:rPr>
          <w:rStyle w:val="Strong"/>
          <w:rFonts w:ascii="Red Hat Text" w:eastAsia="Times New Roman" w:hAnsi="Red Hat Text" w:cs="Arial"/>
          <w:color w:val="252525"/>
          <w:lang w:val="en"/>
        </w:rPr>
        <w:t>Structu</w:t>
      </w:r>
      <w:r>
        <w:rPr>
          <w:rStyle w:val="Strong"/>
          <w:rFonts w:ascii="Red Hat Text" w:eastAsia="Times New Roman" w:hAnsi="Red Hat Text" w:cs="Arial"/>
          <w:color w:val="252525"/>
          <w:lang w:val="en"/>
        </w:rPr>
        <w:t>re</w:t>
      </w:r>
      <w:r>
        <w:rPr>
          <w:rFonts w:ascii="Red Hat Text" w:eastAsia="Times New Roman" w:hAnsi="Red Hat Text" w:cs="Arial"/>
          <w:color w:val="252525"/>
          <w:lang w:val="en"/>
        </w:rPr>
        <w:t xml:space="preserve"> from the </w:t>
      </w: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menu. </w:t>
      </w:r>
    </w:p>
    <w:p w14:paraId="4DD1E886" w14:textId="77777777" w:rsidR="00000000" w:rsidRDefault="001D59F6">
      <w:pPr>
        <w:pStyle w:val="simpara"/>
        <w:numPr>
          <w:ilvl w:val="1"/>
          <w:numId w:val="421"/>
        </w:numPr>
        <w:shd w:val="clear" w:color="auto" w:fill="FFFFFF"/>
        <w:divId w:val="922110895"/>
        <w:rPr>
          <w:rFonts w:ascii="Red Hat Text" w:hAnsi="Red Hat Text" w:cs="Arial"/>
          <w:color w:val="252525"/>
          <w:lang w:val="en"/>
        </w:rPr>
      </w:pPr>
      <w:r>
        <w:rPr>
          <w:rFonts w:ascii="Red Hat Text" w:hAnsi="Red Hat Text" w:cs="Arial"/>
          <w:color w:val="252525"/>
          <w:lang w:val="en"/>
        </w:rPr>
        <w:t xml:space="preserve">To create the data type, click the check mark. </w:t>
      </w:r>
    </w:p>
    <w:p w14:paraId="08D241E9" w14:textId="77777777" w:rsidR="00000000" w:rsidRDefault="001D59F6">
      <w:pPr>
        <w:pStyle w:val="simpara"/>
        <w:shd w:val="clear" w:color="auto" w:fill="FFFFFF"/>
        <w:ind w:left="1440"/>
        <w:divId w:val="922110895"/>
        <w:rPr>
          <w:rFonts w:ascii="Red Hat Text" w:hAnsi="Red Hat Text" w:cs="Arial"/>
          <w:color w:val="252525"/>
          <w:lang w:val="en"/>
        </w:rPr>
      </w:pPr>
      <w:r>
        <w:rPr>
          <w:rFonts w:ascii="Red Hat Text" w:hAnsi="Red Hat Text" w:cs="Arial"/>
          <w:color w:val="252525"/>
          <w:lang w:val="en"/>
        </w:rPr>
        <w:t xml:space="preserve">The </w:t>
      </w:r>
      <w:r>
        <w:rPr>
          <w:rStyle w:val="Strong"/>
          <w:rFonts w:ascii="Red Hat Text" w:hAnsi="Red Hat Text" w:cs="Arial"/>
          <w:color w:val="252525"/>
          <w:lang w:val="en"/>
        </w:rPr>
        <w:t>tTransaction</w:t>
      </w:r>
      <w:r>
        <w:rPr>
          <w:rFonts w:ascii="Red Hat Text" w:hAnsi="Red Hat Text" w:cs="Arial"/>
          <w:color w:val="252525"/>
          <w:lang w:val="en"/>
        </w:rPr>
        <w:t xml:space="preserve"> custom data type appears with one variable row. </w:t>
      </w:r>
    </w:p>
    <w:p w14:paraId="05374A56" w14:textId="77777777" w:rsidR="00000000" w:rsidRDefault="001D59F6">
      <w:pPr>
        <w:pStyle w:val="listitem"/>
        <w:numPr>
          <w:ilvl w:val="1"/>
          <w:numId w:val="421"/>
        </w:numPr>
        <w:shd w:val="clear" w:color="auto" w:fill="FFFFFF"/>
        <w:divId w:val="922110895"/>
        <w:rPr>
          <w:rFonts w:ascii="Red Hat Text" w:eastAsia="Times New Roman" w:hAnsi="Red Hat Text" w:cs="Arial"/>
          <w:color w:val="252525"/>
          <w:lang w:val="en"/>
        </w:rPr>
      </w:pPr>
      <w:r>
        <w:rPr>
          <w:rFonts w:ascii="Red Hat Text" w:eastAsia="Times New Roman" w:hAnsi="Red Hat Text" w:cs="Arial"/>
          <w:color w:val="252525"/>
          <w:lang w:val="en"/>
        </w:rPr>
        <w:t xml:space="preserve">In the </w:t>
      </w:r>
      <w:r>
        <w:rPr>
          <w:rStyle w:val="Strong"/>
          <w:rFonts w:ascii="Red Hat Text" w:eastAsia="Times New Roman" w:hAnsi="Red Hat Text" w:cs="Arial"/>
          <w:color w:val="252525"/>
          <w:lang w:val="en"/>
        </w:rPr>
        <w:t>Name</w:t>
      </w:r>
      <w:r>
        <w:rPr>
          <w:rFonts w:ascii="Red Hat Text" w:eastAsia="Times New Roman" w:hAnsi="Red Hat Text" w:cs="Arial"/>
          <w:color w:val="252525"/>
          <w:lang w:val="en"/>
        </w:rPr>
        <w:t xml:space="preserve"> field of the variable row, enter </w:t>
      </w:r>
      <w:r>
        <w:rPr>
          <w:rStyle w:val="HTMLCode"/>
          <w:lang w:val="en"/>
        </w:rPr>
        <w:t>transaction_amount</w:t>
      </w:r>
      <w:r>
        <w:rPr>
          <w:rFonts w:ascii="Red Hat Text" w:eastAsia="Times New Roman" w:hAnsi="Red Hat Text" w:cs="Arial"/>
          <w:color w:val="252525"/>
          <w:lang w:val="en"/>
        </w:rPr>
        <w:t xml:space="preserve">, select </w:t>
      </w:r>
      <w:r>
        <w:rPr>
          <w:rStyle w:val="Strong"/>
          <w:rFonts w:ascii="Red Hat Text" w:eastAsia="Times New Roman" w:hAnsi="Red Hat Text" w:cs="Arial"/>
          <w:color w:val="252525"/>
          <w:lang w:val="en"/>
        </w:rPr>
        <w:t>Number</w:t>
      </w:r>
      <w:r>
        <w:rPr>
          <w:rFonts w:ascii="Red Hat Text" w:eastAsia="Times New Roman" w:hAnsi="Red Hat Text" w:cs="Arial"/>
          <w:color w:val="252525"/>
          <w:lang w:val="en"/>
        </w:rPr>
        <w:t xml:space="preserve"> from the </w:t>
      </w: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menu, and then click the </w:t>
      </w:r>
      <w:r>
        <w:rPr>
          <w:rFonts w:ascii="Red Hat Text" w:eastAsia="Times New Roman" w:hAnsi="Red Hat Text" w:cs="Arial"/>
          <w:color w:val="252525"/>
          <w:lang w:val="en"/>
        </w:rPr>
        <w:t xml:space="preserve">check mark. </w:t>
      </w:r>
    </w:p>
    <w:p w14:paraId="352B6BAE" w14:textId="77777777" w:rsidR="00000000" w:rsidRDefault="001D59F6">
      <w:pPr>
        <w:pStyle w:val="listitem"/>
        <w:numPr>
          <w:ilvl w:val="1"/>
          <w:numId w:val="421"/>
        </w:numPr>
        <w:shd w:val="clear" w:color="auto" w:fill="FFFFFF"/>
        <w:divId w:val="922110895"/>
        <w:rPr>
          <w:rFonts w:ascii="Red Hat Text" w:eastAsia="Times New Roman" w:hAnsi="Red Hat Text" w:cs="Arial"/>
          <w:color w:val="252525"/>
          <w:lang w:val="en"/>
        </w:rPr>
      </w:pPr>
      <w:r>
        <w:rPr>
          <w:rFonts w:ascii="Red Hat Text" w:eastAsia="Times New Roman" w:hAnsi="Red Hat Text" w:cs="Arial"/>
          <w:color w:val="252525"/>
          <w:lang w:val="en"/>
        </w:rPr>
        <w:t xml:space="preserve">To add a new variable row, click the plus symbol on the </w:t>
      </w:r>
      <w:r>
        <w:rPr>
          <w:rStyle w:val="HTMLCode"/>
          <w:lang w:val="en"/>
        </w:rPr>
        <w:t>transaction_amount</w:t>
      </w:r>
      <w:r>
        <w:rPr>
          <w:rFonts w:ascii="Red Hat Text" w:eastAsia="Times New Roman" w:hAnsi="Red Hat Text" w:cs="Arial"/>
          <w:color w:val="252525"/>
          <w:lang w:val="en"/>
        </w:rPr>
        <w:t xml:space="preserve"> row. A new row appears. </w:t>
      </w:r>
    </w:p>
    <w:p w14:paraId="5DCED304" w14:textId="77777777" w:rsidR="00000000" w:rsidRDefault="001D59F6">
      <w:pPr>
        <w:pStyle w:val="listitem"/>
        <w:numPr>
          <w:ilvl w:val="1"/>
          <w:numId w:val="421"/>
        </w:numPr>
        <w:shd w:val="clear" w:color="auto" w:fill="FFFFFF"/>
        <w:divId w:val="922110895"/>
        <w:rPr>
          <w:rFonts w:ascii="Red Hat Text" w:eastAsia="Times New Roman" w:hAnsi="Red Hat Text" w:cs="Arial"/>
          <w:color w:val="252525"/>
          <w:lang w:val="en"/>
        </w:rPr>
      </w:pPr>
      <w:r>
        <w:rPr>
          <w:rFonts w:ascii="Red Hat Text" w:eastAsia="Times New Roman" w:hAnsi="Red Hat Text" w:cs="Arial"/>
          <w:color w:val="252525"/>
          <w:lang w:val="en"/>
        </w:rPr>
        <w:t xml:space="preserve">In the </w:t>
      </w:r>
      <w:r>
        <w:rPr>
          <w:rStyle w:val="Strong"/>
          <w:rFonts w:ascii="Red Hat Text" w:eastAsia="Times New Roman" w:hAnsi="Red Hat Text" w:cs="Arial"/>
          <w:color w:val="252525"/>
          <w:lang w:val="en"/>
        </w:rPr>
        <w:t>Name</w:t>
      </w:r>
      <w:r>
        <w:rPr>
          <w:rFonts w:ascii="Red Hat Text" w:eastAsia="Times New Roman" w:hAnsi="Red Hat Text" w:cs="Arial"/>
          <w:color w:val="252525"/>
          <w:lang w:val="en"/>
        </w:rPr>
        <w:t xml:space="preserve"> field, enter </w:t>
      </w:r>
      <w:r>
        <w:rPr>
          <w:rStyle w:val="HTMLCode"/>
          <w:lang w:val="en"/>
        </w:rPr>
        <w:t>cardholder_identifier</w:t>
      </w:r>
      <w:r>
        <w:rPr>
          <w:rFonts w:ascii="Red Hat Text" w:eastAsia="Times New Roman" w:hAnsi="Red Hat Text" w:cs="Arial"/>
          <w:color w:val="252525"/>
          <w:lang w:val="en"/>
        </w:rPr>
        <w:t xml:space="preserve">, select </w:t>
      </w:r>
      <w:r>
        <w:rPr>
          <w:rStyle w:val="Strong"/>
          <w:rFonts w:ascii="Red Hat Text" w:eastAsia="Times New Roman" w:hAnsi="Red Hat Text" w:cs="Arial"/>
          <w:color w:val="252525"/>
          <w:lang w:val="en"/>
        </w:rPr>
        <w:t>Number</w:t>
      </w:r>
      <w:r>
        <w:rPr>
          <w:rFonts w:ascii="Red Hat Text" w:eastAsia="Times New Roman" w:hAnsi="Red Hat Text" w:cs="Arial"/>
          <w:color w:val="252525"/>
          <w:lang w:val="en"/>
        </w:rPr>
        <w:t xml:space="preserve"> from the </w:t>
      </w:r>
      <w:r>
        <w:rPr>
          <w:rStyle w:val="Strong"/>
          <w:rFonts w:ascii="Red Hat Text" w:eastAsia="Times New Roman" w:hAnsi="Red Hat Text" w:cs="Arial"/>
          <w:color w:val="252525"/>
          <w:lang w:val="en"/>
        </w:rPr>
        <w:t>Type</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menu, and then click the check mark. </w:t>
      </w:r>
    </w:p>
    <w:p w14:paraId="6282345E" w14:textId="77777777" w:rsidR="00000000" w:rsidRDefault="001D59F6">
      <w:pPr>
        <w:pStyle w:val="simpara"/>
        <w:numPr>
          <w:ilvl w:val="0"/>
          <w:numId w:val="421"/>
        </w:numPr>
        <w:shd w:val="clear" w:color="auto" w:fill="FFFFFF"/>
        <w:divId w:val="199828994"/>
        <w:rPr>
          <w:rFonts w:ascii="Red Hat Text" w:hAnsi="Red Hat Text" w:cs="Arial"/>
          <w:color w:val="252525"/>
          <w:lang w:val="en"/>
        </w:rPr>
      </w:pPr>
      <w:r>
        <w:rPr>
          <w:rFonts w:ascii="Red Hat Text" w:hAnsi="Red Hat Text" w:cs="Arial"/>
          <w:color w:val="252525"/>
          <w:lang w:val="en"/>
        </w:rPr>
        <w:t xml:space="preserve">Add the </w:t>
      </w:r>
      <w:r>
        <w:rPr>
          <w:rStyle w:val="Strong"/>
          <w:rFonts w:ascii="Red Hat Text" w:hAnsi="Red Hat Text" w:cs="Arial"/>
          <w:color w:val="252525"/>
          <w:lang w:val="en"/>
        </w:rPr>
        <w:t>Risk Predictor</w:t>
      </w:r>
      <w:r>
        <w:rPr>
          <w:rFonts w:ascii="Red Hat Text" w:hAnsi="Red Hat Text" w:cs="Arial"/>
          <w:color w:val="252525"/>
          <w:lang w:val="en"/>
        </w:rPr>
        <w:t xml:space="preserve"> </w:t>
      </w:r>
      <w:r>
        <w:rPr>
          <w:rStyle w:val="HTMLCode"/>
          <w:lang w:val="en"/>
        </w:rPr>
        <w:t>dtree_risk_predictor.pmml</w:t>
      </w:r>
      <w:r>
        <w:rPr>
          <w:rFonts w:ascii="Red Hat Text" w:hAnsi="Red Hat Text" w:cs="Arial"/>
          <w:color w:val="252525"/>
          <w:lang w:val="en"/>
        </w:rPr>
        <w:t xml:space="preserve"> model: </w:t>
      </w:r>
    </w:p>
    <w:p w14:paraId="381FD3EA" w14:textId="77777777" w:rsidR="00000000" w:rsidRDefault="001D59F6">
      <w:pPr>
        <w:pStyle w:val="simpara"/>
        <w:shd w:val="clear" w:color="auto" w:fill="FFFFFF"/>
        <w:ind w:left="720"/>
        <w:divId w:val="199828994"/>
        <w:rPr>
          <w:rFonts w:ascii="Red Hat Text" w:hAnsi="Red Hat Text" w:cs="Arial"/>
          <w:color w:val="252525"/>
          <w:lang w:val="en"/>
        </w:rPr>
      </w:pPr>
      <w:r>
        <w:rPr>
          <w:rFonts w:ascii="Red Hat Text" w:hAnsi="Red Hat Text" w:cs="Arial"/>
          <w:noProof/>
          <w:color w:val="252525"/>
          <w:lang w:val="en"/>
        </w:rPr>
        <w:drawing>
          <wp:inline distT="0" distB="0" distL="0" distR="0" wp14:anchorId="1A95D05A" wp14:editId="0066D993">
            <wp:extent cx="5012237" cy="3100439"/>
            <wp:effectExtent l="0" t="0" r="0" b="5080"/>
            <wp:docPr id="300" name="Picture 300" descr="includ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include model"/>
                    <pic:cNvPicPr>
                      <a:picLocks noChangeAspect="1" noChangeArrowheads="1"/>
                    </pic:cNvPicPr>
                  </pic:nvPicPr>
                  <pic:blipFill>
                    <a:blip r:link="rId899">
                      <a:extLst>
                        <a:ext uri="{28A0092B-C50C-407E-A947-70E740481C1C}">
                          <a14:useLocalDpi xmlns:a14="http://schemas.microsoft.com/office/drawing/2010/main" val="0"/>
                        </a:ext>
                      </a:extLst>
                    </a:blip>
                    <a:srcRect/>
                    <a:stretch>
                      <a:fillRect/>
                    </a:stretch>
                  </pic:blipFill>
                  <pic:spPr bwMode="auto">
                    <a:xfrm>
                      <a:off x="0" y="0"/>
                      <a:ext cx="5012237" cy="3100439"/>
                    </a:xfrm>
                    <a:prstGeom prst="rect">
                      <a:avLst/>
                    </a:prstGeom>
                    <a:noFill/>
                    <a:ln>
                      <a:noFill/>
                    </a:ln>
                  </pic:spPr>
                </pic:pic>
              </a:graphicData>
            </a:graphic>
          </wp:inline>
        </w:drawing>
      </w:r>
    </w:p>
    <w:p w14:paraId="381182B6" w14:textId="77777777" w:rsidR="00000000" w:rsidRDefault="001D59F6">
      <w:pPr>
        <w:pStyle w:val="listitem"/>
        <w:numPr>
          <w:ilvl w:val="1"/>
          <w:numId w:val="421"/>
        </w:numPr>
        <w:shd w:val="clear" w:color="auto" w:fill="FFFFFF"/>
        <w:divId w:val="587735458"/>
        <w:rPr>
          <w:rFonts w:ascii="Red Hat Text" w:eastAsia="Times New Roman" w:hAnsi="Red Hat Text" w:cs="Arial"/>
          <w:color w:val="252525"/>
          <w:lang w:val="en"/>
        </w:rPr>
      </w:pPr>
      <w:r>
        <w:rPr>
          <w:rFonts w:ascii="Red Hat Text" w:eastAsia="Times New Roman" w:hAnsi="Red Hat Text" w:cs="Arial"/>
          <w:color w:val="252525"/>
          <w:lang w:val="en"/>
        </w:rPr>
        <w:t xml:space="preserve">In the </w:t>
      </w:r>
      <w:r>
        <w:rPr>
          <w:rStyle w:val="Strong"/>
          <w:rFonts w:ascii="Red Hat Text" w:eastAsia="Times New Roman" w:hAnsi="Red Hat Text" w:cs="Arial"/>
          <w:color w:val="252525"/>
          <w:lang w:val="en"/>
        </w:rPr>
        <w:t>Included Models</w:t>
      </w:r>
      <w:r>
        <w:rPr>
          <w:rFonts w:ascii="Red Hat Text" w:eastAsia="Times New Roman" w:hAnsi="Red Hat Text" w:cs="Arial"/>
          <w:color w:val="252525"/>
          <w:lang w:val="en"/>
        </w:rPr>
        <w:t xml:space="preserve"> window of the DMN editor, click </w:t>
      </w:r>
      <w:r>
        <w:rPr>
          <w:rStyle w:val="Strong"/>
          <w:rFonts w:ascii="Red Hat Text" w:eastAsia="Times New Roman" w:hAnsi="Red Hat Text" w:cs="Arial"/>
          <w:color w:val="252525"/>
          <w:lang w:val="en"/>
        </w:rPr>
        <w:t>Include Model</w:t>
      </w:r>
      <w:r>
        <w:rPr>
          <w:rFonts w:ascii="Red Hat Text" w:eastAsia="Times New Roman" w:hAnsi="Red Hat Text" w:cs="Arial"/>
          <w:color w:val="252525"/>
          <w:lang w:val="en"/>
        </w:rPr>
        <w:t xml:space="preserve">. </w:t>
      </w:r>
    </w:p>
    <w:p w14:paraId="12D05DA1" w14:textId="77777777" w:rsidR="00000000" w:rsidRDefault="001D59F6">
      <w:pPr>
        <w:pStyle w:val="listitem"/>
        <w:numPr>
          <w:ilvl w:val="1"/>
          <w:numId w:val="421"/>
        </w:numPr>
        <w:shd w:val="clear" w:color="auto" w:fill="FFFFFF"/>
        <w:divId w:val="587735458"/>
        <w:rPr>
          <w:rFonts w:ascii="Red Hat Text" w:eastAsia="Times New Roman" w:hAnsi="Red Hat Text" w:cs="Arial"/>
          <w:color w:val="252525"/>
          <w:lang w:val="en"/>
        </w:rPr>
      </w:pPr>
      <w:r>
        <w:rPr>
          <w:rFonts w:ascii="Red Hat Text" w:eastAsia="Times New Roman" w:hAnsi="Red Hat Text" w:cs="Arial"/>
          <w:color w:val="252525"/>
          <w:lang w:val="en"/>
        </w:rPr>
        <w:t xml:space="preserve">In the </w:t>
      </w:r>
      <w:r>
        <w:rPr>
          <w:rStyle w:val="Strong"/>
          <w:rFonts w:ascii="Red Hat Text" w:eastAsia="Times New Roman" w:hAnsi="Red Hat Text" w:cs="Arial"/>
          <w:color w:val="252525"/>
          <w:lang w:val="en"/>
        </w:rPr>
        <w:t>Include Model</w:t>
      </w:r>
      <w:r>
        <w:rPr>
          <w:rFonts w:ascii="Red Hat Text" w:eastAsia="Times New Roman" w:hAnsi="Red Hat Text" w:cs="Arial"/>
          <w:color w:val="252525"/>
          <w:lang w:val="en"/>
        </w:rPr>
        <w:t xml:space="preserve"> dialog, select </w:t>
      </w:r>
      <w:r>
        <w:rPr>
          <w:rStyle w:val="HTMLCode"/>
          <w:lang w:val="en"/>
        </w:rPr>
        <w:t>dtree_risk_predictor.pmml</w:t>
      </w:r>
      <w:r>
        <w:rPr>
          <w:rFonts w:ascii="Red Hat Text" w:eastAsia="Times New Roman" w:hAnsi="Red Hat Text" w:cs="Arial"/>
          <w:color w:val="252525"/>
          <w:lang w:val="en"/>
        </w:rPr>
        <w:t xml:space="preserve"> from the </w:t>
      </w:r>
      <w:r>
        <w:rPr>
          <w:rStyle w:val="Strong"/>
          <w:rFonts w:ascii="Red Hat Text" w:eastAsia="Times New Roman" w:hAnsi="Red Hat Text" w:cs="Arial"/>
          <w:color w:val="252525"/>
          <w:lang w:val="en"/>
        </w:rPr>
        <w:t>Models</w:t>
      </w:r>
      <w:r>
        <w:rPr>
          <w:rFonts w:ascii="Red Hat Text" w:eastAsia="Times New Roman" w:hAnsi="Red Hat Text" w:cs="Arial"/>
          <w:color w:val="252525"/>
          <w:lang w:val="en"/>
        </w:rPr>
        <w:t xml:space="preserve"> menu. </w:t>
      </w:r>
    </w:p>
    <w:p w14:paraId="5EA4B756" w14:textId="77777777" w:rsidR="00000000" w:rsidRDefault="001D59F6">
      <w:pPr>
        <w:pStyle w:val="listitem"/>
        <w:numPr>
          <w:ilvl w:val="1"/>
          <w:numId w:val="421"/>
        </w:numPr>
        <w:shd w:val="clear" w:color="auto" w:fill="FFFFFF"/>
        <w:divId w:val="587735458"/>
        <w:rPr>
          <w:rFonts w:ascii="Red Hat Text" w:eastAsia="Times New Roman" w:hAnsi="Red Hat Text" w:cs="Arial"/>
          <w:color w:val="252525"/>
          <w:lang w:val="en"/>
        </w:rPr>
      </w:pPr>
      <w:r>
        <w:rPr>
          <w:rFonts w:ascii="Red Hat Text" w:eastAsia="Times New Roman" w:hAnsi="Red Hat Text" w:cs="Arial"/>
          <w:color w:val="252525"/>
          <w:lang w:val="en"/>
        </w:rPr>
        <w:t xml:space="preserve">Enter </w:t>
      </w:r>
      <w:r>
        <w:rPr>
          <w:rStyle w:val="HTMLCode"/>
          <w:lang w:val="en"/>
        </w:rPr>
        <w:t>Risk Predictor</w:t>
      </w:r>
      <w:r>
        <w:rPr>
          <w:rFonts w:ascii="Red Hat Text" w:eastAsia="Times New Roman" w:hAnsi="Red Hat Text" w:cs="Arial"/>
          <w:color w:val="252525"/>
          <w:lang w:val="en"/>
        </w:rPr>
        <w:t xml:space="preserve"> in the </w:t>
      </w:r>
      <w:r>
        <w:rPr>
          <w:rStyle w:val="Strong"/>
          <w:rFonts w:ascii="Red Hat Text" w:eastAsia="Times New Roman" w:hAnsi="Red Hat Text" w:cs="Arial"/>
          <w:color w:val="252525"/>
          <w:lang w:val="en"/>
        </w:rPr>
        <w:t>Provide a unique name</w:t>
      </w:r>
      <w:r>
        <w:rPr>
          <w:rFonts w:ascii="Red Hat Text" w:eastAsia="Times New Roman" w:hAnsi="Red Hat Text" w:cs="Arial"/>
          <w:color w:val="252525"/>
          <w:lang w:val="en"/>
        </w:rPr>
        <w:t xml:space="preserve"> box and click </w:t>
      </w:r>
      <w:r>
        <w:rPr>
          <w:rStyle w:val="Strong"/>
          <w:rFonts w:ascii="Red Hat Text" w:eastAsia="Times New Roman" w:hAnsi="Red Hat Text" w:cs="Arial"/>
          <w:color w:val="252525"/>
          <w:lang w:val="en"/>
        </w:rPr>
        <w:t>OK</w:t>
      </w:r>
      <w:r>
        <w:rPr>
          <w:rFonts w:ascii="Red Hat Text" w:eastAsia="Times New Roman" w:hAnsi="Red Hat Text" w:cs="Arial"/>
          <w:color w:val="252525"/>
          <w:lang w:val="en"/>
        </w:rPr>
        <w:t xml:space="preserve">. </w:t>
      </w:r>
    </w:p>
    <w:p w14:paraId="701A53E1" w14:textId="77777777" w:rsidR="00000000" w:rsidRDefault="001D59F6">
      <w:pPr>
        <w:pStyle w:val="simpara"/>
        <w:numPr>
          <w:ilvl w:val="0"/>
          <w:numId w:val="421"/>
        </w:numPr>
        <w:shd w:val="clear" w:color="auto" w:fill="FFFFFF"/>
        <w:divId w:val="199828994"/>
        <w:rPr>
          <w:rFonts w:ascii="Red Hat Text" w:hAnsi="Red Hat Text" w:cs="Arial"/>
          <w:color w:val="252525"/>
          <w:lang w:val="en"/>
        </w:rPr>
      </w:pPr>
      <w:r>
        <w:rPr>
          <w:rFonts w:ascii="Red Hat Text" w:hAnsi="Red Hat Text" w:cs="Arial"/>
          <w:color w:val="252525"/>
          <w:lang w:val="en"/>
        </w:rPr>
        <w:t xml:space="preserve">Create the </w:t>
      </w:r>
      <w:r>
        <w:rPr>
          <w:rStyle w:val="Strong"/>
          <w:rFonts w:ascii="Red Hat Text" w:hAnsi="Red Hat Text" w:cs="Arial"/>
          <w:color w:val="252525"/>
          <w:lang w:val="en"/>
        </w:rPr>
        <w:t>Risk Predictor</w:t>
      </w:r>
      <w:r>
        <w:rPr>
          <w:rFonts w:ascii="Red Hat Text" w:hAnsi="Red Hat Text" w:cs="Arial"/>
          <w:color w:val="252525"/>
          <w:lang w:val="en"/>
        </w:rPr>
        <w:t xml:space="preserve"> Business Knowledge Model (BKM) node with the </w:t>
      </w:r>
      <w:r>
        <w:rPr>
          <w:rStyle w:val="Strong"/>
          <w:rFonts w:ascii="Red Hat Text" w:hAnsi="Red Hat Text" w:cs="Arial"/>
          <w:color w:val="252525"/>
          <w:lang w:val="en"/>
        </w:rPr>
        <w:t>Risk Predictor</w:t>
      </w:r>
      <w:r>
        <w:rPr>
          <w:rFonts w:ascii="Red Hat Text" w:hAnsi="Red Hat Text" w:cs="Arial"/>
          <w:color w:val="252525"/>
          <w:lang w:val="en"/>
        </w:rPr>
        <w:t xml:space="preserve"> and </w:t>
      </w:r>
      <w:r>
        <w:rPr>
          <w:rStyle w:val="Strong"/>
          <w:rFonts w:ascii="Red Hat Text" w:hAnsi="Red Hat Text" w:cs="Arial"/>
          <w:color w:val="252525"/>
          <w:lang w:val="en"/>
        </w:rPr>
        <w:t>DecisionTreeClassifier</w:t>
      </w:r>
      <w:r>
        <w:rPr>
          <w:rFonts w:ascii="Red Hat Text" w:hAnsi="Red Hat Text" w:cs="Arial"/>
          <w:color w:val="252525"/>
          <w:lang w:val="en"/>
        </w:rPr>
        <w:t xml:space="preserve"> model: </w:t>
      </w:r>
    </w:p>
    <w:p w14:paraId="3D10BF52" w14:textId="77777777" w:rsidR="00000000" w:rsidRDefault="001D59F6">
      <w:pPr>
        <w:pStyle w:val="simpara"/>
        <w:shd w:val="clear" w:color="auto" w:fill="FFFFFF"/>
        <w:ind w:left="720"/>
        <w:divId w:val="199828994"/>
        <w:rPr>
          <w:rFonts w:ascii="Red Hat Text" w:hAnsi="Red Hat Text" w:cs="Arial"/>
          <w:color w:val="252525"/>
          <w:lang w:val="en"/>
        </w:rPr>
      </w:pPr>
      <w:r>
        <w:rPr>
          <w:rFonts w:ascii="Red Hat Text" w:hAnsi="Red Hat Text" w:cs="Arial"/>
          <w:noProof/>
          <w:color w:val="252525"/>
          <w:lang w:val="en"/>
        </w:rPr>
        <w:drawing>
          <wp:inline distT="0" distB="0" distL="0" distR="0" wp14:anchorId="04B59DD2" wp14:editId="4674245B">
            <wp:extent cx="3815285" cy="2543523"/>
            <wp:effectExtent l="0" t="0" r="0" b="9525"/>
            <wp:docPr id="301" name="Picture 301" descr="risk predicto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risk predictor function"/>
                    <pic:cNvPicPr>
                      <a:picLocks noChangeAspect="1" noChangeArrowheads="1"/>
                    </pic:cNvPicPr>
                  </pic:nvPicPr>
                  <pic:blipFill>
                    <a:blip r:link="rId900">
                      <a:extLst>
                        <a:ext uri="{28A0092B-C50C-407E-A947-70E740481C1C}">
                          <a14:useLocalDpi xmlns:a14="http://schemas.microsoft.com/office/drawing/2010/main" val="0"/>
                        </a:ext>
                      </a:extLst>
                    </a:blip>
                    <a:srcRect/>
                    <a:stretch>
                      <a:fillRect/>
                    </a:stretch>
                  </pic:blipFill>
                  <pic:spPr bwMode="auto">
                    <a:xfrm>
                      <a:off x="0" y="0"/>
                      <a:ext cx="3815285" cy="2543523"/>
                    </a:xfrm>
                    <a:prstGeom prst="rect">
                      <a:avLst/>
                    </a:prstGeom>
                    <a:noFill/>
                    <a:ln>
                      <a:noFill/>
                    </a:ln>
                  </pic:spPr>
                </pic:pic>
              </a:graphicData>
            </a:graphic>
          </wp:inline>
        </w:drawing>
      </w:r>
    </w:p>
    <w:p w14:paraId="46888BDF" w14:textId="77777777" w:rsidR="00000000" w:rsidRDefault="001D59F6">
      <w:pPr>
        <w:pStyle w:val="simpara"/>
        <w:numPr>
          <w:ilvl w:val="1"/>
          <w:numId w:val="421"/>
        </w:numPr>
        <w:shd w:val="clear" w:color="auto" w:fill="FFFFFF"/>
        <w:divId w:val="1670788998"/>
        <w:rPr>
          <w:rFonts w:ascii="Red Hat Text" w:hAnsi="Red Hat Text" w:cs="Arial"/>
          <w:color w:val="252525"/>
          <w:lang w:val="en"/>
        </w:rPr>
      </w:pPr>
      <w:r>
        <w:rPr>
          <w:rFonts w:ascii="Red Hat Text" w:hAnsi="Red Hat Text" w:cs="Arial"/>
          <w:color w:val="252525"/>
          <w:lang w:val="en"/>
        </w:rPr>
        <w:t xml:space="preserve">In the </w:t>
      </w:r>
      <w:r>
        <w:rPr>
          <w:rStyle w:val="Strong"/>
          <w:rFonts w:ascii="Red Hat Text" w:hAnsi="Red Hat Text" w:cs="Arial"/>
          <w:color w:val="252525"/>
          <w:lang w:val="en"/>
        </w:rPr>
        <w:t>Model</w:t>
      </w:r>
      <w:r>
        <w:rPr>
          <w:rFonts w:ascii="Red Hat Text" w:hAnsi="Red Hat Text" w:cs="Arial"/>
          <w:color w:val="252525"/>
          <w:lang w:val="en"/>
        </w:rPr>
        <w:t xml:space="preserve"> window of the DMN editor, drag a BKM node to the DMN editor palette. </w:t>
      </w:r>
    </w:p>
    <w:p w14:paraId="7F6AD71B" w14:textId="77777777" w:rsidR="00000000" w:rsidRDefault="001D59F6">
      <w:pPr>
        <w:pStyle w:val="simpara"/>
        <w:shd w:val="clear" w:color="auto" w:fill="FFFFFF"/>
        <w:ind w:left="1440"/>
        <w:divId w:val="1670788998"/>
        <w:rPr>
          <w:rFonts w:ascii="Red Hat Text" w:hAnsi="Red Hat Text" w:cs="Arial"/>
          <w:color w:val="252525"/>
          <w:lang w:val="en"/>
        </w:rPr>
      </w:pPr>
      <w:r>
        <w:rPr>
          <w:rFonts w:ascii="Red Hat Text" w:hAnsi="Red Hat Text" w:cs="Arial"/>
          <w:noProof/>
          <w:color w:val="252525"/>
          <w:lang w:val="en"/>
        </w:rPr>
        <w:drawing>
          <wp:inline distT="0" distB="0" distL="0" distR="0" wp14:anchorId="70A39F91" wp14:editId="502D75EF">
            <wp:extent cx="1845301" cy="2585084"/>
            <wp:effectExtent l="0" t="0" r="3175" b="6350"/>
            <wp:docPr id="302" name="Picture 302" descr="b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bkm"/>
                    <pic:cNvPicPr>
                      <a:picLocks noChangeAspect="1" noChangeArrowheads="1"/>
                    </pic:cNvPicPr>
                  </pic:nvPicPr>
                  <pic:blipFill>
                    <a:blip r:link="rId901">
                      <a:extLst>
                        <a:ext uri="{28A0092B-C50C-407E-A947-70E740481C1C}">
                          <a14:useLocalDpi xmlns:a14="http://schemas.microsoft.com/office/drawing/2010/main" val="0"/>
                        </a:ext>
                      </a:extLst>
                    </a:blip>
                    <a:srcRect/>
                    <a:stretch>
                      <a:fillRect/>
                    </a:stretch>
                  </pic:blipFill>
                  <pic:spPr bwMode="auto">
                    <a:xfrm>
                      <a:off x="0" y="0"/>
                      <a:ext cx="1845301" cy="2585084"/>
                    </a:xfrm>
                    <a:prstGeom prst="rect">
                      <a:avLst/>
                    </a:prstGeom>
                    <a:noFill/>
                    <a:ln>
                      <a:noFill/>
                    </a:ln>
                  </pic:spPr>
                </pic:pic>
              </a:graphicData>
            </a:graphic>
          </wp:inline>
        </w:drawing>
      </w:r>
    </w:p>
    <w:p w14:paraId="40CB12A1" w14:textId="77777777" w:rsidR="00000000" w:rsidRDefault="001D59F6">
      <w:pPr>
        <w:pStyle w:val="listitem"/>
        <w:numPr>
          <w:ilvl w:val="1"/>
          <w:numId w:val="421"/>
        </w:numPr>
        <w:shd w:val="clear" w:color="auto" w:fill="FFFFFF"/>
        <w:divId w:val="1670788998"/>
        <w:rPr>
          <w:rFonts w:ascii="Red Hat Text" w:eastAsia="Times New Roman" w:hAnsi="Red Hat Text" w:cs="Arial"/>
          <w:color w:val="252525"/>
          <w:lang w:val="en"/>
        </w:rPr>
      </w:pPr>
      <w:r>
        <w:rPr>
          <w:rFonts w:ascii="Red Hat Text" w:eastAsia="Times New Roman" w:hAnsi="Red Hat Text" w:cs="Arial"/>
          <w:color w:val="252525"/>
          <w:lang w:val="en"/>
        </w:rPr>
        <w:t xml:space="preserve">Rename the node </w:t>
      </w:r>
      <w:r>
        <w:rPr>
          <w:rStyle w:val="Strong"/>
          <w:rFonts w:ascii="Red Hat Text" w:eastAsia="Times New Roman" w:hAnsi="Red Hat Text" w:cs="Arial"/>
          <w:color w:val="252525"/>
          <w:lang w:val="en"/>
        </w:rPr>
        <w:t>Risk Predictor</w:t>
      </w:r>
      <w:r>
        <w:rPr>
          <w:rFonts w:ascii="Red Hat Text" w:eastAsia="Times New Roman" w:hAnsi="Red Hat Text" w:cs="Arial"/>
          <w:color w:val="252525"/>
          <w:lang w:val="en"/>
        </w:rPr>
        <w:t xml:space="preserve">. </w:t>
      </w:r>
    </w:p>
    <w:p w14:paraId="49969303" w14:textId="77777777" w:rsidR="00000000" w:rsidRDefault="001D59F6">
      <w:pPr>
        <w:pStyle w:val="simpara"/>
        <w:numPr>
          <w:ilvl w:val="1"/>
          <w:numId w:val="421"/>
        </w:numPr>
        <w:shd w:val="clear" w:color="auto" w:fill="FFFFFF"/>
        <w:divId w:val="1670788998"/>
        <w:rPr>
          <w:rFonts w:ascii="Red Hat Text" w:hAnsi="Red Hat Text" w:cs="Arial"/>
          <w:color w:val="252525"/>
          <w:lang w:val="en"/>
        </w:rPr>
      </w:pPr>
      <w:r>
        <w:rPr>
          <w:rFonts w:ascii="Red Hat Text" w:hAnsi="Red Hat Text" w:cs="Arial"/>
          <w:color w:val="252525"/>
          <w:lang w:val="en"/>
        </w:rPr>
        <w:t xml:space="preserve">Click the edit icon located below the trash can icon on the left side of the node. </w:t>
      </w:r>
    </w:p>
    <w:p w14:paraId="3092C2D7" w14:textId="77777777" w:rsidR="00000000" w:rsidRDefault="001D59F6">
      <w:pPr>
        <w:pStyle w:val="simpara"/>
        <w:shd w:val="clear" w:color="auto" w:fill="FFFFFF"/>
        <w:ind w:left="1440"/>
        <w:divId w:val="1670788998"/>
        <w:rPr>
          <w:rFonts w:ascii="Red Hat Text" w:hAnsi="Red Hat Text" w:cs="Arial"/>
          <w:color w:val="252525"/>
          <w:lang w:val="en"/>
        </w:rPr>
      </w:pPr>
      <w:r>
        <w:rPr>
          <w:rFonts w:ascii="Red Hat Text" w:hAnsi="Red Hat Text" w:cs="Arial"/>
          <w:noProof/>
          <w:color w:val="252525"/>
          <w:lang w:val="en"/>
        </w:rPr>
        <w:drawing>
          <wp:inline distT="0" distB="0" distL="0" distR="0" wp14:anchorId="7B124031" wp14:editId="06358700">
            <wp:extent cx="2476190" cy="1168254"/>
            <wp:effectExtent l="0" t="0" r="635" b="0"/>
            <wp:docPr id="303" name="Picture 303" descr="risk predictor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risk predictor node"/>
                    <pic:cNvPicPr>
                      <a:picLocks noChangeAspect="1" noChangeArrowheads="1"/>
                    </pic:cNvPicPr>
                  </pic:nvPicPr>
                  <pic:blipFill>
                    <a:blip r:link="rId902">
                      <a:extLst>
                        <a:ext uri="{28A0092B-C50C-407E-A947-70E740481C1C}">
                          <a14:useLocalDpi xmlns:a14="http://schemas.microsoft.com/office/drawing/2010/main" val="0"/>
                        </a:ext>
                      </a:extLst>
                    </a:blip>
                    <a:srcRect/>
                    <a:stretch>
                      <a:fillRect/>
                    </a:stretch>
                  </pic:blipFill>
                  <pic:spPr bwMode="auto">
                    <a:xfrm>
                      <a:off x="0" y="0"/>
                      <a:ext cx="2476190" cy="1168254"/>
                    </a:xfrm>
                    <a:prstGeom prst="rect">
                      <a:avLst/>
                    </a:prstGeom>
                    <a:noFill/>
                    <a:ln>
                      <a:noFill/>
                    </a:ln>
                  </pic:spPr>
                </pic:pic>
              </a:graphicData>
            </a:graphic>
          </wp:inline>
        </w:drawing>
      </w:r>
    </w:p>
    <w:p w14:paraId="09498967" w14:textId="77777777" w:rsidR="00000000" w:rsidRDefault="001D59F6">
      <w:pPr>
        <w:pStyle w:val="listitem"/>
        <w:numPr>
          <w:ilvl w:val="1"/>
          <w:numId w:val="421"/>
        </w:numPr>
        <w:shd w:val="clear" w:color="auto" w:fill="FFFFFF"/>
        <w:divId w:val="1670788998"/>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F</w:t>
      </w:r>
      <w:r>
        <w:rPr>
          <w:rFonts w:ascii="Red Hat Text" w:eastAsia="Times New Roman" w:hAnsi="Red Hat Text" w:cs="Arial"/>
          <w:color w:val="252525"/>
          <w:lang w:val="en"/>
        </w:rPr>
        <w:t xml:space="preserve"> in the </w:t>
      </w:r>
      <w:r>
        <w:rPr>
          <w:rStyle w:val="Strong"/>
          <w:rFonts w:ascii="Red Hat Text" w:eastAsia="Times New Roman" w:hAnsi="Red Hat Text" w:cs="Arial"/>
          <w:color w:val="252525"/>
          <w:lang w:val="en"/>
        </w:rPr>
        <w:t>Risk Predictor</w:t>
      </w:r>
      <w:r>
        <w:rPr>
          <w:rFonts w:ascii="Red Hat Text" w:eastAsia="Times New Roman" w:hAnsi="Red Hat Text" w:cs="Arial"/>
          <w:color w:val="252525"/>
          <w:lang w:val="en"/>
        </w:rPr>
        <w:t xml:space="preserve"> box and select </w:t>
      </w:r>
      <w:r>
        <w:rPr>
          <w:rStyle w:val="Strong"/>
          <w:rFonts w:ascii="Red Hat Text" w:eastAsia="Times New Roman" w:hAnsi="Red Hat Text" w:cs="Arial"/>
          <w:color w:val="252525"/>
          <w:lang w:val="en"/>
        </w:rPr>
        <w:t>PMML</w:t>
      </w:r>
      <w:r>
        <w:rPr>
          <w:rFonts w:ascii="Red Hat Text" w:eastAsia="Times New Roman" w:hAnsi="Red Hat Text" w:cs="Arial"/>
          <w:color w:val="252525"/>
          <w:lang w:val="en"/>
        </w:rPr>
        <w:t xml:space="preserve"> from the </w:t>
      </w:r>
      <w:r>
        <w:rPr>
          <w:rStyle w:val="Strong"/>
          <w:rFonts w:ascii="Red Hat Text" w:eastAsia="Times New Roman" w:hAnsi="Red Hat Text" w:cs="Arial"/>
          <w:color w:val="252525"/>
          <w:lang w:val="en"/>
        </w:rPr>
        <w:t>Select Function Kind</w:t>
      </w:r>
      <w:r>
        <w:rPr>
          <w:rFonts w:ascii="Red Hat Text" w:eastAsia="Times New Roman" w:hAnsi="Red Hat Text" w:cs="Arial"/>
          <w:color w:val="252525"/>
          <w:lang w:val="en"/>
        </w:rPr>
        <w:t xml:space="preserve"> menu. The </w:t>
      </w:r>
      <w:r>
        <w:rPr>
          <w:rStyle w:val="Strong"/>
          <w:rFonts w:ascii="Red Hat Text" w:eastAsia="Times New Roman" w:hAnsi="Red Hat Text" w:cs="Arial"/>
          <w:color w:val="252525"/>
          <w:lang w:val="en"/>
        </w:rPr>
        <w:t>F</w:t>
      </w:r>
      <w:r>
        <w:rPr>
          <w:rFonts w:ascii="Red Hat Text" w:eastAsia="Times New Roman" w:hAnsi="Red Hat Text" w:cs="Arial"/>
          <w:color w:val="252525"/>
          <w:lang w:val="en"/>
        </w:rPr>
        <w:t xml:space="preserve"> changes to </w:t>
      </w:r>
      <w:r>
        <w:rPr>
          <w:rStyle w:val="Strong"/>
          <w:rFonts w:ascii="Red Hat Text" w:eastAsia="Times New Roman" w:hAnsi="Red Hat Text" w:cs="Arial"/>
          <w:color w:val="252525"/>
          <w:lang w:val="en"/>
        </w:rPr>
        <w:t>P</w:t>
      </w:r>
      <w:r>
        <w:rPr>
          <w:rFonts w:ascii="Red Hat Text" w:eastAsia="Times New Roman" w:hAnsi="Red Hat Text" w:cs="Arial"/>
          <w:color w:val="252525"/>
          <w:lang w:val="en"/>
        </w:rPr>
        <w:t xml:space="preserve">. </w:t>
      </w:r>
    </w:p>
    <w:p w14:paraId="6528D8FB" w14:textId="77777777" w:rsidR="00000000" w:rsidRDefault="001D59F6">
      <w:pPr>
        <w:pStyle w:val="listitem"/>
        <w:numPr>
          <w:ilvl w:val="1"/>
          <w:numId w:val="421"/>
        </w:numPr>
        <w:shd w:val="clear" w:color="auto" w:fill="FFFFFF"/>
        <w:divId w:val="1670788998"/>
        <w:rPr>
          <w:rFonts w:ascii="Red Hat Text" w:eastAsia="Times New Roman" w:hAnsi="Red Hat Text" w:cs="Arial"/>
          <w:color w:val="252525"/>
          <w:lang w:val="en"/>
        </w:rPr>
      </w:pPr>
      <w:r>
        <w:rPr>
          <w:rFonts w:ascii="Red Hat Text" w:eastAsia="Times New Roman" w:hAnsi="Red Hat Text" w:cs="Arial"/>
          <w:color w:val="252525"/>
          <w:lang w:val="en"/>
        </w:rPr>
        <w:t xml:space="preserve">Double-click the </w:t>
      </w:r>
      <w:r>
        <w:rPr>
          <w:rStyle w:val="Strong"/>
          <w:rFonts w:ascii="Red Hat Text" w:eastAsia="Times New Roman" w:hAnsi="Red Hat Text" w:cs="Arial"/>
          <w:color w:val="252525"/>
          <w:lang w:val="en"/>
        </w:rPr>
        <w:t>First select PMML document</w:t>
      </w:r>
      <w:r>
        <w:rPr>
          <w:rFonts w:ascii="Red Hat Text" w:eastAsia="Times New Roman" w:hAnsi="Red Hat Text" w:cs="Arial"/>
          <w:color w:val="252525"/>
          <w:lang w:val="en"/>
        </w:rPr>
        <w:t xml:space="preserve"> box and select </w:t>
      </w:r>
      <w:r>
        <w:rPr>
          <w:rStyle w:val="Strong"/>
          <w:rFonts w:ascii="Red Hat Text" w:eastAsia="Times New Roman" w:hAnsi="Red Hat Text" w:cs="Arial"/>
          <w:color w:val="252525"/>
          <w:lang w:val="en"/>
        </w:rPr>
        <w:t>Risk Predictor</w:t>
      </w:r>
      <w:r>
        <w:rPr>
          <w:rFonts w:ascii="Red Hat Text" w:eastAsia="Times New Roman" w:hAnsi="Red Hat Text" w:cs="Arial"/>
          <w:color w:val="252525"/>
          <w:lang w:val="en"/>
        </w:rPr>
        <w:t xml:space="preserve">. </w:t>
      </w:r>
    </w:p>
    <w:p w14:paraId="6B190799" w14:textId="77777777" w:rsidR="00000000" w:rsidRDefault="001D59F6">
      <w:pPr>
        <w:pStyle w:val="listitem"/>
        <w:numPr>
          <w:ilvl w:val="1"/>
          <w:numId w:val="421"/>
        </w:numPr>
        <w:shd w:val="clear" w:color="auto" w:fill="FFFFFF"/>
        <w:divId w:val="1670788998"/>
        <w:rPr>
          <w:rFonts w:ascii="Red Hat Text" w:eastAsia="Times New Roman" w:hAnsi="Red Hat Text" w:cs="Arial"/>
          <w:color w:val="252525"/>
          <w:lang w:val="en"/>
        </w:rPr>
      </w:pPr>
      <w:r>
        <w:rPr>
          <w:rFonts w:ascii="Red Hat Text" w:eastAsia="Times New Roman" w:hAnsi="Red Hat Text" w:cs="Arial"/>
          <w:color w:val="252525"/>
          <w:lang w:val="en"/>
        </w:rPr>
        <w:t xml:space="preserve">Double-click the </w:t>
      </w:r>
      <w:r>
        <w:rPr>
          <w:rStyle w:val="Strong"/>
          <w:rFonts w:ascii="Red Hat Text" w:eastAsia="Times New Roman" w:hAnsi="Red Hat Text" w:cs="Arial"/>
          <w:color w:val="252525"/>
          <w:lang w:val="en"/>
        </w:rPr>
        <w:t>Second select PMML model</w:t>
      </w:r>
      <w:r>
        <w:rPr>
          <w:rFonts w:ascii="Red Hat Text" w:eastAsia="Times New Roman" w:hAnsi="Red Hat Text" w:cs="Arial"/>
          <w:color w:val="252525"/>
          <w:lang w:val="en"/>
        </w:rPr>
        <w:t xml:space="preserve"> box and select </w:t>
      </w:r>
      <w:r>
        <w:rPr>
          <w:rStyle w:val="Strong"/>
          <w:rFonts w:ascii="Red Hat Text" w:eastAsia="Times New Roman" w:hAnsi="Red Hat Text" w:cs="Arial"/>
          <w:color w:val="252525"/>
          <w:lang w:val="en"/>
        </w:rPr>
        <w:t>DecisionTreeClassifier</w:t>
      </w:r>
      <w:r>
        <w:rPr>
          <w:rFonts w:ascii="Red Hat Text" w:eastAsia="Times New Roman" w:hAnsi="Red Hat Text" w:cs="Arial"/>
          <w:color w:val="252525"/>
          <w:lang w:val="en"/>
        </w:rPr>
        <w:t xml:space="preserve">. </w:t>
      </w:r>
    </w:p>
    <w:p w14:paraId="3A45606F" w14:textId="77777777" w:rsidR="00000000" w:rsidRDefault="001D59F6">
      <w:pPr>
        <w:pStyle w:val="listitem"/>
        <w:numPr>
          <w:ilvl w:val="1"/>
          <w:numId w:val="421"/>
        </w:numPr>
        <w:shd w:val="clear" w:color="auto" w:fill="FFFFFF"/>
        <w:divId w:val="1670788998"/>
        <w:rPr>
          <w:rFonts w:ascii="Red Hat Text" w:eastAsia="Times New Roman" w:hAnsi="Red Hat Text" w:cs="Arial"/>
          <w:color w:val="252525"/>
          <w:lang w:val="en"/>
        </w:rPr>
      </w:pPr>
      <w:r>
        <w:rPr>
          <w:rFonts w:ascii="Red Hat Text" w:eastAsia="Times New Roman" w:hAnsi="Red Hat Text" w:cs="Arial"/>
          <w:color w:val="252525"/>
          <w:lang w:val="en"/>
        </w:rPr>
        <w:t xml:space="preserve">To return to the DMN editor palette, click </w:t>
      </w:r>
      <w:r>
        <w:rPr>
          <w:rStyle w:val="Strong"/>
          <w:rFonts w:ascii="Red Hat Text" w:eastAsia="Times New Roman" w:hAnsi="Red Hat Text" w:cs="Arial"/>
          <w:color w:val="252525"/>
          <w:lang w:val="en"/>
        </w:rPr>
        <w:t>Back to Dispute Transaction Check</w:t>
      </w:r>
      <w:r>
        <w:rPr>
          <w:rFonts w:ascii="Red Hat Text" w:eastAsia="Times New Roman" w:hAnsi="Red Hat Text" w:cs="Arial"/>
          <w:color w:val="252525"/>
          <w:lang w:val="en"/>
        </w:rPr>
        <w:t xml:space="preserve">. </w:t>
      </w:r>
    </w:p>
    <w:p w14:paraId="129152E0" w14:textId="77777777" w:rsidR="00000000" w:rsidRDefault="001D59F6">
      <w:pPr>
        <w:pStyle w:val="simpara"/>
        <w:numPr>
          <w:ilvl w:val="0"/>
          <w:numId w:val="421"/>
        </w:numPr>
        <w:shd w:val="clear" w:color="auto" w:fill="FFFFFF"/>
        <w:divId w:val="199828994"/>
        <w:rPr>
          <w:rFonts w:ascii="Red Hat Text" w:hAnsi="Red Hat Text" w:cs="Arial"/>
          <w:color w:val="252525"/>
          <w:lang w:val="en"/>
        </w:rPr>
      </w:pPr>
      <w:r>
        <w:rPr>
          <w:rFonts w:ascii="Red Hat Text" w:hAnsi="Red Hat Text" w:cs="Arial"/>
          <w:color w:val="252525"/>
          <w:lang w:val="en"/>
        </w:rPr>
        <w:t xml:space="preserve">Create the </w:t>
      </w:r>
      <w:r>
        <w:rPr>
          <w:rStyle w:val="Strong"/>
          <w:rFonts w:ascii="Red Hat Text" w:hAnsi="Red Hat Text" w:cs="Arial"/>
          <w:color w:val="252525"/>
          <w:lang w:val="en"/>
        </w:rPr>
        <w:t>Transaction</w:t>
      </w:r>
      <w:r>
        <w:rPr>
          <w:rFonts w:ascii="Red Hat Text" w:hAnsi="Red Hat Text" w:cs="Arial"/>
          <w:color w:val="252525"/>
          <w:lang w:val="en"/>
        </w:rPr>
        <w:t xml:space="preserve"> input data node with the data type </w:t>
      </w:r>
      <w:r>
        <w:rPr>
          <w:rStyle w:val="Strong"/>
          <w:rFonts w:ascii="Red Hat Text" w:hAnsi="Red Hat Text" w:cs="Arial"/>
          <w:color w:val="252525"/>
          <w:lang w:val="en"/>
        </w:rPr>
        <w:t>tTransaction</w:t>
      </w:r>
      <w:r>
        <w:rPr>
          <w:rFonts w:ascii="Red Hat Text" w:hAnsi="Red Hat Text" w:cs="Arial"/>
          <w:color w:val="252525"/>
          <w:lang w:val="en"/>
        </w:rPr>
        <w:t xml:space="preserve">: </w:t>
      </w:r>
    </w:p>
    <w:p w14:paraId="6C2518F7" w14:textId="77777777" w:rsidR="00000000" w:rsidRDefault="001D59F6">
      <w:pPr>
        <w:pStyle w:val="simpara"/>
        <w:shd w:val="clear" w:color="auto" w:fill="FFFFFF"/>
        <w:ind w:left="720"/>
        <w:divId w:val="199828994"/>
        <w:rPr>
          <w:rFonts w:ascii="Red Hat Text" w:hAnsi="Red Hat Text" w:cs="Arial"/>
          <w:color w:val="252525"/>
          <w:lang w:val="en"/>
        </w:rPr>
      </w:pPr>
      <w:r>
        <w:rPr>
          <w:rFonts w:ascii="Red Hat Text" w:hAnsi="Red Hat Text" w:cs="Arial"/>
          <w:noProof/>
          <w:color w:val="252525"/>
          <w:lang w:val="en"/>
        </w:rPr>
        <w:drawing>
          <wp:inline distT="0" distB="0" distL="0" distR="0" wp14:anchorId="4E88AD64" wp14:editId="6C70BD7A">
            <wp:extent cx="3283306" cy="2319095"/>
            <wp:effectExtent l="0" t="0" r="0" b="5080"/>
            <wp:docPr id="304" name="Picture 304" descr="risk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risk transaction"/>
                    <pic:cNvPicPr>
                      <a:picLocks noChangeAspect="1" noChangeArrowheads="1"/>
                    </pic:cNvPicPr>
                  </pic:nvPicPr>
                  <pic:blipFill>
                    <a:blip r:link="rId903">
                      <a:extLst>
                        <a:ext uri="{28A0092B-C50C-407E-A947-70E740481C1C}">
                          <a14:useLocalDpi xmlns:a14="http://schemas.microsoft.com/office/drawing/2010/main" val="0"/>
                        </a:ext>
                      </a:extLst>
                    </a:blip>
                    <a:srcRect/>
                    <a:stretch>
                      <a:fillRect/>
                    </a:stretch>
                  </pic:blipFill>
                  <pic:spPr bwMode="auto">
                    <a:xfrm>
                      <a:off x="0" y="0"/>
                      <a:ext cx="3283306" cy="2319095"/>
                    </a:xfrm>
                    <a:prstGeom prst="rect">
                      <a:avLst/>
                    </a:prstGeom>
                    <a:noFill/>
                    <a:ln>
                      <a:noFill/>
                    </a:ln>
                  </pic:spPr>
                </pic:pic>
              </a:graphicData>
            </a:graphic>
          </wp:inline>
        </w:drawing>
      </w:r>
    </w:p>
    <w:p w14:paraId="663BA168" w14:textId="77777777" w:rsidR="00000000" w:rsidRDefault="001D59F6">
      <w:pPr>
        <w:pStyle w:val="simpara"/>
        <w:numPr>
          <w:ilvl w:val="1"/>
          <w:numId w:val="421"/>
        </w:numPr>
        <w:shd w:val="clear" w:color="auto" w:fill="FFFFFF"/>
        <w:divId w:val="772021722"/>
        <w:rPr>
          <w:rFonts w:ascii="Red Hat Text" w:hAnsi="Red Hat Text" w:cs="Arial"/>
          <w:color w:val="252525"/>
          <w:lang w:val="en"/>
        </w:rPr>
      </w:pPr>
      <w:r>
        <w:rPr>
          <w:rFonts w:ascii="Red Hat Text" w:hAnsi="Red Hat Text" w:cs="Arial"/>
          <w:color w:val="252525"/>
          <w:lang w:val="en"/>
        </w:rPr>
        <w:t xml:space="preserve">In the </w:t>
      </w:r>
      <w:r>
        <w:rPr>
          <w:rStyle w:val="Strong"/>
          <w:rFonts w:ascii="Red Hat Text" w:hAnsi="Red Hat Text" w:cs="Arial"/>
          <w:color w:val="252525"/>
          <w:lang w:val="en"/>
        </w:rPr>
        <w:t>Model</w:t>
      </w:r>
      <w:r>
        <w:rPr>
          <w:rFonts w:ascii="Red Hat Text" w:hAnsi="Red Hat Text" w:cs="Arial"/>
          <w:color w:val="252525"/>
          <w:lang w:val="en"/>
        </w:rPr>
        <w:t xml:space="preserve"> window of the DMN editor, drag an input data node to the DMN editor palette. </w:t>
      </w:r>
    </w:p>
    <w:p w14:paraId="18ABFF5B" w14:textId="77777777" w:rsidR="00000000" w:rsidRDefault="001D59F6">
      <w:pPr>
        <w:pStyle w:val="simpara"/>
        <w:shd w:val="clear" w:color="auto" w:fill="FFFFFF"/>
        <w:ind w:left="1440"/>
        <w:divId w:val="772021722"/>
        <w:rPr>
          <w:rFonts w:ascii="Red Hat Text" w:hAnsi="Red Hat Text" w:cs="Arial"/>
          <w:color w:val="252525"/>
          <w:lang w:val="en"/>
        </w:rPr>
      </w:pPr>
      <w:r>
        <w:rPr>
          <w:rFonts w:ascii="Red Hat Text" w:hAnsi="Red Hat Text" w:cs="Arial"/>
          <w:noProof/>
          <w:color w:val="252525"/>
          <w:lang w:val="en"/>
        </w:rPr>
        <w:drawing>
          <wp:inline distT="0" distB="0" distL="0" distR="0" wp14:anchorId="3C21DD98" wp14:editId="7A3ED5D3">
            <wp:extent cx="1762180" cy="2518587"/>
            <wp:effectExtent l="0" t="0" r="0" b="0"/>
            <wp:docPr id="305" name="Picture 305" descr="inpu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input node"/>
                    <pic:cNvPicPr>
                      <a:picLocks noChangeAspect="1" noChangeArrowheads="1"/>
                    </pic:cNvPicPr>
                  </pic:nvPicPr>
                  <pic:blipFill>
                    <a:blip r:link="rId904">
                      <a:extLst>
                        <a:ext uri="{28A0092B-C50C-407E-A947-70E740481C1C}">
                          <a14:useLocalDpi xmlns:a14="http://schemas.microsoft.com/office/drawing/2010/main" val="0"/>
                        </a:ext>
                      </a:extLst>
                    </a:blip>
                    <a:srcRect/>
                    <a:stretch>
                      <a:fillRect/>
                    </a:stretch>
                  </pic:blipFill>
                  <pic:spPr bwMode="auto">
                    <a:xfrm>
                      <a:off x="0" y="0"/>
                      <a:ext cx="1762180" cy="2518587"/>
                    </a:xfrm>
                    <a:prstGeom prst="rect">
                      <a:avLst/>
                    </a:prstGeom>
                    <a:noFill/>
                    <a:ln>
                      <a:noFill/>
                    </a:ln>
                  </pic:spPr>
                </pic:pic>
              </a:graphicData>
            </a:graphic>
          </wp:inline>
        </w:drawing>
      </w:r>
    </w:p>
    <w:p w14:paraId="1970011B" w14:textId="77777777" w:rsidR="00000000" w:rsidRDefault="001D59F6">
      <w:pPr>
        <w:pStyle w:val="listitem"/>
        <w:numPr>
          <w:ilvl w:val="1"/>
          <w:numId w:val="421"/>
        </w:numPr>
        <w:shd w:val="clear" w:color="auto" w:fill="FFFFFF"/>
        <w:divId w:val="772021722"/>
        <w:rPr>
          <w:rFonts w:ascii="Red Hat Text" w:eastAsia="Times New Roman" w:hAnsi="Red Hat Text" w:cs="Arial"/>
          <w:color w:val="252525"/>
          <w:lang w:val="en"/>
        </w:rPr>
      </w:pPr>
      <w:r>
        <w:rPr>
          <w:rFonts w:ascii="Red Hat Text" w:eastAsia="Times New Roman" w:hAnsi="Red Hat Text" w:cs="Arial"/>
          <w:color w:val="252525"/>
          <w:lang w:val="en"/>
        </w:rPr>
        <w:t xml:space="preserve">Rename the node </w:t>
      </w:r>
      <w:r>
        <w:rPr>
          <w:rStyle w:val="Strong"/>
          <w:rFonts w:ascii="Red Hat Text" w:eastAsia="Times New Roman" w:hAnsi="Red Hat Text" w:cs="Arial"/>
          <w:color w:val="252525"/>
          <w:lang w:val="en"/>
        </w:rPr>
        <w:t>Transaction</w:t>
      </w:r>
      <w:r>
        <w:rPr>
          <w:rFonts w:ascii="Red Hat Text" w:eastAsia="Times New Roman" w:hAnsi="Red Hat Text" w:cs="Arial"/>
          <w:color w:val="252525"/>
          <w:lang w:val="en"/>
        </w:rPr>
        <w:t xml:space="preserve">. </w:t>
      </w:r>
    </w:p>
    <w:p w14:paraId="78E72160" w14:textId="77777777" w:rsidR="00000000" w:rsidRDefault="001D59F6">
      <w:pPr>
        <w:pStyle w:val="listitem"/>
        <w:numPr>
          <w:ilvl w:val="1"/>
          <w:numId w:val="421"/>
        </w:numPr>
        <w:shd w:val="clear" w:color="auto" w:fill="FFFFFF"/>
        <w:divId w:val="772021722"/>
        <w:rPr>
          <w:rFonts w:ascii="Red Hat Text" w:eastAsia="Times New Roman" w:hAnsi="Red Hat Text" w:cs="Arial"/>
          <w:color w:val="252525"/>
          <w:lang w:val="en"/>
        </w:rPr>
      </w:pPr>
      <w:r>
        <w:rPr>
          <w:rFonts w:ascii="Red Hat Text" w:eastAsia="Times New Roman" w:hAnsi="Red Hat Text" w:cs="Arial"/>
          <w:color w:val="252525"/>
          <w:lang w:val="en"/>
        </w:rPr>
        <w:t>Select the node then click the properties pencil icon in the upper-right corner of the wi</w:t>
      </w:r>
      <w:r>
        <w:rPr>
          <w:rFonts w:ascii="Red Hat Text" w:eastAsia="Times New Roman" w:hAnsi="Red Hat Text" w:cs="Arial"/>
          <w:color w:val="252525"/>
          <w:lang w:val="en"/>
        </w:rPr>
        <w:t xml:space="preserve">ndow. </w:t>
      </w:r>
    </w:p>
    <w:p w14:paraId="55F86565" w14:textId="77777777" w:rsidR="00000000" w:rsidRDefault="001D59F6">
      <w:pPr>
        <w:pStyle w:val="listitem"/>
        <w:numPr>
          <w:ilvl w:val="1"/>
          <w:numId w:val="421"/>
        </w:numPr>
        <w:shd w:val="clear" w:color="auto" w:fill="FFFFFF"/>
        <w:divId w:val="772021722"/>
        <w:rPr>
          <w:rFonts w:ascii="Red Hat Text" w:eastAsia="Times New Roman" w:hAnsi="Red Hat Text" w:cs="Arial"/>
          <w:color w:val="252525"/>
          <w:lang w:val="en"/>
        </w:rPr>
      </w:pPr>
      <w:r>
        <w:rPr>
          <w:rFonts w:ascii="Red Hat Text" w:eastAsia="Times New Roman" w:hAnsi="Red Hat Text" w:cs="Arial"/>
          <w:color w:val="252525"/>
          <w:lang w:val="en"/>
        </w:rPr>
        <w:t xml:space="preserve">In the </w:t>
      </w:r>
      <w:r>
        <w:rPr>
          <w:rStyle w:val="Strong"/>
          <w:rFonts w:ascii="Red Hat Text" w:eastAsia="Times New Roman" w:hAnsi="Red Hat Text" w:cs="Arial"/>
          <w:color w:val="252525"/>
          <w:lang w:val="en"/>
        </w:rPr>
        <w:t>Properties</w:t>
      </w:r>
      <w:r>
        <w:rPr>
          <w:rFonts w:ascii="Red Hat Text" w:eastAsia="Times New Roman" w:hAnsi="Red Hat Text" w:cs="Arial"/>
          <w:color w:val="252525"/>
          <w:lang w:val="en"/>
        </w:rPr>
        <w:t xml:space="preserve"> panel, select </w:t>
      </w:r>
      <w:r>
        <w:rPr>
          <w:rStyle w:val="Strong"/>
          <w:rFonts w:ascii="Red Hat Text" w:eastAsia="Times New Roman" w:hAnsi="Red Hat Text" w:cs="Arial"/>
          <w:color w:val="252525"/>
          <w:lang w:val="en"/>
        </w:rPr>
        <w:t>Information Item → Data type → tTransaction</w:t>
      </w:r>
      <w:r>
        <w:rPr>
          <w:rFonts w:ascii="Red Hat Text" w:eastAsia="Times New Roman" w:hAnsi="Red Hat Text" w:cs="Arial"/>
          <w:color w:val="252525"/>
          <w:lang w:val="en"/>
        </w:rPr>
        <w:t xml:space="preserve"> then close the panel. </w:t>
      </w:r>
    </w:p>
    <w:p w14:paraId="3556C7E8" w14:textId="77777777" w:rsidR="00000000" w:rsidRDefault="001D59F6">
      <w:pPr>
        <w:pStyle w:val="simpara"/>
        <w:numPr>
          <w:ilvl w:val="0"/>
          <w:numId w:val="421"/>
        </w:numPr>
        <w:shd w:val="clear" w:color="auto" w:fill="FFFFFF"/>
        <w:divId w:val="199828994"/>
        <w:rPr>
          <w:rFonts w:ascii="Red Hat Text" w:hAnsi="Red Hat Text" w:cs="Arial"/>
          <w:color w:val="252525"/>
          <w:lang w:val="en"/>
        </w:rPr>
      </w:pPr>
      <w:r>
        <w:rPr>
          <w:rFonts w:ascii="Red Hat Text" w:hAnsi="Red Hat Text" w:cs="Arial"/>
          <w:color w:val="252525"/>
          <w:lang w:val="en"/>
        </w:rPr>
        <w:t xml:space="preserve">Create the </w:t>
      </w:r>
      <w:r>
        <w:rPr>
          <w:rStyle w:val="Strong"/>
          <w:rFonts w:ascii="Red Hat Text" w:hAnsi="Red Hat Text" w:cs="Arial"/>
          <w:color w:val="252525"/>
          <w:lang w:val="en"/>
        </w:rPr>
        <w:t>Transaction Dispute Risk</w:t>
      </w:r>
      <w:r>
        <w:rPr>
          <w:rFonts w:ascii="Red Hat Text" w:hAnsi="Red Hat Text" w:cs="Arial"/>
          <w:color w:val="252525"/>
          <w:lang w:val="en"/>
        </w:rPr>
        <w:t xml:space="preserve"> decision node and add the </w:t>
      </w:r>
      <w:r>
        <w:rPr>
          <w:rStyle w:val="Strong"/>
          <w:rFonts w:ascii="Red Hat Text" w:hAnsi="Red Hat Text" w:cs="Arial"/>
          <w:color w:val="252525"/>
          <w:lang w:val="en"/>
        </w:rPr>
        <w:t>Transaction</w:t>
      </w:r>
      <w:r>
        <w:rPr>
          <w:rFonts w:ascii="Red Hat Text" w:hAnsi="Red Hat Text" w:cs="Arial"/>
          <w:color w:val="252525"/>
          <w:lang w:val="en"/>
        </w:rPr>
        <w:t xml:space="preserve"> node for data input and the </w:t>
      </w:r>
      <w:r>
        <w:rPr>
          <w:rStyle w:val="Strong"/>
          <w:rFonts w:ascii="Red Hat Text" w:hAnsi="Red Hat Text" w:cs="Arial"/>
          <w:color w:val="252525"/>
          <w:lang w:val="en"/>
        </w:rPr>
        <w:t>Risk Predictor</w:t>
      </w:r>
      <w:r>
        <w:rPr>
          <w:rFonts w:ascii="Red Hat Text" w:hAnsi="Red Hat Text" w:cs="Arial"/>
          <w:color w:val="252525"/>
          <w:lang w:val="en"/>
        </w:rPr>
        <w:t xml:space="preserve"> </w:t>
      </w:r>
      <w:r>
        <w:rPr>
          <w:rFonts w:ascii="Red Hat Text" w:hAnsi="Red Hat Text" w:cs="Arial"/>
          <w:color w:val="252525"/>
          <w:lang w:val="en"/>
        </w:rPr>
        <w:t xml:space="preserve">node for the function: </w:t>
      </w:r>
    </w:p>
    <w:p w14:paraId="5D3FDE8E" w14:textId="77777777" w:rsidR="00000000" w:rsidRDefault="001D59F6">
      <w:pPr>
        <w:pStyle w:val="simpara"/>
        <w:shd w:val="clear" w:color="auto" w:fill="FFFFFF"/>
        <w:ind w:left="720"/>
        <w:divId w:val="199828994"/>
        <w:rPr>
          <w:rFonts w:ascii="Red Hat Text" w:hAnsi="Red Hat Text" w:cs="Arial"/>
          <w:color w:val="252525"/>
          <w:lang w:val="en"/>
        </w:rPr>
      </w:pPr>
      <w:r>
        <w:rPr>
          <w:rFonts w:ascii="Red Hat Text" w:hAnsi="Red Hat Text" w:cs="Arial"/>
          <w:noProof/>
          <w:color w:val="252525"/>
          <w:lang w:val="en"/>
        </w:rPr>
        <w:drawing>
          <wp:inline distT="0" distB="0" distL="0" distR="0" wp14:anchorId="579DF60A" wp14:editId="61F4B72C">
            <wp:extent cx="3125375" cy="2410529"/>
            <wp:effectExtent l="0" t="0" r="0" b="8890"/>
            <wp:docPr id="306" name="Picture 306" descr="mode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model3"/>
                    <pic:cNvPicPr>
                      <a:picLocks noChangeAspect="1" noChangeArrowheads="1"/>
                    </pic:cNvPicPr>
                  </pic:nvPicPr>
                  <pic:blipFill>
                    <a:blip r:link="rId905">
                      <a:extLst>
                        <a:ext uri="{28A0092B-C50C-407E-A947-70E740481C1C}">
                          <a14:useLocalDpi xmlns:a14="http://schemas.microsoft.com/office/drawing/2010/main" val="0"/>
                        </a:ext>
                      </a:extLst>
                    </a:blip>
                    <a:srcRect/>
                    <a:stretch>
                      <a:fillRect/>
                    </a:stretch>
                  </pic:blipFill>
                  <pic:spPr bwMode="auto">
                    <a:xfrm>
                      <a:off x="0" y="0"/>
                      <a:ext cx="3125375" cy="2410529"/>
                    </a:xfrm>
                    <a:prstGeom prst="rect">
                      <a:avLst/>
                    </a:prstGeom>
                    <a:noFill/>
                    <a:ln>
                      <a:noFill/>
                    </a:ln>
                  </pic:spPr>
                </pic:pic>
              </a:graphicData>
            </a:graphic>
          </wp:inline>
        </w:drawing>
      </w:r>
    </w:p>
    <w:p w14:paraId="7649CE2A" w14:textId="77777777" w:rsidR="00000000" w:rsidRDefault="001D59F6">
      <w:pPr>
        <w:pStyle w:val="simpara"/>
        <w:numPr>
          <w:ilvl w:val="1"/>
          <w:numId w:val="421"/>
        </w:numPr>
        <w:shd w:val="clear" w:color="auto" w:fill="FFFFFF"/>
        <w:divId w:val="921260958"/>
        <w:rPr>
          <w:rFonts w:ascii="Red Hat Text" w:hAnsi="Red Hat Text" w:cs="Arial"/>
          <w:color w:val="252525"/>
          <w:lang w:val="en"/>
        </w:rPr>
      </w:pPr>
      <w:r>
        <w:rPr>
          <w:rFonts w:ascii="Red Hat Text" w:hAnsi="Red Hat Text" w:cs="Arial"/>
          <w:color w:val="252525"/>
          <w:lang w:val="en"/>
        </w:rPr>
        <w:t xml:space="preserve">In the </w:t>
      </w:r>
      <w:r>
        <w:rPr>
          <w:rStyle w:val="Strong"/>
          <w:rFonts w:ascii="Red Hat Text" w:hAnsi="Red Hat Text" w:cs="Arial"/>
          <w:color w:val="252525"/>
          <w:lang w:val="en"/>
        </w:rPr>
        <w:t>Model</w:t>
      </w:r>
      <w:r>
        <w:rPr>
          <w:rFonts w:ascii="Red Hat Text" w:hAnsi="Red Hat Text" w:cs="Arial"/>
          <w:color w:val="252525"/>
          <w:lang w:val="en"/>
        </w:rPr>
        <w:t xml:space="preserve"> window of the DMN editor, drag a decision data node to the DMN editor palette. </w:t>
      </w:r>
    </w:p>
    <w:p w14:paraId="087726A2" w14:textId="77777777" w:rsidR="00000000" w:rsidRDefault="001D59F6">
      <w:pPr>
        <w:pStyle w:val="simpara"/>
        <w:shd w:val="clear" w:color="auto" w:fill="FFFFFF"/>
        <w:ind w:left="1440"/>
        <w:divId w:val="921260958"/>
        <w:rPr>
          <w:rFonts w:ascii="Red Hat Text" w:hAnsi="Red Hat Text" w:cs="Arial"/>
          <w:color w:val="252525"/>
          <w:lang w:val="en"/>
        </w:rPr>
      </w:pPr>
      <w:r>
        <w:rPr>
          <w:rFonts w:ascii="Red Hat Text" w:hAnsi="Red Hat Text" w:cs="Arial"/>
          <w:noProof/>
          <w:color w:val="252525"/>
          <w:lang w:val="en"/>
        </w:rPr>
        <w:drawing>
          <wp:inline distT="0" distB="0" distL="0" distR="0" wp14:anchorId="0423EF26" wp14:editId="719A4850">
            <wp:extent cx="1645809" cy="2219349"/>
            <wp:effectExtent l="0" t="0" r="0" b="0"/>
            <wp:docPr id="307" name="Picture 307" descr="decision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decision node"/>
                    <pic:cNvPicPr>
                      <a:picLocks noChangeAspect="1" noChangeArrowheads="1"/>
                    </pic:cNvPicPr>
                  </pic:nvPicPr>
                  <pic:blipFill>
                    <a:blip r:link="rId906">
                      <a:extLst>
                        <a:ext uri="{28A0092B-C50C-407E-A947-70E740481C1C}">
                          <a14:useLocalDpi xmlns:a14="http://schemas.microsoft.com/office/drawing/2010/main" val="0"/>
                        </a:ext>
                      </a:extLst>
                    </a:blip>
                    <a:srcRect/>
                    <a:stretch>
                      <a:fillRect/>
                    </a:stretch>
                  </pic:blipFill>
                  <pic:spPr bwMode="auto">
                    <a:xfrm>
                      <a:off x="0" y="0"/>
                      <a:ext cx="1645809" cy="2219349"/>
                    </a:xfrm>
                    <a:prstGeom prst="rect">
                      <a:avLst/>
                    </a:prstGeom>
                    <a:noFill/>
                    <a:ln>
                      <a:noFill/>
                    </a:ln>
                  </pic:spPr>
                </pic:pic>
              </a:graphicData>
            </a:graphic>
          </wp:inline>
        </w:drawing>
      </w:r>
    </w:p>
    <w:p w14:paraId="5E11D49D" w14:textId="77777777" w:rsidR="00000000" w:rsidRDefault="001D59F6">
      <w:pPr>
        <w:pStyle w:val="listitem"/>
        <w:numPr>
          <w:ilvl w:val="1"/>
          <w:numId w:val="421"/>
        </w:numPr>
        <w:shd w:val="clear" w:color="auto" w:fill="FFFFFF"/>
        <w:divId w:val="921260958"/>
        <w:rPr>
          <w:rFonts w:ascii="Red Hat Text" w:eastAsia="Times New Roman" w:hAnsi="Red Hat Text" w:cs="Arial"/>
          <w:color w:val="252525"/>
          <w:lang w:val="en"/>
        </w:rPr>
      </w:pPr>
      <w:r>
        <w:rPr>
          <w:rFonts w:ascii="Red Hat Text" w:eastAsia="Times New Roman" w:hAnsi="Red Hat Text" w:cs="Arial"/>
          <w:color w:val="252525"/>
          <w:lang w:val="en"/>
        </w:rPr>
        <w:t xml:space="preserve">Rename the node </w:t>
      </w:r>
      <w:r>
        <w:rPr>
          <w:rStyle w:val="Strong"/>
          <w:rFonts w:ascii="Red Hat Text" w:eastAsia="Times New Roman" w:hAnsi="Red Hat Text" w:cs="Arial"/>
          <w:color w:val="252525"/>
          <w:lang w:val="en"/>
        </w:rPr>
        <w:t>Transaction Dispute Risk</w:t>
      </w:r>
      <w:r>
        <w:rPr>
          <w:rFonts w:ascii="Red Hat Text" w:eastAsia="Times New Roman" w:hAnsi="Red Hat Text" w:cs="Arial"/>
          <w:color w:val="252525"/>
          <w:lang w:val="en"/>
        </w:rPr>
        <w:t xml:space="preserve">. </w:t>
      </w:r>
    </w:p>
    <w:p w14:paraId="6D167AFA" w14:textId="77777777" w:rsidR="00000000" w:rsidRDefault="001D59F6">
      <w:pPr>
        <w:pStyle w:val="listitem"/>
        <w:numPr>
          <w:ilvl w:val="1"/>
          <w:numId w:val="421"/>
        </w:numPr>
        <w:shd w:val="clear" w:color="auto" w:fill="FFFFFF"/>
        <w:divId w:val="921260958"/>
        <w:rPr>
          <w:rFonts w:ascii="Red Hat Text" w:eastAsia="Times New Roman" w:hAnsi="Red Hat Text" w:cs="Arial"/>
          <w:color w:val="252525"/>
          <w:lang w:val="en"/>
        </w:rPr>
      </w:pPr>
      <w:r>
        <w:rPr>
          <w:rFonts w:ascii="Red Hat Text" w:eastAsia="Times New Roman" w:hAnsi="Red Hat Text" w:cs="Arial"/>
          <w:color w:val="252525"/>
          <w:lang w:val="en"/>
        </w:rPr>
        <w:t xml:space="preserve">Select the </w:t>
      </w:r>
      <w:r>
        <w:rPr>
          <w:rStyle w:val="Strong"/>
          <w:rFonts w:ascii="Red Hat Text" w:eastAsia="Times New Roman" w:hAnsi="Red Hat Text" w:cs="Arial"/>
          <w:color w:val="252525"/>
          <w:lang w:val="en"/>
        </w:rPr>
        <w:t>Risk Predictor</w:t>
      </w:r>
      <w:r>
        <w:rPr>
          <w:rFonts w:ascii="Red Hat Text" w:eastAsia="Times New Roman" w:hAnsi="Red Hat Text" w:cs="Arial"/>
          <w:color w:val="252525"/>
          <w:lang w:val="en"/>
        </w:rPr>
        <w:t xml:space="preserve"> node and drag the arrow from the top right of the node to the </w:t>
      </w:r>
      <w:r>
        <w:rPr>
          <w:rStyle w:val="Strong"/>
          <w:rFonts w:ascii="Red Hat Text" w:eastAsia="Times New Roman" w:hAnsi="Red Hat Text" w:cs="Arial"/>
          <w:color w:val="252525"/>
          <w:lang w:val="en"/>
        </w:rPr>
        <w:t>Transaction Dispute Risk</w:t>
      </w:r>
      <w:r>
        <w:rPr>
          <w:rFonts w:ascii="Red Hat Text" w:eastAsia="Times New Roman" w:hAnsi="Red Hat Text" w:cs="Arial"/>
          <w:color w:val="252525"/>
          <w:lang w:val="en"/>
        </w:rPr>
        <w:t xml:space="preserve"> node. </w:t>
      </w:r>
    </w:p>
    <w:p w14:paraId="1278B0E6" w14:textId="77777777" w:rsidR="00000000" w:rsidRDefault="001D59F6">
      <w:pPr>
        <w:pStyle w:val="listitem"/>
        <w:numPr>
          <w:ilvl w:val="1"/>
          <w:numId w:val="421"/>
        </w:numPr>
        <w:shd w:val="clear" w:color="auto" w:fill="FFFFFF"/>
        <w:divId w:val="921260958"/>
        <w:rPr>
          <w:rFonts w:ascii="Red Hat Text" w:eastAsia="Times New Roman" w:hAnsi="Red Hat Text" w:cs="Arial"/>
          <w:color w:val="252525"/>
          <w:lang w:val="en"/>
        </w:rPr>
      </w:pPr>
      <w:r>
        <w:rPr>
          <w:rFonts w:ascii="Red Hat Text" w:eastAsia="Times New Roman" w:hAnsi="Red Hat Text" w:cs="Arial"/>
          <w:color w:val="252525"/>
          <w:lang w:val="en"/>
        </w:rPr>
        <w:t xml:space="preserve">Select the </w:t>
      </w:r>
      <w:r>
        <w:rPr>
          <w:rStyle w:val="Strong"/>
          <w:rFonts w:ascii="Red Hat Text" w:eastAsia="Times New Roman" w:hAnsi="Red Hat Text" w:cs="Arial"/>
          <w:color w:val="252525"/>
          <w:lang w:val="en"/>
        </w:rPr>
        <w:t>Transaction</w:t>
      </w:r>
      <w:r>
        <w:rPr>
          <w:rFonts w:ascii="Red Hat Text" w:eastAsia="Times New Roman" w:hAnsi="Red Hat Text" w:cs="Arial"/>
          <w:color w:val="252525"/>
          <w:lang w:val="en"/>
        </w:rPr>
        <w:t xml:space="preserve"> node and drag the arrow from the bottom right </w:t>
      </w:r>
      <w:r>
        <w:rPr>
          <w:rFonts w:ascii="Red Hat Text" w:eastAsia="Times New Roman" w:hAnsi="Red Hat Text" w:cs="Arial"/>
          <w:color w:val="252525"/>
          <w:lang w:val="en"/>
        </w:rPr>
        <w:t xml:space="preserve">of the node to the </w:t>
      </w:r>
      <w:r>
        <w:rPr>
          <w:rStyle w:val="Strong"/>
          <w:rFonts w:ascii="Red Hat Text" w:eastAsia="Times New Roman" w:hAnsi="Red Hat Text" w:cs="Arial"/>
          <w:color w:val="252525"/>
          <w:lang w:val="en"/>
        </w:rPr>
        <w:t>Transaction Dispute Risk</w:t>
      </w:r>
      <w:r>
        <w:rPr>
          <w:rFonts w:ascii="Red Hat Text" w:eastAsia="Times New Roman" w:hAnsi="Red Hat Text" w:cs="Arial"/>
          <w:color w:val="252525"/>
          <w:lang w:val="en"/>
        </w:rPr>
        <w:t xml:space="preserve"> node. </w:t>
      </w:r>
    </w:p>
    <w:p w14:paraId="3B272692" w14:textId="77777777" w:rsidR="00000000" w:rsidRDefault="001D59F6">
      <w:pPr>
        <w:pStyle w:val="simpara"/>
        <w:numPr>
          <w:ilvl w:val="0"/>
          <w:numId w:val="421"/>
        </w:numPr>
        <w:shd w:val="clear" w:color="auto" w:fill="FFFFFF"/>
        <w:divId w:val="199828994"/>
        <w:rPr>
          <w:rFonts w:ascii="Red Hat Text" w:hAnsi="Red Hat Text" w:cs="Arial"/>
          <w:color w:val="252525"/>
          <w:lang w:val="en"/>
        </w:rPr>
      </w:pPr>
      <w:r>
        <w:rPr>
          <w:rFonts w:ascii="Red Hat Text" w:hAnsi="Red Hat Text" w:cs="Arial"/>
          <w:color w:val="252525"/>
          <w:lang w:val="en"/>
        </w:rPr>
        <w:t xml:space="preserve">In the </w:t>
      </w:r>
      <w:r>
        <w:rPr>
          <w:rStyle w:val="Strong"/>
          <w:rFonts w:ascii="Red Hat Text" w:hAnsi="Red Hat Text" w:cs="Arial"/>
          <w:color w:val="252525"/>
          <w:lang w:val="en"/>
        </w:rPr>
        <w:t>Transaction Dispute Risk</w:t>
      </w:r>
      <w:r>
        <w:rPr>
          <w:rFonts w:ascii="Red Hat Text" w:hAnsi="Red Hat Text" w:cs="Arial"/>
          <w:color w:val="252525"/>
          <w:lang w:val="en"/>
        </w:rPr>
        <w:t xml:space="preserve"> node, create the </w:t>
      </w:r>
      <w:r>
        <w:rPr>
          <w:rStyle w:val="Strong"/>
          <w:rFonts w:ascii="Red Hat Text" w:hAnsi="Red Hat Text" w:cs="Arial"/>
          <w:color w:val="252525"/>
          <w:lang w:val="en"/>
        </w:rPr>
        <w:t>Risk predictor</w:t>
      </w:r>
      <w:r>
        <w:rPr>
          <w:rFonts w:ascii="Red Hat Text" w:hAnsi="Red Hat Text" w:cs="Arial"/>
          <w:color w:val="252525"/>
          <w:lang w:val="en"/>
        </w:rPr>
        <w:t xml:space="preserve"> invocation function: </w:t>
      </w:r>
    </w:p>
    <w:p w14:paraId="67FF7FA9" w14:textId="77777777" w:rsidR="00000000" w:rsidRDefault="001D59F6">
      <w:pPr>
        <w:pStyle w:val="simpara"/>
        <w:shd w:val="clear" w:color="auto" w:fill="FFFFFF"/>
        <w:ind w:left="720"/>
        <w:divId w:val="199828994"/>
        <w:rPr>
          <w:rFonts w:ascii="Red Hat Text" w:hAnsi="Red Hat Text" w:cs="Arial"/>
          <w:color w:val="252525"/>
          <w:lang w:val="en"/>
        </w:rPr>
      </w:pPr>
      <w:r>
        <w:rPr>
          <w:rFonts w:ascii="Red Hat Text" w:hAnsi="Red Hat Text" w:cs="Arial"/>
          <w:noProof/>
          <w:color w:val="252525"/>
          <w:lang w:val="en"/>
        </w:rPr>
        <w:drawing>
          <wp:inline distT="0" distB="0" distL="0" distR="0" wp14:anchorId="46D51827" wp14:editId="780C6A01">
            <wp:extent cx="5853968" cy="2552381"/>
            <wp:effectExtent l="0" t="0" r="0" b="635"/>
            <wp:docPr id="308" name="Picture 308" descr="transaction dispute r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transaction dispute risk"/>
                    <pic:cNvPicPr>
                      <a:picLocks noChangeAspect="1" noChangeArrowheads="1"/>
                    </pic:cNvPicPr>
                  </pic:nvPicPr>
                  <pic:blipFill>
                    <a:blip r:link="rId907">
                      <a:extLst>
                        <a:ext uri="{28A0092B-C50C-407E-A947-70E740481C1C}">
                          <a14:useLocalDpi xmlns:a14="http://schemas.microsoft.com/office/drawing/2010/main" val="0"/>
                        </a:ext>
                      </a:extLst>
                    </a:blip>
                    <a:srcRect/>
                    <a:stretch>
                      <a:fillRect/>
                    </a:stretch>
                  </pic:blipFill>
                  <pic:spPr bwMode="auto">
                    <a:xfrm>
                      <a:off x="0" y="0"/>
                      <a:ext cx="5853968" cy="2552381"/>
                    </a:xfrm>
                    <a:prstGeom prst="rect">
                      <a:avLst/>
                    </a:prstGeom>
                    <a:noFill/>
                    <a:ln>
                      <a:noFill/>
                    </a:ln>
                  </pic:spPr>
                </pic:pic>
              </a:graphicData>
            </a:graphic>
          </wp:inline>
        </w:drawing>
      </w:r>
    </w:p>
    <w:p w14:paraId="4FD16151" w14:textId="77777777" w:rsidR="00000000" w:rsidRDefault="001D59F6">
      <w:pPr>
        <w:pStyle w:val="listitem"/>
        <w:numPr>
          <w:ilvl w:val="1"/>
          <w:numId w:val="421"/>
        </w:numPr>
        <w:shd w:val="clear" w:color="auto" w:fill="FFFFFF"/>
        <w:divId w:val="1729912248"/>
        <w:rPr>
          <w:rFonts w:ascii="Red Hat Text" w:eastAsia="Times New Roman" w:hAnsi="Red Hat Text" w:cs="Arial"/>
          <w:color w:val="252525"/>
          <w:lang w:val="en"/>
        </w:rPr>
      </w:pPr>
      <w:r>
        <w:rPr>
          <w:rFonts w:ascii="Red Hat Text" w:eastAsia="Times New Roman" w:hAnsi="Red Hat Text" w:cs="Arial"/>
          <w:color w:val="252525"/>
          <w:lang w:val="en"/>
        </w:rPr>
        <w:t xml:space="preserve">Select the </w:t>
      </w:r>
      <w:r>
        <w:rPr>
          <w:rStyle w:val="Strong"/>
          <w:rFonts w:ascii="Red Hat Text" w:eastAsia="Times New Roman" w:hAnsi="Red Hat Text" w:cs="Arial"/>
          <w:color w:val="252525"/>
          <w:lang w:val="en"/>
        </w:rPr>
        <w:t>Transaction Dispute Risk</w:t>
      </w:r>
      <w:r>
        <w:rPr>
          <w:rFonts w:ascii="Red Hat Text" w:eastAsia="Times New Roman" w:hAnsi="Red Hat Text" w:cs="Arial"/>
          <w:color w:val="252525"/>
          <w:lang w:val="en"/>
        </w:rPr>
        <w:t xml:space="preserve"> node and click the edit icon on </w:t>
      </w:r>
      <w:r>
        <w:rPr>
          <w:rFonts w:ascii="Red Hat Text" w:eastAsia="Times New Roman" w:hAnsi="Red Hat Text" w:cs="Arial"/>
          <w:color w:val="252525"/>
          <w:lang w:val="en"/>
        </w:rPr>
        <w:t xml:space="preserve">the left side of the node. </w:t>
      </w:r>
    </w:p>
    <w:p w14:paraId="2E8F41FC" w14:textId="77777777" w:rsidR="00000000" w:rsidRDefault="001D59F6">
      <w:pPr>
        <w:pStyle w:val="listitem"/>
        <w:numPr>
          <w:ilvl w:val="1"/>
          <w:numId w:val="421"/>
        </w:numPr>
        <w:shd w:val="clear" w:color="auto" w:fill="FFFFFF"/>
        <w:divId w:val="1729912248"/>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Select expression</w:t>
      </w:r>
      <w:r>
        <w:rPr>
          <w:rFonts w:ascii="Red Hat Text" w:eastAsia="Times New Roman" w:hAnsi="Red Hat Text" w:cs="Arial"/>
          <w:color w:val="252525"/>
          <w:lang w:val="en"/>
        </w:rPr>
        <w:t xml:space="preserve"> and select </w:t>
      </w:r>
      <w:r>
        <w:rPr>
          <w:rStyle w:val="Strong"/>
          <w:rFonts w:ascii="Red Hat Text" w:eastAsia="Times New Roman" w:hAnsi="Red Hat Text" w:cs="Arial"/>
          <w:color w:val="252525"/>
          <w:lang w:val="en"/>
        </w:rPr>
        <w:t>Invocation</w:t>
      </w:r>
      <w:r>
        <w:rPr>
          <w:rFonts w:ascii="Red Hat Text" w:eastAsia="Times New Roman" w:hAnsi="Red Hat Text" w:cs="Arial"/>
          <w:color w:val="252525"/>
          <w:lang w:val="en"/>
        </w:rPr>
        <w:t xml:space="preserve"> from the menu. </w:t>
      </w:r>
    </w:p>
    <w:p w14:paraId="48E3270E" w14:textId="77777777" w:rsidR="00000000" w:rsidRDefault="001D59F6">
      <w:pPr>
        <w:pStyle w:val="listitem"/>
        <w:numPr>
          <w:ilvl w:val="1"/>
          <w:numId w:val="421"/>
        </w:numPr>
        <w:shd w:val="clear" w:color="auto" w:fill="FFFFFF"/>
        <w:divId w:val="1729912248"/>
        <w:rPr>
          <w:rFonts w:ascii="Red Hat Text" w:eastAsia="Times New Roman" w:hAnsi="Red Hat Text" w:cs="Arial"/>
          <w:color w:val="252525"/>
          <w:lang w:val="en"/>
        </w:rPr>
      </w:pPr>
      <w:r>
        <w:rPr>
          <w:rFonts w:ascii="Red Hat Text" w:eastAsia="Times New Roman" w:hAnsi="Red Hat Text" w:cs="Arial"/>
          <w:color w:val="252525"/>
          <w:lang w:val="en"/>
        </w:rPr>
        <w:t xml:space="preserve">Enter </w:t>
      </w:r>
      <w:r>
        <w:rPr>
          <w:rStyle w:val="Strong"/>
          <w:rFonts w:ascii="Red Hat Text" w:eastAsia="Times New Roman" w:hAnsi="Red Hat Text" w:cs="Arial"/>
          <w:color w:val="252525"/>
          <w:lang w:val="en"/>
        </w:rPr>
        <w:t>Risk Predictor</w:t>
      </w:r>
      <w:r>
        <w:rPr>
          <w:rFonts w:ascii="Red Hat Text" w:eastAsia="Times New Roman" w:hAnsi="Red Hat Text" w:cs="Arial"/>
          <w:color w:val="252525"/>
          <w:lang w:val="en"/>
        </w:rPr>
        <w:t xml:space="preserve"> in the </w:t>
      </w:r>
      <w:r>
        <w:rPr>
          <w:rStyle w:val="Strong"/>
          <w:rFonts w:ascii="Red Hat Text" w:eastAsia="Times New Roman" w:hAnsi="Red Hat Text" w:cs="Arial"/>
          <w:color w:val="252525"/>
          <w:lang w:val="en"/>
        </w:rPr>
        <w:t>Enter function</w:t>
      </w:r>
      <w:r>
        <w:rPr>
          <w:rFonts w:ascii="Red Hat Text" w:eastAsia="Times New Roman" w:hAnsi="Red Hat Text" w:cs="Arial"/>
          <w:color w:val="252525"/>
          <w:lang w:val="en"/>
        </w:rPr>
        <w:t xml:space="preserve"> box. </w:t>
      </w:r>
    </w:p>
    <w:p w14:paraId="4D5E1B01" w14:textId="77777777" w:rsidR="00000000" w:rsidRDefault="001D59F6">
      <w:pPr>
        <w:pStyle w:val="listitem"/>
        <w:numPr>
          <w:ilvl w:val="1"/>
          <w:numId w:val="421"/>
        </w:numPr>
        <w:shd w:val="clear" w:color="auto" w:fill="FFFFFF"/>
        <w:divId w:val="1729912248"/>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P1</w:t>
      </w:r>
      <w:r>
        <w:rPr>
          <w:rFonts w:ascii="Red Hat Text" w:eastAsia="Times New Roman" w:hAnsi="Red Hat Text" w:cs="Arial"/>
          <w:color w:val="252525"/>
          <w:lang w:val="en"/>
        </w:rPr>
        <w:t xml:space="preserve">. </w:t>
      </w:r>
    </w:p>
    <w:p w14:paraId="2E3EC3D1" w14:textId="77777777" w:rsidR="00000000" w:rsidRDefault="001D59F6">
      <w:pPr>
        <w:pStyle w:val="listitem"/>
        <w:numPr>
          <w:ilvl w:val="1"/>
          <w:numId w:val="421"/>
        </w:numPr>
        <w:shd w:val="clear" w:color="auto" w:fill="FFFFFF"/>
        <w:divId w:val="1729912248"/>
        <w:rPr>
          <w:rFonts w:ascii="Red Hat Text" w:eastAsia="Times New Roman" w:hAnsi="Red Hat Text" w:cs="Arial"/>
          <w:color w:val="252525"/>
          <w:lang w:val="en"/>
        </w:rPr>
      </w:pPr>
      <w:r>
        <w:rPr>
          <w:rFonts w:ascii="Red Hat Text" w:eastAsia="Times New Roman" w:hAnsi="Red Hat Text" w:cs="Arial"/>
          <w:color w:val="252525"/>
          <w:lang w:val="en"/>
        </w:rPr>
        <w:t xml:space="preserve">In the </w:t>
      </w:r>
      <w:r>
        <w:rPr>
          <w:rStyle w:val="Strong"/>
          <w:rFonts w:ascii="Red Hat Text" w:eastAsia="Times New Roman" w:hAnsi="Red Hat Text" w:cs="Arial"/>
          <w:color w:val="252525"/>
          <w:lang w:val="en"/>
        </w:rPr>
        <w:t>Edit Parameter</w:t>
      </w:r>
      <w:r>
        <w:rPr>
          <w:rFonts w:ascii="Red Hat Text" w:eastAsia="Times New Roman" w:hAnsi="Red Hat Text" w:cs="Arial"/>
          <w:color w:val="252525"/>
          <w:lang w:val="en"/>
        </w:rPr>
        <w:t xml:space="preserve"> dialog, enter </w:t>
      </w:r>
      <w:r>
        <w:rPr>
          <w:rStyle w:val="HTMLCode"/>
          <w:lang w:val="en"/>
        </w:rPr>
        <w:t>amount</w:t>
      </w:r>
      <w:r>
        <w:rPr>
          <w:rFonts w:ascii="Red Hat Text" w:eastAsia="Times New Roman" w:hAnsi="Red Hat Text" w:cs="Arial"/>
          <w:color w:val="252525"/>
          <w:lang w:val="en"/>
        </w:rPr>
        <w:t xml:space="preserve"> in the </w:t>
      </w:r>
      <w:r>
        <w:rPr>
          <w:rStyle w:val="Strong"/>
          <w:rFonts w:ascii="Red Hat Text" w:eastAsia="Times New Roman" w:hAnsi="Red Hat Text" w:cs="Arial"/>
          <w:color w:val="252525"/>
          <w:lang w:val="en"/>
        </w:rPr>
        <w:t>Name</w:t>
      </w:r>
      <w:r>
        <w:rPr>
          <w:rFonts w:ascii="Red Hat Text" w:eastAsia="Times New Roman" w:hAnsi="Red Hat Text" w:cs="Arial"/>
          <w:color w:val="252525"/>
          <w:lang w:val="en"/>
        </w:rPr>
        <w:t xml:space="preserve"> box, select </w:t>
      </w:r>
      <w:r>
        <w:rPr>
          <w:rStyle w:val="Strong"/>
          <w:rFonts w:ascii="Red Hat Text" w:eastAsia="Times New Roman" w:hAnsi="Red Hat Text" w:cs="Arial"/>
          <w:color w:val="252525"/>
          <w:lang w:val="en"/>
        </w:rPr>
        <w:t>number</w:t>
      </w:r>
      <w:r>
        <w:rPr>
          <w:rFonts w:ascii="Red Hat Text" w:eastAsia="Times New Roman" w:hAnsi="Red Hat Text" w:cs="Arial"/>
          <w:color w:val="252525"/>
          <w:lang w:val="en"/>
        </w:rPr>
        <w:t xml:space="preserve"> from the </w:t>
      </w:r>
      <w:r>
        <w:rPr>
          <w:rStyle w:val="Strong"/>
          <w:rFonts w:ascii="Red Hat Text" w:eastAsia="Times New Roman" w:hAnsi="Red Hat Text" w:cs="Arial"/>
          <w:color w:val="252525"/>
          <w:lang w:val="en"/>
        </w:rPr>
        <w:t>Data Type</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menu, and press the Enter key. </w:t>
      </w:r>
    </w:p>
    <w:p w14:paraId="38EAE339" w14:textId="77777777" w:rsidR="00000000" w:rsidRDefault="001D59F6">
      <w:pPr>
        <w:pStyle w:val="listitem"/>
        <w:numPr>
          <w:ilvl w:val="1"/>
          <w:numId w:val="421"/>
        </w:numPr>
        <w:shd w:val="clear" w:color="auto" w:fill="FFFFFF"/>
        <w:divId w:val="1729912248"/>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Select expression</w:t>
      </w:r>
      <w:r>
        <w:rPr>
          <w:rFonts w:ascii="Red Hat Text" w:eastAsia="Times New Roman" w:hAnsi="Red Hat Text" w:cs="Arial"/>
          <w:color w:val="252525"/>
          <w:lang w:val="en"/>
        </w:rPr>
        <w:t xml:space="preserve"> and select </w:t>
      </w:r>
      <w:r>
        <w:rPr>
          <w:rStyle w:val="Strong"/>
          <w:rFonts w:ascii="Red Hat Text" w:eastAsia="Times New Roman" w:hAnsi="Red Hat Text" w:cs="Arial"/>
          <w:color w:val="252525"/>
          <w:lang w:val="en"/>
        </w:rPr>
        <w:t>Literal expression</w:t>
      </w:r>
      <w:r>
        <w:rPr>
          <w:rFonts w:ascii="Red Hat Text" w:eastAsia="Times New Roman" w:hAnsi="Red Hat Text" w:cs="Arial"/>
          <w:color w:val="252525"/>
          <w:lang w:val="en"/>
        </w:rPr>
        <w:t xml:space="preserve"> from the menu. </w:t>
      </w:r>
    </w:p>
    <w:p w14:paraId="261BC153" w14:textId="77777777" w:rsidR="00000000" w:rsidRDefault="001D59F6">
      <w:pPr>
        <w:pStyle w:val="listitem"/>
        <w:numPr>
          <w:ilvl w:val="1"/>
          <w:numId w:val="421"/>
        </w:numPr>
        <w:shd w:val="clear" w:color="auto" w:fill="FFFFFF"/>
        <w:divId w:val="1729912248"/>
        <w:rPr>
          <w:rFonts w:ascii="Red Hat Text" w:eastAsia="Times New Roman" w:hAnsi="Red Hat Text" w:cs="Arial"/>
          <w:color w:val="252525"/>
          <w:lang w:val="en"/>
        </w:rPr>
      </w:pPr>
      <w:r>
        <w:rPr>
          <w:rFonts w:ascii="Red Hat Text" w:eastAsia="Times New Roman" w:hAnsi="Red Hat Text" w:cs="Arial"/>
          <w:color w:val="252525"/>
          <w:lang w:val="en"/>
        </w:rPr>
        <w:t xml:space="preserve">Enter </w:t>
      </w:r>
      <w:r>
        <w:rPr>
          <w:rStyle w:val="HTMLCode"/>
          <w:lang w:val="en"/>
        </w:rPr>
        <w:t>Transaction.transaction_amount</w:t>
      </w:r>
      <w:r>
        <w:rPr>
          <w:rFonts w:ascii="Red Hat Text" w:eastAsia="Times New Roman" w:hAnsi="Red Hat Text" w:cs="Arial"/>
          <w:color w:val="252525"/>
          <w:lang w:val="en"/>
        </w:rPr>
        <w:t xml:space="preserve"> in the box next to </w:t>
      </w:r>
      <w:r>
        <w:rPr>
          <w:rStyle w:val="Strong"/>
          <w:rFonts w:ascii="Red Hat Text" w:eastAsia="Times New Roman" w:hAnsi="Red Hat Text" w:cs="Arial"/>
          <w:color w:val="252525"/>
          <w:lang w:val="en"/>
        </w:rPr>
        <w:t>amount</w:t>
      </w:r>
      <w:r>
        <w:rPr>
          <w:rFonts w:ascii="Red Hat Text" w:eastAsia="Times New Roman" w:hAnsi="Red Hat Text" w:cs="Arial"/>
          <w:color w:val="252525"/>
          <w:lang w:val="en"/>
        </w:rPr>
        <w:t xml:space="preserve">. </w:t>
      </w:r>
    </w:p>
    <w:p w14:paraId="11D448CC" w14:textId="77777777" w:rsidR="00000000" w:rsidRDefault="001D59F6">
      <w:pPr>
        <w:pStyle w:val="listitem"/>
        <w:numPr>
          <w:ilvl w:val="1"/>
          <w:numId w:val="421"/>
        </w:numPr>
        <w:shd w:val="clear" w:color="auto" w:fill="FFFFFF"/>
        <w:divId w:val="1729912248"/>
        <w:rPr>
          <w:rFonts w:ascii="Red Hat Text" w:eastAsia="Times New Roman" w:hAnsi="Red Hat Text" w:cs="Arial"/>
          <w:color w:val="252525"/>
          <w:lang w:val="en"/>
        </w:rPr>
      </w:pPr>
      <w:r>
        <w:rPr>
          <w:rFonts w:ascii="Red Hat Text" w:eastAsia="Times New Roman" w:hAnsi="Red Hat Text" w:cs="Arial"/>
          <w:color w:val="252525"/>
          <w:lang w:val="en"/>
        </w:rPr>
        <w:t xml:space="preserve">Right-click on </w:t>
      </w:r>
      <w:r>
        <w:rPr>
          <w:rStyle w:val="Strong"/>
          <w:rFonts w:ascii="Red Hat Text" w:eastAsia="Times New Roman" w:hAnsi="Red Hat Text" w:cs="Arial"/>
          <w:color w:val="252525"/>
          <w:lang w:val="en"/>
        </w:rPr>
        <w:t>1</w:t>
      </w:r>
      <w:r>
        <w:rPr>
          <w:rFonts w:ascii="Red Hat Text" w:eastAsia="Times New Roman" w:hAnsi="Red Hat Text" w:cs="Arial"/>
          <w:color w:val="252525"/>
          <w:lang w:val="en"/>
        </w:rPr>
        <w:t xml:space="preserve"> and select </w:t>
      </w:r>
      <w:r>
        <w:rPr>
          <w:rStyle w:val="Strong"/>
          <w:rFonts w:ascii="Red Hat Text" w:eastAsia="Times New Roman" w:hAnsi="Red Hat Text" w:cs="Arial"/>
          <w:color w:val="252525"/>
          <w:lang w:val="en"/>
        </w:rPr>
        <w:t>Insert below</w:t>
      </w:r>
      <w:r>
        <w:rPr>
          <w:rFonts w:ascii="Red Hat Text" w:eastAsia="Times New Roman" w:hAnsi="Red Hat Text" w:cs="Arial"/>
          <w:color w:val="252525"/>
          <w:lang w:val="en"/>
        </w:rPr>
        <w:t xml:space="preserve">. The </w:t>
      </w:r>
      <w:r>
        <w:rPr>
          <w:rStyle w:val="Strong"/>
          <w:rFonts w:ascii="Red Hat Text" w:eastAsia="Times New Roman" w:hAnsi="Red Hat Text" w:cs="Arial"/>
          <w:color w:val="252525"/>
          <w:lang w:val="en"/>
        </w:rPr>
        <w:t>Edit Parameter</w:t>
      </w:r>
      <w:r>
        <w:rPr>
          <w:rFonts w:ascii="Red Hat Text" w:eastAsia="Times New Roman" w:hAnsi="Red Hat Text" w:cs="Arial"/>
          <w:color w:val="252525"/>
          <w:lang w:val="en"/>
        </w:rPr>
        <w:t xml:space="preserve"> dialog opens. </w:t>
      </w:r>
    </w:p>
    <w:p w14:paraId="17F98411" w14:textId="77777777" w:rsidR="00000000" w:rsidRDefault="001D59F6">
      <w:pPr>
        <w:pStyle w:val="listitem"/>
        <w:numPr>
          <w:ilvl w:val="1"/>
          <w:numId w:val="421"/>
        </w:numPr>
        <w:shd w:val="clear" w:color="auto" w:fill="FFFFFF"/>
        <w:divId w:val="1729912248"/>
        <w:rPr>
          <w:rFonts w:ascii="Red Hat Text" w:eastAsia="Times New Roman" w:hAnsi="Red Hat Text" w:cs="Arial"/>
          <w:color w:val="252525"/>
          <w:lang w:val="en"/>
        </w:rPr>
      </w:pPr>
      <w:r>
        <w:rPr>
          <w:rFonts w:ascii="Red Hat Text" w:eastAsia="Times New Roman" w:hAnsi="Red Hat Text" w:cs="Arial"/>
          <w:color w:val="252525"/>
          <w:lang w:val="en"/>
        </w:rPr>
        <w:t xml:space="preserve">Enter </w:t>
      </w:r>
      <w:r>
        <w:rPr>
          <w:rStyle w:val="Strong"/>
          <w:rFonts w:ascii="Red Hat Text" w:eastAsia="Times New Roman" w:hAnsi="Red Hat Text" w:cs="Arial"/>
          <w:color w:val="252525"/>
          <w:lang w:val="en"/>
        </w:rPr>
        <w:t>holder_</w:t>
      </w:r>
      <w:r>
        <w:rPr>
          <w:rStyle w:val="Strong"/>
          <w:rFonts w:ascii="Red Hat Text" w:eastAsia="Times New Roman" w:hAnsi="Red Hat Text" w:cs="Arial"/>
          <w:color w:val="252525"/>
          <w:lang w:val="en"/>
        </w:rPr>
        <w:t>index</w:t>
      </w:r>
      <w:r>
        <w:rPr>
          <w:rFonts w:ascii="Red Hat Text" w:eastAsia="Times New Roman" w:hAnsi="Red Hat Text" w:cs="Arial"/>
          <w:color w:val="252525"/>
          <w:lang w:val="en"/>
        </w:rPr>
        <w:t xml:space="preserve"> in the </w:t>
      </w:r>
      <w:r>
        <w:rPr>
          <w:rStyle w:val="Strong"/>
          <w:rFonts w:ascii="Red Hat Text" w:eastAsia="Times New Roman" w:hAnsi="Red Hat Text" w:cs="Arial"/>
          <w:color w:val="252525"/>
          <w:lang w:val="en"/>
        </w:rPr>
        <w:t>Name</w:t>
      </w:r>
      <w:r>
        <w:rPr>
          <w:rFonts w:ascii="Red Hat Text" w:eastAsia="Times New Roman" w:hAnsi="Red Hat Text" w:cs="Arial"/>
          <w:color w:val="252525"/>
          <w:lang w:val="en"/>
        </w:rPr>
        <w:t xml:space="preserve"> box, select </w:t>
      </w:r>
      <w:r>
        <w:rPr>
          <w:rStyle w:val="Strong"/>
          <w:rFonts w:ascii="Red Hat Text" w:eastAsia="Times New Roman" w:hAnsi="Red Hat Text" w:cs="Arial"/>
          <w:color w:val="252525"/>
          <w:lang w:val="en"/>
        </w:rPr>
        <w:t>number</w:t>
      </w:r>
      <w:r>
        <w:rPr>
          <w:rFonts w:ascii="Red Hat Text" w:eastAsia="Times New Roman" w:hAnsi="Red Hat Text" w:cs="Arial"/>
          <w:color w:val="252525"/>
          <w:lang w:val="en"/>
        </w:rPr>
        <w:t xml:space="preserve"> from the </w:t>
      </w:r>
      <w:r>
        <w:rPr>
          <w:rStyle w:val="Strong"/>
          <w:rFonts w:ascii="Red Hat Text" w:eastAsia="Times New Roman" w:hAnsi="Red Hat Text" w:cs="Arial"/>
          <w:color w:val="252525"/>
          <w:lang w:val="en"/>
        </w:rPr>
        <w:t>Data Type</w:t>
      </w:r>
      <w:r>
        <w:rPr>
          <w:rFonts w:ascii="Red Hat Text" w:eastAsia="Times New Roman" w:hAnsi="Red Hat Text" w:cs="Arial"/>
          <w:color w:val="252525"/>
          <w:lang w:val="en"/>
        </w:rPr>
        <w:t xml:space="preserve"> menu, and press the Enter key. </w:t>
      </w:r>
    </w:p>
    <w:p w14:paraId="5A4C3E5D" w14:textId="77777777" w:rsidR="00000000" w:rsidRDefault="001D59F6">
      <w:pPr>
        <w:pStyle w:val="listitem"/>
        <w:numPr>
          <w:ilvl w:val="1"/>
          <w:numId w:val="421"/>
        </w:numPr>
        <w:shd w:val="clear" w:color="auto" w:fill="FFFFFF"/>
        <w:divId w:val="1729912248"/>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Select expression</w:t>
      </w:r>
      <w:r>
        <w:rPr>
          <w:rFonts w:ascii="Red Hat Text" w:eastAsia="Times New Roman" w:hAnsi="Red Hat Text" w:cs="Arial"/>
          <w:color w:val="252525"/>
          <w:lang w:val="en"/>
        </w:rPr>
        <w:t xml:space="preserve"> on row </w:t>
      </w:r>
      <w:r>
        <w:rPr>
          <w:rStyle w:val="Strong"/>
          <w:rFonts w:ascii="Red Hat Text" w:eastAsia="Times New Roman" w:hAnsi="Red Hat Text" w:cs="Arial"/>
          <w:color w:val="252525"/>
          <w:lang w:val="en"/>
        </w:rPr>
        <w:t>2</w:t>
      </w:r>
      <w:r>
        <w:rPr>
          <w:rFonts w:ascii="Red Hat Text" w:eastAsia="Times New Roman" w:hAnsi="Red Hat Text" w:cs="Arial"/>
          <w:color w:val="252525"/>
          <w:lang w:val="en"/>
        </w:rPr>
        <w:t xml:space="preserve"> and select </w:t>
      </w:r>
      <w:r>
        <w:rPr>
          <w:rStyle w:val="Strong"/>
          <w:rFonts w:ascii="Red Hat Text" w:eastAsia="Times New Roman" w:hAnsi="Red Hat Text" w:cs="Arial"/>
          <w:color w:val="252525"/>
          <w:lang w:val="en"/>
        </w:rPr>
        <w:t>Literal expression</w:t>
      </w:r>
      <w:r>
        <w:rPr>
          <w:rFonts w:ascii="Red Hat Text" w:eastAsia="Times New Roman" w:hAnsi="Red Hat Text" w:cs="Arial"/>
          <w:color w:val="252525"/>
          <w:lang w:val="en"/>
        </w:rPr>
        <w:t xml:space="preserve"> from the menu. </w:t>
      </w:r>
    </w:p>
    <w:p w14:paraId="3A016CD9" w14:textId="77777777" w:rsidR="00000000" w:rsidRDefault="001D59F6">
      <w:pPr>
        <w:pStyle w:val="listitem"/>
        <w:numPr>
          <w:ilvl w:val="1"/>
          <w:numId w:val="421"/>
        </w:numPr>
        <w:shd w:val="clear" w:color="auto" w:fill="FFFFFF"/>
        <w:divId w:val="1729912248"/>
        <w:rPr>
          <w:rFonts w:ascii="Red Hat Text" w:eastAsia="Times New Roman" w:hAnsi="Red Hat Text" w:cs="Arial"/>
          <w:color w:val="252525"/>
          <w:lang w:val="en"/>
        </w:rPr>
      </w:pPr>
      <w:r>
        <w:rPr>
          <w:rFonts w:ascii="Red Hat Text" w:eastAsia="Times New Roman" w:hAnsi="Red Hat Text" w:cs="Arial"/>
          <w:color w:val="252525"/>
          <w:lang w:val="en"/>
        </w:rPr>
        <w:t xml:space="preserve">Enter </w:t>
      </w:r>
      <w:r>
        <w:rPr>
          <w:rStyle w:val="HTMLCode"/>
          <w:lang w:val="en"/>
        </w:rPr>
        <w:t>Transaction.cardholder_identifier</w:t>
      </w:r>
      <w:r>
        <w:rPr>
          <w:rFonts w:ascii="Red Hat Text" w:eastAsia="Times New Roman" w:hAnsi="Red Hat Text" w:cs="Arial"/>
          <w:color w:val="252525"/>
          <w:lang w:val="en"/>
        </w:rPr>
        <w:t xml:space="preserve"> in the box next to </w:t>
      </w:r>
      <w:r>
        <w:rPr>
          <w:rStyle w:val="Strong"/>
          <w:rFonts w:ascii="Red Hat Text" w:eastAsia="Times New Roman" w:hAnsi="Red Hat Text" w:cs="Arial"/>
          <w:color w:val="252525"/>
          <w:lang w:val="en"/>
        </w:rPr>
        <w:t>amount</w:t>
      </w:r>
      <w:r>
        <w:rPr>
          <w:rFonts w:ascii="Red Hat Text" w:eastAsia="Times New Roman" w:hAnsi="Red Hat Text" w:cs="Arial"/>
          <w:color w:val="252525"/>
          <w:lang w:val="en"/>
        </w:rPr>
        <w:t xml:space="preserve">. </w:t>
      </w:r>
    </w:p>
    <w:p w14:paraId="63B98C5C" w14:textId="77777777" w:rsidR="00000000" w:rsidRDefault="001D59F6">
      <w:pPr>
        <w:pStyle w:val="simpara"/>
        <w:numPr>
          <w:ilvl w:val="0"/>
          <w:numId w:val="421"/>
        </w:numPr>
        <w:shd w:val="clear" w:color="auto" w:fill="FFFFFF"/>
        <w:divId w:val="199828994"/>
        <w:rPr>
          <w:rFonts w:ascii="Red Hat Text" w:hAnsi="Red Hat Text" w:cs="Arial"/>
          <w:color w:val="252525"/>
          <w:lang w:val="en"/>
        </w:rPr>
      </w:pPr>
      <w:r>
        <w:rPr>
          <w:rFonts w:ascii="Red Hat Text" w:hAnsi="Red Hat Text" w:cs="Arial"/>
          <w:color w:val="252525"/>
          <w:lang w:val="en"/>
        </w:rPr>
        <w:t xml:space="preserve">Create the </w:t>
      </w:r>
      <w:r>
        <w:rPr>
          <w:rStyle w:val="Strong"/>
          <w:rFonts w:ascii="Red Hat Text" w:hAnsi="Red Hat Text" w:cs="Arial"/>
          <w:color w:val="252525"/>
          <w:lang w:val="en"/>
        </w:rPr>
        <w:t>Risk Thres</w:t>
      </w:r>
      <w:r>
        <w:rPr>
          <w:rStyle w:val="Strong"/>
          <w:rFonts w:ascii="Red Hat Text" w:hAnsi="Red Hat Text" w:cs="Arial"/>
          <w:color w:val="252525"/>
          <w:lang w:val="en"/>
        </w:rPr>
        <w:t>hold</w:t>
      </w:r>
      <w:r>
        <w:rPr>
          <w:rFonts w:ascii="Red Hat Text" w:hAnsi="Red Hat Text" w:cs="Arial"/>
          <w:color w:val="252525"/>
          <w:lang w:val="en"/>
        </w:rPr>
        <w:t xml:space="preserve"> input data node with the data type </w:t>
      </w:r>
      <w:r>
        <w:rPr>
          <w:rStyle w:val="Strong"/>
          <w:rFonts w:ascii="Red Hat Text" w:hAnsi="Red Hat Text" w:cs="Arial"/>
          <w:color w:val="252525"/>
          <w:lang w:val="en"/>
        </w:rPr>
        <w:t>number</w:t>
      </w:r>
      <w:r>
        <w:rPr>
          <w:rFonts w:ascii="Red Hat Text" w:hAnsi="Red Hat Text" w:cs="Arial"/>
          <w:color w:val="252525"/>
          <w:lang w:val="en"/>
        </w:rPr>
        <w:t xml:space="preserve">: </w:t>
      </w:r>
    </w:p>
    <w:p w14:paraId="604A82DB" w14:textId="77777777" w:rsidR="00000000" w:rsidRDefault="001D59F6">
      <w:pPr>
        <w:pStyle w:val="simpara"/>
        <w:shd w:val="clear" w:color="auto" w:fill="FFFFFF"/>
        <w:ind w:left="720"/>
        <w:divId w:val="199828994"/>
        <w:rPr>
          <w:rFonts w:ascii="Red Hat Text" w:hAnsi="Red Hat Text" w:cs="Arial"/>
          <w:color w:val="252525"/>
          <w:lang w:val="en"/>
        </w:rPr>
      </w:pPr>
      <w:r>
        <w:rPr>
          <w:rFonts w:ascii="Red Hat Text" w:hAnsi="Red Hat Text" w:cs="Arial"/>
          <w:noProof/>
          <w:color w:val="252525"/>
          <w:lang w:val="en"/>
        </w:rPr>
        <w:drawing>
          <wp:inline distT="0" distB="0" distL="0" distR="0" wp14:anchorId="0F4BA067" wp14:editId="63554298">
            <wp:extent cx="4621565" cy="2443777"/>
            <wp:effectExtent l="0" t="0" r="7620" b="0"/>
            <wp:docPr id="309" name="Picture 309" descr="mode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model4"/>
                    <pic:cNvPicPr>
                      <a:picLocks noChangeAspect="1" noChangeArrowheads="1"/>
                    </pic:cNvPicPr>
                  </pic:nvPicPr>
                  <pic:blipFill>
                    <a:blip r:link="rId908">
                      <a:extLst>
                        <a:ext uri="{28A0092B-C50C-407E-A947-70E740481C1C}">
                          <a14:useLocalDpi xmlns:a14="http://schemas.microsoft.com/office/drawing/2010/main" val="0"/>
                        </a:ext>
                      </a:extLst>
                    </a:blip>
                    <a:srcRect/>
                    <a:stretch>
                      <a:fillRect/>
                    </a:stretch>
                  </pic:blipFill>
                  <pic:spPr bwMode="auto">
                    <a:xfrm>
                      <a:off x="0" y="0"/>
                      <a:ext cx="4621565" cy="2443777"/>
                    </a:xfrm>
                    <a:prstGeom prst="rect">
                      <a:avLst/>
                    </a:prstGeom>
                    <a:noFill/>
                    <a:ln>
                      <a:noFill/>
                    </a:ln>
                  </pic:spPr>
                </pic:pic>
              </a:graphicData>
            </a:graphic>
          </wp:inline>
        </w:drawing>
      </w:r>
    </w:p>
    <w:p w14:paraId="258AF8CE" w14:textId="77777777" w:rsidR="00000000" w:rsidRDefault="001D59F6">
      <w:pPr>
        <w:pStyle w:val="listitem"/>
        <w:numPr>
          <w:ilvl w:val="1"/>
          <w:numId w:val="421"/>
        </w:numPr>
        <w:shd w:val="clear" w:color="auto" w:fill="FFFFFF"/>
        <w:divId w:val="2027435472"/>
        <w:rPr>
          <w:rFonts w:ascii="Red Hat Text" w:eastAsia="Times New Roman" w:hAnsi="Red Hat Text" w:cs="Arial"/>
          <w:color w:val="252525"/>
          <w:lang w:val="en"/>
        </w:rPr>
      </w:pPr>
      <w:r>
        <w:rPr>
          <w:rFonts w:ascii="Red Hat Text" w:eastAsia="Times New Roman" w:hAnsi="Red Hat Text" w:cs="Arial"/>
          <w:color w:val="252525"/>
          <w:lang w:val="en"/>
        </w:rPr>
        <w:t xml:space="preserve">In the </w:t>
      </w:r>
      <w:r>
        <w:rPr>
          <w:rStyle w:val="Strong"/>
          <w:rFonts w:ascii="Red Hat Text" w:eastAsia="Times New Roman" w:hAnsi="Red Hat Text" w:cs="Arial"/>
          <w:color w:val="252525"/>
          <w:lang w:val="en"/>
        </w:rPr>
        <w:t>Model</w:t>
      </w:r>
      <w:r>
        <w:rPr>
          <w:rFonts w:ascii="Red Hat Text" w:eastAsia="Times New Roman" w:hAnsi="Red Hat Text" w:cs="Arial"/>
          <w:color w:val="252525"/>
          <w:lang w:val="en"/>
        </w:rPr>
        <w:t xml:space="preserve"> window of the DMN editor, drag an input data node to the DMN editor palette. </w:t>
      </w:r>
    </w:p>
    <w:p w14:paraId="5F77CA3B" w14:textId="77777777" w:rsidR="00000000" w:rsidRDefault="001D59F6">
      <w:pPr>
        <w:pStyle w:val="listitem"/>
        <w:numPr>
          <w:ilvl w:val="1"/>
          <w:numId w:val="421"/>
        </w:numPr>
        <w:shd w:val="clear" w:color="auto" w:fill="FFFFFF"/>
        <w:divId w:val="2027435472"/>
        <w:rPr>
          <w:rFonts w:ascii="Red Hat Text" w:eastAsia="Times New Roman" w:hAnsi="Red Hat Text" w:cs="Arial"/>
          <w:color w:val="252525"/>
          <w:lang w:val="en"/>
        </w:rPr>
      </w:pPr>
      <w:r>
        <w:rPr>
          <w:rFonts w:ascii="Red Hat Text" w:eastAsia="Times New Roman" w:hAnsi="Red Hat Text" w:cs="Arial"/>
          <w:color w:val="252525"/>
          <w:lang w:val="en"/>
        </w:rPr>
        <w:t xml:space="preserve">Rename the node </w:t>
      </w:r>
      <w:r>
        <w:rPr>
          <w:rStyle w:val="Strong"/>
          <w:rFonts w:ascii="Red Hat Text" w:eastAsia="Times New Roman" w:hAnsi="Red Hat Text" w:cs="Arial"/>
          <w:color w:val="252525"/>
          <w:lang w:val="en"/>
        </w:rPr>
        <w:t>Risk Threshold</w:t>
      </w:r>
      <w:r>
        <w:rPr>
          <w:rFonts w:ascii="Red Hat Text" w:eastAsia="Times New Roman" w:hAnsi="Red Hat Text" w:cs="Arial"/>
          <w:color w:val="252525"/>
          <w:lang w:val="en"/>
        </w:rPr>
        <w:t xml:space="preserve">. </w:t>
      </w:r>
    </w:p>
    <w:p w14:paraId="119619A5" w14:textId="77777777" w:rsidR="00000000" w:rsidRDefault="001D59F6">
      <w:pPr>
        <w:pStyle w:val="listitem"/>
        <w:numPr>
          <w:ilvl w:val="1"/>
          <w:numId w:val="421"/>
        </w:numPr>
        <w:shd w:val="clear" w:color="auto" w:fill="FFFFFF"/>
        <w:divId w:val="2027435472"/>
        <w:rPr>
          <w:rFonts w:ascii="Red Hat Text" w:eastAsia="Times New Roman" w:hAnsi="Red Hat Text" w:cs="Arial"/>
          <w:color w:val="252525"/>
          <w:lang w:val="en"/>
        </w:rPr>
      </w:pPr>
      <w:r>
        <w:rPr>
          <w:rFonts w:ascii="Red Hat Text" w:eastAsia="Times New Roman" w:hAnsi="Red Hat Text" w:cs="Arial"/>
          <w:color w:val="252525"/>
          <w:lang w:val="en"/>
        </w:rPr>
        <w:t xml:space="preserve">Select the node then click the properties pencil icon in the upper-right corner of the window. </w:t>
      </w:r>
    </w:p>
    <w:p w14:paraId="46628B1C" w14:textId="77777777" w:rsidR="00000000" w:rsidRDefault="001D59F6">
      <w:pPr>
        <w:pStyle w:val="listitem"/>
        <w:numPr>
          <w:ilvl w:val="1"/>
          <w:numId w:val="421"/>
        </w:numPr>
        <w:shd w:val="clear" w:color="auto" w:fill="FFFFFF"/>
        <w:divId w:val="2027435472"/>
        <w:rPr>
          <w:rFonts w:ascii="Red Hat Text" w:eastAsia="Times New Roman" w:hAnsi="Red Hat Text" w:cs="Arial"/>
          <w:color w:val="252525"/>
          <w:lang w:val="en"/>
        </w:rPr>
      </w:pPr>
      <w:r>
        <w:rPr>
          <w:rFonts w:ascii="Red Hat Text" w:eastAsia="Times New Roman" w:hAnsi="Red Hat Text" w:cs="Arial"/>
          <w:color w:val="252525"/>
          <w:lang w:val="en"/>
        </w:rPr>
        <w:t xml:space="preserve">In the </w:t>
      </w:r>
      <w:r>
        <w:rPr>
          <w:rStyle w:val="Strong"/>
          <w:rFonts w:ascii="Red Hat Text" w:eastAsia="Times New Roman" w:hAnsi="Red Hat Text" w:cs="Arial"/>
          <w:color w:val="252525"/>
          <w:lang w:val="en"/>
        </w:rPr>
        <w:t>Properties</w:t>
      </w:r>
      <w:r>
        <w:rPr>
          <w:rFonts w:ascii="Red Hat Text" w:eastAsia="Times New Roman" w:hAnsi="Red Hat Text" w:cs="Arial"/>
          <w:color w:val="252525"/>
          <w:lang w:val="en"/>
        </w:rPr>
        <w:t xml:space="preserve"> panel, select </w:t>
      </w:r>
      <w:r>
        <w:rPr>
          <w:rStyle w:val="Strong"/>
          <w:rFonts w:ascii="Red Hat Text" w:eastAsia="Times New Roman" w:hAnsi="Red Hat Text" w:cs="Arial"/>
          <w:color w:val="252525"/>
          <w:lang w:val="en"/>
        </w:rPr>
        <w:t>Information Item → Data type → number</w:t>
      </w:r>
      <w:r>
        <w:rPr>
          <w:rFonts w:ascii="Red Hat Text" w:eastAsia="Times New Roman" w:hAnsi="Red Hat Text" w:cs="Arial"/>
          <w:color w:val="252525"/>
          <w:lang w:val="en"/>
        </w:rPr>
        <w:t xml:space="preserve"> then close the panel. </w:t>
      </w:r>
    </w:p>
    <w:p w14:paraId="4D7F858A" w14:textId="77777777" w:rsidR="00000000" w:rsidRDefault="001D59F6">
      <w:pPr>
        <w:pStyle w:val="simpara"/>
        <w:numPr>
          <w:ilvl w:val="0"/>
          <w:numId w:val="421"/>
        </w:numPr>
        <w:shd w:val="clear" w:color="auto" w:fill="FFFFFF"/>
        <w:divId w:val="199828994"/>
        <w:rPr>
          <w:rFonts w:ascii="Red Hat Text" w:hAnsi="Red Hat Text" w:cs="Arial"/>
          <w:color w:val="252525"/>
          <w:lang w:val="en"/>
        </w:rPr>
      </w:pPr>
      <w:r>
        <w:rPr>
          <w:rFonts w:ascii="Red Hat Text" w:hAnsi="Red Hat Text" w:cs="Arial"/>
          <w:color w:val="252525"/>
          <w:lang w:val="en"/>
        </w:rPr>
        <w:t xml:space="preserve">Create the </w:t>
      </w:r>
      <w:r>
        <w:rPr>
          <w:rStyle w:val="Strong"/>
          <w:rFonts w:ascii="Red Hat Text" w:hAnsi="Red Hat Text" w:cs="Arial"/>
          <w:color w:val="252525"/>
          <w:lang w:val="en"/>
        </w:rPr>
        <w:t>Can be automatically processed?</w:t>
      </w:r>
      <w:r>
        <w:rPr>
          <w:rFonts w:ascii="Red Hat Text" w:hAnsi="Red Hat Text" w:cs="Arial"/>
          <w:color w:val="252525"/>
          <w:lang w:val="en"/>
        </w:rPr>
        <w:t xml:space="preserve"> decision node that takes</w:t>
      </w:r>
      <w:r>
        <w:rPr>
          <w:rFonts w:ascii="Red Hat Text" w:hAnsi="Red Hat Text" w:cs="Arial"/>
          <w:color w:val="252525"/>
          <w:lang w:val="en"/>
        </w:rPr>
        <w:t xml:space="preserve"> as inputs the </w:t>
      </w:r>
      <w:r>
        <w:rPr>
          <w:rStyle w:val="Strong"/>
          <w:rFonts w:ascii="Red Hat Text" w:hAnsi="Red Hat Text" w:cs="Arial"/>
          <w:color w:val="252525"/>
          <w:lang w:val="en"/>
        </w:rPr>
        <w:t>Transaction Dispute Risk</w:t>
      </w:r>
      <w:r>
        <w:rPr>
          <w:rFonts w:ascii="Red Hat Text" w:hAnsi="Red Hat Text" w:cs="Arial"/>
          <w:color w:val="252525"/>
          <w:lang w:val="en"/>
        </w:rPr>
        <w:t xml:space="preserve"> and the </w:t>
      </w:r>
      <w:r>
        <w:rPr>
          <w:rStyle w:val="Strong"/>
          <w:rFonts w:ascii="Red Hat Text" w:hAnsi="Red Hat Text" w:cs="Arial"/>
          <w:color w:val="252525"/>
          <w:lang w:val="en"/>
        </w:rPr>
        <w:t>Risk threshold</w:t>
      </w:r>
      <w:r>
        <w:rPr>
          <w:rFonts w:ascii="Red Hat Text" w:hAnsi="Red Hat Text" w:cs="Arial"/>
          <w:color w:val="252525"/>
          <w:lang w:val="en"/>
        </w:rPr>
        <w:t xml:space="preserve"> nodes: </w:t>
      </w:r>
    </w:p>
    <w:p w14:paraId="3032ED34" w14:textId="77777777" w:rsidR="00000000" w:rsidRDefault="001D59F6">
      <w:pPr>
        <w:pStyle w:val="simpara"/>
        <w:shd w:val="clear" w:color="auto" w:fill="FFFFFF"/>
        <w:ind w:left="720"/>
        <w:divId w:val="199828994"/>
        <w:rPr>
          <w:rFonts w:ascii="Red Hat Text" w:hAnsi="Red Hat Text" w:cs="Arial"/>
          <w:color w:val="252525"/>
          <w:lang w:val="en"/>
        </w:rPr>
      </w:pPr>
      <w:r>
        <w:rPr>
          <w:rFonts w:ascii="Red Hat Text" w:hAnsi="Red Hat Text" w:cs="Arial"/>
          <w:noProof/>
          <w:color w:val="252525"/>
          <w:lang w:val="en"/>
        </w:rPr>
        <w:drawing>
          <wp:inline distT="0" distB="0" distL="0" distR="0" wp14:anchorId="58E89D61" wp14:editId="6EEA7C1C">
            <wp:extent cx="4555068" cy="2402217"/>
            <wp:effectExtent l="0" t="0" r="0" b="0"/>
            <wp:docPr id="310" name="Picture 310" descr="mode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model5"/>
                    <pic:cNvPicPr>
                      <a:picLocks noChangeAspect="1" noChangeArrowheads="1"/>
                    </pic:cNvPicPr>
                  </pic:nvPicPr>
                  <pic:blipFill>
                    <a:blip r:link="rId909">
                      <a:extLst>
                        <a:ext uri="{28A0092B-C50C-407E-A947-70E740481C1C}">
                          <a14:useLocalDpi xmlns:a14="http://schemas.microsoft.com/office/drawing/2010/main" val="0"/>
                        </a:ext>
                      </a:extLst>
                    </a:blip>
                    <a:srcRect/>
                    <a:stretch>
                      <a:fillRect/>
                    </a:stretch>
                  </pic:blipFill>
                  <pic:spPr bwMode="auto">
                    <a:xfrm>
                      <a:off x="0" y="0"/>
                      <a:ext cx="4555068" cy="2402217"/>
                    </a:xfrm>
                    <a:prstGeom prst="rect">
                      <a:avLst/>
                    </a:prstGeom>
                    <a:noFill/>
                    <a:ln>
                      <a:noFill/>
                    </a:ln>
                  </pic:spPr>
                </pic:pic>
              </a:graphicData>
            </a:graphic>
          </wp:inline>
        </w:drawing>
      </w:r>
    </w:p>
    <w:p w14:paraId="2CC2B736" w14:textId="77777777" w:rsidR="00000000" w:rsidRDefault="001D59F6">
      <w:pPr>
        <w:pStyle w:val="listitem"/>
        <w:numPr>
          <w:ilvl w:val="1"/>
          <w:numId w:val="421"/>
        </w:numPr>
        <w:shd w:val="clear" w:color="auto" w:fill="FFFFFF"/>
        <w:divId w:val="2007048476"/>
        <w:rPr>
          <w:rFonts w:ascii="Red Hat Text" w:eastAsia="Times New Roman" w:hAnsi="Red Hat Text" w:cs="Arial"/>
          <w:color w:val="252525"/>
          <w:lang w:val="en"/>
        </w:rPr>
      </w:pPr>
      <w:r>
        <w:rPr>
          <w:rFonts w:ascii="Red Hat Text" w:eastAsia="Times New Roman" w:hAnsi="Red Hat Text" w:cs="Arial"/>
          <w:color w:val="252525"/>
          <w:lang w:val="en"/>
        </w:rPr>
        <w:t xml:space="preserve">Drag a decision node to the DMN editor palette and rename it </w:t>
      </w:r>
      <w:r>
        <w:rPr>
          <w:rStyle w:val="Strong"/>
          <w:rFonts w:ascii="Red Hat Text" w:eastAsia="Times New Roman" w:hAnsi="Red Hat Text" w:cs="Arial"/>
          <w:color w:val="252525"/>
          <w:lang w:val="en"/>
        </w:rPr>
        <w:t>Can be automatically processed?</w:t>
      </w:r>
      <w:r>
        <w:rPr>
          <w:rFonts w:ascii="Red Hat Text" w:eastAsia="Times New Roman" w:hAnsi="Red Hat Text" w:cs="Arial"/>
          <w:color w:val="252525"/>
          <w:lang w:val="en"/>
        </w:rPr>
        <w:t xml:space="preserve">. </w:t>
      </w:r>
    </w:p>
    <w:p w14:paraId="44FB6BDB" w14:textId="77777777" w:rsidR="00000000" w:rsidRDefault="001D59F6">
      <w:pPr>
        <w:pStyle w:val="listitem"/>
        <w:numPr>
          <w:ilvl w:val="1"/>
          <w:numId w:val="421"/>
        </w:numPr>
        <w:shd w:val="clear" w:color="auto" w:fill="FFFFFF"/>
        <w:divId w:val="2007048476"/>
        <w:rPr>
          <w:rFonts w:ascii="Red Hat Text" w:eastAsia="Times New Roman" w:hAnsi="Red Hat Text" w:cs="Arial"/>
          <w:color w:val="252525"/>
          <w:lang w:val="en"/>
        </w:rPr>
      </w:pPr>
      <w:r>
        <w:rPr>
          <w:rFonts w:ascii="Red Hat Text" w:eastAsia="Times New Roman" w:hAnsi="Red Hat Text" w:cs="Arial"/>
          <w:color w:val="252525"/>
          <w:lang w:val="en"/>
        </w:rPr>
        <w:t xml:space="preserve">Select the node, then click the edit icon on the upper-left side of the node. </w:t>
      </w:r>
    </w:p>
    <w:p w14:paraId="7C659735" w14:textId="77777777" w:rsidR="00000000" w:rsidRDefault="001D59F6">
      <w:pPr>
        <w:pStyle w:val="listitem"/>
        <w:numPr>
          <w:ilvl w:val="1"/>
          <w:numId w:val="421"/>
        </w:numPr>
        <w:shd w:val="clear" w:color="auto" w:fill="FFFFFF"/>
        <w:divId w:val="2007048476"/>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Select expression</w:t>
      </w:r>
      <w:r>
        <w:rPr>
          <w:rFonts w:ascii="Red Hat Text" w:eastAsia="Times New Roman" w:hAnsi="Red Hat Text" w:cs="Arial"/>
          <w:color w:val="252525"/>
          <w:lang w:val="en"/>
        </w:rPr>
        <w:t xml:space="preserve"> and then select </w:t>
      </w:r>
      <w:r>
        <w:rPr>
          <w:rStyle w:val="Strong"/>
          <w:rFonts w:ascii="Red Hat Text" w:eastAsia="Times New Roman" w:hAnsi="Red Hat Text" w:cs="Arial"/>
          <w:color w:val="252525"/>
          <w:lang w:val="en"/>
        </w:rPr>
        <w:t>Literal expression</w:t>
      </w:r>
      <w:r>
        <w:rPr>
          <w:rFonts w:ascii="Red Hat Text" w:eastAsia="Times New Roman" w:hAnsi="Red Hat Text" w:cs="Arial"/>
          <w:color w:val="252525"/>
          <w:lang w:val="en"/>
        </w:rPr>
        <w:t xml:space="preserve"> from the menu. </w:t>
      </w:r>
    </w:p>
    <w:p w14:paraId="6066C69C" w14:textId="77777777" w:rsidR="00000000" w:rsidRDefault="001D59F6">
      <w:pPr>
        <w:pStyle w:val="listitem"/>
        <w:numPr>
          <w:ilvl w:val="1"/>
          <w:numId w:val="421"/>
        </w:numPr>
        <w:shd w:val="clear" w:color="auto" w:fill="FFFFFF"/>
        <w:divId w:val="2007048476"/>
        <w:rPr>
          <w:rFonts w:ascii="Red Hat Text" w:eastAsia="Times New Roman" w:hAnsi="Red Hat Text" w:cs="Arial"/>
          <w:color w:val="252525"/>
          <w:lang w:val="en"/>
        </w:rPr>
      </w:pPr>
      <w:r>
        <w:rPr>
          <w:rFonts w:ascii="Red Hat Text" w:eastAsia="Times New Roman" w:hAnsi="Red Hat Text" w:cs="Arial"/>
          <w:color w:val="252525"/>
          <w:lang w:val="en"/>
        </w:rPr>
        <w:t>En</w:t>
      </w:r>
      <w:r>
        <w:rPr>
          <w:rFonts w:ascii="Red Hat Text" w:eastAsia="Times New Roman" w:hAnsi="Red Hat Text" w:cs="Arial"/>
          <w:color w:val="252525"/>
          <w:lang w:val="en"/>
        </w:rPr>
        <w:t xml:space="preserve">ter </w:t>
      </w:r>
      <w:r>
        <w:rPr>
          <w:rStyle w:val="HTMLCode"/>
          <w:lang w:val="en"/>
        </w:rPr>
        <w:t>Transaction Dispute Risk.predicted_dispute_risk &lt; Risk Threshold</w:t>
      </w:r>
      <w:r>
        <w:rPr>
          <w:rFonts w:ascii="Red Hat Text" w:eastAsia="Times New Roman" w:hAnsi="Red Hat Text" w:cs="Arial"/>
          <w:color w:val="252525"/>
          <w:lang w:val="en"/>
        </w:rPr>
        <w:t xml:space="preserve"> in the box. </w:t>
      </w:r>
    </w:p>
    <w:p w14:paraId="61DE4056" w14:textId="77777777" w:rsidR="00000000" w:rsidRDefault="001D59F6">
      <w:pPr>
        <w:pStyle w:val="listitem"/>
        <w:numPr>
          <w:ilvl w:val="1"/>
          <w:numId w:val="421"/>
        </w:numPr>
        <w:shd w:val="clear" w:color="auto" w:fill="FFFFFF"/>
        <w:divId w:val="2007048476"/>
        <w:rPr>
          <w:rFonts w:ascii="Red Hat Text" w:eastAsia="Times New Roman" w:hAnsi="Red Hat Text" w:cs="Arial"/>
          <w:color w:val="252525"/>
          <w:lang w:val="en"/>
        </w:rPr>
      </w:pPr>
      <w:r>
        <w:rPr>
          <w:rFonts w:ascii="Red Hat Text" w:eastAsia="Times New Roman" w:hAnsi="Red Hat Text" w:cs="Arial"/>
          <w:color w:val="252525"/>
          <w:lang w:val="en"/>
        </w:rPr>
        <w:t xml:space="preserve">Select the </w:t>
      </w:r>
      <w:r>
        <w:rPr>
          <w:rStyle w:val="Strong"/>
          <w:rFonts w:ascii="Red Hat Text" w:eastAsia="Times New Roman" w:hAnsi="Red Hat Text" w:cs="Arial"/>
          <w:color w:val="252525"/>
          <w:lang w:val="en"/>
        </w:rPr>
        <w:t>Transaction Dispute Risk</w:t>
      </w:r>
      <w:r>
        <w:rPr>
          <w:rFonts w:ascii="Red Hat Text" w:eastAsia="Times New Roman" w:hAnsi="Red Hat Text" w:cs="Arial"/>
          <w:color w:val="252525"/>
          <w:lang w:val="en"/>
        </w:rPr>
        <w:t xml:space="preserve"> node and drag the arrow in the top left of the node to the </w:t>
      </w:r>
      <w:r>
        <w:rPr>
          <w:rStyle w:val="Strong"/>
          <w:rFonts w:ascii="Red Hat Text" w:eastAsia="Times New Roman" w:hAnsi="Red Hat Text" w:cs="Arial"/>
          <w:color w:val="252525"/>
          <w:lang w:val="en"/>
        </w:rPr>
        <w:t>Can be automatically processed?</w:t>
      </w:r>
      <w:r>
        <w:rPr>
          <w:rFonts w:ascii="Red Hat Text" w:eastAsia="Times New Roman" w:hAnsi="Red Hat Text" w:cs="Arial"/>
          <w:color w:val="252525"/>
          <w:lang w:val="en"/>
        </w:rPr>
        <w:t xml:space="preserve"> node. </w:t>
      </w:r>
    </w:p>
    <w:p w14:paraId="26571223" w14:textId="77777777" w:rsidR="00000000" w:rsidRDefault="001D59F6">
      <w:pPr>
        <w:pStyle w:val="listitem"/>
        <w:numPr>
          <w:ilvl w:val="1"/>
          <w:numId w:val="421"/>
        </w:numPr>
        <w:shd w:val="clear" w:color="auto" w:fill="FFFFFF"/>
        <w:divId w:val="2007048476"/>
        <w:rPr>
          <w:rFonts w:ascii="Red Hat Text" w:eastAsia="Times New Roman" w:hAnsi="Red Hat Text" w:cs="Arial"/>
          <w:color w:val="252525"/>
          <w:lang w:val="en"/>
        </w:rPr>
      </w:pPr>
      <w:r>
        <w:rPr>
          <w:rFonts w:ascii="Red Hat Text" w:eastAsia="Times New Roman" w:hAnsi="Red Hat Text" w:cs="Arial"/>
          <w:color w:val="252525"/>
          <w:lang w:val="en"/>
        </w:rPr>
        <w:t xml:space="preserve">Select the </w:t>
      </w:r>
      <w:r>
        <w:rPr>
          <w:rStyle w:val="Strong"/>
          <w:rFonts w:ascii="Red Hat Text" w:eastAsia="Times New Roman" w:hAnsi="Red Hat Text" w:cs="Arial"/>
          <w:color w:val="252525"/>
          <w:lang w:val="en"/>
        </w:rPr>
        <w:t>Risk Threshold</w:t>
      </w:r>
      <w:r>
        <w:rPr>
          <w:rFonts w:ascii="Red Hat Text" w:eastAsia="Times New Roman" w:hAnsi="Red Hat Text" w:cs="Arial"/>
          <w:color w:val="252525"/>
          <w:lang w:val="en"/>
        </w:rPr>
        <w:t xml:space="preserve"> node and drag </w:t>
      </w:r>
      <w:r>
        <w:rPr>
          <w:rFonts w:ascii="Red Hat Text" w:eastAsia="Times New Roman" w:hAnsi="Red Hat Text" w:cs="Arial"/>
          <w:color w:val="252525"/>
          <w:lang w:val="en"/>
        </w:rPr>
        <w:t xml:space="preserve">the arrow from the bottom left of the node to the </w:t>
      </w:r>
      <w:r>
        <w:rPr>
          <w:rStyle w:val="Strong"/>
          <w:rFonts w:ascii="Red Hat Text" w:eastAsia="Times New Roman" w:hAnsi="Red Hat Text" w:cs="Arial"/>
          <w:color w:val="252525"/>
          <w:lang w:val="en"/>
        </w:rPr>
        <w:t>Can be automatically processed?</w:t>
      </w:r>
      <w:r>
        <w:rPr>
          <w:rFonts w:ascii="Red Hat Text" w:eastAsia="Times New Roman" w:hAnsi="Red Hat Text" w:cs="Arial"/>
          <w:color w:val="252525"/>
          <w:lang w:val="en"/>
        </w:rPr>
        <w:t xml:space="preserve"> node. </w:t>
      </w:r>
    </w:p>
    <w:p w14:paraId="755F9BF5" w14:textId="77777777" w:rsidR="00000000" w:rsidRDefault="001D59F6">
      <w:pPr>
        <w:pStyle w:val="simpara"/>
        <w:numPr>
          <w:ilvl w:val="0"/>
          <w:numId w:val="421"/>
        </w:numPr>
        <w:shd w:val="clear" w:color="auto" w:fill="FFFFFF"/>
        <w:divId w:val="199828994"/>
        <w:rPr>
          <w:rFonts w:ascii="Red Hat Text" w:hAnsi="Red Hat Text" w:cs="Arial"/>
          <w:color w:val="252525"/>
          <w:lang w:val="en"/>
        </w:rPr>
      </w:pPr>
      <w:r>
        <w:rPr>
          <w:rFonts w:ascii="Red Hat Text" w:hAnsi="Red Hat Text" w:cs="Arial"/>
          <w:color w:val="252525"/>
          <w:lang w:val="en"/>
        </w:rPr>
        <w:t xml:space="preserve">Save the model and build the project: </w:t>
      </w:r>
    </w:p>
    <w:p w14:paraId="6FEEFEA3" w14:textId="77777777" w:rsidR="00000000" w:rsidRDefault="001D59F6">
      <w:pPr>
        <w:pStyle w:val="listitem"/>
        <w:numPr>
          <w:ilvl w:val="1"/>
          <w:numId w:val="421"/>
        </w:numPr>
        <w:shd w:val="clear" w:color="auto" w:fill="FFFFFF"/>
        <w:divId w:val="1226182217"/>
        <w:rPr>
          <w:rFonts w:ascii="Red Hat Text" w:eastAsia="Times New Roman" w:hAnsi="Red Hat Text" w:cs="Arial"/>
          <w:color w:val="252525"/>
          <w:lang w:val="en"/>
        </w:rPr>
      </w:pPr>
      <w:r>
        <w:rPr>
          <w:rFonts w:ascii="Red Hat Text" w:eastAsia="Times New Roman" w:hAnsi="Red Hat Text" w:cs="Arial"/>
          <w:color w:val="252525"/>
          <w:lang w:val="en"/>
        </w:rPr>
        <w:t xml:space="preserve">In the DMN editor, click </w:t>
      </w:r>
      <w:r>
        <w:rPr>
          <w:rStyle w:val="Strong"/>
          <w:rFonts w:ascii="Red Hat Text" w:eastAsia="Times New Roman" w:hAnsi="Red Hat Text" w:cs="Arial"/>
          <w:color w:val="252525"/>
          <w:lang w:val="en"/>
        </w:rPr>
        <w:t>Save</w:t>
      </w:r>
      <w:r>
        <w:rPr>
          <w:rFonts w:ascii="Red Hat Text" w:eastAsia="Times New Roman" w:hAnsi="Red Hat Text" w:cs="Arial"/>
          <w:color w:val="252525"/>
          <w:lang w:val="en"/>
        </w:rPr>
        <w:t xml:space="preserve">. </w:t>
      </w:r>
    </w:p>
    <w:p w14:paraId="3EAB9E23" w14:textId="77777777" w:rsidR="00000000" w:rsidRDefault="001D59F6">
      <w:pPr>
        <w:pStyle w:val="listitem"/>
        <w:numPr>
          <w:ilvl w:val="1"/>
          <w:numId w:val="421"/>
        </w:numPr>
        <w:shd w:val="clear" w:color="auto" w:fill="FFFFFF"/>
        <w:divId w:val="1226182217"/>
        <w:rPr>
          <w:rFonts w:ascii="Red Hat Text" w:eastAsia="Times New Roman" w:hAnsi="Red Hat Text" w:cs="Arial"/>
          <w:color w:val="252525"/>
          <w:lang w:val="en"/>
        </w:rPr>
      </w:pPr>
      <w:r>
        <w:rPr>
          <w:rFonts w:ascii="Red Hat Text" w:eastAsia="Times New Roman" w:hAnsi="Red Hat Text" w:cs="Arial"/>
          <w:color w:val="252525"/>
          <w:lang w:val="en"/>
        </w:rPr>
        <w:t xml:space="preserve">If necessary, correct any errors that appear. </w:t>
      </w:r>
    </w:p>
    <w:p w14:paraId="58DE8658" w14:textId="77777777" w:rsidR="00000000" w:rsidRDefault="001D59F6">
      <w:pPr>
        <w:pStyle w:val="listitem"/>
        <w:numPr>
          <w:ilvl w:val="1"/>
          <w:numId w:val="421"/>
        </w:numPr>
        <w:shd w:val="clear" w:color="auto" w:fill="FFFFFF"/>
        <w:divId w:val="1226182217"/>
        <w:rPr>
          <w:rFonts w:ascii="Red Hat Text" w:eastAsia="Times New Roman" w:hAnsi="Red Hat Text" w:cs="Arial"/>
          <w:color w:val="252525"/>
          <w:lang w:val="en"/>
        </w:rPr>
      </w:pPr>
      <w:r>
        <w:rPr>
          <w:rFonts w:ascii="Red Hat Text" w:eastAsia="Times New Roman" w:hAnsi="Red Hat Text" w:cs="Arial"/>
          <w:color w:val="252525"/>
          <w:lang w:val="en"/>
        </w:rPr>
        <w:t xml:space="preserve">To return to the project window, click </w:t>
      </w:r>
      <w:r>
        <w:rPr>
          <w:rStyle w:val="Strong"/>
          <w:rFonts w:ascii="Red Hat Text" w:eastAsia="Times New Roman" w:hAnsi="Red Hat Text" w:cs="Arial"/>
          <w:color w:val="252525"/>
          <w:lang w:val="en"/>
        </w:rPr>
        <w:t>Credit Car</w:t>
      </w:r>
      <w:r>
        <w:rPr>
          <w:rStyle w:val="Strong"/>
          <w:rFonts w:ascii="Red Hat Text" w:eastAsia="Times New Roman" w:hAnsi="Red Hat Text" w:cs="Arial"/>
          <w:color w:val="252525"/>
          <w:lang w:val="en"/>
        </w:rPr>
        <w:t>d Dispute</w:t>
      </w:r>
      <w:r>
        <w:rPr>
          <w:rFonts w:ascii="Red Hat Text" w:eastAsia="Times New Roman" w:hAnsi="Red Hat Text" w:cs="Arial"/>
          <w:color w:val="252525"/>
          <w:lang w:val="en"/>
        </w:rPr>
        <w:t xml:space="preserve"> in the breadcrumb trail. </w:t>
      </w:r>
    </w:p>
    <w:p w14:paraId="6BD4D1CE" w14:textId="77777777" w:rsidR="00000000" w:rsidRDefault="001D59F6">
      <w:pPr>
        <w:pStyle w:val="listitem"/>
        <w:numPr>
          <w:ilvl w:val="1"/>
          <w:numId w:val="421"/>
        </w:numPr>
        <w:shd w:val="clear" w:color="auto" w:fill="FFFFFF"/>
        <w:divId w:val="1226182217"/>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Build</w:t>
      </w:r>
      <w:r>
        <w:rPr>
          <w:rFonts w:ascii="Red Hat Text" w:eastAsia="Times New Roman" w:hAnsi="Red Hat Text" w:cs="Arial"/>
          <w:color w:val="252525"/>
          <w:lang w:val="en"/>
        </w:rPr>
        <w:t xml:space="preserve">. The project should successfully build. </w:t>
      </w:r>
    </w:p>
    <w:p w14:paraId="5E81C4FE" w14:textId="77777777" w:rsidR="00000000" w:rsidRDefault="001D59F6">
      <w:pPr>
        <w:pStyle w:val="simpara"/>
        <w:numPr>
          <w:ilvl w:val="0"/>
          <w:numId w:val="421"/>
        </w:numPr>
        <w:shd w:val="clear" w:color="auto" w:fill="FFFFFF"/>
        <w:divId w:val="199828994"/>
        <w:rPr>
          <w:rFonts w:ascii="Red Hat Text" w:hAnsi="Red Hat Text" w:cs="Arial"/>
          <w:color w:val="252525"/>
          <w:lang w:val="en"/>
        </w:rPr>
      </w:pPr>
      <w:r>
        <w:rPr>
          <w:rFonts w:ascii="Red Hat Text" w:hAnsi="Red Hat Text" w:cs="Arial"/>
          <w:color w:val="252525"/>
          <w:lang w:val="en"/>
        </w:rPr>
        <w:t xml:space="preserve">Add and run a test scenario: </w:t>
      </w:r>
      <w:r>
        <w:rPr>
          <w:rFonts w:ascii="Red Hat Text" w:hAnsi="Red Hat Text" w:cs="Arial"/>
          <w:noProof/>
          <w:color w:val="252525"/>
          <w:lang w:val="en"/>
        </w:rPr>
        <w:drawing>
          <wp:inline distT="0" distB="0" distL="0" distR="0" wp14:anchorId="34A83143" wp14:editId="3376B12E">
            <wp:extent cx="15926114" cy="6234126"/>
            <wp:effectExtent l="0" t="0" r="0" b="0"/>
            <wp:docPr id="311" name="Picture 311" descr="AIScenarioSimu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AIScenarioSimulations"/>
                    <pic:cNvPicPr>
                      <a:picLocks noChangeAspect="1" noChangeArrowheads="1"/>
                    </pic:cNvPicPr>
                  </pic:nvPicPr>
                  <pic:blipFill>
                    <a:blip r:link="rId910">
                      <a:extLst>
                        <a:ext uri="{28A0092B-C50C-407E-A947-70E740481C1C}">
                          <a14:useLocalDpi xmlns:a14="http://schemas.microsoft.com/office/drawing/2010/main" val="0"/>
                        </a:ext>
                      </a:extLst>
                    </a:blip>
                    <a:srcRect/>
                    <a:stretch>
                      <a:fillRect/>
                    </a:stretch>
                  </pic:blipFill>
                  <pic:spPr bwMode="auto">
                    <a:xfrm>
                      <a:off x="0" y="0"/>
                      <a:ext cx="15926114" cy="6234126"/>
                    </a:xfrm>
                    <a:prstGeom prst="rect">
                      <a:avLst/>
                    </a:prstGeom>
                    <a:noFill/>
                    <a:ln>
                      <a:noFill/>
                    </a:ln>
                  </pic:spPr>
                </pic:pic>
              </a:graphicData>
            </a:graphic>
          </wp:inline>
        </w:drawing>
      </w:r>
    </w:p>
    <w:p w14:paraId="336F398A" w14:textId="77777777" w:rsidR="00000000" w:rsidRDefault="001D59F6">
      <w:pPr>
        <w:pStyle w:val="listitem"/>
        <w:numPr>
          <w:ilvl w:val="1"/>
          <w:numId w:val="421"/>
        </w:numPr>
        <w:shd w:val="clear" w:color="auto" w:fill="FFFFFF"/>
        <w:divId w:val="1989674969"/>
        <w:rPr>
          <w:rFonts w:ascii="Red Hat Text" w:eastAsia="Times New Roman" w:hAnsi="Red Hat Text" w:cs="Arial"/>
          <w:color w:val="252525"/>
          <w:lang w:val="en"/>
        </w:rPr>
      </w:pPr>
      <w:r>
        <w:rPr>
          <w:rFonts w:ascii="Red Hat Text" w:eastAsia="Times New Roman" w:hAnsi="Red Hat Text" w:cs="Arial"/>
          <w:color w:val="252525"/>
          <w:lang w:val="en"/>
        </w:rPr>
        <w:t xml:space="preserve">Click </w:t>
      </w:r>
      <w:r>
        <w:rPr>
          <w:rStyle w:val="Strong"/>
          <w:rFonts w:ascii="Red Hat Text" w:eastAsia="Times New Roman" w:hAnsi="Red Hat Text" w:cs="Arial"/>
          <w:color w:val="252525"/>
          <w:lang w:val="en"/>
        </w:rPr>
        <w:t>Add Asset</w:t>
      </w:r>
      <w:r>
        <w:rPr>
          <w:rFonts w:ascii="Red Hat Text" w:eastAsia="Times New Roman" w:hAnsi="Red Hat Text" w:cs="Arial"/>
          <w:color w:val="252525"/>
          <w:lang w:val="en"/>
        </w:rPr>
        <w:t xml:space="preserve">. </w:t>
      </w:r>
    </w:p>
    <w:p w14:paraId="4CFF20E0" w14:textId="77777777" w:rsidR="00000000" w:rsidRDefault="001D59F6">
      <w:pPr>
        <w:pStyle w:val="listitem"/>
        <w:numPr>
          <w:ilvl w:val="1"/>
          <w:numId w:val="421"/>
        </w:numPr>
        <w:shd w:val="clear" w:color="auto" w:fill="FFFFFF"/>
        <w:divId w:val="1989674969"/>
        <w:rPr>
          <w:rFonts w:ascii="Red Hat Text" w:eastAsia="Times New Roman" w:hAnsi="Red Hat Text" w:cs="Arial"/>
          <w:color w:val="252525"/>
          <w:lang w:val="en"/>
        </w:rPr>
      </w:pPr>
      <w:r>
        <w:rPr>
          <w:rFonts w:ascii="Red Hat Text" w:eastAsia="Times New Roman" w:hAnsi="Red Hat Text" w:cs="Arial"/>
          <w:color w:val="252525"/>
          <w:lang w:val="en"/>
        </w:rPr>
        <w:t xml:space="preserve">Select </w:t>
      </w:r>
      <w:r>
        <w:rPr>
          <w:rStyle w:val="Strong"/>
          <w:rFonts w:ascii="Red Hat Text" w:eastAsia="Times New Roman" w:hAnsi="Red Hat Text" w:cs="Arial"/>
          <w:color w:val="252525"/>
          <w:lang w:val="en"/>
        </w:rPr>
        <w:t>Test Scenario</w:t>
      </w:r>
      <w:r>
        <w:rPr>
          <w:rFonts w:ascii="Red Hat Text" w:eastAsia="Times New Roman" w:hAnsi="Red Hat Text" w:cs="Arial"/>
          <w:color w:val="252525"/>
          <w:lang w:val="en"/>
        </w:rPr>
        <w:t xml:space="preserve">. </w:t>
      </w:r>
    </w:p>
    <w:p w14:paraId="729CFEA0" w14:textId="77777777" w:rsidR="00000000" w:rsidRDefault="001D59F6">
      <w:pPr>
        <w:pStyle w:val="listitem"/>
        <w:numPr>
          <w:ilvl w:val="1"/>
          <w:numId w:val="421"/>
        </w:numPr>
        <w:shd w:val="clear" w:color="auto" w:fill="FFFFFF"/>
        <w:divId w:val="1989674969"/>
        <w:rPr>
          <w:rFonts w:ascii="Red Hat Text" w:eastAsia="Times New Roman" w:hAnsi="Red Hat Text" w:cs="Arial"/>
          <w:color w:val="252525"/>
          <w:lang w:val="en"/>
        </w:rPr>
      </w:pPr>
      <w:r>
        <w:rPr>
          <w:rFonts w:ascii="Red Hat Text" w:eastAsia="Times New Roman" w:hAnsi="Red Hat Text" w:cs="Arial"/>
          <w:color w:val="252525"/>
          <w:lang w:val="en"/>
        </w:rPr>
        <w:t xml:space="preserve">In the </w:t>
      </w:r>
      <w:r>
        <w:rPr>
          <w:rStyle w:val="Strong"/>
          <w:rFonts w:ascii="Red Hat Text" w:eastAsia="Times New Roman" w:hAnsi="Red Hat Text" w:cs="Arial"/>
          <w:color w:val="252525"/>
          <w:lang w:val="en"/>
        </w:rPr>
        <w:t>Create new Test Scenario</w:t>
      </w:r>
      <w:r>
        <w:rPr>
          <w:rFonts w:ascii="Red Hat Text" w:eastAsia="Times New Roman" w:hAnsi="Red Hat Text" w:cs="Arial"/>
          <w:color w:val="252525"/>
          <w:lang w:val="en"/>
        </w:rPr>
        <w:t xml:space="preserve"> dialog, enter the name </w:t>
      </w:r>
      <w:r>
        <w:rPr>
          <w:rStyle w:val="HTMLCode"/>
          <w:lang w:val="en"/>
        </w:rPr>
        <w:t>Te</w:t>
      </w:r>
      <w:r>
        <w:rPr>
          <w:rStyle w:val="HTMLCode"/>
          <w:lang w:val="en"/>
        </w:rPr>
        <w:t>st Dispute Transaction Check</w:t>
      </w:r>
      <w:r>
        <w:rPr>
          <w:rFonts w:ascii="Red Hat Text" w:eastAsia="Times New Roman" w:hAnsi="Red Hat Text" w:cs="Arial"/>
          <w:color w:val="252525"/>
          <w:lang w:val="en"/>
        </w:rPr>
        <w:t xml:space="preserve">, select </w:t>
      </w:r>
      <w:r>
        <w:rPr>
          <w:rStyle w:val="Strong"/>
          <w:rFonts w:ascii="Red Hat Text" w:eastAsia="Times New Roman" w:hAnsi="Red Hat Text" w:cs="Arial"/>
          <w:color w:val="252525"/>
          <w:lang w:val="en"/>
        </w:rPr>
        <w:t>com</w:t>
      </w:r>
      <w:r>
        <w:rPr>
          <w:rFonts w:ascii="Red Hat Text" w:eastAsia="Times New Roman" w:hAnsi="Red Hat Text" w:cs="Arial"/>
          <w:color w:val="252525"/>
          <w:lang w:val="en"/>
        </w:rPr>
        <w:t xml:space="preserve"> from the </w:t>
      </w:r>
      <w:r>
        <w:rPr>
          <w:rStyle w:val="Strong"/>
          <w:rFonts w:ascii="Red Hat Text" w:eastAsia="Times New Roman" w:hAnsi="Red Hat Text" w:cs="Arial"/>
          <w:color w:val="252525"/>
          <w:lang w:val="en"/>
        </w:rPr>
        <w:t>Package</w:t>
      </w:r>
      <w:r>
        <w:rPr>
          <w:rFonts w:ascii="Red Hat Text" w:eastAsia="Times New Roman" w:hAnsi="Red Hat Text" w:cs="Arial"/>
          <w:color w:val="252525"/>
          <w:lang w:val="en"/>
        </w:rPr>
        <w:t xml:space="preserve"> menu, and select </w:t>
      </w:r>
      <w:r>
        <w:rPr>
          <w:rStyle w:val="Strong"/>
          <w:rFonts w:ascii="Red Hat Text" w:eastAsia="Times New Roman" w:hAnsi="Red Hat Text" w:cs="Arial"/>
          <w:color w:val="252525"/>
          <w:lang w:val="en"/>
        </w:rPr>
        <w:t>DMN</w:t>
      </w:r>
      <w:r>
        <w:rPr>
          <w:rFonts w:ascii="Red Hat Text" w:eastAsia="Times New Roman" w:hAnsi="Red Hat Text" w:cs="Arial"/>
          <w:color w:val="252525"/>
          <w:lang w:val="en"/>
        </w:rPr>
        <w:t xml:space="preserve">. </w:t>
      </w:r>
    </w:p>
    <w:p w14:paraId="0BE12462" w14:textId="77777777" w:rsidR="00000000" w:rsidRDefault="001D59F6">
      <w:pPr>
        <w:pStyle w:val="listitem"/>
        <w:numPr>
          <w:ilvl w:val="1"/>
          <w:numId w:val="421"/>
        </w:numPr>
        <w:shd w:val="clear" w:color="auto" w:fill="FFFFFF"/>
        <w:divId w:val="1989674969"/>
        <w:rPr>
          <w:rFonts w:ascii="Red Hat Text" w:eastAsia="Times New Roman" w:hAnsi="Red Hat Text" w:cs="Arial"/>
          <w:color w:val="252525"/>
          <w:lang w:val="en"/>
        </w:rPr>
      </w:pPr>
      <w:r>
        <w:rPr>
          <w:rFonts w:ascii="Red Hat Text" w:eastAsia="Times New Roman" w:hAnsi="Red Hat Text" w:cs="Arial"/>
          <w:color w:val="252525"/>
          <w:lang w:val="en"/>
        </w:rPr>
        <w:t xml:space="preserve">Select </w:t>
      </w:r>
      <w:r>
        <w:rPr>
          <w:rStyle w:val="Strong"/>
          <w:rFonts w:ascii="Red Hat Text" w:eastAsia="Times New Roman" w:hAnsi="Red Hat Text" w:cs="Arial"/>
          <w:color w:val="252525"/>
          <w:lang w:val="en"/>
        </w:rPr>
        <w:t>Dispute Transaction Check.dmn</w:t>
      </w:r>
      <w:r>
        <w:rPr>
          <w:rFonts w:ascii="Red Hat Text" w:eastAsia="Times New Roman" w:hAnsi="Red Hat Text" w:cs="Arial"/>
          <w:color w:val="252525"/>
          <w:lang w:val="en"/>
        </w:rPr>
        <w:t xml:space="preserve"> from the </w:t>
      </w:r>
      <w:r>
        <w:rPr>
          <w:rStyle w:val="Strong"/>
          <w:rFonts w:ascii="Red Hat Text" w:eastAsia="Times New Roman" w:hAnsi="Red Hat Text" w:cs="Arial"/>
          <w:color w:val="252525"/>
          <w:lang w:val="en"/>
        </w:rPr>
        <w:t>Choose a DMN asset</w:t>
      </w:r>
      <w:r>
        <w:rPr>
          <w:rFonts w:ascii="Red Hat Text" w:eastAsia="Times New Roman" w:hAnsi="Red Hat Text" w:cs="Arial"/>
          <w:color w:val="252525"/>
          <w:lang w:val="en"/>
        </w:rPr>
        <w:t xml:space="preserve"> menu and click </w:t>
      </w:r>
      <w:r>
        <w:rPr>
          <w:rStyle w:val="Strong"/>
          <w:rFonts w:ascii="Red Hat Text" w:eastAsia="Times New Roman" w:hAnsi="Red Hat Text" w:cs="Arial"/>
          <w:color w:val="252525"/>
          <w:lang w:val="en"/>
        </w:rPr>
        <w:t>OK</w:t>
      </w:r>
      <w:r>
        <w:rPr>
          <w:rFonts w:ascii="Red Hat Text" w:eastAsia="Times New Roman" w:hAnsi="Red Hat Text" w:cs="Arial"/>
          <w:color w:val="252525"/>
          <w:lang w:val="en"/>
        </w:rPr>
        <w:t xml:space="preserve">. The test template builds. </w:t>
      </w:r>
    </w:p>
    <w:p w14:paraId="573D7893" w14:textId="77777777" w:rsidR="00000000" w:rsidRDefault="001D59F6">
      <w:pPr>
        <w:pStyle w:val="simpara"/>
        <w:numPr>
          <w:ilvl w:val="1"/>
          <w:numId w:val="421"/>
        </w:numPr>
        <w:shd w:val="clear" w:color="auto" w:fill="FFFFFF"/>
        <w:divId w:val="1989674969"/>
        <w:rPr>
          <w:rFonts w:ascii="Red Hat Text" w:hAnsi="Red Hat Text" w:cs="Arial"/>
          <w:color w:val="252525"/>
          <w:lang w:val="en"/>
        </w:rPr>
      </w:pPr>
      <w:r>
        <w:rPr>
          <w:rFonts w:ascii="Red Hat Text" w:hAnsi="Red Hat Text" w:cs="Arial"/>
          <w:color w:val="252525"/>
          <w:lang w:val="en"/>
        </w:rPr>
        <w:t xml:space="preserve">Enter the following values and click </w:t>
      </w:r>
      <w:r>
        <w:rPr>
          <w:rStyle w:val="Strong"/>
          <w:rFonts w:ascii="Red Hat Text" w:hAnsi="Red Hat Text" w:cs="Arial"/>
          <w:color w:val="252525"/>
          <w:lang w:val="en"/>
        </w:rPr>
        <w:t>Save</w:t>
      </w:r>
      <w:r>
        <w:rPr>
          <w:rFonts w:ascii="Red Hat Text" w:hAnsi="Red Hat Text" w:cs="Arial"/>
          <w:color w:val="252525"/>
          <w:lang w:val="en"/>
        </w:rPr>
        <w:t xml:space="preserve">: </w:t>
      </w:r>
    </w:p>
    <w:p w14:paraId="6C478959" w14:textId="77777777" w:rsidR="00000000" w:rsidRDefault="001D59F6">
      <w:pPr>
        <w:pStyle w:val="listitem"/>
        <w:shd w:val="clear" w:color="auto" w:fill="FFFFFF"/>
        <w:spacing w:before="0" w:after="0"/>
        <w:ind w:left="1440"/>
        <w:divId w:val="136531341"/>
        <w:rPr>
          <w:rFonts w:ascii="Red Hat Text" w:eastAsia="Times New Roman" w:hAnsi="Red Hat Text" w:cs="Arial"/>
          <w:color w:val="252525"/>
          <w:lang w:val="en"/>
        </w:rPr>
      </w:pPr>
      <w:r>
        <w:rPr>
          <w:rFonts w:ascii="Red Hat Text" w:eastAsia="Times New Roman" w:hAnsi="Red Hat Text" w:cs="Arial"/>
          <w:color w:val="252525"/>
          <w:lang w:val="en"/>
        </w:rPr>
        <w:t>Note</w:t>
      </w:r>
    </w:p>
    <w:p w14:paraId="0F6D1565" w14:textId="77777777" w:rsidR="00000000" w:rsidRDefault="001D59F6">
      <w:pPr>
        <w:pStyle w:val="NormalWeb"/>
        <w:shd w:val="clear" w:color="auto" w:fill="FFFFFF"/>
        <w:ind w:left="1440"/>
        <w:divId w:val="757409494"/>
        <w:rPr>
          <w:rFonts w:ascii="Red Hat Text" w:hAnsi="Red Hat Text" w:cs="Arial"/>
          <w:color w:val="252525"/>
          <w:lang w:val="en"/>
        </w:rPr>
      </w:pPr>
      <w:r>
        <w:rPr>
          <w:rFonts w:ascii="Red Hat Text" w:hAnsi="Red Hat Text" w:cs="Arial"/>
          <w:color w:val="252525"/>
          <w:lang w:val="en"/>
        </w:rPr>
        <w:t xml:space="preserve">Do not add a value to the </w:t>
      </w:r>
      <w:r>
        <w:rPr>
          <w:rStyle w:val="Strong"/>
          <w:rFonts w:ascii="Red Hat Text" w:hAnsi="Red Hat Text" w:cs="Arial"/>
          <w:color w:val="252525"/>
          <w:lang w:val="en"/>
        </w:rPr>
        <w:t>Transaction Dispute Risk</w:t>
      </w:r>
      <w:r>
        <w:rPr>
          <w:rFonts w:ascii="Red Hat Text" w:hAnsi="Red Hat Text" w:cs="Arial"/>
          <w:color w:val="252525"/>
          <w:lang w:val="en"/>
        </w:rPr>
        <w:t xml:space="preserve"> column. This value is determined by the test scenario. </w:t>
      </w:r>
    </w:p>
    <w:p w14:paraId="66DA731E" w14:textId="77777777" w:rsidR="00000000" w:rsidRDefault="001D59F6">
      <w:pPr>
        <w:pStyle w:val="title"/>
        <w:shd w:val="clear" w:color="auto" w:fill="FFFFFF"/>
        <w:spacing w:line="360" w:lineRule="atLeast"/>
        <w:ind w:left="1440"/>
        <w:divId w:val="88157774"/>
        <w:rPr>
          <w:rFonts w:ascii="Red Hat Text" w:hAnsi="Red Hat Text" w:cs="Arial"/>
          <w:color w:val="252525"/>
          <w:lang w:val="en"/>
        </w:rPr>
      </w:pPr>
      <w:r>
        <w:rPr>
          <w:rStyle w:val="Strong"/>
          <w:rFonts w:ascii="Red Hat Text" w:hAnsi="Red Hat Text" w:cs="Arial"/>
          <w:color w:val="252525"/>
          <w:lang w:val="en"/>
        </w:rPr>
        <w:t>Table 93.1. Test scenario parameters</w:t>
      </w:r>
    </w:p>
    <w:tbl>
      <w:tblPr>
        <w:tblW w:w="5000" w:type="pct"/>
        <w:tblInd w:w="1440" w:type="dxa"/>
        <w:tblCellMar>
          <w:top w:w="15" w:type="dxa"/>
          <w:left w:w="15" w:type="dxa"/>
          <w:bottom w:w="15" w:type="dxa"/>
          <w:right w:w="15" w:type="dxa"/>
        </w:tblCellMar>
        <w:tblLook w:val="04A0" w:firstRow="1" w:lastRow="0" w:firstColumn="1" w:lastColumn="0" w:noHBand="0" w:noVBand="1"/>
      </w:tblPr>
      <w:tblGrid>
        <w:gridCol w:w="2079"/>
        <w:gridCol w:w="1079"/>
        <w:gridCol w:w="2125"/>
        <w:gridCol w:w="2034"/>
        <w:gridCol w:w="1709"/>
      </w:tblGrid>
      <w:tr w:rsidR="00000000" w14:paraId="6EF2131A" w14:textId="77777777">
        <w:trPr>
          <w:divId w:val="1354184308"/>
          <w:tblHeader/>
        </w:trPr>
        <w:tc>
          <w:tcPr>
            <w:tcW w:w="0" w:type="auto"/>
            <w:shd w:val="clear" w:color="auto" w:fill="auto"/>
            <w:tcMar>
              <w:top w:w="0" w:type="dxa"/>
              <w:left w:w="0" w:type="dxa"/>
              <w:bottom w:w="0" w:type="dxa"/>
              <w:right w:w="0" w:type="dxa"/>
            </w:tcMar>
            <w:hideMark/>
          </w:tcPr>
          <w:p w14:paraId="657F4546" w14:textId="77777777" w:rsidR="00000000" w:rsidRDefault="001D59F6">
            <w:pPr>
              <w:rPr>
                <w:rFonts w:ascii="Red Hat Text" w:eastAsia="Times New Roman" w:hAnsi="Red Hat Text"/>
                <w:b/>
                <w:bCs/>
                <w:color w:val="252525"/>
              </w:rPr>
            </w:pPr>
            <w:r>
              <w:rPr>
                <w:rStyle w:val="Strong"/>
                <w:rFonts w:ascii="Red Hat Text" w:eastAsia="Times New Roman" w:hAnsi="Red Hat Text"/>
                <w:color w:val="252525"/>
              </w:rPr>
              <w:t>Description</w:t>
            </w:r>
          </w:p>
        </w:tc>
        <w:tc>
          <w:tcPr>
            <w:tcW w:w="0" w:type="auto"/>
            <w:shd w:val="clear" w:color="auto" w:fill="auto"/>
            <w:tcMar>
              <w:top w:w="0" w:type="dxa"/>
              <w:left w:w="0" w:type="dxa"/>
              <w:bottom w:w="0" w:type="dxa"/>
              <w:right w:w="0" w:type="dxa"/>
            </w:tcMar>
            <w:hideMark/>
          </w:tcPr>
          <w:p w14:paraId="5E91868A" w14:textId="77777777" w:rsidR="00000000" w:rsidRDefault="001D59F6">
            <w:pPr>
              <w:rPr>
                <w:rFonts w:ascii="Red Hat Text" w:eastAsia="Times New Roman" w:hAnsi="Red Hat Text"/>
                <w:b/>
                <w:bCs/>
                <w:color w:val="252525"/>
              </w:rPr>
            </w:pPr>
            <w:r>
              <w:rPr>
                <w:rStyle w:val="Strong"/>
                <w:rFonts w:ascii="Red Hat Text" w:eastAsia="Times New Roman" w:hAnsi="Red Hat Text"/>
                <w:color w:val="252525"/>
              </w:rPr>
              <w:t>Risk Threshold</w:t>
            </w:r>
          </w:p>
        </w:tc>
        <w:tc>
          <w:tcPr>
            <w:tcW w:w="0" w:type="auto"/>
            <w:shd w:val="clear" w:color="auto" w:fill="auto"/>
            <w:tcMar>
              <w:top w:w="0" w:type="dxa"/>
              <w:left w:w="0" w:type="dxa"/>
              <w:bottom w:w="0" w:type="dxa"/>
              <w:right w:w="0" w:type="dxa"/>
            </w:tcMar>
            <w:hideMark/>
          </w:tcPr>
          <w:p w14:paraId="0FE33C7E" w14:textId="77777777" w:rsidR="00000000" w:rsidRDefault="001D59F6">
            <w:pPr>
              <w:rPr>
                <w:rFonts w:ascii="Red Hat Text" w:eastAsia="Times New Roman" w:hAnsi="Red Hat Text"/>
                <w:b/>
                <w:bCs/>
                <w:color w:val="252525"/>
              </w:rPr>
            </w:pPr>
            <w:r>
              <w:rPr>
                <w:rStyle w:val="Strong"/>
                <w:rFonts w:ascii="Red Hat Text" w:eastAsia="Times New Roman" w:hAnsi="Red Hat Text"/>
                <w:color w:val="252525"/>
              </w:rPr>
              <w:t>cardholder_identifier</w:t>
            </w:r>
          </w:p>
        </w:tc>
        <w:tc>
          <w:tcPr>
            <w:tcW w:w="0" w:type="auto"/>
            <w:shd w:val="clear" w:color="auto" w:fill="auto"/>
            <w:tcMar>
              <w:top w:w="0" w:type="dxa"/>
              <w:left w:w="0" w:type="dxa"/>
              <w:bottom w:w="0" w:type="dxa"/>
              <w:right w:w="0" w:type="dxa"/>
            </w:tcMar>
            <w:hideMark/>
          </w:tcPr>
          <w:p w14:paraId="1B9477E1" w14:textId="77777777" w:rsidR="00000000" w:rsidRDefault="001D59F6">
            <w:pPr>
              <w:rPr>
                <w:rFonts w:ascii="Red Hat Text" w:eastAsia="Times New Roman" w:hAnsi="Red Hat Text"/>
                <w:b/>
                <w:bCs/>
                <w:color w:val="252525"/>
              </w:rPr>
            </w:pPr>
            <w:r>
              <w:rPr>
                <w:rStyle w:val="Strong"/>
                <w:rFonts w:ascii="Red Hat Text" w:eastAsia="Times New Roman" w:hAnsi="Red Hat Text"/>
                <w:color w:val="252525"/>
              </w:rPr>
              <w:t>transaction_amount</w:t>
            </w:r>
          </w:p>
        </w:tc>
        <w:tc>
          <w:tcPr>
            <w:tcW w:w="0" w:type="auto"/>
            <w:shd w:val="clear" w:color="auto" w:fill="auto"/>
            <w:tcMar>
              <w:top w:w="0" w:type="dxa"/>
              <w:left w:w="0" w:type="dxa"/>
              <w:bottom w:w="0" w:type="dxa"/>
              <w:right w:w="0" w:type="dxa"/>
            </w:tcMar>
            <w:hideMark/>
          </w:tcPr>
          <w:p w14:paraId="29C7BEDE" w14:textId="77777777" w:rsidR="00000000" w:rsidRDefault="001D59F6">
            <w:pPr>
              <w:rPr>
                <w:rFonts w:ascii="Red Hat Text" w:eastAsia="Times New Roman" w:hAnsi="Red Hat Text"/>
                <w:b/>
                <w:bCs/>
                <w:color w:val="252525"/>
              </w:rPr>
            </w:pPr>
            <w:r>
              <w:rPr>
                <w:rStyle w:val="Strong"/>
                <w:rFonts w:ascii="Red Hat Text" w:eastAsia="Times New Roman" w:hAnsi="Red Hat Text"/>
                <w:color w:val="252525"/>
              </w:rPr>
              <w:t>Can be automatically processed?</w:t>
            </w:r>
          </w:p>
        </w:tc>
      </w:tr>
      <w:tr w:rsidR="00000000" w14:paraId="2F0F8724" w14:textId="77777777">
        <w:trPr>
          <w:divId w:val="1354184308"/>
        </w:trPr>
        <w:tc>
          <w:tcPr>
            <w:tcW w:w="0" w:type="auto"/>
            <w:shd w:val="clear" w:color="auto" w:fill="auto"/>
            <w:tcMar>
              <w:top w:w="0" w:type="dxa"/>
              <w:left w:w="0" w:type="dxa"/>
              <w:bottom w:w="0" w:type="dxa"/>
              <w:right w:w="0" w:type="dxa"/>
            </w:tcMar>
            <w:hideMark/>
          </w:tcPr>
          <w:p w14:paraId="57D3BF16" w14:textId="77777777" w:rsidR="00000000" w:rsidRDefault="001D59F6">
            <w:pPr>
              <w:pStyle w:val="NormalWeb"/>
              <w:rPr>
                <w:rFonts w:ascii="Red Hat Text" w:hAnsi="Red Hat Text"/>
                <w:color w:val="252525"/>
              </w:rPr>
            </w:pPr>
            <w:r>
              <w:rPr>
                <w:rFonts w:ascii="Red Hat Text" w:hAnsi="Red Hat Text"/>
                <w:color w:val="252525"/>
              </w:rPr>
              <w:t>Risk thresh</w:t>
            </w:r>
            <w:r>
              <w:rPr>
                <w:rFonts w:ascii="Red Hat Text" w:hAnsi="Red Hat Text"/>
                <w:color w:val="252525"/>
              </w:rPr>
              <w:t xml:space="preserve">old 5, automatically processed </w:t>
            </w:r>
          </w:p>
        </w:tc>
        <w:tc>
          <w:tcPr>
            <w:tcW w:w="0" w:type="auto"/>
            <w:shd w:val="clear" w:color="auto" w:fill="auto"/>
            <w:tcMar>
              <w:top w:w="0" w:type="dxa"/>
              <w:left w:w="0" w:type="dxa"/>
              <w:bottom w:w="0" w:type="dxa"/>
              <w:right w:w="0" w:type="dxa"/>
            </w:tcMar>
            <w:hideMark/>
          </w:tcPr>
          <w:p w14:paraId="71568588" w14:textId="77777777" w:rsidR="00000000" w:rsidRDefault="001D59F6">
            <w:pPr>
              <w:pStyle w:val="NormalWeb"/>
              <w:rPr>
                <w:rFonts w:ascii="Red Hat Text" w:hAnsi="Red Hat Text"/>
                <w:color w:val="252525"/>
              </w:rPr>
            </w:pPr>
            <w:r>
              <w:rPr>
                <w:rFonts w:ascii="Red Hat Text" w:hAnsi="Red Hat Text"/>
                <w:color w:val="252525"/>
              </w:rPr>
              <w:t xml:space="preserve">5 </w:t>
            </w:r>
          </w:p>
        </w:tc>
        <w:tc>
          <w:tcPr>
            <w:tcW w:w="0" w:type="auto"/>
            <w:shd w:val="clear" w:color="auto" w:fill="auto"/>
            <w:tcMar>
              <w:top w:w="0" w:type="dxa"/>
              <w:left w:w="0" w:type="dxa"/>
              <w:bottom w:w="0" w:type="dxa"/>
              <w:right w:w="0" w:type="dxa"/>
            </w:tcMar>
            <w:hideMark/>
          </w:tcPr>
          <w:p w14:paraId="1F4DAABE" w14:textId="77777777" w:rsidR="00000000" w:rsidRDefault="001D59F6">
            <w:pPr>
              <w:pStyle w:val="NormalWeb"/>
              <w:rPr>
                <w:rFonts w:ascii="Red Hat Text" w:hAnsi="Red Hat Text"/>
                <w:color w:val="252525"/>
              </w:rPr>
            </w:pPr>
            <w:r>
              <w:rPr>
                <w:rFonts w:ascii="Red Hat Text" w:hAnsi="Red Hat Text"/>
                <w:color w:val="252525"/>
              </w:rPr>
              <w:t xml:space="preserve">1234 </w:t>
            </w:r>
          </w:p>
        </w:tc>
        <w:tc>
          <w:tcPr>
            <w:tcW w:w="0" w:type="auto"/>
            <w:shd w:val="clear" w:color="auto" w:fill="auto"/>
            <w:tcMar>
              <w:top w:w="0" w:type="dxa"/>
              <w:left w:w="0" w:type="dxa"/>
              <w:bottom w:w="0" w:type="dxa"/>
              <w:right w:w="0" w:type="dxa"/>
            </w:tcMar>
            <w:hideMark/>
          </w:tcPr>
          <w:p w14:paraId="019C0A14" w14:textId="77777777" w:rsidR="00000000" w:rsidRDefault="001D59F6">
            <w:pPr>
              <w:pStyle w:val="NormalWeb"/>
              <w:rPr>
                <w:rFonts w:ascii="Red Hat Text" w:hAnsi="Red Hat Text"/>
                <w:color w:val="252525"/>
              </w:rPr>
            </w:pPr>
            <w:r>
              <w:rPr>
                <w:rFonts w:ascii="Red Hat Text" w:hAnsi="Red Hat Text"/>
                <w:color w:val="252525"/>
              </w:rPr>
              <w:t xml:space="preserve">1000 </w:t>
            </w:r>
          </w:p>
        </w:tc>
        <w:tc>
          <w:tcPr>
            <w:tcW w:w="0" w:type="auto"/>
            <w:shd w:val="clear" w:color="auto" w:fill="auto"/>
            <w:tcMar>
              <w:top w:w="0" w:type="dxa"/>
              <w:left w:w="0" w:type="dxa"/>
              <w:bottom w:w="0" w:type="dxa"/>
              <w:right w:w="0" w:type="dxa"/>
            </w:tcMar>
            <w:hideMark/>
          </w:tcPr>
          <w:p w14:paraId="5A3B4694" w14:textId="77777777" w:rsidR="00000000" w:rsidRDefault="001D59F6">
            <w:pPr>
              <w:pStyle w:val="NormalWeb"/>
              <w:rPr>
                <w:rFonts w:ascii="Red Hat Text" w:hAnsi="Red Hat Text"/>
                <w:color w:val="252525"/>
              </w:rPr>
            </w:pPr>
            <w:r>
              <w:rPr>
                <w:rFonts w:ascii="Red Hat Text" w:hAnsi="Red Hat Text"/>
                <w:color w:val="252525"/>
              </w:rPr>
              <w:t xml:space="preserve">true </w:t>
            </w:r>
          </w:p>
        </w:tc>
      </w:tr>
      <w:tr w:rsidR="00000000" w14:paraId="75F3F183" w14:textId="77777777">
        <w:trPr>
          <w:divId w:val="1354184308"/>
        </w:trPr>
        <w:tc>
          <w:tcPr>
            <w:tcW w:w="0" w:type="auto"/>
            <w:shd w:val="clear" w:color="auto" w:fill="auto"/>
            <w:tcMar>
              <w:top w:w="0" w:type="dxa"/>
              <w:left w:w="0" w:type="dxa"/>
              <w:bottom w:w="0" w:type="dxa"/>
              <w:right w:w="0" w:type="dxa"/>
            </w:tcMar>
            <w:hideMark/>
          </w:tcPr>
          <w:p w14:paraId="01C03A30" w14:textId="77777777" w:rsidR="00000000" w:rsidRDefault="001D59F6">
            <w:pPr>
              <w:pStyle w:val="NormalWeb"/>
              <w:rPr>
                <w:rFonts w:ascii="Red Hat Text" w:hAnsi="Red Hat Text"/>
                <w:color w:val="252525"/>
              </w:rPr>
            </w:pPr>
            <w:r>
              <w:rPr>
                <w:rFonts w:ascii="Red Hat Text" w:hAnsi="Red Hat Text"/>
                <w:color w:val="252525"/>
              </w:rPr>
              <w:t xml:space="preserve">Risk threshold 4, amount = 1000, not processed </w:t>
            </w:r>
          </w:p>
        </w:tc>
        <w:tc>
          <w:tcPr>
            <w:tcW w:w="0" w:type="auto"/>
            <w:shd w:val="clear" w:color="auto" w:fill="auto"/>
            <w:tcMar>
              <w:top w:w="0" w:type="dxa"/>
              <w:left w:w="0" w:type="dxa"/>
              <w:bottom w:w="0" w:type="dxa"/>
              <w:right w:w="0" w:type="dxa"/>
            </w:tcMar>
            <w:hideMark/>
          </w:tcPr>
          <w:p w14:paraId="4684E934" w14:textId="77777777" w:rsidR="00000000" w:rsidRDefault="001D59F6">
            <w:pPr>
              <w:pStyle w:val="NormalWeb"/>
              <w:rPr>
                <w:rFonts w:ascii="Red Hat Text" w:hAnsi="Red Hat Text"/>
                <w:color w:val="252525"/>
              </w:rPr>
            </w:pPr>
            <w:r>
              <w:rPr>
                <w:rFonts w:ascii="Red Hat Text" w:hAnsi="Red Hat Text"/>
                <w:color w:val="252525"/>
              </w:rPr>
              <w:t xml:space="preserve">4 </w:t>
            </w:r>
          </w:p>
        </w:tc>
        <w:tc>
          <w:tcPr>
            <w:tcW w:w="0" w:type="auto"/>
            <w:shd w:val="clear" w:color="auto" w:fill="auto"/>
            <w:tcMar>
              <w:top w:w="0" w:type="dxa"/>
              <w:left w:w="0" w:type="dxa"/>
              <w:bottom w:w="0" w:type="dxa"/>
              <w:right w:w="0" w:type="dxa"/>
            </w:tcMar>
            <w:hideMark/>
          </w:tcPr>
          <w:p w14:paraId="73F33859" w14:textId="77777777" w:rsidR="00000000" w:rsidRDefault="001D59F6">
            <w:pPr>
              <w:pStyle w:val="NormalWeb"/>
              <w:rPr>
                <w:rFonts w:ascii="Red Hat Text" w:hAnsi="Red Hat Text"/>
                <w:color w:val="252525"/>
              </w:rPr>
            </w:pPr>
            <w:r>
              <w:rPr>
                <w:rFonts w:ascii="Red Hat Text" w:hAnsi="Red Hat Text"/>
                <w:color w:val="252525"/>
              </w:rPr>
              <w:t xml:space="preserve">1234 </w:t>
            </w:r>
          </w:p>
        </w:tc>
        <w:tc>
          <w:tcPr>
            <w:tcW w:w="0" w:type="auto"/>
            <w:shd w:val="clear" w:color="auto" w:fill="auto"/>
            <w:tcMar>
              <w:top w:w="0" w:type="dxa"/>
              <w:left w:w="0" w:type="dxa"/>
              <w:bottom w:w="0" w:type="dxa"/>
              <w:right w:w="0" w:type="dxa"/>
            </w:tcMar>
            <w:hideMark/>
          </w:tcPr>
          <w:p w14:paraId="54C5919C" w14:textId="77777777" w:rsidR="00000000" w:rsidRDefault="001D59F6">
            <w:pPr>
              <w:pStyle w:val="NormalWeb"/>
              <w:rPr>
                <w:rFonts w:ascii="Red Hat Text" w:hAnsi="Red Hat Text"/>
                <w:color w:val="252525"/>
              </w:rPr>
            </w:pPr>
            <w:r>
              <w:rPr>
                <w:rFonts w:ascii="Red Hat Text" w:hAnsi="Red Hat Text"/>
                <w:color w:val="252525"/>
              </w:rPr>
              <w:t xml:space="preserve">1000 </w:t>
            </w:r>
          </w:p>
        </w:tc>
        <w:tc>
          <w:tcPr>
            <w:tcW w:w="0" w:type="auto"/>
            <w:shd w:val="clear" w:color="auto" w:fill="auto"/>
            <w:tcMar>
              <w:top w:w="0" w:type="dxa"/>
              <w:left w:w="0" w:type="dxa"/>
              <w:bottom w:w="0" w:type="dxa"/>
              <w:right w:w="0" w:type="dxa"/>
            </w:tcMar>
            <w:hideMark/>
          </w:tcPr>
          <w:p w14:paraId="3A700170" w14:textId="77777777" w:rsidR="00000000" w:rsidRDefault="001D59F6">
            <w:pPr>
              <w:pStyle w:val="NormalWeb"/>
              <w:rPr>
                <w:rFonts w:ascii="Red Hat Text" w:hAnsi="Red Hat Text"/>
                <w:color w:val="252525"/>
              </w:rPr>
            </w:pPr>
            <w:r>
              <w:rPr>
                <w:rFonts w:ascii="Red Hat Text" w:hAnsi="Red Hat Text"/>
                <w:color w:val="252525"/>
              </w:rPr>
              <w:t xml:space="preserve">false </w:t>
            </w:r>
          </w:p>
        </w:tc>
      </w:tr>
      <w:tr w:rsidR="00000000" w14:paraId="63E026EA" w14:textId="77777777">
        <w:trPr>
          <w:divId w:val="1354184308"/>
        </w:trPr>
        <w:tc>
          <w:tcPr>
            <w:tcW w:w="0" w:type="auto"/>
            <w:shd w:val="clear" w:color="auto" w:fill="auto"/>
            <w:tcMar>
              <w:top w:w="0" w:type="dxa"/>
              <w:left w:w="0" w:type="dxa"/>
              <w:bottom w:w="0" w:type="dxa"/>
              <w:right w:w="0" w:type="dxa"/>
            </w:tcMar>
            <w:hideMark/>
          </w:tcPr>
          <w:p w14:paraId="2A8527E6" w14:textId="77777777" w:rsidR="00000000" w:rsidRDefault="001D59F6">
            <w:pPr>
              <w:pStyle w:val="NormalWeb"/>
              <w:rPr>
                <w:rFonts w:ascii="Red Hat Text" w:hAnsi="Red Hat Text"/>
                <w:color w:val="252525"/>
              </w:rPr>
            </w:pPr>
            <w:r>
              <w:rPr>
                <w:rFonts w:ascii="Red Hat Text" w:hAnsi="Red Hat Text"/>
                <w:color w:val="252525"/>
              </w:rPr>
              <w:t xml:space="preserve">Risk threshold 4, amount = 180, automatically processed </w:t>
            </w:r>
          </w:p>
        </w:tc>
        <w:tc>
          <w:tcPr>
            <w:tcW w:w="0" w:type="auto"/>
            <w:shd w:val="clear" w:color="auto" w:fill="auto"/>
            <w:tcMar>
              <w:top w:w="0" w:type="dxa"/>
              <w:left w:w="0" w:type="dxa"/>
              <w:bottom w:w="0" w:type="dxa"/>
              <w:right w:w="0" w:type="dxa"/>
            </w:tcMar>
            <w:hideMark/>
          </w:tcPr>
          <w:p w14:paraId="51587F64" w14:textId="77777777" w:rsidR="00000000" w:rsidRDefault="001D59F6">
            <w:pPr>
              <w:pStyle w:val="NormalWeb"/>
              <w:rPr>
                <w:rFonts w:ascii="Red Hat Text" w:hAnsi="Red Hat Text"/>
                <w:color w:val="252525"/>
              </w:rPr>
            </w:pPr>
            <w:r>
              <w:rPr>
                <w:rFonts w:ascii="Red Hat Text" w:hAnsi="Red Hat Text"/>
                <w:color w:val="252525"/>
              </w:rPr>
              <w:t xml:space="preserve">4 </w:t>
            </w:r>
          </w:p>
        </w:tc>
        <w:tc>
          <w:tcPr>
            <w:tcW w:w="0" w:type="auto"/>
            <w:shd w:val="clear" w:color="auto" w:fill="auto"/>
            <w:tcMar>
              <w:top w:w="0" w:type="dxa"/>
              <w:left w:w="0" w:type="dxa"/>
              <w:bottom w:w="0" w:type="dxa"/>
              <w:right w:w="0" w:type="dxa"/>
            </w:tcMar>
            <w:hideMark/>
          </w:tcPr>
          <w:p w14:paraId="4B1BFB31" w14:textId="77777777" w:rsidR="00000000" w:rsidRDefault="001D59F6">
            <w:pPr>
              <w:pStyle w:val="NormalWeb"/>
              <w:rPr>
                <w:rFonts w:ascii="Red Hat Text" w:hAnsi="Red Hat Text"/>
                <w:color w:val="252525"/>
              </w:rPr>
            </w:pPr>
            <w:r>
              <w:rPr>
                <w:rFonts w:ascii="Red Hat Text" w:hAnsi="Red Hat Text"/>
                <w:color w:val="252525"/>
              </w:rPr>
              <w:t xml:space="preserve">1234 </w:t>
            </w:r>
          </w:p>
        </w:tc>
        <w:tc>
          <w:tcPr>
            <w:tcW w:w="0" w:type="auto"/>
            <w:shd w:val="clear" w:color="auto" w:fill="auto"/>
            <w:tcMar>
              <w:top w:w="0" w:type="dxa"/>
              <w:left w:w="0" w:type="dxa"/>
              <w:bottom w:w="0" w:type="dxa"/>
              <w:right w:w="0" w:type="dxa"/>
            </w:tcMar>
            <w:hideMark/>
          </w:tcPr>
          <w:p w14:paraId="0B8054CE" w14:textId="77777777" w:rsidR="00000000" w:rsidRDefault="001D59F6">
            <w:pPr>
              <w:pStyle w:val="NormalWeb"/>
              <w:rPr>
                <w:rFonts w:ascii="Red Hat Text" w:hAnsi="Red Hat Text"/>
                <w:color w:val="252525"/>
              </w:rPr>
            </w:pPr>
            <w:r>
              <w:rPr>
                <w:rFonts w:ascii="Red Hat Text" w:hAnsi="Red Hat Text"/>
                <w:color w:val="252525"/>
              </w:rPr>
              <w:t xml:space="preserve">180 </w:t>
            </w:r>
          </w:p>
        </w:tc>
        <w:tc>
          <w:tcPr>
            <w:tcW w:w="0" w:type="auto"/>
            <w:shd w:val="clear" w:color="auto" w:fill="auto"/>
            <w:tcMar>
              <w:top w:w="0" w:type="dxa"/>
              <w:left w:w="0" w:type="dxa"/>
              <w:bottom w:w="0" w:type="dxa"/>
              <w:right w:w="0" w:type="dxa"/>
            </w:tcMar>
            <w:hideMark/>
          </w:tcPr>
          <w:p w14:paraId="554219AF" w14:textId="77777777" w:rsidR="00000000" w:rsidRDefault="001D59F6">
            <w:pPr>
              <w:pStyle w:val="NormalWeb"/>
              <w:rPr>
                <w:rFonts w:ascii="Red Hat Text" w:hAnsi="Red Hat Text"/>
                <w:color w:val="252525"/>
              </w:rPr>
            </w:pPr>
            <w:r>
              <w:rPr>
                <w:rFonts w:ascii="Red Hat Text" w:hAnsi="Red Hat Text"/>
                <w:color w:val="252525"/>
              </w:rPr>
              <w:t xml:space="preserve">true </w:t>
            </w:r>
          </w:p>
        </w:tc>
      </w:tr>
      <w:tr w:rsidR="00000000" w14:paraId="6702F760" w14:textId="77777777">
        <w:trPr>
          <w:divId w:val="1354184308"/>
        </w:trPr>
        <w:tc>
          <w:tcPr>
            <w:tcW w:w="0" w:type="auto"/>
            <w:shd w:val="clear" w:color="auto" w:fill="auto"/>
            <w:tcMar>
              <w:top w:w="0" w:type="dxa"/>
              <w:left w:w="0" w:type="dxa"/>
              <w:bottom w:w="0" w:type="dxa"/>
              <w:right w:w="0" w:type="dxa"/>
            </w:tcMar>
            <w:hideMark/>
          </w:tcPr>
          <w:p w14:paraId="2941BEC5" w14:textId="77777777" w:rsidR="00000000" w:rsidRDefault="001D59F6">
            <w:pPr>
              <w:pStyle w:val="NormalWeb"/>
              <w:rPr>
                <w:rFonts w:ascii="Red Hat Text" w:hAnsi="Red Hat Text"/>
                <w:color w:val="252525"/>
              </w:rPr>
            </w:pPr>
            <w:r>
              <w:rPr>
                <w:rFonts w:ascii="Red Hat Text" w:hAnsi="Red Hat Text"/>
                <w:color w:val="252525"/>
              </w:rPr>
              <w:t xml:space="preserve">Risk threshold 1, amount = 1, not processed </w:t>
            </w:r>
          </w:p>
        </w:tc>
        <w:tc>
          <w:tcPr>
            <w:tcW w:w="0" w:type="auto"/>
            <w:shd w:val="clear" w:color="auto" w:fill="auto"/>
            <w:tcMar>
              <w:top w:w="0" w:type="dxa"/>
              <w:left w:w="0" w:type="dxa"/>
              <w:bottom w:w="0" w:type="dxa"/>
              <w:right w:w="0" w:type="dxa"/>
            </w:tcMar>
            <w:hideMark/>
          </w:tcPr>
          <w:p w14:paraId="5A404449" w14:textId="77777777" w:rsidR="00000000" w:rsidRDefault="001D59F6">
            <w:pPr>
              <w:pStyle w:val="NormalWeb"/>
              <w:rPr>
                <w:rFonts w:ascii="Red Hat Text" w:hAnsi="Red Hat Text"/>
                <w:color w:val="252525"/>
              </w:rPr>
            </w:pPr>
            <w:r>
              <w:rPr>
                <w:rFonts w:ascii="Red Hat Text" w:hAnsi="Red Hat Text"/>
                <w:color w:val="252525"/>
              </w:rPr>
              <w:t xml:space="preserve">1 </w:t>
            </w:r>
          </w:p>
        </w:tc>
        <w:tc>
          <w:tcPr>
            <w:tcW w:w="0" w:type="auto"/>
            <w:shd w:val="clear" w:color="auto" w:fill="auto"/>
            <w:tcMar>
              <w:top w:w="0" w:type="dxa"/>
              <w:left w:w="0" w:type="dxa"/>
              <w:bottom w:w="0" w:type="dxa"/>
              <w:right w:w="0" w:type="dxa"/>
            </w:tcMar>
            <w:hideMark/>
          </w:tcPr>
          <w:p w14:paraId="6E88919D" w14:textId="77777777" w:rsidR="00000000" w:rsidRDefault="001D59F6">
            <w:pPr>
              <w:pStyle w:val="NormalWeb"/>
              <w:rPr>
                <w:rFonts w:ascii="Red Hat Text" w:hAnsi="Red Hat Text"/>
                <w:color w:val="252525"/>
              </w:rPr>
            </w:pPr>
            <w:r>
              <w:rPr>
                <w:rFonts w:ascii="Red Hat Text" w:hAnsi="Red Hat Text"/>
                <w:color w:val="252525"/>
              </w:rPr>
              <w:t xml:space="preserve">1234 </w:t>
            </w:r>
          </w:p>
        </w:tc>
        <w:tc>
          <w:tcPr>
            <w:tcW w:w="0" w:type="auto"/>
            <w:shd w:val="clear" w:color="auto" w:fill="auto"/>
            <w:tcMar>
              <w:top w:w="0" w:type="dxa"/>
              <w:left w:w="0" w:type="dxa"/>
              <w:bottom w:w="0" w:type="dxa"/>
              <w:right w:w="0" w:type="dxa"/>
            </w:tcMar>
            <w:hideMark/>
          </w:tcPr>
          <w:p w14:paraId="08471FDC" w14:textId="77777777" w:rsidR="00000000" w:rsidRDefault="001D59F6">
            <w:pPr>
              <w:pStyle w:val="NormalWeb"/>
              <w:rPr>
                <w:rFonts w:ascii="Red Hat Text" w:hAnsi="Red Hat Text"/>
                <w:color w:val="252525"/>
              </w:rPr>
            </w:pPr>
            <w:r>
              <w:rPr>
                <w:rFonts w:ascii="Red Hat Text" w:hAnsi="Red Hat Text"/>
                <w:color w:val="252525"/>
              </w:rPr>
              <w:t xml:space="preserve">1 </w:t>
            </w:r>
          </w:p>
        </w:tc>
        <w:tc>
          <w:tcPr>
            <w:tcW w:w="0" w:type="auto"/>
            <w:shd w:val="clear" w:color="auto" w:fill="auto"/>
            <w:tcMar>
              <w:top w:w="0" w:type="dxa"/>
              <w:left w:w="0" w:type="dxa"/>
              <w:bottom w:w="0" w:type="dxa"/>
              <w:right w:w="0" w:type="dxa"/>
            </w:tcMar>
            <w:hideMark/>
          </w:tcPr>
          <w:p w14:paraId="2B9DFD16" w14:textId="77777777" w:rsidR="00000000" w:rsidRDefault="001D59F6">
            <w:pPr>
              <w:pStyle w:val="NormalWeb"/>
              <w:rPr>
                <w:rFonts w:ascii="Red Hat Text" w:hAnsi="Red Hat Text"/>
                <w:color w:val="252525"/>
              </w:rPr>
            </w:pPr>
            <w:r>
              <w:rPr>
                <w:rFonts w:ascii="Red Hat Text" w:hAnsi="Red Hat Text"/>
                <w:color w:val="252525"/>
              </w:rPr>
              <w:t xml:space="preserve">false </w:t>
            </w:r>
          </w:p>
        </w:tc>
      </w:tr>
    </w:tbl>
    <w:p w14:paraId="77D91B87" w14:textId="77777777" w:rsidR="00000000" w:rsidRDefault="001D59F6">
      <w:pPr>
        <w:pStyle w:val="listitem"/>
        <w:numPr>
          <w:ilvl w:val="1"/>
          <w:numId w:val="421"/>
        </w:numPr>
        <w:shd w:val="clear" w:color="auto" w:fill="FFFFFF"/>
        <w:divId w:val="1989674969"/>
        <w:rPr>
          <w:rFonts w:ascii="Red Hat Text" w:eastAsia="Times New Roman" w:hAnsi="Red Hat Text" w:cs="Arial"/>
          <w:color w:val="252525"/>
          <w:lang w:val="en"/>
        </w:rPr>
      </w:pPr>
      <w:r>
        <w:rPr>
          <w:rFonts w:ascii="Red Hat Text" w:eastAsia="Times New Roman" w:hAnsi="Red Hat Text" w:cs="Arial"/>
          <w:color w:val="252525"/>
          <w:lang w:val="en"/>
        </w:rPr>
        <w:t xml:space="preserve">To run the test, click the </w:t>
      </w:r>
      <w:r>
        <w:rPr>
          <w:rStyle w:val="Strong"/>
          <w:rFonts w:ascii="Red Hat Text" w:eastAsia="Times New Roman" w:hAnsi="Red Hat Text" w:cs="Arial"/>
          <w:color w:val="252525"/>
          <w:lang w:val="en"/>
        </w:rPr>
        <w:t>Play</w:t>
      </w:r>
      <w:r>
        <w:rPr>
          <w:rFonts w:ascii="Red Hat Text" w:eastAsia="Times New Roman" w:hAnsi="Red Hat Text" w:cs="Arial"/>
          <w:color w:val="252525"/>
          <w:lang w:val="en"/>
        </w:rPr>
        <w:t xml:space="preserve"> button, to the right of </w:t>
      </w:r>
      <w:r>
        <w:rPr>
          <w:rStyle w:val="Strong"/>
          <w:rFonts w:ascii="Red Hat Text" w:eastAsia="Times New Roman" w:hAnsi="Red Hat Text" w:cs="Arial"/>
          <w:color w:val="252525"/>
          <w:lang w:val="en"/>
        </w:rPr>
        <w:t>Validate</w:t>
      </w:r>
      <w:r>
        <w:rPr>
          <w:rFonts w:ascii="Red Hat Text" w:eastAsia="Times New Roman" w:hAnsi="Red Hat Text" w:cs="Arial"/>
          <w:color w:val="252525"/>
          <w:lang w:val="en"/>
        </w:rPr>
        <w:t xml:space="preserve">. The results appear in the </w:t>
      </w:r>
      <w:r>
        <w:rPr>
          <w:rStyle w:val="Strong"/>
          <w:rFonts w:ascii="Red Hat Text" w:eastAsia="Times New Roman" w:hAnsi="Red Hat Text" w:cs="Arial"/>
          <w:color w:val="252525"/>
          <w:lang w:val="en"/>
        </w:rPr>
        <w:t>Test Report</w:t>
      </w:r>
      <w:r>
        <w:rPr>
          <w:rFonts w:ascii="Red Hat Text" w:eastAsia="Times New Roman" w:hAnsi="Red Hat Text" w:cs="Arial"/>
          <w:color w:val="252525"/>
          <w:lang w:val="en"/>
        </w:rPr>
        <w:t xml:space="preserve"> panel on the right of the screen. </w:t>
      </w:r>
    </w:p>
    <w:p w14:paraId="5F01FB55" w14:textId="77777777" w:rsidR="00000000" w:rsidRDefault="001D59F6">
      <w:pPr>
        <w:pStyle w:val="Heading2"/>
        <w:shd w:val="clear" w:color="auto" w:fill="FFFFFF"/>
        <w:divId w:val="922110972"/>
        <w:rPr>
          <w:rFonts w:eastAsia="Times New Roman" w:cs="Arial"/>
          <w:color w:val="252525"/>
          <w:lang w:val="en"/>
        </w:rPr>
      </w:pPr>
      <w:r>
        <w:rPr>
          <w:rFonts w:eastAsia="Times New Roman" w:cs="Arial"/>
          <w:color w:val="252525"/>
          <w:lang w:val="en"/>
        </w:rPr>
        <w:t xml:space="preserve">93.2. Credit card transaction dispute exercise PMML </w:t>
      </w:r>
      <w:r>
        <w:rPr>
          <w:rFonts w:eastAsia="Times New Roman" w:cs="Arial"/>
          <w:color w:val="252525"/>
          <w:lang w:val="en"/>
        </w:rPr>
        <w:t>file</w:t>
      </w:r>
    </w:p>
    <w:p w14:paraId="6A13DE4B" w14:textId="77777777" w:rsidR="00000000" w:rsidRDefault="001D59F6">
      <w:pPr>
        <w:pStyle w:val="NormalWeb"/>
        <w:shd w:val="clear" w:color="auto" w:fill="FFFFFF"/>
        <w:divId w:val="1707949093"/>
        <w:rPr>
          <w:rFonts w:ascii="Red Hat Text" w:hAnsi="Red Hat Text" w:cs="Arial"/>
          <w:color w:val="252525"/>
          <w:lang w:val="en"/>
        </w:rPr>
      </w:pPr>
      <w:r>
        <w:rPr>
          <w:rFonts w:ascii="Red Hat Text" w:hAnsi="Red Hat Text" w:cs="Arial"/>
          <w:color w:val="252525"/>
          <w:lang w:val="en"/>
        </w:rPr>
        <w:t xml:space="preserve">Use the following XML content to create the </w:t>
      </w:r>
      <w:r>
        <w:rPr>
          <w:rStyle w:val="HTMLCode"/>
          <w:lang w:val="en"/>
        </w:rPr>
        <w:t>dtree_risk_predictor.pmml</w:t>
      </w:r>
      <w:r>
        <w:rPr>
          <w:rFonts w:ascii="Red Hat Text" w:hAnsi="Red Hat Text" w:cs="Arial"/>
          <w:color w:val="252525"/>
          <w:lang w:val="en"/>
        </w:rPr>
        <w:t xml:space="preserve"> file in the </w:t>
      </w:r>
      <w:hyperlink w:anchor="ai-gsg_artificial-intelligence" w:tooltip="93.1. Using a PMML model with a DMN model to resolve credit card transaction disputes" w:history="1">
        <w:r>
          <w:rPr>
            <w:rStyle w:val="Hyperlink"/>
            <w:rFonts w:ascii="Red Hat Text" w:hAnsi="Red Hat Text" w:cs="Arial"/>
            <w:lang w:val="en"/>
          </w:rPr>
          <w:t>Section 93.1, “Using a PMML model with a DMN model to resolve credit card transaction disputes”</w:t>
        </w:r>
      </w:hyperlink>
      <w:r>
        <w:rPr>
          <w:rFonts w:ascii="Red Hat Text" w:hAnsi="Red Hat Text" w:cs="Arial"/>
          <w:color w:val="252525"/>
          <w:lang w:val="en"/>
        </w:rPr>
        <w:t xml:space="preserve"> exercise. </w:t>
      </w:r>
    </w:p>
    <w:p w14:paraId="1743CB19" w14:textId="77777777" w:rsidR="00000000" w:rsidRDefault="001D59F6">
      <w:pPr>
        <w:pStyle w:val="HTMLPreformatted"/>
        <w:divId w:val="1707949093"/>
        <w:rPr>
          <w:lang w:val="en"/>
        </w:rPr>
      </w:pPr>
      <w:r>
        <w:rPr>
          <w:lang w:val="en"/>
        </w:rPr>
        <w:t>&lt;?xml version="1.0" encoding="UTF-8"?&gt;</w:t>
      </w:r>
    </w:p>
    <w:p w14:paraId="1ED34E7C" w14:textId="77777777" w:rsidR="00000000" w:rsidRDefault="001D59F6">
      <w:pPr>
        <w:pStyle w:val="HTMLPreformatted"/>
        <w:divId w:val="1707949093"/>
        <w:rPr>
          <w:lang w:val="en"/>
        </w:rPr>
      </w:pPr>
      <w:r>
        <w:rPr>
          <w:lang w:val="en"/>
        </w:rPr>
        <w:t>&lt;</w:t>
      </w:r>
      <w:r>
        <w:rPr>
          <w:lang w:val="en"/>
        </w:rPr>
        <w:t>PMML xmlns="http://www.dmg.org/PMML-4_2" xmlns:xsi="http://www.w3.org/2001/XMLSchema-instance" version="4.2" xsi:schemaLocation="http://www.dmg.org/PMML-4_2 http://www.dmg.org/v4-2-1/pmml-4-2.xsd"&gt;</w:t>
      </w:r>
    </w:p>
    <w:p w14:paraId="2B769AB4" w14:textId="77777777" w:rsidR="00000000" w:rsidRDefault="001D59F6">
      <w:pPr>
        <w:pStyle w:val="HTMLPreformatted"/>
        <w:divId w:val="1707949093"/>
        <w:rPr>
          <w:lang w:val="en"/>
        </w:rPr>
      </w:pPr>
      <w:r>
        <w:rPr>
          <w:lang w:val="en"/>
        </w:rPr>
        <w:t xml:space="preserve">  &lt;Header copyright="Copyright (c) 2018 Software AG" descr</w:t>
      </w:r>
      <w:r>
        <w:rPr>
          <w:lang w:val="en"/>
        </w:rPr>
        <w:t>iption="Default Description"&gt;</w:t>
      </w:r>
    </w:p>
    <w:p w14:paraId="0019B2F4" w14:textId="77777777" w:rsidR="00000000" w:rsidRDefault="001D59F6">
      <w:pPr>
        <w:pStyle w:val="HTMLPreformatted"/>
        <w:divId w:val="1707949093"/>
        <w:rPr>
          <w:lang w:val="en"/>
        </w:rPr>
      </w:pPr>
      <w:r>
        <w:rPr>
          <w:lang w:val="en"/>
        </w:rPr>
        <w:t xml:space="preserve">    &lt;Application name="Nyoka" version="4.3.0" /&gt;</w:t>
      </w:r>
    </w:p>
    <w:p w14:paraId="74F2D9A8" w14:textId="77777777" w:rsidR="00000000" w:rsidRDefault="001D59F6">
      <w:pPr>
        <w:pStyle w:val="HTMLPreformatted"/>
        <w:divId w:val="1707949093"/>
        <w:rPr>
          <w:lang w:val="en"/>
        </w:rPr>
      </w:pPr>
      <w:r>
        <w:rPr>
          <w:lang w:val="en"/>
        </w:rPr>
        <w:t xml:space="preserve">    &lt;Timestamp&gt;2020-10-09 14:27:26.622723&lt;/Timestamp&gt;</w:t>
      </w:r>
    </w:p>
    <w:p w14:paraId="239509E1" w14:textId="77777777" w:rsidR="00000000" w:rsidRDefault="001D59F6">
      <w:pPr>
        <w:pStyle w:val="HTMLPreformatted"/>
        <w:divId w:val="1707949093"/>
        <w:rPr>
          <w:lang w:val="en"/>
        </w:rPr>
      </w:pPr>
      <w:r>
        <w:rPr>
          <w:lang w:val="en"/>
        </w:rPr>
        <w:t xml:space="preserve">  &lt;/Header&gt;</w:t>
      </w:r>
    </w:p>
    <w:p w14:paraId="27A8C9FE" w14:textId="77777777" w:rsidR="00000000" w:rsidRDefault="001D59F6">
      <w:pPr>
        <w:pStyle w:val="HTMLPreformatted"/>
        <w:divId w:val="1707949093"/>
        <w:rPr>
          <w:lang w:val="en"/>
        </w:rPr>
      </w:pPr>
      <w:r>
        <w:rPr>
          <w:lang w:val="en"/>
        </w:rPr>
        <w:t xml:space="preserve">  &lt;DataDictionary numberOfFields="3"&gt;</w:t>
      </w:r>
    </w:p>
    <w:p w14:paraId="1159D32B" w14:textId="77777777" w:rsidR="00000000" w:rsidRDefault="001D59F6">
      <w:pPr>
        <w:pStyle w:val="HTMLPreformatted"/>
        <w:divId w:val="1707949093"/>
        <w:rPr>
          <w:lang w:val="en"/>
        </w:rPr>
      </w:pPr>
      <w:r>
        <w:rPr>
          <w:lang w:val="en"/>
        </w:rPr>
        <w:t xml:space="preserve">    &lt;DataField name="amount" optype="continuous" dataType="double" /&gt;</w:t>
      </w:r>
    </w:p>
    <w:p w14:paraId="3E06CD72" w14:textId="77777777" w:rsidR="00000000" w:rsidRDefault="001D59F6">
      <w:pPr>
        <w:pStyle w:val="HTMLPreformatted"/>
        <w:divId w:val="1707949093"/>
        <w:rPr>
          <w:lang w:val="en"/>
        </w:rPr>
      </w:pPr>
      <w:r>
        <w:rPr>
          <w:lang w:val="en"/>
        </w:rPr>
        <w:t xml:space="preserve">   </w:t>
      </w:r>
      <w:r>
        <w:rPr>
          <w:lang w:val="en"/>
        </w:rPr>
        <w:t xml:space="preserve"> &lt;DataField name="holder_index" optype="continuous" dataType="double" /&gt;</w:t>
      </w:r>
    </w:p>
    <w:p w14:paraId="26046A6E" w14:textId="77777777" w:rsidR="00000000" w:rsidRDefault="001D59F6">
      <w:pPr>
        <w:pStyle w:val="HTMLPreformatted"/>
        <w:divId w:val="1707949093"/>
        <w:rPr>
          <w:lang w:val="en"/>
        </w:rPr>
      </w:pPr>
      <w:r>
        <w:rPr>
          <w:lang w:val="en"/>
        </w:rPr>
        <w:t xml:space="preserve">    &lt;DataField name="dispute_risk" optype="categorical" dataType="integer"&gt;</w:t>
      </w:r>
    </w:p>
    <w:p w14:paraId="1273B38A" w14:textId="77777777" w:rsidR="00000000" w:rsidRDefault="001D59F6">
      <w:pPr>
        <w:pStyle w:val="HTMLPreformatted"/>
        <w:divId w:val="1707949093"/>
        <w:rPr>
          <w:lang w:val="en"/>
        </w:rPr>
      </w:pPr>
      <w:r>
        <w:rPr>
          <w:lang w:val="en"/>
        </w:rPr>
        <w:t xml:space="preserve">      &lt;Value value="1" /&gt;</w:t>
      </w:r>
    </w:p>
    <w:p w14:paraId="7BBB63BC" w14:textId="77777777" w:rsidR="00000000" w:rsidRDefault="001D59F6">
      <w:pPr>
        <w:pStyle w:val="HTMLPreformatted"/>
        <w:divId w:val="1707949093"/>
        <w:rPr>
          <w:lang w:val="en"/>
        </w:rPr>
      </w:pPr>
      <w:r>
        <w:rPr>
          <w:lang w:val="en"/>
        </w:rPr>
        <w:t xml:space="preserve">      &lt;Value value="2" /&gt;</w:t>
      </w:r>
    </w:p>
    <w:p w14:paraId="5EEE22C0" w14:textId="77777777" w:rsidR="00000000" w:rsidRDefault="001D59F6">
      <w:pPr>
        <w:pStyle w:val="HTMLPreformatted"/>
        <w:divId w:val="1707949093"/>
        <w:rPr>
          <w:lang w:val="en"/>
        </w:rPr>
      </w:pPr>
      <w:r>
        <w:rPr>
          <w:lang w:val="en"/>
        </w:rPr>
        <w:t xml:space="preserve">      &lt;Value value="3" /&gt;</w:t>
      </w:r>
    </w:p>
    <w:p w14:paraId="70B7F88A" w14:textId="77777777" w:rsidR="00000000" w:rsidRDefault="001D59F6">
      <w:pPr>
        <w:pStyle w:val="HTMLPreformatted"/>
        <w:divId w:val="1707949093"/>
        <w:rPr>
          <w:lang w:val="en"/>
        </w:rPr>
      </w:pPr>
      <w:r>
        <w:rPr>
          <w:lang w:val="en"/>
        </w:rPr>
        <w:t xml:space="preserve">      &lt;Value value="4" /&gt;</w:t>
      </w:r>
    </w:p>
    <w:p w14:paraId="5CC6A956" w14:textId="77777777" w:rsidR="00000000" w:rsidRDefault="001D59F6">
      <w:pPr>
        <w:pStyle w:val="HTMLPreformatted"/>
        <w:divId w:val="1707949093"/>
        <w:rPr>
          <w:lang w:val="en"/>
        </w:rPr>
      </w:pPr>
      <w:r>
        <w:rPr>
          <w:lang w:val="en"/>
        </w:rPr>
        <w:t xml:space="preserve">   </w:t>
      </w:r>
      <w:r>
        <w:rPr>
          <w:lang w:val="en"/>
        </w:rPr>
        <w:t xml:space="preserve">   &lt;Value value="5" /&gt;</w:t>
      </w:r>
    </w:p>
    <w:p w14:paraId="4C5B34F6" w14:textId="77777777" w:rsidR="00000000" w:rsidRDefault="001D59F6">
      <w:pPr>
        <w:pStyle w:val="HTMLPreformatted"/>
        <w:divId w:val="1707949093"/>
        <w:rPr>
          <w:lang w:val="en"/>
        </w:rPr>
      </w:pPr>
      <w:r>
        <w:rPr>
          <w:lang w:val="en"/>
        </w:rPr>
        <w:t xml:space="preserve">    &lt;/DataField&gt;</w:t>
      </w:r>
    </w:p>
    <w:p w14:paraId="620BB0B5" w14:textId="77777777" w:rsidR="00000000" w:rsidRDefault="001D59F6">
      <w:pPr>
        <w:pStyle w:val="HTMLPreformatted"/>
        <w:divId w:val="1707949093"/>
        <w:rPr>
          <w:lang w:val="en"/>
        </w:rPr>
      </w:pPr>
      <w:r>
        <w:rPr>
          <w:lang w:val="en"/>
        </w:rPr>
        <w:t xml:space="preserve">  &lt;/DataDictionary&gt;</w:t>
      </w:r>
    </w:p>
    <w:p w14:paraId="75870CCE" w14:textId="77777777" w:rsidR="00000000" w:rsidRDefault="001D59F6">
      <w:pPr>
        <w:pStyle w:val="HTMLPreformatted"/>
        <w:divId w:val="1707949093"/>
        <w:rPr>
          <w:lang w:val="en"/>
        </w:rPr>
      </w:pPr>
      <w:r>
        <w:rPr>
          <w:lang w:val="en"/>
        </w:rPr>
        <w:t xml:space="preserve">  &lt;TreeModel modelName="DecisionTreeClassifier" functionName="classification" missingValuePenalty="1.0"&gt;</w:t>
      </w:r>
    </w:p>
    <w:p w14:paraId="5903411B" w14:textId="77777777" w:rsidR="00000000" w:rsidRDefault="001D59F6">
      <w:pPr>
        <w:pStyle w:val="HTMLPreformatted"/>
        <w:divId w:val="1707949093"/>
        <w:rPr>
          <w:lang w:val="en"/>
        </w:rPr>
      </w:pPr>
      <w:r>
        <w:rPr>
          <w:lang w:val="en"/>
        </w:rPr>
        <w:t xml:space="preserve">    &lt;MiningSchema&gt;</w:t>
      </w:r>
    </w:p>
    <w:p w14:paraId="6CE595D4" w14:textId="77777777" w:rsidR="00000000" w:rsidRDefault="001D59F6">
      <w:pPr>
        <w:pStyle w:val="HTMLPreformatted"/>
        <w:divId w:val="1707949093"/>
        <w:rPr>
          <w:lang w:val="en"/>
        </w:rPr>
      </w:pPr>
      <w:r>
        <w:rPr>
          <w:lang w:val="en"/>
        </w:rPr>
        <w:t xml:space="preserve">      &lt;MiningField name="amount" usageType="active" optype="continuous" </w:t>
      </w:r>
      <w:r>
        <w:rPr>
          <w:lang w:val="en"/>
        </w:rPr>
        <w:t>/&gt;</w:t>
      </w:r>
    </w:p>
    <w:p w14:paraId="3EB1CADF" w14:textId="77777777" w:rsidR="00000000" w:rsidRDefault="001D59F6">
      <w:pPr>
        <w:pStyle w:val="HTMLPreformatted"/>
        <w:divId w:val="1707949093"/>
        <w:rPr>
          <w:lang w:val="en"/>
        </w:rPr>
      </w:pPr>
      <w:r>
        <w:rPr>
          <w:lang w:val="en"/>
        </w:rPr>
        <w:t xml:space="preserve">      &lt;MiningField name="holder_index" usageType="active" optype="continuous" /&gt;</w:t>
      </w:r>
    </w:p>
    <w:p w14:paraId="45C0935F" w14:textId="77777777" w:rsidR="00000000" w:rsidRDefault="001D59F6">
      <w:pPr>
        <w:pStyle w:val="HTMLPreformatted"/>
        <w:divId w:val="1707949093"/>
        <w:rPr>
          <w:lang w:val="en"/>
        </w:rPr>
      </w:pPr>
      <w:r>
        <w:rPr>
          <w:lang w:val="en"/>
        </w:rPr>
        <w:t xml:space="preserve">      &lt;MiningField name="dispute_risk" usageType="target" optype="categorical" /&gt;</w:t>
      </w:r>
    </w:p>
    <w:p w14:paraId="07E26C7F" w14:textId="77777777" w:rsidR="00000000" w:rsidRDefault="001D59F6">
      <w:pPr>
        <w:pStyle w:val="HTMLPreformatted"/>
        <w:divId w:val="1707949093"/>
        <w:rPr>
          <w:lang w:val="en"/>
        </w:rPr>
      </w:pPr>
      <w:r>
        <w:rPr>
          <w:lang w:val="en"/>
        </w:rPr>
        <w:t xml:space="preserve">    &lt;/MiningSchema&gt;</w:t>
      </w:r>
    </w:p>
    <w:p w14:paraId="1468F478" w14:textId="77777777" w:rsidR="00000000" w:rsidRDefault="001D59F6">
      <w:pPr>
        <w:pStyle w:val="HTMLPreformatted"/>
        <w:divId w:val="1707949093"/>
        <w:rPr>
          <w:lang w:val="en"/>
        </w:rPr>
      </w:pPr>
      <w:r>
        <w:rPr>
          <w:lang w:val="en"/>
        </w:rPr>
        <w:t xml:space="preserve">    &lt;Output&gt;</w:t>
      </w:r>
    </w:p>
    <w:p w14:paraId="19775924" w14:textId="77777777" w:rsidR="00000000" w:rsidRDefault="001D59F6">
      <w:pPr>
        <w:pStyle w:val="HTMLPreformatted"/>
        <w:divId w:val="1707949093"/>
        <w:rPr>
          <w:lang w:val="en"/>
        </w:rPr>
      </w:pPr>
      <w:r>
        <w:rPr>
          <w:lang w:val="en"/>
        </w:rPr>
        <w:t xml:space="preserve">      &lt;OutputField name="probability_1" optype="continuou</w:t>
      </w:r>
      <w:r>
        <w:rPr>
          <w:lang w:val="en"/>
        </w:rPr>
        <w:t>s" dataType="double" feature="probability" value="1" /&gt;</w:t>
      </w:r>
    </w:p>
    <w:p w14:paraId="12A380BD" w14:textId="77777777" w:rsidR="00000000" w:rsidRDefault="001D59F6">
      <w:pPr>
        <w:pStyle w:val="HTMLPreformatted"/>
        <w:divId w:val="1707949093"/>
        <w:rPr>
          <w:lang w:val="en"/>
        </w:rPr>
      </w:pPr>
      <w:r>
        <w:rPr>
          <w:lang w:val="en"/>
        </w:rPr>
        <w:t xml:space="preserve">      &lt;OutputField name="probability_2" optype="continuous" dataType="double" feature="probability" value="2" /&gt;</w:t>
      </w:r>
    </w:p>
    <w:p w14:paraId="258E9127" w14:textId="77777777" w:rsidR="00000000" w:rsidRDefault="001D59F6">
      <w:pPr>
        <w:pStyle w:val="HTMLPreformatted"/>
        <w:divId w:val="1707949093"/>
        <w:rPr>
          <w:lang w:val="en"/>
        </w:rPr>
      </w:pPr>
      <w:r>
        <w:rPr>
          <w:lang w:val="en"/>
        </w:rPr>
        <w:t xml:space="preserve">      &lt;OutputField name="probability_3" optype="continuous" dataType="double" feature="</w:t>
      </w:r>
      <w:r>
        <w:rPr>
          <w:lang w:val="en"/>
        </w:rPr>
        <w:t>probability" value="3" /&gt;</w:t>
      </w:r>
    </w:p>
    <w:p w14:paraId="69634B60" w14:textId="77777777" w:rsidR="00000000" w:rsidRDefault="001D59F6">
      <w:pPr>
        <w:pStyle w:val="HTMLPreformatted"/>
        <w:divId w:val="1707949093"/>
        <w:rPr>
          <w:lang w:val="en"/>
        </w:rPr>
      </w:pPr>
      <w:r>
        <w:rPr>
          <w:lang w:val="en"/>
        </w:rPr>
        <w:t xml:space="preserve">      &lt;OutputField name="probability_4" optype="continuous" dataType="double" feature="probability" value="4" /&gt;</w:t>
      </w:r>
    </w:p>
    <w:p w14:paraId="214F8349" w14:textId="77777777" w:rsidR="00000000" w:rsidRDefault="001D59F6">
      <w:pPr>
        <w:pStyle w:val="HTMLPreformatted"/>
        <w:divId w:val="1707949093"/>
        <w:rPr>
          <w:lang w:val="en"/>
        </w:rPr>
      </w:pPr>
      <w:r>
        <w:rPr>
          <w:lang w:val="en"/>
        </w:rPr>
        <w:t xml:space="preserve">      &lt;OutputField name="probability_5" optype="continuous" dataType="double" feature="probability" value="5" /&gt;</w:t>
      </w:r>
    </w:p>
    <w:p w14:paraId="026C4018" w14:textId="77777777" w:rsidR="00000000" w:rsidRDefault="001D59F6">
      <w:pPr>
        <w:pStyle w:val="HTMLPreformatted"/>
        <w:divId w:val="1707949093"/>
        <w:rPr>
          <w:lang w:val="en"/>
        </w:rPr>
      </w:pPr>
      <w:r>
        <w:rPr>
          <w:lang w:val="en"/>
        </w:rPr>
        <w:t xml:space="preserve">    </w:t>
      </w:r>
      <w:r>
        <w:rPr>
          <w:lang w:val="en"/>
        </w:rPr>
        <w:t xml:space="preserve">  &lt;OutputField name="predicted_dispute_risk" optype="categorical" dataType="integer" feature="predictedValue" /&gt;</w:t>
      </w:r>
    </w:p>
    <w:p w14:paraId="0DE39185" w14:textId="77777777" w:rsidR="00000000" w:rsidRDefault="001D59F6">
      <w:pPr>
        <w:pStyle w:val="HTMLPreformatted"/>
        <w:divId w:val="1707949093"/>
        <w:rPr>
          <w:lang w:val="en"/>
        </w:rPr>
      </w:pPr>
      <w:r>
        <w:rPr>
          <w:lang w:val="en"/>
        </w:rPr>
        <w:t xml:space="preserve">    &lt;/Output&gt;</w:t>
      </w:r>
    </w:p>
    <w:p w14:paraId="6E5242A7" w14:textId="77777777" w:rsidR="00000000" w:rsidRDefault="001D59F6">
      <w:pPr>
        <w:pStyle w:val="HTMLPreformatted"/>
        <w:divId w:val="1707949093"/>
        <w:rPr>
          <w:lang w:val="en"/>
        </w:rPr>
      </w:pPr>
      <w:r>
        <w:rPr>
          <w:lang w:val="en"/>
        </w:rPr>
        <w:t xml:space="preserve">    &lt;Node id="0" recordCount="600.0"&gt;</w:t>
      </w:r>
    </w:p>
    <w:p w14:paraId="64D3FF5F" w14:textId="77777777" w:rsidR="00000000" w:rsidRDefault="001D59F6">
      <w:pPr>
        <w:pStyle w:val="HTMLPreformatted"/>
        <w:divId w:val="1707949093"/>
        <w:rPr>
          <w:lang w:val="en"/>
        </w:rPr>
      </w:pPr>
      <w:r>
        <w:rPr>
          <w:lang w:val="en"/>
        </w:rPr>
        <w:t xml:space="preserve">      &lt;True /&gt;</w:t>
      </w:r>
    </w:p>
    <w:p w14:paraId="33F8BF59" w14:textId="77777777" w:rsidR="00000000" w:rsidRDefault="001D59F6">
      <w:pPr>
        <w:pStyle w:val="HTMLPreformatted"/>
        <w:divId w:val="1707949093"/>
        <w:rPr>
          <w:lang w:val="en"/>
        </w:rPr>
      </w:pPr>
      <w:r>
        <w:rPr>
          <w:lang w:val="en"/>
        </w:rPr>
        <w:t xml:space="preserve">      &lt;Node id="1" recordCount="200.0"&gt;</w:t>
      </w:r>
    </w:p>
    <w:p w14:paraId="68D17905" w14:textId="77777777" w:rsidR="00000000" w:rsidRDefault="001D59F6">
      <w:pPr>
        <w:pStyle w:val="HTMLPreformatted"/>
        <w:divId w:val="1707949093"/>
        <w:rPr>
          <w:lang w:val="en"/>
        </w:rPr>
      </w:pPr>
      <w:r>
        <w:rPr>
          <w:lang w:val="en"/>
        </w:rPr>
        <w:t xml:space="preserve">        &lt;</w:t>
      </w:r>
      <w:r>
        <w:rPr>
          <w:lang w:val="en"/>
        </w:rPr>
        <w:t>SimplePredicate field="amount" operator="lessOrEqual" value="99.94000244140625" /&gt;</w:t>
      </w:r>
    </w:p>
    <w:p w14:paraId="471C9DCA" w14:textId="77777777" w:rsidR="00000000" w:rsidRDefault="001D59F6">
      <w:pPr>
        <w:pStyle w:val="HTMLPreformatted"/>
        <w:divId w:val="1707949093"/>
        <w:rPr>
          <w:lang w:val="en"/>
        </w:rPr>
      </w:pPr>
      <w:r>
        <w:rPr>
          <w:lang w:val="en"/>
        </w:rPr>
        <w:t xml:space="preserve">        &lt;Node id="2" score="2" recordCount="55.0"&gt;</w:t>
      </w:r>
    </w:p>
    <w:p w14:paraId="2FDE3A95" w14:textId="77777777" w:rsidR="00000000" w:rsidRDefault="001D59F6">
      <w:pPr>
        <w:pStyle w:val="HTMLPreformatted"/>
        <w:divId w:val="1707949093"/>
        <w:rPr>
          <w:lang w:val="en"/>
        </w:rPr>
      </w:pPr>
      <w:r>
        <w:rPr>
          <w:lang w:val="en"/>
        </w:rPr>
        <w:t xml:space="preserve">          &lt;SimplePredicate field="holder_index" operator="lessOrEqual" value="0.5" /&gt;</w:t>
      </w:r>
    </w:p>
    <w:p w14:paraId="7B7A24B1" w14:textId="77777777" w:rsidR="00000000" w:rsidRDefault="001D59F6">
      <w:pPr>
        <w:pStyle w:val="HTMLPreformatted"/>
        <w:divId w:val="1707949093"/>
        <w:rPr>
          <w:lang w:val="en"/>
        </w:rPr>
      </w:pPr>
      <w:r>
        <w:rPr>
          <w:lang w:val="en"/>
        </w:rPr>
        <w:t xml:space="preserve">          &lt;ScoreDistribution value="</w:t>
      </w:r>
      <w:r>
        <w:rPr>
          <w:lang w:val="en"/>
        </w:rPr>
        <w:t>1" recordCount="0.0" confidence="0.0" /&gt;</w:t>
      </w:r>
    </w:p>
    <w:p w14:paraId="17DE8DD8" w14:textId="77777777" w:rsidR="00000000" w:rsidRDefault="001D59F6">
      <w:pPr>
        <w:pStyle w:val="HTMLPreformatted"/>
        <w:divId w:val="1707949093"/>
        <w:rPr>
          <w:lang w:val="en"/>
        </w:rPr>
      </w:pPr>
      <w:r>
        <w:rPr>
          <w:lang w:val="en"/>
        </w:rPr>
        <w:t xml:space="preserve">          &lt;ScoreDistribution value="2" recordCount="55.0" confidence="1.0" /&gt;</w:t>
      </w:r>
    </w:p>
    <w:p w14:paraId="4FF44E8A" w14:textId="77777777" w:rsidR="00000000" w:rsidRDefault="001D59F6">
      <w:pPr>
        <w:pStyle w:val="HTMLPreformatted"/>
        <w:divId w:val="1707949093"/>
        <w:rPr>
          <w:lang w:val="en"/>
        </w:rPr>
      </w:pPr>
      <w:r>
        <w:rPr>
          <w:lang w:val="en"/>
        </w:rPr>
        <w:t xml:space="preserve">          &lt;ScoreDistribution value="3" recordCount="0.0" confidence="0.0" /&gt;</w:t>
      </w:r>
    </w:p>
    <w:p w14:paraId="6A75F160" w14:textId="77777777" w:rsidR="00000000" w:rsidRDefault="001D59F6">
      <w:pPr>
        <w:pStyle w:val="HTMLPreformatted"/>
        <w:divId w:val="1707949093"/>
        <w:rPr>
          <w:lang w:val="en"/>
        </w:rPr>
      </w:pPr>
      <w:r>
        <w:rPr>
          <w:lang w:val="en"/>
        </w:rPr>
        <w:t xml:space="preserve">          &lt;ScoreDistribution value="4" recordCount="0.0" con</w:t>
      </w:r>
      <w:r>
        <w:rPr>
          <w:lang w:val="en"/>
        </w:rPr>
        <w:t>fidence="0.0" /&gt;</w:t>
      </w:r>
    </w:p>
    <w:p w14:paraId="49B9E9A2" w14:textId="77777777" w:rsidR="00000000" w:rsidRDefault="001D59F6">
      <w:pPr>
        <w:pStyle w:val="HTMLPreformatted"/>
        <w:divId w:val="1707949093"/>
        <w:rPr>
          <w:lang w:val="en"/>
        </w:rPr>
      </w:pPr>
      <w:r>
        <w:rPr>
          <w:lang w:val="en"/>
        </w:rPr>
        <w:t xml:space="preserve">          &lt;ScoreDistribution value="5" recordCount="0.0" confidence="0.0" /&gt;</w:t>
      </w:r>
    </w:p>
    <w:p w14:paraId="7C44CC0E" w14:textId="77777777" w:rsidR="00000000" w:rsidRDefault="001D59F6">
      <w:pPr>
        <w:pStyle w:val="HTMLPreformatted"/>
        <w:divId w:val="1707949093"/>
        <w:rPr>
          <w:lang w:val="en"/>
        </w:rPr>
      </w:pPr>
      <w:r>
        <w:rPr>
          <w:lang w:val="en"/>
        </w:rPr>
        <w:t xml:space="preserve">        &lt;/Node&gt;</w:t>
      </w:r>
    </w:p>
    <w:p w14:paraId="76553DFA" w14:textId="77777777" w:rsidR="00000000" w:rsidRDefault="001D59F6">
      <w:pPr>
        <w:pStyle w:val="HTMLPreformatted"/>
        <w:divId w:val="1707949093"/>
        <w:rPr>
          <w:lang w:val="en"/>
        </w:rPr>
      </w:pPr>
      <w:r>
        <w:rPr>
          <w:lang w:val="en"/>
        </w:rPr>
        <w:t xml:space="preserve">        &lt;Node id="3" score="1" recordCount="145.0"&gt;</w:t>
      </w:r>
    </w:p>
    <w:p w14:paraId="3F379AA1" w14:textId="77777777" w:rsidR="00000000" w:rsidRDefault="001D59F6">
      <w:pPr>
        <w:pStyle w:val="HTMLPreformatted"/>
        <w:divId w:val="1707949093"/>
        <w:rPr>
          <w:lang w:val="en"/>
        </w:rPr>
      </w:pPr>
      <w:r>
        <w:rPr>
          <w:lang w:val="en"/>
        </w:rPr>
        <w:t xml:space="preserve">          &lt;SimplePredicate field="holder_index" operator="greaterThan" value="0.5" /&gt;</w:t>
      </w:r>
    </w:p>
    <w:p w14:paraId="5333E13D" w14:textId="77777777" w:rsidR="00000000" w:rsidRDefault="001D59F6">
      <w:pPr>
        <w:pStyle w:val="HTMLPreformatted"/>
        <w:divId w:val="1707949093"/>
        <w:rPr>
          <w:lang w:val="en"/>
        </w:rPr>
      </w:pPr>
      <w:r>
        <w:rPr>
          <w:lang w:val="en"/>
        </w:rPr>
        <w:t xml:space="preserve">        </w:t>
      </w:r>
      <w:r>
        <w:rPr>
          <w:lang w:val="en"/>
        </w:rPr>
        <w:t xml:space="preserve">  &lt;ScoreDistribution value="1" recordCount="145.0" confidence="1.0" /&gt;</w:t>
      </w:r>
    </w:p>
    <w:p w14:paraId="0854B755" w14:textId="77777777" w:rsidR="00000000" w:rsidRDefault="001D59F6">
      <w:pPr>
        <w:pStyle w:val="HTMLPreformatted"/>
        <w:divId w:val="1707949093"/>
        <w:rPr>
          <w:lang w:val="en"/>
        </w:rPr>
      </w:pPr>
      <w:r>
        <w:rPr>
          <w:lang w:val="en"/>
        </w:rPr>
        <w:t xml:space="preserve">          &lt;ScoreDistribution value="2" recordCount="0.0" confidence="0.0" /&gt;</w:t>
      </w:r>
    </w:p>
    <w:p w14:paraId="3509E703" w14:textId="77777777" w:rsidR="00000000" w:rsidRDefault="001D59F6">
      <w:pPr>
        <w:pStyle w:val="HTMLPreformatted"/>
        <w:divId w:val="1707949093"/>
        <w:rPr>
          <w:lang w:val="en"/>
        </w:rPr>
      </w:pPr>
      <w:r>
        <w:rPr>
          <w:lang w:val="en"/>
        </w:rPr>
        <w:t xml:space="preserve">          &lt;ScoreDistribution value="3" recordCount="0.0" confidence="0.0" /&gt;</w:t>
      </w:r>
    </w:p>
    <w:p w14:paraId="57F01B3B" w14:textId="77777777" w:rsidR="00000000" w:rsidRDefault="001D59F6">
      <w:pPr>
        <w:pStyle w:val="HTMLPreformatted"/>
        <w:divId w:val="1707949093"/>
        <w:rPr>
          <w:lang w:val="en"/>
        </w:rPr>
      </w:pPr>
      <w:r>
        <w:rPr>
          <w:lang w:val="en"/>
        </w:rPr>
        <w:t xml:space="preserve">          &lt;ScoreDistribution va</w:t>
      </w:r>
      <w:r>
        <w:rPr>
          <w:lang w:val="en"/>
        </w:rPr>
        <w:t>lue="4" recordCount="0.0" confidence="0.0" /&gt;</w:t>
      </w:r>
    </w:p>
    <w:p w14:paraId="315188AA" w14:textId="77777777" w:rsidR="00000000" w:rsidRDefault="001D59F6">
      <w:pPr>
        <w:pStyle w:val="HTMLPreformatted"/>
        <w:divId w:val="1707949093"/>
        <w:rPr>
          <w:lang w:val="en"/>
        </w:rPr>
      </w:pPr>
      <w:r>
        <w:rPr>
          <w:lang w:val="en"/>
        </w:rPr>
        <w:t xml:space="preserve">          &lt;ScoreDistribution value="5" recordCount="0.0" confidence="0.0" /&gt;</w:t>
      </w:r>
    </w:p>
    <w:p w14:paraId="1FF4C09F" w14:textId="77777777" w:rsidR="00000000" w:rsidRDefault="001D59F6">
      <w:pPr>
        <w:pStyle w:val="HTMLPreformatted"/>
        <w:divId w:val="1707949093"/>
        <w:rPr>
          <w:lang w:val="en"/>
        </w:rPr>
      </w:pPr>
      <w:r>
        <w:rPr>
          <w:lang w:val="en"/>
        </w:rPr>
        <w:t xml:space="preserve">        &lt;/Node&gt;</w:t>
      </w:r>
    </w:p>
    <w:p w14:paraId="0B8E4598" w14:textId="77777777" w:rsidR="00000000" w:rsidRDefault="001D59F6">
      <w:pPr>
        <w:pStyle w:val="HTMLPreformatted"/>
        <w:divId w:val="1707949093"/>
        <w:rPr>
          <w:lang w:val="en"/>
        </w:rPr>
      </w:pPr>
      <w:r>
        <w:rPr>
          <w:lang w:val="en"/>
        </w:rPr>
        <w:t xml:space="preserve">      &lt;/Node&gt;</w:t>
      </w:r>
    </w:p>
    <w:p w14:paraId="6C1083AD" w14:textId="77777777" w:rsidR="00000000" w:rsidRDefault="001D59F6">
      <w:pPr>
        <w:pStyle w:val="HTMLPreformatted"/>
        <w:divId w:val="1707949093"/>
        <w:rPr>
          <w:lang w:val="en"/>
        </w:rPr>
      </w:pPr>
      <w:r>
        <w:rPr>
          <w:lang w:val="en"/>
        </w:rPr>
        <w:t xml:space="preserve">      &lt;Node id="4" recordCount="400.0"&gt;</w:t>
      </w:r>
    </w:p>
    <w:p w14:paraId="50986B2C" w14:textId="77777777" w:rsidR="00000000" w:rsidRDefault="001D59F6">
      <w:pPr>
        <w:pStyle w:val="HTMLPreformatted"/>
        <w:divId w:val="1707949093"/>
        <w:rPr>
          <w:lang w:val="en"/>
        </w:rPr>
      </w:pPr>
      <w:r>
        <w:rPr>
          <w:lang w:val="en"/>
        </w:rPr>
        <w:t xml:space="preserve">        &lt;SimplePredicate field="amount" operator="greaterThan" </w:t>
      </w:r>
      <w:r>
        <w:rPr>
          <w:lang w:val="en"/>
        </w:rPr>
        <w:t>value="99.94000244140625" /&gt;</w:t>
      </w:r>
    </w:p>
    <w:p w14:paraId="02546369" w14:textId="77777777" w:rsidR="00000000" w:rsidRDefault="001D59F6">
      <w:pPr>
        <w:pStyle w:val="HTMLPreformatted"/>
        <w:divId w:val="1707949093"/>
        <w:rPr>
          <w:lang w:val="en"/>
        </w:rPr>
      </w:pPr>
      <w:r>
        <w:rPr>
          <w:lang w:val="en"/>
        </w:rPr>
        <w:t xml:space="preserve">        &lt;Node id="5" recordCount="105.0"&gt;</w:t>
      </w:r>
    </w:p>
    <w:p w14:paraId="7A766040" w14:textId="77777777" w:rsidR="00000000" w:rsidRDefault="001D59F6">
      <w:pPr>
        <w:pStyle w:val="HTMLPreformatted"/>
        <w:divId w:val="1707949093"/>
        <w:rPr>
          <w:lang w:val="en"/>
        </w:rPr>
      </w:pPr>
      <w:r>
        <w:rPr>
          <w:lang w:val="en"/>
        </w:rPr>
        <w:t xml:space="preserve">          &lt;SimplePredicate field="holder_index" operator="lessOrEqual" value="0.5" /&gt;</w:t>
      </w:r>
    </w:p>
    <w:p w14:paraId="2A575E6E" w14:textId="77777777" w:rsidR="00000000" w:rsidRDefault="001D59F6">
      <w:pPr>
        <w:pStyle w:val="HTMLPreformatted"/>
        <w:divId w:val="1707949093"/>
        <w:rPr>
          <w:lang w:val="en"/>
        </w:rPr>
      </w:pPr>
      <w:r>
        <w:rPr>
          <w:lang w:val="en"/>
        </w:rPr>
        <w:t xml:space="preserve">          &lt;Node id="6" score="3" recordCount="54.0"&gt;</w:t>
      </w:r>
    </w:p>
    <w:p w14:paraId="74CE7102" w14:textId="77777777" w:rsidR="00000000" w:rsidRDefault="001D59F6">
      <w:pPr>
        <w:pStyle w:val="HTMLPreformatted"/>
        <w:divId w:val="1707949093"/>
        <w:rPr>
          <w:lang w:val="en"/>
        </w:rPr>
      </w:pPr>
      <w:r>
        <w:rPr>
          <w:lang w:val="en"/>
        </w:rPr>
        <w:t xml:space="preserve">            &lt;SimplePredicate field="amount" op</w:t>
      </w:r>
      <w:r>
        <w:rPr>
          <w:lang w:val="en"/>
        </w:rPr>
        <w:t>erator="lessOrEqual" value="150.4550018310547" /&gt;</w:t>
      </w:r>
    </w:p>
    <w:p w14:paraId="2ED24BC5" w14:textId="77777777" w:rsidR="00000000" w:rsidRDefault="001D59F6">
      <w:pPr>
        <w:pStyle w:val="HTMLPreformatted"/>
        <w:divId w:val="1707949093"/>
        <w:rPr>
          <w:lang w:val="en"/>
        </w:rPr>
      </w:pPr>
      <w:r>
        <w:rPr>
          <w:lang w:val="en"/>
        </w:rPr>
        <w:t xml:space="preserve">            &lt;ScoreDistribution value="1" recordCount="0.0" confidence="0.0" /&gt;</w:t>
      </w:r>
    </w:p>
    <w:p w14:paraId="54B189B9" w14:textId="77777777" w:rsidR="00000000" w:rsidRDefault="001D59F6">
      <w:pPr>
        <w:pStyle w:val="HTMLPreformatted"/>
        <w:divId w:val="1707949093"/>
        <w:rPr>
          <w:lang w:val="en"/>
        </w:rPr>
      </w:pPr>
      <w:r>
        <w:rPr>
          <w:lang w:val="en"/>
        </w:rPr>
        <w:t xml:space="preserve">            &lt;</w:t>
      </w:r>
      <w:r>
        <w:rPr>
          <w:lang w:val="en"/>
        </w:rPr>
        <w:t>ScoreDistribution value="2" recordCount="0.0" confidence="0.0" /&gt;</w:t>
      </w:r>
    </w:p>
    <w:p w14:paraId="39FD7126" w14:textId="77777777" w:rsidR="00000000" w:rsidRDefault="001D59F6">
      <w:pPr>
        <w:pStyle w:val="HTMLPreformatted"/>
        <w:divId w:val="1707949093"/>
        <w:rPr>
          <w:lang w:val="en"/>
        </w:rPr>
      </w:pPr>
      <w:r>
        <w:rPr>
          <w:lang w:val="en"/>
        </w:rPr>
        <w:t xml:space="preserve">            &lt;ScoreDistribution value="3" recordCount="54.0" confidence="1.0" /&gt;</w:t>
      </w:r>
    </w:p>
    <w:p w14:paraId="4AEA8AB5" w14:textId="77777777" w:rsidR="00000000" w:rsidRDefault="001D59F6">
      <w:pPr>
        <w:pStyle w:val="HTMLPreformatted"/>
        <w:divId w:val="1707949093"/>
        <w:rPr>
          <w:lang w:val="en"/>
        </w:rPr>
      </w:pPr>
      <w:r>
        <w:rPr>
          <w:lang w:val="en"/>
        </w:rPr>
        <w:t xml:space="preserve">            &lt;ScoreDistribution value="4" recordCount="0.0" confidence="0.0" /&gt;</w:t>
      </w:r>
    </w:p>
    <w:p w14:paraId="22D81BAC" w14:textId="77777777" w:rsidR="00000000" w:rsidRDefault="001D59F6">
      <w:pPr>
        <w:pStyle w:val="HTMLPreformatted"/>
        <w:divId w:val="1707949093"/>
        <w:rPr>
          <w:lang w:val="en"/>
        </w:rPr>
      </w:pPr>
      <w:r>
        <w:rPr>
          <w:lang w:val="en"/>
        </w:rPr>
        <w:t xml:space="preserve">            &lt;ScoreDistribution </w:t>
      </w:r>
      <w:r>
        <w:rPr>
          <w:lang w:val="en"/>
        </w:rPr>
        <w:t>value="5" recordCount="0.0" confidence="0.0" /&gt;</w:t>
      </w:r>
    </w:p>
    <w:p w14:paraId="57AA47C3" w14:textId="77777777" w:rsidR="00000000" w:rsidRDefault="001D59F6">
      <w:pPr>
        <w:pStyle w:val="HTMLPreformatted"/>
        <w:divId w:val="1707949093"/>
        <w:rPr>
          <w:lang w:val="en"/>
        </w:rPr>
      </w:pPr>
      <w:r>
        <w:rPr>
          <w:lang w:val="en"/>
        </w:rPr>
        <w:t xml:space="preserve">          &lt;/Node&gt;</w:t>
      </w:r>
    </w:p>
    <w:p w14:paraId="3A8FD91C" w14:textId="77777777" w:rsidR="00000000" w:rsidRDefault="001D59F6">
      <w:pPr>
        <w:pStyle w:val="HTMLPreformatted"/>
        <w:divId w:val="1707949093"/>
        <w:rPr>
          <w:lang w:val="en"/>
        </w:rPr>
      </w:pPr>
      <w:r>
        <w:rPr>
          <w:lang w:val="en"/>
        </w:rPr>
        <w:t xml:space="preserve">          &lt;Node id="7" recordCount="51.0"&gt;</w:t>
      </w:r>
    </w:p>
    <w:p w14:paraId="3B88D5C6" w14:textId="77777777" w:rsidR="00000000" w:rsidRDefault="001D59F6">
      <w:pPr>
        <w:pStyle w:val="HTMLPreformatted"/>
        <w:divId w:val="1707949093"/>
        <w:rPr>
          <w:lang w:val="en"/>
        </w:rPr>
      </w:pPr>
      <w:r>
        <w:rPr>
          <w:lang w:val="en"/>
        </w:rPr>
        <w:t xml:space="preserve">            &lt;SimplePredicate field="amount" operator="greaterThan" value="150.4550018310547" /&gt;</w:t>
      </w:r>
    </w:p>
    <w:p w14:paraId="0B7DD52A" w14:textId="77777777" w:rsidR="00000000" w:rsidRDefault="001D59F6">
      <w:pPr>
        <w:pStyle w:val="HTMLPreformatted"/>
        <w:divId w:val="1707949093"/>
        <w:rPr>
          <w:lang w:val="en"/>
        </w:rPr>
      </w:pPr>
      <w:r>
        <w:rPr>
          <w:lang w:val="en"/>
        </w:rPr>
        <w:t xml:space="preserve">            &lt;Node id="8" recordCount="40.0"&gt;</w:t>
      </w:r>
    </w:p>
    <w:p w14:paraId="756763A0" w14:textId="77777777" w:rsidR="00000000" w:rsidRDefault="001D59F6">
      <w:pPr>
        <w:pStyle w:val="HTMLPreformatted"/>
        <w:divId w:val="1707949093"/>
        <w:rPr>
          <w:lang w:val="en"/>
        </w:rPr>
      </w:pPr>
      <w:r>
        <w:rPr>
          <w:lang w:val="en"/>
        </w:rPr>
        <w:t xml:space="preserve">      </w:t>
      </w:r>
      <w:r>
        <w:rPr>
          <w:lang w:val="en"/>
        </w:rPr>
        <w:t xml:space="preserve">        &lt;SimplePredicate field="amount" operator="lessOrEqual" value="200.00499725341797" /&gt;</w:t>
      </w:r>
    </w:p>
    <w:p w14:paraId="1A65FA3F" w14:textId="77777777" w:rsidR="00000000" w:rsidRDefault="001D59F6">
      <w:pPr>
        <w:pStyle w:val="HTMLPreformatted"/>
        <w:divId w:val="1707949093"/>
        <w:rPr>
          <w:lang w:val="en"/>
        </w:rPr>
      </w:pPr>
      <w:r>
        <w:rPr>
          <w:lang w:val="en"/>
        </w:rPr>
        <w:t xml:space="preserve">              &lt;Node id="9" recordCount="36.0"&gt;</w:t>
      </w:r>
    </w:p>
    <w:p w14:paraId="553E05F2" w14:textId="77777777" w:rsidR="00000000" w:rsidRDefault="001D59F6">
      <w:pPr>
        <w:pStyle w:val="HTMLPreformatted"/>
        <w:divId w:val="1707949093"/>
        <w:rPr>
          <w:lang w:val="en"/>
        </w:rPr>
      </w:pPr>
      <w:r>
        <w:rPr>
          <w:lang w:val="en"/>
        </w:rPr>
        <w:t xml:space="preserve">                &lt;SimplePredicate field="amount" operator="lessOrEqual" value="195.4949951171875" /&gt;</w:t>
      </w:r>
    </w:p>
    <w:p w14:paraId="4777048F" w14:textId="77777777" w:rsidR="00000000" w:rsidRDefault="001D59F6">
      <w:pPr>
        <w:pStyle w:val="HTMLPreformatted"/>
        <w:divId w:val="1707949093"/>
        <w:rPr>
          <w:lang w:val="en"/>
        </w:rPr>
      </w:pPr>
      <w:r>
        <w:rPr>
          <w:lang w:val="en"/>
        </w:rPr>
        <w:t xml:space="preserve">                </w:t>
      </w:r>
      <w:r>
        <w:rPr>
          <w:lang w:val="en"/>
        </w:rPr>
        <w:t>&lt;Node id="10" recordCount="2.0"&gt;</w:t>
      </w:r>
    </w:p>
    <w:p w14:paraId="3BF6AE27" w14:textId="77777777" w:rsidR="00000000" w:rsidRDefault="001D59F6">
      <w:pPr>
        <w:pStyle w:val="HTMLPreformatted"/>
        <w:divId w:val="1707949093"/>
        <w:rPr>
          <w:lang w:val="en"/>
        </w:rPr>
      </w:pPr>
      <w:r>
        <w:rPr>
          <w:lang w:val="en"/>
        </w:rPr>
        <w:t xml:space="preserve">                  &lt;SimplePredicate field="amount" operator="lessOrEqual" value="152.2050018310547" /&gt;</w:t>
      </w:r>
    </w:p>
    <w:p w14:paraId="0183DD99" w14:textId="77777777" w:rsidR="00000000" w:rsidRDefault="001D59F6">
      <w:pPr>
        <w:pStyle w:val="HTMLPreformatted"/>
        <w:divId w:val="1707949093"/>
        <w:rPr>
          <w:lang w:val="en"/>
        </w:rPr>
      </w:pPr>
      <w:r>
        <w:rPr>
          <w:lang w:val="en"/>
        </w:rPr>
        <w:t xml:space="preserve">                  &lt;Node id="11" score="4" recordCount="1.0"&gt;</w:t>
      </w:r>
    </w:p>
    <w:p w14:paraId="3AD8D860" w14:textId="77777777" w:rsidR="00000000" w:rsidRDefault="001D59F6">
      <w:pPr>
        <w:pStyle w:val="HTMLPreformatted"/>
        <w:divId w:val="1707949093"/>
        <w:rPr>
          <w:lang w:val="en"/>
        </w:rPr>
      </w:pPr>
      <w:r>
        <w:rPr>
          <w:lang w:val="en"/>
        </w:rPr>
        <w:t xml:space="preserve">                    &lt;SimplePredicate field="amount" operator</w:t>
      </w:r>
      <w:r>
        <w:rPr>
          <w:lang w:val="en"/>
        </w:rPr>
        <w:t>="lessOrEqual" value="151.31500244140625" /&gt;</w:t>
      </w:r>
    </w:p>
    <w:p w14:paraId="2BF1B1A5" w14:textId="77777777" w:rsidR="00000000" w:rsidRDefault="001D59F6">
      <w:pPr>
        <w:pStyle w:val="HTMLPreformatted"/>
        <w:divId w:val="1707949093"/>
        <w:rPr>
          <w:lang w:val="en"/>
        </w:rPr>
      </w:pPr>
      <w:r>
        <w:rPr>
          <w:lang w:val="en"/>
        </w:rPr>
        <w:t xml:space="preserve">                    &lt;ScoreDistribution value="1" recordCount="0.0" confidence="0.0" /&gt;</w:t>
      </w:r>
    </w:p>
    <w:p w14:paraId="7238D2EA" w14:textId="77777777" w:rsidR="00000000" w:rsidRDefault="001D59F6">
      <w:pPr>
        <w:pStyle w:val="HTMLPreformatted"/>
        <w:divId w:val="1707949093"/>
        <w:rPr>
          <w:lang w:val="en"/>
        </w:rPr>
      </w:pPr>
      <w:r>
        <w:rPr>
          <w:lang w:val="en"/>
        </w:rPr>
        <w:t xml:space="preserve">                    &lt;ScoreDistribution value="2" recordCount="0.0" confidence="0.0" /&gt;</w:t>
      </w:r>
    </w:p>
    <w:p w14:paraId="09006242" w14:textId="77777777" w:rsidR="00000000" w:rsidRDefault="001D59F6">
      <w:pPr>
        <w:pStyle w:val="HTMLPreformatted"/>
        <w:divId w:val="1707949093"/>
        <w:rPr>
          <w:lang w:val="en"/>
        </w:rPr>
      </w:pPr>
      <w:r>
        <w:rPr>
          <w:lang w:val="en"/>
        </w:rPr>
        <w:t xml:space="preserve">                    &lt;ScoreDistributio</w:t>
      </w:r>
      <w:r>
        <w:rPr>
          <w:lang w:val="en"/>
        </w:rPr>
        <w:t>n value="3" recordCount="0.0" confidence="0.0" /&gt;</w:t>
      </w:r>
    </w:p>
    <w:p w14:paraId="6EC62C34" w14:textId="77777777" w:rsidR="00000000" w:rsidRDefault="001D59F6">
      <w:pPr>
        <w:pStyle w:val="HTMLPreformatted"/>
        <w:divId w:val="1707949093"/>
        <w:rPr>
          <w:lang w:val="en"/>
        </w:rPr>
      </w:pPr>
      <w:r>
        <w:rPr>
          <w:lang w:val="en"/>
        </w:rPr>
        <w:t xml:space="preserve">                    &lt;ScoreDistribution value="4" recordCount="1.0" confidence="1.0" /&gt;</w:t>
      </w:r>
    </w:p>
    <w:p w14:paraId="439AC9DE" w14:textId="77777777" w:rsidR="00000000" w:rsidRDefault="001D59F6">
      <w:pPr>
        <w:pStyle w:val="HTMLPreformatted"/>
        <w:divId w:val="1707949093"/>
        <w:rPr>
          <w:lang w:val="en"/>
        </w:rPr>
      </w:pPr>
      <w:r>
        <w:rPr>
          <w:lang w:val="en"/>
        </w:rPr>
        <w:t xml:space="preserve">                    &lt;ScoreDistribution value="5" recordCount="0.0" confidence="0.0" /&gt;</w:t>
      </w:r>
    </w:p>
    <w:p w14:paraId="243F109C" w14:textId="77777777" w:rsidR="00000000" w:rsidRDefault="001D59F6">
      <w:pPr>
        <w:pStyle w:val="HTMLPreformatted"/>
        <w:divId w:val="1707949093"/>
        <w:rPr>
          <w:lang w:val="en"/>
        </w:rPr>
      </w:pPr>
      <w:r>
        <w:rPr>
          <w:lang w:val="en"/>
        </w:rPr>
        <w:t xml:space="preserve">                  &lt;/Node&gt;</w:t>
      </w:r>
    </w:p>
    <w:p w14:paraId="226CE4AD" w14:textId="77777777" w:rsidR="00000000" w:rsidRDefault="001D59F6">
      <w:pPr>
        <w:pStyle w:val="HTMLPreformatted"/>
        <w:divId w:val="1707949093"/>
        <w:rPr>
          <w:lang w:val="en"/>
        </w:rPr>
      </w:pPr>
      <w:r>
        <w:rPr>
          <w:lang w:val="en"/>
        </w:rPr>
        <w:t xml:space="preserve">      </w:t>
      </w:r>
      <w:r>
        <w:rPr>
          <w:lang w:val="en"/>
        </w:rPr>
        <w:t xml:space="preserve">            &lt;Node id="12" score="3" recordCount="1.0"&gt;</w:t>
      </w:r>
    </w:p>
    <w:p w14:paraId="468D7692" w14:textId="77777777" w:rsidR="00000000" w:rsidRDefault="001D59F6">
      <w:pPr>
        <w:pStyle w:val="HTMLPreformatted"/>
        <w:divId w:val="1707949093"/>
        <w:rPr>
          <w:lang w:val="en"/>
        </w:rPr>
      </w:pPr>
      <w:r>
        <w:rPr>
          <w:lang w:val="en"/>
        </w:rPr>
        <w:t xml:space="preserve">                    &lt;SimplePredicate field="amount" operator="greaterThan" value="151.31500244140625" /&gt;</w:t>
      </w:r>
    </w:p>
    <w:p w14:paraId="3C0AA1F2" w14:textId="77777777" w:rsidR="00000000" w:rsidRDefault="001D59F6">
      <w:pPr>
        <w:pStyle w:val="HTMLPreformatted"/>
        <w:divId w:val="1707949093"/>
        <w:rPr>
          <w:lang w:val="en"/>
        </w:rPr>
      </w:pPr>
      <w:r>
        <w:rPr>
          <w:lang w:val="en"/>
        </w:rPr>
        <w:t xml:space="preserve">                    &lt;ScoreDistribution value="1" recordCount="0.0" confidence="0.0" /&gt;</w:t>
      </w:r>
    </w:p>
    <w:p w14:paraId="7EF391C2" w14:textId="77777777" w:rsidR="00000000" w:rsidRDefault="001D59F6">
      <w:pPr>
        <w:pStyle w:val="HTMLPreformatted"/>
        <w:divId w:val="1707949093"/>
        <w:rPr>
          <w:lang w:val="en"/>
        </w:rPr>
      </w:pPr>
      <w:r>
        <w:rPr>
          <w:lang w:val="en"/>
        </w:rPr>
        <w:t xml:space="preserve">         </w:t>
      </w:r>
      <w:r>
        <w:rPr>
          <w:lang w:val="en"/>
        </w:rPr>
        <w:t xml:space="preserve">           &lt;ScoreDistribution value="2" recordCount="0.0" confidence="0.0" /&gt;</w:t>
      </w:r>
    </w:p>
    <w:p w14:paraId="612BBF4D" w14:textId="77777777" w:rsidR="00000000" w:rsidRDefault="001D59F6">
      <w:pPr>
        <w:pStyle w:val="HTMLPreformatted"/>
        <w:divId w:val="1707949093"/>
        <w:rPr>
          <w:lang w:val="en"/>
        </w:rPr>
      </w:pPr>
      <w:r>
        <w:rPr>
          <w:lang w:val="en"/>
        </w:rPr>
        <w:t xml:space="preserve">                    &lt;ScoreDistribution value="3" recordCount="1.0" confidence="1.0" /&gt;</w:t>
      </w:r>
    </w:p>
    <w:p w14:paraId="6656E8AD" w14:textId="77777777" w:rsidR="00000000" w:rsidRDefault="001D59F6">
      <w:pPr>
        <w:pStyle w:val="HTMLPreformatted"/>
        <w:divId w:val="1707949093"/>
        <w:rPr>
          <w:lang w:val="en"/>
        </w:rPr>
      </w:pPr>
      <w:r>
        <w:rPr>
          <w:lang w:val="en"/>
        </w:rPr>
        <w:t xml:space="preserve">                    &lt;ScoreDistribution value="4" recordCount="0.0" confidence="0.0" /&gt;</w:t>
      </w:r>
    </w:p>
    <w:p w14:paraId="2F2930C8" w14:textId="77777777" w:rsidR="00000000" w:rsidRDefault="001D59F6">
      <w:pPr>
        <w:pStyle w:val="HTMLPreformatted"/>
        <w:divId w:val="1707949093"/>
        <w:rPr>
          <w:lang w:val="en"/>
        </w:rPr>
      </w:pPr>
      <w:r>
        <w:rPr>
          <w:lang w:val="en"/>
        </w:rPr>
        <w:t xml:space="preserve">    </w:t>
      </w:r>
      <w:r>
        <w:rPr>
          <w:lang w:val="en"/>
        </w:rPr>
        <w:t xml:space="preserve">                &lt;ScoreDistribution value="5" recordCount="0.0" confidence="0.0" /&gt;</w:t>
      </w:r>
    </w:p>
    <w:p w14:paraId="5A412CC4" w14:textId="77777777" w:rsidR="00000000" w:rsidRDefault="001D59F6">
      <w:pPr>
        <w:pStyle w:val="HTMLPreformatted"/>
        <w:divId w:val="1707949093"/>
        <w:rPr>
          <w:lang w:val="en"/>
        </w:rPr>
      </w:pPr>
      <w:r>
        <w:rPr>
          <w:lang w:val="en"/>
        </w:rPr>
        <w:t xml:space="preserve">                  &lt;/Node&gt;</w:t>
      </w:r>
    </w:p>
    <w:p w14:paraId="115F3951" w14:textId="77777777" w:rsidR="00000000" w:rsidRDefault="001D59F6">
      <w:pPr>
        <w:pStyle w:val="HTMLPreformatted"/>
        <w:divId w:val="1707949093"/>
        <w:rPr>
          <w:lang w:val="en"/>
        </w:rPr>
      </w:pPr>
      <w:r>
        <w:rPr>
          <w:lang w:val="en"/>
        </w:rPr>
        <w:t xml:space="preserve">                &lt;/Node&gt;</w:t>
      </w:r>
    </w:p>
    <w:p w14:paraId="0D26914D" w14:textId="77777777" w:rsidR="00000000" w:rsidRDefault="001D59F6">
      <w:pPr>
        <w:pStyle w:val="HTMLPreformatted"/>
        <w:divId w:val="1707949093"/>
        <w:rPr>
          <w:lang w:val="en"/>
        </w:rPr>
      </w:pPr>
      <w:r>
        <w:rPr>
          <w:lang w:val="en"/>
        </w:rPr>
        <w:t xml:space="preserve">                &lt;Node id="13" recordCount="34.0"&gt;</w:t>
      </w:r>
    </w:p>
    <w:p w14:paraId="1BA0E548" w14:textId="77777777" w:rsidR="00000000" w:rsidRDefault="001D59F6">
      <w:pPr>
        <w:pStyle w:val="HTMLPreformatted"/>
        <w:divId w:val="1707949093"/>
        <w:rPr>
          <w:lang w:val="en"/>
        </w:rPr>
      </w:pPr>
      <w:r>
        <w:rPr>
          <w:lang w:val="en"/>
        </w:rPr>
        <w:t xml:space="preserve">                  &lt;</w:t>
      </w:r>
      <w:r>
        <w:rPr>
          <w:lang w:val="en"/>
        </w:rPr>
        <w:t>SimplePredicate field="amount" operator="greaterThan" value="152.2050018310547" /&gt;</w:t>
      </w:r>
    </w:p>
    <w:p w14:paraId="0688B860" w14:textId="77777777" w:rsidR="00000000" w:rsidRDefault="001D59F6">
      <w:pPr>
        <w:pStyle w:val="HTMLPreformatted"/>
        <w:divId w:val="1707949093"/>
        <w:rPr>
          <w:lang w:val="en"/>
        </w:rPr>
      </w:pPr>
      <w:r>
        <w:rPr>
          <w:lang w:val="en"/>
        </w:rPr>
        <w:t xml:space="preserve">                  &lt;Node id="14" recordCount="20.0"&gt;</w:t>
      </w:r>
    </w:p>
    <w:p w14:paraId="4615FDB6" w14:textId="77777777" w:rsidR="00000000" w:rsidRDefault="001D59F6">
      <w:pPr>
        <w:pStyle w:val="HTMLPreformatted"/>
        <w:divId w:val="1707949093"/>
        <w:rPr>
          <w:lang w:val="en"/>
        </w:rPr>
      </w:pPr>
      <w:r>
        <w:rPr>
          <w:lang w:val="en"/>
        </w:rPr>
        <w:t xml:space="preserve">                    &lt;SimplePredicate field="amount" operator="lessOrEqual" value="176.5050048828125" /&gt;</w:t>
      </w:r>
    </w:p>
    <w:p w14:paraId="54B309DB" w14:textId="77777777" w:rsidR="00000000" w:rsidRDefault="001D59F6">
      <w:pPr>
        <w:pStyle w:val="HTMLPreformatted"/>
        <w:divId w:val="1707949093"/>
        <w:rPr>
          <w:lang w:val="en"/>
        </w:rPr>
      </w:pPr>
      <w:r>
        <w:rPr>
          <w:lang w:val="en"/>
        </w:rPr>
        <w:t xml:space="preserve">                 </w:t>
      </w:r>
      <w:r>
        <w:rPr>
          <w:lang w:val="en"/>
        </w:rPr>
        <w:t xml:space="preserve">   &lt;Node id="15" recordCount="19.0"&gt;</w:t>
      </w:r>
    </w:p>
    <w:p w14:paraId="738DEF1F" w14:textId="77777777" w:rsidR="00000000" w:rsidRDefault="001D59F6">
      <w:pPr>
        <w:pStyle w:val="HTMLPreformatted"/>
        <w:divId w:val="1707949093"/>
        <w:rPr>
          <w:lang w:val="en"/>
        </w:rPr>
      </w:pPr>
      <w:r>
        <w:rPr>
          <w:lang w:val="en"/>
        </w:rPr>
        <w:t xml:space="preserve">                      &lt;SimplePredicate field="amount" operator="lessOrEqual" value="176.06500244140625" /&gt;</w:t>
      </w:r>
    </w:p>
    <w:p w14:paraId="271B6CED" w14:textId="77777777" w:rsidR="00000000" w:rsidRDefault="001D59F6">
      <w:pPr>
        <w:pStyle w:val="HTMLPreformatted"/>
        <w:divId w:val="1707949093"/>
        <w:rPr>
          <w:lang w:val="en"/>
        </w:rPr>
      </w:pPr>
      <w:r>
        <w:rPr>
          <w:lang w:val="en"/>
        </w:rPr>
        <w:t xml:space="preserve">                      &lt;Node id="16" score="4" recordCount="9.0"&gt;</w:t>
      </w:r>
    </w:p>
    <w:p w14:paraId="622E92E4" w14:textId="77777777" w:rsidR="00000000" w:rsidRDefault="001D59F6">
      <w:pPr>
        <w:pStyle w:val="HTMLPreformatted"/>
        <w:divId w:val="1707949093"/>
        <w:rPr>
          <w:lang w:val="en"/>
        </w:rPr>
      </w:pPr>
      <w:r>
        <w:rPr>
          <w:lang w:val="en"/>
        </w:rPr>
        <w:t xml:space="preserve">                        &lt;SimplePredicate field=</w:t>
      </w:r>
      <w:r>
        <w:rPr>
          <w:lang w:val="en"/>
        </w:rPr>
        <w:t>"amount" operator="lessOrEqual" value="166.6449966430664" /&gt;</w:t>
      </w:r>
    </w:p>
    <w:p w14:paraId="2FC62A04" w14:textId="77777777" w:rsidR="00000000" w:rsidRDefault="001D59F6">
      <w:pPr>
        <w:pStyle w:val="HTMLPreformatted"/>
        <w:divId w:val="1707949093"/>
        <w:rPr>
          <w:lang w:val="en"/>
        </w:rPr>
      </w:pPr>
      <w:r>
        <w:rPr>
          <w:lang w:val="en"/>
        </w:rPr>
        <w:t xml:space="preserve">                        &lt;ScoreDistribution value="1" recordCount="0.0" confidence="0.0" /&gt;</w:t>
      </w:r>
    </w:p>
    <w:p w14:paraId="6046B896" w14:textId="77777777" w:rsidR="00000000" w:rsidRDefault="001D59F6">
      <w:pPr>
        <w:pStyle w:val="HTMLPreformatted"/>
        <w:divId w:val="1707949093"/>
        <w:rPr>
          <w:lang w:val="en"/>
        </w:rPr>
      </w:pPr>
      <w:r>
        <w:rPr>
          <w:lang w:val="en"/>
        </w:rPr>
        <w:t xml:space="preserve">                        &lt;ScoreDistribution value="2" recordCount="0.0" confidence="0.0" /&gt;</w:t>
      </w:r>
    </w:p>
    <w:p w14:paraId="14244A3B" w14:textId="77777777" w:rsidR="00000000" w:rsidRDefault="001D59F6">
      <w:pPr>
        <w:pStyle w:val="HTMLPreformatted"/>
        <w:divId w:val="1707949093"/>
        <w:rPr>
          <w:lang w:val="en"/>
        </w:rPr>
      </w:pPr>
      <w:r>
        <w:rPr>
          <w:lang w:val="en"/>
        </w:rPr>
        <w:t xml:space="preserve">             </w:t>
      </w:r>
      <w:r>
        <w:rPr>
          <w:lang w:val="en"/>
        </w:rPr>
        <w:t xml:space="preserve">           &lt;ScoreDistribution value="3" recordCount="0.0" confidence="0.0" /&gt;</w:t>
      </w:r>
    </w:p>
    <w:p w14:paraId="4F4076F3" w14:textId="77777777" w:rsidR="00000000" w:rsidRDefault="001D59F6">
      <w:pPr>
        <w:pStyle w:val="HTMLPreformatted"/>
        <w:divId w:val="1707949093"/>
        <w:rPr>
          <w:lang w:val="en"/>
        </w:rPr>
      </w:pPr>
      <w:r>
        <w:rPr>
          <w:lang w:val="en"/>
        </w:rPr>
        <w:t xml:space="preserve">                        &lt;ScoreDistribution value="4" recordCount="9.0" confidence="1.0" /&gt;</w:t>
      </w:r>
    </w:p>
    <w:p w14:paraId="772026FC" w14:textId="77777777" w:rsidR="00000000" w:rsidRDefault="001D59F6">
      <w:pPr>
        <w:pStyle w:val="HTMLPreformatted"/>
        <w:divId w:val="1707949093"/>
        <w:rPr>
          <w:lang w:val="en"/>
        </w:rPr>
      </w:pPr>
      <w:r>
        <w:rPr>
          <w:lang w:val="en"/>
        </w:rPr>
        <w:t xml:space="preserve">                        &lt;ScoreDistribution value="5" recordCount="0.0" confidence="0.0"</w:t>
      </w:r>
      <w:r>
        <w:rPr>
          <w:lang w:val="en"/>
        </w:rPr>
        <w:t xml:space="preserve"> /&gt;</w:t>
      </w:r>
    </w:p>
    <w:p w14:paraId="2784822A" w14:textId="77777777" w:rsidR="00000000" w:rsidRDefault="001D59F6">
      <w:pPr>
        <w:pStyle w:val="HTMLPreformatted"/>
        <w:divId w:val="1707949093"/>
        <w:rPr>
          <w:lang w:val="en"/>
        </w:rPr>
      </w:pPr>
      <w:r>
        <w:rPr>
          <w:lang w:val="en"/>
        </w:rPr>
        <w:t xml:space="preserve">                      &lt;/Node&gt;</w:t>
      </w:r>
    </w:p>
    <w:p w14:paraId="21825F66" w14:textId="77777777" w:rsidR="00000000" w:rsidRDefault="001D59F6">
      <w:pPr>
        <w:pStyle w:val="HTMLPreformatted"/>
        <w:divId w:val="1707949093"/>
        <w:rPr>
          <w:lang w:val="en"/>
        </w:rPr>
      </w:pPr>
      <w:r>
        <w:rPr>
          <w:lang w:val="en"/>
        </w:rPr>
        <w:t xml:space="preserve">                      &lt;Node id="17" recordCount="10.0"&gt;</w:t>
      </w:r>
    </w:p>
    <w:p w14:paraId="2192933D" w14:textId="77777777" w:rsidR="00000000" w:rsidRDefault="001D59F6">
      <w:pPr>
        <w:pStyle w:val="HTMLPreformatted"/>
        <w:divId w:val="1707949093"/>
        <w:rPr>
          <w:lang w:val="en"/>
        </w:rPr>
      </w:pPr>
      <w:r>
        <w:rPr>
          <w:lang w:val="en"/>
        </w:rPr>
        <w:t xml:space="preserve">                        &lt;SimplePredicate field="amount" operator="greaterThan" value="166.6449966430664" /&gt;</w:t>
      </w:r>
    </w:p>
    <w:p w14:paraId="0F275412" w14:textId="77777777" w:rsidR="00000000" w:rsidRDefault="001D59F6">
      <w:pPr>
        <w:pStyle w:val="HTMLPreformatted"/>
        <w:divId w:val="1707949093"/>
        <w:rPr>
          <w:lang w:val="en"/>
        </w:rPr>
      </w:pPr>
      <w:r>
        <w:rPr>
          <w:lang w:val="en"/>
        </w:rPr>
        <w:t xml:space="preserve">                        &lt;Node id="18" score="3" recordCoun</w:t>
      </w:r>
      <w:r>
        <w:rPr>
          <w:lang w:val="en"/>
        </w:rPr>
        <w:t>t="1.0"&gt;</w:t>
      </w:r>
    </w:p>
    <w:p w14:paraId="72D0DFE6" w14:textId="77777777" w:rsidR="00000000" w:rsidRDefault="001D59F6">
      <w:pPr>
        <w:pStyle w:val="HTMLPreformatted"/>
        <w:divId w:val="1707949093"/>
        <w:rPr>
          <w:lang w:val="en"/>
        </w:rPr>
      </w:pPr>
      <w:r>
        <w:rPr>
          <w:lang w:val="en"/>
        </w:rPr>
        <w:t xml:space="preserve">                          &lt;SimplePredicate field="amount" operator="lessOrEqual" value="167.97999572753906" /&gt;</w:t>
      </w:r>
    </w:p>
    <w:p w14:paraId="522A5E95" w14:textId="77777777" w:rsidR="00000000" w:rsidRDefault="001D59F6">
      <w:pPr>
        <w:pStyle w:val="HTMLPreformatted"/>
        <w:divId w:val="1707949093"/>
        <w:rPr>
          <w:lang w:val="en"/>
        </w:rPr>
      </w:pPr>
      <w:r>
        <w:rPr>
          <w:lang w:val="en"/>
        </w:rPr>
        <w:t xml:space="preserve">                          &lt;ScoreDistribution value="1" recordCount="0.0" confidence="0.0" /&gt;</w:t>
      </w:r>
    </w:p>
    <w:p w14:paraId="3E7B66DA" w14:textId="77777777" w:rsidR="00000000" w:rsidRDefault="001D59F6">
      <w:pPr>
        <w:pStyle w:val="HTMLPreformatted"/>
        <w:divId w:val="1707949093"/>
        <w:rPr>
          <w:lang w:val="en"/>
        </w:rPr>
      </w:pPr>
      <w:r>
        <w:rPr>
          <w:lang w:val="en"/>
        </w:rPr>
        <w:t xml:space="preserve">                          &lt;ScoreDistributio</w:t>
      </w:r>
      <w:r>
        <w:rPr>
          <w:lang w:val="en"/>
        </w:rPr>
        <w:t>n value="2" recordCount="0.0" confidence="0.0" /&gt;</w:t>
      </w:r>
    </w:p>
    <w:p w14:paraId="1F25822E" w14:textId="77777777" w:rsidR="00000000" w:rsidRDefault="001D59F6">
      <w:pPr>
        <w:pStyle w:val="HTMLPreformatted"/>
        <w:divId w:val="1707949093"/>
        <w:rPr>
          <w:lang w:val="en"/>
        </w:rPr>
      </w:pPr>
      <w:r>
        <w:rPr>
          <w:lang w:val="en"/>
        </w:rPr>
        <w:t xml:space="preserve">                          &lt;ScoreDistribution value="3" recordCount="1.0" confidence="1.0" /&gt;</w:t>
      </w:r>
    </w:p>
    <w:p w14:paraId="7CFFCF09" w14:textId="77777777" w:rsidR="00000000" w:rsidRDefault="001D59F6">
      <w:pPr>
        <w:pStyle w:val="HTMLPreformatted"/>
        <w:divId w:val="1707949093"/>
        <w:rPr>
          <w:lang w:val="en"/>
        </w:rPr>
      </w:pPr>
      <w:r>
        <w:rPr>
          <w:lang w:val="en"/>
        </w:rPr>
        <w:t xml:space="preserve">                          &lt;ScoreDistribution value="4" recordCount="0.0" confidence="0.0" /&gt;</w:t>
      </w:r>
    </w:p>
    <w:p w14:paraId="7CB6928A" w14:textId="77777777" w:rsidR="00000000" w:rsidRDefault="001D59F6">
      <w:pPr>
        <w:pStyle w:val="HTMLPreformatted"/>
        <w:divId w:val="1707949093"/>
        <w:rPr>
          <w:lang w:val="en"/>
        </w:rPr>
      </w:pPr>
      <w:r>
        <w:rPr>
          <w:lang w:val="en"/>
        </w:rPr>
        <w:t xml:space="preserve">                    </w:t>
      </w:r>
      <w:r>
        <w:rPr>
          <w:lang w:val="en"/>
        </w:rPr>
        <w:t xml:space="preserve">      &lt;ScoreDistribution value="5" recordCount="0.0" confidence="0.0" /&gt;</w:t>
      </w:r>
    </w:p>
    <w:p w14:paraId="0320A528" w14:textId="77777777" w:rsidR="00000000" w:rsidRDefault="001D59F6">
      <w:pPr>
        <w:pStyle w:val="HTMLPreformatted"/>
        <w:divId w:val="1707949093"/>
        <w:rPr>
          <w:lang w:val="en"/>
        </w:rPr>
      </w:pPr>
      <w:r>
        <w:rPr>
          <w:lang w:val="en"/>
        </w:rPr>
        <w:t xml:space="preserve">                        &lt;/Node&gt;</w:t>
      </w:r>
    </w:p>
    <w:p w14:paraId="166CAE19" w14:textId="77777777" w:rsidR="00000000" w:rsidRDefault="001D59F6">
      <w:pPr>
        <w:pStyle w:val="HTMLPreformatted"/>
        <w:divId w:val="1707949093"/>
        <w:rPr>
          <w:lang w:val="en"/>
        </w:rPr>
      </w:pPr>
      <w:r>
        <w:rPr>
          <w:lang w:val="en"/>
        </w:rPr>
        <w:t xml:space="preserve">                        &lt;Node id="19" score="4" recordCount="9.0"&gt;</w:t>
      </w:r>
    </w:p>
    <w:p w14:paraId="625FC242" w14:textId="77777777" w:rsidR="00000000" w:rsidRDefault="001D59F6">
      <w:pPr>
        <w:pStyle w:val="HTMLPreformatted"/>
        <w:divId w:val="1707949093"/>
        <w:rPr>
          <w:lang w:val="en"/>
        </w:rPr>
      </w:pPr>
      <w:r>
        <w:rPr>
          <w:lang w:val="en"/>
        </w:rPr>
        <w:t xml:space="preserve">                          &lt;SimplePredicate field="amount" operator="greaterThan" val</w:t>
      </w:r>
      <w:r>
        <w:rPr>
          <w:lang w:val="en"/>
        </w:rPr>
        <w:t>ue="167.97999572753906" /&gt;</w:t>
      </w:r>
    </w:p>
    <w:p w14:paraId="0EAC5245" w14:textId="77777777" w:rsidR="00000000" w:rsidRDefault="001D59F6">
      <w:pPr>
        <w:pStyle w:val="HTMLPreformatted"/>
        <w:divId w:val="1707949093"/>
        <w:rPr>
          <w:lang w:val="en"/>
        </w:rPr>
      </w:pPr>
      <w:r>
        <w:rPr>
          <w:lang w:val="en"/>
        </w:rPr>
        <w:t xml:space="preserve">                          &lt;ScoreDistribution value="1" recordCount="0.0" confidence="0.0" /&gt;</w:t>
      </w:r>
    </w:p>
    <w:p w14:paraId="03DCD0F3" w14:textId="77777777" w:rsidR="00000000" w:rsidRDefault="001D59F6">
      <w:pPr>
        <w:pStyle w:val="HTMLPreformatted"/>
        <w:divId w:val="1707949093"/>
        <w:rPr>
          <w:lang w:val="en"/>
        </w:rPr>
      </w:pPr>
      <w:r>
        <w:rPr>
          <w:lang w:val="en"/>
        </w:rPr>
        <w:t xml:space="preserve">                          &lt;ScoreDistribution value="2" recordCount="0.0" confidence="0.0" /&gt;</w:t>
      </w:r>
    </w:p>
    <w:p w14:paraId="4948B060" w14:textId="77777777" w:rsidR="00000000" w:rsidRDefault="001D59F6">
      <w:pPr>
        <w:pStyle w:val="HTMLPreformatted"/>
        <w:divId w:val="1707949093"/>
        <w:rPr>
          <w:lang w:val="en"/>
        </w:rPr>
      </w:pPr>
      <w:r>
        <w:rPr>
          <w:lang w:val="en"/>
        </w:rPr>
        <w:t xml:space="preserve">                          &lt;</w:t>
      </w:r>
      <w:r>
        <w:rPr>
          <w:lang w:val="en"/>
        </w:rPr>
        <w:t>ScoreDistribution value="3" recordCount="0.0" confidence="0.0" /&gt;</w:t>
      </w:r>
    </w:p>
    <w:p w14:paraId="04A33243" w14:textId="77777777" w:rsidR="00000000" w:rsidRDefault="001D59F6">
      <w:pPr>
        <w:pStyle w:val="HTMLPreformatted"/>
        <w:divId w:val="1707949093"/>
        <w:rPr>
          <w:lang w:val="en"/>
        </w:rPr>
      </w:pPr>
      <w:r>
        <w:rPr>
          <w:lang w:val="en"/>
        </w:rPr>
        <w:t xml:space="preserve">                          &lt;ScoreDistribution value="4" recordCount="9.0" confidence="1.0" /&gt;</w:t>
      </w:r>
    </w:p>
    <w:p w14:paraId="03CBF096" w14:textId="77777777" w:rsidR="00000000" w:rsidRDefault="001D59F6">
      <w:pPr>
        <w:pStyle w:val="HTMLPreformatted"/>
        <w:divId w:val="1707949093"/>
        <w:rPr>
          <w:lang w:val="en"/>
        </w:rPr>
      </w:pPr>
      <w:r>
        <w:rPr>
          <w:lang w:val="en"/>
        </w:rPr>
        <w:t xml:space="preserve">                          &lt;ScoreDistribution value="5" recordCount="0.0" confidence="0.0" /&gt;</w:t>
      </w:r>
    </w:p>
    <w:p w14:paraId="41D95F77" w14:textId="77777777" w:rsidR="00000000" w:rsidRDefault="001D59F6">
      <w:pPr>
        <w:pStyle w:val="HTMLPreformatted"/>
        <w:divId w:val="1707949093"/>
        <w:rPr>
          <w:lang w:val="en"/>
        </w:rPr>
      </w:pPr>
      <w:r>
        <w:rPr>
          <w:lang w:val="en"/>
        </w:rPr>
        <w:t xml:space="preserve">    </w:t>
      </w:r>
      <w:r>
        <w:rPr>
          <w:lang w:val="en"/>
        </w:rPr>
        <w:t xml:space="preserve">                    &lt;/Node&gt;</w:t>
      </w:r>
    </w:p>
    <w:p w14:paraId="4B30422E" w14:textId="77777777" w:rsidR="00000000" w:rsidRDefault="001D59F6">
      <w:pPr>
        <w:pStyle w:val="HTMLPreformatted"/>
        <w:divId w:val="1707949093"/>
        <w:rPr>
          <w:lang w:val="en"/>
        </w:rPr>
      </w:pPr>
      <w:r>
        <w:rPr>
          <w:lang w:val="en"/>
        </w:rPr>
        <w:t xml:space="preserve">                      &lt;/Node&gt;</w:t>
      </w:r>
    </w:p>
    <w:p w14:paraId="1567B269" w14:textId="77777777" w:rsidR="00000000" w:rsidRDefault="001D59F6">
      <w:pPr>
        <w:pStyle w:val="HTMLPreformatted"/>
        <w:divId w:val="1707949093"/>
        <w:rPr>
          <w:lang w:val="en"/>
        </w:rPr>
      </w:pPr>
      <w:r>
        <w:rPr>
          <w:lang w:val="en"/>
        </w:rPr>
        <w:t xml:space="preserve">                    &lt;/Node&gt;</w:t>
      </w:r>
    </w:p>
    <w:p w14:paraId="46341580" w14:textId="77777777" w:rsidR="00000000" w:rsidRDefault="001D59F6">
      <w:pPr>
        <w:pStyle w:val="HTMLPreformatted"/>
        <w:divId w:val="1707949093"/>
        <w:rPr>
          <w:lang w:val="en"/>
        </w:rPr>
      </w:pPr>
      <w:r>
        <w:rPr>
          <w:lang w:val="en"/>
        </w:rPr>
        <w:t xml:space="preserve">                    &lt;Node id="20" score="3" recordCount="1.0"&gt;</w:t>
      </w:r>
    </w:p>
    <w:p w14:paraId="5729A18C" w14:textId="77777777" w:rsidR="00000000" w:rsidRDefault="001D59F6">
      <w:pPr>
        <w:pStyle w:val="HTMLPreformatted"/>
        <w:divId w:val="1707949093"/>
        <w:rPr>
          <w:lang w:val="en"/>
        </w:rPr>
      </w:pPr>
      <w:r>
        <w:rPr>
          <w:lang w:val="en"/>
        </w:rPr>
        <w:t xml:space="preserve">                      &lt;SimplePredicate field="amount" operator="greaterThan" value="176.06500244140625" /&gt;</w:t>
      </w:r>
    </w:p>
    <w:p w14:paraId="73274DB9" w14:textId="77777777" w:rsidR="00000000" w:rsidRDefault="001D59F6">
      <w:pPr>
        <w:pStyle w:val="HTMLPreformatted"/>
        <w:divId w:val="1707949093"/>
        <w:rPr>
          <w:lang w:val="en"/>
        </w:rPr>
      </w:pPr>
      <w:r>
        <w:rPr>
          <w:lang w:val="en"/>
        </w:rPr>
        <w:t xml:space="preserve">                      &lt;ScoreDistribution value="1" recordCount="0.0" confidence="0.0" /&gt;</w:t>
      </w:r>
    </w:p>
    <w:p w14:paraId="45DDB88E" w14:textId="77777777" w:rsidR="00000000" w:rsidRDefault="001D59F6">
      <w:pPr>
        <w:pStyle w:val="HTMLPreformatted"/>
        <w:divId w:val="1707949093"/>
        <w:rPr>
          <w:lang w:val="en"/>
        </w:rPr>
      </w:pPr>
      <w:r>
        <w:rPr>
          <w:lang w:val="en"/>
        </w:rPr>
        <w:t xml:space="preserve">                      &lt;ScoreDistribution value="2" recordCount="0.0" confidence="0.0" /&gt;</w:t>
      </w:r>
    </w:p>
    <w:p w14:paraId="65FDED49" w14:textId="77777777" w:rsidR="00000000" w:rsidRDefault="001D59F6">
      <w:pPr>
        <w:pStyle w:val="HTMLPreformatted"/>
        <w:divId w:val="1707949093"/>
        <w:rPr>
          <w:lang w:val="en"/>
        </w:rPr>
      </w:pPr>
      <w:r>
        <w:rPr>
          <w:lang w:val="en"/>
        </w:rPr>
        <w:t xml:space="preserve">                      &lt;ScoreDistribution value="3" recordCount="1.0" confidenc</w:t>
      </w:r>
      <w:r>
        <w:rPr>
          <w:lang w:val="en"/>
        </w:rPr>
        <w:t>e="1.0" /&gt;</w:t>
      </w:r>
    </w:p>
    <w:p w14:paraId="5984F138" w14:textId="77777777" w:rsidR="00000000" w:rsidRDefault="001D59F6">
      <w:pPr>
        <w:pStyle w:val="HTMLPreformatted"/>
        <w:divId w:val="1707949093"/>
        <w:rPr>
          <w:lang w:val="en"/>
        </w:rPr>
      </w:pPr>
      <w:r>
        <w:rPr>
          <w:lang w:val="en"/>
        </w:rPr>
        <w:t xml:space="preserve">                      &lt;ScoreDistribution value="4" recordCount="0.0" confidence="0.0" /&gt;</w:t>
      </w:r>
    </w:p>
    <w:p w14:paraId="5C26DA2B" w14:textId="77777777" w:rsidR="00000000" w:rsidRDefault="001D59F6">
      <w:pPr>
        <w:pStyle w:val="HTMLPreformatted"/>
        <w:divId w:val="1707949093"/>
        <w:rPr>
          <w:lang w:val="en"/>
        </w:rPr>
      </w:pPr>
      <w:r>
        <w:rPr>
          <w:lang w:val="en"/>
        </w:rPr>
        <w:t xml:space="preserve">                      &lt;ScoreDistribution value="5" recordCount="0.0" confidence="0.0" /&gt;</w:t>
      </w:r>
    </w:p>
    <w:p w14:paraId="598C81E1" w14:textId="77777777" w:rsidR="00000000" w:rsidRDefault="001D59F6">
      <w:pPr>
        <w:pStyle w:val="HTMLPreformatted"/>
        <w:divId w:val="1707949093"/>
        <w:rPr>
          <w:lang w:val="en"/>
        </w:rPr>
      </w:pPr>
      <w:r>
        <w:rPr>
          <w:lang w:val="en"/>
        </w:rPr>
        <w:t xml:space="preserve">                    &lt;/Node&gt;</w:t>
      </w:r>
    </w:p>
    <w:p w14:paraId="7E5F81E8" w14:textId="77777777" w:rsidR="00000000" w:rsidRDefault="001D59F6">
      <w:pPr>
        <w:pStyle w:val="HTMLPreformatted"/>
        <w:divId w:val="1707949093"/>
        <w:rPr>
          <w:lang w:val="en"/>
        </w:rPr>
      </w:pPr>
      <w:r>
        <w:rPr>
          <w:lang w:val="en"/>
        </w:rPr>
        <w:t xml:space="preserve">                  &lt;/Node&gt;</w:t>
      </w:r>
    </w:p>
    <w:p w14:paraId="31079413" w14:textId="77777777" w:rsidR="00000000" w:rsidRDefault="001D59F6">
      <w:pPr>
        <w:pStyle w:val="HTMLPreformatted"/>
        <w:divId w:val="1707949093"/>
        <w:rPr>
          <w:lang w:val="en"/>
        </w:rPr>
      </w:pPr>
      <w:r>
        <w:rPr>
          <w:lang w:val="en"/>
        </w:rPr>
        <w:t xml:space="preserve">             </w:t>
      </w:r>
      <w:r>
        <w:rPr>
          <w:lang w:val="en"/>
        </w:rPr>
        <w:t xml:space="preserve">     &lt;Node id="21" score="4" recordCount="14.0"&gt;</w:t>
      </w:r>
    </w:p>
    <w:p w14:paraId="0AC85ADF" w14:textId="77777777" w:rsidR="00000000" w:rsidRDefault="001D59F6">
      <w:pPr>
        <w:pStyle w:val="HTMLPreformatted"/>
        <w:divId w:val="1707949093"/>
        <w:rPr>
          <w:lang w:val="en"/>
        </w:rPr>
      </w:pPr>
      <w:r>
        <w:rPr>
          <w:lang w:val="en"/>
        </w:rPr>
        <w:t xml:space="preserve">                    &lt;SimplePredicate field="amount" operator="greaterThan" value="176.5050048828125" /&gt;</w:t>
      </w:r>
    </w:p>
    <w:p w14:paraId="4352D8CE" w14:textId="77777777" w:rsidR="00000000" w:rsidRDefault="001D59F6">
      <w:pPr>
        <w:pStyle w:val="HTMLPreformatted"/>
        <w:divId w:val="1707949093"/>
        <w:rPr>
          <w:lang w:val="en"/>
        </w:rPr>
      </w:pPr>
      <w:r>
        <w:rPr>
          <w:lang w:val="en"/>
        </w:rPr>
        <w:t xml:space="preserve">                    &lt;ScoreDistribution value="1" recordCount="0.0" confidence="0.0" /&gt;</w:t>
      </w:r>
    </w:p>
    <w:p w14:paraId="5C542EBA" w14:textId="77777777" w:rsidR="00000000" w:rsidRDefault="001D59F6">
      <w:pPr>
        <w:pStyle w:val="HTMLPreformatted"/>
        <w:divId w:val="1707949093"/>
        <w:rPr>
          <w:lang w:val="en"/>
        </w:rPr>
      </w:pPr>
      <w:r>
        <w:rPr>
          <w:lang w:val="en"/>
        </w:rPr>
        <w:t xml:space="preserve">                </w:t>
      </w:r>
      <w:r>
        <w:rPr>
          <w:lang w:val="en"/>
        </w:rPr>
        <w:t xml:space="preserve">    &lt;ScoreDistribution value="2" recordCount="0.0" confidence="0.0" /&gt;</w:t>
      </w:r>
    </w:p>
    <w:p w14:paraId="249171E2" w14:textId="77777777" w:rsidR="00000000" w:rsidRDefault="001D59F6">
      <w:pPr>
        <w:pStyle w:val="HTMLPreformatted"/>
        <w:divId w:val="1707949093"/>
        <w:rPr>
          <w:lang w:val="en"/>
        </w:rPr>
      </w:pPr>
      <w:r>
        <w:rPr>
          <w:lang w:val="en"/>
        </w:rPr>
        <w:t xml:space="preserve">                    &lt;ScoreDistribution value="3" recordCount="0.0" confidence="0.0" /&gt;</w:t>
      </w:r>
    </w:p>
    <w:p w14:paraId="7ACABC8C" w14:textId="77777777" w:rsidR="00000000" w:rsidRDefault="001D59F6">
      <w:pPr>
        <w:pStyle w:val="HTMLPreformatted"/>
        <w:divId w:val="1707949093"/>
        <w:rPr>
          <w:lang w:val="en"/>
        </w:rPr>
      </w:pPr>
      <w:r>
        <w:rPr>
          <w:lang w:val="en"/>
        </w:rPr>
        <w:t xml:space="preserve">                    &lt;ScoreDistribution value="4" recordCount="14.0" confidence="1.0" /&gt;</w:t>
      </w:r>
    </w:p>
    <w:p w14:paraId="4EB031B5" w14:textId="77777777" w:rsidR="00000000" w:rsidRDefault="001D59F6">
      <w:pPr>
        <w:pStyle w:val="HTMLPreformatted"/>
        <w:divId w:val="1707949093"/>
        <w:rPr>
          <w:lang w:val="en"/>
        </w:rPr>
      </w:pPr>
      <w:r>
        <w:rPr>
          <w:lang w:val="en"/>
        </w:rPr>
        <w:t xml:space="preserve">          </w:t>
      </w:r>
      <w:r>
        <w:rPr>
          <w:lang w:val="en"/>
        </w:rPr>
        <w:t xml:space="preserve">          &lt;ScoreDistribution value="5" recordCount="0.0" confidence="0.0" /&gt;</w:t>
      </w:r>
    </w:p>
    <w:p w14:paraId="586FC77E" w14:textId="77777777" w:rsidR="00000000" w:rsidRDefault="001D59F6">
      <w:pPr>
        <w:pStyle w:val="HTMLPreformatted"/>
        <w:divId w:val="1707949093"/>
        <w:rPr>
          <w:lang w:val="en"/>
        </w:rPr>
      </w:pPr>
      <w:r>
        <w:rPr>
          <w:lang w:val="en"/>
        </w:rPr>
        <w:t xml:space="preserve">                  &lt;/Node&gt;</w:t>
      </w:r>
    </w:p>
    <w:p w14:paraId="53450556" w14:textId="77777777" w:rsidR="00000000" w:rsidRDefault="001D59F6">
      <w:pPr>
        <w:pStyle w:val="HTMLPreformatted"/>
        <w:divId w:val="1707949093"/>
        <w:rPr>
          <w:lang w:val="en"/>
        </w:rPr>
      </w:pPr>
      <w:r>
        <w:rPr>
          <w:lang w:val="en"/>
        </w:rPr>
        <w:t xml:space="preserve">                &lt;/Node&gt;</w:t>
      </w:r>
    </w:p>
    <w:p w14:paraId="19EAA8E8" w14:textId="77777777" w:rsidR="00000000" w:rsidRDefault="001D59F6">
      <w:pPr>
        <w:pStyle w:val="HTMLPreformatted"/>
        <w:divId w:val="1707949093"/>
        <w:rPr>
          <w:lang w:val="en"/>
        </w:rPr>
      </w:pPr>
      <w:r>
        <w:rPr>
          <w:lang w:val="en"/>
        </w:rPr>
        <w:t xml:space="preserve">              &lt;/Node&gt;</w:t>
      </w:r>
    </w:p>
    <w:p w14:paraId="5A5E9F00" w14:textId="77777777" w:rsidR="00000000" w:rsidRDefault="001D59F6">
      <w:pPr>
        <w:pStyle w:val="HTMLPreformatted"/>
        <w:divId w:val="1707949093"/>
        <w:rPr>
          <w:lang w:val="en"/>
        </w:rPr>
      </w:pPr>
      <w:r>
        <w:rPr>
          <w:lang w:val="en"/>
        </w:rPr>
        <w:t xml:space="preserve">              &lt;Node id="22" recordCount="4.0"&gt;</w:t>
      </w:r>
    </w:p>
    <w:p w14:paraId="7B06B137" w14:textId="77777777" w:rsidR="00000000" w:rsidRDefault="001D59F6">
      <w:pPr>
        <w:pStyle w:val="HTMLPreformatted"/>
        <w:divId w:val="1707949093"/>
        <w:rPr>
          <w:lang w:val="en"/>
        </w:rPr>
      </w:pPr>
      <w:r>
        <w:rPr>
          <w:lang w:val="en"/>
        </w:rPr>
        <w:t xml:space="preserve">                &lt;SimplePredicate field="amount" operator="gr</w:t>
      </w:r>
      <w:r>
        <w:rPr>
          <w:lang w:val="en"/>
        </w:rPr>
        <w:t>eaterThan" value="195.4949951171875" /&gt;</w:t>
      </w:r>
    </w:p>
    <w:p w14:paraId="4AC9929A" w14:textId="77777777" w:rsidR="00000000" w:rsidRDefault="001D59F6">
      <w:pPr>
        <w:pStyle w:val="HTMLPreformatted"/>
        <w:divId w:val="1707949093"/>
        <w:rPr>
          <w:lang w:val="en"/>
        </w:rPr>
      </w:pPr>
      <w:r>
        <w:rPr>
          <w:lang w:val="en"/>
        </w:rPr>
        <w:t xml:space="preserve">                &lt;Node id="23" score="3" recordCount="1.0"&gt;</w:t>
      </w:r>
    </w:p>
    <w:p w14:paraId="3209EF18" w14:textId="77777777" w:rsidR="00000000" w:rsidRDefault="001D59F6">
      <w:pPr>
        <w:pStyle w:val="HTMLPreformatted"/>
        <w:divId w:val="1707949093"/>
        <w:rPr>
          <w:lang w:val="en"/>
        </w:rPr>
      </w:pPr>
      <w:r>
        <w:rPr>
          <w:lang w:val="en"/>
        </w:rPr>
        <w:t xml:space="preserve">                  &lt;SimplePredicate field="amount" operator="lessOrEqual" value="195.76499938964844" /&gt;</w:t>
      </w:r>
    </w:p>
    <w:p w14:paraId="42263AB2" w14:textId="77777777" w:rsidR="00000000" w:rsidRDefault="001D59F6">
      <w:pPr>
        <w:pStyle w:val="HTMLPreformatted"/>
        <w:divId w:val="1707949093"/>
        <w:rPr>
          <w:lang w:val="en"/>
        </w:rPr>
      </w:pPr>
      <w:r>
        <w:rPr>
          <w:lang w:val="en"/>
        </w:rPr>
        <w:t xml:space="preserve">                  &lt;</w:t>
      </w:r>
      <w:r>
        <w:rPr>
          <w:lang w:val="en"/>
        </w:rPr>
        <w:t>ScoreDistribution value="1" recordCount="0.0" confidence="0.0" /&gt;</w:t>
      </w:r>
    </w:p>
    <w:p w14:paraId="4FA6835F" w14:textId="77777777" w:rsidR="00000000" w:rsidRDefault="001D59F6">
      <w:pPr>
        <w:pStyle w:val="HTMLPreformatted"/>
        <w:divId w:val="1707949093"/>
        <w:rPr>
          <w:lang w:val="en"/>
        </w:rPr>
      </w:pPr>
      <w:r>
        <w:rPr>
          <w:lang w:val="en"/>
        </w:rPr>
        <w:t xml:space="preserve">                  &lt;ScoreDistribution value="2" recordCount="0.0" confidence="0.0" /&gt;</w:t>
      </w:r>
    </w:p>
    <w:p w14:paraId="420AC301" w14:textId="77777777" w:rsidR="00000000" w:rsidRDefault="001D59F6">
      <w:pPr>
        <w:pStyle w:val="HTMLPreformatted"/>
        <w:divId w:val="1707949093"/>
        <w:rPr>
          <w:lang w:val="en"/>
        </w:rPr>
      </w:pPr>
      <w:r>
        <w:rPr>
          <w:lang w:val="en"/>
        </w:rPr>
        <w:t xml:space="preserve">                  &lt;ScoreDistribution value="3" recordCount="1.0" confidence="1.0" /&gt;</w:t>
      </w:r>
    </w:p>
    <w:p w14:paraId="31E7E1FE" w14:textId="77777777" w:rsidR="00000000" w:rsidRDefault="001D59F6">
      <w:pPr>
        <w:pStyle w:val="HTMLPreformatted"/>
        <w:divId w:val="1707949093"/>
        <w:rPr>
          <w:lang w:val="en"/>
        </w:rPr>
      </w:pPr>
      <w:r>
        <w:rPr>
          <w:lang w:val="en"/>
        </w:rPr>
        <w:t xml:space="preserve">                  &lt;S</w:t>
      </w:r>
      <w:r>
        <w:rPr>
          <w:lang w:val="en"/>
        </w:rPr>
        <w:t>coreDistribution value="4" recordCount="0.0" confidence="0.0" /&gt;</w:t>
      </w:r>
    </w:p>
    <w:p w14:paraId="27D5A4F1" w14:textId="77777777" w:rsidR="00000000" w:rsidRDefault="001D59F6">
      <w:pPr>
        <w:pStyle w:val="HTMLPreformatted"/>
        <w:divId w:val="1707949093"/>
        <w:rPr>
          <w:lang w:val="en"/>
        </w:rPr>
      </w:pPr>
      <w:r>
        <w:rPr>
          <w:lang w:val="en"/>
        </w:rPr>
        <w:t xml:space="preserve">                  &lt;ScoreDistribution value="5" recordCount="0.0" confidence="0.0" /&gt;</w:t>
      </w:r>
    </w:p>
    <w:p w14:paraId="4A2578F5" w14:textId="77777777" w:rsidR="00000000" w:rsidRDefault="001D59F6">
      <w:pPr>
        <w:pStyle w:val="HTMLPreformatted"/>
        <w:divId w:val="1707949093"/>
        <w:rPr>
          <w:lang w:val="en"/>
        </w:rPr>
      </w:pPr>
      <w:r>
        <w:rPr>
          <w:lang w:val="en"/>
        </w:rPr>
        <w:t xml:space="preserve">                &lt;/Node&gt;</w:t>
      </w:r>
    </w:p>
    <w:p w14:paraId="1A9E2CD1" w14:textId="77777777" w:rsidR="00000000" w:rsidRDefault="001D59F6">
      <w:pPr>
        <w:pStyle w:val="HTMLPreformatted"/>
        <w:divId w:val="1707949093"/>
        <w:rPr>
          <w:lang w:val="en"/>
        </w:rPr>
      </w:pPr>
      <w:r>
        <w:rPr>
          <w:lang w:val="en"/>
        </w:rPr>
        <w:t xml:space="preserve">                &lt;Node id="24" recordCount="3.0"&gt;</w:t>
      </w:r>
    </w:p>
    <w:p w14:paraId="412A1149" w14:textId="77777777" w:rsidR="00000000" w:rsidRDefault="001D59F6">
      <w:pPr>
        <w:pStyle w:val="HTMLPreformatted"/>
        <w:divId w:val="1707949093"/>
        <w:rPr>
          <w:lang w:val="en"/>
        </w:rPr>
      </w:pPr>
      <w:r>
        <w:rPr>
          <w:lang w:val="en"/>
        </w:rPr>
        <w:t xml:space="preserve">                  &lt;SimplePredicat</w:t>
      </w:r>
      <w:r>
        <w:rPr>
          <w:lang w:val="en"/>
        </w:rPr>
        <w:t>e field="amount" operator="greaterThan" value="195.76499938964844" /&gt;</w:t>
      </w:r>
    </w:p>
    <w:p w14:paraId="05E602AD" w14:textId="77777777" w:rsidR="00000000" w:rsidRDefault="001D59F6">
      <w:pPr>
        <w:pStyle w:val="HTMLPreformatted"/>
        <w:divId w:val="1707949093"/>
        <w:rPr>
          <w:lang w:val="en"/>
        </w:rPr>
      </w:pPr>
      <w:r>
        <w:rPr>
          <w:lang w:val="en"/>
        </w:rPr>
        <w:t xml:space="preserve">                  &lt;Node id="25" score="4" recordCount="1.0"&gt;</w:t>
      </w:r>
    </w:p>
    <w:p w14:paraId="64016290" w14:textId="77777777" w:rsidR="00000000" w:rsidRDefault="001D59F6">
      <w:pPr>
        <w:pStyle w:val="HTMLPreformatted"/>
        <w:divId w:val="1707949093"/>
        <w:rPr>
          <w:lang w:val="en"/>
        </w:rPr>
      </w:pPr>
      <w:r>
        <w:rPr>
          <w:lang w:val="en"/>
        </w:rPr>
        <w:t xml:space="preserve">                    &lt;SimplePredicate field="amount" operator="lessOrEqual" value="196.74500274658203" /&gt;</w:t>
      </w:r>
    </w:p>
    <w:p w14:paraId="242F259A" w14:textId="77777777" w:rsidR="00000000" w:rsidRDefault="001D59F6">
      <w:pPr>
        <w:pStyle w:val="HTMLPreformatted"/>
        <w:divId w:val="1707949093"/>
        <w:rPr>
          <w:lang w:val="en"/>
        </w:rPr>
      </w:pPr>
      <w:r>
        <w:rPr>
          <w:lang w:val="en"/>
        </w:rPr>
        <w:t xml:space="preserve">                    </w:t>
      </w:r>
      <w:r>
        <w:rPr>
          <w:lang w:val="en"/>
        </w:rPr>
        <w:t>&lt;ScoreDistribution value="1" recordCount="0.0" confidence="0.0" /&gt;</w:t>
      </w:r>
    </w:p>
    <w:p w14:paraId="3FC23F04" w14:textId="77777777" w:rsidR="00000000" w:rsidRDefault="001D59F6">
      <w:pPr>
        <w:pStyle w:val="HTMLPreformatted"/>
        <w:divId w:val="1707949093"/>
        <w:rPr>
          <w:lang w:val="en"/>
        </w:rPr>
      </w:pPr>
      <w:r>
        <w:rPr>
          <w:lang w:val="en"/>
        </w:rPr>
        <w:t xml:space="preserve">                    &lt;ScoreDistribution value="2" recordCount="0.0" confidence="0.0" /&gt;</w:t>
      </w:r>
    </w:p>
    <w:p w14:paraId="19F84D87" w14:textId="77777777" w:rsidR="00000000" w:rsidRDefault="001D59F6">
      <w:pPr>
        <w:pStyle w:val="HTMLPreformatted"/>
        <w:divId w:val="1707949093"/>
        <w:rPr>
          <w:lang w:val="en"/>
        </w:rPr>
      </w:pPr>
      <w:r>
        <w:rPr>
          <w:lang w:val="en"/>
        </w:rPr>
        <w:t xml:space="preserve">                    &lt;ScoreDistribution value="3" recordCount="0.0" confidence="0.0" /&gt;</w:t>
      </w:r>
    </w:p>
    <w:p w14:paraId="65C2FC0C" w14:textId="77777777" w:rsidR="00000000" w:rsidRDefault="001D59F6">
      <w:pPr>
        <w:pStyle w:val="HTMLPreformatted"/>
        <w:divId w:val="1707949093"/>
        <w:rPr>
          <w:lang w:val="en"/>
        </w:rPr>
      </w:pPr>
      <w:r>
        <w:rPr>
          <w:lang w:val="en"/>
        </w:rPr>
        <w:t xml:space="preserve">               </w:t>
      </w:r>
      <w:r>
        <w:rPr>
          <w:lang w:val="en"/>
        </w:rPr>
        <w:t xml:space="preserve">     &lt;ScoreDistribution value="4" recordCount="1.0" confidence="1.0" /&gt;</w:t>
      </w:r>
    </w:p>
    <w:p w14:paraId="044C478F" w14:textId="77777777" w:rsidR="00000000" w:rsidRDefault="001D59F6">
      <w:pPr>
        <w:pStyle w:val="HTMLPreformatted"/>
        <w:divId w:val="1707949093"/>
        <w:rPr>
          <w:lang w:val="en"/>
        </w:rPr>
      </w:pPr>
      <w:r>
        <w:rPr>
          <w:lang w:val="en"/>
        </w:rPr>
        <w:t xml:space="preserve">                    &lt;ScoreDistribution value="5" recordCount="0.0" confidence="0.0" /&gt;</w:t>
      </w:r>
    </w:p>
    <w:p w14:paraId="7D61DB56" w14:textId="77777777" w:rsidR="00000000" w:rsidRDefault="001D59F6">
      <w:pPr>
        <w:pStyle w:val="HTMLPreformatted"/>
        <w:divId w:val="1707949093"/>
        <w:rPr>
          <w:lang w:val="en"/>
        </w:rPr>
      </w:pPr>
      <w:r>
        <w:rPr>
          <w:lang w:val="en"/>
        </w:rPr>
        <w:t xml:space="preserve">                  &lt;/Node&gt;</w:t>
      </w:r>
    </w:p>
    <w:p w14:paraId="2E2880C2" w14:textId="77777777" w:rsidR="00000000" w:rsidRDefault="001D59F6">
      <w:pPr>
        <w:pStyle w:val="HTMLPreformatted"/>
        <w:divId w:val="1707949093"/>
        <w:rPr>
          <w:lang w:val="en"/>
        </w:rPr>
      </w:pPr>
      <w:r>
        <w:rPr>
          <w:lang w:val="en"/>
        </w:rPr>
        <w:t xml:space="preserve">                  &lt;Node id="26" recordCount="2.0"&gt;</w:t>
      </w:r>
    </w:p>
    <w:p w14:paraId="62E05888" w14:textId="77777777" w:rsidR="00000000" w:rsidRDefault="001D59F6">
      <w:pPr>
        <w:pStyle w:val="HTMLPreformatted"/>
        <w:divId w:val="1707949093"/>
        <w:rPr>
          <w:lang w:val="en"/>
        </w:rPr>
      </w:pPr>
      <w:r>
        <w:rPr>
          <w:lang w:val="en"/>
        </w:rPr>
        <w:t xml:space="preserve">                    </w:t>
      </w:r>
      <w:r>
        <w:rPr>
          <w:lang w:val="en"/>
        </w:rPr>
        <w:t>&lt;SimplePredicate field="amount" operator="greaterThan" value="196.74500274658203" /&gt;</w:t>
      </w:r>
    </w:p>
    <w:p w14:paraId="53B1533D" w14:textId="77777777" w:rsidR="00000000" w:rsidRDefault="001D59F6">
      <w:pPr>
        <w:pStyle w:val="HTMLPreformatted"/>
        <w:divId w:val="1707949093"/>
        <w:rPr>
          <w:lang w:val="en"/>
        </w:rPr>
      </w:pPr>
      <w:r>
        <w:rPr>
          <w:lang w:val="en"/>
        </w:rPr>
        <w:t xml:space="preserve">                    &lt;Node id="27" score="3" recordCount="1.0"&gt;</w:t>
      </w:r>
    </w:p>
    <w:p w14:paraId="54D33256" w14:textId="77777777" w:rsidR="00000000" w:rsidRDefault="001D59F6">
      <w:pPr>
        <w:pStyle w:val="HTMLPreformatted"/>
        <w:divId w:val="1707949093"/>
        <w:rPr>
          <w:lang w:val="en"/>
        </w:rPr>
      </w:pPr>
      <w:r>
        <w:rPr>
          <w:lang w:val="en"/>
        </w:rPr>
        <w:t xml:space="preserve">                      &lt;SimplePredicate field="amount" operator="lessOrEqual" value="197.5800018310547" /&gt;</w:t>
      </w:r>
    </w:p>
    <w:p w14:paraId="453EEBA7" w14:textId="77777777" w:rsidR="00000000" w:rsidRDefault="001D59F6">
      <w:pPr>
        <w:pStyle w:val="HTMLPreformatted"/>
        <w:divId w:val="1707949093"/>
        <w:rPr>
          <w:lang w:val="en"/>
        </w:rPr>
      </w:pPr>
      <w:r>
        <w:rPr>
          <w:lang w:val="en"/>
        </w:rPr>
        <w:t xml:space="preserve">  </w:t>
      </w:r>
      <w:r>
        <w:rPr>
          <w:lang w:val="en"/>
        </w:rPr>
        <w:t xml:space="preserve">                    &lt;ScoreDistribution value="1" recordCount="0.0" confidence="0.0" /&gt;</w:t>
      </w:r>
    </w:p>
    <w:p w14:paraId="19E33A6A" w14:textId="77777777" w:rsidR="00000000" w:rsidRDefault="001D59F6">
      <w:pPr>
        <w:pStyle w:val="HTMLPreformatted"/>
        <w:divId w:val="1707949093"/>
        <w:rPr>
          <w:lang w:val="en"/>
        </w:rPr>
      </w:pPr>
      <w:r>
        <w:rPr>
          <w:lang w:val="en"/>
        </w:rPr>
        <w:t xml:space="preserve">                      &lt;ScoreDistribution value="2" recordCount="0.0" confidence="0.0" /&gt;</w:t>
      </w:r>
    </w:p>
    <w:p w14:paraId="3D44B8B1" w14:textId="77777777" w:rsidR="00000000" w:rsidRDefault="001D59F6">
      <w:pPr>
        <w:pStyle w:val="HTMLPreformatted"/>
        <w:divId w:val="1707949093"/>
        <w:rPr>
          <w:lang w:val="en"/>
        </w:rPr>
      </w:pPr>
      <w:r>
        <w:rPr>
          <w:lang w:val="en"/>
        </w:rPr>
        <w:t xml:space="preserve">                      &lt;ScoreDistribution value="3" recordCount="1.0" confidence=</w:t>
      </w:r>
      <w:r>
        <w:rPr>
          <w:lang w:val="en"/>
        </w:rPr>
        <w:t>"1.0" /&gt;</w:t>
      </w:r>
    </w:p>
    <w:p w14:paraId="106E4362" w14:textId="77777777" w:rsidR="00000000" w:rsidRDefault="001D59F6">
      <w:pPr>
        <w:pStyle w:val="HTMLPreformatted"/>
        <w:divId w:val="1707949093"/>
        <w:rPr>
          <w:lang w:val="en"/>
        </w:rPr>
      </w:pPr>
      <w:r>
        <w:rPr>
          <w:lang w:val="en"/>
        </w:rPr>
        <w:t xml:space="preserve">                      &lt;ScoreDistribution value="4" recordCount="0.0" confidence="0.0" /&gt;</w:t>
      </w:r>
    </w:p>
    <w:p w14:paraId="711BBB59" w14:textId="77777777" w:rsidR="00000000" w:rsidRDefault="001D59F6">
      <w:pPr>
        <w:pStyle w:val="HTMLPreformatted"/>
        <w:divId w:val="1707949093"/>
        <w:rPr>
          <w:lang w:val="en"/>
        </w:rPr>
      </w:pPr>
      <w:r>
        <w:rPr>
          <w:lang w:val="en"/>
        </w:rPr>
        <w:t xml:space="preserve">                      &lt;ScoreDistribution value="5" recordCount="0.0" confidence="0.0" /&gt;</w:t>
      </w:r>
    </w:p>
    <w:p w14:paraId="4FEF40BD" w14:textId="77777777" w:rsidR="00000000" w:rsidRDefault="001D59F6">
      <w:pPr>
        <w:pStyle w:val="HTMLPreformatted"/>
        <w:divId w:val="1707949093"/>
        <w:rPr>
          <w:lang w:val="en"/>
        </w:rPr>
      </w:pPr>
      <w:r>
        <w:rPr>
          <w:lang w:val="en"/>
        </w:rPr>
        <w:t xml:space="preserve">                    &lt;/Node&gt;</w:t>
      </w:r>
    </w:p>
    <w:p w14:paraId="289372CB" w14:textId="77777777" w:rsidR="00000000" w:rsidRDefault="001D59F6">
      <w:pPr>
        <w:pStyle w:val="HTMLPreformatted"/>
        <w:divId w:val="1707949093"/>
        <w:rPr>
          <w:lang w:val="en"/>
        </w:rPr>
      </w:pPr>
      <w:r>
        <w:rPr>
          <w:lang w:val="en"/>
        </w:rPr>
        <w:t xml:space="preserve">                    &lt;Node id="28" score="</w:t>
      </w:r>
      <w:r>
        <w:rPr>
          <w:lang w:val="en"/>
        </w:rPr>
        <w:t>4" recordCount="1.0"&gt;</w:t>
      </w:r>
    </w:p>
    <w:p w14:paraId="3BA7B14F" w14:textId="77777777" w:rsidR="00000000" w:rsidRDefault="001D59F6">
      <w:pPr>
        <w:pStyle w:val="HTMLPreformatted"/>
        <w:divId w:val="1707949093"/>
        <w:rPr>
          <w:lang w:val="en"/>
        </w:rPr>
      </w:pPr>
      <w:r>
        <w:rPr>
          <w:lang w:val="en"/>
        </w:rPr>
        <w:t xml:space="preserve">                      &lt;SimplePredicate field="amount" operator="greaterThan" value="197.5800018310547" /&gt;</w:t>
      </w:r>
    </w:p>
    <w:p w14:paraId="2B49FC31" w14:textId="77777777" w:rsidR="00000000" w:rsidRDefault="001D59F6">
      <w:pPr>
        <w:pStyle w:val="HTMLPreformatted"/>
        <w:divId w:val="1707949093"/>
        <w:rPr>
          <w:lang w:val="en"/>
        </w:rPr>
      </w:pPr>
      <w:r>
        <w:rPr>
          <w:lang w:val="en"/>
        </w:rPr>
        <w:t xml:space="preserve">                      &lt;ScoreDistribution value="1" recordCount="0.0" confidence="0.0" /&gt;</w:t>
      </w:r>
    </w:p>
    <w:p w14:paraId="505CAB22" w14:textId="77777777" w:rsidR="00000000" w:rsidRDefault="001D59F6">
      <w:pPr>
        <w:pStyle w:val="HTMLPreformatted"/>
        <w:divId w:val="1707949093"/>
        <w:rPr>
          <w:lang w:val="en"/>
        </w:rPr>
      </w:pPr>
      <w:r>
        <w:rPr>
          <w:lang w:val="en"/>
        </w:rPr>
        <w:t xml:space="preserve">                      &lt;</w:t>
      </w:r>
      <w:r>
        <w:rPr>
          <w:lang w:val="en"/>
        </w:rPr>
        <w:t>ScoreDistribution value="2" recordCount="0.0" confidence="0.0" /&gt;</w:t>
      </w:r>
    </w:p>
    <w:p w14:paraId="0E1E0E32" w14:textId="77777777" w:rsidR="00000000" w:rsidRDefault="001D59F6">
      <w:pPr>
        <w:pStyle w:val="HTMLPreformatted"/>
        <w:divId w:val="1707949093"/>
        <w:rPr>
          <w:lang w:val="en"/>
        </w:rPr>
      </w:pPr>
      <w:r>
        <w:rPr>
          <w:lang w:val="en"/>
        </w:rPr>
        <w:t xml:space="preserve">                      &lt;ScoreDistribution value="3" recordCount="0.0" confidence="0.0" /&gt;</w:t>
      </w:r>
    </w:p>
    <w:p w14:paraId="32135BA6" w14:textId="77777777" w:rsidR="00000000" w:rsidRDefault="001D59F6">
      <w:pPr>
        <w:pStyle w:val="HTMLPreformatted"/>
        <w:divId w:val="1707949093"/>
        <w:rPr>
          <w:lang w:val="en"/>
        </w:rPr>
      </w:pPr>
      <w:r>
        <w:rPr>
          <w:lang w:val="en"/>
        </w:rPr>
        <w:t xml:space="preserve">                      &lt;ScoreDistribution value="4" recordCount="1.0" confidence="1.0" /&gt;</w:t>
      </w:r>
    </w:p>
    <w:p w14:paraId="2BAFADB9" w14:textId="77777777" w:rsidR="00000000" w:rsidRDefault="001D59F6">
      <w:pPr>
        <w:pStyle w:val="HTMLPreformatted"/>
        <w:divId w:val="1707949093"/>
        <w:rPr>
          <w:lang w:val="en"/>
        </w:rPr>
      </w:pPr>
      <w:r>
        <w:rPr>
          <w:lang w:val="en"/>
        </w:rPr>
        <w:t xml:space="preserve">            </w:t>
      </w:r>
      <w:r>
        <w:rPr>
          <w:lang w:val="en"/>
        </w:rPr>
        <w:t xml:space="preserve">          &lt;ScoreDistribution value="5" recordCount="0.0" confidence="0.0" /&gt;</w:t>
      </w:r>
    </w:p>
    <w:p w14:paraId="0DA85173" w14:textId="77777777" w:rsidR="00000000" w:rsidRDefault="001D59F6">
      <w:pPr>
        <w:pStyle w:val="HTMLPreformatted"/>
        <w:divId w:val="1707949093"/>
        <w:rPr>
          <w:lang w:val="en"/>
        </w:rPr>
      </w:pPr>
      <w:r>
        <w:rPr>
          <w:lang w:val="en"/>
        </w:rPr>
        <w:t xml:space="preserve">                    &lt;/Node&gt;</w:t>
      </w:r>
    </w:p>
    <w:p w14:paraId="0D4967F2" w14:textId="77777777" w:rsidR="00000000" w:rsidRDefault="001D59F6">
      <w:pPr>
        <w:pStyle w:val="HTMLPreformatted"/>
        <w:divId w:val="1707949093"/>
        <w:rPr>
          <w:lang w:val="en"/>
        </w:rPr>
      </w:pPr>
      <w:r>
        <w:rPr>
          <w:lang w:val="en"/>
        </w:rPr>
        <w:t xml:space="preserve">                  &lt;/Node&gt;</w:t>
      </w:r>
    </w:p>
    <w:p w14:paraId="5425671C" w14:textId="77777777" w:rsidR="00000000" w:rsidRDefault="001D59F6">
      <w:pPr>
        <w:pStyle w:val="HTMLPreformatted"/>
        <w:divId w:val="1707949093"/>
        <w:rPr>
          <w:lang w:val="en"/>
        </w:rPr>
      </w:pPr>
      <w:r>
        <w:rPr>
          <w:lang w:val="en"/>
        </w:rPr>
        <w:t xml:space="preserve">                &lt;/Node&gt;</w:t>
      </w:r>
    </w:p>
    <w:p w14:paraId="39F17FDA" w14:textId="77777777" w:rsidR="00000000" w:rsidRDefault="001D59F6">
      <w:pPr>
        <w:pStyle w:val="HTMLPreformatted"/>
        <w:divId w:val="1707949093"/>
        <w:rPr>
          <w:lang w:val="en"/>
        </w:rPr>
      </w:pPr>
      <w:r>
        <w:rPr>
          <w:lang w:val="en"/>
        </w:rPr>
        <w:t xml:space="preserve">              &lt;/Node&gt;</w:t>
      </w:r>
    </w:p>
    <w:p w14:paraId="00C2B081" w14:textId="77777777" w:rsidR="00000000" w:rsidRDefault="001D59F6">
      <w:pPr>
        <w:pStyle w:val="HTMLPreformatted"/>
        <w:divId w:val="1707949093"/>
        <w:rPr>
          <w:lang w:val="en"/>
        </w:rPr>
      </w:pPr>
      <w:r>
        <w:rPr>
          <w:lang w:val="en"/>
        </w:rPr>
        <w:t xml:space="preserve">            &lt;/Node&gt;</w:t>
      </w:r>
    </w:p>
    <w:p w14:paraId="47FA0454" w14:textId="77777777" w:rsidR="00000000" w:rsidRDefault="001D59F6">
      <w:pPr>
        <w:pStyle w:val="HTMLPreformatted"/>
        <w:divId w:val="1707949093"/>
        <w:rPr>
          <w:lang w:val="en"/>
        </w:rPr>
      </w:pPr>
      <w:r>
        <w:rPr>
          <w:lang w:val="en"/>
        </w:rPr>
        <w:t xml:space="preserve">            &lt;Node id="29" score="5" recordCount="11.0"&gt;</w:t>
      </w:r>
    </w:p>
    <w:p w14:paraId="5D84DE96" w14:textId="77777777" w:rsidR="00000000" w:rsidRDefault="001D59F6">
      <w:pPr>
        <w:pStyle w:val="HTMLPreformatted"/>
        <w:divId w:val="1707949093"/>
        <w:rPr>
          <w:lang w:val="en"/>
        </w:rPr>
      </w:pPr>
      <w:r>
        <w:rPr>
          <w:lang w:val="en"/>
        </w:rPr>
        <w:t xml:space="preserve">   </w:t>
      </w:r>
      <w:r>
        <w:rPr>
          <w:lang w:val="en"/>
        </w:rPr>
        <w:t xml:space="preserve">           &lt;SimplePredicate field="amount" operator="greaterThan" value="200.00499725341797" /&gt;</w:t>
      </w:r>
    </w:p>
    <w:p w14:paraId="4D5BFE27" w14:textId="77777777" w:rsidR="00000000" w:rsidRDefault="001D59F6">
      <w:pPr>
        <w:pStyle w:val="HTMLPreformatted"/>
        <w:divId w:val="1707949093"/>
        <w:rPr>
          <w:lang w:val="en"/>
        </w:rPr>
      </w:pPr>
      <w:r>
        <w:rPr>
          <w:lang w:val="en"/>
        </w:rPr>
        <w:t xml:space="preserve">              &lt;ScoreDistribution value="1" recordCount="0.0" confidence="0.0" /&gt;</w:t>
      </w:r>
    </w:p>
    <w:p w14:paraId="5D31F9F4" w14:textId="77777777" w:rsidR="00000000" w:rsidRDefault="001D59F6">
      <w:pPr>
        <w:pStyle w:val="HTMLPreformatted"/>
        <w:divId w:val="1707949093"/>
        <w:rPr>
          <w:lang w:val="en"/>
        </w:rPr>
      </w:pPr>
      <w:r>
        <w:rPr>
          <w:lang w:val="en"/>
        </w:rPr>
        <w:t xml:space="preserve">              &lt;ScoreDistribution value="2" recordCount="0.0" confidence="0.0" /</w:t>
      </w:r>
      <w:r>
        <w:rPr>
          <w:lang w:val="en"/>
        </w:rPr>
        <w:t>&gt;</w:t>
      </w:r>
    </w:p>
    <w:p w14:paraId="614EF309" w14:textId="77777777" w:rsidR="00000000" w:rsidRDefault="001D59F6">
      <w:pPr>
        <w:pStyle w:val="HTMLPreformatted"/>
        <w:divId w:val="1707949093"/>
        <w:rPr>
          <w:lang w:val="en"/>
        </w:rPr>
      </w:pPr>
      <w:r>
        <w:rPr>
          <w:lang w:val="en"/>
        </w:rPr>
        <w:t xml:space="preserve">              &lt;ScoreDistribution value="3" recordCount="0.0" confidence="0.0" /&gt;</w:t>
      </w:r>
    </w:p>
    <w:p w14:paraId="2CCE819A" w14:textId="77777777" w:rsidR="00000000" w:rsidRDefault="001D59F6">
      <w:pPr>
        <w:pStyle w:val="HTMLPreformatted"/>
        <w:divId w:val="1707949093"/>
        <w:rPr>
          <w:lang w:val="en"/>
        </w:rPr>
      </w:pPr>
      <w:r>
        <w:rPr>
          <w:lang w:val="en"/>
        </w:rPr>
        <w:t xml:space="preserve">              &lt;ScoreDistribution value="4" recordCount="0.0" confidence="0.0" /&gt;</w:t>
      </w:r>
    </w:p>
    <w:p w14:paraId="094EC8EA" w14:textId="77777777" w:rsidR="00000000" w:rsidRDefault="001D59F6">
      <w:pPr>
        <w:pStyle w:val="HTMLPreformatted"/>
        <w:divId w:val="1707949093"/>
        <w:rPr>
          <w:lang w:val="en"/>
        </w:rPr>
      </w:pPr>
      <w:r>
        <w:rPr>
          <w:lang w:val="en"/>
        </w:rPr>
        <w:t xml:space="preserve">              &lt;ScoreDistribution value="5" recordCount="11.0" confidence="1.0" /&gt;</w:t>
      </w:r>
    </w:p>
    <w:p w14:paraId="2E7E75ED" w14:textId="77777777" w:rsidR="00000000" w:rsidRDefault="001D59F6">
      <w:pPr>
        <w:pStyle w:val="HTMLPreformatted"/>
        <w:divId w:val="1707949093"/>
        <w:rPr>
          <w:lang w:val="en"/>
        </w:rPr>
      </w:pPr>
      <w:r>
        <w:rPr>
          <w:lang w:val="en"/>
        </w:rPr>
        <w:t xml:space="preserve">          </w:t>
      </w:r>
      <w:r>
        <w:rPr>
          <w:lang w:val="en"/>
        </w:rPr>
        <w:t xml:space="preserve">  &lt;/Node&gt;</w:t>
      </w:r>
    </w:p>
    <w:p w14:paraId="447ED26C" w14:textId="77777777" w:rsidR="00000000" w:rsidRDefault="001D59F6">
      <w:pPr>
        <w:pStyle w:val="HTMLPreformatted"/>
        <w:divId w:val="1707949093"/>
        <w:rPr>
          <w:lang w:val="en"/>
        </w:rPr>
      </w:pPr>
      <w:r>
        <w:rPr>
          <w:lang w:val="en"/>
        </w:rPr>
        <w:t xml:space="preserve">          &lt;/Node&gt;</w:t>
      </w:r>
    </w:p>
    <w:p w14:paraId="505B6475" w14:textId="77777777" w:rsidR="00000000" w:rsidRDefault="001D59F6">
      <w:pPr>
        <w:pStyle w:val="HTMLPreformatted"/>
        <w:divId w:val="1707949093"/>
        <w:rPr>
          <w:lang w:val="en"/>
        </w:rPr>
      </w:pPr>
      <w:r>
        <w:rPr>
          <w:lang w:val="en"/>
        </w:rPr>
        <w:t xml:space="preserve">        &lt;/Node&gt;</w:t>
      </w:r>
    </w:p>
    <w:p w14:paraId="5D29B392" w14:textId="77777777" w:rsidR="00000000" w:rsidRDefault="001D59F6">
      <w:pPr>
        <w:pStyle w:val="HTMLPreformatted"/>
        <w:divId w:val="1707949093"/>
        <w:rPr>
          <w:lang w:val="en"/>
        </w:rPr>
      </w:pPr>
      <w:r>
        <w:rPr>
          <w:lang w:val="en"/>
        </w:rPr>
        <w:t xml:space="preserve">        &lt;Node id="30" recordCount="295.0"&gt;</w:t>
      </w:r>
    </w:p>
    <w:p w14:paraId="23DAC46D" w14:textId="77777777" w:rsidR="00000000" w:rsidRDefault="001D59F6">
      <w:pPr>
        <w:pStyle w:val="HTMLPreformatted"/>
        <w:divId w:val="1707949093"/>
        <w:rPr>
          <w:lang w:val="en"/>
        </w:rPr>
      </w:pPr>
      <w:r>
        <w:rPr>
          <w:lang w:val="en"/>
        </w:rPr>
        <w:t xml:space="preserve">          &lt;SimplePredicate field="holder_index" operator="greaterThan" value="0.5" /&gt;</w:t>
      </w:r>
    </w:p>
    <w:p w14:paraId="1AAE6204" w14:textId="77777777" w:rsidR="00000000" w:rsidRDefault="001D59F6">
      <w:pPr>
        <w:pStyle w:val="HTMLPreformatted"/>
        <w:divId w:val="1707949093"/>
        <w:rPr>
          <w:lang w:val="en"/>
        </w:rPr>
      </w:pPr>
      <w:r>
        <w:rPr>
          <w:lang w:val="en"/>
        </w:rPr>
        <w:t xml:space="preserve">          &lt;Node id="31" score="2" recordCount="170.0"&gt;</w:t>
      </w:r>
    </w:p>
    <w:p w14:paraId="2EF2F3D1" w14:textId="77777777" w:rsidR="00000000" w:rsidRDefault="001D59F6">
      <w:pPr>
        <w:pStyle w:val="HTMLPreformatted"/>
        <w:divId w:val="1707949093"/>
        <w:rPr>
          <w:lang w:val="en"/>
        </w:rPr>
      </w:pPr>
      <w:r>
        <w:rPr>
          <w:lang w:val="en"/>
        </w:rPr>
        <w:t xml:space="preserve">            &lt;SimplePredicate</w:t>
      </w:r>
      <w:r>
        <w:rPr>
          <w:lang w:val="en"/>
        </w:rPr>
        <w:t xml:space="preserve"> field="amount" operator="lessOrEqual" value="150.93499755859375" /&gt;</w:t>
      </w:r>
    </w:p>
    <w:p w14:paraId="398073E4" w14:textId="77777777" w:rsidR="00000000" w:rsidRDefault="001D59F6">
      <w:pPr>
        <w:pStyle w:val="HTMLPreformatted"/>
        <w:divId w:val="1707949093"/>
        <w:rPr>
          <w:lang w:val="en"/>
        </w:rPr>
      </w:pPr>
      <w:r>
        <w:rPr>
          <w:lang w:val="en"/>
        </w:rPr>
        <w:t xml:space="preserve">            &lt;ScoreDistribution value="1" recordCount="0.0" confidence="0.0" /&gt;</w:t>
      </w:r>
    </w:p>
    <w:p w14:paraId="0FEAB8F0" w14:textId="77777777" w:rsidR="00000000" w:rsidRDefault="001D59F6">
      <w:pPr>
        <w:pStyle w:val="HTMLPreformatted"/>
        <w:divId w:val="1707949093"/>
        <w:rPr>
          <w:lang w:val="en"/>
        </w:rPr>
      </w:pPr>
      <w:r>
        <w:rPr>
          <w:lang w:val="en"/>
        </w:rPr>
        <w:t xml:space="preserve">            &lt;ScoreDistribution value="2" recordCount="170.0" confidence="1.0" /&gt;</w:t>
      </w:r>
    </w:p>
    <w:p w14:paraId="3AC59120" w14:textId="77777777" w:rsidR="00000000" w:rsidRDefault="001D59F6">
      <w:pPr>
        <w:pStyle w:val="HTMLPreformatted"/>
        <w:divId w:val="1707949093"/>
        <w:rPr>
          <w:lang w:val="en"/>
        </w:rPr>
      </w:pPr>
      <w:r>
        <w:rPr>
          <w:lang w:val="en"/>
        </w:rPr>
        <w:t xml:space="preserve">            &lt;ScoreDistribut</w:t>
      </w:r>
      <w:r>
        <w:rPr>
          <w:lang w:val="en"/>
        </w:rPr>
        <w:t>ion value="3" recordCount="0.0" confidence="0.0" /&gt;</w:t>
      </w:r>
    </w:p>
    <w:p w14:paraId="485D4C78" w14:textId="77777777" w:rsidR="00000000" w:rsidRDefault="001D59F6">
      <w:pPr>
        <w:pStyle w:val="HTMLPreformatted"/>
        <w:divId w:val="1707949093"/>
        <w:rPr>
          <w:lang w:val="en"/>
        </w:rPr>
      </w:pPr>
      <w:r>
        <w:rPr>
          <w:lang w:val="en"/>
        </w:rPr>
        <w:t xml:space="preserve">            &lt;ScoreDistribution value="4" recordCount="0.0" confidence="0.0" /&gt;</w:t>
      </w:r>
    </w:p>
    <w:p w14:paraId="3E4B7B40" w14:textId="77777777" w:rsidR="00000000" w:rsidRDefault="001D59F6">
      <w:pPr>
        <w:pStyle w:val="HTMLPreformatted"/>
        <w:divId w:val="1707949093"/>
        <w:rPr>
          <w:lang w:val="en"/>
        </w:rPr>
      </w:pPr>
      <w:r>
        <w:rPr>
          <w:lang w:val="en"/>
        </w:rPr>
        <w:t xml:space="preserve">            &lt;ScoreDistribution value="5" recordCount="0.0" confidence="0.0" /&gt;</w:t>
      </w:r>
    </w:p>
    <w:p w14:paraId="70C4100D" w14:textId="77777777" w:rsidR="00000000" w:rsidRDefault="001D59F6">
      <w:pPr>
        <w:pStyle w:val="HTMLPreformatted"/>
        <w:divId w:val="1707949093"/>
        <w:rPr>
          <w:lang w:val="en"/>
        </w:rPr>
      </w:pPr>
      <w:r>
        <w:rPr>
          <w:lang w:val="en"/>
        </w:rPr>
        <w:t xml:space="preserve">          &lt;/Node&gt;</w:t>
      </w:r>
    </w:p>
    <w:p w14:paraId="2CA8BFB4" w14:textId="77777777" w:rsidR="00000000" w:rsidRDefault="001D59F6">
      <w:pPr>
        <w:pStyle w:val="HTMLPreformatted"/>
        <w:divId w:val="1707949093"/>
        <w:rPr>
          <w:lang w:val="en"/>
        </w:rPr>
      </w:pPr>
      <w:r>
        <w:rPr>
          <w:lang w:val="en"/>
        </w:rPr>
        <w:t xml:space="preserve">          &lt;</w:t>
      </w:r>
      <w:r>
        <w:rPr>
          <w:lang w:val="en"/>
        </w:rPr>
        <w:t>Node id="32" recordCount="125.0"&gt;</w:t>
      </w:r>
    </w:p>
    <w:p w14:paraId="60CF3554" w14:textId="77777777" w:rsidR="00000000" w:rsidRDefault="001D59F6">
      <w:pPr>
        <w:pStyle w:val="HTMLPreformatted"/>
        <w:divId w:val="1707949093"/>
        <w:rPr>
          <w:lang w:val="en"/>
        </w:rPr>
      </w:pPr>
      <w:r>
        <w:rPr>
          <w:lang w:val="en"/>
        </w:rPr>
        <w:t xml:space="preserve">            &lt;SimplePredicate field="amount" operator="greaterThan" value="150.93499755859375" /&gt;</w:t>
      </w:r>
    </w:p>
    <w:p w14:paraId="083DC8A9" w14:textId="77777777" w:rsidR="00000000" w:rsidRDefault="001D59F6">
      <w:pPr>
        <w:pStyle w:val="HTMLPreformatted"/>
        <w:divId w:val="1707949093"/>
        <w:rPr>
          <w:lang w:val="en"/>
        </w:rPr>
      </w:pPr>
      <w:r>
        <w:rPr>
          <w:lang w:val="en"/>
        </w:rPr>
        <w:t xml:space="preserve">            &lt;Node id="33" recordCount="80.0"&gt;</w:t>
      </w:r>
    </w:p>
    <w:p w14:paraId="4547B983" w14:textId="77777777" w:rsidR="00000000" w:rsidRDefault="001D59F6">
      <w:pPr>
        <w:pStyle w:val="HTMLPreformatted"/>
        <w:divId w:val="1707949093"/>
        <w:rPr>
          <w:lang w:val="en"/>
        </w:rPr>
      </w:pPr>
      <w:r>
        <w:rPr>
          <w:lang w:val="en"/>
        </w:rPr>
        <w:t xml:space="preserve">              &lt;SimplePredicate field="holder_index" operator="lessOrEqual" valu</w:t>
      </w:r>
      <w:r>
        <w:rPr>
          <w:lang w:val="en"/>
        </w:rPr>
        <w:t>e="2.5" /&gt;</w:t>
      </w:r>
    </w:p>
    <w:p w14:paraId="6BA4A051" w14:textId="77777777" w:rsidR="00000000" w:rsidRDefault="001D59F6">
      <w:pPr>
        <w:pStyle w:val="HTMLPreformatted"/>
        <w:divId w:val="1707949093"/>
        <w:rPr>
          <w:lang w:val="en"/>
        </w:rPr>
      </w:pPr>
      <w:r>
        <w:rPr>
          <w:lang w:val="en"/>
        </w:rPr>
        <w:t xml:space="preserve">              &lt;Node id="34" recordCount="66.0"&gt;</w:t>
      </w:r>
    </w:p>
    <w:p w14:paraId="25A73971" w14:textId="77777777" w:rsidR="00000000" w:rsidRDefault="001D59F6">
      <w:pPr>
        <w:pStyle w:val="HTMLPreformatted"/>
        <w:divId w:val="1707949093"/>
        <w:rPr>
          <w:lang w:val="en"/>
        </w:rPr>
      </w:pPr>
      <w:r>
        <w:rPr>
          <w:lang w:val="en"/>
        </w:rPr>
        <w:t xml:space="preserve">                &lt;SimplePredicate field="amount" operator="lessOrEqual" value="199.13500213623047" /&gt;</w:t>
      </w:r>
    </w:p>
    <w:p w14:paraId="1B535AD3" w14:textId="77777777" w:rsidR="00000000" w:rsidRDefault="001D59F6">
      <w:pPr>
        <w:pStyle w:val="HTMLPreformatted"/>
        <w:divId w:val="1707949093"/>
        <w:rPr>
          <w:lang w:val="en"/>
        </w:rPr>
      </w:pPr>
      <w:r>
        <w:rPr>
          <w:lang w:val="en"/>
        </w:rPr>
        <w:t xml:space="preserve">                &lt;Node id="35" score="3" recordCount="10.0"&gt;</w:t>
      </w:r>
    </w:p>
    <w:p w14:paraId="67D02206" w14:textId="77777777" w:rsidR="00000000" w:rsidRDefault="001D59F6">
      <w:pPr>
        <w:pStyle w:val="HTMLPreformatted"/>
        <w:divId w:val="1707949093"/>
        <w:rPr>
          <w:lang w:val="en"/>
        </w:rPr>
      </w:pPr>
      <w:r>
        <w:rPr>
          <w:lang w:val="en"/>
        </w:rPr>
        <w:t xml:space="preserve">                  &lt;SimplePredicate f</w:t>
      </w:r>
      <w:r>
        <w:rPr>
          <w:lang w:val="en"/>
        </w:rPr>
        <w:t>ield="amount" operator="lessOrEqual" value="155.56999969482422" /&gt;</w:t>
      </w:r>
    </w:p>
    <w:p w14:paraId="36B6240F" w14:textId="77777777" w:rsidR="00000000" w:rsidRDefault="001D59F6">
      <w:pPr>
        <w:pStyle w:val="HTMLPreformatted"/>
        <w:divId w:val="1707949093"/>
        <w:rPr>
          <w:lang w:val="en"/>
        </w:rPr>
      </w:pPr>
      <w:r>
        <w:rPr>
          <w:lang w:val="en"/>
        </w:rPr>
        <w:t xml:space="preserve">                  &lt;ScoreDistribution value="1" recordCount="0.0" confidence="0.0" /&gt;</w:t>
      </w:r>
    </w:p>
    <w:p w14:paraId="0492322A" w14:textId="77777777" w:rsidR="00000000" w:rsidRDefault="001D59F6">
      <w:pPr>
        <w:pStyle w:val="HTMLPreformatted"/>
        <w:divId w:val="1707949093"/>
        <w:rPr>
          <w:lang w:val="en"/>
        </w:rPr>
      </w:pPr>
      <w:r>
        <w:rPr>
          <w:lang w:val="en"/>
        </w:rPr>
        <w:t xml:space="preserve">                  &lt;ScoreDistribution value="2" recordCount="0.0" confidence="0.0" /&gt;</w:t>
      </w:r>
    </w:p>
    <w:p w14:paraId="779B1925" w14:textId="77777777" w:rsidR="00000000" w:rsidRDefault="001D59F6">
      <w:pPr>
        <w:pStyle w:val="HTMLPreformatted"/>
        <w:divId w:val="1707949093"/>
        <w:rPr>
          <w:lang w:val="en"/>
        </w:rPr>
      </w:pPr>
      <w:r>
        <w:rPr>
          <w:lang w:val="en"/>
        </w:rPr>
        <w:t xml:space="preserve">                  &lt;</w:t>
      </w:r>
      <w:r>
        <w:rPr>
          <w:lang w:val="en"/>
        </w:rPr>
        <w:t>ScoreDistribution value="3" recordCount="10.0" confidence="1.0" /&gt;</w:t>
      </w:r>
    </w:p>
    <w:p w14:paraId="1420A0DF" w14:textId="77777777" w:rsidR="00000000" w:rsidRDefault="001D59F6">
      <w:pPr>
        <w:pStyle w:val="HTMLPreformatted"/>
        <w:divId w:val="1707949093"/>
        <w:rPr>
          <w:lang w:val="en"/>
        </w:rPr>
      </w:pPr>
      <w:r>
        <w:rPr>
          <w:lang w:val="en"/>
        </w:rPr>
        <w:t xml:space="preserve">                  &lt;ScoreDistribution value="4" recordCount="0.0" confidence="0.0" /&gt;</w:t>
      </w:r>
    </w:p>
    <w:p w14:paraId="42C84B60" w14:textId="77777777" w:rsidR="00000000" w:rsidRDefault="001D59F6">
      <w:pPr>
        <w:pStyle w:val="HTMLPreformatted"/>
        <w:divId w:val="1707949093"/>
        <w:rPr>
          <w:lang w:val="en"/>
        </w:rPr>
      </w:pPr>
      <w:r>
        <w:rPr>
          <w:lang w:val="en"/>
        </w:rPr>
        <w:t xml:space="preserve">                  &lt;ScoreDistribution value="5" recordCount="0.0" confidence="0.0" /&gt;</w:t>
      </w:r>
    </w:p>
    <w:p w14:paraId="19007CD7" w14:textId="77777777" w:rsidR="00000000" w:rsidRDefault="001D59F6">
      <w:pPr>
        <w:pStyle w:val="HTMLPreformatted"/>
        <w:divId w:val="1707949093"/>
        <w:rPr>
          <w:lang w:val="en"/>
        </w:rPr>
      </w:pPr>
      <w:r>
        <w:rPr>
          <w:lang w:val="en"/>
        </w:rPr>
        <w:t xml:space="preserve">                &lt;/N</w:t>
      </w:r>
      <w:r>
        <w:rPr>
          <w:lang w:val="en"/>
        </w:rPr>
        <w:t>ode&gt;</w:t>
      </w:r>
    </w:p>
    <w:p w14:paraId="42C20B36" w14:textId="77777777" w:rsidR="00000000" w:rsidRDefault="001D59F6">
      <w:pPr>
        <w:pStyle w:val="HTMLPreformatted"/>
        <w:divId w:val="1707949093"/>
        <w:rPr>
          <w:lang w:val="en"/>
        </w:rPr>
      </w:pPr>
      <w:r>
        <w:rPr>
          <w:lang w:val="en"/>
        </w:rPr>
        <w:t xml:space="preserve">                &lt;Node id="36" recordCount="56.0"&gt;</w:t>
      </w:r>
    </w:p>
    <w:p w14:paraId="2934FEEB" w14:textId="77777777" w:rsidR="00000000" w:rsidRDefault="001D59F6">
      <w:pPr>
        <w:pStyle w:val="HTMLPreformatted"/>
        <w:divId w:val="1707949093"/>
        <w:rPr>
          <w:lang w:val="en"/>
        </w:rPr>
      </w:pPr>
      <w:r>
        <w:rPr>
          <w:lang w:val="en"/>
        </w:rPr>
        <w:t xml:space="preserve">                  &lt;SimplePredicate field="amount" operator="greaterThan" value="155.56999969482422" /&gt;</w:t>
      </w:r>
    </w:p>
    <w:p w14:paraId="71245137" w14:textId="77777777" w:rsidR="00000000" w:rsidRDefault="001D59F6">
      <w:pPr>
        <w:pStyle w:val="HTMLPreformatted"/>
        <w:divId w:val="1707949093"/>
        <w:rPr>
          <w:lang w:val="en"/>
        </w:rPr>
      </w:pPr>
      <w:r>
        <w:rPr>
          <w:lang w:val="en"/>
        </w:rPr>
        <w:t xml:space="preserve">                  &lt;Node id="37" score="2" recordCount="1.0"&gt;</w:t>
      </w:r>
    </w:p>
    <w:p w14:paraId="194C8EA3" w14:textId="77777777" w:rsidR="00000000" w:rsidRDefault="001D59F6">
      <w:pPr>
        <w:pStyle w:val="HTMLPreformatted"/>
        <w:divId w:val="1707949093"/>
        <w:rPr>
          <w:lang w:val="en"/>
        </w:rPr>
      </w:pPr>
      <w:r>
        <w:rPr>
          <w:lang w:val="en"/>
        </w:rPr>
        <w:t xml:space="preserve">                    &lt;SimplePredicate </w:t>
      </w:r>
      <w:r>
        <w:rPr>
          <w:lang w:val="en"/>
        </w:rPr>
        <w:t>field="amount" operator="lessOrEqual" value="155.9000015258789" /&gt;</w:t>
      </w:r>
    </w:p>
    <w:p w14:paraId="2908CD2C" w14:textId="77777777" w:rsidR="00000000" w:rsidRDefault="001D59F6">
      <w:pPr>
        <w:pStyle w:val="HTMLPreformatted"/>
        <w:divId w:val="1707949093"/>
        <w:rPr>
          <w:lang w:val="en"/>
        </w:rPr>
      </w:pPr>
      <w:r>
        <w:rPr>
          <w:lang w:val="en"/>
        </w:rPr>
        <w:t xml:space="preserve">                    &lt;ScoreDistribution value="1" recordCount="0.0" confidence="0.0" /&gt;</w:t>
      </w:r>
    </w:p>
    <w:p w14:paraId="51B3CF2D" w14:textId="77777777" w:rsidR="00000000" w:rsidRDefault="001D59F6">
      <w:pPr>
        <w:pStyle w:val="HTMLPreformatted"/>
        <w:divId w:val="1707949093"/>
        <w:rPr>
          <w:lang w:val="en"/>
        </w:rPr>
      </w:pPr>
      <w:r>
        <w:rPr>
          <w:lang w:val="en"/>
        </w:rPr>
        <w:t xml:space="preserve">                    &lt;ScoreDistribution value="2" recordCount="1.0" confidence="1.0" /&gt;</w:t>
      </w:r>
    </w:p>
    <w:p w14:paraId="7A1FC20B" w14:textId="77777777" w:rsidR="00000000" w:rsidRDefault="001D59F6">
      <w:pPr>
        <w:pStyle w:val="HTMLPreformatted"/>
        <w:divId w:val="1707949093"/>
        <w:rPr>
          <w:lang w:val="en"/>
        </w:rPr>
      </w:pPr>
      <w:r>
        <w:rPr>
          <w:lang w:val="en"/>
        </w:rPr>
        <w:t xml:space="preserve">               </w:t>
      </w:r>
      <w:r>
        <w:rPr>
          <w:lang w:val="en"/>
        </w:rPr>
        <w:t xml:space="preserve">     &lt;ScoreDistribution value="3" recordCount="0.0" confidence="0.0" /&gt;</w:t>
      </w:r>
    </w:p>
    <w:p w14:paraId="2F6411E3" w14:textId="77777777" w:rsidR="00000000" w:rsidRDefault="001D59F6">
      <w:pPr>
        <w:pStyle w:val="HTMLPreformatted"/>
        <w:divId w:val="1707949093"/>
        <w:rPr>
          <w:lang w:val="en"/>
        </w:rPr>
      </w:pPr>
      <w:r>
        <w:rPr>
          <w:lang w:val="en"/>
        </w:rPr>
        <w:t xml:space="preserve">                    &lt;ScoreDistribution value="4" recordCount="0.0" confidence="0.0" /&gt;</w:t>
      </w:r>
    </w:p>
    <w:p w14:paraId="2D0F0EE7" w14:textId="77777777" w:rsidR="00000000" w:rsidRDefault="001D59F6">
      <w:pPr>
        <w:pStyle w:val="HTMLPreformatted"/>
        <w:divId w:val="1707949093"/>
        <w:rPr>
          <w:lang w:val="en"/>
        </w:rPr>
      </w:pPr>
      <w:r>
        <w:rPr>
          <w:lang w:val="en"/>
        </w:rPr>
        <w:t xml:space="preserve">                    &lt;ScoreDistribution value="5" recordCount="0.0" confidence="0.0" /&gt;</w:t>
      </w:r>
    </w:p>
    <w:p w14:paraId="35BB7ACD" w14:textId="77777777" w:rsidR="00000000" w:rsidRDefault="001D59F6">
      <w:pPr>
        <w:pStyle w:val="HTMLPreformatted"/>
        <w:divId w:val="1707949093"/>
        <w:rPr>
          <w:lang w:val="en"/>
        </w:rPr>
      </w:pPr>
      <w:r>
        <w:rPr>
          <w:lang w:val="en"/>
        </w:rPr>
        <w:t xml:space="preserve">          </w:t>
      </w:r>
      <w:r>
        <w:rPr>
          <w:lang w:val="en"/>
        </w:rPr>
        <w:t xml:space="preserve">        &lt;/Node&gt;</w:t>
      </w:r>
    </w:p>
    <w:p w14:paraId="7462DDDD" w14:textId="77777777" w:rsidR="00000000" w:rsidRDefault="001D59F6">
      <w:pPr>
        <w:pStyle w:val="HTMLPreformatted"/>
        <w:divId w:val="1707949093"/>
        <w:rPr>
          <w:lang w:val="en"/>
        </w:rPr>
      </w:pPr>
      <w:r>
        <w:rPr>
          <w:lang w:val="en"/>
        </w:rPr>
        <w:t xml:space="preserve">                  &lt;Node id="38" recordCount="55.0"&gt;</w:t>
      </w:r>
    </w:p>
    <w:p w14:paraId="0FE66DDC" w14:textId="77777777" w:rsidR="00000000" w:rsidRDefault="001D59F6">
      <w:pPr>
        <w:pStyle w:val="HTMLPreformatted"/>
        <w:divId w:val="1707949093"/>
        <w:rPr>
          <w:lang w:val="en"/>
        </w:rPr>
      </w:pPr>
      <w:r>
        <w:rPr>
          <w:lang w:val="en"/>
        </w:rPr>
        <w:t xml:space="preserve">                    &lt;SimplePredicate field="amount" operator="greaterThan" value="155.9000015258789" /&gt;</w:t>
      </w:r>
    </w:p>
    <w:p w14:paraId="16114D18" w14:textId="77777777" w:rsidR="00000000" w:rsidRDefault="001D59F6">
      <w:pPr>
        <w:pStyle w:val="HTMLPreformatted"/>
        <w:divId w:val="1707949093"/>
        <w:rPr>
          <w:lang w:val="en"/>
        </w:rPr>
      </w:pPr>
      <w:r>
        <w:rPr>
          <w:lang w:val="en"/>
        </w:rPr>
        <w:t xml:space="preserve">                    &lt;Node id="39" recordCount="31.0"&gt;</w:t>
      </w:r>
    </w:p>
    <w:p w14:paraId="30C73FBA" w14:textId="77777777" w:rsidR="00000000" w:rsidRDefault="001D59F6">
      <w:pPr>
        <w:pStyle w:val="HTMLPreformatted"/>
        <w:divId w:val="1707949093"/>
        <w:rPr>
          <w:lang w:val="en"/>
        </w:rPr>
      </w:pPr>
      <w:r>
        <w:rPr>
          <w:lang w:val="en"/>
        </w:rPr>
        <w:t xml:space="preserve">                      &lt;SimpleP</w:t>
      </w:r>
      <w:r>
        <w:rPr>
          <w:lang w:val="en"/>
        </w:rPr>
        <w:t>redicate field="amount" operator="lessOrEqual" value="176.3699951171875" /&gt;</w:t>
      </w:r>
    </w:p>
    <w:p w14:paraId="66E48A46" w14:textId="77777777" w:rsidR="00000000" w:rsidRDefault="001D59F6">
      <w:pPr>
        <w:pStyle w:val="HTMLPreformatted"/>
        <w:divId w:val="1707949093"/>
        <w:rPr>
          <w:lang w:val="en"/>
        </w:rPr>
      </w:pPr>
      <w:r>
        <w:rPr>
          <w:lang w:val="en"/>
        </w:rPr>
        <w:t xml:space="preserve">                      &lt;Node id="40" recordCount="30.0"&gt;</w:t>
      </w:r>
    </w:p>
    <w:p w14:paraId="6899991C" w14:textId="77777777" w:rsidR="00000000" w:rsidRDefault="001D59F6">
      <w:pPr>
        <w:pStyle w:val="HTMLPreformatted"/>
        <w:divId w:val="1707949093"/>
        <w:rPr>
          <w:lang w:val="en"/>
        </w:rPr>
      </w:pPr>
      <w:r>
        <w:rPr>
          <w:lang w:val="en"/>
        </w:rPr>
        <w:t xml:space="preserve">                        &lt;</w:t>
      </w:r>
      <w:r>
        <w:rPr>
          <w:lang w:val="en"/>
        </w:rPr>
        <w:t>SimplePredicate field="amount" operator="lessOrEqual" value="175.72000122070312" /&gt;</w:t>
      </w:r>
    </w:p>
    <w:p w14:paraId="6793C6C6" w14:textId="77777777" w:rsidR="00000000" w:rsidRDefault="001D59F6">
      <w:pPr>
        <w:pStyle w:val="HTMLPreformatted"/>
        <w:divId w:val="1707949093"/>
        <w:rPr>
          <w:lang w:val="en"/>
        </w:rPr>
      </w:pPr>
      <w:r>
        <w:rPr>
          <w:lang w:val="en"/>
        </w:rPr>
        <w:t xml:space="preserve">                        &lt;Node id="41" recordCount="19.0"&gt;</w:t>
      </w:r>
    </w:p>
    <w:p w14:paraId="2B3D8095" w14:textId="77777777" w:rsidR="00000000" w:rsidRDefault="001D59F6">
      <w:pPr>
        <w:pStyle w:val="HTMLPreformatted"/>
        <w:divId w:val="1707949093"/>
        <w:rPr>
          <w:lang w:val="en"/>
        </w:rPr>
      </w:pPr>
      <w:r>
        <w:rPr>
          <w:lang w:val="en"/>
        </w:rPr>
        <w:t xml:space="preserve">                          &lt;SimplePredicate field="amount" operator="lessOrEqual" value="168.06999969482422" /&gt;</w:t>
      </w:r>
    </w:p>
    <w:p w14:paraId="717AA81F" w14:textId="77777777" w:rsidR="00000000" w:rsidRDefault="001D59F6">
      <w:pPr>
        <w:pStyle w:val="HTMLPreformatted"/>
        <w:divId w:val="1707949093"/>
        <w:rPr>
          <w:lang w:val="en"/>
        </w:rPr>
      </w:pPr>
      <w:r>
        <w:rPr>
          <w:lang w:val="en"/>
        </w:rPr>
        <w:t xml:space="preserve">   </w:t>
      </w:r>
      <w:r>
        <w:rPr>
          <w:lang w:val="en"/>
        </w:rPr>
        <w:t xml:space="preserve">                       &lt;Node id="42" recordCount="6.0"&gt;</w:t>
      </w:r>
    </w:p>
    <w:p w14:paraId="09909EDB" w14:textId="77777777" w:rsidR="00000000" w:rsidRDefault="001D59F6">
      <w:pPr>
        <w:pStyle w:val="HTMLPreformatted"/>
        <w:divId w:val="1707949093"/>
        <w:rPr>
          <w:lang w:val="en"/>
        </w:rPr>
      </w:pPr>
      <w:r>
        <w:rPr>
          <w:lang w:val="en"/>
        </w:rPr>
        <w:t xml:space="preserve">                            &lt;SimplePredicate field="amount" operator="lessOrEqual" value="158.125" /&gt;</w:t>
      </w:r>
    </w:p>
    <w:p w14:paraId="0C2AF920" w14:textId="77777777" w:rsidR="00000000" w:rsidRDefault="001D59F6">
      <w:pPr>
        <w:pStyle w:val="HTMLPreformatted"/>
        <w:divId w:val="1707949093"/>
        <w:rPr>
          <w:lang w:val="en"/>
        </w:rPr>
      </w:pPr>
      <w:r>
        <w:rPr>
          <w:lang w:val="en"/>
        </w:rPr>
        <w:t xml:space="preserve">                            &lt;Node id="43" score="3" recordCount="5.0"&gt;</w:t>
      </w:r>
    </w:p>
    <w:p w14:paraId="67A3F1A0" w14:textId="77777777" w:rsidR="00000000" w:rsidRDefault="001D59F6">
      <w:pPr>
        <w:pStyle w:val="HTMLPreformatted"/>
        <w:divId w:val="1707949093"/>
        <w:rPr>
          <w:lang w:val="en"/>
        </w:rPr>
      </w:pPr>
      <w:r>
        <w:rPr>
          <w:lang w:val="en"/>
        </w:rPr>
        <w:t xml:space="preserve">                           </w:t>
      </w:r>
      <w:r>
        <w:rPr>
          <w:lang w:val="en"/>
        </w:rPr>
        <w:t xml:space="preserve">   &lt;SimplePredicate field="amount" operator="lessOrEqual" value="157.85499572753906" /&gt;</w:t>
      </w:r>
    </w:p>
    <w:p w14:paraId="17797F63" w14:textId="77777777" w:rsidR="00000000" w:rsidRDefault="001D59F6">
      <w:pPr>
        <w:pStyle w:val="HTMLPreformatted"/>
        <w:divId w:val="1707949093"/>
        <w:rPr>
          <w:lang w:val="en"/>
        </w:rPr>
      </w:pPr>
      <w:r>
        <w:rPr>
          <w:lang w:val="en"/>
        </w:rPr>
        <w:t xml:space="preserve">                              &lt;ScoreDistribution value="1" recordCount="0.0" confidence="0.0" /&gt;</w:t>
      </w:r>
    </w:p>
    <w:p w14:paraId="2B18C0E6" w14:textId="77777777" w:rsidR="00000000" w:rsidRDefault="001D59F6">
      <w:pPr>
        <w:pStyle w:val="HTMLPreformatted"/>
        <w:divId w:val="1707949093"/>
        <w:rPr>
          <w:lang w:val="en"/>
        </w:rPr>
      </w:pPr>
      <w:r>
        <w:rPr>
          <w:lang w:val="en"/>
        </w:rPr>
        <w:t xml:space="preserve">                              &lt;ScoreDistribution value="2" recordCount=</w:t>
      </w:r>
      <w:r>
        <w:rPr>
          <w:lang w:val="en"/>
        </w:rPr>
        <w:t>"0.0" confidence="0.0" /&gt;</w:t>
      </w:r>
    </w:p>
    <w:p w14:paraId="6FACF96A" w14:textId="77777777" w:rsidR="00000000" w:rsidRDefault="001D59F6">
      <w:pPr>
        <w:pStyle w:val="HTMLPreformatted"/>
        <w:divId w:val="1707949093"/>
        <w:rPr>
          <w:lang w:val="en"/>
        </w:rPr>
      </w:pPr>
      <w:r>
        <w:rPr>
          <w:lang w:val="en"/>
        </w:rPr>
        <w:t xml:space="preserve">                              &lt;ScoreDistribution value="3" recordCount="5.0" confidence="1.0" /&gt;</w:t>
      </w:r>
    </w:p>
    <w:p w14:paraId="59E94ABF" w14:textId="77777777" w:rsidR="00000000" w:rsidRDefault="001D59F6">
      <w:pPr>
        <w:pStyle w:val="HTMLPreformatted"/>
        <w:divId w:val="1707949093"/>
        <w:rPr>
          <w:lang w:val="en"/>
        </w:rPr>
      </w:pPr>
      <w:r>
        <w:rPr>
          <w:lang w:val="en"/>
        </w:rPr>
        <w:t xml:space="preserve">                              &lt;ScoreDistribution value="4" recordCount="0.0" confidence="0.0" /&gt;</w:t>
      </w:r>
    </w:p>
    <w:p w14:paraId="65E5694F" w14:textId="77777777" w:rsidR="00000000" w:rsidRDefault="001D59F6">
      <w:pPr>
        <w:pStyle w:val="HTMLPreformatted"/>
        <w:divId w:val="1707949093"/>
        <w:rPr>
          <w:lang w:val="en"/>
        </w:rPr>
      </w:pPr>
      <w:r>
        <w:rPr>
          <w:lang w:val="en"/>
        </w:rPr>
        <w:t xml:space="preserve">                              &lt;Score</w:t>
      </w:r>
      <w:r>
        <w:rPr>
          <w:lang w:val="en"/>
        </w:rPr>
        <w:t>Distribution value="5" recordCount="0.0" confidence="0.0" /&gt;</w:t>
      </w:r>
    </w:p>
    <w:p w14:paraId="2D05F96E" w14:textId="77777777" w:rsidR="00000000" w:rsidRDefault="001D59F6">
      <w:pPr>
        <w:pStyle w:val="HTMLPreformatted"/>
        <w:divId w:val="1707949093"/>
        <w:rPr>
          <w:lang w:val="en"/>
        </w:rPr>
      </w:pPr>
      <w:r>
        <w:rPr>
          <w:lang w:val="en"/>
        </w:rPr>
        <w:t xml:space="preserve">                            &lt;/Node&gt;</w:t>
      </w:r>
    </w:p>
    <w:p w14:paraId="593EC2DB" w14:textId="77777777" w:rsidR="00000000" w:rsidRDefault="001D59F6">
      <w:pPr>
        <w:pStyle w:val="HTMLPreformatted"/>
        <w:divId w:val="1707949093"/>
        <w:rPr>
          <w:lang w:val="en"/>
        </w:rPr>
      </w:pPr>
      <w:r>
        <w:rPr>
          <w:lang w:val="en"/>
        </w:rPr>
        <w:t xml:space="preserve">                            &lt;Node id="44" score="2" recordCount="1.0"&gt;</w:t>
      </w:r>
    </w:p>
    <w:p w14:paraId="57C639DA" w14:textId="77777777" w:rsidR="00000000" w:rsidRDefault="001D59F6">
      <w:pPr>
        <w:pStyle w:val="HTMLPreformatted"/>
        <w:divId w:val="1707949093"/>
        <w:rPr>
          <w:lang w:val="en"/>
        </w:rPr>
      </w:pPr>
      <w:r>
        <w:rPr>
          <w:lang w:val="en"/>
        </w:rPr>
        <w:t xml:space="preserve">                              &lt;SimplePredicate field="amount" operator="greaterThan" val</w:t>
      </w:r>
      <w:r>
        <w:rPr>
          <w:lang w:val="en"/>
        </w:rPr>
        <w:t>ue="157.85499572753906" /&gt;</w:t>
      </w:r>
    </w:p>
    <w:p w14:paraId="6AA6486B" w14:textId="77777777" w:rsidR="00000000" w:rsidRDefault="001D59F6">
      <w:pPr>
        <w:pStyle w:val="HTMLPreformatted"/>
        <w:divId w:val="1707949093"/>
        <w:rPr>
          <w:lang w:val="en"/>
        </w:rPr>
      </w:pPr>
      <w:r>
        <w:rPr>
          <w:lang w:val="en"/>
        </w:rPr>
        <w:t xml:space="preserve">                              &lt;ScoreDistribution value="1" recordCount="0.0" confidence="0.0" /&gt;</w:t>
      </w:r>
    </w:p>
    <w:p w14:paraId="0835241D" w14:textId="77777777" w:rsidR="00000000" w:rsidRDefault="001D59F6">
      <w:pPr>
        <w:pStyle w:val="HTMLPreformatted"/>
        <w:divId w:val="1707949093"/>
        <w:rPr>
          <w:lang w:val="en"/>
        </w:rPr>
      </w:pPr>
      <w:r>
        <w:rPr>
          <w:lang w:val="en"/>
        </w:rPr>
        <w:t xml:space="preserve">                              &lt;ScoreDistribution value="2" recordCount="1.0" confidence="1.0" /&gt;</w:t>
      </w:r>
    </w:p>
    <w:p w14:paraId="79B72DF2" w14:textId="77777777" w:rsidR="00000000" w:rsidRDefault="001D59F6">
      <w:pPr>
        <w:pStyle w:val="HTMLPreformatted"/>
        <w:divId w:val="1707949093"/>
        <w:rPr>
          <w:lang w:val="en"/>
        </w:rPr>
      </w:pPr>
      <w:r>
        <w:rPr>
          <w:lang w:val="en"/>
        </w:rPr>
        <w:t xml:space="preserve">                              &lt;Scor</w:t>
      </w:r>
      <w:r>
        <w:rPr>
          <w:lang w:val="en"/>
        </w:rPr>
        <w:t>eDistribution value="3" recordCount="0.0" confidence="0.0" /&gt;</w:t>
      </w:r>
    </w:p>
    <w:p w14:paraId="036A8CB6" w14:textId="77777777" w:rsidR="00000000" w:rsidRDefault="001D59F6">
      <w:pPr>
        <w:pStyle w:val="HTMLPreformatted"/>
        <w:divId w:val="1707949093"/>
        <w:rPr>
          <w:lang w:val="en"/>
        </w:rPr>
      </w:pPr>
      <w:r>
        <w:rPr>
          <w:lang w:val="en"/>
        </w:rPr>
        <w:t xml:space="preserve">                              &lt;ScoreDistribution value="4" recordCount="0.0" confidence="0.0" /&gt;</w:t>
      </w:r>
    </w:p>
    <w:p w14:paraId="29A4D5E5" w14:textId="77777777" w:rsidR="00000000" w:rsidRDefault="001D59F6">
      <w:pPr>
        <w:pStyle w:val="HTMLPreformatted"/>
        <w:divId w:val="1707949093"/>
        <w:rPr>
          <w:lang w:val="en"/>
        </w:rPr>
      </w:pPr>
      <w:r>
        <w:rPr>
          <w:lang w:val="en"/>
        </w:rPr>
        <w:t xml:space="preserve">                              &lt;ScoreDistribution value="5" recordCount="0.0" confidence="0.0" /&gt;</w:t>
      </w:r>
    </w:p>
    <w:p w14:paraId="33AE7960" w14:textId="77777777" w:rsidR="00000000" w:rsidRDefault="001D59F6">
      <w:pPr>
        <w:pStyle w:val="HTMLPreformatted"/>
        <w:divId w:val="1707949093"/>
        <w:rPr>
          <w:lang w:val="en"/>
        </w:rPr>
      </w:pPr>
      <w:r>
        <w:rPr>
          <w:lang w:val="en"/>
        </w:rPr>
        <w:t xml:space="preserve">                            &lt;/Node&gt;</w:t>
      </w:r>
    </w:p>
    <w:p w14:paraId="477320C8" w14:textId="77777777" w:rsidR="00000000" w:rsidRDefault="001D59F6">
      <w:pPr>
        <w:pStyle w:val="HTMLPreformatted"/>
        <w:divId w:val="1707949093"/>
        <w:rPr>
          <w:lang w:val="en"/>
        </w:rPr>
      </w:pPr>
      <w:r>
        <w:rPr>
          <w:lang w:val="en"/>
        </w:rPr>
        <w:t xml:space="preserve">                          &lt;/Node&gt;</w:t>
      </w:r>
    </w:p>
    <w:p w14:paraId="26BD6862" w14:textId="77777777" w:rsidR="00000000" w:rsidRDefault="001D59F6">
      <w:pPr>
        <w:pStyle w:val="HTMLPreformatted"/>
        <w:divId w:val="1707949093"/>
        <w:rPr>
          <w:lang w:val="en"/>
        </w:rPr>
      </w:pPr>
      <w:r>
        <w:rPr>
          <w:lang w:val="en"/>
        </w:rPr>
        <w:t xml:space="preserve">                          &lt;Node id="45" score="3" recordCount="13.0"&gt;</w:t>
      </w:r>
    </w:p>
    <w:p w14:paraId="4B5A3544" w14:textId="77777777" w:rsidR="00000000" w:rsidRDefault="001D59F6">
      <w:pPr>
        <w:pStyle w:val="HTMLPreformatted"/>
        <w:divId w:val="1707949093"/>
        <w:rPr>
          <w:lang w:val="en"/>
        </w:rPr>
      </w:pPr>
      <w:r>
        <w:rPr>
          <w:lang w:val="en"/>
        </w:rPr>
        <w:t xml:space="preserve">                            &lt;SimplePredicate field="amount" operator="greaterThan" value="158.125" /&gt;</w:t>
      </w:r>
    </w:p>
    <w:p w14:paraId="5EBA5E59" w14:textId="77777777" w:rsidR="00000000" w:rsidRDefault="001D59F6">
      <w:pPr>
        <w:pStyle w:val="HTMLPreformatted"/>
        <w:divId w:val="1707949093"/>
        <w:rPr>
          <w:lang w:val="en"/>
        </w:rPr>
      </w:pPr>
      <w:r>
        <w:rPr>
          <w:lang w:val="en"/>
        </w:rPr>
        <w:t xml:space="preserve">              </w:t>
      </w:r>
      <w:r>
        <w:rPr>
          <w:lang w:val="en"/>
        </w:rPr>
        <w:t xml:space="preserve">              &lt;ScoreDistribution value="1" recordCount="0.0" confidence="0.0" /&gt;</w:t>
      </w:r>
    </w:p>
    <w:p w14:paraId="2EC264B5" w14:textId="77777777" w:rsidR="00000000" w:rsidRDefault="001D59F6">
      <w:pPr>
        <w:pStyle w:val="HTMLPreformatted"/>
        <w:divId w:val="1707949093"/>
        <w:rPr>
          <w:lang w:val="en"/>
        </w:rPr>
      </w:pPr>
      <w:r>
        <w:rPr>
          <w:lang w:val="en"/>
        </w:rPr>
        <w:t xml:space="preserve">                            &lt;ScoreDistribution value="2" recordCount="0.0" confidence="0.0" /&gt;</w:t>
      </w:r>
    </w:p>
    <w:p w14:paraId="729E4E90" w14:textId="77777777" w:rsidR="00000000" w:rsidRDefault="001D59F6">
      <w:pPr>
        <w:pStyle w:val="HTMLPreformatted"/>
        <w:divId w:val="1707949093"/>
        <w:rPr>
          <w:lang w:val="en"/>
        </w:rPr>
      </w:pPr>
      <w:r>
        <w:rPr>
          <w:lang w:val="en"/>
        </w:rPr>
        <w:t xml:space="preserve">                            &lt;ScoreDistribution value="3" recordCount="13.0" conf</w:t>
      </w:r>
      <w:r>
        <w:rPr>
          <w:lang w:val="en"/>
        </w:rPr>
        <w:t>idence="1.0" /&gt;</w:t>
      </w:r>
    </w:p>
    <w:p w14:paraId="3E38F036" w14:textId="77777777" w:rsidR="00000000" w:rsidRDefault="001D59F6">
      <w:pPr>
        <w:pStyle w:val="HTMLPreformatted"/>
        <w:divId w:val="1707949093"/>
        <w:rPr>
          <w:lang w:val="en"/>
        </w:rPr>
      </w:pPr>
      <w:r>
        <w:rPr>
          <w:lang w:val="en"/>
        </w:rPr>
        <w:t xml:space="preserve">                            &lt;ScoreDistribution value="4" recordCount="0.0" confidence="0.0" /&gt;</w:t>
      </w:r>
    </w:p>
    <w:p w14:paraId="296411DF" w14:textId="77777777" w:rsidR="00000000" w:rsidRDefault="001D59F6">
      <w:pPr>
        <w:pStyle w:val="HTMLPreformatted"/>
        <w:divId w:val="1707949093"/>
        <w:rPr>
          <w:lang w:val="en"/>
        </w:rPr>
      </w:pPr>
      <w:r>
        <w:rPr>
          <w:lang w:val="en"/>
        </w:rPr>
        <w:t xml:space="preserve">                            &lt;ScoreDistribution value="5" recordCount="0.0" confidence="0.0" /&gt;</w:t>
      </w:r>
    </w:p>
    <w:p w14:paraId="7F0E7212" w14:textId="77777777" w:rsidR="00000000" w:rsidRDefault="001D59F6">
      <w:pPr>
        <w:pStyle w:val="HTMLPreformatted"/>
        <w:divId w:val="1707949093"/>
        <w:rPr>
          <w:lang w:val="en"/>
        </w:rPr>
      </w:pPr>
      <w:r>
        <w:rPr>
          <w:lang w:val="en"/>
        </w:rPr>
        <w:t xml:space="preserve">                          &lt;/Node&gt;</w:t>
      </w:r>
    </w:p>
    <w:p w14:paraId="683B297A" w14:textId="77777777" w:rsidR="00000000" w:rsidRDefault="001D59F6">
      <w:pPr>
        <w:pStyle w:val="HTMLPreformatted"/>
        <w:divId w:val="1707949093"/>
        <w:rPr>
          <w:lang w:val="en"/>
        </w:rPr>
      </w:pPr>
      <w:r>
        <w:rPr>
          <w:lang w:val="en"/>
        </w:rPr>
        <w:t xml:space="preserve">               </w:t>
      </w:r>
      <w:r>
        <w:rPr>
          <w:lang w:val="en"/>
        </w:rPr>
        <w:t xml:space="preserve">         &lt;/Node&gt;</w:t>
      </w:r>
    </w:p>
    <w:p w14:paraId="40B320C9" w14:textId="77777777" w:rsidR="00000000" w:rsidRDefault="001D59F6">
      <w:pPr>
        <w:pStyle w:val="HTMLPreformatted"/>
        <w:divId w:val="1707949093"/>
        <w:rPr>
          <w:lang w:val="en"/>
        </w:rPr>
      </w:pPr>
      <w:r>
        <w:rPr>
          <w:lang w:val="en"/>
        </w:rPr>
        <w:t xml:space="preserve">                        &lt;Node id="46" recordCount="11.0"&gt;</w:t>
      </w:r>
    </w:p>
    <w:p w14:paraId="32FD9557" w14:textId="77777777" w:rsidR="00000000" w:rsidRDefault="001D59F6">
      <w:pPr>
        <w:pStyle w:val="HTMLPreformatted"/>
        <w:divId w:val="1707949093"/>
        <w:rPr>
          <w:lang w:val="en"/>
        </w:rPr>
      </w:pPr>
      <w:r>
        <w:rPr>
          <w:lang w:val="en"/>
        </w:rPr>
        <w:t xml:space="preserve">                          &lt;SimplePredicate field="amount" operator="greaterThan" value="168.06999969482422" /&gt;</w:t>
      </w:r>
    </w:p>
    <w:p w14:paraId="4556E7AC" w14:textId="77777777" w:rsidR="00000000" w:rsidRDefault="001D59F6">
      <w:pPr>
        <w:pStyle w:val="HTMLPreformatted"/>
        <w:divId w:val="1707949093"/>
        <w:rPr>
          <w:lang w:val="en"/>
        </w:rPr>
      </w:pPr>
      <w:r>
        <w:rPr>
          <w:lang w:val="en"/>
        </w:rPr>
        <w:t xml:space="preserve">                          &lt;Node id="47" score="2" recordCount="1.0"&gt;</w:t>
      </w:r>
    </w:p>
    <w:p w14:paraId="32028CC0" w14:textId="77777777" w:rsidR="00000000" w:rsidRDefault="001D59F6">
      <w:pPr>
        <w:pStyle w:val="HTMLPreformatted"/>
        <w:divId w:val="1707949093"/>
        <w:rPr>
          <w:lang w:val="en"/>
        </w:rPr>
      </w:pPr>
      <w:r>
        <w:rPr>
          <w:lang w:val="en"/>
        </w:rPr>
        <w:t xml:space="preserve"> </w:t>
      </w:r>
      <w:r>
        <w:rPr>
          <w:lang w:val="en"/>
        </w:rPr>
        <w:t xml:space="preserve">                           &lt;SimplePredicate field="amount" operator="lessOrEqual" value="168.69499969482422" /&gt;</w:t>
      </w:r>
    </w:p>
    <w:p w14:paraId="26DE5E5E" w14:textId="77777777" w:rsidR="00000000" w:rsidRDefault="001D59F6">
      <w:pPr>
        <w:pStyle w:val="HTMLPreformatted"/>
        <w:divId w:val="1707949093"/>
        <w:rPr>
          <w:lang w:val="en"/>
        </w:rPr>
      </w:pPr>
      <w:r>
        <w:rPr>
          <w:lang w:val="en"/>
        </w:rPr>
        <w:t xml:space="preserve">                            &lt;ScoreDistribution value="1" recordCount="0.0" confidence="0.0" /&gt;</w:t>
      </w:r>
    </w:p>
    <w:p w14:paraId="3BD713F7" w14:textId="77777777" w:rsidR="00000000" w:rsidRDefault="001D59F6">
      <w:pPr>
        <w:pStyle w:val="HTMLPreformatted"/>
        <w:divId w:val="1707949093"/>
        <w:rPr>
          <w:lang w:val="en"/>
        </w:rPr>
      </w:pPr>
      <w:r>
        <w:rPr>
          <w:lang w:val="en"/>
        </w:rPr>
        <w:t xml:space="preserve">                            &lt;ScoreDistribution va</w:t>
      </w:r>
      <w:r>
        <w:rPr>
          <w:lang w:val="en"/>
        </w:rPr>
        <w:t>lue="2" recordCount="1.0" confidence="1.0" /&gt;</w:t>
      </w:r>
    </w:p>
    <w:p w14:paraId="4525C013" w14:textId="77777777" w:rsidR="00000000" w:rsidRDefault="001D59F6">
      <w:pPr>
        <w:pStyle w:val="HTMLPreformatted"/>
        <w:divId w:val="1707949093"/>
        <w:rPr>
          <w:lang w:val="en"/>
        </w:rPr>
      </w:pPr>
      <w:r>
        <w:rPr>
          <w:lang w:val="en"/>
        </w:rPr>
        <w:t xml:space="preserve">                            &lt;ScoreDistribution value="3" recordCount="0.0" confidence="0.0" /&gt;</w:t>
      </w:r>
    </w:p>
    <w:p w14:paraId="54466E78" w14:textId="77777777" w:rsidR="00000000" w:rsidRDefault="001D59F6">
      <w:pPr>
        <w:pStyle w:val="HTMLPreformatted"/>
        <w:divId w:val="1707949093"/>
        <w:rPr>
          <w:lang w:val="en"/>
        </w:rPr>
      </w:pPr>
      <w:r>
        <w:rPr>
          <w:lang w:val="en"/>
        </w:rPr>
        <w:t xml:space="preserve">                            &lt;ScoreDistribution value="4" recordCount="0.0" confidence="0.0" /&gt;</w:t>
      </w:r>
    </w:p>
    <w:p w14:paraId="2D08DC11" w14:textId="77777777" w:rsidR="00000000" w:rsidRDefault="001D59F6">
      <w:pPr>
        <w:pStyle w:val="HTMLPreformatted"/>
        <w:divId w:val="1707949093"/>
        <w:rPr>
          <w:lang w:val="en"/>
        </w:rPr>
      </w:pPr>
      <w:r>
        <w:rPr>
          <w:lang w:val="en"/>
        </w:rPr>
        <w:t xml:space="preserve">                    </w:t>
      </w:r>
      <w:r>
        <w:rPr>
          <w:lang w:val="en"/>
        </w:rPr>
        <w:t xml:space="preserve">        &lt;ScoreDistribution value="5" recordCount="0.0" confidence="0.0" /&gt;</w:t>
      </w:r>
    </w:p>
    <w:p w14:paraId="47EF5649" w14:textId="77777777" w:rsidR="00000000" w:rsidRDefault="001D59F6">
      <w:pPr>
        <w:pStyle w:val="HTMLPreformatted"/>
        <w:divId w:val="1707949093"/>
        <w:rPr>
          <w:lang w:val="en"/>
        </w:rPr>
      </w:pPr>
      <w:r>
        <w:rPr>
          <w:lang w:val="en"/>
        </w:rPr>
        <w:t xml:space="preserve">                          &lt;/Node&gt;</w:t>
      </w:r>
    </w:p>
    <w:p w14:paraId="43CE0DC1" w14:textId="77777777" w:rsidR="00000000" w:rsidRDefault="001D59F6">
      <w:pPr>
        <w:pStyle w:val="HTMLPreformatted"/>
        <w:divId w:val="1707949093"/>
        <w:rPr>
          <w:lang w:val="en"/>
        </w:rPr>
      </w:pPr>
      <w:r>
        <w:rPr>
          <w:lang w:val="en"/>
        </w:rPr>
        <w:t xml:space="preserve">                          &lt;Node id="48" recordCount="10.0"&gt;</w:t>
      </w:r>
    </w:p>
    <w:p w14:paraId="52F279C8" w14:textId="77777777" w:rsidR="00000000" w:rsidRDefault="001D59F6">
      <w:pPr>
        <w:pStyle w:val="HTMLPreformatted"/>
        <w:divId w:val="1707949093"/>
        <w:rPr>
          <w:lang w:val="en"/>
        </w:rPr>
      </w:pPr>
      <w:r>
        <w:rPr>
          <w:lang w:val="en"/>
        </w:rPr>
        <w:t xml:space="preserve">                            &lt;SimplePredicate field="amount" operator="greaterThan" valu</w:t>
      </w:r>
      <w:r>
        <w:rPr>
          <w:lang w:val="en"/>
        </w:rPr>
        <w:t>e="168.69499969482422" /&gt;</w:t>
      </w:r>
    </w:p>
    <w:p w14:paraId="3B36D13D" w14:textId="77777777" w:rsidR="00000000" w:rsidRDefault="001D59F6">
      <w:pPr>
        <w:pStyle w:val="HTMLPreformatted"/>
        <w:divId w:val="1707949093"/>
        <w:rPr>
          <w:lang w:val="en"/>
        </w:rPr>
      </w:pPr>
      <w:r>
        <w:rPr>
          <w:lang w:val="en"/>
        </w:rPr>
        <w:t xml:space="preserve">                            &lt;Node id="49" recordCount="4.0"&gt;</w:t>
      </w:r>
    </w:p>
    <w:p w14:paraId="4105D3FF" w14:textId="77777777" w:rsidR="00000000" w:rsidRDefault="001D59F6">
      <w:pPr>
        <w:pStyle w:val="HTMLPreformatted"/>
        <w:divId w:val="1707949093"/>
        <w:rPr>
          <w:lang w:val="en"/>
        </w:rPr>
      </w:pPr>
      <w:r>
        <w:rPr>
          <w:lang w:val="en"/>
        </w:rPr>
        <w:t xml:space="preserve">                              &lt;SimplePredicate field="holder_index" operator="lessOrEqual" value="1.5" /&gt;</w:t>
      </w:r>
    </w:p>
    <w:p w14:paraId="17A2B861" w14:textId="77777777" w:rsidR="00000000" w:rsidRDefault="001D59F6">
      <w:pPr>
        <w:pStyle w:val="HTMLPreformatted"/>
        <w:divId w:val="1707949093"/>
        <w:rPr>
          <w:lang w:val="en"/>
        </w:rPr>
      </w:pPr>
      <w:r>
        <w:rPr>
          <w:lang w:val="en"/>
        </w:rPr>
        <w:t xml:space="preserve">                              &lt;Node id="50" score="2" recordCou</w:t>
      </w:r>
      <w:r>
        <w:rPr>
          <w:lang w:val="en"/>
        </w:rPr>
        <w:t>nt="1.0"&gt;</w:t>
      </w:r>
    </w:p>
    <w:p w14:paraId="58881370" w14:textId="77777777" w:rsidR="00000000" w:rsidRDefault="001D59F6">
      <w:pPr>
        <w:pStyle w:val="HTMLPreformatted"/>
        <w:divId w:val="1707949093"/>
        <w:rPr>
          <w:lang w:val="en"/>
        </w:rPr>
      </w:pPr>
      <w:r>
        <w:rPr>
          <w:lang w:val="en"/>
        </w:rPr>
        <w:t xml:space="preserve">                                &lt;SimplePredicate field="amount" operator="lessOrEqual" value="172.0250015258789" /&gt;</w:t>
      </w:r>
    </w:p>
    <w:p w14:paraId="775EA459" w14:textId="77777777" w:rsidR="00000000" w:rsidRDefault="001D59F6">
      <w:pPr>
        <w:pStyle w:val="HTMLPreformatted"/>
        <w:divId w:val="1707949093"/>
        <w:rPr>
          <w:lang w:val="en"/>
        </w:rPr>
      </w:pPr>
      <w:r>
        <w:rPr>
          <w:lang w:val="en"/>
        </w:rPr>
        <w:t xml:space="preserve">                                &lt;ScoreDistribution value="1" recordCount="0.0" confidence="0.0" /&gt;</w:t>
      </w:r>
    </w:p>
    <w:p w14:paraId="04D3E36C" w14:textId="77777777" w:rsidR="00000000" w:rsidRDefault="001D59F6">
      <w:pPr>
        <w:pStyle w:val="HTMLPreformatted"/>
        <w:divId w:val="1707949093"/>
        <w:rPr>
          <w:lang w:val="en"/>
        </w:rPr>
      </w:pPr>
      <w:r>
        <w:rPr>
          <w:lang w:val="en"/>
        </w:rPr>
        <w:t xml:space="preserve">                               </w:t>
      </w:r>
      <w:r>
        <w:rPr>
          <w:lang w:val="en"/>
        </w:rPr>
        <w:t xml:space="preserve"> &lt;ScoreDistribution value="2" recordCount="1.0" confidence="1.0" /&gt;</w:t>
      </w:r>
    </w:p>
    <w:p w14:paraId="4FC847BA" w14:textId="77777777" w:rsidR="00000000" w:rsidRDefault="001D59F6">
      <w:pPr>
        <w:pStyle w:val="HTMLPreformatted"/>
        <w:divId w:val="1707949093"/>
        <w:rPr>
          <w:lang w:val="en"/>
        </w:rPr>
      </w:pPr>
      <w:r>
        <w:rPr>
          <w:lang w:val="en"/>
        </w:rPr>
        <w:t xml:space="preserve">                                &lt;ScoreDistribution value="3" recordCount="0.0" confidence="0.0" /&gt;</w:t>
      </w:r>
    </w:p>
    <w:p w14:paraId="51748BD4" w14:textId="77777777" w:rsidR="00000000" w:rsidRDefault="001D59F6">
      <w:pPr>
        <w:pStyle w:val="HTMLPreformatted"/>
        <w:divId w:val="1707949093"/>
        <w:rPr>
          <w:lang w:val="en"/>
        </w:rPr>
      </w:pPr>
      <w:r>
        <w:rPr>
          <w:lang w:val="en"/>
        </w:rPr>
        <w:t xml:space="preserve">                                &lt;ScoreDistribution value="4" recordCount="0.0" confidence</w:t>
      </w:r>
      <w:r>
        <w:rPr>
          <w:lang w:val="en"/>
        </w:rPr>
        <w:t>="0.0" /&gt;</w:t>
      </w:r>
    </w:p>
    <w:p w14:paraId="7F251502" w14:textId="77777777" w:rsidR="00000000" w:rsidRDefault="001D59F6">
      <w:pPr>
        <w:pStyle w:val="HTMLPreformatted"/>
        <w:divId w:val="1707949093"/>
        <w:rPr>
          <w:lang w:val="en"/>
        </w:rPr>
      </w:pPr>
      <w:r>
        <w:rPr>
          <w:lang w:val="en"/>
        </w:rPr>
        <w:t xml:space="preserve">                                &lt;ScoreDistribution value="5" recordCount="0.0" confidence="0.0" /&gt;</w:t>
      </w:r>
    </w:p>
    <w:p w14:paraId="4CA3FB7E" w14:textId="77777777" w:rsidR="00000000" w:rsidRDefault="001D59F6">
      <w:pPr>
        <w:pStyle w:val="HTMLPreformatted"/>
        <w:divId w:val="1707949093"/>
        <w:rPr>
          <w:lang w:val="en"/>
        </w:rPr>
      </w:pPr>
      <w:r>
        <w:rPr>
          <w:lang w:val="en"/>
        </w:rPr>
        <w:t xml:space="preserve">                              &lt;/Node&gt;</w:t>
      </w:r>
    </w:p>
    <w:p w14:paraId="49F3DDB9" w14:textId="77777777" w:rsidR="00000000" w:rsidRDefault="001D59F6">
      <w:pPr>
        <w:pStyle w:val="HTMLPreformatted"/>
        <w:divId w:val="1707949093"/>
        <w:rPr>
          <w:lang w:val="en"/>
        </w:rPr>
      </w:pPr>
      <w:r>
        <w:rPr>
          <w:lang w:val="en"/>
        </w:rPr>
        <w:t xml:space="preserve">                              &lt;Node id="51" score="3" recordCount="3.0"&gt;</w:t>
      </w:r>
    </w:p>
    <w:p w14:paraId="2B8DF0F4" w14:textId="77777777" w:rsidR="00000000" w:rsidRDefault="001D59F6">
      <w:pPr>
        <w:pStyle w:val="HTMLPreformatted"/>
        <w:divId w:val="1707949093"/>
        <w:rPr>
          <w:lang w:val="en"/>
        </w:rPr>
      </w:pPr>
      <w:r>
        <w:rPr>
          <w:lang w:val="en"/>
        </w:rPr>
        <w:t xml:space="preserve">                                &lt;Sim</w:t>
      </w:r>
      <w:r>
        <w:rPr>
          <w:lang w:val="en"/>
        </w:rPr>
        <w:t>plePredicate field="amount" operator="greaterThan" value="172.0250015258789" /&gt;</w:t>
      </w:r>
    </w:p>
    <w:p w14:paraId="7F6185F2" w14:textId="77777777" w:rsidR="00000000" w:rsidRDefault="001D59F6">
      <w:pPr>
        <w:pStyle w:val="HTMLPreformatted"/>
        <w:divId w:val="1707949093"/>
        <w:rPr>
          <w:lang w:val="en"/>
        </w:rPr>
      </w:pPr>
      <w:r>
        <w:rPr>
          <w:lang w:val="en"/>
        </w:rPr>
        <w:t xml:space="preserve">                                &lt;ScoreDistribution value="1" recordCount="0.0" confidence="0.0" /&gt;</w:t>
      </w:r>
    </w:p>
    <w:p w14:paraId="5B5C95CA" w14:textId="77777777" w:rsidR="00000000" w:rsidRDefault="001D59F6">
      <w:pPr>
        <w:pStyle w:val="HTMLPreformatted"/>
        <w:divId w:val="1707949093"/>
        <w:rPr>
          <w:lang w:val="en"/>
        </w:rPr>
      </w:pPr>
      <w:r>
        <w:rPr>
          <w:lang w:val="en"/>
        </w:rPr>
        <w:t xml:space="preserve">                                &lt;ScoreDistribution value="2" recordCount="0.0</w:t>
      </w:r>
      <w:r>
        <w:rPr>
          <w:lang w:val="en"/>
        </w:rPr>
        <w:t>" confidence="0.0" /&gt;</w:t>
      </w:r>
    </w:p>
    <w:p w14:paraId="09EB5069" w14:textId="77777777" w:rsidR="00000000" w:rsidRDefault="001D59F6">
      <w:pPr>
        <w:pStyle w:val="HTMLPreformatted"/>
        <w:divId w:val="1707949093"/>
        <w:rPr>
          <w:lang w:val="en"/>
        </w:rPr>
      </w:pPr>
      <w:r>
        <w:rPr>
          <w:lang w:val="en"/>
        </w:rPr>
        <w:t xml:space="preserve">                                &lt;ScoreDistribution value="3" recordCount="3.0" confidence="1.0" /&gt;</w:t>
      </w:r>
    </w:p>
    <w:p w14:paraId="23788072" w14:textId="77777777" w:rsidR="00000000" w:rsidRDefault="001D59F6">
      <w:pPr>
        <w:pStyle w:val="HTMLPreformatted"/>
        <w:divId w:val="1707949093"/>
        <w:rPr>
          <w:lang w:val="en"/>
        </w:rPr>
      </w:pPr>
      <w:r>
        <w:rPr>
          <w:lang w:val="en"/>
        </w:rPr>
        <w:t xml:space="preserve">                                &lt;</w:t>
      </w:r>
      <w:r>
        <w:rPr>
          <w:lang w:val="en"/>
        </w:rPr>
        <w:t>ScoreDistribution value="4" recordCount="0.0" confidence="0.0" /&gt;</w:t>
      </w:r>
    </w:p>
    <w:p w14:paraId="60E46702" w14:textId="77777777" w:rsidR="00000000" w:rsidRDefault="001D59F6">
      <w:pPr>
        <w:pStyle w:val="HTMLPreformatted"/>
        <w:divId w:val="1707949093"/>
        <w:rPr>
          <w:lang w:val="en"/>
        </w:rPr>
      </w:pPr>
      <w:r>
        <w:rPr>
          <w:lang w:val="en"/>
        </w:rPr>
        <w:t xml:space="preserve">                                &lt;ScoreDistribution value="5" recordCount="0.0" confidence="0.0" /&gt;</w:t>
      </w:r>
    </w:p>
    <w:p w14:paraId="3550B083" w14:textId="77777777" w:rsidR="00000000" w:rsidRDefault="001D59F6">
      <w:pPr>
        <w:pStyle w:val="HTMLPreformatted"/>
        <w:divId w:val="1707949093"/>
        <w:rPr>
          <w:lang w:val="en"/>
        </w:rPr>
      </w:pPr>
      <w:r>
        <w:rPr>
          <w:lang w:val="en"/>
        </w:rPr>
        <w:t xml:space="preserve">                              &lt;/Node&gt;</w:t>
      </w:r>
    </w:p>
    <w:p w14:paraId="739063EF" w14:textId="77777777" w:rsidR="00000000" w:rsidRDefault="001D59F6">
      <w:pPr>
        <w:pStyle w:val="HTMLPreformatted"/>
        <w:divId w:val="1707949093"/>
        <w:rPr>
          <w:lang w:val="en"/>
        </w:rPr>
      </w:pPr>
      <w:r>
        <w:rPr>
          <w:lang w:val="en"/>
        </w:rPr>
        <w:t xml:space="preserve">                            &lt;/Node&gt;</w:t>
      </w:r>
    </w:p>
    <w:p w14:paraId="0556B992" w14:textId="77777777" w:rsidR="00000000" w:rsidRDefault="001D59F6">
      <w:pPr>
        <w:pStyle w:val="HTMLPreformatted"/>
        <w:divId w:val="1707949093"/>
        <w:rPr>
          <w:lang w:val="en"/>
        </w:rPr>
      </w:pPr>
      <w:r>
        <w:rPr>
          <w:lang w:val="en"/>
        </w:rPr>
        <w:t xml:space="preserve">                 </w:t>
      </w:r>
      <w:r>
        <w:rPr>
          <w:lang w:val="en"/>
        </w:rPr>
        <w:t xml:space="preserve">           &lt;Node id="52" score="3" recordCount="6.0"&gt;</w:t>
      </w:r>
    </w:p>
    <w:p w14:paraId="6B19BF52" w14:textId="77777777" w:rsidR="00000000" w:rsidRDefault="001D59F6">
      <w:pPr>
        <w:pStyle w:val="HTMLPreformatted"/>
        <w:divId w:val="1707949093"/>
        <w:rPr>
          <w:lang w:val="en"/>
        </w:rPr>
      </w:pPr>
      <w:r>
        <w:rPr>
          <w:lang w:val="en"/>
        </w:rPr>
        <w:t xml:space="preserve">                              &lt;SimplePredicate field="holder_index" operator="greaterThan" value="1.5" /&gt;</w:t>
      </w:r>
    </w:p>
    <w:p w14:paraId="55CDB036" w14:textId="77777777" w:rsidR="00000000" w:rsidRDefault="001D59F6">
      <w:pPr>
        <w:pStyle w:val="HTMLPreformatted"/>
        <w:divId w:val="1707949093"/>
        <w:rPr>
          <w:lang w:val="en"/>
        </w:rPr>
      </w:pPr>
      <w:r>
        <w:rPr>
          <w:lang w:val="en"/>
        </w:rPr>
        <w:t xml:space="preserve">                              &lt;ScoreDistribution value="1" recordCount="0.0" confidence="0.0" /&gt;</w:t>
      </w:r>
    </w:p>
    <w:p w14:paraId="4EEDF889" w14:textId="77777777" w:rsidR="00000000" w:rsidRDefault="001D59F6">
      <w:pPr>
        <w:pStyle w:val="HTMLPreformatted"/>
        <w:divId w:val="1707949093"/>
        <w:rPr>
          <w:lang w:val="en"/>
        </w:rPr>
      </w:pPr>
      <w:r>
        <w:rPr>
          <w:lang w:val="en"/>
        </w:rPr>
        <w:t xml:space="preserve">                              &lt;ScoreDistribution value="2" recordCount="0.0" confidence="0.0" /&gt;</w:t>
      </w:r>
    </w:p>
    <w:p w14:paraId="1A646F59" w14:textId="77777777" w:rsidR="00000000" w:rsidRDefault="001D59F6">
      <w:pPr>
        <w:pStyle w:val="HTMLPreformatted"/>
        <w:divId w:val="1707949093"/>
        <w:rPr>
          <w:lang w:val="en"/>
        </w:rPr>
      </w:pPr>
      <w:r>
        <w:rPr>
          <w:lang w:val="en"/>
        </w:rPr>
        <w:t xml:space="preserve">                              &lt;ScoreDistribution value="3" recordCount="6.0" confidence="1.0" /&gt;</w:t>
      </w:r>
    </w:p>
    <w:p w14:paraId="1A105910" w14:textId="77777777" w:rsidR="00000000" w:rsidRDefault="001D59F6">
      <w:pPr>
        <w:pStyle w:val="HTMLPreformatted"/>
        <w:divId w:val="1707949093"/>
        <w:rPr>
          <w:lang w:val="en"/>
        </w:rPr>
      </w:pPr>
      <w:r>
        <w:rPr>
          <w:lang w:val="en"/>
        </w:rPr>
        <w:t xml:space="preserve">                              &lt;ScoreDistribution value="4" re</w:t>
      </w:r>
      <w:r>
        <w:rPr>
          <w:lang w:val="en"/>
        </w:rPr>
        <w:t>cordCount="0.0" confidence="0.0" /&gt;</w:t>
      </w:r>
    </w:p>
    <w:p w14:paraId="00358957" w14:textId="77777777" w:rsidR="00000000" w:rsidRDefault="001D59F6">
      <w:pPr>
        <w:pStyle w:val="HTMLPreformatted"/>
        <w:divId w:val="1707949093"/>
        <w:rPr>
          <w:lang w:val="en"/>
        </w:rPr>
      </w:pPr>
      <w:r>
        <w:rPr>
          <w:lang w:val="en"/>
        </w:rPr>
        <w:t xml:space="preserve">                              &lt;ScoreDistribution value="5" recordCount="0.0" confidence="0.0" /&gt;</w:t>
      </w:r>
    </w:p>
    <w:p w14:paraId="20E28FDF" w14:textId="77777777" w:rsidR="00000000" w:rsidRDefault="001D59F6">
      <w:pPr>
        <w:pStyle w:val="HTMLPreformatted"/>
        <w:divId w:val="1707949093"/>
        <w:rPr>
          <w:lang w:val="en"/>
        </w:rPr>
      </w:pPr>
      <w:r>
        <w:rPr>
          <w:lang w:val="en"/>
        </w:rPr>
        <w:t xml:space="preserve">                            &lt;/Node&gt;</w:t>
      </w:r>
    </w:p>
    <w:p w14:paraId="2EB61982" w14:textId="77777777" w:rsidR="00000000" w:rsidRDefault="001D59F6">
      <w:pPr>
        <w:pStyle w:val="HTMLPreformatted"/>
        <w:divId w:val="1707949093"/>
        <w:rPr>
          <w:lang w:val="en"/>
        </w:rPr>
      </w:pPr>
      <w:r>
        <w:rPr>
          <w:lang w:val="en"/>
        </w:rPr>
        <w:t xml:space="preserve">                          &lt;/Node&gt;</w:t>
      </w:r>
    </w:p>
    <w:p w14:paraId="1AFD5AA2" w14:textId="77777777" w:rsidR="00000000" w:rsidRDefault="001D59F6">
      <w:pPr>
        <w:pStyle w:val="HTMLPreformatted"/>
        <w:divId w:val="1707949093"/>
        <w:rPr>
          <w:lang w:val="en"/>
        </w:rPr>
      </w:pPr>
      <w:r>
        <w:rPr>
          <w:lang w:val="en"/>
        </w:rPr>
        <w:t xml:space="preserve">                        &lt;/Node&gt;</w:t>
      </w:r>
    </w:p>
    <w:p w14:paraId="048ABA7E" w14:textId="77777777" w:rsidR="00000000" w:rsidRDefault="001D59F6">
      <w:pPr>
        <w:pStyle w:val="HTMLPreformatted"/>
        <w:divId w:val="1707949093"/>
        <w:rPr>
          <w:lang w:val="en"/>
        </w:rPr>
      </w:pPr>
      <w:r>
        <w:rPr>
          <w:lang w:val="en"/>
        </w:rPr>
        <w:t xml:space="preserve">                     </w:t>
      </w:r>
      <w:r>
        <w:rPr>
          <w:lang w:val="en"/>
        </w:rPr>
        <w:t xml:space="preserve"> &lt;/Node&gt;</w:t>
      </w:r>
    </w:p>
    <w:p w14:paraId="59212BBE" w14:textId="77777777" w:rsidR="00000000" w:rsidRDefault="001D59F6">
      <w:pPr>
        <w:pStyle w:val="HTMLPreformatted"/>
        <w:divId w:val="1707949093"/>
        <w:rPr>
          <w:lang w:val="en"/>
        </w:rPr>
      </w:pPr>
      <w:r>
        <w:rPr>
          <w:lang w:val="en"/>
        </w:rPr>
        <w:t xml:space="preserve">                      &lt;Node id="53" score="2" recordCount="1.0"&gt;</w:t>
      </w:r>
    </w:p>
    <w:p w14:paraId="68980C29" w14:textId="77777777" w:rsidR="00000000" w:rsidRDefault="001D59F6">
      <w:pPr>
        <w:pStyle w:val="HTMLPreformatted"/>
        <w:divId w:val="1707949093"/>
        <w:rPr>
          <w:lang w:val="en"/>
        </w:rPr>
      </w:pPr>
      <w:r>
        <w:rPr>
          <w:lang w:val="en"/>
        </w:rPr>
        <w:t xml:space="preserve">                        &lt;SimplePredicate field="amount" operator="greaterThan" value="175.72000122070312" /&gt;</w:t>
      </w:r>
    </w:p>
    <w:p w14:paraId="2C176F91" w14:textId="77777777" w:rsidR="00000000" w:rsidRDefault="001D59F6">
      <w:pPr>
        <w:pStyle w:val="HTMLPreformatted"/>
        <w:divId w:val="1707949093"/>
        <w:rPr>
          <w:lang w:val="en"/>
        </w:rPr>
      </w:pPr>
      <w:r>
        <w:rPr>
          <w:lang w:val="en"/>
        </w:rPr>
        <w:t xml:space="preserve">                        &lt;ScoreDistribution value="1" recordCount="0.0" co</w:t>
      </w:r>
      <w:r>
        <w:rPr>
          <w:lang w:val="en"/>
        </w:rPr>
        <w:t>nfidence="0.0" /&gt;</w:t>
      </w:r>
    </w:p>
    <w:p w14:paraId="1A1FCC05" w14:textId="77777777" w:rsidR="00000000" w:rsidRDefault="001D59F6">
      <w:pPr>
        <w:pStyle w:val="HTMLPreformatted"/>
        <w:divId w:val="1707949093"/>
        <w:rPr>
          <w:lang w:val="en"/>
        </w:rPr>
      </w:pPr>
      <w:r>
        <w:rPr>
          <w:lang w:val="en"/>
        </w:rPr>
        <w:t xml:space="preserve">                        &lt;ScoreDistribution value="2" recordCount="1.0" confidence="1.0" /&gt;</w:t>
      </w:r>
    </w:p>
    <w:p w14:paraId="50E29416" w14:textId="77777777" w:rsidR="00000000" w:rsidRDefault="001D59F6">
      <w:pPr>
        <w:pStyle w:val="HTMLPreformatted"/>
        <w:divId w:val="1707949093"/>
        <w:rPr>
          <w:lang w:val="en"/>
        </w:rPr>
      </w:pPr>
      <w:r>
        <w:rPr>
          <w:lang w:val="en"/>
        </w:rPr>
        <w:t xml:space="preserve">                        &lt;ScoreDistribution value="3" recordCount="0.0" confidence="0.0" /&gt;</w:t>
      </w:r>
    </w:p>
    <w:p w14:paraId="1F57F9A5" w14:textId="77777777" w:rsidR="00000000" w:rsidRDefault="001D59F6">
      <w:pPr>
        <w:pStyle w:val="HTMLPreformatted"/>
        <w:divId w:val="1707949093"/>
        <w:rPr>
          <w:lang w:val="en"/>
        </w:rPr>
      </w:pPr>
      <w:r>
        <w:rPr>
          <w:lang w:val="en"/>
        </w:rPr>
        <w:t xml:space="preserve">                        &lt;ScoreDistribution value="4" rec</w:t>
      </w:r>
      <w:r>
        <w:rPr>
          <w:lang w:val="en"/>
        </w:rPr>
        <w:t>ordCount="0.0" confidence="0.0" /&gt;</w:t>
      </w:r>
    </w:p>
    <w:p w14:paraId="0D10E6C4" w14:textId="77777777" w:rsidR="00000000" w:rsidRDefault="001D59F6">
      <w:pPr>
        <w:pStyle w:val="HTMLPreformatted"/>
        <w:divId w:val="1707949093"/>
        <w:rPr>
          <w:lang w:val="en"/>
        </w:rPr>
      </w:pPr>
      <w:r>
        <w:rPr>
          <w:lang w:val="en"/>
        </w:rPr>
        <w:t xml:space="preserve">                        &lt;ScoreDistribution value="5" recordCount="0.0" confidence="0.0" /&gt;</w:t>
      </w:r>
    </w:p>
    <w:p w14:paraId="5C71AD0A" w14:textId="77777777" w:rsidR="00000000" w:rsidRDefault="001D59F6">
      <w:pPr>
        <w:pStyle w:val="HTMLPreformatted"/>
        <w:divId w:val="1707949093"/>
        <w:rPr>
          <w:lang w:val="en"/>
        </w:rPr>
      </w:pPr>
      <w:r>
        <w:rPr>
          <w:lang w:val="en"/>
        </w:rPr>
        <w:t xml:space="preserve">                      &lt;/Node&gt;</w:t>
      </w:r>
    </w:p>
    <w:p w14:paraId="10084F8C" w14:textId="77777777" w:rsidR="00000000" w:rsidRDefault="001D59F6">
      <w:pPr>
        <w:pStyle w:val="HTMLPreformatted"/>
        <w:divId w:val="1707949093"/>
        <w:rPr>
          <w:lang w:val="en"/>
        </w:rPr>
      </w:pPr>
      <w:r>
        <w:rPr>
          <w:lang w:val="en"/>
        </w:rPr>
        <w:t xml:space="preserve">                    &lt;/Node&gt;</w:t>
      </w:r>
    </w:p>
    <w:p w14:paraId="29E06B74" w14:textId="77777777" w:rsidR="00000000" w:rsidRDefault="001D59F6">
      <w:pPr>
        <w:pStyle w:val="HTMLPreformatted"/>
        <w:divId w:val="1707949093"/>
        <w:rPr>
          <w:lang w:val="en"/>
        </w:rPr>
      </w:pPr>
      <w:r>
        <w:rPr>
          <w:lang w:val="en"/>
        </w:rPr>
        <w:t xml:space="preserve">                    &lt;Node id="54" recordCount="24.0"&gt;</w:t>
      </w:r>
    </w:p>
    <w:p w14:paraId="21870075" w14:textId="77777777" w:rsidR="00000000" w:rsidRDefault="001D59F6">
      <w:pPr>
        <w:pStyle w:val="HTMLPreformatted"/>
        <w:divId w:val="1707949093"/>
        <w:rPr>
          <w:lang w:val="en"/>
        </w:rPr>
      </w:pPr>
      <w:r>
        <w:rPr>
          <w:lang w:val="en"/>
        </w:rPr>
        <w:t xml:space="preserve">                  </w:t>
      </w:r>
      <w:r>
        <w:rPr>
          <w:lang w:val="en"/>
        </w:rPr>
        <w:t xml:space="preserve">    &lt;SimplePredicate field="amount" operator="greaterThan" value="176.3699951171875" /&gt;</w:t>
      </w:r>
    </w:p>
    <w:p w14:paraId="53294EA3" w14:textId="77777777" w:rsidR="00000000" w:rsidRDefault="001D59F6">
      <w:pPr>
        <w:pStyle w:val="HTMLPreformatted"/>
        <w:divId w:val="1707949093"/>
        <w:rPr>
          <w:lang w:val="en"/>
        </w:rPr>
      </w:pPr>
      <w:r>
        <w:rPr>
          <w:lang w:val="en"/>
        </w:rPr>
        <w:t xml:space="preserve">                      &lt;Node id="55" score="3" recordCount="16.0"&gt;</w:t>
      </w:r>
    </w:p>
    <w:p w14:paraId="72BA9DA7" w14:textId="77777777" w:rsidR="00000000" w:rsidRDefault="001D59F6">
      <w:pPr>
        <w:pStyle w:val="HTMLPreformatted"/>
        <w:divId w:val="1707949093"/>
        <w:rPr>
          <w:lang w:val="en"/>
        </w:rPr>
      </w:pPr>
      <w:r>
        <w:rPr>
          <w:lang w:val="en"/>
        </w:rPr>
        <w:t xml:space="preserve">                        &lt;SimplePredicate field="amount" operator="lessOrEqual" value="192.099998474121</w:t>
      </w:r>
      <w:r>
        <w:rPr>
          <w:lang w:val="en"/>
        </w:rPr>
        <w:t>1" /&gt;</w:t>
      </w:r>
    </w:p>
    <w:p w14:paraId="7C3EF2B8" w14:textId="77777777" w:rsidR="00000000" w:rsidRDefault="001D59F6">
      <w:pPr>
        <w:pStyle w:val="HTMLPreformatted"/>
        <w:divId w:val="1707949093"/>
        <w:rPr>
          <w:lang w:val="en"/>
        </w:rPr>
      </w:pPr>
      <w:r>
        <w:rPr>
          <w:lang w:val="en"/>
        </w:rPr>
        <w:t xml:space="preserve">                        &lt;ScoreDistribution value="1" recordCount="0.0" confidence="0.0" /&gt;</w:t>
      </w:r>
    </w:p>
    <w:p w14:paraId="15F28225" w14:textId="77777777" w:rsidR="00000000" w:rsidRDefault="001D59F6">
      <w:pPr>
        <w:pStyle w:val="HTMLPreformatted"/>
        <w:divId w:val="1707949093"/>
        <w:rPr>
          <w:lang w:val="en"/>
        </w:rPr>
      </w:pPr>
      <w:r>
        <w:rPr>
          <w:lang w:val="en"/>
        </w:rPr>
        <w:t xml:space="preserve">                        &lt;ScoreDistribution value="2" recordCount="0.0" confidence="0.0" /&gt;</w:t>
      </w:r>
    </w:p>
    <w:p w14:paraId="13777E51" w14:textId="77777777" w:rsidR="00000000" w:rsidRDefault="001D59F6">
      <w:pPr>
        <w:pStyle w:val="HTMLPreformatted"/>
        <w:divId w:val="1707949093"/>
        <w:rPr>
          <w:lang w:val="en"/>
        </w:rPr>
      </w:pPr>
      <w:r>
        <w:rPr>
          <w:lang w:val="en"/>
        </w:rPr>
        <w:t xml:space="preserve">                        &lt;</w:t>
      </w:r>
      <w:r>
        <w:rPr>
          <w:lang w:val="en"/>
        </w:rPr>
        <w:t>ScoreDistribution value="3" recordCount="16.0" confidence="1.0" /&gt;</w:t>
      </w:r>
    </w:p>
    <w:p w14:paraId="6A3597BB" w14:textId="77777777" w:rsidR="00000000" w:rsidRDefault="001D59F6">
      <w:pPr>
        <w:pStyle w:val="HTMLPreformatted"/>
        <w:divId w:val="1707949093"/>
        <w:rPr>
          <w:lang w:val="en"/>
        </w:rPr>
      </w:pPr>
      <w:r>
        <w:rPr>
          <w:lang w:val="en"/>
        </w:rPr>
        <w:t xml:space="preserve">                        &lt;ScoreDistribution value="4" recordCount="0.0" confidence="0.0" /&gt;</w:t>
      </w:r>
    </w:p>
    <w:p w14:paraId="250AC484" w14:textId="77777777" w:rsidR="00000000" w:rsidRDefault="001D59F6">
      <w:pPr>
        <w:pStyle w:val="HTMLPreformatted"/>
        <w:divId w:val="1707949093"/>
        <w:rPr>
          <w:lang w:val="en"/>
        </w:rPr>
      </w:pPr>
      <w:r>
        <w:rPr>
          <w:lang w:val="en"/>
        </w:rPr>
        <w:t xml:space="preserve">                        &lt;ScoreDistribution value="5" recordCount="0.0" confidence="0.0" /&gt;</w:t>
      </w:r>
    </w:p>
    <w:p w14:paraId="2921BECA" w14:textId="77777777" w:rsidR="00000000" w:rsidRDefault="001D59F6">
      <w:pPr>
        <w:pStyle w:val="HTMLPreformatted"/>
        <w:divId w:val="1707949093"/>
        <w:rPr>
          <w:lang w:val="en"/>
        </w:rPr>
      </w:pPr>
      <w:r>
        <w:rPr>
          <w:lang w:val="en"/>
        </w:rPr>
        <w:t xml:space="preserve">       </w:t>
      </w:r>
      <w:r>
        <w:rPr>
          <w:lang w:val="en"/>
        </w:rPr>
        <w:t xml:space="preserve">               &lt;/Node&gt;</w:t>
      </w:r>
    </w:p>
    <w:p w14:paraId="0EA12620" w14:textId="77777777" w:rsidR="00000000" w:rsidRDefault="001D59F6">
      <w:pPr>
        <w:pStyle w:val="HTMLPreformatted"/>
        <w:divId w:val="1707949093"/>
        <w:rPr>
          <w:lang w:val="en"/>
        </w:rPr>
      </w:pPr>
      <w:r>
        <w:rPr>
          <w:lang w:val="en"/>
        </w:rPr>
        <w:t xml:space="preserve">                      &lt;Node id="56" recordCount="8.0"&gt;</w:t>
      </w:r>
    </w:p>
    <w:p w14:paraId="57404BD3" w14:textId="77777777" w:rsidR="00000000" w:rsidRDefault="001D59F6">
      <w:pPr>
        <w:pStyle w:val="HTMLPreformatted"/>
        <w:divId w:val="1707949093"/>
        <w:rPr>
          <w:lang w:val="en"/>
        </w:rPr>
      </w:pPr>
      <w:r>
        <w:rPr>
          <w:lang w:val="en"/>
        </w:rPr>
        <w:t xml:space="preserve">                        &lt;SimplePredicate field="amount" operator="greaterThan" value="192.0999984741211" /&gt;</w:t>
      </w:r>
    </w:p>
    <w:p w14:paraId="58A9D251" w14:textId="77777777" w:rsidR="00000000" w:rsidRDefault="001D59F6">
      <w:pPr>
        <w:pStyle w:val="HTMLPreformatted"/>
        <w:divId w:val="1707949093"/>
        <w:rPr>
          <w:lang w:val="en"/>
        </w:rPr>
      </w:pPr>
      <w:r>
        <w:rPr>
          <w:lang w:val="en"/>
        </w:rPr>
        <w:t xml:space="preserve">                        &lt;Node id="57" score="2" recordCount="1.0"&gt;</w:t>
      </w:r>
    </w:p>
    <w:p w14:paraId="05F64027" w14:textId="77777777" w:rsidR="00000000" w:rsidRDefault="001D59F6">
      <w:pPr>
        <w:pStyle w:val="HTMLPreformatted"/>
        <w:divId w:val="1707949093"/>
        <w:rPr>
          <w:lang w:val="en"/>
        </w:rPr>
      </w:pPr>
      <w:r>
        <w:rPr>
          <w:lang w:val="en"/>
        </w:rPr>
        <w:t xml:space="preserve">   </w:t>
      </w:r>
      <w:r>
        <w:rPr>
          <w:lang w:val="en"/>
        </w:rPr>
        <w:t xml:space="preserve">                       &lt;SimplePredicate field="amount" operator="lessOrEqual" value="192.75499725341797" /&gt;</w:t>
      </w:r>
    </w:p>
    <w:p w14:paraId="5307B9A9" w14:textId="77777777" w:rsidR="00000000" w:rsidRDefault="001D59F6">
      <w:pPr>
        <w:pStyle w:val="HTMLPreformatted"/>
        <w:divId w:val="1707949093"/>
        <w:rPr>
          <w:lang w:val="en"/>
        </w:rPr>
      </w:pPr>
      <w:r>
        <w:rPr>
          <w:lang w:val="en"/>
        </w:rPr>
        <w:t xml:space="preserve">                          &lt;ScoreDistribution value="1" recordCount="0.0" confidence="0.0" /&gt;</w:t>
      </w:r>
    </w:p>
    <w:p w14:paraId="6A6A69A6" w14:textId="77777777" w:rsidR="00000000" w:rsidRDefault="001D59F6">
      <w:pPr>
        <w:pStyle w:val="HTMLPreformatted"/>
        <w:divId w:val="1707949093"/>
        <w:rPr>
          <w:lang w:val="en"/>
        </w:rPr>
      </w:pPr>
      <w:r>
        <w:rPr>
          <w:lang w:val="en"/>
        </w:rPr>
        <w:t xml:space="preserve">                          &lt;ScoreDistribution value="2" </w:t>
      </w:r>
      <w:r>
        <w:rPr>
          <w:lang w:val="en"/>
        </w:rPr>
        <w:t>recordCount="1.0" confidence="1.0" /&gt;</w:t>
      </w:r>
    </w:p>
    <w:p w14:paraId="0F63FCAB" w14:textId="77777777" w:rsidR="00000000" w:rsidRDefault="001D59F6">
      <w:pPr>
        <w:pStyle w:val="HTMLPreformatted"/>
        <w:divId w:val="1707949093"/>
        <w:rPr>
          <w:lang w:val="en"/>
        </w:rPr>
      </w:pPr>
      <w:r>
        <w:rPr>
          <w:lang w:val="en"/>
        </w:rPr>
        <w:t xml:space="preserve">                          &lt;ScoreDistribution value="3" recordCount="0.0" confidence="0.0" /&gt;</w:t>
      </w:r>
    </w:p>
    <w:p w14:paraId="09E0ED2A" w14:textId="77777777" w:rsidR="00000000" w:rsidRDefault="001D59F6">
      <w:pPr>
        <w:pStyle w:val="HTMLPreformatted"/>
        <w:divId w:val="1707949093"/>
        <w:rPr>
          <w:lang w:val="en"/>
        </w:rPr>
      </w:pPr>
      <w:r>
        <w:rPr>
          <w:lang w:val="en"/>
        </w:rPr>
        <w:t xml:space="preserve">                          &lt;ScoreDistribution value="4" recordCount="0.0" confidence="0.0" /&gt;</w:t>
      </w:r>
    </w:p>
    <w:p w14:paraId="14F70AD9" w14:textId="77777777" w:rsidR="00000000" w:rsidRDefault="001D59F6">
      <w:pPr>
        <w:pStyle w:val="HTMLPreformatted"/>
        <w:divId w:val="1707949093"/>
        <w:rPr>
          <w:lang w:val="en"/>
        </w:rPr>
      </w:pPr>
      <w:r>
        <w:rPr>
          <w:lang w:val="en"/>
        </w:rPr>
        <w:t xml:space="preserve">                          &lt;Score</w:t>
      </w:r>
      <w:r>
        <w:rPr>
          <w:lang w:val="en"/>
        </w:rPr>
        <w:t>Distribution value="5" recordCount="0.0" confidence="0.0" /&gt;</w:t>
      </w:r>
    </w:p>
    <w:p w14:paraId="6467EF36" w14:textId="77777777" w:rsidR="00000000" w:rsidRDefault="001D59F6">
      <w:pPr>
        <w:pStyle w:val="HTMLPreformatted"/>
        <w:divId w:val="1707949093"/>
        <w:rPr>
          <w:lang w:val="en"/>
        </w:rPr>
      </w:pPr>
      <w:r>
        <w:rPr>
          <w:lang w:val="en"/>
        </w:rPr>
        <w:t xml:space="preserve">                        &lt;/Node&gt;</w:t>
      </w:r>
    </w:p>
    <w:p w14:paraId="0250D64B" w14:textId="77777777" w:rsidR="00000000" w:rsidRDefault="001D59F6">
      <w:pPr>
        <w:pStyle w:val="HTMLPreformatted"/>
        <w:divId w:val="1707949093"/>
        <w:rPr>
          <w:lang w:val="en"/>
        </w:rPr>
      </w:pPr>
      <w:r>
        <w:rPr>
          <w:lang w:val="en"/>
        </w:rPr>
        <w:t xml:space="preserve">                        &lt;Node id="58" score="3" recordCount="7.0"&gt;</w:t>
      </w:r>
    </w:p>
    <w:p w14:paraId="7239AF65" w14:textId="77777777" w:rsidR="00000000" w:rsidRDefault="001D59F6">
      <w:pPr>
        <w:pStyle w:val="HTMLPreformatted"/>
        <w:divId w:val="1707949093"/>
        <w:rPr>
          <w:lang w:val="en"/>
        </w:rPr>
      </w:pPr>
      <w:r>
        <w:rPr>
          <w:lang w:val="en"/>
        </w:rPr>
        <w:t xml:space="preserve">                          &lt;SimplePredicate field="amount" operator="greaterThan" value="192.7549</w:t>
      </w:r>
      <w:r>
        <w:rPr>
          <w:lang w:val="en"/>
        </w:rPr>
        <w:t>9725341797" /&gt;</w:t>
      </w:r>
    </w:p>
    <w:p w14:paraId="2A0A9FB8" w14:textId="77777777" w:rsidR="00000000" w:rsidRDefault="001D59F6">
      <w:pPr>
        <w:pStyle w:val="HTMLPreformatted"/>
        <w:divId w:val="1707949093"/>
        <w:rPr>
          <w:lang w:val="en"/>
        </w:rPr>
      </w:pPr>
      <w:r>
        <w:rPr>
          <w:lang w:val="en"/>
        </w:rPr>
        <w:t xml:space="preserve">                          &lt;ScoreDistribution value="1" recordCount="0.0" confidence="0.0" /&gt;</w:t>
      </w:r>
    </w:p>
    <w:p w14:paraId="749E2125" w14:textId="77777777" w:rsidR="00000000" w:rsidRDefault="001D59F6">
      <w:pPr>
        <w:pStyle w:val="HTMLPreformatted"/>
        <w:divId w:val="1707949093"/>
        <w:rPr>
          <w:lang w:val="en"/>
        </w:rPr>
      </w:pPr>
      <w:r>
        <w:rPr>
          <w:lang w:val="en"/>
        </w:rPr>
        <w:t xml:space="preserve">                          &lt;ScoreDistribution value="2" recordCount="0.0" confidence="0.0" /&gt;</w:t>
      </w:r>
    </w:p>
    <w:p w14:paraId="716A7755" w14:textId="77777777" w:rsidR="00000000" w:rsidRDefault="001D59F6">
      <w:pPr>
        <w:pStyle w:val="HTMLPreformatted"/>
        <w:divId w:val="1707949093"/>
        <w:rPr>
          <w:lang w:val="en"/>
        </w:rPr>
      </w:pPr>
      <w:r>
        <w:rPr>
          <w:lang w:val="en"/>
        </w:rPr>
        <w:t xml:space="preserve">                          &lt;ScoreDistribution value="3" </w:t>
      </w:r>
      <w:r>
        <w:rPr>
          <w:lang w:val="en"/>
        </w:rPr>
        <w:t>recordCount="7.0" confidence="1.0" /&gt;</w:t>
      </w:r>
    </w:p>
    <w:p w14:paraId="1C70F17D" w14:textId="77777777" w:rsidR="00000000" w:rsidRDefault="001D59F6">
      <w:pPr>
        <w:pStyle w:val="HTMLPreformatted"/>
        <w:divId w:val="1707949093"/>
        <w:rPr>
          <w:lang w:val="en"/>
        </w:rPr>
      </w:pPr>
      <w:r>
        <w:rPr>
          <w:lang w:val="en"/>
        </w:rPr>
        <w:t xml:space="preserve">                          &lt;ScoreDistribution value="4" recordCount="0.0" confidence="0.0" /&gt;</w:t>
      </w:r>
    </w:p>
    <w:p w14:paraId="33ED1AC2" w14:textId="77777777" w:rsidR="00000000" w:rsidRDefault="001D59F6">
      <w:pPr>
        <w:pStyle w:val="HTMLPreformatted"/>
        <w:divId w:val="1707949093"/>
        <w:rPr>
          <w:lang w:val="en"/>
        </w:rPr>
      </w:pPr>
      <w:r>
        <w:rPr>
          <w:lang w:val="en"/>
        </w:rPr>
        <w:t xml:space="preserve">                          &lt;ScoreDistribution value="5" recordCount="0.0" confidence="0.0" /&gt;</w:t>
      </w:r>
    </w:p>
    <w:p w14:paraId="2A284FDB" w14:textId="77777777" w:rsidR="00000000" w:rsidRDefault="001D59F6">
      <w:pPr>
        <w:pStyle w:val="HTMLPreformatted"/>
        <w:divId w:val="1707949093"/>
        <w:rPr>
          <w:lang w:val="en"/>
        </w:rPr>
      </w:pPr>
      <w:r>
        <w:rPr>
          <w:lang w:val="en"/>
        </w:rPr>
        <w:t xml:space="preserve">                        &lt;/Node&gt;</w:t>
      </w:r>
    </w:p>
    <w:p w14:paraId="678C540E" w14:textId="77777777" w:rsidR="00000000" w:rsidRDefault="001D59F6">
      <w:pPr>
        <w:pStyle w:val="HTMLPreformatted"/>
        <w:divId w:val="1707949093"/>
        <w:rPr>
          <w:lang w:val="en"/>
        </w:rPr>
      </w:pPr>
      <w:r>
        <w:rPr>
          <w:lang w:val="en"/>
        </w:rPr>
        <w:t xml:space="preserve">                      &lt;/Node&gt;</w:t>
      </w:r>
    </w:p>
    <w:p w14:paraId="0D819294" w14:textId="77777777" w:rsidR="00000000" w:rsidRDefault="001D59F6">
      <w:pPr>
        <w:pStyle w:val="HTMLPreformatted"/>
        <w:divId w:val="1707949093"/>
        <w:rPr>
          <w:lang w:val="en"/>
        </w:rPr>
      </w:pPr>
      <w:r>
        <w:rPr>
          <w:lang w:val="en"/>
        </w:rPr>
        <w:t xml:space="preserve">                    &lt;/Node&gt;</w:t>
      </w:r>
    </w:p>
    <w:p w14:paraId="3EE0E40C" w14:textId="77777777" w:rsidR="00000000" w:rsidRDefault="001D59F6">
      <w:pPr>
        <w:pStyle w:val="HTMLPreformatted"/>
        <w:divId w:val="1707949093"/>
        <w:rPr>
          <w:lang w:val="en"/>
        </w:rPr>
      </w:pPr>
      <w:r>
        <w:rPr>
          <w:lang w:val="en"/>
        </w:rPr>
        <w:t xml:space="preserve">                  &lt;/Node&gt;</w:t>
      </w:r>
    </w:p>
    <w:p w14:paraId="5499879C" w14:textId="77777777" w:rsidR="00000000" w:rsidRDefault="001D59F6">
      <w:pPr>
        <w:pStyle w:val="HTMLPreformatted"/>
        <w:divId w:val="1707949093"/>
        <w:rPr>
          <w:lang w:val="en"/>
        </w:rPr>
      </w:pPr>
      <w:r>
        <w:rPr>
          <w:lang w:val="en"/>
        </w:rPr>
        <w:t xml:space="preserve">                &lt;/Node&gt;</w:t>
      </w:r>
    </w:p>
    <w:p w14:paraId="20F4510D" w14:textId="77777777" w:rsidR="00000000" w:rsidRDefault="001D59F6">
      <w:pPr>
        <w:pStyle w:val="HTMLPreformatted"/>
        <w:divId w:val="1707949093"/>
        <w:rPr>
          <w:lang w:val="en"/>
        </w:rPr>
      </w:pPr>
      <w:r>
        <w:rPr>
          <w:lang w:val="en"/>
        </w:rPr>
        <w:t xml:space="preserve">              &lt;/Node&gt;</w:t>
      </w:r>
    </w:p>
    <w:p w14:paraId="57D63058" w14:textId="77777777" w:rsidR="00000000" w:rsidRDefault="001D59F6">
      <w:pPr>
        <w:pStyle w:val="HTMLPreformatted"/>
        <w:divId w:val="1707949093"/>
        <w:rPr>
          <w:lang w:val="en"/>
        </w:rPr>
      </w:pPr>
      <w:r>
        <w:rPr>
          <w:lang w:val="en"/>
        </w:rPr>
        <w:t xml:space="preserve">              &lt;Node id="59" recordCount="14.0"&gt;</w:t>
      </w:r>
    </w:p>
    <w:p w14:paraId="4F098AE4" w14:textId="77777777" w:rsidR="00000000" w:rsidRDefault="001D59F6">
      <w:pPr>
        <w:pStyle w:val="HTMLPreformatted"/>
        <w:divId w:val="1707949093"/>
        <w:rPr>
          <w:lang w:val="en"/>
        </w:rPr>
      </w:pPr>
      <w:r>
        <w:rPr>
          <w:lang w:val="en"/>
        </w:rPr>
        <w:t xml:space="preserve">                &lt;</w:t>
      </w:r>
      <w:r>
        <w:rPr>
          <w:lang w:val="en"/>
        </w:rPr>
        <w:t>SimplePredicate field="amount" operator="greaterThan" value="199.13500213623047" /&gt;</w:t>
      </w:r>
    </w:p>
    <w:p w14:paraId="3C222E63" w14:textId="77777777" w:rsidR="00000000" w:rsidRDefault="001D59F6">
      <w:pPr>
        <w:pStyle w:val="HTMLPreformatted"/>
        <w:divId w:val="1707949093"/>
        <w:rPr>
          <w:lang w:val="en"/>
        </w:rPr>
      </w:pPr>
      <w:r>
        <w:rPr>
          <w:lang w:val="en"/>
        </w:rPr>
        <w:t xml:space="preserve">                &lt;Node id="60" score="5" recordCount="10.0"&gt;</w:t>
      </w:r>
    </w:p>
    <w:p w14:paraId="065A527A" w14:textId="77777777" w:rsidR="00000000" w:rsidRDefault="001D59F6">
      <w:pPr>
        <w:pStyle w:val="HTMLPreformatted"/>
        <w:divId w:val="1707949093"/>
        <w:rPr>
          <w:lang w:val="en"/>
        </w:rPr>
      </w:pPr>
      <w:r>
        <w:rPr>
          <w:lang w:val="en"/>
        </w:rPr>
        <w:t xml:space="preserve">                  &lt;SimplePredicate field="holder_index" operator="lessOrEqual" value="1.5" /&gt;</w:t>
      </w:r>
    </w:p>
    <w:p w14:paraId="521AC2E0" w14:textId="77777777" w:rsidR="00000000" w:rsidRDefault="001D59F6">
      <w:pPr>
        <w:pStyle w:val="HTMLPreformatted"/>
        <w:divId w:val="1707949093"/>
        <w:rPr>
          <w:lang w:val="en"/>
        </w:rPr>
      </w:pPr>
      <w:r>
        <w:rPr>
          <w:lang w:val="en"/>
        </w:rPr>
        <w:t xml:space="preserve">                  </w:t>
      </w:r>
      <w:r>
        <w:rPr>
          <w:lang w:val="en"/>
        </w:rPr>
        <w:t>&lt;ScoreDistribution value="1" recordCount="0.0" confidence="0.0" /&gt;</w:t>
      </w:r>
    </w:p>
    <w:p w14:paraId="67B2D9D3" w14:textId="77777777" w:rsidR="00000000" w:rsidRDefault="001D59F6">
      <w:pPr>
        <w:pStyle w:val="HTMLPreformatted"/>
        <w:divId w:val="1707949093"/>
        <w:rPr>
          <w:lang w:val="en"/>
        </w:rPr>
      </w:pPr>
      <w:r>
        <w:rPr>
          <w:lang w:val="en"/>
        </w:rPr>
        <w:t xml:space="preserve">                  &lt;ScoreDistribution value="2" recordCount="0.0" confidence="0.0" /&gt;</w:t>
      </w:r>
    </w:p>
    <w:p w14:paraId="535B544F" w14:textId="77777777" w:rsidR="00000000" w:rsidRDefault="001D59F6">
      <w:pPr>
        <w:pStyle w:val="HTMLPreformatted"/>
        <w:divId w:val="1707949093"/>
        <w:rPr>
          <w:lang w:val="en"/>
        </w:rPr>
      </w:pPr>
      <w:r>
        <w:rPr>
          <w:lang w:val="en"/>
        </w:rPr>
        <w:t xml:space="preserve">                  &lt;ScoreDistribution value="3" recordCount="0.0" confidence="0.0" /&gt;</w:t>
      </w:r>
    </w:p>
    <w:p w14:paraId="71BE40AD" w14:textId="77777777" w:rsidR="00000000" w:rsidRDefault="001D59F6">
      <w:pPr>
        <w:pStyle w:val="HTMLPreformatted"/>
        <w:divId w:val="1707949093"/>
        <w:rPr>
          <w:lang w:val="en"/>
        </w:rPr>
      </w:pPr>
      <w:r>
        <w:rPr>
          <w:lang w:val="en"/>
        </w:rPr>
        <w:t xml:space="preserve">                  &lt;</w:t>
      </w:r>
      <w:r>
        <w:rPr>
          <w:lang w:val="en"/>
        </w:rPr>
        <w:t>ScoreDistribution value="4" recordCount="0.0" confidence="0.0" /&gt;</w:t>
      </w:r>
    </w:p>
    <w:p w14:paraId="2AC40EDB" w14:textId="77777777" w:rsidR="00000000" w:rsidRDefault="001D59F6">
      <w:pPr>
        <w:pStyle w:val="HTMLPreformatted"/>
        <w:divId w:val="1707949093"/>
        <w:rPr>
          <w:lang w:val="en"/>
        </w:rPr>
      </w:pPr>
      <w:r>
        <w:rPr>
          <w:lang w:val="en"/>
        </w:rPr>
        <w:t xml:space="preserve">                  &lt;ScoreDistribution value="5" recordCount="10.0" confidence="1.0" /&gt;</w:t>
      </w:r>
    </w:p>
    <w:p w14:paraId="3E7AB183" w14:textId="77777777" w:rsidR="00000000" w:rsidRDefault="001D59F6">
      <w:pPr>
        <w:pStyle w:val="HTMLPreformatted"/>
        <w:divId w:val="1707949093"/>
        <w:rPr>
          <w:lang w:val="en"/>
        </w:rPr>
      </w:pPr>
      <w:r>
        <w:rPr>
          <w:lang w:val="en"/>
        </w:rPr>
        <w:t xml:space="preserve">                &lt;/Node&gt;</w:t>
      </w:r>
    </w:p>
    <w:p w14:paraId="03F8D326" w14:textId="77777777" w:rsidR="00000000" w:rsidRDefault="001D59F6">
      <w:pPr>
        <w:pStyle w:val="HTMLPreformatted"/>
        <w:divId w:val="1707949093"/>
        <w:rPr>
          <w:lang w:val="en"/>
        </w:rPr>
      </w:pPr>
      <w:r>
        <w:rPr>
          <w:lang w:val="en"/>
        </w:rPr>
        <w:t xml:space="preserve">                &lt;Node id="61" score="4" recordCount="4.0"&gt;</w:t>
      </w:r>
    </w:p>
    <w:p w14:paraId="7BC90323" w14:textId="77777777" w:rsidR="00000000" w:rsidRDefault="001D59F6">
      <w:pPr>
        <w:pStyle w:val="HTMLPreformatted"/>
        <w:divId w:val="1707949093"/>
        <w:rPr>
          <w:lang w:val="en"/>
        </w:rPr>
      </w:pPr>
      <w:r>
        <w:rPr>
          <w:lang w:val="en"/>
        </w:rPr>
        <w:t xml:space="preserve">                  &lt;Si</w:t>
      </w:r>
      <w:r>
        <w:rPr>
          <w:lang w:val="en"/>
        </w:rPr>
        <w:t>mplePredicate field="holder_index" operator="greaterThan" value="1.5" /&gt;</w:t>
      </w:r>
    </w:p>
    <w:p w14:paraId="698A479B" w14:textId="77777777" w:rsidR="00000000" w:rsidRDefault="001D59F6">
      <w:pPr>
        <w:pStyle w:val="HTMLPreformatted"/>
        <w:divId w:val="1707949093"/>
        <w:rPr>
          <w:lang w:val="en"/>
        </w:rPr>
      </w:pPr>
      <w:r>
        <w:rPr>
          <w:lang w:val="en"/>
        </w:rPr>
        <w:t xml:space="preserve">                  &lt;ScoreDistribution value="1" recordCount="0.0" confidence="0.0" /&gt;</w:t>
      </w:r>
    </w:p>
    <w:p w14:paraId="78E9E2BE" w14:textId="77777777" w:rsidR="00000000" w:rsidRDefault="001D59F6">
      <w:pPr>
        <w:pStyle w:val="HTMLPreformatted"/>
        <w:divId w:val="1707949093"/>
        <w:rPr>
          <w:lang w:val="en"/>
        </w:rPr>
      </w:pPr>
      <w:r>
        <w:rPr>
          <w:lang w:val="en"/>
        </w:rPr>
        <w:t xml:space="preserve">                  &lt;ScoreDistribution value="2" recordCount="0.0" confidence="0.0" /&gt;</w:t>
      </w:r>
    </w:p>
    <w:p w14:paraId="3FAC8045" w14:textId="77777777" w:rsidR="00000000" w:rsidRDefault="001D59F6">
      <w:pPr>
        <w:pStyle w:val="HTMLPreformatted"/>
        <w:divId w:val="1707949093"/>
        <w:rPr>
          <w:lang w:val="en"/>
        </w:rPr>
      </w:pPr>
      <w:r>
        <w:rPr>
          <w:lang w:val="en"/>
        </w:rPr>
        <w:t xml:space="preserve">             </w:t>
      </w:r>
      <w:r>
        <w:rPr>
          <w:lang w:val="en"/>
        </w:rPr>
        <w:t xml:space="preserve">     &lt;ScoreDistribution value="3" recordCount="0.0" confidence="0.0" /&gt;</w:t>
      </w:r>
    </w:p>
    <w:p w14:paraId="57C1AA9C" w14:textId="77777777" w:rsidR="00000000" w:rsidRDefault="001D59F6">
      <w:pPr>
        <w:pStyle w:val="HTMLPreformatted"/>
        <w:divId w:val="1707949093"/>
        <w:rPr>
          <w:lang w:val="en"/>
        </w:rPr>
      </w:pPr>
      <w:r>
        <w:rPr>
          <w:lang w:val="en"/>
        </w:rPr>
        <w:t xml:space="preserve">                  &lt;ScoreDistribution value="4" recordCount="4.0" confidence="1.0" /&gt;</w:t>
      </w:r>
    </w:p>
    <w:p w14:paraId="3BBB10D1" w14:textId="77777777" w:rsidR="00000000" w:rsidRDefault="001D59F6">
      <w:pPr>
        <w:pStyle w:val="HTMLPreformatted"/>
        <w:divId w:val="1707949093"/>
        <w:rPr>
          <w:lang w:val="en"/>
        </w:rPr>
      </w:pPr>
      <w:r>
        <w:rPr>
          <w:lang w:val="en"/>
        </w:rPr>
        <w:t xml:space="preserve">                  &lt;ScoreDistribution value="5" recordCount="0.0" confidence="0.0" /&gt;</w:t>
      </w:r>
    </w:p>
    <w:p w14:paraId="1280FC38" w14:textId="77777777" w:rsidR="00000000" w:rsidRDefault="001D59F6">
      <w:pPr>
        <w:pStyle w:val="HTMLPreformatted"/>
        <w:divId w:val="1707949093"/>
        <w:rPr>
          <w:lang w:val="en"/>
        </w:rPr>
      </w:pPr>
      <w:r>
        <w:rPr>
          <w:lang w:val="en"/>
        </w:rPr>
        <w:t xml:space="preserve">              </w:t>
      </w:r>
      <w:r>
        <w:rPr>
          <w:lang w:val="en"/>
        </w:rPr>
        <w:t xml:space="preserve">  &lt;/Node&gt;</w:t>
      </w:r>
    </w:p>
    <w:p w14:paraId="79589F19" w14:textId="77777777" w:rsidR="00000000" w:rsidRDefault="001D59F6">
      <w:pPr>
        <w:pStyle w:val="HTMLPreformatted"/>
        <w:divId w:val="1707949093"/>
        <w:rPr>
          <w:lang w:val="en"/>
        </w:rPr>
      </w:pPr>
      <w:r>
        <w:rPr>
          <w:lang w:val="en"/>
        </w:rPr>
        <w:t xml:space="preserve">              &lt;/Node&gt;</w:t>
      </w:r>
    </w:p>
    <w:p w14:paraId="57DC691B" w14:textId="77777777" w:rsidR="00000000" w:rsidRDefault="001D59F6">
      <w:pPr>
        <w:pStyle w:val="HTMLPreformatted"/>
        <w:divId w:val="1707949093"/>
        <w:rPr>
          <w:lang w:val="en"/>
        </w:rPr>
      </w:pPr>
      <w:r>
        <w:rPr>
          <w:lang w:val="en"/>
        </w:rPr>
        <w:t xml:space="preserve">            &lt;/Node&gt;</w:t>
      </w:r>
    </w:p>
    <w:p w14:paraId="3DB927B8" w14:textId="77777777" w:rsidR="00000000" w:rsidRDefault="001D59F6">
      <w:pPr>
        <w:pStyle w:val="HTMLPreformatted"/>
        <w:divId w:val="1707949093"/>
        <w:rPr>
          <w:lang w:val="en"/>
        </w:rPr>
      </w:pPr>
      <w:r>
        <w:rPr>
          <w:lang w:val="en"/>
        </w:rPr>
        <w:t xml:space="preserve">            &lt;Node id="62" recordCount="45.0"&gt;</w:t>
      </w:r>
    </w:p>
    <w:p w14:paraId="0335A1CD" w14:textId="77777777" w:rsidR="00000000" w:rsidRDefault="001D59F6">
      <w:pPr>
        <w:pStyle w:val="HTMLPreformatted"/>
        <w:divId w:val="1707949093"/>
        <w:rPr>
          <w:lang w:val="en"/>
        </w:rPr>
      </w:pPr>
      <w:r>
        <w:rPr>
          <w:lang w:val="en"/>
        </w:rPr>
        <w:t xml:space="preserve">              &lt;SimplePredicate field="holder_index" operator="greaterThan" value="2.5" /&gt;</w:t>
      </w:r>
    </w:p>
    <w:p w14:paraId="3B8CF4CA" w14:textId="77777777" w:rsidR="00000000" w:rsidRDefault="001D59F6">
      <w:pPr>
        <w:pStyle w:val="HTMLPreformatted"/>
        <w:divId w:val="1707949093"/>
        <w:rPr>
          <w:lang w:val="en"/>
        </w:rPr>
      </w:pPr>
      <w:r>
        <w:rPr>
          <w:lang w:val="en"/>
        </w:rPr>
        <w:t xml:space="preserve">              &lt;Node id="63" score="2" recordCount="37.0"&gt;</w:t>
      </w:r>
    </w:p>
    <w:p w14:paraId="2997AF85" w14:textId="77777777" w:rsidR="00000000" w:rsidRDefault="001D59F6">
      <w:pPr>
        <w:pStyle w:val="HTMLPreformatted"/>
        <w:divId w:val="1707949093"/>
        <w:rPr>
          <w:lang w:val="en"/>
        </w:rPr>
      </w:pPr>
      <w:r>
        <w:rPr>
          <w:lang w:val="en"/>
        </w:rPr>
        <w:t xml:space="preserve">          </w:t>
      </w:r>
      <w:r>
        <w:rPr>
          <w:lang w:val="en"/>
        </w:rPr>
        <w:t xml:space="preserve">      &lt;SimplePredicate field="amount" operator="lessOrEqual" value="199.13999938964844" /&gt;</w:t>
      </w:r>
    </w:p>
    <w:p w14:paraId="3B354C65" w14:textId="77777777" w:rsidR="00000000" w:rsidRDefault="001D59F6">
      <w:pPr>
        <w:pStyle w:val="HTMLPreformatted"/>
        <w:divId w:val="1707949093"/>
        <w:rPr>
          <w:lang w:val="en"/>
        </w:rPr>
      </w:pPr>
      <w:r>
        <w:rPr>
          <w:lang w:val="en"/>
        </w:rPr>
        <w:t xml:space="preserve">                &lt;ScoreDistribution value="1" recordCount="0.0" confidence="0.0" /&gt;</w:t>
      </w:r>
    </w:p>
    <w:p w14:paraId="06C098AF" w14:textId="77777777" w:rsidR="00000000" w:rsidRDefault="001D59F6">
      <w:pPr>
        <w:pStyle w:val="HTMLPreformatted"/>
        <w:divId w:val="1707949093"/>
        <w:rPr>
          <w:lang w:val="en"/>
        </w:rPr>
      </w:pPr>
      <w:r>
        <w:rPr>
          <w:lang w:val="en"/>
        </w:rPr>
        <w:t xml:space="preserve">                &lt;ScoreDistribution value="2" recordCount="37.0" confidence="1.0" /</w:t>
      </w:r>
      <w:r>
        <w:rPr>
          <w:lang w:val="en"/>
        </w:rPr>
        <w:t>&gt;</w:t>
      </w:r>
    </w:p>
    <w:p w14:paraId="25AE2AD2" w14:textId="77777777" w:rsidR="00000000" w:rsidRDefault="001D59F6">
      <w:pPr>
        <w:pStyle w:val="HTMLPreformatted"/>
        <w:divId w:val="1707949093"/>
        <w:rPr>
          <w:lang w:val="en"/>
        </w:rPr>
      </w:pPr>
      <w:r>
        <w:rPr>
          <w:lang w:val="en"/>
        </w:rPr>
        <w:t xml:space="preserve">                &lt;ScoreDistribution value="3" recordCount="0.0" confidence="0.0" /&gt;</w:t>
      </w:r>
    </w:p>
    <w:p w14:paraId="25AD8B70" w14:textId="77777777" w:rsidR="00000000" w:rsidRDefault="001D59F6">
      <w:pPr>
        <w:pStyle w:val="HTMLPreformatted"/>
        <w:divId w:val="1707949093"/>
        <w:rPr>
          <w:lang w:val="en"/>
        </w:rPr>
      </w:pPr>
      <w:r>
        <w:rPr>
          <w:lang w:val="en"/>
        </w:rPr>
        <w:t xml:space="preserve">                &lt;ScoreDistribution value="4" recordCount="0.0" confidence="0.0" /&gt;</w:t>
      </w:r>
    </w:p>
    <w:p w14:paraId="0DCB16AA" w14:textId="77777777" w:rsidR="00000000" w:rsidRDefault="001D59F6">
      <w:pPr>
        <w:pStyle w:val="HTMLPreformatted"/>
        <w:divId w:val="1707949093"/>
        <w:rPr>
          <w:lang w:val="en"/>
        </w:rPr>
      </w:pPr>
      <w:r>
        <w:rPr>
          <w:lang w:val="en"/>
        </w:rPr>
        <w:t xml:space="preserve">                &lt;ScoreDistribution value="5" recordCount="0.0" confidence="0.0" /&gt;</w:t>
      </w:r>
    </w:p>
    <w:p w14:paraId="43313C78" w14:textId="77777777" w:rsidR="00000000" w:rsidRDefault="001D59F6">
      <w:pPr>
        <w:pStyle w:val="HTMLPreformatted"/>
        <w:divId w:val="1707949093"/>
        <w:rPr>
          <w:lang w:val="en"/>
        </w:rPr>
      </w:pPr>
      <w:r>
        <w:rPr>
          <w:lang w:val="en"/>
        </w:rPr>
        <w:t xml:space="preserve">     </w:t>
      </w:r>
      <w:r>
        <w:rPr>
          <w:lang w:val="en"/>
        </w:rPr>
        <w:t xml:space="preserve">         &lt;/Node&gt;</w:t>
      </w:r>
    </w:p>
    <w:p w14:paraId="52E990B9" w14:textId="77777777" w:rsidR="00000000" w:rsidRDefault="001D59F6">
      <w:pPr>
        <w:pStyle w:val="HTMLPreformatted"/>
        <w:divId w:val="1707949093"/>
        <w:rPr>
          <w:lang w:val="en"/>
        </w:rPr>
      </w:pPr>
      <w:r>
        <w:rPr>
          <w:lang w:val="en"/>
        </w:rPr>
        <w:t xml:space="preserve">              &lt;Node id="64" score="4" recordCount="8.0"&gt;</w:t>
      </w:r>
    </w:p>
    <w:p w14:paraId="6561EDD5" w14:textId="77777777" w:rsidR="00000000" w:rsidRDefault="001D59F6">
      <w:pPr>
        <w:pStyle w:val="HTMLPreformatted"/>
        <w:divId w:val="1707949093"/>
        <w:rPr>
          <w:lang w:val="en"/>
        </w:rPr>
      </w:pPr>
      <w:r>
        <w:rPr>
          <w:lang w:val="en"/>
        </w:rPr>
        <w:t xml:space="preserve">                &lt;SimplePredicate field="amount" operator="greaterThan" value="199.13999938964844" /&gt;</w:t>
      </w:r>
    </w:p>
    <w:p w14:paraId="78EE0268" w14:textId="77777777" w:rsidR="00000000" w:rsidRDefault="001D59F6">
      <w:pPr>
        <w:pStyle w:val="HTMLPreformatted"/>
        <w:divId w:val="1707949093"/>
        <w:rPr>
          <w:lang w:val="en"/>
        </w:rPr>
      </w:pPr>
      <w:r>
        <w:rPr>
          <w:lang w:val="en"/>
        </w:rPr>
        <w:t xml:space="preserve">                &lt;</w:t>
      </w:r>
      <w:r>
        <w:rPr>
          <w:lang w:val="en"/>
        </w:rPr>
        <w:t>ScoreDistribution value="1" recordCount="0.0" confidence="0.0" /&gt;</w:t>
      </w:r>
    </w:p>
    <w:p w14:paraId="5DDF3D8D" w14:textId="77777777" w:rsidR="00000000" w:rsidRDefault="001D59F6">
      <w:pPr>
        <w:pStyle w:val="HTMLPreformatted"/>
        <w:divId w:val="1707949093"/>
        <w:rPr>
          <w:lang w:val="en"/>
        </w:rPr>
      </w:pPr>
      <w:r>
        <w:rPr>
          <w:lang w:val="en"/>
        </w:rPr>
        <w:t xml:space="preserve">                &lt;ScoreDistribution value="2" recordCount="0.0" confidence="0.0" /&gt;</w:t>
      </w:r>
    </w:p>
    <w:p w14:paraId="5849281B" w14:textId="77777777" w:rsidR="00000000" w:rsidRDefault="001D59F6">
      <w:pPr>
        <w:pStyle w:val="HTMLPreformatted"/>
        <w:divId w:val="1707949093"/>
        <w:rPr>
          <w:lang w:val="en"/>
        </w:rPr>
      </w:pPr>
      <w:r>
        <w:rPr>
          <w:lang w:val="en"/>
        </w:rPr>
        <w:t xml:space="preserve">                &lt;ScoreDistribution value="3" recordCount="0.0" confidence="0.0" /&gt;</w:t>
      </w:r>
    </w:p>
    <w:p w14:paraId="09948481" w14:textId="77777777" w:rsidR="00000000" w:rsidRDefault="001D59F6">
      <w:pPr>
        <w:pStyle w:val="HTMLPreformatted"/>
        <w:divId w:val="1707949093"/>
        <w:rPr>
          <w:lang w:val="en"/>
        </w:rPr>
      </w:pPr>
      <w:r>
        <w:rPr>
          <w:lang w:val="en"/>
        </w:rPr>
        <w:t xml:space="preserve">                &lt;ScoreDi</w:t>
      </w:r>
      <w:r>
        <w:rPr>
          <w:lang w:val="en"/>
        </w:rPr>
        <w:t>stribution value="4" recordCount="8.0" confidence="1.0" /&gt;</w:t>
      </w:r>
    </w:p>
    <w:p w14:paraId="21AC0389" w14:textId="77777777" w:rsidR="00000000" w:rsidRDefault="001D59F6">
      <w:pPr>
        <w:pStyle w:val="HTMLPreformatted"/>
        <w:divId w:val="1707949093"/>
        <w:rPr>
          <w:lang w:val="en"/>
        </w:rPr>
      </w:pPr>
      <w:r>
        <w:rPr>
          <w:lang w:val="en"/>
        </w:rPr>
        <w:t xml:space="preserve">                &lt;ScoreDistribution value="5" recordCount="0.0" confidence="0.0" /&gt;</w:t>
      </w:r>
    </w:p>
    <w:p w14:paraId="5F105ADC" w14:textId="77777777" w:rsidR="00000000" w:rsidRDefault="001D59F6">
      <w:pPr>
        <w:pStyle w:val="HTMLPreformatted"/>
        <w:divId w:val="1707949093"/>
        <w:rPr>
          <w:lang w:val="en"/>
        </w:rPr>
      </w:pPr>
      <w:r>
        <w:rPr>
          <w:lang w:val="en"/>
        </w:rPr>
        <w:t xml:space="preserve">              &lt;/Node&gt;</w:t>
      </w:r>
    </w:p>
    <w:p w14:paraId="117A9DB0" w14:textId="77777777" w:rsidR="00000000" w:rsidRDefault="001D59F6">
      <w:pPr>
        <w:pStyle w:val="HTMLPreformatted"/>
        <w:divId w:val="1707949093"/>
        <w:rPr>
          <w:lang w:val="en"/>
        </w:rPr>
      </w:pPr>
      <w:r>
        <w:rPr>
          <w:lang w:val="en"/>
        </w:rPr>
        <w:t xml:space="preserve">            &lt;/Node&gt;</w:t>
      </w:r>
    </w:p>
    <w:p w14:paraId="280034C4" w14:textId="77777777" w:rsidR="00000000" w:rsidRDefault="001D59F6">
      <w:pPr>
        <w:pStyle w:val="HTMLPreformatted"/>
        <w:divId w:val="1707949093"/>
        <w:rPr>
          <w:lang w:val="en"/>
        </w:rPr>
      </w:pPr>
      <w:r>
        <w:rPr>
          <w:lang w:val="en"/>
        </w:rPr>
        <w:t xml:space="preserve">          &lt;/Node&gt;</w:t>
      </w:r>
    </w:p>
    <w:p w14:paraId="2AF51626" w14:textId="77777777" w:rsidR="00000000" w:rsidRDefault="001D59F6">
      <w:pPr>
        <w:pStyle w:val="HTMLPreformatted"/>
        <w:divId w:val="1707949093"/>
        <w:rPr>
          <w:lang w:val="en"/>
        </w:rPr>
      </w:pPr>
      <w:r>
        <w:rPr>
          <w:lang w:val="en"/>
        </w:rPr>
        <w:t xml:space="preserve">        &lt;/Node&gt;</w:t>
      </w:r>
    </w:p>
    <w:p w14:paraId="175F8C92" w14:textId="77777777" w:rsidR="00000000" w:rsidRDefault="001D59F6">
      <w:pPr>
        <w:pStyle w:val="HTMLPreformatted"/>
        <w:divId w:val="1707949093"/>
        <w:rPr>
          <w:lang w:val="en"/>
        </w:rPr>
      </w:pPr>
      <w:r>
        <w:rPr>
          <w:lang w:val="en"/>
        </w:rPr>
        <w:t xml:space="preserve">      &lt;/Node&gt;</w:t>
      </w:r>
    </w:p>
    <w:p w14:paraId="47A06B92" w14:textId="77777777" w:rsidR="00000000" w:rsidRDefault="001D59F6">
      <w:pPr>
        <w:pStyle w:val="HTMLPreformatted"/>
        <w:divId w:val="1707949093"/>
        <w:rPr>
          <w:lang w:val="en"/>
        </w:rPr>
      </w:pPr>
      <w:r>
        <w:rPr>
          <w:lang w:val="en"/>
        </w:rPr>
        <w:t xml:space="preserve">    &lt;/Node&gt;</w:t>
      </w:r>
    </w:p>
    <w:p w14:paraId="704B9228" w14:textId="77777777" w:rsidR="00000000" w:rsidRDefault="001D59F6">
      <w:pPr>
        <w:pStyle w:val="HTMLPreformatted"/>
        <w:divId w:val="1707949093"/>
        <w:rPr>
          <w:lang w:val="en"/>
        </w:rPr>
      </w:pPr>
      <w:r>
        <w:rPr>
          <w:lang w:val="en"/>
        </w:rPr>
        <w:t xml:space="preserve">  &lt;/TreeMode</w:t>
      </w:r>
      <w:r>
        <w:rPr>
          <w:lang w:val="en"/>
        </w:rPr>
        <w:t>l&gt;</w:t>
      </w:r>
    </w:p>
    <w:p w14:paraId="1E330BBC" w14:textId="77777777" w:rsidR="00000000" w:rsidRDefault="001D59F6">
      <w:pPr>
        <w:pStyle w:val="HTMLPreformatted"/>
        <w:divId w:val="1707949093"/>
        <w:rPr>
          <w:lang w:val="en"/>
        </w:rPr>
      </w:pPr>
      <w:r>
        <w:rPr>
          <w:lang w:val="en"/>
        </w:rPr>
        <w:t>&lt;/PMML&gt;</w:t>
      </w:r>
    </w:p>
    <w:p w14:paraId="2755E0DF" w14:textId="77777777" w:rsidR="00000000" w:rsidRDefault="001D59F6">
      <w:pPr>
        <w:pStyle w:val="Heading2"/>
        <w:shd w:val="clear" w:color="auto" w:fill="FFFFFF"/>
        <w:divId w:val="2090611745"/>
        <w:rPr>
          <w:rFonts w:eastAsia="Times New Roman" w:cs="Arial"/>
          <w:color w:val="252525"/>
          <w:lang w:val="en"/>
        </w:rPr>
      </w:pPr>
      <w:r>
        <w:rPr>
          <w:rFonts w:eastAsia="Times New Roman" w:cs="Arial"/>
          <w:color w:val="252525"/>
          <w:lang w:val="en"/>
        </w:rPr>
        <w:t>Chapter 94. Additional resources</w:t>
      </w:r>
    </w:p>
    <w:p w14:paraId="24A09FFB" w14:textId="77777777" w:rsidR="00000000" w:rsidRDefault="001D59F6">
      <w:pPr>
        <w:pStyle w:val="listitem"/>
        <w:numPr>
          <w:ilvl w:val="0"/>
          <w:numId w:val="422"/>
        </w:numPr>
        <w:shd w:val="clear" w:color="auto" w:fill="FFFFFF"/>
        <w:divId w:val="918635003"/>
        <w:rPr>
          <w:rFonts w:ascii="Red Hat Text" w:eastAsia="Times New Roman" w:hAnsi="Red Hat Text" w:cs="Arial"/>
          <w:color w:val="252525"/>
          <w:lang w:val="en"/>
        </w:rPr>
      </w:pPr>
      <w:hyperlink r:id="rId911" w:anchor="assembly-getting-started-case-management" w:history="1">
        <w:r>
          <w:rPr>
            <w:rStyle w:val="Emphasis"/>
            <w:rFonts w:ascii="Red Hat Text" w:eastAsia="Times New Roman" w:hAnsi="Red Hat Text" w:cs="Arial"/>
            <w:color w:val="0066CC"/>
            <w:lang w:val="en"/>
          </w:rPr>
          <w:t xml:space="preserve">Getting started </w:t>
        </w:r>
        <w:r>
          <w:rPr>
            <w:rStyle w:val="Emphasis"/>
            <w:rFonts w:ascii="Red Hat Text" w:eastAsia="Times New Roman" w:hAnsi="Red Hat Text" w:cs="Arial"/>
            <w:color w:val="0066CC"/>
            <w:lang w:val="en"/>
          </w:rPr>
          <w:t>with case management</w:t>
        </w:r>
      </w:hyperlink>
      <w:r>
        <w:rPr>
          <w:rFonts w:ascii="Red Hat Text" w:eastAsia="Times New Roman" w:hAnsi="Red Hat Text" w:cs="Arial"/>
          <w:color w:val="252525"/>
          <w:lang w:val="en"/>
        </w:rPr>
        <w:t xml:space="preserve"> </w:t>
      </w:r>
    </w:p>
    <w:p w14:paraId="41263946" w14:textId="77777777" w:rsidR="00000000" w:rsidRDefault="001D59F6">
      <w:pPr>
        <w:pStyle w:val="listitem"/>
        <w:numPr>
          <w:ilvl w:val="0"/>
          <w:numId w:val="422"/>
        </w:numPr>
        <w:shd w:val="clear" w:color="auto" w:fill="FFFFFF"/>
        <w:divId w:val="918635003"/>
        <w:rPr>
          <w:rFonts w:ascii="Red Hat Text" w:eastAsia="Times New Roman" w:hAnsi="Red Hat Text" w:cs="Arial"/>
          <w:color w:val="252525"/>
          <w:lang w:val="en"/>
        </w:rPr>
      </w:pPr>
      <w:hyperlink r:id="rId912" w:anchor="assembly-getting-started-decision-services" w:history="1">
        <w:r>
          <w:rPr>
            <w:rStyle w:val="Emphasis"/>
            <w:rFonts w:ascii="Red Hat Text" w:eastAsia="Times New Roman" w:hAnsi="Red Hat Text" w:cs="Arial"/>
            <w:color w:val="0066CC"/>
            <w:lang w:val="en"/>
          </w:rPr>
          <w:t>Getting started with decision servic</w:t>
        </w:r>
        <w:r>
          <w:rPr>
            <w:rStyle w:val="Emphasis"/>
            <w:rFonts w:ascii="Red Hat Text" w:eastAsia="Times New Roman" w:hAnsi="Red Hat Text" w:cs="Arial"/>
            <w:color w:val="0066CC"/>
            <w:lang w:val="en"/>
          </w:rPr>
          <w:t>es</w:t>
        </w:r>
      </w:hyperlink>
      <w:r>
        <w:rPr>
          <w:rFonts w:ascii="Red Hat Text" w:eastAsia="Times New Roman" w:hAnsi="Red Hat Text" w:cs="Arial"/>
          <w:color w:val="252525"/>
          <w:lang w:val="en"/>
        </w:rPr>
        <w:t xml:space="preserve"> </w:t>
      </w:r>
    </w:p>
    <w:p w14:paraId="72700B24" w14:textId="77777777" w:rsidR="00000000" w:rsidRDefault="001D59F6">
      <w:pPr>
        <w:pStyle w:val="listitem"/>
        <w:numPr>
          <w:ilvl w:val="0"/>
          <w:numId w:val="422"/>
        </w:numPr>
        <w:shd w:val="clear" w:color="auto" w:fill="FFFFFF"/>
        <w:divId w:val="918635003"/>
        <w:rPr>
          <w:rFonts w:ascii="Red Hat Text" w:eastAsia="Times New Roman" w:hAnsi="Red Hat Text" w:cs="Arial"/>
          <w:color w:val="252525"/>
          <w:lang w:val="en"/>
        </w:rPr>
      </w:pPr>
      <w:hyperlink r:id="rId913" w:anchor="assembly-dmn-models" w:history="1">
        <w:r>
          <w:rPr>
            <w:rStyle w:val="Emphasis"/>
            <w:rFonts w:ascii="Red Hat Text" w:eastAsia="Times New Roman" w:hAnsi="Red Hat Text" w:cs="Arial"/>
            <w:color w:val="0066CC"/>
            <w:lang w:val="en"/>
          </w:rPr>
          <w:t>Designing a decision service using DMN models</w:t>
        </w:r>
      </w:hyperlink>
      <w:r>
        <w:rPr>
          <w:rFonts w:ascii="Red Hat Text" w:eastAsia="Times New Roman" w:hAnsi="Red Hat Text" w:cs="Arial"/>
          <w:color w:val="252525"/>
          <w:lang w:val="en"/>
        </w:rPr>
        <w:t xml:space="preserve"> </w:t>
      </w:r>
    </w:p>
    <w:p w14:paraId="4F6866AD" w14:textId="77777777" w:rsidR="00000000" w:rsidRDefault="001D59F6">
      <w:pPr>
        <w:pStyle w:val="listitem"/>
        <w:numPr>
          <w:ilvl w:val="0"/>
          <w:numId w:val="422"/>
        </w:numPr>
        <w:shd w:val="clear" w:color="auto" w:fill="FFFFFF"/>
        <w:divId w:val="918635003"/>
        <w:rPr>
          <w:rFonts w:ascii="Red Hat Text" w:eastAsia="Times New Roman" w:hAnsi="Red Hat Text" w:cs="Arial"/>
          <w:color w:val="252525"/>
          <w:lang w:val="en"/>
        </w:rPr>
      </w:pPr>
      <w:hyperlink r:id="rId914" w:history="1">
        <w:r>
          <w:rPr>
            <w:rStyle w:val="Emphasis"/>
            <w:rFonts w:ascii="Red Hat Text" w:eastAsia="Times New Roman" w:hAnsi="Red Hat Text" w:cs="Arial"/>
            <w:color w:val="0066CC"/>
            <w:lang w:val="en"/>
          </w:rPr>
          <w:t>Developing Solvers with Red Hat Decision Manager</w:t>
        </w:r>
      </w:hyperlink>
      <w:r>
        <w:rPr>
          <w:rFonts w:ascii="Red Hat Text" w:eastAsia="Times New Roman" w:hAnsi="Red Hat Text" w:cs="Arial"/>
          <w:color w:val="252525"/>
          <w:lang w:val="en"/>
        </w:rPr>
        <w:t xml:space="preserve"> </w:t>
      </w:r>
    </w:p>
    <w:p w14:paraId="7337EBC3" w14:textId="77777777" w:rsidR="00000000" w:rsidRDefault="001D59F6">
      <w:pPr>
        <w:pStyle w:val="listitem"/>
        <w:numPr>
          <w:ilvl w:val="0"/>
          <w:numId w:val="422"/>
        </w:numPr>
        <w:shd w:val="clear" w:color="auto" w:fill="FFFFFF"/>
        <w:divId w:val="918635003"/>
        <w:rPr>
          <w:rFonts w:ascii="Red Hat Text" w:eastAsia="Times New Roman" w:hAnsi="Red Hat Text" w:cs="Arial"/>
          <w:color w:val="252525"/>
          <w:lang w:val="en"/>
        </w:rPr>
      </w:pPr>
      <w:hyperlink r:id="rId915" w:history="1">
        <w:r>
          <w:rPr>
            <w:rStyle w:val="Hyperlink"/>
            <w:rFonts w:ascii="Red Hat Text" w:eastAsia="Times New Roman" w:hAnsi="Red Hat Text" w:cs="Arial"/>
            <w:lang w:val="en"/>
          </w:rPr>
          <w:t>Predictions 2019: Expect A Pragmatic Vision Of AI</w:t>
        </w:r>
      </w:hyperlink>
      <w:r>
        <w:rPr>
          <w:rFonts w:ascii="Red Hat Text" w:eastAsia="Times New Roman" w:hAnsi="Red Hat Text" w:cs="Arial"/>
          <w:color w:val="252525"/>
          <w:lang w:val="en"/>
        </w:rPr>
        <w:t xml:space="preserve"> </w:t>
      </w:r>
    </w:p>
    <w:p w14:paraId="435C8DC7" w14:textId="77777777" w:rsidR="00000000" w:rsidRDefault="001D59F6">
      <w:pPr>
        <w:pStyle w:val="Heading1"/>
        <w:shd w:val="clear" w:color="auto" w:fill="FFFFFF"/>
        <w:divId w:val="1946108621"/>
        <w:rPr>
          <w:rFonts w:eastAsia="Times New Roman" w:cs="Arial"/>
          <w:color w:val="252525"/>
          <w:lang w:val="en"/>
        </w:rPr>
      </w:pPr>
      <w:r>
        <w:rPr>
          <w:rFonts w:eastAsia="Times New Roman" w:cs="Arial"/>
          <w:color w:val="252525"/>
          <w:lang w:val="en"/>
        </w:rPr>
        <w:t>Appendix A. Versioning information</w:t>
      </w:r>
    </w:p>
    <w:p w14:paraId="50B7E189" w14:textId="77777777" w:rsidR="00000000" w:rsidRDefault="001D59F6">
      <w:pPr>
        <w:pStyle w:val="NormalWeb"/>
        <w:shd w:val="clear" w:color="auto" w:fill="FFFFFF"/>
        <w:divId w:val="528876984"/>
        <w:rPr>
          <w:rFonts w:ascii="Red Hat Text" w:hAnsi="Red Hat Text" w:cs="Arial"/>
          <w:color w:val="252525"/>
          <w:lang w:val="en"/>
        </w:rPr>
      </w:pPr>
      <w:r>
        <w:rPr>
          <w:rFonts w:ascii="Red Hat Text" w:hAnsi="Red Hat Text" w:cs="Arial"/>
          <w:color w:val="252525"/>
          <w:lang w:val="en"/>
        </w:rPr>
        <w:t xml:space="preserve">Documentation last updated on Wednesday, February 1, 2023. </w:t>
      </w:r>
    </w:p>
    <w:p w14:paraId="3954213B" w14:textId="77777777" w:rsidR="00000000" w:rsidRDefault="001D59F6">
      <w:pPr>
        <w:pStyle w:val="Heading1"/>
        <w:shd w:val="clear" w:color="auto" w:fill="FFFFFF"/>
        <w:divId w:val="175267254"/>
        <w:rPr>
          <w:rFonts w:eastAsia="Times New Roman" w:cs="Arial"/>
          <w:color w:val="252525"/>
          <w:lang w:val="en"/>
        </w:rPr>
      </w:pPr>
      <w:r>
        <w:rPr>
          <w:rFonts w:eastAsia="Times New Roman" w:cs="Arial"/>
          <w:color w:val="252525"/>
          <w:lang w:val="en"/>
        </w:rPr>
        <w:t>Appendix B. Contact information</w:t>
      </w:r>
    </w:p>
    <w:p w14:paraId="6B8BB3D1" w14:textId="77777777" w:rsidR="00000000" w:rsidRDefault="001D59F6">
      <w:pPr>
        <w:pStyle w:val="NormalWeb"/>
        <w:shd w:val="clear" w:color="auto" w:fill="FFFFFF"/>
        <w:divId w:val="528876984"/>
        <w:rPr>
          <w:rFonts w:ascii="Red Hat Text" w:hAnsi="Red Hat Text" w:cs="Arial"/>
          <w:color w:val="252525"/>
          <w:lang w:val="en"/>
        </w:rPr>
      </w:pPr>
      <w:r>
        <w:rPr>
          <w:rFonts w:ascii="Red Hat Text" w:hAnsi="Red Hat Text" w:cs="Arial"/>
          <w:color w:val="252525"/>
          <w:lang w:val="en"/>
        </w:rPr>
        <w:t xml:space="preserve">Red Hat Decision Manager documentation team: </w:t>
      </w:r>
      <w:hyperlink r:id="rId916" w:history="1">
        <w:r>
          <w:rPr>
            <w:rStyle w:val="Hyperlink"/>
            <w:rFonts w:ascii="Red Hat Text" w:hAnsi="Red Hat Text" w:cs="Arial"/>
            <w:lang w:val="en"/>
          </w:rPr>
          <w:t>brms-docs@redhat.com</w:t>
        </w:r>
      </w:hyperlink>
      <w:r>
        <w:rPr>
          <w:rFonts w:ascii="Red Hat Text" w:hAnsi="Red Hat Text" w:cs="Arial"/>
          <w:color w:val="252525"/>
          <w:lang w:val="en"/>
        </w:rPr>
        <w:t xml:space="preserve"> </w:t>
      </w:r>
    </w:p>
    <w:p w14:paraId="697E3B87" w14:textId="77777777" w:rsidR="00000000" w:rsidRDefault="001D59F6">
      <w:pPr>
        <w:pStyle w:val="Heading1"/>
        <w:shd w:val="clear" w:color="auto" w:fill="FFFFFF"/>
        <w:divId w:val="1668626572"/>
        <w:rPr>
          <w:rFonts w:eastAsia="Times New Roman" w:cs="Arial"/>
          <w:color w:val="252525"/>
          <w:lang w:val="en"/>
        </w:rPr>
      </w:pPr>
      <w:r>
        <w:rPr>
          <w:rFonts w:eastAsia="Times New Roman" w:cs="Arial"/>
          <w:color w:val="252525"/>
          <w:lang w:val="en"/>
        </w:rPr>
        <w:t>Legal Notice</w:t>
      </w:r>
    </w:p>
    <w:p w14:paraId="2ABEABBF" w14:textId="77777777" w:rsidR="00000000" w:rsidRDefault="001D59F6">
      <w:pPr>
        <w:shd w:val="clear" w:color="auto" w:fill="FFFFFF"/>
        <w:divId w:val="961497984"/>
        <w:rPr>
          <w:rFonts w:ascii="Red Hat Text" w:eastAsia="Times New Roman" w:hAnsi="Red Hat Text" w:cs="Arial"/>
          <w:color w:val="252525"/>
          <w:lang w:val="en"/>
        </w:rPr>
      </w:pPr>
      <w:r>
        <w:rPr>
          <w:rFonts w:ascii="Red Hat Text" w:eastAsia="Times New Roman" w:hAnsi="Red Hat Text" w:cs="Arial"/>
          <w:color w:val="252525"/>
          <w:lang w:val="en"/>
        </w:rPr>
        <w:t>Copyright</w:t>
      </w:r>
      <w:r>
        <w:rPr>
          <w:rFonts w:ascii="Red Hat Text" w:eastAsia="Times New Roman" w:hAnsi="Red Hat Text" w:cs="Arial"/>
          <w:color w:val="252525"/>
          <w:lang w:val="en"/>
        </w:rPr>
        <w:t xml:space="preserve"> </w:t>
      </w:r>
      <w:r>
        <w:rPr>
          <w:rFonts w:ascii="Red Hat Text" w:eastAsia="Times New Roman" w:hAnsi="Red Hat Text" w:cs="Arial"/>
          <w:color w:val="252525"/>
          <w:lang w:val="en"/>
        </w:rPr>
        <w:t xml:space="preserve">© 2023 Red Hat, Inc. </w:t>
      </w:r>
    </w:p>
    <w:p w14:paraId="6FCF81F8" w14:textId="77777777" w:rsidR="00000000" w:rsidRDefault="001D59F6">
      <w:pPr>
        <w:shd w:val="clear" w:color="auto" w:fill="FFFFFF"/>
        <w:divId w:val="23752321"/>
        <w:rPr>
          <w:rFonts w:ascii="Red Hat Text" w:eastAsia="Times New Roman" w:hAnsi="Red Hat Text" w:cs="Arial"/>
          <w:color w:val="252525"/>
          <w:lang w:val="en"/>
        </w:rPr>
      </w:pPr>
      <w:r>
        <w:rPr>
          <w:rFonts w:ascii="Red Hat Text" w:eastAsia="Times New Roman" w:hAnsi="Red Hat Text" w:cs="Arial"/>
          <w:color w:val="252525"/>
          <w:lang w:val="en"/>
        </w:rPr>
        <w:t>The text of and illustrations in this document are licensed by Red Hat under a Creative Commons Attr</w:t>
      </w:r>
      <w:r>
        <w:rPr>
          <w:rFonts w:ascii="Red Hat Text" w:eastAsia="Times New Roman" w:hAnsi="Red Hat Text" w:cs="Arial"/>
          <w:color w:val="252525"/>
          <w:lang w:val="en"/>
        </w:rPr>
        <w:t xml:space="preserve">ibution–Share Alike 3.0 Unported license ("CC-BY-SA"). An explanation of CC-BY-SA is available at </w:t>
      </w:r>
      <w:hyperlink r:id="rId917" w:history="1">
        <w:r>
          <w:rPr>
            <w:rStyle w:val="Hyperlink"/>
            <w:rFonts w:ascii="Red Hat Text" w:eastAsia="Times New Roman" w:hAnsi="Red Hat Text" w:cs="Arial"/>
            <w:lang w:val="en"/>
          </w:rPr>
          <w:t>http://creativecommons.org/licenses/by-sa/3.0/</w:t>
        </w:r>
      </w:hyperlink>
      <w:r>
        <w:rPr>
          <w:rFonts w:ascii="Red Hat Text" w:eastAsia="Times New Roman" w:hAnsi="Red Hat Text" w:cs="Arial"/>
          <w:color w:val="252525"/>
          <w:lang w:val="en"/>
        </w:rPr>
        <w:t xml:space="preserve">. In accordance with CC-BY-SA, if you distribute this document or an adaptation of it, you must provide the URL for the original version. </w:t>
      </w:r>
    </w:p>
    <w:p w14:paraId="06BA0128" w14:textId="77777777" w:rsidR="00000000" w:rsidRDefault="001D59F6">
      <w:pPr>
        <w:shd w:val="clear" w:color="auto" w:fill="FFFFFF"/>
        <w:divId w:val="2021197986"/>
        <w:rPr>
          <w:rFonts w:ascii="Red Hat Text" w:eastAsia="Times New Roman" w:hAnsi="Red Hat Text" w:cs="Arial"/>
          <w:color w:val="252525"/>
          <w:lang w:val="en"/>
        </w:rPr>
      </w:pPr>
      <w:r>
        <w:rPr>
          <w:rFonts w:ascii="Red Hat Text" w:eastAsia="Times New Roman" w:hAnsi="Red Hat Text" w:cs="Arial"/>
          <w:color w:val="252525"/>
          <w:lang w:val="en"/>
        </w:rPr>
        <w:t>Red Hat, as the licensor of this document, waives the right to enforce, and agrees not to assert, Section 4d of CC-BY</w:t>
      </w:r>
      <w:r>
        <w:rPr>
          <w:rFonts w:ascii="Red Hat Text" w:eastAsia="Times New Roman" w:hAnsi="Red Hat Text" w:cs="Arial"/>
          <w:color w:val="252525"/>
          <w:lang w:val="en"/>
        </w:rPr>
        <w:t xml:space="preserve">-SA to the fullest extent permitted by applicable law. </w:t>
      </w:r>
    </w:p>
    <w:p w14:paraId="28CB0AF6" w14:textId="77777777" w:rsidR="00000000" w:rsidRDefault="001D59F6">
      <w:pPr>
        <w:shd w:val="clear" w:color="auto" w:fill="FFFFFF"/>
        <w:divId w:val="761417591"/>
        <w:rPr>
          <w:rFonts w:ascii="Red Hat Text" w:eastAsia="Times New Roman" w:hAnsi="Red Hat Text" w:cs="Arial"/>
          <w:color w:val="252525"/>
          <w:lang w:val="en"/>
        </w:rPr>
      </w:pPr>
      <w:r>
        <w:rPr>
          <w:rFonts w:ascii="Red Hat Text" w:eastAsia="Times New Roman" w:hAnsi="Red Hat Text" w:cs="Arial"/>
          <w:color w:val="252525"/>
          <w:lang w:val="en"/>
        </w:rPr>
        <w:t>Red Hat, Red Hat Enterprise Linux, the Shadowman logo, the Red Hat logo, JBoss, OpenShift, Fedora, the Infinity logo, and RHCE are trademarks of Red Hat, Inc., registered in the United States and othe</w:t>
      </w:r>
      <w:r>
        <w:rPr>
          <w:rFonts w:ascii="Red Hat Text" w:eastAsia="Times New Roman" w:hAnsi="Red Hat Text" w:cs="Arial"/>
          <w:color w:val="252525"/>
          <w:lang w:val="en"/>
        </w:rPr>
        <w:t xml:space="preserve">r countries. </w:t>
      </w:r>
    </w:p>
    <w:p w14:paraId="10705863" w14:textId="77777777" w:rsidR="00000000" w:rsidRDefault="001D59F6">
      <w:pPr>
        <w:shd w:val="clear" w:color="auto" w:fill="FFFFFF"/>
        <w:divId w:val="356081161"/>
        <w:rPr>
          <w:rFonts w:ascii="Red Hat Text" w:eastAsia="Times New Roman" w:hAnsi="Red Hat Text" w:cs="Arial"/>
          <w:color w:val="252525"/>
          <w:lang w:val="en"/>
        </w:rPr>
      </w:pPr>
      <w:r>
        <w:rPr>
          <w:rStyle w:val="trademark"/>
          <w:rFonts w:ascii="Red Hat Text" w:eastAsia="Times New Roman" w:hAnsi="Red Hat Text" w:cs="Arial"/>
          <w:color w:val="252525"/>
          <w:lang w:val="en"/>
        </w:rPr>
        <w:t>Linux</w:t>
      </w:r>
      <w:r>
        <w:rPr>
          <w:rFonts w:ascii="Red Hat Text" w:eastAsia="Times New Roman" w:hAnsi="Red Hat Text" w:cs="Arial"/>
          <w:color w:val="252525"/>
          <w:lang w:val="en"/>
        </w:rPr>
        <w:t xml:space="preserve">® is the registered trademark of Linus Torvalds in the United States and other countries. </w:t>
      </w:r>
    </w:p>
    <w:p w14:paraId="40FB7959" w14:textId="77777777" w:rsidR="00000000" w:rsidRDefault="001D59F6">
      <w:pPr>
        <w:shd w:val="clear" w:color="auto" w:fill="FFFFFF"/>
        <w:divId w:val="874467151"/>
        <w:rPr>
          <w:rFonts w:ascii="Red Hat Text" w:eastAsia="Times New Roman" w:hAnsi="Red Hat Text" w:cs="Arial"/>
          <w:color w:val="252525"/>
          <w:lang w:val="en"/>
        </w:rPr>
      </w:pPr>
      <w:r>
        <w:rPr>
          <w:rStyle w:val="trademark"/>
          <w:rFonts w:ascii="Red Hat Text" w:eastAsia="Times New Roman" w:hAnsi="Red Hat Text" w:cs="Arial"/>
          <w:color w:val="252525"/>
          <w:lang w:val="en"/>
        </w:rPr>
        <w:t>Java</w:t>
      </w:r>
      <w:r>
        <w:rPr>
          <w:rFonts w:ascii="Red Hat Text" w:eastAsia="Times New Roman" w:hAnsi="Red Hat Text" w:cs="Arial"/>
          <w:color w:val="252525"/>
          <w:lang w:val="en"/>
        </w:rPr>
        <w:t xml:space="preserve">® is a registered trademark of Oracle and/or its affiliates. </w:t>
      </w:r>
    </w:p>
    <w:p w14:paraId="0A6B2BB2" w14:textId="77777777" w:rsidR="00000000" w:rsidRDefault="001D59F6">
      <w:pPr>
        <w:shd w:val="clear" w:color="auto" w:fill="FFFFFF"/>
        <w:divId w:val="925000537"/>
        <w:rPr>
          <w:rFonts w:ascii="Red Hat Text" w:eastAsia="Times New Roman" w:hAnsi="Red Hat Text" w:cs="Arial"/>
          <w:color w:val="252525"/>
          <w:lang w:val="en"/>
        </w:rPr>
      </w:pPr>
      <w:r>
        <w:rPr>
          <w:rStyle w:val="trademark"/>
          <w:rFonts w:ascii="Red Hat Text" w:eastAsia="Times New Roman" w:hAnsi="Red Hat Text" w:cs="Arial"/>
          <w:color w:val="252525"/>
          <w:lang w:val="en"/>
        </w:rPr>
        <w:t>XFS</w:t>
      </w:r>
      <w:r>
        <w:rPr>
          <w:rFonts w:ascii="Red Hat Text" w:eastAsia="Times New Roman" w:hAnsi="Red Hat Text" w:cs="Arial"/>
          <w:color w:val="252525"/>
          <w:lang w:val="en"/>
        </w:rPr>
        <w:t xml:space="preserve">® is a trademark of Silicon Graphics International Corp. or its subsidiaries </w:t>
      </w:r>
      <w:r>
        <w:rPr>
          <w:rFonts w:ascii="Red Hat Text" w:eastAsia="Times New Roman" w:hAnsi="Red Hat Text" w:cs="Arial"/>
          <w:color w:val="252525"/>
          <w:lang w:val="en"/>
        </w:rPr>
        <w:t xml:space="preserve">in the United States and/or other countries. </w:t>
      </w:r>
    </w:p>
    <w:p w14:paraId="4C77EF68" w14:textId="77777777" w:rsidR="00000000" w:rsidRDefault="001D59F6">
      <w:pPr>
        <w:shd w:val="clear" w:color="auto" w:fill="FFFFFF"/>
        <w:divId w:val="2038769576"/>
        <w:rPr>
          <w:rFonts w:ascii="Red Hat Text" w:eastAsia="Times New Roman" w:hAnsi="Red Hat Text" w:cs="Arial"/>
          <w:color w:val="252525"/>
          <w:lang w:val="en"/>
        </w:rPr>
      </w:pPr>
      <w:r>
        <w:rPr>
          <w:rStyle w:val="trademark"/>
          <w:rFonts w:ascii="Red Hat Text" w:eastAsia="Times New Roman" w:hAnsi="Red Hat Text" w:cs="Arial"/>
          <w:color w:val="252525"/>
          <w:lang w:val="en"/>
        </w:rPr>
        <w:t>MySQL</w:t>
      </w:r>
      <w:r>
        <w:rPr>
          <w:rFonts w:ascii="Red Hat Text" w:eastAsia="Times New Roman" w:hAnsi="Red Hat Text" w:cs="Arial"/>
          <w:color w:val="252525"/>
          <w:lang w:val="en"/>
        </w:rPr>
        <w:t xml:space="preserve">® is a registered trademark of MySQL AB in the United States, the European Union and other countries. </w:t>
      </w:r>
    </w:p>
    <w:p w14:paraId="302834E9" w14:textId="77777777" w:rsidR="00000000" w:rsidRDefault="001D59F6">
      <w:pPr>
        <w:shd w:val="clear" w:color="auto" w:fill="FFFFFF"/>
        <w:divId w:val="1489129914"/>
        <w:rPr>
          <w:rFonts w:ascii="Red Hat Text" w:eastAsia="Times New Roman" w:hAnsi="Red Hat Text" w:cs="Arial"/>
          <w:color w:val="252525"/>
          <w:lang w:val="en"/>
        </w:rPr>
      </w:pPr>
      <w:r>
        <w:rPr>
          <w:rStyle w:val="trademark"/>
          <w:rFonts w:ascii="Red Hat Text" w:eastAsia="Times New Roman" w:hAnsi="Red Hat Text" w:cs="Arial"/>
          <w:color w:val="252525"/>
          <w:lang w:val="en"/>
        </w:rPr>
        <w:t>Node.js</w:t>
      </w:r>
      <w:r>
        <w:rPr>
          <w:rFonts w:ascii="Red Hat Text" w:eastAsia="Times New Roman" w:hAnsi="Red Hat Text" w:cs="Arial"/>
          <w:color w:val="252525"/>
          <w:lang w:val="en"/>
        </w:rPr>
        <w:t>® is an official trademark of Joyent. Red Hat is not formally related to or endorsed by the off</w:t>
      </w:r>
      <w:r>
        <w:rPr>
          <w:rFonts w:ascii="Red Hat Text" w:eastAsia="Times New Roman" w:hAnsi="Red Hat Text" w:cs="Arial"/>
          <w:color w:val="252525"/>
          <w:lang w:val="en"/>
        </w:rPr>
        <w:t xml:space="preserve">icial Joyent Node.js open source or commercial project. </w:t>
      </w:r>
    </w:p>
    <w:p w14:paraId="1182971A" w14:textId="77777777" w:rsidR="00000000" w:rsidRDefault="001D59F6">
      <w:pPr>
        <w:shd w:val="clear" w:color="auto" w:fill="FFFFFF"/>
        <w:divId w:val="1807120003"/>
        <w:rPr>
          <w:rFonts w:ascii="Red Hat Text" w:eastAsia="Times New Roman" w:hAnsi="Red Hat Text" w:cs="Arial"/>
          <w:color w:val="252525"/>
          <w:lang w:val="en"/>
        </w:rPr>
      </w:pPr>
      <w:r>
        <w:rPr>
          <w:rFonts w:ascii="Red Hat Text" w:eastAsia="Times New Roman" w:hAnsi="Red Hat Text" w:cs="Arial"/>
          <w:color w:val="252525"/>
          <w:lang w:val="en"/>
        </w:rPr>
        <w:t xml:space="preserve">The </w:t>
      </w:r>
      <w:r>
        <w:rPr>
          <w:rStyle w:val="trademark"/>
          <w:rFonts w:ascii="Red Hat Text" w:eastAsia="Times New Roman" w:hAnsi="Red Hat Text" w:cs="Arial"/>
          <w:color w:val="252525"/>
          <w:lang w:val="en"/>
        </w:rPr>
        <w:t>OpenStack</w:t>
      </w:r>
      <w:r>
        <w:rPr>
          <w:rFonts w:ascii="Red Hat Text" w:eastAsia="Times New Roman" w:hAnsi="Red Hat Text" w:cs="Arial"/>
          <w:color w:val="252525"/>
          <w:lang w:val="en"/>
        </w:rPr>
        <w:t>® Word Mark and OpenStack logo are either registered trademarks/service marks or trademarks/service marks of the OpenStack Foundation, in the United States and other countries and are us</w:t>
      </w:r>
      <w:r>
        <w:rPr>
          <w:rFonts w:ascii="Red Hat Text" w:eastAsia="Times New Roman" w:hAnsi="Red Hat Text" w:cs="Arial"/>
          <w:color w:val="252525"/>
          <w:lang w:val="en"/>
        </w:rPr>
        <w:t xml:space="preserve">ed with the OpenStack Foundation's permission. We are not affiliated with, endorsed or sponsored by the OpenStack Foundation, or the OpenStack community. </w:t>
      </w:r>
    </w:p>
    <w:p w14:paraId="59EB8CB9" w14:textId="77777777" w:rsidR="00000000" w:rsidRDefault="001D59F6">
      <w:pPr>
        <w:shd w:val="clear" w:color="auto" w:fill="FFFFFF"/>
        <w:divId w:val="962267279"/>
        <w:rPr>
          <w:rFonts w:ascii="Red Hat Text" w:eastAsia="Times New Roman" w:hAnsi="Red Hat Text" w:cs="Arial"/>
          <w:color w:val="252525"/>
          <w:lang w:val="en"/>
        </w:rPr>
      </w:pPr>
      <w:r>
        <w:rPr>
          <w:rFonts w:ascii="Red Hat Text" w:eastAsia="Times New Roman" w:hAnsi="Red Hat Text" w:cs="Arial"/>
          <w:color w:val="252525"/>
          <w:lang w:val="en"/>
        </w:rPr>
        <w:t xml:space="preserve">All other trademarks are the property of their respective owners. </w:t>
      </w:r>
    </w:p>
    <w:p w14:paraId="3C826B9A" w14:textId="77777777" w:rsidR="00000000" w:rsidRDefault="001D59F6">
      <w:pPr>
        <w:pStyle w:val="Heading3"/>
        <w:divId w:val="574777560"/>
        <w:rPr>
          <w:rFonts w:eastAsia="Times New Roman" w:cs="Arial"/>
          <w:color w:val="252525"/>
          <w:lang w:val="en"/>
        </w:rPr>
      </w:pPr>
      <w:r>
        <w:rPr>
          <w:rFonts w:eastAsia="Times New Roman" w:cs="Arial"/>
          <w:color w:val="252525"/>
          <w:lang w:val="en"/>
        </w:rPr>
        <w:t>Quick Links</w:t>
      </w:r>
    </w:p>
    <w:p w14:paraId="7266B6FA" w14:textId="77777777" w:rsidR="00000000" w:rsidRDefault="001D59F6">
      <w:pPr>
        <w:numPr>
          <w:ilvl w:val="0"/>
          <w:numId w:val="423"/>
        </w:numPr>
        <w:spacing w:before="100" w:beforeAutospacing="1" w:after="100" w:afterAutospacing="1"/>
        <w:divId w:val="574777560"/>
        <w:rPr>
          <w:rFonts w:ascii="Red Hat Text" w:eastAsia="Times New Roman" w:hAnsi="Red Hat Text" w:cs="Arial"/>
          <w:color w:val="252525"/>
          <w:lang w:val="en"/>
        </w:rPr>
      </w:pPr>
      <w:hyperlink r:id="rId918" w:history="1">
        <w:r>
          <w:rPr>
            <w:rStyle w:val="Hyperlink"/>
            <w:rFonts w:ascii="Red Hat Text" w:eastAsia="Times New Roman" w:hAnsi="Red Hat Text" w:cs="Arial"/>
            <w:lang w:val="en"/>
          </w:rPr>
          <w:t>Downloads</w:t>
        </w:r>
      </w:hyperlink>
    </w:p>
    <w:p w14:paraId="69869253" w14:textId="77777777" w:rsidR="00000000" w:rsidRDefault="001D59F6">
      <w:pPr>
        <w:numPr>
          <w:ilvl w:val="0"/>
          <w:numId w:val="423"/>
        </w:numPr>
        <w:spacing w:before="100" w:beforeAutospacing="1" w:after="100" w:afterAutospacing="1"/>
        <w:divId w:val="574777560"/>
        <w:rPr>
          <w:rFonts w:ascii="Red Hat Text" w:eastAsia="Times New Roman" w:hAnsi="Red Hat Text" w:cs="Arial"/>
          <w:color w:val="252525"/>
          <w:lang w:val="en"/>
        </w:rPr>
      </w:pPr>
      <w:hyperlink r:id="rId919" w:history="1">
        <w:r>
          <w:rPr>
            <w:rStyle w:val="Hyperlink"/>
            <w:rFonts w:ascii="Red Hat Text" w:eastAsia="Times New Roman" w:hAnsi="Red Hat Text" w:cs="Arial"/>
            <w:lang w:val="en"/>
          </w:rPr>
          <w:t>Subscriptions</w:t>
        </w:r>
      </w:hyperlink>
    </w:p>
    <w:p w14:paraId="6AA85D94" w14:textId="77777777" w:rsidR="00000000" w:rsidRDefault="001D59F6">
      <w:pPr>
        <w:numPr>
          <w:ilvl w:val="0"/>
          <w:numId w:val="423"/>
        </w:numPr>
        <w:spacing w:before="100" w:beforeAutospacing="1" w:after="100" w:afterAutospacing="1"/>
        <w:divId w:val="574777560"/>
        <w:rPr>
          <w:rFonts w:ascii="Red Hat Text" w:eastAsia="Times New Roman" w:hAnsi="Red Hat Text" w:cs="Arial"/>
          <w:color w:val="252525"/>
          <w:lang w:val="en"/>
        </w:rPr>
      </w:pPr>
      <w:hyperlink r:id="rId920" w:history="1">
        <w:r>
          <w:rPr>
            <w:rStyle w:val="Hyperlink"/>
            <w:rFonts w:ascii="Red Hat Text" w:eastAsia="Times New Roman" w:hAnsi="Red Hat Text" w:cs="Arial"/>
            <w:lang w:val="en"/>
          </w:rPr>
          <w:t>Support Cases</w:t>
        </w:r>
      </w:hyperlink>
    </w:p>
    <w:p w14:paraId="581AF864" w14:textId="77777777" w:rsidR="00000000" w:rsidRDefault="001D59F6">
      <w:pPr>
        <w:numPr>
          <w:ilvl w:val="0"/>
          <w:numId w:val="423"/>
        </w:numPr>
        <w:spacing w:before="100" w:beforeAutospacing="1" w:after="100" w:afterAutospacing="1"/>
        <w:divId w:val="574777560"/>
        <w:rPr>
          <w:rFonts w:ascii="Red Hat Text" w:eastAsia="Times New Roman" w:hAnsi="Red Hat Text" w:cs="Arial"/>
          <w:color w:val="252525"/>
          <w:lang w:val="en"/>
        </w:rPr>
      </w:pPr>
      <w:hyperlink r:id="rId921" w:history="1">
        <w:r>
          <w:rPr>
            <w:rStyle w:val="Hyperlink"/>
            <w:rFonts w:ascii="Red Hat Text" w:eastAsia="Times New Roman" w:hAnsi="Red Hat Text" w:cs="Arial"/>
            <w:lang w:val="en"/>
          </w:rPr>
          <w:t>Customer Service</w:t>
        </w:r>
      </w:hyperlink>
    </w:p>
    <w:p w14:paraId="1DB7F750" w14:textId="77777777" w:rsidR="00000000" w:rsidRDefault="001D59F6">
      <w:pPr>
        <w:numPr>
          <w:ilvl w:val="0"/>
          <w:numId w:val="423"/>
        </w:numPr>
        <w:spacing w:before="100" w:beforeAutospacing="1" w:after="100" w:afterAutospacing="1"/>
        <w:divId w:val="574777560"/>
        <w:rPr>
          <w:rFonts w:ascii="Red Hat Text" w:eastAsia="Times New Roman" w:hAnsi="Red Hat Text" w:cs="Arial"/>
          <w:color w:val="252525"/>
          <w:lang w:val="en"/>
        </w:rPr>
      </w:pPr>
      <w:hyperlink r:id="rId922" w:history="1">
        <w:r>
          <w:rPr>
            <w:rStyle w:val="Hyperlink"/>
            <w:rFonts w:ascii="Red Hat Text" w:eastAsia="Times New Roman" w:hAnsi="Red Hat Text" w:cs="Arial"/>
            <w:lang w:val="en"/>
          </w:rPr>
          <w:t>Product Documentation</w:t>
        </w:r>
      </w:hyperlink>
    </w:p>
    <w:p w14:paraId="35976984" w14:textId="77777777" w:rsidR="00000000" w:rsidRDefault="001D59F6">
      <w:pPr>
        <w:pStyle w:val="Heading3"/>
        <w:divId w:val="2145734438"/>
        <w:rPr>
          <w:rFonts w:eastAsia="Times New Roman" w:cs="Arial"/>
          <w:color w:val="252525"/>
          <w:lang w:val="en"/>
        </w:rPr>
      </w:pPr>
      <w:r>
        <w:rPr>
          <w:rFonts w:eastAsia="Times New Roman" w:cs="Arial"/>
          <w:color w:val="252525"/>
          <w:lang w:val="en"/>
        </w:rPr>
        <w:t>Help</w:t>
      </w:r>
    </w:p>
    <w:p w14:paraId="0CB7C24D" w14:textId="77777777" w:rsidR="00000000" w:rsidRDefault="001D59F6">
      <w:pPr>
        <w:numPr>
          <w:ilvl w:val="0"/>
          <w:numId w:val="424"/>
        </w:numPr>
        <w:spacing w:before="100" w:beforeAutospacing="1" w:after="100" w:afterAutospacing="1"/>
        <w:divId w:val="2145734438"/>
        <w:rPr>
          <w:rFonts w:ascii="Red Hat Text" w:eastAsia="Times New Roman" w:hAnsi="Red Hat Text" w:cs="Arial"/>
          <w:color w:val="252525"/>
          <w:lang w:val="en"/>
        </w:rPr>
      </w:pPr>
      <w:hyperlink r:id="rId923" w:history="1">
        <w:r>
          <w:rPr>
            <w:rStyle w:val="Hyperlink"/>
            <w:rFonts w:ascii="Red Hat Text" w:eastAsia="Times New Roman" w:hAnsi="Red Hat Text" w:cs="Arial"/>
            <w:lang w:val="en"/>
          </w:rPr>
          <w:t>Contact Us</w:t>
        </w:r>
      </w:hyperlink>
    </w:p>
    <w:p w14:paraId="00A5B32F" w14:textId="77777777" w:rsidR="00000000" w:rsidRDefault="001D59F6">
      <w:pPr>
        <w:numPr>
          <w:ilvl w:val="0"/>
          <w:numId w:val="424"/>
        </w:numPr>
        <w:spacing w:before="100" w:beforeAutospacing="1" w:after="100" w:afterAutospacing="1"/>
        <w:divId w:val="2145734438"/>
        <w:rPr>
          <w:rFonts w:ascii="Red Hat Text" w:eastAsia="Times New Roman" w:hAnsi="Red Hat Text" w:cs="Arial"/>
          <w:color w:val="252525"/>
          <w:lang w:val="en"/>
        </w:rPr>
      </w:pPr>
      <w:hyperlink r:id="rId924" w:history="1">
        <w:r>
          <w:rPr>
            <w:rStyle w:val="Hyperlink"/>
            <w:rFonts w:ascii="Red Hat Text" w:eastAsia="Times New Roman" w:hAnsi="Red Hat Text" w:cs="Arial"/>
            <w:lang w:val="en"/>
          </w:rPr>
          <w:t>Customer Portal FAQ</w:t>
        </w:r>
      </w:hyperlink>
    </w:p>
    <w:p w14:paraId="6FD7AFD1" w14:textId="77777777" w:rsidR="00000000" w:rsidRDefault="001D59F6">
      <w:pPr>
        <w:numPr>
          <w:ilvl w:val="0"/>
          <w:numId w:val="424"/>
        </w:numPr>
        <w:spacing w:before="100" w:beforeAutospacing="1" w:after="100" w:afterAutospacing="1"/>
        <w:divId w:val="2145734438"/>
        <w:rPr>
          <w:rFonts w:ascii="Red Hat Text" w:eastAsia="Times New Roman" w:hAnsi="Red Hat Text" w:cs="Arial"/>
          <w:color w:val="252525"/>
          <w:lang w:val="en"/>
        </w:rPr>
      </w:pPr>
      <w:hyperlink r:id="rId925" w:history="1">
        <w:r>
          <w:rPr>
            <w:rStyle w:val="Hyperlink"/>
            <w:rFonts w:ascii="Red Hat Text" w:eastAsia="Times New Roman" w:hAnsi="Red Hat Text" w:cs="Arial"/>
            <w:lang w:val="en"/>
          </w:rPr>
          <w:t>Log-in Assistance</w:t>
        </w:r>
      </w:hyperlink>
    </w:p>
    <w:p w14:paraId="4080E967" w14:textId="77777777" w:rsidR="00000000" w:rsidRDefault="001D59F6">
      <w:pPr>
        <w:pStyle w:val="Heading3"/>
        <w:divId w:val="1332683380"/>
        <w:rPr>
          <w:rFonts w:eastAsia="Times New Roman" w:cs="Arial"/>
          <w:color w:val="252525"/>
          <w:lang w:val="en"/>
        </w:rPr>
      </w:pPr>
      <w:r>
        <w:rPr>
          <w:rFonts w:eastAsia="Times New Roman" w:cs="Arial"/>
          <w:color w:val="252525"/>
          <w:lang w:val="en"/>
        </w:rPr>
        <w:t>Site Info</w:t>
      </w:r>
    </w:p>
    <w:p w14:paraId="2C86D8D4" w14:textId="77777777" w:rsidR="00000000" w:rsidRDefault="001D59F6">
      <w:pPr>
        <w:numPr>
          <w:ilvl w:val="0"/>
          <w:numId w:val="425"/>
        </w:numPr>
        <w:spacing w:before="100" w:beforeAutospacing="1" w:after="100" w:afterAutospacing="1"/>
        <w:divId w:val="1332683380"/>
        <w:rPr>
          <w:rFonts w:ascii="Red Hat Text" w:eastAsia="Times New Roman" w:hAnsi="Red Hat Text" w:cs="Arial"/>
          <w:color w:val="252525"/>
          <w:lang w:val="en"/>
        </w:rPr>
      </w:pPr>
      <w:hyperlink r:id="rId926" w:history="1">
        <w:r>
          <w:rPr>
            <w:rStyle w:val="Hyperlink"/>
            <w:rFonts w:ascii="Red Hat Text" w:eastAsia="Times New Roman" w:hAnsi="Red Hat Text" w:cs="Arial"/>
            <w:lang w:val="en"/>
          </w:rPr>
          <w:t>Trust Red Hat</w:t>
        </w:r>
      </w:hyperlink>
    </w:p>
    <w:p w14:paraId="4C3910A3" w14:textId="77777777" w:rsidR="00000000" w:rsidRDefault="001D59F6">
      <w:pPr>
        <w:numPr>
          <w:ilvl w:val="0"/>
          <w:numId w:val="425"/>
        </w:numPr>
        <w:spacing w:before="100" w:beforeAutospacing="1" w:after="100" w:afterAutospacing="1"/>
        <w:divId w:val="1332683380"/>
        <w:rPr>
          <w:rFonts w:ascii="Red Hat Text" w:eastAsia="Times New Roman" w:hAnsi="Red Hat Text" w:cs="Arial"/>
          <w:color w:val="252525"/>
          <w:lang w:val="en"/>
        </w:rPr>
      </w:pPr>
      <w:hyperlink r:id="rId927" w:history="1">
        <w:r>
          <w:rPr>
            <w:rStyle w:val="Hyperlink"/>
            <w:rFonts w:ascii="Red Hat Text" w:eastAsia="Times New Roman" w:hAnsi="Red Hat Text" w:cs="Arial"/>
            <w:lang w:val="en"/>
          </w:rPr>
          <w:t>Browser Support Policy</w:t>
        </w:r>
      </w:hyperlink>
    </w:p>
    <w:p w14:paraId="44400BF7" w14:textId="77777777" w:rsidR="00000000" w:rsidRDefault="001D59F6">
      <w:pPr>
        <w:numPr>
          <w:ilvl w:val="0"/>
          <w:numId w:val="425"/>
        </w:numPr>
        <w:spacing w:before="100" w:beforeAutospacing="1" w:after="100" w:afterAutospacing="1"/>
        <w:divId w:val="1332683380"/>
        <w:rPr>
          <w:rFonts w:ascii="Red Hat Text" w:eastAsia="Times New Roman" w:hAnsi="Red Hat Text" w:cs="Arial"/>
          <w:color w:val="252525"/>
          <w:lang w:val="en"/>
        </w:rPr>
      </w:pPr>
      <w:hyperlink r:id="rId928" w:history="1">
        <w:r>
          <w:rPr>
            <w:rStyle w:val="Hyperlink"/>
            <w:rFonts w:ascii="Red Hat Text" w:eastAsia="Times New Roman" w:hAnsi="Red Hat Text" w:cs="Arial"/>
            <w:lang w:val="en"/>
          </w:rPr>
          <w:t>Accessibility</w:t>
        </w:r>
      </w:hyperlink>
    </w:p>
    <w:p w14:paraId="6817D8E5" w14:textId="77777777" w:rsidR="00000000" w:rsidRDefault="001D59F6">
      <w:pPr>
        <w:numPr>
          <w:ilvl w:val="0"/>
          <w:numId w:val="425"/>
        </w:numPr>
        <w:spacing w:before="100" w:beforeAutospacing="1" w:after="100" w:afterAutospacing="1"/>
        <w:divId w:val="1332683380"/>
        <w:rPr>
          <w:rFonts w:ascii="Red Hat Text" w:eastAsia="Times New Roman" w:hAnsi="Red Hat Text" w:cs="Arial"/>
          <w:color w:val="252525"/>
          <w:lang w:val="en"/>
        </w:rPr>
      </w:pPr>
      <w:hyperlink r:id="rId929" w:history="1">
        <w:r>
          <w:rPr>
            <w:rStyle w:val="Hyperlink"/>
            <w:rFonts w:ascii="Red Hat Text" w:eastAsia="Times New Roman" w:hAnsi="Red Hat Text" w:cs="Arial"/>
            <w:lang w:val="en"/>
          </w:rPr>
          <w:t>Awards and Recognition</w:t>
        </w:r>
      </w:hyperlink>
    </w:p>
    <w:p w14:paraId="75E8C50B" w14:textId="77777777" w:rsidR="00000000" w:rsidRDefault="001D59F6">
      <w:pPr>
        <w:numPr>
          <w:ilvl w:val="0"/>
          <w:numId w:val="425"/>
        </w:numPr>
        <w:spacing w:before="100" w:beforeAutospacing="1" w:after="100" w:afterAutospacing="1"/>
        <w:divId w:val="1332683380"/>
        <w:rPr>
          <w:rFonts w:ascii="Red Hat Text" w:eastAsia="Times New Roman" w:hAnsi="Red Hat Text" w:cs="Arial"/>
          <w:color w:val="252525"/>
          <w:lang w:val="en"/>
        </w:rPr>
      </w:pPr>
      <w:hyperlink r:id="rId930" w:history="1">
        <w:r>
          <w:rPr>
            <w:rStyle w:val="Hyperlink"/>
            <w:rFonts w:ascii="Red Hat Text" w:eastAsia="Times New Roman" w:hAnsi="Red Hat Text" w:cs="Arial"/>
            <w:lang w:val="en"/>
          </w:rPr>
          <w:t>Colophon</w:t>
        </w:r>
      </w:hyperlink>
    </w:p>
    <w:p w14:paraId="7DDC40DC" w14:textId="77777777" w:rsidR="00000000" w:rsidRDefault="001D59F6">
      <w:pPr>
        <w:pStyle w:val="Heading3"/>
        <w:divId w:val="1548764305"/>
        <w:rPr>
          <w:rFonts w:eastAsia="Times New Roman" w:cs="Arial"/>
          <w:color w:val="252525"/>
          <w:lang w:val="en"/>
        </w:rPr>
      </w:pPr>
      <w:r>
        <w:rPr>
          <w:rFonts w:eastAsia="Times New Roman" w:cs="Arial"/>
          <w:color w:val="252525"/>
          <w:lang w:val="en"/>
        </w:rPr>
        <w:t>Related Sites</w:t>
      </w:r>
    </w:p>
    <w:p w14:paraId="05B14085" w14:textId="77777777" w:rsidR="00000000" w:rsidRDefault="001D59F6">
      <w:pPr>
        <w:numPr>
          <w:ilvl w:val="0"/>
          <w:numId w:val="426"/>
        </w:numPr>
        <w:spacing w:before="100" w:beforeAutospacing="1" w:after="100" w:afterAutospacing="1"/>
        <w:divId w:val="1548764305"/>
        <w:rPr>
          <w:rFonts w:ascii="Red Hat Text" w:eastAsia="Times New Roman" w:hAnsi="Red Hat Text" w:cs="Arial"/>
          <w:color w:val="252525"/>
          <w:lang w:val="en"/>
        </w:rPr>
      </w:pPr>
      <w:hyperlink r:id="rId931" w:history="1">
        <w:r>
          <w:rPr>
            <w:rStyle w:val="Hyperlink"/>
            <w:rFonts w:ascii="Red Hat Text" w:eastAsia="Times New Roman" w:hAnsi="Red Hat Text" w:cs="Arial"/>
            <w:lang w:val="en"/>
          </w:rPr>
          <w:t>redhat.com</w:t>
        </w:r>
      </w:hyperlink>
    </w:p>
    <w:p w14:paraId="7C04E6E2" w14:textId="77777777" w:rsidR="00000000" w:rsidRDefault="001D59F6">
      <w:pPr>
        <w:numPr>
          <w:ilvl w:val="0"/>
          <w:numId w:val="426"/>
        </w:numPr>
        <w:spacing w:before="100" w:beforeAutospacing="1" w:after="100" w:afterAutospacing="1"/>
        <w:divId w:val="1548764305"/>
        <w:rPr>
          <w:rFonts w:ascii="Red Hat Text" w:eastAsia="Times New Roman" w:hAnsi="Red Hat Text" w:cs="Arial"/>
          <w:color w:val="252525"/>
          <w:lang w:val="en"/>
        </w:rPr>
      </w:pPr>
      <w:hyperlink r:id="rId932" w:history="1">
        <w:r>
          <w:rPr>
            <w:rStyle w:val="Hyperlink"/>
            <w:rFonts w:ascii="Red Hat Text" w:eastAsia="Times New Roman" w:hAnsi="Red Hat Text" w:cs="Arial"/>
            <w:lang w:val="en"/>
          </w:rPr>
          <w:t>developers.redhat.com</w:t>
        </w:r>
      </w:hyperlink>
    </w:p>
    <w:p w14:paraId="631A719F" w14:textId="77777777" w:rsidR="00000000" w:rsidRDefault="001D59F6">
      <w:pPr>
        <w:numPr>
          <w:ilvl w:val="0"/>
          <w:numId w:val="426"/>
        </w:numPr>
        <w:spacing w:before="100" w:beforeAutospacing="1" w:after="100" w:afterAutospacing="1"/>
        <w:divId w:val="1548764305"/>
        <w:rPr>
          <w:rFonts w:ascii="Red Hat Text" w:eastAsia="Times New Roman" w:hAnsi="Red Hat Text" w:cs="Arial"/>
          <w:color w:val="252525"/>
          <w:lang w:val="en"/>
        </w:rPr>
      </w:pPr>
      <w:hyperlink r:id="rId933" w:history="1">
        <w:r>
          <w:rPr>
            <w:rStyle w:val="Hyperlink"/>
            <w:rFonts w:ascii="Red Hat Text" w:eastAsia="Times New Roman" w:hAnsi="Red Hat Text" w:cs="Arial"/>
            <w:lang w:val="en"/>
          </w:rPr>
          <w:t>connect.redhat.com</w:t>
        </w:r>
      </w:hyperlink>
    </w:p>
    <w:p w14:paraId="0885D4FB" w14:textId="77777777" w:rsidR="00000000" w:rsidRDefault="001D59F6">
      <w:pPr>
        <w:numPr>
          <w:ilvl w:val="0"/>
          <w:numId w:val="426"/>
        </w:numPr>
        <w:spacing w:before="100" w:beforeAutospacing="1" w:after="100" w:afterAutospacing="1"/>
        <w:divId w:val="1548764305"/>
        <w:rPr>
          <w:rFonts w:ascii="Red Hat Text" w:eastAsia="Times New Roman" w:hAnsi="Red Hat Text" w:cs="Arial"/>
          <w:color w:val="252525"/>
          <w:lang w:val="en"/>
        </w:rPr>
      </w:pPr>
      <w:hyperlink r:id="rId934" w:history="1">
        <w:r>
          <w:rPr>
            <w:rStyle w:val="Hyperlink"/>
            <w:rFonts w:ascii="Red Hat Text" w:eastAsia="Times New Roman" w:hAnsi="Red Hat Text" w:cs="Arial"/>
            <w:lang w:val="en"/>
          </w:rPr>
          <w:t>cloud.redhat.com</w:t>
        </w:r>
      </w:hyperlink>
    </w:p>
    <w:p w14:paraId="11484A19" w14:textId="77777777" w:rsidR="00000000" w:rsidRDefault="001D59F6">
      <w:pPr>
        <w:pStyle w:val="Heading3"/>
        <w:divId w:val="1139028328"/>
        <w:rPr>
          <w:rFonts w:eastAsia="Times New Roman" w:cs="Arial"/>
          <w:color w:val="252525"/>
          <w:lang w:val="en"/>
        </w:rPr>
      </w:pPr>
      <w:r>
        <w:rPr>
          <w:rFonts w:eastAsia="Times New Roman" w:cs="Arial"/>
          <w:color w:val="252525"/>
          <w:lang w:val="en"/>
        </w:rPr>
        <w:t>About</w:t>
      </w:r>
    </w:p>
    <w:p w14:paraId="1D4F5B4E" w14:textId="77777777" w:rsidR="00000000" w:rsidRDefault="001D59F6">
      <w:pPr>
        <w:numPr>
          <w:ilvl w:val="0"/>
          <w:numId w:val="427"/>
        </w:numPr>
        <w:spacing w:before="100" w:beforeAutospacing="1" w:after="100" w:afterAutospacing="1"/>
        <w:divId w:val="1139028328"/>
        <w:rPr>
          <w:rFonts w:ascii="Red Hat Text" w:eastAsia="Times New Roman" w:hAnsi="Red Hat Text" w:cs="Arial"/>
          <w:color w:val="252525"/>
          <w:lang w:val="en"/>
        </w:rPr>
      </w:pPr>
      <w:hyperlink r:id="rId935" w:history="1">
        <w:r>
          <w:rPr>
            <w:rStyle w:val="Hyperlink"/>
            <w:rFonts w:ascii="Red Hat Text" w:eastAsia="Times New Roman" w:hAnsi="Red Hat Text" w:cs="Arial"/>
            <w:lang w:val="en"/>
          </w:rPr>
          <w:t>Red Hat Subscription Value</w:t>
        </w:r>
      </w:hyperlink>
    </w:p>
    <w:p w14:paraId="086E77FC" w14:textId="77777777" w:rsidR="00000000" w:rsidRDefault="001D59F6">
      <w:pPr>
        <w:numPr>
          <w:ilvl w:val="0"/>
          <w:numId w:val="427"/>
        </w:numPr>
        <w:spacing w:before="100" w:beforeAutospacing="1" w:after="100" w:afterAutospacing="1"/>
        <w:divId w:val="1139028328"/>
        <w:rPr>
          <w:rFonts w:ascii="Red Hat Text" w:eastAsia="Times New Roman" w:hAnsi="Red Hat Text" w:cs="Arial"/>
          <w:color w:val="252525"/>
          <w:lang w:val="en"/>
        </w:rPr>
      </w:pPr>
      <w:hyperlink r:id="rId936" w:history="1">
        <w:r>
          <w:rPr>
            <w:rStyle w:val="Hyperlink"/>
            <w:rFonts w:ascii="Red Hat Text" w:eastAsia="Times New Roman" w:hAnsi="Red Hat Text" w:cs="Arial"/>
            <w:lang w:val="en"/>
          </w:rPr>
          <w:t>About Red Hat</w:t>
        </w:r>
      </w:hyperlink>
    </w:p>
    <w:p w14:paraId="10FDBE50" w14:textId="77777777" w:rsidR="00000000" w:rsidRDefault="001D59F6">
      <w:pPr>
        <w:numPr>
          <w:ilvl w:val="0"/>
          <w:numId w:val="427"/>
        </w:numPr>
        <w:spacing w:before="100" w:beforeAutospacing="1" w:after="100" w:afterAutospacing="1"/>
        <w:divId w:val="1139028328"/>
        <w:rPr>
          <w:rFonts w:ascii="Red Hat Text" w:eastAsia="Times New Roman" w:hAnsi="Red Hat Text" w:cs="Arial"/>
          <w:color w:val="252525"/>
          <w:lang w:val="en"/>
        </w:rPr>
      </w:pPr>
      <w:hyperlink r:id="rId937" w:history="1">
        <w:r>
          <w:rPr>
            <w:rStyle w:val="Hyperlink"/>
            <w:rFonts w:ascii="Red Hat Text" w:eastAsia="Times New Roman" w:hAnsi="Red Hat Text" w:cs="Arial"/>
            <w:lang w:val="en"/>
          </w:rPr>
          <w:t>Red H</w:t>
        </w:r>
        <w:r>
          <w:rPr>
            <w:rStyle w:val="Hyperlink"/>
            <w:rFonts w:ascii="Red Hat Text" w:eastAsia="Times New Roman" w:hAnsi="Red Hat Text" w:cs="Arial"/>
            <w:lang w:val="en"/>
          </w:rPr>
          <w:t>at Jobs</w:t>
        </w:r>
      </w:hyperlink>
    </w:p>
    <w:p w14:paraId="717ACCA4" w14:textId="77777777" w:rsidR="00000000" w:rsidRDefault="001D59F6">
      <w:pPr>
        <w:shd w:val="clear" w:color="auto" w:fill="1A1A1A"/>
        <w:divId w:val="2038772732"/>
        <w:rPr>
          <w:rFonts w:ascii="Red Hat Text" w:eastAsia="Times New Roman" w:hAnsi="Red Hat Text" w:cs="Arial"/>
          <w:color w:val="AAAAAA"/>
          <w:lang w:val="en"/>
        </w:rPr>
      </w:pPr>
      <w:r>
        <w:rPr>
          <w:rFonts w:ascii="Red Hat Text" w:eastAsia="Times New Roman" w:hAnsi="Red Hat Text" w:cs="Arial"/>
          <w:color w:val="AAAAAA"/>
          <w:lang w:val="en"/>
        </w:rPr>
        <w:t>Copyright © 2023 Red Hat, Inc.</w:t>
      </w:r>
    </w:p>
    <w:p w14:paraId="0F0997A8" w14:textId="77777777" w:rsidR="00000000" w:rsidRDefault="001D59F6">
      <w:pPr>
        <w:numPr>
          <w:ilvl w:val="0"/>
          <w:numId w:val="428"/>
        </w:numPr>
        <w:shd w:val="clear" w:color="auto" w:fill="1A1A1A"/>
        <w:spacing w:before="100" w:beforeAutospacing="1" w:after="100" w:afterAutospacing="1"/>
        <w:divId w:val="692607798"/>
        <w:rPr>
          <w:rFonts w:ascii="Red Hat Text" w:eastAsia="Times New Roman" w:hAnsi="Red Hat Text" w:cs="Arial"/>
          <w:color w:val="646464"/>
          <w:lang w:val="en"/>
        </w:rPr>
      </w:pPr>
      <w:hyperlink r:id="rId938" w:history="1">
        <w:r>
          <w:rPr>
            <w:rFonts w:ascii="Red Hat Text" w:eastAsia="Times New Roman" w:hAnsi="Red Hat Text" w:cs="Arial"/>
            <w:color w:val="AAAAAA"/>
            <w:lang w:val="en"/>
          </w:rPr>
          <w:t>Privacy Statement</w:t>
        </w:r>
      </w:hyperlink>
    </w:p>
    <w:p w14:paraId="7E0BC70B" w14:textId="77777777" w:rsidR="00000000" w:rsidRDefault="001D59F6">
      <w:pPr>
        <w:numPr>
          <w:ilvl w:val="0"/>
          <w:numId w:val="428"/>
        </w:numPr>
        <w:shd w:val="clear" w:color="auto" w:fill="1A1A1A"/>
        <w:spacing w:before="100" w:beforeAutospacing="1" w:after="100" w:afterAutospacing="1"/>
        <w:divId w:val="692607798"/>
        <w:rPr>
          <w:rFonts w:ascii="Red Hat Text" w:eastAsia="Times New Roman" w:hAnsi="Red Hat Text" w:cs="Arial"/>
          <w:color w:val="646464"/>
          <w:lang w:val="en"/>
        </w:rPr>
      </w:pPr>
      <w:hyperlink r:id="rId939" w:history="1">
        <w:r>
          <w:rPr>
            <w:rFonts w:ascii="Red Hat Text" w:eastAsia="Times New Roman" w:hAnsi="Red Hat Text" w:cs="Arial"/>
            <w:color w:val="AAAAAA"/>
            <w:lang w:val="en"/>
          </w:rPr>
          <w:t>Customer Portal Terms of Use</w:t>
        </w:r>
      </w:hyperlink>
    </w:p>
    <w:p w14:paraId="24DFE7FC" w14:textId="77777777" w:rsidR="00000000" w:rsidRDefault="001D59F6">
      <w:pPr>
        <w:numPr>
          <w:ilvl w:val="0"/>
          <w:numId w:val="428"/>
        </w:numPr>
        <w:shd w:val="clear" w:color="auto" w:fill="1A1A1A"/>
        <w:spacing w:before="100" w:beforeAutospacing="1" w:after="100" w:afterAutospacing="1"/>
        <w:divId w:val="692607798"/>
        <w:rPr>
          <w:rFonts w:ascii="Red Hat Text" w:eastAsia="Times New Roman" w:hAnsi="Red Hat Text" w:cs="Arial"/>
          <w:color w:val="646464"/>
          <w:lang w:val="en"/>
        </w:rPr>
      </w:pPr>
      <w:hyperlink r:id="rId940" w:history="1">
        <w:r>
          <w:rPr>
            <w:rFonts w:ascii="Red Hat Text" w:eastAsia="Times New Roman" w:hAnsi="Red Hat Text" w:cs="Arial"/>
            <w:color w:val="AAAAAA"/>
            <w:lang w:val="en"/>
          </w:rPr>
          <w:t>All Policies and Guidelines</w:t>
        </w:r>
      </w:hyperlink>
    </w:p>
    <w:p w14:paraId="3CD3731B" w14:textId="77777777" w:rsidR="00000000" w:rsidRDefault="001D59F6">
      <w:pPr>
        <w:numPr>
          <w:ilvl w:val="0"/>
          <w:numId w:val="428"/>
        </w:numPr>
        <w:shd w:val="clear" w:color="auto" w:fill="1A1A1A"/>
        <w:spacing w:before="100" w:beforeAutospacing="1" w:after="100" w:afterAutospacing="1"/>
        <w:divId w:val="692607798"/>
        <w:rPr>
          <w:rFonts w:ascii="Red Hat Text" w:eastAsia="Times New Roman" w:hAnsi="Red Hat Text" w:cs="Arial"/>
          <w:color w:val="646464"/>
          <w:lang w:val="en"/>
        </w:rPr>
      </w:pPr>
    </w:p>
    <w:p w14:paraId="16F3B45E" w14:textId="77777777" w:rsidR="00000000" w:rsidRDefault="001D59F6">
      <w:pPr>
        <w:shd w:val="clear" w:color="auto" w:fill="1A1A1A"/>
        <w:divId w:val="418603658"/>
        <w:rPr>
          <w:rFonts w:ascii="Red Hat Text" w:eastAsia="Times New Roman" w:hAnsi="Red Hat Text" w:cs="Arial"/>
          <w:color w:val="252525"/>
          <w:lang w:val="en"/>
        </w:rPr>
      </w:pPr>
      <w:r>
        <w:rPr>
          <w:rFonts w:ascii="Red Hat Text" w:eastAsia="Times New Roman" w:hAnsi="Red Hat Text" w:cs="Arial"/>
          <w:noProof/>
          <w:color w:val="0066CC"/>
          <w:lang w:val="en"/>
        </w:rPr>
        <w:drawing>
          <wp:inline distT="0" distB="0" distL="0" distR="0" wp14:anchorId="6B780361" wp14:editId="76269FFD">
            <wp:extent cx="4133850" cy="2190750"/>
            <wp:effectExtent l="0" t="0" r="0" b="0"/>
            <wp:docPr id="312" name="Picture 312" descr="Red Hat Summit">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Red Hat Summit">
                      <a:hlinkClick r:id="rId68"/>
                    </pic:cNvPr>
                    <pic:cNvPicPr>
                      <a:picLocks noChangeAspect="1" noChangeArrowheads="1"/>
                    </pic:cNvPicPr>
                  </pic:nvPicPr>
                  <pic:blipFill>
                    <a:blip r:embed="rId941">
                      <a:extLst>
                        <a:ext uri="{28A0092B-C50C-407E-A947-70E740481C1C}">
                          <a14:useLocalDpi xmlns:a14="http://schemas.microsoft.com/office/drawing/2010/main" val="0"/>
                        </a:ext>
                        <a:ext uri="{96DAC541-7B7A-43D3-8B79-37D633B846F1}">
                          <asvg:svgBlip xmlns:asvg="http://schemas.microsoft.com/office/drawing/2016/SVG/main" r:link="rId942"/>
                        </a:ext>
                      </a:extLst>
                    </a:blip>
                    <a:srcRect/>
                    <a:stretch>
                      <a:fillRect/>
                    </a:stretch>
                  </pic:blipFill>
                  <pic:spPr bwMode="auto">
                    <a:xfrm>
                      <a:off x="0" y="0"/>
                      <a:ext cx="4133850" cy="2190750"/>
                    </a:xfrm>
                    <a:prstGeom prst="rect">
                      <a:avLst/>
                    </a:prstGeom>
                    <a:noFill/>
                    <a:ln>
                      <a:noFill/>
                    </a:ln>
                  </pic:spPr>
                </pic:pic>
              </a:graphicData>
            </a:graphic>
          </wp:inline>
        </w:drawing>
      </w:r>
    </w:p>
    <w:p w14:paraId="1E5B40A9" w14:textId="77777777" w:rsidR="00000000" w:rsidRDefault="001D59F6">
      <w:pPr>
        <w:shd w:val="clear" w:color="auto" w:fill="1A1A1A"/>
        <w:divId w:val="1636986011"/>
        <w:rPr>
          <w:rFonts w:ascii="Red Hat Text" w:eastAsia="Times New Roman" w:hAnsi="Red Hat Text" w:cs="Arial"/>
          <w:color w:val="252525"/>
          <w:lang w:val="en"/>
        </w:rPr>
      </w:pPr>
      <w:hyperlink r:id="rId943" w:history="1">
        <w:r>
          <w:rPr>
            <w:rStyle w:val="offscreen"/>
            <w:rFonts w:ascii="Red Hat Text" w:eastAsia="Times New Roman" w:hAnsi="Red Hat Text" w:cs="Arial"/>
            <w:color w:val="0066CC"/>
            <w:lang w:val="en"/>
          </w:rPr>
          <w:t>Twitter</w:t>
        </w:r>
      </w:hyperlink>
      <w:r>
        <w:rPr>
          <w:rFonts w:ascii="Red Hat Text" w:eastAsia="Times New Roman" w:hAnsi="Red Hat Text" w:cs="Arial"/>
          <w:color w:val="252525"/>
          <w:lang w:val="en"/>
        </w:rPr>
        <w:t xml:space="preserve">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ed Hat Display">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Glyphicons Halflings">
    <w:charset w:val="00"/>
    <w:family w:val="auto"/>
    <w:pitch w:val="default"/>
  </w:font>
  <w:font w:name="inherit">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labsicons">
    <w:charset w:val="00"/>
    <w:family w:val="auto"/>
    <w:pitch w:val="default"/>
  </w:font>
  <w:font w:name="Red Hat Tex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6A30"/>
    <w:multiLevelType w:val="multilevel"/>
    <w:tmpl w:val="2654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D1A44"/>
    <w:multiLevelType w:val="multilevel"/>
    <w:tmpl w:val="90A4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E153C8"/>
    <w:multiLevelType w:val="multilevel"/>
    <w:tmpl w:val="AC12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0D5F31"/>
    <w:multiLevelType w:val="multilevel"/>
    <w:tmpl w:val="6AC6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103021"/>
    <w:multiLevelType w:val="multilevel"/>
    <w:tmpl w:val="34B6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213750"/>
    <w:multiLevelType w:val="multilevel"/>
    <w:tmpl w:val="4D8E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3818DA"/>
    <w:multiLevelType w:val="multilevel"/>
    <w:tmpl w:val="31C2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4476B0"/>
    <w:multiLevelType w:val="multilevel"/>
    <w:tmpl w:val="1798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476ABB"/>
    <w:multiLevelType w:val="multilevel"/>
    <w:tmpl w:val="D140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6C075C"/>
    <w:multiLevelType w:val="multilevel"/>
    <w:tmpl w:val="16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3A20EDC"/>
    <w:multiLevelType w:val="multilevel"/>
    <w:tmpl w:val="90B0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BC0136"/>
    <w:multiLevelType w:val="multilevel"/>
    <w:tmpl w:val="3496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F04896"/>
    <w:multiLevelType w:val="multilevel"/>
    <w:tmpl w:val="BC7E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400171D"/>
    <w:multiLevelType w:val="multilevel"/>
    <w:tmpl w:val="F102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4167160"/>
    <w:multiLevelType w:val="multilevel"/>
    <w:tmpl w:val="75A82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4C81A1E"/>
    <w:multiLevelType w:val="multilevel"/>
    <w:tmpl w:val="37B2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4D814F3"/>
    <w:multiLevelType w:val="multilevel"/>
    <w:tmpl w:val="D5B2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4F304E2"/>
    <w:multiLevelType w:val="multilevel"/>
    <w:tmpl w:val="E380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53021EE"/>
    <w:multiLevelType w:val="multilevel"/>
    <w:tmpl w:val="A23C50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053323FD"/>
    <w:multiLevelType w:val="multilevel"/>
    <w:tmpl w:val="D102ED7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5357739"/>
    <w:multiLevelType w:val="multilevel"/>
    <w:tmpl w:val="3490FE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055410B3"/>
    <w:multiLevelType w:val="multilevel"/>
    <w:tmpl w:val="AC82A0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5BF307B"/>
    <w:multiLevelType w:val="multilevel"/>
    <w:tmpl w:val="498E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622762D"/>
    <w:multiLevelType w:val="multilevel"/>
    <w:tmpl w:val="CF26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6245076"/>
    <w:multiLevelType w:val="multilevel"/>
    <w:tmpl w:val="1044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660308D"/>
    <w:multiLevelType w:val="multilevel"/>
    <w:tmpl w:val="9640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6812C18"/>
    <w:multiLevelType w:val="multilevel"/>
    <w:tmpl w:val="AE185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6F64A15"/>
    <w:multiLevelType w:val="multilevel"/>
    <w:tmpl w:val="85B4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7353788"/>
    <w:multiLevelType w:val="multilevel"/>
    <w:tmpl w:val="563A6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74479BB"/>
    <w:multiLevelType w:val="multilevel"/>
    <w:tmpl w:val="BCD0F40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772565B"/>
    <w:multiLevelType w:val="multilevel"/>
    <w:tmpl w:val="5A92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7B02285"/>
    <w:multiLevelType w:val="multilevel"/>
    <w:tmpl w:val="DFAA3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928790C"/>
    <w:multiLevelType w:val="multilevel"/>
    <w:tmpl w:val="13E8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92A4308"/>
    <w:multiLevelType w:val="multilevel"/>
    <w:tmpl w:val="B5A0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92F11F4"/>
    <w:multiLevelType w:val="multilevel"/>
    <w:tmpl w:val="D172A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F8156C"/>
    <w:multiLevelType w:val="multilevel"/>
    <w:tmpl w:val="2B76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A104943"/>
    <w:multiLevelType w:val="multilevel"/>
    <w:tmpl w:val="87FC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AC85DBF"/>
    <w:multiLevelType w:val="multilevel"/>
    <w:tmpl w:val="469A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AE65BE0"/>
    <w:multiLevelType w:val="multilevel"/>
    <w:tmpl w:val="B0D0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B061B84"/>
    <w:multiLevelType w:val="multilevel"/>
    <w:tmpl w:val="A39A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B0A3DBF"/>
    <w:multiLevelType w:val="multilevel"/>
    <w:tmpl w:val="14B6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B613993"/>
    <w:multiLevelType w:val="multilevel"/>
    <w:tmpl w:val="FA98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C22147F"/>
    <w:multiLevelType w:val="multilevel"/>
    <w:tmpl w:val="1982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C570B7B"/>
    <w:multiLevelType w:val="multilevel"/>
    <w:tmpl w:val="64DE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C682504"/>
    <w:multiLevelType w:val="multilevel"/>
    <w:tmpl w:val="7080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C846008"/>
    <w:multiLevelType w:val="multilevel"/>
    <w:tmpl w:val="D5CC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CBE04BB"/>
    <w:multiLevelType w:val="multilevel"/>
    <w:tmpl w:val="5AB2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CE323E0"/>
    <w:multiLevelType w:val="multilevel"/>
    <w:tmpl w:val="27F2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D59393D"/>
    <w:multiLevelType w:val="multilevel"/>
    <w:tmpl w:val="5120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D6C287F"/>
    <w:multiLevelType w:val="multilevel"/>
    <w:tmpl w:val="83D6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DA64C75"/>
    <w:multiLevelType w:val="multilevel"/>
    <w:tmpl w:val="B61C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DAA57DE"/>
    <w:multiLevelType w:val="multilevel"/>
    <w:tmpl w:val="609E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DF762B2"/>
    <w:multiLevelType w:val="multilevel"/>
    <w:tmpl w:val="11AC53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E353F23"/>
    <w:multiLevelType w:val="multilevel"/>
    <w:tmpl w:val="B93E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E546D7A"/>
    <w:multiLevelType w:val="multilevel"/>
    <w:tmpl w:val="56985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E7A0A7B"/>
    <w:multiLevelType w:val="multilevel"/>
    <w:tmpl w:val="6120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E977C46"/>
    <w:multiLevelType w:val="multilevel"/>
    <w:tmpl w:val="C9B4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EDB1435"/>
    <w:multiLevelType w:val="multilevel"/>
    <w:tmpl w:val="E86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0F445926"/>
    <w:multiLevelType w:val="multilevel"/>
    <w:tmpl w:val="898C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FC10D9A"/>
    <w:multiLevelType w:val="multilevel"/>
    <w:tmpl w:val="FA90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FE85A04"/>
    <w:multiLevelType w:val="multilevel"/>
    <w:tmpl w:val="0BDA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0A77AB7"/>
    <w:multiLevelType w:val="multilevel"/>
    <w:tmpl w:val="45D6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127352C"/>
    <w:multiLevelType w:val="multilevel"/>
    <w:tmpl w:val="0A08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1AD5315"/>
    <w:multiLevelType w:val="multilevel"/>
    <w:tmpl w:val="1FEC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1CE3725"/>
    <w:multiLevelType w:val="multilevel"/>
    <w:tmpl w:val="AB883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2074D48"/>
    <w:multiLevelType w:val="multilevel"/>
    <w:tmpl w:val="FDB2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22843E8"/>
    <w:multiLevelType w:val="multilevel"/>
    <w:tmpl w:val="C5E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3891A91"/>
    <w:multiLevelType w:val="multilevel"/>
    <w:tmpl w:val="C928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4C74A7D"/>
    <w:multiLevelType w:val="multilevel"/>
    <w:tmpl w:val="C480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4F3584A"/>
    <w:multiLevelType w:val="multilevel"/>
    <w:tmpl w:val="ABF2C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50D421A"/>
    <w:multiLevelType w:val="multilevel"/>
    <w:tmpl w:val="1F3C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5970026"/>
    <w:multiLevelType w:val="multilevel"/>
    <w:tmpl w:val="ABF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5D120FD"/>
    <w:multiLevelType w:val="multilevel"/>
    <w:tmpl w:val="A874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5D36F4F"/>
    <w:multiLevelType w:val="multilevel"/>
    <w:tmpl w:val="CE066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6501E57"/>
    <w:multiLevelType w:val="multilevel"/>
    <w:tmpl w:val="5ADC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6585166"/>
    <w:multiLevelType w:val="multilevel"/>
    <w:tmpl w:val="FB04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7461174"/>
    <w:multiLevelType w:val="multilevel"/>
    <w:tmpl w:val="6112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7C061AB"/>
    <w:multiLevelType w:val="multilevel"/>
    <w:tmpl w:val="587E3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86D40F7"/>
    <w:multiLevelType w:val="multilevel"/>
    <w:tmpl w:val="0574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8C57089"/>
    <w:multiLevelType w:val="multilevel"/>
    <w:tmpl w:val="0610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9630E2C"/>
    <w:multiLevelType w:val="multilevel"/>
    <w:tmpl w:val="C89C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9C379B6"/>
    <w:multiLevelType w:val="multilevel"/>
    <w:tmpl w:val="3C00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A072B02"/>
    <w:multiLevelType w:val="multilevel"/>
    <w:tmpl w:val="4B94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A4A4567"/>
    <w:multiLevelType w:val="multilevel"/>
    <w:tmpl w:val="840C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A60154E"/>
    <w:multiLevelType w:val="multilevel"/>
    <w:tmpl w:val="1134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A6E31CF"/>
    <w:multiLevelType w:val="multilevel"/>
    <w:tmpl w:val="0E00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AA312F2"/>
    <w:multiLevelType w:val="multilevel"/>
    <w:tmpl w:val="1E12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B000BCD"/>
    <w:multiLevelType w:val="multilevel"/>
    <w:tmpl w:val="D972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B2B01B9"/>
    <w:multiLevelType w:val="multilevel"/>
    <w:tmpl w:val="8E8A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B9A15BC"/>
    <w:multiLevelType w:val="multilevel"/>
    <w:tmpl w:val="08E2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CB453FD"/>
    <w:multiLevelType w:val="multilevel"/>
    <w:tmpl w:val="B2C85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D23784F"/>
    <w:multiLevelType w:val="multilevel"/>
    <w:tmpl w:val="80A0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D406743"/>
    <w:multiLevelType w:val="multilevel"/>
    <w:tmpl w:val="81982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D546058"/>
    <w:multiLevelType w:val="multilevel"/>
    <w:tmpl w:val="9C28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DB27A8D"/>
    <w:multiLevelType w:val="multilevel"/>
    <w:tmpl w:val="817C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DC94E0E"/>
    <w:multiLevelType w:val="multilevel"/>
    <w:tmpl w:val="795A1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DCE30CE"/>
    <w:multiLevelType w:val="multilevel"/>
    <w:tmpl w:val="F92A78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E072352"/>
    <w:multiLevelType w:val="multilevel"/>
    <w:tmpl w:val="8B96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1E6C56D5"/>
    <w:multiLevelType w:val="multilevel"/>
    <w:tmpl w:val="E30CD6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9" w15:restartNumberingAfterBreak="0">
    <w:nsid w:val="1F275B48"/>
    <w:multiLevelType w:val="multilevel"/>
    <w:tmpl w:val="5FB64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F780501"/>
    <w:multiLevelType w:val="multilevel"/>
    <w:tmpl w:val="7160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1F971191"/>
    <w:multiLevelType w:val="multilevel"/>
    <w:tmpl w:val="400EC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0423745"/>
    <w:multiLevelType w:val="multilevel"/>
    <w:tmpl w:val="3E6E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14B6702"/>
    <w:multiLevelType w:val="multilevel"/>
    <w:tmpl w:val="E84E77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1545931"/>
    <w:multiLevelType w:val="multilevel"/>
    <w:tmpl w:val="D63A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1A3179D"/>
    <w:multiLevelType w:val="multilevel"/>
    <w:tmpl w:val="152E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1CE06DD"/>
    <w:multiLevelType w:val="multilevel"/>
    <w:tmpl w:val="1A44E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2E268F5"/>
    <w:multiLevelType w:val="multilevel"/>
    <w:tmpl w:val="9F4C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329127E"/>
    <w:multiLevelType w:val="multilevel"/>
    <w:tmpl w:val="2AD0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32C7AF8"/>
    <w:multiLevelType w:val="multilevel"/>
    <w:tmpl w:val="BBA0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3621822"/>
    <w:multiLevelType w:val="multilevel"/>
    <w:tmpl w:val="F252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38016A5"/>
    <w:multiLevelType w:val="multilevel"/>
    <w:tmpl w:val="C172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3B80DA3"/>
    <w:multiLevelType w:val="multilevel"/>
    <w:tmpl w:val="BF1661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452168F"/>
    <w:multiLevelType w:val="multilevel"/>
    <w:tmpl w:val="4AB4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45C1430"/>
    <w:multiLevelType w:val="multilevel"/>
    <w:tmpl w:val="2DAA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4D24E99"/>
    <w:multiLevelType w:val="multilevel"/>
    <w:tmpl w:val="3620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5155854"/>
    <w:multiLevelType w:val="multilevel"/>
    <w:tmpl w:val="C67AF4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7" w15:restartNumberingAfterBreak="0">
    <w:nsid w:val="251679CA"/>
    <w:multiLevelType w:val="multilevel"/>
    <w:tmpl w:val="2B4C838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5764B25"/>
    <w:multiLevelType w:val="multilevel"/>
    <w:tmpl w:val="0E26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58642FE"/>
    <w:multiLevelType w:val="multilevel"/>
    <w:tmpl w:val="8A208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5FE290A"/>
    <w:multiLevelType w:val="multilevel"/>
    <w:tmpl w:val="3210D7C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613660A"/>
    <w:multiLevelType w:val="multilevel"/>
    <w:tmpl w:val="98CA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263B4EF6"/>
    <w:multiLevelType w:val="multilevel"/>
    <w:tmpl w:val="F0B86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26926477"/>
    <w:multiLevelType w:val="multilevel"/>
    <w:tmpl w:val="CEF04E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4" w15:restartNumberingAfterBreak="0">
    <w:nsid w:val="26B2358F"/>
    <w:multiLevelType w:val="multilevel"/>
    <w:tmpl w:val="C60A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6D622AF"/>
    <w:multiLevelType w:val="multilevel"/>
    <w:tmpl w:val="98F4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278E204E"/>
    <w:multiLevelType w:val="multilevel"/>
    <w:tmpl w:val="1FA8C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79B30F0"/>
    <w:multiLevelType w:val="multilevel"/>
    <w:tmpl w:val="5C1287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7A229AE"/>
    <w:multiLevelType w:val="multilevel"/>
    <w:tmpl w:val="7934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27BB57EC"/>
    <w:multiLevelType w:val="multilevel"/>
    <w:tmpl w:val="9BA8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8CC631E"/>
    <w:multiLevelType w:val="multilevel"/>
    <w:tmpl w:val="6EAA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94B565C"/>
    <w:multiLevelType w:val="multilevel"/>
    <w:tmpl w:val="BBD8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9782CAA"/>
    <w:multiLevelType w:val="multilevel"/>
    <w:tmpl w:val="655C02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99568D4"/>
    <w:multiLevelType w:val="multilevel"/>
    <w:tmpl w:val="D83E40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A8600FA"/>
    <w:multiLevelType w:val="multilevel"/>
    <w:tmpl w:val="31FC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A925DB1"/>
    <w:multiLevelType w:val="multilevel"/>
    <w:tmpl w:val="2A6A81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6" w15:restartNumberingAfterBreak="0">
    <w:nsid w:val="2AB81335"/>
    <w:multiLevelType w:val="multilevel"/>
    <w:tmpl w:val="30C0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2B691D97"/>
    <w:multiLevelType w:val="multilevel"/>
    <w:tmpl w:val="ABB2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2B79019E"/>
    <w:multiLevelType w:val="multilevel"/>
    <w:tmpl w:val="82CC5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D0F5D4D"/>
    <w:multiLevelType w:val="multilevel"/>
    <w:tmpl w:val="56AA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D1A0CDB"/>
    <w:multiLevelType w:val="multilevel"/>
    <w:tmpl w:val="DA44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2D5A166F"/>
    <w:multiLevelType w:val="multilevel"/>
    <w:tmpl w:val="B272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2DCC2206"/>
    <w:multiLevelType w:val="multilevel"/>
    <w:tmpl w:val="D5DA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2E1636FB"/>
    <w:multiLevelType w:val="multilevel"/>
    <w:tmpl w:val="EF9C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E3C651B"/>
    <w:multiLevelType w:val="multilevel"/>
    <w:tmpl w:val="23A2701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E4F3BAC"/>
    <w:multiLevelType w:val="multilevel"/>
    <w:tmpl w:val="002C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2E77397E"/>
    <w:multiLevelType w:val="multilevel"/>
    <w:tmpl w:val="BC5455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F087AB2"/>
    <w:multiLevelType w:val="multilevel"/>
    <w:tmpl w:val="8546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2F24260B"/>
    <w:multiLevelType w:val="multilevel"/>
    <w:tmpl w:val="7DA24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F840656"/>
    <w:multiLevelType w:val="multilevel"/>
    <w:tmpl w:val="65E4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2F9E7036"/>
    <w:multiLevelType w:val="multilevel"/>
    <w:tmpl w:val="1C30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0556F2F"/>
    <w:multiLevelType w:val="multilevel"/>
    <w:tmpl w:val="4A34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3061348D"/>
    <w:multiLevelType w:val="multilevel"/>
    <w:tmpl w:val="769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0821E7D"/>
    <w:multiLevelType w:val="multilevel"/>
    <w:tmpl w:val="BCC0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0D803A4"/>
    <w:multiLevelType w:val="multilevel"/>
    <w:tmpl w:val="BFD2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0E62FDC"/>
    <w:multiLevelType w:val="multilevel"/>
    <w:tmpl w:val="75FE0B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11C3C50"/>
    <w:multiLevelType w:val="multilevel"/>
    <w:tmpl w:val="FDB2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31431EA1"/>
    <w:multiLevelType w:val="multilevel"/>
    <w:tmpl w:val="9E26A7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8" w15:restartNumberingAfterBreak="0">
    <w:nsid w:val="314A209B"/>
    <w:multiLevelType w:val="multilevel"/>
    <w:tmpl w:val="22C8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314E47FC"/>
    <w:multiLevelType w:val="multilevel"/>
    <w:tmpl w:val="945E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31E26D06"/>
    <w:multiLevelType w:val="multilevel"/>
    <w:tmpl w:val="8112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32911B3F"/>
    <w:multiLevelType w:val="multilevel"/>
    <w:tmpl w:val="12B6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32AC2E38"/>
    <w:multiLevelType w:val="multilevel"/>
    <w:tmpl w:val="AAE6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32CD1E15"/>
    <w:multiLevelType w:val="multilevel"/>
    <w:tmpl w:val="7706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333948E7"/>
    <w:multiLevelType w:val="multilevel"/>
    <w:tmpl w:val="FC00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338E7F55"/>
    <w:multiLevelType w:val="multilevel"/>
    <w:tmpl w:val="67C2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34170A7C"/>
    <w:multiLevelType w:val="multilevel"/>
    <w:tmpl w:val="E180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34927BA7"/>
    <w:multiLevelType w:val="multilevel"/>
    <w:tmpl w:val="1A88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34AF50B3"/>
    <w:multiLevelType w:val="multilevel"/>
    <w:tmpl w:val="2D0EE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35776292"/>
    <w:multiLevelType w:val="multilevel"/>
    <w:tmpl w:val="7C10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35B77CFF"/>
    <w:multiLevelType w:val="multilevel"/>
    <w:tmpl w:val="3BD6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35B9369C"/>
    <w:multiLevelType w:val="multilevel"/>
    <w:tmpl w:val="9E0A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35C87148"/>
    <w:multiLevelType w:val="multilevel"/>
    <w:tmpl w:val="6C1E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35DB55AF"/>
    <w:multiLevelType w:val="multilevel"/>
    <w:tmpl w:val="D2C8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3617527C"/>
    <w:multiLevelType w:val="multilevel"/>
    <w:tmpl w:val="5E50B8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5" w15:restartNumberingAfterBreak="0">
    <w:nsid w:val="36907527"/>
    <w:multiLevelType w:val="multilevel"/>
    <w:tmpl w:val="4758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36964F14"/>
    <w:multiLevelType w:val="multilevel"/>
    <w:tmpl w:val="D8480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6B57D6C"/>
    <w:multiLevelType w:val="multilevel"/>
    <w:tmpl w:val="F2F0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376275F6"/>
    <w:multiLevelType w:val="multilevel"/>
    <w:tmpl w:val="4C02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37951F40"/>
    <w:multiLevelType w:val="multilevel"/>
    <w:tmpl w:val="2FDC8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800180D"/>
    <w:multiLevelType w:val="multilevel"/>
    <w:tmpl w:val="A358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38277E40"/>
    <w:multiLevelType w:val="multilevel"/>
    <w:tmpl w:val="54B4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384B63A8"/>
    <w:multiLevelType w:val="multilevel"/>
    <w:tmpl w:val="CA8A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388B5BB4"/>
    <w:multiLevelType w:val="multilevel"/>
    <w:tmpl w:val="BB3E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38990FDD"/>
    <w:multiLevelType w:val="multilevel"/>
    <w:tmpl w:val="9C8C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38A25B23"/>
    <w:multiLevelType w:val="multilevel"/>
    <w:tmpl w:val="3FEC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38B36BB7"/>
    <w:multiLevelType w:val="multilevel"/>
    <w:tmpl w:val="410266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A034E67"/>
    <w:multiLevelType w:val="multilevel"/>
    <w:tmpl w:val="F1E6B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3A187565"/>
    <w:multiLevelType w:val="multilevel"/>
    <w:tmpl w:val="E472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3A9C3746"/>
    <w:multiLevelType w:val="multilevel"/>
    <w:tmpl w:val="8C80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3AD65478"/>
    <w:multiLevelType w:val="multilevel"/>
    <w:tmpl w:val="A188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3ADA6B23"/>
    <w:multiLevelType w:val="multilevel"/>
    <w:tmpl w:val="BC9A0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B2A0A48"/>
    <w:multiLevelType w:val="multilevel"/>
    <w:tmpl w:val="3D9A8C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3" w15:restartNumberingAfterBreak="0">
    <w:nsid w:val="3B2B1FFF"/>
    <w:multiLevelType w:val="multilevel"/>
    <w:tmpl w:val="459E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3B7A66B6"/>
    <w:multiLevelType w:val="multilevel"/>
    <w:tmpl w:val="2F4E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3C606A34"/>
    <w:multiLevelType w:val="multilevel"/>
    <w:tmpl w:val="25EA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3CB07E98"/>
    <w:multiLevelType w:val="multilevel"/>
    <w:tmpl w:val="B464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3D0475D2"/>
    <w:multiLevelType w:val="multilevel"/>
    <w:tmpl w:val="7CB8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3D1474AB"/>
    <w:multiLevelType w:val="multilevel"/>
    <w:tmpl w:val="07FE1C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9" w15:restartNumberingAfterBreak="0">
    <w:nsid w:val="3D7A3874"/>
    <w:multiLevelType w:val="multilevel"/>
    <w:tmpl w:val="F1DE8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D907AF0"/>
    <w:multiLevelType w:val="multilevel"/>
    <w:tmpl w:val="5A887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DB80A65"/>
    <w:multiLevelType w:val="multilevel"/>
    <w:tmpl w:val="D0C2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3DE07BBB"/>
    <w:multiLevelType w:val="multilevel"/>
    <w:tmpl w:val="FE62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3DFA61AE"/>
    <w:multiLevelType w:val="multilevel"/>
    <w:tmpl w:val="3F94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3E0212DE"/>
    <w:multiLevelType w:val="multilevel"/>
    <w:tmpl w:val="05AA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E132C12"/>
    <w:multiLevelType w:val="multilevel"/>
    <w:tmpl w:val="E398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3ECD1165"/>
    <w:multiLevelType w:val="multilevel"/>
    <w:tmpl w:val="0AD6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3EEA4966"/>
    <w:multiLevelType w:val="multilevel"/>
    <w:tmpl w:val="37029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F0019C9"/>
    <w:multiLevelType w:val="multilevel"/>
    <w:tmpl w:val="EBD6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3F6368B3"/>
    <w:multiLevelType w:val="multilevel"/>
    <w:tmpl w:val="DA906B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3FFD0BD6"/>
    <w:multiLevelType w:val="multilevel"/>
    <w:tmpl w:val="90C2CB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408C79C1"/>
    <w:multiLevelType w:val="multilevel"/>
    <w:tmpl w:val="76868B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2" w15:restartNumberingAfterBreak="0">
    <w:nsid w:val="40A06A74"/>
    <w:multiLevelType w:val="multilevel"/>
    <w:tmpl w:val="731E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40E14C2A"/>
    <w:multiLevelType w:val="multilevel"/>
    <w:tmpl w:val="659E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1150230"/>
    <w:multiLevelType w:val="multilevel"/>
    <w:tmpl w:val="187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41190DD3"/>
    <w:multiLevelType w:val="multilevel"/>
    <w:tmpl w:val="34E8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41226D34"/>
    <w:multiLevelType w:val="multilevel"/>
    <w:tmpl w:val="4AC61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416760BD"/>
    <w:multiLevelType w:val="multilevel"/>
    <w:tmpl w:val="E6AA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417442B6"/>
    <w:multiLevelType w:val="multilevel"/>
    <w:tmpl w:val="11EA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423C2773"/>
    <w:multiLevelType w:val="multilevel"/>
    <w:tmpl w:val="300A3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42991D9C"/>
    <w:multiLevelType w:val="multilevel"/>
    <w:tmpl w:val="6084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42F6191B"/>
    <w:multiLevelType w:val="multilevel"/>
    <w:tmpl w:val="C482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42FA2E5E"/>
    <w:multiLevelType w:val="multilevel"/>
    <w:tmpl w:val="085C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42FF6DFF"/>
    <w:multiLevelType w:val="multilevel"/>
    <w:tmpl w:val="5B02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433932EF"/>
    <w:multiLevelType w:val="multilevel"/>
    <w:tmpl w:val="5148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4398671E"/>
    <w:multiLevelType w:val="multilevel"/>
    <w:tmpl w:val="7686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3EC72E3"/>
    <w:multiLevelType w:val="multilevel"/>
    <w:tmpl w:val="9D5C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446233B4"/>
    <w:multiLevelType w:val="multilevel"/>
    <w:tmpl w:val="5A46C1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8" w15:restartNumberingAfterBreak="0">
    <w:nsid w:val="44CE451C"/>
    <w:multiLevelType w:val="multilevel"/>
    <w:tmpl w:val="281C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44D8524F"/>
    <w:multiLevelType w:val="multilevel"/>
    <w:tmpl w:val="DC2E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450C2A2E"/>
    <w:multiLevelType w:val="multilevel"/>
    <w:tmpl w:val="C7DE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458F353B"/>
    <w:multiLevelType w:val="multilevel"/>
    <w:tmpl w:val="A190B1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2" w15:restartNumberingAfterBreak="0">
    <w:nsid w:val="45E76BB6"/>
    <w:multiLevelType w:val="multilevel"/>
    <w:tmpl w:val="C766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471416BB"/>
    <w:multiLevelType w:val="multilevel"/>
    <w:tmpl w:val="872E5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4747339D"/>
    <w:multiLevelType w:val="multilevel"/>
    <w:tmpl w:val="AFA2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47AF5777"/>
    <w:multiLevelType w:val="multilevel"/>
    <w:tmpl w:val="7B6C7D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6" w15:restartNumberingAfterBreak="0">
    <w:nsid w:val="487B49A2"/>
    <w:multiLevelType w:val="multilevel"/>
    <w:tmpl w:val="1DB8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48813844"/>
    <w:multiLevelType w:val="multilevel"/>
    <w:tmpl w:val="B046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48BA3FD4"/>
    <w:multiLevelType w:val="multilevel"/>
    <w:tmpl w:val="F484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49632C02"/>
    <w:multiLevelType w:val="multilevel"/>
    <w:tmpl w:val="EACC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49685BF0"/>
    <w:multiLevelType w:val="multilevel"/>
    <w:tmpl w:val="BDDAE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49992863"/>
    <w:multiLevelType w:val="multilevel"/>
    <w:tmpl w:val="335A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49B607FE"/>
    <w:multiLevelType w:val="multilevel"/>
    <w:tmpl w:val="9B0A72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3" w15:restartNumberingAfterBreak="0">
    <w:nsid w:val="4A957017"/>
    <w:multiLevelType w:val="multilevel"/>
    <w:tmpl w:val="D7989C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4AA02E45"/>
    <w:multiLevelType w:val="multilevel"/>
    <w:tmpl w:val="8530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4B4F6AE3"/>
    <w:multiLevelType w:val="multilevel"/>
    <w:tmpl w:val="A4F4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4B682885"/>
    <w:multiLevelType w:val="multilevel"/>
    <w:tmpl w:val="6792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4C324D95"/>
    <w:multiLevelType w:val="multilevel"/>
    <w:tmpl w:val="314C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4C663847"/>
    <w:multiLevelType w:val="multilevel"/>
    <w:tmpl w:val="8EB6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4C9D7A61"/>
    <w:multiLevelType w:val="multilevel"/>
    <w:tmpl w:val="5F607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4CA76FC3"/>
    <w:multiLevelType w:val="multilevel"/>
    <w:tmpl w:val="B29E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4CDB29D2"/>
    <w:multiLevelType w:val="multilevel"/>
    <w:tmpl w:val="442E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4D0C09D5"/>
    <w:multiLevelType w:val="multilevel"/>
    <w:tmpl w:val="E9087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4D5508C5"/>
    <w:multiLevelType w:val="multilevel"/>
    <w:tmpl w:val="435E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4D5D3513"/>
    <w:multiLevelType w:val="multilevel"/>
    <w:tmpl w:val="B2AA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4D7F58AB"/>
    <w:multiLevelType w:val="multilevel"/>
    <w:tmpl w:val="D730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4DD36566"/>
    <w:multiLevelType w:val="multilevel"/>
    <w:tmpl w:val="A7804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E6D7F2A"/>
    <w:multiLevelType w:val="multilevel"/>
    <w:tmpl w:val="9BA4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4EA676C2"/>
    <w:multiLevelType w:val="multilevel"/>
    <w:tmpl w:val="7424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4EBD619A"/>
    <w:multiLevelType w:val="multilevel"/>
    <w:tmpl w:val="59BC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4EDA3523"/>
    <w:multiLevelType w:val="multilevel"/>
    <w:tmpl w:val="7F6A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4F011692"/>
    <w:multiLevelType w:val="multilevel"/>
    <w:tmpl w:val="1958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4F135EE9"/>
    <w:multiLevelType w:val="multilevel"/>
    <w:tmpl w:val="BBA4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4F327341"/>
    <w:multiLevelType w:val="multilevel"/>
    <w:tmpl w:val="AD10C5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4" w15:restartNumberingAfterBreak="0">
    <w:nsid w:val="4F9D0EB7"/>
    <w:multiLevelType w:val="multilevel"/>
    <w:tmpl w:val="56F2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4FD726B4"/>
    <w:multiLevelType w:val="multilevel"/>
    <w:tmpl w:val="1F20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4FEA11B9"/>
    <w:multiLevelType w:val="multilevel"/>
    <w:tmpl w:val="488EF2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50DE1BBD"/>
    <w:multiLevelType w:val="multilevel"/>
    <w:tmpl w:val="A9C0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515C09D4"/>
    <w:multiLevelType w:val="multilevel"/>
    <w:tmpl w:val="95F4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51A26FEC"/>
    <w:multiLevelType w:val="multilevel"/>
    <w:tmpl w:val="0EB81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520E1E50"/>
    <w:multiLevelType w:val="multilevel"/>
    <w:tmpl w:val="45EA9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52223A7D"/>
    <w:multiLevelType w:val="multilevel"/>
    <w:tmpl w:val="141E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527046AA"/>
    <w:multiLevelType w:val="multilevel"/>
    <w:tmpl w:val="3C50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527A68E4"/>
    <w:multiLevelType w:val="multilevel"/>
    <w:tmpl w:val="A5B4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52832DA6"/>
    <w:multiLevelType w:val="multilevel"/>
    <w:tmpl w:val="0C404C9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52A24948"/>
    <w:multiLevelType w:val="multilevel"/>
    <w:tmpl w:val="3E3622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52F54ED1"/>
    <w:multiLevelType w:val="multilevel"/>
    <w:tmpl w:val="CA384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53604AE7"/>
    <w:multiLevelType w:val="multilevel"/>
    <w:tmpl w:val="7526B0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8" w15:restartNumberingAfterBreak="0">
    <w:nsid w:val="537860EE"/>
    <w:multiLevelType w:val="multilevel"/>
    <w:tmpl w:val="CCE62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53BD4D5D"/>
    <w:multiLevelType w:val="multilevel"/>
    <w:tmpl w:val="491A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53D25F5F"/>
    <w:multiLevelType w:val="multilevel"/>
    <w:tmpl w:val="0B028B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1" w15:restartNumberingAfterBreak="0">
    <w:nsid w:val="54411C17"/>
    <w:multiLevelType w:val="multilevel"/>
    <w:tmpl w:val="ACB2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548529EC"/>
    <w:multiLevelType w:val="multilevel"/>
    <w:tmpl w:val="FF0C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4E361E2"/>
    <w:multiLevelType w:val="multilevel"/>
    <w:tmpl w:val="B728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54E81E01"/>
    <w:multiLevelType w:val="multilevel"/>
    <w:tmpl w:val="8162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54F2027C"/>
    <w:multiLevelType w:val="multilevel"/>
    <w:tmpl w:val="DBF832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6" w15:restartNumberingAfterBreak="0">
    <w:nsid w:val="550E33B6"/>
    <w:multiLevelType w:val="multilevel"/>
    <w:tmpl w:val="F65C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55166F10"/>
    <w:multiLevelType w:val="multilevel"/>
    <w:tmpl w:val="F57A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552250A4"/>
    <w:multiLevelType w:val="multilevel"/>
    <w:tmpl w:val="B6F4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53A50D1"/>
    <w:multiLevelType w:val="multilevel"/>
    <w:tmpl w:val="572E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556D0F24"/>
    <w:multiLevelType w:val="multilevel"/>
    <w:tmpl w:val="36EA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55FA26CE"/>
    <w:multiLevelType w:val="multilevel"/>
    <w:tmpl w:val="EBA8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56013E81"/>
    <w:multiLevelType w:val="multilevel"/>
    <w:tmpl w:val="300E0E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56F954DE"/>
    <w:multiLevelType w:val="multilevel"/>
    <w:tmpl w:val="05FAB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56FE092A"/>
    <w:multiLevelType w:val="multilevel"/>
    <w:tmpl w:val="66C8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577442F6"/>
    <w:multiLevelType w:val="multilevel"/>
    <w:tmpl w:val="1878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57BA47EE"/>
    <w:multiLevelType w:val="multilevel"/>
    <w:tmpl w:val="5596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57D31217"/>
    <w:multiLevelType w:val="multilevel"/>
    <w:tmpl w:val="7EBC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57ED66D1"/>
    <w:multiLevelType w:val="multilevel"/>
    <w:tmpl w:val="380E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57F230EA"/>
    <w:multiLevelType w:val="multilevel"/>
    <w:tmpl w:val="597EC5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0" w15:restartNumberingAfterBreak="0">
    <w:nsid w:val="58417BCD"/>
    <w:multiLevelType w:val="multilevel"/>
    <w:tmpl w:val="5DBA0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585E572F"/>
    <w:multiLevelType w:val="multilevel"/>
    <w:tmpl w:val="B6E4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58E75C57"/>
    <w:multiLevelType w:val="multilevel"/>
    <w:tmpl w:val="75F8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929309C"/>
    <w:multiLevelType w:val="multilevel"/>
    <w:tmpl w:val="38D6D3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4" w15:restartNumberingAfterBreak="0">
    <w:nsid w:val="5AAE03D3"/>
    <w:multiLevelType w:val="multilevel"/>
    <w:tmpl w:val="CCBE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5AB63AC1"/>
    <w:multiLevelType w:val="multilevel"/>
    <w:tmpl w:val="6D72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5AE4392F"/>
    <w:multiLevelType w:val="multilevel"/>
    <w:tmpl w:val="EF927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5B6F6AA8"/>
    <w:multiLevelType w:val="multilevel"/>
    <w:tmpl w:val="E788E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5BBD3BAB"/>
    <w:multiLevelType w:val="multilevel"/>
    <w:tmpl w:val="9C48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5C5A3D58"/>
    <w:multiLevelType w:val="multilevel"/>
    <w:tmpl w:val="3B84B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5C8243F3"/>
    <w:multiLevelType w:val="multilevel"/>
    <w:tmpl w:val="14EC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5CFE507D"/>
    <w:multiLevelType w:val="multilevel"/>
    <w:tmpl w:val="2C3A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5D2939E5"/>
    <w:multiLevelType w:val="multilevel"/>
    <w:tmpl w:val="7F6C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5DDE5A02"/>
    <w:multiLevelType w:val="multilevel"/>
    <w:tmpl w:val="A272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5E164EFA"/>
    <w:multiLevelType w:val="multilevel"/>
    <w:tmpl w:val="1C08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5E1E7DB6"/>
    <w:multiLevelType w:val="multilevel"/>
    <w:tmpl w:val="E92E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5E594F8F"/>
    <w:multiLevelType w:val="multilevel"/>
    <w:tmpl w:val="C1FC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5E8C5D0D"/>
    <w:multiLevelType w:val="multilevel"/>
    <w:tmpl w:val="26DC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5ED60DB3"/>
    <w:multiLevelType w:val="multilevel"/>
    <w:tmpl w:val="9A88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5F0349DC"/>
    <w:multiLevelType w:val="multilevel"/>
    <w:tmpl w:val="A214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5F2B3D4C"/>
    <w:multiLevelType w:val="multilevel"/>
    <w:tmpl w:val="9D24E6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5FA75425"/>
    <w:multiLevelType w:val="multilevel"/>
    <w:tmpl w:val="A7CC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5FA75494"/>
    <w:multiLevelType w:val="multilevel"/>
    <w:tmpl w:val="F69E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5FAD2CF5"/>
    <w:multiLevelType w:val="multilevel"/>
    <w:tmpl w:val="E716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5FAE62D0"/>
    <w:multiLevelType w:val="multilevel"/>
    <w:tmpl w:val="1F9E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5FD40F3D"/>
    <w:multiLevelType w:val="multilevel"/>
    <w:tmpl w:val="B1FA5EA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60683894"/>
    <w:multiLevelType w:val="multilevel"/>
    <w:tmpl w:val="8FD20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60821F05"/>
    <w:multiLevelType w:val="multilevel"/>
    <w:tmpl w:val="6B56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60EC783B"/>
    <w:multiLevelType w:val="multilevel"/>
    <w:tmpl w:val="874A8A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60ED3AA0"/>
    <w:multiLevelType w:val="multilevel"/>
    <w:tmpl w:val="966C5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6171052D"/>
    <w:multiLevelType w:val="multilevel"/>
    <w:tmpl w:val="7586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61850701"/>
    <w:multiLevelType w:val="multilevel"/>
    <w:tmpl w:val="A34291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2" w15:restartNumberingAfterBreak="0">
    <w:nsid w:val="62180FCB"/>
    <w:multiLevelType w:val="multilevel"/>
    <w:tmpl w:val="2142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627919B0"/>
    <w:multiLevelType w:val="multilevel"/>
    <w:tmpl w:val="4D0EA6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4" w15:restartNumberingAfterBreak="0">
    <w:nsid w:val="62BD26F3"/>
    <w:multiLevelType w:val="multilevel"/>
    <w:tmpl w:val="EDA68DD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62FE6956"/>
    <w:multiLevelType w:val="multilevel"/>
    <w:tmpl w:val="BEBE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633F3BDD"/>
    <w:multiLevelType w:val="multilevel"/>
    <w:tmpl w:val="B516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63877052"/>
    <w:multiLevelType w:val="multilevel"/>
    <w:tmpl w:val="8F0A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63BE4618"/>
    <w:multiLevelType w:val="multilevel"/>
    <w:tmpl w:val="9308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63DE1736"/>
    <w:multiLevelType w:val="multilevel"/>
    <w:tmpl w:val="4A54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64543C7E"/>
    <w:multiLevelType w:val="multilevel"/>
    <w:tmpl w:val="DB86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648F0168"/>
    <w:multiLevelType w:val="multilevel"/>
    <w:tmpl w:val="5E86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65012489"/>
    <w:multiLevelType w:val="multilevel"/>
    <w:tmpl w:val="B1F6A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652E6628"/>
    <w:multiLevelType w:val="multilevel"/>
    <w:tmpl w:val="9DCA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66065016"/>
    <w:multiLevelType w:val="multilevel"/>
    <w:tmpl w:val="2C8A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66620762"/>
    <w:multiLevelType w:val="multilevel"/>
    <w:tmpl w:val="C3A2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66662072"/>
    <w:multiLevelType w:val="multilevel"/>
    <w:tmpl w:val="C91C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667A359C"/>
    <w:multiLevelType w:val="multilevel"/>
    <w:tmpl w:val="ABAEA7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66B279B5"/>
    <w:multiLevelType w:val="multilevel"/>
    <w:tmpl w:val="DA32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66C32274"/>
    <w:multiLevelType w:val="multilevel"/>
    <w:tmpl w:val="C64AB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78233ED"/>
    <w:multiLevelType w:val="multilevel"/>
    <w:tmpl w:val="8EEE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67A2086C"/>
    <w:multiLevelType w:val="multilevel"/>
    <w:tmpl w:val="82E8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682F2653"/>
    <w:multiLevelType w:val="multilevel"/>
    <w:tmpl w:val="0690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69E13C38"/>
    <w:multiLevelType w:val="multilevel"/>
    <w:tmpl w:val="E3B0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69F36542"/>
    <w:multiLevelType w:val="multilevel"/>
    <w:tmpl w:val="AC66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6A2D1797"/>
    <w:multiLevelType w:val="multilevel"/>
    <w:tmpl w:val="852A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6ACF521E"/>
    <w:multiLevelType w:val="multilevel"/>
    <w:tmpl w:val="0C8C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6B2077B4"/>
    <w:multiLevelType w:val="multilevel"/>
    <w:tmpl w:val="0C00A2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6BB14687"/>
    <w:multiLevelType w:val="multilevel"/>
    <w:tmpl w:val="F2CA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6BFC673F"/>
    <w:multiLevelType w:val="multilevel"/>
    <w:tmpl w:val="5262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6BFF5541"/>
    <w:multiLevelType w:val="multilevel"/>
    <w:tmpl w:val="E6B8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6C6E7ACD"/>
    <w:multiLevelType w:val="multilevel"/>
    <w:tmpl w:val="B3D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6C6F3CEC"/>
    <w:multiLevelType w:val="multilevel"/>
    <w:tmpl w:val="CD30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6CCC20B2"/>
    <w:multiLevelType w:val="multilevel"/>
    <w:tmpl w:val="0E18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6D0C2FF2"/>
    <w:multiLevelType w:val="multilevel"/>
    <w:tmpl w:val="36F2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6D467019"/>
    <w:multiLevelType w:val="multilevel"/>
    <w:tmpl w:val="78D8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6D63464C"/>
    <w:multiLevelType w:val="multilevel"/>
    <w:tmpl w:val="13E823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7" w15:restartNumberingAfterBreak="0">
    <w:nsid w:val="6D727CC7"/>
    <w:multiLevelType w:val="multilevel"/>
    <w:tmpl w:val="626A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6D9E0F52"/>
    <w:multiLevelType w:val="multilevel"/>
    <w:tmpl w:val="D00044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6DB51ABD"/>
    <w:multiLevelType w:val="multilevel"/>
    <w:tmpl w:val="DC16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6DBE63E9"/>
    <w:multiLevelType w:val="multilevel"/>
    <w:tmpl w:val="3CD8A9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6DF477A4"/>
    <w:multiLevelType w:val="multilevel"/>
    <w:tmpl w:val="61E2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6E16141B"/>
    <w:multiLevelType w:val="multilevel"/>
    <w:tmpl w:val="19C8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6E6D1F44"/>
    <w:multiLevelType w:val="multilevel"/>
    <w:tmpl w:val="4376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6E82315A"/>
    <w:multiLevelType w:val="multilevel"/>
    <w:tmpl w:val="10E0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EAB7572"/>
    <w:multiLevelType w:val="multilevel"/>
    <w:tmpl w:val="AA38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6EC971AF"/>
    <w:multiLevelType w:val="multilevel"/>
    <w:tmpl w:val="40E8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6F6538E8"/>
    <w:multiLevelType w:val="multilevel"/>
    <w:tmpl w:val="DD3A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6F9A2CFB"/>
    <w:multiLevelType w:val="multilevel"/>
    <w:tmpl w:val="A9546F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9" w15:restartNumberingAfterBreak="0">
    <w:nsid w:val="70A82998"/>
    <w:multiLevelType w:val="multilevel"/>
    <w:tmpl w:val="DCE2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71006E22"/>
    <w:multiLevelType w:val="multilevel"/>
    <w:tmpl w:val="C838A3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1" w15:restartNumberingAfterBreak="0">
    <w:nsid w:val="717864E0"/>
    <w:multiLevelType w:val="multilevel"/>
    <w:tmpl w:val="5B34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724A58BD"/>
    <w:multiLevelType w:val="multilevel"/>
    <w:tmpl w:val="3328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72B276A1"/>
    <w:multiLevelType w:val="multilevel"/>
    <w:tmpl w:val="9ED4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7306783A"/>
    <w:multiLevelType w:val="multilevel"/>
    <w:tmpl w:val="24EA67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5" w15:restartNumberingAfterBreak="0">
    <w:nsid w:val="7316648B"/>
    <w:multiLevelType w:val="multilevel"/>
    <w:tmpl w:val="EFA8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7335063C"/>
    <w:multiLevelType w:val="multilevel"/>
    <w:tmpl w:val="C882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73A7144E"/>
    <w:multiLevelType w:val="multilevel"/>
    <w:tmpl w:val="44EC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73EB434E"/>
    <w:multiLevelType w:val="multilevel"/>
    <w:tmpl w:val="86EA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749415BB"/>
    <w:multiLevelType w:val="multilevel"/>
    <w:tmpl w:val="A986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74BD3BA4"/>
    <w:multiLevelType w:val="multilevel"/>
    <w:tmpl w:val="88C8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74F828DB"/>
    <w:multiLevelType w:val="multilevel"/>
    <w:tmpl w:val="01FC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759A580A"/>
    <w:multiLevelType w:val="multilevel"/>
    <w:tmpl w:val="683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75AF0520"/>
    <w:multiLevelType w:val="multilevel"/>
    <w:tmpl w:val="7CC2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75BE5673"/>
    <w:multiLevelType w:val="multilevel"/>
    <w:tmpl w:val="9B047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75C00F46"/>
    <w:multiLevelType w:val="multilevel"/>
    <w:tmpl w:val="53FE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75FD4A92"/>
    <w:multiLevelType w:val="multilevel"/>
    <w:tmpl w:val="186EAF9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767A0260"/>
    <w:multiLevelType w:val="multilevel"/>
    <w:tmpl w:val="7D92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76FC72ED"/>
    <w:multiLevelType w:val="multilevel"/>
    <w:tmpl w:val="7C22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77287C14"/>
    <w:multiLevelType w:val="multilevel"/>
    <w:tmpl w:val="E170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772A4CD4"/>
    <w:multiLevelType w:val="multilevel"/>
    <w:tmpl w:val="4C52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778214BC"/>
    <w:multiLevelType w:val="multilevel"/>
    <w:tmpl w:val="6916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77A41EAB"/>
    <w:multiLevelType w:val="multilevel"/>
    <w:tmpl w:val="7B72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77D17207"/>
    <w:multiLevelType w:val="multilevel"/>
    <w:tmpl w:val="799E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785D6476"/>
    <w:multiLevelType w:val="multilevel"/>
    <w:tmpl w:val="9540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78603FC9"/>
    <w:multiLevelType w:val="multilevel"/>
    <w:tmpl w:val="8A16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79655800"/>
    <w:multiLevelType w:val="multilevel"/>
    <w:tmpl w:val="7CD696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7970000C"/>
    <w:multiLevelType w:val="multilevel"/>
    <w:tmpl w:val="06CAB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7A0A26E4"/>
    <w:multiLevelType w:val="multilevel"/>
    <w:tmpl w:val="7DAC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7A305260"/>
    <w:multiLevelType w:val="multilevel"/>
    <w:tmpl w:val="DF7A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7A4467E0"/>
    <w:multiLevelType w:val="multilevel"/>
    <w:tmpl w:val="A474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7A544547"/>
    <w:multiLevelType w:val="multilevel"/>
    <w:tmpl w:val="D540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7B703AFA"/>
    <w:multiLevelType w:val="multilevel"/>
    <w:tmpl w:val="8882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7C8F4098"/>
    <w:multiLevelType w:val="multilevel"/>
    <w:tmpl w:val="8F94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7CC61BE3"/>
    <w:multiLevelType w:val="multilevel"/>
    <w:tmpl w:val="39C4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7D132820"/>
    <w:multiLevelType w:val="multilevel"/>
    <w:tmpl w:val="0C8A8C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6" w15:restartNumberingAfterBreak="0">
    <w:nsid w:val="7D4A5559"/>
    <w:multiLevelType w:val="multilevel"/>
    <w:tmpl w:val="E5F8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7D81044F"/>
    <w:multiLevelType w:val="multilevel"/>
    <w:tmpl w:val="DED0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7E473DDF"/>
    <w:multiLevelType w:val="multilevel"/>
    <w:tmpl w:val="89AAD1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7E555557"/>
    <w:multiLevelType w:val="multilevel"/>
    <w:tmpl w:val="616C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7E944E45"/>
    <w:multiLevelType w:val="multilevel"/>
    <w:tmpl w:val="D054D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7EBD5D44"/>
    <w:multiLevelType w:val="multilevel"/>
    <w:tmpl w:val="636C99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7F44169C"/>
    <w:multiLevelType w:val="multilevel"/>
    <w:tmpl w:val="459E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7F4B42A5"/>
    <w:multiLevelType w:val="multilevel"/>
    <w:tmpl w:val="FE468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7FC9246F"/>
    <w:multiLevelType w:val="multilevel"/>
    <w:tmpl w:val="F732F5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8474159">
    <w:abstractNumId w:val="150"/>
  </w:num>
  <w:num w:numId="2" w16cid:durableId="677005441">
    <w:abstractNumId w:val="256"/>
  </w:num>
  <w:num w:numId="3" w16cid:durableId="1637373078">
    <w:abstractNumId w:val="374"/>
  </w:num>
  <w:num w:numId="4" w16cid:durableId="515312221">
    <w:abstractNumId w:val="213"/>
  </w:num>
  <w:num w:numId="5" w16cid:durableId="868682042">
    <w:abstractNumId w:val="63"/>
  </w:num>
  <w:num w:numId="6" w16cid:durableId="2056730428">
    <w:abstractNumId w:val="124"/>
  </w:num>
  <w:num w:numId="7" w16cid:durableId="1581402976">
    <w:abstractNumId w:val="86"/>
  </w:num>
  <w:num w:numId="8" w16cid:durableId="1645112805">
    <w:abstractNumId w:val="11"/>
  </w:num>
  <w:num w:numId="9" w16cid:durableId="1315793500">
    <w:abstractNumId w:val="204"/>
  </w:num>
  <w:num w:numId="10" w16cid:durableId="1804274919">
    <w:abstractNumId w:val="325"/>
  </w:num>
  <w:num w:numId="11" w16cid:durableId="1279069795">
    <w:abstractNumId w:val="34"/>
  </w:num>
  <w:num w:numId="12" w16cid:durableId="1500080492">
    <w:abstractNumId w:val="349"/>
  </w:num>
  <w:num w:numId="13" w16cid:durableId="1360862230">
    <w:abstractNumId w:val="410"/>
  </w:num>
  <w:num w:numId="14" w16cid:durableId="1549687100">
    <w:abstractNumId w:val="203"/>
  </w:num>
  <w:num w:numId="15" w16cid:durableId="1265721381">
    <w:abstractNumId w:val="395"/>
  </w:num>
  <w:num w:numId="16" w16cid:durableId="997882947">
    <w:abstractNumId w:val="317"/>
  </w:num>
  <w:num w:numId="17" w16cid:durableId="511650177">
    <w:abstractNumId w:val="316"/>
  </w:num>
  <w:num w:numId="18" w16cid:durableId="1568876138">
    <w:abstractNumId w:val="136"/>
  </w:num>
  <w:num w:numId="19" w16cid:durableId="1902862055">
    <w:abstractNumId w:val="400"/>
  </w:num>
  <w:num w:numId="20" w16cid:durableId="2139104533">
    <w:abstractNumId w:val="83"/>
  </w:num>
  <w:num w:numId="21" w16cid:durableId="1219322424">
    <w:abstractNumId w:val="257"/>
  </w:num>
  <w:num w:numId="22" w16cid:durableId="1676419269">
    <w:abstractNumId w:val="119"/>
  </w:num>
  <w:num w:numId="23" w16cid:durableId="1549954194">
    <w:abstractNumId w:val="55"/>
  </w:num>
  <w:num w:numId="24" w16cid:durableId="1606574764">
    <w:abstractNumId w:val="29"/>
  </w:num>
  <w:num w:numId="25" w16cid:durableId="1606574764">
    <w:abstractNumId w:val="29"/>
    <w:lvlOverride w:ilvl="1">
      <w:lvl w:ilvl="1">
        <w:numFmt w:val="bullet"/>
        <w:lvlText w:val=""/>
        <w:lvlJc w:val="left"/>
        <w:pPr>
          <w:tabs>
            <w:tab w:val="num" w:pos="1440"/>
          </w:tabs>
          <w:ind w:left="1440" w:hanging="360"/>
        </w:pPr>
        <w:rPr>
          <w:rFonts w:ascii="Symbol" w:hAnsi="Symbol" w:hint="default"/>
          <w:sz w:val="20"/>
        </w:rPr>
      </w:lvl>
    </w:lvlOverride>
  </w:num>
  <w:num w:numId="26" w16cid:durableId="1442189771">
    <w:abstractNumId w:val="275"/>
  </w:num>
  <w:num w:numId="27" w16cid:durableId="1409352799">
    <w:abstractNumId w:val="322"/>
  </w:num>
  <w:num w:numId="28" w16cid:durableId="960309288">
    <w:abstractNumId w:val="156"/>
  </w:num>
  <w:num w:numId="29" w16cid:durableId="1024865121">
    <w:abstractNumId w:val="287"/>
  </w:num>
  <w:num w:numId="30" w16cid:durableId="774402051">
    <w:abstractNumId w:val="28"/>
  </w:num>
  <w:num w:numId="31" w16cid:durableId="1920670033">
    <w:abstractNumId w:val="283"/>
  </w:num>
  <w:num w:numId="32" w16cid:durableId="1537699734">
    <w:abstractNumId w:val="174"/>
  </w:num>
  <w:num w:numId="33" w16cid:durableId="1323391682">
    <w:abstractNumId w:val="303"/>
  </w:num>
  <w:num w:numId="34" w16cid:durableId="2076278615">
    <w:abstractNumId w:val="280"/>
  </w:num>
  <w:num w:numId="35" w16cid:durableId="32462724">
    <w:abstractNumId w:val="227"/>
  </w:num>
  <w:num w:numId="36" w16cid:durableId="12533751">
    <w:abstractNumId w:val="415"/>
  </w:num>
  <w:num w:numId="37" w16cid:durableId="1370835096">
    <w:abstractNumId w:val="98"/>
  </w:num>
  <w:num w:numId="38" w16cid:durableId="820005907">
    <w:abstractNumId w:val="135"/>
  </w:num>
  <w:num w:numId="39" w16cid:durableId="834804757">
    <w:abstractNumId w:val="235"/>
  </w:num>
  <w:num w:numId="40" w16cid:durableId="1697466504">
    <w:abstractNumId w:val="299"/>
  </w:num>
  <w:num w:numId="41" w16cid:durableId="1292859809">
    <w:abstractNumId w:val="277"/>
  </w:num>
  <w:num w:numId="42" w16cid:durableId="77598687">
    <w:abstractNumId w:val="378"/>
  </w:num>
  <w:num w:numId="43" w16cid:durableId="992484401">
    <w:abstractNumId w:val="123"/>
  </w:num>
  <w:num w:numId="44" w16cid:durableId="987246649">
    <w:abstractNumId w:val="384"/>
  </w:num>
  <w:num w:numId="45" w16cid:durableId="997466872">
    <w:abstractNumId w:val="231"/>
  </w:num>
  <w:num w:numId="46" w16cid:durableId="524489382">
    <w:abstractNumId w:val="116"/>
  </w:num>
  <w:num w:numId="47" w16cid:durableId="1502575957">
    <w:abstractNumId w:val="285"/>
  </w:num>
  <w:num w:numId="48" w16cid:durableId="1095443324">
    <w:abstractNumId w:val="198"/>
  </w:num>
  <w:num w:numId="49" w16cid:durableId="303200175">
    <w:abstractNumId w:val="242"/>
  </w:num>
  <w:num w:numId="50" w16cid:durableId="1049576677">
    <w:abstractNumId w:val="20"/>
  </w:num>
  <w:num w:numId="51" w16cid:durableId="534735682">
    <w:abstractNumId w:val="263"/>
  </w:num>
  <w:num w:numId="52" w16cid:durableId="200629334">
    <w:abstractNumId w:val="380"/>
  </w:num>
  <w:num w:numId="53" w16cid:durableId="546528842">
    <w:abstractNumId w:val="211"/>
  </w:num>
  <w:num w:numId="54" w16cid:durableId="1250968581">
    <w:abstractNumId w:val="333"/>
  </w:num>
  <w:num w:numId="55" w16cid:durableId="1870797937">
    <w:abstractNumId w:val="18"/>
  </w:num>
  <w:num w:numId="56" w16cid:durableId="165903161">
    <w:abstractNumId w:val="366"/>
  </w:num>
  <w:num w:numId="57" w16cid:durableId="1627851384">
    <w:abstractNumId w:val="192"/>
  </w:num>
  <w:num w:numId="58" w16cid:durableId="432825091">
    <w:abstractNumId w:val="157"/>
  </w:num>
  <w:num w:numId="59" w16cid:durableId="889536834">
    <w:abstractNumId w:val="331"/>
  </w:num>
  <w:num w:numId="60" w16cid:durableId="1339964550">
    <w:abstractNumId w:val="84"/>
  </w:num>
  <w:num w:numId="61" w16cid:durableId="1531988226">
    <w:abstractNumId w:val="351"/>
  </w:num>
  <w:num w:numId="62" w16cid:durableId="147089305">
    <w:abstractNumId w:val="300"/>
  </w:num>
  <w:num w:numId="63" w16cid:durableId="802580818">
    <w:abstractNumId w:val="350"/>
  </w:num>
  <w:num w:numId="64" w16cid:durableId="791871947">
    <w:abstractNumId w:val="245"/>
  </w:num>
  <w:num w:numId="65" w16cid:durableId="2013213619">
    <w:abstractNumId w:val="171"/>
  </w:num>
  <w:num w:numId="66" w16cid:durableId="967667994">
    <w:abstractNumId w:val="379"/>
  </w:num>
  <w:num w:numId="67" w16cid:durableId="644427988">
    <w:abstractNumId w:val="94"/>
  </w:num>
  <w:num w:numId="68" w16cid:durableId="1494446776">
    <w:abstractNumId w:val="90"/>
  </w:num>
  <w:num w:numId="69" w16cid:durableId="360204873">
    <w:abstractNumId w:val="314"/>
  </w:num>
  <w:num w:numId="70" w16cid:durableId="563375805">
    <w:abstractNumId w:val="243"/>
  </w:num>
  <w:num w:numId="71" w16cid:durableId="644240725">
    <w:abstractNumId w:val="291"/>
  </w:num>
  <w:num w:numId="72" w16cid:durableId="228737766">
    <w:abstractNumId w:val="413"/>
  </w:num>
  <w:num w:numId="73" w16cid:durableId="917523107">
    <w:abstractNumId w:val="186"/>
  </w:num>
  <w:num w:numId="74" w16cid:durableId="1742294245">
    <w:abstractNumId w:val="330"/>
  </w:num>
  <w:num w:numId="75" w16cid:durableId="2098598116">
    <w:abstractNumId w:val="216"/>
  </w:num>
  <w:num w:numId="76" w16cid:durableId="2053769517">
    <w:abstractNumId w:val="232"/>
  </w:num>
  <w:num w:numId="77" w16cid:durableId="8917363">
    <w:abstractNumId w:val="307"/>
  </w:num>
  <w:num w:numId="78" w16cid:durableId="80764242">
    <w:abstractNumId w:val="236"/>
  </w:num>
  <w:num w:numId="79" w16cid:durableId="540675696">
    <w:abstractNumId w:val="418"/>
  </w:num>
  <w:num w:numId="80" w16cid:durableId="1907521825">
    <w:abstractNumId w:val="121"/>
  </w:num>
  <w:num w:numId="81" w16cid:durableId="347757040">
    <w:abstractNumId w:val="108"/>
  </w:num>
  <w:num w:numId="82" w16cid:durableId="512961765">
    <w:abstractNumId w:val="149"/>
  </w:num>
  <w:num w:numId="83" w16cid:durableId="1933392444">
    <w:abstractNumId w:val="240"/>
  </w:num>
  <w:num w:numId="84" w16cid:durableId="986856136">
    <w:abstractNumId w:val="104"/>
  </w:num>
  <w:num w:numId="85" w16cid:durableId="727604628">
    <w:abstractNumId w:val="132"/>
  </w:num>
  <w:num w:numId="86" w16cid:durableId="2047024496">
    <w:abstractNumId w:val="340"/>
  </w:num>
  <w:num w:numId="87" w16cid:durableId="791556081">
    <w:abstractNumId w:val="376"/>
  </w:num>
  <w:num w:numId="88" w16cid:durableId="903218858">
    <w:abstractNumId w:val="122"/>
  </w:num>
  <w:num w:numId="89" w16cid:durableId="1017586929">
    <w:abstractNumId w:val="12"/>
  </w:num>
  <w:num w:numId="90" w16cid:durableId="958533563">
    <w:abstractNumId w:val="264"/>
  </w:num>
  <w:num w:numId="91" w16cid:durableId="178475549">
    <w:abstractNumId w:val="391"/>
  </w:num>
  <w:num w:numId="92" w16cid:durableId="1989507208">
    <w:abstractNumId w:val="412"/>
  </w:num>
  <w:num w:numId="93" w16cid:durableId="963465718">
    <w:abstractNumId w:val="419"/>
  </w:num>
  <w:num w:numId="94" w16cid:durableId="1623460633">
    <w:abstractNumId w:val="312"/>
  </w:num>
  <w:num w:numId="95" w16cid:durableId="243030410">
    <w:abstractNumId w:val="359"/>
  </w:num>
  <w:num w:numId="96" w16cid:durableId="1487891074">
    <w:abstractNumId w:val="167"/>
  </w:num>
  <w:num w:numId="97" w16cid:durableId="249045309">
    <w:abstractNumId w:val="358"/>
  </w:num>
  <w:num w:numId="98" w16cid:durableId="641159369">
    <w:abstractNumId w:val="388"/>
  </w:num>
  <w:num w:numId="99" w16cid:durableId="29382691">
    <w:abstractNumId w:val="27"/>
  </w:num>
  <w:num w:numId="100" w16cid:durableId="158733773">
    <w:abstractNumId w:val="67"/>
  </w:num>
  <w:num w:numId="101" w16cid:durableId="1029914349">
    <w:abstractNumId w:val="168"/>
  </w:num>
  <w:num w:numId="102" w16cid:durableId="1667781722">
    <w:abstractNumId w:val="206"/>
  </w:num>
  <w:num w:numId="103" w16cid:durableId="1568032712">
    <w:abstractNumId w:val="394"/>
  </w:num>
  <w:num w:numId="104" w16cid:durableId="1930848049">
    <w:abstractNumId w:val="14"/>
  </w:num>
  <w:num w:numId="105" w16cid:durableId="437484907">
    <w:abstractNumId w:val="341"/>
  </w:num>
  <w:num w:numId="106" w16cid:durableId="742529400">
    <w:abstractNumId w:val="367"/>
  </w:num>
  <w:num w:numId="107" w16cid:durableId="1865631441">
    <w:abstractNumId w:val="233"/>
  </w:num>
  <w:num w:numId="108" w16cid:durableId="313918255">
    <w:abstractNumId w:val="193"/>
  </w:num>
  <w:num w:numId="109" w16cid:durableId="948469517">
    <w:abstractNumId w:val="190"/>
  </w:num>
  <w:num w:numId="110" w16cid:durableId="478498785">
    <w:abstractNumId w:val="42"/>
  </w:num>
  <w:num w:numId="111" w16cid:durableId="1979792">
    <w:abstractNumId w:val="293"/>
  </w:num>
  <w:num w:numId="112" w16cid:durableId="859396158">
    <w:abstractNumId w:val="17"/>
  </w:num>
  <w:num w:numId="113" w16cid:durableId="1904365724">
    <w:abstractNumId w:val="239"/>
  </w:num>
  <w:num w:numId="114" w16cid:durableId="1860855323">
    <w:abstractNumId w:val="151"/>
  </w:num>
  <w:num w:numId="115" w16cid:durableId="429669696">
    <w:abstractNumId w:val="159"/>
  </w:num>
  <w:num w:numId="116" w16cid:durableId="475071726">
    <w:abstractNumId w:val="405"/>
  </w:num>
  <w:num w:numId="117" w16cid:durableId="1077744494">
    <w:abstractNumId w:val="181"/>
  </w:num>
  <w:num w:numId="118" w16cid:durableId="1040932030">
    <w:abstractNumId w:val="66"/>
  </w:num>
  <w:num w:numId="119" w16cid:durableId="474686910">
    <w:abstractNumId w:val="47"/>
  </w:num>
  <w:num w:numId="120" w16cid:durableId="592515915">
    <w:abstractNumId w:val="165"/>
  </w:num>
  <w:num w:numId="121" w16cid:durableId="975766403">
    <w:abstractNumId w:val="422"/>
  </w:num>
  <w:num w:numId="122" w16cid:durableId="1590431535">
    <w:abstractNumId w:val="417"/>
  </w:num>
  <w:num w:numId="123" w16cid:durableId="2011059171">
    <w:abstractNumId w:val="130"/>
  </w:num>
  <w:num w:numId="124" w16cid:durableId="2053995411">
    <w:abstractNumId w:val="154"/>
  </w:num>
  <w:num w:numId="125" w16cid:durableId="1665623639">
    <w:abstractNumId w:val="140"/>
  </w:num>
  <w:num w:numId="126" w16cid:durableId="168764526">
    <w:abstractNumId w:val="110"/>
  </w:num>
  <w:num w:numId="127" w16cid:durableId="1720205340">
    <w:abstractNumId w:val="304"/>
  </w:num>
  <w:num w:numId="128" w16cid:durableId="1428379336">
    <w:abstractNumId w:val="68"/>
  </w:num>
  <w:num w:numId="129" w16cid:durableId="1331718543">
    <w:abstractNumId w:val="404"/>
  </w:num>
  <w:num w:numId="130" w16cid:durableId="538400233">
    <w:abstractNumId w:val="348"/>
  </w:num>
  <w:num w:numId="131" w16cid:durableId="1878351411">
    <w:abstractNumId w:val="57"/>
  </w:num>
  <w:num w:numId="132" w16cid:durableId="1683631951">
    <w:abstractNumId w:val="248"/>
  </w:num>
  <w:num w:numId="133" w16cid:durableId="341902863">
    <w:abstractNumId w:val="298"/>
  </w:num>
  <w:num w:numId="134" w16cid:durableId="1789347675">
    <w:abstractNumId w:val="357"/>
  </w:num>
  <w:num w:numId="135" w16cid:durableId="1920825249">
    <w:abstractNumId w:val="342"/>
  </w:num>
  <w:num w:numId="136" w16cid:durableId="415133930">
    <w:abstractNumId w:val="58"/>
  </w:num>
  <w:num w:numId="137" w16cid:durableId="1128621599">
    <w:abstractNumId w:val="320"/>
  </w:num>
  <w:num w:numId="138" w16cid:durableId="200827491">
    <w:abstractNumId w:val="137"/>
  </w:num>
  <w:num w:numId="139" w16cid:durableId="420831679">
    <w:abstractNumId w:val="347"/>
  </w:num>
  <w:num w:numId="140" w16cid:durableId="36395999">
    <w:abstractNumId w:val="373"/>
  </w:num>
  <w:num w:numId="141" w16cid:durableId="202906967">
    <w:abstractNumId w:val="96"/>
  </w:num>
  <w:num w:numId="142" w16cid:durableId="1502357380">
    <w:abstractNumId w:val="369"/>
  </w:num>
  <w:num w:numId="143" w16cid:durableId="722825964">
    <w:abstractNumId w:val="64"/>
  </w:num>
  <w:num w:numId="144" w16cid:durableId="847257902">
    <w:abstractNumId w:val="414"/>
  </w:num>
  <w:num w:numId="145" w16cid:durableId="1555265831">
    <w:abstractNumId w:val="311"/>
  </w:num>
  <w:num w:numId="146" w16cid:durableId="1629509979">
    <w:abstractNumId w:val="191"/>
  </w:num>
  <w:num w:numId="147" w16cid:durableId="153255615">
    <w:abstractNumId w:val="177"/>
  </w:num>
  <w:num w:numId="148" w16cid:durableId="854853223">
    <w:abstractNumId w:val="360"/>
  </w:num>
  <w:num w:numId="149" w16cid:durableId="1602956118">
    <w:abstractNumId w:val="339"/>
  </w:num>
  <w:num w:numId="150" w16cid:durableId="1716268712">
    <w:abstractNumId w:val="88"/>
  </w:num>
  <w:num w:numId="151" w16cid:durableId="1547717028">
    <w:abstractNumId w:val="315"/>
  </w:num>
  <w:num w:numId="152" w16cid:durableId="1877740492">
    <w:abstractNumId w:val="353"/>
  </w:num>
  <w:num w:numId="153" w16cid:durableId="555091604">
    <w:abstractNumId w:val="321"/>
  </w:num>
  <w:num w:numId="154" w16cid:durableId="367334608">
    <w:abstractNumId w:val="23"/>
  </w:num>
  <w:num w:numId="155" w16cid:durableId="1615475830">
    <w:abstractNumId w:val="152"/>
  </w:num>
  <w:num w:numId="156" w16cid:durableId="838077731">
    <w:abstractNumId w:val="261"/>
  </w:num>
  <w:num w:numId="157" w16cid:durableId="122042538">
    <w:abstractNumId w:val="399"/>
  </w:num>
  <w:num w:numId="158" w16cid:durableId="1529104658">
    <w:abstractNumId w:val="102"/>
  </w:num>
  <w:num w:numId="159" w16cid:durableId="1749691991">
    <w:abstractNumId w:val="60"/>
  </w:num>
  <w:num w:numId="160" w16cid:durableId="1301350121">
    <w:abstractNumId w:val="296"/>
  </w:num>
  <w:num w:numId="161" w16cid:durableId="591354488">
    <w:abstractNumId w:val="409"/>
  </w:num>
  <w:num w:numId="162" w16cid:durableId="1975526088">
    <w:abstractNumId w:val="208"/>
  </w:num>
  <w:num w:numId="163" w16cid:durableId="1879320417">
    <w:abstractNumId w:val="237"/>
  </w:num>
  <w:num w:numId="164" w16cid:durableId="1293171370">
    <w:abstractNumId w:val="363"/>
  </w:num>
  <w:num w:numId="165" w16cid:durableId="1223911785">
    <w:abstractNumId w:val="306"/>
  </w:num>
  <w:num w:numId="166" w16cid:durableId="1653437707">
    <w:abstractNumId w:val="176"/>
  </w:num>
  <w:num w:numId="167" w16cid:durableId="1681464192">
    <w:abstractNumId w:val="255"/>
  </w:num>
  <w:num w:numId="168" w16cid:durableId="488178669">
    <w:abstractNumId w:val="297"/>
  </w:num>
  <w:num w:numId="169" w16cid:durableId="176042024">
    <w:abstractNumId w:val="268"/>
  </w:num>
  <w:num w:numId="170" w16cid:durableId="428165727">
    <w:abstractNumId w:val="131"/>
  </w:num>
  <w:num w:numId="171" w16cid:durableId="321130872">
    <w:abstractNumId w:val="38"/>
  </w:num>
  <w:num w:numId="172" w16cid:durableId="1072778209">
    <w:abstractNumId w:val="24"/>
  </w:num>
  <w:num w:numId="173" w16cid:durableId="647587743">
    <w:abstractNumId w:val="215"/>
  </w:num>
  <w:num w:numId="174" w16cid:durableId="347873264">
    <w:abstractNumId w:val="223"/>
  </w:num>
  <w:num w:numId="175" w16cid:durableId="1814371957">
    <w:abstractNumId w:val="113"/>
  </w:num>
  <w:num w:numId="176" w16cid:durableId="562565069">
    <w:abstractNumId w:val="389"/>
  </w:num>
  <w:num w:numId="177" w16cid:durableId="1441028692">
    <w:abstractNumId w:val="326"/>
  </w:num>
  <w:num w:numId="178" w16cid:durableId="243221536">
    <w:abstractNumId w:val="202"/>
  </w:num>
  <w:num w:numId="179" w16cid:durableId="1413619996">
    <w:abstractNumId w:val="205"/>
  </w:num>
  <w:num w:numId="180" w16cid:durableId="616570680">
    <w:abstractNumId w:val="25"/>
  </w:num>
  <w:num w:numId="181" w16cid:durableId="507987830">
    <w:abstractNumId w:val="145"/>
  </w:num>
  <w:num w:numId="182" w16cid:durableId="771319930">
    <w:abstractNumId w:val="352"/>
  </w:num>
  <w:num w:numId="183" w16cid:durableId="1707216140">
    <w:abstractNumId w:val="139"/>
  </w:num>
  <w:num w:numId="184" w16cid:durableId="42485343">
    <w:abstractNumId w:val="13"/>
  </w:num>
  <w:num w:numId="185" w16cid:durableId="559555045">
    <w:abstractNumId w:val="201"/>
  </w:num>
  <w:num w:numId="186" w16cid:durableId="1537505260">
    <w:abstractNumId w:val="383"/>
  </w:num>
  <w:num w:numId="187" w16cid:durableId="181093879">
    <w:abstractNumId w:val="175"/>
  </w:num>
  <w:num w:numId="188" w16cid:durableId="588998767">
    <w:abstractNumId w:val="61"/>
  </w:num>
  <w:num w:numId="189" w16cid:durableId="967012934">
    <w:abstractNumId w:val="292"/>
  </w:num>
  <w:num w:numId="190" w16cid:durableId="1008293731">
    <w:abstractNumId w:val="99"/>
  </w:num>
  <w:num w:numId="191" w16cid:durableId="1823813959">
    <w:abstractNumId w:val="178"/>
  </w:num>
  <w:num w:numId="192" w16cid:durableId="1652059994">
    <w:abstractNumId w:val="45"/>
  </w:num>
  <w:num w:numId="193" w16cid:durableId="1419015582">
    <w:abstractNumId w:val="40"/>
  </w:num>
  <w:num w:numId="194" w16cid:durableId="892618921">
    <w:abstractNumId w:val="184"/>
  </w:num>
  <w:num w:numId="195" w16cid:durableId="1244798648">
    <w:abstractNumId w:val="310"/>
  </w:num>
  <w:num w:numId="196" w16cid:durableId="1750233081">
    <w:abstractNumId w:val="386"/>
  </w:num>
  <w:num w:numId="197" w16cid:durableId="967514107">
    <w:abstractNumId w:val="407"/>
  </w:num>
  <w:num w:numId="198" w16cid:durableId="1154757389">
    <w:abstractNumId w:val="3"/>
  </w:num>
  <w:num w:numId="199" w16cid:durableId="1281493494">
    <w:abstractNumId w:val="199"/>
  </w:num>
  <w:num w:numId="200" w16cid:durableId="2088723010">
    <w:abstractNumId w:val="76"/>
  </w:num>
  <w:num w:numId="201" w16cid:durableId="1012875366">
    <w:abstractNumId w:val="214"/>
  </w:num>
  <w:num w:numId="202" w16cid:durableId="1223367538">
    <w:abstractNumId w:val="226"/>
  </w:num>
  <w:num w:numId="203" w16cid:durableId="1520773494">
    <w:abstractNumId w:val="194"/>
  </w:num>
  <w:num w:numId="204" w16cid:durableId="1521970465">
    <w:abstractNumId w:val="7"/>
  </w:num>
  <w:num w:numId="205" w16cid:durableId="975529401">
    <w:abstractNumId w:val="273"/>
  </w:num>
  <w:num w:numId="206" w16cid:durableId="429589447">
    <w:abstractNumId w:val="75"/>
  </w:num>
  <w:num w:numId="207" w16cid:durableId="501287625">
    <w:abstractNumId w:val="262"/>
  </w:num>
  <w:num w:numId="208" w16cid:durableId="690454021">
    <w:abstractNumId w:val="92"/>
  </w:num>
  <w:num w:numId="209" w16cid:durableId="240062459">
    <w:abstractNumId w:val="49"/>
  </w:num>
  <w:num w:numId="210" w16cid:durableId="1194879659">
    <w:abstractNumId w:val="337"/>
  </w:num>
  <w:num w:numId="211" w16cid:durableId="1756897064">
    <w:abstractNumId w:val="106"/>
  </w:num>
  <w:num w:numId="212" w16cid:durableId="159463753">
    <w:abstractNumId w:val="294"/>
  </w:num>
  <w:num w:numId="213" w16cid:durableId="975523660">
    <w:abstractNumId w:val="101"/>
  </w:num>
  <w:num w:numId="214" w16cid:durableId="487475229">
    <w:abstractNumId w:val="155"/>
  </w:num>
  <w:num w:numId="215" w16cid:durableId="93326458">
    <w:abstractNumId w:val="166"/>
  </w:num>
  <w:num w:numId="216" w16cid:durableId="1217200342">
    <w:abstractNumId w:val="258"/>
  </w:num>
  <w:num w:numId="217" w16cid:durableId="1396506975">
    <w:abstractNumId w:val="301"/>
  </w:num>
  <w:num w:numId="218" w16cid:durableId="1442723777">
    <w:abstractNumId w:val="87"/>
  </w:num>
  <w:num w:numId="219" w16cid:durableId="2005744644">
    <w:abstractNumId w:val="289"/>
  </w:num>
  <w:num w:numId="220" w16cid:durableId="2040276077">
    <w:abstractNumId w:val="234"/>
  </w:num>
  <w:num w:numId="221" w16cid:durableId="1148281687">
    <w:abstractNumId w:val="22"/>
  </w:num>
  <w:num w:numId="222" w16cid:durableId="967511331">
    <w:abstractNumId w:val="127"/>
  </w:num>
  <w:num w:numId="223" w16cid:durableId="736514563">
    <w:abstractNumId w:val="153"/>
  </w:num>
  <w:num w:numId="224" w16cid:durableId="539130543">
    <w:abstractNumId w:val="229"/>
  </w:num>
  <w:num w:numId="225" w16cid:durableId="1425112137">
    <w:abstractNumId w:val="10"/>
  </w:num>
  <w:num w:numId="226" w16cid:durableId="320545837">
    <w:abstractNumId w:val="295"/>
  </w:num>
  <w:num w:numId="227" w16cid:durableId="720788097">
    <w:abstractNumId w:val="109"/>
  </w:num>
  <w:num w:numId="228" w16cid:durableId="1901750981">
    <w:abstractNumId w:val="222"/>
  </w:num>
  <w:num w:numId="229" w16cid:durableId="152718224">
    <w:abstractNumId w:val="196"/>
  </w:num>
  <w:num w:numId="230" w16cid:durableId="932976905">
    <w:abstractNumId w:val="44"/>
  </w:num>
  <w:num w:numId="231" w16cid:durableId="11030772">
    <w:abstractNumId w:val="338"/>
  </w:num>
  <w:num w:numId="232" w16cid:durableId="222108668">
    <w:abstractNumId w:val="281"/>
  </w:num>
  <w:num w:numId="233" w16cid:durableId="1491797258">
    <w:abstractNumId w:val="95"/>
  </w:num>
  <w:num w:numId="234" w16cid:durableId="307244698">
    <w:abstractNumId w:val="158"/>
  </w:num>
  <w:num w:numId="235" w16cid:durableId="565532139">
    <w:abstractNumId w:val="112"/>
  </w:num>
  <w:num w:numId="236" w16cid:durableId="922564854">
    <w:abstractNumId w:val="324"/>
  </w:num>
  <w:num w:numId="237" w16cid:durableId="1141966720">
    <w:abstractNumId w:val="185"/>
  </w:num>
  <w:num w:numId="238" w16cid:durableId="127356467">
    <w:abstractNumId w:val="48"/>
  </w:num>
  <w:num w:numId="239" w16cid:durableId="610816636">
    <w:abstractNumId w:val="26"/>
  </w:num>
  <w:num w:numId="240" w16cid:durableId="1229151061">
    <w:abstractNumId w:val="323"/>
  </w:num>
  <w:num w:numId="241" w16cid:durableId="489564225">
    <w:abstractNumId w:val="420"/>
  </w:num>
  <w:num w:numId="242" w16cid:durableId="693504135">
    <w:abstractNumId w:val="271"/>
  </w:num>
  <w:num w:numId="243" w16cid:durableId="177042650">
    <w:abstractNumId w:val="390"/>
  </w:num>
  <w:num w:numId="244" w16cid:durableId="1887596584">
    <w:abstractNumId w:val="305"/>
  </w:num>
  <w:num w:numId="245" w16cid:durableId="1619330865">
    <w:abstractNumId w:val="346"/>
  </w:num>
  <w:num w:numId="246" w16cid:durableId="1437365914">
    <w:abstractNumId w:val="32"/>
  </w:num>
  <w:num w:numId="247" w16cid:durableId="795294948">
    <w:abstractNumId w:val="56"/>
  </w:num>
  <w:num w:numId="248" w16cid:durableId="811291390">
    <w:abstractNumId w:val="355"/>
  </w:num>
  <w:num w:numId="249" w16cid:durableId="960889561">
    <w:abstractNumId w:val="115"/>
  </w:num>
  <w:num w:numId="250" w16cid:durableId="469132990">
    <w:abstractNumId w:val="308"/>
  </w:num>
  <w:num w:numId="251" w16cid:durableId="2054039187">
    <w:abstractNumId w:val="362"/>
  </w:num>
  <w:num w:numId="252" w16cid:durableId="1951928846">
    <w:abstractNumId w:val="207"/>
  </w:num>
  <w:num w:numId="253" w16cid:durableId="65081665">
    <w:abstractNumId w:val="138"/>
  </w:num>
  <w:num w:numId="254" w16cid:durableId="865869924">
    <w:abstractNumId w:val="372"/>
  </w:num>
  <w:num w:numId="255" w16cid:durableId="1426271301">
    <w:abstractNumId w:val="370"/>
  </w:num>
  <w:num w:numId="256" w16cid:durableId="1646155390">
    <w:abstractNumId w:val="385"/>
  </w:num>
  <w:num w:numId="257" w16cid:durableId="479616308">
    <w:abstractNumId w:val="146"/>
  </w:num>
  <w:num w:numId="258" w16cid:durableId="1073040573">
    <w:abstractNumId w:val="200"/>
  </w:num>
  <w:num w:numId="259" w16cid:durableId="1724673422">
    <w:abstractNumId w:val="209"/>
  </w:num>
  <w:num w:numId="260" w16cid:durableId="127168419">
    <w:abstractNumId w:val="265"/>
  </w:num>
  <w:num w:numId="261" w16cid:durableId="847643827">
    <w:abstractNumId w:val="406"/>
  </w:num>
  <w:num w:numId="262" w16cid:durableId="1628005289">
    <w:abstractNumId w:val="244"/>
  </w:num>
  <w:num w:numId="263" w16cid:durableId="1666276964">
    <w:abstractNumId w:val="218"/>
  </w:num>
  <w:num w:numId="264" w16cid:durableId="1935238085">
    <w:abstractNumId w:val="259"/>
  </w:num>
  <w:num w:numId="265" w16cid:durableId="1599561438">
    <w:abstractNumId w:val="335"/>
  </w:num>
  <w:num w:numId="266" w16cid:durableId="1054305417">
    <w:abstractNumId w:val="402"/>
  </w:num>
  <w:num w:numId="267" w16cid:durableId="284316196">
    <w:abstractNumId w:val="62"/>
  </w:num>
  <w:num w:numId="268" w16cid:durableId="919752933">
    <w:abstractNumId w:val="397"/>
  </w:num>
  <w:num w:numId="269" w16cid:durableId="1194228981">
    <w:abstractNumId w:val="172"/>
  </w:num>
  <w:num w:numId="270" w16cid:durableId="369765972">
    <w:abstractNumId w:val="81"/>
  </w:num>
  <w:num w:numId="271" w16cid:durableId="1070469513">
    <w:abstractNumId w:val="143"/>
  </w:num>
  <w:num w:numId="272" w16cid:durableId="1431008675">
    <w:abstractNumId w:val="126"/>
  </w:num>
  <w:num w:numId="273" w16cid:durableId="1864129421">
    <w:abstractNumId w:val="148"/>
  </w:num>
  <w:num w:numId="274" w16cid:durableId="1602293868">
    <w:abstractNumId w:val="82"/>
  </w:num>
  <w:num w:numId="275" w16cid:durableId="80029694">
    <w:abstractNumId w:val="328"/>
  </w:num>
  <w:num w:numId="276" w16cid:durableId="1883862122">
    <w:abstractNumId w:val="197"/>
  </w:num>
  <w:num w:numId="277" w16cid:durableId="1053845882">
    <w:abstractNumId w:val="278"/>
  </w:num>
  <w:num w:numId="278" w16cid:durableId="143131054">
    <w:abstractNumId w:val="52"/>
  </w:num>
  <w:num w:numId="279" w16cid:durableId="1831671156">
    <w:abstractNumId w:val="73"/>
  </w:num>
  <w:num w:numId="280" w16cid:durableId="1363358347">
    <w:abstractNumId w:val="329"/>
  </w:num>
  <w:num w:numId="281" w16cid:durableId="1901865128">
    <w:abstractNumId w:val="107"/>
  </w:num>
  <w:num w:numId="282" w16cid:durableId="1640263228">
    <w:abstractNumId w:val="270"/>
  </w:num>
  <w:num w:numId="283" w16cid:durableId="64225504">
    <w:abstractNumId w:val="111"/>
  </w:num>
  <w:num w:numId="284" w16cid:durableId="121463159">
    <w:abstractNumId w:val="217"/>
  </w:num>
  <w:num w:numId="285" w16cid:durableId="626353250">
    <w:abstractNumId w:val="368"/>
  </w:num>
  <w:num w:numId="286" w16cid:durableId="2108503137">
    <w:abstractNumId w:val="290"/>
  </w:num>
  <w:num w:numId="287" w16cid:durableId="248587225">
    <w:abstractNumId w:val="219"/>
  </w:num>
  <w:num w:numId="288" w16cid:durableId="630015077">
    <w:abstractNumId w:val="103"/>
  </w:num>
  <w:num w:numId="289" w16cid:durableId="1874077826">
    <w:abstractNumId w:val="274"/>
  </w:num>
  <w:num w:numId="290" w16cid:durableId="96098024">
    <w:abstractNumId w:val="117"/>
  </w:num>
  <w:num w:numId="291" w16cid:durableId="1503623212">
    <w:abstractNumId w:val="334"/>
  </w:num>
  <w:num w:numId="292" w16cid:durableId="43065126">
    <w:abstractNumId w:val="187"/>
  </w:num>
  <w:num w:numId="293" w16cid:durableId="1190676871">
    <w:abstractNumId w:val="421"/>
  </w:num>
  <w:num w:numId="294" w16cid:durableId="1239365444">
    <w:abstractNumId w:val="266"/>
  </w:num>
  <w:num w:numId="295" w16cid:durableId="1573806319">
    <w:abstractNumId w:val="144"/>
  </w:num>
  <w:num w:numId="296" w16cid:durableId="658653071">
    <w:abstractNumId w:val="19"/>
  </w:num>
  <w:num w:numId="297" w16cid:durableId="1088767125">
    <w:abstractNumId w:val="401"/>
  </w:num>
  <w:num w:numId="298" w16cid:durableId="1128205022">
    <w:abstractNumId w:val="77"/>
  </w:num>
  <w:num w:numId="299" w16cid:durableId="1802571847">
    <w:abstractNumId w:val="46"/>
  </w:num>
  <w:num w:numId="300" w16cid:durableId="257098907">
    <w:abstractNumId w:val="423"/>
  </w:num>
  <w:num w:numId="301" w16cid:durableId="512112378">
    <w:abstractNumId w:val="33"/>
  </w:num>
  <w:num w:numId="302" w16cid:durableId="1006977058">
    <w:abstractNumId w:val="134"/>
  </w:num>
  <w:num w:numId="303" w16cid:durableId="2010058776">
    <w:abstractNumId w:val="147"/>
  </w:num>
  <w:num w:numId="304" w16cid:durableId="1625455981">
    <w:abstractNumId w:val="120"/>
  </w:num>
  <w:num w:numId="305" w16cid:durableId="60754382">
    <w:abstractNumId w:val="37"/>
  </w:num>
  <w:num w:numId="306" w16cid:durableId="822505781">
    <w:abstractNumId w:val="1"/>
  </w:num>
  <w:num w:numId="307" w16cid:durableId="284654313">
    <w:abstractNumId w:val="133"/>
  </w:num>
  <w:num w:numId="308" w16cid:durableId="1122306719">
    <w:abstractNumId w:val="31"/>
  </w:num>
  <w:num w:numId="309" w16cid:durableId="1689527464">
    <w:abstractNumId w:val="54"/>
  </w:num>
  <w:num w:numId="310" w16cid:durableId="1824468765">
    <w:abstractNumId w:val="246"/>
  </w:num>
  <w:num w:numId="311" w16cid:durableId="1668513553">
    <w:abstractNumId w:val="128"/>
  </w:num>
  <w:num w:numId="312" w16cid:durableId="1520702157">
    <w:abstractNumId w:val="6"/>
  </w:num>
  <w:num w:numId="313" w16cid:durableId="2082873723">
    <w:abstractNumId w:val="408"/>
  </w:num>
  <w:num w:numId="314" w16cid:durableId="663315974">
    <w:abstractNumId w:val="74"/>
  </w:num>
  <w:num w:numId="315" w16cid:durableId="363482566">
    <w:abstractNumId w:val="162"/>
  </w:num>
  <w:num w:numId="316" w16cid:durableId="2072120416">
    <w:abstractNumId w:val="252"/>
  </w:num>
  <w:num w:numId="317" w16cid:durableId="1278685679">
    <w:abstractNumId w:val="100"/>
  </w:num>
  <w:num w:numId="318" w16cid:durableId="2141335293">
    <w:abstractNumId w:val="424"/>
  </w:num>
  <w:num w:numId="319" w16cid:durableId="482163965">
    <w:abstractNumId w:val="69"/>
  </w:num>
  <w:num w:numId="320" w16cid:durableId="482163965">
    <w:abstractNumId w:val="69"/>
    <w:lvlOverride w:ilvl="1">
      <w:lvl w:ilvl="1">
        <w:numFmt w:val="lowerRoman"/>
        <w:lvlText w:val="%2."/>
        <w:lvlJc w:val="right"/>
      </w:lvl>
    </w:lvlOverride>
  </w:num>
  <w:num w:numId="321" w16cid:durableId="482163965">
    <w:abstractNumId w:val="69"/>
    <w:lvlOverride w:ilvl="1">
      <w:lvl w:ilvl="1">
        <w:numFmt w:val="bullet"/>
        <w:lvlText w:val=""/>
        <w:lvlJc w:val="right"/>
        <w:pPr>
          <w:tabs>
            <w:tab w:val="num" w:pos="1440"/>
          </w:tabs>
          <w:ind w:left="1440" w:hanging="360"/>
        </w:pPr>
        <w:rPr>
          <w:rFonts w:ascii="Symbol" w:hAnsi="Symbol" w:hint="default"/>
          <w:sz w:val="20"/>
        </w:rPr>
      </w:lvl>
    </w:lvlOverride>
  </w:num>
  <w:num w:numId="322" w16cid:durableId="1951087187">
    <w:abstractNumId w:val="247"/>
  </w:num>
  <w:num w:numId="323" w16cid:durableId="217666475">
    <w:abstractNumId w:val="21"/>
  </w:num>
  <w:num w:numId="324" w16cid:durableId="2041661222">
    <w:abstractNumId w:val="332"/>
  </w:num>
  <w:num w:numId="325" w16cid:durableId="1838616420">
    <w:abstractNumId w:val="309"/>
  </w:num>
  <w:num w:numId="326" w16cid:durableId="118770250">
    <w:abstractNumId w:val="189"/>
  </w:num>
  <w:num w:numId="327" w16cid:durableId="728265087">
    <w:abstractNumId w:val="210"/>
  </w:num>
  <w:num w:numId="328" w16cid:durableId="850753426">
    <w:abstractNumId w:val="284"/>
  </w:num>
  <w:num w:numId="329" w16cid:durableId="627512238">
    <w:abstractNumId w:val="182"/>
  </w:num>
  <w:num w:numId="330" w16cid:durableId="784422487">
    <w:abstractNumId w:val="251"/>
  </w:num>
  <w:num w:numId="331" w16cid:durableId="1120151086">
    <w:abstractNumId w:val="105"/>
  </w:num>
  <w:num w:numId="332" w16cid:durableId="2082674773">
    <w:abstractNumId w:val="163"/>
  </w:num>
  <w:num w:numId="333" w16cid:durableId="846599116">
    <w:abstractNumId w:val="382"/>
  </w:num>
  <w:num w:numId="334" w16cid:durableId="427315700">
    <w:abstractNumId w:val="5"/>
  </w:num>
  <w:num w:numId="335" w16cid:durableId="562496275">
    <w:abstractNumId w:val="53"/>
  </w:num>
  <w:num w:numId="336" w16cid:durableId="1013144516">
    <w:abstractNumId w:val="260"/>
  </w:num>
  <w:num w:numId="337" w16cid:durableId="734085201">
    <w:abstractNumId w:val="97"/>
  </w:num>
  <w:num w:numId="338" w16cid:durableId="636683330">
    <w:abstractNumId w:val="9"/>
  </w:num>
  <w:num w:numId="339" w16cid:durableId="1768499793">
    <w:abstractNumId w:val="161"/>
  </w:num>
  <w:num w:numId="340" w16cid:durableId="1385643297">
    <w:abstractNumId w:val="279"/>
  </w:num>
  <w:num w:numId="341" w16cid:durableId="320621789">
    <w:abstractNumId w:val="70"/>
  </w:num>
  <w:num w:numId="342" w16cid:durableId="1257903144">
    <w:abstractNumId w:val="403"/>
  </w:num>
  <w:num w:numId="343" w16cid:durableId="1340500869">
    <w:abstractNumId w:val="173"/>
  </w:num>
  <w:num w:numId="344" w16cid:durableId="2111848823">
    <w:abstractNumId w:val="253"/>
  </w:num>
  <w:num w:numId="345" w16cid:durableId="989089764">
    <w:abstractNumId w:val="375"/>
  </w:num>
  <w:num w:numId="346" w16cid:durableId="1294827499">
    <w:abstractNumId w:val="238"/>
  </w:num>
  <w:num w:numId="347" w16cid:durableId="1913926931">
    <w:abstractNumId w:val="392"/>
  </w:num>
  <w:num w:numId="348" w16cid:durableId="379790611">
    <w:abstractNumId w:val="141"/>
  </w:num>
  <w:num w:numId="349" w16cid:durableId="2074697762">
    <w:abstractNumId w:val="142"/>
  </w:num>
  <w:num w:numId="350" w16cid:durableId="872234002">
    <w:abstractNumId w:val="354"/>
  </w:num>
  <w:num w:numId="351" w16cid:durableId="409431451">
    <w:abstractNumId w:val="398"/>
  </w:num>
  <w:num w:numId="352" w16cid:durableId="857740385">
    <w:abstractNumId w:val="393"/>
  </w:num>
  <w:num w:numId="353" w16cid:durableId="119764715">
    <w:abstractNumId w:val="411"/>
  </w:num>
  <w:num w:numId="354" w16cid:durableId="1021200822">
    <w:abstractNumId w:val="65"/>
  </w:num>
  <w:num w:numId="355" w16cid:durableId="2068722672">
    <w:abstractNumId w:val="313"/>
  </w:num>
  <w:num w:numId="356" w16cid:durableId="284851662">
    <w:abstractNumId w:val="344"/>
  </w:num>
  <w:num w:numId="357" w16cid:durableId="1184592318">
    <w:abstractNumId w:val="164"/>
  </w:num>
  <w:num w:numId="358" w16cid:durableId="1179857100">
    <w:abstractNumId w:val="129"/>
  </w:num>
  <w:num w:numId="359" w16cid:durableId="1642228636">
    <w:abstractNumId w:val="318"/>
  </w:num>
  <w:num w:numId="360" w16cid:durableId="587235073">
    <w:abstractNumId w:val="343"/>
  </w:num>
  <w:num w:numId="361" w16cid:durableId="693651000">
    <w:abstractNumId w:val="377"/>
  </w:num>
  <w:num w:numId="362" w16cid:durableId="429786216">
    <w:abstractNumId w:val="327"/>
  </w:num>
  <w:num w:numId="363" w16cid:durableId="456727364">
    <w:abstractNumId w:val="125"/>
  </w:num>
  <w:num w:numId="364" w16cid:durableId="1032531651">
    <w:abstractNumId w:val="387"/>
  </w:num>
  <w:num w:numId="365" w16cid:durableId="873158275">
    <w:abstractNumId w:val="72"/>
  </w:num>
  <w:num w:numId="366" w16cid:durableId="135412110">
    <w:abstractNumId w:val="336"/>
  </w:num>
  <w:num w:numId="367" w16cid:durableId="755245859">
    <w:abstractNumId w:val="4"/>
  </w:num>
  <w:num w:numId="368" w16cid:durableId="1786582480">
    <w:abstractNumId w:val="319"/>
  </w:num>
  <w:num w:numId="369" w16cid:durableId="2065637598">
    <w:abstractNumId w:val="71"/>
  </w:num>
  <w:num w:numId="370" w16cid:durableId="773789672">
    <w:abstractNumId w:val="169"/>
  </w:num>
  <w:num w:numId="371" w16cid:durableId="1962612993">
    <w:abstractNumId w:val="356"/>
  </w:num>
  <w:num w:numId="372" w16cid:durableId="458687784">
    <w:abstractNumId w:val="15"/>
  </w:num>
  <w:num w:numId="373" w16cid:durableId="1483883786">
    <w:abstractNumId w:val="114"/>
  </w:num>
  <w:num w:numId="374" w16cid:durableId="240993384">
    <w:abstractNumId w:val="249"/>
  </w:num>
  <w:num w:numId="375" w16cid:durableId="1690521321">
    <w:abstractNumId w:val="79"/>
  </w:num>
  <w:num w:numId="376" w16cid:durableId="469903020">
    <w:abstractNumId w:val="170"/>
  </w:num>
  <w:num w:numId="377" w16cid:durableId="1967196937">
    <w:abstractNumId w:val="93"/>
  </w:num>
  <w:num w:numId="378" w16cid:durableId="1930889444">
    <w:abstractNumId w:val="365"/>
  </w:num>
  <w:num w:numId="379" w16cid:durableId="878084060">
    <w:abstractNumId w:val="30"/>
  </w:num>
  <w:num w:numId="380" w16cid:durableId="240798869">
    <w:abstractNumId w:val="89"/>
  </w:num>
  <w:num w:numId="381" w16cid:durableId="196159173">
    <w:abstractNumId w:val="35"/>
  </w:num>
  <w:num w:numId="382" w16cid:durableId="1450320652">
    <w:abstractNumId w:val="41"/>
  </w:num>
  <w:num w:numId="383" w16cid:durableId="955790953">
    <w:abstractNumId w:val="118"/>
  </w:num>
  <w:num w:numId="384" w16cid:durableId="426384355">
    <w:abstractNumId w:val="276"/>
  </w:num>
  <w:num w:numId="385" w16cid:durableId="1681663202">
    <w:abstractNumId w:val="267"/>
  </w:num>
  <w:num w:numId="386" w16cid:durableId="1471823986">
    <w:abstractNumId w:val="78"/>
  </w:num>
  <w:num w:numId="387" w16cid:durableId="1429960755">
    <w:abstractNumId w:val="345"/>
  </w:num>
  <w:num w:numId="388" w16cid:durableId="1244491311">
    <w:abstractNumId w:val="230"/>
  </w:num>
  <w:num w:numId="389" w16cid:durableId="371199669">
    <w:abstractNumId w:val="220"/>
  </w:num>
  <w:num w:numId="390" w16cid:durableId="1829398708">
    <w:abstractNumId w:val="254"/>
  </w:num>
  <w:num w:numId="391" w16cid:durableId="1159926717">
    <w:abstractNumId w:val="2"/>
  </w:num>
  <w:num w:numId="392" w16cid:durableId="259602470">
    <w:abstractNumId w:val="371"/>
  </w:num>
  <w:num w:numId="393" w16cid:durableId="1145272603">
    <w:abstractNumId w:val="51"/>
  </w:num>
  <w:num w:numId="394" w16cid:durableId="1121338662">
    <w:abstractNumId w:val="416"/>
  </w:num>
  <w:num w:numId="395" w16cid:durableId="1289507089">
    <w:abstractNumId w:val="36"/>
  </w:num>
  <w:num w:numId="396" w16cid:durableId="1584678037">
    <w:abstractNumId w:val="50"/>
  </w:num>
  <w:num w:numId="397" w16cid:durableId="679697984">
    <w:abstractNumId w:val="272"/>
  </w:num>
  <w:num w:numId="398" w16cid:durableId="1572348585">
    <w:abstractNumId w:val="241"/>
  </w:num>
  <w:num w:numId="399" w16cid:durableId="1148014271">
    <w:abstractNumId w:val="8"/>
  </w:num>
  <w:num w:numId="400" w16cid:durableId="141509221">
    <w:abstractNumId w:val="180"/>
  </w:num>
  <w:num w:numId="401" w16cid:durableId="47073370">
    <w:abstractNumId w:val="286"/>
  </w:num>
  <w:num w:numId="402" w16cid:durableId="1485702597">
    <w:abstractNumId w:val="188"/>
  </w:num>
  <w:num w:numId="403" w16cid:durableId="377900084">
    <w:abstractNumId w:val="179"/>
  </w:num>
  <w:num w:numId="404" w16cid:durableId="1202741343">
    <w:abstractNumId w:val="269"/>
  </w:num>
  <w:num w:numId="405" w16cid:durableId="1378701338">
    <w:abstractNumId w:val="381"/>
  </w:num>
  <w:num w:numId="406" w16cid:durableId="1589581704">
    <w:abstractNumId w:val="361"/>
  </w:num>
  <w:num w:numId="407" w16cid:durableId="754713674">
    <w:abstractNumId w:val="250"/>
  </w:num>
  <w:num w:numId="408" w16cid:durableId="941573897">
    <w:abstractNumId w:val="364"/>
  </w:num>
  <w:num w:numId="409" w16cid:durableId="1749308689">
    <w:abstractNumId w:val="43"/>
  </w:num>
  <w:num w:numId="410" w16cid:durableId="1689402150">
    <w:abstractNumId w:val="91"/>
  </w:num>
  <w:num w:numId="411" w16cid:durableId="1369377323">
    <w:abstractNumId w:val="183"/>
  </w:num>
  <w:num w:numId="412" w16cid:durableId="385229109">
    <w:abstractNumId w:val="221"/>
  </w:num>
  <w:num w:numId="413" w16cid:durableId="1696535886">
    <w:abstractNumId w:val="16"/>
  </w:num>
  <w:num w:numId="414" w16cid:durableId="1445423092">
    <w:abstractNumId w:val="59"/>
  </w:num>
  <w:num w:numId="415" w16cid:durableId="1713575410">
    <w:abstractNumId w:val="80"/>
  </w:num>
  <w:num w:numId="416" w16cid:durableId="1657300272">
    <w:abstractNumId w:val="212"/>
  </w:num>
  <w:num w:numId="417" w16cid:durableId="475339264">
    <w:abstractNumId w:val="224"/>
  </w:num>
  <w:num w:numId="418" w16cid:durableId="806702849">
    <w:abstractNumId w:val="195"/>
  </w:num>
  <w:num w:numId="419" w16cid:durableId="1824395375">
    <w:abstractNumId w:val="39"/>
  </w:num>
  <w:num w:numId="420" w16cid:durableId="1881933901">
    <w:abstractNumId w:val="228"/>
  </w:num>
  <w:num w:numId="421" w16cid:durableId="403719198">
    <w:abstractNumId w:val="396"/>
  </w:num>
  <w:num w:numId="422" w16cid:durableId="1207373095">
    <w:abstractNumId w:val="160"/>
  </w:num>
  <w:num w:numId="423" w16cid:durableId="1003241800">
    <w:abstractNumId w:val="225"/>
  </w:num>
  <w:num w:numId="424" w16cid:durableId="217521777">
    <w:abstractNumId w:val="302"/>
  </w:num>
  <w:num w:numId="425" w16cid:durableId="1814177552">
    <w:abstractNumId w:val="0"/>
  </w:num>
  <w:num w:numId="426" w16cid:durableId="137571089">
    <w:abstractNumId w:val="288"/>
  </w:num>
  <w:num w:numId="427" w16cid:durableId="1339189606">
    <w:abstractNumId w:val="85"/>
  </w:num>
  <w:num w:numId="428" w16cid:durableId="829057442">
    <w:abstractNumId w:val="282"/>
  </w:num>
  <w:numIdMacAtCleanup w:val="4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235E1"/>
    <w:rsid w:val="001D59F6"/>
    <w:rsid w:val="00723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E90E5A"/>
  <w15:chartTrackingRefBased/>
  <w15:docId w15:val="{855C23FE-D793-4883-A51E-B5378CBD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60" w:after="161" w:line="360" w:lineRule="atLeast"/>
      <w:outlineLvl w:val="0"/>
    </w:pPr>
    <w:rPr>
      <w:rFonts w:ascii="Red Hat Display" w:hAnsi="Red Hat Display"/>
      <w:kern w:val="36"/>
      <w:sz w:val="48"/>
      <w:szCs w:val="48"/>
    </w:rPr>
  </w:style>
  <w:style w:type="paragraph" w:styleId="Heading2">
    <w:name w:val="heading 2"/>
    <w:basedOn w:val="Normal"/>
    <w:link w:val="Heading2Char"/>
    <w:uiPriority w:val="9"/>
    <w:qFormat/>
    <w:pPr>
      <w:spacing w:before="360" w:after="100" w:afterAutospacing="1" w:line="336" w:lineRule="atLeast"/>
      <w:outlineLvl w:val="1"/>
    </w:pPr>
    <w:rPr>
      <w:rFonts w:ascii="Red Hat Display" w:hAnsi="Red Hat Display"/>
      <w:sz w:val="36"/>
      <w:szCs w:val="36"/>
    </w:rPr>
  </w:style>
  <w:style w:type="paragraph" w:styleId="Heading3">
    <w:name w:val="heading 3"/>
    <w:basedOn w:val="Normal"/>
    <w:link w:val="Heading3Char"/>
    <w:uiPriority w:val="9"/>
    <w:qFormat/>
    <w:pPr>
      <w:spacing w:before="360" w:after="100" w:afterAutospacing="1" w:line="360" w:lineRule="atLeast"/>
      <w:outlineLvl w:val="2"/>
    </w:pPr>
    <w:rPr>
      <w:rFonts w:ascii="Red Hat Display" w:hAnsi="Red Hat Display"/>
      <w:sz w:val="27"/>
      <w:szCs w:val="27"/>
    </w:rPr>
  </w:style>
  <w:style w:type="paragraph" w:styleId="Heading4">
    <w:name w:val="heading 4"/>
    <w:basedOn w:val="Normal"/>
    <w:link w:val="Heading4Char"/>
    <w:uiPriority w:val="9"/>
    <w:qFormat/>
    <w:pPr>
      <w:spacing w:before="360" w:after="100" w:afterAutospacing="1" w:line="360" w:lineRule="atLeast"/>
      <w:outlineLvl w:val="3"/>
    </w:pPr>
    <w:rPr>
      <w:rFonts w:ascii="Red Hat Display" w:hAnsi="Red Hat Display"/>
    </w:rPr>
  </w:style>
  <w:style w:type="paragraph" w:styleId="Heading5">
    <w:name w:val="heading 5"/>
    <w:basedOn w:val="Normal"/>
    <w:link w:val="Heading5Char"/>
    <w:uiPriority w:val="9"/>
    <w:qFormat/>
    <w:pPr>
      <w:spacing w:before="360" w:after="100" w:afterAutospacing="1" w:line="360" w:lineRule="atLeast"/>
      <w:outlineLvl w:val="4"/>
    </w:pPr>
    <w:rPr>
      <w:rFonts w:ascii="Red Hat Display" w:hAnsi="Red Hat Display"/>
      <w:sz w:val="20"/>
      <w:szCs w:val="20"/>
    </w:rPr>
  </w:style>
  <w:style w:type="paragraph" w:styleId="Heading6">
    <w:name w:val="heading 6"/>
    <w:basedOn w:val="Normal"/>
    <w:link w:val="Heading6Char"/>
    <w:uiPriority w:val="9"/>
    <w:qFormat/>
    <w:pPr>
      <w:spacing w:before="360" w:after="100" w:afterAutospacing="1" w:line="360" w:lineRule="atLeast"/>
      <w:outlineLvl w:val="5"/>
    </w:pPr>
    <w:rPr>
      <w:rFonts w:ascii="Red Hat Display" w:hAnsi="Red Hat Display"/>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66CC"/>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0066CC"/>
      <w:u w:val="none"/>
      <w:effect w:val="none"/>
      <w:shd w:val="clear" w:color="auto" w:fill="auto"/>
    </w:rPr>
  </w:style>
  <w:style w:type="paragraph" w:styleId="HTMLAddress">
    <w:name w:val="HTML Address"/>
    <w:basedOn w:val="Normal"/>
    <w:link w:val="HTMLAddressChar"/>
    <w:uiPriority w:val="99"/>
    <w:semiHidden/>
    <w:unhideWhenUsed/>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nsolas" w:eastAsiaTheme="minorEastAsia" w:hAnsi="Consolas" w:cs="Courier New" w:hint="default"/>
      <w:color w:val="252525"/>
      <w:sz w:val="22"/>
      <w:szCs w:val="22"/>
      <w:shd w:val="clear" w:color="auto" w:fill="F5F5F5"/>
    </w:rPr>
  </w:style>
  <w:style w:type="character" w:styleId="HTMLDefinition">
    <w:name w:val="HTML Definition"/>
    <w:basedOn w:val="DefaultParagraphFont"/>
    <w:uiPriority w:val="99"/>
    <w:semiHidden/>
    <w:unhideWhenUsed/>
    <w:rPr>
      <w:i/>
      <w:i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nsolas" w:eastAsiaTheme="minorEastAsia" w:hAnsi="Consolas"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color w:val="333333"/>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nsolas" w:eastAsiaTheme="minorEastAsia" w:hAnsi="Consolas" w:cs="Courier New" w:hint="default"/>
      <w:sz w:val="24"/>
      <w:szCs w:val="24"/>
    </w:rPr>
  </w:style>
  <w:style w:type="character" w:styleId="Strong">
    <w:name w:val="Strong"/>
    <w:basedOn w:val="DefaultParagraphFont"/>
    <w:uiPriority w:val="22"/>
    <w:qFormat/>
    <w:rPr>
      <w:b/>
      <w:bCs/>
    </w:rPr>
  </w:style>
  <w:style w:type="character" w:styleId="HTMLTypewriter">
    <w:name w:val="HTML Typewriter"/>
    <w:basedOn w:val="DefaultParagraphFont"/>
    <w:uiPriority w:val="99"/>
    <w:semiHidden/>
    <w:unhideWhenUsed/>
    <w:rPr>
      <w:rFonts w:ascii="Consolas" w:eastAsiaTheme="minorEastAsia" w:hAnsi="Consolas" w:cs="Courier New" w:hint="default"/>
      <w:sz w:val="20"/>
      <w:szCs w:val="20"/>
    </w:rPr>
  </w:style>
  <w:style w:type="paragraph" w:customStyle="1" w:styleId="msonormal0">
    <w:name w:val="msonormal"/>
    <w:basedOn w:val="Normal"/>
    <w:pPr>
      <w:spacing w:before="100" w:beforeAutospacing="1" w:after="100" w:afterAutospacing="1" w:line="360" w:lineRule="atLeast"/>
    </w:pPr>
  </w:style>
  <w:style w:type="paragraph" w:styleId="NormalWeb">
    <w:name w:val="Normal (Web)"/>
    <w:basedOn w:val="Normal"/>
    <w:uiPriority w:val="99"/>
    <w:semiHidden/>
    <w:unhideWhenUsed/>
    <w:pPr>
      <w:spacing w:before="100" w:beforeAutospacing="1" w:after="100" w:afterAutospacing="1" w:line="360" w:lineRule="atLeast"/>
    </w:pPr>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responsive">
    <w:name w:val="img-responsive"/>
    <w:basedOn w:val="Normal"/>
    <w:pPr>
      <w:spacing w:before="100" w:beforeAutospacing="1" w:after="100" w:afterAutospacing="1"/>
    </w:pPr>
  </w:style>
  <w:style w:type="paragraph" w:customStyle="1" w:styleId="img-thumbnail">
    <w:name w:val="img-thumbnail"/>
    <w:basedOn w:val="Normal"/>
    <w:pPr>
      <w:shd w:val="clear" w:color="auto" w:fill="FFFFFF"/>
      <w:spacing w:before="100" w:beforeAutospacing="1" w:after="100" w:afterAutospacing="1"/>
    </w:pPr>
  </w:style>
  <w:style w:type="paragraph" w:customStyle="1" w:styleId="sr-only">
    <w:name w:val="sr-only"/>
    <w:basedOn w:val="Normal"/>
    <w:pPr>
      <w:spacing w:before="100" w:beforeAutospacing="1" w:after="100" w:afterAutospacing="1"/>
    </w:pPr>
  </w:style>
  <w:style w:type="paragraph" w:customStyle="1" w:styleId="h1">
    <w:name w:val="h1"/>
    <w:basedOn w:val="Normal"/>
    <w:pPr>
      <w:spacing w:before="100" w:beforeAutospacing="1" w:after="100" w:afterAutospacing="1"/>
    </w:pPr>
    <w:rPr>
      <w:rFonts w:ascii="inherit" w:hAnsi="inherit"/>
    </w:rPr>
  </w:style>
  <w:style w:type="paragraph" w:customStyle="1" w:styleId="h2">
    <w:name w:val="h2"/>
    <w:basedOn w:val="Normal"/>
    <w:pPr>
      <w:spacing w:before="100" w:beforeAutospacing="1" w:after="100" w:afterAutospacing="1"/>
    </w:pPr>
    <w:rPr>
      <w:rFonts w:ascii="inherit" w:hAnsi="inherit"/>
    </w:rPr>
  </w:style>
  <w:style w:type="paragraph" w:customStyle="1" w:styleId="h3">
    <w:name w:val="h3"/>
    <w:basedOn w:val="Normal"/>
    <w:pPr>
      <w:spacing w:before="100" w:beforeAutospacing="1" w:after="100" w:afterAutospacing="1"/>
    </w:pPr>
    <w:rPr>
      <w:rFonts w:ascii="inherit" w:hAnsi="inherit"/>
    </w:rPr>
  </w:style>
  <w:style w:type="paragraph" w:customStyle="1" w:styleId="h4">
    <w:name w:val="h4"/>
    <w:basedOn w:val="Normal"/>
    <w:pPr>
      <w:spacing w:before="100" w:beforeAutospacing="1" w:after="100" w:afterAutospacing="1"/>
    </w:pPr>
    <w:rPr>
      <w:rFonts w:ascii="inherit" w:hAnsi="inherit"/>
    </w:rPr>
  </w:style>
  <w:style w:type="paragraph" w:customStyle="1" w:styleId="h5">
    <w:name w:val="h5"/>
    <w:basedOn w:val="Normal"/>
    <w:pPr>
      <w:spacing w:before="100" w:beforeAutospacing="1" w:after="100" w:afterAutospacing="1"/>
    </w:pPr>
    <w:rPr>
      <w:rFonts w:ascii="inherit" w:hAnsi="inherit"/>
    </w:rPr>
  </w:style>
  <w:style w:type="paragraph" w:customStyle="1" w:styleId="h6">
    <w:name w:val="h6"/>
    <w:basedOn w:val="Normal"/>
    <w:pPr>
      <w:spacing w:before="100" w:beforeAutospacing="1" w:after="100" w:afterAutospacing="1"/>
    </w:pPr>
    <w:rPr>
      <w:rFonts w:ascii="inherit" w:hAnsi="inherit"/>
    </w:rPr>
  </w:style>
  <w:style w:type="paragraph" w:customStyle="1" w:styleId="lead">
    <w:name w:val="lead"/>
    <w:basedOn w:val="Normal"/>
    <w:pPr>
      <w:spacing w:before="100" w:beforeAutospacing="1" w:after="100" w:afterAutospacing="1"/>
    </w:pPr>
  </w:style>
  <w:style w:type="paragraph" w:customStyle="1" w:styleId="small">
    <w:name w:val="small"/>
    <w:basedOn w:val="Normal"/>
    <w:pPr>
      <w:spacing w:before="100" w:beforeAutospacing="1" w:after="100" w:afterAutospacing="1"/>
    </w:pPr>
    <w:rPr>
      <w:sz w:val="20"/>
      <w:szCs w:val="20"/>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777777"/>
    </w:rPr>
  </w:style>
  <w:style w:type="paragraph" w:customStyle="1" w:styleId="text-primary">
    <w:name w:val="text-primary"/>
    <w:basedOn w:val="Normal"/>
    <w:pPr>
      <w:spacing w:before="100" w:beforeAutospacing="1" w:after="100" w:afterAutospacing="1"/>
    </w:pPr>
    <w:rPr>
      <w:color w:val="004080"/>
    </w:rPr>
  </w:style>
  <w:style w:type="paragraph" w:customStyle="1" w:styleId="text-success">
    <w:name w:val="text-success"/>
    <w:basedOn w:val="Normal"/>
    <w:pPr>
      <w:spacing w:before="100" w:beforeAutospacing="1" w:after="100" w:afterAutospacing="1"/>
    </w:pPr>
    <w:rPr>
      <w:color w:val="3C763D"/>
    </w:rPr>
  </w:style>
  <w:style w:type="paragraph" w:customStyle="1" w:styleId="text-info">
    <w:name w:val="text-info"/>
    <w:basedOn w:val="Normal"/>
    <w:pPr>
      <w:spacing w:before="100" w:beforeAutospacing="1" w:after="100" w:afterAutospacing="1"/>
    </w:pPr>
    <w:rPr>
      <w:color w:val="31708F"/>
    </w:rPr>
  </w:style>
  <w:style w:type="paragraph" w:customStyle="1" w:styleId="text-warning">
    <w:name w:val="text-warning"/>
    <w:basedOn w:val="Normal"/>
    <w:pPr>
      <w:spacing w:before="100" w:beforeAutospacing="1" w:after="100" w:afterAutospacing="1"/>
    </w:pPr>
    <w:rPr>
      <w:color w:val="8A6D3B"/>
    </w:rPr>
  </w:style>
  <w:style w:type="paragraph" w:customStyle="1" w:styleId="text-danger">
    <w:name w:val="text-danger"/>
    <w:basedOn w:val="Normal"/>
    <w:pPr>
      <w:spacing w:before="100" w:beforeAutospacing="1" w:after="100" w:afterAutospacing="1"/>
    </w:pPr>
    <w:rPr>
      <w:color w:val="A94442"/>
    </w:rPr>
  </w:style>
  <w:style w:type="paragraph" w:customStyle="1" w:styleId="bg-primary">
    <w:name w:val="bg-primary"/>
    <w:basedOn w:val="Normal"/>
    <w:pPr>
      <w:shd w:val="clear" w:color="auto" w:fill="004080"/>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list-inline">
    <w:name w:val="list-inline"/>
    <w:basedOn w:val="Normal"/>
    <w:pPr>
      <w:spacing w:before="100" w:beforeAutospacing="1" w:after="100" w:afterAutospacing="1"/>
    </w:pPr>
  </w:style>
  <w:style w:type="paragraph" w:customStyle="1" w:styleId="list-unstyled">
    <w:name w:val="list-unstyled"/>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col-xs-1">
    <w:name w:val="col-xs-1"/>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xs-offset-0">
    <w:name w:val="col-xs-offset-0"/>
    <w:basedOn w:val="Normal"/>
    <w:pPr>
      <w:spacing w:before="100" w:beforeAutospacing="1" w:after="100" w:afterAutospacing="1"/>
    </w:pPr>
  </w:style>
  <w:style w:type="paragraph" w:customStyle="1" w:styleId="col-xs-offset-1">
    <w:name w:val="col-xs-offset-1"/>
    <w:basedOn w:val="Normal"/>
    <w:pPr>
      <w:spacing w:before="100" w:beforeAutospacing="1" w:after="100" w:afterAutospacing="1"/>
      <w:ind w:left="952"/>
    </w:pPr>
  </w:style>
  <w:style w:type="paragraph" w:customStyle="1" w:styleId="col-xs-offset-2">
    <w:name w:val="col-xs-offset-2"/>
    <w:basedOn w:val="Normal"/>
    <w:pPr>
      <w:spacing w:before="100" w:beforeAutospacing="1" w:after="100" w:afterAutospacing="1"/>
      <w:ind w:left="1904"/>
    </w:pPr>
  </w:style>
  <w:style w:type="paragraph" w:customStyle="1" w:styleId="col-xs-offset-3">
    <w:name w:val="col-xs-offset-3"/>
    <w:basedOn w:val="Normal"/>
    <w:pPr>
      <w:spacing w:before="100" w:beforeAutospacing="1" w:after="100" w:afterAutospacing="1"/>
      <w:ind w:left="2976"/>
    </w:pPr>
  </w:style>
  <w:style w:type="paragraph" w:customStyle="1" w:styleId="col-xs-offset-4">
    <w:name w:val="col-xs-offset-4"/>
    <w:basedOn w:val="Normal"/>
    <w:pPr>
      <w:spacing w:before="100" w:beforeAutospacing="1" w:after="100" w:afterAutospacing="1"/>
      <w:ind w:left="3928"/>
    </w:pPr>
  </w:style>
  <w:style w:type="paragraph" w:customStyle="1" w:styleId="col-xs-offset-5">
    <w:name w:val="col-xs-offset-5"/>
    <w:basedOn w:val="Normal"/>
    <w:pPr>
      <w:spacing w:before="100" w:beforeAutospacing="1" w:after="100" w:afterAutospacing="1"/>
      <w:ind w:left="4881"/>
    </w:pPr>
  </w:style>
  <w:style w:type="paragraph" w:customStyle="1" w:styleId="col-xs-offset-6">
    <w:name w:val="col-xs-offset-6"/>
    <w:basedOn w:val="Normal"/>
    <w:pPr>
      <w:spacing w:before="100" w:beforeAutospacing="1" w:after="100" w:afterAutospacing="1"/>
      <w:ind w:left="5953"/>
    </w:pPr>
  </w:style>
  <w:style w:type="paragraph" w:customStyle="1" w:styleId="col-xs-offset-7">
    <w:name w:val="col-xs-offset-7"/>
    <w:basedOn w:val="Normal"/>
    <w:pPr>
      <w:spacing w:before="100" w:beforeAutospacing="1" w:after="100" w:afterAutospacing="1"/>
      <w:ind w:left="6905"/>
    </w:pPr>
  </w:style>
  <w:style w:type="paragraph" w:customStyle="1" w:styleId="col-xs-offset-8">
    <w:name w:val="col-xs-offset-8"/>
    <w:basedOn w:val="Normal"/>
    <w:pPr>
      <w:spacing w:before="100" w:beforeAutospacing="1" w:after="100" w:afterAutospacing="1"/>
      <w:ind w:left="7857"/>
    </w:pPr>
  </w:style>
  <w:style w:type="paragraph" w:customStyle="1" w:styleId="col-xs-offset-9">
    <w:name w:val="col-xs-offset-9"/>
    <w:basedOn w:val="Normal"/>
    <w:pPr>
      <w:spacing w:before="100" w:beforeAutospacing="1" w:after="100" w:afterAutospacing="1"/>
      <w:ind w:left="8929"/>
    </w:pPr>
  </w:style>
  <w:style w:type="paragraph" w:customStyle="1" w:styleId="col-xs-offset-10">
    <w:name w:val="col-xs-offset-10"/>
    <w:basedOn w:val="Normal"/>
    <w:pPr>
      <w:spacing w:before="100" w:beforeAutospacing="1" w:after="100" w:afterAutospacing="1"/>
      <w:ind w:left="9881"/>
    </w:pPr>
  </w:style>
  <w:style w:type="paragraph" w:customStyle="1" w:styleId="col-xs-offset-11">
    <w:name w:val="col-xs-offset-11"/>
    <w:basedOn w:val="Normal"/>
    <w:pPr>
      <w:spacing w:before="100" w:beforeAutospacing="1" w:after="100" w:afterAutospacing="1"/>
      <w:ind w:left="10834"/>
    </w:pPr>
  </w:style>
  <w:style w:type="paragraph" w:customStyle="1" w:styleId="col-xs-offset-12">
    <w:name w:val="col-xs-offset-12"/>
    <w:basedOn w:val="Normal"/>
    <w:pPr>
      <w:spacing w:before="100" w:beforeAutospacing="1" w:after="100" w:afterAutospacing="1"/>
      <w:ind w:left="11906"/>
    </w:pPr>
  </w:style>
  <w:style w:type="paragraph" w:customStyle="1" w:styleId="table">
    <w:name w:val="table"/>
    <w:basedOn w:val="Normal"/>
    <w:pPr>
      <w:spacing w:before="100" w:beforeAutospacing="1" w:after="100" w:afterAutospacing="1"/>
    </w:pPr>
  </w:style>
  <w:style w:type="paragraph" w:customStyle="1" w:styleId="tabletbodytrtd">
    <w:name w:val="table&gt;tbody&gt;tr&gt;td"/>
    <w:basedOn w:val="Normal"/>
    <w:pPr>
      <w:spacing w:before="100" w:beforeAutospacing="1" w:after="100" w:afterAutospacing="1"/>
      <w:textAlignment w:val="top"/>
    </w:pPr>
  </w:style>
  <w:style w:type="paragraph" w:customStyle="1" w:styleId="tabletbodytrth">
    <w:name w:val="table&gt;tbody&gt;tr&gt;th"/>
    <w:basedOn w:val="Normal"/>
    <w:pPr>
      <w:spacing w:before="100" w:beforeAutospacing="1" w:after="100" w:afterAutospacing="1"/>
      <w:textAlignment w:val="top"/>
    </w:pPr>
  </w:style>
  <w:style w:type="paragraph" w:customStyle="1" w:styleId="tabletfoottrtd">
    <w:name w:val="table&gt;tfoot&gt;tr&gt;td"/>
    <w:basedOn w:val="Normal"/>
    <w:pPr>
      <w:spacing w:before="100" w:beforeAutospacing="1" w:after="100" w:afterAutospacing="1"/>
      <w:textAlignment w:val="top"/>
    </w:pPr>
  </w:style>
  <w:style w:type="paragraph" w:customStyle="1" w:styleId="tabletfoottrth">
    <w:name w:val="table&gt;tfoot&gt;tr&gt;th"/>
    <w:basedOn w:val="Normal"/>
    <w:pPr>
      <w:spacing w:before="100" w:beforeAutospacing="1" w:after="100" w:afterAutospacing="1"/>
      <w:textAlignment w:val="top"/>
    </w:pPr>
  </w:style>
  <w:style w:type="paragraph" w:customStyle="1" w:styleId="tabletheadtrtd">
    <w:name w:val="table&gt;thead&gt;tr&gt;td"/>
    <w:basedOn w:val="Normal"/>
    <w:pPr>
      <w:spacing w:before="100" w:beforeAutospacing="1" w:after="100" w:afterAutospacing="1"/>
      <w:textAlignment w:val="top"/>
    </w:pPr>
  </w:style>
  <w:style w:type="paragraph" w:customStyle="1" w:styleId="tabletheadtrth">
    <w:name w:val="table&gt;thead&gt;tr&gt;th"/>
    <w:basedOn w:val="Normal"/>
    <w:pPr>
      <w:spacing w:before="100" w:beforeAutospacing="1" w:after="100" w:afterAutospacing="1"/>
      <w:textAlignment w:val="bottom"/>
    </w:pPr>
  </w:style>
  <w:style w:type="paragraph" w:customStyle="1" w:styleId="form-control">
    <w:name w:val="form-control"/>
    <w:basedOn w:val="Normal"/>
    <w:pPr>
      <w:shd w:val="clear" w:color="auto" w:fill="FFFFFF"/>
      <w:spacing w:before="100" w:beforeAutospacing="1" w:after="100" w:afterAutospacing="1"/>
    </w:pPr>
  </w:style>
  <w:style w:type="paragraph" w:customStyle="1" w:styleId="checkbox">
    <w:name w:val="checkbox"/>
    <w:basedOn w:val="Normal"/>
    <w:pPr>
      <w:spacing w:before="100" w:beforeAutospacing="1" w:after="100" w:afterAutospacing="1"/>
    </w:pPr>
  </w:style>
  <w:style w:type="paragraph" w:customStyle="1" w:styleId="radio">
    <w:name w:val="radio"/>
    <w:basedOn w:val="Normal"/>
    <w:pPr>
      <w:spacing w:before="100" w:beforeAutospacing="1" w:after="100" w:afterAutospacing="1"/>
    </w:pPr>
  </w:style>
  <w:style w:type="paragraph" w:customStyle="1" w:styleId="checkbox-inline">
    <w:name w:val="checkbox-inline"/>
    <w:basedOn w:val="Normal"/>
    <w:pPr>
      <w:spacing w:before="100" w:beforeAutospacing="1"/>
      <w:textAlignment w:val="center"/>
    </w:pPr>
  </w:style>
  <w:style w:type="paragraph" w:customStyle="1" w:styleId="radio-inline">
    <w:name w:val="radio-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form-control-feedback">
    <w:name w:val="form-control-feedback"/>
    <w:basedOn w:val="Normal"/>
    <w:pPr>
      <w:spacing w:before="100" w:beforeAutospacing="1" w:after="100" w:afterAutospacing="1"/>
      <w:jc w:val="center"/>
    </w:pPr>
  </w:style>
  <w:style w:type="paragraph" w:customStyle="1" w:styleId="help-block">
    <w:name w:val="help-block"/>
    <w:basedOn w:val="Normal"/>
    <w:pPr>
      <w:spacing w:before="100" w:beforeAutospacing="1" w:after="100" w:afterAutospacing="1"/>
    </w:pPr>
    <w:rPr>
      <w:color w:val="737373"/>
    </w:rPr>
  </w:style>
  <w:style w:type="paragraph" w:customStyle="1" w:styleId="btn">
    <w:name w:val="btn"/>
    <w:basedOn w:val="Normal"/>
    <w:pPr>
      <w:shd w:val="clear" w:color="auto" w:fill="4C4C4C"/>
      <w:spacing w:before="100" w:beforeAutospacing="1"/>
      <w:jc w:val="center"/>
      <w:textAlignment w:val="center"/>
    </w:pPr>
    <w:rPr>
      <w:b/>
      <w:bCs/>
      <w:caps/>
    </w:rPr>
  </w:style>
  <w:style w:type="paragraph" w:customStyle="1" w:styleId="btn-default">
    <w:name w:val="btn-default"/>
    <w:basedOn w:val="Normal"/>
    <w:pPr>
      <w:shd w:val="clear" w:color="auto" w:fill="FFFFFF"/>
      <w:spacing w:before="100" w:beforeAutospacing="1" w:after="100" w:afterAutospacing="1"/>
    </w:pPr>
    <w:rPr>
      <w:color w:val="333333"/>
    </w:rPr>
  </w:style>
  <w:style w:type="paragraph" w:customStyle="1" w:styleId="btn-primary">
    <w:name w:val="btn-primary"/>
    <w:basedOn w:val="Normal"/>
    <w:pPr>
      <w:shd w:val="clear" w:color="auto" w:fill="004080"/>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004080"/>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spacing w:before="100" w:beforeAutospacing="1" w:after="100" w:afterAutospacing="1"/>
      <w:textAlignment w:val="center"/>
    </w:pPr>
  </w:style>
  <w:style w:type="paragraph" w:customStyle="1" w:styleId="dropdown-menu">
    <w:name w:val="dropdown-menu"/>
    <w:basedOn w:val="Normal"/>
    <w:pPr>
      <w:shd w:val="clear" w:color="auto" w:fill="FFFFFF"/>
      <w:spacing w:before="100" w:beforeAutospacing="1" w:after="100" w:afterAutospacing="1"/>
    </w:pPr>
    <w:rPr>
      <w:vanish/>
    </w:rPr>
  </w:style>
  <w:style w:type="paragraph" w:customStyle="1" w:styleId="dropdown-menulia">
    <w:name w:val="dropdown-menu&gt;li&gt;a"/>
    <w:basedOn w:val="Normal"/>
    <w:pPr>
      <w:spacing w:before="100" w:beforeAutospacing="1" w:after="100" w:afterAutospacing="1"/>
    </w:pPr>
    <w:rPr>
      <w:color w:val="333333"/>
    </w:rPr>
  </w:style>
  <w:style w:type="paragraph" w:customStyle="1" w:styleId="dropdown-header">
    <w:name w:val="dropdown-header"/>
    <w:basedOn w:val="Normal"/>
    <w:pPr>
      <w:spacing w:before="100" w:beforeAutospacing="1" w:after="100" w:afterAutospacing="1"/>
    </w:pPr>
    <w:rPr>
      <w:color w:val="777777"/>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group-justified">
    <w:name w:val="btn-group-justified"/>
    <w:basedOn w:val="Normal"/>
    <w:pPr>
      <w:spacing w:before="100" w:beforeAutospacing="1" w:after="100" w:afterAutospacing="1"/>
    </w:pPr>
  </w:style>
  <w:style w:type="paragraph" w:customStyle="1" w:styleId="input-groupclasscol-">
    <w:name w:val="input-group[class*=col-]"/>
    <w:basedOn w:val="Normal"/>
    <w:pPr>
      <w:spacing w:before="100" w:beforeAutospacing="1" w:after="100" w:afterAutospacing="1"/>
    </w:pPr>
  </w:style>
  <w:style w:type="paragraph" w:customStyle="1" w:styleId="input-group-addon">
    <w:name w:val="input-group-addon"/>
    <w:basedOn w:val="Normal"/>
    <w:pPr>
      <w:shd w:val="clear" w:color="auto" w:fill="EEEEEE"/>
      <w:spacing w:before="100" w:beforeAutospacing="1" w:after="100" w:afterAutospacing="1"/>
      <w:jc w:val="center"/>
      <w:textAlignment w:val="center"/>
    </w:pPr>
    <w:rPr>
      <w:color w:val="555555"/>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li">
    <w:name w:val="nav&gt;li"/>
    <w:basedOn w:val="Normal"/>
    <w:pPr>
      <w:spacing w:before="100" w:beforeAutospacing="1" w:after="100" w:afterAutospacing="1"/>
    </w:pPr>
  </w:style>
  <w:style w:type="paragraph" w:customStyle="1" w:styleId="navlia">
    <w:name w:val="nav&gt;li&gt;a"/>
    <w:basedOn w:val="Normal"/>
    <w:pPr>
      <w:spacing w:before="100" w:beforeAutospacing="1" w:after="100" w:afterAutospacing="1"/>
    </w:pPr>
  </w:style>
  <w:style w:type="paragraph" w:customStyle="1" w:styleId="nav-tabslia">
    <w:name w:val="nav-tabs&gt;li&gt;a"/>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img">
    <w:name w:val="navbar-brand&gt;img"/>
    <w:basedOn w:val="Normal"/>
    <w:pPr>
      <w:spacing w:before="100" w:beforeAutospacing="1" w:after="100" w:afterAutospacing="1"/>
    </w:pPr>
  </w:style>
  <w:style w:type="paragraph" w:customStyle="1" w:styleId="navbar-toggle">
    <w:name w:val="navbar-toggle"/>
    <w:basedOn w:val="Normal"/>
    <w:pPr>
      <w:spacing w:before="100" w:beforeAutospacing="1" w:after="100" w:afterAutospacing="1"/>
    </w:pPr>
  </w:style>
  <w:style w:type="paragraph" w:customStyle="1" w:styleId="navbar-default">
    <w:name w:val="navbar-default"/>
    <w:basedOn w:val="Normal"/>
    <w:pPr>
      <w:shd w:val="clear" w:color="auto" w:fill="F8F8F8"/>
      <w:spacing w:before="100" w:beforeAutospacing="1" w:after="100" w:afterAutospacing="1"/>
    </w:pPr>
  </w:style>
  <w:style w:type="paragraph" w:customStyle="1" w:styleId="navbar-inverse">
    <w:name w:val="navbar-inverse"/>
    <w:basedOn w:val="Normal"/>
    <w:pPr>
      <w:shd w:val="clear" w:color="auto" w:fill="222222"/>
      <w:spacing w:before="100" w:beforeAutospacing="1" w:after="100" w:afterAutospacing="1"/>
    </w:pPr>
  </w:style>
  <w:style w:type="paragraph" w:customStyle="1" w:styleId="pagination">
    <w:name w:val="pagination"/>
    <w:basedOn w:val="Normal"/>
    <w:pPr>
      <w:spacing w:before="100" w:beforeAutospacing="1" w:after="100" w:afterAutospacing="1"/>
    </w:p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shd w:val="clear" w:color="auto" w:fill="FFFFFF"/>
      <w:spacing w:before="100" w:beforeAutospacing="1" w:after="100" w:afterAutospacing="1"/>
    </w:pPr>
    <w:rPr>
      <w:color w:val="004080"/>
    </w:rPr>
  </w:style>
  <w:style w:type="paragraph" w:customStyle="1" w:styleId="paginationlispan">
    <w:name w:val="pagination&gt;li&gt;span"/>
    <w:basedOn w:val="Normal"/>
    <w:pPr>
      <w:shd w:val="clear" w:color="auto" w:fill="FFFFFF"/>
      <w:spacing w:before="100" w:beforeAutospacing="1" w:after="100" w:afterAutospacing="1"/>
    </w:pPr>
    <w:rPr>
      <w:color w:val="004080"/>
    </w:rPr>
  </w:style>
  <w:style w:type="paragraph" w:customStyle="1" w:styleId="pager">
    <w:name w:val="pager"/>
    <w:basedOn w:val="Normal"/>
    <w:pPr>
      <w:spacing w:before="100" w:beforeAutospacing="1" w:after="100" w:afterAutospacing="1"/>
      <w:jc w:val="center"/>
    </w:pPr>
  </w:style>
  <w:style w:type="paragraph" w:customStyle="1" w:styleId="label">
    <w:name w:val="label"/>
    <w:basedOn w:val="Normal"/>
    <w:pPr>
      <w:spacing w:before="100" w:beforeAutospacing="1" w:after="100" w:afterAutospacing="1" w:line="240" w:lineRule="atLeast"/>
      <w:jc w:val="center"/>
      <w:textAlignment w:val="baseline"/>
    </w:pPr>
    <w:rPr>
      <w:b/>
      <w:bCs/>
      <w:color w:val="FFFFFF"/>
      <w:sz w:val="18"/>
      <w:szCs w:val="18"/>
    </w:rPr>
  </w:style>
  <w:style w:type="paragraph" w:customStyle="1" w:styleId="label-default">
    <w:name w:val="label-default"/>
    <w:basedOn w:val="Normal"/>
    <w:pPr>
      <w:shd w:val="clear" w:color="auto" w:fill="777777"/>
      <w:spacing w:before="100" w:beforeAutospacing="1" w:after="100" w:afterAutospacing="1"/>
    </w:pPr>
  </w:style>
  <w:style w:type="paragraph" w:customStyle="1" w:styleId="label-primary">
    <w:name w:val="label-primary"/>
    <w:basedOn w:val="Normal"/>
    <w:pPr>
      <w:shd w:val="clear" w:color="auto" w:fill="004080"/>
      <w:spacing w:before="100" w:beforeAutospacing="1" w:after="100" w:afterAutospacing="1"/>
    </w:pPr>
  </w:style>
  <w:style w:type="paragraph" w:customStyle="1" w:styleId="label-success">
    <w:name w:val="label-success"/>
    <w:basedOn w:val="Normal"/>
    <w:pPr>
      <w:shd w:val="clear" w:color="auto" w:fill="5CB85C"/>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F0AD4E"/>
      <w:spacing w:before="100" w:beforeAutospacing="1" w:after="100" w:afterAutospacing="1"/>
    </w:pPr>
  </w:style>
  <w:style w:type="paragraph" w:customStyle="1" w:styleId="label-danger">
    <w:name w:val="label-danger"/>
    <w:basedOn w:val="Normal"/>
    <w:pPr>
      <w:shd w:val="clear" w:color="auto" w:fill="D9534F"/>
      <w:spacing w:before="100" w:beforeAutospacing="1" w:after="100" w:afterAutospacing="1"/>
    </w:pPr>
  </w:style>
  <w:style w:type="paragraph" w:customStyle="1" w:styleId="badge">
    <w:name w:val="badge"/>
    <w:basedOn w:val="Normal"/>
    <w:pPr>
      <w:shd w:val="clear" w:color="auto" w:fill="777777"/>
      <w:spacing w:before="100" w:beforeAutospacing="1" w:after="100" w:afterAutospacing="1"/>
      <w:jc w:val="center"/>
      <w:textAlignment w:val="baseline"/>
    </w:pPr>
    <w:rPr>
      <w:b/>
      <w:bCs/>
      <w:color w:val="FFFFFF"/>
    </w:rPr>
  </w:style>
  <w:style w:type="paragraph" w:customStyle="1" w:styleId="jumbotron">
    <w:name w:val="jumbotron"/>
    <w:basedOn w:val="Normal"/>
    <w:pPr>
      <w:shd w:val="clear" w:color="auto" w:fill="EEEEEE"/>
      <w:spacing w:before="100" w:beforeAutospacing="1" w:after="100" w:afterAutospacing="1"/>
    </w:pPr>
  </w:style>
  <w:style w:type="paragraph" w:customStyle="1" w:styleId="jumbotronhr">
    <w:name w:val="jumbotron&gt;hr"/>
    <w:basedOn w:val="Normal"/>
    <w:pPr>
      <w:spacing w:before="100" w:beforeAutospacing="1" w:after="100" w:afterAutospacing="1"/>
    </w:pPr>
  </w:style>
  <w:style w:type="paragraph" w:customStyle="1" w:styleId="thumbnail">
    <w:name w:val="thumbnail"/>
    <w:basedOn w:val="Normal"/>
    <w:pPr>
      <w:shd w:val="clear" w:color="auto" w:fill="FFFFFF"/>
      <w:spacing w:before="100" w:beforeAutospacing="1" w:after="100" w:afterAutospacing="1"/>
    </w:pPr>
  </w:style>
  <w:style w:type="paragraph" w:customStyle="1" w:styleId="alertp">
    <w:name w:val="alert&gt;p"/>
    <w:basedOn w:val="Normal"/>
    <w:pPr>
      <w:spacing w:before="100" w:beforeAutospacing="1"/>
    </w:pPr>
  </w:style>
  <w:style w:type="paragraph" w:customStyle="1" w:styleId="alertul">
    <w:name w:val="alert&gt;ul"/>
    <w:basedOn w:val="Normal"/>
    <w:pPr>
      <w:spacing w:before="100" w:beforeAutospacing="1"/>
    </w:pPr>
  </w:style>
  <w:style w:type="paragraph" w:customStyle="1" w:styleId="alert-success">
    <w:name w:val="alert-success"/>
    <w:basedOn w:val="Normal"/>
    <w:pPr>
      <w:shd w:val="clear" w:color="auto" w:fill="DFF0D8"/>
      <w:spacing w:before="100" w:beforeAutospacing="1" w:after="100" w:afterAutospacing="1"/>
    </w:pPr>
    <w:rPr>
      <w:color w:val="3C763D"/>
    </w:rPr>
  </w:style>
  <w:style w:type="paragraph" w:customStyle="1" w:styleId="alert-info">
    <w:name w:val="alert-info"/>
    <w:basedOn w:val="Normal"/>
    <w:pPr>
      <w:shd w:val="clear" w:color="auto" w:fill="D9EDF7"/>
      <w:spacing w:before="100" w:beforeAutospacing="1" w:after="100" w:afterAutospacing="1"/>
    </w:pPr>
    <w:rPr>
      <w:color w:val="31708F"/>
    </w:rPr>
  </w:style>
  <w:style w:type="paragraph" w:customStyle="1" w:styleId="alert-warning">
    <w:name w:val="alert-warning"/>
    <w:basedOn w:val="Normal"/>
    <w:pPr>
      <w:shd w:val="clear" w:color="auto" w:fill="FCF8E3"/>
      <w:spacing w:before="100" w:beforeAutospacing="1" w:after="100" w:afterAutospacing="1"/>
    </w:pPr>
    <w:rPr>
      <w:color w:val="8A6D3B"/>
    </w:rPr>
  </w:style>
  <w:style w:type="paragraph" w:customStyle="1" w:styleId="alert-danger">
    <w:name w:val="alert-danger"/>
    <w:basedOn w:val="Normal"/>
    <w:pPr>
      <w:shd w:val="clear" w:color="auto" w:fill="F2DEDE"/>
      <w:spacing w:before="100" w:beforeAutospacing="1" w:after="100" w:afterAutospacing="1"/>
    </w:pPr>
    <w:rPr>
      <w:color w:val="A94442"/>
    </w:rPr>
  </w:style>
  <w:style w:type="paragraph" w:customStyle="1" w:styleId="progress">
    <w:name w:val="progress"/>
    <w:basedOn w:val="Normal"/>
    <w:pPr>
      <w:shd w:val="clear" w:color="auto" w:fill="F0F0F0"/>
      <w:spacing w:before="100" w:beforeAutospacing="1"/>
    </w:pPr>
  </w:style>
  <w:style w:type="paragraph" w:customStyle="1" w:styleId="progress-bar">
    <w:name w:val="progress-bar"/>
    <w:basedOn w:val="Normal"/>
    <w:pPr>
      <w:shd w:val="clear" w:color="auto" w:fill="0088CE"/>
      <w:spacing w:before="100" w:beforeAutospacing="1" w:after="100" w:afterAutospacing="1"/>
      <w:jc w:val="center"/>
    </w:pPr>
    <w:rPr>
      <w:color w:val="FFFFFF"/>
    </w:rPr>
  </w:style>
  <w:style w:type="paragraph" w:customStyle="1" w:styleId="progress-bar-success">
    <w:name w:val="progress-bar-success"/>
    <w:basedOn w:val="Normal"/>
    <w:pPr>
      <w:shd w:val="clear" w:color="auto" w:fill="5CB85C"/>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F0AD4E"/>
      <w:spacing w:before="100" w:beforeAutospacing="1" w:after="100" w:afterAutospacing="1"/>
    </w:pPr>
  </w:style>
  <w:style w:type="paragraph" w:customStyle="1" w:styleId="progress-bar-danger">
    <w:name w:val="progress-bar-danger"/>
    <w:basedOn w:val="Normal"/>
    <w:pPr>
      <w:shd w:val="clear" w:color="auto" w:fill="D9534F"/>
      <w:spacing w:before="100" w:beforeAutospacing="1"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100" w:afterAutospacing="1"/>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100" w:afterAutospacing="1"/>
    </w:pPr>
  </w:style>
  <w:style w:type="paragraph" w:customStyle="1" w:styleId="list-group-item">
    <w:name w:val="list-group-item"/>
    <w:basedOn w:val="Normal"/>
    <w:pPr>
      <w:shd w:val="clear" w:color="auto" w:fill="FFFFFF"/>
      <w:spacing w:before="100" w:beforeAutospacing="1" w:after="100" w:afterAutospacing="1"/>
    </w:pPr>
  </w:style>
  <w:style w:type="paragraph" w:customStyle="1" w:styleId="list-group-item-success">
    <w:name w:val="list-group-item-success"/>
    <w:basedOn w:val="Normal"/>
    <w:pPr>
      <w:shd w:val="clear" w:color="auto" w:fill="DFF0D8"/>
      <w:spacing w:before="100" w:beforeAutospacing="1" w:after="100" w:afterAutospacing="1"/>
    </w:pPr>
    <w:rPr>
      <w:color w:val="3C763D"/>
    </w:rPr>
  </w:style>
  <w:style w:type="paragraph" w:customStyle="1" w:styleId="list-group-item-info">
    <w:name w:val="list-group-item-info"/>
    <w:basedOn w:val="Normal"/>
    <w:pPr>
      <w:shd w:val="clear" w:color="auto" w:fill="D9EDF7"/>
      <w:spacing w:before="100" w:beforeAutospacing="1" w:after="100" w:afterAutospacing="1"/>
    </w:pPr>
    <w:rPr>
      <w:color w:val="31708F"/>
    </w:rPr>
  </w:style>
  <w:style w:type="paragraph" w:customStyle="1" w:styleId="list-group-item-warning">
    <w:name w:val="list-group-item-warning"/>
    <w:basedOn w:val="Normal"/>
    <w:pPr>
      <w:shd w:val="clear" w:color="auto" w:fill="FCF8E3"/>
      <w:spacing w:before="100" w:beforeAutospacing="1" w:after="100" w:afterAutospacing="1"/>
    </w:pPr>
    <w:rPr>
      <w:color w:val="8A6D3B"/>
    </w:rPr>
  </w:style>
  <w:style w:type="paragraph" w:customStyle="1" w:styleId="list-group-item-danger">
    <w:name w:val="list-group-item-danger"/>
    <w:basedOn w:val="Normal"/>
    <w:pPr>
      <w:shd w:val="clear" w:color="auto" w:fill="F2DEDE"/>
      <w:spacing w:before="100" w:beforeAutospacing="1" w:after="100" w:afterAutospacing="1"/>
    </w:pPr>
    <w:rPr>
      <w:color w:val="A94442"/>
    </w:rPr>
  </w:style>
  <w:style w:type="paragraph" w:customStyle="1" w:styleId="list-group-item-heading">
    <w:name w:val="list-group-item-heading"/>
    <w:basedOn w:val="Normal"/>
    <w:pPr>
      <w:spacing w:after="100" w:afterAutospacing="1"/>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100" w:afterAutospacing="1"/>
    </w:pPr>
  </w:style>
  <w:style w:type="paragraph" w:customStyle="1" w:styleId="panel-title">
    <w:name w:val="panel-title"/>
    <w:basedOn w:val="Normal"/>
  </w:style>
  <w:style w:type="paragraph" w:customStyle="1" w:styleId="panel-footer">
    <w:name w:val="panel-footer"/>
    <w:basedOn w:val="Normal"/>
    <w:pPr>
      <w:shd w:val="clear" w:color="auto" w:fill="F5F5F5"/>
      <w:spacing w:before="100" w:beforeAutospacing="1" w:after="100" w:afterAutospacing="1"/>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well">
    <w:name w:val="well"/>
    <w:basedOn w:val="Normal"/>
    <w:pPr>
      <w:shd w:val="clear" w:color="auto" w:fill="F0F0F0"/>
      <w:spacing w:before="100" w:beforeAutospacing="1" w:after="100" w:afterAutospacing="1"/>
    </w:pPr>
  </w:style>
  <w:style w:type="paragraph" w:customStyle="1" w:styleId="close">
    <w:name w:val="close"/>
    <w:basedOn w:val="Normal"/>
    <w:pPr>
      <w:spacing w:before="100" w:beforeAutospacing="1" w:after="100" w:afterAutospacing="1"/>
    </w:pPr>
    <w:rPr>
      <w:b/>
      <w:bCs/>
      <w:color w:val="000000"/>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00" w:beforeAutospacing="1" w:after="100" w:afterAutospacing="1"/>
    </w:pPr>
  </w:style>
  <w:style w:type="paragraph" w:customStyle="1" w:styleId="modal-content">
    <w:name w:val="modal-content"/>
    <w:basedOn w:val="Normal"/>
    <w:pP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title">
    <w:name w:val="modal-title"/>
    <w:basedOn w:val="Normal"/>
  </w:style>
  <w:style w:type="paragraph" w:customStyle="1" w:styleId="modal-footer">
    <w:name w:val="modal-footer"/>
    <w:basedOn w:val="Normal"/>
    <w:pPr>
      <w:spacing w:before="100" w:beforeAutospacing="1" w:after="100" w:afterAutospacing="1"/>
      <w:jc w:val="right"/>
    </w:pPr>
  </w:style>
  <w:style w:type="paragraph" w:customStyle="1" w:styleId="tooltip">
    <w:name w:val="tooltip"/>
    <w:basedOn w:val="Normal"/>
    <w:pPr>
      <w:spacing w:before="100" w:beforeAutospacing="1" w:after="100" w:afterAutospacing="1"/>
    </w:pPr>
    <w:rPr>
      <w:rFonts w:ascii="Helvetica" w:hAnsi="Helvetica"/>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shd w:val="clear" w:color="auto" w:fill="F5F5F5"/>
      <w:spacing w:before="100" w:beforeAutospacing="1" w:after="100" w:afterAutospacing="1"/>
    </w:pPr>
    <w:rPr>
      <w:rFonts w:ascii="Helvetica" w:hAnsi="Helvetica"/>
      <w:vanish/>
    </w:rPr>
  </w:style>
  <w:style w:type="paragraph" w:customStyle="1" w:styleId="popover-title">
    <w:name w:val="popover-title"/>
    <w:basedOn w:val="Normal"/>
    <w:pPr>
      <w:shd w:val="clear" w:color="auto" w:fill="D1D1D1"/>
    </w:pPr>
    <w:rPr>
      <w:b/>
      <w:bCs/>
      <w:caps/>
    </w:r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rPr>
  </w:style>
  <w:style w:type="paragraph" w:customStyle="1" w:styleId="carousel-indicators">
    <w:name w:val="carousel-indicators"/>
    <w:basedOn w:val="Normal"/>
    <w:pPr>
      <w:spacing w:before="100" w:beforeAutospacing="1" w:after="100" w:afterAutospacing="1"/>
      <w:ind w:left="-3571"/>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btn-lg">
    <w:name w:val="btn-lg"/>
    <w:basedOn w:val="Normal"/>
    <w:pPr>
      <w:spacing w:before="100" w:beforeAutospacing="1" w:after="100" w:afterAutospacing="1"/>
    </w:pPr>
  </w:style>
  <w:style w:type="paragraph" w:customStyle="1" w:styleId="btn-sm">
    <w:name w:val="btn-sm"/>
    <w:basedOn w:val="Normal"/>
    <w:pPr>
      <w:spacing w:before="100" w:beforeAutospacing="1" w:after="100" w:afterAutospacing="1"/>
    </w:pPr>
  </w:style>
  <w:style w:type="paragraph" w:customStyle="1" w:styleId="btn-xs">
    <w:name w:val="btn-xs"/>
    <w:basedOn w:val="Normal"/>
    <w:pPr>
      <w:spacing w:before="100" w:beforeAutospacing="1" w:after="100" w:afterAutospacing="1"/>
    </w:pPr>
  </w:style>
  <w:style w:type="paragraph" w:customStyle="1" w:styleId="reset">
    <w:name w:val="reset"/>
    <w:basedOn w:val="Normal"/>
  </w:style>
  <w:style w:type="paragraph" w:customStyle="1" w:styleId="clear">
    <w:name w:val="clear"/>
    <w:basedOn w:val="Normal"/>
    <w:pPr>
      <w:spacing w:before="100" w:beforeAutospacing="1" w:after="100" w:afterAutospacing="1"/>
    </w:pPr>
  </w:style>
  <w:style w:type="paragraph" w:customStyle="1" w:styleId="inline">
    <w:name w:val="inline"/>
    <w:basedOn w:val="Normal"/>
    <w:pPr>
      <w:spacing w:before="100" w:beforeAutospacing="1" w:after="100" w:afterAutospacing="1"/>
    </w:pPr>
  </w:style>
  <w:style w:type="paragraph" w:customStyle="1" w:styleId="pull">
    <w:name w:val="pull"/>
    <w:basedOn w:val="Normal"/>
    <w:pPr>
      <w:spacing w:before="100" w:beforeAutospacing="1" w:after="100" w:afterAutospacing="1"/>
    </w:pPr>
  </w:style>
  <w:style w:type="paragraph" w:customStyle="1" w:styleId="stack-icons">
    <w:name w:val="stack-icons"/>
    <w:basedOn w:val="Normal"/>
    <w:pPr>
      <w:spacing w:before="100" w:beforeAutospacing="1" w:after="100" w:afterAutospacing="1" w:line="480" w:lineRule="atLeast"/>
      <w:textAlignment w:val="center"/>
    </w:pPr>
  </w:style>
  <w:style w:type="paragraph" w:customStyle="1" w:styleId="ascii-icon">
    <w:name w:val="ascii-icon"/>
    <w:basedOn w:val="Normal"/>
    <w:pPr>
      <w:spacing w:before="100" w:beforeAutospacing="1" w:after="100" w:afterAutospacing="1" w:line="240" w:lineRule="atLeast"/>
    </w:pPr>
  </w:style>
  <w:style w:type="paragraph" w:customStyle="1" w:styleId="helper-icon-light">
    <w:name w:val="helper-icon-light"/>
    <w:basedOn w:val="Normal"/>
    <w:pPr>
      <w:spacing w:before="100" w:beforeAutospacing="1" w:after="100" w:afterAutospacing="1"/>
    </w:pPr>
    <w:rPr>
      <w:color w:val="8D8D8D"/>
    </w:rPr>
  </w:style>
  <w:style w:type="paragraph" w:customStyle="1" w:styleId="xl-icon">
    <w:name w:val="xl-icon"/>
    <w:basedOn w:val="Normal"/>
    <w:pPr>
      <w:spacing w:before="100" w:beforeAutospacing="1" w:after="100" w:afterAutospacing="1"/>
      <w:textAlignment w:val="center"/>
    </w:pPr>
  </w:style>
  <w:style w:type="paragraph" w:customStyle="1" w:styleId="lg-icon">
    <w:name w:val="lg-icon"/>
    <w:basedOn w:val="Normal"/>
    <w:pPr>
      <w:spacing w:before="100" w:beforeAutospacing="1" w:after="100" w:afterAutospacing="1"/>
      <w:textAlignment w:val="center"/>
    </w:pPr>
  </w:style>
  <w:style w:type="paragraph" w:customStyle="1" w:styleId="md-icon">
    <w:name w:val="md-icon"/>
    <w:basedOn w:val="Normal"/>
    <w:pPr>
      <w:spacing w:before="100" w:beforeAutospacing="1" w:after="100" w:afterAutospacing="1"/>
      <w:textAlignment w:val="center"/>
    </w:pPr>
  </w:style>
  <w:style w:type="paragraph" w:customStyle="1" w:styleId="sm-icon">
    <w:name w:val="sm-icon"/>
    <w:basedOn w:val="Normal"/>
    <w:pPr>
      <w:spacing w:before="100" w:beforeAutospacing="1" w:after="100" w:afterAutospacing="1"/>
      <w:textAlignment w:val="center"/>
    </w:pPr>
  </w:style>
  <w:style w:type="paragraph" w:customStyle="1" w:styleId="xs-icon">
    <w:name w:val="xs-icon"/>
    <w:basedOn w:val="Normal"/>
    <w:pPr>
      <w:spacing w:before="100" w:beforeAutospacing="1" w:after="100" w:afterAutospacing="1"/>
      <w:textAlignment w:val="center"/>
    </w:pPr>
  </w:style>
  <w:style w:type="paragraph" w:customStyle="1" w:styleId="circled-icon">
    <w:name w:val="circled-icon"/>
    <w:basedOn w:val="Normal"/>
    <w:pPr>
      <w:shd w:val="clear" w:color="auto" w:fill="D1D1D1"/>
      <w:spacing w:before="100" w:beforeAutospacing="1" w:after="100" w:afterAutospacing="1"/>
      <w:jc w:val="center"/>
      <w:textAlignment w:val="center"/>
    </w:pPr>
  </w:style>
  <w:style w:type="paragraph" w:customStyle="1" w:styleId="text-sm">
    <w:name w:val="text-sm"/>
    <w:basedOn w:val="Normal"/>
    <w:pPr>
      <w:spacing w:before="100" w:beforeAutospacing="1" w:after="100" w:afterAutospacing="1"/>
    </w:pPr>
    <w:rPr>
      <w:sz w:val="21"/>
      <w:szCs w:val="21"/>
    </w:rPr>
  </w:style>
  <w:style w:type="paragraph" w:customStyle="1" w:styleId="text-xs">
    <w:name w:val="text-xs"/>
    <w:basedOn w:val="Normal"/>
    <w:pPr>
      <w:spacing w:before="100" w:beforeAutospacing="1" w:after="100" w:afterAutospacing="1"/>
    </w:pPr>
    <w:rPr>
      <w:sz w:val="18"/>
      <w:szCs w:val="18"/>
    </w:rPr>
  </w:style>
  <w:style w:type="paragraph" w:customStyle="1" w:styleId="text-word-break">
    <w:name w:val="text-word-break"/>
    <w:basedOn w:val="Normal"/>
    <w:pPr>
      <w:spacing w:before="100" w:beforeAutospacing="1" w:after="100" w:afterAutospacing="1"/>
    </w:pPr>
  </w:style>
  <w:style w:type="paragraph" w:customStyle="1" w:styleId="word-break">
    <w:name w:val="word-break"/>
    <w:basedOn w:val="Normal"/>
    <w:pPr>
      <w:spacing w:before="100" w:beforeAutospacing="1" w:after="100" w:afterAutospacing="1"/>
    </w:pPr>
  </w:style>
  <w:style w:type="paragraph" w:customStyle="1" w:styleId="text-break-all">
    <w:name w:val="text-break-all"/>
    <w:basedOn w:val="Normal"/>
    <w:pPr>
      <w:wordWrap w:val="0"/>
      <w:spacing w:before="100" w:beforeAutospacing="1" w:after="100" w:afterAutospacing="1"/>
    </w:pPr>
  </w:style>
  <w:style w:type="paragraph" w:customStyle="1" w:styleId="hyphenate">
    <w:name w:val="hyphenate"/>
    <w:basedOn w:val="Normal"/>
    <w:pPr>
      <w:spacing w:before="100" w:beforeAutospacing="1" w:after="100" w:afterAutospacing="1"/>
    </w:pPr>
  </w:style>
  <w:style w:type="paragraph" w:customStyle="1" w:styleId="text-hyphenate">
    <w:name w:val="text-hyphenate"/>
    <w:basedOn w:val="Normal"/>
    <w:pPr>
      <w:spacing w:before="100" w:beforeAutospacing="1" w:after="100" w:afterAutospacing="1"/>
    </w:pPr>
  </w:style>
  <w:style w:type="paragraph" w:customStyle="1" w:styleId="text-no-break">
    <w:name w:val="text-no-break"/>
    <w:basedOn w:val="Normal"/>
    <w:pPr>
      <w:spacing w:before="100" w:beforeAutospacing="1" w:after="100" w:afterAutospacing="1"/>
    </w:pPr>
  </w:style>
  <w:style w:type="paragraph" w:customStyle="1" w:styleId="cp-headingdata-cp-heading-sizealpha">
    <w:name w:val="cp-heading[data-cp-heading-size=alpha]"/>
    <w:basedOn w:val="Normal"/>
    <w:pPr>
      <w:spacing w:before="100" w:beforeAutospacing="1" w:after="100" w:afterAutospacing="1" w:line="300" w:lineRule="atLeast"/>
    </w:pPr>
  </w:style>
  <w:style w:type="paragraph" w:customStyle="1" w:styleId="cp-headingdata-sizealpha">
    <w:name w:val="cp-heading[data-size=alpha]"/>
    <w:basedOn w:val="Normal"/>
    <w:pPr>
      <w:spacing w:before="100" w:beforeAutospacing="1" w:after="100" w:afterAutospacing="1" w:line="300" w:lineRule="atLeast"/>
    </w:pPr>
  </w:style>
  <w:style w:type="paragraph" w:customStyle="1" w:styleId="cp-headingdata-cp-heading-sizebeta">
    <w:name w:val="cp-heading[data-cp-heading-size=beta]"/>
    <w:basedOn w:val="Normal"/>
    <w:pPr>
      <w:spacing w:before="100" w:beforeAutospacing="1" w:after="100" w:afterAutospacing="1" w:line="360" w:lineRule="atLeast"/>
    </w:pPr>
  </w:style>
  <w:style w:type="paragraph" w:customStyle="1" w:styleId="cp-headingdata-sizebeta">
    <w:name w:val="cp-heading[data-size=beta]"/>
    <w:basedOn w:val="Normal"/>
    <w:pPr>
      <w:spacing w:before="100" w:beforeAutospacing="1" w:after="100" w:afterAutospacing="1" w:line="360" w:lineRule="atLeast"/>
    </w:pPr>
  </w:style>
  <w:style w:type="paragraph" w:customStyle="1" w:styleId="cp-headingdata-cp-heading-sizegamma">
    <w:name w:val="cp-heading[data-cp-heading-size=gamma]"/>
    <w:basedOn w:val="Normal"/>
    <w:pPr>
      <w:spacing w:before="100" w:beforeAutospacing="1" w:after="100" w:afterAutospacing="1" w:line="360" w:lineRule="atLeast"/>
    </w:pPr>
  </w:style>
  <w:style w:type="paragraph" w:customStyle="1" w:styleId="cp-headingdata-cp-heading-stylesub">
    <w:name w:val="cp-heading[data-cp-heading-style=sub]"/>
    <w:basedOn w:val="Normal"/>
    <w:pPr>
      <w:spacing w:before="100" w:beforeAutospacing="1" w:after="100" w:afterAutospacing="1" w:line="360" w:lineRule="atLeast"/>
    </w:pPr>
  </w:style>
  <w:style w:type="paragraph" w:customStyle="1" w:styleId="cp-headingdata-sizegamma">
    <w:name w:val="cp-heading[data-size=gamma]"/>
    <w:basedOn w:val="Normal"/>
    <w:pPr>
      <w:spacing w:before="100" w:beforeAutospacing="1" w:after="100" w:afterAutospacing="1" w:line="360" w:lineRule="atLeast"/>
    </w:pPr>
  </w:style>
  <w:style w:type="paragraph" w:customStyle="1" w:styleId="cp-headingdata-cp-heading-sizedelta">
    <w:name w:val="cp-heading[data-cp-heading-size=delta]"/>
    <w:basedOn w:val="Normal"/>
    <w:pPr>
      <w:spacing w:before="100" w:beforeAutospacing="1" w:after="100" w:afterAutospacing="1" w:line="360" w:lineRule="atLeast"/>
    </w:pPr>
    <w:rPr>
      <w:color w:val="666666"/>
    </w:rPr>
  </w:style>
  <w:style w:type="paragraph" w:customStyle="1" w:styleId="cp-headingdata-sizedelta">
    <w:name w:val="cp-heading[data-size=delta]"/>
    <w:basedOn w:val="Normal"/>
    <w:pPr>
      <w:spacing w:before="100" w:beforeAutospacing="1" w:after="100" w:afterAutospacing="1" w:line="360" w:lineRule="atLeast"/>
    </w:pPr>
    <w:rPr>
      <w:color w:val="666666"/>
    </w:rPr>
  </w:style>
  <w:style w:type="paragraph" w:customStyle="1" w:styleId="cp-headingdata-cp-heading-sizeepsilon">
    <w:name w:val="cp-heading[data-cp-heading-size=epsilon]"/>
    <w:basedOn w:val="Normal"/>
    <w:pPr>
      <w:spacing w:before="100" w:beforeAutospacing="1" w:after="100" w:afterAutospacing="1" w:line="360" w:lineRule="atLeast"/>
    </w:pPr>
  </w:style>
  <w:style w:type="paragraph" w:customStyle="1" w:styleId="cp-headingdata-cp-heading-stylelead">
    <w:name w:val="cp-heading[data-cp-heading-style=lead]"/>
    <w:basedOn w:val="Normal"/>
    <w:pPr>
      <w:spacing w:before="100" w:beforeAutospacing="1" w:after="100" w:afterAutospacing="1" w:line="360" w:lineRule="atLeast"/>
    </w:pPr>
    <w:rPr>
      <w:caps/>
      <w:color w:val="EE0000"/>
    </w:rPr>
  </w:style>
  <w:style w:type="paragraph" w:customStyle="1" w:styleId="cp-headingdata-sizeepsilon">
    <w:name w:val="cp-heading[data-size=epsilon]"/>
    <w:basedOn w:val="Normal"/>
    <w:pPr>
      <w:spacing w:before="100" w:beforeAutospacing="1" w:after="100" w:afterAutospacing="1" w:line="360" w:lineRule="atLeast"/>
    </w:pPr>
  </w:style>
  <w:style w:type="paragraph" w:customStyle="1" w:styleId="cp-headingdata-cp-heading-sizezeta">
    <w:name w:val="cp-heading[data-cp-heading-size=zeta]"/>
    <w:basedOn w:val="Normal"/>
    <w:pPr>
      <w:spacing w:before="100" w:beforeAutospacing="1" w:after="100" w:afterAutospacing="1" w:line="360" w:lineRule="atLeast"/>
    </w:pPr>
  </w:style>
  <w:style w:type="paragraph" w:customStyle="1" w:styleId="cp-headingdata-sizezeta">
    <w:name w:val="cp-heading[data-size=zeta]"/>
    <w:basedOn w:val="Normal"/>
    <w:pPr>
      <w:spacing w:before="100" w:beforeAutospacing="1" w:after="100" w:afterAutospacing="1" w:line="360" w:lineRule="atLeast"/>
    </w:pPr>
  </w:style>
  <w:style w:type="paragraph" w:customStyle="1" w:styleId="cp-headingdata-casealpha">
    <w:name w:val="cp-heading[data-case=alpha]"/>
    <w:basedOn w:val="Normal"/>
    <w:pPr>
      <w:spacing w:before="100" w:beforeAutospacing="1" w:after="100" w:afterAutospacing="1"/>
    </w:pPr>
    <w:rPr>
      <w:caps/>
    </w:rPr>
  </w:style>
  <w:style w:type="paragraph" w:customStyle="1" w:styleId="cp-headingdata-cp-heading-caseuppercase">
    <w:name w:val="cp-heading[data-cp-heading-case=uppercase]"/>
    <w:basedOn w:val="Normal"/>
    <w:pPr>
      <w:spacing w:before="100" w:beforeAutospacing="1" w:after="100" w:afterAutospacing="1"/>
    </w:pPr>
    <w:rPr>
      <w:caps/>
    </w:rPr>
  </w:style>
  <w:style w:type="paragraph" w:customStyle="1" w:styleId="cp-headingdata-casenormal">
    <w:name w:val="cp-heading[data-case=normal]"/>
    <w:basedOn w:val="Normal"/>
    <w:pPr>
      <w:spacing w:before="100" w:beforeAutospacing="1" w:after="100" w:afterAutospacing="1"/>
    </w:pPr>
  </w:style>
  <w:style w:type="paragraph" w:customStyle="1" w:styleId="cp-headingdata-cp-heading-casenormal">
    <w:name w:val="cp-heading[data-cp-heading-case=normal]"/>
    <w:basedOn w:val="Normal"/>
    <w:pPr>
      <w:spacing w:before="100" w:beforeAutospacing="1" w:after="100" w:afterAutospacing="1"/>
    </w:pPr>
  </w:style>
  <w:style w:type="paragraph" w:customStyle="1" w:styleId="cp-headingdata-colorred">
    <w:name w:val="cp-heading[data-color=red]"/>
    <w:basedOn w:val="Normal"/>
    <w:pPr>
      <w:spacing w:before="100" w:beforeAutospacing="1" w:after="100" w:afterAutospacing="1"/>
    </w:pPr>
    <w:rPr>
      <w:color w:val="EE0000"/>
    </w:rPr>
  </w:style>
  <w:style w:type="paragraph" w:customStyle="1" w:styleId="cp-headingdata-cp-heading-colorred">
    <w:name w:val="cp-heading[data-cp-heading-color=red]"/>
    <w:basedOn w:val="Normal"/>
    <w:pPr>
      <w:spacing w:before="100" w:beforeAutospacing="1" w:after="100" w:afterAutospacing="1"/>
    </w:pPr>
    <w:rPr>
      <w:color w:val="EE0000"/>
    </w:rPr>
  </w:style>
  <w:style w:type="paragraph" w:customStyle="1" w:styleId="cp-headingdata-colorwhite">
    <w:name w:val="cp-heading[data-color=white]"/>
    <w:basedOn w:val="Normal"/>
    <w:pPr>
      <w:spacing w:before="100" w:beforeAutospacing="1" w:after="100" w:afterAutospacing="1"/>
    </w:pPr>
    <w:rPr>
      <w:color w:val="FFFFFF"/>
    </w:rPr>
  </w:style>
  <w:style w:type="paragraph" w:customStyle="1" w:styleId="cp-headingdata-cp-heading-colorwhite">
    <w:name w:val="cp-heading[data-cp-heading-color=white]"/>
    <w:basedOn w:val="Normal"/>
    <w:pPr>
      <w:spacing w:before="100" w:beforeAutospacing="1" w:after="100" w:afterAutospacing="1"/>
    </w:pPr>
    <w:rPr>
      <w:color w:val="FFFFFF"/>
    </w:rPr>
  </w:style>
  <w:style w:type="paragraph" w:customStyle="1" w:styleId="heading-red">
    <w:name w:val="heading-red"/>
    <w:basedOn w:val="Normal"/>
    <w:pPr>
      <w:spacing w:before="100" w:beforeAutospacing="1" w:after="100" w:afterAutospacing="1"/>
    </w:pPr>
    <w:rPr>
      <w:color w:val="EE0000"/>
    </w:rPr>
  </w:style>
  <w:style w:type="paragraph" w:customStyle="1" w:styleId="title-red">
    <w:name w:val="title-red"/>
    <w:basedOn w:val="Normal"/>
    <w:pPr>
      <w:spacing w:before="100" w:beforeAutospacing="1" w:after="100" w:afterAutospacing="1"/>
    </w:pPr>
    <w:rPr>
      <w:color w:val="EE0000"/>
    </w:rPr>
  </w:style>
  <w:style w:type="paragraph" w:customStyle="1" w:styleId="heading-white">
    <w:name w:val="heading-white"/>
    <w:basedOn w:val="Normal"/>
    <w:pPr>
      <w:spacing w:before="100" w:beforeAutospacing="1" w:after="100" w:afterAutospacing="1"/>
    </w:pPr>
    <w:rPr>
      <w:color w:val="FFFFFF"/>
    </w:rPr>
  </w:style>
  <w:style w:type="paragraph" w:customStyle="1" w:styleId="title-white">
    <w:name w:val="title-white"/>
    <w:basedOn w:val="Normal"/>
    <w:pPr>
      <w:spacing w:before="100" w:beforeAutospacing="1" w:after="100" w:afterAutospacing="1"/>
    </w:pPr>
    <w:rPr>
      <w:color w:val="FFFFFF"/>
    </w:rPr>
  </w:style>
  <w:style w:type="paragraph" w:customStyle="1" w:styleId="heading-inline">
    <w:name w:val="heading-inline"/>
    <w:basedOn w:val="Normal"/>
    <w:pPr>
      <w:spacing w:before="100" w:beforeAutospacing="1" w:after="100" w:afterAutospacing="1"/>
    </w:pPr>
  </w:style>
  <w:style w:type="paragraph" w:customStyle="1" w:styleId="section-title">
    <w:name w:val="section-title"/>
    <w:basedOn w:val="Normal"/>
    <w:pPr>
      <w:spacing w:after="100" w:afterAutospacing="1"/>
    </w:pPr>
    <w:rPr>
      <w:b/>
      <w:bCs/>
      <w:caps/>
    </w:rPr>
  </w:style>
  <w:style w:type="paragraph" w:customStyle="1" w:styleId="headline">
    <w:name w:val="headline"/>
    <w:basedOn w:val="Normal"/>
    <w:pPr>
      <w:spacing w:before="100" w:beforeAutospacing="1" w:after="100" w:afterAutospacing="1"/>
    </w:pPr>
    <w:rPr>
      <w:b/>
      <w:bCs/>
    </w:rPr>
  </w:style>
  <w:style w:type="paragraph" w:customStyle="1" w:styleId="subheading">
    <w:name w:val="subheading"/>
    <w:basedOn w:val="Normal"/>
    <w:pPr>
      <w:spacing w:before="100" w:beforeAutospacing="1" w:after="100" w:afterAutospacing="1"/>
    </w:pPr>
    <w:rPr>
      <w:b/>
      <w:bCs/>
    </w:rPr>
  </w:style>
  <w:style w:type="paragraph" w:customStyle="1" w:styleId="section-heading">
    <w:name w:val="section-heading"/>
    <w:basedOn w:val="Normal"/>
    <w:pPr>
      <w:spacing w:after="100" w:afterAutospacing="1"/>
    </w:pPr>
    <w:rPr>
      <w:b/>
      <w:bCs/>
      <w:caps/>
    </w:rPr>
  </w:style>
  <w:style w:type="paragraph" w:customStyle="1" w:styleId="module-title">
    <w:name w:val="module-title"/>
    <w:basedOn w:val="Normal"/>
    <w:pPr>
      <w:spacing w:after="100" w:afterAutospacing="1"/>
    </w:pPr>
    <w:rPr>
      <w:b/>
      <w:bCs/>
      <w:caps/>
    </w:rPr>
  </w:style>
  <w:style w:type="paragraph" w:customStyle="1" w:styleId="group-heading">
    <w:name w:val="group-heading"/>
    <w:basedOn w:val="Normal"/>
    <w:pPr>
      <w:spacing w:after="100" w:afterAutospacing="1"/>
    </w:pPr>
    <w:rPr>
      <w:b/>
      <w:bCs/>
      <w:caps/>
    </w:rPr>
  </w:style>
  <w:style w:type="paragraph" w:customStyle="1" w:styleId="lead-in">
    <w:name w:val="lead-in"/>
    <w:basedOn w:val="Normal"/>
    <w:pPr>
      <w:spacing w:after="100" w:afterAutospacing="1"/>
    </w:pPr>
    <w:rPr>
      <w:b/>
      <w:bCs/>
      <w:caps/>
    </w:rPr>
  </w:style>
  <w:style w:type="paragraph" w:customStyle="1" w:styleId="dropquote">
    <w:name w:val="dropquote"/>
    <w:basedOn w:val="Normal"/>
    <w:pPr>
      <w:spacing w:before="100" w:beforeAutospacing="1" w:after="100" w:afterAutospacing="1"/>
    </w:pPr>
  </w:style>
  <w:style w:type="paragraph" w:customStyle="1" w:styleId="kicker">
    <w:name w:val="kicker"/>
    <w:basedOn w:val="Normal"/>
    <w:pPr>
      <w:spacing w:before="100" w:beforeAutospacing="1" w:after="100" w:afterAutospacing="1"/>
    </w:pPr>
  </w:style>
  <w:style w:type="paragraph" w:customStyle="1" w:styleId="strapline">
    <w:name w:val="strapline"/>
    <w:basedOn w:val="Normal"/>
    <w:pPr>
      <w:spacing w:before="100" w:beforeAutospacing="1" w:after="100" w:afterAutospacing="1"/>
    </w:pPr>
  </w:style>
  <w:style w:type="paragraph" w:customStyle="1" w:styleId="cp-pagetitle">
    <w:name w:val="cp-pagetitle"/>
    <w:basedOn w:val="Normal"/>
    <w:pPr>
      <w:spacing w:before="100" w:beforeAutospacing="1" w:after="100" w:afterAutospacing="1" w:line="300" w:lineRule="atLeast"/>
    </w:pPr>
    <w:rPr>
      <w:rFonts w:ascii="Red Hat Display" w:hAnsi="Red Hat Display"/>
    </w:rPr>
  </w:style>
  <w:style w:type="paragraph" w:customStyle="1" w:styleId="link-alt">
    <w:name w:val="link-alt"/>
    <w:basedOn w:val="Normal"/>
    <w:pPr>
      <w:spacing w:before="100" w:beforeAutospacing="1" w:after="100" w:afterAutospacing="1"/>
    </w:pPr>
    <w:rPr>
      <w:color w:val="252525"/>
    </w:rPr>
  </w:style>
  <w:style w:type="paragraph" w:customStyle="1" w:styleId="labs-icon-debug">
    <w:name w:val="labs-icon-debug"/>
    <w:basedOn w:val="Normal"/>
    <w:pPr>
      <w:spacing w:before="100" w:beforeAutospacing="1" w:after="100" w:afterAutospacing="1"/>
    </w:pPr>
    <w:rPr>
      <w:rFonts w:ascii="labsicons" w:hAnsi="labsicons"/>
    </w:rPr>
  </w:style>
  <w:style w:type="paragraph" w:customStyle="1" w:styleId="labs-icon-detect">
    <w:name w:val="labs-icon-detect"/>
    <w:basedOn w:val="Normal"/>
    <w:pPr>
      <w:spacing w:before="100" w:beforeAutospacing="1" w:after="100" w:afterAutospacing="1"/>
    </w:pPr>
    <w:rPr>
      <w:rFonts w:ascii="labsicons" w:hAnsi="labsicons"/>
    </w:rPr>
  </w:style>
  <w:style w:type="paragraph" w:customStyle="1" w:styleId="labs-icon-diagnostics">
    <w:name w:val="labs-icon-diagnostics"/>
    <w:basedOn w:val="Normal"/>
    <w:pPr>
      <w:spacing w:before="100" w:beforeAutospacing="1" w:after="100" w:afterAutospacing="1"/>
    </w:pPr>
    <w:rPr>
      <w:rFonts w:ascii="labsicons" w:hAnsi="labsicons"/>
    </w:rPr>
  </w:style>
  <w:style w:type="paragraph" w:customStyle="1" w:styleId="labs-icon-health">
    <w:name w:val="labs-icon-health"/>
    <w:basedOn w:val="Normal"/>
    <w:pPr>
      <w:spacing w:before="100" w:beforeAutospacing="1" w:after="100" w:afterAutospacing="1"/>
    </w:pPr>
    <w:rPr>
      <w:rFonts w:ascii="labsicons" w:hAnsi="labsicons"/>
    </w:rPr>
  </w:style>
  <w:style w:type="paragraph" w:customStyle="1" w:styleId="labs-icon-labs">
    <w:name w:val="labs-icon-labs"/>
    <w:basedOn w:val="Normal"/>
    <w:pPr>
      <w:spacing w:before="100" w:beforeAutospacing="1" w:after="100" w:afterAutospacing="1"/>
    </w:pPr>
    <w:rPr>
      <w:rFonts w:ascii="labsicons" w:hAnsi="labsicons"/>
    </w:rPr>
  </w:style>
  <w:style w:type="paragraph" w:customStyle="1" w:styleId="labs-icon-labs-alt">
    <w:name w:val="labs-icon-labs-alt"/>
    <w:basedOn w:val="Normal"/>
    <w:pPr>
      <w:spacing w:before="100" w:beforeAutospacing="1" w:after="100" w:afterAutospacing="1"/>
    </w:pPr>
    <w:rPr>
      <w:rFonts w:ascii="labsicons" w:hAnsi="labsicons"/>
    </w:rPr>
  </w:style>
  <w:style w:type="paragraph" w:customStyle="1" w:styleId="labs-icon-performance">
    <w:name w:val="labs-icon-performance"/>
    <w:basedOn w:val="Normal"/>
    <w:pPr>
      <w:spacing w:before="100" w:beforeAutospacing="1" w:after="100" w:afterAutospacing="1"/>
    </w:pPr>
    <w:rPr>
      <w:rFonts w:ascii="labsicons" w:hAnsi="labsicons"/>
    </w:rPr>
  </w:style>
  <w:style w:type="paragraph" w:customStyle="1" w:styleId="labs-icon-security">
    <w:name w:val="labs-icon-security"/>
    <w:basedOn w:val="Normal"/>
    <w:pPr>
      <w:spacing w:before="100" w:beforeAutospacing="1" w:after="100" w:afterAutospacing="1"/>
    </w:pPr>
    <w:rPr>
      <w:rFonts w:ascii="labsicons" w:hAnsi="labsicons"/>
    </w:rPr>
  </w:style>
  <w:style w:type="paragraph" w:customStyle="1" w:styleId="labs-icon-security-alt">
    <w:name w:val="labs-icon-security-alt"/>
    <w:basedOn w:val="Normal"/>
    <w:pPr>
      <w:spacing w:before="100" w:beforeAutospacing="1" w:after="100" w:afterAutospacing="1"/>
    </w:pPr>
    <w:rPr>
      <w:rFonts w:ascii="labsicons" w:hAnsi="labsicons"/>
    </w:rPr>
  </w:style>
  <w:style w:type="paragraph" w:customStyle="1" w:styleId="form-controltypecheckbox">
    <w:name w:val="form-control[type=checkbox]"/>
    <w:basedOn w:val="Normal"/>
    <w:pPr>
      <w:spacing w:before="100" w:beforeAutospacing="1" w:after="100" w:afterAutospacing="1"/>
    </w:pPr>
  </w:style>
  <w:style w:type="paragraph" w:customStyle="1" w:styleId="form-controltyperadio">
    <w:name w:val="form-control[type=radio]"/>
    <w:basedOn w:val="Normal"/>
    <w:pPr>
      <w:spacing w:before="100" w:beforeAutospacing="1" w:after="100" w:afterAutospacing="1"/>
    </w:pPr>
  </w:style>
  <w:style w:type="paragraph" w:customStyle="1" w:styleId="has-warning">
    <w:name w:val="has-warning"/>
    <w:basedOn w:val="Normal"/>
    <w:pPr>
      <w:shd w:val="clear" w:color="auto" w:fill="F2DEDE"/>
      <w:spacing w:before="100" w:beforeAutospacing="1" w:after="100" w:afterAutospacing="1"/>
    </w:pPr>
  </w:style>
  <w:style w:type="paragraph" w:customStyle="1" w:styleId="cta-link">
    <w:name w:val="cta-link"/>
    <w:basedOn w:val="Normal"/>
    <w:pPr>
      <w:spacing w:before="100" w:beforeAutospacing="1" w:after="100" w:afterAutospacing="1"/>
    </w:pPr>
    <w:rPr>
      <w:b/>
      <w:bCs/>
      <w:color w:val="0066CC"/>
    </w:rPr>
  </w:style>
  <w:style w:type="paragraph" w:customStyle="1" w:styleId="cp-btn">
    <w:name w:val="cp-btn"/>
    <w:basedOn w:val="Normal"/>
    <w:pPr>
      <w:shd w:val="clear" w:color="auto" w:fill="8D8D8D"/>
      <w:spacing w:before="100" w:beforeAutospacing="1" w:after="100" w:afterAutospacing="1" w:line="566" w:lineRule="atLeast"/>
    </w:pPr>
    <w:rPr>
      <w:rFonts w:ascii="inherit" w:hAnsi="inherit"/>
      <w:color w:val="FFFFFF"/>
      <w:sz w:val="21"/>
      <w:szCs w:val="21"/>
    </w:rPr>
  </w:style>
  <w:style w:type="paragraph" w:customStyle="1" w:styleId="cp-btndata-cp-btn-colorblue">
    <w:name w:val="cp-btn[data-cp-btn-color=blue]"/>
    <w:basedOn w:val="Normal"/>
    <w:pPr>
      <w:shd w:val="clear" w:color="auto" w:fill="0088CE"/>
      <w:spacing w:before="100" w:beforeAutospacing="1" w:after="100" w:afterAutospacing="1"/>
    </w:pPr>
    <w:rPr>
      <w:color w:val="FFFFFF"/>
    </w:rPr>
  </w:style>
  <w:style w:type="paragraph" w:customStyle="1" w:styleId="cp-btndata-cp-btn-colorred">
    <w:name w:val="cp-btn[data-cp-btn-color=red]"/>
    <w:basedOn w:val="Normal"/>
    <w:pPr>
      <w:shd w:val="clear" w:color="auto" w:fill="EE0000"/>
      <w:spacing w:before="100" w:beforeAutospacing="1" w:after="100" w:afterAutospacing="1"/>
    </w:pPr>
    <w:rPr>
      <w:color w:val="FFFFFF"/>
    </w:rPr>
  </w:style>
  <w:style w:type="paragraph" w:customStyle="1" w:styleId="cp-btndata-cp-btn-colordark-red">
    <w:name w:val="cp-btn[data-cp-btn-color=dark-red]"/>
    <w:basedOn w:val="Normal"/>
    <w:pPr>
      <w:shd w:val="clear" w:color="auto" w:fill="A30000"/>
      <w:spacing w:before="100" w:beforeAutospacing="1" w:after="100" w:afterAutospacing="1"/>
    </w:pPr>
    <w:rPr>
      <w:color w:val="FFFFFF"/>
    </w:rPr>
  </w:style>
  <w:style w:type="paragraph" w:customStyle="1" w:styleId="cp-btndata-cp-btn-weightlink">
    <w:name w:val="cp-btn[data-cp-btn-weight=link]"/>
    <w:basedOn w:val="Normal"/>
    <w:pPr>
      <w:spacing w:before="100" w:beforeAutospacing="1" w:after="100" w:afterAutospacing="1"/>
    </w:pPr>
    <w:rPr>
      <w:color w:val="0066CC"/>
      <w:u w:val="single"/>
    </w:rPr>
  </w:style>
  <w:style w:type="paragraph" w:customStyle="1" w:styleId="cp-btndata-cp-btn-weightnone">
    <w:name w:val="cp-btn[data-cp-btn-weight=none]"/>
    <w:basedOn w:val="Normal"/>
    <w:pPr>
      <w:spacing w:before="100" w:beforeAutospacing="1" w:after="100" w:afterAutospacing="1"/>
    </w:pPr>
    <w:rPr>
      <w:color w:val="0066CC"/>
      <w:u w:val="single"/>
    </w:rPr>
  </w:style>
  <w:style w:type="paragraph" w:customStyle="1" w:styleId="cp-btndata-cp-btn-weightlight">
    <w:name w:val="cp-btn[data-cp-btn-weight=light]"/>
    <w:basedOn w:val="Normal"/>
    <w:pPr>
      <w:spacing w:before="100" w:beforeAutospacing="1" w:after="100" w:afterAutospacing="1"/>
    </w:pPr>
    <w:rPr>
      <w:color w:val="252525"/>
    </w:rPr>
  </w:style>
  <w:style w:type="paragraph" w:customStyle="1" w:styleId="cp-btndata-cp-btn-weightlightdata-cp-btn-colorblue">
    <w:name w:val="cp-btn[data-cp-btn-weight=light][data-cp-btn-color=blue]"/>
    <w:basedOn w:val="Normal"/>
    <w:pPr>
      <w:spacing w:before="100" w:beforeAutospacing="1" w:after="100" w:afterAutospacing="1"/>
    </w:pPr>
    <w:rPr>
      <w:color w:val="0088CE"/>
    </w:rPr>
  </w:style>
  <w:style w:type="paragraph" w:customStyle="1" w:styleId="cp-btndata-cp-btn-weightlightdata-cp-btn-colorred">
    <w:name w:val="cp-btn[data-cp-btn-weight=light][data-cp-btn-color=red]"/>
    <w:basedOn w:val="Normal"/>
    <w:pPr>
      <w:spacing w:before="100" w:beforeAutospacing="1" w:after="100" w:afterAutospacing="1"/>
    </w:pPr>
    <w:rPr>
      <w:color w:val="EE0000"/>
    </w:rPr>
  </w:style>
  <w:style w:type="paragraph" w:customStyle="1" w:styleId="cp-btndata-cp-btn-weightlightdata-cp-btn-colordark-red">
    <w:name w:val="cp-btn[data-cp-btn-weight=light][data-cp-btn-color=dark-red]"/>
    <w:basedOn w:val="Normal"/>
    <w:pPr>
      <w:spacing w:before="100" w:beforeAutospacing="1" w:after="100" w:afterAutospacing="1"/>
    </w:pPr>
    <w:rPr>
      <w:color w:val="A30000"/>
    </w:rPr>
  </w:style>
  <w:style w:type="paragraph" w:customStyle="1" w:styleId="cp-btn-group">
    <w:name w:val="cp-btn-group"/>
    <w:basedOn w:val="Normal"/>
    <w:pPr>
      <w:spacing w:before="100" w:beforeAutospacing="1" w:after="100" w:afterAutospacing="1"/>
      <w:textAlignment w:val="center"/>
    </w:pPr>
  </w:style>
  <w:style w:type="paragraph" w:customStyle="1" w:styleId="table-default">
    <w:name w:val="table-default"/>
    <w:basedOn w:val="Normal"/>
    <w:pPr>
      <w:spacing w:before="100" w:beforeAutospacing="1" w:after="100" w:afterAutospacing="1"/>
    </w:pPr>
  </w:style>
  <w:style w:type="paragraph" w:customStyle="1" w:styleId="table-legacy">
    <w:name w:val="table-legacy"/>
    <w:basedOn w:val="Normal"/>
    <w:pPr>
      <w:spacing w:before="100" w:beforeAutospacing="1" w:after="100" w:afterAutospacing="1"/>
    </w:pPr>
  </w:style>
  <w:style w:type="paragraph" w:customStyle="1" w:styleId="flat-list">
    <w:name w:val="flat-list"/>
    <w:basedOn w:val="Normal"/>
    <w:pPr>
      <w:spacing w:before="100" w:beforeAutospacing="1" w:after="100" w:afterAutospacing="1"/>
    </w:pPr>
  </w:style>
  <w:style w:type="paragraph" w:customStyle="1" w:styleId="list-flat">
    <w:name w:val="list-flat"/>
    <w:basedOn w:val="Normal"/>
    <w:pPr>
      <w:spacing w:before="100" w:beforeAutospacing="1" w:after="100" w:afterAutospacing="1"/>
    </w:pPr>
  </w:style>
  <w:style w:type="paragraph" w:customStyle="1" w:styleId="quote">
    <w:name w:val="quote"/>
    <w:basedOn w:val="Normal"/>
  </w:style>
  <w:style w:type="paragraph" w:customStyle="1" w:styleId="testimonial">
    <w:name w:val="testimonial"/>
    <w:basedOn w:val="Normal"/>
  </w:style>
  <w:style w:type="paragraph" w:customStyle="1" w:styleId="cp-griddata-cp-grid-bgred">
    <w:name w:val="cp-grid&gt;[data-cp-grid-bg=red]"/>
    <w:basedOn w:val="Normal"/>
    <w:pPr>
      <w:shd w:val="clear" w:color="auto" w:fill="EE0000"/>
      <w:spacing w:before="100" w:beforeAutospacing="1" w:after="100" w:afterAutospacing="1"/>
    </w:pPr>
    <w:rPr>
      <w:color w:val="FFFFFF"/>
    </w:rPr>
  </w:style>
  <w:style w:type="paragraph" w:customStyle="1" w:styleId="cp-griddata-cp-grid-bgyellow">
    <w:name w:val="cp-grid&gt;[data-cp-grid-bg=yellow]"/>
    <w:basedOn w:val="Normal"/>
    <w:pPr>
      <w:shd w:val="clear" w:color="auto" w:fill="F0AB00"/>
      <w:spacing w:before="100" w:beforeAutospacing="1" w:after="100" w:afterAutospacing="1"/>
    </w:pPr>
    <w:rPr>
      <w:color w:val="FFFFFF"/>
    </w:rPr>
  </w:style>
  <w:style w:type="paragraph" w:customStyle="1" w:styleId="cp-griddata-cp-grid-bggreen">
    <w:name w:val="cp-grid&gt;[data-cp-grid-bg=green]"/>
    <w:basedOn w:val="Normal"/>
    <w:pPr>
      <w:shd w:val="clear" w:color="auto" w:fill="3F9C35"/>
      <w:spacing w:before="100" w:beforeAutospacing="1" w:after="100" w:afterAutospacing="1"/>
    </w:pPr>
    <w:rPr>
      <w:color w:val="FFFFFF"/>
    </w:rPr>
  </w:style>
  <w:style w:type="paragraph" w:customStyle="1" w:styleId="cp-griddata-cp-grid-bggreen-light">
    <w:name w:val="cp-grid&gt;[data-cp-grid-bg=green-light]"/>
    <w:basedOn w:val="Normal"/>
    <w:pPr>
      <w:shd w:val="clear" w:color="auto" w:fill="92D400"/>
      <w:spacing w:before="100" w:beforeAutospacing="1" w:after="100" w:afterAutospacing="1"/>
    </w:pPr>
    <w:rPr>
      <w:color w:val="FFFFFF"/>
    </w:rPr>
  </w:style>
  <w:style w:type="paragraph" w:customStyle="1" w:styleId="cp-griddata-cp-grid-bgorange">
    <w:name w:val="cp-grid&gt;[data-cp-grid-bg=orange]"/>
    <w:basedOn w:val="Normal"/>
    <w:pPr>
      <w:shd w:val="clear" w:color="auto" w:fill="EC7A08"/>
      <w:spacing w:before="100" w:beforeAutospacing="1" w:after="100" w:afterAutospacing="1"/>
    </w:pPr>
    <w:rPr>
      <w:color w:val="FFFFFF"/>
    </w:rPr>
  </w:style>
  <w:style w:type="paragraph" w:customStyle="1" w:styleId="cp-griddata-cp-grid-bgblue">
    <w:name w:val="cp-grid&gt;[data-cp-grid-bg=blue]"/>
    <w:basedOn w:val="Normal"/>
    <w:pPr>
      <w:shd w:val="clear" w:color="auto" w:fill="0088CE"/>
      <w:spacing w:before="100" w:beforeAutospacing="1" w:after="100" w:afterAutospacing="1"/>
    </w:pPr>
    <w:rPr>
      <w:color w:val="FFFFFF"/>
    </w:rPr>
  </w:style>
  <w:style w:type="paragraph" w:customStyle="1" w:styleId="cp-griddata-cp-grid-bgblue-light">
    <w:name w:val="cp-grid&gt;[data-cp-grid-bg=blue-light]"/>
    <w:basedOn w:val="Normal"/>
    <w:pPr>
      <w:shd w:val="clear" w:color="auto" w:fill="00B9E4"/>
      <w:spacing w:before="100" w:beforeAutospacing="1" w:after="100" w:afterAutospacing="1"/>
    </w:pPr>
    <w:rPr>
      <w:color w:val="FFFFFF"/>
    </w:rPr>
  </w:style>
  <w:style w:type="paragraph" w:customStyle="1" w:styleId="cp-griddata-cp-grid-bgaccent">
    <w:name w:val="cp-grid&gt;[data-cp-grid-bg=accent]"/>
    <w:basedOn w:val="Normal"/>
    <w:pPr>
      <w:shd w:val="clear" w:color="auto" w:fill="0088CE"/>
      <w:spacing w:before="100" w:beforeAutospacing="1" w:after="100" w:afterAutospacing="1"/>
    </w:pPr>
    <w:rPr>
      <w:color w:val="FFFFFF"/>
    </w:rPr>
  </w:style>
  <w:style w:type="paragraph" w:customStyle="1" w:styleId="cp-griddata-cp-grid-bgwhite">
    <w:name w:val="cp-grid&gt;[data-cp-grid-bg=white]"/>
    <w:basedOn w:val="Normal"/>
    <w:pPr>
      <w:shd w:val="clear" w:color="auto" w:fill="FFFFFF"/>
      <w:spacing w:before="100" w:beforeAutospacing="1" w:after="100" w:afterAutospacing="1"/>
    </w:pPr>
    <w:rPr>
      <w:color w:val="252525"/>
    </w:rPr>
  </w:style>
  <w:style w:type="paragraph" w:customStyle="1" w:styleId="cp-griddata-cp-grid-bgdark-red">
    <w:name w:val="cp-grid&gt;[data-cp-grid-bg=dark-red]"/>
    <w:basedOn w:val="Normal"/>
    <w:pPr>
      <w:shd w:val="clear" w:color="auto" w:fill="A30000"/>
      <w:spacing w:before="100" w:beforeAutospacing="1" w:after="100" w:afterAutospacing="1"/>
    </w:pPr>
    <w:rPr>
      <w:color w:val="FFFFFF"/>
    </w:rPr>
  </w:style>
  <w:style w:type="paragraph" w:customStyle="1" w:styleId="cp-griddata-cp-grid-bgdarker-red">
    <w:name w:val="cp-grid&gt;[data-cp-grid-bg=darker-red]"/>
    <w:basedOn w:val="Normal"/>
    <w:pPr>
      <w:shd w:val="clear" w:color="auto" w:fill="820000"/>
      <w:spacing w:before="100" w:beforeAutospacing="1" w:after="100" w:afterAutospacing="1"/>
    </w:pPr>
    <w:rPr>
      <w:color w:val="FFFFFF"/>
    </w:rPr>
  </w:style>
  <w:style w:type="paragraph" w:customStyle="1" w:styleId="cp-griddata-cp-grid-bggrey-dark">
    <w:name w:val="cp-grid&gt;[data-cp-grid-bg=grey-dark]"/>
    <w:basedOn w:val="Normal"/>
    <w:pPr>
      <w:shd w:val="clear" w:color="auto" w:fill="37424A"/>
      <w:spacing w:before="100" w:beforeAutospacing="1" w:after="100" w:afterAutospacing="1"/>
    </w:pPr>
    <w:rPr>
      <w:color w:val="FFFFFF"/>
    </w:rPr>
  </w:style>
  <w:style w:type="paragraph" w:customStyle="1" w:styleId="cp-griddata-cp-grid-bggrey-medium">
    <w:name w:val="cp-grid&gt;[data-cp-grid-bg=grey-medium]"/>
    <w:basedOn w:val="Normal"/>
    <w:pPr>
      <w:shd w:val="clear" w:color="auto" w:fill="7A858B"/>
      <w:spacing w:before="100" w:beforeAutospacing="1" w:after="100" w:afterAutospacing="1"/>
    </w:pPr>
    <w:rPr>
      <w:color w:val="FFFFFF"/>
    </w:rPr>
  </w:style>
  <w:style w:type="paragraph" w:customStyle="1" w:styleId="cp-griddata-cp-grid-bgnavy">
    <w:name w:val="cp-grid&gt;[data-cp-grid-bg=navy]"/>
    <w:basedOn w:val="Normal"/>
    <w:pPr>
      <w:shd w:val="clear" w:color="auto" w:fill="004153"/>
      <w:spacing w:before="100" w:beforeAutospacing="1" w:after="100" w:afterAutospacing="1"/>
    </w:pPr>
    <w:rPr>
      <w:color w:val="FFFFFF"/>
    </w:rPr>
  </w:style>
  <w:style w:type="paragraph" w:customStyle="1" w:styleId="cp-griddata-cp-grid-bgsky">
    <w:name w:val="cp-grid&gt;[data-cp-grid-bg=sky]"/>
    <w:basedOn w:val="Normal"/>
    <w:pPr>
      <w:shd w:val="clear" w:color="auto" w:fill="BEE0F4"/>
      <w:spacing w:before="100" w:beforeAutospacing="1" w:after="100" w:afterAutospacing="1"/>
    </w:pPr>
    <w:rPr>
      <w:color w:val="252525"/>
    </w:rPr>
  </w:style>
  <w:style w:type="paragraph" w:customStyle="1" w:styleId="cp-griddata-cp-grid-bgslate">
    <w:name w:val="cp-grid&gt;[data-cp-grid-bg=slate]"/>
    <w:basedOn w:val="Normal"/>
    <w:pPr>
      <w:shd w:val="clear" w:color="auto" w:fill="5E6A71"/>
      <w:spacing w:before="100" w:beforeAutospacing="1" w:after="100" w:afterAutospacing="1"/>
    </w:pPr>
    <w:rPr>
      <w:color w:val="FFFFFF"/>
    </w:rPr>
  </w:style>
  <w:style w:type="paragraph" w:customStyle="1" w:styleId="cp-griddata-cp-grid-bgpurple">
    <w:name w:val="cp-grid&gt;[data-cp-grid-bg=purple]"/>
    <w:basedOn w:val="Normal"/>
    <w:pPr>
      <w:shd w:val="clear" w:color="auto" w:fill="564979"/>
      <w:spacing w:before="100" w:beforeAutospacing="1" w:after="100" w:afterAutospacing="1"/>
    </w:pPr>
    <w:rPr>
      <w:color w:val="FFFFFF"/>
    </w:rPr>
  </w:style>
  <w:style w:type="paragraph" w:customStyle="1" w:styleId="cp-griddata-cp-grid-bgteal">
    <w:name w:val="cp-grid&gt;[data-cp-grid-bg=teal]"/>
    <w:basedOn w:val="Normal"/>
    <w:pPr>
      <w:shd w:val="clear" w:color="auto" w:fill="007A87"/>
      <w:spacing w:before="100" w:beforeAutospacing="1" w:after="100" w:afterAutospacing="1"/>
    </w:pPr>
    <w:rPr>
      <w:color w:val="FFFFFF"/>
    </w:rPr>
  </w:style>
  <w:style w:type="paragraph" w:customStyle="1" w:styleId="cp-griddata-cp-grid-bgsuccess">
    <w:name w:val="cp-grid&gt;[data-cp-grid-bg=success]"/>
    <w:basedOn w:val="Normal"/>
    <w:pPr>
      <w:shd w:val="clear" w:color="auto" w:fill="DFF0D8"/>
      <w:spacing w:before="100" w:beforeAutospacing="1" w:after="100" w:afterAutospacing="1"/>
    </w:pPr>
    <w:rPr>
      <w:color w:val="252525"/>
    </w:rPr>
  </w:style>
  <w:style w:type="paragraph" w:customStyle="1" w:styleId="cp-griddata-cp-grid-bgdash-fuschia">
    <w:name w:val="cp-grid&gt;[data-cp-grid-bg=dash-fuschia]"/>
    <w:basedOn w:val="Normal"/>
    <w:pPr>
      <w:shd w:val="clear" w:color="auto" w:fill="CE4B99"/>
      <w:spacing w:before="100" w:beforeAutospacing="1" w:after="100" w:afterAutospacing="1"/>
    </w:pPr>
    <w:rPr>
      <w:color w:val="FFFFFF"/>
    </w:rPr>
  </w:style>
  <w:style w:type="paragraph" w:customStyle="1" w:styleId="cp-griddata-cp-grid-bgdash-violet">
    <w:name w:val="cp-grid&gt;[data-cp-grid-bg=dash-violet]"/>
    <w:basedOn w:val="Normal"/>
    <w:pPr>
      <w:shd w:val="clear" w:color="auto" w:fill="9957A0"/>
      <w:spacing w:before="100" w:beforeAutospacing="1" w:after="100" w:afterAutospacing="1"/>
    </w:pPr>
    <w:rPr>
      <w:color w:val="FFFFFF"/>
    </w:rPr>
  </w:style>
  <w:style w:type="paragraph" w:customStyle="1" w:styleId="cp-griddata-cp-grid-bgdash-lavender">
    <w:name w:val="cp-grid&gt;[data-cp-grid-bg=dash-lavender]"/>
    <w:basedOn w:val="Normal"/>
    <w:pPr>
      <w:shd w:val="clear" w:color="auto" w:fill="6564AD"/>
      <w:spacing w:before="100" w:beforeAutospacing="1" w:after="100" w:afterAutospacing="1"/>
    </w:pPr>
    <w:rPr>
      <w:color w:val="FFFFFF"/>
    </w:rPr>
  </w:style>
  <w:style w:type="paragraph" w:customStyle="1" w:styleId="cp-griddata-cp-grid-bgdash-ocean">
    <w:name w:val="cp-grid&gt;[data-cp-grid-bg=dash-ocean]"/>
    <w:basedOn w:val="Normal"/>
    <w:pPr>
      <w:shd w:val="clear" w:color="auto" w:fill="377BBC"/>
      <w:spacing w:before="100" w:beforeAutospacing="1" w:after="100" w:afterAutospacing="1"/>
    </w:pPr>
    <w:rPr>
      <w:color w:val="FFFFFF"/>
    </w:rPr>
  </w:style>
  <w:style w:type="paragraph" w:customStyle="1" w:styleId="cp-griddata-cp-grid-bgdash-teal">
    <w:name w:val="cp-grid&gt;[data-cp-grid-bg=dash-teal]"/>
    <w:basedOn w:val="Normal"/>
    <w:pPr>
      <w:shd w:val="clear" w:color="auto" w:fill="31879B"/>
      <w:spacing w:before="100" w:beforeAutospacing="1" w:after="100" w:afterAutospacing="1"/>
    </w:pPr>
    <w:rPr>
      <w:color w:val="FFFFFF"/>
    </w:rPr>
  </w:style>
  <w:style w:type="paragraph" w:customStyle="1" w:styleId="cp-griddata-cp-grid-bgdash-moss">
    <w:name w:val="cp-grid&gt;[data-cp-grid-bg=dash-moss]"/>
    <w:basedOn w:val="Normal"/>
    <w:pPr>
      <w:shd w:val="clear" w:color="auto" w:fill="4D9F89"/>
      <w:spacing w:before="100" w:beforeAutospacing="1" w:after="100" w:afterAutospacing="1"/>
    </w:pPr>
    <w:rPr>
      <w:color w:val="FFFFFF"/>
    </w:rPr>
  </w:style>
  <w:style w:type="paragraph" w:customStyle="1" w:styleId="cp-griddata-cp-grid-bgdash-clover">
    <w:name w:val="cp-grid&gt;[data-cp-grid-bg=dash-clover]"/>
    <w:basedOn w:val="Normal"/>
    <w:pPr>
      <w:shd w:val="clear" w:color="auto" w:fill="42A047"/>
      <w:spacing w:before="100" w:beforeAutospacing="1" w:after="100" w:afterAutospacing="1"/>
    </w:pPr>
    <w:rPr>
      <w:color w:val="FFFFFF"/>
    </w:rPr>
  </w:style>
  <w:style w:type="paragraph" w:customStyle="1" w:styleId="cp-griddata-cp-grid-bgdash-lime">
    <w:name w:val="cp-grid&gt;[data-cp-grid-bg=dash-lime]"/>
    <w:basedOn w:val="Normal"/>
    <w:pPr>
      <w:shd w:val="clear" w:color="auto" w:fill="75AF4D"/>
      <w:spacing w:before="100" w:beforeAutospacing="1" w:after="100" w:afterAutospacing="1"/>
    </w:pPr>
    <w:rPr>
      <w:color w:val="FFFFFF"/>
    </w:rPr>
  </w:style>
  <w:style w:type="paragraph" w:customStyle="1" w:styleId="cp-griddata-cp-grid-bgdash-lemon-lime">
    <w:name w:val="cp-grid&gt;[data-cp-grid-bg=dash-lemon-lime]"/>
    <w:basedOn w:val="Normal"/>
    <w:pPr>
      <w:shd w:val="clear" w:color="auto" w:fill="B1C94E"/>
      <w:spacing w:before="100" w:beforeAutospacing="1" w:after="100" w:afterAutospacing="1"/>
    </w:pPr>
    <w:rPr>
      <w:color w:val="FFFFFF"/>
    </w:rPr>
  </w:style>
  <w:style w:type="paragraph" w:customStyle="1" w:styleId="cp-griddata-cp-grid-bgdash-lemon">
    <w:name w:val="cp-grid&gt;[data-cp-grid-bg=dash-lemon]"/>
    <w:basedOn w:val="Normal"/>
    <w:pPr>
      <w:shd w:val="clear" w:color="auto" w:fill="F5EB27"/>
      <w:spacing w:before="100" w:beforeAutospacing="1" w:after="100" w:afterAutospacing="1"/>
    </w:pPr>
    <w:rPr>
      <w:color w:val="FFFFFF"/>
    </w:rPr>
  </w:style>
  <w:style w:type="paragraph" w:customStyle="1" w:styleId="cp-griddata-cp-grid-bgdash-shark">
    <w:name w:val="cp-grid&gt;[data-cp-grid-bg=dash-shark]"/>
    <w:basedOn w:val="Normal"/>
    <w:pPr>
      <w:shd w:val="clear" w:color="auto" w:fill="D1D1D1"/>
      <w:spacing w:before="100" w:beforeAutospacing="1" w:after="100" w:afterAutospacing="1"/>
    </w:pPr>
    <w:rPr>
      <w:color w:val="FFFFFF"/>
    </w:rPr>
  </w:style>
  <w:style w:type="paragraph" w:customStyle="1" w:styleId="cp-griddata-cp-grid-bgdash-blue">
    <w:name w:val="cp-grid&gt;[data-cp-grid-bg=dash-blue]"/>
    <w:basedOn w:val="Normal"/>
    <w:pPr>
      <w:shd w:val="clear" w:color="auto" w:fill="01AAE0"/>
      <w:spacing w:before="100" w:beforeAutospacing="1" w:after="100" w:afterAutospacing="1"/>
    </w:pPr>
    <w:rPr>
      <w:color w:val="FFFFFF"/>
    </w:rPr>
  </w:style>
  <w:style w:type="paragraph" w:customStyle="1" w:styleId="cp-griddata-cp-grid-bgdash-yellow">
    <w:name w:val="cp-grid&gt;[data-cp-grid-bg=dash-yellow]"/>
    <w:basedOn w:val="Normal"/>
    <w:pPr>
      <w:shd w:val="clear" w:color="auto" w:fill="EEAD0E"/>
      <w:spacing w:before="100" w:beforeAutospacing="1" w:after="100" w:afterAutospacing="1"/>
    </w:pPr>
    <w:rPr>
      <w:color w:val="FFFFFF"/>
    </w:rPr>
  </w:style>
  <w:style w:type="paragraph" w:customStyle="1" w:styleId="cp-griddata-cp-grid-bgdash-red">
    <w:name w:val="cp-grid&gt;[data-cp-grid-bg=dash-red]"/>
    <w:basedOn w:val="Normal"/>
    <w:pPr>
      <w:shd w:val="clear" w:color="auto" w:fill="C92024"/>
      <w:spacing w:before="100" w:beforeAutospacing="1" w:after="100" w:afterAutospacing="1"/>
    </w:pPr>
    <w:rPr>
      <w:color w:val="FFFFFF"/>
    </w:rPr>
  </w:style>
  <w:style w:type="paragraph" w:customStyle="1" w:styleId="cp-griddata-cp-grid-bgdash-pewter">
    <w:name w:val="cp-grid&gt;[data-cp-grid-bg=dash-pewter]"/>
    <w:basedOn w:val="Normal"/>
    <w:pPr>
      <w:shd w:val="clear" w:color="auto" w:fill="75858B"/>
      <w:spacing w:before="100" w:beforeAutospacing="1" w:after="100" w:afterAutospacing="1"/>
    </w:pPr>
    <w:rPr>
      <w:color w:val="FFFFFF"/>
    </w:rPr>
  </w:style>
  <w:style w:type="paragraph" w:customStyle="1" w:styleId="cp-griddata-cp-grid-bggray">
    <w:name w:val="cp-grid&gt;[data-cp-grid-bg=gray]"/>
    <w:basedOn w:val="Normal"/>
    <w:pPr>
      <w:shd w:val="clear" w:color="auto" w:fill="D1D4D3"/>
      <w:spacing w:before="100" w:beforeAutospacing="1" w:after="100" w:afterAutospacing="1"/>
    </w:pPr>
    <w:rPr>
      <w:color w:val="252525"/>
    </w:rPr>
  </w:style>
  <w:style w:type="paragraph" w:customStyle="1" w:styleId="cp-griddata-cp-grid-bggrey">
    <w:name w:val="cp-grid&gt;[data-cp-grid-bg=grey]"/>
    <w:basedOn w:val="Normal"/>
    <w:pPr>
      <w:shd w:val="clear" w:color="auto" w:fill="D1D4D3"/>
      <w:spacing w:before="100" w:beforeAutospacing="1" w:after="100" w:afterAutospacing="1"/>
    </w:pPr>
    <w:rPr>
      <w:color w:val="252525"/>
    </w:rPr>
  </w:style>
  <w:style w:type="paragraph" w:customStyle="1" w:styleId="cp-griddata-cp-grid-bgmedium-gray">
    <w:name w:val="cp-grid&gt;[data-cp-grid-bg=medium-gray]"/>
    <w:basedOn w:val="Normal"/>
    <w:pPr>
      <w:shd w:val="clear" w:color="auto" w:fill="7A858B"/>
      <w:spacing w:before="100" w:beforeAutospacing="1" w:after="100" w:afterAutospacing="1"/>
    </w:pPr>
    <w:rPr>
      <w:color w:val="FFFFFF"/>
    </w:rPr>
  </w:style>
  <w:style w:type="paragraph" w:customStyle="1" w:styleId="cp-griddata-cp-grid-bgmedium-grey">
    <w:name w:val="cp-grid&gt;[data-cp-grid-bg=medium-grey]"/>
    <w:basedOn w:val="Normal"/>
    <w:pPr>
      <w:shd w:val="clear" w:color="auto" w:fill="7A858B"/>
      <w:spacing w:before="100" w:beforeAutospacing="1" w:after="100" w:afterAutospacing="1"/>
    </w:pPr>
    <w:rPr>
      <w:color w:val="FFFFFF"/>
    </w:rPr>
  </w:style>
  <w:style w:type="paragraph" w:customStyle="1" w:styleId="cp-griddata-cp-grid-bglight-gray">
    <w:name w:val="cp-grid&gt;[data-cp-grid-bg=light-gray]"/>
    <w:basedOn w:val="Normal"/>
    <w:pPr>
      <w:shd w:val="clear" w:color="auto" w:fill="F0F0F0"/>
      <w:spacing w:before="100" w:beforeAutospacing="1" w:after="100" w:afterAutospacing="1"/>
    </w:pPr>
    <w:rPr>
      <w:color w:val="252525"/>
    </w:rPr>
  </w:style>
  <w:style w:type="paragraph" w:customStyle="1" w:styleId="cp-griddata-cp-grid-bglight-grey">
    <w:name w:val="cp-grid&gt;[data-cp-grid-bg=light-grey]"/>
    <w:basedOn w:val="Normal"/>
    <w:pPr>
      <w:shd w:val="clear" w:color="auto" w:fill="F0F0F0"/>
      <w:spacing w:before="100" w:beforeAutospacing="1" w:after="100" w:afterAutospacing="1"/>
    </w:pPr>
    <w:rPr>
      <w:color w:val="252525"/>
    </w:rPr>
  </w:style>
  <w:style w:type="paragraph" w:customStyle="1" w:styleId="cp-griddata-cp-grid-bglight">
    <w:name w:val="cp-grid&gt;[data-cp-grid-bg=light]"/>
    <w:basedOn w:val="Normal"/>
    <w:pPr>
      <w:shd w:val="clear" w:color="auto" w:fill="F0F0F0"/>
      <w:spacing w:before="100" w:beforeAutospacing="1" w:after="100" w:afterAutospacing="1"/>
    </w:pPr>
    <w:rPr>
      <w:color w:val="252525"/>
    </w:rPr>
  </w:style>
  <w:style w:type="paragraph" w:customStyle="1" w:styleId="cp-griddata-cp-grid-bgbordered-dark">
    <w:name w:val="cp-grid&gt;[data-cp-grid-bg=bordered-dark]"/>
    <w:basedOn w:val="Normal"/>
    <w:pPr>
      <w:spacing w:before="100" w:beforeAutospacing="1" w:after="100" w:afterAutospacing="1"/>
    </w:pPr>
    <w:rPr>
      <w:color w:val="252525"/>
    </w:rPr>
  </w:style>
  <w:style w:type="paragraph" w:customStyle="1" w:styleId="cp-griddata-cp-grid-bgbordered">
    <w:name w:val="cp-grid&gt;[data-cp-grid-bg=bordered]"/>
    <w:basedOn w:val="Normal"/>
    <w:pPr>
      <w:spacing w:before="100" w:beforeAutospacing="1" w:after="100" w:afterAutospacing="1"/>
    </w:pPr>
    <w:rPr>
      <w:color w:val="252525"/>
    </w:rPr>
  </w:style>
  <w:style w:type="paragraph" w:customStyle="1" w:styleId="cp-griddata-cp-grid-bgopen-dark">
    <w:name w:val="cp-grid&gt;[data-cp-grid-bg=open-dark]"/>
    <w:basedOn w:val="Normal"/>
    <w:pPr>
      <w:spacing w:before="100" w:beforeAutospacing="1" w:after="100" w:afterAutospacing="1"/>
    </w:pPr>
    <w:rPr>
      <w:color w:val="252525"/>
    </w:rPr>
  </w:style>
  <w:style w:type="paragraph" w:customStyle="1" w:styleId="cp-griddata-cp-grid-bgopen">
    <w:name w:val="cp-grid&gt;[data-cp-grid-bg=open]"/>
    <w:basedOn w:val="Normal"/>
    <w:pPr>
      <w:spacing w:before="100" w:beforeAutospacing="1" w:after="100" w:afterAutospacing="1"/>
    </w:pPr>
    <w:rPr>
      <w:color w:val="252525"/>
    </w:rPr>
  </w:style>
  <w:style w:type="paragraph" w:customStyle="1" w:styleId="cp-griddata-cp-grid-bgbordered-light">
    <w:name w:val="cp-grid&gt;[data-cp-grid-bg=bordered-light]"/>
    <w:basedOn w:val="Normal"/>
    <w:pPr>
      <w:spacing w:before="100" w:beforeAutospacing="1" w:after="100" w:afterAutospacing="1"/>
    </w:pPr>
    <w:rPr>
      <w:color w:val="EDEDED"/>
    </w:rPr>
  </w:style>
  <w:style w:type="paragraph" w:customStyle="1" w:styleId="cp-griddata-cp-grid-bgopen-light">
    <w:name w:val="cp-grid&gt;[data-cp-grid-bg=open-light]"/>
    <w:basedOn w:val="Normal"/>
    <w:pPr>
      <w:spacing w:before="100" w:beforeAutospacing="1" w:after="100" w:afterAutospacing="1"/>
    </w:pPr>
    <w:rPr>
      <w:color w:val="EDEDED"/>
    </w:rPr>
  </w:style>
  <w:style w:type="paragraph" w:customStyle="1" w:styleId="cp-griddata-cp-grid-bgbordered-link">
    <w:name w:val="cp-grid&gt;[data-cp-grid-bg=bordered-link]"/>
    <w:basedOn w:val="Normal"/>
    <w:pPr>
      <w:spacing w:before="100" w:beforeAutospacing="1" w:after="100" w:afterAutospacing="1"/>
    </w:pPr>
    <w:rPr>
      <w:color w:val="0066CC"/>
    </w:rPr>
  </w:style>
  <w:style w:type="paragraph" w:customStyle="1" w:styleId="cp-griddata-cp-grid-bgopen-link">
    <w:name w:val="cp-grid&gt;[data-cp-grid-bg=open-link]"/>
    <w:basedOn w:val="Normal"/>
    <w:pPr>
      <w:spacing w:before="100" w:beforeAutospacing="1" w:after="100" w:afterAutospacing="1"/>
    </w:pPr>
    <w:rPr>
      <w:color w:val="0066CC"/>
    </w:rPr>
  </w:style>
  <w:style w:type="paragraph" w:customStyle="1" w:styleId="pfe-l-grid">
    <w:name w:val="pfe-l-grid&gt;*"/>
    <w:basedOn w:val="Normal"/>
  </w:style>
  <w:style w:type="paragraph" w:customStyle="1" w:styleId="pfe-l-griditem">
    <w:name w:val="pfe-l-grid__item"/>
    <w:basedOn w:val="Normal"/>
  </w:style>
  <w:style w:type="paragraph" w:customStyle="1" w:styleId="rh-l-grid">
    <w:name w:val="rh-l-grid&gt;*"/>
    <w:basedOn w:val="Normal"/>
  </w:style>
  <w:style w:type="paragraph" w:customStyle="1" w:styleId="rh-l-griditem">
    <w:name w:val="rh-l-grid__item"/>
    <w:basedOn w:val="Normal"/>
  </w:style>
  <w:style w:type="paragraph" w:customStyle="1" w:styleId="utility-navigation">
    <w:name w:val="utility-navigation"/>
    <w:basedOn w:val="Normal"/>
    <w:pPr>
      <w:shd w:val="clear" w:color="auto" w:fill="F0F0F0"/>
      <w:spacing w:before="100" w:beforeAutospacing="1" w:after="100" w:afterAutospacing="1"/>
    </w:pPr>
    <w:rPr>
      <w:vanish/>
      <w:color w:val="151515"/>
    </w:rPr>
  </w:style>
  <w:style w:type="paragraph" w:customStyle="1" w:styleId="topsearchformdiv">
    <w:name w:val="topsearchform&gt;div"/>
    <w:basedOn w:val="Normal"/>
    <w:pPr>
      <w:spacing w:before="100" w:beforeAutospacing="1" w:after="100" w:afterAutospacing="1"/>
      <w:jc w:val="center"/>
    </w:pPr>
  </w:style>
  <w:style w:type="paragraph" w:customStyle="1" w:styleId="mastheadclassclass">
    <w:name w:val="masthead[class][class]"/>
    <w:basedOn w:val="Normal"/>
    <w:pPr>
      <w:spacing w:before="100" w:beforeAutospacing="1" w:after="100" w:afterAutospacing="1"/>
    </w:pPr>
  </w:style>
  <w:style w:type="paragraph" w:customStyle="1" w:styleId="breadcrumbs">
    <w:name w:val="breadcrumbs"/>
    <w:basedOn w:val="Normal"/>
    <w:pPr>
      <w:spacing w:before="100" w:beforeAutospacing="1" w:after="100" w:afterAutospacing="1"/>
    </w:pPr>
    <w:rPr>
      <w:vanish/>
    </w:rPr>
  </w:style>
  <w:style w:type="paragraph" w:customStyle="1" w:styleId="breadcrumbsclassclass">
    <w:name w:val="breadcrumbs[class][class]"/>
    <w:basedOn w:val="Normal"/>
    <w:pPr>
      <w:spacing w:before="100" w:beforeAutospacing="1" w:after="100" w:afterAutospacing="1"/>
    </w:pPr>
  </w:style>
  <w:style w:type="paragraph" w:customStyle="1" w:styleId="site-section-banner">
    <w:name w:val="site-section-banner"/>
    <w:basedOn w:val="Normal"/>
    <w:pPr>
      <w:spacing w:before="100" w:beforeAutospacing="1" w:after="100" w:afterAutospacing="1"/>
    </w:pPr>
  </w:style>
  <w:style w:type="paragraph" w:customStyle="1" w:styleId="main-content">
    <w:name w:val="main-content"/>
    <w:basedOn w:val="Normal"/>
    <w:pPr>
      <w:shd w:val="clear" w:color="auto" w:fill="FFFFFF"/>
    </w:pPr>
  </w:style>
  <w:style w:type="paragraph" w:customStyle="1" w:styleId="portal-content-area">
    <w:name w:val="portal-content-area"/>
    <w:basedOn w:val="Normal"/>
    <w:pPr>
      <w:shd w:val="clear" w:color="auto" w:fill="FFFFFF"/>
      <w:spacing w:before="100" w:beforeAutospacing="1" w:after="100" w:afterAutospacing="1"/>
    </w:pPr>
  </w:style>
  <w:style w:type="paragraph" w:customStyle="1" w:styleId="footer-main">
    <w:name w:val="footer-main"/>
    <w:basedOn w:val="Normal"/>
    <w:pPr>
      <w:shd w:val="clear" w:color="auto" w:fill="252525"/>
      <w:spacing w:before="100" w:beforeAutospacing="1" w:after="100" w:afterAutospacing="1"/>
    </w:pPr>
    <w:rPr>
      <w:rFonts w:ascii="Red Hat Text" w:hAnsi="Red Hat Text"/>
      <w:color w:val="FFFFFF"/>
    </w:rPr>
  </w:style>
  <w:style w:type="paragraph" w:customStyle="1" w:styleId="anchor">
    <w:name w:val="anchor"/>
    <w:basedOn w:val="Normal"/>
    <w:pPr>
      <w:shd w:val="clear" w:color="auto" w:fill="1A1A1A"/>
      <w:spacing w:before="100" w:beforeAutospacing="1" w:after="100" w:afterAutospacing="1"/>
    </w:pPr>
  </w:style>
  <w:style w:type="paragraph" w:customStyle="1" w:styleId="mega-menu">
    <w:name w:val="mega-menu"/>
    <w:basedOn w:val="Normal"/>
    <w:pPr>
      <w:spacing w:before="100" w:beforeAutospacing="1" w:after="100" w:afterAutospacing="1"/>
    </w:pPr>
  </w:style>
  <w:style w:type="paragraph" w:customStyle="1" w:styleId="mega">
    <w:name w:val="mega"/>
    <w:basedOn w:val="Normal"/>
    <w:pPr>
      <w:shd w:val="clear" w:color="auto" w:fill="000000"/>
      <w:spacing w:before="100" w:beforeAutospacing="1" w:after="100" w:afterAutospacing="1"/>
    </w:pPr>
  </w:style>
  <w:style w:type="paragraph" w:customStyle="1" w:styleId="nav-title">
    <w:name w:val="nav-title"/>
    <w:basedOn w:val="Normal"/>
    <w:pPr>
      <w:spacing w:after="100" w:afterAutospacing="1"/>
    </w:pPr>
    <w:rPr>
      <w:rFonts w:ascii="Red Hat Text" w:hAnsi="Red Hat Text"/>
      <w:color w:val="73BCF7"/>
      <w:sz w:val="27"/>
      <w:szCs w:val="27"/>
    </w:rPr>
  </w:style>
  <w:style w:type="paragraph" w:customStyle="1" w:styleId="mega-menu-feature">
    <w:name w:val="mega-menu-feature"/>
    <w:basedOn w:val="Normal"/>
    <w:pPr>
      <w:shd w:val="clear" w:color="auto" w:fill="1A1A1A"/>
      <w:spacing w:before="100" w:beforeAutospacing="1" w:after="100" w:afterAutospacing="1"/>
    </w:pPr>
    <w:rPr>
      <w:color w:val="FFFFFF"/>
    </w:rPr>
  </w:style>
  <w:style w:type="paragraph" w:customStyle="1" w:styleId="element-invisible">
    <w:name w:val="element-invisible"/>
    <w:basedOn w:val="Normal"/>
    <w:pPr>
      <w:spacing w:before="100" w:beforeAutospacing="1" w:after="100" w:afterAutospacing="1"/>
    </w:pPr>
  </w:style>
  <w:style w:type="paragraph" w:customStyle="1" w:styleId="nav-faux-tabslia">
    <w:name w:val="nav-faux-tabs&gt;li&gt;a"/>
    <w:basedOn w:val="Normal"/>
    <w:pPr>
      <w:spacing w:before="100" w:beforeAutospacing="1" w:after="100" w:afterAutospacing="1"/>
    </w:pPr>
  </w:style>
  <w:style w:type="paragraph" w:customStyle="1" w:styleId="media-btn">
    <w:name w:val="media-btn"/>
    <w:basedOn w:val="Normal"/>
    <w:pPr>
      <w:shd w:val="clear" w:color="auto" w:fill="FFFFFF"/>
      <w:spacing w:before="100" w:beforeAutospacing="1" w:after="100" w:afterAutospacing="1"/>
    </w:pPr>
  </w:style>
  <w:style w:type="paragraph" w:customStyle="1" w:styleId="video-thumb-icon">
    <w:name w:val="video-thumb-icon"/>
    <w:basedOn w:val="Normal"/>
    <w:pPr>
      <w:shd w:val="clear" w:color="auto" w:fill="FFFFFF"/>
      <w:spacing w:before="100" w:beforeAutospacing="1" w:after="100" w:afterAutospacing="1"/>
      <w:jc w:val="center"/>
    </w:pPr>
  </w:style>
  <w:style w:type="paragraph" w:customStyle="1" w:styleId="media-duration">
    <w:name w:val="media-duration"/>
    <w:basedOn w:val="Normal"/>
    <w:pPr>
      <w:shd w:val="clear" w:color="auto" w:fill="000000"/>
      <w:spacing w:before="100" w:beforeAutospacing="1" w:after="100" w:afterAutospacing="1"/>
    </w:pPr>
    <w:rPr>
      <w:color w:val="FFFFFF"/>
    </w:rPr>
  </w:style>
  <w:style w:type="paragraph" w:customStyle="1" w:styleId="cp-modal">
    <w:name w:val="cp-modal"/>
    <w:basedOn w:val="Normal"/>
    <w:pPr>
      <w:spacing w:before="100" w:beforeAutospacing="1" w:after="100" w:afterAutospacing="1"/>
    </w:pPr>
    <w:rPr>
      <w:vanish/>
    </w:rPr>
  </w:style>
  <w:style w:type="paragraph" w:customStyle="1" w:styleId="cp-video-modal">
    <w:name w:val="cp-video-modal"/>
    <w:basedOn w:val="Normal"/>
    <w:pPr>
      <w:spacing w:before="100" w:beforeAutospacing="1" w:after="100" w:afterAutospacing="1"/>
    </w:pPr>
    <w:rPr>
      <w:vanish/>
    </w:rPr>
  </w:style>
  <w:style w:type="paragraph" w:customStyle="1" w:styleId="zoom-modal">
    <w:name w:val="zoom-modal"/>
    <w:basedOn w:val="Normal"/>
    <w:pPr>
      <w:spacing w:before="100" w:beforeAutospacing="1" w:after="100" w:afterAutospacing="1"/>
    </w:pPr>
    <w:rPr>
      <w:vanish/>
    </w:rPr>
  </w:style>
  <w:style w:type="paragraph" w:customStyle="1" w:styleId="cp-modal-backdrop">
    <w:name w:val="cp-modal-backdrop"/>
    <w:basedOn w:val="Normal"/>
    <w:pPr>
      <w:shd w:val="clear" w:color="auto" w:fill="000000"/>
      <w:spacing w:before="100" w:beforeAutospacing="1" w:after="100" w:afterAutospacing="1"/>
    </w:pPr>
    <w:rPr>
      <w:vanish/>
    </w:rPr>
  </w:style>
  <w:style w:type="paragraph" w:customStyle="1" w:styleId="zoom-backdrop">
    <w:name w:val="zoom-backdrop"/>
    <w:basedOn w:val="Normal"/>
    <w:pPr>
      <w:shd w:val="clear" w:color="auto" w:fill="000000"/>
      <w:spacing w:before="100" w:beforeAutospacing="1" w:after="100" w:afterAutospacing="1"/>
    </w:pPr>
    <w:rPr>
      <w:vanish/>
    </w:rPr>
  </w:style>
  <w:style w:type="paragraph" w:customStyle="1" w:styleId="cp-modal-body">
    <w:name w:val="cp-modal-body"/>
    <w:basedOn w:val="Normal"/>
    <w:pPr>
      <w:shd w:val="clear" w:color="auto" w:fill="FFFFFF"/>
      <w:spacing w:before="100" w:beforeAutospacing="1" w:after="100" w:afterAutospacing="1"/>
    </w:pPr>
  </w:style>
  <w:style w:type="paragraph" w:customStyle="1" w:styleId="zoom-body">
    <w:name w:val="zoom-body"/>
    <w:basedOn w:val="Normal"/>
    <w:pPr>
      <w:shd w:val="clear" w:color="auto" w:fill="FFFFFF"/>
      <w:spacing w:before="100" w:beforeAutospacing="1" w:after="100" w:afterAutospacing="1"/>
      <w:jc w:val="center"/>
    </w:pPr>
  </w:style>
  <w:style w:type="paragraph" w:customStyle="1" w:styleId="cp-figure">
    <w:name w:val="cp-figure"/>
    <w:basedOn w:val="Normal"/>
    <w:pPr>
      <w:jc w:val="center"/>
    </w:pPr>
  </w:style>
  <w:style w:type="paragraph" w:customStyle="1" w:styleId="band-dark">
    <w:name w:val="band-dark"/>
    <w:basedOn w:val="Normal"/>
    <w:pPr>
      <w:shd w:val="clear" w:color="auto" w:fill="252525"/>
      <w:spacing w:before="100" w:beforeAutospacing="1" w:after="100" w:afterAutospacing="1"/>
    </w:pPr>
    <w:rPr>
      <w:color w:val="FFFFFF"/>
    </w:rPr>
  </w:style>
  <w:style w:type="paragraph" w:customStyle="1" w:styleId="band-white">
    <w:name w:val="band-white"/>
    <w:basedOn w:val="Normal"/>
    <w:pPr>
      <w:shd w:val="clear" w:color="auto" w:fill="FFFFFF"/>
      <w:spacing w:before="100" w:beforeAutospacing="1" w:after="100" w:afterAutospacing="1"/>
    </w:pPr>
  </w:style>
  <w:style w:type="paragraph" w:customStyle="1" w:styleId="band-alt">
    <w:name w:val="band-alt"/>
    <w:basedOn w:val="Normal"/>
    <w:pPr>
      <w:shd w:val="clear" w:color="auto" w:fill="E7E7E7"/>
      <w:spacing w:before="100" w:beforeAutospacing="1" w:after="100" w:afterAutospacing="1"/>
    </w:pPr>
  </w:style>
  <w:style w:type="paragraph" w:customStyle="1" w:styleId="band-corporate">
    <w:name w:val="band-corporate"/>
    <w:basedOn w:val="Normal"/>
    <w:pPr>
      <w:shd w:val="clear" w:color="auto" w:fill="EE0000"/>
      <w:spacing w:before="100" w:beforeAutospacing="1" w:after="100" w:afterAutospacing="1"/>
    </w:pPr>
    <w:rPr>
      <w:color w:val="FFFFFF"/>
    </w:rPr>
  </w:style>
  <w:style w:type="paragraph" w:customStyle="1" w:styleId="band-red">
    <w:name w:val="band-red"/>
    <w:basedOn w:val="Normal"/>
    <w:pPr>
      <w:shd w:val="clear" w:color="auto" w:fill="EE0000"/>
      <w:spacing w:before="100" w:beforeAutospacing="1" w:after="100" w:afterAutospacing="1"/>
    </w:pPr>
    <w:rPr>
      <w:color w:val="FFFFFF"/>
    </w:rPr>
  </w:style>
  <w:style w:type="paragraph" w:customStyle="1" w:styleId="band-red-dark">
    <w:name w:val="band-red-dark"/>
    <w:basedOn w:val="Normal"/>
    <w:pPr>
      <w:shd w:val="clear" w:color="auto" w:fill="A30000"/>
      <w:spacing w:before="100" w:beforeAutospacing="1" w:after="100" w:afterAutospacing="1"/>
    </w:pPr>
    <w:rPr>
      <w:color w:val="FFFFFF"/>
    </w:rPr>
  </w:style>
  <w:style w:type="paragraph" w:customStyle="1" w:styleId="band-blue">
    <w:name w:val="band-blue"/>
    <w:basedOn w:val="Normal"/>
    <w:pPr>
      <w:shd w:val="clear" w:color="auto" w:fill="264A60"/>
      <w:spacing w:before="100" w:beforeAutospacing="1" w:after="100" w:afterAutospacing="1"/>
    </w:pPr>
    <w:rPr>
      <w:color w:val="FFFFFF"/>
    </w:rPr>
  </w:style>
  <w:style w:type="paragraph" w:customStyle="1" w:styleId="band-infrastructure">
    <w:name w:val="band-infrastructure"/>
    <w:basedOn w:val="Normal"/>
    <w:pPr>
      <w:shd w:val="clear" w:color="auto" w:fill="264A60"/>
      <w:spacing w:before="100" w:beforeAutospacing="1" w:after="100" w:afterAutospacing="1"/>
    </w:pPr>
    <w:rPr>
      <w:color w:val="FFFFFF"/>
    </w:rPr>
  </w:style>
  <w:style w:type="paragraph" w:customStyle="1" w:styleId="band-app-development">
    <w:name w:val="band-app-development"/>
    <w:basedOn w:val="Normal"/>
    <w:pPr>
      <w:shd w:val="clear" w:color="auto" w:fill="3F9C35"/>
      <w:spacing w:before="100" w:beforeAutospacing="1" w:after="100" w:afterAutospacing="1"/>
    </w:pPr>
    <w:rPr>
      <w:color w:val="FFFFFF"/>
    </w:rPr>
  </w:style>
  <w:style w:type="paragraph" w:customStyle="1" w:styleId="band-development">
    <w:name w:val="band-development"/>
    <w:basedOn w:val="Normal"/>
    <w:pPr>
      <w:shd w:val="clear" w:color="auto" w:fill="3F9C35"/>
      <w:spacing w:before="100" w:beforeAutospacing="1" w:after="100" w:afterAutospacing="1"/>
    </w:pPr>
    <w:rPr>
      <w:color w:val="FFFFFF"/>
    </w:rPr>
  </w:style>
  <w:style w:type="paragraph" w:customStyle="1" w:styleId="band-green">
    <w:name w:val="band-green"/>
    <w:basedOn w:val="Normal"/>
    <w:pPr>
      <w:shd w:val="clear" w:color="auto" w:fill="3F9C35"/>
      <w:spacing w:before="100" w:beforeAutospacing="1" w:after="100" w:afterAutospacing="1"/>
    </w:pPr>
    <w:rPr>
      <w:color w:val="FFFFFF"/>
    </w:rPr>
  </w:style>
  <w:style w:type="paragraph" w:customStyle="1" w:styleId="band-orange">
    <w:name w:val="band-orange"/>
    <w:basedOn w:val="Normal"/>
    <w:pPr>
      <w:shd w:val="clear" w:color="auto" w:fill="EC7A08"/>
      <w:spacing w:before="100" w:beforeAutospacing="1" w:after="100" w:afterAutospacing="1"/>
    </w:pPr>
    <w:rPr>
      <w:color w:val="FFFFFF"/>
    </w:rPr>
  </w:style>
  <w:style w:type="paragraph" w:customStyle="1" w:styleId="band-storage">
    <w:name w:val="band-storage"/>
    <w:basedOn w:val="Normal"/>
    <w:pPr>
      <w:shd w:val="clear" w:color="auto" w:fill="EC7A08"/>
      <w:spacing w:before="100" w:beforeAutospacing="1" w:after="100" w:afterAutospacing="1"/>
    </w:pPr>
    <w:rPr>
      <w:color w:val="FFFFFF"/>
    </w:rPr>
  </w:style>
  <w:style w:type="paragraph" w:customStyle="1" w:styleId="band-grey">
    <w:name w:val="band-grey"/>
    <w:basedOn w:val="Normal"/>
    <w:pPr>
      <w:shd w:val="clear" w:color="auto" w:fill="37424A"/>
      <w:spacing w:before="100" w:beforeAutospacing="1" w:after="100" w:afterAutospacing="1"/>
    </w:pPr>
    <w:rPr>
      <w:color w:val="FFFFFF"/>
    </w:rPr>
  </w:style>
  <w:style w:type="paragraph" w:customStyle="1" w:styleId="band-service">
    <w:name w:val="band-service"/>
    <w:basedOn w:val="Normal"/>
    <w:pPr>
      <w:shd w:val="clear" w:color="auto" w:fill="37424A"/>
      <w:spacing w:before="100" w:beforeAutospacing="1" w:after="100" w:afterAutospacing="1"/>
    </w:pPr>
    <w:rPr>
      <w:color w:val="FFFFFF"/>
    </w:rPr>
  </w:style>
  <w:style w:type="paragraph" w:customStyle="1" w:styleId="band-accent">
    <w:name w:val="band-accent"/>
    <w:basedOn w:val="Normal"/>
    <w:pPr>
      <w:shd w:val="clear" w:color="auto" w:fill="264A60"/>
      <w:spacing w:before="100" w:beforeAutospacing="1" w:after="100" w:afterAutospacing="1"/>
    </w:pPr>
    <w:rPr>
      <w:color w:val="FFFFFF"/>
    </w:rPr>
  </w:style>
  <w:style w:type="paragraph" w:customStyle="1" w:styleId="band-hero">
    <w:name w:val="band-hero"/>
    <w:basedOn w:val="Normal"/>
    <w:pPr>
      <w:spacing w:before="100" w:beforeAutospacing="1" w:after="100" w:afterAutospacing="1"/>
    </w:pPr>
  </w:style>
  <w:style w:type="paragraph" w:customStyle="1" w:styleId="grid-item">
    <w:name w:val="grid-item"/>
    <w:basedOn w:val="Normal"/>
    <w:pPr>
      <w:spacing w:before="100" w:beforeAutospacing="1" w:after="100" w:afterAutospacing="1"/>
    </w:pPr>
  </w:style>
  <w:style w:type="paragraph" w:customStyle="1" w:styleId="col-flex">
    <w:name w:val="col-flex"/>
    <w:basedOn w:val="Normal"/>
    <w:pPr>
      <w:spacing w:before="100" w:beforeAutospacing="1" w:after="100" w:afterAutospacing="1"/>
    </w:pPr>
  </w:style>
  <w:style w:type="paragraph" w:customStyle="1" w:styleId="col-xs-flex">
    <w:name w:val="col-xs-flex"/>
    <w:basedOn w:val="Normal"/>
    <w:pPr>
      <w:spacing w:before="100" w:beforeAutospacing="1" w:after="100" w:afterAutospacing="1"/>
    </w:pPr>
  </w:style>
  <w:style w:type="paragraph" w:customStyle="1" w:styleId="col-sm-flex">
    <w:name w:val="col-sm-flex"/>
    <w:basedOn w:val="Normal"/>
    <w:pPr>
      <w:spacing w:before="100" w:beforeAutospacing="1" w:after="100" w:afterAutospacing="1"/>
    </w:pPr>
  </w:style>
  <w:style w:type="paragraph" w:customStyle="1" w:styleId="col-md-flex">
    <w:name w:val="col-md-flex"/>
    <w:basedOn w:val="Normal"/>
    <w:pPr>
      <w:spacing w:before="100" w:beforeAutospacing="1" w:after="100" w:afterAutospacing="1"/>
    </w:pPr>
  </w:style>
  <w:style w:type="paragraph" w:customStyle="1" w:styleId="col-lg-flex">
    <w:name w:val="col-lg-flex"/>
    <w:basedOn w:val="Normal"/>
    <w:pPr>
      <w:spacing w:before="100" w:beforeAutospacing="1" w:after="100" w:afterAutospacing="1"/>
    </w:pPr>
  </w:style>
  <w:style w:type="paragraph" w:customStyle="1" w:styleId="col-xs-p20">
    <w:name w:val="col-xs-p20"/>
    <w:basedOn w:val="Normal"/>
    <w:pPr>
      <w:spacing w:before="100" w:beforeAutospacing="1" w:after="100" w:afterAutospacing="1"/>
    </w:pPr>
  </w:style>
  <w:style w:type="paragraph" w:customStyle="1" w:styleId="col-xs-p10">
    <w:name w:val="col-xs-p10"/>
    <w:basedOn w:val="Normal"/>
    <w:pPr>
      <w:spacing w:before="100" w:beforeAutospacing="1" w:after="100" w:afterAutospacing="1"/>
    </w:pPr>
  </w:style>
  <w:style w:type="paragraph" w:customStyle="1" w:styleId="label-checkbox">
    <w:name w:val="label-checkbox"/>
    <w:basedOn w:val="Normal"/>
    <w:pPr>
      <w:spacing w:before="100" w:beforeAutospacing="1" w:after="100" w:afterAutospacing="1"/>
    </w:pPr>
  </w:style>
  <w:style w:type="paragraph" w:customStyle="1" w:styleId="dropdown-select">
    <w:name w:val="dropdown-select"/>
    <w:basedOn w:val="Normal"/>
    <w:pPr>
      <w:shd w:val="clear" w:color="auto" w:fill="FFFFFF"/>
      <w:spacing w:before="100" w:beforeAutospacing="1" w:after="100" w:afterAutospacing="1"/>
      <w:textAlignment w:val="center"/>
    </w:pPr>
  </w:style>
  <w:style w:type="paragraph" w:customStyle="1" w:styleId="dropdown-toggle">
    <w:name w:val="dropdown-toggle"/>
    <w:basedOn w:val="Normal"/>
    <w:pPr>
      <w:shd w:val="clear" w:color="auto" w:fill="FFFFFF"/>
      <w:spacing w:before="100" w:beforeAutospacing="1" w:after="100" w:afterAutospacing="1"/>
    </w:pPr>
    <w:rPr>
      <w:color w:val="252525"/>
    </w:rPr>
  </w:style>
  <w:style w:type="paragraph" w:customStyle="1" w:styleId="cp-formdata-cp-form-layoutinline">
    <w:name w:val="cp-form[data-cp-form-layout=inline]&gt;*"/>
    <w:basedOn w:val="Normal"/>
    <w:pPr>
      <w:spacing w:before="100" w:beforeAutospacing="1"/>
      <w:textAlignment w:val="center"/>
    </w:pPr>
  </w:style>
  <w:style w:type="paragraph" w:customStyle="1" w:styleId="card">
    <w:name w:val="card"/>
    <w:basedOn w:val="Normal"/>
    <w:pPr>
      <w:shd w:val="clear" w:color="auto" w:fill="252525"/>
      <w:spacing w:before="100" w:beforeAutospacing="1" w:after="100" w:afterAutospacing="1"/>
    </w:pPr>
    <w:rPr>
      <w:color w:val="FFFFFF"/>
    </w:rPr>
  </w:style>
  <w:style w:type="paragraph" w:customStyle="1" w:styleId="card-md">
    <w:name w:val="card-md"/>
    <w:basedOn w:val="Normal"/>
    <w:pPr>
      <w:spacing w:before="100" w:beforeAutospacing="1" w:after="100" w:afterAutospacing="1"/>
    </w:pPr>
  </w:style>
  <w:style w:type="paragraph" w:customStyle="1" w:styleId="card-narrow">
    <w:name w:val="card-narrow"/>
    <w:basedOn w:val="Normal"/>
    <w:pPr>
      <w:spacing w:before="100" w:beforeAutospacing="1" w:after="100" w:afterAutospacing="1"/>
    </w:pPr>
  </w:style>
  <w:style w:type="paragraph" w:customStyle="1" w:styleId="card-sm">
    <w:name w:val="card-sm"/>
    <w:basedOn w:val="Normal"/>
    <w:pPr>
      <w:spacing w:before="100" w:beforeAutospacing="1" w:after="100" w:afterAutospacing="1"/>
    </w:pPr>
  </w:style>
  <w:style w:type="paragraph" w:customStyle="1" w:styleId="card-red">
    <w:name w:val="card-red"/>
    <w:basedOn w:val="Normal"/>
    <w:pPr>
      <w:shd w:val="clear" w:color="auto" w:fill="CC0000"/>
      <w:spacing w:before="100" w:beforeAutospacing="1" w:after="100" w:afterAutospacing="1"/>
    </w:pPr>
    <w:rPr>
      <w:color w:val="FFFFFF"/>
    </w:rPr>
  </w:style>
  <w:style w:type="paragraph" w:customStyle="1" w:styleId="card-yellow">
    <w:name w:val="card-yellow"/>
    <w:basedOn w:val="Normal"/>
    <w:pPr>
      <w:shd w:val="clear" w:color="auto" w:fill="F0AB00"/>
      <w:spacing w:before="100" w:beforeAutospacing="1" w:after="100" w:afterAutospacing="1"/>
    </w:pPr>
    <w:rPr>
      <w:color w:val="FFFFFF"/>
    </w:rPr>
  </w:style>
  <w:style w:type="paragraph" w:customStyle="1" w:styleId="card-green">
    <w:name w:val="card-green"/>
    <w:basedOn w:val="Normal"/>
    <w:pPr>
      <w:shd w:val="clear" w:color="auto" w:fill="3F9C35"/>
      <w:spacing w:before="100" w:beforeAutospacing="1" w:after="100" w:afterAutospacing="1"/>
    </w:pPr>
    <w:rPr>
      <w:color w:val="FFFFFF"/>
    </w:rPr>
  </w:style>
  <w:style w:type="paragraph" w:customStyle="1" w:styleId="card-green-light">
    <w:name w:val="card-green-light"/>
    <w:basedOn w:val="Normal"/>
    <w:pPr>
      <w:shd w:val="clear" w:color="auto" w:fill="92D400"/>
      <w:spacing w:before="100" w:beforeAutospacing="1" w:after="100" w:afterAutospacing="1"/>
    </w:pPr>
    <w:rPr>
      <w:color w:val="FFFFFF"/>
    </w:rPr>
  </w:style>
  <w:style w:type="paragraph" w:customStyle="1" w:styleId="card-orange">
    <w:name w:val="card-orange"/>
    <w:basedOn w:val="Normal"/>
    <w:pPr>
      <w:shd w:val="clear" w:color="auto" w:fill="EC7A08"/>
      <w:spacing w:before="100" w:beforeAutospacing="1" w:after="100" w:afterAutospacing="1"/>
    </w:pPr>
    <w:rPr>
      <w:color w:val="FFFFFF"/>
    </w:rPr>
  </w:style>
  <w:style w:type="paragraph" w:customStyle="1" w:styleId="card-blue">
    <w:name w:val="card-blue"/>
    <w:basedOn w:val="Normal"/>
    <w:pPr>
      <w:shd w:val="clear" w:color="auto" w:fill="0088CE"/>
      <w:spacing w:before="100" w:beforeAutospacing="1" w:after="100" w:afterAutospacing="1"/>
    </w:pPr>
    <w:rPr>
      <w:color w:val="FFFFFF"/>
    </w:rPr>
  </w:style>
  <w:style w:type="paragraph" w:customStyle="1" w:styleId="card-blue-light">
    <w:name w:val="card-blue-light"/>
    <w:basedOn w:val="Normal"/>
    <w:pPr>
      <w:shd w:val="clear" w:color="auto" w:fill="00B9E4"/>
      <w:spacing w:before="100" w:beforeAutospacing="1" w:after="100" w:afterAutospacing="1"/>
    </w:pPr>
    <w:rPr>
      <w:color w:val="FFFFFF"/>
    </w:rPr>
  </w:style>
  <w:style w:type="paragraph" w:customStyle="1" w:styleId="card-accent">
    <w:name w:val="card-accent"/>
    <w:basedOn w:val="Normal"/>
    <w:pPr>
      <w:shd w:val="clear" w:color="auto" w:fill="0088CE"/>
      <w:spacing w:before="100" w:beforeAutospacing="1" w:after="100" w:afterAutospacing="1"/>
    </w:pPr>
    <w:rPr>
      <w:color w:val="FFFFFF"/>
    </w:rPr>
  </w:style>
  <w:style w:type="paragraph" w:customStyle="1" w:styleId="card-white">
    <w:name w:val="card-white"/>
    <w:basedOn w:val="Normal"/>
    <w:pPr>
      <w:shd w:val="clear" w:color="auto" w:fill="FFFFFF"/>
      <w:spacing w:before="100" w:beforeAutospacing="1" w:after="100" w:afterAutospacing="1"/>
    </w:pPr>
    <w:rPr>
      <w:color w:val="252525"/>
    </w:rPr>
  </w:style>
  <w:style w:type="paragraph" w:customStyle="1" w:styleId="card-dark-red">
    <w:name w:val="card-dark-red"/>
    <w:basedOn w:val="Normal"/>
    <w:pPr>
      <w:shd w:val="clear" w:color="auto" w:fill="A30000"/>
      <w:spacing w:before="100" w:beforeAutospacing="1" w:after="100" w:afterAutospacing="1"/>
    </w:pPr>
    <w:rPr>
      <w:color w:val="FFFFFF"/>
    </w:rPr>
  </w:style>
  <w:style w:type="paragraph" w:customStyle="1" w:styleId="card-darker-red">
    <w:name w:val="card-darker-red"/>
    <w:basedOn w:val="Normal"/>
    <w:pPr>
      <w:shd w:val="clear" w:color="auto" w:fill="820000"/>
      <w:spacing w:before="100" w:beforeAutospacing="1" w:after="100" w:afterAutospacing="1"/>
    </w:pPr>
    <w:rPr>
      <w:color w:val="FFFFFF"/>
    </w:rPr>
  </w:style>
  <w:style w:type="paragraph" w:customStyle="1" w:styleId="card-grey-dark">
    <w:name w:val="card-grey-dark"/>
    <w:basedOn w:val="Normal"/>
    <w:pPr>
      <w:shd w:val="clear" w:color="auto" w:fill="37424A"/>
      <w:spacing w:before="100" w:beforeAutospacing="1" w:after="100" w:afterAutospacing="1"/>
    </w:pPr>
    <w:rPr>
      <w:color w:val="FFFFFF"/>
    </w:rPr>
  </w:style>
  <w:style w:type="paragraph" w:customStyle="1" w:styleId="card-grey-medium">
    <w:name w:val="card-grey-medium"/>
    <w:basedOn w:val="Normal"/>
    <w:pPr>
      <w:shd w:val="clear" w:color="auto" w:fill="7A858B"/>
      <w:spacing w:before="100" w:beforeAutospacing="1" w:after="100" w:afterAutospacing="1"/>
    </w:pPr>
    <w:rPr>
      <w:color w:val="FFFFFF"/>
    </w:rPr>
  </w:style>
  <w:style w:type="paragraph" w:customStyle="1" w:styleId="card-navy">
    <w:name w:val="card-navy"/>
    <w:basedOn w:val="Normal"/>
    <w:pPr>
      <w:shd w:val="clear" w:color="auto" w:fill="004153"/>
      <w:spacing w:before="100" w:beforeAutospacing="1" w:after="100" w:afterAutospacing="1"/>
    </w:pPr>
    <w:rPr>
      <w:color w:val="FFFFFF"/>
    </w:rPr>
  </w:style>
  <w:style w:type="paragraph" w:customStyle="1" w:styleId="card-sky">
    <w:name w:val="card-sky"/>
    <w:basedOn w:val="Normal"/>
    <w:pPr>
      <w:shd w:val="clear" w:color="auto" w:fill="BEE0F4"/>
      <w:spacing w:before="100" w:beforeAutospacing="1" w:after="100" w:afterAutospacing="1"/>
    </w:pPr>
    <w:rPr>
      <w:color w:val="252525"/>
    </w:rPr>
  </w:style>
  <w:style w:type="paragraph" w:customStyle="1" w:styleId="card-slate">
    <w:name w:val="card-slate"/>
    <w:basedOn w:val="Normal"/>
    <w:pPr>
      <w:shd w:val="clear" w:color="auto" w:fill="5E6A71"/>
      <w:spacing w:before="100" w:beforeAutospacing="1" w:after="100" w:afterAutospacing="1"/>
    </w:pPr>
    <w:rPr>
      <w:color w:val="FFFFFF"/>
    </w:rPr>
  </w:style>
  <w:style w:type="paragraph" w:customStyle="1" w:styleId="card-purple">
    <w:name w:val="card-purple"/>
    <w:basedOn w:val="Normal"/>
    <w:pPr>
      <w:shd w:val="clear" w:color="auto" w:fill="564979"/>
      <w:spacing w:before="100" w:beforeAutospacing="1" w:after="100" w:afterAutospacing="1"/>
    </w:pPr>
    <w:rPr>
      <w:color w:val="FFFFFF"/>
    </w:rPr>
  </w:style>
  <w:style w:type="paragraph" w:customStyle="1" w:styleId="card-teal">
    <w:name w:val="card-teal"/>
    <w:basedOn w:val="Normal"/>
    <w:pPr>
      <w:shd w:val="clear" w:color="auto" w:fill="007A87"/>
      <w:spacing w:before="100" w:beforeAutospacing="1" w:after="100" w:afterAutospacing="1"/>
    </w:pPr>
    <w:rPr>
      <w:color w:val="FFFFFF"/>
    </w:rPr>
  </w:style>
  <w:style w:type="paragraph" w:customStyle="1" w:styleId="card-success">
    <w:name w:val="card-success"/>
    <w:basedOn w:val="Normal"/>
    <w:pPr>
      <w:shd w:val="clear" w:color="auto" w:fill="DFF0D8"/>
      <w:spacing w:before="100" w:beforeAutospacing="1" w:after="100" w:afterAutospacing="1"/>
    </w:pPr>
    <w:rPr>
      <w:color w:val="252525"/>
    </w:rPr>
  </w:style>
  <w:style w:type="paragraph" w:customStyle="1" w:styleId="card-dash-fuschia">
    <w:name w:val="card-dash-fuschia"/>
    <w:basedOn w:val="Normal"/>
    <w:pPr>
      <w:shd w:val="clear" w:color="auto" w:fill="CE4B99"/>
      <w:spacing w:before="100" w:beforeAutospacing="1" w:after="100" w:afterAutospacing="1"/>
    </w:pPr>
    <w:rPr>
      <w:color w:val="FFFFFF"/>
    </w:rPr>
  </w:style>
  <w:style w:type="paragraph" w:customStyle="1" w:styleId="card-dash-violet">
    <w:name w:val="card-dash-violet"/>
    <w:basedOn w:val="Normal"/>
    <w:pPr>
      <w:shd w:val="clear" w:color="auto" w:fill="9957A0"/>
      <w:spacing w:before="100" w:beforeAutospacing="1" w:after="100" w:afterAutospacing="1"/>
    </w:pPr>
    <w:rPr>
      <w:color w:val="FFFFFF"/>
    </w:rPr>
  </w:style>
  <w:style w:type="paragraph" w:customStyle="1" w:styleId="card-dash-lavender">
    <w:name w:val="card-dash-lavender"/>
    <w:basedOn w:val="Normal"/>
    <w:pPr>
      <w:shd w:val="clear" w:color="auto" w:fill="6564AD"/>
      <w:spacing w:before="100" w:beforeAutospacing="1" w:after="100" w:afterAutospacing="1"/>
    </w:pPr>
    <w:rPr>
      <w:color w:val="FFFFFF"/>
    </w:rPr>
  </w:style>
  <w:style w:type="paragraph" w:customStyle="1" w:styleId="card-dash-ocean">
    <w:name w:val="card-dash-ocean"/>
    <w:basedOn w:val="Normal"/>
    <w:pPr>
      <w:shd w:val="clear" w:color="auto" w:fill="377BBC"/>
      <w:spacing w:before="100" w:beforeAutospacing="1" w:after="100" w:afterAutospacing="1"/>
    </w:pPr>
    <w:rPr>
      <w:color w:val="FFFFFF"/>
    </w:rPr>
  </w:style>
  <w:style w:type="paragraph" w:customStyle="1" w:styleId="card-dash-teal">
    <w:name w:val="card-dash-teal"/>
    <w:basedOn w:val="Normal"/>
    <w:pPr>
      <w:shd w:val="clear" w:color="auto" w:fill="31879B"/>
      <w:spacing w:before="100" w:beforeAutospacing="1" w:after="100" w:afterAutospacing="1"/>
    </w:pPr>
    <w:rPr>
      <w:color w:val="FFFFFF"/>
    </w:rPr>
  </w:style>
  <w:style w:type="paragraph" w:customStyle="1" w:styleId="card-dash-moss">
    <w:name w:val="card-dash-moss"/>
    <w:basedOn w:val="Normal"/>
    <w:pPr>
      <w:shd w:val="clear" w:color="auto" w:fill="4D9F89"/>
      <w:spacing w:before="100" w:beforeAutospacing="1" w:after="100" w:afterAutospacing="1"/>
    </w:pPr>
    <w:rPr>
      <w:color w:val="FFFFFF"/>
    </w:rPr>
  </w:style>
  <w:style w:type="paragraph" w:customStyle="1" w:styleId="card-dash-clover">
    <w:name w:val="card-dash-clover"/>
    <w:basedOn w:val="Normal"/>
    <w:pPr>
      <w:shd w:val="clear" w:color="auto" w:fill="42A047"/>
      <w:spacing w:before="100" w:beforeAutospacing="1" w:after="100" w:afterAutospacing="1"/>
    </w:pPr>
    <w:rPr>
      <w:color w:val="FFFFFF"/>
    </w:rPr>
  </w:style>
  <w:style w:type="paragraph" w:customStyle="1" w:styleId="card-dash-lime">
    <w:name w:val="card-dash-lime"/>
    <w:basedOn w:val="Normal"/>
    <w:pPr>
      <w:shd w:val="clear" w:color="auto" w:fill="75AF4D"/>
      <w:spacing w:before="100" w:beforeAutospacing="1" w:after="100" w:afterAutospacing="1"/>
    </w:pPr>
    <w:rPr>
      <w:color w:val="FFFFFF"/>
    </w:rPr>
  </w:style>
  <w:style w:type="paragraph" w:customStyle="1" w:styleId="card-dash-lemon-lime">
    <w:name w:val="card-dash-lemon-lime"/>
    <w:basedOn w:val="Normal"/>
    <w:pPr>
      <w:shd w:val="clear" w:color="auto" w:fill="B1C94E"/>
      <w:spacing w:before="100" w:beforeAutospacing="1" w:after="100" w:afterAutospacing="1"/>
    </w:pPr>
    <w:rPr>
      <w:color w:val="FFFFFF"/>
    </w:rPr>
  </w:style>
  <w:style w:type="paragraph" w:customStyle="1" w:styleId="card-dash-lemon">
    <w:name w:val="card-dash-lemon"/>
    <w:basedOn w:val="Normal"/>
    <w:pPr>
      <w:shd w:val="clear" w:color="auto" w:fill="F5EB27"/>
      <w:spacing w:before="100" w:beforeAutospacing="1" w:after="100" w:afterAutospacing="1"/>
    </w:pPr>
    <w:rPr>
      <w:color w:val="FFFFFF"/>
    </w:rPr>
  </w:style>
  <w:style w:type="paragraph" w:customStyle="1" w:styleId="card-dash-shark">
    <w:name w:val="card-dash-shark"/>
    <w:basedOn w:val="Normal"/>
    <w:pPr>
      <w:shd w:val="clear" w:color="auto" w:fill="D1D1D1"/>
      <w:spacing w:before="100" w:beforeAutospacing="1" w:after="100" w:afterAutospacing="1"/>
    </w:pPr>
    <w:rPr>
      <w:color w:val="FFFFFF"/>
    </w:rPr>
  </w:style>
  <w:style w:type="paragraph" w:customStyle="1" w:styleId="card-dash-blue">
    <w:name w:val="card-dash-blue"/>
    <w:basedOn w:val="Normal"/>
    <w:pPr>
      <w:shd w:val="clear" w:color="auto" w:fill="01AAE0"/>
      <w:spacing w:before="100" w:beforeAutospacing="1" w:after="100" w:afterAutospacing="1"/>
    </w:pPr>
    <w:rPr>
      <w:color w:val="FFFFFF"/>
    </w:rPr>
  </w:style>
  <w:style w:type="paragraph" w:customStyle="1" w:styleId="card-dash-yellow">
    <w:name w:val="card-dash-yellow"/>
    <w:basedOn w:val="Normal"/>
    <w:pPr>
      <w:shd w:val="clear" w:color="auto" w:fill="EEAD0E"/>
      <w:spacing w:before="100" w:beforeAutospacing="1" w:after="100" w:afterAutospacing="1"/>
    </w:pPr>
    <w:rPr>
      <w:color w:val="FFFFFF"/>
    </w:rPr>
  </w:style>
  <w:style w:type="paragraph" w:customStyle="1" w:styleId="card-dash-red">
    <w:name w:val="card-dash-red"/>
    <w:basedOn w:val="Normal"/>
    <w:pPr>
      <w:shd w:val="clear" w:color="auto" w:fill="C92024"/>
      <w:spacing w:before="100" w:beforeAutospacing="1" w:after="100" w:afterAutospacing="1"/>
    </w:pPr>
    <w:rPr>
      <w:color w:val="FFFFFF"/>
    </w:rPr>
  </w:style>
  <w:style w:type="paragraph" w:customStyle="1" w:styleId="card-dash-pewter">
    <w:name w:val="card-dash-pewter"/>
    <w:basedOn w:val="Normal"/>
    <w:pPr>
      <w:shd w:val="clear" w:color="auto" w:fill="75858B"/>
      <w:spacing w:before="100" w:beforeAutospacing="1" w:after="100" w:afterAutospacing="1"/>
    </w:pPr>
    <w:rPr>
      <w:color w:val="FFFFFF"/>
    </w:rPr>
  </w:style>
  <w:style w:type="paragraph" w:customStyle="1" w:styleId="card-gray">
    <w:name w:val="card-gray"/>
    <w:basedOn w:val="Normal"/>
    <w:pPr>
      <w:shd w:val="clear" w:color="auto" w:fill="D1D4D3"/>
      <w:spacing w:before="100" w:beforeAutospacing="1" w:after="100" w:afterAutospacing="1"/>
    </w:pPr>
    <w:rPr>
      <w:color w:val="252525"/>
    </w:rPr>
  </w:style>
  <w:style w:type="paragraph" w:customStyle="1" w:styleId="card-grey">
    <w:name w:val="card-grey"/>
    <w:basedOn w:val="Normal"/>
    <w:pPr>
      <w:shd w:val="clear" w:color="auto" w:fill="D1D4D3"/>
      <w:spacing w:before="100" w:beforeAutospacing="1" w:after="100" w:afterAutospacing="1"/>
    </w:pPr>
    <w:rPr>
      <w:color w:val="252525"/>
    </w:rPr>
  </w:style>
  <w:style w:type="paragraph" w:customStyle="1" w:styleId="card-service">
    <w:name w:val="card-service"/>
    <w:basedOn w:val="Normal"/>
    <w:pPr>
      <w:shd w:val="clear" w:color="auto" w:fill="37424A"/>
      <w:spacing w:before="100" w:beforeAutospacing="1" w:after="100" w:afterAutospacing="1"/>
    </w:pPr>
  </w:style>
  <w:style w:type="paragraph" w:customStyle="1" w:styleId="card-gray-medium">
    <w:name w:val="card-gray-medium"/>
    <w:basedOn w:val="Normal"/>
    <w:pPr>
      <w:shd w:val="clear" w:color="auto" w:fill="7A858B"/>
      <w:spacing w:before="100" w:beforeAutospacing="1" w:after="100" w:afterAutospacing="1"/>
    </w:pPr>
  </w:style>
  <w:style w:type="paragraph" w:customStyle="1" w:styleId="card-service-alt">
    <w:name w:val="card-service-alt"/>
    <w:basedOn w:val="Normal"/>
    <w:pPr>
      <w:shd w:val="clear" w:color="auto" w:fill="7A858B"/>
      <w:spacing w:before="100" w:beforeAutospacing="1" w:after="100" w:afterAutospacing="1"/>
    </w:pPr>
  </w:style>
  <w:style w:type="paragraph" w:customStyle="1" w:styleId="card-light">
    <w:name w:val="card-light"/>
    <w:basedOn w:val="Normal"/>
    <w:pPr>
      <w:shd w:val="clear" w:color="auto" w:fill="F0F0F0"/>
      <w:spacing w:before="100" w:beforeAutospacing="1" w:after="100" w:afterAutospacing="1"/>
    </w:pPr>
    <w:rPr>
      <w:color w:val="252525"/>
    </w:rPr>
  </w:style>
  <w:style w:type="paragraph" w:customStyle="1" w:styleId="card-light-gray">
    <w:name w:val="card-light-gray"/>
    <w:basedOn w:val="Normal"/>
    <w:pPr>
      <w:shd w:val="clear" w:color="auto" w:fill="F0F0F0"/>
      <w:spacing w:before="100" w:beforeAutospacing="1" w:after="100" w:afterAutospacing="1"/>
    </w:pPr>
    <w:rPr>
      <w:color w:val="252525"/>
    </w:rPr>
  </w:style>
  <w:style w:type="paragraph" w:customStyle="1" w:styleId="card-light-grey">
    <w:name w:val="card-light-grey"/>
    <w:basedOn w:val="Normal"/>
    <w:pPr>
      <w:shd w:val="clear" w:color="auto" w:fill="F0F0F0"/>
      <w:spacing w:before="100" w:beforeAutospacing="1" w:after="100" w:afterAutospacing="1"/>
    </w:pPr>
    <w:rPr>
      <w:color w:val="252525"/>
    </w:rPr>
  </w:style>
  <w:style w:type="paragraph" w:customStyle="1" w:styleId="card-storage">
    <w:name w:val="card-storage"/>
    <w:basedOn w:val="Normal"/>
    <w:pPr>
      <w:shd w:val="clear" w:color="auto" w:fill="EC7A08"/>
      <w:spacing w:before="100" w:beforeAutospacing="1" w:after="100" w:afterAutospacing="1"/>
    </w:pPr>
  </w:style>
  <w:style w:type="paragraph" w:customStyle="1" w:styleId="card-storage-alt">
    <w:name w:val="card-storage-alt"/>
    <w:basedOn w:val="Normal"/>
    <w:pPr>
      <w:shd w:val="clear" w:color="auto" w:fill="F0AB00"/>
      <w:spacing w:before="100" w:beforeAutospacing="1" w:after="100" w:afterAutospacing="1"/>
    </w:pPr>
  </w:style>
  <w:style w:type="paragraph" w:customStyle="1" w:styleId="card-infrastructure">
    <w:name w:val="card-infrastructure"/>
    <w:basedOn w:val="Normal"/>
    <w:pPr>
      <w:shd w:val="clear" w:color="auto" w:fill="0088CE"/>
      <w:spacing w:before="100" w:beforeAutospacing="1" w:after="100" w:afterAutospacing="1"/>
    </w:pPr>
  </w:style>
  <w:style w:type="paragraph" w:customStyle="1" w:styleId="card-infrastructure-alt">
    <w:name w:val="card-infrastructure-alt"/>
    <w:basedOn w:val="Normal"/>
    <w:pPr>
      <w:shd w:val="clear" w:color="auto" w:fill="00B9E4"/>
      <w:spacing w:before="100" w:beforeAutospacing="1" w:after="100" w:afterAutospacing="1"/>
    </w:pPr>
  </w:style>
  <w:style w:type="paragraph" w:customStyle="1" w:styleId="card-app-development">
    <w:name w:val="card-app-development"/>
    <w:basedOn w:val="Normal"/>
    <w:pPr>
      <w:shd w:val="clear" w:color="auto" w:fill="3F9C35"/>
      <w:spacing w:before="100" w:beforeAutospacing="1" w:after="100" w:afterAutospacing="1"/>
    </w:pPr>
  </w:style>
  <w:style w:type="paragraph" w:customStyle="1" w:styleId="card-development">
    <w:name w:val="card-development"/>
    <w:basedOn w:val="Normal"/>
    <w:pPr>
      <w:shd w:val="clear" w:color="auto" w:fill="3F9C35"/>
      <w:spacing w:before="100" w:beforeAutospacing="1" w:after="100" w:afterAutospacing="1"/>
    </w:pPr>
  </w:style>
  <w:style w:type="paragraph" w:customStyle="1" w:styleId="card-app-development-alt">
    <w:name w:val="card-app-development-alt"/>
    <w:basedOn w:val="Normal"/>
    <w:pPr>
      <w:shd w:val="clear" w:color="auto" w:fill="92D400"/>
      <w:spacing w:before="100" w:beforeAutospacing="1" w:after="100" w:afterAutospacing="1"/>
    </w:pPr>
  </w:style>
  <w:style w:type="paragraph" w:customStyle="1" w:styleId="card-development-alt">
    <w:name w:val="card-development-alt"/>
    <w:basedOn w:val="Normal"/>
    <w:pPr>
      <w:shd w:val="clear" w:color="auto" w:fill="92D400"/>
      <w:spacing w:before="100" w:beforeAutospacing="1" w:after="100" w:afterAutospacing="1"/>
    </w:pPr>
  </w:style>
  <w:style w:type="paragraph" w:customStyle="1" w:styleId="card-frost">
    <w:name w:val="card-frost"/>
    <w:basedOn w:val="Normal"/>
    <w:pPr>
      <w:shd w:val="clear" w:color="auto" w:fill="EAF3F5"/>
      <w:spacing w:before="100" w:beforeAutospacing="1" w:after="100" w:afterAutospacing="1"/>
    </w:pPr>
    <w:rPr>
      <w:color w:val="252525"/>
    </w:rPr>
  </w:style>
  <w:style w:type="paragraph" w:customStyle="1" w:styleId="card-powder">
    <w:name w:val="card-powder"/>
    <w:basedOn w:val="Normal"/>
    <w:pPr>
      <w:shd w:val="clear" w:color="auto" w:fill="CAE3E9"/>
      <w:spacing w:before="100" w:beforeAutospacing="1" w:after="100" w:afterAutospacing="1"/>
    </w:pPr>
    <w:rPr>
      <w:color w:val="252525"/>
    </w:rPr>
  </w:style>
  <w:style w:type="paragraph" w:customStyle="1" w:styleId="card-containers">
    <w:name w:val="card-containers"/>
    <w:basedOn w:val="Normal"/>
    <w:pPr>
      <w:shd w:val="clear" w:color="auto" w:fill="BEE0F4"/>
      <w:spacing w:before="100" w:beforeAutospacing="1" w:after="100" w:afterAutospacing="1"/>
    </w:pPr>
    <w:rPr>
      <w:color w:val="252525"/>
    </w:rPr>
  </w:style>
  <w:style w:type="paragraph" w:customStyle="1" w:styleId="card-pale-green">
    <w:name w:val="card-pale-green"/>
    <w:basedOn w:val="Normal"/>
    <w:pPr>
      <w:shd w:val="clear" w:color="auto" w:fill="DFF0D8"/>
      <w:spacing w:before="100" w:beforeAutospacing="1" w:after="100" w:afterAutospacing="1"/>
    </w:pPr>
    <w:rPr>
      <w:color w:val="252525"/>
    </w:rPr>
  </w:style>
  <w:style w:type="paragraph" w:customStyle="1" w:styleId="card-bordered">
    <w:name w:val="card-bordered"/>
    <w:basedOn w:val="Normal"/>
    <w:pPr>
      <w:spacing w:before="100" w:beforeAutospacing="1" w:after="100" w:afterAutospacing="1"/>
    </w:pPr>
    <w:rPr>
      <w:color w:val="252525"/>
    </w:rPr>
  </w:style>
  <w:style w:type="paragraph" w:customStyle="1" w:styleId="card-open">
    <w:name w:val="card-open"/>
    <w:basedOn w:val="Normal"/>
    <w:pPr>
      <w:spacing w:before="100" w:beforeAutospacing="1" w:after="100" w:afterAutospacing="1"/>
    </w:pPr>
    <w:rPr>
      <w:color w:val="252525"/>
    </w:rPr>
  </w:style>
  <w:style w:type="paragraph" w:customStyle="1" w:styleId="card-bordered-light">
    <w:name w:val="card-bordered-light"/>
    <w:basedOn w:val="Normal"/>
    <w:pPr>
      <w:spacing w:before="100" w:beforeAutospacing="1" w:after="100" w:afterAutospacing="1"/>
    </w:pPr>
    <w:rPr>
      <w:color w:val="252525"/>
    </w:rPr>
  </w:style>
  <w:style w:type="paragraph" w:customStyle="1" w:styleId="card-open-light">
    <w:name w:val="card-open-light"/>
    <w:basedOn w:val="Normal"/>
    <w:pPr>
      <w:spacing w:before="100" w:beforeAutospacing="1" w:after="100" w:afterAutospacing="1"/>
    </w:pPr>
    <w:rPr>
      <w:color w:val="252525"/>
    </w:rPr>
  </w:style>
  <w:style w:type="paragraph" w:customStyle="1" w:styleId="card-open-link">
    <w:name w:val="card-open-link"/>
    <w:basedOn w:val="Normal"/>
    <w:pPr>
      <w:spacing w:before="100" w:beforeAutospacing="1" w:after="100" w:afterAutospacing="1"/>
    </w:pPr>
    <w:rPr>
      <w:color w:val="0088CE"/>
    </w:rPr>
  </w:style>
  <w:style w:type="paragraph" w:customStyle="1" w:styleId="card-thumb">
    <w:name w:val="card-thumb"/>
    <w:basedOn w:val="Normal"/>
    <w:pPr>
      <w:spacing w:before="100" w:beforeAutospacing="1" w:after="100" w:afterAutospacing="1"/>
      <w:jc w:val="center"/>
    </w:pPr>
  </w:style>
  <w:style w:type="paragraph" w:customStyle="1" w:styleId="card-tagged-left">
    <w:name w:val="card-tagged-left"/>
    <w:basedOn w:val="Normal"/>
    <w:pPr>
      <w:spacing w:before="100" w:beforeAutospacing="1" w:after="100" w:afterAutospacing="1"/>
    </w:pPr>
  </w:style>
  <w:style w:type="paragraph" w:customStyle="1" w:styleId="card-tagged-right">
    <w:name w:val="card-tagged-right"/>
    <w:basedOn w:val="Normal"/>
    <w:pPr>
      <w:spacing w:before="100" w:beforeAutospacing="1" w:after="100" w:afterAutospacing="1"/>
    </w:pPr>
  </w:style>
  <w:style w:type="paragraph" w:customStyle="1" w:styleId="card-tagged-top">
    <w:name w:val="card-tagged-top"/>
    <w:basedOn w:val="Normal"/>
    <w:pPr>
      <w:spacing w:before="100" w:beforeAutospacing="1" w:after="100" w:afterAutospacing="1"/>
    </w:pPr>
  </w:style>
  <w:style w:type="paragraph" w:customStyle="1" w:styleId="card-tagged-bottom">
    <w:name w:val="card-tagged-bottom"/>
    <w:basedOn w:val="Normal"/>
    <w:pPr>
      <w:spacing w:before="100" w:beforeAutospacing="1" w:after="100" w:afterAutospacing="1"/>
    </w:pPr>
  </w:style>
  <w:style w:type="paragraph" w:customStyle="1" w:styleId="card-feature">
    <w:name w:val="card-feature"/>
    <w:basedOn w:val="Normal"/>
    <w:pPr>
      <w:spacing w:before="100" w:beforeAutospacing="1" w:after="100" w:afterAutospacing="1"/>
    </w:pPr>
  </w:style>
  <w:style w:type="paragraph" w:customStyle="1" w:styleId="card-featurea">
    <w:name w:val="card-feature&gt;a"/>
    <w:basedOn w:val="Normal"/>
    <w:pPr>
      <w:spacing w:before="100" w:beforeAutospacing="1" w:after="100" w:afterAutospacing="1"/>
      <w:textAlignment w:val="center"/>
    </w:pPr>
    <w:rPr>
      <w:color w:val="FFFFFF"/>
    </w:rPr>
  </w:style>
  <w:style w:type="paragraph" w:customStyle="1" w:styleId="card-w-data-a">
    <w:name w:val="card-w-data-a"/>
    <w:basedOn w:val="Normal"/>
    <w:pPr>
      <w:spacing w:before="100" w:beforeAutospacing="1" w:after="100" w:afterAutospacing="1"/>
    </w:pPr>
  </w:style>
  <w:style w:type="paragraph" w:customStyle="1" w:styleId="card-w-dataa">
    <w:name w:val="card-w-data&gt;a"/>
    <w:basedOn w:val="Normal"/>
    <w:pPr>
      <w:spacing w:before="100" w:beforeAutospacing="1" w:after="100" w:afterAutospacing="1"/>
    </w:pPr>
  </w:style>
  <w:style w:type="paragraph" w:customStyle="1" w:styleId="card-diagram">
    <w:name w:val="card-diagram"/>
    <w:basedOn w:val="Normal"/>
    <w:pPr>
      <w:spacing w:before="100" w:beforeAutospacing="1" w:after="100" w:afterAutospacing="1"/>
      <w:jc w:val="center"/>
    </w:pPr>
  </w:style>
  <w:style w:type="paragraph" w:customStyle="1" w:styleId="card-diagram-intersection">
    <w:name w:val="card-diagram-intersection"/>
    <w:basedOn w:val="Normal"/>
    <w:pPr>
      <w:spacing w:before="100" w:beforeAutospacing="1" w:after="100" w:afterAutospacing="1"/>
      <w:jc w:val="center"/>
    </w:pPr>
  </w:style>
  <w:style w:type="paragraph" w:customStyle="1" w:styleId="download-box-meta">
    <w:name w:val="download-box-meta"/>
    <w:basedOn w:val="Normal"/>
    <w:pPr>
      <w:spacing w:before="100" w:beforeAutospacing="1" w:after="100" w:afterAutospacing="1"/>
    </w:pPr>
    <w:rPr>
      <w:color w:val="646464"/>
    </w:rPr>
  </w:style>
  <w:style w:type="paragraph" w:customStyle="1" w:styleId="card-as-link">
    <w:name w:val="card-as-link"/>
    <w:basedOn w:val="Normal"/>
    <w:pPr>
      <w:spacing w:before="100" w:beforeAutospacing="1" w:after="100" w:afterAutospacing="1"/>
    </w:pPr>
  </w:style>
  <w:style w:type="paragraph" w:customStyle="1" w:styleId="cp-figure-key-list">
    <w:name w:val="cp-figure-key-list"/>
    <w:basedOn w:val="Normal"/>
    <w:pPr>
      <w:spacing w:before="100" w:beforeAutospacing="1" w:after="100" w:afterAutospacing="1"/>
    </w:pPr>
  </w:style>
  <w:style w:type="paragraph" w:customStyle="1" w:styleId="list-caret">
    <w:name w:val="list-caret"/>
    <w:basedOn w:val="Normal"/>
  </w:style>
  <w:style w:type="paragraph" w:customStyle="1" w:styleId="list-icons">
    <w:name w:val="list-icons"/>
    <w:basedOn w:val="Normal"/>
    <w:pPr>
      <w:spacing w:before="100" w:beforeAutospacing="1" w:after="100" w:afterAutospacing="1"/>
    </w:pPr>
  </w:style>
  <w:style w:type="paragraph" w:customStyle="1" w:styleId="list-news">
    <w:name w:val="list-news"/>
    <w:basedOn w:val="Normal"/>
  </w:style>
  <w:style w:type="paragraph" w:customStyle="1" w:styleId="list-checkboxes">
    <w:name w:val="list-checkboxes"/>
    <w:basedOn w:val="Normal"/>
  </w:style>
  <w:style w:type="paragraph" w:customStyle="1" w:styleId="list-attachments">
    <w:name w:val="list-attachments"/>
    <w:basedOn w:val="Normal"/>
  </w:style>
  <w:style w:type="paragraph" w:customStyle="1" w:styleId="list-bordered">
    <w:name w:val="list-bordered"/>
    <w:basedOn w:val="Normal"/>
  </w:style>
  <w:style w:type="paragraph" w:customStyle="1" w:styleId="list-borderedli">
    <w:name w:val="list-bordered&gt;li"/>
    <w:basedOn w:val="Normal"/>
  </w:style>
  <w:style w:type="paragraph" w:customStyle="1" w:styleId="list-results">
    <w:name w:val="list-results"/>
    <w:basedOn w:val="Normal"/>
  </w:style>
  <w:style w:type="paragraph" w:customStyle="1" w:styleId="list-resultsli">
    <w:name w:val="list-results&gt;li"/>
    <w:basedOn w:val="Normal"/>
    <w:pPr>
      <w:spacing w:before="100" w:beforeAutospacing="1" w:after="100" w:afterAutospacing="1"/>
    </w:pPr>
  </w:style>
  <w:style w:type="paragraph" w:customStyle="1" w:styleId="status-meta">
    <w:name w:val="status-meta"/>
    <w:basedOn w:val="Normal"/>
    <w:pPr>
      <w:spacing w:before="100" w:beforeAutospacing="1" w:after="100" w:afterAutospacing="1"/>
    </w:pPr>
    <w:rPr>
      <w:caps/>
      <w:color w:val="8D8D8D"/>
    </w:rPr>
  </w:style>
  <w:style w:type="paragraph" w:customStyle="1" w:styleId="list-results-heading">
    <w:name w:val="list-results-heading"/>
    <w:basedOn w:val="Normal"/>
    <w:pPr>
      <w:spacing w:before="100" w:beforeAutospacing="1"/>
    </w:pPr>
  </w:style>
  <w:style w:type="paragraph" w:customStyle="1" w:styleId="list-results-caption">
    <w:name w:val="list-results-caption"/>
    <w:basedOn w:val="Normal"/>
    <w:pPr>
      <w:spacing w:before="100" w:beforeAutospacing="1"/>
    </w:pPr>
    <w:rPr>
      <w:color w:val="8D8D8D"/>
    </w:rPr>
  </w:style>
  <w:style w:type="paragraph" w:customStyle="1" w:styleId="nav-faux-tabs">
    <w:name w:val="nav-faux-tabs"/>
    <w:basedOn w:val="Normal"/>
    <w:pPr>
      <w:spacing w:before="100" w:beforeAutospacing="1" w:after="100" w:afterAutospacing="1"/>
    </w:pPr>
  </w:style>
  <w:style w:type="paragraph" w:customStyle="1" w:styleId="nav-tabs">
    <w:name w:val="nav-tabs"/>
    <w:basedOn w:val="Normal"/>
    <w:pPr>
      <w:spacing w:before="100" w:beforeAutospacing="1" w:after="100" w:afterAutospacing="1"/>
    </w:pPr>
  </w:style>
  <w:style w:type="paragraph" w:customStyle="1" w:styleId="tabs-drupal">
    <w:name w:val="tabs-drupal"/>
    <w:basedOn w:val="Normal"/>
    <w:pPr>
      <w:spacing w:before="100" w:beforeAutospacing="1" w:after="100" w:afterAutospacing="1"/>
    </w:pPr>
  </w:style>
  <w:style w:type="paragraph" w:customStyle="1" w:styleId="nav-tabs-alt">
    <w:name w:val="nav-tabs-alt"/>
    <w:basedOn w:val="Normal"/>
    <w:pPr>
      <w:spacing w:before="100" w:beforeAutospacing="1" w:after="100" w:afterAutospacing="1"/>
    </w:pPr>
  </w:style>
  <w:style w:type="paragraph" w:customStyle="1" w:styleId="band-tabs">
    <w:name w:val="band-tabs"/>
    <w:basedOn w:val="Normal"/>
    <w:pPr>
      <w:spacing w:before="100" w:beforeAutospacing="1" w:after="100" w:afterAutospacing="1"/>
    </w:pPr>
  </w:style>
  <w:style w:type="paragraph" w:customStyle="1" w:styleId="tabs-container">
    <w:name w:val="tabs-container"/>
    <w:basedOn w:val="Normal"/>
    <w:pPr>
      <w:shd w:val="clear" w:color="auto" w:fill="FFFFFF"/>
      <w:spacing w:before="100" w:beforeAutospacing="1" w:after="100" w:afterAutospacing="1"/>
    </w:pPr>
  </w:style>
  <w:style w:type="paragraph" w:customStyle="1" w:styleId="tab-pane-flush">
    <w:name w:val="tab-pane-flush"/>
    <w:basedOn w:val="Normal"/>
    <w:pPr>
      <w:spacing w:before="100" w:beforeAutospacing="1" w:after="100" w:afterAutospacing="1"/>
    </w:pPr>
  </w:style>
  <w:style w:type="paragraph" w:customStyle="1" w:styleId="tab-content-sub">
    <w:name w:val="tab-content-sub"/>
    <w:basedOn w:val="Normal"/>
    <w:pPr>
      <w:spacing w:before="100" w:beforeAutospacing="1" w:after="100" w:afterAutospacing="1"/>
    </w:pPr>
  </w:style>
  <w:style w:type="paragraph" w:customStyle="1" w:styleId="tabs-gray">
    <w:name w:val="tabs-gray"/>
    <w:basedOn w:val="Normal"/>
    <w:pPr>
      <w:spacing w:before="100" w:beforeAutospacing="1" w:after="100" w:afterAutospacing="1"/>
    </w:pPr>
  </w:style>
  <w:style w:type="paragraph" w:customStyle="1" w:styleId="tabs-paging-content">
    <w:name w:val="tabs-paging-content"/>
    <w:basedOn w:val="Normal"/>
    <w:pPr>
      <w:spacing w:before="100" w:beforeAutospacing="1" w:after="100" w:afterAutospacing="1"/>
    </w:pPr>
  </w:style>
  <w:style w:type="paragraph" w:customStyle="1" w:styleId="feature">
    <w:name w:val="feature"/>
    <w:basedOn w:val="Normal"/>
    <w:pPr>
      <w:spacing w:before="100" w:beforeAutospacing="1" w:after="100" w:afterAutospacing="1"/>
    </w:pPr>
  </w:style>
  <w:style w:type="paragraph" w:customStyle="1" w:styleId="feature-list">
    <w:name w:val="feature-list"/>
    <w:basedOn w:val="Normal"/>
    <w:pPr>
      <w:spacing w:before="100" w:beforeAutospacing="1" w:after="100" w:afterAutospacing="1"/>
    </w:pPr>
  </w:style>
  <w:style w:type="paragraph" w:customStyle="1" w:styleId="feature-link">
    <w:name w:val="feature-link"/>
    <w:basedOn w:val="Normal"/>
    <w:pPr>
      <w:spacing w:before="100" w:beforeAutospacing="1" w:after="100" w:afterAutospacing="1"/>
    </w:pPr>
  </w:style>
  <w:style w:type="paragraph" w:customStyle="1" w:styleId="feature-block">
    <w:name w:val="feature-block"/>
    <w:basedOn w:val="Normal"/>
    <w:pPr>
      <w:shd w:val="clear" w:color="auto" w:fill="F0F0F0"/>
      <w:spacing w:before="100" w:beforeAutospacing="1" w:after="100" w:afterAutospacing="1"/>
    </w:pPr>
  </w:style>
  <w:style w:type="paragraph" w:customStyle="1" w:styleId="code-copy">
    <w:name w:val="code-copy"/>
    <w:basedOn w:val="Normal"/>
    <w:pPr>
      <w:spacing w:before="100" w:beforeAutospacing="1" w:after="100" w:afterAutospacing="1"/>
    </w:pPr>
    <w:rPr>
      <w:rFonts w:ascii="Consolas" w:hAnsi="Consolas"/>
    </w:rPr>
  </w:style>
  <w:style w:type="paragraph" w:customStyle="1" w:styleId="code-copyreadonly">
    <w:name w:val="code-copy[readonly]"/>
    <w:basedOn w:val="Normal"/>
    <w:pPr>
      <w:shd w:val="clear" w:color="auto" w:fill="FFFFFF"/>
      <w:spacing w:before="100" w:beforeAutospacing="1" w:after="100" w:afterAutospacing="1"/>
    </w:pPr>
  </w:style>
  <w:style w:type="paragraph" w:customStyle="1" w:styleId="line-highlight">
    <w:name w:val="line-highlight"/>
    <w:basedOn w:val="Normal"/>
    <w:pPr>
      <w:spacing w:before="240" w:after="100" w:afterAutospacing="1"/>
    </w:pPr>
  </w:style>
  <w:style w:type="paragraph" w:customStyle="1" w:styleId="line-numbers-rowsspan">
    <w:name w:val="line-numbers-rows&gt;span"/>
    <w:basedOn w:val="Normal"/>
    <w:pPr>
      <w:spacing w:before="100" w:beforeAutospacing="1" w:after="100" w:afterAutospacing="1"/>
    </w:pPr>
  </w:style>
  <w:style w:type="paragraph" w:customStyle="1" w:styleId="programlistingclasslanguage-">
    <w:name w:val="programlisting[class*=language-]"/>
    <w:basedOn w:val="Normal"/>
    <w:pPr>
      <w:spacing w:before="100" w:beforeAutospacing="1" w:after="100" w:afterAutospacing="1"/>
    </w:pPr>
  </w:style>
  <w:style w:type="paragraph" w:customStyle="1" w:styleId="fluid-width-video-wrapper">
    <w:name w:val="fluid-width-video-wrapper"/>
    <w:basedOn w:val="Normal"/>
    <w:pPr>
      <w:spacing w:before="100" w:beforeAutospacing="1" w:after="100" w:afterAutospacing="1"/>
    </w:pPr>
  </w:style>
  <w:style w:type="paragraph" w:customStyle="1" w:styleId="video-container">
    <w:name w:val="video-container"/>
    <w:basedOn w:val="Normal"/>
    <w:pPr>
      <w:spacing w:before="100" w:beforeAutospacing="1" w:after="100" w:afterAutospacing="1"/>
    </w:pPr>
  </w:style>
  <w:style w:type="paragraph" w:customStyle="1" w:styleId="spinner">
    <w:name w:val="spinner"/>
    <w:basedOn w:val="Normal"/>
  </w:style>
  <w:style w:type="paragraph" w:customStyle="1" w:styleId="ajax-thinking">
    <w:name w:val="ajax-thinking"/>
    <w:basedOn w:val="Normal"/>
    <w:pPr>
      <w:shd w:val="clear" w:color="auto" w:fill="FFFFFF"/>
      <w:spacing w:before="100" w:beforeAutospacing="1" w:after="100" w:afterAutospacing="1"/>
    </w:pPr>
  </w:style>
  <w:style w:type="paragraph" w:customStyle="1" w:styleId="cp-clock">
    <w:name w:val="cp-clock"/>
    <w:basedOn w:val="Normal"/>
  </w:style>
  <w:style w:type="paragraph" w:customStyle="1" w:styleId="alert">
    <w:name w:val="alert"/>
    <w:basedOn w:val="Normal"/>
    <w:pPr>
      <w:spacing w:before="100" w:beforeAutospacing="1" w:after="100" w:afterAutospacing="1"/>
    </w:pPr>
  </w:style>
  <w:style w:type="paragraph" w:customStyle="1" w:styleId="portal-messages">
    <w:name w:val="portal-messages"/>
    <w:basedOn w:val="Normal"/>
    <w:pPr>
      <w:spacing w:before="100" w:beforeAutospacing="1" w:after="100" w:afterAutospacing="1"/>
    </w:pPr>
  </w:style>
  <w:style w:type="paragraph" w:customStyle="1" w:styleId="portal-notices">
    <w:name w:val="portal-notices"/>
    <w:basedOn w:val="Normal"/>
    <w:pPr>
      <w:spacing w:before="100" w:beforeAutospacing="1" w:after="100" w:afterAutospacing="1"/>
    </w:pPr>
  </w:style>
  <w:style w:type="paragraph" w:customStyle="1" w:styleId="alert-band">
    <w:name w:val="alert-band"/>
    <w:basedOn w:val="Normal"/>
    <w:pPr>
      <w:spacing w:before="100" w:beforeAutospacing="1"/>
    </w:pPr>
  </w:style>
  <w:style w:type="paragraph" w:customStyle="1" w:styleId="shape-square">
    <w:name w:val="shape-square"/>
    <w:basedOn w:val="Normal"/>
    <w:pPr>
      <w:shd w:val="clear" w:color="auto" w:fill="252525"/>
      <w:spacing w:before="100" w:beforeAutospacing="1" w:after="100" w:afterAutospacing="1"/>
    </w:pPr>
    <w:rPr>
      <w:color w:val="FFFFFF"/>
    </w:rPr>
  </w:style>
  <w:style w:type="paragraph" w:customStyle="1" w:styleId="shape-circle">
    <w:name w:val="shape-circle"/>
    <w:basedOn w:val="Normal"/>
    <w:pPr>
      <w:shd w:val="clear" w:color="auto" w:fill="252525"/>
      <w:spacing w:before="100" w:beforeAutospacing="1" w:after="100" w:afterAutospacing="1"/>
    </w:pPr>
    <w:rPr>
      <w:color w:val="FFFFFF"/>
    </w:rPr>
  </w:style>
  <w:style w:type="paragraph" w:customStyle="1" w:styleId="shape-triangle">
    <w:name w:val="shape-triangle"/>
    <w:basedOn w:val="Normal"/>
    <w:pPr>
      <w:spacing w:before="100" w:beforeAutospacing="1" w:after="100" w:afterAutospacing="1"/>
      <w:jc w:val="center"/>
      <w:textAlignment w:val="center"/>
    </w:pPr>
    <w:rPr>
      <w:color w:val="FFFFFF"/>
    </w:rPr>
  </w:style>
  <w:style w:type="paragraph" w:customStyle="1" w:styleId="introjs-tooltipreferencelayer">
    <w:name w:val="introjs-tooltipreferencelayer"/>
    <w:basedOn w:val="Normal"/>
    <w:pPr>
      <w:spacing w:before="100" w:beforeAutospacing="1" w:after="100" w:afterAutospacing="1"/>
    </w:pPr>
  </w:style>
  <w:style w:type="paragraph" w:customStyle="1" w:styleId="introjs-overlay">
    <w:name w:val="introjs-overlay"/>
    <w:basedOn w:val="Normal"/>
    <w:pPr>
      <w:shd w:val="clear" w:color="auto" w:fill="000000"/>
      <w:spacing w:before="100" w:beforeAutospacing="1" w:after="100" w:afterAutospacing="1"/>
    </w:pPr>
  </w:style>
  <w:style w:type="paragraph" w:customStyle="1" w:styleId="introjs-progress">
    <w:name w:val="introjs-progress"/>
    <w:basedOn w:val="Normal"/>
    <w:pPr>
      <w:shd w:val="clear" w:color="auto" w:fill="F5F5F5"/>
      <w:spacing w:before="100" w:beforeAutospacing="1" w:after="100" w:afterAutospacing="1"/>
    </w:pPr>
  </w:style>
  <w:style w:type="paragraph" w:customStyle="1" w:styleId="introjs-progressbar">
    <w:name w:val="introjs-progressbar"/>
    <w:basedOn w:val="Normal"/>
    <w:pPr>
      <w:shd w:val="clear" w:color="auto" w:fill="0088CE"/>
      <w:spacing w:before="100" w:beforeAutospacing="1" w:after="100" w:afterAutospacing="1"/>
    </w:pPr>
  </w:style>
  <w:style w:type="paragraph" w:customStyle="1" w:styleId="introjs-helpernumberlayer">
    <w:name w:val="introjs-helpernumberlayer"/>
    <w:basedOn w:val="Normal"/>
    <w:pPr>
      <w:shd w:val="clear" w:color="auto" w:fill="EE0000"/>
      <w:spacing w:before="100" w:beforeAutospacing="1" w:after="100" w:afterAutospacing="1"/>
      <w:jc w:val="center"/>
    </w:pPr>
    <w:rPr>
      <w:rFonts w:ascii="Arial" w:hAnsi="Arial" w:cs="Arial"/>
      <w:color w:val="FFFFFF"/>
    </w:rPr>
  </w:style>
  <w:style w:type="paragraph" w:customStyle="1" w:styleId="introjs-tooltip">
    <w:name w:val="introjs-tooltip"/>
    <w:basedOn w:val="Normal"/>
    <w:pPr>
      <w:shd w:val="clear" w:color="auto" w:fill="FFFFFF"/>
      <w:spacing w:before="100" w:beforeAutospacing="1" w:after="100" w:afterAutospacing="1"/>
    </w:pPr>
  </w:style>
  <w:style w:type="paragraph" w:customStyle="1" w:styleId="introjs-tooltipbuttons">
    <w:name w:val="introjs-tooltipbuttons"/>
    <w:basedOn w:val="Normal"/>
    <w:pPr>
      <w:spacing w:before="100" w:beforeAutospacing="1" w:after="100" w:afterAutospacing="1"/>
      <w:jc w:val="right"/>
    </w:pPr>
  </w:style>
  <w:style w:type="paragraph" w:customStyle="1" w:styleId="introjs-skipbutton">
    <w:name w:val="introjs-skipbutton"/>
    <w:basedOn w:val="Normal"/>
    <w:pPr>
      <w:spacing w:before="100" w:beforeAutospacing="1" w:after="100" w:afterAutospacing="1"/>
    </w:pPr>
    <w:rPr>
      <w:vanish/>
      <w:color w:val="7A7A7A"/>
    </w:rPr>
  </w:style>
  <w:style w:type="paragraph" w:customStyle="1" w:styleId="introjs-remindmebutton">
    <w:name w:val="introjs-remindmebutton"/>
    <w:basedOn w:val="Normal"/>
    <w:pPr>
      <w:spacing w:before="100" w:beforeAutospacing="1" w:after="100" w:afterAutospacing="1"/>
    </w:pPr>
  </w:style>
  <w:style w:type="paragraph" w:customStyle="1" w:styleId="introjs-prevbutton">
    <w:name w:val="introjs-prevbutton"/>
    <w:basedOn w:val="Normal"/>
    <w:pPr>
      <w:shd w:val="clear" w:color="auto" w:fill="8D8D8D"/>
      <w:spacing w:before="100" w:beforeAutospacing="1" w:after="100" w:afterAutospacing="1"/>
    </w:pPr>
    <w:rPr>
      <w:color w:val="FFFFFF"/>
    </w:rPr>
  </w:style>
  <w:style w:type="paragraph" w:customStyle="1" w:styleId="introjs-nextbutton">
    <w:name w:val="introjs-nextbutton"/>
    <w:basedOn w:val="Normal"/>
    <w:pPr>
      <w:shd w:val="clear" w:color="auto" w:fill="EE0000"/>
      <w:spacing w:before="100" w:beforeAutospacing="1" w:after="100" w:afterAutospacing="1"/>
    </w:pPr>
    <w:rPr>
      <w:color w:val="FFFFFF"/>
    </w:rPr>
  </w:style>
  <w:style w:type="paragraph" w:customStyle="1" w:styleId="introjs-bullets">
    <w:name w:val="introjs-bullets"/>
    <w:basedOn w:val="Normal"/>
    <w:pPr>
      <w:spacing w:before="100" w:beforeAutospacing="1" w:after="100" w:afterAutospacing="1"/>
      <w:jc w:val="center"/>
    </w:pPr>
  </w:style>
  <w:style w:type="paragraph" w:customStyle="1" w:styleId="introjsfloatingelement">
    <w:name w:val="introjsfloatingelement"/>
    <w:basedOn w:val="Normal"/>
    <w:pPr>
      <w:spacing w:before="100" w:beforeAutospacing="1" w:after="100" w:afterAutospacing="1"/>
    </w:pPr>
  </w:style>
  <w:style w:type="paragraph" w:customStyle="1" w:styleId="introjs-disabled">
    <w:name w:val="introjs-disabled"/>
    <w:basedOn w:val="Normal"/>
    <w:pPr>
      <w:spacing w:before="100" w:beforeAutospacing="1" w:after="100" w:afterAutospacing="1"/>
    </w:pPr>
    <w:rPr>
      <w:vanish/>
    </w:rPr>
  </w:style>
  <w:style w:type="paragraph" w:customStyle="1" w:styleId="cp-steps">
    <w:name w:val="cp-steps"/>
    <w:basedOn w:val="Normal"/>
  </w:style>
  <w:style w:type="paragraph" w:customStyle="1" w:styleId="cp-steps-bordered">
    <w:name w:val="cp-steps-bordered"/>
    <w:basedOn w:val="Normal"/>
  </w:style>
  <w:style w:type="paragraph" w:customStyle="1" w:styleId="cp-step">
    <w:name w:val="cp-step"/>
    <w:basedOn w:val="Normal"/>
  </w:style>
  <w:style w:type="paragraph" w:customStyle="1" w:styleId="toast">
    <w:name w:val="toast"/>
    <w:basedOn w:val="Normal"/>
    <w:pPr>
      <w:shd w:val="clear" w:color="auto" w:fill="000000"/>
      <w:spacing w:before="100" w:beforeAutospacing="1" w:after="100" w:afterAutospacing="1"/>
    </w:pPr>
    <w:rPr>
      <w:color w:val="FFFFFF"/>
    </w:rPr>
  </w:style>
  <w:style w:type="paragraph" w:customStyle="1" w:styleId="nav-drawer-backdrop">
    <w:name w:val="nav-drawer-backdrop"/>
    <w:basedOn w:val="Normal"/>
    <w:pPr>
      <w:spacing w:before="100" w:beforeAutospacing="1" w:after="100" w:afterAutospacing="1"/>
    </w:pPr>
  </w:style>
  <w:style w:type="paragraph" w:customStyle="1" w:styleId="nav-drawer">
    <w:name w:val="nav-drawer"/>
    <w:basedOn w:val="Normal"/>
    <w:pPr>
      <w:shd w:val="clear" w:color="auto" w:fill="252527"/>
      <w:spacing w:before="100" w:beforeAutospacing="1" w:after="100" w:afterAutospacing="1"/>
    </w:pPr>
    <w:rPr>
      <w:color w:val="FFFFFF"/>
    </w:rPr>
  </w:style>
  <w:style w:type="paragraph" w:customStyle="1" w:styleId="app-nav">
    <w:name w:val="app-nav"/>
    <w:basedOn w:val="Normal"/>
    <w:pPr>
      <w:spacing w:before="100" w:beforeAutospacing="1" w:after="100" w:afterAutospacing="1"/>
    </w:pPr>
    <w:rPr>
      <w:color w:val="FFFFFF"/>
    </w:rPr>
  </w:style>
  <w:style w:type="paragraph" w:customStyle="1" w:styleId="new-experience">
    <w:name w:val="new-experience"/>
    <w:basedOn w:val="Normal"/>
    <w:pPr>
      <w:shd w:val="clear" w:color="auto" w:fill="E7F1FA"/>
      <w:spacing w:before="100" w:beforeAutospacing="1" w:after="100" w:afterAutospacing="1"/>
    </w:pPr>
  </w:style>
  <w:style w:type="paragraph" w:customStyle="1" w:styleId="new-experiencetitle">
    <w:name w:val="new-experience__title"/>
    <w:basedOn w:val="Normal"/>
  </w:style>
  <w:style w:type="paragraph" w:customStyle="1" w:styleId="body-copy-lg">
    <w:name w:val="body-copy-lg"/>
    <w:basedOn w:val="Normal"/>
    <w:pPr>
      <w:spacing w:before="100" w:beforeAutospacing="1" w:after="100" w:afterAutospacing="1"/>
    </w:pPr>
  </w:style>
  <w:style w:type="paragraph" w:customStyle="1" w:styleId="body-copy-md">
    <w:name w:val="body-copy-md"/>
    <w:basedOn w:val="Normal"/>
    <w:pPr>
      <w:spacing w:before="100" w:beforeAutospacing="1" w:after="100" w:afterAutospacing="1"/>
    </w:pPr>
  </w:style>
  <w:style w:type="paragraph" w:customStyle="1" w:styleId="layout-title">
    <w:name w:val="layout-title"/>
    <w:basedOn w:val="Normal"/>
    <w:pPr>
      <w:spacing w:before="100" w:beforeAutospacing="1" w:after="100" w:afterAutospacing="1"/>
    </w:pPr>
  </w:style>
  <w:style w:type="paragraph" w:customStyle="1" w:styleId="headline-lg">
    <w:name w:val="headline-lg"/>
    <w:basedOn w:val="Normal"/>
    <w:pPr>
      <w:spacing w:before="100" w:beforeAutospacing="1" w:after="100" w:afterAutospacing="1"/>
    </w:pPr>
  </w:style>
  <w:style w:type="paragraph" w:customStyle="1" w:styleId="headline-md">
    <w:name w:val="headline-md"/>
    <w:basedOn w:val="Normal"/>
    <w:pPr>
      <w:spacing w:before="100" w:beforeAutospacing="1" w:after="100" w:afterAutospacing="1"/>
    </w:pPr>
  </w:style>
  <w:style w:type="paragraph" w:customStyle="1" w:styleId="headline-sm">
    <w:name w:val="headline-sm"/>
    <w:basedOn w:val="Normal"/>
    <w:pPr>
      <w:spacing w:before="100" w:beforeAutospacing="1" w:after="100" w:afterAutospacing="1"/>
    </w:pPr>
  </w:style>
  <w:style w:type="paragraph" w:customStyle="1" w:styleId="headline-xs">
    <w:name w:val="headline-xs"/>
    <w:basedOn w:val="Normal"/>
    <w:pPr>
      <w:spacing w:before="100" w:beforeAutospacing="1" w:after="100" w:afterAutospacing="1"/>
    </w:pPr>
  </w:style>
  <w:style w:type="paragraph" w:customStyle="1" w:styleId="uppercase-headline-md">
    <w:name w:val="uppercase-headline-md"/>
    <w:basedOn w:val="Normal"/>
    <w:pPr>
      <w:spacing w:before="100" w:beforeAutospacing="1" w:after="100" w:afterAutospacing="1"/>
    </w:pPr>
    <w:rPr>
      <w:caps/>
    </w:rPr>
  </w:style>
  <w:style w:type="paragraph" w:customStyle="1" w:styleId="strapline-light">
    <w:name w:val="strapline-light"/>
    <w:basedOn w:val="Normal"/>
    <w:pPr>
      <w:spacing w:before="100" w:beforeAutospacing="1" w:after="100" w:afterAutospacing="1"/>
    </w:pPr>
    <w:rPr>
      <w:color w:val="2E2E2E"/>
    </w:rPr>
  </w:style>
  <w:style w:type="paragraph" w:customStyle="1" w:styleId="hero-band">
    <w:name w:val="hero-band"/>
    <w:basedOn w:val="Normal"/>
    <w:pPr>
      <w:shd w:val="clear" w:color="auto" w:fill="11253D"/>
      <w:spacing w:before="100" w:beforeAutospacing="1" w:after="100" w:afterAutospacing="1"/>
    </w:pPr>
  </w:style>
  <w:style w:type="paragraph" w:customStyle="1" w:styleId="product-btn">
    <w:name w:val="product-btn"/>
    <w:basedOn w:val="Normal"/>
    <w:pPr>
      <w:spacing w:before="100" w:beforeAutospacing="1" w:after="100" w:afterAutospacing="1"/>
    </w:pPr>
  </w:style>
  <w:style w:type="paragraph" w:customStyle="1" w:styleId="homepage-container">
    <w:name w:val="homepage-container"/>
    <w:basedOn w:val="Normal"/>
    <w:pPr>
      <w:spacing w:before="100" w:beforeAutospacing="1" w:after="100" w:afterAutospacing="1"/>
    </w:pPr>
    <w:rPr>
      <w:color w:val="333333"/>
    </w:rPr>
  </w:style>
  <w:style w:type="paragraph" w:customStyle="1" w:styleId="about-the-author">
    <w:name w:val="about-the-author"/>
    <w:basedOn w:val="Normal"/>
    <w:pPr>
      <w:spacing w:before="100" w:beforeAutospacing="1" w:after="100" w:afterAutospacing="1"/>
    </w:pPr>
  </w:style>
  <w:style w:type="paragraph" w:customStyle="1" w:styleId="user-profile-details">
    <w:name w:val="user-profile-details"/>
    <w:basedOn w:val="Normal"/>
    <w:pPr>
      <w:spacing w:before="100" w:beforeAutospacing="1" w:after="100" w:afterAutospacing="1"/>
    </w:pPr>
  </w:style>
  <w:style w:type="paragraph" w:customStyle="1" w:styleId="pagination-jump">
    <w:name w:val="pagination-jump"/>
    <w:basedOn w:val="Normal"/>
    <w:pPr>
      <w:spacing w:before="100" w:beforeAutospacing="1" w:after="100" w:afterAutospacing="1"/>
    </w:pPr>
  </w:style>
  <w:style w:type="paragraph" w:customStyle="1" w:styleId="pagination-counter">
    <w:name w:val="pagination-counter"/>
    <w:basedOn w:val="Normal"/>
    <w:pPr>
      <w:spacing w:before="100" w:beforeAutospacing="1" w:after="100" w:afterAutospacing="1"/>
    </w:pPr>
  </w:style>
  <w:style w:type="paragraph" w:customStyle="1" w:styleId="comments-list">
    <w:name w:val="comments-list"/>
    <w:basedOn w:val="Normal"/>
    <w:pPr>
      <w:spacing w:before="100" w:beforeAutospacing="1" w:after="100" w:afterAutospacing="1"/>
    </w:pPr>
  </w:style>
  <w:style w:type="paragraph" w:customStyle="1" w:styleId="discussion-authordiv">
    <w:name w:val="discussion-author&gt;div"/>
    <w:basedOn w:val="Normal"/>
    <w:pPr>
      <w:spacing w:before="100" w:beforeAutospacing="1" w:after="100" w:afterAutospacing="1"/>
      <w:textAlignment w:val="bottom"/>
    </w:pPr>
  </w:style>
  <w:style w:type="paragraph" w:customStyle="1" w:styleId="join-conversation">
    <w:name w:val="join-conversation"/>
    <w:basedOn w:val="Normal"/>
    <w:pPr>
      <w:spacing w:before="100" w:beforeAutospacing="1" w:after="100" w:afterAutospacing="1"/>
      <w:jc w:val="center"/>
    </w:pPr>
  </w:style>
  <w:style w:type="paragraph" w:customStyle="1" w:styleId="user-badges">
    <w:name w:val="user-badges"/>
    <w:basedOn w:val="Normal"/>
    <w:pPr>
      <w:spacing w:before="100" w:beforeAutospacing="1" w:after="100" w:afterAutospacing="1"/>
    </w:pPr>
  </w:style>
  <w:style w:type="paragraph" w:customStyle="1" w:styleId="admin-drawer">
    <w:name w:val="admin-drawer"/>
    <w:basedOn w:val="Normal"/>
    <w:pPr>
      <w:spacing w:before="100" w:beforeAutospacing="1" w:after="100" w:afterAutospacing="1"/>
    </w:pPr>
  </w:style>
  <w:style w:type="paragraph" w:customStyle="1" w:styleId="subscriber-content-block">
    <w:name w:val="subscriber-content-block"/>
    <w:basedOn w:val="Normal"/>
    <w:pPr>
      <w:shd w:val="clear" w:color="auto" w:fill="F0F0F0"/>
      <w:spacing w:before="100" w:beforeAutospacing="1" w:after="100" w:afterAutospacing="1"/>
    </w:pPr>
  </w:style>
  <w:style w:type="paragraph" w:customStyle="1" w:styleId="action-nav">
    <w:name w:val="action-nav"/>
    <w:basedOn w:val="Normal"/>
  </w:style>
  <w:style w:type="paragraph" w:customStyle="1" w:styleId="rh-actionsheet">
    <w:name w:val="rh-actionsheet"/>
    <w:basedOn w:val="Normal"/>
    <w:pPr>
      <w:shd w:val="clear" w:color="auto" w:fill="F0F0F0"/>
      <w:spacing w:before="100" w:beforeAutospacing="1" w:after="100" w:afterAutospacing="1"/>
    </w:pPr>
  </w:style>
  <w:style w:type="paragraph" w:customStyle="1" w:styleId="rh-actionsheet-btns">
    <w:name w:val="rh-actionsheet-btns"/>
    <w:basedOn w:val="Normal"/>
    <w:pPr>
      <w:spacing w:before="100" w:beforeAutospacing="1" w:after="100" w:afterAutospacing="1"/>
    </w:pPr>
  </w:style>
  <w:style w:type="paragraph" w:customStyle="1" w:styleId="cp-rfe-item">
    <w:name w:val="cp-rfe-item"/>
    <w:basedOn w:val="Normal"/>
    <w:pPr>
      <w:shd w:val="clear" w:color="auto" w:fill="F0F0F0"/>
      <w:spacing w:before="100" w:beforeAutospacing="1" w:after="100" w:afterAutospacing="1"/>
    </w:pPr>
    <w:rPr>
      <w:color w:val="252525"/>
    </w:rPr>
  </w:style>
  <w:style w:type="paragraph" w:customStyle="1" w:styleId="cp-rfe-results">
    <w:name w:val="cp-rfe-results"/>
    <w:basedOn w:val="Normal"/>
    <w:pPr>
      <w:spacing w:before="100" w:beforeAutospacing="1" w:after="100" w:afterAutospacing="1"/>
      <w:jc w:val="center"/>
    </w:pPr>
  </w:style>
  <w:style w:type="paragraph" w:customStyle="1" w:styleId="article-steps-box">
    <w:name w:val="article-steps-box"/>
    <w:basedOn w:val="Normal"/>
    <w:pPr>
      <w:shd w:val="clear" w:color="auto" w:fill="F0F0F0"/>
      <w:spacing w:before="100" w:beforeAutospacing="1" w:after="100" w:afterAutospacing="1"/>
    </w:pPr>
  </w:style>
  <w:style w:type="paragraph" w:customStyle="1" w:styleId="para">
    <w:name w:val="para"/>
    <w:basedOn w:val="Normal"/>
    <w:pPr>
      <w:spacing w:before="100" w:beforeAutospacing="1" w:after="432"/>
    </w:pPr>
  </w:style>
  <w:style w:type="paragraph" w:customStyle="1" w:styleId="toc-toggle">
    <w:name w:val="toc-toggle"/>
    <w:basedOn w:val="Normal"/>
    <w:pPr>
      <w:shd w:val="clear" w:color="auto" w:fill="D1D1D1"/>
      <w:spacing w:before="100" w:beforeAutospacing="1" w:after="100" w:afterAutospacing="1"/>
      <w:jc w:val="center"/>
    </w:pPr>
    <w:rPr>
      <w:vanish/>
      <w:color w:val="252525"/>
    </w:rPr>
  </w:style>
  <w:style w:type="paragraph" w:customStyle="1" w:styleId="toc-show">
    <w:name w:val="toc-show"/>
    <w:basedOn w:val="Normal"/>
    <w:pPr>
      <w:shd w:val="clear" w:color="auto" w:fill="F0F0F0"/>
      <w:spacing w:before="100" w:beforeAutospacing="1" w:after="100" w:afterAutospacing="1"/>
    </w:pPr>
    <w:rPr>
      <w:vanish/>
    </w:rPr>
  </w:style>
  <w:style w:type="paragraph" w:customStyle="1" w:styleId="toc-menu">
    <w:name w:val="toc-menu"/>
    <w:basedOn w:val="Normal"/>
    <w:pPr>
      <w:shd w:val="clear" w:color="auto" w:fill="F0F0F0"/>
      <w:spacing w:before="100" w:beforeAutospacing="1" w:after="100" w:afterAutospacing="1"/>
    </w:pPr>
  </w:style>
  <w:style w:type="paragraph" w:customStyle="1" w:styleId="doc-options">
    <w:name w:val="doc-options"/>
    <w:basedOn w:val="Normal"/>
    <w:pPr>
      <w:shd w:val="clear" w:color="auto" w:fill="D1D1D1"/>
      <w:spacing w:before="100" w:beforeAutospacing="1" w:after="100" w:afterAutospacing="1"/>
      <w:jc w:val="right"/>
    </w:pPr>
  </w:style>
  <w:style w:type="paragraph" w:customStyle="1" w:styleId="book-comments">
    <w:name w:val="book-comments"/>
    <w:basedOn w:val="Normal"/>
    <w:pPr>
      <w:spacing w:before="100" w:beforeAutospacing="1" w:after="100" w:afterAutospacing="1"/>
    </w:pPr>
  </w:style>
  <w:style w:type="paragraph" w:customStyle="1" w:styleId="break-text">
    <w:name w:val="break-text"/>
    <w:basedOn w:val="Normal"/>
    <w:pPr>
      <w:wordWrap w:val="0"/>
      <w:spacing w:before="100" w:beforeAutospacing="1" w:after="100" w:afterAutospacing="1"/>
    </w:pPr>
  </w:style>
  <w:style w:type="paragraph" w:customStyle="1" w:styleId="link">
    <w:name w:val="link"/>
    <w:basedOn w:val="Normal"/>
    <w:pPr>
      <w:wordWrap w:val="0"/>
      <w:spacing w:before="100" w:beforeAutospacing="1" w:after="100" w:afterAutospacing="1"/>
    </w:pPr>
  </w:style>
  <w:style w:type="paragraph" w:customStyle="1" w:styleId="cp-search-results">
    <w:name w:val="cp-search-results"/>
    <w:basedOn w:val="Normal"/>
    <w:pPr>
      <w:spacing w:before="100" w:beforeAutospacing="1" w:after="100" w:afterAutospacing="1"/>
    </w:pPr>
  </w:style>
  <w:style w:type="paragraph" w:customStyle="1" w:styleId="search-results-tools">
    <w:name w:val="search-results-tools"/>
    <w:basedOn w:val="Normal"/>
    <w:pPr>
      <w:spacing w:before="100" w:beforeAutospacing="1" w:after="100" w:afterAutospacing="1"/>
      <w:jc w:val="right"/>
    </w:pPr>
  </w:style>
  <w:style w:type="paragraph" w:customStyle="1" w:styleId="cp-search-tips">
    <w:name w:val="cp-search-tips"/>
    <w:basedOn w:val="Normal"/>
    <w:pPr>
      <w:spacing w:before="100" w:beforeAutospacing="1" w:after="100" w:afterAutospacing="1"/>
    </w:pPr>
  </w:style>
  <w:style w:type="paragraph" w:customStyle="1" w:styleId="betamark">
    <w:name w:val="betamark"/>
    <w:basedOn w:val="Normal"/>
    <w:pPr>
      <w:spacing w:before="100" w:beforeAutospacing="1" w:after="100" w:afterAutospacing="1"/>
    </w:pPr>
    <w:rPr>
      <w:color w:val="EE0000"/>
      <w:sz w:val="8"/>
      <w:szCs w:val="8"/>
    </w:rPr>
  </w:style>
  <w:style w:type="paragraph" w:customStyle="1" w:styleId="list-result-docker-pullstrong">
    <w:name w:val="list-result-docker-pull&gt;strong"/>
    <w:basedOn w:val="Normal"/>
    <w:pPr>
      <w:spacing w:before="100" w:beforeAutospacing="1" w:after="100" w:afterAutospacing="1"/>
    </w:pPr>
  </w:style>
  <w:style w:type="paragraph" w:customStyle="1" w:styleId="list-result-best-response">
    <w:name w:val="list-result-best-response"/>
    <w:basedOn w:val="Normal"/>
    <w:pPr>
      <w:spacing w:before="100" w:beforeAutospacing="1" w:after="100" w:afterAutospacing="1"/>
    </w:pPr>
    <w:rPr>
      <w:color w:val="8D8D8D"/>
    </w:rPr>
  </w:style>
  <w:style w:type="paragraph" w:customStyle="1" w:styleId="one-box-infotype">
    <w:name w:val="one-box-infotype"/>
    <w:basedOn w:val="Normal"/>
    <w:pPr>
      <w:spacing w:before="100" w:beforeAutospacing="1" w:after="100" w:afterAutospacing="1"/>
    </w:pPr>
    <w:rPr>
      <w:color w:val="646464"/>
    </w:rPr>
  </w:style>
  <w:style w:type="paragraph" w:customStyle="1" w:styleId="rhsm-data-note">
    <w:name w:val="rhsm-data-note"/>
    <w:basedOn w:val="Normal"/>
    <w:pPr>
      <w:spacing w:before="100" w:beforeAutospacing="1" w:after="100" w:afterAutospacing="1"/>
    </w:pPr>
    <w:rPr>
      <w:sz w:val="21"/>
      <w:szCs w:val="21"/>
    </w:rPr>
  </w:style>
  <w:style w:type="paragraph" w:customStyle="1" w:styleId="checkboxradio">
    <w:name w:val="checkbox_radio"/>
    <w:basedOn w:val="Normal"/>
    <w:pPr>
      <w:spacing w:after="100" w:afterAutospacing="1"/>
    </w:pPr>
  </w:style>
  <w:style w:type="paragraph" w:customStyle="1" w:styleId="rh-vulnerability-staticpopover">
    <w:name w:val="rh-vulnerability-static__popover"/>
    <w:basedOn w:val="Normal"/>
    <w:pPr>
      <w:spacing w:line="0" w:lineRule="auto"/>
    </w:pPr>
  </w:style>
  <w:style w:type="paragraph" w:customStyle="1" w:styleId="chosen-container">
    <w:name w:val="chosen-container"/>
    <w:basedOn w:val="Normal"/>
    <w:pPr>
      <w:spacing w:before="100" w:beforeAutospacing="1" w:after="100" w:afterAutospacing="1"/>
      <w:textAlignment w:val="center"/>
    </w:pPr>
    <w:rPr>
      <w:sz w:val="20"/>
      <w:szCs w:val="20"/>
    </w:rPr>
  </w:style>
  <w:style w:type="paragraph" w:customStyle="1" w:styleId="chosen-rtl">
    <w:name w:val="chosen-rtl"/>
    <w:basedOn w:val="Normal"/>
    <w:pPr>
      <w:spacing w:before="100" w:beforeAutospacing="1" w:after="100" w:afterAutospacing="1"/>
      <w:jc w:val="right"/>
    </w:pPr>
  </w:style>
  <w:style w:type="paragraph" w:customStyle="1" w:styleId="primary-nav">
    <w:name w:val="primary-nav"/>
    <w:basedOn w:val="Normal"/>
    <w:pPr>
      <w:spacing w:before="100" w:beforeAutospacing="1" w:after="100" w:afterAutospacing="1"/>
    </w:pPr>
  </w:style>
  <w:style w:type="paragraph" w:customStyle="1" w:styleId="visually-hidden">
    <w:name w:val="visually-hidden"/>
    <w:basedOn w:val="Normal"/>
    <w:pPr>
      <w:spacing w:before="100" w:beforeAutospacing="1" w:after="100" w:afterAutospacing="1"/>
    </w:pPr>
  </w:style>
  <w:style w:type="paragraph" w:customStyle="1" w:styleId="secondary-linkalert-count">
    <w:name w:val="secondary-link__alert-count"/>
    <w:basedOn w:val="Normal"/>
    <w:pPr>
      <w:shd w:val="clear" w:color="auto" w:fill="0066CC"/>
      <w:spacing w:line="300" w:lineRule="atLeast"/>
      <w:ind w:left="30" w:right="60"/>
    </w:pPr>
    <w:rPr>
      <w:color w:val="FFFFFF"/>
      <w:sz w:val="18"/>
      <w:szCs w:val="18"/>
    </w:rPr>
  </w:style>
  <w:style w:type="paragraph" w:customStyle="1" w:styleId="skip-linkclassclass">
    <w:name w:val="skip-link[class][class]"/>
    <w:basedOn w:val="Normal"/>
    <w:pPr>
      <w:spacing w:before="100" w:beforeAutospacing="1" w:after="100" w:afterAutospacing="1" w:line="270" w:lineRule="atLeast"/>
    </w:pPr>
  </w:style>
  <w:style w:type="paragraph" w:customStyle="1" w:styleId="table-hovertbodytr">
    <w:name w:val="table-hover&gt;tbody&gt;tr"/>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brand">
    <w:name w:val="navbar-brand"/>
    <w:basedOn w:val="Normal"/>
    <w:pPr>
      <w:spacing w:before="100" w:beforeAutospacing="1" w:after="100" w:afterAutospacing="1"/>
    </w:pPr>
  </w:style>
  <w:style w:type="paragraph" w:customStyle="1" w:styleId="navbar-navlia">
    <w:name w:val="navbar-nav&gt;li&gt;a"/>
    <w:basedOn w:val="Normal"/>
    <w:pPr>
      <w:spacing w:before="100" w:beforeAutospacing="1" w:after="100" w:afterAutospacing="1"/>
    </w:pPr>
  </w:style>
  <w:style w:type="paragraph" w:customStyle="1" w:styleId="navbar-text">
    <w:name w:val="navbar-text"/>
    <w:basedOn w:val="Normal"/>
    <w:pPr>
      <w:spacing w:before="100" w:beforeAutospacing="1" w:after="100" w:afterAutospacing="1"/>
    </w:pPr>
  </w:style>
  <w:style w:type="paragraph" w:customStyle="1" w:styleId="navbar-collapse">
    <w:name w:val="navbar-collapse"/>
    <w:basedOn w:val="Normal"/>
    <w:pPr>
      <w:spacing w:before="100" w:beforeAutospacing="1" w:after="100" w:afterAutospacing="1"/>
    </w:pPr>
  </w:style>
  <w:style w:type="paragraph" w:customStyle="1" w:styleId="navbar-form">
    <w:name w:val="navbar-form"/>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caption">
    <w:name w:val="caption"/>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paragraph" w:customStyle="1" w:styleId="stack-icon-1x">
    <w:name w:val="stack-icon-1x"/>
    <w:basedOn w:val="Normal"/>
    <w:pPr>
      <w:spacing w:before="100" w:beforeAutospacing="1" w:after="100" w:afterAutospacing="1"/>
    </w:pPr>
  </w:style>
  <w:style w:type="paragraph" w:customStyle="1" w:styleId="stack-icon-2x">
    <w:name w:val="stack-icon-2x"/>
    <w:basedOn w:val="Normal"/>
    <w:pPr>
      <w:spacing w:before="100" w:beforeAutospacing="1" w:after="100" w:afterAutospacing="1"/>
    </w:pPr>
  </w:style>
  <w:style w:type="paragraph" w:customStyle="1" w:styleId="btn-icon">
    <w:name w:val="btn-icon"/>
    <w:basedOn w:val="Normal"/>
    <w:pPr>
      <w:spacing w:before="100" w:beforeAutospacing="1" w:after="100" w:afterAutospacing="1"/>
    </w:pPr>
  </w:style>
  <w:style w:type="paragraph" w:customStyle="1" w:styleId="cp-btndisabled">
    <w:name w:val="cp-btn[disabled]"/>
    <w:basedOn w:val="Normal"/>
    <w:pPr>
      <w:spacing w:before="100" w:beforeAutospacing="1" w:after="100" w:afterAutospacing="1"/>
    </w:pPr>
  </w:style>
  <w:style w:type="paragraph" w:customStyle="1" w:styleId="cp-btndata-cp-btn-colorbluedisabled">
    <w:name w:val="cp-btn[data-cp-btn-color=blue][disabled]"/>
    <w:basedOn w:val="Normal"/>
    <w:pPr>
      <w:spacing w:before="100" w:beforeAutospacing="1" w:after="100" w:afterAutospacing="1"/>
    </w:pPr>
  </w:style>
  <w:style w:type="paragraph" w:customStyle="1" w:styleId="cp-btndata-cp-btn-colorreddisabled">
    <w:name w:val="cp-btn[data-cp-btn-color=red][disabled]"/>
    <w:basedOn w:val="Normal"/>
    <w:pPr>
      <w:spacing w:before="100" w:beforeAutospacing="1" w:after="100" w:afterAutospacing="1"/>
    </w:pPr>
  </w:style>
  <w:style w:type="paragraph" w:customStyle="1" w:styleId="cp-btndata-cp-btn-colordark-reddisabled">
    <w:name w:val="cp-btn[data-cp-btn-color=dark-red][disabled]"/>
    <w:basedOn w:val="Normal"/>
    <w:pPr>
      <w:spacing w:before="100" w:beforeAutospacing="1" w:after="100" w:afterAutospacing="1"/>
    </w:pPr>
  </w:style>
  <w:style w:type="paragraph" w:customStyle="1" w:styleId="cp-btndata-cp-btn-weightlightdata-cp-btn-colorbluedisabled">
    <w:name w:val="cp-btn[data-cp-btn-weight=light][data-cp-btn-color=blue][disabled]"/>
    <w:basedOn w:val="Normal"/>
    <w:pPr>
      <w:spacing w:before="100" w:beforeAutospacing="1" w:after="100" w:afterAutospacing="1"/>
    </w:pPr>
  </w:style>
  <w:style w:type="paragraph" w:customStyle="1" w:styleId="cp-btndata-cp-btn-weightlightdata-cp-btn-colorreddisabled">
    <w:name w:val="cp-btn[data-cp-btn-weight=light][data-cp-btn-color=red][disabled]"/>
    <w:basedOn w:val="Normal"/>
    <w:pPr>
      <w:spacing w:before="100" w:beforeAutospacing="1" w:after="100" w:afterAutospacing="1"/>
    </w:pPr>
  </w:style>
  <w:style w:type="paragraph" w:customStyle="1" w:styleId="cp-btndata-cp-btn-weightlightdata-cp-btn-colordark-reddisabled">
    <w:name w:val="cp-btn[data-cp-btn-weight=light][data-cp-btn-color=dark-red][disabled]"/>
    <w:basedOn w:val="Normal"/>
    <w:pPr>
      <w:spacing w:before="100" w:beforeAutospacing="1" w:after="100" w:afterAutospacing="1"/>
    </w:pPr>
  </w:style>
  <w:style w:type="paragraph" w:customStyle="1" w:styleId="table-caption-heading">
    <w:name w:val="table-caption-heading"/>
    <w:basedOn w:val="Normal"/>
    <w:pPr>
      <w:spacing w:before="100" w:beforeAutospacing="1" w:after="100" w:afterAutospacing="1"/>
    </w:pPr>
  </w:style>
  <w:style w:type="paragraph" w:customStyle="1" w:styleId="banner-link">
    <w:name w:val="banner-link"/>
    <w:basedOn w:val="Normal"/>
    <w:pPr>
      <w:spacing w:before="100" w:beforeAutospacing="1" w:after="100" w:afterAutospacing="1"/>
    </w:pPr>
  </w:style>
  <w:style w:type="paragraph" w:customStyle="1" w:styleId="subnav-root">
    <w:name w:val="subnav-root"/>
    <w:basedOn w:val="Normal"/>
    <w:pPr>
      <w:spacing w:before="100" w:beforeAutospacing="1" w:after="100" w:afterAutospacing="1"/>
    </w:pPr>
  </w:style>
  <w:style w:type="paragraph" w:customStyle="1" w:styleId="subnav-child">
    <w:name w:val="subnav-child"/>
    <w:basedOn w:val="Normal"/>
    <w:pPr>
      <w:spacing w:before="100" w:beforeAutospacing="1" w:after="100" w:afterAutospacing="1"/>
    </w:pPr>
  </w:style>
  <w:style w:type="paragraph" w:customStyle="1" w:styleId="mega-menu-feature-title">
    <w:name w:val="mega-menu-feature-title"/>
    <w:basedOn w:val="Normal"/>
    <w:pPr>
      <w:spacing w:before="100" w:beforeAutospacing="1" w:after="100" w:afterAutospacing="1"/>
    </w:pPr>
  </w:style>
  <w:style w:type="paragraph" w:customStyle="1" w:styleId="label-icon">
    <w:name w:val="label-icon"/>
    <w:basedOn w:val="Normal"/>
    <w:pPr>
      <w:spacing w:before="100" w:beforeAutospacing="1" w:after="100" w:afterAutospacing="1"/>
    </w:pPr>
  </w:style>
  <w:style w:type="paragraph" w:customStyle="1" w:styleId="zoom-larger">
    <w:name w:val="zoom-larger"/>
    <w:basedOn w:val="Normal"/>
    <w:pPr>
      <w:spacing w:before="100" w:beforeAutospacing="1" w:after="100" w:afterAutospacing="1"/>
    </w:pPr>
  </w:style>
  <w:style w:type="paragraph" w:customStyle="1" w:styleId="video-wrapper">
    <w:name w:val="video-wrapper"/>
    <w:basedOn w:val="Normal"/>
    <w:pPr>
      <w:spacing w:before="100" w:beforeAutospacing="1" w:after="100" w:afterAutospacing="1"/>
    </w:pPr>
  </w:style>
  <w:style w:type="paragraph" w:customStyle="1" w:styleId="cp-form-group">
    <w:name w:val="cp-form-group"/>
    <w:basedOn w:val="Normal"/>
    <w:pPr>
      <w:spacing w:before="100" w:beforeAutospacing="1" w:after="100" w:afterAutospacing="1"/>
    </w:pPr>
  </w:style>
  <w:style w:type="paragraph" w:customStyle="1" w:styleId="btn-dropdown">
    <w:name w:val="btn-dropdown"/>
    <w:basedOn w:val="Normal"/>
    <w:pPr>
      <w:spacing w:before="100" w:beforeAutospacing="1" w:after="100" w:afterAutospacing="1"/>
    </w:pPr>
  </w:style>
  <w:style w:type="paragraph" w:customStyle="1" w:styleId="search-button-group">
    <w:name w:val="search-button-group"/>
    <w:basedOn w:val="Normal"/>
    <w:pPr>
      <w:spacing w:before="100" w:beforeAutospacing="1" w:after="100" w:afterAutospacing="1"/>
    </w:pPr>
  </w:style>
  <w:style w:type="paragraph" w:customStyle="1" w:styleId="autocomplete-list-dropdown">
    <w:name w:val="autocomplete-list-dropdown"/>
    <w:basedOn w:val="Normal"/>
    <w:pPr>
      <w:spacing w:before="100" w:beforeAutospacing="1" w:after="100" w:afterAutospacing="1"/>
    </w:pPr>
  </w:style>
  <w:style w:type="paragraph" w:customStyle="1" w:styleId="cta-full">
    <w:name w:val="cta-full"/>
    <w:basedOn w:val="Normal"/>
    <w:pPr>
      <w:spacing w:before="100" w:beforeAutospacing="1" w:after="100" w:afterAutospacing="1"/>
    </w:pPr>
  </w:style>
  <w:style w:type="paragraph" w:customStyle="1" w:styleId="card-heading">
    <w:name w:val="card-heading"/>
    <w:basedOn w:val="Normal"/>
    <w:pPr>
      <w:spacing w:before="100" w:beforeAutospacing="1" w:after="100" w:afterAutospacing="1"/>
    </w:pPr>
  </w:style>
  <w:style w:type="paragraph" w:customStyle="1" w:styleId="product-name">
    <w:name w:val="product-name"/>
    <w:basedOn w:val="Normal"/>
    <w:pPr>
      <w:spacing w:before="100" w:beforeAutospacing="1" w:after="100" w:afterAutospacing="1"/>
    </w:pPr>
  </w:style>
  <w:style w:type="paragraph" w:customStyle="1" w:styleId="card-news-date">
    <w:name w:val="card-news-date"/>
    <w:basedOn w:val="Normal"/>
    <w:pPr>
      <w:spacing w:before="100" w:beforeAutospacing="1" w:after="100" w:afterAutospacing="1"/>
    </w:pPr>
  </w:style>
  <w:style w:type="paragraph" w:customStyle="1" w:styleId="card-data">
    <w:name w:val="card-data"/>
    <w:basedOn w:val="Normal"/>
    <w:pPr>
      <w:spacing w:before="100" w:beforeAutospacing="1" w:after="100" w:afterAutospacing="1"/>
    </w:pPr>
  </w:style>
  <w:style w:type="paragraph" w:customStyle="1" w:styleId="card-diagram-icon">
    <w:name w:val="card-diagram-icon"/>
    <w:basedOn w:val="Normal"/>
    <w:pPr>
      <w:spacing w:before="100" w:beforeAutospacing="1" w:after="100" w:afterAutospacing="1"/>
    </w:pPr>
  </w:style>
  <w:style w:type="paragraph" w:customStyle="1" w:styleId="card-blurb">
    <w:name w:val="card-blurb"/>
    <w:basedOn w:val="Normal"/>
    <w:pPr>
      <w:spacing w:before="100" w:beforeAutospacing="1" w:after="100" w:afterAutospacing="1"/>
    </w:pPr>
  </w:style>
  <w:style w:type="paragraph" w:customStyle="1" w:styleId="card-spotlight-hover">
    <w:name w:val="card-spotlight-hover"/>
    <w:basedOn w:val="Normal"/>
    <w:pPr>
      <w:spacing w:before="100" w:beforeAutospacing="1" w:after="100" w:afterAutospacing="1"/>
    </w:pPr>
  </w:style>
  <w:style w:type="paragraph" w:customStyle="1" w:styleId="card-spotlight-hide">
    <w:name w:val="card-spotlight-hide"/>
    <w:basedOn w:val="Normal"/>
    <w:pPr>
      <w:spacing w:before="100" w:beforeAutospacing="1" w:after="100" w:afterAutospacing="1"/>
    </w:pPr>
  </w:style>
  <w:style w:type="paragraph" w:customStyle="1" w:styleId="module-heading">
    <w:name w:val="module-heading"/>
    <w:basedOn w:val="Normal"/>
    <w:pPr>
      <w:spacing w:before="100" w:beforeAutospacing="1" w:after="100" w:afterAutospacing="1"/>
    </w:pPr>
  </w:style>
  <w:style w:type="paragraph" w:customStyle="1" w:styleId="stat-icon">
    <w:name w:val="stat-icon"/>
    <w:basedOn w:val="Normal"/>
    <w:pPr>
      <w:spacing w:before="100" w:beforeAutospacing="1" w:after="100" w:afterAutospacing="1"/>
    </w:pPr>
  </w:style>
  <w:style w:type="paragraph" w:customStyle="1" w:styleId="stat-number">
    <w:name w:val="stat-number"/>
    <w:basedOn w:val="Normal"/>
    <w:pPr>
      <w:spacing w:before="100" w:beforeAutospacing="1" w:after="100" w:afterAutospacing="1"/>
    </w:pPr>
  </w:style>
  <w:style w:type="paragraph" w:customStyle="1" w:styleId="stat-title">
    <w:name w:val="stat-title"/>
    <w:basedOn w:val="Normal"/>
    <w:pPr>
      <w:spacing w:before="100" w:beforeAutospacing="1" w:after="100" w:afterAutospacing="1"/>
    </w:pPr>
  </w:style>
  <w:style w:type="paragraph" w:customStyle="1" w:styleId="stat-titleclasswhite">
    <w:name w:val="stat-title[class~=white]"/>
    <w:basedOn w:val="Normal"/>
    <w:pPr>
      <w:spacing w:before="100" w:beforeAutospacing="1" w:after="100" w:afterAutospacing="1"/>
    </w:pPr>
  </w:style>
  <w:style w:type="paragraph" w:customStyle="1" w:styleId="stat-titleclassbordered">
    <w:name w:val="stat-title[class~=bordered]"/>
    <w:basedOn w:val="Normal"/>
    <w:pPr>
      <w:spacing w:before="100" w:beforeAutospacing="1" w:after="100" w:afterAutospacing="1"/>
    </w:pPr>
  </w:style>
  <w:style w:type="paragraph" w:customStyle="1" w:styleId="list-news-date">
    <w:name w:val="list-news-date"/>
    <w:basedOn w:val="Normal"/>
    <w:pPr>
      <w:spacing w:before="100" w:beforeAutospacing="1" w:after="100" w:afterAutospacing="1"/>
    </w:pPr>
  </w:style>
  <w:style w:type="paragraph" w:customStyle="1" w:styleId="list-struct-heading">
    <w:name w:val="list-struct-heading"/>
    <w:basedOn w:val="Normal"/>
    <w:pPr>
      <w:spacing w:before="100" w:beforeAutospacing="1" w:after="100" w:afterAutospacing="1"/>
    </w:pPr>
  </w:style>
  <w:style w:type="paragraph" w:customStyle="1" w:styleId="list-struct-desc">
    <w:name w:val="list-struct-desc"/>
    <w:basedOn w:val="Normal"/>
    <w:pPr>
      <w:spacing w:before="100" w:beforeAutospacing="1" w:after="100" w:afterAutospacing="1"/>
    </w:pPr>
  </w:style>
  <w:style w:type="paragraph" w:customStyle="1" w:styleId="list-struct">
    <w:name w:val="list-struct"/>
    <w:basedOn w:val="Normal"/>
    <w:pPr>
      <w:spacing w:before="100" w:beforeAutospacing="1" w:after="100" w:afterAutospacing="1"/>
    </w:pPr>
  </w:style>
  <w:style w:type="paragraph" w:customStyle="1" w:styleId="list-result">
    <w:name w:val="list-result"/>
    <w:basedOn w:val="Normal"/>
    <w:pPr>
      <w:spacing w:before="100" w:beforeAutospacing="1" w:after="100" w:afterAutospacing="1"/>
    </w:pPr>
  </w:style>
  <w:style w:type="paragraph" w:customStyle="1" w:styleId="list-icon">
    <w:name w:val="list-icon"/>
    <w:basedOn w:val="Normal"/>
    <w:pPr>
      <w:spacing w:before="100" w:beforeAutospacing="1" w:after="100" w:afterAutospacing="1"/>
    </w:pPr>
  </w:style>
  <w:style w:type="paragraph" w:customStyle="1" w:styleId="subscription-required">
    <w:name w:val="subscription-required"/>
    <w:basedOn w:val="Normal"/>
    <w:pPr>
      <w:spacing w:before="100" w:beforeAutospacing="1" w:after="100" w:afterAutospacing="1"/>
    </w:pPr>
  </w:style>
  <w:style w:type="paragraph" w:customStyle="1" w:styleId="list-result-thumbnail">
    <w:name w:val="list-result-thumbnail"/>
    <w:basedOn w:val="Normal"/>
    <w:pPr>
      <w:spacing w:before="100" w:beforeAutospacing="1" w:after="100" w:afterAutospacing="1"/>
    </w:pPr>
  </w:style>
  <w:style w:type="paragraph" w:customStyle="1" w:styleId="list-result-title">
    <w:name w:val="list-result-title"/>
    <w:basedOn w:val="Normal"/>
    <w:pPr>
      <w:spacing w:before="100" w:beforeAutospacing="1" w:after="100" w:afterAutospacing="1"/>
    </w:pPr>
  </w:style>
  <w:style w:type="paragraph" w:customStyle="1" w:styleId="list-result-meta">
    <w:name w:val="list-result-meta"/>
    <w:basedOn w:val="Normal"/>
    <w:pPr>
      <w:spacing w:before="100" w:beforeAutospacing="1" w:after="100" w:afterAutospacing="1"/>
    </w:pPr>
  </w:style>
  <w:style w:type="paragraph" w:customStyle="1" w:styleId="list-result-url">
    <w:name w:val="list-result-url"/>
    <w:basedOn w:val="Normal"/>
    <w:pPr>
      <w:spacing w:before="100" w:beforeAutospacing="1" w:after="100" w:afterAutospacing="1"/>
    </w:pPr>
  </w:style>
  <w:style w:type="paragraph" w:customStyle="1" w:styleId="list-result-recommend">
    <w:name w:val="list-result-recommend"/>
    <w:basedOn w:val="Normal"/>
    <w:pPr>
      <w:spacing w:before="100" w:beforeAutospacing="1" w:after="100" w:afterAutospacing="1"/>
    </w:pPr>
  </w:style>
  <w:style w:type="paragraph" w:customStyle="1" w:styleId="band-tabs-wrap">
    <w:name w:val="band-tabs-wrap"/>
    <w:basedOn w:val="Normal"/>
    <w:pPr>
      <w:spacing w:before="100" w:beforeAutospacing="1" w:after="100" w:afterAutospacing="1"/>
    </w:pPr>
  </w:style>
  <w:style w:type="paragraph" w:customStyle="1" w:styleId="tab-content">
    <w:name w:val="tab-content"/>
    <w:basedOn w:val="Normal"/>
    <w:pPr>
      <w:spacing w:before="100" w:beforeAutospacing="1" w:after="100" w:afterAutospacing="1"/>
    </w:pPr>
  </w:style>
  <w:style w:type="paragraph" w:customStyle="1" w:styleId="tab-pane">
    <w:name w:val="tab-pane"/>
    <w:basedOn w:val="Normal"/>
    <w:pPr>
      <w:spacing w:before="100" w:beforeAutospacing="1" w:after="100" w:afterAutospacing="1"/>
    </w:pPr>
  </w:style>
  <w:style w:type="paragraph" w:customStyle="1" w:styleId="feature-icon">
    <w:name w:val="feature-icon"/>
    <w:basedOn w:val="Normal"/>
    <w:pPr>
      <w:spacing w:before="100" w:beforeAutospacing="1" w:after="100" w:afterAutospacing="1"/>
    </w:pPr>
  </w:style>
  <w:style w:type="paragraph" w:customStyle="1" w:styleId="language-shell">
    <w:name w:val="language-shell"/>
    <w:basedOn w:val="Normal"/>
    <w:pPr>
      <w:spacing w:before="100" w:beforeAutospacing="1" w:after="100" w:afterAutospacing="1"/>
    </w:pPr>
  </w:style>
  <w:style w:type="paragraph" w:customStyle="1" w:styleId="code-raw-toolbar">
    <w:name w:val="code-raw-toolbar"/>
    <w:basedOn w:val="Normal"/>
    <w:pPr>
      <w:spacing w:before="100" w:beforeAutospacing="1" w:after="100" w:afterAutospacing="1"/>
    </w:pPr>
  </w:style>
  <w:style w:type="paragraph" w:customStyle="1" w:styleId="code-raw-btn">
    <w:name w:val="code-raw-btn"/>
    <w:basedOn w:val="Normal"/>
    <w:pPr>
      <w:spacing w:before="100" w:beforeAutospacing="1" w:after="100" w:afterAutospacing="1"/>
    </w:pPr>
  </w:style>
  <w:style w:type="paragraph" w:customStyle="1" w:styleId="line-numbers-rows">
    <w:name w:val="line-numbers-rows"/>
    <w:basedOn w:val="Normal"/>
    <w:pPr>
      <w:spacing w:before="100" w:beforeAutospacing="1" w:after="100" w:afterAutospacing="1"/>
    </w:pPr>
  </w:style>
  <w:style w:type="paragraph" w:customStyle="1" w:styleId="list-stat-heading">
    <w:name w:val="list-stat-heading"/>
    <w:basedOn w:val="Normal"/>
    <w:pPr>
      <w:spacing w:before="100" w:beforeAutospacing="1" w:after="100" w:afterAutospacing="1"/>
    </w:pPr>
  </w:style>
  <w:style w:type="paragraph" w:customStyle="1" w:styleId="stat-block-heading">
    <w:name w:val="stat-block-heading"/>
    <w:basedOn w:val="Normal"/>
    <w:pPr>
      <w:spacing w:before="100" w:beforeAutospacing="1" w:after="100" w:afterAutospacing="1"/>
    </w:pPr>
  </w:style>
  <w:style w:type="paragraph" w:customStyle="1" w:styleId="list-stat-desc">
    <w:name w:val="list-stat-desc"/>
    <w:basedOn w:val="Normal"/>
    <w:pPr>
      <w:spacing w:before="100" w:beforeAutospacing="1" w:after="100" w:afterAutospacing="1"/>
    </w:pPr>
  </w:style>
  <w:style w:type="paragraph" w:customStyle="1" w:styleId="stat-block-desc">
    <w:name w:val="stat-block-desc"/>
    <w:basedOn w:val="Normal"/>
    <w:pPr>
      <w:spacing w:before="100" w:beforeAutospacing="1" w:after="100" w:afterAutospacing="1"/>
    </w:pPr>
  </w:style>
  <w:style w:type="paragraph" w:customStyle="1" w:styleId="cp-clock-value">
    <w:name w:val="cp-clock-value"/>
    <w:basedOn w:val="Normal"/>
    <w:pPr>
      <w:spacing w:before="100" w:beforeAutospacing="1" w:after="100" w:afterAutospacing="1"/>
    </w:pPr>
  </w:style>
  <w:style w:type="paragraph" w:customStyle="1" w:styleId="cp-clock-label">
    <w:name w:val="cp-clock-label"/>
    <w:basedOn w:val="Normal"/>
    <w:pPr>
      <w:spacing w:before="100" w:beforeAutospacing="1" w:after="100" w:afterAutospacing="1"/>
    </w:pPr>
  </w:style>
  <w:style w:type="paragraph" w:customStyle="1" w:styleId="alert-icon">
    <w:name w:val="alert-icon"/>
    <w:basedOn w:val="Normal"/>
    <w:pPr>
      <w:spacing w:before="100" w:beforeAutospacing="1" w:after="100" w:afterAutospacing="1"/>
    </w:pPr>
  </w:style>
  <w:style w:type="paragraph" w:customStyle="1" w:styleId="introjs-helperlayer">
    <w:name w:val="introjs-helperlayer"/>
    <w:basedOn w:val="Normal"/>
    <w:pPr>
      <w:spacing w:before="100" w:beforeAutospacing="1" w:after="100" w:afterAutospacing="1"/>
    </w:pPr>
  </w:style>
  <w:style w:type="paragraph" w:customStyle="1" w:styleId="cp-step-content">
    <w:name w:val="cp-step-content"/>
    <w:basedOn w:val="Normal"/>
    <w:pPr>
      <w:spacing w:before="100" w:beforeAutospacing="1" w:after="100" w:afterAutospacing="1"/>
    </w:pPr>
  </w:style>
  <w:style w:type="paragraph" w:customStyle="1" w:styleId="cp-step-icon">
    <w:name w:val="cp-step-icon"/>
    <w:basedOn w:val="Normal"/>
    <w:pPr>
      <w:spacing w:before="100" w:beforeAutospacing="1" w:after="100" w:afterAutospacing="1"/>
    </w:pPr>
  </w:style>
  <w:style w:type="paragraph" w:customStyle="1" w:styleId="cp-status-icon">
    <w:name w:val="cp-status-icon"/>
    <w:basedOn w:val="Normal"/>
    <w:pPr>
      <w:spacing w:before="100" w:beforeAutospacing="1" w:after="100" w:afterAutospacing="1"/>
    </w:pPr>
  </w:style>
  <w:style w:type="paragraph" w:customStyle="1" w:styleId="cp-status-title">
    <w:name w:val="cp-status-title"/>
    <w:basedOn w:val="Normal"/>
    <w:pPr>
      <w:spacing w:before="100" w:beforeAutospacing="1" w:after="100" w:afterAutospacing="1"/>
    </w:pPr>
  </w:style>
  <w:style w:type="paragraph" w:customStyle="1" w:styleId="cp-status-summary">
    <w:name w:val="cp-status-summary"/>
    <w:basedOn w:val="Normal"/>
    <w:pPr>
      <w:spacing w:before="100" w:beforeAutospacing="1" w:after="100" w:afterAutospacing="1"/>
    </w:pPr>
  </w:style>
  <w:style w:type="paragraph" w:customStyle="1" w:styleId="authenticated">
    <w:name w:val="authenticated"/>
    <w:basedOn w:val="Normal"/>
    <w:pPr>
      <w:spacing w:before="100" w:beforeAutospacing="1" w:after="100" w:afterAutospacing="1"/>
    </w:pPr>
  </w:style>
  <w:style w:type="paragraph" w:customStyle="1" w:styleId="unauthenticated">
    <w:name w:val="unauthenticated"/>
    <w:basedOn w:val="Normal"/>
    <w:pPr>
      <w:spacing w:before="100" w:beforeAutospacing="1" w:after="100" w:afterAutospacing="1"/>
    </w:pPr>
  </w:style>
  <w:style w:type="paragraph" w:customStyle="1" w:styleId="account-info">
    <w:name w:val="account-info"/>
    <w:basedOn w:val="Normal"/>
    <w:pPr>
      <w:spacing w:before="100" w:beforeAutospacing="1" w:after="100" w:afterAutospacing="1"/>
    </w:pPr>
  </w:style>
  <w:style w:type="paragraph" w:customStyle="1" w:styleId="utility">
    <w:name w:val="utility"/>
    <w:basedOn w:val="Normal"/>
    <w:pPr>
      <w:spacing w:before="100" w:beforeAutospacing="1" w:after="100" w:afterAutospacing="1"/>
    </w:pPr>
  </w:style>
  <w:style w:type="paragraph" w:customStyle="1" w:styleId="masthead">
    <w:name w:val="masthead"/>
    <w:basedOn w:val="Normal"/>
    <w:pPr>
      <w:spacing w:before="100" w:beforeAutospacing="1" w:after="100" w:afterAutospacing="1"/>
    </w:pPr>
  </w:style>
  <w:style w:type="paragraph" w:customStyle="1" w:styleId="top-page-wrap">
    <w:name w:val="top-page-wrap"/>
    <w:basedOn w:val="Normal"/>
    <w:pPr>
      <w:spacing w:before="100" w:beforeAutospacing="1" w:after="100" w:afterAutospacing="1"/>
    </w:pPr>
  </w:style>
  <w:style w:type="paragraph" w:customStyle="1" w:styleId="is-loading">
    <w:name w:val="is-loading"/>
    <w:basedOn w:val="Normal"/>
    <w:pPr>
      <w:spacing w:before="100" w:beforeAutospacing="1" w:after="100" w:afterAutospacing="1"/>
    </w:pPr>
  </w:style>
  <w:style w:type="paragraph" w:customStyle="1" w:styleId="snapshot-data-card1">
    <w:name w:val="snapshot-data-card1"/>
    <w:basedOn w:val="Normal"/>
    <w:pPr>
      <w:spacing w:before="100" w:beforeAutospacing="1" w:after="100" w:afterAutospacing="1"/>
    </w:pPr>
  </w:style>
  <w:style w:type="paragraph" w:customStyle="1" w:styleId="snapshot-data-card2">
    <w:name w:val="snapshot-data-card2"/>
    <w:basedOn w:val="Normal"/>
    <w:pPr>
      <w:spacing w:before="100" w:beforeAutospacing="1" w:after="100" w:afterAutospacing="1"/>
    </w:pPr>
  </w:style>
  <w:style w:type="paragraph" w:customStyle="1" w:styleId="snapshot-summary">
    <w:name w:val="snapshot-summary"/>
    <w:basedOn w:val="Normal"/>
    <w:pPr>
      <w:spacing w:before="100" w:beforeAutospacing="1" w:after="100" w:afterAutospacing="1"/>
    </w:pPr>
  </w:style>
  <w:style w:type="paragraph" w:customStyle="1" w:styleId="content-area">
    <w:name w:val="content-area"/>
    <w:basedOn w:val="Normal"/>
    <w:pPr>
      <w:spacing w:before="100" w:beforeAutospacing="1" w:after="100" w:afterAutospacing="1"/>
    </w:pPr>
  </w:style>
  <w:style w:type="paragraph" w:customStyle="1" w:styleId="entitlement-message">
    <w:name w:val="entitlement-message"/>
    <w:basedOn w:val="Normal"/>
    <w:pPr>
      <w:spacing w:before="100" w:beforeAutospacing="1" w:after="100" w:afterAutospacing="1"/>
    </w:pPr>
  </w:style>
  <w:style w:type="paragraph" w:customStyle="1" w:styleId="utility-link">
    <w:name w:val="utility-link"/>
    <w:basedOn w:val="Normal"/>
    <w:pPr>
      <w:spacing w:before="100" w:beforeAutospacing="1" w:after="100" w:afterAutospacing="1"/>
    </w:pPr>
  </w:style>
  <w:style w:type="paragraph" w:customStyle="1" w:styleId="utility-nav">
    <w:name w:val="utility-nav"/>
    <w:basedOn w:val="Normal"/>
    <w:pPr>
      <w:spacing w:before="100" w:beforeAutospacing="1" w:after="100" w:afterAutospacing="1"/>
    </w:pPr>
  </w:style>
  <w:style w:type="paragraph" w:customStyle="1" w:styleId="profile-title">
    <w:name w:val="profile-title"/>
    <w:basedOn w:val="Normal"/>
    <w:pPr>
      <w:spacing w:before="100" w:beforeAutospacing="1" w:after="100" w:afterAutospacing="1"/>
    </w:pPr>
  </w:style>
  <w:style w:type="paragraph" w:customStyle="1" w:styleId="userbadges">
    <w:name w:val="user_badges"/>
    <w:basedOn w:val="Normal"/>
    <w:pPr>
      <w:spacing w:before="100" w:beforeAutospacing="1" w:after="100" w:afterAutospacing="1"/>
    </w:pPr>
  </w:style>
  <w:style w:type="paragraph" w:customStyle="1" w:styleId="no-activity">
    <w:name w:val="no-activity"/>
    <w:basedOn w:val="Normal"/>
    <w:pPr>
      <w:spacing w:before="100" w:beforeAutospacing="1" w:after="100" w:afterAutospacing="1"/>
    </w:pPr>
  </w:style>
  <w:style w:type="paragraph" w:customStyle="1" w:styleId="user-activity">
    <w:name w:val="user-activity"/>
    <w:basedOn w:val="Normal"/>
    <w:pPr>
      <w:spacing w:before="100" w:beforeAutospacing="1" w:after="100" w:afterAutospacing="1"/>
    </w:pPr>
  </w:style>
  <w:style w:type="paragraph" w:customStyle="1" w:styleId="comment-wrapper">
    <w:name w:val="comment-wrapper"/>
    <w:basedOn w:val="Normal"/>
    <w:pPr>
      <w:spacing w:before="100" w:beforeAutospacing="1" w:after="100" w:afterAutospacing="1"/>
    </w:pPr>
  </w:style>
  <w:style w:type="paragraph" w:customStyle="1" w:styleId="comment-meta">
    <w:name w:val="comment-meta"/>
    <w:basedOn w:val="Normal"/>
    <w:pPr>
      <w:spacing w:before="100" w:beforeAutospacing="1" w:after="100" w:afterAutospacing="1"/>
    </w:pPr>
  </w:style>
  <w:style w:type="paragraph" w:customStyle="1" w:styleId="points">
    <w:name w:val="points"/>
    <w:basedOn w:val="Normal"/>
    <w:pPr>
      <w:spacing w:before="100" w:beforeAutospacing="1" w:after="100" w:afterAutospacing="1"/>
    </w:pPr>
  </w:style>
  <w:style w:type="paragraph" w:customStyle="1" w:styleId="user-points">
    <w:name w:val="user-points"/>
    <w:basedOn w:val="Normal"/>
    <w:pPr>
      <w:spacing w:before="100" w:beforeAutospacing="1" w:after="100" w:afterAutospacing="1"/>
    </w:pPr>
  </w:style>
  <w:style w:type="paragraph" w:customStyle="1" w:styleId="user-info">
    <w:name w:val="user-info"/>
    <w:basedOn w:val="Normal"/>
    <w:pPr>
      <w:spacing w:before="100" w:beforeAutospacing="1" w:after="100" w:afterAutospacing="1"/>
    </w:pPr>
  </w:style>
  <w:style w:type="paragraph" w:customStyle="1" w:styleId="comment-content">
    <w:name w:val="comment-content"/>
    <w:basedOn w:val="Normal"/>
    <w:pPr>
      <w:spacing w:before="100" w:beforeAutospacing="1" w:after="100" w:afterAutospacing="1"/>
    </w:pPr>
  </w:style>
  <w:style w:type="paragraph" w:customStyle="1" w:styleId="user-initials">
    <w:name w:val="user-initials"/>
    <w:basedOn w:val="Normal"/>
    <w:pPr>
      <w:spacing w:before="100" w:beforeAutospacing="1" w:after="100" w:afterAutospacing="1"/>
    </w:pPr>
  </w:style>
  <w:style w:type="paragraph" w:customStyle="1" w:styleId="comment-timestamp">
    <w:name w:val="comment-timestamp"/>
    <w:basedOn w:val="Normal"/>
    <w:pPr>
      <w:spacing w:before="100" w:beforeAutospacing="1" w:after="100" w:afterAutospacing="1"/>
    </w:pPr>
  </w:style>
  <w:style w:type="paragraph" w:customStyle="1" w:styleId="drawer">
    <w:name w:val="drawer"/>
    <w:basedOn w:val="Normal"/>
    <w:pPr>
      <w:spacing w:before="100" w:beforeAutospacing="1" w:after="100" w:afterAutospacing="1"/>
    </w:pPr>
  </w:style>
  <w:style w:type="paragraph" w:customStyle="1" w:styleId="status">
    <w:name w:val="status"/>
    <w:basedOn w:val="Normal"/>
    <w:pPr>
      <w:spacing w:before="100" w:beforeAutospacing="1" w:after="100" w:afterAutospacing="1"/>
    </w:pPr>
  </w:style>
  <w:style w:type="paragraph" w:customStyle="1" w:styleId="pubstatus">
    <w:name w:val="pubstatus"/>
    <w:basedOn w:val="Normal"/>
    <w:pPr>
      <w:spacing w:before="100" w:beforeAutospacing="1" w:after="100" w:afterAutospacing="1"/>
    </w:pPr>
  </w:style>
  <w:style w:type="paragraph" w:customStyle="1" w:styleId="solution-engine">
    <w:name w:val="solution-engine"/>
    <w:basedOn w:val="Normal"/>
    <w:pPr>
      <w:spacing w:before="100" w:beforeAutospacing="1" w:after="100" w:afterAutospacing="1"/>
    </w:pPr>
  </w:style>
  <w:style w:type="paragraph" w:customStyle="1" w:styleId="event-vars">
    <w:name w:val="event-vars"/>
    <w:basedOn w:val="Normal"/>
    <w:pPr>
      <w:spacing w:before="100" w:beforeAutospacing="1" w:after="100" w:afterAutospacing="1"/>
    </w:pPr>
  </w:style>
  <w:style w:type="paragraph" w:customStyle="1" w:styleId="user-picture">
    <w:name w:val="user-picture"/>
    <w:basedOn w:val="Normal"/>
    <w:pPr>
      <w:spacing w:before="100" w:beforeAutospacing="1" w:after="100" w:afterAutospacing="1"/>
    </w:pPr>
  </w:style>
  <w:style w:type="paragraph" w:customStyle="1" w:styleId="btn-download">
    <w:name w:val="btn-download"/>
    <w:basedOn w:val="Normal"/>
    <w:pPr>
      <w:spacing w:before="100" w:beforeAutospacing="1" w:after="100" w:afterAutospacing="1"/>
    </w:pPr>
  </w:style>
  <w:style w:type="paragraph" w:customStyle="1" w:styleId="btn-downloadclassclass">
    <w:name w:val="btn-download[class][class]"/>
    <w:basedOn w:val="Normal"/>
    <w:pPr>
      <w:spacing w:before="100" w:beforeAutospacing="1" w:after="100" w:afterAutospacing="1"/>
    </w:pPr>
  </w:style>
  <w:style w:type="paragraph" w:customStyle="1" w:styleId="p-sub">
    <w:name w:val="p-sub"/>
    <w:basedOn w:val="Normal"/>
    <w:pPr>
      <w:spacing w:before="100" w:beforeAutospacing="1" w:after="100" w:afterAutospacing="1"/>
    </w:pPr>
  </w:style>
  <w:style w:type="paragraph" w:customStyle="1" w:styleId="solution-cards">
    <w:name w:val="solution-cards"/>
    <w:basedOn w:val="Normal"/>
    <w:pPr>
      <w:spacing w:before="100" w:beforeAutospacing="1" w:after="100" w:afterAutospacing="1"/>
    </w:pPr>
  </w:style>
  <w:style w:type="paragraph" w:customStyle="1" w:styleId="featured-partners">
    <w:name w:val="featured-partners"/>
    <w:basedOn w:val="Normal"/>
    <w:pPr>
      <w:spacing w:before="100" w:beforeAutospacing="1" w:after="100" w:afterAutospacing="1"/>
    </w:pPr>
  </w:style>
  <w:style w:type="paragraph" w:customStyle="1" w:styleId="producttitle">
    <w:name w:val="producttitle"/>
    <w:basedOn w:val="Normal"/>
    <w:pPr>
      <w:spacing w:before="100" w:beforeAutospacing="1" w:after="100" w:afterAutospacing="1"/>
    </w:pPr>
  </w:style>
  <w:style w:type="paragraph" w:customStyle="1" w:styleId="authorgroup">
    <w:name w:val="authorgroup"/>
    <w:basedOn w:val="Normal"/>
    <w:pPr>
      <w:spacing w:before="100" w:beforeAutospacing="1" w:after="100" w:afterAutospacing="1"/>
    </w:pPr>
  </w:style>
  <w:style w:type="paragraph" w:customStyle="1" w:styleId="callout">
    <w:name w:val="callout"/>
    <w:basedOn w:val="Normal"/>
    <w:pPr>
      <w:spacing w:before="100" w:beforeAutospacing="1" w:after="100" w:afterAutospacing="1"/>
    </w:pPr>
  </w:style>
  <w:style w:type="paragraph" w:customStyle="1" w:styleId="guimenu">
    <w:name w:val="guimenu"/>
    <w:basedOn w:val="Normal"/>
    <w:pPr>
      <w:spacing w:before="100" w:beforeAutospacing="1" w:after="100" w:afterAutospacing="1"/>
    </w:pPr>
  </w:style>
  <w:style w:type="paragraph" w:customStyle="1" w:styleId="guimenuitem">
    <w:name w:val="guimenuitem"/>
    <w:basedOn w:val="Normal"/>
    <w:pPr>
      <w:spacing w:before="100" w:beforeAutospacing="1" w:after="100" w:afterAutospacing="1"/>
    </w:pPr>
  </w:style>
  <w:style w:type="paragraph" w:customStyle="1" w:styleId="web-icon-mobile-menu">
    <w:name w:val="web-icon-mobile-menu"/>
    <w:basedOn w:val="Normal"/>
    <w:pPr>
      <w:spacing w:before="100" w:beforeAutospacing="1" w:after="100" w:afterAutospacing="1"/>
    </w:pPr>
  </w:style>
  <w:style w:type="paragraph" w:customStyle="1" w:styleId="menu">
    <w:name w:val="menu"/>
    <w:basedOn w:val="Normal"/>
    <w:pPr>
      <w:spacing w:before="100" w:beforeAutospacing="1" w:after="100" w:afterAutospacing="1"/>
    </w:pPr>
  </w:style>
  <w:style w:type="paragraph" w:customStyle="1" w:styleId="links">
    <w:name w:val="links"/>
    <w:basedOn w:val="Normal"/>
    <w:pPr>
      <w:spacing w:before="100" w:beforeAutospacing="1" w:after="100" w:afterAutospacing="1"/>
    </w:pPr>
  </w:style>
  <w:style w:type="paragraph" w:customStyle="1" w:styleId="note">
    <w:name w:val="note"/>
    <w:basedOn w:val="Normal"/>
    <w:pPr>
      <w:spacing w:before="100" w:beforeAutospacing="1" w:after="100" w:afterAutospacing="1"/>
    </w:pPr>
  </w:style>
  <w:style w:type="paragraph" w:customStyle="1" w:styleId="tip">
    <w:name w:val="tip"/>
    <w:basedOn w:val="Normal"/>
    <w:pPr>
      <w:spacing w:before="100" w:beforeAutospacing="1" w:after="100" w:afterAutospacing="1"/>
    </w:pPr>
  </w:style>
  <w:style w:type="paragraph" w:customStyle="1" w:styleId="important">
    <w:name w:val="important"/>
    <w:basedOn w:val="Normal"/>
    <w:pPr>
      <w:spacing w:before="100" w:beforeAutospacing="1" w:after="100" w:afterAutospacing="1"/>
    </w:pPr>
  </w:style>
  <w:style w:type="paragraph" w:customStyle="1" w:styleId="caution">
    <w:name w:val="caution"/>
    <w:basedOn w:val="Normal"/>
    <w:pPr>
      <w:spacing w:before="100" w:beforeAutospacing="1" w:after="100" w:afterAutospacing="1"/>
    </w:pPr>
  </w:style>
  <w:style w:type="paragraph" w:customStyle="1" w:styleId="warning">
    <w:name w:val="warning"/>
    <w:basedOn w:val="Normal"/>
    <w:pPr>
      <w:spacing w:before="100" w:beforeAutospacing="1" w:after="100" w:afterAutospacing="1"/>
    </w:pPr>
  </w:style>
  <w:style w:type="paragraph" w:customStyle="1" w:styleId="keycap">
    <w:name w:val="keycap"/>
    <w:basedOn w:val="Normal"/>
    <w:pPr>
      <w:spacing w:before="100" w:beforeAutospacing="1" w:after="100" w:afterAutospacing="1"/>
    </w:pPr>
  </w:style>
  <w:style w:type="paragraph" w:customStyle="1" w:styleId="literallayout">
    <w:name w:val="literallayout"/>
    <w:basedOn w:val="Normal"/>
    <w:pPr>
      <w:spacing w:before="100" w:beforeAutospacing="1" w:after="100" w:afterAutospacing="1"/>
    </w:pPr>
  </w:style>
  <w:style w:type="paragraph" w:customStyle="1" w:styleId="programlisting">
    <w:name w:val="programlisting"/>
    <w:basedOn w:val="Normal"/>
    <w:pPr>
      <w:spacing w:before="100" w:beforeAutospacing="1" w:after="100" w:afterAutospacing="1"/>
    </w:pPr>
  </w:style>
  <w:style w:type="paragraph" w:customStyle="1" w:styleId="screen">
    <w:name w:val="screen"/>
    <w:basedOn w:val="Normal"/>
    <w:pPr>
      <w:spacing w:before="100" w:beforeAutospacing="1" w:after="100" w:afterAutospacing="1"/>
    </w:pPr>
  </w:style>
  <w:style w:type="paragraph" w:customStyle="1" w:styleId="synopsis">
    <w:name w:val="synopsis"/>
    <w:basedOn w:val="Normal"/>
    <w:pPr>
      <w:spacing w:before="100" w:beforeAutospacing="1" w:after="100" w:afterAutospacing="1"/>
    </w:pPr>
  </w:style>
  <w:style w:type="paragraph" w:customStyle="1" w:styleId="search-results">
    <w:name w:val="search-results"/>
    <w:basedOn w:val="Normal"/>
    <w:pPr>
      <w:spacing w:before="100" w:beforeAutospacing="1" w:after="100" w:afterAutospacing="1"/>
    </w:pPr>
  </w:style>
  <w:style w:type="paragraph" w:customStyle="1" w:styleId="cp-search-masthead">
    <w:name w:val="cp-search-masthead"/>
    <w:basedOn w:val="Normal"/>
    <w:pPr>
      <w:spacing w:before="100" w:beforeAutospacing="1" w:after="100" w:afterAutospacing="1"/>
    </w:pPr>
  </w:style>
  <w:style w:type="paragraph" w:customStyle="1" w:styleId="browse-heading">
    <w:name w:val="browse-heading"/>
    <w:basedOn w:val="Normal"/>
    <w:pPr>
      <w:spacing w:before="100" w:beforeAutospacing="1" w:after="100" w:afterAutospacing="1"/>
    </w:pPr>
  </w:style>
  <w:style w:type="paragraph" w:customStyle="1" w:styleId="list-result-excerpt">
    <w:name w:val="list-result-excerpt"/>
    <w:basedOn w:val="Normal"/>
    <w:pPr>
      <w:spacing w:before="100" w:beforeAutospacing="1" w:after="100" w:afterAutospacing="1"/>
    </w:pPr>
  </w:style>
  <w:style w:type="paragraph" w:customStyle="1" w:styleId="code-block">
    <w:name w:val="code-block"/>
    <w:basedOn w:val="Normal"/>
    <w:pPr>
      <w:spacing w:before="100" w:beforeAutospacing="1" w:after="100" w:afterAutospacing="1"/>
    </w:pPr>
  </w:style>
  <w:style w:type="paragraph" w:customStyle="1" w:styleId="best-response-label">
    <w:name w:val="best-response-label"/>
    <w:basedOn w:val="Normal"/>
    <w:pPr>
      <w:spacing w:before="100" w:beforeAutospacing="1" w:after="100" w:afterAutospacing="1"/>
    </w:pPr>
  </w:style>
  <w:style w:type="paragraph" w:customStyle="1" w:styleId="one-box-logo">
    <w:name w:val="one-box-logo"/>
    <w:basedOn w:val="Normal"/>
    <w:pPr>
      <w:spacing w:before="100" w:beforeAutospacing="1" w:after="100" w:afterAutospacing="1"/>
    </w:pPr>
  </w:style>
  <w:style w:type="paragraph" w:customStyle="1" w:styleId="btn-cve">
    <w:name w:val="btn-cve"/>
    <w:basedOn w:val="Normal"/>
    <w:pPr>
      <w:spacing w:before="100" w:beforeAutospacing="1" w:after="100" w:afterAutospacing="1"/>
    </w:pPr>
  </w:style>
  <w:style w:type="paragraph" w:customStyle="1" w:styleId="severity">
    <w:name w:val="severity"/>
    <w:basedOn w:val="Normal"/>
    <w:pPr>
      <w:spacing w:before="100" w:beforeAutospacing="1" w:after="100" w:afterAutospacing="1"/>
    </w:pPr>
  </w:style>
  <w:style w:type="paragraph" w:customStyle="1" w:styleId="table-data-top">
    <w:name w:val="table-data-top"/>
    <w:basedOn w:val="Normal"/>
    <w:pPr>
      <w:spacing w:before="100" w:beforeAutospacing="1" w:after="100" w:afterAutospacing="1"/>
    </w:pPr>
  </w:style>
  <w:style w:type="paragraph" w:customStyle="1" w:styleId="datatablesinfo">
    <w:name w:val="datatables_info"/>
    <w:basedOn w:val="Normal"/>
    <w:pPr>
      <w:spacing w:before="100" w:beforeAutospacing="1" w:after="100" w:afterAutospacing="1"/>
    </w:pPr>
  </w:style>
  <w:style w:type="paragraph" w:customStyle="1" w:styleId="datatableslength">
    <w:name w:val="datatables_length"/>
    <w:basedOn w:val="Normal"/>
    <w:pPr>
      <w:spacing w:before="100" w:beforeAutospacing="1" w:after="100" w:afterAutospacing="1"/>
    </w:pPr>
  </w:style>
  <w:style w:type="paragraph" w:customStyle="1" w:styleId="datatablesfilter">
    <w:name w:val="datatables_filter"/>
    <w:basedOn w:val="Normal"/>
    <w:pPr>
      <w:spacing w:before="100" w:beforeAutospacing="1" w:after="100" w:afterAutospacing="1"/>
    </w:pPr>
  </w:style>
  <w:style w:type="paragraph" w:customStyle="1" w:styleId="fineprint">
    <w:name w:val="fineprint"/>
    <w:basedOn w:val="Normal"/>
    <w:pPr>
      <w:spacing w:before="100" w:beforeAutospacing="1" w:after="100" w:afterAutospacing="1"/>
    </w:pPr>
  </w:style>
  <w:style w:type="paragraph" w:customStyle="1" w:styleId="ui-dialog-titlebar">
    <w:name w:val="ui-dialog-titlebar"/>
    <w:basedOn w:val="Normal"/>
    <w:pPr>
      <w:spacing w:before="100" w:beforeAutospacing="1" w:after="100" w:afterAutospacing="1"/>
    </w:pPr>
  </w:style>
  <w:style w:type="paragraph" w:customStyle="1" w:styleId="datatablespaginate">
    <w:name w:val="datatables_paginate"/>
    <w:basedOn w:val="Normal"/>
    <w:pPr>
      <w:spacing w:before="100" w:beforeAutospacing="1" w:after="100" w:afterAutospacing="1"/>
    </w:pPr>
  </w:style>
  <w:style w:type="paragraph" w:customStyle="1" w:styleId="rhsm-data-block-heading">
    <w:name w:val="rhsm-data-block-heading"/>
    <w:basedOn w:val="Normal"/>
    <w:pPr>
      <w:spacing w:before="100" w:beforeAutospacing="1" w:after="100" w:afterAutospacing="1"/>
    </w:pPr>
  </w:style>
  <w:style w:type="paragraph" w:customStyle="1" w:styleId="rh-vulnerability-staticaction-nav-link">
    <w:name w:val="rh-vulnerability-static__action-nav-link"/>
    <w:basedOn w:val="Normal"/>
    <w:pPr>
      <w:spacing w:before="100" w:beforeAutospacing="1" w:after="100" w:afterAutospacing="1"/>
    </w:pPr>
  </w:style>
  <w:style w:type="paragraph" w:customStyle="1" w:styleId="chosen-drop">
    <w:name w:val="chosen-drop"/>
    <w:basedOn w:val="Normal"/>
    <w:pPr>
      <w:spacing w:before="100" w:beforeAutospacing="1" w:after="100" w:afterAutospacing="1"/>
    </w:pPr>
  </w:style>
  <w:style w:type="paragraph" w:customStyle="1" w:styleId="chosen-single">
    <w:name w:val="chosen-single"/>
    <w:basedOn w:val="Normal"/>
    <w:pPr>
      <w:spacing w:before="100" w:beforeAutospacing="1" w:after="100" w:afterAutospacing="1"/>
    </w:pPr>
  </w:style>
  <w:style w:type="paragraph" w:customStyle="1" w:styleId="chosen-default">
    <w:name w:val="chosen-default"/>
    <w:basedOn w:val="Normal"/>
    <w:pPr>
      <w:spacing w:before="100" w:beforeAutospacing="1" w:after="100" w:afterAutospacing="1"/>
    </w:pPr>
  </w:style>
  <w:style w:type="paragraph" w:customStyle="1" w:styleId="chosen-search">
    <w:name w:val="chosen-search"/>
    <w:basedOn w:val="Normal"/>
    <w:pPr>
      <w:spacing w:before="100" w:beforeAutospacing="1" w:after="100" w:afterAutospacing="1"/>
    </w:pPr>
  </w:style>
  <w:style w:type="paragraph" w:customStyle="1" w:styleId="chosen-results">
    <w:name w:val="chosen-results"/>
    <w:basedOn w:val="Normal"/>
    <w:pPr>
      <w:spacing w:before="100" w:beforeAutospacing="1" w:after="100" w:afterAutospacing="1"/>
    </w:pPr>
  </w:style>
  <w:style w:type="paragraph" w:customStyle="1" w:styleId="chosen-choices">
    <w:name w:val="chosen-choices"/>
    <w:basedOn w:val="Normal"/>
    <w:pPr>
      <w:spacing w:before="100" w:beforeAutospacing="1" w:after="100" w:afterAutospacing="1"/>
    </w:pPr>
  </w:style>
  <w:style w:type="paragraph" w:customStyle="1" w:styleId="cell-label">
    <w:name w:val="cell-label"/>
    <w:basedOn w:val="Normal"/>
    <w:pPr>
      <w:spacing w:before="100" w:beforeAutospacing="1" w:after="100" w:afterAutospacing="1"/>
    </w:pPr>
  </w:style>
  <w:style w:type="paragraph" w:customStyle="1" w:styleId="tablesaw-cell-label">
    <w:name w:val="tablesaw-cell-label"/>
    <w:basedOn w:val="Normal"/>
    <w:pPr>
      <w:spacing w:before="100" w:beforeAutospacing="1" w:after="100" w:afterAutospacing="1"/>
    </w:pPr>
  </w:style>
  <w:style w:type="paragraph" w:customStyle="1" w:styleId="datatablessorticon">
    <w:name w:val="datatables_sort_icon"/>
    <w:basedOn w:val="Normal"/>
    <w:pPr>
      <w:spacing w:before="100" w:beforeAutospacing="1" w:after="100" w:afterAutospacing="1"/>
    </w:pPr>
  </w:style>
  <w:style w:type="paragraph" w:customStyle="1" w:styleId="ui-icon">
    <w:name w:val="ui-icon"/>
    <w:basedOn w:val="Normal"/>
    <w:pPr>
      <w:spacing w:before="100" w:beforeAutospacing="1" w:after="100" w:afterAutospacing="1"/>
    </w:pPr>
  </w:style>
  <w:style w:type="paragraph" w:customStyle="1" w:styleId="icon-caret-right">
    <w:name w:val="icon-caret-right"/>
    <w:basedOn w:val="Normal"/>
    <w:pPr>
      <w:spacing w:before="100" w:beforeAutospacing="1" w:after="100" w:afterAutospacing="1"/>
    </w:pPr>
  </w:style>
  <w:style w:type="paragraph" w:customStyle="1" w:styleId="td-icon">
    <w:name w:val="td-icon"/>
    <w:basedOn w:val="Normal"/>
    <w:pPr>
      <w:spacing w:before="100" w:beforeAutospacing="1" w:after="100" w:afterAutospacing="1"/>
    </w:pPr>
  </w:style>
  <w:style w:type="paragraph" w:customStyle="1" w:styleId="th-icon">
    <w:name w:val="th-icon"/>
    <w:basedOn w:val="Normal"/>
    <w:pPr>
      <w:spacing w:before="100" w:beforeAutospacing="1" w:after="100" w:afterAutospacing="1"/>
    </w:pPr>
  </w:style>
  <w:style w:type="paragraph" w:customStyle="1" w:styleId="th-cve">
    <w:name w:val="th-cve"/>
    <w:basedOn w:val="Normal"/>
    <w:pPr>
      <w:spacing w:before="100" w:beforeAutospacing="1" w:after="100" w:afterAutospacing="1"/>
    </w:pPr>
  </w:style>
  <w:style w:type="paragraph" w:customStyle="1" w:styleId="th-synopsis">
    <w:name w:val="th-synopsis"/>
    <w:basedOn w:val="Normal"/>
    <w:pPr>
      <w:spacing w:before="100" w:beforeAutospacing="1" w:after="100" w:afterAutospacing="1"/>
    </w:pPr>
  </w:style>
  <w:style w:type="paragraph" w:customStyle="1" w:styleId="td-cve">
    <w:name w:val="td-cve"/>
    <w:basedOn w:val="Normal"/>
    <w:pPr>
      <w:spacing w:before="100" w:beforeAutospacing="1" w:after="100" w:afterAutospacing="1"/>
    </w:pPr>
  </w:style>
  <w:style w:type="paragraph" w:customStyle="1" w:styleId="td-synopsis">
    <w:name w:val="td-synopsis"/>
    <w:basedOn w:val="Normal"/>
    <w:pPr>
      <w:spacing w:before="100" w:beforeAutospacing="1" w:after="100" w:afterAutospacing="1"/>
    </w:pPr>
  </w:style>
  <w:style w:type="paragraph" w:customStyle="1" w:styleId="heading">
    <w:name w:val="heading"/>
    <w:basedOn w:val="Normal"/>
    <w:pPr>
      <w:spacing w:before="100" w:beforeAutospacing="1" w:after="100" w:afterAutospacing="1"/>
    </w:pPr>
  </w:style>
  <w:style w:type="paragraph" w:customStyle="1" w:styleId="action-nav-text">
    <w:name w:val="action-nav-text"/>
    <w:basedOn w:val="Normal"/>
    <w:pPr>
      <w:spacing w:before="100" w:beforeAutospacing="1" w:after="100" w:afterAutospacing="1"/>
    </w:pPr>
  </w:style>
  <w:style w:type="paragraph" w:customStyle="1" w:styleId="sorting">
    <w:name w:val="sorting"/>
    <w:basedOn w:val="Normal"/>
    <w:pPr>
      <w:spacing w:before="100" w:beforeAutospacing="1" w:after="100" w:afterAutospacing="1"/>
    </w:pPr>
  </w:style>
  <w:style w:type="paragraph" w:customStyle="1" w:styleId="sortingasc">
    <w:name w:val="sorting_asc"/>
    <w:basedOn w:val="Normal"/>
    <w:pPr>
      <w:spacing w:before="100" w:beforeAutospacing="1" w:after="100" w:afterAutospacing="1"/>
    </w:pPr>
  </w:style>
  <w:style w:type="paragraph" w:customStyle="1" w:styleId="sortingdesc">
    <w:name w:val="sorting_desc"/>
    <w:basedOn w:val="Normal"/>
    <w:pPr>
      <w:spacing w:before="100" w:beforeAutospacing="1" w:after="100" w:afterAutospacing="1"/>
    </w:pPr>
  </w:style>
  <w:style w:type="paragraph" w:customStyle="1" w:styleId="logo-crop">
    <w:name w:val="logo-crop"/>
    <w:basedOn w:val="Normal"/>
    <w:pPr>
      <w:spacing w:before="100" w:beforeAutospacing="1" w:after="100" w:afterAutospacing="1"/>
    </w:pPr>
  </w:style>
  <w:style w:type="paragraph" w:customStyle="1" w:styleId="site-title">
    <w:name w:val="site-title"/>
    <w:basedOn w:val="Normal"/>
    <w:pPr>
      <w:spacing w:before="100" w:beforeAutospacing="1" w:after="100" w:afterAutospacing="1"/>
    </w:pPr>
  </w:style>
  <w:style w:type="paragraph" w:customStyle="1" w:styleId="site-titlespan">
    <w:name w:val="site-title&gt;span"/>
    <w:basedOn w:val="Normal"/>
    <w:pPr>
      <w:spacing w:before="100" w:beforeAutospacing="1" w:after="100" w:afterAutospacing="1"/>
    </w:pPr>
  </w:style>
  <w:style w:type="paragraph" w:customStyle="1" w:styleId="brand">
    <w:name w:val="brand"/>
    <w:basedOn w:val="Normal"/>
    <w:pPr>
      <w:spacing w:before="100" w:beforeAutospacing="1" w:after="100" w:afterAutospacing="1"/>
    </w:pPr>
  </w:style>
  <w:style w:type="paragraph" w:customStyle="1" w:styleId="status-legal">
    <w:name w:val="status-legal"/>
    <w:basedOn w:val="Normal"/>
    <w:pPr>
      <w:spacing w:before="100" w:beforeAutospacing="1" w:after="100" w:afterAutospacing="1"/>
    </w:pPr>
  </w:style>
  <w:style w:type="paragraph" w:customStyle="1" w:styleId="social">
    <w:name w:val="social"/>
    <w:basedOn w:val="Normal"/>
    <w:pPr>
      <w:spacing w:before="100" w:beforeAutospacing="1" w:after="100" w:afterAutospacing="1"/>
    </w:pPr>
  </w:style>
  <w:style w:type="paragraph" w:customStyle="1" w:styleId="banner-link-text">
    <w:name w:val="banner-link-text"/>
    <w:basedOn w:val="Normal"/>
    <w:pPr>
      <w:spacing w:before="100" w:beforeAutospacing="1" w:after="100" w:afterAutospacing="1"/>
    </w:pPr>
  </w:style>
  <w:style w:type="paragraph" w:customStyle="1" w:styleId="caret-toggle">
    <w:name w:val="caret-toggle"/>
    <w:basedOn w:val="Normal"/>
    <w:pPr>
      <w:spacing w:before="100" w:beforeAutospacing="1" w:after="100" w:afterAutospacing="1"/>
    </w:pPr>
  </w:style>
  <w:style w:type="paragraph" w:customStyle="1" w:styleId="form-search-button">
    <w:name w:val="form-search-button"/>
    <w:basedOn w:val="Normal"/>
    <w:pPr>
      <w:spacing w:before="100" w:beforeAutospacing="1" w:after="100" w:afterAutospacing="1"/>
    </w:pPr>
  </w:style>
  <w:style w:type="paragraph" w:customStyle="1" w:styleId="form-search-clear">
    <w:name w:val="form-search-clear"/>
    <w:basedOn w:val="Normal"/>
    <w:pPr>
      <w:spacing w:before="100" w:beforeAutospacing="1" w:after="100" w:afterAutospacing="1"/>
    </w:pPr>
  </w:style>
  <w:style w:type="paragraph" w:customStyle="1" w:styleId="autocomplete-items">
    <w:name w:val="autocomplete-items"/>
    <w:basedOn w:val="Normal"/>
    <w:pPr>
      <w:spacing w:before="100" w:beforeAutospacing="1" w:after="100" w:afterAutospacing="1"/>
    </w:pPr>
  </w:style>
  <w:style w:type="paragraph" w:customStyle="1" w:styleId="list-search">
    <w:name w:val="list-search"/>
    <w:basedOn w:val="Normal"/>
    <w:pPr>
      <w:spacing w:before="100" w:beforeAutospacing="1" w:after="100" w:afterAutospacing="1"/>
    </w:pPr>
  </w:style>
  <w:style w:type="paragraph" w:customStyle="1" w:styleId="list-searchli">
    <w:name w:val="list-search&gt;li"/>
    <w:basedOn w:val="Normal"/>
    <w:pPr>
      <w:spacing w:before="100" w:beforeAutospacing="1" w:after="100" w:afterAutospacing="1"/>
    </w:pPr>
  </w:style>
  <w:style w:type="paragraph" w:customStyle="1" w:styleId="rh">
    <w:name w:val="rh"/>
    <w:basedOn w:val="Normal"/>
    <w:pPr>
      <w:spacing w:before="100" w:beforeAutospacing="1" w:after="100" w:afterAutospacing="1"/>
    </w:pPr>
  </w:style>
  <w:style w:type="paragraph" w:customStyle="1" w:styleId="dropdown">
    <w:name w:val="dropdown"/>
    <w:basedOn w:val="Normal"/>
    <w:pPr>
      <w:spacing w:before="100" w:beforeAutospacing="1" w:after="100" w:afterAutospacing="1"/>
    </w:pPr>
  </w:style>
  <w:style w:type="paragraph" w:customStyle="1" w:styleId="stat-subtitle">
    <w:name w:val="stat-subtitle"/>
    <w:basedOn w:val="Normal"/>
    <w:pPr>
      <w:spacing w:before="100" w:beforeAutospacing="1" w:after="100" w:afterAutospacing="1"/>
    </w:pPr>
  </w:style>
  <w:style w:type="paragraph" w:customStyle="1" w:styleId="media-thumb">
    <w:name w:val="media-thumb"/>
    <w:basedOn w:val="Normal"/>
    <w:pPr>
      <w:spacing w:before="100" w:beforeAutospacing="1" w:after="100" w:afterAutospacing="1"/>
    </w:pPr>
  </w:style>
  <w:style w:type="paragraph" w:customStyle="1" w:styleId="icon-check-alt">
    <w:name w:val="icon-check-alt"/>
    <w:basedOn w:val="Normal"/>
    <w:pPr>
      <w:spacing w:before="100" w:beforeAutospacing="1" w:after="100" w:afterAutospacing="1"/>
    </w:pPr>
  </w:style>
  <w:style w:type="paragraph" w:customStyle="1" w:styleId="modal-header">
    <w:name w:val="modal-header"/>
    <w:basedOn w:val="Normal"/>
    <w:pPr>
      <w:spacing w:before="100" w:beforeAutospacing="1" w:after="100" w:afterAutospacing="1"/>
    </w:pPr>
  </w:style>
  <w:style w:type="paragraph" w:customStyle="1" w:styleId="introjs-introtitle">
    <w:name w:val="introjs-introtitle"/>
    <w:basedOn w:val="Normal"/>
    <w:pPr>
      <w:spacing w:before="100" w:beforeAutospacing="1" w:after="100" w:afterAutospacing="1"/>
    </w:pPr>
  </w:style>
  <w:style w:type="paragraph" w:customStyle="1" w:styleId="introjs-donebutton">
    <w:name w:val="introjs-donebutton"/>
    <w:basedOn w:val="Normal"/>
    <w:pPr>
      <w:spacing w:before="100" w:beforeAutospacing="1" w:after="100" w:afterAutospacing="1"/>
    </w:pPr>
  </w:style>
  <w:style w:type="paragraph" w:customStyle="1" w:styleId="introjs-nextsteptitle">
    <w:name w:val="introjs-nextsteptitle"/>
    <w:basedOn w:val="Normal"/>
    <w:pPr>
      <w:spacing w:before="100" w:beforeAutospacing="1" w:after="100" w:afterAutospacing="1"/>
    </w:pPr>
  </w:style>
  <w:style w:type="paragraph" w:customStyle="1" w:styleId="introjs-steptitle">
    <w:name w:val="introjs-steptitle"/>
    <w:basedOn w:val="Normal"/>
    <w:pPr>
      <w:spacing w:before="100" w:beforeAutospacing="1" w:after="100" w:afterAutospacing="1"/>
    </w:pPr>
  </w:style>
  <w:style w:type="paragraph" w:customStyle="1" w:styleId="introjs-close">
    <w:name w:val="introjs-close"/>
    <w:basedOn w:val="Normal"/>
    <w:pPr>
      <w:spacing w:before="100" w:beforeAutospacing="1" w:after="100" w:afterAutospacing="1"/>
    </w:pPr>
  </w:style>
  <w:style w:type="paragraph" w:customStyle="1" w:styleId="introjs-minimize">
    <w:name w:val="introjs-minimize"/>
    <w:basedOn w:val="Normal"/>
    <w:pPr>
      <w:spacing w:before="100" w:beforeAutospacing="1" w:after="100" w:afterAutospacing="1"/>
    </w:pPr>
  </w:style>
  <w:style w:type="paragraph" w:customStyle="1" w:styleId="cp-step-icon-custom">
    <w:name w:val="cp-step-icon-custom"/>
    <w:basedOn w:val="Normal"/>
    <w:pPr>
      <w:spacing w:before="100" w:beforeAutospacing="1" w:after="100" w:afterAutospacing="1"/>
    </w:pPr>
  </w:style>
  <w:style w:type="paragraph" w:customStyle="1" w:styleId="toggle">
    <w:name w:val="toggle"/>
    <w:basedOn w:val="Normal"/>
    <w:pPr>
      <w:spacing w:before="100" w:beforeAutospacing="1" w:after="100" w:afterAutospacing="1"/>
    </w:pPr>
  </w:style>
  <w:style w:type="paragraph" w:customStyle="1" w:styleId="comment-box">
    <w:name w:val="comment-box"/>
    <w:basedOn w:val="Normal"/>
    <w:pPr>
      <w:spacing w:before="100" w:beforeAutospacing="1" w:after="100" w:afterAutospacing="1"/>
    </w:pPr>
  </w:style>
  <w:style w:type="paragraph" w:customStyle="1" w:styleId="td-comments">
    <w:name w:val="td-comments"/>
    <w:basedOn w:val="Normal"/>
    <w:pPr>
      <w:spacing w:before="100" w:beforeAutospacing="1" w:after="100" w:afterAutospacing="1"/>
    </w:pPr>
  </w:style>
  <w:style w:type="paragraph" w:customStyle="1" w:styleId="td-best-answer">
    <w:name w:val="td-best-answer"/>
    <w:basedOn w:val="Normal"/>
    <w:pPr>
      <w:spacing w:before="100" w:beforeAutospacing="1" w:after="100" w:afterAutospacing="1"/>
    </w:pPr>
  </w:style>
  <w:style w:type="paragraph" w:customStyle="1" w:styleId="td-date">
    <w:name w:val="td-date"/>
    <w:basedOn w:val="Normal"/>
    <w:pPr>
      <w:spacing w:before="100" w:beforeAutospacing="1" w:after="100" w:afterAutospacing="1"/>
    </w:pPr>
  </w:style>
  <w:style w:type="paragraph" w:customStyle="1" w:styleId="commentbody">
    <w:name w:val="comment_body"/>
    <w:basedOn w:val="Normal"/>
    <w:pPr>
      <w:spacing w:before="100" w:beforeAutospacing="1" w:after="100" w:afterAutospacing="1"/>
    </w:pPr>
  </w:style>
  <w:style w:type="paragraph" w:customStyle="1" w:styleId="private">
    <w:name w:val="private"/>
    <w:basedOn w:val="Normal"/>
    <w:pPr>
      <w:spacing w:before="100" w:beforeAutospacing="1" w:after="100" w:afterAutospacing="1"/>
    </w:pPr>
  </w:style>
  <w:style w:type="paragraph" w:customStyle="1" w:styleId="format-link">
    <w:name w:val="format-link"/>
    <w:basedOn w:val="Normal"/>
    <w:pPr>
      <w:spacing w:before="100" w:beforeAutospacing="1" w:after="100" w:afterAutospacing="1"/>
    </w:pPr>
  </w:style>
  <w:style w:type="paragraph" w:customStyle="1" w:styleId="red-hat">
    <w:name w:val="red-hat"/>
    <w:basedOn w:val="Normal"/>
    <w:pPr>
      <w:spacing w:before="100" w:beforeAutospacing="1" w:after="100" w:afterAutospacing="1"/>
    </w:pPr>
  </w:style>
  <w:style w:type="paragraph" w:customStyle="1" w:styleId="username">
    <w:name w:val="username"/>
    <w:basedOn w:val="Normal"/>
    <w:pPr>
      <w:spacing w:before="100" w:beforeAutospacing="1" w:after="100" w:afterAutospacing="1"/>
    </w:pPr>
  </w:style>
  <w:style w:type="paragraph" w:customStyle="1" w:styleId="sticky-header">
    <w:name w:val="sticky-header"/>
    <w:basedOn w:val="Normal"/>
    <w:pPr>
      <w:spacing w:before="100" w:beforeAutospacing="1" w:after="100" w:afterAutospacing="1"/>
    </w:pPr>
  </w:style>
  <w:style w:type="paragraph" w:customStyle="1" w:styleId="productname">
    <w:name w:val="productname"/>
    <w:basedOn w:val="Normal"/>
    <w:pPr>
      <w:spacing w:before="100" w:beforeAutospacing="1" w:after="100" w:afterAutospacing="1"/>
    </w:pPr>
  </w:style>
  <w:style w:type="paragraph" w:customStyle="1" w:styleId="productnumber">
    <w:name w:val="productnumber"/>
    <w:basedOn w:val="Normal"/>
    <w:pPr>
      <w:spacing w:before="100" w:beforeAutospacing="1" w:after="100" w:afterAutospacing="1"/>
    </w:pPr>
  </w:style>
  <w:style w:type="paragraph" w:customStyle="1" w:styleId="title">
    <w:name w:val="title"/>
    <w:basedOn w:val="Normal"/>
    <w:pPr>
      <w:spacing w:before="100" w:beforeAutospacing="1" w:after="100" w:afterAutospacing="1"/>
    </w:pPr>
  </w:style>
  <w:style w:type="paragraph" w:customStyle="1" w:styleId="abstract">
    <w:name w:val="abstract"/>
    <w:basedOn w:val="Normal"/>
    <w:pPr>
      <w:spacing w:before="100" w:beforeAutospacing="1" w:after="100" w:afterAutospacing="1"/>
    </w:pPr>
  </w:style>
  <w:style w:type="paragraph" w:customStyle="1" w:styleId="admonitionheader">
    <w:name w:val="admonition_header"/>
    <w:basedOn w:val="Normal"/>
    <w:pPr>
      <w:spacing w:before="100" w:beforeAutospacing="1" w:after="100" w:afterAutospacing="1"/>
    </w:pPr>
  </w:style>
  <w:style w:type="paragraph" w:customStyle="1" w:styleId="token">
    <w:name w:val="token"/>
    <w:basedOn w:val="Normal"/>
    <w:pPr>
      <w:spacing w:before="100" w:beforeAutospacing="1" w:after="100" w:afterAutospacing="1"/>
    </w:pPr>
  </w:style>
  <w:style w:type="paragraph" w:customStyle="1" w:styleId="web-icon-close">
    <w:name w:val="web-icon-close"/>
    <w:basedOn w:val="Normal"/>
    <w:pPr>
      <w:spacing w:before="100" w:beforeAutospacing="1" w:after="100" w:afterAutospacing="1"/>
    </w:pPr>
  </w:style>
  <w:style w:type="paragraph" w:customStyle="1" w:styleId="download-box">
    <w:name w:val="download-box"/>
    <w:basedOn w:val="Normal"/>
    <w:pPr>
      <w:spacing w:before="100" w:beforeAutospacing="1" w:after="100" w:afterAutospacing="1"/>
    </w:pPr>
  </w:style>
  <w:style w:type="paragraph" w:customStyle="1" w:styleId="ui-button">
    <w:name w:val="ui-button"/>
    <w:basedOn w:val="Normal"/>
    <w:pPr>
      <w:spacing w:before="100" w:beforeAutospacing="1" w:after="100" w:afterAutospacing="1"/>
    </w:pPr>
  </w:style>
  <w:style w:type="paragraph" w:customStyle="1" w:styleId="result-selected">
    <w:name w:val="result-selected"/>
    <w:basedOn w:val="Normal"/>
    <w:pPr>
      <w:spacing w:before="100" w:beforeAutospacing="1" w:after="100" w:afterAutospacing="1"/>
    </w:pPr>
  </w:style>
  <w:style w:type="paragraph" w:customStyle="1" w:styleId="header-pubstatus">
    <w:name w:val="header-pubstatus"/>
    <w:basedOn w:val="Normal"/>
    <w:pPr>
      <w:spacing w:before="100" w:beforeAutospacing="1" w:after="100" w:afterAutospacing="1"/>
    </w:pPr>
  </w:style>
  <w:style w:type="paragraph" w:customStyle="1" w:styleId="back">
    <w:name w:val="back"/>
    <w:basedOn w:val="Normal"/>
    <w:pPr>
      <w:spacing w:before="100" w:beforeAutospacing="1" w:after="100" w:afterAutospacing="1"/>
    </w:pPr>
  </w:style>
  <w:style w:type="paragraph" w:customStyle="1" w:styleId="status-page-widget">
    <w:name w:val="status-page-widget"/>
    <w:basedOn w:val="Normal"/>
    <w:pPr>
      <w:spacing w:before="100" w:beforeAutospacing="1" w:after="100" w:afterAutospacing="1"/>
    </w:pPr>
  </w:style>
  <w:style w:type="paragraph" w:customStyle="1" w:styleId="option">
    <w:name w:val="option"/>
    <w:basedOn w:val="Normal"/>
    <w:pPr>
      <w:spacing w:before="100" w:beforeAutospacing="1" w:after="100" w:afterAutospacing="1"/>
    </w:pPr>
  </w:style>
  <w:style w:type="paragraph" w:customStyle="1" w:styleId="partner-svg">
    <w:name w:val="partner-svg"/>
    <w:basedOn w:val="Normal"/>
    <w:pPr>
      <w:spacing w:before="100" w:beforeAutospacing="1" w:after="100" w:afterAutospacing="1"/>
    </w:pPr>
  </w:style>
  <w:style w:type="paragraph" w:customStyle="1" w:styleId="default">
    <w:name w:val="default"/>
    <w:basedOn w:val="Normal"/>
    <w:pPr>
      <w:spacing w:before="100" w:beforeAutospacing="1" w:after="100" w:afterAutospacing="1"/>
    </w:pPr>
  </w:style>
  <w:style w:type="paragraph" w:customStyle="1" w:styleId="search-choice-close">
    <w:name w:val="search-choice-close"/>
    <w:basedOn w:val="Normal"/>
    <w:pPr>
      <w:spacing w:before="100" w:beforeAutospacing="1" w:after="100" w:afterAutospacing="1"/>
    </w:pPr>
  </w:style>
  <w:style w:type="paragraph" w:customStyle="1" w:styleId="status-description">
    <w:name w:val="status-description"/>
    <w:basedOn w:val="Normal"/>
    <w:pPr>
      <w:spacing w:before="100" w:beforeAutospacing="1" w:after="100" w:afterAutospacing="1"/>
    </w:pPr>
  </w:style>
  <w:style w:type="paragraph" w:customStyle="1" w:styleId="copyright">
    <w:name w:val="copyright"/>
    <w:basedOn w:val="Normal"/>
    <w:pPr>
      <w:spacing w:before="100" w:beforeAutospacing="1" w:after="100" w:afterAutospacing="1"/>
    </w:pPr>
  </w:style>
  <w:style w:type="paragraph" w:customStyle="1" w:styleId="pfe-navigationcustom-dropdown--single-columnclassclassclass">
    <w:name w:val="pfe-navigation__custom-dropdown--single-column[class][class][class]"/>
    <w:basedOn w:val="Normal"/>
    <w:pPr>
      <w:spacing w:before="100" w:beforeAutospacing="1" w:after="100" w:afterAutospacing="1"/>
    </w:pPr>
  </w:style>
  <w:style w:type="paragraph" w:customStyle="1" w:styleId="headline-white">
    <w:name w:val="headline-white"/>
    <w:basedOn w:val="Normal"/>
    <w:pPr>
      <w:spacing w:before="100" w:beforeAutospacing="1" w:after="100" w:afterAutospacing="1"/>
    </w:pPr>
  </w:style>
  <w:style w:type="paragraph" w:customStyle="1" w:styleId="lead-in-white">
    <w:name w:val="lead-in-white"/>
    <w:basedOn w:val="Normal"/>
    <w:pPr>
      <w:spacing w:before="100" w:beforeAutospacing="1" w:after="100" w:afterAutospacing="1"/>
    </w:pPr>
  </w:style>
  <w:style w:type="paragraph" w:customStyle="1" w:styleId="tabs-widget-wrapper">
    <w:name w:val="tabs-widget-wrapper"/>
    <w:basedOn w:val="Normal"/>
    <w:pPr>
      <w:spacing w:before="100" w:beforeAutospacing="1" w:after="100" w:afterAutospacing="1"/>
    </w:pPr>
  </w:style>
  <w:style w:type="paragraph" w:customStyle="1" w:styleId="answers-and-guidance-listcontainer">
    <w:name w:val="answers-and-guidance-listcontainer"/>
    <w:basedOn w:val="Normal"/>
    <w:pPr>
      <w:spacing w:before="100" w:beforeAutospacing="1" w:after="100" w:afterAutospacing="1"/>
    </w:pPr>
  </w:style>
  <w:style w:type="paragraph" w:customStyle="1" w:styleId="li-container-with-left-border">
    <w:name w:val="li-container-with-left-border"/>
    <w:basedOn w:val="Normal"/>
    <w:pPr>
      <w:spacing w:before="100" w:beforeAutospacing="1" w:after="100" w:afterAutospacing="1"/>
    </w:pPr>
  </w:style>
  <w:style w:type="paragraph" w:customStyle="1" w:styleId="support-case-items">
    <w:name w:val="support-case-items"/>
    <w:basedOn w:val="Normal"/>
    <w:pPr>
      <w:spacing w:before="100" w:beforeAutospacing="1" w:after="100" w:afterAutospacing="1"/>
    </w:pPr>
  </w:style>
  <w:style w:type="paragraph" w:customStyle="1" w:styleId="content-list">
    <w:name w:val="content-list"/>
    <w:basedOn w:val="Normal"/>
    <w:pPr>
      <w:spacing w:before="100" w:beforeAutospacing="1" w:after="100" w:afterAutospacing="1"/>
    </w:pPr>
  </w:style>
  <w:style w:type="paragraph" w:customStyle="1" w:styleId="feed-data">
    <w:name w:val="feed-data"/>
    <w:basedOn w:val="Normal"/>
    <w:pPr>
      <w:spacing w:before="100" w:beforeAutospacing="1" w:after="100" w:afterAutospacing="1"/>
    </w:pPr>
  </w:style>
  <w:style w:type="paragraph" w:customStyle="1" w:styleId="feed-meta">
    <w:name w:val="feed-meta"/>
    <w:basedOn w:val="Normal"/>
    <w:pPr>
      <w:spacing w:before="100" w:beforeAutospacing="1" w:after="100" w:afterAutospacing="1"/>
    </w:pPr>
  </w:style>
  <w:style w:type="paragraph" w:customStyle="1" w:styleId="redhatvideowrap">
    <w:name w:val="redhat_video_wrap"/>
    <w:basedOn w:val="Normal"/>
    <w:pPr>
      <w:spacing w:before="100" w:beforeAutospacing="1" w:after="100" w:afterAutospacing="1"/>
    </w:pPr>
  </w:style>
  <w:style w:type="paragraph" w:customStyle="1" w:styleId="redhatvideowraplarge">
    <w:name w:val="redhat_video_wrap_large"/>
    <w:basedOn w:val="Normal"/>
    <w:pPr>
      <w:spacing w:before="100" w:beforeAutospacing="1" w:after="100" w:afterAutospacing="1"/>
    </w:pPr>
  </w:style>
  <w:style w:type="paragraph" w:customStyle="1" w:styleId="perlfloat">
    <w:name w:val="perl_float"/>
    <w:basedOn w:val="Normal"/>
    <w:pPr>
      <w:spacing w:before="100" w:beforeAutospacing="1" w:after="100" w:afterAutospacing="1"/>
    </w:pPr>
  </w:style>
  <w:style w:type="paragraph" w:customStyle="1" w:styleId="sticky-nav">
    <w:name w:val="sticky-nav"/>
    <w:basedOn w:val="Normal"/>
    <w:pPr>
      <w:spacing w:before="100" w:beforeAutospacing="1" w:after="100" w:afterAutospacing="1"/>
    </w:pPr>
  </w:style>
  <w:style w:type="paragraph" w:customStyle="1" w:styleId="dashboard-grid">
    <w:name w:val="dashboard-grid"/>
    <w:basedOn w:val="Normal"/>
    <w:pPr>
      <w:spacing w:before="100" w:beforeAutospacing="1" w:after="100" w:afterAutospacing="1"/>
    </w:pPr>
  </w:style>
  <w:style w:type="paragraph" w:customStyle="1" w:styleId="rowform">
    <w:name w:val="rowform"/>
    <w:basedOn w:val="Normal"/>
    <w:pPr>
      <w:spacing w:before="100" w:beforeAutospacing="1" w:after="100" w:afterAutospacing="1"/>
    </w:pPr>
  </w:style>
  <w:style w:type="paragraph" w:customStyle="1" w:styleId="fieldsetform">
    <w:name w:val="fieldsetform"/>
    <w:basedOn w:val="Normal"/>
    <w:pPr>
      <w:spacing w:before="100" w:beforeAutospacing="1" w:after="100" w:afterAutospacing="1"/>
    </w:pPr>
  </w:style>
  <w:style w:type="paragraph" w:customStyle="1" w:styleId="d-block">
    <w:name w:val="d-block"/>
    <w:basedOn w:val="Normal"/>
    <w:pPr>
      <w:spacing w:before="100" w:beforeAutospacing="1" w:after="100" w:afterAutospacing="1"/>
    </w:pPr>
  </w:style>
  <w:style w:type="paragraph" w:customStyle="1" w:styleId="dxp-docs-search">
    <w:name w:val="dxp-docs-search"/>
    <w:basedOn w:val="Normal"/>
    <w:pPr>
      <w:spacing w:before="100" w:beforeAutospacing="1" w:after="100" w:afterAutospacing="1"/>
    </w:pPr>
  </w:style>
  <w:style w:type="paragraph" w:customStyle="1" w:styleId="titlepagediv">
    <w:name w:val="titlepage&gt;div"/>
    <w:basedOn w:val="Normal"/>
    <w:pPr>
      <w:spacing w:before="100" w:beforeAutospacing="1" w:after="100" w:afterAutospacing="1"/>
    </w:pPr>
  </w:style>
  <w:style w:type="paragraph" w:customStyle="1" w:styleId="certification-status">
    <w:name w:val="certification-status"/>
    <w:basedOn w:val="Normal"/>
    <w:pPr>
      <w:spacing w:before="100" w:beforeAutospacing="1" w:after="100" w:afterAutospacing="1"/>
    </w:pPr>
  </w:style>
  <w:style w:type="paragraph" w:customStyle="1" w:styleId="rh-icon-search">
    <w:name w:val="rh-icon-search"/>
    <w:basedOn w:val="Normal"/>
    <w:pPr>
      <w:spacing w:before="100" w:beforeAutospacing="1" w:after="100" w:afterAutospacing="1"/>
    </w:pPr>
  </w:style>
  <w:style w:type="paragraph" w:customStyle="1" w:styleId="stat-block">
    <w:name w:val="stat-block"/>
    <w:basedOn w:val="Normal"/>
    <w:pPr>
      <w:spacing w:before="100" w:beforeAutospacing="1" w:after="100" w:afterAutospacing="1"/>
    </w:pPr>
  </w:style>
  <w:style w:type="paragraph" w:customStyle="1" w:styleId="stat-breakdown">
    <w:name w:val="stat-breakdown"/>
    <w:basedOn w:val="Normal"/>
    <w:pPr>
      <w:spacing w:before="100" w:beforeAutospacing="1" w:after="100" w:afterAutospacing="1"/>
    </w:pPr>
  </w:style>
  <w:style w:type="paragraph" w:customStyle="1" w:styleId="image-name">
    <w:name w:val="image-name"/>
    <w:basedOn w:val="Normal"/>
    <w:pPr>
      <w:spacing w:before="100" w:beforeAutospacing="1" w:after="100" w:afterAutospacing="1"/>
    </w:pPr>
  </w:style>
  <w:style w:type="paragraph" w:customStyle="1" w:styleId="certified">
    <w:name w:val="certified"/>
    <w:basedOn w:val="Normal"/>
    <w:pPr>
      <w:spacing w:before="100" w:beforeAutospacing="1" w:after="100" w:afterAutospacing="1"/>
    </w:pPr>
  </w:style>
  <w:style w:type="paragraph" w:customStyle="1" w:styleId="signed">
    <w:name w:val="signed"/>
    <w:basedOn w:val="Normal"/>
    <w:pPr>
      <w:spacing w:before="100" w:beforeAutospacing="1" w:after="100" w:afterAutospacing="1"/>
    </w:pPr>
  </w:style>
  <w:style w:type="paragraph" w:customStyle="1" w:styleId="clipboard">
    <w:name w:val="clipboard"/>
    <w:basedOn w:val="Normal"/>
    <w:pPr>
      <w:spacing w:before="100" w:beforeAutospacing="1" w:after="100" w:afterAutospacing="1"/>
    </w:pPr>
  </w:style>
  <w:style w:type="paragraph" w:customStyle="1" w:styleId="rdr-calendar">
    <w:name w:val="rdr-calendar"/>
    <w:basedOn w:val="Normal"/>
    <w:pPr>
      <w:spacing w:before="100" w:beforeAutospacing="1" w:after="100" w:afterAutospacing="1"/>
    </w:pPr>
  </w:style>
  <w:style w:type="paragraph" w:customStyle="1" w:styleId="rdr-day">
    <w:name w:val="rdr-day"/>
    <w:basedOn w:val="Normal"/>
    <w:pPr>
      <w:spacing w:before="100" w:beforeAutospacing="1" w:after="100" w:afterAutospacing="1"/>
    </w:pPr>
  </w:style>
  <w:style w:type="paragraph" w:customStyle="1" w:styleId="social-icons">
    <w:name w:val="social-icons"/>
    <w:basedOn w:val="Normal"/>
    <w:pPr>
      <w:spacing w:before="100" w:beforeAutospacing="1" w:after="100" w:afterAutospacing="1"/>
    </w:pPr>
  </w:style>
  <w:style w:type="paragraph" w:customStyle="1" w:styleId="cp-grid">
    <w:name w:val="cp-grid"/>
    <w:basedOn w:val="Normal"/>
    <w:pPr>
      <w:spacing w:before="100" w:beforeAutospacing="1" w:after="100" w:afterAutospacing="1"/>
    </w:pPr>
  </w:style>
  <w:style w:type="paragraph" w:customStyle="1" w:styleId="cp-grid-item">
    <w:name w:val="cp-grid-item"/>
    <w:basedOn w:val="Normal"/>
    <w:pPr>
      <w:spacing w:before="100" w:beforeAutospacing="1" w:after="100" w:afterAutospacing="1"/>
    </w:pPr>
  </w:style>
  <w:style w:type="paragraph" w:customStyle="1" w:styleId="feature-logo">
    <w:name w:val="feature-logo"/>
    <w:basedOn w:val="Normal"/>
    <w:pPr>
      <w:spacing w:before="100" w:beforeAutospacing="1" w:after="100" w:afterAutospacing="1"/>
    </w:pPr>
  </w:style>
  <w:style w:type="paragraph" w:customStyle="1" w:styleId="panel-yawa-sm">
    <w:name w:val="panel-yawa-sm"/>
    <w:basedOn w:val="Normal"/>
    <w:pPr>
      <w:spacing w:before="100" w:beforeAutospacing="1" w:after="100" w:afterAutospacing="1"/>
    </w:pPr>
  </w:style>
  <w:style w:type="paragraph" w:customStyle="1" w:styleId="info-card">
    <w:name w:val="info-card"/>
    <w:basedOn w:val="Normal"/>
    <w:pPr>
      <w:spacing w:before="100" w:beforeAutospacing="1" w:after="100" w:afterAutospacing="1"/>
    </w:pPr>
  </w:style>
  <w:style w:type="character" w:customStyle="1" w:styleId="paginateactive">
    <w:name w:val="paginate_active"/>
    <w:basedOn w:val="DefaultParagraphFont"/>
  </w:style>
  <w:style w:type="character" w:customStyle="1" w:styleId="paginatebutton">
    <w:name w:val="paginate_button"/>
    <w:basedOn w:val="DefaultParagraphFont"/>
  </w:style>
  <w:style w:type="character" w:customStyle="1" w:styleId="first">
    <w:name w:val="first"/>
    <w:basedOn w:val="DefaultParagraphFont"/>
  </w:style>
  <w:style w:type="character" w:customStyle="1" w:styleId="last">
    <w:name w:val="last"/>
    <w:basedOn w:val="DefaultParagraphFont"/>
  </w:style>
  <w:style w:type="character" w:customStyle="1" w:styleId="next">
    <w:name w:val="next"/>
    <w:basedOn w:val="DefaultParagraphFont"/>
  </w:style>
  <w:style w:type="character" w:customStyle="1" w:styleId="previous">
    <w:name w:val="previous"/>
    <w:basedOn w:val="DefaultParagraphFont"/>
  </w:style>
  <w:style w:type="paragraph" w:customStyle="1" w:styleId="dropdown-menu-category">
    <w:name w:val="dropdown-menu-category"/>
    <w:basedOn w:val="Normal"/>
    <w:pPr>
      <w:spacing w:before="100" w:beforeAutospacing="1" w:after="100" w:afterAutospacing="1"/>
    </w:pPr>
  </w:style>
  <w:style w:type="paragraph" w:customStyle="1" w:styleId="next1">
    <w:name w:val="next1"/>
    <w:basedOn w:val="Normal"/>
    <w:pPr>
      <w:spacing w:before="100" w:beforeAutospacing="1" w:after="100" w:afterAutospacing="1"/>
    </w:pPr>
  </w:style>
  <w:style w:type="paragraph" w:customStyle="1" w:styleId="prev">
    <w:name w:val="prev"/>
    <w:basedOn w:val="Normal"/>
    <w:pPr>
      <w:spacing w:before="100" w:beforeAutospacing="1" w:after="100" w:afterAutospacing="1"/>
    </w:pPr>
  </w:style>
  <w:style w:type="paragraph" w:customStyle="1" w:styleId="active-result">
    <w:name w:val="active-result"/>
    <w:basedOn w:val="Normal"/>
    <w:pPr>
      <w:spacing w:before="100" w:beforeAutospacing="1" w:after="100" w:afterAutospacing="1"/>
    </w:pPr>
  </w:style>
  <w:style w:type="paragraph" w:customStyle="1" w:styleId="disabled-result">
    <w:name w:val="disabled-result"/>
    <w:basedOn w:val="Normal"/>
    <w:pPr>
      <w:spacing w:before="100" w:beforeAutospacing="1" w:after="100" w:afterAutospacing="1"/>
    </w:pPr>
  </w:style>
  <w:style w:type="paragraph" w:customStyle="1" w:styleId="highlighted">
    <w:name w:val="highlighted"/>
    <w:basedOn w:val="Normal"/>
    <w:pPr>
      <w:spacing w:before="100" w:beforeAutospacing="1" w:after="100" w:afterAutospacing="1"/>
    </w:pPr>
  </w:style>
  <w:style w:type="paragraph" w:customStyle="1" w:styleId="no-results">
    <w:name w:val="no-results"/>
    <w:basedOn w:val="Normal"/>
    <w:pPr>
      <w:spacing w:before="100" w:beforeAutospacing="1" w:after="100" w:afterAutospacing="1"/>
    </w:pPr>
  </w:style>
  <w:style w:type="paragraph" w:customStyle="1" w:styleId="group-result">
    <w:name w:val="group-result"/>
    <w:basedOn w:val="Normal"/>
    <w:pPr>
      <w:spacing w:before="100" w:beforeAutospacing="1" w:after="100" w:afterAutospacing="1"/>
    </w:pPr>
  </w:style>
  <w:style w:type="paragraph" w:customStyle="1" w:styleId="group-option">
    <w:name w:val="group-option"/>
    <w:basedOn w:val="Normal"/>
    <w:pPr>
      <w:spacing w:before="100" w:beforeAutospacing="1" w:after="100" w:afterAutospacing="1"/>
    </w:pPr>
  </w:style>
  <w:style w:type="paragraph" w:customStyle="1" w:styleId="search-field">
    <w:name w:val="search-field"/>
    <w:basedOn w:val="Normal"/>
    <w:pPr>
      <w:spacing w:before="100" w:beforeAutospacing="1" w:after="100" w:afterAutospacing="1"/>
    </w:pPr>
  </w:style>
  <w:style w:type="paragraph" w:customStyle="1" w:styleId="search-choice">
    <w:name w:val="search-choice"/>
    <w:basedOn w:val="Normal"/>
    <w:pPr>
      <w:spacing w:before="100" w:beforeAutospacing="1" w:after="100" w:afterAutospacing="1"/>
    </w:pPr>
  </w:style>
  <w:style w:type="paragraph" w:customStyle="1" w:styleId="search-choice-disabled">
    <w:name w:val="search-choice-disabled"/>
    <w:basedOn w:val="Normal"/>
    <w:pPr>
      <w:spacing w:before="100" w:beforeAutospacing="1" w:after="100" w:afterAutospacing="1"/>
    </w:pPr>
  </w:style>
  <w:style w:type="paragraph" w:customStyle="1" w:styleId="search-choice-focus">
    <w:name w:val="search-choice-focus"/>
    <w:basedOn w:val="Normal"/>
    <w:pPr>
      <w:spacing w:before="100" w:beforeAutospacing="1" w:after="100" w:afterAutospacing="1"/>
    </w:pPr>
  </w:style>
  <w:style w:type="paragraph" w:customStyle="1" w:styleId="selected">
    <w:name w:val="selected"/>
    <w:basedOn w:val="Normal"/>
    <w:pPr>
      <w:spacing w:before="100" w:beforeAutospacing="1" w:after="100" w:afterAutospacing="1"/>
    </w:pPr>
  </w:style>
  <w:style w:type="paragraph" w:customStyle="1" w:styleId="sm-tw">
    <w:name w:val="sm-tw"/>
    <w:basedOn w:val="Normal"/>
    <w:pPr>
      <w:spacing w:before="100" w:beforeAutospacing="1" w:after="100" w:afterAutospacing="1"/>
    </w:pPr>
  </w:style>
  <w:style w:type="paragraph" w:customStyle="1" w:styleId="small1">
    <w:name w:val="small1"/>
    <w:basedOn w:val="Normal"/>
    <w:pPr>
      <w:spacing w:before="100" w:beforeAutospacing="1" w:after="100" w:afterAutospacing="1"/>
    </w:pPr>
    <w:rPr>
      <w:color w:val="777777"/>
      <w:sz w:val="16"/>
      <w:szCs w:val="16"/>
    </w:rPr>
  </w:style>
  <w:style w:type="paragraph" w:customStyle="1" w:styleId="small2">
    <w:name w:val="small2"/>
    <w:basedOn w:val="Normal"/>
    <w:pPr>
      <w:spacing w:before="100" w:beforeAutospacing="1" w:after="100" w:afterAutospacing="1"/>
    </w:pPr>
    <w:rPr>
      <w:color w:val="777777"/>
      <w:sz w:val="16"/>
      <w:szCs w:val="16"/>
    </w:rPr>
  </w:style>
  <w:style w:type="paragraph" w:customStyle="1" w:styleId="small3">
    <w:name w:val="small3"/>
    <w:basedOn w:val="Normal"/>
    <w:pPr>
      <w:spacing w:before="100" w:beforeAutospacing="1" w:after="100" w:afterAutospacing="1"/>
    </w:pPr>
    <w:rPr>
      <w:color w:val="777777"/>
      <w:sz w:val="16"/>
      <w:szCs w:val="16"/>
    </w:rPr>
  </w:style>
  <w:style w:type="paragraph" w:customStyle="1" w:styleId="small4">
    <w:name w:val="small4"/>
    <w:basedOn w:val="Normal"/>
    <w:pPr>
      <w:spacing w:before="100" w:beforeAutospacing="1" w:after="100" w:afterAutospacing="1"/>
    </w:pPr>
    <w:rPr>
      <w:color w:val="777777"/>
      <w:sz w:val="18"/>
      <w:szCs w:val="18"/>
    </w:rPr>
  </w:style>
  <w:style w:type="paragraph" w:customStyle="1" w:styleId="small5">
    <w:name w:val="small5"/>
    <w:basedOn w:val="Normal"/>
    <w:pPr>
      <w:spacing w:before="100" w:beforeAutospacing="1" w:after="100" w:afterAutospacing="1"/>
    </w:pPr>
    <w:rPr>
      <w:color w:val="777777"/>
      <w:sz w:val="18"/>
      <w:szCs w:val="18"/>
    </w:rPr>
  </w:style>
  <w:style w:type="paragraph" w:customStyle="1" w:styleId="small6">
    <w:name w:val="small6"/>
    <w:basedOn w:val="Normal"/>
    <w:pPr>
      <w:spacing w:before="100" w:beforeAutospacing="1" w:after="100" w:afterAutospacing="1"/>
    </w:pPr>
    <w:rPr>
      <w:color w:val="777777"/>
      <w:sz w:val="18"/>
      <w:szCs w:val="18"/>
    </w:rPr>
  </w:style>
  <w:style w:type="paragraph" w:customStyle="1" w:styleId="small7">
    <w:name w:val="small7"/>
    <w:basedOn w:val="Normal"/>
    <w:pPr>
      <w:spacing w:before="100" w:beforeAutospacing="1" w:after="100" w:afterAutospacing="1"/>
    </w:pPr>
    <w:rPr>
      <w:color w:val="777777"/>
      <w:sz w:val="16"/>
      <w:szCs w:val="16"/>
    </w:rPr>
  </w:style>
  <w:style w:type="paragraph" w:customStyle="1" w:styleId="small8">
    <w:name w:val="small8"/>
    <w:basedOn w:val="Normal"/>
    <w:pPr>
      <w:spacing w:before="100" w:beforeAutospacing="1" w:after="100" w:afterAutospacing="1"/>
    </w:pPr>
    <w:rPr>
      <w:color w:val="777777"/>
      <w:sz w:val="16"/>
      <w:szCs w:val="16"/>
    </w:rPr>
  </w:style>
  <w:style w:type="paragraph" w:customStyle="1" w:styleId="small9">
    <w:name w:val="small9"/>
    <w:basedOn w:val="Normal"/>
    <w:pPr>
      <w:spacing w:before="100" w:beforeAutospacing="1" w:after="100" w:afterAutospacing="1"/>
    </w:pPr>
    <w:rPr>
      <w:color w:val="777777"/>
      <w:sz w:val="16"/>
      <w:szCs w:val="16"/>
    </w:rPr>
  </w:style>
  <w:style w:type="paragraph" w:customStyle="1" w:styleId="small10">
    <w:name w:val="small10"/>
    <w:basedOn w:val="Normal"/>
    <w:pPr>
      <w:spacing w:before="100" w:beforeAutospacing="1" w:after="100" w:afterAutospacing="1"/>
    </w:pPr>
    <w:rPr>
      <w:color w:val="777777"/>
      <w:sz w:val="18"/>
      <w:szCs w:val="18"/>
    </w:rPr>
  </w:style>
  <w:style w:type="paragraph" w:customStyle="1" w:styleId="small11">
    <w:name w:val="small11"/>
    <w:basedOn w:val="Normal"/>
    <w:pPr>
      <w:spacing w:before="100" w:beforeAutospacing="1" w:after="100" w:afterAutospacing="1"/>
    </w:pPr>
    <w:rPr>
      <w:color w:val="777777"/>
      <w:sz w:val="18"/>
      <w:szCs w:val="18"/>
    </w:rPr>
  </w:style>
  <w:style w:type="paragraph" w:customStyle="1" w:styleId="small12">
    <w:name w:val="small12"/>
    <w:basedOn w:val="Normal"/>
    <w:pPr>
      <w:spacing w:before="100" w:beforeAutospacing="1" w:after="100" w:afterAutospacing="1"/>
    </w:pPr>
    <w:rPr>
      <w:color w:val="777777"/>
      <w:sz w:val="18"/>
      <w:szCs w:val="18"/>
    </w:rPr>
  </w:style>
  <w:style w:type="paragraph" w:customStyle="1" w:styleId="table1">
    <w:name w:val="table1"/>
    <w:basedOn w:val="Normal"/>
    <w:pPr>
      <w:shd w:val="clear" w:color="auto" w:fill="FFFFFF"/>
      <w:spacing w:before="100" w:beforeAutospacing="1" w:after="100" w:afterAutospacing="1" w:line="360" w:lineRule="atLeast"/>
    </w:pPr>
  </w:style>
  <w:style w:type="paragraph" w:customStyle="1" w:styleId="form-control1">
    <w:name w:val="form-control1"/>
    <w:basedOn w:val="Normal"/>
    <w:pPr>
      <w:shd w:val="clear" w:color="auto" w:fill="FFFFFF"/>
      <w:spacing w:before="100" w:beforeAutospacing="1" w:after="100" w:afterAutospacing="1"/>
    </w:pPr>
  </w:style>
  <w:style w:type="paragraph" w:customStyle="1" w:styleId="form-control2">
    <w:name w:val="form-control2"/>
    <w:basedOn w:val="Normal"/>
    <w:pPr>
      <w:shd w:val="clear" w:color="auto" w:fill="FFFFFF"/>
      <w:spacing w:before="100" w:beforeAutospacing="1" w:after="100" w:afterAutospacing="1"/>
    </w:pPr>
  </w:style>
  <w:style w:type="paragraph" w:customStyle="1" w:styleId="form-control3">
    <w:name w:val="form-control3"/>
    <w:basedOn w:val="Normal"/>
    <w:pPr>
      <w:shd w:val="clear" w:color="auto" w:fill="FFFFFF"/>
      <w:spacing w:before="100" w:beforeAutospacing="1" w:after="100" w:afterAutospacing="1" w:line="360" w:lineRule="atLeast"/>
    </w:pPr>
  </w:style>
  <w:style w:type="paragraph" w:customStyle="1" w:styleId="input-group-addon1">
    <w:name w:val="input-group-addon1"/>
    <w:basedOn w:val="Normal"/>
    <w:pPr>
      <w:shd w:val="clear" w:color="auto" w:fill="DFF0D8"/>
      <w:spacing w:before="100" w:beforeAutospacing="1" w:after="100" w:afterAutospacing="1"/>
      <w:jc w:val="center"/>
      <w:textAlignment w:val="center"/>
    </w:pPr>
    <w:rPr>
      <w:color w:val="3C763D"/>
    </w:rPr>
  </w:style>
  <w:style w:type="paragraph" w:customStyle="1" w:styleId="form-control-feedback1">
    <w:name w:val="form-control-feedback1"/>
    <w:basedOn w:val="Normal"/>
    <w:pPr>
      <w:spacing w:before="100" w:beforeAutospacing="1" w:after="100" w:afterAutospacing="1" w:line="360" w:lineRule="atLeast"/>
      <w:jc w:val="center"/>
    </w:pPr>
    <w:rPr>
      <w:color w:val="3C763D"/>
    </w:rPr>
  </w:style>
  <w:style w:type="paragraph" w:customStyle="1" w:styleId="form-control4">
    <w:name w:val="form-control4"/>
    <w:basedOn w:val="Normal"/>
    <w:pPr>
      <w:shd w:val="clear" w:color="auto" w:fill="FFFFFF"/>
      <w:spacing w:before="100" w:beforeAutospacing="1" w:after="100" w:afterAutospacing="1" w:line="360" w:lineRule="atLeast"/>
    </w:pPr>
  </w:style>
  <w:style w:type="paragraph" w:customStyle="1" w:styleId="input-group-addon2">
    <w:name w:val="input-group-addon2"/>
    <w:basedOn w:val="Normal"/>
    <w:pPr>
      <w:shd w:val="clear" w:color="auto" w:fill="FCF8E3"/>
      <w:spacing w:before="100" w:beforeAutospacing="1" w:after="100" w:afterAutospacing="1"/>
      <w:jc w:val="center"/>
      <w:textAlignment w:val="center"/>
    </w:pPr>
    <w:rPr>
      <w:color w:val="8A6D3B"/>
    </w:rPr>
  </w:style>
  <w:style w:type="paragraph" w:customStyle="1" w:styleId="form-control-feedback2">
    <w:name w:val="form-control-feedback2"/>
    <w:basedOn w:val="Normal"/>
    <w:pPr>
      <w:spacing w:before="100" w:beforeAutospacing="1" w:after="100" w:afterAutospacing="1" w:line="360" w:lineRule="atLeast"/>
      <w:jc w:val="center"/>
    </w:pPr>
    <w:rPr>
      <w:color w:val="8A6D3B"/>
    </w:rPr>
  </w:style>
  <w:style w:type="paragraph" w:customStyle="1" w:styleId="form-control5">
    <w:name w:val="form-control5"/>
    <w:basedOn w:val="Normal"/>
    <w:pPr>
      <w:shd w:val="clear" w:color="auto" w:fill="FFFFFF"/>
      <w:spacing w:before="100" w:beforeAutospacing="1" w:after="100" w:afterAutospacing="1" w:line="360" w:lineRule="atLeast"/>
    </w:pPr>
  </w:style>
  <w:style w:type="paragraph" w:customStyle="1" w:styleId="input-group-addon3">
    <w:name w:val="input-group-addon3"/>
    <w:basedOn w:val="Normal"/>
    <w:pPr>
      <w:shd w:val="clear" w:color="auto" w:fill="F2DEDE"/>
      <w:spacing w:before="100" w:beforeAutospacing="1" w:after="100" w:afterAutospacing="1"/>
      <w:jc w:val="center"/>
      <w:textAlignment w:val="center"/>
    </w:pPr>
    <w:rPr>
      <w:color w:val="A94442"/>
    </w:rPr>
  </w:style>
  <w:style w:type="paragraph" w:customStyle="1" w:styleId="form-control-feedback3">
    <w:name w:val="form-control-feedback3"/>
    <w:basedOn w:val="Normal"/>
    <w:pPr>
      <w:spacing w:before="100" w:beforeAutospacing="1" w:after="100" w:afterAutospacing="1" w:line="360" w:lineRule="atLeast"/>
      <w:jc w:val="center"/>
    </w:pPr>
    <w:rPr>
      <w:color w:val="A94442"/>
    </w:rPr>
  </w:style>
  <w:style w:type="paragraph" w:customStyle="1" w:styleId="checkbox1">
    <w:name w:val="checkbox1"/>
    <w:basedOn w:val="Normal"/>
    <w:pPr>
      <w:spacing w:line="360" w:lineRule="atLeast"/>
    </w:pPr>
  </w:style>
  <w:style w:type="paragraph" w:customStyle="1" w:styleId="checkbox-inline1">
    <w:name w:val="checkbox-inline1"/>
    <w:basedOn w:val="Normal"/>
    <w:pPr>
      <w:spacing w:line="360" w:lineRule="atLeast"/>
      <w:textAlignment w:val="center"/>
    </w:pPr>
  </w:style>
  <w:style w:type="paragraph" w:customStyle="1" w:styleId="radio1">
    <w:name w:val="radio1"/>
    <w:basedOn w:val="Normal"/>
    <w:pPr>
      <w:spacing w:line="360" w:lineRule="atLeast"/>
    </w:pPr>
  </w:style>
  <w:style w:type="paragraph" w:customStyle="1" w:styleId="radio-inline1">
    <w:name w:val="radio-inline1"/>
    <w:basedOn w:val="Normal"/>
    <w:pPr>
      <w:spacing w:line="360" w:lineRule="atLeast"/>
      <w:textAlignment w:val="center"/>
    </w:pPr>
  </w:style>
  <w:style w:type="paragraph" w:customStyle="1" w:styleId="badge1">
    <w:name w:val="badge1"/>
    <w:basedOn w:val="Normal"/>
    <w:pPr>
      <w:shd w:val="clear" w:color="auto" w:fill="333333"/>
      <w:spacing w:before="100" w:beforeAutospacing="1" w:after="100" w:afterAutospacing="1"/>
      <w:jc w:val="center"/>
      <w:textAlignment w:val="baseline"/>
    </w:pPr>
    <w:rPr>
      <w:b/>
      <w:bCs/>
      <w:color w:val="FFFFFF"/>
    </w:rPr>
  </w:style>
  <w:style w:type="paragraph" w:customStyle="1" w:styleId="badge2">
    <w:name w:val="badge2"/>
    <w:basedOn w:val="Normal"/>
    <w:pPr>
      <w:shd w:val="clear" w:color="auto" w:fill="FFFFFF"/>
      <w:spacing w:before="100" w:beforeAutospacing="1" w:after="100" w:afterAutospacing="1"/>
      <w:jc w:val="center"/>
      <w:textAlignment w:val="baseline"/>
    </w:pPr>
    <w:rPr>
      <w:b/>
      <w:bCs/>
      <w:color w:val="004080"/>
    </w:rPr>
  </w:style>
  <w:style w:type="paragraph" w:customStyle="1" w:styleId="badge3">
    <w:name w:val="badge3"/>
    <w:basedOn w:val="Normal"/>
    <w:pPr>
      <w:shd w:val="clear" w:color="auto" w:fill="FFFFFF"/>
      <w:spacing w:before="100" w:beforeAutospacing="1" w:after="100" w:afterAutospacing="1"/>
      <w:jc w:val="center"/>
      <w:textAlignment w:val="baseline"/>
    </w:pPr>
    <w:rPr>
      <w:b/>
      <w:bCs/>
      <w:color w:val="5CB85C"/>
    </w:rPr>
  </w:style>
  <w:style w:type="paragraph" w:customStyle="1" w:styleId="badge4">
    <w:name w:val="badge4"/>
    <w:basedOn w:val="Normal"/>
    <w:pPr>
      <w:shd w:val="clear" w:color="auto" w:fill="FFFFFF"/>
      <w:spacing w:before="100" w:beforeAutospacing="1" w:after="100" w:afterAutospacing="1"/>
      <w:jc w:val="center"/>
      <w:textAlignment w:val="baseline"/>
    </w:pPr>
    <w:rPr>
      <w:b/>
      <w:bCs/>
      <w:color w:val="5BC0DE"/>
    </w:rPr>
  </w:style>
  <w:style w:type="paragraph" w:customStyle="1" w:styleId="badge5">
    <w:name w:val="badge5"/>
    <w:basedOn w:val="Normal"/>
    <w:pPr>
      <w:shd w:val="clear" w:color="auto" w:fill="FFFFFF"/>
      <w:spacing w:before="100" w:beforeAutospacing="1" w:after="100" w:afterAutospacing="1"/>
      <w:jc w:val="center"/>
      <w:textAlignment w:val="baseline"/>
    </w:pPr>
    <w:rPr>
      <w:b/>
      <w:bCs/>
      <w:color w:val="F0AD4E"/>
    </w:rPr>
  </w:style>
  <w:style w:type="paragraph" w:customStyle="1" w:styleId="badge6">
    <w:name w:val="badge6"/>
    <w:basedOn w:val="Normal"/>
    <w:pPr>
      <w:shd w:val="clear" w:color="auto" w:fill="FFFFFF"/>
      <w:spacing w:before="100" w:beforeAutospacing="1" w:after="100" w:afterAutospacing="1"/>
      <w:jc w:val="center"/>
      <w:textAlignment w:val="baseline"/>
    </w:pPr>
    <w:rPr>
      <w:b/>
      <w:bCs/>
      <w:color w:val="D9534F"/>
    </w:rPr>
  </w:style>
  <w:style w:type="paragraph" w:customStyle="1" w:styleId="divider1">
    <w:name w:val="divider1"/>
    <w:basedOn w:val="Normal"/>
    <w:pPr>
      <w:shd w:val="clear" w:color="auto" w:fill="E5E5E5"/>
      <w:spacing w:before="100" w:beforeAutospacing="1" w:after="100" w:afterAutospacing="1" w:line="360" w:lineRule="atLeast"/>
    </w:pPr>
  </w:style>
  <w:style w:type="paragraph" w:customStyle="1" w:styleId="caret1">
    <w:name w:val="caret1"/>
    <w:basedOn w:val="Normal"/>
    <w:pPr>
      <w:spacing w:before="100" w:beforeAutospacing="1" w:after="100" w:afterAutospacing="1" w:line="360" w:lineRule="atLeast"/>
      <w:textAlignment w:val="center"/>
    </w:pPr>
  </w:style>
  <w:style w:type="paragraph" w:customStyle="1" w:styleId="caret2">
    <w:name w:val="caret2"/>
    <w:basedOn w:val="Normal"/>
    <w:pPr>
      <w:spacing w:before="100" w:beforeAutospacing="1" w:after="100" w:afterAutospacing="1" w:line="360" w:lineRule="atLeast"/>
      <w:textAlignment w:val="center"/>
    </w:pPr>
  </w:style>
  <w:style w:type="paragraph" w:customStyle="1" w:styleId="caret3">
    <w:name w:val="caret3"/>
    <w:basedOn w:val="Normal"/>
    <w:pPr>
      <w:spacing w:before="100" w:beforeAutospacing="1" w:after="100" w:afterAutospacing="1" w:line="360" w:lineRule="atLeast"/>
      <w:textAlignment w:val="center"/>
    </w:pPr>
  </w:style>
  <w:style w:type="paragraph" w:customStyle="1" w:styleId="form-control6">
    <w:name w:val="form-control6"/>
    <w:basedOn w:val="Normal"/>
    <w:pPr>
      <w:shd w:val="clear" w:color="auto" w:fill="FFFFFF"/>
      <w:spacing w:before="100" w:beforeAutospacing="1" w:line="360" w:lineRule="atLeast"/>
    </w:pPr>
  </w:style>
  <w:style w:type="paragraph" w:customStyle="1" w:styleId="nav-divider1">
    <w:name w:val="nav-divider1"/>
    <w:basedOn w:val="Normal"/>
    <w:pPr>
      <w:shd w:val="clear" w:color="auto" w:fill="E5E5E5"/>
      <w:spacing w:before="100" w:beforeAutospacing="1" w:after="100" w:afterAutospacing="1" w:line="360" w:lineRule="atLeast"/>
    </w:pPr>
  </w:style>
  <w:style w:type="paragraph" w:customStyle="1" w:styleId="icon-bar1">
    <w:name w:val="icon-bar1"/>
    <w:basedOn w:val="Normal"/>
    <w:pPr>
      <w:spacing w:before="100" w:beforeAutospacing="1" w:after="100" w:afterAutospacing="1" w:line="360" w:lineRule="atLeast"/>
    </w:pPr>
  </w:style>
  <w:style w:type="paragraph" w:customStyle="1" w:styleId="navbar-brand1">
    <w:name w:val="navbar-brand1"/>
    <w:basedOn w:val="Normal"/>
    <w:pPr>
      <w:spacing w:before="100" w:beforeAutospacing="1" w:after="100" w:afterAutospacing="1" w:line="360" w:lineRule="atLeast"/>
    </w:pPr>
    <w:rPr>
      <w:color w:val="777777"/>
    </w:rPr>
  </w:style>
  <w:style w:type="paragraph" w:customStyle="1" w:styleId="navbar-navlia1">
    <w:name w:val="navbar-nav&gt;li&gt;a1"/>
    <w:basedOn w:val="Normal"/>
    <w:pPr>
      <w:spacing w:before="100" w:beforeAutospacing="1" w:after="100" w:afterAutospacing="1" w:line="360" w:lineRule="atLeast"/>
    </w:pPr>
    <w:rPr>
      <w:color w:val="777777"/>
    </w:rPr>
  </w:style>
  <w:style w:type="paragraph" w:customStyle="1" w:styleId="navbar-text1">
    <w:name w:val="navbar-text1"/>
    <w:basedOn w:val="Normal"/>
    <w:pPr>
      <w:spacing w:before="100" w:beforeAutospacing="1" w:after="100" w:afterAutospacing="1" w:line="360" w:lineRule="atLeast"/>
    </w:pPr>
    <w:rPr>
      <w:color w:val="777777"/>
    </w:rPr>
  </w:style>
  <w:style w:type="paragraph" w:customStyle="1" w:styleId="navbar-toggle1">
    <w:name w:val="navbar-toggle1"/>
    <w:basedOn w:val="Normal"/>
    <w:pPr>
      <w:spacing w:before="100" w:beforeAutospacing="1" w:after="100" w:afterAutospacing="1" w:line="360" w:lineRule="atLeast"/>
    </w:pPr>
  </w:style>
  <w:style w:type="paragraph" w:customStyle="1" w:styleId="icon-bar2">
    <w:name w:val="icon-bar2"/>
    <w:basedOn w:val="Normal"/>
    <w:pPr>
      <w:shd w:val="clear" w:color="auto" w:fill="888888"/>
      <w:spacing w:before="100" w:beforeAutospacing="1" w:after="100" w:afterAutospacing="1" w:line="360" w:lineRule="atLeast"/>
    </w:pPr>
  </w:style>
  <w:style w:type="paragraph" w:customStyle="1" w:styleId="navbar-collapse1">
    <w:name w:val="navbar-collapse1"/>
    <w:basedOn w:val="Normal"/>
    <w:pPr>
      <w:spacing w:before="100" w:beforeAutospacing="1" w:after="100" w:afterAutospacing="1" w:line="360" w:lineRule="atLeast"/>
    </w:pPr>
  </w:style>
  <w:style w:type="paragraph" w:customStyle="1" w:styleId="navbar-form1">
    <w:name w:val="navbar-form1"/>
    <w:basedOn w:val="Normal"/>
    <w:pPr>
      <w:spacing w:before="100" w:beforeAutospacing="1" w:after="100" w:afterAutospacing="1" w:line="360" w:lineRule="atLeast"/>
    </w:pPr>
  </w:style>
  <w:style w:type="paragraph" w:customStyle="1" w:styleId="navbar-link1">
    <w:name w:val="navbar-link1"/>
    <w:basedOn w:val="Normal"/>
    <w:pPr>
      <w:spacing w:before="100" w:beforeAutospacing="1" w:after="100" w:afterAutospacing="1" w:line="360" w:lineRule="atLeast"/>
    </w:pPr>
    <w:rPr>
      <w:color w:val="777777"/>
    </w:rPr>
  </w:style>
  <w:style w:type="paragraph" w:customStyle="1" w:styleId="navbar-link2">
    <w:name w:val="navbar-link2"/>
    <w:basedOn w:val="Normal"/>
    <w:pPr>
      <w:spacing w:before="100" w:beforeAutospacing="1" w:after="100" w:afterAutospacing="1" w:line="360" w:lineRule="atLeast"/>
    </w:pPr>
    <w:rPr>
      <w:color w:val="333333"/>
    </w:rPr>
  </w:style>
  <w:style w:type="paragraph" w:customStyle="1" w:styleId="btn-link1">
    <w:name w:val="btn-link1"/>
    <w:basedOn w:val="Normal"/>
    <w:pPr>
      <w:spacing w:before="100" w:beforeAutospacing="1" w:after="100" w:afterAutospacing="1" w:line="360" w:lineRule="atLeast"/>
    </w:pPr>
    <w:rPr>
      <w:color w:val="777777"/>
    </w:rPr>
  </w:style>
  <w:style w:type="paragraph" w:customStyle="1" w:styleId="navbar-brand2">
    <w:name w:val="navbar-brand2"/>
    <w:basedOn w:val="Normal"/>
    <w:pPr>
      <w:spacing w:before="100" w:beforeAutospacing="1" w:after="100" w:afterAutospacing="1" w:line="360" w:lineRule="atLeast"/>
    </w:pPr>
    <w:rPr>
      <w:color w:val="9D9D9D"/>
    </w:rPr>
  </w:style>
  <w:style w:type="paragraph" w:customStyle="1" w:styleId="navbar-navlia2">
    <w:name w:val="navbar-nav&gt;li&gt;a2"/>
    <w:basedOn w:val="Normal"/>
    <w:pPr>
      <w:spacing w:before="100" w:beforeAutospacing="1" w:after="100" w:afterAutospacing="1" w:line="360" w:lineRule="atLeast"/>
    </w:pPr>
    <w:rPr>
      <w:color w:val="9D9D9D"/>
    </w:rPr>
  </w:style>
  <w:style w:type="paragraph" w:customStyle="1" w:styleId="navbar-text2">
    <w:name w:val="navbar-text2"/>
    <w:basedOn w:val="Normal"/>
    <w:pPr>
      <w:spacing w:before="100" w:beforeAutospacing="1" w:after="100" w:afterAutospacing="1" w:line="360" w:lineRule="atLeast"/>
    </w:pPr>
    <w:rPr>
      <w:color w:val="9D9D9D"/>
    </w:rPr>
  </w:style>
  <w:style w:type="paragraph" w:customStyle="1" w:styleId="navbar-toggle2">
    <w:name w:val="navbar-toggle2"/>
    <w:basedOn w:val="Normal"/>
    <w:pPr>
      <w:spacing w:before="100" w:beforeAutospacing="1" w:after="100" w:afterAutospacing="1" w:line="360" w:lineRule="atLeast"/>
    </w:pPr>
  </w:style>
  <w:style w:type="paragraph" w:customStyle="1" w:styleId="icon-bar3">
    <w:name w:val="icon-bar3"/>
    <w:basedOn w:val="Normal"/>
    <w:pPr>
      <w:shd w:val="clear" w:color="auto" w:fill="FFFFFF"/>
      <w:spacing w:before="100" w:beforeAutospacing="1" w:after="100" w:afterAutospacing="1" w:line="360" w:lineRule="atLeast"/>
    </w:pPr>
  </w:style>
  <w:style w:type="paragraph" w:customStyle="1" w:styleId="navbar-collapse2">
    <w:name w:val="navbar-collapse2"/>
    <w:basedOn w:val="Normal"/>
    <w:pPr>
      <w:spacing w:before="100" w:beforeAutospacing="1" w:after="100" w:afterAutospacing="1" w:line="360" w:lineRule="atLeast"/>
    </w:pPr>
  </w:style>
  <w:style w:type="paragraph" w:customStyle="1" w:styleId="navbar-form2">
    <w:name w:val="navbar-form2"/>
    <w:basedOn w:val="Normal"/>
    <w:pPr>
      <w:spacing w:before="100" w:beforeAutospacing="1" w:after="100" w:afterAutospacing="1" w:line="360" w:lineRule="atLeast"/>
    </w:pPr>
  </w:style>
  <w:style w:type="paragraph" w:customStyle="1" w:styleId="navbar-link3">
    <w:name w:val="navbar-link3"/>
    <w:basedOn w:val="Normal"/>
    <w:pPr>
      <w:spacing w:before="100" w:beforeAutospacing="1" w:after="100" w:afterAutospacing="1" w:line="360" w:lineRule="atLeast"/>
    </w:pPr>
    <w:rPr>
      <w:color w:val="9D9D9D"/>
    </w:rPr>
  </w:style>
  <w:style w:type="paragraph" w:customStyle="1" w:styleId="navbar-link4">
    <w:name w:val="navbar-link4"/>
    <w:basedOn w:val="Normal"/>
    <w:pPr>
      <w:spacing w:before="100" w:beforeAutospacing="1" w:after="100" w:afterAutospacing="1" w:line="360" w:lineRule="atLeast"/>
    </w:pPr>
    <w:rPr>
      <w:color w:val="FFFFFF"/>
    </w:rPr>
  </w:style>
  <w:style w:type="paragraph" w:customStyle="1" w:styleId="btn-link2">
    <w:name w:val="btn-link2"/>
    <w:basedOn w:val="Normal"/>
    <w:pPr>
      <w:spacing w:before="100" w:beforeAutospacing="1" w:after="100" w:afterAutospacing="1" w:line="360" w:lineRule="atLeast"/>
    </w:pPr>
    <w:rPr>
      <w:color w:val="9D9D9D"/>
    </w:rPr>
  </w:style>
  <w:style w:type="paragraph" w:customStyle="1" w:styleId="caption1">
    <w:name w:val="caption1"/>
    <w:basedOn w:val="Normal"/>
    <w:pPr>
      <w:spacing w:before="100" w:beforeAutospacing="1" w:after="100" w:afterAutospacing="1" w:line="360" w:lineRule="atLeast"/>
    </w:pPr>
    <w:rPr>
      <w:color w:val="333333"/>
    </w:rPr>
  </w:style>
  <w:style w:type="paragraph" w:customStyle="1" w:styleId="alert-link1">
    <w:name w:val="alert-link1"/>
    <w:basedOn w:val="Normal"/>
    <w:pPr>
      <w:spacing w:before="100" w:beforeAutospacing="1" w:after="100" w:afterAutospacing="1" w:line="360" w:lineRule="atLeast"/>
    </w:pPr>
    <w:rPr>
      <w:b/>
      <w:bCs/>
    </w:rPr>
  </w:style>
  <w:style w:type="paragraph" w:customStyle="1" w:styleId="alert-link2">
    <w:name w:val="alert-link2"/>
    <w:basedOn w:val="Normal"/>
    <w:pPr>
      <w:spacing w:before="100" w:beforeAutospacing="1" w:after="100" w:afterAutospacing="1" w:line="360" w:lineRule="atLeast"/>
    </w:pPr>
    <w:rPr>
      <w:color w:val="2B542C"/>
    </w:rPr>
  </w:style>
  <w:style w:type="paragraph" w:customStyle="1" w:styleId="alert-link3">
    <w:name w:val="alert-link3"/>
    <w:basedOn w:val="Normal"/>
    <w:pPr>
      <w:spacing w:before="100" w:beforeAutospacing="1" w:after="100" w:afterAutospacing="1" w:line="360" w:lineRule="atLeast"/>
    </w:pPr>
    <w:rPr>
      <w:color w:val="245269"/>
    </w:rPr>
  </w:style>
  <w:style w:type="paragraph" w:customStyle="1" w:styleId="alert-link4">
    <w:name w:val="alert-link4"/>
    <w:basedOn w:val="Normal"/>
    <w:pPr>
      <w:spacing w:before="100" w:beforeAutospacing="1" w:after="100" w:afterAutospacing="1" w:line="360" w:lineRule="atLeast"/>
    </w:pPr>
    <w:rPr>
      <w:color w:val="66512C"/>
    </w:rPr>
  </w:style>
  <w:style w:type="paragraph" w:customStyle="1" w:styleId="alert-link5">
    <w:name w:val="alert-link5"/>
    <w:basedOn w:val="Normal"/>
    <w:pPr>
      <w:spacing w:before="100" w:beforeAutospacing="1" w:after="100" w:afterAutospacing="1" w:line="360" w:lineRule="atLeast"/>
    </w:pPr>
    <w:rPr>
      <w:color w:val="843534"/>
    </w:rPr>
  </w:style>
  <w:style w:type="paragraph" w:customStyle="1" w:styleId="list-group-item-heading1">
    <w:name w:val="list-group-item-heading1"/>
    <w:basedOn w:val="Normal"/>
    <w:pPr>
      <w:spacing w:after="100" w:afterAutospacing="1" w:line="360" w:lineRule="atLeast"/>
    </w:pPr>
    <w:rPr>
      <w:color w:val="333333"/>
    </w:rPr>
  </w:style>
  <w:style w:type="paragraph" w:customStyle="1" w:styleId="panel1">
    <w:name w:val="panel1"/>
    <w:basedOn w:val="Normal"/>
    <w:pPr>
      <w:shd w:val="clear" w:color="auto" w:fill="FFFFFF"/>
      <w:spacing w:before="100" w:beforeAutospacing="1" w:line="360" w:lineRule="atLeast"/>
    </w:pPr>
  </w:style>
  <w:style w:type="paragraph" w:customStyle="1" w:styleId="panel-heading1">
    <w:name w:val="panel-heading1"/>
    <w:basedOn w:val="Normal"/>
    <w:pPr>
      <w:spacing w:before="100" w:beforeAutospacing="1" w:after="100" w:afterAutospacing="1" w:line="360" w:lineRule="atLeast"/>
    </w:pPr>
  </w:style>
  <w:style w:type="paragraph" w:customStyle="1" w:styleId="panel-footer1">
    <w:name w:val="panel-footer1"/>
    <w:basedOn w:val="Normal"/>
    <w:pPr>
      <w:shd w:val="clear" w:color="auto" w:fill="F5F5F5"/>
      <w:spacing w:before="100" w:beforeAutospacing="1" w:after="100" w:afterAutospacing="1" w:line="360" w:lineRule="atLeast"/>
    </w:pPr>
  </w:style>
  <w:style w:type="paragraph" w:customStyle="1" w:styleId="icon-next1">
    <w:name w:val="icon-next1"/>
    <w:basedOn w:val="Normal"/>
    <w:pPr>
      <w:spacing w:before="100" w:beforeAutospacing="1" w:after="100" w:afterAutospacing="1" w:line="360" w:lineRule="atLeast"/>
    </w:pPr>
  </w:style>
  <w:style w:type="paragraph" w:customStyle="1" w:styleId="icon-prev1">
    <w:name w:val="icon-prev1"/>
    <w:basedOn w:val="Normal"/>
    <w:pPr>
      <w:spacing w:before="100" w:beforeAutospacing="1" w:after="100" w:afterAutospacing="1" w:line="360" w:lineRule="atLeast"/>
    </w:pPr>
  </w:style>
  <w:style w:type="paragraph" w:customStyle="1" w:styleId="active1">
    <w:name w:val="active1"/>
    <w:basedOn w:val="Normal"/>
    <w:pPr>
      <w:shd w:val="clear" w:color="auto" w:fill="FFFFFF"/>
      <w:spacing w:line="360" w:lineRule="atLeast"/>
    </w:pPr>
  </w:style>
  <w:style w:type="paragraph" w:customStyle="1" w:styleId="btn1">
    <w:name w:val="btn1"/>
    <w:basedOn w:val="Normal"/>
    <w:pPr>
      <w:shd w:val="clear" w:color="auto" w:fill="4C4C4C"/>
      <w:spacing w:before="100" w:beforeAutospacing="1"/>
      <w:jc w:val="center"/>
      <w:textAlignment w:val="center"/>
    </w:pPr>
    <w:rPr>
      <w:b/>
      <w:bCs/>
      <w:caps/>
    </w:rPr>
  </w:style>
  <w:style w:type="paragraph" w:customStyle="1" w:styleId="stack-icon-1x1">
    <w:name w:val="stack-icon-1x1"/>
    <w:basedOn w:val="Normal"/>
    <w:pPr>
      <w:spacing w:before="100" w:beforeAutospacing="1" w:after="100" w:afterAutospacing="1" w:line="360" w:lineRule="atLeast"/>
      <w:jc w:val="center"/>
    </w:pPr>
  </w:style>
  <w:style w:type="paragraph" w:customStyle="1" w:styleId="stack-icon-2x1">
    <w:name w:val="stack-icon-2x1"/>
    <w:basedOn w:val="Normal"/>
    <w:pPr>
      <w:spacing w:before="100" w:beforeAutospacing="1" w:after="100" w:afterAutospacing="1" w:line="360" w:lineRule="atLeast"/>
      <w:jc w:val="center"/>
    </w:pPr>
    <w:rPr>
      <w:sz w:val="48"/>
      <w:szCs w:val="48"/>
    </w:rPr>
  </w:style>
  <w:style w:type="paragraph" w:customStyle="1" w:styleId="section-title1">
    <w:name w:val="section-title1"/>
    <w:basedOn w:val="Normal"/>
    <w:pPr>
      <w:spacing w:after="100" w:afterAutospacing="1" w:line="360" w:lineRule="atLeast"/>
    </w:pPr>
    <w:rPr>
      <w:b/>
      <w:bCs/>
      <w:caps/>
    </w:rPr>
  </w:style>
  <w:style w:type="paragraph" w:customStyle="1" w:styleId="section-title2">
    <w:name w:val="section-title2"/>
    <w:basedOn w:val="Normal"/>
    <w:pPr>
      <w:spacing w:after="432" w:line="360" w:lineRule="atLeast"/>
    </w:pPr>
    <w:rPr>
      <w:b/>
      <w:bCs/>
      <w:caps/>
    </w:rPr>
  </w:style>
  <w:style w:type="paragraph" w:customStyle="1" w:styleId="section-title3">
    <w:name w:val="section-title3"/>
    <w:basedOn w:val="Normal"/>
    <w:pPr>
      <w:spacing w:after="100" w:afterAutospacing="1" w:line="360" w:lineRule="atLeast"/>
    </w:pPr>
    <w:rPr>
      <w:b/>
      <w:bCs/>
      <w:caps/>
      <w:color w:val="252525"/>
    </w:rPr>
  </w:style>
  <w:style w:type="paragraph" w:customStyle="1" w:styleId="headline1">
    <w:name w:val="headline1"/>
    <w:basedOn w:val="Normal"/>
    <w:pPr>
      <w:spacing w:before="100" w:beforeAutospacing="1" w:after="100" w:afterAutospacing="1"/>
    </w:pPr>
    <w:rPr>
      <w:b/>
      <w:bCs/>
    </w:rPr>
  </w:style>
  <w:style w:type="paragraph" w:customStyle="1" w:styleId="headline2">
    <w:name w:val="headline2"/>
    <w:basedOn w:val="Normal"/>
    <w:pPr>
      <w:spacing w:before="100" w:beforeAutospacing="1" w:after="432"/>
    </w:pPr>
    <w:rPr>
      <w:b/>
      <w:bCs/>
    </w:rPr>
  </w:style>
  <w:style w:type="paragraph" w:customStyle="1" w:styleId="headline3">
    <w:name w:val="headline3"/>
    <w:basedOn w:val="Normal"/>
    <w:pPr>
      <w:spacing w:before="100" w:beforeAutospacing="1" w:after="100" w:afterAutospacing="1" w:line="525" w:lineRule="atLeast"/>
    </w:pPr>
    <w:rPr>
      <w:b/>
      <w:bCs/>
      <w:color w:val="252525"/>
    </w:rPr>
  </w:style>
  <w:style w:type="paragraph" w:customStyle="1" w:styleId="subheading1">
    <w:name w:val="subheading1"/>
    <w:basedOn w:val="Normal"/>
    <w:pPr>
      <w:spacing w:before="100" w:beforeAutospacing="1" w:after="100" w:afterAutospacing="1" w:line="360" w:lineRule="atLeast"/>
    </w:pPr>
    <w:rPr>
      <w:b/>
      <w:bCs/>
    </w:rPr>
  </w:style>
  <w:style w:type="paragraph" w:customStyle="1" w:styleId="subheading2">
    <w:name w:val="subheading2"/>
    <w:basedOn w:val="Normal"/>
    <w:pPr>
      <w:spacing w:before="100" w:beforeAutospacing="1" w:after="432" w:line="360" w:lineRule="atLeast"/>
    </w:pPr>
    <w:rPr>
      <w:b/>
      <w:bCs/>
    </w:rPr>
  </w:style>
  <w:style w:type="paragraph" w:customStyle="1" w:styleId="section-heading1">
    <w:name w:val="section-heading1"/>
    <w:basedOn w:val="Normal"/>
    <w:pPr>
      <w:spacing w:after="100" w:afterAutospacing="1" w:line="360" w:lineRule="atLeast"/>
    </w:pPr>
    <w:rPr>
      <w:b/>
      <w:bCs/>
      <w:caps/>
    </w:rPr>
  </w:style>
  <w:style w:type="paragraph" w:customStyle="1" w:styleId="section-heading2">
    <w:name w:val="section-heading2"/>
    <w:basedOn w:val="Normal"/>
    <w:pPr>
      <w:spacing w:after="432" w:line="360" w:lineRule="atLeast"/>
    </w:pPr>
    <w:rPr>
      <w:b/>
      <w:bCs/>
      <w:caps/>
    </w:rPr>
  </w:style>
  <w:style w:type="paragraph" w:customStyle="1" w:styleId="section-heading3">
    <w:name w:val="section-heading3"/>
    <w:basedOn w:val="Normal"/>
    <w:pPr>
      <w:spacing w:after="100" w:afterAutospacing="1" w:line="360" w:lineRule="atLeast"/>
    </w:pPr>
    <w:rPr>
      <w:b/>
      <w:bCs/>
      <w:caps/>
      <w:color w:val="252525"/>
    </w:rPr>
  </w:style>
  <w:style w:type="paragraph" w:customStyle="1" w:styleId="module-title1">
    <w:name w:val="module-title1"/>
    <w:basedOn w:val="Normal"/>
    <w:pPr>
      <w:spacing w:after="100" w:afterAutospacing="1" w:line="360" w:lineRule="atLeast"/>
    </w:pPr>
    <w:rPr>
      <w:b/>
      <w:bCs/>
      <w:caps/>
    </w:rPr>
  </w:style>
  <w:style w:type="paragraph" w:customStyle="1" w:styleId="module-title2">
    <w:name w:val="module-title2"/>
    <w:basedOn w:val="Normal"/>
    <w:pPr>
      <w:spacing w:after="432" w:line="360" w:lineRule="atLeast"/>
    </w:pPr>
    <w:rPr>
      <w:b/>
      <w:bCs/>
      <w:caps/>
    </w:rPr>
  </w:style>
  <w:style w:type="paragraph" w:customStyle="1" w:styleId="group-heading1">
    <w:name w:val="group-heading1"/>
    <w:basedOn w:val="Normal"/>
    <w:pPr>
      <w:spacing w:after="100" w:afterAutospacing="1" w:line="360" w:lineRule="atLeast"/>
    </w:pPr>
    <w:rPr>
      <w:b/>
      <w:bCs/>
      <w:caps/>
    </w:rPr>
  </w:style>
  <w:style w:type="paragraph" w:customStyle="1" w:styleId="group-heading2">
    <w:name w:val="group-heading2"/>
    <w:basedOn w:val="Normal"/>
    <w:pPr>
      <w:spacing w:after="432" w:line="360" w:lineRule="atLeast"/>
    </w:pPr>
    <w:rPr>
      <w:b/>
      <w:bCs/>
      <w:caps/>
    </w:rPr>
  </w:style>
  <w:style w:type="paragraph" w:customStyle="1" w:styleId="lead-in1">
    <w:name w:val="lead-in1"/>
    <w:basedOn w:val="Normal"/>
    <w:pPr>
      <w:spacing w:after="100" w:afterAutospacing="1" w:line="360" w:lineRule="atLeast"/>
    </w:pPr>
    <w:rPr>
      <w:b/>
      <w:bCs/>
      <w:caps/>
    </w:rPr>
  </w:style>
  <w:style w:type="paragraph" w:customStyle="1" w:styleId="lead-in2">
    <w:name w:val="lead-in2"/>
    <w:basedOn w:val="Normal"/>
    <w:pPr>
      <w:spacing w:after="432" w:line="360" w:lineRule="atLeast"/>
    </w:pPr>
    <w:rPr>
      <w:b/>
      <w:bCs/>
      <w:caps/>
    </w:rPr>
  </w:style>
  <w:style w:type="paragraph" w:customStyle="1" w:styleId="lead-in3">
    <w:name w:val="lead-in3"/>
    <w:basedOn w:val="Normal"/>
    <w:pPr>
      <w:spacing w:after="100" w:afterAutospacing="1" w:line="360" w:lineRule="atLeast"/>
    </w:pPr>
    <w:rPr>
      <w:b/>
      <w:bCs/>
      <w:caps/>
      <w:color w:val="252525"/>
    </w:rPr>
  </w:style>
  <w:style w:type="paragraph" w:customStyle="1" w:styleId="dropquote1">
    <w:name w:val="dropquote1"/>
    <w:basedOn w:val="Normal"/>
    <w:pPr>
      <w:spacing w:before="100" w:beforeAutospacing="1" w:after="100" w:afterAutospacing="1"/>
    </w:pPr>
  </w:style>
  <w:style w:type="paragraph" w:customStyle="1" w:styleId="kicker1">
    <w:name w:val="kicker1"/>
    <w:basedOn w:val="Normal"/>
    <w:pPr>
      <w:spacing w:before="100" w:beforeAutospacing="1" w:after="100" w:afterAutospacing="1" w:line="360" w:lineRule="atLeast"/>
    </w:pPr>
  </w:style>
  <w:style w:type="paragraph" w:customStyle="1" w:styleId="dropquote2">
    <w:name w:val="dropquote2"/>
    <w:basedOn w:val="Normal"/>
    <w:pPr>
      <w:spacing w:before="100" w:beforeAutospacing="1" w:after="432"/>
    </w:pPr>
  </w:style>
  <w:style w:type="paragraph" w:customStyle="1" w:styleId="kicker2">
    <w:name w:val="kicker2"/>
    <w:basedOn w:val="Normal"/>
    <w:pPr>
      <w:spacing w:before="100" w:beforeAutospacing="1" w:after="432" w:line="360" w:lineRule="atLeast"/>
    </w:pPr>
  </w:style>
  <w:style w:type="paragraph" w:customStyle="1" w:styleId="dropquote3">
    <w:name w:val="dropquote3"/>
    <w:basedOn w:val="Normal"/>
    <w:pPr>
      <w:spacing w:after="100" w:afterAutospacing="1" w:line="405" w:lineRule="atLeast"/>
    </w:pPr>
    <w:rPr>
      <w:b/>
      <w:bCs/>
      <w:caps/>
      <w:color w:val="252525"/>
    </w:rPr>
  </w:style>
  <w:style w:type="paragraph" w:customStyle="1" w:styleId="kicker3">
    <w:name w:val="kicker3"/>
    <w:basedOn w:val="Normal"/>
    <w:pPr>
      <w:spacing w:after="100" w:afterAutospacing="1" w:line="405" w:lineRule="atLeast"/>
    </w:pPr>
    <w:rPr>
      <w:b/>
      <w:bCs/>
      <w:caps/>
      <w:color w:val="252525"/>
    </w:rPr>
  </w:style>
  <w:style w:type="paragraph" w:customStyle="1" w:styleId="strapline1">
    <w:name w:val="strapline1"/>
    <w:basedOn w:val="Normal"/>
    <w:pPr>
      <w:spacing w:before="100" w:beforeAutospacing="1" w:after="100" w:afterAutospacing="1" w:line="360" w:lineRule="atLeast"/>
    </w:pPr>
  </w:style>
  <w:style w:type="paragraph" w:customStyle="1" w:styleId="strapline2">
    <w:name w:val="strapline2"/>
    <w:basedOn w:val="Normal"/>
    <w:pPr>
      <w:spacing w:before="100" w:beforeAutospacing="1" w:after="432" w:line="360" w:lineRule="atLeast"/>
    </w:pPr>
  </w:style>
  <w:style w:type="paragraph" w:customStyle="1" w:styleId="strapline3">
    <w:name w:val="strapline3"/>
    <w:basedOn w:val="Normal"/>
    <w:pPr>
      <w:spacing w:after="100" w:afterAutospacing="1" w:line="405" w:lineRule="atLeast"/>
    </w:pPr>
    <w:rPr>
      <w:b/>
      <w:bCs/>
      <w:caps/>
      <w:color w:val="252525"/>
    </w:rPr>
  </w:style>
  <w:style w:type="paragraph" w:customStyle="1" w:styleId="btn2">
    <w:name w:val="btn2"/>
    <w:basedOn w:val="Normal"/>
    <w:pPr>
      <w:shd w:val="clear" w:color="auto" w:fill="4C4C4C"/>
      <w:spacing w:before="100" w:beforeAutospacing="1"/>
      <w:jc w:val="center"/>
      <w:textAlignment w:val="center"/>
    </w:pPr>
    <w:rPr>
      <w:b/>
      <w:bCs/>
    </w:rPr>
  </w:style>
  <w:style w:type="paragraph" w:customStyle="1" w:styleId="btn-icon1">
    <w:name w:val="btn-icon1"/>
    <w:basedOn w:val="Normal"/>
    <w:pPr>
      <w:spacing w:before="100" w:beforeAutospacing="1" w:after="100" w:afterAutospacing="1" w:line="360" w:lineRule="atLeast"/>
      <w:textAlignment w:val="center"/>
    </w:pPr>
    <w:rPr>
      <w:sz w:val="34"/>
      <w:szCs w:val="34"/>
    </w:rPr>
  </w:style>
  <w:style w:type="paragraph" w:customStyle="1" w:styleId="btn3">
    <w:name w:val="btn3"/>
    <w:basedOn w:val="Normal"/>
    <w:pPr>
      <w:shd w:val="clear" w:color="auto" w:fill="4C4C4C"/>
      <w:spacing w:before="100" w:beforeAutospacing="1"/>
      <w:jc w:val="center"/>
      <w:textAlignment w:val="center"/>
    </w:pPr>
    <w:rPr>
      <w:b/>
      <w:bCs/>
      <w:caps/>
    </w:rPr>
  </w:style>
  <w:style w:type="paragraph" w:customStyle="1" w:styleId="table2">
    <w:name w:val="table2"/>
    <w:basedOn w:val="Normal"/>
    <w:pPr>
      <w:shd w:val="clear" w:color="auto" w:fill="FFFFFF"/>
      <w:spacing w:before="100" w:beforeAutospacing="1" w:after="432" w:line="360" w:lineRule="atLeast"/>
    </w:pPr>
  </w:style>
  <w:style w:type="paragraph" w:customStyle="1" w:styleId="table-default1">
    <w:name w:val="table-default1"/>
    <w:basedOn w:val="Normal"/>
    <w:pPr>
      <w:shd w:val="clear" w:color="auto" w:fill="FFFFFF"/>
      <w:spacing w:before="100" w:beforeAutospacing="1" w:after="432" w:line="360" w:lineRule="atLeast"/>
    </w:pPr>
  </w:style>
  <w:style w:type="paragraph" w:customStyle="1" w:styleId="table3">
    <w:name w:val="table3"/>
    <w:basedOn w:val="Normal"/>
    <w:pPr>
      <w:shd w:val="clear" w:color="auto" w:fill="FFFFFF"/>
      <w:spacing w:before="100" w:beforeAutospacing="1" w:after="432" w:line="360" w:lineRule="atLeast"/>
    </w:pPr>
  </w:style>
  <w:style w:type="paragraph" w:customStyle="1" w:styleId="table-default2">
    <w:name w:val="table-default2"/>
    <w:basedOn w:val="Normal"/>
    <w:pPr>
      <w:shd w:val="clear" w:color="auto" w:fill="FFFFFF"/>
      <w:spacing w:before="100" w:beforeAutospacing="1" w:after="432" w:line="360" w:lineRule="atLeast"/>
    </w:pPr>
  </w:style>
  <w:style w:type="paragraph" w:customStyle="1" w:styleId="table4">
    <w:name w:val="table4"/>
    <w:basedOn w:val="Normal"/>
    <w:pPr>
      <w:shd w:val="clear" w:color="auto" w:fill="FFFFFF"/>
      <w:spacing w:before="100" w:beforeAutospacing="1" w:after="100" w:afterAutospacing="1" w:line="360" w:lineRule="atLeast"/>
    </w:pPr>
  </w:style>
  <w:style w:type="paragraph" w:customStyle="1" w:styleId="table-default3">
    <w:name w:val="table-default3"/>
    <w:basedOn w:val="Normal"/>
    <w:pPr>
      <w:shd w:val="clear" w:color="auto" w:fill="FFFFFF"/>
      <w:spacing w:before="100" w:beforeAutospacing="1" w:after="100" w:afterAutospacing="1" w:line="360" w:lineRule="atLeast"/>
    </w:pPr>
  </w:style>
  <w:style w:type="paragraph" w:customStyle="1" w:styleId="table-default4">
    <w:name w:val="table-default4"/>
    <w:basedOn w:val="Normal"/>
    <w:pPr>
      <w:shd w:val="clear" w:color="auto" w:fill="FFFFFF"/>
      <w:spacing w:before="100" w:beforeAutospacing="1" w:after="100" w:afterAutospacing="1" w:line="360" w:lineRule="atLeast"/>
    </w:pPr>
  </w:style>
  <w:style w:type="paragraph" w:customStyle="1" w:styleId="table-caption-heading1">
    <w:name w:val="table-caption-heading1"/>
    <w:basedOn w:val="Normal"/>
    <w:pPr>
      <w:spacing w:before="100" w:beforeAutospacing="1" w:after="100" w:afterAutospacing="1"/>
    </w:pPr>
    <w:rPr>
      <w:b/>
      <w:bCs/>
      <w:color w:val="252525"/>
    </w:rPr>
  </w:style>
  <w:style w:type="paragraph" w:customStyle="1" w:styleId="table-caption-heading2">
    <w:name w:val="table-caption-heading2"/>
    <w:basedOn w:val="Normal"/>
    <w:pPr>
      <w:spacing w:before="100" w:beforeAutospacing="1" w:after="432"/>
    </w:pPr>
    <w:rPr>
      <w:b/>
      <w:bCs/>
      <w:color w:val="252525"/>
    </w:rPr>
  </w:style>
  <w:style w:type="paragraph" w:customStyle="1" w:styleId="table-caption-heading3">
    <w:name w:val="table-caption-heading3"/>
    <w:basedOn w:val="Normal"/>
    <w:pPr>
      <w:spacing w:before="100" w:beforeAutospacing="1" w:after="432"/>
    </w:pPr>
    <w:rPr>
      <w:b/>
      <w:bCs/>
      <w:color w:val="252525"/>
    </w:rPr>
  </w:style>
  <w:style w:type="paragraph" w:customStyle="1" w:styleId="table-caption-heading4">
    <w:name w:val="table-caption-heading4"/>
    <w:basedOn w:val="Normal"/>
    <w:pPr>
      <w:spacing w:before="100" w:beforeAutospacing="1" w:after="100" w:afterAutospacing="1"/>
    </w:pPr>
    <w:rPr>
      <w:b/>
      <w:bCs/>
      <w:color w:val="252525"/>
    </w:rPr>
  </w:style>
  <w:style w:type="paragraph" w:customStyle="1" w:styleId="table-caption-heading5">
    <w:name w:val="table-caption-heading5"/>
    <w:basedOn w:val="Normal"/>
    <w:pPr>
      <w:spacing w:before="100" w:beforeAutospacing="1" w:after="100" w:afterAutospacing="1"/>
    </w:pPr>
    <w:rPr>
      <w:b/>
      <w:bCs/>
      <w:color w:val="252525"/>
    </w:rPr>
  </w:style>
  <w:style w:type="paragraph" w:customStyle="1" w:styleId="cell-label1">
    <w:name w:val="cell-label1"/>
    <w:basedOn w:val="Normal"/>
    <w:pPr>
      <w:spacing w:before="100" w:beforeAutospacing="1" w:after="100" w:afterAutospacing="1" w:line="360" w:lineRule="atLeast"/>
    </w:pPr>
  </w:style>
  <w:style w:type="paragraph" w:customStyle="1" w:styleId="tablesaw-cell-label1">
    <w:name w:val="tablesaw-cell-label1"/>
    <w:basedOn w:val="Normal"/>
    <w:pPr>
      <w:spacing w:before="100" w:beforeAutospacing="1" w:after="100" w:afterAutospacing="1" w:line="360" w:lineRule="atLeast"/>
    </w:pPr>
  </w:style>
  <w:style w:type="paragraph" w:customStyle="1" w:styleId="cell-label2">
    <w:name w:val="cell-label2"/>
    <w:basedOn w:val="Normal"/>
    <w:pPr>
      <w:spacing w:before="100" w:beforeAutospacing="1" w:after="100" w:afterAutospacing="1" w:line="360" w:lineRule="atLeast"/>
    </w:pPr>
  </w:style>
  <w:style w:type="paragraph" w:customStyle="1" w:styleId="tablesaw-cell-label2">
    <w:name w:val="tablesaw-cell-label2"/>
    <w:basedOn w:val="Normal"/>
    <w:pPr>
      <w:spacing w:before="100" w:beforeAutospacing="1" w:after="100" w:afterAutospacing="1" w:line="360" w:lineRule="atLeast"/>
    </w:pPr>
  </w:style>
  <w:style w:type="paragraph" w:customStyle="1" w:styleId="cell-label3">
    <w:name w:val="cell-label3"/>
    <w:basedOn w:val="Normal"/>
    <w:pPr>
      <w:spacing w:before="100" w:beforeAutospacing="1" w:after="100" w:afterAutospacing="1" w:line="360" w:lineRule="atLeast"/>
    </w:pPr>
  </w:style>
  <w:style w:type="paragraph" w:customStyle="1" w:styleId="tablesaw-cell-label3">
    <w:name w:val="tablesaw-cell-label3"/>
    <w:basedOn w:val="Normal"/>
    <w:pPr>
      <w:spacing w:before="100" w:beforeAutospacing="1" w:after="100" w:afterAutospacing="1" w:line="360" w:lineRule="atLeast"/>
    </w:pPr>
  </w:style>
  <w:style w:type="paragraph" w:customStyle="1" w:styleId="cell-label4">
    <w:name w:val="cell-label4"/>
    <w:basedOn w:val="Normal"/>
    <w:pPr>
      <w:spacing w:before="100" w:beforeAutospacing="1" w:after="100" w:afterAutospacing="1" w:line="360" w:lineRule="atLeast"/>
    </w:pPr>
  </w:style>
  <w:style w:type="paragraph" w:customStyle="1" w:styleId="tablesaw-cell-label4">
    <w:name w:val="tablesaw-cell-label4"/>
    <w:basedOn w:val="Normal"/>
    <w:pPr>
      <w:spacing w:before="100" w:beforeAutospacing="1" w:after="100" w:afterAutospacing="1" w:line="360" w:lineRule="atLeast"/>
    </w:pPr>
  </w:style>
  <w:style w:type="paragraph" w:customStyle="1" w:styleId="sorting1">
    <w:name w:val="sorting1"/>
    <w:basedOn w:val="Normal"/>
    <w:pPr>
      <w:shd w:val="clear" w:color="auto" w:fill="F5F5F5"/>
      <w:spacing w:before="100" w:beforeAutospacing="1" w:after="100" w:afterAutospacing="1" w:line="360" w:lineRule="atLeast"/>
    </w:pPr>
  </w:style>
  <w:style w:type="paragraph" w:customStyle="1" w:styleId="sortingasc1">
    <w:name w:val="sorting_asc1"/>
    <w:basedOn w:val="Normal"/>
    <w:pPr>
      <w:shd w:val="clear" w:color="auto" w:fill="F5F5F5"/>
      <w:spacing w:before="100" w:beforeAutospacing="1" w:after="100" w:afterAutospacing="1" w:line="360" w:lineRule="atLeast"/>
    </w:pPr>
    <w:rPr>
      <w:color w:val="0066CC"/>
    </w:rPr>
  </w:style>
  <w:style w:type="paragraph" w:customStyle="1" w:styleId="sortingdesc1">
    <w:name w:val="sorting_desc1"/>
    <w:basedOn w:val="Normal"/>
    <w:pPr>
      <w:shd w:val="clear" w:color="auto" w:fill="F5F5F5"/>
      <w:spacing w:before="100" w:beforeAutospacing="1" w:after="100" w:afterAutospacing="1" w:line="360" w:lineRule="atLeast"/>
    </w:pPr>
    <w:rPr>
      <w:color w:val="0066CC"/>
    </w:rPr>
  </w:style>
  <w:style w:type="paragraph" w:customStyle="1" w:styleId="datatablessorticon1">
    <w:name w:val="datatables_sort_icon1"/>
    <w:basedOn w:val="Normal"/>
    <w:pPr>
      <w:spacing w:before="100" w:beforeAutospacing="1" w:after="100" w:afterAutospacing="1" w:line="360" w:lineRule="atLeast"/>
    </w:pPr>
    <w:rPr>
      <w:vanish/>
    </w:rPr>
  </w:style>
  <w:style w:type="paragraph" w:customStyle="1" w:styleId="ui-icon1">
    <w:name w:val="ui-icon1"/>
    <w:basedOn w:val="Normal"/>
    <w:pPr>
      <w:spacing w:before="100" w:beforeAutospacing="1" w:after="100" w:afterAutospacing="1" w:line="360" w:lineRule="atLeast"/>
    </w:pPr>
    <w:rPr>
      <w:vanish/>
    </w:rPr>
  </w:style>
  <w:style w:type="paragraph" w:customStyle="1" w:styleId="datatablespaginate1">
    <w:name w:val="datatables_paginate1"/>
    <w:basedOn w:val="Normal"/>
    <w:pPr>
      <w:spacing w:before="100" w:beforeAutospacing="1" w:after="100" w:afterAutospacing="1" w:line="360" w:lineRule="atLeast"/>
    </w:pPr>
  </w:style>
  <w:style w:type="paragraph" w:customStyle="1" w:styleId="table-data-top1">
    <w:name w:val="table-data-top1"/>
    <w:basedOn w:val="Normal"/>
    <w:pPr>
      <w:spacing w:before="100" w:beforeAutospacing="1" w:after="100" w:afterAutospacing="1" w:line="360" w:lineRule="atLeast"/>
    </w:pPr>
  </w:style>
  <w:style w:type="paragraph" w:customStyle="1" w:styleId="datatablesfilter1">
    <w:name w:val="datatables_filter1"/>
    <w:basedOn w:val="Normal"/>
    <w:pPr>
      <w:spacing w:before="100" w:beforeAutospacing="1" w:after="100" w:afterAutospacing="1" w:line="360" w:lineRule="atLeast"/>
    </w:pPr>
  </w:style>
  <w:style w:type="paragraph" w:customStyle="1" w:styleId="datatablesinfo1">
    <w:name w:val="datatables_info1"/>
    <w:basedOn w:val="Normal"/>
    <w:pPr>
      <w:spacing w:before="100" w:beforeAutospacing="1" w:after="100" w:afterAutospacing="1" w:line="360" w:lineRule="atLeast"/>
      <w:jc w:val="right"/>
    </w:pPr>
  </w:style>
  <w:style w:type="paragraph" w:customStyle="1" w:styleId="datatablespaginate2">
    <w:name w:val="datatables_paginate2"/>
    <w:basedOn w:val="Normal"/>
    <w:pPr>
      <w:spacing w:before="100" w:beforeAutospacing="1" w:after="100" w:afterAutospacing="1" w:line="360" w:lineRule="atLeast"/>
    </w:pPr>
  </w:style>
  <w:style w:type="paragraph" w:customStyle="1" w:styleId="pfe-navigationcustom-dropdown--single-columnclassclassclass1">
    <w:name w:val="pfe-navigation__custom-dropdown--single-column[class][class][class]1"/>
    <w:basedOn w:val="Normal"/>
    <w:pPr>
      <w:shd w:val="clear" w:color="auto" w:fill="FFFFFF"/>
      <w:spacing w:before="100" w:beforeAutospacing="1" w:after="100" w:afterAutospacing="1" w:line="360" w:lineRule="atLeast"/>
    </w:pPr>
  </w:style>
  <w:style w:type="paragraph" w:customStyle="1" w:styleId="logo-crop1">
    <w:name w:val="logo-crop1"/>
    <w:basedOn w:val="Normal"/>
    <w:pPr>
      <w:spacing w:before="100" w:beforeAutospacing="1" w:after="100" w:afterAutospacing="1" w:line="360" w:lineRule="atLeast"/>
    </w:pPr>
  </w:style>
  <w:style w:type="paragraph" w:customStyle="1" w:styleId="site-title1">
    <w:name w:val="site-title1"/>
    <w:basedOn w:val="Normal"/>
    <w:pPr>
      <w:spacing w:before="100" w:beforeAutospacing="1" w:after="100" w:afterAutospacing="1" w:line="360" w:lineRule="atLeast"/>
    </w:pPr>
    <w:rPr>
      <w:b/>
      <w:bCs/>
      <w:caps/>
      <w:color w:val="FFFFFF"/>
      <w:spacing w:val="6"/>
    </w:rPr>
  </w:style>
  <w:style w:type="paragraph" w:customStyle="1" w:styleId="site-titlespan1">
    <w:name w:val="site-title&gt;span1"/>
    <w:basedOn w:val="Normal"/>
    <w:pPr>
      <w:spacing w:before="100" w:beforeAutospacing="1" w:after="100" w:afterAutospacing="1" w:line="360" w:lineRule="atLeast"/>
    </w:pPr>
    <w:rPr>
      <w:spacing w:val="30"/>
    </w:rPr>
  </w:style>
  <w:style w:type="paragraph" w:customStyle="1" w:styleId="back1">
    <w:name w:val="back1"/>
    <w:basedOn w:val="Normal"/>
    <w:pPr>
      <w:spacing w:before="100" w:beforeAutospacing="1" w:after="100" w:afterAutospacing="1" w:line="360" w:lineRule="atLeast"/>
    </w:pPr>
    <w:rPr>
      <w:vanish/>
    </w:rPr>
  </w:style>
  <w:style w:type="paragraph" w:customStyle="1" w:styleId="breadcrumbs1">
    <w:name w:val="breadcrumbs1"/>
    <w:basedOn w:val="Normal"/>
    <w:pPr>
      <w:spacing w:before="100" w:beforeAutospacing="1" w:after="100" w:afterAutospacing="1" w:line="360" w:lineRule="atLeast"/>
    </w:pPr>
    <w:rPr>
      <w:b/>
      <w:bCs/>
      <w:vanish/>
    </w:rPr>
  </w:style>
  <w:style w:type="paragraph" w:customStyle="1" w:styleId="headline4">
    <w:name w:val="headline4"/>
    <w:basedOn w:val="Normal"/>
    <w:pPr>
      <w:spacing w:before="100" w:beforeAutospacing="1" w:after="100" w:afterAutospacing="1"/>
    </w:pPr>
    <w:rPr>
      <w:b/>
      <w:bCs/>
    </w:rPr>
  </w:style>
  <w:style w:type="paragraph" w:customStyle="1" w:styleId="lead-in4">
    <w:name w:val="lead-in4"/>
    <w:basedOn w:val="Normal"/>
    <w:pPr>
      <w:spacing w:after="100" w:afterAutospacing="1" w:line="360" w:lineRule="atLeast"/>
    </w:pPr>
    <w:rPr>
      <w:b/>
      <w:bCs/>
      <w:caps/>
      <w:vanish/>
    </w:rPr>
  </w:style>
  <w:style w:type="paragraph" w:customStyle="1" w:styleId="headline-white1">
    <w:name w:val="headline-white1"/>
    <w:basedOn w:val="Normal"/>
    <w:pPr>
      <w:spacing w:before="100" w:beforeAutospacing="1" w:after="100" w:afterAutospacing="1" w:line="360" w:lineRule="atLeast"/>
    </w:pPr>
    <w:rPr>
      <w:color w:val="151515"/>
    </w:rPr>
  </w:style>
  <w:style w:type="paragraph" w:customStyle="1" w:styleId="lead-in-white1">
    <w:name w:val="lead-in-white1"/>
    <w:basedOn w:val="Normal"/>
    <w:pPr>
      <w:spacing w:before="100" w:beforeAutospacing="1" w:after="100" w:afterAutospacing="1" w:line="360" w:lineRule="atLeast"/>
    </w:pPr>
    <w:rPr>
      <w:color w:val="151515"/>
    </w:rPr>
  </w:style>
  <w:style w:type="paragraph" w:customStyle="1" w:styleId="brand1">
    <w:name w:val="brand1"/>
    <w:basedOn w:val="Normal"/>
    <w:pPr>
      <w:spacing w:before="100" w:beforeAutospacing="1" w:after="100" w:afterAutospacing="1" w:line="360" w:lineRule="atLeast"/>
    </w:pPr>
  </w:style>
  <w:style w:type="paragraph" w:customStyle="1" w:styleId="status-legal1">
    <w:name w:val="status-legal1"/>
    <w:basedOn w:val="Normal"/>
    <w:pPr>
      <w:spacing w:before="100" w:beforeAutospacing="1" w:after="100" w:afterAutospacing="1"/>
    </w:pPr>
    <w:rPr>
      <w:color w:val="646464"/>
    </w:rPr>
  </w:style>
  <w:style w:type="paragraph" w:customStyle="1" w:styleId="status-page-widget1">
    <w:name w:val="status-page-widget1"/>
    <w:basedOn w:val="Normal"/>
    <w:pPr>
      <w:spacing w:before="100" w:beforeAutospacing="1" w:after="100" w:afterAutospacing="1" w:line="360" w:lineRule="atLeast"/>
    </w:pPr>
  </w:style>
  <w:style w:type="paragraph" w:customStyle="1" w:styleId="status-description1">
    <w:name w:val="status-description1"/>
    <w:basedOn w:val="Normal"/>
    <w:pPr>
      <w:spacing w:before="100" w:beforeAutospacing="1" w:after="100" w:afterAutospacing="1"/>
    </w:pPr>
    <w:rPr>
      <w:b/>
      <w:bCs/>
      <w:color w:val="CCCCCC"/>
    </w:rPr>
  </w:style>
  <w:style w:type="paragraph" w:customStyle="1" w:styleId="copyright1">
    <w:name w:val="copyright1"/>
    <w:basedOn w:val="Normal"/>
    <w:pPr>
      <w:spacing w:before="100" w:beforeAutospacing="1" w:after="100" w:afterAutospacing="1"/>
    </w:pPr>
    <w:rPr>
      <w:color w:val="AAAAAA"/>
    </w:rPr>
  </w:style>
  <w:style w:type="paragraph" w:customStyle="1" w:styleId="social1">
    <w:name w:val="social1"/>
    <w:basedOn w:val="Normal"/>
    <w:pPr>
      <w:spacing w:before="100" w:beforeAutospacing="1" w:after="100" w:afterAutospacing="1"/>
    </w:pPr>
  </w:style>
  <w:style w:type="paragraph" w:customStyle="1" w:styleId="btn4">
    <w:name w:val="btn4"/>
    <w:basedOn w:val="Normal"/>
    <w:pPr>
      <w:shd w:val="clear" w:color="auto" w:fill="4C4C4C"/>
      <w:spacing w:before="100" w:beforeAutospacing="1"/>
      <w:jc w:val="center"/>
      <w:textAlignment w:val="center"/>
    </w:pPr>
    <w:rPr>
      <w:b/>
      <w:bCs/>
      <w:caps/>
    </w:rPr>
  </w:style>
  <w:style w:type="paragraph" w:customStyle="1" w:styleId="btn5">
    <w:name w:val="btn5"/>
    <w:basedOn w:val="Normal"/>
    <w:pPr>
      <w:shd w:val="clear" w:color="auto" w:fill="3F3F3F"/>
      <w:spacing w:before="100" w:beforeAutospacing="1"/>
      <w:jc w:val="center"/>
      <w:textAlignment w:val="center"/>
    </w:pPr>
    <w:rPr>
      <w:b/>
      <w:bCs/>
      <w:caps/>
    </w:rPr>
  </w:style>
  <w:style w:type="paragraph" w:customStyle="1" w:styleId="banner-link1">
    <w:name w:val="banner-link1"/>
    <w:basedOn w:val="Normal"/>
    <w:pPr>
      <w:spacing w:before="100" w:beforeAutospacing="1" w:after="100" w:afterAutospacing="1" w:line="360" w:lineRule="atLeast"/>
    </w:pPr>
  </w:style>
  <w:style w:type="paragraph" w:customStyle="1" w:styleId="banner-link-text1">
    <w:name w:val="banner-link-text1"/>
    <w:basedOn w:val="Normal"/>
    <w:pPr>
      <w:spacing w:before="100" w:beforeAutospacing="1" w:after="100" w:afterAutospacing="1" w:line="240" w:lineRule="atLeast"/>
    </w:pPr>
    <w:rPr>
      <w:caps/>
      <w:color w:val="FFFFFF"/>
    </w:rPr>
  </w:style>
  <w:style w:type="paragraph" w:customStyle="1" w:styleId="subnav-root1">
    <w:name w:val="subnav-root1"/>
    <w:basedOn w:val="Normal"/>
    <w:pPr>
      <w:spacing w:before="100" w:beforeAutospacing="1" w:after="100" w:afterAutospacing="1" w:line="360" w:lineRule="atLeast"/>
    </w:pPr>
  </w:style>
  <w:style w:type="paragraph" w:customStyle="1" w:styleId="subnav-child1">
    <w:name w:val="subnav-child1"/>
    <w:basedOn w:val="Normal"/>
    <w:pPr>
      <w:shd w:val="clear" w:color="auto" w:fill="323232"/>
      <w:spacing w:before="100" w:beforeAutospacing="1" w:after="100" w:afterAutospacing="1" w:line="360" w:lineRule="atLeast"/>
    </w:pPr>
    <w:rPr>
      <w:vanish/>
    </w:rPr>
  </w:style>
  <w:style w:type="paragraph" w:customStyle="1" w:styleId="mega-menu-feature-title1">
    <w:name w:val="mega-menu-feature-title1"/>
    <w:basedOn w:val="Normal"/>
    <w:pPr>
      <w:spacing w:before="100" w:beforeAutospacing="1" w:after="100" w:afterAutospacing="1" w:line="360" w:lineRule="atLeast"/>
    </w:pPr>
    <w:rPr>
      <w:color w:val="E6E6E6"/>
    </w:rPr>
  </w:style>
  <w:style w:type="paragraph" w:customStyle="1" w:styleId="label-icon1">
    <w:name w:val="label-icon1"/>
    <w:basedOn w:val="Normal"/>
    <w:pPr>
      <w:spacing w:before="100" w:beforeAutospacing="1" w:after="100" w:afterAutospacing="1" w:line="360" w:lineRule="atLeast"/>
      <w:textAlignment w:val="center"/>
    </w:pPr>
    <w:rPr>
      <w:sz w:val="21"/>
      <w:szCs w:val="21"/>
    </w:rPr>
  </w:style>
  <w:style w:type="paragraph" w:customStyle="1" w:styleId="close1">
    <w:name w:val="close1"/>
    <w:basedOn w:val="Normal"/>
    <w:pPr>
      <w:shd w:val="clear" w:color="auto" w:fill="FFFFFF"/>
      <w:spacing w:after="100" w:afterAutospacing="1"/>
    </w:pPr>
    <w:rPr>
      <w:b/>
      <w:bCs/>
      <w:color w:val="1A1A1A"/>
    </w:rPr>
  </w:style>
  <w:style w:type="paragraph" w:customStyle="1" w:styleId="close2">
    <w:name w:val="close2"/>
    <w:basedOn w:val="Normal"/>
    <w:pPr>
      <w:shd w:val="clear" w:color="auto" w:fill="FFFFFF"/>
      <w:spacing w:after="100" w:afterAutospacing="1"/>
    </w:pPr>
    <w:rPr>
      <w:b/>
      <w:bCs/>
      <w:color w:val="1A1A1A"/>
    </w:rPr>
  </w:style>
  <w:style w:type="paragraph" w:customStyle="1" w:styleId="close3">
    <w:name w:val="close3"/>
    <w:basedOn w:val="Normal"/>
    <w:pPr>
      <w:shd w:val="clear" w:color="auto" w:fill="FFFFFF"/>
      <w:spacing w:after="100" w:afterAutospacing="1"/>
    </w:pPr>
    <w:rPr>
      <w:b/>
      <w:bCs/>
      <w:color w:val="1A1A1A"/>
    </w:rPr>
  </w:style>
  <w:style w:type="paragraph" w:customStyle="1" w:styleId="cp-modal-body1">
    <w:name w:val="cp-modal-body1"/>
    <w:basedOn w:val="Normal"/>
    <w:pPr>
      <w:shd w:val="clear" w:color="auto" w:fill="FFFFFF"/>
      <w:spacing w:before="100" w:beforeAutospacing="1" w:after="100" w:afterAutospacing="1" w:line="360" w:lineRule="atLeast"/>
    </w:pPr>
  </w:style>
  <w:style w:type="paragraph" w:customStyle="1" w:styleId="cp-modal-body2">
    <w:name w:val="cp-modal-body2"/>
    <w:basedOn w:val="Normal"/>
    <w:pPr>
      <w:shd w:val="clear" w:color="auto" w:fill="FFFFFF"/>
      <w:spacing w:before="100" w:beforeAutospacing="1" w:after="100" w:afterAutospacing="1" w:line="360" w:lineRule="atLeast"/>
    </w:pPr>
  </w:style>
  <w:style w:type="paragraph" w:customStyle="1" w:styleId="zoom-larger1">
    <w:name w:val="zoom-larger1"/>
    <w:basedOn w:val="Normal"/>
    <w:pPr>
      <w:spacing w:before="100" w:beforeAutospacing="1" w:after="100" w:afterAutospacing="1" w:line="360" w:lineRule="atLeast"/>
      <w:jc w:val="center"/>
    </w:pPr>
  </w:style>
  <w:style w:type="paragraph" w:customStyle="1" w:styleId="video-wrapper1">
    <w:name w:val="video-wrapper1"/>
    <w:basedOn w:val="Normal"/>
    <w:pPr>
      <w:spacing w:before="100" w:beforeAutospacing="1" w:after="100" w:afterAutospacing="1" w:line="360" w:lineRule="atLeast"/>
    </w:pPr>
  </w:style>
  <w:style w:type="paragraph" w:customStyle="1" w:styleId="badge7">
    <w:name w:val="badge7"/>
    <w:basedOn w:val="Normal"/>
    <w:pPr>
      <w:shd w:val="clear" w:color="auto" w:fill="252525"/>
      <w:spacing w:before="100" w:beforeAutospacing="1" w:after="100" w:afterAutospacing="1"/>
      <w:jc w:val="center"/>
      <w:textAlignment w:val="baseline"/>
    </w:pPr>
    <w:rPr>
      <w:b/>
      <w:bCs/>
      <w:color w:val="FFFFFF"/>
    </w:rPr>
  </w:style>
  <w:style w:type="paragraph" w:customStyle="1" w:styleId="dropdown-menu-category1">
    <w:name w:val="dropdown-menu-category1"/>
    <w:basedOn w:val="Normal"/>
    <w:pPr>
      <w:spacing w:before="100" w:beforeAutospacing="1" w:after="100" w:afterAutospacing="1"/>
    </w:pPr>
    <w:rPr>
      <w:b/>
      <w:bCs/>
      <w:caps/>
      <w:sz w:val="21"/>
      <w:szCs w:val="21"/>
    </w:rPr>
  </w:style>
  <w:style w:type="paragraph" w:customStyle="1" w:styleId="cp-form-group1">
    <w:name w:val="cp-form-group1"/>
    <w:basedOn w:val="Normal"/>
    <w:pPr>
      <w:spacing w:before="100" w:beforeAutospacing="1" w:line="360" w:lineRule="atLeast"/>
      <w:textAlignment w:val="center"/>
    </w:pPr>
  </w:style>
  <w:style w:type="paragraph" w:customStyle="1" w:styleId="btn-dropdown1">
    <w:name w:val="btn-dropdown1"/>
    <w:basedOn w:val="Normal"/>
    <w:pPr>
      <w:spacing w:before="100" w:beforeAutospacing="1" w:after="100" w:afterAutospacing="1" w:line="360" w:lineRule="atLeast"/>
    </w:pPr>
  </w:style>
  <w:style w:type="paragraph" w:customStyle="1" w:styleId="caret-toggle1">
    <w:name w:val="caret-toggle1"/>
    <w:basedOn w:val="Normal"/>
    <w:pPr>
      <w:spacing w:before="100" w:beforeAutospacing="1" w:after="100" w:afterAutospacing="1" w:line="360" w:lineRule="atLeast"/>
    </w:pPr>
    <w:rPr>
      <w:color w:val="0076E0"/>
    </w:rPr>
  </w:style>
  <w:style w:type="paragraph" w:customStyle="1" w:styleId="form-control7">
    <w:name w:val="form-control7"/>
    <w:basedOn w:val="Normal"/>
    <w:pPr>
      <w:shd w:val="clear" w:color="auto" w:fill="FFFFFF"/>
      <w:spacing w:before="100" w:beforeAutospacing="1" w:after="100" w:afterAutospacing="1" w:line="360" w:lineRule="atLeast"/>
    </w:pPr>
  </w:style>
  <w:style w:type="paragraph" w:customStyle="1" w:styleId="search-button-group1">
    <w:name w:val="search-button-group1"/>
    <w:basedOn w:val="Normal"/>
    <w:pPr>
      <w:shd w:val="clear" w:color="auto" w:fill="FFFFFF"/>
      <w:spacing w:before="100" w:beforeAutospacing="1" w:after="100" w:afterAutospacing="1" w:line="360" w:lineRule="atLeast"/>
    </w:pPr>
  </w:style>
  <w:style w:type="paragraph" w:customStyle="1" w:styleId="form-search-button1">
    <w:name w:val="form-search-button1"/>
    <w:basedOn w:val="Normal"/>
    <w:pPr>
      <w:spacing w:before="100" w:beforeAutospacing="1" w:after="100" w:afterAutospacing="1" w:line="360" w:lineRule="atLeast"/>
    </w:pPr>
    <w:rPr>
      <w:color w:val="646464"/>
    </w:rPr>
  </w:style>
  <w:style w:type="paragraph" w:customStyle="1" w:styleId="form-search-clear1">
    <w:name w:val="form-search-clear1"/>
    <w:basedOn w:val="Normal"/>
    <w:pPr>
      <w:spacing w:before="100" w:beforeAutospacing="1" w:after="100" w:afterAutospacing="1"/>
    </w:pPr>
    <w:rPr>
      <w:vanish/>
      <w:color w:val="CCCCCC"/>
    </w:rPr>
  </w:style>
  <w:style w:type="paragraph" w:customStyle="1" w:styleId="form-search-clear2">
    <w:name w:val="form-search-clear2"/>
    <w:basedOn w:val="Normal"/>
    <w:pPr>
      <w:spacing w:before="100" w:beforeAutospacing="1" w:after="100" w:afterAutospacing="1"/>
    </w:pPr>
    <w:rPr>
      <w:vanish/>
      <w:color w:val="0066CC"/>
    </w:rPr>
  </w:style>
  <w:style w:type="paragraph" w:customStyle="1" w:styleId="spinner1">
    <w:name w:val="spinner1"/>
    <w:basedOn w:val="Normal"/>
    <w:pPr>
      <w:spacing w:line="360" w:lineRule="atLeast"/>
    </w:pPr>
  </w:style>
  <w:style w:type="paragraph" w:customStyle="1" w:styleId="autocomplete-list-dropdown1">
    <w:name w:val="autocomplete-list-dropdown1"/>
    <w:basedOn w:val="Normal"/>
    <w:pPr>
      <w:shd w:val="clear" w:color="auto" w:fill="FFFFFF"/>
      <w:spacing w:before="100" w:beforeAutospacing="1" w:after="100" w:afterAutospacing="1" w:line="360" w:lineRule="atLeast"/>
    </w:pPr>
    <w:rPr>
      <w:vanish/>
    </w:rPr>
  </w:style>
  <w:style w:type="paragraph" w:customStyle="1" w:styleId="autocomplete-items1">
    <w:name w:val="autocomplete-items1"/>
    <w:basedOn w:val="Normal"/>
    <w:pPr>
      <w:spacing w:before="100" w:beforeAutospacing="1" w:after="100" w:afterAutospacing="1" w:line="360" w:lineRule="atLeast"/>
    </w:pPr>
  </w:style>
  <w:style w:type="paragraph" w:customStyle="1" w:styleId="list-search1">
    <w:name w:val="list-search1"/>
    <w:basedOn w:val="Normal"/>
    <w:pPr>
      <w:spacing w:before="100" w:beforeAutospacing="1" w:after="100" w:afterAutospacing="1" w:line="360" w:lineRule="atLeast"/>
    </w:pPr>
  </w:style>
  <w:style w:type="paragraph" w:customStyle="1" w:styleId="list-searchli1">
    <w:name w:val="list-search&gt;li1"/>
    <w:basedOn w:val="Normal"/>
    <w:pPr>
      <w:spacing w:before="100" w:beforeAutospacing="1" w:after="100" w:afterAutospacing="1" w:line="360" w:lineRule="atLeast"/>
    </w:pPr>
  </w:style>
  <w:style w:type="paragraph" w:customStyle="1" w:styleId="list-searchli2">
    <w:name w:val="list-search&gt;li2"/>
    <w:basedOn w:val="Normal"/>
    <w:pPr>
      <w:shd w:val="clear" w:color="auto" w:fill="F0F0F0"/>
      <w:spacing w:before="100" w:beforeAutospacing="1" w:after="100" w:afterAutospacing="1" w:line="360" w:lineRule="atLeast"/>
    </w:pPr>
    <w:rPr>
      <w:color w:val="252525"/>
    </w:rPr>
  </w:style>
  <w:style w:type="paragraph" w:customStyle="1" w:styleId="cta-full1">
    <w:name w:val="cta-full1"/>
    <w:basedOn w:val="Normal"/>
    <w:pPr>
      <w:spacing w:before="100" w:beforeAutospacing="1" w:after="100" w:afterAutospacing="1" w:line="360" w:lineRule="atLeast"/>
    </w:pPr>
  </w:style>
  <w:style w:type="paragraph" w:customStyle="1" w:styleId="cta-full2">
    <w:name w:val="cta-full2"/>
    <w:basedOn w:val="Normal"/>
    <w:pPr>
      <w:spacing w:before="100" w:beforeAutospacing="1" w:after="100" w:afterAutospacing="1" w:line="360" w:lineRule="atLeast"/>
    </w:pPr>
  </w:style>
  <w:style w:type="paragraph" w:customStyle="1" w:styleId="card-heading1">
    <w:name w:val="card-heading1"/>
    <w:basedOn w:val="Normal"/>
    <w:pPr>
      <w:spacing w:before="100" w:beforeAutospacing="1" w:after="100" w:afterAutospacing="1" w:line="360" w:lineRule="atLeast"/>
    </w:pPr>
    <w:rPr>
      <w:b/>
      <w:bCs/>
    </w:rPr>
  </w:style>
  <w:style w:type="paragraph" w:customStyle="1" w:styleId="card-thumb1">
    <w:name w:val="card-thumb1"/>
    <w:basedOn w:val="Normal"/>
    <w:pPr>
      <w:spacing w:before="100" w:beforeAutospacing="1" w:line="360" w:lineRule="atLeast"/>
      <w:jc w:val="center"/>
    </w:pPr>
  </w:style>
  <w:style w:type="paragraph" w:customStyle="1" w:styleId="card-thumb2">
    <w:name w:val="card-thumb2"/>
    <w:basedOn w:val="Normal"/>
    <w:pPr>
      <w:spacing w:before="100" w:beforeAutospacing="1" w:line="360" w:lineRule="atLeast"/>
      <w:jc w:val="center"/>
    </w:pPr>
  </w:style>
  <w:style w:type="paragraph" w:customStyle="1" w:styleId="card-heading2">
    <w:name w:val="card-heading2"/>
    <w:basedOn w:val="Normal"/>
    <w:pPr>
      <w:spacing w:line="360" w:lineRule="atLeast"/>
    </w:pPr>
    <w:rPr>
      <w:color w:val="FFFFFF"/>
    </w:rPr>
  </w:style>
  <w:style w:type="paragraph" w:customStyle="1" w:styleId="headline5">
    <w:name w:val="headline5"/>
    <w:basedOn w:val="Normal"/>
    <w:rPr>
      <w:color w:val="FFFFFF"/>
    </w:rPr>
  </w:style>
  <w:style w:type="paragraph" w:customStyle="1" w:styleId="strapline4">
    <w:name w:val="strapline4"/>
    <w:basedOn w:val="Normal"/>
    <w:pPr>
      <w:spacing w:line="360" w:lineRule="atLeast"/>
    </w:pPr>
    <w:rPr>
      <w:color w:val="FFFFFF"/>
    </w:rPr>
  </w:style>
  <w:style w:type="paragraph" w:customStyle="1" w:styleId="product-name1">
    <w:name w:val="product-name1"/>
    <w:basedOn w:val="Normal"/>
    <w:pPr>
      <w:spacing w:line="240" w:lineRule="atLeast"/>
    </w:pPr>
    <w:rPr>
      <w:caps/>
      <w:color w:val="FFFFFF"/>
    </w:rPr>
  </w:style>
  <w:style w:type="paragraph" w:customStyle="1" w:styleId="rh1">
    <w:name w:val="rh1"/>
    <w:basedOn w:val="Normal"/>
    <w:pPr>
      <w:spacing w:before="100" w:beforeAutospacing="1" w:after="100" w:afterAutospacing="1" w:line="240" w:lineRule="atLeast"/>
    </w:pPr>
    <w:rPr>
      <w:sz w:val="14"/>
      <w:szCs w:val="14"/>
    </w:rPr>
  </w:style>
  <w:style w:type="paragraph" w:customStyle="1" w:styleId="card-news-date1">
    <w:name w:val="card-news-date1"/>
    <w:basedOn w:val="Normal"/>
    <w:pPr>
      <w:spacing w:before="100" w:beforeAutospacing="1" w:after="100" w:afterAutospacing="1" w:line="360" w:lineRule="atLeast"/>
    </w:pPr>
  </w:style>
  <w:style w:type="paragraph" w:customStyle="1" w:styleId="card-data1">
    <w:name w:val="card-data1"/>
    <w:basedOn w:val="Normal"/>
    <w:pPr>
      <w:spacing w:before="100" w:beforeAutospacing="1" w:after="100" w:afterAutospacing="1" w:line="360" w:lineRule="atLeast"/>
      <w:textAlignment w:val="center"/>
    </w:pPr>
    <w:rPr>
      <w:color w:val="FFFFFF"/>
    </w:rPr>
  </w:style>
  <w:style w:type="paragraph" w:customStyle="1" w:styleId="card-heading3">
    <w:name w:val="card-heading3"/>
    <w:basedOn w:val="Normal"/>
    <w:pPr>
      <w:spacing w:before="100" w:beforeAutospacing="1" w:after="100" w:afterAutospacing="1"/>
    </w:pPr>
    <w:rPr>
      <w:b/>
      <w:bCs/>
      <w:caps/>
    </w:rPr>
  </w:style>
  <w:style w:type="paragraph" w:customStyle="1" w:styleId="card-heading4">
    <w:name w:val="card-heading4"/>
    <w:basedOn w:val="Normal"/>
    <w:pPr>
      <w:spacing w:before="100" w:beforeAutospacing="1" w:after="100" w:afterAutospacing="1"/>
    </w:pPr>
    <w:rPr>
      <w:b/>
      <w:bCs/>
      <w:caps/>
    </w:rPr>
  </w:style>
  <w:style w:type="paragraph" w:customStyle="1" w:styleId="card-diagram-icon1">
    <w:name w:val="card-diagram-icon1"/>
    <w:basedOn w:val="Normal"/>
    <w:pPr>
      <w:spacing w:before="100" w:beforeAutospacing="1" w:after="100" w:afterAutospacing="1" w:line="360" w:lineRule="atLeast"/>
      <w:textAlignment w:val="center"/>
    </w:pPr>
  </w:style>
  <w:style w:type="paragraph" w:customStyle="1" w:styleId="card-diagram-icon2">
    <w:name w:val="card-diagram-icon2"/>
    <w:basedOn w:val="Normal"/>
    <w:pPr>
      <w:spacing w:before="100" w:beforeAutospacing="1" w:after="100" w:afterAutospacing="1" w:line="360" w:lineRule="atLeast"/>
      <w:textAlignment w:val="center"/>
    </w:pPr>
  </w:style>
  <w:style w:type="paragraph" w:customStyle="1" w:styleId="card-heading5">
    <w:name w:val="card-heading5"/>
    <w:basedOn w:val="Normal"/>
    <w:pPr>
      <w:spacing w:before="100" w:beforeAutospacing="1" w:after="100" w:afterAutospacing="1" w:line="360" w:lineRule="atLeast"/>
      <w:jc w:val="center"/>
    </w:pPr>
    <w:rPr>
      <w:caps/>
    </w:rPr>
  </w:style>
  <w:style w:type="paragraph" w:customStyle="1" w:styleId="card-blurb1">
    <w:name w:val="card-blurb1"/>
    <w:basedOn w:val="Normal"/>
    <w:pPr>
      <w:spacing w:before="100" w:beforeAutospacing="1" w:after="100" w:afterAutospacing="1" w:line="360" w:lineRule="atLeast"/>
      <w:jc w:val="center"/>
    </w:pPr>
  </w:style>
  <w:style w:type="paragraph" w:customStyle="1" w:styleId="card-spotlight-hover1">
    <w:name w:val="card-spotlight-hover1"/>
    <w:basedOn w:val="Normal"/>
    <w:pPr>
      <w:spacing w:before="100" w:beforeAutospacing="1" w:after="100" w:afterAutospacing="1" w:line="360" w:lineRule="atLeast"/>
      <w:jc w:val="center"/>
    </w:pPr>
  </w:style>
  <w:style w:type="paragraph" w:customStyle="1" w:styleId="card-spotlight-hide1">
    <w:name w:val="card-spotlight-hide1"/>
    <w:basedOn w:val="Normal"/>
    <w:pPr>
      <w:spacing w:before="100" w:beforeAutospacing="1" w:after="100" w:afterAutospacing="1" w:line="360" w:lineRule="atLeast"/>
    </w:pPr>
  </w:style>
  <w:style w:type="paragraph" w:customStyle="1" w:styleId="card1">
    <w:name w:val="card1"/>
    <w:basedOn w:val="Normal"/>
    <w:pPr>
      <w:shd w:val="clear" w:color="auto" w:fill="F0F0F0"/>
      <w:spacing w:before="100" w:beforeAutospacing="1" w:after="100" w:afterAutospacing="1" w:line="360" w:lineRule="atLeast"/>
      <w:jc w:val="center"/>
    </w:pPr>
    <w:rPr>
      <w:color w:val="252525"/>
    </w:rPr>
  </w:style>
  <w:style w:type="paragraph" w:customStyle="1" w:styleId="dropdown1">
    <w:name w:val="dropdown1"/>
    <w:basedOn w:val="Normal"/>
    <w:pPr>
      <w:spacing w:before="100" w:beforeAutospacing="1" w:after="100" w:afterAutospacing="1" w:line="360" w:lineRule="atLeast"/>
    </w:pPr>
  </w:style>
  <w:style w:type="paragraph" w:customStyle="1" w:styleId="dropdown-toggle1">
    <w:name w:val="dropdown-toggle1"/>
    <w:basedOn w:val="Normal"/>
    <w:pPr>
      <w:shd w:val="clear" w:color="auto" w:fill="FFFFFF"/>
      <w:spacing w:before="100" w:beforeAutospacing="1" w:after="100" w:afterAutospacing="1" w:line="360" w:lineRule="atLeast"/>
    </w:pPr>
    <w:rPr>
      <w:color w:val="252525"/>
    </w:rPr>
  </w:style>
  <w:style w:type="paragraph" w:customStyle="1" w:styleId="module-heading1">
    <w:name w:val="module-heading1"/>
    <w:basedOn w:val="Normal"/>
    <w:pPr>
      <w:spacing w:before="100" w:beforeAutospacing="1" w:after="100" w:afterAutospacing="1" w:line="360" w:lineRule="atLeast"/>
    </w:pPr>
    <w:rPr>
      <w:caps/>
    </w:rPr>
  </w:style>
  <w:style w:type="paragraph" w:customStyle="1" w:styleId="stat-icon1">
    <w:name w:val="stat-icon1"/>
    <w:basedOn w:val="Normal"/>
    <w:pPr>
      <w:shd w:val="clear" w:color="auto" w:fill="37424A"/>
      <w:spacing w:before="100" w:beforeAutospacing="1" w:after="100" w:afterAutospacing="1" w:line="360" w:lineRule="atLeast"/>
      <w:jc w:val="center"/>
    </w:pPr>
    <w:rPr>
      <w:color w:val="FFFFFF"/>
    </w:rPr>
  </w:style>
  <w:style w:type="paragraph" w:customStyle="1" w:styleId="stat-number1">
    <w:name w:val="stat-number1"/>
    <w:basedOn w:val="Normal"/>
    <w:pPr>
      <w:shd w:val="clear" w:color="auto" w:fill="37424A"/>
      <w:spacing w:before="100" w:beforeAutospacing="1" w:after="100" w:afterAutospacing="1" w:line="360" w:lineRule="atLeast"/>
      <w:jc w:val="center"/>
    </w:pPr>
    <w:rPr>
      <w:color w:val="FFFFFF"/>
    </w:rPr>
  </w:style>
  <w:style w:type="paragraph" w:customStyle="1" w:styleId="stat-title1">
    <w:name w:val="stat-title1"/>
    <w:basedOn w:val="Normal"/>
    <w:pPr>
      <w:shd w:val="clear" w:color="auto" w:fill="F0F0F0"/>
      <w:spacing w:before="100" w:beforeAutospacing="1" w:after="100" w:afterAutospacing="1" w:line="360" w:lineRule="atLeast"/>
    </w:pPr>
  </w:style>
  <w:style w:type="paragraph" w:customStyle="1" w:styleId="stat-subtitle1">
    <w:name w:val="stat-subtitle1"/>
    <w:basedOn w:val="Normal"/>
    <w:pPr>
      <w:spacing w:before="100" w:beforeAutospacing="1" w:after="100" w:afterAutospacing="1" w:line="360" w:lineRule="atLeast"/>
    </w:pPr>
    <w:rPr>
      <w:color w:val="252525"/>
    </w:rPr>
  </w:style>
  <w:style w:type="paragraph" w:customStyle="1" w:styleId="stat-titleclasswhite1">
    <w:name w:val="stat-title[class~=white]1"/>
    <w:basedOn w:val="Normal"/>
    <w:pPr>
      <w:shd w:val="clear" w:color="auto" w:fill="FFFFFF"/>
      <w:spacing w:before="100" w:beforeAutospacing="1" w:after="100" w:afterAutospacing="1" w:line="360" w:lineRule="atLeast"/>
    </w:pPr>
  </w:style>
  <w:style w:type="paragraph" w:customStyle="1" w:styleId="stat-titleclassbordered1">
    <w:name w:val="stat-title[class~=bordered]1"/>
    <w:basedOn w:val="Normal"/>
    <w:pPr>
      <w:shd w:val="clear" w:color="auto" w:fill="A6A6A6"/>
      <w:spacing w:before="100" w:beforeAutospacing="1" w:after="100" w:afterAutospacing="1" w:line="360" w:lineRule="atLeast"/>
    </w:pPr>
  </w:style>
  <w:style w:type="paragraph" w:customStyle="1" w:styleId="icon-caret-right1">
    <w:name w:val="icon-caret-right1"/>
    <w:basedOn w:val="Normal"/>
    <w:pPr>
      <w:spacing w:before="100" w:beforeAutospacing="1" w:after="100" w:afterAutospacing="1" w:line="360" w:lineRule="atLeast"/>
    </w:pPr>
    <w:rPr>
      <w:vanish/>
    </w:rPr>
  </w:style>
  <w:style w:type="paragraph" w:customStyle="1" w:styleId="list-news-date1">
    <w:name w:val="list-news-date1"/>
    <w:basedOn w:val="Normal"/>
    <w:pPr>
      <w:spacing w:before="100" w:beforeAutospacing="1" w:after="100" w:afterAutospacing="1" w:line="360" w:lineRule="atLeast"/>
    </w:pPr>
  </w:style>
  <w:style w:type="paragraph" w:customStyle="1" w:styleId="list-struct-heading1">
    <w:name w:val="list-struct-heading1"/>
    <w:basedOn w:val="Normal"/>
    <w:pPr>
      <w:spacing w:before="100" w:beforeAutospacing="1" w:after="100" w:afterAutospacing="1" w:line="360" w:lineRule="atLeast"/>
    </w:pPr>
  </w:style>
  <w:style w:type="paragraph" w:customStyle="1" w:styleId="list-struct-desc1">
    <w:name w:val="list-struct-desc1"/>
    <w:basedOn w:val="Normal"/>
    <w:pPr>
      <w:spacing w:before="100" w:beforeAutospacing="1" w:after="100" w:afterAutospacing="1" w:line="360" w:lineRule="atLeast"/>
    </w:pPr>
  </w:style>
  <w:style w:type="paragraph" w:customStyle="1" w:styleId="list-struct1">
    <w:name w:val="list-struct1"/>
    <w:basedOn w:val="Normal"/>
    <w:pPr>
      <w:spacing w:before="100" w:beforeAutospacing="1" w:after="100" w:afterAutospacing="1" w:line="360" w:lineRule="atLeast"/>
    </w:pPr>
  </w:style>
  <w:style w:type="paragraph" w:customStyle="1" w:styleId="list-struct-desc2">
    <w:name w:val="list-struct-desc2"/>
    <w:basedOn w:val="Normal"/>
    <w:pPr>
      <w:spacing w:before="100" w:beforeAutospacing="1" w:after="100" w:afterAutospacing="1" w:line="360" w:lineRule="atLeast"/>
    </w:pPr>
  </w:style>
  <w:style w:type="paragraph" w:customStyle="1" w:styleId="list-struct-heading2">
    <w:name w:val="list-struct-heading2"/>
    <w:basedOn w:val="Normal"/>
    <w:pPr>
      <w:spacing w:before="100" w:beforeAutospacing="1" w:after="100" w:afterAutospacing="1" w:line="360" w:lineRule="atLeast"/>
    </w:pPr>
  </w:style>
  <w:style w:type="paragraph" w:customStyle="1" w:styleId="list-result1">
    <w:name w:val="list-result1"/>
    <w:basedOn w:val="Normal"/>
    <w:pPr>
      <w:spacing w:before="100" w:beforeAutospacing="1" w:after="100" w:afterAutospacing="1" w:line="360" w:lineRule="atLeast"/>
    </w:pPr>
  </w:style>
  <w:style w:type="paragraph" w:customStyle="1" w:styleId="list-icon1">
    <w:name w:val="list-icon1"/>
    <w:basedOn w:val="Normal"/>
    <w:pPr>
      <w:spacing w:before="100" w:beforeAutospacing="1" w:after="100" w:afterAutospacing="1" w:line="360" w:lineRule="atLeast"/>
    </w:pPr>
    <w:rPr>
      <w:vanish/>
    </w:rPr>
  </w:style>
  <w:style w:type="paragraph" w:customStyle="1" w:styleId="list-icon2">
    <w:name w:val="list-icon2"/>
    <w:basedOn w:val="Normal"/>
    <w:pPr>
      <w:spacing w:before="100" w:beforeAutospacing="1" w:after="100" w:afterAutospacing="1" w:line="360" w:lineRule="atLeast"/>
    </w:pPr>
    <w:rPr>
      <w:vanish/>
    </w:rPr>
  </w:style>
  <w:style w:type="paragraph" w:customStyle="1" w:styleId="subscription-required1">
    <w:name w:val="subscription-required1"/>
    <w:basedOn w:val="Normal"/>
    <w:pPr>
      <w:spacing w:before="100" w:beforeAutospacing="1" w:after="100" w:afterAutospacing="1" w:line="360" w:lineRule="atLeast"/>
      <w:jc w:val="center"/>
      <w:textAlignment w:val="center"/>
    </w:pPr>
    <w:rPr>
      <w:color w:val="959595"/>
    </w:rPr>
  </w:style>
  <w:style w:type="paragraph" w:customStyle="1" w:styleId="subscription-required2">
    <w:name w:val="subscription-required2"/>
    <w:basedOn w:val="Normal"/>
    <w:pPr>
      <w:spacing w:before="100" w:beforeAutospacing="1" w:after="100" w:afterAutospacing="1" w:line="360" w:lineRule="atLeast"/>
      <w:jc w:val="center"/>
      <w:textAlignment w:val="center"/>
    </w:pPr>
    <w:rPr>
      <w:color w:val="959595"/>
    </w:rPr>
  </w:style>
  <w:style w:type="paragraph" w:customStyle="1" w:styleId="list-result-thumbnail1">
    <w:name w:val="list-result-thumbnail1"/>
    <w:basedOn w:val="Normal"/>
    <w:pPr>
      <w:spacing w:before="100" w:beforeAutospacing="1" w:after="100" w:afterAutospacing="1" w:line="360" w:lineRule="atLeast"/>
    </w:pPr>
  </w:style>
  <w:style w:type="paragraph" w:customStyle="1" w:styleId="media-thumb1">
    <w:name w:val="media-thumb1"/>
    <w:basedOn w:val="Normal"/>
    <w:pPr>
      <w:spacing w:before="100" w:beforeAutospacing="1" w:after="100" w:afterAutospacing="1" w:line="360" w:lineRule="atLeast"/>
    </w:pPr>
  </w:style>
  <w:style w:type="paragraph" w:customStyle="1" w:styleId="video-thumb-icon1">
    <w:name w:val="video-thumb-icon1"/>
    <w:basedOn w:val="Normal"/>
    <w:pPr>
      <w:shd w:val="clear" w:color="auto" w:fill="FFFFFF"/>
      <w:spacing w:before="100" w:beforeAutospacing="1" w:after="100" w:afterAutospacing="1" w:line="360" w:lineRule="atLeast"/>
      <w:jc w:val="center"/>
    </w:pPr>
  </w:style>
  <w:style w:type="paragraph" w:customStyle="1" w:styleId="list-result-title1">
    <w:name w:val="list-result-title1"/>
    <w:basedOn w:val="Normal"/>
    <w:pPr>
      <w:spacing w:line="360" w:lineRule="atLeast"/>
    </w:pPr>
  </w:style>
  <w:style w:type="paragraph" w:customStyle="1" w:styleId="list-result-meta1">
    <w:name w:val="list-result-meta1"/>
    <w:basedOn w:val="Normal"/>
    <w:pPr>
      <w:spacing w:before="100" w:beforeAutospacing="1" w:after="100" w:afterAutospacing="1" w:line="360" w:lineRule="atLeast"/>
    </w:pPr>
    <w:rPr>
      <w:color w:val="767676"/>
    </w:rPr>
  </w:style>
  <w:style w:type="paragraph" w:customStyle="1" w:styleId="list-result-url1">
    <w:name w:val="list-result-url1"/>
    <w:basedOn w:val="Normal"/>
    <w:pPr>
      <w:spacing w:before="100" w:beforeAutospacing="1" w:after="100" w:afterAutospacing="1" w:line="360" w:lineRule="atLeast"/>
    </w:pPr>
    <w:rPr>
      <w:color w:val="36842D"/>
    </w:rPr>
  </w:style>
  <w:style w:type="paragraph" w:customStyle="1" w:styleId="list-result-title2">
    <w:name w:val="list-result-title2"/>
    <w:basedOn w:val="Normal"/>
    <w:pPr>
      <w:spacing w:line="360" w:lineRule="atLeast"/>
    </w:pPr>
    <w:rPr>
      <w:b/>
      <w:bCs/>
    </w:rPr>
  </w:style>
  <w:style w:type="paragraph" w:customStyle="1" w:styleId="list-result-title3">
    <w:name w:val="list-result-title3"/>
    <w:basedOn w:val="Normal"/>
    <w:pPr>
      <w:spacing w:line="360" w:lineRule="atLeast"/>
    </w:pPr>
    <w:rPr>
      <w:b/>
      <w:bCs/>
    </w:rPr>
  </w:style>
  <w:style w:type="paragraph" w:customStyle="1" w:styleId="subscription-required3">
    <w:name w:val="subscription-required3"/>
    <w:basedOn w:val="Normal"/>
    <w:pPr>
      <w:spacing w:before="100" w:beforeAutospacing="1" w:after="100" w:afterAutospacing="1" w:line="360" w:lineRule="atLeast"/>
    </w:pPr>
    <w:rPr>
      <w:vanish/>
    </w:rPr>
  </w:style>
  <w:style w:type="paragraph" w:customStyle="1" w:styleId="subscription-required4">
    <w:name w:val="subscription-required4"/>
    <w:basedOn w:val="Normal"/>
    <w:pPr>
      <w:spacing w:before="100" w:beforeAutospacing="1" w:after="100" w:afterAutospacing="1" w:line="360" w:lineRule="atLeast"/>
    </w:pPr>
    <w:rPr>
      <w:vanish/>
    </w:rPr>
  </w:style>
  <w:style w:type="paragraph" w:customStyle="1" w:styleId="list-result-meta2">
    <w:name w:val="list-result-meta2"/>
    <w:basedOn w:val="Normal"/>
    <w:pPr>
      <w:spacing w:before="100" w:beforeAutospacing="1" w:after="100" w:afterAutospacing="1" w:line="360" w:lineRule="atLeast"/>
    </w:pPr>
    <w:rPr>
      <w:color w:val="767676"/>
    </w:rPr>
  </w:style>
  <w:style w:type="paragraph" w:customStyle="1" w:styleId="list-result-meta3">
    <w:name w:val="list-result-meta3"/>
    <w:basedOn w:val="Normal"/>
    <w:pPr>
      <w:spacing w:before="100" w:beforeAutospacing="1" w:after="100" w:afterAutospacing="1" w:line="360" w:lineRule="atLeast"/>
    </w:pPr>
    <w:rPr>
      <w:color w:val="767676"/>
    </w:rPr>
  </w:style>
  <w:style w:type="paragraph" w:customStyle="1" w:styleId="list-result-recommend1">
    <w:name w:val="list-result-recommend1"/>
    <w:basedOn w:val="Normal"/>
    <w:pPr>
      <w:spacing w:before="100" w:beforeAutospacing="1" w:after="100" w:afterAutospacing="1" w:line="360" w:lineRule="atLeast"/>
    </w:pPr>
    <w:rPr>
      <w:color w:val="EE0000"/>
    </w:rPr>
  </w:style>
  <w:style w:type="paragraph" w:customStyle="1" w:styleId="icon-check-alt1">
    <w:name w:val="icon-check-alt1"/>
    <w:basedOn w:val="Normal"/>
    <w:pPr>
      <w:spacing w:after="100" w:afterAutospacing="1" w:line="360" w:lineRule="atLeast"/>
      <w:jc w:val="center"/>
      <w:textAlignment w:val="center"/>
    </w:pPr>
    <w:rPr>
      <w:color w:val="EE0000"/>
    </w:rPr>
  </w:style>
  <w:style w:type="paragraph" w:customStyle="1" w:styleId="active2">
    <w:name w:val="active2"/>
    <w:basedOn w:val="Normal"/>
    <w:pPr>
      <w:shd w:val="clear" w:color="auto" w:fill="FFFFFF"/>
    </w:pPr>
  </w:style>
  <w:style w:type="paragraph" w:customStyle="1" w:styleId="active3">
    <w:name w:val="active3"/>
    <w:basedOn w:val="Normal"/>
    <w:pPr>
      <w:shd w:val="clear" w:color="auto" w:fill="FFFFFF"/>
    </w:pPr>
  </w:style>
  <w:style w:type="paragraph" w:customStyle="1" w:styleId="active4">
    <w:name w:val="active4"/>
    <w:basedOn w:val="Normal"/>
    <w:pPr>
      <w:shd w:val="clear" w:color="auto" w:fill="FFFFFF"/>
    </w:pPr>
  </w:style>
  <w:style w:type="paragraph" w:customStyle="1" w:styleId="nav-faux-tabs1">
    <w:name w:val="nav-faux-tabs1"/>
    <w:basedOn w:val="Normal"/>
    <w:pPr>
      <w:spacing w:before="100" w:beforeAutospacing="1" w:after="100" w:afterAutospacing="1" w:line="360" w:lineRule="atLeast"/>
    </w:pPr>
  </w:style>
  <w:style w:type="paragraph" w:customStyle="1" w:styleId="nav-tabs1">
    <w:name w:val="nav-tabs1"/>
    <w:basedOn w:val="Normal"/>
    <w:pPr>
      <w:spacing w:before="100" w:beforeAutospacing="1" w:after="100" w:afterAutospacing="1" w:line="360" w:lineRule="atLeast"/>
    </w:pPr>
  </w:style>
  <w:style w:type="paragraph" w:customStyle="1" w:styleId="tabs-container1">
    <w:name w:val="tabs-container1"/>
    <w:basedOn w:val="Normal"/>
    <w:pPr>
      <w:shd w:val="clear" w:color="auto" w:fill="F0F0F0"/>
      <w:spacing w:before="100" w:beforeAutospacing="1" w:after="100" w:afterAutospacing="1" w:line="360" w:lineRule="atLeast"/>
    </w:pPr>
  </w:style>
  <w:style w:type="paragraph" w:customStyle="1" w:styleId="nav-faux-tabs2">
    <w:name w:val="nav-faux-tabs2"/>
    <w:basedOn w:val="Normal"/>
    <w:pPr>
      <w:spacing w:before="100" w:beforeAutospacing="1" w:after="100" w:afterAutospacing="1" w:line="360" w:lineRule="atLeast"/>
    </w:pPr>
  </w:style>
  <w:style w:type="paragraph" w:customStyle="1" w:styleId="nav-tabs2">
    <w:name w:val="nav-tabs2"/>
    <w:basedOn w:val="Normal"/>
    <w:pPr>
      <w:spacing w:before="100" w:beforeAutospacing="1" w:after="100" w:afterAutospacing="1" w:line="360" w:lineRule="atLeast"/>
    </w:pPr>
  </w:style>
  <w:style w:type="paragraph" w:customStyle="1" w:styleId="active5">
    <w:name w:val="active5"/>
    <w:basedOn w:val="Normal"/>
    <w:pPr>
      <w:shd w:val="clear" w:color="auto" w:fill="FFFFFF"/>
    </w:pPr>
  </w:style>
  <w:style w:type="paragraph" w:customStyle="1" w:styleId="active6">
    <w:name w:val="active6"/>
    <w:basedOn w:val="Normal"/>
    <w:pPr>
      <w:shd w:val="clear" w:color="auto" w:fill="FFFFFF"/>
    </w:pPr>
  </w:style>
  <w:style w:type="paragraph" w:customStyle="1" w:styleId="band-tabs-wrap1">
    <w:name w:val="band-tabs-wrap1"/>
    <w:basedOn w:val="Normal"/>
    <w:pPr>
      <w:spacing w:before="100" w:beforeAutospacing="1" w:after="100" w:afterAutospacing="1" w:line="360" w:lineRule="atLeast"/>
    </w:pPr>
  </w:style>
  <w:style w:type="paragraph" w:customStyle="1" w:styleId="nav-faux-tabs3">
    <w:name w:val="nav-faux-tabs3"/>
    <w:basedOn w:val="Normal"/>
    <w:pPr>
      <w:spacing w:before="100" w:beforeAutospacing="1" w:after="100" w:afterAutospacing="1" w:line="360" w:lineRule="atLeast"/>
    </w:pPr>
  </w:style>
  <w:style w:type="paragraph" w:customStyle="1" w:styleId="nav-tabs3">
    <w:name w:val="nav-tabs3"/>
    <w:basedOn w:val="Normal"/>
    <w:pPr>
      <w:spacing w:before="100" w:beforeAutospacing="1" w:after="100" w:afterAutospacing="1" w:line="360" w:lineRule="atLeast"/>
    </w:pPr>
  </w:style>
  <w:style w:type="paragraph" w:customStyle="1" w:styleId="active7">
    <w:name w:val="active7"/>
    <w:basedOn w:val="Normal"/>
    <w:pPr>
      <w:shd w:val="clear" w:color="auto" w:fill="FFFFFF"/>
    </w:pPr>
  </w:style>
  <w:style w:type="paragraph" w:customStyle="1" w:styleId="active8">
    <w:name w:val="active8"/>
    <w:basedOn w:val="Normal"/>
    <w:pPr>
      <w:shd w:val="clear" w:color="auto" w:fill="FFFFFF"/>
    </w:pPr>
  </w:style>
  <w:style w:type="paragraph" w:customStyle="1" w:styleId="headline6">
    <w:name w:val="headline6"/>
    <w:basedOn w:val="Normal"/>
    <w:pPr>
      <w:spacing w:before="100" w:beforeAutospacing="1" w:after="100" w:afterAutospacing="1"/>
    </w:pPr>
    <w:rPr>
      <w:b/>
      <w:bCs/>
    </w:rPr>
  </w:style>
  <w:style w:type="paragraph" w:customStyle="1" w:styleId="tab-content1">
    <w:name w:val="tab-content1"/>
    <w:basedOn w:val="Normal"/>
    <w:pPr>
      <w:spacing w:before="100" w:beforeAutospacing="1" w:after="100" w:afterAutospacing="1" w:line="360" w:lineRule="atLeast"/>
    </w:pPr>
  </w:style>
  <w:style w:type="paragraph" w:customStyle="1" w:styleId="tab-pane1">
    <w:name w:val="tab-pane1"/>
    <w:basedOn w:val="Normal"/>
    <w:pPr>
      <w:spacing w:before="100" w:beforeAutospacing="1" w:after="100" w:afterAutospacing="1" w:line="360" w:lineRule="atLeast"/>
    </w:pPr>
  </w:style>
  <w:style w:type="paragraph" w:customStyle="1" w:styleId="tab-pane2">
    <w:name w:val="tab-pane2"/>
    <w:basedOn w:val="Normal"/>
    <w:pPr>
      <w:spacing w:before="100" w:beforeAutospacing="1" w:after="100" w:afterAutospacing="1" w:line="360" w:lineRule="atLeast"/>
    </w:pPr>
  </w:style>
  <w:style w:type="paragraph" w:customStyle="1" w:styleId="active9">
    <w:name w:val="active9"/>
    <w:basedOn w:val="Normal"/>
    <w:pPr>
      <w:shd w:val="clear" w:color="auto" w:fill="F0F0F0"/>
      <w:spacing w:before="100" w:beforeAutospacing="1" w:after="100" w:afterAutospacing="1"/>
    </w:pPr>
  </w:style>
  <w:style w:type="paragraph" w:customStyle="1" w:styleId="tab-pane3">
    <w:name w:val="tab-pane3"/>
    <w:basedOn w:val="Normal"/>
    <w:pPr>
      <w:spacing w:before="100" w:beforeAutospacing="1" w:after="100" w:afterAutospacing="1" w:line="360" w:lineRule="atLeast"/>
    </w:pPr>
  </w:style>
  <w:style w:type="paragraph" w:customStyle="1" w:styleId="feature-icon1">
    <w:name w:val="feature-icon1"/>
    <w:basedOn w:val="Normal"/>
    <w:pPr>
      <w:shd w:val="clear" w:color="auto" w:fill="D1D1D1"/>
      <w:spacing w:before="100" w:beforeAutospacing="1" w:after="100" w:afterAutospacing="1" w:line="360" w:lineRule="atLeast"/>
      <w:jc w:val="center"/>
    </w:pPr>
  </w:style>
  <w:style w:type="paragraph" w:customStyle="1" w:styleId="subheading3">
    <w:name w:val="subheading3"/>
    <w:basedOn w:val="Normal"/>
    <w:pPr>
      <w:spacing w:before="100" w:beforeAutospacing="1" w:after="100" w:afterAutospacing="1" w:line="360" w:lineRule="atLeast"/>
    </w:pPr>
    <w:rPr>
      <w:b/>
      <w:bCs/>
      <w:color w:val="0066CC"/>
    </w:rPr>
  </w:style>
  <w:style w:type="paragraph" w:customStyle="1" w:styleId="language-shell1">
    <w:name w:val="language-shell1"/>
    <w:basedOn w:val="Normal"/>
    <w:pPr>
      <w:spacing w:before="100" w:beforeAutospacing="1" w:after="100" w:afterAutospacing="1" w:line="360" w:lineRule="atLeast"/>
    </w:pPr>
  </w:style>
  <w:style w:type="paragraph" w:customStyle="1" w:styleId="code-raw-toolbar1">
    <w:name w:val="code-raw-toolbar1"/>
    <w:basedOn w:val="Normal"/>
    <w:pPr>
      <w:shd w:val="clear" w:color="auto" w:fill="EDEDED"/>
      <w:spacing w:before="100" w:beforeAutospacing="1" w:after="100" w:afterAutospacing="1" w:line="360" w:lineRule="atLeast"/>
    </w:pPr>
  </w:style>
  <w:style w:type="paragraph" w:customStyle="1" w:styleId="code-raw-btn1">
    <w:name w:val="code-raw-btn1"/>
    <w:basedOn w:val="Normal"/>
    <w:pPr>
      <w:shd w:val="clear" w:color="auto" w:fill="FFFFFF"/>
      <w:spacing w:before="100" w:beforeAutospacing="1" w:after="100" w:afterAutospacing="1" w:line="360" w:lineRule="atLeast"/>
    </w:pPr>
    <w:rPr>
      <w:rFonts w:ascii="Red Hat Text" w:hAnsi="Red Hat Text"/>
      <w:color w:val="252525"/>
    </w:rPr>
  </w:style>
  <w:style w:type="paragraph" w:customStyle="1" w:styleId="line-numbers-rows1">
    <w:name w:val="line-numbers-rows1"/>
    <w:basedOn w:val="Normal"/>
    <w:pPr>
      <w:spacing w:before="100" w:beforeAutospacing="1" w:after="100" w:afterAutospacing="1" w:line="360" w:lineRule="atLeast"/>
    </w:pPr>
  </w:style>
  <w:style w:type="paragraph" w:customStyle="1" w:styleId="modal-content1">
    <w:name w:val="modal-content1"/>
    <w:basedOn w:val="Normal"/>
    <w:pPr>
      <w:shd w:val="clear" w:color="auto" w:fill="FFFFFF"/>
      <w:spacing w:before="100" w:beforeAutospacing="1" w:after="100" w:afterAutospacing="1" w:line="360" w:lineRule="atLeast"/>
    </w:pPr>
  </w:style>
  <w:style w:type="paragraph" w:customStyle="1" w:styleId="modal-header1">
    <w:name w:val="modal-header1"/>
    <w:basedOn w:val="Normal"/>
    <w:pPr>
      <w:spacing w:before="100" w:beforeAutospacing="1" w:after="100" w:afterAutospacing="1" w:line="360" w:lineRule="atLeast"/>
    </w:pPr>
  </w:style>
  <w:style w:type="paragraph" w:customStyle="1" w:styleId="spinner2">
    <w:name w:val="spinner2"/>
    <w:basedOn w:val="Normal"/>
    <w:pPr>
      <w:spacing w:line="360" w:lineRule="atLeast"/>
    </w:pPr>
  </w:style>
  <w:style w:type="paragraph" w:customStyle="1" w:styleId="spinner3">
    <w:name w:val="spinner3"/>
    <w:basedOn w:val="Normal"/>
    <w:pPr>
      <w:spacing w:line="360" w:lineRule="atLeast"/>
    </w:pPr>
  </w:style>
  <w:style w:type="paragraph" w:customStyle="1" w:styleId="list-stat-heading1">
    <w:name w:val="list-stat-heading1"/>
    <w:basedOn w:val="Normal"/>
    <w:pPr>
      <w:spacing w:line="240" w:lineRule="atLeast"/>
    </w:pPr>
    <w:rPr>
      <w:sz w:val="21"/>
      <w:szCs w:val="21"/>
    </w:rPr>
  </w:style>
  <w:style w:type="paragraph" w:customStyle="1" w:styleId="stat-block-heading1">
    <w:name w:val="stat-block-heading1"/>
    <w:basedOn w:val="Normal"/>
    <w:pPr>
      <w:spacing w:line="240" w:lineRule="atLeast"/>
    </w:pPr>
    <w:rPr>
      <w:sz w:val="21"/>
      <w:szCs w:val="21"/>
    </w:rPr>
  </w:style>
  <w:style w:type="paragraph" w:customStyle="1" w:styleId="list-stat-heading2">
    <w:name w:val="list-stat-heading2"/>
    <w:basedOn w:val="Normal"/>
    <w:pPr>
      <w:spacing w:line="240" w:lineRule="atLeast"/>
    </w:pPr>
    <w:rPr>
      <w:sz w:val="21"/>
      <w:szCs w:val="21"/>
    </w:rPr>
  </w:style>
  <w:style w:type="paragraph" w:customStyle="1" w:styleId="stat-block-heading2">
    <w:name w:val="stat-block-heading2"/>
    <w:basedOn w:val="Normal"/>
    <w:pPr>
      <w:spacing w:line="240" w:lineRule="atLeast"/>
    </w:pPr>
    <w:rPr>
      <w:sz w:val="21"/>
      <w:szCs w:val="21"/>
    </w:rPr>
  </w:style>
  <w:style w:type="paragraph" w:customStyle="1" w:styleId="list-stat-desc1">
    <w:name w:val="list-stat-desc1"/>
    <w:basedOn w:val="Normal"/>
    <w:pPr>
      <w:spacing w:before="100" w:beforeAutospacing="1" w:after="100" w:afterAutospacing="1" w:line="240" w:lineRule="atLeast"/>
    </w:pPr>
    <w:rPr>
      <w:sz w:val="48"/>
      <w:szCs w:val="48"/>
    </w:rPr>
  </w:style>
  <w:style w:type="paragraph" w:customStyle="1" w:styleId="stat-block-desc1">
    <w:name w:val="stat-block-desc1"/>
    <w:basedOn w:val="Normal"/>
    <w:pPr>
      <w:spacing w:before="100" w:beforeAutospacing="1" w:after="100" w:afterAutospacing="1" w:line="240" w:lineRule="atLeast"/>
    </w:pPr>
    <w:rPr>
      <w:sz w:val="48"/>
      <w:szCs w:val="48"/>
    </w:rPr>
  </w:style>
  <w:style w:type="paragraph" w:customStyle="1" w:styleId="list-stat-desc2">
    <w:name w:val="list-stat-desc2"/>
    <w:basedOn w:val="Normal"/>
    <w:pPr>
      <w:spacing w:before="100" w:beforeAutospacing="1" w:after="100" w:afterAutospacing="1" w:line="240" w:lineRule="atLeast"/>
    </w:pPr>
    <w:rPr>
      <w:sz w:val="48"/>
      <w:szCs w:val="48"/>
    </w:rPr>
  </w:style>
  <w:style w:type="paragraph" w:customStyle="1" w:styleId="stat-block-desc2">
    <w:name w:val="stat-block-desc2"/>
    <w:basedOn w:val="Normal"/>
    <w:pPr>
      <w:spacing w:before="100" w:beforeAutospacing="1" w:after="100" w:afterAutospacing="1" w:line="240" w:lineRule="atLeast"/>
    </w:pPr>
    <w:rPr>
      <w:sz w:val="48"/>
      <w:szCs w:val="48"/>
    </w:rPr>
  </w:style>
  <w:style w:type="paragraph" w:customStyle="1" w:styleId="cp-clock-value1">
    <w:name w:val="cp-clock-value1"/>
    <w:basedOn w:val="Normal"/>
    <w:pPr>
      <w:spacing w:before="100" w:beforeAutospacing="1" w:after="100" w:afterAutospacing="1" w:line="240" w:lineRule="atLeast"/>
    </w:pPr>
    <w:rPr>
      <w:sz w:val="48"/>
      <w:szCs w:val="48"/>
    </w:rPr>
  </w:style>
  <w:style w:type="paragraph" w:customStyle="1" w:styleId="cp-clock-label1">
    <w:name w:val="cp-clock-label1"/>
    <w:basedOn w:val="Normal"/>
    <w:pPr>
      <w:spacing w:before="100" w:beforeAutospacing="1" w:after="100" w:afterAutospacing="1" w:line="240" w:lineRule="atLeast"/>
    </w:pPr>
    <w:rPr>
      <w:sz w:val="21"/>
      <w:szCs w:val="21"/>
    </w:rPr>
  </w:style>
  <w:style w:type="paragraph" w:customStyle="1" w:styleId="alert-icon1">
    <w:name w:val="alert-icon1"/>
    <w:basedOn w:val="Normal"/>
    <w:pPr>
      <w:spacing w:before="100" w:beforeAutospacing="1" w:after="100" w:afterAutospacing="1" w:line="360" w:lineRule="atLeast"/>
      <w:textAlignment w:val="center"/>
    </w:pPr>
  </w:style>
  <w:style w:type="paragraph" w:customStyle="1" w:styleId="introjs-tooltipbuttons1">
    <w:name w:val="introjs-tooltipbuttons1"/>
    <w:basedOn w:val="Normal"/>
    <w:pPr>
      <w:spacing w:before="100" w:beforeAutospacing="1" w:after="100" w:afterAutospacing="1" w:line="360" w:lineRule="atLeast"/>
      <w:jc w:val="center"/>
    </w:pPr>
  </w:style>
  <w:style w:type="paragraph" w:customStyle="1" w:styleId="introjs-skipbutton1">
    <w:name w:val="introjs-skipbutton1"/>
    <w:basedOn w:val="Normal"/>
    <w:pPr>
      <w:spacing w:line="360" w:lineRule="atLeast"/>
    </w:pPr>
    <w:rPr>
      <w:vanish/>
      <w:color w:val="7A7A7A"/>
    </w:rPr>
  </w:style>
  <w:style w:type="paragraph" w:customStyle="1" w:styleId="introjs-prevbutton1">
    <w:name w:val="introjs-prevbutton1"/>
    <w:basedOn w:val="Normal"/>
    <w:pPr>
      <w:shd w:val="clear" w:color="auto" w:fill="8D8D8D"/>
      <w:spacing w:before="100" w:beforeAutospacing="1" w:after="100" w:afterAutospacing="1" w:line="360" w:lineRule="atLeast"/>
    </w:pPr>
    <w:rPr>
      <w:vanish/>
      <w:color w:val="FFFFFF"/>
    </w:rPr>
  </w:style>
  <w:style w:type="paragraph" w:customStyle="1" w:styleId="introjs-introtitle1">
    <w:name w:val="introjs-introtitle1"/>
    <w:basedOn w:val="Normal"/>
    <w:pPr>
      <w:spacing w:before="100" w:beforeAutospacing="1" w:line="360" w:lineRule="atLeast"/>
    </w:pPr>
  </w:style>
  <w:style w:type="paragraph" w:customStyle="1" w:styleId="introjs-tooltip1">
    <w:name w:val="introjs-tooltip1"/>
    <w:basedOn w:val="Normal"/>
    <w:pPr>
      <w:shd w:val="clear" w:color="auto" w:fill="5A5B5E"/>
      <w:spacing w:before="100" w:beforeAutospacing="1" w:after="100" w:afterAutospacing="1" w:line="360" w:lineRule="atLeast"/>
    </w:pPr>
    <w:rPr>
      <w:color w:val="FFFFFF"/>
    </w:rPr>
  </w:style>
  <w:style w:type="paragraph" w:customStyle="1" w:styleId="introjs-donebutton1">
    <w:name w:val="introjs-donebutton1"/>
    <w:basedOn w:val="Normal"/>
    <w:pPr>
      <w:shd w:val="clear" w:color="auto" w:fill="0088CE"/>
      <w:spacing w:before="100" w:beforeAutospacing="1" w:after="100" w:afterAutospacing="1" w:line="360" w:lineRule="atLeast"/>
    </w:pPr>
  </w:style>
  <w:style w:type="paragraph" w:customStyle="1" w:styleId="introjs-nextbutton1">
    <w:name w:val="introjs-nextbutton1"/>
    <w:basedOn w:val="Normal"/>
    <w:pPr>
      <w:shd w:val="clear" w:color="auto" w:fill="0088CE"/>
      <w:spacing w:before="100" w:beforeAutospacing="1" w:after="100" w:afterAutospacing="1" w:line="360" w:lineRule="atLeast"/>
    </w:pPr>
    <w:rPr>
      <w:color w:val="FFFFFF"/>
    </w:rPr>
  </w:style>
  <w:style w:type="paragraph" w:customStyle="1" w:styleId="introjs-prevbutton2">
    <w:name w:val="introjs-prevbutton2"/>
    <w:basedOn w:val="Normal"/>
    <w:pPr>
      <w:shd w:val="clear" w:color="auto" w:fill="0088CE"/>
      <w:spacing w:before="100" w:beforeAutospacing="1" w:after="100" w:afterAutospacing="1" w:line="360" w:lineRule="atLeast"/>
    </w:pPr>
    <w:rPr>
      <w:color w:val="FFFFFF"/>
    </w:rPr>
  </w:style>
  <w:style w:type="paragraph" w:customStyle="1" w:styleId="introjs-skipbutton2">
    <w:name w:val="introjs-skipbutton2"/>
    <w:basedOn w:val="Normal"/>
    <w:pPr>
      <w:shd w:val="clear" w:color="auto" w:fill="0088CE"/>
      <w:spacing w:before="100" w:beforeAutospacing="1" w:after="100" w:afterAutospacing="1" w:line="360" w:lineRule="atLeast"/>
    </w:pPr>
    <w:rPr>
      <w:vanish/>
      <w:color w:val="7A7A7A"/>
    </w:rPr>
  </w:style>
  <w:style w:type="paragraph" w:customStyle="1" w:styleId="introjs-introtitle2">
    <w:name w:val="introjs-introtitle2"/>
    <w:basedOn w:val="Normal"/>
    <w:pPr>
      <w:spacing w:before="100" w:beforeAutospacing="1" w:after="100" w:afterAutospacing="1" w:line="360" w:lineRule="atLeast"/>
    </w:pPr>
    <w:rPr>
      <w:b/>
      <w:bCs/>
      <w:caps/>
      <w:color w:val="FFFFFF"/>
    </w:rPr>
  </w:style>
  <w:style w:type="paragraph" w:customStyle="1" w:styleId="introjs-nextsteptitle1">
    <w:name w:val="introjs-nextsteptitle1"/>
    <w:basedOn w:val="Normal"/>
    <w:pPr>
      <w:spacing w:before="100" w:beforeAutospacing="1" w:after="100" w:afterAutospacing="1" w:line="360" w:lineRule="atLeast"/>
    </w:pPr>
    <w:rPr>
      <w:b/>
      <w:bCs/>
    </w:rPr>
  </w:style>
  <w:style w:type="paragraph" w:customStyle="1" w:styleId="introjs-steptitle1">
    <w:name w:val="introjs-steptitle1"/>
    <w:basedOn w:val="Normal"/>
    <w:pPr>
      <w:spacing w:before="100" w:beforeAutospacing="1" w:after="100" w:afterAutospacing="1" w:line="360" w:lineRule="atLeast"/>
    </w:pPr>
    <w:rPr>
      <w:b/>
      <w:bCs/>
    </w:rPr>
  </w:style>
  <w:style w:type="paragraph" w:customStyle="1" w:styleId="introjs-close1">
    <w:name w:val="introjs-close1"/>
    <w:basedOn w:val="Normal"/>
    <w:pPr>
      <w:spacing w:before="100" w:beforeAutospacing="1" w:after="100" w:afterAutospacing="1"/>
      <w:jc w:val="center"/>
    </w:pPr>
    <w:rPr>
      <w:color w:val="FFFFFF"/>
    </w:rPr>
  </w:style>
  <w:style w:type="paragraph" w:customStyle="1" w:styleId="introjs-minimize1">
    <w:name w:val="introjs-minimize1"/>
    <w:basedOn w:val="Normal"/>
    <w:pPr>
      <w:spacing w:before="100" w:beforeAutospacing="1" w:after="100" w:afterAutospacing="1"/>
      <w:jc w:val="center"/>
    </w:pPr>
    <w:rPr>
      <w:color w:val="FFFFFF"/>
    </w:rPr>
  </w:style>
  <w:style w:type="paragraph" w:customStyle="1" w:styleId="introjs-skipbutton3">
    <w:name w:val="introjs-skipbutton3"/>
    <w:basedOn w:val="Normal"/>
    <w:pPr>
      <w:shd w:val="clear" w:color="auto" w:fill="0088CE"/>
      <w:spacing w:before="100" w:beforeAutospacing="1" w:after="100" w:afterAutospacing="1" w:line="360" w:lineRule="atLeast"/>
    </w:pPr>
    <w:rPr>
      <w:vanish/>
      <w:color w:val="7A7A7A"/>
    </w:rPr>
  </w:style>
  <w:style w:type="paragraph" w:customStyle="1" w:styleId="introjs-helperlayer1">
    <w:name w:val="introjs-helperlayer1"/>
    <w:basedOn w:val="Normal"/>
    <w:pPr>
      <w:spacing w:before="100" w:beforeAutospacing="1" w:after="100" w:afterAutospacing="1" w:line="360" w:lineRule="atLeast"/>
    </w:pPr>
    <w:rPr>
      <w:vanish/>
    </w:rPr>
  </w:style>
  <w:style w:type="paragraph" w:customStyle="1" w:styleId="introjs-overlay1">
    <w:name w:val="introjs-overlay1"/>
    <w:basedOn w:val="Normal"/>
    <w:pPr>
      <w:shd w:val="clear" w:color="auto" w:fill="000000"/>
      <w:spacing w:before="100" w:beforeAutospacing="1" w:after="100" w:afterAutospacing="1" w:line="360" w:lineRule="atLeast"/>
    </w:pPr>
    <w:rPr>
      <w:vanish/>
    </w:rPr>
  </w:style>
  <w:style w:type="paragraph" w:customStyle="1" w:styleId="introjs-tooltipreferencelayer1">
    <w:name w:val="introjs-tooltipreferencelayer1"/>
    <w:basedOn w:val="Normal"/>
    <w:pPr>
      <w:spacing w:before="100" w:beforeAutospacing="1" w:after="100" w:afterAutospacing="1" w:line="360" w:lineRule="atLeast"/>
    </w:pPr>
    <w:rPr>
      <w:vanish/>
    </w:rPr>
  </w:style>
  <w:style w:type="paragraph" w:customStyle="1" w:styleId="introjsfloatingelement1">
    <w:name w:val="introjsfloatingelement1"/>
    <w:basedOn w:val="Normal"/>
    <w:pPr>
      <w:spacing w:before="100" w:beforeAutospacing="1" w:after="100" w:afterAutospacing="1" w:line="360" w:lineRule="atLeast"/>
    </w:pPr>
    <w:rPr>
      <w:vanish/>
    </w:rPr>
  </w:style>
  <w:style w:type="paragraph" w:customStyle="1" w:styleId="btn6">
    <w:name w:val="btn6"/>
    <w:basedOn w:val="Normal"/>
    <w:pPr>
      <w:shd w:val="clear" w:color="auto" w:fill="4C4C4C"/>
      <w:spacing w:before="100" w:beforeAutospacing="1"/>
      <w:jc w:val="center"/>
      <w:textAlignment w:val="center"/>
    </w:pPr>
    <w:rPr>
      <w:b/>
      <w:bCs/>
      <w:caps/>
      <w:vanish/>
    </w:rPr>
  </w:style>
  <w:style w:type="paragraph" w:customStyle="1" w:styleId="cp-step-content1">
    <w:name w:val="cp-step-content1"/>
    <w:basedOn w:val="Normal"/>
    <w:pPr>
      <w:spacing w:before="100" w:beforeAutospacing="1" w:after="100" w:afterAutospacing="1" w:line="360" w:lineRule="atLeast"/>
      <w:textAlignment w:val="center"/>
    </w:pPr>
  </w:style>
  <w:style w:type="paragraph" w:customStyle="1" w:styleId="cp-step-icon1">
    <w:name w:val="cp-step-icon1"/>
    <w:basedOn w:val="Normal"/>
    <w:pPr>
      <w:spacing w:before="100" w:beforeAutospacing="1" w:after="100" w:afterAutospacing="1" w:line="467" w:lineRule="atLeast"/>
      <w:jc w:val="center"/>
    </w:pPr>
  </w:style>
  <w:style w:type="paragraph" w:customStyle="1" w:styleId="cp-step-icon-custom1">
    <w:name w:val="cp-step-icon-custom1"/>
    <w:basedOn w:val="Normal"/>
    <w:pPr>
      <w:spacing w:before="100" w:beforeAutospacing="1" w:after="100" w:afterAutospacing="1" w:line="360" w:lineRule="atLeast"/>
    </w:pPr>
  </w:style>
  <w:style w:type="paragraph" w:customStyle="1" w:styleId="close4">
    <w:name w:val="close4"/>
    <w:basedOn w:val="Normal"/>
    <w:pPr>
      <w:spacing w:before="100" w:beforeAutospacing="1" w:after="100" w:afterAutospacing="1"/>
    </w:pPr>
    <w:rPr>
      <w:b/>
      <w:bCs/>
      <w:color w:val="FFFFFF"/>
    </w:rPr>
  </w:style>
  <w:style w:type="paragraph" w:customStyle="1" w:styleId="cp-status-icon1">
    <w:name w:val="cp-status-icon1"/>
    <w:basedOn w:val="Normal"/>
    <w:pPr>
      <w:shd w:val="clear" w:color="auto" w:fill="D1D1D1"/>
      <w:spacing w:before="100" w:beforeAutospacing="1" w:after="100" w:afterAutospacing="1" w:line="360" w:lineRule="atLeast"/>
      <w:jc w:val="center"/>
    </w:pPr>
  </w:style>
  <w:style w:type="paragraph" w:customStyle="1" w:styleId="cp-status-title1">
    <w:name w:val="cp-status-title1"/>
    <w:basedOn w:val="Normal"/>
    <w:pPr>
      <w:spacing w:line="360" w:lineRule="atLeast"/>
    </w:pPr>
    <w:rPr>
      <w:caps/>
    </w:rPr>
  </w:style>
  <w:style w:type="paragraph" w:customStyle="1" w:styleId="cp-status-summary1">
    <w:name w:val="cp-status-summary1"/>
    <w:basedOn w:val="Normal"/>
    <w:pPr>
      <w:spacing w:line="360" w:lineRule="atLeast"/>
    </w:pPr>
  </w:style>
  <w:style w:type="paragraph" w:customStyle="1" w:styleId="heading10">
    <w:name w:val="heading1"/>
    <w:basedOn w:val="Normal"/>
    <w:pPr>
      <w:shd w:val="clear" w:color="auto" w:fill="1A1A1A"/>
      <w:spacing w:before="100" w:beforeAutospacing="1" w:after="100" w:afterAutospacing="1" w:line="360" w:lineRule="atLeast"/>
    </w:pPr>
    <w:rPr>
      <w:caps/>
      <w:color w:val="73BCF7"/>
    </w:rPr>
  </w:style>
  <w:style w:type="paragraph" w:customStyle="1" w:styleId="cta-link1">
    <w:name w:val="cta-link1"/>
    <w:basedOn w:val="Normal"/>
    <w:pPr>
      <w:spacing w:before="100" w:beforeAutospacing="1" w:after="100" w:afterAutospacing="1" w:line="360" w:lineRule="atLeast"/>
    </w:pPr>
    <w:rPr>
      <w:b/>
      <w:bCs/>
      <w:color w:val="0066CC"/>
    </w:rPr>
  </w:style>
  <w:style w:type="paragraph" w:customStyle="1" w:styleId="selected1">
    <w:name w:val="selected1"/>
    <w:basedOn w:val="Normal"/>
    <w:pPr>
      <w:spacing w:before="100" w:beforeAutospacing="1" w:after="100" w:afterAutospacing="1"/>
    </w:pPr>
  </w:style>
  <w:style w:type="paragraph" w:customStyle="1" w:styleId="authenticated1">
    <w:name w:val="authenticated1"/>
    <w:basedOn w:val="Normal"/>
    <w:pPr>
      <w:spacing w:before="100" w:beforeAutospacing="1" w:after="100" w:afterAutospacing="1" w:line="360" w:lineRule="atLeast"/>
    </w:pPr>
    <w:rPr>
      <w:vanish/>
    </w:rPr>
  </w:style>
  <w:style w:type="paragraph" w:customStyle="1" w:styleId="unauthenticated1">
    <w:name w:val="unauthenticated1"/>
    <w:basedOn w:val="Normal"/>
    <w:pPr>
      <w:spacing w:before="100" w:beforeAutospacing="1" w:after="100" w:afterAutospacing="1" w:line="360" w:lineRule="atLeast"/>
    </w:pPr>
    <w:rPr>
      <w:vanish/>
    </w:rPr>
  </w:style>
  <w:style w:type="paragraph" w:customStyle="1" w:styleId="authenticated2">
    <w:name w:val="authenticated2"/>
    <w:basedOn w:val="Normal"/>
    <w:pPr>
      <w:spacing w:before="100" w:beforeAutospacing="1" w:after="100" w:afterAutospacing="1"/>
    </w:pPr>
    <w:rPr>
      <w:vanish/>
    </w:rPr>
  </w:style>
  <w:style w:type="paragraph" w:customStyle="1" w:styleId="unauthenticated2">
    <w:name w:val="unauthenticated2"/>
    <w:basedOn w:val="Normal"/>
    <w:pPr>
      <w:spacing w:before="100" w:beforeAutospacing="1" w:after="100" w:afterAutospacing="1"/>
    </w:pPr>
    <w:rPr>
      <w:vanish/>
    </w:rPr>
  </w:style>
  <w:style w:type="paragraph" w:customStyle="1" w:styleId="account-info1">
    <w:name w:val="account-info1"/>
    <w:basedOn w:val="Normal"/>
    <w:pPr>
      <w:shd w:val="clear" w:color="auto" w:fill="EDEDED"/>
      <w:spacing w:before="100" w:beforeAutospacing="1" w:after="100" w:afterAutospacing="1" w:line="360" w:lineRule="atLeast"/>
    </w:pPr>
    <w:rPr>
      <w:color w:val="252525"/>
    </w:rPr>
  </w:style>
  <w:style w:type="paragraph" w:customStyle="1" w:styleId="utility1">
    <w:name w:val="utility1"/>
    <w:basedOn w:val="Normal"/>
    <w:pPr>
      <w:shd w:val="clear" w:color="auto" w:fill="D1D1D1"/>
      <w:spacing w:before="100" w:beforeAutospacing="1" w:after="100" w:afterAutospacing="1" w:line="360" w:lineRule="atLeast"/>
    </w:pPr>
    <w:rPr>
      <w:color w:val="252525"/>
    </w:rPr>
  </w:style>
  <w:style w:type="paragraph" w:customStyle="1" w:styleId="toggle1">
    <w:name w:val="toggle1"/>
    <w:basedOn w:val="Normal"/>
    <w:pPr>
      <w:spacing w:before="100" w:beforeAutospacing="1" w:after="100" w:afterAutospacing="1" w:line="360" w:lineRule="atLeast"/>
    </w:pPr>
    <w:rPr>
      <w:b/>
      <w:bCs/>
      <w:color w:val="424242"/>
    </w:rPr>
  </w:style>
  <w:style w:type="paragraph" w:customStyle="1" w:styleId="toggle2">
    <w:name w:val="toggle2"/>
    <w:basedOn w:val="Normal"/>
    <w:pPr>
      <w:spacing w:before="100" w:beforeAutospacing="1" w:after="100" w:afterAutospacing="1" w:line="360" w:lineRule="atLeast"/>
    </w:pPr>
    <w:rPr>
      <w:b/>
      <w:bCs/>
      <w:color w:val="424242"/>
    </w:rPr>
  </w:style>
  <w:style w:type="paragraph" w:customStyle="1" w:styleId="comment-box1">
    <w:name w:val="comment-box1"/>
    <w:basedOn w:val="Normal"/>
    <w:pPr>
      <w:shd w:val="clear" w:color="auto" w:fill="DADADA"/>
      <w:spacing w:before="100" w:beforeAutospacing="1" w:after="100" w:afterAutospacing="1" w:line="360" w:lineRule="atLeast"/>
    </w:pPr>
    <w:rPr>
      <w:vanish/>
    </w:rPr>
  </w:style>
  <w:style w:type="paragraph" w:customStyle="1" w:styleId="strapline5">
    <w:name w:val="strapline5"/>
    <w:basedOn w:val="Normal"/>
    <w:pPr>
      <w:spacing w:before="100" w:beforeAutospacing="1" w:after="100" w:afterAutospacing="1" w:line="360" w:lineRule="atLeast"/>
    </w:pPr>
    <w:rPr>
      <w:color w:val="2E2E2E"/>
    </w:rPr>
  </w:style>
  <w:style w:type="paragraph" w:customStyle="1" w:styleId="headline7">
    <w:name w:val="headline7"/>
    <w:basedOn w:val="Normal"/>
    <w:pPr>
      <w:spacing w:before="100" w:beforeAutospacing="1" w:after="100" w:afterAutospacing="1"/>
    </w:pPr>
    <w:rPr>
      <w:b/>
      <w:bCs/>
      <w:color w:val="252525"/>
    </w:rPr>
  </w:style>
  <w:style w:type="paragraph" w:customStyle="1" w:styleId="main-content1">
    <w:name w:val="main-content1"/>
    <w:basedOn w:val="Normal"/>
    <w:pPr>
      <w:shd w:val="clear" w:color="auto" w:fill="FFFFFF"/>
      <w:spacing w:line="360" w:lineRule="atLeast"/>
    </w:pPr>
  </w:style>
  <w:style w:type="paragraph" w:customStyle="1" w:styleId="masthead1">
    <w:name w:val="masthead1"/>
    <w:basedOn w:val="Normal"/>
    <w:pPr>
      <w:spacing w:before="100" w:beforeAutospacing="1" w:after="100" w:afterAutospacing="1" w:line="360" w:lineRule="atLeast"/>
    </w:pPr>
  </w:style>
  <w:style w:type="paragraph" w:customStyle="1" w:styleId="portal-content-area1">
    <w:name w:val="portal-content-area1"/>
    <w:basedOn w:val="Normal"/>
    <w:pPr>
      <w:shd w:val="clear" w:color="auto" w:fill="FFFFFF"/>
      <w:spacing w:before="100" w:beforeAutospacing="1" w:after="100" w:afterAutospacing="1" w:line="360" w:lineRule="atLeast"/>
    </w:pPr>
  </w:style>
  <w:style w:type="paragraph" w:customStyle="1" w:styleId="breadcrumbs2">
    <w:name w:val="breadcrumbs2"/>
    <w:basedOn w:val="Normal"/>
    <w:pPr>
      <w:spacing w:before="100" w:beforeAutospacing="1" w:after="100" w:afterAutospacing="1" w:line="360" w:lineRule="atLeast"/>
    </w:pPr>
    <w:rPr>
      <w:vanish/>
    </w:rPr>
  </w:style>
  <w:style w:type="paragraph" w:customStyle="1" w:styleId="top-page-wrap1">
    <w:name w:val="top-page-wrap1"/>
    <w:basedOn w:val="Normal"/>
    <w:pPr>
      <w:shd w:val="clear" w:color="auto" w:fill="FFFFFF"/>
      <w:spacing w:before="100" w:beforeAutospacing="1" w:after="100" w:afterAutospacing="1" w:line="360" w:lineRule="atLeast"/>
    </w:pPr>
  </w:style>
  <w:style w:type="paragraph" w:customStyle="1" w:styleId="is-loading1">
    <w:name w:val="is-loading1"/>
    <w:basedOn w:val="Normal"/>
    <w:pPr>
      <w:shd w:val="clear" w:color="auto" w:fill="6C6C6C"/>
      <w:spacing w:before="100" w:beforeAutospacing="1" w:after="100" w:afterAutospacing="1" w:line="360" w:lineRule="atLeast"/>
    </w:pPr>
  </w:style>
  <w:style w:type="paragraph" w:customStyle="1" w:styleId="is-loading2">
    <w:name w:val="is-loading2"/>
    <w:basedOn w:val="Normal"/>
    <w:pPr>
      <w:spacing w:before="100" w:beforeAutospacing="1" w:after="100" w:afterAutospacing="1" w:line="360" w:lineRule="atLeast"/>
    </w:pPr>
  </w:style>
  <w:style w:type="paragraph" w:customStyle="1" w:styleId="snapshot-data-card11">
    <w:name w:val="snapshot-data-card11"/>
    <w:basedOn w:val="Normal"/>
    <w:pPr>
      <w:shd w:val="clear" w:color="auto" w:fill="FFFFFF"/>
      <w:spacing w:before="100" w:beforeAutospacing="1" w:after="100" w:afterAutospacing="1"/>
    </w:pPr>
    <w:rPr>
      <w:color w:val="0066CC"/>
    </w:rPr>
  </w:style>
  <w:style w:type="paragraph" w:customStyle="1" w:styleId="snapshot-data-card21">
    <w:name w:val="snapshot-data-card21"/>
    <w:basedOn w:val="Normal"/>
    <w:pPr>
      <w:shd w:val="clear" w:color="auto" w:fill="FFFFFF"/>
      <w:spacing w:before="100" w:beforeAutospacing="1" w:after="100" w:afterAutospacing="1"/>
    </w:pPr>
    <w:rPr>
      <w:color w:val="0066CC"/>
    </w:rPr>
  </w:style>
  <w:style w:type="paragraph" w:customStyle="1" w:styleId="snapshot-summary1">
    <w:name w:val="snapshot-summary1"/>
    <w:basedOn w:val="Normal"/>
    <w:pPr>
      <w:spacing w:line="360" w:lineRule="atLeast"/>
    </w:pPr>
  </w:style>
  <w:style w:type="paragraph" w:customStyle="1" w:styleId="tabs-widget-wrapper1">
    <w:name w:val="tabs-widget-wrapper1"/>
    <w:basedOn w:val="Normal"/>
    <w:pPr>
      <w:spacing w:before="100" w:beforeAutospacing="1" w:after="100" w:afterAutospacing="1" w:line="360" w:lineRule="atLeast"/>
    </w:pPr>
  </w:style>
  <w:style w:type="paragraph" w:customStyle="1" w:styleId="answers-and-guidance-listcontainer1">
    <w:name w:val="answers-and-guidance-listcontainer1"/>
    <w:basedOn w:val="Normal"/>
    <w:pPr>
      <w:spacing w:before="100" w:beforeAutospacing="1" w:after="100" w:afterAutospacing="1"/>
    </w:pPr>
    <w:rPr>
      <w:rFonts w:ascii="Red Hat Display" w:hAnsi="Red Hat Display"/>
    </w:rPr>
  </w:style>
  <w:style w:type="paragraph" w:customStyle="1" w:styleId="li-container-with-left-border1">
    <w:name w:val="li-container-with-left-border1"/>
    <w:basedOn w:val="Normal"/>
    <w:pPr>
      <w:shd w:val="clear" w:color="auto" w:fill="EDEDED"/>
      <w:spacing w:before="100" w:beforeAutospacing="1" w:after="100" w:afterAutospacing="1"/>
    </w:pPr>
    <w:rPr>
      <w:color w:val="252525"/>
    </w:rPr>
  </w:style>
  <w:style w:type="paragraph" w:customStyle="1" w:styleId="support-case-items1">
    <w:name w:val="support-case-items1"/>
    <w:basedOn w:val="Normal"/>
  </w:style>
  <w:style w:type="paragraph" w:customStyle="1" w:styleId="content-list1">
    <w:name w:val="content-list1"/>
    <w:basedOn w:val="Normal"/>
    <w:pPr>
      <w:spacing w:before="100" w:beforeAutospacing="1" w:after="100" w:afterAutospacing="1" w:line="360" w:lineRule="atLeast"/>
    </w:pPr>
  </w:style>
  <w:style w:type="paragraph" w:customStyle="1" w:styleId="feed-data1">
    <w:name w:val="feed-data1"/>
    <w:basedOn w:val="Normal"/>
    <w:pPr>
      <w:spacing w:before="100" w:beforeAutospacing="1" w:after="100" w:afterAutospacing="1"/>
    </w:pPr>
  </w:style>
  <w:style w:type="paragraph" w:customStyle="1" w:styleId="feed-meta1">
    <w:name w:val="feed-meta1"/>
    <w:basedOn w:val="Normal"/>
    <w:pPr>
      <w:spacing w:before="100" w:beforeAutospacing="1" w:after="100" w:afterAutospacing="1"/>
    </w:pPr>
    <w:rPr>
      <w:color w:val="333333"/>
    </w:rPr>
  </w:style>
  <w:style w:type="paragraph" w:customStyle="1" w:styleId="body-copy-lg1">
    <w:name w:val="body-copy-lg1"/>
    <w:basedOn w:val="Normal"/>
    <w:pPr>
      <w:spacing w:before="100" w:beforeAutospacing="1" w:after="100" w:afterAutospacing="1"/>
    </w:pPr>
    <w:rPr>
      <w:color w:val="6C6C6C"/>
    </w:rPr>
  </w:style>
  <w:style w:type="paragraph" w:customStyle="1" w:styleId="content-area1">
    <w:name w:val="content-area1"/>
    <w:basedOn w:val="Normal"/>
    <w:pPr>
      <w:shd w:val="clear" w:color="auto" w:fill="FFFFFF"/>
      <w:spacing w:before="100" w:beforeAutospacing="1" w:after="100" w:afterAutospacing="1" w:line="360" w:lineRule="atLeast"/>
    </w:pPr>
  </w:style>
  <w:style w:type="paragraph" w:customStyle="1" w:styleId="redhatvideowrap1">
    <w:name w:val="redhat_video_wrap1"/>
    <w:basedOn w:val="Normal"/>
    <w:pPr>
      <w:spacing w:before="100" w:beforeAutospacing="1" w:after="100" w:afterAutospacing="1" w:line="360" w:lineRule="atLeast"/>
      <w:jc w:val="center"/>
    </w:pPr>
  </w:style>
  <w:style w:type="paragraph" w:customStyle="1" w:styleId="redhatvideowraplarge1">
    <w:name w:val="redhat_video_wrap_large1"/>
    <w:basedOn w:val="Normal"/>
    <w:pPr>
      <w:spacing w:before="100" w:beforeAutospacing="1" w:after="100" w:afterAutospacing="1" w:line="360" w:lineRule="atLeast"/>
      <w:jc w:val="center"/>
    </w:pPr>
  </w:style>
  <w:style w:type="paragraph" w:customStyle="1" w:styleId="thumbnail1">
    <w:name w:val="thumbnail1"/>
    <w:basedOn w:val="Normal"/>
    <w:pPr>
      <w:shd w:val="clear" w:color="auto" w:fill="FFFFFF"/>
    </w:pPr>
  </w:style>
  <w:style w:type="paragraph" w:customStyle="1" w:styleId="entitlement-message1">
    <w:name w:val="entitlement-message1"/>
    <w:basedOn w:val="Normal"/>
    <w:pPr>
      <w:spacing w:before="100" w:beforeAutospacing="1" w:after="100" w:afterAutospacing="1" w:line="360" w:lineRule="atLeast"/>
    </w:pPr>
  </w:style>
  <w:style w:type="paragraph" w:customStyle="1" w:styleId="utility-nav1">
    <w:name w:val="utility-nav1"/>
    <w:basedOn w:val="Normal"/>
    <w:pPr>
      <w:spacing w:before="100" w:beforeAutospacing="1" w:after="100" w:afterAutospacing="1" w:line="360" w:lineRule="atLeast"/>
    </w:pPr>
    <w:rPr>
      <w:vanish/>
    </w:rPr>
  </w:style>
  <w:style w:type="paragraph" w:customStyle="1" w:styleId="utility-link1">
    <w:name w:val="utility-link1"/>
    <w:basedOn w:val="Normal"/>
    <w:pPr>
      <w:spacing w:before="100" w:beforeAutospacing="1" w:after="100" w:afterAutospacing="1" w:line="360" w:lineRule="atLeast"/>
    </w:pPr>
    <w:rPr>
      <w:vanish/>
    </w:rPr>
  </w:style>
  <w:style w:type="paragraph" w:customStyle="1" w:styleId="utility-nav2">
    <w:name w:val="utility-nav2"/>
    <w:basedOn w:val="Normal"/>
    <w:pPr>
      <w:spacing w:before="100" w:beforeAutospacing="1" w:after="100" w:afterAutospacing="1" w:line="360" w:lineRule="atLeast"/>
    </w:pPr>
    <w:rPr>
      <w:vanish/>
    </w:rPr>
  </w:style>
  <w:style w:type="paragraph" w:customStyle="1" w:styleId="profile-title1">
    <w:name w:val="profile-title1"/>
    <w:basedOn w:val="Normal"/>
    <w:pPr>
      <w:spacing w:line="360" w:lineRule="atLeast"/>
    </w:pPr>
  </w:style>
  <w:style w:type="paragraph" w:customStyle="1" w:styleId="userbadges1">
    <w:name w:val="user_badges1"/>
    <w:basedOn w:val="Normal"/>
    <w:pPr>
      <w:spacing w:line="360" w:lineRule="atLeast"/>
    </w:pPr>
  </w:style>
  <w:style w:type="paragraph" w:customStyle="1" w:styleId="no-activity1">
    <w:name w:val="no-activity1"/>
    <w:basedOn w:val="Normal"/>
    <w:pPr>
      <w:spacing w:before="100" w:beforeAutospacing="1" w:after="100" w:afterAutospacing="1" w:line="360" w:lineRule="atLeast"/>
    </w:pPr>
  </w:style>
  <w:style w:type="paragraph" w:customStyle="1" w:styleId="tab-content2">
    <w:name w:val="tab-content2"/>
    <w:basedOn w:val="Normal"/>
    <w:pPr>
      <w:spacing w:before="100" w:beforeAutospacing="1" w:after="100" w:afterAutospacing="1" w:line="360" w:lineRule="atLeast"/>
    </w:pPr>
  </w:style>
  <w:style w:type="paragraph" w:customStyle="1" w:styleId="user-activity1">
    <w:name w:val="user-activity1"/>
    <w:basedOn w:val="Normal"/>
    <w:pPr>
      <w:spacing w:before="100" w:beforeAutospacing="1" w:after="100" w:afterAutospacing="1" w:line="360" w:lineRule="atLeast"/>
    </w:pPr>
  </w:style>
  <w:style w:type="paragraph" w:customStyle="1" w:styleId="td-icon1">
    <w:name w:val="td-icon1"/>
    <w:basedOn w:val="Normal"/>
    <w:pPr>
      <w:spacing w:before="100" w:beforeAutospacing="1" w:after="100" w:afterAutospacing="1" w:line="360" w:lineRule="atLeast"/>
    </w:pPr>
  </w:style>
  <w:style w:type="paragraph" w:customStyle="1" w:styleId="td-comments1">
    <w:name w:val="td-comments1"/>
    <w:basedOn w:val="Normal"/>
    <w:pPr>
      <w:spacing w:before="100" w:beforeAutospacing="1" w:after="100" w:afterAutospacing="1" w:line="360" w:lineRule="atLeast"/>
    </w:pPr>
  </w:style>
  <w:style w:type="paragraph" w:customStyle="1" w:styleId="td-best-answer1">
    <w:name w:val="td-best-answer1"/>
    <w:basedOn w:val="Normal"/>
    <w:pPr>
      <w:spacing w:before="100" w:beforeAutospacing="1" w:after="100" w:afterAutospacing="1" w:line="360" w:lineRule="atLeast"/>
    </w:pPr>
    <w:rPr>
      <w:color w:val="3F9C35"/>
    </w:rPr>
  </w:style>
  <w:style w:type="paragraph" w:customStyle="1" w:styleId="td-date1">
    <w:name w:val="td-date1"/>
    <w:basedOn w:val="Normal"/>
    <w:pPr>
      <w:spacing w:before="100" w:beforeAutospacing="1" w:after="100" w:afterAutospacing="1" w:line="360" w:lineRule="atLeast"/>
      <w:jc w:val="right"/>
    </w:pPr>
  </w:style>
  <w:style w:type="paragraph" w:customStyle="1" w:styleId="comment-wrapper1">
    <w:name w:val="comment-wrapper1"/>
    <w:basedOn w:val="Normal"/>
    <w:pPr>
      <w:spacing w:before="100" w:beforeAutospacing="1" w:after="100" w:afterAutospacing="1" w:line="360" w:lineRule="atLeast"/>
    </w:pPr>
  </w:style>
  <w:style w:type="paragraph" w:customStyle="1" w:styleId="commentbody1">
    <w:name w:val="comment_body1"/>
    <w:basedOn w:val="Normal"/>
    <w:pPr>
      <w:spacing w:before="100" w:beforeAutospacing="1" w:after="240" w:line="360" w:lineRule="atLeast"/>
    </w:pPr>
  </w:style>
  <w:style w:type="paragraph" w:customStyle="1" w:styleId="comment-meta1">
    <w:name w:val="comment-meta1"/>
    <w:basedOn w:val="Normal"/>
    <w:pPr>
      <w:spacing w:before="100" w:beforeAutospacing="1" w:after="100" w:afterAutospacing="1"/>
    </w:pPr>
  </w:style>
  <w:style w:type="paragraph" w:customStyle="1" w:styleId="private1">
    <w:name w:val="private1"/>
    <w:basedOn w:val="Normal"/>
    <w:pPr>
      <w:spacing w:before="100" w:beforeAutospacing="1" w:after="100" w:afterAutospacing="1" w:line="360" w:lineRule="atLeast"/>
    </w:pPr>
    <w:rPr>
      <w:color w:val="EE0000"/>
    </w:rPr>
  </w:style>
  <w:style w:type="paragraph" w:customStyle="1" w:styleId="thumbnail2">
    <w:name w:val="thumbnail2"/>
    <w:basedOn w:val="Normal"/>
    <w:pPr>
      <w:shd w:val="clear" w:color="auto" w:fill="FFFFFF"/>
      <w:spacing w:before="100" w:beforeAutospacing="1" w:after="100" w:afterAutospacing="1"/>
    </w:pPr>
  </w:style>
  <w:style w:type="paragraph" w:customStyle="1" w:styleId="points1">
    <w:name w:val="points1"/>
    <w:basedOn w:val="Normal"/>
    <w:pPr>
      <w:spacing w:before="100" w:beforeAutospacing="1" w:after="100" w:afterAutospacing="1"/>
      <w:jc w:val="center"/>
    </w:pPr>
  </w:style>
  <w:style w:type="paragraph" w:customStyle="1" w:styleId="user-points1">
    <w:name w:val="user-points1"/>
    <w:basedOn w:val="Normal"/>
    <w:pPr>
      <w:spacing w:before="100" w:beforeAutospacing="1" w:after="100" w:afterAutospacing="1"/>
      <w:jc w:val="center"/>
    </w:pPr>
  </w:style>
  <w:style w:type="paragraph" w:customStyle="1" w:styleId="user-info1">
    <w:name w:val="user-info1"/>
    <w:basedOn w:val="Normal"/>
    <w:pPr>
      <w:spacing w:before="100" w:beforeAutospacing="1" w:after="120" w:line="360" w:lineRule="atLeast"/>
    </w:pPr>
  </w:style>
  <w:style w:type="paragraph" w:customStyle="1" w:styleId="comment-content1">
    <w:name w:val="comment-content1"/>
    <w:basedOn w:val="Normal"/>
    <w:pPr>
      <w:spacing w:before="100" w:beforeAutospacing="1" w:after="100" w:afterAutospacing="1" w:line="360" w:lineRule="atLeast"/>
    </w:pPr>
  </w:style>
  <w:style w:type="paragraph" w:customStyle="1" w:styleId="format-link1">
    <w:name w:val="format-link1"/>
    <w:basedOn w:val="Normal"/>
    <w:pPr>
      <w:spacing w:before="100" w:beforeAutospacing="1" w:after="100" w:afterAutospacing="1"/>
    </w:pPr>
  </w:style>
  <w:style w:type="paragraph" w:customStyle="1" w:styleId="option1">
    <w:name w:val="option1"/>
    <w:basedOn w:val="Normal"/>
    <w:pPr>
      <w:spacing w:before="100" w:beforeAutospacing="1" w:after="100" w:afterAutospacing="1" w:line="360" w:lineRule="atLeast"/>
    </w:pPr>
  </w:style>
  <w:style w:type="paragraph" w:customStyle="1" w:styleId="user-initials1">
    <w:name w:val="user-initials1"/>
    <w:basedOn w:val="Normal"/>
    <w:pPr>
      <w:shd w:val="clear" w:color="auto" w:fill="8D8D8D"/>
      <w:spacing w:before="100" w:beforeAutospacing="1" w:after="100" w:afterAutospacing="1" w:line="360" w:lineRule="atLeast"/>
      <w:jc w:val="center"/>
    </w:pPr>
    <w:rPr>
      <w:b/>
      <w:bCs/>
      <w:caps/>
      <w:color w:val="FFFFFF"/>
    </w:rPr>
  </w:style>
  <w:style w:type="paragraph" w:customStyle="1" w:styleId="thumbnail3">
    <w:name w:val="thumbnail3"/>
    <w:basedOn w:val="Normal"/>
    <w:pPr>
      <w:shd w:val="clear" w:color="auto" w:fill="FFFFFF"/>
      <w:spacing w:before="100" w:beforeAutospacing="1" w:after="100" w:afterAutospacing="1"/>
    </w:pPr>
  </w:style>
  <w:style w:type="paragraph" w:customStyle="1" w:styleId="thumbnail4">
    <w:name w:val="thumbnail4"/>
    <w:basedOn w:val="Normal"/>
    <w:pPr>
      <w:shd w:val="clear" w:color="auto" w:fill="FFFFFF"/>
      <w:spacing w:before="100" w:beforeAutospacing="1" w:after="100" w:afterAutospacing="1"/>
    </w:pPr>
  </w:style>
  <w:style w:type="paragraph" w:customStyle="1" w:styleId="thumbnail5">
    <w:name w:val="thumbnail5"/>
    <w:basedOn w:val="Normal"/>
    <w:pPr>
      <w:shd w:val="clear" w:color="auto" w:fill="FFFFFF"/>
      <w:spacing w:before="100" w:beforeAutospacing="1" w:after="100" w:afterAutospacing="1"/>
    </w:pPr>
  </w:style>
  <w:style w:type="paragraph" w:customStyle="1" w:styleId="comment-timestamp1">
    <w:name w:val="comment-timestamp1"/>
    <w:basedOn w:val="Normal"/>
    <w:pPr>
      <w:spacing w:before="100" w:beforeAutospacing="1" w:after="100" w:afterAutospacing="1" w:line="360" w:lineRule="atLeast"/>
    </w:pPr>
  </w:style>
  <w:style w:type="paragraph" w:customStyle="1" w:styleId="red-hat1">
    <w:name w:val="red-hat1"/>
    <w:basedOn w:val="Normal"/>
    <w:pPr>
      <w:shd w:val="clear" w:color="auto" w:fill="EE0000"/>
      <w:spacing w:before="100" w:beforeAutospacing="1" w:after="100" w:afterAutospacing="1" w:line="360" w:lineRule="atLeast"/>
    </w:pPr>
    <w:rPr>
      <w:caps/>
      <w:color w:val="FFFFFF"/>
    </w:rPr>
  </w:style>
  <w:style w:type="paragraph" w:customStyle="1" w:styleId="badge8">
    <w:name w:val="badge8"/>
    <w:basedOn w:val="Normal"/>
    <w:pPr>
      <w:shd w:val="clear" w:color="auto" w:fill="777777"/>
      <w:spacing w:before="100" w:beforeAutospacing="1" w:after="100" w:afterAutospacing="1"/>
      <w:jc w:val="center"/>
      <w:textAlignment w:val="center"/>
    </w:pPr>
    <w:rPr>
      <w:color w:val="0066CC"/>
    </w:rPr>
  </w:style>
  <w:style w:type="paragraph" w:customStyle="1" w:styleId="user-badges1">
    <w:name w:val="user-badges1"/>
    <w:basedOn w:val="Normal"/>
    <w:pPr>
      <w:spacing w:line="360" w:lineRule="atLeast"/>
    </w:pPr>
  </w:style>
  <w:style w:type="paragraph" w:customStyle="1" w:styleId="badge9">
    <w:name w:val="badge9"/>
    <w:basedOn w:val="Normal"/>
    <w:pPr>
      <w:shd w:val="clear" w:color="auto" w:fill="FFFFFF"/>
      <w:spacing w:before="100" w:beforeAutospacing="1" w:after="100" w:afterAutospacing="1" w:line="240" w:lineRule="atLeast"/>
      <w:jc w:val="center"/>
      <w:textAlignment w:val="baseline"/>
    </w:pPr>
    <w:rPr>
      <w:color w:val="252525"/>
      <w:sz w:val="18"/>
      <w:szCs w:val="18"/>
    </w:rPr>
  </w:style>
  <w:style w:type="paragraph" w:customStyle="1" w:styleId="drawer1">
    <w:name w:val="drawer1"/>
    <w:basedOn w:val="Normal"/>
    <w:pPr>
      <w:shd w:val="clear" w:color="auto" w:fill="EDEDED"/>
      <w:spacing w:before="100" w:beforeAutospacing="1" w:after="100" w:afterAutospacing="1" w:line="360" w:lineRule="atLeast"/>
    </w:pPr>
    <w:rPr>
      <w:vanish/>
      <w:color w:val="252525"/>
    </w:rPr>
  </w:style>
  <w:style w:type="paragraph" w:customStyle="1" w:styleId="alert1">
    <w:name w:val="alert1"/>
    <w:basedOn w:val="Normal"/>
    <w:pPr>
      <w:spacing w:before="100" w:beforeAutospacing="1" w:after="100" w:afterAutospacing="1" w:line="288" w:lineRule="atLeast"/>
    </w:pPr>
  </w:style>
  <w:style w:type="paragraph" w:customStyle="1" w:styleId="header-pubstatus1">
    <w:name w:val="header-pubstatus1"/>
    <w:basedOn w:val="Normal"/>
    <w:pPr>
      <w:spacing w:before="100" w:beforeAutospacing="1" w:after="100" w:afterAutospacing="1" w:line="360" w:lineRule="atLeast"/>
    </w:pPr>
    <w:rPr>
      <w:caps/>
      <w:sz w:val="22"/>
      <w:szCs w:val="22"/>
    </w:rPr>
  </w:style>
  <w:style w:type="paragraph" w:customStyle="1" w:styleId="status1">
    <w:name w:val="status1"/>
    <w:basedOn w:val="Normal"/>
    <w:pPr>
      <w:spacing w:before="100" w:beforeAutospacing="1" w:after="100" w:afterAutospacing="1" w:line="360" w:lineRule="atLeast"/>
    </w:pPr>
    <w:rPr>
      <w:caps/>
    </w:rPr>
  </w:style>
  <w:style w:type="paragraph" w:customStyle="1" w:styleId="pubstatus1">
    <w:name w:val="pubstatus1"/>
    <w:basedOn w:val="Normal"/>
    <w:pPr>
      <w:shd w:val="clear" w:color="auto" w:fill="D9EDF7"/>
      <w:spacing w:before="100" w:beforeAutospacing="1" w:after="100" w:afterAutospacing="1" w:line="360" w:lineRule="atLeast"/>
      <w:jc w:val="center"/>
    </w:pPr>
    <w:rPr>
      <w:color w:val="31708F"/>
    </w:rPr>
  </w:style>
  <w:style w:type="paragraph" w:customStyle="1" w:styleId="solution-engine1">
    <w:name w:val="solution-engine1"/>
    <w:basedOn w:val="Normal"/>
    <w:pPr>
      <w:shd w:val="clear" w:color="auto" w:fill="ECECEC"/>
      <w:spacing w:before="100" w:beforeAutospacing="1" w:after="100" w:afterAutospacing="1" w:line="360" w:lineRule="atLeast"/>
    </w:pPr>
    <w:rPr>
      <w:color w:val="000000"/>
    </w:rPr>
  </w:style>
  <w:style w:type="paragraph" w:customStyle="1" w:styleId="badge10">
    <w:name w:val="badge10"/>
    <w:basedOn w:val="Normal"/>
    <w:pPr>
      <w:shd w:val="clear" w:color="auto" w:fill="EDEDED"/>
      <w:spacing w:before="100" w:beforeAutospacing="1" w:after="100" w:afterAutospacing="1"/>
      <w:jc w:val="center"/>
      <w:textAlignment w:val="baseline"/>
    </w:pPr>
    <w:rPr>
      <w:b/>
      <w:bCs/>
      <w:color w:val="252525"/>
    </w:rPr>
  </w:style>
  <w:style w:type="paragraph" w:customStyle="1" w:styleId="action-nav-text1">
    <w:name w:val="action-nav-text1"/>
    <w:basedOn w:val="Normal"/>
    <w:pPr>
      <w:spacing w:before="100" w:beforeAutospacing="1" w:after="100" w:afterAutospacing="1" w:line="360" w:lineRule="atLeast"/>
    </w:pPr>
  </w:style>
  <w:style w:type="paragraph" w:customStyle="1" w:styleId="label1">
    <w:name w:val="label1"/>
    <w:basedOn w:val="Normal"/>
    <w:pPr>
      <w:spacing w:before="100" w:beforeAutospacing="1" w:after="100" w:afterAutospacing="1"/>
      <w:jc w:val="center"/>
      <w:textAlignment w:val="baseline"/>
    </w:pPr>
    <w:rPr>
      <w:b/>
      <w:bCs/>
      <w:color w:val="FFFFFF"/>
      <w:sz w:val="18"/>
      <w:szCs w:val="18"/>
    </w:rPr>
  </w:style>
  <w:style w:type="paragraph" w:customStyle="1" w:styleId="event-vars1">
    <w:name w:val="event-vars1"/>
    <w:basedOn w:val="Normal"/>
    <w:pPr>
      <w:spacing w:before="100" w:beforeAutospacing="1" w:after="100" w:afterAutospacing="1" w:line="360" w:lineRule="atLeast"/>
    </w:pPr>
    <w:rPr>
      <w:vanish/>
    </w:rPr>
  </w:style>
  <w:style w:type="paragraph" w:customStyle="1" w:styleId="badge11">
    <w:name w:val="badge11"/>
    <w:basedOn w:val="Normal"/>
    <w:pPr>
      <w:shd w:val="clear" w:color="auto" w:fill="777777"/>
      <w:spacing w:before="100" w:beforeAutospacing="1" w:after="100" w:afterAutospacing="1"/>
      <w:jc w:val="center"/>
      <w:textAlignment w:val="baseline"/>
    </w:pPr>
    <w:rPr>
      <w:b/>
      <w:bCs/>
      <w:caps/>
      <w:color w:val="4C4C4C"/>
      <w:spacing w:val="-5"/>
      <w:sz w:val="20"/>
      <w:szCs w:val="20"/>
    </w:rPr>
  </w:style>
  <w:style w:type="paragraph" w:customStyle="1" w:styleId="badge12">
    <w:name w:val="badge12"/>
    <w:basedOn w:val="Normal"/>
    <w:pPr>
      <w:shd w:val="clear" w:color="auto" w:fill="777777"/>
      <w:spacing w:before="100" w:beforeAutospacing="1" w:after="100" w:afterAutospacing="1"/>
      <w:jc w:val="center"/>
      <w:textAlignment w:val="baseline"/>
    </w:pPr>
    <w:rPr>
      <w:b/>
      <w:bCs/>
      <w:caps/>
      <w:color w:val="4C4C4C"/>
      <w:spacing w:val="-5"/>
      <w:sz w:val="20"/>
      <w:szCs w:val="20"/>
    </w:rPr>
  </w:style>
  <w:style w:type="paragraph" w:customStyle="1" w:styleId="badge13">
    <w:name w:val="badge13"/>
    <w:basedOn w:val="Normal"/>
    <w:pPr>
      <w:shd w:val="clear" w:color="auto" w:fill="777777"/>
      <w:spacing w:before="100" w:beforeAutospacing="1" w:after="100" w:afterAutospacing="1"/>
      <w:jc w:val="center"/>
      <w:textAlignment w:val="baseline"/>
    </w:pPr>
    <w:rPr>
      <w:b/>
      <w:bCs/>
      <w:caps/>
      <w:color w:val="4C4C4C"/>
      <w:spacing w:val="-5"/>
      <w:sz w:val="20"/>
      <w:szCs w:val="20"/>
    </w:rPr>
  </w:style>
  <w:style w:type="paragraph" w:customStyle="1" w:styleId="user-picture1">
    <w:name w:val="user-picture1"/>
    <w:basedOn w:val="Normal"/>
    <w:pPr>
      <w:spacing w:before="100" w:beforeAutospacing="1" w:after="100" w:afterAutospacing="1" w:line="360" w:lineRule="atLeast"/>
    </w:pPr>
  </w:style>
  <w:style w:type="paragraph" w:customStyle="1" w:styleId="username1">
    <w:name w:val="username1"/>
    <w:basedOn w:val="Normal"/>
    <w:pPr>
      <w:spacing w:before="100" w:beforeAutospacing="1" w:after="100" w:afterAutospacing="1" w:line="360" w:lineRule="atLeast"/>
    </w:pPr>
    <w:rPr>
      <w:b/>
      <w:bCs/>
    </w:rPr>
  </w:style>
  <w:style w:type="paragraph" w:customStyle="1" w:styleId="sticky-header1">
    <w:name w:val="sticky-header1"/>
    <w:basedOn w:val="Normal"/>
    <w:pPr>
      <w:spacing w:before="100" w:beforeAutospacing="1" w:after="100" w:afterAutospacing="1" w:line="360" w:lineRule="atLeast"/>
    </w:pPr>
    <w:rPr>
      <w:vanish/>
    </w:rPr>
  </w:style>
  <w:style w:type="paragraph" w:customStyle="1" w:styleId="btn-download1">
    <w:name w:val="btn-download1"/>
    <w:basedOn w:val="Normal"/>
    <w:pPr>
      <w:shd w:val="clear" w:color="auto" w:fill="FFFFFF"/>
      <w:spacing w:before="100" w:beforeAutospacing="1" w:after="100" w:afterAutospacing="1" w:line="360" w:lineRule="atLeast"/>
    </w:pPr>
  </w:style>
  <w:style w:type="paragraph" w:customStyle="1" w:styleId="btn-downloadclassclass1">
    <w:name w:val="btn-download[class][class]1"/>
    <w:basedOn w:val="Normal"/>
    <w:pPr>
      <w:spacing w:before="100" w:beforeAutospacing="1" w:after="100" w:afterAutospacing="1" w:line="360" w:lineRule="atLeast"/>
    </w:pPr>
    <w:rPr>
      <w:color w:val="151515"/>
    </w:rPr>
  </w:style>
  <w:style w:type="paragraph" w:customStyle="1" w:styleId="btn-icon2">
    <w:name w:val="btn-icon2"/>
    <w:basedOn w:val="Normal"/>
    <w:pPr>
      <w:spacing w:after="100" w:afterAutospacing="1" w:line="360" w:lineRule="atLeast"/>
    </w:pPr>
    <w:rPr>
      <w:color w:val="FFFFFF"/>
    </w:rPr>
  </w:style>
  <w:style w:type="paragraph" w:customStyle="1" w:styleId="p-sub1">
    <w:name w:val="p-sub1"/>
    <w:basedOn w:val="Normal"/>
    <w:pPr>
      <w:spacing w:line="360" w:lineRule="atLeast"/>
    </w:pPr>
  </w:style>
  <w:style w:type="paragraph" w:customStyle="1" w:styleId="solution-cards1">
    <w:name w:val="solution-cards1"/>
    <w:basedOn w:val="Normal"/>
    <w:pPr>
      <w:spacing w:before="100" w:beforeAutospacing="1" w:after="100" w:afterAutospacing="1" w:line="360" w:lineRule="atLeast"/>
    </w:pPr>
  </w:style>
  <w:style w:type="paragraph" w:customStyle="1" w:styleId="featured-partners1">
    <w:name w:val="featured-partners1"/>
    <w:basedOn w:val="Normal"/>
    <w:pPr>
      <w:spacing w:before="100" w:beforeAutospacing="1" w:after="100" w:afterAutospacing="1" w:line="360" w:lineRule="atLeast"/>
    </w:pPr>
  </w:style>
  <w:style w:type="paragraph" w:customStyle="1" w:styleId="partner-svg1">
    <w:name w:val="partner-svg1"/>
    <w:basedOn w:val="Normal"/>
    <w:pPr>
      <w:spacing w:before="100" w:beforeAutospacing="1" w:after="100" w:afterAutospacing="1" w:line="360" w:lineRule="atLeast"/>
      <w:jc w:val="center"/>
    </w:pPr>
  </w:style>
  <w:style w:type="paragraph" w:customStyle="1" w:styleId="titlepagediv1">
    <w:name w:val="titlepage&gt;div1"/>
    <w:basedOn w:val="Normal"/>
    <w:pPr>
      <w:shd w:val="clear" w:color="auto" w:fill="EE0000"/>
      <w:spacing w:before="100" w:beforeAutospacing="1" w:after="100" w:afterAutospacing="1" w:line="360" w:lineRule="atLeast"/>
    </w:pPr>
  </w:style>
  <w:style w:type="paragraph" w:customStyle="1" w:styleId="perlfloat1">
    <w:name w:val="perl_float1"/>
    <w:basedOn w:val="Normal"/>
    <w:pPr>
      <w:spacing w:before="100" w:beforeAutospacing="1" w:after="100" w:afterAutospacing="1" w:line="360" w:lineRule="atLeast"/>
    </w:pPr>
    <w:rPr>
      <w:b/>
      <w:bCs/>
    </w:rPr>
  </w:style>
  <w:style w:type="paragraph" w:customStyle="1" w:styleId="producttitle1">
    <w:name w:val="producttitle1"/>
    <w:basedOn w:val="Normal"/>
    <w:pPr>
      <w:spacing w:after="432"/>
    </w:pPr>
    <w:rPr>
      <w:caps/>
    </w:rPr>
  </w:style>
  <w:style w:type="paragraph" w:customStyle="1" w:styleId="productname1">
    <w:name w:val="productname1"/>
    <w:basedOn w:val="Normal"/>
    <w:pPr>
      <w:spacing w:before="100" w:beforeAutospacing="1" w:after="432" w:line="360" w:lineRule="atLeast"/>
    </w:pPr>
  </w:style>
  <w:style w:type="paragraph" w:customStyle="1" w:styleId="productnumber1">
    <w:name w:val="productnumber1"/>
    <w:basedOn w:val="Normal"/>
    <w:pPr>
      <w:spacing w:before="100" w:beforeAutospacing="1" w:after="432" w:line="360" w:lineRule="atLeast"/>
    </w:pPr>
    <w:rPr>
      <w:b/>
      <w:bCs/>
      <w:color w:val="EE0000"/>
    </w:rPr>
  </w:style>
  <w:style w:type="paragraph" w:customStyle="1" w:styleId="title1">
    <w:name w:val="title1"/>
    <w:basedOn w:val="Normal"/>
    <w:pPr>
      <w:spacing w:before="100" w:beforeAutospacing="1" w:after="432" w:line="360" w:lineRule="atLeast"/>
    </w:pPr>
    <w:rPr>
      <w:caps/>
    </w:rPr>
  </w:style>
  <w:style w:type="paragraph" w:customStyle="1" w:styleId="title2">
    <w:name w:val="title2"/>
    <w:basedOn w:val="Normal"/>
    <w:pPr>
      <w:spacing w:before="100" w:beforeAutospacing="1" w:after="432" w:line="360" w:lineRule="atLeast"/>
    </w:pPr>
    <w:rPr>
      <w:b/>
      <w:bCs/>
    </w:rPr>
  </w:style>
  <w:style w:type="paragraph" w:customStyle="1" w:styleId="title3">
    <w:name w:val="title3"/>
    <w:basedOn w:val="Normal"/>
    <w:pPr>
      <w:spacing w:before="100" w:beforeAutospacing="1" w:after="432" w:line="360" w:lineRule="atLeast"/>
    </w:pPr>
    <w:rPr>
      <w:b/>
      <w:bCs/>
    </w:rPr>
  </w:style>
  <w:style w:type="paragraph" w:customStyle="1" w:styleId="authorgroup1">
    <w:name w:val="authorgroup1"/>
    <w:basedOn w:val="Normal"/>
    <w:pPr>
      <w:spacing w:after="432" w:line="360" w:lineRule="atLeast"/>
    </w:pPr>
  </w:style>
  <w:style w:type="paragraph" w:customStyle="1" w:styleId="abstract1">
    <w:name w:val="abstract1"/>
    <w:basedOn w:val="Normal"/>
    <w:pPr>
      <w:spacing w:before="432" w:after="432" w:line="360" w:lineRule="atLeast"/>
    </w:pPr>
  </w:style>
  <w:style w:type="paragraph" w:customStyle="1" w:styleId="title4">
    <w:name w:val="title4"/>
    <w:basedOn w:val="Normal"/>
    <w:pPr>
      <w:spacing w:before="100" w:beforeAutospacing="1" w:line="360" w:lineRule="atLeast"/>
    </w:pPr>
  </w:style>
  <w:style w:type="paragraph" w:customStyle="1" w:styleId="callout1">
    <w:name w:val="callout1"/>
    <w:basedOn w:val="Normal"/>
    <w:pPr>
      <w:shd w:val="clear" w:color="auto" w:fill="EE0000"/>
      <w:spacing w:line="360" w:lineRule="atLeast"/>
      <w:jc w:val="center"/>
    </w:pPr>
    <w:rPr>
      <w:color w:val="FFFFFF"/>
    </w:rPr>
  </w:style>
  <w:style w:type="paragraph" w:customStyle="1" w:styleId="guimenu1">
    <w:name w:val="guimenu1"/>
    <w:basedOn w:val="Normal"/>
    <w:pPr>
      <w:spacing w:before="100" w:beforeAutospacing="1" w:after="432" w:line="360" w:lineRule="atLeast"/>
    </w:pPr>
  </w:style>
  <w:style w:type="paragraph" w:customStyle="1" w:styleId="guimenuitem1">
    <w:name w:val="guimenuitem1"/>
    <w:basedOn w:val="Normal"/>
    <w:pPr>
      <w:spacing w:before="100" w:beforeAutospacing="1" w:after="432" w:line="360" w:lineRule="atLeast"/>
    </w:pPr>
  </w:style>
  <w:style w:type="paragraph" w:customStyle="1" w:styleId="web-icon-mobile-menu1">
    <w:name w:val="web-icon-mobile-menu1"/>
    <w:basedOn w:val="Normal"/>
    <w:pPr>
      <w:spacing w:before="100" w:beforeAutospacing="1" w:after="100" w:afterAutospacing="1" w:line="360" w:lineRule="atLeast"/>
    </w:pPr>
  </w:style>
  <w:style w:type="paragraph" w:customStyle="1" w:styleId="menu1">
    <w:name w:val="menu1"/>
    <w:basedOn w:val="Normal"/>
    <w:pPr>
      <w:spacing w:line="360" w:lineRule="atLeast"/>
    </w:pPr>
  </w:style>
  <w:style w:type="paragraph" w:customStyle="1" w:styleId="active10">
    <w:name w:val="active10"/>
    <w:basedOn w:val="Normal"/>
    <w:pPr>
      <w:spacing w:before="100" w:beforeAutospacing="1" w:after="100" w:afterAutospacing="1" w:line="360" w:lineRule="atLeast"/>
    </w:pPr>
    <w:rPr>
      <w:color w:val="EE0000"/>
    </w:rPr>
  </w:style>
  <w:style w:type="paragraph" w:customStyle="1" w:styleId="btn7">
    <w:name w:val="btn7"/>
    <w:basedOn w:val="Normal"/>
    <w:pPr>
      <w:shd w:val="clear" w:color="auto" w:fill="D1D1D1"/>
      <w:spacing w:before="100" w:beforeAutospacing="1"/>
      <w:jc w:val="center"/>
      <w:textAlignment w:val="center"/>
    </w:pPr>
    <w:rPr>
      <w:b/>
      <w:bCs/>
      <w:caps/>
      <w:color w:val="252525"/>
    </w:rPr>
  </w:style>
  <w:style w:type="paragraph" w:customStyle="1" w:styleId="badge14">
    <w:name w:val="badge14"/>
    <w:basedOn w:val="Normal"/>
    <w:pPr>
      <w:shd w:val="clear" w:color="auto" w:fill="252525"/>
      <w:spacing w:before="100" w:beforeAutospacing="1" w:after="100" w:afterAutospacing="1"/>
      <w:jc w:val="center"/>
      <w:textAlignment w:val="baseline"/>
    </w:pPr>
    <w:rPr>
      <w:b/>
      <w:bCs/>
      <w:color w:val="D1D1D1"/>
    </w:rPr>
  </w:style>
  <w:style w:type="paragraph" w:customStyle="1" w:styleId="next2">
    <w:name w:val="next2"/>
    <w:basedOn w:val="Normal"/>
    <w:pPr>
      <w:spacing w:before="100" w:beforeAutospacing="1" w:after="100" w:afterAutospacing="1" w:line="240" w:lineRule="atLeast"/>
      <w:jc w:val="right"/>
      <w:textAlignment w:val="center"/>
    </w:pPr>
    <w:rPr>
      <w:b/>
      <w:bCs/>
    </w:rPr>
  </w:style>
  <w:style w:type="paragraph" w:customStyle="1" w:styleId="prev1">
    <w:name w:val="prev1"/>
    <w:basedOn w:val="Normal"/>
    <w:pPr>
      <w:spacing w:before="100" w:beforeAutospacing="1" w:after="100" w:afterAutospacing="1" w:line="240" w:lineRule="atLeast"/>
      <w:textAlignment w:val="center"/>
    </w:pPr>
    <w:rPr>
      <w:b/>
      <w:bCs/>
    </w:rPr>
  </w:style>
  <w:style w:type="paragraph" w:customStyle="1" w:styleId="links1">
    <w:name w:val="links1"/>
    <w:basedOn w:val="Normal"/>
    <w:pPr>
      <w:spacing w:before="100" w:beforeAutospacing="1" w:after="100" w:afterAutospacing="1" w:line="360" w:lineRule="atLeast"/>
      <w:jc w:val="right"/>
    </w:pPr>
  </w:style>
  <w:style w:type="paragraph" w:customStyle="1" w:styleId="admonitionheader1">
    <w:name w:val="admonition_header1"/>
    <w:basedOn w:val="Normal"/>
    <w:pPr>
      <w:spacing w:before="100" w:beforeAutospacing="1" w:after="432" w:line="360" w:lineRule="atLeast"/>
    </w:pPr>
    <w:rPr>
      <w:caps/>
    </w:rPr>
  </w:style>
  <w:style w:type="paragraph" w:customStyle="1" w:styleId="note1">
    <w:name w:val="note1"/>
    <w:basedOn w:val="Normal"/>
    <w:pPr>
      <w:spacing w:before="100" w:beforeAutospacing="1" w:after="432" w:line="360" w:lineRule="atLeast"/>
    </w:pPr>
  </w:style>
  <w:style w:type="paragraph" w:customStyle="1" w:styleId="tip1">
    <w:name w:val="tip1"/>
    <w:basedOn w:val="Normal"/>
    <w:pPr>
      <w:spacing w:before="100" w:beforeAutospacing="1" w:after="432" w:line="360" w:lineRule="atLeast"/>
    </w:pPr>
  </w:style>
  <w:style w:type="paragraph" w:customStyle="1" w:styleId="important1">
    <w:name w:val="important1"/>
    <w:basedOn w:val="Normal"/>
    <w:pPr>
      <w:spacing w:before="100" w:beforeAutospacing="1" w:after="432" w:line="360" w:lineRule="atLeast"/>
    </w:pPr>
  </w:style>
  <w:style w:type="paragraph" w:customStyle="1" w:styleId="caution1">
    <w:name w:val="caution1"/>
    <w:basedOn w:val="Normal"/>
    <w:pPr>
      <w:shd w:val="clear" w:color="auto" w:fill="FFF0DD"/>
      <w:spacing w:before="100" w:beforeAutospacing="1" w:after="432" w:line="360" w:lineRule="atLeast"/>
    </w:pPr>
    <w:rPr>
      <w:color w:val="744817"/>
    </w:rPr>
  </w:style>
  <w:style w:type="paragraph" w:customStyle="1" w:styleId="warning1">
    <w:name w:val="warning1"/>
    <w:basedOn w:val="Normal"/>
    <w:pPr>
      <w:shd w:val="clear" w:color="auto" w:fill="FCF8E3"/>
      <w:spacing w:before="100" w:beforeAutospacing="1" w:after="432" w:line="360" w:lineRule="atLeast"/>
    </w:pPr>
    <w:rPr>
      <w:color w:val="8A6D3B"/>
    </w:rPr>
  </w:style>
  <w:style w:type="paragraph" w:customStyle="1" w:styleId="keycap1">
    <w:name w:val="keycap1"/>
    <w:basedOn w:val="Normal"/>
    <w:pPr>
      <w:shd w:val="clear" w:color="auto" w:fill="F5F5F5"/>
      <w:spacing w:after="120"/>
      <w:ind w:left="120" w:right="120"/>
    </w:pPr>
    <w:rPr>
      <w:rFonts w:ascii="Consolas" w:hAnsi="Consolas"/>
      <w:sz w:val="22"/>
      <w:szCs w:val="22"/>
    </w:rPr>
  </w:style>
  <w:style w:type="paragraph" w:customStyle="1" w:styleId="literallayout1">
    <w:name w:val="literallayout1"/>
    <w:basedOn w:val="Normal"/>
    <w:pPr>
      <w:shd w:val="clear" w:color="auto" w:fill="252525"/>
      <w:spacing w:before="100" w:beforeAutospacing="1" w:after="432" w:line="360" w:lineRule="atLeast"/>
    </w:pPr>
    <w:rPr>
      <w:color w:val="F0F0F0"/>
    </w:rPr>
  </w:style>
  <w:style w:type="paragraph" w:customStyle="1" w:styleId="programlisting1">
    <w:name w:val="programlisting1"/>
    <w:basedOn w:val="Normal"/>
    <w:pPr>
      <w:shd w:val="clear" w:color="auto" w:fill="252525"/>
      <w:spacing w:before="100" w:beforeAutospacing="1" w:after="432" w:line="360" w:lineRule="atLeast"/>
    </w:pPr>
    <w:rPr>
      <w:color w:val="F0F0F0"/>
    </w:rPr>
  </w:style>
  <w:style w:type="paragraph" w:customStyle="1" w:styleId="screen1">
    <w:name w:val="screen1"/>
    <w:basedOn w:val="Normal"/>
    <w:pPr>
      <w:shd w:val="clear" w:color="auto" w:fill="252525"/>
      <w:spacing w:before="100" w:beforeAutospacing="1" w:after="432" w:line="360" w:lineRule="atLeast"/>
    </w:pPr>
    <w:rPr>
      <w:color w:val="F0F0F0"/>
    </w:rPr>
  </w:style>
  <w:style w:type="paragraph" w:customStyle="1" w:styleId="synopsis1">
    <w:name w:val="synopsis1"/>
    <w:basedOn w:val="Normal"/>
    <w:pPr>
      <w:shd w:val="clear" w:color="auto" w:fill="252525"/>
      <w:spacing w:before="100" w:beforeAutospacing="1" w:after="432" w:line="360" w:lineRule="atLeast"/>
    </w:pPr>
    <w:rPr>
      <w:color w:val="F0F0F0"/>
    </w:rPr>
  </w:style>
  <w:style w:type="paragraph" w:customStyle="1" w:styleId="token1">
    <w:name w:val="token1"/>
    <w:basedOn w:val="Normal"/>
    <w:pPr>
      <w:spacing w:before="100" w:beforeAutospacing="1" w:after="432" w:line="360" w:lineRule="atLeast"/>
    </w:pPr>
  </w:style>
  <w:style w:type="paragraph" w:customStyle="1" w:styleId="token2">
    <w:name w:val="token2"/>
    <w:basedOn w:val="Normal"/>
    <w:pPr>
      <w:spacing w:before="100" w:beforeAutospacing="1" w:after="432" w:line="360" w:lineRule="atLeast"/>
    </w:pPr>
  </w:style>
  <w:style w:type="paragraph" w:customStyle="1" w:styleId="token3">
    <w:name w:val="token3"/>
    <w:basedOn w:val="Normal"/>
    <w:pPr>
      <w:spacing w:before="100" w:beforeAutospacing="1" w:after="432" w:line="360" w:lineRule="atLeast"/>
    </w:pPr>
  </w:style>
  <w:style w:type="paragraph" w:customStyle="1" w:styleId="token4">
    <w:name w:val="token4"/>
    <w:basedOn w:val="Normal"/>
    <w:pPr>
      <w:spacing w:before="100" w:beforeAutospacing="1" w:after="432" w:line="360" w:lineRule="atLeast"/>
    </w:pPr>
  </w:style>
  <w:style w:type="paragraph" w:customStyle="1" w:styleId="search-results1">
    <w:name w:val="search-results1"/>
    <w:basedOn w:val="Normal"/>
    <w:pPr>
      <w:spacing w:before="100" w:beforeAutospacing="1" w:after="100" w:afterAutospacing="1" w:line="360" w:lineRule="atLeast"/>
    </w:pPr>
  </w:style>
  <w:style w:type="paragraph" w:customStyle="1" w:styleId="web-icon-close1">
    <w:name w:val="web-icon-close1"/>
    <w:basedOn w:val="Normal"/>
    <w:pPr>
      <w:spacing w:before="100" w:beforeAutospacing="1" w:after="100" w:afterAutospacing="1" w:line="360" w:lineRule="atLeast"/>
      <w:jc w:val="center"/>
    </w:pPr>
  </w:style>
  <w:style w:type="paragraph" w:customStyle="1" w:styleId="web-icon-close2">
    <w:name w:val="web-icon-close2"/>
    <w:basedOn w:val="Normal"/>
    <w:pPr>
      <w:spacing w:before="100" w:beforeAutospacing="1" w:after="100" w:afterAutospacing="1" w:line="360" w:lineRule="atLeast"/>
      <w:jc w:val="center"/>
    </w:pPr>
  </w:style>
  <w:style w:type="paragraph" w:customStyle="1" w:styleId="cp-search-masthead1">
    <w:name w:val="cp-search-masthead1"/>
    <w:basedOn w:val="Normal"/>
    <w:pPr>
      <w:spacing w:before="100" w:beforeAutospacing="1" w:after="100" w:afterAutospacing="1" w:line="360" w:lineRule="atLeast"/>
    </w:pPr>
  </w:style>
  <w:style w:type="paragraph" w:customStyle="1" w:styleId="browse-heading1">
    <w:name w:val="browse-heading1"/>
    <w:basedOn w:val="Normal"/>
    <w:pPr>
      <w:spacing w:before="100" w:beforeAutospacing="1" w:after="100" w:afterAutospacing="1" w:line="360" w:lineRule="atLeast"/>
    </w:pPr>
  </w:style>
  <w:style w:type="paragraph" w:customStyle="1" w:styleId="cp-search-results1">
    <w:name w:val="cp-search-results1"/>
    <w:basedOn w:val="Normal"/>
    <w:pPr>
      <w:spacing w:before="100" w:beforeAutospacing="1" w:after="100" w:afterAutospacing="1" w:line="360" w:lineRule="atLeast"/>
    </w:pPr>
  </w:style>
  <w:style w:type="paragraph" w:customStyle="1" w:styleId="btn8">
    <w:name w:val="btn8"/>
    <w:basedOn w:val="Normal"/>
    <w:pPr>
      <w:shd w:val="clear" w:color="auto" w:fill="FFFFFF"/>
      <w:spacing w:before="100" w:beforeAutospacing="1"/>
      <w:jc w:val="center"/>
      <w:textAlignment w:val="center"/>
    </w:pPr>
    <w:rPr>
      <w:b/>
      <w:bCs/>
      <w:color w:val="252525"/>
    </w:rPr>
  </w:style>
  <w:style w:type="paragraph" w:customStyle="1" w:styleId="badge15">
    <w:name w:val="badge15"/>
    <w:basedOn w:val="Normal"/>
    <w:pPr>
      <w:shd w:val="clear" w:color="auto" w:fill="252525"/>
      <w:spacing w:before="100" w:beforeAutospacing="1" w:after="100" w:afterAutospacing="1"/>
      <w:jc w:val="center"/>
      <w:textAlignment w:val="baseline"/>
    </w:pPr>
    <w:rPr>
      <w:b/>
      <w:bCs/>
      <w:color w:val="FFFFFF"/>
    </w:rPr>
  </w:style>
  <w:style w:type="paragraph" w:customStyle="1" w:styleId="subheading4">
    <w:name w:val="subheading4"/>
    <w:basedOn w:val="Normal"/>
    <w:pPr>
      <w:spacing w:before="100" w:beforeAutospacing="1" w:after="100" w:afterAutospacing="1" w:line="360" w:lineRule="atLeast"/>
    </w:pPr>
  </w:style>
  <w:style w:type="paragraph" w:customStyle="1" w:styleId="list-result-excerpt1">
    <w:name w:val="list-result-excerpt1"/>
    <w:basedOn w:val="Normal"/>
    <w:pPr>
      <w:spacing w:before="100" w:beforeAutospacing="1" w:after="100" w:afterAutospacing="1" w:line="360" w:lineRule="atLeast"/>
      <w:ind w:right="2400"/>
    </w:pPr>
  </w:style>
  <w:style w:type="paragraph" w:customStyle="1" w:styleId="code-block1">
    <w:name w:val="code-block1"/>
    <w:basedOn w:val="Normal"/>
    <w:pPr>
      <w:shd w:val="clear" w:color="auto" w:fill="FFFFFF"/>
      <w:spacing w:before="100" w:beforeAutospacing="1" w:after="100" w:afterAutospacing="1" w:line="360" w:lineRule="atLeast"/>
    </w:pPr>
  </w:style>
  <w:style w:type="paragraph" w:customStyle="1" w:styleId="list-result-meta4">
    <w:name w:val="list-result-meta4"/>
    <w:basedOn w:val="Normal"/>
    <w:pPr>
      <w:spacing w:before="100" w:beforeAutospacing="1" w:after="100" w:afterAutospacing="1" w:line="360" w:lineRule="atLeast"/>
    </w:pPr>
    <w:rPr>
      <w:color w:val="8D8D8D"/>
    </w:rPr>
  </w:style>
  <w:style w:type="paragraph" w:customStyle="1" w:styleId="best-response-label1">
    <w:name w:val="best-response-label1"/>
    <w:basedOn w:val="Normal"/>
    <w:pPr>
      <w:spacing w:before="100" w:beforeAutospacing="1" w:after="100" w:afterAutospacing="1" w:line="360" w:lineRule="atLeast"/>
    </w:pPr>
    <w:rPr>
      <w:color w:val="3F9C35"/>
    </w:rPr>
  </w:style>
  <w:style w:type="paragraph" w:customStyle="1" w:styleId="download-box1">
    <w:name w:val="download-box1"/>
    <w:basedOn w:val="Normal"/>
    <w:pPr>
      <w:spacing w:before="100" w:beforeAutospacing="1" w:after="100" w:afterAutospacing="1" w:line="360" w:lineRule="atLeast"/>
    </w:pPr>
  </w:style>
  <w:style w:type="paragraph" w:customStyle="1" w:styleId="one-box-logo1">
    <w:name w:val="one-box-logo1"/>
    <w:basedOn w:val="Normal"/>
    <w:pPr>
      <w:spacing w:before="100" w:beforeAutospacing="1" w:after="100" w:afterAutospacing="1" w:line="360" w:lineRule="atLeast"/>
      <w:jc w:val="center"/>
    </w:pPr>
  </w:style>
  <w:style w:type="paragraph" w:customStyle="1" w:styleId="td-icon2">
    <w:name w:val="td-icon2"/>
    <w:basedOn w:val="Normal"/>
    <w:pPr>
      <w:spacing w:before="100" w:beforeAutospacing="1" w:after="100" w:afterAutospacing="1" w:line="360" w:lineRule="atLeast"/>
      <w:jc w:val="center"/>
    </w:pPr>
  </w:style>
  <w:style w:type="paragraph" w:customStyle="1" w:styleId="th-icon1">
    <w:name w:val="th-icon1"/>
    <w:basedOn w:val="Normal"/>
    <w:pPr>
      <w:spacing w:before="100" w:beforeAutospacing="1" w:after="100" w:afterAutospacing="1" w:line="360" w:lineRule="atLeast"/>
      <w:jc w:val="center"/>
    </w:pPr>
  </w:style>
  <w:style w:type="paragraph" w:customStyle="1" w:styleId="th-cve1">
    <w:name w:val="th-cve1"/>
    <w:basedOn w:val="Normal"/>
    <w:pPr>
      <w:spacing w:before="100" w:beforeAutospacing="1" w:after="100" w:afterAutospacing="1" w:line="360" w:lineRule="atLeast"/>
    </w:pPr>
  </w:style>
  <w:style w:type="paragraph" w:customStyle="1" w:styleId="th-synopsis1">
    <w:name w:val="th-synopsis1"/>
    <w:basedOn w:val="Normal"/>
    <w:pPr>
      <w:spacing w:before="100" w:beforeAutospacing="1" w:after="100" w:afterAutospacing="1" w:line="360" w:lineRule="atLeast"/>
    </w:pPr>
  </w:style>
  <w:style w:type="paragraph" w:customStyle="1" w:styleId="td-cve1">
    <w:name w:val="td-cve1"/>
    <w:basedOn w:val="Normal"/>
    <w:pPr>
      <w:spacing w:before="100" w:beforeAutospacing="1" w:after="100" w:afterAutospacing="1" w:line="360" w:lineRule="atLeast"/>
    </w:pPr>
  </w:style>
  <w:style w:type="paragraph" w:customStyle="1" w:styleId="td-synopsis1">
    <w:name w:val="td-synopsis1"/>
    <w:basedOn w:val="Normal"/>
    <w:pPr>
      <w:spacing w:before="100" w:beforeAutospacing="1" w:after="100" w:afterAutospacing="1" w:line="360" w:lineRule="atLeast"/>
    </w:pPr>
  </w:style>
  <w:style w:type="paragraph" w:customStyle="1" w:styleId="btn-cve1">
    <w:name w:val="btn-cve1"/>
    <w:basedOn w:val="Normal"/>
    <w:pPr>
      <w:shd w:val="clear" w:color="auto" w:fill="FFFFFF"/>
      <w:spacing w:before="100" w:beforeAutospacing="1" w:after="100" w:afterAutospacing="1" w:line="360" w:lineRule="atLeast"/>
    </w:pPr>
    <w:rPr>
      <w:color w:val="333333"/>
    </w:rPr>
  </w:style>
  <w:style w:type="paragraph" w:customStyle="1" w:styleId="severity1">
    <w:name w:val="severity1"/>
    <w:basedOn w:val="Normal"/>
    <w:pPr>
      <w:spacing w:before="100" w:beforeAutospacing="1" w:after="100" w:afterAutospacing="1" w:line="360" w:lineRule="atLeast"/>
    </w:pPr>
    <w:rPr>
      <w:vanish/>
    </w:rPr>
  </w:style>
  <w:style w:type="paragraph" w:customStyle="1" w:styleId="table-data-top2">
    <w:name w:val="table-data-top2"/>
    <w:basedOn w:val="Normal"/>
    <w:pPr>
      <w:spacing w:before="100" w:beforeAutospacing="1" w:after="100" w:afterAutospacing="1" w:line="360" w:lineRule="atLeast"/>
    </w:pPr>
  </w:style>
  <w:style w:type="paragraph" w:customStyle="1" w:styleId="datatablesfilter2">
    <w:name w:val="datatables_filter2"/>
    <w:basedOn w:val="Normal"/>
    <w:pPr>
      <w:spacing w:before="100" w:beforeAutospacing="1" w:after="100" w:afterAutospacing="1" w:line="360" w:lineRule="atLeast"/>
    </w:pPr>
  </w:style>
  <w:style w:type="paragraph" w:customStyle="1" w:styleId="title5">
    <w:name w:val="title5"/>
    <w:basedOn w:val="Normal"/>
    <w:pPr>
      <w:spacing w:before="100" w:beforeAutospacing="1" w:line="360" w:lineRule="atLeast"/>
    </w:pPr>
  </w:style>
  <w:style w:type="paragraph" w:customStyle="1" w:styleId="image-name1">
    <w:name w:val="image-name1"/>
    <w:basedOn w:val="Normal"/>
    <w:pPr>
      <w:shd w:val="clear" w:color="auto" w:fill="F5F5F5"/>
      <w:spacing w:before="100" w:beforeAutospacing="1" w:after="100" w:afterAutospacing="1" w:line="360" w:lineRule="atLeast"/>
    </w:pPr>
  </w:style>
  <w:style w:type="paragraph" w:customStyle="1" w:styleId="clipboard1">
    <w:name w:val="clipboard1"/>
    <w:basedOn w:val="Normal"/>
    <w:pPr>
      <w:spacing w:before="100" w:beforeAutospacing="1" w:after="100" w:afterAutospacing="1" w:line="360" w:lineRule="atLeast"/>
    </w:pPr>
    <w:rPr>
      <w:color w:val="37424A"/>
    </w:rPr>
  </w:style>
  <w:style w:type="paragraph" w:customStyle="1" w:styleId="certification-status1">
    <w:name w:val="certification-status1"/>
    <w:basedOn w:val="Normal"/>
    <w:pPr>
      <w:shd w:val="clear" w:color="auto" w:fill="F5F5F5"/>
      <w:spacing w:before="100" w:beforeAutospacing="1" w:after="100" w:afterAutospacing="1" w:line="360" w:lineRule="atLeast"/>
    </w:pPr>
    <w:rPr>
      <w:b/>
      <w:bCs/>
      <w:caps/>
    </w:rPr>
  </w:style>
  <w:style w:type="paragraph" w:customStyle="1" w:styleId="certified1">
    <w:name w:val="certified1"/>
    <w:basedOn w:val="Normal"/>
    <w:pPr>
      <w:spacing w:before="100" w:beforeAutospacing="1" w:after="100" w:afterAutospacing="1" w:line="360" w:lineRule="atLeast"/>
    </w:pPr>
    <w:rPr>
      <w:color w:val="EE0000"/>
    </w:rPr>
  </w:style>
  <w:style w:type="paragraph" w:customStyle="1" w:styleId="signed1">
    <w:name w:val="signed1"/>
    <w:basedOn w:val="Normal"/>
    <w:pPr>
      <w:spacing w:before="100" w:beforeAutospacing="1" w:after="100" w:afterAutospacing="1" w:line="360" w:lineRule="atLeast"/>
    </w:pPr>
    <w:rPr>
      <w:color w:val="0088CE"/>
    </w:rPr>
  </w:style>
  <w:style w:type="paragraph" w:customStyle="1" w:styleId="card-thumb3">
    <w:name w:val="card-thumb3"/>
    <w:basedOn w:val="Normal"/>
    <w:pPr>
      <w:spacing w:before="100" w:beforeAutospacing="1" w:line="360" w:lineRule="atLeast"/>
      <w:jc w:val="center"/>
    </w:pPr>
  </w:style>
  <w:style w:type="paragraph" w:customStyle="1" w:styleId="feature-logo1">
    <w:name w:val="feature-logo1"/>
    <w:basedOn w:val="Normal"/>
    <w:pPr>
      <w:spacing w:line="360" w:lineRule="atLeast"/>
    </w:pPr>
  </w:style>
  <w:style w:type="paragraph" w:customStyle="1" w:styleId="social-icons1">
    <w:name w:val="social-icons1"/>
    <w:basedOn w:val="Normal"/>
    <w:pPr>
      <w:spacing w:before="100" w:beforeAutospacing="1" w:line="360" w:lineRule="atLeast"/>
    </w:pPr>
  </w:style>
  <w:style w:type="paragraph" w:customStyle="1" w:styleId="panel-yawa-sm1">
    <w:name w:val="panel-yawa-sm1"/>
    <w:basedOn w:val="Normal"/>
    <w:pPr>
      <w:spacing w:line="360" w:lineRule="atLeast"/>
    </w:pPr>
  </w:style>
  <w:style w:type="paragraph" w:customStyle="1" w:styleId="sm-tw1">
    <w:name w:val="sm-tw1"/>
    <w:basedOn w:val="Normal"/>
    <w:pPr>
      <w:ind w:right="2976"/>
    </w:pPr>
  </w:style>
  <w:style w:type="paragraph" w:customStyle="1" w:styleId="cp-grid1">
    <w:name w:val="cp-grid1"/>
    <w:basedOn w:val="Normal"/>
    <w:pPr>
      <w:spacing w:before="100" w:beforeAutospacing="1" w:line="360" w:lineRule="atLeast"/>
    </w:pPr>
  </w:style>
  <w:style w:type="paragraph" w:customStyle="1" w:styleId="info-card1">
    <w:name w:val="info-card1"/>
    <w:basedOn w:val="Normal"/>
    <w:pPr>
      <w:spacing w:before="100" w:beforeAutospacing="1" w:after="100" w:afterAutospacing="1" w:line="360" w:lineRule="atLeast"/>
    </w:pPr>
  </w:style>
  <w:style w:type="paragraph" w:customStyle="1" w:styleId="feature1">
    <w:name w:val="feature1"/>
    <w:basedOn w:val="Normal"/>
    <w:pPr>
      <w:spacing w:before="100" w:beforeAutospacing="1" w:line="360" w:lineRule="atLeast"/>
    </w:pPr>
  </w:style>
  <w:style w:type="paragraph" w:customStyle="1" w:styleId="cp-grid-item1">
    <w:name w:val="cp-grid-item1"/>
    <w:basedOn w:val="Normal"/>
    <w:pPr>
      <w:spacing w:before="100" w:beforeAutospacing="1" w:line="360" w:lineRule="atLeast"/>
    </w:pPr>
  </w:style>
  <w:style w:type="paragraph" w:customStyle="1" w:styleId="sticky-nav1">
    <w:name w:val="sticky-nav1"/>
    <w:basedOn w:val="Normal"/>
    <w:pPr>
      <w:spacing w:before="100" w:beforeAutospacing="1" w:after="100" w:afterAutospacing="1" w:line="360" w:lineRule="atLeast"/>
    </w:pPr>
    <w:rPr>
      <w:vanish/>
    </w:rPr>
  </w:style>
  <w:style w:type="paragraph" w:customStyle="1" w:styleId="rh-icon-search1">
    <w:name w:val="rh-icon-search1"/>
    <w:basedOn w:val="Normal"/>
    <w:pPr>
      <w:spacing w:before="100" w:beforeAutospacing="1" w:after="100" w:afterAutospacing="1" w:line="360" w:lineRule="atLeast"/>
    </w:pPr>
    <w:rPr>
      <w:color w:val="E7E7E7"/>
      <w:sz w:val="216"/>
      <w:szCs w:val="216"/>
    </w:rPr>
  </w:style>
  <w:style w:type="paragraph" w:customStyle="1" w:styleId="dashboard-grid1">
    <w:name w:val="dashboard-grid1"/>
    <w:basedOn w:val="Normal"/>
    <w:pPr>
      <w:spacing w:before="100" w:beforeAutospacing="1" w:after="100" w:afterAutospacing="1" w:line="360" w:lineRule="atLeast"/>
    </w:pPr>
  </w:style>
  <w:style w:type="paragraph" w:customStyle="1" w:styleId="rdr-calendar1">
    <w:name w:val="rdr-calendar1"/>
    <w:basedOn w:val="Normal"/>
    <w:pPr>
      <w:shd w:val="clear" w:color="auto" w:fill="FFFFFF"/>
      <w:spacing w:before="100" w:beforeAutospacing="1" w:after="100" w:afterAutospacing="1" w:line="360" w:lineRule="atLeast"/>
    </w:pPr>
    <w:rPr>
      <w:color w:val="252525"/>
    </w:rPr>
  </w:style>
  <w:style w:type="paragraph" w:customStyle="1" w:styleId="rdr-day1">
    <w:name w:val="rdr-day1"/>
    <w:basedOn w:val="Normal"/>
    <w:pPr>
      <w:shd w:val="clear" w:color="auto" w:fill="FFFFFF"/>
      <w:spacing w:before="100" w:beforeAutospacing="1" w:after="100" w:afterAutospacing="1" w:line="360" w:lineRule="atLeast"/>
    </w:pPr>
  </w:style>
  <w:style w:type="paragraph" w:customStyle="1" w:styleId="stat-block1">
    <w:name w:val="stat-block1"/>
    <w:basedOn w:val="Normal"/>
    <w:pPr>
      <w:spacing w:before="100" w:beforeAutospacing="1" w:line="360" w:lineRule="atLeast"/>
    </w:pPr>
  </w:style>
  <w:style w:type="paragraph" w:customStyle="1" w:styleId="stat-breakdown1">
    <w:name w:val="stat-breakdown1"/>
    <w:basedOn w:val="Normal"/>
    <w:pPr>
      <w:spacing w:before="100" w:beforeAutospacing="1" w:after="100" w:afterAutospacing="1" w:line="360" w:lineRule="atLeast"/>
    </w:pPr>
    <w:rPr>
      <w:vanish/>
    </w:rPr>
  </w:style>
  <w:style w:type="paragraph" w:customStyle="1" w:styleId="datatablesinfo2">
    <w:name w:val="datatables_info2"/>
    <w:basedOn w:val="Normal"/>
    <w:pPr>
      <w:spacing w:before="100" w:beforeAutospacing="1" w:after="100" w:afterAutospacing="1" w:line="360" w:lineRule="atLeast"/>
    </w:pPr>
  </w:style>
  <w:style w:type="paragraph" w:customStyle="1" w:styleId="datatableslength1">
    <w:name w:val="datatables_length1"/>
    <w:basedOn w:val="Normal"/>
    <w:pPr>
      <w:spacing w:before="100" w:beforeAutospacing="1" w:after="100" w:afterAutospacing="1" w:line="360" w:lineRule="atLeast"/>
    </w:pPr>
  </w:style>
  <w:style w:type="paragraph" w:customStyle="1" w:styleId="datatablesinfo3">
    <w:name w:val="datatables_info3"/>
    <w:basedOn w:val="Normal"/>
    <w:pPr>
      <w:spacing w:before="100" w:beforeAutospacing="1" w:after="100" w:afterAutospacing="1" w:line="360" w:lineRule="atLeast"/>
    </w:pPr>
  </w:style>
  <w:style w:type="paragraph" w:customStyle="1" w:styleId="datatableslength2">
    <w:name w:val="datatables_length2"/>
    <w:basedOn w:val="Normal"/>
    <w:pPr>
      <w:spacing w:before="100" w:beforeAutospacing="1" w:after="100" w:afterAutospacing="1" w:line="360" w:lineRule="atLeast"/>
    </w:pPr>
  </w:style>
  <w:style w:type="paragraph" w:customStyle="1" w:styleId="datatablesfilter3">
    <w:name w:val="datatables_filter3"/>
    <w:basedOn w:val="Normal"/>
    <w:pPr>
      <w:spacing w:before="100" w:beforeAutospacing="1" w:after="100" w:afterAutospacing="1" w:line="360" w:lineRule="atLeast"/>
      <w:jc w:val="right"/>
    </w:pPr>
  </w:style>
  <w:style w:type="paragraph" w:customStyle="1" w:styleId="datatablesfilter4">
    <w:name w:val="datatables_filter4"/>
    <w:basedOn w:val="Normal"/>
    <w:pPr>
      <w:spacing w:before="100" w:beforeAutospacing="1" w:after="100" w:afterAutospacing="1" w:line="360" w:lineRule="atLeast"/>
      <w:jc w:val="right"/>
    </w:pPr>
  </w:style>
  <w:style w:type="paragraph" w:customStyle="1" w:styleId="fineprint1">
    <w:name w:val="fineprint1"/>
    <w:basedOn w:val="Normal"/>
    <w:pPr>
      <w:spacing w:before="100" w:beforeAutospacing="1" w:after="100" w:afterAutospacing="1" w:line="360" w:lineRule="atLeast"/>
    </w:pPr>
  </w:style>
  <w:style w:type="paragraph" w:customStyle="1" w:styleId="ui-dialog-titlebar1">
    <w:name w:val="ui-dialog-titlebar1"/>
    <w:basedOn w:val="Normal"/>
    <w:pPr>
      <w:shd w:val="clear" w:color="auto" w:fill="4C4C4C"/>
      <w:spacing w:before="100" w:beforeAutospacing="1" w:after="100" w:afterAutospacing="1" w:line="360" w:lineRule="atLeast"/>
    </w:pPr>
    <w:rPr>
      <w:color w:val="FFFFFF"/>
    </w:rPr>
  </w:style>
  <w:style w:type="paragraph" w:customStyle="1" w:styleId="datatablespaginate3">
    <w:name w:val="datatables_paginate3"/>
    <w:basedOn w:val="Normal"/>
    <w:pPr>
      <w:spacing w:before="100" w:beforeAutospacing="1" w:after="100" w:afterAutospacing="1" w:line="360" w:lineRule="atLeast"/>
      <w:jc w:val="right"/>
    </w:pPr>
  </w:style>
  <w:style w:type="paragraph" w:customStyle="1" w:styleId="ui-button1">
    <w:name w:val="ui-button1"/>
    <w:basedOn w:val="Normal"/>
    <w:pPr>
      <w:shd w:val="clear" w:color="auto" w:fill="E7E8E9"/>
      <w:spacing w:before="100" w:beforeAutospacing="1" w:after="100" w:afterAutospacing="1" w:line="360" w:lineRule="atLeast"/>
    </w:pPr>
  </w:style>
  <w:style w:type="character" w:customStyle="1" w:styleId="paginateactive1">
    <w:name w:val="paginate_active1"/>
    <w:basedOn w:val="DefaultParagraphFont"/>
    <w:rPr>
      <w:shd w:val="clear" w:color="auto" w:fill="99B3FF"/>
    </w:rPr>
  </w:style>
  <w:style w:type="character" w:customStyle="1" w:styleId="paginatebutton1">
    <w:name w:val="paginate_button1"/>
    <w:basedOn w:val="DefaultParagraphFont"/>
    <w:rPr>
      <w:shd w:val="clear" w:color="auto" w:fill="DDDDDD"/>
    </w:rPr>
  </w:style>
  <w:style w:type="character" w:customStyle="1" w:styleId="paginatebutton2">
    <w:name w:val="paginate_button2"/>
    <w:basedOn w:val="DefaultParagraphFont"/>
    <w:rPr>
      <w:shd w:val="clear" w:color="auto" w:fill="CCCCCC"/>
    </w:rPr>
  </w:style>
  <w:style w:type="character" w:customStyle="1" w:styleId="first1">
    <w:name w:val="first1"/>
    <w:basedOn w:val="DefaultParagraphFont"/>
  </w:style>
  <w:style w:type="character" w:customStyle="1" w:styleId="last1">
    <w:name w:val="last1"/>
    <w:basedOn w:val="DefaultParagraphFont"/>
  </w:style>
  <w:style w:type="character" w:customStyle="1" w:styleId="next3">
    <w:name w:val="next3"/>
    <w:basedOn w:val="DefaultParagraphFont"/>
  </w:style>
  <w:style w:type="character" w:customStyle="1" w:styleId="previous1">
    <w:name w:val="previous1"/>
    <w:basedOn w:val="DefaultParagraphFont"/>
  </w:style>
  <w:style w:type="paragraph" w:customStyle="1" w:styleId="rhsm-data-block-heading1">
    <w:name w:val="rhsm-data-block-heading1"/>
    <w:basedOn w:val="Normal"/>
    <w:pPr>
      <w:spacing w:before="100" w:beforeAutospacing="1" w:after="100" w:afterAutospacing="1"/>
    </w:pPr>
    <w:rPr>
      <w:b/>
      <w:bCs/>
      <w:sz w:val="27"/>
      <w:szCs w:val="27"/>
    </w:rPr>
  </w:style>
  <w:style w:type="paragraph" w:customStyle="1" w:styleId="datatablesinfo4">
    <w:name w:val="datatables_info4"/>
    <w:basedOn w:val="Normal"/>
    <w:pPr>
      <w:spacing w:before="100" w:beforeAutospacing="1" w:after="100" w:afterAutospacing="1" w:line="360" w:lineRule="atLeast"/>
    </w:pPr>
  </w:style>
  <w:style w:type="paragraph" w:customStyle="1" w:styleId="datatableslength3">
    <w:name w:val="datatables_length3"/>
    <w:basedOn w:val="Normal"/>
    <w:pPr>
      <w:spacing w:before="100" w:beforeAutospacing="1" w:after="100" w:afterAutospacing="1" w:line="360" w:lineRule="atLeast"/>
    </w:pPr>
  </w:style>
  <w:style w:type="paragraph" w:customStyle="1" w:styleId="datatablesfilter5">
    <w:name w:val="datatables_filter5"/>
    <w:basedOn w:val="Normal"/>
    <w:pPr>
      <w:spacing w:before="100" w:beforeAutospacing="1" w:after="100" w:afterAutospacing="1" w:line="360" w:lineRule="atLeast"/>
      <w:jc w:val="right"/>
    </w:pPr>
  </w:style>
  <w:style w:type="paragraph" w:customStyle="1" w:styleId="rowform1">
    <w:name w:val="rowform1"/>
    <w:basedOn w:val="Normal"/>
    <w:pPr>
      <w:spacing w:after="240" w:line="360" w:lineRule="atLeast"/>
    </w:pPr>
  </w:style>
  <w:style w:type="paragraph" w:customStyle="1" w:styleId="fieldsetform1">
    <w:name w:val="fieldsetform1"/>
    <w:basedOn w:val="Normal"/>
    <w:pPr>
      <w:spacing w:before="100" w:beforeAutospacing="1" w:after="480" w:line="360" w:lineRule="atLeast"/>
    </w:pPr>
  </w:style>
  <w:style w:type="paragraph" w:customStyle="1" w:styleId="selected2">
    <w:name w:val="selected2"/>
    <w:basedOn w:val="Normal"/>
  </w:style>
  <w:style w:type="paragraph" w:customStyle="1" w:styleId="selected3">
    <w:name w:val="selected3"/>
    <w:basedOn w:val="Normal"/>
  </w:style>
  <w:style w:type="paragraph" w:customStyle="1" w:styleId="d-block1">
    <w:name w:val="d-block1"/>
    <w:basedOn w:val="Normal"/>
    <w:pPr>
      <w:spacing w:before="100" w:beforeAutospacing="1" w:after="100" w:afterAutospacing="1" w:line="360" w:lineRule="atLeast"/>
    </w:pPr>
  </w:style>
  <w:style w:type="paragraph" w:customStyle="1" w:styleId="dxp-docs-search1">
    <w:name w:val="dxp-docs-search1"/>
    <w:basedOn w:val="Normal"/>
    <w:pPr>
      <w:spacing w:before="100" w:beforeAutospacing="1" w:after="100" w:afterAutospacing="1" w:line="360" w:lineRule="atLeast"/>
    </w:pPr>
    <w:rPr>
      <w:vanish/>
    </w:rPr>
  </w:style>
  <w:style w:type="paragraph" w:customStyle="1" w:styleId="dxp-docs-search2">
    <w:name w:val="dxp-docs-search2"/>
    <w:basedOn w:val="Normal"/>
    <w:pPr>
      <w:spacing w:before="100" w:beforeAutospacing="1" w:after="100" w:afterAutospacing="1" w:line="360" w:lineRule="atLeast"/>
    </w:pPr>
  </w:style>
  <w:style w:type="paragraph" w:customStyle="1" w:styleId="rh-vulnerability-staticaction-nav-link1">
    <w:name w:val="rh-vulnerability-static__action-nav-link1"/>
    <w:basedOn w:val="Normal"/>
    <w:pPr>
      <w:shd w:val="clear" w:color="auto" w:fill="FFFFFF"/>
      <w:spacing w:before="100" w:beforeAutospacing="1" w:after="100" w:afterAutospacing="1" w:line="360" w:lineRule="atLeast"/>
    </w:pPr>
  </w:style>
  <w:style w:type="paragraph" w:customStyle="1" w:styleId="chosen-drop1">
    <w:name w:val="chosen-drop1"/>
    <w:basedOn w:val="Normal"/>
    <w:pPr>
      <w:pBdr>
        <w:top w:val="single" w:sz="2" w:space="0" w:color="AAAAAA"/>
        <w:left w:val="single" w:sz="6" w:space="0" w:color="AAAAAA"/>
        <w:bottom w:val="single" w:sz="6" w:space="0" w:color="AAAAAA"/>
        <w:right w:val="single" w:sz="6" w:space="0" w:color="AAAAAA"/>
      </w:pBdr>
      <w:shd w:val="clear" w:color="auto" w:fill="FFFFFF"/>
      <w:spacing w:before="100" w:beforeAutospacing="1" w:after="100" w:afterAutospacing="1" w:line="360" w:lineRule="atLeast"/>
    </w:pPr>
  </w:style>
  <w:style w:type="paragraph" w:customStyle="1" w:styleId="chosen-single1">
    <w:name w:val="chosen-single1"/>
    <w:basedOn w:val="Normal"/>
    <w:pPr>
      <w:pBdr>
        <w:top w:val="single" w:sz="6" w:space="0" w:color="AAAAAA"/>
        <w:left w:val="single" w:sz="6" w:space="6" w:color="AAAAAA"/>
        <w:bottom w:val="single" w:sz="6" w:space="0" w:color="AAAAAA"/>
        <w:right w:val="single" w:sz="6" w:space="0" w:color="AAAAAA"/>
      </w:pBdr>
      <w:shd w:val="clear" w:color="auto" w:fill="FFFFFF"/>
      <w:spacing w:before="100" w:beforeAutospacing="1" w:after="100" w:afterAutospacing="1" w:line="360" w:lineRule="atLeast"/>
    </w:pPr>
    <w:rPr>
      <w:color w:val="444444"/>
    </w:rPr>
  </w:style>
  <w:style w:type="paragraph" w:customStyle="1" w:styleId="chosen-default1">
    <w:name w:val="chosen-default1"/>
    <w:basedOn w:val="Normal"/>
    <w:pPr>
      <w:spacing w:before="100" w:beforeAutospacing="1" w:after="100" w:afterAutospacing="1" w:line="360" w:lineRule="atLeast"/>
    </w:pPr>
    <w:rPr>
      <w:color w:val="999999"/>
    </w:rPr>
  </w:style>
  <w:style w:type="paragraph" w:customStyle="1" w:styleId="chosen-search1">
    <w:name w:val="chosen-search1"/>
    <w:basedOn w:val="Normal"/>
    <w:pPr>
      <w:spacing w:line="360" w:lineRule="atLeast"/>
    </w:pPr>
  </w:style>
  <w:style w:type="paragraph" w:customStyle="1" w:styleId="chosen-drop2">
    <w:name w:val="chosen-drop2"/>
    <w:basedOn w:val="Normal"/>
    <w:pPr>
      <w:spacing w:after="100" w:afterAutospacing="1" w:line="360" w:lineRule="atLeast"/>
    </w:pPr>
  </w:style>
  <w:style w:type="paragraph" w:customStyle="1" w:styleId="chosen-results1">
    <w:name w:val="chosen-results1"/>
    <w:basedOn w:val="Normal"/>
    <w:pPr>
      <w:spacing w:after="60" w:line="360" w:lineRule="atLeast"/>
      <w:ind w:right="60"/>
    </w:pPr>
  </w:style>
  <w:style w:type="paragraph" w:customStyle="1" w:styleId="active-result1">
    <w:name w:val="active-result1"/>
    <w:basedOn w:val="Normal"/>
    <w:pPr>
      <w:spacing w:line="225" w:lineRule="atLeast"/>
    </w:pPr>
  </w:style>
  <w:style w:type="paragraph" w:customStyle="1" w:styleId="disabled-result1">
    <w:name w:val="disabled-result1"/>
    <w:basedOn w:val="Normal"/>
    <w:pPr>
      <w:spacing w:line="225" w:lineRule="atLeast"/>
    </w:pPr>
    <w:rPr>
      <w:color w:val="CCCCCC"/>
    </w:rPr>
  </w:style>
  <w:style w:type="paragraph" w:customStyle="1" w:styleId="highlighted1">
    <w:name w:val="highlighted1"/>
    <w:basedOn w:val="Normal"/>
    <w:pPr>
      <w:shd w:val="clear" w:color="auto" w:fill="3875D7"/>
      <w:spacing w:line="225" w:lineRule="atLeast"/>
    </w:pPr>
    <w:rPr>
      <w:vanish/>
      <w:color w:val="FFFFFF"/>
    </w:rPr>
  </w:style>
  <w:style w:type="paragraph" w:customStyle="1" w:styleId="no-results1">
    <w:name w:val="no-results1"/>
    <w:basedOn w:val="Normal"/>
    <w:pPr>
      <w:shd w:val="clear" w:color="auto" w:fill="F4F4F4"/>
      <w:spacing w:line="225" w:lineRule="atLeast"/>
    </w:pPr>
  </w:style>
  <w:style w:type="paragraph" w:customStyle="1" w:styleId="group-result1">
    <w:name w:val="group-result1"/>
    <w:basedOn w:val="Normal"/>
    <w:pPr>
      <w:spacing w:line="225" w:lineRule="atLeast"/>
    </w:pPr>
    <w:rPr>
      <w:b/>
      <w:bCs/>
    </w:rPr>
  </w:style>
  <w:style w:type="paragraph" w:customStyle="1" w:styleId="group-option1">
    <w:name w:val="group-option1"/>
    <w:basedOn w:val="Normal"/>
    <w:pPr>
      <w:spacing w:line="225" w:lineRule="atLeast"/>
    </w:pPr>
    <w:rPr>
      <w:vanish/>
    </w:rPr>
  </w:style>
  <w:style w:type="paragraph" w:customStyle="1" w:styleId="chosen-choices1">
    <w:name w:val="chosen-choices1"/>
    <w:basedOn w:val="Normal"/>
    <w:pPr>
      <w:pBdr>
        <w:top w:val="single" w:sz="6" w:space="0" w:color="AAAAAA"/>
        <w:left w:val="single" w:sz="6" w:space="0" w:color="AAAAAA"/>
        <w:bottom w:val="single" w:sz="6" w:space="0" w:color="AAAAAA"/>
        <w:right w:val="single" w:sz="6" w:space="0" w:color="AAAAAA"/>
      </w:pBdr>
      <w:shd w:val="clear" w:color="auto" w:fill="FFFFFF"/>
      <w:spacing w:line="360" w:lineRule="atLeast"/>
    </w:pPr>
  </w:style>
  <w:style w:type="paragraph" w:customStyle="1" w:styleId="search-field1">
    <w:name w:val="search-field1"/>
    <w:basedOn w:val="Normal"/>
  </w:style>
  <w:style w:type="paragraph" w:customStyle="1" w:styleId="default1">
    <w:name w:val="default1"/>
    <w:basedOn w:val="Normal"/>
    <w:pPr>
      <w:spacing w:before="100" w:beforeAutospacing="1" w:after="100" w:afterAutospacing="1" w:line="360" w:lineRule="atLeast"/>
    </w:pPr>
    <w:rPr>
      <w:color w:val="999999"/>
    </w:rPr>
  </w:style>
  <w:style w:type="paragraph" w:customStyle="1" w:styleId="search-choice1">
    <w:name w:val="search-choice1"/>
    <w:basedOn w:val="Normal"/>
    <w:pPr>
      <w:pBdr>
        <w:top w:val="single" w:sz="6" w:space="2" w:color="AAAAAA"/>
        <w:left w:val="single" w:sz="6" w:space="4" w:color="AAAAAA"/>
        <w:bottom w:val="single" w:sz="6" w:space="2" w:color="AAAAAA"/>
        <w:right w:val="single" w:sz="6" w:space="15" w:color="AAAAAA"/>
      </w:pBdr>
      <w:shd w:val="clear" w:color="auto" w:fill="E4E4E4"/>
      <w:spacing w:before="45" w:after="45" w:line="195" w:lineRule="atLeast"/>
      <w:ind w:left="75"/>
    </w:pPr>
    <w:rPr>
      <w:color w:val="333333"/>
    </w:rPr>
  </w:style>
  <w:style w:type="paragraph" w:customStyle="1" w:styleId="search-choice-close1">
    <w:name w:val="search-choice-close1"/>
    <w:basedOn w:val="Normal"/>
    <w:pPr>
      <w:spacing w:before="100" w:beforeAutospacing="1" w:after="100" w:afterAutospacing="1" w:line="360" w:lineRule="atLeast"/>
    </w:pPr>
    <w:rPr>
      <w:sz w:val="2"/>
      <w:szCs w:val="2"/>
    </w:rPr>
  </w:style>
  <w:style w:type="paragraph" w:customStyle="1" w:styleId="search-choice-disabled1">
    <w:name w:val="search-choice-disabled1"/>
    <w:basedOn w:val="Normal"/>
    <w:pPr>
      <w:pBdr>
        <w:top w:val="single" w:sz="6" w:space="0" w:color="CCCCCC"/>
        <w:left w:val="single" w:sz="6" w:space="0" w:color="CCCCCC"/>
        <w:bottom w:val="single" w:sz="6" w:space="0" w:color="CCCCCC"/>
        <w:right w:val="single" w:sz="6" w:space="4" w:color="CCCCCC"/>
      </w:pBdr>
      <w:shd w:val="clear" w:color="auto" w:fill="E4E4E4"/>
      <w:spacing w:before="100" w:beforeAutospacing="1" w:after="100" w:afterAutospacing="1"/>
    </w:pPr>
    <w:rPr>
      <w:color w:val="666666"/>
    </w:rPr>
  </w:style>
  <w:style w:type="paragraph" w:customStyle="1" w:styleId="search-choice-focus1">
    <w:name w:val="search-choice-focus1"/>
    <w:basedOn w:val="Normal"/>
    <w:pPr>
      <w:shd w:val="clear" w:color="auto" w:fill="D4D4D4"/>
      <w:spacing w:before="100" w:beforeAutospacing="1" w:after="100" w:afterAutospacing="1"/>
    </w:pPr>
  </w:style>
  <w:style w:type="paragraph" w:customStyle="1" w:styleId="chosen-results2">
    <w:name w:val="chosen-results2"/>
    <w:basedOn w:val="Normal"/>
    <w:pPr>
      <w:spacing w:line="360" w:lineRule="atLeast"/>
    </w:pPr>
  </w:style>
  <w:style w:type="paragraph" w:customStyle="1" w:styleId="result-selected1">
    <w:name w:val="result-selected1"/>
    <w:basedOn w:val="Normal"/>
    <w:pPr>
      <w:spacing w:before="100" w:beforeAutospacing="1" w:after="100" w:afterAutospacing="1" w:line="360" w:lineRule="atLeast"/>
    </w:pPr>
    <w:rPr>
      <w:color w:val="CCCCCC"/>
    </w:rPr>
  </w:style>
  <w:style w:type="paragraph" w:customStyle="1" w:styleId="chosen-single2">
    <w:name w:val="chosen-single2"/>
    <w:basedOn w:val="Normal"/>
    <w:pPr>
      <w:pBdr>
        <w:top w:val="single" w:sz="6" w:space="0" w:color="5897FB"/>
        <w:left w:val="single" w:sz="6" w:space="0" w:color="5897FB"/>
        <w:bottom w:val="single" w:sz="6" w:space="0" w:color="5897FB"/>
        <w:right w:val="single" w:sz="6" w:space="0" w:color="5897FB"/>
      </w:pBdr>
      <w:spacing w:before="100" w:beforeAutospacing="1" w:after="100" w:afterAutospacing="1" w:line="360" w:lineRule="atLeast"/>
    </w:pPr>
  </w:style>
  <w:style w:type="paragraph" w:customStyle="1" w:styleId="chosen-choices2">
    <w:name w:val="chosen-choices2"/>
    <w:basedOn w:val="Normal"/>
    <w:pPr>
      <w:pBdr>
        <w:top w:val="single" w:sz="6" w:space="0" w:color="5897FB"/>
        <w:left w:val="single" w:sz="6" w:space="0" w:color="5897FB"/>
        <w:bottom w:val="single" w:sz="6" w:space="0" w:color="5897FB"/>
        <w:right w:val="single" w:sz="6" w:space="0" w:color="5897FB"/>
      </w:pBdr>
      <w:spacing w:before="100" w:beforeAutospacing="1" w:after="100" w:afterAutospacing="1" w:line="360" w:lineRule="atLeast"/>
    </w:pPr>
  </w:style>
  <w:style w:type="paragraph" w:customStyle="1" w:styleId="chosen-single3">
    <w:name w:val="chosen-single3"/>
    <w:basedOn w:val="Normal"/>
    <w:pPr>
      <w:spacing w:before="100" w:beforeAutospacing="1" w:after="100" w:afterAutospacing="1" w:line="360" w:lineRule="atLeast"/>
    </w:pPr>
  </w:style>
  <w:style w:type="paragraph" w:customStyle="1" w:styleId="search-choice2">
    <w:name w:val="search-choice2"/>
    <w:basedOn w:val="Normal"/>
    <w:pPr>
      <w:spacing w:before="45" w:after="45"/>
      <w:ind w:right="75"/>
    </w:pPr>
  </w:style>
  <w:style w:type="paragraph" w:customStyle="1" w:styleId="group-option2">
    <w:name w:val="group-option2"/>
    <w:basedOn w:val="Normal"/>
    <w:pPr>
      <w:spacing w:before="100" w:beforeAutospacing="1" w:after="100" w:afterAutospacing="1"/>
    </w:pPr>
  </w:style>
  <w:style w:type="paragraph" w:customStyle="1" w:styleId="pfe-navigationmenu-item">
    <w:name w:val="pfe-navigation__menu-item"/>
    <w:basedOn w:val="Normal"/>
    <w:pPr>
      <w:spacing w:before="100" w:beforeAutospacing="1" w:after="100" w:afterAutospacing="1"/>
    </w:pPr>
  </w:style>
  <w:style w:type="paragraph" w:customStyle="1" w:styleId="margin-top-xl">
    <w:name w:val="margin-top-xl"/>
    <w:basedOn w:val="Normal"/>
    <w:pPr>
      <w:spacing w:before="100" w:beforeAutospacing="1" w:after="100" w:afterAutospacing="1" w:line="360" w:lineRule="atLeast"/>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j-sidebarmenu-triggeropen-text">
    <w:name w:val="j-sidebar__menu-trigger__open-text"/>
    <w:basedOn w:val="DefaultParagraphFont"/>
  </w:style>
  <w:style w:type="character" w:customStyle="1" w:styleId="j-sidebarmenu-triggerclose-text">
    <w:name w:val="j-sidebar__menu-trigger__close-text"/>
    <w:basedOn w:val="DefaultParagraphFont"/>
  </w:style>
  <w:style w:type="paragraph" w:customStyle="1" w:styleId="j-doc-navlist-item">
    <w:name w:val="j-doc-nav__list-item"/>
    <w:basedOn w:val="Normal"/>
    <w:pPr>
      <w:spacing w:before="100" w:beforeAutospacing="1" w:after="100" w:afterAutospacing="1"/>
    </w:pPr>
  </w:style>
  <w:style w:type="character" w:customStyle="1" w:styleId="visually-hidden1">
    <w:name w:val="visually-hidden1"/>
    <w:basedOn w:val="DefaultParagraphFont"/>
    <w:rPr>
      <w:bdr w:val="none" w:sz="0" w:space="0" w:color="auto" w:frame="1"/>
    </w:rPr>
  </w:style>
  <w:style w:type="paragraph" w:customStyle="1" w:styleId="j-superdoc-subnavitem">
    <w:name w:val="j-superdoc-subnav__item"/>
    <w:basedOn w:val="Normal"/>
    <w:pPr>
      <w:spacing w:before="100" w:beforeAutospacing="1" w:after="100" w:afterAutospacing="1"/>
    </w:pPr>
  </w:style>
  <w:style w:type="character" w:customStyle="1" w:styleId="j-sidebarmenu-triggeropen-headline">
    <w:name w:val="j-sidebar__menu-trigger__open-headline"/>
    <w:basedOn w:val="DefaultParagraphFont"/>
  </w:style>
  <w:style w:type="paragraph" w:customStyle="1" w:styleId="j-doc-optionsitem">
    <w:name w:val="j-doc-options__item"/>
    <w:basedOn w:val="Normal"/>
    <w:pPr>
      <w:spacing w:before="100" w:beforeAutospacing="1" w:after="100" w:afterAutospacing="1"/>
    </w:pPr>
  </w:style>
  <w:style w:type="paragraph" w:customStyle="1" w:styleId="j-doc-mode-no-jslink">
    <w:name w:val="j-doc-mode-no-js__link"/>
    <w:basedOn w:val="Normal"/>
    <w:pPr>
      <w:spacing w:before="100" w:beforeAutospacing="1" w:after="100" w:afterAutospacing="1"/>
    </w:pPr>
  </w:style>
  <w:style w:type="character" w:customStyle="1" w:styleId="j-sidebarmenu-trigger-icon">
    <w:name w:val="j-sidebar__menu-trigger-icon"/>
    <w:basedOn w:val="DefaultParagraphFont"/>
  </w:style>
  <w:style w:type="character" w:customStyle="1" w:styleId="productname2">
    <w:name w:val="productname2"/>
    <w:basedOn w:val="DefaultParagraphFont"/>
  </w:style>
  <w:style w:type="character" w:customStyle="1" w:styleId="productnumber2">
    <w:name w:val="productnumber2"/>
    <w:basedOn w:val="DefaultParagraphFont"/>
  </w:style>
  <w:style w:type="character" w:customStyle="1" w:styleId="emphasis0">
    <w:name w:val="emphasis"/>
    <w:basedOn w:val="DefaultParagraphFont"/>
  </w:style>
  <w:style w:type="paragraph" w:customStyle="1" w:styleId="listitem">
    <w:name w:val="listitem"/>
    <w:basedOn w:val="Normal"/>
    <w:pPr>
      <w:spacing w:before="100" w:beforeAutospacing="1" w:after="100" w:afterAutospacing="1"/>
    </w:pPr>
  </w:style>
  <w:style w:type="paragraph" w:customStyle="1" w:styleId="simpara">
    <w:name w:val="simpara"/>
    <w:basedOn w:val="Normal"/>
    <w:pPr>
      <w:spacing w:before="100" w:beforeAutospacing="1" w:after="100" w:afterAutospacing="1" w:line="360" w:lineRule="atLeast"/>
    </w:pPr>
  </w:style>
  <w:style w:type="character" w:customStyle="1" w:styleId="strong0">
    <w:name w:val="strong"/>
    <w:basedOn w:val="DefaultParagraphFont"/>
  </w:style>
  <w:style w:type="character" w:customStyle="1" w:styleId="term">
    <w:name w:val="term"/>
    <w:basedOn w:val="DefaultParagraphFont"/>
  </w:style>
  <w:style w:type="paragraph" w:customStyle="1" w:styleId="abstract0">
    <w:name w:val="_abstract"/>
    <w:basedOn w:val="Normal"/>
    <w:pPr>
      <w:spacing w:before="100" w:beforeAutospacing="1" w:after="100" w:afterAutospacing="1" w:line="360" w:lineRule="atLeast"/>
    </w:pPr>
  </w:style>
  <w:style w:type="character" w:customStyle="1" w:styleId="inlinemediaobject">
    <w:name w:val="inlinemediaobject"/>
    <w:basedOn w:val="DefaultParagraphFont"/>
  </w:style>
  <w:style w:type="character" w:customStyle="1" w:styleId="callout2">
    <w:name w:val="callout2"/>
    <w:basedOn w:val="DefaultParagraphFont"/>
  </w:style>
  <w:style w:type="character" w:customStyle="1" w:styleId="marked">
    <w:name w:val="marked"/>
    <w:basedOn w:val="DefaultParagraphFont"/>
  </w:style>
  <w:style w:type="character" w:customStyle="1" w:styleId="trademark">
    <w:name w:val="trademark"/>
    <w:basedOn w:val="DefaultParagraphFont"/>
  </w:style>
  <w:style w:type="character" w:customStyle="1" w:styleId="web-icon-upload">
    <w:name w:val="web-icon-upload"/>
    <w:basedOn w:val="DefaultParagraphFont"/>
  </w:style>
  <w:style w:type="paragraph" w:customStyle="1" w:styleId="next4">
    <w:name w:val="next4"/>
    <w:basedOn w:val="Normal"/>
    <w:pPr>
      <w:spacing w:before="100" w:beforeAutospacing="1" w:after="100" w:afterAutospacing="1"/>
    </w:pPr>
  </w:style>
  <w:style w:type="paragraph" w:customStyle="1" w:styleId="small13">
    <w:name w:val="small13"/>
    <w:basedOn w:val="Normal"/>
    <w:pPr>
      <w:spacing w:before="100" w:beforeAutospacing="1" w:after="100" w:afterAutospacing="1"/>
    </w:pPr>
    <w:rPr>
      <w:color w:val="777777"/>
      <w:sz w:val="16"/>
      <w:szCs w:val="16"/>
    </w:rPr>
  </w:style>
  <w:style w:type="paragraph" w:customStyle="1" w:styleId="small14">
    <w:name w:val="small14"/>
    <w:basedOn w:val="Normal"/>
    <w:pPr>
      <w:spacing w:before="100" w:beforeAutospacing="1" w:after="100" w:afterAutospacing="1"/>
    </w:pPr>
    <w:rPr>
      <w:color w:val="777777"/>
      <w:sz w:val="16"/>
      <w:szCs w:val="16"/>
    </w:rPr>
  </w:style>
  <w:style w:type="paragraph" w:customStyle="1" w:styleId="small15">
    <w:name w:val="small15"/>
    <w:basedOn w:val="Normal"/>
    <w:pPr>
      <w:spacing w:before="100" w:beforeAutospacing="1" w:after="100" w:afterAutospacing="1"/>
    </w:pPr>
    <w:rPr>
      <w:color w:val="777777"/>
      <w:sz w:val="16"/>
      <w:szCs w:val="16"/>
    </w:rPr>
  </w:style>
  <w:style w:type="paragraph" w:customStyle="1" w:styleId="small16">
    <w:name w:val="small16"/>
    <w:basedOn w:val="Normal"/>
    <w:pPr>
      <w:spacing w:before="100" w:beforeAutospacing="1" w:after="100" w:afterAutospacing="1"/>
    </w:pPr>
    <w:rPr>
      <w:color w:val="777777"/>
      <w:sz w:val="18"/>
      <w:szCs w:val="18"/>
    </w:rPr>
  </w:style>
  <w:style w:type="paragraph" w:customStyle="1" w:styleId="small17">
    <w:name w:val="small17"/>
    <w:basedOn w:val="Normal"/>
    <w:pPr>
      <w:spacing w:before="100" w:beforeAutospacing="1" w:after="100" w:afterAutospacing="1"/>
    </w:pPr>
    <w:rPr>
      <w:color w:val="777777"/>
      <w:sz w:val="18"/>
      <w:szCs w:val="18"/>
    </w:rPr>
  </w:style>
  <w:style w:type="paragraph" w:customStyle="1" w:styleId="small18">
    <w:name w:val="small18"/>
    <w:basedOn w:val="Normal"/>
    <w:pPr>
      <w:spacing w:before="100" w:beforeAutospacing="1" w:after="100" w:afterAutospacing="1"/>
    </w:pPr>
    <w:rPr>
      <w:color w:val="777777"/>
      <w:sz w:val="18"/>
      <w:szCs w:val="18"/>
    </w:rPr>
  </w:style>
  <w:style w:type="paragraph" w:customStyle="1" w:styleId="small19">
    <w:name w:val="small19"/>
    <w:basedOn w:val="Normal"/>
    <w:pPr>
      <w:spacing w:before="100" w:beforeAutospacing="1" w:after="100" w:afterAutospacing="1"/>
    </w:pPr>
    <w:rPr>
      <w:color w:val="777777"/>
      <w:sz w:val="16"/>
      <w:szCs w:val="16"/>
    </w:rPr>
  </w:style>
  <w:style w:type="paragraph" w:customStyle="1" w:styleId="small20">
    <w:name w:val="small20"/>
    <w:basedOn w:val="Normal"/>
    <w:pPr>
      <w:spacing w:before="100" w:beforeAutospacing="1" w:after="100" w:afterAutospacing="1"/>
    </w:pPr>
    <w:rPr>
      <w:color w:val="777777"/>
      <w:sz w:val="16"/>
      <w:szCs w:val="16"/>
    </w:rPr>
  </w:style>
  <w:style w:type="paragraph" w:customStyle="1" w:styleId="small21">
    <w:name w:val="small21"/>
    <w:basedOn w:val="Normal"/>
    <w:pPr>
      <w:spacing w:before="100" w:beforeAutospacing="1" w:after="100" w:afterAutospacing="1"/>
    </w:pPr>
    <w:rPr>
      <w:color w:val="777777"/>
      <w:sz w:val="16"/>
      <w:szCs w:val="16"/>
    </w:rPr>
  </w:style>
  <w:style w:type="paragraph" w:customStyle="1" w:styleId="small22">
    <w:name w:val="small22"/>
    <w:basedOn w:val="Normal"/>
    <w:pPr>
      <w:spacing w:before="100" w:beforeAutospacing="1" w:after="100" w:afterAutospacing="1"/>
    </w:pPr>
    <w:rPr>
      <w:color w:val="777777"/>
      <w:sz w:val="18"/>
      <w:szCs w:val="18"/>
    </w:rPr>
  </w:style>
  <w:style w:type="paragraph" w:customStyle="1" w:styleId="small23">
    <w:name w:val="small23"/>
    <w:basedOn w:val="Normal"/>
    <w:pPr>
      <w:spacing w:before="100" w:beforeAutospacing="1" w:after="100" w:afterAutospacing="1"/>
    </w:pPr>
    <w:rPr>
      <w:color w:val="777777"/>
      <w:sz w:val="18"/>
      <w:szCs w:val="18"/>
    </w:rPr>
  </w:style>
  <w:style w:type="paragraph" w:customStyle="1" w:styleId="small24">
    <w:name w:val="small24"/>
    <w:basedOn w:val="Normal"/>
    <w:pPr>
      <w:spacing w:before="100" w:beforeAutospacing="1" w:after="100" w:afterAutospacing="1"/>
    </w:pPr>
    <w:rPr>
      <w:color w:val="777777"/>
      <w:sz w:val="18"/>
      <w:szCs w:val="18"/>
    </w:rPr>
  </w:style>
  <w:style w:type="paragraph" w:customStyle="1" w:styleId="table5">
    <w:name w:val="table5"/>
    <w:basedOn w:val="Normal"/>
    <w:pPr>
      <w:shd w:val="clear" w:color="auto" w:fill="FFFFFF"/>
      <w:spacing w:before="100" w:beforeAutospacing="1" w:after="100" w:afterAutospacing="1" w:line="360" w:lineRule="atLeast"/>
    </w:pPr>
  </w:style>
  <w:style w:type="paragraph" w:customStyle="1" w:styleId="form-control8">
    <w:name w:val="form-control8"/>
    <w:basedOn w:val="Normal"/>
    <w:pPr>
      <w:shd w:val="clear" w:color="auto" w:fill="FFFFFF"/>
      <w:spacing w:before="100" w:beforeAutospacing="1" w:after="100" w:afterAutospacing="1"/>
    </w:pPr>
  </w:style>
  <w:style w:type="paragraph" w:customStyle="1" w:styleId="form-control9">
    <w:name w:val="form-control9"/>
    <w:basedOn w:val="Normal"/>
    <w:pPr>
      <w:shd w:val="clear" w:color="auto" w:fill="FFFFFF"/>
      <w:spacing w:before="100" w:beforeAutospacing="1" w:after="100" w:afterAutospacing="1"/>
    </w:pPr>
  </w:style>
  <w:style w:type="paragraph" w:customStyle="1" w:styleId="form-control10">
    <w:name w:val="form-control10"/>
    <w:basedOn w:val="Normal"/>
    <w:pPr>
      <w:shd w:val="clear" w:color="auto" w:fill="FFFFFF"/>
      <w:spacing w:before="100" w:beforeAutospacing="1" w:after="100" w:afterAutospacing="1" w:line="360" w:lineRule="atLeast"/>
    </w:pPr>
  </w:style>
  <w:style w:type="paragraph" w:customStyle="1" w:styleId="input-group-addon4">
    <w:name w:val="input-group-addon4"/>
    <w:basedOn w:val="Normal"/>
    <w:pPr>
      <w:shd w:val="clear" w:color="auto" w:fill="DFF0D8"/>
      <w:spacing w:before="100" w:beforeAutospacing="1" w:after="100" w:afterAutospacing="1"/>
      <w:jc w:val="center"/>
      <w:textAlignment w:val="center"/>
    </w:pPr>
    <w:rPr>
      <w:color w:val="3C763D"/>
    </w:rPr>
  </w:style>
  <w:style w:type="paragraph" w:customStyle="1" w:styleId="form-control-feedback4">
    <w:name w:val="form-control-feedback4"/>
    <w:basedOn w:val="Normal"/>
    <w:pPr>
      <w:spacing w:before="100" w:beforeAutospacing="1" w:after="100" w:afterAutospacing="1" w:line="360" w:lineRule="atLeast"/>
      <w:jc w:val="center"/>
    </w:pPr>
    <w:rPr>
      <w:color w:val="3C763D"/>
    </w:rPr>
  </w:style>
  <w:style w:type="paragraph" w:customStyle="1" w:styleId="form-control11">
    <w:name w:val="form-control11"/>
    <w:basedOn w:val="Normal"/>
    <w:pPr>
      <w:shd w:val="clear" w:color="auto" w:fill="FFFFFF"/>
      <w:spacing w:before="100" w:beforeAutospacing="1" w:after="100" w:afterAutospacing="1" w:line="360" w:lineRule="atLeast"/>
    </w:pPr>
  </w:style>
  <w:style w:type="paragraph" w:customStyle="1" w:styleId="input-group-addon5">
    <w:name w:val="input-group-addon5"/>
    <w:basedOn w:val="Normal"/>
    <w:pPr>
      <w:shd w:val="clear" w:color="auto" w:fill="FCF8E3"/>
      <w:spacing w:before="100" w:beforeAutospacing="1" w:after="100" w:afterAutospacing="1"/>
      <w:jc w:val="center"/>
      <w:textAlignment w:val="center"/>
    </w:pPr>
    <w:rPr>
      <w:color w:val="8A6D3B"/>
    </w:rPr>
  </w:style>
  <w:style w:type="paragraph" w:customStyle="1" w:styleId="form-control-feedback5">
    <w:name w:val="form-control-feedback5"/>
    <w:basedOn w:val="Normal"/>
    <w:pPr>
      <w:spacing w:before="100" w:beforeAutospacing="1" w:after="100" w:afterAutospacing="1" w:line="360" w:lineRule="atLeast"/>
      <w:jc w:val="center"/>
    </w:pPr>
    <w:rPr>
      <w:color w:val="8A6D3B"/>
    </w:rPr>
  </w:style>
  <w:style w:type="paragraph" w:customStyle="1" w:styleId="form-control12">
    <w:name w:val="form-control12"/>
    <w:basedOn w:val="Normal"/>
    <w:pPr>
      <w:shd w:val="clear" w:color="auto" w:fill="FFFFFF"/>
      <w:spacing w:before="100" w:beforeAutospacing="1" w:after="100" w:afterAutospacing="1" w:line="360" w:lineRule="atLeast"/>
    </w:pPr>
  </w:style>
  <w:style w:type="paragraph" w:customStyle="1" w:styleId="input-group-addon6">
    <w:name w:val="input-group-addon6"/>
    <w:basedOn w:val="Normal"/>
    <w:pPr>
      <w:shd w:val="clear" w:color="auto" w:fill="F2DEDE"/>
      <w:spacing w:before="100" w:beforeAutospacing="1" w:after="100" w:afterAutospacing="1"/>
      <w:jc w:val="center"/>
      <w:textAlignment w:val="center"/>
    </w:pPr>
    <w:rPr>
      <w:color w:val="A94442"/>
    </w:rPr>
  </w:style>
  <w:style w:type="paragraph" w:customStyle="1" w:styleId="form-control-feedback6">
    <w:name w:val="form-control-feedback6"/>
    <w:basedOn w:val="Normal"/>
    <w:pPr>
      <w:spacing w:before="100" w:beforeAutospacing="1" w:after="100" w:afterAutospacing="1" w:line="360" w:lineRule="atLeast"/>
      <w:jc w:val="center"/>
    </w:pPr>
    <w:rPr>
      <w:color w:val="A94442"/>
    </w:rPr>
  </w:style>
  <w:style w:type="paragraph" w:customStyle="1" w:styleId="checkbox2">
    <w:name w:val="checkbox2"/>
    <w:basedOn w:val="Normal"/>
    <w:pPr>
      <w:spacing w:line="360" w:lineRule="atLeast"/>
    </w:pPr>
  </w:style>
  <w:style w:type="paragraph" w:customStyle="1" w:styleId="checkbox-inline2">
    <w:name w:val="checkbox-inline2"/>
    <w:basedOn w:val="Normal"/>
    <w:pPr>
      <w:spacing w:line="360" w:lineRule="atLeast"/>
      <w:textAlignment w:val="center"/>
    </w:pPr>
  </w:style>
  <w:style w:type="paragraph" w:customStyle="1" w:styleId="radio2">
    <w:name w:val="radio2"/>
    <w:basedOn w:val="Normal"/>
    <w:pPr>
      <w:spacing w:line="360" w:lineRule="atLeast"/>
    </w:pPr>
  </w:style>
  <w:style w:type="paragraph" w:customStyle="1" w:styleId="radio-inline2">
    <w:name w:val="radio-inline2"/>
    <w:basedOn w:val="Normal"/>
    <w:pPr>
      <w:spacing w:line="360" w:lineRule="atLeast"/>
      <w:textAlignment w:val="center"/>
    </w:pPr>
  </w:style>
  <w:style w:type="paragraph" w:customStyle="1" w:styleId="badge16">
    <w:name w:val="badge16"/>
    <w:basedOn w:val="Normal"/>
    <w:pPr>
      <w:shd w:val="clear" w:color="auto" w:fill="333333"/>
      <w:spacing w:before="100" w:beforeAutospacing="1" w:after="100" w:afterAutospacing="1"/>
      <w:jc w:val="center"/>
      <w:textAlignment w:val="baseline"/>
    </w:pPr>
    <w:rPr>
      <w:b/>
      <w:bCs/>
      <w:color w:val="FFFFFF"/>
    </w:rPr>
  </w:style>
  <w:style w:type="paragraph" w:customStyle="1" w:styleId="badge17">
    <w:name w:val="badge17"/>
    <w:basedOn w:val="Normal"/>
    <w:pPr>
      <w:shd w:val="clear" w:color="auto" w:fill="FFFFFF"/>
      <w:spacing w:before="100" w:beforeAutospacing="1" w:after="100" w:afterAutospacing="1"/>
      <w:jc w:val="center"/>
      <w:textAlignment w:val="baseline"/>
    </w:pPr>
    <w:rPr>
      <w:b/>
      <w:bCs/>
      <w:color w:val="004080"/>
    </w:rPr>
  </w:style>
  <w:style w:type="paragraph" w:customStyle="1" w:styleId="badge18">
    <w:name w:val="badge18"/>
    <w:basedOn w:val="Normal"/>
    <w:pPr>
      <w:shd w:val="clear" w:color="auto" w:fill="FFFFFF"/>
      <w:spacing w:before="100" w:beforeAutospacing="1" w:after="100" w:afterAutospacing="1"/>
      <w:jc w:val="center"/>
      <w:textAlignment w:val="baseline"/>
    </w:pPr>
    <w:rPr>
      <w:b/>
      <w:bCs/>
      <w:color w:val="5CB85C"/>
    </w:rPr>
  </w:style>
  <w:style w:type="paragraph" w:customStyle="1" w:styleId="badge19">
    <w:name w:val="badge19"/>
    <w:basedOn w:val="Normal"/>
    <w:pPr>
      <w:shd w:val="clear" w:color="auto" w:fill="FFFFFF"/>
      <w:spacing w:before="100" w:beforeAutospacing="1" w:after="100" w:afterAutospacing="1"/>
      <w:jc w:val="center"/>
      <w:textAlignment w:val="baseline"/>
    </w:pPr>
    <w:rPr>
      <w:b/>
      <w:bCs/>
      <w:color w:val="5BC0DE"/>
    </w:rPr>
  </w:style>
  <w:style w:type="paragraph" w:customStyle="1" w:styleId="badge20">
    <w:name w:val="badge20"/>
    <w:basedOn w:val="Normal"/>
    <w:pPr>
      <w:shd w:val="clear" w:color="auto" w:fill="FFFFFF"/>
      <w:spacing w:before="100" w:beforeAutospacing="1" w:after="100" w:afterAutospacing="1"/>
      <w:jc w:val="center"/>
      <w:textAlignment w:val="baseline"/>
    </w:pPr>
    <w:rPr>
      <w:b/>
      <w:bCs/>
      <w:color w:val="F0AD4E"/>
    </w:rPr>
  </w:style>
  <w:style w:type="paragraph" w:customStyle="1" w:styleId="badge21">
    <w:name w:val="badge21"/>
    <w:basedOn w:val="Normal"/>
    <w:pPr>
      <w:shd w:val="clear" w:color="auto" w:fill="FFFFFF"/>
      <w:spacing w:before="100" w:beforeAutospacing="1" w:after="100" w:afterAutospacing="1"/>
      <w:jc w:val="center"/>
      <w:textAlignment w:val="baseline"/>
    </w:pPr>
    <w:rPr>
      <w:b/>
      <w:bCs/>
      <w:color w:val="D9534F"/>
    </w:rPr>
  </w:style>
  <w:style w:type="paragraph" w:customStyle="1" w:styleId="divider2">
    <w:name w:val="divider2"/>
    <w:basedOn w:val="Normal"/>
    <w:pPr>
      <w:shd w:val="clear" w:color="auto" w:fill="E5E5E5"/>
      <w:spacing w:before="100" w:beforeAutospacing="1" w:after="100" w:afterAutospacing="1" w:line="360" w:lineRule="atLeast"/>
    </w:pPr>
  </w:style>
  <w:style w:type="paragraph" w:customStyle="1" w:styleId="caret4">
    <w:name w:val="caret4"/>
    <w:basedOn w:val="Normal"/>
    <w:pPr>
      <w:spacing w:before="100" w:beforeAutospacing="1" w:after="100" w:afterAutospacing="1" w:line="360" w:lineRule="atLeast"/>
      <w:textAlignment w:val="center"/>
    </w:pPr>
  </w:style>
  <w:style w:type="paragraph" w:customStyle="1" w:styleId="caret5">
    <w:name w:val="caret5"/>
    <w:basedOn w:val="Normal"/>
    <w:pPr>
      <w:spacing w:before="100" w:beforeAutospacing="1" w:after="100" w:afterAutospacing="1" w:line="360" w:lineRule="atLeast"/>
      <w:textAlignment w:val="center"/>
    </w:pPr>
  </w:style>
  <w:style w:type="paragraph" w:customStyle="1" w:styleId="caret6">
    <w:name w:val="caret6"/>
    <w:basedOn w:val="Normal"/>
    <w:pPr>
      <w:spacing w:before="100" w:beforeAutospacing="1" w:after="100" w:afterAutospacing="1" w:line="360" w:lineRule="atLeast"/>
      <w:textAlignment w:val="center"/>
    </w:pPr>
  </w:style>
  <w:style w:type="paragraph" w:customStyle="1" w:styleId="form-control13">
    <w:name w:val="form-control13"/>
    <w:basedOn w:val="Normal"/>
    <w:pPr>
      <w:shd w:val="clear" w:color="auto" w:fill="FFFFFF"/>
      <w:spacing w:before="100" w:beforeAutospacing="1" w:line="360" w:lineRule="atLeast"/>
    </w:pPr>
  </w:style>
  <w:style w:type="paragraph" w:customStyle="1" w:styleId="nav-divider2">
    <w:name w:val="nav-divider2"/>
    <w:basedOn w:val="Normal"/>
    <w:pPr>
      <w:shd w:val="clear" w:color="auto" w:fill="E5E5E5"/>
      <w:spacing w:before="100" w:beforeAutospacing="1" w:after="100" w:afterAutospacing="1" w:line="360" w:lineRule="atLeast"/>
    </w:pPr>
  </w:style>
  <w:style w:type="paragraph" w:customStyle="1" w:styleId="icon-bar4">
    <w:name w:val="icon-bar4"/>
    <w:basedOn w:val="Normal"/>
    <w:pPr>
      <w:spacing w:before="100" w:beforeAutospacing="1" w:after="100" w:afterAutospacing="1" w:line="360" w:lineRule="atLeast"/>
    </w:pPr>
  </w:style>
  <w:style w:type="paragraph" w:customStyle="1" w:styleId="navbar-brand3">
    <w:name w:val="navbar-brand3"/>
    <w:basedOn w:val="Normal"/>
    <w:pPr>
      <w:spacing w:before="100" w:beforeAutospacing="1" w:after="100" w:afterAutospacing="1" w:line="360" w:lineRule="atLeast"/>
    </w:pPr>
    <w:rPr>
      <w:color w:val="777777"/>
    </w:rPr>
  </w:style>
  <w:style w:type="paragraph" w:customStyle="1" w:styleId="navbar-navlia3">
    <w:name w:val="navbar-nav&gt;li&gt;a3"/>
    <w:basedOn w:val="Normal"/>
    <w:pPr>
      <w:spacing w:before="100" w:beforeAutospacing="1" w:after="100" w:afterAutospacing="1" w:line="360" w:lineRule="atLeast"/>
    </w:pPr>
    <w:rPr>
      <w:color w:val="777777"/>
    </w:rPr>
  </w:style>
  <w:style w:type="paragraph" w:customStyle="1" w:styleId="navbar-text3">
    <w:name w:val="navbar-text3"/>
    <w:basedOn w:val="Normal"/>
    <w:pPr>
      <w:spacing w:before="100" w:beforeAutospacing="1" w:after="100" w:afterAutospacing="1" w:line="360" w:lineRule="atLeast"/>
    </w:pPr>
    <w:rPr>
      <w:color w:val="777777"/>
    </w:rPr>
  </w:style>
  <w:style w:type="paragraph" w:customStyle="1" w:styleId="navbar-toggle3">
    <w:name w:val="navbar-toggle3"/>
    <w:basedOn w:val="Normal"/>
    <w:pPr>
      <w:spacing w:before="100" w:beforeAutospacing="1" w:after="100" w:afterAutospacing="1" w:line="360" w:lineRule="atLeast"/>
    </w:pPr>
  </w:style>
  <w:style w:type="paragraph" w:customStyle="1" w:styleId="icon-bar5">
    <w:name w:val="icon-bar5"/>
    <w:basedOn w:val="Normal"/>
    <w:pPr>
      <w:shd w:val="clear" w:color="auto" w:fill="888888"/>
      <w:spacing w:before="100" w:beforeAutospacing="1" w:after="100" w:afterAutospacing="1" w:line="360" w:lineRule="atLeast"/>
    </w:pPr>
  </w:style>
  <w:style w:type="paragraph" w:customStyle="1" w:styleId="navbar-collapse3">
    <w:name w:val="navbar-collapse3"/>
    <w:basedOn w:val="Normal"/>
    <w:pPr>
      <w:spacing w:before="100" w:beforeAutospacing="1" w:after="100" w:afterAutospacing="1" w:line="360" w:lineRule="atLeast"/>
    </w:pPr>
  </w:style>
  <w:style w:type="paragraph" w:customStyle="1" w:styleId="navbar-form3">
    <w:name w:val="navbar-form3"/>
    <w:basedOn w:val="Normal"/>
    <w:pPr>
      <w:spacing w:before="100" w:beforeAutospacing="1" w:after="100" w:afterAutospacing="1" w:line="360" w:lineRule="atLeast"/>
    </w:pPr>
  </w:style>
  <w:style w:type="paragraph" w:customStyle="1" w:styleId="navbar-link5">
    <w:name w:val="navbar-link5"/>
    <w:basedOn w:val="Normal"/>
    <w:pPr>
      <w:spacing w:before="100" w:beforeAutospacing="1" w:after="100" w:afterAutospacing="1" w:line="360" w:lineRule="atLeast"/>
    </w:pPr>
    <w:rPr>
      <w:color w:val="777777"/>
    </w:rPr>
  </w:style>
  <w:style w:type="paragraph" w:customStyle="1" w:styleId="navbar-link6">
    <w:name w:val="navbar-link6"/>
    <w:basedOn w:val="Normal"/>
    <w:pPr>
      <w:spacing w:before="100" w:beforeAutospacing="1" w:after="100" w:afterAutospacing="1" w:line="360" w:lineRule="atLeast"/>
    </w:pPr>
    <w:rPr>
      <w:color w:val="333333"/>
    </w:rPr>
  </w:style>
  <w:style w:type="paragraph" w:customStyle="1" w:styleId="btn-link3">
    <w:name w:val="btn-link3"/>
    <w:basedOn w:val="Normal"/>
    <w:pPr>
      <w:spacing w:before="100" w:beforeAutospacing="1" w:after="100" w:afterAutospacing="1" w:line="360" w:lineRule="atLeast"/>
    </w:pPr>
    <w:rPr>
      <w:color w:val="777777"/>
    </w:rPr>
  </w:style>
  <w:style w:type="paragraph" w:customStyle="1" w:styleId="navbar-brand4">
    <w:name w:val="navbar-brand4"/>
    <w:basedOn w:val="Normal"/>
    <w:pPr>
      <w:spacing w:before="100" w:beforeAutospacing="1" w:after="100" w:afterAutospacing="1" w:line="360" w:lineRule="atLeast"/>
    </w:pPr>
    <w:rPr>
      <w:color w:val="9D9D9D"/>
    </w:rPr>
  </w:style>
  <w:style w:type="paragraph" w:customStyle="1" w:styleId="navbar-navlia4">
    <w:name w:val="navbar-nav&gt;li&gt;a4"/>
    <w:basedOn w:val="Normal"/>
    <w:pPr>
      <w:spacing w:before="100" w:beforeAutospacing="1" w:after="100" w:afterAutospacing="1" w:line="360" w:lineRule="atLeast"/>
    </w:pPr>
    <w:rPr>
      <w:color w:val="9D9D9D"/>
    </w:rPr>
  </w:style>
  <w:style w:type="paragraph" w:customStyle="1" w:styleId="navbar-text4">
    <w:name w:val="navbar-text4"/>
    <w:basedOn w:val="Normal"/>
    <w:pPr>
      <w:spacing w:before="100" w:beforeAutospacing="1" w:after="100" w:afterAutospacing="1" w:line="360" w:lineRule="atLeast"/>
    </w:pPr>
    <w:rPr>
      <w:color w:val="9D9D9D"/>
    </w:rPr>
  </w:style>
  <w:style w:type="paragraph" w:customStyle="1" w:styleId="navbar-toggle4">
    <w:name w:val="navbar-toggle4"/>
    <w:basedOn w:val="Normal"/>
    <w:pPr>
      <w:spacing w:before="100" w:beforeAutospacing="1" w:after="100" w:afterAutospacing="1" w:line="360" w:lineRule="atLeast"/>
    </w:pPr>
  </w:style>
  <w:style w:type="paragraph" w:customStyle="1" w:styleId="icon-bar6">
    <w:name w:val="icon-bar6"/>
    <w:basedOn w:val="Normal"/>
    <w:pPr>
      <w:shd w:val="clear" w:color="auto" w:fill="FFFFFF"/>
      <w:spacing w:before="100" w:beforeAutospacing="1" w:after="100" w:afterAutospacing="1" w:line="360" w:lineRule="atLeast"/>
    </w:pPr>
  </w:style>
  <w:style w:type="paragraph" w:customStyle="1" w:styleId="navbar-collapse4">
    <w:name w:val="navbar-collapse4"/>
    <w:basedOn w:val="Normal"/>
    <w:pPr>
      <w:spacing w:before="100" w:beforeAutospacing="1" w:after="100" w:afterAutospacing="1" w:line="360" w:lineRule="atLeast"/>
    </w:pPr>
  </w:style>
  <w:style w:type="paragraph" w:customStyle="1" w:styleId="navbar-form4">
    <w:name w:val="navbar-form4"/>
    <w:basedOn w:val="Normal"/>
    <w:pPr>
      <w:spacing w:before="100" w:beforeAutospacing="1" w:after="100" w:afterAutospacing="1" w:line="360" w:lineRule="atLeast"/>
    </w:pPr>
  </w:style>
  <w:style w:type="paragraph" w:customStyle="1" w:styleId="navbar-link7">
    <w:name w:val="navbar-link7"/>
    <w:basedOn w:val="Normal"/>
    <w:pPr>
      <w:spacing w:before="100" w:beforeAutospacing="1" w:after="100" w:afterAutospacing="1" w:line="360" w:lineRule="atLeast"/>
    </w:pPr>
    <w:rPr>
      <w:color w:val="9D9D9D"/>
    </w:rPr>
  </w:style>
  <w:style w:type="paragraph" w:customStyle="1" w:styleId="navbar-link8">
    <w:name w:val="navbar-link8"/>
    <w:basedOn w:val="Normal"/>
    <w:pPr>
      <w:spacing w:before="100" w:beforeAutospacing="1" w:after="100" w:afterAutospacing="1" w:line="360" w:lineRule="atLeast"/>
    </w:pPr>
    <w:rPr>
      <w:color w:val="FFFFFF"/>
    </w:rPr>
  </w:style>
  <w:style w:type="paragraph" w:customStyle="1" w:styleId="btn-link4">
    <w:name w:val="btn-link4"/>
    <w:basedOn w:val="Normal"/>
    <w:pPr>
      <w:spacing w:before="100" w:beforeAutospacing="1" w:after="100" w:afterAutospacing="1" w:line="360" w:lineRule="atLeast"/>
    </w:pPr>
    <w:rPr>
      <w:color w:val="9D9D9D"/>
    </w:rPr>
  </w:style>
  <w:style w:type="paragraph" w:customStyle="1" w:styleId="caption2">
    <w:name w:val="caption2"/>
    <w:basedOn w:val="Normal"/>
    <w:pPr>
      <w:spacing w:before="100" w:beforeAutospacing="1" w:after="100" w:afterAutospacing="1" w:line="360" w:lineRule="atLeast"/>
    </w:pPr>
    <w:rPr>
      <w:color w:val="333333"/>
    </w:rPr>
  </w:style>
  <w:style w:type="paragraph" w:customStyle="1" w:styleId="alert-link6">
    <w:name w:val="alert-link6"/>
    <w:basedOn w:val="Normal"/>
    <w:pPr>
      <w:spacing w:before="100" w:beforeAutospacing="1" w:after="100" w:afterAutospacing="1" w:line="360" w:lineRule="atLeast"/>
    </w:pPr>
    <w:rPr>
      <w:b/>
      <w:bCs/>
    </w:rPr>
  </w:style>
  <w:style w:type="paragraph" w:customStyle="1" w:styleId="alert-link7">
    <w:name w:val="alert-link7"/>
    <w:basedOn w:val="Normal"/>
    <w:pPr>
      <w:spacing w:before="100" w:beforeAutospacing="1" w:after="100" w:afterAutospacing="1" w:line="360" w:lineRule="atLeast"/>
    </w:pPr>
    <w:rPr>
      <w:color w:val="2B542C"/>
    </w:rPr>
  </w:style>
  <w:style w:type="paragraph" w:customStyle="1" w:styleId="alert-link8">
    <w:name w:val="alert-link8"/>
    <w:basedOn w:val="Normal"/>
    <w:pPr>
      <w:spacing w:before="100" w:beforeAutospacing="1" w:after="100" w:afterAutospacing="1" w:line="360" w:lineRule="atLeast"/>
    </w:pPr>
    <w:rPr>
      <w:color w:val="245269"/>
    </w:rPr>
  </w:style>
  <w:style w:type="paragraph" w:customStyle="1" w:styleId="alert-link9">
    <w:name w:val="alert-link9"/>
    <w:basedOn w:val="Normal"/>
    <w:pPr>
      <w:spacing w:before="100" w:beforeAutospacing="1" w:after="100" w:afterAutospacing="1" w:line="360" w:lineRule="atLeast"/>
    </w:pPr>
    <w:rPr>
      <w:color w:val="66512C"/>
    </w:rPr>
  </w:style>
  <w:style w:type="paragraph" w:customStyle="1" w:styleId="alert-link10">
    <w:name w:val="alert-link10"/>
    <w:basedOn w:val="Normal"/>
    <w:pPr>
      <w:spacing w:before="100" w:beforeAutospacing="1" w:after="100" w:afterAutospacing="1" w:line="360" w:lineRule="atLeast"/>
    </w:pPr>
    <w:rPr>
      <w:color w:val="843534"/>
    </w:rPr>
  </w:style>
  <w:style w:type="paragraph" w:customStyle="1" w:styleId="list-group-item-heading2">
    <w:name w:val="list-group-item-heading2"/>
    <w:basedOn w:val="Normal"/>
    <w:pPr>
      <w:spacing w:after="100" w:afterAutospacing="1" w:line="360" w:lineRule="atLeast"/>
    </w:pPr>
    <w:rPr>
      <w:color w:val="333333"/>
    </w:rPr>
  </w:style>
  <w:style w:type="paragraph" w:customStyle="1" w:styleId="panel2">
    <w:name w:val="panel2"/>
    <w:basedOn w:val="Normal"/>
    <w:pPr>
      <w:shd w:val="clear" w:color="auto" w:fill="FFFFFF"/>
      <w:spacing w:before="100" w:beforeAutospacing="1" w:line="360" w:lineRule="atLeast"/>
    </w:pPr>
  </w:style>
  <w:style w:type="paragraph" w:customStyle="1" w:styleId="panel-heading2">
    <w:name w:val="panel-heading2"/>
    <w:basedOn w:val="Normal"/>
    <w:pPr>
      <w:spacing w:before="100" w:beforeAutospacing="1" w:after="100" w:afterAutospacing="1" w:line="360" w:lineRule="atLeast"/>
    </w:pPr>
  </w:style>
  <w:style w:type="paragraph" w:customStyle="1" w:styleId="panel-footer2">
    <w:name w:val="panel-footer2"/>
    <w:basedOn w:val="Normal"/>
    <w:pPr>
      <w:shd w:val="clear" w:color="auto" w:fill="F5F5F5"/>
      <w:spacing w:before="100" w:beforeAutospacing="1" w:after="100" w:afterAutospacing="1" w:line="360" w:lineRule="atLeast"/>
    </w:pPr>
  </w:style>
  <w:style w:type="paragraph" w:customStyle="1" w:styleId="icon-next2">
    <w:name w:val="icon-next2"/>
    <w:basedOn w:val="Normal"/>
    <w:pPr>
      <w:spacing w:before="100" w:beforeAutospacing="1" w:after="100" w:afterAutospacing="1" w:line="360" w:lineRule="atLeast"/>
    </w:pPr>
  </w:style>
  <w:style w:type="paragraph" w:customStyle="1" w:styleId="icon-prev2">
    <w:name w:val="icon-prev2"/>
    <w:basedOn w:val="Normal"/>
    <w:pPr>
      <w:spacing w:before="100" w:beforeAutospacing="1" w:after="100" w:afterAutospacing="1" w:line="360" w:lineRule="atLeast"/>
    </w:pPr>
  </w:style>
  <w:style w:type="paragraph" w:customStyle="1" w:styleId="active11">
    <w:name w:val="active11"/>
    <w:basedOn w:val="Normal"/>
    <w:pPr>
      <w:shd w:val="clear" w:color="auto" w:fill="FFFFFF"/>
      <w:spacing w:line="360" w:lineRule="atLeast"/>
    </w:pPr>
  </w:style>
  <w:style w:type="paragraph" w:customStyle="1" w:styleId="btn9">
    <w:name w:val="btn9"/>
    <w:basedOn w:val="Normal"/>
    <w:pPr>
      <w:shd w:val="clear" w:color="auto" w:fill="4C4C4C"/>
      <w:spacing w:before="100" w:beforeAutospacing="1"/>
      <w:jc w:val="center"/>
      <w:textAlignment w:val="center"/>
    </w:pPr>
    <w:rPr>
      <w:b/>
      <w:bCs/>
      <w:caps/>
    </w:rPr>
  </w:style>
  <w:style w:type="paragraph" w:customStyle="1" w:styleId="stack-icon-1x2">
    <w:name w:val="stack-icon-1x2"/>
    <w:basedOn w:val="Normal"/>
    <w:pPr>
      <w:spacing w:before="100" w:beforeAutospacing="1" w:after="100" w:afterAutospacing="1" w:line="360" w:lineRule="atLeast"/>
      <w:jc w:val="center"/>
    </w:pPr>
  </w:style>
  <w:style w:type="paragraph" w:customStyle="1" w:styleId="stack-icon-2x2">
    <w:name w:val="stack-icon-2x2"/>
    <w:basedOn w:val="Normal"/>
    <w:pPr>
      <w:spacing w:before="100" w:beforeAutospacing="1" w:after="100" w:afterAutospacing="1" w:line="360" w:lineRule="atLeast"/>
      <w:jc w:val="center"/>
    </w:pPr>
    <w:rPr>
      <w:sz w:val="48"/>
      <w:szCs w:val="48"/>
    </w:rPr>
  </w:style>
  <w:style w:type="paragraph" w:customStyle="1" w:styleId="section-title4">
    <w:name w:val="section-title4"/>
    <w:basedOn w:val="Normal"/>
    <w:pPr>
      <w:spacing w:after="100" w:afterAutospacing="1" w:line="360" w:lineRule="atLeast"/>
    </w:pPr>
    <w:rPr>
      <w:b/>
      <w:bCs/>
      <w:caps/>
    </w:rPr>
  </w:style>
  <w:style w:type="paragraph" w:customStyle="1" w:styleId="section-title5">
    <w:name w:val="section-title5"/>
    <w:basedOn w:val="Normal"/>
    <w:pPr>
      <w:spacing w:after="432" w:line="360" w:lineRule="atLeast"/>
    </w:pPr>
    <w:rPr>
      <w:b/>
      <w:bCs/>
      <w:caps/>
    </w:rPr>
  </w:style>
  <w:style w:type="paragraph" w:customStyle="1" w:styleId="section-title6">
    <w:name w:val="section-title6"/>
    <w:basedOn w:val="Normal"/>
    <w:pPr>
      <w:spacing w:after="100" w:afterAutospacing="1" w:line="360" w:lineRule="atLeast"/>
    </w:pPr>
    <w:rPr>
      <w:b/>
      <w:bCs/>
      <w:caps/>
      <w:color w:val="252525"/>
    </w:rPr>
  </w:style>
  <w:style w:type="paragraph" w:customStyle="1" w:styleId="headline8">
    <w:name w:val="headline8"/>
    <w:basedOn w:val="Normal"/>
    <w:pPr>
      <w:spacing w:before="100" w:beforeAutospacing="1" w:after="100" w:afterAutospacing="1"/>
    </w:pPr>
    <w:rPr>
      <w:b/>
      <w:bCs/>
    </w:rPr>
  </w:style>
  <w:style w:type="paragraph" w:customStyle="1" w:styleId="headline9">
    <w:name w:val="headline9"/>
    <w:basedOn w:val="Normal"/>
    <w:pPr>
      <w:spacing w:before="100" w:beforeAutospacing="1" w:after="432"/>
    </w:pPr>
    <w:rPr>
      <w:b/>
      <w:bCs/>
    </w:rPr>
  </w:style>
  <w:style w:type="paragraph" w:customStyle="1" w:styleId="headline10">
    <w:name w:val="headline10"/>
    <w:basedOn w:val="Normal"/>
    <w:pPr>
      <w:spacing w:before="100" w:beforeAutospacing="1" w:after="100" w:afterAutospacing="1" w:line="525" w:lineRule="atLeast"/>
    </w:pPr>
    <w:rPr>
      <w:b/>
      <w:bCs/>
      <w:color w:val="252525"/>
    </w:rPr>
  </w:style>
  <w:style w:type="paragraph" w:customStyle="1" w:styleId="subheading5">
    <w:name w:val="subheading5"/>
    <w:basedOn w:val="Normal"/>
    <w:pPr>
      <w:spacing w:before="100" w:beforeAutospacing="1" w:after="100" w:afterAutospacing="1" w:line="360" w:lineRule="atLeast"/>
    </w:pPr>
    <w:rPr>
      <w:b/>
      <w:bCs/>
    </w:rPr>
  </w:style>
  <w:style w:type="paragraph" w:customStyle="1" w:styleId="subheading6">
    <w:name w:val="subheading6"/>
    <w:basedOn w:val="Normal"/>
    <w:pPr>
      <w:spacing w:before="100" w:beforeAutospacing="1" w:after="432" w:line="360" w:lineRule="atLeast"/>
    </w:pPr>
    <w:rPr>
      <w:b/>
      <w:bCs/>
    </w:rPr>
  </w:style>
  <w:style w:type="paragraph" w:customStyle="1" w:styleId="section-heading4">
    <w:name w:val="section-heading4"/>
    <w:basedOn w:val="Normal"/>
    <w:pPr>
      <w:spacing w:after="100" w:afterAutospacing="1" w:line="360" w:lineRule="atLeast"/>
    </w:pPr>
    <w:rPr>
      <w:b/>
      <w:bCs/>
      <w:caps/>
    </w:rPr>
  </w:style>
  <w:style w:type="paragraph" w:customStyle="1" w:styleId="section-heading5">
    <w:name w:val="section-heading5"/>
    <w:basedOn w:val="Normal"/>
    <w:pPr>
      <w:spacing w:after="432" w:line="360" w:lineRule="atLeast"/>
    </w:pPr>
    <w:rPr>
      <w:b/>
      <w:bCs/>
      <w:caps/>
    </w:rPr>
  </w:style>
  <w:style w:type="paragraph" w:customStyle="1" w:styleId="section-heading6">
    <w:name w:val="section-heading6"/>
    <w:basedOn w:val="Normal"/>
    <w:pPr>
      <w:spacing w:after="100" w:afterAutospacing="1" w:line="360" w:lineRule="atLeast"/>
    </w:pPr>
    <w:rPr>
      <w:b/>
      <w:bCs/>
      <w:caps/>
      <w:color w:val="252525"/>
    </w:rPr>
  </w:style>
  <w:style w:type="paragraph" w:customStyle="1" w:styleId="module-title3">
    <w:name w:val="module-title3"/>
    <w:basedOn w:val="Normal"/>
    <w:pPr>
      <w:spacing w:after="100" w:afterAutospacing="1" w:line="360" w:lineRule="atLeast"/>
    </w:pPr>
    <w:rPr>
      <w:b/>
      <w:bCs/>
      <w:caps/>
    </w:rPr>
  </w:style>
  <w:style w:type="paragraph" w:customStyle="1" w:styleId="module-title4">
    <w:name w:val="module-title4"/>
    <w:basedOn w:val="Normal"/>
    <w:pPr>
      <w:spacing w:after="432" w:line="360" w:lineRule="atLeast"/>
    </w:pPr>
    <w:rPr>
      <w:b/>
      <w:bCs/>
      <w:caps/>
    </w:rPr>
  </w:style>
  <w:style w:type="paragraph" w:customStyle="1" w:styleId="group-heading3">
    <w:name w:val="group-heading3"/>
    <w:basedOn w:val="Normal"/>
    <w:pPr>
      <w:spacing w:after="100" w:afterAutospacing="1" w:line="360" w:lineRule="atLeast"/>
    </w:pPr>
    <w:rPr>
      <w:b/>
      <w:bCs/>
      <w:caps/>
    </w:rPr>
  </w:style>
  <w:style w:type="paragraph" w:customStyle="1" w:styleId="group-heading4">
    <w:name w:val="group-heading4"/>
    <w:basedOn w:val="Normal"/>
    <w:pPr>
      <w:spacing w:after="432" w:line="360" w:lineRule="atLeast"/>
    </w:pPr>
    <w:rPr>
      <w:b/>
      <w:bCs/>
      <w:caps/>
    </w:rPr>
  </w:style>
  <w:style w:type="paragraph" w:customStyle="1" w:styleId="lead-in5">
    <w:name w:val="lead-in5"/>
    <w:basedOn w:val="Normal"/>
    <w:pPr>
      <w:spacing w:after="100" w:afterAutospacing="1" w:line="360" w:lineRule="atLeast"/>
    </w:pPr>
    <w:rPr>
      <w:b/>
      <w:bCs/>
      <w:caps/>
    </w:rPr>
  </w:style>
  <w:style w:type="paragraph" w:customStyle="1" w:styleId="lead-in6">
    <w:name w:val="lead-in6"/>
    <w:basedOn w:val="Normal"/>
    <w:pPr>
      <w:spacing w:after="432" w:line="360" w:lineRule="atLeast"/>
    </w:pPr>
    <w:rPr>
      <w:b/>
      <w:bCs/>
      <w:caps/>
    </w:rPr>
  </w:style>
  <w:style w:type="paragraph" w:customStyle="1" w:styleId="lead-in7">
    <w:name w:val="lead-in7"/>
    <w:basedOn w:val="Normal"/>
    <w:pPr>
      <w:spacing w:after="100" w:afterAutospacing="1" w:line="360" w:lineRule="atLeast"/>
    </w:pPr>
    <w:rPr>
      <w:b/>
      <w:bCs/>
      <w:caps/>
      <w:color w:val="252525"/>
    </w:rPr>
  </w:style>
  <w:style w:type="paragraph" w:customStyle="1" w:styleId="dropquote4">
    <w:name w:val="dropquote4"/>
    <w:basedOn w:val="Normal"/>
    <w:pPr>
      <w:spacing w:before="100" w:beforeAutospacing="1" w:after="100" w:afterAutospacing="1"/>
    </w:pPr>
  </w:style>
  <w:style w:type="paragraph" w:customStyle="1" w:styleId="kicker4">
    <w:name w:val="kicker4"/>
    <w:basedOn w:val="Normal"/>
    <w:pPr>
      <w:spacing w:before="100" w:beforeAutospacing="1" w:after="100" w:afterAutospacing="1" w:line="360" w:lineRule="atLeast"/>
    </w:pPr>
  </w:style>
  <w:style w:type="paragraph" w:customStyle="1" w:styleId="dropquote5">
    <w:name w:val="dropquote5"/>
    <w:basedOn w:val="Normal"/>
    <w:pPr>
      <w:spacing w:before="100" w:beforeAutospacing="1" w:after="432"/>
    </w:pPr>
  </w:style>
  <w:style w:type="paragraph" w:customStyle="1" w:styleId="kicker5">
    <w:name w:val="kicker5"/>
    <w:basedOn w:val="Normal"/>
    <w:pPr>
      <w:spacing w:before="100" w:beforeAutospacing="1" w:after="432" w:line="360" w:lineRule="atLeast"/>
    </w:pPr>
  </w:style>
  <w:style w:type="paragraph" w:customStyle="1" w:styleId="dropquote6">
    <w:name w:val="dropquote6"/>
    <w:basedOn w:val="Normal"/>
    <w:pPr>
      <w:spacing w:after="100" w:afterAutospacing="1" w:line="405" w:lineRule="atLeast"/>
    </w:pPr>
    <w:rPr>
      <w:b/>
      <w:bCs/>
      <w:caps/>
      <w:color w:val="252525"/>
    </w:rPr>
  </w:style>
  <w:style w:type="paragraph" w:customStyle="1" w:styleId="kicker6">
    <w:name w:val="kicker6"/>
    <w:basedOn w:val="Normal"/>
    <w:pPr>
      <w:spacing w:after="100" w:afterAutospacing="1" w:line="405" w:lineRule="atLeast"/>
    </w:pPr>
    <w:rPr>
      <w:b/>
      <w:bCs/>
      <w:caps/>
      <w:color w:val="252525"/>
    </w:rPr>
  </w:style>
  <w:style w:type="paragraph" w:customStyle="1" w:styleId="strapline6">
    <w:name w:val="strapline6"/>
    <w:basedOn w:val="Normal"/>
    <w:pPr>
      <w:spacing w:before="100" w:beforeAutospacing="1" w:after="100" w:afterAutospacing="1" w:line="360" w:lineRule="atLeast"/>
    </w:pPr>
  </w:style>
  <w:style w:type="paragraph" w:customStyle="1" w:styleId="strapline7">
    <w:name w:val="strapline7"/>
    <w:basedOn w:val="Normal"/>
    <w:pPr>
      <w:spacing w:before="100" w:beforeAutospacing="1" w:after="432" w:line="360" w:lineRule="atLeast"/>
    </w:pPr>
  </w:style>
  <w:style w:type="paragraph" w:customStyle="1" w:styleId="strapline8">
    <w:name w:val="strapline8"/>
    <w:basedOn w:val="Normal"/>
    <w:pPr>
      <w:spacing w:after="100" w:afterAutospacing="1" w:line="405" w:lineRule="atLeast"/>
    </w:pPr>
    <w:rPr>
      <w:b/>
      <w:bCs/>
      <w:caps/>
      <w:color w:val="252525"/>
    </w:rPr>
  </w:style>
  <w:style w:type="paragraph" w:customStyle="1" w:styleId="btn10">
    <w:name w:val="btn10"/>
    <w:basedOn w:val="Normal"/>
    <w:pPr>
      <w:shd w:val="clear" w:color="auto" w:fill="4C4C4C"/>
      <w:spacing w:before="100" w:beforeAutospacing="1"/>
      <w:jc w:val="center"/>
      <w:textAlignment w:val="center"/>
    </w:pPr>
    <w:rPr>
      <w:b/>
      <w:bCs/>
    </w:rPr>
  </w:style>
  <w:style w:type="paragraph" w:customStyle="1" w:styleId="btn-icon3">
    <w:name w:val="btn-icon3"/>
    <w:basedOn w:val="Normal"/>
    <w:pPr>
      <w:spacing w:before="100" w:beforeAutospacing="1" w:after="100" w:afterAutospacing="1" w:line="360" w:lineRule="atLeast"/>
      <w:textAlignment w:val="center"/>
    </w:pPr>
    <w:rPr>
      <w:sz w:val="34"/>
      <w:szCs w:val="34"/>
    </w:rPr>
  </w:style>
  <w:style w:type="paragraph" w:customStyle="1" w:styleId="btn11">
    <w:name w:val="btn11"/>
    <w:basedOn w:val="Normal"/>
    <w:pPr>
      <w:shd w:val="clear" w:color="auto" w:fill="4C4C4C"/>
      <w:spacing w:before="100" w:beforeAutospacing="1"/>
      <w:jc w:val="center"/>
      <w:textAlignment w:val="center"/>
    </w:pPr>
    <w:rPr>
      <w:b/>
      <w:bCs/>
      <w:caps/>
    </w:rPr>
  </w:style>
  <w:style w:type="paragraph" w:customStyle="1" w:styleId="table6">
    <w:name w:val="table6"/>
    <w:basedOn w:val="Normal"/>
    <w:pPr>
      <w:shd w:val="clear" w:color="auto" w:fill="FFFFFF"/>
      <w:spacing w:before="100" w:beforeAutospacing="1" w:after="432" w:line="360" w:lineRule="atLeast"/>
    </w:pPr>
  </w:style>
  <w:style w:type="paragraph" w:customStyle="1" w:styleId="table-default5">
    <w:name w:val="table-default5"/>
    <w:basedOn w:val="Normal"/>
    <w:pPr>
      <w:shd w:val="clear" w:color="auto" w:fill="FFFFFF"/>
      <w:spacing w:before="100" w:beforeAutospacing="1" w:after="432" w:line="360" w:lineRule="atLeast"/>
    </w:pPr>
  </w:style>
  <w:style w:type="paragraph" w:customStyle="1" w:styleId="table7">
    <w:name w:val="table7"/>
    <w:basedOn w:val="Normal"/>
    <w:pPr>
      <w:shd w:val="clear" w:color="auto" w:fill="FFFFFF"/>
      <w:spacing w:before="100" w:beforeAutospacing="1" w:after="432" w:line="360" w:lineRule="atLeast"/>
    </w:pPr>
  </w:style>
  <w:style w:type="paragraph" w:customStyle="1" w:styleId="table-default6">
    <w:name w:val="table-default6"/>
    <w:basedOn w:val="Normal"/>
    <w:pPr>
      <w:shd w:val="clear" w:color="auto" w:fill="FFFFFF"/>
      <w:spacing w:before="100" w:beforeAutospacing="1" w:after="432" w:line="360" w:lineRule="atLeast"/>
    </w:pPr>
  </w:style>
  <w:style w:type="paragraph" w:customStyle="1" w:styleId="table8">
    <w:name w:val="table8"/>
    <w:basedOn w:val="Normal"/>
    <w:pPr>
      <w:shd w:val="clear" w:color="auto" w:fill="FFFFFF"/>
      <w:spacing w:before="100" w:beforeAutospacing="1" w:after="100" w:afterAutospacing="1" w:line="360" w:lineRule="atLeast"/>
    </w:pPr>
  </w:style>
  <w:style w:type="paragraph" w:customStyle="1" w:styleId="table-default7">
    <w:name w:val="table-default7"/>
    <w:basedOn w:val="Normal"/>
    <w:pPr>
      <w:shd w:val="clear" w:color="auto" w:fill="FFFFFF"/>
      <w:spacing w:before="100" w:beforeAutospacing="1" w:after="100" w:afterAutospacing="1" w:line="360" w:lineRule="atLeast"/>
    </w:pPr>
  </w:style>
  <w:style w:type="paragraph" w:customStyle="1" w:styleId="table-default8">
    <w:name w:val="table-default8"/>
    <w:basedOn w:val="Normal"/>
    <w:pPr>
      <w:shd w:val="clear" w:color="auto" w:fill="FFFFFF"/>
      <w:spacing w:before="100" w:beforeAutospacing="1" w:after="100" w:afterAutospacing="1" w:line="360" w:lineRule="atLeast"/>
    </w:pPr>
  </w:style>
  <w:style w:type="paragraph" w:customStyle="1" w:styleId="table-caption-heading6">
    <w:name w:val="table-caption-heading6"/>
    <w:basedOn w:val="Normal"/>
    <w:pPr>
      <w:spacing w:before="100" w:beforeAutospacing="1" w:after="100" w:afterAutospacing="1"/>
    </w:pPr>
    <w:rPr>
      <w:b/>
      <w:bCs/>
      <w:color w:val="252525"/>
    </w:rPr>
  </w:style>
  <w:style w:type="paragraph" w:customStyle="1" w:styleId="table-caption-heading7">
    <w:name w:val="table-caption-heading7"/>
    <w:basedOn w:val="Normal"/>
    <w:pPr>
      <w:spacing w:before="100" w:beforeAutospacing="1" w:after="432"/>
    </w:pPr>
    <w:rPr>
      <w:b/>
      <w:bCs/>
      <w:color w:val="252525"/>
    </w:rPr>
  </w:style>
  <w:style w:type="paragraph" w:customStyle="1" w:styleId="table-caption-heading8">
    <w:name w:val="table-caption-heading8"/>
    <w:basedOn w:val="Normal"/>
    <w:pPr>
      <w:spacing w:before="100" w:beforeAutospacing="1" w:after="432"/>
    </w:pPr>
    <w:rPr>
      <w:b/>
      <w:bCs/>
      <w:color w:val="252525"/>
    </w:rPr>
  </w:style>
  <w:style w:type="paragraph" w:customStyle="1" w:styleId="table-caption-heading9">
    <w:name w:val="table-caption-heading9"/>
    <w:basedOn w:val="Normal"/>
    <w:pPr>
      <w:spacing w:before="100" w:beforeAutospacing="1" w:after="100" w:afterAutospacing="1"/>
    </w:pPr>
    <w:rPr>
      <w:b/>
      <w:bCs/>
      <w:color w:val="252525"/>
    </w:rPr>
  </w:style>
  <w:style w:type="paragraph" w:customStyle="1" w:styleId="table-caption-heading10">
    <w:name w:val="table-caption-heading10"/>
    <w:basedOn w:val="Normal"/>
    <w:pPr>
      <w:spacing w:before="100" w:beforeAutospacing="1" w:after="100" w:afterAutospacing="1"/>
    </w:pPr>
    <w:rPr>
      <w:b/>
      <w:bCs/>
      <w:color w:val="252525"/>
    </w:rPr>
  </w:style>
  <w:style w:type="paragraph" w:customStyle="1" w:styleId="cell-label5">
    <w:name w:val="cell-label5"/>
    <w:basedOn w:val="Normal"/>
    <w:pPr>
      <w:spacing w:before="100" w:beforeAutospacing="1" w:after="100" w:afterAutospacing="1" w:line="360" w:lineRule="atLeast"/>
    </w:pPr>
  </w:style>
  <w:style w:type="paragraph" w:customStyle="1" w:styleId="tablesaw-cell-label5">
    <w:name w:val="tablesaw-cell-label5"/>
    <w:basedOn w:val="Normal"/>
    <w:pPr>
      <w:spacing w:before="100" w:beforeAutospacing="1" w:after="100" w:afterAutospacing="1" w:line="360" w:lineRule="atLeast"/>
    </w:pPr>
  </w:style>
  <w:style w:type="paragraph" w:customStyle="1" w:styleId="cell-label6">
    <w:name w:val="cell-label6"/>
    <w:basedOn w:val="Normal"/>
    <w:pPr>
      <w:spacing w:before="100" w:beforeAutospacing="1" w:after="100" w:afterAutospacing="1" w:line="360" w:lineRule="atLeast"/>
    </w:pPr>
  </w:style>
  <w:style w:type="paragraph" w:customStyle="1" w:styleId="tablesaw-cell-label6">
    <w:name w:val="tablesaw-cell-label6"/>
    <w:basedOn w:val="Normal"/>
    <w:pPr>
      <w:spacing w:before="100" w:beforeAutospacing="1" w:after="100" w:afterAutospacing="1" w:line="360" w:lineRule="atLeast"/>
    </w:pPr>
  </w:style>
  <w:style w:type="paragraph" w:customStyle="1" w:styleId="cell-label7">
    <w:name w:val="cell-label7"/>
    <w:basedOn w:val="Normal"/>
    <w:pPr>
      <w:spacing w:before="100" w:beforeAutospacing="1" w:after="100" w:afterAutospacing="1" w:line="360" w:lineRule="atLeast"/>
    </w:pPr>
  </w:style>
  <w:style w:type="paragraph" w:customStyle="1" w:styleId="tablesaw-cell-label7">
    <w:name w:val="tablesaw-cell-label7"/>
    <w:basedOn w:val="Normal"/>
    <w:pPr>
      <w:spacing w:before="100" w:beforeAutospacing="1" w:after="100" w:afterAutospacing="1" w:line="360" w:lineRule="atLeast"/>
    </w:pPr>
  </w:style>
  <w:style w:type="paragraph" w:customStyle="1" w:styleId="cell-label8">
    <w:name w:val="cell-label8"/>
    <w:basedOn w:val="Normal"/>
    <w:pPr>
      <w:spacing w:before="100" w:beforeAutospacing="1" w:after="100" w:afterAutospacing="1" w:line="360" w:lineRule="atLeast"/>
    </w:pPr>
  </w:style>
  <w:style w:type="paragraph" w:customStyle="1" w:styleId="tablesaw-cell-label8">
    <w:name w:val="tablesaw-cell-label8"/>
    <w:basedOn w:val="Normal"/>
    <w:pPr>
      <w:spacing w:before="100" w:beforeAutospacing="1" w:after="100" w:afterAutospacing="1" w:line="360" w:lineRule="atLeast"/>
    </w:pPr>
  </w:style>
  <w:style w:type="paragraph" w:customStyle="1" w:styleId="sorting2">
    <w:name w:val="sorting2"/>
    <w:basedOn w:val="Normal"/>
    <w:pPr>
      <w:shd w:val="clear" w:color="auto" w:fill="F5F5F5"/>
      <w:spacing w:before="100" w:beforeAutospacing="1" w:after="100" w:afterAutospacing="1" w:line="360" w:lineRule="atLeast"/>
    </w:pPr>
  </w:style>
  <w:style w:type="paragraph" w:customStyle="1" w:styleId="sortingasc2">
    <w:name w:val="sorting_asc2"/>
    <w:basedOn w:val="Normal"/>
    <w:pPr>
      <w:shd w:val="clear" w:color="auto" w:fill="F5F5F5"/>
      <w:spacing w:before="100" w:beforeAutospacing="1" w:after="100" w:afterAutospacing="1" w:line="360" w:lineRule="atLeast"/>
    </w:pPr>
    <w:rPr>
      <w:color w:val="0066CC"/>
    </w:rPr>
  </w:style>
  <w:style w:type="paragraph" w:customStyle="1" w:styleId="sortingdesc2">
    <w:name w:val="sorting_desc2"/>
    <w:basedOn w:val="Normal"/>
    <w:pPr>
      <w:shd w:val="clear" w:color="auto" w:fill="F5F5F5"/>
      <w:spacing w:before="100" w:beforeAutospacing="1" w:after="100" w:afterAutospacing="1" w:line="360" w:lineRule="atLeast"/>
    </w:pPr>
    <w:rPr>
      <w:color w:val="0066CC"/>
    </w:rPr>
  </w:style>
  <w:style w:type="paragraph" w:customStyle="1" w:styleId="datatablessorticon2">
    <w:name w:val="datatables_sort_icon2"/>
    <w:basedOn w:val="Normal"/>
    <w:pPr>
      <w:spacing w:before="100" w:beforeAutospacing="1" w:after="100" w:afterAutospacing="1" w:line="360" w:lineRule="atLeast"/>
    </w:pPr>
    <w:rPr>
      <w:vanish/>
    </w:rPr>
  </w:style>
  <w:style w:type="paragraph" w:customStyle="1" w:styleId="ui-icon2">
    <w:name w:val="ui-icon2"/>
    <w:basedOn w:val="Normal"/>
    <w:pPr>
      <w:spacing w:before="100" w:beforeAutospacing="1" w:after="100" w:afterAutospacing="1" w:line="360" w:lineRule="atLeast"/>
    </w:pPr>
    <w:rPr>
      <w:vanish/>
    </w:rPr>
  </w:style>
  <w:style w:type="paragraph" w:customStyle="1" w:styleId="datatablespaginate4">
    <w:name w:val="datatables_paginate4"/>
    <w:basedOn w:val="Normal"/>
    <w:pPr>
      <w:spacing w:before="100" w:beforeAutospacing="1" w:after="100" w:afterAutospacing="1" w:line="360" w:lineRule="atLeast"/>
    </w:pPr>
  </w:style>
  <w:style w:type="paragraph" w:customStyle="1" w:styleId="table-data-top3">
    <w:name w:val="table-data-top3"/>
    <w:basedOn w:val="Normal"/>
    <w:pPr>
      <w:spacing w:before="100" w:beforeAutospacing="1" w:after="100" w:afterAutospacing="1" w:line="360" w:lineRule="atLeast"/>
    </w:pPr>
  </w:style>
  <w:style w:type="paragraph" w:customStyle="1" w:styleId="datatablesfilter6">
    <w:name w:val="datatables_filter6"/>
    <w:basedOn w:val="Normal"/>
    <w:pPr>
      <w:spacing w:before="100" w:beforeAutospacing="1" w:after="100" w:afterAutospacing="1" w:line="360" w:lineRule="atLeast"/>
    </w:pPr>
  </w:style>
  <w:style w:type="paragraph" w:customStyle="1" w:styleId="datatablesinfo5">
    <w:name w:val="datatables_info5"/>
    <w:basedOn w:val="Normal"/>
    <w:pPr>
      <w:spacing w:before="100" w:beforeAutospacing="1" w:after="100" w:afterAutospacing="1" w:line="360" w:lineRule="atLeast"/>
      <w:jc w:val="right"/>
    </w:pPr>
  </w:style>
  <w:style w:type="paragraph" w:customStyle="1" w:styleId="datatablespaginate5">
    <w:name w:val="datatables_paginate5"/>
    <w:basedOn w:val="Normal"/>
    <w:pPr>
      <w:spacing w:before="100" w:beforeAutospacing="1" w:after="100" w:afterAutospacing="1" w:line="360" w:lineRule="atLeast"/>
    </w:pPr>
  </w:style>
  <w:style w:type="paragraph" w:customStyle="1" w:styleId="pfe-navigationcustom-dropdown--single-columnclassclassclass2">
    <w:name w:val="pfe-navigation__custom-dropdown--single-column[class][class][class]2"/>
    <w:basedOn w:val="Normal"/>
    <w:pPr>
      <w:shd w:val="clear" w:color="auto" w:fill="FFFFFF"/>
      <w:spacing w:before="100" w:beforeAutospacing="1" w:after="100" w:afterAutospacing="1" w:line="360" w:lineRule="atLeast"/>
    </w:pPr>
  </w:style>
  <w:style w:type="paragraph" w:customStyle="1" w:styleId="logo-crop2">
    <w:name w:val="logo-crop2"/>
    <w:basedOn w:val="Normal"/>
    <w:pPr>
      <w:spacing w:before="100" w:beforeAutospacing="1" w:after="100" w:afterAutospacing="1" w:line="360" w:lineRule="atLeast"/>
    </w:pPr>
  </w:style>
  <w:style w:type="paragraph" w:customStyle="1" w:styleId="site-title2">
    <w:name w:val="site-title2"/>
    <w:basedOn w:val="Normal"/>
    <w:pPr>
      <w:spacing w:before="100" w:beforeAutospacing="1" w:after="100" w:afterAutospacing="1" w:line="360" w:lineRule="atLeast"/>
    </w:pPr>
    <w:rPr>
      <w:b/>
      <w:bCs/>
      <w:caps/>
      <w:color w:val="FFFFFF"/>
      <w:spacing w:val="6"/>
    </w:rPr>
  </w:style>
  <w:style w:type="paragraph" w:customStyle="1" w:styleId="site-titlespan2">
    <w:name w:val="site-title&gt;span2"/>
    <w:basedOn w:val="Normal"/>
    <w:pPr>
      <w:spacing w:before="100" w:beforeAutospacing="1" w:after="100" w:afterAutospacing="1" w:line="360" w:lineRule="atLeast"/>
    </w:pPr>
    <w:rPr>
      <w:spacing w:val="30"/>
    </w:rPr>
  </w:style>
  <w:style w:type="paragraph" w:customStyle="1" w:styleId="back2">
    <w:name w:val="back2"/>
    <w:basedOn w:val="Normal"/>
    <w:pPr>
      <w:spacing w:before="100" w:beforeAutospacing="1" w:after="100" w:afterAutospacing="1" w:line="360" w:lineRule="atLeast"/>
    </w:pPr>
    <w:rPr>
      <w:vanish/>
    </w:rPr>
  </w:style>
  <w:style w:type="paragraph" w:customStyle="1" w:styleId="breadcrumbs3">
    <w:name w:val="breadcrumbs3"/>
    <w:basedOn w:val="Normal"/>
    <w:pPr>
      <w:spacing w:before="100" w:beforeAutospacing="1" w:after="100" w:afterAutospacing="1" w:line="360" w:lineRule="atLeast"/>
    </w:pPr>
    <w:rPr>
      <w:b/>
      <w:bCs/>
      <w:vanish/>
    </w:rPr>
  </w:style>
  <w:style w:type="paragraph" w:customStyle="1" w:styleId="headline11">
    <w:name w:val="headline11"/>
    <w:basedOn w:val="Normal"/>
    <w:pPr>
      <w:spacing w:before="100" w:beforeAutospacing="1" w:after="100" w:afterAutospacing="1"/>
    </w:pPr>
    <w:rPr>
      <w:b/>
      <w:bCs/>
    </w:rPr>
  </w:style>
  <w:style w:type="paragraph" w:customStyle="1" w:styleId="lead-in8">
    <w:name w:val="lead-in8"/>
    <w:basedOn w:val="Normal"/>
    <w:pPr>
      <w:spacing w:after="100" w:afterAutospacing="1" w:line="360" w:lineRule="atLeast"/>
    </w:pPr>
    <w:rPr>
      <w:b/>
      <w:bCs/>
      <w:caps/>
      <w:vanish/>
    </w:rPr>
  </w:style>
  <w:style w:type="paragraph" w:customStyle="1" w:styleId="headline-white2">
    <w:name w:val="headline-white2"/>
    <w:basedOn w:val="Normal"/>
    <w:pPr>
      <w:spacing w:before="100" w:beforeAutospacing="1" w:after="100" w:afterAutospacing="1" w:line="360" w:lineRule="atLeast"/>
    </w:pPr>
    <w:rPr>
      <w:color w:val="151515"/>
    </w:rPr>
  </w:style>
  <w:style w:type="paragraph" w:customStyle="1" w:styleId="lead-in-white2">
    <w:name w:val="lead-in-white2"/>
    <w:basedOn w:val="Normal"/>
    <w:pPr>
      <w:spacing w:before="100" w:beforeAutospacing="1" w:after="100" w:afterAutospacing="1" w:line="360" w:lineRule="atLeast"/>
    </w:pPr>
    <w:rPr>
      <w:color w:val="151515"/>
    </w:rPr>
  </w:style>
  <w:style w:type="paragraph" w:customStyle="1" w:styleId="brand2">
    <w:name w:val="brand2"/>
    <w:basedOn w:val="Normal"/>
    <w:pPr>
      <w:spacing w:before="100" w:beforeAutospacing="1" w:after="100" w:afterAutospacing="1" w:line="360" w:lineRule="atLeast"/>
    </w:pPr>
  </w:style>
  <w:style w:type="paragraph" w:customStyle="1" w:styleId="status-legal2">
    <w:name w:val="status-legal2"/>
    <w:basedOn w:val="Normal"/>
    <w:pPr>
      <w:spacing w:before="100" w:beforeAutospacing="1" w:after="100" w:afterAutospacing="1"/>
    </w:pPr>
    <w:rPr>
      <w:color w:val="646464"/>
    </w:rPr>
  </w:style>
  <w:style w:type="paragraph" w:customStyle="1" w:styleId="status-page-widget2">
    <w:name w:val="status-page-widget2"/>
    <w:basedOn w:val="Normal"/>
    <w:pPr>
      <w:spacing w:before="100" w:beforeAutospacing="1" w:after="100" w:afterAutospacing="1" w:line="360" w:lineRule="atLeast"/>
    </w:pPr>
  </w:style>
  <w:style w:type="paragraph" w:customStyle="1" w:styleId="status-description2">
    <w:name w:val="status-description2"/>
    <w:basedOn w:val="Normal"/>
    <w:pPr>
      <w:spacing w:before="100" w:beforeAutospacing="1" w:after="100" w:afterAutospacing="1"/>
    </w:pPr>
    <w:rPr>
      <w:b/>
      <w:bCs/>
      <w:color w:val="CCCCCC"/>
    </w:rPr>
  </w:style>
  <w:style w:type="paragraph" w:customStyle="1" w:styleId="copyright2">
    <w:name w:val="copyright2"/>
    <w:basedOn w:val="Normal"/>
    <w:pPr>
      <w:spacing w:before="100" w:beforeAutospacing="1" w:after="100" w:afterAutospacing="1"/>
    </w:pPr>
    <w:rPr>
      <w:color w:val="AAAAAA"/>
    </w:rPr>
  </w:style>
  <w:style w:type="paragraph" w:customStyle="1" w:styleId="social2">
    <w:name w:val="social2"/>
    <w:basedOn w:val="Normal"/>
    <w:pPr>
      <w:spacing w:before="100" w:beforeAutospacing="1" w:after="100" w:afterAutospacing="1"/>
    </w:pPr>
  </w:style>
  <w:style w:type="paragraph" w:customStyle="1" w:styleId="btn12">
    <w:name w:val="btn12"/>
    <w:basedOn w:val="Normal"/>
    <w:pPr>
      <w:shd w:val="clear" w:color="auto" w:fill="4C4C4C"/>
      <w:spacing w:before="100" w:beforeAutospacing="1"/>
      <w:jc w:val="center"/>
      <w:textAlignment w:val="center"/>
    </w:pPr>
    <w:rPr>
      <w:b/>
      <w:bCs/>
      <w:caps/>
    </w:rPr>
  </w:style>
  <w:style w:type="paragraph" w:customStyle="1" w:styleId="btn13">
    <w:name w:val="btn13"/>
    <w:basedOn w:val="Normal"/>
    <w:pPr>
      <w:shd w:val="clear" w:color="auto" w:fill="3F3F3F"/>
      <w:spacing w:before="100" w:beforeAutospacing="1"/>
      <w:jc w:val="center"/>
      <w:textAlignment w:val="center"/>
    </w:pPr>
    <w:rPr>
      <w:b/>
      <w:bCs/>
      <w:caps/>
    </w:rPr>
  </w:style>
  <w:style w:type="paragraph" w:customStyle="1" w:styleId="banner-link2">
    <w:name w:val="banner-link2"/>
    <w:basedOn w:val="Normal"/>
    <w:pPr>
      <w:spacing w:before="100" w:beforeAutospacing="1" w:after="100" w:afterAutospacing="1" w:line="360" w:lineRule="atLeast"/>
    </w:pPr>
  </w:style>
  <w:style w:type="paragraph" w:customStyle="1" w:styleId="banner-link-text2">
    <w:name w:val="banner-link-text2"/>
    <w:basedOn w:val="Normal"/>
    <w:pPr>
      <w:spacing w:before="100" w:beforeAutospacing="1" w:after="100" w:afterAutospacing="1" w:line="240" w:lineRule="atLeast"/>
    </w:pPr>
    <w:rPr>
      <w:caps/>
      <w:color w:val="FFFFFF"/>
    </w:rPr>
  </w:style>
  <w:style w:type="paragraph" w:customStyle="1" w:styleId="subnav-root2">
    <w:name w:val="subnav-root2"/>
    <w:basedOn w:val="Normal"/>
    <w:pPr>
      <w:spacing w:before="100" w:beforeAutospacing="1" w:after="100" w:afterAutospacing="1" w:line="360" w:lineRule="atLeast"/>
    </w:pPr>
  </w:style>
  <w:style w:type="paragraph" w:customStyle="1" w:styleId="subnav-child2">
    <w:name w:val="subnav-child2"/>
    <w:basedOn w:val="Normal"/>
    <w:pPr>
      <w:shd w:val="clear" w:color="auto" w:fill="323232"/>
      <w:spacing w:before="100" w:beforeAutospacing="1" w:after="100" w:afterAutospacing="1" w:line="360" w:lineRule="atLeast"/>
    </w:pPr>
    <w:rPr>
      <w:vanish/>
    </w:rPr>
  </w:style>
  <w:style w:type="paragraph" w:customStyle="1" w:styleId="mega-menu-feature-title2">
    <w:name w:val="mega-menu-feature-title2"/>
    <w:basedOn w:val="Normal"/>
    <w:pPr>
      <w:spacing w:before="100" w:beforeAutospacing="1" w:after="100" w:afterAutospacing="1" w:line="360" w:lineRule="atLeast"/>
    </w:pPr>
    <w:rPr>
      <w:color w:val="E6E6E6"/>
    </w:rPr>
  </w:style>
  <w:style w:type="paragraph" w:customStyle="1" w:styleId="label-icon2">
    <w:name w:val="label-icon2"/>
    <w:basedOn w:val="Normal"/>
    <w:pPr>
      <w:spacing w:before="100" w:beforeAutospacing="1" w:after="100" w:afterAutospacing="1" w:line="360" w:lineRule="atLeast"/>
      <w:textAlignment w:val="center"/>
    </w:pPr>
    <w:rPr>
      <w:sz w:val="21"/>
      <w:szCs w:val="21"/>
    </w:rPr>
  </w:style>
  <w:style w:type="paragraph" w:customStyle="1" w:styleId="close5">
    <w:name w:val="close5"/>
    <w:basedOn w:val="Normal"/>
    <w:pPr>
      <w:shd w:val="clear" w:color="auto" w:fill="FFFFFF"/>
      <w:spacing w:after="100" w:afterAutospacing="1"/>
    </w:pPr>
    <w:rPr>
      <w:b/>
      <w:bCs/>
      <w:color w:val="1A1A1A"/>
    </w:rPr>
  </w:style>
  <w:style w:type="paragraph" w:customStyle="1" w:styleId="close6">
    <w:name w:val="close6"/>
    <w:basedOn w:val="Normal"/>
    <w:pPr>
      <w:shd w:val="clear" w:color="auto" w:fill="FFFFFF"/>
      <w:spacing w:after="100" w:afterAutospacing="1"/>
    </w:pPr>
    <w:rPr>
      <w:b/>
      <w:bCs/>
      <w:color w:val="1A1A1A"/>
    </w:rPr>
  </w:style>
  <w:style w:type="paragraph" w:customStyle="1" w:styleId="close7">
    <w:name w:val="close7"/>
    <w:basedOn w:val="Normal"/>
    <w:pPr>
      <w:shd w:val="clear" w:color="auto" w:fill="FFFFFF"/>
      <w:spacing w:after="100" w:afterAutospacing="1"/>
    </w:pPr>
    <w:rPr>
      <w:b/>
      <w:bCs/>
      <w:color w:val="1A1A1A"/>
    </w:rPr>
  </w:style>
  <w:style w:type="paragraph" w:customStyle="1" w:styleId="cp-modal-body3">
    <w:name w:val="cp-modal-body3"/>
    <w:basedOn w:val="Normal"/>
    <w:pPr>
      <w:shd w:val="clear" w:color="auto" w:fill="FFFFFF"/>
      <w:spacing w:before="100" w:beforeAutospacing="1" w:after="100" w:afterAutospacing="1" w:line="360" w:lineRule="atLeast"/>
    </w:pPr>
  </w:style>
  <w:style w:type="paragraph" w:customStyle="1" w:styleId="cp-modal-body4">
    <w:name w:val="cp-modal-body4"/>
    <w:basedOn w:val="Normal"/>
    <w:pPr>
      <w:shd w:val="clear" w:color="auto" w:fill="FFFFFF"/>
      <w:spacing w:before="100" w:beforeAutospacing="1" w:after="100" w:afterAutospacing="1" w:line="360" w:lineRule="atLeast"/>
    </w:pPr>
  </w:style>
  <w:style w:type="paragraph" w:customStyle="1" w:styleId="zoom-larger2">
    <w:name w:val="zoom-larger2"/>
    <w:basedOn w:val="Normal"/>
    <w:pPr>
      <w:spacing w:before="100" w:beforeAutospacing="1" w:after="100" w:afterAutospacing="1" w:line="360" w:lineRule="atLeast"/>
      <w:jc w:val="center"/>
    </w:pPr>
  </w:style>
  <w:style w:type="paragraph" w:customStyle="1" w:styleId="video-wrapper2">
    <w:name w:val="video-wrapper2"/>
    <w:basedOn w:val="Normal"/>
    <w:pPr>
      <w:spacing w:before="100" w:beforeAutospacing="1" w:after="100" w:afterAutospacing="1" w:line="360" w:lineRule="atLeast"/>
    </w:pPr>
  </w:style>
  <w:style w:type="paragraph" w:customStyle="1" w:styleId="badge22">
    <w:name w:val="badge22"/>
    <w:basedOn w:val="Normal"/>
    <w:pPr>
      <w:shd w:val="clear" w:color="auto" w:fill="252525"/>
      <w:spacing w:before="100" w:beforeAutospacing="1" w:after="100" w:afterAutospacing="1"/>
      <w:jc w:val="center"/>
      <w:textAlignment w:val="baseline"/>
    </w:pPr>
    <w:rPr>
      <w:b/>
      <w:bCs/>
      <w:color w:val="FFFFFF"/>
    </w:rPr>
  </w:style>
  <w:style w:type="paragraph" w:customStyle="1" w:styleId="dropdown-menu-category2">
    <w:name w:val="dropdown-menu-category2"/>
    <w:basedOn w:val="Normal"/>
    <w:pPr>
      <w:spacing w:before="100" w:beforeAutospacing="1" w:after="100" w:afterAutospacing="1"/>
    </w:pPr>
    <w:rPr>
      <w:b/>
      <w:bCs/>
      <w:caps/>
      <w:sz w:val="21"/>
      <w:szCs w:val="21"/>
    </w:rPr>
  </w:style>
  <w:style w:type="paragraph" w:customStyle="1" w:styleId="cp-form-group2">
    <w:name w:val="cp-form-group2"/>
    <w:basedOn w:val="Normal"/>
    <w:pPr>
      <w:spacing w:before="100" w:beforeAutospacing="1" w:line="360" w:lineRule="atLeast"/>
      <w:textAlignment w:val="center"/>
    </w:pPr>
  </w:style>
  <w:style w:type="paragraph" w:customStyle="1" w:styleId="btn-dropdown2">
    <w:name w:val="btn-dropdown2"/>
    <w:basedOn w:val="Normal"/>
    <w:pPr>
      <w:spacing w:before="100" w:beforeAutospacing="1" w:after="100" w:afterAutospacing="1" w:line="360" w:lineRule="atLeast"/>
    </w:pPr>
  </w:style>
  <w:style w:type="paragraph" w:customStyle="1" w:styleId="caret-toggle2">
    <w:name w:val="caret-toggle2"/>
    <w:basedOn w:val="Normal"/>
    <w:pPr>
      <w:spacing w:before="100" w:beforeAutospacing="1" w:after="100" w:afterAutospacing="1" w:line="360" w:lineRule="atLeast"/>
    </w:pPr>
    <w:rPr>
      <w:color w:val="0076E0"/>
    </w:rPr>
  </w:style>
  <w:style w:type="paragraph" w:customStyle="1" w:styleId="form-control14">
    <w:name w:val="form-control14"/>
    <w:basedOn w:val="Normal"/>
    <w:pPr>
      <w:shd w:val="clear" w:color="auto" w:fill="FFFFFF"/>
      <w:spacing w:before="100" w:beforeAutospacing="1" w:after="100" w:afterAutospacing="1" w:line="360" w:lineRule="atLeast"/>
    </w:pPr>
  </w:style>
  <w:style w:type="paragraph" w:customStyle="1" w:styleId="search-button-group2">
    <w:name w:val="search-button-group2"/>
    <w:basedOn w:val="Normal"/>
    <w:pPr>
      <w:shd w:val="clear" w:color="auto" w:fill="FFFFFF"/>
      <w:spacing w:before="100" w:beforeAutospacing="1" w:after="100" w:afterAutospacing="1" w:line="360" w:lineRule="atLeast"/>
    </w:pPr>
  </w:style>
  <w:style w:type="paragraph" w:customStyle="1" w:styleId="form-search-button2">
    <w:name w:val="form-search-button2"/>
    <w:basedOn w:val="Normal"/>
    <w:pPr>
      <w:spacing w:before="100" w:beforeAutospacing="1" w:after="100" w:afterAutospacing="1" w:line="360" w:lineRule="atLeast"/>
    </w:pPr>
    <w:rPr>
      <w:color w:val="646464"/>
    </w:rPr>
  </w:style>
  <w:style w:type="paragraph" w:customStyle="1" w:styleId="form-search-clear3">
    <w:name w:val="form-search-clear3"/>
    <w:basedOn w:val="Normal"/>
    <w:pPr>
      <w:spacing w:before="100" w:beforeAutospacing="1" w:after="100" w:afterAutospacing="1"/>
    </w:pPr>
    <w:rPr>
      <w:vanish/>
      <w:color w:val="CCCCCC"/>
    </w:rPr>
  </w:style>
  <w:style w:type="paragraph" w:customStyle="1" w:styleId="form-search-clear4">
    <w:name w:val="form-search-clear4"/>
    <w:basedOn w:val="Normal"/>
    <w:pPr>
      <w:spacing w:before="100" w:beforeAutospacing="1" w:after="100" w:afterAutospacing="1"/>
    </w:pPr>
    <w:rPr>
      <w:vanish/>
      <w:color w:val="0066CC"/>
    </w:rPr>
  </w:style>
  <w:style w:type="paragraph" w:customStyle="1" w:styleId="spinner4">
    <w:name w:val="spinner4"/>
    <w:basedOn w:val="Normal"/>
    <w:pPr>
      <w:spacing w:line="360" w:lineRule="atLeast"/>
    </w:pPr>
  </w:style>
  <w:style w:type="paragraph" w:customStyle="1" w:styleId="autocomplete-list-dropdown2">
    <w:name w:val="autocomplete-list-dropdown2"/>
    <w:basedOn w:val="Normal"/>
    <w:pPr>
      <w:shd w:val="clear" w:color="auto" w:fill="FFFFFF"/>
      <w:spacing w:before="100" w:beforeAutospacing="1" w:after="100" w:afterAutospacing="1" w:line="360" w:lineRule="atLeast"/>
    </w:pPr>
    <w:rPr>
      <w:vanish/>
    </w:rPr>
  </w:style>
  <w:style w:type="paragraph" w:customStyle="1" w:styleId="autocomplete-items2">
    <w:name w:val="autocomplete-items2"/>
    <w:basedOn w:val="Normal"/>
    <w:pPr>
      <w:spacing w:before="100" w:beforeAutospacing="1" w:after="100" w:afterAutospacing="1" w:line="360" w:lineRule="atLeast"/>
    </w:pPr>
  </w:style>
  <w:style w:type="paragraph" w:customStyle="1" w:styleId="list-search2">
    <w:name w:val="list-search2"/>
    <w:basedOn w:val="Normal"/>
    <w:pPr>
      <w:spacing w:before="100" w:beforeAutospacing="1" w:after="100" w:afterAutospacing="1" w:line="360" w:lineRule="atLeast"/>
    </w:pPr>
  </w:style>
  <w:style w:type="paragraph" w:customStyle="1" w:styleId="list-searchli3">
    <w:name w:val="list-search&gt;li3"/>
    <w:basedOn w:val="Normal"/>
    <w:pPr>
      <w:spacing w:before="100" w:beforeAutospacing="1" w:after="100" w:afterAutospacing="1" w:line="360" w:lineRule="atLeast"/>
    </w:pPr>
  </w:style>
  <w:style w:type="paragraph" w:customStyle="1" w:styleId="list-searchli4">
    <w:name w:val="list-search&gt;li4"/>
    <w:basedOn w:val="Normal"/>
    <w:pPr>
      <w:shd w:val="clear" w:color="auto" w:fill="F0F0F0"/>
      <w:spacing w:before="100" w:beforeAutospacing="1" w:after="100" w:afterAutospacing="1" w:line="360" w:lineRule="atLeast"/>
    </w:pPr>
    <w:rPr>
      <w:color w:val="252525"/>
    </w:rPr>
  </w:style>
  <w:style w:type="paragraph" w:customStyle="1" w:styleId="cta-full3">
    <w:name w:val="cta-full3"/>
    <w:basedOn w:val="Normal"/>
    <w:pPr>
      <w:spacing w:before="100" w:beforeAutospacing="1" w:after="100" w:afterAutospacing="1" w:line="360" w:lineRule="atLeast"/>
    </w:pPr>
  </w:style>
  <w:style w:type="paragraph" w:customStyle="1" w:styleId="cta-full4">
    <w:name w:val="cta-full4"/>
    <w:basedOn w:val="Normal"/>
    <w:pPr>
      <w:spacing w:before="100" w:beforeAutospacing="1" w:after="100" w:afterAutospacing="1" w:line="360" w:lineRule="atLeast"/>
    </w:pPr>
  </w:style>
  <w:style w:type="paragraph" w:customStyle="1" w:styleId="card-heading6">
    <w:name w:val="card-heading6"/>
    <w:basedOn w:val="Normal"/>
    <w:pPr>
      <w:spacing w:before="100" w:beforeAutospacing="1" w:after="100" w:afterAutospacing="1" w:line="360" w:lineRule="atLeast"/>
    </w:pPr>
    <w:rPr>
      <w:b/>
      <w:bCs/>
    </w:rPr>
  </w:style>
  <w:style w:type="paragraph" w:customStyle="1" w:styleId="card-thumb4">
    <w:name w:val="card-thumb4"/>
    <w:basedOn w:val="Normal"/>
    <w:pPr>
      <w:spacing w:before="100" w:beforeAutospacing="1" w:line="360" w:lineRule="atLeast"/>
      <w:jc w:val="center"/>
    </w:pPr>
  </w:style>
  <w:style w:type="paragraph" w:customStyle="1" w:styleId="card-thumb5">
    <w:name w:val="card-thumb5"/>
    <w:basedOn w:val="Normal"/>
    <w:pPr>
      <w:spacing w:before="100" w:beforeAutospacing="1" w:line="360" w:lineRule="atLeast"/>
      <w:jc w:val="center"/>
    </w:pPr>
  </w:style>
  <w:style w:type="paragraph" w:customStyle="1" w:styleId="card-heading7">
    <w:name w:val="card-heading7"/>
    <w:basedOn w:val="Normal"/>
    <w:pPr>
      <w:spacing w:line="360" w:lineRule="atLeast"/>
    </w:pPr>
    <w:rPr>
      <w:color w:val="FFFFFF"/>
    </w:rPr>
  </w:style>
  <w:style w:type="paragraph" w:customStyle="1" w:styleId="headline12">
    <w:name w:val="headline12"/>
    <w:basedOn w:val="Normal"/>
    <w:rPr>
      <w:color w:val="FFFFFF"/>
    </w:rPr>
  </w:style>
  <w:style w:type="paragraph" w:customStyle="1" w:styleId="strapline9">
    <w:name w:val="strapline9"/>
    <w:basedOn w:val="Normal"/>
    <w:pPr>
      <w:spacing w:line="360" w:lineRule="atLeast"/>
    </w:pPr>
    <w:rPr>
      <w:color w:val="FFFFFF"/>
    </w:rPr>
  </w:style>
  <w:style w:type="paragraph" w:customStyle="1" w:styleId="product-name2">
    <w:name w:val="product-name2"/>
    <w:basedOn w:val="Normal"/>
    <w:pPr>
      <w:spacing w:line="240" w:lineRule="atLeast"/>
    </w:pPr>
    <w:rPr>
      <w:caps/>
      <w:color w:val="FFFFFF"/>
    </w:rPr>
  </w:style>
  <w:style w:type="paragraph" w:customStyle="1" w:styleId="rh2">
    <w:name w:val="rh2"/>
    <w:basedOn w:val="Normal"/>
    <w:pPr>
      <w:spacing w:before="100" w:beforeAutospacing="1" w:after="100" w:afterAutospacing="1" w:line="240" w:lineRule="atLeast"/>
    </w:pPr>
    <w:rPr>
      <w:sz w:val="14"/>
      <w:szCs w:val="14"/>
    </w:rPr>
  </w:style>
  <w:style w:type="paragraph" w:customStyle="1" w:styleId="card-news-date2">
    <w:name w:val="card-news-date2"/>
    <w:basedOn w:val="Normal"/>
    <w:pPr>
      <w:spacing w:before="100" w:beforeAutospacing="1" w:after="100" w:afterAutospacing="1" w:line="360" w:lineRule="atLeast"/>
    </w:pPr>
  </w:style>
  <w:style w:type="paragraph" w:customStyle="1" w:styleId="card-data2">
    <w:name w:val="card-data2"/>
    <w:basedOn w:val="Normal"/>
    <w:pPr>
      <w:spacing w:before="100" w:beforeAutospacing="1" w:after="100" w:afterAutospacing="1" w:line="360" w:lineRule="atLeast"/>
      <w:textAlignment w:val="center"/>
    </w:pPr>
    <w:rPr>
      <w:color w:val="FFFFFF"/>
    </w:rPr>
  </w:style>
  <w:style w:type="paragraph" w:customStyle="1" w:styleId="card-heading8">
    <w:name w:val="card-heading8"/>
    <w:basedOn w:val="Normal"/>
    <w:pPr>
      <w:spacing w:before="100" w:beforeAutospacing="1" w:after="100" w:afterAutospacing="1"/>
    </w:pPr>
    <w:rPr>
      <w:b/>
      <w:bCs/>
      <w:caps/>
    </w:rPr>
  </w:style>
  <w:style w:type="paragraph" w:customStyle="1" w:styleId="card-heading9">
    <w:name w:val="card-heading9"/>
    <w:basedOn w:val="Normal"/>
    <w:pPr>
      <w:spacing w:before="100" w:beforeAutospacing="1" w:after="100" w:afterAutospacing="1"/>
    </w:pPr>
    <w:rPr>
      <w:b/>
      <w:bCs/>
      <w:caps/>
    </w:rPr>
  </w:style>
  <w:style w:type="paragraph" w:customStyle="1" w:styleId="card-diagram-icon3">
    <w:name w:val="card-diagram-icon3"/>
    <w:basedOn w:val="Normal"/>
    <w:pPr>
      <w:spacing w:before="100" w:beforeAutospacing="1" w:after="100" w:afterAutospacing="1" w:line="360" w:lineRule="atLeast"/>
      <w:textAlignment w:val="center"/>
    </w:pPr>
  </w:style>
  <w:style w:type="paragraph" w:customStyle="1" w:styleId="card-diagram-icon4">
    <w:name w:val="card-diagram-icon4"/>
    <w:basedOn w:val="Normal"/>
    <w:pPr>
      <w:spacing w:before="100" w:beforeAutospacing="1" w:after="100" w:afterAutospacing="1" w:line="360" w:lineRule="atLeast"/>
      <w:textAlignment w:val="center"/>
    </w:pPr>
  </w:style>
  <w:style w:type="paragraph" w:customStyle="1" w:styleId="card-heading10">
    <w:name w:val="card-heading10"/>
    <w:basedOn w:val="Normal"/>
    <w:pPr>
      <w:spacing w:before="100" w:beforeAutospacing="1" w:after="100" w:afterAutospacing="1" w:line="360" w:lineRule="atLeast"/>
      <w:jc w:val="center"/>
    </w:pPr>
    <w:rPr>
      <w:caps/>
    </w:rPr>
  </w:style>
  <w:style w:type="paragraph" w:customStyle="1" w:styleId="card-blurb2">
    <w:name w:val="card-blurb2"/>
    <w:basedOn w:val="Normal"/>
    <w:pPr>
      <w:spacing w:before="100" w:beforeAutospacing="1" w:after="100" w:afterAutospacing="1" w:line="360" w:lineRule="atLeast"/>
      <w:jc w:val="center"/>
    </w:pPr>
  </w:style>
  <w:style w:type="paragraph" w:customStyle="1" w:styleId="card-spotlight-hover2">
    <w:name w:val="card-spotlight-hover2"/>
    <w:basedOn w:val="Normal"/>
    <w:pPr>
      <w:spacing w:before="100" w:beforeAutospacing="1" w:after="100" w:afterAutospacing="1" w:line="360" w:lineRule="atLeast"/>
      <w:jc w:val="center"/>
    </w:pPr>
  </w:style>
  <w:style w:type="paragraph" w:customStyle="1" w:styleId="card-spotlight-hide2">
    <w:name w:val="card-spotlight-hide2"/>
    <w:basedOn w:val="Normal"/>
    <w:pPr>
      <w:spacing w:before="100" w:beforeAutospacing="1" w:after="100" w:afterAutospacing="1" w:line="360" w:lineRule="atLeast"/>
    </w:pPr>
  </w:style>
  <w:style w:type="paragraph" w:customStyle="1" w:styleId="card2">
    <w:name w:val="card2"/>
    <w:basedOn w:val="Normal"/>
    <w:pPr>
      <w:shd w:val="clear" w:color="auto" w:fill="F0F0F0"/>
      <w:spacing w:before="100" w:beforeAutospacing="1" w:after="100" w:afterAutospacing="1" w:line="360" w:lineRule="atLeast"/>
      <w:jc w:val="center"/>
    </w:pPr>
    <w:rPr>
      <w:color w:val="252525"/>
    </w:rPr>
  </w:style>
  <w:style w:type="paragraph" w:customStyle="1" w:styleId="dropdown2">
    <w:name w:val="dropdown2"/>
    <w:basedOn w:val="Normal"/>
    <w:pPr>
      <w:spacing w:before="100" w:beforeAutospacing="1" w:after="100" w:afterAutospacing="1" w:line="360" w:lineRule="atLeast"/>
    </w:pPr>
  </w:style>
  <w:style w:type="paragraph" w:customStyle="1" w:styleId="dropdown-toggle2">
    <w:name w:val="dropdown-toggle2"/>
    <w:basedOn w:val="Normal"/>
    <w:pPr>
      <w:shd w:val="clear" w:color="auto" w:fill="FFFFFF"/>
      <w:spacing w:before="100" w:beforeAutospacing="1" w:after="100" w:afterAutospacing="1" w:line="360" w:lineRule="atLeast"/>
    </w:pPr>
    <w:rPr>
      <w:color w:val="252525"/>
    </w:rPr>
  </w:style>
  <w:style w:type="paragraph" w:customStyle="1" w:styleId="module-heading2">
    <w:name w:val="module-heading2"/>
    <w:basedOn w:val="Normal"/>
    <w:pPr>
      <w:spacing w:before="100" w:beforeAutospacing="1" w:after="100" w:afterAutospacing="1" w:line="360" w:lineRule="atLeast"/>
    </w:pPr>
    <w:rPr>
      <w:caps/>
    </w:rPr>
  </w:style>
  <w:style w:type="paragraph" w:customStyle="1" w:styleId="stat-icon2">
    <w:name w:val="stat-icon2"/>
    <w:basedOn w:val="Normal"/>
    <w:pPr>
      <w:shd w:val="clear" w:color="auto" w:fill="37424A"/>
      <w:spacing w:before="100" w:beforeAutospacing="1" w:after="100" w:afterAutospacing="1" w:line="360" w:lineRule="atLeast"/>
      <w:jc w:val="center"/>
    </w:pPr>
    <w:rPr>
      <w:color w:val="FFFFFF"/>
    </w:rPr>
  </w:style>
  <w:style w:type="paragraph" w:customStyle="1" w:styleId="stat-number2">
    <w:name w:val="stat-number2"/>
    <w:basedOn w:val="Normal"/>
    <w:pPr>
      <w:shd w:val="clear" w:color="auto" w:fill="37424A"/>
      <w:spacing w:before="100" w:beforeAutospacing="1" w:after="100" w:afterAutospacing="1" w:line="360" w:lineRule="atLeast"/>
      <w:jc w:val="center"/>
    </w:pPr>
    <w:rPr>
      <w:color w:val="FFFFFF"/>
    </w:rPr>
  </w:style>
  <w:style w:type="paragraph" w:customStyle="1" w:styleId="stat-title2">
    <w:name w:val="stat-title2"/>
    <w:basedOn w:val="Normal"/>
    <w:pPr>
      <w:shd w:val="clear" w:color="auto" w:fill="F0F0F0"/>
      <w:spacing w:before="100" w:beforeAutospacing="1" w:after="100" w:afterAutospacing="1" w:line="360" w:lineRule="atLeast"/>
    </w:pPr>
  </w:style>
  <w:style w:type="paragraph" w:customStyle="1" w:styleId="stat-subtitle2">
    <w:name w:val="stat-subtitle2"/>
    <w:basedOn w:val="Normal"/>
    <w:pPr>
      <w:spacing w:before="100" w:beforeAutospacing="1" w:after="100" w:afterAutospacing="1" w:line="360" w:lineRule="atLeast"/>
    </w:pPr>
    <w:rPr>
      <w:color w:val="252525"/>
    </w:rPr>
  </w:style>
  <w:style w:type="paragraph" w:customStyle="1" w:styleId="stat-titleclasswhite2">
    <w:name w:val="stat-title[class~=white]2"/>
    <w:basedOn w:val="Normal"/>
    <w:pPr>
      <w:shd w:val="clear" w:color="auto" w:fill="FFFFFF"/>
      <w:spacing w:before="100" w:beforeAutospacing="1" w:after="100" w:afterAutospacing="1" w:line="360" w:lineRule="atLeast"/>
    </w:pPr>
  </w:style>
  <w:style w:type="paragraph" w:customStyle="1" w:styleId="stat-titleclassbordered2">
    <w:name w:val="stat-title[class~=bordered]2"/>
    <w:basedOn w:val="Normal"/>
    <w:pPr>
      <w:shd w:val="clear" w:color="auto" w:fill="A6A6A6"/>
      <w:spacing w:before="100" w:beforeAutospacing="1" w:after="100" w:afterAutospacing="1" w:line="360" w:lineRule="atLeast"/>
    </w:pPr>
  </w:style>
  <w:style w:type="paragraph" w:customStyle="1" w:styleId="icon-caret-right2">
    <w:name w:val="icon-caret-right2"/>
    <w:basedOn w:val="Normal"/>
    <w:pPr>
      <w:spacing w:before="100" w:beforeAutospacing="1" w:after="100" w:afterAutospacing="1" w:line="360" w:lineRule="atLeast"/>
    </w:pPr>
    <w:rPr>
      <w:vanish/>
    </w:rPr>
  </w:style>
  <w:style w:type="paragraph" w:customStyle="1" w:styleId="list-news-date2">
    <w:name w:val="list-news-date2"/>
    <w:basedOn w:val="Normal"/>
    <w:pPr>
      <w:spacing w:before="100" w:beforeAutospacing="1" w:after="100" w:afterAutospacing="1" w:line="360" w:lineRule="atLeast"/>
    </w:pPr>
  </w:style>
  <w:style w:type="paragraph" w:customStyle="1" w:styleId="list-struct-heading3">
    <w:name w:val="list-struct-heading3"/>
    <w:basedOn w:val="Normal"/>
    <w:pPr>
      <w:spacing w:before="100" w:beforeAutospacing="1" w:after="100" w:afterAutospacing="1" w:line="360" w:lineRule="atLeast"/>
    </w:pPr>
  </w:style>
  <w:style w:type="paragraph" w:customStyle="1" w:styleId="list-struct-desc3">
    <w:name w:val="list-struct-desc3"/>
    <w:basedOn w:val="Normal"/>
    <w:pPr>
      <w:spacing w:before="100" w:beforeAutospacing="1" w:after="100" w:afterAutospacing="1" w:line="360" w:lineRule="atLeast"/>
    </w:pPr>
  </w:style>
  <w:style w:type="paragraph" w:customStyle="1" w:styleId="list-struct2">
    <w:name w:val="list-struct2"/>
    <w:basedOn w:val="Normal"/>
    <w:pPr>
      <w:spacing w:before="100" w:beforeAutospacing="1" w:after="100" w:afterAutospacing="1" w:line="360" w:lineRule="atLeast"/>
    </w:pPr>
  </w:style>
  <w:style w:type="paragraph" w:customStyle="1" w:styleId="list-struct-desc4">
    <w:name w:val="list-struct-desc4"/>
    <w:basedOn w:val="Normal"/>
    <w:pPr>
      <w:spacing w:before="100" w:beforeAutospacing="1" w:after="100" w:afterAutospacing="1" w:line="360" w:lineRule="atLeast"/>
    </w:pPr>
  </w:style>
  <w:style w:type="paragraph" w:customStyle="1" w:styleId="list-struct-heading4">
    <w:name w:val="list-struct-heading4"/>
    <w:basedOn w:val="Normal"/>
    <w:pPr>
      <w:spacing w:before="100" w:beforeAutospacing="1" w:after="100" w:afterAutospacing="1" w:line="360" w:lineRule="atLeast"/>
    </w:pPr>
  </w:style>
  <w:style w:type="paragraph" w:customStyle="1" w:styleId="list-result2">
    <w:name w:val="list-result2"/>
    <w:basedOn w:val="Normal"/>
    <w:pPr>
      <w:spacing w:before="100" w:beforeAutospacing="1" w:after="100" w:afterAutospacing="1" w:line="360" w:lineRule="atLeast"/>
    </w:pPr>
  </w:style>
  <w:style w:type="paragraph" w:customStyle="1" w:styleId="list-icon3">
    <w:name w:val="list-icon3"/>
    <w:basedOn w:val="Normal"/>
    <w:pPr>
      <w:spacing w:before="100" w:beforeAutospacing="1" w:after="100" w:afterAutospacing="1" w:line="360" w:lineRule="atLeast"/>
    </w:pPr>
    <w:rPr>
      <w:vanish/>
    </w:rPr>
  </w:style>
  <w:style w:type="paragraph" w:customStyle="1" w:styleId="list-icon4">
    <w:name w:val="list-icon4"/>
    <w:basedOn w:val="Normal"/>
    <w:pPr>
      <w:spacing w:before="100" w:beforeAutospacing="1" w:after="100" w:afterAutospacing="1" w:line="360" w:lineRule="atLeast"/>
    </w:pPr>
    <w:rPr>
      <w:vanish/>
    </w:rPr>
  </w:style>
  <w:style w:type="paragraph" w:customStyle="1" w:styleId="subscription-required5">
    <w:name w:val="subscription-required5"/>
    <w:basedOn w:val="Normal"/>
    <w:pPr>
      <w:spacing w:before="100" w:beforeAutospacing="1" w:after="100" w:afterAutospacing="1" w:line="360" w:lineRule="atLeast"/>
      <w:jc w:val="center"/>
      <w:textAlignment w:val="center"/>
    </w:pPr>
    <w:rPr>
      <w:color w:val="959595"/>
    </w:rPr>
  </w:style>
  <w:style w:type="paragraph" w:customStyle="1" w:styleId="subscription-required6">
    <w:name w:val="subscription-required6"/>
    <w:basedOn w:val="Normal"/>
    <w:pPr>
      <w:spacing w:before="100" w:beforeAutospacing="1" w:after="100" w:afterAutospacing="1" w:line="360" w:lineRule="atLeast"/>
      <w:jc w:val="center"/>
      <w:textAlignment w:val="center"/>
    </w:pPr>
    <w:rPr>
      <w:color w:val="959595"/>
    </w:rPr>
  </w:style>
  <w:style w:type="paragraph" w:customStyle="1" w:styleId="list-result-thumbnail2">
    <w:name w:val="list-result-thumbnail2"/>
    <w:basedOn w:val="Normal"/>
    <w:pPr>
      <w:spacing w:before="100" w:beforeAutospacing="1" w:after="100" w:afterAutospacing="1" w:line="360" w:lineRule="atLeast"/>
    </w:pPr>
  </w:style>
  <w:style w:type="paragraph" w:customStyle="1" w:styleId="media-thumb2">
    <w:name w:val="media-thumb2"/>
    <w:basedOn w:val="Normal"/>
    <w:pPr>
      <w:spacing w:before="100" w:beforeAutospacing="1" w:after="100" w:afterAutospacing="1" w:line="360" w:lineRule="atLeast"/>
    </w:pPr>
  </w:style>
  <w:style w:type="paragraph" w:customStyle="1" w:styleId="video-thumb-icon2">
    <w:name w:val="video-thumb-icon2"/>
    <w:basedOn w:val="Normal"/>
    <w:pPr>
      <w:shd w:val="clear" w:color="auto" w:fill="FFFFFF"/>
      <w:spacing w:before="100" w:beforeAutospacing="1" w:after="100" w:afterAutospacing="1" w:line="360" w:lineRule="atLeast"/>
      <w:jc w:val="center"/>
    </w:pPr>
  </w:style>
  <w:style w:type="paragraph" w:customStyle="1" w:styleId="list-result-title4">
    <w:name w:val="list-result-title4"/>
    <w:basedOn w:val="Normal"/>
    <w:pPr>
      <w:spacing w:line="360" w:lineRule="atLeast"/>
    </w:pPr>
  </w:style>
  <w:style w:type="paragraph" w:customStyle="1" w:styleId="list-result-meta5">
    <w:name w:val="list-result-meta5"/>
    <w:basedOn w:val="Normal"/>
    <w:pPr>
      <w:spacing w:before="100" w:beforeAutospacing="1" w:after="100" w:afterAutospacing="1" w:line="360" w:lineRule="atLeast"/>
    </w:pPr>
    <w:rPr>
      <w:color w:val="767676"/>
    </w:rPr>
  </w:style>
  <w:style w:type="paragraph" w:customStyle="1" w:styleId="list-result-url2">
    <w:name w:val="list-result-url2"/>
    <w:basedOn w:val="Normal"/>
    <w:pPr>
      <w:spacing w:before="100" w:beforeAutospacing="1" w:after="100" w:afterAutospacing="1" w:line="360" w:lineRule="atLeast"/>
    </w:pPr>
    <w:rPr>
      <w:color w:val="36842D"/>
    </w:rPr>
  </w:style>
  <w:style w:type="paragraph" w:customStyle="1" w:styleId="list-result-title5">
    <w:name w:val="list-result-title5"/>
    <w:basedOn w:val="Normal"/>
    <w:pPr>
      <w:spacing w:line="360" w:lineRule="atLeast"/>
    </w:pPr>
    <w:rPr>
      <w:b/>
      <w:bCs/>
    </w:rPr>
  </w:style>
  <w:style w:type="paragraph" w:customStyle="1" w:styleId="list-result-title6">
    <w:name w:val="list-result-title6"/>
    <w:basedOn w:val="Normal"/>
    <w:pPr>
      <w:spacing w:line="360" w:lineRule="atLeast"/>
    </w:pPr>
    <w:rPr>
      <w:b/>
      <w:bCs/>
    </w:rPr>
  </w:style>
  <w:style w:type="paragraph" w:customStyle="1" w:styleId="subscription-required7">
    <w:name w:val="subscription-required7"/>
    <w:basedOn w:val="Normal"/>
    <w:pPr>
      <w:spacing w:before="100" w:beforeAutospacing="1" w:after="100" w:afterAutospacing="1" w:line="360" w:lineRule="atLeast"/>
    </w:pPr>
    <w:rPr>
      <w:vanish/>
    </w:rPr>
  </w:style>
  <w:style w:type="paragraph" w:customStyle="1" w:styleId="subscription-required8">
    <w:name w:val="subscription-required8"/>
    <w:basedOn w:val="Normal"/>
    <w:pPr>
      <w:spacing w:before="100" w:beforeAutospacing="1" w:after="100" w:afterAutospacing="1" w:line="360" w:lineRule="atLeast"/>
    </w:pPr>
    <w:rPr>
      <w:vanish/>
    </w:rPr>
  </w:style>
  <w:style w:type="paragraph" w:customStyle="1" w:styleId="list-result-meta6">
    <w:name w:val="list-result-meta6"/>
    <w:basedOn w:val="Normal"/>
    <w:pPr>
      <w:spacing w:before="100" w:beforeAutospacing="1" w:after="100" w:afterAutospacing="1" w:line="360" w:lineRule="atLeast"/>
    </w:pPr>
    <w:rPr>
      <w:color w:val="767676"/>
    </w:rPr>
  </w:style>
  <w:style w:type="paragraph" w:customStyle="1" w:styleId="list-result-meta7">
    <w:name w:val="list-result-meta7"/>
    <w:basedOn w:val="Normal"/>
    <w:pPr>
      <w:spacing w:before="100" w:beforeAutospacing="1" w:after="100" w:afterAutospacing="1" w:line="360" w:lineRule="atLeast"/>
    </w:pPr>
    <w:rPr>
      <w:color w:val="767676"/>
    </w:rPr>
  </w:style>
  <w:style w:type="paragraph" w:customStyle="1" w:styleId="list-result-recommend2">
    <w:name w:val="list-result-recommend2"/>
    <w:basedOn w:val="Normal"/>
    <w:pPr>
      <w:spacing w:before="100" w:beforeAutospacing="1" w:after="100" w:afterAutospacing="1" w:line="360" w:lineRule="atLeast"/>
    </w:pPr>
    <w:rPr>
      <w:color w:val="EE0000"/>
    </w:rPr>
  </w:style>
  <w:style w:type="paragraph" w:customStyle="1" w:styleId="icon-check-alt2">
    <w:name w:val="icon-check-alt2"/>
    <w:basedOn w:val="Normal"/>
    <w:pPr>
      <w:spacing w:after="100" w:afterAutospacing="1" w:line="360" w:lineRule="atLeast"/>
      <w:jc w:val="center"/>
      <w:textAlignment w:val="center"/>
    </w:pPr>
    <w:rPr>
      <w:color w:val="EE0000"/>
    </w:rPr>
  </w:style>
  <w:style w:type="paragraph" w:customStyle="1" w:styleId="active12">
    <w:name w:val="active12"/>
    <w:basedOn w:val="Normal"/>
    <w:pPr>
      <w:shd w:val="clear" w:color="auto" w:fill="FFFFFF"/>
    </w:pPr>
  </w:style>
  <w:style w:type="paragraph" w:customStyle="1" w:styleId="active13">
    <w:name w:val="active13"/>
    <w:basedOn w:val="Normal"/>
    <w:pPr>
      <w:shd w:val="clear" w:color="auto" w:fill="FFFFFF"/>
    </w:pPr>
  </w:style>
  <w:style w:type="paragraph" w:customStyle="1" w:styleId="active14">
    <w:name w:val="active14"/>
    <w:basedOn w:val="Normal"/>
    <w:pPr>
      <w:shd w:val="clear" w:color="auto" w:fill="FFFFFF"/>
    </w:pPr>
  </w:style>
  <w:style w:type="paragraph" w:customStyle="1" w:styleId="nav-faux-tabs4">
    <w:name w:val="nav-faux-tabs4"/>
    <w:basedOn w:val="Normal"/>
    <w:pPr>
      <w:spacing w:before="100" w:beforeAutospacing="1" w:after="100" w:afterAutospacing="1" w:line="360" w:lineRule="atLeast"/>
    </w:pPr>
  </w:style>
  <w:style w:type="paragraph" w:customStyle="1" w:styleId="nav-tabs4">
    <w:name w:val="nav-tabs4"/>
    <w:basedOn w:val="Normal"/>
    <w:pPr>
      <w:spacing w:before="100" w:beforeAutospacing="1" w:after="100" w:afterAutospacing="1" w:line="360" w:lineRule="atLeast"/>
    </w:pPr>
  </w:style>
  <w:style w:type="paragraph" w:customStyle="1" w:styleId="tabs-container2">
    <w:name w:val="tabs-container2"/>
    <w:basedOn w:val="Normal"/>
    <w:pPr>
      <w:shd w:val="clear" w:color="auto" w:fill="F0F0F0"/>
      <w:spacing w:before="100" w:beforeAutospacing="1" w:after="100" w:afterAutospacing="1" w:line="360" w:lineRule="atLeast"/>
    </w:pPr>
  </w:style>
  <w:style w:type="paragraph" w:customStyle="1" w:styleId="nav-faux-tabs5">
    <w:name w:val="nav-faux-tabs5"/>
    <w:basedOn w:val="Normal"/>
    <w:pPr>
      <w:spacing w:before="100" w:beforeAutospacing="1" w:after="100" w:afterAutospacing="1" w:line="360" w:lineRule="atLeast"/>
    </w:pPr>
  </w:style>
  <w:style w:type="paragraph" w:customStyle="1" w:styleId="nav-tabs5">
    <w:name w:val="nav-tabs5"/>
    <w:basedOn w:val="Normal"/>
    <w:pPr>
      <w:spacing w:before="100" w:beforeAutospacing="1" w:after="100" w:afterAutospacing="1" w:line="360" w:lineRule="atLeast"/>
    </w:pPr>
  </w:style>
  <w:style w:type="paragraph" w:customStyle="1" w:styleId="active15">
    <w:name w:val="active15"/>
    <w:basedOn w:val="Normal"/>
    <w:pPr>
      <w:shd w:val="clear" w:color="auto" w:fill="FFFFFF"/>
    </w:pPr>
  </w:style>
  <w:style w:type="paragraph" w:customStyle="1" w:styleId="active16">
    <w:name w:val="active16"/>
    <w:basedOn w:val="Normal"/>
    <w:pPr>
      <w:shd w:val="clear" w:color="auto" w:fill="FFFFFF"/>
    </w:pPr>
  </w:style>
  <w:style w:type="paragraph" w:customStyle="1" w:styleId="band-tabs-wrap2">
    <w:name w:val="band-tabs-wrap2"/>
    <w:basedOn w:val="Normal"/>
    <w:pPr>
      <w:spacing w:before="100" w:beforeAutospacing="1" w:after="100" w:afterAutospacing="1" w:line="360" w:lineRule="atLeast"/>
    </w:pPr>
  </w:style>
  <w:style w:type="paragraph" w:customStyle="1" w:styleId="nav-faux-tabs6">
    <w:name w:val="nav-faux-tabs6"/>
    <w:basedOn w:val="Normal"/>
    <w:pPr>
      <w:spacing w:before="100" w:beforeAutospacing="1" w:after="100" w:afterAutospacing="1" w:line="360" w:lineRule="atLeast"/>
    </w:pPr>
  </w:style>
  <w:style w:type="paragraph" w:customStyle="1" w:styleId="nav-tabs6">
    <w:name w:val="nav-tabs6"/>
    <w:basedOn w:val="Normal"/>
    <w:pPr>
      <w:spacing w:before="100" w:beforeAutospacing="1" w:after="100" w:afterAutospacing="1" w:line="360" w:lineRule="atLeast"/>
    </w:pPr>
  </w:style>
  <w:style w:type="paragraph" w:customStyle="1" w:styleId="active17">
    <w:name w:val="active17"/>
    <w:basedOn w:val="Normal"/>
    <w:pPr>
      <w:shd w:val="clear" w:color="auto" w:fill="FFFFFF"/>
    </w:pPr>
  </w:style>
  <w:style w:type="paragraph" w:customStyle="1" w:styleId="active18">
    <w:name w:val="active18"/>
    <w:basedOn w:val="Normal"/>
    <w:pPr>
      <w:shd w:val="clear" w:color="auto" w:fill="FFFFFF"/>
    </w:pPr>
  </w:style>
  <w:style w:type="paragraph" w:customStyle="1" w:styleId="headline13">
    <w:name w:val="headline13"/>
    <w:basedOn w:val="Normal"/>
    <w:pPr>
      <w:spacing w:before="100" w:beforeAutospacing="1" w:after="100" w:afterAutospacing="1"/>
    </w:pPr>
    <w:rPr>
      <w:b/>
      <w:bCs/>
    </w:rPr>
  </w:style>
  <w:style w:type="paragraph" w:customStyle="1" w:styleId="tab-content3">
    <w:name w:val="tab-content3"/>
    <w:basedOn w:val="Normal"/>
    <w:pPr>
      <w:spacing w:before="100" w:beforeAutospacing="1" w:after="100" w:afterAutospacing="1" w:line="360" w:lineRule="atLeast"/>
    </w:pPr>
  </w:style>
  <w:style w:type="paragraph" w:customStyle="1" w:styleId="tab-pane4">
    <w:name w:val="tab-pane4"/>
    <w:basedOn w:val="Normal"/>
    <w:pPr>
      <w:spacing w:before="100" w:beforeAutospacing="1" w:after="100" w:afterAutospacing="1" w:line="360" w:lineRule="atLeast"/>
    </w:pPr>
  </w:style>
  <w:style w:type="paragraph" w:customStyle="1" w:styleId="tab-pane5">
    <w:name w:val="tab-pane5"/>
    <w:basedOn w:val="Normal"/>
    <w:pPr>
      <w:spacing w:before="100" w:beforeAutospacing="1" w:after="100" w:afterAutospacing="1" w:line="360" w:lineRule="atLeast"/>
    </w:pPr>
  </w:style>
  <w:style w:type="paragraph" w:customStyle="1" w:styleId="active19">
    <w:name w:val="active19"/>
    <w:basedOn w:val="Normal"/>
    <w:pPr>
      <w:shd w:val="clear" w:color="auto" w:fill="F0F0F0"/>
      <w:spacing w:before="100" w:beforeAutospacing="1" w:after="100" w:afterAutospacing="1"/>
    </w:pPr>
  </w:style>
  <w:style w:type="paragraph" w:customStyle="1" w:styleId="tab-pane6">
    <w:name w:val="tab-pane6"/>
    <w:basedOn w:val="Normal"/>
    <w:pPr>
      <w:spacing w:before="100" w:beforeAutospacing="1" w:after="100" w:afterAutospacing="1" w:line="360" w:lineRule="atLeast"/>
    </w:pPr>
  </w:style>
  <w:style w:type="paragraph" w:customStyle="1" w:styleId="feature-icon2">
    <w:name w:val="feature-icon2"/>
    <w:basedOn w:val="Normal"/>
    <w:pPr>
      <w:shd w:val="clear" w:color="auto" w:fill="D1D1D1"/>
      <w:spacing w:before="100" w:beforeAutospacing="1" w:after="100" w:afterAutospacing="1" w:line="360" w:lineRule="atLeast"/>
      <w:jc w:val="center"/>
    </w:pPr>
  </w:style>
  <w:style w:type="paragraph" w:customStyle="1" w:styleId="subheading7">
    <w:name w:val="subheading7"/>
    <w:basedOn w:val="Normal"/>
    <w:pPr>
      <w:spacing w:before="100" w:beforeAutospacing="1" w:after="100" w:afterAutospacing="1" w:line="360" w:lineRule="atLeast"/>
    </w:pPr>
    <w:rPr>
      <w:b/>
      <w:bCs/>
      <w:color w:val="0066CC"/>
    </w:rPr>
  </w:style>
  <w:style w:type="paragraph" w:customStyle="1" w:styleId="language-shell2">
    <w:name w:val="language-shell2"/>
    <w:basedOn w:val="Normal"/>
    <w:pPr>
      <w:spacing w:before="100" w:beforeAutospacing="1" w:after="100" w:afterAutospacing="1" w:line="360" w:lineRule="atLeast"/>
    </w:pPr>
  </w:style>
  <w:style w:type="paragraph" w:customStyle="1" w:styleId="code-raw-toolbar2">
    <w:name w:val="code-raw-toolbar2"/>
    <w:basedOn w:val="Normal"/>
    <w:pPr>
      <w:shd w:val="clear" w:color="auto" w:fill="EDEDED"/>
      <w:spacing w:before="100" w:beforeAutospacing="1" w:after="100" w:afterAutospacing="1" w:line="360" w:lineRule="atLeast"/>
    </w:pPr>
  </w:style>
  <w:style w:type="paragraph" w:customStyle="1" w:styleId="code-raw-btn2">
    <w:name w:val="code-raw-btn2"/>
    <w:basedOn w:val="Normal"/>
    <w:pPr>
      <w:shd w:val="clear" w:color="auto" w:fill="FFFFFF"/>
      <w:spacing w:before="100" w:beforeAutospacing="1" w:after="100" w:afterAutospacing="1" w:line="360" w:lineRule="atLeast"/>
    </w:pPr>
    <w:rPr>
      <w:rFonts w:ascii="Red Hat Text" w:hAnsi="Red Hat Text"/>
      <w:color w:val="252525"/>
    </w:rPr>
  </w:style>
  <w:style w:type="paragraph" w:customStyle="1" w:styleId="line-numbers-rows2">
    <w:name w:val="line-numbers-rows2"/>
    <w:basedOn w:val="Normal"/>
    <w:pPr>
      <w:spacing w:before="100" w:beforeAutospacing="1" w:after="100" w:afterAutospacing="1" w:line="360" w:lineRule="atLeast"/>
    </w:pPr>
  </w:style>
  <w:style w:type="paragraph" w:customStyle="1" w:styleId="modal-content2">
    <w:name w:val="modal-content2"/>
    <w:basedOn w:val="Normal"/>
    <w:pPr>
      <w:shd w:val="clear" w:color="auto" w:fill="FFFFFF"/>
      <w:spacing w:before="100" w:beforeAutospacing="1" w:after="100" w:afterAutospacing="1" w:line="360" w:lineRule="atLeast"/>
    </w:pPr>
  </w:style>
  <w:style w:type="paragraph" w:customStyle="1" w:styleId="modal-header2">
    <w:name w:val="modal-header2"/>
    <w:basedOn w:val="Normal"/>
    <w:pPr>
      <w:spacing w:before="100" w:beforeAutospacing="1" w:after="100" w:afterAutospacing="1" w:line="360" w:lineRule="atLeast"/>
    </w:pPr>
  </w:style>
  <w:style w:type="paragraph" w:customStyle="1" w:styleId="spinner5">
    <w:name w:val="spinner5"/>
    <w:basedOn w:val="Normal"/>
    <w:pPr>
      <w:spacing w:line="360" w:lineRule="atLeast"/>
    </w:pPr>
  </w:style>
  <w:style w:type="paragraph" w:customStyle="1" w:styleId="spinner6">
    <w:name w:val="spinner6"/>
    <w:basedOn w:val="Normal"/>
    <w:pPr>
      <w:spacing w:line="360" w:lineRule="atLeast"/>
    </w:pPr>
  </w:style>
  <w:style w:type="paragraph" w:customStyle="1" w:styleId="list-stat-heading3">
    <w:name w:val="list-stat-heading3"/>
    <w:basedOn w:val="Normal"/>
    <w:pPr>
      <w:spacing w:line="240" w:lineRule="atLeast"/>
    </w:pPr>
    <w:rPr>
      <w:sz w:val="21"/>
      <w:szCs w:val="21"/>
    </w:rPr>
  </w:style>
  <w:style w:type="paragraph" w:customStyle="1" w:styleId="stat-block-heading3">
    <w:name w:val="stat-block-heading3"/>
    <w:basedOn w:val="Normal"/>
    <w:pPr>
      <w:spacing w:line="240" w:lineRule="atLeast"/>
    </w:pPr>
    <w:rPr>
      <w:sz w:val="21"/>
      <w:szCs w:val="21"/>
    </w:rPr>
  </w:style>
  <w:style w:type="paragraph" w:customStyle="1" w:styleId="list-stat-heading4">
    <w:name w:val="list-stat-heading4"/>
    <w:basedOn w:val="Normal"/>
    <w:pPr>
      <w:spacing w:line="240" w:lineRule="atLeast"/>
    </w:pPr>
    <w:rPr>
      <w:sz w:val="21"/>
      <w:szCs w:val="21"/>
    </w:rPr>
  </w:style>
  <w:style w:type="paragraph" w:customStyle="1" w:styleId="stat-block-heading4">
    <w:name w:val="stat-block-heading4"/>
    <w:basedOn w:val="Normal"/>
    <w:pPr>
      <w:spacing w:line="240" w:lineRule="atLeast"/>
    </w:pPr>
    <w:rPr>
      <w:sz w:val="21"/>
      <w:szCs w:val="21"/>
    </w:rPr>
  </w:style>
  <w:style w:type="paragraph" w:customStyle="1" w:styleId="list-stat-desc3">
    <w:name w:val="list-stat-desc3"/>
    <w:basedOn w:val="Normal"/>
    <w:pPr>
      <w:spacing w:before="100" w:beforeAutospacing="1" w:after="100" w:afterAutospacing="1" w:line="240" w:lineRule="atLeast"/>
    </w:pPr>
    <w:rPr>
      <w:sz w:val="48"/>
      <w:szCs w:val="48"/>
    </w:rPr>
  </w:style>
  <w:style w:type="paragraph" w:customStyle="1" w:styleId="stat-block-desc3">
    <w:name w:val="stat-block-desc3"/>
    <w:basedOn w:val="Normal"/>
    <w:pPr>
      <w:spacing w:before="100" w:beforeAutospacing="1" w:after="100" w:afterAutospacing="1" w:line="240" w:lineRule="atLeast"/>
    </w:pPr>
    <w:rPr>
      <w:sz w:val="48"/>
      <w:szCs w:val="48"/>
    </w:rPr>
  </w:style>
  <w:style w:type="paragraph" w:customStyle="1" w:styleId="list-stat-desc4">
    <w:name w:val="list-stat-desc4"/>
    <w:basedOn w:val="Normal"/>
    <w:pPr>
      <w:spacing w:before="100" w:beforeAutospacing="1" w:after="100" w:afterAutospacing="1" w:line="240" w:lineRule="atLeast"/>
    </w:pPr>
    <w:rPr>
      <w:sz w:val="48"/>
      <w:szCs w:val="48"/>
    </w:rPr>
  </w:style>
  <w:style w:type="paragraph" w:customStyle="1" w:styleId="stat-block-desc4">
    <w:name w:val="stat-block-desc4"/>
    <w:basedOn w:val="Normal"/>
    <w:pPr>
      <w:spacing w:before="100" w:beforeAutospacing="1" w:after="100" w:afterAutospacing="1" w:line="240" w:lineRule="atLeast"/>
    </w:pPr>
    <w:rPr>
      <w:sz w:val="48"/>
      <w:szCs w:val="48"/>
    </w:rPr>
  </w:style>
  <w:style w:type="paragraph" w:customStyle="1" w:styleId="cp-clock-value2">
    <w:name w:val="cp-clock-value2"/>
    <w:basedOn w:val="Normal"/>
    <w:pPr>
      <w:spacing w:before="100" w:beforeAutospacing="1" w:after="100" w:afterAutospacing="1" w:line="240" w:lineRule="atLeast"/>
    </w:pPr>
    <w:rPr>
      <w:sz w:val="48"/>
      <w:szCs w:val="48"/>
    </w:rPr>
  </w:style>
  <w:style w:type="paragraph" w:customStyle="1" w:styleId="cp-clock-label2">
    <w:name w:val="cp-clock-label2"/>
    <w:basedOn w:val="Normal"/>
    <w:pPr>
      <w:spacing w:before="100" w:beforeAutospacing="1" w:after="100" w:afterAutospacing="1" w:line="240" w:lineRule="atLeast"/>
    </w:pPr>
    <w:rPr>
      <w:sz w:val="21"/>
      <w:szCs w:val="21"/>
    </w:rPr>
  </w:style>
  <w:style w:type="paragraph" w:customStyle="1" w:styleId="alert-icon2">
    <w:name w:val="alert-icon2"/>
    <w:basedOn w:val="Normal"/>
    <w:pPr>
      <w:spacing w:before="100" w:beforeAutospacing="1" w:after="100" w:afterAutospacing="1" w:line="360" w:lineRule="atLeast"/>
      <w:textAlignment w:val="center"/>
    </w:pPr>
  </w:style>
  <w:style w:type="paragraph" w:customStyle="1" w:styleId="introjs-tooltipbuttons2">
    <w:name w:val="introjs-tooltipbuttons2"/>
    <w:basedOn w:val="Normal"/>
    <w:pPr>
      <w:spacing w:before="100" w:beforeAutospacing="1" w:after="100" w:afterAutospacing="1" w:line="360" w:lineRule="atLeast"/>
      <w:jc w:val="center"/>
    </w:pPr>
  </w:style>
  <w:style w:type="paragraph" w:customStyle="1" w:styleId="introjs-skipbutton4">
    <w:name w:val="introjs-skipbutton4"/>
    <w:basedOn w:val="Normal"/>
    <w:pPr>
      <w:spacing w:line="360" w:lineRule="atLeast"/>
    </w:pPr>
    <w:rPr>
      <w:vanish/>
      <w:color w:val="7A7A7A"/>
    </w:rPr>
  </w:style>
  <w:style w:type="paragraph" w:customStyle="1" w:styleId="introjs-prevbutton3">
    <w:name w:val="introjs-prevbutton3"/>
    <w:basedOn w:val="Normal"/>
    <w:pPr>
      <w:shd w:val="clear" w:color="auto" w:fill="8D8D8D"/>
      <w:spacing w:before="100" w:beforeAutospacing="1" w:after="100" w:afterAutospacing="1" w:line="360" w:lineRule="atLeast"/>
    </w:pPr>
    <w:rPr>
      <w:vanish/>
      <w:color w:val="FFFFFF"/>
    </w:rPr>
  </w:style>
  <w:style w:type="paragraph" w:customStyle="1" w:styleId="introjs-introtitle3">
    <w:name w:val="introjs-introtitle3"/>
    <w:basedOn w:val="Normal"/>
    <w:pPr>
      <w:spacing w:before="100" w:beforeAutospacing="1" w:line="360" w:lineRule="atLeast"/>
    </w:pPr>
  </w:style>
  <w:style w:type="paragraph" w:customStyle="1" w:styleId="introjs-tooltip2">
    <w:name w:val="introjs-tooltip2"/>
    <w:basedOn w:val="Normal"/>
    <w:pPr>
      <w:shd w:val="clear" w:color="auto" w:fill="5A5B5E"/>
      <w:spacing w:before="100" w:beforeAutospacing="1" w:after="100" w:afterAutospacing="1" w:line="360" w:lineRule="atLeast"/>
    </w:pPr>
    <w:rPr>
      <w:color w:val="FFFFFF"/>
    </w:rPr>
  </w:style>
  <w:style w:type="paragraph" w:customStyle="1" w:styleId="introjs-donebutton2">
    <w:name w:val="introjs-donebutton2"/>
    <w:basedOn w:val="Normal"/>
    <w:pPr>
      <w:shd w:val="clear" w:color="auto" w:fill="0088CE"/>
      <w:spacing w:before="100" w:beforeAutospacing="1" w:after="100" w:afterAutospacing="1" w:line="360" w:lineRule="atLeast"/>
    </w:pPr>
  </w:style>
  <w:style w:type="paragraph" w:customStyle="1" w:styleId="introjs-nextbutton2">
    <w:name w:val="introjs-nextbutton2"/>
    <w:basedOn w:val="Normal"/>
    <w:pPr>
      <w:shd w:val="clear" w:color="auto" w:fill="0088CE"/>
      <w:spacing w:before="100" w:beforeAutospacing="1" w:after="100" w:afterAutospacing="1" w:line="360" w:lineRule="atLeast"/>
    </w:pPr>
    <w:rPr>
      <w:color w:val="FFFFFF"/>
    </w:rPr>
  </w:style>
  <w:style w:type="paragraph" w:customStyle="1" w:styleId="introjs-prevbutton4">
    <w:name w:val="introjs-prevbutton4"/>
    <w:basedOn w:val="Normal"/>
    <w:pPr>
      <w:shd w:val="clear" w:color="auto" w:fill="0088CE"/>
      <w:spacing w:before="100" w:beforeAutospacing="1" w:after="100" w:afterAutospacing="1" w:line="360" w:lineRule="atLeast"/>
    </w:pPr>
    <w:rPr>
      <w:color w:val="FFFFFF"/>
    </w:rPr>
  </w:style>
  <w:style w:type="paragraph" w:customStyle="1" w:styleId="introjs-skipbutton5">
    <w:name w:val="introjs-skipbutton5"/>
    <w:basedOn w:val="Normal"/>
    <w:pPr>
      <w:shd w:val="clear" w:color="auto" w:fill="0088CE"/>
      <w:spacing w:before="100" w:beforeAutospacing="1" w:after="100" w:afterAutospacing="1" w:line="360" w:lineRule="atLeast"/>
    </w:pPr>
    <w:rPr>
      <w:vanish/>
      <w:color w:val="7A7A7A"/>
    </w:rPr>
  </w:style>
  <w:style w:type="paragraph" w:customStyle="1" w:styleId="introjs-introtitle4">
    <w:name w:val="introjs-introtitle4"/>
    <w:basedOn w:val="Normal"/>
    <w:pPr>
      <w:spacing w:before="100" w:beforeAutospacing="1" w:after="100" w:afterAutospacing="1" w:line="360" w:lineRule="atLeast"/>
    </w:pPr>
    <w:rPr>
      <w:b/>
      <w:bCs/>
      <w:caps/>
      <w:color w:val="FFFFFF"/>
    </w:rPr>
  </w:style>
  <w:style w:type="paragraph" w:customStyle="1" w:styleId="introjs-nextsteptitle2">
    <w:name w:val="introjs-nextsteptitle2"/>
    <w:basedOn w:val="Normal"/>
    <w:pPr>
      <w:spacing w:before="100" w:beforeAutospacing="1" w:after="100" w:afterAutospacing="1" w:line="360" w:lineRule="atLeast"/>
    </w:pPr>
    <w:rPr>
      <w:b/>
      <w:bCs/>
    </w:rPr>
  </w:style>
  <w:style w:type="paragraph" w:customStyle="1" w:styleId="introjs-steptitle2">
    <w:name w:val="introjs-steptitle2"/>
    <w:basedOn w:val="Normal"/>
    <w:pPr>
      <w:spacing w:before="100" w:beforeAutospacing="1" w:after="100" w:afterAutospacing="1" w:line="360" w:lineRule="atLeast"/>
    </w:pPr>
    <w:rPr>
      <w:b/>
      <w:bCs/>
    </w:rPr>
  </w:style>
  <w:style w:type="paragraph" w:customStyle="1" w:styleId="introjs-close2">
    <w:name w:val="introjs-close2"/>
    <w:basedOn w:val="Normal"/>
    <w:pPr>
      <w:spacing w:before="100" w:beforeAutospacing="1" w:after="100" w:afterAutospacing="1"/>
      <w:jc w:val="center"/>
    </w:pPr>
    <w:rPr>
      <w:color w:val="FFFFFF"/>
    </w:rPr>
  </w:style>
  <w:style w:type="paragraph" w:customStyle="1" w:styleId="introjs-minimize2">
    <w:name w:val="introjs-minimize2"/>
    <w:basedOn w:val="Normal"/>
    <w:pPr>
      <w:spacing w:before="100" w:beforeAutospacing="1" w:after="100" w:afterAutospacing="1"/>
      <w:jc w:val="center"/>
    </w:pPr>
    <w:rPr>
      <w:color w:val="FFFFFF"/>
    </w:rPr>
  </w:style>
  <w:style w:type="paragraph" w:customStyle="1" w:styleId="introjs-skipbutton6">
    <w:name w:val="introjs-skipbutton6"/>
    <w:basedOn w:val="Normal"/>
    <w:pPr>
      <w:shd w:val="clear" w:color="auto" w:fill="0088CE"/>
      <w:spacing w:before="100" w:beforeAutospacing="1" w:after="100" w:afterAutospacing="1" w:line="360" w:lineRule="atLeast"/>
    </w:pPr>
    <w:rPr>
      <w:vanish/>
      <w:color w:val="7A7A7A"/>
    </w:rPr>
  </w:style>
  <w:style w:type="paragraph" w:customStyle="1" w:styleId="introjs-helperlayer2">
    <w:name w:val="introjs-helperlayer2"/>
    <w:basedOn w:val="Normal"/>
    <w:pPr>
      <w:spacing w:before="100" w:beforeAutospacing="1" w:after="100" w:afterAutospacing="1" w:line="360" w:lineRule="atLeast"/>
    </w:pPr>
    <w:rPr>
      <w:vanish/>
    </w:rPr>
  </w:style>
  <w:style w:type="paragraph" w:customStyle="1" w:styleId="introjs-overlay2">
    <w:name w:val="introjs-overlay2"/>
    <w:basedOn w:val="Normal"/>
    <w:pPr>
      <w:shd w:val="clear" w:color="auto" w:fill="000000"/>
      <w:spacing w:before="100" w:beforeAutospacing="1" w:after="100" w:afterAutospacing="1" w:line="360" w:lineRule="atLeast"/>
    </w:pPr>
    <w:rPr>
      <w:vanish/>
    </w:rPr>
  </w:style>
  <w:style w:type="paragraph" w:customStyle="1" w:styleId="introjs-tooltipreferencelayer2">
    <w:name w:val="introjs-tooltipreferencelayer2"/>
    <w:basedOn w:val="Normal"/>
    <w:pPr>
      <w:spacing w:before="100" w:beforeAutospacing="1" w:after="100" w:afterAutospacing="1" w:line="360" w:lineRule="atLeast"/>
    </w:pPr>
    <w:rPr>
      <w:vanish/>
    </w:rPr>
  </w:style>
  <w:style w:type="paragraph" w:customStyle="1" w:styleId="introjsfloatingelement2">
    <w:name w:val="introjsfloatingelement2"/>
    <w:basedOn w:val="Normal"/>
    <w:pPr>
      <w:spacing w:before="100" w:beforeAutospacing="1" w:after="100" w:afterAutospacing="1" w:line="360" w:lineRule="atLeast"/>
    </w:pPr>
    <w:rPr>
      <w:vanish/>
    </w:rPr>
  </w:style>
  <w:style w:type="paragraph" w:customStyle="1" w:styleId="btn14">
    <w:name w:val="btn14"/>
    <w:basedOn w:val="Normal"/>
    <w:pPr>
      <w:shd w:val="clear" w:color="auto" w:fill="4C4C4C"/>
      <w:spacing w:before="100" w:beforeAutospacing="1"/>
      <w:jc w:val="center"/>
      <w:textAlignment w:val="center"/>
    </w:pPr>
    <w:rPr>
      <w:b/>
      <w:bCs/>
      <w:caps/>
      <w:vanish/>
    </w:rPr>
  </w:style>
  <w:style w:type="paragraph" w:customStyle="1" w:styleId="cp-step-content2">
    <w:name w:val="cp-step-content2"/>
    <w:basedOn w:val="Normal"/>
    <w:pPr>
      <w:spacing w:before="100" w:beforeAutospacing="1" w:after="100" w:afterAutospacing="1" w:line="360" w:lineRule="atLeast"/>
      <w:textAlignment w:val="center"/>
    </w:pPr>
  </w:style>
  <w:style w:type="paragraph" w:customStyle="1" w:styleId="cp-step-icon2">
    <w:name w:val="cp-step-icon2"/>
    <w:basedOn w:val="Normal"/>
    <w:pPr>
      <w:spacing w:before="100" w:beforeAutospacing="1" w:after="100" w:afterAutospacing="1" w:line="467" w:lineRule="atLeast"/>
      <w:jc w:val="center"/>
    </w:pPr>
  </w:style>
  <w:style w:type="paragraph" w:customStyle="1" w:styleId="cp-step-icon-custom2">
    <w:name w:val="cp-step-icon-custom2"/>
    <w:basedOn w:val="Normal"/>
    <w:pPr>
      <w:spacing w:before="100" w:beforeAutospacing="1" w:after="100" w:afterAutospacing="1" w:line="360" w:lineRule="atLeast"/>
    </w:pPr>
  </w:style>
  <w:style w:type="paragraph" w:customStyle="1" w:styleId="close8">
    <w:name w:val="close8"/>
    <w:basedOn w:val="Normal"/>
    <w:pPr>
      <w:spacing w:before="100" w:beforeAutospacing="1" w:after="100" w:afterAutospacing="1"/>
    </w:pPr>
    <w:rPr>
      <w:b/>
      <w:bCs/>
      <w:color w:val="FFFFFF"/>
    </w:rPr>
  </w:style>
  <w:style w:type="paragraph" w:customStyle="1" w:styleId="cp-status-icon2">
    <w:name w:val="cp-status-icon2"/>
    <w:basedOn w:val="Normal"/>
    <w:pPr>
      <w:shd w:val="clear" w:color="auto" w:fill="D1D1D1"/>
      <w:spacing w:before="100" w:beforeAutospacing="1" w:after="100" w:afterAutospacing="1" w:line="360" w:lineRule="atLeast"/>
      <w:jc w:val="center"/>
    </w:pPr>
  </w:style>
  <w:style w:type="paragraph" w:customStyle="1" w:styleId="cp-status-title2">
    <w:name w:val="cp-status-title2"/>
    <w:basedOn w:val="Normal"/>
    <w:pPr>
      <w:spacing w:line="360" w:lineRule="atLeast"/>
    </w:pPr>
    <w:rPr>
      <w:caps/>
    </w:rPr>
  </w:style>
  <w:style w:type="paragraph" w:customStyle="1" w:styleId="cp-status-summary2">
    <w:name w:val="cp-status-summary2"/>
    <w:basedOn w:val="Normal"/>
    <w:pPr>
      <w:spacing w:line="360" w:lineRule="atLeast"/>
    </w:pPr>
  </w:style>
  <w:style w:type="paragraph" w:customStyle="1" w:styleId="heading20">
    <w:name w:val="heading2"/>
    <w:basedOn w:val="Normal"/>
    <w:pPr>
      <w:shd w:val="clear" w:color="auto" w:fill="1A1A1A"/>
      <w:spacing w:before="100" w:beforeAutospacing="1" w:after="100" w:afterAutospacing="1" w:line="360" w:lineRule="atLeast"/>
    </w:pPr>
    <w:rPr>
      <w:caps/>
      <w:color w:val="73BCF7"/>
    </w:rPr>
  </w:style>
  <w:style w:type="paragraph" w:customStyle="1" w:styleId="cta-link2">
    <w:name w:val="cta-link2"/>
    <w:basedOn w:val="Normal"/>
    <w:pPr>
      <w:spacing w:before="100" w:beforeAutospacing="1" w:after="100" w:afterAutospacing="1" w:line="360" w:lineRule="atLeast"/>
    </w:pPr>
    <w:rPr>
      <w:b/>
      <w:bCs/>
      <w:color w:val="0066CC"/>
    </w:rPr>
  </w:style>
  <w:style w:type="paragraph" w:customStyle="1" w:styleId="selected4">
    <w:name w:val="selected4"/>
    <w:basedOn w:val="Normal"/>
    <w:pPr>
      <w:spacing w:before="100" w:beforeAutospacing="1" w:after="100" w:afterAutospacing="1"/>
    </w:pPr>
  </w:style>
  <w:style w:type="paragraph" w:customStyle="1" w:styleId="authenticated3">
    <w:name w:val="authenticated3"/>
    <w:basedOn w:val="Normal"/>
    <w:pPr>
      <w:spacing w:before="100" w:beforeAutospacing="1" w:after="100" w:afterAutospacing="1" w:line="360" w:lineRule="atLeast"/>
    </w:pPr>
    <w:rPr>
      <w:vanish/>
    </w:rPr>
  </w:style>
  <w:style w:type="paragraph" w:customStyle="1" w:styleId="unauthenticated3">
    <w:name w:val="unauthenticated3"/>
    <w:basedOn w:val="Normal"/>
    <w:pPr>
      <w:spacing w:before="100" w:beforeAutospacing="1" w:after="100" w:afterAutospacing="1" w:line="360" w:lineRule="atLeast"/>
    </w:pPr>
    <w:rPr>
      <w:vanish/>
    </w:rPr>
  </w:style>
  <w:style w:type="paragraph" w:customStyle="1" w:styleId="authenticated4">
    <w:name w:val="authenticated4"/>
    <w:basedOn w:val="Normal"/>
    <w:pPr>
      <w:spacing w:before="100" w:beforeAutospacing="1" w:after="100" w:afterAutospacing="1"/>
    </w:pPr>
    <w:rPr>
      <w:vanish/>
    </w:rPr>
  </w:style>
  <w:style w:type="paragraph" w:customStyle="1" w:styleId="unauthenticated4">
    <w:name w:val="unauthenticated4"/>
    <w:basedOn w:val="Normal"/>
    <w:pPr>
      <w:spacing w:before="100" w:beforeAutospacing="1" w:after="100" w:afterAutospacing="1"/>
    </w:pPr>
    <w:rPr>
      <w:vanish/>
    </w:rPr>
  </w:style>
  <w:style w:type="paragraph" w:customStyle="1" w:styleId="account-info2">
    <w:name w:val="account-info2"/>
    <w:basedOn w:val="Normal"/>
    <w:pPr>
      <w:shd w:val="clear" w:color="auto" w:fill="EDEDED"/>
      <w:spacing w:before="100" w:beforeAutospacing="1" w:after="100" w:afterAutospacing="1" w:line="360" w:lineRule="atLeast"/>
    </w:pPr>
    <w:rPr>
      <w:color w:val="252525"/>
    </w:rPr>
  </w:style>
  <w:style w:type="paragraph" w:customStyle="1" w:styleId="utility2">
    <w:name w:val="utility2"/>
    <w:basedOn w:val="Normal"/>
    <w:pPr>
      <w:shd w:val="clear" w:color="auto" w:fill="D1D1D1"/>
      <w:spacing w:before="100" w:beforeAutospacing="1" w:after="100" w:afterAutospacing="1" w:line="360" w:lineRule="atLeast"/>
    </w:pPr>
    <w:rPr>
      <w:color w:val="252525"/>
    </w:rPr>
  </w:style>
  <w:style w:type="paragraph" w:customStyle="1" w:styleId="toggle3">
    <w:name w:val="toggle3"/>
    <w:basedOn w:val="Normal"/>
    <w:pPr>
      <w:spacing w:before="100" w:beforeAutospacing="1" w:after="100" w:afterAutospacing="1" w:line="360" w:lineRule="atLeast"/>
    </w:pPr>
    <w:rPr>
      <w:b/>
      <w:bCs/>
      <w:color w:val="424242"/>
    </w:rPr>
  </w:style>
  <w:style w:type="paragraph" w:customStyle="1" w:styleId="toggle4">
    <w:name w:val="toggle4"/>
    <w:basedOn w:val="Normal"/>
    <w:pPr>
      <w:spacing w:before="100" w:beforeAutospacing="1" w:after="100" w:afterAutospacing="1" w:line="360" w:lineRule="atLeast"/>
    </w:pPr>
    <w:rPr>
      <w:b/>
      <w:bCs/>
      <w:color w:val="424242"/>
    </w:rPr>
  </w:style>
  <w:style w:type="paragraph" w:customStyle="1" w:styleId="comment-box2">
    <w:name w:val="comment-box2"/>
    <w:basedOn w:val="Normal"/>
    <w:pPr>
      <w:shd w:val="clear" w:color="auto" w:fill="DADADA"/>
      <w:spacing w:before="100" w:beforeAutospacing="1" w:after="100" w:afterAutospacing="1" w:line="360" w:lineRule="atLeast"/>
    </w:pPr>
    <w:rPr>
      <w:vanish/>
    </w:rPr>
  </w:style>
  <w:style w:type="paragraph" w:customStyle="1" w:styleId="strapline10">
    <w:name w:val="strapline10"/>
    <w:basedOn w:val="Normal"/>
    <w:pPr>
      <w:spacing w:before="100" w:beforeAutospacing="1" w:after="100" w:afterAutospacing="1" w:line="360" w:lineRule="atLeast"/>
    </w:pPr>
    <w:rPr>
      <w:color w:val="2E2E2E"/>
    </w:rPr>
  </w:style>
  <w:style w:type="paragraph" w:customStyle="1" w:styleId="headline14">
    <w:name w:val="headline14"/>
    <w:basedOn w:val="Normal"/>
    <w:pPr>
      <w:spacing w:before="100" w:beforeAutospacing="1" w:after="100" w:afterAutospacing="1"/>
    </w:pPr>
    <w:rPr>
      <w:b/>
      <w:bCs/>
      <w:color w:val="252525"/>
    </w:rPr>
  </w:style>
  <w:style w:type="paragraph" w:customStyle="1" w:styleId="main-content2">
    <w:name w:val="main-content2"/>
    <w:basedOn w:val="Normal"/>
    <w:pPr>
      <w:shd w:val="clear" w:color="auto" w:fill="FFFFFF"/>
      <w:spacing w:line="360" w:lineRule="atLeast"/>
    </w:pPr>
  </w:style>
  <w:style w:type="paragraph" w:customStyle="1" w:styleId="masthead2">
    <w:name w:val="masthead2"/>
    <w:basedOn w:val="Normal"/>
    <w:pPr>
      <w:spacing w:before="100" w:beforeAutospacing="1" w:after="100" w:afterAutospacing="1" w:line="360" w:lineRule="atLeast"/>
    </w:pPr>
  </w:style>
  <w:style w:type="paragraph" w:customStyle="1" w:styleId="portal-content-area2">
    <w:name w:val="portal-content-area2"/>
    <w:basedOn w:val="Normal"/>
    <w:pPr>
      <w:shd w:val="clear" w:color="auto" w:fill="FFFFFF"/>
      <w:spacing w:before="100" w:beforeAutospacing="1" w:after="100" w:afterAutospacing="1" w:line="360" w:lineRule="atLeast"/>
    </w:pPr>
  </w:style>
  <w:style w:type="paragraph" w:customStyle="1" w:styleId="breadcrumbs4">
    <w:name w:val="breadcrumbs4"/>
    <w:basedOn w:val="Normal"/>
    <w:pPr>
      <w:spacing w:before="100" w:beforeAutospacing="1" w:after="100" w:afterAutospacing="1" w:line="360" w:lineRule="atLeast"/>
    </w:pPr>
    <w:rPr>
      <w:vanish/>
    </w:rPr>
  </w:style>
  <w:style w:type="paragraph" w:customStyle="1" w:styleId="top-page-wrap2">
    <w:name w:val="top-page-wrap2"/>
    <w:basedOn w:val="Normal"/>
    <w:pPr>
      <w:shd w:val="clear" w:color="auto" w:fill="FFFFFF"/>
      <w:spacing w:before="100" w:beforeAutospacing="1" w:after="100" w:afterAutospacing="1" w:line="360" w:lineRule="atLeast"/>
    </w:pPr>
  </w:style>
  <w:style w:type="paragraph" w:customStyle="1" w:styleId="is-loading3">
    <w:name w:val="is-loading3"/>
    <w:basedOn w:val="Normal"/>
    <w:pPr>
      <w:shd w:val="clear" w:color="auto" w:fill="6C6C6C"/>
      <w:spacing w:before="100" w:beforeAutospacing="1" w:after="100" w:afterAutospacing="1" w:line="360" w:lineRule="atLeast"/>
    </w:pPr>
  </w:style>
  <w:style w:type="paragraph" w:customStyle="1" w:styleId="is-loading4">
    <w:name w:val="is-loading4"/>
    <w:basedOn w:val="Normal"/>
    <w:pPr>
      <w:spacing w:before="100" w:beforeAutospacing="1" w:after="100" w:afterAutospacing="1" w:line="360" w:lineRule="atLeast"/>
    </w:pPr>
  </w:style>
  <w:style w:type="paragraph" w:customStyle="1" w:styleId="snapshot-data-card12">
    <w:name w:val="snapshot-data-card12"/>
    <w:basedOn w:val="Normal"/>
    <w:pPr>
      <w:shd w:val="clear" w:color="auto" w:fill="FFFFFF"/>
      <w:spacing w:before="100" w:beforeAutospacing="1" w:after="100" w:afterAutospacing="1"/>
    </w:pPr>
    <w:rPr>
      <w:color w:val="0066CC"/>
    </w:rPr>
  </w:style>
  <w:style w:type="paragraph" w:customStyle="1" w:styleId="snapshot-data-card22">
    <w:name w:val="snapshot-data-card22"/>
    <w:basedOn w:val="Normal"/>
    <w:pPr>
      <w:shd w:val="clear" w:color="auto" w:fill="FFFFFF"/>
      <w:spacing w:before="100" w:beforeAutospacing="1" w:after="100" w:afterAutospacing="1"/>
    </w:pPr>
    <w:rPr>
      <w:color w:val="0066CC"/>
    </w:rPr>
  </w:style>
  <w:style w:type="paragraph" w:customStyle="1" w:styleId="snapshot-summary2">
    <w:name w:val="snapshot-summary2"/>
    <w:basedOn w:val="Normal"/>
    <w:pPr>
      <w:spacing w:line="360" w:lineRule="atLeast"/>
    </w:pPr>
  </w:style>
  <w:style w:type="paragraph" w:customStyle="1" w:styleId="tabs-widget-wrapper2">
    <w:name w:val="tabs-widget-wrapper2"/>
    <w:basedOn w:val="Normal"/>
    <w:pPr>
      <w:spacing w:before="100" w:beforeAutospacing="1" w:after="100" w:afterAutospacing="1" w:line="360" w:lineRule="atLeast"/>
    </w:pPr>
  </w:style>
  <w:style w:type="paragraph" w:customStyle="1" w:styleId="answers-and-guidance-listcontainer2">
    <w:name w:val="answers-and-guidance-listcontainer2"/>
    <w:basedOn w:val="Normal"/>
    <w:pPr>
      <w:spacing w:before="100" w:beforeAutospacing="1" w:after="100" w:afterAutospacing="1"/>
    </w:pPr>
    <w:rPr>
      <w:rFonts w:ascii="Red Hat Display" w:hAnsi="Red Hat Display"/>
    </w:rPr>
  </w:style>
  <w:style w:type="paragraph" w:customStyle="1" w:styleId="li-container-with-left-border2">
    <w:name w:val="li-container-with-left-border2"/>
    <w:basedOn w:val="Normal"/>
    <w:pPr>
      <w:shd w:val="clear" w:color="auto" w:fill="EDEDED"/>
      <w:spacing w:before="100" w:beforeAutospacing="1" w:after="100" w:afterAutospacing="1"/>
    </w:pPr>
    <w:rPr>
      <w:color w:val="252525"/>
    </w:rPr>
  </w:style>
  <w:style w:type="paragraph" w:customStyle="1" w:styleId="support-case-items2">
    <w:name w:val="support-case-items2"/>
    <w:basedOn w:val="Normal"/>
  </w:style>
  <w:style w:type="paragraph" w:customStyle="1" w:styleId="content-list2">
    <w:name w:val="content-list2"/>
    <w:basedOn w:val="Normal"/>
    <w:pPr>
      <w:spacing w:before="100" w:beforeAutospacing="1" w:after="100" w:afterAutospacing="1" w:line="360" w:lineRule="atLeast"/>
    </w:pPr>
  </w:style>
  <w:style w:type="paragraph" w:customStyle="1" w:styleId="feed-data2">
    <w:name w:val="feed-data2"/>
    <w:basedOn w:val="Normal"/>
    <w:pPr>
      <w:spacing w:before="100" w:beforeAutospacing="1" w:after="100" w:afterAutospacing="1"/>
    </w:pPr>
  </w:style>
  <w:style w:type="paragraph" w:customStyle="1" w:styleId="feed-meta2">
    <w:name w:val="feed-meta2"/>
    <w:basedOn w:val="Normal"/>
    <w:pPr>
      <w:spacing w:before="100" w:beforeAutospacing="1" w:after="100" w:afterAutospacing="1"/>
    </w:pPr>
    <w:rPr>
      <w:color w:val="333333"/>
    </w:rPr>
  </w:style>
  <w:style w:type="paragraph" w:customStyle="1" w:styleId="body-copy-lg2">
    <w:name w:val="body-copy-lg2"/>
    <w:basedOn w:val="Normal"/>
    <w:pPr>
      <w:spacing w:before="100" w:beforeAutospacing="1" w:after="100" w:afterAutospacing="1"/>
    </w:pPr>
    <w:rPr>
      <w:color w:val="6C6C6C"/>
    </w:rPr>
  </w:style>
  <w:style w:type="paragraph" w:customStyle="1" w:styleId="content-area2">
    <w:name w:val="content-area2"/>
    <w:basedOn w:val="Normal"/>
    <w:pPr>
      <w:shd w:val="clear" w:color="auto" w:fill="FFFFFF"/>
      <w:spacing w:before="100" w:beforeAutospacing="1" w:after="100" w:afterAutospacing="1" w:line="360" w:lineRule="atLeast"/>
    </w:pPr>
  </w:style>
  <w:style w:type="paragraph" w:customStyle="1" w:styleId="redhatvideowrap2">
    <w:name w:val="redhat_video_wrap2"/>
    <w:basedOn w:val="Normal"/>
    <w:pPr>
      <w:spacing w:before="100" w:beforeAutospacing="1" w:after="100" w:afterAutospacing="1" w:line="360" w:lineRule="atLeast"/>
      <w:jc w:val="center"/>
    </w:pPr>
  </w:style>
  <w:style w:type="paragraph" w:customStyle="1" w:styleId="redhatvideowraplarge2">
    <w:name w:val="redhat_video_wrap_large2"/>
    <w:basedOn w:val="Normal"/>
    <w:pPr>
      <w:spacing w:before="100" w:beforeAutospacing="1" w:after="100" w:afterAutospacing="1" w:line="360" w:lineRule="atLeast"/>
      <w:jc w:val="center"/>
    </w:pPr>
  </w:style>
  <w:style w:type="paragraph" w:customStyle="1" w:styleId="thumbnail6">
    <w:name w:val="thumbnail6"/>
    <w:basedOn w:val="Normal"/>
    <w:pPr>
      <w:shd w:val="clear" w:color="auto" w:fill="FFFFFF"/>
    </w:pPr>
  </w:style>
  <w:style w:type="paragraph" w:customStyle="1" w:styleId="entitlement-message2">
    <w:name w:val="entitlement-message2"/>
    <w:basedOn w:val="Normal"/>
    <w:pPr>
      <w:spacing w:before="100" w:beforeAutospacing="1" w:after="100" w:afterAutospacing="1" w:line="360" w:lineRule="atLeast"/>
    </w:pPr>
  </w:style>
  <w:style w:type="paragraph" w:customStyle="1" w:styleId="utility-nav3">
    <w:name w:val="utility-nav3"/>
    <w:basedOn w:val="Normal"/>
    <w:pPr>
      <w:spacing w:before="100" w:beforeAutospacing="1" w:after="100" w:afterAutospacing="1" w:line="360" w:lineRule="atLeast"/>
    </w:pPr>
    <w:rPr>
      <w:vanish/>
    </w:rPr>
  </w:style>
  <w:style w:type="paragraph" w:customStyle="1" w:styleId="utility-link2">
    <w:name w:val="utility-link2"/>
    <w:basedOn w:val="Normal"/>
    <w:pPr>
      <w:spacing w:before="100" w:beforeAutospacing="1" w:after="100" w:afterAutospacing="1" w:line="360" w:lineRule="atLeast"/>
    </w:pPr>
    <w:rPr>
      <w:vanish/>
    </w:rPr>
  </w:style>
  <w:style w:type="paragraph" w:customStyle="1" w:styleId="utility-nav4">
    <w:name w:val="utility-nav4"/>
    <w:basedOn w:val="Normal"/>
    <w:pPr>
      <w:spacing w:before="100" w:beforeAutospacing="1" w:after="100" w:afterAutospacing="1" w:line="360" w:lineRule="atLeast"/>
    </w:pPr>
    <w:rPr>
      <w:vanish/>
    </w:rPr>
  </w:style>
  <w:style w:type="paragraph" w:customStyle="1" w:styleId="profile-title2">
    <w:name w:val="profile-title2"/>
    <w:basedOn w:val="Normal"/>
    <w:pPr>
      <w:spacing w:line="360" w:lineRule="atLeast"/>
    </w:pPr>
  </w:style>
  <w:style w:type="paragraph" w:customStyle="1" w:styleId="userbadges2">
    <w:name w:val="user_badges2"/>
    <w:basedOn w:val="Normal"/>
    <w:pPr>
      <w:spacing w:line="360" w:lineRule="atLeast"/>
    </w:pPr>
  </w:style>
  <w:style w:type="paragraph" w:customStyle="1" w:styleId="no-activity2">
    <w:name w:val="no-activity2"/>
    <w:basedOn w:val="Normal"/>
    <w:pPr>
      <w:spacing w:before="100" w:beforeAutospacing="1" w:after="100" w:afterAutospacing="1" w:line="360" w:lineRule="atLeast"/>
    </w:pPr>
  </w:style>
  <w:style w:type="paragraph" w:customStyle="1" w:styleId="tab-content4">
    <w:name w:val="tab-content4"/>
    <w:basedOn w:val="Normal"/>
    <w:pPr>
      <w:spacing w:before="100" w:beforeAutospacing="1" w:after="100" w:afterAutospacing="1" w:line="360" w:lineRule="atLeast"/>
    </w:pPr>
  </w:style>
  <w:style w:type="paragraph" w:customStyle="1" w:styleId="user-activity2">
    <w:name w:val="user-activity2"/>
    <w:basedOn w:val="Normal"/>
    <w:pPr>
      <w:spacing w:before="100" w:beforeAutospacing="1" w:after="100" w:afterAutospacing="1" w:line="360" w:lineRule="atLeast"/>
    </w:pPr>
  </w:style>
  <w:style w:type="paragraph" w:customStyle="1" w:styleId="td-icon3">
    <w:name w:val="td-icon3"/>
    <w:basedOn w:val="Normal"/>
    <w:pPr>
      <w:spacing w:before="100" w:beforeAutospacing="1" w:after="100" w:afterAutospacing="1" w:line="360" w:lineRule="atLeast"/>
    </w:pPr>
  </w:style>
  <w:style w:type="paragraph" w:customStyle="1" w:styleId="td-comments2">
    <w:name w:val="td-comments2"/>
    <w:basedOn w:val="Normal"/>
    <w:pPr>
      <w:spacing w:before="100" w:beforeAutospacing="1" w:after="100" w:afterAutospacing="1" w:line="360" w:lineRule="atLeast"/>
    </w:pPr>
  </w:style>
  <w:style w:type="paragraph" w:customStyle="1" w:styleId="td-best-answer2">
    <w:name w:val="td-best-answer2"/>
    <w:basedOn w:val="Normal"/>
    <w:pPr>
      <w:spacing w:before="100" w:beforeAutospacing="1" w:after="100" w:afterAutospacing="1" w:line="360" w:lineRule="atLeast"/>
    </w:pPr>
    <w:rPr>
      <w:color w:val="3F9C35"/>
    </w:rPr>
  </w:style>
  <w:style w:type="paragraph" w:customStyle="1" w:styleId="td-date2">
    <w:name w:val="td-date2"/>
    <w:basedOn w:val="Normal"/>
    <w:pPr>
      <w:spacing w:before="100" w:beforeAutospacing="1" w:after="100" w:afterAutospacing="1" w:line="360" w:lineRule="atLeast"/>
      <w:jc w:val="right"/>
    </w:pPr>
  </w:style>
  <w:style w:type="paragraph" w:customStyle="1" w:styleId="comment-wrapper2">
    <w:name w:val="comment-wrapper2"/>
    <w:basedOn w:val="Normal"/>
    <w:pPr>
      <w:spacing w:before="100" w:beforeAutospacing="1" w:after="100" w:afterAutospacing="1" w:line="360" w:lineRule="atLeast"/>
    </w:pPr>
  </w:style>
  <w:style w:type="paragraph" w:customStyle="1" w:styleId="commentbody2">
    <w:name w:val="comment_body2"/>
    <w:basedOn w:val="Normal"/>
    <w:pPr>
      <w:spacing w:before="100" w:beforeAutospacing="1" w:after="240" w:line="360" w:lineRule="atLeast"/>
    </w:pPr>
  </w:style>
  <w:style w:type="paragraph" w:customStyle="1" w:styleId="comment-meta2">
    <w:name w:val="comment-meta2"/>
    <w:basedOn w:val="Normal"/>
    <w:pPr>
      <w:spacing w:before="100" w:beforeAutospacing="1" w:after="100" w:afterAutospacing="1"/>
    </w:pPr>
  </w:style>
  <w:style w:type="paragraph" w:customStyle="1" w:styleId="private2">
    <w:name w:val="private2"/>
    <w:basedOn w:val="Normal"/>
    <w:pPr>
      <w:spacing w:before="100" w:beforeAutospacing="1" w:after="100" w:afterAutospacing="1" w:line="360" w:lineRule="atLeast"/>
    </w:pPr>
    <w:rPr>
      <w:color w:val="EE0000"/>
    </w:rPr>
  </w:style>
  <w:style w:type="paragraph" w:customStyle="1" w:styleId="thumbnail7">
    <w:name w:val="thumbnail7"/>
    <w:basedOn w:val="Normal"/>
    <w:pPr>
      <w:shd w:val="clear" w:color="auto" w:fill="FFFFFF"/>
      <w:spacing w:before="100" w:beforeAutospacing="1" w:after="100" w:afterAutospacing="1"/>
    </w:pPr>
  </w:style>
  <w:style w:type="paragraph" w:customStyle="1" w:styleId="points2">
    <w:name w:val="points2"/>
    <w:basedOn w:val="Normal"/>
    <w:pPr>
      <w:spacing w:before="100" w:beforeAutospacing="1" w:after="100" w:afterAutospacing="1"/>
      <w:jc w:val="center"/>
    </w:pPr>
  </w:style>
  <w:style w:type="paragraph" w:customStyle="1" w:styleId="user-points2">
    <w:name w:val="user-points2"/>
    <w:basedOn w:val="Normal"/>
    <w:pPr>
      <w:spacing w:before="100" w:beforeAutospacing="1" w:after="100" w:afterAutospacing="1"/>
      <w:jc w:val="center"/>
    </w:pPr>
  </w:style>
  <w:style w:type="paragraph" w:customStyle="1" w:styleId="user-info2">
    <w:name w:val="user-info2"/>
    <w:basedOn w:val="Normal"/>
    <w:pPr>
      <w:spacing w:before="100" w:beforeAutospacing="1" w:after="120" w:line="360" w:lineRule="atLeast"/>
    </w:pPr>
  </w:style>
  <w:style w:type="paragraph" w:customStyle="1" w:styleId="comment-content2">
    <w:name w:val="comment-content2"/>
    <w:basedOn w:val="Normal"/>
    <w:pPr>
      <w:spacing w:before="100" w:beforeAutospacing="1" w:after="100" w:afterAutospacing="1" w:line="360" w:lineRule="atLeast"/>
    </w:pPr>
  </w:style>
  <w:style w:type="paragraph" w:customStyle="1" w:styleId="format-link2">
    <w:name w:val="format-link2"/>
    <w:basedOn w:val="Normal"/>
    <w:pPr>
      <w:spacing w:before="100" w:beforeAutospacing="1" w:after="100" w:afterAutospacing="1"/>
    </w:pPr>
  </w:style>
  <w:style w:type="paragraph" w:customStyle="1" w:styleId="option2">
    <w:name w:val="option2"/>
    <w:basedOn w:val="Normal"/>
    <w:pPr>
      <w:spacing w:before="100" w:beforeAutospacing="1" w:after="100" w:afterAutospacing="1" w:line="360" w:lineRule="atLeast"/>
    </w:pPr>
  </w:style>
  <w:style w:type="paragraph" w:customStyle="1" w:styleId="user-initials2">
    <w:name w:val="user-initials2"/>
    <w:basedOn w:val="Normal"/>
    <w:pPr>
      <w:shd w:val="clear" w:color="auto" w:fill="8D8D8D"/>
      <w:spacing w:before="100" w:beforeAutospacing="1" w:after="100" w:afterAutospacing="1" w:line="360" w:lineRule="atLeast"/>
      <w:jc w:val="center"/>
    </w:pPr>
    <w:rPr>
      <w:b/>
      <w:bCs/>
      <w:caps/>
      <w:color w:val="FFFFFF"/>
    </w:rPr>
  </w:style>
  <w:style w:type="paragraph" w:customStyle="1" w:styleId="thumbnail8">
    <w:name w:val="thumbnail8"/>
    <w:basedOn w:val="Normal"/>
    <w:pPr>
      <w:shd w:val="clear" w:color="auto" w:fill="FFFFFF"/>
      <w:spacing w:before="100" w:beforeAutospacing="1" w:after="100" w:afterAutospacing="1"/>
    </w:pPr>
  </w:style>
  <w:style w:type="paragraph" w:customStyle="1" w:styleId="thumbnail9">
    <w:name w:val="thumbnail9"/>
    <w:basedOn w:val="Normal"/>
    <w:pPr>
      <w:shd w:val="clear" w:color="auto" w:fill="FFFFFF"/>
      <w:spacing w:before="100" w:beforeAutospacing="1" w:after="100" w:afterAutospacing="1"/>
    </w:pPr>
  </w:style>
  <w:style w:type="paragraph" w:customStyle="1" w:styleId="thumbnail10">
    <w:name w:val="thumbnail10"/>
    <w:basedOn w:val="Normal"/>
    <w:pPr>
      <w:shd w:val="clear" w:color="auto" w:fill="FFFFFF"/>
      <w:spacing w:before="100" w:beforeAutospacing="1" w:after="100" w:afterAutospacing="1"/>
    </w:pPr>
  </w:style>
  <w:style w:type="paragraph" w:customStyle="1" w:styleId="comment-timestamp2">
    <w:name w:val="comment-timestamp2"/>
    <w:basedOn w:val="Normal"/>
    <w:pPr>
      <w:spacing w:before="100" w:beforeAutospacing="1" w:after="100" w:afterAutospacing="1" w:line="360" w:lineRule="atLeast"/>
    </w:pPr>
  </w:style>
  <w:style w:type="paragraph" w:customStyle="1" w:styleId="red-hat2">
    <w:name w:val="red-hat2"/>
    <w:basedOn w:val="Normal"/>
    <w:pPr>
      <w:shd w:val="clear" w:color="auto" w:fill="EE0000"/>
      <w:spacing w:before="100" w:beforeAutospacing="1" w:after="100" w:afterAutospacing="1" w:line="360" w:lineRule="atLeast"/>
    </w:pPr>
    <w:rPr>
      <w:caps/>
      <w:color w:val="FFFFFF"/>
    </w:rPr>
  </w:style>
  <w:style w:type="paragraph" w:customStyle="1" w:styleId="badge23">
    <w:name w:val="badge23"/>
    <w:basedOn w:val="Normal"/>
    <w:pPr>
      <w:shd w:val="clear" w:color="auto" w:fill="777777"/>
      <w:spacing w:before="100" w:beforeAutospacing="1" w:after="100" w:afterAutospacing="1"/>
      <w:jc w:val="center"/>
      <w:textAlignment w:val="center"/>
    </w:pPr>
    <w:rPr>
      <w:color w:val="0066CC"/>
    </w:rPr>
  </w:style>
  <w:style w:type="paragraph" w:customStyle="1" w:styleId="user-badges2">
    <w:name w:val="user-badges2"/>
    <w:basedOn w:val="Normal"/>
    <w:pPr>
      <w:spacing w:line="360" w:lineRule="atLeast"/>
    </w:pPr>
  </w:style>
  <w:style w:type="paragraph" w:customStyle="1" w:styleId="badge24">
    <w:name w:val="badge24"/>
    <w:basedOn w:val="Normal"/>
    <w:pPr>
      <w:shd w:val="clear" w:color="auto" w:fill="FFFFFF"/>
      <w:spacing w:before="100" w:beforeAutospacing="1" w:after="100" w:afterAutospacing="1" w:line="240" w:lineRule="atLeast"/>
      <w:jc w:val="center"/>
      <w:textAlignment w:val="baseline"/>
    </w:pPr>
    <w:rPr>
      <w:color w:val="252525"/>
      <w:sz w:val="18"/>
      <w:szCs w:val="18"/>
    </w:rPr>
  </w:style>
  <w:style w:type="paragraph" w:customStyle="1" w:styleId="drawer2">
    <w:name w:val="drawer2"/>
    <w:basedOn w:val="Normal"/>
    <w:pPr>
      <w:shd w:val="clear" w:color="auto" w:fill="EDEDED"/>
      <w:spacing w:before="100" w:beforeAutospacing="1" w:after="100" w:afterAutospacing="1" w:line="360" w:lineRule="atLeast"/>
    </w:pPr>
    <w:rPr>
      <w:vanish/>
      <w:color w:val="252525"/>
    </w:rPr>
  </w:style>
  <w:style w:type="paragraph" w:customStyle="1" w:styleId="alert2">
    <w:name w:val="alert2"/>
    <w:basedOn w:val="Normal"/>
    <w:pPr>
      <w:spacing w:before="100" w:beforeAutospacing="1" w:after="100" w:afterAutospacing="1" w:line="288" w:lineRule="atLeast"/>
    </w:pPr>
  </w:style>
  <w:style w:type="paragraph" w:customStyle="1" w:styleId="header-pubstatus2">
    <w:name w:val="header-pubstatus2"/>
    <w:basedOn w:val="Normal"/>
    <w:pPr>
      <w:spacing w:before="100" w:beforeAutospacing="1" w:after="100" w:afterAutospacing="1" w:line="360" w:lineRule="atLeast"/>
    </w:pPr>
    <w:rPr>
      <w:caps/>
      <w:sz w:val="22"/>
      <w:szCs w:val="22"/>
    </w:rPr>
  </w:style>
  <w:style w:type="paragraph" w:customStyle="1" w:styleId="status2">
    <w:name w:val="status2"/>
    <w:basedOn w:val="Normal"/>
    <w:pPr>
      <w:spacing w:before="100" w:beforeAutospacing="1" w:after="100" w:afterAutospacing="1" w:line="360" w:lineRule="atLeast"/>
    </w:pPr>
    <w:rPr>
      <w:caps/>
    </w:rPr>
  </w:style>
  <w:style w:type="paragraph" w:customStyle="1" w:styleId="pubstatus2">
    <w:name w:val="pubstatus2"/>
    <w:basedOn w:val="Normal"/>
    <w:pPr>
      <w:shd w:val="clear" w:color="auto" w:fill="D9EDF7"/>
      <w:spacing w:before="100" w:beforeAutospacing="1" w:after="100" w:afterAutospacing="1" w:line="360" w:lineRule="atLeast"/>
      <w:jc w:val="center"/>
    </w:pPr>
    <w:rPr>
      <w:color w:val="31708F"/>
    </w:rPr>
  </w:style>
  <w:style w:type="paragraph" w:customStyle="1" w:styleId="solution-engine2">
    <w:name w:val="solution-engine2"/>
    <w:basedOn w:val="Normal"/>
    <w:pPr>
      <w:shd w:val="clear" w:color="auto" w:fill="ECECEC"/>
      <w:spacing w:before="100" w:beforeAutospacing="1" w:after="100" w:afterAutospacing="1" w:line="360" w:lineRule="atLeast"/>
    </w:pPr>
    <w:rPr>
      <w:color w:val="000000"/>
    </w:rPr>
  </w:style>
  <w:style w:type="paragraph" w:customStyle="1" w:styleId="badge25">
    <w:name w:val="badge25"/>
    <w:basedOn w:val="Normal"/>
    <w:pPr>
      <w:shd w:val="clear" w:color="auto" w:fill="EDEDED"/>
      <w:spacing w:before="100" w:beforeAutospacing="1" w:after="100" w:afterAutospacing="1"/>
      <w:jc w:val="center"/>
      <w:textAlignment w:val="baseline"/>
    </w:pPr>
    <w:rPr>
      <w:b/>
      <w:bCs/>
      <w:color w:val="252525"/>
    </w:rPr>
  </w:style>
  <w:style w:type="paragraph" w:customStyle="1" w:styleId="action-nav-text2">
    <w:name w:val="action-nav-text2"/>
    <w:basedOn w:val="Normal"/>
    <w:pPr>
      <w:spacing w:before="100" w:beforeAutospacing="1" w:after="100" w:afterAutospacing="1" w:line="360" w:lineRule="atLeast"/>
    </w:pPr>
  </w:style>
  <w:style w:type="paragraph" w:customStyle="1" w:styleId="label2">
    <w:name w:val="label2"/>
    <w:basedOn w:val="Normal"/>
    <w:pPr>
      <w:spacing w:before="100" w:beforeAutospacing="1" w:after="100" w:afterAutospacing="1"/>
      <w:jc w:val="center"/>
      <w:textAlignment w:val="baseline"/>
    </w:pPr>
    <w:rPr>
      <w:b/>
      <w:bCs/>
      <w:color w:val="FFFFFF"/>
      <w:sz w:val="18"/>
      <w:szCs w:val="18"/>
    </w:rPr>
  </w:style>
  <w:style w:type="paragraph" w:customStyle="1" w:styleId="event-vars2">
    <w:name w:val="event-vars2"/>
    <w:basedOn w:val="Normal"/>
    <w:pPr>
      <w:spacing w:before="100" w:beforeAutospacing="1" w:after="100" w:afterAutospacing="1" w:line="360" w:lineRule="atLeast"/>
    </w:pPr>
    <w:rPr>
      <w:vanish/>
    </w:rPr>
  </w:style>
  <w:style w:type="paragraph" w:customStyle="1" w:styleId="badge26">
    <w:name w:val="badge26"/>
    <w:basedOn w:val="Normal"/>
    <w:pPr>
      <w:shd w:val="clear" w:color="auto" w:fill="777777"/>
      <w:spacing w:before="100" w:beforeAutospacing="1" w:after="100" w:afterAutospacing="1"/>
      <w:jc w:val="center"/>
      <w:textAlignment w:val="baseline"/>
    </w:pPr>
    <w:rPr>
      <w:b/>
      <w:bCs/>
      <w:caps/>
      <w:color w:val="4C4C4C"/>
      <w:spacing w:val="-5"/>
      <w:sz w:val="20"/>
      <w:szCs w:val="20"/>
    </w:rPr>
  </w:style>
  <w:style w:type="paragraph" w:customStyle="1" w:styleId="badge27">
    <w:name w:val="badge27"/>
    <w:basedOn w:val="Normal"/>
    <w:pPr>
      <w:shd w:val="clear" w:color="auto" w:fill="777777"/>
      <w:spacing w:before="100" w:beforeAutospacing="1" w:after="100" w:afterAutospacing="1"/>
      <w:jc w:val="center"/>
      <w:textAlignment w:val="baseline"/>
    </w:pPr>
    <w:rPr>
      <w:b/>
      <w:bCs/>
      <w:caps/>
      <w:color w:val="4C4C4C"/>
      <w:spacing w:val="-5"/>
      <w:sz w:val="20"/>
      <w:szCs w:val="20"/>
    </w:rPr>
  </w:style>
  <w:style w:type="paragraph" w:customStyle="1" w:styleId="badge28">
    <w:name w:val="badge28"/>
    <w:basedOn w:val="Normal"/>
    <w:pPr>
      <w:shd w:val="clear" w:color="auto" w:fill="777777"/>
      <w:spacing w:before="100" w:beforeAutospacing="1" w:after="100" w:afterAutospacing="1"/>
      <w:jc w:val="center"/>
      <w:textAlignment w:val="baseline"/>
    </w:pPr>
    <w:rPr>
      <w:b/>
      <w:bCs/>
      <w:caps/>
      <w:color w:val="4C4C4C"/>
      <w:spacing w:val="-5"/>
      <w:sz w:val="20"/>
      <w:szCs w:val="20"/>
    </w:rPr>
  </w:style>
  <w:style w:type="paragraph" w:customStyle="1" w:styleId="user-picture2">
    <w:name w:val="user-picture2"/>
    <w:basedOn w:val="Normal"/>
    <w:pPr>
      <w:spacing w:before="100" w:beforeAutospacing="1" w:after="100" w:afterAutospacing="1" w:line="360" w:lineRule="atLeast"/>
    </w:pPr>
  </w:style>
  <w:style w:type="paragraph" w:customStyle="1" w:styleId="username2">
    <w:name w:val="username2"/>
    <w:basedOn w:val="Normal"/>
    <w:pPr>
      <w:spacing w:before="100" w:beforeAutospacing="1" w:after="100" w:afterAutospacing="1" w:line="360" w:lineRule="atLeast"/>
    </w:pPr>
    <w:rPr>
      <w:b/>
      <w:bCs/>
    </w:rPr>
  </w:style>
  <w:style w:type="paragraph" w:customStyle="1" w:styleId="sticky-header2">
    <w:name w:val="sticky-header2"/>
    <w:basedOn w:val="Normal"/>
    <w:pPr>
      <w:spacing w:before="100" w:beforeAutospacing="1" w:after="100" w:afterAutospacing="1" w:line="360" w:lineRule="atLeast"/>
    </w:pPr>
    <w:rPr>
      <w:vanish/>
    </w:rPr>
  </w:style>
  <w:style w:type="paragraph" w:customStyle="1" w:styleId="btn-download2">
    <w:name w:val="btn-download2"/>
    <w:basedOn w:val="Normal"/>
    <w:pPr>
      <w:shd w:val="clear" w:color="auto" w:fill="FFFFFF"/>
      <w:spacing w:before="100" w:beforeAutospacing="1" w:after="100" w:afterAutospacing="1" w:line="360" w:lineRule="atLeast"/>
    </w:pPr>
  </w:style>
  <w:style w:type="paragraph" w:customStyle="1" w:styleId="btn-downloadclassclass2">
    <w:name w:val="btn-download[class][class]2"/>
    <w:basedOn w:val="Normal"/>
    <w:pPr>
      <w:spacing w:before="100" w:beforeAutospacing="1" w:after="100" w:afterAutospacing="1" w:line="360" w:lineRule="atLeast"/>
    </w:pPr>
    <w:rPr>
      <w:color w:val="151515"/>
    </w:rPr>
  </w:style>
  <w:style w:type="paragraph" w:customStyle="1" w:styleId="btn-icon4">
    <w:name w:val="btn-icon4"/>
    <w:basedOn w:val="Normal"/>
    <w:pPr>
      <w:spacing w:after="100" w:afterAutospacing="1" w:line="360" w:lineRule="atLeast"/>
    </w:pPr>
    <w:rPr>
      <w:color w:val="FFFFFF"/>
    </w:rPr>
  </w:style>
  <w:style w:type="paragraph" w:customStyle="1" w:styleId="p-sub2">
    <w:name w:val="p-sub2"/>
    <w:basedOn w:val="Normal"/>
    <w:pPr>
      <w:spacing w:line="360" w:lineRule="atLeast"/>
    </w:pPr>
  </w:style>
  <w:style w:type="paragraph" w:customStyle="1" w:styleId="solution-cards2">
    <w:name w:val="solution-cards2"/>
    <w:basedOn w:val="Normal"/>
    <w:pPr>
      <w:spacing w:before="100" w:beforeAutospacing="1" w:after="100" w:afterAutospacing="1" w:line="360" w:lineRule="atLeast"/>
    </w:pPr>
  </w:style>
  <w:style w:type="paragraph" w:customStyle="1" w:styleId="featured-partners2">
    <w:name w:val="featured-partners2"/>
    <w:basedOn w:val="Normal"/>
    <w:pPr>
      <w:spacing w:before="100" w:beforeAutospacing="1" w:after="100" w:afterAutospacing="1" w:line="360" w:lineRule="atLeast"/>
    </w:pPr>
  </w:style>
  <w:style w:type="paragraph" w:customStyle="1" w:styleId="partner-svg2">
    <w:name w:val="partner-svg2"/>
    <w:basedOn w:val="Normal"/>
    <w:pPr>
      <w:spacing w:before="100" w:beforeAutospacing="1" w:after="100" w:afterAutospacing="1" w:line="360" w:lineRule="atLeast"/>
      <w:jc w:val="center"/>
    </w:pPr>
  </w:style>
  <w:style w:type="paragraph" w:customStyle="1" w:styleId="titlepagediv2">
    <w:name w:val="titlepage&gt;div2"/>
    <w:basedOn w:val="Normal"/>
    <w:pPr>
      <w:shd w:val="clear" w:color="auto" w:fill="EE0000"/>
      <w:spacing w:before="100" w:beforeAutospacing="1" w:after="100" w:afterAutospacing="1" w:line="360" w:lineRule="atLeast"/>
    </w:pPr>
  </w:style>
  <w:style w:type="paragraph" w:customStyle="1" w:styleId="perlfloat2">
    <w:name w:val="perl_float2"/>
    <w:basedOn w:val="Normal"/>
    <w:pPr>
      <w:spacing w:before="100" w:beforeAutospacing="1" w:after="100" w:afterAutospacing="1" w:line="360" w:lineRule="atLeast"/>
    </w:pPr>
    <w:rPr>
      <w:b/>
      <w:bCs/>
    </w:rPr>
  </w:style>
  <w:style w:type="paragraph" w:customStyle="1" w:styleId="producttitle2">
    <w:name w:val="producttitle2"/>
    <w:basedOn w:val="Normal"/>
    <w:pPr>
      <w:spacing w:after="432"/>
    </w:pPr>
    <w:rPr>
      <w:caps/>
    </w:rPr>
  </w:style>
  <w:style w:type="paragraph" w:customStyle="1" w:styleId="productname3">
    <w:name w:val="productname3"/>
    <w:basedOn w:val="Normal"/>
    <w:pPr>
      <w:spacing w:before="100" w:beforeAutospacing="1" w:after="432" w:line="360" w:lineRule="atLeast"/>
    </w:pPr>
  </w:style>
  <w:style w:type="paragraph" w:customStyle="1" w:styleId="productnumber3">
    <w:name w:val="productnumber3"/>
    <w:basedOn w:val="Normal"/>
    <w:pPr>
      <w:spacing w:before="100" w:beforeAutospacing="1" w:after="432" w:line="360" w:lineRule="atLeast"/>
    </w:pPr>
    <w:rPr>
      <w:b/>
      <w:bCs/>
      <w:color w:val="EE0000"/>
    </w:rPr>
  </w:style>
  <w:style w:type="paragraph" w:customStyle="1" w:styleId="title6">
    <w:name w:val="title6"/>
    <w:basedOn w:val="Normal"/>
    <w:pPr>
      <w:spacing w:before="100" w:beforeAutospacing="1" w:after="432" w:line="360" w:lineRule="atLeast"/>
    </w:pPr>
    <w:rPr>
      <w:caps/>
    </w:rPr>
  </w:style>
  <w:style w:type="paragraph" w:customStyle="1" w:styleId="title7">
    <w:name w:val="title7"/>
    <w:basedOn w:val="Normal"/>
    <w:pPr>
      <w:spacing w:before="100" w:beforeAutospacing="1" w:after="432" w:line="360" w:lineRule="atLeast"/>
    </w:pPr>
    <w:rPr>
      <w:b/>
      <w:bCs/>
    </w:rPr>
  </w:style>
  <w:style w:type="paragraph" w:customStyle="1" w:styleId="title8">
    <w:name w:val="title8"/>
    <w:basedOn w:val="Normal"/>
    <w:pPr>
      <w:spacing w:before="100" w:beforeAutospacing="1" w:after="432" w:line="360" w:lineRule="atLeast"/>
    </w:pPr>
    <w:rPr>
      <w:b/>
      <w:bCs/>
    </w:rPr>
  </w:style>
  <w:style w:type="paragraph" w:customStyle="1" w:styleId="authorgroup2">
    <w:name w:val="authorgroup2"/>
    <w:basedOn w:val="Normal"/>
    <w:pPr>
      <w:spacing w:after="432" w:line="360" w:lineRule="atLeast"/>
    </w:pPr>
  </w:style>
  <w:style w:type="paragraph" w:customStyle="1" w:styleId="abstract2">
    <w:name w:val="abstract2"/>
    <w:basedOn w:val="Normal"/>
    <w:pPr>
      <w:spacing w:before="432" w:after="432" w:line="360" w:lineRule="atLeast"/>
    </w:pPr>
  </w:style>
  <w:style w:type="paragraph" w:customStyle="1" w:styleId="title9">
    <w:name w:val="title9"/>
    <w:basedOn w:val="Normal"/>
    <w:pPr>
      <w:spacing w:before="100" w:beforeAutospacing="1" w:line="360" w:lineRule="atLeast"/>
    </w:pPr>
  </w:style>
  <w:style w:type="paragraph" w:customStyle="1" w:styleId="callout3">
    <w:name w:val="callout3"/>
    <w:basedOn w:val="Normal"/>
    <w:pPr>
      <w:shd w:val="clear" w:color="auto" w:fill="EE0000"/>
      <w:spacing w:line="360" w:lineRule="atLeast"/>
      <w:jc w:val="center"/>
    </w:pPr>
    <w:rPr>
      <w:color w:val="FFFFFF"/>
    </w:rPr>
  </w:style>
  <w:style w:type="paragraph" w:customStyle="1" w:styleId="guimenu2">
    <w:name w:val="guimenu2"/>
    <w:basedOn w:val="Normal"/>
    <w:pPr>
      <w:spacing w:before="100" w:beforeAutospacing="1" w:after="432" w:line="360" w:lineRule="atLeast"/>
    </w:pPr>
  </w:style>
  <w:style w:type="paragraph" w:customStyle="1" w:styleId="guimenuitem2">
    <w:name w:val="guimenuitem2"/>
    <w:basedOn w:val="Normal"/>
    <w:pPr>
      <w:spacing w:before="100" w:beforeAutospacing="1" w:after="432" w:line="360" w:lineRule="atLeast"/>
    </w:pPr>
  </w:style>
  <w:style w:type="paragraph" w:customStyle="1" w:styleId="web-icon-mobile-menu2">
    <w:name w:val="web-icon-mobile-menu2"/>
    <w:basedOn w:val="Normal"/>
    <w:pPr>
      <w:spacing w:before="100" w:beforeAutospacing="1" w:after="100" w:afterAutospacing="1" w:line="360" w:lineRule="atLeast"/>
    </w:pPr>
  </w:style>
  <w:style w:type="paragraph" w:customStyle="1" w:styleId="menu2">
    <w:name w:val="menu2"/>
    <w:basedOn w:val="Normal"/>
    <w:pPr>
      <w:spacing w:line="360" w:lineRule="atLeast"/>
    </w:pPr>
  </w:style>
  <w:style w:type="paragraph" w:customStyle="1" w:styleId="active20">
    <w:name w:val="active20"/>
    <w:basedOn w:val="Normal"/>
    <w:pPr>
      <w:spacing w:before="100" w:beforeAutospacing="1" w:after="100" w:afterAutospacing="1" w:line="360" w:lineRule="atLeast"/>
    </w:pPr>
    <w:rPr>
      <w:color w:val="EE0000"/>
    </w:rPr>
  </w:style>
  <w:style w:type="paragraph" w:customStyle="1" w:styleId="btn15">
    <w:name w:val="btn15"/>
    <w:basedOn w:val="Normal"/>
    <w:pPr>
      <w:shd w:val="clear" w:color="auto" w:fill="D1D1D1"/>
      <w:spacing w:before="100" w:beforeAutospacing="1"/>
      <w:jc w:val="center"/>
      <w:textAlignment w:val="center"/>
    </w:pPr>
    <w:rPr>
      <w:b/>
      <w:bCs/>
      <w:caps/>
      <w:color w:val="252525"/>
    </w:rPr>
  </w:style>
  <w:style w:type="paragraph" w:customStyle="1" w:styleId="badge29">
    <w:name w:val="badge29"/>
    <w:basedOn w:val="Normal"/>
    <w:pPr>
      <w:shd w:val="clear" w:color="auto" w:fill="252525"/>
      <w:spacing w:before="100" w:beforeAutospacing="1" w:after="100" w:afterAutospacing="1"/>
      <w:jc w:val="center"/>
      <w:textAlignment w:val="baseline"/>
    </w:pPr>
    <w:rPr>
      <w:b/>
      <w:bCs/>
      <w:color w:val="D1D1D1"/>
    </w:rPr>
  </w:style>
  <w:style w:type="paragraph" w:customStyle="1" w:styleId="next5">
    <w:name w:val="next5"/>
    <w:basedOn w:val="Normal"/>
    <w:pPr>
      <w:spacing w:before="100" w:beforeAutospacing="1" w:after="100" w:afterAutospacing="1" w:line="240" w:lineRule="atLeast"/>
      <w:jc w:val="right"/>
      <w:textAlignment w:val="center"/>
    </w:pPr>
    <w:rPr>
      <w:b/>
      <w:bCs/>
    </w:rPr>
  </w:style>
  <w:style w:type="paragraph" w:customStyle="1" w:styleId="prev2">
    <w:name w:val="prev2"/>
    <w:basedOn w:val="Normal"/>
    <w:pPr>
      <w:spacing w:before="100" w:beforeAutospacing="1" w:after="100" w:afterAutospacing="1" w:line="240" w:lineRule="atLeast"/>
      <w:textAlignment w:val="center"/>
    </w:pPr>
    <w:rPr>
      <w:b/>
      <w:bCs/>
    </w:rPr>
  </w:style>
  <w:style w:type="paragraph" w:customStyle="1" w:styleId="links2">
    <w:name w:val="links2"/>
    <w:basedOn w:val="Normal"/>
    <w:pPr>
      <w:spacing w:before="100" w:beforeAutospacing="1" w:after="100" w:afterAutospacing="1" w:line="360" w:lineRule="atLeast"/>
      <w:jc w:val="right"/>
    </w:pPr>
  </w:style>
  <w:style w:type="paragraph" w:customStyle="1" w:styleId="admonitionheader2">
    <w:name w:val="admonition_header2"/>
    <w:basedOn w:val="Normal"/>
    <w:pPr>
      <w:spacing w:before="100" w:beforeAutospacing="1" w:after="432" w:line="360" w:lineRule="atLeast"/>
    </w:pPr>
    <w:rPr>
      <w:caps/>
    </w:rPr>
  </w:style>
  <w:style w:type="paragraph" w:customStyle="1" w:styleId="note2">
    <w:name w:val="note2"/>
    <w:basedOn w:val="Normal"/>
    <w:pPr>
      <w:spacing w:before="100" w:beforeAutospacing="1" w:after="432" w:line="360" w:lineRule="atLeast"/>
    </w:pPr>
  </w:style>
  <w:style w:type="paragraph" w:customStyle="1" w:styleId="tip2">
    <w:name w:val="tip2"/>
    <w:basedOn w:val="Normal"/>
    <w:pPr>
      <w:spacing w:before="100" w:beforeAutospacing="1" w:after="432" w:line="360" w:lineRule="atLeast"/>
    </w:pPr>
  </w:style>
  <w:style w:type="paragraph" w:customStyle="1" w:styleId="important2">
    <w:name w:val="important2"/>
    <w:basedOn w:val="Normal"/>
    <w:pPr>
      <w:spacing w:before="100" w:beforeAutospacing="1" w:after="432" w:line="360" w:lineRule="atLeast"/>
    </w:pPr>
  </w:style>
  <w:style w:type="paragraph" w:customStyle="1" w:styleId="caution2">
    <w:name w:val="caution2"/>
    <w:basedOn w:val="Normal"/>
    <w:pPr>
      <w:shd w:val="clear" w:color="auto" w:fill="FFF0DD"/>
      <w:spacing w:before="100" w:beforeAutospacing="1" w:after="432" w:line="360" w:lineRule="atLeast"/>
    </w:pPr>
    <w:rPr>
      <w:color w:val="744817"/>
    </w:rPr>
  </w:style>
  <w:style w:type="paragraph" w:customStyle="1" w:styleId="warning2">
    <w:name w:val="warning2"/>
    <w:basedOn w:val="Normal"/>
    <w:pPr>
      <w:shd w:val="clear" w:color="auto" w:fill="FCF8E3"/>
      <w:spacing w:before="100" w:beforeAutospacing="1" w:after="432" w:line="360" w:lineRule="atLeast"/>
    </w:pPr>
    <w:rPr>
      <w:color w:val="8A6D3B"/>
    </w:rPr>
  </w:style>
  <w:style w:type="paragraph" w:customStyle="1" w:styleId="keycap2">
    <w:name w:val="keycap2"/>
    <w:basedOn w:val="Normal"/>
    <w:pPr>
      <w:shd w:val="clear" w:color="auto" w:fill="F5F5F5"/>
      <w:spacing w:after="120"/>
      <w:ind w:left="120" w:right="120"/>
    </w:pPr>
    <w:rPr>
      <w:rFonts w:ascii="Consolas" w:hAnsi="Consolas"/>
      <w:sz w:val="22"/>
      <w:szCs w:val="22"/>
    </w:rPr>
  </w:style>
  <w:style w:type="paragraph" w:customStyle="1" w:styleId="literallayout2">
    <w:name w:val="literallayout2"/>
    <w:basedOn w:val="Normal"/>
    <w:pPr>
      <w:shd w:val="clear" w:color="auto" w:fill="252525"/>
      <w:spacing w:before="100" w:beforeAutospacing="1" w:after="432" w:line="360" w:lineRule="atLeast"/>
    </w:pPr>
    <w:rPr>
      <w:color w:val="F0F0F0"/>
    </w:rPr>
  </w:style>
  <w:style w:type="paragraph" w:customStyle="1" w:styleId="programlisting2">
    <w:name w:val="programlisting2"/>
    <w:basedOn w:val="Normal"/>
    <w:pPr>
      <w:shd w:val="clear" w:color="auto" w:fill="252525"/>
      <w:spacing w:before="100" w:beforeAutospacing="1" w:after="432" w:line="360" w:lineRule="atLeast"/>
    </w:pPr>
    <w:rPr>
      <w:color w:val="F0F0F0"/>
    </w:rPr>
  </w:style>
  <w:style w:type="paragraph" w:customStyle="1" w:styleId="screen2">
    <w:name w:val="screen2"/>
    <w:basedOn w:val="Normal"/>
    <w:pPr>
      <w:shd w:val="clear" w:color="auto" w:fill="252525"/>
      <w:spacing w:before="100" w:beforeAutospacing="1" w:after="432" w:line="360" w:lineRule="atLeast"/>
    </w:pPr>
    <w:rPr>
      <w:color w:val="F0F0F0"/>
    </w:rPr>
  </w:style>
  <w:style w:type="paragraph" w:customStyle="1" w:styleId="synopsis2">
    <w:name w:val="synopsis2"/>
    <w:basedOn w:val="Normal"/>
    <w:pPr>
      <w:shd w:val="clear" w:color="auto" w:fill="252525"/>
      <w:spacing w:before="100" w:beforeAutospacing="1" w:after="432" w:line="360" w:lineRule="atLeast"/>
    </w:pPr>
    <w:rPr>
      <w:color w:val="F0F0F0"/>
    </w:rPr>
  </w:style>
  <w:style w:type="paragraph" w:customStyle="1" w:styleId="token5">
    <w:name w:val="token5"/>
    <w:basedOn w:val="Normal"/>
    <w:pPr>
      <w:spacing w:before="100" w:beforeAutospacing="1" w:after="432" w:line="360" w:lineRule="atLeast"/>
    </w:pPr>
  </w:style>
  <w:style w:type="paragraph" w:customStyle="1" w:styleId="token6">
    <w:name w:val="token6"/>
    <w:basedOn w:val="Normal"/>
    <w:pPr>
      <w:spacing w:before="100" w:beforeAutospacing="1" w:after="432" w:line="360" w:lineRule="atLeast"/>
    </w:pPr>
  </w:style>
  <w:style w:type="paragraph" w:customStyle="1" w:styleId="token7">
    <w:name w:val="token7"/>
    <w:basedOn w:val="Normal"/>
    <w:pPr>
      <w:spacing w:before="100" w:beforeAutospacing="1" w:after="432" w:line="360" w:lineRule="atLeast"/>
    </w:pPr>
  </w:style>
  <w:style w:type="paragraph" w:customStyle="1" w:styleId="token8">
    <w:name w:val="token8"/>
    <w:basedOn w:val="Normal"/>
    <w:pPr>
      <w:spacing w:before="100" w:beforeAutospacing="1" w:after="432" w:line="360" w:lineRule="atLeast"/>
    </w:pPr>
  </w:style>
  <w:style w:type="paragraph" w:customStyle="1" w:styleId="search-results2">
    <w:name w:val="search-results2"/>
    <w:basedOn w:val="Normal"/>
    <w:pPr>
      <w:spacing w:before="100" w:beforeAutospacing="1" w:after="100" w:afterAutospacing="1" w:line="360" w:lineRule="atLeast"/>
    </w:pPr>
  </w:style>
  <w:style w:type="paragraph" w:customStyle="1" w:styleId="web-icon-close3">
    <w:name w:val="web-icon-close3"/>
    <w:basedOn w:val="Normal"/>
    <w:pPr>
      <w:spacing w:before="100" w:beforeAutospacing="1" w:after="100" w:afterAutospacing="1" w:line="360" w:lineRule="atLeast"/>
      <w:jc w:val="center"/>
    </w:pPr>
  </w:style>
  <w:style w:type="paragraph" w:customStyle="1" w:styleId="web-icon-close4">
    <w:name w:val="web-icon-close4"/>
    <w:basedOn w:val="Normal"/>
    <w:pPr>
      <w:spacing w:before="100" w:beforeAutospacing="1" w:after="100" w:afterAutospacing="1" w:line="360" w:lineRule="atLeast"/>
      <w:jc w:val="center"/>
    </w:pPr>
  </w:style>
  <w:style w:type="paragraph" w:customStyle="1" w:styleId="cp-search-masthead2">
    <w:name w:val="cp-search-masthead2"/>
    <w:basedOn w:val="Normal"/>
    <w:pPr>
      <w:spacing w:before="100" w:beforeAutospacing="1" w:after="100" w:afterAutospacing="1" w:line="360" w:lineRule="atLeast"/>
    </w:pPr>
  </w:style>
  <w:style w:type="paragraph" w:customStyle="1" w:styleId="browse-heading2">
    <w:name w:val="browse-heading2"/>
    <w:basedOn w:val="Normal"/>
    <w:pPr>
      <w:spacing w:before="100" w:beforeAutospacing="1" w:after="100" w:afterAutospacing="1" w:line="360" w:lineRule="atLeast"/>
    </w:pPr>
  </w:style>
  <w:style w:type="paragraph" w:customStyle="1" w:styleId="cp-search-results2">
    <w:name w:val="cp-search-results2"/>
    <w:basedOn w:val="Normal"/>
    <w:pPr>
      <w:spacing w:before="100" w:beforeAutospacing="1" w:after="100" w:afterAutospacing="1" w:line="360" w:lineRule="atLeast"/>
    </w:pPr>
  </w:style>
  <w:style w:type="paragraph" w:customStyle="1" w:styleId="btn16">
    <w:name w:val="btn16"/>
    <w:basedOn w:val="Normal"/>
    <w:pPr>
      <w:shd w:val="clear" w:color="auto" w:fill="FFFFFF"/>
      <w:spacing w:before="100" w:beforeAutospacing="1"/>
      <w:jc w:val="center"/>
      <w:textAlignment w:val="center"/>
    </w:pPr>
    <w:rPr>
      <w:b/>
      <w:bCs/>
      <w:color w:val="252525"/>
    </w:rPr>
  </w:style>
  <w:style w:type="paragraph" w:customStyle="1" w:styleId="badge30">
    <w:name w:val="badge30"/>
    <w:basedOn w:val="Normal"/>
    <w:pPr>
      <w:shd w:val="clear" w:color="auto" w:fill="252525"/>
      <w:spacing w:before="100" w:beforeAutospacing="1" w:after="100" w:afterAutospacing="1"/>
      <w:jc w:val="center"/>
      <w:textAlignment w:val="baseline"/>
    </w:pPr>
    <w:rPr>
      <w:b/>
      <w:bCs/>
      <w:color w:val="FFFFFF"/>
    </w:rPr>
  </w:style>
  <w:style w:type="paragraph" w:customStyle="1" w:styleId="subheading8">
    <w:name w:val="subheading8"/>
    <w:basedOn w:val="Normal"/>
    <w:pPr>
      <w:spacing w:before="100" w:beforeAutospacing="1" w:after="100" w:afterAutospacing="1" w:line="360" w:lineRule="atLeast"/>
    </w:pPr>
  </w:style>
  <w:style w:type="paragraph" w:customStyle="1" w:styleId="list-result-excerpt2">
    <w:name w:val="list-result-excerpt2"/>
    <w:basedOn w:val="Normal"/>
    <w:pPr>
      <w:spacing w:before="100" w:beforeAutospacing="1" w:after="100" w:afterAutospacing="1" w:line="360" w:lineRule="atLeast"/>
      <w:ind w:right="2400"/>
    </w:pPr>
  </w:style>
  <w:style w:type="paragraph" w:customStyle="1" w:styleId="code-block2">
    <w:name w:val="code-block2"/>
    <w:basedOn w:val="Normal"/>
    <w:pPr>
      <w:shd w:val="clear" w:color="auto" w:fill="FFFFFF"/>
      <w:spacing w:before="100" w:beforeAutospacing="1" w:after="100" w:afterAutospacing="1" w:line="360" w:lineRule="atLeast"/>
    </w:pPr>
  </w:style>
  <w:style w:type="paragraph" w:customStyle="1" w:styleId="list-result-meta8">
    <w:name w:val="list-result-meta8"/>
    <w:basedOn w:val="Normal"/>
    <w:pPr>
      <w:spacing w:before="100" w:beforeAutospacing="1" w:after="100" w:afterAutospacing="1" w:line="360" w:lineRule="atLeast"/>
    </w:pPr>
    <w:rPr>
      <w:color w:val="8D8D8D"/>
    </w:rPr>
  </w:style>
  <w:style w:type="paragraph" w:customStyle="1" w:styleId="best-response-label2">
    <w:name w:val="best-response-label2"/>
    <w:basedOn w:val="Normal"/>
    <w:pPr>
      <w:spacing w:before="100" w:beforeAutospacing="1" w:after="100" w:afterAutospacing="1" w:line="360" w:lineRule="atLeast"/>
    </w:pPr>
    <w:rPr>
      <w:color w:val="3F9C35"/>
    </w:rPr>
  </w:style>
  <w:style w:type="paragraph" w:customStyle="1" w:styleId="download-box2">
    <w:name w:val="download-box2"/>
    <w:basedOn w:val="Normal"/>
    <w:pPr>
      <w:spacing w:before="100" w:beforeAutospacing="1" w:after="100" w:afterAutospacing="1" w:line="360" w:lineRule="atLeast"/>
    </w:pPr>
  </w:style>
  <w:style w:type="paragraph" w:customStyle="1" w:styleId="one-box-logo2">
    <w:name w:val="one-box-logo2"/>
    <w:basedOn w:val="Normal"/>
    <w:pPr>
      <w:spacing w:before="100" w:beforeAutospacing="1" w:after="100" w:afterAutospacing="1" w:line="360" w:lineRule="atLeast"/>
      <w:jc w:val="center"/>
    </w:pPr>
  </w:style>
  <w:style w:type="paragraph" w:customStyle="1" w:styleId="td-icon4">
    <w:name w:val="td-icon4"/>
    <w:basedOn w:val="Normal"/>
    <w:pPr>
      <w:spacing w:before="100" w:beforeAutospacing="1" w:after="100" w:afterAutospacing="1" w:line="360" w:lineRule="atLeast"/>
      <w:jc w:val="center"/>
    </w:pPr>
  </w:style>
  <w:style w:type="paragraph" w:customStyle="1" w:styleId="th-icon2">
    <w:name w:val="th-icon2"/>
    <w:basedOn w:val="Normal"/>
    <w:pPr>
      <w:spacing w:before="100" w:beforeAutospacing="1" w:after="100" w:afterAutospacing="1" w:line="360" w:lineRule="atLeast"/>
      <w:jc w:val="center"/>
    </w:pPr>
  </w:style>
  <w:style w:type="paragraph" w:customStyle="1" w:styleId="th-cve2">
    <w:name w:val="th-cve2"/>
    <w:basedOn w:val="Normal"/>
    <w:pPr>
      <w:spacing w:before="100" w:beforeAutospacing="1" w:after="100" w:afterAutospacing="1" w:line="360" w:lineRule="atLeast"/>
    </w:pPr>
  </w:style>
  <w:style w:type="paragraph" w:customStyle="1" w:styleId="th-synopsis2">
    <w:name w:val="th-synopsis2"/>
    <w:basedOn w:val="Normal"/>
    <w:pPr>
      <w:spacing w:before="100" w:beforeAutospacing="1" w:after="100" w:afterAutospacing="1" w:line="360" w:lineRule="atLeast"/>
    </w:pPr>
  </w:style>
  <w:style w:type="paragraph" w:customStyle="1" w:styleId="td-cve2">
    <w:name w:val="td-cve2"/>
    <w:basedOn w:val="Normal"/>
    <w:pPr>
      <w:spacing w:before="100" w:beforeAutospacing="1" w:after="100" w:afterAutospacing="1" w:line="360" w:lineRule="atLeast"/>
    </w:pPr>
  </w:style>
  <w:style w:type="paragraph" w:customStyle="1" w:styleId="td-synopsis2">
    <w:name w:val="td-synopsis2"/>
    <w:basedOn w:val="Normal"/>
    <w:pPr>
      <w:spacing w:before="100" w:beforeAutospacing="1" w:after="100" w:afterAutospacing="1" w:line="360" w:lineRule="atLeast"/>
    </w:pPr>
  </w:style>
  <w:style w:type="paragraph" w:customStyle="1" w:styleId="btn-cve2">
    <w:name w:val="btn-cve2"/>
    <w:basedOn w:val="Normal"/>
    <w:pPr>
      <w:shd w:val="clear" w:color="auto" w:fill="FFFFFF"/>
      <w:spacing w:before="100" w:beforeAutospacing="1" w:after="100" w:afterAutospacing="1" w:line="360" w:lineRule="atLeast"/>
    </w:pPr>
    <w:rPr>
      <w:color w:val="333333"/>
    </w:rPr>
  </w:style>
  <w:style w:type="paragraph" w:customStyle="1" w:styleId="severity2">
    <w:name w:val="severity2"/>
    <w:basedOn w:val="Normal"/>
    <w:pPr>
      <w:spacing w:before="100" w:beforeAutospacing="1" w:after="100" w:afterAutospacing="1" w:line="360" w:lineRule="atLeast"/>
    </w:pPr>
    <w:rPr>
      <w:vanish/>
    </w:rPr>
  </w:style>
  <w:style w:type="paragraph" w:customStyle="1" w:styleId="table-data-top4">
    <w:name w:val="table-data-top4"/>
    <w:basedOn w:val="Normal"/>
    <w:pPr>
      <w:spacing w:before="100" w:beforeAutospacing="1" w:after="100" w:afterAutospacing="1" w:line="360" w:lineRule="atLeast"/>
    </w:pPr>
  </w:style>
  <w:style w:type="paragraph" w:customStyle="1" w:styleId="datatablesfilter7">
    <w:name w:val="datatables_filter7"/>
    <w:basedOn w:val="Normal"/>
    <w:pPr>
      <w:spacing w:before="100" w:beforeAutospacing="1" w:after="100" w:afterAutospacing="1" w:line="360" w:lineRule="atLeast"/>
    </w:pPr>
  </w:style>
  <w:style w:type="paragraph" w:customStyle="1" w:styleId="title10">
    <w:name w:val="title10"/>
    <w:basedOn w:val="Normal"/>
    <w:pPr>
      <w:spacing w:before="100" w:beforeAutospacing="1" w:line="360" w:lineRule="atLeast"/>
    </w:pPr>
  </w:style>
  <w:style w:type="paragraph" w:customStyle="1" w:styleId="image-name2">
    <w:name w:val="image-name2"/>
    <w:basedOn w:val="Normal"/>
    <w:pPr>
      <w:shd w:val="clear" w:color="auto" w:fill="F5F5F5"/>
      <w:spacing w:before="100" w:beforeAutospacing="1" w:after="100" w:afterAutospacing="1" w:line="360" w:lineRule="atLeast"/>
    </w:pPr>
  </w:style>
  <w:style w:type="paragraph" w:customStyle="1" w:styleId="clipboard2">
    <w:name w:val="clipboard2"/>
    <w:basedOn w:val="Normal"/>
    <w:pPr>
      <w:spacing w:before="100" w:beforeAutospacing="1" w:after="100" w:afterAutospacing="1" w:line="360" w:lineRule="atLeast"/>
    </w:pPr>
    <w:rPr>
      <w:color w:val="37424A"/>
    </w:rPr>
  </w:style>
  <w:style w:type="paragraph" w:customStyle="1" w:styleId="certification-status2">
    <w:name w:val="certification-status2"/>
    <w:basedOn w:val="Normal"/>
    <w:pPr>
      <w:shd w:val="clear" w:color="auto" w:fill="F5F5F5"/>
      <w:spacing w:before="100" w:beforeAutospacing="1" w:after="100" w:afterAutospacing="1" w:line="360" w:lineRule="atLeast"/>
    </w:pPr>
    <w:rPr>
      <w:b/>
      <w:bCs/>
      <w:caps/>
    </w:rPr>
  </w:style>
  <w:style w:type="paragraph" w:customStyle="1" w:styleId="certified2">
    <w:name w:val="certified2"/>
    <w:basedOn w:val="Normal"/>
    <w:pPr>
      <w:spacing w:before="100" w:beforeAutospacing="1" w:after="100" w:afterAutospacing="1" w:line="360" w:lineRule="atLeast"/>
    </w:pPr>
    <w:rPr>
      <w:color w:val="EE0000"/>
    </w:rPr>
  </w:style>
  <w:style w:type="paragraph" w:customStyle="1" w:styleId="signed2">
    <w:name w:val="signed2"/>
    <w:basedOn w:val="Normal"/>
    <w:pPr>
      <w:spacing w:before="100" w:beforeAutospacing="1" w:after="100" w:afterAutospacing="1" w:line="360" w:lineRule="atLeast"/>
    </w:pPr>
    <w:rPr>
      <w:color w:val="0088CE"/>
    </w:rPr>
  </w:style>
  <w:style w:type="paragraph" w:customStyle="1" w:styleId="card-thumb6">
    <w:name w:val="card-thumb6"/>
    <w:basedOn w:val="Normal"/>
    <w:pPr>
      <w:spacing w:before="100" w:beforeAutospacing="1" w:line="360" w:lineRule="atLeast"/>
      <w:jc w:val="center"/>
    </w:pPr>
  </w:style>
  <w:style w:type="paragraph" w:customStyle="1" w:styleId="feature-logo2">
    <w:name w:val="feature-logo2"/>
    <w:basedOn w:val="Normal"/>
    <w:pPr>
      <w:spacing w:line="360" w:lineRule="atLeast"/>
    </w:pPr>
  </w:style>
  <w:style w:type="paragraph" w:customStyle="1" w:styleId="social-icons2">
    <w:name w:val="social-icons2"/>
    <w:basedOn w:val="Normal"/>
    <w:pPr>
      <w:spacing w:before="100" w:beforeAutospacing="1" w:line="360" w:lineRule="atLeast"/>
    </w:pPr>
  </w:style>
  <w:style w:type="paragraph" w:customStyle="1" w:styleId="panel-yawa-sm2">
    <w:name w:val="panel-yawa-sm2"/>
    <w:basedOn w:val="Normal"/>
    <w:pPr>
      <w:spacing w:line="360" w:lineRule="atLeast"/>
    </w:pPr>
  </w:style>
  <w:style w:type="paragraph" w:customStyle="1" w:styleId="sm-tw2">
    <w:name w:val="sm-tw2"/>
    <w:basedOn w:val="Normal"/>
    <w:pPr>
      <w:ind w:right="2976"/>
    </w:pPr>
  </w:style>
  <w:style w:type="paragraph" w:customStyle="1" w:styleId="cp-grid2">
    <w:name w:val="cp-grid2"/>
    <w:basedOn w:val="Normal"/>
    <w:pPr>
      <w:spacing w:before="100" w:beforeAutospacing="1" w:line="360" w:lineRule="atLeast"/>
    </w:pPr>
  </w:style>
  <w:style w:type="paragraph" w:customStyle="1" w:styleId="info-card2">
    <w:name w:val="info-card2"/>
    <w:basedOn w:val="Normal"/>
    <w:pPr>
      <w:spacing w:before="100" w:beforeAutospacing="1" w:after="100" w:afterAutospacing="1" w:line="360" w:lineRule="atLeast"/>
    </w:pPr>
  </w:style>
  <w:style w:type="paragraph" w:customStyle="1" w:styleId="feature2">
    <w:name w:val="feature2"/>
    <w:basedOn w:val="Normal"/>
    <w:pPr>
      <w:spacing w:before="100" w:beforeAutospacing="1" w:line="360" w:lineRule="atLeast"/>
    </w:pPr>
  </w:style>
  <w:style w:type="paragraph" w:customStyle="1" w:styleId="cp-grid-item2">
    <w:name w:val="cp-grid-item2"/>
    <w:basedOn w:val="Normal"/>
    <w:pPr>
      <w:spacing w:before="100" w:beforeAutospacing="1" w:line="360" w:lineRule="atLeast"/>
    </w:pPr>
  </w:style>
  <w:style w:type="paragraph" w:customStyle="1" w:styleId="sticky-nav2">
    <w:name w:val="sticky-nav2"/>
    <w:basedOn w:val="Normal"/>
    <w:pPr>
      <w:spacing w:before="100" w:beforeAutospacing="1" w:after="100" w:afterAutospacing="1" w:line="360" w:lineRule="atLeast"/>
    </w:pPr>
    <w:rPr>
      <w:vanish/>
    </w:rPr>
  </w:style>
  <w:style w:type="paragraph" w:customStyle="1" w:styleId="rh-icon-search2">
    <w:name w:val="rh-icon-search2"/>
    <w:basedOn w:val="Normal"/>
    <w:pPr>
      <w:spacing w:before="100" w:beforeAutospacing="1" w:after="100" w:afterAutospacing="1" w:line="360" w:lineRule="atLeast"/>
    </w:pPr>
    <w:rPr>
      <w:color w:val="E7E7E7"/>
      <w:sz w:val="216"/>
      <w:szCs w:val="216"/>
    </w:rPr>
  </w:style>
  <w:style w:type="paragraph" w:customStyle="1" w:styleId="dashboard-grid2">
    <w:name w:val="dashboard-grid2"/>
    <w:basedOn w:val="Normal"/>
    <w:pPr>
      <w:spacing w:before="100" w:beforeAutospacing="1" w:after="100" w:afterAutospacing="1" w:line="360" w:lineRule="atLeast"/>
    </w:pPr>
  </w:style>
  <w:style w:type="paragraph" w:customStyle="1" w:styleId="rdr-calendar2">
    <w:name w:val="rdr-calendar2"/>
    <w:basedOn w:val="Normal"/>
    <w:pPr>
      <w:shd w:val="clear" w:color="auto" w:fill="FFFFFF"/>
      <w:spacing w:before="100" w:beforeAutospacing="1" w:after="100" w:afterAutospacing="1" w:line="360" w:lineRule="atLeast"/>
    </w:pPr>
    <w:rPr>
      <w:color w:val="252525"/>
    </w:rPr>
  </w:style>
  <w:style w:type="paragraph" w:customStyle="1" w:styleId="rdr-day2">
    <w:name w:val="rdr-day2"/>
    <w:basedOn w:val="Normal"/>
    <w:pPr>
      <w:shd w:val="clear" w:color="auto" w:fill="FFFFFF"/>
      <w:spacing w:before="100" w:beforeAutospacing="1" w:after="100" w:afterAutospacing="1" w:line="360" w:lineRule="atLeast"/>
    </w:pPr>
  </w:style>
  <w:style w:type="paragraph" w:customStyle="1" w:styleId="stat-block2">
    <w:name w:val="stat-block2"/>
    <w:basedOn w:val="Normal"/>
    <w:pPr>
      <w:spacing w:before="100" w:beforeAutospacing="1" w:line="360" w:lineRule="atLeast"/>
    </w:pPr>
  </w:style>
  <w:style w:type="paragraph" w:customStyle="1" w:styleId="stat-breakdown2">
    <w:name w:val="stat-breakdown2"/>
    <w:basedOn w:val="Normal"/>
    <w:pPr>
      <w:spacing w:before="100" w:beforeAutospacing="1" w:after="100" w:afterAutospacing="1" w:line="360" w:lineRule="atLeast"/>
    </w:pPr>
    <w:rPr>
      <w:vanish/>
    </w:rPr>
  </w:style>
  <w:style w:type="paragraph" w:customStyle="1" w:styleId="datatablesinfo6">
    <w:name w:val="datatables_info6"/>
    <w:basedOn w:val="Normal"/>
    <w:pPr>
      <w:spacing w:before="100" w:beforeAutospacing="1" w:after="100" w:afterAutospacing="1" w:line="360" w:lineRule="atLeast"/>
    </w:pPr>
  </w:style>
  <w:style w:type="paragraph" w:customStyle="1" w:styleId="datatableslength4">
    <w:name w:val="datatables_length4"/>
    <w:basedOn w:val="Normal"/>
    <w:pPr>
      <w:spacing w:before="100" w:beforeAutospacing="1" w:after="100" w:afterAutospacing="1" w:line="360" w:lineRule="atLeast"/>
    </w:pPr>
  </w:style>
  <w:style w:type="paragraph" w:customStyle="1" w:styleId="datatablesinfo7">
    <w:name w:val="datatables_info7"/>
    <w:basedOn w:val="Normal"/>
    <w:pPr>
      <w:spacing w:before="100" w:beforeAutospacing="1" w:after="100" w:afterAutospacing="1" w:line="360" w:lineRule="atLeast"/>
    </w:pPr>
  </w:style>
  <w:style w:type="paragraph" w:customStyle="1" w:styleId="datatableslength5">
    <w:name w:val="datatables_length5"/>
    <w:basedOn w:val="Normal"/>
    <w:pPr>
      <w:spacing w:before="100" w:beforeAutospacing="1" w:after="100" w:afterAutospacing="1" w:line="360" w:lineRule="atLeast"/>
    </w:pPr>
  </w:style>
  <w:style w:type="paragraph" w:customStyle="1" w:styleId="datatablesfilter8">
    <w:name w:val="datatables_filter8"/>
    <w:basedOn w:val="Normal"/>
    <w:pPr>
      <w:spacing w:before="100" w:beforeAutospacing="1" w:after="100" w:afterAutospacing="1" w:line="360" w:lineRule="atLeast"/>
      <w:jc w:val="right"/>
    </w:pPr>
  </w:style>
  <w:style w:type="paragraph" w:customStyle="1" w:styleId="datatablesfilter9">
    <w:name w:val="datatables_filter9"/>
    <w:basedOn w:val="Normal"/>
    <w:pPr>
      <w:spacing w:before="100" w:beforeAutospacing="1" w:after="100" w:afterAutospacing="1" w:line="360" w:lineRule="atLeast"/>
      <w:jc w:val="right"/>
    </w:pPr>
  </w:style>
  <w:style w:type="paragraph" w:customStyle="1" w:styleId="fineprint2">
    <w:name w:val="fineprint2"/>
    <w:basedOn w:val="Normal"/>
    <w:pPr>
      <w:spacing w:before="100" w:beforeAutospacing="1" w:after="100" w:afterAutospacing="1" w:line="360" w:lineRule="atLeast"/>
    </w:pPr>
  </w:style>
  <w:style w:type="paragraph" w:customStyle="1" w:styleId="ui-dialog-titlebar2">
    <w:name w:val="ui-dialog-titlebar2"/>
    <w:basedOn w:val="Normal"/>
    <w:pPr>
      <w:shd w:val="clear" w:color="auto" w:fill="4C4C4C"/>
      <w:spacing w:before="100" w:beforeAutospacing="1" w:after="100" w:afterAutospacing="1" w:line="360" w:lineRule="atLeast"/>
    </w:pPr>
    <w:rPr>
      <w:color w:val="FFFFFF"/>
    </w:rPr>
  </w:style>
  <w:style w:type="paragraph" w:customStyle="1" w:styleId="datatablespaginate6">
    <w:name w:val="datatables_paginate6"/>
    <w:basedOn w:val="Normal"/>
    <w:pPr>
      <w:spacing w:before="100" w:beforeAutospacing="1" w:after="100" w:afterAutospacing="1" w:line="360" w:lineRule="atLeast"/>
      <w:jc w:val="right"/>
    </w:pPr>
  </w:style>
  <w:style w:type="paragraph" w:customStyle="1" w:styleId="ui-button2">
    <w:name w:val="ui-button2"/>
    <w:basedOn w:val="Normal"/>
    <w:pPr>
      <w:shd w:val="clear" w:color="auto" w:fill="E7E8E9"/>
      <w:spacing w:before="100" w:beforeAutospacing="1" w:after="100" w:afterAutospacing="1" w:line="360" w:lineRule="atLeast"/>
    </w:pPr>
  </w:style>
  <w:style w:type="character" w:customStyle="1" w:styleId="paginateactive2">
    <w:name w:val="paginate_active2"/>
    <w:basedOn w:val="DefaultParagraphFont"/>
    <w:rPr>
      <w:shd w:val="clear" w:color="auto" w:fill="99B3FF"/>
    </w:rPr>
  </w:style>
  <w:style w:type="character" w:customStyle="1" w:styleId="paginatebutton3">
    <w:name w:val="paginate_button3"/>
    <w:basedOn w:val="DefaultParagraphFont"/>
    <w:rPr>
      <w:shd w:val="clear" w:color="auto" w:fill="DDDDDD"/>
    </w:rPr>
  </w:style>
  <w:style w:type="character" w:customStyle="1" w:styleId="paginatebutton4">
    <w:name w:val="paginate_button4"/>
    <w:basedOn w:val="DefaultParagraphFont"/>
    <w:rPr>
      <w:shd w:val="clear" w:color="auto" w:fill="CCCCCC"/>
    </w:rPr>
  </w:style>
  <w:style w:type="character" w:customStyle="1" w:styleId="first2">
    <w:name w:val="first2"/>
    <w:basedOn w:val="DefaultParagraphFont"/>
  </w:style>
  <w:style w:type="character" w:customStyle="1" w:styleId="last2">
    <w:name w:val="last2"/>
    <w:basedOn w:val="DefaultParagraphFont"/>
  </w:style>
  <w:style w:type="character" w:customStyle="1" w:styleId="next6">
    <w:name w:val="next6"/>
    <w:basedOn w:val="DefaultParagraphFont"/>
  </w:style>
  <w:style w:type="character" w:customStyle="1" w:styleId="previous2">
    <w:name w:val="previous2"/>
    <w:basedOn w:val="DefaultParagraphFont"/>
  </w:style>
  <w:style w:type="paragraph" w:customStyle="1" w:styleId="rhsm-data-block-heading2">
    <w:name w:val="rhsm-data-block-heading2"/>
    <w:basedOn w:val="Normal"/>
    <w:pPr>
      <w:spacing w:before="100" w:beforeAutospacing="1" w:after="100" w:afterAutospacing="1"/>
    </w:pPr>
    <w:rPr>
      <w:b/>
      <w:bCs/>
      <w:sz w:val="27"/>
      <w:szCs w:val="27"/>
    </w:rPr>
  </w:style>
  <w:style w:type="paragraph" w:customStyle="1" w:styleId="datatablesinfo8">
    <w:name w:val="datatables_info8"/>
    <w:basedOn w:val="Normal"/>
    <w:pPr>
      <w:spacing w:before="100" w:beforeAutospacing="1" w:after="100" w:afterAutospacing="1" w:line="360" w:lineRule="atLeast"/>
    </w:pPr>
  </w:style>
  <w:style w:type="paragraph" w:customStyle="1" w:styleId="datatableslength6">
    <w:name w:val="datatables_length6"/>
    <w:basedOn w:val="Normal"/>
    <w:pPr>
      <w:spacing w:before="100" w:beforeAutospacing="1" w:after="100" w:afterAutospacing="1" w:line="360" w:lineRule="atLeast"/>
    </w:pPr>
  </w:style>
  <w:style w:type="paragraph" w:customStyle="1" w:styleId="datatablesfilter10">
    <w:name w:val="datatables_filter10"/>
    <w:basedOn w:val="Normal"/>
    <w:pPr>
      <w:spacing w:before="100" w:beforeAutospacing="1" w:after="100" w:afterAutospacing="1" w:line="360" w:lineRule="atLeast"/>
      <w:jc w:val="right"/>
    </w:pPr>
  </w:style>
  <w:style w:type="paragraph" w:customStyle="1" w:styleId="rowform2">
    <w:name w:val="rowform2"/>
    <w:basedOn w:val="Normal"/>
    <w:pPr>
      <w:spacing w:after="240" w:line="360" w:lineRule="atLeast"/>
    </w:pPr>
  </w:style>
  <w:style w:type="paragraph" w:customStyle="1" w:styleId="fieldsetform2">
    <w:name w:val="fieldsetform2"/>
    <w:basedOn w:val="Normal"/>
    <w:pPr>
      <w:spacing w:before="100" w:beforeAutospacing="1" w:after="480" w:line="360" w:lineRule="atLeast"/>
    </w:pPr>
  </w:style>
  <w:style w:type="paragraph" w:customStyle="1" w:styleId="selected5">
    <w:name w:val="selected5"/>
    <w:basedOn w:val="Normal"/>
  </w:style>
  <w:style w:type="paragraph" w:customStyle="1" w:styleId="selected6">
    <w:name w:val="selected6"/>
    <w:basedOn w:val="Normal"/>
  </w:style>
  <w:style w:type="paragraph" w:customStyle="1" w:styleId="d-block2">
    <w:name w:val="d-block2"/>
    <w:basedOn w:val="Normal"/>
    <w:pPr>
      <w:spacing w:before="100" w:beforeAutospacing="1" w:after="100" w:afterAutospacing="1" w:line="360" w:lineRule="atLeast"/>
    </w:pPr>
  </w:style>
  <w:style w:type="paragraph" w:customStyle="1" w:styleId="dxp-docs-search3">
    <w:name w:val="dxp-docs-search3"/>
    <w:basedOn w:val="Normal"/>
    <w:pPr>
      <w:spacing w:before="100" w:beforeAutospacing="1" w:after="100" w:afterAutospacing="1" w:line="360" w:lineRule="atLeast"/>
    </w:pPr>
    <w:rPr>
      <w:vanish/>
    </w:rPr>
  </w:style>
  <w:style w:type="paragraph" w:customStyle="1" w:styleId="dxp-docs-search4">
    <w:name w:val="dxp-docs-search4"/>
    <w:basedOn w:val="Normal"/>
    <w:pPr>
      <w:spacing w:before="100" w:beforeAutospacing="1" w:after="100" w:afterAutospacing="1" w:line="360" w:lineRule="atLeast"/>
    </w:pPr>
  </w:style>
  <w:style w:type="paragraph" w:customStyle="1" w:styleId="rh-vulnerability-staticaction-nav-link2">
    <w:name w:val="rh-vulnerability-static__action-nav-link2"/>
    <w:basedOn w:val="Normal"/>
    <w:pPr>
      <w:shd w:val="clear" w:color="auto" w:fill="FFFFFF"/>
      <w:spacing w:before="100" w:beforeAutospacing="1" w:after="100" w:afterAutospacing="1" w:line="360" w:lineRule="atLeast"/>
    </w:pPr>
  </w:style>
  <w:style w:type="paragraph" w:customStyle="1" w:styleId="chosen-drop3">
    <w:name w:val="chosen-drop3"/>
    <w:basedOn w:val="Normal"/>
    <w:pPr>
      <w:pBdr>
        <w:top w:val="single" w:sz="2" w:space="0" w:color="AAAAAA"/>
        <w:left w:val="single" w:sz="6" w:space="0" w:color="AAAAAA"/>
        <w:bottom w:val="single" w:sz="6" w:space="0" w:color="AAAAAA"/>
        <w:right w:val="single" w:sz="6" w:space="0" w:color="AAAAAA"/>
      </w:pBdr>
      <w:shd w:val="clear" w:color="auto" w:fill="FFFFFF"/>
      <w:spacing w:before="100" w:beforeAutospacing="1" w:after="100" w:afterAutospacing="1" w:line="360" w:lineRule="atLeast"/>
    </w:pPr>
  </w:style>
  <w:style w:type="paragraph" w:customStyle="1" w:styleId="chosen-single4">
    <w:name w:val="chosen-single4"/>
    <w:basedOn w:val="Normal"/>
    <w:pPr>
      <w:pBdr>
        <w:top w:val="single" w:sz="6" w:space="0" w:color="AAAAAA"/>
        <w:left w:val="single" w:sz="6" w:space="6" w:color="AAAAAA"/>
        <w:bottom w:val="single" w:sz="6" w:space="0" w:color="AAAAAA"/>
        <w:right w:val="single" w:sz="6" w:space="0" w:color="AAAAAA"/>
      </w:pBdr>
      <w:shd w:val="clear" w:color="auto" w:fill="FFFFFF"/>
      <w:spacing w:before="100" w:beforeAutospacing="1" w:after="100" w:afterAutospacing="1" w:line="360" w:lineRule="atLeast"/>
    </w:pPr>
    <w:rPr>
      <w:color w:val="444444"/>
    </w:rPr>
  </w:style>
  <w:style w:type="paragraph" w:customStyle="1" w:styleId="chosen-default2">
    <w:name w:val="chosen-default2"/>
    <w:basedOn w:val="Normal"/>
    <w:pPr>
      <w:spacing w:before="100" w:beforeAutospacing="1" w:after="100" w:afterAutospacing="1" w:line="360" w:lineRule="atLeast"/>
    </w:pPr>
    <w:rPr>
      <w:color w:val="999999"/>
    </w:rPr>
  </w:style>
  <w:style w:type="paragraph" w:customStyle="1" w:styleId="chosen-search2">
    <w:name w:val="chosen-search2"/>
    <w:basedOn w:val="Normal"/>
    <w:pPr>
      <w:spacing w:line="360" w:lineRule="atLeast"/>
    </w:pPr>
  </w:style>
  <w:style w:type="paragraph" w:customStyle="1" w:styleId="chosen-drop4">
    <w:name w:val="chosen-drop4"/>
    <w:basedOn w:val="Normal"/>
    <w:pPr>
      <w:spacing w:after="100" w:afterAutospacing="1" w:line="360" w:lineRule="atLeast"/>
    </w:pPr>
  </w:style>
  <w:style w:type="paragraph" w:customStyle="1" w:styleId="chosen-results3">
    <w:name w:val="chosen-results3"/>
    <w:basedOn w:val="Normal"/>
    <w:pPr>
      <w:spacing w:after="60" w:line="360" w:lineRule="atLeast"/>
      <w:ind w:right="60"/>
    </w:pPr>
  </w:style>
  <w:style w:type="paragraph" w:customStyle="1" w:styleId="active-result2">
    <w:name w:val="active-result2"/>
    <w:basedOn w:val="Normal"/>
    <w:pPr>
      <w:spacing w:line="225" w:lineRule="atLeast"/>
    </w:pPr>
  </w:style>
  <w:style w:type="paragraph" w:customStyle="1" w:styleId="disabled-result2">
    <w:name w:val="disabled-result2"/>
    <w:basedOn w:val="Normal"/>
    <w:pPr>
      <w:spacing w:line="225" w:lineRule="atLeast"/>
    </w:pPr>
    <w:rPr>
      <w:color w:val="CCCCCC"/>
    </w:rPr>
  </w:style>
  <w:style w:type="paragraph" w:customStyle="1" w:styleId="highlighted2">
    <w:name w:val="highlighted2"/>
    <w:basedOn w:val="Normal"/>
    <w:pPr>
      <w:shd w:val="clear" w:color="auto" w:fill="3875D7"/>
      <w:spacing w:line="225" w:lineRule="atLeast"/>
    </w:pPr>
    <w:rPr>
      <w:vanish/>
      <w:color w:val="FFFFFF"/>
    </w:rPr>
  </w:style>
  <w:style w:type="paragraph" w:customStyle="1" w:styleId="no-results2">
    <w:name w:val="no-results2"/>
    <w:basedOn w:val="Normal"/>
    <w:pPr>
      <w:shd w:val="clear" w:color="auto" w:fill="F4F4F4"/>
      <w:spacing w:line="225" w:lineRule="atLeast"/>
    </w:pPr>
  </w:style>
  <w:style w:type="paragraph" w:customStyle="1" w:styleId="group-result2">
    <w:name w:val="group-result2"/>
    <w:basedOn w:val="Normal"/>
    <w:pPr>
      <w:spacing w:line="225" w:lineRule="atLeast"/>
    </w:pPr>
    <w:rPr>
      <w:b/>
      <w:bCs/>
    </w:rPr>
  </w:style>
  <w:style w:type="paragraph" w:customStyle="1" w:styleId="group-option3">
    <w:name w:val="group-option3"/>
    <w:basedOn w:val="Normal"/>
    <w:pPr>
      <w:spacing w:line="225" w:lineRule="atLeast"/>
    </w:pPr>
    <w:rPr>
      <w:vanish/>
    </w:rPr>
  </w:style>
  <w:style w:type="paragraph" w:customStyle="1" w:styleId="chosen-choices3">
    <w:name w:val="chosen-choices3"/>
    <w:basedOn w:val="Normal"/>
    <w:pPr>
      <w:pBdr>
        <w:top w:val="single" w:sz="6" w:space="0" w:color="AAAAAA"/>
        <w:left w:val="single" w:sz="6" w:space="0" w:color="AAAAAA"/>
        <w:bottom w:val="single" w:sz="6" w:space="0" w:color="AAAAAA"/>
        <w:right w:val="single" w:sz="6" w:space="0" w:color="AAAAAA"/>
      </w:pBdr>
      <w:shd w:val="clear" w:color="auto" w:fill="FFFFFF"/>
      <w:spacing w:line="360" w:lineRule="atLeast"/>
    </w:pPr>
  </w:style>
  <w:style w:type="paragraph" w:customStyle="1" w:styleId="search-field2">
    <w:name w:val="search-field2"/>
    <w:basedOn w:val="Normal"/>
  </w:style>
  <w:style w:type="paragraph" w:customStyle="1" w:styleId="default2">
    <w:name w:val="default2"/>
    <w:basedOn w:val="Normal"/>
    <w:pPr>
      <w:spacing w:before="100" w:beforeAutospacing="1" w:after="100" w:afterAutospacing="1" w:line="360" w:lineRule="atLeast"/>
    </w:pPr>
    <w:rPr>
      <w:color w:val="999999"/>
    </w:rPr>
  </w:style>
  <w:style w:type="paragraph" w:customStyle="1" w:styleId="search-choice3">
    <w:name w:val="search-choice3"/>
    <w:basedOn w:val="Normal"/>
    <w:pPr>
      <w:pBdr>
        <w:top w:val="single" w:sz="6" w:space="2" w:color="AAAAAA"/>
        <w:left w:val="single" w:sz="6" w:space="4" w:color="AAAAAA"/>
        <w:bottom w:val="single" w:sz="6" w:space="2" w:color="AAAAAA"/>
        <w:right w:val="single" w:sz="6" w:space="15" w:color="AAAAAA"/>
      </w:pBdr>
      <w:shd w:val="clear" w:color="auto" w:fill="E4E4E4"/>
      <w:spacing w:before="45" w:after="45" w:line="195" w:lineRule="atLeast"/>
      <w:ind w:left="75"/>
    </w:pPr>
    <w:rPr>
      <w:color w:val="333333"/>
    </w:rPr>
  </w:style>
  <w:style w:type="paragraph" w:customStyle="1" w:styleId="search-choice-close2">
    <w:name w:val="search-choice-close2"/>
    <w:basedOn w:val="Normal"/>
    <w:pPr>
      <w:spacing w:before="100" w:beforeAutospacing="1" w:after="100" w:afterAutospacing="1" w:line="360" w:lineRule="atLeast"/>
    </w:pPr>
    <w:rPr>
      <w:sz w:val="2"/>
      <w:szCs w:val="2"/>
    </w:rPr>
  </w:style>
  <w:style w:type="paragraph" w:customStyle="1" w:styleId="search-choice-disabled2">
    <w:name w:val="search-choice-disabled2"/>
    <w:basedOn w:val="Normal"/>
    <w:pPr>
      <w:pBdr>
        <w:top w:val="single" w:sz="6" w:space="0" w:color="CCCCCC"/>
        <w:left w:val="single" w:sz="6" w:space="0" w:color="CCCCCC"/>
        <w:bottom w:val="single" w:sz="6" w:space="0" w:color="CCCCCC"/>
        <w:right w:val="single" w:sz="6" w:space="4" w:color="CCCCCC"/>
      </w:pBdr>
      <w:shd w:val="clear" w:color="auto" w:fill="E4E4E4"/>
      <w:spacing w:before="100" w:beforeAutospacing="1" w:after="100" w:afterAutospacing="1"/>
    </w:pPr>
    <w:rPr>
      <w:color w:val="666666"/>
    </w:rPr>
  </w:style>
  <w:style w:type="paragraph" w:customStyle="1" w:styleId="search-choice-focus2">
    <w:name w:val="search-choice-focus2"/>
    <w:basedOn w:val="Normal"/>
    <w:pPr>
      <w:shd w:val="clear" w:color="auto" w:fill="D4D4D4"/>
      <w:spacing w:before="100" w:beforeAutospacing="1" w:after="100" w:afterAutospacing="1"/>
    </w:pPr>
  </w:style>
  <w:style w:type="paragraph" w:customStyle="1" w:styleId="chosen-results4">
    <w:name w:val="chosen-results4"/>
    <w:basedOn w:val="Normal"/>
    <w:pPr>
      <w:spacing w:line="360" w:lineRule="atLeast"/>
    </w:pPr>
  </w:style>
  <w:style w:type="paragraph" w:customStyle="1" w:styleId="result-selected2">
    <w:name w:val="result-selected2"/>
    <w:basedOn w:val="Normal"/>
    <w:pPr>
      <w:spacing w:before="100" w:beforeAutospacing="1" w:after="100" w:afterAutospacing="1" w:line="360" w:lineRule="atLeast"/>
    </w:pPr>
    <w:rPr>
      <w:color w:val="CCCCCC"/>
    </w:rPr>
  </w:style>
  <w:style w:type="paragraph" w:customStyle="1" w:styleId="chosen-single5">
    <w:name w:val="chosen-single5"/>
    <w:basedOn w:val="Normal"/>
    <w:pPr>
      <w:pBdr>
        <w:top w:val="single" w:sz="6" w:space="0" w:color="5897FB"/>
        <w:left w:val="single" w:sz="6" w:space="0" w:color="5897FB"/>
        <w:bottom w:val="single" w:sz="6" w:space="0" w:color="5897FB"/>
        <w:right w:val="single" w:sz="6" w:space="0" w:color="5897FB"/>
      </w:pBdr>
      <w:spacing w:before="100" w:beforeAutospacing="1" w:after="100" w:afterAutospacing="1" w:line="360" w:lineRule="atLeast"/>
    </w:pPr>
  </w:style>
  <w:style w:type="paragraph" w:customStyle="1" w:styleId="chosen-choices4">
    <w:name w:val="chosen-choices4"/>
    <w:basedOn w:val="Normal"/>
    <w:pPr>
      <w:pBdr>
        <w:top w:val="single" w:sz="6" w:space="0" w:color="5897FB"/>
        <w:left w:val="single" w:sz="6" w:space="0" w:color="5897FB"/>
        <w:bottom w:val="single" w:sz="6" w:space="0" w:color="5897FB"/>
        <w:right w:val="single" w:sz="6" w:space="0" w:color="5897FB"/>
      </w:pBdr>
      <w:spacing w:before="100" w:beforeAutospacing="1" w:after="100" w:afterAutospacing="1" w:line="360" w:lineRule="atLeast"/>
    </w:pPr>
  </w:style>
  <w:style w:type="paragraph" w:customStyle="1" w:styleId="chosen-single6">
    <w:name w:val="chosen-single6"/>
    <w:basedOn w:val="Normal"/>
    <w:pPr>
      <w:spacing w:before="100" w:beforeAutospacing="1" w:after="100" w:afterAutospacing="1" w:line="360" w:lineRule="atLeast"/>
    </w:pPr>
  </w:style>
  <w:style w:type="paragraph" w:customStyle="1" w:styleId="search-choice4">
    <w:name w:val="search-choice4"/>
    <w:basedOn w:val="Normal"/>
    <w:pPr>
      <w:spacing w:before="45" w:after="45"/>
      <w:ind w:right="75"/>
    </w:pPr>
  </w:style>
  <w:style w:type="paragraph" w:customStyle="1" w:styleId="group-option4">
    <w:name w:val="group-option4"/>
    <w:basedOn w:val="Normal"/>
    <w:pPr>
      <w:spacing w:before="100" w:beforeAutospacing="1" w:after="100" w:afterAutospacing="1"/>
    </w:pPr>
  </w:style>
  <w:style w:type="character" w:customStyle="1" w:styleId="status-description3">
    <w:name w:val="status-description3"/>
    <w:basedOn w:val="DefaultParagraphFont"/>
    <w:rPr>
      <w:b/>
      <w:bCs/>
      <w:color w:val="CCCCCC"/>
    </w:rPr>
  </w:style>
  <w:style w:type="character" w:customStyle="1" w:styleId="status-dot">
    <w:name w:val="status-dot"/>
    <w:basedOn w:val="DefaultParagraphFont"/>
  </w:style>
  <w:style w:type="character" w:customStyle="1" w:styleId="nicon-twitter">
    <w:name w:val="nicon-twitter"/>
    <w:basedOn w:val="DefaultParagraphFont"/>
  </w:style>
  <w:style w:type="character" w:customStyle="1" w:styleId="offscreen">
    <w:name w:val="offscree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816522">
      <w:marLeft w:val="0"/>
      <w:marRight w:val="0"/>
      <w:marTop w:val="0"/>
      <w:marBottom w:val="0"/>
      <w:divBdr>
        <w:top w:val="none" w:sz="0" w:space="0" w:color="auto"/>
        <w:left w:val="none" w:sz="0" w:space="0" w:color="auto"/>
        <w:bottom w:val="none" w:sz="0" w:space="0" w:color="auto"/>
        <w:right w:val="none" w:sz="0" w:space="0" w:color="auto"/>
      </w:divBdr>
      <w:divsChild>
        <w:div w:id="1536498649">
          <w:marLeft w:val="0"/>
          <w:marRight w:val="0"/>
          <w:marTop w:val="0"/>
          <w:marBottom w:val="0"/>
          <w:divBdr>
            <w:top w:val="none" w:sz="0" w:space="0" w:color="auto"/>
            <w:left w:val="none" w:sz="0" w:space="0" w:color="auto"/>
            <w:bottom w:val="none" w:sz="0" w:space="0" w:color="auto"/>
            <w:right w:val="none" w:sz="0" w:space="0" w:color="auto"/>
          </w:divBdr>
          <w:divsChild>
            <w:div w:id="262736371">
              <w:marLeft w:val="0"/>
              <w:marRight w:val="0"/>
              <w:marTop w:val="0"/>
              <w:marBottom w:val="0"/>
              <w:divBdr>
                <w:top w:val="none" w:sz="0" w:space="0" w:color="auto"/>
                <w:left w:val="none" w:sz="0" w:space="0" w:color="auto"/>
                <w:bottom w:val="none" w:sz="0" w:space="0" w:color="auto"/>
                <w:right w:val="none" w:sz="0" w:space="0" w:color="auto"/>
              </w:divBdr>
              <w:divsChild>
                <w:div w:id="40402411">
                  <w:marLeft w:val="0"/>
                  <w:marRight w:val="0"/>
                  <w:marTop w:val="0"/>
                  <w:marBottom w:val="0"/>
                  <w:divBdr>
                    <w:top w:val="none" w:sz="0" w:space="0" w:color="auto"/>
                    <w:left w:val="none" w:sz="0" w:space="0" w:color="auto"/>
                    <w:bottom w:val="none" w:sz="0" w:space="0" w:color="auto"/>
                    <w:right w:val="none" w:sz="0" w:space="0" w:color="auto"/>
                  </w:divBdr>
                </w:div>
                <w:div w:id="1077168716">
                  <w:marLeft w:val="0"/>
                  <w:marRight w:val="0"/>
                  <w:marTop w:val="0"/>
                  <w:marBottom w:val="0"/>
                  <w:divBdr>
                    <w:top w:val="none" w:sz="0" w:space="0" w:color="auto"/>
                    <w:left w:val="none" w:sz="0" w:space="0" w:color="auto"/>
                    <w:bottom w:val="none" w:sz="0" w:space="0" w:color="auto"/>
                    <w:right w:val="none" w:sz="0" w:space="0" w:color="auto"/>
                  </w:divBdr>
                  <w:divsChild>
                    <w:div w:id="981151688">
                      <w:marLeft w:val="0"/>
                      <w:marRight w:val="0"/>
                      <w:marTop w:val="0"/>
                      <w:marBottom w:val="0"/>
                      <w:divBdr>
                        <w:top w:val="none" w:sz="0" w:space="0" w:color="auto"/>
                        <w:left w:val="none" w:sz="0" w:space="0" w:color="auto"/>
                        <w:bottom w:val="none" w:sz="0" w:space="0" w:color="auto"/>
                        <w:right w:val="none" w:sz="0" w:space="0" w:color="auto"/>
                      </w:divBdr>
                    </w:div>
                    <w:div w:id="329798160">
                      <w:marLeft w:val="0"/>
                      <w:marRight w:val="0"/>
                      <w:marTop w:val="0"/>
                      <w:marBottom w:val="0"/>
                      <w:divBdr>
                        <w:top w:val="none" w:sz="0" w:space="0" w:color="auto"/>
                        <w:left w:val="none" w:sz="0" w:space="0" w:color="auto"/>
                        <w:bottom w:val="none" w:sz="0" w:space="0" w:color="auto"/>
                        <w:right w:val="none" w:sz="0" w:space="0" w:color="auto"/>
                      </w:divBdr>
                    </w:div>
                    <w:div w:id="1637683456">
                      <w:marLeft w:val="0"/>
                      <w:marRight w:val="0"/>
                      <w:marTop w:val="0"/>
                      <w:marBottom w:val="0"/>
                      <w:divBdr>
                        <w:top w:val="none" w:sz="0" w:space="0" w:color="auto"/>
                        <w:left w:val="none" w:sz="0" w:space="0" w:color="auto"/>
                        <w:bottom w:val="none" w:sz="0" w:space="0" w:color="auto"/>
                        <w:right w:val="none" w:sz="0" w:space="0" w:color="auto"/>
                      </w:divBdr>
                    </w:div>
                  </w:divsChild>
                </w:div>
                <w:div w:id="1918439227">
                  <w:marLeft w:val="0"/>
                  <w:marRight w:val="0"/>
                  <w:marTop w:val="0"/>
                  <w:marBottom w:val="0"/>
                  <w:divBdr>
                    <w:top w:val="none" w:sz="0" w:space="0" w:color="auto"/>
                    <w:left w:val="none" w:sz="0" w:space="0" w:color="auto"/>
                    <w:bottom w:val="none" w:sz="0" w:space="0" w:color="auto"/>
                    <w:right w:val="none" w:sz="0" w:space="0" w:color="auto"/>
                  </w:divBdr>
                  <w:divsChild>
                    <w:div w:id="1542327696">
                      <w:marLeft w:val="0"/>
                      <w:marRight w:val="0"/>
                      <w:marTop w:val="0"/>
                      <w:marBottom w:val="0"/>
                      <w:divBdr>
                        <w:top w:val="none" w:sz="0" w:space="0" w:color="auto"/>
                        <w:left w:val="none" w:sz="0" w:space="0" w:color="auto"/>
                        <w:bottom w:val="none" w:sz="0" w:space="0" w:color="auto"/>
                        <w:right w:val="none" w:sz="0" w:space="0" w:color="auto"/>
                      </w:divBdr>
                    </w:div>
                    <w:div w:id="1333527187">
                      <w:marLeft w:val="0"/>
                      <w:marRight w:val="0"/>
                      <w:marTop w:val="0"/>
                      <w:marBottom w:val="0"/>
                      <w:divBdr>
                        <w:top w:val="none" w:sz="0" w:space="0" w:color="auto"/>
                        <w:left w:val="none" w:sz="0" w:space="0" w:color="auto"/>
                        <w:bottom w:val="none" w:sz="0" w:space="0" w:color="auto"/>
                        <w:right w:val="none" w:sz="0" w:space="0" w:color="auto"/>
                      </w:divBdr>
                    </w:div>
                    <w:div w:id="1509759331">
                      <w:marLeft w:val="0"/>
                      <w:marRight w:val="0"/>
                      <w:marTop w:val="0"/>
                      <w:marBottom w:val="0"/>
                      <w:divBdr>
                        <w:top w:val="none" w:sz="0" w:space="0" w:color="auto"/>
                        <w:left w:val="none" w:sz="0" w:space="0" w:color="auto"/>
                        <w:bottom w:val="none" w:sz="0" w:space="0" w:color="auto"/>
                        <w:right w:val="none" w:sz="0" w:space="0" w:color="auto"/>
                      </w:divBdr>
                    </w:div>
                  </w:divsChild>
                </w:div>
                <w:div w:id="866255589">
                  <w:marLeft w:val="0"/>
                  <w:marRight w:val="0"/>
                  <w:marTop w:val="0"/>
                  <w:marBottom w:val="0"/>
                  <w:divBdr>
                    <w:top w:val="none" w:sz="0" w:space="0" w:color="auto"/>
                    <w:left w:val="none" w:sz="0" w:space="0" w:color="auto"/>
                    <w:bottom w:val="none" w:sz="0" w:space="0" w:color="auto"/>
                    <w:right w:val="none" w:sz="0" w:space="0" w:color="auto"/>
                  </w:divBdr>
                  <w:divsChild>
                    <w:div w:id="1488017849">
                      <w:marLeft w:val="0"/>
                      <w:marRight w:val="0"/>
                      <w:marTop w:val="0"/>
                      <w:marBottom w:val="0"/>
                      <w:divBdr>
                        <w:top w:val="none" w:sz="0" w:space="0" w:color="auto"/>
                        <w:left w:val="none" w:sz="0" w:space="0" w:color="auto"/>
                        <w:bottom w:val="none" w:sz="0" w:space="0" w:color="auto"/>
                        <w:right w:val="none" w:sz="0" w:space="0" w:color="auto"/>
                      </w:divBdr>
                    </w:div>
                    <w:div w:id="596593709">
                      <w:marLeft w:val="0"/>
                      <w:marRight w:val="0"/>
                      <w:marTop w:val="0"/>
                      <w:marBottom w:val="0"/>
                      <w:divBdr>
                        <w:top w:val="none" w:sz="0" w:space="0" w:color="auto"/>
                        <w:left w:val="none" w:sz="0" w:space="0" w:color="auto"/>
                        <w:bottom w:val="none" w:sz="0" w:space="0" w:color="auto"/>
                        <w:right w:val="none" w:sz="0" w:space="0" w:color="auto"/>
                      </w:divBdr>
                    </w:div>
                    <w:div w:id="171070254">
                      <w:marLeft w:val="0"/>
                      <w:marRight w:val="0"/>
                      <w:marTop w:val="0"/>
                      <w:marBottom w:val="0"/>
                      <w:divBdr>
                        <w:top w:val="none" w:sz="0" w:space="0" w:color="auto"/>
                        <w:left w:val="none" w:sz="0" w:space="0" w:color="auto"/>
                        <w:bottom w:val="none" w:sz="0" w:space="0" w:color="auto"/>
                        <w:right w:val="none" w:sz="0" w:space="0" w:color="auto"/>
                      </w:divBdr>
                    </w:div>
                  </w:divsChild>
                </w:div>
                <w:div w:id="1511137919">
                  <w:marLeft w:val="0"/>
                  <w:marRight w:val="0"/>
                  <w:marTop w:val="0"/>
                  <w:marBottom w:val="0"/>
                  <w:divBdr>
                    <w:top w:val="none" w:sz="0" w:space="0" w:color="auto"/>
                    <w:left w:val="none" w:sz="0" w:space="0" w:color="auto"/>
                    <w:bottom w:val="none" w:sz="0" w:space="0" w:color="auto"/>
                    <w:right w:val="none" w:sz="0" w:space="0" w:color="auto"/>
                  </w:divBdr>
                  <w:divsChild>
                    <w:div w:id="23100528">
                      <w:marLeft w:val="0"/>
                      <w:marRight w:val="0"/>
                      <w:marTop w:val="0"/>
                      <w:marBottom w:val="0"/>
                      <w:divBdr>
                        <w:top w:val="none" w:sz="0" w:space="0" w:color="auto"/>
                        <w:left w:val="none" w:sz="0" w:space="0" w:color="auto"/>
                        <w:bottom w:val="none" w:sz="0" w:space="0" w:color="auto"/>
                        <w:right w:val="none" w:sz="0" w:space="0" w:color="auto"/>
                      </w:divBdr>
                    </w:div>
                    <w:div w:id="80416905">
                      <w:marLeft w:val="0"/>
                      <w:marRight w:val="0"/>
                      <w:marTop w:val="0"/>
                      <w:marBottom w:val="0"/>
                      <w:divBdr>
                        <w:top w:val="none" w:sz="0" w:space="0" w:color="auto"/>
                        <w:left w:val="none" w:sz="0" w:space="0" w:color="auto"/>
                        <w:bottom w:val="none" w:sz="0" w:space="0" w:color="auto"/>
                        <w:right w:val="none" w:sz="0" w:space="0" w:color="auto"/>
                      </w:divBdr>
                    </w:div>
                    <w:div w:id="1392735146">
                      <w:marLeft w:val="0"/>
                      <w:marRight w:val="0"/>
                      <w:marTop w:val="0"/>
                      <w:marBottom w:val="0"/>
                      <w:divBdr>
                        <w:top w:val="none" w:sz="0" w:space="0" w:color="auto"/>
                        <w:left w:val="none" w:sz="0" w:space="0" w:color="auto"/>
                        <w:bottom w:val="none" w:sz="0" w:space="0" w:color="auto"/>
                        <w:right w:val="none" w:sz="0" w:space="0" w:color="auto"/>
                      </w:divBdr>
                    </w:div>
                  </w:divsChild>
                </w:div>
                <w:div w:id="1773359479">
                  <w:marLeft w:val="0"/>
                  <w:marRight w:val="0"/>
                  <w:marTop w:val="0"/>
                  <w:marBottom w:val="0"/>
                  <w:divBdr>
                    <w:top w:val="none" w:sz="0" w:space="0" w:color="auto"/>
                    <w:left w:val="none" w:sz="0" w:space="0" w:color="auto"/>
                    <w:bottom w:val="none" w:sz="0" w:space="0" w:color="auto"/>
                    <w:right w:val="none" w:sz="0" w:space="0" w:color="auto"/>
                  </w:divBdr>
                  <w:divsChild>
                    <w:div w:id="1471050262">
                      <w:marLeft w:val="0"/>
                      <w:marRight w:val="0"/>
                      <w:marTop w:val="0"/>
                      <w:marBottom w:val="0"/>
                      <w:divBdr>
                        <w:top w:val="none" w:sz="0" w:space="0" w:color="auto"/>
                        <w:left w:val="none" w:sz="0" w:space="0" w:color="auto"/>
                        <w:bottom w:val="none" w:sz="0" w:space="0" w:color="auto"/>
                        <w:right w:val="none" w:sz="0" w:space="0" w:color="auto"/>
                      </w:divBdr>
                      <w:divsChild>
                        <w:div w:id="10462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9779">
                  <w:marLeft w:val="0"/>
                  <w:marRight w:val="0"/>
                  <w:marTop w:val="0"/>
                  <w:marBottom w:val="0"/>
                  <w:divBdr>
                    <w:top w:val="none" w:sz="0" w:space="0" w:color="auto"/>
                    <w:left w:val="none" w:sz="0" w:space="0" w:color="auto"/>
                    <w:bottom w:val="none" w:sz="0" w:space="0" w:color="auto"/>
                    <w:right w:val="none" w:sz="0" w:space="0" w:color="auto"/>
                  </w:divBdr>
                </w:div>
                <w:div w:id="908809649">
                  <w:marLeft w:val="0"/>
                  <w:marRight w:val="0"/>
                  <w:marTop w:val="0"/>
                  <w:marBottom w:val="0"/>
                  <w:divBdr>
                    <w:top w:val="none" w:sz="0" w:space="0" w:color="auto"/>
                    <w:left w:val="none" w:sz="0" w:space="0" w:color="auto"/>
                    <w:bottom w:val="none" w:sz="0" w:space="0" w:color="auto"/>
                    <w:right w:val="none" w:sz="0" w:space="0" w:color="auto"/>
                  </w:divBdr>
                </w:div>
                <w:div w:id="809632712">
                  <w:marLeft w:val="0"/>
                  <w:marRight w:val="0"/>
                  <w:marTop w:val="0"/>
                  <w:marBottom w:val="0"/>
                  <w:divBdr>
                    <w:top w:val="none" w:sz="0" w:space="0" w:color="auto"/>
                    <w:left w:val="none" w:sz="0" w:space="0" w:color="auto"/>
                    <w:bottom w:val="none" w:sz="0" w:space="0" w:color="auto"/>
                    <w:right w:val="none" w:sz="0" w:space="0" w:color="auto"/>
                  </w:divBdr>
                </w:div>
                <w:div w:id="846673237">
                  <w:marLeft w:val="0"/>
                  <w:marRight w:val="0"/>
                  <w:marTop w:val="0"/>
                  <w:marBottom w:val="0"/>
                  <w:divBdr>
                    <w:top w:val="none" w:sz="0" w:space="0" w:color="auto"/>
                    <w:left w:val="none" w:sz="0" w:space="0" w:color="auto"/>
                    <w:bottom w:val="none" w:sz="0" w:space="0" w:color="auto"/>
                    <w:right w:val="none" w:sz="0" w:space="0" w:color="auto"/>
                  </w:divBdr>
                </w:div>
                <w:div w:id="1556963191">
                  <w:marLeft w:val="0"/>
                  <w:marRight w:val="0"/>
                  <w:marTop w:val="0"/>
                  <w:marBottom w:val="0"/>
                  <w:divBdr>
                    <w:top w:val="none" w:sz="0" w:space="0" w:color="auto"/>
                    <w:left w:val="none" w:sz="0" w:space="0" w:color="auto"/>
                    <w:bottom w:val="none" w:sz="0" w:space="0" w:color="auto"/>
                    <w:right w:val="none" w:sz="0" w:space="0" w:color="auto"/>
                  </w:divBdr>
                </w:div>
                <w:div w:id="289288166">
                  <w:marLeft w:val="0"/>
                  <w:marRight w:val="0"/>
                  <w:marTop w:val="0"/>
                  <w:marBottom w:val="0"/>
                  <w:divBdr>
                    <w:top w:val="none" w:sz="0" w:space="0" w:color="auto"/>
                    <w:left w:val="none" w:sz="0" w:space="0" w:color="auto"/>
                    <w:bottom w:val="none" w:sz="0" w:space="0" w:color="auto"/>
                    <w:right w:val="none" w:sz="0" w:space="0" w:color="auto"/>
                  </w:divBdr>
                </w:div>
                <w:div w:id="386883461">
                  <w:marLeft w:val="0"/>
                  <w:marRight w:val="0"/>
                  <w:marTop w:val="0"/>
                  <w:marBottom w:val="0"/>
                  <w:divBdr>
                    <w:top w:val="none" w:sz="0" w:space="0" w:color="auto"/>
                    <w:left w:val="none" w:sz="0" w:space="0" w:color="auto"/>
                    <w:bottom w:val="none" w:sz="0" w:space="0" w:color="auto"/>
                    <w:right w:val="none" w:sz="0" w:space="0" w:color="auto"/>
                  </w:divBdr>
                </w:div>
                <w:div w:id="1414662088">
                  <w:marLeft w:val="0"/>
                  <w:marRight w:val="0"/>
                  <w:marTop w:val="0"/>
                  <w:marBottom w:val="0"/>
                  <w:divBdr>
                    <w:top w:val="none" w:sz="0" w:space="0" w:color="auto"/>
                    <w:left w:val="none" w:sz="0" w:space="0" w:color="auto"/>
                    <w:bottom w:val="none" w:sz="0" w:space="0" w:color="auto"/>
                    <w:right w:val="none" w:sz="0" w:space="0" w:color="auto"/>
                  </w:divBdr>
                  <w:divsChild>
                    <w:div w:id="701326829">
                      <w:marLeft w:val="0"/>
                      <w:marRight w:val="0"/>
                      <w:marTop w:val="0"/>
                      <w:marBottom w:val="0"/>
                      <w:divBdr>
                        <w:top w:val="none" w:sz="0" w:space="0" w:color="auto"/>
                        <w:left w:val="none" w:sz="0" w:space="0" w:color="auto"/>
                        <w:bottom w:val="none" w:sz="0" w:space="0" w:color="auto"/>
                        <w:right w:val="none" w:sz="0" w:space="0" w:color="auto"/>
                      </w:divBdr>
                      <w:divsChild>
                        <w:div w:id="962923138">
                          <w:marLeft w:val="0"/>
                          <w:marRight w:val="0"/>
                          <w:marTop w:val="0"/>
                          <w:marBottom w:val="0"/>
                          <w:divBdr>
                            <w:top w:val="none" w:sz="0" w:space="0" w:color="auto"/>
                            <w:left w:val="none" w:sz="0" w:space="0" w:color="auto"/>
                            <w:bottom w:val="none" w:sz="0" w:space="0" w:color="auto"/>
                            <w:right w:val="none" w:sz="0" w:space="0" w:color="auto"/>
                          </w:divBdr>
                          <w:divsChild>
                            <w:div w:id="588000951">
                              <w:marLeft w:val="0"/>
                              <w:marRight w:val="0"/>
                              <w:marTop w:val="0"/>
                              <w:marBottom w:val="0"/>
                              <w:divBdr>
                                <w:top w:val="none" w:sz="0" w:space="0" w:color="auto"/>
                                <w:left w:val="none" w:sz="0" w:space="0" w:color="auto"/>
                                <w:bottom w:val="none" w:sz="0" w:space="0" w:color="auto"/>
                                <w:right w:val="none" w:sz="0" w:space="0" w:color="auto"/>
                              </w:divBdr>
                              <w:divsChild>
                                <w:div w:id="436290527">
                                  <w:marLeft w:val="0"/>
                                  <w:marRight w:val="0"/>
                                  <w:marTop w:val="0"/>
                                  <w:marBottom w:val="0"/>
                                  <w:divBdr>
                                    <w:top w:val="none" w:sz="0" w:space="0" w:color="auto"/>
                                    <w:left w:val="none" w:sz="0" w:space="0" w:color="auto"/>
                                    <w:bottom w:val="none" w:sz="0" w:space="0" w:color="auto"/>
                                    <w:right w:val="none" w:sz="0" w:space="0" w:color="auto"/>
                                  </w:divBdr>
                                  <w:divsChild>
                                    <w:div w:id="256794681">
                                      <w:marLeft w:val="0"/>
                                      <w:marRight w:val="0"/>
                                      <w:marTop w:val="0"/>
                                      <w:marBottom w:val="0"/>
                                      <w:divBdr>
                                        <w:top w:val="none" w:sz="0" w:space="0" w:color="auto"/>
                                        <w:left w:val="none" w:sz="0" w:space="0" w:color="auto"/>
                                        <w:bottom w:val="none" w:sz="0" w:space="0" w:color="auto"/>
                                        <w:right w:val="none" w:sz="0" w:space="0" w:color="auto"/>
                                      </w:divBdr>
                                      <w:divsChild>
                                        <w:div w:id="1403064261">
                                          <w:marLeft w:val="0"/>
                                          <w:marRight w:val="0"/>
                                          <w:marTop w:val="0"/>
                                          <w:marBottom w:val="0"/>
                                          <w:divBdr>
                                            <w:top w:val="none" w:sz="0" w:space="0" w:color="auto"/>
                                            <w:left w:val="none" w:sz="0" w:space="0" w:color="auto"/>
                                            <w:bottom w:val="none" w:sz="0" w:space="0" w:color="auto"/>
                                            <w:right w:val="none" w:sz="0" w:space="0" w:color="auto"/>
                                          </w:divBdr>
                                          <w:divsChild>
                                            <w:div w:id="70660285">
                                              <w:marLeft w:val="0"/>
                                              <w:marRight w:val="0"/>
                                              <w:marTop w:val="0"/>
                                              <w:marBottom w:val="0"/>
                                              <w:divBdr>
                                                <w:top w:val="none" w:sz="0" w:space="0" w:color="auto"/>
                                                <w:left w:val="none" w:sz="0" w:space="0" w:color="auto"/>
                                                <w:bottom w:val="none" w:sz="0" w:space="0" w:color="auto"/>
                                                <w:right w:val="none" w:sz="0" w:space="0" w:color="auto"/>
                                              </w:divBdr>
                                            </w:div>
                                            <w:div w:id="48123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4811">
                                      <w:marLeft w:val="0"/>
                                      <w:marRight w:val="0"/>
                                      <w:marTop w:val="0"/>
                                      <w:marBottom w:val="0"/>
                                      <w:divBdr>
                                        <w:top w:val="none" w:sz="0" w:space="0" w:color="auto"/>
                                        <w:left w:val="none" w:sz="0" w:space="0" w:color="auto"/>
                                        <w:bottom w:val="none" w:sz="0" w:space="0" w:color="auto"/>
                                        <w:right w:val="none" w:sz="0" w:space="0" w:color="auto"/>
                                      </w:divBdr>
                                      <w:divsChild>
                                        <w:div w:id="486631057">
                                          <w:marLeft w:val="0"/>
                                          <w:marRight w:val="0"/>
                                          <w:marTop w:val="0"/>
                                          <w:marBottom w:val="0"/>
                                          <w:divBdr>
                                            <w:top w:val="none" w:sz="0" w:space="0" w:color="auto"/>
                                            <w:left w:val="none" w:sz="0" w:space="0" w:color="auto"/>
                                            <w:bottom w:val="none" w:sz="0" w:space="0" w:color="auto"/>
                                            <w:right w:val="none" w:sz="0" w:space="0" w:color="auto"/>
                                          </w:divBdr>
                                        </w:div>
                                        <w:div w:id="18137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842">
                                  <w:marLeft w:val="0"/>
                                  <w:marRight w:val="0"/>
                                  <w:marTop w:val="0"/>
                                  <w:marBottom w:val="0"/>
                                  <w:divBdr>
                                    <w:top w:val="none" w:sz="0" w:space="0" w:color="auto"/>
                                    <w:left w:val="none" w:sz="0" w:space="0" w:color="auto"/>
                                    <w:bottom w:val="none" w:sz="0" w:space="0" w:color="auto"/>
                                    <w:right w:val="none" w:sz="0" w:space="0" w:color="auto"/>
                                  </w:divBdr>
                                  <w:divsChild>
                                    <w:div w:id="554465483">
                                      <w:marLeft w:val="0"/>
                                      <w:marRight w:val="0"/>
                                      <w:marTop w:val="0"/>
                                      <w:marBottom w:val="0"/>
                                      <w:divBdr>
                                        <w:top w:val="none" w:sz="0" w:space="0" w:color="auto"/>
                                        <w:left w:val="none" w:sz="0" w:space="0" w:color="auto"/>
                                        <w:bottom w:val="none" w:sz="0" w:space="0" w:color="auto"/>
                                        <w:right w:val="none" w:sz="0" w:space="0" w:color="auto"/>
                                      </w:divBdr>
                                      <w:divsChild>
                                        <w:div w:id="1615096713">
                                          <w:marLeft w:val="0"/>
                                          <w:marRight w:val="0"/>
                                          <w:marTop w:val="0"/>
                                          <w:marBottom w:val="0"/>
                                          <w:divBdr>
                                            <w:top w:val="none" w:sz="0" w:space="0" w:color="auto"/>
                                            <w:left w:val="none" w:sz="0" w:space="0" w:color="auto"/>
                                            <w:bottom w:val="none" w:sz="0" w:space="0" w:color="auto"/>
                                            <w:right w:val="none" w:sz="0" w:space="0" w:color="auto"/>
                                          </w:divBdr>
                                          <w:divsChild>
                                            <w:div w:id="799615071">
                                              <w:marLeft w:val="0"/>
                                              <w:marRight w:val="0"/>
                                              <w:marTop w:val="0"/>
                                              <w:marBottom w:val="0"/>
                                              <w:divBdr>
                                                <w:top w:val="none" w:sz="0" w:space="0" w:color="auto"/>
                                                <w:left w:val="none" w:sz="0" w:space="0" w:color="auto"/>
                                                <w:bottom w:val="none" w:sz="0" w:space="0" w:color="auto"/>
                                                <w:right w:val="none" w:sz="0" w:space="0" w:color="auto"/>
                                              </w:divBdr>
                                              <w:divsChild>
                                                <w:div w:id="843397088">
                                                  <w:marLeft w:val="0"/>
                                                  <w:marRight w:val="0"/>
                                                  <w:marTop w:val="0"/>
                                                  <w:marBottom w:val="0"/>
                                                  <w:divBdr>
                                                    <w:top w:val="none" w:sz="0" w:space="0" w:color="auto"/>
                                                    <w:left w:val="none" w:sz="0" w:space="0" w:color="auto"/>
                                                    <w:bottom w:val="none" w:sz="0" w:space="0" w:color="auto"/>
                                                    <w:right w:val="none" w:sz="0" w:space="0" w:color="auto"/>
                                                  </w:divBdr>
                                                </w:div>
                                                <w:div w:id="3373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324316">
                                  <w:marLeft w:val="0"/>
                                  <w:marRight w:val="0"/>
                                  <w:marTop w:val="0"/>
                                  <w:marBottom w:val="0"/>
                                  <w:divBdr>
                                    <w:top w:val="none" w:sz="0" w:space="0" w:color="auto"/>
                                    <w:left w:val="none" w:sz="0" w:space="0" w:color="auto"/>
                                    <w:bottom w:val="none" w:sz="0" w:space="0" w:color="auto"/>
                                    <w:right w:val="none" w:sz="0" w:space="0" w:color="auto"/>
                                  </w:divBdr>
                                  <w:divsChild>
                                    <w:div w:id="851190996">
                                      <w:marLeft w:val="0"/>
                                      <w:marRight w:val="0"/>
                                      <w:marTop w:val="0"/>
                                      <w:marBottom w:val="0"/>
                                      <w:divBdr>
                                        <w:top w:val="none" w:sz="0" w:space="0" w:color="auto"/>
                                        <w:left w:val="none" w:sz="0" w:space="0" w:color="auto"/>
                                        <w:bottom w:val="none" w:sz="0" w:space="0" w:color="auto"/>
                                        <w:right w:val="none" w:sz="0" w:space="0" w:color="auto"/>
                                      </w:divBdr>
                                    </w:div>
                                    <w:div w:id="528876984">
                                      <w:marLeft w:val="0"/>
                                      <w:marRight w:val="0"/>
                                      <w:marTop w:val="0"/>
                                      <w:marBottom w:val="0"/>
                                      <w:divBdr>
                                        <w:top w:val="none" w:sz="0" w:space="0" w:color="auto"/>
                                        <w:left w:val="none" w:sz="0" w:space="0" w:color="auto"/>
                                        <w:bottom w:val="none" w:sz="0" w:space="0" w:color="auto"/>
                                        <w:right w:val="none" w:sz="0" w:space="0" w:color="auto"/>
                                      </w:divBdr>
                                      <w:divsChild>
                                        <w:div w:id="1033768998">
                                          <w:marLeft w:val="0"/>
                                          <w:marRight w:val="0"/>
                                          <w:marTop w:val="0"/>
                                          <w:marBottom w:val="0"/>
                                          <w:divBdr>
                                            <w:top w:val="none" w:sz="0" w:space="0" w:color="auto"/>
                                            <w:left w:val="none" w:sz="0" w:space="0" w:color="auto"/>
                                            <w:bottom w:val="none" w:sz="0" w:space="0" w:color="auto"/>
                                            <w:right w:val="none" w:sz="0" w:space="0" w:color="auto"/>
                                          </w:divBdr>
                                          <w:divsChild>
                                            <w:div w:id="151139096">
                                              <w:marLeft w:val="0"/>
                                              <w:marRight w:val="0"/>
                                              <w:marTop w:val="0"/>
                                              <w:marBottom w:val="0"/>
                                              <w:divBdr>
                                                <w:top w:val="none" w:sz="0" w:space="0" w:color="auto"/>
                                                <w:left w:val="none" w:sz="0" w:space="0" w:color="auto"/>
                                                <w:bottom w:val="none" w:sz="0" w:space="0" w:color="auto"/>
                                                <w:right w:val="none" w:sz="0" w:space="0" w:color="auto"/>
                                              </w:divBdr>
                                              <w:divsChild>
                                                <w:div w:id="1896115199">
                                                  <w:marLeft w:val="0"/>
                                                  <w:marRight w:val="0"/>
                                                  <w:marTop w:val="0"/>
                                                  <w:marBottom w:val="0"/>
                                                  <w:divBdr>
                                                    <w:top w:val="none" w:sz="0" w:space="0" w:color="auto"/>
                                                    <w:left w:val="none" w:sz="0" w:space="0" w:color="auto"/>
                                                    <w:bottom w:val="none" w:sz="0" w:space="0" w:color="auto"/>
                                                    <w:right w:val="none" w:sz="0" w:space="0" w:color="auto"/>
                                                  </w:divBdr>
                                                </w:div>
                                                <w:div w:id="1189028749">
                                                  <w:marLeft w:val="0"/>
                                                  <w:marRight w:val="0"/>
                                                  <w:marTop w:val="0"/>
                                                  <w:marBottom w:val="0"/>
                                                  <w:divBdr>
                                                    <w:top w:val="none" w:sz="0" w:space="0" w:color="auto"/>
                                                    <w:left w:val="none" w:sz="0" w:space="0" w:color="auto"/>
                                                    <w:bottom w:val="none" w:sz="0" w:space="0" w:color="auto"/>
                                                    <w:right w:val="none" w:sz="0" w:space="0" w:color="auto"/>
                                                  </w:divBdr>
                                                </w:div>
                                                <w:div w:id="487022362">
                                                  <w:marLeft w:val="0"/>
                                                  <w:marRight w:val="0"/>
                                                  <w:marTop w:val="0"/>
                                                  <w:marBottom w:val="0"/>
                                                  <w:divBdr>
                                                    <w:top w:val="none" w:sz="0" w:space="0" w:color="auto"/>
                                                    <w:left w:val="none" w:sz="0" w:space="0" w:color="auto"/>
                                                    <w:bottom w:val="none" w:sz="0" w:space="0" w:color="auto"/>
                                                    <w:right w:val="none" w:sz="0" w:space="0" w:color="auto"/>
                                                  </w:divBdr>
                                                  <w:divsChild>
                                                    <w:div w:id="1516074947">
                                                      <w:marLeft w:val="0"/>
                                                      <w:marRight w:val="0"/>
                                                      <w:marTop w:val="0"/>
                                                      <w:marBottom w:val="0"/>
                                                      <w:divBdr>
                                                        <w:top w:val="none" w:sz="0" w:space="0" w:color="auto"/>
                                                        <w:left w:val="none" w:sz="0" w:space="0" w:color="auto"/>
                                                        <w:bottom w:val="none" w:sz="0" w:space="0" w:color="auto"/>
                                                        <w:right w:val="none" w:sz="0" w:space="0" w:color="auto"/>
                                                      </w:divBdr>
                                                      <w:divsChild>
                                                        <w:div w:id="1965578258">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sChild>
                                            </w:div>
                                          </w:divsChild>
                                        </w:div>
                                        <w:div w:id="630013675">
                                          <w:marLeft w:val="0"/>
                                          <w:marRight w:val="0"/>
                                          <w:marTop w:val="0"/>
                                          <w:marBottom w:val="0"/>
                                          <w:divBdr>
                                            <w:top w:val="none" w:sz="0" w:space="0" w:color="auto"/>
                                            <w:left w:val="none" w:sz="0" w:space="0" w:color="auto"/>
                                            <w:bottom w:val="none" w:sz="0" w:space="0" w:color="auto"/>
                                            <w:right w:val="none" w:sz="0" w:space="0" w:color="auto"/>
                                          </w:divBdr>
                                          <w:divsChild>
                                            <w:div w:id="846596101">
                                              <w:marLeft w:val="0"/>
                                              <w:marRight w:val="0"/>
                                              <w:marTop w:val="0"/>
                                              <w:marBottom w:val="0"/>
                                              <w:divBdr>
                                                <w:top w:val="none" w:sz="0" w:space="0" w:color="auto"/>
                                                <w:left w:val="none" w:sz="0" w:space="0" w:color="auto"/>
                                                <w:bottom w:val="none" w:sz="0" w:space="0" w:color="auto"/>
                                                <w:right w:val="none" w:sz="0" w:space="0" w:color="auto"/>
                                              </w:divBdr>
                                              <w:divsChild>
                                                <w:div w:id="3915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58826">
                                          <w:marLeft w:val="0"/>
                                          <w:marRight w:val="0"/>
                                          <w:marTop w:val="0"/>
                                          <w:marBottom w:val="0"/>
                                          <w:divBdr>
                                            <w:top w:val="none" w:sz="0" w:space="0" w:color="auto"/>
                                            <w:left w:val="none" w:sz="0" w:space="0" w:color="auto"/>
                                            <w:bottom w:val="none" w:sz="0" w:space="0" w:color="auto"/>
                                            <w:right w:val="none" w:sz="0" w:space="0" w:color="auto"/>
                                          </w:divBdr>
                                          <w:divsChild>
                                            <w:div w:id="1300304876">
                                              <w:marLeft w:val="0"/>
                                              <w:marRight w:val="0"/>
                                              <w:marTop w:val="0"/>
                                              <w:marBottom w:val="0"/>
                                              <w:divBdr>
                                                <w:top w:val="none" w:sz="0" w:space="0" w:color="auto"/>
                                                <w:left w:val="none" w:sz="0" w:space="0" w:color="auto"/>
                                                <w:bottom w:val="none" w:sz="0" w:space="0" w:color="auto"/>
                                                <w:right w:val="none" w:sz="0" w:space="0" w:color="auto"/>
                                              </w:divBdr>
                                              <w:divsChild>
                                                <w:div w:id="11866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70013">
                                          <w:marLeft w:val="0"/>
                                          <w:marRight w:val="0"/>
                                          <w:marTop w:val="0"/>
                                          <w:marBottom w:val="0"/>
                                          <w:divBdr>
                                            <w:top w:val="none" w:sz="0" w:space="0" w:color="auto"/>
                                            <w:left w:val="none" w:sz="0" w:space="0" w:color="auto"/>
                                            <w:bottom w:val="none" w:sz="0" w:space="0" w:color="auto"/>
                                            <w:right w:val="none" w:sz="0" w:space="0" w:color="auto"/>
                                          </w:divBdr>
                                          <w:divsChild>
                                            <w:div w:id="137304856">
                                              <w:marLeft w:val="0"/>
                                              <w:marRight w:val="0"/>
                                              <w:marTop w:val="0"/>
                                              <w:marBottom w:val="0"/>
                                              <w:divBdr>
                                                <w:top w:val="none" w:sz="0" w:space="0" w:color="auto"/>
                                                <w:left w:val="none" w:sz="0" w:space="0" w:color="auto"/>
                                                <w:bottom w:val="none" w:sz="0" w:space="0" w:color="auto"/>
                                                <w:right w:val="none" w:sz="0" w:space="0" w:color="auto"/>
                                              </w:divBdr>
                                              <w:divsChild>
                                                <w:div w:id="1832868994">
                                                  <w:marLeft w:val="0"/>
                                                  <w:marRight w:val="0"/>
                                                  <w:marTop w:val="0"/>
                                                  <w:marBottom w:val="0"/>
                                                  <w:divBdr>
                                                    <w:top w:val="none" w:sz="0" w:space="0" w:color="auto"/>
                                                    <w:left w:val="none" w:sz="0" w:space="0" w:color="auto"/>
                                                    <w:bottom w:val="none" w:sz="0" w:space="0" w:color="auto"/>
                                                    <w:right w:val="none" w:sz="0" w:space="0" w:color="auto"/>
                                                  </w:divBdr>
                                                  <w:divsChild>
                                                    <w:div w:id="8674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6385">
                                              <w:marLeft w:val="0"/>
                                              <w:marRight w:val="0"/>
                                              <w:marTop w:val="0"/>
                                              <w:marBottom w:val="0"/>
                                              <w:divBdr>
                                                <w:top w:val="none" w:sz="0" w:space="0" w:color="auto"/>
                                                <w:left w:val="none" w:sz="0" w:space="0" w:color="auto"/>
                                                <w:bottom w:val="none" w:sz="0" w:space="0" w:color="auto"/>
                                                <w:right w:val="none" w:sz="0" w:space="0" w:color="auto"/>
                                              </w:divBdr>
                                            </w:div>
                                            <w:div w:id="372578145">
                                              <w:marLeft w:val="0"/>
                                              <w:marRight w:val="0"/>
                                              <w:marTop w:val="0"/>
                                              <w:marBottom w:val="0"/>
                                              <w:divBdr>
                                                <w:top w:val="none" w:sz="0" w:space="0" w:color="auto"/>
                                                <w:left w:val="none" w:sz="0" w:space="0" w:color="auto"/>
                                                <w:bottom w:val="none" w:sz="0" w:space="0" w:color="auto"/>
                                                <w:right w:val="none" w:sz="0" w:space="0" w:color="auto"/>
                                              </w:divBdr>
                                              <w:divsChild>
                                                <w:div w:id="770050956">
                                                  <w:marLeft w:val="0"/>
                                                  <w:marRight w:val="0"/>
                                                  <w:marTop w:val="0"/>
                                                  <w:marBottom w:val="0"/>
                                                  <w:divBdr>
                                                    <w:top w:val="none" w:sz="0" w:space="0" w:color="auto"/>
                                                    <w:left w:val="none" w:sz="0" w:space="0" w:color="auto"/>
                                                    <w:bottom w:val="none" w:sz="0" w:space="0" w:color="auto"/>
                                                    <w:right w:val="none" w:sz="0" w:space="0" w:color="auto"/>
                                                  </w:divBdr>
                                                  <w:divsChild>
                                                    <w:div w:id="1628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1278">
                                              <w:marLeft w:val="0"/>
                                              <w:marRight w:val="0"/>
                                              <w:marTop w:val="0"/>
                                              <w:marBottom w:val="0"/>
                                              <w:divBdr>
                                                <w:top w:val="none" w:sz="0" w:space="0" w:color="auto"/>
                                                <w:left w:val="none" w:sz="0" w:space="0" w:color="auto"/>
                                                <w:bottom w:val="none" w:sz="0" w:space="0" w:color="auto"/>
                                                <w:right w:val="none" w:sz="0" w:space="0" w:color="auto"/>
                                              </w:divBdr>
                                              <w:divsChild>
                                                <w:div w:id="1666978727">
                                                  <w:marLeft w:val="0"/>
                                                  <w:marRight w:val="0"/>
                                                  <w:marTop w:val="0"/>
                                                  <w:marBottom w:val="0"/>
                                                  <w:divBdr>
                                                    <w:top w:val="none" w:sz="0" w:space="0" w:color="auto"/>
                                                    <w:left w:val="none" w:sz="0" w:space="0" w:color="auto"/>
                                                    <w:bottom w:val="none" w:sz="0" w:space="0" w:color="auto"/>
                                                    <w:right w:val="none" w:sz="0" w:space="0" w:color="auto"/>
                                                  </w:divBdr>
                                                  <w:divsChild>
                                                    <w:div w:id="864513290">
                                                      <w:marLeft w:val="0"/>
                                                      <w:marRight w:val="0"/>
                                                      <w:marTop w:val="0"/>
                                                      <w:marBottom w:val="0"/>
                                                      <w:divBdr>
                                                        <w:top w:val="none" w:sz="0" w:space="0" w:color="auto"/>
                                                        <w:left w:val="none" w:sz="0" w:space="0" w:color="auto"/>
                                                        <w:bottom w:val="none" w:sz="0" w:space="0" w:color="auto"/>
                                                        <w:right w:val="none" w:sz="0" w:space="0" w:color="auto"/>
                                                      </w:divBdr>
                                                    </w:div>
                                                    <w:div w:id="387918837">
                                                      <w:marLeft w:val="0"/>
                                                      <w:marRight w:val="0"/>
                                                      <w:marTop w:val="0"/>
                                                      <w:marBottom w:val="0"/>
                                                      <w:divBdr>
                                                        <w:top w:val="none" w:sz="0" w:space="0" w:color="auto"/>
                                                        <w:left w:val="none" w:sz="0" w:space="0" w:color="auto"/>
                                                        <w:bottom w:val="none" w:sz="0" w:space="0" w:color="auto"/>
                                                        <w:right w:val="none" w:sz="0" w:space="0" w:color="auto"/>
                                                      </w:divBdr>
                                                    </w:div>
                                                    <w:div w:id="744498571">
                                                      <w:marLeft w:val="0"/>
                                                      <w:marRight w:val="0"/>
                                                      <w:marTop w:val="0"/>
                                                      <w:marBottom w:val="0"/>
                                                      <w:divBdr>
                                                        <w:top w:val="none" w:sz="0" w:space="0" w:color="auto"/>
                                                        <w:left w:val="none" w:sz="0" w:space="0" w:color="auto"/>
                                                        <w:bottom w:val="none" w:sz="0" w:space="0" w:color="auto"/>
                                                        <w:right w:val="none" w:sz="0" w:space="0" w:color="auto"/>
                                                      </w:divBdr>
                                                    </w:div>
                                                    <w:div w:id="1488205920">
                                                      <w:marLeft w:val="0"/>
                                                      <w:marRight w:val="0"/>
                                                      <w:marTop w:val="0"/>
                                                      <w:marBottom w:val="0"/>
                                                      <w:divBdr>
                                                        <w:top w:val="none" w:sz="0" w:space="0" w:color="auto"/>
                                                        <w:left w:val="none" w:sz="0" w:space="0" w:color="auto"/>
                                                        <w:bottom w:val="none" w:sz="0" w:space="0" w:color="auto"/>
                                                        <w:right w:val="none" w:sz="0" w:space="0" w:color="auto"/>
                                                      </w:divBdr>
                                                    </w:div>
                                                    <w:div w:id="119156677">
                                                      <w:marLeft w:val="0"/>
                                                      <w:marRight w:val="0"/>
                                                      <w:marTop w:val="0"/>
                                                      <w:marBottom w:val="0"/>
                                                      <w:divBdr>
                                                        <w:top w:val="none" w:sz="0" w:space="0" w:color="auto"/>
                                                        <w:left w:val="none" w:sz="0" w:space="0" w:color="auto"/>
                                                        <w:bottom w:val="none" w:sz="0" w:space="0" w:color="auto"/>
                                                        <w:right w:val="none" w:sz="0" w:space="0" w:color="auto"/>
                                                      </w:divBdr>
                                                    </w:div>
                                                    <w:div w:id="1894465300">
                                                      <w:marLeft w:val="0"/>
                                                      <w:marRight w:val="0"/>
                                                      <w:marTop w:val="0"/>
                                                      <w:marBottom w:val="0"/>
                                                      <w:divBdr>
                                                        <w:top w:val="none" w:sz="0" w:space="0" w:color="auto"/>
                                                        <w:left w:val="none" w:sz="0" w:space="0" w:color="auto"/>
                                                        <w:bottom w:val="none" w:sz="0" w:space="0" w:color="auto"/>
                                                        <w:right w:val="none" w:sz="0" w:space="0" w:color="auto"/>
                                                      </w:divBdr>
                                                    </w:div>
                                                    <w:div w:id="2582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9694">
                                              <w:marLeft w:val="0"/>
                                              <w:marRight w:val="0"/>
                                              <w:marTop w:val="0"/>
                                              <w:marBottom w:val="0"/>
                                              <w:divBdr>
                                                <w:top w:val="none" w:sz="0" w:space="0" w:color="auto"/>
                                                <w:left w:val="none" w:sz="0" w:space="0" w:color="auto"/>
                                                <w:bottom w:val="none" w:sz="0" w:space="0" w:color="auto"/>
                                                <w:right w:val="none" w:sz="0" w:space="0" w:color="auto"/>
                                              </w:divBdr>
                                              <w:divsChild>
                                                <w:div w:id="364327277">
                                                  <w:marLeft w:val="0"/>
                                                  <w:marRight w:val="0"/>
                                                  <w:marTop w:val="0"/>
                                                  <w:marBottom w:val="0"/>
                                                  <w:divBdr>
                                                    <w:top w:val="none" w:sz="0" w:space="0" w:color="auto"/>
                                                    <w:left w:val="none" w:sz="0" w:space="0" w:color="auto"/>
                                                    <w:bottom w:val="none" w:sz="0" w:space="0" w:color="auto"/>
                                                    <w:right w:val="none" w:sz="0" w:space="0" w:color="auto"/>
                                                  </w:divBdr>
                                                  <w:divsChild>
                                                    <w:div w:id="5244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3690">
                                              <w:marLeft w:val="0"/>
                                              <w:marRight w:val="0"/>
                                              <w:marTop w:val="0"/>
                                              <w:marBottom w:val="0"/>
                                              <w:divBdr>
                                                <w:top w:val="none" w:sz="0" w:space="0" w:color="auto"/>
                                                <w:left w:val="none" w:sz="0" w:space="0" w:color="auto"/>
                                                <w:bottom w:val="none" w:sz="0" w:space="0" w:color="auto"/>
                                                <w:right w:val="none" w:sz="0" w:space="0" w:color="auto"/>
                                              </w:divBdr>
                                            </w:div>
                                            <w:div w:id="1122189436">
                                              <w:marLeft w:val="0"/>
                                              <w:marRight w:val="0"/>
                                              <w:marTop w:val="0"/>
                                              <w:marBottom w:val="0"/>
                                              <w:divBdr>
                                                <w:top w:val="none" w:sz="0" w:space="0" w:color="auto"/>
                                                <w:left w:val="none" w:sz="0" w:space="0" w:color="auto"/>
                                                <w:bottom w:val="none" w:sz="0" w:space="0" w:color="auto"/>
                                                <w:right w:val="none" w:sz="0" w:space="0" w:color="auto"/>
                                              </w:divBdr>
                                              <w:divsChild>
                                                <w:div w:id="470053184">
                                                  <w:marLeft w:val="0"/>
                                                  <w:marRight w:val="0"/>
                                                  <w:marTop w:val="0"/>
                                                  <w:marBottom w:val="0"/>
                                                  <w:divBdr>
                                                    <w:top w:val="none" w:sz="0" w:space="0" w:color="auto"/>
                                                    <w:left w:val="none" w:sz="0" w:space="0" w:color="auto"/>
                                                    <w:bottom w:val="none" w:sz="0" w:space="0" w:color="auto"/>
                                                    <w:right w:val="none" w:sz="0" w:space="0" w:color="auto"/>
                                                  </w:divBdr>
                                                  <w:divsChild>
                                                    <w:div w:id="32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6711">
                                              <w:marLeft w:val="0"/>
                                              <w:marRight w:val="0"/>
                                              <w:marTop w:val="0"/>
                                              <w:marBottom w:val="0"/>
                                              <w:divBdr>
                                                <w:top w:val="none" w:sz="0" w:space="0" w:color="auto"/>
                                                <w:left w:val="none" w:sz="0" w:space="0" w:color="auto"/>
                                                <w:bottom w:val="none" w:sz="0" w:space="0" w:color="auto"/>
                                                <w:right w:val="none" w:sz="0" w:space="0" w:color="auto"/>
                                              </w:divBdr>
                                              <w:divsChild>
                                                <w:div w:id="1894464960">
                                                  <w:marLeft w:val="0"/>
                                                  <w:marRight w:val="0"/>
                                                  <w:marTop w:val="0"/>
                                                  <w:marBottom w:val="0"/>
                                                  <w:divBdr>
                                                    <w:top w:val="none" w:sz="0" w:space="0" w:color="auto"/>
                                                    <w:left w:val="none" w:sz="0" w:space="0" w:color="auto"/>
                                                    <w:bottom w:val="none" w:sz="0" w:space="0" w:color="auto"/>
                                                    <w:right w:val="none" w:sz="0" w:space="0" w:color="auto"/>
                                                  </w:divBdr>
                                                </w:div>
                                                <w:div w:id="2060662443">
                                                  <w:marLeft w:val="0"/>
                                                  <w:marRight w:val="0"/>
                                                  <w:marTop w:val="0"/>
                                                  <w:marBottom w:val="0"/>
                                                  <w:divBdr>
                                                    <w:top w:val="none" w:sz="0" w:space="0" w:color="auto"/>
                                                    <w:left w:val="none" w:sz="0" w:space="0" w:color="auto"/>
                                                    <w:bottom w:val="none" w:sz="0" w:space="0" w:color="auto"/>
                                                    <w:right w:val="none" w:sz="0" w:space="0" w:color="auto"/>
                                                  </w:divBdr>
                                                </w:div>
                                              </w:divsChild>
                                            </w:div>
                                            <w:div w:id="1178613321">
                                              <w:marLeft w:val="0"/>
                                              <w:marRight w:val="0"/>
                                              <w:marTop w:val="0"/>
                                              <w:marBottom w:val="0"/>
                                              <w:divBdr>
                                                <w:top w:val="none" w:sz="0" w:space="0" w:color="auto"/>
                                                <w:left w:val="none" w:sz="0" w:space="0" w:color="auto"/>
                                                <w:bottom w:val="none" w:sz="0" w:space="0" w:color="auto"/>
                                                <w:right w:val="none" w:sz="0" w:space="0" w:color="auto"/>
                                              </w:divBdr>
                                            </w:div>
                                            <w:div w:id="1494024393">
                                              <w:marLeft w:val="0"/>
                                              <w:marRight w:val="0"/>
                                              <w:marTop w:val="0"/>
                                              <w:marBottom w:val="0"/>
                                              <w:divBdr>
                                                <w:top w:val="none" w:sz="0" w:space="0" w:color="auto"/>
                                                <w:left w:val="none" w:sz="0" w:space="0" w:color="auto"/>
                                                <w:bottom w:val="none" w:sz="0" w:space="0" w:color="auto"/>
                                                <w:right w:val="none" w:sz="0" w:space="0" w:color="auto"/>
                                              </w:divBdr>
                                            </w:div>
                                            <w:div w:id="969552630">
                                              <w:marLeft w:val="0"/>
                                              <w:marRight w:val="0"/>
                                              <w:marTop w:val="0"/>
                                              <w:marBottom w:val="0"/>
                                              <w:divBdr>
                                                <w:top w:val="none" w:sz="0" w:space="0" w:color="auto"/>
                                                <w:left w:val="none" w:sz="0" w:space="0" w:color="auto"/>
                                                <w:bottom w:val="none" w:sz="0" w:space="0" w:color="auto"/>
                                                <w:right w:val="none" w:sz="0" w:space="0" w:color="auto"/>
                                              </w:divBdr>
                                              <w:divsChild>
                                                <w:div w:id="354500457">
                                                  <w:marLeft w:val="0"/>
                                                  <w:marRight w:val="0"/>
                                                  <w:marTop w:val="0"/>
                                                  <w:marBottom w:val="0"/>
                                                  <w:divBdr>
                                                    <w:top w:val="none" w:sz="0" w:space="0" w:color="auto"/>
                                                    <w:left w:val="none" w:sz="0" w:space="0" w:color="auto"/>
                                                    <w:bottom w:val="none" w:sz="0" w:space="0" w:color="auto"/>
                                                    <w:right w:val="none" w:sz="0" w:space="0" w:color="auto"/>
                                                  </w:divBdr>
                                                </w:div>
                                                <w:div w:id="1101216563">
                                                  <w:marLeft w:val="0"/>
                                                  <w:marRight w:val="0"/>
                                                  <w:marTop w:val="0"/>
                                                  <w:marBottom w:val="0"/>
                                                  <w:divBdr>
                                                    <w:top w:val="none" w:sz="0" w:space="0" w:color="auto"/>
                                                    <w:left w:val="none" w:sz="0" w:space="0" w:color="auto"/>
                                                    <w:bottom w:val="none" w:sz="0" w:space="0" w:color="auto"/>
                                                    <w:right w:val="none" w:sz="0" w:space="0" w:color="auto"/>
                                                  </w:divBdr>
                                                </w:div>
                                              </w:divsChild>
                                            </w:div>
                                            <w:div w:id="1389651849">
                                              <w:marLeft w:val="0"/>
                                              <w:marRight w:val="0"/>
                                              <w:marTop w:val="0"/>
                                              <w:marBottom w:val="0"/>
                                              <w:divBdr>
                                                <w:top w:val="none" w:sz="0" w:space="0" w:color="auto"/>
                                                <w:left w:val="none" w:sz="0" w:space="0" w:color="auto"/>
                                                <w:bottom w:val="none" w:sz="0" w:space="0" w:color="auto"/>
                                                <w:right w:val="none" w:sz="0" w:space="0" w:color="auto"/>
                                              </w:divBdr>
                                              <w:divsChild>
                                                <w:div w:id="1763450834">
                                                  <w:marLeft w:val="0"/>
                                                  <w:marRight w:val="0"/>
                                                  <w:marTop w:val="0"/>
                                                  <w:marBottom w:val="0"/>
                                                  <w:divBdr>
                                                    <w:top w:val="none" w:sz="0" w:space="0" w:color="auto"/>
                                                    <w:left w:val="none" w:sz="0" w:space="0" w:color="auto"/>
                                                    <w:bottom w:val="none" w:sz="0" w:space="0" w:color="auto"/>
                                                    <w:right w:val="none" w:sz="0" w:space="0" w:color="auto"/>
                                                  </w:divBdr>
                                                  <w:divsChild>
                                                    <w:div w:id="5309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97550">
                                              <w:marLeft w:val="0"/>
                                              <w:marRight w:val="0"/>
                                              <w:marTop w:val="0"/>
                                              <w:marBottom w:val="0"/>
                                              <w:divBdr>
                                                <w:top w:val="none" w:sz="0" w:space="0" w:color="auto"/>
                                                <w:left w:val="none" w:sz="0" w:space="0" w:color="auto"/>
                                                <w:bottom w:val="none" w:sz="0" w:space="0" w:color="auto"/>
                                                <w:right w:val="none" w:sz="0" w:space="0" w:color="auto"/>
                                              </w:divBdr>
                                            </w:div>
                                            <w:div w:id="260187950">
                                              <w:marLeft w:val="0"/>
                                              <w:marRight w:val="0"/>
                                              <w:marTop w:val="0"/>
                                              <w:marBottom w:val="0"/>
                                              <w:divBdr>
                                                <w:top w:val="none" w:sz="0" w:space="0" w:color="auto"/>
                                                <w:left w:val="none" w:sz="0" w:space="0" w:color="auto"/>
                                                <w:bottom w:val="none" w:sz="0" w:space="0" w:color="auto"/>
                                                <w:right w:val="none" w:sz="0" w:space="0" w:color="auto"/>
                                              </w:divBdr>
                                              <w:divsChild>
                                                <w:div w:id="832794182">
                                                  <w:marLeft w:val="0"/>
                                                  <w:marRight w:val="0"/>
                                                  <w:marTop w:val="0"/>
                                                  <w:marBottom w:val="0"/>
                                                  <w:divBdr>
                                                    <w:top w:val="none" w:sz="0" w:space="0" w:color="auto"/>
                                                    <w:left w:val="none" w:sz="0" w:space="0" w:color="auto"/>
                                                    <w:bottom w:val="none" w:sz="0" w:space="0" w:color="auto"/>
                                                    <w:right w:val="none" w:sz="0" w:space="0" w:color="auto"/>
                                                  </w:divBdr>
                                                  <w:divsChild>
                                                    <w:div w:id="867719836">
                                                      <w:marLeft w:val="0"/>
                                                      <w:marRight w:val="0"/>
                                                      <w:marTop w:val="0"/>
                                                      <w:marBottom w:val="0"/>
                                                      <w:divBdr>
                                                        <w:top w:val="none" w:sz="0" w:space="0" w:color="auto"/>
                                                        <w:left w:val="none" w:sz="0" w:space="0" w:color="auto"/>
                                                        <w:bottom w:val="none" w:sz="0" w:space="0" w:color="auto"/>
                                                        <w:right w:val="none" w:sz="0" w:space="0" w:color="auto"/>
                                                      </w:divBdr>
                                                    </w:div>
                                                    <w:div w:id="799499839">
                                                      <w:marLeft w:val="0"/>
                                                      <w:marRight w:val="0"/>
                                                      <w:marTop w:val="0"/>
                                                      <w:marBottom w:val="0"/>
                                                      <w:divBdr>
                                                        <w:top w:val="none" w:sz="0" w:space="0" w:color="auto"/>
                                                        <w:left w:val="none" w:sz="0" w:space="0" w:color="auto"/>
                                                        <w:bottom w:val="none" w:sz="0" w:space="0" w:color="auto"/>
                                                        <w:right w:val="none" w:sz="0" w:space="0" w:color="auto"/>
                                                      </w:divBdr>
                                                    </w:div>
                                                  </w:divsChild>
                                                </w:div>
                                                <w:div w:id="1960720767">
                                                  <w:marLeft w:val="0"/>
                                                  <w:marRight w:val="0"/>
                                                  <w:marTop w:val="0"/>
                                                  <w:marBottom w:val="0"/>
                                                  <w:divBdr>
                                                    <w:top w:val="none" w:sz="0" w:space="0" w:color="auto"/>
                                                    <w:left w:val="none" w:sz="0" w:space="0" w:color="auto"/>
                                                    <w:bottom w:val="none" w:sz="0" w:space="0" w:color="auto"/>
                                                    <w:right w:val="none" w:sz="0" w:space="0" w:color="auto"/>
                                                  </w:divBdr>
                                                  <w:divsChild>
                                                    <w:div w:id="564145214">
                                                      <w:marLeft w:val="0"/>
                                                      <w:marRight w:val="0"/>
                                                      <w:marTop w:val="0"/>
                                                      <w:marBottom w:val="0"/>
                                                      <w:divBdr>
                                                        <w:top w:val="none" w:sz="0" w:space="0" w:color="auto"/>
                                                        <w:left w:val="none" w:sz="0" w:space="0" w:color="auto"/>
                                                        <w:bottom w:val="none" w:sz="0" w:space="0" w:color="auto"/>
                                                        <w:right w:val="none" w:sz="0" w:space="0" w:color="auto"/>
                                                      </w:divBdr>
                                                    </w:div>
                                                    <w:div w:id="1451703323">
                                                      <w:marLeft w:val="0"/>
                                                      <w:marRight w:val="0"/>
                                                      <w:marTop w:val="0"/>
                                                      <w:marBottom w:val="0"/>
                                                      <w:divBdr>
                                                        <w:top w:val="none" w:sz="0" w:space="0" w:color="auto"/>
                                                        <w:left w:val="none" w:sz="0" w:space="0" w:color="auto"/>
                                                        <w:bottom w:val="none" w:sz="0" w:space="0" w:color="auto"/>
                                                        <w:right w:val="none" w:sz="0" w:space="0" w:color="auto"/>
                                                      </w:divBdr>
                                                    </w:div>
                                                  </w:divsChild>
                                                </w:div>
                                                <w:div w:id="1418943215">
                                                  <w:marLeft w:val="0"/>
                                                  <w:marRight w:val="0"/>
                                                  <w:marTop w:val="0"/>
                                                  <w:marBottom w:val="0"/>
                                                  <w:divBdr>
                                                    <w:top w:val="none" w:sz="0" w:space="0" w:color="auto"/>
                                                    <w:left w:val="none" w:sz="0" w:space="0" w:color="auto"/>
                                                    <w:bottom w:val="none" w:sz="0" w:space="0" w:color="auto"/>
                                                    <w:right w:val="none" w:sz="0" w:space="0" w:color="auto"/>
                                                  </w:divBdr>
                                                </w:div>
                                                <w:div w:id="2123694383">
                                                  <w:marLeft w:val="0"/>
                                                  <w:marRight w:val="0"/>
                                                  <w:marTop w:val="0"/>
                                                  <w:marBottom w:val="0"/>
                                                  <w:divBdr>
                                                    <w:top w:val="none" w:sz="0" w:space="0" w:color="auto"/>
                                                    <w:left w:val="none" w:sz="0" w:space="0" w:color="auto"/>
                                                    <w:bottom w:val="none" w:sz="0" w:space="0" w:color="auto"/>
                                                    <w:right w:val="none" w:sz="0" w:space="0" w:color="auto"/>
                                                  </w:divBdr>
                                                  <w:divsChild>
                                                    <w:div w:id="639068504">
                                                      <w:marLeft w:val="0"/>
                                                      <w:marRight w:val="0"/>
                                                      <w:marTop w:val="0"/>
                                                      <w:marBottom w:val="0"/>
                                                      <w:divBdr>
                                                        <w:top w:val="none" w:sz="0" w:space="0" w:color="auto"/>
                                                        <w:left w:val="none" w:sz="0" w:space="0" w:color="auto"/>
                                                        <w:bottom w:val="none" w:sz="0" w:space="0" w:color="auto"/>
                                                        <w:right w:val="none" w:sz="0" w:space="0" w:color="auto"/>
                                                      </w:divBdr>
                                                      <w:divsChild>
                                                        <w:div w:id="4240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00377">
                                                  <w:marLeft w:val="0"/>
                                                  <w:marRight w:val="0"/>
                                                  <w:marTop w:val="0"/>
                                                  <w:marBottom w:val="0"/>
                                                  <w:divBdr>
                                                    <w:top w:val="none" w:sz="0" w:space="0" w:color="auto"/>
                                                    <w:left w:val="none" w:sz="0" w:space="0" w:color="auto"/>
                                                    <w:bottom w:val="none" w:sz="0" w:space="0" w:color="auto"/>
                                                    <w:right w:val="none" w:sz="0" w:space="0" w:color="auto"/>
                                                  </w:divBdr>
                                                  <w:divsChild>
                                                    <w:div w:id="3411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8967">
                                              <w:marLeft w:val="0"/>
                                              <w:marRight w:val="0"/>
                                              <w:marTop w:val="0"/>
                                              <w:marBottom w:val="0"/>
                                              <w:divBdr>
                                                <w:top w:val="none" w:sz="0" w:space="0" w:color="auto"/>
                                                <w:left w:val="none" w:sz="0" w:space="0" w:color="auto"/>
                                                <w:bottom w:val="none" w:sz="0" w:space="0" w:color="auto"/>
                                                <w:right w:val="none" w:sz="0" w:space="0" w:color="auto"/>
                                              </w:divBdr>
                                              <w:divsChild>
                                                <w:div w:id="1348407878">
                                                  <w:marLeft w:val="0"/>
                                                  <w:marRight w:val="0"/>
                                                  <w:marTop w:val="0"/>
                                                  <w:marBottom w:val="0"/>
                                                  <w:divBdr>
                                                    <w:top w:val="none" w:sz="0" w:space="0" w:color="auto"/>
                                                    <w:left w:val="none" w:sz="0" w:space="0" w:color="auto"/>
                                                    <w:bottom w:val="none" w:sz="0" w:space="0" w:color="auto"/>
                                                    <w:right w:val="none" w:sz="0" w:space="0" w:color="auto"/>
                                                  </w:divBdr>
                                                  <w:divsChild>
                                                    <w:div w:id="7774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6407">
                                              <w:marLeft w:val="0"/>
                                              <w:marRight w:val="0"/>
                                              <w:marTop w:val="0"/>
                                              <w:marBottom w:val="0"/>
                                              <w:divBdr>
                                                <w:top w:val="none" w:sz="0" w:space="0" w:color="auto"/>
                                                <w:left w:val="none" w:sz="0" w:space="0" w:color="auto"/>
                                                <w:bottom w:val="none" w:sz="0" w:space="0" w:color="auto"/>
                                                <w:right w:val="none" w:sz="0" w:space="0" w:color="auto"/>
                                              </w:divBdr>
                                              <w:divsChild>
                                                <w:div w:id="1582988394">
                                                  <w:marLeft w:val="0"/>
                                                  <w:marRight w:val="0"/>
                                                  <w:marTop w:val="0"/>
                                                  <w:marBottom w:val="0"/>
                                                  <w:divBdr>
                                                    <w:top w:val="none" w:sz="0" w:space="0" w:color="auto"/>
                                                    <w:left w:val="none" w:sz="0" w:space="0" w:color="auto"/>
                                                    <w:bottom w:val="none" w:sz="0" w:space="0" w:color="auto"/>
                                                    <w:right w:val="none" w:sz="0" w:space="0" w:color="auto"/>
                                                  </w:divBdr>
                                                </w:div>
                                                <w:div w:id="755831260">
                                                  <w:marLeft w:val="0"/>
                                                  <w:marRight w:val="0"/>
                                                  <w:marTop w:val="0"/>
                                                  <w:marBottom w:val="0"/>
                                                  <w:divBdr>
                                                    <w:top w:val="none" w:sz="0" w:space="0" w:color="auto"/>
                                                    <w:left w:val="none" w:sz="0" w:space="0" w:color="auto"/>
                                                    <w:bottom w:val="none" w:sz="0" w:space="0" w:color="auto"/>
                                                    <w:right w:val="none" w:sz="0" w:space="0" w:color="auto"/>
                                                  </w:divBdr>
                                                </w:div>
                                                <w:div w:id="530143416">
                                                  <w:marLeft w:val="0"/>
                                                  <w:marRight w:val="0"/>
                                                  <w:marTop w:val="0"/>
                                                  <w:marBottom w:val="0"/>
                                                  <w:divBdr>
                                                    <w:top w:val="none" w:sz="0" w:space="0" w:color="auto"/>
                                                    <w:left w:val="none" w:sz="0" w:space="0" w:color="auto"/>
                                                    <w:bottom w:val="none" w:sz="0" w:space="0" w:color="auto"/>
                                                    <w:right w:val="none" w:sz="0" w:space="0" w:color="auto"/>
                                                  </w:divBdr>
                                                </w:div>
                                                <w:div w:id="852188170">
                                                  <w:marLeft w:val="0"/>
                                                  <w:marRight w:val="0"/>
                                                  <w:marTop w:val="0"/>
                                                  <w:marBottom w:val="0"/>
                                                  <w:divBdr>
                                                    <w:top w:val="none" w:sz="0" w:space="0" w:color="auto"/>
                                                    <w:left w:val="none" w:sz="0" w:space="0" w:color="auto"/>
                                                    <w:bottom w:val="none" w:sz="0" w:space="0" w:color="auto"/>
                                                    <w:right w:val="none" w:sz="0" w:space="0" w:color="auto"/>
                                                  </w:divBdr>
                                                  <w:divsChild>
                                                    <w:div w:id="441611647">
                                                      <w:marLeft w:val="0"/>
                                                      <w:marRight w:val="0"/>
                                                      <w:marTop w:val="0"/>
                                                      <w:marBottom w:val="0"/>
                                                      <w:divBdr>
                                                        <w:top w:val="none" w:sz="0" w:space="0" w:color="auto"/>
                                                        <w:left w:val="none" w:sz="0" w:space="0" w:color="auto"/>
                                                        <w:bottom w:val="none" w:sz="0" w:space="0" w:color="auto"/>
                                                        <w:right w:val="none" w:sz="0" w:space="0" w:color="auto"/>
                                                      </w:divBdr>
                                                    </w:div>
                                                    <w:div w:id="10786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8508">
                                              <w:marLeft w:val="0"/>
                                              <w:marRight w:val="0"/>
                                              <w:marTop w:val="0"/>
                                              <w:marBottom w:val="0"/>
                                              <w:divBdr>
                                                <w:top w:val="none" w:sz="0" w:space="0" w:color="auto"/>
                                                <w:left w:val="none" w:sz="0" w:space="0" w:color="auto"/>
                                                <w:bottom w:val="none" w:sz="0" w:space="0" w:color="auto"/>
                                                <w:right w:val="none" w:sz="0" w:space="0" w:color="auto"/>
                                              </w:divBdr>
                                              <w:divsChild>
                                                <w:div w:id="1888905500">
                                                  <w:marLeft w:val="0"/>
                                                  <w:marRight w:val="0"/>
                                                  <w:marTop w:val="0"/>
                                                  <w:marBottom w:val="0"/>
                                                  <w:divBdr>
                                                    <w:top w:val="none" w:sz="0" w:space="0" w:color="auto"/>
                                                    <w:left w:val="none" w:sz="0" w:space="0" w:color="auto"/>
                                                    <w:bottom w:val="none" w:sz="0" w:space="0" w:color="auto"/>
                                                    <w:right w:val="none" w:sz="0" w:space="0" w:color="auto"/>
                                                  </w:divBdr>
                                                  <w:divsChild>
                                                    <w:div w:id="1817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182">
                                              <w:marLeft w:val="0"/>
                                              <w:marRight w:val="0"/>
                                              <w:marTop w:val="0"/>
                                              <w:marBottom w:val="0"/>
                                              <w:divBdr>
                                                <w:top w:val="none" w:sz="0" w:space="0" w:color="auto"/>
                                                <w:left w:val="none" w:sz="0" w:space="0" w:color="auto"/>
                                                <w:bottom w:val="none" w:sz="0" w:space="0" w:color="auto"/>
                                                <w:right w:val="none" w:sz="0" w:space="0" w:color="auto"/>
                                              </w:divBdr>
                                              <w:divsChild>
                                                <w:div w:id="1148327792">
                                                  <w:marLeft w:val="0"/>
                                                  <w:marRight w:val="0"/>
                                                  <w:marTop w:val="0"/>
                                                  <w:marBottom w:val="0"/>
                                                  <w:divBdr>
                                                    <w:top w:val="none" w:sz="0" w:space="0" w:color="auto"/>
                                                    <w:left w:val="none" w:sz="0" w:space="0" w:color="auto"/>
                                                    <w:bottom w:val="none" w:sz="0" w:space="0" w:color="auto"/>
                                                    <w:right w:val="none" w:sz="0" w:space="0" w:color="auto"/>
                                                  </w:divBdr>
                                                  <w:divsChild>
                                                    <w:div w:id="274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9576">
                                              <w:marLeft w:val="0"/>
                                              <w:marRight w:val="0"/>
                                              <w:marTop w:val="0"/>
                                              <w:marBottom w:val="0"/>
                                              <w:divBdr>
                                                <w:top w:val="none" w:sz="0" w:space="0" w:color="auto"/>
                                                <w:left w:val="none" w:sz="0" w:space="0" w:color="auto"/>
                                                <w:bottom w:val="none" w:sz="0" w:space="0" w:color="auto"/>
                                                <w:right w:val="none" w:sz="0" w:space="0" w:color="auto"/>
                                              </w:divBdr>
                                            </w:div>
                                            <w:div w:id="1940329753">
                                              <w:marLeft w:val="0"/>
                                              <w:marRight w:val="0"/>
                                              <w:marTop w:val="0"/>
                                              <w:marBottom w:val="0"/>
                                              <w:divBdr>
                                                <w:top w:val="none" w:sz="0" w:space="0" w:color="auto"/>
                                                <w:left w:val="none" w:sz="0" w:space="0" w:color="auto"/>
                                                <w:bottom w:val="none" w:sz="0" w:space="0" w:color="auto"/>
                                                <w:right w:val="none" w:sz="0" w:space="0" w:color="auto"/>
                                              </w:divBdr>
                                              <w:divsChild>
                                                <w:div w:id="1099060646">
                                                  <w:marLeft w:val="0"/>
                                                  <w:marRight w:val="0"/>
                                                  <w:marTop w:val="0"/>
                                                  <w:marBottom w:val="0"/>
                                                  <w:divBdr>
                                                    <w:top w:val="none" w:sz="0" w:space="0" w:color="auto"/>
                                                    <w:left w:val="none" w:sz="0" w:space="0" w:color="auto"/>
                                                    <w:bottom w:val="none" w:sz="0" w:space="0" w:color="auto"/>
                                                    <w:right w:val="none" w:sz="0" w:space="0" w:color="auto"/>
                                                  </w:divBdr>
                                                  <w:divsChild>
                                                    <w:div w:id="366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416">
                                              <w:marLeft w:val="0"/>
                                              <w:marRight w:val="0"/>
                                              <w:marTop w:val="0"/>
                                              <w:marBottom w:val="0"/>
                                              <w:divBdr>
                                                <w:top w:val="none" w:sz="0" w:space="0" w:color="auto"/>
                                                <w:left w:val="none" w:sz="0" w:space="0" w:color="auto"/>
                                                <w:bottom w:val="none" w:sz="0" w:space="0" w:color="auto"/>
                                                <w:right w:val="none" w:sz="0" w:space="0" w:color="auto"/>
                                              </w:divBdr>
                                              <w:divsChild>
                                                <w:div w:id="40521403">
                                                  <w:marLeft w:val="0"/>
                                                  <w:marRight w:val="0"/>
                                                  <w:marTop w:val="0"/>
                                                  <w:marBottom w:val="0"/>
                                                  <w:divBdr>
                                                    <w:top w:val="none" w:sz="0" w:space="0" w:color="auto"/>
                                                    <w:left w:val="none" w:sz="0" w:space="0" w:color="auto"/>
                                                    <w:bottom w:val="none" w:sz="0" w:space="0" w:color="auto"/>
                                                    <w:right w:val="none" w:sz="0" w:space="0" w:color="auto"/>
                                                  </w:divBdr>
                                                  <w:divsChild>
                                                    <w:div w:id="913660114">
                                                      <w:marLeft w:val="0"/>
                                                      <w:marRight w:val="0"/>
                                                      <w:marTop w:val="0"/>
                                                      <w:marBottom w:val="0"/>
                                                      <w:divBdr>
                                                        <w:top w:val="none" w:sz="0" w:space="0" w:color="auto"/>
                                                        <w:left w:val="none" w:sz="0" w:space="0" w:color="auto"/>
                                                        <w:bottom w:val="none" w:sz="0" w:space="0" w:color="auto"/>
                                                        <w:right w:val="none" w:sz="0" w:space="0" w:color="auto"/>
                                                      </w:divBdr>
                                                      <w:divsChild>
                                                        <w:div w:id="1763381147">
                                                          <w:marLeft w:val="0"/>
                                                          <w:marRight w:val="0"/>
                                                          <w:marTop w:val="0"/>
                                                          <w:marBottom w:val="0"/>
                                                          <w:divBdr>
                                                            <w:top w:val="none" w:sz="0" w:space="0" w:color="auto"/>
                                                            <w:left w:val="none" w:sz="0" w:space="0" w:color="auto"/>
                                                            <w:bottom w:val="none" w:sz="0" w:space="0" w:color="auto"/>
                                                            <w:right w:val="none" w:sz="0" w:space="0" w:color="auto"/>
                                                          </w:divBdr>
                                                        </w:div>
                                                      </w:divsChild>
                                                    </w:div>
                                                    <w:div w:id="641498432">
                                                      <w:marLeft w:val="0"/>
                                                      <w:marRight w:val="0"/>
                                                      <w:marTop w:val="0"/>
                                                      <w:marBottom w:val="0"/>
                                                      <w:divBdr>
                                                        <w:top w:val="none" w:sz="0" w:space="0" w:color="auto"/>
                                                        <w:left w:val="none" w:sz="0" w:space="0" w:color="auto"/>
                                                        <w:bottom w:val="none" w:sz="0" w:space="0" w:color="auto"/>
                                                        <w:right w:val="none" w:sz="0" w:space="0" w:color="auto"/>
                                                      </w:divBdr>
                                                      <w:divsChild>
                                                        <w:div w:id="224144288">
                                                          <w:marLeft w:val="0"/>
                                                          <w:marRight w:val="0"/>
                                                          <w:marTop w:val="0"/>
                                                          <w:marBottom w:val="0"/>
                                                          <w:divBdr>
                                                            <w:top w:val="none" w:sz="0" w:space="0" w:color="auto"/>
                                                            <w:left w:val="none" w:sz="0" w:space="0" w:color="auto"/>
                                                            <w:bottom w:val="none" w:sz="0" w:space="0" w:color="auto"/>
                                                            <w:right w:val="none" w:sz="0" w:space="0" w:color="auto"/>
                                                          </w:divBdr>
                                                        </w:div>
                                                      </w:divsChild>
                                                    </w:div>
                                                    <w:div w:id="2049839657">
                                                      <w:marLeft w:val="0"/>
                                                      <w:marRight w:val="0"/>
                                                      <w:marTop w:val="0"/>
                                                      <w:marBottom w:val="0"/>
                                                      <w:divBdr>
                                                        <w:top w:val="none" w:sz="0" w:space="0" w:color="auto"/>
                                                        <w:left w:val="none" w:sz="0" w:space="0" w:color="auto"/>
                                                        <w:bottom w:val="none" w:sz="0" w:space="0" w:color="auto"/>
                                                        <w:right w:val="none" w:sz="0" w:space="0" w:color="auto"/>
                                                      </w:divBdr>
                                                      <w:divsChild>
                                                        <w:div w:id="736168720">
                                                          <w:marLeft w:val="0"/>
                                                          <w:marRight w:val="0"/>
                                                          <w:marTop w:val="0"/>
                                                          <w:marBottom w:val="0"/>
                                                          <w:divBdr>
                                                            <w:top w:val="none" w:sz="0" w:space="0" w:color="auto"/>
                                                            <w:left w:val="none" w:sz="0" w:space="0" w:color="auto"/>
                                                            <w:bottom w:val="none" w:sz="0" w:space="0" w:color="auto"/>
                                                            <w:right w:val="none" w:sz="0" w:space="0" w:color="auto"/>
                                                          </w:divBdr>
                                                        </w:div>
                                                      </w:divsChild>
                                                    </w:div>
                                                    <w:div w:id="1975796881">
                                                      <w:marLeft w:val="0"/>
                                                      <w:marRight w:val="0"/>
                                                      <w:marTop w:val="0"/>
                                                      <w:marBottom w:val="0"/>
                                                      <w:divBdr>
                                                        <w:top w:val="none" w:sz="0" w:space="0" w:color="auto"/>
                                                        <w:left w:val="none" w:sz="0" w:space="0" w:color="auto"/>
                                                        <w:bottom w:val="none" w:sz="0" w:space="0" w:color="auto"/>
                                                        <w:right w:val="none" w:sz="0" w:space="0" w:color="auto"/>
                                                      </w:divBdr>
                                                      <w:divsChild>
                                                        <w:div w:id="1024137087">
                                                          <w:marLeft w:val="0"/>
                                                          <w:marRight w:val="0"/>
                                                          <w:marTop w:val="0"/>
                                                          <w:marBottom w:val="0"/>
                                                          <w:divBdr>
                                                            <w:top w:val="none" w:sz="0" w:space="0" w:color="auto"/>
                                                            <w:left w:val="none" w:sz="0" w:space="0" w:color="auto"/>
                                                            <w:bottom w:val="none" w:sz="0" w:space="0" w:color="auto"/>
                                                            <w:right w:val="none" w:sz="0" w:space="0" w:color="auto"/>
                                                          </w:divBdr>
                                                        </w:div>
                                                      </w:divsChild>
                                                    </w:div>
                                                    <w:div w:id="1254975032">
                                                      <w:marLeft w:val="0"/>
                                                      <w:marRight w:val="0"/>
                                                      <w:marTop w:val="0"/>
                                                      <w:marBottom w:val="0"/>
                                                      <w:divBdr>
                                                        <w:top w:val="none" w:sz="0" w:space="0" w:color="auto"/>
                                                        <w:left w:val="none" w:sz="0" w:space="0" w:color="auto"/>
                                                        <w:bottom w:val="none" w:sz="0" w:space="0" w:color="auto"/>
                                                        <w:right w:val="none" w:sz="0" w:space="0" w:color="auto"/>
                                                      </w:divBdr>
                                                      <w:divsChild>
                                                        <w:div w:id="2027709739">
                                                          <w:marLeft w:val="0"/>
                                                          <w:marRight w:val="0"/>
                                                          <w:marTop w:val="0"/>
                                                          <w:marBottom w:val="0"/>
                                                          <w:divBdr>
                                                            <w:top w:val="none" w:sz="0" w:space="0" w:color="auto"/>
                                                            <w:left w:val="none" w:sz="0" w:space="0" w:color="auto"/>
                                                            <w:bottom w:val="none" w:sz="0" w:space="0" w:color="auto"/>
                                                            <w:right w:val="none" w:sz="0" w:space="0" w:color="auto"/>
                                                          </w:divBdr>
                                                        </w:div>
                                                      </w:divsChild>
                                                    </w:div>
                                                    <w:div w:id="1316180677">
                                                      <w:marLeft w:val="0"/>
                                                      <w:marRight w:val="0"/>
                                                      <w:marTop w:val="0"/>
                                                      <w:marBottom w:val="0"/>
                                                      <w:divBdr>
                                                        <w:top w:val="none" w:sz="0" w:space="0" w:color="auto"/>
                                                        <w:left w:val="none" w:sz="0" w:space="0" w:color="auto"/>
                                                        <w:bottom w:val="none" w:sz="0" w:space="0" w:color="auto"/>
                                                        <w:right w:val="none" w:sz="0" w:space="0" w:color="auto"/>
                                                      </w:divBdr>
                                                      <w:divsChild>
                                                        <w:div w:id="451092437">
                                                          <w:marLeft w:val="0"/>
                                                          <w:marRight w:val="0"/>
                                                          <w:marTop w:val="0"/>
                                                          <w:marBottom w:val="0"/>
                                                          <w:divBdr>
                                                            <w:top w:val="none" w:sz="0" w:space="0" w:color="auto"/>
                                                            <w:left w:val="none" w:sz="0" w:space="0" w:color="auto"/>
                                                            <w:bottom w:val="none" w:sz="0" w:space="0" w:color="auto"/>
                                                            <w:right w:val="none" w:sz="0" w:space="0" w:color="auto"/>
                                                          </w:divBdr>
                                                        </w:div>
                                                      </w:divsChild>
                                                    </w:div>
                                                    <w:div w:id="404764494">
                                                      <w:marLeft w:val="0"/>
                                                      <w:marRight w:val="0"/>
                                                      <w:marTop w:val="0"/>
                                                      <w:marBottom w:val="0"/>
                                                      <w:divBdr>
                                                        <w:top w:val="none" w:sz="0" w:space="0" w:color="auto"/>
                                                        <w:left w:val="none" w:sz="0" w:space="0" w:color="auto"/>
                                                        <w:bottom w:val="none" w:sz="0" w:space="0" w:color="auto"/>
                                                        <w:right w:val="none" w:sz="0" w:space="0" w:color="auto"/>
                                                      </w:divBdr>
                                                      <w:divsChild>
                                                        <w:div w:id="2111656810">
                                                          <w:marLeft w:val="0"/>
                                                          <w:marRight w:val="0"/>
                                                          <w:marTop w:val="0"/>
                                                          <w:marBottom w:val="0"/>
                                                          <w:divBdr>
                                                            <w:top w:val="none" w:sz="0" w:space="0" w:color="auto"/>
                                                            <w:left w:val="none" w:sz="0" w:space="0" w:color="auto"/>
                                                            <w:bottom w:val="none" w:sz="0" w:space="0" w:color="auto"/>
                                                            <w:right w:val="none" w:sz="0" w:space="0" w:color="auto"/>
                                                          </w:divBdr>
                                                        </w:div>
                                                      </w:divsChild>
                                                    </w:div>
                                                    <w:div w:id="92946087">
                                                      <w:marLeft w:val="0"/>
                                                      <w:marRight w:val="0"/>
                                                      <w:marTop w:val="0"/>
                                                      <w:marBottom w:val="0"/>
                                                      <w:divBdr>
                                                        <w:top w:val="none" w:sz="0" w:space="0" w:color="auto"/>
                                                        <w:left w:val="none" w:sz="0" w:space="0" w:color="auto"/>
                                                        <w:bottom w:val="none" w:sz="0" w:space="0" w:color="auto"/>
                                                        <w:right w:val="none" w:sz="0" w:space="0" w:color="auto"/>
                                                      </w:divBdr>
                                                      <w:divsChild>
                                                        <w:div w:id="1404719380">
                                                          <w:marLeft w:val="0"/>
                                                          <w:marRight w:val="0"/>
                                                          <w:marTop w:val="0"/>
                                                          <w:marBottom w:val="0"/>
                                                          <w:divBdr>
                                                            <w:top w:val="none" w:sz="0" w:space="0" w:color="auto"/>
                                                            <w:left w:val="none" w:sz="0" w:space="0" w:color="auto"/>
                                                            <w:bottom w:val="none" w:sz="0" w:space="0" w:color="auto"/>
                                                            <w:right w:val="none" w:sz="0" w:space="0" w:color="auto"/>
                                                          </w:divBdr>
                                                        </w:div>
                                                      </w:divsChild>
                                                    </w:div>
                                                    <w:div w:id="528839631">
                                                      <w:marLeft w:val="0"/>
                                                      <w:marRight w:val="0"/>
                                                      <w:marTop w:val="0"/>
                                                      <w:marBottom w:val="0"/>
                                                      <w:divBdr>
                                                        <w:top w:val="none" w:sz="0" w:space="0" w:color="auto"/>
                                                        <w:left w:val="none" w:sz="0" w:space="0" w:color="auto"/>
                                                        <w:bottom w:val="none" w:sz="0" w:space="0" w:color="auto"/>
                                                        <w:right w:val="none" w:sz="0" w:space="0" w:color="auto"/>
                                                      </w:divBdr>
                                                      <w:divsChild>
                                                        <w:div w:id="537595579">
                                                          <w:marLeft w:val="0"/>
                                                          <w:marRight w:val="0"/>
                                                          <w:marTop w:val="0"/>
                                                          <w:marBottom w:val="0"/>
                                                          <w:divBdr>
                                                            <w:top w:val="none" w:sz="0" w:space="0" w:color="auto"/>
                                                            <w:left w:val="none" w:sz="0" w:space="0" w:color="auto"/>
                                                            <w:bottom w:val="none" w:sz="0" w:space="0" w:color="auto"/>
                                                            <w:right w:val="none" w:sz="0" w:space="0" w:color="auto"/>
                                                          </w:divBdr>
                                                        </w:div>
                                                      </w:divsChild>
                                                    </w:div>
                                                    <w:div w:id="559825057">
                                                      <w:marLeft w:val="0"/>
                                                      <w:marRight w:val="0"/>
                                                      <w:marTop w:val="0"/>
                                                      <w:marBottom w:val="0"/>
                                                      <w:divBdr>
                                                        <w:top w:val="none" w:sz="0" w:space="0" w:color="auto"/>
                                                        <w:left w:val="none" w:sz="0" w:space="0" w:color="auto"/>
                                                        <w:bottom w:val="none" w:sz="0" w:space="0" w:color="auto"/>
                                                        <w:right w:val="none" w:sz="0" w:space="0" w:color="auto"/>
                                                      </w:divBdr>
                                                      <w:divsChild>
                                                        <w:div w:id="1589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621503">
                                              <w:marLeft w:val="0"/>
                                              <w:marRight w:val="0"/>
                                              <w:marTop w:val="0"/>
                                              <w:marBottom w:val="0"/>
                                              <w:divBdr>
                                                <w:top w:val="none" w:sz="0" w:space="0" w:color="auto"/>
                                                <w:left w:val="none" w:sz="0" w:space="0" w:color="auto"/>
                                                <w:bottom w:val="none" w:sz="0" w:space="0" w:color="auto"/>
                                                <w:right w:val="none" w:sz="0" w:space="0" w:color="auto"/>
                                              </w:divBdr>
                                              <w:divsChild>
                                                <w:div w:id="1930960287">
                                                  <w:marLeft w:val="0"/>
                                                  <w:marRight w:val="0"/>
                                                  <w:marTop w:val="0"/>
                                                  <w:marBottom w:val="0"/>
                                                  <w:divBdr>
                                                    <w:top w:val="none" w:sz="0" w:space="0" w:color="auto"/>
                                                    <w:left w:val="none" w:sz="0" w:space="0" w:color="auto"/>
                                                    <w:bottom w:val="none" w:sz="0" w:space="0" w:color="auto"/>
                                                    <w:right w:val="none" w:sz="0" w:space="0" w:color="auto"/>
                                                  </w:divBdr>
                                                  <w:divsChild>
                                                    <w:div w:id="892234915">
                                                      <w:marLeft w:val="0"/>
                                                      <w:marRight w:val="0"/>
                                                      <w:marTop w:val="0"/>
                                                      <w:marBottom w:val="0"/>
                                                      <w:divBdr>
                                                        <w:top w:val="none" w:sz="0" w:space="0" w:color="auto"/>
                                                        <w:left w:val="none" w:sz="0" w:space="0" w:color="auto"/>
                                                        <w:bottom w:val="none" w:sz="0" w:space="0" w:color="auto"/>
                                                        <w:right w:val="none" w:sz="0" w:space="0" w:color="auto"/>
                                                      </w:divBdr>
                                                      <w:divsChild>
                                                        <w:div w:id="1730879935">
                                                          <w:marLeft w:val="0"/>
                                                          <w:marRight w:val="0"/>
                                                          <w:marTop w:val="0"/>
                                                          <w:marBottom w:val="0"/>
                                                          <w:divBdr>
                                                            <w:top w:val="none" w:sz="0" w:space="0" w:color="auto"/>
                                                            <w:left w:val="none" w:sz="0" w:space="0" w:color="auto"/>
                                                            <w:bottom w:val="none" w:sz="0" w:space="0" w:color="auto"/>
                                                            <w:right w:val="none" w:sz="0" w:space="0" w:color="auto"/>
                                                          </w:divBdr>
                                                        </w:div>
                                                      </w:divsChild>
                                                    </w:div>
                                                    <w:div w:id="742067515">
                                                      <w:marLeft w:val="0"/>
                                                      <w:marRight w:val="0"/>
                                                      <w:marTop w:val="0"/>
                                                      <w:marBottom w:val="0"/>
                                                      <w:divBdr>
                                                        <w:top w:val="none" w:sz="0" w:space="0" w:color="auto"/>
                                                        <w:left w:val="none" w:sz="0" w:space="0" w:color="auto"/>
                                                        <w:bottom w:val="none" w:sz="0" w:space="0" w:color="auto"/>
                                                        <w:right w:val="none" w:sz="0" w:space="0" w:color="auto"/>
                                                      </w:divBdr>
                                                      <w:divsChild>
                                                        <w:div w:id="1476143218">
                                                          <w:marLeft w:val="0"/>
                                                          <w:marRight w:val="0"/>
                                                          <w:marTop w:val="0"/>
                                                          <w:marBottom w:val="0"/>
                                                          <w:divBdr>
                                                            <w:top w:val="none" w:sz="0" w:space="0" w:color="auto"/>
                                                            <w:left w:val="none" w:sz="0" w:space="0" w:color="auto"/>
                                                            <w:bottom w:val="none" w:sz="0" w:space="0" w:color="auto"/>
                                                            <w:right w:val="none" w:sz="0" w:space="0" w:color="auto"/>
                                                          </w:divBdr>
                                                        </w:div>
                                                      </w:divsChild>
                                                    </w:div>
                                                    <w:div w:id="1119568427">
                                                      <w:marLeft w:val="0"/>
                                                      <w:marRight w:val="0"/>
                                                      <w:marTop w:val="0"/>
                                                      <w:marBottom w:val="0"/>
                                                      <w:divBdr>
                                                        <w:top w:val="none" w:sz="0" w:space="0" w:color="auto"/>
                                                        <w:left w:val="none" w:sz="0" w:space="0" w:color="auto"/>
                                                        <w:bottom w:val="none" w:sz="0" w:space="0" w:color="auto"/>
                                                        <w:right w:val="none" w:sz="0" w:space="0" w:color="auto"/>
                                                      </w:divBdr>
                                                      <w:divsChild>
                                                        <w:div w:id="196629144">
                                                          <w:marLeft w:val="0"/>
                                                          <w:marRight w:val="0"/>
                                                          <w:marTop w:val="0"/>
                                                          <w:marBottom w:val="0"/>
                                                          <w:divBdr>
                                                            <w:top w:val="none" w:sz="0" w:space="0" w:color="auto"/>
                                                            <w:left w:val="none" w:sz="0" w:space="0" w:color="auto"/>
                                                            <w:bottom w:val="none" w:sz="0" w:space="0" w:color="auto"/>
                                                            <w:right w:val="none" w:sz="0" w:space="0" w:color="auto"/>
                                                          </w:divBdr>
                                                        </w:div>
                                                      </w:divsChild>
                                                    </w:div>
                                                    <w:div w:id="1356225200">
                                                      <w:marLeft w:val="0"/>
                                                      <w:marRight w:val="0"/>
                                                      <w:marTop w:val="0"/>
                                                      <w:marBottom w:val="0"/>
                                                      <w:divBdr>
                                                        <w:top w:val="none" w:sz="0" w:space="0" w:color="auto"/>
                                                        <w:left w:val="none" w:sz="0" w:space="0" w:color="auto"/>
                                                        <w:bottom w:val="none" w:sz="0" w:space="0" w:color="auto"/>
                                                        <w:right w:val="none" w:sz="0" w:space="0" w:color="auto"/>
                                                      </w:divBdr>
                                                      <w:divsChild>
                                                        <w:div w:id="113140895">
                                                          <w:marLeft w:val="0"/>
                                                          <w:marRight w:val="0"/>
                                                          <w:marTop w:val="0"/>
                                                          <w:marBottom w:val="0"/>
                                                          <w:divBdr>
                                                            <w:top w:val="none" w:sz="0" w:space="0" w:color="auto"/>
                                                            <w:left w:val="none" w:sz="0" w:space="0" w:color="auto"/>
                                                            <w:bottom w:val="none" w:sz="0" w:space="0" w:color="auto"/>
                                                            <w:right w:val="none" w:sz="0" w:space="0" w:color="auto"/>
                                                          </w:divBdr>
                                                        </w:div>
                                                      </w:divsChild>
                                                    </w:div>
                                                    <w:div w:id="1592080657">
                                                      <w:marLeft w:val="0"/>
                                                      <w:marRight w:val="0"/>
                                                      <w:marTop w:val="0"/>
                                                      <w:marBottom w:val="0"/>
                                                      <w:divBdr>
                                                        <w:top w:val="none" w:sz="0" w:space="0" w:color="auto"/>
                                                        <w:left w:val="none" w:sz="0" w:space="0" w:color="auto"/>
                                                        <w:bottom w:val="none" w:sz="0" w:space="0" w:color="auto"/>
                                                        <w:right w:val="none" w:sz="0" w:space="0" w:color="auto"/>
                                                      </w:divBdr>
                                                      <w:divsChild>
                                                        <w:div w:id="799611985">
                                                          <w:marLeft w:val="0"/>
                                                          <w:marRight w:val="0"/>
                                                          <w:marTop w:val="0"/>
                                                          <w:marBottom w:val="0"/>
                                                          <w:divBdr>
                                                            <w:top w:val="none" w:sz="0" w:space="0" w:color="auto"/>
                                                            <w:left w:val="none" w:sz="0" w:space="0" w:color="auto"/>
                                                            <w:bottom w:val="none" w:sz="0" w:space="0" w:color="auto"/>
                                                            <w:right w:val="none" w:sz="0" w:space="0" w:color="auto"/>
                                                          </w:divBdr>
                                                        </w:div>
                                                      </w:divsChild>
                                                    </w:div>
                                                    <w:div w:id="186258007">
                                                      <w:marLeft w:val="0"/>
                                                      <w:marRight w:val="0"/>
                                                      <w:marTop w:val="0"/>
                                                      <w:marBottom w:val="0"/>
                                                      <w:divBdr>
                                                        <w:top w:val="none" w:sz="0" w:space="0" w:color="auto"/>
                                                        <w:left w:val="none" w:sz="0" w:space="0" w:color="auto"/>
                                                        <w:bottom w:val="none" w:sz="0" w:space="0" w:color="auto"/>
                                                        <w:right w:val="none" w:sz="0" w:space="0" w:color="auto"/>
                                                      </w:divBdr>
                                                      <w:divsChild>
                                                        <w:div w:id="1590507037">
                                                          <w:marLeft w:val="0"/>
                                                          <w:marRight w:val="0"/>
                                                          <w:marTop w:val="0"/>
                                                          <w:marBottom w:val="0"/>
                                                          <w:divBdr>
                                                            <w:top w:val="none" w:sz="0" w:space="0" w:color="auto"/>
                                                            <w:left w:val="none" w:sz="0" w:space="0" w:color="auto"/>
                                                            <w:bottom w:val="none" w:sz="0" w:space="0" w:color="auto"/>
                                                            <w:right w:val="none" w:sz="0" w:space="0" w:color="auto"/>
                                                          </w:divBdr>
                                                        </w:div>
                                                      </w:divsChild>
                                                    </w:div>
                                                    <w:div w:id="1006398224">
                                                      <w:marLeft w:val="0"/>
                                                      <w:marRight w:val="0"/>
                                                      <w:marTop w:val="0"/>
                                                      <w:marBottom w:val="0"/>
                                                      <w:divBdr>
                                                        <w:top w:val="none" w:sz="0" w:space="0" w:color="auto"/>
                                                        <w:left w:val="none" w:sz="0" w:space="0" w:color="auto"/>
                                                        <w:bottom w:val="none" w:sz="0" w:space="0" w:color="auto"/>
                                                        <w:right w:val="none" w:sz="0" w:space="0" w:color="auto"/>
                                                      </w:divBdr>
                                                      <w:divsChild>
                                                        <w:div w:id="809977195">
                                                          <w:marLeft w:val="0"/>
                                                          <w:marRight w:val="0"/>
                                                          <w:marTop w:val="0"/>
                                                          <w:marBottom w:val="0"/>
                                                          <w:divBdr>
                                                            <w:top w:val="none" w:sz="0" w:space="0" w:color="auto"/>
                                                            <w:left w:val="none" w:sz="0" w:space="0" w:color="auto"/>
                                                            <w:bottom w:val="none" w:sz="0" w:space="0" w:color="auto"/>
                                                            <w:right w:val="none" w:sz="0" w:space="0" w:color="auto"/>
                                                          </w:divBdr>
                                                        </w:div>
                                                      </w:divsChild>
                                                    </w:div>
                                                    <w:div w:id="2098136684">
                                                      <w:marLeft w:val="0"/>
                                                      <w:marRight w:val="0"/>
                                                      <w:marTop w:val="0"/>
                                                      <w:marBottom w:val="0"/>
                                                      <w:divBdr>
                                                        <w:top w:val="none" w:sz="0" w:space="0" w:color="auto"/>
                                                        <w:left w:val="none" w:sz="0" w:space="0" w:color="auto"/>
                                                        <w:bottom w:val="none" w:sz="0" w:space="0" w:color="auto"/>
                                                        <w:right w:val="none" w:sz="0" w:space="0" w:color="auto"/>
                                                      </w:divBdr>
                                                      <w:divsChild>
                                                        <w:div w:id="1809474607">
                                                          <w:marLeft w:val="0"/>
                                                          <w:marRight w:val="0"/>
                                                          <w:marTop w:val="0"/>
                                                          <w:marBottom w:val="0"/>
                                                          <w:divBdr>
                                                            <w:top w:val="none" w:sz="0" w:space="0" w:color="auto"/>
                                                            <w:left w:val="none" w:sz="0" w:space="0" w:color="auto"/>
                                                            <w:bottom w:val="none" w:sz="0" w:space="0" w:color="auto"/>
                                                            <w:right w:val="none" w:sz="0" w:space="0" w:color="auto"/>
                                                          </w:divBdr>
                                                        </w:div>
                                                      </w:divsChild>
                                                    </w:div>
                                                    <w:div w:id="323703757">
                                                      <w:marLeft w:val="0"/>
                                                      <w:marRight w:val="0"/>
                                                      <w:marTop w:val="0"/>
                                                      <w:marBottom w:val="0"/>
                                                      <w:divBdr>
                                                        <w:top w:val="none" w:sz="0" w:space="0" w:color="auto"/>
                                                        <w:left w:val="none" w:sz="0" w:space="0" w:color="auto"/>
                                                        <w:bottom w:val="none" w:sz="0" w:space="0" w:color="auto"/>
                                                        <w:right w:val="none" w:sz="0" w:space="0" w:color="auto"/>
                                                      </w:divBdr>
                                                      <w:divsChild>
                                                        <w:div w:id="1618683260">
                                                          <w:marLeft w:val="0"/>
                                                          <w:marRight w:val="0"/>
                                                          <w:marTop w:val="0"/>
                                                          <w:marBottom w:val="0"/>
                                                          <w:divBdr>
                                                            <w:top w:val="none" w:sz="0" w:space="0" w:color="auto"/>
                                                            <w:left w:val="none" w:sz="0" w:space="0" w:color="auto"/>
                                                            <w:bottom w:val="none" w:sz="0" w:space="0" w:color="auto"/>
                                                            <w:right w:val="none" w:sz="0" w:space="0" w:color="auto"/>
                                                          </w:divBdr>
                                                        </w:div>
                                                      </w:divsChild>
                                                    </w:div>
                                                    <w:div w:id="600063615">
                                                      <w:marLeft w:val="0"/>
                                                      <w:marRight w:val="0"/>
                                                      <w:marTop w:val="0"/>
                                                      <w:marBottom w:val="0"/>
                                                      <w:divBdr>
                                                        <w:top w:val="none" w:sz="0" w:space="0" w:color="auto"/>
                                                        <w:left w:val="none" w:sz="0" w:space="0" w:color="auto"/>
                                                        <w:bottom w:val="none" w:sz="0" w:space="0" w:color="auto"/>
                                                        <w:right w:val="none" w:sz="0" w:space="0" w:color="auto"/>
                                                      </w:divBdr>
                                                      <w:divsChild>
                                                        <w:div w:id="299267134">
                                                          <w:marLeft w:val="0"/>
                                                          <w:marRight w:val="0"/>
                                                          <w:marTop w:val="0"/>
                                                          <w:marBottom w:val="0"/>
                                                          <w:divBdr>
                                                            <w:top w:val="none" w:sz="0" w:space="0" w:color="auto"/>
                                                            <w:left w:val="none" w:sz="0" w:space="0" w:color="auto"/>
                                                            <w:bottom w:val="none" w:sz="0" w:space="0" w:color="auto"/>
                                                            <w:right w:val="none" w:sz="0" w:space="0" w:color="auto"/>
                                                          </w:divBdr>
                                                        </w:div>
                                                      </w:divsChild>
                                                    </w:div>
                                                    <w:div w:id="121075162">
                                                      <w:marLeft w:val="0"/>
                                                      <w:marRight w:val="0"/>
                                                      <w:marTop w:val="0"/>
                                                      <w:marBottom w:val="0"/>
                                                      <w:divBdr>
                                                        <w:top w:val="none" w:sz="0" w:space="0" w:color="auto"/>
                                                        <w:left w:val="none" w:sz="0" w:space="0" w:color="auto"/>
                                                        <w:bottom w:val="none" w:sz="0" w:space="0" w:color="auto"/>
                                                        <w:right w:val="none" w:sz="0" w:space="0" w:color="auto"/>
                                                      </w:divBdr>
                                                      <w:divsChild>
                                                        <w:div w:id="670912094">
                                                          <w:marLeft w:val="0"/>
                                                          <w:marRight w:val="0"/>
                                                          <w:marTop w:val="0"/>
                                                          <w:marBottom w:val="0"/>
                                                          <w:divBdr>
                                                            <w:top w:val="none" w:sz="0" w:space="0" w:color="auto"/>
                                                            <w:left w:val="none" w:sz="0" w:space="0" w:color="auto"/>
                                                            <w:bottom w:val="none" w:sz="0" w:space="0" w:color="auto"/>
                                                            <w:right w:val="none" w:sz="0" w:space="0" w:color="auto"/>
                                                          </w:divBdr>
                                                        </w:div>
                                                      </w:divsChild>
                                                    </w:div>
                                                    <w:div w:id="1720350517">
                                                      <w:marLeft w:val="0"/>
                                                      <w:marRight w:val="0"/>
                                                      <w:marTop w:val="0"/>
                                                      <w:marBottom w:val="0"/>
                                                      <w:divBdr>
                                                        <w:top w:val="none" w:sz="0" w:space="0" w:color="auto"/>
                                                        <w:left w:val="none" w:sz="0" w:space="0" w:color="auto"/>
                                                        <w:bottom w:val="none" w:sz="0" w:space="0" w:color="auto"/>
                                                        <w:right w:val="none" w:sz="0" w:space="0" w:color="auto"/>
                                                      </w:divBdr>
                                                      <w:divsChild>
                                                        <w:div w:id="1537697919">
                                                          <w:marLeft w:val="0"/>
                                                          <w:marRight w:val="0"/>
                                                          <w:marTop w:val="0"/>
                                                          <w:marBottom w:val="0"/>
                                                          <w:divBdr>
                                                            <w:top w:val="none" w:sz="0" w:space="0" w:color="auto"/>
                                                            <w:left w:val="none" w:sz="0" w:space="0" w:color="auto"/>
                                                            <w:bottom w:val="none" w:sz="0" w:space="0" w:color="auto"/>
                                                            <w:right w:val="none" w:sz="0" w:space="0" w:color="auto"/>
                                                          </w:divBdr>
                                                        </w:div>
                                                      </w:divsChild>
                                                    </w:div>
                                                    <w:div w:id="1101756086">
                                                      <w:marLeft w:val="0"/>
                                                      <w:marRight w:val="0"/>
                                                      <w:marTop w:val="0"/>
                                                      <w:marBottom w:val="0"/>
                                                      <w:divBdr>
                                                        <w:top w:val="none" w:sz="0" w:space="0" w:color="auto"/>
                                                        <w:left w:val="none" w:sz="0" w:space="0" w:color="auto"/>
                                                        <w:bottom w:val="none" w:sz="0" w:space="0" w:color="auto"/>
                                                        <w:right w:val="none" w:sz="0" w:space="0" w:color="auto"/>
                                                      </w:divBdr>
                                                      <w:divsChild>
                                                        <w:div w:id="1345278730">
                                                          <w:marLeft w:val="0"/>
                                                          <w:marRight w:val="0"/>
                                                          <w:marTop w:val="0"/>
                                                          <w:marBottom w:val="0"/>
                                                          <w:divBdr>
                                                            <w:top w:val="none" w:sz="0" w:space="0" w:color="auto"/>
                                                            <w:left w:val="none" w:sz="0" w:space="0" w:color="auto"/>
                                                            <w:bottom w:val="none" w:sz="0" w:space="0" w:color="auto"/>
                                                            <w:right w:val="none" w:sz="0" w:space="0" w:color="auto"/>
                                                          </w:divBdr>
                                                        </w:div>
                                                      </w:divsChild>
                                                    </w:div>
                                                    <w:div w:id="749472306">
                                                      <w:marLeft w:val="0"/>
                                                      <w:marRight w:val="0"/>
                                                      <w:marTop w:val="0"/>
                                                      <w:marBottom w:val="0"/>
                                                      <w:divBdr>
                                                        <w:top w:val="none" w:sz="0" w:space="0" w:color="auto"/>
                                                        <w:left w:val="none" w:sz="0" w:space="0" w:color="auto"/>
                                                        <w:bottom w:val="none" w:sz="0" w:space="0" w:color="auto"/>
                                                        <w:right w:val="none" w:sz="0" w:space="0" w:color="auto"/>
                                                      </w:divBdr>
                                                      <w:divsChild>
                                                        <w:div w:id="15538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47788">
                                              <w:marLeft w:val="0"/>
                                              <w:marRight w:val="0"/>
                                              <w:marTop w:val="0"/>
                                              <w:marBottom w:val="0"/>
                                              <w:divBdr>
                                                <w:top w:val="none" w:sz="0" w:space="0" w:color="auto"/>
                                                <w:left w:val="none" w:sz="0" w:space="0" w:color="auto"/>
                                                <w:bottom w:val="none" w:sz="0" w:space="0" w:color="auto"/>
                                                <w:right w:val="none" w:sz="0" w:space="0" w:color="auto"/>
                                              </w:divBdr>
                                              <w:divsChild>
                                                <w:div w:id="1657564979">
                                                  <w:marLeft w:val="0"/>
                                                  <w:marRight w:val="0"/>
                                                  <w:marTop w:val="0"/>
                                                  <w:marBottom w:val="0"/>
                                                  <w:divBdr>
                                                    <w:top w:val="none" w:sz="0" w:space="0" w:color="auto"/>
                                                    <w:left w:val="none" w:sz="0" w:space="0" w:color="auto"/>
                                                    <w:bottom w:val="none" w:sz="0" w:space="0" w:color="auto"/>
                                                    <w:right w:val="none" w:sz="0" w:space="0" w:color="auto"/>
                                                  </w:divBdr>
                                                  <w:divsChild>
                                                    <w:div w:id="478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6661">
                                              <w:marLeft w:val="0"/>
                                              <w:marRight w:val="0"/>
                                              <w:marTop w:val="0"/>
                                              <w:marBottom w:val="0"/>
                                              <w:divBdr>
                                                <w:top w:val="none" w:sz="0" w:space="0" w:color="auto"/>
                                                <w:left w:val="none" w:sz="0" w:space="0" w:color="auto"/>
                                                <w:bottom w:val="none" w:sz="0" w:space="0" w:color="auto"/>
                                                <w:right w:val="none" w:sz="0" w:space="0" w:color="auto"/>
                                              </w:divBdr>
                                              <w:divsChild>
                                                <w:div w:id="1188644309">
                                                  <w:marLeft w:val="0"/>
                                                  <w:marRight w:val="0"/>
                                                  <w:marTop w:val="0"/>
                                                  <w:marBottom w:val="0"/>
                                                  <w:divBdr>
                                                    <w:top w:val="none" w:sz="0" w:space="0" w:color="auto"/>
                                                    <w:left w:val="none" w:sz="0" w:space="0" w:color="auto"/>
                                                    <w:bottom w:val="none" w:sz="0" w:space="0" w:color="auto"/>
                                                    <w:right w:val="none" w:sz="0" w:space="0" w:color="auto"/>
                                                  </w:divBdr>
                                                  <w:divsChild>
                                                    <w:div w:id="5941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2926">
                                              <w:marLeft w:val="0"/>
                                              <w:marRight w:val="0"/>
                                              <w:marTop w:val="0"/>
                                              <w:marBottom w:val="0"/>
                                              <w:divBdr>
                                                <w:top w:val="none" w:sz="0" w:space="0" w:color="auto"/>
                                                <w:left w:val="none" w:sz="0" w:space="0" w:color="auto"/>
                                                <w:bottom w:val="none" w:sz="0" w:space="0" w:color="auto"/>
                                                <w:right w:val="none" w:sz="0" w:space="0" w:color="auto"/>
                                              </w:divBdr>
                                              <w:divsChild>
                                                <w:div w:id="1006637236">
                                                  <w:marLeft w:val="0"/>
                                                  <w:marRight w:val="0"/>
                                                  <w:marTop w:val="0"/>
                                                  <w:marBottom w:val="0"/>
                                                  <w:divBdr>
                                                    <w:top w:val="none" w:sz="0" w:space="0" w:color="auto"/>
                                                    <w:left w:val="none" w:sz="0" w:space="0" w:color="auto"/>
                                                    <w:bottom w:val="none" w:sz="0" w:space="0" w:color="auto"/>
                                                    <w:right w:val="none" w:sz="0" w:space="0" w:color="auto"/>
                                                  </w:divBdr>
                                                  <w:divsChild>
                                                    <w:div w:id="15522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4853">
                                              <w:marLeft w:val="0"/>
                                              <w:marRight w:val="0"/>
                                              <w:marTop w:val="0"/>
                                              <w:marBottom w:val="0"/>
                                              <w:divBdr>
                                                <w:top w:val="none" w:sz="0" w:space="0" w:color="auto"/>
                                                <w:left w:val="none" w:sz="0" w:space="0" w:color="auto"/>
                                                <w:bottom w:val="none" w:sz="0" w:space="0" w:color="auto"/>
                                                <w:right w:val="none" w:sz="0" w:space="0" w:color="auto"/>
                                              </w:divBdr>
                                              <w:divsChild>
                                                <w:div w:id="1752583933">
                                                  <w:marLeft w:val="0"/>
                                                  <w:marRight w:val="0"/>
                                                  <w:marTop w:val="0"/>
                                                  <w:marBottom w:val="0"/>
                                                  <w:divBdr>
                                                    <w:top w:val="none" w:sz="0" w:space="0" w:color="auto"/>
                                                    <w:left w:val="none" w:sz="0" w:space="0" w:color="auto"/>
                                                    <w:bottom w:val="none" w:sz="0" w:space="0" w:color="auto"/>
                                                    <w:right w:val="none" w:sz="0" w:space="0" w:color="auto"/>
                                                  </w:divBdr>
                                                  <w:divsChild>
                                                    <w:div w:id="18174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97837">
                                              <w:marLeft w:val="0"/>
                                              <w:marRight w:val="0"/>
                                              <w:marTop w:val="0"/>
                                              <w:marBottom w:val="0"/>
                                              <w:divBdr>
                                                <w:top w:val="none" w:sz="0" w:space="0" w:color="auto"/>
                                                <w:left w:val="none" w:sz="0" w:space="0" w:color="auto"/>
                                                <w:bottom w:val="none" w:sz="0" w:space="0" w:color="auto"/>
                                                <w:right w:val="none" w:sz="0" w:space="0" w:color="auto"/>
                                              </w:divBdr>
                                            </w:div>
                                            <w:div w:id="1053385936">
                                              <w:marLeft w:val="0"/>
                                              <w:marRight w:val="0"/>
                                              <w:marTop w:val="0"/>
                                              <w:marBottom w:val="0"/>
                                              <w:divBdr>
                                                <w:top w:val="none" w:sz="0" w:space="0" w:color="auto"/>
                                                <w:left w:val="none" w:sz="0" w:space="0" w:color="auto"/>
                                                <w:bottom w:val="none" w:sz="0" w:space="0" w:color="auto"/>
                                                <w:right w:val="none" w:sz="0" w:space="0" w:color="auto"/>
                                              </w:divBdr>
                                              <w:divsChild>
                                                <w:div w:id="1453942572">
                                                  <w:marLeft w:val="0"/>
                                                  <w:marRight w:val="0"/>
                                                  <w:marTop w:val="0"/>
                                                  <w:marBottom w:val="0"/>
                                                  <w:divBdr>
                                                    <w:top w:val="none" w:sz="0" w:space="0" w:color="auto"/>
                                                    <w:left w:val="none" w:sz="0" w:space="0" w:color="auto"/>
                                                    <w:bottom w:val="none" w:sz="0" w:space="0" w:color="auto"/>
                                                    <w:right w:val="none" w:sz="0" w:space="0" w:color="auto"/>
                                                  </w:divBdr>
                                                </w:div>
                                                <w:div w:id="397634549">
                                                  <w:marLeft w:val="0"/>
                                                  <w:marRight w:val="0"/>
                                                  <w:marTop w:val="0"/>
                                                  <w:marBottom w:val="0"/>
                                                  <w:divBdr>
                                                    <w:top w:val="none" w:sz="0" w:space="0" w:color="auto"/>
                                                    <w:left w:val="none" w:sz="0" w:space="0" w:color="auto"/>
                                                    <w:bottom w:val="none" w:sz="0" w:space="0" w:color="auto"/>
                                                    <w:right w:val="none" w:sz="0" w:space="0" w:color="auto"/>
                                                  </w:divBdr>
                                                </w:div>
                                              </w:divsChild>
                                            </w:div>
                                            <w:div w:id="1595744436">
                                              <w:marLeft w:val="0"/>
                                              <w:marRight w:val="0"/>
                                              <w:marTop w:val="0"/>
                                              <w:marBottom w:val="0"/>
                                              <w:divBdr>
                                                <w:top w:val="none" w:sz="0" w:space="0" w:color="auto"/>
                                                <w:left w:val="none" w:sz="0" w:space="0" w:color="auto"/>
                                                <w:bottom w:val="none" w:sz="0" w:space="0" w:color="auto"/>
                                                <w:right w:val="none" w:sz="0" w:space="0" w:color="auto"/>
                                              </w:divBdr>
                                              <w:divsChild>
                                                <w:div w:id="1144740845">
                                                  <w:marLeft w:val="0"/>
                                                  <w:marRight w:val="0"/>
                                                  <w:marTop w:val="0"/>
                                                  <w:marBottom w:val="0"/>
                                                  <w:divBdr>
                                                    <w:top w:val="none" w:sz="0" w:space="0" w:color="auto"/>
                                                    <w:left w:val="none" w:sz="0" w:space="0" w:color="auto"/>
                                                    <w:bottom w:val="none" w:sz="0" w:space="0" w:color="auto"/>
                                                    <w:right w:val="none" w:sz="0" w:space="0" w:color="auto"/>
                                                  </w:divBdr>
                                                </w:div>
                                                <w:div w:id="1018775102">
                                                  <w:marLeft w:val="0"/>
                                                  <w:marRight w:val="0"/>
                                                  <w:marTop w:val="0"/>
                                                  <w:marBottom w:val="0"/>
                                                  <w:divBdr>
                                                    <w:top w:val="none" w:sz="0" w:space="0" w:color="auto"/>
                                                    <w:left w:val="none" w:sz="0" w:space="0" w:color="auto"/>
                                                    <w:bottom w:val="none" w:sz="0" w:space="0" w:color="auto"/>
                                                    <w:right w:val="none" w:sz="0" w:space="0" w:color="auto"/>
                                                  </w:divBdr>
                                                </w:div>
                                                <w:div w:id="1813017443">
                                                  <w:marLeft w:val="0"/>
                                                  <w:marRight w:val="0"/>
                                                  <w:marTop w:val="0"/>
                                                  <w:marBottom w:val="0"/>
                                                  <w:divBdr>
                                                    <w:top w:val="none" w:sz="0" w:space="0" w:color="auto"/>
                                                    <w:left w:val="none" w:sz="0" w:space="0" w:color="auto"/>
                                                    <w:bottom w:val="none" w:sz="0" w:space="0" w:color="auto"/>
                                                    <w:right w:val="none" w:sz="0" w:space="0" w:color="auto"/>
                                                  </w:divBdr>
                                                  <w:divsChild>
                                                    <w:div w:id="1218971914">
                                                      <w:marLeft w:val="0"/>
                                                      <w:marRight w:val="0"/>
                                                      <w:marTop w:val="0"/>
                                                      <w:marBottom w:val="0"/>
                                                      <w:divBdr>
                                                        <w:top w:val="none" w:sz="0" w:space="0" w:color="auto"/>
                                                        <w:left w:val="none" w:sz="0" w:space="0" w:color="auto"/>
                                                        <w:bottom w:val="none" w:sz="0" w:space="0" w:color="auto"/>
                                                        <w:right w:val="none" w:sz="0" w:space="0" w:color="auto"/>
                                                      </w:divBdr>
                                                    </w:div>
                                                    <w:div w:id="1538931402">
                                                      <w:marLeft w:val="0"/>
                                                      <w:marRight w:val="0"/>
                                                      <w:marTop w:val="0"/>
                                                      <w:marBottom w:val="0"/>
                                                      <w:divBdr>
                                                        <w:top w:val="none" w:sz="0" w:space="0" w:color="auto"/>
                                                        <w:left w:val="none" w:sz="0" w:space="0" w:color="auto"/>
                                                        <w:bottom w:val="none" w:sz="0" w:space="0" w:color="auto"/>
                                                        <w:right w:val="none" w:sz="0" w:space="0" w:color="auto"/>
                                                      </w:divBdr>
                                                    </w:div>
                                                  </w:divsChild>
                                                </w:div>
                                                <w:div w:id="1445493291">
                                                  <w:marLeft w:val="0"/>
                                                  <w:marRight w:val="0"/>
                                                  <w:marTop w:val="0"/>
                                                  <w:marBottom w:val="0"/>
                                                  <w:divBdr>
                                                    <w:top w:val="none" w:sz="0" w:space="0" w:color="auto"/>
                                                    <w:left w:val="none" w:sz="0" w:space="0" w:color="auto"/>
                                                    <w:bottom w:val="none" w:sz="0" w:space="0" w:color="auto"/>
                                                    <w:right w:val="none" w:sz="0" w:space="0" w:color="auto"/>
                                                  </w:divBdr>
                                                  <w:divsChild>
                                                    <w:div w:id="945036785">
                                                      <w:marLeft w:val="0"/>
                                                      <w:marRight w:val="0"/>
                                                      <w:marTop w:val="0"/>
                                                      <w:marBottom w:val="0"/>
                                                      <w:divBdr>
                                                        <w:top w:val="none" w:sz="0" w:space="0" w:color="auto"/>
                                                        <w:left w:val="none" w:sz="0" w:space="0" w:color="auto"/>
                                                        <w:bottom w:val="none" w:sz="0" w:space="0" w:color="auto"/>
                                                        <w:right w:val="none" w:sz="0" w:space="0" w:color="auto"/>
                                                      </w:divBdr>
                                                    </w:div>
                                                    <w:div w:id="1175799411">
                                                      <w:marLeft w:val="0"/>
                                                      <w:marRight w:val="0"/>
                                                      <w:marTop w:val="0"/>
                                                      <w:marBottom w:val="0"/>
                                                      <w:divBdr>
                                                        <w:top w:val="none" w:sz="0" w:space="0" w:color="auto"/>
                                                        <w:left w:val="none" w:sz="0" w:space="0" w:color="auto"/>
                                                        <w:bottom w:val="none" w:sz="0" w:space="0" w:color="auto"/>
                                                        <w:right w:val="none" w:sz="0" w:space="0" w:color="auto"/>
                                                      </w:divBdr>
                                                    </w:div>
                                                  </w:divsChild>
                                                </w:div>
                                                <w:div w:id="167254120">
                                                  <w:marLeft w:val="0"/>
                                                  <w:marRight w:val="0"/>
                                                  <w:marTop w:val="0"/>
                                                  <w:marBottom w:val="0"/>
                                                  <w:divBdr>
                                                    <w:top w:val="none" w:sz="0" w:space="0" w:color="auto"/>
                                                    <w:left w:val="none" w:sz="0" w:space="0" w:color="auto"/>
                                                    <w:bottom w:val="none" w:sz="0" w:space="0" w:color="auto"/>
                                                    <w:right w:val="none" w:sz="0" w:space="0" w:color="auto"/>
                                                  </w:divBdr>
                                                  <w:divsChild>
                                                    <w:div w:id="30692065">
                                                      <w:marLeft w:val="0"/>
                                                      <w:marRight w:val="0"/>
                                                      <w:marTop w:val="0"/>
                                                      <w:marBottom w:val="0"/>
                                                      <w:divBdr>
                                                        <w:top w:val="none" w:sz="0" w:space="0" w:color="auto"/>
                                                        <w:left w:val="none" w:sz="0" w:space="0" w:color="auto"/>
                                                        <w:bottom w:val="none" w:sz="0" w:space="0" w:color="auto"/>
                                                        <w:right w:val="none" w:sz="0" w:space="0" w:color="auto"/>
                                                      </w:divBdr>
                                                    </w:div>
                                                    <w:div w:id="353775222">
                                                      <w:marLeft w:val="0"/>
                                                      <w:marRight w:val="0"/>
                                                      <w:marTop w:val="0"/>
                                                      <w:marBottom w:val="0"/>
                                                      <w:divBdr>
                                                        <w:top w:val="none" w:sz="0" w:space="0" w:color="auto"/>
                                                        <w:left w:val="none" w:sz="0" w:space="0" w:color="auto"/>
                                                        <w:bottom w:val="none" w:sz="0" w:space="0" w:color="auto"/>
                                                        <w:right w:val="none" w:sz="0" w:space="0" w:color="auto"/>
                                                      </w:divBdr>
                                                    </w:div>
                                                  </w:divsChild>
                                                </w:div>
                                                <w:div w:id="1334841958">
                                                  <w:marLeft w:val="0"/>
                                                  <w:marRight w:val="0"/>
                                                  <w:marTop w:val="0"/>
                                                  <w:marBottom w:val="0"/>
                                                  <w:divBdr>
                                                    <w:top w:val="none" w:sz="0" w:space="0" w:color="auto"/>
                                                    <w:left w:val="none" w:sz="0" w:space="0" w:color="auto"/>
                                                    <w:bottom w:val="none" w:sz="0" w:space="0" w:color="auto"/>
                                                    <w:right w:val="none" w:sz="0" w:space="0" w:color="auto"/>
                                                  </w:divBdr>
                                                </w:div>
                                              </w:divsChild>
                                            </w:div>
                                            <w:div w:id="93139030">
                                              <w:marLeft w:val="0"/>
                                              <w:marRight w:val="0"/>
                                              <w:marTop w:val="0"/>
                                              <w:marBottom w:val="0"/>
                                              <w:divBdr>
                                                <w:top w:val="none" w:sz="0" w:space="0" w:color="auto"/>
                                                <w:left w:val="none" w:sz="0" w:space="0" w:color="auto"/>
                                                <w:bottom w:val="none" w:sz="0" w:space="0" w:color="auto"/>
                                                <w:right w:val="none" w:sz="0" w:space="0" w:color="auto"/>
                                              </w:divBdr>
                                              <w:divsChild>
                                                <w:div w:id="1177698822">
                                                  <w:marLeft w:val="0"/>
                                                  <w:marRight w:val="0"/>
                                                  <w:marTop w:val="0"/>
                                                  <w:marBottom w:val="0"/>
                                                  <w:divBdr>
                                                    <w:top w:val="none" w:sz="0" w:space="0" w:color="auto"/>
                                                    <w:left w:val="none" w:sz="0" w:space="0" w:color="auto"/>
                                                    <w:bottom w:val="none" w:sz="0" w:space="0" w:color="auto"/>
                                                    <w:right w:val="none" w:sz="0" w:space="0" w:color="auto"/>
                                                  </w:divBdr>
                                                  <w:divsChild>
                                                    <w:div w:id="6146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7560">
                                              <w:marLeft w:val="0"/>
                                              <w:marRight w:val="0"/>
                                              <w:marTop w:val="0"/>
                                              <w:marBottom w:val="0"/>
                                              <w:divBdr>
                                                <w:top w:val="none" w:sz="0" w:space="0" w:color="auto"/>
                                                <w:left w:val="none" w:sz="0" w:space="0" w:color="auto"/>
                                                <w:bottom w:val="none" w:sz="0" w:space="0" w:color="auto"/>
                                                <w:right w:val="none" w:sz="0" w:space="0" w:color="auto"/>
                                              </w:divBdr>
                                              <w:divsChild>
                                                <w:div w:id="715004736">
                                                  <w:marLeft w:val="0"/>
                                                  <w:marRight w:val="0"/>
                                                  <w:marTop w:val="0"/>
                                                  <w:marBottom w:val="0"/>
                                                  <w:divBdr>
                                                    <w:top w:val="none" w:sz="0" w:space="0" w:color="auto"/>
                                                    <w:left w:val="none" w:sz="0" w:space="0" w:color="auto"/>
                                                    <w:bottom w:val="none" w:sz="0" w:space="0" w:color="auto"/>
                                                    <w:right w:val="none" w:sz="0" w:space="0" w:color="auto"/>
                                                  </w:divBdr>
                                                  <w:divsChild>
                                                    <w:div w:id="16610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90889">
                                              <w:marLeft w:val="0"/>
                                              <w:marRight w:val="0"/>
                                              <w:marTop w:val="0"/>
                                              <w:marBottom w:val="0"/>
                                              <w:divBdr>
                                                <w:top w:val="none" w:sz="0" w:space="0" w:color="auto"/>
                                                <w:left w:val="none" w:sz="0" w:space="0" w:color="auto"/>
                                                <w:bottom w:val="none" w:sz="0" w:space="0" w:color="auto"/>
                                                <w:right w:val="none" w:sz="0" w:space="0" w:color="auto"/>
                                              </w:divBdr>
                                              <w:divsChild>
                                                <w:div w:id="1882941036">
                                                  <w:marLeft w:val="0"/>
                                                  <w:marRight w:val="0"/>
                                                  <w:marTop w:val="0"/>
                                                  <w:marBottom w:val="0"/>
                                                  <w:divBdr>
                                                    <w:top w:val="none" w:sz="0" w:space="0" w:color="auto"/>
                                                    <w:left w:val="none" w:sz="0" w:space="0" w:color="auto"/>
                                                    <w:bottom w:val="none" w:sz="0" w:space="0" w:color="auto"/>
                                                    <w:right w:val="none" w:sz="0" w:space="0" w:color="auto"/>
                                                  </w:divBdr>
                                                </w:div>
                                              </w:divsChild>
                                            </w:div>
                                            <w:div w:id="2067338913">
                                              <w:marLeft w:val="0"/>
                                              <w:marRight w:val="0"/>
                                              <w:marTop w:val="0"/>
                                              <w:marBottom w:val="0"/>
                                              <w:divBdr>
                                                <w:top w:val="none" w:sz="0" w:space="0" w:color="auto"/>
                                                <w:left w:val="none" w:sz="0" w:space="0" w:color="auto"/>
                                                <w:bottom w:val="none" w:sz="0" w:space="0" w:color="auto"/>
                                                <w:right w:val="none" w:sz="0" w:space="0" w:color="auto"/>
                                              </w:divBdr>
                                              <w:divsChild>
                                                <w:div w:id="2019043246">
                                                  <w:marLeft w:val="0"/>
                                                  <w:marRight w:val="0"/>
                                                  <w:marTop w:val="0"/>
                                                  <w:marBottom w:val="0"/>
                                                  <w:divBdr>
                                                    <w:top w:val="none" w:sz="0" w:space="0" w:color="auto"/>
                                                    <w:left w:val="none" w:sz="0" w:space="0" w:color="auto"/>
                                                    <w:bottom w:val="none" w:sz="0" w:space="0" w:color="auto"/>
                                                    <w:right w:val="none" w:sz="0" w:space="0" w:color="auto"/>
                                                  </w:divBdr>
                                                  <w:divsChild>
                                                    <w:div w:id="457994027">
                                                      <w:marLeft w:val="0"/>
                                                      <w:marRight w:val="0"/>
                                                      <w:marTop w:val="0"/>
                                                      <w:marBottom w:val="0"/>
                                                      <w:divBdr>
                                                        <w:top w:val="none" w:sz="0" w:space="0" w:color="auto"/>
                                                        <w:left w:val="none" w:sz="0" w:space="0" w:color="auto"/>
                                                        <w:bottom w:val="none" w:sz="0" w:space="0" w:color="auto"/>
                                                        <w:right w:val="none" w:sz="0" w:space="0" w:color="auto"/>
                                                      </w:divBdr>
                                                    </w:div>
                                                  </w:divsChild>
                                                </w:div>
                                                <w:div w:id="1586108337">
                                                  <w:marLeft w:val="0"/>
                                                  <w:marRight w:val="0"/>
                                                  <w:marTop w:val="0"/>
                                                  <w:marBottom w:val="0"/>
                                                  <w:divBdr>
                                                    <w:top w:val="none" w:sz="0" w:space="0" w:color="auto"/>
                                                    <w:left w:val="none" w:sz="0" w:space="0" w:color="auto"/>
                                                    <w:bottom w:val="none" w:sz="0" w:space="0" w:color="auto"/>
                                                    <w:right w:val="none" w:sz="0" w:space="0" w:color="auto"/>
                                                  </w:divBdr>
                                                </w:div>
                                              </w:divsChild>
                                            </w:div>
                                            <w:div w:id="2073505364">
                                              <w:marLeft w:val="0"/>
                                              <w:marRight w:val="0"/>
                                              <w:marTop w:val="0"/>
                                              <w:marBottom w:val="0"/>
                                              <w:divBdr>
                                                <w:top w:val="none" w:sz="0" w:space="0" w:color="auto"/>
                                                <w:left w:val="none" w:sz="0" w:space="0" w:color="auto"/>
                                                <w:bottom w:val="none" w:sz="0" w:space="0" w:color="auto"/>
                                                <w:right w:val="none" w:sz="0" w:space="0" w:color="auto"/>
                                              </w:divBdr>
                                              <w:divsChild>
                                                <w:div w:id="1233924545">
                                                  <w:marLeft w:val="0"/>
                                                  <w:marRight w:val="0"/>
                                                  <w:marTop w:val="0"/>
                                                  <w:marBottom w:val="0"/>
                                                  <w:divBdr>
                                                    <w:top w:val="none" w:sz="0" w:space="0" w:color="auto"/>
                                                    <w:left w:val="none" w:sz="0" w:space="0" w:color="auto"/>
                                                    <w:bottom w:val="none" w:sz="0" w:space="0" w:color="auto"/>
                                                    <w:right w:val="none" w:sz="0" w:space="0" w:color="auto"/>
                                                  </w:divBdr>
                                                  <w:divsChild>
                                                    <w:div w:id="1007446569">
                                                      <w:marLeft w:val="0"/>
                                                      <w:marRight w:val="0"/>
                                                      <w:marTop w:val="0"/>
                                                      <w:marBottom w:val="0"/>
                                                      <w:divBdr>
                                                        <w:top w:val="none" w:sz="0" w:space="0" w:color="auto"/>
                                                        <w:left w:val="none" w:sz="0" w:space="0" w:color="auto"/>
                                                        <w:bottom w:val="none" w:sz="0" w:space="0" w:color="auto"/>
                                                        <w:right w:val="none" w:sz="0" w:space="0" w:color="auto"/>
                                                      </w:divBdr>
                                                    </w:div>
                                                  </w:divsChild>
                                                </w:div>
                                                <w:div w:id="1282149203">
                                                  <w:marLeft w:val="0"/>
                                                  <w:marRight w:val="0"/>
                                                  <w:marTop w:val="0"/>
                                                  <w:marBottom w:val="0"/>
                                                  <w:divBdr>
                                                    <w:top w:val="none" w:sz="0" w:space="0" w:color="auto"/>
                                                    <w:left w:val="none" w:sz="0" w:space="0" w:color="auto"/>
                                                    <w:bottom w:val="none" w:sz="0" w:space="0" w:color="auto"/>
                                                    <w:right w:val="none" w:sz="0" w:space="0" w:color="auto"/>
                                                  </w:divBdr>
                                                </w:div>
                                              </w:divsChild>
                                            </w:div>
                                            <w:div w:id="1849951608">
                                              <w:marLeft w:val="0"/>
                                              <w:marRight w:val="0"/>
                                              <w:marTop w:val="0"/>
                                              <w:marBottom w:val="0"/>
                                              <w:divBdr>
                                                <w:top w:val="none" w:sz="0" w:space="0" w:color="auto"/>
                                                <w:left w:val="none" w:sz="0" w:space="0" w:color="auto"/>
                                                <w:bottom w:val="none" w:sz="0" w:space="0" w:color="auto"/>
                                                <w:right w:val="none" w:sz="0" w:space="0" w:color="auto"/>
                                              </w:divBdr>
                                              <w:divsChild>
                                                <w:div w:id="413743728">
                                                  <w:marLeft w:val="0"/>
                                                  <w:marRight w:val="0"/>
                                                  <w:marTop w:val="0"/>
                                                  <w:marBottom w:val="0"/>
                                                  <w:divBdr>
                                                    <w:top w:val="none" w:sz="0" w:space="0" w:color="auto"/>
                                                    <w:left w:val="none" w:sz="0" w:space="0" w:color="auto"/>
                                                    <w:bottom w:val="none" w:sz="0" w:space="0" w:color="auto"/>
                                                    <w:right w:val="none" w:sz="0" w:space="0" w:color="auto"/>
                                                  </w:divBdr>
                                                  <w:divsChild>
                                                    <w:div w:id="1729307518">
                                                      <w:marLeft w:val="0"/>
                                                      <w:marRight w:val="0"/>
                                                      <w:marTop w:val="0"/>
                                                      <w:marBottom w:val="0"/>
                                                      <w:divBdr>
                                                        <w:top w:val="none" w:sz="0" w:space="0" w:color="auto"/>
                                                        <w:left w:val="none" w:sz="0" w:space="0" w:color="auto"/>
                                                        <w:bottom w:val="none" w:sz="0" w:space="0" w:color="auto"/>
                                                        <w:right w:val="none" w:sz="0" w:space="0" w:color="auto"/>
                                                      </w:divBdr>
                                                    </w:div>
                                                  </w:divsChild>
                                                </w:div>
                                                <w:div w:id="1917209188">
                                                  <w:marLeft w:val="0"/>
                                                  <w:marRight w:val="0"/>
                                                  <w:marTop w:val="0"/>
                                                  <w:marBottom w:val="0"/>
                                                  <w:divBdr>
                                                    <w:top w:val="none" w:sz="0" w:space="0" w:color="auto"/>
                                                    <w:left w:val="none" w:sz="0" w:space="0" w:color="auto"/>
                                                    <w:bottom w:val="none" w:sz="0" w:space="0" w:color="auto"/>
                                                    <w:right w:val="none" w:sz="0" w:space="0" w:color="auto"/>
                                                  </w:divBdr>
                                                </w:div>
                                              </w:divsChild>
                                            </w:div>
                                            <w:div w:id="1723363472">
                                              <w:marLeft w:val="0"/>
                                              <w:marRight w:val="0"/>
                                              <w:marTop w:val="0"/>
                                              <w:marBottom w:val="0"/>
                                              <w:divBdr>
                                                <w:top w:val="none" w:sz="0" w:space="0" w:color="auto"/>
                                                <w:left w:val="none" w:sz="0" w:space="0" w:color="auto"/>
                                                <w:bottom w:val="none" w:sz="0" w:space="0" w:color="auto"/>
                                                <w:right w:val="none" w:sz="0" w:space="0" w:color="auto"/>
                                              </w:divBdr>
                                              <w:divsChild>
                                                <w:div w:id="763183515">
                                                  <w:marLeft w:val="0"/>
                                                  <w:marRight w:val="0"/>
                                                  <w:marTop w:val="0"/>
                                                  <w:marBottom w:val="0"/>
                                                  <w:divBdr>
                                                    <w:top w:val="none" w:sz="0" w:space="0" w:color="auto"/>
                                                    <w:left w:val="none" w:sz="0" w:space="0" w:color="auto"/>
                                                    <w:bottom w:val="none" w:sz="0" w:space="0" w:color="auto"/>
                                                    <w:right w:val="none" w:sz="0" w:space="0" w:color="auto"/>
                                                  </w:divBdr>
                                                  <w:divsChild>
                                                    <w:div w:id="861477477">
                                                      <w:marLeft w:val="0"/>
                                                      <w:marRight w:val="0"/>
                                                      <w:marTop w:val="0"/>
                                                      <w:marBottom w:val="0"/>
                                                      <w:divBdr>
                                                        <w:top w:val="none" w:sz="0" w:space="0" w:color="auto"/>
                                                        <w:left w:val="none" w:sz="0" w:space="0" w:color="auto"/>
                                                        <w:bottom w:val="none" w:sz="0" w:space="0" w:color="auto"/>
                                                        <w:right w:val="none" w:sz="0" w:space="0" w:color="auto"/>
                                                      </w:divBdr>
                                                    </w:div>
                                                  </w:divsChild>
                                                </w:div>
                                                <w:div w:id="2125033556">
                                                  <w:marLeft w:val="0"/>
                                                  <w:marRight w:val="0"/>
                                                  <w:marTop w:val="0"/>
                                                  <w:marBottom w:val="0"/>
                                                  <w:divBdr>
                                                    <w:top w:val="none" w:sz="0" w:space="0" w:color="auto"/>
                                                    <w:left w:val="none" w:sz="0" w:space="0" w:color="auto"/>
                                                    <w:bottom w:val="none" w:sz="0" w:space="0" w:color="auto"/>
                                                    <w:right w:val="none" w:sz="0" w:space="0" w:color="auto"/>
                                                  </w:divBdr>
                                                </w:div>
                                              </w:divsChild>
                                            </w:div>
                                            <w:div w:id="997077783">
                                              <w:marLeft w:val="0"/>
                                              <w:marRight w:val="0"/>
                                              <w:marTop w:val="0"/>
                                              <w:marBottom w:val="0"/>
                                              <w:divBdr>
                                                <w:top w:val="none" w:sz="0" w:space="0" w:color="auto"/>
                                                <w:left w:val="none" w:sz="0" w:space="0" w:color="auto"/>
                                                <w:bottom w:val="none" w:sz="0" w:space="0" w:color="auto"/>
                                                <w:right w:val="none" w:sz="0" w:space="0" w:color="auto"/>
                                              </w:divBdr>
                                              <w:divsChild>
                                                <w:div w:id="447547883">
                                                  <w:marLeft w:val="0"/>
                                                  <w:marRight w:val="0"/>
                                                  <w:marTop w:val="0"/>
                                                  <w:marBottom w:val="0"/>
                                                  <w:divBdr>
                                                    <w:top w:val="none" w:sz="0" w:space="0" w:color="auto"/>
                                                    <w:left w:val="none" w:sz="0" w:space="0" w:color="auto"/>
                                                    <w:bottom w:val="none" w:sz="0" w:space="0" w:color="auto"/>
                                                    <w:right w:val="none" w:sz="0" w:space="0" w:color="auto"/>
                                                  </w:divBdr>
                                                  <w:divsChild>
                                                    <w:div w:id="227808685">
                                                      <w:marLeft w:val="0"/>
                                                      <w:marRight w:val="0"/>
                                                      <w:marTop w:val="0"/>
                                                      <w:marBottom w:val="0"/>
                                                      <w:divBdr>
                                                        <w:top w:val="none" w:sz="0" w:space="0" w:color="auto"/>
                                                        <w:left w:val="none" w:sz="0" w:space="0" w:color="auto"/>
                                                        <w:bottom w:val="none" w:sz="0" w:space="0" w:color="auto"/>
                                                        <w:right w:val="none" w:sz="0" w:space="0" w:color="auto"/>
                                                      </w:divBdr>
                                                    </w:div>
                                                  </w:divsChild>
                                                </w:div>
                                                <w:div w:id="65491518">
                                                  <w:marLeft w:val="0"/>
                                                  <w:marRight w:val="0"/>
                                                  <w:marTop w:val="0"/>
                                                  <w:marBottom w:val="0"/>
                                                  <w:divBdr>
                                                    <w:top w:val="none" w:sz="0" w:space="0" w:color="auto"/>
                                                    <w:left w:val="none" w:sz="0" w:space="0" w:color="auto"/>
                                                    <w:bottom w:val="none" w:sz="0" w:space="0" w:color="auto"/>
                                                    <w:right w:val="none" w:sz="0" w:space="0" w:color="auto"/>
                                                  </w:divBdr>
                                                </w:div>
                                              </w:divsChild>
                                            </w:div>
                                            <w:div w:id="1702977952">
                                              <w:marLeft w:val="0"/>
                                              <w:marRight w:val="0"/>
                                              <w:marTop w:val="0"/>
                                              <w:marBottom w:val="0"/>
                                              <w:divBdr>
                                                <w:top w:val="none" w:sz="0" w:space="0" w:color="auto"/>
                                                <w:left w:val="none" w:sz="0" w:space="0" w:color="auto"/>
                                                <w:bottom w:val="none" w:sz="0" w:space="0" w:color="auto"/>
                                                <w:right w:val="none" w:sz="0" w:space="0" w:color="auto"/>
                                              </w:divBdr>
                                              <w:divsChild>
                                                <w:div w:id="1996686675">
                                                  <w:marLeft w:val="0"/>
                                                  <w:marRight w:val="0"/>
                                                  <w:marTop w:val="0"/>
                                                  <w:marBottom w:val="0"/>
                                                  <w:divBdr>
                                                    <w:top w:val="none" w:sz="0" w:space="0" w:color="auto"/>
                                                    <w:left w:val="none" w:sz="0" w:space="0" w:color="auto"/>
                                                    <w:bottom w:val="none" w:sz="0" w:space="0" w:color="auto"/>
                                                    <w:right w:val="none" w:sz="0" w:space="0" w:color="auto"/>
                                                  </w:divBdr>
                                                  <w:divsChild>
                                                    <w:div w:id="1576091502">
                                                      <w:marLeft w:val="0"/>
                                                      <w:marRight w:val="0"/>
                                                      <w:marTop w:val="0"/>
                                                      <w:marBottom w:val="0"/>
                                                      <w:divBdr>
                                                        <w:top w:val="none" w:sz="0" w:space="0" w:color="auto"/>
                                                        <w:left w:val="none" w:sz="0" w:space="0" w:color="auto"/>
                                                        <w:bottom w:val="none" w:sz="0" w:space="0" w:color="auto"/>
                                                        <w:right w:val="none" w:sz="0" w:space="0" w:color="auto"/>
                                                      </w:divBdr>
                                                    </w:div>
                                                  </w:divsChild>
                                                </w:div>
                                                <w:div w:id="1205556262">
                                                  <w:marLeft w:val="0"/>
                                                  <w:marRight w:val="0"/>
                                                  <w:marTop w:val="0"/>
                                                  <w:marBottom w:val="0"/>
                                                  <w:divBdr>
                                                    <w:top w:val="none" w:sz="0" w:space="0" w:color="auto"/>
                                                    <w:left w:val="none" w:sz="0" w:space="0" w:color="auto"/>
                                                    <w:bottom w:val="none" w:sz="0" w:space="0" w:color="auto"/>
                                                    <w:right w:val="none" w:sz="0" w:space="0" w:color="auto"/>
                                                  </w:divBdr>
                                                </w:div>
                                              </w:divsChild>
                                            </w:div>
                                            <w:div w:id="1021198075">
                                              <w:marLeft w:val="0"/>
                                              <w:marRight w:val="0"/>
                                              <w:marTop w:val="0"/>
                                              <w:marBottom w:val="0"/>
                                              <w:divBdr>
                                                <w:top w:val="none" w:sz="0" w:space="0" w:color="auto"/>
                                                <w:left w:val="none" w:sz="0" w:space="0" w:color="auto"/>
                                                <w:bottom w:val="none" w:sz="0" w:space="0" w:color="auto"/>
                                                <w:right w:val="none" w:sz="0" w:space="0" w:color="auto"/>
                                              </w:divBdr>
                                              <w:divsChild>
                                                <w:div w:id="1873230602">
                                                  <w:marLeft w:val="0"/>
                                                  <w:marRight w:val="0"/>
                                                  <w:marTop w:val="0"/>
                                                  <w:marBottom w:val="0"/>
                                                  <w:divBdr>
                                                    <w:top w:val="none" w:sz="0" w:space="0" w:color="auto"/>
                                                    <w:left w:val="none" w:sz="0" w:space="0" w:color="auto"/>
                                                    <w:bottom w:val="none" w:sz="0" w:space="0" w:color="auto"/>
                                                    <w:right w:val="none" w:sz="0" w:space="0" w:color="auto"/>
                                                  </w:divBdr>
                                                  <w:divsChild>
                                                    <w:div w:id="669603662">
                                                      <w:marLeft w:val="0"/>
                                                      <w:marRight w:val="0"/>
                                                      <w:marTop w:val="0"/>
                                                      <w:marBottom w:val="0"/>
                                                      <w:divBdr>
                                                        <w:top w:val="none" w:sz="0" w:space="0" w:color="auto"/>
                                                        <w:left w:val="none" w:sz="0" w:space="0" w:color="auto"/>
                                                        <w:bottom w:val="none" w:sz="0" w:space="0" w:color="auto"/>
                                                        <w:right w:val="none" w:sz="0" w:space="0" w:color="auto"/>
                                                      </w:divBdr>
                                                    </w:div>
                                                  </w:divsChild>
                                                </w:div>
                                                <w:div w:id="90514526">
                                                  <w:marLeft w:val="0"/>
                                                  <w:marRight w:val="0"/>
                                                  <w:marTop w:val="0"/>
                                                  <w:marBottom w:val="0"/>
                                                  <w:divBdr>
                                                    <w:top w:val="none" w:sz="0" w:space="0" w:color="auto"/>
                                                    <w:left w:val="none" w:sz="0" w:space="0" w:color="auto"/>
                                                    <w:bottom w:val="none" w:sz="0" w:space="0" w:color="auto"/>
                                                    <w:right w:val="none" w:sz="0" w:space="0" w:color="auto"/>
                                                  </w:divBdr>
                                                </w:div>
                                              </w:divsChild>
                                            </w:div>
                                            <w:div w:id="1473864684">
                                              <w:marLeft w:val="0"/>
                                              <w:marRight w:val="0"/>
                                              <w:marTop w:val="0"/>
                                              <w:marBottom w:val="0"/>
                                              <w:divBdr>
                                                <w:top w:val="none" w:sz="0" w:space="0" w:color="auto"/>
                                                <w:left w:val="none" w:sz="0" w:space="0" w:color="auto"/>
                                                <w:bottom w:val="none" w:sz="0" w:space="0" w:color="auto"/>
                                                <w:right w:val="none" w:sz="0" w:space="0" w:color="auto"/>
                                              </w:divBdr>
                                              <w:divsChild>
                                                <w:div w:id="1214776005">
                                                  <w:marLeft w:val="0"/>
                                                  <w:marRight w:val="0"/>
                                                  <w:marTop w:val="0"/>
                                                  <w:marBottom w:val="0"/>
                                                  <w:divBdr>
                                                    <w:top w:val="none" w:sz="0" w:space="0" w:color="auto"/>
                                                    <w:left w:val="none" w:sz="0" w:space="0" w:color="auto"/>
                                                    <w:bottom w:val="none" w:sz="0" w:space="0" w:color="auto"/>
                                                    <w:right w:val="none" w:sz="0" w:space="0" w:color="auto"/>
                                                  </w:divBdr>
                                                  <w:divsChild>
                                                    <w:div w:id="1003126191">
                                                      <w:marLeft w:val="0"/>
                                                      <w:marRight w:val="0"/>
                                                      <w:marTop w:val="0"/>
                                                      <w:marBottom w:val="0"/>
                                                      <w:divBdr>
                                                        <w:top w:val="none" w:sz="0" w:space="0" w:color="auto"/>
                                                        <w:left w:val="none" w:sz="0" w:space="0" w:color="auto"/>
                                                        <w:bottom w:val="none" w:sz="0" w:space="0" w:color="auto"/>
                                                        <w:right w:val="none" w:sz="0" w:space="0" w:color="auto"/>
                                                      </w:divBdr>
                                                    </w:div>
                                                  </w:divsChild>
                                                </w:div>
                                                <w:div w:id="1104571885">
                                                  <w:marLeft w:val="0"/>
                                                  <w:marRight w:val="0"/>
                                                  <w:marTop w:val="0"/>
                                                  <w:marBottom w:val="0"/>
                                                  <w:divBdr>
                                                    <w:top w:val="none" w:sz="0" w:space="0" w:color="auto"/>
                                                    <w:left w:val="none" w:sz="0" w:space="0" w:color="auto"/>
                                                    <w:bottom w:val="none" w:sz="0" w:space="0" w:color="auto"/>
                                                    <w:right w:val="none" w:sz="0" w:space="0" w:color="auto"/>
                                                  </w:divBdr>
                                                </w:div>
                                              </w:divsChild>
                                            </w:div>
                                            <w:div w:id="352851391">
                                              <w:marLeft w:val="0"/>
                                              <w:marRight w:val="0"/>
                                              <w:marTop w:val="0"/>
                                              <w:marBottom w:val="0"/>
                                              <w:divBdr>
                                                <w:top w:val="none" w:sz="0" w:space="0" w:color="auto"/>
                                                <w:left w:val="none" w:sz="0" w:space="0" w:color="auto"/>
                                                <w:bottom w:val="none" w:sz="0" w:space="0" w:color="auto"/>
                                                <w:right w:val="none" w:sz="0" w:space="0" w:color="auto"/>
                                              </w:divBdr>
                                              <w:divsChild>
                                                <w:div w:id="1588687788">
                                                  <w:marLeft w:val="0"/>
                                                  <w:marRight w:val="0"/>
                                                  <w:marTop w:val="0"/>
                                                  <w:marBottom w:val="0"/>
                                                  <w:divBdr>
                                                    <w:top w:val="none" w:sz="0" w:space="0" w:color="auto"/>
                                                    <w:left w:val="none" w:sz="0" w:space="0" w:color="auto"/>
                                                    <w:bottom w:val="none" w:sz="0" w:space="0" w:color="auto"/>
                                                    <w:right w:val="none" w:sz="0" w:space="0" w:color="auto"/>
                                                  </w:divBdr>
                                                  <w:divsChild>
                                                    <w:div w:id="593904190">
                                                      <w:marLeft w:val="0"/>
                                                      <w:marRight w:val="0"/>
                                                      <w:marTop w:val="0"/>
                                                      <w:marBottom w:val="0"/>
                                                      <w:divBdr>
                                                        <w:top w:val="none" w:sz="0" w:space="0" w:color="auto"/>
                                                        <w:left w:val="none" w:sz="0" w:space="0" w:color="auto"/>
                                                        <w:bottom w:val="none" w:sz="0" w:space="0" w:color="auto"/>
                                                        <w:right w:val="none" w:sz="0" w:space="0" w:color="auto"/>
                                                      </w:divBdr>
                                                    </w:div>
                                                  </w:divsChild>
                                                </w:div>
                                                <w:div w:id="1046098044">
                                                  <w:marLeft w:val="0"/>
                                                  <w:marRight w:val="0"/>
                                                  <w:marTop w:val="0"/>
                                                  <w:marBottom w:val="0"/>
                                                  <w:divBdr>
                                                    <w:top w:val="none" w:sz="0" w:space="0" w:color="auto"/>
                                                    <w:left w:val="none" w:sz="0" w:space="0" w:color="auto"/>
                                                    <w:bottom w:val="none" w:sz="0" w:space="0" w:color="auto"/>
                                                    <w:right w:val="none" w:sz="0" w:space="0" w:color="auto"/>
                                                  </w:divBdr>
                                                </w:div>
                                              </w:divsChild>
                                            </w:div>
                                            <w:div w:id="1692100404">
                                              <w:marLeft w:val="0"/>
                                              <w:marRight w:val="0"/>
                                              <w:marTop w:val="0"/>
                                              <w:marBottom w:val="0"/>
                                              <w:divBdr>
                                                <w:top w:val="none" w:sz="0" w:space="0" w:color="auto"/>
                                                <w:left w:val="none" w:sz="0" w:space="0" w:color="auto"/>
                                                <w:bottom w:val="none" w:sz="0" w:space="0" w:color="auto"/>
                                                <w:right w:val="none" w:sz="0" w:space="0" w:color="auto"/>
                                              </w:divBdr>
                                              <w:divsChild>
                                                <w:div w:id="210730883">
                                                  <w:marLeft w:val="0"/>
                                                  <w:marRight w:val="0"/>
                                                  <w:marTop w:val="0"/>
                                                  <w:marBottom w:val="0"/>
                                                  <w:divBdr>
                                                    <w:top w:val="none" w:sz="0" w:space="0" w:color="auto"/>
                                                    <w:left w:val="none" w:sz="0" w:space="0" w:color="auto"/>
                                                    <w:bottom w:val="none" w:sz="0" w:space="0" w:color="auto"/>
                                                    <w:right w:val="none" w:sz="0" w:space="0" w:color="auto"/>
                                                  </w:divBdr>
                                                  <w:divsChild>
                                                    <w:div w:id="679088510">
                                                      <w:marLeft w:val="0"/>
                                                      <w:marRight w:val="0"/>
                                                      <w:marTop w:val="0"/>
                                                      <w:marBottom w:val="0"/>
                                                      <w:divBdr>
                                                        <w:top w:val="none" w:sz="0" w:space="0" w:color="auto"/>
                                                        <w:left w:val="none" w:sz="0" w:space="0" w:color="auto"/>
                                                        <w:bottom w:val="none" w:sz="0" w:space="0" w:color="auto"/>
                                                        <w:right w:val="none" w:sz="0" w:space="0" w:color="auto"/>
                                                      </w:divBdr>
                                                    </w:div>
                                                  </w:divsChild>
                                                </w:div>
                                                <w:div w:id="69735154">
                                                  <w:marLeft w:val="0"/>
                                                  <w:marRight w:val="0"/>
                                                  <w:marTop w:val="0"/>
                                                  <w:marBottom w:val="0"/>
                                                  <w:divBdr>
                                                    <w:top w:val="none" w:sz="0" w:space="0" w:color="auto"/>
                                                    <w:left w:val="none" w:sz="0" w:space="0" w:color="auto"/>
                                                    <w:bottom w:val="none" w:sz="0" w:space="0" w:color="auto"/>
                                                    <w:right w:val="none" w:sz="0" w:space="0" w:color="auto"/>
                                                  </w:divBdr>
                                                </w:div>
                                              </w:divsChild>
                                            </w:div>
                                            <w:div w:id="1639919314">
                                              <w:marLeft w:val="0"/>
                                              <w:marRight w:val="0"/>
                                              <w:marTop w:val="0"/>
                                              <w:marBottom w:val="0"/>
                                              <w:divBdr>
                                                <w:top w:val="none" w:sz="0" w:space="0" w:color="auto"/>
                                                <w:left w:val="none" w:sz="0" w:space="0" w:color="auto"/>
                                                <w:bottom w:val="none" w:sz="0" w:space="0" w:color="auto"/>
                                                <w:right w:val="none" w:sz="0" w:space="0" w:color="auto"/>
                                              </w:divBdr>
                                              <w:divsChild>
                                                <w:div w:id="304286560">
                                                  <w:marLeft w:val="0"/>
                                                  <w:marRight w:val="0"/>
                                                  <w:marTop w:val="0"/>
                                                  <w:marBottom w:val="0"/>
                                                  <w:divBdr>
                                                    <w:top w:val="none" w:sz="0" w:space="0" w:color="auto"/>
                                                    <w:left w:val="none" w:sz="0" w:space="0" w:color="auto"/>
                                                    <w:bottom w:val="none" w:sz="0" w:space="0" w:color="auto"/>
                                                    <w:right w:val="none" w:sz="0" w:space="0" w:color="auto"/>
                                                  </w:divBdr>
                                                  <w:divsChild>
                                                    <w:div w:id="1627392685">
                                                      <w:marLeft w:val="0"/>
                                                      <w:marRight w:val="0"/>
                                                      <w:marTop w:val="0"/>
                                                      <w:marBottom w:val="0"/>
                                                      <w:divBdr>
                                                        <w:top w:val="none" w:sz="0" w:space="0" w:color="auto"/>
                                                        <w:left w:val="none" w:sz="0" w:space="0" w:color="auto"/>
                                                        <w:bottom w:val="none" w:sz="0" w:space="0" w:color="auto"/>
                                                        <w:right w:val="none" w:sz="0" w:space="0" w:color="auto"/>
                                                      </w:divBdr>
                                                    </w:div>
                                                  </w:divsChild>
                                                </w:div>
                                                <w:div w:id="2054227847">
                                                  <w:marLeft w:val="0"/>
                                                  <w:marRight w:val="0"/>
                                                  <w:marTop w:val="0"/>
                                                  <w:marBottom w:val="0"/>
                                                  <w:divBdr>
                                                    <w:top w:val="none" w:sz="0" w:space="0" w:color="auto"/>
                                                    <w:left w:val="none" w:sz="0" w:space="0" w:color="auto"/>
                                                    <w:bottom w:val="none" w:sz="0" w:space="0" w:color="auto"/>
                                                    <w:right w:val="none" w:sz="0" w:space="0" w:color="auto"/>
                                                  </w:divBdr>
                                                </w:div>
                                              </w:divsChild>
                                            </w:div>
                                            <w:div w:id="1682513441">
                                              <w:marLeft w:val="0"/>
                                              <w:marRight w:val="0"/>
                                              <w:marTop w:val="0"/>
                                              <w:marBottom w:val="0"/>
                                              <w:divBdr>
                                                <w:top w:val="none" w:sz="0" w:space="0" w:color="auto"/>
                                                <w:left w:val="none" w:sz="0" w:space="0" w:color="auto"/>
                                                <w:bottom w:val="none" w:sz="0" w:space="0" w:color="auto"/>
                                                <w:right w:val="none" w:sz="0" w:space="0" w:color="auto"/>
                                              </w:divBdr>
                                              <w:divsChild>
                                                <w:div w:id="1749955425">
                                                  <w:marLeft w:val="0"/>
                                                  <w:marRight w:val="0"/>
                                                  <w:marTop w:val="0"/>
                                                  <w:marBottom w:val="0"/>
                                                  <w:divBdr>
                                                    <w:top w:val="none" w:sz="0" w:space="0" w:color="auto"/>
                                                    <w:left w:val="none" w:sz="0" w:space="0" w:color="auto"/>
                                                    <w:bottom w:val="none" w:sz="0" w:space="0" w:color="auto"/>
                                                    <w:right w:val="none" w:sz="0" w:space="0" w:color="auto"/>
                                                  </w:divBdr>
                                                  <w:divsChild>
                                                    <w:div w:id="690955479">
                                                      <w:marLeft w:val="0"/>
                                                      <w:marRight w:val="0"/>
                                                      <w:marTop w:val="0"/>
                                                      <w:marBottom w:val="0"/>
                                                      <w:divBdr>
                                                        <w:top w:val="none" w:sz="0" w:space="0" w:color="auto"/>
                                                        <w:left w:val="none" w:sz="0" w:space="0" w:color="auto"/>
                                                        <w:bottom w:val="none" w:sz="0" w:space="0" w:color="auto"/>
                                                        <w:right w:val="none" w:sz="0" w:space="0" w:color="auto"/>
                                                      </w:divBdr>
                                                    </w:div>
                                                  </w:divsChild>
                                                </w:div>
                                                <w:div w:id="633490673">
                                                  <w:marLeft w:val="0"/>
                                                  <w:marRight w:val="0"/>
                                                  <w:marTop w:val="0"/>
                                                  <w:marBottom w:val="0"/>
                                                  <w:divBdr>
                                                    <w:top w:val="none" w:sz="0" w:space="0" w:color="auto"/>
                                                    <w:left w:val="none" w:sz="0" w:space="0" w:color="auto"/>
                                                    <w:bottom w:val="none" w:sz="0" w:space="0" w:color="auto"/>
                                                    <w:right w:val="none" w:sz="0" w:space="0" w:color="auto"/>
                                                  </w:divBdr>
                                                </w:div>
                                              </w:divsChild>
                                            </w:div>
                                            <w:div w:id="647823500">
                                              <w:marLeft w:val="0"/>
                                              <w:marRight w:val="0"/>
                                              <w:marTop w:val="0"/>
                                              <w:marBottom w:val="0"/>
                                              <w:divBdr>
                                                <w:top w:val="none" w:sz="0" w:space="0" w:color="auto"/>
                                                <w:left w:val="none" w:sz="0" w:space="0" w:color="auto"/>
                                                <w:bottom w:val="none" w:sz="0" w:space="0" w:color="auto"/>
                                                <w:right w:val="none" w:sz="0" w:space="0" w:color="auto"/>
                                              </w:divBdr>
                                              <w:divsChild>
                                                <w:div w:id="951547566">
                                                  <w:marLeft w:val="0"/>
                                                  <w:marRight w:val="0"/>
                                                  <w:marTop w:val="0"/>
                                                  <w:marBottom w:val="0"/>
                                                  <w:divBdr>
                                                    <w:top w:val="none" w:sz="0" w:space="0" w:color="auto"/>
                                                    <w:left w:val="none" w:sz="0" w:space="0" w:color="auto"/>
                                                    <w:bottom w:val="none" w:sz="0" w:space="0" w:color="auto"/>
                                                    <w:right w:val="none" w:sz="0" w:space="0" w:color="auto"/>
                                                  </w:divBdr>
                                                  <w:divsChild>
                                                    <w:div w:id="16417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1848">
                                              <w:marLeft w:val="0"/>
                                              <w:marRight w:val="0"/>
                                              <w:marTop w:val="0"/>
                                              <w:marBottom w:val="0"/>
                                              <w:divBdr>
                                                <w:top w:val="none" w:sz="0" w:space="0" w:color="auto"/>
                                                <w:left w:val="none" w:sz="0" w:space="0" w:color="auto"/>
                                                <w:bottom w:val="none" w:sz="0" w:space="0" w:color="auto"/>
                                                <w:right w:val="none" w:sz="0" w:space="0" w:color="auto"/>
                                              </w:divBdr>
                                              <w:divsChild>
                                                <w:div w:id="30420239">
                                                  <w:marLeft w:val="0"/>
                                                  <w:marRight w:val="0"/>
                                                  <w:marTop w:val="0"/>
                                                  <w:marBottom w:val="0"/>
                                                  <w:divBdr>
                                                    <w:top w:val="none" w:sz="0" w:space="0" w:color="auto"/>
                                                    <w:left w:val="none" w:sz="0" w:space="0" w:color="auto"/>
                                                    <w:bottom w:val="none" w:sz="0" w:space="0" w:color="auto"/>
                                                    <w:right w:val="none" w:sz="0" w:space="0" w:color="auto"/>
                                                  </w:divBdr>
                                                  <w:divsChild>
                                                    <w:div w:id="1581477038">
                                                      <w:marLeft w:val="0"/>
                                                      <w:marRight w:val="0"/>
                                                      <w:marTop w:val="0"/>
                                                      <w:marBottom w:val="0"/>
                                                      <w:divBdr>
                                                        <w:top w:val="none" w:sz="0" w:space="0" w:color="auto"/>
                                                        <w:left w:val="none" w:sz="0" w:space="0" w:color="auto"/>
                                                        <w:bottom w:val="none" w:sz="0" w:space="0" w:color="auto"/>
                                                        <w:right w:val="none" w:sz="0" w:space="0" w:color="auto"/>
                                                      </w:divBdr>
                                                    </w:div>
                                                  </w:divsChild>
                                                </w:div>
                                                <w:div w:id="807667074">
                                                  <w:marLeft w:val="0"/>
                                                  <w:marRight w:val="0"/>
                                                  <w:marTop w:val="0"/>
                                                  <w:marBottom w:val="0"/>
                                                  <w:divBdr>
                                                    <w:top w:val="none" w:sz="0" w:space="0" w:color="auto"/>
                                                    <w:left w:val="none" w:sz="0" w:space="0" w:color="auto"/>
                                                    <w:bottom w:val="none" w:sz="0" w:space="0" w:color="auto"/>
                                                    <w:right w:val="none" w:sz="0" w:space="0" w:color="auto"/>
                                                  </w:divBdr>
                                                </w:div>
                                              </w:divsChild>
                                            </w:div>
                                            <w:div w:id="933199609">
                                              <w:marLeft w:val="0"/>
                                              <w:marRight w:val="0"/>
                                              <w:marTop w:val="0"/>
                                              <w:marBottom w:val="0"/>
                                              <w:divBdr>
                                                <w:top w:val="none" w:sz="0" w:space="0" w:color="auto"/>
                                                <w:left w:val="none" w:sz="0" w:space="0" w:color="auto"/>
                                                <w:bottom w:val="none" w:sz="0" w:space="0" w:color="auto"/>
                                                <w:right w:val="none" w:sz="0" w:space="0" w:color="auto"/>
                                              </w:divBdr>
                                              <w:divsChild>
                                                <w:div w:id="1715545409">
                                                  <w:marLeft w:val="0"/>
                                                  <w:marRight w:val="0"/>
                                                  <w:marTop w:val="0"/>
                                                  <w:marBottom w:val="0"/>
                                                  <w:divBdr>
                                                    <w:top w:val="none" w:sz="0" w:space="0" w:color="auto"/>
                                                    <w:left w:val="none" w:sz="0" w:space="0" w:color="auto"/>
                                                    <w:bottom w:val="none" w:sz="0" w:space="0" w:color="auto"/>
                                                    <w:right w:val="none" w:sz="0" w:space="0" w:color="auto"/>
                                                  </w:divBdr>
                                                  <w:divsChild>
                                                    <w:div w:id="11212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1791">
                                              <w:marLeft w:val="0"/>
                                              <w:marRight w:val="0"/>
                                              <w:marTop w:val="0"/>
                                              <w:marBottom w:val="0"/>
                                              <w:divBdr>
                                                <w:top w:val="none" w:sz="0" w:space="0" w:color="auto"/>
                                                <w:left w:val="none" w:sz="0" w:space="0" w:color="auto"/>
                                                <w:bottom w:val="none" w:sz="0" w:space="0" w:color="auto"/>
                                                <w:right w:val="none" w:sz="0" w:space="0" w:color="auto"/>
                                              </w:divBdr>
                                              <w:divsChild>
                                                <w:div w:id="1093279193">
                                                  <w:marLeft w:val="0"/>
                                                  <w:marRight w:val="0"/>
                                                  <w:marTop w:val="0"/>
                                                  <w:marBottom w:val="0"/>
                                                  <w:divBdr>
                                                    <w:top w:val="none" w:sz="0" w:space="0" w:color="auto"/>
                                                    <w:left w:val="none" w:sz="0" w:space="0" w:color="auto"/>
                                                    <w:bottom w:val="none" w:sz="0" w:space="0" w:color="auto"/>
                                                    <w:right w:val="none" w:sz="0" w:space="0" w:color="auto"/>
                                                  </w:divBdr>
                                                </w:div>
                                                <w:div w:id="528373690">
                                                  <w:marLeft w:val="0"/>
                                                  <w:marRight w:val="0"/>
                                                  <w:marTop w:val="0"/>
                                                  <w:marBottom w:val="0"/>
                                                  <w:divBdr>
                                                    <w:top w:val="none" w:sz="0" w:space="0" w:color="auto"/>
                                                    <w:left w:val="none" w:sz="0" w:space="0" w:color="auto"/>
                                                    <w:bottom w:val="none" w:sz="0" w:space="0" w:color="auto"/>
                                                    <w:right w:val="none" w:sz="0" w:space="0" w:color="auto"/>
                                                  </w:divBdr>
                                                </w:div>
                                              </w:divsChild>
                                            </w:div>
                                            <w:div w:id="985890614">
                                              <w:marLeft w:val="0"/>
                                              <w:marRight w:val="0"/>
                                              <w:marTop w:val="0"/>
                                              <w:marBottom w:val="0"/>
                                              <w:divBdr>
                                                <w:top w:val="none" w:sz="0" w:space="0" w:color="auto"/>
                                                <w:left w:val="none" w:sz="0" w:space="0" w:color="auto"/>
                                                <w:bottom w:val="none" w:sz="0" w:space="0" w:color="auto"/>
                                                <w:right w:val="none" w:sz="0" w:space="0" w:color="auto"/>
                                              </w:divBdr>
                                              <w:divsChild>
                                                <w:div w:id="1370300922">
                                                  <w:marLeft w:val="0"/>
                                                  <w:marRight w:val="0"/>
                                                  <w:marTop w:val="0"/>
                                                  <w:marBottom w:val="0"/>
                                                  <w:divBdr>
                                                    <w:top w:val="none" w:sz="0" w:space="0" w:color="auto"/>
                                                    <w:left w:val="none" w:sz="0" w:space="0" w:color="auto"/>
                                                    <w:bottom w:val="none" w:sz="0" w:space="0" w:color="auto"/>
                                                    <w:right w:val="none" w:sz="0" w:space="0" w:color="auto"/>
                                                  </w:divBdr>
                                                  <w:divsChild>
                                                    <w:div w:id="26151845">
                                                      <w:marLeft w:val="0"/>
                                                      <w:marRight w:val="0"/>
                                                      <w:marTop w:val="0"/>
                                                      <w:marBottom w:val="0"/>
                                                      <w:divBdr>
                                                        <w:top w:val="none" w:sz="0" w:space="0" w:color="auto"/>
                                                        <w:left w:val="none" w:sz="0" w:space="0" w:color="auto"/>
                                                        <w:bottom w:val="none" w:sz="0" w:space="0" w:color="auto"/>
                                                        <w:right w:val="none" w:sz="0" w:space="0" w:color="auto"/>
                                                      </w:divBdr>
                                                    </w:div>
                                                  </w:divsChild>
                                                </w:div>
                                                <w:div w:id="342779664">
                                                  <w:marLeft w:val="0"/>
                                                  <w:marRight w:val="0"/>
                                                  <w:marTop w:val="0"/>
                                                  <w:marBottom w:val="0"/>
                                                  <w:divBdr>
                                                    <w:top w:val="none" w:sz="0" w:space="0" w:color="auto"/>
                                                    <w:left w:val="none" w:sz="0" w:space="0" w:color="auto"/>
                                                    <w:bottom w:val="none" w:sz="0" w:space="0" w:color="auto"/>
                                                    <w:right w:val="none" w:sz="0" w:space="0" w:color="auto"/>
                                                  </w:divBdr>
                                                </w:div>
                                                <w:div w:id="600451570">
                                                  <w:marLeft w:val="0"/>
                                                  <w:marRight w:val="0"/>
                                                  <w:marTop w:val="0"/>
                                                  <w:marBottom w:val="0"/>
                                                  <w:divBdr>
                                                    <w:top w:val="none" w:sz="0" w:space="0" w:color="auto"/>
                                                    <w:left w:val="none" w:sz="0" w:space="0" w:color="auto"/>
                                                    <w:bottom w:val="none" w:sz="0" w:space="0" w:color="auto"/>
                                                    <w:right w:val="none" w:sz="0" w:space="0" w:color="auto"/>
                                                  </w:divBdr>
                                                  <w:divsChild>
                                                    <w:div w:id="2037584155">
                                                      <w:marLeft w:val="0"/>
                                                      <w:marRight w:val="0"/>
                                                      <w:marTop w:val="0"/>
                                                      <w:marBottom w:val="0"/>
                                                      <w:divBdr>
                                                        <w:top w:val="none" w:sz="0" w:space="0" w:color="auto"/>
                                                        <w:left w:val="none" w:sz="0" w:space="0" w:color="auto"/>
                                                        <w:bottom w:val="none" w:sz="0" w:space="0" w:color="auto"/>
                                                        <w:right w:val="none" w:sz="0" w:space="0" w:color="auto"/>
                                                      </w:divBdr>
                                                    </w:div>
                                                    <w:div w:id="11554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3522">
                                              <w:marLeft w:val="0"/>
                                              <w:marRight w:val="0"/>
                                              <w:marTop w:val="0"/>
                                              <w:marBottom w:val="0"/>
                                              <w:divBdr>
                                                <w:top w:val="none" w:sz="0" w:space="0" w:color="auto"/>
                                                <w:left w:val="none" w:sz="0" w:space="0" w:color="auto"/>
                                                <w:bottom w:val="none" w:sz="0" w:space="0" w:color="auto"/>
                                                <w:right w:val="none" w:sz="0" w:space="0" w:color="auto"/>
                                              </w:divBdr>
                                              <w:divsChild>
                                                <w:div w:id="276376680">
                                                  <w:marLeft w:val="0"/>
                                                  <w:marRight w:val="0"/>
                                                  <w:marTop w:val="0"/>
                                                  <w:marBottom w:val="0"/>
                                                  <w:divBdr>
                                                    <w:top w:val="none" w:sz="0" w:space="0" w:color="auto"/>
                                                    <w:left w:val="none" w:sz="0" w:space="0" w:color="auto"/>
                                                    <w:bottom w:val="none" w:sz="0" w:space="0" w:color="auto"/>
                                                    <w:right w:val="none" w:sz="0" w:space="0" w:color="auto"/>
                                                  </w:divBdr>
                                                  <w:divsChild>
                                                    <w:div w:id="1960530406">
                                                      <w:marLeft w:val="0"/>
                                                      <w:marRight w:val="0"/>
                                                      <w:marTop w:val="0"/>
                                                      <w:marBottom w:val="0"/>
                                                      <w:divBdr>
                                                        <w:top w:val="none" w:sz="0" w:space="0" w:color="auto"/>
                                                        <w:left w:val="none" w:sz="0" w:space="0" w:color="auto"/>
                                                        <w:bottom w:val="none" w:sz="0" w:space="0" w:color="auto"/>
                                                        <w:right w:val="none" w:sz="0" w:space="0" w:color="auto"/>
                                                      </w:divBdr>
                                                    </w:div>
                                                  </w:divsChild>
                                                </w:div>
                                                <w:div w:id="818040292">
                                                  <w:marLeft w:val="0"/>
                                                  <w:marRight w:val="0"/>
                                                  <w:marTop w:val="0"/>
                                                  <w:marBottom w:val="0"/>
                                                  <w:divBdr>
                                                    <w:top w:val="none" w:sz="0" w:space="0" w:color="auto"/>
                                                    <w:left w:val="none" w:sz="0" w:space="0" w:color="auto"/>
                                                    <w:bottom w:val="none" w:sz="0" w:space="0" w:color="auto"/>
                                                    <w:right w:val="none" w:sz="0" w:space="0" w:color="auto"/>
                                                  </w:divBdr>
                                                </w:div>
                                              </w:divsChild>
                                            </w:div>
                                            <w:div w:id="507981479">
                                              <w:marLeft w:val="0"/>
                                              <w:marRight w:val="0"/>
                                              <w:marTop w:val="0"/>
                                              <w:marBottom w:val="0"/>
                                              <w:divBdr>
                                                <w:top w:val="none" w:sz="0" w:space="0" w:color="auto"/>
                                                <w:left w:val="none" w:sz="0" w:space="0" w:color="auto"/>
                                                <w:bottom w:val="none" w:sz="0" w:space="0" w:color="auto"/>
                                                <w:right w:val="none" w:sz="0" w:space="0" w:color="auto"/>
                                              </w:divBdr>
                                              <w:divsChild>
                                                <w:div w:id="1252079966">
                                                  <w:marLeft w:val="0"/>
                                                  <w:marRight w:val="0"/>
                                                  <w:marTop w:val="0"/>
                                                  <w:marBottom w:val="0"/>
                                                  <w:divBdr>
                                                    <w:top w:val="none" w:sz="0" w:space="0" w:color="auto"/>
                                                    <w:left w:val="none" w:sz="0" w:space="0" w:color="auto"/>
                                                    <w:bottom w:val="none" w:sz="0" w:space="0" w:color="auto"/>
                                                    <w:right w:val="none" w:sz="0" w:space="0" w:color="auto"/>
                                                  </w:divBdr>
                                                  <w:divsChild>
                                                    <w:div w:id="83038791">
                                                      <w:marLeft w:val="0"/>
                                                      <w:marRight w:val="0"/>
                                                      <w:marTop w:val="0"/>
                                                      <w:marBottom w:val="0"/>
                                                      <w:divBdr>
                                                        <w:top w:val="none" w:sz="0" w:space="0" w:color="auto"/>
                                                        <w:left w:val="none" w:sz="0" w:space="0" w:color="auto"/>
                                                        <w:bottom w:val="none" w:sz="0" w:space="0" w:color="auto"/>
                                                        <w:right w:val="none" w:sz="0" w:space="0" w:color="auto"/>
                                                      </w:divBdr>
                                                    </w:div>
                                                  </w:divsChild>
                                                </w:div>
                                                <w:div w:id="1605839052">
                                                  <w:marLeft w:val="0"/>
                                                  <w:marRight w:val="0"/>
                                                  <w:marTop w:val="0"/>
                                                  <w:marBottom w:val="0"/>
                                                  <w:divBdr>
                                                    <w:top w:val="none" w:sz="0" w:space="0" w:color="auto"/>
                                                    <w:left w:val="none" w:sz="0" w:space="0" w:color="auto"/>
                                                    <w:bottom w:val="none" w:sz="0" w:space="0" w:color="auto"/>
                                                    <w:right w:val="none" w:sz="0" w:space="0" w:color="auto"/>
                                                  </w:divBdr>
                                                </w:div>
                                              </w:divsChild>
                                            </w:div>
                                            <w:div w:id="871461465">
                                              <w:marLeft w:val="0"/>
                                              <w:marRight w:val="0"/>
                                              <w:marTop w:val="0"/>
                                              <w:marBottom w:val="0"/>
                                              <w:divBdr>
                                                <w:top w:val="none" w:sz="0" w:space="0" w:color="auto"/>
                                                <w:left w:val="none" w:sz="0" w:space="0" w:color="auto"/>
                                                <w:bottom w:val="none" w:sz="0" w:space="0" w:color="auto"/>
                                                <w:right w:val="none" w:sz="0" w:space="0" w:color="auto"/>
                                              </w:divBdr>
                                              <w:divsChild>
                                                <w:div w:id="1960379201">
                                                  <w:marLeft w:val="0"/>
                                                  <w:marRight w:val="0"/>
                                                  <w:marTop w:val="0"/>
                                                  <w:marBottom w:val="0"/>
                                                  <w:divBdr>
                                                    <w:top w:val="none" w:sz="0" w:space="0" w:color="auto"/>
                                                    <w:left w:val="none" w:sz="0" w:space="0" w:color="auto"/>
                                                    <w:bottom w:val="none" w:sz="0" w:space="0" w:color="auto"/>
                                                    <w:right w:val="none" w:sz="0" w:space="0" w:color="auto"/>
                                                  </w:divBdr>
                                                  <w:divsChild>
                                                    <w:div w:id="882866518">
                                                      <w:marLeft w:val="0"/>
                                                      <w:marRight w:val="0"/>
                                                      <w:marTop w:val="0"/>
                                                      <w:marBottom w:val="0"/>
                                                      <w:divBdr>
                                                        <w:top w:val="none" w:sz="0" w:space="0" w:color="auto"/>
                                                        <w:left w:val="none" w:sz="0" w:space="0" w:color="auto"/>
                                                        <w:bottom w:val="none" w:sz="0" w:space="0" w:color="auto"/>
                                                        <w:right w:val="none" w:sz="0" w:space="0" w:color="auto"/>
                                                      </w:divBdr>
                                                    </w:div>
                                                  </w:divsChild>
                                                </w:div>
                                                <w:div w:id="1754861147">
                                                  <w:marLeft w:val="0"/>
                                                  <w:marRight w:val="0"/>
                                                  <w:marTop w:val="0"/>
                                                  <w:marBottom w:val="0"/>
                                                  <w:divBdr>
                                                    <w:top w:val="none" w:sz="0" w:space="0" w:color="auto"/>
                                                    <w:left w:val="none" w:sz="0" w:space="0" w:color="auto"/>
                                                    <w:bottom w:val="none" w:sz="0" w:space="0" w:color="auto"/>
                                                    <w:right w:val="none" w:sz="0" w:space="0" w:color="auto"/>
                                                  </w:divBdr>
                                                </w:div>
                                              </w:divsChild>
                                            </w:div>
                                            <w:div w:id="1157919482">
                                              <w:marLeft w:val="0"/>
                                              <w:marRight w:val="0"/>
                                              <w:marTop w:val="0"/>
                                              <w:marBottom w:val="0"/>
                                              <w:divBdr>
                                                <w:top w:val="none" w:sz="0" w:space="0" w:color="auto"/>
                                                <w:left w:val="none" w:sz="0" w:space="0" w:color="auto"/>
                                                <w:bottom w:val="none" w:sz="0" w:space="0" w:color="auto"/>
                                                <w:right w:val="none" w:sz="0" w:space="0" w:color="auto"/>
                                              </w:divBdr>
                                              <w:divsChild>
                                                <w:div w:id="66223398">
                                                  <w:marLeft w:val="0"/>
                                                  <w:marRight w:val="0"/>
                                                  <w:marTop w:val="0"/>
                                                  <w:marBottom w:val="0"/>
                                                  <w:divBdr>
                                                    <w:top w:val="none" w:sz="0" w:space="0" w:color="auto"/>
                                                    <w:left w:val="none" w:sz="0" w:space="0" w:color="auto"/>
                                                    <w:bottom w:val="none" w:sz="0" w:space="0" w:color="auto"/>
                                                    <w:right w:val="none" w:sz="0" w:space="0" w:color="auto"/>
                                                  </w:divBdr>
                                                  <w:divsChild>
                                                    <w:div w:id="806243447">
                                                      <w:marLeft w:val="0"/>
                                                      <w:marRight w:val="0"/>
                                                      <w:marTop w:val="0"/>
                                                      <w:marBottom w:val="0"/>
                                                      <w:divBdr>
                                                        <w:top w:val="none" w:sz="0" w:space="0" w:color="auto"/>
                                                        <w:left w:val="none" w:sz="0" w:space="0" w:color="auto"/>
                                                        <w:bottom w:val="none" w:sz="0" w:space="0" w:color="auto"/>
                                                        <w:right w:val="none" w:sz="0" w:space="0" w:color="auto"/>
                                                      </w:divBdr>
                                                    </w:div>
                                                  </w:divsChild>
                                                </w:div>
                                                <w:div w:id="944532149">
                                                  <w:marLeft w:val="0"/>
                                                  <w:marRight w:val="0"/>
                                                  <w:marTop w:val="0"/>
                                                  <w:marBottom w:val="0"/>
                                                  <w:divBdr>
                                                    <w:top w:val="none" w:sz="0" w:space="0" w:color="auto"/>
                                                    <w:left w:val="none" w:sz="0" w:space="0" w:color="auto"/>
                                                    <w:bottom w:val="none" w:sz="0" w:space="0" w:color="auto"/>
                                                    <w:right w:val="none" w:sz="0" w:space="0" w:color="auto"/>
                                                  </w:divBdr>
                                                </w:div>
                                              </w:divsChild>
                                            </w:div>
                                            <w:div w:id="672877952">
                                              <w:marLeft w:val="0"/>
                                              <w:marRight w:val="0"/>
                                              <w:marTop w:val="0"/>
                                              <w:marBottom w:val="0"/>
                                              <w:divBdr>
                                                <w:top w:val="none" w:sz="0" w:space="0" w:color="auto"/>
                                                <w:left w:val="none" w:sz="0" w:space="0" w:color="auto"/>
                                                <w:bottom w:val="none" w:sz="0" w:space="0" w:color="auto"/>
                                                <w:right w:val="none" w:sz="0" w:space="0" w:color="auto"/>
                                              </w:divBdr>
                                              <w:divsChild>
                                                <w:div w:id="909999434">
                                                  <w:marLeft w:val="0"/>
                                                  <w:marRight w:val="0"/>
                                                  <w:marTop w:val="0"/>
                                                  <w:marBottom w:val="0"/>
                                                  <w:divBdr>
                                                    <w:top w:val="none" w:sz="0" w:space="0" w:color="auto"/>
                                                    <w:left w:val="none" w:sz="0" w:space="0" w:color="auto"/>
                                                    <w:bottom w:val="none" w:sz="0" w:space="0" w:color="auto"/>
                                                    <w:right w:val="none" w:sz="0" w:space="0" w:color="auto"/>
                                                  </w:divBdr>
                                                  <w:divsChild>
                                                    <w:div w:id="1355690476">
                                                      <w:marLeft w:val="0"/>
                                                      <w:marRight w:val="0"/>
                                                      <w:marTop w:val="0"/>
                                                      <w:marBottom w:val="0"/>
                                                      <w:divBdr>
                                                        <w:top w:val="none" w:sz="0" w:space="0" w:color="auto"/>
                                                        <w:left w:val="none" w:sz="0" w:space="0" w:color="auto"/>
                                                        <w:bottom w:val="none" w:sz="0" w:space="0" w:color="auto"/>
                                                        <w:right w:val="none" w:sz="0" w:space="0" w:color="auto"/>
                                                      </w:divBdr>
                                                    </w:div>
                                                  </w:divsChild>
                                                </w:div>
                                                <w:div w:id="777485282">
                                                  <w:marLeft w:val="0"/>
                                                  <w:marRight w:val="0"/>
                                                  <w:marTop w:val="0"/>
                                                  <w:marBottom w:val="0"/>
                                                  <w:divBdr>
                                                    <w:top w:val="none" w:sz="0" w:space="0" w:color="auto"/>
                                                    <w:left w:val="none" w:sz="0" w:space="0" w:color="auto"/>
                                                    <w:bottom w:val="none" w:sz="0" w:space="0" w:color="auto"/>
                                                    <w:right w:val="none" w:sz="0" w:space="0" w:color="auto"/>
                                                  </w:divBdr>
                                                </w:div>
                                              </w:divsChild>
                                            </w:div>
                                            <w:div w:id="1622876346">
                                              <w:marLeft w:val="0"/>
                                              <w:marRight w:val="0"/>
                                              <w:marTop w:val="0"/>
                                              <w:marBottom w:val="0"/>
                                              <w:divBdr>
                                                <w:top w:val="none" w:sz="0" w:space="0" w:color="auto"/>
                                                <w:left w:val="none" w:sz="0" w:space="0" w:color="auto"/>
                                                <w:bottom w:val="none" w:sz="0" w:space="0" w:color="auto"/>
                                                <w:right w:val="none" w:sz="0" w:space="0" w:color="auto"/>
                                              </w:divBdr>
                                              <w:divsChild>
                                                <w:div w:id="1601718461">
                                                  <w:marLeft w:val="0"/>
                                                  <w:marRight w:val="0"/>
                                                  <w:marTop w:val="0"/>
                                                  <w:marBottom w:val="0"/>
                                                  <w:divBdr>
                                                    <w:top w:val="none" w:sz="0" w:space="0" w:color="auto"/>
                                                    <w:left w:val="none" w:sz="0" w:space="0" w:color="auto"/>
                                                    <w:bottom w:val="none" w:sz="0" w:space="0" w:color="auto"/>
                                                    <w:right w:val="none" w:sz="0" w:space="0" w:color="auto"/>
                                                  </w:divBdr>
                                                  <w:divsChild>
                                                    <w:div w:id="533738082">
                                                      <w:marLeft w:val="0"/>
                                                      <w:marRight w:val="0"/>
                                                      <w:marTop w:val="0"/>
                                                      <w:marBottom w:val="0"/>
                                                      <w:divBdr>
                                                        <w:top w:val="none" w:sz="0" w:space="0" w:color="auto"/>
                                                        <w:left w:val="none" w:sz="0" w:space="0" w:color="auto"/>
                                                        <w:bottom w:val="none" w:sz="0" w:space="0" w:color="auto"/>
                                                        <w:right w:val="none" w:sz="0" w:space="0" w:color="auto"/>
                                                      </w:divBdr>
                                                    </w:div>
                                                  </w:divsChild>
                                                </w:div>
                                                <w:div w:id="201794750">
                                                  <w:marLeft w:val="0"/>
                                                  <w:marRight w:val="0"/>
                                                  <w:marTop w:val="0"/>
                                                  <w:marBottom w:val="0"/>
                                                  <w:divBdr>
                                                    <w:top w:val="none" w:sz="0" w:space="0" w:color="auto"/>
                                                    <w:left w:val="none" w:sz="0" w:space="0" w:color="auto"/>
                                                    <w:bottom w:val="none" w:sz="0" w:space="0" w:color="auto"/>
                                                    <w:right w:val="none" w:sz="0" w:space="0" w:color="auto"/>
                                                  </w:divBdr>
                                                  <w:divsChild>
                                                    <w:div w:id="728918220">
                                                      <w:marLeft w:val="0"/>
                                                      <w:marRight w:val="0"/>
                                                      <w:marTop w:val="0"/>
                                                      <w:marBottom w:val="0"/>
                                                      <w:divBdr>
                                                        <w:top w:val="none" w:sz="0" w:space="0" w:color="auto"/>
                                                        <w:left w:val="none" w:sz="0" w:space="0" w:color="auto"/>
                                                        <w:bottom w:val="none" w:sz="0" w:space="0" w:color="auto"/>
                                                        <w:right w:val="none" w:sz="0" w:space="0" w:color="auto"/>
                                                      </w:divBdr>
                                                    </w:div>
                                                    <w:div w:id="323435281">
                                                      <w:marLeft w:val="0"/>
                                                      <w:marRight w:val="0"/>
                                                      <w:marTop w:val="0"/>
                                                      <w:marBottom w:val="0"/>
                                                      <w:divBdr>
                                                        <w:top w:val="none" w:sz="0" w:space="0" w:color="auto"/>
                                                        <w:left w:val="none" w:sz="0" w:space="0" w:color="auto"/>
                                                        <w:bottom w:val="none" w:sz="0" w:space="0" w:color="auto"/>
                                                        <w:right w:val="none" w:sz="0" w:space="0" w:color="auto"/>
                                                      </w:divBdr>
                                                    </w:div>
                                                  </w:divsChild>
                                                </w:div>
                                                <w:div w:id="637106857">
                                                  <w:marLeft w:val="0"/>
                                                  <w:marRight w:val="0"/>
                                                  <w:marTop w:val="0"/>
                                                  <w:marBottom w:val="0"/>
                                                  <w:divBdr>
                                                    <w:top w:val="none" w:sz="0" w:space="0" w:color="auto"/>
                                                    <w:left w:val="none" w:sz="0" w:space="0" w:color="auto"/>
                                                    <w:bottom w:val="none" w:sz="0" w:space="0" w:color="auto"/>
                                                    <w:right w:val="none" w:sz="0" w:space="0" w:color="auto"/>
                                                  </w:divBdr>
                                                </w:div>
                                              </w:divsChild>
                                            </w:div>
                                            <w:div w:id="543254075">
                                              <w:marLeft w:val="0"/>
                                              <w:marRight w:val="0"/>
                                              <w:marTop w:val="0"/>
                                              <w:marBottom w:val="0"/>
                                              <w:divBdr>
                                                <w:top w:val="none" w:sz="0" w:space="0" w:color="auto"/>
                                                <w:left w:val="none" w:sz="0" w:space="0" w:color="auto"/>
                                                <w:bottom w:val="none" w:sz="0" w:space="0" w:color="auto"/>
                                                <w:right w:val="none" w:sz="0" w:space="0" w:color="auto"/>
                                              </w:divBdr>
                                              <w:divsChild>
                                                <w:div w:id="491410875">
                                                  <w:marLeft w:val="0"/>
                                                  <w:marRight w:val="0"/>
                                                  <w:marTop w:val="0"/>
                                                  <w:marBottom w:val="0"/>
                                                  <w:divBdr>
                                                    <w:top w:val="none" w:sz="0" w:space="0" w:color="auto"/>
                                                    <w:left w:val="none" w:sz="0" w:space="0" w:color="auto"/>
                                                    <w:bottom w:val="none" w:sz="0" w:space="0" w:color="auto"/>
                                                    <w:right w:val="none" w:sz="0" w:space="0" w:color="auto"/>
                                                  </w:divBdr>
                                                  <w:divsChild>
                                                    <w:div w:id="140922536">
                                                      <w:marLeft w:val="0"/>
                                                      <w:marRight w:val="0"/>
                                                      <w:marTop w:val="0"/>
                                                      <w:marBottom w:val="0"/>
                                                      <w:divBdr>
                                                        <w:top w:val="none" w:sz="0" w:space="0" w:color="auto"/>
                                                        <w:left w:val="none" w:sz="0" w:space="0" w:color="auto"/>
                                                        <w:bottom w:val="none" w:sz="0" w:space="0" w:color="auto"/>
                                                        <w:right w:val="none" w:sz="0" w:space="0" w:color="auto"/>
                                                      </w:divBdr>
                                                    </w:div>
                                                  </w:divsChild>
                                                </w:div>
                                                <w:div w:id="55394276">
                                                  <w:marLeft w:val="0"/>
                                                  <w:marRight w:val="0"/>
                                                  <w:marTop w:val="0"/>
                                                  <w:marBottom w:val="0"/>
                                                  <w:divBdr>
                                                    <w:top w:val="none" w:sz="0" w:space="0" w:color="auto"/>
                                                    <w:left w:val="none" w:sz="0" w:space="0" w:color="auto"/>
                                                    <w:bottom w:val="none" w:sz="0" w:space="0" w:color="auto"/>
                                                    <w:right w:val="none" w:sz="0" w:space="0" w:color="auto"/>
                                                  </w:divBdr>
                                                </w:div>
                                              </w:divsChild>
                                            </w:div>
                                            <w:div w:id="1466969322">
                                              <w:marLeft w:val="0"/>
                                              <w:marRight w:val="0"/>
                                              <w:marTop w:val="0"/>
                                              <w:marBottom w:val="0"/>
                                              <w:divBdr>
                                                <w:top w:val="none" w:sz="0" w:space="0" w:color="auto"/>
                                                <w:left w:val="none" w:sz="0" w:space="0" w:color="auto"/>
                                                <w:bottom w:val="none" w:sz="0" w:space="0" w:color="auto"/>
                                                <w:right w:val="none" w:sz="0" w:space="0" w:color="auto"/>
                                              </w:divBdr>
                                              <w:divsChild>
                                                <w:div w:id="1225411007">
                                                  <w:marLeft w:val="0"/>
                                                  <w:marRight w:val="0"/>
                                                  <w:marTop w:val="0"/>
                                                  <w:marBottom w:val="0"/>
                                                  <w:divBdr>
                                                    <w:top w:val="none" w:sz="0" w:space="0" w:color="auto"/>
                                                    <w:left w:val="none" w:sz="0" w:space="0" w:color="auto"/>
                                                    <w:bottom w:val="none" w:sz="0" w:space="0" w:color="auto"/>
                                                    <w:right w:val="none" w:sz="0" w:space="0" w:color="auto"/>
                                                  </w:divBdr>
                                                  <w:divsChild>
                                                    <w:div w:id="1275942406">
                                                      <w:marLeft w:val="0"/>
                                                      <w:marRight w:val="0"/>
                                                      <w:marTop w:val="0"/>
                                                      <w:marBottom w:val="0"/>
                                                      <w:divBdr>
                                                        <w:top w:val="none" w:sz="0" w:space="0" w:color="auto"/>
                                                        <w:left w:val="none" w:sz="0" w:space="0" w:color="auto"/>
                                                        <w:bottom w:val="none" w:sz="0" w:space="0" w:color="auto"/>
                                                        <w:right w:val="none" w:sz="0" w:space="0" w:color="auto"/>
                                                      </w:divBdr>
                                                    </w:div>
                                                  </w:divsChild>
                                                </w:div>
                                                <w:div w:id="1303120065">
                                                  <w:marLeft w:val="0"/>
                                                  <w:marRight w:val="0"/>
                                                  <w:marTop w:val="0"/>
                                                  <w:marBottom w:val="0"/>
                                                  <w:divBdr>
                                                    <w:top w:val="none" w:sz="0" w:space="0" w:color="auto"/>
                                                    <w:left w:val="none" w:sz="0" w:space="0" w:color="auto"/>
                                                    <w:bottom w:val="none" w:sz="0" w:space="0" w:color="auto"/>
                                                    <w:right w:val="none" w:sz="0" w:space="0" w:color="auto"/>
                                                  </w:divBdr>
                                                </w:div>
                                              </w:divsChild>
                                            </w:div>
                                            <w:div w:id="546524401">
                                              <w:marLeft w:val="0"/>
                                              <w:marRight w:val="0"/>
                                              <w:marTop w:val="0"/>
                                              <w:marBottom w:val="0"/>
                                              <w:divBdr>
                                                <w:top w:val="none" w:sz="0" w:space="0" w:color="auto"/>
                                                <w:left w:val="none" w:sz="0" w:space="0" w:color="auto"/>
                                                <w:bottom w:val="none" w:sz="0" w:space="0" w:color="auto"/>
                                                <w:right w:val="none" w:sz="0" w:space="0" w:color="auto"/>
                                              </w:divBdr>
                                              <w:divsChild>
                                                <w:div w:id="1829515565">
                                                  <w:marLeft w:val="0"/>
                                                  <w:marRight w:val="0"/>
                                                  <w:marTop w:val="0"/>
                                                  <w:marBottom w:val="0"/>
                                                  <w:divBdr>
                                                    <w:top w:val="none" w:sz="0" w:space="0" w:color="auto"/>
                                                    <w:left w:val="none" w:sz="0" w:space="0" w:color="auto"/>
                                                    <w:bottom w:val="none" w:sz="0" w:space="0" w:color="auto"/>
                                                    <w:right w:val="none" w:sz="0" w:space="0" w:color="auto"/>
                                                  </w:divBdr>
                                                  <w:divsChild>
                                                    <w:div w:id="1399017864">
                                                      <w:marLeft w:val="0"/>
                                                      <w:marRight w:val="0"/>
                                                      <w:marTop w:val="0"/>
                                                      <w:marBottom w:val="0"/>
                                                      <w:divBdr>
                                                        <w:top w:val="none" w:sz="0" w:space="0" w:color="auto"/>
                                                        <w:left w:val="none" w:sz="0" w:space="0" w:color="auto"/>
                                                        <w:bottom w:val="none" w:sz="0" w:space="0" w:color="auto"/>
                                                        <w:right w:val="none" w:sz="0" w:space="0" w:color="auto"/>
                                                      </w:divBdr>
                                                    </w:div>
                                                  </w:divsChild>
                                                </w:div>
                                                <w:div w:id="469906828">
                                                  <w:marLeft w:val="0"/>
                                                  <w:marRight w:val="0"/>
                                                  <w:marTop w:val="0"/>
                                                  <w:marBottom w:val="0"/>
                                                  <w:divBdr>
                                                    <w:top w:val="none" w:sz="0" w:space="0" w:color="auto"/>
                                                    <w:left w:val="none" w:sz="0" w:space="0" w:color="auto"/>
                                                    <w:bottom w:val="none" w:sz="0" w:space="0" w:color="auto"/>
                                                    <w:right w:val="none" w:sz="0" w:space="0" w:color="auto"/>
                                                  </w:divBdr>
                                                </w:div>
                                                <w:div w:id="1097679245">
                                                  <w:marLeft w:val="0"/>
                                                  <w:marRight w:val="0"/>
                                                  <w:marTop w:val="0"/>
                                                  <w:marBottom w:val="0"/>
                                                  <w:divBdr>
                                                    <w:top w:val="none" w:sz="0" w:space="0" w:color="auto"/>
                                                    <w:left w:val="none" w:sz="0" w:space="0" w:color="auto"/>
                                                    <w:bottom w:val="none" w:sz="0" w:space="0" w:color="auto"/>
                                                    <w:right w:val="none" w:sz="0" w:space="0" w:color="auto"/>
                                                  </w:divBdr>
                                                  <w:divsChild>
                                                    <w:div w:id="392509232">
                                                      <w:marLeft w:val="0"/>
                                                      <w:marRight w:val="0"/>
                                                      <w:marTop w:val="0"/>
                                                      <w:marBottom w:val="0"/>
                                                      <w:divBdr>
                                                        <w:top w:val="none" w:sz="0" w:space="0" w:color="auto"/>
                                                        <w:left w:val="none" w:sz="0" w:space="0" w:color="auto"/>
                                                        <w:bottom w:val="none" w:sz="0" w:space="0" w:color="auto"/>
                                                        <w:right w:val="none" w:sz="0" w:space="0" w:color="auto"/>
                                                      </w:divBdr>
                                                    </w:div>
                                                  </w:divsChild>
                                                </w:div>
                                                <w:div w:id="1049066165">
                                                  <w:marLeft w:val="0"/>
                                                  <w:marRight w:val="0"/>
                                                  <w:marTop w:val="0"/>
                                                  <w:marBottom w:val="0"/>
                                                  <w:divBdr>
                                                    <w:top w:val="none" w:sz="0" w:space="0" w:color="auto"/>
                                                    <w:left w:val="none" w:sz="0" w:space="0" w:color="auto"/>
                                                    <w:bottom w:val="none" w:sz="0" w:space="0" w:color="auto"/>
                                                    <w:right w:val="none" w:sz="0" w:space="0" w:color="auto"/>
                                                  </w:divBdr>
                                                  <w:divsChild>
                                                    <w:div w:id="1512179688">
                                                      <w:marLeft w:val="0"/>
                                                      <w:marRight w:val="0"/>
                                                      <w:marTop w:val="0"/>
                                                      <w:marBottom w:val="0"/>
                                                      <w:divBdr>
                                                        <w:top w:val="none" w:sz="0" w:space="0" w:color="auto"/>
                                                        <w:left w:val="none" w:sz="0" w:space="0" w:color="auto"/>
                                                        <w:bottom w:val="none" w:sz="0" w:space="0" w:color="auto"/>
                                                        <w:right w:val="none" w:sz="0" w:space="0" w:color="auto"/>
                                                      </w:divBdr>
                                                    </w:div>
                                                    <w:div w:id="1199315785">
                                                      <w:marLeft w:val="0"/>
                                                      <w:marRight w:val="0"/>
                                                      <w:marTop w:val="0"/>
                                                      <w:marBottom w:val="0"/>
                                                      <w:divBdr>
                                                        <w:top w:val="none" w:sz="0" w:space="0" w:color="auto"/>
                                                        <w:left w:val="none" w:sz="0" w:space="0" w:color="auto"/>
                                                        <w:bottom w:val="none" w:sz="0" w:space="0" w:color="auto"/>
                                                        <w:right w:val="none" w:sz="0" w:space="0" w:color="auto"/>
                                                      </w:divBdr>
                                                    </w:div>
                                                  </w:divsChild>
                                                </w:div>
                                                <w:div w:id="476000293">
                                                  <w:marLeft w:val="0"/>
                                                  <w:marRight w:val="0"/>
                                                  <w:marTop w:val="0"/>
                                                  <w:marBottom w:val="0"/>
                                                  <w:divBdr>
                                                    <w:top w:val="none" w:sz="0" w:space="0" w:color="auto"/>
                                                    <w:left w:val="none" w:sz="0" w:space="0" w:color="auto"/>
                                                    <w:bottom w:val="none" w:sz="0" w:space="0" w:color="auto"/>
                                                    <w:right w:val="none" w:sz="0" w:space="0" w:color="auto"/>
                                                  </w:divBdr>
                                                </w:div>
                                                <w:div w:id="2091459267">
                                                  <w:marLeft w:val="0"/>
                                                  <w:marRight w:val="0"/>
                                                  <w:marTop w:val="0"/>
                                                  <w:marBottom w:val="0"/>
                                                  <w:divBdr>
                                                    <w:top w:val="none" w:sz="0" w:space="0" w:color="auto"/>
                                                    <w:left w:val="none" w:sz="0" w:space="0" w:color="auto"/>
                                                    <w:bottom w:val="none" w:sz="0" w:space="0" w:color="auto"/>
                                                    <w:right w:val="none" w:sz="0" w:space="0" w:color="auto"/>
                                                  </w:divBdr>
                                                  <w:divsChild>
                                                    <w:div w:id="1849320738">
                                                      <w:marLeft w:val="0"/>
                                                      <w:marRight w:val="0"/>
                                                      <w:marTop w:val="0"/>
                                                      <w:marBottom w:val="0"/>
                                                      <w:divBdr>
                                                        <w:top w:val="none" w:sz="0" w:space="0" w:color="auto"/>
                                                        <w:left w:val="none" w:sz="0" w:space="0" w:color="auto"/>
                                                        <w:bottom w:val="none" w:sz="0" w:space="0" w:color="auto"/>
                                                        <w:right w:val="none" w:sz="0" w:space="0" w:color="auto"/>
                                                      </w:divBdr>
                                                    </w:div>
                                                  </w:divsChild>
                                                </w:div>
                                                <w:div w:id="60295693">
                                                  <w:marLeft w:val="0"/>
                                                  <w:marRight w:val="0"/>
                                                  <w:marTop w:val="0"/>
                                                  <w:marBottom w:val="0"/>
                                                  <w:divBdr>
                                                    <w:top w:val="none" w:sz="0" w:space="0" w:color="auto"/>
                                                    <w:left w:val="none" w:sz="0" w:space="0" w:color="auto"/>
                                                    <w:bottom w:val="none" w:sz="0" w:space="0" w:color="auto"/>
                                                    <w:right w:val="none" w:sz="0" w:space="0" w:color="auto"/>
                                                  </w:divBdr>
                                                  <w:divsChild>
                                                    <w:div w:id="684985656">
                                                      <w:marLeft w:val="0"/>
                                                      <w:marRight w:val="0"/>
                                                      <w:marTop w:val="0"/>
                                                      <w:marBottom w:val="0"/>
                                                      <w:divBdr>
                                                        <w:top w:val="none" w:sz="0" w:space="0" w:color="auto"/>
                                                        <w:left w:val="none" w:sz="0" w:space="0" w:color="auto"/>
                                                        <w:bottom w:val="none" w:sz="0" w:space="0" w:color="auto"/>
                                                        <w:right w:val="none" w:sz="0" w:space="0" w:color="auto"/>
                                                      </w:divBdr>
                                                    </w:div>
                                                    <w:div w:id="837573715">
                                                      <w:marLeft w:val="0"/>
                                                      <w:marRight w:val="0"/>
                                                      <w:marTop w:val="0"/>
                                                      <w:marBottom w:val="0"/>
                                                      <w:divBdr>
                                                        <w:top w:val="none" w:sz="0" w:space="0" w:color="auto"/>
                                                        <w:left w:val="none" w:sz="0" w:space="0" w:color="auto"/>
                                                        <w:bottom w:val="none" w:sz="0" w:space="0" w:color="auto"/>
                                                        <w:right w:val="none" w:sz="0" w:space="0" w:color="auto"/>
                                                      </w:divBdr>
                                                    </w:div>
                                                  </w:divsChild>
                                                </w:div>
                                                <w:div w:id="480196242">
                                                  <w:marLeft w:val="0"/>
                                                  <w:marRight w:val="0"/>
                                                  <w:marTop w:val="0"/>
                                                  <w:marBottom w:val="0"/>
                                                  <w:divBdr>
                                                    <w:top w:val="none" w:sz="0" w:space="0" w:color="auto"/>
                                                    <w:left w:val="none" w:sz="0" w:space="0" w:color="auto"/>
                                                    <w:bottom w:val="none" w:sz="0" w:space="0" w:color="auto"/>
                                                    <w:right w:val="none" w:sz="0" w:space="0" w:color="auto"/>
                                                  </w:divBdr>
                                                </w:div>
                                              </w:divsChild>
                                            </w:div>
                                            <w:div w:id="1046218917">
                                              <w:marLeft w:val="0"/>
                                              <w:marRight w:val="0"/>
                                              <w:marTop w:val="0"/>
                                              <w:marBottom w:val="0"/>
                                              <w:divBdr>
                                                <w:top w:val="none" w:sz="0" w:space="0" w:color="auto"/>
                                                <w:left w:val="none" w:sz="0" w:space="0" w:color="auto"/>
                                                <w:bottom w:val="none" w:sz="0" w:space="0" w:color="auto"/>
                                                <w:right w:val="none" w:sz="0" w:space="0" w:color="auto"/>
                                              </w:divBdr>
                                              <w:divsChild>
                                                <w:div w:id="1224950577">
                                                  <w:marLeft w:val="0"/>
                                                  <w:marRight w:val="0"/>
                                                  <w:marTop w:val="0"/>
                                                  <w:marBottom w:val="0"/>
                                                  <w:divBdr>
                                                    <w:top w:val="none" w:sz="0" w:space="0" w:color="auto"/>
                                                    <w:left w:val="none" w:sz="0" w:space="0" w:color="auto"/>
                                                    <w:bottom w:val="none" w:sz="0" w:space="0" w:color="auto"/>
                                                    <w:right w:val="none" w:sz="0" w:space="0" w:color="auto"/>
                                                  </w:divBdr>
                                                  <w:divsChild>
                                                    <w:div w:id="14121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760">
                                              <w:marLeft w:val="0"/>
                                              <w:marRight w:val="0"/>
                                              <w:marTop w:val="0"/>
                                              <w:marBottom w:val="0"/>
                                              <w:divBdr>
                                                <w:top w:val="none" w:sz="0" w:space="0" w:color="auto"/>
                                                <w:left w:val="none" w:sz="0" w:space="0" w:color="auto"/>
                                                <w:bottom w:val="none" w:sz="0" w:space="0" w:color="auto"/>
                                                <w:right w:val="none" w:sz="0" w:space="0" w:color="auto"/>
                                              </w:divBdr>
                                              <w:divsChild>
                                                <w:div w:id="626591579">
                                                  <w:marLeft w:val="0"/>
                                                  <w:marRight w:val="0"/>
                                                  <w:marTop w:val="0"/>
                                                  <w:marBottom w:val="0"/>
                                                  <w:divBdr>
                                                    <w:top w:val="none" w:sz="0" w:space="0" w:color="auto"/>
                                                    <w:left w:val="none" w:sz="0" w:space="0" w:color="auto"/>
                                                    <w:bottom w:val="none" w:sz="0" w:space="0" w:color="auto"/>
                                                    <w:right w:val="none" w:sz="0" w:space="0" w:color="auto"/>
                                                  </w:divBdr>
                                                </w:div>
                                                <w:div w:id="839852153">
                                                  <w:marLeft w:val="0"/>
                                                  <w:marRight w:val="0"/>
                                                  <w:marTop w:val="0"/>
                                                  <w:marBottom w:val="0"/>
                                                  <w:divBdr>
                                                    <w:top w:val="none" w:sz="0" w:space="0" w:color="auto"/>
                                                    <w:left w:val="none" w:sz="0" w:space="0" w:color="auto"/>
                                                    <w:bottom w:val="none" w:sz="0" w:space="0" w:color="auto"/>
                                                    <w:right w:val="none" w:sz="0" w:space="0" w:color="auto"/>
                                                  </w:divBdr>
                                                </w:div>
                                              </w:divsChild>
                                            </w:div>
                                            <w:div w:id="214512722">
                                              <w:marLeft w:val="0"/>
                                              <w:marRight w:val="0"/>
                                              <w:marTop w:val="0"/>
                                              <w:marBottom w:val="0"/>
                                              <w:divBdr>
                                                <w:top w:val="none" w:sz="0" w:space="0" w:color="auto"/>
                                                <w:left w:val="none" w:sz="0" w:space="0" w:color="auto"/>
                                                <w:bottom w:val="none" w:sz="0" w:space="0" w:color="auto"/>
                                                <w:right w:val="none" w:sz="0" w:space="0" w:color="auto"/>
                                              </w:divBdr>
                                              <w:divsChild>
                                                <w:div w:id="674386694">
                                                  <w:marLeft w:val="0"/>
                                                  <w:marRight w:val="0"/>
                                                  <w:marTop w:val="0"/>
                                                  <w:marBottom w:val="0"/>
                                                  <w:divBdr>
                                                    <w:top w:val="none" w:sz="0" w:space="0" w:color="auto"/>
                                                    <w:left w:val="none" w:sz="0" w:space="0" w:color="auto"/>
                                                    <w:bottom w:val="none" w:sz="0" w:space="0" w:color="auto"/>
                                                    <w:right w:val="none" w:sz="0" w:space="0" w:color="auto"/>
                                                  </w:divBdr>
                                                  <w:divsChild>
                                                    <w:div w:id="845023027">
                                                      <w:marLeft w:val="0"/>
                                                      <w:marRight w:val="0"/>
                                                      <w:marTop w:val="0"/>
                                                      <w:marBottom w:val="0"/>
                                                      <w:divBdr>
                                                        <w:top w:val="none" w:sz="0" w:space="0" w:color="auto"/>
                                                        <w:left w:val="none" w:sz="0" w:space="0" w:color="auto"/>
                                                        <w:bottom w:val="none" w:sz="0" w:space="0" w:color="auto"/>
                                                        <w:right w:val="none" w:sz="0" w:space="0" w:color="auto"/>
                                                      </w:divBdr>
                                                    </w:div>
                                                  </w:divsChild>
                                                </w:div>
                                                <w:div w:id="647711353">
                                                  <w:marLeft w:val="0"/>
                                                  <w:marRight w:val="0"/>
                                                  <w:marTop w:val="0"/>
                                                  <w:marBottom w:val="0"/>
                                                  <w:divBdr>
                                                    <w:top w:val="none" w:sz="0" w:space="0" w:color="auto"/>
                                                    <w:left w:val="none" w:sz="0" w:space="0" w:color="auto"/>
                                                    <w:bottom w:val="none" w:sz="0" w:space="0" w:color="auto"/>
                                                    <w:right w:val="none" w:sz="0" w:space="0" w:color="auto"/>
                                                  </w:divBdr>
                                                </w:div>
                                                <w:div w:id="219168279">
                                                  <w:marLeft w:val="0"/>
                                                  <w:marRight w:val="0"/>
                                                  <w:marTop w:val="0"/>
                                                  <w:marBottom w:val="0"/>
                                                  <w:divBdr>
                                                    <w:top w:val="none" w:sz="0" w:space="0" w:color="auto"/>
                                                    <w:left w:val="none" w:sz="0" w:space="0" w:color="auto"/>
                                                    <w:bottom w:val="none" w:sz="0" w:space="0" w:color="auto"/>
                                                    <w:right w:val="none" w:sz="0" w:space="0" w:color="auto"/>
                                                  </w:divBdr>
                                                  <w:divsChild>
                                                    <w:div w:id="1075324250">
                                                      <w:marLeft w:val="0"/>
                                                      <w:marRight w:val="0"/>
                                                      <w:marTop w:val="0"/>
                                                      <w:marBottom w:val="0"/>
                                                      <w:divBdr>
                                                        <w:top w:val="none" w:sz="0" w:space="0" w:color="auto"/>
                                                        <w:left w:val="none" w:sz="0" w:space="0" w:color="auto"/>
                                                        <w:bottom w:val="none" w:sz="0" w:space="0" w:color="auto"/>
                                                        <w:right w:val="none" w:sz="0" w:space="0" w:color="auto"/>
                                                      </w:divBdr>
                                                    </w:div>
                                                  </w:divsChild>
                                                </w:div>
                                                <w:div w:id="50734239">
                                                  <w:marLeft w:val="0"/>
                                                  <w:marRight w:val="0"/>
                                                  <w:marTop w:val="0"/>
                                                  <w:marBottom w:val="0"/>
                                                  <w:divBdr>
                                                    <w:top w:val="none" w:sz="0" w:space="0" w:color="auto"/>
                                                    <w:left w:val="none" w:sz="0" w:space="0" w:color="auto"/>
                                                    <w:bottom w:val="none" w:sz="0" w:space="0" w:color="auto"/>
                                                    <w:right w:val="none" w:sz="0" w:space="0" w:color="auto"/>
                                                  </w:divBdr>
                                                </w:div>
                                                <w:div w:id="2113619863">
                                                  <w:marLeft w:val="0"/>
                                                  <w:marRight w:val="0"/>
                                                  <w:marTop w:val="0"/>
                                                  <w:marBottom w:val="0"/>
                                                  <w:divBdr>
                                                    <w:top w:val="none" w:sz="0" w:space="0" w:color="auto"/>
                                                    <w:left w:val="none" w:sz="0" w:space="0" w:color="auto"/>
                                                    <w:bottom w:val="none" w:sz="0" w:space="0" w:color="auto"/>
                                                    <w:right w:val="none" w:sz="0" w:space="0" w:color="auto"/>
                                                  </w:divBdr>
                                                  <w:divsChild>
                                                    <w:div w:id="1284465184">
                                                      <w:marLeft w:val="0"/>
                                                      <w:marRight w:val="0"/>
                                                      <w:marTop w:val="0"/>
                                                      <w:marBottom w:val="0"/>
                                                      <w:divBdr>
                                                        <w:top w:val="none" w:sz="0" w:space="0" w:color="auto"/>
                                                        <w:left w:val="none" w:sz="0" w:space="0" w:color="auto"/>
                                                        <w:bottom w:val="none" w:sz="0" w:space="0" w:color="auto"/>
                                                        <w:right w:val="none" w:sz="0" w:space="0" w:color="auto"/>
                                                      </w:divBdr>
                                                    </w:div>
                                                  </w:divsChild>
                                                </w:div>
                                                <w:div w:id="83036364">
                                                  <w:marLeft w:val="0"/>
                                                  <w:marRight w:val="0"/>
                                                  <w:marTop w:val="0"/>
                                                  <w:marBottom w:val="0"/>
                                                  <w:divBdr>
                                                    <w:top w:val="none" w:sz="0" w:space="0" w:color="auto"/>
                                                    <w:left w:val="none" w:sz="0" w:space="0" w:color="auto"/>
                                                    <w:bottom w:val="none" w:sz="0" w:space="0" w:color="auto"/>
                                                    <w:right w:val="none" w:sz="0" w:space="0" w:color="auto"/>
                                                  </w:divBdr>
                                                </w:div>
                                                <w:div w:id="2110269141">
                                                  <w:marLeft w:val="0"/>
                                                  <w:marRight w:val="0"/>
                                                  <w:marTop w:val="0"/>
                                                  <w:marBottom w:val="0"/>
                                                  <w:divBdr>
                                                    <w:top w:val="none" w:sz="0" w:space="0" w:color="auto"/>
                                                    <w:left w:val="none" w:sz="0" w:space="0" w:color="auto"/>
                                                    <w:bottom w:val="none" w:sz="0" w:space="0" w:color="auto"/>
                                                    <w:right w:val="none" w:sz="0" w:space="0" w:color="auto"/>
                                                  </w:divBdr>
                                                </w:div>
                                                <w:div w:id="1981380441">
                                                  <w:marLeft w:val="0"/>
                                                  <w:marRight w:val="0"/>
                                                  <w:marTop w:val="0"/>
                                                  <w:marBottom w:val="0"/>
                                                  <w:divBdr>
                                                    <w:top w:val="none" w:sz="0" w:space="0" w:color="auto"/>
                                                    <w:left w:val="none" w:sz="0" w:space="0" w:color="auto"/>
                                                    <w:bottom w:val="none" w:sz="0" w:space="0" w:color="auto"/>
                                                    <w:right w:val="none" w:sz="0" w:space="0" w:color="auto"/>
                                                  </w:divBdr>
                                                  <w:divsChild>
                                                    <w:div w:id="1391533408">
                                                      <w:marLeft w:val="0"/>
                                                      <w:marRight w:val="0"/>
                                                      <w:marTop w:val="0"/>
                                                      <w:marBottom w:val="0"/>
                                                      <w:divBdr>
                                                        <w:top w:val="none" w:sz="0" w:space="0" w:color="auto"/>
                                                        <w:left w:val="none" w:sz="0" w:space="0" w:color="auto"/>
                                                        <w:bottom w:val="none" w:sz="0" w:space="0" w:color="auto"/>
                                                        <w:right w:val="none" w:sz="0" w:space="0" w:color="auto"/>
                                                      </w:divBdr>
                                                    </w:div>
                                                  </w:divsChild>
                                                </w:div>
                                                <w:div w:id="893656397">
                                                  <w:marLeft w:val="0"/>
                                                  <w:marRight w:val="0"/>
                                                  <w:marTop w:val="0"/>
                                                  <w:marBottom w:val="0"/>
                                                  <w:divBdr>
                                                    <w:top w:val="none" w:sz="0" w:space="0" w:color="auto"/>
                                                    <w:left w:val="none" w:sz="0" w:space="0" w:color="auto"/>
                                                    <w:bottom w:val="none" w:sz="0" w:space="0" w:color="auto"/>
                                                    <w:right w:val="none" w:sz="0" w:space="0" w:color="auto"/>
                                                  </w:divBdr>
                                                </w:div>
                                                <w:div w:id="421679482">
                                                  <w:marLeft w:val="0"/>
                                                  <w:marRight w:val="0"/>
                                                  <w:marTop w:val="0"/>
                                                  <w:marBottom w:val="0"/>
                                                  <w:divBdr>
                                                    <w:top w:val="none" w:sz="0" w:space="0" w:color="auto"/>
                                                    <w:left w:val="none" w:sz="0" w:space="0" w:color="auto"/>
                                                    <w:bottom w:val="none" w:sz="0" w:space="0" w:color="auto"/>
                                                    <w:right w:val="none" w:sz="0" w:space="0" w:color="auto"/>
                                                  </w:divBdr>
                                                </w:div>
                                                <w:div w:id="1062170287">
                                                  <w:marLeft w:val="0"/>
                                                  <w:marRight w:val="0"/>
                                                  <w:marTop w:val="0"/>
                                                  <w:marBottom w:val="0"/>
                                                  <w:divBdr>
                                                    <w:top w:val="none" w:sz="0" w:space="0" w:color="auto"/>
                                                    <w:left w:val="none" w:sz="0" w:space="0" w:color="auto"/>
                                                    <w:bottom w:val="none" w:sz="0" w:space="0" w:color="auto"/>
                                                    <w:right w:val="none" w:sz="0" w:space="0" w:color="auto"/>
                                                  </w:divBdr>
                                                  <w:divsChild>
                                                    <w:div w:id="413942443">
                                                      <w:marLeft w:val="0"/>
                                                      <w:marRight w:val="0"/>
                                                      <w:marTop w:val="0"/>
                                                      <w:marBottom w:val="0"/>
                                                      <w:divBdr>
                                                        <w:top w:val="none" w:sz="0" w:space="0" w:color="auto"/>
                                                        <w:left w:val="none" w:sz="0" w:space="0" w:color="auto"/>
                                                        <w:bottom w:val="none" w:sz="0" w:space="0" w:color="auto"/>
                                                        <w:right w:val="none" w:sz="0" w:space="0" w:color="auto"/>
                                                      </w:divBdr>
                                                    </w:div>
                                                  </w:divsChild>
                                                </w:div>
                                                <w:div w:id="1485702389">
                                                  <w:marLeft w:val="0"/>
                                                  <w:marRight w:val="0"/>
                                                  <w:marTop w:val="0"/>
                                                  <w:marBottom w:val="0"/>
                                                  <w:divBdr>
                                                    <w:top w:val="none" w:sz="0" w:space="0" w:color="auto"/>
                                                    <w:left w:val="none" w:sz="0" w:space="0" w:color="auto"/>
                                                    <w:bottom w:val="none" w:sz="0" w:space="0" w:color="auto"/>
                                                    <w:right w:val="none" w:sz="0" w:space="0" w:color="auto"/>
                                                  </w:divBdr>
                                                </w:div>
                                                <w:div w:id="811825694">
                                                  <w:marLeft w:val="0"/>
                                                  <w:marRight w:val="0"/>
                                                  <w:marTop w:val="0"/>
                                                  <w:marBottom w:val="0"/>
                                                  <w:divBdr>
                                                    <w:top w:val="none" w:sz="0" w:space="0" w:color="auto"/>
                                                    <w:left w:val="none" w:sz="0" w:space="0" w:color="auto"/>
                                                    <w:bottom w:val="none" w:sz="0" w:space="0" w:color="auto"/>
                                                    <w:right w:val="none" w:sz="0" w:space="0" w:color="auto"/>
                                                  </w:divBdr>
                                                </w:div>
                                                <w:div w:id="1087656618">
                                                  <w:marLeft w:val="0"/>
                                                  <w:marRight w:val="0"/>
                                                  <w:marTop w:val="0"/>
                                                  <w:marBottom w:val="0"/>
                                                  <w:divBdr>
                                                    <w:top w:val="none" w:sz="0" w:space="0" w:color="auto"/>
                                                    <w:left w:val="none" w:sz="0" w:space="0" w:color="auto"/>
                                                    <w:bottom w:val="none" w:sz="0" w:space="0" w:color="auto"/>
                                                    <w:right w:val="none" w:sz="0" w:space="0" w:color="auto"/>
                                                  </w:divBdr>
                                                  <w:divsChild>
                                                    <w:div w:id="34427681">
                                                      <w:marLeft w:val="0"/>
                                                      <w:marRight w:val="0"/>
                                                      <w:marTop w:val="0"/>
                                                      <w:marBottom w:val="0"/>
                                                      <w:divBdr>
                                                        <w:top w:val="none" w:sz="0" w:space="0" w:color="auto"/>
                                                        <w:left w:val="none" w:sz="0" w:space="0" w:color="auto"/>
                                                        <w:bottom w:val="none" w:sz="0" w:space="0" w:color="auto"/>
                                                        <w:right w:val="none" w:sz="0" w:space="0" w:color="auto"/>
                                                      </w:divBdr>
                                                    </w:div>
                                                  </w:divsChild>
                                                </w:div>
                                                <w:div w:id="1521506153">
                                                  <w:marLeft w:val="0"/>
                                                  <w:marRight w:val="0"/>
                                                  <w:marTop w:val="0"/>
                                                  <w:marBottom w:val="0"/>
                                                  <w:divBdr>
                                                    <w:top w:val="none" w:sz="0" w:space="0" w:color="auto"/>
                                                    <w:left w:val="none" w:sz="0" w:space="0" w:color="auto"/>
                                                    <w:bottom w:val="none" w:sz="0" w:space="0" w:color="auto"/>
                                                    <w:right w:val="none" w:sz="0" w:space="0" w:color="auto"/>
                                                  </w:divBdr>
                                                </w:div>
                                                <w:div w:id="1838185874">
                                                  <w:marLeft w:val="0"/>
                                                  <w:marRight w:val="0"/>
                                                  <w:marTop w:val="0"/>
                                                  <w:marBottom w:val="0"/>
                                                  <w:divBdr>
                                                    <w:top w:val="none" w:sz="0" w:space="0" w:color="auto"/>
                                                    <w:left w:val="none" w:sz="0" w:space="0" w:color="auto"/>
                                                    <w:bottom w:val="none" w:sz="0" w:space="0" w:color="auto"/>
                                                    <w:right w:val="none" w:sz="0" w:space="0" w:color="auto"/>
                                                  </w:divBdr>
                                                </w:div>
                                                <w:div w:id="1381200375">
                                                  <w:marLeft w:val="0"/>
                                                  <w:marRight w:val="0"/>
                                                  <w:marTop w:val="0"/>
                                                  <w:marBottom w:val="0"/>
                                                  <w:divBdr>
                                                    <w:top w:val="none" w:sz="0" w:space="0" w:color="auto"/>
                                                    <w:left w:val="none" w:sz="0" w:space="0" w:color="auto"/>
                                                    <w:bottom w:val="none" w:sz="0" w:space="0" w:color="auto"/>
                                                    <w:right w:val="none" w:sz="0" w:space="0" w:color="auto"/>
                                                  </w:divBdr>
                                                  <w:divsChild>
                                                    <w:div w:id="1452895545">
                                                      <w:marLeft w:val="0"/>
                                                      <w:marRight w:val="0"/>
                                                      <w:marTop w:val="0"/>
                                                      <w:marBottom w:val="0"/>
                                                      <w:divBdr>
                                                        <w:top w:val="none" w:sz="0" w:space="0" w:color="auto"/>
                                                        <w:left w:val="none" w:sz="0" w:space="0" w:color="auto"/>
                                                        <w:bottom w:val="none" w:sz="0" w:space="0" w:color="auto"/>
                                                        <w:right w:val="none" w:sz="0" w:space="0" w:color="auto"/>
                                                      </w:divBdr>
                                                    </w:div>
                                                  </w:divsChild>
                                                </w:div>
                                                <w:div w:id="772242094">
                                                  <w:marLeft w:val="0"/>
                                                  <w:marRight w:val="0"/>
                                                  <w:marTop w:val="0"/>
                                                  <w:marBottom w:val="0"/>
                                                  <w:divBdr>
                                                    <w:top w:val="none" w:sz="0" w:space="0" w:color="auto"/>
                                                    <w:left w:val="none" w:sz="0" w:space="0" w:color="auto"/>
                                                    <w:bottom w:val="none" w:sz="0" w:space="0" w:color="auto"/>
                                                    <w:right w:val="none" w:sz="0" w:space="0" w:color="auto"/>
                                                  </w:divBdr>
                                                </w:div>
                                                <w:div w:id="153617173">
                                                  <w:marLeft w:val="0"/>
                                                  <w:marRight w:val="0"/>
                                                  <w:marTop w:val="0"/>
                                                  <w:marBottom w:val="0"/>
                                                  <w:divBdr>
                                                    <w:top w:val="none" w:sz="0" w:space="0" w:color="auto"/>
                                                    <w:left w:val="none" w:sz="0" w:space="0" w:color="auto"/>
                                                    <w:bottom w:val="none" w:sz="0" w:space="0" w:color="auto"/>
                                                    <w:right w:val="none" w:sz="0" w:space="0" w:color="auto"/>
                                                  </w:divBdr>
                                                </w:div>
                                                <w:div w:id="140274730">
                                                  <w:marLeft w:val="0"/>
                                                  <w:marRight w:val="0"/>
                                                  <w:marTop w:val="0"/>
                                                  <w:marBottom w:val="0"/>
                                                  <w:divBdr>
                                                    <w:top w:val="none" w:sz="0" w:space="0" w:color="auto"/>
                                                    <w:left w:val="none" w:sz="0" w:space="0" w:color="auto"/>
                                                    <w:bottom w:val="none" w:sz="0" w:space="0" w:color="auto"/>
                                                    <w:right w:val="none" w:sz="0" w:space="0" w:color="auto"/>
                                                  </w:divBdr>
                                                  <w:divsChild>
                                                    <w:div w:id="1293822792">
                                                      <w:marLeft w:val="0"/>
                                                      <w:marRight w:val="0"/>
                                                      <w:marTop w:val="0"/>
                                                      <w:marBottom w:val="0"/>
                                                      <w:divBdr>
                                                        <w:top w:val="none" w:sz="0" w:space="0" w:color="auto"/>
                                                        <w:left w:val="none" w:sz="0" w:space="0" w:color="auto"/>
                                                        <w:bottom w:val="none" w:sz="0" w:space="0" w:color="auto"/>
                                                        <w:right w:val="none" w:sz="0" w:space="0" w:color="auto"/>
                                                      </w:divBdr>
                                                    </w:div>
                                                  </w:divsChild>
                                                </w:div>
                                                <w:div w:id="706874827">
                                                  <w:marLeft w:val="0"/>
                                                  <w:marRight w:val="0"/>
                                                  <w:marTop w:val="0"/>
                                                  <w:marBottom w:val="0"/>
                                                  <w:divBdr>
                                                    <w:top w:val="none" w:sz="0" w:space="0" w:color="auto"/>
                                                    <w:left w:val="none" w:sz="0" w:space="0" w:color="auto"/>
                                                    <w:bottom w:val="none" w:sz="0" w:space="0" w:color="auto"/>
                                                    <w:right w:val="none" w:sz="0" w:space="0" w:color="auto"/>
                                                  </w:divBdr>
                                                </w:div>
                                                <w:div w:id="971980314">
                                                  <w:marLeft w:val="0"/>
                                                  <w:marRight w:val="0"/>
                                                  <w:marTop w:val="0"/>
                                                  <w:marBottom w:val="0"/>
                                                  <w:divBdr>
                                                    <w:top w:val="none" w:sz="0" w:space="0" w:color="auto"/>
                                                    <w:left w:val="none" w:sz="0" w:space="0" w:color="auto"/>
                                                    <w:bottom w:val="none" w:sz="0" w:space="0" w:color="auto"/>
                                                    <w:right w:val="none" w:sz="0" w:space="0" w:color="auto"/>
                                                  </w:divBdr>
                                                </w:div>
                                                <w:div w:id="1643540202">
                                                  <w:marLeft w:val="0"/>
                                                  <w:marRight w:val="0"/>
                                                  <w:marTop w:val="0"/>
                                                  <w:marBottom w:val="0"/>
                                                  <w:divBdr>
                                                    <w:top w:val="none" w:sz="0" w:space="0" w:color="auto"/>
                                                    <w:left w:val="none" w:sz="0" w:space="0" w:color="auto"/>
                                                    <w:bottom w:val="none" w:sz="0" w:space="0" w:color="auto"/>
                                                    <w:right w:val="none" w:sz="0" w:space="0" w:color="auto"/>
                                                  </w:divBdr>
                                                  <w:divsChild>
                                                    <w:div w:id="1438482080">
                                                      <w:marLeft w:val="0"/>
                                                      <w:marRight w:val="0"/>
                                                      <w:marTop w:val="0"/>
                                                      <w:marBottom w:val="0"/>
                                                      <w:divBdr>
                                                        <w:top w:val="none" w:sz="0" w:space="0" w:color="auto"/>
                                                        <w:left w:val="none" w:sz="0" w:space="0" w:color="auto"/>
                                                        <w:bottom w:val="none" w:sz="0" w:space="0" w:color="auto"/>
                                                        <w:right w:val="none" w:sz="0" w:space="0" w:color="auto"/>
                                                      </w:divBdr>
                                                    </w:div>
                                                  </w:divsChild>
                                                </w:div>
                                                <w:div w:id="1116562764">
                                                  <w:marLeft w:val="0"/>
                                                  <w:marRight w:val="0"/>
                                                  <w:marTop w:val="0"/>
                                                  <w:marBottom w:val="0"/>
                                                  <w:divBdr>
                                                    <w:top w:val="none" w:sz="0" w:space="0" w:color="auto"/>
                                                    <w:left w:val="none" w:sz="0" w:space="0" w:color="auto"/>
                                                    <w:bottom w:val="none" w:sz="0" w:space="0" w:color="auto"/>
                                                    <w:right w:val="none" w:sz="0" w:space="0" w:color="auto"/>
                                                  </w:divBdr>
                                                </w:div>
                                                <w:div w:id="1459448424">
                                                  <w:marLeft w:val="0"/>
                                                  <w:marRight w:val="0"/>
                                                  <w:marTop w:val="0"/>
                                                  <w:marBottom w:val="0"/>
                                                  <w:divBdr>
                                                    <w:top w:val="none" w:sz="0" w:space="0" w:color="auto"/>
                                                    <w:left w:val="none" w:sz="0" w:space="0" w:color="auto"/>
                                                    <w:bottom w:val="none" w:sz="0" w:space="0" w:color="auto"/>
                                                    <w:right w:val="none" w:sz="0" w:space="0" w:color="auto"/>
                                                  </w:divBdr>
                                                  <w:divsChild>
                                                    <w:div w:id="1861625471">
                                                      <w:marLeft w:val="0"/>
                                                      <w:marRight w:val="0"/>
                                                      <w:marTop w:val="0"/>
                                                      <w:marBottom w:val="0"/>
                                                      <w:divBdr>
                                                        <w:top w:val="none" w:sz="0" w:space="0" w:color="auto"/>
                                                        <w:left w:val="none" w:sz="0" w:space="0" w:color="auto"/>
                                                        <w:bottom w:val="none" w:sz="0" w:space="0" w:color="auto"/>
                                                        <w:right w:val="none" w:sz="0" w:space="0" w:color="auto"/>
                                                      </w:divBdr>
                                                    </w:div>
                                                  </w:divsChild>
                                                </w:div>
                                                <w:div w:id="1231690339">
                                                  <w:marLeft w:val="0"/>
                                                  <w:marRight w:val="0"/>
                                                  <w:marTop w:val="0"/>
                                                  <w:marBottom w:val="0"/>
                                                  <w:divBdr>
                                                    <w:top w:val="none" w:sz="0" w:space="0" w:color="auto"/>
                                                    <w:left w:val="none" w:sz="0" w:space="0" w:color="auto"/>
                                                    <w:bottom w:val="none" w:sz="0" w:space="0" w:color="auto"/>
                                                    <w:right w:val="none" w:sz="0" w:space="0" w:color="auto"/>
                                                  </w:divBdr>
                                                </w:div>
                                                <w:div w:id="2130708240">
                                                  <w:marLeft w:val="0"/>
                                                  <w:marRight w:val="0"/>
                                                  <w:marTop w:val="0"/>
                                                  <w:marBottom w:val="0"/>
                                                  <w:divBdr>
                                                    <w:top w:val="none" w:sz="0" w:space="0" w:color="auto"/>
                                                    <w:left w:val="none" w:sz="0" w:space="0" w:color="auto"/>
                                                    <w:bottom w:val="none" w:sz="0" w:space="0" w:color="auto"/>
                                                    <w:right w:val="none" w:sz="0" w:space="0" w:color="auto"/>
                                                  </w:divBdr>
                                                  <w:divsChild>
                                                    <w:div w:id="64497710">
                                                      <w:marLeft w:val="0"/>
                                                      <w:marRight w:val="0"/>
                                                      <w:marTop w:val="0"/>
                                                      <w:marBottom w:val="0"/>
                                                      <w:divBdr>
                                                        <w:top w:val="none" w:sz="0" w:space="0" w:color="auto"/>
                                                        <w:left w:val="none" w:sz="0" w:space="0" w:color="auto"/>
                                                        <w:bottom w:val="none" w:sz="0" w:space="0" w:color="auto"/>
                                                        <w:right w:val="none" w:sz="0" w:space="0" w:color="auto"/>
                                                      </w:divBdr>
                                                    </w:div>
                                                  </w:divsChild>
                                                </w:div>
                                                <w:div w:id="2095783911">
                                                  <w:marLeft w:val="0"/>
                                                  <w:marRight w:val="0"/>
                                                  <w:marTop w:val="0"/>
                                                  <w:marBottom w:val="0"/>
                                                  <w:divBdr>
                                                    <w:top w:val="none" w:sz="0" w:space="0" w:color="auto"/>
                                                    <w:left w:val="none" w:sz="0" w:space="0" w:color="auto"/>
                                                    <w:bottom w:val="none" w:sz="0" w:space="0" w:color="auto"/>
                                                    <w:right w:val="none" w:sz="0" w:space="0" w:color="auto"/>
                                                  </w:divBdr>
                                                </w:div>
                                                <w:div w:id="509415414">
                                                  <w:marLeft w:val="0"/>
                                                  <w:marRight w:val="0"/>
                                                  <w:marTop w:val="0"/>
                                                  <w:marBottom w:val="0"/>
                                                  <w:divBdr>
                                                    <w:top w:val="none" w:sz="0" w:space="0" w:color="auto"/>
                                                    <w:left w:val="none" w:sz="0" w:space="0" w:color="auto"/>
                                                    <w:bottom w:val="none" w:sz="0" w:space="0" w:color="auto"/>
                                                    <w:right w:val="none" w:sz="0" w:space="0" w:color="auto"/>
                                                  </w:divBdr>
                                                  <w:divsChild>
                                                    <w:div w:id="859733128">
                                                      <w:marLeft w:val="0"/>
                                                      <w:marRight w:val="0"/>
                                                      <w:marTop w:val="0"/>
                                                      <w:marBottom w:val="0"/>
                                                      <w:divBdr>
                                                        <w:top w:val="none" w:sz="0" w:space="0" w:color="auto"/>
                                                        <w:left w:val="none" w:sz="0" w:space="0" w:color="auto"/>
                                                        <w:bottom w:val="none" w:sz="0" w:space="0" w:color="auto"/>
                                                        <w:right w:val="none" w:sz="0" w:space="0" w:color="auto"/>
                                                      </w:divBdr>
                                                    </w:div>
                                                  </w:divsChild>
                                                </w:div>
                                                <w:div w:id="1693384726">
                                                  <w:marLeft w:val="0"/>
                                                  <w:marRight w:val="0"/>
                                                  <w:marTop w:val="0"/>
                                                  <w:marBottom w:val="0"/>
                                                  <w:divBdr>
                                                    <w:top w:val="none" w:sz="0" w:space="0" w:color="auto"/>
                                                    <w:left w:val="none" w:sz="0" w:space="0" w:color="auto"/>
                                                    <w:bottom w:val="none" w:sz="0" w:space="0" w:color="auto"/>
                                                    <w:right w:val="none" w:sz="0" w:space="0" w:color="auto"/>
                                                  </w:divBdr>
                                                </w:div>
                                                <w:div w:id="1699308649">
                                                  <w:marLeft w:val="0"/>
                                                  <w:marRight w:val="0"/>
                                                  <w:marTop w:val="0"/>
                                                  <w:marBottom w:val="0"/>
                                                  <w:divBdr>
                                                    <w:top w:val="none" w:sz="0" w:space="0" w:color="auto"/>
                                                    <w:left w:val="none" w:sz="0" w:space="0" w:color="auto"/>
                                                    <w:bottom w:val="none" w:sz="0" w:space="0" w:color="auto"/>
                                                    <w:right w:val="none" w:sz="0" w:space="0" w:color="auto"/>
                                                  </w:divBdr>
                                                  <w:divsChild>
                                                    <w:div w:id="287049521">
                                                      <w:marLeft w:val="0"/>
                                                      <w:marRight w:val="0"/>
                                                      <w:marTop w:val="0"/>
                                                      <w:marBottom w:val="0"/>
                                                      <w:divBdr>
                                                        <w:top w:val="none" w:sz="0" w:space="0" w:color="auto"/>
                                                        <w:left w:val="none" w:sz="0" w:space="0" w:color="auto"/>
                                                        <w:bottom w:val="none" w:sz="0" w:space="0" w:color="auto"/>
                                                        <w:right w:val="none" w:sz="0" w:space="0" w:color="auto"/>
                                                      </w:divBdr>
                                                    </w:div>
                                                  </w:divsChild>
                                                </w:div>
                                                <w:div w:id="953097385">
                                                  <w:marLeft w:val="0"/>
                                                  <w:marRight w:val="0"/>
                                                  <w:marTop w:val="0"/>
                                                  <w:marBottom w:val="0"/>
                                                  <w:divBdr>
                                                    <w:top w:val="none" w:sz="0" w:space="0" w:color="auto"/>
                                                    <w:left w:val="none" w:sz="0" w:space="0" w:color="auto"/>
                                                    <w:bottom w:val="none" w:sz="0" w:space="0" w:color="auto"/>
                                                    <w:right w:val="none" w:sz="0" w:space="0" w:color="auto"/>
                                                  </w:divBdr>
                                                </w:div>
                                                <w:div w:id="724567663">
                                                  <w:marLeft w:val="0"/>
                                                  <w:marRight w:val="0"/>
                                                  <w:marTop w:val="0"/>
                                                  <w:marBottom w:val="0"/>
                                                  <w:divBdr>
                                                    <w:top w:val="none" w:sz="0" w:space="0" w:color="auto"/>
                                                    <w:left w:val="none" w:sz="0" w:space="0" w:color="auto"/>
                                                    <w:bottom w:val="none" w:sz="0" w:space="0" w:color="auto"/>
                                                    <w:right w:val="none" w:sz="0" w:space="0" w:color="auto"/>
                                                  </w:divBdr>
                                                  <w:divsChild>
                                                    <w:div w:id="235019410">
                                                      <w:marLeft w:val="0"/>
                                                      <w:marRight w:val="0"/>
                                                      <w:marTop w:val="0"/>
                                                      <w:marBottom w:val="0"/>
                                                      <w:divBdr>
                                                        <w:top w:val="none" w:sz="0" w:space="0" w:color="auto"/>
                                                        <w:left w:val="none" w:sz="0" w:space="0" w:color="auto"/>
                                                        <w:bottom w:val="none" w:sz="0" w:space="0" w:color="auto"/>
                                                        <w:right w:val="none" w:sz="0" w:space="0" w:color="auto"/>
                                                      </w:divBdr>
                                                    </w:div>
                                                  </w:divsChild>
                                                </w:div>
                                                <w:div w:id="1519081814">
                                                  <w:marLeft w:val="0"/>
                                                  <w:marRight w:val="0"/>
                                                  <w:marTop w:val="0"/>
                                                  <w:marBottom w:val="0"/>
                                                  <w:divBdr>
                                                    <w:top w:val="none" w:sz="0" w:space="0" w:color="auto"/>
                                                    <w:left w:val="none" w:sz="0" w:space="0" w:color="auto"/>
                                                    <w:bottom w:val="none" w:sz="0" w:space="0" w:color="auto"/>
                                                    <w:right w:val="none" w:sz="0" w:space="0" w:color="auto"/>
                                                  </w:divBdr>
                                                </w:div>
                                                <w:div w:id="1907300702">
                                                  <w:marLeft w:val="0"/>
                                                  <w:marRight w:val="0"/>
                                                  <w:marTop w:val="0"/>
                                                  <w:marBottom w:val="0"/>
                                                  <w:divBdr>
                                                    <w:top w:val="none" w:sz="0" w:space="0" w:color="auto"/>
                                                    <w:left w:val="none" w:sz="0" w:space="0" w:color="auto"/>
                                                    <w:bottom w:val="none" w:sz="0" w:space="0" w:color="auto"/>
                                                    <w:right w:val="none" w:sz="0" w:space="0" w:color="auto"/>
                                                  </w:divBdr>
                                                </w:div>
                                                <w:div w:id="489105717">
                                                  <w:marLeft w:val="0"/>
                                                  <w:marRight w:val="0"/>
                                                  <w:marTop w:val="0"/>
                                                  <w:marBottom w:val="0"/>
                                                  <w:divBdr>
                                                    <w:top w:val="none" w:sz="0" w:space="0" w:color="auto"/>
                                                    <w:left w:val="none" w:sz="0" w:space="0" w:color="auto"/>
                                                    <w:bottom w:val="none" w:sz="0" w:space="0" w:color="auto"/>
                                                    <w:right w:val="none" w:sz="0" w:space="0" w:color="auto"/>
                                                  </w:divBdr>
                                                  <w:divsChild>
                                                    <w:div w:id="2020308657">
                                                      <w:marLeft w:val="0"/>
                                                      <w:marRight w:val="0"/>
                                                      <w:marTop w:val="0"/>
                                                      <w:marBottom w:val="0"/>
                                                      <w:divBdr>
                                                        <w:top w:val="none" w:sz="0" w:space="0" w:color="auto"/>
                                                        <w:left w:val="none" w:sz="0" w:space="0" w:color="auto"/>
                                                        <w:bottom w:val="none" w:sz="0" w:space="0" w:color="auto"/>
                                                        <w:right w:val="none" w:sz="0" w:space="0" w:color="auto"/>
                                                      </w:divBdr>
                                                    </w:div>
                                                  </w:divsChild>
                                                </w:div>
                                                <w:div w:id="1882093490">
                                                  <w:marLeft w:val="0"/>
                                                  <w:marRight w:val="0"/>
                                                  <w:marTop w:val="0"/>
                                                  <w:marBottom w:val="0"/>
                                                  <w:divBdr>
                                                    <w:top w:val="none" w:sz="0" w:space="0" w:color="auto"/>
                                                    <w:left w:val="none" w:sz="0" w:space="0" w:color="auto"/>
                                                    <w:bottom w:val="none" w:sz="0" w:space="0" w:color="auto"/>
                                                    <w:right w:val="none" w:sz="0" w:space="0" w:color="auto"/>
                                                  </w:divBdr>
                                                </w:div>
                                                <w:div w:id="1997151768">
                                                  <w:marLeft w:val="0"/>
                                                  <w:marRight w:val="0"/>
                                                  <w:marTop w:val="0"/>
                                                  <w:marBottom w:val="0"/>
                                                  <w:divBdr>
                                                    <w:top w:val="none" w:sz="0" w:space="0" w:color="auto"/>
                                                    <w:left w:val="none" w:sz="0" w:space="0" w:color="auto"/>
                                                    <w:bottom w:val="none" w:sz="0" w:space="0" w:color="auto"/>
                                                    <w:right w:val="none" w:sz="0" w:space="0" w:color="auto"/>
                                                  </w:divBdr>
                                                  <w:divsChild>
                                                    <w:div w:id="1168860744">
                                                      <w:marLeft w:val="0"/>
                                                      <w:marRight w:val="0"/>
                                                      <w:marTop w:val="0"/>
                                                      <w:marBottom w:val="0"/>
                                                      <w:divBdr>
                                                        <w:top w:val="none" w:sz="0" w:space="0" w:color="auto"/>
                                                        <w:left w:val="none" w:sz="0" w:space="0" w:color="auto"/>
                                                        <w:bottom w:val="none" w:sz="0" w:space="0" w:color="auto"/>
                                                        <w:right w:val="none" w:sz="0" w:space="0" w:color="auto"/>
                                                      </w:divBdr>
                                                    </w:div>
                                                  </w:divsChild>
                                                </w:div>
                                                <w:div w:id="289870094">
                                                  <w:marLeft w:val="0"/>
                                                  <w:marRight w:val="0"/>
                                                  <w:marTop w:val="0"/>
                                                  <w:marBottom w:val="0"/>
                                                  <w:divBdr>
                                                    <w:top w:val="none" w:sz="0" w:space="0" w:color="auto"/>
                                                    <w:left w:val="none" w:sz="0" w:space="0" w:color="auto"/>
                                                    <w:bottom w:val="none" w:sz="0" w:space="0" w:color="auto"/>
                                                    <w:right w:val="none" w:sz="0" w:space="0" w:color="auto"/>
                                                  </w:divBdr>
                                                </w:div>
                                                <w:div w:id="1729764882">
                                                  <w:marLeft w:val="0"/>
                                                  <w:marRight w:val="0"/>
                                                  <w:marTop w:val="0"/>
                                                  <w:marBottom w:val="0"/>
                                                  <w:divBdr>
                                                    <w:top w:val="none" w:sz="0" w:space="0" w:color="auto"/>
                                                    <w:left w:val="none" w:sz="0" w:space="0" w:color="auto"/>
                                                    <w:bottom w:val="none" w:sz="0" w:space="0" w:color="auto"/>
                                                    <w:right w:val="none" w:sz="0" w:space="0" w:color="auto"/>
                                                  </w:divBdr>
                                                  <w:divsChild>
                                                    <w:div w:id="1459227134">
                                                      <w:marLeft w:val="0"/>
                                                      <w:marRight w:val="0"/>
                                                      <w:marTop w:val="0"/>
                                                      <w:marBottom w:val="0"/>
                                                      <w:divBdr>
                                                        <w:top w:val="none" w:sz="0" w:space="0" w:color="auto"/>
                                                        <w:left w:val="none" w:sz="0" w:space="0" w:color="auto"/>
                                                        <w:bottom w:val="none" w:sz="0" w:space="0" w:color="auto"/>
                                                        <w:right w:val="none" w:sz="0" w:space="0" w:color="auto"/>
                                                      </w:divBdr>
                                                    </w:div>
                                                  </w:divsChild>
                                                </w:div>
                                                <w:div w:id="809202403">
                                                  <w:marLeft w:val="0"/>
                                                  <w:marRight w:val="0"/>
                                                  <w:marTop w:val="0"/>
                                                  <w:marBottom w:val="0"/>
                                                  <w:divBdr>
                                                    <w:top w:val="none" w:sz="0" w:space="0" w:color="auto"/>
                                                    <w:left w:val="none" w:sz="0" w:space="0" w:color="auto"/>
                                                    <w:bottom w:val="none" w:sz="0" w:space="0" w:color="auto"/>
                                                    <w:right w:val="none" w:sz="0" w:space="0" w:color="auto"/>
                                                  </w:divBdr>
                                                </w:div>
                                                <w:div w:id="1279412418">
                                                  <w:marLeft w:val="0"/>
                                                  <w:marRight w:val="0"/>
                                                  <w:marTop w:val="0"/>
                                                  <w:marBottom w:val="0"/>
                                                  <w:divBdr>
                                                    <w:top w:val="none" w:sz="0" w:space="0" w:color="auto"/>
                                                    <w:left w:val="none" w:sz="0" w:space="0" w:color="auto"/>
                                                    <w:bottom w:val="none" w:sz="0" w:space="0" w:color="auto"/>
                                                    <w:right w:val="none" w:sz="0" w:space="0" w:color="auto"/>
                                                  </w:divBdr>
                                                  <w:divsChild>
                                                    <w:div w:id="700787013">
                                                      <w:marLeft w:val="0"/>
                                                      <w:marRight w:val="0"/>
                                                      <w:marTop w:val="0"/>
                                                      <w:marBottom w:val="0"/>
                                                      <w:divBdr>
                                                        <w:top w:val="none" w:sz="0" w:space="0" w:color="auto"/>
                                                        <w:left w:val="none" w:sz="0" w:space="0" w:color="auto"/>
                                                        <w:bottom w:val="none" w:sz="0" w:space="0" w:color="auto"/>
                                                        <w:right w:val="none" w:sz="0" w:space="0" w:color="auto"/>
                                                      </w:divBdr>
                                                    </w:div>
                                                  </w:divsChild>
                                                </w:div>
                                                <w:div w:id="1240169024">
                                                  <w:marLeft w:val="0"/>
                                                  <w:marRight w:val="0"/>
                                                  <w:marTop w:val="0"/>
                                                  <w:marBottom w:val="0"/>
                                                  <w:divBdr>
                                                    <w:top w:val="none" w:sz="0" w:space="0" w:color="auto"/>
                                                    <w:left w:val="none" w:sz="0" w:space="0" w:color="auto"/>
                                                    <w:bottom w:val="none" w:sz="0" w:space="0" w:color="auto"/>
                                                    <w:right w:val="none" w:sz="0" w:space="0" w:color="auto"/>
                                                  </w:divBdr>
                                                </w:div>
                                                <w:div w:id="354505281">
                                                  <w:marLeft w:val="0"/>
                                                  <w:marRight w:val="0"/>
                                                  <w:marTop w:val="0"/>
                                                  <w:marBottom w:val="0"/>
                                                  <w:divBdr>
                                                    <w:top w:val="none" w:sz="0" w:space="0" w:color="auto"/>
                                                    <w:left w:val="none" w:sz="0" w:space="0" w:color="auto"/>
                                                    <w:bottom w:val="none" w:sz="0" w:space="0" w:color="auto"/>
                                                    <w:right w:val="none" w:sz="0" w:space="0" w:color="auto"/>
                                                  </w:divBdr>
                                                  <w:divsChild>
                                                    <w:div w:id="972249528">
                                                      <w:marLeft w:val="0"/>
                                                      <w:marRight w:val="0"/>
                                                      <w:marTop w:val="0"/>
                                                      <w:marBottom w:val="0"/>
                                                      <w:divBdr>
                                                        <w:top w:val="none" w:sz="0" w:space="0" w:color="auto"/>
                                                        <w:left w:val="none" w:sz="0" w:space="0" w:color="auto"/>
                                                        <w:bottom w:val="none" w:sz="0" w:space="0" w:color="auto"/>
                                                        <w:right w:val="none" w:sz="0" w:space="0" w:color="auto"/>
                                                      </w:divBdr>
                                                    </w:div>
                                                  </w:divsChild>
                                                </w:div>
                                                <w:div w:id="525144255">
                                                  <w:marLeft w:val="0"/>
                                                  <w:marRight w:val="0"/>
                                                  <w:marTop w:val="0"/>
                                                  <w:marBottom w:val="0"/>
                                                  <w:divBdr>
                                                    <w:top w:val="none" w:sz="0" w:space="0" w:color="auto"/>
                                                    <w:left w:val="none" w:sz="0" w:space="0" w:color="auto"/>
                                                    <w:bottom w:val="none" w:sz="0" w:space="0" w:color="auto"/>
                                                    <w:right w:val="none" w:sz="0" w:space="0" w:color="auto"/>
                                                  </w:divBdr>
                                                </w:div>
                                                <w:div w:id="1992832174">
                                                  <w:marLeft w:val="0"/>
                                                  <w:marRight w:val="0"/>
                                                  <w:marTop w:val="0"/>
                                                  <w:marBottom w:val="0"/>
                                                  <w:divBdr>
                                                    <w:top w:val="none" w:sz="0" w:space="0" w:color="auto"/>
                                                    <w:left w:val="none" w:sz="0" w:space="0" w:color="auto"/>
                                                    <w:bottom w:val="none" w:sz="0" w:space="0" w:color="auto"/>
                                                    <w:right w:val="none" w:sz="0" w:space="0" w:color="auto"/>
                                                  </w:divBdr>
                                                </w:div>
                                                <w:div w:id="1562448065">
                                                  <w:marLeft w:val="0"/>
                                                  <w:marRight w:val="0"/>
                                                  <w:marTop w:val="0"/>
                                                  <w:marBottom w:val="0"/>
                                                  <w:divBdr>
                                                    <w:top w:val="none" w:sz="0" w:space="0" w:color="auto"/>
                                                    <w:left w:val="none" w:sz="0" w:space="0" w:color="auto"/>
                                                    <w:bottom w:val="none" w:sz="0" w:space="0" w:color="auto"/>
                                                    <w:right w:val="none" w:sz="0" w:space="0" w:color="auto"/>
                                                  </w:divBdr>
                                                  <w:divsChild>
                                                    <w:div w:id="162623842">
                                                      <w:marLeft w:val="0"/>
                                                      <w:marRight w:val="0"/>
                                                      <w:marTop w:val="0"/>
                                                      <w:marBottom w:val="0"/>
                                                      <w:divBdr>
                                                        <w:top w:val="none" w:sz="0" w:space="0" w:color="auto"/>
                                                        <w:left w:val="none" w:sz="0" w:space="0" w:color="auto"/>
                                                        <w:bottom w:val="none" w:sz="0" w:space="0" w:color="auto"/>
                                                        <w:right w:val="none" w:sz="0" w:space="0" w:color="auto"/>
                                                      </w:divBdr>
                                                    </w:div>
                                                  </w:divsChild>
                                                </w:div>
                                                <w:div w:id="1221745380">
                                                  <w:marLeft w:val="0"/>
                                                  <w:marRight w:val="0"/>
                                                  <w:marTop w:val="0"/>
                                                  <w:marBottom w:val="0"/>
                                                  <w:divBdr>
                                                    <w:top w:val="none" w:sz="0" w:space="0" w:color="auto"/>
                                                    <w:left w:val="none" w:sz="0" w:space="0" w:color="auto"/>
                                                    <w:bottom w:val="none" w:sz="0" w:space="0" w:color="auto"/>
                                                    <w:right w:val="none" w:sz="0" w:space="0" w:color="auto"/>
                                                  </w:divBdr>
                                                </w:div>
                                                <w:div w:id="296953858">
                                                  <w:marLeft w:val="0"/>
                                                  <w:marRight w:val="0"/>
                                                  <w:marTop w:val="0"/>
                                                  <w:marBottom w:val="0"/>
                                                  <w:divBdr>
                                                    <w:top w:val="none" w:sz="0" w:space="0" w:color="auto"/>
                                                    <w:left w:val="none" w:sz="0" w:space="0" w:color="auto"/>
                                                    <w:bottom w:val="none" w:sz="0" w:space="0" w:color="auto"/>
                                                    <w:right w:val="none" w:sz="0" w:space="0" w:color="auto"/>
                                                  </w:divBdr>
                                                </w:div>
                                                <w:div w:id="1650018429">
                                                  <w:marLeft w:val="0"/>
                                                  <w:marRight w:val="0"/>
                                                  <w:marTop w:val="0"/>
                                                  <w:marBottom w:val="0"/>
                                                  <w:divBdr>
                                                    <w:top w:val="none" w:sz="0" w:space="0" w:color="auto"/>
                                                    <w:left w:val="none" w:sz="0" w:space="0" w:color="auto"/>
                                                    <w:bottom w:val="none" w:sz="0" w:space="0" w:color="auto"/>
                                                    <w:right w:val="none" w:sz="0" w:space="0" w:color="auto"/>
                                                  </w:divBdr>
                                                  <w:divsChild>
                                                    <w:div w:id="1555770173">
                                                      <w:marLeft w:val="0"/>
                                                      <w:marRight w:val="0"/>
                                                      <w:marTop w:val="0"/>
                                                      <w:marBottom w:val="0"/>
                                                      <w:divBdr>
                                                        <w:top w:val="none" w:sz="0" w:space="0" w:color="auto"/>
                                                        <w:left w:val="none" w:sz="0" w:space="0" w:color="auto"/>
                                                        <w:bottom w:val="none" w:sz="0" w:space="0" w:color="auto"/>
                                                        <w:right w:val="none" w:sz="0" w:space="0" w:color="auto"/>
                                                      </w:divBdr>
                                                    </w:div>
                                                  </w:divsChild>
                                                </w:div>
                                                <w:div w:id="1902593463">
                                                  <w:marLeft w:val="0"/>
                                                  <w:marRight w:val="0"/>
                                                  <w:marTop w:val="0"/>
                                                  <w:marBottom w:val="0"/>
                                                  <w:divBdr>
                                                    <w:top w:val="none" w:sz="0" w:space="0" w:color="auto"/>
                                                    <w:left w:val="none" w:sz="0" w:space="0" w:color="auto"/>
                                                    <w:bottom w:val="none" w:sz="0" w:space="0" w:color="auto"/>
                                                    <w:right w:val="none" w:sz="0" w:space="0" w:color="auto"/>
                                                  </w:divBdr>
                                                </w:div>
                                                <w:div w:id="353380850">
                                                  <w:marLeft w:val="0"/>
                                                  <w:marRight w:val="0"/>
                                                  <w:marTop w:val="0"/>
                                                  <w:marBottom w:val="0"/>
                                                  <w:divBdr>
                                                    <w:top w:val="none" w:sz="0" w:space="0" w:color="auto"/>
                                                    <w:left w:val="none" w:sz="0" w:space="0" w:color="auto"/>
                                                    <w:bottom w:val="none" w:sz="0" w:space="0" w:color="auto"/>
                                                    <w:right w:val="none" w:sz="0" w:space="0" w:color="auto"/>
                                                  </w:divBdr>
                                                </w:div>
                                                <w:div w:id="1545365441">
                                                  <w:marLeft w:val="0"/>
                                                  <w:marRight w:val="0"/>
                                                  <w:marTop w:val="0"/>
                                                  <w:marBottom w:val="0"/>
                                                  <w:divBdr>
                                                    <w:top w:val="none" w:sz="0" w:space="0" w:color="auto"/>
                                                    <w:left w:val="none" w:sz="0" w:space="0" w:color="auto"/>
                                                    <w:bottom w:val="none" w:sz="0" w:space="0" w:color="auto"/>
                                                    <w:right w:val="none" w:sz="0" w:space="0" w:color="auto"/>
                                                  </w:divBdr>
                                                  <w:divsChild>
                                                    <w:div w:id="1794247660">
                                                      <w:marLeft w:val="0"/>
                                                      <w:marRight w:val="0"/>
                                                      <w:marTop w:val="0"/>
                                                      <w:marBottom w:val="0"/>
                                                      <w:divBdr>
                                                        <w:top w:val="none" w:sz="0" w:space="0" w:color="auto"/>
                                                        <w:left w:val="none" w:sz="0" w:space="0" w:color="auto"/>
                                                        <w:bottom w:val="none" w:sz="0" w:space="0" w:color="auto"/>
                                                        <w:right w:val="none" w:sz="0" w:space="0" w:color="auto"/>
                                                      </w:divBdr>
                                                    </w:div>
                                                  </w:divsChild>
                                                </w:div>
                                                <w:div w:id="2041516117">
                                                  <w:marLeft w:val="0"/>
                                                  <w:marRight w:val="0"/>
                                                  <w:marTop w:val="0"/>
                                                  <w:marBottom w:val="0"/>
                                                  <w:divBdr>
                                                    <w:top w:val="none" w:sz="0" w:space="0" w:color="auto"/>
                                                    <w:left w:val="none" w:sz="0" w:space="0" w:color="auto"/>
                                                    <w:bottom w:val="none" w:sz="0" w:space="0" w:color="auto"/>
                                                    <w:right w:val="none" w:sz="0" w:space="0" w:color="auto"/>
                                                  </w:divBdr>
                                                </w:div>
                                                <w:div w:id="438717676">
                                                  <w:marLeft w:val="0"/>
                                                  <w:marRight w:val="0"/>
                                                  <w:marTop w:val="0"/>
                                                  <w:marBottom w:val="0"/>
                                                  <w:divBdr>
                                                    <w:top w:val="none" w:sz="0" w:space="0" w:color="auto"/>
                                                    <w:left w:val="none" w:sz="0" w:space="0" w:color="auto"/>
                                                    <w:bottom w:val="none" w:sz="0" w:space="0" w:color="auto"/>
                                                    <w:right w:val="none" w:sz="0" w:space="0" w:color="auto"/>
                                                  </w:divBdr>
                                                </w:div>
                                              </w:divsChild>
                                            </w:div>
                                            <w:div w:id="1453740920">
                                              <w:marLeft w:val="0"/>
                                              <w:marRight w:val="0"/>
                                              <w:marTop w:val="0"/>
                                              <w:marBottom w:val="0"/>
                                              <w:divBdr>
                                                <w:top w:val="none" w:sz="0" w:space="0" w:color="auto"/>
                                                <w:left w:val="none" w:sz="0" w:space="0" w:color="auto"/>
                                                <w:bottom w:val="none" w:sz="0" w:space="0" w:color="auto"/>
                                                <w:right w:val="none" w:sz="0" w:space="0" w:color="auto"/>
                                              </w:divBdr>
                                              <w:divsChild>
                                                <w:div w:id="65806510">
                                                  <w:marLeft w:val="0"/>
                                                  <w:marRight w:val="0"/>
                                                  <w:marTop w:val="0"/>
                                                  <w:marBottom w:val="0"/>
                                                  <w:divBdr>
                                                    <w:top w:val="none" w:sz="0" w:space="0" w:color="auto"/>
                                                    <w:left w:val="none" w:sz="0" w:space="0" w:color="auto"/>
                                                    <w:bottom w:val="none" w:sz="0" w:space="0" w:color="auto"/>
                                                    <w:right w:val="none" w:sz="0" w:space="0" w:color="auto"/>
                                                  </w:divBdr>
                                                  <w:divsChild>
                                                    <w:div w:id="14410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7548">
                                              <w:marLeft w:val="0"/>
                                              <w:marRight w:val="0"/>
                                              <w:marTop w:val="0"/>
                                              <w:marBottom w:val="0"/>
                                              <w:divBdr>
                                                <w:top w:val="none" w:sz="0" w:space="0" w:color="auto"/>
                                                <w:left w:val="none" w:sz="0" w:space="0" w:color="auto"/>
                                                <w:bottom w:val="none" w:sz="0" w:space="0" w:color="auto"/>
                                                <w:right w:val="none" w:sz="0" w:space="0" w:color="auto"/>
                                              </w:divBdr>
                                              <w:divsChild>
                                                <w:div w:id="1895893257">
                                                  <w:marLeft w:val="0"/>
                                                  <w:marRight w:val="0"/>
                                                  <w:marTop w:val="0"/>
                                                  <w:marBottom w:val="0"/>
                                                  <w:divBdr>
                                                    <w:top w:val="none" w:sz="0" w:space="0" w:color="auto"/>
                                                    <w:left w:val="none" w:sz="0" w:space="0" w:color="auto"/>
                                                    <w:bottom w:val="none" w:sz="0" w:space="0" w:color="auto"/>
                                                    <w:right w:val="none" w:sz="0" w:space="0" w:color="auto"/>
                                                  </w:divBdr>
                                                  <w:divsChild>
                                                    <w:div w:id="2063284334">
                                                      <w:marLeft w:val="0"/>
                                                      <w:marRight w:val="0"/>
                                                      <w:marTop w:val="0"/>
                                                      <w:marBottom w:val="0"/>
                                                      <w:divBdr>
                                                        <w:top w:val="none" w:sz="0" w:space="0" w:color="auto"/>
                                                        <w:left w:val="none" w:sz="0" w:space="0" w:color="auto"/>
                                                        <w:bottom w:val="none" w:sz="0" w:space="0" w:color="auto"/>
                                                        <w:right w:val="none" w:sz="0" w:space="0" w:color="auto"/>
                                                      </w:divBdr>
                                                    </w:div>
                                                  </w:divsChild>
                                                </w:div>
                                                <w:div w:id="458307270">
                                                  <w:marLeft w:val="0"/>
                                                  <w:marRight w:val="0"/>
                                                  <w:marTop w:val="0"/>
                                                  <w:marBottom w:val="0"/>
                                                  <w:divBdr>
                                                    <w:top w:val="none" w:sz="0" w:space="0" w:color="auto"/>
                                                    <w:left w:val="none" w:sz="0" w:space="0" w:color="auto"/>
                                                    <w:bottom w:val="none" w:sz="0" w:space="0" w:color="auto"/>
                                                    <w:right w:val="none" w:sz="0" w:space="0" w:color="auto"/>
                                                  </w:divBdr>
                                                </w:div>
                                                <w:div w:id="670835510">
                                                  <w:marLeft w:val="0"/>
                                                  <w:marRight w:val="0"/>
                                                  <w:marTop w:val="0"/>
                                                  <w:marBottom w:val="0"/>
                                                  <w:divBdr>
                                                    <w:top w:val="none" w:sz="0" w:space="0" w:color="auto"/>
                                                    <w:left w:val="none" w:sz="0" w:space="0" w:color="auto"/>
                                                    <w:bottom w:val="none" w:sz="0" w:space="0" w:color="auto"/>
                                                    <w:right w:val="none" w:sz="0" w:space="0" w:color="auto"/>
                                                  </w:divBdr>
                                                  <w:divsChild>
                                                    <w:div w:id="869684588">
                                                      <w:marLeft w:val="0"/>
                                                      <w:marRight w:val="0"/>
                                                      <w:marTop w:val="0"/>
                                                      <w:marBottom w:val="0"/>
                                                      <w:divBdr>
                                                        <w:top w:val="none" w:sz="0" w:space="0" w:color="auto"/>
                                                        <w:left w:val="none" w:sz="0" w:space="0" w:color="auto"/>
                                                        <w:bottom w:val="none" w:sz="0" w:space="0" w:color="auto"/>
                                                        <w:right w:val="none" w:sz="0" w:space="0" w:color="auto"/>
                                                      </w:divBdr>
                                                    </w:div>
                                                  </w:divsChild>
                                                </w:div>
                                                <w:div w:id="1484195434">
                                                  <w:marLeft w:val="0"/>
                                                  <w:marRight w:val="0"/>
                                                  <w:marTop w:val="0"/>
                                                  <w:marBottom w:val="0"/>
                                                  <w:divBdr>
                                                    <w:top w:val="none" w:sz="0" w:space="0" w:color="auto"/>
                                                    <w:left w:val="none" w:sz="0" w:space="0" w:color="auto"/>
                                                    <w:bottom w:val="none" w:sz="0" w:space="0" w:color="auto"/>
                                                    <w:right w:val="none" w:sz="0" w:space="0" w:color="auto"/>
                                                  </w:divBdr>
                                                </w:div>
                                                <w:div w:id="301007541">
                                                  <w:marLeft w:val="0"/>
                                                  <w:marRight w:val="0"/>
                                                  <w:marTop w:val="0"/>
                                                  <w:marBottom w:val="0"/>
                                                  <w:divBdr>
                                                    <w:top w:val="none" w:sz="0" w:space="0" w:color="auto"/>
                                                    <w:left w:val="none" w:sz="0" w:space="0" w:color="auto"/>
                                                    <w:bottom w:val="none" w:sz="0" w:space="0" w:color="auto"/>
                                                    <w:right w:val="none" w:sz="0" w:space="0" w:color="auto"/>
                                                  </w:divBdr>
                                                  <w:divsChild>
                                                    <w:div w:id="218709847">
                                                      <w:marLeft w:val="0"/>
                                                      <w:marRight w:val="0"/>
                                                      <w:marTop w:val="0"/>
                                                      <w:marBottom w:val="0"/>
                                                      <w:divBdr>
                                                        <w:top w:val="none" w:sz="0" w:space="0" w:color="auto"/>
                                                        <w:left w:val="none" w:sz="0" w:space="0" w:color="auto"/>
                                                        <w:bottom w:val="none" w:sz="0" w:space="0" w:color="auto"/>
                                                        <w:right w:val="none" w:sz="0" w:space="0" w:color="auto"/>
                                                      </w:divBdr>
                                                    </w:div>
                                                  </w:divsChild>
                                                </w:div>
                                                <w:div w:id="1642809064">
                                                  <w:marLeft w:val="0"/>
                                                  <w:marRight w:val="0"/>
                                                  <w:marTop w:val="0"/>
                                                  <w:marBottom w:val="0"/>
                                                  <w:divBdr>
                                                    <w:top w:val="none" w:sz="0" w:space="0" w:color="auto"/>
                                                    <w:left w:val="none" w:sz="0" w:space="0" w:color="auto"/>
                                                    <w:bottom w:val="none" w:sz="0" w:space="0" w:color="auto"/>
                                                    <w:right w:val="none" w:sz="0" w:space="0" w:color="auto"/>
                                                  </w:divBdr>
                                                </w:div>
                                              </w:divsChild>
                                            </w:div>
                                            <w:div w:id="342051220">
                                              <w:marLeft w:val="0"/>
                                              <w:marRight w:val="0"/>
                                              <w:marTop w:val="0"/>
                                              <w:marBottom w:val="0"/>
                                              <w:divBdr>
                                                <w:top w:val="none" w:sz="0" w:space="0" w:color="auto"/>
                                                <w:left w:val="none" w:sz="0" w:space="0" w:color="auto"/>
                                                <w:bottom w:val="none" w:sz="0" w:space="0" w:color="auto"/>
                                                <w:right w:val="none" w:sz="0" w:space="0" w:color="auto"/>
                                              </w:divBdr>
                                              <w:divsChild>
                                                <w:div w:id="1807047353">
                                                  <w:marLeft w:val="0"/>
                                                  <w:marRight w:val="0"/>
                                                  <w:marTop w:val="0"/>
                                                  <w:marBottom w:val="0"/>
                                                  <w:divBdr>
                                                    <w:top w:val="none" w:sz="0" w:space="0" w:color="auto"/>
                                                    <w:left w:val="none" w:sz="0" w:space="0" w:color="auto"/>
                                                    <w:bottom w:val="none" w:sz="0" w:space="0" w:color="auto"/>
                                                    <w:right w:val="none" w:sz="0" w:space="0" w:color="auto"/>
                                                  </w:divBdr>
                                                  <w:divsChild>
                                                    <w:div w:id="20552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6446">
                                              <w:marLeft w:val="0"/>
                                              <w:marRight w:val="0"/>
                                              <w:marTop w:val="0"/>
                                              <w:marBottom w:val="0"/>
                                              <w:divBdr>
                                                <w:top w:val="none" w:sz="0" w:space="0" w:color="auto"/>
                                                <w:left w:val="none" w:sz="0" w:space="0" w:color="auto"/>
                                                <w:bottom w:val="none" w:sz="0" w:space="0" w:color="auto"/>
                                                <w:right w:val="none" w:sz="0" w:space="0" w:color="auto"/>
                                              </w:divBdr>
                                              <w:divsChild>
                                                <w:div w:id="488903509">
                                                  <w:marLeft w:val="0"/>
                                                  <w:marRight w:val="0"/>
                                                  <w:marTop w:val="0"/>
                                                  <w:marBottom w:val="0"/>
                                                  <w:divBdr>
                                                    <w:top w:val="none" w:sz="0" w:space="0" w:color="auto"/>
                                                    <w:left w:val="none" w:sz="0" w:space="0" w:color="auto"/>
                                                    <w:bottom w:val="none" w:sz="0" w:space="0" w:color="auto"/>
                                                    <w:right w:val="none" w:sz="0" w:space="0" w:color="auto"/>
                                                  </w:divBdr>
                                                  <w:divsChild>
                                                    <w:div w:id="249891311">
                                                      <w:marLeft w:val="0"/>
                                                      <w:marRight w:val="0"/>
                                                      <w:marTop w:val="0"/>
                                                      <w:marBottom w:val="0"/>
                                                      <w:divBdr>
                                                        <w:top w:val="none" w:sz="0" w:space="0" w:color="auto"/>
                                                        <w:left w:val="none" w:sz="0" w:space="0" w:color="auto"/>
                                                        <w:bottom w:val="none" w:sz="0" w:space="0" w:color="auto"/>
                                                        <w:right w:val="none" w:sz="0" w:space="0" w:color="auto"/>
                                                      </w:divBdr>
                                                    </w:div>
                                                  </w:divsChild>
                                                </w:div>
                                                <w:div w:id="919801299">
                                                  <w:marLeft w:val="0"/>
                                                  <w:marRight w:val="0"/>
                                                  <w:marTop w:val="0"/>
                                                  <w:marBottom w:val="0"/>
                                                  <w:divBdr>
                                                    <w:top w:val="none" w:sz="0" w:space="0" w:color="auto"/>
                                                    <w:left w:val="none" w:sz="0" w:space="0" w:color="auto"/>
                                                    <w:bottom w:val="none" w:sz="0" w:space="0" w:color="auto"/>
                                                    <w:right w:val="none" w:sz="0" w:space="0" w:color="auto"/>
                                                  </w:divBdr>
                                                  <w:divsChild>
                                                    <w:div w:id="899514156">
                                                      <w:marLeft w:val="0"/>
                                                      <w:marRight w:val="0"/>
                                                      <w:marTop w:val="0"/>
                                                      <w:marBottom w:val="0"/>
                                                      <w:divBdr>
                                                        <w:top w:val="none" w:sz="0" w:space="0" w:color="auto"/>
                                                        <w:left w:val="none" w:sz="0" w:space="0" w:color="auto"/>
                                                        <w:bottom w:val="none" w:sz="0" w:space="0" w:color="auto"/>
                                                        <w:right w:val="none" w:sz="0" w:space="0" w:color="auto"/>
                                                      </w:divBdr>
                                                    </w:div>
                                                    <w:div w:id="1747804241">
                                                      <w:marLeft w:val="0"/>
                                                      <w:marRight w:val="0"/>
                                                      <w:marTop w:val="0"/>
                                                      <w:marBottom w:val="0"/>
                                                      <w:divBdr>
                                                        <w:top w:val="none" w:sz="0" w:space="0" w:color="auto"/>
                                                        <w:left w:val="none" w:sz="0" w:space="0" w:color="auto"/>
                                                        <w:bottom w:val="none" w:sz="0" w:space="0" w:color="auto"/>
                                                        <w:right w:val="none" w:sz="0" w:space="0" w:color="auto"/>
                                                      </w:divBdr>
                                                    </w:div>
                                                  </w:divsChild>
                                                </w:div>
                                                <w:div w:id="1392853025">
                                                  <w:marLeft w:val="0"/>
                                                  <w:marRight w:val="0"/>
                                                  <w:marTop w:val="0"/>
                                                  <w:marBottom w:val="0"/>
                                                  <w:divBdr>
                                                    <w:top w:val="none" w:sz="0" w:space="0" w:color="auto"/>
                                                    <w:left w:val="none" w:sz="0" w:space="0" w:color="auto"/>
                                                    <w:bottom w:val="none" w:sz="0" w:space="0" w:color="auto"/>
                                                    <w:right w:val="none" w:sz="0" w:space="0" w:color="auto"/>
                                                  </w:divBdr>
                                                </w:div>
                                                <w:div w:id="509024655">
                                                  <w:marLeft w:val="0"/>
                                                  <w:marRight w:val="0"/>
                                                  <w:marTop w:val="0"/>
                                                  <w:marBottom w:val="0"/>
                                                  <w:divBdr>
                                                    <w:top w:val="none" w:sz="0" w:space="0" w:color="auto"/>
                                                    <w:left w:val="none" w:sz="0" w:space="0" w:color="auto"/>
                                                    <w:bottom w:val="none" w:sz="0" w:space="0" w:color="auto"/>
                                                    <w:right w:val="none" w:sz="0" w:space="0" w:color="auto"/>
                                                  </w:divBdr>
                                                  <w:divsChild>
                                                    <w:div w:id="141578707">
                                                      <w:marLeft w:val="0"/>
                                                      <w:marRight w:val="0"/>
                                                      <w:marTop w:val="0"/>
                                                      <w:marBottom w:val="0"/>
                                                      <w:divBdr>
                                                        <w:top w:val="none" w:sz="0" w:space="0" w:color="auto"/>
                                                        <w:left w:val="none" w:sz="0" w:space="0" w:color="auto"/>
                                                        <w:bottom w:val="none" w:sz="0" w:space="0" w:color="auto"/>
                                                        <w:right w:val="none" w:sz="0" w:space="0" w:color="auto"/>
                                                      </w:divBdr>
                                                    </w:div>
                                                  </w:divsChild>
                                                </w:div>
                                                <w:div w:id="132254536">
                                                  <w:marLeft w:val="0"/>
                                                  <w:marRight w:val="0"/>
                                                  <w:marTop w:val="0"/>
                                                  <w:marBottom w:val="0"/>
                                                  <w:divBdr>
                                                    <w:top w:val="none" w:sz="0" w:space="0" w:color="auto"/>
                                                    <w:left w:val="none" w:sz="0" w:space="0" w:color="auto"/>
                                                    <w:bottom w:val="none" w:sz="0" w:space="0" w:color="auto"/>
                                                    <w:right w:val="none" w:sz="0" w:space="0" w:color="auto"/>
                                                  </w:divBdr>
                                                </w:div>
                                                <w:div w:id="1403404478">
                                                  <w:marLeft w:val="0"/>
                                                  <w:marRight w:val="0"/>
                                                  <w:marTop w:val="0"/>
                                                  <w:marBottom w:val="0"/>
                                                  <w:divBdr>
                                                    <w:top w:val="none" w:sz="0" w:space="0" w:color="auto"/>
                                                    <w:left w:val="none" w:sz="0" w:space="0" w:color="auto"/>
                                                    <w:bottom w:val="none" w:sz="0" w:space="0" w:color="auto"/>
                                                    <w:right w:val="none" w:sz="0" w:space="0" w:color="auto"/>
                                                  </w:divBdr>
                                                  <w:divsChild>
                                                    <w:div w:id="526872532">
                                                      <w:marLeft w:val="0"/>
                                                      <w:marRight w:val="0"/>
                                                      <w:marTop w:val="0"/>
                                                      <w:marBottom w:val="0"/>
                                                      <w:divBdr>
                                                        <w:top w:val="none" w:sz="0" w:space="0" w:color="auto"/>
                                                        <w:left w:val="none" w:sz="0" w:space="0" w:color="auto"/>
                                                        <w:bottom w:val="none" w:sz="0" w:space="0" w:color="auto"/>
                                                        <w:right w:val="none" w:sz="0" w:space="0" w:color="auto"/>
                                                      </w:divBdr>
                                                    </w:div>
                                                  </w:divsChild>
                                                </w:div>
                                                <w:div w:id="1310329553">
                                                  <w:marLeft w:val="0"/>
                                                  <w:marRight w:val="0"/>
                                                  <w:marTop w:val="0"/>
                                                  <w:marBottom w:val="0"/>
                                                  <w:divBdr>
                                                    <w:top w:val="none" w:sz="0" w:space="0" w:color="auto"/>
                                                    <w:left w:val="none" w:sz="0" w:space="0" w:color="auto"/>
                                                    <w:bottom w:val="none" w:sz="0" w:space="0" w:color="auto"/>
                                                    <w:right w:val="none" w:sz="0" w:space="0" w:color="auto"/>
                                                  </w:divBdr>
                                                </w:div>
                                                <w:div w:id="919405581">
                                                  <w:marLeft w:val="0"/>
                                                  <w:marRight w:val="0"/>
                                                  <w:marTop w:val="0"/>
                                                  <w:marBottom w:val="0"/>
                                                  <w:divBdr>
                                                    <w:top w:val="none" w:sz="0" w:space="0" w:color="auto"/>
                                                    <w:left w:val="none" w:sz="0" w:space="0" w:color="auto"/>
                                                    <w:bottom w:val="none" w:sz="0" w:space="0" w:color="auto"/>
                                                    <w:right w:val="none" w:sz="0" w:space="0" w:color="auto"/>
                                                  </w:divBdr>
                                                  <w:divsChild>
                                                    <w:div w:id="2100178732">
                                                      <w:marLeft w:val="0"/>
                                                      <w:marRight w:val="0"/>
                                                      <w:marTop w:val="0"/>
                                                      <w:marBottom w:val="0"/>
                                                      <w:divBdr>
                                                        <w:top w:val="none" w:sz="0" w:space="0" w:color="auto"/>
                                                        <w:left w:val="none" w:sz="0" w:space="0" w:color="auto"/>
                                                        <w:bottom w:val="none" w:sz="0" w:space="0" w:color="auto"/>
                                                        <w:right w:val="none" w:sz="0" w:space="0" w:color="auto"/>
                                                      </w:divBdr>
                                                    </w:div>
                                                  </w:divsChild>
                                                </w:div>
                                                <w:div w:id="2119911187">
                                                  <w:marLeft w:val="0"/>
                                                  <w:marRight w:val="0"/>
                                                  <w:marTop w:val="0"/>
                                                  <w:marBottom w:val="0"/>
                                                  <w:divBdr>
                                                    <w:top w:val="none" w:sz="0" w:space="0" w:color="auto"/>
                                                    <w:left w:val="none" w:sz="0" w:space="0" w:color="auto"/>
                                                    <w:bottom w:val="none" w:sz="0" w:space="0" w:color="auto"/>
                                                    <w:right w:val="none" w:sz="0" w:space="0" w:color="auto"/>
                                                  </w:divBdr>
                                                </w:div>
                                                <w:div w:id="1572303210">
                                                  <w:marLeft w:val="0"/>
                                                  <w:marRight w:val="0"/>
                                                  <w:marTop w:val="0"/>
                                                  <w:marBottom w:val="0"/>
                                                  <w:divBdr>
                                                    <w:top w:val="none" w:sz="0" w:space="0" w:color="auto"/>
                                                    <w:left w:val="none" w:sz="0" w:space="0" w:color="auto"/>
                                                    <w:bottom w:val="none" w:sz="0" w:space="0" w:color="auto"/>
                                                    <w:right w:val="none" w:sz="0" w:space="0" w:color="auto"/>
                                                  </w:divBdr>
                                                  <w:divsChild>
                                                    <w:div w:id="1278759231">
                                                      <w:marLeft w:val="0"/>
                                                      <w:marRight w:val="0"/>
                                                      <w:marTop w:val="0"/>
                                                      <w:marBottom w:val="0"/>
                                                      <w:divBdr>
                                                        <w:top w:val="none" w:sz="0" w:space="0" w:color="auto"/>
                                                        <w:left w:val="none" w:sz="0" w:space="0" w:color="auto"/>
                                                        <w:bottom w:val="none" w:sz="0" w:space="0" w:color="auto"/>
                                                        <w:right w:val="none" w:sz="0" w:space="0" w:color="auto"/>
                                                      </w:divBdr>
                                                    </w:div>
                                                    <w:div w:id="1842308612">
                                                      <w:marLeft w:val="0"/>
                                                      <w:marRight w:val="0"/>
                                                      <w:marTop w:val="0"/>
                                                      <w:marBottom w:val="0"/>
                                                      <w:divBdr>
                                                        <w:top w:val="none" w:sz="0" w:space="0" w:color="auto"/>
                                                        <w:left w:val="none" w:sz="0" w:space="0" w:color="auto"/>
                                                        <w:bottom w:val="none" w:sz="0" w:space="0" w:color="auto"/>
                                                        <w:right w:val="none" w:sz="0" w:space="0" w:color="auto"/>
                                                      </w:divBdr>
                                                    </w:div>
                                                  </w:divsChild>
                                                </w:div>
                                                <w:div w:id="361788823">
                                                  <w:marLeft w:val="0"/>
                                                  <w:marRight w:val="0"/>
                                                  <w:marTop w:val="0"/>
                                                  <w:marBottom w:val="0"/>
                                                  <w:divBdr>
                                                    <w:top w:val="none" w:sz="0" w:space="0" w:color="auto"/>
                                                    <w:left w:val="none" w:sz="0" w:space="0" w:color="auto"/>
                                                    <w:bottom w:val="none" w:sz="0" w:space="0" w:color="auto"/>
                                                    <w:right w:val="none" w:sz="0" w:space="0" w:color="auto"/>
                                                  </w:divBdr>
                                                  <w:divsChild>
                                                    <w:div w:id="1455102671">
                                                      <w:marLeft w:val="0"/>
                                                      <w:marRight w:val="0"/>
                                                      <w:marTop w:val="0"/>
                                                      <w:marBottom w:val="0"/>
                                                      <w:divBdr>
                                                        <w:top w:val="none" w:sz="0" w:space="0" w:color="auto"/>
                                                        <w:left w:val="none" w:sz="0" w:space="0" w:color="auto"/>
                                                        <w:bottom w:val="none" w:sz="0" w:space="0" w:color="auto"/>
                                                        <w:right w:val="none" w:sz="0" w:space="0" w:color="auto"/>
                                                      </w:divBdr>
                                                    </w:div>
                                                  </w:divsChild>
                                                </w:div>
                                                <w:div w:id="1371876566">
                                                  <w:marLeft w:val="0"/>
                                                  <w:marRight w:val="0"/>
                                                  <w:marTop w:val="0"/>
                                                  <w:marBottom w:val="0"/>
                                                  <w:divBdr>
                                                    <w:top w:val="none" w:sz="0" w:space="0" w:color="auto"/>
                                                    <w:left w:val="none" w:sz="0" w:space="0" w:color="auto"/>
                                                    <w:bottom w:val="none" w:sz="0" w:space="0" w:color="auto"/>
                                                    <w:right w:val="none" w:sz="0" w:space="0" w:color="auto"/>
                                                  </w:divBdr>
                                                </w:div>
                                                <w:div w:id="2033453467">
                                                  <w:marLeft w:val="0"/>
                                                  <w:marRight w:val="0"/>
                                                  <w:marTop w:val="0"/>
                                                  <w:marBottom w:val="0"/>
                                                  <w:divBdr>
                                                    <w:top w:val="none" w:sz="0" w:space="0" w:color="auto"/>
                                                    <w:left w:val="none" w:sz="0" w:space="0" w:color="auto"/>
                                                    <w:bottom w:val="none" w:sz="0" w:space="0" w:color="auto"/>
                                                    <w:right w:val="none" w:sz="0" w:space="0" w:color="auto"/>
                                                  </w:divBdr>
                                                  <w:divsChild>
                                                    <w:div w:id="1171067345">
                                                      <w:marLeft w:val="0"/>
                                                      <w:marRight w:val="0"/>
                                                      <w:marTop w:val="0"/>
                                                      <w:marBottom w:val="0"/>
                                                      <w:divBdr>
                                                        <w:top w:val="none" w:sz="0" w:space="0" w:color="auto"/>
                                                        <w:left w:val="none" w:sz="0" w:space="0" w:color="auto"/>
                                                        <w:bottom w:val="none" w:sz="0" w:space="0" w:color="auto"/>
                                                        <w:right w:val="none" w:sz="0" w:space="0" w:color="auto"/>
                                                      </w:divBdr>
                                                    </w:div>
                                                  </w:divsChild>
                                                </w:div>
                                                <w:div w:id="2019577987">
                                                  <w:marLeft w:val="0"/>
                                                  <w:marRight w:val="0"/>
                                                  <w:marTop w:val="0"/>
                                                  <w:marBottom w:val="0"/>
                                                  <w:divBdr>
                                                    <w:top w:val="none" w:sz="0" w:space="0" w:color="auto"/>
                                                    <w:left w:val="none" w:sz="0" w:space="0" w:color="auto"/>
                                                    <w:bottom w:val="none" w:sz="0" w:space="0" w:color="auto"/>
                                                    <w:right w:val="none" w:sz="0" w:space="0" w:color="auto"/>
                                                  </w:divBdr>
                                                </w:div>
                                                <w:div w:id="1746218364">
                                                  <w:marLeft w:val="0"/>
                                                  <w:marRight w:val="0"/>
                                                  <w:marTop w:val="0"/>
                                                  <w:marBottom w:val="0"/>
                                                  <w:divBdr>
                                                    <w:top w:val="none" w:sz="0" w:space="0" w:color="auto"/>
                                                    <w:left w:val="none" w:sz="0" w:space="0" w:color="auto"/>
                                                    <w:bottom w:val="none" w:sz="0" w:space="0" w:color="auto"/>
                                                    <w:right w:val="none" w:sz="0" w:space="0" w:color="auto"/>
                                                  </w:divBdr>
                                                  <w:divsChild>
                                                    <w:div w:id="1815678723">
                                                      <w:marLeft w:val="0"/>
                                                      <w:marRight w:val="0"/>
                                                      <w:marTop w:val="0"/>
                                                      <w:marBottom w:val="0"/>
                                                      <w:divBdr>
                                                        <w:top w:val="none" w:sz="0" w:space="0" w:color="auto"/>
                                                        <w:left w:val="none" w:sz="0" w:space="0" w:color="auto"/>
                                                        <w:bottom w:val="none" w:sz="0" w:space="0" w:color="auto"/>
                                                        <w:right w:val="none" w:sz="0" w:space="0" w:color="auto"/>
                                                      </w:divBdr>
                                                    </w:div>
                                                  </w:divsChild>
                                                </w:div>
                                                <w:div w:id="292251000">
                                                  <w:marLeft w:val="0"/>
                                                  <w:marRight w:val="0"/>
                                                  <w:marTop w:val="0"/>
                                                  <w:marBottom w:val="0"/>
                                                  <w:divBdr>
                                                    <w:top w:val="none" w:sz="0" w:space="0" w:color="auto"/>
                                                    <w:left w:val="none" w:sz="0" w:space="0" w:color="auto"/>
                                                    <w:bottom w:val="none" w:sz="0" w:space="0" w:color="auto"/>
                                                    <w:right w:val="none" w:sz="0" w:space="0" w:color="auto"/>
                                                  </w:divBdr>
                                                </w:div>
                                                <w:div w:id="499080626">
                                                  <w:marLeft w:val="0"/>
                                                  <w:marRight w:val="0"/>
                                                  <w:marTop w:val="0"/>
                                                  <w:marBottom w:val="0"/>
                                                  <w:divBdr>
                                                    <w:top w:val="none" w:sz="0" w:space="0" w:color="auto"/>
                                                    <w:left w:val="none" w:sz="0" w:space="0" w:color="auto"/>
                                                    <w:bottom w:val="none" w:sz="0" w:space="0" w:color="auto"/>
                                                    <w:right w:val="none" w:sz="0" w:space="0" w:color="auto"/>
                                                  </w:divBdr>
                                                  <w:divsChild>
                                                    <w:div w:id="1844470034">
                                                      <w:marLeft w:val="0"/>
                                                      <w:marRight w:val="0"/>
                                                      <w:marTop w:val="0"/>
                                                      <w:marBottom w:val="0"/>
                                                      <w:divBdr>
                                                        <w:top w:val="none" w:sz="0" w:space="0" w:color="auto"/>
                                                        <w:left w:val="none" w:sz="0" w:space="0" w:color="auto"/>
                                                        <w:bottom w:val="none" w:sz="0" w:space="0" w:color="auto"/>
                                                        <w:right w:val="none" w:sz="0" w:space="0" w:color="auto"/>
                                                      </w:divBdr>
                                                    </w:div>
                                                  </w:divsChild>
                                                </w:div>
                                                <w:div w:id="377245244">
                                                  <w:marLeft w:val="0"/>
                                                  <w:marRight w:val="0"/>
                                                  <w:marTop w:val="0"/>
                                                  <w:marBottom w:val="0"/>
                                                  <w:divBdr>
                                                    <w:top w:val="none" w:sz="0" w:space="0" w:color="auto"/>
                                                    <w:left w:val="none" w:sz="0" w:space="0" w:color="auto"/>
                                                    <w:bottom w:val="none" w:sz="0" w:space="0" w:color="auto"/>
                                                    <w:right w:val="none" w:sz="0" w:space="0" w:color="auto"/>
                                                  </w:divBdr>
                                                </w:div>
                                                <w:div w:id="2119250697">
                                                  <w:marLeft w:val="0"/>
                                                  <w:marRight w:val="0"/>
                                                  <w:marTop w:val="0"/>
                                                  <w:marBottom w:val="0"/>
                                                  <w:divBdr>
                                                    <w:top w:val="none" w:sz="0" w:space="0" w:color="auto"/>
                                                    <w:left w:val="none" w:sz="0" w:space="0" w:color="auto"/>
                                                    <w:bottom w:val="none" w:sz="0" w:space="0" w:color="auto"/>
                                                    <w:right w:val="none" w:sz="0" w:space="0" w:color="auto"/>
                                                  </w:divBdr>
                                                  <w:divsChild>
                                                    <w:div w:id="1820658405">
                                                      <w:marLeft w:val="0"/>
                                                      <w:marRight w:val="0"/>
                                                      <w:marTop w:val="0"/>
                                                      <w:marBottom w:val="0"/>
                                                      <w:divBdr>
                                                        <w:top w:val="none" w:sz="0" w:space="0" w:color="auto"/>
                                                        <w:left w:val="none" w:sz="0" w:space="0" w:color="auto"/>
                                                        <w:bottom w:val="none" w:sz="0" w:space="0" w:color="auto"/>
                                                        <w:right w:val="none" w:sz="0" w:space="0" w:color="auto"/>
                                                      </w:divBdr>
                                                    </w:div>
                                                  </w:divsChild>
                                                </w:div>
                                                <w:div w:id="1683507844">
                                                  <w:marLeft w:val="0"/>
                                                  <w:marRight w:val="0"/>
                                                  <w:marTop w:val="0"/>
                                                  <w:marBottom w:val="0"/>
                                                  <w:divBdr>
                                                    <w:top w:val="none" w:sz="0" w:space="0" w:color="auto"/>
                                                    <w:left w:val="none" w:sz="0" w:space="0" w:color="auto"/>
                                                    <w:bottom w:val="none" w:sz="0" w:space="0" w:color="auto"/>
                                                    <w:right w:val="none" w:sz="0" w:space="0" w:color="auto"/>
                                                  </w:divBdr>
                                                </w:div>
                                                <w:div w:id="159585379">
                                                  <w:marLeft w:val="0"/>
                                                  <w:marRight w:val="0"/>
                                                  <w:marTop w:val="0"/>
                                                  <w:marBottom w:val="0"/>
                                                  <w:divBdr>
                                                    <w:top w:val="none" w:sz="0" w:space="0" w:color="auto"/>
                                                    <w:left w:val="none" w:sz="0" w:space="0" w:color="auto"/>
                                                    <w:bottom w:val="none" w:sz="0" w:space="0" w:color="auto"/>
                                                    <w:right w:val="none" w:sz="0" w:space="0" w:color="auto"/>
                                                  </w:divBdr>
                                                  <w:divsChild>
                                                    <w:div w:id="364647649">
                                                      <w:marLeft w:val="0"/>
                                                      <w:marRight w:val="0"/>
                                                      <w:marTop w:val="0"/>
                                                      <w:marBottom w:val="0"/>
                                                      <w:divBdr>
                                                        <w:top w:val="none" w:sz="0" w:space="0" w:color="auto"/>
                                                        <w:left w:val="none" w:sz="0" w:space="0" w:color="auto"/>
                                                        <w:bottom w:val="none" w:sz="0" w:space="0" w:color="auto"/>
                                                        <w:right w:val="none" w:sz="0" w:space="0" w:color="auto"/>
                                                      </w:divBdr>
                                                    </w:div>
                                                  </w:divsChild>
                                                </w:div>
                                                <w:div w:id="360203594">
                                                  <w:marLeft w:val="0"/>
                                                  <w:marRight w:val="0"/>
                                                  <w:marTop w:val="0"/>
                                                  <w:marBottom w:val="0"/>
                                                  <w:divBdr>
                                                    <w:top w:val="none" w:sz="0" w:space="0" w:color="auto"/>
                                                    <w:left w:val="none" w:sz="0" w:space="0" w:color="auto"/>
                                                    <w:bottom w:val="none" w:sz="0" w:space="0" w:color="auto"/>
                                                    <w:right w:val="none" w:sz="0" w:space="0" w:color="auto"/>
                                                  </w:divBdr>
                                                </w:div>
                                              </w:divsChild>
                                            </w:div>
                                            <w:div w:id="1654943375">
                                              <w:marLeft w:val="0"/>
                                              <w:marRight w:val="0"/>
                                              <w:marTop w:val="0"/>
                                              <w:marBottom w:val="0"/>
                                              <w:divBdr>
                                                <w:top w:val="none" w:sz="0" w:space="0" w:color="auto"/>
                                                <w:left w:val="none" w:sz="0" w:space="0" w:color="auto"/>
                                                <w:bottom w:val="none" w:sz="0" w:space="0" w:color="auto"/>
                                                <w:right w:val="none" w:sz="0" w:space="0" w:color="auto"/>
                                              </w:divBdr>
                                              <w:divsChild>
                                                <w:div w:id="386808885">
                                                  <w:marLeft w:val="0"/>
                                                  <w:marRight w:val="0"/>
                                                  <w:marTop w:val="0"/>
                                                  <w:marBottom w:val="0"/>
                                                  <w:divBdr>
                                                    <w:top w:val="none" w:sz="0" w:space="0" w:color="auto"/>
                                                    <w:left w:val="none" w:sz="0" w:space="0" w:color="auto"/>
                                                    <w:bottom w:val="none" w:sz="0" w:space="0" w:color="auto"/>
                                                    <w:right w:val="none" w:sz="0" w:space="0" w:color="auto"/>
                                                  </w:divBdr>
                                                  <w:divsChild>
                                                    <w:div w:id="17510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5589">
                                              <w:marLeft w:val="0"/>
                                              <w:marRight w:val="0"/>
                                              <w:marTop w:val="0"/>
                                              <w:marBottom w:val="0"/>
                                              <w:divBdr>
                                                <w:top w:val="none" w:sz="0" w:space="0" w:color="auto"/>
                                                <w:left w:val="none" w:sz="0" w:space="0" w:color="auto"/>
                                                <w:bottom w:val="none" w:sz="0" w:space="0" w:color="auto"/>
                                                <w:right w:val="none" w:sz="0" w:space="0" w:color="auto"/>
                                              </w:divBdr>
                                              <w:divsChild>
                                                <w:div w:id="1107315870">
                                                  <w:marLeft w:val="0"/>
                                                  <w:marRight w:val="0"/>
                                                  <w:marTop w:val="0"/>
                                                  <w:marBottom w:val="0"/>
                                                  <w:divBdr>
                                                    <w:top w:val="none" w:sz="0" w:space="0" w:color="auto"/>
                                                    <w:left w:val="none" w:sz="0" w:space="0" w:color="auto"/>
                                                    <w:bottom w:val="none" w:sz="0" w:space="0" w:color="auto"/>
                                                    <w:right w:val="none" w:sz="0" w:space="0" w:color="auto"/>
                                                  </w:divBdr>
                                                  <w:divsChild>
                                                    <w:div w:id="1902015875">
                                                      <w:marLeft w:val="0"/>
                                                      <w:marRight w:val="0"/>
                                                      <w:marTop w:val="0"/>
                                                      <w:marBottom w:val="0"/>
                                                      <w:divBdr>
                                                        <w:top w:val="none" w:sz="0" w:space="0" w:color="auto"/>
                                                        <w:left w:val="none" w:sz="0" w:space="0" w:color="auto"/>
                                                        <w:bottom w:val="none" w:sz="0" w:space="0" w:color="auto"/>
                                                        <w:right w:val="none" w:sz="0" w:space="0" w:color="auto"/>
                                                      </w:divBdr>
                                                    </w:div>
                                                  </w:divsChild>
                                                </w:div>
                                                <w:div w:id="1622416058">
                                                  <w:marLeft w:val="0"/>
                                                  <w:marRight w:val="0"/>
                                                  <w:marTop w:val="0"/>
                                                  <w:marBottom w:val="0"/>
                                                  <w:divBdr>
                                                    <w:top w:val="none" w:sz="0" w:space="0" w:color="auto"/>
                                                    <w:left w:val="none" w:sz="0" w:space="0" w:color="auto"/>
                                                    <w:bottom w:val="none" w:sz="0" w:space="0" w:color="auto"/>
                                                    <w:right w:val="none" w:sz="0" w:space="0" w:color="auto"/>
                                                  </w:divBdr>
                                                </w:div>
                                              </w:divsChild>
                                            </w:div>
                                            <w:div w:id="11223673">
                                              <w:marLeft w:val="0"/>
                                              <w:marRight w:val="0"/>
                                              <w:marTop w:val="0"/>
                                              <w:marBottom w:val="0"/>
                                              <w:divBdr>
                                                <w:top w:val="none" w:sz="0" w:space="0" w:color="auto"/>
                                                <w:left w:val="none" w:sz="0" w:space="0" w:color="auto"/>
                                                <w:bottom w:val="none" w:sz="0" w:space="0" w:color="auto"/>
                                                <w:right w:val="none" w:sz="0" w:space="0" w:color="auto"/>
                                              </w:divBdr>
                                              <w:divsChild>
                                                <w:div w:id="375278347">
                                                  <w:marLeft w:val="0"/>
                                                  <w:marRight w:val="0"/>
                                                  <w:marTop w:val="0"/>
                                                  <w:marBottom w:val="0"/>
                                                  <w:divBdr>
                                                    <w:top w:val="none" w:sz="0" w:space="0" w:color="auto"/>
                                                    <w:left w:val="none" w:sz="0" w:space="0" w:color="auto"/>
                                                    <w:bottom w:val="none" w:sz="0" w:space="0" w:color="auto"/>
                                                    <w:right w:val="none" w:sz="0" w:space="0" w:color="auto"/>
                                                  </w:divBdr>
                                                  <w:divsChild>
                                                    <w:div w:id="13058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20899">
                                              <w:marLeft w:val="0"/>
                                              <w:marRight w:val="0"/>
                                              <w:marTop w:val="0"/>
                                              <w:marBottom w:val="0"/>
                                              <w:divBdr>
                                                <w:top w:val="none" w:sz="0" w:space="0" w:color="auto"/>
                                                <w:left w:val="none" w:sz="0" w:space="0" w:color="auto"/>
                                                <w:bottom w:val="none" w:sz="0" w:space="0" w:color="auto"/>
                                                <w:right w:val="none" w:sz="0" w:space="0" w:color="auto"/>
                                              </w:divBdr>
                                              <w:divsChild>
                                                <w:div w:id="393432325">
                                                  <w:marLeft w:val="0"/>
                                                  <w:marRight w:val="0"/>
                                                  <w:marTop w:val="0"/>
                                                  <w:marBottom w:val="0"/>
                                                  <w:divBdr>
                                                    <w:top w:val="none" w:sz="0" w:space="0" w:color="auto"/>
                                                    <w:left w:val="none" w:sz="0" w:space="0" w:color="auto"/>
                                                    <w:bottom w:val="none" w:sz="0" w:space="0" w:color="auto"/>
                                                    <w:right w:val="none" w:sz="0" w:space="0" w:color="auto"/>
                                                  </w:divBdr>
                                                </w:div>
                                                <w:div w:id="88352176">
                                                  <w:marLeft w:val="0"/>
                                                  <w:marRight w:val="0"/>
                                                  <w:marTop w:val="0"/>
                                                  <w:marBottom w:val="0"/>
                                                  <w:divBdr>
                                                    <w:top w:val="none" w:sz="0" w:space="0" w:color="auto"/>
                                                    <w:left w:val="none" w:sz="0" w:space="0" w:color="auto"/>
                                                    <w:bottom w:val="none" w:sz="0" w:space="0" w:color="auto"/>
                                                    <w:right w:val="none" w:sz="0" w:space="0" w:color="auto"/>
                                                  </w:divBdr>
                                                </w:div>
                                                <w:div w:id="1969436811">
                                                  <w:marLeft w:val="0"/>
                                                  <w:marRight w:val="0"/>
                                                  <w:marTop w:val="0"/>
                                                  <w:marBottom w:val="0"/>
                                                  <w:divBdr>
                                                    <w:top w:val="none" w:sz="0" w:space="0" w:color="auto"/>
                                                    <w:left w:val="none" w:sz="0" w:space="0" w:color="auto"/>
                                                    <w:bottom w:val="none" w:sz="0" w:space="0" w:color="auto"/>
                                                    <w:right w:val="none" w:sz="0" w:space="0" w:color="auto"/>
                                                  </w:divBdr>
                                                </w:div>
                                                <w:div w:id="2026712316">
                                                  <w:marLeft w:val="0"/>
                                                  <w:marRight w:val="0"/>
                                                  <w:marTop w:val="0"/>
                                                  <w:marBottom w:val="0"/>
                                                  <w:divBdr>
                                                    <w:top w:val="none" w:sz="0" w:space="0" w:color="auto"/>
                                                    <w:left w:val="none" w:sz="0" w:space="0" w:color="auto"/>
                                                    <w:bottom w:val="none" w:sz="0" w:space="0" w:color="auto"/>
                                                    <w:right w:val="none" w:sz="0" w:space="0" w:color="auto"/>
                                                  </w:divBdr>
                                                </w:div>
                                                <w:div w:id="799034770">
                                                  <w:marLeft w:val="0"/>
                                                  <w:marRight w:val="0"/>
                                                  <w:marTop w:val="0"/>
                                                  <w:marBottom w:val="0"/>
                                                  <w:divBdr>
                                                    <w:top w:val="none" w:sz="0" w:space="0" w:color="auto"/>
                                                    <w:left w:val="none" w:sz="0" w:space="0" w:color="auto"/>
                                                    <w:bottom w:val="none" w:sz="0" w:space="0" w:color="auto"/>
                                                    <w:right w:val="none" w:sz="0" w:space="0" w:color="auto"/>
                                                  </w:divBdr>
                                                </w:div>
                                                <w:div w:id="107705262">
                                                  <w:marLeft w:val="0"/>
                                                  <w:marRight w:val="0"/>
                                                  <w:marTop w:val="0"/>
                                                  <w:marBottom w:val="0"/>
                                                  <w:divBdr>
                                                    <w:top w:val="none" w:sz="0" w:space="0" w:color="auto"/>
                                                    <w:left w:val="none" w:sz="0" w:space="0" w:color="auto"/>
                                                    <w:bottom w:val="none" w:sz="0" w:space="0" w:color="auto"/>
                                                    <w:right w:val="none" w:sz="0" w:space="0" w:color="auto"/>
                                                  </w:divBdr>
                                                </w:div>
                                                <w:div w:id="766462361">
                                                  <w:marLeft w:val="0"/>
                                                  <w:marRight w:val="0"/>
                                                  <w:marTop w:val="0"/>
                                                  <w:marBottom w:val="0"/>
                                                  <w:divBdr>
                                                    <w:top w:val="none" w:sz="0" w:space="0" w:color="auto"/>
                                                    <w:left w:val="none" w:sz="0" w:space="0" w:color="auto"/>
                                                    <w:bottom w:val="none" w:sz="0" w:space="0" w:color="auto"/>
                                                    <w:right w:val="none" w:sz="0" w:space="0" w:color="auto"/>
                                                  </w:divBdr>
                                                </w:div>
                                                <w:div w:id="658924107">
                                                  <w:marLeft w:val="0"/>
                                                  <w:marRight w:val="0"/>
                                                  <w:marTop w:val="0"/>
                                                  <w:marBottom w:val="0"/>
                                                  <w:divBdr>
                                                    <w:top w:val="none" w:sz="0" w:space="0" w:color="auto"/>
                                                    <w:left w:val="none" w:sz="0" w:space="0" w:color="auto"/>
                                                    <w:bottom w:val="none" w:sz="0" w:space="0" w:color="auto"/>
                                                    <w:right w:val="none" w:sz="0" w:space="0" w:color="auto"/>
                                                  </w:divBdr>
                                                </w:div>
                                                <w:div w:id="1812212179">
                                                  <w:marLeft w:val="0"/>
                                                  <w:marRight w:val="0"/>
                                                  <w:marTop w:val="0"/>
                                                  <w:marBottom w:val="0"/>
                                                  <w:divBdr>
                                                    <w:top w:val="none" w:sz="0" w:space="0" w:color="auto"/>
                                                    <w:left w:val="none" w:sz="0" w:space="0" w:color="auto"/>
                                                    <w:bottom w:val="none" w:sz="0" w:space="0" w:color="auto"/>
                                                    <w:right w:val="none" w:sz="0" w:space="0" w:color="auto"/>
                                                  </w:divBdr>
                                                </w:div>
                                                <w:div w:id="1020156462">
                                                  <w:marLeft w:val="0"/>
                                                  <w:marRight w:val="0"/>
                                                  <w:marTop w:val="0"/>
                                                  <w:marBottom w:val="0"/>
                                                  <w:divBdr>
                                                    <w:top w:val="none" w:sz="0" w:space="0" w:color="auto"/>
                                                    <w:left w:val="none" w:sz="0" w:space="0" w:color="auto"/>
                                                    <w:bottom w:val="none" w:sz="0" w:space="0" w:color="auto"/>
                                                    <w:right w:val="none" w:sz="0" w:space="0" w:color="auto"/>
                                                  </w:divBdr>
                                                </w:div>
                                                <w:div w:id="446048517">
                                                  <w:marLeft w:val="0"/>
                                                  <w:marRight w:val="0"/>
                                                  <w:marTop w:val="0"/>
                                                  <w:marBottom w:val="0"/>
                                                  <w:divBdr>
                                                    <w:top w:val="none" w:sz="0" w:space="0" w:color="auto"/>
                                                    <w:left w:val="none" w:sz="0" w:space="0" w:color="auto"/>
                                                    <w:bottom w:val="none" w:sz="0" w:space="0" w:color="auto"/>
                                                    <w:right w:val="none" w:sz="0" w:space="0" w:color="auto"/>
                                                  </w:divBdr>
                                                </w:div>
                                                <w:div w:id="1045568473">
                                                  <w:marLeft w:val="0"/>
                                                  <w:marRight w:val="0"/>
                                                  <w:marTop w:val="0"/>
                                                  <w:marBottom w:val="0"/>
                                                  <w:divBdr>
                                                    <w:top w:val="none" w:sz="0" w:space="0" w:color="auto"/>
                                                    <w:left w:val="none" w:sz="0" w:space="0" w:color="auto"/>
                                                    <w:bottom w:val="none" w:sz="0" w:space="0" w:color="auto"/>
                                                    <w:right w:val="none" w:sz="0" w:space="0" w:color="auto"/>
                                                  </w:divBdr>
                                                </w:div>
                                                <w:div w:id="1017466808">
                                                  <w:marLeft w:val="0"/>
                                                  <w:marRight w:val="0"/>
                                                  <w:marTop w:val="0"/>
                                                  <w:marBottom w:val="0"/>
                                                  <w:divBdr>
                                                    <w:top w:val="none" w:sz="0" w:space="0" w:color="auto"/>
                                                    <w:left w:val="none" w:sz="0" w:space="0" w:color="auto"/>
                                                    <w:bottom w:val="none" w:sz="0" w:space="0" w:color="auto"/>
                                                    <w:right w:val="none" w:sz="0" w:space="0" w:color="auto"/>
                                                  </w:divBdr>
                                                </w:div>
                                                <w:div w:id="1637834543">
                                                  <w:marLeft w:val="0"/>
                                                  <w:marRight w:val="0"/>
                                                  <w:marTop w:val="0"/>
                                                  <w:marBottom w:val="0"/>
                                                  <w:divBdr>
                                                    <w:top w:val="none" w:sz="0" w:space="0" w:color="auto"/>
                                                    <w:left w:val="none" w:sz="0" w:space="0" w:color="auto"/>
                                                    <w:bottom w:val="none" w:sz="0" w:space="0" w:color="auto"/>
                                                    <w:right w:val="none" w:sz="0" w:space="0" w:color="auto"/>
                                                  </w:divBdr>
                                                </w:div>
                                                <w:div w:id="1121608300">
                                                  <w:marLeft w:val="0"/>
                                                  <w:marRight w:val="0"/>
                                                  <w:marTop w:val="0"/>
                                                  <w:marBottom w:val="0"/>
                                                  <w:divBdr>
                                                    <w:top w:val="none" w:sz="0" w:space="0" w:color="auto"/>
                                                    <w:left w:val="none" w:sz="0" w:space="0" w:color="auto"/>
                                                    <w:bottom w:val="none" w:sz="0" w:space="0" w:color="auto"/>
                                                    <w:right w:val="none" w:sz="0" w:space="0" w:color="auto"/>
                                                  </w:divBdr>
                                                </w:div>
                                                <w:div w:id="464280003">
                                                  <w:marLeft w:val="0"/>
                                                  <w:marRight w:val="0"/>
                                                  <w:marTop w:val="0"/>
                                                  <w:marBottom w:val="0"/>
                                                  <w:divBdr>
                                                    <w:top w:val="none" w:sz="0" w:space="0" w:color="auto"/>
                                                    <w:left w:val="none" w:sz="0" w:space="0" w:color="auto"/>
                                                    <w:bottom w:val="none" w:sz="0" w:space="0" w:color="auto"/>
                                                    <w:right w:val="none" w:sz="0" w:space="0" w:color="auto"/>
                                                  </w:divBdr>
                                                </w:div>
                                                <w:div w:id="795218882">
                                                  <w:marLeft w:val="0"/>
                                                  <w:marRight w:val="0"/>
                                                  <w:marTop w:val="0"/>
                                                  <w:marBottom w:val="0"/>
                                                  <w:divBdr>
                                                    <w:top w:val="none" w:sz="0" w:space="0" w:color="auto"/>
                                                    <w:left w:val="none" w:sz="0" w:space="0" w:color="auto"/>
                                                    <w:bottom w:val="none" w:sz="0" w:space="0" w:color="auto"/>
                                                    <w:right w:val="none" w:sz="0" w:space="0" w:color="auto"/>
                                                  </w:divBdr>
                                                </w:div>
                                                <w:div w:id="27532143">
                                                  <w:marLeft w:val="0"/>
                                                  <w:marRight w:val="0"/>
                                                  <w:marTop w:val="0"/>
                                                  <w:marBottom w:val="0"/>
                                                  <w:divBdr>
                                                    <w:top w:val="none" w:sz="0" w:space="0" w:color="auto"/>
                                                    <w:left w:val="none" w:sz="0" w:space="0" w:color="auto"/>
                                                    <w:bottom w:val="none" w:sz="0" w:space="0" w:color="auto"/>
                                                    <w:right w:val="none" w:sz="0" w:space="0" w:color="auto"/>
                                                  </w:divBdr>
                                                </w:div>
                                                <w:div w:id="890506069">
                                                  <w:marLeft w:val="0"/>
                                                  <w:marRight w:val="0"/>
                                                  <w:marTop w:val="0"/>
                                                  <w:marBottom w:val="0"/>
                                                  <w:divBdr>
                                                    <w:top w:val="none" w:sz="0" w:space="0" w:color="auto"/>
                                                    <w:left w:val="none" w:sz="0" w:space="0" w:color="auto"/>
                                                    <w:bottom w:val="none" w:sz="0" w:space="0" w:color="auto"/>
                                                    <w:right w:val="none" w:sz="0" w:space="0" w:color="auto"/>
                                                  </w:divBdr>
                                                </w:div>
                                                <w:div w:id="898512321">
                                                  <w:marLeft w:val="0"/>
                                                  <w:marRight w:val="0"/>
                                                  <w:marTop w:val="0"/>
                                                  <w:marBottom w:val="0"/>
                                                  <w:divBdr>
                                                    <w:top w:val="none" w:sz="0" w:space="0" w:color="auto"/>
                                                    <w:left w:val="none" w:sz="0" w:space="0" w:color="auto"/>
                                                    <w:bottom w:val="none" w:sz="0" w:space="0" w:color="auto"/>
                                                    <w:right w:val="none" w:sz="0" w:space="0" w:color="auto"/>
                                                  </w:divBdr>
                                                </w:div>
                                                <w:div w:id="1138376552">
                                                  <w:marLeft w:val="0"/>
                                                  <w:marRight w:val="0"/>
                                                  <w:marTop w:val="0"/>
                                                  <w:marBottom w:val="0"/>
                                                  <w:divBdr>
                                                    <w:top w:val="none" w:sz="0" w:space="0" w:color="auto"/>
                                                    <w:left w:val="none" w:sz="0" w:space="0" w:color="auto"/>
                                                    <w:bottom w:val="none" w:sz="0" w:space="0" w:color="auto"/>
                                                    <w:right w:val="none" w:sz="0" w:space="0" w:color="auto"/>
                                                  </w:divBdr>
                                                </w:div>
                                                <w:div w:id="194583392">
                                                  <w:marLeft w:val="0"/>
                                                  <w:marRight w:val="0"/>
                                                  <w:marTop w:val="0"/>
                                                  <w:marBottom w:val="0"/>
                                                  <w:divBdr>
                                                    <w:top w:val="none" w:sz="0" w:space="0" w:color="auto"/>
                                                    <w:left w:val="none" w:sz="0" w:space="0" w:color="auto"/>
                                                    <w:bottom w:val="none" w:sz="0" w:space="0" w:color="auto"/>
                                                    <w:right w:val="none" w:sz="0" w:space="0" w:color="auto"/>
                                                  </w:divBdr>
                                                </w:div>
                                                <w:div w:id="1740715659">
                                                  <w:marLeft w:val="0"/>
                                                  <w:marRight w:val="0"/>
                                                  <w:marTop w:val="0"/>
                                                  <w:marBottom w:val="0"/>
                                                  <w:divBdr>
                                                    <w:top w:val="none" w:sz="0" w:space="0" w:color="auto"/>
                                                    <w:left w:val="none" w:sz="0" w:space="0" w:color="auto"/>
                                                    <w:bottom w:val="none" w:sz="0" w:space="0" w:color="auto"/>
                                                    <w:right w:val="none" w:sz="0" w:space="0" w:color="auto"/>
                                                  </w:divBdr>
                                                </w:div>
                                                <w:div w:id="304046509">
                                                  <w:marLeft w:val="0"/>
                                                  <w:marRight w:val="0"/>
                                                  <w:marTop w:val="0"/>
                                                  <w:marBottom w:val="0"/>
                                                  <w:divBdr>
                                                    <w:top w:val="none" w:sz="0" w:space="0" w:color="auto"/>
                                                    <w:left w:val="none" w:sz="0" w:space="0" w:color="auto"/>
                                                    <w:bottom w:val="none" w:sz="0" w:space="0" w:color="auto"/>
                                                    <w:right w:val="none" w:sz="0" w:space="0" w:color="auto"/>
                                                  </w:divBdr>
                                                </w:div>
                                                <w:div w:id="295449479">
                                                  <w:marLeft w:val="0"/>
                                                  <w:marRight w:val="0"/>
                                                  <w:marTop w:val="0"/>
                                                  <w:marBottom w:val="0"/>
                                                  <w:divBdr>
                                                    <w:top w:val="none" w:sz="0" w:space="0" w:color="auto"/>
                                                    <w:left w:val="none" w:sz="0" w:space="0" w:color="auto"/>
                                                    <w:bottom w:val="none" w:sz="0" w:space="0" w:color="auto"/>
                                                    <w:right w:val="none" w:sz="0" w:space="0" w:color="auto"/>
                                                  </w:divBdr>
                                                </w:div>
                                                <w:div w:id="962923988">
                                                  <w:marLeft w:val="0"/>
                                                  <w:marRight w:val="0"/>
                                                  <w:marTop w:val="0"/>
                                                  <w:marBottom w:val="0"/>
                                                  <w:divBdr>
                                                    <w:top w:val="none" w:sz="0" w:space="0" w:color="auto"/>
                                                    <w:left w:val="none" w:sz="0" w:space="0" w:color="auto"/>
                                                    <w:bottom w:val="none" w:sz="0" w:space="0" w:color="auto"/>
                                                    <w:right w:val="none" w:sz="0" w:space="0" w:color="auto"/>
                                                  </w:divBdr>
                                                </w:div>
                                                <w:div w:id="228346585">
                                                  <w:marLeft w:val="0"/>
                                                  <w:marRight w:val="0"/>
                                                  <w:marTop w:val="0"/>
                                                  <w:marBottom w:val="0"/>
                                                  <w:divBdr>
                                                    <w:top w:val="none" w:sz="0" w:space="0" w:color="auto"/>
                                                    <w:left w:val="none" w:sz="0" w:space="0" w:color="auto"/>
                                                    <w:bottom w:val="none" w:sz="0" w:space="0" w:color="auto"/>
                                                    <w:right w:val="none" w:sz="0" w:space="0" w:color="auto"/>
                                                  </w:divBdr>
                                                </w:div>
                                                <w:div w:id="908540480">
                                                  <w:marLeft w:val="0"/>
                                                  <w:marRight w:val="0"/>
                                                  <w:marTop w:val="0"/>
                                                  <w:marBottom w:val="0"/>
                                                  <w:divBdr>
                                                    <w:top w:val="none" w:sz="0" w:space="0" w:color="auto"/>
                                                    <w:left w:val="none" w:sz="0" w:space="0" w:color="auto"/>
                                                    <w:bottom w:val="none" w:sz="0" w:space="0" w:color="auto"/>
                                                    <w:right w:val="none" w:sz="0" w:space="0" w:color="auto"/>
                                                  </w:divBdr>
                                                </w:div>
                                                <w:div w:id="169419558">
                                                  <w:marLeft w:val="0"/>
                                                  <w:marRight w:val="0"/>
                                                  <w:marTop w:val="0"/>
                                                  <w:marBottom w:val="0"/>
                                                  <w:divBdr>
                                                    <w:top w:val="none" w:sz="0" w:space="0" w:color="auto"/>
                                                    <w:left w:val="none" w:sz="0" w:space="0" w:color="auto"/>
                                                    <w:bottom w:val="none" w:sz="0" w:space="0" w:color="auto"/>
                                                    <w:right w:val="none" w:sz="0" w:space="0" w:color="auto"/>
                                                  </w:divBdr>
                                                </w:div>
                                                <w:div w:id="1924683495">
                                                  <w:marLeft w:val="0"/>
                                                  <w:marRight w:val="0"/>
                                                  <w:marTop w:val="0"/>
                                                  <w:marBottom w:val="0"/>
                                                  <w:divBdr>
                                                    <w:top w:val="none" w:sz="0" w:space="0" w:color="auto"/>
                                                    <w:left w:val="none" w:sz="0" w:space="0" w:color="auto"/>
                                                    <w:bottom w:val="none" w:sz="0" w:space="0" w:color="auto"/>
                                                    <w:right w:val="none" w:sz="0" w:space="0" w:color="auto"/>
                                                  </w:divBdr>
                                                </w:div>
                                                <w:div w:id="615141773">
                                                  <w:marLeft w:val="0"/>
                                                  <w:marRight w:val="0"/>
                                                  <w:marTop w:val="0"/>
                                                  <w:marBottom w:val="0"/>
                                                  <w:divBdr>
                                                    <w:top w:val="none" w:sz="0" w:space="0" w:color="auto"/>
                                                    <w:left w:val="none" w:sz="0" w:space="0" w:color="auto"/>
                                                    <w:bottom w:val="none" w:sz="0" w:space="0" w:color="auto"/>
                                                    <w:right w:val="none" w:sz="0" w:space="0" w:color="auto"/>
                                                  </w:divBdr>
                                                </w:div>
                                                <w:div w:id="2082287914">
                                                  <w:marLeft w:val="0"/>
                                                  <w:marRight w:val="0"/>
                                                  <w:marTop w:val="0"/>
                                                  <w:marBottom w:val="0"/>
                                                  <w:divBdr>
                                                    <w:top w:val="none" w:sz="0" w:space="0" w:color="auto"/>
                                                    <w:left w:val="none" w:sz="0" w:space="0" w:color="auto"/>
                                                    <w:bottom w:val="none" w:sz="0" w:space="0" w:color="auto"/>
                                                    <w:right w:val="none" w:sz="0" w:space="0" w:color="auto"/>
                                                  </w:divBdr>
                                                </w:div>
                                                <w:div w:id="596133445">
                                                  <w:marLeft w:val="0"/>
                                                  <w:marRight w:val="0"/>
                                                  <w:marTop w:val="0"/>
                                                  <w:marBottom w:val="0"/>
                                                  <w:divBdr>
                                                    <w:top w:val="none" w:sz="0" w:space="0" w:color="auto"/>
                                                    <w:left w:val="none" w:sz="0" w:space="0" w:color="auto"/>
                                                    <w:bottom w:val="none" w:sz="0" w:space="0" w:color="auto"/>
                                                    <w:right w:val="none" w:sz="0" w:space="0" w:color="auto"/>
                                                  </w:divBdr>
                                                </w:div>
                                                <w:div w:id="1134450030">
                                                  <w:marLeft w:val="0"/>
                                                  <w:marRight w:val="0"/>
                                                  <w:marTop w:val="0"/>
                                                  <w:marBottom w:val="0"/>
                                                  <w:divBdr>
                                                    <w:top w:val="none" w:sz="0" w:space="0" w:color="auto"/>
                                                    <w:left w:val="none" w:sz="0" w:space="0" w:color="auto"/>
                                                    <w:bottom w:val="none" w:sz="0" w:space="0" w:color="auto"/>
                                                    <w:right w:val="none" w:sz="0" w:space="0" w:color="auto"/>
                                                  </w:divBdr>
                                                </w:div>
                                                <w:div w:id="1378625715">
                                                  <w:marLeft w:val="0"/>
                                                  <w:marRight w:val="0"/>
                                                  <w:marTop w:val="0"/>
                                                  <w:marBottom w:val="0"/>
                                                  <w:divBdr>
                                                    <w:top w:val="none" w:sz="0" w:space="0" w:color="auto"/>
                                                    <w:left w:val="none" w:sz="0" w:space="0" w:color="auto"/>
                                                    <w:bottom w:val="none" w:sz="0" w:space="0" w:color="auto"/>
                                                    <w:right w:val="none" w:sz="0" w:space="0" w:color="auto"/>
                                                  </w:divBdr>
                                                </w:div>
                                                <w:div w:id="1753164639">
                                                  <w:marLeft w:val="0"/>
                                                  <w:marRight w:val="0"/>
                                                  <w:marTop w:val="0"/>
                                                  <w:marBottom w:val="0"/>
                                                  <w:divBdr>
                                                    <w:top w:val="none" w:sz="0" w:space="0" w:color="auto"/>
                                                    <w:left w:val="none" w:sz="0" w:space="0" w:color="auto"/>
                                                    <w:bottom w:val="none" w:sz="0" w:space="0" w:color="auto"/>
                                                    <w:right w:val="none" w:sz="0" w:space="0" w:color="auto"/>
                                                  </w:divBdr>
                                                </w:div>
                                                <w:div w:id="2086174010">
                                                  <w:marLeft w:val="0"/>
                                                  <w:marRight w:val="0"/>
                                                  <w:marTop w:val="0"/>
                                                  <w:marBottom w:val="0"/>
                                                  <w:divBdr>
                                                    <w:top w:val="none" w:sz="0" w:space="0" w:color="auto"/>
                                                    <w:left w:val="none" w:sz="0" w:space="0" w:color="auto"/>
                                                    <w:bottom w:val="none" w:sz="0" w:space="0" w:color="auto"/>
                                                    <w:right w:val="none" w:sz="0" w:space="0" w:color="auto"/>
                                                  </w:divBdr>
                                                </w:div>
                                                <w:div w:id="1125394110">
                                                  <w:marLeft w:val="0"/>
                                                  <w:marRight w:val="0"/>
                                                  <w:marTop w:val="0"/>
                                                  <w:marBottom w:val="0"/>
                                                  <w:divBdr>
                                                    <w:top w:val="none" w:sz="0" w:space="0" w:color="auto"/>
                                                    <w:left w:val="none" w:sz="0" w:space="0" w:color="auto"/>
                                                    <w:bottom w:val="none" w:sz="0" w:space="0" w:color="auto"/>
                                                    <w:right w:val="none" w:sz="0" w:space="0" w:color="auto"/>
                                                  </w:divBdr>
                                                </w:div>
                                                <w:div w:id="1774546686">
                                                  <w:marLeft w:val="0"/>
                                                  <w:marRight w:val="0"/>
                                                  <w:marTop w:val="0"/>
                                                  <w:marBottom w:val="0"/>
                                                  <w:divBdr>
                                                    <w:top w:val="none" w:sz="0" w:space="0" w:color="auto"/>
                                                    <w:left w:val="none" w:sz="0" w:space="0" w:color="auto"/>
                                                    <w:bottom w:val="none" w:sz="0" w:space="0" w:color="auto"/>
                                                    <w:right w:val="none" w:sz="0" w:space="0" w:color="auto"/>
                                                  </w:divBdr>
                                                </w:div>
                                                <w:div w:id="844591982">
                                                  <w:marLeft w:val="0"/>
                                                  <w:marRight w:val="0"/>
                                                  <w:marTop w:val="0"/>
                                                  <w:marBottom w:val="0"/>
                                                  <w:divBdr>
                                                    <w:top w:val="none" w:sz="0" w:space="0" w:color="auto"/>
                                                    <w:left w:val="none" w:sz="0" w:space="0" w:color="auto"/>
                                                    <w:bottom w:val="none" w:sz="0" w:space="0" w:color="auto"/>
                                                    <w:right w:val="none" w:sz="0" w:space="0" w:color="auto"/>
                                                  </w:divBdr>
                                                </w:div>
                                                <w:div w:id="1113742840">
                                                  <w:marLeft w:val="0"/>
                                                  <w:marRight w:val="0"/>
                                                  <w:marTop w:val="0"/>
                                                  <w:marBottom w:val="0"/>
                                                  <w:divBdr>
                                                    <w:top w:val="none" w:sz="0" w:space="0" w:color="auto"/>
                                                    <w:left w:val="none" w:sz="0" w:space="0" w:color="auto"/>
                                                    <w:bottom w:val="none" w:sz="0" w:space="0" w:color="auto"/>
                                                    <w:right w:val="none" w:sz="0" w:space="0" w:color="auto"/>
                                                  </w:divBdr>
                                                </w:div>
                                                <w:div w:id="591747214">
                                                  <w:marLeft w:val="0"/>
                                                  <w:marRight w:val="0"/>
                                                  <w:marTop w:val="0"/>
                                                  <w:marBottom w:val="0"/>
                                                  <w:divBdr>
                                                    <w:top w:val="none" w:sz="0" w:space="0" w:color="auto"/>
                                                    <w:left w:val="none" w:sz="0" w:space="0" w:color="auto"/>
                                                    <w:bottom w:val="none" w:sz="0" w:space="0" w:color="auto"/>
                                                    <w:right w:val="none" w:sz="0" w:space="0" w:color="auto"/>
                                                  </w:divBdr>
                                                </w:div>
                                              </w:divsChild>
                                            </w:div>
                                            <w:div w:id="1535188901">
                                              <w:marLeft w:val="0"/>
                                              <w:marRight w:val="0"/>
                                              <w:marTop w:val="0"/>
                                              <w:marBottom w:val="0"/>
                                              <w:divBdr>
                                                <w:top w:val="none" w:sz="0" w:space="0" w:color="auto"/>
                                                <w:left w:val="none" w:sz="0" w:space="0" w:color="auto"/>
                                                <w:bottom w:val="none" w:sz="0" w:space="0" w:color="auto"/>
                                                <w:right w:val="none" w:sz="0" w:space="0" w:color="auto"/>
                                              </w:divBdr>
                                              <w:divsChild>
                                                <w:div w:id="1696075112">
                                                  <w:marLeft w:val="0"/>
                                                  <w:marRight w:val="0"/>
                                                  <w:marTop w:val="0"/>
                                                  <w:marBottom w:val="0"/>
                                                  <w:divBdr>
                                                    <w:top w:val="none" w:sz="0" w:space="0" w:color="auto"/>
                                                    <w:left w:val="none" w:sz="0" w:space="0" w:color="auto"/>
                                                    <w:bottom w:val="none" w:sz="0" w:space="0" w:color="auto"/>
                                                    <w:right w:val="none" w:sz="0" w:space="0" w:color="auto"/>
                                                  </w:divBdr>
                                                  <w:divsChild>
                                                    <w:div w:id="20206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1894">
                                              <w:marLeft w:val="0"/>
                                              <w:marRight w:val="0"/>
                                              <w:marTop w:val="0"/>
                                              <w:marBottom w:val="0"/>
                                              <w:divBdr>
                                                <w:top w:val="none" w:sz="0" w:space="0" w:color="auto"/>
                                                <w:left w:val="none" w:sz="0" w:space="0" w:color="auto"/>
                                                <w:bottom w:val="none" w:sz="0" w:space="0" w:color="auto"/>
                                                <w:right w:val="none" w:sz="0" w:space="0" w:color="auto"/>
                                              </w:divBdr>
                                              <w:divsChild>
                                                <w:div w:id="1631011614">
                                                  <w:marLeft w:val="0"/>
                                                  <w:marRight w:val="0"/>
                                                  <w:marTop w:val="0"/>
                                                  <w:marBottom w:val="0"/>
                                                  <w:divBdr>
                                                    <w:top w:val="none" w:sz="0" w:space="0" w:color="auto"/>
                                                    <w:left w:val="none" w:sz="0" w:space="0" w:color="auto"/>
                                                    <w:bottom w:val="none" w:sz="0" w:space="0" w:color="auto"/>
                                                    <w:right w:val="none" w:sz="0" w:space="0" w:color="auto"/>
                                                  </w:divBdr>
                                                  <w:divsChild>
                                                    <w:div w:id="2018145671">
                                                      <w:marLeft w:val="0"/>
                                                      <w:marRight w:val="0"/>
                                                      <w:marTop w:val="0"/>
                                                      <w:marBottom w:val="0"/>
                                                      <w:divBdr>
                                                        <w:top w:val="none" w:sz="0" w:space="0" w:color="auto"/>
                                                        <w:left w:val="none" w:sz="0" w:space="0" w:color="auto"/>
                                                        <w:bottom w:val="none" w:sz="0" w:space="0" w:color="auto"/>
                                                        <w:right w:val="none" w:sz="0" w:space="0" w:color="auto"/>
                                                      </w:divBdr>
                                                    </w:div>
                                                  </w:divsChild>
                                                </w:div>
                                                <w:div w:id="1593009223">
                                                  <w:marLeft w:val="0"/>
                                                  <w:marRight w:val="0"/>
                                                  <w:marTop w:val="0"/>
                                                  <w:marBottom w:val="0"/>
                                                  <w:divBdr>
                                                    <w:top w:val="none" w:sz="0" w:space="0" w:color="auto"/>
                                                    <w:left w:val="none" w:sz="0" w:space="0" w:color="auto"/>
                                                    <w:bottom w:val="none" w:sz="0" w:space="0" w:color="auto"/>
                                                    <w:right w:val="none" w:sz="0" w:space="0" w:color="auto"/>
                                                  </w:divBdr>
                                                </w:div>
                                                <w:div w:id="1699626236">
                                                  <w:marLeft w:val="0"/>
                                                  <w:marRight w:val="0"/>
                                                  <w:marTop w:val="0"/>
                                                  <w:marBottom w:val="0"/>
                                                  <w:divBdr>
                                                    <w:top w:val="none" w:sz="0" w:space="0" w:color="auto"/>
                                                    <w:left w:val="none" w:sz="0" w:space="0" w:color="auto"/>
                                                    <w:bottom w:val="none" w:sz="0" w:space="0" w:color="auto"/>
                                                    <w:right w:val="none" w:sz="0" w:space="0" w:color="auto"/>
                                                  </w:divBdr>
                                                  <w:divsChild>
                                                    <w:div w:id="743187374">
                                                      <w:marLeft w:val="0"/>
                                                      <w:marRight w:val="0"/>
                                                      <w:marTop w:val="0"/>
                                                      <w:marBottom w:val="0"/>
                                                      <w:divBdr>
                                                        <w:top w:val="none" w:sz="0" w:space="0" w:color="auto"/>
                                                        <w:left w:val="none" w:sz="0" w:space="0" w:color="auto"/>
                                                        <w:bottom w:val="none" w:sz="0" w:space="0" w:color="auto"/>
                                                        <w:right w:val="none" w:sz="0" w:space="0" w:color="auto"/>
                                                      </w:divBdr>
                                                    </w:div>
                                                  </w:divsChild>
                                                </w:div>
                                                <w:div w:id="776144901">
                                                  <w:marLeft w:val="0"/>
                                                  <w:marRight w:val="0"/>
                                                  <w:marTop w:val="0"/>
                                                  <w:marBottom w:val="0"/>
                                                  <w:divBdr>
                                                    <w:top w:val="none" w:sz="0" w:space="0" w:color="auto"/>
                                                    <w:left w:val="none" w:sz="0" w:space="0" w:color="auto"/>
                                                    <w:bottom w:val="none" w:sz="0" w:space="0" w:color="auto"/>
                                                    <w:right w:val="none" w:sz="0" w:space="0" w:color="auto"/>
                                                  </w:divBdr>
                                                </w:div>
                                                <w:div w:id="1747609962">
                                                  <w:marLeft w:val="0"/>
                                                  <w:marRight w:val="0"/>
                                                  <w:marTop w:val="0"/>
                                                  <w:marBottom w:val="0"/>
                                                  <w:divBdr>
                                                    <w:top w:val="none" w:sz="0" w:space="0" w:color="auto"/>
                                                    <w:left w:val="none" w:sz="0" w:space="0" w:color="auto"/>
                                                    <w:bottom w:val="none" w:sz="0" w:space="0" w:color="auto"/>
                                                    <w:right w:val="none" w:sz="0" w:space="0" w:color="auto"/>
                                                  </w:divBdr>
                                                  <w:divsChild>
                                                    <w:div w:id="1778210785">
                                                      <w:marLeft w:val="0"/>
                                                      <w:marRight w:val="0"/>
                                                      <w:marTop w:val="0"/>
                                                      <w:marBottom w:val="0"/>
                                                      <w:divBdr>
                                                        <w:top w:val="none" w:sz="0" w:space="0" w:color="auto"/>
                                                        <w:left w:val="none" w:sz="0" w:space="0" w:color="auto"/>
                                                        <w:bottom w:val="none" w:sz="0" w:space="0" w:color="auto"/>
                                                        <w:right w:val="none" w:sz="0" w:space="0" w:color="auto"/>
                                                      </w:divBdr>
                                                    </w:div>
                                                  </w:divsChild>
                                                </w:div>
                                                <w:div w:id="1070076922">
                                                  <w:marLeft w:val="0"/>
                                                  <w:marRight w:val="0"/>
                                                  <w:marTop w:val="0"/>
                                                  <w:marBottom w:val="0"/>
                                                  <w:divBdr>
                                                    <w:top w:val="none" w:sz="0" w:space="0" w:color="auto"/>
                                                    <w:left w:val="none" w:sz="0" w:space="0" w:color="auto"/>
                                                    <w:bottom w:val="none" w:sz="0" w:space="0" w:color="auto"/>
                                                    <w:right w:val="none" w:sz="0" w:space="0" w:color="auto"/>
                                                  </w:divBdr>
                                                </w:div>
                                                <w:div w:id="2006783152">
                                                  <w:marLeft w:val="0"/>
                                                  <w:marRight w:val="0"/>
                                                  <w:marTop w:val="0"/>
                                                  <w:marBottom w:val="0"/>
                                                  <w:divBdr>
                                                    <w:top w:val="none" w:sz="0" w:space="0" w:color="auto"/>
                                                    <w:left w:val="none" w:sz="0" w:space="0" w:color="auto"/>
                                                    <w:bottom w:val="none" w:sz="0" w:space="0" w:color="auto"/>
                                                    <w:right w:val="none" w:sz="0" w:space="0" w:color="auto"/>
                                                  </w:divBdr>
                                                  <w:divsChild>
                                                    <w:div w:id="273368946">
                                                      <w:marLeft w:val="0"/>
                                                      <w:marRight w:val="0"/>
                                                      <w:marTop w:val="0"/>
                                                      <w:marBottom w:val="0"/>
                                                      <w:divBdr>
                                                        <w:top w:val="none" w:sz="0" w:space="0" w:color="auto"/>
                                                        <w:left w:val="none" w:sz="0" w:space="0" w:color="auto"/>
                                                        <w:bottom w:val="none" w:sz="0" w:space="0" w:color="auto"/>
                                                        <w:right w:val="none" w:sz="0" w:space="0" w:color="auto"/>
                                                      </w:divBdr>
                                                    </w:div>
                                                  </w:divsChild>
                                                </w:div>
                                                <w:div w:id="617681698">
                                                  <w:marLeft w:val="0"/>
                                                  <w:marRight w:val="0"/>
                                                  <w:marTop w:val="0"/>
                                                  <w:marBottom w:val="0"/>
                                                  <w:divBdr>
                                                    <w:top w:val="none" w:sz="0" w:space="0" w:color="auto"/>
                                                    <w:left w:val="none" w:sz="0" w:space="0" w:color="auto"/>
                                                    <w:bottom w:val="none" w:sz="0" w:space="0" w:color="auto"/>
                                                    <w:right w:val="none" w:sz="0" w:space="0" w:color="auto"/>
                                                  </w:divBdr>
                                                </w:div>
                                              </w:divsChild>
                                            </w:div>
                                            <w:div w:id="1831218230">
                                              <w:marLeft w:val="0"/>
                                              <w:marRight w:val="0"/>
                                              <w:marTop w:val="0"/>
                                              <w:marBottom w:val="0"/>
                                              <w:divBdr>
                                                <w:top w:val="none" w:sz="0" w:space="0" w:color="auto"/>
                                                <w:left w:val="none" w:sz="0" w:space="0" w:color="auto"/>
                                                <w:bottom w:val="none" w:sz="0" w:space="0" w:color="auto"/>
                                                <w:right w:val="none" w:sz="0" w:space="0" w:color="auto"/>
                                              </w:divBdr>
                                              <w:divsChild>
                                                <w:div w:id="297806750">
                                                  <w:marLeft w:val="0"/>
                                                  <w:marRight w:val="0"/>
                                                  <w:marTop w:val="0"/>
                                                  <w:marBottom w:val="0"/>
                                                  <w:divBdr>
                                                    <w:top w:val="none" w:sz="0" w:space="0" w:color="auto"/>
                                                    <w:left w:val="none" w:sz="0" w:space="0" w:color="auto"/>
                                                    <w:bottom w:val="none" w:sz="0" w:space="0" w:color="auto"/>
                                                    <w:right w:val="none" w:sz="0" w:space="0" w:color="auto"/>
                                                  </w:divBdr>
                                                  <w:divsChild>
                                                    <w:div w:id="21143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1913">
                                              <w:marLeft w:val="0"/>
                                              <w:marRight w:val="0"/>
                                              <w:marTop w:val="0"/>
                                              <w:marBottom w:val="0"/>
                                              <w:divBdr>
                                                <w:top w:val="none" w:sz="0" w:space="0" w:color="auto"/>
                                                <w:left w:val="none" w:sz="0" w:space="0" w:color="auto"/>
                                                <w:bottom w:val="none" w:sz="0" w:space="0" w:color="auto"/>
                                                <w:right w:val="none" w:sz="0" w:space="0" w:color="auto"/>
                                              </w:divBdr>
                                              <w:divsChild>
                                                <w:div w:id="550849885">
                                                  <w:marLeft w:val="0"/>
                                                  <w:marRight w:val="0"/>
                                                  <w:marTop w:val="0"/>
                                                  <w:marBottom w:val="0"/>
                                                  <w:divBdr>
                                                    <w:top w:val="none" w:sz="0" w:space="0" w:color="auto"/>
                                                    <w:left w:val="none" w:sz="0" w:space="0" w:color="auto"/>
                                                    <w:bottom w:val="none" w:sz="0" w:space="0" w:color="auto"/>
                                                    <w:right w:val="none" w:sz="0" w:space="0" w:color="auto"/>
                                                  </w:divBdr>
                                                  <w:divsChild>
                                                    <w:div w:id="196281168">
                                                      <w:marLeft w:val="0"/>
                                                      <w:marRight w:val="0"/>
                                                      <w:marTop w:val="0"/>
                                                      <w:marBottom w:val="0"/>
                                                      <w:divBdr>
                                                        <w:top w:val="none" w:sz="0" w:space="0" w:color="auto"/>
                                                        <w:left w:val="none" w:sz="0" w:space="0" w:color="auto"/>
                                                        <w:bottom w:val="none" w:sz="0" w:space="0" w:color="auto"/>
                                                        <w:right w:val="none" w:sz="0" w:space="0" w:color="auto"/>
                                                      </w:divBdr>
                                                    </w:div>
                                                  </w:divsChild>
                                                </w:div>
                                                <w:div w:id="289634283">
                                                  <w:marLeft w:val="0"/>
                                                  <w:marRight w:val="0"/>
                                                  <w:marTop w:val="0"/>
                                                  <w:marBottom w:val="0"/>
                                                  <w:divBdr>
                                                    <w:top w:val="none" w:sz="0" w:space="0" w:color="auto"/>
                                                    <w:left w:val="none" w:sz="0" w:space="0" w:color="auto"/>
                                                    <w:bottom w:val="none" w:sz="0" w:space="0" w:color="auto"/>
                                                    <w:right w:val="none" w:sz="0" w:space="0" w:color="auto"/>
                                                  </w:divBdr>
                                                </w:div>
                                              </w:divsChild>
                                            </w:div>
                                            <w:div w:id="1509757799">
                                              <w:marLeft w:val="0"/>
                                              <w:marRight w:val="0"/>
                                              <w:marTop w:val="0"/>
                                              <w:marBottom w:val="0"/>
                                              <w:divBdr>
                                                <w:top w:val="none" w:sz="0" w:space="0" w:color="auto"/>
                                                <w:left w:val="none" w:sz="0" w:space="0" w:color="auto"/>
                                                <w:bottom w:val="none" w:sz="0" w:space="0" w:color="auto"/>
                                                <w:right w:val="none" w:sz="0" w:space="0" w:color="auto"/>
                                              </w:divBdr>
                                              <w:divsChild>
                                                <w:div w:id="1203782309">
                                                  <w:marLeft w:val="0"/>
                                                  <w:marRight w:val="0"/>
                                                  <w:marTop w:val="0"/>
                                                  <w:marBottom w:val="0"/>
                                                  <w:divBdr>
                                                    <w:top w:val="none" w:sz="0" w:space="0" w:color="auto"/>
                                                    <w:left w:val="none" w:sz="0" w:space="0" w:color="auto"/>
                                                    <w:bottom w:val="none" w:sz="0" w:space="0" w:color="auto"/>
                                                    <w:right w:val="none" w:sz="0" w:space="0" w:color="auto"/>
                                                  </w:divBdr>
                                                  <w:divsChild>
                                                    <w:div w:id="14036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6201">
                                              <w:marLeft w:val="0"/>
                                              <w:marRight w:val="0"/>
                                              <w:marTop w:val="0"/>
                                              <w:marBottom w:val="0"/>
                                              <w:divBdr>
                                                <w:top w:val="none" w:sz="0" w:space="0" w:color="auto"/>
                                                <w:left w:val="none" w:sz="0" w:space="0" w:color="auto"/>
                                                <w:bottom w:val="none" w:sz="0" w:space="0" w:color="auto"/>
                                                <w:right w:val="none" w:sz="0" w:space="0" w:color="auto"/>
                                              </w:divBdr>
                                              <w:divsChild>
                                                <w:div w:id="212810068">
                                                  <w:marLeft w:val="0"/>
                                                  <w:marRight w:val="0"/>
                                                  <w:marTop w:val="0"/>
                                                  <w:marBottom w:val="0"/>
                                                  <w:divBdr>
                                                    <w:top w:val="none" w:sz="0" w:space="0" w:color="auto"/>
                                                    <w:left w:val="none" w:sz="0" w:space="0" w:color="auto"/>
                                                    <w:bottom w:val="none" w:sz="0" w:space="0" w:color="auto"/>
                                                    <w:right w:val="none" w:sz="0" w:space="0" w:color="auto"/>
                                                  </w:divBdr>
                                                  <w:divsChild>
                                                    <w:div w:id="1268151374">
                                                      <w:marLeft w:val="0"/>
                                                      <w:marRight w:val="0"/>
                                                      <w:marTop w:val="0"/>
                                                      <w:marBottom w:val="0"/>
                                                      <w:divBdr>
                                                        <w:top w:val="none" w:sz="0" w:space="0" w:color="auto"/>
                                                        <w:left w:val="none" w:sz="0" w:space="0" w:color="auto"/>
                                                        <w:bottom w:val="none" w:sz="0" w:space="0" w:color="auto"/>
                                                        <w:right w:val="none" w:sz="0" w:space="0" w:color="auto"/>
                                                      </w:divBdr>
                                                    </w:div>
                                                  </w:divsChild>
                                                </w:div>
                                                <w:div w:id="1644843861">
                                                  <w:marLeft w:val="0"/>
                                                  <w:marRight w:val="0"/>
                                                  <w:marTop w:val="0"/>
                                                  <w:marBottom w:val="0"/>
                                                  <w:divBdr>
                                                    <w:top w:val="none" w:sz="0" w:space="0" w:color="auto"/>
                                                    <w:left w:val="none" w:sz="0" w:space="0" w:color="auto"/>
                                                    <w:bottom w:val="none" w:sz="0" w:space="0" w:color="auto"/>
                                                    <w:right w:val="none" w:sz="0" w:space="0" w:color="auto"/>
                                                  </w:divBdr>
                                                </w:div>
                                                <w:div w:id="1720741926">
                                                  <w:marLeft w:val="0"/>
                                                  <w:marRight w:val="0"/>
                                                  <w:marTop w:val="0"/>
                                                  <w:marBottom w:val="0"/>
                                                  <w:divBdr>
                                                    <w:top w:val="none" w:sz="0" w:space="0" w:color="auto"/>
                                                    <w:left w:val="none" w:sz="0" w:space="0" w:color="auto"/>
                                                    <w:bottom w:val="none" w:sz="0" w:space="0" w:color="auto"/>
                                                    <w:right w:val="none" w:sz="0" w:space="0" w:color="auto"/>
                                                  </w:divBdr>
                                                  <w:divsChild>
                                                    <w:div w:id="646283015">
                                                      <w:marLeft w:val="0"/>
                                                      <w:marRight w:val="0"/>
                                                      <w:marTop w:val="0"/>
                                                      <w:marBottom w:val="0"/>
                                                      <w:divBdr>
                                                        <w:top w:val="none" w:sz="0" w:space="0" w:color="auto"/>
                                                        <w:left w:val="none" w:sz="0" w:space="0" w:color="auto"/>
                                                        <w:bottom w:val="none" w:sz="0" w:space="0" w:color="auto"/>
                                                        <w:right w:val="none" w:sz="0" w:space="0" w:color="auto"/>
                                                      </w:divBdr>
                                                    </w:div>
                                                  </w:divsChild>
                                                </w:div>
                                                <w:div w:id="479468534">
                                                  <w:marLeft w:val="0"/>
                                                  <w:marRight w:val="0"/>
                                                  <w:marTop w:val="0"/>
                                                  <w:marBottom w:val="0"/>
                                                  <w:divBdr>
                                                    <w:top w:val="none" w:sz="0" w:space="0" w:color="auto"/>
                                                    <w:left w:val="none" w:sz="0" w:space="0" w:color="auto"/>
                                                    <w:bottom w:val="none" w:sz="0" w:space="0" w:color="auto"/>
                                                    <w:right w:val="none" w:sz="0" w:space="0" w:color="auto"/>
                                                  </w:divBdr>
                                                </w:div>
                                              </w:divsChild>
                                            </w:div>
                                            <w:div w:id="1901355362">
                                              <w:marLeft w:val="0"/>
                                              <w:marRight w:val="0"/>
                                              <w:marTop w:val="0"/>
                                              <w:marBottom w:val="0"/>
                                              <w:divBdr>
                                                <w:top w:val="none" w:sz="0" w:space="0" w:color="auto"/>
                                                <w:left w:val="none" w:sz="0" w:space="0" w:color="auto"/>
                                                <w:bottom w:val="none" w:sz="0" w:space="0" w:color="auto"/>
                                                <w:right w:val="none" w:sz="0" w:space="0" w:color="auto"/>
                                              </w:divBdr>
                                              <w:divsChild>
                                                <w:div w:id="175272214">
                                                  <w:marLeft w:val="0"/>
                                                  <w:marRight w:val="0"/>
                                                  <w:marTop w:val="0"/>
                                                  <w:marBottom w:val="0"/>
                                                  <w:divBdr>
                                                    <w:top w:val="none" w:sz="0" w:space="0" w:color="auto"/>
                                                    <w:left w:val="none" w:sz="0" w:space="0" w:color="auto"/>
                                                    <w:bottom w:val="none" w:sz="0" w:space="0" w:color="auto"/>
                                                    <w:right w:val="none" w:sz="0" w:space="0" w:color="auto"/>
                                                  </w:divBdr>
                                                  <w:divsChild>
                                                    <w:div w:id="7661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39603">
                                              <w:marLeft w:val="0"/>
                                              <w:marRight w:val="0"/>
                                              <w:marTop w:val="0"/>
                                              <w:marBottom w:val="0"/>
                                              <w:divBdr>
                                                <w:top w:val="none" w:sz="0" w:space="0" w:color="auto"/>
                                                <w:left w:val="none" w:sz="0" w:space="0" w:color="auto"/>
                                                <w:bottom w:val="none" w:sz="0" w:space="0" w:color="auto"/>
                                                <w:right w:val="none" w:sz="0" w:space="0" w:color="auto"/>
                                              </w:divBdr>
                                            </w:div>
                                            <w:div w:id="1488979179">
                                              <w:marLeft w:val="0"/>
                                              <w:marRight w:val="0"/>
                                              <w:marTop w:val="0"/>
                                              <w:marBottom w:val="0"/>
                                              <w:divBdr>
                                                <w:top w:val="none" w:sz="0" w:space="0" w:color="auto"/>
                                                <w:left w:val="none" w:sz="0" w:space="0" w:color="auto"/>
                                                <w:bottom w:val="none" w:sz="0" w:space="0" w:color="auto"/>
                                                <w:right w:val="none" w:sz="0" w:space="0" w:color="auto"/>
                                              </w:divBdr>
                                            </w:div>
                                            <w:div w:id="648170040">
                                              <w:marLeft w:val="0"/>
                                              <w:marRight w:val="0"/>
                                              <w:marTop w:val="0"/>
                                              <w:marBottom w:val="0"/>
                                              <w:divBdr>
                                                <w:top w:val="none" w:sz="0" w:space="0" w:color="auto"/>
                                                <w:left w:val="none" w:sz="0" w:space="0" w:color="auto"/>
                                                <w:bottom w:val="none" w:sz="0" w:space="0" w:color="auto"/>
                                                <w:right w:val="none" w:sz="0" w:space="0" w:color="auto"/>
                                              </w:divBdr>
                                              <w:divsChild>
                                                <w:div w:id="1461919093">
                                                  <w:marLeft w:val="0"/>
                                                  <w:marRight w:val="0"/>
                                                  <w:marTop w:val="0"/>
                                                  <w:marBottom w:val="0"/>
                                                  <w:divBdr>
                                                    <w:top w:val="none" w:sz="0" w:space="0" w:color="auto"/>
                                                    <w:left w:val="none" w:sz="0" w:space="0" w:color="auto"/>
                                                    <w:bottom w:val="none" w:sz="0" w:space="0" w:color="auto"/>
                                                    <w:right w:val="none" w:sz="0" w:space="0" w:color="auto"/>
                                                  </w:divBdr>
                                                  <w:divsChild>
                                                    <w:div w:id="7936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8765">
                                              <w:marLeft w:val="0"/>
                                              <w:marRight w:val="0"/>
                                              <w:marTop w:val="0"/>
                                              <w:marBottom w:val="0"/>
                                              <w:divBdr>
                                                <w:top w:val="none" w:sz="0" w:space="0" w:color="auto"/>
                                                <w:left w:val="none" w:sz="0" w:space="0" w:color="auto"/>
                                                <w:bottom w:val="none" w:sz="0" w:space="0" w:color="auto"/>
                                                <w:right w:val="none" w:sz="0" w:space="0" w:color="auto"/>
                                              </w:divBdr>
                                            </w:div>
                                            <w:div w:id="1248030209">
                                              <w:marLeft w:val="0"/>
                                              <w:marRight w:val="0"/>
                                              <w:marTop w:val="0"/>
                                              <w:marBottom w:val="0"/>
                                              <w:divBdr>
                                                <w:top w:val="none" w:sz="0" w:space="0" w:color="auto"/>
                                                <w:left w:val="none" w:sz="0" w:space="0" w:color="auto"/>
                                                <w:bottom w:val="none" w:sz="0" w:space="0" w:color="auto"/>
                                                <w:right w:val="none" w:sz="0" w:space="0" w:color="auto"/>
                                              </w:divBdr>
                                              <w:divsChild>
                                                <w:div w:id="2035501336">
                                                  <w:marLeft w:val="0"/>
                                                  <w:marRight w:val="0"/>
                                                  <w:marTop w:val="0"/>
                                                  <w:marBottom w:val="0"/>
                                                  <w:divBdr>
                                                    <w:top w:val="none" w:sz="0" w:space="0" w:color="auto"/>
                                                    <w:left w:val="none" w:sz="0" w:space="0" w:color="auto"/>
                                                    <w:bottom w:val="none" w:sz="0" w:space="0" w:color="auto"/>
                                                    <w:right w:val="none" w:sz="0" w:space="0" w:color="auto"/>
                                                  </w:divBdr>
                                                </w:div>
                                                <w:div w:id="681132359">
                                                  <w:marLeft w:val="0"/>
                                                  <w:marRight w:val="0"/>
                                                  <w:marTop w:val="0"/>
                                                  <w:marBottom w:val="0"/>
                                                  <w:divBdr>
                                                    <w:top w:val="none" w:sz="0" w:space="0" w:color="auto"/>
                                                    <w:left w:val="none" w:sz="0" w:space="0" w:color="auto"/>
                                                    <w:bottom w:val="none" w:sz="0" w:space="0" w:color="auto"/>
                                                    <w:right w:val="none" w:sz="0" w:space="0" w:color="auto"/>
                                                  </w:divBdr>
                                                </w:div>
                                              </w:divsChild>
                                            </w:div>
                                            <w:div w:id="71658675">
                                              <w:marLeft w:val="0"/>
                                              <w:marRight w:val="0"/>
                                              <w:marTop w:val="0"/>
                                              <w:marBottom w:val="0"/>
                                              <w:divBdr>
                                                <w:top w:val="none" w:sz="0" w:space="0" w:color="auto"/>
                                                <w:left w:val="none" w:sz="0" w:space="0" w:color="auto"/>
                                                <w:bottom w:val="none" w:sz="0" w:space="0" w:color="auto"/>
                                                <w:right w:val="none" w:sz="0" w:space="0" w:color="auto"/>
                                              </w:divBdr>
                                              <w:divsChild>
                                                <w:div w:id="730614733">
                                                  <w:marLeft w:val="0"/>
                                                  <w:marRight w:val="0"/>
                                                  <w:marTop w:val="0"/>
                                                  <w:marBottom w:val="0"/>
                                                  <w:divBdr>
                                                    <w:top w:val="none" w:sz="0" w:space="0" w:color="auto"/>
                                                    <w:left w:val="none" w:sz="0" w:space="0" w:color="auto"/>
                                                    <w:bottom w:val="none" w:sz="0" w:space="0" w:color="auto"/>
                                                    <w:right w:val="none" w:sz="0" w:space="0" w:color="auto"/>
                                                  </w:divBdr>
                                                  <w:divsChild>
                                                    <w:div w:id="10079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29196">
                                              <w:marLeft w:val="0"/>
                                              <w:marRight w:val="0"/>
                                              <w:marTop w:val="0"/>
                                              <w:marBottom w:val="0"/>
                                              <w:divBdr>
                                                <w:top w:val="none" w:sz="0" w:space="0" w:color="auto"/>
                                                <w:left w:val="none" w:sz="0" w:space="0" w:color="auto"/>
                                                <w:bottom w:val="none" w:sz="0" w:space="0" w:color="auto"/>
                                                <w:right w:val="none" w:sz="0" w:space="0" w:color="auto"/>
                                              </w:divBdr>
                                              <w:divsChild>
                                                <w:div w:id="1683897043">
                                                  <w:marLeft w:val="0"/>
                                                  <w:marRight w:val="0"/>
                                                  <w:marTop w:val="0"/>
                                                  <w:marBottom w:val="0"/>
                                                  <w:divBdr>
                                                    <w:top w:val="none" w:sz="0" w:space="0" w:color="auto"/>
                                                    <w:left w:val="none" w:sz="0" w:space="0" w:color="auto"/>
                                                    <w:bottom w:val="none" w:sz="0" w:space="0" w:color="auto"/>
                                                    <w:right w:val="none" w:sz="0" w:space="0" w:color="auto"/>
                                                  </w:divBdr>
                                                  <w:divsChild>
                                                    <w:div w:id="93031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1729">
                                              <w:marLeft w:val="0"/>
                                              <w:marRight w:val="0"/>
                                              <w:marTop w:val="0"/>
                                              <w:marBottom w:val="0"/>
                                              <w:divBdr>
                                                <w:top w:val="none" w:sz="0" w:space="0" w:color="auto"/>
                                                <w:left w:val="none" w:sz="0" w:space="0" w:color="auto"/>
                                                <w:bottom w:val="none" w:sz="0" w:space="0" w:color="auto"/>
                                                <w:right w:val="none" w:sz="0" w:space="0" w:color="auto"/>
                                              </w:divBdr>
                                              <w:divsChild>
                                                <w:div w:id="1119184036">
                                                  <w:marLeft w:val="0"/>
                                                  <w:marRight w:val="0"/>
                                                  <w:marTop w:val="0"/>
                                                  <w:marBottom w:val="0"/>
                                                  <w:divBdr>
                                                    <w:top w:val="none" w:sz="0" w:space="0" w:color="auto"/>
                                                    <w:left w:val="none" w:sz="0" w:space="0" w:color="auto"/>
                                                    <w:bottom w:val="none" w:sz="0" w:space="0" w:color="auto"/>
                                                    <w:right w:val="none" w:sz="0" w:space="0" w:color="auto"/>
                                                  </w:divBdr>
                                                  <w:divsChild>
                                                    <w:div w:id="9983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0011">
                                              <w:marLeft w:val="0"/>
                                              <w:marRight w:val="0"/>
                                              <w:marTop w:val="0"/>
                                              <w:marBottom w:val="0"/>
                                              <w:divBdr>
                                                <w:top w:val="none" w:sz="0" w:space="0" w:color="auto"/>
                                                <w:left w:val="none" w:sz="0" w:space="0" w:color="auto"/>
                                                <w:bottom w:val="none" w:sz="0" w:space="0" w:color="auto"/>
                                                <w:right w:val="none" w:sz="0" w:space="0" w:color="auto"/>
                                              </w:divBdr>
                                              <w:divsChild>
                                                <w:div w:id="650252617">
                                                  <w:marLeft w:val="0"/>
                                                  <w:marRight w:val="0"/>
                                                  <w:marTop w:val="0"/>
                                                  <w:marBottom w:val="0"/>
                                                  <w:divBdr>
                                                    <w:top w:val="none" w:sz="0" w:space="0" w:color="auto"/>
                                                    <w:left w:val="none" w:sz="0" w:space="0" w:color="auto"/>
                                                    <w:bottom w:val="none" w:sz="0" w:space="0" w:color="auto"/>
                                                    <w:right w:val="none" w:sz="0" w:space="0" w:color="auto"/>
                                                  </w:divBdr>
                                                  <w:divsChild>
                                                    <w:div w:id="13978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00318">
                                              <w:marLeft w:val="0"/>
                                              <w:marRight w:val="0"/>
                                              <w:marTop w:val="0"/>
                                              <w:marBottom w:val="0"/>
                                              <w:divBdr>
                                                <w:top w:val="none" w:sz="0" w:space="0" w:color="auto"/>
                                                <w:left w:val="none" w:sz="0" w:space="0" w:color="auto"/>
                                                <w:bottom w:val="none" w:sz="0" w:space="0" w:color="auto"/>
                                                <w:right w:val="none" w:sz="0" w:space="0" w:color="auto"/>
                                              </w:divBdr>
                                              <w:divsChild>
                                                <w:div w:id="946690935">
                                                  <w:marLeft w:val="0"/>
                                                  <w:marRight w:val="0"/>
                                                  <w:marTop w:val="0"/>
                                                  <w:marBottom w:val="0"/>
                                                  <w:divBdr>
                                                    <w:top w:val="none" w:sz="0" w:space="0" w:color="auto"/>
                                                    <w:left w:val="none" w:sz="0" w:space="0" w:color="auto"/>
                                                    <w:bottom w:val="none" w:sz="0" w:space="0" w:color="auto"/>
                                                    <w:right w:val="none" w:sz="0" w:space="0" w:color="auto"/>
                                                  </w:divBdr>
                                                </w:div>
                                                <w:div w:id="233322593">
                                                  <w:marLeft w:val="0"/>
                                                  <w:marRight w:val="0"/>
                                                  <w:marTop w:val="0"/>
                                                  <w:marBottom w:val="0"/>
                                                  <w:divBdr>
                                                    <w:top w:val="none" w:sz="0" w:space="0" w:color="auto"/>
                                                    <w:left w:val="none" w:sz="0" w:space="0" w:color="auto"/>
                                                    <w:bottom w:val="none" w:sz="0" w:space="0" w:color="auto"/>
                                                    <w:right w:val="none" w:sz="0" w:space="0" w:color="auto"/>
                                                  </w:divBdr>
                                                </w:div>
                                              </w:divsChild>
                                            </w:div>
                                            <w:div w:id="320738631">
                                              <w:marLeft w:val="0"/>
                                              <w:marRight w:val="0"/>
                                              <w:marTop w:val="0"/>
                                              <w:marBottom w:val="0"/>
                                              <w:divBdr>
                                                <w:top w:val="none" w:sz="0" w:space="0" w:color="auto"/>
                                                <w:left w:val="none" w:sz="0" w:space="0" w:color="auto"/>
                                                <w:bottom w:val="none" w:sz="0" w:space="0" w:color="auto"/>
                                                <w:right w:val="none" w:sz="0" w:space="0" w:color="auto"/>
                                              </w:divBdr>
                                              <w:divsChild>
                                                <w:div w:id="553853127">
                                                  <w:marLeft w:val="0"/>
                                                  <w:marRight w:val="0"/>
                                                  <w:marTop w:val="0"/>
                                                  <w:marBottom w:val="0"/>
                                                  <w:divBdr>
                                                    <w:top w:val="none" w:sz="0" w:space="0" w:color="auto"/>
                                                    <w:left w:val="none" w:sz="0" w:space="0" w:color="auto"/>
                                                    <w:bottom w:val="none" w:sz="0" w:space="0" w:color="auto"/>
                                                    <w:right w:val="none" w:sz="0" w:space="0" w:color="auto"/>
                                                  </w:divBdr>
                                                  <w:divsChild>
                                                    <w:div w:id="3705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9309">
                                              <w:marLeft w:val="0"/>
                                              <w:marRight w:val="0"/>
                                              <w:marTop w:val="0"/>
                                              <w:marBottom w:val="0"/>
                                              <w:divBdr>
                                                <w:top w:val="none" w:sz="0" w:space="0" w:color="auto"/>
                                                <w:left w:val="none" w:sz="0" w:space="0" w:color="auto"/>
                                                <w:bottom w:val="none" w:sz="0" w:space="0" w:color="auto"/>
                                                <w:right w:val="none" w:sz="0" w:space="0" w:color="auto"/>
                                              </w:divBdr>
                                              <w:divsChild>
                                                <w:div w:id="912855463">
                                                  <w:marLeft w:val="0"/>
                                                  <w:marRight w:val="0"/>
                                                  <w:marTop w:val="0"/>
                                                  <w:marBottom w:val="0"/>
                                                  <w:divBdr>
                                                    <w:top w:val="none" w:sz="0" w:space="0" w:color="auto"/>
                                                    <w:left w:val="none" w:sz="0" w:space="0" w:color="auto"/>
                                                    <w:bottom w:val="none" w:sz="0" w:space="0" w:color="auto"/>
                                                    <w:right w:val="none" w:sz="0" w:space="0" w:color="auto"/>
                                                  </w:divBdr>
                                                </w:div>
                                              </w:divsChild>
                                            </w:div>
                                            <w:div w:id="1881477778">
                                              <w:marLeft w:val="0"/>
                                              <w:marRight w:val="0"/>
                                              <w:marTop w:val="0"/>
                                              <w:marBottom w:val="0"/>
                                              <w:divBdr>
                                                <w:top w:val="none" w:sz="0" w:space="0" w:color="auto"/>
                                                <w:left w:val="none" w:sz="0" w:space="0" w:color="auto"/>
                                                <w:bottom w:val="none" w:sz="0" w:space="0" w:color="auto"/>
                                                <w:right w:val="none" w:sz="0" w:space="0" w:color="auto"/>
                                              </w:divBdr>
                                              <w:divsChild>
                                                <w:div w:id="1736735665">
                                                  <w:marLeft w:val="0"/>
                                                  <w:marRight w:val="0"/>
                                                  <w:marTop w:val="0"/>
                                                  <w:marBottom w:val="0"/>
                                                  <w:divBdr>
                                                    <w:top w:val="none" w:sz="0" w:space="0" w:color="auto"/>
                                                    <w:left w:val="none" w:sz="0" w:space="0" w:color="auto"/>
                                                    <w:bottom w:val="none" w:sz="0" w:space="0" w:color="auto"/>
                                                    <w:right w:val="none" w:sz="0" w:space="0" w:color="auto"/>
                                                  </w:divBdr>
                                                  <w:divsChild>
                                                    <w:div w:id="18431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1910">
                                              <w:marLeft w:val="0"/>
                                              <w:marRight w:val="0"/>
                                              <w:marTop w:val="0"/>
                                              <w:marBottom w:val="0"/>
                                              <w:divBdr>
                                                <w:top w:val="none" w:sz="0" w:space="0" w:color="auto"/>
                                                <w:left w:val="none" w:sz="0" w:space="0" w:color="auto"/>
                                                <w:bottom w:val="none" w:sz="0" w:space="0" w:color="auto"/>
                                                <w:right w:val="none" w:sz="0" w:space="0" w:color="auto"/>
                                              </w:divBdr>
                                              <w:divsChild>
                                                <w:div w:id="1886214671">
                                                  <w:marLeft w:val="0"/>
                                                  <w:marRight w:val="0"/>
                                                  <w:marTop w:val="0"/>
                                                  <w:marBottom w:val="0"/>
                                                  <w:divBdr>
                                                    <w:top w:val="none" w:sz="0" w:space="0" w:color="auto"/>
                                                    <w:left w:val="none" w:sz="0" w:space="0" w:color="auto"/>
                                                    <w:bottom w:val="none" w:sz="0" w:space="0" w:color="auto"/>
                                                    <w:right w:val="none" w:sz="0" w:space="0" w:color="auto"/>
                                                  </w:divBdr>
                                                  <w:divsChild>
                                                    <w:div w:id="21108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3164">
                                              <w:marLeft w:val="0"/>
                                              <w:marRight w:val="0"/>
                                              <w:marTop w:val="0"/>
                                              <w:marBottom w:val="0"/>
                                              <w:divBdr>
                                                <w:top w:val="none" w:sz="0" w:space="0" w:color="auto"/>
                                                <w:left w:val="none" w:sz="0" w:space="0" w:color="auto"/>
                                                <w:bottom w:val="none" w:sz="0" w:space="0" w:color="auto"/>
                                                <w:right w:val="none" w:sz="0" w:space="0" w:color="auto"/>
                                              </w:divBdr>
                                              <w:divsChild>
                                                <w:div w:id="39943602">
                                                  <w:marLeft w:val="0"/>
                                                  <w:marRight w:val="0"/>
                                                  <w:marTop w:val="0"/>
                                                  <w:marBottom w:val="0"/>
                                                  <w:divBdr>
                                                    <w:top w:val="none" w:sz="0" w:space="0" w:color="auto"/>
                                                    <w:left w:val="none" w:sz="0" w:space="0" w:color="auto"/>
                                                    <w:bottom w:val="none" w:sz="0" w:space="0" w:color="auto"/>
                                                    <w:right w:val="none" w:sz="0" w:space="0" w:color="auto"/>
                                                  </w:divBdr>
                                                  <w:divsChild>
                                                    <w:div w:id="11077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6725">
                                              <w:marLeft w:val="0"/>
                                              <w:marRight w:val="0"/>
                                              <w:marTop w:val="0"/>
                                              <w:marBottom w:val="0"/>
                                              <w:divBdr>
                                                <w:top w:val="none" w:sz="0" w:space="0" w:color="auto"/>
                                                <w:left w:val="none" w:sz="0" w:space="0" w:color="auto"/>
                                                <w:bottom w:val="none" w:sz="0" w:space="0" w:color="auto"/>
                                                <w:right w:val="none" w:sz="0" w:space="0" w:color="auto"/>
                                              </w:divBdr>
                                              <w:divsChild>
                                                <w:div w:id="786581818">
                                                  <w:marLeft w:val="0"/>
                                                  <w:marRight w:val="0"/>
                                                  <w:marTop w:val="0"/>
                                                  <w:marBottom w:val="0"/>
                                                  <w:divBdr>
                                                    <w:top w:val="none" w:sz="0" w:space="0" w:color="auto"/>
                                                    <w:left w:val="none" w:sz="0" w:space="0" w:color="auto"/>
                                                    <w:bottom w:val="none" w:sz="0" w:space="0" w:color="auto"/>
                                                    <w:right w:val="none" w:sz="0" w:space="0" w:color="auto"/>
                                                  </w:divBdr>
                                                  <w:divsChild>
                                                    <w:div w:id="16661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113">
                                              <w:marLeft w:val="0"/>
                                              <w:marRight w:val="0"/>
                                              <w:marTop w:val="0"/>
                                              <w:marBottom w:val="0"/>
                                              <w:divBdr>
                                                <w:top w:val="none" w:sz="0" w:space="0" w:color="auto"/>
                                                <w:left w:val="none" w:sz="0" w:space="0" w:color="auto"/>
                                                <w:bottom w:val="none" w:sz="0" w:space="0" w:color="auto"/>
                                                <w:right w:val="none" w:sz="0" w:space="0" w:color="auto"/>
                                              </w:divBdr>
                                              <w:divsChild>
                                                <w:div w:id="1524586175">
                                                  <w:marLeft w:val="0"/>
                                                  <w:marRight w:val="0"/>
                                                  <w:marTop w:val="0"/>
                                                  <w:marBottom w:val="0"/>
                                                  <w:divBdr>
                                                    <w:top w:val="none" w:sz="0" w:space="0" w:color="auto"/>
                                                    <w:left w:val="none" w:sz="0" w:space="0" w:color="auto"/>
                                                    <w:bottom w:val="none" w:sz="0" w:space="0" w:color="auto"/>
                                                    <w:right w:val="none" w:sz="0" w:space="0" w:color="auto"/>
                                                  </w:divBdr>
                                                  <w:divsChild>
                                                    <w:div w:id="12765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7198">
                                              <w:marLeft w:val="0"/>
                                              <w:marRight w:val="0"/>
                                              <w:marTop w:val="0"/>
                                              <w:marBottom w:val="0"/>
                                              <w:divBdr>
                                                <w:top w:val="none" w:sz="0" w:space="0" w:color="auto"/>
                                                <w:left w:val="none" w:sz="0" w:space="0" w:color="auto"/>
                                                <w:bottom w:val="none" w:sz="0" w:space="0" w:color="auto"/>
                                                <w:right w:val="none" w:sz="0" w:space="0" w:color="auto"/>
                                              </w:divBdr>
                                              <w:divsChild>
                                                <w:div w:id="1988976557">
                                                  <w:marLeft w:val="0"/>
                                                  <w:marRight w:val="0"/>
                                                  <w:marTop w:val="0"/>
                                                  <w:marBottom w:val="0"/>
                                                  <w:divBdr>
                                                    <w:top w:val="none" w:sz="0" w:space="0" w:color="auto"/>
                                                    <w:left w:val="none" w:sz="0" w:space="0" w:color="auto"/>
                                                    <w:bottom w:val="none" w:sz="0" w:space="0" w:color="auto"/>
                                                    <w:right w:val="none" w:sz="0" w:space="0" w:color="auto"/>
                                                  </w:divBdr>
                                                  <w:divsChild>
                                                    <w:div w:id="66297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4606">
                                              <w:marLeft w:val="0"/>
                                              <w:marRight w:val="0"/>
                                              <w:marTop w:val="0"/>
                                              <w:marBottom w:val="0"/>
                                              <w:divBdr>
                                                <w:top w:val="none" w:sz="0" w:space="0" w:color="auto"/>
                                                <w:left w:val="none" w:sz="0" w:space="0" w:color="auto"/>
                                                <w:bottom w:val="none" w:sz="0" w:space="0" w:color="auto"/>
                                                <w:right w:val="none" w:sz="0" w:space="0" w:color="auto"/>
                                              </w:divBdr>
                                              <w:divsChild>
                                                <w:div w:id="944118703">
                                                  <w:marLeft w:val="0"/>
                                                  <w:marRight w:val="0"/>
                                                  <w:marTop w:val="0"/>
                                                  <w:marBottom w:val="0"/>
                                                  <w:divBdr>
                                                    <w:top w:val="none" w:sz="0" w:space="0" w:color="auto"/>
                                                    <w:left w:val="none" w:sz="0" w:space="0" w:color="auto"/>
                                                    <w:bottom w:val="none" w:sz="0" w:space="0" w:color="auto"/>
                                                    <w:right w:val="none" w:sz="0" w:space="0" w:color="auto"/>
                                                  </w:divBdr>
                                                  <w:divsChild>
                                                    <w:div w:id="66250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2689">
                                              <w:marLeft w:val="0"/>
                                              <w:marRight w:val="0"/>
                                              <w:marTop w:val="0"/>
                                              <w:marBottom w:val="0"/>
                                              <w:divBdr>
                                                <w:top w:val="none" w:sz="0" w:space="0" w:color="auto"/>
                                                <w:left w:val="none" w:sz="0" w:space="0" w:color="auto"/>
                                                <w:bottom w:val="none" w:sz="0" w:space="0" w:color="auto"/>
                                                <w:right w:val="none" w:sz="0" w:space="0" w:color="auto"/>
                                              </w:divBdr>
                                              <w:divsChild>
                                                <w:div w:id="210386977">
                                                  <w:marLeft w:val="0"/>
                                                  <w:marRight w:val="0"/>
                                                  <w:marTop w:val="0"/>
                                                  <w:marBottom w:val="0"/>
                                                  <w:divBdr>
                                                    <w:top w:val="none" w:sz="0" w:space="0" w:color="auto"/>
                                                    <w:left w:val="none" w:sz="0" w:space="0" w:color="auto"/>
                                                    <w:bottom w:val="none" w:sz="0" w:space="0" w:color="auto"/>
                                                    <w:right w:val="none" w:sz="0" w:space="0" w:color="auto"/>
                                                  </w:divBdr>
                                                  <w:divsChild>
                                                    <w:div w:id="16149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4829">
                                              <w:marLeft w:val="0"/>
                                              <w:marRight w:val="0"/>
                                              <w:marTop w:val="0"/>
                                              <w:marBottom w:val="0"/>
                                              <w:divBdr>
                                                <w:top w:val="none" w:sz="0" w:space="0" w:color="auto"/>
                                                <w:left w:val="none" w:sz="0" w:space="0" w:color="auto"/>
                                                <w:bottom w:val="none" w:sz="0" w:space="0" w:color="auto"/>
                                                <w:right w:val="none" w:sz="0" w:space="0" w:color="auto"/>
                                              </w:divBdr>
                                              <w:divsChild>
                                                <w:div w:id="1764103637">
                                                  <w:marLeft w:val="0"/>
                                                  <w:marRight w:val="0"/>
                                                  <w:marTop w:val="0"/>
                                                  <w:marBottom w:val="0"/>
                                                  <w:divBdr>
                                                    <w:top w:val="none" w:sz="0" w:space="0" w:color="auto"/>
                                                    <w:left w:val="none" w:sz="0" w:space="0" w:color="auto"/>
                                                    <w:bottom w:val="none" w:sz="0" w:space="0" w:color="auto"/>
                                                    <w:right w:val="none" w:sz="0" w:space="0" w:color="auto"/>
                                                  </w:divBdr>
                                                  <w:divsChild>
                                                    <w:div w:id="12532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0848">
                                              <w:marLeft w:val="0"/>
                                              <w:marRight w:val="0"/>
                                              <w:marTop w:val="0"/>
                                              <w:marBottom w:val="0"/>
                                              <w:divBdr>
                                                <w:top w:val="none" w:sz="0" w:space="0" w:color="auto"/>
                                                <w:left w:val="none" w:sz="0" w:space="0" w:color="auto"/>
                                                <w:bottom w:val="none" w:sz="0" w:space="0" w:color="auto"/>
                                                <w:right w:val="none" w:sz="0" w:space="0" w:color="auto"/>
                                              </w:divBdr>
                                              <w:divsChild>
                                                <w:div w:id="1620800015">
                                                  <w:marLeft w:val="0"/>
                                                  <w:marRight w:val="0"/>
                                                  <w:marTop w:val="0"/>
                                                  <w:marBottom w:val="0"/>
                                                  <w:divBdr>
                                                    <w:top w:val="none" w:sz="0" w:space="0" w:color="auto"/>
                                                    <w:left w:val="none" w:sz="0" w:space="0" w:color="auto"/>
                                                    <w:bottom w:val="none" w:sz="0" w:space="0" w:color="auto"/>
                                                    <w:right w:val="none" w:sz="0" w:space="0" w:color="auto"/>
                                                  </w:divBdr>
                                                  <w:divsChild>
                                                    <w:div w:id="17579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2463">
                                              <w:marLeft w:val="0"/>
                                              <w:marRight w:val="0"/>
                                              <w:marTop w:val="0"/>
                                              <w:marBottom w:val="0"/>
                                              <w:divBdr>
                                                <w:top w:val="none" w:sz="0" w:space="0" w:color="auto"/>
                                                <w:left w:val="none" w:sz="0" w:space="0" w:color="auto"/>
                                                <w:bottom w:val="none" w:sz="0" w:space="0" w:color="auto"/>
                                                <w:right w:val="none" w:sz="0" w:space="0" w:color="auto"/>
                                              </w:divBdr>
                                              <w:divsChild>
                                                <w:div w:id="1860122071">
                                                  <w:marLeft w:val="0"/>
                                                  <w:marRight w:val="0"/>
                                                  <w:marTop w:val="0"/>
                                                  <w:marBottom w:val="0"/>
                                                  <w:divBdr>
                                                    <w:top w:val="none" w:sz="0" w:space="0" w:color="auto"/>
                                                    <w:left w:val="none" w:sz="0" w:space="0" w:color="auto"/>
                                                    <w:bottom w:val="none" w:sz="0" w:space="0" w:color="auto"/>
                                                    <w:right w:val="none" w:sz="0" w:space="0" w:color="auto"/>
                                                  </w:divBdr>
                                                  <w:divsChild>
                                                    <w:div w:id="5844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6837">
                                              <w:marLeft w:val="0"/>
                                              <w:marRight w:val="0"/>
                                              <w:marTop w:val="0"/>
                                              <w:marBottom w:val="0"/>
                                              <w:divBdr>
                                                <w:top w:val="none" w:sz="0" w:space="0" w:color="auto"/>
                                                <w:left w:val="none" w:sz="0" w:space="0" w:color="auto"/>
                                                <w:bottom w:val="none" w:sz="0" w:space="0" w:color="auto"/>
                                                <w:right w:val="none" w:sz="0" w:space="0" w:color="auto"/>
                                              </w:divBdr>
                                              <w:divsChild>
                                                <w:div w:id="389840791">
                                                  <w:marLeft w:val="0"/>
                                                  <w:marRight w:val="0"/>
                                                  <w:marTop w:val="0"/>
                                                  <w:marBottom w:val="0"/>
                                                  <w:divBdr>
                                                    <w:top w:val="none" w:sz="0" w:space="0" w:color="auto"/>
                                                    <w:left w:val="none" w:sz="0" w:space="0" w:color="auto"/>
                                                    <w:bottom w:val="none" w:sz="0" w:space="0" w:color="auto"/>
                                                    <w:right w:val="none" w:sz="0" w:space="0" w:color="auto"/>
                                                  </w:divBdr>
                                                  <w:divsChild>
                                                    <w:div w:id="6635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4146">
                                              <w:marLeft w:val="0"/>
                                              <w:marRight w:val="0"/>
                                              <w:marTop w:val="0"/>
                                              <w:marBottom w:val="0"/>
                                              <w:divBdr>
                                                <w:top w:val="none" w:sz="0" w:space="0" w:color="auto"/>
                                                <w:left w:val="none" w:sz="0" w:space="0" w:color="auto"/>
                                                <w:bottom w:val="none" w:sz="0" w:space="0" w:color="auto"/>
                                                <w:right w:val="none" w:sz="0" w:space="0" w:color="auto"/>
                                              </w:divBdr>
                                              <w:divsChild>
                                                <w:div w:id="742526195">
                                                  <w:marLeft w:val="0"/>
                                                  <w:marRight w:val="0"/>
                                                  <w:marTop w:val="0"/>
                                                  <w:marBottom w:val="0"/>
                                                  <w:divBdr>
                                                    <w:top w:val="none" w:sz="0" w:space="0" w:color="auto"/>
                                                    <w:left w:val="none" w:sz="0" w:space="0" w:color="auto"/>
                                                    <w:bottom w:val="none" w:sz="0" w:space="0" w:color="auto"/>
                                                    <w:right w:val="none" w:sz="0" w:space="0" w:color="auto"/>
                                                  </w:divBdr>
                                                  <w:divsChild>
                                                    <w:div w:id="15189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18801">
                                              <w:marLeft w:val="0"/>
                                              <w:marRight w:val="0"/>
                                              <w:marTop w:val="0"/>
                                              <w:marBottom w:val="0"/>
                                              <w:divBdr>
                                                <w:top w:val="none" w:sz="0" w:space="0" w:color="auto"/>
                                                <w:left w:val="none" w:sz="0" w:space="0" w:color="auto"/>
                                                <w:bottom w:val="none" w:sz="0" w:space="0" w:color="auto"/>
                                                <w:right w:val="none" w:sz="0" w:space="0" w:color="auto"/>
                                              </w:divBdr>
                                              <w:divsChild>
                                                <w:div w:id="1778793808">
                                                  <w:marLeft w:val="0"/>
                                                  <w:marRight w:val="0"/>
                                                  <w:marTop w:val="0"/>
                                                  <w:marBottom w:val="0"/>
                                                  <w:divBdr>
                                                    <w:top w:val="none" w:sz="0" w:space="0" w:color="auto"/>
                                                    <w:left w:val="none" w:sz="0" w:space="0" w:color="auto"/>
                                                    <w:bottom w:val="none" w:sz="0" w:space="0" w:color="auto"/>
                                                    <w:right w:val="none" w:sz="0" w:space="0" w:color="auto"/>
                                                  </w:divBdr>
                                                  <w:divsChild>
                                                    <w:div w:id="12722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8082">
                                              <w:marLeft w:val="0"/>
                                              <w:marRight w:val="0"/>
                                              <w:marTop w:val="0"/>
                                              <w:marBottom w:val="0"/>
                                              <w:divBdr>
                                                <w:top w:val="none" w:sz="0" w:space="0" w:color="auto"/>
                                                <w:left w:val="none" w:sz="0" w:space="0" w:color="auto"/>
                                                <w:bottom w:val="none" w:sz="0" w:space="0" w:color="auto"/>
                                                <w:right w:val="none" w:sz="0" w:space="0" w:color="auto"/>
                                              </w:divBdr>
                                              <w:divsChild>
                                                <w:div w:id="1450902850">
                                                  <w:marLeft w:val="0"/>
                                                  <w:marRight w:val="0"/>
                                                  <w:marTop w:val="0"/>
                                                  <w:marBottom w:val="0"/>
                                                  <w:divBdr>
                                                    <w:top w:val="none" w:sz="0" w:space="0" w:color="auto"/>
                                                    <w:left w:val="none" w:sz="0" w:space="0" w:color="auto"/>
                                                    <w:bottom w:val="none" w:sz="0" w:space="0" w:color="auto"/>
                                                    <w:right w:val="none" w:sz="0" w:space="0" w:color="auto"/>
                                                  </w:divBdr>
                                                  <w:divsChild>
                                                    <w:div w:id="59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2214">
                                              <w:marLeft w:val="0"/>
                                              <w:marRight w:val="0"/>
                                              <w:marTop w:val="0"/>
                                              <w:marBottom w:val="0"/>
                                              <w:divBdr>
                                                <w:top w:val="none" w:sz="0" w:space="0" w:color="auto"/>
                                                <w:left w:val="none" w:sz="0" w:space="0" w:color="auto"/>
                                                <w:bottom w:val="none" w:sz="0" w:space="0" w:color="auto"/>
                                                <w:right w:val="none" w:sz="0" w:space="0" w:color="auto"/>
                                              </w:divBdr>
                                              <w:divsChild>
                                                <w:div w:id="1343819344">
                                                  <w:marLeft w:val="0"/>
                                                  <w:marRight w:val="0"/>
                                                  <w:marTop w:val="0"/>
                                                  <w:marBottom w:val="0"/>
                                                  <w:divBdr>
                                                    <w:top w:val="none" w:sz="0" w:space="0" w:color="auto"/>
                                                    <w:left w:val="none" w:sz="0" w:space="0" w:color="auto"/>
                                                    <w:bottom w:val="none" w:sz="0" w:space="0" w:color="auto"/>
                                                    <w:right w:val="none" w:sz="0" w:space="0" w:color="auto"/>
                                                  </w:divBdr>
                                                  <w:divsChild>
                                                    <w:div w:id="8348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4963">
                                              <w:marLeft w:val="0"/>
                                              <w:marRight w:val="0"/>
                                              <w:marTop w:val="0"/>
                                              <w:marBottom w:val="0"/>
                                              <w:divBdr>
                                                <w:top w:val="none" w:sz="0" w:space="0" w:color="auto"/>
                                                <w:left w:val="none" w:sz="0" w:space="0" w:color="auto"/>
                                                <w:bottom w:val="none" w:sz="0" w:space="0" w:color="auto"/>
                                                <w:right w:val="none" w:sz="0" w:space="0" w:color="auto"/>
                                              </w:divBdr>
                                              <w:divsChild>
                                                <w:div w:id="1152135349">
                                                  <w:marLeft w:val="0"/>
                                                  <w:marRight w:val="0"/>
                                                  <w:marTop w:val="0"/>
                                                  <w:marBottom w:val="0"/>
                                                  <w:divBdr>
                                                    <w:top w:val="none" w:sz="0" w:space="0" w:color="auto"/>
                                                    <w:left w:val="none" w:sz="0" w:space="0" w:color="auto"/>
                                                    <w:bottom w:val="none" w:sz="0" w:space="0" w:color="auto"/>
                                                    <w:right w:val="none" w:sz="0" w:space="0" w:color="auto"/>
                                                  </w:divBdr>
                                                  <w:divsChild>
                                                    <w:div w:id="21058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40939">
                                              <w:marLeft w:val="0"/>
                                              <w:marRight w:val="0"/>
                                              <w:marTop w:val="0"/>
                                              <w:marBottom w:val="0"/>
                                              <w:divBdr>
                                                <w:top w:val="none" w:sz="0" w:space="0" w:color="auto"/>
                                                <w:left w:val="none" w:sz="0" w:space="0" w:color="auto"/>
                                                <w:bottom w:val="none" w:sz="0" w:space="0" w:color="auto"/>
                                                <w:right w:val="none" w:sz="0" w:space="0" w:color="auto"/>
                                              </w:divBdr>
                                              <w:divsChild>
                                                <w:div w:id="1677228256">
                                                  <w:marLeft w:val="0"/>
                                                  <w:marRight w:val="0"/>
                                                  <w:marTop w:val="0"/>
                                                  <w:marBottom w:val="0"/>
                                                  <w:divBdr>
                                                    <w:top w:val="none" w:sz="0" w:space="0" w:color="auto"/>
                                                    <w:left w:val="none" w:sz="0" w:space="0" w:color="auto"/>
                                                    <w:bottom w:val="none" w:sz="0" w:space="0" w:color="auto"/>
                                                    <w:right w:val="none" w:sz="0" w:space="0" w:color="auto"/>
                                                  </w:divBdr>
                                                  <w:divsChild>
                                                    <w:div w:id="6641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8019">
                                              <w:marLeft w:val="0"/>
                                              <w:marRight w:val="0"/>
                                              <w:marTop w:val="0"/>
                                              <w:marBottom w:val="0"/>
                                              <w:divBdr>
                                                <w:top w:val="none" w:sz="0" w:space="0" w:color="auto"/>
                                                <w:left w:val="none" w:sz="0" w:space="0" w:color="auto"/>
                                                <w:bottom w:val="none" w:sz="0" w:space="0" w:color="auto"/>
                                                <w:right w:val="none" w:sz="0" w:space="0" w:color="auto"/>
                                              </w:divBdr>
                                              <w:divsChild>
                                                <w:div w:id="1308436764">
                                                  <w:marLeft w:val="0"/>
                                                  <w:marRight w:val="0"/>
                                                  <w:marTop w:val="0"/>
                                                  <w:marBottom w:val="0"/>
                                                  <w:divBdr>
                                                    <w:top w:val="none" w:sz="0" w:space="0" w:color="auto"/>
                                                    <w:left w:val="none" w:sz="0" w:space="0" w:color="auto"/>
                                                    <w:bottom w:val="none" w:sz="0" w:space="0" w:color="auto"/>
                                                    <w:right w:val="none" w:sz="0" w:space="0" w:color="auto"/>
                                                  </w:divBdr>
                                                  <w:divsChild>
                                                    <w:div w:id="20712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1225">
                                              <w:marLeft w:val="0"/>
                                              <w:marRight w:val="0"/>
                                              <w:marTop w:val="0"/>
                                              <w:marBottom w:val="0"/>
                                              <w:divBdr>
                                                <w:top w:val="none" w:sz="0" w:space="0" w:color="auto"/>
                                                <w:left w:val="none" w:sz="0" w:space="0" w:color="auto"/>
                                                <w:bottom w:val="none" w:sz="0" w:space="0" w:color="auto"/>
                                                <w:right w:val="none" w:sz="0" w:space="0" w:color="auto"/>
                                              </w:divBdr>
                                              <w:divsChild>
                                                <w:div w:id="169831160">
                                                  <w:marLeft w:val="0"/>
                                                  <w:marRight w:val="0"/>
                                                  <w:marTop w:val="0"/>
                                                  <w:marBottom w:val="0"/>
                                                  <w:divBdr>
                                                    <w:top w:val="none" w:sz="0" w:space="0" w:color="auto"/>
                                                    <w:left w:val="none" w:sz="0" w:space="0" w:color="auto"/>
                                                    <w:bottom w:val="none" w:sz="0" w:space="0" w:color="auto"/>
                                                    <w:right w:val="none" w:sz="0" w:space="0" w:color="auto"/>
                                                  </w:divBdr>
                                                </w:div>
                                              </w:divsChild>
                                            </w:div>
                                            <w:div w:id="177281525">
                                              <w:marLeft w:val="0"/>
                                              <w:marRight w:val="0"/>
                                              <w:marTop w:val="0"/>
                                              <w:marBottom w:val="0"/>
                                              <w:divBdr>
                                                <w:top w:val="none" w:sz="0" w:space="0" w:color="auto"/>
                                                <w:left w:val="none" w:sz="0" w:space="0" w:color="auto"/>
                                                <w:bottom w:val="none" w:sz="0" w:space="0" w:color="auto"/>
                                                <w:right w:val="none" w:sz="0" w:space="0" w:color="auto"/>
                                              </w:divBdr>
                                              <w:divsChild>
                                                <w:div w:id="1138380118">
                                                  <w:marLeft w:val="0"/>
                                                  <w:marRight w:val="0"/>
                                                  <w:marTop w:val="0"/>
                                                  <w:marBottom w:val="0"/>
                                                  <w:divBdr>
                                                    <w:top w:val="none" w:sz="0" w:space="0" w:color="auto"/>
                                                    <w:left w:val="none" w:sz="0" w:space="0" w:color="auto"/>
                                                    <w:bottom w:val="none" w:sz="0" w:space="0" w:color="auto"/>
                                                    <w:right w:val="none" w:sz="0" w:space="0" w:color="auto"/>
                                                  </w:divBdr>
                                                  <w:divsChild>
                                                    <w:div w:id="19550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7387">
                                              <w:marLeft w:val="0"/>
                                              <w:marRight w:val="0"/>
                                              <w:marTop w:val="0"/>
                                              <w:marBottom w:val="0"/>
                                              <w:divBdr>
                                                <w:top w:val="none" w:sz="0" w:space="0" w:color="auto"/>
                                                <w:left w:val="none" w:sz="0" w:space="0" w:color="auto"/>
                                                <w:bottom w:val="none" w:sz="0" w:space="0" w:color="auto"/>
                                                <w:right w:val="none" w:sz="0" w:space="0" w:color="auto"/>
                                              </w:divBdr>
                                              <w:divsChild>
                                                <w:div w:id="1204438056">
                                                  <w:marLeft w:val="0"/>
                                                  <w:marRight w:val="0"/>
                                                  <w:marTop w:val="0"/>
                                                  <w:marBottom w:val="0"/>
                                                  <w:divBdr>
                                                    <w:top w:val="none" w:sz="0" w:space="0" w:color="auto"/>
                                                    <w:left w:val="none" w:sz="0" w:space="0" w:color="auto"/>
                                                    <w:bottom w:val="none" w:sz="0" w:space="0" w:color="auto"/>
                                                    <w:right w:val="none" w:sz="0" w:space="0" w:color="auto"/>
                                                  </w:divBdr>
                                                </w:div>
                                                <w:div w:id="1955361688">
                                                  <w:marLeft w:val="0"/>
                                                  <w:marRight w:val="0"/>
                                                  <w:marTop w:val="0"/>
                                                  <w:marBottom w:val="0"/>
                                                  <w:divBdr>
                                                    <w:top w:val="none" w:sz="0" w:space="0" w:color="auto"/>
                                                    <w:left w:val="none" w:sz="0" w:space="0" w:color="auto"/>
                                                    <w:bottom w:val="none" w:sz="0" w:space="0" w:color="auto"/>
                                                    <w:right w:val="none" w:sz="0" w:space="0" w:color="auto"/>
                                                  </w:divBdr>
                                                </w:div>
                                                <w:div w:id="284119728">
                                                  <w:marLeft w:val="0"/>
                                                  <w:marRight w:val="0"/>
                                                  <w:marTop w:val="0"/>
                                                  <w:marBottom w:val="0"/>
                                                  <w:divBdr>
                                                    <w:top w:val="none" w:sz="0" w:space="0" w:color="auto"/>
                                                    <w:left w:val="none" w:sz="0" w:space="0" w:color="auto"/>
                                                    <w:bottom w:val="none" w:sz="0" w:space="0" w:color="auto"/>
                                                    <w:right w:val="none" w:sz="0" w:space="0" w:color="auto"/>
                                                  </w:divBdr>
                                                </w:div>
                                              </w:divsChild>
                                            </w:div>
                                            <w:div w:id="1217204302">
                                              <w:marLeft w:val="0"/>
                                              <w:marRight w:val="0"/>
                                              <w:marTop w:val="0"/>
                                              <w:marBottom w:val="0"/>
                                              <w:divBdr>
                                                <w:top w:val="none" w:sz="0" w:space="0" w:color="auto"/>
                                                <w:left w:val="none" w:sz="0" w:space="0" w:color="auto"/>
                                                <w:bottom w:val="none" w:sz="0" w:space="0" w:color="auto"/>
                                                <w:right w:val="none" w:sz="0" w:space="0" w:color="auto"/>
                                              </w:divBdr>
                                              <w:divsChild>
                                                <w:div w:id="741101602">
                                                  <w:marLeft w:val="0"/>
                                                  <w:marRight w:val="0"/>
                                                  <w:marTop w:val="0"/>
                                                  <w:marBottom w:val="0"/>
                                                  <w:divBdr>
                                                    <w:top w:val="none" w:sz="0" w:space="0" w:color="auto"/>
                                                    <w:left w:val="none" w:sz="0" w:space="0" w:color="auto"/>
                                                    <w:bottom w:val="none" w:sz="0" w:space="0" w:color="auto"/>
                                                    <w:right w:val="none" w:sz="0" w:space="0" w:color="auto"/>
                                                  </w:divBdr>
                                                  <w:divsChild>
                                                    <w:div w:id="19394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5412">
                                              <w:marLeft w:val="0"/>
                                              <w:marRight w:val="0"/>
                                              <w:marTop w:val="0"/>
                                              <w:marBottom w:val="0"/>
                                              <w:divBdr>
                                                <w:top w:val="none" w:sz="0" w:space="0" w:color="auto"/>
                                                <w:left w:val="none" w:sz="0" w:space="0" w:color="auto"/>
                                                <w:bottom w:val="none" w:sz="0" w:space="0" w:color="auto"/>
                                                <w:right w:val="none" w:sz="0" w:space="0" w:color="auto"/>
                                              </w:divBdr>
                                              <w:divsChild>
                                                <w:div w:id="569775480">
                                                  <w:marLeft w:val="0"/>
                                                  <w:marRight w:val="0"/>
                                                  <w:marTop w:val="0"/>
                                                  <w:marBottom w:val="0"/>
                                                  <w:divBdr>
                                                    <w:top w:val="none" w:sz="0" w:space="0" w:color="auto"/>
                                                    <w:left w:val="none" w:sz="0" w:space="0" w:color="auto"/>
                                                    <w:bottom w:val="none" w:sz="0" w:space="0" w:color="auto"/>
                                                    <w:right w:val="none" w:sz="0" w:space="0" w:color="auto"/>
                                                  </w:divBdr>
                                                  <w:divsChild>
                                                    <w:div w:id="4723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6043">
                                              <w:marLeft w:val="0"/>
                                              <w:marRight w:val="0"/>
                                              <w:marTop w:val="0"/>
                                              <w:marBottom w:val="0"/>
                                              <w:divBdr>
                                                <w:top w:val="none" w:sz="0" w:space="0" w:color="auto"/>
                                                <w:left w:val="none" w:sz="0" w:space="0" w:color="auto"/>
                                                <w:bottom w:val="none" w:sz="0" w:space="0" w:color="auto"/>
                                                <w:right w:val="none" w:sz="0" w:space="0" w:color="auto"/>
                                              </w:divBdr>
                                              <w:divsChild>
                                                <w:div w:id="1267152654">
                                                  <w:marLeft w:val="0"/>
                                                  <w:marRight w:val="0"/>
                                                  <w:marTop w:val="0"/>
                                                  <w:marBottom w:val="0"/>
                                                  <w:divBdr>
                                                    <w:top w:val="none" w:sz="0" w:space="0" w:color="auto"/>
                                                    <w:left w:val="none" w:sz="0" w:space="0" w:color="auto"/>
                                                    <w:bottom w:val="none" w:sz="0" w:space="0" w:color="auto"/>
                                                    <w:right w:val="none" w:sz="0" w:space="0" w:color="auto"/>
                                                  </w:divBdr>
                                                  <w:divsChild>
                                                    <w:div w:id="150952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2789">
                                              <w:marLeft w:val="0"/>
                                              <w:marRight w:val="0"/>
                                              <w:marTop w:val="0"/>
                                              <w:marBottom w:val="0"/>
                                              <w:divBdr>
                                                <w:top w:val="none" w:sz="0" w:space="0" w:color="auto"/>
                                                <w:left w:val="none" w:sz="0" w:space="0" w:color="auto"/>
                                                <w:bottom w:val="none" w:sz="0" w:space="0" w:color="auto"/>
                                                <w:right w:val="none" w:sz="0" w:space="0" w:color="auto"/>
                                              </w:divBdr>
                                              <w:divsChild>
                                                <w:div w:id="161746512">
                                                  <w:marLeft w:val="0"/>
                                                  <w:marRight w:val="0"/>
                                                  <w:marTop w:val="0"/>
                                                  <w:marBottom w:val="0"/>
                                                  <w:divBdr>
                                                    <w:top w:val="none" w:sz="0" w:space="0" w:color="auto"/>
                                                    <w:left w:val="none" w:sz="0" w:space="0" w:color="auto"/>
                                                    <w:bottom w:val="none" w:sz="0" w:space="0" w:color="auto"/>
                                                    <w:right w:val="none" w:sz="0" w:space="0" w:color="auto"/>
                                                  </w:divBdr>
                                                  <w:divsChild>
                                                    <w:div w:id="8282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4279">
                                              <w:marLeft w:val="0"/>
                                              <w:marRight w:val="0"/>
                                              <w:marTop w:val="0"/>
                                              <w:marBottom w:val="0"/>
                                              <w:divBdr>
                                                <w:top w:val="none" w:sz="0" w:space="0" w:color="auto"/>
                                                <w:left w:val="none" w:sz="0" w:space="0" w:color="auto"/>
                                                <w:bottom w:val="none" w:sz="0" w:space="0" w:color="auto"/>
                                                <w:right w:val="none" w:sz="0" w:space="0" w:color="auto"/>
                                              </w:divBdr>
                                            </w:div>
                                            <w:div w:id="1503279753">
                                              <w:marLeft w:val="0"/>
                                              <w:marRight w:val="0"/>
                                              <w:marTop w:val="0"/>
                                              <w:marBottom w:val="0"/>
                                              <w:divBdr>
                                                <w:top w:val="none" w:sz="0" w:space="0" w:color="auto"/>
                                                <w:left w:val="none" w:sz="0" w:space="0" w:color="auto"/>
                                                <w:bottom w:val="none" w:sz="0" w:space="0" w:color="auto"/>
                                                <w:right w:val="none" w:sz="0" w:space="0" w:color="auto"/>
                                              </w:divBdr>
                                              <w:divsChild>
                                                <w:div w:id="1536578491">
                                                  <w:marLeft w:val="0"/>
                                                  <w:marRight w:val="0"/>
                                                  <w:marTop w:val="0"/>
                                                  <w:marBottom w:val="0"/>
                                                  <w:divBdr>
                                                    <w:top w:val="none" w:sz="0" w:space="0" w:color="auto"/>
                                                    <w:left w:val="none" w:sz="0" w:space="0" w:color="auto"/>
                                                    <w:bottom w:val="none" w:sz="0" w:space="0" w:color="auto"/>
                                                    <w:right w:val="none" w:sz="0" w:space="0" w:color="auto"/>
                                                  </w:divBdr>
                                                </w:div>
                                              </w:divsChild>
                                            </w:div>
                                            <w:div w:id="727456781">
                                              <w:marLeft w:val="0"/>
                                              <w:marRight w:val="0"/>
                                              <w:marTop w:val="0"/>
                                              <w:marBottom w:val="0"/>
                                              <w:divBdr>
                                                <w:top w:val="none" w:sz="0" w:space="0" w:color="auto"/>
                                                <w:left w:val="none" w:sz="0" w:space="0" w:color="auto"/>
                                                <w:bottom w:val="none" w:sz="0" w:space="0" w:color="auto"/>
                                                <w:right w:val="none" w:sz="0" w:space="0" w:color="auto"/>
                                              </w:divBdr>
                                              <w:divsChild>
                                                <w:div w:id="1804275214">
                                                  <w:marLeft w:val="0"/>
                                                  <w:marRight w:val="0"/>
                                                  <w:marTop w:val="0"/>
                                                  <w:marBottom w:val="0"/>
                                                  <w:divBdr>
                                                    <w:top w:val="none" w:sz="0" w:space="0" w:color="auto"/>
                                                    <w:left w:val="none" w:sz="0" w:space="0" w:color="auto"/>
                                                    <w:bottom w:val="none" w:sz="0" w:space="0" w:color="auto"/>
                                                    <w:right w:val="none" w:sz="0" w:space="0" w:color="auto"/>
                                                  </w:divBdr>
                                                  <w:divsChild>
                                                    <w:div w:id="6739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4206">
                                              <w:marLeft w:val="0"/>
                                              <w:marRight w:val="0"/>
                                              <w:marTop w:val="0"/>
                                              <w:marBottom w:val="0"/>
                                              <w:divBdr>
                                                <w:top w:val="none" w:sz="0" w:space="0" w:color="auto"/>
                                                <w:left w:val="none" w:sz="0" w:space="0" w:color="auto"/>
                                                <w:bottom w:val="none" w:sz="0" w:space="0" w:color="auto"/>
                                                <w:right w:val="none" w:sz="0" w:space="0" w:color="auto"/>
                                              </w:divBdr>
                                            </w:div>
                                            <w:div w:id="1363556847">
                                              <w:marLeft w:val="0"/>
                                              <w:marRight w:val="0"/>
                                              <w:marTop w:val="0"/>
                                              <w:marBottom w:val="0"/>
                                              <w:divBdr>
                                                <w:top w:val="none" w:sz="0" w:space="0" w:color="auto"/>
                                                <w:left w:val="none" w:sz="0" w:space="0" w:color="auto"/>
                                                <w:bottom w:val="none" w:sz="0" w:space="0" w:color="auto"/>
                                                <w:right w:val="none" w:sz="0" w:space="0" w:color="auto"/>
                                              </w:divBdr>
                                              <w:divsChild>
                                                <w:div w:id="1461262276">
                                                  <w:marLeft w:val="0"/>
                                                  <w:marRight w:val="0"/>
                                                  <w:marTop w:val="0"/>
                                                  <w:marBottom w:val="0"/>
                                                  <w:divBdr>
                                                    <w:top w:val="none" w:sz="0" w:space="0" w:color="auto"/>
                                                    <w:left w:val="none" w:sz="0" w:space="0" w:color="auto"/>
                                                    <w:bottom w:val="none" w:sz="0" w:space="0" w:color="auto"/>
                                                    <w:right w:val="none" w:sz="0" w:space="0" w:color="auto"/>
                                                  </w:divBdr>
                                                  <w:divsChild>
                                                    <w:div w:id="12795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6993">
                                              <w:marLeft w:val="0"/>
                                              <w:marRight w:val="0"/>
                                              <w:marTop w:val="0"/>
                                              <w:marBottom w:val="0"/>
                                              <w:divBdr>
                                                <w:top w:val="none" w:sz="0" w:space="0" w:color="auto"/>
                                                <w:left w:val="none" w:sz="0" w:space="0" w:color="auto"/>
                                                <w:bottom w:val="none" w:sz="0" w:space="0" w:color="auto"/>
                                                <w:right w:val="none" w:sz="0" w:space="0" w:color="auto"/>
                                              </w:divBdr>
                                            </w:div>
                                            <w:div w:id="1356424198">
                                              <w:marLeft w:val="0"/>
                                              <w:marRight w:val="0"/>
                                              <w:marTop w:val="0"/>
                                              <w:marBottom w:val="0"/>
                                              <w:divBdr>
                                                <w:top w:val="none" w:sz="0" w:space="0" w:color="auto"/>
                                                <w:left w:val="none" w:sz="0" w:space="0" w:color="auto"/>
                                                <w:bottom w:val="none" w:sz="0" w:space="0" w:color="auto"/>
                                                <w:right w:val="none" w:sz="0" w:space="0" w:color="auto"/>
                                              </w:divBdr>
                                            </w:div>
                                            <w:div w:id="1633555416">
                                              <w:marLeft w:val="0"/>
                                              <w:marRight w:val="0"/>
                                              <w:marTop w:val="0"/>
                                              <w:marBottom w:val="0"/>
                                              <w:divBdr>
                                                <w:top w:val="none" w:sz="0" w:space="0" w:color="auto"/>
                                                <w:left w:val="none" w:sz="0" w:space="0" w:color="auto"/>
                                                <w:bottom w:val="none" w:sz="0" w:space="0" w:color="auto"/>
                                                <w:right w:val="none" w:sz="0" w:space="0" w:color="auto"/>
                                              </w:divBdr>
                                            </w:div>
                                            <w:div w:id="1218207255">
                                              <w:marLeft w:val="0"/>
                                              <w:marRight w:val="0"/>
                                              <w:marTop w:val="0"/>
                                              <w:marBottom w:val="0"/>
                                              <w:divBdr>
                                                <w:top w:val="none" w:sz="0" w:space="0" w:color="auto"/>
                                                <w:left w:val="none" w:sz="0" w:space="0" w:color="auto"/>
                                                <w:bottom w:val="none" w:sz="0" w:space="0" w:color="auto"/>
                                                <w:right w:val="none" w:sz="0" w:space="0" w:color="auto"/>
                                              </w:divBdr>
                                            </w:div>
                                            <w:div w:id="1299526731">
                                              <w:marLeft w:val="0"/>
                                              <w:marRight w:val="0"/>
                                              <w:marTop w:val="0"/>
                                              <w:marBottom w:val="0"/>
                                              <w:divBdr>
                                                <w:top w:val="none" w:sz="0" w:space="0" w:color="auto"/>
                                                <w:left w:val="none" w:sz="0" w:space="0" w:color="auto"/>
                                                <w:bottom w:val="none" w:sz="0" w:space="0" w:color="auto"/>
                                                <w:right w:val="none" w:sz="0" w:space="0" w:color="auto"/>
                                              </w:divBdr>
                                            </w:div>
                                            <w:div w:id="694421868">
                                              <w:marLeft w:val="0"/>
                                              <w:marRight w:val="0"/>
                                              <w:marTop w:val="0"/>
                                              <w:marBottom w:val="0"/>
                                              <w:divBdr>
                                                <w:top w:val="none" w:sz="0" w:space="0" w:color="auto"/>
                                                <w:left w:val="none" w:sz="0" w:space="0" w:color="auto"/>
                                                <w:bottom w:val="none" w:sz="0" w:space="0" w:color="auto"/>
                                                <w:right w:val="none" w:sz="0" w:space="0" w:color="auto"/>
                                              </w:divBdr>
                                            </w:div>
                                            <w:div w:id="575674425">
                                              <w:marLeft w:val="0"/>
                                              <w:marRight w:val="0"/>
                                              <w:marTop w:val="0"/>
                                              <w:marBottom w:val="0"/>
                                              <w:divBdr>
                                                <w:top w:val="none" w:sz="0" w:space="0" w:color="auto"/>
                                                <w:left w:val="none" w:sz="0" w:space="0" w:color="auto"/>
                                                <w:bottom w:val="none" w:sz="0" w:space="0" w:color="auto"/>
                                                <w:right w:val="none" w:sz="0" w:space="0" w:color="auto"/>
                                              </w:divBdr>
                                              <w:divsChild>
                                                <w:div w:id="1900897875">
                                                  <w:marLeft w:val="0"/>
                                                  <w:marRight w:val="0"/>
                                                  <w:marTop w:val="0"/>
                                                  <w:marBottom w:val="0"/>
                                                  <w:divBdr>
                                                    <w:top w:val="none" w:sz="0" w:space="0" w:color="auto"/>
                                                    <w:left w:val="none" w:sz="0" w:space="0" w:color="auto"/>
                                                    <w:bottom w:val="none" w:sz="0" w:space="0" w:color="auto"/>
                                                    <w:right w:val="none" w:sz="0" w:space="0" w:color="auto"/>
                                                  </w:divBdr>
                                                </w:div>
                                                <w:div w:id="503201714">
                                                  <w:marLeft w:val="0"/>
                                                  <w:marRight w:val="0"/>
                                                  <w:marTop w:val="0"/>
                                                  <w:marBottom w:val="0"/>
                                                  <w:divBdr>
                                                    <w:top w:val="none" w:sz="0" w:space="0" w:color="auto"/>
                                                    <w:left w:val="none" w:sz="0" w:space="0" w:color="auto"/>
                                                    <w:bottom w:val="none" w:sz="0" w:space="0" w:color="auto"/>
                                                    <w:right w:val="none" w:sz="0" w:space="0" w:color="auto"/>
                                                  </w:divBdr>
                                                </w:div>
                                              </w:divsChild>
                                            </w:div>
                                            <w:div w:id="953905371">
                                              <w:marLeft w:val="0"/>
                                              <w:marRight w:val="0"/>
                                              <w:marTop w:val="0"/>
                                              <w:marBottom w:val="0"/>
                                              <w:divBdr>
                                                <w:top w:val="none" w:sz="0" w:space="0" w:color="auto"/>
                                                <w:left w:val="none" w:sz="0" w:space="0" w:color="auto"/>
                                                <w:bottom w:val="none" w:sz="0" w:space="0" w:color="auto"/>
                                                <w:right w:val="none" w:sz="0" w:space="0" w:color="auto"/>
                                              </w:divBdr>
                                              <w:divsChild>
                                                <w:div w:id="1020158010">
                                                  <w:marLeft w:val="0"/>
                                                  <w:marRight w:val="0"/>
                                                  <w:marTop w:val="0"/>
                                                  <w:marBottom w:val="0"/>
                                                  <w:divBdr>
                                                    <w:top w:val="none" w:sz="0" w:space="0" w:color="auto"/>
                                                    <w:left w:val="none" w:sz="0" w:space="0" w:color="auto"/>
                                                    <w:bottom w:val="none" w:sz="0" w:space="0" w:color="auto"/>
                                                    <w:right w:val="none" w:sz="0" w:space="0" w:color="auto"/>
                                                  </w:divBdr>
                                                  <w:divsChild>
                                                    <w:div w:id="15821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7433">
                                              <w:marLeft w:val="0"/>
                                              <w:marRight w:val="0"/>
                                              <w:marTop w:val="0"/>
                                              <w:marBottom w:val="0"/>
                                              <w:divBdr>
                                                <w:top w:val="none" w:sz="0" w:space="0" w:color="auto"/>
                                                <w:left w:val="none" w:sz="0" w:space="0" w:color="auto"/>
                                                <w:bottom w:val="none" w:sz="0" w:space="0" w:color="auto"/>
                                                <w:right w:val="none" w:sz="0" w:space="0" w:color="auto"/>
                                              </w:divBdr>
                                              <w:divsChild>
                                                <w:div w:id="1761441206">
                                                  <w:marLeft w:val="0"/>
                                                  <w:marRight w:val="0"/>
                                                  <w:marTop w:val="0"/>
                                                  <w:marBottom w:val="0"/>
                                                  <w:divBdr>
                                                    <w:top w:val="none" w:sz="0" w:space="0" w:color="auto"/>
                                                    <w:left w:val="none" w:sz="0" w:space="0" w:color="auto"/>
                                                    <w:bottom w:val="none" w:sz="0" w:space="0" w:color="auto"/>
                                                    <w:right w:val="none" w:sz="0" w:space="0" w:color="auto"/>
                                                  </w:divBdr>
                                                  <w:divsChild>
                                                    <w:div w:id="1219895094">
                                                      <w:marLeft w:val="0"/>
                                                      <w:marRight w:val="0"/>
                                                      <w:marTop w:val="0"/>
                                                      <w:marBottom w:val="0"/>
                                                      <w:divBdr>
                                                        <w:top w:val="none" w:sz="0" w:space="0" w:color="auto"/>
                                                        <w:left w:val="none" w:sz="0" w:space="0" w:color="auto"/>
                                                        <w:bottom w:val="none" w:sz="0" w:space="0" w:color="auto"/>
                                                        <w:right w:val="none" w:sz="0" w:space="0" w:color="auto"/>
                                                      </w:divBdr>
                                                    </w:div>
                                                    <w:div w:id="1963270873">
                                                      <w:marLeft w:val="0"/>
                                                      <w:marRight w:val="0"/>
                                                      <w:marTop w:val="0"/>
                                                      <w:marBottom w:val="0"/>
                                                      <w:divBdr>
                                                        <w:top w:val="none" w:sz="0" w:space="0" w:color="auto"/>
                                                        <w:left w:val="none" w:sz="0" w:space="0" w:color="auto"/>
                                                        <w:bottom w:val="none" w:sz="0" w:space="0" w:color="auto"/>
                                                        <w:right w:val="none" w:sz="0" w:space="0" w:color="auto"/>
                                                      </w:divBdr>
                                                    </w:div>
                                                  </w:divsChild>
                                                </w:div>
                                                <w:div w:id="501240398">
                                                  <w:marLeft w:val="0"/>
                                                  <w:marRight w:val="0"/>
                                                  <w:marTop w:val="0"/>
                                                  <w:marBottom w:val="0"/>
                                                  <w:divBdr>
                                                    <w:top w:val="none" w:sz="0" w:space="0" w:color="auto"/>
                                                    <w:left w:val="none" w:sz="0" w:space="0" w:color="auto"/>
                                                    <w:bottom w:val="none" w:sz="0" w:space="0" w:color="auto"/>
                                                    <w:right w:val="none" w:sz="0" w:space="0" w:color="auto"/>
                                                  </w:divBdr>
                                                  <w:divsChild>
                                                    <w:div w:id="1888292439">
                                                      <w:marLeft w:val="0"/>
                                                      <w:marRight w:val="0"/>
                                                      <w:marTop w:val="0"/>
                                                      <w:marBottom w:val="0"/>
                                                      <w:divBdr>
                                                        <w:top w:val="none" w:sz="0" w:space="0" w:color="auto"/>
                                                        <w:left w:val="none" w:sz="0" w:space="0" w:color="auto"/>
                                                        <w:bottom w:val="none" w:sz="0" w:space="0" w:color="auto"/>
                                                        <w:right w:val="none" w:sz="0" w:space="0" w:color="auto"/>
                                                      </w:divBdr>
                                                      <w:divsChild>
                                                        <w:div w:id="16207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28146">
                                                  <w:marLeft w:val="0"/>
                                                  <w:marRight w:val="0"/>
                                                  <w:marTop w:val="0"/>
                                                  <w:marBottom w:val="0"/>
                                                  <w:divBdr>
                                                    <w:top w:val="none" w:sz="0" w:space="0" w:color="auto"/>
                                                    <w:left w:val="none" w:sz="0" w:space="0" w:color="auto"/>
                                                    <w:bottom w:val="none" w:sz="0" w:space="0" w:color="auto"/>
                                                    <w:right w:val="none" w:sz="0" w:space="0" w:color="auto"/>
                                                  </w:divBdr>
                                                </w:div>
                                                <w:div w:id="744109233">
                                                  <w:marLeft w:val="0"/>
                                                  <w:marRight w:val="0"/>
                                                  <w:marTop w:val="0"/>
                                                  <w:marBottom w:val="0"/>
                                                  <w:divBdr>
                                                    <w:top w:val="none" w:sz="0" w:space="0" w:color="auto"/>
                                                    <w:left w:val="none" w:sz="0" w:space="0" w:color="auto"/>
                                                    <w:bottom w:val="none" w:sz="0" w:space="0" w:color="auto"/>
                                                    <w:right w:val="none" w:sz="0" w:space="0" w:color="auto"/>
                                                  </w:divBdr>
                                                  <w:divsChild>
                                                    <w:div w:id="222259692">
                                                      <w:marLeft w:val="0"/>
                                                      <w:marRight w:val="0"/>
                                                      <w:marTop w:val="0"/>
                                                      <w:marBottom w:val="0"/>
                                                      <w:divBdr>
                                                        <w:top w:val="none" w:sz="0" w:space="0" w:color="auto"/>
                                                        <w:left w:val="none" w:sz="0" w:space="0" w:color="auto"/>
                                                        <w:bottom w:val="none" w:sz="0" w:space="0" w:color="auto"/>
                                                        <w:right w:val="none" w:sz="0" w:space="0" w:color="auto"/>
                                                      </w:divBdr>
                                                      <w:divsChild>
                                                        <w:div w:id="1812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1750">
                                                  <w:marLeft w:val="0"/>
                                                  <w:marRight w:val="0"/>
                                                  <w:marTop w:val="0"/>
                                                  <w:marBottom w:val="0"/>
                                                  <w:divBdr>
                                                    <w:top w:val="none" w:sz="0" w:space="0" w:color="auto"/>
                                                    <w:left w:val="none" w:sz="0" w:space="0" w:color="auto"/>
                                                    <w:bottom w:val="none" w:sz="0" w:space="0" w:color="auto"/>
                                                    <w:right w:val="none" w:sz="0" w:space="0" w:color="auto"/>
                                                  </w:divBdr>
                                                  <w:divsChild>
                                                    <w:div w:id="161438683">
                                                      <w:marLeft w:val="0"/>
                                                      <w:marRight w:val="0"/>
                                                      <w:marTop w:val="0"/>
                                                      <w:marBottom w:val="0"/>
                                                      <w:divBdr>
                                                        <w:top w:val="none" w:sz="0" w:space="0" w:color="auto"/>
                                                        <w:left w:val="none" w:sz="0" w:space="0" w:color="auto"/>
                                                        <w:bottom w:val="none" w:sz="0" w:space="0" w:color="auto"/>
                                                        <w:right w:val="none" w:sz="0" w:space="0" w:color="auto"/>
                                                      </w:divBdr>
                                                      <w:divsChild>
                                                        <w:div w:id="20081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29441">
                                                  <w:marLeft w:val="0"/>
                                                  <w:marRight w:val="0"/>
                                                  <w:marTop w:val="0"/>
                                                  <w:marBottom w:val="0"/>
                                                  <w:divBdr>
                                                    <w:top w:val="none" w:sz="0" w:space="0" w:color="auto"/>
                                                    <w:left w:val="none" w:sz="0" w:space="0" w:color="auto"/>
                                                    <w:bottom w:val="none" w:sz="0" w:space="0" w:color="auto"/>
                                                    <w:right w:val="none" w:sz="0" w:space="0" w:color="auto"/>
                                                  </w:divBdr>
                                                  <w:divsChild>
                                                    <w:div w:id="746414924">
                                                      <w:marLeft w:val="0"/>
                                                      <w:marRight w:val="0"/>
                                                      <w:marTop w:val="0"/>
                                                      <w:marBottom w:val="0"/>
                                                      <w:divBdr>
                                                        <w:top w:val="none" w:sz="0" w:space="0" w:color="auto"/>
                                                        <w:left w:val="none" w:sz="0" w:space="0" w:color="auto"/>
                                                        <w:bottom w:val="none" w:sz="0" w:space="0" w:color="auto"/>
                                                        <w:right w:val="none" w:sz="0" w:space="0" w:color="auto"/>
                                                      </w:divBdr>
                                                      <w:divsChild>
                                                        <w:div w:id="99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4955">
                                                  <w:marLeft w:val="0"/>
                                                  <w:marRight w:val="0"/>
                                                  <w:marTop w:val="0"/>
                                                  <w:marBottom w:val="0"/>
                                                  <w:divBdr>
                                                    <w:top w:val="none" w:sz="0" w:space="0" w:color="auto"/>
                                                    <w:left w:val="none" w:sz="0" w:space="0" w:color="auto"/>
                                                    <w:bottom w:val="none" w:sz="0" w:space="0" w:color="auto"/>
                                                    <w:right w:val="none" w:sz="0" w:space="0" w:color="auto"/>
                                                  </w:divBdr>
                                                  <w:divsChild>
                                                    <w:div w:id="1776251003">
                                                      <w:marLeft w:val="0"/>
                                                      <w:marRight w:val="0"/>
                                                      <w:marTop w:val="0"/>
                                                      <w:marBottom w:val="0"/>
                                                      <w:divBdr>
                                                        <w:top w:val="none" w:sz="0" w:space="0" w:color="auto"/>
                                                        <w:left w:val="none" w:sz="0" w:space="0" w:color="auto"/>
                                                        <w:bottom w:val="none" w:sz="0" w:space="0" w:color="auto"/>
                                                        <w:right w:val="none" w:sz="0" w:space="0" w:color="auto"/>
                                                      </w:divBdr>
                                                      <w:divsChild>
                                                        <w:div w:id="12262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6158">
                                                  <w:marLeft w:val="0"/>
                                                  <w:marRight w:val="0"/>
                                                  <w:marTop w:val="0"/>
                                                  <w:marBottom w:val="0"/>
                                                  <w:divBdr>
                                                    <w:top w:val="none" w:sz="0" w:space="0" w:color="auto"/>
                                                    <w:left w:val="none" w:sz="0" w:space="0" w:color="auto"/>
                                                    <w:bottom w:val="none" w:sz="0" w:space="0" w:color="auto"/>
                                                    <w:right w:val="none" w:sz="0" w:space="0" w:color="auto"/>
                                                  </w:divBdr>
                                                  <w:divsChild>
                                                    <w:div w:id="1140919053">
                                                      <w:marLeft w:val="0"/>
                                                      <w:marRight w:val="0"/>
                                                      <w:marTop w:val="0"/>
                                                      <w:marBottom w:val="0"/>
                                                      <w:divBdr>
                                                        <w:top w:val="none" w:sz="0" w:space="0" w:color="auto"/>
                                                        <w:left w:val="none" w:sz="0" w:space="0" w:color="auto"/>
                                                        <w:bottom w:val="none" w:sz="0" w:space="0" w:color="auto"/>
                                                        <w:right w:val="none" w:sz="0" w:space="0" w:color="auto"/>
                                                      </w:divBdr>
                                                      <w:divsChild>
                                                        <w:div w:id="16573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30914">
                                                  <w:marLeft w:val="0"/>
                                                  <w:marRight w:val="0"/>
                                                  <w:marTop w:val="0"/>
                                                  <w:marBottom w:val="0"/>
                                                  <w:divBdr>
                                                    <w:top w:val="none" w:sz="0" w:space="0" w:color="auto"/>
                                                    <w:left w:val="none" w:sz="0" w:space="0" w:color="auto"/>
                                                    <w:bottom w:val="none" w:sz="0" w:space="0" w:color="auto"/>
                                                    <w:right w:val="none" w:sz="0" w:space="0" w:color="auto"/>
                                                  </w:divBdr>
                                                  <w:divsChild>
                                                    <w:div w:id="573440310">
                                                      <w:marLeft w:val="0"/>
                                                      <w:marRight w:val="0"/>
                                                      <w:marTop w:val="0"/>
                                                      <w:marBottom w:val="0"/>
                                                      <w:divBdr>
                                                        <w:top w:val="none" w:sz="0" w:space="0" w:color="auto"/>
                                                        <w:left w:val="none" w:sz="0" w:space="0" w:color="auto"/>
                                                        <w:bottom w:val="none" w:sz="0" w:space="0" w:color="auto"/>
                                                        <w:right w:val="none" w:sz="0" w:space="0" w:color="auto"/>
                                                      </w:divBdr>
                                                      <w:divsChild>
                                                        <w:div w:id="17479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3918">
                                                  <w:marLeft w:val="0"/>
                                                  <w:marRight w:val="0"/>
                                                  <w:marTop w:val="0"/>
                                                  <w:marBottom w:val="0"/>
                                                  <w:divBdr>
                                                    <w:top w:val="none" w:sz="0" w:space="0" w:color="auto"/>
                                                    <w:left w:val="none" w:sz="0" w:space="0" w:color="auto"/>
                                                    <w:bottom w:val="none" w:sz="0" w:space="0" w:color="auto"/>
                                                    <w:right w:val="none" w:sz="0" w:space="0" w:color="auto"/>
                                                  </w:divBdr>
                                                </w:div>
                                                <w:div w:id="1574776545">
                                                  <w:marLeft w:val="0"/>
                                                  <w:marRight w:val="0"/>
                                                  <w:marTop w:val="0"/>
                                                  <w:marBottom w:val="0"/>
                                                  <w:divBdr>
                                                    <w:top w:val="none" w:sz="0" w:space="0" w:color="auto"/>
                                                    <w:left w:val="none" w:sz="0" w:space="0" w:color="auto"/>
                                                    <w:bottom w:val="none" w:sz="0" w:space="0" w:color="auto"/>
                                                    <w:right w:val="none" w:sz="0" w:space="0" w:color="auto"/>
                                                  </w:divBdr>
                                                  <w:divsChild>
                                                    <w:div w:id="1558398810">
                                                      <w:marLeft w:val="0"/>
                                                      <w:marRight w:val="0"/>
                                                      <w:marTop w:val="0"/>
                                                      <w:marBottom w:val="0"/>
                                                      <w:divBdr>
                                                        <w:top w:val="none" w:sz="0" w:space="0" w:color="auto"/>
                                                        <w:left w:val="none" w:sz="0" w:space="0" w:color="auto"/>
                                                        <w:bottom w:val="none" w:sz="0" w:space="0" w:color="auto"/>
                                                        <w:right w:val="none" w:sz="0" w:space="0" w:color="auto"/>
                                                      </w:divBdr>
                                                      <w:divsChild>
                                                        <w:div w:id="18874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42687">
                                                  <w:marLeft w:val="0"/>
                                                  <w:marRight w:val="0"/>
                                                  <w:marTop w:val="0"/>
                                                  <w:marBottom w:val="0"/>
                                                  <w:divBdr>
                                                    <w:top w:val="none" w:sz="0" w:space="0" w:color="auto"/>
                                                    <w:left w:val="none" w:sz="0" w:space="0" w:color="auto"/>
                                                    <w:bottom w:val="none" w:sz="0" w:space="0" w:color="auto"/>
                                                    <w:right w:val="none" w:sz="0" w:space="0" w:color="auto"/>
                                                  </w:divBdr>
                                                  <w:divsChild>
                                                    <w:div w:id="374619431">
                                                      <w:marLeft w:val="0"/>
                                                      <w:marRight w:val="0"/>
                                                      <w:marTop w:val="0"/>
                                                      <w:marBottom w:val="0"/>
                                                      <w:divBdr>
                                                        <w:top w:val="none" w:sz="0" w:space="0" w:color="auto"/>
                                                        <w:left w:val="none" w:sz="0" w:space="0" w:color="auto"/>
                                                        <w:bottom w:val="none" w:sz="0" w:space="0" w:color="auto"/>
                                                        <w:right w:val="none" w:sz="0" w:space="0" w:color="auto"/>
                                                      </w:divBdr>
                                                    </w:div>
                                                  </w:divsChild>
                                                </w:div>
                                                <w:div w:id="1899970074">
                                                  <w:marLeft w:val="0"/>
                                                  <w:marRight w:val="0"/>
                                                  <w:marTop w:val="0"/>
                                                  <w:marBottom w:val="0"/>
                                                  <w:divBdr>
                                                    <w:top w:val="none" w:sz="0" w:space="0" w:color="auto"/>
                                                    <w:left w:val="none" w:sz="0" w:space="0" w:color="auto"/>
                                                    <w:bottom w:val="none" w:sz="0" w:space="0" w:color="auto"/>
                                                    <w:right w:val="none" w:sz="0" w:space="0" w:color="auto"/>
                                                  </w:divBdr>
                                                  <w:divsChild>
                                                    <w:div w:id="949504857">
                                                      <w:marLeft w:val="0"/>
                                                      <w:marRight w:val="0"/>
                                                      <w:marTop w:val="0"/>
                                                      <w:marBottom w:val="0"/>
                                                      <w:divBdr>
                                                        <w:top w:val="none" w:sz="0" w:space="0" w:color="auto"/>
                                                        <w:left w:val="none" w:sz="0" w:space="0" w:color="auto"/>
                                                        <w:bottom w:val="none" w:sz="0" w:space="0" w:color="auto"/>
                                                        <w:right w:val="none" w:sz="0" w:space="0" w:color="auto"/>
                                                      </w:divBdr>
                                                    </w:div>
                                                    <w:div w:id="754593852">
                                                      <w:marLeft w:val="0"/>
                                                      <w:marRight w:val="0"/>
                                                      <w:marTop w:val="0"/>
                                                      <w:marBottom w:val="0"/>
                                                      <w:divBdr>
                                                        <w:top w:val="none" w:sz="0" w:space="0" w:color="auto"/>
                                                        <w:left w:val="none" w:sz="0" w:space="0" w:color="auto"/>
                                                        <w:bottom w:val="none" w:sz="0" w:space="0" w:color="auto"/>
                                                        <w:right w:val="none" w:sz="0" w:space="0" w:color="auto"/>
                                                      </w:divBdr>
                                                    </w:div>
                                                  </w:divsChild>
                                                </w:div>
                                                <w:div w:id="954870449">
                                                  <w:marLeft w:val="0"/>
                                                  <w:marRight w:val="0"/>
                                                  <w:marTop w:val="0"/>
                                                  <w:marBottom w:val="0"/>
                                                  <w:divBdr>
                                                    <w:top w:val="none" w:sz="0" w:space="0" w:color="auto"/>
                                                    <w:left w:val="none" w:sz="0" w:space="0" w:color="auto"/>
                                                    <w:bottom w:val="none" w:sz="0" w:space="0" w:color="auto"/>
                                                    <w:right w:val="none" w:sz="0" w:space="0" w:color="auto"/>
                                                  </w:divBdr>
                                                  <w:divsChild>
                                                    <w:div w:id="1404061138">
                                                      <w:marLeft w:val="0"/>
                                                      <w:marRight w:val="0"/>
                                                      <w:marTop w:val="0"/>
                                                      <w:marBottom w:val="0"/>
                                                      <w:divBdr>
                                                        <w:top w:val="none" w:sz="0" w:space="0" w:color="auto"/>
                                                        <w:left w:val="none" w:sz="0" w:space="0" w:color="auto"/>
                                                        <w:bottom w:val="none" w:sz="0" w:space="0" w:color="auto"/>
                                                        <w:right w:val="none" w:sz="0" w:space="0" w:color="auto"/>
                                                      </w:divBdr>
                                                      <w:divsChild>
                                                        <w:div w:id="3693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6962">
                                                  <w:marLeft w:val="0"/>
                                                  <w:marRight w:val="0"/>
                                                  <w:marTop w:val="0"/>
                                                  <w:marBottom w:val="0"/>
                                                  <w:divBdr>
                                                    <w:top w:val="none" w:sz="0" w:space="0" w:color="auto"/>
                                                    <w:left w:val="none" w:sz="0" w:space="0" w:color="auto"/>
                                                    <w:bottom w:val="none" w:sz="0" w:space="0" w:color="auto"/>
                                                    <w:right w:val="none" w:sz="0" w:space="0" w:color="auto"/>
                                                  </w:divBdr>
                                                  <w:divsChild>
                                                    <w:div w:id="1265571410">
                                                      <w:marLeft w:val="0"/>
                                                      <w:marRight w:val="0"/>
                                                      <w:marTop w:val="0"/>
                                                      <w:marBottom w:val="0"/>
                                                      <w:divBdr>
                                                        <w:top w:val="none" w:sz="0" w:space="0" w:color="auto"/>
                                                        <w:left w:val="none" w:sz="0" w:space="0" w:color="auto"/>
                                                        <w:bottom w:val="none" w:sz="0" w:space="0" w:color="auto"/>
                                                        <w:right w:val="none" w:sz="0" w:space="0" w:color="auto"/>
                                                      </w:divBdr>
                                                      <w:divsChild>
                                                        <w:div w:id="17037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6692">
                                              <w:marLeft w:val="0"/>
                                              <w:marRight w:val="0"/>
                                              <w:marTop w:val="0"/>
                                              <w:marBottom w:val="0"/>
                                              <w:divBdr>
                                                <w:top w:val="none" w:sz="0" w:space="0" w:color="auto"/>
                                                <w:left w:val="none" w:sz="0" w:space="0" w:color="auto"/>
                                                <w:bottom w:val="none" w:sz="0" w:space="0" w:color="auto"/>
                                                <w:right w:val="none" w:sz="0" w:space="0" w:color="auto"/>
                                              </w:divBdr>
                                              <w:divsChild>
                                                <w:div w:id="35661861">
                                                  <w:marLeft w:val="0"/>
                                                  <w:marRight w:val="0"/>
                                                  <w:marTop w:val="0"/>
                                                  <w:marBottom w:val="0"/>
                                                  <w:divBdr>
                                                    <w:top w:val="none" w:sz="0" w:space="0" w:color="auto"/>
                                                    <w:left w:val="none" w:sz="0" w:space="0" w:color="auto"/>
                                                    <w:bottom w:val="none" w:sz="0" w:space="0" w:color="auto"/>
                                                    <w:right w:val="none" w:sz="0" w:space="0" w:color="auto"/>
                                                  </w:divBdr>
                                                  <w:divsChild>
                                                    <w:div w:id="15063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7569">
                                              <w:marLeft w:val="0"/>
                                              <w:marRight w:val="0"/>
                                              <w:marTop w:val="0"/>
                                              <w:marBottom w:val="0"/>
                                              <w:divBdr>
                                                <w:top w:val="none" w:sz="0" w:space="0" w:color="auto"/>
                                                <w:left w:val="none" w:sz="0" w:space="0" w:color="auto"/>
                                                <w:bottom w:val="none" w:sz="0" w:space="0" w:color="auto"/>
                                                <w:right w:val="none" w:sz="0" w:space="0" w:color="auto"/>
                                              </w:divBdr>
                                            </w:div>
                                            <w:div w:id="1550722484">
                                              <w:marLeft w:val="0"/>
                                              <w:marRight w:val="0"/>
                                              <w:marTop w:val="0"/>
                                              <w:marBottom w:val="0"/>
                                              <w:divBdr>
                                                <w:top w:val="none" w:sz="0" w:space="0" w:color="auto"/>
                                                <w:left w:val="none" w:sz="0" w:space="0" w:color="auto"/>
                                                <w:bottom w:val="none" w:sz="0" w:space="0" w:color="auto"/>
                                                <w:right w:val="none" w:sz="0" w:space="0" w:color="auto"/>
                                              </w:divBdr>
                                              <w:divsChild>
                                                <w:div w:id="815876130">
                                                  <w:marLeft w:val="0"/>
                                                  <w:marRight w:val="0"/>
                                                  <w:marTop w:val="0"/>
                                                  <w:marBottom w:val="0"/>
                                                  <w:divBdr>
                                                    <w:top w:val="none" w:sz="0" w:space="0" w:color="auto"/>
                                                    <w:left w:val="none" w:sz="0" w:space="0" w:color="auto"/>
                                                    <w:bottom w:val="none" w:sz="0" w:space="0" w:color="auto"/>
                                                    <w:right w:val="none" w:sz="0" w:space="0" w:color="auto"/>
                                                  </w:divBdr>
                                                  <w:divsChild>
                                                    <w:div w:id="1774551010">
                                                      <w:marLeft w:val="0"/>
                                                      <w:marRight w:val="0"/>
                                                      <w:marTop w:val="0"/>
                                                      <w:marBottom w:val="0"/>
                                                      <w:divBdr>
                                                        <w:top w:val="none" w:sz="0" w:space="0" w:color="auto"/>
                                                        <w:left w:val="none" w:sz="0" w:space="0" w:color="auto"/>
                                                        <w:bottom w:val="none" w:sz="0" w:space="0" w:color="auto"/>
                                                        <w:right w:val="none" w:sz="0" w:space="0" w:color="auto"/>
                                                      </w:divBdr>
                                                      <w:divsChild>
                                                        <w:div w:id="6730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3829">
                                                  <w:marLeft w:val="0"/>
                                                  <w:marRight w:val="0"/>
                                                  <w:marTop w:val="0"/>
                                                  <w:marBottom w:val="0"/>
                                                  <w:divBdr>
                                                    <w:top w:val="none" w:sz="0" w:space="0" w:color="auto"/>
                                                    <w:left w:val="none" w:sz="0" w:space="0" w:color="auto"/>
                                                    <w:bottom w:val="none" w:sz="0" w:space="0" w:color="auto"/>
                                                    <w:right w:val="none" w:sz="0" w:space="0" w:color="auto"/>
                                                  </w:divBdr>
                                                  <w:divsChild>
                                                    <w:div w:id="571816520">
                                                      <w:marLeft w:val="0"/>
                                                      <w:marRight w:val="0"/>
                                                      <w:marTop w:val="0"/>
                                                      <w:marBottom w:val="0"/>
                                                      <w:divBdr>
                                                        <w:top w:val="none" w:sz="0" w:space="0" w:color="auto"/>
                                                        <w:left w:val="none" w:sz="0" w:space="0" w:color="auto"/>
                                                        <w:bottom w:val="none" w:sz="0" w:space="0" w:color="auto"/>
                                                        <w:right w:val="none" w:sz="0" w:space="0" w:color="auto"/>
                                                      </w:divBdr>
                                                      <w:divsChild>
                                                        <w:div w:id="17165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1095">
                                                  <w:marLeft w:val="0"/>
                                                  <w:marRight w:val="0"/>
                                                  <w:marTop w:val="0"/>
                                                  <w:marBottom w:val="0"/>
                                                  <w:divBdr>
                                                    <w:top w:val="none" w:sz="0" w:space="0" w:color="auto"/>
                                                    <w:left w:val="none" w:sz="0" w:space="0" w:color="auto"/>
                                                    <w:bottom w:val="none" w:sz="0" w:space="0" w:color="auto"/>
                                                    <w:right w:val="none" w:sz="0" w:space="0" w:color="auto"/>
                                                  </w:divBdr>
                                                  <w:divsChild>
                                                    <w:div w:id="1635794266">
                                                      <w:marLeft w:val="0"/>
                                                      <w:marRight w:val="0"/>
                                                      <w:marTop w:val="0"/>
                                                      <w:marBottom w:val="0"/>
                                                      <w:divBdr>
                                                        <w:top w:val="none" w:sz="0" w:space="0" w:color="auto"/>
                                                        <w:left w:val="none" w:sz="0" w:space="0" w:color="auto"/>
                                                        <w:bottom w:val="none" w:sz="0" w:space="0" w:color="auto"/>
                                                        <w:right w:val="none" w:sz="0" w:space="0" w:color="auto"/>
                                                      </w:divBdr>
                                                      <w:divsChild>
                                                        <w:div w:id="172729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6953">
                                                  <w:marLeft w:val="0"/>
                                                  <w:marRight w:val="0"/>
                                                  <w:marTop w:val="0"/>
                                                  <w:marBottom w:val="0"/>
                                                  <w:divBdr>
                                                    <w:top w:val="none" w:sz="0" w:space="0" w:color="auto"/>
                                                    <w:left w:val="none" w:sz="0" w:space="0" w:color="auto"/>
                                                    <w:bottom w:val="none" w:sz="0" w:space="0" w:color="auto"/>
                                                    <w:right w:val="none" w:sz="0" w:space="0" w:color="auto"/>
                                                  </w:divBdr>
                                                  <w:divsChild>
                                                    <w:div w:id="140200115">
                                                      <w:marLeft w:val="0"/>
                                                      <w:marRight w:val="0"/>
                                                      <w:marTop w:val="0"/>
                                                      <w:marBottom w:val="0"/>
                                                      <w:divBdr>
                                                        <w:top w:val="none" w:sz="0" w:space="0" w:color="auto"/>
                                                        <w:left w:val="none" w:sz="0" w:space="0" w:color="auto"/>
                                                        <w:bottom w:val="none" w:sz="0" w:space="0" w:color="auto"/>
                                                        <w:right w:val="none" w:sz="0" w:space="0" w:color="auto"/>
                                                      </w:divBdr>
                                                      <w:divsChild>
                                                        <w:div w:id="6089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72557">
                                                  <w:marLeft w:val="0"/>
                                                  <w:marRight w:val="0"/>
                                                  <w:marTop w:val="0"/>
                                                  <w:marBottom w:val="0"/>
                                                  <w:divBdr>
                                                    <w:top w:val="none" w:sz="0" w:space="0" w:color="auto"/>
                                                    <w:left w:val="none" w:sz="0" w:space="0" w:color="auto"/>
                                                    <w:bottom w:val="none" w:sz="0" w:space="0" w:color="auto"/>
                                                    <w:right w:val="none" w:sz="0" w:space="0" w:color="auto"/>
                                                  </w:divBdr>
                                                  <w:divsChild>
                                                    <w:div w:id="422654615">
                                                      <w:marLeft w:val="0"/>
                                                      <w:marRight w:val="0"/>
                                                      <w:marTop w:val="0"/>
                                                      <w:marBottom w:val="0"/>
                                                      <w:divBdr>
                                                        <w:top w:val="none" w:sz="0" w:space="0" w:color="auto"/>
                                                        <w:left w:val="none" w:sz="0" w:space="0" w:color="auto"/>
                                                        <w:bottom w:val="none" w:sz="0" w:space="0" w:color="auto"/>
                                                        <w:right w:val="none" w:sz="0" w:space="0" w:color="auto"/>
                                                      </w:divBdr>
                                                      <w:divsChild>
                                                        <w:div w:id="10252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5054">
                                                  <w:marLeft w:val="0"/>
                                                  <w:marRight w:val="0"/>
                                                  <w:marTop w:val="0"/>
                                                  <w:marBottom w:val="0"/>
                                                  <w:divBdr>
                                                    <w:top w:val="none" w:sz="0" w:space="0" w:color="auto"/>
                                                    <w:left w:val="none" w:sz="0" w:space="0" w:color="auto"/>
                                                    <w:bottom w:val="none" w:sz="0" w:space="0" w:color="auto"/>
                                                    <w:right w:val="none" w:sz="0" w:space="0" w:color="auto"/>
                                                  </w:divBdr>
                                                  <w:divsChild>
                                                    <w:div w:id="442311589">
                                                      <w:marLeft w:val="0"/>
                                                      <w:marRight w:val="0"/>
                                                      <w:marTop w:val="0"/>
                                                      <w:marBottom w:val="0"/>
                                                      <w:divBdr>
                                                        <w:top w:val="none" w:sz="0" w:space="0" w:color="auto"/>
                                                        <w:left w:val="none" w:sz="0" w:space="0" w:color="auto"/>
                                                        <w:bottom w:val="none" w:sz="0" w:space="0" w:color="auto"/>
                                                        <w:right w:val="none" w:sz="0" w:space="0" w:color="auto"/>
                                                      </w:divBdr>
                                                      <w:divsChild>
                                                        <w:div w:id="18248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5063">
                                                  <w:marLeft w:val="0"/>
                                                  <w:marRight w:val="0"/>
                                                  <w:marTop w:val="0"/>
                                                  <w:marBottom w:val="0"/>
                                                  <w:divBdr>
                                                    <w:top w:val="none" w:sz="0" w:space="0" w:color="auto"/>
                                                    <w:left w:val="none" w:sz="0" w:space="0" w:color="auto"/>
                                                    <w:bottom w:val="none" w:sz="0" w:space="0" w:color="auto"/>
                                                    <w:right w:val="none" w:sz="0" w:space="0" w:color="auto"/>
                                                  </w:divBdr>
                                                </w:div>
                                                <w:div w:id="248345042">
                                                  <w:marLeft w:val="0"/>
                                                  <w:marRight w:val="0"/>
                                                  <w:marTop w:val="0"/>
                                                  <w:marBottom w:val="0"/>
                                                  <w:divBdr>
                                                    <w:top w:val="none" w:sz="0" w:space="0" w:color="auto"/>
                                                    <w:left w:val="none" w:sz="0" w:space="0" w:color="auto"/>
                                                    <w:bottom w:val="none" w:sz="0" w:space="0" w:color="auto"/>
                                                    <w:right w:val="none" w:sz="0" w:space="0" w:color="auto"/>
                                                  </w:divBdr>
                                                  <w:divsChild>
                                                    <w:div w:id="646665509">
                                                      <w:marLeft w:val="0"/>
                                                      <w:marRight w:val="0"/>
                                                      <w:marTop w:val="0"/>
                                                      <w:marBottom w:val="0"/>
                                                      <w:divBdr>
                                                        <w:top w:val="none" w:sz="0" w:space="0" w:color="auto"/>
                                                        <w:left w:val="none" w:sz="0" w:space="0" w:color="auto"/>
                                                        <w:bottom w:val="none" w:sz="0" w:space="0" w:color="auto"/>
                                                        <w:right w:val="none" w:sz="0" w:space="0" w:color="auto"/>
                                                      </w:divBdr>
                                                      <w:divsChild>
                                                        <w:div w:id="95479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8799">
                                                  <w:marLeft w:val="0"/>
                                                  <w:marRight w:val="0"/>
                                                  <w:marTop w:val="0"/>
                                                  <w:marBottom w:val="0"/>
                                                  <w:divBdr>
                                                    <w:top w:val="none" w:sz="0" w:space="0" w:color="auto"/>
                                                    <w:left w:val="none" w:sz="0" w:space="0" w:color="auto"/>
                                                    <w:bottom w:val="none" w:sz="0" w:space="0" w:color="auto"/>
                                                    <w:right w:val="none" w:sz="0" w:space="0" w:color="auto"/>
                                                  </w:divBdr>
                                                  <w:divsChild>
                                                    <w:div w:id="744763855">
                                                      <w:marLeft w:val="0"/>
                                                      <w:marRight w:val="0"/>
                                                      <w:marTop w:val="0"/>
                                                      <w:marBottom w:val="0"/>
                                                      <w:divBdr>
                                                        <w:top w:val="none" w:sz="0" w:space="0" w:color="auto"/>
                                                        <w:left w:val="none" w:sz="0" w:space="0" w:color="auto"/>
                                                        <w:bottom w:val="none" w:sz="0" w:space="0" w:color="auto"/>
                                                        <w:right w:val="none" w:sz="0" w:space="0" w:color="auto"/>
                                                      </w:divBdr>
                                                      <w:divsChild>
                                                        <w:div w:id="5200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7643">
                                                  <w:marLeft w:val="0"/>
                                                  <w:marRight w:val="0"/>
                                                  <w:marTop w:val="0"/>
                                                  <w:marBottom w:val="0"/>
                                                  <w:divBdr>
                                                    <w:top w:val="none" w:sz="0" w:space="0" w:color="auto"/>
                                                    <w:left w:val="none" w:sz="0" w:space="0" w:color="auto"/>
                                                    <w:bottom w:val="none" w:sz="0" w:space="0" w:color="auto"/>
                                                    <w:right w:val="none" w:sz="0" w:space="0" w:color="auto"/>
                                                  </w:divBdr>
                                                  <w:divsChild>
                                                    <w:div w:id="1762872122">
                                                      <w:marLeft w:val="0"/>
                                                      <w:marRight w:val="0"/>
                                                      <w:marTop w:val="0"/>
                                                      <w:marBottom w:val="0"/>
                                                      <w:divBdr>
                                                        <w:top w:val="none" w:sz="0" w:space="0" w:color="auto"/>
                                                        <w:left w:val="none" w:sz="0" w:space="0" w:color="auto"/>
                                                        <w:bottom w:val="none" w:sz="0" w:space="0" w:color="auto"/>
                                                        <w:right w:val="none" w:sz="0" w:space="0" w:color="auto"/>
                                                      </w:divBdr>
                                                      <w:divsChild>
                                                        <w:div w:id="20204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6845">
                                                  <w:marLeft w:val="0"/>
                                                  <w:marRight w:val="0"/>
                                                  <w:marTop w:val="0"/>
                                                  <w:marBottom w:val="0"/>
                                                  <w:divBdr>
                                                    <w:top w:val="none" w:sz="0" w:space="0" w:color="auto"/>
                                                    <w:left w:val="none" w:sz="0" w:space="0" w:color="auto"/>
                                                    <w:bottom w:val="none" w:sz="0" w:space="0" w:color="auto"/>
                                                    <w:right w:val="none" w:sz="0" w:space="0" w:color="auto"/>
                                                  </w:divBdr>
                                                  <w:divsChild>
                                                    <w:div w:id="1728840393">
                                                      <w:marLeft w:val="0"/>
                                                      <w:marRight w:val="0"/>
                                                      <w:marTop w:val="0"/>
                                                      <w:marBottom w:val="0"/>
                                                      <w:divBdr>
                                                        <w:top w:val="none" w:sz="0" w:space="0" w:color="auto"/>
                                                        <w:left w:val="none" w:sz="0" w:space="0" w:color="auto"/>
                                                        <w:bottom w:val="none" w:sz="0" w:space="0" w:color="auto"/>
                                                        <w:right w:val="none" w:sz="0" w:space="0" w:color="auto"/>
                                                      </w:divBdr>
                                                      <w:divsChild>
                                                        <w:div w:id="7890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6928">
                                                  <w:marLeft w:val="0"/>
                                                  <w:marRight w:val="0"/>
                                                  <w:marTop w:val="0"/>
                                                  <w:marBottom w:val="0"/>
                                                  <w:divBdr>
                                                    <w:top w:val="none" w:sz="0" w:space="0" w:color="auto"/>
                                                    <w:left w:val="none" w:sz="0" w:space="0" w:color="auto"/>
                                                    <w:bottom w:val="none" w:sz="0" w:space="0" w:color="auto"/>
                                                    <w:right w:val="none" w:sz="0" w:space="0" w:color="auto"/>
                                                  </w:divBdr>
                                                  <w:divsChild>
                                                    <w:div w:id="543752947">
                                                      <w:marLeft w:val="0"/>
                                                      <w:marRight w:val="0"/>
                                                      <w:marTop w:val="0"/>
                                                      <w:marBottom w:val="0"/>
                                                      <w:divBdr>
                                                        <w:top w:val="none" w:sz="0" w:space="0" w:color="auto"/>
                                                        <w:left w:val="none" w:sz="0" w:space="0" w:color="auto"/>
                                                        <w:bottom w:val="none" w:sz="0" w:space="0" w:color="auto"/>
                                                        <w:right w:val="none" w:sz="0" w:space="0" w:color="auto"/>
                                                      </w:divBdr>
                                                      <w:divsChild>
                                                        <w:div w:id="5553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3213">
                                              <w:marLeft w:val="0"/>
                                              <w:marRight w:val="0"/>
                                              <w:marTop w:val="0"/>
                                              <w:marBottom w:val="0"/>
                                              <w:divBdr>
                                                <w:top w:val="none" w:sz="0" w:space="0" w:color="auto"/>
                                                <w:left w:val="none" w:sz="0" w:space="0" w:color="auto"/>
                                                <w:bottom w:val="none" w:sz="0" w:space="0" w:color="auto"/>
                                                <w:right w:val="none" w:sz="0" w:space="0" w:color="auto"/>
                                              </w:divBdr>
                                              <w:divsChild>
                                                <w:div w:id="1301961069">
                                                  <w:marLeft w:val="0"/>
                                                  <w:marRight w:val="0"/>
                                                  <w:marTop w:val="0"/>
                                                  <w:marBottom w:val="0"/>
                                                  <w:divBdr>
                                                    <w:top w:val="none" w:sz="0" w:space="0" w:color="auto"/>
                                                    <w:left w:val="none" w:sz="0" w:space="0" w:color="auto"/>
                                                    <w:bottom w:val="none" w:sz="0" w:space="0" w:color="auto"/>
                                                    <w:right w:val="none" w:sz="0" w:space="0" w:color="auto"/>
                                                  </w:divBdr>
                                                  <w:divsChild>
                                                    <w:div w:id="18997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5098">
                                              <w:marLeft w:val="0"/>
                                              <w:marRight w:val="0"/>
                                              <w:marTop w:val="0"/>
                                              <w:marBottom w:val="0"/>
                                              <w:divBdr>
                                                <w:top w:val="none" w:sz="0" w:space="0" w:color="auto"/>
                                                <w:left w:val="none" w:sz="0" w:space="0" w:color="auto"/>
                                                <w:bottom w:val="none" w:sz="0" w:space="0" w:color="auto"/>
                                                <w:right w:val="none" w:sz="0" w:space="0" w:color="auto"/>
                                              </w:divBdr>
                                              <w:divsChild>
                                                <w:div w:id="1846018613">
                                                  <w:marLeft w:val="0"/>
                                                  <w:marRight w:val="0"/>
                                                  <w:marTop w:val="0"/>
                                                  <w:marBottom w:val="0"/>
                                                  <w:divBdr>
                                                    <w:top w:val="none" w:sz="0" w:space="0" w:color="auto"/>
                                                    <w:left w:val="none" w:sz="0" w:space="0" w:color="auto"/>
                                                    <w:bottom w:val="none" w:sz="0" w:space="0" w:color="auto"/>
                                                    <w:right w:val="none" w:sz="0" w:space="0" w:color="auto"/>
                                                  </w:divBdr>
                                                  <w:divsChild>
                                                    <w:div w:id="7568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8516">
                                              <w:marLeft w:val="0"/>
                                              <w:marRight w:val="0"/>
                                              <w:marTop w:val="0"/>
                                              <w:marBottom w:val="0"/>
                                              <w:divBdr>
                                                <w:top w:val="none" w:sz="0" w:space="0" w:color="auto"/>
                                                <w:left w:val="none" w:sz="0" w:space="0" w:color="auto"/>
                                                <w:bottom w:val="none" w:sz="0" w:space="0" w:color="auto"/>
                                                <w:right w:val="none" w:sz="0" w:space="0" w:color="auto"/>
                                              </w:divBdr>
                                              <w:divsChild>
                                                <w:div w:id="200165730">
                                                  <w:marLeft w:val="0"/>
                                                  <w:marRight w:val="0"/>
                                                  <w:marTop w:val="0"/>
                                                  <w:marBottom w:val="0"/>
                                                  <w:divBdr>
                                                    <w:top w:val="none" w:sz="0" w:space="0" w:color="auto"/>
                                                    <w:left w:val="none" w:sz="0" w:space="0" w:color="auto"/>
                                                    <w:bottom w:val="none" w:sz="0" w:space="0" w:color="auto"/>
                                                    <w:right w:val="none" w:sz="0" w:space="0" w:color="auto"/>
                                                  </w:divBdr>
                                                  <w:divsChild>
                                                    <w:div w:id="21330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22272">
                                              <w:marLeft w:val="0"/>
                                              <w:marRight w:val="0"/>
                                              <w:marTop w:val="0"/>
                                              <w:marBottom w:val="0"/>
                                              <w:divBdr>
                                                <w:top w:val="none" w:sz="0" w:space="0" w:color="auto"/>
                                                <w:left w:val="none" w:sz="0" w:space="0" w:color="auto"/>
                                                <w:bottom w:val="none" w:sz="0" w:space="0" w:color="auto"/>
                                                <w:right w:val="none" w:sz="0" w:space="0" w:color="auto"/>
                                              </w:divBdr>
                                            </w:div>
                                            <w:div w:id="780494226">
                                              <w:marLeft w:val="0"/>
                                              <w:marRight w:val="0"/>
                                              <w:marTop w:val="0"/>
                                              <w:marBottom w:val="0"/>
                                              <w:divBdr>
                                                <w:top w:val="none" w:sz="0" w:space="0" w:color="auto"/>
                                                <w:left w:val="none" w:sz="0" w:space="0" w:color="auto"/>
                                                <w:bottom w:val="none" w:sz="0" w:space="0" w:color="auto"/>
                                                <w:right w:val="none" w:sz="0" w:space="0" w:color="auto"/>
                                              </w:divBdr>
                                            </w:div>
                                            <w:div w:id="418067366">
                                              <w:marLeft w:val="0"/>
                                              <w:marRight w:val="0"/>
                                              <w:marTop w:val="0"/>
                                              <w:marBottom w:val="0"/>
                                              <w:divBdr>
                                                <w:top w:val="none" w:sz="0" w:space="0" w:color="auto"/>
                                                <w:left w:val="none" w:sz="0" w:space="0" w:color="auto"/>
                                                <w:bottom w:val="none" w:sz="0" w:space="0" w:color="auto"/>
                                                <w:right w:val="none" w:sz="0" w:space="0" w:color="auto"/>
                                              </w:divBdr>
                                              <w:divsChild>
                                                <w:div w:id="889339752">
                                                  <w:marLeft w:val="0"/>
                                                  <w:marRight w:val="0"/>
                                                  <w:marTop w:val="0"/>
                                                  <w:marBottom w:val="0"/>
                                                  <w:divBdr>
                                                    <w:top w:val="none" w:sz="0" w:space="0" w:color="auto"/>
                                                    <w:left w:val="none" w:sz="0" w:space="0" w:color="auto"/>
                                                    <w:bottom w:val="none" w:sz="0" w:space="0" w:color="auto"/>
                                                    <w:right w:val="none" w:sz="0" w:space="0" w:color="auto"/>
                                                  </w:divBdr>
                                                  <w:divsChild>
                                                    <w:div w:id="1933782137">
                                                      <w:marLeft w:val="0"/>
                                                      <w:marRight w:val="0"/>
                                                      <w:marTop w:val="0"/>
                                                      <w:marBottom w:val="0"/>
                                                      <w:divBdr>
                                                        <w:top w:val="none" w:sz="0" w:space="0" w:color="auto"/>
                                                        <w:left w:val="none" w:sz="0" w:space="0" w:color="auto"/>
                                                        <w:bottom w:val="none" w:sz="0" w:space="0" w:color="auto"/>
                                                        <w:right w:val="none" w:sz="0" w:space="0" w:color="auto"/>
                                                      </w:divBdr>
                                                      <w:divsChild>
                                                        <w:div w:id="3244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9263">
                                                  <w:marLeft w:val="0"/>
                                                  <w:marRight w:val="0"/>
                                                  <w:marTop w:val="0"/>
                                                  <w:marBottom w:val="0"/>
                                                  <w:divBdr>
                                                    <w:top w:val="none" w:sz="0" w:space="0" w:color="auto"/>
                                                    <w:left w:val="none" w:sz="0" w:space="0" w:color="auto"/>
                                                    <w:bottom w:val="none" w:sz="0" w:space="0" w:color="auto"/>
                                                    <w:right w:val="none" w:sz="0" w:space="0" w:color="auto"/>
                                                  </w:divBdr>
                                                  <w:divsChild>
                                                    <w:div w:id="1150361348">
                                                      <w:marLeft w:val="0"/>
                                                      <w:marRight w:val="0"/>
                                                      <w:marTop w:val="0"/>
                                                      <w:marBottom w:val="0"/>
                                                      <w:divBdr>
                                                        <w:top w:val="none" w:sz="0" w:space="0" w:color="auto"/>
                                                        <w:left w:val="none" w:sz="0" w:space="0" w:color="auto"/>
                                                        <w:bottom w:val="none" w:sz="0" w:space="0" w:color="auto"/>
                                                        <w:right w:val="none" w:sz="0" w:space="0" w:color="auto"/>
                                                      </w:divBdr>
                                                      <w:divsChild>
                                                        <w:div w:id="5026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98869">
                                                  <w:marLeft w:val="0"/>
                                                  <w:marRight w:val="0"/>
                                                  <w:marTop w:val="0"/>
                                                  <w:marBottom w:val="0"/>
                                                  <w:divBdr>
                                                    <w:top w:val="none" w:sz="0" w:space="0" w:color="auto"/>
                                                    <w:left w:val="none" w:sz="0" w:space="0" w:color="auto"/>
                                                    <w:bottom w:val="none" w:sz="0" w:space="0" w:color="auto"/>
                                                    <w:right w:val="none" w:sz="0" w:space="0" w:color="auto"/>
                                                  </w:divBdr>
                                                  <w:divsChild>
                                                    <w:div w:id="801577781">
                                                      <w:marLeft w:val="0"/>
                                                      <w:marRight w:val="0"/>
                                                      <w:marTop w:val="0"/>
                                                      <w:marBottom w:val="0"/>
                                                      <w:divBdr>
                                                        <w:top w:val="none" w:sz="0" w:space="0" w:color="auto"/>
                                                        <w:left w:val="none" w:sz="0" w:space="0" w:color="auto"/>
                                                        <w:bottom w:val="none" w:sz="0" w:space="0" w:color="auto"/>
                                                        <w:right w:val="none" w:sz="0" w:space="0" w:color="auto"/>
                                                      </w:divBdr>
                                                      <w:divsChild>
                                                        <w:div w:id="20198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5064">
                                                  <w:marLeft w:val="0"/>
                                                  <w:marRight w:val="0"/>
                                                  <w:marTop w:val="0"/>
                                                  <w:marBottom w:val="0"/>
                                                  <w:divBdr>
                                                    <w:top w:val="none" w:sz="0" w:space="0" w:color="auto"/>
                                                    <w:left w:val="none" w:sz="0" w:space="0" w:color="auto"/>
                                                    <w:bottom w:val="none" w:sz="0" w:space="0" w:color="auto"/>
                                                    <w:right w:val="none" w:sz="0" w:space="0" w:color="auto"/>
                                                  </w:divBdr>
                                                  <w:divsChild>
                                                    <w:div w:id="272443742">
                                                      <w:marLeft w:val="0"/>
                                                      <w:marRight w:val="0"/>
                                                      <w:marTop w:val="0"/>
                                                      <w:marBottom w:val="0"/>
                                                      <w:divBdr>
                                                        <w:top w:val="none" w:sz="0" w:space="0" w:color="auto"/>
                                                        <w:left w:val="none" w:sz="0" w:space="0" w:color="auto"/>
                                                        <w:bottom w:val="none" w:sz="0" w:space="0" w:color="auto"/>
                                                        <w:right w:val="none" w:sz="0" w:space="0" w:color="auto"/>
                                                      </w:divBdr>
                                                      <w:divsChild>
                                                        <w:div w:id="7167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0130">
                                                  <w:marLeft w:val="0"/>
                                                  <w:marRight w:val="0"/>
                                                  <w:marTop w:val="0"/>
                                                  <w:marBottom w:val="0"/>
                                                  <w:divBdr>
                                                    <w:top w:val="none" w:sz="0" w:space="0" w:color="auto"/>
                                                    <w:left w:val="none" w:sz="0" w:space="0" w:color="auto"/>
                                                    <w:bottom w:val="none" w:sz="0" w:space="0" w:color="auto"/>
                                                    <w:right w:val="none" w:sz="0" w:space="0" w:color="auto"/>
                                                  </w:divBdr>
                                                </w:div>
                                                <w:div w:id="1774668061">
                                                  <w:marLeft w:val="0"/>
                                                  <w:marRight w:val="0"/>
                                                  <w:marTop w:val="0"/>
                                                  <w:marBottom w:val="0"/>
                                                  <w:divBdr>
                                                    <w:top w:val="none" w:sz="0" w:space="0" w:color="auto"/>
                                                    <w:left w:val="none" w:sz="0" w:space="0" w:color="auto"/>
                                                    <w:bottom w:val="none" w:sz="0" w:space="0" w:color="auto"/>
                                                    <w:right w:val="none" w:sz="0" w:space="0" w:color="auto"/>
                                                  </w:divBdr>
                                                  <w:divsChild>
                                                    <w:div w:id="1504320346">
                                                      <w:marLeft w:val="0"/>
                                                      <w:marRight w:val="0"/>
                                                      <w:marTop w:val="0"/>
                                                      <w:marBottom w:val="0"/>
                                                      <w:divBdr>
                                                        <w:top w:val="none" w:sz="0" w:space="0" w:color="auto"/>
                                                        <w:left w:val="none" w:sz="0" w:space="0" w:color="auto"/>
                                                        <w:bottom w:val="none" w:sz="0" w:space="0" w:color="auto"/>
                                                        <w:right w:val="none" w:sz="0" w:space="0" w:color="auto"/>
                                                      </w:divBdr>
                                                      <w:divsChild>
                                                        <w:div w:id="16376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0744">
                                                  <w:marLeft w:val="0"/>
                                                  <w:marRight w:val="0"/>
                                                  <w:marTop w:val="0"/>
                                                  <w:marBottom w:val="0"/>
                                                  <w:divBdr>
                                                    <w:top w:val="none" w:sz="0" w:space="0" w:color="auto"/>
                                                    <w:left w:val="none" w:sz="0" w:space="0" w:color="auto"/>
                                                    <w:bottom w:val="none" w:sz="0" w:space="0" w:color="auto"/>
                                                    <w:right w:val="none" w:sz="0" w:space="0" w:color="auto"/>
                                                  </w:divBdr>
                                                  <w:divsChild>
                                                    <w:div w:id="1691443185">
                                                      <w:marLeft w:val="0"/>
                                                      <w:marRight w:val="0"/>
                                                      <w:marTop w:val="0"/>
                                                      <w:marBottom w:val="0"/>
                                                      <w:divBdr>
                                                        <w:top w:val="none" w:sz="0" w:space="0" w:color="auto"/>
                                                        <w:left w:val="none" w:sz="0" w:space="0" w:color="auto"/>
                                                        <w:bottom w:val="none" w:sz="0" w:space="0" w:color="auto"/>
                                                        <w:right w:val="none" w:sz="0" w:space="0" w:color="auto"/>
                                                      </w:divBdr>
                                                      <w:divsChild>
                                                        <w:div w:id="21204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1766">
                                                  <w:marLeft w:val="0"/>
                                                  <w:marRight w:val="0"/>
                                                  <w:marTop w:val="0"/>
                                                  <w:marBottom w:val="0"/>
                                                  <w:divBdr>
                                                    <w:top w:val="none" w:sz="0" w:space="0" w:color="auto"/>
                                                    <w:left w:val="none" w:sz="0" w:space="0" w:color="auto"/>
                                                    <w:bottom w:val="none" w:sz="0" w:space="0" w:color="auto"/>
                                                    <w:right w:val="none" w:sz="0" w:space="0" w:color="auto"/>
                                                  </w:divBdr>
                                                  <w:divsChild>
                                                    <w:div w:id="1664235675">
                                                      <w:marLeft w:val="0"/>
                                                      <w:marRight w:val="0"/>
                                                      <w:marTop w:val="0"/>
                                                      <w:marBottom w:val="0"/>
                                                      <w:divBdr>
                                                        <w:top w:val="none" w:sz="0" w:space="0" w:color="auto"/>
                                                        <w:left w:val="none" w:sz="0" w:space="0" w:color="auto"/>
                                                        <w:bottom w:val="none" w:sz="0" w:space="0" w:color="auto"/>
                                                        <w:right w:val="none" w:sz="0" w:space="0" w:color="auto"/>
                                                      </w:divBdr>
                                                      <w:divsChild>
                                                        <w:div w:id="19193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3966">
                                                  <w:marLeft w:val="0"/>
                                                  <w:marRight w:val="0"/>
                                                  <w:marTop w:val="0"/>
                                                  <w:marBottom w:val="0"/>
                                                  <w:divBdr>
                                                    <w:top w:val="none" w:sz="0" w:space="0" w:color="auto"/>
                                                    <w:left w:val="none" w:sz="0" w:space="0" w:color="auto"/>
                                                    <w:bottom w:val="none" w:sz="0" w:space="0" w:color="auto"/>
                                                    <w:right w:val="none" w:sz="0" w:space="0" w:color="auto"/>
                                                  </w:divBdr>
                                                  <w:divsChild>
                                                    <w:div w:id="1797723509">
                                                      <w:marLeft w:val="0"/>
                                                      <w:marRight w:val="0"/>
                                                      <w:marTop w:val="0"/>
                                                      <w:marBottom w:val="0"/>
                                                      <w:divBdr>
                                                        <w:top w:val="none" w:sz="0" w:space="0" w:color="auto"/>
                                                        <w:left w:val="none" w:sz="0" w:space="0" w:color="auto"/>
                                                        <w:bottom w:val="none" w:sz="0" w:space="0" w:color="auto"/>
                                                        <w:right w:val="none" w:sz="0" w:space="0" w:color="auto"/>
                                                      </w:divBdr>
                                                      <w:divsChild>
                                                        <w:div w:id="10385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2900">
                                                  <w:marLeft w:val="0"/>
                                                  <w:marRight w:val="0"/>
                                                  <w:marTop w:val="0"/>
                                                  <w:marBottom w:val="0"/>
                                                  <w:divBdr>
                                                    <w:top w:val="none" w:sz="0" w:space="0" w:color="auto"/>
                                                    <w:left w:val="none" w:sz="0" w:space="0" w:color="auto"/>
                                                    <w:bottom w:val="none" w:sz="0" w:space="0" w:color="auto"/>
                                                    <w:right w:val="none" w:sz="0" w:space="0" w:color="auto"/>
                                                  </w:divBdr>
                                                  <w:divsChild>
                                                    <w:div w:id="62723209">
                                                      <w:marLeft w:val="0"/>
                                                      <w:marRight w:val="0"/>
                                                      <w:marTop w:val="0"/>
                                                      <w:marBottom w:val="0"/>
                                                      <w:divBdr>
                                                        <w:top w:val="none" w:sz="0" w:space="0" w:color="auto"/>
                                                        <w:left w:val="none" w:sz="0" w:space="0" w:color="auto"/>
                                                        <w:bottom w:val="none" w:sz="0" w:space="0" w:color="auto"/>
                                                        <w:right w:val="none" w:sz="0" w:space="0" w:color="auto"/>
                                                      </w:divBdr>
                                                      <w:divsChild>
                                                        <w:div w:id="19795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717">
                                                  <w:marLeft w:val="0"/>
                                                  <w:marRight w:val="0"/>
                                                  <w:marTop w:val="0"/>
                                                  <w:marBottom w:val="0"/>
                                                  <w:divBdr>
                                                    <w:top w:val="none" w:sz="0" w:space="0" w:color="auto"/>
                                                    <w:left w:val="none" w:sz="0" w:space="0" w:color="auto"/>
                                                    <w:bottom w:val="none" w:sz="0" w:space="0" w:color="auto"/>
                                                    <w:right w:val="none" w:sz="0" w:space="0" w:color="auto"/>
                                                  </w:divBdr>
                                                  <w:divsChild>
                                                    <w:div w:id="1977639089">
                                                      <w:marLeft w:val="0"/>
                                                      <w:marRight w:val="0"/>
                                                      <w:marTop w:val="0"/>
                                                      <w:marBottom w:val="0"/>
                                                      <w:divBdr>
                                                        <w:top w:val="none" w:sz="0" w:space="0" w:color="auto"/>
                                                        <w:left w:val="none" w:sz="0" w:space="0" w:color="auto"/>
                                                        <w:bottom w:val="none" w:sz="0" w:space="0" w:color="auto"/>
                                                        <w:right w:val="none" w:sz="0" w:space="0" w:color="auto"/>
                                                      </w:divBdr>
                                                      <w:divsChild>
                                                        <w:div w:id="11647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58489">
                                                  <w:marLeft w:val="0"/>
                                                  <w:marRight w:val="0"/>
                                                  <w:marTop w:val="0"/>
                                                  <w:marBottom w:val="0"/>
                                                  <w:divBdr>
                                                    <w:top w:val="none" w:sz="0" w:space="0" w:color="auto"/>
                                                    <w:left w:val="none" w:sz="0" w:space="0" w:color="auto"/>
                                                    <w:bottom w:val="none" w:sz="0" w:space="0" w:color="auto"/>
                                                    <w:right w:val="none" w:sz="0" w:space="0" w:color="auto"/>
                                                  </w:divBdr>
                                                  <w:divsChild>
                                                    <w:div w:id="252513869">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7920">
                                                  <w:marLeft w:val="0"/>
                                                  <w:marRight w:val="0"/>
                                                  <w:marTop w:val="0"/>
                                                  <w:marBottom w:val="0"/>
                                                  <w:divBdr>
                                                    <w:top w:val="none" w:sz="0" w:space="0" w:color="auto"/>
                                                    <w:left w:val="none" w:sz="0" w:space="0" w:color="auto"/>
                                                    <w:bottom w:val="none" w:sz="0" w:space="0" w:color="auto"/>
                                                    <w:right w:val="none" w:sz="0" w:space="0" w:color="auto"/>
                                                  </w:divBdr>
                                                  <w:divsChild>
                                                    <w:div w:id="1886258512">
                                                      <w:marLeft w:val="0"/>
                                                      <w:marRight w:val="0"/>
                                                      <w:marTop w:val="0"/>
                                                      <w:marBottom w:val="0"/>
                                                      <w:divBdr>
                                                        <w:top w:val="none" w:sz="0" w:space="0" w:color="auto"/>
                                                        <w:left w:val="none" w:sz="0" w:space="0" w:color="auto"/>
                                                        <w:bottom w:val="none" w:sz="0" w:space="0" w:color="auto"/>
                                                        <w:right w:val="none" w:sz="0" w:space="0" w:color="auto"/>
                                                      </w:divBdr>
                                                      <w:divsChild>
                                                        <w:div w:id="16869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91217">
                                              <w:marLeft w:val="0"/>
                                              <w:marRight w:val="0"/>
                                              <w:marTop w:val="0"/>
                                              <w:marBottom w:val="0"/>
                                              <w:divBdr>
                                                <w:top w:val="none" w:sz="0" w:space="0" w:color="auto"/>
                                                <w:left w:val="none" w:sz="0" w:space="0" w:color="auto"/>
                                                <w:bottom w:val="none" w:sz="0" w:space="0" w:color="auto"/>
                                                <w:right w:val="none" w:sz="0" w:space="0" w:color="auto"/>
                                              </w:divBdr>
                                              <w:divsChild>
                                                <w:div w:id="635991560">
                                                  <w:marLeft w:val="0"/>
                                                  <w:marRight w:val="0"/>
                                                  <w:marTop w:val="0"/>
                                                  <w:marBottom w:val="0"/>
                                                  <w:divBdr>
                                                    <w:top w:val="none" w:sz="0" w:space="0" w:color="auto"/>
                                                    <w:left w:val="none" w:sz="0" w:space="0" w:color="auto"/>
                                                    <w:bottom w:val="none" w:sz="0" w:space="0" w:color="auto"/>
                                                    <w:right w:val="none" w:sz="0" w:space="0" w:color="auto"/>
                                                  </w:divBdr>
                                                  <w:divsChild>
                                                    <w:div w:id="18504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1477">
                                              <w:marLeft w:val="0"/>
                                              <w:marRight w:val="0"/>
                                              <w:marTop w:val="0"/>
                                              <w:marBottom w:val="0"/>
                                              <w:divBdr>
                                                <w:top w:val="none" w:sz="0" w:space="0" w:color="auto"/>
                                                <w:left w:val="none" w:sz="0" w:space="0" w:color="auto"/>
                                                <w:bottom w:val="none" w:sz="0" w:space="0" w:color="auto"/>
                                                <w:right w:val="none" w:sz="0" w:space="0" w:color="auto"/>
                                              </w:divBdr>
                                              <w:divsChild>
                                                <w:div w:id="736561655">
                                                  <w:marLeft w:val="0"/>
                                                  <w:marRight w:val="0"/>
                                                  <w:marTop w:val="0"/>
                                                  <w:marBottom w:val="0"/>
                                                  <w:divBdr>
                                                    <w:top w:val="none" w:sz="0" w:space="0" w:color="auto"/>
                                                    <w:left w:val="none" w:sz="0" w:space="0" w:color="auto"/>
                                                    <w:bottom w:val="none" w:sz="0" w:space="0" w:color="auto"/>
                                                    <w:right w:val="none" w:sz="0" w:space="0" w:color="auto"/>
                                                  </w:divBdr>
                                                  <w:divsChild>
                                                    <w:div w:id="15198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2904">
                                              <w:marLeft w:val="0"/>
                                              <w:marRight w:val="0"/>
                                              <w:marTop w:val="0"/>
                                              <w:marBottom w:val="0"/>
                                              <w:divBdr>
                                                <w:top w:val="none" w:sz="0" w:space="0" w:color="auto"/>
                                                <w:left w:val="none" w:sz="0" w:space="0" w:color="auto"/>
                                                <w:bottom w:val="none" w:sz="0" w:space="0" w:color="auto"/>
                                                <w:right w:val="none" w:sz="0" w:space="0" w:color="auto"/>
                                              </w:divBdr>
                                              <w:divsChild>
                                                <w:div w:id="753553222">
                                                  <w:marLeft w:val="0"/>
                                                  <w:marRight w:val="0"/>
                                                  <w:marTop w:val="0"/>
                                                  <w:marBottom w:val="0"/>
                                                  <w:divBdr>
                                                    <w:top w:val="none" w:sz="0" w:space="0" w:color="auto"/>
                                                    <w:left w:val="none" w:sz="0" w:space="0" w:color="auto"/>
                                                    <w:bottom w:val="none" w:sz="0" w:space="0" w:color="auto"/>
                                                    <w:right w:val="none" w:sz="0" w:space="0" w:color="auto"/>
                                                  </w:divBdr>
                                                  <w:divsChild>
                                                    <w:div w:id="16451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5436">
                                              <w:marLeft w:val="0"/>
                                              <w:marRight w:val="0"/>
                                              <w:marTop w:val="0"/>
                                              <w:marBottom w:val="0"/>
                                              <w:divBdr>
                                                <w:top w:val="none" w:sz="0" w:space="0" w:color="auto"/>
                                                <w:left w:val="none" w:sz="0" w:space="0" w:color="auto"/>
                                                <w:bottom w:val="none" w:sz="0" w:space="0" w:color="auto"/>
                                                <w:right w:val="none" w:sz="0" w:space="0" w:color="auto"/>
                                              </w:divBdr>
                                              <w:divsChild>
                                                <w:div w:id="1897009854">
                                                  <w:marLeft w:val="0"/>
                                                  <w:marRight w:val="0"/>
                                                  <w:marTop w:val="0"/>
                                                  <w:marBottom w:val="0"/>
                                                  <w:divBdr>
                                                    <w:top w:val="none" w:sz="0" w:space="0" w:color="auto"/>
                                                    <w:left w:val="none" w:sz="0" w:space="0" w:color="auto"/>
                                                    <w:bottom w:val="none" w:sz="0" w:space="0" w:color="auto"/>
                                                    <w:right w:val="none" w:sz="0" w:space="0" w:color="auto"/>
                                                  </w:divBdr>
                                                  <w:divsChild>
                                                    <w:div w:id="1804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2137">
                                              <w:marLeft w:val="0"/>
                                              <w:marRight w:val="0"/>
                                              <w:marTop w:val="0"/>
                                              <w:marBottom w:val="0"/>
                                              <w:divBdr>
                                                <w:top w:val="none" w:sz="0" w:space="0" w:color="auto"/>
                                                <w:left w:val="none" w:sz="0" w:space="0" w:color="auto"/>
                                                <w:bottom w:val="none" w:sz="0" w:space="0" w:color="auto"/>
                                                <w:right w:val="none" w:sz="0" w:space="0" w:color="auto"/>
                                              </w:divBdr>
                                              <w:divsChild>
                                                <w:div w:id="288440770">
                                                  <w:marLeft w:val="0"/>
                                                  <w:marRight w:val="0"/>
                                                  <w:marTop w:val="0"/>
                                                  <w:marBottom w:val="0"/>
                                                  <w:divBdr>
                                                    <w:top w:val="none" w:sz="0" w:space="0" w:color="auto"/>
                                                    <w:left w:val="none" w:sz="0" w:space="0" w:color="auto"/>
                                                    <w:bottom w:val="none" w:sz="0" w:space="0" w:color="auto"/>
                                                    <w:right w:val="none" w:sz="0" w:space="0" w:color="auto"/>
                                                  </w:divBdr>
                                                  <w:divsChild>
                                                    <w:div w:id="12993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2674">
                                              <w:marLeft w:val="0"/>
                                              <w:marRight w:val="0"/>
                                              <w:marTop w:val="0"/>
                                              <w:marBottom w:val="0"/>
                                              <w:divBdr>
                                                <w:top w:val="none" w:sz="0" w:space="0" w:color="auto"/>
                                                <w:left w:val="none" w:sz="0" w:space="0" w:color="auto"/>
                                                <w:bottom w:val="none" w:sz="0" w:space="0" w:color="auto"/>
                                                <w:right w:val="none" w:sz="0" w:space="0" w:color="auto"/>
                                              </w:divBdr>
                                            </w:div>
                                            <w:div w:id="1422676405">
                                              <w:marLeft w:val="0"/>
                                              <w:marRight w:val="0"/>
                                              <w:marTop w:val="0"/>
                                              <w:marBottom w:val="0"/>
                                              <w:divBdr>
                                                <w:top w:val="none" w:sz="0" w:space="0" w:color="auto"/>
                                                <w:left w:val="none" w:sz="0" w:space="0" w:color="auto"/>
                                                <w:bottom w:val="none" w:sz="0" w:space="0" w:color="auto"/>
                                                <w:right w:val="none" w:sz="0" w:space="0" w:color="auto"/>
                                              </w:divBdr>
                                              <w:divsChild>
                                                <w:div w:id="375937305">
                                                  <w:marLeft w:val="0"/>
                                                  <w:marRight w:val="0"/>
                                                  <w:marTop w:val="0"/>
                                                  <w:marBottom w:val="0"/>
                                                  <w:divBdr>
                                                    <w:top w:val="none" w:sz="0" w:space="0" w:color="auto"/>
                                                    <w:left w:val="none" w:sz="0" w:space="0" w:color="auto"/>
                                                    <w:bottom w:val="none" w:sz="0" w:space="0" w:color="auto"/>
                                                    <w:right w:val="none" w:sz="0" w:space="0" w:color="auto"/>
                                                  </w:divBdr>
                                                  <w:divsChild>
                                                    <w:div w:id="692152128">
                                                      <w:marLeft w:val="0"/>
                                                      <w:marRight w:val="0"/>
                                                      <w:marTop w:val="0"/>
                                                      <w:marBottom w:val="0"/>
                                                      <w:divBdr>
                                                        <w:top w:val="none" w:sz="0" w:space="0" w:color="auto"/>
                                                        <w:left w:val="none" w:sz="0" w:space="0" w:color="auto"/>
                                                        <w:bottom w:val="none" w:sz="0" w:space="0" w:color="auto"/>
                                                        <w:right w:val="none" w:sz="0" w:space="0" w:color="auto"/>
                                                      </w:divBdr>
                                                      <w:divsChild>
                                                        <w:div w:id="6779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2624">
                                                  <w:marLeft w:val="0"/>
                                                  <w:marRight w:val="0"/>
                                                  <w:marTop w:val="0"/>
                                                  <w:marBottom w:val="0"/>
                                                  <w:divBdr>
                                                    <w:top w:val="none" w:sz="0" w:space="0" w:color="auto"/>
                                                    <w:left w:val="none" w:sz="0" w:space="0" w:color="auto"/>
                                                    <w:bottom w:val="none" w:sz="0" w:space="0" w:color="auto"/>
                                                    <w:right w:val="none" w:sz="0" w:space="0" w:color="auto"/>
                                                  </w:divBdr>
                                                  <w:divsChild>
                                                    <w:div w:id="1957714392">
                                                      <w:marLeft w:val="0"/>
                                                      <w:marRight w:val="0"/>
                                                      <w:marTop w:val="0"/>
                                                      <w:marBottom w:val="0"/>
                                                      <w:divBdr>
                                                        <w:top w:val="none" w:sz="0" w:space="0" w:color="auto"/>
                                                        <w:left w:val="none" w:sz="0" w:space="0" w:color="auto"/>
                                                        <w:bottom w:val="none" w:sz="0" w:space="0" w:color="auto"/>
                                                        <w:right w:val="none" w:sz="0" w:space="0" w:color="auto"/>
                                                      </w:divBdr>
                                                      <w:divsChild>
                                                        <w:div w:id="10114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1427">
                                                  <w:marLeft w:val="0"/>
                                                  <w:marRight w:val="0"/>
                                                  <w:marTop w:val="0"/>
                                                  <w:marBottom w:val="0"/>
                                                  <w:divBdr>
                                                    <w:top w:val="none" w:sz="0" w:space="0" w:color="auto"/>
                                                    <w:left w:val="none" w:sz="0" w:space="0" w:color="auto"/>
                                                    <w:bottom w:val="none" w:sz="0" w:space="0" w:color="auto"/>
                                                    <w:right w:val="none" w:sz="0" w:space="0" w:color="auto"/>
                                                  </w:divBdr>
                                                  <w:divsChild>
                                                    <w:div w:id="220139129">
                                                      <w:marLeft w:val="0"/>
                                                      <w:marRight w:val="0"/>
                                                      <w:marTop w:val="0"/>
                                                      <w:marBottom w:val="0"/>
                                                      <w:divBdr>
                                                        <w:top w:val="none" w:sz="0" w:space="0" w:color="auto"/>
                                                        <w:left w:val="none" w:sz="0" w:space="0" w:color="auto"/>
                                                        <w:bottom w:val="none" w:sz="0" w:space="0" w:color="auto"/>
                                                        <w:right w:val="none" w:sz="0" w:space="0" w:color="auto"/>
                                                      </w:divBdr>
                                                      <w:divsChild>
                                                        <w:div w:id="4521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04362">
                                                  <w:marLeft w:val="0"/>
                                                  <w:marRight w:val="0"/>
                                                  <w:marTop w:val="0"/>
                                                  <w:marBottom w:val="0"/>
                                                  <w:divBdr>
                                                    <w:top w:val="none" w:sz="0" w:space="0" w:color="auto"/>
                                                    <w:left w:val="none" w:sz="0" w:space="0" w:color="auto"/>
                                                    <w:bottom w:val="none" w:sz="0" w:space="0" w:color="auto"/>
                                                    <w:right w:val="none" w:sz="0" w:space="0" w:color="auto"/>
                                                  </w:divBdr>
                                                  <w:divsChild>
                                                    <w:div w:id="2138982648">
                                                      <w:marLeft w:val="0"/>
                                                      <w:marRight w:val="0"/>
                                                      <w:marTop w:val="0"/>
                                                      <w:marBottom w:val="0"/>
                                                      <w:divBdr>
                                                        <w:top w:val="none" w:sz="0" w:space="0" w:color="auto"/>
                                                        <w:left w:val="none" w:sz="0" w:space="0" w:color="auto"/>
                                                        <w:bottom w:val="none" w:sz="0" w:space="0" w:color="auto"/>
                                                        <w:right w:val="none" w:sz="0" w:space="0" w:color="auto"/>
                                                      </w:divBdr>
                                                      <w:divsChild>
                                                        <w:div w:id="1201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5767">
                                                  <w:marLeft w:val="0"/>
                                                  <w:marRight w:val="0"/>
                                                  <w:marTop w:val="0"/>
                                                  <w:marBottom w:val="0"/>
                                                  <w:divBdr>
                                                    <w:top w:val="none" w:sz="0" w:space="0" w:color="auto"/>
                                                    <w:left w:val="none" w:sz="0" w:space="0" w:color="auto"/>
                                                    <w:bottom w:val="none" w:sz="0" w:space="0" w:color="auto"/>
                                                    <w:right w:val="none" w:sz="0" w:space="0" w:color="auto"/>
                                                  </w:divBdr>
                                                  <w:divsChild>
                                                    <w:div w:id="1626157107">
                                                      <w:marLeft w:val="0"/>
                                                      <w:marRight w:val="0"/>
                                                      <w:marTop w:val="0"/>
                                                      <w:marBottom w:val="0"/>
                                                      <w:divBdr>
                                                        <w:top w:val="none" w:sz="0" w:space="0" w:color="auto"/>
                                                        <w:left w:val="none" w:sz="0" w:space="0" w:color="auto"/>
                                                        <w:bottom w:val="none" w:sz="0" w:space="0" w:color="auto"/>
                                                        <w:right w:val="none" w:sz="0" w:space="0" w:color="auto"/>
                                                      </w:divBdr>
                                                    </w:div>
                                                    <w:div w:id="9575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2709">
                                              <w:marLeft w:val="0"/>
                                              <w:marRight w:val="0"/>
                                              <w:marTop w:val="0"/>
                                              <w:marBottom w:val="0"/>
                                              <w:divBdr>
                                                <w:top w:val="none" w:sz="0" w:space="0" w:color="auto"/>
                                                <w:left w:val="none" w:sz="0" w:space="0" w:color="auto"/>
                                                <w:bottom w:val="none" w:sz="0" w:space="0" w:color="auto"/>
                                                <w:right w:val="none" w:sz="0" w:space="0" w:color="auto"/>
                                              </w:divBdr>
                                              <w:divsChild>
                                                <w:div w:id="115757787">
                                                  <w:marLeft w:val="0"/>
                                                  <w:marRight w:val="0"/>
                                                  <w:marTop w:val="0"/>
                                                  <w:marBottom w:val="0"/>
                                                  <w:divBdr>
                                                    <w:top w:val="none" w:sz="0" w:space="0" w:color="auto"/>
                                                    <w:left w:val="none" w:sz="0" w:space="0" w:color="auto"/>
                                                    <w:bottom w:val="none" w:sz="0" w:space="0" w:color="auto"/>
                                                    <w:right w:val="none" w:sz="0" w:space="0" w:color="auto"/>
                                                  </w:divBdr>
                                                  <w:divsChild>
                                                    <w:div w:id="8600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5935">
                                              <w:marLeft w:val="0"/>
                                              <w:marRight w:val="0"/>
                                              <w:marTop w:val="0"/>
                                              <w:marBottom w:val="0"/>
                                              <w:divBdr>
                                                <w:top w:val="none" w:sz="0" w:space="0" w:color="auto"/>
                                                <w:left w:val="none" w:sz="0" w:space="0" w:color="auto"/>
                                                <w:bottom w:val="none" w:sz="0" w:space="0" w:color="auto"/>
                                                <w:right w:val="none" w:sz="0" w:space="0" w:color="auto"/>
                                              </w:divBdr>
                                            </w:div>
                                            <w:div w:id="1898972268">
                                              <w:marLeft w:val="0"/>
                                              <w:marRight w:val="0"/>
                                              <w:marTop w:val="0"/>
                                              <w:marBottom w:val="0"/>
                                              <w:divBdr>
                                                <w:top w:val="none" w:sz="0" w:space="0" w:color="auto"/>
                                                <w:left w:val="none" w:sz="0" w:space="0" w:color="auto"/>
                                                <w:bottom w:val="none" w:sz="0" w:space="0" w:color="auto"/>
                                                <w:right w:val="none" w:sz="0" w:space="0" w:color="auto"/>
                                              </w:divBdr>
                                              <w:divsChild>
                                                <w:div w:id="386103221">
                                                  <w:marLeft w:val="0"/>
                                                  <w:marRight w:val="0"/>
                                                  <w:marTop w:val="0"/>
                                                  <w:marBottom w:val="0"/>
                                                  <w:divBdr>
                                                    <w:top w:val="none" w:sz="0" w:space="0" w:color="auto"/>
                                                    <w:left w:val="none" w:sz="0" w:space="0" w:color="auto"/>
                                                    <w:bottom w:val="none" w:sz="0" w:space="0" w:color="auto"/>
                                                    <w:right w:val="none" w:sz="0" w:space="0" w:color="auto"/>
                                                  </w:divBdr>
                                                  <w:divsChild>
                                                    <w:div w:id="204030435">
                                                      <w:marLeft w:val="0"/>
                                                      <w:marRight w:val="0"/>
                                                      <w:marTop w:val="0"/>
                                                      <w:marBottom w:val="0"/>
                                                      <w:divBdr>
                                                        <w:top w:val="none" w:sz="0" w:space="0" w:color="auto"/>
                                                        <w:left w:val="none" w:sz="0" w:space="0" w:color="auto"/>
                                                        <w:bottom w:val="none" w:sz="0" w:space="0" w:color="auto"/>
                                                        <w:right w:val="none" w:sz="0" w:space="0" w:color="auto"/>
                                                      </w:divBdr>
                                                    </w:div>
                                                    <w:div w:id="1194031210">
                                                      <w:marLeft w:val="0"/>
                                                      <w:marRight w:val="0"/>
                                                      <w:marTop w:val="0"/>
                                                      <w:marBottom w:val="0"/>
                                                      <w:divBdr>
                                                        <w:top w:val="none" w:sz="0" w:space="0" w:color="auto"/>
                                                        <w:left w:val="none" w:sz="0" w:space="0" w:color="auto"/>
                                                        <w:bottom w:val="none" w:sz="0" w:space="0" w:color="auto"/>
                                                        <w:right w:val="none" w:sz="0" w:space="0" w:color="auto"/>
                                                      </w:divBdr>
                                                    </w:div>
                                                  </w:divsChild>
                                                </w:div>
                                                <w:div w:id="152650871">
                                                  <w:marLeft w:val="0"/>
                                                  <w:marRight w:val="0"/>
                                                  <w:marTop w:val="0"/>
                                                  <w:marBottom w:val="0"/>
                                                  <w:divBdr>
                                                    <w:top w:val="none" w:sz="0" w:space="0" w:color="auto"/>
                                                    <w:left w:val="none" w:sz="0" w:space="0" w:color="auto"/>
                                                    <w:bottom w:val="none" w:sz="0" w:space="0" w:color="auto"/>
                                                    <w:right w:val="none" w:sz="0" w:space="0" w:color="auto"/>
                                                  </w:divBdr>
                                                  <w:divsChild>
                                                    <w:div w:id="2064870251">
                                                      <w:marLeft w:val="0"/>
                                                      <w:marRight w:val="0"/>
                                                      <w:marTop w:val="0"/>
                                                      <w:marBottom w:val="0"/>
                                                      <w:divBdr>
                                                        <w:top w:val="none" w:sz="0" w:space="0" w:color="auto"/>
                                                        <w:left w:val="none" w:sz="0" w:space="0" w:color="auto"/>
                                                        <w:bottom w:val="none" w:sz="0" w:space="0" w:color="auto"/>
                                                        <w:right w:val="none" w:sz="0" w:space="0" w:color="auto"/>
                                                      </w:divBdr>
                                                    </w:div>
                                                    <w:div w:id="280649685">
                                                      <w:marLeft w:val="0"/>
                                                      <w:marRight w:val="0"/>
                                                      <w:marTop w:val="0"/>
                                                      <w:marBottom w:val="0"/>
                                                      <w:divBdr>
                                                        <w:top w:val="none" w:sz="0" w:space="0" w:color="auto"/>
                                                        <w:left w:val="none" w:sz="0" w:space="0" w:color="auto"/>
                                                        <w:bottom w:val="none" w:sz="0" w:space="0" w:color="auto"/>
                                                        <w:right w:val="none" w:sz="0" w:space="0" w:color="auto"/>
                                                      </w:divBdr>
                                                    </w:div>
                                                  </w:divsChild>
                                                </w:div>
                                                <w:div w:id="459305077">
                                                  <w:marLeft w:val="0"/>
                                                  <w:marRight w:val="0"/>
                                                  <w:marTop w:val="0"/>
                                                  <w:marBottom w:val="0"/>
                                                  <w:divBdr>
                                                    <w:top w:val="none" w:sz="0" w:space="0" w:color="auto"/>
                                                    <w:left w:val="none" w:sz="0" w:space="0" w:color="auto"/>
                                                    <w:bottom w:val="none" w:sz="0" w:space="0" w:color="auto"/>
                                                    <w:right w:val="none" w:sz="0" w:space="0" w:color="auto"/>
                                                  </w:divBdr>
                                                </w:div>
                                                <w:div w:id="97677719">
                                                  <w:marLeft w:val="0"/>
                                                  <w:marRight w:val="0"/>
                                                  <w:marTop w:val="0"/>
                                                  <w:marBottom w:val="0"/>
                                                  <w:divBdr>
                                                    <w:top w:val="none" w:sz="0" w:space="0" w:color="auto"/>
                                                    <w:left w:val="none" w:sz="0" w:space="0" w:color="auto"/>
                                                    <w:bottom w:val="none" w:sz="0" w:space="0" w:color="auto"/>
                                                    <w:right w:val="none" w:sz="0" w:space="0" w:color="auto"/>
                                                  </w:divBdr>
                                                  <w:divsChild>
                                                    <w:div w:id="1503819666">
                                                      <w:marLeft w:val="0"/>
                                                      <w:marRight w:val="0"/>
                                                      <w:marTop w:val="0"/>
                                                      <w:marBottom w:val="0"/>
                                                      <w:divBdr>
                                                        <w:top w:val="none" w:sz="0" w:space="0" w:color="auto"/>
                                                        <w:left w:val="none" w:sz="0" w:space="0" w:color="auto"/>
                                                        <w:bottom w:val="none" w:sz="0" w:space="0" w:color="auto"/>
                                                        <w:right w:val="none" w:sz="0" w:space="0" w:color="auto"/>
                                                      </w:divBdr>
                                                    </w:div>
                                                    <w:div w:id="1361974897">
                                                      <w:marLeft w:val="0"/>
                                                      <w:marRight w:val="0"/>
                                                      <w:marTop w:val="0"/>
                                                      <w:marBottom w:val="0"/>
                                                      <w:divBdr>
                                                        <w:top w:val="none" w:sz="0" w:space="0" w:color="auto"/>
                                                        <w:left w:val="none" w:sz="0" w:space="0" w:color="auto"/>
                                                        <w:bottom w:val="none" w:sz="0" w:space="0" w:color="auto"/>
                                                        <w:right w:val="none" w:sz="0" w:space="0" w:color="auto"/>
                                                      </w:divBdr>
                                                    </w:div>
                                                  </w:divsChild>
                                                </w:div>
                                                <w:div w:id="1431242924">
                                                  <w:marLeft w:val="0"/>
                                                  <w:marRight w:val="0"/>
                                                  <w:marTop w:val="0"/>
                                                  <w:marBottom w:val="0"/>
                                                  <w:divBdr>
                                                    <w:top w:val="none" w:sz="0" w:space="0" w:color="auto"/>
                                                    <w:left w:val="none" w:sz="0" w:space="0" w:color="auto"/>
                                                    <w:bottom w:val="none" w:sz="0" w:space="0" w:color="auto"/>
                                                    <w:right w:val="none" w:sz="0" w:space="0" w:color="auto"/>
                                                  </w:divBdr>
                                                  <w:divsChild>
                                                    <w:div w:id="164515357">
                                                      <w:marLeft w:val="0"/>
                                                      <w:marRight w:val="0"/>
                                                      <w:marTop w:val="0"/>
                                                      <w:marBottom w:val="0"/>
                                                      <w:divBdr>
                                                        <w:top w:val="none" w:sz="0" w:space="0" w:color="auto"/>
                                                        <w:left w:val="none" w:sz="0" w:space="0" w:color="auto"/>
                                                        <w:bottom w:val="none" w:sz="0" w:space="0" w:color="auto"/>
                                                        <w:right w:val="none" w:sz="0" w:space="0" w:color="auto"/>
                                                      </w:divBdr>
                                                      <w:divsChild>
                                                        <w:div w:id="16240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2423">
                                                  <w:marLeft w:val="0"/>
                                                  <w:marRight w:val="0"/>
                                                  <w:marTop w:val="0"/>
                                                  <w:marBottom w:val="0"/>
                                                  <w:divBdr>
                                                    <w:top w:val="none" w:sz="0" w:space="0" w:color="auto"/>
                                                    <w:left w:val="none" w:sz="0" w:space="0" w:color="auto"/>
                                                    <w:bottom w:val="none" w:sz="0" w:space="0" w:color="auto"/>
                                                    <w:right w:val="none" w:sz="0" w:space="0" w:color="auto"/>
                                                  </w:divBdr>
                                                  <w:divsChild>
                                                    <w:div w:id="2140878821">
                                                      <w:marLeft w:val="0"/>
                                                      <w:marRight w:val="0"/>
                                                      <w:marTop w:val="0"/>
                                                      <w:marBottom w:val="0"/>
                                                      <w:divBdr>
                                                        <w:top w:val="none" w:sz="0" w:space="0" w:color="auto"/>
                                                        <w:left w:val="none" w:sz="0" w:space="0" w:color="auto"/>
                                                        <w:bottom w:val="none" w:sz="0" w:space="0" w:color="auto"/>
                                                        <w:right w:val="none" w:sz="0" w:space="0" w:color="auto"/>
                                                      </w:divBdr>
                                                      <w:divsChild>
                                                        <w:div w:id="8153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8597">
                                                  <w:marLeft w:val="0"/>
                                                  <w:marRight w:val="0"/>
                                                  <w:marTop w:val="0"/>
                                                  <w:marBottom w:val="0"/>
                                                  <w:divBdr>
                                                    <w:top w:val="none" w:sz="0" w:space="0" w:color="auto"/>
                                                    <w:left w:val="none" w:sz="0" w:space="0" w:color="auto"/>
                                                    <w:bottom w:val="none" w:sz="0" w:space="0" w:color="auto"/>
                                                    <w:right w:val="none" w:sz="0" w:space="0" w:color="auto"/>
                                                  </w:divBdr>
                                                  <w:divsChild>
                                                    <w:div w:id="920338491">
                                                      <w:marLeft w:val="0"/>
                                                      <w:marRight w:val="0"/>
                                                      <w:marTop w:val="0"/>
                                                      <w:marBottom w:val="0"/>
                                                      <w:divBdr>
                                                        <w:top w:val="none" w:sz="0" w:space="0" w:color="auto"/>
                                                        <w:left w:val="none" w:sz="0" w:space="0" w:color="auto"/>
                                                        <w:bottom w:val="none" w:sz="0" w:space="0" w:color="auto"/>
                                                        <w:right w:val="none" w:sz="0" w:space="0" w:color="auto"/>
                                                      </w:divBdr>
                                                      <w:divsChild>
                                                        <w:div w:id="197710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0169">
                                                  <w:marLeft w:val="0"/>
                                                  <w:marRight w:val="0"/>
                                                  <w:marTop w:val="0"/>
                                                  <w:marBottom w:val="0"/>
                                                  <w:divBdr>
                                                    <w:top w:val="none" w:sz="0" w:space="0" w:color="auto"/>
                                                    <w:left w:val="none" w:sz="0" w:space="0" w:color="auto"/>
                                                    <w:bottom w:val="none" w:sz="0" w:space="0" w:color="auto"/>
                                                    <w:right w:val="none" w:sz="0" w:space="0" w:color="auto"/>
                                                  </w:divBdr>
                                                  <w:divsChild>
                                                    <w:div w:id="1674987367">
                                                      <w:marLeft w:val="0"/>
                                                      <w:marRight w:val="0"/>
                                                      <w:marTop w:val="0"/>
                                                      <w:marBottom w:val="0"/>
                                                      <w:divBdr>
                                                        <w:top w:val="none" w:sz="0" w:space="0" w:color="auto"/>
                                                        <w:left w:val="none" w:sz="0" w:space="0" w:color="auto"/>
                                                        <w:bottom w:val="none" w:sz="0" w:space="0" w:color="auto"/>
                                                        <w:right w:val="none" w:sz="0" w:space="0" w:color="auto"/>
                                                      </w:divBdr>
                                                      <w:divsChild>
                                                        <w:div w:id="18874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1637">
                                                  <w:marLeft w:val="0"/>
                                                  <w:marRight w:val="0"/>
                                                  <w:marTop w:val="0"/>
                                                  <w:marBottom w:val="0"/>
                                                  <w:divBdr>
                                                    <w:top w:val="none" w:sz="0" w:space="0" w:color="auto"/>
                                                    <w:left w:val="none" w:sz="0" w:space="0" w:color="auto"/>
                                                    <w:bottom w:val="none" w:sz="0" w:space="0" w:color="auto"/>
                                                    <w:right w:val="none" w:sz="0" w:space="0" w:color="auto"/>
                                                  </w:divBdr>
                                                  <w:divsChild>
                                                    <w:div w:id="1858999083">
                                                      <w:marLeft w:val="0"/>
                                                      <w:marRight w:val="0"/>
                                                      <w:marTop w:val="0"/>
                                                      <w:marBottom w:val="0"/>
                                                      <w:divBdr>
                                                        <w:top w:val="none" w:sz="0" w:space="0" w:color="auto"/>
                                                        <w:left w:val="none" w:sz="0" w:space="0" w:color="auto"/>
                                                        <w:bottom w:val="none" w:sz="0" w:space="0" w:color="auto"/>
                                                        <w:right w:val="none" w:sz="0" w:space="0" w:color="auto"/>
                                                      </w:divBdr>
                                                      <w:divsChild>
                                                        <w:div w:id="15671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0577">
                                                  <w:marLeft w:val="0"/>
                                                  <w:marRight w:val="0"/>
                                                  <w:marTop w:val="0"/>
                                                  <w:marBottom w:val="0"/>
                                                  <w:divBdr>
                                                    <w:top w:val="none" w:sz="0" w:space="0" w:color="auto"/>
                                                    <w:left w:val="none" w:sz="0" w:space="0" w:color="auto"/>
                                                    <w:bottom w:val="none" w:sz="0" w:space="0" w:color="auto"/>
                                                    <w:right w:val="none" w:sz="0" w:space="0" w:color="auto"/>
                                                  </w:divBdr>
                                                  <w:divsChild>
                                                    <w:div w:id="504246108">
                                                      <w:marLeft w:val="0"/>
                                                      <w:marRight w:val="0"/>
                                                      <w:marTop w:val="0"/>
                                                      <w:marBottom w:val="0"/>
                                                      <w:divBdr>
                                                        <w:top w:val="none" w:sz="0" w:space="0" w:color="auto"/>
                                                        <w:left w:val="none" w:sz="0" w:space="0" w:color="auto"/>
                                                        <w:bottom w:val="none" w:sz="0" w:space="0" w:color="auto"/>
                                                        <w:right w:val="none" w:sz="0" w:space="0" w:color="auto"/>
                                                      </w:divBdr>
                                                      <w:divsChild>
                                                        <w:div w:id="69064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66395">
                                              <w:marLeft w:val="0"/>
                                              <w:marRight w:val="0"/>
                                              <w:marTop w:val="0"/>
                                              <w:marBottom w:val="0"/>
                                              <w:divBdr>
                                                <w:top w:val="none" w:sz="0" w:space="0" w:color="auto"/>
                                                <w:left w:val="none" w:sz="0" w:space="0" w:color="auto"/>
                                                <w:bottom w:val="none" w:sz="0" w:space="0" w:color="auto"/>
                                                <w:right w:val="none" w:sz="0" w:space="0" w:color="auto"/>
                                              </w:divBdr>
                                              <w:divsChild>
                                                <w:div w:id="1820801163">
                                                  <w:marLeft w:val="0"/>
                                                  <w:marRight w:val="0"/>
                                                  <w:marTop w:val="0"/>
                                                  <w:marBottom w:val="0"/>
                                                  <w:divBdr>
                                                    <w:top w:val="none" w:sz="0" w:space="0" w:color="auto"/>
                                                    <w:left w:val="none" w:sz="0" w:space="0" w:color="auto"/>
                                                    <w:bottom w:val="none" w:sz="0" w:space="0" w:color="auto"/>
                                                    <w:right w:val="none" w:sz="0" w:space="0" w:color="auto"/>
                                                  </w:divBdr>
                                                  <w:divsChild>
                                                    <w:div w:id="7343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7489">
                                              <w:marLeft w:val="0"/>
                                              <w:marRight w:val="0"/>
                                              <w:marTop w:val="0"/>
                                              <w:marBottom w:val="0"/>
                                              <w:divBdr>
                                                <w:top w:val="none" w:sz="0" w:space="0" w:color="auto"/>
                                                <w:left w:val="none" w:sz="0" w:space="0" w:color="auto"/>
                                                <w:bottom w:val="none" w:sz="0" w:space="0" w:color="auto"/>
                                                <w:right w:val="none" w:sz="0" w:space="0" w:color="auto"/>
                                              </w:divBdr>
                                            </w:div>
                                            <w:div w:id="1368873421">
                                              <w:marLeft w:val="0"/>
                                              <w:marRight w:val="0"/>
                                              <w:marTop w:val="0"/>
                                              <w:marBottom w:val="0"/>
                                              <w:divBdr>
                                                <w:top w:val="none" w:sz="0" w:space="0" w:color="auto"/>
                                                <w:left w:val="none" w:sz="0" w:space="0" w:color="auto"/>
                                                <w:bottom w:val="none" w:sz="0" w:space="0" w:color="auto"/>
                                                <w:right w:val="none" w:sz="0" w:space="0" w:color="auto"/>
                                              </w:divBdr>
                                              <w:divsChild>
                                                <w:div w:id="1761482594">
                                                  <w:marLeft w:val="0"/>
                                                  <w:marRight w:val="0"/>
                                                  <w:marTop w:val="0"/>
                                                  <w:marBottom w:val="0"/>
                                                  <w:divBdr>
                                                    <w:top w:val="none" w:sz="0" w:space="0" w:color="auto"/>
                                                    <w:left w:val="none" w:sz="0" w:space="0" w:color="auto"/>
                                                    <w:bottom w:val="none" w:sz="0" w:space="0" w:color="auto"/>
                                                    <w:right w:val="none" w:sz="0" w:space="0" w:color="auto"/>
                                                  </w:divBdr>
                                                  <w:divsChild>
                                                    <w:div w:id="1348632407">
                                                      <w:marLeft w:val="0"/>
                                                      <w:marRight w:val="0"/>
                                                      <w:marTop w:val="0"/>
                                                      <w:marBottom w:val="0"/>
                                                      <w:divBdr>
                                                        <w:top w:val="none" w:sz="0" w:space="0" w:color="auto"/>
                                                        <w:left w:val="none" w:sz="0" w:space="0" w:color="auto"/>
                                                        <w:bottom w:val="none" w:sz="0" w:space="0" w:color="auto"/>
                                                        <w:right w:val="none" w:sz="0" w:space="0" w:color="auto"/>
                                                      </w:divBdr>
                                                      <w:divsChild>
                                                        <w:div w:id="3338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84306">
                                                  <w:marLeft w:val="0"/>
                                                  <w:marRight w:val="0"/>
                                                  <w:marTop w:val="0"/>
                                                  <w:marBottom w:val="0"/>
                                                  <w:divBdr>
                                                    <w:top w:val="none" w:sz="0" w:space="0" w:color="auto"/>
                                                    <w:left w:val="none" w:sz="0" w:space="0" w:color="auto"/>
                                                    <w:bottom w:val="none" w:sz="0" w:space="0" w:color="auto"/>
                                                    <w:right w:val="none" w:sz="0" w:space="0" w:color="auto"/>
                                                  </w:divBdr>
                                                </w:div>
                                                <w:div w:id="728649442">
                                                  <w:marLeft w:val="0"/>
                                                  <w:marRight w:val="0"/>
                                                  <w:marTop w:val="0"/>
                                                  <w:marBottom w:val="0"/>
                                                  <w:divBdr>
                                                    <w:top w:val="none" w:sz="0" w:space="0" w:color="auto"/>
                                                    <w:left w:val="none" w:sz="0" w:space="0" w:color="auto"/>
                                                    <w:bottom w:val="none" w:sz="0" w:space="0" w:color="auto"/>
                                                    <w:right w:val="none" w:sz="0" w:space="0" w:color="auto"/>
                                                  </w:divBdr>
                                                  <w:divsChild>
                                                    <w:div w:id="13503553">
                                                      <w:marLeft w:val="0"/>
                                                      <w:marRight w:val="0"/>
                                                      <w:marTop w:val="0"/>
                                                      <w:marBottom w:val="0"/>
                                                      <w:divBdr>
                                                        <w:top w:val="none" w:sz="0" w:space="0" w:color="auto"/>
                                                        <w:left w:val="none" w:sz="0" w:space="0" w:color="auto"/>
                                                        <w:bottom w:val="none" w:sz="0" w:space="0" w:color="auto"/>
                                                        <w:right w:val="none" w:sz="0" w:space="0" w:color="auto"/>
                                                      </w:divBdr>
                                                      <w:divsChild>
                                                        <w:div w:id="12593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5751">
                                                  <w:marLeft w:val="0"/>
                                                  <w:marRight w:val="0"/>
                                                  <w:marTop w:val="0"/>
                                                  <w:marBottom w:val="0"/>
                                                  <w:divBdr>
                                                    <w:top w:val="none" w:sz="0" w:space="0" w:color="auto"/>
                                                    <w:left w:val="none" w:sz="0" w:space="0" w:color="auto"/>
                                                    <w:bottom w:val="none" w:sz="0" w:space="0" w:color="auto"/>
                                                    <w:right w:val="none" w:sz="0" w:space="0" w:color="auto"/>
                                                  </w:divBdr>
                                                  <w:divsChild>
                                                    <w:div w:id="2049446213">
                                                      <w:marLeft w:val="0"/>
                                                      <w:marRight w:val="0"/>
                                                      <w:marTop w:val="0"/>
                                                      <w:marBottom w:val="0"/>
                                                      <w:divBdr>
                                                        <w:top w:val="none" w:sz="0" w:space="0" w:color="auto"/>
                                                        <w:left w:val="none" w:sz="0" w:space="0" w:color="auto"/>
                                                        <w:bottom w:val="none" w:sz="0" w:space="0" w:color="auto"/>
                                                        <w:right w:val="none" w:sz="0" w:space="0" w:color="auto"/>
                                                      </w:divBdr>
                                                      <w:divsChild>
                                                        <w:div w:id="11134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51720">
                                                  <w:marLeft w:val="0"/>
                                                  <w:marRight w:val="0"/>
                                                  <w:marTop w:val="0"/>
                                                  <w:marBottom w:val="0"/>
                                                  <w:divBdr>
                                                    <w:top w:val="none" w:sz="0" w:space="0" w:color="auto"/>
                                                    <w:left w:val="none" w:sz="0" w:space="0" w:color="auto"/>
                                                    <w:bottom w:val="none" w:sz="0" w:space="0" w:color="auto"/>
                                                    <w:right w:val="none" w:sz="0" w:space="0" w:color="auto"/>
                                                  </w:divBdr>
                                                  <w:divsChild>
                                                    <w:div w:id="1760636839">
                                                      <w:marLeft w:val="0"/>
                                                      <w:marRight w:val="0"/>
                                                      <w:marTop w:val="0"/>
                                                      <w:marBottom w:val="0"/>
                                                      <w:divBdr>
                                                        <w:top w:val="none" w:sz="0" w:space="0" w:color="auto"/>
                                                        <w:left w:val="none" w:sz="0" w:space="0" w:color="auto"/>
                                                        <w:bottom w:val="none" w:sz="0" w:space="0" w:color="auto"/>
                                                        <w:right w:val="none" w:sz="0" w:space="0" w:color="auto"/>
                                                      </w:divBdr>
                                                      <w:divsChild>
                                                        <w:div w:id="20670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97">
                                                  <w:marLeft w:val="0"/>
                                                  <w:marRight w:val="0"/>
                                                  <w:marTop w:val="0"/>
                                                  <w:marBottom w:val="0"/>
                                                  <w:divBdr>
                                                    <w:top w:val="none" w:sz="0" w:space="0" w:color="auto"/>
                                                    <w:left w:val="none" w:sz="0" w:space="0" w:color="auto"/>
                                                    <w:bottom w:val="none" w:sz="0" w:space="0" w:color="auto"/>
                                                    <w:right w:val="none" w:sz="0" w:space="0" w:color="auto"/>
                                                  </w:divBdr>
                                                  <w:divsChild>
                                                    <w:div w:id="1876307714">
                                                      <w:marLeft w:val="0"/>
                                                      <w:marRight w:val="0"/>
                                                      <w:marTop w:val="0"/>
                                                      <w:marBottom w:val="0"/>
                                                      <w:divBdr>
                                                        <w:top w:val="none" w:sz="0" w:space="0" w:color="auto"/>
                                                        <w:left w:val="none" w:sz="0" w:space="0" w:color="auto"/>
                                                        <w:bottom w:val="none" w:sz="0" w:space="0" w:color="auto"/>
                                                        <w:right w:val="none" w:sz="0" w:space="0" w:color="auto"/>
                                                      </w:divBdr>
                                                      <w:divsChild>
                                                        <w:div w:id="13846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9761">
                                                  <w:marLeft w:val="0"/>
                                                  <w:marRight w:val="0"/>
                                                  <w:marTop w:val="0"/>
                                                  <w:marBottom w:val="0"/>
                                                  <w:divBdr>
                                                    <w:top w:val="none" w:sz="0" w:space="0" w:color="auto"/>
                                                    <w:left w:val="none" w:sz="0" w:space="0" w:color="auto"/>
                                                    <w:bottom w:val="none" w:sz="0" w:space="0" w:color="auto"/>
                                                    <w:right w:val="none" w:sz="0" w:space="0" w:color="auto"/>
                                                  </w:divBdr>
                                                  <w:divsChild>
                                                    <w:div w:id="1566529021">
                                                      <w:marLeft w:val="0"/>
                                                      <w:marRight w:val="0"/>
                                                      <w:marTop w:val="0"/>
                                                      <w:marBottom w:val="0"/>
                                                      <w:divBdr>
                                                        <w:top w:val="none" w:sz="0" w:space="0" w:color="auto"/>
                                                        <w:left w:val="none" w:sz="0" w:space="0" w:color="auto"/>
                                                        <w:bottom w:val="none" w:sz="0" w:space="0" w:color="auto"/>
                                                        <w:right w:val="none" w:sz="0" w:space="0" w:color="auto"/>
                                                      </w:divBdr>
                                                      <w:divsChild>
                                                        <w:div w:id="10226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2360">
                                                  <w:marLeft w:val="0"/>
                                                  <w:marRight w:val="0"/>
                                                  <w:marTop w:val="0"/>
                                                  <w:marBottom w:val="0"/>
                                                  <w:divBdr>
                                                    <w:top w:val="none" w:sz="0" w:space="0" w:color="auto"/>
                                                    <w:left w:val="none" w:sz="0" w:space="0" w:color="auto"/>
                                                    <w:bottom w:val="none" w:sz="0" w:space="0" w:color="auto"/>
                                                    <w:right w:val="none" w:sz="0" w:space="0" w:color="auto"/>
                                                  </w:divBdr>
                                                  <w:divsChild>
                                                    <w:div w:id="65107808">
                                                      <w:marLeft w:val="0"/>
                                                      <w:marRight w:val="0"/>
                                                      <w:marTop w:val="0"/>
                                                      <w:marBottom w:val="0"/>
                                                      <w:divBdr>
                                                        <w:top w:val="none" w:sz="0" w:space="0" w:color="auto"/>
                                                        <w:left w:val="none" w:sz="0" w:space="0" w:color="auto"/>
                                                        <w:bottom w:val="none" w:sz="0" w:space="0" w:color="auto"/>
                                                        <w:right w:val="none" w:sz="0" w:space="0" w:color="auto"/>
                                                      </w:divBdr>
                                                      <w:divsChild>
                                                        <w:div w:id="10212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6048">
                                                  <w:marLeft w:val="0"/>
                                                  <w:marRight w:val="0"/>
                                                  <w:marTop w:val="0"/>
                                                  <w:marBottom w:val="0"/>
                                                  <w:divBdr>
                                                    <w:top w:val="none" w:sz="0" w:space="0" w:color="auto"/>
                                                    <w:left w:val="none" w:sz="0" w:space="0" w:color="auto"/>
                                                    <w:bottom w:val="none" w:sz="0" w:space="0" w:color="auto"/>
                                                    <w:right w:val="none" w:sz="0" w:space="0" w:color="auto"/>
                                                  </w:divBdr>
                                                  <w:divsChild>
                                                    <w:div w:id="931012641">
                                                      <w:marLeft w:val="0"/>
                                                      <w:marRight w:val="0"/>
                                                      <w:marTop w:val="0"/>
                                                      <w:marBottom w:val="0"/>
                                                      <w:divBdr>
                                                        <w:top w:val="none" w:sz="0" w:space="0" w:color="auto"/>
                                                        <w:left w:val="none" w:sz="0" w:space="0" w:color="auto"/>
                                                        <w:bottom w:val="none" w:sz="0" w:space="0" w:color="auto"/>
                                                        <w:right w:val="none" w:sz="0" w:space="0" w:color="auto"/>
                                                      </w:divBdr>
                                                      <w:divsChild>
                                                        <w:div w:id="19546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2203">
                                                  <w:marLeft w:val="0"/>
                                                  <w:marRight w:val="0"/>
                                                  <w:marTop w:val="0"/>
                                                  <w:marBottom w:val="0"/>
                                                  <w:divBdr>
                                                    <w:top w:val="none" w:sz="0" w:space="0" w:color="auto"/>
                                                    <w:left w:val="none" w:sz="0" w:space="0" w:color="auto"/>
                                                    <w:bottom w:val="none" w:sz="0" w:space="0" w:color="auto"/>
                                                    <w:right w:val="none" w:sz="0" w:space="0" w:color="auto"/>
                                                  </w:divBdr>
                                                  <w:divsChild>
                                                    <w:div w:id="2114324935">
                                                      <w:marLeft w:val="0"/>
                                                      <w:marRight w:val="0"/>
                                                      <w:marTop w:val="0"/>
                                                      <w:marBottom w:val="0"/>
                                                      <w:divBdr>
                                                        <w:top w:val="none" w:sz="0" w:space="0" w:color="auto"/>
                                                        <w:left w:val="none" w:sz="0" w:space="0" w:color="auto"/>
                                                        <w:bottom w:val="none" w:sz="0" w:space="0" w:color="auto"/>
                                                        <w:right w:val="none" w:sz="0" w:space="0" w:color="auto"/>
                                                      </w:divBdr>
                                                      <w:divsChild>
                                                        <w:div w:id="9803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4139">
                                                  <w:marLeft w:val="0"/>
                                                  <w:marRight w:val="0"/>
                                                  <w:marTop w:val="0"/>
                                                  <w:marBottom w:val="0"/>
                                                  <w:divBdr>
                                                    <w:top w:val="none" w:sz="0" w:space="0" w:color="auto"/>
                                                    <w:left w:val="none" w:sz="0" w:space="0" w:color="auto"/>
                                                    <w:bottom w:val="none" w:sz="0" w:space="0" w:color="auto"/>
                                                    <w:right w:val="none" w:sz="0" w:space="0" w:color="auto"/>
                                                  </w:divBdr>
                                                  <w:divsChild>
                                                    <w:div w:id="1734085139">
                                                      <w:marLeft w:val="0"/>
                                                      <w:marRight w:val="0"/>
                                                      <w:marTop w:val="0"/>
                                                      <w:marBottom w:val="0"/>
                                                      <w:divBdr>
                                                        <w:top w:val="none" w:sz="0" w:space="0" w:color="auto"/>
                                                        <w:left w:val="none" w:sz="0" w:space="0" w:color="auto"/>
                                                        <w:bottom w:val="none" w:sz="0" w:space="0" w:color="auto"/>
                                                        <w:right w:val="none" w:sz="0" w:space="0" w:color="auto"/>
                                                      </w:divBdr>
                                                      <w:divsChild>
                                                        <w:div w:id="14549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3867">
                                              <w:marLeft w:val="0"/>
                                              <w:marRight w:val="0"/>
                                              <w:marTop w:val="0"/>
                                              <w:marBottom w:val="0"/>
                                              <w:divBdr>
                                                <w:top w:val="none" w:sz="0" w:space="0" w:color="auto"/>
                                                <w:left w:val="none" w:sz="0" w:space="0" w:color="auto"/>
                                                <w:bottom w:val="none" w:sz="0" w:space="0" w:color="auto"/>
                                                <w:right w:val="none" w:sz="0" w:space="0" w:color="auto"/>
                                              </w:divBdr>
                                              <w:divsChild>
                                                <w:div w:id="136920379">
                                                  <w:marLeft w:val="0"/>
                                                  <w:marRight w:val="0"/>
                                                  <w:marTop w:val="0"/>
                                                  <w:marBottom w:val="0"/>
                                                  <w:divBdr>
                                                    <w:top w:val="none" w:sz="0" w:space="0" w:color="auto"/>
                                                    <w:left w:val="none" w:sz="0" w:space="0" w:color="auto"/>
                                                    <w:bottom w:val="none" w:sz="0" w:space="0" w:color="auto"/>
                                                    <w:right w:val="none" w:sz="0" w:space="0" w:color="auto"/>
                                                  </w:divBdr>
                                                  <w:divsChild>
                                                    <w:div w:id="10970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8706">
                                              <w:marLeft w:val="0"/>
                                              <w:marRight w:val="0"/>
                                              <w:marTop w:val="0"/>
                                              <w:marBottom w:val="0"/>
                                              <w:divBdr>
                                                <w:top w:val="none" w:sz="0" w:space="0" w:color="auto"/>
                                                <w:left w:val="none" w:sz="0" w:space="0" w:color="auto"/>
                                                <w:bottom w:val="none" w:sz="0" w:space="0" w:color="auto"/>
                                                <w:right w:val="none" w:sz="0" w:space="0" w:color="auto"/>
                                              </w:divBdr>
                                              <w:divsChild>
                                                <w:div w:id="2061123430">
                                                  <w:marLeft w:val="0"/>
                                                  <w:marRight w:val="0"/>
                                                  <w:marTop w:val="0"/>
                                                  <w:marBottom w:val="0"/>
                                                  <w:divBdr>
                                                    <w:top w:val="none" w:sz="0" w:space="0" w:color="auto"/>
                                                    <w:left w:val="none" w:sz="0" w:space="0" w:color="auto"/>
                                                    <w:bottom w:val="none" w:sz="0" w:space="0" w:color="auto"/>
                                                    <w:right w:val="none" w:sz="0" w:space="0" w:color="auto"/>
                                                  </w:divBdr>
                                                  <w:divsChild>
                                                    <w:div w:id="18243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2021">
                                              <w:marLeft w:val="0"/>
                                              <w:marRight w:val="0"/>
                                              <w:marTop w:val="0"/>
                                              <w:marBottom w:val="0"/>
                                              <w:divBdr>
                                                <w:top w:val="none" w:sz="0" w:space="0" w:color="auto"/>
                                                <w:left w:val="none" w:sz="0" w:space="0" w:color="auto"/>
                                                <w:bottom w:val="none" w:sz="0" w:space="0" w:color="auto"/>
                                                <w:right w:val="none" w:sz="0" w:space="0" w:color="auto"/>
                                              </w:divBdr>
                                              <w:divsChild>
                                                <w:div w:id="142432991">
                                                  <w:marLeft w:val="0"/>
                                                  <w:marRight w:val="0"/>
                                                  <w:marTop w:val="0"/>
                                                  <w:marBottom w:val="0"/>
                                                  <w:divBdr>
                                                    <w:top w:val="none" w:sz="0" w:space="0" w:color="auto"/>
                                                    <w:left w:val="none" w:sz="0" w:space="0" w:color="auto"/>
                                                    <w:bottom w:val="none" w:sz="0" w:space="0" w:color="auto"/>
                                                    <w:right w:val="none" w:sz="0" w:space="0" w:color="auto"/>
                                                  </w:divBdr>
                                                  <w:divsChild>
                                                    <w:div w:id="21013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77882">
                                              <w:marLeft w:val="0"/>
                                              <w:marRight w:val="0"/>
                                              <w:marTop w:val="0"/>
                                              <w:marBottom w:val="0"/>
                                              <w:divBdr>
                                                <w:top w:val="none" w:sz="0" w:space="0" w:color="auto"/>
                                                <w:left w:val="none" w:sz="0" w:space="0" w:color="auto"/>
                                                <w:bottom w:val="none" w:sz="0" w:space="0" w:color="auto"/>
                                                <w:right w:val="none" w:sz="0" w:space="0" w:color="auto"/>
                                              </w:divBdr>
                                              <w:divsChild>
                                                <w:div w:id="1888226530">
                                                  <w:marLeft w:val="0"/>
                                                  <w:marRight w:val="0"/>
                                                  <w:marTop w:val="0"/>
                                                  <w:marBottom w:val="0"/>
                                                  <w:divBdr>
                                                    <w:top w:val="none" w:sz="0" w:space="0" w:color="auto"/>
                                                    <w:left w:val="none" w:sz="0" w:space="0" w:color="auto"/>
                                                    <w:bottom w:val="none" w:sz="0" w:space="0" w:color="auto"/>
                                                    <w:right w:val="none" w:sz="0" w:space="0" w:color="auto"/>
                                                  </w:divBdr>
                                                  <w:divsChild>
                                                    <w:div w:id="1849171516">
                                                      <w:marLeft w:val="0"/>
                                                      <w:marRight w:val="0"/>
                                                      <w:marTop w:val="0"/>
                                                      <w:marBottom w:val="0"/>
                                                      <w:divBdr>
                                                        <w:top w:val="none" w:sz="0" w:space="0" w:color="auto"/>
                                                        <w:left w:val="none" w:sz="0" w:space="0" w:color="auto"/>
                                                        <w:bottom w:val="none" w:sz="0" w:space="0" w:color="auto"/>
                                                        <w:right w:val="none" w:sz="0" w:space="0" w:color="auto"/>
                                                      </w:divBdr>
                                                      <w:divsChild>
                                                        <w:div w:id="15240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4013">
                                                  <w:marLeft w:val="0"/>
                                                  <w:marRight w:val="0"/>
                                                  <w:marTop w:val="0"/>
                                                  <w:marBottom w:val="0"/>
                                                  <w:divBdr>
                                                    <w:top w:val="none" w:sz="0" w:space="0" w:color="auto"/>
                                                    <w:left w:val="none" w:sz="0" w:space="0" w:color="auto"/>
                                                    <w:bottom w:val="none" w:sz="0" w:space="0" w:color="auto"/>
                                                    <w:right w:val="none" w:sz="0" w:space="0" w:color="auto"/>
                                                  </w:divBdr>
                                                  <w:divsChild>
                                                    <w:div w:id="52777679">
                                                      <w:marLeft w:val="0"/>
                                                      <w:marRight w:val="0"/>
                                                      <w:marTop w:val="0"/>
                                                      <w:marBottom w:val="0"/>
                                                      <w:divBdr>
                                                        <w:top w:val="none" w:sz="0" w:space="0" w:color="auto"/>
                                                        <w:left w:val="none" w:sz="0" w:space="0" w:color="auto"/>
                                                        <w:bottom w:val="none" w:sz="0" w:space="0" w:color="auto"/>
                                                        <w:right w:val="none" w:sz="0" w:space="0" w:color="auto"/>
                                                      </w:divBdr>
                                                      <w:divsChild>
                                                        <w:div w:id="97078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1580">
                                                  <w:marLeft w:val="0"/>
                                                  <w:marRight w:val="0"/>
                                                  <w:marTop w:val="0"/>
                                                  <w:marBottom w:val="0"/>
                                                  <w:divBdr>
                                                    <w:top w:val="none" w:sz="0" w:space="0" w:color="auto"/>
                                                    <w:left w:val="none" w:sz="0" w:space="0" w:color="auto"/>
                                                    <w:bottom w:val="none" w:sz="0" w:space="0" w:color="auto"/>
                                                    <w:right w:val="none" w:sz="0" w:space="0" w:color="auto"/>
                                                  </w:divBdr>
                                                  <w:divsChild>
                                                    <w:div w:id="820536957">
                                                      <w:marLeft w:val="0"/>
                                                      <w:marRight w:val="0"/>
                                                      <w:marTop w:val="0"/>
                                                      <w:marBottom w:val="0"/>
                                                      <w:divBdr>
                                                        <w:top w:val="none" w:sz="0" w:space="0" w:color="auto"/>
                                                        <w:left w:val="none" w:sz="0" w:space="0" w:color="auto"/>
                                                        <w:bottom w:val="none" w:sz="0" w:space="0" w:color="auto"/>
                                                        <w:right w:val="none" w:sz="0" w:space="0" w:color="auto"/>
                                                      </w:divBdr>
                                                    </w:div>
                                                  </w:divsChild>
                                                </w:div>
                                                <w:div w:id="1758017132">
                                                  <w:marLeft w:val="0"/>
                                                  <w:marRight w:val="0"/>
                                                  <w:marTop w:val="0"/>
                                                  <w:marBottom w:val="0"/>
                                                  <w:divBdr>
                                                    <w:top w:val="none" w:sz="0" w:space="0" w:color="auto"/>
                                                    <w:left w:val="none" w:sz="0" w:space="0" w:color="auto"/>
                                                    <w:bottom w:val="none" w:sz="0" w:space="0" w:color="auto"/>
                                                    <w:right w:val="none" w:sz="0" w:space="0" w:color="auto"/>
                                                  </w:divBdr>
                                                  <w:divsChild>
                                                    <w:div w:id="136459374">
                                                      <w:marLeft w:val="0"/>
                                                      <w:marRight w:val="0"/>
                                                      <w:marTop w:val="0"/>
                                                      <w:marBottom w:val="0"/>
                                                      <w:divBdr>
                                                        <w:top w:val="none" w:sz="0" w:space="0" w:color="auto"/>
                                                        <w:left w:val="none" w:sz="0" w:space="0" w:color="auto"/>
                                                        <w:bottom w:val="none" w:sz="0" w:space="0" w:color="auto"/>
                                                        <w:right w:val="none" w:sz="0" w:space="0" w:color="auto"/>
                                                      </w:divBdr>
                                                    </w:div>
                                                    <w:div w:id="2052680771">
                                                      <w:marLeft w:val="0"/>
                                                      <w:marRight w:val="0"/>
                                                      <w:marTop w:val="0"/>
                                                      <w:marBottom w:val="0"/>
                                                      <w:divBdr>
                                                        <w:top w:val="none" w:sz="0" w:space="0" w:color="auto"/>
                                                        <w:left w:val="none" w:sz="0" w:space="0" w:color="auto"/>
                                                        <w:bottom w:val="none" w:sz="0" w:space="0" w:color="auto"/>
                                                        <w:right w:val="none" w:sz="0" w:space="0" w:color="auto"/>
                                                      </w:divBdr>
                                                    </w:div>
                                                  </w:divsChild>
                                                </w:div>
                                                <w:div w:id="1180772717">
                                                  <w:marLeft w:val="0"/>
                                                  <w:marRight w:val="0"/>
                                                  <w:marTop w:val="0"/>
                                                  <w:marBottom w:val="0"/>
                                                  <w:divBdr>
                                                    <w:top w:val="none" w:sz="0" w:space="0" w:color="auto"/>
                                                    <w:left w:val="none" w:sz="0" w:space="0" w:color="auto"/>
                                                    <w:bottom w:val="none" w:sz="0" w:space="0" w:color="auto"/>
                                                    <w:right w:val="none" w:sz="0" w:space="0" w:color="auto"/>
                                                  </w:divBdr>
                                                  <w:divsChild>
                                                    <w:div w:id="436565335">
                                                      <w:marLeft w:val="0"/>
                                                      <w:marRight w:val="0"/>
                                                      <w:marTop w:val="0"/>
                                                      <w:marBottom w:val="0"/>
                                                      <w:divBdr>
                                                        <w:top w:val="none" w:sz="0" w:space="0" w:color="auto"/>
                                                        <w:left w:val="none" w:sz="0" w:space="0" w:color="auto"/>
                                                        <w:bottom w:val="none" w:sz="0" w:space="0" w:color="auto"/>
                                                        <w:right w:val="none" w:sz="0" w:space="0" w:color="auto"/>
                                                      </w:divBdr>
                                                      <w:divsChild>
                                                        <w:div w:id="13948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91477">
                                                  <w:marLeft w:val="0"/>
                                                  <w:marRight w:val="0"/>
                                                  <w:marTop w:val="0"/>
                                                  <w:marBottom w:val="0"/>
                                                  <w:divBdr>
                                                    <w:top w:val="none" w:sz="0" w:space="0" w:color="auto"/>
                                                    <w:left w:val="none" w:sz="0" w:space="0" w:color="auto"/>
                                                    <w:bottom w:val="none" w:sz="0" w:space="0" w:color="auto"/>
                                                    <w:right w:val="none" w:sz="0" w:space="0" w:color="auto"/>
                                                  </w:divBdr>
                                                  <w:divsChild>
                                                    <w:div w:id="1118648420">
                                                      <w:marLeft w:val="0"/>
                                                      <w:marRight w:val="0"/>
                                                      <w:marTop w:val="0"/>
                                                      <w:marBottom w:val="0"/>
                                                      <w:divBdr>
                                                        <w:top w:val="none" w:sz="0" w:space="0" w:color="auto"/>
                                                        <w:left w:val="none" w:sz="0" w:space="0" w:color="auto"/>
                                                        <w:bottom w:val="none" w:sz="0" w:space="0" w:color="auto"/>
                                                        <w:right w:val="none" w:sz="0" w:space="0" w:color="auto"/>
                                                      </w:divBdr>
                                                      <w:divsChild>
                                                        <w:div w:id="14592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9299">
                                                  <w:marLeft w:val="0"/>
                                                  <w:marRight w:val="0"/>
                                                  <w:marTop w:val="0"/>
                                                  <w:marBottom w:val="0"/>
                                                  <w:divBdr>
                                                    <w:top w:val="none" w:sz="0" w:space="0" w:color="auto"/>
                                                    <w:left w:val="none" w:sz="0" w:space="0" w:color="auto"/>
                                                    <w:bottom w:val="none" w:sz="0" w:space="0" w:color="auto"/>
                                                    <w:right w:val="none" w:sz="0" w:space="0" w:color="auto"/>
                                                  </w:divBdr>
                                                  <w:divsChild>
                                                    <w:div w:id="1078330211">
                                                      <w:marLeft w:val="0"/>
                                                      <w:marRight w:val="0"/>
                                                      <w:marTop w:val="0"/>
                                                      <w:marBottom w:val="0"/>
                                                      <w:divBdr>
                                                        <w:top w:val="none" w:sz="0" w:space="0" w:color="auto"/>
                                                        <w:left w:val="none" w:sz="0" w:space="0" w:color="auto"/>
                                                        <w:bottom w:val="none" w:sz="0" w:space="0" w:color="auto"/>
                                                        <w:right w:val="none" w:sz="0" w:space="0" w:color="auto"/>
                                                      </w:divBdr>
                                                      <w:divsChild>
                                                        <w:div w:id="5207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50080">
                                                  <w:marLeft w:val="0"/>
                                                  <w:marRight w:val="0"/>
                                                  <w:marTop w:val="0"/>
                                                  <w:marBottom w:val="0"/>
                                                  <w:divBdr>
                                                    <w:top w:val="none" w:sz="0" w:space="0" w:color="auto"/>
                                                    <w:left w:val="none" w:sz="0" w:space="0" w:color="auto"/>
                                                    <w:bottom w:val="none" w:sz="0" w:space="0" w:color="auto"/>
                                                    <w:right w:val="none" w:sz="0" w:space="0" w:color="auto"/>
                                                  </w:divBdr>
                                                  <w:divsChild>
                                                    <w:div w:id="2083135702">
                                                      <w:marLeft w:val="0"/>
                                                      <w:marRight w:val="0"/>
                                                      <w:marTop w:val="0"/>
                                                      <w:marBottom w:val="0"/>
                                                      <w:divBdr>
                                                        <w:top w:val="none" w:sz="0" w:space="0" w:color="auto"/>
                                                        <w:left w:val="none" w:sz="0" w:space="0" w:color="auto"/>
                                                        <w:bottom w:val="none" w:sz="0" w:space="0" w:color="auto"/>
                                                        <w:right w:val="none" w:sz="0" w:space="0" w:color="auto"/>
                                                      </w:divBdr>
                                                      <w:divsChild>
                                                        <w:div w:id="210398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5117">
                                              <w:marLeft w:val="0"/>
                                              <w:marRight w:val="0"/>
                                              <w:marTop w:val="0"/>
                                              <w:marBottom w:val="0"/>
                                              <w:divBdr>
                                                <w:top w:val="none" w:sz="0" w:space="0" w:color="auto"/>
                                                <w:left w:val="none" w:sz="0" w:space="0" w:color="auto"/>
                                                <w:bottom w:val="none" w:sz="0" w:space="0" w:color="auto"/>
                                                <w:right w:val="none" w:sz="0" w:space="0" w:color="auto"/>
                                              </w:divBdr>
                                              <w:divsChild>
                                                <w:div w:id="1573546353">
                                                  <w:marLeft w:val="0"/>
                                                  <w:marRight w:val="0"/>
                                                  <w:marTop w:val="0"/>
                                                  <w:marBottom w:val="0"/>
                                                  <w:divBdr>
                                                    <w:top w:val="none" w:sz="0" w:space="0" w:color="auto"/>
                                                    <w:left w:val="none" w:sz="0" w:space="0" w:color="auto"/>
                                                    <w:bottom w:val="none" w:sz="0" w:space="0" w:color="auto"/>
                                                    <w:right w:val="none" w:sz="0" w:space="0" w:color="auto"/>
                                                  </w:divBdr>
                                                  <w:divsChild>
                                                    <w:div w:id="5918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9423">
                                              <w:marLeft w:val="0"/>
                                              <w:marRight w:val="0"/>
                                              <w:marTop w:val="0"/>
                                              <w:marBottom w:val="0"/>
                                              <w:divBdr>
                                                <w:top w:val="none" w:sz="0" w:space="0" w:color="auto"/>
                                                <w:left w:val="none" w:sz="0" w:space="0" w:color="auto"/>
                                                <w:bottom w:val="none" w:sz="0" w:space="0" w:color="auto"/>
                                                <w:right w:val="none" w:sz="0" w:space="0" w:color="auto"/>
                                              </w:divBdr>
                                              <w:divsChild>
                                                <w:div w:id="1116606938">
                                                  <w:marLeft w:val="0"/>
                                                  <w:marRight w:val="0"/>
                                                  <w:marTop w:val="0"/>
                                                  <w:marBottom w:val="0"/>
                                                  <w:divBdr>
                                                    <w:top w:val="none" w:sz="0" w:space="0" w:color="auto"/>
                                                    <w:left w:val="none" w:sz="0" w:space="0" w:color="auto"/>
                                                    <w:bottom w:val="none" w:sz="0" w:space="0" w:color="auto"/>
                                                    <w:right w:val="none" w:sz="0" w:space="0" w:color="auto"/>
                                                  </w:divBdr>
                                                  <w:divsChild>
                                                    <w:div w:id="2278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1272">
                                              <w:marLeft w:val="0"/>
                                              <w:marRight w:val="0"/>
                                              <w:marTop w:val="0"/>
                                              <w:marBottom w:val="0"/>
                                              <w:divBdr>
                                                <w:top w:val="none" w:sz="0" w:space="0" w:color="auto"/>
                                                <w:left w:val="none" w:sz="0" w:space="0" w:color="auto"/>
                                                <w:bottom w:val="none" w:sz="0" w:space="0" w:color="auto"/>
                                                <w:right w:val="none" w:sz="0" w:space="0" w:color="auto"/>
                                              </w:divBdr>
                                            </w:div>
                                            <w:div w:id="2039965369">
                                              <w:marLeft w:val="0"/>
                                              <w:marRight w:val="0"/>
                                              <w:marTop w:val="0"/>
                                              <w:marBottom w:val="0"/>
                                              <w:divBdr>
                                                <w:top w:val="none" w:sz="0" w:space="0" w:color="auto"/>
                                                <w:left w:val="none" w:sz="0" w:space="0" w:color="auto"/>
                                                <w:bottom w:val="none" w:sz="0" w:space="0" w:color="auto"/>
                                                <w:right w:val="none" w:sz="0" w:space="0" w:color="auto"/>
                                              </w:divBdr>
                                              <w:divsChild>
                                                <w:div w:id="177739634">
                                                  <w:marLeft w:val="0"/>
                                                  <w:marRight w:val="0"/>
                                                  <w:marTop w:val="0"/>
                                                  <w:marBottom w:val="0"/>
                                                  <w:divBdr>
                                                    <w:top w:val="none" w:sz="0" w:space="0" w:color="auto"/>
                                                    <w:left w:val="none" w:sz="0" w:space="0" w:color="auto"/>
                                                    <w:bottom w:val="none" w:sz="0" w:space="0" w:color="auto"/>
                                                    <w:right w:val="none" w:sz="0" w:space="0" w:color="auto"/>
                                                  </w:divBdr>
                                                  <w:divsChild>
                                                    <w:div w:id="302737869">
                                                      <w:marLeft w:val="0"/>
                                                      <w:marRight w:val="0"/>
                                                      <w:marTop w:val="0"/>
                                                      <w:marBottom w:val="0"/>
                                                      <w:divBdr>
                                                        <w:top w:val="none" w:sz="0" w:space="0" w:color="auto"/>
                                                        <w:left w:val="none" w:sz="0" w:space="0" w:color="auto"/>
                                                        <w:bottom w:val="none" w:sz="0" w:space="0" w:color="auto"/>
                                                        <w:right w:val="none" w:sz="0" w:space="0" w:color="auto"/>
                                                      </w:divBdr>
                                                    </w:div>
                                                    <w:div w:id="130371263">
                                                      <w:marLeft w:val="0"/>
                                                      <w:marRight w:val="0"/>
                                                      <w:marTop w:val="0"/>
                                                      <w:marBottom w:val="0"/>
                                                      <w:divBdr>
                                                        <w:top w:val="none" w:sz="0" w:space="0" w:color="auto"/>
                                                        <w:left w:val="none" w:sz="0" w:space="0" w:color="auto"/>
                                                        <w:bottom w:val="none" w:sz="0" w:space="0" w:color="auto"/>
                                                        <w:right w:val="none" w:sz="0" w:space="0" w:color="auto"/>
                                                      </w:divBdr>
                                                    </w:div>
                                                  </w:divsChild>
                                                </w:div>
                                                <w:div w:id="401098233">
                                                  <w:marLeft w:val="0"/>
                                                  <w:marRight w:val="0"/>
                                                  <w:marTop w:val="0"/>
                                                  <w:marBottom w:val="0"/>
                                                  <w:divBdr>
                                                    <w:top w:val="none" w:sz="0" w:space="0" w:color="auto"/>
                                                    <w:left w:val="none" w:sz="0" w:space="0" w:color="auto"/>
                                                    <w:bottom w:val="none" w:sz="0" w:space="0" w:color="auto"/>
                                                    <w:right w:val="none" w:sz="0" w:space="0" w:color="auto"/>
                                                  </w:divBdr>
                                                  <w:divsChild>
                                                    <w:div w:id="169226223">
                                                      <w:marLeft w:val="0"/>
                                                      <w:marRight w:val="0"/>
                                                      <w:marTop w:val="0"/>
                                                      <w:marBottom w:val="432"/>
                                                      <w:divBdr>
                                                        <w:top w:val="none" w:sz="0" w:space="0" w:color="auto"/>
                                                        <w:left w:val="none" w:sz="0" w:space="0" w:color="auto"/>
                                                        <w:bottom w:val="none" w:sz="0" w:space="0" w:color="auto"/>
                                                        <w:right w:val="none" w:sz="0" w:space="0" w:color="auto"/>
                                                      </w:divBdr>
                                                    </w:div>
                                                    <w:div w:id="2137870388">
                                                      <w:marLeft w:val="0"/>
                                                      <w:marRight w:val="0"/>
                                                      <w:marTop w:val="0"/>
                                                      <w:marBottom w:val="432"/>
                                                      <w:divBdr>
                                                        <w:top w:val="none" w:sz="0" w:space="0" w:color="auto"/>
                                                        <w:left w:val="none" w:sz="0" w:space="0" w:color="auto"/>
                                                        <w:bottom w:val="none" w:sz="0" w:space="0" w:color="auto"/>
                                                        <w:right w:val="none" w:sz="0" w:space="0" w:color="auto"/>
                                                      </w:divBdr>
                                                    </w:div>
                                                    <w:div w:id="2073967039">
                                                      <w:marLeft w:val="0"/>
                                                      <w:marRight w:val="0"/>
                                                      <w:marTop w:val="0"/>
                                                      <w:marBottom w:val="432"/>
                                                      <w:divBdr>
                                                        <w:top w:val="none" w:sz="0" w:space="0" w:color="auto"/>
                                                        <w:left w:val="none" w:sz="0" w:space="0" w:color="auto"/>
                                                        <w:bottom w:val="none" w:sz="0" w:space="0" w:color="auto"/>
                                                        <w:right w:val="none" w:sz="0" w:space="0" w:color="auto"/>
                                                      </w:divBdr>
                                                    </w:div>
                                                    <w:div w:id="1875337754">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 w:id="1622691166">
                                              <w:marLeft w:val="0"/>
                                              <w:marRight w:val="0"/>
                                              <w:marTop w:val="0"/>
                                              <w:marBottom w:val="0"/>
                                              <w:divBdr>
                                                <w:top w:val="none" w:sz="0" w:space="0" w:color="auto"/>
                                                <w:left w:val="none" w:sz="0" w:space="0" w:color="auto"/>
                                                <w:bottom w:val="none" w:sz="0" w:space="0" w:color="auto"/>
                                                <w:right w:val="none" w:sz="0" w:space="0" w:color="auto"/>
                                              </w:divBdr>
                                              <w:divsChild>
                                                <w:div w:id="844132576">
                                                  <w:marLeft w:val="0"/>
                                                  <w:marRight w:val="0"/>
                                                  <w:marTop w:val="0"/>
                                                  <w:marBottom w:val="0"/>
                                                  <w:divBdr>
                                                    <w:top w:val="none" w:sz="0" w:space="0" w:color="auto"/>
                                                    <w:left w:val="none" w:sz="0" w:space="0" w:color="auto"/>
                                                    <w:bottom w:val="none" w:sz="0" w:space="0" w:color="auto"/>
                                                    <w:right w:val="none" w:sz="0" w:space="0" w:color="auto"/>
                                                  </w:divBdr>
                                                  <w:divsChild>
                                                    <w:div w:id="213759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1861">
                                              <w:marLeft w:val="0"/>
                                              <w:marRight w:val="0"/>
                                              <w:marTop w:val="0"/>
                                              <w:marBottom w:val="0"/>
                                              <w:divBdr>
                                                <w:top w:val="none" w:sz="0" w:space="0" w:color="auto"/>
                                                <w:left w:val="none" w:sz="0" w:space="0" w:color="auto"/>
                                                <w:bottom w:val="none" w:sz="0" w:space="0" w:color="auto"/>
                                                <w:right w:val="none" w:sz="0" w:space="0" w:color="auto"/>
                                              </w:divBdr>
                                            </w:div>
                                            <w:div w:id="386222470">
                                              <w:marLeft w:val="0"/>
                                              <w:marRight w:val="0"/>
                                              <w:marTop w:val="0"/>
                                              <w:marBottom w:val="0"/>
                                              <w:divBdr>
                                                <w:top w:val="none" w:sz="0" w:space="0" w:color="auto"/>
                                                <w:left w:val="none" w:sz="0" w:space="0" w:color="auto"/>
                                                <w:bottom w:val="none" w:sz="0" w:space="0" w:color="auto"/>
                                                <w:right w:val="none" w:sz="0" w:space="0" w:color="auto"/>
                                              </w:divBdr>
                                              <w:divsChild>
                                                <w:div w:id="495655654">
                                                  <w:marLeft w:val="0"/>
                                                  <w:marRight w:val="0"/>
                                                  <w:marTop w:val="0"/>
                                                  <w:marBottom w:val="0"/>
                                                  <w:divBdr>
                                                    <w:top w:val="none" w:sz="0" w:space="0" w:color="auto"/>
                                                    <w:left w:val="none" w:sz="0" w:space="0" w:color="auto"/>
                                                    <w:bottom w:val="none" w:sz="0" w:space="0" w:color="auto"/>
                                                    <w:right w:val="none" w:sz="0" w:space="0" w:color="auto"/>
                                                  </w:divBdr>
                                                  <w:divsChild>
                                                    <w:div w:id="1555047175">
                                                      <w:marLeft w:val="0"/>
                                                      <w:marRight w:val="0"/>
                                                      <w:marTop w:val="0"/>
                                                      <w:marBottom w:val="0"/>
                                                      <w:divBdr>
                                                        <w:top w:val="none" w:sz="0" w:space="0" w:color="auto"/>
                                                        <w:left w:val="none" w:sz="0" w:space="0" w:color="auto"/>
                                                        <w:bottom w:val="none" w:sz="0" w:space="0" w:color="auto"/>
                                                        <w:right w:val="none" w:sz="0" w:space="0" w:color="auto"/>
                                                      </w:divBdr>
                                                    </w:div>
                                                    <w:div w:id="1224949675">
                                                      <w:marLeft w:val="0"/>
                                                      <w:marRight w:val="0"/>
                                                      <w:marTop w:val="0"/>
                                                      <w:marBottom w:val="0"/>
                                                      <w:divBdr>
                                                        <w:top w:val="none" w:sz="0" w:space="0" w:color="auto"/>
                                                        <w:left w:val="none" w:sz="0" w:space="0" w:color="auto"/>
                                                        <w:bottom w:val="none" w:sz="0" w:space="0" w:color="auto"/>
                                                        <w:right w:val="none" w:sz="0" w:space="0" w:color="auto"/>
                                                      </w:divBdr>
                                                    </w:div>
                                                  </w:divsChild>
                                                </w:div>
                                                <w:div w:id="881214472">
                                                  <w:marLeft w:val="0"/>
                                                  <w:marRight w:val="0"/>
                                                  <w:marTop w:val="0"/>
                                                  <w:marBottom w:val="0"/>
                                                  <w:divBdr>
                                                    <w:top w:val="none" w:sz="0" w:space="0" w:color="auto"/>
                                                    <w:left w:val="none" w:sz="0" w:space="0" w:color="auto"/>
                                                    <w:bottom w:val="none" w:sz="0" w:space="0" w:color="auto"/>
                                                    <w:right w:val="none" w:sz="0" w:space="0" w:color="auto"/>
                                                  </w:divBdr>
                                                  <w:divsChild>
                                                    <w:div w:id="46733118">
                                                      <w:marLeft w:val="0"/>
                                                      <w:marRight w:val="0"/>
                                                      <w:marTop w:val="0"/>
                                                      <w:marBottom w:val="432"/>
                                                      <w:divBdr>
                                                        <w:top w:val="none" w:sz="0" w:space="0" w:color="auto"/>
                                                        <w:left w:val="none" w:sz="0" w:space="0" w:color="auto"/>
                                                        <w:bottom w:val="none" w:sz="0" w:space="0" w:color="auto"/>
                                                        <w:right w:val="none" w:sz="0" w:space="0" w:color="auto"/>
                                                      </w:divBdr>
                                                    </w:div>
                                                    <w:div w:id="1144006002">
                                                      <w:marLeft w:val="0"/>
                                                      <w:marRight w:val="0"/>
                                                      <w:marTop w:val="0"/>
                                                      <w:marBottom w:val="0"/>
                                                      <w:divBdr>
                                                        <w:top w:val="none" w:sz="0" w:space="0" w:color="auto"/>
                                                        <w:left w:val="none" w:sz="0" w:space="0" w:color="auto"/>
                                                        <w:bottom w:val="none" w:sz="0" w:space="0" w:color="auto"/>
                                                        <w:right w:val="none" w:sz="0" w:space="0" w:color="auto"/>
                                                      </w:divBdr>
                                                    </w:div>
                                                    <w:div w:id="557786363">
                                                      <w:marLeft w:val="0"/>
                                                      <w:marRight w:val="0"/>
                                                      <w:marTop w:val="0"/>
                                                      <w:marBottom w:val="432"/>
                                                      <w:divBdr>
                                                        <w:top w:val="none" w:sz="0" w:space="0" w:color="auto"/>
                                                        <w:left w:val="none" w:sz="0" w:space="0" w:color="auto"/>
                                                        <w:bottom w:val="none" w:sz="0" w:space="0" w:color="auto"/>
                                                        <w:right w:val="none" w:sz="0" w:space="0" w:color="auto"/>
                                                      </w:divBdr>
                                                    </w:div>
                                                  </w:divsChild>
                                                </w:div>
                                                <w:div w:id="1549880740">
                                                  <w:marLeft w:val="0"/>
                                                  <w:marRight w:val="0"/>
                                                  <w:marTop w:val="0"/>
                                                  <w:marBottom w:val="0"/>
                                                  <w:divBdr>
                                                    <w:top w:val="none" w:sz="0" w:space="0" w:color="auto"/>
                                                    <w:left w:val="none" w:sz="0" w:space="0" w:color="auto"/>
                                                    <w:bottom w:val="none" w:sz="0" w:space="0" w:color="auto"/>
                                                    <w:right w:val="none" w:sz="0" w:space="0" w:color="auto"/>
                                                  </w:divBdr>
                                                  <w:divsChild>
                                                    <w:div w:id="262149195">
                                                      <w:marLeft w:val="0"/>
                                                      <w:marRight w:val="0"/>
                                                      <w:marTop w:val="0"/>
                                                      <w:marBottom w:val="432"/>
                                                      <w:divBdr>
                                                        <w:top w:val="none" w:sz="0" w:space="0" w:color="auto"/>
                                                        <w:left w:val="none" w:sz="0" w:space="0" w:color="auto"/>
                                                        <w:bottom w:val="none" w:sz="0" w:space="0" w:color="auto"/>
                                                        <w:right w:val="none" w:sz="0" w:space="0" w:color="auto"/>
                                                      </w:divBdr>
                                                    </w:div>
                                                    <w:div w:id="272061428">
                                                      <w:marLeft w:val="0"/>
                                                      <w:marRight w:val="0"/>
                                                      <w:marTop w:val="0"/>
                                                      <w:marBottom w:val="432"/>
                                                      <w:divBdr>
                                                        <w:top w:val="none" w:sz="0" w:space="0" w:color="auto"/>
                                                        <w:left w:val="none" w:sz="0" w:space="0" w:color="auto"/>
                                                        <w:bottom w:val="none" w:sz="0" w:space="0" w:color="auto"/>
                                                        <w:right w:val="none" w:sz="0" w:space="0" w:color="auto"/>
                                                      </w:divBdr>
                                                    </w:div>
                                                    <w:div w:id="1265192439">
                                                      <w:marLeft w:val="0"/>
                                                      <w:marRight w:val="0"/>
                                                      <w:marTop w:val="0"/>
                                                      <w:marBottom w:val="432"/>
                                                      <w:divBdr>
                                                        <w:top w:val="none" w:sz="0" w:space="0" w:color="auto"/>
                                                        <w:left w:val="none" w:sz="0" w:space="0" w:color="auto"/>
                                                        <w:bottom w:val="none" w:sz="0" w:space="0" w:color="auto"/>
                                                        <w:right w:val="none" w:sz="0" w:space="0" w:color="auto"/>
                                                      </w:divBdr>
                                                    </w:div>
                                                    <w:div w:id="227808872">
                                                      <w:marLeft w:val="0"/>
                                                      <w:marRight w:val="0"/>
                                                      <w:marTop w:val="0"/>
                                                      <w:marBottom w:val="0"/>
                                                      <w:divBdr>
                                                        <w:top w:val="none" w:sz="0" w:space="0" w:color="auto"/>
                                                        <w:left w:val="none" w:sz="0" w:space="0" w:color="auto"/>
                                                        <w:bottom w:val="none" w:sz="0" w:space="0" w:color="auto"/>
                                                        <w:right w:val="none" w:sz="0" w:space="0" w:color="auto"/>
                                                      </w:divBdr>
                                                    </w:div>
                                                    <w:div w:id="857277840">
                                                      <w:marLeft w:val="0"/>
                                                      <w:marRight w:val="0"/>
                                                      <w:marTop w:val="0"/>
                                                      <w:marBottom w:val="432"/>
                                                      <w:divBdr>
                                                        <w:top w:val="none" w:sz="0" w:space="0" w:color="auto"/>
                                                        <w:left w:val="none" w:sz="0" w:space="0" w:color="auto"/>
                                                        <w:bottom w:val="none" w:sz="0" w:space="0" w:color="auto"/>
                                                        <w:right w:val="none" w:sz="0" w:space="0" w:color="auto"/>
                                                      </w:divBdr>
                                                    </w:div>
                                                  </w:divsChild>
                                                </w:div>
                                                <w:div w:id="81530918">
                                                  <w:marLeft w:val="0"/>
                                                  <w:marRight w:val="0"/>
                                                  <w:marTop w:val="0"/>
                                                  <w:marBottom w:val="0"/>
                                                  <w:divBdr>
                                                    <w:top w:val="none" w:sz="0" w:space="0" w:color="auto"/>
                                                    <w:left w:val="none" w:sz="0" w:space="0" w:color="auto"/>
                                                    <w:bottom w:val="none" w:sz="0" w:space="0" w:color="auto"/>
                                                    <w:right w:val="none" w:sz="0" w:space="0" w:color="auto"/>
                                                  </w:divBdr>
                                                  <w:divsChild>
                                                    <w:div w:id="887767363">
                                                      <w:marLeft w:val="0"/>
                                                      <w:marRight w:val="0"/>
                                                      <w:marTop w:val="0"/>
                                                      <w:marBottom w:val="0"/>
                                                      <w:divBdr>
                                                        <w:top w:val="none" w:sz="0" w:space="0" w:color="auto"/>
                                                        <w:left w:val="none" w:sz="0" w:space="0" w:color="auto"/>
                                                        <w:bottom w:val="none" w:sz="0" w:space="0" w:color="auto"/>
                                                        <w:right w:val="none" w:sz="0" w:space="0" w:color="auto"/>
                                                      </w:divBdr>
                                                    </w:div>
                                                    <w:div w:id="8976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7692">
                                              <w:marLeft w:val="0"/>
                                              <w:marRight w:val="0"/>
                                              <w:marTop w:val="0"/>
                                              <w:marBottom w:val="0"/>
                                              <w:divBdr>
                                                <w:top w:val="none" w:sz="0" w:space="0" w:color="auto"/>
                                                <w:left w:val="none" w:sz="0" w:space="0" w:color="auto"/>
                                                <w:bottom w:val="none" w:sz="0" w:space="0" w:color="auto"/>
                                                <w:right w:val="none" w:sz="0" w:space="0" w:color="auto"/>
                                              </w:divBdr>
                                              <w:divsChild>
                                                <w:div w:id="937524720">
                                                  <w:marLeft w:val="0"/>
                                                  <w:marRight w:val="0"/>
                                                  <w:marTop w:val="0"/>
                                                  <w:marBottom w:val="0"/>
                                                  <w:divBdr>
                                                    <w:top w:val="none" w:sz="0" w:space="0" w:color="auto"/>
                                                    <w:left w:val="none" w:sz="0" w:space="0" w:color="auto"/>
                                                    <w:bottom w:val="none" w:sz="0" w:space="0" w:color="auto"/>
                                                    <w:right w:val="none" w:sz="0" w:space="0" w:color="auto"/>
                                                  </w:divBdr>
                                                  <w:divsChild>
                                                    <w:div w:id="8785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82933">
                                              <w:marLeft w:val="0"/>
                                              <w:marRight w:val="0"/>
                                              <w:marTop w:val="0"/>
                                              <w:marBottom w:val="0"/>
                                              <w:divBdr>
                                                <w:top w:val="none" w:sz="0" w:space="0" w:color="auto"/>
                                                <w:left w:val="none" w:sz="0" w:space="0" w:color="auto"/>
                                                <w:bottom w:val="none" w:sz="0" w:space="0" w:color="auto"/>
                                                <w:right w:val="none" w:sz="0" w:space="0" w:color="auto"/>
                                              </w:divBdr>
                                            </w:div>
                                            <w:div w:id="1088312704">
                                              <w:marLeft w:val="0"/>
                                              <w:marRight w:val="0"/>
                                              <w:marTop w:val="0"/>
                                              <w:marBottom w:val="0"/>
                                              <w:divBdr>
                                                <w:top w:val="none" w:sz="0" w:space="0" w:color="auto"/>
                                                <w:left w:val="none" w:sz="0" w:space="0" w:color="auto"/>
                                                <w:bottom w:val="none" w:sz="0" w:space="0" w:color="auto"/>
                                                <w:right w:val="none" w:sz="0" w:space="0" w:color="auto"/>
                                              </w:divBdr>
                                            </w:div>
                                            <w:div w:id="226569889">
                                              <w:marLeft w:val="0"/>
                                              <w:marRight w:val="0"/>
                                              <w:marTop w:val="0"/>
                                              <w:marBottom w:val="0"/>
                                              <w:divBdr>
                                                <w:top w:val="none" w:sz="0" w:space="0" w:color="auto"/>
                                                <w:left w:val="none" w:sz="0" w:space="0" w:color="auto"/>
                                                <w:bottom w:val="none" w:sz="0" w:space="0" w:color="auto"/>
                                                <w:right w:val="none" w:sz="0" w:space="0" w:color="auto"/>
                                              </w:divBdr>
                                              <w:divsChild>
                                                <w:div w:id="1194534471">
                                                  <w:marLeft w:val="0"/>
                                                  <w:marRight w:val="0"/>
                                                  <w:marTop w:val="0"/>
                                                  <w:marBottom w:val="0"/>
                                                  <w:divBdr>
                                                    <w:top w:val="none" w:sz="0" w:space="0" w:color="auto"/>
                                                    <w:left w:val="none" w:sz="0" w:space="0" w:color="auto"/>
                                                    <w:bottom w:val="none" w:sz="0" w:space="0" w:color="auto"/>
                                                    <w:right w:val="none" w:sz="0" w:space="0" w:color="auto"/>
                                                  </w:divBdr>
                                                </w:div>
                                                <w:div w:id="120266687">
                                                  <w:marLeft w:val="0"/>
                                                  <w:marRight w:val="0"/>
                                                  <w:marTop w:val="0"/>
                                                  <w:marBottom w:val="0"/>
                                                  <w:divBdr>
                                                    <w:top w:val="none" w:sz="0" w:space="0" w:color="auto"/>
                                                    <w:left w:val="none" w:sz="0" w:space="0" w:color="auto"/>
                                                    <w:bottom w:val="none" w:sz="0" w:space="0" w:color="auto"/>
                                                    <w:right w:val="none" w:sz="0" w:space="0" w:color="auto"/>
                                                  </w:divBdr>
                                                </w:div>
                                                <w:div w:id="1860393224">
                                                  <w:marLeft w:val="0"/>
                                                  <w:marRight w:val="0"/>
                                                  <w:marTop w:val="0"/>
                                                  <w:marBottom w:val="0"/>
                                                  <w:divBdr>
                                                    <w:top w:val="none" w:sz="0" w:space="0" w:color="auto"/>
                                                    <w:left w:val="none" w:sz="0" w:space="0" w:color="auto"/>
                                                    <w:bottom w:val="none" w:sz="0" w:space="0" w:color="auto"/>
                                                    <w:right w:val="none" w:sz="0" w:space="0" w:color="auto"/>
                                                  </w:divBdr>
                                                </w:div>
                                                <w:div w:id="1802067224">
                                                  <w:marLeft w:val="0"/>
                                                  <w:marRight w:val="0"/>
                                                  <w:marTop w:val="0"/>
                                                  <w:marBottom w:val="0"/>
                                                  <w:divBdr>
                                                    <w:top w:val="none" w:sz="0" w:space="0" w:color="auto"/>
                                                    <w:left w:val="none" w:sz="0" w:space="0" w:color="auto"/>
                                                    <w:bottom w:val="none" w:sz="0" w:space="0" w:color="auto"/>
                                                    <w:right w:val="none" w:sz="0" w:space="0" w:color="auto"/>
                                                  </w:divBdr>
                                                  <w:divsChild>
                                                    <w:div w:id="688027508">
                                                      <w:marLeft w:val="0"/>
                                                      <w:marRight w:val="0"/>
                                                      <w:marTop w:val="0"/>
                                                      <w:marBottom w:val="0"/>
                                                      <w:divBdr>
                                                        <w:top w:val="none" w:sz="0" w:space="0" w:color="auto"/>
                                                        <w:left w:val="none" w:sz="0" w:space="0" w:color="auto"/>
                                                        <w:bottom w:val="none" w:sz="0" w:space="0" w:color="auto"/>
                                                        <w:right w:val="none" w:sz="0" w:space="0" w:color="auto"/>
                                                      </w:divBdr>
                                                    </w:div>
                                                    <w:div w:id="1348756590">
                                                      <w:marLeft w:val="0"/>
                                                      <w:marRight w:val="0"/>
                                                      <w:marTop w:val="0"/>
                                                      <w:marBottom w:val="0"/>
                                                      <w:divBdr>
                                                        <w:top w:val="none" w:sz="0" w:space="0" w:color="auto"/>
                                                        <w:left w:val="none" w:sz="0" w:space="0" w:color="auto"/>
                                                        <w:bottom w:val="none" w:sz="0" w:space="0" w:color="auto"/>
                                                        <w:right w:val="none" w:sz="0" w:space="0" w:color="auto"/>
                                                      </w:divBdr>
                                                      <w:divsChild>
                                                        <w:div w:id="10238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25407">
                                              <w:marLeft w:val="0"/>
                                              <w:marRight w:val="0"/>
                                              <w:marTop w:val="0"/>
                                              <w:marBottom w:val="0"/>
                                              <w:divBdr>
                                                <w:top w:val="none" w:sz="0" w:space="0" w:color="auto"/>
                                                <w:left w:val="none" w:sz="0" w:space="0" w:color="auto"/>
                                                <w:bottom w:val="none" w:sz="0" w:space="0" w:color="auto"/>
                                                <w:right w:val="none" w:sz="0" w:space="0" w:color="auto"/>
                                              </w:divBdr>
                                              <w:divsChild>
                                                <w:div w:id="1918518445">
                                                  <w:marLeft w:val="0"/>
                                                  <w:marRight w:val="0"/>
                                                  <w:marTop w:val="0"/>
                                                  <w:marBottom w:val="0"/>
                                                  <w:divBdr>
                                                    <w:top w:val="none" w:sz="0" w:space="0" w:color="auto"/>
                                                    <w:left w:val="none" w:sz="0" w:space="0" w:color="auto"/>
                                                    <w:bottom w:val="none" w:sz="0" w:space="0" w:color="auto"/>
                                                    <w:right w:val="none" w:sz="0" w:space="0" w:color="auto"/>
                                                  </w:divBdr>
                                                  <w:divsChild>
                                                    <w:div w:id="154560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0689">
                                              <w:marLeft w:val="0"/>
                                              <w:marRight w:val="0"/>
                                              <w:marTop w:val="0"/>
                                              <w:marBottom w:val="0"/>
                                              <w:divBdr>
                                                <w:top w:val="none" w:sz="0" w:space="0" w:color="auto"/>
                                                <w:left w:val="none" w:sz="0" w:space="0" w:color="auto"/>
                                                <w:bottom w:val="none" w:sz="0" w:space="0" w:color="auto"/>
                                                <w:right w:val="none" w:sz="0" w:space="0" w:color="auto"/>
                                              </w:divBdr>
                                            </w:div>
                                            <w:div w:id="1750611189">
                                              <w:marLeft w:val="0"/>
                                              <w:marRight w:val="0"/>
                                              <w:marTop w:val="0"/>
                                              <w:marBottom w:val="0"/>
                                              <w:divBdr>
                                                <w:top w:val="none" w:sz="0" w:space="0" w:color="auto"/>
                                                <w:left w:val="none" w:sz="0" w:space="0" w:color="auto"/>
                                                <w:bottom w:val="none" w:sz="0" w:space="0" w:color="auto"/>
                                                <w:right w:val="none" w:sz="0" w:space="0" w:color="auto"/>
                                              </w:divBdr>
                                            </w:div>
                                            <w:div w:id="1102801136">
                                              <w:marLeft w:val="0"/>
                                              <w:marRight w:val="0"/>
                                              <w:marTop w:val="0"/>
                                              <w:marBottom w:val="0"/>
                                              <w:divBdr>
                                                <w:top w:val="none" w:sz="0" w:space="0" w:color="auto"/>
                                                <w:left w:val="none" w:sz="0" w:space="0" w:color="auto"/>
                                                <w:bottom w:val="none" w:sz="0" w:space="0" w:color="auto"/>
                                                <w:right w:val="none" w:sz="0" w:space="0" w:color="auto"/>
                                              </w:divBdr>
                                              <w:divsChild>
                                                <w:div w:id="1609697508">
                                                  <w:marLeft w:val="0"/>
                                                  <w:marRight w:val="0"/>
                                                  <w:marTop w:val="0"/>
                                                  <w:marBottom w:val="0"/>
                                                  <w:divBdr>
                                                    <w:top w:val="none" w:sz="0" w:space="0" w:color="auto"/>
                                                    <w:left w:val="none" w:sz="0" w:space="0" w:color="auto"/>
                                                    <w:bottom w:val="none" w:sz="0" w:space="0" w:color="auto"/>
                                                    <w:right w:val="none" w:sz="0" w:space="0" w:color="auto"/>
                                                  </w:divBdr>
                                                </w:div>
                                                <w:div w:id="713389413">
                                                  <w:marLeft w:val="0"/>
                                                  <w:marRight w:val="0"/>
                                                  <w:marTop w:val="0"/>
                                                  <w:marBottom w:val="0"/>
                                                  <w:divBdr>
                                                    <w:top w:val="none" w:sz="0" w:space="0" w:color="auto"/>
                                                    <w:left w:val="none" w:sz="0" w:space="0" w:color="auto"/>
                                                    <w:bottom w:val="none" w:sz="0" w:space="0" w:color="auto"/>
                                                    <w:right w:val="none" w:sz="0" w:space="0" w:color="auto"/>
                                                  </w:divBdr>
                                                </w:div>
                                              </w:divsChild>
                                            </w:div>
                                            <w:div w:id="1376345672">
                                              <w:marLeft w:val="0"/>
                                              <w:marRight w:val="0"/>
                                              <w:marTop w:val="0"/>
                                              <w:marBottom w:val="0"/>
                                              <w:divBdr>
                                                <w:top w:val="none" w:sz="0" w:space="0" w:color="auto"/>
                                                <w:left w:val="none" w:sz="0" w:space="0" w:color="auto"/>
                                                <w:bottom w:val="none" w:sz="0" w:space="0" w:color="auto"/>
                                                <w:right w:val="none" w:sz="0" w:space="0" w:color="auto"/>
                                              </w:divBdr>
                                              <w:divsChild>
                                                <w:div w:id="1542395735">
                                                  <w:marLeft w:val="0"/>
                                                  <w:marRight w:val="0"/>
                                                  <w:marTop w:val="0"/>
                                                  <w:marBottom w:val="0"/>
                                                  <w:divBdr>
                                                    <w:top w:val="none" w:sz="0" w:space="0" w:color="auto"/>
                                                    <w:left w:val="none" w:sz="0" w:space="0" w:color="auto"/>
                                                    <w:bottom w:val="none" w:sz="0" w:space="0" w:color="auto"/>
                                                    <w:right w:val="none" w:sz="0" w:space="0" w:color="auto"/>
                                                  </w:divBdr>
                                                </w:div>
                                                <w:div w:id="74858639">
                                                  <w:marLeft w:val="0"/>
                                                  <w:marRight w:val="0"/>
                                                  <w:marTop w:val="0"/>
                                                  <w:marBottom w:val="0"/>
                                                  <w:divBdr>
                                                    <w:top w:val="none" w:sz="0" w:space="0" w:color="auto"/>
                                                    <w:left w:val="none" w:sz="0" w:space="0" w:color="auto"/>
                                                    <w:bottom w:val="none" w:sz="0" w:space="0" w:color="auto"/>
                                                    <w:right w:val="none" w:sz="0" w:space="0" w:color="auto"/>
                                                  </w:divBdr>
                                                </w:div>
                                                <w:div w:id="1317881263">
                                                  <w:marLeft w:val="0"/>
                                                  <w:marRight w:val="0"/>
                                                  <w:marTop w:val="0"/>
                                                  <w:marBottom w:val="0"/>
                                                  <w:divBdr>
                                                    <w:top w:val="none" w:sz="0" w:space="0" w:color="auto"/>
                                                    <w:left w:val="none" w:sz="0" w:space="0" w:color="auto"/>
                                                    <w:bottom w:val="none" w:sz="0" w:space="0" w:color="auto"/>
                                                    <w:right w:val="none" w:sz="0" w:space="0" w:color="auto"/>
                                                  </w:divBdr>
                                                </w:div>
                                                <w:div w:id="1727798189">
                                                  <w:marLeft w:val="0"/>
                                                  <w:marRight w:val="0"/>
                                                  <w:marTop w:val="0"/>
                                                  <w:marBottom w:val="0"/>
                                                  <w:divBdr>
                                                    <w:top w:val="none" w:sz="0" w:space="0" w:color="auto"/>
                                                    <w:left w:val="none" w:sz="0" w:space="0" w:color="auto"/>
                                                    <w:bottom w:val="none" w:sz="0" w:space="0" w:color="auto"/>
                                                    <w:right w:val="none" w:sz="0" w:space="0" w:color="auto"/>
                                                  </w:divBdr>
                                                </w:div>
                                                <w:div w:id="1440758776">
                                                  <w:marLeft w:val="0"/>
                                                  <w:marRight w:val="0"/>
                                                  <w:marTop w:val="0"/>
                                                  <w:marBottom w:val="0"/>
                                                  <w:divBdr>
                                                    <w:top w:val="none" w:sz="0" w:space="0" w:color="auto"/>
                                                    <w:left w:val="none" w:sz="0" w:space="0" w:color="auto"/>
                                                    <w:bottom w:val="none" w:sz="0" w:space="0" w:color="auto"/>
                                                    <w:right w:val="none" w:sz="0" w:space="0" w:color="auto"/>
                                                  </w:divBdr>
                                                </w:div>
                                                <w:div w:id="620383890">
                                                  <w:marLeft w:val="0"/>
                                                  <w:marRight w:val="0"/>
                                                  <w:marTop w:val="0"/>
                                                  <w:marBottom w:val="0"/>
                                                  <w:divBdr>
                                                    <w:top w:val="none" w:sz="0" w:space="0" w:color="auto"/>
                                                    <w:left w:val="none" w:sz="0" w:space="0" w:color="auto"/>
                                                    <w:bottom w:val="none" w:sz="0" w:space="0" w:color="auto"/>
                                                    <w:right w:val="none" w:sz="0" w:space="0" w:color="auto"/>
                                                  </w:divBdr>
                                                </w:div>
                                                <w:div w:id="1664550795">
                                                  <w:marLeft w:val="0"/>
                                                  <w:marRight w:val="0"/>
                                                  <w:marTop w:val="0"/>
                                                  <w:marBottom w:val="0"/>
                                                  <w:divBdr>
                                                    <w:top w:val="none" w:sz="0" w:space="0" w:color="auto"/>
                                                    <w:left w:val="none" w:sz="0" w:space="0" w:color="auto"/>
                                                    <w:bottom w:val="none" w:sz="0" w:space="0" w:color="auto"/>
                                                    <w:right w:val="none" w:sz="0" w:space="0" w:color="auto"/>
                                                  </w:divBdr>
                                                </w:div>
                                                <w:div w:id="1880166251">
                                                  <w:marLeft w:val="0"/>
                                                  <w:marRight w:val="0"/>
                                                  <w:marTop w:val="0"/>
                                                  <w:marBottom w:val="0"/>
                                                  <w:divBdr>
                                                    <w:top w:val="none" w:sz="0" w:space="0" w:color="auto"/>
                                                    <w:left w:val="none" w:sz="0" w:space="0" w:color="auto"/>
                                                    <w:bottom w:val="none" w:sz="0" w:space="0" w:color="auto"/>
                                                    <w:right w:val="none" w:sz="0" w:space="0" w:color="auto"/>
                                                  </w:divBdr>
                                                </w:div>
                                                <w:div w:id="1123765305">
                                                  <w:marLeft w:val="0"/>
                                                  <w:marRight w:val="0"/>
                                                  <w:marTop w:val="0"/>
                                                  <w:marBottom w:val="0"/>
                                                  <w:divBdr>
                                                    <w:top w:val="none" w:sz="0" w:space="0" w:color="auto"/>
                                                    <w:left w:val="none" w:sz="0" w:space="0" w:color="auto"/>
                                                    <w:bottom w:val="none" w:sz="0" w:space="0" w:color="auto"/>
                                                    <w:right w:val="none" w:sz="0" w:space="0" w:color="auto"/>
                                                  </w:divBdr>
                                                  <w:divsChild>
                                                    <w:div w:id="401219291">
                                                      <w:marLeft w:val="0"/>
                                                      <w:marRight w:val="0"/>
                                                      <w:marTop w:val="0"/>
                                                      <w:marBottom w:val="0"/>
                                                      <w:divBdr>
                                                        <w:top w:val="none" w:sz="0" w:space="0" w:color="auto"/>
                                                        <w:left w:val="none" w:sz="0" w:space="0" w:color="auto"/>
                                                        <w:bottom w:val="none" w:sz="0" w:space="0" w:color="auto"/>
                                                        <w:right w:val="none" w:sz="0" w:space="0" w:color="auto"/>
                                                      </w:divBdr>
                                                      <w:divsChild>
                                                        <w:div w:id="4201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10323">
                                                  <w:marLeft w:val="0"/>
                                                  <w:marRight w:val="0"/>
                                                  <w:marTop w:val="0"/>
                                                  <w:marBottom w:val="0"/>
                                                  <w:divBdr>
                                                    <w:top w:val="none" w:sz="0" w:space="0" w:color="auto"/>
                                                    <w:left w:val="none" w:sz="0" w:space="0" w:color="auto"/>
                                                    <w:bottom w:val="none" w:sz="0" w:space="0" w:color="auto"/>
                                                    <w:right w:val="none" w:sz="0" w:space="0" w:color="auto"/>
                                                  </w:divBdr>
                                                  <w:divsChild>
                                                    <w:div w:id="1206329099">
                                                      <w:marLeft w:val="0"/>
                                                      <w:marRight w:val="0"/>
                                                      <w:marTop w:val="0"/>
                                                      <w:marBottom w:val="0"/>
                                                      <w:divBdr>
                                                        <w:top w:val="none" w:sz="0" w:space="0" w:color="auto"/>
                                                        <w:left w:val="none" w:sz="0" w:space="0" w:color="auto"/>
                                                        <w:bottom w:val="none" w:sz="0" w:space="0" w:color="auto"/>
                                                        <w:right w:val="none" w:sz="0" w:space="0" w:color="auto"/>
                                                      </w:divBdr>
                                                      <w:divsChild>
                                                        <w:div w:id="13611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6722">
                                                  <w:marLeft w:val="0"/>
                                                  <w:marRight w:val="0"/>
                                                  <w:marTop w:val="0"/>
                                                  <w:marBottom w:val="0"/>
                                                  <w:divBdr>
                                                    <w:top w:val="none" w:sz="0" w:space="0" w:color="auto"/>
                                                    <w:left w:val="none" w:sz="0" w:space="0" w:color="auto"/>
                                                    <w:bottom w:val="none" w:sz="0" w:space="0" w:color="auto"/>
                                                    <w:right w:val="none" w:sz="0" w:space="0" w:color="auto"/>
                                                  </w:divBdr>
                                                </w:div>
                                                <w:div w:id="1385710988">
                                                  <w:marLeft w:val="0"/>
                                                  <w:marRight w:val="0"/>
                                                  <w:marTop w:val="0"/>
                                                  <w:marBottom w:val="0"/>
                                                  <w:divBdr>
                                                    <w:top w:val="none" w:sz="0" w:space="0" w:color="auto"/>
                                                    <w:left w:val="none" w:sz="0" w:space="0" w:color="auto"/>
                                                    <w:bottom w:val="none" w:sz="0" w:space="0" w:color="auto"/>
                                                    <w:right w:val="none" w:sz="0" w:space="0" w:color="auto"/>
                                                  </w:divBdr>
                                                </w:div>
                                                <w:div w:id="661936632">
                                                  <w:marLeft w:val="0"/>
                                                  <w:marRight w:val="0"/>
                                                  <w:marTop w:val="0"/>
                                                  <w:marBottom w:val="0"/>
                                                  <w:divBdr>
                                                    <w:top w:val="none" w:sz="0" w:space="0" w:color="auto"/>
                                                    <w:left w:val="none" w:sz="0" w:space="0" w:color="auto"/>
                                                    <w:bottom w:val="none" w:sz="0" w:space="0" w:color="auto"/>
                                                    <w:right w:val="none" w:sz="0" w:space="0" w:color="auto"/>
                                                  </w:divBdr>
                                                </w:div>
                                                <w:div w:id="573711316">
                                                  <w:marLeft w:val="0"/>
                                                  <w:marRight w:val="0"/>
                                                  <w:marTop w:val="0"/>
                                                  <w:marBottom w:val="0"/>
                                                  <w:divBdr>
                                                    <w:top w:val="none" w:sz="0" w:space="0" w:color="auto"/>
                                                    <w:left w:val="none" w:sz="0" w:space="0" w:color="auto"/>
                                                    <w:bottom w:val="none" w:sz="0" w:space="0" w:color="auto"/>
                                                    <w:right w:val="none" w:sz="0" w:space="0" w:color="auto"/>
                                                  </w:divBdr>
                                                </w:div>
                                                <w:div w:id="161356328">
                                                  <w:marLeft w:val="0"/>
                                                  <w:marRight w:val="0"/>
                                                  <w:marTop w:val="0"/>
                                                  <w:marBottom w:val="0"/>
                                                  <w:divBdr>
                                                    <w:top w:val="none" w:sz="0" w:space="0" w:color="auto"/>
                                                    <w:left w:val="none" w:sz="0" w:space="0" w:color="auto"/>
                                                    <w:bottom w:val="none" w:sz="0" w:space="0" w:color="auto"/>
                                                    <w:right w:val="none" w:sz="0" w:space="0" w:color="auto"/>
                                                  </w:divBdr>
                                                </w:div>
                                                <w:div w:id="125441307">
                                                  <w:marLeft w:val="0"/>
                                                  <w:marRight w:val="0"/>
                                                  <w:marTop w:val="0"/>
                                                  <w:marBottom w:val="0"/>
                                                  <w:divBdr>
                                                    <w:top w:val="none" w:sz="0" w:space="0" w:color="auto"/>
                                                    <w:left w:val="none" w:sz="0" w:space="0" w:color="auto"/>
                                                    <w:bottom w:val="none" w:sz="0" w:space="0" w:color="auto"/>
                                                    <w:right w:val="none" w:sz="0" w:space="0" w:color="auto"/>
                                                  </w:divBdr>
                                                </w:div>
                                                <w:div w:id="1135567739">
                                                  <w:marLeft w:val="0"/>
                                                  <w:marRight w:val="0"/>
                                                  <w:marTop w:val="0"/>
                                                  <w:marBottom w:val="0"/>
                                                  <w:divBdr>
                                                    <w:top w:val="none" w:sz="0" w:space="0" w:color="auto"/>
                                                    <w:left w:val="none" w:sz="0" w:space="0" w:color="auto"/>
                                                    <w:bottom w:val="none" w:sz="0" w:space="0" w:color="auto"/>
                                                    <w:right w:val="none" w:sz="0" w:space="0" w:color="auto"/>
                                                  </w:divBdr>
                                                </w:div>
                                                <w:div w:id="2120442032">
                                                  <w:marLeft w:val="0"/>
                                                  <w:marRight w:val="0"/>
                                                  <w:marTop w:val="0"/>
                                                  <w:marBottom w:val="0"/>
                                                  <w:divBdr>
                                                    <w:top w:val="none" w:sz="0" w:space="0" w:color="auto"/>
                                                    <w:left w:val="none" w:sz="0" w:space="0" w:color="auto"/>
                                                    <w:bottom w:val="none" w:sz="0" w:space="0" w:color="auto"/>
                                                    <w:right w:val="none" w:sz="0" w:space="0" w:color="auto"/>
                                                  </w:divBdr>
                                                </w:div>
                                                <w:div w:id="1887571283">
                                                  <w:marLeft w:val="0"/>
                                                  <w:marRight w:val="0"/>
                                                  <w:marTop w:val="0"/>
                                                  <w:marBottom w:val="0"/>
                                                  <w:divBdr>
                                                    <w:top w:val="none" w:sz="0" w:space="0" w:color="auto"/>
                                                    <w:left w:val="none" w:sz="0" w:space="0" w:color="auto"/>
                                                    <w:bottom w:val="none" w:sz="0" w:space="0" w:color="auto"/>
                                                    <w:right w:val="none" w:sz="0" w:space="0" w:color="auto"/>
                                                  </w:divBdr>
                                                </w:div>
                                                <w:div w:id="1085150310">
                                                  <w:marLeft w:val="0"/>
                                                  <w:marRight w:val="0"/>
                                                  <w:marTop w:val="0"/>
                                                  <w:marBottom w:val="0"/>
                                                  <w:divBdr>
                                                    <w:top w:val="none" w:sz="0" w:space="0" w:color="auto"/>
                                                    <w:left w:val="none" w:sz="0" w:space="0" w:color="auto"/>
                                                    <w:bottom w:val="none" w:sz="0" w:space="0" w:color="auto"/>
                                                    <w:right w:val="none" w:sz="0" w:space="0" w:color="auto"/>
                                                  </w:divBdr>
                                                </w:div>
                                                <w:div w:id="186909910">
                                                  <w:marLeft w:val="0"/>
                                                  <w:marRight w:val="0"/>
                                                  <w:marTop w:val="0"/>
                                                  <w:marBottom w:val="0"/>
                                                  <w:divBdr>
                                                    <w:top w:val="none" w:sz="0" w:space="0" w:color="auto"/>
                                                    <w:left w:val="none" w:sz="0" w:space="0" w:color="auto"/>
                                                    <w:bottom w:val="none" w:sz="0" w:space="0" w:color="auto"/>
                                                    <w:right w:val="none" w:sz="0" w:space="0" w:color="auto"/>
                                                  </w:divBdr>
                                                </w:div>
                                                <w:div w:id="460928054">
                                                  <w:marLeft w:val="0"/>
                                                  <w:marRight w:val="0"/>
                                                  <w:marTop w:val="0"/>
                                                  <w:marBottom w:val="0"/>
                                                  <w:divBdr>
                                                    <w:top w:val="none" w:sz="0" w:space="0" w:color="auto"/>
                                                    <w:left w:val="none" w:sz="0" w:space="0" w:color="auto"/>
                                                    <w:bottom w:val="none" w:sz="0" w:space="0" w:color="auto"/>
                                                    <w:right w:val="none" w:sz="0" w:space="0" w:color="auto"/>
                                                  </w:divBdr>
                                                </w:div>
                                                <w:div w:id="129136597">
                                                  <w:marLeft w:val="0"/>
                                                  <w:marRight w:val="0"/>
                                                  <w:marTop w:val="0"/>
                                                  <w:marBottom w:val="0"/>
                                                  <w:divBdr>
                                                    <w:top w:val="none" w:sz="0" w:space="0" w:color="auto"/>
                                                    <w:left w:val="none" w:sz="0" w:space="0" w:color="auto"/>
                                                    <w:bottom w:val="none" w:sz="0" w:space="0" w:color="auto"/>
                                                    <w:right w:val="none" w:sz="0" w:space="0" w:color="auto"/>
                                                  </w:divBdr>
                                                </w:div>
                                              </w:divsChild>
                                            </w:div>
                                            <w:div w:id="328674791">
                                              <w:marLeft w:val="0"/>
                                              <w:marRight w:val="0"/>
                                              <w:marTop w:val="0"/>
                                              <w:marBottom w:val="0"/>
                                              <w:divBdr>
                                                <w:top w:val="none" w:sz="0" w:space="0" w:color="auto"/>
                                                <w:left w:val="none" w:sz="0" w:space="0" w:color="auto"/>
                                                <w:bottom w:val="none" w:sz="0" w:space="0" w:color="auto"/>
                                                <w:right w:val="none" w:sz="0" w:space="0" w:color="auto"/>
                                              </w:divBdr>
                                              <w:divsChild>
                                                <w:div w:id="1300914063">
                                                  <w:marLeft w:val="0"/>
                                                  <w:marRight w:val="0"/>
                                                  <w:marTop w:val="0"/>
                                                  <w:marBottom w:val="0"/>
                                                  <w:divBdr>
                                                    <w:top w:val="none" w:sz="0" w:space="0" w:color="auto"/>
                                                    <w:left w:val="none" w:sz="0" w:space="0" w:color="auto"/>
                                                    <w:bottom w:val="none" w:sz="0" w:space="0" w:color="auto"/>
                                                    <w:right w:val="none" w:sz="0" w:space="0" w:color="auto"/>
                                                  </w:divBdr>
                                                  <w:divsChild>
                                                    <w:div w:id="4899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3533">
                                              <w:marLeft w:val="0"/>
                                              <w:marRight w:val="0"/>
                                              <w:marTop w:val="0"/>
                                              <w:marBottom w:val="0"/>
                                              <w:divBdr>
                                                <w:top w:val="none" w:sz="0" w:space="0" w:color="auto"/>
                                                <w:left w:val="none" w:sz="0" w:space="0" w:color="auto"/>
                                                <w:bottom w:val="none" w:sz="0" w:space="0" w:color="auto"/>
                                                <w:right w:val="none" w:sz="0" w:space="0" w:color="auto"/>
                                              </w:divBdr>
                                            </w:div>
                                          </w:divsChild>
                                        </w:div>
                                        <w:div w:id="243758061">
                                          <w:marLeft w:val="0"/>
                                          <w:marRight w:val="0"/>
                                          <w:marTop w:val="0"/>
                                          <w:marBottom w:val="0"/>
                                          <w:divBdr>
                                            <w:top w:val="none" w:sz="0" w:space="0" w:color="auto"/>
                                            <w:left w:val="none" w:sz="0" w:space="0" w:color="auto"/>
                                            <w:bottom w:val="none" w:sz="0" w:space="0" w:color="auto"/>
                                            <w:right w:val="none" w:sz="0" w:space="0" w:color="auto"/>
                                          </w:divBdr>
                                          <w:divsChild>
                                            <w:div w:id="693921413">
                                              <w:marLeft w:val="0"/>
                                              <w:marRight w:val="0"/>
                                              <w:marTop w:val="0"/>
                                              <w:marBottom w:val="0"/>
                                              <w:divBdr>
                                                <w:top w:val="none" w:sz="0" w:space="0" w:color="auto"/>
                                                <w:left w:val="none" w:sz="0" w:space="0" w:color="auto"/>
                                                <w:bottom w:val="none" w:sz="0" w:space="0" w:color="auto"/>
                                                <w:right w:val="none" w:sz="0" w:space="0" w:color="auto"/>
                                              </w:divBdr>
                                              <w:divsChild>
                                                <w:div w:id="1130787042">
                                                  <w:marLeft w:val="0"/>
                                                  <w:marRight w:val="0"/>
                                                  <w:marTop w:val="0"/>
                                                  <w:marBottom w:val="0"/>
                                                  <w:divBdr>
                                                    <w:top w:val="none" w:sz="0" w:space="0" w:color="auto"/>
                                                    <w:left w:val="none" w:sz="0" w:space="0" w:color="auto"/>
                                                    <w:bottom w:val="none" w:sz="0" w:space="0" w:color="auto"/>
                                                    <w:right w:val="none" w:sz="0" w:space="0" w:color="auto"/>
                                                  </w:divBdr>
                                                  <w:divsChild>
                                                    <w:div w:id="1037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09546">
                                              <w:marLeft w:val="0"/>
                                              <w:marRight w:val="0"/>
                                              <w:marTop w:val="0"/>
                                              <w:marBottom w:val="0"/>
                                              <w:divBdr>
                                                <w:top w:val="none" w:sz="0" w:space="0" w:color="auto"/>
                                                <w:left w:val="none" w:sz="0" w:space="0" w:color="auto"/>
                                                <w:bottom w:val="none" w:sz="0" w:space="0" w:color="auto"/>
                                                <w:right w:val="none" w:sz="0" w:space="0" w:color="auto"/>
                                              </w:divBdr>
                                              <w:divsChild>
                                                <w:div w:id="1366979260">
                                                  <w:marLeft w:val="0"/>
                                                  <w:marRight w:val="0"/>
                                                  <w:marTop w:val="0"/>
                                                  <w:marBottom w:val="0"/>
                                                  <w:divBdr>
                                                    <w:top w:val="none" w:sz="0" w:space="0" w:color="auto"/>
                                                    <w:left w:val="none" w:sz="0" w:space="0" w:color="auto"/>
                                                    <w:bottom w:val="none" w:sz="0" w:space="0" w:color="auto"/>
                                                    <w:right w:val="none" w:sz="0" w:space="0" w:color="auto"/>
                                                  </w:divBdr>
                                                  <w:divsChild>
                                                    <w:div w:id="281695040">
                                                      <w:marLeft w:val="0"/>
                                                      <w:marRight w:val="0"/>
                                                      <w:marTop w:val="0"/>
                                                      <w:marBottom w:val="0"/>
                                                      <w:divBdr>
                                                        <w:top w:val="none" w:sz="0" w:space="0" w:color="auto"/>
                                                        <w:left w:val="none" w:sz="0" w:space="0" w:color="auto"/>
                                                        <w:bottom w:val="none" w:sz="0" w:space="0" w:color="auto"/>
                                                        <w:right w:val="none" w:sz="0" w:space="0" w:color="auto"/>
                                                      </w:divBdr>
                                                    </w:div>
                                                    <w:div w:id="1200514471">
                                                      <w:marLeft w:val="0"/>
                                                      <w:marRight w:val="0"/>
                                                      <w:marTop w:val="0"/>
                                                      <w:marBottom w:val="0"/>
                                                      <w:divBdr>
                                                        <w:top w:val="none" w:sz="0" w:space="0" w:color="auto"/>
                                                        <w:left w:val="none" w:sz="0" w:space="0" w:color="auto"/>
                                                        <w:bottom w:val="none" w:sz="0" w:space="0" w:color="auto"/>
                                                        <w:right w:val="none" w:sz="0" w:space="0" w:color="auto"/>
                                                      </w:divBdr>
                                                      <w:divsChild>
                                                        <w:div w:id="6762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0575">
                                              <w:marLeft w:val="0"/>
                                              <w:marRight w:val="0"/>
                                              <w:marTop w:val="0"/>
                                              <w:marBottom w:val="0"/>
                                              <w:divBdr>
                                                <w:top w:val="none" w:sz="0" w:space="0" w:color="auto"/>
                                                <w:left w:val="none" w:sz="0" w:space="0" w:color="auto"/>
                                                <w:bottom w:val="none" w:sz="0" w:space="0" w:color="auto"/>
                                                <w:right w:val="none" w:sz="0" w:space="0" w:color="auto"/>
                                              </w:divBdr>
                                              <w:divsChild>
                                                <w:div w:id="1360082351">
                                                  <w:marLeft w:val="0"/>
                                                  <w:marRight w:val="0"/>
                                                  <w:marTop w:val="0"/>
                                                  <w:marBottom w:val="0"/>
                                                  <w:divBdr>
                                                    <w:top w:val="none" w:sz="0" w:space="0" w:color="auto"/>
                                                    <w:left w:val="none" w:sz="0" w:space="0" w:color="auto"/>
                                                    <w:bottom w:val="none" w:sz="0" w:space="0" w:color="auto"/>
                                                    <w:right w:val="none" w:sz="0" w:space="0" w:color="auto"/>
                                                  </w:divBdr>
                                                  <w:divsChild>
                                                    <w:div w:id="1441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495">
                                              <w:marLeft w:val="0"/>
                                              <w:marRight w:val="0"/>
                                              <w:marTop w:val="0"/>
                                              <w:marBottom w:val="0"/>
                                              <w:divBdr>
                                                <w:top w:val="none" w:sz="0" w:space="0" w:color="auto"/>
                                                <w:left w:val="none" w:sz="0" w:space="0" w:color="auto"/>
                                                <w:bottom w:val="none" w:sz="0" w:space="0" w:color="auto"/>
                                                <w:right w:val="none" w:sz="0" w:space="0" w:color="auto"/>
                                              </w:divBdr>
                                              <w:divsChild>
                                                <w:div w:id="821626099">
                                                  <w:marLeft w:val="0"/>
                                                  <w:marRight w:val="0"/>
                                                  <w:marTop w:val="0"/>
                                                  <w:marBottom w:val="0"/>
                                                  <w:divBdr>
                                                    <w:top w:val="none" w:sz="0" w:space="0" w:color="auto"/>
                                                    <w:left w:val="none" w:sz="0" w:space="0" w:color="auto"/>
                                                    <w:bottom w:val="none" w:sz="0" w:space="0" w:color="auto"/>
                                                    <w:right w:val="none" w:sz="0" w:space="0" w:color="auto"/>
                                                  </w:divBdr>
                                                  <w:divsChild>
                                                    <w:div w:id="1623268597">
                                                      <w:marLeft w:val="0"/>
                                                      <w:marRight w:val="0"/>
                                                      <w:marTop w:val="0"/>
                                                      <w:marBottom w:val="0"/>
                                                      <w:divBdr>
                                                        <w:top w:val="none" w:sz="0" w:space="0" w:color="auto"/>
                                                        <w:left w:val="none" w:sz="0" w:space="0" w:color="auto"/>
                                                        <w:bottom w:val="none" w:sz="0" w:space="0" w:color="auto"/>
                                                        <w:right w:val="none" w:sz="0" w:space="0" w:color="auto"/>
                                                      </w:divBdr>
                                                    </w:div>
                                                    <w:div w:id="986477960">
                                                      <w:marLeft w:val="0"/>
                                                      <w:marRight w:val="0"/>
                                                      <w:marTop w:val="0"/>
                                                      <w:marBottom w:val="0"/>
                                                      <w:divBdr>
                                                        <w:top w:val="none" w:sz="0" w:space="0" w:color="auto"/>
                                                        <w:left w:val="none" w:sz="0" w:space="0" w:color="auto"/>
                                                        <w:bottom w:val="none" w:sz="0" w:space="0" w:color="auto"/>
                                                        <w:right w:val="none" w:sz="0" w:space="0" w:color="auto"/>
                                                      </w:divBdr>
                                                    </w:div>
                                                    <w:div w:id="170069943">
                                                      <w:marLeft w:val="0"/>
                                                      <w:marRight w:val="0"/>
                                                      <w:marTop w:val="0"/>
                                                      <w:marBottom w:val="0"/>
                                                      <w:divBdr>
                                                        <w:top w:val="none" w:sz="0" w:space="0" w:color="auto"/>
                                                        <w:left w:val="none" w:sz="0" w:space="0" w:color="auto"/>
                                                        <w:bottom w:val="none" w:sz="0" w:space="0" w:color="auto"/>
                                                        <w:right w:val="none" w:sz="0" w:space="0" w:color="auto"/>
                                                      </w:divBdr>
                                                    </w:div>
                                                    <w:div w:id="1680277910">
                                                      <w:marLeft w:val="0"/>
                                                      <w:marRight w:val="0"/>
                                                      <w:marTop w:val="0"/>
                                                      <w:marBottom w:val="0"/>
                                                      <w:divBdr>
                                                        <w:top w:val="none" w:sz="0" w:space="0" w:color="auto"/>
                                                        <w:left w:val="none" w:sz="0" w:space="0" w:color="auto"/>
                                                        <w:bottom w:val="none" w:sz="0" w:space="0" w:color="auto"/>
                                                        <w:right w:val="none" w:sz="0" w:space="0" w:color="auto"/>
                                                      </w:divBdr>
                                                    </w:div>
                                                    <w:div w:id="1107042544">
                                                      <w:marLeft w:val="0"/>
                                                      <w:marRight w:val="0"/>
                                                      <w:marTop w:val="0"/>
                                                      <w:marBottom w:val="0"/>
                                                      <w:divBdr>
                                                        <w:top w:val="none" w:sz="0" w:space="0" w:color="auto"/>
                                                        <w:left w:val="none" w:sz="0" w:space="0" w:color="auto"/>
                                                        <w:bottom w:val="none" w:sz="0" w:space="0" w:color="auto"/>
                                                        <w:right w:val="none" w:sz="0" w:space="0" w:color="auto"/>
                                                      </w:divBdr>
                                                    </w:div>
                                                    <w:div w:id="1269309809">
                                                      <w:marLeft w:val="0"/>
                                                      <w:marRight w:val="0"/>
                                                      <w:marTop w:val="0"/>
                                                      <w:marBottom w:val="0"/>
                                                      <w:divBdr>
                                                        <w:top w:val="none" w:sz="0" w:space="0" w:color="auto"/>
                                                        <w:left w:val="none" w:sz="0" w:space="0" w:color="auto"/>
                                                        <w:bottom w:val="none" w:sz="0" w:space="0" w:color="auto"/>
                                                        <w:right w:val="none" w:sz="0" w:space="0" w:color="auto"/>
                                                      </w:divBdr>
                                                    </w:div>
                                                    <w:div w:id="13074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7122">
                                              <w:marLeft w:val="0"/>
                                              <w:marRight w:val="0"/>
                                              <w:marTop w:val="0"/>
                                              <w:marBottom w:val="0"/>
                                              <w:divBdr>
                                                <w:top w:val="none" w:sz="0" w:space="0" w:color="auto"/>
                                                <w:left w:val="none" w:sz="0" w:space="0" w:color="auto"/>
                                                <w:bottom w:val="none" w:sz="0" w:space="0" w:color="auto"/>
                                                <w:right w:val="none" w:sz="0" w:space="0" w:color="auto"/>
                                              </w:divBdr>
                                              <w:divsChild>
                                                <w:div w:id="1611547269">
                                                  <w:marLeft w:val="0"/>
                                                  <w:marRight w:val="0"/>
                                                  <w:marTop w:val="0"/>
                                                  <w:marBottom w:val="0"/>
                                                  <w:divBdr>
                                                    <w:top w:val="none" w:sz="0" w:space="0" w:color="auto"/>
                                                    <w:left w:val="none" w:sz="0" w:space="0" w:color="auto"/>
                                                    <w:bottom w:val="none" w:sz="0" w:space="0" w:color="auto"/>
                                                    <w:right w:val="none" w:sz="0" w:space="0" w:color="auto"/>
                                                  </w:divBdr>
                                                  <w:divsChild>
                                                    <w:div w:id="892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0516">
                                              <w:marLeft w:val="0"/>
                                              <w:marRight w:val="0"/>
                                              <w:marTop w:val="0"/>
                                              <w:marBottom w:val="0"/>
                                              <w:divBdr>
                                                <w:top w:val="none" w:sz="0" w:space="0" w:color="auto"/>
                                                <w:left w:val="none" w:sz="0" w:space="0" w:color="auto"/>
                                                <w:bottom w:val="none" w:sz="0" w:space="0" w:color="auto"/>
                                                <w:right w:val="none" w:sz="0" w:space="0" w:color="auto"/>
                                              </w:divBdr>
                                              <w:divsChild>
                                                <w:div w:id="724379039">
                                                  <w:marLeft w:val="0"/>
                                                  <w:marRight w:val="0"/>
                                                  <w:marTop w:val="0"/>
                                                  <w:marBottom w:val="0"/>
                                                  <w:divBdr>
                                                    <w:top w:val="none" w:sz="0" w:space="0" w:color="auto"/>
                                                    <w:left w:val="none" w:sz="0" w:space="0" w:color="auto"/>
                                                    <w:bottom w:val="none" w:sz="0" w:space="0" w:color="auto"/>
                                                    <w:right w:val="none" w:sz="0" w:space="0" w:color="auto"/>
                                                  </w:divBdr>
                                                  <w:divsChild>
                                                    <w:div w:id="11593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4282">
                                              <w:marLeft w:val="0"/>
                                              <w:marRight w:val="0"/>
                                              <w:marTop w:val="0"/>
                                              <w:marBottom w:val="0"/>
                                              <w:divBdr>
                                                <w:top w:val="none" w:sz="0" w:space="0" w:color="auto"/>
                                                <w:left w:val="none" w:sz="0" w:space="0" w:color="auto"/>
                                                <w:bottom w:val="none" w:sz="0" w:space="0" w:color="auto"/>
                                                <w:right w:val="none" w:sz="0" w:space="0" w:color="auto"/>
                                              </w:divBdr>
                                            </w:div>
                                            <w:div w:id="130221851">
                                              <w:marLeft w:val="0"/>
                                              <w:marRight w:val="0"/>
                                              <w:marTop w:val="0"/>
                                              <w:marBottom w:val="0"/>
                                              <w:divBdr>
                                                <w:top w:val="none" w:sz="0" w:space="0" w:color="auto"/>
                                                <w:left w:val="none" w:sz="0" w:space="0" w:color="auto"/>
                                                <w:bottom w:val="none" w:sz="0" w:space="0" w:color="auto"/>
                                                <w:right w:val="none" w:sz="0" w:space="0" w:color="auto"/>
                                              </w:divBdr>
                                            </w:div>
                                            <w:div w:id="851993724">
                                              <w:marLeft w:val="0"/>
                                              <w:marRight w:val="0"/>
                                              <w:marTop w:val="0"/>
                                              <w:marBottom w:val="0"/>
                                              <w:divBdr>
                                                <w:top w:val="none" w:sz="0" w:space="0" w:color="auto"/>
                                                <w:left w:val="none" w:sz="0" w:space="0" w:color="auto"/>
                                                <w:bottom w:val="none" w:sz="0" w:space="0" w:color="auto"/>
                                                <w:right w:val="none" w:sz="0" w:space="0" w:color="auto"/>
                                              </w:divBdr>
                                              <w:divsChild>
                                                <w:div w:id="1050886537">
                                                  <w:marLeft w:val="0"/>
                                                  <w:marRight w:val="0"/>
                                                  <w:marTop w:val="0"/>
                                                  <w:marBottom w:val="0"/>
                                                  <w:divBdr>
                                                    <w:top w:val="none" w:sz="0" w:space="0" w:color="auto"/>
                                                    <w:left w:val="none" w:sz="0" w:space="0" w:color="auto"/>
                                                    <w:bottom w:val="none" w:sz="0" w:space="0" w:color="auto"/>
                                                    <w:right w:val="none" w:sz="0" w:space="0" w:color="auto"/>
                                                  </w:divBdr>
                                                  <w:divsChild>
                                                    <w:div w:id="6173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3243">
                                              <w:marLeft w:val="0"/>
                                              <w:marRight w:val="0"/>
                                              <w:marTop w:val="0"/>
                                              <w:marBottom w:val="0"/>
                                              <w:divBdr>
                                                <w:top w:val="none" w:sz="0" w:space="0" w:color="auto"/>
                                                <w:left w:val="none" w:sz="0" w:space="0" w:color="auto"/>
                                                <w:bottom w:val="none" w:sz="0" w:space="0" w:color="auto"/>
                                                <w:right w:val="none" w:sz="0" w:space="0" w:color="auto"/>
                                              </w:divBdr>
                                            </w:div>
                                            <w:div w:id="1248807067">
                                              <w:marLeft w:val="0"/>
                                              <w:marRight w:val="0"/>
                                              <w:marTop w:val="0"/>
                                              <w:marBottom w:val="0"/>
                                              <w:divBdr>
                                                <w:top w:val="none" w:sz="0" w:space="0" w:color="auto"/>
                                                <w:left w:val="none" w:sz="0" w:space="0" w:color="auto"/>
                                                <w:bottom w:val="none" w:sz="0" w:space="0" w:color="auto"/>
                                                <w:right w:val="none" w:sz="0" w:space="0" w:color="auto"/>
                                              </w:divBdr>
                                            </w:div>
                                            <w:div w:id="253323105">
                                              <w:marLeft w:val="0"/>
                                              <w:marRight w:val="0"/>
                                              <w:marTop w:val="0"/>
                                              <w:marBottom w:val="0"/>
                                              <w:divBdr>
                                                <w:top w:val="none" w:sz="0" w:space="0" w:color="auto"/>
                                                <w:left w:val="none" w:sz="0" w:space="0" w:color="auto"/>
                                                <w:bottom w:val="none" w:sz="0" w:space="0" w:color="auto"/>
                                                <w:right w:val="none" w:sz="0" w:space="0" w:color="auto"/>
                                              </w:divBdr>
                                            </w:div>
                                            <w:div w:id="296574183">
                                              <w:marLeft w:val="0"/>
                                              <w:marRight w:val="0"/>
                                              <w:marTop w:val="0"/>
                                              <w:marBottom w:val="0"/>
                                              <w:divBdr>
                                                <w:top w:val="none" w:sz="0" w:space="0" w:color="auto"/>
                                                <w:left w:val="none" w:sz="0" w:space="0" w:color="auto"/>
                                                <w:bottom w:val="none" w:sz="0" w:space="0" w:color="auto"/>
                                                <w:right w:val="none" w:sz="0" w:space="0" w:color="auto"/>
                                              </w:divBdr>
                                            </w:div>
                                            <w:div w:id="848569838">
                                              <w:marLeft w:val="0"/>
                                              <w:marRight w:val="0"/>
                                              <w:marTop w:val="0"/>
                                              <w:marBottom w:val="0"/>
                                              <w:divBdr>
                                                <w:top w:val="none" w:sz="0" w:space="0" w:color="auto"/>
                                                <w:left w:val="none" w:sz="0" w:space="0" w:color="auto"/>
                                                <w:bottom w:val="none" w:sz="0" w:space="0" w:color="auto"/>
                                                <w:right w:val="none" w:sz="0" w:space="0" w:color="auto"/>
                                              </w:divBdr>
                                            </w:div>
                                            <w:div w:id="1749620024">
                                              <w:marLeft w:val="0"/>
                                              <w:marRight w:val="0"/>
                                              <w:marTop w:val="0"/>
                                              <w:marBottom w:val="0"/>
                                              <w:divBdr>
                                                <w:top w:val="none" w:sz="0" w:space="0" w:color="auto"/>
                                                <w:left w:val="none" w:sz="0" w:space="0" w:color="auto"/>
                                                <w:bottom w:val="none" w:sz="0" w:space="0" w:color="auto"/>
                                                <w:right w:val="none" w:sz="0" w:space="0" w:color="auto"/>
                                              </w:divBdr>
                                              <w:divsChild>
                                                <w:div w:id="349986615">
                                                  <w:marLeft w:val="0"/>
                                                  <w:marRight w:val="0"/>
                                                  <w:marTop w:val="0"/>
                                                  <w:marBottom w:val="0"/>
                                                  <w:divBdr>
                                                    <w:top w:val="none" w:sz="0" w:space="0" w:color="auto"/>
                                                    <w:left w:val="none" w:sz="0" w:space="0" w:color="auto"/>
                                                    <w:bottom w:val="none" w:sz="0" w:space="0" w:color="auto"/>
                                                    <w:right w:val="none" w:sz="0" w:space="0" w:color="auto"/>
                                                  </w:divBdr>
                                                  <w:divsChild>
                                                    <w:div w:id="7990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272">
                                              <w:marLeft w:val="0"/>
                                              <w:marRight w:val="0"/>
                                              <w:marTop w:val="0"/>
                                              <w:marBottom w:val="0"/>
                                              <w:divBdr>
                                                <w:top w:val="none" w:sz="0" w:space="0" w:color="auto"/>
                                                <w:left w:val="none" w:sz="0" w:space="0" w:color="auto"/>
                                                <w:bottom w:val="none" w:sz="0" w:space="0" w:color="auto"/>
                                                <w:right w:val="none" w:sz="0" w:space="0" w:color="auto"/>
                                              </w:divBdr>
                                            </w:div>
                                            <w:div w:id="1842351480">
                                              <w:marLeft w:val="0"/>
                                              <w:marRight w:val="0"/>
                                              <w:marTop w:val="0"/>
                                              <w:marBottom w:val="0"/>
                                              <w:divBdr>
                                                <w:top w:val="none" w:sz="0" w:space="0" w:color="auto"/>
                                                <w:left w:val="none" w:sz="0" w:space="0" w:color="auto"/>
                                                <w:bottom w:val="none" w:sz="0" w:space="0" w:color="auto"/>
                                                <w:right w:val="none" w:sz="0" w:space="0" w:color="auto"/>
                                              </w:divBdr>
                                              <w:divsChild>
                                                <w:div w:id="628971311">
                                                  <w:marLeft w:val="0"/>
                                                  <w:marRight w:val="0"/>
                                                  <w:marTop w:val="0"/>
                                                  <w:marBottom w:val="0"/>
                                                  <w:divBdr>
                                                    <w:top w:val="none" w:sz="0" w:space="0" w:color="auto"/>
                                                    <w:left w:val="none" w:sz="0" w:space="0" w:color="auto"/>
                                                    <w:bottom w:val="none" w:sz="0" w:space="0" w:color="auto"/>
                                                    <w:right w:val="none" w:sz="0" w:space="0" w:color="auto"/>
                                                  </w:divBdr>
                                                </w:div>
                                                <w:div w:id="1181160709">
                                                  <w:marLeft w:val="0"/>
                                                  <w:marRight w:val="0"/>
                                                  <w:marTop w:val="0"/>
                                                  <w:marBottom w:val="0"/>
                                                  <w:divBdr>
                                                    <w:top w:val="none" w:sz="0" w:space="0" w:color="auto"/>
                                                    <w:left w:val="none" w:sz="0" w:space="0" w:color="auto"/>
                                                    <w:bottom w:val="none" w:sz="0" w:space="0" w:color="auto"/>
                                                    <w:right w:val="none" w:sz="0" w:space="0" w:color="auto"/>
                                                  </w:divBdr>
                                                </w:div>
                                              </w:divsChild>
                                            </w:div>
                                            <w:div w:id="1068579754">
                                              <w:marLeft w:val="0"/>
                                              <w:marRight w:val="0"/>
                                              <w:marTop w:val="0"/>
                                              <w:marBottom w:val="0"/>
                                              <w:divBdr>
                                                <w:top w:val="none" w:sz="0" w:space="0" w:color="auto"/>
                                                <w:left w:val="none" w:sz="0" w:space="0" w:color="auto"/>
                                                <w:bottom w:val="none" w:sz="0" w:space="0" w:color="auto"/>
                                                <w:right w:val="none" w:sz="0" w:space="0" w:color="auto"/>
                                              </w:divBdr>
                                              <w:divsChild>
                                                <w:div w:id="1435787616">
                                                  <w:marLeft w:val="0"/>
                                                  <w:marRight w:val="0"/>
                                                  <w:marTop w:val="0"/>
                                                  <w:marBottom w:val="0"/>
                                                  <w:divBdr>
                                                    <w:top w:val="none" w:sz="0" w:space="0" w:color="auto"/>
                                                    <w:left w:val="none" w:sz="0" w:space="0" w:color="auto"/>
                                                    <w:bottom w:val="none" w:sz="0" w:space="0" w:color="auto"/>
                                                    <w:right w:val="none" w:sz="0" w:space="0" w:color="auto"/>
                                                  </w:divBdr>
                                                  <w:divsChild>
                                                    <w:div w:id="10504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7628">
                                              <w:marLeft w:val="0"/>
                                              <w:marRight w:val="0"/>
                                              <w:marTop w:val="0"/>
                                              <w:marBottom w:val="0"/>
                                              <w:divBdr>
                                                <w:top w:val="none" w:sz="0" w:space="0" w:color="auto"/>
                                                <w:left w:val="none" w:sz="0" w:space="0" w:color="auto"/>
                                                <w:bottom w:val="none" w:sz="0" w:space="0" w:color="auto"/>
                                                <w:right w:val="none" w:sz="0" w:space="0" w:color="auto"/>
                                              </w:divBdr>
                                            </w:div>
                                            <w:div w:id="394553539">
                                              <w:marLeft w:val="0"/>
                                              <w:marRight w:val="0"/>
                                              <w:marTop w:val="0"/>
                                              <w:marBottom w:val="0"/>
                                              <w:divBdr>
                                                <w:top w:val="none" w:sz="0" w:space="0" w:color="auto"/>
                                                <w:left w:val="none" w:sz="0" w:space="0" w:color="auto"/>
                                                <w:bottom w:val="none" w:sz="0" w:space="0" w:color="auto"/>
                                                <w:right w:val="none" w:sz="0" w:space="0" w:color="auto"/>
                                              </w:divBdr>
                                              <w:divsChild>
                                                <w:div w:id="1149512946">
                                                  <w:marLeft w:val="0"/>
                                                  <w:marRight w:val="0"/>
                                                  <w:marTop w:val="0"/>
                                                  <w:marBottom w:val="0"/>
                                                  <w:divBdr>
                                                    <w:top w:val="none" w:sz="0" w:space="0" w:color="auto"/>
                                                    <w:left w:val="none" w:sz="0" w:space="0" w:color="auto"/>
                                                    <w:bottom w:val="none" w:sz="0" w:space="0" w:color="auto"/>
                                                    <w:right w:val="none" w:sz="0" w:space="0" w:color="auto"/>
                                                  </w:divBdr>
                                                </w:div>
                                                <w:div w:id="1122846055">
                                                  <w:marLeft w:val="0"/>
                                                  <w:marRight w:val="0"/>
                                                  <w:marTop w:val="0"/>
                                                  <w:marBottom w:val="0"/>
                                                  <w:divBdr>
                                                    <w:top w:val="none" w:sz="0" w:space="0" w:color="auto"/>
                                                    <w:left w:val="none" w:sz="0" w:space="0" w:color="auto"/>
                                                    <w:bottom w:val="none" w:sz="0" w:space="0" w:color="auto"/>
                                                    <w:right w:val="none" w:sz="0" w:space="0" w:color="auto"/>
                                                  </w:divBdr>
                                                </w:div>
                                              </w:divsChild>
                                            </w:div>
                                            <w:div w:id="407701059">
                                              <w:marLeft w:val="0"/>
                                              <w:marRight w:val="0"/>
                                              <w:marTop w:val="0"/>
                                              <w:marBottom w:val="0"/>
                                              <w:divBdr>
                                                <w:top w:val="none" w:sz="0" w:space="0" w:color="auto"/>
                                                <w:left w:val="none" w:sz="0" w:space="0" w:color="auto"/>
                                                <w:bottom w:val="none" w:sz="0" w:space="0" w:color="auto"/>
                                                <w:right w:val="none" w:sz="0" w:space="0" w:color="auto"/>
                                              </w:divBdr>
                                              <w:divsChild>
                                                <w:div w:id="1510098095">
                                                  <w:marLeft w:val="0"/>
                                                  <w:marRight w:val="0"/>
                                                  <w:marTop w:val="0"/>
                                                  <w:marBottom w:val="0"/>
                                                  <w:divBdr>
                                                    <w:top w:val="none" w:sz="0" w:space="0" w:color="auto"/>
                                                    <w:left w:val="none" w:sz="0" w:space="0" w:color="auto"/>
                                                    <w:bottom w:val="none" w:sz="0" w:space="0" w:color="auto"/>
                                                    <w:right w:val="none" w:sz="0" w:space="0" w:color="auto"/>
                                                  </w:divBdr>
                                                  <w:divsChild>
                                                    <w:div w:id="15609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1440">
                                              <w:marLeft w:val="0"/>
                                              <w:marRight w:val="0"/>
                                              <w:marTop w:val="0"/>
                                              <w:marBottom w:val="0"/>
                                              <w:divBdr>
                                                <w:top w:val="none" w:sz="0" w:space="0" w:color="auto"/>
                                                <w:left w:val="none" w:sz="0" w:space="0" w:color="auto"/>
                                                <w:bottom w:val="none" w:sz="0" w:space="0" w:color="auto"/>
                                                <w:right w:val="none" w:sz="0" w:space="0" w:color="auto"/>
                                              </w:divBdr>
                                              <w:divsChild>
                                                <w:div w:id="1034430335">
                                                  <w:marLeft w:val="0"/>
                                                  <w:marRight w:val="0"/>
                                                  <w:marTop w:val="0"/>
                                                  <w:marBottom w:val="0"/>
                                                  <w:divBdr>
                                                    <w:top w:val="none" w:sz="0" w:space="0" w:color="auto"/>
                                                    <w:left w:val="none" w:sz="0" w:space="0" w:color="auto"/>
                                                    <w:bottom w:val="none" w:sz="0" w:space="0" w:color="auto"/>
                                                    <w:right w:val="none" w:sz="0" w:space="0" w:color="auto"/>
                                                  </w:divBdr>
                                                </w:div>
                                                <w:div w:id="1263103046">
                                                  <w:marLeft w:val="0"/>
                                                  <w:marRight w:val="0"/>
                                                  <w:marTop w:val="0"/>
                                                  <w:marBottom w:val="0"/>
                                                  <w:divBdr>
                                                    <w:top w:val="none" w:sz="0" w:space="0" w:color="auto"/>
                                                    <w:left w:val="none" w:sz="0" w:space="0" w:color="auto"/>
                                                    <w:bottom w:val="none" w:sz="0" w:space="0" w:color="auto"/>
                                                    <w:right w:val="none" w:sz="0" w:space="0" w:color="auto"/>
                                                  </w:divBdr>
                                                </w:div>
                                                <w:div w:id="1665739571">
                                                  <w:marLeft w:val="0"/>
                                                  <w:marRight w:val="0"/>
                                                  <w:marTop w:val="0"/>
                                                  <w:marBottom w:val="0"/>
                                                  <w:divBdr>
                                                    <w:top w:val="none" w:sz="0" w:space="0" w:color="auto"/>
                                                    <w:left w:val="none" w:sz="0" w:space="0" w:color="auto"/>
                                                    <w:bottom w:val="none" w:sz="0" w:space="0" w:color="auto"/>
                                                    <w:right w:val="none" w:sz="0" w:space="0" w:color="auto"/>
                                                  </w:divBdr>
                                                </w:div>
                                                <w:div w:id="1514803983">
                                                  <w:marLeft w:val="0"/>
                                                  <w:marRight w:val="0"/>
                                                  <w:marTop w:val="0"/>
                                                  <w:marBottom w:val="0"/>
                                                  <w:divBdr>
                                                    <w:top w:val="none" w:sz="0" w:space="0" w:color="auto"/>
                                                    <w:left w:val="none" w:sz="0" w:space="0" w:color="auto"/>
                                                    <w:bottom w:val="none" w:sz="0" w:space="0" w:color="auto"/>
                                                    <w:right w:val="none" w:sz="0" w:space="0" w:color="auto"/>
                                                  </w:divBdr>
                                                </w:div>
                                              </w:divsChild>
                                            </w:div>
                                            <w:div w:id="1146701251">
                                              <w:marLeft w:val="0"/>
                                              <w:marRight w:val="0"/>
                                              <w:marTop w:val="0"/>
                                              <w:marBottom w:val="0"/>
                                              <w:divBdr>
                                                <w:top w:val="none" w:sz="0" w:space="0" w:color="auto"/>
                                                <w:left w:val="none" w:sz="0" w:space="0" w:color="auto"/>
                                                <w:bottom w:val="none" w:sz="0" w:space="0" w:color="auto"/>
                                                <w:right w:val="none" w:sz="0" w:space="0" w:color="auto"/>
                                              </w:divBdr>
                                              <w:divsChild>
                                                <w:div w:id="1557282632">
                                                  <w:marLeft w:val="0"/>
                                                  <w:marRight w:val="0"/>
                                                  <w:marTop w:val="0"/>
                                                  <w:marBottom w:val="0"/>
                                                  <w:divBdr>
                                                    <w:top w:val="none" w:sz="0" w:space="0" w:color="auto"/>
                                                    <w:left w:val="none" w:sz="0" w:space="0" w:color="auto"/>
                                                    <w:bottom w:val="none" w:sz="0" w:space="0" w:color="auto"/>
                                                    <w:right w:val="none" w:sz="0" w:space="0" w:color="auto"/>
                                                  </w:divBdr>
                                                  <w:divsChild>
                                                    <w:div w:id="21254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45614">
                                              <w:marLeft w:val="0"/>
                                              <w:marRight w:val="0"/>
                                              <w:marTop w:val="0"/>
                                              <w:marBottom w:val="0"/>
                                              <w:divBdr>
                                                <w:top w:val="none" w:sz="0" w:space="0" w:color="auto"/>
                                                <w:left w:val="none" w:sz="0" w:space="0" w:color="auto"/>
                                                <w:bottom w:val="none" w:sz="0" w:space="0" w:color="auto"/>
                                                <w:right w:val="none" w:sz="0" w:space="0" w:color="auto"/>
                                              </w:divBdr>
                                              <w:divsChild>
                                                <w:div w:id="337998270">
                                                  <w:marLeft w:val="0"/>
                                                  <w:marRight w:val="0"/>
                                                  <w:marTop w:val="0"/>
                                                  <w:marBottom w:val="0"/>
                                                  <w:divBdr>
                                                    <w:top w:val="none" w:sz="0" w:space="0" w:color="auto"/>
                                                    <w:left w:val="none" w:sz="0" w:space="0" w:color="auto"/>
                                                    <w:bottom w:val="none" w:sz="0" w:space="0" w:color="auto"/>
                                                    <w:right w:val="none" w:sz="0" w:space="0" w:color="auto"/>
                                                  </w:divBdr>
                                                </w:div>
                                              </w:divsChild>
                                            </w:div>
                                            <w:div w:id="1113674415">
                                              <w:marLeft w:val="0"/>
                                              <w:marRight w:val="0"/>
                                              <w:marTop w:val="0"/>
                                              <w:marBottom w:val="0"/>
                                              <w:divBdr>
                                                <w:top w:val="none" w:sz="0" w:space="0" w:color="auto"/>
                                                <w:left w:val="none" w:sz="0" w:space="0" w:color="auto"/>
                                                <w:bottom w:val="none" w:sz="0" w:space="0" w:color="auto"/>
                                                <w:right w:val="none" w:sz="0" w:space="0" w:color="auto"/>
                                              </w:divBdr>
                                              <w:divsChild>
                                                <w:div w:id="114567483">
                                                  <w:marLeft w:val="0"/>
                                                  <w:marRight w:val="0"/>
                                                  <w:marTop w:val="0"/>
                                                  <w:marBottom w:val="0"/>
                                                  <w:divBdr>
                                                    <w:top w:val="none" w:sz="0" w:space="0" w:color="auto"/>
                                                    <w:left w:val="none" w:sz="0" w:space="0" w:color="auto"/>
                                                    <w:bottom w:val="none" w:sz="0" w:space="0" w:color="auto"/>
                                                    <w:right w:val="none" w:sz="0" w:space="0" w:color="auto"/>
                                                  </w:divBdr>
                                                </w:div>
                                              </w:divsChild>
                                            </w:div>
                                            <w:div w:id="937450564">
                                              <w:marLeft w:val="0"/>
                                              <w:marRight w:val="0"/>
                                              <w:marTop w:val="0"/>
                                              <w:marBottom w:val="0"/>
                                              <w:divBdr>
                                                <w:top w:val="none" w:sz="0" w:space="0" w:color="auto"/>
                                                <w:left w:val="none" w:sz="0" w:space="0" w:color="auto"/>
                                                <w:bottom w:val="none" w:sz="0" w:space="0" w:color="auto"/>
                                                <w:right w:val="none" w:sz="0" w:space="0" w:color="auto"/>
                                              </w:divBdr>
                                              <w:divsChild>
                                                <w:div w:id="712190298">
                                                  <w:marLeft w:val="0"/>
                                                  <w:marRight w:val="0"/>
                                                  <w:marTop w:val="0"/>
                                                  <w:marBottom w:val="0"/>
                                                  <w:divBdr>
                                                    <w:top w:val="none" w:sz="0" w:space="0" w:color="auto"/>
                                                    <w:left w:val="none" w:sz="0" w:space="0" w:color="auto"/>
                                                    <w:bottom w:val="none" w:sz="0" w:space="0" w:color="auto"/>
                                                    <w:right w:val="none" w:sz="0" w:space="0" w:color="auto"/>
                                                  </w:divBdr>
                                                </w:div>
                                                <w:div w:id="1791435416">
                                                  <w:marLeft w:val="0"/>
                                                  <w:marRight w:val="0"/>
                                                  <w:marTop w:val="0"/>
                                                  <w:marBottom w:val="0"/>
                                                  <w:divBdr>
                                                    <w:top w:val="none" w:sz="0" w:space="0" w:color="auto"/>
                                                    <w:left w:val="none" w:sz="0" w:space="0" w:color="auto"/>
                                                    <w:bottom w:val="none" w:sz="0" w:space="0" w:color="auto"/>
                                                    <w:right w:val="none" w:sz="0" w:space="0" w:color="auto"/>
                                                  </w:divBdr>
                                                </w:div>
                                              </w:divsChild>
                                            </w:div>
                                            <w:div w:id="235172714">
                                              <w:marLeft w:val="0"/>
                                              <w:marRight w:val="0"/>
                                              <w:marTop w:val="0"/>
                                              <w:marBottom w:val="0"/>
                                              <w:divBdr>
                                                <w:top w:val="none" w:sz="0" w:space="0" w:color="auto"/>
                                                <w:left w:val="none" w:sz="0" w:space="0" w:color="auto"/>
                                                <w:bottom w:val="none" w:sz="0" w:space="0" w:color="auto"/>
                                                <w:right w:val="none" w:sz="0" w:space="0" w:color="auto"/>
                                              </w:divBdr>
                                              <w:divsChild>
                                                <w:div w:id="1792476948">
                                                  <w:marLeft w:val="0"/>
                                                  <w:marRight w:val="0"/>
                                                  <w:marTop w:val="0"/>
                                                  <w:marBottom w:val="0"/>
                                                  <w:divBdr>
                                                    <w:top w:val="none" w:sz="0" w:space="0" w:color="auto"/>
                                                    <w:left w:val="none" w:sz="0" w:space="0" w:color="auto"/>
                                                    <w:bottom w:val="none" w:sz="0" w:space="0" w:color="auto"/>
                                                    <w:right w:val="none" w:sz="0" w:space="0" w:color="auto"/>
                                                  </w:divBdr>
                                                  <w:divsChild>
                                                    <w:div w:id="12444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7729">
                                              <w:marLeft w:val="0"/>
                                              <w:marRight w:val="0"/>
                                              <w:marTop w:val="0"/>
                                              <w:marBottom w:val="0"/>
                                              <w:divBdr>
                                                <w:top w:val="none" w:sz="0" w:space="0" w:color="auto"/>
                                                <w:left w:val="none" w:sz="0" w:space="0" w:color="auto"/>
                                                <w:bottom w:val="none" w:sz="0" w:space="0" w:color="auto"/>
                                                <w:right w:val="none" w:sz="0" w:space="0" w:color="auto"/>
                                              </w:divBdr>
                                            </w:div>
                                            <w:div w:id="1248733036">
                                              <w:marLeft w:val="0"/>
                                              <w:marRight w:val="0"/>
                                              <w:marTop w:val="0"/>
                                              <w:marBottom w:val="0"/>
                                              <w:divBdr>
                                                <w:top w:val="none" w:sz="0" w:space="0" w:color="auto"/>
                                                <w:left w:val="none" w:sz="0" w:space="0" w:color="auto"/>
                                                <w:bottom w:val="none" w:sz="0" w:space="0" w:color="auto"/>
                                                <w:right w:val="none" w:sz="0" w:space="0" w:color="auto"/>
                                              </w:divBdr>
                                              <w:divsChild>
                                                <w:div w:id="2134130497">
                                                  <w:marLeft w:val="0"/>
                                                  <w:marRight w:val="0"/>
                                                  <w:marTop w:val="0"/>
                                                  <w:marBottom w:val="0"/>
                                                  <w:divBdr>
                                                    <w:top w:val="none" w:sz="0" w:space="0" w:color="auto"/>
                                                    <w:left w:val="none" w:sz="0" w:space="0" w:color="auto"/>
                                                    <w:bottom w:val="none" w:sz="0" w:space="0" w:color="auto"/>
                                                    <w:right w:val="none" w:sz="0" w:space="0" w:color="auto"/>
                                                  </w:divBdr>
                                                  <w:divsChild>
                                                    <w:div w:id="10930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39274">
                                              <w:marLeft w:val="0"/>
                                              <w:marRight w:val="0"/>
                                              <w:marTop w:val="0"/>
                                              <w:marBottom w:val="0"/>
                                              <w:divBdr>
                                                <w:top w:val="none" w:sz="0" w:space="0" w:color="auto"/>
                                                <w:left w:val="none" w:sz="0" w:space="0" w:color="auto"/>
                                                <w:bottom w:val="none" w:sz="0" w:space="0" w:color="auto"/>
                                                <w:right w:val="none" w:sz="0" w:space="0" w:color="auto"/>
                                              </w:divBdr>
                                              <w:divsChild>
                                                <w:div w:id="2136631834">
                                                  <w:marLeft w:val="0"/>
                                                  <w:marRight w:val="0"/>
                                                  <w:marTop w:val="0"/>
                                                  <w:marBottom w:val="0"/>
                                                  <w:divBdr>
                                                    <w:top w:val="none" w:sz="0" w:space="0" w:color="auto"/>
                                                    <w:left w:val="none" w:sz="0" w:space="0" w:color="auto"/>
                                                    <w:bottom w:val="none" w:sz="0" w:space="0" w:color="auto"/>
                                                    <w:right w:val="none" w:sz="0" w:space="0" w:color="auto"/>
                                                  </w:divBdr>
                                                </w:div>
                                                <w:div w:id="262222980">
                                                  <w:marLeft w:val="0"/>
                                                  <w:marRight w:val="0"/>
                                                  <w:marTop w:val="0"/>
                                                  <w:marBottom w:val="0"/>
                                                  <w:divBdr>
                                                    <w:top w:val="none" w:sz="0" w:space="0" w:color="auto"/>
                                                    <w:left w:val="none" w:sz="0" w:space="0" w:color="auto"/>
                                                    <w:bottom w:val="none" w:sz="0" w:space="0" w:color="auto"/>
                                                    <w:right w:val="none" w:sz="0" w:space="0" w:color="auto"/>
                                                  </w:divBdr>
                                                </w:div>
                                              </w:divsChild>
                                            </w:div>
                                            <w:div w:id="2080784691">
                                              <w:marLeft w:val="0"/>
                                              <w:marRight w:val="0"/>
                                              <w:marTop w:val="0"/>
                                              <w:marBottom w:val="0"/>
                                              <w:divBdr>
                                                <w:top w:val="none" w:sz="0" w:space="0" w:color="auto"/>
                                                <w:left w:val="none" w:sz="0" w:space="0" w:color="auto"/>
                                                <w:bottom w:val="none" w:sz="0" w:space="0" w:color="auto"/>
                                                <w:right w:val="none" w:sz="0" w:space="0" w:color="auto"/>
                                              </w:divBdr>
                                              <w:divsChild>
                                                <w:div w:id="453333494">
                                                  <w:marLeft w:val="0"/>
                                                  <w:marRight w:val="0"/>
                                                  <w:marTop w:val="0"/>
                                                  <w:marBottom w:val="0"/>
                                                  <w:divBdr>
                                                    <w:top w:val="none" w:sz="0" w:space="0" w:color="auto"/>
                                                    <w:left w:val="none" w:sz="0" w:space="0" w:color="auto"/>
                                                    <w:bottom w:val="none" w:sz="0" w:space="0" w:color="auto"/>
                                                    <w:right w:val="none" w:sz="0" w:space="0" w:color="auto"/>
                                                  </w:divBdr>
                                                  <w:divsChild>
                                                    <w:div w:id="14752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489">
                                              <w:marLeft w:val="0"/>
                                              <w:marRight w:val="0"/>
                                              <w:marTop w:val="0"/>
                                              <w:marBottom w:val="0"/>
                                              <w:divBdr>
                                                <w:top w:val="none" w:sz="0" w:space="0" w:color="auto"/>
                                                <w:left w:val="none" w:sz="0" w:space="0" w:color="auto"/>
                                                <w:bottom w:val="none" w:sz="0" w:space="0" w:color="auto"/>
                                                <w:right w:val="none" w:sz="0" w:space="0" w:color="auto"/>
                                              </w:divBdr>
                                            </w:div>
                                            <w:div w:id="1553232214">
                                              <w:marLeft w:val="0"/>
                                              <w:marRight w:val="0"/>
                                              <w:marTop w:val="0"/>
                                              <w:marBottom w:val="0"/>
                                              <w:divBdr>
                                                <w:top w:val="none" w:sz="0" w:space="0" w:color="auto"/>
                                                <w:left w:val="none" w:sz="0" w:space="0" w:color="auto"/>
                                                <w:bottom w:val="none" w:sz="0" w:space="0" w:color="auto"/>
                                                <w:right w:val="none" w:sz="0" w:space="0" w:color="auto"/>
                                              </w:divBdr>
                                              <w:divsChild>
                                                <w:div w:id="1481725570">
                                                  <w:marLeft w:val="0"/>
                                                  <w:marRight w:val="0"/>
                                                  <w:marTop w:val="0"/>
                                                  <w:marBottom w:val="0"/>
                                                  <w:divBdr>
                                                    <w:top w:val="none" w:sz="0" w:space="0" w:color="auto"/>
                                                    <w:left w:val="none" w:sz="0" w:space="0" w:color="auto"/>
                                                    <w:bottom w:val="none" w:sz="0" w:space="0" w:color="auto"/>
                                                    <w:right w:val="none" w:sz="0" w:space="0" w:color="auto"/>
                                                  </w:divBdr>
                                                  <w:divsChild>
                                                    <w:div w:id="6948091">
                                                      <w:marLeft w:val="0"/>
                                                      <w:marRight w:val="0"/>
                                                      <w:marTop w:val="0"/>
                                                      <w:marBottom w:val="0"/>
                                                      <w:divBdr>
                                                        <w:top w:val="none" w:sz="0" w:space="0" w:color="auto"/>
                                                        <w:left w:val="none" w:sz="0" w:space="0" w:color="auto"/>
                                                        <w:bottom w:val="none" w:sz="0" w:space="0" w:color="auto"/>
                                                        <w:right w:val="none" w:sz="0" w:space="0" w:color="auto"/>
                                                      </w:divBdr>
                                                    </w:div>
                                                    <w:div w:id="6390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3069">
                                              <w:marLeft w:val="0"/>
                                              <w:marRight w:val="0"/>
                                              <w:marTop w:val="0"/>
                                              <w:marBottom w:val="0"/>
                                              <w:divBdr>
                                                <w:top w:val="none" w:sz="0" w:space="0" w:color="auto"/>
                                                <w:left w:val="none" w:sz="0" w:space="0" w:color="auto"/>
                                                <w:bottom w:val="none" w:sz="0" w:space="0" w:color="auto"/>
                                                <w:right w:val="none" w:sz="0" w:space="0" w:color="auto"/>
                                              </w:divBdr>
                                              <w:divsChild>
                                                <w:div w:id="774787272">
                                                  <w:marLeft w:val="0"/>
                                                  <w:marRight w:val="0"/>
                                                  <w:marTop w:val="0"/>
                                                  <w:marBottom w:val="0"/>
                                                  <w:divBdr>
                                                    <w:top w:val="none" w:sz="0" w:space="0" w:color="auto"/>
                                                    <w:left w:val="none" w:sz="0" w:space="0" w:color="auto"/>
                                                    <w:bottom w:val="none" w:sz="0" w:space="0" w:color="auto"/>
                                                    <w:right w:val="none" w:sz="0" w:space="0" w:color="auto"/>
                                                  </w:divBdr>
                                                  <w:divsChild>
                                                    <w:div w:id="3664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4213">
                                              <w:marLeft w:val="0"/>
                                              <w:marRight w:val="0"/>
                                              <w:marTop w:val="0"/>
                                              <w:marBottom w:val="0"/>
                                              <w:divBdr>
                                                <w:top w:val="none" w:sz="0" w:space="0" w:color="auto"/>
                                                <w:left w:val="none" w:sz="0" w:space="0" w:color="auto"/>
                                                <w:bottom w:val="none" w:sz="0" w:space="0" w:color="auto"/>
                                                <w:right w:val="none" w:sz="0" w:space="0" w:color="auto"/>
                                              </w:divBdr>
                                            </w:div>
                                            <w:div w:id="933903644">
                                              <w:marLeft w:val="0"/>
                                              <w:marRight w:val="0"/>
                                              <w:marTop w:val="0"/>
                                              <w:marBottom w:val="0"/>
                                              <w:divBdr>
                                                <w:top w:val="none" w:sz="0" w:space="0" w:color="auto"/>
                                                <w:left w:val="none" w:sz="0" w:space="0" w:color="auto"/>
                                                <w:bottom w:val="none" w:sz="0" w:space="0" w:color="auto"/>
                                                <w:right w:val="none" w:sz="0" w:space="0" w:color="auto"/>
                                              </w:divBdr>
                                              <w:divsChild>
                                                <w:div w:id="707222809">
                                                  <w:marLeft w:val="0"/>
                                                  <w:marRight w:val="0"/>
                                                  <w:marTop w:val="0"/>
                                                  <w:marBottom w:val="0"/>
                                                  <w:divBdr>
                                                    <w:top w:val="none" w:sz="0" w:space="0" w:color="auto"/>
                                                    <w:left w:val="none" w:sz="0" w:space="0" w:color="auto"/>
                                                    <w:bottom w:val="none" w:sz="0" w:space="0" w:color="auto"/>
                                                    <w:right w:val="none" w:sz="0" w:space="0" w:color="auto"/>
                                                  </w:divBdr>
                                                  <w:divsChild>
                                                    <w:div w:id="2039230404">
                                                      <w:marLeft w:val="0"/>
                                                      <w:marRight w:val="0"/>
                                                      <w:marTop w:val="0"/>
                                                      <w:marBottom w:val="0"/>
                                                      <w:divBdr>
                                                        <w:top w:val="none" w:sz="0" w:space="0" w:color="auto"/>
                                                        <w:left w:val="none" w:sz="0" w:space="0" w:color="auto"/>
                                                        <w:bottom w:val="none" w:sz="0" w:space="0" w:color="auto"/>
                                                        <w:right w:val="none" w:sz="0" w:space="0" w:color="auto"/>
                                                      </w:divBdr>
                                                    </w:div>
                                                    <w:div w:id="4989528">
                                                      <w:marLeft w:val="0"/>
                                                      <w:marRight w:val="0"/>
                                                      <w:marTop w:val="0"/>
                                                      <w:marBottom w:val="0"/>
                                                      <w:divBdr>
                                                        <w:top w:val="none" w:sz="0" w:space="0" w:color="auto"/>
                                                        <w:left w:val="none" w:sz="0" w:space="0" w:color="auto"/>
                                                        <w:bottom w:val="none" w:sz="0" w:space="0" w:color="auto"/>
                                                        <w:right w:val="none" w:sz="0" w:space="0" w:color="auto"/>
                                                      </w:divBdr>
                                                    </w:div>
                                                  </w:divsChild>
                                                </w:div>
                                                <w:div w:id="560675551">
                                                  <w:marLeft w:val="0"/>
                                                  <w:marRight w:val="0"/>
                                                  <w:marTop w:val="0"/>
                                                  <w:marBottom w:val="0"/>
                                                  <w:divBdr>
                                                    <w:top w:val="none" w:sz="0" w:space="0" w:color="auto"/>
                                                    <w:left w:val="none" w:sz="0" w:space="0" w:color="auto"/>
                                                    <w:bottom w:val="none" w:sz="0" w:space="0" w:color="auto"/>
                                                    <w:right w:val="none" w:sz="0" w:space="0" w:color="auto"/>
                                                  </w:divBdr>
                                                  <w:divsChild>
                                                    <w:div w:id="1018658731">
                                                      <w:marLeft w:val="0"/>
                                                      <w:marRight w:val="0"/>
                                                      <w:marTop w:val="0"/>
                                                      <w:marBottom w:val="0"/>
                                                      <w:divBdr>
                                                        <w:top w:val="none" w:sz="0" w:space="0" w:color="auto"/>
                                                        <w:left w:val="none" w:sz="0" w:space="0" w:color="auto"/>
                                                        <w:bottom w:val="none" w:sz="0" w:space="0" w:color="auto"/>
                                                        <w:right w:val="none" w:sz="0" w:space="0" w:color="auto"/>
                                                      </w:divBdr>
                                                    </w:div>
                                                    <w:div w:id="1955557011">
                                                      <w:marLeft w:val="0"/>
                                                      <w:marRight w:val="0"/>
                                                      <w:marTop w:val="0"/>
                                                      <w:marBottom w:val="0"/>
                                                      <w:divBdr>
                                                        <w:top w:val="none" w:sz="0" w:space="0" w:color="auto"/>
                                                        <w:left w:val="none" w:sz="0" w:space="0" w:color="auto"/>
                                                        <w:bottom w:val="none" w:sz="0" w:space="0" w:color="auto"/>
                                                        <w:right w:val="none" w:sz="0" w:space="0" w:color="auto"/>
                                                      </w:divBdr>
                                                    </w:div>
                                                  </w:divsChild>
                                                </w:div>
                                                <w:div w:id="654914864">
                                                  <w:marLeft w:val="0"/>
                                                  <w:marRight w:val="0"/>
                                                  <w:marTop w:val="0"/>
                                                  <w:marBottom w:val="0"/>
                                                  <w:divBdr>
                                                    <w:top w:val="none" w:sz="0" w:space="0" w:color="auto"/>
                                                    <w:left w:val="none" w:sz="0" w:space="0" w:color="auto"/>
                                                    <w:bottom w:val="none" w:sz="0" w:space="0" w:color="auto"/>
                                                    <w:right w:val="none" w:sz="0" w:space="0" w:color="auto"/>
                                                  </w:divBdr>
                                                  <w:divsChild>
                                                    <w:div w:id="105390497">
                                                      <w:marLeft w:val="0"/>
                                                      <w:marRight w:val="0"/>
                                                      <w:marTop w:val="0"/>
                                                      <w:marBottom w:val="432"/>
                                                      <w:divBdr>
                                                        <w:top w:val="none" w:sz="0" w:space="0" w:color="auto"/>
                                                        <w:left w:val="none" w:sz="0" w:space="0" w:color="auto"/>
                                                        <w:bottom w:val="none" w:sz="0" w:space="0" w:color="auto"/>
                                                        <w:right w:val="none" w:sz="0" w:space="0" w:color="auto"/>
                                                      </w:divBdr>
                                                    </w:div>
                                                    <w:div w:id="993409375">
                                                      <w:marLeft w:val="0"/>
                                                      <w:marRight w:val="0"/>
                                                      <w:marTop w:val="0"/>
                                                      <w:marBottom w:val="432"/>
                                                      <w:divBdr>
                                                        <w:top w:val="none" w:sz="0" w:space="0" w:color="auto"/>
                                                        <w:left w:val="none" w:sz="0" w:space="0" w:color="auto"/>
                                                        <w:bottom w:val="none" w:sz="0" w:space="0" w:color="auto"/>
                                                        <w:right w:val="none" w:sz="0" w:space="0" w:color="auto"/>
                                                      </w:divBdr>
                                                    </w:div>
                                                    <w:div w:id="269121729">
                                                      <w:marLeft w:val="0"/>
                                                      <w:marRight w:val="0"/>
                                                      <w:marTop w:val="0"/>
                                                      <w:marBottom w:val="432"/>
                                                      <w:divBdr>
                                                        <w:top w:val="none" w:sz="0" w:space="0" w:color="auto"/>
                                                        <w:left w:val="none" w:sz="0" w:space="0" w:color="auto"/>
                                                        <w:bottom w:val="none" w:sz="0" w:space="0" w:color="auto"/>
                                                        <w:right w:val="none" w:sz="0" w:space="0" w:color="auto"/>
                                                      </w:divBdr>
                                                    </w:div>
                                                    <w:div w:id="985477888">
                                                      <w:marLeft w:val="0"/>
                                                      <w:marRight w:val="0"/>
                                                      <w:marTop w:val="0"/>
                                                      <w:marBottom w:val="432"/>
                                                      <w:divBdr>
                                                        <w:top w:val="none" w:sz="0" w:space="0" w:color="auto"/>
                                                        <w:left w:val="none" w:sz="0" w:space="0" w:color="auto"/>
                                                        <w:bottom w:val="none" w:sz="0" w:space="0" w:color="auto"/>
                                                        <w:right w:val="none" w:sz="0" w:space="0" w:color="auto"/>
                                                      </w:divBdr>
                                                    </w:div>
                                                  </w:divsChild>
                                                </w:div>
                                                <w:div w:id="2049990779">
                                                  <w:marLeft w:val="0"/>
                                                  <w:marRight w:val="0"/>
                                                  <w:marTop w:val="0"/>
                                                  <w:marBottom w:val="0"/>
                                                  <w:divBdr>
                                                    <w:top w:val="none" w:sz="0" w:space="0" w:color="auto"/>
                                                    <w:left w:val="none" w:sz="0" w:space="0" w:color="auto"/>
                                                    <w:bottom w:val="none" w:sz="0" w:space="0" w:color="auto"/>
                                                    <w:right w:val="none" w:sz="0" w:space="0" w:color="auto"/>
                                                  </w:divBdr>
                                                  <w:divsChild>
                                                    <w:div w:id="473378407">
                                                      <w:marLeft w:val="0"/>
                                                      <w:marRight w:val="0"/>
                                                      <w:marTop w:val="0"/>
                                                      <w:marBottom w:val="432"/>
                                                      <w:divBdr>
                                                        <w:top w:val="none" w:sz="0" w:space="0" w:color="auto"/>
                                                        <w:left w:val="none" w:sz="0" w:space="0" w:color="auto"/>
                                                        <w:bottom w:val="none" w:sz="0" w:space="0" w:color="auto"/>
                                                        <w:right w:val="none" w:sz="0" w:space="0" w:color="auto"/>
                                                      </w:divBdr>
                                                    </w:div>
                                                    <w:div w:id="839739272">
                                                      <w:marLeft w:val="0"/>
                                                      <w:marRight w:val="0"/>
                                                      <w:marTop w:val="0"/>
                                                      <w:marBottom w:val="432"/>
                                                      <w:divBdr>
                                                        <w:top w:val="none" w:sz="0" w:space="0" w:color="auto"/>
                                                        <w:left w:val="none" w:sz="0" w:space="0" w:color="auto"/>
                                                        <w:bottom w:val="none" w:sz="0" w:space="0" w:color="auto"/>
                                                        <w:right w:val="none" w:sz="0" w:space="0" w:color="auto"/>
                                                      </w:divBdr>
                                                    </w:div>
                                                    <w:div w:id="63139226">
                                                      <w:marLeft w:val="0"/>
                                                      <w:marRight w:val="0"/>
                                                      <w:marTop w:val="0"/>
                                                      <w:marBottom w:val="432"/>
                                                      <w:divBdr>
                                                        <w:top w:val="none" w:sz="0" w:space="0" w:color="auto"/>
                                                        <w:left w:val="none" w:sz="0" w:space="0" w:color="auto"/>
                                                        <w:bottom w:val="none" w:sz="0" w:space="0" w:color="auto"/>
                                                        <w:right w:val="none" w:sz="0" w:space="0" w:color="auto"/>
                                                      </w:divBdr>
                                                    </w:div>
                                                    <w:div w:id="1403404043">
                                                      <w:marLeft w:val="0"/>
                                                      <w:marRight w:val="0"/>
                                                      <w:marTop w:val="0"/>
                                                      <w:marBottom w:val="432"/>
                                                      <w:divBdr>
                                                        <w:top w:val="none" w:sz="0" w:space="0" w:color="auto"/>
                                                        <w:left w:val="none" w:sz="0" w:space="0" w:color="auto"/>
                                                        <w:bottom w:val="none" w:sz="0" w:space="0" w:color="auto"/>
                                                        <w:right w:val="none" w:sz="0" w:space="0" w:color="auto"/>
                                                      </w:divBdr>
                                                    </w:div>
                                                    <w:div w:id="478494374">
                                                      <w:marLeft w:val="0"/>
                                                      <w:marRight w:val="0"/>
                                                      <w:marTop w:val="0"/>
                                                      <w:marBottom w:val="432"/>
                                                      <w:divBdr>
                                                        <w:top w:val="none" w:sz="0" w:space="0" w:color="auto"/>
                                                        <w:left w:val="none" w:sz="0" w:space="0" w:color="auto"/>
                                                        <w:bottom w:val="none" w:sz="0" w:space="0" w:color="auto"/>
                                                        <w:right w:val="none" w:sz="0" w:space="0" w:color="auto"/>
                                                      </w:divBdr>
                                                    </w:div>
                                                  </w:divsChild>
                                                </w:div>
                                                <w:div w:id="1171750629">
                                                  <w:marLeft w:val="0"/>
                                                  <w:marRight w:val="0"/>
                                                  <w:marTop w:val="0"/>
                                                  <w:marBottom w:val="0"/>
                                                  <w:divBdr>
                                                    <w:top w:val="none" w:sz="0" w:space="0" w:color="auto"/>
                                                    <w:left w:val="none" w:sz="0" w:space="0" w:color="auto"/>
                                                    <w:bottom w:val="none" w:sz="0" w:space="0" w:color="auto"/>
                                                    <w:right w:val="none" w:sz="0" w:space="0" w:color="auto"/>
                                                  </w:divBdr>
                                                  <w:divsChild>
                                                    <w:div w:id="1915553596">
                                                      <w:marLeft w:val="0"/>
                                                      <w:marRight w:val="0"/>
                                                      <w:marTop w:val="0"/>
                                                      <w:marBottom w:val="432"/>
                                                      <w:divBdr>
                                                        <w:top w:val="none" w:sz="0" w:space="0" w:color="auto"/>
                                                        <w:left w:val="none" w:sz="0" w:space="0" w:color="auto"/>
                                                        <w:bottom w:val="none" w:sz="0" w:space="0" w:color="auto"/>
                                                        <w:right w:val="none" w:sz="0" w:space="0" w:color="auto"/>
                                                      </w:divBdr>
                                                    </w:div>
                                                    <w:div w:id="398678760">
                                                      <w:marLeft w:val="0"/>
                                                      <w:marRight w:val="0"/>
                                                      <w:marTop w:val="0"/>
                                                      <w:marBottom w:val="432"/>
                                                      <w:divBdr>
                                                        <w:top w:val="none" w:sz="0" w:space="0" w:color="auto"/>
                                                        <w:left w:val="none" w:sz="0" w:space="0" w:color="auto"/>
                                                        <w:bottom w:val="none" w:sz="0" w:space="0" w:color="auto"/>
                                                        <w:right w:val="none" w:sz="0" w:space="0" w:color="auto"/>
                                                      </w:divBdr>
                                                    </w:div>
                                                    <w:div w:id="523786580">
                                                      <w:marLeft w:val="0"/>
                                                      <w:marRight w:val="0"/>
                                                      <w:marTop w:val="0"/>
                                                      <w:marBottom w:val="432"/>
                                                      <w:divBdr>
                                                        <w:top w:val="none" w:sz="0" w:space="0" w:color="auto"/>
                                                        <w:left w:val="none" w:sz="0" w:space="0" w:color="auto"/>
                                                        <w:bottom w:val="none" w:sz="0" w:space="0" w:color="auto"/>
                                                        <w:right w:val="none" w:sz="0" w:space="0" w:color="auto"/>
                                                      </w:divBdr>
                                                    </w:div>
                                                    <w:div w:id="57244195">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 w:id="389118162">
                                              <w:marLeft w:val="0"/>
                                              <w:marRight w:val="0"/>
                                              <w:marTop w:val="0"/>
                                              <w:marBottom w:val="0"/>
                                              <w:divBdr>
                                                <w:top w:val="none" w:sz="0" w:space="0" w:color="auto"/>
                                                <w:left w:val="none" w:sz="0" w:space="0" w:color="auto"/>
                                                <w:bottom w:val="none" w:sz="0" w:space="0" w:color="auto"/>
                                                <w:right w:val="none" w:sz="0" w:space="0" w:color="auto"/>
                                              </w:divBdr>
                                              <w:divsChild>
                                                <w:div w:id="1605307120">
                                                  <w:marLeft w:val="0"/>
                                                  <w:marRight w:val="0"/>
                                                  <w:marTop w:val="0"/>
                                                  <w:marBottom w:val="0"/>
                                                  <w:divBdr>
                                                    <w:top w:val="none" w:sz="0" w:space="0" w:color="auto"/>
                                                    <w:left w:val="none" w:sz="0" w:space="0" w:color="auto"/>
                                                    <w:bottom w:val="none" w:sz="0" w:space="0" w:color="auto"/>
                                                    <w:right w:val="none" w:sz="0" w:space="0" w:color="auto"/>
                                                  </w:divBdr>
                                                  <w:divsChild>
                                                    <w:div w:id="18342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4937">
                                              <w:marLeft w:val="0"/>
                                              <w:marRight w:val="0"/>
                                              <w:marTop w:val="0"/>
                                              <w:marBottom w:val="0"/>
                                              <w:divBdr>
                                                <w:top w:val="none" w:sz="0" w:space="0" w:color="auto"/>
                                                <w:left w:val="none" w:sz="0" w:space="0" w:color="auto"/>
                                                <w:bottom w:val="none" w:sz="0" w:space="0" w:color="auto"/>
                                                <w:right w:val="none" w:sz="0" w:space="0" w:color="auto"/>
                                              </w:divBdr>
                                            </w:div>
                                            <w:div w:id="1473667749">
                                              <w:marLeft w:val="0"/>
                                              <w:marRight w:val="0"/>
                                              <w:marTop w:val="0"/>
                                              <w:marBottom w:val="0"/>
                                              <w:divBdr>
                                                <w:top w:val="none" w:sz="0" w:space="0" w:color="auto"/>
                                                <w:left w:val="none" w:sz="0" w:space="0" w:color="auto"/>
                                                <w:bottom w:val="none" w:sz="0" w:space="0" w:color="auto"/>
                                                <w:right w:val="none" w:sz="0" w:space="0" w:color="auto"/>
                                              </w:divBdr>
                                            </w:div>
                                            <w:div w:id="2146118034">
                                              <w:marLeft w:val="0"/>
                                              <w:marRight w:val="0"/>
                                              <w:marTop w:val="0"/>
                                              <w:marBottom w:val="0"/>
                                              <w:divBdr>
                                                <w:top w:val="none" w:sz="0" w:space="0" w:color="auto"/>
                                                <w:left w:val="none" w:sz="0" w:space="0" w:color="auto"/>
                                                <w:bottom w:val="none" w:sz="0" w:space="0" w:color="auto"/>
                                                <w:right w:val="none" w:sz="0" w:space="0" w:color="auto"/>
                                              </w:divBdr>
                                            </w:div>
                                            <w:div w:id="145049099">
                                              <w:marLeft w:val="0"/>
                                              <w:marRight w:val="0"/>
                                              <w:marTop w:val="0"/>
                                              <w:marBottom w:val="0"/>
                                              <w:divBdr>
                                                <w:top w:val="none" w:sz="0" w:space="0" w:color="auto"/>
                                                <w:left w:val="none" w:sz="0" w:space="0" w:color="auto"/>
                                                <w:bottom w:val="none" w:sz="0" w:space="0" w:color="auto"/>
                                                <w:right w:val="none" w:sz="0" w:space="0" w:color="auto"/>
                                              </w:divBdr>
                                              <w:divsChild>
                                                <w:div w:id="1727947261">
                                                  <w:marLeft w:val="0"/>
                                                  <w:marRight w:val="0"/>
                                                  <w:marTop w:val="0"/>
                                                  <w:marBottom w:val="0"/>
                                                  <w:divBdr>
                                                    <w:top w:val="none" w:sz="0" w:space="0" w:color="auto"/>
                                                    <w:left w:val="none" w:sz="0" w:space="0" w:color="auto"/>
                                                    <w:bottom w:val="none" w:sz="0" w:space="0" w:color="auto"/>
                                                    <w:right w:val="none" w:sz="0" w:space="0" w:color="auto"/>
                                                  </w:divBdr>
                                                </w:div>
                                                <w:div w:id="1141651824">
                                                  <w:marLeft w:val="0"/>
                                                  <w:marRight w:val="0"/>
                                                  <w:marTop w:val="0"/>
                                                  <w:marBottom w:val="0"/>
                                                  <w:divBdr>
                                                    <w:top w:val="none" w:sz="0" w:space="0" w:color="auto"/>
                                                    <w:left w:val="none" w:sz="0" w:space="0" w:color="auto"/>
                                                    <w:bottom w:val="none" w:sz="0" w:space="0" w:color="auto"/>
                                                    <w:right w:val="none" w:sz="0" w:space="0" w:color="auto"/>
                                                  </w:divBdr>
                                                </w:div>
                                              </w:divsChild>
                                            </w:div>
                                            <w:div w:id="1371493726">
                                              <w:marLeft w:val="0"/>
                                              <w:marRight w:val="0"/>
                                              <w:marTop w:val="0"/>
                                              <w:marBottom w:val="0"/>
                                              <w:divBdr>
                                                <w:top w:val="none" w:sz="0" w:space="0" w:color="auto"/>
                                                <w:left w:val="none" w:sz="0" w:space="0" w:color="auto"/>
                                                <w:bottom w:val="none" w:sz="0" w:space="0" w:color="auto"/>
                                                <w:right w:val="none" w:sz="0" w:space="0" w:color="auto"/>
                                              </w:divBdr>
                                              <w:divsChild>
                                                <w:div w:id="1313170177">
                                                  <w:marLeft w:val="0"/>
                                                  <w:marRight w:val="0"/>
                                                  <w:marTop w:val="0"/>
                                                  <w:marBottom w:val="0"/>
                                                  <w:divBdr>
                                                    <w:top w:val="none" w:sz="0" w:space="0" w:color="auto"/>
                                                    <w:left w:val="none" w:sz="0" w:space="0" w:color="auto"/>
                                                    <w:bottom w:val="none" w:sz="0" w:space="0" w:color="auto"/>
                                                    <w:right w:val="none" w:sz="0" w:space="0" w:color="auto"/>
                                                  </w:divBdr>
                                                  <w:divsChild>
                                                    <w:div w:id="8255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52702">
                                              <w:marLeft w:val="0"/>
                                              <w:marRight w:val="0"/>
                                              <w:marTop w:val="0"/>
                                              <w:marBottom w:val="0"/>
                                              <w:divBdr>
                                                <w:top w:val="none" w:sz="0" w:space="0" w:color="auto"/>
                                                <w:left w:val="none" w:sz="0" w:space="0" w:color="auto"/>
                                                <w:bottom w:val="none" w:sz="0" w:space="0" w:color="auto"/>
                                                <w:right w:val="none" w:sz="0" w:space="0" w:color="auto"/>
                                              </w:divBdr>
                                            </w:div>
                                            <w:div w:id="1765111196">
                                              <w:marLeft w:val="0"/>
                                              <w:marRight w:val="0"/>
                                              <w:marTop w:val="0"/>
                                              <w:marBottom w:val="0"/>
                                              <w:divBdr>
                                                <w:top w:val="none" w:sz="0" w:space="0" w:color="auto"/>
                                                <w:left w:val="none" w:sz="0" w:space="0" w:color="auto"/>
                                                <w:bottom w:val="none" w:sz="0" w:space="0" w:color="auto"/>
                                                <w:right w:val="none" w:sz="0" w:space="0" w:color="auto"/>
                                              </w:divBdr>
                                              <w:divsChild>
                                                <w:div w:id="603801997">
                                                  <w:marLeft w:val="0"/>
                                                  <w:marRight w:val="0"/>
                                                  <w:marTop w:val="0"/>
                                                  <w:marBottom w:val="0"/>
                                                  <w:divBdr>
                                                    <w:top w:val="none" w:sz="0" w:space="0" w:color="auto"/>
                                                    <w:left w:val="none" w:sz="0" w:space="0" w:color="auto"/>
                                                    <w:bottom w:val="none" w:sz="0" w:space="0" w:color="auto"/>
                                                    <w:right w:val="none" w:sz="0" w:space="0" w:color="auto"/>
                                                  </w:divBdr>
                                                </w:div>
                                                <w:div w:id="1635018420">
                                                  <w:marLeft w:val="0"/>
                                                  <w:marRight w:val="0"/>
                                                  <w:marTop w:val="0"/>
                                                  <w:marBottom w:val="0"/>
                                                  <w:divBdr>
                                                    <w:top w:val="none" w:sz="0" w:space="0" w:color="auto"/>
                                                    <w:left w:val="none" w:sz="0" w:space="0" w:color="auto"/>
                                                    <w:bottom w:val="none" w:sz="0" w:space="0" w:color="auto"/>
                                                    <w:right w:val="none" w:sz="0" w:space="0" w:color="auto"/>
                                                  </w:divBdr>
                                                  <w:divsChild>
                                                    <w:div w:id="1451314280">
                                                      <w:marLeft w:val="0"/>
                                                      <w:marRight w:val="0"/>
                                                      <w:marTop w:val="0"/>
                                                      <w:marBottom w:val="0"/>
                                                      <w:divBdr>
                                                        <w:top w:val="none" w:sz="0" w:space="0" w:color="auto"/>
                                                        <w:left w:val="none" w:sz="0" w:space="0" w:color="auto"/>
                                                        <w:bottom w:val="none" w:sz="0" w:space="0" w:color="auto"/>
                                                        <w:right w:val="none" w:sz="0" w:space="0" w:color="auto"/>
                                                      </w:divBdr>
                                                    </w:div>
                                                    <w:div w:id="1582716760">
                                                      <w:marLeft w:val="0"/>
                                                      <w:marRight w:val="0"/>
                                                      <w:marTop w:val="0"/>
                                                      <w:marBottom w:val="0"/>
                                                      <w:divBdr>
                                                        <w:top w:val="none" w:sz="0" w:space="0" w:color="auto"/>
                                                        <w:left w:val="none" w:sz="0" w:space="0" w:color="auto"/>
                                                        <w:bottom w:val="none" w:sz="0" w:space="0" w:color="auto"/>
                                                        <w:right w:val="none" w:sz="0" w:space="0" w:color="auto"/>
                                                      </w:divBdr>
                                                    </w:div>
                                                  </w:divsChild>
                                                </w:div>
                                                <w:div w:id="1091850234">
                                                  <w:marLeft w:val="0"/>
                                                  <w:marRight w:val="0"/>
                                                  <w:marTop w:val="0"/>
                                                  <w:marBottom w:val="0"/>
                                                  <w:divBdr>
                                                    <w:top w:val="none" w:sz="0" w:space="0" w:color="auto"/>
                                                    <w:left w:val="none" w:sz="0" w:space="0" w:color="auto"/>
                                                    <w:bottom w:val="none" w:sz="0" w:space="0" w:color="auto"/>
                                                    <w:right w:val="none" w:sz="0" w:space="0" w:color="auto"/>
                                                  </w:divBdr>
                                                </w:div>
                                                <w:div w:id="613170975">
                                                  <w:marLeft w:val="0"/>
                                                  <w:marRight w:val="0"/>
                                                  <w:marTop w:val="0"/>
                                                  <w:marBottom w:val="0"/>
                                                  <w:divBdr>
                                                    <w:top w:val="none" w:sz="0" w:space="0" w:color="auto"/>
                                                    <w:left w:val="none" w:sz="0" w:space="0" w:color="auto"/>
                                                    <w:bottom w:val="none" w:sz="0" w:space="0" w:color="auto"/>
                                                    <w:right w:val="none" w:sz="0" w:space="0" w:color="auto"/>
                                                  </w:divBdr>
                                                  <w:divsChild>
                                                    <w:div w:id="1008825048">
                                                      <w:marLeft w:val="0"/>
                                                      <w:marRight w:val="0"/>
                                                      <w:marTop w:val="0"/>
                                                      <w:marBottom w:val="0"/>
                                                      <w:divBdr>
                                                        <w:top w:val="none" w:sz="0" w:space="0" w:color="auto"/>
                                                        <w:left w:val="none" w:sz="0" w:space="0" w:color="auto"/>
                                                        <w:bottom w:val="none" w:sz="0" w:space="0" w:color="auto"/>
                                                        <w:right w:val="none" w:sz="0" w:space="0" w:color="auto"/>
                                                      </w:divBdr>
                                                    </w:div>
                                                    <w:div w:id="1817255335">
                                                      <w:marLeft w:val="0"/>
                                                      <w:marRight w:val="0"/>
                                                      <w:marTop w:val="0"/>
                                                      <w:marBottom w:val="0"/>
                                                      <w:divBdr>
                                                        <w:top w:val="none" w:sz="0" w:space="0" w:color="auto"/>
                                                        <w:left w:val="none" w:sz="0" w:space="0" w:color="auto"/>
                                                        <w:bottom w:val="none" w:sz="0" w:space="0" w:color="auto"/>
                                                        <w:right w:val="none" w:sz="0" w:space="0" w:color="auto"/>
                                                      </w:divBdr>
                                                    </w:div>
                                                  </w:divsChild>
                                                </w:div>
                                                <w:div w:id="2011059575">
                                                  <w:marLeft w:val="0"/>
                                                  <w:marRight w:val="0"/>
                                                  <w:marTop w:val="0"/>
                                                  <w:marBottom w:val="0"/>
                                                  <w:divBdr>
                                                    <w:top w:val="none" w:sz="0" w:space="0" w:color="auto"/>
                                                    <w:left w:val="none" w:sz="0" w:space="0" w:color="auto"/>
                                                    <w:bottom w:val="none" w:sz="0" w:space="0" w:color="auto"/>
                                                    <w:right w:val="none" w:sz="0" w:space="0" w:color="auto"/>
                                                  </w:divBdr>
                                                  <w:divsChild>
                                                    <w:div w:id="902062523">
                                                      <w:marLeft w:val="0"/>
                                                      <w:marRight w:val="0"/>
                                                      <w:marTop w:val="0"/>
                                                      <w:marBottom w:val="432"/>
                                                      <w:divBdr>
                                                        <w:top w:val="none" w:sz="0" w:space="0" w:color="auto"/>
                                                        <w:left w:val="none" w:sz="0" w:space="0" w:color="auto"/>
                                                        <w:bottom w:val="none" w:sz="0" w:space="0" w:color="auto"/>
                                                        <w:right w:val="none" w:sz="0" w:space="0" w:color="auto"/>
                                                      </w:divBdr>
                                                    </w:div>
                                                    <w:div w:id="1435128574">
                                                      <w:marLeft w:val="0"/>
                                                      <w:marRight w:val="0"/>
                                                      <w:marTop w:val="0"/>
                                                      <w:marBottom w:val="432"/>
                                                      <w:divBdr>
                                                        <w:top w:val="none" w:sz="0" w:space="0" w:color="auto"/>
                                                        <w:left w:val="none" w:sz="0" w:space="0" w:color="auto"/>
                                                        <w:bottom w:val="none" w:sz="0" w:space="0" w:color="auto"/>
                                                        <w:right w:val="none" w:sz="0" w:space="0" w:color="auto"/>
                                                      </w:divBdr>
                                                    </w:div>
                                                    <w:div w:id="225460328">
                                                      <w:marLeft w:val="0"/>
                                                      <w:marRight w:val="0"/>
                                                      <w:marTop w:val="0"/>
                                                      <w:marBottom w:val="432"/>
                                                      <w:divBdr>
                                                        <w:top w:val="none" w:sz="0" w:space="0" w:color="auto"/>
                                                        <w:left w:val="none" w:sz="0" w:space="0" w:color="auto"/>
                                                        <w:bottom w:val="none" w:sz="0" w:space="0" w:color="auto"/>
                                                        <w:right w:val="none" w:sz="0" w:space="0" w:color="auto"/>
                                                      </w:divBdr>
                                                    </w:div>
                                                    <w:div w:id="28069512">
                                                      <w:marLeft w:val="0"/>
                                                      <w:marRight w:val="0"/>
                                                      <w:marTop w:val="0"/>
                                                      <w:marBottom w:val="432"/>
                                                      <w:divBdr>
                                                        <w:top w:val="none" w:sz="0" w:space="0" w:color="auto"/>
                                                        <w:left w:val="none" w:sz="0" w:space="0" w:color="auto"/>
                                                        <w:bottom w:val="none" w:sz="0" w:space="0" w:color="auto"/>
                                                        <w:right w:val="none" w:sz="0" w:space="0" w:color="auto"/>
                                                      </w:divBdr>
                                                    </w:div>
                                                    <w:div w:id="1304431028">
                                                      <w:marLeft w:val="0"/>
                                                      <w:marRight w:val="0"/>
                                                      <w:marTop w:val="0"/>
                                                      <w:marBottom w:val="432"/>
                                                      <w:divBdr>
                                                        <w:top w:val="none" w:sz="0" w:space="0" w:color="auto"/>
                                                        <w:left w:val="none" w:sz="0" w:space="0" w:color="auto"/>
                                                        <w:bottom w:val="none" w:sz="0" w:space="0" w:color="auto"/>
                                                        <w:right w:val="none" w:sz="0" w:space="0" w:color="auto"/>
                                                      </w:divBdr>
                                                    </w:div>
                                                    <w:div w:id="1418163475">
                                                      <w:marLeft w:val="0"/>
                                                      <w:marRight w:val="0"/>
                                                      <w:marTop w:val="0"/>
                                                      <w:marBottom w:val="432"/>
                                                      <w:divBdr>
                                                        <w:top w:val="none" w:sz="0" w:space="0" w:color="auto"/>
                                                        <w:left w:val="none" w:sz="0" w:space="0" w:color="auto"/>
                                                        <w:bottom w:val="none" w:sz="0" w:space="0" w:color="auto"/>
                                                        <w:right w:val="none" w:sz="0" w:space="0" w:color="auto"/>
                                                      </w:divBdr>
                                                    </w:div>
                                                  </w:divsChild>
                                                </w:div>
                                                <w:div w:id="1686706258">
                                                  <w:marLeft w:val="0"/>
                                                  <w:marRight w:val="0"/>
                                                  <w:marTop w:val="0"/>
                                                  <w:marBottom w:val="0"/>
                                                  <w:divBdr>
                                                    <w:top w:val="none" w:sz="0" w:space="0" w:color="auto"/>
                                                    <w:left w:val="none" w:sz="0" w:space="0" w:color="auto"/>
                                                    <w:bottom w:val="none" w:sz="0" w:space="0" w:color="auto"/>
                                                    <w:right w:val="none" w:sz="0" w:space="0" w:color="auto"/>
                                                  </w:divBdr>
                                                </w:div>
                                                <w:div w:id="596324883">
                                                  <w:marLeft w:val="0"/>
                                                  <w:marRight w:val="0"/>
                                                  <w:marTop w:val="0"/>
                                                  <w:marBottom w:val="0"/>
                                                  <w:divBdr>
                                                    <w:top w:val="none" w:sz="0" w:space="0" w:color="auto"/>
                                                    <w:left w:val="none" w:sz="0" w:space="0" w:color="auto"/>
                                                    <w:bottom w:val="none" w:sz="0" w:space="0" w:color="auto"/>
                                                    <w:right w:val="none" w:sz="0" w:space="0" w:color="auto"/>
                                                  </w:divBdr>
                                                </w:div>
                                                <w:div w:id="204104681">
                                                  <w:marLeft w:val="0"/>
                                                  <w:marRight w:val="0"/>
                                                  <w:marTop w:val="0"/>
                                                  <w:marBottom w:val="0"/>
                                                  <w:divBdr>
                                                    <w:top w:val="none" w:sz="0" w:space="0" w:color="auto"/>
                                                    <w:left w:val="none" w:sz="0" w:space="0" w:color="auto"/>
                                                    <w:bottom w:val="none" w:sz="0" w:space="0" w:color="auto"/>
                                                    <w:right w:val="none" w:sz="0" w:space="0" w:color="auto"/>
                                                  </w:divBdr>
                                                </w:div>
                                                <w:div w:id="127168529">
                                                  <w:marLeft w:val="0"/>
                                                  <w:marRight w:val="0"/>
                                                  <w:marTop w:val="0"/>
                                                  <w:marBottom w:val="0"/>
                                                  <w:divBdr>
                                                    <w:top w:val="none" w:sz="0" w:space="0" w:color="auto"/>
                                                    <w:left w:val="none" w:sz="0" w:space="0" w:color="auto"/>
                                                    <w:bottom w:val="none" w:sz="0" w:space="0" w:color="auto"/>
                                                    <w:right w:val="none" w:sz="0" w:space="0" w:color="auto"/>
                                                  </w:divBdr>
                                                </w:div>
                                              </w:divsChild>
                                            </w:div>
                                            <w:div w:id="1949044674">
                                              <w:marLeft w:val="0"/>
                                              <w:marRight w:val="0"/>
                                              <w:marTop w:val="0"/>
                                              <w:marBottom w:val="0"/>
                                              <w:divBdr>
                                                <w:top w:val="none" w:sz="0" w:space="0" w:color="auto"/>
                                                <w:left w:val="none" w:sz="0" w:space="0" w:color="auto"/>
                                                <w:bottom w:val="none" w:sz="0" w:space="0" w:color="auto"/>
                                                <w:right w:val="none" w:sz="0" w:space="0" w:color="auto"/>
                                              </w:divBdr>
                                              <w:divsChild>
                                                <w:div w:id="49618145">
                                                  <w:marLeft w:val="0"/>
                                                  <w:marRight w:val="0"/>
                                                  <w:marTop w:val="0"/>
                                                  <w:marBottom w:val="0"/>
                                                  <w:divBdr>
                                                    <w:top w:val="none" w:sz="0" w:space="0" w:color="auto"/>
                                                    <w:left w:val="none" w:sz="0" w:space="0" w:color="auto"/>
                                                    <w:bottom w:val="none" w:sz="0" w:space="0" w:color="auto"/>
                                                    <w:right w:val="none" w:sz="0" w:space="0" w:color="auto"/>
                                                  </w:divBdr>
                                                  <w:divsChild>
                                                    <w:div w:id="12755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0885">
                                              <w:marLeft w:val="0"/>
                                              <w:marRight w:val="0"/>
                                              <w:marTop w:val="0"/>
                                              <w:marBottom w:val="0"/>
                                              <w:divBdr>
                                                <w:top w:val="none" w:sz="0" w:space="0" w:color="auto"/>
                                                <w:left w:val="none" w:sz="0" w:space="0" w:color="auto"/>
                                                <w:bottom w:val="none" w:sz="0" w:space="0" w:color="auto"/>
                                                <w:right w:val="none" w:sz="0" w:space="0" w:color="auto"/>
                                              </w:divBdr>
                                            </w:div>
                                          </w:divsChild>
                                        </w:div>
                                        <w:div w:id="1061253001">
                                          <w:marLeft w:val="0"/>
                                          <w:marRight w:val="0"/>
                                          <w:marTop w:val="0"/>
                                          <w:marBottom w:val="0"/>
                                          <w:divBdr>
                                            <w:top w:val="none" w:sz="0" w:space="0" w:color="auto"/>
                                            <w:left w:val="none" w:sz="0" w:space="0" w:color="auto"/>
                                            <w:bottom w:val="none" w:sz="0" w:space="0" w:color="auto"/>
                                            <w:right w:val="none" w:sz="0" w:space="0" w:color="auto"/>
                                          </w:divBdr>
                                          <w:divsChild>
                                            <w:div w:id="2012754680">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0"/>
                                                  <w:marRight w:val="0"/>
                                                  <w:marTop w:val="0"/>
                                                  <w:marBottom w:val="0"/>
                                                  <w:divBdr>
                                                    <w:top w:val="none" w:sz="0" w:space="0" w:color="auto"/>
                                                    <w:left w:val="none" w:sz="0" w:space="0" w:color="auto"/>
                                                    <w:bottom w:val="none" w:sz="0" w:space="0" w:color="auto"/>
                                                    <w:right w:val="none" w:sz="0" w:space="0" w:color="auto"/>
                                                  </w:divBdr>
                                                  <w:divsChild>
                                                    <w:div w:id="19348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8682">
                                              <w:marLeft w:val="0"/>
                                              <w:marRight w:val="0"/>
                                              <w:marTop w:val="0"/>
                                              <w:marBottom w:val="0"/>
                                              <w:divBdr>
                                                <w:top w:val="none" w:sz="0" w:space="0" w:color="auto"/>
                                                <w:left w:val="none" w:sz="0" w:space="0" w:color="auto"/>
                                                <w:bottom w:val="none" w:sz="0" w:space="0" w:color="auto"/>
                                                <w:right w:val="none" w:sz="0" w:space="0" w:color="auto"/>
                                              </w:divBdr>
                                              <w:divsChild>
                                                <w:div w:id="2134976539">
                                                  <w:marLeft w:val="0"/>
                                                  <w:marRight w:val="0"/>
                                                  <w:marTop w:val="0"/>
                                                  <w:marBottom w:val="0"/>
                                                  <w:divBdr>
                                                    <w:top w:val="none" w:sz="0" w:space="0" w:color="auto"/>
                                                    <w:left w:val="none" w:sz="0" w:space="0" w:color="auto"/>
                                                    <w:bottom w:val="none" w:sz="0" w:space="0" w:color="auto"/>
                                                    <w:right w:val="none" w:sz="0" w:space="0" w:color="auto"/>
                                                  </w:divBdr>
                                                  <w:divsChild>
                                                    <w:div w:id="1554656441">
                                                      <w:marLeft w:val="0"/>
                                                      <w:marRight w:val="0"/>
                                                      <w:marTop w:val="0"/>
                                                      <w:marBottom w:val="0"/>
                                                      <w:divBdr>
                                                        <w:top w:val="none" w:sz="0" w:space="0" w:color="auto"/>
                                                        <w:left w:val="none" w:sz="0" w:space="0" w:color="auto"/>
                                                        <w:bottom w:val="none" w:sz="0" w:space="0" w:color="auto"/>
                                                        <w:right w:val="none" w:sz="0" w:space="0" w:color="auto"/>
                                                      </w:divBdr>
                                                    </w:div>
                                                    <w:div w:id="314650757">
                                                      <w:marLeft w:val="0"/>
                                                      <w:marRight w:val="0"/>
                                                      <w:marTop w:val="0"/>
                                                      <w:marBottom w:val="0"/>
                                                      <w:divBdr>
                                                        <w:top w:val="none" w:sz="0" w:space="0" w:color="auto"/>
                                                        <w:left w:val="none" w:sz="0" w:space="0" w:color="auto"/>
                                                        <w:bottom w:val="none" w:sz="0" w:space="0" w:color="auto"/>
                                                        <w:right w:val="none" w:sz="0" w:space="0" w:color="auto"/>
                                                      </w:divBdr>
                                                      <w:divsChild>
                                                        <w:div w:id="9552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1490">
                                                  <w:marLeft w:val="0"/>
                                                  <w:marRight w:val="0"/>
                                                  <w:marTop w:val="0"/>
                                                  <w:marBottom w:val="0"/>
                                                  <w:divBdr>
                                                    <w:top w:val="none" w:sz="0" w:space="0" w:color="auto"/>
                                                    <w:left w:val="none" w:sz="0" w:space="0" w:color="auto"/>
                                                    <w:bottom w:val="none" w:sz="0" w:space="0" w:color="auto"/>
                                                    <w:right w:val="none" w:sz="0" w:space="0" w:color="auto"/>
                                                  </w:divBdr>
                                                </w:div>
                                              </w:divsChild>
                                            </w:div>
                                            <w:div w:id="808203355">
                                              <w:marLeft w:val="0"/>
                                              <w:marRight w:val="0"/>
                                              <w:marTop w:val="0"/>
                                              <w:marBottom w:val="0"/>
                                              <w:divBdr>
                                                <w:top w:val="none" w:sz="0" w:space="0" w:color="auto"/>
                                                <w:left w:val="none" w:sz="0" w:space="0" w:color="auto"/>
                                                <w:bottom w:val="none" w:sz="0" w:space="0" w:color="auto"/>
                                                <w:right w:val="none" w:sz="0" w:space="0" w:color="auto"/>
                                              </w:divBdr>
                                              <w:divsChild>
                                                <w:div w:id="2121096890">
                                                  <w:marLeft w:val="0"/>
                                                  <w:marRight w:val="0"/>
                                                  <w:marTop w:val="0"/>
                                                  <w:marBottom w:val="0"/>
                                                  <w:divBdr>
                                                    <w:top w:val="none" w:sz="0" w:space="0" w:color="auto"/>
                                                    <w:left w:val="none" w:sz="0" w:space="0" w:color="auto"/>
                                                    <w:bottom w:val="none" w:sz="0" w:space="0" w:color="auto"/>
                                                    <w:right w:val="none" w:sz="0" w:space="0" w:color="auto"/>
                                                  </w:divBdr>
                                                  <w:divsChild>
                                                    <w:div w:id="14275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89194">
                                              <w:marLeft w:val="0"/>
                                              <w:marRight w:val="0"/>
                                              <w:marTop w:val="0"/>
                                              <w:marBottom w:val="0"/>
                                              <w:divBdr>
                                                <w:top w:val="none" w:sz="0" w:space="0" w:color="auto"/>
                                                <w:left w:val="none" w:sz="0" w:space="0" w:color="auto"/>
                                                <w:bottom w:val="none" w:sz="0" w:space="0" w:color="auto"/>
                                                <w:right w:val="none" w:sz="0" w:space="0" w:color="auto"/>
                                              </w:divBdr>
                                              <w:divsChild>
                                                <w:div w:id="1123379985">
                                                  <w:marLeft w:val="0"/>
                                                  <w:marRight w:val="0"/>
                                                  <w:marTop w:val="0"/>
                                                  <w:marBottom w:val="0"/>
                                                  <w:divBdr>
                                                    <w:top w:val="none" w:sz="0" w:space="0" w:color="auto"/>
                                                    <w:left w:val="none" w:sz="0" w:space="0" w:color="auto"/>
                                                    <w:bottom w:val="none" w:sz="0" w:space="0" w:color="auto"/>
                                                    <w:right w:val="none" w:sz="0" w:space="0" w:color="auto"/>
                                                  </w:divBdr>
                                                  <w:divsChild>
                                                    <w:div w:id="99034328">
                                                      <w:marLeft w:val="0"/>
                                                      <w:marRight w:val="0"/>
                                                      <w:marTop w:val="0"/>
                                                      <w:marBottom w:val="0"/>
                                                      <w:divBdr>
                                                        <w:top w:val="none" w:sz="0" w:space="0" w:color="auto"/>
                                                        <w:left w:val="none" w:sz="0" w:space="0" w:color="auto"/>
                                                        <w:bottom w:val="none" w:sz="0" w:space="0" w:color="auto"/>
                                                        <w:right w:val="none" w:sz="0" w:space="0" w:color="auto"/>
                                                      </w:divBdr>
                                                    </w:div>
                                                    <w:div w:id="1587104654">
                                                      <w:marLeft w:val="0"/>
                                                      <w:marRight w:val="0"/>
                                                      <w:marTop w:val="0"/>
                                                      <w:marBottom w:val="0"/>
                                                      <w:divBdr>
                                                        <w:top w:val="none" w:sz="0" w:space="0" w:color="auto"/>
                                                        <w:left w:val="none" w:sz="0" w:space="0" w:color="auto"/>
                                                        <w:bottom w:val="none" w:sz="0" w:space="0" w:color="auto"/>
                                                        <w:right w:val="none" w:sz="0" w:space="0" w:color="auto"/>
                                                      </w:divBdr>
                                                    </w:div>
                                                    <w:div w:id="680817946">
                                                      <w:marLeft w:val="0"/>
                                                      <w:marRight w:val="0"/>
                                                      <w:marTop w:val="0"/>
                                                      <w:marBottom w:val="0"/>
                                                      <w:divBdr>
                                                        <w:top w:val="none" w:sz="0" w:space="0" w:color="auto"/>
                                                        <w:left w:val="none" w:sz="0" w:space="0" w:color="auto"/>
                                                        <w:bottom w:val="none" w:sz="0" w:space="0" w:color="auto"/>
                                                        <w:right w:val="none" w:sz="0" w:space="0" w:color="auto"/>
                                                      </w:divBdr>
                                                    </w:div>
                                                    <w:div w:id="665131290">
                                                      <w:marLeft w:val="0"/>
                                                      <w:marRight w:val="0"/>
                                                      <w:marTop w:val="0"/>
                                                      <w:marBottom w:val="0"/>
                                                      <w:divBdr>
                                                        <w:top w:val="none" w:sz="0" w:space="0" w:color="auto"/>
                                                        <w:left w:val="none" w:sz="0" w:space="0" w:color="auto"/>
                                                        <w:bottom w:val="none" w:sz="0" w:space="0" w:color="auto"/>
                                                        <w:right w:val="none" w:sz="0" w:space="0" w:color="auto"/>
                                                      </w:divBdr>
                                                    </w:div>
                                                    <w:div w:id="735859799">
                                                      <w:marLeft w:val="0"/>
                                                      <w:marRight w:val="0"/>
                                                      <w:marTop w:val="0"/>
                                                      <w:marBottom w:val="0"/>
                                                      <w:divBdr>
                                                        <w:top w:val="none" w:sz="0" w:space="0" w:color="auto"/>
                                                        <w:left w:val="none" w:sz="0" w:space="0" w:color="auto"/>
                                                        <w:bottom w:val="none" w:sz="0" w:space="0" w:color="auto"/>
                                                        <w:right w:val="none" w:sz="0" w:space="0" w:color="auto"/>
                                                      </w:divBdr>
                                                    </w:div>
                                                    <w:div w:id="1320769085">
                                                      <w:marLeft w:val="0"/>
                                                      <w:marRight w:val="0"/>
                                                      <w:marTop w:val="0"/>
                                                      <w:marBottom w:val="0"/>
                                                      <w:divBdr>
                                                        <w:top w:val="none" w:sz="0" w:space="0" w:color="auto"/>
                                                        <w:left w:val="none" w:sz="0" w:space="0" w:color="auto"/>
                                                        <w:bottom w:val="none" w:sz="0" w:space="0" w:color="auto"/>
                                                        <w:right w:val="none" w:sz="0" w:space="0" w:color="auto"/>
                                                      </w:divBdr>
                                                    </w:div>
                                                    <w:div w:id="20571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6737">
                                              <w:marLeft w:val="0"/>
                                              <w:marRight w:val="0"/>
                                              <w:marTop w:val="0"/>
                                              <w:marBottom w:val="0"/>
                                              <w:divBdr>
                                                <w:top w:val="none" w:sz="0" w:space="0" w:color="auto"/>
                                                <w:left w:val="none" w:sz="0" w:space="0" w:color="auto"/>
                                                <w:bottom w:val="none" w:sz="0" w:space="0" w:color="auto"/>
                                                <w:right w:val="none" w:sz="0" w:space="0" w:color="auto"/>
                                              </w:divBdr>
                                              <w:divsChild>
                                                <w:div w:id="2021933885">
                                                  <w:marLeft w:val="0"/>
                                                  <w:marRight w:val="0"/>
                                                  <w:marTop w:val="0"/>
                                                  <w:marBottom w:val="0"/>
                                                  <w:divBdr>
                                                    <w:top w:val="none" w:sz="0" w:space="0" w:color="auto"/>
                                                    <w:left w:val="none" w:sz="0" w:space="0" w:color="auto"/>
                                                    <w:bottom w:val="none" w:sz="0" w:space="0" w:color="auto"/>
                                                    <w:right w:val="none" w:sz="0" w:space="0" w:color="auto"/>
                                                  </w:divBdr>
                                                  <w:divsChild>
                                                    <w:div w:id="949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0734">
                                              <w:marLeft w:val="0"/>
                                              <w:marRight w:val="0"/>
                                              <w:marTop w:val="0"/>
                                              <w:marBottom w:val="0"/>
                                              <w:divBdr>
                                                <w:top w:val="none" w:sz="0" w:space="0" w:color="auto"/>
                                                <w:left w:val="none" w:sz="0" w:space="0" w:color="auto"/>
                                                <w:bottom w:val="none" w:sz="0" w:space="0" w:color="auto"/>
                                                <w:right w:val="none" w:sz="0" w:space="0" w:color="auto"/>
                                              </w:divBdr>
                                            </w:div>
                                            <w:div w:id="1640454107">
                                              <w:marLeft w:val="0"/>
                                              <w:marRight w:val="0"/>
                                              <w:marTop w:val="0"/>
                                              <w:marBottom w:val="0"/>
                                              <w:divBdr>
                                                <w:top w:val="none" w:sz="0" w:space="0" w:color="auto"/>
                                                <w:left w:val="none" w:sz="0" w:space="0" w:color="auto"/>
                                                <w:bottom w:val="none" w:sz="0" w:space="0" w:color="auto"/>
                                                <w:right w:val="none" w:sz="0" w:space="0" w:color="auto"/>
                                              </w:divBdr>
                                            </w:div>
                                            <w:div w:id="1298678152">
                                              <w:marLeft w:val="0"/>
                                              <w:marRight w:val="0"/>
                                              <w:marTop w:val="0"/>
                                              <w:marBottom w:val="0"/>
                                              <w:divBdr>
                                                <w:top w:val="none" w:sz="0" w:space="0" w:color="auto"/>
                                                <w:left w:val="none" w:sz="0" w:space="0" w:color="auto"/>
                                                <w:bottom w:val="none" w:sz="0" w:space="0" w:color="auto"/>
                                                <w:right w:val="none" w:sz="0" w:space="0" w:color="auto"/>
                                              </w:divBdr>
                                              <w:divsChild>
                                                <w:div w:id="1858885900">
                                                  <w:marLeft w:val="0"/>
                                                  <w:marRight w:val="0"/>
                                                  <w:marTop w:val="0"/>
                                                  <w:marBottom w:val="0"/>
                                                  <w:divBdr>
                                                    <w:top w:val="none" w:sz="0" w:space="0" w:color="auto"/>
                                                    <w:left w:val="none" w:sz="0" w:space="0" w:color="auto"/>
                                                    <w:bottom w:val="none" w:sz="0" w:space="0" w:color="auto"/>
                                                    <w:right w:val="none" w:sz="0" w:space="0" w:color="auto"/>
                                                  </w:divBdr>
                                                  <w:divsChild>
                                                    <w:div w:id="5430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4119">
                                              <w:marLeft w:val="0"/>
                                              <w:marRight w:val="0"/>
                                              <w:marTop w:val="0"/>
                                              <w:marBottom w:val="0"/>
                                              <w:divBdr>
                                                <w:top w:val="none" w:sz="0" w:space="0" w:color="auto"/>
                                                <w:left w:val="none" w:sz="0" w:space="0" w:color="auto"/>
                                                <w:bottom w:val="none" w:sz="0" w:space="0" w:color="auto"/>
                                                <w:right w:val="none" w:sz="0" w:space="0" w:color="auto"/>
                                              </w:divBdr>
                                            </w:div>
                                            <w:div w:id="1002005072">
                                              <w:marLeft w:val="0"/>
                                              <w:marRight w:val="0"/>
                                              <w:marTop w:val="0"/>
                                              <w:marBottom w:val="0"/>
                                              <w:divBdr>
                                                <w:top w:val="none" w:sz="0" w:space="0" w:color="auto"/>
                                                <w:left w:val="none" w:sz="0" w:space="0" w:color="auto"/>
                                                <w:bottom w:val="none" w:sz="0" w:space="0" w:color="auto"/>
                                                <w:right w:val="none" w:sz="0" w:space="0" w:color="auto"/>
                                              </w:divBdr>
                                              <w:divsChild>
                                                <w:div w:id="67001852">
                                                  <w:marLeft w:val="0"/>
                                                  <w:marRight w:val="0"/>
                                                  <w:marTop w:val="0"/>
                                                  <w:marBottom w:val="0"/>
                                                  <w:divBdr>
                                                    <w:top w:val="none" w:sz="0" w:space="0" w:color="auto"/>
                                                    <w:left w:val="none" w:sz="0" w:space="0" w:color="auto"/>
                                                    <w:bottom w:val="none" w:sz="0" w:space="0" w:color="auto"/>
                                                    <w:right w:val="none" w:sz="0" w:space="0" w:color="auto"/>
                                                  </w:divBdr>
                                                  <w:divsChild>
                                                    <w:div w:id="12755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6493">
                                              <w:marLeft w:val="0"/>
                                              <w:marRight w:val="0"/>
                                              <w:marTop w:val="0"/>
                                              <w:marBottom w:val="0"/>
                                              <w:divBdr>
                                                <w:top w:val="none" w:sz="0" w:space="0" w:color="auto"/>
                                                <w:left w:val="none" w:sz="0" w:space="0" w:color="auto"/>
                                                <w:bottom w:val="none" w:sz="0" w:space="0" w:color="auto"/>
                                                <w:right w:val="none" w:sz="0" w:space="0" w:color="auto"/>
                                              </w:divBdr>
                                            </w:div>
                                            <w:div w:id="2008168802">
                                              <w:marLeft w:val="0"/>
                                              <w:marRight w:val="0"/>
                                              <w:marTop w:val="0"/>
                                              <w:marBottom w:val="0"/>
                                              <w:divBdr>
                                                <w:top w:val="none" w:sz="0" w:space="0" w:color="auto"/>
                                                <w:left w:val="none" w:sz="0" w:space="0" w:color="auto"/>
                                                <w:bottom w:val="none" w:sz="0" w:space="0" w:color="auto"/>
                                                <w:right w:val="none" w:sz="0" w:space="0" w:color="auto"/>
                                              </w:divBdr>
                                              <w:divsChild>
                                                <w:div w:id="1297567599">
                                                  <w:marLeft w:val="0"/>
                                                  <w:marRight w:val="0"/>
                                                  <w:marTop w:val="0"/>
                                                  <w:marBottom w:val="0"/>
                                                  <w:divBdr>
                                                    <w:top w:val="none" w:sz="0" w:space="0" w:color="auto"/>
                                                    <w:left w:val="none" w:sz="0" w:space="0" w:color="auto"/>
                                                    <w:bottom w:val="none" w:sz="0" w:space="0" w:color="auto"/>
                                                    <w:right w:val="none" w:sz="0" w:space="0" w:color="auto"/>
                                                  </w:divBdr>
                                                  <w:divsChild>
                                                    <w:div w:id="18604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595">
                                              <w:marLeft w:val="0"/>
                                              <w:marRight w:val="0"/>
                                              <w:marTop w:val="0"/>
                                              <w:marBottom w:val="0"/>
                                              <w:divBdr>
                                                <w:top w:val="none" w:sz="0" w:space="0" w:color="auto"/>
                                                <w:left w:val="none" w:sz="0" w:space="0" w:color="auto"/>
                                                <w:bottom w:val="none" w:sz="0" w:space="0" w:color="auto"/>
                                                <w:right w:val="none" w:sz="0" w:space="0" w:color="auto"/>
                                              </w:divBdr>
                                            </w:div>
                                            <w:div w:id="922026178">
                                              <w:marLeft w:val="0"/>
                                              <w:marRight w:val="0"/>
                                              <w:marTop w:val="0"/>
                                              <w:marBottom w:val="0"/>
                                              <w:divBdr>
                                                <w:top w:val="none" w:sz="0" w:space="0" w:color="auto"/>
                                                <w:left w:val="none" w:sz="0" w:space="0" w:color="auto"/>
                                                <w:bottom w:val="none" w:sz="0" w:space="0" w:color="auto"/>
                                                <w:right w:val="none" w:sz="0" w:space="0" w:color="auto"/>
                                              </w:divBdr>
                                            </w:div>
                                            <w:div w:id="1930044943">
                                              <w:marLeft w:val="0"/>
                                              <w:marRight w:val="0"/>
                                              <w:marTop w:val="0"/>
                                              <w:marBottom w:val="0"/>
                                              <w:divBdr>
                                                <w:top w:val="none" w:sz="0" w:space="0" w:color="auto"/>
                                                <w:left w:val="none" w:sz="0" w:space="0" w:color="auto"/>
                                                <w:bottom w:val="none" w:sz="0" w:space="0" w:color="auto"/>
                                                <w:right w:val="none" w:sz="0" w:space="0" w:color="auto"/>
                                              </w:divBdr>
                                              <w:divsChild>
                                                <w:div w:id="1640258623">
                                                  <w:marLeft w:val="0"/>
                                                  <w:marRight w:val="0"/>
                                                  <w:marTop w:val="0"/>
                                                  <w:marBottom w:val="0"/>
                                                  <w:divBdr>
                                                    <w:top w:val="none" w:sz="0" w:space="0" w:color="auto"/>
                                                    <w:left w:val="none" w:sz="0" w:space="0" w:color="auto"/>
                                                    <w:bottom w:val="none" w:sz="0" w:space="0" w:color="auto"/>
                                                    <w:right w:val="none" w:sz="0" w:space="0" w:color="auto"/>
                                                  </w:divBdr>
                                                  <w:divsChild>
                                                    <w:div w:id="3875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7803">
                                              <w:marLeft w:val="0"/>
                                              <w:marRight w:val="0"/>
                                              <w:marTop w:val="0"/>
                                              <w:marBottom w:val="0"/>
                                              <w:divBdr>
                                                <w:top w:val="none" w:sz="0" w:space="0" w:color="auto"/>
                                                <w:left w:val="none" w:sz="0" w:space="0" w:color="auto"/>
                                                <w:bottom w:val="none" w:sz="0" w:space="0" w:color="auto"/>
                                                <w:right w:val="none" w:sz="0" w:space="0" w:color="auto"/>
                                              </w:divBdr>
                                            </w:div>
                                            <w:div w:id="802772771">
                                              <w:marLeft w:val="0"/>
                                              <w:marRight w:val="0"/>
                                              <w:marTop w:val="0"/>
                                              <w:marBottom w:val="0"/>
                                              <w:divBdr>
                                                <w:top w:val="none" w:sz="0" w:space="0" w:color="auto"/>
                                                <w:left w:val="none" w:sz="0" w:space="0" w:color="auto"/>
                                                <w:bottom w:val="none" w:sz="0" w:space="0" w:color="auto"/>
                                                <w:right w:val="none" w:sz="0" w:space="0" w:color="auto"/>
                                              </w:divBdr>
                                            </w:div>
                                            <w:div w:id="1789353088">
                                              <w:marLeft w:val="0"/>
                                              <w:marRight w:val="0"/>
                                              <w:marTop w:val="0"/>
                                              <w:marBottom w:val="0"/>
                                              <w:divBdr>
                                                <w:top w:val="none" w:sz="0" w:space="0" w:color="auto"/>
                                                <w:left w:val="none" w:sz="0" w:space="0" w:color="auto"/>
                                                <w:bottom w:val="none" w:sz="0" w:space="0" w:color="auto"/>
                                                <w:right w:val="none" w:sz="0" w:space="0" w:color="auto"/>
                                              </w:divBdr>
                                            </w:div>
                                            <w:div w:id="795215372">
                                              <w:marLeft w:val="0"/>
                                              <w:marRight w:val="0"/>
                                              <w:marTop w:val="0"/>
                                              <w:marBottom w:val="0"/>
                                              <w:divBdr>
                                                <w:top w:val="none" w:sz="0" w:space="0" w:color="auto"/>
                                                <w:left w:val="none" w:sz="0" w:space="0" w:color="auto"/>
                                                <w:bottom w:val="none" w:sz="0" w:space="0" w:color="auto"/>
                                                <w:right w:val="none" w:sz="0" w:space="0" w:color="auto"/>
                                              </w:divBdr>
                                              <w:divsChild>
                                                <w:div w:id="1024671906">
                                                  <w:marLeft w:val="0"/>
                                                  <w:marRight w:val="0"/>
                                                  <w:marTop w:val="0"/>
                                                  <w:marBottom w:val="0"/>
                                                  <w:divBdr>
                                                    <w:top w:val="none" w:sz="0" w:space="0" w:color="auto"/>
                                                    <w:left w:val="none" w:sz="0" w:space="0" w:color="auto"/>
                                                    <w:bottom w:val="none" w:sz="0" w:space="0" w:color="auto"/>
                                                    <w:right w:val="none" w:sz="0" w:space="0" w:color="auto"/>
                                                  </w:divBdr>
                                                  <w:divsChild>
                                                    <w:div w:id="10013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8008">
                                              <w:marLeft w:val="0"/>
                                              <w:marRight w:val="0"/>
                                              <w:marTop w:val="0"/>
                                              <w:marBottom w:val="0"/>
                                              <w:divBdr>
                                                <w:top w:val="none" w:sz="0" w:space="0" w:color="auto"/>
                                                <w:left w:val="none" w:sz="0" w:space="0" w:color="auto"/>
                                                <w:bottom w:val="none" w:sz="0" w:space="0" w:color="auto"/>
                                                <w:right w:val="none" w:sz="0" w:space="0" w:color="auto"/>
                                              </w:divBdr>
                                            </w:div>
                                            <w:div w:id="1566991632">
                                              <w:marLeft w:val="0"/>
                                              <w:marRight w:val="0"/>
                                              <w:marTop w:val="0"/>
                                              <w:marBottom w:val="0"/>
                                              <w:divBdr>
                                                <w:top w:val="none" w:sz="0" w:space="0" w:color="auto"/>
                                                <w:left w:val="none" w:sz="0" w:space="0" w:color="auto"/>
                                                <w:bottom w:val="none" w:sz="0" w:space="0" w:color="auto"/>
                                                <w:right w:val="none" w:sz="0" w:space="0" w:color="auto"/>
                                              </w:divBdr>
                                              <w:divsChild>
                                                <w:div w:id="1866551507">
                                                  <w:marLeft w:val="0"/>
                                                  <w:marRight w:val="0"/>
                                                  <w:marTop w:val="0"/>
                                                  <w:marBottom w:val="0"/>
                                                  <w:divBdr>
                                                    <w:top w:val="none" w:sz="0" w:space="0" w:color="auto"/>
                                                    <w:left w:val="none" w:sz="0" w:space="0" w:color="auto"/>
                                                    <w:bottom w:val="none" w:sz="0" w:space="0" w:color="auto"/>
                                                    <w:right w:val="none" w:sz="0" w:space="0" w:color="auto"/>
                                                  </w:divBdr>
                                                  <w:divsChild>
                                                    <w:div w:id="114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6540">
                                              <w:marLeft w:val="0"/>
                                              <w:marRight w:val="0"/>
                                              <w:marTop w:val="0"/>
                                              <w:marBottom w:val="0"/>
                                              <w:divBdr>
                                                <w:top w:val="none" w:sz="0" w:space="0" w:color="auto"/>
                                                <w:left w:val="none" w:sz="0" w:space="0" w:color="auto"/>
                                                <w:bottom w:val="none" w:sz="0" w:space="0" w:color="auto"/>
                                                <w:right w:val="none" w:sz="0" w:space="0" w:color="auto"/>
                                              </w:divBdr>
                                            </w:div>
                                            <w:div w:id="1193810975">
                                              <w:marLeft w:val="0"/>
                                              <w:marRight w:val="0"/>
                                              <w:marTop w:val="0"/>
                                              <w:marBottom w:val="0"/>
                                              <w:divBdr>
                                                <w:top w:val="none" w:sz="0" w:space="0" w:color="auto"/>
                                                <w:left w:val="none" w:sz="0" w:space="0" w:color="auto"/>
                                                <w:bottom w:val="none" w:sz="0" w:space="0" w:color="auto"/>
                                                <w:right w:val="none" w:sz="0" w:space="0" w:color="auto"/>
                                              </w:divBdr>
                                            </w:div>
                                            <w:div w:id="1315642300">
                                              <w:marLeft w:val="0"/>
                                              <w:marRight w:val="0"/>
                                              <w:marTop w:val="0"/>
                                              <w:marBottom w:val="0"/>
                                              <w:divBdr>
                                                <w:top w:val="none" w:sz="0" w:space="0" w:color="auto"/>
                                                <w:left w:val="none" w:sz="0" w:space="0" w:color="auto"/>
                                                <w:bottom w:val="none" w:sz="0" w:space="0" w:color="auto"/>
                                                <w:right w:val="none" w:sz="0" w:space="0" w:color="auto"/>
                                              </w:divBdr>
                                            </w:div>
                                            <w:div w:id="2125804557">
                                              <w:marLeft w:val="0"/>
                                              <w:marRight w:val="0"/>
                                              <w:marTop w:val="0"/>
                                              <w:marBottom w:val="0"/>
                                              <w:divBdr>
                                                <w:top w:val="none" w:sz="0" w:space="0" w:color="auto"/>
                                                <w:left w:val="none" w:sz="0" w:space="0" w:color="auto"/>
                                                <w:bottom w:val="none" w:sz="0" w:space="0" w:color="auto"/>
                                                <w:right w:val="none" w:sz="0" w:space="0" w:color="auto"/>
                                              </w:divBdr>
                                            </w:div>
                                            <w:div w:id="1261911426">
                                              <w:marLeft w:val="0"/>
                                              <w:marRight w:val="0"/>
                                              <w:marTop w:val="0"/>
                                              <w:marBottom w:val="0"/>
                                              <w:divBdr>
                                                <w:top w:val="none" w:sz="0" w:space="0" w:color="auto"/>
                                                <w:left w:val="none" w:sz="0" w:space="0" w:color="auto"/>
                                                <w:bottom w:val="none" w:sz="0" w:space="0" w:color="auto"/>
                                                <w:right w:val="none" w:sz="0" w:space="0" w:color="auto"/>
                                              </w:divBdr>
                                              <w:divsChild>
                                                <w:div w:id="856189534">
                                                  <w:marLeft w:val="0"/>
                                                  <w:marRight w:val="0"/>
                                                  <w:marTop w:val="0"/>
                                                  <w:marBottom w:val="0"/>
                                                  <w:divBdr>
                                                    <w:top w:val="none" w:sz="0" w:space="0" w:color="auto"/>
                                                    <w:left w:val="none" w:sz="0" w:space="0" w:color="auto"/>
                                                    <w:bottom w:val="none" w:sz="0" w:space="0" w:color="auto"/>
                                                    <w:right w:val="none" w:sz="0" w:space="0" w:color="auto"/>
                                                  </w:divBdr>
                                                  <w:divsChild>
                                                    <w:div w:id="19286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3883">
                                              <w:marLeft w:val="0"/>
                                              <w:marRight w:val="0"/>
                                              <w:marTop w:val="0"/>
                                              <w:marBottom w:val="0"/>
                                              <w:divBdr>
                                                <w:top w:val="none" w:sz="0" w:space="0" w:color="auto"/>
                                                <w:left w:val="none" w:sz="0" w:space="0" w:color="auto"/>
                                                <w:bottom w:val="none" w:sz="0" w:space="0" w:color="auto"/>
                                                <w:right w:val="none" w:sz="0" w:space="0" w:color="auto"/>
                                              </w:divBdr>
                                            </w:div>
                                            <w:div w:id="69425370">
                                              <w:marLeft w:val="0"/>
                                              <w:marRight w:val="0"/>
                                              <w:marTop w:val="0"/>
                                              <w:marBottom w:val="0"/>
                                              <w:divBdr>
                                                <w:top w:val="none" w:sz="0" w:space="0" w:color="auto"/>
                                                <w:left w:val="none" w:sz="0" w:space="0" w:color="auto"/>
                                                <w:bottom w:val="none" w:sz="0" w:space="0" w:color="auto"/>
                                                <w:right w:val="none" w:sz="0" w:space="0" w:color="auto"/>
                                              </w:divBdr>
                                              <w:divsChild>
                                                <w:div w:id="2072265653">
                                                  <w:marLeft w:val="0"/>
                                                  <w:marRight w:val="0"/>
                                                  <w:marTop w:val="0"/>
                                                  <w:marBottom w:val="0"/>
                                                  <w:divBdr>
                                                    <w:top w:val="none" w:sz="0" w:space="0" w:color="auto"/>
                                                    <w:left w:val="none" w:sz="0" w:space="0" w:color="auto"/>
                                                    <w:bottom w:val="none" w:sz="0" w:space="0" w:color="auto"/>
                                                    <w:right w:val="none" w:sz="0" w:space="0" w:color="auto"/>
                                                  </w:divBdr>
                                                  <w:divsChild>
                                                    <w:div w:id="2971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2976">
                                              <w:marLeft w:val="0"/>
                                              <w:marRight w:val="0"/>
                                              <w:marTop w:val="0"/>
                                              <w:marBottom w:val="0"/>
                                              <w:divBdr>
                                                <w:top w:val="none" w:sz="0" w:space="0" w:color="auto"/>
                                                <w:left w:val="none" w:sz="0" w:space="0" w:color="auto"/>
                                                <w:bottom w:val="none" w:sz="0" w:space="0" w:color="auto"/>
                                                <w:right w:val="none" w:sz="0" w:space="0" w:color="auto"/>
                                              </w:divBdr>
                                            </w:div>
                                            <w:div w:id="2131123822">
                                              <w:marLeft w:val="0"/>
                                              <w:marRight w:val="0"/>
                                              <w:marTop w:val="0"/>
                                              <w:marBottom w:val="0"/>
                                              <w:divBdr>
                                                <w:top w:val="none" w:sz="0" w:space="0" w:color="auto"/>
                                                <w:left w:val="none" w:sz="0" w:space="0" w:color="auto"/>
                                                <w:bottom w:val="none" w:sz="0" w:space="0" w:color="auto"/>
                                                <w:right w:val="none" w:sz="0" w:space="0" w:color="auto"/>
                                              </w:divBdr>
                                              <w:divsChild>
                                                <w:div w:id="612831947">
                                                  <w:marLeft w:val="0"/>
                                                  <w:marRight w:val="0"/>
                                                  <w:marTop w:val="0"/>
                                                  <w:marBottom w:val="0"/>
                                                  <w:divBdr>
                                                    <w:top w:val="none" w:sz="0" w:space="0" w:color="auto"/>
                                                    <w:left w:val="none" w:sz="0" w:space="0" w:color="auto"/>
                                                    <w:bottom w:val="none" w:sz="0" w:space="0" w:color="auto"/>
                                                    <w:right w:val="none" w:sz="0" w:space="0" w:color="auto"/>
                                                  </w:divBdr>
                                                  <w:divsChild>
                                                    <w:div w:id="178680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0528">
                                              <w:marLeft w:val="0"/>
                                              <w:marRight w:val="0"/>
                                              <w:marTop w:val="0"/>
                                              <w:marBottom w:val="0"/>
                                              <w:divBdr>
                                                <w:top w:val="none" w:sz="0" w:space="0" w:color="auto"/>
                                                <w:left w:val="none" w:sz="0" w:space="0" w:color="auto"/>
                                                <w:bottom w:val="none" w:sz="0" w:space="0" w:color="auto"/>
                                                <w:right w:val="none" w:sz="0" w:space="0" w:color="auto"/>
                                              </w:divBdr>
                                            </w:div>
                                            <w:div w:id="311521558">
                                              <w:marLeft w:val="0"/>
                                              <w:marRight w:val="0"/>
                                              <w:marTop w:val="0"/>
                                              <w:marBottom w:val="0"/>
                                              <w:divBdr>
                                                <w:top w:val="none" w:sz="0" w:space="0" w:color="auto"/>
                                                <w:left w:val="none" w:sz="0" w:space="0" w:color="auto"/>
                                                <w:bottom w:val="none" w:sz="0" w:space="0" w:color="auto"/>
                                                <w:right w:val="none" w:sz="0" w:space="0" w:color="auto"/>
                                              </w:divBdr>
                                            </w:div>
                                            <w:div w:id="362945528">
                                              <w:marLeft w:val="0"/>
                                              <w:marRight w:val="0"/>
                                              <w:marTop w:val="0"/>
                                              <w:marBottom w:val="0"/>
                                              <w:divBdr>
                                                <w:top w:val="none" w:sz="0" w:space="0" w:color="auto"/>
                                                <w:left w:val="none" w:sz="0" w:space="0" w:color="auto"/>
                                                <w:bottom w:val="none" w:sz="0" w:space="0" w:color="auto"/>
                                                <w:right w:val="none" w:sz="0" w:space="0" w:color="auto"/>
                                              </w:divBdr>
                                            </w:div>
                                            <w:div w:id="1815020505">
                                              <w:marLeft w:val="0"/>
                                              <w:marRight w:val="0"/>
                                              <w:marTop w:val="0"/>
                                              <w:marBottom w:val="0"/>
                                              <w:divBdr>
                                                <w:top w:val="none" w:sz="0" w:space="0" w:color="auto"/>
                                                <w:left w:val="none" w:sz="0" w:space="0" w:color="auto"/>
                                                <w:bottom w:val="none" w:sz="0" w:space="0" w:color="auto"/>
                                                <w:right w:val="none" w:sz="0" w:space="0" w:color="auto"/>
                                              </w:divBdr>
                                              <w:divsChild>
                                                <w:div w:id="117115734">
                                                  <w:marLeft w:val="0"/>
                                                  <w:marRight w:val="0"/>
                                                  <w:marTop w:val="0"/>
                                                  <w:marBottom w:val="0"/>
                                                  <w:divBdr>
                                                    <w:top w:val="none" w:sz="0" w:space="0" w:color="auto"/>
                                                    <w:left w:val="none" w:sz="0" w:space="0" w:color="auto"/>
                                                    <w:bottom w:val="none" w:sz="0" w:space="0" w:color="auto"/>
                                                    <w:right w:val="none" w:sz="0" w:space="0" w:color="auto"/>
                                                  </w:divBdr>
                                                  <w:divsChild>
                                                    <w:div w:id="1137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6364">
                                              <w:marLeft w:val="0"/>
                                              <w:marRight w:val="0"/>
                                              <w:marTop w:val="0"/>
                                              <w:marBottom w:val="0"/>
                                              <w:divBdr>
                                                <w:top w:val="none" w:sz="0" w:space="0" w:color="auto"/>
                                                <w:left w:val="none" w:sz="0" w:space="0" w:color="auto"/>
                                                <w:bottom w:val="none" w:sz="0" w:space="0" w:color="auto"/>
                                                <w:right w:val="none" w:sz="0" w:space="0" w:color="auto"/>
                                              </w:divBdr>
                                              <w:divsChild>
                                                <w:div w:id="650596663">
                                                  <w:marLeft w:val="0"/>
                                                  <w:marRight w:val="0"/>
                                                  <w:marTop w:val="0"/>
                                                  <w:marBottom w:val="0"/>
                                                  <w:divBdr>
                                                    <w:top w:val="none" w:sz="0" w:space="0" w:color="auto"/>
                                                    <w:left w:val="none" w:sz="0" w:space="0" w:color="auto"/>
                                                    <w:bottom w:val="none" w:sz="0" w:space="0" w:color="auto"/>
                                                    <w:right w:val="none" w:sz="0" w:space="0" w:color="auto"/>
                                                  </w:divBdr>
                                                </w:div>
                                                <w:div w:id="2064326910">
                                                  <w:marLeft w:val="0"/>
                                                  <w:marRight w:val="0"/>
                                                  <w:marTop w:val="0"/>
                                                  <w:marBottom w:val="0"/>
                                                  <w:divBdr>
                                                    <w:top w:val="none" w:sz="0" w:space="0" w:color="auto"/>
                                                    <w:left w:val="none" w:sz="0" w:space="0" w:color="auto"/>
                                                    <w:bottom w:val="none" w:sz="0" w:space="0" w:color="auto"/>
                                                    <w:right w:val="none" w:sz="0" w:space="0" w:color="auto"/>
                                                  </w:divBdr>
                                                  <w:divsChild>
                                                    <w:div w:id="12762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6438">
                                              <w:marLeft w:val="0"/>
                                              <w:marRight w:val="0"/>
                                              <w:marTop w:val="0"/>
                                              <w:marBottom w:val="0"/>
                                              <w:divBdr>
                                                <w:top w:val="none" w:sz="0" w:space="0" w:color="auto"/>
                                                <w:left w:val="none" w:sz="0" w:space="0" w:color="auto"/>
                                                <w:bottom w:val="none" w:sz="0" w:space="0" w:color="auto"/>
                                                <w:right w:val="none" w:sz="0" w:space="0" w:color="auto"/>
                                              </w:divBdr>
                                              <w:divsChild>
                                                <w:div w:id="1828353513">
                                                  <w:marLeft w:val="0"/>
                                                  <w:marRight w:val="0"/>
                                                  <w:marTop w:val="0"/>
                                                  <w:marBottom w:val="0"/>
                                                  <w:divBdr>
                                                    <w:top w:val="none" w:sz="0" w:space="0" w:color="auto"/>
                                                    <w:left w:val="none" w:sz="0" w:space="0" w:color="auto"/>
                                                    <w:bottom w:val="none" w:sz="0" w:space="0" w:color="auto"/>
                                                    <w:right w:val="none" w:sz="0" w:space="0" w:color="auto"/>
                                                  </w:divBdr>
                                                </w:div>
                                                <w:div w:id="296569263">
                                                  <w:marLeft w:val="0"/>
                                                  <w:marRight w:val="0"/>
                                                  <w:marTop w:val="0"/>
                                                  <w:marBottom w:val="0"/>
                                                  <w:divBdr>
                                                    <w:top w:val="none" w:sz="0" w:space="0" w:color="auto"/>
                                                    <w:left w:val="none" w:sz="0" w:space="0" w:color="auto"/>
                                                    <w:bottom w:val="none" w:sz="0" w:space="0" w:color="auto"/>
                                                    <w:right w:val="none" w:sz="0" w:space="0" w:color="auto"/>
                                                  </w:divBdr>
                                                </w:div>
                                                <w:div w:id="1442607042">
                                                  <w:marLeft w:val="0"/>
                                                  <w:marRight w:val="0"/>
                                                  <w:marTop w:val="0"/>
                                                  <w:marBottom w:val="0"/>
                                                  <w:divBdr>
                                                    <w:top w:val="none" w:sz="0" w:space="0" w:color="auto"/>
                                                    <w:left w:val="none" w:sz="0" w:space="0" w:color="auto"/>
                                                    <w:bottom w:val="none" w:sz="0" w:space="0" w:color="auto"/>
                                                    <w:right w:val="none" w:sz="0" w:space="0" w:color="auto"/>
                                                  </w:divBdr>
                                                </w:div>
                                                <w:div w:id="136728734">
                                                  <w:marLeft w:val="0"/>
                                                  <w:marRight w:val="0"/>
                                                  <w:marTop w:val="0"/>
                                                  <w:marBottom w:val="0"/>
                                                  <w:divBdr>
                                                    <w:top w:val="none" w:sz="0" w:space="0" w:color="auto"/>
                                                    <w:left w:val="none" w:sz="0" w:space="0" w:color="auto"/>
                                                    <w:bottom w:val="none" w:sz="0" w:space="0" w:color="auto"/>
                                                    <w:right w:val="none" w:sz="0" w:space="0" w:color="auto"/>
                                                  </w:divBdr>
                                                </w:div>
                                                <w:div w:id="1369335353">
                                                  <w:marLeft w:val="0"/>
                                                  <w:marRight w:val="0"/>
                                                  <w:marTop w:val="0"/>
                                                  <w:marBottom w:val="0"/>
                                                  <w:divBdr>
                                                    <w:top w:val="none" w:sz="0" w:space="0" w:color="auto"/>
                                                    <w:left w:val="none" w:sz="0" w:space="0" w:color="auto"/>
                                                    <w:bottom w:val="none" w:sz="0" w:space="0" w:color="auto"/>
                                                    <w:right w:val="none" w:sz="0" w:space="0" w:color="auto"/>
                                                  </w:divBdr>
                                                </w:div>
                                                <w:div w:id="745613614">
                                                  <w:marLeft w:val="0"/>
                                                  <w:marRight w:val="0"/>
                                                  <w:marTop w:val="0"/>
                                                  <w:marBottom w:val="0"/>
                                                  <w:divBdr>
                                                    <w:top w:val="none" w:sz="0" w:space="0" w:color="auto"/>
                                                    <w:left w:val="none" w:sz="0" w:space="0" w:color="auto"/>
                                                    <w:bottom w:val="none" w:sz="0" w:space="0" w:color="auto"/>
                                                    <w:right w:val="none" w:sz="0" w:space="0" w:color="auto"/>
                                                  </w:divBdr>
                                                </w:div>
                                                <w:div w:id="1818451994">
                                                  <w:marLeft w:val="0"/>
                                                  <w:marRight w:val="0"/>
                                                  <w:marTop w:val="0"/>
                                                  <w:marBottom w:val="0"/>
                                                  <w:divBdr>
                                                    <w:top w:val="none" w:sz="0" w:space="0" w:color="auto"/>
                                                    <w:left w:val="none" w:sz="0" w:space="0" w:color="auto"/>
                                                    <w:bottom w:val="none" w:sz="0" w:space="0" w:color="auto"/>
                                                    <w:right w:val="none" w:sz="0" w:space="0" w:color="auto"/>
                                                  </w:divBdr>
                                                </w:div>
                                                <w:div w:id="1809711913">
                                                  <w:marLeft w:val="0"/>
                                                  <w:marRight w:val="0"/>
                                                  <w:marTop w:val="0"/>
                                                  <w:marBottom w:val="0"/>
                                                  <w:divBdr>
                                                    <w:top w:val="none" w:sz="0" w:space="0" w:color="auto"/>
                                                    <w:left w:val="none" w:sz="0" w:space="0" w:color="auto"/>
                                                    <w:bottom w:val="none" w:sz="0" w:space="0" w:color="auto"/>
                                                    <w:right w:val="none" w:sz="0" w:space="0" w:color="auto"/>
                                                  </w:divBdr>
                                                </w:div>
                                                <w:div w:id="1400982182">
                                                  <w:marLeft w:val="0"/>
                                                  <w:marRight w:val="0"/>
                                                  <w:marTop w:val="0"/>
                                                  <w:marBottom w:val="0"/>
                                                  <w:divBdr>
                                                    <w:top w:val="none" w:sz="0" w:space="0" w:color="auto"/>
                                                    <w:left w:val="none" w:sz="0" w:space="0" w:color="auto"/>
                                                    <w:bottom w:val="none" w:sz="0" w:space="0" w:color="auto"/>
                                                    <w:right w:val="none" w:sz="0" w:space="0" w:color="auto"/>
                                                  </w:divBdr>
                                                </w:div>
                                                <w:div w:id="1815366472">
                                                  <w:marLeft w:val="0"/>
                                                  <w:marRight w:val="0"/>
                                                  <w:marTop w:val="0"/>
                                                  <w:marBottom w:val="0"/>
                                                  <w:divBdr>
                                                    <w:top w:val="none" w:sz="0" w:space="0" w:color="auto"/>
                                                    <w:left w:val="none" w:sz="0" w:space="0" w:color="auto"/>
                                                    <w:bottom w:val="none" w:sz="0" w:space="0" w:color="auto"/>
                                                    <w:right w:val="none" w:sz="0" w:space="0" w:color="auto"/>
                                                  </w:divBdr>
                                                </w:div>
                                                <w:div w:id="62146995">
                                                  <w:marLeft w:val="0"/>
                                                  <w:marRight w:val="0"/>
                                                  <w:marTop w:val="0"/>
                                                  <w:marBottom w:val="0"/>
                                                  <w:divBdr>
                                                    <w:top w:val="none" w:sz="0" w:space="0" w:color="auto"/>
                                                    <w:left w:val="none" w:sz="0" w:space="0" w:color="auto"/>
                                                    <w:bottom w:val="none" w:sz="0" w:space="0" w:color="auto"/>
                                                    <w:right w:val="none" w:sz="0" w:space="0" w:color="auto"/>
                                                  </w:divBdr>
                                                </w:div>
                                                <w:div w:id="2098550985">
                                                  <w:marLeft w:val="0"/>
                                                  <w:marRight w:val="0"/>
                                                  <w:marTop w:val="0"/>
                                                  <w:marBottom w:val="0"/>
                                                  <w:divBdr>
                                                    <w:top w:val="none" w:sz="0" w:space="0" w:color="auto"/>
                                                    <w:left w:val="none" w:sz="0" w:space="0" w:color="auto"/>
                                                    <w:bottom w:val="none" w:sz="0" w:space="0" w:color="auto"/>
                                                    <w:right w:val="none" w:sz="0" w:space="0" w:color="auto"/>
                                                  </w:divBdr>
                                                </w:div>
                                                <w:div w:id="820392718">
                                                  <w:marLeft w:val="0"/>
                                                  <w:marRight w:val="0"/>
                                                  <w:marTop w:val="0"/>
                                                  <w:marBottom w:val="0"/>
                                                  <w:divBdr>
                                                    <w:top w:val="none" w:sz="0" w:space="0" w:color="auto"/>
                                                    <w:left w:val="none" w:sz="0" w:space="0" w:color="auto"/>
                                                    <w:bottom w:val="none" w:sz="0" w:space="0" w:color="auto"/>
                                                    <w:right w:val="none" w:sz="0" w:space="0" w:color="auto"/>
                                                  </w:divBdr>
                                                </w:div>
                                                <w:div w:id="203713575">
                                                  <w:marLeft w:val="0"/>
                                                  <w:marRight w:val="0"/>
                                                  <w:marTop w:val="0"/>
                                                  <w:marBottom w:val="0"/>
                                                  <w:divBdr>
                                                    <w:top w:val="none" w:sz="0" w:space="0" w:color="auto"/>
                                                    <w:left w:val="none" w:sz="0" w:space="0" w:color="auto"/>
                                                    <w:bottom w:val="none" w:sz="0" w:space="0" w:color="auto"/>
                                                    <w:right w:val="none" w:sz="0" w:space="0" w:color="auto"/>
                                                  </w:divBdr>
                                                </w:div>
                                              </w:divsChild>
                                            </w:div>
                                            <w:div w:id="1776973954">
                                              <w:marLeft w:val="0"/>
                                              <w:marRight w:val="0"/>
                                              <w:marTop w:val="0"/>
                                              <w:marBottom w:val="0"/>
                                              <w:divBdr>
                                                <w:top w:val="none" w:sz="0" w:space="0" w:color="auto"/>
                                                <w:left w:val="none" w:sz="0" w:space="0" w:color="auto"/>
                                                <w:bottom w:val="none" w:sz="0" w:space="0" w:color="auto"/>
                                                <w:right w:val="none" w:sz="0" w:space="0" w:color="auto"/>
                                              </w:divBdr>
                                              <w:divsChild>
                                                <w:div w:id="356388981">
                                                  <w:marLeft w:val="0"/>
                                                  <w:marRight w:val="0"/>
                                                  <w:marTop w:val="0"/>
                                                  <w:marBottom w:val="0"/>
                                                  <w:divBdr>
                                                    <w:top w:val="none" w:sz="0" w:space="0" w:color="auto"/>
                                                    <w:left w:val="none" w:sz="0" w:space="0" w:color="auto"/>
                                                    <w:bottom w:val="none" w:sz="0" w:space="0" w:color="auto"/>
                                                    <w:right w:val="none" w:sz="0" w:space="0" w:color="auto"/>
                                                  </w:divBdr>
                                                  <w:divsChild>
                                                    <w:div w:id="15376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38676">
                                              <w:marLeft w:val="0"/>
                                              <w:marRight w:val="0"/>
                                              <w:marTop w:val="0"/>
                                              <w:marBottom w:val="0"/>
                                              <w:divBdr>
                                                <w:top w:val="none" w:sz="0" w:space="0" w:color="auto"/>
                                                <w:left w:val="none" w:sz="0" w:space="0" w:color="auto"/>
                                                <w:bottom w:val="none" w:sz="0" w:space="0" w:color="auto"/>
                                                <w:right w:val="none" w:sz="0" w:space="0" w:color="auto"/>
                                              </w:divBdr>
                                            </w:div>
                                            <w:div w:id="211504535">
                                              <w:marLeft w:val="0"/>
                                              <w:marRight w:val="0"/>
                                              <w:marTop w:val="0"/>
                                              <w:marBottom w:val="0"/>
                                              <w:divBdr>
                                                <w:top w:val="none" w:sz="0" w:space="0" w:color="auto"/>
                                                <w:left w:val="none" w:sz="0" w:space="0" w:color="auto"/>
                                                <w:bottom w:val="none" w:sz="0" w:space="0" w:color="auto"/>
                                                <w:right w:val="none" w:sz="0" w:space="0" w:color="auto"/>
                                              </w:divBdr>
                                            </w:div>
                                            <w:div w:id="1207990078">
                                              <w:marLeft w:val="0"/>
                                              <w:marRight w:val="0"/>
                                              <w:marTop w:val="0"/>
                                              <w:marBottom w:val="0"/>
                                              <w:divBdr>
                                                <w:top w:val="none" w:sz="0" w:space="0" w:color="auto"/>
                                                <w:left w:val="none" w:sz="0" w:space="0" w:color="auto"/>
                                                <w:bottom w:val="none" w:sz="0" w:space="0" w:color="auto"/>
                                                <w:right w:val="none" w:sz="0" w:space="0" w:color="auto"/>
                                              </w:divBdr>
                                            </w:div>
                                            <w:div w:id="897981046">
                                              <w:marLeft w:val="0"/>
                                              <w:marRight w:val="0"/>
                                              <w:marTop w:val="0"/>
                                              <w:marBottom w:val="0"/>
                                              <w:divBdr>
                                                <w:top w:val="none" w:sz="0" w:space="0" w:color="auto"/>
                                                <w:left w:val="none" w:sz="0" w:space="0" w:color="auto"/>
                                                <w:bottom w:val="none" w:sz="0" w:space="0" w:color="auto"/>
                                                <w:right w:val="none" w:sz="0" w:space="0" w:color="auto"/>
                                              </w:divBdr>
                                              <w:divsChild>
                                                <w:div w:id="610625166">
                                                  <w:marLeft w:val="0"/>
                                                  <w:marRight w:val="0"/>
                                                  <w:marTop w:val="0"/>
                                                  <w:marBottom w:val="0"/>
                                                  <w:divBdr>
                                                    <w:top w:val="none" w:sz="0" w:space="0" w:color="auto"/>
                                                    <w:left w:val="none" w:sz="0" w:space="0" w:color="auto"/>
                                                    <w:bottom w:val="none" w:sz="0" w:space="0" w:color="auto"/>
                                                    <w:right w:val="none" w:sz="0" w:space="0" w:color="auto"/>
                                                  </w:divBdr>
                                                </w:div>
                                                <w:div w:id="1827475937">
                                                  <w:marLeft w:val="0"/>
                                                  <w:marRight w:val="0"/>
                                                  <w:marTop w:val="0"/>
                                                  <w:marBottom w:val="0"/>
                                                  <w:divBdr>
                                                    <w:top w:val="none" w:sz="0" w:space="0" w:color="auto"/>
                                                    <w:left w:val="none" w:sz="0" w:space="0" w:color="auto"/>
                                                    <w:bottom w:val="none" w:sz="0" w:space="0" w:color="auto"/>
                                                    <w:right w:val="none" w:sz="0" w:space="0" w:color="auto"/>
                                                  </w:divBdr>
                                                </w:div>
                                                <w:div w:id="1642616652">
                                                  <w:marLeft w:val="0"/>
                                                  <w:marRight w:val="0"/>
                                                  <w:marTop w:val="0"/>
                                                  <w:marBottom w:val="0"/>
                                                  <w:divBdr>
                                                    <w:top w:val="none" w:sz="0" w:space="0" w:color="auto"/>
                                                    <w:left w:val="none" w:sz="0" w:space="0" w:color="auto"/>
                                                    <w:bottom w:val="none" w:sz="0" w:space="0" w:color="auto"/>
                                                    <w:right w:val="none" w:sz="0" w:space="0" w:color="auto"/>
                                                  </w:divBdr>
                                                </w:div>
                                                <w:div w:id="317345456">
                                                  <w:marLeft w:val="0"/>
                                                  <w:marRight w:val="0"/>
                                                  <w:marTop w:val="0"/>
                                                  <w:marBottom w:val="0"/>
                                                  <w:divBdr>
                                                    <w:top w:val="none" w:sz="0" w:space="0" w:color="auto"/>
                                                    <w:left w:val="none" w:sz="0" w:space="0" w:color="auto"/>
                                                    <w:bottom w:val="none" w:sz="0" w:space="0" w:color="auto"/>
                                                    <w:right w:val="none" w:sz="0" w:space="0" w:color="auto"/>
                                                  </w:divBdr>
                                                </w:div>
                                                <w:div w:id="1390037483">
                                                  <w:marLeft w:val="0"/>
                                                  <w:marRight w:val="0"/>
                                                  <w:marTop w:val="0"/>
                                                  <w:marBottom w:val="0"/>
                                                  <w:divBdr>
                                                    <w:top w:val="none" w:sz="0" w:space="0" w:color="auto"/>
                                                    <w:left w:val="none" w:sz="0" w:space="0" w:color="auto"/>
                                                    <w:bottom w:val="none" w:sz="0" w:space="0" w:color="auto"/>
                                                    <w:right w:val="none" w:sz="0" w:space="0" w:color="auto"/>
                                                  </w:divBdr>
                                                </w:div>
                                                <w:div w:id="1607224717">
                                                  <w:marLeft w:val="0"/>
                                                  <w:marRight w:val="0"/>
                                                  <w:marTop w:val="0"/>
                                                  <w:marBottom w:val="0"/>
                                                  <w:divBdr>
                                                    <w:top w:val="none" w:sz="0" w:space="0" w:color="auto"/>
                                                    <w:left w:val="none" w:sz="0" w:space="0" w:color="auto"/>
                                                    <w:bottom w:val="none" w:sz="0" w:space="0" w:color="auto"/>
                                                    <w:right w:val="none" w:sz="0" w:space="0" w:color="auto"/>
                                                  </w:divBdr>
                                                </w:div>
                                              </w:divsChild>
                                            </w:div>
                                            <w:div w:id="1811556703">
                                              <w:marLeft w:val="0"/>
                                              <w:marRight w:val="0"/>
                                              <w:marTop w:val="0"/>
                                              <w:marBottom w:val="0"/>
                                              <w:divBdr>
                                                <w:top w:val="none" w:sz="0" w:space="0" w:color="auto"/>
                                                <w:left w:val="none" w:sz="0" w:space="0" w:color="auto"/>
                                                <w:bottom w:val="none" w:sz="0" w:space="0" w:color="auto"/>
                                                <w:right w:val="none" w:sz="0" w:space="0" w:color="auto"/>
                                              </w:divBdr>
                                              <w:divsChild>
                                                <w:div w:id="2094541983">
                                                  <w:marLeft w:val="0"/>
                                                  <w:marRight w:val="0"/>
                                                  <w:marTop w:val="0"/>
                                                  <w:marBottom w:val="0"/>
                                                  <w:divBdr>
                                                    <w:top w:val="none" w:sz="0" w:space="0" w:color="auto"/>
                                                    <w:left w:val="none" w:sz="0" w:space="0" w:color="auto"/>
                                                    <w:bottom w:val="none" w:sz="0" w:space="0" w:color="auto"/>
                                                    <w:right w:val="none" w:sz="0" w:space="0" w:color="auto"/>
                                                  </w:divBdr>
                                                  <w:divsChild>
                                                    <w:div w:id="5365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8832">
                                              <w:marLeft w:val="0"/>
                                              <w:marRight w:val="0"/>
                                              <w:marTop w:val="0"/>
                                              <w:marBottom w:val="0"/>
                                              <w:divBdr>
                                                <w:top w:val="none" w:sz="0" w:space="0" w:color="auto"/>
                                                <w:left w:val="none" w:sz="0" w:space="0" w:color="auto"/>
                                                <w:bottom w:val="none" w:sz="0" w:space="0" w:color="auto"/>
                                                <w:right w:val="none" w:sz="0" w:space="0" w:color="auto"/>
                                              </w:divBdr>
                                            </w:div>
                                            <w:div w:id="181868700">
                                              <w:marLeft w:val="0"/>
                                              <w:marRight w:val="0"/>
                                              <w:marTop w:val="0"/>
                                              <w:marBottom w:val="0"/>
                                              <w:divBdr>
                                                <w:top w:val="none" w:sz="0" w:space="0" w:color="auto"/>
                                                <w:left w:val="none" w:sz="0" w:space="0" w:color="auto"/>
                                                <w:bottom w:val="none" w:sz="0" w:space="0" w:color="auto"/>
                                                <w:right w:val="none" w:sz="0" w:space="0" w:color="auto"/>
                                              </w:divBdr>
                                              <w:divsChild>
                                                <w:div w:id="1110515541">
                                                  <w:marLeft w:val="0"/>
                                                  <w:marRight w:val="0"/>
                                                  <w:marTop w:val="0"/>
                                                  <w:marBottom w:val="0"/>
                                                  <w:divBdr>
                                                    <w:top w:val="none" w:sz="0" w:space="0" w:color="auto"/>
                                                    <w:left w:val="none" w:sz="0" w:space="0" w:color="auto"/>
                                                    <w:bottom w:val="none" w:sz="0" w:space="0" w:color="auto"/>
                                                    <w:right w:val="none" w:sz="0" w:space="0" w:color="auto"/>
                                                  </w:divBdr>
                                                  <w:divsChild>
                                                    <w:div w:id="81711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3397">
                                              <w:marLeft w:val="0"/>
                                              <w:marRight w:val="0"/>
                                              <w:marTop w:val="0"/>
                                              <w:marBottom w:val="0"/>
                                              <w:divBdr>
                                                <w:top w:val="none" w:sz="0" w:space="0" w:color="auto"/>
                                                <w:left w:val="none" w:sz="0" w:space="0" w:color="auto"/>
                                                <w:bottom w:val="none" w:sz="0" w:space="0" w:color="auto"/>
                                                <w:right w:val="none" w:sz="0" w:space="0" w:color="auto"/>
                                              </w:divBdr>
                                            </w:div>
                                            <w:div w:id="658122354">
                                              <w:marLeft w:val="0"/>
                                              <w:marRight w:val="0"/>
                                              <w:marTop w:val="0"/>
                                              <w:marBottom w:val="0"/>
                                              <w:divBdr>
                                                <w:top w:val="none" w:sz="0" w:space="0" w:color="auto"/>
                                                <w:left w:val="none" w:sz="0" w:space="0" w:color="auto"/>
                                                <w:bottom w:val="none" w:sz="0" w:space="0" w:color="auto"/>
                                                <w:right w:val="none" w:sz="0" w:space="0" w:color="auto"/>
                                              </w:divBdr>
                                            </w:div>
                                            <w:div w:id="1784884442">
                                              <w:marLeft w:val="0"/>
                                              <w:marRight w:val="0"/>
                                              <w:marTop w:val="0"/>
                                              <w:marBottom w:val="0"/>
                                              <w:divBdr>
                                                <w:top w:val="none" w:sz="0" w:space="0" w:color="auto"/>
                                                <w:left w:val="none" w:sz="0" w:space="0" w:color="auto"/>
                                                <w:bottom w:val="none" w:sz="0" w:space="0" w:color="auto"/>
                                                <w:right w:val="none" w:sz="0" w:space="0" w:color="auto"/>
                                              </w:divBdr>
                                              <w:divsChild>
                                                <w:div w:id="68119884">
                                                  <w:marLeft w:val="0"/>
                                                  <w:marRight w:val="0"/>
                                                  <w:marTop w:val="0"/>
                                                  <w:marBottom w:val="0"/>
                                                  <w:divBdr>
                                                    <w:top w:val="none" w:sz="0" w:space="0" w:color="auto"/>
                                                    <w:left w:val="none" w:sz="0" w:space="0" w:color="auto"/>
                                                    <w:bottom w:val="none" w:sz="0" w:space="0" w:color="auto"/>
                                                    <w:right w:val="none" w:sz="0" w:space="0" w:color="auto"/>
                                                  </w:divBdr>
                                                </w:div>
                                                <w:div w:id="784345123">
                                                  <w:marLeft w:val="0"/>
                                                  <w:marRight w:val="0"/>
                                                  <w:marTop w:val="0"/>
                                                  <w:marBottom w:val="0"/>
                                                  <w:divBdr>
                                                    <w:top w:val="none" w:sz="0" w:space="0" w:color="auto"/>
                                                    <w:left w:val="none" w:sz="0" w:space="0" w:color="auto"/>
                                                    <w:bottom w:val="none" w:sz="0" w:space="0" w:color="auto"/>
                                                    <w:right w:val="none" w:sz="0" w:space="0" w:color="auto"/>
                                                  </w:divBdr>
                                                </w:div>
                                              </w:divsChild>
                                            </w:div>
                                            <w:div w:id="1962227190">
                                              <w:marLeft w:val="0"/>
                                              <w:marRight w:val="0"/>
                                              <w:marTop w:val="0"/>
                                              <w:marBottom w:val="0"/>
                                              <w:divBdr>
                                                <w:top w:val="none" w:sz="0" w:space="0" w:color="auto"/>
                                                <w:left w:val="none" w:sz="0" w:space="0" w:color="auto"/>
                                                <w:bottom w:val="none" w:sz="0" w:space="0" w:color="auto"/>
                                                <w:right w:val="none" w:sz="0" w:space="0" w:color="auto"/>
                                              </w:divBdr>
                                              <w:divsChild>
                                                <w:div w:id="660697779">
                                                  <w:marLeft w:val="0"/>
                                                  <w:marRight w:val="0"/>
                                                  <w:marTop w:val="0"/>
                                                  <w:marBottom w:val="0"/>
                                                  <w:divBdr>
                                                    <w:top w:val="none" w:sz="0" w:space="0" w:color="auto"/>
                                                    <w:left w:val="none" w:sz="0" w:space="0" w:color="auto"/>
                                                    <w:bottom w:val="none" w:sz="0" w:space="0" w:color="auto"/>
                                                    <w:right w:val="none" w:sz="0" w:space="0" w:color="auto"/>
                                                  </w:divBdr>
                                                  <w:divsChild>
                                                    <w:div w:id="8630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3554">
                                              <w:marLeft w:val="0"/>
                                              <w:marRight w:val="0"/>
                                              <w:marTop w:val="0"/>
                                              <w:marBottom w:val="0"/>
                                              <w:divBdr>
                                                <w:top w:val="none" w:sz="0" w:space="0" w:color="auto"/>
                                                <w:left w:val="none" w:sz="0" w:space="0" w:color="auto"/>
                                                <w:bottom w:val="none" w:sz="0" w:space="0" w:color="auto"/>
                                                <w:right w:val="none" w:sz="0" w:space="0" w:color="auto"/>
                                              </w:divBdr>
                                              <w:divsChild>
                                                <w:div w:id="1070425143">
                                                  <w:marLeft w:val="0"/>
                                                  <w:marRight w:val="0"/>
                                                  <w:marTop w:val="0"/>
                                                  <w:marBottom w:val="0"/>
                                                  <w:divBdr>
                                                    <w:top w:val="none" w:sz="0" w:space="0" w:color="auto"/>
                                                    <w:left w:val="none" w:sz="0" w:space="0" w:color="auto"/>
                                                    <w:bottom w:val="none" w:sz="0" w:space="0" w:color="auto"/>
                                                    <w:right w:val="none" w:sz="0" w:space="0" w:color="auto"/>
                                                  </w:divBdr>
                                                  <w:divsChild>
                                                    <w:div w:id="677780705">
                                                      <w:marLeft w:val="0"/>
                                                      <w:marRight w:val="0"/>
                                                      <w:marTop w:val="0"/>
                                                      <w:marBottom w:val="0"/>
                                                      <w:divBdr>
                                                        <w:top w:val="none" w:sz="0" w:space="0" w:color="auto"/>
                                                        <w:left w:val="none" w:sz="0" w:space="0" w:color="auto"/>
                                                        <w:bottom w:val="none" w:sz="0" w:space="0" w:color="auto"/>
                                                        <w:right w:val="none" w:sz="0" w:space="0" w:color="auto"/>
                                                      </w:divBdr>
                                                      <w:divsChild>
                                                        <w:div w:id="692925053">
                                                          <w:marLeft w:val="0"/>
                                                          <w:marRight w:val="0"/>
                                                          <w:marTop w:val="0"/>
                                                          <w:marBottom w:val="0"/>
                                                          <w:divBdr>
                                                            <w:top w:val="none" w:sz="0" w:space="0" w:color="auto"/>
                                                            <w:left w:val="none" w:sz="0" w:space="0" w:color="auto"/>
                                                            <w:bottom w:val="none" w:sz="0" w:space="0" w:color="auto"/>
                                                            <w:right w:val="none" w:sz="0" w:space="0" w:color="auto"/>
                                                          </w:divBdr>
                                                        </w:div>
                                                        <w:div w:id="19936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80591">
                                              <w:marLeft w:val="0"/>
                                              <w:marRight w:val="0"/>
                                              <w:marTop w:val="0"/>
                                              <w:marBottom w:val="0"/>
                                              <w:divBdr>
                                                <w:top w:val="none" w:sz="0" w:space="0" w:color="auto"/>
                                                <w:left w:val="none" w:sz="0" w:space="0" w:color="auto"/>
                                                <w:bottom w:val="none" w:sz="0" w:space="0" w:color="auto"/>
                                                <w:right w:val="none" w:sz="0" w:space="0" w:color="auto"/>
                                              </w:divBdr>
                                              <w:divsChild>
                                                <w:div w:id="1150367582">
                                                  <w:marLeft w:val="0"/>
                                                  <w:marRight w:val="0"/>
                                                  <w:marTop w:val="0"/>
                                                  <w:marBottom w:val="0"/>
                                                  <w:divBdr>
                                                    <w:top w:val="none" w:sz="0" w:space="0" w:color="auto"/>
                                                    <w:left w:val="none" w:sz="0" w:space="0" w:color="auto"/>
                                                    <w:bottom w:val="none" w:sz="0" w:space="0" w:color="auto"/>
                                                    <w:right w:val="none" w:sz="0" w:space="0" w:color="auto"/>
                                                  </w:divBdr>
                                                  <w:divsChild>
                                                    <w:div w:id="4301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9310">
                                              <w:marLeft w:val="0"/>
                                              <w:marRight w:val="0"/>
                                              <w:marTop w:val="0"/>
                                              <w:marBottom w:val="0"/>
                                              <w:divBdr>
                                                <w:top w:val="none" w:sz="0" w:space="0" w:color="auto"/>
                                                <w:left w:val="none" w:sz="0" w:space="0" w:color="auto"/>
                                                <w:bottom w:val="none" w:sz="0" w:space="0" w:color="auto"/>
                                                <w:right w:val="none" w:sz="0" w:space="0" w:color="auto"/>
                                              </w:divBdr>
                                            </w:div>
                                            <w:div w:id="873493758">
                                              <w:marLeft w:val="0"/>
                                              <w:marRight w:val="0"/>
                                              <w:marTop w:val="0"/>
                                              <w:marBottom w:val="0"/>
                                              <w:divBdr>
                                                <w:top w:val="none" w:sz="0" w:space="0" w:color="auto"/>
                                                <w:left w:val="none" w:sz="0" w:space="0" w:color="auto"/>
                                                <w:bottom w:val="none" w:sz="0" w:space="0" w:color="auto"/>
                                                <w:right w:val="none" w:sz="0" w:space="0" w:color="auto"/>
                                              </w:divBdr>
                                            </w:div>
                                            <w:div w:id="1361853843">
                                              <w:marLeft w:val="0"/>
                                              <w:marRight w:val="0"/>
                                              <w:marTop w:val="0"/>
                                              <w:marBottom w:val="0"/>
                                              <w:divBdr>
                                                <w:top w:val="none" w:sz="0" w:space="0" w:color="auto"/>
                                                <w:left w:val="none" w:sz="0" w:space="0" w:color="auto"/>
                                                <w:bottom w:val="none" w:sz="0" w:space="0" w:color="auto"/>
                                                <w:right w:val="none" w:sz="0" w:space="0" w:color="auto"/>
                                              </w:divBdr>
                                            </w:div>
                                            <w:div w:id="1194003111">
                                              <w:marLeft w:val="0"/>
                                              <w:marRight w:val="0"/>
                                              <w:marTop w:val="0"/>
                                              <w:marBottom w:val="0"/>
                                              <w:divBdr>
                                                <w:top w:val="none" w:sz="0" w:space="0" w:color="auto"/>
                                                <w:left w:val="none" w:sz="0" w:space="0" w:color="auto"/>
                                                <w:bottom w:val="none" w:sz="0" w:space="0" w:color="auto"/>
                                                <w:right w:val="none" w:sz="0" w:space="0" w:color="auto"/>
                                              </w:divBdr>
                                            </w:div>
                                            <w:div w:id="1046684330">
                                              <w:marLeft w:val="0"/>
                                              <w:marRight w:val="0"/>
                                              <w:marTop w:val="0"/>
                                              <w:marBottom w:val="0"/>
                                              <w:divBdr>
                                                <w:top w:val="none" w:sz="0" w:space="0" w:color="auto"/>
                                                <w:left w:val="none" w:sz="0" w:space="0" w:color="auto"/>
                                                <w:bottom w:val="none" w:sz="0" w:space="0" w:color="auto"/>
                                                <w:right w:val="none" w:sz="0" w:space="0" w:color="auto"/>
                                              </w:divBdr>
                                            </w:div>
                                            <w:div w:id="1542206839">
                                              <w:marLeft w:val="0"/>
                                              <w:marRight w:val="0"/>
                                              <w:marTop w:val="0"/>
                                              <w:marBottom w:val="0"/>
                                              <w:divBdr>
                                                <w:top w:val="none" w:sz="0" w:space="0" w:color="auto"/>
                                                <w:left w:val="none" w:sz="0" w:space="0" w:color="auto"/>
                                                <w:bottom w:val="none" w:sz="0" w:space="0" w:color="auto"/>
                                                <w:right w:val="none" w:sz="0" w:space="0" w:color="auto"/>
                                              </w:divBdr>
                                            </w:div>
                                            <w:div w:id="1064911841">
                                              <w:marLeft w:val="0"/>
                                              <w:marRight w:val="0"/>
                                              <w:marTop w:val="0"/>
                                              <w:marBottom w:val="0"/>
                                              <w:divBdr>
                                                <w:top w:val="none" w:sz="0" w:space="0" w:color="auto"/>
                                                <w:left w:val="none" w:sz="0" w:space="0" w:color="auto"/>
                                                <w:bottom w:val="none" w:sz="0" w:space="0" w:color="auto"/>
                                                <w:right w:val="none" w:sz="0" w:space="0" w:color="auto"/>
                                              </w:divBdr>
                                            </w:div>
                                            <w:div w:id="1145203639">
                                              <w:marLeft w:val="0"/>
                                              <w:marRight w:val="0"/>
                                              <w:marTop w:val="0"/>
                                              <w:marBottom w:val="0"/>
                                              <w:divBdr>
                                                <w:top w:val="none" w:sz="0" w:space="0" w:color="auto"/>
                                                <w:left w:val="none" w:sz="0" w:space="0" w:color="auto"/>
                                                <w:bottom w:val="none" w:sz="0" w:space="0" w:color="auto"/>
                                                <w:right w:val="none" w:sz="0" w:space="0" w:color="auto"/>
                                              </w:divBdr>
                                            </w:div>
                                            <w:div w:id="1851872120">
                                              <w:marLeft w:val="0"/>
                                              <w:marRight w:val="0"/>
                                              <w:marTop w:val="0"/>
                                              <w:marBottom w:val="0"/>
                                              <w:divBdr>
                                                <w:top w:val="none" w:sz="0" w:space="0" w:color="auto"/>
                                                <w:left w:val="none" w:sz="0" w:space="0" w:color="auto"/>
                                                <w:bottom w:val="none" w:sz="0" w:space="0" w:color="auto"/>
                                                <w:right w:val="none" w:sz="0" w:space="0" w:color="auto"/>
                                              </w:divBdr>
                                            </w:div>
                                            <w:div w:id="1366250675">
                                              <w:marLeft w:val="0"/>
                                              <w:marRight w:val="0"/>
                                              <w:marTop w:val="0"/>
                                              <w:marBottom w:val="0"/>
                                              <w:divBdr>
                                                <w:top w:val="none" w:sz="0" w:space="0" w:color="auto"/>
                                                <w:left w:val="none" w:sz="0" w:space="0" w:color="auto"/>
                                                <w:bottom w:val="none" w:sz="0" w:space="0" w:color="auto"/>
                                                <w:right w:val="none" w:sz="0" w:space="0" w:color="auto"/>
                                              </w:divBdr>
                                            </w:div>
                                            <w:div w:id="1795711613">
                                              <w:marLeft w:val="0"/>
                                              <w:marRight w:val="0"/>
                                              <w:marTop w:val="0"/>
                                              <w:marBottom w:val="0"/>
                                              <w:divBdr>
                                                <w:top w:val="none" w:sz="0" w:space="0" w:color="auto"/>
                                                <w:left w:val="none" w:sz="0" w:space="0" w:color="auto"/>
                                                <w:bottom w:val="none" w:sz="0" w:space="0" w:color="auto"/>
                                                <w:right w:val="none" w:sz="0" w:space="0" w:color="auto"/>
                                              </w:divBdr>
                                            </w:div>
                                            <w:div w:id="157580308">
                                              <w:marLeft w:val="0"/>
                                              <w:marRight w:val="0"/>
                                              <w:marTop w:val="0"/>
                                              <w:marBottom w:val="0"/>
                                              <w:divBdr>
                                                <w:top w:val="none" w:sz="0" w:space="0" w:color="auto"/>
                                                <w:left w:val="none" w:sz="0" w:space="0" w:color="auto"/>
                                                <w:bottom w:val="none" w:sz="0" w:space="0" w:color="auto"/>
                                                <w:right w:val="none" w:sz="0" w:space="0" w:color="auto"/>
                                              </w:divBdr>
                                            </w:div>
                                            <w:div w:id="890306585">
                                              <w:marLeft w:val="0"/>
                                              <w:marRight w:val="0"/>
                                              <w:marTop w:val="0"/>
                                              <w:marBottom w:val="0"/>
                                              <w:divBdr>
                                                <w:top w:val="none" w:sz="0" w:space="0" w:color="auto"/>
                                                <w:left w:val="none" w:sz="0" w:space="0" w:color="auto"/>
                                                <w:bottom w:val="none" w:sz="0" w:space="0" w:color="auto"/>
                                                <w:right w:val="none" w:sz="0" w:space="0" w:color="auto"/>
                                              </w:divBdr>
                                            </w:div>
                                            <w:div w:id="1145927485">
                                              <w:marLeft w:val="0"/>
                                              <w:marRight w:val="0"/>
                                              <w:marTop w:val="0"/>
                                              <w:marBottom w:val="0"/>
                                              <w:divBdr>
                                                <w:top w:val="none" w:sz="0" w:space="0" w:color="auto"/>
                                                <w:left w:val="none" w:sz="0" w:space="0" w:color="auto"/>
                                                <w:bottom w:val="none" w:sz="0" w:space="0" w:color="auto"/>
                                                <w:right w:val="none" w:sz="0" w:space="0" w:color="auto"/>
                                              </w:divBdr>
                                            </w:div>
                                            <w:div w:id="805588646">
                                              <w:marLeft w:val="0"/>
                                              <w:marRight w:val="0"/>
                                              <w:marTop w:val="0"/>
                                              <w:marBottom w:val="0"/>
                                              <w:divBdr>
                                                <w:top w:val="none" w:sz="0" w:space="0" w:color="auto"/>
                                                <w:left w:val="none" w:sz="0" w:space="0" w:color="auto"/>
                                                <w:bottom w:val="none" w:sz="0" w:space="0" w:color="auto"/>
                                                <w:right w:val="none" w:sz="0" w:space="0" w:color="auto"/>
                                              </w:divBdr>
                                              <w:divsChild>
                                                <w:div w:id="1025257106">
                                                  <w:marLeft w:val="0"/>
                                                  <w:marRight w:val="0"/>
                                                  <w:marTop w:val="0"/>
                                                  <w:marBottom w:val="0"/>
                                                  <w:divBdr>
                                                    <w:top w:val="none" w:sz="0" w:space="0" w:color="auto"/>
                                                    <w:left w:val="none" w:sz="0" w:space="0" w:color="auto"/>
                                                    <w:bottom w:val="none" w:sz="0" w:space="0" w:color="auto"/>
                                                    <w:right w:val="none" w:sz="0" w:space="0" w:color="auto"/>
                                                  </w:divBdr>
                                                  <w:divsChild>
                                                    <w:div w:id="420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0158">
                                              <w:marLeft w:val="0"/>
                                              <w:marRight w:val="0"/>
                                              <w:marTop w:val="0"/>
                                              <w:marBottom w:val="0"/>
                                              <w:divBdr>
                                                <w:top w:val="none" w:sz="0" w:space="0" w:color="auto"/>
                                                <w:left w:val="none" w:sz="0" w:space="0" w:color="auto"/>
                                                <w:bottom w:val="none" w:sz="0" w:space="0" w:color="auto"/>
                                                <w:right w:val="none" w:sz="0" w:space="0" w:color="auto"/>
                                              </w:divBdr>
                                              <w:divsChild>
                                                <w:div w:id="1506628225">
                                                  <w:marLeft w:val="0"/>
                                                  <w:marRight w:val="0"/>
                                                  <w:marTop w:val="0"/>
                                                  <w:marBottom w:val="0"/>
                                                  <w:divBdr>
                                                    <w:top w:val="none" w:sz="0" w:space="0" w:color="auto"/>
                                                    <w:left w:val="none" w:sz="0" w:space="0" w:color="auto"/>
                                                    <w:bottom w:val="none" w:sz="0" w:space="0" w:color="auto"/>
                                                    <w:right w:val="none" w:sz="0" w:space="0" w:color="auto"/>
                                                  </w:divBdr>
                                                </w:div>
                                                <w:div w:id="889418514">
                                                  <w:marLeft w:val="0"/>
                                                  <w:marRight w:val="0"/>
                                                  <w:marTop w:val="0"/>
                                                  <w:marBottom w:val="0"/>
                                                  <w:divBdr>
                                                    <w:top w:val="none" w:sz="0" w:space="0" w:color="auto"/>
                                                    <w:left w:val="none" w:sz="0" w:space="0" w:color="auto"/>
                                                    <w:bottom w:val="none" w:sz="0" w:space="0" w:color="auto"/>
                                                    <w:right w:val="none" w:sz="0" w:space="0" w:color="auto"/>
                                                  </w:divBdr>
                                                </w:div>
                                              </w:divsChild>
                                            </w:div>
                                            <w:div w:id="1560021727">
                                              <w:marLeft w:val="0"/>
                                              <w:marRight w:val="0"/>
                                              <w:marTop w:val="0"/>
                                              <w:marBottom w:val="0"/>
                                              <w:divBdr>
                                                <w:top w:val="none" w:sz="0" w:space="0" w:color="auto"/>
                                                <w:left w:val="none" w:sz="0" w:space="0" w:color="auto"/>
                                                <w:bottom w:val="none" w:sz="0" w:space="0" w:color="auto"/>
                                                <w:right w:val="none" w:sz="0" w:space="0" w:color="auto"/>
                                              </w:divBdr>
                                            </w:div>
                                            <w:div w:id="708409985">
                                              <w:marLeft w:val="0"/>
                                              <w:marRight w:val="0"/>
                                              <w:marTop w:val="0"/>
                                              <w:marBottom w:val="0"/>
                                              <w:divBdr>
                                                <w:top w:val="none" w:sz="0" w:space="0" w:color="auto"/>
                                                <w:left w:val="none" w:sz="0" w:space="0" w:color="auto"/>
                                                <w:bottom w:val="none" w:sz="0" w:space="0" w:color="auto"/>
                                                <w:right w:val="none" w:sz="0" w:space="0" w:color="auto"/>
                                              </w:divBdr>
                                            </w:div>
                                            <w:div w:id="1615092764">
                                              <w:marLeft w:val="0"/>
                                              <w:marRight w:val="0"/>
                                              <w:marTop w:val="0"/>
                                              <w:marBottom w:val="0"/>
                                              <w:divBdr>
                                                <w:top w:val="none" w:sz="0" w:space="0" w:color="auto"/>
                                                <w:left w:val="none" w:sz="0" w:space="0" w:color="auto"/>
                                                <w:bottom w:val="none" w:sz="0" w:space="0" w:color="auto"/>
                                                <w:right w:val="none" w:sz="0" w:space="0" w:color="auto"/>
                                              </w:divBdr>
                                              <w:divsChild>
                                                <w:div w:id="1188447820">
                                                  <w:marLeft w:val="0"/>
                                                  <w:marRight w:val="0"/>
                                                  <w:marTop w:val="0"/>
                                                  <w:marBottom w:val="0"/>
                                                  <w:divBdr>
                                                    <w:top w:val="none" w:sz="0" w:space="0" w:color="auto"/>
                                                    <w:left w:val="none" w:sz="0" w:space="0" w:color="auto"/>
                                                    <w:bottom w:val="none" w:sz="0" w:space="0" w:color="auto"/>
                                                    <w:right w:val="none" w:sz="0" w:space="0" w:color="auto"/>
                                                  </w:divBdr>
                                                  <w:divsChild>
                                                    <w:div w:id="13754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0256">
                                              <w:marLeft w:val="0"/>
                                              <w:marRight w:val="0"/>
                                              <w:marTop w:val="0"/>
                                              <w:marBottom w:val="0"/>
                                              <w:divBdr>
                                                <w:top w:val="none" w:sz="0" w:space="0" w:color="auto"/>
                                                <w:left w:val="none" w:sz="0" w:space="0" w:color="auto"/>
                                                <w:bottom w:val="none" w:sz="0" w:space="0" w:color="auto"/>
                                                <w:right w:val="none" w:sz="0" w:space="0" w:color="auto"/>
                                              </w:divBdr>
                                            </w:div>
                                            <w:div w:id="744303277">
                                              <w:marLeft w:val="0"/>
                                              <w:marRight w:val="0"/>
                                              <w:marTop w:val="0"/>
                                              <w:marBottom w:val="0"/>
                                              <w:divBdr>
                                                <w:top w:val="none" w:sz="0" w:space="0" w:color="auto"/>
                                                <w:left w:val="none" w:sz="0" w:space="0" w:color="auto"/>
                                                <w:bottom w:val="none" w:sz="0" w:space="0" w:color="auto"/>
                                                <w:right w:val="none" w:sz="0" w:space="0" w:color="auto"/>
                                              </w:divBdr>
                                            </w:div>
                                            <w:div w:id="877012444">
                                              <w:marLeft w:val="0"/>
                                              <w:marRight w:val="0"/>
                                              <w:marTop w:val="0"/>
                                              <w:marBottom w:val="0"/>
                                              <w:divBdr>
                                                <w:top w:val="none" w:sz="0" w:space="0" w:color="auto"/>
                                                <w:left w:val="none" w:sz="0" w:space="0" w:color="auto"/>
                                                <w:bottom w:val="none" w:sz="0" w:space="0" w:color="auto"/>
                                                <w:right w:val="none" w:sz="0" w:space="0" w:color="auto"/>
                                              </w:divBdr>
                                            </w:div>
                                            <w:div w:id="57825154">
                                              <w:marLeft w:val="0"/>
                                              <w:marRight w:val="0"/>
                                              <w:marTop w:val="0"/>
                                              <w:marBottom w:val="0"/>
                                              <w:divBdr>
                                                <w:top w:val="none" w:sz="0" w:space="0" w:color="auto"/>
                                                <w:left w:val="none" w:sz="0" w:space="0" w:color="auto"/>
                                                <w:bottom w:val="none" w:sz="0" w:space="0" w:color="auto"/>
                                                <w:right w:val="none" w:sz="0" w:space="0" w:color="auto"/>
                                              </w:divBdr>
                                            </w:div>
                                            <w:div w:id="370346464">
                                              <w:marLeft w:val="0"/>
                                              <w:marRight w:val="0"/>
                                              <w:marTop w:val="0"/>
                                              <w:marBottom w:val="0"/>
                                              <w:divBdr>
                                                <w:top w:val="none" w:sz="0" w:space="0" w:color="auto"/>
                                                <w:left w:val="none" w:sz="0" w:space="0" w:color="auto"/>
                                                <w:bottom w:val="none" w:sz="0" w:space="0" w:color="auto"/>
                                                <w:right w:val="none" w:sz="0" w:space="0" w:color="auto"/>
                                              </w:divBdr>
                                              <w:divsChild>
                                                <w:div w:id="682240451">
                                                  <w:marLeft w:val="0"/>
                                                  <w:marRight w:val="0"/>
                                                  <w:marTop w:val="0"/>
                                                  <w:marBottom w:val="0"/>
                                                  <w:divBdr>
                                                    <w:top w:val="none" w:sz="0" w:space="0" w:color="auto"/>
                                                    <w:left w:val="none" w:sz="0" w:space="0" w:color="auto"/>
                                                    <w:bottom w:val="none" w:sz="0" w:space="0" w:color="auto"/>
                                                    <w:right w:val="none" w:sz="0" w:space="0" w:color="auto"/>
                                                  </w:divBdr>
                                                </w:div>
                                                <w:div w:id="616450407">
                                                  <w:marLeft w:val="0"/>
                                                  <w:marRight w:val="0"/>
                                                  <w:marTop w:val="0"/>
                                                  <w:marBottom w:val="0"/>
                                                  <w:divBdr>
                                                    <w:top w:val="none" w:sz="0" w:space="0" w:color="auto"/>
                                                    <w:left w:val="none" w:sz="0" w:space="0" w:color="auto"/>
                                                    <w:bottom w:val="none" w:sz="0" w:space="0" w:color="auto"/>
                                                    <w:right w:val="none" w:sz="0" w:space="0" w:color="auto"/>
                                                  </w:divBdr>
                                                </w:div>
                                              </w:divsChild>
                                            </w:div>
                                            <w:div w:id="1905145612">
                                              <w:marLeft w:val="0"/>
                                              <w:marRight w:val="0"/>
                                              <w:marTop w:val="0"/>
                                              <w:marBottom w:val="0"/>
                                              <w:divBdr>
                                                <w:top w:val="none" w:sz="0" w:space="0" w:color="auto"/>
                                                <w:left w:val="none" w:sz="0" w:space="0" w:color="auto"/>
                                                <w:bottom w:val="none" w:sz="0" w:space="0" w:color="auto"/>
                                                <w:right w:val="none" w:sz="0" w:space="0" w:color="auto"/>
                                              </w:divBdr>
                                            </w:div>
                                            <w:div w:id="1855145060">
                                              <w:marLeft w:val="0"/>
                                              <w:marRight w:val="0"/>
                                              <w:marTop w:val="0"/>
                                              <w:marBottom w:val="0"/>
                                              <w:divBdr>
                                                <w:top w:val="none" w:sz="0" w:space="0" w:color="auto"/>
                                                <w:left w:val="none" w:sz="0" w:space="0" w:color="auto"/>
                                                <w:bottom w:val="none" w:sz="0" w:space="0" w:color="auto"/>
                                                <w:right w:val="none" w:sz="0" w:space="0" w:color="auto"/>
                                              </w:divBdr>
                                            </w:div>
                                            <w:div w:id="254556871">
                                              <w:marLeft w:val="0"/>
                                              <w:marRight w:val="0"/>
                                              <w:marTop w:val="0"/>
                                              <w:marBottom w:val="0"/>
                                              <w:divBdr>
                                                <w:top w:val="none" w:sz="0" w:space="0" w:color="auto"/>
                                                <w:left w:val="none" w:sz="0" w:space="0" w:color="auto"/>
                                                <w:bottom w:val="none" w:sz="0" w:space="0" w:color="auto"/>
                                                <w:right w:val="none" w:sz="0" w:space="0" w:color="auto"/>
                                              </w:divBdr>
                                              <w:divsChild>
                                                <w:div w:id="1513449364">
                                                  <w:marLeft w:val="0"/>
                                                  <w:marRight w:val="0"/>
                                                  <w:marTop w:val="0"/>
                                                  <w:marBottom w:val="0"/>
                                                  <w:divBdr>
                                                    <w:top w:val="none" w:sz="0" w:space="0" w:color="auto"/>
                                                    <w:left w:val="none" w:sz="0" w:space="0" w:color="auto"/>
                                                    <w:bottom w:val="none" w:sz="0" w:space="0" w:color="auto"/>
                                                    <w:right w:val="none" w:sz="0" w:space="0" w:color="auto"/>
                                                  </w:divBdr>
                                                </w:div>
                                                <w:div w:id="790630405">
                                                  <w:marLeft w:val="0"/>
                                                  <w:marRight w:val="0"/>
                                                  <w:marTop w:val="0"/>
                                                  <w:marBottom w:val="0"/>
                                                  <w:divBdr>
                                                    <w:top w:val="none" w:sz="0" w:space="0" w:color="auto"/>
                                                    <w:left w:val="none" w:sz="0" w:space="0" w:color="auto"/>
                                                    <w:bottom w:val="none" w:sz="0" w:space="0" w:color="auto"/>
                                                    <w:right w:val="none" w:sz="0" w:space="0" w:color="auto"/>
                                                  </w:divBdr>
                                                </w:div>
                                              </w:divsChild>
                                            </w:div>
                                            <w:div w:id="1805929110">
                                              <w:marLeft w:val="0"/>
                                              <w:marRight w:val="0"/>
                                              <w:marTop w:val="0"/>
                                              <w:marBottom w:val="0"/>
                                              <w:divBdr>
                                                <w:top w:val="none" w:sz="0" w:space="0" w:color="auto"/>
                                                <w:left w:val="none" w:sz="0" w:space="0" w:color="auto"/>
                                                <w:bottom w:val="none" w:sz="0" w:space="0" w:color="auto"/>
                                                <w:right w:val="none" w:sz="0" w:space="0" w:color="auto"/>
                                              </w:divBdr>
                                            </w:div>
                                            <w:div w:id="2031756764">
                                              <w:marLeft w:val="0"/>
                                              <w:marRight w:val="0"/>
                                              <w:marTop w:val="0"/>
                                              <w:marBottom w:val="0"/>
                                              <w:divBdr>
                                                <w:top w:val="none" w:sz="0" w:space="0" w:color="auto"/>
                                                <w:left w:val="none" w:sz="0" w:space="0" w:color="auto"/>
                                                <w:bottom w:val="none" w:sz="0" w:space="0" w:color="auto"/>
                                                <w:right w:val="none" w:sz="0" w:space="0" w:color="auto"/>
                                              </w:divBdr>
                                            </w:div>
                                            <w:div w:id="2062745955">
                                              <w:marLeft w:val="0"/>
                                              <w:marRight w:val="0"/>
                                              <w:marTop w:val="0"/>
                                              <w:marBottom w:val="0"/>
                                              <w:divBdr>
                                                <w:top w:val="none" w:sz="0" w:space="0" w:color="auto"/>
                                                <w:left w:val="none" w:sz="0" w:space="0" w:color="auto"/>
                                                <w:bottom w:val="none" w:sz="0" w:space="0" w:color="auto"/>
                                                <w:right w:val="none" w:sz="0" w:space="0" w:color="auto"/>
                                              </w:divBdr>
                                            </w:div>
                                            <w:div w:id="534735806">
                                              <w:marLeft w:val="0"/>
                                              <w:marRight w:val="0"/>
                                              <w:marTop w:val="0"/>
                                              <w:marBottom w:val="0"/>
                                              <w:divBdr>
                                                <w:top w:val="none" w:sz="0" w:space="0" w:color="auto"/>
                                                <w:left w:val="none" w:sz="0" w:space="0" w:color="auto"/>
                                                <w:bottom w:val="none" w:sz="0" w:space="0" w:color="auto"/>
                                                <w:right w:val="none" w:sz="0" w:space="0" w:color="auto"/>
                                              </w:divBdr>
                                              <w:divsChild>
                                                <w:div w:id="838932920">
                                                  <w:marLeft w:val="0"/>
                                                  <w:marRight w:val="0"/>
                                                  <w:marTop w:val="0"/>
                                                  <w:marBottom w:val="0"/>
                                                  <w:divBdr>
                                                    <w:top w:val="none" w:sz="0" w:space="0" w:color="auto"/>
                                                    <w:left w:val="none" w:sz="0" w:space="0" w:color="auto"/>
                                                    <w:bottom w:val="none" w:sz="0" w:space="0" w:color="auto"/>
                                                    <w:right w:val="none" w:sz="0" w:space="0" w:color="auto"/>
                                                  </w:divBdr>
                                                </w:div>
                                                <w:div w:id="891889017">
                                                  <w:marLeft w:val="0"/>
                                                  <w:marRight w:val="0"/>
                                                  <w:marTop w:val="0"/>
                                                  <w:marBottom w:val="0"/>
                                                  <w:divBdr>
                                                    <w:top w:val="none" w:sz="0" w:space="0" w:color="auto"/>
                                                    <w:left w:val="none" w:sz="0" w:space="0" w:color="auto"/>
                                                    <w:bottom w:val="none" w:sz="0" w:space="0" w:color="auto"/>
                                                    <w:right w:val="none" w:sz="0" w:space="0" w:color="auto"/>
                                                  </w:divBdr>
                                                </w:div>
                                              </w:divsChild>
                                            </w:div>
                                            <w:div w:id="260723834">
                                              <w:marLeft w:val="0"/>
                                              <w:marRight w:val="0"/>
                                              <w:marTop w:val="0"/>
                                              <w:marBottom w:val="0"/>
                                              <w:divBdr>
                                                <w:top w:val="none" w:sz="0" w:space="0" w:color="auto"/>
                                                <w:left w:val="none" w:sz="0" w:space="0" w:color="auto"/>
                                                <w:bottom w:val="none" w:sz="0" w:space="0" w:color="auto"/>
                                                <w:right w:val="none" w:sz="0" w:space="0" w:color="auto"/>
                                              </w:divBdr>
                                            </w:div>
                                            <w:div w:id="1576550609">
                                              <w:marLeft w:val="0"/>
                                              <w:marRight w:val="0"/>
                                              <w:marTop w:val="0"/>
                                              <w:marBottom w:val="0"/>
                                              <w:divBdr>
                                                <w:top w:val="none" w:sz="0" w:space="0" w:color="auto"/>
                                                <w:left w:val="none" w:sz="0" w:space="0" w:color="auto"/>
                                                <w:bottom w:val="none" w:sz="0" w:space="0" w:color="auto"/>
                                                <w:right w:val="none" w:sz="0" w:space="0" w:color="auto"/>
                                              </w:divBdr>
                                            </w:div>
                                            <w:div w:id="912857858">
                                              <w:marLeft w:val="0"/>
                                              <w:marRight w:val="0"/>
                                              <w:marTop w:val="0"/>
                                              <w:marBottom w:val="0"/>
                                              <w:divBdr>
                                                <w:top w:val="none" w:sz="0" w:space="0" w:color="auto"/>
                                                <w:left w:val="none" w:sz="0" w:space="0" w:color="auto"/>
                                                <w:bottom w:val="none" w:sz="0" w:space="0" w:color="auto"/>
                                                <w:right w:val="none" w:sz="0" w:space="0" w:color="auto"/>
                                              </w:divBdr>
                                              <w:divsChild>
                                                <w:div w:id="547913064">
                                                  <w:marLeft w:val="0"/>
                                                  <w:marRight w:val="0"/>
                                                  <w:marTop w:val="0"/>
                                                  <w:marBottom w:val="0"/>
                                                  <w:divBdr>
                                                    <w:top w:val="none" w:sz="0" w:space="0" w:color="auto"/>
                                                    <w:left w:val="none" w:sz="0" w:space="0" w:color="auto"/>
                                                    <w:bottom w:val="none" w:sz="0" w:space="0" w:color="auto"/>
                                                    <w:right w:val="none" w:sz="0" w:space="0" w:color="auto"/>
                                                  </w:divBdr>
                                                </w:div>
                                                <w:div w:id="476922996">
                                                  <w:marLeft w:val="0"/>
                                                  <w:marRight w:val="0"/>
                                                  <w:marTop w:val="0"/>
                                                  <w:marBottom w:val="0"/>
                                                  <w:divBdr>
                                                    <w:top w:val="none" w:sz="0" w:space="0" w:color="auto"/>
                                                    <w:left w:val="none" w:sz="0" w:space="0" w:color="auto"/>
                                                    <w:bottom w:val="none" w:sz="0" w:space="0" w:color="auto"/>
                                                    <w:right w:val="none" w:sz="0" w:space="0" w:color="auto"/>
                                                  </w:divBdr>
                                                </w:div>
                                              </w:divsChild>
                                            </w:div>
                                            <w:div w:id="987784823">
                                              <w:marLeft w:val="0"/>
                                              <w:marRight w:val="0"/>
                                              <w:marTop w:val="0"/>
                                              <w:marBottom w:val="0"/>
                                              <w:divBdr>
                                                <w:top w:val="none" w:sz="0" w:space="0" w:color="auto"/>
                                                <w:left w:val="none" w:sz="0" w:space="0" w:color="auto"/>
                                                <w:bottom w:val="none" w:sz="0" w:space="0" w:color="auto"/>
                                                <w:right w:val="none" w:sz="0" w:space="0" w:color="auto"/>
                                              </w:divBdr>
                                            </w:div>
                                            <w:div w:id="1430809293">
                                              <w:marLeft w:val="0"/>
                                              <w:marRight w:val="0"/>
                                              <w:marTop w:val="0"/>
                                              <w:marBottom w:val="0"/>
                                              <w:divBdr>
                                                <w:top w:val="none" w:sz="0" w:space="0" w:color="auto"/>
                                                <w:left w:val="none" w:sz="0" w:space="0" w:color="auto"/>
                                                <w:bottom w:val="none" w:sz="0" w:space="0" w:color="auto"/>
                                                <w:right w:val="none" w:sz="0" w:space="0" w:color="auto"/>
                                              </w:divBdr>
                                              <w:divsChild>
                                                <w:div w:id="163518181">
                                                  <w:marLeft w:val="0"/>
                                                  <w:marRight w:val="0"/>
                                                  <w:marTop w:val="0"/>
                                                  <w:marBottom w:val="0"/>
                                                  <w:divBdr>
                                                    <w:top w:val="none" w:sz="0" w:space="0" w:color="auto"/>
                                                    <w:left w:val="none" w:sz="0" w:space="0" w:color="auto"/>
                                                    <w:bottom w:val="none" w:sz="0" w:space="0" w:color="auto"/>
                                                    <w:right w:val="none" w:sz="0" w:space="0" w:color="auto"/>
                                                  </w:divBdr>
                                                  <w:divsChild>
                                                    <w:div w:id="466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50708">
                                              <w:marLeft w:val="0"/>
                                              <w:marRight w:val="0"/>
                                              <w:marTop w:val="0"/>
                                              <w:marBottom w:val="0"/>
                                              <w:divBdr>
                                                <w:top w:val="none" w:sz="0" w:space="0" w:color="auto"/>
                                                <w:left w:val="none" w:sz="0" w:space="0" w:color="auto"/>
                                                <w:bottom w:val="none" w:sz="0" w:space="0" w:color="auto"/>
                                                <w:right w:val="none" w:sz="0" w:space="0" w:color="auto"/>
                                              </w:divBdr>
                                            </w:div>
                                            <w:div w:id="1923100069">
                                              <w:marLeft w:val="0"/>
                                              <w:marRight w:val="0"/>
                                              <w:marTop w:val="0"/>
                                              <w:marBottom w:val="0"/>
                                              <w:divBdr>
                                                <w:top w:val="none" w:sz="0" w:space="0" w:color="auto"/>
                                                <w:left w:val="none" w:sz="0" w:space="0" w:color="auto"/>
                                                <w:bottom w:val="none" w:sz="0" w:space="0" w:color="auto"/>
                                                <w:right w:val="none" w:sz="0" w:space="0" w:color="auto"/>
                                              </w:divBdr>
                                              <w:divsChild>
                                                <w:div w:id="1867988811">
                                                  <w:marLeft w:val="0"/>
                                                  <w:marRight w:val="0"/>
                                                  <w:marTop w:val="0"/>
                                                  <w:marBottom w:val="0"/>
                                                  <w:divBdr>
                                                    <w:top w:val="none" w:sz="0" w:space="0" w:color="auto"/>
                                                    <w:left w:val="none" w:sz="0" w:space="0" w:color="auto"/>
                                                    <w:bottom w:val="none" w:sz="0" w:space="0" w:color="auto"/>
                                                    <w:right w:val="none" w:sz="0" w:space="0" w:color="auto"/>
                                                  </w:divBdr>
                                                </w:div>
                                                <w:div w:id="914706340">
                                                  <w:marLeft w:val="0"/>
                                                  <w:marRight w:val="0"/>
                                                  <w:marTop w:val="0"/>
                                                  <w:marBottom w:val="0"/>
                                                  <w:divBdr>
                                                    <w:top w:val="none" w:sz="0" w:space="0" w:color="auto"/>
                                                    <w:left w:val="none" w:sz="0" w:space="0" w:color="auto"/>
                                                    <w:bottom w:val="none" w:sz="0" w:space="0" w:color="auto"/>
                                                    <w:right w:val="none" w:sz="0" w:space="0" w:color="auto"/>
                                                  </w:divBdr>
                                                </w:div>
                                              </w:divsChild>
                                            </w:div>
                                            <w:div w:id="910966816">
                                              <w:marLeft w:val="0"/>
                                              <w:marRight w:val="0"/>
                                              <w:marTop w:val="0"/>
                                              <w:marBottom w:val="0"/>
                                              <w:divBdr>
                                                <w:top w:val="none" w:sz="0" w:space="0" w:color="auto"/>
                                                <w:left w:val="none" w:sz="0" w:space="0" w:color="auto"/>
                                                <w:bottom w:val="none" w:sz="0" w:space="0" w:color="auto"/>
                                                <w:right w:val="none" w:sz="0" w:space="0" w:color="auto"/>
                                              </w:divBdr>
                                            </w:div>
                                            <w:div w:id="1510438399">
                                              <w:marLeft w:val="0"/>
                                              <w:marRight w:val="0"/>
                                              <w:marTop w:val="0"/>
                                              <w:marBottom w:val="0"/>
                                              <w:divBdr>
                                                <w:top w:val="none" w:sz="0" w:space="0" w:color="auto"/>
                                                <w:left w:val="none" w:sz="0" w:space="0" w:color="auto"/>
                                                <w:bottom w:val="none" w:sz="0" w:space="0" w:color="auto"/>
                                                <w:right w:val="none" w:sz="0" w:space="0" w:color="auto"/>
                                              </w:divBdr>
                                              <w:divsChild>
                                                <w:div w:id="1008362639">
                                                  <w:marLeft w:val="0"/>
                                                  <w:marRight w:val="0"/>
                                                  <w:marTop w:val="0"/>
                                                  <w:marBottom w:val="0"/>
                                                  <w:divBdr>
                                                    <w:top w:val="none" w:sz="0" w:space="0" w:color="auto"/>
                                                    <w:left w:val="none" w:sz="0" w:space="0" w:color="auto"/>
                                                    <w:bottom w:val="none" w:sz="0" w:space="0" w:color="auto"/>
                                                    <w:right w:val="none" w:sz="0" w:space="0" w:color="auto"/>
                                                  </w:divBdr>
                                                  <w:divsChild>
                                                    <w:div w:id="3600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90152">
                                              <w:marLeft w:val="0"/>
                                              <w:marRight w:val="0"/>
                                              <w:marTop w:val="0"/>
                                              <w:marBottom w:val="0"/>
                                              <w:divBdr>
                                                <w:top w:val="none" w:sz="0" w:space="0" w:color="auto"/>
                                                <w:left w:val="none" w:sz="0" w:space="0" w:color="auto"/>
                                                <w:bottom w:val="none" w:sz="0" w:space="0" w:color="auto"/>
                                                <w:right w:val="none" w:sz="0" w:space="0" w:color="auto"/>
                                              </w:divBdr>
                                            </w:div>
                                            <w:div w:id="412094594">
                                              <w:marLeft w:val="0"/>
                                              <w:marRight w:val="0"/>
                                              <w:marTop w:val="0"/>
                                              <w:marBottom w:val="0"/>
                                              <w:divBdr>
                                                <w:top w:val="none" w:sz="0" w:space="0" w:color="auto"/>
                                                <w:left w:val="none" w:sz="0" w:space="0" w:color="auto"/>
                                                <w:bottom w:val="none" w:sz="0" w:space="0" w:color="auto"/>
                                                <w:right w:val="none" w:sz="0" w:space="0" w:color="auto"/>
                                              </w:divBdr>
                                            </w:div>
                                            <w:div w:id="572547879">
                                              <w:marLeft w:val="0"/>
                                              <w:marRight w:val="0"/>
                                              <w:marTop w:val="0"/>
                                              <w:marBottom w:val="0"/>
                                              <w:divBdr>
                                                <w:top w:val="none" w:sz="0" w:space="0" w:color="auto"/>
                                                <w:left w:val="none" w:sz="0" w:space="0" w:color="auto"/>
                                                <w:bottom w:val="none" w:sz="0" w:space="0" w:color="auto"/>
                                                <w:right w:val="none" w:sz="0" w:space="0" w:color="auto"/>
                                              </w:divBdr>
                                              <w:divsChild>
                                                <w:div w:id="1730416190">
                                                  <w:marLeft w:val="0"/>
                                                  <w:marRight w:val="0"/>
                                                  <w:marTop w:val="0"/>
                                                  <w:marBottom w:val="0"/>
                                                  <w:divBdr>
                                                    <w:top w:val="none" w:sz="0" w:space="0" w:color="auto"/>
                                                    <w:left w:val="none" w:sz="0" w:space="0" w:color="auto"/>
                                                    <w:bottom w:val="none" w:sz="0" w:space="0" w:color="auto"/>
                                                    <w:right w:val="none" w:sz="0" w:space="0" w:color="auto"/>
                                                  </w:divBdr>
                                                </w:div>
                                                <w:div w:id="1727683584">
                                                  <w:marLeft w:val="0"/>
                                                  <w:marRight w:val="0"/>
                                                  <w:marTop w:val="0"/>
                                                  <w:marBottom w:val="0"/>
                                                  <w:divBdr>
                                                    <w:top w:val="none" w:sz="0" w:space="0" w:color="auto"/>
                                                    <w:left w:val="none" w:sz="0" w:space="0" w:color="auto"/>
                                                    <w:bottom w:val="none" w:sz="0" w:space="0" w:color="auto"/>
                                                    <w:right w:val="none" w:sz="0" w:space="0" w:color="auto"/>
                                                  </w:divBdr>
                                                </w:div>
                                              </w:divsChild>
                                            </w:div>
                                            <w:div w:id="2144422339">
                                              <w:marLeft w:val="0"/>
                                              <w:marRight w:val="0"/>
                                              <w:marTop w:val="0"/>
                                              <w:marBottom w:val="0"/>
                                              <w:divBdr>
                                                <w:top w:val="none" w:sz="0" w:space="0" w:color="auto"/>
                                                <w:left w:val="none" w:sz="0" w:space="0" w:color="auto"/>
                                                <w:bottom w:val="none" w:sz="0" w:space="0" w:color="auto"/>
                                                <w:right w:val="none" w:sz="0" w:space="0" w:color="auto"/>
                                              </w:divBdr>
                                            </w:div>
                                            <w:div w:id="967513469">
                                              <w:marLeft w:val="0"/>
                                              <w:marRight w:val="0"/>
                                              <w:marTop w:val="0"/>
                                              <w:marBottom w:val="0"/>
                                              <w:divBdr>
                                                <w:top w:val="none" w:sz="0" w:space="0" w:color="auto"/>
                                                <w:left w:val="none" w:sz="0" w:space="0" w:color="auto"/>
                                                <w:bottom w:val="none" w:sz="0" w:space="0" w:color="auto"/>
                                                <w:right w:val="none" w:sz="0" w:space="0" w:color="auto"/>
                                              </w:divBdr>
                                              <w:divsChild>
                                                <w:div w:id="1897164592">
                                                  <w:marLeft w:val="0"/>
                                                  <w:marRight w:val="0"/>
                                                  <w:marTop w:val="0"/>
                                                  <w:marBottom w:val="0"/>
                                                  <w:divBdr>
                                                    <w:top w:val="none" w:sz="0" w:space="0" w:color="auto"/>
                                                    <w:left w:val="none" w:sz="0" w:space="0" w:color="auto"/>
                                                    <w:bottom w:val="none" w:sz="0" w:space="0" w:color="auto"/>
                                                    <w:right w:val="none" w:sz="0" w:space="0" w:color="auto"/>
                                                  </w:divBdr>
                                                  <w:divsChild>
                                                    <w:div w:id="15620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6877">
                                              <w:marLeft w:val="0"/>
                                              <w:marRight w:val="0"/>
                                              <w:marTop w:val="0"/>
                                              <w:marBottom w:val="0"/>
                                              <w:divBdr>
                                                <w:top w:val="none" w:sz="0" w:space="0" w:color="auto"/>
                                                <w:left w:val="none" w:sz="0" w:space="0" w:color="auto"/>
                                                <w:bottom w:val="none" w:sz="0" w:space="0" w:color="auto"/>
                                                <w:right w:val="none" w:sz="0" w:space="0" w:color="auto"/>
                                              </w:divBdr>
                                            </w:div>
                                            <w:div w:id="825240767">
                                              <w:marLeft w:val="0"/>
                                              <w:marRight w:val="0"/>
                                              <w:marTop w:val="0"/>
                                              <w:marBottom w:val="0"/>
                                              <w:divBdr>
                                                <w:top w:val="none" w:sz="0" w:space="0" w:color="auto"/>
                                                <w:left w:val="none" w:sz="0" w:space="0" w:color="auto"/>
                                                <w:bottom w:val="none" w:sz="0" w:space="0" w:color="auto"/>
                                                <w:right w:val="none" w:sz="0" w:space="0" w:color="auto"/>
                                              </w:divBdr>
                                              <w:divsChild>
                                                <w:div w:id="1618291800">
                                                  <w:marLeft w:val="0"/>
                                                  <w:marRight w:val="0"/>
                                                  <w:marTop w:val="0"/>
                                                  <w:marBottom w:val="0"/>
                                                  <w:divBdr>
                                                    <w:top w:val="none" w:sz="0" w:space="0" w:color="auto"/>
                                                    <w:left w:val="none" w:sz="0" w:space="0" w:color="auto"/>
                                                    <w:bottom w:val="none" w:sz="0" w:space="0" w:color="auto"/>
                                                    <w:right w:val="none" w:sz="0" w:space="0" w:color="auto"/>
                                                  </w:divBdr>
                                                  <w:divsChild>
                                                    <w:div w:id="8114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5675">
                                              <w:marLeft w:val="0"/>
                                              <w:marRight w:val="0"/>
                                              <w:marTop w:val="0"/>
                                              <w:marBottom w:val="0"/>
                                              <w:divBdr>
                                                <w:top w:val="none" w:sz="0" w:space="0" w:color="auto"/>
                                                <w:left w:val="none" w:sz="0" w:space="0" w:color="auto"/>
                                                <w:bottom w:val="none" w:sz="0" w:space="0" w:color="auto"/>
                                                <w:right w:val="none" w:sz="0" w:space="0" w:color="auto"/>
                                              </w:divBdr>
                                              <w:divsChild>
                                                <w:div w:id="726219809">
                                                  <w:marLeft w:val="0"/>
                                                  <w:marRight w:val="0"/>
                                                  <w:marTop w:val="0"/>
                                                  <w:marBottom w:val="0"/>
                                                  <w:divBdr>
                                                    <w:top w:val="none" w:sz="0" w:space="0" w:color="auto"/>
                                                    <w:left w:val="none" w:sz="0" w:space="0" w:color="auto"/>
                                                    <w:bottom w:val="none" w:sz="0" w:space="0" w:color="auto"/>
                                                    <w:right w:val="none" w:sz="0" w:space="0" w:color="auto"/>
                                                  </w:divBdr>
                                                </w:div>
                                                <w:div w:id="85999445">
                                                  <w:marLeft w:val="0"/>
                                                  <w:marRight w:val="0"/>
                                                  <w:marTop w:val="0"/>
                                                  <w:marBottom w:val="0"/>
                                                  <w:divBdr>
                                                    <w:top w:val="none" w:sz="0" w:space="0" w:color="auto"/>
                                                    <w:left w:val="none" w:sz="0" w:space="0" w:color="auto"/>
                                                    <w:bottom w:val="none" w:sz="0" w:space="0" w:color="auto"/>
                                                    <w:right w:val="none" w:sz="0" w:space="0" w:color="auto"/>
                                                  </w:divBdr>
                                                  <w:divsChild>
                                                    <w:div w:id="1277907609">
                                                      <w:marLeft w:val="0"/>
                                                      <w:marRight w:val="0"/>
                                                      <w:marTop w:val="0"/>
                                                      <w:marBottom w:val="0"/>
                                                      <w:divBdr>
                                                        <w:top w:val="none" w:sz="0" w:space="0" w:color="auto"/>
                                                        <w:left w:val="none" w:sz="0" w:space="0" w:color="auto"/>
                                                        <w:bottom w:val="none" w:sz="0" w:space="0" w:color="auto"/>
                                                        <w:right w:val="none" w:sz="0" w:space="0" w:color="auto"/>
                                                      </w:divBdr>
                                                    </w:div>
                                                    <w:div w:id="1229416285">
                                                      <w:marLeft w:val="0"/>
                                                      <w:marRight w:val="0"/>
                                                      <w:marTop w:val="0"/>
                                                      <w:marBottom w:val="0"/>
                                                      <w:divBdr>
                                                        <w:top w:val="none" w:sz="0" w:space="0" w:color="auto"/>
                                                        <w:left w:val="none" w:sz="0" w:space="0" w:color="auto"/>
                                                        <w:bottom w:val="none" w:sz="0" w:space="0" w:color="auto"/>
                                                        <w:right w:val="none" w:sz="0" w:space="0" w:color="auto"/>
                                                      </w:divBdr>
                                                    </w:div>
                                                  </w:divsChild>
                                                </w:div>
                                                <w:div w:id="1051538434">
                                                  <w:marLeft w:val="0"/>
                                                  <w:marRight w:val="0"/>
                                                  <w:marTop w:val="0"/>
                                                  <w:marBottom w:val="0"/>
                                                  <w:divBdr>
                                                    <w:top w:val="none" w:sz="0" w:space="0" w:color="auto"/>
                                                    <w:left w:val="none" w:sz="0" w:space="0" w:color="auto"/>
                                                    <w:bottom w:val="none" w:sz="0" w:space="0" w:color="auto"/>
                                                    <w:right w:val="none" w:sz="0" w:space="0" w:color="auto"/>
                                                  </w:divBdr>
                                                </w:div>
                                                <w:div w:id="1138574942">
                                                  <w:marLeft w:val="0"/>
                                                  <w:marRight w:val="0"/>
                                                  <w:marTop w:val="0"/>
                                                  <w:marBottom w:val="0"/>
                                                  <w:divBdr>
                                                    <w:top w:val="none" w:sz="0" w:space="0" w:color="auto"/>
                                                    <w:left w:val="none" w:sz="0" w:space="0" w:color="auto"/>
                                                    <w:bottom w:val="none" w:sz="0" w:space="0" w:color="auto"/>
                                                    <w:right w:val="none" w:sz="0" w:space="0" w:color="auto"/>
                                                  </w:divBdr>
                                                </w:div>
                                                <w:div w:id="474181433">
                                                  <w:marLeft w:val="0"/>
                                                  <w:marRight w:val="0"/>
                                                  <w:marTop w:val="0"/>
                                                  <w:marBottom w:val="0"/>
                                                  <w:divBdr>
                                                    <w:top w:val="none" w:sz="0" w:space="0" w:color="auto"/>
                                                    <w:left w:val="none" w:sz="0" w:space="0" w:color="auto"/>
                                                    <w:bottom w:val="none" w:sz="0" w:space="0" w:color="auto"/>
                                                    <w:right w:val="none" w:sz="0" w:space="0" w:color="auto"/>
                                                  </w:divBdr>
                                                </w:div>
                                                <w:div w:id="421724461">
                                                  <w:marLeft w:val="0"/>
                                                  <w:marRight w:val="0"/>
                                                  <w:marTop w:val="0"/>
                                                  <w:marBottom w:val="0"/>
                                                  <w:divBdr>
                                                    <w:top w:val="none" w:sz="0" w:space="0" w:color="auto"/>
                                                    <w:left w:val="none" w:sz="0" w:space="0" w:color="auto"/>
                                                    <w:bottom w:val="none" w:sz="0" w:space="0" w:color="auto"/>
                                                    <w:right w:val="none" w:sz="0" w:space="0" w:color="auto"/>
                                                  </w:divBdr>
                                                </w:div>
                                                <w:div w:id="516502918">
                                                  <w:marLeft w:val="0"/>
                                                  <w:marRight w:val="0"/>
                                                  <w:marTop w:val="0"/>
                                                  <w:marBottom w:val="0"/>
                                                  <w:divBdr>
                                                    <w:top w:val="none" w:sz="0" w:space="0" w:color="auto"/>
                                                    <w:left w:val="none" w:sz="0" w:space="0" w:color="auto"/>
                                                    <w:bottom w:val="none" w:sz="0" w:space="0" w:color="auto"/>
                                                    <w:right w:val="none" w:sz="0" w:space="0" w:color="auto"/>
                                                  </w:divBdr>
                                                </w:div>
                                                <w:div w:id="10491441">
                                                  <w:marLeft w:val="0"/>
                                                  <w:marRight w:val="0"/>
                                                  <w:marTop w:val="0"/>
                                                  <w:marBottom w:val="0"/>
                                                  <w:divBdr>
                                                    <w:top w:val="none" w:sz="0" w:space="0" w:color="auto"/>
                                                    <w:left w:val="none" w:sz="0" w:space="0" w:color="auto"/>
                                                    <w:bottom w:val="none" w:sz="0" w:space="0" w:color="auto"/>
                                                    <w:right w:val="none" w:sz="0" w:space="0" w:color="auto"/>
                                                  </w:divBdr>
                                                </w:div>
                                                <w:div w:id="1687094424">
                                                  <w:marLeft w:val="0"/>
                                                  <w:marRight w:val="0"/>
                                                  <w:marTop w:val="0"/>
                                                  <w:marBottom w:val="0"/>
                                                  <w:divBdr>
                                                    <w:top w:val="none" w:sz="0" w:space="0" w:color="auto"/>
                                                    <w:left w:val="none" w:sz="0" w:space="0" w:color="auto"/>
                                                    <w:bottom w:val="none" w:sz="0" w:space="0" w:color="auto"/>
                                                    <w:right w:val="none" w:sz="0" w:space="0" w:color="auto"/>
                                                  </w:divBdr>
                                                </w:div>
                                                <w:div w:id="1018579554">
                                                  <w:marLeft w:val="0"/>
                                                  <w:marRight w:val="0"/>
                                                  <w:marTop w:val="0"/>
                                                  <w:marBottom w:val="0"/>
                                                  <w:divBdr>
                                                    <w:top w:val="none" w:sz="0" w:space="0" w:color="auto"/>
                                                    <w:left w:val="none" w:sz="0" w:space="0" w:color="auto"/>
                                                    <w:bottom w:val="none" w:sz="0" w:space="0" w:color="auto"/>
                                                    <w:right w:val="none" w:sz="0" w:space="0" w:color="auto"/>
                                                  </w:divBdr>
                                                </w:div>
                                                <w:div w:id="498695306">
                                                  <w:marLeft w:val="0"/>
                                                  <w:marRight w:val="0"/>
                                                  <w:marTop w:val="0"/>
                                                  <w:marBottom w:val="0"/>
                                                  <w:divBdr>
                                                    <w:top w:val="none" w:sz="0" w:space="0" w:color="auto"/>
                                                    <w:left w:val="none" w:sz="0" w:space="0" w:color="auto"/>
                                                    <w:bottom w:val="none" w:sz="0" w:space="0" w:color="auto"/>
                                                    <w:right w:val="none" w:sz="0" w:space="0" w:color="auto"/>
                                                  </w:divBdr>
                                                </w:div>
                                                <w:div w:id="1966156196">
                                                  <w:marLeft w:val="0"/>
                                                  <w:marRight w:val="0"/>
                                                  <w:marTop w:val="0"/>
                                                  <w:marBottom w:val="0"/>
                                                  <w:divBdr>
                                                    <w:top w:val="none" w:sz="0" w:space="0" w:color="auto"/>
                                                    <w:left w:val="none" w:sz="0" w:space="0" w:color="auto"/>
                                                    <w:bottom w:val="none" w:sz="0" w:space="0" w:color="auto"/>
                                                    <w:right w:val="none" w:sz="0" w:space="0" w:color="auto"/>
                                                  </w:divBdr>
                                                </w:div>
                                                <w:div w:id="127094862">
                                                  <w:marLeft w:val="0"/>
                                                  <w:marRight w:val="0"/>
                                                  <w:marTop w:val="0"/>
                                                  <w:marBottom w:val="0"/>
                                                  <w:divBdr>
                                                    <w:top w:val="none" w:sz="0" w:space="0" w:color="auto"/>
                                                    <w:left w:val="none" w:sz="0" w:space="0" w:color="auto"/>
                                                    <w:bottom w:val="none" w:sz="0" w:space="0" w:color="auto"/>
                                                    <w:right w:val="none" w:sz="0" w:space="0" w:color="auto"/>
                                                  </w:divBdr>
                                                  <w:divsChild>
                                                    <w:div w:id="337512835">
                                                      <w:marLeft w:val="0"/>
                                                      <w:marRight w:val="0"/>
                                                      <w:marTop w:val="0"/>
                                                      <w:marBottom w:val="0"/>
                                                      <w:divBdr>
                                                        <w:top w:val="none" w:sz="0" w:space="0" w:color="auto"/>
                                                        <w:left w:val="none" w:sz="0" w:space="0" w:color="auto"/>
                                                        <w:bottom w:val="none" w:sz="0" w:space="0" w:color="auto"/>
                                                        <w:right w:val="none" w:sz="0" w:space="0" w:color="auto"/>
                                                      </w:divBdr>
                                                    </w:div>
                                                    <w:div w:id="2112890269">
                                                      <w:marLeft w:val="0"/>
                                                      <w:marRight w:val="0"/>
                                                      <w:marTop w:val="0"/>
                                                      <w:marBottom w:val="0"/>
                                                      <w:divBdr>
                                                        <w:top w:val="none" w:sz="0" w:space="0" w:color="auto"/>
                                                        <w:left w:val="none" w:sz="0" w:space="0" w:color="auto"/>
                                                        <w:bottom w:val="none" w:sz="0" w:space="0" w:color="auto"/>
                                                        <w:right w:val="none" w:sz="0" w:space="0" w:color="auto"/>
                                                      </w:divBdr>
                                                    </w:div>
                                                  </w:divsChild>
                                                </w:div>
                                                <w:div w:id="1567301481">
                                                  <w:marLeft w:val="0"/>
                                                  <w:marRight w:val="0"/>
                                                  <w:marTop w:val="0"/>
                                                  <w:marBottom w:val="0"/>
                                                  <w:divBdr>
                                                    <w:top w:val="none" w:sz="0" w:space="0" w:color="auto"/>
                                                    <w:left w:val="none" w:sz="0" w:space="0" w:color="auto"/>
                                                    <w:bottom w:val="none" w:sz="0" w:space="0" w:color="auto"/>
                                                    <w:right w:val="none" w:sz="0" w:space="0" w:color="auto"/>
                                                  </w:divBdr>
                                                </w:div>
                                                <w:div w:id="486943654">
                                                  <w:marLeft w:val="0"/>
                                                  <w:marRight w:val="0"/>
                                                  <w:marTop w:val="0"/>
                                                  <w:marBottom w:val="0"/>
                                                  <w:divBdr>
                                                    <w:top w:val="none" w:sz="0" w:space="0" w:color="auto"/>
                                                    <w:left w:val="none" w:sz="0" w:space="0" w:color="auto"/>
                                                    <w:bottom w:val="none" w:sz="0" w:space="0" w:color="auto"/>
                                                    <w:right w:val="none" w:sz="0" w:space="0" w:color="auto"/>
                                                  </w:divBdr>
                                                </w:div>
                                                <w:div w:id="113209668">
                                                  <w:marLeft w:val="0"/>
                                                  <w:marRight w:val="0"/>
                                                  <w:marTop w:val="0"/>
                                                  <w:marBottom w:val="0"/>
                                                  <w:divBdr>
                                                    <w:top w:val="none" w:sz="0" w:space="0" w:color="auto"/>
                                                    <w:left w:val="none" w:sz="0" w:space="0" w:color="auto"/>
                                                    <w:bottom w:val="none" w:sz="0" w:space="0" w:color="auto"/>
                                                    <w:right w:val="none" w:sz="0" w:space="0" w:color="auto"/>
                                                  </w:divBdr>
                                                </w:div>
                                                <w:div w:id="1786387622">
                                                  <w:marLeft w:val="0"/>
                                                  <w:marRight w:val="0"/>
                                                  <w:marTop w:val="0"/>
                                                  <w:marBottom w:val="0"/>
                                                  <w:divBdr>
                                                    <w:top w:val="none" w:sz="0" w:space="0" w:color="auto"/>
                                                    <w:left w:val="none" w:sz="0" w:space="0" w:color="auto"/>
                                                    <w:bottom w:val="none" w:sz="0" w:space="0" w:color="auto"/>
                                                    <w:right w:val="none" w:sz="0" w:space="0" w:color="auto"/>
                                                  </w:divBdr>
                                                </w:div>
                                              </w:divsChild>
                                            </w:div>
                                            <w:div w:id="89811679">
                                              <w:marLeft w:val="0"/>
                                              <w:marRight w:val="0"/>
                                              <w:marTop w:val="0"/>
                                              <w:marBottom w:val="0"/>
                                              <w:divBdr>
                                                <w:top w:val="none" w:sz="0" w:space="0" w:color="auto"/>
                                                <w:left w:val="none" w:sz="0" w:space="0" w:color="auto"/>
                                                <w:bottom w:val="none" w:sz="0" w:space="0" w:color="auto"/>
                                                <w:right w:val="none" w:sz="0" w:space="0" w:color="auto"/>
                                              </w:divBdr>
                                              <w:divsChild>
                                                <w:div w:id="1605530852">
                                                  <w:marLeft w:val="0"/>
                                                  <w:marRight w:val="0"/>
                                                  <w:marTop w:val="0"/>
                                                  <w:marBottom w:val="0"/>
                                                  <w:divBdr>
                                                    <w:top w:val="none" w:sz="0" w:space="0" w:color="auto"/>
                                                    <w:left w:val="none" w:sz="0" w:space="0" w:color="auto"/>
                                                    <w:bottom w:val="none" w:sz="0" w:space="0" w:color="auto"/>
                                                    <w:right w:val="none" w:sz="0" w:space="0" w:color="auto"/>
                                                  </w:divBdr>
                                                  <w:divsChild>
                                                    <w:div w:id="23987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24347">
                                              <w:marLeft w:val="0"/>
                                              <w:marRight w:val="0"/>
                                              <w:marTop w:val="0"/>
                                              <w:marBottom w:val="0"/>
                                              <w:divBdr>
                                                <w:top w:val="none" w:sz="0" w:space="0" w:color="auto"/>
                                                <w:left w:val="none" w:sz="0" w:space="0" w:color="auto"/>
                                                <w:bottom w:val="none" w:sz="0" w:space="0" w:color="auto"/>
                                                <w:right w:val="none" w:sz="0" w:space="0" w:color="auto"/>
                                              </w:divBdr>
                                              <w:divsChild>
                                                <w:div w:id="320230397">
                                                  <w:marLeft w:val="0"/>
                                                  <w:marRight w:val="0"/>
                                                  <w:marTop w:val="0"/>
                                                  <w:marBottom w:val="0"/>
                                                  <w:divBdr>
                                                    <w:top w:val="none" w:sz="0" w:space="0" w:color="auto"/>
                                                    <w:left w:val="none" w:sz="0" w:space="0" w:color="auto"/>
                                                    <w:bottom w:val="none" w:sz="0" w:space="0" w:color="auto"/>
                                                    <w:right w:val="none" w:sz="0" w:space="0" w:color="auto"/>
                                                  </w:divBdr>
                                                </w:div>
                                              </w:divsChild>
                                            </w:div>
                                            <w:div w:id="1549414610">
                                              <w:marLeft w:val="0"/>
                                              <w:marRight w:val="0"/>
                                              <w:marTop w:val="0"/>
                                              <w:marBottom w:val="0"/>
                                              <w:divBdr>
                                                <w:top w:val="none" w:sz="0" w:space="0" w:color="auto"/>
                                                <w:left w:val="none" w:sz="0" w:space="0" w:color="auto"/>
                                                <w:bottom w:val="none" w:sz="0" w:space="0" w:color="auto"/>
                                                <w:right w:val="none" w:sz="0" w:space="0" w:color="auto"/>
                                              </w:divBdr>
                                              <w:divsChild>
                                                <w:div w:id="1148278045">
                                                  <w:marLeft w:val="0"/>
                                                  <w:marRight w:val="0"/>
                                                  <w:marTop w:val="0"/>
                                                  <w:marBottom w:val="0"/>
                                                  <w:divBdr>
                                                    <w:top w:val="none" w:sz="0" w:space="0" w:color="auto"/>
                                                    <w:left w:val="none" w:sz="0" w:space="0" w:color="auto"/>
                                                    <w:bottom w:val="none" w:sz="0" w:space="0" w:color="auto"/>
                                                    <w:right w:val="none" w:sz="0" w:space="0" w:color="auto"/>
                                                  </w:divBdr>
                                                  <w:divsChild>
                                                    <w:div w:id="15241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3746">
                                              <w:marLeft w:val="0"/>
                                              <w:marRight w:val="0"/>
                                              <w:marTop w:val="0"/>
                                              <w:marBottom w:val="0"/>
                                              <w:divBdr>
                                                <w:top w:val="none" w:sz="0" w:space="0" w:color="auto"/>
                                                <w:left w:val="none" w:sz="0" w:space="0" w:color="auto"/>
                                                <w:bottom w:val="none" w:sz="0" w:space="0" w:color="auto"/>
                                                <w:right w:val="none" w:sz="0" w:space="0" w:color="auto"/>
                                              </w:divBdr>
                                              <w:divsChild>
                                                <w:div w:id="1998339595">
                                                  <w:marLeft w:val="0"/>
                                                  <w:marRight w:val="0"/>
                                                  <w:marTop w:val="0"/>
                                                  <w:marBottom w:val="0"/>
                                                  <w:divBdr>
                                                    <w:top w:val="none" w:sz="0" w:space="0" w:color="auto"/>
                                                    <w:left w:val="none" w:sz="0" w:space="0" w:color="auto"/>
                                                    <w:bottom w:val="none" w:sz="0" w:space="0" w:color="auto"/>
                                                    <w:right w:val="none" w:sz="0" w:space="0" w:color="auto"/>
                                                  </w:divBdr>
                                                </w:div>
                                                <w:div w:id="612052819">
                                                  <w:marLeft w:val="0"/>
                                                  <w:marRight w:val="0"/>
                                                  <w:marTop w:val="0"/>
                                                  <w:marBottom w:val="0"/>
                                                  <w:divBdr>
                                                    <w:top w:val="none" w:sz="0" w:space="0" w:color="auto"/>
                                                    <w:left w:val="none" w:sz="0" w:space="0" w:color="auto"/>
                                                    <w:bottom w:val="none" w:sz="0" w:space="0" w:color="auto"/>
                                                    <w:right w:val="none" w:sz="0" w:space="0" w:color="auto"/>
                                                  </w:divBdr>
                                                  <w:divsChild>
                                                    <w:div w:id="1454327854">
                                                      <w:marLeft w:val="0"/>
                                                      <w:marRight w:val="0"/>
                                                      <w:marTop w:val="0"/>
                                                      <w:marBottom w:val="0"/>
                                                      <w:divBdr>
                                                        <w:top w:val="none" w:sz="0" w:space="0" w:color="auto"/>
                                                        <w:left w:val="none" w:sz="0" w:space="0" w:color="auto"/>
                                                        <w:bottom w:val="none" w:sz="0" w:space="0" w:color="auto"/>
                                                        <w:right w:val="none" w:sz="0" w:space="0" w:color="auto"/>
                                                      </w:divBdr>
                                                    </w:div>
                                                    <w:div w:id="952787062">
                                                      <w:marLeft w:val="0"/>
                                                      <w:marRight w:val="0"/>
                                                      <w:marTop w:val="0"/>
                                                      <w:marBottom w:val="0"/>
                                                      <w:divBdr>
                                                        <w:top w:val="none" w:sz="0" w:space="0" w:color="auto"/>
                                                        <w:left w:val="none" w:sz="0" w:space="0" w:color="auto"/>
                                                        <w:bottom w:val="none" w:sz="0" w:space="0" w:color="auto"/>
                                                        <w:right w:val="none" w:sz="0" w:space="0" w:color="auto"/>
                                                      </w:divBdr>
                                                      <w:divsChild>
                                                        <w:div w:id="5345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1167">
                                                  <w:marLeft w:val="0"/>
                                                  <w:marRight w:val="0"/>
                                                  <w:marTop w:val="0"/>
                                                  <w:marBottom w:val="0"/>
                                                  <w:divBdr>
                                                    <w:top w:val="none" w:sz="0" w:space="0" w:color="auto"/>
                                                    <w:left w:val="none" w:sz="0" w:space="0" w:color="auto"/>
                                                    <w:bottom w:val="none" w:sz="0" w:space="0" w:color="auto"/>
                                                    <w:right w:val="none" w:sz="0" w:space="0" w:color="auto"/>
                                                  </w:divBdr>
                                                </w:div>
                                                <w:div w:id="632634550">
                                                  <w:marLeft w:val="0"/>
                                                  <w:marRight w:val="0"/>
                                                  <w:marTop w:val="0"/>
                                                  <w:marBottom w:val="0"/>
                                                  <w:divBdr>
                                                    <w:top w:val="none" w:sz="0" w:space="0" w:color="auto"/>
                                                    <w:left w:val="none" w:sz="0" w:space="0" w:color="auto"/>
                                                    <w:bottom w:val="none" w:sz="0" w:space="0" w:color="auto"/>
                                                    <w:right w:val="none" w:sz="0" w:space="0" w:color="auto"/>
                                                  </w:divBdr>
                                                </w:div>
                                                <w:div w:id="702633379">
                                                  <w:marLeft w:val="0"/>
                                                  <w:marRight w:val="0"/>
                                                  <w:marTop w:val="0"/>
                                                  <w:marBottom w:val="0"/>
                                                  <w:divBdr>
                                                    <w:top w:val="none" w:sz="0" w:space="0" w:color="auto"/>
                                                    <w:left w:val="none" w:sz="0" w:space="0" w:color="auto"/>
                                                    <w:bottom w:val="none" w:sz="0" w:space="0" w:color="auto"/>
                                                    <w:right w:val="none" w:sz="0" w:space="0" w:color="auto"/>
                                                  </w:divBdr>
                                                </w:div>
                                                <w:div w:id="1642465466">
                                                  <w:marLeft w:val="0"/>
                                                  <w:marRight w:val="0"/>
                                                  <w:marTop w:val="0"/>
                                                  <w:marBottom w:val="0"/>
                                                  <w:divBdr>
                                                    <w:top w:val="none" w:sz="0" w:space="0" w:color="auto"/>
                                                    <w:left w:val="none" w:sz="0" w:space="0" w:color="auto"/>
                                                    <w:bottom w:val="none" w:sz="0" w:space="0" w:color="auto"/>
                                                    <w:right w:val="none" w:sz="0" w:space="0" w:color="auto"/>
                                                  </w:divBdr>
                                                </w:div>
                                                <w:div w:id="1184828789">
                                                  <w:marLeft w:val="0"/>
                                                  <w:marRight w:val="0"/>
                                                  <w:marTop w:val="0"/>
                                                  <w:marBottom w:val="0"/>
                                                  <w:divBdr>
                                                    <w:top w:val="none" w:sz="0" w:space="0" w:color="auto"/>
                                                    <w:left w:val="none" w:sz="0" w:space="0" w:color="auto"/>
                                                    <w:bottom w:val="none" w:sz="0" w:space="0" w:color="auto"/>
                                                    <w:right w:val="none" w:sz="0" w:space="0" w:color="auto"/>
                                                  </w:divBdr>
                                                </w:div>
                                                <w:div w:id="979263051">
                                                  <w:marLeft w:val="0"/>
                                                  <w:marRight w:val="0"/>
                                                  <w:marTop w:val="0"/>
                                                  <w:marBottom w:val="0"/>
                                                  <w:divBdr>
                                                    <w:top w:val="none" w:sz="0" w:space="0" w:color="auto"/>
                                                    <w:left w:val="none" w:sz="0" w:space="0" w:color="auto"/>
                                                    <w:bottom w:val="none" w:sz="0" w:space="0" w:color="auto"/>
                                                    <w:right w:val="none" w:sz="0" w:space="0" w:color="auto"/>
                                                  </w:divBdr>
                                                </w:div>
                                                <w:div w:id="1993292421">
                                                  <w:marLeft w:val="0"/>
                                                  <w:marRight w:val="0"/>
                                                  <w:marTop w:val="0"/>
                                                  <w:marBottom w:val="0"/>
                                                  <w:divBdr>
                                                    <w:top w:val="none" w:sz="0" w:space="0" w:color="auto"/>
                                                    <w:left w:val="none" w:sz="0" w:space="0" w:color="auto"/>
                                                    <w:bottom w:val="none" w:sz="0" w:space="0" w:color="auto"/>
                                                    <w:right w:val="none" w:sz="0" w:space="0" w:color="auto"/>
                                                  </w:divBdr>
                                                </w:div>
                                                <w:div w:id="384716606">
                                                  <w:marLeft w:val="0"/>
                                                  <w:marRight w:val="0"/>
                                                  <w:marTop w:val="0"/>
                                                  <w:marBottom w:val="0"/>
                                                  <w:divBdr>
                                                    <w:top w:val="none" w:sz="0" w:space="0" w:color="auto"/>
                                                    <w:left w:val="none" w:sz="0" w:space="0" w:color="auto"/>
                                                    <w:bottom w:val="none" w:sz="0" w:space="0" w:color="auto"/>
                                                    <w:right w:val="none" w:sz="0" w:space="0" w:color="auto"/>
                                                  </w:divBdr>
                                                </w:div>
                                                <w:div w:id="609707514">
                                                  <w:marLeft w:val="0"/>
                                                  <w:marRight w:val="0"/>
                                                  <w:marTop w:val="0"/>
                                                  <w:marBottom w:val="0"/>
                                                  <w:divBdr>
                                                    <w:top w:val="none" w:sz="0" w:space="0" w:color="auto"/>
                                                    <w:left w:val="none" w:sz="0" w:space="0" w:color="auto"/>
                                                    <w:bottom w:val="none" w:sz="0" w:space="0" w:color="auto"/>
                                                    <w:right w:val="none" w:sz="0" w:space="0" w:color="auto"/>
                                                  </w:divBdr>
                                                  <w:divsChild>
                                                    <w:div w:id="293753423">
                                                      <w:marLeft w:val="0"/>
                                                      <w:marRight w:val="0"/>
                                                      <w:marTop w:val="0"/>
                                                      <w:marBottom w:val="0"/>
                                                      <w:divBdr>
                                                        <w:top w:val="none" w:sz="0" w:space="0" w:color="auto"/>
                                                        <w:left w:val="none" w:sz="0" w:space="0" w:color="auto"/>
                                                        <w:bottom w:val="none" w:sz="0" w:space="0" w:color="auto"/>
                                                        <w:right w:val="none" w:sz="0" w:space="0" w:color="auto"/>
                                                      </w:divBdr>
                                                    </w:div>
                                                    <w:div w:id="1010184693">
                                                      <w:marLeft w:val="0"/>
                                                      <w:marRight w:val="0"/>
                                                      <w:marTop w:val="0"/>
                                                      <w:marBottom w:val="0"/>
                                                      <w:divBdr>
                                                        <w:top w:val="none" w:sz="0" w:space="0" w:color="auto"/>
                                                        <w:left w:val="none" w:sz="0" w:space="0" w:color="auto"/>
                                                        <w:bottom w:val="none" w:sz="0" w:space="0" w:color="auto"/>
                                                        <w:right w:val="none" w:sz="0" w:space="0" w:color="auto"/>
                                                      </w:divBdr>
                                                    </w:div>
                                                  </w:divsChild>
                                                </w:div>
                                                <w:div w:id="1477188195">
                                                  <w:marLeft w:val="0"/>
                                                  <w:marRight w:val="0"/>
                                                  <w:marTop w:val="0"/>
                                                  <w:marBottom w:val="0"/>
                                                  <w:divBdr>
                                                    <w:top w:val="none" w:sz="0" w:space="0" w:color="auto"/>
                                                    <w:left w:val="none" w:sz="0" w:space="0" w:color="auto"/>
                                                    <w:bottom w:val="none" w:sz="0" w:space="0" w:color="auto"/>
                                                    <w:right w:val="none" w:sz="0" w:space="0" w:color="auto"/>
                                                  </w:divBdr>
                                                </w:div>
                                                <w:div w:id="1235703974">
                                                  <w:marLeft w:val="0"/>
                                                  <w:marRight w:val="0"/>
                                                  <w:marTop w:val="0"/>
                                                  <w:marBottom w:val="0"/>
                                                  <w:divBdr>
                                                    <w:top w:val="none" w:sz="0" w:space="0" w:color="auto"/>
                                                    <w:left w:val="none" w:sz="0" w:space="0" w:color="auto"/>
                                                    <w:bottom w:val="none" w:sz="0" w:space="0" w:color="auto"/>
                                                    <w:right w:val="none" w:sz="0" w:space="0" w:color="auto"/>
                                                  </w:divBdr>
                                                </w:div>
                                                <w:div w:id="1937903484">
                                                  <w:marLeft w:val="0"/>
                                                  <w:marRight w:val="0"/>
                                                  <w:marTop w:val="0"/>
                                                  <w:marBottom w:val="0"/>
                                                  <w:divBdr>
                                                    <w:top w:val="none" w:sz="0" w:space="0" w:color="auto"/>
                                                    <w:left w:val="none" w:sz="0" w:space="0" w:color="auto"/>
                                                    <w:bottom w:val="none" w:sz="0" w:space="0" w:color="auto"/>
                                                    <w:right w:val="none" w:sz="0" w:space="0" w:color="auto"/>
                                                  </w:divBdr>
                                                </w:div>
                                                <w:div w:id="1325356133">
                                                  <w:marLeft w:val="0"/>
                                                  <w:marRight w:val="0"/>
                                                  <w:marTop w:val="0"/>
                                                  <w:marBottom w:val="0"/>
                                                  <w:divBdr>
                                                    <w:top w:val="none" w:sz="0" w:space="0" w:color="auto"/>
                                                    <w:left w:val="none" w:sz="0" w:space="0" w:color="auto"/>
                                                    <w:bottom w:val="none" w:sz="0" w:space="0" w:color="auto"/>
                                                    <w:right w:val="none" w:sz="0" w:space="0" w:color="auto"/>
                                                  </w:divBdr>
                                                  <w:divsChild>
                                                    <w:div w:id="292946680">
                                                      <w:marLeft w:val="0"/>
                                                      <w:marRight w:val="0"/>
                                                      <w:marTop w:val="0"/>
                                                      <w:marBottom w:val="0"/>
                                                      <w:divBdr>
                                                        <w:top w:val="none" w:sz="0" w:space="0" w:color="auto"/>
                                                        <w:left w:val="none" w:sz="0" w:space="0" w:color="auto"/>
                                                        <w:bottom w:val="none" w:sz="0" w:space="0" w:color="auto"/>
                                                        <w:right w:val="none" w:sz="0" w:space="0" w:color="auto"/>
                                                      </w:divBdr>
                                                    </w:div>
                                                    <w:div w:id="2094161538">
                                                      <w:marLeft w:val="0"/>
                                                      <w:marRight w:val="0"/>
                                                      <w:marTop w:val="0"/>
                                                      <w:marBottom w:val="0"/>
                                                      <w:divBdr>
                                                        <w:top w:val="none" w:sz="0" w:space="0" w:color="auto"/>
                                                        <w:left w:val="none" w:sz="0" w:space="0" w:color="auto"/>
                                                        <w:bottom w:val="none" w:sz="0" w:space="0" w:color="auto"/>
                                                        <w:right w:val="none" w:sz="0" w:space="0" w:color="auto"/>
                                                      </w:divBdr>
                                                    </w:div>
                                                  </w:divsChild>
                                                </w:div>
                                                <w:div w:id="1509560899">
                                                  <w:marLeft w:val="0"/>
                                                  <w:marRight w:val="0"/>
                                                  <w:marTop w:val="0"/>
                                                  <w:marBottom w:val="0"/>
                                                  <w:divBdr>
                                                    <w:top w:val="none" w:sz="0" w:space="0" w:color="auto"/>
                                                    <w:left w:val="none" w:sz="0" w:space="0" w:color="auto"/>
                                                    <w:bottom w:val="none" w:sz="0" w:space="0" w:color="auto"/>
                                                    <w:right w:val="none" w:sz="0" w:space="0" w:color="auto"/>
                                                  </w:divBdr>
                                                </w:div>
                                                <w:div w:id="1785273739">
                                                  <w:marLeft w:val="0"/>
                                                  <w:marRight w:val="0"/>
                                                  <w:marTop w:val="0"/>
                                                  <w:marBottom w:val="0"/>
                                                  <w:divBdr>
                                                    <w:top w:val="none" w:sz="0" w:space="0" w:color="auto"/>
                                                    <w:left w:val="none" w:sz="0" w:space="0" w:color="auto"/>
                                                    <w:bottom w:val="none" w:sz="0" w:space="0" w:color="auto"/>
                                                    <w:right w:val="none" w:sz="0" w:space="0" w:color="auto"/>
                                                  </w:divBdr>
                                                  <w:divsChild>
                                                    <w:div w:id="367608972">
                                                      <w:marLeft w:val="0"/>
                                                      <w:marRight w:val="0"/>
                                                      <w:marTop w:val="0"/>
                                                      <w:marBottom w:val="0"/>
                                                      <w:divBdr>
                                                        <w:top w:val="none" w:sz="0" w:space="0" w:color="auto"/>
                                                        <w:left w:val="none" w:sz="0" w:space="0" w:color="auto"/>
                                                        <w:bottom w:val="none" w:sz="0" w:space="0" w:color="auto"/>
                                                        <w:right w:val="none" w:sz="0" w:space="0" w:color="auto"/>
                                                      </w:divBdr>
                                                    </w:div>
                                                    <w:div w:id="589124303">
                                                      <w:marLeft w:val="0"/>
                                                      <w:marRight w:val="0"/>
                                                      <w:marTop w:val="0"/>
                                                      <w:marBottom w:val="0"/>
                                                      <w:divBdr>
                                                        <w:top w:val="none" w:sz="0" w:space="0" w:color="auto"/>
                                                        <w:left w:val="none" w:sz="0" w:space="0" w:color="auto"/>
                                                        <w:bottom w:val="none" w:sz="0" w:space="0" w:color="auto"/>
                                                        <w:right w:val="none" w:sz="0" w:space="0" w:color="auto"/>
                                                      </w:divBdr>
                                                      <w:divsChild>
                                                        <w:div w:id="6486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5311">
                                                  <w:marLeft w:val="0"/>
                                                  <w:marRight w:val="0"/>
                                                  <w:marTop w:val="0"/>
                                                  <w:marBottom w:val="0"/>
                                                  <w:divBdr>
                                                    <w:top w:val="none" w:sz="0" w:space="0" w:color="auto"/>
                                                    <w:left w:val="none" w:sz="0" w:space="0" w:color="auto"/>
                                                    <w:bottom w:val="none" w:sz="0" w:space="0" w:color="auto"/>
                                                    <w:right w:val="none" w:sz="0" w:space="0" w:color="auto"/>
                                                  </w:divBdr>
                                                </w:div>
                                                <w:div w:id="379522292">
                                                  <w:marLeft w:val="0"/>
                                                  <w:marRight w:val="0"/>
                                                  <w:marTop w:val="0"/>
                                                  <w:marBottom w:val="0"/>
                                                  <w:divBdr>
                                                    <w:top w:val="none" w:sz="0" w:space="0" w:color="auto"/>
                                                    <w:left w:val="none" w:sz="0" w:space="0" w:color="auto"/>
                                                    <w:bottom w:val="none" w:sz="0" w:space="0" w:color="auto"/>
                                                    <w:right w:val="none" w:sz="0" w:space="0" w:color="auto"/>
                                                  </w:divBdr>
                                                </w:div>
                                                <w:div w:id="71008147">
                                                  <w:marLeft w:val="0"/>
                                                  <w:marRight w:val="0"/>
                                                  <w:marTop w:val="0"/>
                                                  <w:marBottom w:val="0"/>
                                                  <w:divBdr>
                                                    <w:top w:val="none" w:sz="0" w:space="0" w:color="auto"/>
                                                    <w:left w:val="none" w:sz="0" w:space="0" w:color="auto"/>
                                                    <w:bottom w:val="none" w:sz="0" w:space="0" w:color="auto"/>
                                                    <w:right w:val="none" w:sz="0" w:space="0" w:color="auto"/>
                                                  </w:divBdr>
                                                </w:div>
                                                <w:div w:id="1304120257">
                                                  <w:marLeft w:val="0"/>
                                                  <w:marRight w:val="0"/>
                                                  <w:marTop w:val="0"/>
                                                  <w:marBottom w:val="0"/>
                                                  <w:divBdr>
                                                    <w:top w:val="none" w:sz="0" w:space="0" w:color="auto"/>
                                                    <w:left w:val="none" w:sz="0" w:space="0" w:color="auto"/>
                                                    <w:bottom w:val="none" w:sz="0" w:space="0" w:color="auto"/>
                                                    <w:right w:val="none" w:sz="0" w:space="0" w:color="auto"/>
                                                  </w:divBdr>
                                                </w:div>
                                                <w:div w:id="1331520980">
                                                  <w:marLeft w:val="0"/>
                                                  <w:marRight w:val="0"/>
                                                  <w:marTop w:val="0"/>
                                                  <w:marBottom w:val="0"/>
                                                  <w:divBdr>
                                                    <w:top w:val="none" w:sz="0" w:space="0" w:color="auto"/>
                                                    <w:left w:val="none" w:sz="0" w:space="0" w:color="auto"/>
                                                    <w:bottom w:val="none" w:sz="0" w:space="0" w:color="auto"/>
                                                    <w:right w:val="none" w:sz="0" w:space="0" w:color="auto"/>
                                                  </w:divBdr>
                                                </w:div>
                                                <w:div w:id="588539620">
                                                  <w:marLeft w:val="0"/>
                                                  <w:marRight w:val="0"/>
                                                  <w:marTop w:val="0"/>
                                                  <w:marBottom w:val="0"/>
                                                  <w:divBdr>
                                                    <w:top w:val="none" w:sz="0" w:space="0" w:color="auto"/>
                                                    <w:left w:val="none" w:sz="0" w:space="0" w:color="auto"/>
                                                    <w:bottom w:val="none" w:sz="0" w:space="0" w:color="auto"/>
                                                    <w:right w:val="none" w:sz="0" w:space="0" w:color="auto"/>
                                                  </w:divBdr>
                                                </w:div>
                                                <w:div w:id="1113548651">
                                                  <w:marLeft w:val="0"/>
                                                  <w:marRight w:val="0"/>
                                                  <w:marTop w:val="0"/>
                                                  <w:marBottom w:val="0"/>
                                                  <w:divBdr>
                                                    <w:top w:val="none" w:sz="0" w:space="0" w:color="auto"/>
                                                    <w:left w:val="none" w:sz="0" w:space="0" w:color="auto"/>
                                                    <w:bottom w:val="none" w:sz="0" w:space="0" w:color="auto"/>
                                                    <w:right w:val="none" w:sz="0" w:space="0" w:color="auto"/>
                                                  </w:divBdr>
                                                  <w:divsChild>
                                                    <w:div w:id="1537767253">
                                                      <w:marLeft w:val="0"/>
                                                      <w:marRight w:val="0"/>
                                                      <w:marTop w:val="0"/>
                                                      <w:marBottom w:val="0"/>
                                                      <w:divBdr>
                                                        <w:top w:val="none" w:sz="0" w:space="0" w:color="auto"/>
                                                        <w:left w:val="none" w:sz="0" w:space="0" w:color="auto"/>
                                                        <w:bottom w:val="none" w:sz="0" w:space="0" w:color="auto"/>
                                                        <w:right w:val="none" w:sz="0" w:space="0" w:color="auto"/>
                                                      </w:divBdr>
                                                    </w:div>
                                                    <w:div w:id="690956696">
                                                      <w:marLeft w:val="0"/>
                                                      <w:marRight w:val="0"/>
                                                      <w:marTop w:val="0"/>
                                                      <w:marBottom w:val="0"/>
                                                      <w:divBdr>
                                                        <w:top w:val="none" w:sz="0" w:space="0" w:color="auto"/>
                                                        <w:left w:val="none" w:sz="0" w:space="0" w:color="auto"/>
                                                        <w:bottom w:val="none" w:sz="0" w:space="0" w:color="auto"/>
                                                        <w:right w:val="none" w:sz="0" w:space="0" w:color="auto"/>
                                                      </w:divBdr>
                                                    </w:div>
                                                  </w:divsChild>
                                                </w:div>
                                                <w:div w:id="280691155">
                                                  <w:marLeft w:val="0"/>
                                                  <w:marRight w:val="0"/>
                                                  <w:marTop w:val="0"/>
                                                  <w:marBottom w:val="0"/>
                                                  <w:divBdr>
                                                    <w:top w:val="none" w:sz="0" w:space="0" w:color="auto"/>
                                                    <w:left w:val="none" w:sz="0" w:space="0" w:color="auto"/>
                                                    <w:bottom w:val="none" w:sz="0" w:space="0" w:color="auto"/>
                                                    <w:right w:val="none" w:sz="0" w:space="0" w:color="auto"/>
                                                  </w:divBdr>
                                                </w:div>
                                                <w:div w:id="234049832">
                                                  <w:marLeft w:val="0"/>
                                                  <w:marRight w:val="0"/>
                                                  <w:marTop w:val="0"/>
                                                  <w:marBottom w:val="0"/>
                                                  <w:divBdr>
                                                    <w:top w:val="none" w:sz="0" w:space="0" w:color="auto"/>
                                                    <w:left w:val="none" w:sz="0" w:space="0" w:color="auto"/>
                                                    <w:bottom w:val="none" w:sz="0" w:space="0" w:color="auto"/>
                                                    <w:right w:val="none" w:sz="0" w:space="0" w:color="auto"/>
                                                  </w:divBdr>
                                                </w:div>
                                                <w:div w:id="494146721">
                                                  <w:marLeft w:val="0"/>
                                                  <w:marRight w:val="0"/>
                                                  <w:marTop w:val="0"/>
                                                  <w:marBottom w:val="0"/>
                                                  <w:divBdr>
                                                    <w:top w:val="none" w:sz="0" w:space="0" w:color="auto"/>
                                                    <w:left w:val="none" w:sz="0" w:space="0" w:color="auto"/>
                                                    <w:bottom w:val="none" w:sz="0" w:space="0" w:color="auto"/>
                                                    <w:right w:val="none" w:sz="0" w:space="0" w:color="auto"/>
                                                  </w:divBdr>
                                                </w:div>
                                                <w:div w:id="1824851209">
                                                  <w:marLeft w:val="0"/>
                                                  <w:marRight w:val="0"/>
                                                  <w:marTop w:val="0"/>
                                                  <w:marBottom w:val="0"/>
                                                  <w:divBdr>
                                                    <w:top w:val="none" w:sz="0" w:space="0" w:color="auto"/>
                                                    <w:left w:val="none" w:sz="0" w:space="0" w:color="auto"/>
                                                    <w:bottom w:val="none" w:sz="0" w:space="0" w:color="auto"/>
                                                    <w:right w:val="none" w:sz="0" w:space="0" w:color="auto"/>
                                                  </w:divBdr>
                                                </w:div>
                                                <w:div w:id="649405767">
                                                  <w:marLeft w:val="0"/>
                                                  <w:marRight w:val="0"/>
                                                  <w:marTop w:val="0"/>
                                                  <w:marBottom w:val="0"/>
                                                  <w:divBdr>
                                                    <w:top w:val="none" w:sz="0" w:space="0" w:color="auto"/>
                                                    <w:left w:val="none" w:sz="0" w:space="0" w:color="auto"/>
                                                    <w:bottom w:val="none" w:sz="0" w:space="0" w:color="auto"/>
                                                    <w:right w:val="none" w:sz="0" w:space="0" w:color="auto"/>
                                                  </w:divBdr>
                                                </w:div>
                                                <w:div w:id="453332018">
                                                  <w:marLeft w:val="0"/>
                                                  <w:marRight w:val="0"/>
                                                  <w:marTop w:val="0"/>
                                                  <w:marBottom w:val="0"/>
                                                  <w:divBdr>
                                                    <w:top w:val="none" w:sz="0" w:space="0" w:color="auto"/>
                                                    <w:left w:val="none" w:sz="0" w:space="0" w:color="auto"/>
                                                    <w:bottom w:val="none" w:sz="0" w:space="0" w:color="auto"/>
                                                    <w:right w:val="none" w:sz="0" w:space="0" w:color="auto"/>
                                                  </w:divBdr>
                                                </w:div>
                                              </w:divsChild>
                                            </w:div>
                                            <w:div w:id="983585028">
                                              <w:marLeft w:val="0"/>
                                              <w:marRight w:val="0"/>
                                              <w:marTop w:val="0"/>
                                              <w:marBottom w:val="0"/>
                                              <w:divBdr>
                                                <w:top w:val="none" w:sz="0" w:space="0" w:color="auto"/>
                                                <w:left w:val="none" w:sz="0" w:space="0" w:color="auto"/>
                                                <w:bottom w:val="none" w:sz="0" w:space="0" w:color="auto"/>
                                                <w:right w:val="none" w:sz="0" w:space="0" w:color="auto"/>
                                              </w:divBdr>
                                              <w:divsChild>
                                                <w:div w:id="1343318558">
                                                  <w:marLeft w:val="0"/>
                                                  <w:marRight w:val="0"/>
                                                  <w:marTop w:val="0"/>
                                                  <w:marBottom w:val="0"/>
                                                  <w:divBdr>
                                                    <w:top w:val="none" w:sz="0" w:space="0" w:color="auto"/>
                                                    <w:left w:val="none" w:sz="0" w:space="0" w:color="auto"/>
                                                    <w:bottom w:val="none" w:sz="0" w:space="0" w:color="auto"/>
                                                    <w:right w:val="none" w:sz="0" w:space="0" w:color="auto"/>
                                                  </w:divBdr>
                                                  <w:divsChild>
                                                    <w:div w:id="6418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1809">
                                              <w:marLeft w:val="0"/>
                                              <w:marRight w:val="0"/>
                                              <w:marTop w:val="0"/>
                                              <w:marBottom w:val="0"/>
                                              <w:divBdr>
                                                <w:top w:val="none" w:sz="0" w:space="0" w:color="auto"/>
                                                <w:left w:val="none" w:sz="0" w:space="0" w:color="auto"/>
                                                <w:bottom w:val="none" w:sz="0" w:space="0" w:color="auto"/>
                                                <w:right w:val="none" w:sz="0" w:space="0" w:color="auto"/>
                                              </w:divBdr>
                                            </w:div>
                                            <w:div w:id="683820562">
                                              <w:marLeft w:val="0"/>
                                              <w:marRight w:val="0"/>
                                              <w:marTop w:val="0"/>
                                              <w:marBottom w:val="0"/>
                                              <w:divBdr>
                                                <w:top w:val="none" w:sz="0" w:space="0" w:color="auto"/>
                                                <w:left w:val="none" w:sz="0" w:space="0" w:color="auto"/>
                                                <w:bottom w:val="none" w:sz="0" w:space="0" w:color="auto"/>
                                                <w:right w:val="none" w:sz="0" w:space="0" w:color="auto"/>
                                              </w:divBdr>
                                            </w:div>
                                            <w:div w:id="1067728960">
                                              <w:marLeft w:val="0"/>
                                              <w:marRight w:val="0"/>
                                              <w:marTop w:val="0"/>
                                              <w:marBottom w:val="0"/>
                                              <w:divBdr>
                                                <w:top w:val="none" w:sz="0" w:space="0" w:color="auto"/>
                                                <w:left w:val="none" w:sz="0" w:space="0" w:color="auto"/>
                                                <w:bottom w:val="none" w:sz="0" w:space="0" w:color="auto"/>
                                                <w:right w:val="none" w:sz="0" w:space="0" w:color="auto"/>
                                              </w:divBdr>
                                            </w:div>
                                            <w:div w:id="1330596337">
                                              <w:marLeft w:val="0"/>
                                              <w:marRight w:val="0"/>
                                              <w:marTop w:val="0"/>
                                              <w:marBottom w:val="0"/>
                                              <w:divBdr>
                                                <w:top w:val="none" w:sz="0" w:space="0" w:color="auto"/>
                                                <w:left w:val="none" w:sz="0" w:space="0" w:color="auto"/>
                                                <w:bottom w:val="none" w:sz="0" w:space="0" w:color="auto"/>
                                                <w:right w:val="none" w:sz="0" w:space="0" w:color="auto"/>
                                              </w:divBdr>
                                              <w:divsChild>
                                                <w:div w:id="1849176954">
                                                  <w:marLeft w:val="0"/>
                                                  <w:marRight w:val="0"/>
                                                  <w:marTop w:val="0"/>
                                                  <w:marBottom w:val="0"/>
                                                  <w:divBdr>
                                                    <w:top w:val="none" w:sz="0" w:space="0" w:color="auto"/>
                                                    <w:left w:val="none" w:sz="0" w:space="0" w:color="auto"/>
                                                    <w:bottom w:val="none" w:sz="0" w:space="0" w:color="auto"/>
                                                    <w:right w:val="none" w:sz="0" w:space="0" w:color="auto"/>
                                                  </w:divBdr>
                                                </w:div>
                                                <w:div w:id="1756708612">
                                                  <w:marLeft w:val="0"/>
                                                  <w:marRight w:val="0"/>
                                                  <w:marTop w:val="0"/>
                                                  <w:marBottom w:val="0"/>
                                                  <w:divBdr>
                                                    <w:top w:val="none" w:sz="0" w:space="0" w:color="auto"/>
                                                    <w:left w:val="none" w:sz="0" w:space="0" w:color="auto"/>
                                                    <w:bottom w:val="none" w:sz="0" w:space="0" w:color="auto"/>
                                                    <w:right w:val="none" w:sz="0" w:space="0" w:color="auto"/>
                                                  </w:divBdr>
                                                </w:div>
                                                <w:div w:id="508831848">
                                                  <w:marLeft w:val="0"/>
                                                  <w:marRight w:val="0"/>
                                                  <w:marTop w:val="0"/>
                                                  <w:marBottom w:val="0"/>
                                                  <w:divBdr>
                                                    <w:top w:val="none" w:sz="0" w:space="0" w:color="auto"/>
                                                    <w:left w:val="none" w:sz="0" w:space="0" w:color="auto"/>
                                                    <w:bottom w:val="none" w:sz="0" w:space="0" w:color="auto"/>
                                                    <w:right w:val="none" w:sz="0" w:space="0" w:color="auto"/>
                                                  </w:divBdr>
                                                </w:div>
                                                <w:div w:id="1140995934">
                                                  <w:marLeft w:val="0"/>
                                                  <w:marRight w:val="0"/>
                                                  <w:marTop w:val="0"/>
                                                  <w:marBottom w:val="0"/>
                                                  <w:divBdr>
                                                    <w:top w:val="none" w:sz="0" w:space="0" w:color="auto"/>
                                                    <w:left w:val="none" w:sz="0" w:space="0" w:color="auto"/>
                                                    <w:bottom w:val="none" w:sz="0" w:space="0" w:color="auto"/>
                                                    <w:right w:val="none" w:sz="0" w:space="0" w:color="auto"/>
                                                  </w:divBdr>
                                                </w:div>
                                                <w:div w:id="612202760">
                                                  <w:marLeft w:val="0"/>
                                                  <w:marRight w:val="0"/>
                                                  <w:marTop w:val="0"/>
                                                  <w:marBottom w:val="0"/>
                                                  <w:divBdr>
                                                    <w:top w:val="none" w:sz="0" w:space="0" w:color="auto"/>
                                                    <w:left w:val="none" w:sz="0" w:space="0" w:color="auto"/>
                                                    <w:bottom w:val="none" w:sz="0" w:space="0" w:color="auto"/>
                                                    <w:right w:val="none" w:sz="0" w:space="0" w:color="auto"/>
                                                  </w:divBdr>
                                                </w:div>
                                              </w:divsChild>
                                            </w:div>
                                            <w:div w:id="1253976247">
                                              <w:marLeft w:val="0"/>
                                              <w:marRight w:val="0"/>
                                              <w:marTop w:val="0"/>
                                              <w:marBottom w:val="0"/>
                                              <w:divBdr>
                                                <w:top w:val="none" w:sz="0" w:space="0" w:color="auto"/>
                                                <w:left w:val="none" w:sz="0" w:space="0" w:color="auto"/>
                                                <w:bottom w:val="none" w:sz="0" w:space="0" w:color="auto"/>
                                                <w:right w:val="none" w:sz="0" w:space="0" w:color="auto"/>
                                              </w:divBdr>
                                            </w:div>
                                            <w:div w:id="396515216">
                                              <w:marLeft w:val="0"/>
                                              <w:marRight w:val="0"/>
                                              <w:marTop w:val="0"/>
                                              <w:marBottom w:val="0"/>
                                              <w:divBdr>
                                                <w:top w:val="none" w:sz="0" w:space="0" w:color="auto"/>
                                                <w:left w:val="none" w:sz="0" w:space="0" w:color="auto"/>
                                                <w:bottom w:val="none" w:sz="0" w:space="0" w:color="auto"/>
                                                <w:right w:val="none" w:sz="0" w:space="0" w:color="auto"/>
                                              </w:divBdr>
                                            </w:div>
                                            <w:div w:id="1616987562">
                                              <w:marLeft w:val="0"/>
                                              <w:marRight w:val="0"/>
                                              <w:marTop w:val="0"/>
                                              <w:marBottom w:val="0"/>
                                              <w:divBdr>
                                                <w:top w:val="none" w:sz="0" w:space="0" w:color="auto"/>
                                                <w:left w:val="none" w:sz="0" w:space="0" w:color="auto"/>
                                                <w:bottom w:val="none" w:sz="0" w:space="0" w:color="auto"/>
                                                <w:right w:val="none" w:sz="0" w:space="0" w:color="auto"/>
                                              </w:divBdr>
                                            </w:div>
                                            <w:div w:id="368533289">
                                              <w:marLeft w:val="0"/>
                                              <w:marRight w:val="0"/>
                                              <w:marTop w:val="0"/>
                                              <w:marBottom w:val="0"/>
                                              <w:divBdr>
                                                <w:top w:val="none" w:sz="0" w:space="0" w:color="auto"/>
                                                <w:left w:val="none" w:sz="0" w:space="0" w:color="auto"/>
                                                <w:bottom w:val="none" w:sz="0" w:space="0" w:color="auto"/>
                                                <w:right w:val="none" w:sz="0" w:space="0" w:color="auto"/>
                                              </w:divBdr>
                                            </w:div>
                                            <w:div w:id="1260288150">
                                              <w:marLeft w:val="0"/>
                                              <w:marRight w:val="0"/>
                                              <w:marTop w:val="0"/>
                                              <w:marBottom w:val="0"/>
                                              <w:divBdr>
                                                <w:top w:val="none" w:sz="0" w:space="0" w:color="auto"/>
                                                <w:left w:val="none" w:sz="0" w:space="0" w:color="auto"/>
                                                <w:bottom w:val="none" w:sz="0" w:space="0" w:color="auto"/>
                                                <w:right w:val="none" w:sz="0" w:space="0" w:color="auto"/>
                                              </w:divBdr>
                                            </w:div>
                                            <w:div w:id="1106581906">
                                              <w:marLeft w:val="0"/>
                                              <w:marRight w:val="0"/>
                                              <w:marTop w:val="0"/>
                                              <w:marBottom w:val="0"/>
                                              <w:divBdr>
                                                <w:top w:val="none" w:sz="0" w:space="0" w:color="auto"/>
                                                <w:left w:val="none" w:sz="0" w:space="0" w:color="auto"/>
                                                <w:bottom w:val="none" w:sz="0" w:space="0" w:color="auto"/>
                                                <w:right w:val="none" w:sz="0" w:space="0" w:color="auto"/>
                                              </w:divBdr>
                                            </w:div>
                                            <w:div w:id="1007513339">
                                              <w:marLeft w:val="0"/>
                                              <w:marRight w:val="0"/>
                                              <w:marTop w:val="0"/>
                                              <w:marBottom w:val="0"/>
                                              <w:divBdr>
                                                <w:top w:val="none" w:sz="0" w:space="0" w:color="auto"/>
                                                <w:left w:val="none" w:sz="0" w:space="0" w:color="auto"/>
                                                <w:bottom w:val="none" w:sz="0" w:space="0" w:color="auto"/>
                                                <w:right w:val="none" w:sz="0" w:space="0" w:color="auto"/>
                                              </w:divBdr>
                                              <w:divsChild>
                                                <w:div w:id="2127505292">
                                                  <w:marLeft w:val="0"/>
                                                  <w:marRight w:val="0"/>
                                                  <w:marTop w:val="0"/>
                                                  <w:marBottom w:val="432"/>
                                                  <w:divBdr>
                                                    <w:top w:val="none" w:sz="0" w:space="0" w:color="auto"/>
                                                    <w:left w:val="none" w:sz="0" w:space="0" w:color="auto"/>
                                                    <w:bottom w:val="none" w:sz="0" w:space="0" w:color="auto"/>
                                                    <w:right w:val="none" w:sz="0" w:space="0" w:color="auto"/>
                                                  </w:divBdr>
                                                </w:div>
                                                <w:div w:id="1062095142">
                                                  <w:marLeft w:val="0"/>
                                                  <w:marRight w:val="0"/>
                                                  <w:marTop w:val="0"/>
                                                  <w:marBottom w:val="432"/>
                                                  <w:divBdr>
                                                    <w:top w:val="none" w:sz="0" w:space="0" w:color="auto"/>
                                                    <w:left w:val="none" w:sz="0" w:space="0" w:color="auto"/>
                                                    <w:bottom w:val="none" w:sz="0" w:space="0" w:color="auto"/>
                                                    <w:right w:val="none" w:sz="0" w:space="0" w:color="auto"/>
                                                  </w:divBdr>
                                                </w:div>
                                                <w:div w:id="1400834133">
                                                  <w:marLeft w:val="0"/>
                                                  <w:marRight w:val="0"/>
                                                  <w:marTop w:val="0"/>
                                                  <w:marBottom w:val="432"/>
                                                  <w:divBdr>
                                                    <w:top w:val="none" w:sz="0" w:space="0" w:color="auto"/>
                                                    <w:left w:val="none" w:sz="0" w:space="0" w:color="auto"/>
                                                    <w:bottom w:val="none" w:sz="0" w:space="0" w:color="auto"/>
                                                    <w:right w:val="none" w:sz="0" w:space="0" w:color="auto"/>
                                                  </w:divBdr>
                                                </w:div>
                                              </w:divsChild>
                                            </w:div>
                                            <w:div w:id="1048189602">
                                              <w:marLeft w:val="0"/>
                                              <w:marRight w:val="0"/>
                                              <w:marTop w:val="0"/>
                                              <w:marBottom w:val="0"/>
                                              <w:divBdr>
                                                <w:top w:val="none" w:sz="0" w:space="0" w:color="auto"/>
                                                <w:left w:val="none" w:sz="0" w:space="0" w:color="auto"/>
                                                <w:bottom w:val="none" w:sz="0" w:space="0" w:color="auto"/>
                                                <w:right w:val="none" w:sz="0" w:space="0" w:color="auto"/>
                                              </w:divBdr>
                                              <w:divsChild>
                                                <w:div w:id="1751463855">
                                                  <w:marLeft w:val="0"/>
                                                  <w:marRight w:val="0"/>
                                                  <w:marTop w:val="0"/>
                                                  <w:marBottom w:val="0"/>
                                                  <w:divBdr>
                                                    <w:top w:val="none" w:sz="0" w:space="0" w:color="auto"/>
                                                    <w:left w:val="none" w:sz="0" w:space="0" w:color="auto"/>
                                                    <w:bottom w:val="none" w:sz="0" w:space="0" w:color="auto"/>
                                                    <w:right w:val="none" w:sz="0" w:space="0" w:color="auto"/>
                                                  </w:divBdr>
                                                  <w:divsChild>
                                                    <w:div w:id="9829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91094">
                                              <w:marLeft w:val="0"/>
                                              <w:marRight w:val="0"/>
                                              <w:marTop w:val="0"/>
                                              <w:marBottom w:val="0"/>
                                              <w:divBdr>
                                                <w:top w:val="none" w:sz="0" w:space="0" w:color="auto"/>
                                                <w:left w:val="none" w:sz="0" w:space="0" w:color="auto"/>
                                                <w:bottom w:val="none" w:sz="0" w:space="0" w:color="auto"/>
                                                <w:right w:val="none" w:sz="0" w:space="0" w:color="auto"/>
                                              </w:divBdr>
                                            </w:div>
                                            <w:div w:id="2143308013">
                                              <w:marLeft w:val="0"/>
                                              <w:marRight w:val="0"/>
                                              <w:marTop w:val="0"/>
                                              <w:marBottom w:val="0"/>
                                              <w:divBdr>
                                                <w:top w:val="none" w:sz="0" w:space="0" w:color="auto"/>
                                                <w:left w:val="none" w:sz="0" w:space="0" w:color="auto"/>
                                                <w:bottom w:val="none" w:sz="0" w:space="0" w:color="auto"/>
                                                <w:right w:val="none" w:sz="0" w:space="0" w:color="auto"/>
                                              </w:divBdr>
                                              <w:divsChild>
                                                <w:div w:id="1937859394">
                                                  <w:marLeft w:val="0"/>
                                                  <w:marRight w:val="0"/>
                                                  <w:marTop w:val="0"/>
                                                  <w:marBottom w:val="0"/>
                                                  <w:divBdr>
                                                    <w:top w:val="none" w:sz="0" w:space="0" w:color="auto"/>
                                                    <w:left w:val="none" w:sz="0" w:space="0" w:color="auto"/>
                                                    <w:bottom w:val="none" w:sz="0" w:space="0" w:color="auto"/>
                                                    <w:right w:val="none" w:sz="0" w:space="0" w:color="auto"/>
                                                  </w:divBdr>
                                                  <w:divsChild>
                                                    <w:div w:id="214257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4952">
                                              <w:marLeft w:val="0"/>
                                              <w:marRight w:val="0"/>
                                              <w:marTop w:val="0"/>
                                              <w:marBottom w:val="0"/>
                                              <w:divBdr>
                                                <w:top w:val="none" w:sz="0" w:space="0" w:color="auto"/>
                                                <w:left w:val="none" w:sz="0" w:space="0" w:color="auto"/>
                                                <w:bottom w:val="none" w:sz="0" w:space="0" w:color="auto"/>
                                                <w:right w:val="none" w:sz="0" w:space="0" w:color="auto"/>
                                              </w:divBdr>
                                              <w:divsChild>
                                                <w:div w:id="1515727253">
                                                  <w:marLeft w:val="0"/>
                                                  <w:marRight w:val="0"/>
                                                  <w:marTop w:val="0"/>
                                                  <w:marBottom w:val="0"/>
                                                  <w:divBdr>
                                                    <w:top w:val="none" w:sz="0" w:space="0" w:color="auto"/>
                                                    <w:left w:val="none" w:sz="0" w:space="0" w:color="auto"/>
                                                    <w:bottom w:val="none" w:sz="0" w:space="0" w:color="auto"/>
                                                    <w:right w:val="none" w:sz="0" w:space="0" w:color="auto"/>
                                                  </w:divBdr>
                                                </w:div>
                                                <w:div w:id="1133600709">
                                                  <w:marLeft w:val="0"/>
                                                  <w:marRight w:val="0"/>
                                                  <w:marTop w:val="0"/>
                                                  <w:marBottom w:val="0"/>
                                                  <w:divBdr>
                                                    <w:top w:val="none" w:sz="0" w:space="0" w:color="auto"/>
                                                    <w:left w:val="none" w:sz="0" w:space="0" w:color="auto"/>
                                                    <w:bottom w:val="none" w:sz="0" w:space="0" w:color="auto"/>
                                                    <w:right w:val="none" w:sz="0" w:space="0" w:color="auto"/>
                                                  </w:divBdr>
                                                </w:div>
                                                <w:div w:id="742022158">
                                                  <w:marLeft w:val="0"/>
                                                  <w:marRight w:val="0"/>
                                                  <w:marTop w:val="0"/>
                                                  <w:marBottom w:val="0"/>
                                                  <w:divBdr>
                                                    <w:top w:val="none" w:sz="0" w:space="0" w:color="auto"/>
                                                    <w:left w:val="none" w:sz="0" w:space="0" w:color="auto"/>
                                                    <w:bottom w:val="none" w:sz="0" w:space="0" w:color="auto"/>
                                                    <w:right w:val="none" w:sz="0" w:space="0" w:color="auto"/>
                                                  </w:divBdr>
                                                </w:div>
                                                <w:div w:id="1339649421">
                                                  <w:marLeft w:val="0"/>
                                                  <w:marRight w:val="0"/>
                                                  <w:marTop w:val="0"/>
                                                  <w:marBottom w:val="0"/>
                                                  <w:divBdr>
                                                    <w:top w:val="none" w:sz="0" w:space="0" w:color="auto"/>
                                                    <w:left w:val="none" w:sz="0" w:space="0" w:color="auto"/>
                                                    <w:bottom w:val="none" w:sz="0" w:space="0" w:color="auto"/>
                                                    <w:right w:val="none" w:sz="0" w:space="0" w:color="auto"/>
                                                  </w:divBdr>
                                                  <w:divsChild>
                                                    <w:div w:id="939609983">
                                                      <w:marLeft w:val="0"/>
                                                      <w:marRight w:val="0"/>
                                                      <w:marTop w:val="0"/>
                                                      <w:marBottom w:val="0"/>
                                                      <w:divBdr>
                                                        <w:top w:val="none" w:sz="0" w:space="0" w:color="auto"/>
                                                        <w:left w:val="none" w:sz="0" w:space="0" w:color="auto"/>
                                                        <w:bottom w:val="none" w:sz="0" w:space="0" w:color="auto"/>
                                                        <w:right w:val="none" w:sz="0" w:space="0" w:color="auto"/>
                                                      </w:divBdr>
                                                    </w:div>
                                                    <w:div w:id="1509177063">
                                                      <w:marLeft w:val="0"/>
                                                      <w:marRight w:val="0"/>
                                                      <w:marTop w:val="0"/>
                                                      <w:marBottom w:val="0"/>
                                                      <w:divBdr>
                                                        <w:top w:val="none" w:sz="0" w:space="0" w:color="auto"/>
                                                        <w:left w:val="none" w:sz="0" w:space="0" w:color="auto"/>
                                                        <w:bottom w:val="none" w:sz="0" w:space="0" w:color="auto"/>
                                                        <w:right w:val="none" w:sz="0" w:space="0" w:color="auto"/>
                                                      </w:divBdr>
                                                    </w:div>
                                                  </w:divsChild>
                                                </w:div>
                                                <w:div w:id="1528786969">
                                                  <w:marLeft w:val="0"/>
                                                  <w:marRight w:val="0"/>
                                                  <w:marTop w:val="0"/>
                                                  <w:marBottom w:val="0"/>
                                                  <w:divBdr>
                                                    <w:top w:val="none" w:sz="0" w:space="0" w:color="auto"/>
                                                    <w:left w:val="none" w:sz="0" w:space="0" w:color="auto"/>
                                                    <w:bottom w:val="none" w:sz="0" w:space="0" w:color="auto"/>
                                                    <w:right w:val="none" w:sz="0" w:space="0" w:color="auto"/>
                                                  </w:divBdr>
                                                </w:div>
                                                <w:div w:id="377970355">
                                                  <w:marLeft w:val="0"/>
                                                  <w:marRight w:val="0"/>
                                                  <w:marTop w:val="0"/>
                                                  <w:marBottom w:val="0"/>
                                                  <w:divBdr>
                                                    <w:top w:val="none" w:sz="0" w:space="0" w:color="auto"/>
                                                    <w:left w:val="none" w:sz="0" w:space="0" w:color="auto"/>
                                                    <w:bottom w:val="none" w:sz="0" w:space="0" w:color="auto"/>
                                                    <w:right w:val="none" w:sz="0" w:space="0" w:color="auto"/>
                                                  </w:divBdr>
                                                </w:div>
                                                <w:div w:id="773280107">
                                                  <w:marLeft w:val="0"/>
                                                  <w:marRight w:val="0"/>
                                                  <w:marTop w:val="0"/>
                                                  <w:marBottom w:val="0"/>
                                                  <w:divBdr>
                                                    <w:top w:val="none" w:sz="0" w:space="0" w:color="auto"/>
                                                    <w:left w:val="none" w:sz="0" w:space="0" w:color="auto"/>
                                                    <w:bottom w:val="none" w:sz="0" w:space="0" w:color="auto"/>
                                                    <w:right w:val="none" w:sz="0" w:space="0" w:color="auto"/>
                                                  </w:divBdr>
                                                </w:div>
                                              </w:divsChild>
                                            </w:div>
                                            <w:div w:id="1045983256">
                                              <w:marLeft w:val="0"/>
                                              <w:marRight w:val="0"/>
                                              <w:marTop w:val="0"/>
                                              <w:marBottom w:val="0"/>
                                              <w:divBdr>
                                                <w:top w:val="none" w:sz="0" w:space="0" w:color="auto"/>
                                                <w:left w:val="none" w:sz="0" w:space="0" w:color="auto"/>
                                                <w:bottom w:val="none" w:sz="0" w:space="0" w:color="auto"/>
                                                <w:right w:val="none" w:sz="0" w:space="0" w:color="auto"/>
                                              </w:divBdr>
                                              <w:divsChild>
                                                <w:div w:id="1865971008">
                                                  <w:marLeft w:val="0"/>
                                                  <w:marRight w:val="0"/>
                                                  <w:marTop w:val="0"/>
                                                  <w:marBottom w:val="0"/>
                                                  <w:divBdr>
                                                    <w:top w:val="none" w:sz="0" w:space="0" w:color="auto"/>
                                                    <w:left w:val="none" w:sz="0" w:space="0" w:color="auto"/>
                                                    <w:bottom w:val="none" w:sz="0" w:space="0" w:color="auto"/>
                                                    <w:right w:val="none" w:sz="0" w:space="0" w:color="auto"/>
                                                  </w:divBdr>
                                                  <w:divsChild>
                                                    <w:div w:id="1275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3233">
                                              <w:marLeft w:val="0"/>
                                              <w:marRight w:val="0"/>
                                              <w:marTop w:val="0"/>
                                              <w:marBottom w:val="0"/>
                                              <w:divBdr>
                                                <w:top w:val="none" w:sz="0" w:space="0" w:color="auto"/>
                                                <w:left w:val="none" w:sz="0" w:space="0" w:color="auto"/>
                                                <w:bottom w:val="none" w:sz="0" w:space="0" w:color="auto"/>
                                                <w:right w:val="none" w:sz="0" w:space="0" w:color="auto"/>
                                              </w:divBdr>
                                            </w:div>
                                            <w:div w:id="488638658">
                                              <w:marLeft w:val="0"/>
                                              <w:marRight w:val="0"/>
                                              <w:marTop w:val="0"/>
                                              <w:marBottom w:val="0"/>
                                              <w:divBdr>
                                                <w:top w:val="none" w:sz="0" w:space="0" w:color="auto"/>
                                                <w:left w:val="none" w:sz="0" w:space="0" w:color="auto"/>
                                                <w:bottom w:val="none" w:sz="0" w:space="0" w:color="auto"/>
                                                <w:right w:val="none" w:sz="0" w:space="0" w:color="auto"/>
                                              </w:divBdr>
                                            </w:div>
                                            <w:div w:id="252401432">
                                              <w:marLeft w:val="0"/>
                                              <w:marRight w:val="0"/>
                                              <w:marTop w:val="0"/>
                                              <w:marBottom w:val="0"/>
                                              <w:divBdr>
                                                <w:top w:val="none" w:sz="0" w:space="0" w:color="auto"/>
                                                <w:left w:val="none" w:sz="0" w:space="0" w:color="auto"/>
                                                <w:bottom w:val="none" w:sz="0" w:space="0" w:color="auto"/>
                                                <w:right w:val="none" w:sz="0" w:space="0" w:color="auto"/>
                                              </w:divBdr>
                                            </w:div>
                                            <w:div w:id="591670023">
                                              <w:marLeft w:val="0"/>
                                              <w:marRight w:val="0"/>
                                              <w:marTop w:val="0"/>
                                              <w:marBottom w:val="0"/>
                                              <w:divBdr>
                                                <w:top w:val="none" w:sz="0" w:space="0" w:color="auto"/>
                                                <w:left w:val="none" w:sz="0" w:space="0" w:color="auto"/>
                                                <w:bottom w:val="none" w:sz="0" w:space="0" w:color="auto"/>
                                                <w:right w:val="none" w:sz="0" w:space="0" w:color="auto"/>
                                              </w:divBdr>
                                            </w:div>
                                            <w:div w:id="1373269079">
                                              <w:marLeft w:val="0"/>
                                              <w:marRight w:val="0"/>
                                              <w:marTop w:val="0"/>
                                              <w:marBottom w:val="0"/>
                                              <w:divBdr>
                                                <w:top w:val="none" w:sz="0" w:space="0" w:color="auto"/>
                                                <w:left w:val="none" w:sz="0" w:space="0" w:color="auto"/>
                                                <w:bottom w:val="none" w:sz="0" w:space="0" w:color="auto"/>
                                                <w:right w:val="none" w:sz="0" w:space="0" w:color="auto"/>
                                              </w:divBdr>
                                              <w:divsChild>
                                                <w:div w:id="684862412">
                                                  <w:marLeft w:val="0"/>
                                                  <w:marRight w:val="0"/>
                                                  <w:marTop w:val="0"/>
                                                  <w:marBottom w:val="0"/>
                                                  <w:divBdr>
                                                    <w:top w:val="none" w:sz="0" w:space="0" w:color="auto"/>
                                                    <w:left w:val="none" w:sz="0" w:space="0" w:color="auto"/>
                                                    <w:bottom w:val="none" w:sz="0" w:space="0" w:color="auto"/>
                                                    <w:right w:val="none" w:sz="0" w:space="0" w:color="auto"/>
                                                  </w:divBdr>
                                                  <w:divsChild>
                                                    <w:div w:id="12329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62847">
                                              <w:marLeft w:val="0"/>
                                              <w:marRight w:val="0"/>
                                              <w:marTop w:val="0"/>
                                              <w:marBottom w:val="0"/>
                                              <w:divBdr>
                                                <w:top w:val="none" w:sz="0" w:space="0" w:color="auto"/>
                                                <w:left w:val="none" w:sz="0" w:space="0" w:color="auto"/>
                                                <w:bottom w:val="none" w:sz="0" w:space="0" w:color="auto"/>
                                                <w:right w:val="none" w:sz="0" w:space="0" w:color="auto"/>
                                              </w:divBdr>
                                            </w:div>
                                            <w:div w:id="624777266">
                                              <w:marLeft w:val="0"/>
                                              <w:marRight w:val="0"/>
                                              <w:marTop w:val="0"/>
                                              <w:marBottom w:val="0"/>
                                              <w:divBdr>
                                                <w:top w:val="none" w:sz="0" w:space="0" w:color="auto"/>
                                                <w:left w:val="none" w:sz="0" w:space="0" w:color="auto"/>
                                                <w:bottom w:val="none" w:sz="0" w:space="0" w:color="auto"/>
                                                <w:right w:val="none" w:sz="0" w:space="0" w:color="auto"/>
                                              </w:divBdr>
                                            </w:div>
                                            <w:div w:id="599335662">
                                              <w:marLeft w:val="0"/>
                                              <w:marRight w:val="0"/>
                                              <w:marTop w:val="0"/>
                                              <w:marBottom w:val="0"/>
                                              <w:divBdr>
                                                <w:top w:val="none" w:sz="0" w:space="0" w:color="auto"/>
                                                <w:left w:val="none" w:sz="0" w:space="0" w:color="auto"/>
                                                <w:bottom w:val="none" w:sz="0" w:space="0" w:color="auto"/>
                                                <w:right w:val="none" w:sz="0" w:space="0" w:color="auto"/>
                                              </w:divBdr>
                                            </w:div>
                                            <w:div w:id="549269574">
                                              <w:marLeft w:val="0"/>
                                              <w:marRight w:val="0"/>
                                              <w:marTop w:val="0"/>
                                              <w:marBottom w:val="0"/>
                                              <w:divBdr>
                                                <w:top w:val="none" w:sz="0" w:space="0" w:color="auto"/>
                                                <w:left w:val="none" w:sz="0" w:space="0" w:color="auto"/>
                                                <w:bottom w:val="none" w:sz="0" w:space="0" w:color="auto"/>
                                                <w:right w:val="none" w:sz="0" w:space="0" w:color="auto"/>
                                              </w:divBdr>
                                            </w:div>
                                            <w:div w:id="203638700">
                                              <w:marLeft w:val="0"/>
                                              <w:marRight w:val="0"/>
                                              <w:marTop w:val="0"/>
                                              <w:marBottom w:val="0"/>
                                              <w:divBdr>
                                                <w:top w:val="none" w:sz="0" w:space="0" w:color="auto"/>
                                                <w:left w:val="none" w:sz="0" w:space="0" w:color="auto"/>
                                                <w:bottom w:val="none" w:sz="0" w:space="0" w:color="auto"/>
                                                <w:right w:val="none" w:sz="0" w:space="0" w:color="auto"/>
                                              </w:divBdr>
                                            </w:div>
                                            <w:div w:id="963971027">
                                              <w:marLeft w:val="0"/>
                                              <w:marRight w:val="0"/>
                                              <w:marTop w:val="0"/>
                                              <w:marBottom w:val="0"/>
                                              <w:divBdr>
                                                <w:top w:val="none" w:sz="0" w:space="0" w:color="auto"/>
                                                <w:left w:val="none" w:sz="0" w:space="0" w:color="auto"/>
                                                <w:bottom w:val="none" w:sz="0" w:space="0" w:color="auto"/>
                                                <w:right w:val="none" w:sz="0" w:space="0" w:color="auto"/>
                                              </w:divBdr>
                                              <w:divsChild>
                                                <w:div w:id="1930965477">
                                                  <w:marLeft w:val="0"/>
                                                  <w:marRight w:val="0"/>
                                                  <w:marTop w:val="0"/>
                                                  <w:marBottom w:val="0"/>
                                                  <w:divBdr>
                                                    <w:top w:val="none" w:sz="0" w:space="0" w:color="auto"/>
                                                    <w:left w:val="none" w:sz="0" w:space="0" w:color="auto"/>
                                                    <w:bottom w:val="none" w:sz="0" w:space="0" w:color="auto"/>
                                                    <w:right w:val="none" w:sz="0" w:space="0" w:color="auto"/>
                                                  </w:divBdr>
                                                  <w:divsChild>
                                                    <w:div w:id="7636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0070">
                                              <w:marLeft w:val="0"/>
                                              <w:marRight w:val="0"/>
                                              <w:marTop w:val="0"/>
                                              <w:marBottom w:val="0"/>
                                              <w:divBdr>
                                                <w:top w:val="none" w:sz="0" w:space="0" w:color="auto"/>
                                                <w:left w:val="none" w:sz="0" w:space="0" w:color="auto"/>
                                                <w:bottom w:val="none" w:sz="0" w:space="0" w:color="auto"/>
                                                <w:right w:val="none" w:sz="0" w:space="0" w:color="auto"/>
                                              </w:divBdr>
                                            </w:div>
                                            <w:div w:id="823160531">
                                              <w:marLeft w:val="0"/>
                                              <w:marRight w:val="0"/>
                                              <w:marTop w:val="0"/>
                                              <w:marBottom w:val="0"/>
                                              <w:divBdr>
                                                <w:top w:val="none" w:sz="0" w:space="0" w:color="auto"/>
                                                <w:left w:val="none" w:sz="0" w:space="0" w:color="auto"/>
                                                <w:bottom w:val="none" w:sz="0" w:space="0" w:color="auto"/>
                                                <w:right w:val="none" w:sz="0" w:space="0" w:color="auto"/>
                                              </w:divBdr>
                                              <w:divsChild>
                                                <w:div w:id="551699252">
                                                  <w:marLeft w:val="0"/>
                                                  <w:marRight w:val="0"/>
                                                  <w:marTop w:val="0"/>
                                                  <w:marBottom w:val="0"/>
                                                  <w:divBdr>
                                                    <w:top w:val="none" w:sz="0" w:space="0" w:color="auto"/>
                                                    <w:left w:val="none" w:sz="0" w:space="0" w:color="auto"/>
                                                    <w:bottom w:val="none" w:sz="0" w:space="0" w:color="auto"/>
                                                    <w:right w:val="none" w:sz="0" w:space="0" w:color="auto"/>
                                                  </w:divBdr>
                                                </w:div>
                                                <w:div w:id="716978188">
                                                  <w:marLeft w:val="0"/>
                                                  <w:marRight w:val="0"/>
                                                  <w:marTop w:val="0"/>
                                                  <w:marBottom w:val="0"/>
                                                  <w:divBdr>
                                                    <w:top w:val="none" w:sz="0" w:space="0" w:color="auto"/>
                                                    <w:left w:val="none" w:sz="0" w:space="0" w:color="auto"/>
                                                    <w:bottom w:val="none" w:sz="0" w:space="0" w:color="auto"/>
                                                    <w:right w:val="none" w:sz="0" w:space="0" w:color="auto"/>
                                                  </w:divBdr>
                                                </w:div>
                                              </w:divsChild>
                                            </w:div>
                                            <w:div w:id="2053849335">
                                              <w:marLeft w:val="0"/>
                                              <w:marRight w:val="0"/>
                                              <w:marTop w:val="0"/>
                                              <w:marBottom w:val="0"/>
                                              <w:divBdr>
                                                <w:top w:val="none" w:sz="0" w:space="0" w:color="auto"/>
                                                <w:left w:val="none" w:sz="0" w:space="0" w:color="auto"/>
                                                <w:bottom w:val="none" w:sz="0" w:space="0" w:color="auto"/>
                                                <w:right w:val="none" w:sz="0" w:space="0" w:color="auto"/>
                                              </w:divBdr>
                                              <w:divsChild>
                                                <w:div w:id="508526140">
                                                  <w:marLeft w:val="0"/>
                                                  <w:marRight w:val="0"/>
                                                  <w:marTop w:val="0"/>
                                                  <w:marBottom w:val="0"/>
                                                  <w:divBdr>
                                                    <w:top w:val="none" w:sz="0" w:space="0" w:color="auto"/>
                                                    <w:left w:val="none" w:sz="0" w:space="0" w:color="auto"/>
                                                    <w:bottom w:val="none" w:sz="0" w:space="0" w:color="auto"/>
                                                    <w:right w:val="none" w:sz="0" w:space="0" w:color="auto"/>
                                                  </w:divBdr>
                                                  <w:divsChild>
                                                    <w:div w:id="12576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1923">
                                              <w:marLeft w:val="0"/>
                                              <w:marRight w:val="0"/>
                                              <w:marTop w:val="0"/>
                                              <w:marBottom w:val="0"/>
                                              <w:divBdr>
                                                <w:top w:val="none" w:sz="0" w:space="0" w:color="auto"/>
                                                <w:left w:val="none" w:sz="0" w:space="0" w:color="auto"/>
                                                <w:bottom w:val="none" w:sz="0" w:space="0" w:color="auto"/>
                                                <w:right w:val="none" w:sz="0" w:space="0" w:color="auto"/>
                                              </w:divBdr>
                                              <w:divsChild>
                                                <w:div w:id="1855224452">
                                                  <w:marLeft w:val="0"/>
                                                  <w:marRight w:val="0"/>
                                                  <w:marTop w:val="0"/>
                                                  <w:marBottom w:val="0"/>
                                                  <w:divBdr>
                                                    <w:top w:val="none" w:sz="0" w:space="0" w:color="auto"/>
                                                    <w:left w:val="none" w:sz="0" w:space="0" w:color="auto"/>
                                                    <w:bottom w:val="none" w:sz="0" w:space="0" w:color="auto"/>
                                                    <w:right w:val="none" w:sz="0" w:space="0" w:color="auto"/>
                                                  </w:divBdr>
                                                </w:div>
                                              </w:divsChild>
                                            </w:div>
                                            <w:div w:id="463500578">
                                              <w:marLeft w:val="0"/>
                                              <w:marRight w:val="0"/>
                                              <w:marTop w:val="0"/>
                                              <w:marBottom w:val="0"/>
                                              <w:divBdr>
                                                <w:top w:val="none" w:sz="0" w:space="0" w:color="auto"/>
                                                <w:left w:val="none" w:sz="0" w:space="0" w:color="auto"/>
                                                <w:bottom w:val="none" w:sz="0" w:space="0" w:color="auto"/>
                                                <w:right w:val="none" w:sz="0" w:space="0" w:color="auto"/>
                                              </w:divBdr>
                                            </w:div>
                                            <w:div w:id="362901684">
                                              <w:marLeft w:val="0"/>
                                              <w:marRight w:val="0"/>
                                              <w:marTop w:val="0"/>
                                              <w:marBottom w:val="0"/>
                                              <w:divBdr>
                                                <w:top w:val="none" w:sz="0" w:space="0" w:color="auto"/>
                                                <w:left w:val="none" w:sz="0" w:space="0" w:color="auto"/>
                                                <w:bottom w:val="none" w:sz="0" w:space="0" w:color="auto"/>
                                                <w:right w:val="none" w:sz="0" w:space="0" w:color="auto"/>
                                              </w:divBdr>
                                              <w:divsChild>
                                                <w:div w:id="1202093574">
                                                  <w:marLeft w:val="0"/>
                                                  <w:marRight w:val="0"/>
                                                  <w:marTop w:val="0"/>
                                                  <w:marBottom w:val="0"/>
                                                  <w:divBdr>
                                                    <w:top w:val="none" w:sz="0" w:space="0" w:color="auto"/>
                                                    <w:left w:val="none" w:sz="0" w:space="0" w:color="auto"/>
                                                    <w:bottom w:val="none" w:sz="0" w:space="0" w:color="auto"/>
                                                    <w:right w:val="none" w:sz="0" w:space="0" w:color="auto"/>
                                                  </w:divBdr>
                                                </w:div>
                                                <w:div w:id="1197817911">
                                                  <w:marLeft w:val="0"/>
                                                  <w:marRight w:val="0"/>
                                                  <w:marTop w:val="0"/>
                                                  <w:marBottom w:val="0"/>
                                                  <w:divBdr>
                                                    <w:top w:val="none" w:sz="0" w:space="0" w:color="auto"/>
                                                    <w:left w:val="none" w:sz="0" w:space="0" w:color="auto"/>
                                                    <w:bottom w:val="none" w:sz="0" w:space="0" w:color="auto"/>
                                                    <w:right w:val="none" w:sz="0" w:space="0" w:color="auto"/>
                                                  </w:divBdr>
                                                </w:div>
                                                <w:div w:id="581376817">
                                                  <w:marLeft w:val="0"/>
                                                  <w:marRight w:val="0"/>
                                                  <w:marTop w:val="0"/>
                                                  <w:marBottom w:val="0"/>
                                                  <w:divBdr>
                                                    <w:top w:val="none" w:sz="0" w:space="0" w:color="auto"/>
                                                    <w:left w:val="none" w:sz="0" w:space="0" w:color="auto"/>
                                                    <w:bottom w:val="none" w:sz="0" w:space="0" w:color="auto"/>
                                                    <w:right w:val="none" w:sz="0" w:space="0" w:color="auto"/>
                                                  </w:divBdr>
                                                </w:div>
                                                <w:div w:id="1230536023">
                                                  <w:marLeft w:val="0"/>
                                                  <w:marRight w:val="0"/>
                                                  <w:marTop w:val="0"/>
                                                  <w:marBottom w:val="0"/>
                                                  <w:divBdr>
                                                    <w:top w:val="none" w:sz="0" w:space="0" w:color="auto"/>
                                                    <w:left w:val="none" w:sz="0" w:space="0" w:color="auto"/>
                                                    <w:bottom w:val="none" w:sz="0" w:space="0" w:color="auto"/>
                                                    <w:right w:val="none" w:sz="0" w:space="0" w:color="auto"/>
                                                  </w:divBdr>
                                                </w:div>
                                                <w:div w:id="222567687">
                                                  <w:marLeft w:val="0"/>
                                                  <w:marRight w:val="0"/>
                                                  <w:marTop w:val="0"/>
                                                  <w:marBottom w:val="0"/>
                                                  <w:divBdr>
                                                    <w:top w:val="none" w:sz="0" w:space="0" w:color="auto"/>
                                                    <w:left w:val="none" w:sz="0" w:space="0" w:color="auto"/>
                                                    <w:bottom w:val="none" w:sz="0" w:space="0" w:color="auto"/>
                                                    <w:right w:val="none" w:sz="0" w:space="0" w:color="auto"/>
                                                  </w:divBdr>
                                                </w:div>
                                                <w:div w:id="651720239">
                                                  <w:marLeft w:val="0"/>
                                                  <w:marRight w:val="0"/>
                                                  <w:marTop w:val="0"/>
                                                  <w:marBottom w:val="0"/>
                                                  <w:divBdr>
                                                    <w:top w:val="none" w:sz="0" w:space="0" w:color="auto"/>
                                                    <w:left w:val="none" w:sz="0" w:space="0" w:color="auto"/>
                                                    <w:bottom w:val="none" w:sz="0" w:space="0" w:color="auto"/>
                                                    <w:right w:val="none" w:sz="0" w:space="0" w:color="auto"/>
                                                  </w:divBdr>
                                                </w:div>
                                                <w:div w:id="1114979453">
                                                  <w:marLeft w:val="0"/>
                                                  <w:marRight w:val="0"/>
                                                  <w:marTop w:val="0"/>
                                                  <w:marBottom w:val="0"/>
                                                  <w:divBdr>
                                                    <w:top w:val="none" w:sz="0" w:space="0" w:color="auto"/>
                                                    <w:left w:val="none" w:sz="0" w:space="0" w:color="auto"/>
                                                    <w:bottom w:val="none" w:sz="0" w:space="0" w:color="auto"/>
                                                    <w:right w:val="none" w:sz="0" w:space="0" w:color="auto"/>
                                                  </w:divBdr>
                                                  <w:divsChild>
                                                    <w:div w:id="534273564">
                                                      <w:marLeft w:val="0"/>
                                                      <w:marRight w:val="0"/>
                                                      <w:marTop w:val="0"/>
                                                      <w:marBottom w:val="0"/>
                                                      <w:divBdr>
                                                        <w:top w:val="none" w:sz="0" w:space="0" w:color="auto"/>
                                                        <w:left w:val="none" w:sz="0" w:space="0" w:color="auto"/>
                                                        <w:bottom w:val="none" w:sz="0" w:space="0" w:color="auto"/>
                                                        <w:right w:val="none" w:sz="0" w:space="0" w:color="auto"/>
                                                      </w:divBdr>
                                                    </w:div>
                                                    <w:div w:id="2135052672">
                                                      <w:marLeft w:val="0"/>
                                                      <w:marRight w:val="0"/>
                                                      <w:marTop w:val="0"/>
                                                      <w:marBottom w:val="0"/>
                                                      <w:divBdr>
                                                        <w:top w:val="none" w:sz="0" w:space="0" w:color="auto"/>
                                                        <w:left w:val="none" w:sz="0" w:space="0" w:color="auto"/>
                                                        <w:bottom w:val="none" w:sz="0" w:space="0" w:color="auto"/>
                                                        <w:right w:val="none" w:sz="0" w:space="0" w:color="auto"/>
                                                      </w:divBdr>
                                                    </w:div>
                                                  </w:divsChild>
                                                </w:div>
                                                <w:div w:id="344794361">
                                                  <w:marLeft w:val="0"/>
                                                  <w:marRight w:val="0"/>
                                                  <w:marTop w:val="0"/>
                                                  <w:marBottom w:val="0"/>
                                                  <w:divBdr>
                                                    <w:top w:val="none" w:sz="0" w:space="0" w:color="auto"/>
                                                    <w:left w:val="none" w:sz="0" w:space="0" w:color="auto"/>
                                                    <w:bottom w:val="none" w:sz="0" w:space="0" w:color="auto"/>
                                                    <w:right w:val="none" w:sz="0" w:space="0" w:color="auto"/>
                                                  </w:divBdr>
                                                </w:div>
                                                <w:div w:id="140461031">
                                                  <w:marLeft w:val="0"/>
                                                  <w:marRight w:val="0"/>
                                                  <w:marTop w:val="0"/>
                                                  <w:marBottom w:val="0"/>
                                                  <w:divBdr>
                                                    <w:top w:val="none" w:sz="0" w:space="0" w:color="auto"/>
                                                    <w:left w:val="none" w:sz="0" w:space="0" w:color="auto"/>
                                                    <w:bottom w:val="none" w:sz="0" w:space="0" w:color="auto"/>
                                                    <w:right w:val="none" w:sz="0" w:space="0" w:color="auto"/>
                                                  </w:divBdr>
                                                </w:div>
                                                <w:div w:id="261837029">
                                                  <w:marLeft w:val="0"/>
                                                  <w:marRight w:val="0"/>
                                                  <w:marTop w:val="0"/>
                                                  <w:marBottom w:val="0"/>
                                                  <w:divBdr>
                                                    <w:top w:val="none" w:sz="0" w:space="0" w:color="auto"/>
                                                    <w:left w:val="none" w:sz="0" w:space="0" w:color="auto"/>
                                                    <w:bottom w:val="none" w:sz="0" w:space="0" w:color="auto"/>
                                                    <w:right w:val="none" w:sz="0" w:space="0" w:color="auto"/>
                                                  </w:divBdr>
                                                  <w:divsChild>
                                                    <w:div w:id="193424479">
                                                      <w:marLeft w:val="0"/>
                                                      <w:marRight w:val="0"/>
                                                      <w:marTop w:val="0"/>
                                                      <w:marBottom w:val="0"/>
                                                      <w:divBdr>
                                                        <w:top w:val="none" w:sz="0" w:space="0" w:color="auto"/>
                                                        <w:left w:val="none" w:sz="0" w:space="0" w:color="auto"/>
                                                        <w:bottom w:val="none" w:sz="0" w:space="0" w:color="auto"/>
                                                        <w:right w:val="none" w:sz="0" w:space="0" w:color="auto"/>
                                                      </w:divBdr>
                                                    </w:div>
                                                    <w:div w:id="664282485">
                                                      <w:marLeft w:val="0"/>
                                                      <w:marRight w:val="0"/>
                                                      <w:marTop w:val="0"/>
                                                      <w:marBottom w:val="0"/>
                                                      <w:divBdr>
                                                        <w:top w:val="none" w:sz="0" w:space="0" w:color="auto"/>
                                                        <w:left w:val="none" w:sz="0" w:space="0" w:color="auto"/>
                                                        <w:bottom w:val="none" w:sz="0" w:space="0" w:color="auto"/>
                                                        <w:right w:val="none" w:sz="0" w:space="0" w:color="auto"/>
                                                      </w:divBdr>
                                                    </w:div>
                                                  </w:divsChild>
                                                </w:div>
                                                <w:div w:id="220026116">
                                                  <w:marLeft w:val="0"/>
                                                  <w:marRight w:val="0"/>
                                                  <w:marTop w:val="0"/>
                                                  <w:marBottom w:val="0"/>
                                                  <w:divBdr>
                                                    <w:top w:val="none" w:sz="0" w:space="0" w:color="auto"/>
                                                    <w:left w:val="none" w:sz="0" w:space="0" w:color="auto"/>
                                                    <w:bottom w:val="none" w:sz="0" w:space="0" w:color="auto"/>
                                                    <w:right w:val="none" w:sz="0" w:space="0" w:color="auto"/>
                                                  </w:divBdr>
                                                </w:div>
                                                <w:div w:id="582841945">
                                                  <w:marLeft w:val="0"/>
                                                  <w:marRight w:val="0"/>
                                                  <w:marTop w:val="0"/>
                                                  <w:marBottom w:val="0"/>
                                                  <w:divBdr>
                                                    <w:top w:val="none" w:sz="0" w:space="0" w:color="auto"/>
                                                    <w:left w:val="none" w:sz="0" w:space="0" w:color="auto"/>
                                                    <w:bottom w:val="none" w:sz="0" w:space="0" w:color="auto"/>
                                                    <w:right w:val="none" w:sz="0" w:space="0" w:color="auto"/>
                                                  </w:divBdr>
                                                </w:div>
                                                <w:div w:id="1793480309">
                                                  <w:marLeft w:val="0"/>
                                                  <w:marRight w:val="0"/>
                                                  <w:marTop w:val="0"/>
                                                  <w:marBottom w:val="0"/>
                                                  <w:divBdr>
                                                    <w:top w:val="none" w:sz="0" w:space="0" w:color="auto"/>
                                                    <w:left w:val="none" w:sz="0" w:space="0" w:color="auto"/>
                                                    <w:bottom w:val="none" w:sz="0" w:space="0" w:color="auto"/>
                                                    <w:right w:val="none" w:sz="0" w:space="0" w:color="auto"/>
                                                  </w:divBdr>
                                                </w:div>
                                                <w:div w:id="1871338409">
                                                  <w:marLeft w:val="0"/>
                                                  <w:marRight w:val="0"/>
                                                  <w:marTop w:val="0"/>
                                                  <w:marBottom w:val="0"/>
                                                  <w:divBdr>
                                                    <w:top w:val="none" w:sz="0" w:space="0" w:color="auto"/>
                                                    <w:left w:val="none" w:sz="0" w:space="0" w:color="auto"/>
                                                    <w:bottom w:val="none" w:sz="0" w:space="0" w:color="auto"/>
                                                    <w:right w:val="none" w:sz="0" w:space="0" w:color="auto"/>
                                                  </w:divBdr>
                                                </w:div>
                                                <w:div w:id="1353264276">
                                                  <w:marLeft w:val="0"/>
                                                  <w:marRight w:val="0"/>
                                                  <w:marTop w:val="0"/>
                                                  <w:marBottom w:val="0"/>
                                                  <w:divBdr>
                                                    <w:top w:val="none" w:sz="0" w:space="0" w:color="auto"/>
                                                    <w:left w:val="none" w:sz="0" w:space="0" w:color="auto"/>
                                                    <w:bottom w:val="none" w:sz="0" w:space="0" w:color="auto"/>
                                                    <w:right w:val="none" w:sz="0" w:space="0" w:color="auto"/>
                                                  </w:divBdr>
                                                  <w:divsChild>
                                                    <w:div w:id="403571666">
                                                      <w:marLeft w:val="0"/>
                                                      <w:marRight w:val="0"/>
                                                      <w:marTop w:val="0"/>
                                                      <w:marBottom w:val="0"/>
                                                      <w:divBdr>
                                                        <w:top w:val="none" w:sz="0" w:space="0" w:color="auto"/>
                                                        <w:left w:val="none" w:sz="0" w:space="0" w:color="auto"/>
                                                        <w:bottom w:val="none" w:sz="0" w:space="0" w:color="auto"/>
                                                        <w:right w:val="none" w:sz="0" w:space="0" w:color="auto"/>
                                                      </w:divBdr>
                                                    </w:div>
                                                    <w:div w:id="431825010">
                                                      <w:marLeft w:val="0"/>
                                                      <w:marRight w:val="0"/>
                                                      <w:marTop w:val="0"/>
                                                      <w:marBottom w:val="0"/>
                                                      <w:divBdr>
                                                        <w:top w:val="none" w:sz="0" w:space="0" w:color="auto"/>
                                                        <w:left w:val="none" w:sz="0" w:space="0" w:color="auto"/>
                                                        <w:bottom w:val="none" w:sz="0" w:space="0" w:color="auto"/>
                                                        <w:right w:val="none" w:sz="0" w:space="0" w:color="auto"/>
                                                      </w:divBdr>
                                                    </w:div>
                                                  </w:divsChild>
                                                </w:div>
                                                <w:div w:id="1307391931">
                                                  <w:marLeft w:val="0"/>
                                                  <w:marRight w:val="0"/>
                                                  <w:marTop w:val="0"/>
                                                  <w:marBottom w:val="0"/>
                                                  <w:divBdr>
                                                    <w:top w:val="none" w:sz="0" w:space="0" w:color="auto"/>
                                                    <w:left w:val="none" w:sz="0" w:space="0" w:color="auto"/>
                                                    <w:bottom w:val="none" w:sz="0" w:space="0" w:color="auto"/>
                                                    <w:right w:val="none" w:sz="0" w:space="0" w:color="auto"/>
                                                  </w:divBdr>
                                                </w:div>
                                                <w:div w:id="418598573">
                                                  <w:marLeft w:val="0"/>
                                                  <w:marRight w:val="0"/>
                                                  <w:marTop w:val="0"/>
                                                  <w:marBottom w:val="0"/>
                                                  <w:divBdr>
                                                    <w:top w:val="none" w:sz="0" w:space="0" w:color="auto"/>
                                                    <w:left w:val="none" w:sz="0" w:space="0" w:color="auto"/>
                                                    <w:bottom w:val="none" w:sz="0" w:space="0" w:color="auto"/>
                                                    <w:right w:val="none" w:sz="0" w:space="0" w:color="auto"/>
                                                  </w:divBdr>
                                                </w:div>
                                                <w:div w:id="1852455553">
                                                  <w:marLeft w:val="0"/>
                                                  <w:marRight w:val="0"/>
                                                  <w:marTop w:val="0"/>
                                                  <w:marBottom w:val="0"/>
                                                  <w:divBdr>
                                                    <w:top w:val="none" w:sz="0" w:space="0" w:color="auto"/>
                                                    <w:left w:val="none" w:sz="0" w:space="0" w:color="auto"/>
                                                    <w:bottom w:val="none" w:sz="0" w:space="0" w:color="auto"/>
                                                    <w:right w:val="none" w:sz="0" w:space="0" w:color="auto"/>
                                                  </w:divBdr>
                                                </w:div>
                                                <w:div w:id="136846252">
                                                  <w:marLeft w:val="0"/>
                                                  <w:marRight w:val="0"/>
                                                  <w:marTop w:val="0"/>
                                                  <w:marBottom w:val="0"/>
                                                  <w:divBdr>
                                                    <w:top w:val="none" w:sz="0" w:space="0" w:color="auto"/>
                                                    <w:left w:val="none" w:sz="0" w:space="0" w:color="auto"/>
                                                    <w:bottom w:val="none" w:sz="0" w:space="0" w:color="auto"/>
                                                    <w:right w:val="none" w:sz="0" w:space="0" w:color="auto"/>
                                                  </w:divBdr>
                                                </w:div>
                                              </w:divsChild>
                                            </w:div>
                                            <w:div w:id="1871914645">
                                              <w:marLeft w:val="0"/>
                                              <w:marRight w:val="0"/>
                                              <w:marTop w:val="0"/>
                                              <w:marBottom w:val="0"/>
                                              <w:divBdr>
                                                <w:top w:val="none" w:sz="0" w:space="0" w:color="auto"/>
                                                <w:left w:val="none" w:sz="0" w:space="0" w:color="auto"/>
                                                <w:bottom w:val="none" w:sz="0" w:space="0" w:color="auto"/>
                                                <w:right w:val="none" w:sz="0" w:space="0" w:color="auto"/>
                                              </w:divBdr>
                                              <w:divsChild>
                                                <w:div w:id="1219901313">
                                                  <w:marLeft w:val="0"/>
                                                  <w:marRight w:val="0"/>
                                                  <w:marTop w:val="0"/>
                                                  <w:marBottom w:val="0"/>
                                                  <w:divBdr>
                                                    <w:top w:val="none" w:sz="0" w:space="0" w:color="auto"/>
                                                    <w:left w:val="none" w:sz="0" w:space="0" w:color="auto"/>
                                                    <w:bottom w:val="none" w:sz="0" w:space="0" w:color="auto"/>
                                                    <w:right w:val="none" w:sz="0" w:space="0" w:color="auto"/>
                                                  </w:divBdr>
                                                </w:div>
                                                <w:div w:id="1481992829">
                                                  <w:marLeft w:val="0"/>
                                                  <w:marRight w:val="0"/>
                                                  <w:marTop w:val="0"/>
                                                  <w:marBottom w:val="0"/>
                                                  <w:divBdr>
                                                    <w:top w:val="none" w:sz="0" w:space="0" w:color="auto"/>
                                                    <w:left w:val="none" w:sz="0" w:space="0" w:color="auto"/>
                                                    <w:bottom w:val="none" w:sz="0" w:space="0" w:color="auto"/>
                                                    <w:right w:val="none" w:sz="0" w:space="0" w:color="auto"/>
                                                  </w:divBdr>
                                                </w:div>
                                              </w:divsChild>
                                            </w:div>
                                            <w:div w:id="2110007667">
                                              <w:marLeft w:val="0"/>
                                              <w:marRight w:val="0"/>
                                              <w:marTop w:val="0"/>
                                              <w:marBottom w:val="0"/>
                                              <w:divBdr>
                                                <w:top w:val="none" w:sz="0" w:space="0" w:color="auto"/>
                                                <w:left w:val="none" w:sz="0" w:space="0" w:color="auto"/>
                                                <w:bottom w:val="none" w:sz="0" w:space="0" w:color="auto"/>
                                                <w:right w:val="none" w:sz="0" w:space="0" w:color="auto"/>
                                              </w:divBdr>
                                              <w:divsChild>
                                                <w:div w:id="357893390">
                                                  <w:marLeft w:val="0"/>
                                                  <w:marRight w:val="0"/>
                                                  <w:marTop w:val="0"/>
                                                  <w:marBottom w:val="0"/>
                                                  <w:divBdr>
                                                    <w:top w:val="none" w:sz="0" w:space="0" w:color="auto"/>
                                                    <w:left w:val="none" w:sz="0" w:space="0" w:color="auto"/>
                                                    <w:bottom w:val="none" w:sz="0" w:space="0" w:color="auto"/>
                                                    <w:right w:val="none" w:sz="0" w:space="0" w:color="auto"/>
                                                  </w:divBdr>
                                                  <w:divsChild>
                                                    <w:div w:id="10670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8680">
                                              <w:marLeft w:val="0"/>
                                              <w:marRight w:val="0"/>
                                              <w:marTop w:val="0"/>
                                              <w:marBottom w:val="0"/>
                                              <w:divBdr>
                                                <w:top w:val="none" w:sz="0" w:space="0" w:color="auto"/>
                                                <w:left w:val="none" w:sz="0" w:space="0" w:color="auto"/>
                                                <w:bottom w:val="none" w:sz="0" w:space="0" w:color="auto"/>
                                                <w:right w:val="none" w:sz="0" w:space="0" w:color="auto"/>
                                              </w:divBdr>
                                              <w:divsChild>
                                                <w:div w:id="1108546242">
                                                  <w:marLeft w:val="0"/>
                                                  <w:marRight w:val="0"/>
                                                  <w:marTop w:val="0"/>
                                                  <w:marBottom w:val="0"/>
                                                  <w:divBdr>
                                                    <w:top w:val="none" w:sz="0" w:space="0" w:color="auto"/>
                                                    <w:left w:val="none" w:sz="0" w:space="0" w:color="auto"/>
                                                    <w:bottom w:val="none" w:sz="0" w:space="0" w:color="auto"/>
                                                    <w:right w:val="none" w:sz="0" w:space="0" w:color="auto"/>
                                                  </w:divBdr>
                                                  <w:divsChild>
                                                    <w:div w:id="9444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2423">
                                              <w:marLeft w:val="0"/>
                                              <w:marRight w:val="0"/>
                                              <w:marTop w:val="0"/>
                                              <w:marBottom w:val="0"/>
                                              <w:divBdr>
                                                <w:top w:val="none" w:sz="0" w:space="0" w:color="auto"/>
                                                <w:left w:val="none" w:sz="0" w:space="0" w:color="auto"/>
                                                <w:bottom w:val="none" w:sz="0" w:space="0" w:color="auto"/>
                                                <w:right w:val="none" w:sz="0" w:space="0" w:color="auto"/>
                                              </w:divBdr>
                                              <w:divsChild>
                                                <w:div w:id="201597502">
                                                  <w:marLeft w:val="0"/>
                                                  <w:marRight w:val="0"/>
                                                  <w:marTop w:val="0"/>
                                                  <w:marBottom w:val="0"/>
                                                  <w:divBdr>
                                                    <w:top w:val="none" w:sz="0" w:space="0" w:color="auto"/>
                                                    <w:left w:val="none" w:sz="0" w:space="0" w:color="auto"/>
                                                    <w:bottom w:val="none" w:sz="0" w:space="0" w:color="auto"/>
                                                    <w:right w:val="none" w:sz="0" w:space="0" w:color="auto"/>
                                                  </w:divBdr>
                                                  <w:divsChild>
                                                    <w:div w:id="796992685">
                                                      <w:marLeft w:val="0"/>
                                                      <w:marRight w:val="0"/>
                                                      <w:marTop w:val="0"/>
                                                      <w:marBottom w:val="0"/>
                                                      <w:divBdr>
                                                        <w:top w:val="none" w:sz="0" w:space="0" w:color="auto"/>
                                                        <w:left w:val="none" w:sz="0" w:space="0" w:color="auto"/>
                                                        <w:bottom w:val="none" w:sz="0" w:space="0" w:color="auto"/>
                                                        <w:right w:val="none" w:sz="0" w:space="0" w:color="auto"/>
                                                      </w:divBdr>
                                                    </w:div>
                                                    <w:div w:id="571620603">
                                                      <w:marLeft w:val="0"/>
                                                      <w:marRight w:val="0"/>
                                                      <w:marTop w:val="0"/>
                                                      <w:marBottom w:val="0"/>
                                                      <w:divBdr>
                                                        <w:top w:val="none" w:sz="0" w:space="0" w:color="auto"/>
                                                        <w:left w:val="none" w:sz="0" w:space="0" w:color="auto"/>
                                                        <w:bottom w:val="none" w:sz="0" w:space="0" w:color="auto"/>
                                                        <w:right w:val="none" w:sz="0" w:space="0" w:color="auto"/>
                                                      </w:divBdr>
                                                    </w:div>
                                                  </w:divsChild>
                                                </w:div>
                                                <w:div w:id="628242377">
                                                  <w:marLeft w:val="0"/>
                                                  <w:marRight w:val="0"/>
                                                  <w:marTop w:val="0"/>
                                                  <w:marBottom w:val="0"/>
                                                  <w:divBdr>
                                                    <w:top w:val="none" w:sz="0" w:space="0" w:color="auto"/>
                                                    <w:left w:val="none" w:sz="0" w:space="0" w:color="auto"/>
                                                    <w:bottom w:val="none" w:sz="0" w:space="0" w:color="auto"/>
                                                    <w:right w:val="none" w:sz="0" w:space="0" w:color="auto"/>
                                                  </w:divBdr>
                                                  <w:divsChild>
                                                    <w:div w:id="1731923907">
                                                      <w:marLeft w:val="0"/>
                                                      <w:marRight w:val="0"/>
                                                      <w:marTop w:val="0"/>
                                                      <w:marBottom w:val="0"/>
                                                      <w:divBdr>
                                                        <w:top w:val="none" w:sz="0" w:space="0" w:color="auto"/>
                                                        <w:left w:val="none" w:sz="0" w:space="0" w:color="auto"/>
                                                        <w:bottom w:val="none" w:sz="0" w:space="0" w:color="auto"/>
                                                        <w:right w:val="none" w:sz="0" w:space="0" w:color="auto"/>
                                                      </w:divBdr>
                                                      <w:divsChild>
                                                        <w:div w:id="1478448016">
                                                          <w:marLeft w:val="0"/>
                                                          <w:marRight w:val="0"/>
                                                          <w:marTop w:val="0"/>
                                                          <w:marBottom w:val="0"/>
                                                          <w:divBdr>
                                                            <w:top w:val="none" w:sz="0" w:space="0" w:color="auto"/>
                                                            <w:left w:val="none" w:sz="0" w:space="0" w:color="auto"/>
                                                            <w:bottom w:val="none" w:sz="0" w:space="0" w:color="auto"/>
                                                            <w:right w:val="none" w:sz="0" w:space="0" w:color="auto"/>
                                                          </w:divBdr>
                                                          <w:divsChild>
                                                            <w:div w:id="107112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14256">
                                                  <w:marLeft w:val="0"/>
                                                  <w:marRight w:val="0"/>
                                                  <w:marTop w:val="0"/>
                                                  <w:marBottom w:val="0"/>
                                                  <w:divBdr>
                                                    <w:top w:val="none" w:sz="0" w:space="0" w:color="auto"/>
                                                    <w:left w:val="none" w:sz="0" w:space="0" w:color="auto"/>
                                                    <w:bottom w:val="none" w:sz="0" w:space="0" w:color="auto"/>
                                                    <w:right w:val="none" w:sz="0" w:space="0" w:color="auto"/>
                                                  </w:divBdr>
                                                  <w:divsChild>
                                                    <w:div w:id="861745801">
                                                      <w:marLeft w:val="0"/>
                                                      <w:marRight w:val="0"/>
                                                      <w:marTop w:val="0"/>
                                                      <w:marBottom w:val="0"/>
                                                      <w:divBdr>
                                                        <w:top w:val="none" w:sz="0" w:space="0" w:color="auto"/>
                                                        <w:left w:val="none" w:sz="0" w:space="0" w:color="auto"/>
                                                        <w:bottom w:val="none" w:sz="0" w:space="0" w:color="auto"/>
                                                        <w:right w:val="none" w:sz="0" w:space="0" w:color="auto"/>
                                                      </w:divBdr>
                                                    </w:div>
                                                    <w:div w:id="9841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2073">
                                              <w:marLeft w:val="0"/>
                                              <w:marRight w:val="0"/>
                                              <w:marTop w:val="0"/>
                                              <w:marBottom w:val="0"/>
                                              <w:divBdr>
                                                <w:top w:val="none" w:sz="0" w:space="0" w:color="auto"/>
                                                <w:left w:val="none" w:sz="0" w:space="0" w:color="auto"/>
                                                <w:bottom w:val="none" w:sz="0" w:space="0" w:color="auto"/>
                                                <w:right w:val="none" w:sz="0" w:space="0" w:color="auto"/>
                                              </w:divBdr>
                                              <w:divsChild>
                                                <w:div w:id="846555857">
                                                  <w:marLeft w:val="0"/>
                                                  <w:marRight w:val="0"/>
                                                  <w:marTop w:val="0"/>
                                                  <w:marBottom w:val="0"/>
                                                  <w:divBdr>
                                                    <w:top w:val="none" w:sz="0" w:space="0" w:color="auto"/>
                                                    <w:left w:val="none" w:sz="0" w:space="0" w:color="auto"/>
                                                    <w:bottom w:val="none" w:sz="0" w:space="0" w:color="auto"/>
                                                    <w:right w:val="none" w:sz="0" w:space="0" w:color="auto"/>
                                                  </w:divBdr>
                                                  <w:divsChild>
                                                    <w:div w:id="20577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5081">
                                              <w:marLeft w:val="0"/>
                                              <w:marRight w:val="0"/>
                                              <w:marTop w:val="0"/>
                                              <w:marBottom w:val="0"/>
                                              <w:divBdr>
                                                <w:top w:val="none" w:sz="0" w:space="0" w:color="auto"/>
                                                <w:left w:val="none" w:sz="0" w:space="0" w:color="auto"/>
                                                <w:bottom w:val="none" w:sz="0" w:space="0" w:color="auto"/>
                                                <w:right w:val="none" w:sz="0" w:space="0" w:color="auto"/>
                                              </w:divBdr>
                                              <w:divsChild>
                                                <w:div w:id="814637528">
                                                  <w:marLeft w:val="0"/>
                                                  <w:marRight w:val="0"/>
                                                  <w:marTop w:val="0"/>
                                                  <w:marBottom w:val="0"/>
                                                  <w:divBdr>
                                                    <w:top w:val="none" w:sz="0" w:space="0" w:color="auto"/>
                                                    <w:left w:val="none" w:sz="0" w:space="0" w:color="auto"/>
                                                    <w:bottom w:val="none" w:sz="0" w:space="0" w:color="auto"/>
                                                    <w:right w:val="none" w:sz="0" w:space="0" w:color="auto"/>
                                                  </w:divBdr>
                                                </w:div>
                                                <w:div w:id="1756515101">
                                                  <w:marLeft w:val="0"/>
                                                  <w:marRight w:val="0"/>
                                                  <w:marTop w:val="0"/>
                                                  <w:marBottom w:val="0"/>
                                                  <w:divBdr>
                                                    <w:top w:val="none" w:sz="0" w:space="0" w:color="auto"/>
                                                    <w:left w:val="none" w:sz="0" w:space="0" w:color="auto"/>
                                                    <w:bottom w:val="none" w:sz="0" w:space="0" w:color="auto"/>
                                                    <w:right w:val="none" w:sz="0" w:space="0" w:color="auto"/>
                                                  </w:divBdr>
                                                  <w:divsChild>
                                                    <w:div w:id="880216626">
                                                      <w:marLeft w:val="0"/>
                                                      <w:marRight w:val="0"/>
                                                      <w:marTop w:val="0"/>
                                                      <w:marBottom w:val="0"/>
                                                      <w:divBdr>
                                                        <w:top w:val="none" w:sz="0" w:space="0" w:color="auto"/>
                                                        <w:left w:val="none" w:sz="0" w:space="0" w:color="auto"/>
                                                        <w:bottom w:val="none" w:sz="0" w:space="0" w:color="auto"/>
                                                        <w:right w:val="none" w:sz="0" w:space="0" w:color="auto"/>
                                                      </w:divBdr>
                                                    </w:div>
                                                    <w:div w:id="791244411">
                                                      <w:marLeft w:val="0"/>
                                                      <w:marRight w:val="0"/>
                                                      <w:marTop w:val="0"/>
                                                      <w:marBottom w:val="0"/>
                                                      <w:divBdr>
                                                        <w:top w:val="none" w:sz="0" w:space="0" w:color="auto"/>
                                                        <w:left w:val="none" w:sz="0" w:space="0" w:color="auto"/>
                                                        <w:bottom w:val="none" w:sz="0" w:space="0" w:color="auto"/>
                                                        <w:right w:val="none" w:sz="0" w:space="0" w:color="auto"/>
                                                      </w:divBdr>
                                                    </w:div>
                                                    <w:div w:id="105346941">
                                                      <w:marLeft w:val="0"/>
                                                      <w:marRight w:val="0"/>
                                                      <w:marTop w:val="0"/>
                                                      <w:marBottom w:val="0"/>
                                                      <w:divBdr>
                                                        <w:top w:val="none" w:sz="0" w:space="0" w:color="auto"/>
                                                        <w:left w:val="none" w:sz="0" w:space="0" w:color="auto"/>
                                                        <w:bottom w:val="none" w:sz="0" w:space="0" w:color="auto"/>
                                                        <w:right w:val="none" w:sz="0" w:space="0" w:color="auto"/>
                                                      </w:divBdr>
                                                    </w:div>
                                                    <w:div w:id="432825524">
                                                      <w:marLeft w:val="0"/>
                                                      <w:marRight w:val="0"/>
                                                      <w:marTop w:val="0"/>
                                                      <w:marBottom w:val="0"/>
                                                      <w:divBdr>
                                                        <w:top w:val="none" w:sz="0" w:space="0" w:color="auto"/>
                                                        <w:left w:val="none" w:sz="0" w:space="0" w:color="auto"/>
                                                        <w:bottom w:val="none" w:sz="0" w:space="0" w:color="auto"/>
                                                        <w:right w:val="none" w:sz="0" w:space="0" w:color="auto"/>
                                                      </w:divBdr>
                                                    </w:div>
                                                    <w:div w:id="2016225328">
                                                      <w:marLeft w:val="0"/>
                                                      <w:marRight w:val="0"/>
                                                      <w:marTop w:val="0"/>
                                                      <w:marBottom w:val="0"/>
                                                      <w:divBdr>
                                                        <w:top w:val="none" w:sz="0" w:space="0" w:color="auto"/>
                                                        <w:left w:val="none" w:sz="0" w:space="0" w:color="auto"/>
                                                        <w:bottom w:val="none" w:sz="0" w:space="0" w:color="auto"/>
                                                        <w:right w:val="none" w:sz="0" w:space="0" w:color="auto"/>
                                                      </w:divBdr>
                                                    </w:div>
                                                    <w:div w:id="1394083216">
                                                      <w:marLeft w:val="0"/>
                                                      <w:marRight w:val="0"/>
                                                      <w:marTop w:val="0"/>
                                                      <w:marBottom w:val="0"/>
                                                      <w:divBdr>
                                                        <w:top w:val="none" w:sz="0" w:space="0" w:color="auto"/>
                                                        <w:left w:val="none" w:sz="0" w:space="0" w:color="auto"/>
                                                        <w:bottom w:val="none" w:sz="0" w:space="0" w:color="auto"/>
                                                        <w:right w:val="none" w:sz="0" w:space="0" w:color="auto"/>
                                                      </w:divBdr>
                                                    </w:div>
                                                    <w:div w:id="1907643889">
                                                      <w:marLeft w:val="0"/>
                                                      <w:marRight w:val="0"/>
                                                      <w:marTop w:val="0"/>
                                                      <w:marBottom w:val="0"/>
                                                      <w:divBdr>
                                                        <w:top w:val="none" w:sz="0" w:space="0" w:color="auto"/>
                                                        <w:left w:val="none" w:sz="0" w:space="0" w:color="auto"/>
                                                        <w:bottom w:val="none" w:sz="0" w:space="0" w:color="auto"/>
                                                        <w:right w:val="none" w:sz="0" w:space="0" w:color="auto"/>
                                                      </w:divBdr>
                                                    </w:div>
                                                    <w:div w:id="694189036">
                                                      <w:marLeft w:val="0"/>
                                                      <w:marRight w:val="0"/>
                                                      <w:marTop w:val="0"/>
                                                      <w:marBottom w:val="0"/>
                                                      <w:divBdr>
                                                        <w:top w:val="none" w:sz="0" w:space="0" w:color="auto"/>
                                                        <w:left w:val="none" w:sz="0" w:space="0" w:color="auto"/>
                                                        <w:bottom w:val="none" w:sz="0" w:space="0" w:color="auto"/>
                                                        <w:right w:val="none" w:sz="0" w:space="0" w:color="auto"/>
                                                      </w:divBdr>
                                                    </w:div>
                                                    <w:div w:id="1080444995">
                                                      <w:marLeft w:val="0"/>
                                                      <w:marRight w:val="0"/>
                                                      <w:marTop w:val="0"/>
                                                      <w:marBottom w:val="0"/>
                                                      <w:divBdr>
                                                        <w:top w:val="none" w:sz="0" w:space="0" w:color="auto"/>
                                                        <w:left w:val="none" w:sz="0" w:space="0" w:color="auto"/>
                                                        <w:bottom w:val="none" w:sz="0" w:space="0" w:color="auto"/>
                                                        <w:right w:val="none" w:sz="0" w:space="0" w:color="auto"/>
                                                      </w:divBdr>
                                                      <w:divsChild>
                                                        <w:div w:id="1258946647">
                                                          <w:marLeft w:val="0"/>
                                                          <w:marRight w:val="0"/>
                                                          <w:marTop w:val="0"/>
                                                          <w:marBottom w:val="0"/>
                                                          <w:divBdr>
                                                            <w:top w:val="none" w:sz="0" w:space="0" w:color="auto"/>
                                                            <w:left w:val="none" w:sz="0" w:space="0" w:color="auto"/>
                                                            <w:bottom w:val="none" w:sz="0" w:space="0" w:color="auto"/>
                                                            <w:right w:val="none" w:sz="0" w:space="0" w:color="auto"/>
                                                          </w:divBdr>
                                                        </w:div>
                                                        <w:div w:id="303698947">
                                                          <w:marLeft w:val="0"/>
                                                          <w:marRight w:val="0"/>
                                                          <w:marTop w:val="0"/>
                                                          <w:marBottom w:val="0"/>
                                                          <w:divBdr>
                                                            <w:top w:val="none" w:sz="0" w:space="0" w:color="auto"/>
                                                            <w:left w:val="none" w:sz="0" w:space="0" w:color="auto"/>
                                                            <w:bottom w:val="none" w:sz="0" w:space="0" w:color="auto"/>
                                                            <w:right w:val="none" w:sz="0" w:space="0" w:color="auto"/>
                                                          </w:divBdr>
                                                        </w:div>
                                                      </w:divsChild>
                                                    </w:div>
                                                    <w:div w:id="1532065511">
                                                      <w:marLeft w:val="0"/>
                                                      <w:marRight w:val="0"/>
                                                      <w:marTop w:val="0"/>
                                                      <w:marBottom w:val="0"/>
                                                      <w:divBdr>
                                                        <w:top w:val="none" w:sz="0" w:space="0" w:color="auto"/>
                                                        <w:left w:val="none" w:sz="0" w:space="0" w:color="auto"/>
                                                        <w:bottom w:val="none" w:sz="0" w:space="0" w:color="auto"/>
                                                        <w:right w:val="none" w:sz="0" w:space="0" w:color="auto"/>
                                                      </w:divBdr>
                                                    </w:div>
                                                    <w:div w:id="514539839">
                                                      <w:marLeft w:val="0"/>
                                                      <w:marRight w:val="0"/>
                                                      <w:marTop w:val="0"/>
                                                      <w:marBottom w:val="0"/>
                                                      <w:divBdr>
                                                        <w:top w:val="none" w:sz="0" w:space="0" w:color="auto"/>
                                                        <w:left w:val="none" w:sz="0" w:space="0" w:color="auto"/>
                                                        <w:bottom w:val="none" w:sz="0" w:space="0" w:color="auto"/>
                                                        <w:right w:val="none" w:sz="0" w:space="0" w:color="auto"/>
                                                      </w:divBdr>
                                                    </w:div>
                                                    <w:div w:id="324479492">
                                                      <w:marLeft w:val="0"/>
                                                      <w:marRight w:val="0"/>
                                                      <w:marTop w:val="0"/>
                                                      <w:marBottom w:val="0"/>
                                                      <w:divBdr>
                                                        <w:top w:val="none" w:sz="0" w:space="0" w:color="auto"/>
                                                        <w:left w:val="none" w:sz="0" w:space="0" w:color="auto"/>
                                                        <w:bottom w:val="none" w:sz="0" w:space="0" w:color="auto"/>
                                                        <w:right w:val="none" w:sz="0" w:space="0" w:color="auto"/>
                                                      </w:divBdr>
                                                      <w:divsChild>
                                                        <w:div w:id="587465979">
                                                          <w:marLeft w:val="0"/>
                                                          <w:marRight w:val="0"/>
                                                          <w:marTop w:val="0"/>
                                                          <w:marBottom w:val="0"/>
                                                          <w:divBdr>
                                                            <w:top w:val="none" w:sz="0" w:space="0" w:color="auto"/>
                                                            <w:left w:val="none" w:sz="0" w:space="0" w:color="auto"/>
                                                            <w:bottom w:val="none" w:sz="0" w:space="0" w:color="auto"/>
                                                            <w:right w:val="none" w:sz="0" w:space="0" w:color="auto"/>
                                                          </w:divBdr>
                                                          <w:divsChild>
                                                            <w:div w:id="4345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492655">
                                              <w:marLeft w:val="0"/>
                                              <w:marRight w:val="0"/>
                                              <w:marTop w:val="0"/>
                                              <w:marBottom w:val="0"/>
                                              <w:divBdr>
                                                <w:top w:val="none" w:sz="0" w:space="0" w:color="auto"/>
                                                <w:left w:val="none" w:sz="0" w:space="0" w:color="auto"/>
                                                <w:bottom w:val="none" w:sz="0" w:space="0" w:color="auto"/>
                                                <w:right w:val="none" w:sz="0" w:space="0" w:color="auto"/>
                                              </w:divBdr>
                                              <w:divsChild>
                                                <w:div w:id="401752451">
                                                  <w:marLeft w:val="0"/>
                                                  <w:marRight w:val="0"/>
                                                  <w:marTop w:val="0"/>
                                                  <w:marBottom w:val="0"/>
                                                  <w:divBdr>
                                                    <w:top w:val="none" w:sz="0" w:space="0" w:color="auto"/>
                                                    <w:left w:val="none" w:sz="0" w:space="0" w:color="auto"/>
                                                    <w:bottom w:val="none" w:sz="0" w:space="0" w:color="auto"/>
                                                    <w:right w:val="none" w:sz="0" w:space="0" w:color="auto"/>
                                                  </w:divBdr>
                                                  <w:divsChild>
                                                    <w:div w:id="18320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86236">
                                              <w:marLeft w:val="0"/>
                                              <w:marRight w:val="0"/>
                                              <w:marTop w:val="0"/>
                                              <w:marBottom w:val="0"/>
                                              <w:divBdr>
                                                <w:top w:val="none" w:sz="0" w:space="0" w:color="auto"/>
                                                <w:left w:val="none" w:sz="0" w:space="0" w:color="auto"/>
                                                <w:bottom w:val="none" w:sz="0" w:space="0" w:color="auto"/>
                                                <w:right w:val="none" w:sz="0" w:space="0" w:color="auto"/>
                                              </w:divBdr>
                                            </w:div>
                                            <w:div w:id="912354783">
                                              <w:marLeft w:val="0"/>
                                              <w:marRight w:val="0"/>
                                              <w:marTop w:val="0"/>
                                              <w:marBottom w:val="0"/>
                                              <w:divBdr>
                                                <w:top w:val="none" w:sz="0" w:space="0" w:color="auto"/>
                                                <w:left w:val="none" w:sz="0" w:space="0" w:color="auto"/>
                                                <w:bottom w:val="none" w:sz="0" w:space="0" w:color="auto"/>
                                                <w:right w:val="none" w:sz="0" w:space="0" w:color="auto"/>
                                              </w:divBdr>
                                              <w:divsChild>
                                                <w:div w:id="245648495">
                                                  <w:marLeft w:val="0"/>
                                                  <w:marRight w:val="0"/>
                                                  <w:marTop w:val="0"/>
                                                  <w:marBottom w:val="0"/>
                                                  <w:divBdr>
                                                    <w:top w:val="none" w:sz="0" w:space="0" w:color="auto"/>
                                                    <w:left w:val="none" w:sz="0" w:space="0" w:color="auto"/>
                                                    <w:bottom w:val="none" w:sz="0" w:space="0" w:color="auto"/>
                                                    <w:right w:val="none" w:sz="0" w:space="0" w:color="auto"/>
                                                  </w:divBdr>
                                                </w:div>
                                                <w:div w:id="1625428523">
                                                  <w:marLeft w:val="0"/>
                                                  <w:marRight w:val="0"/>
                                                  <w:marTop w:val="0"/>
                                                  <w:marBottom w:val="0"/>
                                                  <w:divBdr>
                                                    <w:top w:val="none" w:sz="0" w:space="0" w:color="auto"/>
                                                    <w:left w:val="none" w:sz="0" w:space="0" w:color="auto"/>
                                                    <w:bottom w:val="none" w:sz="0" w:space="0" w:color="auto"/>
                                                    <w:right w:val="none" w:sz="0" w:space="0" w:color="auto"/>
                                                  </w:divBdr>
                                                </w:div>
                                                <w:div w:id="418791189">
                                                  <w:marLeft w:val="0"/>
                                                  <w:marRight w:val="0"/>
                                                  <w:marTop w:val="0"/>
                                                  <w:marBottom w:val="0"/>
                                                  <w:divBdr>
                                                    <w:top w:val="none" w:sz="0" w:space="0" w:color="auto"/>
                                                    <w:left w:val="none" w:sz="0" w:space="0" w:color="auto"/>
                                                    <w:bottom w:val="none" w:sz="0" w:space="0" w:color="auto"/>
                                                    <w:right w:val="none" w:sz="0" w:space="0" w:color="auto"/>
                                                  </w:divBdr>
                                                </w:div>
                                                <w:div w:id="50272229">
                                                  <w:marLeft w:val="0"/>
                                                  <w:marRight w:val="0"/>
                                                  <w:marTop w:val="0"/>
                                                  <w:marBottom w:val="0"/>
                                                  <w:divBdr>
                                                    <w:top w:val="none" w:sz="0" w:space="0" w:color="auto"/>
                                                    <w:left w:val="none" w:sz="0" w:space="0" w:color="auto"/>
                                                    <w:bottom w:val="none" w:sz="0" w:space="0" w:color="auto"/>
                                                    <w:right w:val="none" w:sz="0" w:space="0" w:color="auto"/>
                                                  </w:divBdr>
                                                  <w:divsChild>
                                                    <w:div w:id="370039789">
                                                      <w:marLeft w:val="0"/>
                                                      <w:marRight w:val="0"/>
                                                      <w:marTop w:val="0"/>
                                                      <w:marBottom w:val="0"/>
                                                      <w:divBdr>
                                                        <w:top w:val="none" w:sz="0" w:space="0" w:color="auto"/>
                                                        <w:left w:val="none" w:sz="0" w:space="0" w:color="auto"/>
                                                        <w:bottom w:val="none" w:sz="0" w:space="0" w:color="auto"/>
                                                        <w:right w:val="none" w:sz="0" w:space="0" w:color="auto"/>
                                                      </w:divBdr>
                                                    </w:div>
                                                    <w:div w:id="6965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8754">
                                              <w:marLeft w:val="0"/>
                                              <w:marRight w:val="0"/>
                                              <w:marTop w:val="0"/>
                                              <w:marBottom w:val="0"/>
                                              <w:divBdr>
                                                <w:top w:val="none" w:sz="0" w:space="0" w:color="auto"/>
                                                <w:left w:val="none" w:sz="0" w:space="0" w:color="auto"/>
                                                <w:bottom w:val="none" w:sz="0" w:space="0" w:color="auto"/>
                                                <w:right w:val="none" w:sz="0" w:space="0" w:color="auto"/>
                                              </w:divBdr>
                                              <w:divsChild>
                                                <w:div w:id="1249116788">
                                                  <w:marLeft w:val="0"/>
                                                  <w:marRight w:val="0"/>
                                                  <w:marTop w:val="0"/>
                                                  <w:marBottom w:val="0"/>
                                                  <w:divBdr>
                                                    <w:top w:val="none" w:sz="0" w:space="0" w:color="auto"/>
                                                    <w:left w:val="none" w:sz="0" w:space="0" w:color="auto"/>
                                                    <w:bottom w:val="none" w:sz="0" w:space="0" w:color="auto"/>
                                                    <w:right w:val="none" w:sz="0" w:space="0" w:color="auto"/>
                                                  </w:divBdr>
                                                  <w:divsChild>
                                                    <w:div w:id="5138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8782">
                                              <w:marLeft w:val="0"/>
                                              <w:marRight w:val="0"/>
                                              <w:marTop w:val="0"/>
                                              <w:marBottom w:val="0"/>
                                              <w:divBdr>
                                                <w:top w:val="none" w:sz="0" w:space="0" w:color="auto"/>
                                                <w:left w:val="none" w:sz="0" w:space="0" w:color="auto"/>
                                                <w:bottom w:val="none" w:sz="0" w:space="0" w:color="auto"/>
                                                <w:right w:val="none" w:sz="0" w:space="0" w:color="auto"/>
                                              </w:divBdr>
                                            </w:div>
                                            <w:div w:id="385226896">
                                              <w:marLeft w:val="0"/>
                                              <w:marRight w:val="0"/>
                                              <w:marTop w:val="0"/>
                                              <w:marBottom w:val="0"/>
                                              <w:divBdr>
                                                <w:top w:val="none" w:sz="0" w:space="0" w:color="auto"/>
                                                <w:left w:val="none" w:sz="0" w:space="0" w:color="auto"/>
                                                <w:bottom w:val="none" w:sz="0" w:space="0" w:color="auto"/>
                                                <w:right w:val="none" w:sz="0" w:space="0" w:color="auto"/>
                                              </w:divBdr>
                                              <w:divsChild>
                                                <w:div w:id="578632956">
                                                  <w:marLeft w:val="0"/>
                                                  <w:marRight w:val="0"/>
                                                  <w:marTop w:val="0"/>
                                                  <w:marBottom w:val="0"/>
                                                  <w:divBdr>
                                                    <w:top w:val="none" w:sz="0" w:space="0" w:color="auto"/>
                                                    <w:left w:val="none" w:sz="0" w:space="0" w:color="auto"/>
                                                    <w:bottom w:val="none" w:sz="0" w:space="0" w:color="auto"/>
                                                    <w:right w:val="none" w:sz="0" w:space="0" w:color="auto"/>
                                                  </w:divBdr>
                                                </w:div>
                                                <w:div w:id="1688366001">
                                                  <w:marLeft w:val="0"/>
                                                  <w:marRight w:val="0"/>
                                                  <w:marTop w:val="0"/>
                                                  <w:marBottom w:val="0"/>
                                                  <w:divBdr>
                                                    <w:top w:val="none" w:sz="0" w:space="0" w:color="auto"/>
                                                    <w:left w:val="none" w:sz="0" w:space="0" w:color="auto"/>
                                                    <w:bottom w:val="none" w:sz="0" w:space="0" w:color="auto"/>
                                                    <w:right w:val="none" w:sz="0" w:space="0" w:color="auto"/>
                                                  </w:divBdr>
                                                  <w:divsChild>
                                                    <w:div w:id="540940852">
                                                      <w:marLeft w:val="0"/>
                                                      <w:marRight w:val="0"/>
                                                      <w:marTop w:val="0"/>
                                                      <w:marBottom w:val="0"/>
                                                      <w:divBdr>
                                                        <w:top w:val="none" w:sz="0" w:space="0" w:color="auto"/>
                                                        <w:left w:val="none" w:sz="0" w:space="0" w:color="auto"/>
                                                        <w:bottom w:val="none" w:sz="0" w:space="0" w:color="auto"/>
                                                        <w:right w:val="none" w:sz="0" w:space="0" w:color="auto"/>
                                                      </w:divBdr>
                                                    </w:div>
                                                    <w:div w:id="14260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6103">
                                              <w:marLeft w:val="0"/>
                                              <w:marRight w:val="0"/>
                                              <w:marTop w:val="0"/>
                                              <w:marBottom w:val="0"/>
                                              <w:divBdr>
                                                <w:top w:val="none" w:sz="0" w:space="0" w:color="auto"/>
                                                <w:left w:val="none" w:sz="0" w:space="0" w:color="auto"/>
                                                <w:bottom w:val="none" w:sz="0" w:space="0" w:color="auto"/>
                                                <w:right w:val="none" w:sz="0" w:space="0" w:color="auto"/>
                                              </w:divBdr>
                                              <w:divsChild>
                                                <w:div w:id="1441411292">
                                                  <w:marLeft w:val="0"/>
                                                  <w:marRight w:val="0"/>
                                                  <w:marTop w:val="0"/>
                                                  <w:marBottom w:val="0"/>
                                                  <w:divBdr>
                                                    <w:top w:val="none" w:sz="0" w:space="0" w:color="auto"/>
                                                    <w:left w:val="none" w:sz="0" w:space="0" w:color="auto"/>
                                                    <w:bottom w:val="none" w:sz="0" w:space="0" w:color="auto"/>
                                                    <w:right w:val="none" w:sz="0" w:space="0" w:color="auto"/>
                                                  </w:divBdr>
                                                  <w:divsChild>
                                                    <w:div w:id="16638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0750">
                                              <w:marLeft w:val="0"/>
                                              <w:marRight w:val="0"/>
                                              <w:marTop w:val="0"/>
                                              <w:marBottom w:val="0"/>
                                              <w:divBdr>
                                                <w:top w:val="none" w:sz="0" w:space="0" w:color="auto"/>
                                                <w:left w:val="none" w:sz="0" w:space="0" w:color="auto"/>
                                                <w:bottom w:val="none" w:sz="0" w:space="0" w:color="auto"/>
                                                <w:right w:val="none" w:sz="0" w:space="0" w:color="auto"/>
                                              </w:divBdr>
                                            </w:div>
                                            <w:div w:id="1812869345">
                                              <w:marLeft w:val="0"/>
                                              <w:marRight w:val="0"/>
                                              <w:marTop w:val="0"/>
                                              <w:marBottom w:val="0"/>
                                              <w:divBdr>
                                                <w:top w:val="none" w:sz="0" w:space="0" w:color="auto"/>
                                                <w:left w:val="none" w:sz="0" w:space="0" w:color="auto"/>
                                                <w:bottom w:val="none" w:sz="0" w:space="0" w:color="auto"/>
                                                <w:right w:val="none" w:sz="0" w:space="0" w:color="auto"/>
                                              </w:divBdr>
                                              <w:divsChild>
                                                <w:div w:id="2082438247">
                                                  <w:marLeft w:val="0"/>
                                                  <w:marRight w:val="0"/>
                                                  <w:marTop w:val="0"/>
                                                  <w:marBottom w:val="0"/>
                                                  <w:divBdr>
                                                    <w:top w:val="none" w:sz="0" w:space="0" w:color="auto"/>
                                                    <w:left w:val="none" w:sz="0" w:space="0" w:color="auto"/>
                                                    <w:bottom w:val="none" w:sz="0" w:space="0" w:color="auto"/>
                                                    <w:right w:val="none" w:sz="0" w:space="0" w:color="auto"/>
                                                  </w:divBdr>
                                                  <w:divsChild>
                                                    <w:div w:id="990134627">
                                                      <w:marLeft w:val="0"/>
                                                      <w:marRight w:val="0"/>
                                                      <w:marTop w:val="0"/>
                                                      <w:marBottom w:val="0"/>
                                                      <w:divBdr>
                                                        <w:top w:val="none" w:sz="0" w:space="0" w:color="auto"/>
                                                        <w:left w:val="none" w:sz="0" w:space="0" w:color="auto"/>
                                                        <w:bottom w:val="none" w:sz="0" w:space="0" w:color="auto"/>
                                                        <w:right w:val="none" w:sz="0" w:space="0" w:color="auto"/>
                                                      </w:divBdr>
                                                    </w:div>
                                                    <w:div w:id="469636838">
                                                      <w:marLeft w:val="0"/>
                                                      <w:marRight w:val="0"/>
                                                      <w:marTop w:val="0"/>
                                                      <w:marBottom w:val="0"/>
                                                      <w:divBdr>
                                                        <w:top w:val="none" w:sz="0" w:space="0" w:color="auto"/>
                                                        <w:left w:val="none" w:sz="0" w:space="0" w:color="auto"/>
                                                        <w:bottom w:val="none" w:sz="0" w:space="0" w:color="auto"/>
                                                        <w:right w:val="none" w:sz="0" w:space="0" w:color="auto"/>
                                                      </w:divBdr>
                                                    </w:div>
                                                  </w:divsChild>
                                                </w:div>
                                                <w:div w:id="421148595">
                                                  <w:marLeft w:val="0"/>
                                                  <w:marRight w:val="0"/>
                                                  <w:marTop w:val="0"/>
                                                  <w:marBottom w:val="0"/>
                                                  <w:divBdr>
                                                    <w:top w:val="none" w:sz="0" w:space="0" w:color="auto"/>
                                                    <w:left w:val="none" w:sz="0" w:space="0" w:color="auto"/>
                                                    <w:bottom w:val="none" w:sz="0" w:space="0" w:color="auto"/>
                                                    <w:right w:val="none" w:sz="0" w:space="0" w:color="auto"/>
                                                  </w:divBdr>
                                                </w:div>
                                                <w:div w:id="17588846">
                                                  <w:marLeft w:val="0"/>
                                                  <w:marRight w:val="0"/>
                                                  <w:marTop w:val="0"/>
                                                  <w:marBottom w:val="0"/>
                                                  <w:divBdr>
                                                    <w:top w:val="none" w:sz="0" w:space="0" w:color="auto"/>
                                                    <w:left w:val="none" w:sz="0" w:space="0" w:color="auto"/>
                                                    <w:bottom w:val="none" w:sz="0" w:space="0" w:color="auto"/>
                                                    <w:right w:val="none" w:sz="0" w:space="0" w:color="auto"/>
                                                  </w:divBdr>
                                                  <w:divsChild>
                                                    <w:div w:id="1604193680">
                                                      <w:marLeft w:val="0"/>
                                                      <w:marRight w:val="0"/>
                                                      <w:marTop w:val="0"/>
                                                      <w:marBottom w:val="0"/>
                                                      <w:divBdr>
                                                        <w:top w:val="none" w:sz="0" w:space="0" w:color="auto"/>
                                                        <w:left w:val="none" w:sz="0" w:space="0" w:color="auto"/>
                                                        <w:bottom w:val="none" w:sz="0" w:space="0" w:color="auto"/>
                                                        <w:right w:val="none" w:sz="0" w:space="0" w:color="auto"/>
                                                      </w:divBdr>
                                                    </w:div>
                                                    <w:div w:id="1187210384">
                                                      <w:marLeft w:val="0"/>
                                                      <w:marRight w:val="0"/>
                                                      <w:marTop w:val="0"/>
                                                      <w:marBottom w:val="0"/>
                                                      <w:divBdr>
                                                        <w:top w:val="none" w:sz="0" w:space="0" w:color="auto"/>
                                                        <w:left w:val="none" w:sz="0" w:space="0" w:color="auto"/>
                                                        <w:bottom w:val="none" w:sz="0" w:space="0" w:color="auto"/>
                                                        <w:right w:val="none" w:sz="0" w:space="0" w:color="auto"/>
                                                      </w:divBdr>
                                                    </w:div>
                                                  </w:divsChild>
                                                </w:div>
                                                <w:div w:id="1081222644">
                                                  <w:marLeft w:val="0"/>
                                                  <w:marRight w:val="0"/>
                                                  <w:marTop w:val="0"/>
                                                  <w:marBottom w:val="0"/>
                                                  <w:divBdr>
                                                    <w:top w:val="none" w:sz="0" w:space="0" w:color="auto"/>
                                                    <w:left w:val="none" w:sz="0" w:space="0" w:color="auto"/>
                                                    <w:bottom w:val="none" w:sz="0" w:space="0" w:color="auto"/>
                                                    <w:right w:val="none" w:sz="0" w:space="0" w:color="auto"/>
                                                  </w:divBdr>
                                                </w:div>
                                                <w:div w:id="622076076">
                                                  <w:marLeft w:val="0"/>
                                                  <w:marRight w:val="0"/>
                                                  <w:marTop w:val="0"/>
                                                  <w:marBottom w:val="0"/>
                                                  <w:divBdr>
                                                    <w:top w:val="none" w:sz="0" w:space="0" w:color="auto"/>
                                                    <w:left w:val="none" w:sz="0" w:space="0" w:color="auto"/>
                                                    <w:bottom w:val="none" w:sz="0" w:space="0" w:color="auto"/>
                                                    <w:right w:val="none" w:sz="0" w:space="0" w:color="auto"/>
                                                  </w:divBdr>
                                                </w:div>
                                              </w:divsChild>
                                            </w:div>
                                            <w:div w:id="135686099">
                                              <w:marLeft w:val="0"/>
                                              <w:marRight w:val="0"/>
                                              <w:marTop w:val="0"/>
                                              <w:marBottom w:val="0"/>
                                              <w:divBdr>
                                                <w:top w:val="none" w:sz="0" w:space="0" w:color="auto"/>
                                                <w:left w:val="none" w:sz="0" w:space="0" w:color="auto"/>
                                                <w:bottom w:val="none" w:sz="0" w:space="0" w:color="auto"/>
                                                <w:right w:val="none" w:sz="0" w:space="0" w:color="auto"/>
                                              </w:divBdr>
                                              <w:divsChild>
                                                <w:div w:id="526522386">
                                                  <w:marLeft w:val="0"/>
                                                  <w:marRight w:val="0"/>
                                                  <w:marTop w:val="0"/>
                                                  <w:marBottom w:val="0"/>
                                                  <w:divBdr>
                                                    <w:top w:val="none" w:sz="0" w:space="0" w:color="auto"/>
                                                    <w:left w:val="none" w:sz="0" w:space="0" w:color="auto"/>
                                                    <w:bottom w:val="none" w:sz="0" w:space="0" w:color="auto"/>
                                                    <w:right w:val="none" w:sz="0" w:space="0" w:color="auto"/>
                                                  </w:divBdr>
                                                  <w:divsChild>
                                                    <w:div w:id="12480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6091">
                                              <w:marLeft w:val="0"/>
                                              <w:marRight w:val="0"/>
                                              <w:marTop w:val="0"/>
                                              <w:marBottom w:val="0"/>
                                              <w:divBdr>
                                                <w:top w:val="none" w:sz="0" w:space="0" w:color="auto"/>
                                                <w:left w:val="none" w:sz="0" w:space="0" w:color="auto"/>
                                                <w:bottom w:val="none" w:sz="0" w:space="0" w:color="auto"/>
                                                <w:right w:val="none" w:sz="0" w:space="0" w:color="auto"/>
                                              </w:divBdr>
                                              <w:divsChild>
                                                <w:div w:id="311065305">
                                                  <w:marLeft w:val="0"/>
                                                  <w:marRight w:val="0"/>
                                                  <w:marTop w:val="0"/>
                                                  <w:marBottom w:val="0"/>
                                                  <w:divBdr>
                                                    <w:top w:val="none" w:sz="0" w:space="0" w:color="auto"/>
                                                    <w:left w:val="none" w:sz="0" w:space="0" w:color="auto"/>
                                                    <w:bottom w:val="none" w:sz="0" w:space="0" w:color="auto"/>
                                                    <w:right w:val="none" w:sz="0" w:space="0" w:color="auto"/>
                                                  </w:divBdr>
                                                  <w:divsChild>
                                                    <w:div w:id="6716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49929">
                                              <w:marLeft w:val="0"/>
                                              <w:marRight w:val="0"/>
                                              <w:marTop w:val="0"/>
                                              <w:marBottom w:val="0"/>
                                              <w:divBdr>
                                                <w:top w:val="none" w:sz="0" w:space="0" w:color="auto"/>
                                                <w:left w:val="none" w:sz="0" w:space="0" w:color="auto"/>
                                                <w:bottom w:val="none" w:sz="0" w:space="0" w:color="auto"/>
                                                <w:right w:val="none" w:sz="0" w:space="0" w:color="auto"/>
                                              </w:divBdr>
                                            </w:div>
                                            <w:div w:id="217476177">
                                              <w:marLeft w:val="0"/>
                                              <w:marRight w:val="0"/>
                                              <w:marTop w:val="0"/>
                                              <w:marBottom w:val="0"/>
                                              <w:divBdr>
                                                <w:top w:val="none" w:sz="0" w:space="0" w:color="auto"/>
                                                <w:left w:val="none" w:sz="0" w:space="0" w:color="auto"/>
                                                <w:bottom w:val="none" w:sz="0" w:space="0" w:color="auto"/>
                                                <w:right w:val="none" w:sz="0" w:space="0" w:color="auto"/>
                                              </w:divBdr>
                                              <w:divsChild>
                                                <w:div w:id="1769502095">
                                                  <w:marLeft w:val="0"/>
                                                  <w:marRight w:val="0"/>
                                                  <w:marTop w:val="0"/>
                                                  <w:marBottom w:val="0"/>
                                                  <w:divBdr>
                                                    <w:top w:val="none" w:sz="0" w:space="0" w:color="auto"/>
                                                    <w:left w:val="none" w:sz="0" w:space="0" w:color="auto"/>
                                                    <w:bottom w:val="none" w:sz="0" w:space="0" w:color="auto"/>
                                                    <w:right w:val="none" w:sz="0" w:space="0" w:color="auto"/>
                                                  </w:divBdr>
                                                  <w:divsChild>
                                                    <w:div w:id="10677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18161">
                                              <w:marLeft w:val="0"/>
                                              <w:marRight w:val="0"/>
                                              <w:marTop w:val="0"/>
                                              <w:marBottom w:val="0"/>
                                              <w:divBdr>
                                                <w:top w:val="none" w:sz="0" w:space="0" w:color="auto"/>
                                                <w:left w:val="none" w:sz="0" w:space="0" w:color="auto"/>
                                                <w:bottom w:val="none" w:sz="0" w:space="0" w:color="auto"/>
                                                <w:right w:val="none" w:sz="0" w:space="0" w:color="auto"/>
                                              </w:divBdr>
                                              <w:divsChild>
                                                <w:div w:id="717241003">
                                                  <w:marLeft w:val="0"/>
                                                  <w:marRight w:val="0"/>
                                                  <w:marTop w:val="0"/>
                                                  <w:marBottom w:val="0"/>
                                                  <w:divBdr>
                                                    <w:top w:val="none" w:sz="0" w:space="0" w:color="auto"/>
                                                    <w:left w:val="none" w:sz="0" w:space="0" w:color="auto"/>
                                                    <w:bottom w:val="none" w:sz="0" w:space="0" w:color="auto"/>
                                                    <w:right w:val="none" w:sz="0" w:space="0" w:color="auto"/>
                                                  </w:divBdr>
                                                </w:div>
                                              </w:divsChild>
                                            </w:div>
                                            <w:div w:id="1217158647">
                                              <w:marLeft w:val="0"/>
                                              <w:marRight w:val="0"/>
                                              <w:marTop w:val="0"/>
                                              <w:marBottom w:val="0"/>
                                              <w:divBdr>
                                                <w:top w:val="none" w:sz="0" w:space="0" w:color="auto"/>
                                                <w:left w:val="none" w:sz="0" w:space="0" w:color="auto"/>
                                                <w:bottom w:val="none" w:sz="0" w:space="0" w:color="auto"/>
                                                <w:right w:val="none" w:sz="0" w:space="0" w:color="auto"/>
                                              </w:divBdr>
                                              <w:divsChild>
                                                <w:div w:id="1331761465">
                                                  <w:marLeft w:val="0"/>
                                                  <w:marRight w:val="0"/>
                                                  <w:marTop w:val="0"/>
                                                  <w:marBottom w:val="0"/>
                                                  <w:divBdr>
                                                    <w:top w:val="none" w:sz="0" w:space="0" w:color="auto"/>
                                                    <w:left w:val="none" w:sz="0" w:space="0" w:color="auto"/>
                                                    <w:bottom w:val="none" w:sz="0" w:space="0" w:color="auto"/>
                                                    <w:right w:val="none" w:sz="0" w:space="0" w:color="auto"/>
                                                  </w:divBdr>
                                                  <w:divsChild>
                                                    <w:div w:id="10910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6754">
                                              <w:marLeft w:val="0"/>
                                              <w:marRight w:val="0"/>
                                              <w:marTop w:val="0"/>
                                              <w:marBottom w:val="0"/>
                                              <w:divBdr>
                                                <w:top w:val="none" w:sz="0" w:space="0" w:color="auto"/>
                                                <w:left w:val="none" w:sz="0" w:space="0" w:color="auto"/>
                                                <w:bottom w:val="none" w:sz="0" w:space="0" w:color="auto"/>
                                                <w:right w:val="none" w:sz="0" w:space="0" w:color="auto"/>
                                              </w:divBdr>
                                            </w:div>
                                            <w:div w:id="864976598">
                                              <w:marLeft w:val="0"/>
                                              <w:marRight w:val="0"/>
                                              <w:marTop w:val="0"/>
                                              <w:marBottom w:val="0"/>
                                              <w:divBdr>
                                                <w:top w:val="none" w:sz="0" w:space="0" w:color="auto"/>
                                                <w:left w:val="none" w:sz="0" w:space="0" w:color="auto"/>
                                                <w:bottom w:val="none" w:sz="0" w:space="0" w:color="auto"/>
                                                <w:right w:val="none" w:sz="0" w:space="0" w:color="auto"/>
                                              </w:divBdr>
                                              <w:divsChild>
                                                <w:div w:id="79329552">
                                                  <w:marLeft w:val="0"/>
                                                  <w:marRight w:val="0"/>
                                                  <w:marTop w:val="0"/>
                                                  <w:marBottom w:val="0"/>
                                                  <w:divBdr>
                                                    <w:top w:val="none" w:sz="0" w:space="0" w:color="auto"/>
                                                    <w:left w:val="none" w:sz="0" w:space="0" w:color="auto"/>
                                                    <w:bottom w:val="none" w:sz="0" w:space="0" w:color="auto"/>
                                                    <w:right w:val="none" w:sz="0" w:space="0" w:color="auto"/>
                                                  </w:divBdr>
                                                </w:div>
                                                <w:div w:id="66342141">
                                                  <w:marLeft w:val="0"/>
                                                  <w:marRight w:val="0"/>
                                                  <w:marTop w:val="0"/>
                                                  <w:marBottom w:val="0"/>
                                                  <w:divBdr>
                                                    <w:top w:val="none" w:sz="0" w:space="0" w:color="auto"/>
                                                    <w:left w:val="none" w:sz="0" w:space="0" w:color="auto"/>
                                                    <w:bottom w:val="none" w:sz="0" w:space="0" w:color="auto"/>
                                                    <w:right w:val="none" w:sz="0" w:space="0" w:color="auto"/>
                                                  </w:divBdr>
                                                </w:div>
                                              </w:divsChild>
                                            </w:div>
                                            <w:div w:id="1262688427">
                                              <w:marLeft w:val="0"/>
                                              <w:marRight w:val="0"/>
                                              <w:marTop w:val="0"/>
                                              <w:marBottom w:val="0"/>
                                              <w:divBdr>
                                                <w:top w:val="none" w:sz="0" w:space="0" w:color="auto"/>
                                                <w:left w:val="none" w:sz="0" w:space="0" w:color="auto"/>
                                                <w:bottom w:val="none" w:sz="0" w:space="0" w:color="auto"/>
                                                <w:right w:val="none" w:sz="0" w:space="0" w:color="auto"/>
                                              </w:divBdr>
                                              <w:divsChild>
                                                <w:div w:id="888953067">
                                                  <w:marLeft w:val="0"/>
                                                  <w:marRight w:val="0"/>
                                                  <w:marTop w:val="0"/>
                                                  <w:marBottom w:val="0"/>
                                                  <w:divBdr>
                                                    <w:top w:val="none" w:sz="0" w:space="0" w:color="auto"/>
                                                    <w:left w:val="none" w:sz="0" w:space="0" w:color="auto"/>
                                                    <w:bottom w:val="none" w:sz="0" w:space="0" w:color="auto"/>
                                                    <w:right w:val="none" w:sz="0" w:space="0" w:color="auto"/>
                                                  </w:divBdr>
                                                  <w:divsChild>
                                                    <w:div w:id="19556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4880">
                                              <w:marLeft w:val="0"/>
                                              <w:marRight w:val="0"/>
                                              <w:marTop w:val="0"/>
                                              <w:marBottom w:val="0"/>
                                              <w:divBdr>
                                                <w:top w:val="none" w:sz="0" w:space="0" w:color="auto"/>
                                                <w:left w:val="none" w:sz="0" w:space="0" w:color="auto"/>
                                                <w:bottom w:val="none" w:sz="0" w:space="0" w:color="auto"/>
                                                <w:right w:val="none" w:sz="0" w:space="0" w:color="auto"/>
                                              </w:divBdr>
                                            </w:div>
                                            <w:div w:id="1005865780">
                                              <w:marLeft w:val="0"/>
                                              <w:marRight w:val="0"/>
                                              <w:marTop w:val="0"/>
                                              <w:marBottom w:val="0"/>
                                              <w:divBdr>
                                                <w:top w:val="none" w:sz="0" w:space="0" w:color="auto"/>
                                                <w:left w:val="none" w:sz="0" w:space="0" w:color="auto"/>
                                                <w:bottom w:val="none" w:sz="0" w:space="0" w:color="auto"/>
                                                <w:right w:val="none" w:sz="0" w:space="0" w:color="auto"/>
                                              </w:divBdr>
                                              <w:divsChild>
                                                <w:div w:id="1240794101">
                                                  <w:marLeft w:val="0"/>
                                                  <w:marRight w:val="0"/>
                                                  <w:marTop w:val="0"/>
                                                  <w:marBottom w:val="0"/>
                                                  <w:divBdr>
                                                    <w:top w:val="none" w:sz="0" w:space="0" w:color="auto"/>
                                                    <w:left w:val="none" w:sz="0" w:space="0" w:color="auto"/>
                                                    <w:bottom w:val="none" w:sz="0" w:space="0" w:color="auto"/>
                                                    <w:right w:val="none" w:sz="0" w:space="0" w:color="auto"/>
                                                  </w:divBdr>
                                                  <w:divsChild>
                                                    <w:div w:id="1131896000">
                                                      <w:marLeft w:val="0"/>
                                                      <w:marRight w:val="0"/>
                                                      <w:marTop w:val="0"/>
                                                      <w:marBottom w:val="0"/>
                                                      <w:divBdr>
                                                        <w:top w:val="none" w:sz="0" w:space="0" w:color="auto"/>
                                                        <w:left w:val="none" w:sz="0" w:space="0" w:color="auto"/>
                                                        <w:bottom w:val="none" w:sz="0" w:space="0" w:color="auto"/>
                                                        <w:right w:val="none" w:sz="0" w:space="0" w:color="auto"/>
                                                      </w:divBdr>
                                                    </w:div>
                                                  </w:divsChild>
                                                </w:div>
                                                <w:div w:id="551841781">
                                                  <w:marLeft w:val="0"/>
                                                  <w:marRight w:val="0"/>
                                                  <w:marTop w:val="0"/>
                                                  <w:marBottom w:val="0"/>
                                                  <w:divBdr>
                                                    <w:top w:val="none" w:sz="0" w:space="0" w:color="auto"/>
                                                    <w:left w:val="none" w:sz="0" w:space="0" w:color="auto"/>
                                                    <w:bottom w:val="none" w:sz="0" w:space="0" w:color="auto"/>
                                                    <w:right w:val="none" w:sz="0" w:space="0" w:color="auto"/>
                                                  </w:divBdr>
                                                  <w:divsChild>
                                                    <w:div w:id="12748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0604">
                                              <w:marLeft w:val="0"/>
                                              <w:marRight w:val="0"/>
                                              <w:marTop w:val="0"/>
                                              <w:marBottom w:val="0"/>
                                              <w:divBdr>
                                                <w:top w:val="none" w:sz="0" w:space="0" w:color="auto"/>
                                                <w:left w:val="none" w:sz="0" w:space="0" w:color="auto"/>
                                                <w:bottom w:val="none" w:sz="0" w:space="0" w:color="auto"/>
                                                <w:right w:val="none" w:sz="0" w:space="0" w:color="auto"/>
                                              </w:divBdr>
                                              <w:divsChild>
                                                <w:div w:id="91241747">
                                                  <w:marLeft w:val="0"/>
                                                  <w:marRight w:val="0"/>
                                                  <w:marTop w:val="0"/>
                                                  <w:marBottom w:val="0"/>
                                                  <w:divBdr>
                                                    <w:top w:val="none" w:sz="0" w:space="0" w:color="auto"/>
                                                    <w:left w:val="none" w:sz="0" w:space="0" w:color="auto"/>
                                                    <w:bottom w:val="none" w:sz="0" w:space="0" w:color="auto"/>
                                                    <w:right w:val="none" w:sz="0" w:space="0" w:color="auto"/>
                                                  </w:divBdr>
                                                  <w:divsChild>
                                                    <w:div w:id="6331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7892">
                                              <w:marLeft w:val="0"/>
                                              <w:marRight w:val="0"/>
                                              <w:marTop w:val="0"/>
                                              <w:marBottom w:val="0"/>
                                              <w:divBdr>
                                                <w:top w:val="none" w:sz="0" w:space="0" w:color="auto"/>
                                                <w:left w:val="none" w:sz="0" w:space="0" w:color="auto"/>
                                                <w:bottom w:val="none" w:sz="0" w:space="0" w:color="auto"/>
                                                <w:right w:val="none" w:sz="0" w:space="0" w:color="auto"/>
                                              </w:divBdr>
                                            </w:div>
                                            <w:div w:id="38215339">
                                              <w:marLeft w:val="0"/>
                                              <w:marRight w:val="0"/>
                                              <w:marTop w:val="0"/>
                                              <w:marBottom w:val="0"/>
                                              <w:divBdr>
                                                <w:top w:val="none" w:sz="0" w:space="0" w:color="auto"/>
                                                <w:left w:val="none" w:sz="0" w:space="0" w:color="auto"/>
                                                <w:bottom w:val="none" w:sz="0" w:space="0" w:color="auto"/>
                                                <w:right w:val="none" w:sz="0" w:space="0" w:color="auto"/>
                                              </w:divBdr>
                                            </w:div>
                                            <w:div w:id="1705864470">
                                              <w:marLeft w:val="0"/>
                                              <w:marRight w:val="0"/>
                                              <w:marTop w:val="0"/>
                                              <w:marBottom w:val="0"/>
                                              <w:divBdr>
                                                <w:top w:val="none" w:sz="0" w:space="0" w:color="auto"/>
                                                <w:left w:val="none" w:sz="0" w:space="0" w:color="auto"/>
                                                <w:bottom w:val="none" w:sz="0" w:space="0" w:color="auto"/>
                                                <w:right w:val="none" w:sz="0" w:space="0" w:color="auto"/>
                                              </w:divBdr>
                                              <w:divsChild>
                                                <w:div w:id="443768818">
                                                  <w:marLeft w:val="0"/>
                                                  <w:marRight w:val="0"/>
                                                  <w:marTop w:val="0"/>
                                                  <w:marBottom w:val="432"/>
                                                  <w:divBdr>
                                                    <w:top w:val="none" w:sz="0" w:space="0" w:color="auto"/>
                                                    <w:left w:val="none" w:sz="0" w:space="0" w:color="auto"/>
                                                    <w:bottom w:val="none" w:sz="0" w:space="0" w:color="auto"/>
                                                    <w:right w:val="none" w:sz="0" w:space="0" w:color="auto"/>
                                                  </w:divBdr>
                                                </w:div>
                                                <w:div w:id="1788699571">
                                                  <w:marLeft w:val="0"/>
                                                  <w:marRight w:val="0"/>
                                                  <w:marTop w:val="0"/>
                                                  <w:marBottom w:val="432"/>
                                                  <w:divBdr>
                                                    <w:top w:val="none" w:sz="0" w:space="0" w:color="auto"/>
                                                    <w:left w:val="none" w:sz="0" w:space="0" w:color="auto"/>
                                                    <w:bottom w:val="none" w:sz="0" w:space="0" w:color="auto"/>
                                                    <w:right w:val="none" w:sz="0" w:space="0" w:color="auto"/>
                                                  </w:divBdr>
                                                </w:div>
                                                <w:div w:id="1951356847">
                                                  <w:marLeft w:val="0"/>
                                                  <w:marRight w:val="0"/>
                                                  <w:marTop w:val="0"/>
                                                  <w:marBottom w:val="432"/>
                                                  <w:divBdr>
                                                    <w:top w:val="none" w:sz="0" w:space="0" w:color="auto"/>
                                                    <w:left w:val="none" w:sz="0" w:space="0" w:color="auto"/>
                                                    <w:bottom w:val="none" w:sz="0" w:space="0" w:color="auto"/>
                                                    <w:right w:val="none" w:sz="0" w:space="0" w:color="auto"/>
                                                  </w:divBdr>
                                                </w:div>
                                              </w:divsChild>
                                            </w:div>
                                            <w:div w:id="2126385570">
                                              <w:marLeft w:val="0"/>
                                              <w:marRight w:val="0"/>
                                              <w:marTop w:val="0"/>
                                              <w:marBottom w:val="0"/>
                                              <w:divBdr>
                                                <w:top w:val="none" w:sz="0" w:space="0" w:color="auto"/>
                                                <w:left w:val="none" w:sz="0" w:space="0" w:color="auto"/>
                                                <w:bottom w:val="none" w:sz="0" w:space="0" w:color="auto"/>
                                                <w:right w:val="none" w:sz="0" w:space="0" w:color="auto"/>
                                              </w:divBdr>
                                              <w:divsChild>
                                                <w:div w:id="2067682332">
                                                  <w:marLeft w:val="0"/>
                                                  <w:marRight w:val="0"/>
                                                  <w:marTop w:val="0"/>
                                                  <w:marBottom w:val="0"/>
                                                  <w:divBdr>
                                                    <w:top w:val="none" w:sz="0" w:space="0" w:color="auto"/>
                                                    <w:left w:val="none" w:sz="0" w:space="0" w:color="auto"/>
                                                    <w:bottom w:val="none" w:sz="0" w:space="0" w:color="auto"/>
                                                    <w:right w:val="none" w:sz="0" w:space="0" w:color="auto"/>
                                                  </w:divBdr>
                                                </w:div>
                                                <w:div w:id="1525367372">
                                                  <w:marLeft w:val="0"/>
                                                  <w:marRight w:val="0"/>
                                                  <w:marTop w:val="0"/>
                                                  <w:marBottom w:val="0"/>
                                                  <w:divBdr>
                                                    <w:top w:val="none" w:sz="0" w:space="0" w:color="auto"/>
                                                    <w:left w:val="none" w:sz="0" w:space="0" w:color="auto"/>
                                                    <w:bottom w:val="none" w:sz="0" w:space="0" w:color="auto"/>
                                                    <w:right w:val="none" w:sz="0" w:space="0" w:color="auto"/>
                                                  </w:divBdr>
                                                </w:div>
                                              </w:divsChild>
                                            </w:div>
                                            <w:div w:id="81730301">
                                              <w:marLeft w:val="0"/>
                                              <w:marRight w:val="0"/>
                                              <w:marTop w:val="0"/>
                                              <w:marBottom w:val="0"/>
                                              <w:divBdr>
                                                <w:top w:val="none" w:sz="0" w:space="0" w:color="auto"/>
                                                <w:left w:val="none" w:sz="0" w:space="0" w:color="auto"/>
                                                <w:bottom w:val="none" w:sz="0" w:space="0" w:color="auto"/>
                                                <w:right w:val="none" w:sz="0" w:space="0" w:color="auto"/>
                                              </w:divBdr>
                                            </w:div>
                                            <w:div w:id="1987736823">
                                              <w:marLeft w:val="0"/>
                                              <w:marRight w:val="0"/>
                                              <w:marTop w:val="0"/>
                                              <w:marBottom w:val="0"/>
                                              <w:divBdr>
                                                <w:top w:val="none" w:sz="0" w:space="0" w:color="auto"/>
                                                <w:left w:val="none" w:sz="0" w:space="0" w:color="auto"/>
                                                <w:bottom w:val="none" w:sz="0" w:space="0" w:color="auto"/>
                                                <w:right w:val="none" w:sz="0" w:space="0" w:color="auto"/>
                                              </w:divBdr>
                                            </w:div>
                                            <w:div w:id="1483934446">
                                              <w:marLeft w:val="0"/>
                                              <w:marRight w:val="0"/>
                                              <w:marTop w:val="0"/>
                                              <w:marBottom w:val="0"/>
                                              <w:divBdr>
                                                <w:top w:val="none" w:sz="0" w:space="0" w:color="auto"/>
                                                <w:left w:val="none" w:sz="0" w:space="0" w:color="auto"/>
                                                <w:bottom w:val="none" w:sz="0" w:space="0" w:color="auto"/>
                                                <w:right w:val="none" w:sz="0" w:space="0" w:color="auto"/>
                                              </w:divBdr>
                                            </w:div>
                                            <w:div w:id="1616328047">
                                              <w:marLeft w:val="0"/>
                                              <w:marRight w:val="0"/>
                                              <w:marTop w:val="0"/>
                                              <w:marBottom w:val="0"/>
                                              <w:divBdr>
                                                <w:top w:val="none" w:sz="0" w:space="0" w:color="auto"/>
                                                <w:left w:val="none" w:sz="0" w:space="0" w:color="auto"/>
                                                <w:bottom w:val="none" w:sz="0" w:space="0" w:color="auto"/>
                                                <w:right w:val="none" w:sz="0" w:space="0" w:color="auto"/>
                                              </w:divBdr>
                                            </w:div>
                                            <w:div w:id="1779564651">
                                              <w:marLeft w:val="0"/>
                                              <w:marRight w:val="0"/>
                                              <w:marTop w:val="0"/>
                                              <w:marBottom w:val="0"/>
                                              <w:divBdr>
                                                <w:top w:val="none" w:sz="0" w:space="0" w:color="auto"/>
                                                <w:left w:val="none" w:sz="0" w:space="0" w:color="auto"/>
                                                <w:bottom w:val="none" w:sz="0" w:space="0" w:color="auto"/>
                                                <w:right w:val="none" w:sz="0" w:space="0" w:color="auto"/>
                                              </w:divBdr>
                                            </w:div>
                                            <w:div w:id="2116051276">
                                              <w:marLeft w:val="0"/>
                                              <w:marRight w:val="0"/>
                                              <w:marTop w:val="0"/>
                                              <w:marBottom w:val="0"/>
                                              <w:divBdr>
                                                <w:top w:val="none" w:sz="0" w:space="0" w:color="auto"/>
                                                <w:left w:val="none" w:sz="0" w:space="0" w:color="auto"/>
                                                <w:bottom w:val="none" w:sz="0" w:space="0" w:color="auto"/>
                                                <w:right w:val="none" w:sz="0" w:space="0" w:color="auto"/>
                                              </w:divBdr>
                                            </w:div>
                                            <w:div w:id="1387685038">
                                              <w:marLeft w:val="0"/>
                                              <w:marRight w:val="0"/>
                                              <w:marTop w:val="0"/>
                                              <w:marBottom w:val="0"/>
                                              <w:divBdr>
                                                <w:top w:val="none" w:sz="0" w:space="0" w:color="auto"/>
                                                <w:left w:val="none" w:sz="0" w:space="0" w:color="auto"/>
                                                <w:bottom w:val="none" w:sz="0" w:space="0" w:color="auto"/>
                                                <w:right w:val="none" w:sz="0" w:space="0" w:color="auto"/>
                                              </w:divBdr>
                                            </w:div>
                                            <w:div w:id="438333842">
                                              <w:marLeft w:val="0"/>
                                              <w:marRight w:val="0"/>
                                              <w:marTop w:val="0"/>
                                              <w:marBottom w:val="0"/>
                                              <w:divBdr>
                                                <w:top w:val="none" w:sz="0" w:space="0" w:color="auto"/>
                                                <w:left w:val="none" w:sz="0" w:space="0" w:color="auto"/>
                                                <w:bottom w:val="none" w:sz="0" w:space="0" w:color="auto"/>
                                                <w:right w:val="none" w:sz="0" w:space="0" w:color="auto"/>
                                              </w:divBdr>
                                              <w:divsChild>
                                                <w:div w:id="151871572">
                                                  <w:marLeft w:val="0"/>
                                                  <w:marRight w:val="0"/>
                                                  <w:marTop w:val="0"/>
                                                  <w:marBottom w:val="0"/>
                                                  <w:divBdr>
                                                    <w:top w:val="none" w:sz="0" w:space="0" w:color="auto"/>
                                                    <w:left w:val="none" w:sz="0" w:space="0" w:color="auto"/>
                                                    <w:bottom w:val="none" w:sz="0" w:space="0" w:color="auto"/>
                                                    <w:right w:val="none" w:sz="0" w:space="0" w:color="auto"/>
                                                  </w:divBdr>
                                                </w:div>
                                              </w:divsChild>
                                            </w:div>
                                            <w:div w:id="1903783803">
                                              <w:marLeft w:val="0"/>
                                              <w:marRight w:val="0"/>
                                              <w:marTop w:val="0"/>
                                              <w:marBottom w:val="0"/>
                                              <w:divBdr>
                                                <w:top w:val="none" w:sz="0" w:space="0" w:color="auto"/>
                                                <w:left w:val="none" w:sz="0" w:space="0" w:color="auto"/>
                                                <w:bottom w:val="none" w:sz="0" w:space="0" w:color="auto"/>
                                                <w:right w:val="none" w:sz="0" w:space="0" w:color="auto"/>
                                              </w:divBdr>
                                              <w:divsChild>
                                                <w:div w:id="1377244508">
                                                  <w:marLeft w:val="0"/>
                                                  <w:marRight w:val="0"/>
                                                  <w:marTop w:val="0"/>
                                                  <w:marBottom w:val="0"/>
                                                  <w:divBdr>
                                                    <w:top w:val="none" w:sz="0" w:space="0" w:color="auto"/>
                                                    <w:left w:val="none" w:sz="0" w:space="0" w:color="auto"/>
                                                    <w:bottom w:val="none" w:sz="0" w:space="0" w:color="auto"/>
                                                    <w:right w:val="none" w:sz="0" w:space="0" w:color="auto"/>
                                                  </w:divBdr>
                                                  <w:divsChild>
                                                    <w:div w:id="5302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5769">
                                              <w:marLeft w:val="0"/>
                                              <w:marRight w:val="0"/>
                                              <w:marTop w:val="0"/>
                                              <w:marBottom w:val="0"/>
                                              <w:divBdr>
                                                <w:top w:val="none" w:sz="0" w:space="0" w:color="auto"/>
                                                <w:left w:val="none" w:sz="0" w:space="0" w:color="auto"/>
                                                <w:bottom w:val="none" w:sz="0" w:space="0" w:color="auto"/>
                                                <w:right w:val="none" w:sz="0" w:space="0" w:color="auto"/>
                                              </w:divBdr>
                                            </w:div>
                                            <w:div w:id="1946031448">
                                              <w:marLeft w:val="0"/>
                                              <w:marRight w:val="0"/>
                                              <w:marTop w:val="0"/>
                                              <w:marBottom w:val="0"/>
                                              <w:divBdr>
                                                <w:top w:val="none" w:sz="0" w:space="0" w:color="auto"/>
                                                <w:left w:val="none" w:sz="0" w:space="0" w:color="auto"/>
                                                <w:bottom w:val="none" w:sz="0" w:space="0" w:color="auto"/>
                                                <w:right w:val="none" w:sz="0" w:space="0" w:color="auto"/>
                                              </w:divBdr>
                                              <w:divsChild>
                                                <w:div w:id="988707214">
                                                  <w:marLeft w:val="0"/>
                                                  <w:marRight w:val="0"/>
                                                  <w:marTop w:val="0"/>
                                                  <w:marBottom w:val="0"/>
                                                  <w:divBdr>
                                                    <w:top w:val="none" w:sz="0" w:space="0" w:color="auto"/>
                                                    <w:left w:val="none" w:sz="0" w:space="0" w:color="auto"/>
                                                    <w:bottom w:val="none" w:sz="0" w:space="0" w:color="auto"/>
                                                    <w:right w:val="none" w:sz="0" w:space="0" w:color="auto"/>
                                                  </w:divBdr>
                                                </w:div>
                                              </w:divsChild>
                                            </w:div>
                                            <w:div w:id="1177813666">
                                              <w:marLeft w:val="0"/>
                                              <w:marRight w:val="0"/>
                                              <w:marTop w:val="0"/>
                                              <w:marBottom w:val="0"/>
                                              <w:divBdr>
                                                <w:top w:val="none" w:sz="0" w:space="0" w:color="auto"/>
                                                <w:left w:val="none" w:sz="0" w:space="0" w:color="auto"/>
                                                <w:bottom w:val="none" w:sz="0" w:space="0" w:color="auto"/>
                                                <w:right w:val="none" w:sz="0" w:space="0" w:color="auto"/>
                                              </w:divBdr>
                                            </w:div>
                                            <w:div w:id="331839260">
                                              <w:marLeft w:val="0"/>
                                              <w:marRight w:val="0"/>
                                              <w:marTop w:val="0"/>
                                              <w:marBottom w:val="0"/>
                                              <w:divBdr>
                                                <w:top w:val="none" w:sz="0" w:space="0" w:color="auto"/>
                                                <w:left w:val="none" w:sz="0" w:space="0" w:color="auto"/>
                                                <w:bottom w:val="none" w:sz="0" w:space="0" w:color="auto"/>
                                                <w:right w:val="none" w:sz="0" w:space="0" w:color="auto"/>
                                              </w:divBdr>
                                            </w:div>
                                            <w:div w:id="815297523">
                                              <w:marLeft w:val="0"/>
                                              <w:marRight w:val="0"/>
                                              <w:marTop w:val="0"/>
                                              <w:marBottom w:val="0"/>
                                              <w:divBdr>
                                                <w:top w:val="none" w:sz="0" w:space="0" w:color="auto"/>
                                                <w:left w:val="none" w:sz="0" w:space="0" w:color="auto"/>
                                                <w:bottom w:val="none" w:sz="0" w:space="0" w:color="auto"/>
                                                <w:right w:val="none" w:sz="0" w:space="0" w:color="auto"/>
                                              </w:divBdr>
                                            </w:div>
                                            <w:div w:id="1442800499">
                                              <w:marLeft w:val="0"/>
                                              <w:marRight w:val="0"/>
                                              <w:marTop w:val="0"/>
                                              <w:marBottom w:val="0"/>
                                              <w:divBdr>
                                                <w:top w:val="none" w:sz="0" w:space="0" w:color="auto"/>
                                                <w:left w:val="none" w:sz="0" w:space="0" w:color="auto"/>
                                                <w:bottom w:val="none" w:sz="0" w:space="0" w:color="auto"/>
                                                <w:right w:val="none" w:sz="0" w:space="0" w:color="auto"/>
                                              </w:divBdr>
                                            </w:div>
                                            <w:div w:id="1518622188">
                                              <w:marLeft w:val="0"/>
                                              <w:marRight w:val="0"/>
                                              <w:marTop w:val="0"/>
                                              <w:marBottom w:val="0"/>
                                              <w:divBdr>
                                                <w:top w:val="none" w:sz="0" w:space="0" w:color="auto"/>
                                                <w:left w:val="none" w:sz="0" w:space="0" w:color="auto"/>
                                                <w:bottom w:val="none" w:sz="0" w:space="0" w:color="auto"/>
                                                <w:right w:val="none" w:sz="0" w:space="0" w:color="auto"/>
                                              </w:divBdr>
                                            </w:div>
                                            <w:div w:id="1387922362">
                                              <w:marLeft w:val="0"/>
                                              <w:marRight w:val="0"/>
                                              <w:marTop w:val="0"/>
                                              <w:marBottom w:val="0"/>
                                              <w:divBdr>
                                                <w:top w:val="none" w:sz="0" w:space="0" w:color="auto"/>
                                                <w:left w:val="none" w:sz="0" w:space="0" w:color="auto"/>
                                                <w:bottom w:val="none" w:sz="0" w:space="0" w:color="auto"/>
                                                <w:right w:val="none" w:sz="0" w:space="0" w:color="auto"/>
                                              </w:divBdr>
                                              <w:divsChild>
                                                <w:div w:id="1850173843">
                                                  <w:marLeft w:val="0"/>
                                                  <w:marRight w:val="0"/>
                                                  <w:marTop w:val="0"/>
                                                  <w:marBottom w:val="0"/>
                                                  <w:divBdr>
                                                    <w:top w:val="none" w:sz="0" w:space="0" w:color="auto"/>
                                                    <w:left w:val="none" w:sz="0" w:space="0" w:color="auto"/>
                                                    <w:bottom w:val="none" w:sz="0" w:space="0" w:color="auto"/>
                                                    <w:right w:val="none" w:sz="0" w:space="0" w:color="auto"/>
                                                  </w:divBdr>
                                                </w:div>
                                              </w:divsChild>
                                            </w:div>
                                            <w:div w:id="167716130">
                                              <w:marLeft w:val="0"/>
                                              <w:marRight w:val="0"/>
                                              <w:marTop w:val="0"/>
                                              <w:marBottom w:val="0"/>
                                              <w:divBdr>
                                                <w:top w:val="none" w:sz="0" w:space="0" w:color="auto"/>
                                                <w:left w:val="none" w:sz="0" w:space="0" w:color="auto"/>
                                                <w:bottom w:val="none" w:sz="0" w:space="0" w:color="auto"/>
                                                <w:right w:val="none" w:sz="0" w:space="0" w:color="auto"/>
                                              </w:divBdr>
                                            </w:div>
                                            <w:div w:id="678846046">
                                              <w:marLeft w:val="0"/>
                                              <w:marRight w:val="0"/>
                                              <w:marTop w:val="0"/>
                                              <w:marBottom w:val="0"/>
                                              <w:divBdr>
                                                <w:top w:val="none" w:sz="0" w:space="0" w:color="auto"/>
                                                <w:left w:val="none" w:sz="0" w:space="0" w:color="auto"/>
                                                <w:bottom w:val="none" w:sz="0" w:space="0" w:color="auto"/>
                                                <w:right w:val="none" w:sz="0" w:space="0" w:color="auto"/>
                                              </w:divBdr>
                                            </w:div>
                                            <w:div w:id="1780565075">
                                              <w:marLeft w:val="0"/>
                                              <w:marRight w:val="0"/>
                                              <w:marTop w:val="0"/>
                                              <w:marBottom w:val="0"/>
                                              <w:divBdr>
                                                <w:top w:val="none" w:sz="0" w:space="0" w:color="auto"/>
                                                <w:left w:val="none" w:sz="0" w:space="0" w:color="auto"/>
                                                <w:bottom w:val="none" w:sz="0" w:space="0" w:color="auto"/>
                                                <w:right w:val="none" w:sz="0" w:space="0" w:color="auto"/>
                                              </w:divBdr>
                                            </w:div>
                                            <w:div w:id="954561714">
                                              <w:marLeft w:val="0"/>
                                              <w:marRight w:val="0"/>
                                              <w:marTop w:val="0"/>
                                              <w:marBottom w:val="0"/>
                                              <w:divBdr>
                                                <w:top w:val="none" w:sz="0" w:space="0" w:color="auto"/>
                                                <w:left w:val="none" w:sz="0" w:space="0" w:color="auto"/>
                                                <w:bottom w:val="none" w:sz="0" w:space="0" w:color="auto"/>
                                                <w:right w:val="none" w:sz="0" w:space="0" w:color="auto"/>
                                              </w:divBdr>
                                              <w:divsChild>
                                                <w:div w:id="765736615">
                                                  <w:marLeft w:val="0"/>
                                                  <w:marRight w:val="0"/>
                                                  <w:marTop w:val="0"/>
                                                  <w:marBottom w:val="0"/>
                                                  <w:divBdr>
                                                    <w:top w:val="none" w:sz="0" w:space="0" w:color="auto"/>
                                                    <w:left w:val="none" w:sz="0" w:space="0" w:color="auto"/>
                                                    <w:bottom w:val="none" w:sz="0" w:space="0" w:color="auto"/>
                                                    <w:right w:val="none" w:sz="0" w:space="0" w:color="auto"/>
                                                  </w:divBdr>
                                                </w:div>
                                              </w:divsChild>
                                            </w:div>
                                            <w:div w:id="140198167">
                                              <w:marLeft w:val="0"/>
                                              <w:marRight w:val="0"/>
                                              <w:marTop w:val="0"/>
                                              <w:marBottom w:val="0"/>
                                              <w:divBdr>
                                                <w:top w:val="none" w:sz="0" w:space="0" w:color="auto"/>
                                                <w:left w:val="none" w:sz="0" w:space="0" w:color="auto"/>
                                                <w:bottom w:val="none" w:sz="0" w:space="0" w:color="auto"/>
                                                <w:right w:val="none" w:sz="0" w:space="0" w:color="auto"/>
                                              </w:divBdr>
                                            </w:div>
                                            <w:div w:id="808983443">
                                              <w:marLeft w:val="0"/>
                                              <w:marRight w:val="0"/>
                                              <w:marTop w:val="0"/>
                                              <w:marBottom w:val="0"/>
                                              <w:divBdr>
                                                <w:top w:val="none" w:sz="0" w:space="0" w:color="auto"/>
                                                <w:left w:val="none" w:sz="0" w:space="0" w:color="auto"/>
                                                <w:bottom w:val="none" w:sz="0" w:space="0" w:color="auto"/>
                                                <w:right w:val="none" w:sz="0" w:space="0" w:color="auto"/>
                                              </w:divBdr>
                                            </w:div>
                                            <w:div w:id="1400902944">
                                              <w:marLeft w:val="0"/>
                                              <w:marRight w:val="0"/>
                                              <w:marTop w:val="0"/>
                                              <w:marBottom w:val="0"/>
                                              <w:divBdr>
                                                <w:top w:val="none" w:sz="0" w:space="0" w:color="auto"/>
                                                <w:left w:val="none" w:sz="0" w:space="0" w:color="auto"/>
                                                <w:bottom w:val="none" w:sz="0" w:space="0" w:color="auto"/>
                                                <w:right w:val="none" w:sz="0" w:space="0" w:color="auto"/>
                                              </w:divBdr>
                                            </w:div>
                                            <w:div w:id="1970165970">
                                              <w:marLeft w:val="0"/>
                                              <w:marRight w:val="0"/>
                                              <w:marTop w:val="0"/>
                                              <w:marBottom w:val="0"/>
                                              <w:divBdr>
                                                <w:top w:val="none" w:sz="0" w:space="0" w:color="auto"/>
                                                <w:left w:val="none" w:sz="0" w:space="0" w:color="auto"/>
                                                <w:bottom w:val="none" w:sz="0" w:space="0" w:color="auto"/>
                                                <w:right w:val="none" w:sz="0" w:space="0" w:color="auto"/>
                                              </w:divBdr>
                                            </w:div>
                                            <w:div w:id="316498304">
                                              <w:marLeft w:val="0"/>
                                              <w:marRight w:val="0"/>
                                              <w:marTop w:val="0"/>
                                              <w:marBottom w:val="0"/>
                                              <w:divBdr>
                                                <w:top w:val="none" w:sz="0" w:space="0" w:color="auto"/>
                                                <w:left w:val="none" w:sz="0" w:space="0" w:color="auto"/>
                                                <w:bottom w:val="none" w:sz="0" w:space="0" w:color="auto"/>
                                                <w:right w:val="none" w:sz="0" w:space="0" w:color="auto"/>
                                              </w:divBdr>
                                            </w:div>
                                            <w:div w:id="361907554">
                                              <w:marLeft w:val="0"/>
                                              <w:marRight w:val="0"/>
                                              <w:marTop w:val="0"/>
                                              <w:marBottom w:val="0"/>
                                              <w:divBdr>
                                                <w:top w:val="none" w:sz="0" w:space="0" w:color="auto"/>
                                                <w:left w:val="none" w:sz="0" w:space="0" w:color="auto"/>
                                                <w:bottom w:val="none" w:sz="0" w:space="0" w:color="auto"/>
                                                <w:right w:val="none" w:sz="0" w:space="0" w:color="auto"/>
                                              </w:divBdr>
                                              <w:divsChild>
                                                <w:div w:id="799224189">
                                                  <w:marLeft w:val="0"/>
                                                  <w:marRight w:val="0"/>
                                                  <w:marTop w:val="0"/>
                                                  <w:marBottom w:val="0"/>
                                                  <w:divBdr>
                                                    <w:top w:val="none" w:sz="0" w:space="0" w:color="auto"/>
                                                    <w:left w:val="none" w:sz="0" w:space="0" w:color="auto"/>
                                                    <w:bottom w:val="none" w:sz="0" w:space="0" w:color="auto"/>
                                                    <w:right w:val="none" w:sz="0" w:space="0" w:color="auto"/>
                                                  </w:divBdr>
                                                  <w:divsChild>
                                                    <w:div w:id="1027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7331">
                                              <w:marLeft w:val="0"/>
                                              <w:marRight w:val="0"/>
                                              <w:marTop w:val="0"/>
                                              <w:marBottom w:val="0"/>
                                              <w:divBdr>
                                                <w:top w:val="none" w:sz="0" w:space="0" w:color="auto"/>
                                                <w:left w:val="none" w:sz="0" w:space="0" w:color="auto"/>
                                                <w:bottom w:val="none" w:sz="0" w:space="0" w:color="auto"/>
                                                <w:right w:val="none" w:sz="0" w:space="0" w:color="auto"/>
                                              </w:divBdr>
                                            </w:div>
                                            <w:div w:id="1151480513">
                                              <w:marLeft w:val="0"/>
                                              <w:marRight w:val="0"/>
                                              <w:marTop w:val="0"/>
                                              <w:marBottom w:val="0"/>
                                              <w:divBdr>
                                                <w:top w:val="none" w:sz="0" w:space="0" w:color="auto"/>
                                                <w:left w:val="none" w:sz="0" w:space="0" w:color="auto"/>
                                                <w:bottom w:val="none" w:sz="0" w:space="0" w:color="auto"/>
                                                <w:right w:val="none" w:sz="0" w:space="0" w:color="auto"/>
                                              </w:divBdr>
                                            </w:div>
                                            <w:div w:id="795297860">
                                              <w:marLeft w:val="0"/>
                                              <w:marRight w:val="0"/>
                                              <w:marTop w:val="0"/>
                                              <w:marBottom w:val="0"/>
                                              <w:divBdr>
                                                <w:top w:val="none" w:sz="0" w:space="0" w:color="auto"/>
                                                <w:left w:val="none" w:sz="0" w:space="0" w:color="auto"/>
                                                <w:bottom w:val="none" w:sz="0" w:space="0" w:color="auto"/>
                                                <w:right w:val="none" w:sz="0" w:space="0" w:color="auto"/>
                                              </w:divBdr>
                                            </w:div>
                                            <w:div w:id="1852718058">
                                              <w:marLeft w:val="0"/>
                                              <w:marRight w:val="0"/>
                                              <w:marTop w:val="0"/>
                                              <w:marBottom w:val="0"/>
                                              <w:divBdr>
                                                <w:top w:val="none" w:sz="0" w:space="0" w:color="auto"/>
                                                <w:left w:val="none" w:sz="0" w:space="0" w:color="auto"/>
                                                <w:bottom w:val="none" w:sz="0" w:space="0" w:color="auto"/>
                                                <w:right w:val="none" w:sz="0" w:space="0" w:color="auto"/>
                                              </w:divBdr>
                                            </w:div>
                                            <w:div w:id="154300933">
                                              <w:marLeft w:val="0"/>
                                              <w:marRight w:val="0"/>
                                              <w:marTop w:val="0"/>
                                              <w:marBottom w:val="0"/>
                                              <w:divBdr>
                                                <w:top w:val="none" w:sz="0" w:space="0" w:color="auto"/>
                                                <w:left w:val="none" w:sz="0" w:space="0" w:color="auto"/>
                                                <w:bottom w:val="none" w:sz="0" w:space="0" w:color="auto"/>
                                                <w:right w:val="none" w:sz="0" w:space="0" w:color="auto"/>
                                              </w:divBdr>
                                            </w:div>
                                            <w:div w:id="2073386103">
                                              <w:marLeft w:val="0"/>
                                              <w:marRight w:val="0"/>
                                              <w:marTop w:val="0"/>
                                              <w:marBottom w:val="0"/>
                                              <w:divBdr>
                                                <w:top w:val="none" w:sz="0" w:space="0" w:color="auto"/>
                                                <w:left w:val="none" w:sz="0" w:space="0" w:color="auto"/>
                                                <w:bottom w:val="none" w:sz="0" w:space="0" w:color="auto"/>
                                                <w:right w:val="none" w:sz="0" w:space="0" w:color="auto"/>
                                              </w:divBdr>
                                            </w:div>
                                            <w:div w:id="1851483687">
                                              <w:marLeft w:val="0"/>
                                              <w:marRight w:val="0"/>
                                              <w:marTop w:val="0"/>
                                              <w:marBottom w:val="0"/>
                                              <w:divBdr>
                                                <w:top w:val="none" w:sz="0" w:space="0" w:color="auto"/>
                                                <w:left w:val="none" w:sz="0" w:space="0" w:color="auto"/>
                                                <w:bottom w:val="none" w:sz="0" w:space="0" w:color="auto"/>
                                                <w:right w:val="none" w:sz="0" w:space="0" w:color="auto"/>
                                              </w:divBdr>
                                            </w:div>
                                            <w:div w:id="389889927">
                                              <w:marLeft w:val="0"/>
                                              <w:marRight w:val="0"/>
                                              <w:marTop w:val="0"/>
                                              <w:marBottom w:val="0"/>
                                              <w:divBdr>
                                                <w:top w:val="none" w:sz="0" w:space="0" w:color="auto"/>
                                                <w:left w:val="none" w:sz="0" w:space="0" w:color="auto"/>
                                                <w:bottom w:val="none" w:sz="0" w:space="0" w:color="auto"/>
                                                <w:right w:val="none" w:sz="0" w:space="0" w:color="auto"/>
                                              </w:divBdr>
                                              <w:divsChild>
                                                <w:div w:id="136992251">
                                                  <w:marLeft w:val="0"/>
                                                  <w:marRight w:val="0"/>
                                                  <w:marTop w:val="0"/>
                                                  <w:marBottom w:val="0"/>
                                                  <w:divBdr>
                                                    <w:top w:val="none" w:sz="0" w:space="0" w:color="auto"/>
                                                    <w:left w:val="none" w:sz="0" w:space="0" w:color="auto"/>
                                                    <w:bottom w:val="none" w:sz="0" w:space="0" w:color="auto"/>
                                                    <w:right w:val="none" w:sz="0" w:space="0" w:color="auto"/>
                                                  </w:divBdr>
                                                </w:div>
                                              </w:divsChild>
                                            </w:div>
                                            <w:div w:id="1065683387">
                                              <w:marLeft w:val="0"/>
                                              <w:marRight w:val="0"/>
                                              <w:marTop w:val="0"/>
                                              <w:marBottom w:val="0"/>
                                              <w:divBdr>
                                                <w:top w:val="none" w:sz="0" w:space="0" w:color="auto"/>
                                                <w:left w:val="none" w:sz="0" w:space="0" w:color="auto"/>
                                                <w:bottom w:val="none" w:sz="0" w:space="0" w:color="auto"/>
                                                <w:right w:val="none" w:sz="0" w:space="0" w:color="auto"/>
                                              </w:divBdr>
                                            </w:div>
                                            <w:div w:id="418405059">
                                              <w:marLeft w:val="0"/>
                                              <w:marRight w:val="0"/>
                                              <w:marTop w:val="0"/>
                                              <w:marBottom w:val="0"/>
                                              <w:divBdr>
                                                <w:top w:val="none" w:sz="0" w:space="0" w:color="auto"/>
                                                <w:left w:val="none" w:sz="0" w:space="0" w:color="auto"/>
                                                <w:bottom w:val="none" w:sz="0" w:space="0" w:color="auto"/>
                                                <w:right w:val="none" w:sz="0" w:space="0" w:color="auto"/>
                                              </w:divBdr>
                                              <w:divsChild>
                                                <w:div w:id="1729953883">
                                                  <w:marLeft w:val="0"/>
                                                  <w:marRight w:val="0"/>
                                                  <w:marTop w:val="0"/>
                                                  <w:marBottom w:val="0"/>
                                                  <w:divBdr>
                                                    <w:top w:val="none" w:sz="0" w:space="0" w:color="auto"/>
                                                    <w:left w:val="none" w:sz="0" w:space="0" w:color="auto"/>
                                                    <w:bottom w:val="none" w:sz="0" w:space="0" w:color="auto"/>
                                                    <w:right w:val="none" w:sz="0" w:space="0" w:color="auto"/>
                                                  </w:divBdr>
                                                </w:div>
                                              </w:divsChild>
                                            </w:div>
                                            <w:div w:id="1391073355">
                                              <w:marLeft w:val="0"/>
                                              <w:marRight w:val="0"/>
                                              <w:marTop w:val="0"/>
                                              <w:marBottom w:val="0"/>
                                              <w:divBdr>
                                                <w:top w:val="none" w:sz="0" w:space="0" w:color="auto"/>
                                                <w:left w:val="none" w:sz="0" w:space="0" w:color="auto"/>
                                                <w:bottom w:val="none" w:sz="0" w:space="0" w:color="auto"/>
                                                <w:right w:val="none" w:sz="0" w:space="0" w:color="auto"/>
                                              </w:divBdr>
                                              <w:divsChild>
                                                <w:div w:id="60762551">
                                                  <w:marLeft w:val="0"/>
                                                  <w:marRight w:val="0"/>
                                                  <w:marTop w:val="0"/>
                                                  <w:marBottom w:val="0"/>
                                                  <w:divBdr>
                                                    <w:top w:val="none" w:sz="0" w:space="0" w:color="auto"/>
                                                    <w:left w:val="none" w:sz="0" w:space="0" w:color="auto"/>
                                                    <w:bottom w:val="none" w:sz="0" w:space="0" w:color="auto"/>
                                                    <w:right w:val="none" w:sz="0" w:space="0" w:color="auto"/>
                                                  </w:divBdr>
                                                </w:div>
                                              </w:divsChild>
                                            </w:div>
                                            <w:div w:id="2115126742">
                                              <w:marLeft w:val="0"/>
                                              <w:marRight w:val="0"/>
                                              <w:marTop w:val="0"/>
                                              <w:marBottom w:val="0"/>
                                              <w:divBdr>
                                                <w:top w:val="none" w:sz="0" w:space="0" w:color="auto"/>
                                                <w:left w:val="none" w:sz="0" w:space="0" w:color="auto"/>
                                                <w:bottom w:val="none" w:sz="0" w:space="0" w:color="auto"/>
                                                <w:right w:val="none" w:sz="0" w:space="0" w:color="auto"/>
                                              </w:divBdr>
                                            </w:div>
                                            <w:div w:id="1125000197">
                                              <w:marLeft w:val="0"/>
                                              <w:marRight w:val="0"/>
                                              <w:marTop w:val="0"/>
                                              <w:marBottom w:val="0"/>
                                              <w:divBdr>
                                                <w:top w:val="none" w:sz="0" w:space="0" w:color="auto"/>
                                                <w:left w:val="none" w:sz="0" w:space="0" w:color="auto"/>
                                                <w:bottom w:val="none" w:sz="0" w:space="0" w:color="auto"/>
                                                <w:right w:val="none" w:sz="0" w:space="0" w:color="auto"/>
                                              </w:divBdr>
                                              <w:divsChild>
                                                <w:div w:id="1018242149">
                                                  <w:marLeft w:val="0"/>
                                                  <w:marRight w:val="0"/>
                                                  <w:marTop w:val="0"/>
                                                  <w:marBottom w:val="0"/>
                                                  <w:divBdr>
                                                    <w:top w:val="none" w:sz="0" w:space="0" w:color="auto"/>
                                                    <w:left w:val="none" w:sz="0" w:space="0" w:color="auto"/>
                                                    <w:bottom w:val="none" w:sz="0" w:space="0" w:color="auto"/>
                                                    <w:right w:val="none" w:sz="0" w:space="0" w:color="auto"/>
                                                  </w:divBdr>
                                                </w:div>
                                              </w:divsChild>
                                            </w:div>
                                            <w:div w:id="358091226">
                                              <w:marLeft w:val="0"/>
                                              <w:marRight w:val="0"/>
                                              <w:marTop w:val="0"/>
                                              <w:marBottom w:val="0"/>
                                              <w:divBdr>
                                                <w:top w:val="none" w:sz="0" w:space="0" w:color="auto"/>
                                                <w:left w:val="none" w:sz="0" w:space="0" w:color="auto"/>
                                                <w:bottom w:val="none" w:sz="0" w:space="0" w:color="auto"/>
                                                <w:right w:val="none" w:sz="0" w:space="0" w:color="auto"/>
                                              </w:divBdr>
                                              <w:divsChild>
                                                <w:div w:id="2046829678">
                                                  <w:marLeft w:val="0"/>
                                                  <w:marRight w:val="0"/>
                                                  <w:marTop w:val="0"/>
                                                  <w:marBottom w:val="0"/>
                                                  <w:divBdr>
                                                    <w:top w:val="none" w:sz="0" w:space="0" w:color="auto"/>
                                                    <w:left w:val="none" w:sz="0" w:space="0" w:color="auto"/>
                                                    <w:bottom w:val="none" w:sz="0" w:space="0" w:color="auto"/>
                                                    <w:right w:val="none" w:sz="0" w:space="0" w:color="auto"/>
                                                  </w:divBdr>
                                                  <w:divsChild>
                                                    <w:div w:id="16899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0737">
                                              <w:marLeft w:val="0"/>
                                              <w:marRight w:val="0"/>
                                              <w:marTop w:val="0"/>
                                              <w:marBottom w:val="0"/>
                                              <w:divBdr>
                                                <w:top w:val="none" w:sz="0" w:space="0" w:color="auto"/>
                                                <w:left w:val="none" w:sz="0" w:space="0" w:color="auto"/>
                                                <w:bottom w:val="none" w:sz="0" w:space="0" w:color="auto"/>
                                                <w:right w:val="none" w:sz="0" w:space="0" w:color="auto"/>
                                              </w:divBdr>
                                            </w:div>
                                            <w:div w:id="1544564381">
                                              <w:marLeft w:val="0"/>
                                              <w:marRight w:val="0"/>
                                              <w:marTop w:val="0"/>
                                              <w:marBottom w:val="0"/>
                                              <w:divBdr>
                                                <w:top w:val="none" w:sz="0" w:space="0" w:color="auto"/>
                                                <w:left w:val="none" w:sz="0" w:space="0" w:color="auto"/>
                                                <w:bottom w:val="none" w:sz="0" w:space="0" w:color="auto"/>
                                                <w:right w:val="none" w:sz="0" w:space="0" w:color="auto"/>
                                              </w:divBdr>
                                            </w:div>
                                            <w:div w:id="1701123952">
                                              <w:marLeft w:val="0"/>
                                              <w:marRight w:val="0"/>
                                              <w:marTop w:val="0"/>
                                              <w:marBottom w:val="0"/>
                                              <w:divBdr>
                                                <w:top w:val="none" w:sz="0" w:space="0" w:color="auto"/>
                                                <w:left w:val="none" w:sz="0" w:space="0" w:color="auto"/>
                                                <w:bottom w:val="none" w:sz="0" w:space="0" w:color="auto"/>
                                                <w:right w:val="none" w:sz="0" w:space="0" w:color="auto"/>
                                              </w:divBdr>
                                            </w:div>
                                            <w:div w:id="1014500034">
                                              <w:marLeft w:val="0"/>
                                              <w:marRight w:val="0"/>
                                              <w:marTop w:val="0"/>
                                              <w:marBottom w:val="0"/>
                                              <w:divBdr>
                                                <w:top w:val="none" w:sz="0" w:space="0" w:color="auto"/>
                                                <w:left w:val="none" w:sz="0" w:space="0" w:color="auto"/>
                                                <w:bottom w:val="none" w:sz="0" w:space="0" w:color="auto"/>
                                                <w:right w:val="none" w:sz="0" w:space="0" w:color="auto"/>
                                              </w:divBdr>
                                            </w:div>
                                            <w:div w:id="816342149">
                                              <w:marLeft w:val="0"/>
                                              <w:marRight w:val="0"/>
                                              <w:marTop w:val="0"/>
                                              <w:marBottom w:val="0"/>
                                              <w:divBdr>
                                                <w:top w:val="none" w:sz="0" w:space="0" w:color="auto"/>
                                                <w:left w:val="none" w:sz="0" w:space="0" w:color="auto"/>
                                                <w:bottom w:val="none" w:sz="0" w:space="0" w:color="auto"/>
                                                <w:right w:val="none" w:sz="0" w:space="0" w:color="auto"/>
                                              </w:divBdr>
                                            </w:div>
                                            <w:div w:id="169297495">
                                              <w:marLeft w:val="0"/>
                                              <w:marRight w:val="0"/>
                                              <w:marTop w:val="0"/>
                                              <w:marBottom w:val="0"/>
                                              <w:divBdr>
                                                <w:top w:val="none" w:sz="0" w:space="0" w:color="auto"/>
                                                <w:left w:val="none" w:sz="0" w:space="0" w:color="auto"/>
                                                <w:bottom w:val="none" w:sz="0" w:space="0" w:color="auto"/>
                                                <w:right w:val="none" w:sz="0" w:space="0" w:color="auto"/>
                                              </w:divBdr>
                                            </w:div>
                                            <w:div w:id="1094402879">
                                              <w:marLeft w:val="0"/>
                                              <w:marRight w:val="0"/>
                                              <w:marTop w:val="0"/>
                                              <w:marBottom w:val="0"/>
                                              <w:divBdr>
                                                <w:top w:val="none" w:sz="0" w:space="0" w:color="auto"/>
                                                <w:left w:val="none" w:sz="0" w:space="0" w:color="auto"/>
                                                <w:bottom w:val="none" w:sz="0" w:space="0" w:color="auto"/>
                                                <w:right w:val="none" w:sz="0" w:space="0" w:color="auto"/>
                                              </w:divBdr>
                                              <w:divsChild>
                                                <w:div w:id="325979332">
                                                  <w:marLeft w:val="0"/>
                                                  <w:marRight w:val="0"/>
                                                  <w:marTop w:val="0"/>
                                                  <w:marBottom w:val="0"/>
                                                  <w:divBdr>
                                                    <w:top w:val="none" w:sz="0" w:space="0" w:color="auto"/>
                                                    <w:left w:val="none" w:sz="0" w:space="0" w:color="auto"/>
                                                    <w:bottom w:val="none" w:sz="0" w:space="0" w:color="auto"/>
                                                    <w:right w:val="none" w:sz="0" w:space="0" w:color="auto"/>
                                                  </w:divBdr>
                                                </w:div>
                                              </w:divsChild>
                                            </w:div>
                                            <w:div w:id="1739942130">
                                              <w:marLeft w:val="0"/>
                                              <w:marRight w:val="0"/>
                                              <w:marTop w:val="0"/>
                                              <w:marBottom w:val="0"/>
                                              <w:divBdr>
                                                <w:top w:val="none" w:sz="0" w:space="0" w:color="auto"/>
                                                <w:left w:val="none" w:sz="0" w:space="0" w:color="auto"/>
                                                <w:bottom w:val="none" w:sz="0" w:space="0" w:color="auto"/>
                                                <w:right w:val="none" w:sz="0" w:space="0" w:color="auto"/>
                                              </w:divBdr>
                                              <w:divsChild>
                                                <w:div w:id="1396583039">
                                                  <w:marLeft w:val="0"/>
                                                  <w:marRight w:val="0"/>
                                                  <w:marTop w:val="0"/>
                                                  <w:marBottom w:val="0"/>
                                                  <w:divBdr>
                                                    <w:top w:val="none" w:sz="0" w:space="0" w:color="auto"/>
                                                    <w:left w:val="none" w:sz="0" w:space="0" w:color="auto"/>
                                                    <w:bottom w:val="none" w:sz="0" w:space="0" w:color="auto"/>
                                                    <w:right w:val="none" w:sz="0" w:space="0" w:color="auto"/>
                                                  </w:divBdr>
                                                </w:div>
                                              </w:divsChild>
                                            </w:div>
                                            <w:div w:id="214436311">
                                              <w:marLeft w:val="0"/>
                                              <w:marRight w:val="0"/>
                                              <w:marTop w:val="0"/>
                                              <w:marBottom w:val="0"/>
                                              <w:divBdr>
                                                <w:top w:val="none" w:sz="0" w:space="0" w:color="auto"/>
                                                <w:left w:val="none" w:sz="0" w:space="0" w:color="auto"/>
                                                <w:bottom w:val="none" w:sz="0" w:space="0" w:color="auto"/>
                                                <w:right w:val="none" w:sz="0" w:space="0" w:color="auto"/>
                                              </w:divBdr>
                                            </w:div>
                                            <w:div w:id="2078745344">
                                              <w:marLeft w:val="0"/>
                                              <w:marRight w:val="0"/>
                                              <w:marTop w:val="0"/>
                                              <w:marBottom w:val="0"/>
                                              <w:divBdr>
                                                <w:top w:val="none" w:sz="0" w:space="0" w:color="auto"/>
                                                <w:left w:val="none" w:sz="0" w:space="0" w:color="auto"/>
                                                <w:bottom w:val="none" w:sz="0" w:space="0" w:color="auto"/>
                                                <w:right w:val="none" w:sz="0" w:space="0" w:color="auto"/>
                                              </w:divBdr>
                                            </w:div>
                                            <w:div w:id="13388146">
                                              <w:marLeft w:val="0"/>
                                              <w:marRight w:val="0"/>
                                              <w:marTop w:val="0"/>
                                              <w:marBottom w:val="0"/>
                                              <w:divBdr>
                                                <w:top w:val="none" w:sz="0" w:space="0" w:color="auto"/>
                                                <w:left w:val="none" w:sz="0" w:space="0" w:color="auto"/>
                                                <w:bottom w:val="none" w:sz="0" w:space="0" w:color="auto"/>
                                                <w:right w:val="none" w:sz="0" w:space="0" w:color="auto"/>
                                              </w:divBdr>
                                              <w:divsChild>
                                                <w:div w:id="1061757447">
                                                  <w:marLeft w:val="0"/>
                                                  <w:marRight w:val="0"/>
                                                  <w:marTop w:val="0"/>
                                                  <w:marBottom w:val="0"/>
                                                  <w:divBdr>
                                                    <w:top w:val="none" w:sz="0" w:space="0" w:color="auto"/>
                                                    <w:left w:val="none" w:sz="0" w:space="0" w:color="auto"/>
                                                    <w:bottom w:val="none" w:sz="0" w:space="0" w:color="auto"/>
                                                    <w:right w:val="none" w:sz="0" w:space="0" w:color="auto"/>
                                                  </w:divBdr>
                                                </w:div>
                                              </w:divsChild>
                                            </w:div>
                                            <w:div w:id="1371875730">
                                              <w:marLeft w:val="0"/>
                                              <w:marRight w:val="0"/>
                                              <w:marTop w:val="0"/>
                                              <w:marBottom w:val="0"/>
                                              <w:divBdr>
                                                <w:top w:val="none" w:sz="0" w:space="0" w:color="auto"/>
                                                <w:left w:val="none" w:sz="0" w:space="0" w:color="auto"/>
                                                <w:bottom w:val="none" w:sz="0" w:space="0" w:color="auto"/>
                                                <w:right w:val="none" w:sz="0" w:space="0" w:color="auto"/>
                                              </w:divBdr>
                                              <w:divsChild>
                                                <w:div w:id="230777541">
                                                  <w:marLeft w:val="0"/>
                                                  <w:marRight w:val="0"/>
                                                  <w:marTop w:val="0"/>
                                                  <w:marBottom w:val="0"/>
                                                  <w:divBdr>
                                                    <w:top w:val="none" w:sz="0" w:space="0" w:color="auto"/>
                                                    <w:left w:val="none" w:sz="0" w:space="0" w:color="auto"/>
                                                    <w:bottom w:val="none" w:sz="0" w:space="0" w:color="auto"/>
                                                    <w:right w:val="none" w:sz="0" w:space="0" w:color="auto"/>
                                                  </w:divBdr>
                                                  <w:divsChild>
                                                    <w:div w:id="10213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8341">
                                              <w:marLeft w:val="0"/>
                                              <w:marRight w:val="0"/>
                                              <w:marTop w:val="0"/>
                                              <w:marBottom w:val="0"/>
                                              <w:divBdr>
                                                <w:top w:val="none" w:sz="0" w:space="0" w:color="auto"/>
                                                <w:left w:val="none" w:sz="0" w:space="0" w:color="auto"/>
                                                <w:bottom w:val="none" w:sz="0" w:space="0" w:color="auto"/>
                                                <w:right w:val="none" w:sz="0" w:space="0" w:color="auto"/>
                                              </w:divBdr>
                                            </w:div>
                                            <w:div w:id="1860896842">
                                              <w:marLeft w:val="0"/>
                                              <w:marRight w:val="0"/>
                                              <w:marTop w:val="0"/>
                                              <w:marBottom w:val="0"/>
                                              <w:divBdr>
                                                <w:top w:val="none" w:sz="0" w:space="0" w:color="auto"/>
                                                <w:left w:val="none" w:sz="0" w:space="0" w:color="auto"/>
                                                <w:bottom w:val="none" w:sz="0" w:space="0" w:color="auto"/>
                                                <w:right w:val="none" w:sz="0" w:space="0" w:color="auto"/>
                                              </w:divBdr>
                                            </w:div>
                                            <w:div w:id="435060611">
                                              <w:marLeft w:val="0"/>
                                              <w:marRight w:val="0"/>
                                              <w:marTop w:val="0"/>
                                              <w:marBottom w:val="0"/>
                                              <w:divBdr>
                                                <w:top w:val="none" w:sz="0" w:space="0" w:color="auto"/>
                                                <w:left w:val="none" w:sz="0" w:space="0" w:color="auto"/>
                                                <w:bottom w:val="none" w:sz="0" w:space="0" w:color="auto"/>
                                                <w:right w:val="none" w:sz="0" w:space="0" w:color="auto"/>
                                              </w:divBdr>
                                            </w:div>
                                            <w:div w:id="1716654566">
                                              <w:marLeft w:val="0"/>
                                              <w:marRight w:val="0"/>
                                              <w:marTop w:val="0"/>
                                              <w:marBottom w:val="0"/>
                                              <w:divBdr>
                                                <w:top w:val="none" w:sz="0" w:space="0" w:color="auto"/>
                                                <w:left w:val="none" w:sz="0" w:space="0" w:color="auto"/>
                                                <w:bottom w:val="none" w:sz="0" w:space="0" w:color="auto"/>
                                                <w:right w:val="none" w:sz="0" w:space="0" w:color="auto"/>
                                              </w:divBdr>
                                            </w:div>
                                            <w:div w:id="1075976156">
                                              <w:marLeft w:val="0"/>
                                              <w:marRight w:val="0"/>
                                              <w:marTop w:val="0"/>
                                              <w:marBottom w:val="0"/>
                                              <w:divBdr>
                                                <w:top w:val="none" w:sz="0" w:space="0" w:color="auto"/>
                                                <w:left w:val="none" w:sz="0" w:space="0" w:color="auto"/>
                                                <w:bottom w:val="none" w:sz="0" w:space="0" w:color="auto"/>
                                                <w:right w:val="none" w:sz="0" w:space="0" w:color="auto"/>
                                              </w:divBdr>
                                            </w:div>
                                            <w:div w:id="1419138212">
                                              <w:marLeft w:val="0"/>
                                              <w:marRight w:val="0"/>
                                              <w:marTop w:val="0"/>
                                              <w:marBottom w:val="0"/>
                                              <w:divBdr>
                                                <w:top w:val="none" w:sz="0" w:space="0" w:color="auto"/>
                                                <w:left w:val="none" w:sz="0" w:space="0" w:color="auto"/>
                                                <w:bottom w:val="none" w:sz="0" w:space="0" w:color="auto"/>
                                                <w:right w:val="none" w:sz="0" w:space="0" w:color="auto"/>
                                              </w:divBdr>
                                            </w:div>
                                            <w:div w:id="494995575">
                                              <w:marLeft w:val="0"/>
                                              <w:marRight w:val="0"/>
                                              <w:marTop w:val="0"/>
                                              <w:marBottom w:val="0"/>
                                              <w:divBdr>
                                                <w:top w:val="none" w:sz="0" w:space="0" w:color="auto"/>
                                                <w:left w:val="none" w:sz="0" w:space="0" w:color="auto"/>
                                                <w:bottom w:val="none" w:sz="0" w:space="0" w:color="auto"/>
                                                <w:right w:val="none" w:sz="0" w:space="0" w:color="auto"/>
                                              </w:divBdr>
                                            </w:div>
                                            <w:div w:id="767576501">
                                              <w:marLeft w:val="0"/>
                                              <w:marRight w:val="0"/>
                                              <w:marTop w:val="0"/>
                                              <w:marBottom w:val="0"/>
                                              <w:divBdr>
                                                <w:top w:val="none" w:sz="0" w:space="0" w:color="auto"/>
                                                <w:left w:val="none" w:sz="0" w:space="0" w:color="auto"/>
                                                <w:bottom w:val="none" w:sz="0" w:space="0" w:color="auto"/>
                                                <w:right w:val="none" w:sz="0" w:space="0" w:color="auto"/>
                                              </w:divBdr>
                                              <w:divsChild>
                                                <w:div w:id="1245913478">
                                                  <w:marLeft w:val="0"/>
                                                  <w:marRight w:val="0"/>
                                                  <w:marTop w:val="0"/>
                                                  <w:marBottom w:val="0"/>
                                                  <w:divBdr>
                                                    <w:top w:val="none" w:sz="0" w:space="0" w:color="auto"/>
                                                    <w:left w:val="none" w:sz="0" w:space="0" w:color="auto"/>
                                                    <w:bottom w:val="none" w:sz="0" w:space="0" w:color="auto"/>
                                                    <w:right w:val="none" w:sz="0" w:space="0" w:color="auto"/>
                                                  </w:divBdr>
                                                </w:div>
                                                <w:div w:id="611666143">
                                                  <w:marLeft w:val="0"/>
                                                  <w:marRight w:val="0"/>
                                                  <w:marTop w:val="0"/>
                                                  <w:marBottom w:val="0"/>
                                                  <w:divBdr>
                                                    <w:top w:val="none" w:sz="0" w:space="0" w:color="auto"/>
                                                    <w:left w:val="none" w:sz="0" w:space="0" w:color="auto"/>
                                                    <w:bottom w:val="none" w:sz="0" w:space="0" w:color="auto"/>
                                                    <w:right w:val="none" w:sz="0" w:space="0" w:color="auto"/>
                                                  </w:divBdr>
                                                </w:div>
                                              </w:divsChild>
                                            </w:div>
                                            <w:div w:id="1674650434">
                                              <w:marLeft w:val="0"/>
                                              <w:marRight w:val="0"/>
                                              <w:marTop w:val="0"/>
                                              <w:marBottom w:val="0"/>
                                              <w:divBdr>
                                                <w:top w:val="none" w:sz="0" w:space="0" w:color="auto"/>
                                                <w:left w:val="none" w:sz="0" w:space="0" w:color="auto"/>
                                                <w:bottom w:val="none" w:sz="0" w:space="0" w:color="auto"/>
                                                <w:right w:val="none" w:sz="0" w:space="0" w:color="auto"/>
                                              </w:divBdr>
                                            </w:div>
                                            <w:div w:id="1009604784">
                                              <w:marLeft w:val="0"/>
                                              <w:marRight w:val="0"/>
                                              <w:marTop w:val="0"/>
                                              <w:marBottom w:val="0"/>
                                              <w:divBdr>
                                                <w:top w:val="none" w:sz="0" w:space="0" w:color="auto"/>
                                                <w:left w:val="none" w:sz="0" w:space="0" w:color="auto"/>
                                                <w:bottom w:val="none" w:sz="0" w:space="0" w:color="auto"/>
                                                <w:right w:val="none" w:sz="0" w:space="0" w:color="auto"/>
                                              </w:divBdr>
                                            </w:div>
                                            <w:div w:id="982150988">
                                              <w:marLeft w:val="0"/>
                                              <w:marRight w:val="0"/>
                                              <w:marTop w:val="0"/>
                                              <w:marBottom w:val="0"/>
                                              <w:divBdr>
                                                <w:top w:val="none" w:sz="0" w:space="0" w:color="auto"/>
                                                <w:left w:val="none" w:sz="0" w:space="0" w:color="auto"/>
                                                <w:bottom w:val="none" w:sz="0" w:space="0" w:color="auto"/>
                                                <w:right w:val="none" w:sz="0" w:space="0" w:color="auto"/>
                                              </w:divBdr>
                                            </w:div>
                                            <w:div w:id="1421870185">
                                              <w:marLeft w:val="0"/>
                                              <w:marRight w:val="0"/>
                                              <w:marTop w:val="0"/>
                                              <w:marBottom w:val="0"/>
                                              <w:divBdr>
                                                <w:top w:val="none" w:sz="0" w:space="0" w:color="auto"/>
                                                <w:left w:val="none" w:sz="0" w:space="0" w:color="auto"/>
                                                <w:bottom w:val="none" w:sz="0" w:space="0" w:color="auto"/>
                                                <w:right w:val="none" w:sz="0" w:space="0" w:color="auto"/>
                                              </w:divBdr>
                                            </w:div>
                                            <w:div w:id="652830346">
                                              <w:marLeft w:val="0"/>
                                              <w:marRight w:val="0"/>
                                              <w:marTop w:val="0"/>
                                              <w:marBottom w:val="0"/>
                                              <w:divBdr>
                                                <w:top w:val="none" w:sz="0" w:space="0" w:color="auto"/>
                                                <w:left w:val="none" w:sz="0" w:space="0" w:color="auto"/>
                                                <w:bottom w:val="none" w:sz="0" w:space="0" w:color="auto"/>
                                                <w:right w:val="none" w:sz="0" w:space="0" w:color="auto"/>
                                              </w:divBdr>
                                            </w:div>
                                            <w:div w:id="1956329859">
                                              <w:marLeft w:val="0"/>
                                              <w:marRight w:val="0"/>
                                              <w:marTop w:val="0"/>
                                              <w:marBottom w:val="0"/>
                                              <w:divBdr>
                                                <w:top w:val="none" w:sz="0" w:space="0" w:color="auto"/>
                                                <w:left w:val="none" w:sz="0" w:space="0" w:color="auto"/>
                                                <w:bottom w:val="none" w:sz="0" w:space="0" w:color="auto"/>
                                                <w:right w:val="none" w:sz="0" w:space="0" w:color="auto"/>
                                              </w:divBdr>
                                              <w:divsChild>
                                                <w:div w:id="1565986710">
                                                  <w:marLeft w:val="0"/>
                                                  <w:marRight w:val="0"/>
                                                  <w:marTop w:val="0"/>
                                                  <w:marBottom w:val="432"/>
                                                  <w:divBdr>
                                                    <w:top w:val="none" w:sz="0" w:space="0" w:color="auto"/>
                                                    <w:left w:val="none" w:sz="0" w:space="0" w:color="auto"/>
                                                    <w:bottom w:val="none" w:sz="0" w:space="0" w:color="auto"/>
                                                    <w:right w:val="none" w:sz="0" w:space="0" w:color="auto"/>
                                                  </w:divBdr>
                                                </w:div>
                                                <w:div w:id="1835606919">
                                                  <w:marLeft w:val="0"/>
                                                  <w:marRight w:val="0"/>
                                                  <w:marTop w:val="0"/>
                                                  <w:marBottom w:val="432"/>
                                                  <w:divBdr>
                                                    <w:top w:val="none" w:sz="0" w:space="0" w:color="auto"/>
                                                    <w:left w:val="none" w:sz="0" w:space="0" w:color="auto"/>
                                                    <w:bottom w:val="none" w:sz="0" w:space="0" w:color="auto"/>
                                                    <w:right w:val="none" w:sz="0" w:space="0" w:color="auto"/>
                                                  </w:divBdr>
                                                </w:div>
                                                <w:div w:id="343165420">
                                                  <w:marLeft w:val="0"/>
                                                  <w:marRight w:val="0"/>
                                                  <w:marTop w:val="0"/>
                                                  <w:marBottom w:val="432"/>
                                                  <w:divBdr>
                                                    <w:top w:val="none" w:sz="0" w:space="0" w:color="auto"/>
                                                    <w:left w:val="none" w:sz="0" w:space="0" w:color="auto"/>
                                                    <w:bottom w:val="none" w:sz="0" w:space="0" w:color="auto"/>
                                                    <w:right w:val="none" w:sz="0" w:space="0" w:color="auto"/>
                                                  </w:divBdr>
                                                </w:div>
                                                <w:div w:id="88307810">
                                                  <w:marLeft w:val="0"/>
                                                  <w:marRight w:val="0"/>
                                                  <w:marTop w:val="0"/>
                                                  <w:marBottom w:val="432"/>
                                                  <w:divBdr>
                                                    <w:top w:val="none" w:sz="0" w:space="0" w:color="auto"/>
                                                    <w:left w:val="none" w:sz="0" w:space="0" w:color="auto"/>
                                                    <w:bottom w:val="none" w:sz="0" w:space="0" w:color="auto"/>
                                                    <w:right w:val="none" w:sz="0" w:space="0" w:color="auto"/>
                                                  </w:divBdr>
                                                </w:div>
                                              </w:divsChild>
                                            </w:div>
                                            <w:div w:id="2101102509">
                                              <w:marLeft w:val="0"/>
                                              <w:marRight w:val="0"/>
                                              <w:marTop w:val="0"/>
                                              <w:marBottom w:val="0"/>
                                              <w:divBdr>
                                                <w:top w:val="none" w:sz="0" w:space="0" w:color="auto"/>
                                                <w:left w:val="none" w:sz="0" w:space="0" w:color="auto"/>
                                                <w:bottom w:val="none" w:sz="0" w:space="0" w:color="auto"/>
                                                <w:right w:val="none" w:sz="0" w:space="0" w:color="auto"/>
                                              </w:divBdr>
                                            </w:div>
                                            <w:div w:id="1449466331">
                                              <w:marLeft w:val="0"/>
                                              <w:marRight w:val="0"/>
                                              <w:marTop w:val="0"/>
                                              <w:marBottom w:val="0"/>
                                              <w:divBdr>
                                                <w:top w:val="none" w:sz="0" w:space="0" w:color="auto"/>
                                                <w:left w:val="none" w:sz="0" w:space="0" w:color="auto"/>
                                                <w:bottom w:val="none" w:sz="0" w:space="0" w:color="auto"/>
                                                <w:right w:val="none" w:sz="0" w:space="0" w:color="auto"/>
                                              </w:divBdr>
                                              <w:divsChild>
                                                <w:div w:id="1369640522">
                                                  <w:marLeft w:val="0"/>
                                                  <w:marRight w:val="0"/>
                                                  <w:marTop w:val="0"/>
                                                  <w:marBottom w:val="432"/>
                                                  <w:divBdr>
                                                    <w:top w:val="none" w:sz="0" w:space="0" w:color="auto"/>
                                                    <w:left w:val="none" w:sz="0" w:space="0" w:color="auto"/>
                                                    <w:bottom w:val="none" w:sz="0" w:space="0" w:color="auto"/>
                                                    <w:right w:val="none" w:sz="0" w:space="0" w:color="auto"/>
                                                  </w:divBdr>
                                                </w:div>
                                                <w:div w:id="1196164289">
                                                  <w:marLeft w:val="0"/>
                                                  <w:marRight w:val="0"/>
                                                  <w:marTop w:val="0"/>
                                                  <w:marBottom w:val="432"/>
                                                  <w:divBdr>
                                                    <w:top w:val="none" w:sz="0" w:space="0" w:color="auto"/>
                                                    <w:left w:val="none" w:sz="0" w:space="0" w:color="auto"/>
                                                    <w:bottom w:val="none" w:sz="0" w:space="0" w:color="auto"/>
                                                    <w:right w:val="none" w:sz="0" w:space="0" w:color="auto"/>
                                                  </w:divBdr>
                                                </w:div>
                                              </w:divsChild>
                                            </w:div>
                                            <w:div w:id="1886067067">
                                              <w:marLeft w:val="0"/>
                                              <w:marRight w:val="0"/>
                                              <w:marTop w:val="0"/>
                                              <w:marBottom w:val="0"/>
                                              <w:divBdr>
                                                <w:top w:val="none" w:sz="0" w:space="0" w:color="auto"/>
                                                <w:left w:val="none" w:sz="0" w:space="0" w:color="auto"/>
                                                <w:bottom w:val="none" w:sz="0" w:space="0" w:color="auto"/>
                                                <w:right w:val="none" w:sz="0" w:space="0" w:color="auto"/>
                                              </w:divBdr>
                                            </w:div>
                                            <w:div w:id="2085563294">
                                              <w:marLeft w:val="0"/>
                                              <w:marRight w:val="0"/>
                                              <w:marTop w:val="0"/>
                                              <w:marBottom w:val="0"/>
                                              <w:divBdr>
                                                <w:top w:val="none" w:sz="0" w:space="0" w:color="auto"/>
                                                <w:left w:val="none" w:sz="0" w:space="0" w:color="auto"/>
                                                <w:bottom w:val="none" w:sz="0" w:space="0" w:color="auto"/>
                                                <w:right w:val="none" w:sz="0" w:space="0" w:color="auto"/>
                                              </w:divBdr>
                                              <w:divsChild>
                                                <w:div w:id="411857671">
                                                  <w:marLeft w:val="0"/>
                                                  <w:marRight w:val="0"/>
                                                  <w:marTop w:val="0"/>
                                                  <w:marBottom w:val="0"/>
                                                  <w:divBdr>
                                                    <w:top w:val="none" w:sz="0" w:space="0" w:color="auto"/>
                                                    <w:left w:val="none" w:sz="0" w:space="0" w:color="auto"/>
                                                    <w:bottom w:val="none" w:sz="0" w:space="0" w:color="auto"/>
                                                    <w:right w:val="none" w:sz="0" w:space="0" w:color="auto"/>
                                                  </w:divBdr>
                                                </w:div>
                                                <w:div w:id="1803645977">
                                                  <w:marLeft w:val="0"/>
                                                  <w:marRight w:val="0"/>
                                                  <w:marTop w:val="0"/>
                                                  <w:marBottom w:val="0"/>
                                                  <w:divBdr>
                                                    <w:top w:val="none" w:sz="0" w:space="0" w:color="auto"/>
                                                    <w:left w:val="none" w:sz="0" w:space="0" w:color="auto"/>
                                                    <w:bottom w:val="none" w:sz="0" w:space="0" w:color="auto"/>
                                                    <w:right w:val="none" w:sz="0" w:space="0" w:color="auto"/>
                                                  </w:divBdr>
                                                </w:div>
                                              </w:divsChild>
                                            </w:div>
                                            <w:div w:id="1953901786">
                                              <w:marLeft w:val="0"/>
                                              <w:marRight w:val="0"/>
                                              <w:marTop w:val="0"/>
                                              <w:marBottom w:val="0"/>
                                              <w:divBdr>
                                                <w:top w:val="none" w:sz="0" w:space="0" w:color="auto"/>
                                                <w:left w:val="none" w:sz="0" w:space="0" w:color="auto"/>
                                                <w:bottom w:val="none" w:sz="0" w:space="0" w:color="auto"/>
                                                <w:right w:val="none" w:sz="0" w:space="0" w:color="auto"/>
                                              </w:divBdr>
                                            </w:div>
                                            <w:div w:id="1971207892">
                                              <w:marLeft w:val="0"/>
                                              <w:marRight w:val="0"/>
                                              <w:marTop w:val="0"/>
                                              <w:marBottom w:val="0"/>
                                              <w:divBdr>
                                                <w:top w:val="none" w:sz="0" w:space="0" w:color="auto"/>
                                                <w:left w:val="none" w:sz="0" w:space="0" w:color="auto"/>
                                                <w:bottom w:val="none" w:sz="0" w:space="0" w:color="auto"/>
                                                <w:right w:val="none" w:sz="0" w:space="0" w:color="auto"/>
                                              </w:divBdr>
                                              <w:divsChild>
                                                <w:div w:id="1266499118">
                                                  <w:marLeft w:val="0"/>
                                                  <w:marRight w:val="0"/>
                                                  <w:marTop w:val="0"/>
                                                  <w:marBottom w:val="0"/>
                                                  <w:divBdr>
                                                    <w:top w:val="none" w:sz="0" w:space="0" w:color="auto"/>
                                                    <w:left w:val="none" w:sz="0" w:space="0" w:color="auto"/>
                                                    <w:bottom w:val="none" w:sz="0" w:space="0" w:color="auto"/>
                                                    <w:right w:val="none" w:sz="0" w:space="0" w:color="auto"/>
                                                  </w:divBdr>
                                                </w:div>
                                              </w:divsChild>
                                            </w:div>
                                            <w:div w:id="703141555">
                                              <w:marLeft w:val="0"/>
                                              <w:marRight w:val="0"/>
                                              <w:marTop w:val="0"/>
                                              <w:marBottom w:val="0"/>
                                              <w:divBdr>
                                                <w:top w:val="none" w:sz="0" w:space="0" w:color="auto"/>
                                                <w:left w:val="none" w:sz="0" w:space="0" w:color="auto"/>
                                                <w:bottom w:val="none" w:sz="0" w:space="0" w:color="auto"/>
                                                <w:right w:val="none" w:sz="0" w:space="0" w:color="auto"/>
                                              </w:divBdr>
                                            </w:div>
                                            <w:div w:id="1143036385">
                                              <w:marLeft w:val="0"/>
                                              <w:marRight w:val="0"/>
                                              <w:marTop w:val="0"/>
                                              <w:marBottom w:val="0"/>
                                              <w:divBdr>
                                                <w:top w:val="none" w:sz="0" w:space="0" w:color="auto"/>
                                                <w:left w:val="none" w:sz="0" w:space="0" w:color="auto"/>
                                                <w:bottom w:val="none" w:sz="0" w:space="0" w:color="auto"/>
                                                <w:right w:val="none" w:sz="0" w:space="0" w:color="auto"/>
                                              </w:divBdr>
                                              <w:divsChild>
                                                <w:div w:id="1530022689">
                                                  <w:marLeft w:val="0"/>
                                                  <w:marRight w:val="0"/>
                                                  <w:marTop w:val="0"/>
                                                  <w:marBottom w:val="0"/>
                                                  <w:divBdr>
                                                    <w:top w:val="none" w:sz="0" w:space="0" w:color="auto"/>
                                                    <w:left w:val="none" w:sz="0" w:space="0" w:color="auto"/>
                                                    <w:bottom w:val="none" w:sz="0" w:space="0" w:color="auto"/>
                                                    <w:right w:val="none" w:sz="0" w:space="0" w:color="auto"/>
                                                  </w:divBdr>
                                                </w:div>
                                              </w:divsChild>
                                            </w:div>
                                            <w:div w:id="45030589">
                                              <w:marLeft w:val="0"/>
                                              <w:marRight w:val="0"/>
                                              <w:marTop w:val="0"/>
                                              <w:marBottom w:val="0"/>
                                              <w:divBdr>
                                                <w:top w:val="none" w:sz="0" w:space="0" w:color="auto"/>
                                                <w:left w:val="none" w:sz="0" w:space="0" w:color="auto"/>
                                                <w:bottom w:val="none" w:sz="0" w:space="0" w:color="auto"/>
                                                <w:right w:val="none" w:sz="0" w:space="0" w:color="auto"/>
                                              </w:divBdr>
                                              <w:divsChild>
                                                <w:div w:id="2093811824">
                                                  <w:marLeft w:val="0"/>
                                                  <w:marRight w:val="0"/>
                                                  <w:marTop w:val="0"/>
                                                  <w:marBottom w:val="0"/>
                                                  <w:divBdr>
                                                    <w:top w:val="none" w:sz="0" w:space="0" w:color="auto"/>
                                                    <w:left w:val="none" w:sz="0" w:space="0" w:color="auto"/>
                                                    <w:bottom w:val="none" w:sz="0" w:space="0" w:color="auto"/>
                                                    <w:right w:val="none" w:sz="0" w:space="0" w:color="auto"/>
                                                  </w:divBdr>
                                                  <w:divsChild>
                                                    <w:div w:id="1933274973">
                                                      <w:marLeft w:val="0"/>
                                                      <w:marRight w:val="0"/>
                                                      <w:marTop w:val="0"/>
                                                      <w:marBottom w:val="0"/>
                                                      <w:divBdr>
                                                        <w:top w:val="none" w:sz="0" w:space="0" w:color="auto"/>
                                                        <w:left w:val="none" w:sz="0" w:space="0" w:color="auto"/>
                                                        <w:bottom w:val="none" w:sz="0" w:space="0" w:color="auto"/>
                                                        <w:right w:val="none" w:sz="0" w:space="0" w:color="auto"/>
                                                      </w:divBdr>
                                                    </w:div>
                                                  </w:divsChild>
                                                </w:div>
                                                <w:div w:id="1115632810">
                                                  <w:marLeft w:val="0"/>
                                                  <w:marRight w:val="0"/>
                                                  <w:marTop w:val="0"/>
                                                  <w:marBottom w:val="0"/>
                                                  <w:divBdr>
                                                    <w:top w:val="none" w:sz="0" w:space="0" w:color="auto"/>
                                                    <w:left w:val="none" w:sz="0" w:space="0" w:color="auto"/>
                                                    <w:bottom w:val="none" w:sz="0" w:space="0" w:color="auto"/>
                                                    <w:right w:val="none" w:sz="0" w:space="0" w:color="auto"/>
                                                  </w:divBdr>
                                                  <w:divsChild>
                                                    <w:div w:id="11467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61849">
                                              <w:marLeft w:val="0"/>
                                              <w:marRight w:val="0"/>
                                              <w:marTop w:val="0"/>
                                              <w:marBottom w:val="0"/>
                                              <w:divBdr>
                                                <w:top w:val="none" w:sz="0" w:space="0" w:color="auto"/>
                                                <w:left w:val="none" w:sz="0" w:space="0" w:color="auto"/>
                                                <w:bottom w:val="none" w:sz="0" w:space="0" w:color="auto"/>
                                                <w:right w:val="none" w:sz="0" w:space="0" w:color="auto"/>
                                              </w:divBdr>
                                            </w:div>
                                            <w:div w:id="703989332">
                                              <w:marLeft w:val="0"/>
                                              <w:marRight w:val="0"/>
                                              <w:marTop w:val="0"/>
                                              <w:marBottom w:val="0"/>
                                              <w:divBdr>
                                                <w:top w:val="none" w:sz="0" w:space="0" w:color="auto"/>
                                                <w:left w:val="none" w:sz="0" w:space="0" w:color="auto"/>
                                                <w:bottom w:val="none" w:sz="0" w:space="0" w:color="auto"/>
                                                <w:right w:val="none" w:sz="0" w:space="0" w:color="auto"/>
                                              </w:divBdr>
                                              <w:divsChild>
                                                <w:div w:id="814494758">
                                                  <w:marLeft w:val="0"/>
                                                  <w:marRight w:val="0"/>
                                                  <w:marTop w:val="0"/>
                                                  <w:marBottom w:val="0"/>
                                                  <w:divBdr>
                                                    <w:top w:val="none" w:sz="0" w:space="0" w:color="auto"/>
                                                    <w:left w:val="none" w:sz="0" w:space="0" w:color="auto"/>
                                                    <w:bottom w:val="none" w:sz="0" w:space="0" w:color="auto"/>
                                                    <w:right w:val="none" w:sz="0" w:space="0" w:color="auto"/>
                                                  </w:divBdr>
                                                  <w:divsChild>
                                                    <w:div w:id="13259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2205">
                                              <w:marLeft w:val="0"/>
                                              <w:marRight w:val="0"/>
                                              <w:marTop w:val="0"/>
                                              <w:marBottom w:val="0"/>
                                              <w:divBdr>
                                                <w:top w:val="none" w:sz="0" w:space="0" w:color="auto"/>
                                                <w:left w:val="none" w:sz="0" w:space="0" w:color="auto"/>
                                                <w:bottom w:val="none" w:sz="0" w:space="0" w:color="auto"/>
                                                <w:right w:val="none" w:sz="0" w:space="0" w:color="auto"/>
                                              </w:divBdr>
                                            </w:div>
                                            <w:div w:id="1538813867">
                                              <w:marLeft w:val="0"/>
                                              <w:marRight w:val="0"/>
                                              <w:marTop w:val="0"/>
                                              <w:marBottom w:val="0"/>
                                              <w:divBdr>
                                                <w:top w:val="none" w:sz="0" w:space="0" w:color="auto"/>
                                                <w:left w:val="none" w:sz="0" w:space="0" w:color="auto"/>
                                                <w:bottom w:val="none" w:sz="0" w:space="0" w:color="auto"/>
                                                <w:right w:val="none" w:sz="0" w:space="0" w:color="auto"/>
                                              </w:divBdr>
                                            </w:div>
                                            <w:div w:id="485516062">
                                              <w:marLeft w:val="0"/>
                                              <w:marRight w:val="0"/>
                                              <w:marTop w:val="0"/>
                                              <w:marBottom w:val="0"/>
                                              <w:divBdr>
                                                <w:top w:val="none" w:sz="0" w:space="0" w:color="auto"/>
                                                <w:left w:val="none" w:sz="0" w:space="0" w:color="auto"/>
                                                <w:bottom w:val="none" w:sz="0" w:space="0" w:color="auto"/>
                                                <w:right w:val="none" w:sz="0" w:space="0" w:color="auto"/>
                                              </w:divBdr>
                                            </w:div>
                                            <w:div w:id="166527772">
                                              <w:marLeft w:val="0"/>
                                              <w:marRight w:val="0"/>
                                              <w:marTop w:val="0"/>
                                              <w:marBottom w:val="0"/>
                                              <w:divBdr>
                                                <w:top w:val="none" w:sz="0" w:space="0" w:color="auto"/>
                                                <w:left w:val="none" w:sz="0" w:space="0" w:color="auto"/>
                                                <w:bottom w:val="none" w:sz="0" w:space="0" w:color="auto"/>
                                                <w:right w:val="none" w:sz="0" w:space="0" w:color="auto"/>
                                              </w:divBdr>
                                            </w:div>
                                            <w:div w:id="1156579580">
                                              <w:marLeft w:val="0"/>
                                              <w:marRight w:val="0"/>
                                              <w:marTop w:val="0"/>
                                              <w:marBottom w:val="0"/>
                                              <w:divBdr>
                                                <w:top w:val="none" w:sz="0" w:space="0" w:color="auto"/>
                                                <w:left w:val="none" w:sz="0" w:space="0" w:color="auto"/>
                                                <w:bottom w:val="none" w:sz="0" w:space="0" w:color="auto"/>
                                                <w:right w:val="none" w:sz="0" w:space="0" w:color="auto"/>
                                              </w:divBdr>
                                            </w:div>
                                            <w:div w:id="1484930452">
                                              <w:marLeft w:val="0"/>
                                              <w:marRight w:val="0"/>
                                              <w:marTop w:val="0"/>
                                              <w:marBottom w:val="0"/>
                                              <w:divBdr>
                                                <w:top w:val="none" w:sz="0" w:space="0" w:color="auto"/>
                                                <w:left w:val="none" w:sz="0" w:space="0" w:color="auto"/>
                                                <w:bottom w:val="none" w:sz="0" w:space="0" w:color="auto"/>
                                                <w:right w:val="none" w:sz="0" w:space="0" w:color="auto"/>
                                              </w:divBdr>
                                            </w:div>
                                            <w:div w:id="1949005725">
                                              <w:marLeft w:val="0"/>
                                              <w:marRight w:val="0"/>
                                              <w:marTop w:val="0"/>
                                              <w:marBottom w:val="0"/>
                                              <w:divBdr>
                                                <w:top w:val="none" w:sz="0" w:space="0" w:color="auto"/>
                                                <w:left w:val="none" w:sz="0" w:space="0" w:color="auto"/>
                                                <w:bottom w:val="none" w:sz="0" w:space="0" w:color="auto"/>
                                                <w:right w:val="none" w:sz="0" w:space="0" w:color="auto"/>
                                              </w:divBdr>
                                            </w:div>
                                            <w:div w:id="2042389401">
                                              <w:marLeft w:val="0"/>
                                              <w:marRight w:val="0"/>
                                              <w:marTop w:val="0"/>
                                              <w:marBottom w:val="0"/>
                                              <w:divBdr>
                                                <w:top w:val="none" w:sz="0" w:space="0" w:color="auto"/>
                                                <w:left w:val="none" w:sz="0" w:space="0" w:color="auto"/>
                                                <w:bottom w:val="none" w:sz="0" w:space="0" w:color="auto"/>
                                                <w:right w:val="none" w:sz="0" w:space="0" w:color="auto"/>
                                              </w:divBdr>
                                            </w:div>
                                            <w:div w:id="249702187">
                                              <w:marLeft w:val="0"/>
                                              <w:marRight w:val="0"/>
                                              <w:marTop w:val="0"/>
                                              <w:marBottom w:val="0"/>
                                              <w:divBdr>
                                                <w:top w:val="none" w:sz="0" w:space="0" w:color="auto"/>
                                                <w:left w:val="none" w:sz="0" w:space="0" w:color="auto"/>
                                                <w:bottom w:val="none" w:sz="0" w:space="0" w:color="auto"/>
                                                <w:right w:val="none" w:sz="0" w:space="0" w:color="auto"/>
                                              </w:divBdr>
                                            </w:div>
                                            <w:div w:id="1092706170">
                                              <w:marLeft w:val="0"/>
                                              <w:marRight w:val="0"/>
                                              <w:marTop w:val="0"/>
                                              <w:marBottom w:val="0"/>
                                              <w:divBdr>
                                                <w:top w:val="none" w:sz="0" w:space="0" w:color="auto"/>
                                                <w:left w:val="none" w:sz="0" w:space="0" w:color="auto"/>
                                                <w:bottom w:val="none" w:sz="0" w:space="0" w:color="auto"/>
                                                <w:right w:val="none" w:sz="0" w:space="0" w:color="auto"/>
                                              </w:divBdr>
                                            </w:div>
                                            <w:div w:id="2057311835">
                                              <w:marLeft w:val="0"/>
                                              <w:marRight w:val="0"/>
                                              <w:marTop w:val="0"/>
                                              <w:marBottom w:val="0"/>
                                              <w:divBdr>
                                                <w:top w:val="none" w:sz="0" w:space="0" w:color="auto"/>
                                                <w:left w:val="none" w:sz="0" w:space="0" w:color="auto"/>
                                                <w:bottom w:val="none" w:sz="0" w:space="0" w:color="auto"/>
                                                <w:right w:val="none" w:sz="0" w:space="0" w:color="auto"/>
                                              </w:divBdr>
                                              <w:divsChild>
                                                <w:div w:id="1925920343">
                                                  <w:marLeft w:val="0"/>
                                                  <w:marRight w:val="0"/>
                                                  <w:marTop w:val="0"/>
                                                  <w:marBottom w:val="432"/>
                                                  <w:divBdr>
                                                    <w:top w:val="none" w:sz="0" w:space="0" w:color="auto"/>
                                                    <w:left w:val="none" w:sz="0" w:space="0" w:color="auto"/>
                                                    <w:bottom w:val="none" w:sz="0" w:space="0" w:color="auto"/>
                                                    <w:right w:val="none" w:sz="0" w:space="0" w:color="auto"/>
                                                  </w:divBdr>
                                                </w:div>
                                                <w:div w:id="1323509538">
                                                  <w:marLeft w:val="0"/>
                                                  <w:marRight w:val="0"/>
                                                  <w:marTop w:val="0"/>
                                                  <w:marBottom w:val="432"/>
                                                  <w:divBdr>
                                                    <w:top w:val="none" w:sz="0" w:space="0" w:color="auto"/>
                                                    <w:left w:val="none" w:sz="0" w:space="0" w:color="auto"/>
                                                    <w:bottom w:val="none" w:sz="0" w:space="0" w:color="auto"/>
                                                    <w:right w:val="none" w:sz="0" w:space="0" w:color="auto"/>
                                                  </w:divBdr>
                                                </w:div>
                                                <w:div w:id="1769885132">
                                                  <w:marLeft w:val="0"/>
                                                  <w:marRight w:val="0"/>
                                                  <w:marTop w:val="0"/>
                                                  <w:marBottom w:val="432"/>
                                                  <w:divBdr>
                                                    <w:top w:val="none" w:sz="0" w:space="0" w:color="auto"/>
                                                    <w:left w:val="none" w:sz="0" w:space="0" w:color="auto"/>
                                                    <w:bottom w:val="none" w:sz="0" w:space="0" w:color="auto"/>
                                                    <w:right w:val="none" w:sz="0" w:space="0" w:color="auto"/>
                                                  </w:divBdr>
                                                </w:div>
                                                <w:div w:id="822817591">
                                                  <w:marLeft w:val="0"/>
                                                  <w:marRight w:val="0"/>
                                                  <w:marTop w:val="0"/>
                                                  <w:marBottom w:val="432"/>
                                                  <w:divBdr>
                                                    <w:top w:val="none" w:sz="0" w:space="0" w:color="auto"/>
                                                    <w:left w:val="none" w:sz="0" w:space="0" w:color="auto"/>
                                                    <w:bottom w:val="none" w:sz="0" w:space="0" w:color="auto"/>
                                                    <w:right w:val="none" w:sz="0" w:space="0" w:color="auto"/>
                                                  </w:divBdr>
                                                </w:div>
                                                <w:div w:id="1493792672">
                                                  <w:marLeft w:val="0"/>
                                                  <w:marRight w:val="0"/>
                                                  <w:marTop w:val="0"/>
                                                  <w:marBottom w:val="432"/>
                                                  <w:divBdr>
                                                    <w:top w:val="none" w:sz="0" w:space="0" w:color="auto"/>
                                                    <w:left w:val="none" w:sz="0" w:space="0" w:color="auto"/>
                                                    <w:bottom w:val="none" w:sz="0" w:space="0" w:color="auto"/>
                                                    <w:right w:val="none" w:sz="0" w:space="0" w:color="auto"/>
                                                  </w:divBdr>
                                                </w:div>
                                                <w:div w:id="1368993338">
                                                  <w:marLeft w:val="0"/>
                                                  <w:marRight w:val="0"/>
                                                  <w:marTop w:val="0"/>
                                                  <w:marBottom w:val="432"/>
                                                  <w:divBdr>
                                                    <w:top w:val="none" w:sz="0" w:space="0" w:color="auto"/>
                                                    <w:left w:val="none" w:sz="0" w:space="0" w:color="auto"/>
                                                    <w:bottom w:val="none" w:sz="0" w:space="0" w:color="auto"/>
                                                    <w:right w:val="none" w:sz="0" w:space="0" w:color="auto"/>
                                                  </w:divBdr>
                                                </w:div>
                                              </w:divsChild>
                                            </w:div>
                                            <w:div w:id="1751195822">
                                              <w:marLeft w:val="0"/>
                                              <w:marRight w:val="0"/>
                                              <w:marTop w:val="0"/>
                                              <w:marBottom w:val="0"/>
                                              <w:divBdr>
                                                <w:top w:val="none" w:sz="0" w:space="0" w:color="auto"/>
                                                <w:left w:val="none" w:sz="0" w:space="0" w:color="auto"/>
                                                <w:bottom w:val="none" w:sz="0" w:space="0" w:color="auto"/>
                                                <w:right w:val="none" w:sz="0" w:space="0" w:color="auto"/>
                                              </w:divBdr>
                                              <w:divsChild>
                                                <w:div w:id="879897826">
                                                  <w:marLeft w:val="0"/>
                                                  <w:marRight w:val="0"/>
                                                  <w:marTop w:val="0"/>
                                                  <w:marBottom w:val="0"/>
                                                  <w:divBdr>
                                                    <w:top w:val="none" w:sz="0" w:space="0" w:color="auto"/>
                                                    <w:left w:val="none" w:sz="0" w:space="0" w:color="auto"/>
                                                    <w:bottom w:val="none" w:sz="0" w:space="0" w:color="auto"/>
                                                    <w:right w:val="none" w:sz="0" w:space="0" w:color="auto"/>
                                                  </w:divBdr>
                                                </w:div>
                                              </w:divsChild>
                                            </w:div>
                                            <w:div w:id="1837766046">
                                              <w:marLeft w:val="0"/>
                                              <w:marRight w:val="0"/>
                                              <w:marTop w:val="0"/>
                                              <w:marBottom w:val="0"/>
                                              <w:divBdr>
                                                <w:top w:val="none" w:sz="0" w:space="0" w:color="auto"/>
                                                <w:left w:val="none" w:sz="0" w:space="0" w:color="auto"/>
                                                <w:bottom w:val="none" w:sz="0" w:space="0" w:color="auto"/>
                                                <w:right w:val="none" w:sz="0" w:space="0" w:color="auto"/>
                                              </w:divBdr>
                                              <w:divsChild>
                                                <w:div w:id="1349477943">
                                                  <w:marLeft w:val="0"/>
                                                  <w:marRight w:val="0"/>
                                                  <w:marTop w:val="0"/>
                                                  <w:marBottom w:val="0"/>
                                                  <w:divBdr>
                                                    <w:top w:val="none" w:sz="0" w:space="0" w:color="auto"/>
                                                    <w:left w:val="none" w:sz="0" w:space="0" w:color="auto"/>
                                                    <w:bottom w:val="none" w:sz="0" w:space="0" w:color="auto"/>
                                                    <w:right w:val="none" w:sz="0" w:space="0" w:color="auto"/>
                                                  </w:divBdr>
                                                  <w:divsChild>
                                                    <w:div w:id="11588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851">
                                              <w:marLeft w:val="0"/>
                                              <w:marRight w:val="0"/>
                                              <w:marTop w:val="0"/>
                                              <w:marBottom w:val="0"/>
                                              <w:divBdr>
                                                <w:top w:val="none" w:sz="0" w:space="0" w:color="auto"/>
                                                <w:left w:val="none" w:sz="0" w:space="0" w:color="auto"/>
                                                <w:bottom w:val="none" w:sz="0" w:space="0" w:color="auto"/>
                                                <w:right w:val="none" w:sz="0" w:space="0" w:color="auto"/>
                                              </w:divBdr>
                                            </w:div>
                                            <w:div w:id="1944068188">
                                              <w:marLeft w:val="0"/>
                                              <w:marRight w:val="0"/>
                                              <w:marTop w:val="0"/>
                                              <w:marBottom w:val="0"/>
                                              <w:divBdr>
                                                <w:top w:val="none" w:sz="0" w:space="0" w:color="auto"/>
                                                <w:left w:val="none" w:sz="0" w:space="0" w:color="auto"/>
                                                <w:bottom w:val="none" w:sz="0" w:space="0" w:color="auto"/>
                                                <w:right w:val="none" w:sz="0" w:space="0" w:color="auto"/>
                                              </w:divBdr>
                                              <w:divsChild>
                                                <w:div w:id="1829252259">
                                                  <w:marLeft w:val="0"/>
                                                  <w:marRight w:val="0"/>
                                                  <w:marTop w:val="0"/>
                                                  <w:marBottom w:val="0"/>
                                                  <w:divBdr>
                                                    <w:top w:val="none" w:sz="0" w:space="0" w:color="auto"/>
                                                    <w:left w:val="none" w:sz="0" w:space="0" w:color="auto"/>
                                                    <w:bottom w:val="none" w:sz="0" w:space="0" w:color="auto"/>
                                                    <w:right w:val="none" w:sz="0" w:space="0" w:color="auto"/>
                                                  </w:divBdr>
                                                </w:div>
                                              </w:divsChild>
                                            </w:div>
                                            <w:div w:id="1794595355">
                                              <w:marLeft w:val="0"/>
                                              <w:marRight w:val="0"/>
                                              <w:marTop w:val="0"/>
                                              <w:marBottom w:val="0"/>
                                              <w:divBdr>
                                                <w:top w:val="none" w:sz="0" w:space="0" w:color="auto"/>
                                                <w:left w:val="none" w:sz="0" w:space="0" w:color="auto"/>
                                                <w:bottom w:val="none" w:sz="0" w:space="0" w:color="auto"/>
                                                <w:right w:val="none" w:sz="0" w:space="0" w:color="auto"/>
                                              </w:divBdr>
                                              <w:divsChild>
                                                <w:div w:id="2137288164">
                                                  <w:marLeft w:val="0"/>
                                                  <w:marRight w:val="0"/>
                                                  <w:marTop w:val="0"/>
                                                  <w:marBottom w:val="0"/>
                                                  <w:divBdr>
                                                    <w:top w:val="none" w:sz="0" w:space="0" w:color="auto"/>
                                                    <w:left w:val="none" w:sz="0" w:space="0" w:color="auto"/>
                                                    <w:bottom w:val="none" w:sz="0" w:space="0" w:color="auto"/>
                                                    <w:right w:val="none" w:sz="0" w:space="0" w:color="auto"/>
                                                  </w:divBdr>
                                                </w:div>
                                              </w:divsChild>
                                            </w:div>
                                            <w:div w:id="1837960295">
                                              <w:marLeft w:val="0"/>
                                              <w:marRight w:val="0"/>
                                              <w:marTop w:val="0"/>
                                              <w:marBottom w:val="0"/>
                                              <w:divBdr>
                                                <w:top w:val="none" w:sz="0" w:space="0" w:color="auto"/>
                                                <w:left w:val="none" w:sz="0" w:space="0" w:color="auto"/>
                                                <w:bottom w:val="none" w:sz="0" w:space="0" w:color="auto"/>
                                                <w:right w:val="none" w:sz="0" w:space="0" w:color="auto"/>
                                              </w:divBdr>
                                              <w:divsChild>
                                                <w:div w:id="51781880">
                                                  <w:marLeft w:val="0"/>
                                                  <w:marRight w:val="0"/>
                                                  <w:marTop w:val="0"/>
                                                  <w:marBottom w:val="0"/>
                                                  <w:divBdr>
                                                    <w:top w:val="none" w:sz="0" w:space="0" w:color="auto"/>
                                                    <w:left w:val="none" w:sz="0" w:space="0" w:color="auto"/>
                                                    <w:bottom w:val="none" w:sz="0" w:space="0" w:color="auto"/>
                                                    <w:right w:val="none" w:sz="0" w:space="0" w:color="auto"/>
                                                  </w:divBdr>
                                                  <w:divsChild>
                                                    <w:div w:id="926688469">
                                                      <w:marLeft w:val="0"/>
                                                      <w:marRight w:val="0"/>
                                                      <w:marTop w:val="0"/>
                                                      <w:marBottom w:val="0"/>
                                                      <w:divBdr>
                                                        <w:top w:val="none" w:sz="0" w:space="0" w:color="auto"/>
                                                        <w:left w:val="none" w:sz="0" w:space="0" w:color="auto"/>
                                                        <w:bottom w:val="none" w:sz="0" w:space="0" w:color="auto"/>
                                                        <w:right w:val="none" w:sz="0" w:space="0" w:color="auto"/>
                                                      </w:divBdr>
                                                    </w:div>
                                                  </w:divsChild>
                                                </w:div>
                                                <w:div w:id="1432773796">
                                                  <w:marLeft w:val="0"/>
                                                  <w:marRight w:val="0"/>
                                                  <w:marTop w:val="0"/>
                                                  <w:marBottom w:val="0"/>
                                                  <w:divBdr>
                                                    <w:top w:val="none" w:sz="0" w:space="0" w:color="auto"/>
                                                    <w:left w:val="none" w:sz="0" w:space="0" w:color="auto"/>
                                                    <w:bottom w:val="none" w:sz="0" w:space="0" w:color="auto"/>
                                                    <w:right w:val="none" w:sz="0" w:space="0" w:color="auto"/>
                                                  </w:divBdr>
                                                </w:div>
                                                <w:div w:id="379403518">
                                                  <w:marLeft w:val="0"/>
                                                  <w:marRight w:val="0"/>
                                                  <w:marTop w:val="0"/>
                                                  <w:marBottom w:val="0"/>
                                                  <w:divBdr>
                                                    <w:top w:val="none" w:sz="0" w:space="0" w:color="auto"/>
                                                    <w:left w:val="none" w:sz="0" w:space="0" w:color="auto"/>
                                                    <w:bottom w:val="none" w:sz="0" w:space="0" w:color="auto"/>
                                                    <w:right w:val="none" w:sz="0" w:space="0" w:color="auto"/>
                                                  </w:divBdr>
                                                </w:div>
                                              </w:divsChild>
                                            </w:div>
                                            <w:div w:id="655377463">
                                              <w:marLeft w:val="0"/>
                                              <w:marRight w:val="0"/>
                                              <w:marTop w:val="0"/>
                                              <w:marBottom w:val="0"/>
                                              <w:divBdr>
                                                <w:top w:val="none" w:sz="0" w:space="0" w:color="auto"/>
                                                <w:left w:val="none" w:sz="0" w:space="0" w:color="auto"/>
                                                <w:bottom w:val="none" w:sz="0" w:space="0" w:color="auto"/>
                                                <w:right w:val="none" w:sz="0" w:space="0" w:color="auto"/>
                                              </w:divBdr>
                                              <w:divsChild>
                                                <w:div w:id="1685549956">
                                                  <w:marLeft w:val="0"/>
                                                  <w:marRight w:val="0"/>
                                                  <w:marTop w:val="0"/>
                                                  <w:marBottom w:val="0"/>
                                                  <w:divBdr>
                                                    <w:top w:val="none" w:sz="0" w:space="0" w:color="auto"/>
                                                    <w:left w:val="none" w:sz="0" w:space="0" w:color="auto"/>
                                                    <w:bottom w:val="none" w:sz="0" w:space="0" w:color="auto"/>
                                                    <w:right w:val="none" w:sz="0" w:space="0" w:color="auto"/>
                                                  </w:divBdr>
                                                </w:div>
                                              </w:divsChild>
                                            </w:div>
                                            <w:div w:id="181356133">
                                              <w:marLeft w:val="0"/>
                                              <w:marRight w:val="0"/>
                                              <w:marTop w:val="0"/>
                                              <w:marBottom w:val="0"/>
                                              <w:divBdr>
                                                <w:top w:val="none" w:sz="0" w:space="0" w:color="auto"/>
                                                <w:left w:val="none" w:sz="0" w:space="0" w:color="auto"/>
                                                <w:bottom w:val="none" w:sz="0" w:space="0" w:color="auto"/>
                                                <w:right w:val="none" w:sz="0" w:space="0" w:color="auto"/>
                                              </w:divBdr>
                                            </w:div>
                                            <w:div w:id="1067190870">
                                              <w:marLeft w:val="0"/>
                                              <w:marRight w:val="0"/>
                                              <w:marTop w:val="0"/>
                                              <w:marBottom w:val="0"/>
                                              <w:divBdr>
                                                <w:top w:val="none" w:sz="0" w:space="0" w:color="auto"/>
                                                <w:left w:val="none" w:sz="0" w:space="0" w:color="auto"/>
                                                <w:bottom w:val="none" w:sz="0" w:space="0" w:color="auto"/>
                                                <w:right w:val="none" w:sz="0" w:space="0" w:color="auto"/>
                                              </w:divBdr>
                                              <w:divsChild>
                                                <w:div w:id="986588411">
                                                  <w:marLeft w:val="0"/>
                                                  <w:marRight w:val="0"/>
                                                  <w:marTop w:val="0"/>
                                                  <w:marBottom w:val="0"/>
                                                  <w:divBdr>
                                                    <w:top w:val="none" w:sz="0" w:space="0" w:color="auto"/>
                                                    <w:left w:val="none" w:sz="0" w:space="0" w:color="auto"/>
                                                    <w:bottom w:val="none" w:sz="0" w:space="0" w:color="auto"/>
                                                    <w:right w:val="none" w:sz="0" w:space="0" w:color="auto"/>
                                                  </w:divBdr>
                                                </w:div>
                                              </w:divsChild>
                                            </w:div>
                                            <w:div w:id="183055521">
                                              <w:marLeft w:val="0"/>
                                              <w:marRight w:val="0"/>
                                              <w:marTop w:val="0"/>
                                              <w:marBottom w:val="0"/>
                                              <w:divBdr>
                                                <w:top w:val="none" w:sz="0" w:space="0" w:color="auto"/>
                                                <w:left w:val="none" w:sz="0" w:space="0" w:color="auto"/>
                                                <w:bottom w:val="none" w:sz="0" w:space="0" w:color="auto"/>
                                                <w:right w:val="none" w:sz="0" w:space="0" w:color="auto"/>
                                              </w:divBdr>
                                            </w:div>
                                            <w:div w:id="1362777188">
                                              <w:marLeft w:val="0"/>
                                              <w:marRight w:val="0"/>
                                              <w:marTop w:val="0"/>
                                              <w:marBottom w:val="0"/>
                                              <w:divBdr>
                                                <w:top w:val="none" w:sz="0" w:space="0" w:color="auto"/>
                                                <w:left w:val="none" w:sz="0" w:space="0" w:color="auto"/>
                                                <w:bottom w:val="none" w:sz="0" w:space="0" w:color="auto"/>
                                                <w:right w:val="none" w:sz="0" w:space="0" w:color="auto"/>
                                              </w:divBdr>
                                            </w:div>
                                            <w:div w:id="56444696">
                                              <w:marLeft w:val="0"/>
                                              <w:marRight w:val="0"/>
                                              <w:marTop w:val="0"/>
                                              <w:marBottom w:val="0"/>
                                              <w:divBdr>
                                                <w:top w:val="none" w:sz="0" w:space="0" w:color="auto"/>
                                                <w:left w:val="none" w:sz="0" w:space="0" w:color="auto"/>
                                                <w:bottom w:val="none" w:sz="0" w:space="0" w:color="auto"/>
                                                <w:right w:val="none" w:sz="0" w:space="0" w:color="auto"/>
                                              </w:divBdr>
                                              <w:divsChild>
                                                <w:div w:id="736902155">
                                                  <w:marLeft w:val="0"/>
                                                  <w:marRight w:val="0"/>
                                                  <w:marTop w:val="0"/>
                                                  <w:marBottom w:val="0"/>
                                                  <w:divBdr>
                                                    <w:top w:val="none" w:sz="0" w:space="0" w:color="auto"/>
                                                    <w:left w:val="none" w:sz="0" w:space="0" w:color="auto"/>
                                                    <w:bottom w:val="none" w:sz="0" w:space="0" w:color="auto"/>
                                                    <w:right w:val="none" w:sz="0" w:space="0" w:color="auto"/>
                                                  </w:divBdr>
                                                </w:div>
                                                <w:div w:id="390346899">
                                                  <w:marLeft w:val="0"/>
                                                  <w:marRight w:val="0"/>
                                                  <w:marTop w:val="0"/>
                                                  <w:marBottom w:val="0"/>
                                                  <w:divBdr>
                                                    <w:top w:val="none" w:sz="0" w:space="0" w:color="auto"/>
                                                    <w:left w:val="none" w:sz="0" w:space="0" w:color="auto"/>
                                                    <w:bottom w:val="none" w:sz="0" w:space="0" w:color="auto"/>
                                                    <w:right w:val="none" w:sz="0" w:space="0" w:color="auto"/>
                                                  </w:divBdr>
                                                </w:div>
                                              </w:divsChild>
                                            </w:div>
                                            <w:div w:id="1505824312">
                                              <w:marLeft w:val="0"/>
                                              <w:marRight w:val="0"/>
                                              <w:marTop w:val="0"/>
                                              <w:marBottom w:val="0"/>
                                              <w:divBdr>
                                                <w:top w:val="none" w:sz="0" w:space="0" w:color="auto"/>
                                                <w:left w:val="none" w:sz="0" w:space="0" w:color="auto"/>
                                                <w:bottom w:val="none" w:sz="0" w:space="0" w:color="auto"/>
                                                <w:right w:val="none" w:sz="0" w:space="0" w:color="auto"/>
                                              </w:divBdr>
                                            </w:div>
                                            <w:div w:id="1101872423">
                                              <w:marLeft w:val="0"/>
                                              <w:marRight w:val="0"/>
                                              <w:marTop w:val="0"/>
                                              <w:marBottom w:val="0"/>
                                              <w:divBdr>
                                                <w:top w:val="none" w:sz="0" w:space="0" w:color="auto"/>
                                                <w:left w:val="none" w:sz="0" w:space="0" w:color="auto"/>
                                                <w:bottom w:val="none" w:sz="0" w:space="0" w:color="auto"/>
                                                <w:right w:val="none" w:sz="0" w:space="0" w:color="auto"/>
                                              </w:divBdr>
                                            </w:div>
                                            <w:div w:id="421993769">
                                              <w:marLeft w:val="0"/>
                                              <w:marRight w:val="0"/>
                                              <w:marTop w:val="0"/>
                                              <w:marBottom w:val="0"/>
                                              <w:divBdr>
                                                <w:top w:val="none" w:sz="0" w:space="0" w:color="auto"/>
                                                <w:left w:val="none" w:sz="0" w:space="0" w:color="auto"/>
                                                <w:bottom w:val="none" w:sz="0" w:space="0" w:color="auto"/>
                                                <w:right w:val="none" w:sz="0" w:space="0" w:color="auto"/>
                                              </w:divBdr>
                                            </w:div>
                                            <w:div w:id="1032001571">
                                              <w:marLeft w:val="0"/>
                                              <w:marRight w:val="0"/>
                                              <w:marTop w:val="0"/>
                                              <w:marBottom w:val="0"/>
                                              <w:divBdr>
                                                <w:top w:val="none" w:sz="0" w:space="0" w:color="auto"/>
                                                <w:left w:val="none" w:sz="0" w:space="0" w:color="auto"/>
                                                <w:bottom w:val="none" w:sz="0" w:space="0" w:color="auto"/>
                                                <w:right w:val="none" w:sz="0" w:space="0" w:color="auto"/>
                                              </w:divBdr>
                                            </w:div>
                                            <w:div w:id="1933464741">
                                              <w:marLeft w:val="0"/>
                                              <w:marRight w:val="0"/>
                                              <w:marTop w:val="0"/>
                                              <w:marBottom w:val="0"/>
                                              <w:divBdr>
                                                <w:top w:val="none" w:sz="0" w:space="0" w:color="auto"/>
                                                <w:left w:val="none" w:sz="0" w:space="0" w:color="auto"/>
                                                <w:bottom w:val="none" w:sz="0" w:space="0" w:color="auto"/>
                                                <w:right w:val="none" w:sz="0" w:space="0" w:color="auto"/>
                                              </w:divBdr>
                                            </w:div>
                                            <w:div w:id="1726221458">
                                              <w:marLeft w:val="0"/>
                                              <w:marRight w:val="0"/>
                                              <w:marTop w:val="0"/>
                                              <w:marBottom w:val="0"/>
                                              <w:divBdr>
                                                <w:top w:val="none" w:sz="0" w:space="0" w:color="auto"/>
                                                <w:left w:val="none" w:sz="0" w:space="0" w:color="auto"/>
                                                <w:bottom w:val="none" w:sz="0" w:space="0" w:color="auto"/>
                                                <w:right w:val="none" w:sz="0" w:space="0" w:color="auto"/>
                                              </w:divBdr>
                                            </w:div>
                                            <w:div w:id="976564234">
                                              <w:marLeft w:val="0"/>
                                              <w:marRight w:val="0"/>
                                              <w:marTop w:val="0"/>
                                              <w:marBottom w:val="0"/>
                                              <w:divBdr>
                                                <w:top w:val="none" w:sz="0" w:space="0" w:color="auto"/>
                                                <w:left w:val="none" w:sz="0" w:space="0" w:color="auto"/>
                                                <w:bottom w:val="none" w:sz="0" w:space="0" w:color="auto"/>
                                                <w:right w:val="none" w:sz="0" w:space="0" w:color="auto"/>
                                              </w:divBdr>
                                            </w:div>
                                            <w:div w:id="2120180114">
                                              <w:marLeft w:val="0"/>
                                              <w:marRight w:val="0"/>
                                              <w:marTop w:val="0"/>
                                              <w:marBottom w:val="0"/>
                                              <w:divBdr>
                                                <w:top w:val="none" w:sz="0" w:space="0" w:color="auto"/>
                                                <w:left w:val="none" w:sz="0" w:space="0" w:color="auto"/>
                                                <w:bottom w:val="none" w:sz="0" w:space="0" w:color="auto"/>
                                                <w:right w:val="none" w:sz="0" w:space="0" w:color="auto"/>
                                              </w:divBdr>
                                            </w:div>
                                            <w:div w:id="1369840229">
                                              <w:marLeft w:val="0"/>
                                              <w:marRight w:val="0"/>
                                              <w:marTop w:val="0"/>
                                              <w:marBottom w:val="0"/>
                                              <w:divBdr>
                                                <w:top w:val="none" w:sz="0" w:space="0" w:color="auto"/>
                                                <w:left w:val="none" w:sz="0" w:space="0" w:color="auto"/>
                                                <w:bottom w:val="none" w:sz="0" w:space="0" w:color="auto"/>
                                                <w:right w:val="none" w:sz="0" w:space="0" w:color="auto"/>
                                              </w:divBdr>
                                            </w:div>
                                            <w:div w:id="497886726">
                                              <w:marLeft w:val="0"/>
                                              <w:marRight w:val="0"/>
                                              <w:marTop w:val="0"/>
                                              <w:marBottom w:val="0"/>
                                              <w:divBdr>
                                                <w:top w:val="none" w:sz="0" w:space="0" w:color="auto"/>
                                                <w:left w:val="none" w:sz="0" w:space="0" w:color="auto"/>
                                                <w:bottom w:val="none" w:sz="0" w:space="0" w:color="auto"/>
                                                <w:right w:val="none" w:sz="0" w:space="0" w:color="auto"/>
                                              </w:divBdr>
                                            </w:div>
                                            <w:div w:id="1300647359">
                                              <w:marLeft w:val="0"/>
                                              <w:marRight w:val="0"/>
                                              <w:marTop w:val="0"/>
                                              <w:marBottom w:val="0"/>
                                              <w:divBdr>
                                                <w:top w:val="none" w:sz="0" w:space="0" w:color="auto"/>
                                                <w:left w:val="none" w:sz="0" w:space="0" w:color="auto"/>
                                                <w:bottom w:val="none" w:sz="0" w:space="0" w:color="auto"/>
                                                <w:right w:val="none" w:sz="0" w:space="0" w:color="auto"/>
                                              </w:divBdr>
                                              <w:divsChild>
                                                <w:div w:id="638268825">
                                                  <w:marLeft w:val="0"/>
                                                  <w:marRight w:val="0"/>
                                                  <w:marTop w:val="0"/>
                                                  <w:marBottom w:val="0"/>
                                                  <w:divBdr>
                                                    <w:top w:val="none" w:sz="0" w:space="0" w:color="auto"/>
                                                    <w:left w:val="none" w:sz="0" w:space="0" w:color="auto"/>
                                                    <w:bottom w:val="none" w:sz="0" w:space="0" w:color="auto"/>
                                                    <w:right w:val="none" w:sz="0" w:space="0" w:color="auto"/>
                                                  </w:divBdr>
                                                  <w:divsChild>
                                                    <w:div w:id="10980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7869">
                                              <w:marLeft w:val="0"/>
                                              <w:marRight w:val="0"/>
                                              <w:marTop w:val="0"/>
                                              <w:marBottom w:val="0"/>
                                              <w:divBdr>
                                                <w:top w:val="none" w:sz="0" w:space="0" w:color="auto"/>
                                                <w:left w:val="none" w:sz="0" w:space="0" w:color="auto"/>
                                                <w:bottom w:val="none" w:sz="0" w:space="0" w:color="auto"/>
                                                <w:right w:val="none" w:sz="0" w:space="0" w:color="auto"/>
                                              </w:divBdr>
                                            </w:div>
                                            <w:div w:id="1323240927">
                                              <w:marLeft w:val="0"/>
                                              <w:marRight w:val="0"/>
                                              <w:marTop w:val="0"/>
                                              <w:marBottom w:val="0"/>
                                              <w:divBdr>
                                                <w:top w:val="none" w:sz="0" w:space="0" w:color="auto"/>
                                                <w:left w:val="none" w:sz="0" w:space="0" w:color="auto"/>
                                                <w:bottom w:val="none" w:sz="0" w:space="0" w:color="auto"/>
                                                <w:right w:val="none" w:sz="0" w:space="0" w:color="auto"/>
                                              </w:divBdr>
                                              <w:divsChild>
                                                <w:div w:id="2063864397">
                                                  <w:marLeft w:val="0"/>
                                                  <w:marRight w:val="0"/>
                                                  <w:marTop w:val="0"/>
                                                  <w:marBottom w:val="0"/>
                                                  <w:divBdr>
                                                    <w:top w:val="none" w:sz="0" w:space="0" w:color="auto"/>
                                                    <w:left w:val="none" w:sz="0" w:space="0" w:color="auto"/>
                                                    <w:bottom w:val="none" w:sz="0" w:space="0" w:color="auto"/>
                                                    <w:right w:val="none" w:sz="0" w:space="0" w:color="auto"/>
                                                  </w:divBdr>
                                                </w:div>
                                                <w:div w:id="513958364">
                                                  <w:marLeft w:val="0"/>
                                                  <w:marRight w:val="0"/>
                                                  <w:marTop w:val="0"/>
                                                  <w:marBottom w:val="0"/>
                                                  <w:divBdr>
                                                    <w:top w:val="none" w:sz="0" w:space="0" w:color="auto"/>
                                                    <w:left w:val="none" w:sz="0" w:space="0" w:color="auto"/>
                                                    <w:bottom w:val="none" w:sz="0" w:space="0" w:color="auto"/>
                                                    <w:right w:val="none" w:sz="0" w:space="0" w:color="auto"/>
                                                  </w:divBdr>
                                                </w:div>
                                              </w:divsChild>
                                            </w:div>
                                            <w:div w:id="2121759440">
                                              <w:marLeft w:val="0"/>
                                              <w:marRight w:val="0"/>
                                              <w:marTop w:val="0"/>
                                              <w:marBottom w:val="0"/>
                                              <w:divBdr>
                                                <w:top w:val="none" w:sz="0" w:space="0" w:color="auto"/>
                                                <w:left w:val="none" w:sz="0" w:space="0" w:color="auto"/>
                                                <w:bottom w:val="none" w:sz="0" w:space="0" w:color="auto"/>
                                                <w:right w:val="none" w:sz="0" w:space="0" w:color="auto"/>
                                              </w:divBdr>
                                            </w:div>
                                            <w:div w:id="1495293940">
                                              <w:marLeft w:val="0"/>
                                              <w:marRight w:val="0"/>
                                              <w:marTop w:val="0"/>
                                              <w:marBottom w:val="0"/>
                                              <w:divBdr>
                                                <w:top w:val="none" w:sz="0" w:space="0" w:color="auto"/>
                                                <w:left w:val="none" w:sz="0" w:space="0" w:color="auto"/>
                                                <w:bottom w:val="none" w:sz="0" w:space="0" w:color="auto"/>
                                                <w:right w:val="none" w:sz="0" w:space="0" w:color="auto"/>
                                              </w:divBdr>
                                              <w:divsChild>
                                                <w:div w:id="895552001">
                                                  <w:marLeft w:val="0"/>
                                                  <w:marRight w:val="0"/>
                                                  <w:marTop w:val="0"/>
                                                  <w:marBottom w:val="0"/>
                                                  <w:divBdr>
                                                    <w:top w:val="none" w:sz="0" w:space="0" w:color="auto"/>
                                                    <w:left w:val="none" w:sz="0" w:space="0" w:color="auto"/>
                                                    <w:bottom w:val="none" w:sz="0" w:space="0" w:color="auto"/>
                                                    <w:right w:val="none" w:sz="0" w:space="0" w:color="auto"/>
                                                  </w:divBdr>
                                                </w:div>
                                              </w:divsChild>
                                            </w:div>
                                            <w:div w:id="1312321374">
                                              <w:marLeft w:val="0"/>
                                              <w:marRight w:val="0"/>
                                              <w:marTop w:val="0"/>
                                              <w:marBottom w:val="0"/>
                                              <w:divBdr>
                                                <w:top w:val="none" w:sz="0" w:space="0" w:color="auto"/>
                                                <w:left w:val="none" w:sz="0" w:space="0" w:color="auto"/>
                                                <w:bottom w:val="none" w:sz="0" w:space="0" w:color="auto"/>
                                                <w:right w:val="none" w:sz="0" w:space="0" w:color="auto"/>
                                              </w:divBdr>
                                              <w:divsChild>
                                                <w:div w:id="1026175378">
                                                  <w:marLeft w:val="0"/>
                                                  <w:marRight w:val="0"/>
                                                  <w:marTop w:val="0"/>
                                                  <w:marBottom w:val="0"/>
                                                  <w:divBdr>
                                                    <w:top w:val="none" w:sz="0" w:space="0" w:color="auto"/>
                                                    <w:left w:val="none" w:sz="0" w:space="0" w:color="auto"/>
                                                    <w:bottom w:val="none" w:sz="0" w:space="0" w:color="auto"/>
                                                    <w:right w:val="none" w:sz="0" w:space="0" w:color="auto"/>
                                                  </w:divBdr>
                                                </w:div>
                                              </w:divsChild>
                                            </w:div>
                                            <w:div w:id="655107795">
                                              <w:marLeft w:val="0"/>
                                              <w:marRight w:val="0"/>
                                              <w:marTop w:val="0"/>
                                              <w:marBottom w:val="0"/>
                                              <w:divBdr>
                                                <w:top w:val="none" w:sz="0" w:space="0" w:color="auto"/>
                                                <w:left w:val="none" w:sz="0" w:space="0" w:color="auto"/>
                                                <w:bottom w:val="none" w:sz="0" w:space="0" w:color="auto"/>
                                                <w:right w:val="none" w:sz="0" w:space="0" w:color="auto"/>
                                              </w:divBdr>
                                            </w:div>
                                            <w:div w:id="84039617">
                                              <w:marLeft w:val="0"/>
                                              <w:marRight w:val="0"/>
                                              <w:marTop w:val="0"/>
                                              <w:marBottom w:val="0"/>
                                              <w:divBdr>
                                                <w:top w:val="none" w:sz="0" w:space="0" w:color="auto"/>
                                                <w:left w:val="none" w:sz="0" w:space="0" w:color="auto"/>
                                                <w:bottom w:val="none" w:sz="0" w:space="0" w:color="auto"/>
                                                <w:right w:val="none" w:sz="0" w:space="0" w:color="auto"/>
                                              </w:divBdr>
                                            </w:div>
                                            <w:div w:id="443579026">
                                              <w:marLeft w:val="0"/>
                                              <w:marRight w:val="0"/>
                                              <w:marTop w:val="0"/>
                                              <w:marBottom w:val="0"/>
                                              <w:divBdr>
                                                <w:top w:val="none" w:sz="0" w:space="0" w:color="auto"/>
                                                <w:left w:val="none" w:sz="0" w:space="0" w:color="auto"/>
                                                <w:bottom w:val="none" w:sz="0" w:space="0" w:color="auto"/>
                                                <w:right w:val="none" w:sz="0" w:space="0" w:color="auto"/>
                                              </w:divBdr>
                                              <w:divsChild>
                                                <w:div w:id="834415890">
                                                  <w:marLeft w:val="0"/>
                                                  <w:marRight w:val="0"/>
                                                  <w:marTop w:val="0"/>
                                                  <w:marBottom w:val="0"/>
                                                  <w:divBdr>
                                                    <w:top w:val="none" w:sz="0" w:space="0" w:color="auto"/>
                                                    <w:left w:val="none" w:sz="0" w:space="0" w:color="auto"/>
                                                    <w:bottom w:val="none" w:sz="0" w:space="0" w:color="auto"/>
                                                    <w:right w:val="none" w:sz="0" w:space="0" w:color="auto"/>
                                                  </w:divBdr>
                                                </w:div>
                                              </w:divsChild>
                                            </w:div>
                                            <w:div w:id="1488474133">
                                              <w:marLeft w:val="0"/>
                                              <w:marRight w:val="0"/>
                                              <w:marTop w:val="0"/>
                                              <w:marBottom w:val="0"/>
                                              <w:divBdr>
                                                <w:top w:val="none" w:sz="0" w:space="0" w:color="auto"/>
                                                <w:left w:val="none" w:sz="0" w:space="0" w:color="auto"/>
                                                <w:bottom w:val="none" w:sz="0" w:space="0" w:color="auto"/>
                                                <w:right w:val="none" w:sz="0" w:space="0" w:color="auto"/>
                                              </w:divBdr>
                                            </w:div>
                                            <w:div w:id="1213155665">
                                              <w:marLeft w:val="0"/>
                                              <w:marRight w:val="0"/>
                                              <w:marTop w:val="0"/>
                                              <w:marBottom w:val="0"/>
                                              <w:divBdr>
                                                <w:top w:val="none" w:sz="0" w:space="0" w:color="auto"/>
                                                <w:left w:val="none" w:sz="0" w:space="0" w:color="auto"/>
                                                <w:bottom w:val="none" w:sz="0" w:space="0" w:color="auto"/>
                                                <w:right w:val="none" w:sz="0" w:space="0" w:color="auto"/>
                                              </w:divBdr>
                                            </w:div>
                                            <w:div w:id="1071390573">
                                              <w:marLeft w:val="0"/>
                                              <w:marRight w:val="0"/>
                                              <w:marTop w:val="0"/>
                                              <w:marBottom w:val="0"/>
                                              <w:divBdr>
                                                <w:top w:val="none" w:sz="0" w:space="0" w:color="auto"/>
                                                <w:left w:val="none" w:sz="0" w:space="0" w:color="auto"/>
                                                <w:bottom w:val="none" w:sz="0" w:space="0" w:color="auto"/>
                                                <w:right w:val="none" w:sz="0" w:space="0" w:color="auto"/>
                                              </w:divBdr>
                                            </w:div>
                                            <w:div w:id="971836086">
                                              <w:marLeft w:val="0"/>
                                              <w:marRight w:val="0"/>
                                              <w:marTop w:val="0"/>
                                              <w:marBottom w:val="0"/>
                                              <w:divBdr>
                                                <w:top w:val="none" w:sz="0" w:space="0" w:color="auto"/>
                                                <w:left w:val="none" w:sz="0" w:space="0" w:color="auto"/>
                                                <w:bottom w:val="none" w:sz="0" w:space="0" w:color="auto"/>
                                                <w:right w:val="none" w:sz="0" w:space="0" w:color="auto"/>
                                              </w:divBdr>
                                              <w:divsChild>
                                                <w:div w:id="1052801808">
                                                  <w:marLeft w:val="0"/>
                                                  <w:marRight w:val="0"/>
                                                  <w:marTop w:val="0"/>
                                                  <w:marBottom w:val="0"/>
                                                  <w:divBdr>
                                                    <w:top w:val="none" w:sz="0" w:space="0" w:color="auto"/>
                                                    <w:left w:val="none" w:sz="0" w:space="0" w:color="auto"/>
                                                    <w:bottom w:val="none" w:sz="0" w:space="0" w:color="auto"/>
                                                    <w:right w:val="none" w:sz="0" w:space="0" w:color="auto"/>
                                                  </w:divBdr>
                                                  <w:divsChild>
                                                    <w:div w:id="4768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1260">
                                              <w:marLeft w:val="0"/>
                                              <w:marRight w:val="0"/>
                                              <w:marTop w:val="0"/>
                                              <w:marBottom w:val="0"/>
                                              <w:divBdr>
                                                <w:top w:val="none" w:sz="0" w:space="0" w:color="auto"/>
                                                <w:left w:val="none" w:sz="0" w:space="0" w:color="auto"/>
                                                <w:bottom w:val="none" w:sz="0" w:space="0" w:color="auto"/>
                                                <w:right w:val="none" w:sz="0" w:space="0" w:color="auto"/>
                                              </w:divBdr>
                                            </w:div>
                                            <w:div w:id="2138837134">
                                              <w:marLeft w:val="0"/>
                                              <w:marRight w:val="0"/>
                                              <w:marTop w:val="0"/>
                                              <w:marBottom w:val="0"/>
                                              <w:divBdr>
                                                <w:top w:val="none" w:sz="0" w:space="0" w:color="auto"/>
                                                <w:left w:val="none" w:sz="0" w:space="0" w:color="auto"/>
                                                <w:bottom w:val="none" w:sz="0" w:space="0" w:color="auto"/>
                                                <w:right w:val="none" w:sz="0" w:space="0" w:color="auto"/>
                                              </w:divBdr>
                                              <w:divsChild>
                                                <w:div w:id="1463381740">
                                                  <w:marLeft w:val="0"/>
                                                  <w:marRight w:val="0"/>
                                                  <w:marTop w:val="0"/>
                                                  <w:marBottom w:val="0"/>
                                                  <w:divBdr>
                                                    <w:top w:val="none" w:sz="0" w:space="0" w:color="auto"/>
                                                    <w:left w:val="none" w:sz="0" w:space="0" w:color="auto"/>
                                                    <w:bottom w:val="none" w:sz="0" w:space="0" w:color="auto"/>
                                                    <w:right w:val="none" w:sz="0" w:space="0" w:color="auto"/>
                                                  </w:divBdr>
                                                </w:div>
                                              </w:divsChild>
                                            </w:div>
                                            <w:div w:id="587541997">
                                              <w:marLeft w:val="0"/>
                                              <w:marRight w:val="0"/>
                                              <w:marTop w:val="0"/>
                                              <w:marBottom w:val="0"/>
                                              <w:divBdr>
                                                <w:top w:val="none" w:sz="0" w:space="0" w:color="auto"/>
                                                <w:left w:val="none" w:sz="0" w:space="0" w:color="auto"/>
                                                <w:bottom w:val="none" w:sz="0" w:space="0" w:color="auto"/>
                                                <w:right w:val="none" w:sz="0" w:space="0" w:color="auto"/>
                                              </w:divBdr>
                                            </w:div>
                                            <w:div w:id="640156025">
                                              <w:marLeft w:val="0"/>
                                              <w:marRight w:val="0"/>
                                              <w:marTop w:val="0"/>
                                              <w:marBottom w:val="0"/>
                                              <w:divBdr>
                                                <w:top w:val="none" w:sz="0" w:space="0" w:color="auto"/>
                                                <w:left w:val="none" w:sz="0" w:space="0" w:color="auto"/>
                                                <w:bottom w:val="none" w:sz="0" w:space="0" w:color="auto"/>
                                                <w:right w:val="none" w:sz="0" w:space="0" w:color="auto"/>
                                              </w:divBdr>
                                              <w:divsChild>
                                                <w:div w:id="1938293157">
                                                  <w:marLeft w:val="0"/>
                                                  <w:marRight w:val="0"/>
                                                  <w:marTop w:val="0"/>
                                                  <w:marBottom w:val="0"/>
                                                  <w:divBdr>
                                                    <w:top w:val="none" w:sz="0" w:space="0" w:color="auto"/>
                                                    <w:left w:val="none" w:sz="0" w:space="0" w:color="auto"/>
                                                    <w:bottom w:val="none" w:sz="0" w:space="0" w:color="auto"/>
                                                    <w:right w:val="none" w:sz="0" w:space="0" w:color="auto"/>
                                                  </w:divBdr>
                                                </w:div>
                                              </w:divsChild>
                                            </w:div>
                                            <w:div w:id="252202885">
                                              <w:marLeft w:val="0"/>
                                              <w:marRight w:val="0"/>
                                              <w:marTop w:val="0"/>
                                              <w:marBottom w:val="0"/>
                                              <w:divBdr>
                                                <w:top w:val="none" w:sz="0" w:space="0" w:color="auto"/>
                                                <w:left w:val="none" w:sz="0" w:space="0" w:color="auto"/>
                                                <w:bottom w:val="none" w:sz="0" w:space="0" w:color="auto"/>
                                                <w:right w:val="none" w:sz="0" w:space="0" w:color="auto"/>
                                              </w:divBdr>
                                            </w:div>
                                            <w:div w:id="1377658886">
                                              <w:marLeft w:val="0"/>
                                              <w:marRight w:val="0"/>
                                              <w:marTop w:val="0"/>
                                              <w:marBottom w:val="0"/>
                                              <w:divBdr>
                                                <w:top w:val="none" w:sz="0" w:space="0" w:color="auto"/>
                                                <w:left w:val="none" w:sz="0" w:space="0" w:color="auto"/>
                                                <w:bottom w:val="none" w:sz="0" w:space="0" w:color="auto"/>
                                                <w:right w:val="none" w:sz="0" w:space="0" w:color="auto"/>
                                              </w:divBdr>
                                            </w:div>
                                            <w:div w:id="1365403869">
                                              <w:marLeft w:val="0"/>
                                              <w:marRight w:val="0"/>
                                              <w:marTop w:val="0"/>
                                              <w:marBottom w:val="0"/>
                                              <w:divBdr>
                                                <w:top w:val="none" w:sz="0" w:space="0" w:color="auto"/>
                                                <w:left w:val="none" w:sz="0" w:space="0" w:color="auto"/>
                                                <w:bottom w:val="none" w:sz="0" w:space="0" w:color="auto"/>
                                                <w:right w:val="none" w:sz="0" w:space="0" w:color="auto"/>
                                              </w:divBdr>
                                            </w:div>
                                            <w:div w:id="100685081">
                                              <w:marLeft w:val="0"/>
                                              <w:marRight w:val="0"/>
                                              <w:marTop w:val="0"/>
                                              <w:marBottom w:val="0"/>
                                              <w:divBdr>
                                                <w:top w:val="none" w:sz="0" w:space="0" w:color="auto"/>
                                                <w:left w:val="none" w:sz="0" w:space="0" w:color="auto"/>
                                                <w:bottom w:val="none" w:sz="0" w:space="0" w:color="auto"/>
                                                <w:right w:val="none" w:sz="0" w:space="0" w:color="auto"/>
                                              </w:divBdr>
                                            </w:div>
                                            <w:div w:id="900361813">
                                              <w:marLeft w:val="0"/>
                                              <w:marRight w:val="0"/>
                                              <w:marTop w:val="0"/>
                                              <w:marBottom w:val="0"/>
                                              <w:divBdr>
                                                <w:top w:val="none" w:sz="0" w:space="0" w:color="auto"/>
                                                <w:left w:val="none" w:sz="0" w:space="0" w:color="auto"/>
                                                <w:bottom w:val="none" w:sz="0" w:space="0" w:color="auto"/>
                                                <w:right w:val="none" w:sz="0" w:space="0" w:color="auto"/>
                                              </w:divBdr>
                                            </w:div>
                                            <w:div w:id="1486312428">
                                              <w:marLeft w:val="0"/>
                                              <w:marRight w:val="0"/>
                                              <w:marTop w:val="0"/>
                                              <w:marBottom w:val="0"/>
                                              <w:divBdr>
                                                <w:top w:val="none" w:sz="0" w:space="0" w:color="auto"/>
                                                <w:left w:val="none" w:sz="0" w:space="0" w:color="auto"/>
                                                <w:bottom w:val="none" w:sz="0" w:space="0" w:color="auto"/>
                                                <w:right w:val="none" w:sz="0" w:space="0" w:color="auto"/>
                                              </w:divBdr>
                                            </w:div>
                                            <w:div w:id="569779622">
                                              <w:marLeft w:val="0"/>
                                              <w:marRight w:val="0"/>
                                              <w:marTop w:val="0"/>
                                              <w:marBottom w:val="0"/>
                                              <w:divBdr>
                                                <w:top w:val="none" w:sz="0" w:space="0" w:color="auto"/>
                                                <w:left w:val="none" w:sz="0" w:space="0" w:color="auto"/>
                                                <w:bottom w:val="none" w:sz="0" w:space="0" w:color="auto"/>
                                                <w:right w:val="none" w:sz="0" w:space="0" w:color="auto"/>
                                              </w:divBdr>
                                            </w:div>
                                            <w:div w:id="329137540">
                                              <w:marLeft w:val="0"/>
                                              <w:marRight w:val="0"/>
                                              <w:marTop w:val="0"/>
                                              <w:marBottom w:val="0"/>
                                              <w:divBdr>
                                                <w:top w:val="none" w:sz="0" w:space="0" w:color="auto"/>
                                                <w:left w:val="none" w:sz="0" w:space="0" w:color="auto"/>
                                                <w:bottom w:val="none" w:sz="0" w:space="0" w:color="auto"/>
                                                <w:right w:val="none" w:sz="0" w:space="0" w:color="auto"/>
                                              </w:divBdr>
                                            </w:div>
                                            <w:div w:id="289288692">
                                              <w:marLeft w:val="0"/>
                                              <w:marRight w:val="0"/>
                                              <w:marTop w:val="0"/>
                                              <w:marBottom w:val="0"/>
                                              <w:divBdr>
                                                <w:top w:val="none" w:sz="0" w:space="0" w:color="auto"/>
                                                <w:left w:val="none" w:sz="0" w:space="0" w:color="auto"/>
                                                <w:bottom w:val="none" w:sz="0" w:space="0" w:color="auto"/>
                                                <w:right w:val="none" w:sz="0" w:space="0" w:color="auto"/>
                                              </w:divBdr>
                                            </w:div>
                                            <w:div w:id="2035376163">
                                              <w:marLeft w:val="0"/>
                                              <w:marRight w:val="0"/>
                                              <w:marTop w:val="0"/>
                                              <w:marBottom w:val="0"/>
                                              <w:divBdr>
                                                <w:top w:val="none" w:sz="0" w:space="0" w:color="auto"/>
                                                <w:left w:val="none" w:sz="0" w:space="0" w:color="auto"/>
                                                <w:bottom w:val="none" w:sz="0" w:space="0" w:color="auto"/>
                                                <w:right w:val="none" w:sz="0" w:space="0" w:color="auto"/>
                                              </w:divBdr>
                                            </w:div>
                                            <w:div w:id="1335457818">
                                              <w:marLeft w:val="0"/>
                                              <w:marRight w:val="0"/>
                                              <w:marTop w:val="0"/>
                                              <w:marBottom w:val="0"/>
                                              <w:divBdr>
                                                <w:top w:val="none" w:sz="0" w:space="0" w:color="auto"/>
                                                <w:left w:val="none" w:sz="0" w:space="0" w:color="auto"/>
                                                <w:bottom w:val="none" w:sz="0" w:space="0" w:color="auto"/>
                                                <w:right w:val="none" w:sz="0" w:space="0" w:color="auto"/>
                                              </w:divBdr>
                                            </w:div>
                                            <w:div w:id="446044723">
                                              <w:marLeft w:val="0"/>
                                              <w:marRight w:val="0"/>
                                              <w:marTop w:val="0"/>
                                              <w:marBottom w:val="0"/>
                                              <w:divBdr>
                                                <w:top w:val="none" w:sz="0" w:space="0" w:color="auto"/>
                                                <w:left w:val="none" w:sz="0" w:space="0" w:color="auto"/>
                                                <w:bottom w:val="none" w:sz="0" w:space="0" w:color="auto"/>
                                                <w:right w:val="none" w:sz="0" w:space="0" w:color="auto"/>
                                              </w:divBdr>
                                            </w:div>
                                            <w:div w:id="745760159">
                                              <w:marLeft w:val="0"/>
                                              <w:marRight w:val="0"/>
                                              <w:marTop w:val="0"/>
                                              <w:marBottom w:val="0"/>
                                              <w:divBdr>
                                                <w:top w:val="none" w:sz="0" w:space="0" w:color="auto"/>
                                                <w:left w:val="none" w:sz="0" w:space="0" w:color="auto"/>
                                                <w:bottom w:val="none" w:sz="0" w:space="0" w:color="auto"/>
                                                <w:right w:val="none" w:sz="0" w:space="0" w:color="auto"/>
                                              </w:divBdr>
                                            </w:div>
                                            <w:div w:id="935401011">
                                              <w:marLeft w:val="0"/>
                                              <w:marRight w:val="0"/>
                                              <w:marTop w:val="0"/>
                                              <w:marBottom w:val="0"/>
                                              <w:divBdr>
                                                <w:top w:val="none" w:sz="0" w:space="0" w:color="auto"/>
                                                <w:left w:val="none" w:sz="0" w:space="0" w:color="auto"/>
                                                <w:bottom w:val="none" w:sz="0" w:space="0" w:color="auto"/>
                                                <w:right w:val="none" w:sz="0" w:space="0" w:color="auto"/>
                                              </w:divBdr>
                                            </w:div>
                                            <w:div w:id="686366088">
                                              <w:marLeft w:val="0"/>
                                              <w:marRight w:val="0"/>
                                              <w:marTop w:val="0"/>
                                              <w:marBottom w:val="0"/>
                                              <w:divBdr>
                                                <w:top w:val="none" w:sz="0" w:space="0" w:color="auto"/>
                                                <w:left w:val="none" w:sz="0" w:space="0" w:color="auto"/>
                                                <w:bottom w:val="none" w:sz="0" w:space="0" w:color="auto"/>
                                                <w:right w:val="none" w:sz="0" w:space="0" w:color="auto"/>
                                              </w:divBdr>
                                            </w:div>
                                            <w:div w:id="1767068773">
                                              <w:marLeft w:val="0"/>
                                              <w:marRight w:val="0"/>
                                              <w:marTop w:val="0"/>
                                              <w:marBottom w:val="0"/>
                                              <w:divBdr>
                                                <w:top w:val="none" w:sz="0" w:space="0" w:color="auto"/>
                                                <w:left w:val="none" w:sz="0" w:space="0" w:color="auto"/>
                                                <w:bottom w:val="none" w:sz="0" w:space="0" w:color="auto"/>
                                                <w:right w:val="none" w:sz="0" w:space="0" w:color="auto"/>
                                              </w:divBdr>
                                            </w:div>
                                            <w:div w:id="1410425480">
                                              <w:marLeft w:val="0"/>
                                              <w:marRight w:val="0"/>
                                              <w:marTop w:val="0"/>
                                              <w:marBottom w:val="0"/>
                                              <w:divBdr>
                                                <w:top w:val="none" w:sz="0" w:space="0" w:color="auto"/>
                                                <w:left w:val="none" w:sz="0" w:space="0" w:color="auto"/>
                                                <w:bottom w:val="none" w:sz="0" w:space="0" w:color="auto"/>
                                                <w:right w:val="none" w:sz="0" w:space="0" w:color="auto"/>
                                              </w:divBdr>
                                            </w:div>
                                            <w:div w:id="444734707">
                                              <w:marLeft w:val="0"/>
                                              <w:marRight w:val="0"/>
                                              <w:marTop w:val="0"/>
                                              <w:marBottom w:val="0"/>
                                              <w:divBdr>
                                                <w:top w:val="none" w:sz="0" w:space="0" w:color="auto"/>
                                                <w:left w:val="none" w:sz="0" w:space="0" w:color="auto"/>
                                                <w:bottom w:val="none" w:sz="0" w:space="0" w:color="auto"/>
                                                <w:right w:val="none" w:sz="0" w:space="0" w:color="auto"/>
                                              </w:divBdr>
                                            </w:div>
                                            <w:div w:id="956716261">
                                              <w:marLeft w:val="0"/>
                                              <w:marRight w:val="0"/>
                                              <w:marTop w:val="0"/>
                                              <w:marBottom w:val="0"/>
                                              <w:divBdr>
                                                <w:top w:val="none" w:sz="0" w:space="0" w:color="auto"/>
                                                <w:left w:val="none" w:sz="0" w:space="0" w:color="auto"/>
                                                <w:bottom w:val="none" w:sz="0" w:space="0" w:color="auto"/>
                                                <w:right w:val="none" w:sz="0" w:space="0" w:color="auto"/>
                                              </w:divBdr>
                                            </w:div>
                                            <w:div w:id="1669214207">
                                              <w:marLeft w:val="0"/>
                                              <w:marRight w:val="0"/>
                                              <w:marTop w:val="0"/>
                                              <w:marBottom w:val="0"/>
                                              <w:divBdr>
                                                <w:top w:val="none" w:sz="0" w:space="0" w:color="auto"/>
                                                <w:left w:val="none" w:sz="0" w:space="0" w:color="auto"/>
                                                <w:bottom w:val="none" w:sz="0" w:space="0" w:color="auto"/>
                                                <w:right w:val="none" w:sz="0" w:space="0" w:color="auto"/>
                                              </w:divBdr>
                                              <w:divsChild>
                                                <w:div w:id="1991984455">
                                                  <w:marLeft w:val="0"/>
                                                  <w:marRight w:val="0"/>
                                                  <w:marTop w:val="0"/>
                                                  <w:marBottom w:val="0"/>
                                                  <w:divBdr>
                                                    <w:top w:val="none" w:sz="0" w:space="0" w:color="auto"/>
                                                    <w:left w:val="none" w:sz="0" w:space="0" w:color="auto"/>
                                                    <w:bottom w:val="none" w:sz="0" w:space="0" w:color="auto"/>
                                                    <w:right w:val="none" w:sz="0" w:space="0" w:color="auto"/>
                                                  </w:divBdr>
                                                  <w:divsChild>
                                                    <w:div w:id="197795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9530">
                                              <w:marLeft w:val="0"/>
                                              <w:marRight w:val="0"/>
                                              <w:marTop w:val="0"/>
                                              <w:marBottom w:val="0"/>
                                              <w:divBdr>
                                                <w:top w:val="none" w:sz="0" w:space="0" w:color="auto"/>
                                                <w:left w:val="none" w:sz="0" w:space="0" w:color="auto"/>
                                                <w:bottom w:val="none" w:sz="0" w:space="0" w:color="auto"/>
                                                <w:right w:val="none" w:sz="0" w:space="0" w:color="auto"/>
                                              </w:divBdr>
                                              <w:divsChild>
                                                <w:div w:id="1785230824">
                                                  <w:marLeft w:val="0"/>
                                                  <w:marRight w:val="0"/>
                                                  <w:marTop w:val="0"/>
                                                  <w:marBottom w:val="0"/>
                                                  <w:divBdr>
                                                    <w:top w:val="none" w:sz="0" w:space="0" w:color="auto"/>
                                                    <w:left w:val="none" w:sz="0" w:space="0" w:color="auto"/>
                                                    <w:bottom w:val="none" w:sz="0" w:space="0" w:color="auto"/>
                                                    <w:right w:val="none" w:sz="0" w:space="0" w:color="auto"/>
                                                  </w:divBdr>
                                                </w:div>
                                                <w:div w:id="1930188761">
                                                  <w:marLeft w:val="0"/>
                                                  <w:marRight w:val="0"/>
                                                  <w:marTop w:val="0"/>
                                                  <w:marBottom w:val="0"/>
                                                  <w:divBdr>
                                                    <w:top w:val="none" w:sz="0" w:space="0" w:color="auto"/>
                                                    <w:left w:val="none" w:sz="0" w:space="0" w:color="auto"/>
                                                    <w:bottom w:val="none" w:sz="0" w:space="0" w:color="auto"/>
                                                    <w:right w:val="none" w:sz="0" w:space="0" w:color="auto"/>
                                                  </w:divBdr>
                                                </w:div>
                                                <w:div w:id="991256440">
                                                  <w:marLeft w:val="0"/>
                                                  <w:marRight w:val="0"/>
                                                  <w:marTop w:val="0"/>
                                                  <w:marBottom w:val="0"/>
                                                  <w:divBdr>
                                                    <w:top w:val="none" w:sz="0" w:space="0" w:color="auto"/>
                                                    <w:left w:val="none" w:sz="0" w:space="0" w:color="auto"/>
                                                    <w:bottom w:val="none" w:sz="0" w:space="0" w:color="auto"/>
                                                    <w:right w:val="none" w:sz="0" w:space="0" w:color="auto"/>
                                                  </w:divBdr>
                                                </w:div>
                                                <w:div w:id="389697086">
                                                  <w:marLeft w:val="0"/>
                                                  <w:marRight w:val="0"/>
                                                  <w:marTop w:val="0"/>
                                                  <w:marBottom w:val="0"/>
                                                  <w:divBdr>
                                                    <w:top w:val="none" w:sz="0" w:space="0" w:color="auto"/>
                                                    <w:left w:val="none" w:sz="0" w:space="0" w:color="auto"/>
                                                    <w:bottom w:val="none" w:sz="0" w:space="0" w:color="auto"/>
                                                    <w:right w:val="none" w:sz="0" w:space="0" w:color="auto"/>
                                                  </w:divBdr>
                                                </w:div>
                                                <w:div w:id="1317295976">
                                                  <w:marLeft w:val="0"/>
                                                  <w:marRight w:val="0"/>
                                                  <w:marTop w:val="0"/>
                                                  <w:marBottom w:val="0"/>
                                                  <w:divBdr>
                                                    <w:top w:val="none" w:sz="0" w:space="0" w:color="auto"/>
                                                    <w:left w:val="none" w:sz="0" w:space="0" w:color="auto"/>
                                                    <w:bottom w:val="none" w:sz="0" w:space="0" w:color="auto"/>
                                                    <w:right w:val="none" w:sz="0" w:space="0" w:color="auto"/>
                                                  </w:divBdr>
                                                </w:div>
                                                <w:div w:id="1203861635">
                                                  <w:marLeft w:val="0"/>
                                                  <w:marRight w:val="0"/>
                                                  <w:marTop w:val="0"/>
                                                  <w:marBottom w:val="0"/>
                                                  <w:divBdr>
                                                    <w:top w:val="none" w:sz="0" w:space="0" w:color="auto"/>
                                                    <w:left w:val="none" w:sz="0" w:space="0" w:color="auto"/>
                                                    <w:bottom w:val="none" w:sz="0" w:space="0" w:color="auto"/>
                                                    <w:right w:val="none" w:sz="0" w:space="0" w:color="auto"/>
                                                  </w:divBdr>
                                                </w:div>
                                                <w:div w:id="1791119853">
                                                  <w:marLeft w:val="0"/>
                                                  <w:marRight w:val="0"/>
                                                  <w:marTop w:val="0"/>
                                                  <w:marBottom w:val="0"/>
                                                  <w:divBdr>
                                                    <w:top w:val="none" w:sz="0" w:space="0" w:color="auto"/>
                                                    <w:left w:val="none" w:sz="0" w:space="0" w:color="auto"/>
                                                    <w:bottom w:val="none" w:sz="0" w:space="0" w:color="auto"/>
                                                    <w:right w:val="none" w:sz="0" w:space="0" w:color="auto"/>
                                                  </w:divBdr>
                                                </w:div>
                                                <w:div w:id="190995988">
                                                  <w:marLeft w:val="0"/>
                                                  <w:marRight w:val="0"/>
                                                  <w:marTop w:val="0"/>
                                                  <w:marBottom w:val="0"/>
                                                  <w:divBdr>
                                                    <w:top w:val="none" w:sz="0" w:space="0" w:color="auto"/>
                                                    <w:left w:val="none" w:sz="0" w:space="0" w:color="auto"/>
                                                    <w:bottom w:val="none" w:sz="0" w:space="0" w:color="auto"/>
                                                    <w:right w:val="none" w:sz="0" w:space="0" w:color="auto"/>
                                                  </w:divBdr>
                                                </w:div>
                                                <w:div w:id="47726961">
                                                  <w:marLeft w:val="0"/>
                                                  <w:marRight w:val="0"/>
                                                  <w:marTop w:val="0"/>
                                                  <w:marBottom w:val="0"/>
                                                  <w:divBdr>
                                                    <w:top w:val="none" w:sz="0" w:space="0" w:color="auto"/>
                                                    <w:left w:val="none" w:sz="0" w:space="0" w:color="auto"/>
                                                    <w:bottom w:val="none" w:sz="0" w:space="0" w:color="auto"/>
                                                    <w:right w:val="none" w:sz="0" w:space="0" w:color="auto"/>
                                                  </w:divBdr>
                                                  <w:divsChild>
                                                    <w:div w:id="1474133383">
                                                      <w:marLeft w:val="0"/>
                                                      <w:marRight w:val="0"/>
                                                      <w:marTop w:val="0"/>
                                                      <w:marBottom w:val="0"/>
                                                      <w:divBdr>
                                                        <w:top w:val="none" w:sz="0" w:space="0" w:color="auto"/>
                                                        <w:left w:val="none" w:sz="0" w:space="0" w:color="auto"/>
                                                        <w:bottom w:val="none" w:sz="0" w:space="0" w:color="auto"/>
                                                        <w:right w:val="none" w:sz="0" w:space="0" w:color="auto"/>
                                                      </w:divBdr>
                                                    </w:div>
                                                    <w:div w:id="1595743981">
                                                      <w:marLeft w:val="0"/>
                                                      <w:marRight w:val="0"/>
                                                      <w:marTop w:val="0"/>
                                                      <w:marBottom w:val="0"/>
                                                      <w:divBdr>
                                                        <w:top w:val="none" w:sz="0" w:space="0" w:color="auto"/>
                                                        <w:left w:val="none" w:sz="0" w:space="0" w:color="auto"/>
                                                        <w:bottom w:val="none" w:sz="0" w:space="0" w:color="auto"/>
                                                        <w:right w:val="none" w:sz="0" w:space="0" w:color="auto"/>
                                                      </w:divBdr>
                                                    </w:div>
                                                  </w:divsChild>
                                                </w:div>
                                                <w:div w:id="623004395">
                                                  <w:marLeft w:val="0"/>
                                                  <w:marRight w:val="0"/>
                                                  <w:marTop w:val="0"/>
                                                  <w:marBottom w:val="0"/>
                                                  <w:divBdr>
                                                    <w:top w:val="none" w:sz="0" w:space="0" w:color="auto"/>
                                                    <w:left w:val="none" w:sz="0" w:space="0" w:color="auto"/>
                                                    <w:bottom w:val="none" w:sz="0" w:space="0" w:color="auto"/>
                                                    <w:right w:val="none" w:sz="0" w:space="0" w:color="auto"/>
                                                  </w:divBdr>
                                                </w:div>
                                                <w:div w:id="924611882">
                                                  <w:marLeft w:val="0"/>
                                                  <w:marRight w:val="0"/>
                                                  <w:marTop w:val="0"/>
                                                  <w:marBottom w:val="0"/>
                                                  <w:divBdr>
                                                    <w:top w:val="none" w:sz="0" w:space="0" w:color="auto"/>
                                                    <w:left w:val="none" w:sz="0" w:space="0" w:color="auto"/>
                                                    <w:bottom w:val="none" w:sz="0" w:space="0" w:color="auto"/>
                                                    <w:right w:val="none" w:sz="0" w:space="0" w:color="auto"/>
                                                  </w:divBdr>
                                                </w:div>
                                                <w:div w:id="114032981">
                                                  <w:marLeft w:val="0"/>
                                                  <w:marRight w:val="0"/>
                                                  <w:marTop w:val="0"/>
                                                  <w:marBottom w:val="0"/>
                                                  <w:divBdr>
                                                    <w:top w:val="none" w:sz="0" w:space="0" w:color="auto"/>
                                                    <w:left w:val="none" w:sz="0" w:space="0" w:color="auto"/>
                                                    <w:bottom w:val="none" w:sz="0" w:space="0" w:color="auto"/>
                                                    <w:right w:val="none" w:sz="0" w:space="0" w:color="auto"/>
                                                  </w:divBdr>
                                                </w:div>
                                                <w:div w:id="339431351">
                                                  <w:marLeft w:val="0"/>
                                                  <w:marRight w:val="0"/>
                                                  <w:marTop w:val="0"/>
                                                  <w:marBottom w:val="0"/>
                                                  <w:divBdr>
                                                    <w:top w:val="none" w:sz="0" w:space="0" w:color="auto"/>
                                                    <w:left w:val="none" w:sz="0" w:space="0" w:color="auto"/>
                                                    <w:bottom w:val="none" w:sz="0" w:space="0" w:color="auto"/>
                                                    <w:right w:val="none" w:sz="0" w:space="0" w:color="auto"/>
                                                  </w:divBdr>
                                                </w:div>
                                              </w:divsChild>
                                            </w:div>
                                            <w:div w:id="418259505">
                                              <w:marLeft w:val="0"/>
                                              <w:marRight w:val="0"/>
                                              <w:marTop w:val="0"/>
                                              <w:marBottom w:val="0"/>
                                              <w:divBdr>
                                                <w:top w:val="none" w:sz="0" w:space="0" w:color="auto"/>
                                                <w:left w:val="none" w:sz="0" w:space="0" w:color="auto"/>
                                                <w:bottom w:val="none" w:sz="0" w:space="0" w:color="auto"/>
                                                <w:right w:val="none" w:sz="0" w:space="0" w:color="auto"/>
                                              </w:divBdr>
                                              <w:divsChild>
                                                <w:div w:id="1949501107">
                                                  <w:marLeft w:val="0"/>
                                                  <w:marRight w:val="0"/>
                                                  <w:marTop w:val="0"/>
                                                  <w:marBottom w:val="0"/>
                                                  <w:divBdr>
                                                    <w:top w:val="none" w:sz="0" w:space="0" w:color="auto"/>
                                                    <w:left w:val="none" w:sz="0" w:space="0" w:color="auto"/>
                                                    <w:bottom w:val="none" w:sz="0" w:space="0" w:color="auto"/>
                                                    <w:right w:val="none" w:sz="0" w:space="0" w:color="auto"/>
                                                  </w:divBdr>
                                                  <w:divsChild>
                                                    <w:div w:id="5061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7149">
                                              <w:marLeft w:val="0"/>
                                              <w:marRight w:val="0"/>
                                              <w:marTop w:val="0"/>
                                              <w:marBottom w:val="0"/>
                                              <w:divBdr>
                                                <w:top w:val="none" w:sz="0" w:space="0" w:color="auto"/>
                                                <w:left w:val="none" w:sz="0" w:space="0" w:color="auto"/>
                                                <w:bottom w:val="none" w:sz="0" w:space="0" w:color="auto"/>
                                                <w:right w:val="none" w:sz="0" w:space="0" w:color="auto"/>
                                              </w:divBdr>
                                            </w:div>
                                          </w:divsChild>
                                        </w:div>
                                        <w:div w:id="71397304">
                                          <w:marLeft w:val="0"/>
                                          <w:marRight w:val="0"/>
                                          <w:marTop w:val="0"/>
                                          <w:marBottom w:val="0"/>
                                          <w:divBdr>
                                            <w:top w:val="none" w:sz="0" w:space="0" w:color="auto"/>
                                            <w:left w:val="none" w:sz="0" w:space="0" w:color="auto"/>
                                            <w:bottom w:val="none" w:sz="0" w:space="0" w:color="auto"/>
                                            <w:right w:val="none" w:sz="0" w:space="0" w:color="auto"/>
                                          </w:divBdr>
                                          <w:divsChild>
                                            <w:div w:id="902788705">
                                              <w:marLeft w:val="0"/>
                                              <w:marRight w:val="0"/>
                                              <w:marTop w:val="0"/>
                                              <w:marBottom w:val="0"/>
                                              <w:divBdr>
                                                <w:top w:val="none" w:sz="0" w:space="0" w:color="auto"/>
                                                <w:left w:val="none" w:sz="0" w:space="0" w:color="auto"/>
                                                <w:bottom w:val="none" w:sz="0" w:space="0" w:color="auto"/>
                                                <w:right w:val="none" w:sz="0" w:space="0" w:color="auto"/>
                                              </w:divBdr>
                                              <w:divsChild>
                                                <w:div w:id="712921609">
                                                  <w:marLeft w:val="0"/>
                                                  <w:marRight w:val="0"/>
                                                  <w:marTop w:val="0"/>
                                                  <w:marBottom w:val="0"/>
                                                  <w:divBdr>
                                                    <w:top w:val="none" w:sz="0" w:space="0" w:color="auto"/>
                                                    <w:left w:val="none" w:sz="0" w:space="0" w:color="auto"/>
                                                    <w:bottom w:val="none" w:sz="0" w:space="0" w:color="auto"/>
                                                    <w:right w:val="none" w:sz="0" w:space="0" w:color="auto"/>
                                                  </w:divBdr>
                                                  <w:divsChild>
                                                    <w:div w:id="3042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61501">
                                              <w:marLeft w:val="0"/>
                                              <w:marRight w:val="0"/>
                                              <w:marTop w:val="0"/>
                                              <w:marBottom w:val="0"/>
                                              <w:divBdr>
                                                <w:top w:val="none" w:sz="0" w:space="0" w:color="auto"/>
                                                <w:left w:val="none" w:sz="0" w:space="0" w:color="auto"/>
                                                <w:bottom w:val="none" w:sz="0" w:space="0" w:color="auto"/>
                                                <w:right w:val="none" w:sz="0" w:space="0" w:color="auto"/>
                                              </w:divBdr>
                                              <w:divsChild>
                                                <w:div w:id="94716443">
                                                  <w:marLeft w:val="0"/>
                                                  <w:marRight w:val="0"/>
                                                  <w:marTop w:val="0"/>
                                                  <w:marBottom w:val="0"/>
                                                  <w:divBdr>
                                                    <w:top w:val="none" w:sz="0" w:space="0" w:color="auto"/>
                                                    <w:left w:val="none" w:sz="0" w:space="0" w:color="auto"/>
                                                    <w:bottom w:val="none" w:sz="0" w:space="0" w:color="auto"/>
                                                    <w:right w:val="none" w:sz="0" w:space="0" w:color="auto"/>
                                                  </w:divBdr>
                                                  <w:divsChild>
                                                    <w:div w:id="187069528">
                                                      <w:marLeft w:val="0"/>
                                                      <w:marRight w:val="0"/>
                                                      <w:marTop w:val="0"/>
                                                      <w:marBottom w:val="0"/>
                                                      <w:divBdr>
                                                        <w:top w:val="none" w:sz="0" w:space="0" w:color="auto"/>
                                                        <w:left w:val="none" w:sz="0" w:space="0" w:color="auto"/>
                                                        <w:bottom w:val="none" w:sz="0" w:space="0" w:color="auto"/>
                                                        <w:right w:val="none" w:sz="0" w:space="0" w:color="auto"/>
                                                      </w:divBdr>
                                                    </w:div>
                                                    <w:div w:id="1106998374">
                                                      <w:marLeft w:val="0"/>
                                                      <w:marRight w:val="0"/>
                                                      <w:marTop w:val="0"/>
                                                      <w:marBottom w:val="0"/>
                                                      <w:divBdr>
                                                        <w:top w:val="none" w:sz="0" w:space="0" w:color="auto"/>
                                                        <w:left w:val="none" w:sz="0" w:space="0" w:color="auto"/>
                                                        <w:bottom w:val="none" w:sz="0" w:space="0" w:color="auto"/>
                                                        <w:right w:val="none" w:sz="0" w:space="0" w:color="auto"/>
                                                      </w:divBdr>
                                                      <w:divsChild>
                                                        <w:div w:id="15251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7184">
                                                  <w:marLeft w:val="0"/>
                                                  <w:marRight w:val="0"/>
                                                  <w:marTop w:val="0"/>
                                                  <w:marBottom w:val="0"/>
                                                  <w:divBdr>
                                                    <w:top w:val="none" w:sz="0" w:space="0" w:color="auto"/>
                                                    <w:left w:val="none" w:sz="0" w:space="0" w:color="auto"/>
                                                    <w:bottom w:val="none" w:sz="0" w:space="0" w:color="auto"/>
                                                    <w:right w:val="none" w:sz="0" w:space="0" w:color="auto"/>
                                                  </w:divBdr>
                                                </w:div>
                                              </w:divsChild>
                                            </w:div>
                                            <w:div w:id="1520193741">
                                              <w:marLeft w:val="0"/>
                                              <w:marRight w:val="0"/>
                                              <w:marTop w:val="0"/>
                                              <w:marBottom w:val="0"/>
                                              <w:divBdr>
                                                <w:top w:val="none" w:sz="0" w:space="0" w:color="auto"/>
                                                <w:left w:val="none" w:sz="0" w:space="0" w:color="auto"/>
                                                <w:bottom w:val="none" w:sz="0" w:space="0" w:color="auto"/>
                                                <w:right w:val="none" w:sz="0" w:space="0" w:color="auto"/>
                                              </w:divBdr>
                                              <w:divsChild>
                                                <w:div w:id="558395679">
                                                  <w:marLeft w:val="0"/>
                                                  <w:marRight w:val="0"/>
                                                  <w:marTop w:val="0"/>
                                                  <w:marBottom w:val="0"/>
                                                  <w:divBdr>
                                                    <w:top w:val="none" w:sz="0" w:space="0" w:color="auto"/>
                                                    <w:left w:val="none" w:sz="0" w:space="0" w:color="auto"/>
                                                    <w:bottom w:val="none" w:sz="0" w:space="0" w:color="auto"/>
                                                    <w:right w:val="none" w:sz="0" w:space="0" w:color="auto"/>
                                                  </w:divBdr>
                                                  <w:divsChild>
                                                    <w:div w:id="3499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6257">
                                              <w:marLeft w:val="0"/>
                                              <w:marRight w:val="0"/>
                                              <w:marTop w:val="0"/>
                                              <w:marBottom w:val="0"/>
                                              <w:divBdr>
                                                <w:top w:val="none" w:sz="0" w:space="0" w:color="auto"/>
                                                <w:left w:val="none" w:sz="0" w:space="0" w:color="auto"/>
                                                <w:bottom w:val="none" w:sz="0" w:space="0" w:color="auto"/>
                                                <w:right w:val="none" w:sz="0" w:space="0" w:color="auto"/>
                                              </w:divBdr>
                                              <w:divsChild>
                                                <w:div w:id="216212410">
                                                  <w:marLeft w:val="0"/>
                                                  <w:marRight w:val="0"/>
                                                  <w:marTop w:val="0"/>
                                                  <w:marBottom w:val="0"/>
                                                  <w:divBdr>
                                                    <w:top w:val="none" w:sz="0" w:space="0" w:color="auto"/>
                                                    <w:left w:val="none" w:sz="0" w:space="0" w:color="auto"/>
                                                    <w:bottom w:val="none" w:sz="0" w:space="0" w:color="auto"/>
                                                    <w:right w:val="none" w:sz="0" w:space="0" w:color="auto"/>
                                                  </w:divBdr>
                                                  <w:divsChild>
                                                    <w:div w:id="1374232409">
                                                      <w:marLeft w:val="0"/>
                                                      <w:marRight w:val="0"/>
                                                      <w:marTop w:val="0"/>
                                                      <w:marBottom w:val="0"/>
                                                      <w:divBdr>
                                                        <w:top w:val="none" w:sz="0" w:space="0" w:color="auto"/>
                                                        <w:left w:val="none" w:sz="0" w:space="0" w:color="auto"/>
                                                        <w:bottom w:val="none" w:sz="0" w:space="0" w:color="auto"/>
                                                        <w:right w:val="none" w:sz="0" w:space="0" w:color="auto"/>
                                                      </w:divBdr>
                                                    </w:div>
                                                    <w:div w:id="1032607937">
                                                      <w:marLeft w:val="0"/>
                                                      <w:marRight w:val="0"/>
                                                      <w:marTop w:val="0"/>
                                                      <w:marBottom w:val="0"/>
                                                      <w:divBdr>
                                                        <w:top w:val="none" w:sz="0" w:space="0" w:color="auto"/>
                                                        <w:left w:val="none" w:sz="0" w:space="0" w:color="auto"/>
                                                        <w:bottom w:val="none" w:sz="0" w:space="0" w:color="auto"/>
                                                        <w:right w:val="none" w:sz="0" w:space="0" w:color="auto"/>
                                                      </w:divBdr>
                                                    </w:div>
                                                    <w:div w:id="1585918507">
                                                      <w:marLeft w:val="0"/>
                                                      <w:marRight w:val="0"/>
                                                      <w:marTop w:val="0"/>
                                                      <w:marBottom w:val="0"/>
                                                      <w:divBdr>
                                                        <w:top w:val="none" w:sz="0" w:space="0" w:color="auto"/>
                                                        <w:left w:val="none" w:sz="0" w:space="0" w:color="auto"/>
                                                        <w:bottom w:val="none" w:sz="0" w:space="0" w:color="auto"/>
                                                        <w:right w:val="none" w:sz="0" w:space="0" w:color="auto"/>
                                                      </w:divBdr>
                                                    </w:div>
                                                    <w:div w:id="21320256">
                                                      <w:marLeft w:val="0"/>
                                                      <w:marRight w:val="0"/>
                                                      <w:marTop w:val="0"/>
                                                      <w:marBottom w:val="0"/>
                                                      <w:divBdr>
                                                        <w:top w:val="none" w:sz="0" w:space="0" w:color="auto"/>
                                                        <w:left w:val="none" w:sz="0" w:space="0" w:color="auto"/>
                                                        <w:bottom w:val="none" w:sz="0" w:space="0" w:color="auto"/>
                                                        <w:right w:val="none" w:sz="0" w:space="0" w:color="auto"/>
                                                      </w:divBdr>
                                                    </w:div>
                                                    <w:div w:id="2016685604">
                                                      <w:marLeft w:val="0"/>
                                                      <w:marRight w:val="0"/>
                                                      <w:marTop w:val="0"/>
                                                      <w:marBottom w:val="0"/>
                                                      <w:divBdr>
                                                        <w:top w:val="none" w:sz="0" w:space="0" w:color="auto"/>
                                                        <w:left w:val="none" w:sz="0" w:space="0" w:color="auto"/>
                                                        <w:bottom w:val="none" w:sz="0" w:space="0" w:color="auto"/>
                                                        <w:right w:val="none" w:sz="0" w:space="0" w:color="auto"/>
                                                      </w:divBdr>
                                                    </w:div>
                                                    <w:div w:id="1188904217">
                                                      <w:marLeft w:val="0"/>
                                                      <w:marRight w:val="0"/>
                                                      <w:marTop w:val="0"/>
                                                      <w:marBottom w:val="0"/>
                                                      <w:divBdr>
                                                        <w:top w:val="none" w:sz="0" w:space="0" w:color="auto"/>
                                                        <w:left w:val="none" w:sz="0" w:space="0" w:color="auto"/>
                                                        <w:bottom w:val="none" w:sz="0" w:space="0" w:color="auto"/>
                                                        <w:right w:val="none" w:sz="0" w:space="0" w:color="auto"/>
                                                      </w:divBdr>
                                                    </w:div>
                                                    <w:div w:id="9965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7981">
                                              <w:marLeft w:val="0"/>
                                              <w:marRight w:val="0"/>
                                              <w:marTop w:val="0"/>
                                              <w:marBottom w:val="0"/>
                                              <w:divBdr>
                                                <w:top w:val="none" w:sz="0" w:space="0" w:color="auto"/>
                                                <w:left w:val="none" w:sz="0" w:space="0" w:color="auto"/>
                                                <w:bottom w:val="none" w:sz="0" w:space="0" w:color="auto"/>
                                                <w:right w:val="none" w:sz="0" w:space="0" w:color="auto"/>
                                              </w:divBdr>
                                              <w:divsChild>
                                                <w:div w:id="50659782">
                                                  <w:marLeft w:val="0"/>
                                                  <w:marRight w:val="0"/>
                                                  <w:marTop w:val="0"/>
                                                  <w:marBottom w:val="0"/>
                                                  <w:divBdr>
                                                    <w:top w:val="none" w:sz="0" w:space="0" w:color="auto"/>
                                                    <w:left w:val="none" w:sz="0" w:space="0" w:color="auto"/>
                                                    <w:bottom w:val="none" w:sz="0" w:space="0" w:color="auto"/>
                                                    <w:right w:val="none" w:sz="0" w:space="0" w:color="auto"/>
                                                  </w:divBdr>
                                                  <w:divsChild>
                                                    <w:div w:id="5765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8138">
                                              <w:marLeft w:val="0"/>
                                              <w:marRight w:val="0"/>
                                              <w:marTop w:val="0"/>
                                              <w:marBottom w:val="0"/>
                                              <w:divBdr>
                                                <w:top w:val="none" w:sz="0" w:space="0" w:color="auto"/>
                                                <w:left w:val="none" w:sz="0" w:space="0" w:color="auto"/>
                                                <w:bottom w:val="none" w:sz="0" w:space="0" w:color="auto"/>
                                                <w:right w:val="none" w:sz="0" w:space="0" w:color="auto"/>
                                              </w:divBdr>
                                              <w:divsChild>
                                                <w:div w:id="1645620156">
                                                  <w:marLeft w:val="0"/>
                                                  <w:marRight w:val="0"/>
                                                  <w:marTop w:val="0"/>
                                                  <w:marBottom w:val="0"/>
                                                  <w:divBdr>
                                                    <w:top w:val="none" w:sz="0" w:space="0" w:color="auto"/>
                                                    <w:left w:val="none" w:sz="0" w:space="0" w:color="auto"/>
                                                    <w:bottom w:val="none" w:sz="0" w:space="0" w:color="auto"/>
                                                    <w:right w:val="none" w:sz="0" w:space="0" w:color="auto"/>
                                                  </w:divBdr>
                                                  <w:divsChild>
                                                    <w:div w:id="7693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2521">
                                              <w:marLeft w:val="0"/>
                                              <w:marRight w:val="0"/>
                                              <w:marTop w:val="0"/>
                                              <w:marBottom w:val="0"/>
                                              <w:divBdr>
                                                <w:top w:val="none" w:sz="0" w:space="0" w:color="auto"/>
                                                <w:left w:val="none" w:sz="0" w:space="0" w:color="auto"/>
                                                <w:bottom w:val="none" w:sz="0" w:space="0" w:color="auto"/>
                                                <w:right w:val="none" w:sz="0" w:space="0" w:color="auto"/>
                                              </w:divBdr>
                                              <w:divsChild>
                                                <w:div w:id="1490706139">
                                                  <w:marLeft w:val="0"/>
                                                  <w:marRight w:val="0"/>
                                                  <w:marTop w:val="0"/>
                                                  <w:marBottom w:val="0"/>
                                                  <w:divBdr>
                                                    <w:top w:val="none" w:sz="0" w:space="0" w:color="auto"/>
                                                    <w:left w:val="none" w:sz="0" w:space="0" w:color="auto"/>
                                                    <w:bottom w:val="none" w:sz="0" w:space="0" w:color="auto"/>
                                                    <w:right w:val="none" w:sz="0" w:space="0" w:color="auto"/>
                                                  </w:divBdr>
                                                  <w:divsChild>
                                                    <w:div w:id="3464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8244">
                                              <w:marLeft w:val="0"/>
                                              <w:marRight w:val="0"/>
                                              <w:marTop w:val="0"/>
                                              <w:marBottom w:val="0"/>
                                              <w:divBdr>
                                                <w:top w:val="none" w:sz="0" w:space="0" w:color="auto"/>
                                                <w:left w:val="none" w:sz="0" w:space="0" w:color="auto"/>
                                                <w:bottom w:val="none" w:sz="0" w:space="0" w:color="auto"/>
                                                <w:right w:val="none" w:sz="0" w:space="0" w:color="auto"/>
                                              </w:divBdr>
                                              <w:divsChild>
                                                <w:div w:id="1736661421">
                                                  <w:marLeft w:val="0"/>
                                                  <w:marRight w:val="0"/>
                                                  <w:marTop w:val="0"/>
                                                  <w:marBottom w:val="0"/>
                                                  <w:divBdr>
                                                    <w:top w:val="none" w:sz="0" w:space="0" w:color="auto"/>
                                                    <w:left w:val="none" w:sz="0" w:space="0" w:color="auto"/>
                                                    <w:bottom w:val="none" w:sz="0" w:space="0" w:color="auto"/>
                                                    <w:right w:val="none" w:sz="0" w:space="0" w:color="auto"/>
                                                  </w:divBdr>
                                                  <w:divsChild>
                                                    <w:div w:id="1037704374">
                                                      <w:marLeft w:val="0"/>
                                                      <w:marRight w:val="0"/>
                                                      <w:marTop w:val="0"/>
                                                      <w:marBottom w:val="0"/>
                                                      <w:divBdr>
                                                        <w:top w:val="none" w:sz="0" w:space="0" w:color="auto"/>
                                                        <w:left w:val="none" w:sz="0" w:space="0" w:color="auto"/>
                                                        <w:bottom w:val="none" w:sz="0" w:space="0" w:color="auto"/>
                                                        <w:right w:val="none" w:sz="0" w:space="0" w:color="auto"/>
                                                      </w:divBdr>
                                                    </w:div>
                                                    <w:div w:id="85852816">
                                                      <w:marLeft w:val="0"/>
                                                      <w:marRight w:val="0"/>
                                                      <w:marTop w:val="0"/>
                                                      <w:marBottom w:val="0"/>
                                                      <w:divBdr>
                                                        <w:top w:val="none" w:sz="0" w:space="0" w:color="auto"/>
                                                        <w:left w:val="none" w:sz="0" w:space="0" w:color="auto"/>
                                                        <w:bottom w:val="none" w:sz="0" w:space="0" w:color="auto"/>
                                                        <w:right w:val="none" w:sz="0" w:space="0" w:color="auto"/>
                                                      </w:divBdr>
                                                    </w:div>
                                                  </w:divsChild>
                                                </w:div>
                                                <w:div w:id="783690028">
                                                  <w:marLeft w:val="0"/>
                                                  <w:marRight w:val="0"/>
                                                  <w:marTop w:val="0"/>
                                                  <w:marBottom w:val="0"/>
                                                  <w:divBdr>
                                                    <w:top w:val="none" w:sz="0" w:space="0" w:color="auto"/>
                                                    <w:left w:val="none" w:sz="0" w:space="0" w:color="auto"/>
                                                    <w:bottom w:val="none" w:sz="0" w:space="0" w:color="auto"/>
                                                    <w:right w:val="none" w:sz="0" w:space="0" w:color="auto"/>
                                                  </w:divBdr>
                                                  <w:divsChild>
                                                    <w:div w:id="1788885531">
                                                      <w:marLeft w:val="0"/>
                                                      <w:marRight w:val="0"/>
                                                      <w:marTop w:val="0"/>
                                                      <w:marBottom w:val="0"/>
                                                      <w:divBdr>
                                                        <w:top w:val="none" w:sz="0" w:space="0" w:color="auto"/>
                                                        <w:left w:val="none" w:sz="0" w:space="0" w:color="auto"/>
                                                        <w:bottom w:val="none" w:sz="0" w:space="0" w:color="auto"/>
                                                        <w:right w:val="none" w:sz="0" w:space="0" w:color="auto"/>
                                                      </w:divBdr>
                                                      <w:divsChild>
                                                        <w:div w:id="1099332900">
                                                          <w:marLeft w:val="0"/>
                                                          <w:marRight w:val="0"/>
                                                          <w:marTop w:val="0"/>
                                                          <w:marBottom w:val="0"/>
                                                          <w:divBdr>
                                                            <w:top w:val="none" w:sz="0" w:space="0" w:color="auto"/>
                                                            <w:left w:val="none" w:sz="0" w:space="0" w:color="auto"/>
                                                            <w:bottom w:val="none" w:sz="0" w:space="0" w:color="auto"/>
                                                            <w:right w:val="none" w:sz="0" w:space="0" w:color="auto"/>
                                                          </w:divBdr>
                                                          <w:divsChild>
                                                            <w:div w:id="178920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255">
                                                  <w:marLeft w:val="0"/>
                                                  <w:marRight w:val="0"/>
                                                  <w:marTop w:val="0"/>
                                                  <w:marBottom w:val="0"/>
                                                  <w:divBdr>
                                                    <w:top w:val="none" w:sz="0" w:space="0" w:color="auto"/>
                                                    <w:left w:val="none" w:sz="0" w:space="0" w:color="auto"/>
                                                    <w:bottom w:val="none" w:sz="0" w:space="0" w:color="auto"/>
                                                    <w:right w:val="none" w:sz="0" w:space="0" w:color="auto"/>
                                                  </w:divBdr>
                                                  <w:divsChild>
                                                    <w:div w:id="283315981">
                                                      <w:marLeft w:val="0"/>
                                                      <w:marRight w:val="0"/>
                                                      <w:marTop w:val="0"/>
                                                      <w:marBottom w:val="0"/>
                                                      <w:divBdr>
                                                        <w:top w:val="none" w:sz="0" w:space="0" w:color="auto"/>
                                                        <w:left w:val="none" w:sz="0" w:space="0" w:color="auto"/>
                                                        <w:bottom w:val="none" w:sz="0" w:space="0" w:color="auto"/>
                                                        <w:right w:val="none" w:sz="0" w:space="0" w:color="auto"/>
                                                      </w:divBdr>
                                                    </w:div>
                                                    <w:div w:id="176819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37943">
                                              <w:marLeft w:val="0"/>
                                              <w:marRight w:val="0"/>
                                              <w:marTop w:val="0"/>
                                              <w:marBottom w:val="0"/>
                                              <w:divBdr>
                                                <w:top w:val="none" w:sz="0" w:space="0" w:color="auto"/>
                                                <w:left w:val="none" w:sz="0" w:space="0" w:color="auto"/>
                                                <w:bottom w:val="none" w:sz="0" w:space="0" w:color="auto"/>
                                                <w:right w:val="none" w:sz="0" w:space="0" w:color="auto"/>
                                              </w:divBdr>
                                              <w:divsChild>
                                                <w:div w:id="855383841">
                                                  <w:marLeft w:val="0"/>
                                                  <w:marRight w:val="0"/>
                                                  <w:marTop w:val="0"/>
                                                  <w:marBottom w:val="0"/>
                                                  <w:divBdr>
                                                    <w:top w:val="none" w:sz="0" w:space="0" w:color="auto"/>
                                                    <w:left w:val="none" w:sz="0" w:space="0" w:color="auto"/>
                                                    <w:bottom w:val="none" w:sz="0" w:space="0" w:color="auto"/>
                                                    <w:right w:val="none" w:sz="0" w:space="0" w:color="auto"/>
                                                  </w:divBdr>
                                                  <w:divsChild>
                                                    <w:div w:id="11163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1125">
                                              <w:marLeft w:val="0"/>
                                              <w:marRight w:val="0"/>
                                              <w:marTop w:val="0"/>
                                              <w:marBottom w:val="0"/>
                                              <w:divBdr>
                                                <w:top w:val="none" w:sz="0" w:space="0" w:color="auto"/>
                                                <w:left w:val="none" w:sz="0" w:space="0" w:color="auto"/>
                                                <w:bottom w:val="none" w:sz="0" w:space="0" w:color="auto"/>
                                                <w:right w:val="none" w:sz="0" w:space="0" w:color="auto"/>
                                              </w:divBdr>
                                              <w:divsChild>
                                                <w:div w:id="272171403">
                                                  <w:marLeft w:val="0"/>
                                                  <w:marRight w:val="0"/>
                                                  <w:marTop w:val="0"/>
                                                  <w:marBottom w:val="0"/>
                                                  <w:divBdr>
                                                    <w:top w:val="none" w:sz="0" w:space="0" w:color="auto"/>
                                                    <w:left w:val="none" w:sz="0" w:space="0" w:color="auto"/>
                                                    <w:bottom w:val="none" w:sz="0" w:space="0" w:color="auto"/>
                                                    <w:right w:val="none" w:sz="0" w:space="0" w:color="auto"/>
                                                  </w:divBdr>
                                                  <w:divsChild>
                                                    <w:div w:id="41835603">
                                                      <w:marLeft w:val="0"/>
                                                      <w:marRight w:val="0"/>
                                                      <w:marTop w:val="0"/>
                                                      <w:marBottom w:val="0"/>
                                                      <w:divBdr>
                                                        <w:top w:val="none" w:sz="0" w:space="0" w:color="auto"/>
                                                        <w:left w:val="none" w:sz="0" w:space="0" w:color="auto"/>
                                                        <w:bottom w:val="none" w:sz="0" w:space="0" w:color="auto"/>
                                                        <w:right w:val="none" w:sz="0" w:space="0" w:color="auto"/>
                                                      </w:divBdr>
                                                      <w:divsChild>
                                                        <w:div w:id="9358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9881">
                                                  <w:marLeft w:val="0"/>
                                                  <w:marRight w:val="0"/>
                                                  <w:marTop w:val="0"/>
                                                  <w:marBottom w:val="0"/>
                                                  <w:divBdr>
                                                    <w:top w:val="none" w:sz="0" w:space="0" w:color="auto"/>
                                                    <w:left w:val="none" w:sz="0" w:space="0" w:color="auto"/>
                                                    <w:bottom w:val="none" w:sz="0" w:space="0" w:color="auto"/>
                                                    <w:right w:val="none" w:sz="0" w:space="0" w:color="auto"/>
                                                  </w:divBdr>
                                                  <w:divsChild>
                                                    <w:div w:id="1565875473">
                                                      <w:marLeft w:val="0"/>
                                                      <w:marRight w:val="0"/>
                                                      <w:marTop w:val="0"/>
                                                      <w:marBottom w:val="0"/>
                                                      <w:divBdr>
                                                        <w:top w:val="none" w:sz="0" w:space="0" w:color="auto"/>
                                                        <w:left w:val="none" w:sz="0" w:space="0" w:color="auto"/>
                                                        <w:bottom w:val="none" w:sz="0" w:space="0" w:color="auto"/>
                                                        <w:right w:val="none" w:sz="0" w:space="0" w:color="auto"/>
                                                      </w:divBdr>
                                                      <w:divsChild>
                                                        <w:div w:id="10735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97776">
                                              <w:marLeft w:val="0"/>
                                              <w:marRight w:val="0"/>
                                              <w:marTop w:val="0"/>
                                              <w:marBottom w:val="0"/>
                                              <w:divBdr>
                                                <w:top w:val="none" w:sz="0" w:space="0" w:color="auto"/>
                                                <w:left w:val="none" w:sz="0" w:space="0" w:color="auto"/>
                                                <w:bottom w:val="none" w:sz="0" w:space="0" w:color="auto"/>
                                                <w:right w:val="none" w:sz="0" w:space="0" w:color="auto"/>
                                              </w:divBdr>
                                              <w:divsChild>
                                                <w:div w:id="1987009623">
                                                  <w:marLeft w:val="0"/>
                                                  <w:marRight w:val="0"/>
                                                  <w:marTop w:val="0"/>
                                                  <w:marBottom w:val="0"/>
                                                  <w:divBdr>
                                                    <w:top w:val="none" w:sz="0" w:space="0" w:color="auto"/>
                                                    <w:left w:val="none" w:sz="0" w:space="0" w:color="auto"/>
                                                    <w:bottom w:val="none" w:sz="0" w:space="0" w:color="auto"/>
                                                    <w:right w:val="none" w:sz="0" w:space="0" w:color="auto"/>
                                                  </w:divBdr>
                                                  <w:divsChild>
                                                    <w:div w:id="10567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19038">
                                              <w:marLeft w:val="0"/>
                                              <w:marRight w:val="0"/>
                                              <w:marTop w:val="0"/>
                                              <w:marBottom w:val="0"/>
                                              <w:divBdr>
                                                <w:top w:val="none" w:sz="0" w:space="0" w:color="auto"/>
                                                <w:left w:val="none" w:sz="0" w:space="0" w:color="auto"/>
                                                <w:bottom w:val="none" w:sz="0" w:space="0" w:color="auto"/>
                                                <w:right w:val="none" w:sz="0" w:space="0" w:color="auto"/>
                                              </w:divBdr>
                                            </w:div>
                                            <w:div w:id="872038609">
                                              <w:marLeft w:val="0"/>
                                              <w:marRight w:val="0"/>
                                              <w:marTop w:val="0"/>
                                              <w:marBottom w:val="0"/>
                                              <w:divBdr>
                                                <w:top w:val="none" w:sz="0" w:space="0" w:color="auto"/>
                                                <w:left w:val="none" w:sz="0" w:space="0" w:color="auto"/>
                                                <w:bottom w:val="none" w:sz="0" w:space="0" w:color="auto"/>
                                                <w:right w:val="none" w:sz="0" w:space="0" w:color="auto"/>
                                              </w:divBdr>
                                              <w:divsChild>
                                                <w:div w:id="1699769356">
                                                  <w:marLeft w:val="0"/>
                                                  <w:marRight w:val="0"/>
                                                  <w:marTop w:val="0"/>
                                                  <w:marBottom w:val="0"/>
                                                  <w:divBdr>
                                                    <w:top w:val="none" w:sz="0" w:space="0" w:color="auto"/>
                                                    <w:left w:val="none" w:sz="0" w:space="0" w:color="auto"/>
                                                    <w:bottom w:val="none" w:sz="0" w:space="0" w:color="auto"/>
                                                    <w:right w:val="none" w:sz="0" w:space="0" w:color="auto"/>
                                                  </w:divBdr>
                                                  <w:divsChild>
                                                    <w:div w:id="7490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9953">
                                              <w:marLeft w:val="0"/>
                                              <w:marRight w:val="0"/>
                                              <w:marTop w:val="0"/>
                                              <w:marBottom w:val="0"/>
                                              <w:divBdr>
                                                <w:top w:val="none" w:sz="0" w:space="0" w:color="auto"/>
                                                <w:left w:val="none" w:sz="0" w:space="0" w:color="auto"/>
                                                <w:bottom w:val="none" w:sz="0" w:space="0" w:color="auto"/>
                                                <w:right w:val="none" w:sz="0" w:space="0" w:color="auto"/>
                                              </w:divBdr>
                                              <w:divsChild>
                                                <w:div w:id="265844331">
                                                  <w:marLeft w:val="0"/>
                                                  <w:marRight w:val="0"/>
                                                  <w:marTop w:val="0"/>
                                                  <w:marBottom w:val="0"/>
                                                  <w:divBdr>
                                                    <w:top w:val="none" w:sz="0" w:space="0" w:color="auto"/>
                                                    <w:left w:val="none" w:sz="0" w:space="0" w:color="auto"/>
                                                    <w:bottom w:val="none" w:sz="0" w:space="0" w:color="auto"/>
                                                    <w:right w:val="none" w:sz="0" w:space="0" w:color="auto"/>
                                                  </w:divBdr>
                                                  <w:divsChild>
                                                    <w:div w:id="9119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1641">
                                              <w:marLeft w:val="0"/>
                                              <w:marRight w:val="0"/>
                                              <w:marTop w:val="0"/>
                                              <w:marBottom w:val="0"/>
                                              <w:divBdr>
                                                <w:top w:val="none" w:sz="0" w:space="0" w:color="auto"/>
                                                <w:left w:val="none" w:sz="0" w:space="0" w:color="auto"/>
                                                <w:bottom w:val="none" w:sz="0" w:space="0" w:color="auto"/>
                                                <w:right w:val="none" w:sz="0" w:space="0" w:color="auto"/>
                                              </w:divBdr>
                                              <w:divsChild>
                                                <w:div w:id="369187462">
                                                  <w:marLeft w:val="0"/>
                                                  <w:marRight w:val="0"/>
                                                  <w:marTop w:val="0"/>
                                                  <w:marBottom w:val="0"/>
                                                  <w:divBdr>
                                                    <w:top w:val="none" w:sz="0" w:space="0" w:color="auto"/>
                                                    <w:left w:val="none" w:sz="0" w:space="0" w:color="auto"/>
                                                    <w:bottom w:val="none" w:sz="0" w:space="0" w:color="auto"/>
                                                    <w:right w:val="none" w:sz="0" w:space="0" w:color="auto"/>
                                                  </w:divBdr>
                                                </w:div>
                                              </w:divsChild>
                                            </w:div>
                                            <w:div w:id="1037660986">
                                              <w:marLeft w:val="0"/>
                                              <w:marRight w:val="0"/>
                                              <w:marTop w:val="0"/>
                                              <w:marBottom w:val="0"/>
                                              <w:divBdr>
                                                <w:top w:val="none" w:sz="0" w:space="0" w:color="auto"/>
                                                <w:left w:val="none" w:sz="0" w:space="0" w:color="auto"/>
                                                <w:bottom w:val="none" w:sz="0" w:space="0" w:color="auto"/>
                                                <w:right w:val="none" w:sz="0" w:space="0" w:color="auto"/>
                                              </w:divBdr>
                                              <w:divsChild>
                                                <w:div w:id="1692142318">
                                                  <w:marLeft w:val="0"/>
                                                  <w:marRight w:val="0"/>
                                                  <w:marTop w:val="0"/>
                                                  <w:marBottom w:val="0"/>
                                                  <w:divBdr>
                                                    <w:top w:val="none" w:sz="0" w:space="0" w:color="auto"/>
                                                    <w:left w:val="none" w:sz="0" w:space="0" w:color="auto"/>
                                                    <w:bottom w:val="none" w:sz="0" w:space="0" w:color="auto"/>
                                                    <w:right w:val="none" w:sz="0" w:space="0" w:color="auto"/>
                                                  </w:divBdr>
                                                  <w:divsChild>
                                                    <w:div w:id="293683614">
                                                      <w:marLeft w:val="0"/>
                                                      <w:marRight w:val="0"/>
                                                      <w:marTop w:val="0"/>
                                                      <w:marBottom w:val="0"/>
                                                      <w:divBdr>
                                                        <w:top w:val="none" w:sz="0" w:space="0" w:color="auto"/>
                                                        <w:left w:val="none" w:sz="0" w:space="0" w:color="auto"/>
                                                        <w:bottom w:val="none" w:sz="0" w:space="0" w:color="auto"/>
                                                        <w:right w:val="none" w:sz="0" w:space="0" w:color="auto"/>
                                                      </w:divBdr>
                                                    </w:div>
                                                  </w:divsChild>
                                                </w:div>
                                                <w:div w:id="129520686">
                                                  <w:marLeft w:val="0"/>
                                                  <w:marRight w:val="0"/>
                                                  <w:marTop w:val="0"/>
                                                  <w:marBottom w:val="0"/>
                                                  <w:divBdr>
                                                    <w:top w:val="none" w:sz="0" w:space="0" w:color="auto"/>
                                                    <w:left w:val="none" w:sz="0" w:space="0" w:color="auto"/>
                                                    <w:bottom w:val="none" w:sz="0" w:space="0" w:color="auto"/>
                                                    <w:right w:val="none" w:sz="0" w:space="0" w:color="auto"/>
                                                  </w:divBdr>
                                                  <w:divsChild>
                                                    <w:div w:id="1733654041">
                                                      <w:marLeft w:val="0"/>
                                                      <w:marRight w:val="0"/>
                                                      <w:marTop w:val="0"/>
                                                      <w:marBottom w:val="0"/>
                                                      <w:divBdr>
                                                        <w:top w:val="none" w:sz="0" w:space="0" w:color="auto"/>
                                                        <w:left w:val="none" w:sz="0" w:space="0" w:color="auto"/>
                                                        <w:bottom w:val="none" w:sz="0" w:space="0" w:color="auto"/>
                                                        <w:right w:val="none" w:sz="0" w:space="0" w:color="auto"/>
                                                      </w:divBdr>
                                                    </w:div>
                                                    <w:div w:id="1476802354">
                                                      <w:marLeft w:val="0"/>
                                                      <w:marRight w:val="0"/>
                                                      <w:marTop w:val="0"/>
                                                      <w:marBottom w:val="0"/>
                                                      <w:divBdr>
                                                        <w:top w:val="none" w:sz="0" w:space="0" w:color="auto"/>
                                                        <w:left w:val="none" w:sz="0" w:space="0" w:color="auto"/>
                                                        <w:bottom w:val="none" w:sz="0" w:space="0" w:color="auto"/>
                                                        <w:right w:val="none" w:sz="0" w:space="0" w:color="auto"/>
                                                      </w:divBdr>
                                                    </w:div>
                                                  </w:divsChild>
                                                </w:div>
                                                <w:div w:id="1137844748">
                                                  <w:marLeft w:val="0"/>
                                                  <w:marRight w:val="0"/>
                                                  <w:marTop w:val="0"/>
                                                  <w:marBottom w:val="0"/>
                                                  <w:divBdr>
                                                    <w:top w:val="none" w:sz="0" w:space="0" w:color="auto"/>
                                                    <w:left w:val="none" w:sz="0" w:space="0" w:color="auto"/>
                                                    <w:bottom w:val="none" w:sz="0" w:space="0" w:color="auto"/>
                                                    <w:right w:val="none" w:sz="0" w:space="0" w:color="auto"/>
                                                  </w:divBdr>
                                                  <w:divsChild>
                                                    <w:div w:id="8337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8614">
                                              <w:marLeft w:val="0"/>
                                              <w:marRight w:val="0"/>
                                              <w:marTop w:val="0"/>
                                              <w:marBottom w:val="0"/>
                                              <w:divBdr>
                                                <w:top w:val="none" w:sz="0" w:space="0" w:color="auto"/>
                                                <w:left w:val="none" w:sz="0" w:space="0" w:color="auto"/>
                                                <w:bottom w:val="none" w:sz="0" w:space="0" w:color="auto"/>
                                                <w:right w:val="none" w:sz="0" w:space="0" w:color="auto"/>
                                              </w:divBdr>
                                              <w:divsChild>
                                                <w:div w:id="1045984442">
                                                  <w:marLeft w:val="0"/>
                                                  <w:marRight w:val="0"/>
                                                  <w:marTop w:val="0"/>
                                                  <w:marBottom w:val="0"/>
                                                  <w:divBdr>
                                                    <w:top w:val="none" w:sz="0" w:space="0" w:color="auto"/>
                                                    <w:left w:val="none" w:sz="0" w:space="0" w:color="auto"/>
                                                    <w:bottom w:val="none" w:sz="0" w:space="0" w:color="auto"/>
                                                    <w:right w:val="none" w:sz="0" w:space="0" w:color="auto"/>
                                                  </w:divBdr>
                                                  <w:divsChild>
                                                    <w:div w:id="44335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6466">
                                              <w:marLeft w:val="0"/>
                                              <w:marRight w:val="0"/>
                                              <w:marTop w:val="0"/>
                                              <w:marBottom w:val="0"/>
                                              <w:divBdr>
                                                <w:top w:val="none" w:sz="0" w:space="0" w:color="auto"/>
                                                <w:left w:val="none" w:sz="0" w:space="0" w:color="auto"/>
                                                <w:bottom w:val="none" w:sz="0" w:space="0" w:color="auto"/>
                                                <w:right w:val="none" w:sz="0" w:space="0" w:color="auto"/>
                                              </w:divBdr>
                                              <w:divsChild>
                                                <w:div w:id="991250444">
                                                  <w:marLeft w:val="0"/>
                                                  <w:marRight w:val="0"/>
                                                  <w:marTop w:val="0"/>
                                                  <w:marBottom w:val="0"/>
                                                  <w:divBdr>
                                                    <w:top w:val="none" w:sz="0" w:space="0" w:color="auto"/>
                                                    <w:left w:val="none" w:sz="0" w:space="0" w:color="auto"/>
                                                    <w:bottom w:val="none" w:sz="0" w:space="0" w:color="auto"/>
                                                    <w:right w:val="none" w:sz="0" w:space="0" w:color="auto"/>
                                                  </w:divBdr>
                                                  <w:divsChild>
                                                    <w:div w:id="308484633">
                                                      <w:marLeft w:val="0"/>
                                                      <w:marRight w:val="0"/>
                                                      <w:marTop w:val="0"/>
                                                      <w:marBottom w:val="0"/>
                                                      <w:divBdr>
                                                        <w:top w:val="none" w:sz="0" w:space="0" w:color="auto"/>
                                                        <w:left w:val="none" w:sz="0" w:space="0" w:color="auto"/>
                                                        <w:bottom w:val="none" w:sz="0" w:space="0" w:color="auto"/>
                                                        <w:right w:val="none" w:sz="0" w:space="0" w:color="auto"/>
                                                      </w:divBdr>
                                                    </w:div>
                                                  </w:divsChild>
                                                </w:div>
                                                <w:div w:id="402728683">
                                                  <w:marLeft w:val="0"/>
                                                  <w:marRight w:val="0"/>
                                                  <w:marTop w:val="0"/>
                                                  <w:marBottom w:val="0"/>
                                                  <w:divBdr>
                                                    <w:top w:val="none" w:sz="0" w:space="0" w:color="auto"/>
                                                    <w:left w:val="none" w:sz="0" w:space="0" w:color="auto"/>
                                                    <w:bottom w:val="none" w:sz="0" w:space="0" w:color="auto"/>
                                                    <w:right w:val="none" w:sz="0" w:space="0" w:color="auto"/>
                                                  </w:divBdr>
                                                  <w:divsChild>
                                                    <w:div w:id="3300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9921">
                                              <w:marLeft w:val="0"/>
                                              <w:marRight w:val="0"/>
                                              <w:marTop w:val="0"/>
                                              <w:marBottom w:val="0"/>
                                              <w:divBdr>
                                                <w:top w:val="none" w:sz="0" w:space="0" w:color="auto"/>
                                                <w:left w:val="none" w:sz="0" w:space="0" w:color="auto"/>
                                                <w:bottom w:val="none" w:sz="0" w:space="0" w:color="auto"/>
                                                <w:right w:val="none" w:sz="0" w:space="0" w:color="auto"/>
                                              </w:divBdr>
                                              <w:divsChild>
                                                <w:div w:id="1343581979">
                                                  <w:marLeft w:val="0"/>
                                                  <w:marRight w:val="0"/>
                                                  <w:marTop w:val="0"/>
                                                  <w:marBottom w:val="0"/>
                                                  <w:divBdr>
                                                    <w:top w:val="none" w:sz="0" w:space="0" w:color="auto"/>
                                                    <w:left w:val="none" w:sz="0" w:space="0" w:color="auto"/>
                                                    <w:bottom w:val="none" w:sz="0" w:space="0" w:color="auto"/>
                                                    <w:right w:val="none" w:sz="0" w:space="0" w:color="auto"/>
                                                  </w:divBdr>
                                                  <w:divsChild>
                                                    <w:div w:id="13127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0113">
                                              <w:marLeft w:val="0"/>
                                              <w:marRight w:val="0"/>
                                              <w:marTop w:val="0"/>
                                              <w:marBottom w:val="0"/>
                                              <w:divBdr>
                                                <w:top w:val="none" w:sz="0" w:space="0" w:color="auto"/>
                                                <w:left w:val="none" w:sz="0" w:space="0" w:color="auto"/>
                                                <w:bottom w:val="none" w:sz="0" w:space="0" w:color="auto"/>
                                                <w:right w:val="none" w:sz="0" w:space="0" w:color="auto"/>
                                              </w:divBdr>
                                            </w:div>
                                            <w:div w:id="1386836017">
                                              <w:marLeft w:val="0"/>
                                              <w:marRight w:val="0"/>
                                              <w:marTop w:val="0"/>
                                              <w:marBottom w:val="0"/>
                                              <w:divBdr>
                                                <w:top w:val="none" w:sz="0" w:space="0" w:color="auto"/>
                                                <w:left w:val="none" w:sz="0" w:space="0" w:color="auto"/>
                                                <w:bottom w:val="none" w:sz="0" w:space="0" w:color="auto"/>
                                                <w:right w:val="none" w:sz="0" w:space="0" w:color="auto"/>
                                              </w:divBdr>
                                              <w:divsChild>
                                                <w:div w:id="1554778155">
                                                  <w:marLeft w:val="0"/>
                                                  <w:marRight w:val="0"/>
                                                  <w:marTop w:val="0"/>
                                                  <w:marBottom w:val="0"/>
                                                  <w:divBdr>
                                                    <w:top w:val="none" w:sz="0" w:space="0" w:color="auto"/>
                                                    <w:left w:val="none" w:sz="0" w:space="0" w:color="auto"/>
                                                    <w:bottom w:val="none" w:sz="0" w:space="0" w:color="auto"/>
                                                    <w:right w:val="none" w:sz="0" w:space="0" w:color="auto"/>
                                                  </w:divBdr>
                                                  <w:divsChild>
                                                    <w:div w:id="394624908">
                                                      <w:marLeft w:val="0"/>
                                                      <w:marRight w:val="0"/>
                                                      <w:marTop w:val="0"/>
                                                      <w:marBottom w:val="0"/>
                                                      <w:divBdr>
                                                        <w:top w:val="none" w:sz="0" w:space="0" w:color="auto"/>
                                                        <w:left w:val="none" w:sz="0" w:space="0" w:color="auto"/>
                                                        <w:bottom w:val="none" w:sz="0" w:space="0" w:color="auto"/>
                                                        <w:right w:val="none" w:sz="0" w:space="0" w:color="auto"/>
                                                      </w:divBdr>
                                                      <w:divsChild>
                                                        <w:div w:id="5699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68979">
                                              <w:marLeft w:val="0"/>
                                              <w:marRight w:val="0"/>
                                              <w:marTop w:val="0"/>
                                              <w:marBottom w:val="0"/>
                                              <w:divBdr>
                                                <w:top w:val="none" w:sz="0" w:space="0" w:color="auto"/>
                                                <w:left w:val="none" w:sz="0" w:space="0" w:color="auto"/>
                                                <w:bottom w:val="none" w:sz="0" w:space="0" w:color="auto"/>
                                                <w:right w:val="none" w:sz="0" w:space="0" w:color="auto"/>
                                              </w:divBdr>
                                              <w:divsChild>
                                                <w:div w:id="871310839">
                                                  <w:marLeft w:val="0"/>
                                                  <w:marRight w:val="0"/>
                                                  <w:marTop w:val="0"/>
                                                  <w:marBottom w:val="0"/>
                                                  <w:divBdr>
                                                    <w:top w:val="none" w:sz="0" w:space="0" w:color="auto"/>
                                                    <w:left w:val="none" w:sz="0" w:space="0" w:color="auto"/>
                                                    <w:bottom w:val="none" w:sz="0" w:space="0" w:color="auto"/>
                                                    <w:right w:val="none" w:sz="0" w:space="0" w:color="auto"/>
                                                  </w:divBdr>
                                                  <w:divsChild>
                                                    <w:div w:id="8877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2769">
                                              <w:marLeft w:val="0"/>
                                              <w:marRight w:val="0"/>
                                              <w:marTop w:val="0"/>
                                              <w:marBottom w:val="0"/>
                                              <w:divBdr>
                                                <w:top w:val="none" w:sz="0" w:space="0" w:color="auto"/>
                                                <w:left w:val="none" w:sz="0" w:space="0" w:color="auto"/>
                                                <w:bottom w:val="none" w:sz="0" w:space="0" w:color="auto"/>
                                                <w:right w:val="none" w:sz="0" w:space="0" w:color="auto"/>
                                              </w:divBdr>
                                              <w:divsChild>
                                                <w:div w:id="630988002">
                                                  <w:marLeft w:val="0"/>
                                                  <w:marRight w:val="0"/>
                                                  <w:marTop w:val="0"/>
                                                  <w:marBottom w:val="0"/>
                                                  <w:divBdr>
                                                    <w:top w:val="none" w:sz="0" w:space="0" w:color="auto"/>
                                                    <w:left w:val="none" w:sz="0" w:space="0" w:color="auto"/>
                                                    <w:bottom w:val="none" w:sz="0" w:space="0" w:color="auto"/>
                                                    <w:right w:val="none" w:sz="0" w:space="0" w:color="auto"/>
                                                  </w:divBdr>
                                                  <w:divsChild>
                                                    <w:div w:id="12933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5785">
                                              <w:marLeft w:val="0"/>
                                              <w:marRight w:val="0"/>
                                              <w:marTop w:val="0"/>
                                              <w:marBottom w:val="0"/>
                                              <w:divBdr>
                                                <w:top w:val="none" w:sz="0" w:space="0" w:color="auto"/>
                                                <w:left w:val="none" w:sz="0" w:space="0" w:color="auto"/>
                                                <w:bottom w:val="none" w:sz="0" w:space="0" w:color="auto"/>
                                                <w:right w:val="none" w:sz="0" w:space="0" w:color="auto"/>
                                              </w:divBdr>
                                            </w:div>
                                            <w:div w:id="1911575784">
                                              <w:marLeft w:val="0"/>
                                              <w:marRight w:val="0"/>
                                              <w:marTop w:val="0"/>
                                              <w:marBottom w:val="0"/>
                                              <w:divBdr>
                                                <w:top w:val="none" w:sz="0" w:space="0" w:color="auto"/>
                                                <w:left w:val="none" w:sz="0" w:space="0" w:color="auto"/>
                                                <w:bottom w:val="none" w:sz="0" w:space="0" w:color="auto"/>
                                                <w:right w:val="none" w:sz="0" w:space="0" w:color="auto"/>
                                              </w:divBdr>
                                              <w:divsChild>
                                                <w:div w:id="1350909790">
                                                  <w:marLeft w:val="0"/>
                                                  <w:marRight w:val="0"/>
                                                  <w:marTop w:val="0"/>
                                                  <w:marBottom w:val="0"/>
                                                  <w:divBdr>
                                                    <w:top w:val="none" w:sz="0" w:space="0" w:color="auto"/>
                                                    <w:left w:val="none" w:sz="0" w:space="0" w:color="auto"/>
                                                    <w:bottom w:val="none" w:sz="0" w:space="0" w:color="auto"/>
                                                    <w:right w:val="none" w:sz="0" w:space="0" w:color="auto"/>
                                                  </w:divBdr>
                                                </w:div>
                                                <w:div w:id="240255079">
                                                  <w:marLeft w:val="0"/>
                                                  <w:marRight w:val="0"/>
                                                  <w:marTop w:val="0"/>
                                                  <w:marBottom w:val="0"/>
                                                  <w:divBdr>
                                                    <w:top w:val="none" w:sz="0" w:space="0" w:color="auto"/>
                                                    <w:left w:val="none" w:sz="0" w:space="0" w:color="auto"/>
                                                    <w:bottom w:val="none" w:sz="0" w:space="0" w:color="auto"/>
                                                    <w:right w:val="none" w:sz="0" w:space="0" w:color="auto"/>
                                                  </w:divBdr>
                                                </w:div>
                                              </w:divsChild>
                                            </w:div>
                                            <w:div w:id="670765542">
                                              <w:marLeft w:val="0"/>
                                              <w:marRight w:val="0"/>
                                              <w:marTop w:val="0"/>
                                              <w:marBottom w:val="0"/>
                                              <w:divBdr>
                                                <w:top w:val="none" w:sz="0" w:space="0" w:color="auto"/>
                                                <w:left w:val="none" w:sz="0" w:space="0" w:color="auto"/>
                                                <w:bottom w:val="none" w:sz="0" w:space="0" w:color="auto"/>
                                                <w:right w:val="none" w:sz="0" w:space="0" w:color="auto"/>
                                              </w:divBdr>
                                              <w:divsChild>
                                                <w:div w:id="268513064">
                                                  <w:marLeft w:val="0"/>
                                                  <w:marRight w:val="0"/>
                                                  <w:marTop w:val="0"/>
                                                  <w:marBottom w:val="0"/>
                                                  <w:divBdr>
                                                    <w:top w:val="none" w:sz="0" w:space="0" w:color="auto"/>
                                                    <w:left w:val="none" w:sz="0" w:space="0" w:color="auto"/>
                                                    <w:bottom w:val="none" w:sz="0" w:space="0" w:color="auto"/>
                                                    <w:right w:val="none" w:sz="0" w:space="0" w:color="auto"/>
                                                  </w:divBdr>
                                                  <w:divsChild>
                                                    <w:div w:id="20357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3565">
                                              <w:marLeft w:val="0"/>
                                              <w:marRight w:val="0"/>
                                              <w:marTop w:val="0"/>
                                              <w:marBottom w:val="0"/>
                                              <w:divBdr>
                                                <w:top w:val="none" w:sz="0" w:space="0" w:color="auto"/>
                                                <w:left w:val="none" w:sz="0" w:space="0" w:color="auto"/>
                                                <w:bottom w:val="none" w:sz="0" w:space="0" w:color="auto"/>
                                                <w:right w:val="none" w:sz="0" w:space="0" w:color="auto"/>
                                              </w:divBdr>
                                            </w:div>
                                            <w:div w:id="344287105">
                                              <w:marLeft w:val="0"/>
                                              <w:marRight w:val="0"/>
                                              <w:marTop w:val="0"/>
                                              <w:marBottom w:val="0"/>
                                              <w:divBdr>
                                                <w:top w:val="none" w:sz="0" w:space="0" w:color="auto"/>
                                                <w:left w:val="none" w:sz="0" w:space="0" w:color="auto"/>
                                                <w:bottom w:val="none" w:sz="0" w:space="0" w:color="auto"/>
                                                <w:right w:val="none" w:sz="0" w:space="0" w:color="auto"/>
                                              </w:divBdr>
                                            </w:div>
                                            <w:div w:id="1843617542">
                                              <w:marLeft w:val="0"/>
                                              <w:marRight w:val="0"/>
                                              <w:marTop w:val="0"/>
                                              <w:marBottom w:val="0"/>
                                              <w:divBdr>
                                                <w:top w:val="none" w:sz="0" w:space="0" w:color="auto"/>
                                                <w:left w:val="none" w:sz="0" w:space="0" w:color="auto"/>
                                                <w:bottom w:val="none" w:sz="0" w:space="0" w:color="auto"/>
                                                <w:right w:val="none" w:sz="0" w:space="0" w:color="auto"/>
                                              </w:divBdr>
                                              <w:divsChild>
                                                <w:div w:id="678780167">
                                                  <w:marLeft w:val="0"/>
                                                  <w:marRight w:val="0"/>
                                                  <w:marTop w:val="0"/>
                                                  <w:marBottom w:val="0"/>
                                                  <w:divBdr>
                                                    <w:top w:val="none" w:sz="0" w:space="0" w:color="auto"/>
                                                    <w:left w:val="none" w:sz="0" w:space="0" w:color="auto"/>
                                                    <w:bottom w:val="none" w:sz="0" w:space="0" w:color="auto"/>
                                                    <w:right w:val="none" w:sz="0" w:space="0" w:color="auto"/>
                                                  </w:divBdr>
                                                </w:div>
                                              </w:divsChild>
                                            </w:div>
                                            <w:div w:id="1814911466">
                                              <w:marLeft w:val="0"/>
                                              <w:marRight w:val="0"/>
                                              <w:marTop w:val="0"/>
                                              <w:marBottom w:val="0"/>
                                              <w:divBdr>
                                                <w:top w:val="none" w:sz="0" w:space="0" w:color="auto"/>
                                                <w:left w:val="none" w:sz="0" w:space="0" w:color="auto"/>
                                                <w:bottom w:val="none" w:sz="0" w:space="0" w:color="auto"/>
                                                <w:right w:val="none" w:sz="0" w:space="0" w:color="auto"/>
                                              </w:divBdr>
                                              <w:divsChild>
                                                <w:div w:id="1652522633">
                                                  <w:marLeft w:val="0"/>
                                                  <w:marRight w:val="0"/>
                                                  <w:marTop w:val="0"/>
                                                  <w:marBottom w:val="0"/>
                                                  <w:divBdr>
                                                    <w:top w:val="none" w:sz="0" w:space="0" w:color="auto"/>
                                                    <w:left w:val="none" w:sz="0" w:space="0" w:color="auto"/>
                                                    <w:bottom w:val="none" w:sz="0" w:space="0" w:color="auto"/>
                                                    <w:right w:val="none" w:sz="0" w:space="0" w:color="auto"/>
                                                  </w:divBdr>
                                                  <w:divsChild>
                                                    <w:div w:id="4700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87619">
                                              <w:marLeft w:val="0"/>
                                              <w:marRight w:val="0"/>
                                              <w:marTop w:val="0"/>
                                              <w:marBottom w:val="0"/>
                                              <w:divBdr>
                                                <w:top w:val="none" w:sz="0" w:space="0" w:color="auto"/>
                                                <w:left w:val="none" w:sz="0" w:space="0" w:color="auto"/>
                                                <w:bottom w:val="none" w:sz="0" w:space="0" w:color="auto"/>
                                                <w:right w:val="none" w:sz="0" w:space="0" w:color="auto"/>
                                              </w:divBdr>
                                            </w:div>
                                            <w:div w:id="669719572">
                                              <w:marLeft w:val="0"/>
                                              <w:marRight w:val="0"/>
                                              <w:marTop w:val="0"/>
                                              <w:marBottom w:val="0"/>
                                              <w:divBdr>
                                                <w:top w:val="none" w:sz="0" w:space="0" w:color="auto"/>
                                                <w:left w:val="none" w:sz="0" w:space="0" w:color="auto"/>
                                                <w:bottom w:val="none" w:sz="0" w:space="0" w:color="auto"/>
                                                <w:right w:val="none" w:sz="0" w:space="0" w:color="auto"/>
                                              </w:divBdr>
                                            </w:div>
                                            <w:div w:id="1712530427">
                                              <w:marLeft w:val="0"/>
                                              <w:marRight w:val="0"/>
                                              <w:marTop w:val="0"/>
                                              <w:marBottom w:val="0"/>
                                              <w:divBdr>
                                                <w:top w:val="none" w:sz="0" w:space="0" w:color="auto"/>
                                                <w:left w:val="none" w:sz="0" w:space="0" w:color="auto"/>
                                                <w:bottom w:val="none" w:sz="0" w:space="0" w:color="auto"/>
                                                <w:right w:val="none" w:sz="0" w:space="0" w:color="auto"/>
                                              </w:divBdr>
                                            </w:div>
                                            <w:div w:id="41246533">
                                              <w:marLeft w:val="0"/>
                                              <w:marRight w:val="0"/>
                                              <w:marTop w:val="0"/>
                                              <w:marBottom w:val="0"/>
                                              <w:divBdr>
                                                <w:top w:val="none" w:sz="0" w:space="0" w:color="auto"/>
                                                <w:left w:val="none" w:sz="0" w:space="0" w:color="auto"/>
                                                <w:bottom w:val="none" w:sz="0" w:space="0" w:color="auto"/>
                                                <w:right w:val="none" w:sz="0" w:space="0" w:color="auto"/>
                                              </w:divBdr>
                                              <w:divsChild>
                                                <w:div w:id="2103867901">
                                                  <w:marLeft w:val="0"/>
                                                  <w:marRight w:val="0"/>
                                                  <w:marTop w:val="0"/>
                                                  <w:marBottom w:val="0"/>
                                                  <w:divBdr>
                                                    <w:top w:val="none" w:sz="0" w:space="0" w:color="auto"/>
                                                    <w:left w:val="none" w:sz="0" w:space="0" w:color="auto"/>
                                                    <w:bottom w:val="none" w:sz="0" w:space="0" w:color="auto"/>
                                                    <w:right w:val="none" w:sz="0" w:space="0" w:color="auto"/>
                                                  </w:divBdr>
                                                  <w:divsChild>
                                                    <w:div w:id="14946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1508">
                                              <w:marLeft w:val="0"/>
                                              <w:marRight w:val="0"/>
                                              <w:marTop w:val="0"/>
                                              <w:marBottom w:val="0"/>
                                              <w:divBdr>
                                                <w:top w:val="none" w:sz="0" w:space="0" w:color="auto"/>
                                                <w:left w:val="none" w:sz="0" w:space="0" w:color="auto"/>
                                                <w:bottom w:val="none" w:sz="0" w:space="0" w:color="auto"/>
                                                <w:right w:val="none" w:sz="0" w:space="0" w:color="auto"/>
                                              </w:divBdr>
                                              <w:divsChild>
                                                <w:div w:id="1603954785">
                                                  <w:marLeft w:val="0"/>
                                                  <w:marRight w:val="0"/>
                                                  <w:marTop w:val="0"/>
                                                  <w:marBottom w:val="0"/>
                                                  <w:divBdr>
                                                    <w:top w:val="none" w:sz="0" w:space="0" w:color="auto"/>
                                                    <w:left w:val="none" w:sz="0" w:space="0" w:color="auto"/>
                                                    <w:bottom w:val="none" w:sz="0" w:space="0" w:color="auto"/>
                                                    <w:right w:val="none" w:sz="0" w:space="0" w:color="auto"/>
                                                  </w:divBdr>
                                                  <w:divsChild>
                                                    <w:div w:id="1367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81132">
                                              <w:marLeft w:val="0"/>
                                              <w:marRight w:val="0"/>
                                              <w:marTop w:val="0"/>
                                              <w:marBottom w:val="0"/>
                                              <w:divBdr>
                                                <w:top w:val="none" w:sz="0" w:space="0" w:color="auto"/>
                                                <w:left w:val="none" w:sz="0" w:space="0" w:color="auto"/>
                                                <w:bottom w:val="none" w:sz="0" w:space="0" w:color="auto"/>
                                                <w:right w:val="none" w:sz="0" w:space="0" w:color="auto"/>
                                              </w:divBdr>
                                              <w:divsChild>
                                                <w:div w:id="694114964">
                                                  <w:marLeft w:val="0"/>
                                                  <w:marRight w:val="0"/>
                                                  <w:marTop w:val="0"/>
                                                  <w:marBottom w:val="0"/>
                                                  <w:divBdr>
                                                    <w:top w:val="none" w:sz="0" w:space="0" w:color="auto"/>
                                                    <w:left w:val="none" w:sz="0" w:space="0" w:color="auto"/>
                                                    <w:bottom w:val="none" w:sz="0" w:space="0" w:color="auto"/>
                                                    <w:right w:val="none" w:sz="0" w:space="0" w:color="auto"/>
                                                  </w:divBdr>
                                                  <w:divsChild>
                                                    <w:div w:id="11835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9493">
                                              <w:marLeft w:val="0"/>
                                              <w:marRight w:val="0"/>
                                              <w:marTop w:val="0"/>
                                              <w:marBottom w:val="0"/>
                                              <w:divBdr>
                                                <w:top w:val="none" w:sz="0" w:space="0" w:color="auto"/>
                                                <w:left w:val="none" w:sz="0" w:space="0" w:color="auto"/>
                                                <w:bottom w:val="none" w:sz="0" w:space="0" w:color="auto"/>
                                                <w:right w:val="none" w:sz="0" w:space="0" w:color="auto"/>
                                              </w:divBdr>
                                              <w:divsChild>
                                                <w:div w:id="501169198">
                                                  <w:marLeft w:val="0"/>
                                                  <w:marRight w:val="0"/>
                                                  <w:marTop w:val="0"/>
                                                  <w:marBottom w:val="0"/>
                                                  <w:divBdr>
                                                    <w:top w:val="none" w:sz="0" w:space="0" w:color="auto"/>
                                                    <w:left w:val="none" w:sz="0" w:space="0" w:color="auto"/>
                                                    <w:bottom w:val="none" w:sz="0" w:space="0" w:color="auto"/>
                                                    <w:right w:val="none" w:sz="0" w:space="0" w:color="auto"/>
                                                  </w:divBdr>
                                                </w:div>
                                              </w:divsChild>
                                            </w:div>
                                            <w:div w:id="1400982200">
                                              <w:marLeft w:val="0"/>
                                              <w:marRight w:val="0"/>
                                              <w:marTop w:val="0"/>
                                              <w:marBottom w:val="0"/>
                                              <w:divBdr>
                                                <w:top w:val="none" w:sz="0" w:space="0" w:color="auto"/>
                                                <w:left w:val="none" w:sz="0" w:space="0" w:color="auto"/>
                                                <w:bottom w:val="none" w:sz="0" w:space="0" w:color="auto"/>
                                                <w:right w:val="none" w:sz="0" w:space="0" w:color="auto"/>
                                              </w:divBdr>
                                              <w:divsChild>
                                                <w:div w:id="58792901">
                                                  <w:marLeft w:val="0"/>
                                                  <w:marRight w:val="0"/>
                                                  <w:marTop w:val="0"/>
                                                  <w:marBottom w:val="0"/>
                                                  <w:divBdr>
                                                    <w:top w:val="none" w:sz="0" w:space="0" w:color="auto"/>
                                                    <w:left w:val="none" w:sz="0" w:space="0" w:color="auto"/>
                                                    <w:bottom w:val="none" w:sz="0" w:space="0" w:color="auto"/>
                                                    <w:right w:val="none" w:sz="0" w:space="0" w:color="auto"/>
                                                  </w:divBdr>
                                                </w:div>
                                                <w:div w:id="1910529229">
                                                  <w:marLeft w:val="0"/>
                                                  <w:marRight w:val="0"/>
                                                  <w:marTop w:val="0"/>
                                                  <w:marBottom w:val="0"/>
                                                  <w:divBdr>
                                                    <w:top w:val="none" w:sz="0" w:space="0" w:color="auto"/>
                                                    <w:left w:val="none" w:sz="0" w:space="0" w:color="auto"/>
                                                    <w:bottom w:val="none" w:sz="0" w:space="0" w:color="auto"/>
                                                    <w:right w:val="none" w:sz="0" w:space="0" w:color="auto"/>
                                                  </w:divBdr>
                                                </w:div>
                                              </w:divsChild>
                                            </w:div>
                                            <w:div w:id="630941540">
                                              <w:marLeft w:val="0"/>
                                              <w:marRight w:val="0"/>
                                              <w:marTop w:val="0"/>
                                              <w:marBottom w:val="0"/>
                                              <w:divBdr>
                                                <w:top w:val="none" w:sz="0" w:space="0" w:color="auto"/>
                                                <w:left w:val="none" w:sz="0" w:space="0" w:color="auto"/>
                                                <w:bottom w:val="none" w:sz="0" w:space="0" w:color="auto"/>
                                                <w:right w:val="none" w:sz="0" w:space="0" w:color="auto"/>
                                              </w:divBdr>
                                            </w:div>
                                            <w:div w:id="975719320">
                                              <w:marLeft w:val="0"/>
                                              <w:marRight w:val="0"/>
                                              <w:marTop w:val="0"/>
                                              <w:marBottom w:val="0"/>
                                              <w:divBdr>
                                                <w:top w:val="none" w:sz="0" w:space="0" w:color="auto"/>
                                                <w:left w:val="none" w:sz="0" w:space="0" w:color="auto"/>
                                                <w:bottom w:val="none" w:sz="0" w:space="0" w:color="auto"/>
                                                <w:right w:val="none" w:sz="0" w:space="0" w:color="auto"/>
                                              </w:divBdr>
                                            </w:div>
                                            <w:div w:id="665938167">
                                              <w:marLeft w:val="0"/>
                                              <w:marRight w:val="0"/>
                                              <w:marTop w:val="0"/>
                                              <w:marBottom w:val="0"/>
                                              <w:divBdr>
                                                <w:top w:val="none" w:sz="0" w:space="0" w:color="auto"/>
                                                <w:left w:val="none" w:sz="0" w:space="0" w:color="auto"/>
                                                <w:bottom w:val="none" w:sz="0" w:space="0" w:color="auto"/>
                                                <w:right w:val="none" w:sz="0" w:space="0" w:color="auto"/>
                                              </w:divBdr>
                                              <w:divsChild>
                                                <w:div w:id="588272643">
                                                  <w:marLeft w:val="0"/>
                                                  <w:marRight w:val="0"/>
                                                  <w:marTop w:val="0"/>
                                                  <w:marBottom w:val="0"/>
                                                  <w:divBdr>
                                                    <w:top w:val="none" w:sz="0" w:space="0" w:color="auto"/>
                                                    <w:left w:val="none" w:sz="0" w:space="0" w:color="auto"/>
                                                    <w:bottom w:val="none" w:sz="0" w:space="0" w:color="auto"/>
                                                    <w:right w:val="none" w:sz="0" w:space="0" w:color="auto"/>
                                                  </w:divBdr>
                                                  <w:divsChild>
                                                    <w:div w:id="8839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1006">
                                              <w:marLeft w:val="0"/>
                                              <w:marRight w:val="0"/>
                                              <w:marTop w:val="0"/>
                                              <w:marBottom w:val="0"/>
                                              <w:divBdr>
                                                <w:top w:val="none" w:sz="0" w:space="0" w:color="auto"/>
                                                <w:left w:val="none" w:sz="0" w:space="0" w:color="auto"/>
                                                <w:bottom w:val="none" w:sz="0" w:space="0" w:color="auto"/>
                                                <w:right w:val="none" w:sz="0" w:space="0" w:color="auto"/>
                                              </w:divBdr>
                                            </w:div>
                                            <w:div w:id="945698165">
                                              <w:marLeft w:val="0"/>
                                              <w:marRight w:val="0"/>
                                              <w:marTop w:val="0"/>
                                              <w:marBottom w:val="0"/>
                                              <w:divBdr>
                                                <w:top w:val="none" w:sz="0" w:space="0" w:color="auto"/>
                                                <w:left w:val="none" w:sz="0" w:space="0" w:color="auto"/>
                                                <w:bottom w:val="none" w:sz="0" w:space="0" w:color="auto"/>
                                                <w:right w:val="none" w:sz="0" w:space="0" w:color="auto"/>
                                              </w:divBdr>
                                            </w:div>
                                            <w:div w:id="931401884">
                                              <w:marLeft w:val="0"/>
                                              <w:marRight w:val="0"/>
                                              <w:marTop w:val="0"/>
                                              <w:marBottom w:val="0"/>
                                              <w:divBdr>
                                                <w:top w:val="none" w:sz="0" w:space="0" w:color="auto"/>
                                                <w:left w:val="none" w:sz="0" w:space="0" w:color="auto"/>
                                                <w:bottom w:val="none" w:sz="0" w:space="0" w:color="auto"/>
                                                <w:right w:val="none" w:sz="0" w:space="0" w:color="auto"/>
                                              </w:divBdr>
                                              <w:divsChild>
                                                <w:div w:id="2130542526">
                                                  <w:marLeft w:val="0"/>
                                                  <w:marRight w:val="0"/>
                                                  <w:marTop w:val="0"/>
                                                  <w:marBottom w:val="0"/>
                                                  <w:divBdr>
                                                    <w:top w:val="none" w:sz="0" w:space="0" w:color="auto"/>
                                                    <w:left w:val="none" w:sz="0" w:space="0" w:color="auto"/>
                                                    <w:bottom w:val="none" w:sz="0" w:space="0" w:color="auto"/>
                                                    <w:right w:val="none" w:sz="0" w:space="0" w:color="auto"/>
                                                  </w:divBdr>
                                                  <w:divsChild>
                                                    <w:div w:id="18536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59109">
                                              <w:marLeft w:val="0"/>
                                              <w:marRight w:val="0"/>
                                              <w:marTop w:val="0"/>
                                              <w:marBottom w:val="0"/>
                                              <w:divBdr>
                                                <w:top w:val="none" w:sz="0" w:space="0" w:color="auto"/>
                                                <w:left w:val="none" w:sz="0" w:space="0" w:color="auto"/>
                                                <w:bottom w:val="none" w:sz="0" w:space="0" w:color="auto"/>
                                                <w:right w:val="none" w:sz="0" w:space="0" w:color="auto"/>
                                              </w:divBdr>
                                              <w:divsChild>
                                                <w:div w:id="197476490">
                                                  <w:marLeft w:val="0"/>
                                                  <w:marRight w:val="0"/>
                                                  <w:marTop w:val="0"/>
                                                  <w:marBottom w:val="0"/>
                                                  <w:divBdr>
                                                    <w:top w:val="none" w:sz="0" w:space="0" w:color="auto"/>
                                                    <w:left w:val="none" w:sz="0" w:space="0" w:color="auto"/>
                                                    <w:bottom w:val="none" w:sz="0" w:space="0" w:color="auto"/>
                                                    <w:right w:val="none" w:sz="0" w:space="0" w:color="auto"/>
                                                  </w:divBdr>
                                                  <w:divsChild>
                                                    <w:div w:id="11409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0304">
                                              <w:marLeft w:val="0"/>
                                              <w:marRight w:val="0"/>
                                              <w:marTop w:val="0"/>
                                              <w:marBottom w:val="0"/>
                                              <w:divBdr>
                                                <w:top w:val="none" w:sz="0" w:space="0" w:color="auto"/>
                                                <w:left w:val="none" w:sz="0" w:space="0" w:color="auto"/>
                                                <w:bottom w:val="none" w:sz="0" w:space="0" w:color="auto"/>
                                                <w:right w:val="none" w:sz="0" w:space="0" w:color="auto"/>
                                              </w:divBdr>
                                              <w:divsChild>
                                                <w:div w:id="1257399125">
                                                  <w:marLeft w:val="0"/>
                                                  <w:marRight w:val="0"/>
                                                  <w:marTop w:val="0"/>
                                                  <w:marBottom w:val="0"/>
                                                  <w:divBdr>
                                                    <w:top w:val="none" w:sz="0" w:space="0" w:color="auto"/>
                                                    <w:left w:val="none" w:sz="0" w:space="0" w:color="auto"/>
                                                    <w:bottom w:val="none" w:sz="0" w:space="0" w:color="auto"/>
                                                    <w:right w:val="none" w:sz="0" w:space="0" w:color="auto"/>
                                                  </w:divBdr>
                                                  <w:divsChild>
                                                    <w:div w:id="12168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6132">
                                              <w:marLeft w:val="0"/>
                                              <w:marRight w:val="0"/>
                                              <w:marTop w:val="0"/>
                                              <w:marBottom w:val="0"/>
                                              <w:divBdr>
                                                <w:top w:val="none" w:sz="0" w:space="0" w:color="auto"/>
                                                <w:left w:val="none" w:sz="0" w:space="0" w:color="auto"/>
                                                <w:bottom w:val="none" w:sz="0" w:space="0" w:color="auto"/>
                                                <w:right w:val="none" w:sz="0" w:space="0" w:color="auto"/>
                                              </w:divBdr>
                                              <w:divsChild>
                                                <w:div w:id="1723096388">
                                                  <w:marLeft w:val="0"/>
                                                  <w:marRight w:val="0"/>
                                                  <w:marTop w:val="0"/>
                                                  <w:marBottom w:val="0"/>
                                                  <w:divBdr>
                                                    <w:top w:val="none" w:sz="0" w:space="0" w:color="auto"/>
                                                    <w:left w:val="none" w:sz="0" w:space="0" w:color="auto"/>
                                                    <w:bottom w:val="none" w:sz="0" w:space="0" w:color="auto"/>
                                                    <w:right w:val="none" w:sz="0" w:space="0" w:color="auto"/>
                                                  </w:divBdr>
                                                </w:div>
                                              </w:divsChild>
                                            </w:div>
                                            <w:div w:id="1184251520">
                                              <w:marLeft w:val="0"/>
                                              <w:marRight w:val="0"/>
                                              <w:marTop w:val="0"/>
                                              <w:marBottom w:val="0"/>
                                              <w:divBdr>
                                                <w:top w:val="none" w:sz="0" w:space="0" w:color="auto"/>
                                                <w:left w:val="none" w:sz="0" w:space="0" w:color="auto"/>
                                                <w:bottom w:val="none" w:sz="0" w:space="0" w:color="auto"/>
                                                <w:right w:val="none" w:sz="0" w:space="0" w:color="auto"/>
                                              </w:divBdr>
                                              <w:divsChild>
                                                <w:div w:id="1022052030">
                                                  <w:marLeft w:val="0"/>
                                                  <w:marRight w:val="0"/>
                                                  <w:marTop w:val="0"/>
                                                  <w:marBottom w:val="0"/>
                                                  <w:divBdr>
                                                    <w:top w:val="none" w:sz="0" w:space="0" w:color="auto"/>
                                                    <w:left w:val="none" w:sz="0" w:space="0" w:color="auto"/>
                                                    <w:bottom w:val="none" w:sz="0" w:space="0" w:color="auto"/>
                                                    <w:right w:val="none" w:sz="0" w:space="0" w:color="auto"/>
                                                  </w:divBdr>
                                                </w:div>
                                                <w:div w:id="204488176">
                                                  <w:marLeft w:val="0"/>
                                                  <w:marRight w:val="0"/>
                                                  <w:marTop w:val="0"/>
                                                  <w:marBottom w:val="0"/>
                                                  <w:divBdr>
                                                    <w:top w:val="none" w:sz="0" w:space="0" w:color="auto"/>
                                                    <w:left w:val="none" w:sz="0" w:space="0" w:color="auto"/>
                                                    <w:bottom w:val="none" w:sz="0" w:space="0" w:color="auto"/>
                                                    <w:right w:val="none" w:sz="0" w:space="0" w:color="auto"/>
                                                  </w:divBdr>
                                                </w:div>
                                              </w:divsChild>
                                            </w:div>
                                            <w:div w:id="1298562852">
                                              <w:marLeft w:val="0"/>
                                              <w:marRight w:val="0"/>
                                              <w:marTop w:val="0"/>
                                              <w:marBottom w:val="0"/>
                                              <w:divBdr>
                                                <w:top w:val="none" w:sz="0" w:space="0" w:color="auto"/>
                                                <w:left w:val="none" w:sz="0" w:space="0" w:color="auto"/>
                                                <w:bottom w:val="none" w:sz="0" w:space="0" w:color="auto"/>
                                                <w:right w:val="none" w:sz="0" w:space="0" w:color="auto"/>
                                              </w:divBdr>
                                            </w:div>
                                            <w:div w:id="281347216">
                                              <w:marLeft w:val="0"/>
                                              <w:marRight w:val="0"/>
                                              <w:marTop w:val="0"/>
                                              <w:marBottom w:val="0"/>
                                              <w:divBdr>
                                                <w:top w:val="none" w:sz="0" w:space="0" w:color="auto"/>
                                                <w:left w:val="none" w:sz="0" w:space="0" w:color="auto"/>
                                                <w:bottom w:val="none" w:sz="0" w:space="0" w:color="auto"/>
                                                <w:right w:val="none" w:sz="0" w:space="0" w:color="auto"/>
                                              </w:divBdr>
                                            </w:div>
                                            <w:div w:id="511266298">
                                              <w:marLeft w:val="0"/>
                                              <w:marRight w:val="0"/>
                                              <w:marTop w:val="0"/>
                                              <w:marBottom w:val="0"/>
                                              <w:divBdr>
                                                <w:top w:val="none" w:sz="0" w:space="0" w:color="auto"/>
                                                <w:left w:val="none" w:sz="0" w:space="0" w:color="auto"/>
                                                <w:bottom w:val="none" w:sz="0" w:space="0" w:color="auto"/>
                                                <w:right w:val="none" w:sz="0" w:space="0" w:color="auto"/>
                                              </w:divBdr>
                                              <w:divsChild>
                                                <w:div w:id="2113628421">
                                                  <w:marLeft w:val="0"/>
                                                  <w:marRight w:val="0"/>
                                                  <w:marTop w:val="0"/>
                                                  <w:marBottom w:val="0"/>
                                                  <w:divBdr>
                                                    <w:top w:val="none" w:sz="0" w:space="0" w:color="auto"/>
                                                    <w:left w:val="none" w:sz="0" w:space="0" w:color="auto"/>
                                                    <w:bottom w:val="none" w:sz="0" w:space="0" w:color="auto"/>
                                                    <w:right w:val="none" w:sz="0" w:space="0" w:color="auto"/>
                                                  </w:divBdr>
                                                  <w:divsChild>
                                                    <w:div w:id="2273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412">
                                              <w:marLeft w:val="0"/>
                                              <w:marRight w:val="0"/>
                                              <w:marTop w:val="0"/>
                                              <w:marBottom w:val="0"/>
                                              <w:divBdr>
                                                <w:top w:val="none" w:sz="0" w:space="0" w:color="auto"/>
                                                <w:left w:val="none" w:sz="0" w:space="0" w:color="auto"/>
                                                <w:bottom w:val="none" w:sz="0" w:space="0" w:color="auto"/>
                                                <w:right w:val="none" w:sz="0" w:space="0" w:color="auto"/>
                                              </w:divBdr>
                                              <w:divsChild>
                                                <w:div w:id="353918126">
                                                  <w:marLeft w:val="0"/>
                                                  <w:marRight w:val="0"/>
                                                  <w:marTop w:val="0"/>
                                                  <w:marBottom w:val="0"/>
                                                  <w:divBdr>
                                                    <w:top w:val="none" w:sz="0" w:space="0" w:color="auto"/>
                                                    <w:left w:val="none" w:sz="0" w:space="0" w:color="auto"/>
                                                    <w:bottom w:val="none" w:sz="0" w:space="0" w:color="auto"/>
                                                    <w:right w:val="none" w:sz="0" w:space="0" w:color="auto"/>
                                                  </w:divBdr>
                                                  <w:divsChild>
                                                    <w:div w:id="5082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3268">
                                              <w:marLeft w:val="0"/>
                                              <w:marRight w:val="0"/>
                                              <w:marTop w:val="0"/>
                                              <w:marBottom w:val="0"/>
                                              <w:divBdr>
                                                <w:top w:val="none" w:sz="0" w:space="0" w:color="auto"/>
                                                <w:left w:val="none" w:sz="0" w:space="0" w:color="auto"/>
                                                <w:bottom w:val="none" w:sz="0" w:space="0" w:color="auto"/>
                                                <w:right w:val="none" w:sz="0" w:space="0" w:color="auto"/>
                                              </w:divBdr>
                                            </w:div>
                                            <w:div w:id="1815021298">
                                              <w:marLeft w:val="0"/>
                                              <w:marRight w:val="0"/>
                                              <w:marTop w:val="0"/>
                                              <w:marBottom w:val="0"/>
                                              <w:divBdr>
                                                <w:top w:val="none" w:sz="0" w:space="0" w:color="auto"/>
                                                <w:left w:val="none" w:sz="0" w:space="0" w:color="auto"/>
                                                <w:bottom w:val="none" w:sz="0" w:space="0" w:color="auto"/>
                                                <w:right w:val="none" w:sz="0" w:space="0" w:color="auto"/>
                                              </w:divBdr>
                                              <w:divsChild>
                                                <w:div w:id="570313279">
                                                  <w:marLeft w:val="0"/>
                                                  <w:marRight w:val="0"/>
                                                  <w:marTop w:val="0"/>
                                                  <w:marBottom w:val="0"/>
                                                  <w:divBdr>
                                                    <w:top w:val="none" w:sz="0" w:space="0" w:color="auto"/>
                                                    <w:left w:val="none" w:sz="0" w:space="0" w:color="auto"/>
                                                    <w:bottom w:val="none" w:sz="0" w:space="0" w:color="auto"/>
                                                    <w:right w:val="none" w:sz="0" w:space="0" w:color="auto"/>
                                                  </w:divBdr>
                                                </w:div>
                                                <w:div w:id="1676347529">
                                                  <w:marLeft w:val="0"/>
                                                  <w:marRight w:val="0"/>
                                                  <w:marTop w:val="0"/>
                                                  <w:marBottom w:val="0"/>
                                                  <w:divBdr>
                                                    <w:top w:val="none" w:sz="0" w:space="0" w:color="auto"/>
                                                    <w:left w:val="none" w:sz="0" w:space="0" w:color="auto"/>
                                                    <w:bottom w:val="none" w:sz="0" w:space="0" w:color="auto"/>
                                                    <w:right w:val="none" w:sz="0" w:space="0" w:color="auto"/>
                                                  </w:divBdr>
                                                </w:div>
                                              </w:divsChild>
                                            </w:div>
                                            <w:div w:id="177349242">
                                              <w:marLeft w:val="0"/>
                                              <w:marRight w:val="0"/>
                                              <w:marTop w:val="0"/>
                                              <w:marBottom w:val="0"/>
                                              <w:divBdr>
                                                <w:top w:val="none" w:sz="0" w:space="0" w:color="auto"/>
                                                <w:left w:val="none" w:sz="0" w:space="0" w:color="auto"/>
                                                <w:bottom w:val="none" w:sz="0" w:space="0" w:color="auto"/>
                                                <w:right w:val="none" w:sz="0" w:space="0" w:color="auto"/>
                                              </w:divBdr>
                                            </w:div>
                                            <w:div w:id="1044449649">
                                              <w:marLeft w:val="0"/>
                                              <w:marRight w:val="0"/>
                                              <w:marTop w:val="0"/>
                                              <w:marBottom w:val="0"/>
                                              <w:divBdr>
                                                <w:top w:val="none" w:sz="0" w:space="0" w:color="auto"/>
                                                <w:left w:val="none" w:sz="0" w:space="0" w:color="auto"/>
                                                <w:bottom w:val="none" w:sz="0" w:space="0" w:color="auto"/>
                                                <w:right w:val="none" w:sz="0" w:space="0" w:color="auto"/>
                                              </w:divBdr>
                                            </w:div>
                                            <w:div w:id="1562213362">
                                              <w:marLeft w:val="0"/>
                                              <w:marRight w:val="0"/>
                                              <w:marTop w:val="0"/>
                                              <w:marBottom w:val="0"/>
                                              <w:divBdr>
                                                <w:top w:val="none" w:sz="0" w:space="0" w:color="auto"/>
                                                <w:left w:val="none" w:sz="0" w:space="0" w:color="auto"/>
                                                <w:bottom w:val="none" w:sz="0" w:space="0" w:color="auto"/>
                                                <w:right w:val="none" w:sz="0" w:space="0" w:color="auto"/>
                                              </w:divBdr>
                                              <w:divsChild>
                                                <w:div w:id="1466310070">
                                                  <w:marLeft w:val="0"/>
                                                  <w:marRight w:val="0"/>
                                                  <w:marTop w:val="0"/>
                                                  <w:marBottom w:val="0"/>
                                                  <w:divBdr>
                                                    <w:top w:val="none" w:sz="0" w:space="0" w:color="auto"/>
                                                    <w:left w:val="none" w:sz="0" w:space="0" w:color="auto"/>
                                                    <w:bottom w:val="none" w:sz="0" w:space="0" w:color="auto"/>
                                                    <w:right w:val="none" w:sz="0" w:space="0" w:color="auto"/>
                                                  </w:divBdr>
                                                  <w:divsChild>
                                                    <w:div w:id="12824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8048">
                                              <w:marLeft w:val="0"/>
                                              <w:marRight w:val="0"/>
                                              <w:marTop w:val="0"/>
                                              <w:marBottom w:val="0"/>
                                              <w:divBdr>
                                                <w:top w:val="none" w:sz="0" w:space="0" w:color="auto"/>
                                                <w:left w:val="none" w:sz="0" w:space="0" w:color="auto"/>
                                                <w:bottom w:val="none" w:sz="0" w:space="0" w:color="auto"/>
                                                <w:right w:val="none" w:sz="0" w:space="0" w:color="auto"/>
                                              </w:divBdr>
                                            </w:div>
                                            <w:div w:id="1576011863">
                                              <w:marLeft w:val="0"/>
                                              <w:marRight w:val="0"/>
                                              <w:marTop w:val="0"/>
                                              <w:marBottom w:val="0"/>
                                              <w:divBdr>
                                                <w:top w:val="none" w:sz="0" w:space="0" w:color="auto"/>
                                                <w:left w:val="none" w:sz="0" w:space="0" w:color="auto"/>
                                                <w:bottom w:val="none" w:sz="0" w:space="0" w:color="auto"/>
                                                <w:right w:val="none" w:sz="0" w:space="0" w:color="auto"/>
                                              </w:divBdr>
                                            </w:div>
                                            <w:div w:id="1324700168">
                                              <w:marLeft w:val="0"/>
                                              <w:marRight w:val="0"/>
                                              <w:marTop w:val="0"/>
                                              <w:marBottom w:val="0"/>
                                              <w:divBdr>
                                                <w:top w:val="none" w:sz="0" w:space="0" w:color="auto"/>
                                                <w:left w:val="none" w:sz="0" w:space="0" w:color="auto"/>
                                                <w:bottom w:val="none" w:sz="0" w:space="0" w:color="auto"/>
                                                <w:right w:val="none" w:sz="0" w:space="0" w:color="auto"/>
                                              </w:divBdr>
                                              <w:divsChild>
                                                <w:div w:id="523979987">
                                                  <w:marLeft w:val="0"/>
                                                  <w:marRight w:val="0"/>
                                                  <w:marTop w:val="0"/>
                                                  <w:marBottom w:val="0"/>
                                                  <w:divBdr>
                                                    <w:top w:val="none" w:sz="0" w:space="0" w:color="auto"/>
                                                    <w:left w:val="none" w:sz="0" w:space="0" w:color="auto"/>
                                                    <w:bottom w:val="none" w:sz="0" w:space="0" w:color="auto"/>
                                                    <w:right w:val="none" w:sz="0" w:space="0" w:color="auto"/>
                                                  </w:divBdr>
                                                  <w:divsChild>
                                                    <w:div w:id="1902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6034">
                                              <w:marLeft w:val="0"/>
                                              <w:marRight w:val="0"/>
                                              <w:marTop w:val="0"/>
                                              <w:marBottom w:val="0"/>
                                              <w:divBdr>
                                                <w:top w:val="none" w:sz="0" w:space="0" w:color="auto"/>
                                                <w:left w:val="none" w:sz="0" w:space="0" w:color="auto"/>
                                                <w:bottom w:val="none" w:sz="0" w:space="0" w:color="auto"/>
                                                <w:right w:val="none" w:sz="0" w:space="0" w:color="auto"/>
                                              </w:divBdr>
                                            </w:div>
                                            <w:div w:id="873227921">
                                              <w:marLeft w:val="0"/>
                                              <w:marRight w:val="0"/>
                                              <w:marTop w:val="0"/>
                                              <w:marBottom w:val="0"/>
                                              <w:divBdr>
                                                <w:top w:val="none" w:sz="0" w:space="0" w:color="auto"/>
                                                <w:left w:val="none" w:sz="0" w:space="0" w:color="auto"/>
                                                <w:bottom w:val="none" w:sz="0" w:space="0" w:color="auto"/>
                                                <w:right w:val="none" w:sz="0" w:space="0" w:color="auto"/>
                                              </w:divBdr>
                                            </w:div>
                                            <w:div w:id="1999772573">
                                              <w:marLeft w:val="0"/>
                                              <w:marRight w:val="0"/>
                                              <w:marTop w:val="0"/>
                                              <w:marBottom w:val="0"/>
                                              <w:divBdr>
                                                <w:top w:val="none" w:sz="0" w:space="0" w:color="auto"/>
                                                <w:left w:val="none" w:sz="0" w:space="0" w:color="auto"/>
                                                <w:bottom w:val="none" w:sz="0" w:space="0" w:color="auto"/>
                                                <w:right w:val="none" w:sz="0" w:space="0" w:color="auto"/>
                                              </w:divBdr>
                                              <w:divsChild>
                                                <w:div w:id="1032651689">
                                                  <w:marLeft w:val="0"/>
                                                  <w:marRight w:val="0"/>
                                                  <w:marTop w:val="0"/>
                                                  <w:marBottom w:val="0"/>
                                                  <w:divBdr>
                                                    <w:top w:val="none" w:sz="0" w:space="0" w:color="auto"/>
                                                    <w:left w:val="none" w:sz="0" w:space="0" w:color="auto"/>
                                                    <w:bottom w:val="none" w:sz="0" w:space="0" w:color="auto"/>
                                                    <w:right w:val="none" w:sz="0" w:space="0" w:color="auto"/>
                                                  </w:divBdr>
                                                  <w:divsChild>
                                                    <w:div w:id="20232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8590">
                                              <w:marLeft w:val="0"/>
                                              <w:marRight w:val="0"/>
                                              <w:marTop w:val="0"/>
                                              <w:marBottom w:val="0"/>
                                              <w:divBdr>
                                                <w:top w:val="none" w:sz="0" w:space="0" w:color="auto"/>
                                                <w:left w:val="none" w:sz="0" w:space="0" w:color="auto"/>
                                                <w:bottom w:val="none" w:sz="0" w:space="0" w:color="auto"/>
                                                <w:right w:val="none" w:sz="0" w:space="0" w:color="auto"/>
                                              </w:divBdr>
                                            </w:div>
                                            <w:div w:id="92671855">
                                              <w:marLeft w:val="0"/>
                                              <w:marRight w:val="0"/>
                                              <w:marTop w:val="0"/>
                                              <w:marBottom w:val="0"/>
                                              <w:divBdr>
                                                <w:top w:val="none" w:sz="0" w:space="0" w:color="auto"/>
                                                <w:left w:val="none" w:sz="0" w:space="0" w:color="auto"/>
                                                <w:bottom w:val="none" w:sz="0" w:space="0" w:color="auto"/>
                                                <w:right w:val="none" w:sz="0" w:space="0" w:color="auto"/>
                                              </w:divBdr>
                                            </w:div>
                                            <w:div w:id="557860757">
                                              <w:marLeft w:val="0"/>
                                              <w:marRight w:val="0"/>
                                              <w:marTop w:val="0"/>
                                              <w:marBottom w:val="0"/>
                                              <w:divBdr>
                                                <w:top w:val="none" w:sz="0" w:space="0" w:color="auto"/>
                                                <w:left w:val="none" w:sz="0" w:space="0" w:color="auto"/>
                                                <w:bottom w:val="none" w:sz="0" w:space="0" w:color="auto"/>
                                                <w:right w:val="none" w:sz="0" w:space="0" w:color="auto"/>
                                              </w:divBdr>
                                              <w:divsChild>
                                                <w:div w:id="1541237451">
                                                  <w:marLeft w:val="0"/>
                                                  <w:marRight w:val="0"/>
                                                  <w:marTop w:val="0"/>
                                                  <w:marBottom w:val="0"/>
                                                  <w:divBdr>
                                                    <w:top w:val="none" w:sz="0" w:space="0" w:color="auto"/>
                                                    <w:left w:val="none" w:sz="0" w:space="0" w:color="auto"/>
                                                    <w:bottom w:val="none" w:sz="0" w:space="0" w:color="auto"/>
                                                    <w:right w:val="none" w:sz="0" w:space="0" w:color="auto"/>
                                                  </w:divBdr>
                                                  <w:divsChild>
                                                    <w:div w:id="6189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1386">
                                              <w:marLeft w:val="0"/>
                                              <w:marRight w:val="0"/>
                                              <w:marTop w:val="0"/>
                                              <w:marBottom w:val="0"/>
                                              <w:divBdr>
                                                <w:top w:val="none" w:sz="0" w:space="0" w:color="auto"/>
                                                <w:left w:val="none" w:sz="0" w:space="0" w:color="auto"/>
                                                <w:bottom w:val="none" w:sz="0" w:space="0" w:color="auto"/>
                                                <w:right w:val="none" w:sz="0" w:space="0" w:color="auto"/>
                                              </w:divBdr>
                                            </w:div>
                                            <w:div w:id="1883320120">
                                              <w:marLeft w:val="0"/>
                                              <w:marRight w:val="0"/>
                                              <w:marTop w:val="0"/>
                                              <w:marBottom w:val="0"/>
                                              <w:divBdr>
                                                <w:top w:val="none" w:sz="0" w:space="0" w:color="auto"/>
                                                <w:left w:val="none" w:sz="0" w:space="0" w:color="auto"/>
                                                <w:bottom w:val="none" w:sz="0" w:space="0" w:color="auto"/>
                                                <w:right w:val="none" w:sz="0" w:space="0" w:color="auto"/>
                                              </w:divBdr>
                                            </w:div>
                                            <w:div w:id="856045686">
                                              <w:marLeft w:val="0"/>
                                              <w:marRight w:val="0"/>
                                              <w:marTop w:val="0"/>
                                              <w:marBottom w:val="0"/>
                                              <w:divBdr>
                                                <w:top w:val="none" w:sz="0" w:space="0" w:color="auto"/>
                                                <w:left w:val="none" w:sz="0" w:space="0" w:color="auto"/>
                                                <w:bottom w:val="none" w:sz="0" w:space="0" w:color="auto"/>
                                                <w:right w:val="none" w:sz="0" w:space="0" w:color="auto"/>
                                              </w:divBdr>
                                              <w:divsChild>
                                                <w:div w:id="464587771">
                                                  <w:marLeft w:val="0"/>
                                                  <w:marRight w:val="0"/>
                                                  <w:marTop w:val="0"/>
                                                  <w:marBottom w:val="0"/>
                                                  <w:divBdr>
                                                    <w:top w:val="none" w:sz="0" w:space="0" w:color="auto"/>
                                                    <w:left w:val="none" w:sz="0" w:space="0" w:color="auto"/>
                                                    <w:bottom w:val="none" w:sz="0" w:space="0" w:color="auto"/>
                                                    <w:right w:val="none" w:sz="0" w:space="0" w:color="auto"/>
                                                  </w:divBdr>
                                                  <w:divsChild>
                                                    <w:div w:id="3314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38643">
                                              <w:marLeft w:val="0"/>
                                              <w:marRight w:val="0"/>
                                              <w:marTop w:val="0"/>
                                              <w:marBottom w:val="0"/>
                                              <w:divBdr>
                                                <w:top w:val="none" w:sz="0" w:space="0" w:color="auto"/>
                                                <w:left w:val="none" w:sz="0" w:space="0" w:color="auto"/>
                                                <w:bottom w:val="none" w:sz="0" w:space="0" w:color="auto"/>
                                                <w:right w:val="none" w:sz="0" w:space="0" w:color="auto"/>
                                              </w:divBdr>
                                            </w:div>
                                            <w:div w:id="736126109">
                                              <w:marLeft w:val="0"/>
                                              <w:marRight w:val="0"/>
                                              <w:marTop w:val="0"/>
                                              <w:marBottom w:val="0"/>
                                              <w:divBdr>
                                                <w:top w:val="none" w:sz="0" w:space="0" w:color="auto"/>
                                                <w:left w:val="none" w:sz="0" w:space="0" w:color="auto"/>
                                                <w:bottom w:val="none" w:sz="0" w:space="0" w:color="auto"/>
                                                <w:right w:val="none" w:sz="0" w:space="0" w:color="auto"/>
                                              </w:divBdr>
                                              <w:divsChild>
                                                <w:div w:id="1977753683">
                                                  <w:marLeft w:val="0"/>
                                                  <w:marRight w:val="0"/>
                                                  <w:marTop w:val="0"/>
                                                  <w:marBottom w:val="0"/>
                                                  <w:divBdr>
                                                    <w:top w:val="none" w:sz="0" w:space="0" w:color="auto"/>
                                                    <w:left w:val="none" w:sz="0" w:space="0" w:color="auto"/>
                                                    <w:bottom w:val="none" w:sz="0" w:space="0" w:color="auto"/>
                                                    <w:right w:val="none" w:sz="0" w:space="0" w:color="auto"/>
                                                  </w:divBdr>
                                                  <w:divsChild>
                                                    <w:div w:id="10173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2134">
                                              <w:marLeft w:val="0"/>
                                              <w:marRight w:val="0"/>
                                              <w:marTop w:val="0"/>
                                              <w:marBottom w:val="0"/>
                                              <w:divBdr>
                                                <w:top w:val="none" w:sz="0" w:space="0" w:color="auto"/>
                                                <w:left w:val="none" w:sz="0" w:space="0" w:color="auto"/>
                                                <w:bottom w:val="none" w:sz="0" w:space="0" w:color="auto"/>
                                                <w:right w:val="none" w:sz="0" w:space="0" w:color="auto"/>
                                              </w:divBdr>
                                            </w:div>
                                            <w:div w:id="55518931">
                                              <w:marLeft w:val="0"/>
                                              <w:marRight w:val="0"/>
                                              <w:marTop w:val="0"/>
                                              <w:marBottom w:val="0"/>
                                              <w:divBdr>
                                                <w:top w:val="none" w:sz="0" w:space="0" w:color="auto"/>
                                                <w:left w:val="none" w:sz="0" w:space="0" w:color="auto"/>
                                                <w:bottom w:val="none" w:sz="0" w:space="0" w:color="auto"/>
                                                <w:right w:val="none" w:sz="0" w:space="0" w:color="auto"/>
                                              </w:divBdr>
                                            </w:div>
                                            <w:div w:id="1810055757">
                                              <w:marLeft w:val="0"/>
                                              <w:marRight w:val="0"/>
                                              <w:marTop w:val="0"/>
                                              <w:marBottom w:val="0"/>
                                              <w:divBdr>
                                                <w:top w:val="none" w:sz="0" w:space="0" w:color="auto"/>
                                                <w:left w:val="none" w:sz="0" w:space="0" w:color="auto"/>
                                                <w:bottom w:val="none" w:sz="0" w:space="0" w:color="auto"/>
                                                <w:right w:val="none" w:sz="0" w:space="0" w:color="auto"/>
                                              </w:divBdr>
                                              <w:divsChild>
                                                <w:div w:id="383871433">
                                                  <w:marLeft w:val="0"/>
                                                  <w:marRight w:val="0"/>
                                                  <w:marTop w:val="0"/>
                                                  <w:marBottom w:val="0"/>
                                                  <w:divBdr>
                                                    <w:top w:val="none" w:sz="0" w:space="0" w:color="auto"/>
                                                    <w:left w:val="none" w:sz="0" w:space="0" w:color="auto"/>
                                                    <w:bottom w:val="none" w:sz="0" w:space="0" w:color="auto"/>
                                                    <w:right w:val="none" w:sz="0" w:space="0" w:color="auto"/>
                                                  </w:divBdr>
                                                  <w:divsChild>
                                                    <w:div w:id="2186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170">
                                              <w:marLeft w:val="0"/>
                                              <w:marRight w:val="0"/>
                                              <w:marTop w:val="0"/>
                                              <w:marBottom w:val="0"/>
                                              <w:divBdr>
                                                <w:top w:val="none" w:sz="0" w:space="0" w:color="auto"/>
                                                <w:left w:val="none" w:sz="0" w:space="0" w:color="auto"/>
                                                <w:bottom w:val="none" w:sz="0" w:space="0" w:color="auto"/>
                                                <w:right w:val="none" w:sz="0" w:space="0" w:color="auto"/>
                                              </w:divBdr>
                                              <w:divsChild>
                                                <w:div w:id="637343849">
                                                  <w:marLeft w:val="0"/>
                                                  <w:marRight w:val="0"/>
                                                  <w:marTop w:val="0"/>
                                                  <w:marBottom w:val="0"/>
                                                  <w:divBdr>
                                                    <w:top w:val="none" w:sz="0" w:space="0" w:color="auto"/>
                                                    <w:left w:val="none" w:sz="0" w:space="0" w:color="auto"/>
                                                    <w:bottom w:val="none" w:sz="0" w:space="0" w:color="auto"/>
                                                    <w:right w:val="none" w:sz="0" w:space="0" w:color="auto"/>
                                                  </w:divBdr>
                                                  <w:divsChild>
                                                    <w:div w:id="1716158340">
                                                      <w:marLeft w:val="0"/>
                                                      <w:marRight w:val="0"/>
                                                      <w:marTop w:val="0"/>
                                                      <w:marBottom w:val="0"/>
                                                      <w:divBdr>
                                                        <w:top w:val="none" w:sz="0" w:space="0" w:color="auto"/>
                                                        <w:left w:val="none" w:sz="0" w:space="0" w:color="auto"/>
                                                        <w:bottom w:val="none" w:sz="0" w:space="0" w:color="auto"/>
                                                        <w:right w:val="none" w:sz="0" w:space="0" w:color="auto"/>
                                                      </w:divBdr>
                                                      <w:divsChild>
                                                        <w:div w:id="19912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4132">
                                                  <w:marLeft w:val="0"/>
                                                  <w:marRight w:val="0"/>
                                                  <w:marTop w:val="0"/>
                                                  <w:marBottom w:val="0"/>
                                                  <w:divBdr>
                                                    <w:top w:val="none" w:sz="0" w:space="0" w:color="auto"/>
                                                    <w:left w:val="none" w:sz="0" w:space="0" w:color="auto"/>
                                                    <w:bottom w:val="none" w:sz="0" w:space="0" w:color="auto"/>
                                                    <w:right w:val="none" w:sz="0" w:space="0" w:color="auto"/>
                                                  </w:divBdr>
                                                  <w:divsChild>
                                                    <w:div w:id="247424691">
                                                      <w:marLeft w:val="0"/>
                                                      <w:marRight w:val="0"/>
                                                      <w:marTop w:val="0"/>
                                                      <w:marBottom w:val="0"/>
                                                      <w:divBdr>
                                                        <w:top w:val="none" w:sz="0" w:space="0" w:color="auto"/>
                                                        <w:left w:val="none" w:sz="0" w:space="0" w:color="auto"/>
                                                        <w:bottom w:val="none" w:sz="0" w:space="0" w:color="auto"/>
                                                        <w:right w:val="none" w:sz="0" w:space="0" w:color="auto"/>
                                                      </w:divBdr>
                                                    </w:div>
                                                    <w:div w:id="794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2260">
                                              <w:marLeft w:val="0"/>
                                              <w:marRight w:val="0"/>
                                              <w:marTop w:val="0"/>
                                              <w:marBottom w:val="0"/>
                                              <w:divBdr>
                                                <w:top w:val="none" w:sz="0" w:space="0" w:color="auto"/>
                                                <w:left w:val="none" w:sz="0" w:space="0" w:color="auto"/>
                                                <w:bottom w:val="none" w:sz="0" w:space="0" w:color="auto"/>
                                                <w:right w:val="none" w:sz="0" w:space="0" w:color="auto"/>
                                              </w:divBdr>
                                              <w:divsChild>
                                                <w:div w:id="1995061224">
                                                  <w:marLeft w:val="0"/>
                                                  <w:marRight w:val="0"/>
                                                  <w:marTop w:val="0"/>
                                                  <w:marBottom w:val="0"/>
                                                  <w:divBdr>
                                                    <w:top w:val="none" w:sz="0" w:space="0" w:color="auto"/>
                                                    <w:left w:val="none" w:sz="0" w:space="0" w:color="auto"/>
                                                    <w:bottom w:val="none" w:sz="0" w:space="0" w:color="auto"/>
                                                    <w:right w:val="none" w:sz="0" w:space="0" w:color="auto"/>
                                                  </w:divBdr>
                                                  <w:divsChild>
                                                    <w:div w:id="13062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9017">
                                              <w:marLeft w:val="0"/>
                                              <w:marRight w:val="0"/>
                                              <w:marTop w:val="0"/>
                                              <w:marBottom w:val="0"/>
                                              <w:divBdr>
                                                <w:top w:val="none" w:sz="0" w:space="0" w:color="auto"/>
                                                <w:left w:val="none" w:sz="0" w:space="0" w:color="auto"/>
                                                <w:bottom w:val="none" w:sz="0" w:space="0" w:color="auto"/>
                                                <w:right w:val="none" w:sz="0" w:space="0" w:color="auto"/>
                                              </w:divBdr>
                                            </w:div>
                                            <w:div w:id="601298673">
                                              <w:marLeft w:val="0"/>
                                              <w:marRight w:val="0"/>
                                              <w:marTop w:val="0"/>
                                              <w:marBottom w:val="0"/>
                                              <w:divBdr>
                                                <w:top w:val="none" w:sz="0" w:space="0" w:color="auto"/>
                                                <w:left w:val="none" w:sz="0" w:space="0" w:color="auto"/>
                                                <w:bottom w:val="none" w:sz="0" w:space="0" w:color="auto"/>
                                                <w:right w:val="none" w:sz="0" w:space="0" w:color="auto"/>
                                              </w:divBdr>
                                              <w:divsChild>
                                                <w:div w:id="1807046660">
                                                  <w:marLeft w:val="0"/>
                                                  <w:marRight w:val="0"/>
                                                  <w:marTop w:val="0"/>
                                                  <w:marBottom w:val="0"/>
                                                  <w:divBdr>
                                                    <w:top w:val="none" w:sz="0" w:space="0" w:color="auto"/>
                                                    <w:left w:val="none" w:sz="0" w:space="0" w:color="auto"/>
                                                    <w:bottom w:val="none" w:sz="0" w:space="0" w:color="auto"/>
                                                    <w:right w:val="none" w:sz="0" w:space="0" w:color="auto"/>
                                                  </w:divBdr>
                                                  <w:divsChild>
                                                    <w:div w:id="1156339314">
                                                      <w:marLeft w:val="0"/>
                                                      <w:marRight w:val="0"/>
                                                      <w:marTop w:val="0"/>
                                                      <w:marBottom w:val="0"/>
                                                      <w:divBdr>
                                                        <w:top w:val="none" w:sz="0" w:space="0" w:color="auto"/>
                                                        <w:left w:val="none" w:sz="0" w:space="0" w:color="auto"/>
                                                        <w:bottom w:val="none" w:sz="0" w:space="0" w:color="auto"/>
                                                        <w:right w:val="none" w:sz="0" w:space="0" w:color="auto"/>
                                                      </w:divBdr>
                                                      <w:divsChild>
                                                        <w:div w:id="18067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1865">
                                                  <w:marLeft w:val="0"/>
                                                  <w:marRight w:val="0"/>
                                                  <w:marTop w:val="0"/>
                                                  <w:marBottom w:val="0"/>
                                                  <w:divBdr>
                                                    <w:top w:val="none" w:sz="0" w:space="0" w:color="auto"/>
                                                    <w:left w:val="none" w:sz="0" w:space="0" w:color="auto"/>
                                                    <w:bottom w:val="none" w:sz="0" w:space="0" w:color="auto"/>
                                                    <w:right w:val="none" w:sz="0" w:space="0" w:color="auto"/>
                                                  </w:divBdr>
                                                  <w:divsChild>
                                                    <w:div w:id="379747225">
                                                      <w:marLeft w:val="0"/>
                                                      <w:marRight w:val="0"/>
                                                      <w:marTop w:val="0"/>
                                                      <w:marBottom w:val="0"/>
                                                      <w:divBdr>
                                                        <w:top w:val="none" w:sz="0" w:space="0" w:color="auto"/>
                                                        <w:left w:val="none" w:sz="0" w:space="0" w:color="auto"/>
                                                        <w:bottom w:val="none" w:sz="0" w:space="0" w:color="auto"/>
                                                        <w:right w:val="none" w:sz="0" w:space="0" w:color="auto"/>
                                                      </w:divBdr>
                                                      <w:divsChild>
                                                        <w:div w:id="8216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3304">
                                                  <w:marLeft w:val="0"/>
                                                  <w:marRight w:val="0"/>
                                                  <w:marTop w:val="0"/>
                                                  <w:marBottom w:val="0"/>
                                                  <w:divBdr>
                                                    <w:top w:val="none" w:sz="0" w:space="0" w:color="auto"/>
                                                    <w:left w:val="none" w:sz="0" w:space="0" w:color="auto"/>
                                                    <w:bottom w:val="none" w:sz="0" w:space="0" w:color="auto"/>
                                                    <w:right w:val="none" w:sz="0" w:space="0" w:color="auto"/>
                                                  </w:divBdr>
                                                  <w:divsChild>
                                                    <w:div w:id="1161115523">
                                                      <w:marLeft w:val="0"/>
                                                      <w:marRight w:val="0"/>
                                                      <w:marTop w:val="0"/>
                                                      <w:marBottom w:val="0"/>
                                                      <w:divBdr>
                                                        <w:top w:val="none" w:sz="0" w:space="0" w:color="auto"/>
                                                        <w:left w:val="none" w:sz="0" w:space="0" w:color="auto"/>
                                                        <w:bottom w:val="none" w:sz="0" w:space="0" w:color="auto"/>
                                                        <w:right w:val="none" w:sz="0" w:space="0" w:color="auto"/>
                                                      </w:divBdr>
                                                    </w:div>
                                                    <w:div w:id="605817108">
                                                      <w:marLeft w:val="0"/>
                                                      <w:marRight w:val="0"/>
                                                      <w:marTop w:val="0"/>
                                                      <w:marBottom w:val="0"/>
                                                      <w:divBdr>
                                                        <w:top w:val="none" w:sz="0" w:space="0" w:color="auto"/>
                                                        <w:left w:val="none" w:sz="0" w:space="0" w:color="auto"/>
                                                        <w:bottom w:val="none" w:sz="0" w:space="0" w:color="auto"/>
                                                        <w:right w:val="none" w:sz="0" w:space="0" w:color="auto"/>
                                                      </w:divBdr>
                                                    </w:div>
                                                  </w:divsChild>
                                                </w:div>
                                                <w:div w:id="155808096">
                                                  <w:marLeft w:val="0"/>
                                                  <w:marRight w:val="0"/>
                                                  <w:marTop w:val="0"/>
                                                  <w:marBottom w:val="0"/>
                                                  <w:divBdr>
                                                    <w:top w:val="none" w:sz="0" w:space="0" w:color="auto"/>
                                                    <w:left w:val="none" w:sz="0" w:space="0" w:color="auto"/>
                                                    <w:bottom w:val="none" w:sz="0" w:space="0" w:color="auto"/>
                                                    <w:right w:val="none" w:sz="0" w:space="0" w:color="auto"/>
                                                  </w:divBdr>
                                                  <w:divsChild>
                                                    <w:div w:id="652224598">
                                                      <w:marLeft w:val="0"/>
                                                      <w:marRight w:val="0"/>
                                                      <w:marTop w:val="0"/>
                                                      <w:marBottom w:val="0"/>
                                                      <w:divBdr>
                                                        <w:top w:val="none" w:sz="0" w:space="0" w:color="auto"/>
                                                        <w:left w:val="none" w:sz="0" w:space="0" w:color="auto"/>
                                                        <w:bottom w:val="none" w:sz="0" w:space="0" w:color="auto"/>
                                                        <w:right w:val="none" w:sz="0" w:space="0" w:color="auto"/>
                                                      </w:divBdr>
                                                      <w:divsChild>
                                                        <w:div w:id="7503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83243">
                                              <w:marLeft w:val="0"/>
                                              <w:marRight w:val="0"/>
                                              <w:marTop w:val="0"/>
                                              <w:marBottom w:val="0"/>
                                              <w:divBdr>
                                                <w:top w:val="none" w:sz="0" w:space="0" w:color="auto"/>
                                                <w:left w:val="none" w:sz="0" w:space="0" w:color="auto"/>
                                                <w:bottom w:val="none" w:sz="0" w:space="0" w:color="auto"/>
                                                <w:right w:val="none" w:sz="0" w:space="0" w:color="auto"/>
                                              </w:divBdr>
                                              <w:divsChild>
                                                <w:div w:id="1235091724">
                                                  <w:marLeft w:val="0"/>
                                                  <w:marRight w:val="0"/>
                                                  <w:marTop w:val="0"/>
                                                  <w:marBottom w:val="0"/>
                                                  <w:divBdr>
                                                    <w:top w:val="none" w:sz="0" w:space="0" w:color="auto"/>
                                                    <w:left w:val="none" w:sz="0" w:space="0" w:color="auto"/>
                                                    <w:bottom w:val="none" w:sz="0" w:space="0" w:color="auto"/>
                                                    <w:right w:val="none" w:sz="0" w:space="0" w:color="auto"/>
                                                  </w:divBdr>
                                                  <w:divsChild>
                                                    <w:div w:id="9253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1970">
                                              <w:marLeft w:val="0"/>
                                              <w:marRight w:val="0"/>
                                              <w:marTop w:val="0"/>
                                              <w:marBottom w:val="0"/>
                                              <w:divBdr>
                                                <w:top w:val="none" w:sz="0" w:space="0" w:color="auto"/>
                                                <w:left w:val="none" w:sz="0" w:space="0" w:color="auto"/>
                                                <w:bottom w:val="none" w:sz="0" w:space="0" w:color="auto"/>
                                                <w:right w:val="none" w:sz="0" w:space="0" w:color="auto"/>
                                              </w:divBdr>
                                              <w:divsChild>
                                                <w:div w:id="915014432">
                                                  <w:marLeft w:val="0"/>
                                                  <w:marRight w:val="0"/>
                                                  <w:marTop w:val="0"/>
                                                  <w:marBottom w:val="0"/>
                                                  <w:divBdr>
                                                    <w:top w:val="none" w:sz="0" w:space="0" w:color="auto"/>
                                                    <w:left w:val="none" w:sz="0" w:space="0" w:color="auto"/>
                                                    <w:bottom w:val="none" w:sz="0" w:space="0" w:color="auto"/>
                                                    <w:right w:val="none" w:sz="0" w:space="0" w:color="auto"/>
                                                  </w:divBdr>
                                                </w:div>
                                                <w:div w:id="1532642384">
                                                  <w:marLeft w:val="0"/>
                                                  <w:marRight w:val="0"/>
                                                  <w:marTop w:val="0"/>
                                                  <w:marBottom w:val="0"/>
                                                  <w:divBdr>
                                                    <w:top w:val="none" w:sz="0" w:space="0" w:color="auto"/>
                                                    <w:left w:val="none" w:sz="0" w:space="0" w:color="auto"/>
                                                    <w:bottom w:val="none" w:sz="0" w:space="0" w:color="auto"/>
                                                    <w:right w:val="none" w:sz="0" w:space="0" w:color="auto"/>
                                                  </w:divBdr>
                                                  <w:divsChild>
                                                    <w:div w:id="1778987728">
                                                      <w:marLeft w:val="0"/>
                                                      <w:marRight w:val="0"/>
                                                      <w:marTop w:val="0"/>
                                                      <w:marBottom w:val="0"/>
                                                      <w:divBdr>
                                                        <w:top w:val="none" w:sz="0" w:space="0" w:color="auto"/>
                                                        <w:left w:val="none" w:sz="0" w:space="0" w:color="auto"/>
                                                        <w:bottom w:val="none" w:sz="0" w:space="0" w:color="auto"/>
                                                        <w:right w:val="none" w:sz="0" w:space="0" w:color="auto"/>
                                                      </w:divBdr>
                                                    </w:div>
                                                  </w:divsChild>
                                                </w:div>
                                                <w:div w:id="1598755478">
                                                  <w:marLeft w:val="0"/>
                                                  <w:marRight w:val="0"/>
                                                  <w:marTop w:val="0"/>
                                                  <w:marBottom w:val="0"/>
                                                  <w:divBdr>
                                                    <w:top w:val="none" w:sz="0" w:space="0" w:color="auto"/>
                                                    <w:left w:val="none" w:sz="0" w:space="0" w:color="auto"/>
                                                    <w:bottom w:val="none" w:sz="0" w:space="0" w:color="auto"/>
                                                    <w:right w:val="none" w:sz="0" w:space="0" w:color="auto"/>
                                                  </w:divBdr>
                                                </w:div>
                                                <w:div w:id="2126121782">
                                                  <w:marLeft w:val="0"/>
                                                  <w:marRight w:val="0"/>
                                                  <w:marTop w:val="0"/>
                                                  <w:marBottom w:val="0"/>
                                                  <w:divBdr>
                                                    <w:top w:val="none" w:sz="0" w:space="0" w:color="auto"/>
                                                    <w:left w:val="none" w:sz="0" w:space="0" w:color="auto"/>
                                                    <w:bottom w:val="none" w:sz="0" w:space="0" w:color="auto"/>
                                                    <w:right w:val="none" w:sz="0" w:space="0" w:color="auto"/>
                                                  </w:divBdr>
                                                  <w:divsChild>
                                                    <w:div w:id="441265782">
                                                      <w:marLeft w:val="0"/>
                                                      <w:marRight w:val="0"/>
                                                      <w:marTop w:val="0"/>
                                                      <w:marBottom w:val="0"/>
                                                      <w:divBdr>
                                                        <w:top w:val="none" w:sz="0" w:space="0" w:color="auto"/>
                                                        <w:left w:val="none" w:sz="0" w:space="0" w:color="auto"/>
                                                        <w:bottom w:val="none" w:sz="0" w:space="0" w:color="auto"/>
                                                        <w:right w:val="none" w:sz="0" w:space="0" w:color="auto"/>
                                                      </w:divBdr>
                                                    </w:div>
                                                  </w:divsChild>
                                                </w:div>
                                                <w:div w:id="586963016">
                                                  <w:marLeft w:val="0"/>
                                                  <w:marRight w:val="0"/>
                                                  <w:marTop w:val="0"/>
                                                  <w:marBottom w:val="0"/>
                                                  <w:divBdr>
                                                    <w:top w:val="none" w:sz="0" w:space="0" w:color="auto"/>
                                                    <w:left w:val="none" w:sz="0" w:space="0" w:color="auto"/>
                                                    <w:bottom w:val="none" w:sz="0" w:space="0" w:color="auto"/>
                                                    <w:right w:val="none" w:sz="0" w:space="0" w:color="auto"/>
                                                  </w:divBdr>
                                                  <w:divsChild>
                                                    <w:div w:id="5505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4363">
                                              <w:marLeft w:val="0"/>
                                              <w:marRight w:val="0"/>
                                              <w:marTop w:val="0"/>
                                              <w:marBottom w:val="0"/>
                                              <w:divBdr>
                                                <w:top w:val="none" w:sz="0" w:space="0" w:color="auto"/>
                                                <w:left w:val="none" w:sz="0" w:space="0" w:color="auto"/>
                                                <w:bottom w:val="none" w:sz="0" w:space="0" w:color="auto"/>
                                                <w:right w:val="none" w:sz="0" w:space="0" w:color="auto"/>
                                              </w:divBdr>
                                              <w:divsChild>
                                                <w:div w:id="70810283">
                                                  <w:marLeft w:val="0"/>
                                                  <w:marRight w:val="0"/>
                                                  <w:marTop w:val="0"/>
                                                  <w:marBottom w:val="0"/>
                                                  <w:divBdr>
                                                    <w:top w:val="none" w:sz="0" w:space="0" w:color="auto"/>
                                                    <w:left w:val="none" w:sz="0" w:space="0" w:color="auto"/>
                                                    <w:bottom w:val="none" w:sz="0" w:space="0" w:color="auto"/>
                                                    <w:right w:val="none" w:sz="0" w:space="0" w:color="auto"/>
                                                  </w:divBdr>
                                                  <w:divsChild>
                                                    <w:div w:id="17057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8343">
                                              <w:marLeft w:val="0"/>
                                              <w:marRight w:val="0"/>
                                              <w:marTop w:val="0"/>
                                              <w:marBottom w:val="0"/>
                                              <w:divBdr>
                                                <w:top w:val="none" w:sz="0" w:space="0" w:color="auto"/>
                                                <w:left w:val="none" w:sz="0" w:space="0" w:color="auto"/>
                                                <w:bottom w:val="none" w:sz="0" w:space="0" w:color="auto"/>
                                                <w:right w:val="none" w:sz="0" w:space="0" w:color="auto"/>
                                              </w:divBdr>
                                              <w:divsChild>
                                                <w:div w:id="1340422769">
                                                  <w:marLeft w:val="0"/>
                                                  <w:marRight w:val="0"/>
                                                  <w:marTop w:val="0"/>
                                                  <w:marBottom w:val="0"/>
                                                  <w:divBdr>
                                                    <w:top w:val="none" w:sz="0" w:space="0" w:color="auto"/>
                                                    <w:left w:val="none" w:sz="0" w:space="0" w:color="auto"/>
                                                    <w:bottom w:val="none" w:sz="0" w:space="0" w:color="auto"/>
                                                    <w:right w:val="none" w:sz="0" w:space="0" w:color="auto"/>
                                                  </w:divBdr>
                                                  <w:divsChild>
                                                    <w:div w:id="1763800187">
                                                      <w:marLeft w:val="0"/>
                                                      <w:marRight w:val="0"/>
                                                      <w:marTop w:val="0"/>
                                                      <w:marBottom w:val="0"/>
                                                      <w:divBdr>
                                                        <w:top w:val="none" w:sz="0" w:space="0" w:color="auto"/>
                                                        <w:left w:val="none" w:sz="0" w:space="0" w:color="auto"/>
                                                        <w:bottom w:val="none" w:sz="0" w:space="0" w:color="auto"/>
                                                        <w:right w:val="none" w:sz="0" w:space="0" w:color="auto"/>
                                                      </w:divBdr>
                                                    </w:div>
                                                    <w:div w:id="1240746291">
                                                      <w:marLeft w:val="0"/>
                                                      <w:marRight w:val="0"/>
                                                      <w:marTop w:val="0"/>
                                                      <w:marBottom w:val="0"/>
                                                      <w:divBdr>
                                                        <w:top w:val="none" w:sz="0" w:space="0" w:color="auto"/>
                                                        <w:left w:val="none" w:sz="0" w:space="0" w:color="auto"/>
                                                        <w:bottom w:val="none" w:sz="0" w:space="0" w:color="auto"/>
                                                        <w:right w:val="none" w:sz="0" w:space="0" w:color="auto"/>
                                                      </w:divBdr>
                                                    </w:div>
                                                  </w:divsChild>
                                                </w:div>
                                                <w:div w:id="1885822063">
                                                  <w:marLeft w:val="0"/>
                                                  <w:marRight w:val="0"/>
                                                  <w:marTop w:val="0"/>
                                                  <w:marBottom w:val="0"/>
                                                  <w:divBdr>
                                                    <w:top w:val="none" w:sz="0" w:space="0" w:color="auto"/>
                                                    <w:left w:val="none" w:sz="0" w:space="0" w:color="auto"/>
                                                    <w:bottom w:val="none" w:sz="0" w:space="0" w:color="auto"/>
                                                    <w:right w:val="none" w:sz="0" w:space="0" w:color="auto"/>
                                                  </w:divBdr>
                                                  <w:divsChild>
                                                    <w:div w:id="668144611">
                                                      <w:marLeft w:val="0"/>
                                                      <w:marRight w:val="0"/>
                                                      <w:marTop w:val="0"/>
                                                      <w:marBottom w:val="0"/>
                                                      <w:divBdr>
                                                        <w:top w:val="none" w:sz="0" w:space="0" w:color="auto"/>
                                                        <w:left w:val="none" w:sz="0" w:space="0" w:color="auto"/>
                                                        <w:bottom w:val="none" w:sz="0" w:space="0" w:color="auto"/>
                                                        <w:right w:val="none" w:sz="0" w:space="0" w:color="auto"/>
                                                      </w:divBdr>
                                                    </w:div>
                                                    <w:div w:id="20334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6278">
                                              <w:marLeft w:val="0"/>
                                              <w:marRight w:val="0"/>
                                              <w:marTop w:val="0"/>
                                              <w:marBottom w:val="0"/>
                                              <w:divBdr>
                                                <w:top w:val="none" w:sz="0" w:space="0" w:color="auto"/>
                                                <w:left w:val="none" w:sz="0" w:space="0" w:color="auto"/>
                                                <w:bottom w:val="none" w:sz="0" w:space="0" w:color="auto"/>
                                                <w:right w:val="none" w:sz="0" w:space="0" w:color="auto"/>
                                              </w:divBdr>
                                              <w:divsChild>
                                                <w:div w:id="1863980204">
                                                  <w:marLeft w:val="0"/>
                                                  <w:marRight w:val="0"/>
                                                  <w:marTop w:val="0"/>
                                                  <w:marBottom w:val="0"/>
                                                  <w:divBdr>
                                                    <w:top w:val="none" w:sz="0" w:space="0" w:color="auto"/>
                                                    <w:left w:val="none" w:sz="0" w:space="0" w:color="auto"/>
                                                    <w:bottom w:val="none" w:sz="0" w:space="0" w:color="auto"/>
                                                    <w:right w:val="none" w:sz="0" w:space="0" w:color="auto"/>
                                                  </w:divBdr>
                                                  <w:divsChild>
                                                    <w:div w:id="9644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7452">
                                              <w:marLeft w:val="0"/>
                                              <w:marRight w:val="0"/>
                                              <w:marTop w:val="0"/>
                                              <w:marBottom w:val="0"/>
                                              <w:divBdr>
                                                <w:top w:val="none" w:sz="0" w:space="0" w:color="auto"/>
                                                <w:left w:val="none" w:sz="0" w:space="0" w:color="auto"/>
                                                <w:bottom w:val="none" w:sz="0" w:space="0" w:color="auto"/>
                                                <w:right w:val="none" w:sz="0" w:space="0" w:color="auto"/>
                                              </w:divBdr>
                                              <w:divsChild>
                                                <w:div w:id="1793554813">
                                                  <w:marLeft w:val="0"/>
                                                  <w:marRight w:val="0"/>
                                                  <w:marTop w:val="0"/>
                                                  <w:marBottom w:val="0"/>
                                                  <w:divBdr>
                                                    <w:top w:val="none" w:sz="0" w:space="0" w:color="auto"/>
                                                    <w:left w:val="none" w:sz="0" w:space="0" w:color="auto"/>
                                                    <w:bottom w:val="none" w:sz="0" w:space="0" w:color="auto"/>
                                                    <w:right w:val="none" w:sz="0" w:space="0" w:color="auto"/>
                                                  </w:divBdr>
                                                  <w:divsChild>
                                                    <w:div w:id="19809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3128">
                                              <w:marLeft w:val="0"/>
                                              <w:marRight w:val="0"/>
                                              <w:marTop w:val="0"/>
                                              <w:marBottom w:val="0"/>
                                              <w:divBdr>
                                                <w:top w:val="none" w:sz="0" w:space="0" w:color="auto"/>
                                                <w:left w:val="none" w:sz="0" w:space="0" w:color="auto"/>
                                                <w:bottom w:val="none" w:sz="0" w:space="0" w:color="auto"/>
                                                <w:right w:val="none" w:sz="0" w:space="0" w:color="auto"/>
                                              </w:divBdr>
                                              <w:divsChild>
                                                <w:div w:id="1345739858">
                                                  <w:marLeft w:val="0"/>
                                                  <w:marRight w:val="0"/>
                                                  <w:marTop w:val="0"/>
                                                  <w:marBottom w:val="0"/>
                                                  <w:divBdr>
                                                    <w:top w:val="none" w:sz="0" w:space="0" w:color="auto"/>
                                                    <w:left w:val="none" w:sz="0" w:space="0" w:color="auto"/>
                                                    <w:bottom w:val="none" w:sz="0" w:space="0" w:color="auto"/>
                                                    <w:right w:val="none" w:sz="0" w:space="0" w:color="auto"/>
                                                  </w:divBdr>
                                                </w:div>
                                                <w:div w:id="1108043845">
                                                  <w:marLeft w:val="0"/>
                                                  <w:marRight w:val="0"/>
                                                  <w:marTop w:val="0"/>
                                                  <w:marBottom w:val="0"/>
                                                  <w:divBdr>
                                                    <w:top w:val="none" w:sz="0" w:space="0" w:color="auto"/>
                                                    <w:left w:val="none" w:sz="0" w:space="0" w:color="auto"/>
                                                    <w:bottom w:val="none" w:sz="0" w:space="0" w:color="auto"/>
                                                    <w:right w:val="none" w:sz="0" w:space="0" w:color="auto"/>
                                                  </w:divBdr>
                                                </w:div>
                                                <w:div w:id="1029794277">
                                                  <w:marLeft w:val="0"/>
                                                  <w:marRight w:val="0"/>
                                                  <w:marTop w:val="0"/>
                                                  <w:marBottom w:val="0"/>
                                                  <w:divBdr>
                                                    <w:top w:val="none" w:sz="0" w:space="0" w:color="auto"/>
                                                    <w:left w:val="none" w:sz="0" w:space="0" w:color="auto"/>
                                                    <w:bottom w:val="none" w:sz="0" w:space="0" w:color="auto"/>
                                                    <w:right w:val="none" w:sz="0" w:space="0" w:color="auto"/>
                                                  </w:divBdr>
                                                </w:div>
                                                <w:div w:id="397754885">
                                                  <w:marLeft w:val="0"/>
                                                  <w:marRight w:val="0"/>
                                                  <w:marTop w:val="0"/>
                                                  <w:marBottom w:val="0"/>
                                                  <w:divBdr>
                                                    <w:top w:val="none" w:sz="0" w:space="0" w:color="auto"/>
                                                    <w:left w:val="none" w:sz="0" w:space="0" w:color="auto"/>
                                                    <w:bottom w:val="none" w:sz="0" w:space="0" w:color="auto"/>
                                                    <w:right w:val="none" w:sz="0" w:space="0" w:color="auto"/>
                                                  </w:divBdr>
                                                </w:div>
                                                <w:div w:id="681472884">
                                                  <w:marLeft w:val="0"/>
                                                  <w:marRight w:val="0"/>
                                                  <w:marTop w:val="0"/>
                                                  <w:marBottom w:val="0"/>
                                                  <w:divBdr>
                                                    <w:top w:val="none" w:sz="0" w:space="0" w:color="auto"/>
                                                    <w:left w:val="none" w:sz="0" w:space="0" w:color="auto"/>
                                                    <w:bottom w:val="none" w:sz="0" w:space="0" w:color="auto"/>
                                                    <w:right w:val="none" w:sz="0" w:space="0" w:color="auto"/>
                                                  </w:divBdr>
                                                </w:div>
                                              </w:divsChild>
                                            </w:div>
                                            <w:div w:id="812603200">
                                              <w:marLeft w:val="0"/>
                                              <w:marRight w:val="0"/>
                                              <w:marTop w:val="0"/>
                                              <w:marBottom w:val="0"/>
                                              <w:divBdr>
                                                <w:top w:val="none" w:sz="0" w:space="0" w:color="auto"/>
                                                <w:left w:val="none" w:sz="0" w:space="0" w:color="auto"/>
                                                <w:bottom w:val="none" w:sz="0" w:space="0" w:color="auto"/>
                                                <w:right w:val="none" w:sz="0" w:space="0" w:color="auto"/>
                                              </w:divBdr>
                                              <w:divsChild>
                                                <w:div w:id="1868710931">
                                                  <w:marLeft w:val="0"/>
                                                  <w:marRight w:val="0"/>
                                                  <w:marTop w:val="0"/>
                                                  <w:marBottom w:val="0"/>
                                                  <w:divBdr>
                                                    <w:top w:val="none" w:sz="0" w:space="0" w:color="auto"/>
                                                    <w:left w:val="none" w:sz="0" w:space="0" w:color="auto"/>
                                                    <w:bottom w:val="none" w:sz="0" w:space="0" w:color="auto"/>
                                                    <w:right w:val="none" w:sz="0" w:space="0" w:color="auto"/>
                                                  </w:divBdr>
                                                  <w:divsChild>
                                                    <w:div w:id="8302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7296">
                                              <w:marLeft w:val="0"/>
                                              <w:marRight w:val="0"/>
                                              <w:marTop w:val="0"/>
                                              <w:marBottom w:val="0"/>
                                              <w:divBdr>
                                                <w:top w:val="none" w:sz="0" w:space="0" w:color="auto"/>
                                                <w:left w:val="none" w:sz="0" w:space="0" w:color="auto"/>
                                                <w:bottom w:val="none" w:sz="0" w:space="0" w:color="auto"/>
                                                <w:right w:val="none" w:sz="0" w:space="0" w:color="auto"/>
                                              </w:divBdr>
                                            </w:div>
                                            <w:div w:id="1800686400">
                                              <w:marLeft w:val="0"/>
                                              <w:marRight w:val="0"/>
                                              <w:marTop w:val="0"/>
                                              <w:marBottom w:val="0"/>
                                              <w:divBdr>
                                                <w:top w:val="none" w:sz="0" w:space="0" w:color="auto"/>
                                                <w:left w:val="none" w:sz="0" w:space="0" w:color="auto"/>
                                                <w:bottom w:val="none" w:sz="0" w:space="0" w:color="auto"/>
                                                <w:right w:val="none" w:sz="0" w:space="0" w:color="auto"/>
                                              </w:divBdr>
                                              <w:divsChild>
                                                <w:div w:id="1201630566">
                                                  <w:marLeft w:val="0"/>
                                                  <w:marRight w:val="0"/>
                                                  <w:marTop w:val="0"/>
                                                  <w:marBottom w:val="0"/>
                                                  <w:divBdr>
                                                    <w:top w:val="none" w:sz="0" w:space="0" w:color="auto"/>
                                                    <w:left w:val="none" w:sz="0" w:space="0" w:color="auto"/>
                                                    <w:bottom w:val="none" w:sz="0" w:space="0" w:color="auto"/>
                                                    <w:right w:val="none" w:sz="0" w:space="0" w:color="auto"/>
                                                  </w:divBdr>
                                                </w:div>
                                                <w:div w:id="58327633">
                                                  <w:marLeft w:val="0"/>
                                                  <w:marRight w:val="0"/>
                                                  <w:marTop w:val="0"/>
                                                  <w:marBottom w:val="0"/>
                                                  <w:divBdr>
                                                    <w:top w:val="none" w:sz="0" w:space="0" w:color="auto"/>
                                                    <w:left w:val="none" w:sz="0" w:space="0" w:color="auto"/>
                                                    <w:bottom w:val="none" w:sz="0" w:space="0" w:color="auto"/>
                                                    <w:right w:val="none" w:sz="0" w:space="0" w:color="auto"/>
                                                  </w:divBdr>
                                                </w:div>
                                              </w:divsChild>
                                            </w:div>
                                            <w:div w:id="5594409">
                                              <w:marLeft w:val="0"/>
                                              <w:marRight w:val="0"/>
                                              <w:marTop w:val="0"/>
                                              <w:marBottom w:val="0"/>
                                              <w:divBdr>
                                                <w:top w:val="none" w:sz="0" w:space="0" w:color="auto"/>
                                                <w:left w:val="none" w:sz="0" w:space="0" w:color="auto"/>
                                                <w:bottom w:val="none" w:sz="0" w:space="0" w:color="auto"/>
                                                <w:right w:val="none" w:sz="0" w:space="0" w:color="auto"/>
                                              </w:divBdr>
                                              <w:divsChild>
                                                <w:div w:id="1526361786">
                                                  <w:marLeft w:val="0"/>
                                                  <w:marRight w:val="0"/>
                                                  <w:marTop w:val="0"/>
                                                  <w:marBottom w:val="0"/>
                                                  <w:divBdr>
                                                    <w:top w:val="none" w:sz="0" w:space="0" w:color="auto"/>
                                                    <w:left w:val="none" w:sz="0" w:space="0" w:color="auto"/>
                                                    <w:bottom w:val="none" w:sz="0" w:space="0" w:color="auto"/>
                                                    <w:right w:val="none" w:sz="0" w:space="0" w:color="auto"/>
                                                  </w:divBdr>
                                                  <w:divsChild>
                                                    <w:div w:id="20925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3840">
                                              <w:marLeft w:val="0"/>
                                              <w:marRight w:val="0"/>
                                              <w:marTop w:val="0"/>
                                              <w:marBottom w:val="0"/>
                                              <w:divBdr>
                                                <w:top w:val="none" w:sz="0" w:space="0" w:color="auto"/>
                                                <w:left w:val="none" w:sz="0" w:space="0" w:color="auto"/>
                                                <w:bottom w:val="none" w:sz="0" w:space="0" w:color="auto"/>
                                                <w:right w:val="none" w:sz="0" w:space="0" w:color="auto"/>
                                              </w:divBdr>
                                            </w:div>
                                            <w:div w:id="396510219">
                                              <w:marLeft w:val="0"/>
                                              <w:marRight w:val="0"/>
                                              <w:marTop w:val="0"/>
                                              <w:marBottom w:val="0"/>
                                              <w:divBdr>
                                                <w:top w:val="none" w:sz="0" w:space="0" w:color="auto"/>
                                                <w:left w:val="none" w:sz="0" w:space="0" w:color="auto"/>
                                                <w:bottom w:val="none" w:sz="0" w:space="0" w:color="auto"/>
                                                <w:right w:val="none" w:sz="0" w:space="0" w:color="auto"/>
                                              </w:divBdr>
                                              <w:divsChild>
                                                <w:div w:id="1115640962">
                                                  <w:marLeft w:val="0"/>
                                                  <w:marRight w:val="0"/>
                                                  <w:marTop w:val="0"/>
                                                  <w:marBottom w:val="0"/>
                                                  <w:divBdr>
                                                    <w:top w:val="none" w:sz="0" w:space="0" w:color="auto"/>
                                                    <w:left w:val="none" w:sz="0" w:space="0" w:color="auto"/>
                                                    <w:bottom w:val="none" w:sz="0" w:space="0" w:color="auto"/>
                                                    <w:right w:val="none" w:sz="0" w:space="0" w:color="auto"/>
                                                  </w:divBdr>
                                                  <w:divsChild>
                                                    <w:div w:id="7707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9562">
                                              <w:marLeft w:val="0"/>
                                              <w:marRight w:val="0"/>
                                              <w:marTop w:val="0"/>
                                              <w:marBottom w:val="0"/>
                                              <w:divBdr>
                                                <w:top w:val="none" w:sz="0" w:space="0" w:color="auto"/>
                                                <w:left w:val="none" w:sz="0" w:space="0" w:color="auto"/>
                                                <w:bottom w:val="none" w:sz="0" w:space="0" w:color="auto"/>
                                                <w:right w:val="none" w:sz="0" w:space="0" w:color="auto"/>
                                              </w:divBdr>
                                              <w:divsChild>
                                                <w:div w:id="83574895">
                                                  <w:marLeft w:val="0"/>
                                                  <w:marRight w:val="0"/>
                                                  <w:marTop w:val="0"/>
                                                  <w:marBottom w:val="0"/>
                                                  <w:divBdr>
                                                    <w:top w:val="none" w:sz="0" w:space="0" w:color="auto"/>
                                                    <w:left w:val="none" w:sz="0" w:space="0" w:color="auto"/>
                                                    <w:bottom w:val="none" w:sz="0" w:space="0" w:color="auto"/>
                                                    <w:right w:val="none" w:sz="0" w:space="0" w:color="auto"/>
                                                  </w:divBdr>
                                                </w:div>
                                                <w:div w:id="1938753269">
                                                  <w:marLeft w:val="0"/>
                                                  <w:marRight w:val="0"/>
                                                  <w:marTop w:val="0"/>
                                                  <w:marBottom w:val="0"/>
                                                  <w:divBdr>
                                                    <w:top w:val="none" w:sz="0" w:space="0" w:color="auto"/>
                                                    <w:left w:val="none" w:sz="0" w:space="0" w:color="auto"/>
                                                    <w:bottom w:val="none" w:sz="0" w:space="0" w:color="auto"/>
                                                    <w:right w:val="none" w:sz="0" w:space="0" w:color="auto"/>
                                                  </w:divBdr>
                                                </w:div>
                                              </w:divsChild>
                                            </w:div>
                                            <w:div w:id="1482575721">
                                              <w:marLeft w:val="0"/>
                                              <w:marRight w:val="0"/>
                                              <w:marTop w:val="0"/>
                                              <w:marBottom w:val="0"/>
                                              <w:divBdr>
                                                <w:top w:val="none" w:sz="0" w:space="0" w:color="auto"/>
                                                <w:left w:val="none" w:sz="0" w:space="0" w:color="auto"/>
                                                <w:bottom w:val="none" w:sz="0" w:space="0" w:color="auto"/>
                                                <w:right w:val="none" w:sz="0" w:space="0" w:color="auto"/>
                                              </w:divBdr>
                                            </w:div>
                                            <w:div w:id="37826845">
                                              <w:marLeft w:val="0"/>
                                              <w:marRight w:val="0"/>
                                              <w:marTop w:val="0"/>
                                              <w:marBottom w:val="0"/>
                                              <w:divBdr>
                                                <w:top w:val="none" w:sz="0" w:space="0" w:color="auto"/>
                                                <w:left w:val="none" w:sz="0" w:space="0" w:color="auto"/>
                                                <w:bottom w:val="none" w:sz="0" w:space="0" w:color="auto"/>
                                                <w:right w:val="none" w:sz="0" w:space="0" w:color="auto"/>
                                              </w:divBdr>
                                              <w:divsChild>
                                                <w:div w:id="1645238138">
                                                  <w:marLeft w:val="0"/>
                                                  <w:marRight w:val="0"/>
                                                  <w:marTop w:val="0"/>
                                                  <w:marBottom w:val="0"/>
                                                  <w:divBdr>
                                                    <w:top w:val="none" w:sz="0" w:space="0" w:color="auto"/>
                                                    <w:left w:val="none" w:sz="0" w:space="0" w:color="auto"/>
                                                    <w:bottom w:val="none" w:sz="0" w:space="0" w:color="auto"/>
                                                    <w:right w:val="none" w:sz="0" w:space="0" w:color="auto"/>
                                                  </w:divBdr>
                                                  <w:divsChild>
                                                    <w:div w:id="5449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5514">
                                              <w:marLeft w:val="0"/>
                                              <w:marRight w:val="0"/>
                                              <w:marTop w:val="0"/>
                                              <w:marBottom w:val="0"/>
                                              <w:divBdr>
                                                <w:top w:val="none" w:sz="0" w:space="0" w:color="auto"/>
                                                <w:left w:val="none" w:sz="0" w:space="0" w:color="auto"/>
                                                <w:bottom w:val="none" w:sz="0" w:space="0" w:color="auto"/>
                                                <w:right w:val="none" w:sz="0" w:space="0" w:color="auto"/>
                                              </w:divBdr>
                                              <w:divsChild>
                                                <w:div w:id="647133308">
                                                  <w:marLeft w:val="0"/>
                                                  <w:marRight w:val="0"/>
                                                  <w:marTop w:val="0"/>
                                                  <w:marBottom w:val="0"/>
                                                  <w:divBdr>
                                                    <w:top w:val="none" w:sz="0" w:space="0" w:color="auto"/>
                                                    <w:left w:val="none" w:sz="0" w:space="0" w:color="auto"/>
                                                    <w:bottom w:val="none" w:sz="0" w:space="0" w:color="auto"/>
                                                    <w:right w:val="none" w:sz="0" w:space="0" w:color="auto"/>
                                                  </w:divBdr>
                                                  <w:divsChild>
                                                    <w:div w:id="13110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1085">
                                              <w:marLeft w:val="0"/>
                                              <w:marRight w:val="0"/>
                                              <w:marTop w:val="0"/>
                                              <w:marBottom w:val="0"/>
                                              <w:divBdr>
                                                <w:top w:val="none" w:sz="0" w:space="0" w:color="auto"/>
                                                <w:left w:val="none" w:sz="0" w:space="0" w:color="auto"/>
                                                <w:bottom w:val="none" w:sz="0" w:space="0" w:color="auto"/>
                                                <w:right w:val="none" w:sz="0" w:space="0" w:color="auto"/>
                                              </w:divBdr>
                                            </w:div>
                                            <w:div w:id="950477472">
                                              <w:marLeft w:val="0"/>
                                              <w:marRight w:val="0"/>
                                              <w:marTop w:val="0"/>
                                              <w:marBottom w:val="0"/>
                                              <w:divBdr>
                                                <w:top w:val="none" w:sz="0" w:space="0" w:color="auto"/>
                                                <w:left w:val="none" w:sz="0" w:space="0" w:color="auto"/>
                                                <w:bottom w:val="none" w:sz="0" w:space="0" w:color="auto"/>
                                                <w:right w:val="none" w:sz="0" w:space="0" w:color="auto"/>
                                              </w:divBdr>
                                              <w:divsChild>
                                                <w:div w:id="1391080059">
                                                  <w:marLeft w:val="0"/>
                                                  <w:marRight w:val="0"/>
                                                  <w:marTop w:val="0"/>
                                                  <w:marBottom w:val="0"/>
                                                  <w:divBdr>
                                                    <w:top w:val="none" w:sz="0" w:space="0" w:color="auto"/>
                                                    <w:left w:val="none" w:sz="0" w:space="0" w:color="auto"/>
                                                    <w:bottom w:val="none" w:sz="0" w:space="0" w:color="auto"/>
                                                    <w:right w:val="none" w:sz="0" w:space="0" w:color="auto"/>
                                                  </w:divBdr>
                                                  <w:divsChild>
                                                    <w:div w:id="1013914598">
                                                      <w:marLeft w:val="0"/>
                                                      <w:marRight w:val="0"/>
                                                      <w:marTop w:val="0"/>
                                                      <w:marBottom w:val="0"/>
                                                      <w:divBdr>
                                                        <w:top w:val="none" w:sz="0" w:space="0" w:color="auto"/>
                                                        <w:left w:val="none" w:sz="0" w:space="0" w:color="auto"/>
                                                        <w:bottom w:val="none" w:sz="0" w:space="0" w:color="auto"/>
                                                        <w:right w:val="none" w:sz="0" w:space="0" w:color="auto"/>
                                                      </w:divBdr>
                                                    </w:div>
                                                    <w:div w:id="1774205104">
                                                      <w:marLeft w:val="0"/>
                                                      <w:marRight w:val="0"/>
                                                      <w:marTop w:val="0"/>
                                                      <w:marBottom w:val="0"/>
                                                      <w:divBdr>
                                                        <w:top w:val="none" w:sz="0" w:space="0" w:color="auto"/>
                                                        <w:left w:val="none" w:sz="0" w:space="0" w:color="auto"/>
                                                        <w:bottom w:val="none" w:sz="0" w:space="0" w:color="auto"/>
                                                        <w:right w:val="none" w:sz="0" w:space="0" w:color="auto"/>
                                                      </w:divBdr>
                                                    </w:div>
                                                  </w:divsChild>
                                                </w:div>
                                                <w:div w:id="747843899">
                                                  <w:marLeft w:val="0"/>
                                                  <w:marRight w:val="0"/>
                                                  <w:marTop w:val="0"/>
                                                  <w:marBottom w:val="0"/>
                                                  <w:divBdr>
                                                    <w:top w:val="none" w:sz="0" w:space="0" w:color="auto"/>
                                                    <w:left w:val="none" w:sz="0" w:space="0" w:color="auto"/>
                                                    <w:bottom w:val="none" w:sz="0" w:space="0" w:color="auto"/>
                                                    <w:right w:val="none" w:sz="0" w:space="0" w:color="auto"/>
                                                  </w:divBdr>
                                                </w:div>
                                                <w:div w:id="2022123573">
                                                  <w:marLeft w:val="0"/>
                                                  <w:marRight w:val="0"/>
                                                  <w:marTop w:val="0"/>
                                                  <w:marBottom w:val="0"/>
                                                  <w:divBdr>
                                                    <w:top w:val="none" w:sz="0" w:space="0" w:color="auto"/>
                                                    <w:left w:val="none" w:sz="0" w:space="0" w:color="auto"/>
                                                    <w:bottom w:val="none" w:sz="0" w:space="0" w:color="auto"/>
                                                    <w:right w:val="none" w:sz="0" w:space="0" w:color="auto"/>
                                                  </w:divBdr>
                                                  <w:divsChild>
                                                    <w:div w:id="674113157">
                                                      <w:marLeft w:val="0"/>
                                                      <w:marRight w:val="0"/>
                                                      <w:marTop w:val="0"/>
                                                      <w:marBottom w:val="0"/>
                                                      <w:divBdr>
                                                        <w:top w:val="none" w:sz="0" w:space="0" w:color="auto"/>
                                                        <w:left w:val="none" w:sz="0" w:space="0" w:color="auto"/>
                                                        <w:bottom w:val="none" w:sz="0" w:space="0" w:color="auto"/>
                                                        <w:right w:val="none" w:sz="0" w:space="0" w:color="auto"/>
                                                      </w:divBdr>
                                                    </w:div>
                                                    <w:div w:id="1557164330">
                                                      <w:marLeft w:val="0"/>
                                                      <w:marRight w:val="0"/>
                                                      <w:marTop w:val="0"/>
                                                      <w:marBottom w:val="0"/>
                                                      <w:divBdr>
                                                        <w:top w:val="none" w:sz="0" w:space="0" w:color="auto"/>
                                                        <w:left w:val="none" w:sz="0" w:space="0" w:color="auto"/>
                                                        <w:bottom w:val="none" w:sz="0" w:space="0" w:color="auto"/>
                                                        <w:right w:val="none" w:sz="0" w:space="0" w:color="auto"/>
                                                      </w:divBdr>
                                                    </w:div>
                                                  </w:divsChild>
                                                </w:div>
                                                <w:div w:id="465586323">
                                                  <w:marLeft w:val="0"/>
                                                  <w:marRight w:val="0"/>
                                                  <w:marTop w:val="0"/>
                                                  <w:marBottom w:val="0"/>
                                                  <w:divBdr>
                                                    <w:top w:val="none" w:sz="0" w:space="0" w:color="auto"/>
                                                    <w:left w:val="none" w:sz="0" w:space="0" w:color="auto"/>
                                                    <w:bottom w:val="none" w:sz="0" w:space="0" w:color="auto"/>
                                                    <w:right w:val="none" w:sz="0" w:space="0" w:color="auto"/>
                                                  </w:divBdr>
                                                </w:div>
                                                <w:div w:id="1410732805">
                                                  <w:marLeft w:val="0"/>
                                                  <w:marRight w:val="0"/>
                                                  <w:marTop w:val="0"/>
                                                  <w:marBottom w:val="0"/>
                                                  <w:divBdr>
                                                    <w:top w:val="none" w:sz="0" w:space="0" w:color="auto"/>
                                                    <w:left w:val="none" w:sz="0" w:space="0" w:color="auto"/>
                                                    <w:bottom w:val="none" w:sz="0" w:space="0" w:color="auto"/>
                                                    <w:right w:val="none" w:sz="0" w:space="0" w:color="auto"/>
                                                  </w:divBdr>
                                                </w:div>
                                              </w:divsChild>
                                            </w:div>
                                            <w:div w:id="1349016083">
                                              <w:marLeft w:val="0"/>
                                              <w:marRight w:val="0"/>
                                              <w:marTop w:val="0"/>
                                              <w:marBottom w:val="0"/>
                                              <w:divBdr>
                                                <w:top w:val="none" w:sz="0" w:space="0" w:color="auto"/>
                                                <w:left w:val="none" w:sz="0" w:space="0" w:color="auto"/>
                                                <w:bottom w:val="none" w:sz="0" w:space="0" w:color="auto"/>
                                                <w:right w:val="none" w:sz="0" w:space="0" w:color="auto"/>
                                              </w:divBdr>
                                              <w:divsChild>
                                                <w:div w:id="999314043">
                                                  <w:marLeft w:val="0"/>
                                                  <w:marRight w:val="0"/>
                                                  <w:marTop w:val="0"/>
                                                  <w:marBottom w:val="0"/>
                                                  <w:divBdr>
                                                    <w:top w:val="none" w:sz="0" w:space="0" w:color="auto"/>
                                                    <w:left w:val="none" w:sz="0" w:space="0" w:color="auto"/>
                                                    <w:bottom w:val="none" w:sz="0" w:space="0" w:color="auto"/>
                                                    <w:right w:val="none" w:sz="0" w:space="0" w:color="auto"/>
                                                  </w:divBdr>
                                                  <w:divsChild>
                                                    <w:div w:id="14760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66145">
                                              <w:marLeft w:val="0"/>
                                              <w:marRight w:val="0"/>
                                              <w:marTop w:val="0"/>
                                              <w:marBottom w:val="0"/>
                                              <w:divBdr>
                                                <w:top w:val="none" w:sz="0" w:space="0" w:color="auto"/>
                                                <w:left w:val="none" w:sz="0" w:space="0" w:color="auto"/>
                                                <w:bottom w:val="none" w:sz="0" w:space="0" w:color="auto"/>
                                                <w:right w:val="none" w:sz="0" w:space="0" w:color="auto"/>
                                              </w:divBdr>
                                            </w:div>
                                          </w:divsChild>
                                        </w:div>
                                        <w:div w:id="840850773">
                                          <w:marLeft w:val="0"/>
                                          <w:marRight w:val="0"/>
                                          <w:marTop w:val="0"/>
                                          <w:marBottom w:val="0"/>
                                          <w:divBdr>
                                            <w:top w:val="none" w:sz="0" w:space="0" w:color="auto"/>
                                            <w:left w:val="none" w:sz="0" w:space="0" w:color="auto"/>
                                            <w:bottom w:val="none" w:sz="0" w:space="0" w:color="auto"/>
                                            <w:right w:val="none" w:sz="0" w:space="0" w:color="auto"/>
                                          </w:divBdr>
                                          <w:divsChild>
                                            <w:div w:id="580917613">
                                              <w:marLeft w:val="0"/>
                                              <w:marRight w:val="0"/>
                                              <w:marTop w:val="0"/>
                                              <w:marBottom w:val="0"/>
                                              <w:divBdr>
                                                <w:top w:val="none" w:sz="0" w:space="0" w:color="auto"/>
                                                <w:left w:val="none" w:sz="0" w:space="0" w:color="auto"/>
                                                <w:bottom w:val="none" w:sz="0" w:space="0" w:color="auto"/>
                                                <w:right w:val="none" w:sz="0" w:space="0" w:color="auto"/>
                                              </w:divBdr>
                                              <w:divsChild>
                                                <w:div w:id="1023897392">
                                                  <w:marLeft w:val="0"/>
                                                  <w:marRight w:val="0"/>
                                                  <w:marTop w:val="0"/>
                                                  <w:marBottom w:val="0"/>
                                                  <w:divBdr>
                                                    <w:top w:val="none" w:sz="0" w:space="0" w:color="auto"/>
                                                    <w:left w:val="none" w:sz="0" w:space="0" w:color="auto"/>
                                                    <w:bottom w:val="none" w:sz="0" w:space="0" w:color="auto"/>
                                                    <w:right w:val="none" w:sz="0" w:space="0" w:color="auto"/>
                                                  </w:divBdr>
                                                  <w:divsChild>
                                                    <w:div w:id="20995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7341">
                                              <w:marLeft w:val="0"/>
                                              <w:marRight w:val="0"/>
                                              <w:marTop w:val="0"/>
                                              <w:marBottom w:val="0"/>
                                              <w:divBdr>
                                                <w:top w:val="none" w:sz="0" w:space="0" w:color="auto"/>
                                                <w:left w:val="none" w:sz="0" w:space="0" w:color="auto"/>
                                                <w:bottom w:val="none" w:sz="0" w:space="0" w:color="auto"/>
                                                <w:right w:val="none" w:sz="0" w:space="0" w:color="auto"/>
                                              </w:divBdr>
                                              <w:divsChild>
                                                <w:div w:id="706831237">
                                                  <w:marLeft w:val="0"/>
                                                  <w:marRight w:val="0"/>
                                                  <w:marTop w:val="0"/>
                                                  <w:marBottom w:val="0"/>
                                                  <w:divBdr>
                                                    <w:top w:val="none" w:sz="0" w:space="0" w:color="auto"/>
                                                    <w:left w:val="none" w:sz="0" w:space="0" w:color="auto"/>
                                                    <w:bottom w:val="none" w:sz="0" w:space="0" w:color="auto"/>
                                                    <w:right w:val="none" w:sz="0" w:space="0" w:color="auto"/>
                                                  </w:divBdr>
                                                  <w:divsChild>
                                                    <w:div w:id="1912735426">
                                                      <w:marLeft w:val="0"/>
                                                      <w:marRight w:val="0"/>
                                                      <w:marTop w:val="0"/>
                                                      <w:marBottom w:val="0"/>
                                                      <w:divBdr>
                                                        <w:top w:val="none" w:sz="0" w:space="0" w:color="auto"/>
                                                        <w:left w:val="none" w:sz="0" w:space="0" w:color="auto"/>
                                                        <w:bottom w:val="none" w:sz="0" w:space="0" w:color="auto"/>
                                                        <w:right w:val="none" w:sz="0" w:space="0" w:color="auto"/>
                                                      </w:divBdr>
                                                    </w:div>
                                                    <w:div w:id="817458675">
                                                      <w:marLeft w:val="0"/>
                                                      <w:marRight w:val="0"/>
                                                      <w:marTop w:val="0"/>
                                                      <w:marBottom w:val="0"/>
                                                      <w:divBdr>
                                                        <w:top w:val="none" w:sz="0" w:space="0" w:color="auto"/>
                                                        <w:left w:val="none" w:sz="0" w:space="0" w:color="auto"/>
                                                        <w:bottom w:val="none" w:sz="0" w:space="0" w:color="auto"/>
                                                        <w:right w:val="none" w:sz="0" w:space="0" w:color="auto"/>
                                                      </w:divBdr>
                                                      <w:divsChild>
                                                        <w:div w:id="13549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9303">
                                                  <w:marLeft w:val="0"/>
                                                  <w:marRight w:val="0"/>
                                                  <w:marTop w:val="0"/>
                                                  <w:marBottom w:val="0"/>
                                                  <w:divBdr>
                                                    <w:top w:val="none" w:sz="0" w:space="0" w:color="auto"/>
                                                    <w:left w:val="none" w:sz="0" w:space="0" w:color="auto"/>
                                                    <w:bottom w:val="none" w:sz="0" w:space="0" w:color="auto"/>
                                                    <w:right w:val="none" w:sz="0" w:space="0" w:color="auto"/>
                                                  </w:divBdr>
                                                </w:div>
                                              </w:divsChild>
                                            </w:div>
                                            <w:div w:id="1757287241">
                                              <w:marLeft w:val="0"/>
                                              <w:marRight w:val="0"/>
                                              <w:marTop w:val="0"/>
                                              <w:marBottom w:val="0"/>
                                              <w:divBdr>
                                                <w:top w:val="none" w:sz="0" w:space="0" w:color="auto"/>
                                                <w:left w:val="none" w:sz="0" w:space="0" w:color="auto"/>
                                                <w:bottom w:val="none" w:sz="0" w:space="0" w:color="auto"/>
                                                <w:right w:val="none" w:sz="0" w:space="0" w:color="auto"/>
                                              </w:divBdr>
                                              <w:divsChild>
                                                <w:div w:id="1416168504">
                                                  <w:marLeft w:val="0"/>
                                                  <w:marRight w:val="0"/>
                                                  <w:marTop w:val="0"/>
                                                  <w:marBottom w:val="0"/>
                                                  <w:divBdr>
                                                    <w:top w:val="none" w:sz="0" w:space="0" w:color="auto"/>
                                                    <w:left w:val="none" w:sz="0" w:space="0" w:color="auto"/>
                                                    <w:bottom w:val="none" w:sz="0" w:space="0" w:color="auto"/>
                                                    <w:right w:val="none" w:sz="0" w:space="0" w:color="auto"/>
                                                  </w:divBdr>
                                                  <w:divsChild>
                                                    <w:div w:id="4077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21238">
                                              <w:marLeft w:val="0"/>
                                              <w:marRight w:val="0"/>
                                              <w:marTop w:val="0"/>
                                              <w:marBottom w:val="0"/>
                                              <w:divBdr>
                                                <w:top w:val="none" w:sz="0" w:space="0" w:color="auto"/>
                                                <w:left w:val="none" w:sz="0" w:space="0" w:color="auto"/>
                                                <w:bottom w:val="none" w:sz="0" w:space="0" w:color="auto"/>
                                                <w:right w:val="none" w:sz="0" w:space="0" w:color="auto"/>
                                              </w:divBdr>
                                              <w:divsChild>
                                                <w:div w:id="1180243723">
                                                  <w:marLeft w:val="0"/>
                                                  <w:marRight w:val="0"/>
                                                  <w:marTop w:val="0"/>
                                                  <w:marBottom w:val="0"/>
                                                  <w:divBdr>
                                                    <w:top w:val="none" w:sz="0" w:space="0" w:color="auto"/>
                                                    <w:left w:val="none" w:sz="0" w:space="0" w:color="auto"/>
                                                    <w:bottom w:val="none" w:sz="0" w:space="0" w:color="auto"/>
                                                    <w:right w:val="none" w:sz="0" w:space="0" w:color="auto"/>
                                                  </w:divBdr>
                                                  <w:divsChild>
                                                    <w:div w:id="111172308">
                                                      <w:marLeft w:val="0"/>
                                                      <w:marRight w:val="0"/>
                                                      <w:marTop w:val="0"/>
                                                      <w:marBottom w:val="0"/>
                                                      <w:divBdr>
                                                        <w:top w:val="none" w:sz="0" w:space="0" w:color="auto"/>
                                                        <w:left w:val="none" w:sz="0" w:space="0" w:color="auto"/>
                                                        <w:bottom w:val="none" w:sz="0" w:space="0" w:color="auto"/>
                                                        <w:right w:val="none" w:sz="0" w:space="0" w:color="auto"/>
                                                      </w:divBdr>
                                                    </w:div>
                                                    <w:div w:id="1206679218">
                                                      <w:marLeft w:val="0"/>
                                                      <w:marRight w:val="0"/>
                                                      <w:marTop w:val="0"/>
                                                      <w:marBottom w:val="0"/>
                                                      <w:divBdr>
                                                        <w:top w:val="none" w:sz="0" w:space="0" w:color="auto"/>
                                                        <w:left w:val="none" w:sz="0" w:space="0" w:color="auto"/>
                                                        <w:bottom w:val="none" w:sz="0" w:space="0" w:color="auto"/>
                                                        <w:right w:val="none" w:sz="0" w:space="0" w:color="auto"/>
                                                      </w:divBdr>
                                                    </w:div>
                                                    <w:div w:id="1719469501">
                                                      <w:marLeft w:val="0"/>
                                                      <w:marRight w:val="0"/>
                                                      <w:marTop w:val="0"/>
                                                      <w:marBottom w:val="0"/>
                                                      <w:divBdr>
                                                        <w:top w:val="none" w:sz="0" w:space="0" w:color="auto"/>
                                                        <w:left w:val="none" w:sz="0" w:space="0" w:color="auto"/>
                                                        <w:bottom w:val="none" w:sz="0" w:space="0" w:color="auto"/>
                                                        <w:right w:val="none" w:sz="0" w:space="0" w:color="auto"/>
                                                      </w:divBdr>
                                                    </w:div>
                                                    <w:div w:id="509294242">
                                                      <w:marLeft w:val="0"/>
                                                      <w:marRight w:val="0"/>
                                                      <w:marTop w:val="0"/>
                                                      <w:marBottom w:val="0"/>
                                                      <w:divBdr>
                                                        <w:top w:val="none" w:sz="0" w:space="0" w:color="auto"/>
                                                        <w:left w:val="none" w:sz="0" w:space="0" w:color="auto"/>
                                                        <w:bottom w:val="none" w:sz="0" w:space="0" w:color="auto"/>
                                                        <w:right w:val="none" w:sz="0" w:space="0" w:color="auto"/>
                                                      </w:divBdr>
                                                    </w:div>
                                                    <w:div w:id="559678350">
                                                      <w:marLeft w:val="0"/>
                                                      <w:marRight w:val="0"/>
                                                      <w:marTop w:val="0"/>
                                                      <w:marBottom w:val="0"/>
                                                      <w:divBdr>
                                                        <w:top w:val="none" w:sz="0" w:space="0" w:color="auto"/>
                                                        <w:left w:val="none" w:sz="0" w:space="0" w:color="auto"/>
                                                        <w:bottom w:val="none" w:sz="0" w:space="0" w:color="auto"/>
                                                        <w:right w:val="none" w:sz="0" w:space="0" w:color="auto"/>
                                                      </w:divBdr>
                                                    </w:div>
                                                    <w:div w:id="1858034146">
                                                      <w:marLeft w:val="0"/>
                                                      <w:marRight w:val="0"/>
                                                      <w:marTop w:val="0"/>
                                                      <w:marBottom w:val="0"/>
                                                      <w:divBdr>
                                                        <w:top w:val="none" w:sz="0" w:space="0" w:color="auto"/>
                                                        <w:left w:val="none" w:sz="0" w:space="0" w:color="auto"/>
                                                        <w:bottom w:val="none" w:sz="0" w:space="0" w:color="auto"/>
                                                        <w:right w:val="none" w:sz="0" w:space="0" w:color="auto"/>
                                                      </w:divBdr>
                                                    </w:div>
                                                    <w:div w:id="13089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9031">
                                              <w:marLeft w:val="0"/>
                                              <w:marRight w:val="0"/>
                                              <w:marTop w:val="0"/>
                                              <w:marBottom w:val="0"/>
                                              <w:divBdr>
                                                <w:top w:val="none" w:sz="0" w:space="0" w:color="auto"/>
                                                <w:left w:val="none" w:sz="0" w:space="0" w:color="auto"/>
                                                <w:bottom w:val="none" w:sz="0" w:space="0" w:color="auto"/>
                                                <w:right w:val="none" w:sz="0" w:space="0" w:color="auto"/>
                                              </w:divBdr>
                                              <w:divsChild>
                                                <w:div w:id="1410038685">
                                                  <w:marLeft w:val="0"/>
                                                  <w:marRight w:val="0"/>
                                                  <w:marTop w:val="0"/>
                                                  <w:marBottom w:val="0"/>
                                                  <w:divBdr>
                                                    <w:top w:val="none" w:sz="0" w:space="0" w:color="auto"/>
                                                    <w:left w:val="none" w:sz="0" w:space="0" w:color="auto"/>
                                                    <w:bottom w:val="none" w:sz="0" w:space="0" w:color="auto"/>
                                                    <w:right w:val="none" w:sz="0" w:space="0" w:color="auto"/>
                                                  </w:divBdr>
                                                  <w:divsChild>
                                                    <w:div w:id="3795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60435">
                                              <w:marLeft w:val="0"/>
                                              <w:marRight w:val="0"/>
                                              <w:marTop w:val="0"/>
                                              <w:marBottom w:val="0"/>
                                              <w:divBdr>
                                                <w:top w:val="none" w:sz="0" w:space="0" w:color="auto"/>
                                                <w:left w:val="none" w:sz="0" w:space="0" w:color="auto"/>
                                                <w:bottom w:val="none" w:sz="0" w:space="0" w:color="auto"/>
                                                <w:right w:val="none" w:sz="0" w:space="0" w:color="auto"/>
                                              </w:divBdr>
                                              <w:divsChild>
                                                <w:div w:id="1639990613">
                                                  <w:marLeft w:val="0"/>
                                                  <w:marRight w:val="0"/>
                                                  <w:marTop w:val="0"/>
                                                  <w:marBottom w:val="0"/>
                                                  <w:divBdr>
                                                    <w:top w:val="none" w:sz="0" w:space="0" w:color="auto"/>
                                                    <w:left w:val="none" w:sz="0" w:space="0" w:color="auto"/>
                                                    <w:bottom w:val="none" w:sz="0" w:space="0" w:color="auto"/>
                                                    <w:right w:val="none" w:sz="0" w:space="0" w:color="auto"/>
                                                  </w:divBdr>
                                                  <w:divsChild>
                                                    <w:div w:id="9215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3412">
                                              <w:marLeft w:val="0"/>
                                              <w:marRight w:val="0"/>
                                              <w:marTop w:val="0"/>
                                              <w:marBottom w:val="0"/>
                                              <w:divBdr>
                                                <w:top w:val="none" w:sz="0" w:space="0" w:color="auto"/>
                                                <w:left w:val="none" w:sz="0" w:space="0" w:color="auto"/>
                                                <w:bottom w:val="none" w:sz="0" w:space="0" w:color="auto"/>
                                                <w:right w:val="none" w:sz="0" w:space="0" w:color="auto"/>
                                              </w:divBdr>
                                              <w:divsChild>
                                                <w:div w:id="1980529245">
                                                  <w:marLeft w:val="0"/>
                                                  <w:marRight w:val="0"/>
                                                  <w:marTop w:val="0"/>
                                                  <w:marBottom w:val="0"/>
                                                  <w:divBdr>
                                                    <w:top w:val="none" w:sz="0" w:space="0" w:color="auto"/>
                                                    <w:left w:val="none" w:sz="0" w:space="0" w:color="auto"/>
                                                    <w:bottom w:val="none" w:sz="0" w:space="0" w:color="auto"/>
                                                    <w:right w:val="none" w:sz="0" w:space="0" w:color="auto"/>
                                                  </w:divBdr>
                                                  <w:divsChild>
                                                    <w:div w:id="2605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7492">
                                              <w:marLeft w:val="0"/>
                                              <w:marRight w:val="0"/>
                                              <w:marTop w:val="0"/>
                                              <w:marBottom w:val="0"/>
                                              <w:divBdr>
                                                <w:top w:val="none" w:sz="0" w:space="0" w:color="auto"/>
                                                <w:left w:val="none" w:sz="0" w:space="0" w:color="auto"/>
                                                <w:bottom w:val="none" w:sz="0" w:space="0" w:color="auto"/>
                                                <w:right w:val="none" w:sz="0" w:space="0" w:color="auto"/>
                                              </w:divBdr>
                                              <w:divsChild>
                                                <w:div w:id="1572811215">
                                                  <w:marLeft w:val="0"/>
                                                  <w:marRight w:val="0"/>
                                                  <w:marTop w:val="0"/>
                                                  <w:marBottom w:val="0"/>
                                                  <w:divBdr>
                                                    <w:top w:val="none" w:sz="0" w:space="0" w:color="auto"/>
                                                    <w:left w:val="none" w:sz="0" w:space="0" w:color="auto"/>
                                                    <w:bottom w:val="none" w:sz="0" w:space="0" w:color="auto"/>
                                                    <w:right w:val="none" w:sz="0" w:space="0" w:color="auto"/>
                                                  </w:divBdr>
                                                  <w:divsChild>
                                                    <w:div w:id="2120178527">
                                                      <w:marLeft w:val="0"/>
                                                      <w:marRight w:val="0"/>
                                                      <w:marTop w:val="0"/>
                                                      <w:marBottom w:val="0"/>
                                                      <w:divBdr>
                                                        <w:top w:val="none" w:sz="0" w:space="0" w:color="auto"/>
                                                        <w:left w:val="none" w:sz="0" w:space="0" w:color="auto"/>
                                                        <w:bottom w:val="none" w:sz="0" w:space="0" w:color="auto"/>
                                                        <w:right w:val="none" w:sz="0" w:space="0" w:color="auto"/>
                                                      </w:divBdr>
                                                    </w:div>
                                                    <w:div w:id="1669479260">
                                                      <w:marLeft w:val="0"/>
                                                      <w:marRight w:val="0"/>
                                                      <w:marTop w:val="0"/>
                                                      <w:marBottom w:val="0"/>
                                                      <w:divBdr>
                                                        <w:top w:val="none" w:sz="0" w:space="0" w:color="auto"/>
                                                        <w:left w:val="none" w:sz="0" w:space="0" w:color="auto"/>
                                                        <w:bottom w:val="none" w:sz="0" w:space="0" w:color="auto"/>
                                                        <w:right w:val="none" w:sz="0" w:space="0" w:color="auto"/>
                                                      </w:divBdr>
                                                    </w:div>
                                                  </w:divsChild>
                                                </w:div>
                                                <w:div w:id="1708676379">
                                                  <w:marLeft w:val="0"/>
                                                  <w:marRight w:val="0"/>
                                                  <w:marTop w:val="0"/>
                                                  <w:marBottom w:val="0"/>
                                                  <w:divBdr>
                                                    <w:top w:val="none" w:sz="0" w:space="0" w:color="auto"/>
                                                    <w:left w:val="none" w:sz="0" w:space="0" w:color="auto"/>
                                                    <w:bottom w:val="none" w:sz="0" w:space="0" w:color="auto"/>
                                                    <w:right w:val="none" w:sz="0" w:space="0" w:color="auto"/>
                                                  </w:divBdr>
                                                  <w:divsChild>
                                                    <w:div w:id="1498224544">
                                                      <w:marLeft w:val="0"/>
                                                      <w:marRight w:val="0"/>
                                                      <w:marTop w:val="0"/>
                                                      <w:marBottom w:val="0"/>
                                                      <w:divBdr>
                                                        <w:top w:val="none" w:sz="0" w:space="0" w:color="auto"/>
                                                        <w:left w:val="none" w:sz="0" w:space="0" w:color="auto"/>
                                                        <w:bottom w:val="none" w:sz="0" w:space="0" w:color="auto"/>
                                                        <w:right w:val="none" w:sz="0" w:space="0" w:color="auto"/>
                                                      </w:divBdr>
                                                      <w:divsChild>
                                                        <w:div w:id="818883970">
                                                          <w:marLeft w:val="0"/>
                                                          <w:marRight w:val="0"/>
                                                          <w:marTop w:val="0"/>
                                                          <w:marBottom w:val="0"/>
                                                          <w:divBdr>
                                                            <w:top w:val="none" w:sz="0" w:space="0" w:color="auto"/>
                                                            <w:left w:val="none" w:sz="0" w:space="0" w:color="auto"/>
                                                            <w:bottom w:val="none" w:sz="0" w:space="0" w:color="auto"/>
                                                            <w:right w:val="none" w:sz="0" w:space="0" w:color="auto"/>
                                                          </w:divBdr>
                                                          <w:divsChild>
                                                            <w:div w:id="17742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3477">
                                                  <w:marLeft w:val="0"/>
                                                  <w:marRight w:val="0"/>
                                                  <w:marTop w:val="0"/>
                                                  <w:marBottom w:val="0"/>
                                                  <w:divBdr>
                                                    <w:top w:val="none" w:sz="0" w:space="0" w:color="auto"/>
                                                    <w:left w:val="none" w:sz="0" w:space="0" w:color="auto"/>
                                                    <w:bottom w:val="none" w:sz="0" w:space="0" w:color="auto"/>
                                                    <w:right w:val="none" w:sz="0" w:space="0" w:color="auto"/>
                                                  </w:divBdr>
                                                  <w:divsChild>
                                                    <w:div w:id="2089113207">
                                                      <w:marLeft w:val="0"/>
                                                      <w:marRight w:val="0"/>
                                                      <w:marTop w:val="0"/>
                                                      <w:marBottom w:val="0"/>
                                                      <w:divBdr>
                                                        <w:top w:val="none" w:sz="0" w:space="0" w:color="auto"/>
                                                        <w:left w:val="none" w:sz="0" w:space="0" w:color="auto"/>
                                                        <w:bottom w:val="none" w:sz="0" w:space="0" w:color="auto"/>
                                                        <w:right w:val="none" w:sz="0" w:space="0" w:color="auto"/>
                                                      </w:divBdr>
                                                    </w:div>
                                                    <w:div w:id="6145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0122">
                                              <w:marLeft w:val="0"/>
                                              <w:marRight w:val="0"/>
                                              <w:marTop w:val="0"/>
                                              <w:marBottom w:val="0"/>
                                              <w:divBdr>
                                                <w:top w:val="none" w:sz="0" w:space="0" w:color="auto"/>
                                                <w:left w:val="none" w:sz="0" w:space="0" w:color="auto"/>
                                                <w:bottom w:val="none" w:sz="0" w:space="0" w:color="auto"/>
                                                <w:right w:val="none" w:sz="0" w:space="0" w:color="auto"/>
                                              </w:divBdr>
                                              <w:divsChild>
                                                <w:div w:id="1332487851">
                                                  <w:marLeft w:val="0"/>
                                                  <w:marRight w:val="0"/>
                                                  <w:marTop w:val="0"/>
                                                  <w:marBottom w:val="0"/>
                                                  <w:divBdr>
                                                    <w:top w:val="none" w:sz="0" w:space="0" w:color="auto"/>
                                                    <w:left w:val="none" w:sz="0" w:space="0" w:color="auto"/>
                                                    <w:bottom w:val="none" w:sz="0" w:space="0" w:color="auto"/>
                                                    <w:right w:val="none" w:sz="0" w:space="0" w:color="auto"/>
                                                  </w:divBdr>
                                                  <w:divsChild>
                                                    <w:div w:id="12539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4215">
                                              <w:marLeft w:val="0"/>
                                              <w:marRight w:val="0"/>
                                              <w:marTop w:val="0"/>
                                              <w:marBottom w:val="0"/>
                                              <w:divBdr>
                                                <w:top w:val="none" w:sz="0" w:space="0" w:color="auto"/>
                                                <w:left w:val="none" w:sz="0" w:space="0" w:color="auto"/>
                                                <w:bottom w:val="none" w:sz="0" w:space="0" w:color="auto"/>
                                                <w:right w:val="none" w:sz="0" w:space="0" w:color="auto"/>
                                              </w:divBdr>
                                            </w:div>
                                            <w:div w:id="940451538">
                                              <w:marLeft w:val="0"/>
                                              <w:marRight w:val="0"/>
                                              <w:marTop w:val="0"/>
                                              <w:marBottom w:val="0"/>
                                              <w:divBdr>
                                                <w:top w:val="none" w:sz="0" w:space="0" w:color="auto"/>
                                                <w:left w:val="none" w:sz="0" w:space="0" w:color="auto"/>
                                                <w:bottom w:val="none" w:sz="0" w:space="0" w:color="auto"/>
                                                <w:right w:val="none" w:sz="0" w:space="0" w:color="auto"/>
                                              </w:divBdr>
                                              <w:divsChild>
                                                <w:div w:id="1150899631">
                                                  <w:marLeft w:val="0"/>
                                                  <w:marRight w:val="0"/>
                                                  <w:marTop w:val="0"/>
                                                  <w:marBottom w:val="0"/>
                                                  <w:divBdr>
                                                    <w:top w:val="none" w:sz="0" w:space="0" w:color="auto"/>
                                                    <w:left w:val="none" w:sz="0" w:space="0" w:color="auto"/>
                                                    <w:bottom w:val="none" w:sz="0" w:space="0" w:color="auto"/>
                                                    <w:right w:val="none" w:sz="0" w:space="0" w:color="auto"/>
                                                  </w:divBdr>
                                                </w:div>
                                              </w:divsChild>
                                            </w:div>
                                            <w:div w:id="57753775">
                                              <w:marLeft w:val="0"/>
                                              <w:marRight w:val="0"/>
                                              <w:marTop w:val="0"/>
                                              <w:marBottom w:val="0"/>
                                              <w:divBdr>
                                                <w:top w:val="none" w:sz="0" w:space="0" w:color="auto"/>
                                                <w:left w:val="none" w:sz="0" w:space="0" w:color="auto"/>
                                                <w:bottom w:val="none" w:sz="0" w:space="0" w:color="auto"/>
                                                <w:right w:val="none" w:sz="0" w:space="0" w:color="auto"/>
                                              </w:divBdr>
                                              <w:divsChild>
                                                <w:div w:id="693656943">
                                                  <w:marLeft w:val="0"/>
                                                  <w:marRight w:val="0"/>
                                                  <w:marTop w:val="0"/>
                                                  <w:marBottom w:val="0"/>
                                                  <w:divBdr>
                                                    <w:top w:val="none" w:sz="0" w:space="0" w:color="auto"/>
                                                    <w:left w:val="none" w:sz="0" w:space="0" w:color="auto"/>
                                                    <w:bottom w:val="none" w:sz="0" w:space="0" w:color="auto"/>
                                                    <w:right w:val="none" w:sz="0" w:space="0" w:color="auto"/>
                                                  </w:divBdr>
                                                </w:div>
                                              </w:divsChild>
                                            </w:div>
                                            <w:div w:id="83886931">
                                              <w:marLeft w:val="0"/>
                                              <w:marRight w:val="0"/>
                                              <w:marTop w:val="0"/>
                                              <w:marBottom w:val="0"/>
                                              <w:divBdr>
                                                <w:top w:val="none" w:sz="0" w:space="0" w:color="auto"/>
                                                <w:left w:val="none" w:sz="0" w:space="0" w:color="auto"/>
                                                <w:bottom w:val="none" w:sz="0" w:space="0" w:color="auto"/>
                                                <w:right w:val="none" w:sz="0" w:space="0" w:color="auto"/>
                                              </w:divBdr>
                                              <w:divsChild>
                                                <w:div w:id="1908570381">
                                                  <w:marLeft w:val="0"/>
                                                  <w:marRight w:val="0"/>
                                                  <w:marTop w:val="0"/>
                                                  <w:marBottom w:val="0"/>
                                                  <w:divBdr>
                                                    <w:top w:val="none" w:sz="0" w:space="0" w:color="auto"/>
                                                    <w:left w:val="none" w:sz="0" w:space="0" w:color="auto"/>
                                                    <w:bottom w:val="none" w:sz="0" w:space="0" w:color="auto"/>
                                                    <w:right w:val="none" w:sz="0" w:space="0" w:color="auto"/>
                                                  </w:divBdr>
                                                  <w:divsChild>
                                                    <w:div w:id="496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8783">
                                              <w:marLeft w:val="0"/>
                                              <w:marRight w:val="0"/>
                                              <w:marTop w:val="0"/>
                                              <w:marBottom w:val="0"/>
                                              <w:divBdr>
                                                <w:top w:val="none" w:sz="0" w:space="0" w:color="auto"/>
                                                <w:left w:val="none" w:sz="0" w:space="0" w:color="auto"/>
                                                <w:bottom w:val="none" w:sz="0" w:space="0" w:color="auto"/>
                                                <w:right w:val="none" w:sz="0" w:space="0" w:color="auto"/>
                                              </w:divBdr>
                                              <w:divsChild>
                                                <w:div w:id="1510677808">
                                                  <w:marLeft w:val="0"/>
                                                  <w:marRight w:val="0"/>
                                                  <w:marTop w:val="0"/>
                                                  <w:marBottom w:val="0"/>
                                                  <w:divBdr>
                                                    <w:top w:val="none" w:sz="0" w:space="0" w:color="auto"/>
                                                    <w:left w:val="none" w:sz="0" w:space="0" w:color="auto"/>
                                                    <w:bottom w:val="none" w:sz="0" w:space="0" w:color="auto"/>
                                                    <w:right w:val="none" w:sz="0" w:space="0" w:color="auto"/>
                                                  </w:divBdr>
                                                  <w:divsChild>
                                                    <w:div w:id="903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8284">
                                              <w:marLeft w:val="0"/>
                                              <w:marRight w:val="0"/>
                                              <w:marTop w:val="0"/>
                                              <w:marBottom w:val="0"/>
                                              <w:divBdr>
                                                <w:top w:val="none" w:sz="0" w:space="0" w:color="auto"/>
                                                <w:left w:val="none" w:sz="0" w:space="0" w:color="auto"/>
                                                <w:bottom w:val="none" w:sz="0" w:space="0" w:color="auto"/>
                                                <w:right w:val="none" w:sz="0" w:space="0" w:color="auto"/>
                                              </w:divBdr>
                                              <w:divsChild>
                                                <w:div w:id="531267571">
                                                  <w:marLeft w:val="0"/>
                                                  <w:marRight w:val="0"/>
                                                  <w:marTop w:val="0"/>
                                                  <w:marBottom w:val="0"/>
                                                  <w:divBdr>
                                                    <w:top w:val="none" w:sz="0" w:space="0" w:color="auto"/>
                                                    <w:left w:val="none" w:sz="0" w:space="0" w:color="auto"/>
                                                    <w:bottom w:val="none" w:sz="0" w:space="0" w:color="auto"/>
                                                    <w:right w:val="none" w:sz="0" w:space="0" w:color="auto"/>
                                                  </w:divBdr>
                                                </w:div>
                                                <w:div w:id="724139254">
                                                  <w:marLeft w:val="0"/>
                                                  <w:marRight w:val="0"/>
                                                  <w:marTop w:val="0"/>
                                                  <w:marBottom w:val="0"/>
                                                  <w:divBdr>
                                                    <w:top w:val="none" w:sz="0" w:space="0" w:color="auto"/>
                                                    <w:left w:val="none" w:sz="0" w:space="0" w:color="auto"/>
                                                    <w:bottom w:val="none" w:sz="0" w:space="0" w:color="auto"/>
                                                    <w:right w:val="none" w:sz="0" w:space="0" w:color="auto"/>
                                                  </w:divBdr>
                                                </w:div>
                                              </w:divsChild>
                                            </w:div>
                                            <w:div w:id="1131707044">
                                              <w:marLeft w:val="0"/>
                                              <w:marRight w:val="0"/>
                                              <w:marTop w:val="0"/>
                                              <w:marBottom w:val="0"/>
                                              <w:divBdr>
                                                <w:top w:val="none" w:sz="0" w:space="0" w:color="auto"/>
                                                <w:left w:val="none" w:sz="0" w:space="0" w:color="auto"/>
                                                <w:bottom w:val="none" w:sz="0" w:space="0" w:color="auto"/>
                                                <w:right w:val="none" w:sz="0" w:space="0" w:color="auto"/>
                                              </w:divBdr>
                                              <w:divsChild>
                                                <w:div w:id="322927153">
                                                  <w:marLeft w:val="0"/>
                                                  <w:marRight w:val="0"/>
                                                  <w:marTop w:val="0"/>
                                                  <w:marBottom w:val="0"/>
                                                  <w:divBdr>
                                                    <w:top w:val="none" w:sz="0" w:space="0" w:color="auto"/>
                                                    <w:left w:val="none" w:sz="0" w:space="0" w:color="auto"/>
                                                    <w:bottom w:val="none" w:sz="0" w:space="0" w:color="auto"/>
                                                    <w:right w:val="none" w:sz="0" w:space="0" w:color="auto"/>
                                                  </w:divBdr>
                                                  <w:divsChild>
                                                    <w:div w:id="117469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61009">
                                              <w:marLeft w:val="0"/>
                                              <w:marRight w:val="0"/>
                                              <w:marTop w:val="0"/>
                                              <w:marBottom w:val="0"/>
                                              <w:divBdr>
                                                <w:top w:val="none" w:sz="0" w:space="0" w:color="auto"/>
                                                <w:left w:val="none" w:sz="0" w:space="0" w:color="auto"/>
                                                <w:bottom w:val="none" w:sz="0" w:space="0" w:color="auto"/>
                                                <w:right w:val="none" w:sz="0" w:space="0" w:color="auto"/>
                                              </w:divBdr>
                                              <w:divsChild>
                                                <w:div w:id="1098451787">
                                                  <w:marLeft w:val="0"/>
                                                  <w:marRight w:val="0"/>
                                                  <w:marTop w:val="0"/>
                                                  <w:marBottom w:val="0"/>
                                                  <w:divBdr>
                                                    <w:top w:val="none" w:sz="0" w:space="0" w:color="auto"/>
                                                    <w:left w:val="none" w:sz="0" w:space="0" w:color="auto"/>
                                                    <w:bottom w:val="none" w:sz="0" w:space="0" w:color="auto"/>
                                                    <w:right w:val="none" w:sz="0" w:space="0" w:color="auto"/>
                                                  </w:divBdr>
                                                  <w:divsChild>
                                                    <w:div w:id="1913150065">
                                                      <w:marLeft w:val="0"/>
                                                      <w:marRight w:val="0"/>
                                                      <w:marTop w:val="0"/>
                                                      <w:marBottom w:val="0"/>
                                                      <w:divBdr>
                                                        <w:top w:val="none" w:sz="0" w:space="0" w:color="auto"/>
                                                        <w:left w:val="none" w:sz="0" w:space="0" w:color="auto"/>
                                                        <w:bottom w:val="none" w:sz="0" w:space="0" w:color="auto"/>
                                                        <w:right w:val="none" w:sz="0" w:space="0" w:color="auto"/>
                                                      </w:divBdr>
                                                      <w:divsChild>
                                                        <w:div w:id="1647582982">
                                                          <w:marLeft w:val="0"/>
                                                          <w:marRight w:val="0"/>
                                                          <w:marTop w:val="0"/>
                                                          <w:marBottom w:val="0"/>
                                                          <w:divBdr>
                                                            <w:top w:val="none" w:sz="0" w:space="0" w:color="auto"/>
                                                            <w:left w:val="none" w:sz="0" w:space="0" w:color="auto"/>
                                                            <w:bottom w:val="none" w:sz="0" w:space="0" w:color="auto"/>
                                                            <w:right w:val="none" w:sz="0" w:space="0" w:color="auto"/>
                                                          </w:divBdr>
                                                        </w:div>
                                                        <w:div w:id="7068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08762">
                                              <w:marLeft w:val="0"/>
                                              <w:marRight w:val="0"/>
                                              <w:marTop w:val="0"/>
                                              <w:marBottom w:val="0"/>
                                              <w:divBdr>
                                                <w:top w:val="none" w:sz="0" w:space="0" w:color="auto"/>
                                                <w:left w:val="none" w:sz="0" w:space="0" w:color="auto"/>
                                                <w:bottom w:val="none" w:sz="0" w:space="0" w:color="auto"/>
                                                <w:right w:val="none" w:sz="0" w:space="0" w:color="auto"/>
                                              </w:divBdr>
                                              <w:divsChild>
                                                <w:div w:id="526406415">
                                                  <w:marLeft w:val="0"/>
                                                  <w:marRight w:val="0"/>
                                                  <w:marTop w:val="0"/>
                                                  <w:marBottom w:val="0"/>
                                                  <w:divBdr>
                                                    <w:top w:val="none" w:sz="0" w:space="0" w:color="auto"/>
                                                    <w:left w:val="none" w:sz="0" w:space="0" w:color="auto"/>
                                                    <w:bottom w:val="none" w:sz="0" w:space="0" w:color="auto"/>
                                                    <w:right w:val="none" w:sz="0" w:space="0" w:color="auto"/>
                                                  </w:divBdr>
                                                </w:div>
                                                <w:div w:id="2096434659">
                                                  <w:marLeft w:val="0"/>
                                                  <w:marRight w:val="0"/>
                                                  <w:marTop w:val="0"/>
                                                  <w:marBottom w:val="0"/>
                                                  <w:divBdr>
                                                    <w:top w:val="none" w:sz="0" w:space="0" w:color="auto"/>
                                                    <w:left w:val="none" w:sz="0" w:space="0" w:color="auto"/>
                                                    <w:bottom w:val="none" w:sz="0" w:space="0" w:color="auto"/>
                                                    <w:right w:val="none" w:sz="0" w:space="0" w:color="auto"/>
                                                  </w:divBdr>
                                                </w:div>
                                              </w:divsChild>
                                            </w:div>
                                            <w:div w:id="898243777">
                                              <w:marLeft w:val="0"/>
                                              <w:marRight w:val="0"/>
                                              <w:marTop w:val="0"/>
                                              <w:marBottom w:val="0"/>
                                              <w:divBdr>
                                                <w:top w:val="none" w:sz="0" w:space="0" w:color="auto"/>
                                                <w:left w:val="none" w:sz="0" w:space="0" w:color="auto"/>
                                                <w:bottom w:val="none" w:sz="0" w:space="0" w:color="auto"/>
                                                <w:right w:val="none" w:sz="0" w:space="0" w:color="auto"/>
                                              </w:divBdr>
                                              <w:divsChild>
                                                <w:div w:id="34162112">
                                                  <w:marLeft w:val="0"/>
                                                  <w:marRight w:val="0"/>
                                                  <w:marTop w:val="0"/>
                                                  <w:marBottom w:val="0"/>
                                                  <w:divBdr>
                                                    <w:top w:val="none" w:sz="0" w:space="0" w:color="auto"/>
                                                    <w:left w:val="none" w:sz="0" w:space="0" w:color="auto"/>
                                                    <w:bottom w:val="none" w:sz="0" w:space="0" w:color="auto"/>
                                                    <w:right w:val="none" w:sz="0" w:space="0" w:color="auto"/>
                                                  </w:divBdr>
                                                </w:div>
                                                <w:div w:id="9068152">
                                                  <w:marLeft w:val="0"/>
                                                  <w:marRight w:val="0"/>
                                                  <w:marTop w:val="0"/>
                                                  <w:marBottom w:val="0"/>
                                                  <w:divBdr>
                                                    <w:top w:val="none" w:sz="0" w:space="0" w:color="auto"/>
                                                    <w:left w:val="none" w:sz="0" w:space="0" w:color="auto"/>
                                                    <w:bottom w:val="none" w:sz="0" w:space="0" w:color="auto"/>
                                                    <w:right w:val="none" w:sz="0" w:space="0" w:color="auto"/>
                                                  </w:divBdr>
                                                </w:div>
                                              </w:divsChild>
                                            </w:div>
                                            <w:div w:id="839928700">
                                              <w:marLeft w:val="0"/>
                                              <w:marRight w:val="0"/>
                                              <w:marTop w:val="0"/>
                                              <w:marBottom w:val="0"/>
                                              <w:divBdr>
                                                <w:top w:val="none" w:sz="0" w:space="0" w:color="auto"/>
                                                <w:left w:val="none" w:sz="0" w:space="0" w:color="auto"/>
                                                <w:bottom w:val="none" w:sz="0" w:space="0" w:color="auto"/>
                                                <w:right w:val="none" w:sz="0" w:space="0" w:color="auto"/>
                                              </w:divBdr>
                                              <w:divsChild>
                                                <w:div w:id="1468468917">
                                                  <w:marLeft w:val="0"/>
                                                  <w:marRight w:val="0"/>
                                                  <w:marTop w:val="0"/>
                                                  <w:marBottom w:val="0"/>
                                                  <w:divBdr>
                                                    <w:top w:val="none" w:sz="0" w:space="0" w:color="auto"/>
                                                    <w:left w:val="none" w:sz="0" w:space="0" w:color="auto"/>
                                                    <w:bottom w:val="none" w:sz="0" w:space="0" w:color="auto"/>
                                                    <w:right w:val="none" w:sz="0" w:space="0" w:color="auto"/>
                                                  </w:divBdr>
                                                  <w:divsChild>
                                                    <w:div w:id="5575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1693">
                                              <w:marLeft w:val="0"/>
                                              <w:marRight w:val="0"/>
                                              <w:marTop w:val="0"/>
                                              <w:marBottom w:val="0"/>
                                              <w:divBdr>
                                                <w:top w:val="none" w:sz="0" w:space="0" w:color="auto"/>
                                                <w:left w:val="none" w:sz="0" w:space="0" w:color="auto"/>
                                                <w:bottom w:val="none" w:sz="0" w:space="0" w:color="auto"/>
                                                <w:right w:val="none" w:sz="0" w:space="0" w:color="auto"/>
                                              </w:divBdr>
                                              <w:divsChild>
                                                <w:div w:id="1046024386">
                                                  <w:marLeft w:val="0"/>
                                                  <w:marRight w:val="0"/>
                                                  <w:marTop w:val="0"/>
                                                  <w:marBottom w:val="0"/>
                                                  <w:divBdr>
                                                    <w:top w:val="none" w:sz="0" w:space="0" w:color="auto"/>
                                                    <w:left w:val="none" w:sz="0" w:space="0" w:color="auto"/>
                                                    <w:bottom w:val="none" w:sz="0" w:space="0" w:color="auto"/>
                                                    <w:right w:val="none" w:sz="0" w:space="0" w:color="auto"/>
                                                  </w:divBdr>
                                                </w:div>
                                              </w:divsChild>
                                            </w:div>
                                            <w:div w:id="390470214">
                                              <w:marLeft w:val="0"/>
                                              <w:marRight w:val="0"/>
                                              <w:marTop w:val="0"/>
                                              <w:marBottom w:val="0"/>
                                              <w:divBdr>
                                                <w:top w:val="none" w:sz="0" w:space="0" w:color="auto"/>
                                                <w:left w:val="none" w:sz="0" w:space="0" w:color="auto"/>
                                                <w:bottom w:val="none" w:sz="0" w:space="0" w:color="auto"/>
                                                <w:right w:val="none" w:sz="0" w:space="0" w:color="auto"/>
                                              </w:divBdr>
                                              <w:divsChild>
                                                <w:div w:id="1225020660">
                                                  <w:marLeft w:val="0"/>
                                                  <w:marRight w:val="0"/>
                                                  <w:marTop w:val="0"/>
                                                  <w:marBottom w:val="0"/>
                                                  <w:divBdr>
                                                    <w:top w:val="none" w:sz="0" w:space="0" w:color="auto"/>
                                                    <w:left w:val="none" w:sz="0" w:space="0" w:color="auto"/>
                                                    <w:bottom w:val="none" w:sz="0" w:space="0" w:color="auto"/>
                                                    <w:right w:val="none" w:sz="0" w:space="0" w:color="auto"/>
                                                  </w:divBdr>
                                                </w:div>
                                                <w:div w:id="1197036434">
                                                  <w:marLeft w:val="0"/>
                                                  <w:marRight w:val="0"/>
                                                  <w:marTop w:val="0"/>
                                                  <w:marBottom w:val="0"/>
                                                  <w:divBdr>
                                                    <w:top w:val="none" w:sz="0" w:space="0" w:color="auto"/>
                                                    <w:left w:val="none" w:sz="0" w:space="0" w:color="auto"/>
                                                    <w:bottom w:val="none" w:sz="0" w:space="0" w:color="auto"/>
                                                    <w:right w:val="none" w:sz="0" w:space="0" w:color="auto"/>
                                                  </w:divBdr>
                                                </w:div>
                                              </w:divsChild>
                                            </w:div>
                                            <w:div w:id="1107457536">
                                              <w:marLeft w:val="0"/>
                                              <w:marRight w:val="0"/>
                                              <w:marTop w:val="0"/>
                                              <w:marBottom w:val="0"/>
                                              <w:divBdr>
                                                <w:top w:val="none" w:sz="0" w:space="0" w:color="auto"/>
                                                <w:left w:val="none" w:sz="0" w:space="0" w:color="auto"/>
                                                <w:bottom w:val="none" w:sz="0" w:space="0" w:color="auto"/>
                                                <w:right w:val="none" w:sz="0" w:space="0" w:color="auto"/>
                                              </w:divBdr>
                                              <w:divsChild>
                                                <w:div w:id="641232669">
                                                  <w:marLeft w:val="0"/>
                                                  <w:marRight w:val="0"/>
                                                  <w:marTop w:val="0"/>
                                                  <w:marBottom w:val="0"/>
                                                  <w:divBdr>
                                                    <w:top w:val="none" w:sz="0" w:space="0" w:color="auto"/>
                                                    <w:left w:val="none" w:sz="0" w:space="0" w:color="auto"/>
                                                    <w:bottom w:val="none" w:sz="0" w:space="0" w:color="auto"/>
                                                    <w:right w:val="none" w:sz="0" w:space="0" w:color="auto"/>
                                                  </w:divBdr>
                                                  <w:divsChild>
                                                    <w:div w:id="200366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1518">
                                              <w:marLeft w:val="0"/>
                                              <w:marRight w:val="0"/>
                                              <w:marTop w:val="0"/>
                                              <w:marBottom w:val="0"/>
                                              <w:divBdr>
                                                <w:top w:val="none" w:sz="0" w:space="0" w:color="auto"/>
                                                <w:left w:val="none" w:sz="0" w:space="0" w:color="auto"/>
                                                <w:bottom w:val="none" w:sz="0" w:space="0" w:color="auto"/>
                                                <w:right w:val="none" w:sz="0" w:space="0" w:color="auto"/>
                                              </w:divBdr>
                                              <w:divsChild>
                                                <w:div w:id="348916511">
                                                  <w:marLeft w:val="0"/>
                                                  <w:marRight w:val="0"/>
                                                  <w:marTop w:val="0"/>
                                                  <w:marBottom w:val="0"/>
                                                  <w:divBdr>
                                                    <w:top w:val="none" w:sz="0" w:space="0" w:color="auto"/>
                                                    <w:left w:val="none" w:sz="0" w:space="0" w:color="auto"/>
                                                    <w:bottom w:val="none" w:sz="0" w:space="0" w:color="auto"/>
                                                    <w:right w:val="none" w:sz="0" w:space="0" w:color="auto"/>
                                                  </w:divBdr>
                                                </w:div>
                                              </w:divsChild>
                                            </w:div>
                                            <w:div w:id="646514067">
                                              <w:marLeft w:val="0"/>
                                              <w:marRight w:val="0"/>
                                              <w:marTop w:val="0"/>
                                              <w:marBottom w:val="0"/>
                                              <w:divBdr>
                                                <w:top w:val="none" w:sz="0" w:space="0" w:color="auto"/>
                                                <w:left w:val="none" w:sz="0" w:space="0" w:color="auto"/>
                                                <w:bottom w:val="none" w:sz="0" w:space="0" w:color="auto"/>
                                                <w:right w:val="none" w:sz="0" w:space="0" w:color="auto"/>
                                              </w:divBdr>
                                              <w:divsChild>
                                                <w:div w:id="2009480428">
                                                  <w:marLeft w:val="0"/>
                                                  <w:marRight w:val="0"/>
                                                  <w:marTop w:val="0"/>
                                                  <w:marBottom w:val="0"/>
                                                  <w:divBdr>
                                                    <w:top w:val="none" w:sz="0" w:space="0" w:color="auto"/>
                                                    <w:left w:val="none" w:sz="0" w:space="0" w:color="auto"/>
                                                    <w:bottom w:val="none" w:sz="0" w:space="0" w:color="auto"/>
                                                    <w:right w:val="none" w:sz="0" w:space="0" w:color="auto"/>
                                                  </w:divBdr>
                                                </w:div>
                                                <w:div w:id="1971400014">
                                                  <w:marLeft w:val="0"/>
                                                  <w:marRight w:val="0"/>
                                                  <w:marTop w:val="0"/>
                                                  <w:marBottom w:val="0"/>
                                                  <w:divBdr>
                                                    <w:top w:val="none" w:sz="0" w:space="0" w:color="auto"/>
                                                    <w:left w:val="none" w:sz="0" w:space="0" w:color="auto"/>
                                                    <w:bottom w:val="none" w:sz="0" w:space="0" w:color="auto"/>
                                                    <w:right w:val="none" w:sz="0" w:space="0" w:color="auto"/>
                                                  </w:divBdr>
                                                </w:div>
                                                <w:div w:id="1047069263">
                                                  <w:marLeft w:val="0"/>
                                                  <w:marRight w:val="0"/>
                                                  <w:marTop w:val="0"/>
                                                  <w:marBottom w:val="0"/>
                                                  <w:divBdr>
                                                    <w:top w:val="none" w:sz="0" w:space="0" w:color="auto"/>
                                                    <w:left w:val="none" w:sz="0" w:space="0" w:color="auto"/>
                                                    <w:bottom w:val="none" w:sz="0" w:space="0" w:color="auto"/>
                                                    <w:right w:val="none" w:sz="0" w:space="0" w:color="auto"/>
                                                  </w:divBdr>
                                                </w:div>
                                              </w:divsChild>
                                            </w:div>
                                            <w:div w:id="1995721668">
                                              <w:marLeft w:val="0"/>
                                              <w:marRight w:val="0"/>
                                              <w:marTop w:val="0"/>
                                              <w:marBottom w:val="0"/>
                                              <w:divBdr>
                                                <w:top w:val="none" w:sz="0" w:space="0" w:color="auto"/>
                                                <w:left w:val="none" w:sz="0" w:space="0" w:color="auto"/>
                                                <w:bottom w:val="none" w:sz="0" w:space="0" w:color="auto"/>
                                                <w:right w:val="none" w:sz="0" w:space="0" w:color="auto"/>
                                              </w:divBdr>
                                              <w:divsChild>
                                                <w:div w:id="863322366">
                                                  <w:marLeft w:val="0"/>
                                                  <w:marRight w:val="0"/>
                                                  <w:marTop w:val="0"/>
                                                  <w:marBottom w:val="0"/>
                                                  <w:divBdr>
                                                    <w:top w:val="none" w:sz="0" w:space="0" w:color="auto"/>
                                                    <w:left w:val="none" w:sz="0" w:space="0" w:color="auto"/>
                                                    <w:bottom w:val="none" w:sz="0" w:space="0" w:color="auto"/>
                                                    <w:right w:val="none" w:sz="0" w:space="0" w:color="auto"/>
                                                  </w:divBdr>
                                                  <w:divsChild>
                                                    <w:div w:id="15397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132">
                                              <w:marLeft w:val="0"/>
                                              <w:marRight w:val="0"/>
                                              <w:marTop w:val="0"/>
                                              <w:marBottom w:val="0"/>
                                              <w:divBdr>
                                                <w:top w:val="none" w:sz="0" w:space="0" w:color="auto"/>
                                                <w:left w:val="none" w:sz="0" w:space="0" w:color="auto"/>
                                                <w:bottom w:val="none" w:sz="0" w:space="0" w:color="auto"/>
                                                <w:right w:val="none" w:sz="0" w:space="0" w:color="auto"/>
                                              </w:divBdr>
                                              <w:divsChild>
                                                <w:div w:id="1891989514">
                                                  <w:marLeft w:val="0"/>
                                                  <w:marRight w:val="0"/>
                                                  <w:marTop w:val="0"/>
                                                  <w:marBottom w:val="0"/>
                                                  <w:divBdr>
                                                    <w:top w:val="none" w:sz="0" w:space="0" w:color="auto"/>
                                                    <w:left w:val="none" w:sz="0" w:space="0" w:color="auto"/>
                                                    <w:bottom w:val="none" w:sz="0" w:space="0" w:color="auto"/>
                                                    <w:right w:val="none" w:sz="0" w:space="0" w:color="auto"/>
                                                  </w:divBdr>
                                                </w:div>
                                              </w:divsChild>
                                            </w:div>
                                            <w:div w:id="1013068866">
                                              <w:marLeft w:val="0"/>
                                              <w:marRight w:val="0"/>
                                              <w:marTop w:val="0"/>
                                              <w:marBottom w:val="0"/>
                                              <w:divBdr>
                                                <w:top w:val="none" w:sz="0" w:space="0" w:color="auto"/>
                                                <w:left w:val="none" w:sz="0" w:space="0" w:color="auto"/>
                                                <w:bottom w:val="none" w:sz="0" w:space="0" w:color="auto"/>
                                                <w:right w:val="none" w:sz="0" w:space="0" w:color="auto"/>
                                              </w:divBdr>
                                              <w:divsChild>
                                                <w:div w:id="1903372953">
                                                  <w:marLeft w:val="0"/>
                                                  <w:marRight w:val="0"/>
                                                  <w:marTop w:val="0"/>
                                                  <w:marBottom w:val="0"/>
                                                  <w:divBdr>
                                                    <w:top w:val="none" w:sz="0" w:space="0" w:color="auto"/>
                                                    <w:left w:val="none" w:sz="0" w:space="0" w:color="auto"/>
                                                    <w:bottom w:val="none" w:sz="0" w:space="0" w:color="auto"/>
                                                    <w:right w:val="none" w:sz="0" w:space="0" w:color="auto"/>
                                                  </w:divBdr>
                                                  <w:divsChild>
                                                    <w:div w:id="21243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7195">
                                              <w:marLeft w:val="0"/>
                                              <w:marRight w:val="0"/>
                                              <w:marTop w:val="0"/>
                                              <w:marBottom w:val="0"/>
                                              <w:divBdr>
                                                <w:top w:val="none" w:sz="0" w:space="0" w:color="auto"/>
                                                <w:left w:val="none" w:sz="0" w:space="0" w:color="auto"/>
                                                <w:bottom w:val="none" w:sz="0" w:space="0" w:color="auto"/>
                                                <w:right w:val="none" w:sz="0" w:space="0" w:color="auto"/>
                                              </w:divBdr>
                                              <w:divsChild>
                                                <w:div w:id="67895305">
                                                  <w:marLeft w:val="0"/>
                                                  <w:marRight w:val="0"/>
                                                  <w:marTop w:val="0"/>
                                                  <w:marBottom w:val="0"/>
                                                  <w:divBdr>
                                                    <w:top w:val="none" w:sz="0" w:space="0" w:color="auto"/>
                                                    <w:left w:val="none" w:sz="0" w:space="0" w:color="auto"/>
                                                    <w:bottom w:val="none" w:sz="0" w:space="0" w:color="auto"/>
                                                    <w:right w:val="none" w:sz="0" w:space="0" w:color="auto"/>
                                                  </w:divBdr>
                                                  <w:divsChild>
                                                    <w:div w:id="179767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6036">
                                              <w:marLeft w:val="0"/>
                                              <w:marRight w:val="0"/>
                                              <w:marTop w:val="0"/>
                                              <w:marBottom w:val="0"/>
                                              <w:divBdr>
                                                <w:top w:val="none" w:sz="0" w:space="0" w:color="auto"/>
                                                <w:left w:val="none" w:sz="0" w:space="0" w:color="auto"/>
                                                <w:bottom w:val="none" w:sz="0" w:space="0" w:color="auto"/>
                                                <w:right w:val="none" w:sz="0" w:space="0" w:color="auto"/>
                                              </w:divBdr>
                                              <w:divsChild>
                                                <w:div w:id="1436048679">
                                                  <w:marLeft w:val="0"/>
                                                  <w:marRight w:val="0"/>
                                                  <w:marTop w:val="0"/>
                                                  <w:marBottom w:val="0"/>
                                                  <w:divBdr>
                                                    <w:top w:val="none" w:sz="0" w:space="0" w:color="auto"/>
                                                    <w:left w:val="none" w:sz="0" w:space="0" w:color="auto"/>
                                                    <w:bottom w:val="none" w:sz="0" w:space="0" w:color="auto"/>
                                                    <w:right w:val="none" w:sz="0" w:space="0" w:color="auto"/>
                                                  </w:divBdr>
                                                </w:div>
                                                <w:div w:id="1055012285">
                                                  <w:marLeft w:val="0"/>
                                                  <w:marRight w:val="0"/>
                                                  <w:marTop w:val="0"/>
                                                  <w:marBottom w:val="0"/>
                                                  <w:divBdr>
                                                    <w:top w:val="none" w:sz="0" w:space="0" w:color="auto"/>
                                                    <w:left w:val="none" w:sz="0" w:space="0" w:color="auto"/>
                                                    <w:bottom w:val="none" w:sz="0" w:space="0" w:color="auto"/>
                                                    <w:right w:val="none" w:sz="0" w:space="0" w:color="auto"/>
                                                  </w:divBdr>
                                                </w:div>
                                              </w:divsChild>
                                            </w:div>
                                            <w:div w:id="742139434">
                                              <w:marLeft w:val="0"/>
                                              <w:marRight w:val="0"/>
                                              <w:marTop w:val="0"/>
                                              <w:marBottom w:val="0"/>
                                              <w:divBdr>
                                                <w:top w:val="none" w:sz="0" w:space="0" w:color="auto"/>
                                                <w:left w:val="none" w:sz="0" w:space="0" w:color="auto"/>
                                                <w:bottom w:val="none" w:sz="0" w:space="0" w:color="auto"/>
                                                <w:right w:val="none" w:sz="0" w:space="0" w:color="auto"/>
                                              </w:divBdr>
                                              <w:divsChild>
                                                <w:div w:id="2046638916">
                                                  <w:marLeft w:val="0"/>
                                                  <w:marRight w:val="0"/>
                                                  <w:marTop w:val="0"/>
                                                  <w:marBottom w:val="0"/>
                                                  <w:divBdr>
                                                    <w:top w:val="none" w:sz="0" w:space="0" w:color="auto"/>
                                                    <w:left w:val="none" w:sz="0" w:space="0" w:color="auto"/>
                                                    <w:bottom w:val="none" w:sz="0" w:space="0" w:color="auto"/>
                                                    <w:right w:val="none" w:sz="0" w:space="0" w:color="auto"/>
                                                  </w:divBdr>
                                                  <w:divsChild>
                                                    <w:div w:id="1286622887">
                                                      <w:marLeft w:val="0"/>
                                                      <w:marRight w:val="0"/>
                                                      <w:marTop w:val="0"/>
                                                      <w:marBottom w:val="0"/>
                                                      <w:divBdr>
                                                        <w:top w:val="none" w:sz="0" w:space="0" w:color="auto"/>
                                                        <w:left w:val="none" w:sz="0" w:space="0" w:color="auto"/>
                                                        <w:bottom w:val="none" w:sz="0" w:space="0" w:color="auto"/>
                                                        <w:right w:val="none" w:sz="0" w:space="0" w:color="auto"/>
                                                      </w:divBdr>
                                                      <w:divsChild>
                                                        <w:div w:id="36348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10712">
                                              <w:marLeft w:val="0"/>
                                              <w:marRight w:val="0"/>
                                              <w:marTop w:val="0"/>
                                              <w:marBottom w:val="0"/>
                                              <w:divBdr>
                                                <w:top w:val="none" w:sz="0" w:space="0" w:color="auto"/>
                                                <w:left w:val="none" w:sz="0" w:space="0" w:color="auto"/>
                                                <w:bottom w:val="none" w:sz="0" w:space="0" w:color="auto"/>
                                                <w:right w:val="none" w:sz="0" w:space="0" w:color="auto"/>
                                              </w:divBdr>
                                              <w:divsChild>
                                                <w:div w:id="1393115393">
                                                  <w:marLeft w:val="0"/>
                                                  <w:marRight w:val="0"/>
                                                  <w:marTop w:val="0"/>
                                                  <w:marBottom w:val="0"/>
                                                  <w:divBdr>
                                                    <w:top w:val="none" w:sz="0" w:space="0" w:color="auto"/>
                                                    <w:left w:val="none" w:sz="0" w:space="0" w:color="auto"/>
                                                    <w:bottom w:val="none" w:sz="0" w:space="0" w:color="auto"/>
                                                    <w:right w:val="none" w:sz="0" w:space="0" w:color="auto"/>
                                                  </w:divBdr>
                                                  <w:divsChild>
                                                    <w:div w:id="786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168">
                                              <w:marLeft w:val="0"/>
                                              <w:marRight w:val="0"/>
                                              <w:marTop w:val="0"/>
                                              <w:marBottom w:val="0"/>
                                              <w:divBdr>
                                                <w:top w:val="none" w:sz="0" w:space="0" w:color="auto"/>
                                                <w:left w:val="none" w:sz="0" w:space="0" w:color="auto"/>
                                                <w:bottom w:val="none" w:sz="0" w:space="0" w:color="auto"/>
                                                <w:right w:val="none" w:sz="0" w:space="0" w:color="auto"/>
                                              </w:divBdr>
                                              <w:divsChild>
                                                <w:div w:id="193739956">
                                                  <w:marLeft w:val="0"/>
                                                  <w:marRight w:val="0"/>
                                                  <w:marTop w:val="0"/>
                                                  <w:marBottom w:val="0"/>
                                                  <w:divBdr>
                                                    <w:top w:val="none" w:sz="0" w:space="0" w:color="auto"/>
                                                    <w:left w:val="none" w:sz="0" w:space="0" w:color="auto"/>
                                                    <w:bottom w:val="none" w:sz="0" w:space="0" w:color="auto"/>
                                                    <w:right w:val="none" w:sz="0" w:space="0" w:color="auto"/>
                                                  </w:divBdr>
                                                </w:div>
                                                <w:div w:id="1649430874">
                                                  <w:marLeft w:val="0"/>
                                                  <w:marRight w:val="0"/>
                                                  <w:marTop w:val="0"/>
                                                  <w:marBottom w:val="0"/>
                                                  <w:divBdr>
                                                    <w:top w:val="none" w:sz="0" w:space="0" w:color="auto"/>
                                                    <w:left w:val="none" w:sz="0" w:space="0" w:color="auto"/>
                                                    <w:bottom w:val="none" w:sz="0" w:space="0" w:color="auto"/>
                                                    <w:right w:val="none" w:sz="0" w:space="0" w:color="auto"/>
                                                  </w:divBdr>
                                                </w:div>
                                              </w:divsChild>
                                            </w:div>
                                            <w:div w:id="2001882630">
                                              <w:marLeft w:val="0"/>
                                              <w:marRight w:val="0"/>
                                              <w:marTop w:val="0"/>
                                              <w:marBottom w:val="0"/>
                                              <w:divBdr>
                                                <w:top w:val="none" w:sz="0" w:space="0" w:color="auto"/>
                                                <w:left w:val="none" w:sz="0" w:space="0" w:color="auto"/>
                                                <w:bottom w:val="none" w:sz="0" w:space="0" w:color="auto"/>
                                                <w:right w:val="none" w:sz="0" w:space="0" w:color="auto"/>
                                              </w:divBdr>
                                            </w:div>
                                            <w:div w:id="1365133374">
                                              <w:marLeft w:val="0"/>
                                              <w:marRight w:val="0"/>
                                              <w:marTop w:val="0"/>
                                              <w:marBottom w:val="0"/>
                                              <w:divBdr>
                                                <w:top w:val="none" w:sz="0" w:space="0" w:color="auto"/>
                                                <w:left w:val="none" w:sz="0" w:space="0" w:color="auto"/>
                                                <w:bottom w:val="none" w:sz="0" w:space="0" w:color="auto"/>
                                                <w:right w:val="none" w:sz="0" w:space="0" w:color="auto"/>
                                              </w:divBdr>
                                              <w:divsChild>
                                                <w:div w:id="1258556272">
                                                  <w:marLeft w:val="0"/>
                                                  <w:marRight w:val="0"/>
                                                  <w:marTop w:val="0"/>
                                                  <w:marBottom w:val="0"/>
                                                  <w:divBdr>
                                                    <w:top w:val="none" w:sz="0" w:space="0" w:color="auto"/>
                                                    <w:left w:val="none" w:sz="0" w:space="0" w:color="auto"/>
                                                    <w:bottom w:val="none" w:sz="0" w:space="0" w:color="auto"/>
                                                    <w:right w:val="none" w:sz="0" w:space="0" w:color="auto"/>
                                                  </w:divBdr>
                                                  <w:divsChild>
                                                    <w:div w:id="13821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3616">
                                              <w:marLeft w:val="0"/>
                                              <w:marRight w:val="0"/>
                                              <w:marTop w:val="0"/>
                                              <w:marBottom w:val="0"/>
                                              <w:divBdr>
                                                <w:top w:val="none" w:sz="0" w:space="0" w:color="auto"/>
                                                <w:left w:val="none" w:sz="0" w:space="0" w:color="auto"/>
                                                <w:bottom w:val="none" w:sz="0" w:space="0" w:color="auto"/>
                                                <w:right w:val="none" w:sz="0" w:space="0" w:color="auto"/>
                                              </w:divBdr>
                                              <w:divsChild>
                                                <w:div w:id="1328094335">
                                                  <w:marLeft w:val="0"/>
                                                  <w:marRight w:val="0"/>
                                                  <w:marTop w:val="0"/>
                                                  <w:marBottom w:val="0"/>
                                                  <w:divBdr>
                                                    <w:top w:val="none" w:sz="0" w:space="0" w:color="auto"/>
                                                    <w:left w:val="none" w:sz="0" w:space="0" w:color="auto"/>
                                                    <w:bottom w:val="none" w:sz="0" w:space="0" w:color="auto"/>
                                                    <w:right w:val="none" w:sz="0" w:space="0" w:color="auto"/>
                                                  </w:divBdr>
                                                  <w:divsChild>
                                                    <w:div w:id="3708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132">
                                              <w:marLeft w:val="0"/>
                                              <w:marRight w:val="0"/>
                                              <w:marTop w:val="0"/>
                                              <w:marBottom w:val="0"/>
                                              <w:divBdr>
                                                <w:top w:val="none" w:sz="0" w:space="0" w:color="auto"/>
                                                <w:left w:val="none" w:sz="0" w:space="0" w:color="auto"/>
                                                <w:bottom w:val="none" w:sz="0" w:space="0" w:color="auto"/>
                                                <w:right w:val="none" w:sz="0" w:space="0" w:color="auto"/>
                                              </w:divBdr>
                                            </w:div>
                                            <w:div w:id="761756751">
                                              <w:marLeft w:val="0"/>
                                              <w:marRight w:val="0"/>
                                              <w:marTop w:val="0"/>
                                              <w:marBottom w:val="0"/>
                                              <w:divBdr>
                                                <w:top w:val="none" w:sz="0" w:space="0" w:color="auto"/>
                                                <w:left w:val="none" w:sz="0" w:space="0" w:color="auto"/>
                                                <w:bottom w:val="none" w:sz="0" w:space="0" w:color="auto"/>
                                                <w:right w:val="none" w:sz="0" w:space="0" w:color="auto"/>
                                              </w:divBdr>
                                              <w:divsChild>
                                                <w:div w:id="1387535385">
                                                  <w:marLeft w:val="0"/>
                                                  <w:marRight w:val="0"/>
                                                  <w:marTop w:val="0"/>
                                                  <w:marBottom w:val="0"/>
                                                  <w:divBdr>
                                                    <w:top w:val="none" w:sz="0" w:space="0" w:color="auto"/>
                                                    <w:left w:val="none" w:sz="0" w:space="0" w:color="auto"/>
                                                    <w:bottom w:val="none" w:sz="0" w:space="0" w:color="auto"/>
                                                    <w:right w:val="none" w:sz="0" w:space="0" w:color="auto"/>
                                                  </w:divBdr>
                                                  <w:divsChild>
                                                    <w:div w:id="1859926251">
                                                      <w:marLeft w:val="0"/>
                                                      <w:marRight w:val="0"/>
                                                      <w:marTop w:val="0"/>
                                                      <w:marBottom w:val="0"/>
                                                      <w:divBdr>
                                                        <w:top w:val="none" w:sz="0" w:space="0" w:color="auto"/>
                                                        <w:left w:val="none" w:sz="0" w:space="0" w:color="auto"/>
                                                        <w:bottom w:val="none" w:sz="0" w:space="0" w:color="auto"/>
                                                        <w:right w:val="none" w:sz="0" w:space="0" w:color="auto"/>
                                                      </w:divBdr>
                                                    </w:div>
                                                    <w:div w:id="752776222">
                                                      <w:marLeft w:val="0"/>
                                                      <w:marRight w:val="0"/>
                                                      <w:marTop w:val="0"/>
                                                      <w:marBottom w:val="0"/>
                                                      <w:divBdr>
                                                        <w:top w:val="none" w:sz="0" w:space="0" w:color="auto"/>
                                                        <w:left w:val="none" w:sz="0" w:space="0" w:color="auto"/>
                                                        <w:bottom w:val="none" w:sz="0" w:space="0" w:color="auto"/>
                                                        <w:right w:val="none" w:sz="0" w:space="0" w:color="auto"/>
                                                      </w:divBdr>
                                                    </w:div>
                                                  </w:divsChild>
                                                </w:div>
                                                <w:div w:id="23139121">
                                                  <w:marLeft w:val="0"/>
                                                  <w:marRight w:val="0"/>
                                                  <w:marTop w:val="0"/>
                                                  <w:marBottom w:val="0"/>
                                                  <w:divBdr>
                                                    <w:top w:val="none" w:sz="0" w:space="0" w:color="auto"/>
                                                    <w:left w:val="none" w:sz="0" w:space="0" w:color="auto"/>
                                                    <w:bottom w:val="none" w:sz="0" w:space="0" w:color="auto"/>
                                                    <w:right w:val="none" w:sz="0" w:space="0" w:color="auto"/>
                                                  </w:divBdr>
                                                </w:div>
                                                <w:div w:id="1045712404">
                                                  <w:marLeft w:val="0"/>
                                                  <w:marRight w:val="0"/>
                                                  <w:marTop w:val="0"/>
                                                  <w:marBottom w:val="0"/>
                                                  <w:divBdr>
                                                    <w:top w:val="none" w:sz="0" w:space="0" w:color="auto"/>
                                                    <w:left w:val="none" w:sz="0" w:space="0" w:color="auto"/>
                                                    <w:bottom w:val="none" w:sz="0" w:space="0" w:color="auto"/>
                                                    <w:right w:val="none" w:sz="0" w:space="0" w:color="auto"/>
                                                  </w:divBdr>
                                                  <w:divsChild>
                                                    <w:div w:id="1326399933">
                                                      <w:marLeft w:val="0"/>
                                                      <w:marRight w:val="0"/>
                                                      <w:marTop w:val="0"/>
                                                      <w:marBottom w:val="0"/>
                                                      <w:divBdr>
                                                        <w:top w:val="none" w:sz="0" w:space="0" w:color="auto"/>
                                                        <w:left w:val="none" w:sz="0" w:space="0" w:color="auto"/>
                                                        <w:bottom w:val="none" w:sz="0" w:space="0" w:color="auto"/>
                                                        <w:right w:val="none" w:sz="0" w:space="0" w:color="auto"/>
                                                      </w:divBdr>
                                                    </w:div>
                                                    <w:div w:id="409815097">
                                                      <w:marLeft w:val="0"/>
                                                      <w:marRight w:val="0"/>
                                                      <w:marTop w:val="0"/>
                                                      <w:marBottom w:val="0"/>
                                                      <w:divBdr>
                                                        <w:top w:val="none" w:sz="0" w:space="0" w:color="auto"/>
                                                        <w:left w:val="none" w:sz="0" w:space="0" w:color="auto"/>
                                                        <w:bottom w:val="none" w:sz="0" w:space="0" w:color="auto"/>
                                                        <w:right w:val="none" w:sz="0" w:space="0" w:color="auto"/>
                                                      </w:divBdr>
                                                    </w:div>
                                                  </w:divsChild>
                                                </w:div>
                                                <w:div w:id="2145923660">
                                                  <w:marLeft w:val="0"/>
                                                  <w:marRight w:val="0"/>
                                                  <w:marTop w:val="0"/>
                                                  <w:marBottom w:val="0"/>
                                                  <w:divBdr>
                                                    <w:top w:val="none" w:sz="0" w:space="0" w:color="auto"/>
                                                    <w:left w:val="none" w:sz="0" w:space="0" w:color="auto"/>
                                                    <w:bottom w:val="none" w:sz="0" w:space="0" w:color="auto"/>
                                                    <w:right w:val="none" w:sz="0" w:space="0" w:color="auto"/>
                                                  </w:divBdr>
                                                </w:div>
                                                <w:div w:id="606616021">
                                                  <w:marLeft w:val="0"/>
                                                  <w:marRight w:val="0"/>
                                                  <w:marTop w:val="0"/>
                                                  <w:marBottom w:val="0"/>
                                                  <w:divBdr>
                                                    <w:top w:val="none" w:sz="0" w:space="0" w:color="auto"/>
                                                    <w:left w:val="none" w:sz="0" w:space="0" w:color="auto"/>
                                                    <w:bottom w:val="none" w:sz="0" w:space="0" w:color="auto"/>
                                                    <w:right w:val="none" w:sz="0" w:space="0" w:color="auto"/>
                                                  </w:divBdr>
                                                </w:div>
                                              </w:divsChild>
                                            </w:div>
                                            <w:div w:id="1532257683">
                                              <w:marLeft w:val="0"/>
                                              <w:marRight w:val="0"/>
                                              <w:marTop w:val="0"/>
                                              <w:marBottom w:val="0"/>
                                              <w:divBdr>
                                                <w:top w:val="none" w:sz="0" w:space="0" w:color="auto"/>
                                                <w:left w:val="none" w:sz="0" w:space="0" w:color="auto"/>
                                                <w:bottom w:val="none" w:sz="0" w:space="0" w:color="auto"/>
                                                <w:right w:val="none" w:sz="0" w:space="0" w:color="auto"/>
                                              </w:divBdr>
                                              <w:divsChild>
                                                <w:div w:id="74740409">
                                                  <w:marLeft w:val="0"/>
                                                  <w:marRight w:val="0"/>
                                                  <w:marTop w:val="0"/>
                                                  <w:marBottom w:val="0"/>
                                                  <w:divBdr>
                                                    <w:top w:val="none" w:sz="0" w:space="0" w:color="auto"/>
                                                    <w:left w:val="none" w:sz="0" w:space="0" w:color="auto"/>
                                                    <w:bottom w:val="none" w:sz="0" w:space="0" w:color="auto"/>
                                                    <w:right w:val="none" w:sz="0" w:space="0" w:color="auto"/>
                                                  </w:divBdr>
                                                  <w:divsChild>
                                                    <w:div w:id="4735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9414">
                                              <w:marLeft w:val="0"/>
                                              <w:marRight w:val="0"/>
                                              <w:marTop w:val="0"/>
                                              <w:marBottom w:val="0"/>
                                              <w:divBdr>
                                                <w:top w:val="none" w:sz="0" w:space="0" w:color="auto"/>
                                                <w:left w:val="none" w:sz="0" w:space="0" w:color="auto"/>
                                                <w:bottom w:val="none" w:sz="0" w:space="0" w:color="auto"/>
                                                <w:right w:val="none" w:sz="0" w:space="0" w:color="auto"/>
                                              </w:divBdr>
                                            </w:div>
                                          </w:divsChild>
                                        </w:div>
                                        <w:div w:id="114562968">
                                          <w:marLeft w:val="0"/>
                                          <w:marRight w:val="0"/>
                                          <w:marTop w:val="0"/>
                                          <w:marBottom w:val="0"/>
                                          <w:divBdr>
                                            <w:top w:val="none" w:sz="0" w:space="0" w:color="auto"/>
                                            <w:left w:val="none" w:sz="0" w:space="0" w:color="auto"/>
                                            <w:bottom w:val="none" w:sz="0" w:space="0" w:color="auto"/>
                                            <w:right w:val="none" w:sz="0" w:space="0" w:color="auto"/>
                                          </w:divBdr>
                                          <w:divsChild>
                                            <w:div w:id="157232122">
                                              <w:marLeft w:val="0"/>
                                              <w:marRight w:val="0"/>
                                              <w:marTop w:val="0"/>
                                              <w:marBottom w:val="0"/>
                                              <w:divBdr>
                                                <w:top w:val="none" w:sz="0" w:space="0" w:color="auto"/>
                                                <w:left w:val="none" w:sz="0" w:space="0" w:color="auto"/>
                                                <w:bottom w:val="none" w:sz="0" w:space="0" w:color="auto"/>
                                                <w:right w:val="none" w:sz="0" w:space="0" w:color="auto"/>
                                              </w:divBdr>
                                              <w:divsChild>
                                                <w:div w:id="1498694604">
                                                  <w:marLeft w:val="0"/>
                                                  <w:marRight w:val="0"/>
                                                  <w:marTop w:val="0"/>
                                                  <w:marBottom w:val="0"/>
                                                  <w:divBdr>
                                                    <w:top w:val="none" w:sz="0" w:space="0" w:color="auto"/>
                                                    <w:left w:val="none" w:sz="0" w:space="0" w:color="auto"/>
                                                    <w:bottom w:val="none" w:sz="0" w:space="0" w:color="auto"/>
                                                    <w:right w:val="none" w:sz="0" w:space="0" w:color="auto"/>
                                                  </w:divBdr>
                                                  <w:divsChild>
                                                    <w:div w:id="6985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4462">
                                              <w:marLeft w:val="0"/>
                                              <w:marRight w:val="0"/>
                                              <w:marTop w:val="0"/>
                                              <w:marBottom w:val="0"/>
                                              <w:divBdr>
                                                <w:top w:val="none" w:sz="0" w:space="0" w:color="auto"/>
                                                <w:left w:val="none" w:sz="0" w:space="0" w:color="auto"/>
                                                <w:bottom w:val="none" w:sz="0" w:space="0" w:color="auto"/>
                                                <w:right w:val="none" w:sz="0" w:space="0" w:color="auto"/>
                                              </w:divBdr>
                                              <w:divsChild>
                                                <w:div w:id="341512542">
                                                  <w:marLeft w:val="0"/>
                                                  <w:marRight w:val="0"/>
                                                  <w:marTop w:val="0"/>
                                                  <w:marBottom w:val="0"/>
                                                  <w:divBdr>
                                                    <w:top w:val="none" w:sz="0" w:space="0" w:color="auto"/>
                                                    <w:left w:val="none" w:sz="0" w:space="0" w:color="auto"/>
                                                    <w:bottom w:val="none" w:sz="0" w:space="0" w:color="auto"/>
                                                    <w:right w:val="none" w:sz="0" w:space="0" w:color="auto"/>
                                                  </w:divBdr>
                                                  <w:divsChild>
                                                    <w:div w:id="862783922">
                                                      <w:marLeft w:val="0"/>
                                                      <w:marRight w:val="0"/>
                                                      <w:marTop w:val="0"/>
                                                      <w:marBottom w:val="0"/>
                                                      <w:divBdr>
                                                        <w:top w:val="none" w:sz="0" w:space="0" w:color="auto"/>
                                                        <w:left w:val="none" w:sz="0" w:space="0" w:color="auto"/>
                                                        <w:bottom w:val="none" w:sz="0" w:space="0" w:color="auto"/>
                                                        <w:right w:val="none" w:sz="0" w:space="0" w:color="auto"/>
                                                      </w:divBdr>
                                                    </w:div>
                                                    <w:div w:id="1068723919">
                                                      <w:marLeft w:val="0"/>
                                                      <w:marRight w:val="0"/>
                                                      <w:marTop w:val="0"/>
                                                      <w:marBottom w:val="0"/>
                                                      <w:divBdr>
                                                        <w:top w:val="none" w:sz="0" w:space="0" w:color="auto"/>
                                                        <w:left w:val="none" w:sz="0" w:space="0" w:color="auto"/>
                                                        <w:bottom w:val="none" w:sz="0" w:space="0" w:color="auto"/>
                                                        <w:right w:val="none" w:sz="0" w:space="0" w:color="auto"/>
                                                      </w:divBdr>
                                                      <w:divsChild>
                                                        <w:div w:id="2718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9694">
                                                  <w:marLeft w:val="0"/>
                                                  <w:marRight w:val="0"/>
                                                  <w:marTop w:val="0"/>
                                                  <w:marBottom w:val="0"/>
                                                  <w:divBdr>
                                                    <w:top w:val="none" w:sz="0" w:space="0" w:color="auto"/>
                                                    <w:left w:val="none" w:sz="0" w:space="0" w:color="auto"/>
                                                    <w:bottom w:val="none" w:sz="0" w:space="0" w:color="auto"/>
                                                    <w:right w:val="none" w:sz="0" w:space="0" w:color="auto"/>
                                                  </w:divBdr>
                                                </w:div>
                                              </w:divsChild>
                                            </w:div>
                                            <w:div w:id="441145436">
                                              <w:marLeft w:val="0"/>
                                              <w:marRight w:val="0"/>
                                              <w:marTop w:val="0"/>
                                              <w:marBottom w:val="0"/>
                                              <w:divBdr>
                                                <w:top w:val="none" w:sz="0" w:space="0" w:color="auto"/>
                                                <w:left w:val="none" w:sz="0" w:space="0" w:color="auto"/>
                                                <w:bottom w:val="none" w:sz="0" w:space="0" w:color="auto"/>
                                                <w:right w:val="none" w:sz="0" w:space="0" w:color="auto"/>
                                              </w:divBdr>
                                              <w:divsChild>
                                                <w:div w:id="1131095697">
                                                  <w:marLeft w:val="0"/>
                                                  <w:marRight w:val="0"/>
                                                  <w:marTop w:val="0"/>
                                                  <w:marBottom w:val="0"/>
                                                  <w:divBdr>
                                                    <w:top w:val="none" w:sz="0" w:space="0" w:color="auto"/>
                                                    <w:left w:val="none" w:sz="0" w:space="0" w:color="auto"/>
                                                    <w:bottom w:val="none" w:sz="0" w:space="0" w:color="auto"/>
                                                    <w:right w:val="none" w:sz="0" w:space="0" w:color="auto"/>
                                                  </w:divBdr>
                                                  <w:divsChild>
                                                    <w:div w:id="9158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8295">
                                              <w:marLeft w:val="0"/>
                                              <w:marRight w:val="0"/>
                                              <w:marTop w:val="0"/>
                                              <w:marBottom w:val="0"/>
                                              <w:divBdr>
                                                <w:top w:val="none" w:sz="0" w:space="0" w:color="auto"/>
                                                <w:left w:val="none" w:sz="0" w:space="0" w:color="auto"/>
                                                <w:bottom w:val="none" w:sz="0" w:space="0" w:color="auto"/>
                                                <w:right w:val="none" w:sz="0" w:space="0" w:color="auto"/>
                                              </w:divBdr>
                                              <w:divsChild>
                                                <w:div w:id="277298820">
                                                  <w:marLeft w:val="0"/>
                                                  <w:marRight w:val="0"/>
                                                  <w:marTop w:val="0"/>
                                                  <w:marBottom w:val="0"/>
                                                  <w:divBdr>
                                                    <w:top w:val="none" w:sz="0" w:space="0" w:color="auto"/>
                                                    <w:left w:val="none" w:sz="0" w:space="0" w:color="auto"/>
                                                    <w:bottom w:val="none" w:sz="0" w:space="0" w:color="auto"/>
                                                    <w:right w:val="none" w:sz="0" w:space="0" w:color="auto"/>
                                                  </w:divBdr>
                                                  <w:divsChild>
                                                    <w:div w:id="41752414">
                                                      <w:marLeft w:val="0"/>
                                                      <w:marRight w:val="0"/>
                                                      <w:marTop w:val="0"/>
                                                      <w:marBottom w:val="0"/>
                                                      <w:divBdr>
                                                        <w:top w:val="none" w:sz="0" w:space="0" w:color="auto"/>
                                                        <w:left w:val="none" w:sz="0" w:space="0" w:color="auto"/>
                                                        <w:bottom w:val="none" w:sz="0" w:space="0" w:color="auto"/>
                                                        <w:right w:val="none" w:sz="0" w:space="0" w:color="auto"/>
                                                      </w:divBdr>
                                                    </w:div>
                                                    <w:div w:id="1105417996">
                                                      <w:marLeft w:val="0"/>
                                                      <w:marRight w:val="0"/>
                                                      <w:marTop w:val="0"/>
                                                      <w:marBottom w:val="0"/>
                                                      <w:divBdr>
                                                        <w:top w:val="none" w:sz="0" w:space="0" w:color="auto"/>
                                                        <w:left w:val="none" w:sz="0" w:space="0" w:color="auto"/>
                                                        <w:bottom w:val="none" w:sz="0" w:space="0" w:color="auto"/>
                                                        <w:right w:val="none" w:sz="0" w:space="0" w:color="auto"/>
                                                      </w:divBdr>
                                                    </w:div>
                                                    <w:div w:id="928973637">
                                                      <w:marLeft w:val="0"/>
                                                      <w:marRight w:val="0"/>
                                                      <w:marTop w:val="0"/>
                                                      <w:marBottom w:val="0"/>
                                                      <w:divBdr>
                                                        <w:top w:val="none" w:sz="0" w:space="0" w:color="auto"/>
                                                        <w:left w:val="none" w:sz="0" w:space="0" w:color="auto"/>
                                                        <w:bottom w:val="none" w:sz="0" w:space="0" w:color="auto"/>
                                                        <w:right w:val="none" w:sz="0" w:space="0" w:color="auto"/>
                                                      </w:divBdr>
                                                    </w:div>
                                                    <w:div w:id="724181649">
                                                      <w:marLeft w:val="0"/>
                                                      <w:marRight w:val="0"/>
                                                      <w:marTop w:val="0"/>
                                                      <w:marBottom w:val="0"/>
                                                      <w:divBdr>
                                                        <w:top w:val="none" w:sz="0" w:space="0" w:color="auto"/>
                                                        <w:left w:val="none" w:sz="0" w:space="0" w:color="auto"/>
                                                        <w:bottom w:val="none" w:sz="0" w:space="0" w:color="auto"/>
                                                        <w:right w:val="none" w:sz="0" w:space="0" w:color="auto"/>
                                                      </w:divBdr>
                                                    </w:div>
                                                    <w:div w:id="2050953743">
                                                      <w:marLeft w:val="0"/>
                                                      <w:marRight w:val="0"/>
                                                      <w:marTop w:val="0"/>
                                                      <w:marBottom w:val="0"/>
                                                      <w:divBdr>
                                                        <w:top w:val="none" w:sz="0" w:space="0" w:color="auto"/>
                                                        <w:left w:val="none" w:sz="0" w:space="0" w:color="auto"/>
                                                        <w:bottom w:val="none" w:sz="0" w:space="0" w:color="auto"/>
                                                        <w:right w:val="none" w:sz="0" w:space="0" w:color="auto"/>
                                                      </w:divBdr>
                                                    </w:div>
                                                    <w:div w:id="1416591768">
                                                      <w:marLeft w:val="0"/>
                                                      <w:marRight w:val="0"/>
                                                      <w:marTop w:val="0"/>
                                                      <w:marBottom w:val="0"/>
                                                      <w:divBdr>
                                                        <w:top w:val="none" w:sz="0" w:space="0" w:color="auto"/>
                                                        <w:left w:val="none" w:sz="0" w:space="0" w:color="auto"/>
                                                        <w:bottom w:val="none" w:sz="0" w:space="0" w:color="auto"/>
                                                        <w:right w:val="none" w:sz="0" w:space="0" w:color="auto"/>
                                                      </w:divBdr>
                                                    </w:div>
                                                    <w:div w:id="594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8164">
                                              <w:marLeft w:val="0"/>
                                              <w:marRight w:val="0"/>
                                              <w:marTop w:val="0"/>
                                              <w:marBottom w:val="0"/>
                                              <w:divBdr>
                                                <w:top w:val="none" w:sz="0" w:space="0" w:color="auto"/>
                                                <w:left w:val="none" w:sz="0" w:space="0" w:color="auto"/>
                                                <w:bottom w:val="none" w:sz="0" w:space="0" w:color="auto"/>
                                                <w:right w:val="none" w:sz="0" w:space="0" w:color="auto"/>
                                              </w:divBdr>
                                              <w:divsChild>
                                                <w:div w:id="32115517">
                                                  <w:marLeft w:val="0"/>
                                                  <w:marRight w:val="0"/>
                                                  <w:marTop w:val="0"/>
                                                  <w:marBottom w:val="0"/>
                                                  <w:divBdr>
                                                    <w:top w:val="none" w:sz="0" w:space="0" w:color="auto"/>
                                                    <w:left w:val="none" w:sz="0" w:space="0" w:color="auto"/>
                                                    <w:bottom w:val="none" w:sz="0" w:space="0" w:color="auto"/>
                                                    <w:right w:val="none" w:sz="0" w:space="0" w:color="auto"/>
                                                  </w:divBdr>
                                                  <w:divsChild>
                                                    <w:div w:id="2666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5773">
                                              <w:marLeft w:val="0"/>
                                              <w:marRight w:val="0"/>
                                              <w:marTop w:val="0"/>
                                              <w:marBottom w:val="0"/>
                                              <w:divBdr>
                                                <w:top w:val="none" w:sz="0" w:space="0" w:color="auto"/>
                                                <w:left w:val="none" w:sz="0" w:space="0" w:color="auto"/>
                                                <w:bottom w:val="none" w:sz="0" w:space="0" w:color="auto"/>
                                                <w:right w:val="none" w:sz="0" w:space="0" w:color="auto"/>
                                              </w:divBdr>
                                              <w:divsChild>
                                                <w:div w:id="1982684005">
                                                  <w:marLeft w:val="0"/>
                                                  <w:marRight w:val="0"/>
                                                  <w:marTop w:val="0"/>
                                                  <w:marBottom w:val="0"/>
                                                  <w:divBdr>
                                                    <w:top w:val="none" w:sz="0" w:space="0" w:color="auto"/>
                                                    <w:left w:val="none" w:sz="0" w:space="0" w:color="auto"/>
                                                    <w:bottom w:val="none" w:sz="0" w:space="0" w:color="auto"/>
                                                    <w:right w:val="none" w:sz="0" w:space="0" w:color="auto"/>
                                                  </w:divBdr>
                                                  <w:divsChild>
                                                    <w:div w:id="678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61178">
                                              <w:marLeft w:val="0"/>
                                              <w:marRight w:val="0"/>
                                              <w:marTop w:val="0"/>
                                              <w:marBottom w:val="0"/>
                                              <w:divBdr>
                                                <w:top w:val="none" w:sz="0" w:space="0" w:color="auto"/>
                                                <w:left w:val="none" w:sz="0" w:space="0" w:color="auto"/>
                                                <w:bottom w:val="none" w:sz="0" w:space="0" w:color="auto"/>
                                                <w:right w:val="none" w:sz="0" w:space="0" w:color="auto"/>
                                              </w:divBdr>
                                              <w:divsChild>
                                                <w:div w:id="872496694">
                                                  <w:marLeft w:val="0"/>
                                                  <w:marRight w:val="0"/>
                                                  <w:marTop w:val="0"/>
                                                  <w:marBottom w:val="0"/>
                                                  <w:divBdr>
                                                    <w:top w:val="none" w:sz="0" w:space="0" w:color="auto"/>
                                                    <w:left w:val="none" w:sz="0" w:space="0" w:color="auto"/>
                                                    <w:bottom w:val="none" w:sz="0" w:space="0" w:color="auto"/>
                                                    <w:right w:val="none" w:sz="0" w:space="0" w:color="auto"/>
                                                  </w:divBdr>
                                                  <w:divsChild>
                                                    <w:div w:id="7993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2806">
                                              <w:marLeft w:val="0"/>
                                              <w:marRight w:val="0"/>
                                              <w:marTop w:val="0"/>
                                              <w:marBottom w:val="0"/>
                                              <w:divBdr>
                                                <w:top w:val="none" w:sz="0" w:space="0" w:color="auto"/>
                                                <w:left w:val="none" w:sz="0" w:space="0" w:color="auto"/>
                                                <w:bottom w:val="none" w:sz="0" w:space="0" w:color="auto"/>
                                                <w:right w:val="none" w:sz="0" w:space="0" w:color="auto"/>
                                              </w:divBdr>
                                              <w:divsChild>
                                                <w:div w:id="598752640">
                                                  <w:marLeft w:val="0"/>
                                                  <w:marRight w:val="0"/>
                                                  <w:marTop w:val="0"/>
                                                  <w:marBottom w:val="0"/>
                                                  <w:divBdr>
                                                    <w:top w:val="none" w:sz="0" w:space="0" w:color="auto"/>
                                                    <w:left w:val="none" w:sz="0" w:space="0" w:color="auto"/>
                                                    <w:bottom w:val="none" w:sz="0" w:space="0" w:color="auto"/>
                                                    <w:right w:val="none" w:sz="0" w:space="0" w:color="auto"/>
                                                  </w:divBdr>
                                                  <w:divsChild>
                                                    <w:div w:id="1399405249">
                                                      <w:marLeft w:val="0"/>
                                                      <w:marRight w:val="0"/>
                                                      <w:marTop w:val="0"/>
                                                      <w:marBottom w:val="0"/>
                                                      <w:divBdr>
                                                        <w:top w:val="none" w:sz="0" w:space="0" w:color="auto"/>
                                                        <w:left w:val="none" w:sz="0" w:space="0" w:color="auto"/>
                                                        <w:bottom w:val="none" w:sz="0" w:space="0" w:color="auto"/>
                                                        <w:right w:val="none" w:sz="0" w:space="0" w:color="auto"/>
                                                      </w:divBdr>
                                                    </w:div>
                                                    <w:div w:id="176233758">
                                                      <w:marLeft w:val="0"/>
                                                      <w:marRight w:val="0"/>
                                                      <w:marTop w:val="0"/>
                                                      <w:marBottom w:val="0"/>
                                                      <w:divBdr>
                                                        <w:top w:val="none" w:sz="0" w:space="0" w:color="auto"/>
                                                        <w:left w:val="none" w:sz="0" w:space="0" w:color="auto"/>
                                                        <w:bottom w:val="none" w:sz="0" w:space="0" w:color="auto"/>
                                                        <w:right w:val="none" w:sz="0" w:space="0" w:color="auto"/>
                                                      </w:divBdr>
                                                    </w:div>
                                                  </w:divsChild>
                                                </w:div>
                                                <w:div w:id="1481772875">
                                                  <w:marLeft w:val="0"/>
                                                  <w:marRight w:val="0"/>
                                                  <w:marTop w:val="0"/>
                                                  <w:marBottom w:val="0"/>
                                                  <w:divBdr>
                                                    <w:top w:val="none" w:sz="0" w:space="0" w:color="auto"/>
                                                    <w:left w:val="none" w:sz="0" w:space="0" w:color="auto"/>
                                                    <w:bottom w:val="none" w:sz="0" w:space="0" w:color="auto"/>
                                                    <w:right w:val="none" w:sz="0" w:space="0" w:color="auto"/>
                                                  </w:divBdr>
                                                  <w:divsChild>
                                                    <w:div w:id="1362054545">
                                                      <w:marLeft w:val="0"/>
                                                      <w:marRight w:val="0"/>
                                                      <w:marTop w:val="0"/>
                                                      <w:marBottom w:val="0"/>
                                                      <w:divBdr>
                                                        <w:top w:val="none" w:sz="0" w:space="0" w:color="auto"/>
                                                        <w:left w:val="none" w:sz="0" w:space="0" w:color="auto"/>
                                                        <w:bottom w:val="none" w:sz="0" w:space="0" w:color="auto"/>
                                                        <w:right w:val="none" w:sz="0" w:space="0" w:color="auto"/>
                                                      </w:divBdr>
                                                      <w:divsChild>
                                                        <w:div w:id="750351754">
                                                          <w:marLeft w:val="0"/>
                                                          <w:marRight w:val="0"/>
                                                          <w:marTop w:val="0"/>
                                                          <w:marBottom w:val="0"/>
                                                          <w:divBdr>
                                                            <w:top w:val="none" w:sz="0" w:space="0" w:color="auto"/>
                                                            <w:left w:val="none" w:sz="0" w:space="0" w:color="auto"/>
                                                            <w:bottom w:val="none" w:sz="0" w:space="0" w:color="auto"/>
                                                            <w:right w:val="none" w:sz="0" w:space="0" w:color="auto"/>
                                                          </w:divBdr>
                                                          <w:divsChild>
                                                            <w:div w:id="18457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44586">
                                                  <w:marLeft w:val="0"/>
                                                  <w:marRight w:val="0"/>
                                                  <w:marTop w:val="0"/>
                                                  <w:marBottom w:val="0"/>
                                                  <w:divBdr>
                                                    <w:top w:val="none" w:sz="0" w:space="0" w:color="auto"/>
                                                    <w:left w:val="none" w:sz="0" w:space="0" w:color="auto"/>
                                                    <w:bottom w:val="none" w:sz="0" w:space="0" w:color="auto"/>
                                                    <w:right w:val="none" w:sz="0" w:space="0" w:color="auto"/>
                                                  </w:divBdr>
                                                  <w:divsChild>
                                                    <w:div w:id="1053114950">
                                                      <w:marLeft w:val="0"/>
                                                      <w:marRight w:val="0"/>
                                                      <w:marTop w:val="0"/>
                                                      <w:marBottom w:val="0"/>
                                                      <w:divBdr>
                                                        <w:top w:val="none" w:sz="0" w:space="0" w:color="auto"/>
                                                        <w:left w:val="none" w:sz="0" w:space="0" w:color="auto"/>
                                                        <w:bottom w:val="none" w:sz="0" w:space="0" w:color="auto"/>
                                                        <w:right w:val="none" w:sz="0" w:space="0" w:color="auto"/>
                                                      </w:divBdr>
                                                    </w:div>
                                                    <w:div w:id="1559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4577">
                                              <w:marLeft w:val="0"/>
                                              <w:marRight w:val="0"/>
                                              <w:marTop w:val="0"/>
                                              <w:marBottom w:val="0"/>
                                              <w:divBdr>
                                                <w:top w:val="none" w:sz="0" w:space="0" w:color="auto"/>
                                                <w:left w:val="none" w:sz="0" w:space="0" w:color="auto"/>
                                                <w:bottom w:val="none" w:sz="0" w:space="0" w:color="auto"/>
                                                <w:right w:val="none" w:sz="0" w:space="0" w:color="auto"/>
                                              </w:divBdr>
                                              <w:divsChild>
                                                <w:div w:id="1678774003">
                                                  <w:marLeft w:val="0"/>
                                                  <w:marRight w:val="0"/>
                                                  <w:marTop w:val="0"/>
                                                  <w:marBottom w:val="0"/>
                                                  <w:divBdr>
                                                    <w:top w:val="none" w:sz="0" w:space="0" w:color="auto"/>
                                                    <w:left w:val="none" w:sz="0" w:space="0" w:color="auto"/>
                                                    <w:bottom w:val="none" w:sz="0" w:space="0" w:color="auto"/>
                                                    <w:right w:val="none" w:sz="0" w:space="0" w:color="auto"/>
                                                  </w:divBdr>
                                                  <w:divsChild>
                                                    <w:div w:id="410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9539">
                                              <w:marLeft w:val="0"/>
                                              <w:marRight w:val="0"/>
                                              <w:marTop w:val="0"/>
                                              <w:marBottom w:val="0"/>
                                              <w:divBdr>
                                                <w:top w:val="none" w:sz="0" w:space="0" w:color="auto"/>
                                                <w:left w:val="none" w:sz="0" w:space="0" w:color="auto"/>
                                                <w:bottom w:val="none" w:sz="0" w:space="0" w:color="auto"/>
                                                <w:right w:val="none" w:sz="0" w:space="0" w:color="auto"/>
                                              </w:divBdr>
                                              <w:divsChild>
                                                <w:div w:id="1991132337">
                                                  <w:marLeft w:val="0"/>
                                                  <w:marRight w:val="0"/>
                                                  <w:marTop w:val="0"/>
                                                  <w:marBottom w:val="0"/>
                                                  <w:divBdr>
                                                    <w:top w:val="none" w:sz="0" w:space="0" w:color="auto"/>
                                                    <w:left w:val="none" w:sz="0" w:space="0" w:color="auto"/>
                                                    <w:bottom w:val="none" w:sz="0" w:space="0" w:color="auto"/>
                                                    <w:right w:val="none" w:sz="0" w:space="0" w:color="auto"/>
                                                  </w:divBdr>
                                                  <w:divsChild>
                                                    <w:div w:id="2035879980">
                                                      <w:marLeft w:val="0"/>
                                                      <w:marRight w:val="0"/>
                                                      <w:marTop w:val="0"/>
                                                      <w:marBottom w:val="0"/>
                                                      <w:divBdr>
                                                        <w:top w:val="none" w:sz="0" w:space="0" w:color="auto"/>
                                                        <w:left w:val="none" w:sz="0" w:space="0" w:color="auto"/>
                                                        <w:bottom w:val="none" w:sz="0" w:space="0" w:color="auto"/>
                                                        <w:right w:val="none" w:sz="0" w:space="0" w:color="auto"/>
                                                      </w:divBdr>
                                                      <w:divsChild>
                                                        <w:div w:id="53451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52190">
                                              <w:marLeft w:val="0"/>
                                              <w:marRight w:val="0"/>
                                              <w:marTop w:val="0"/>
                                              <w:marBottom w:val="0"/>
                                              <w:divBdr>
                                                <w:top w:val="none" w:sz="0" w:space="0" w:color="auto"/>
                                                <w:left w:val="none" w:sz="0" w:space="0" w:color="auto"/>
                                                <w:bottom w:val="none" w:sz="0" w:space="0" w:color="auto"/>
                                                <w:right w:val="none" w:sz="0" w:space="0" w:color="auto"/>
                                              </w:divBdr>
                                              <w:divsChild>
                                                <w:div w:id="596598547">
                                                  <w:marLeft w:val="0"/>
                                                  <w:marRight w:val="0"/>
                                                  <w:marTop w:val="0"/>
                                                  <w:marBottom w:val="0"/>
                                                  <w:divBdr>
                                                    <w:top w:val="none" w:sz="0" w:space="0" w:color="auto"/>
                                                    <w:left w:val="none" w:sz="0" w:space="0" w:color="auto"/>
                                                    <w:bottom w:val="none" w:sz="0" w:space="0" w:color="auto"/>
                                                    <w:right w:val="none" w:sz="0" w:space="0" w:color="auto"/>
                                                  </w:divBdr>
                                                  <w:divsChild>
                                                    <w:div w:id="6887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76746">
                                              <w:marLeft w:val="0"/>
                                              <w:marRight w:val="0"/>
                                              <w:marTop w:val="0"/>
                                              <w:marBottom w:val="0"/>
                                              <w:divBdr>
                                                <w:top w:val="none" w:sz="0" w:space="0" w:color="auto"/>
                                                <w:left w:val="none" w:sz="0" w:space="0" w:color="auto"/>
                                                <w:bottom w:val="none" w:sz="0" w:space="0" w:color="auto"/>
                                                <w:right w:val="none" w:sz="0" w:space="0" w:color="auto"/>
                                              </w:divBdr>
                                            </w:div>
                                            <w:div w:id="358120918">
                                              <w:marLeft w:val="0"/>
                                              <w:marRight w:val="0"/>
                                              <w:marTop w:val="0"/>
                                              <w:marBottom w:val="0"/>
                                              <w:divBdr>
                                                <w:top w:val="none" w:sz="0" w:space="0" w:color="auto"/>
                                                <w:left w:val="none" w:sz="0" w:space="0" w:color="auto"/>
                                                <w:bottom w:val="none" w:sz="0" w:space="0" w:color="auto"/>
                                                <w:right w:val="none" w:sz="0" w:space="0" w:color="auto"/>
                                              </w:divBdr>
                                              <w:divsChild>
                                                <w:div w:id="1167936796">
                                                  <w:marLeft w:val="0"/>
                                                  <w:marRight w:val="0"/>
                                                  <w:marTop w:val="0"/>
                                                  <w:marBottom w:val="0"/>
                                                  <w:divBdr>
                                                    <w:top w:val="none" w:sz="0" w:space="0" w:color="auto"/>
                                                    <w:left w:val="none" w:sz="0" w:space="0" w:color="auto"/>
                                                    <w:bottom w:val="none" w:sz="0" w:space="0" w:color="auto"/>
                                                    <w:right w:val="none" w:sz="0" w:space="0" w:color="auto"/>
                                                  </w:divBdr>
                                                  <w:divsChild>
                                                    <w:div w:id="513418074">
                                                      <w:marLeft w:val="0"/>
                                                      <w:marRight w:val="0"/>
                                                      <w:marTop w:val="0"/>
                                                      <w:marBottom w:val="0"/>
                                                      <w:divBdr>
                                                        <w:top w:val="none" w:sz="0" w:space="0" w:color="auto"/>
                                                        <w:left w:val="none" w:sz="0" w:space="0" w:color="auto"/>
                                                        <w:bottom w:val="none" w:sz="0" w:space="0" w:color="auto"/>
                                                        <w:right w:val="none" w:sz="0" w:space="0" w:color="auto"/>
                                                      </w:divBdr>
                                                      <w:divsChild>
                                                        <w:div w:id="135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7462">
                                                  <w:marLeft w:val="0"/>
                                                  <w:marRight w:val="0"/>
                                                  <w:marTop w:val="0"/>
                                                  <w:marBottom w:val="0"/>
                                                  <w:divBdr>
                                                    <w:top w:val="none" w:sz="0" w:space="0" w:color="auto"/>
                                                    <w:left w:val="none" w:sz="0" w:space="0" w:color="auto"/>
                                                    <w:bottom w:val="none" w:sz="0" w:space="0" w:color="auto"/>
                                                    <w:right w:val="none" w:sz="0" w:space="0" w:color="auto"/>
                                                  </w:divBdr>
                                                </w:div>
                                                <w:div w:id="1512064371">
                                                  <w:marLeft w:val="0"/>
                                                  <w:marRight w:val="0"/>
                                                  <w:marTop w:val="0"/>
                                                  <w:marBottom w:val="0"/>
                                                  <w:divBdr>
                                                    <w:top w:val="none" w:sz="0" w:space="0" w:color="auto"/>
                                                    <w:left w:val="none" w:sz="0" w:space="0" w:color="auto"/>
                                                    <w:bottom w:val="none" w:sz="0" w:space="0" w:color="auto"/>
                                                    <w:right w:val="none" w:sz="0" w:space="0" w:color="auto"/>
                                                  </w:divBdr>
                                                  <w:divsChild>
                                                    <w:div w:id="1977757194">
                                                      <w:marLeft w:val="0"/>
                                                      <w:marRight w:val="0"/>
                                                      <w:marTop w:val="0"/>
                                                      <w:marBottom w:val="0"/>
                                                      <w:divBdr>
                                                        <w:top w:val="none" w:sz="0" w:space="0" w:color="auto"/>
                                                        <w:left w:val="none" w:sz="0" w:space="0" w:color="auto"/>
                                                        <w:bottom w:val="none" w:sz="0" w:space="0" w:color="auto"/>
                                                        <w:right w:val="none" w:sz="0" w:space="0" w:color="auto"/>
                                                      </w:divBdr>
                                                      <w:divsChild>
                                                        <w:div w:id="19165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2816">
                                                  <w:marLeft w:val="0"/>
                                                  <w:marRight w:val="0"/>
                                                  <w:marTop w:val="0"/>
                                                  <w:marBottom w:val="0"/>
                                                  <w:divBdr>
                                                    <w:top w:val="none" w:sz="0" w:space="0" w:color="auto"/>
                                                    <w:left w:val="none" w:sz="0" w:space="0" w:color="auto"/>
                                                    <w:bottom w:val="none" w:sz="0" w:space="0" w:color="auto"/>
                                                    <w:right w:val="none" w:sz="0" w:space="0" w:color="auto"/>
                                                  </w:divBdr>
                                                  <w:divsChild>
                                                    <w:div w:id="1978534259">
                                                      <w:marLeft w:val="0"/>
                                                      <w:marRight w:val="0"/>
                                                      <w:marTop w:val="0"/>
                                                      <w:marBottom w:val="0"/>
                                                      <w:divBdr>
                                                        <w:top w:val="none" w:sz="0" w:space="0" w:color="auto"/>
                                                        <w:left w:val="none" w:sz="0" w:space="0" w:color="auto"/>
                                                        <w:bottom w:val="none" w:sz="0" w:space="0" w:color="auto"/>
                                                        <w:right w:val="none" w:sz="0" w:space="0" w:color="auto"/>
                                                      </w:divBdr>
                                                    </w:div>
                                                    <w:div w:id="472140674">
                                                      <w:marLeft w:val="0"/>
                                                      <w:marRight w:val="0"/>
                                                      <w:marTop w:val="0"/>
                                                      <w:marBottom w:val="0"/>
                                                      <w:divBdr>
                                                        <w:top w:val="none" w:sz="0" w:space="0" w:color="auto"/>
                                                        <w:left w:val="none" w:sz="0" w:space="0" w:color="auto"/>
                                                        <w:bottom w:val="none" w:sz="0" w:space="0" w:color="auto"/>
                                                        <w:right w:val="none" w:sz="0" w:space="0" w:color="auto"/>
                                                      </w:divBdr>
                                                    </w:div>
                                                  </w:divsChild>
                                                </w:div>
                                                <w:div w:id="1455178280">
                                                  <w:marLeft w:val="0"/>
                                                  <w:marRight w:val="0"/>
                                                  <w:marTop w:val="0"/>
                                                  <w:marBottom w:val="0"/>
                                                  <w:divBdr>
                                                    <w:top w:val="none" w:sz="0" w:space="0" w:color="auto"/>
                                                    <w:left w:val="none" w:sz="0" w:space="0" w:color="auto"/>
                                                    <w:bottom w:val="none" w:sz="0" w:space="0" w:color="auto"/>
                                                    <w:right w:val="none" w:sz="0" w:space="0" w:color="auto"/>
                                                  </w:divBdr>
                                                  <w:divsChild>
                                                    <w:div w:id="607157796">
                                                      <w:marLeft w:val="0"/>
                                                      <w:marRight w:val="0"/>
                                                      <w:marTop w:val="0"/>
                                                      <w:marBottom w:val="0"/>
                                                      <w:divBdr>
                                                        <w:top w:val="none" w:sz="0" w:space="0" w:color="auto"/>
                                                        <w:left w:val="none" w:sz="0" w:space="0" w:color="auto"/>
                                                        <w:bottom w:val="none" w:sz="0" w:space="0" w:color="auto"/>
                                                        <w:right w:val="none" w:sz="0" w:space="0" w:color="auto"/>
                                                      </w:divBdr>
                                                      <w:divsChild>
                                                        <w:div w:id="16004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0712">
                                              <w:marLeft w:val="0"/>
                                              <w:marRight w:val="0"/>
                                              <w:marTop w:val="0"/>
                                              <w:marBottom w:val="0"/>
                                              <w:divBdr>
                                                <w:top w:val="none" w:sz="0" w:space="0" w:color="auto"/>
                                                <w:left w:val="none" w:sz="0" w:space="0" w:color="auto"/>
                                                <w:bottom w:val="none" w:sz="0" w:space="0" w:color="auto"/>
                                                <w:right w:val="none" w:sz="0" w:space="0" w:color="auto"/>
                                              </w:divBdr>
                                              <w:divsChild>
                                                <w:div w:id="1407652560">
                                                  <w:marLeft w:val="0"/>
                                                  <w:marRight w:val="0"/>
                                                  <w:marTop w:val="0"/>
                                                  <w:marBottom w:val="0"/>
                                                  <w:divBdr>
                                                    <w:top w:val="none" w:sz="0" w:space="0" w:color="auto"/>
                                                    <w:left w:val="none" w:sz="0" w:space="0" w:color="auto"/>
                                                    <w:bottom w:val="none" w:sz="0" w:space="0" w:color="auto"/>
                                                    <w:right w:val="none" w:sz="0" w:space="0" w:color="auto"/>
                                                  </w:divBdr>
                                                  <w:divsChild>
                                                    <w:div w:id="6953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0667">
                                              <w:marLeft w:val="0"/>
                                              <w:marRight w:val="0"/>
                                              <w:marTop w:val="0"/>
                                              <w:marBottom w:val="0"/>
                                              <w:divBdr>
                                                <w:top w:val="none" w:sz="0" w:space="0" w:color="auto"/>
                                                <w:left w:val="none" w:sz="0" w:space="0" w:color="auto"/>
                                                <w:bottom w:val="none" w:sz="0" w:space="0" w:color="auto"/>
                                                <w:right w:val="none" w:sz="0" w:space="0" w:color="auto"/>
                                              </w:divBdr>
                                            </w:div>
                                            <w:div w:id="1287928143">
                                              <w:marLeft w:val="0"/>
                                              <w:marRight w:val="0"/>
                                              <w:marTop w:val="0"/>
                                              <w:marBottom w:val="0"/>
                                              <w:divBdr>
                                                <w:top w:val="none" w:sz="0" w:space="0" w:color="auto"/>
                                                <w:left w:val="none" w:sz="0" w:space="0" w:color="auto"/>
                                                <w:bottom w:val="none" w:sz="0" w:space="0" w:color="auto"/>
                                                <w:right w:val="none" w:sz="0" w:space="0" w:color="auto"/>
                                              </w:divBdr>
                                              <w:divsChild>
                                                <w:div w:id="1823036689">
                                                  <w:marLeft w:val="0"/>
                                                  <w:marRight w:val="0"/>
                                                  <w:marTop w:val="0"/>
                                                  <w:marBottom w:val="0"/>
                                                  <w:divBdr>
                                                    <w:top w:val="none" w:sz="0" w:space="0" w:color="auto"/>
                                                    <w:left w:val="none" w:sz="0" w:space="0" w:color="auto"/>
                                                    <w:bottom w:val="none" w:sz="0" w:space="0" w:color="auto"/>
                                                    <w:right w:val="none" w:sz="0" w:space="0" w:color="auto"/>
                                                  </w:divBdr>
                                                  <w:divsChild>
                                                    <w:div w:id="65805974">
                                                      <w:marLeft w:val="0"/>
                                                      <w:marRight w:val="0"/>
                                                      <w:marTop w:val="0"/>
                                                      <w:marBottom w:val="0"/>
                                                      <w:divBdr>
                                                        <w:top w:val="none" w:sz="0" w:space="0" w:color="auto"/>
                                                        <w:left w:val="none" w:sz="0" w:space="0" w:color="auto"/>
                                                        <w:bottom w:val="none" w:sz="0" w:space="0" w:color="auto"/>
                                                        <w:right w:val="none" w:sz="0" w:space="0" w:color="auto"/>
                                                      </w:divBdr>
                                                      <w:divsChild>
                                                        <w:div w:id="17773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6654">
                                                  <w:marLeft w:val="0"/>
                                                  <w:marRight w:val="0"/>
                                                  <w:marTop w:val="0"/>
                                                  <w:marBottom w:val="0"/>
                                                  <w:divBdr>
                                                    <w:top w:val="none" w:sz="0" w:space="0" w:color="auto"/>
                                                    <w:left w:val="none" w:sz="0" w:space="0" w:color="auto"/>
                                                    <w:bottom w:val="none" w:sz="0" w:space="0" w:color="auto"/>
                                                    <w:right w:val="none" w:sz="0" w:space="0" w:color="auto"/>
                                                  </w:divBdr>
                                                </w:div>
                                                <w:div w:id="1372800647">
                                                  <w:marLeft w:val="0"/>
                                                  <w:marRight w:val="0"/>
                                                  <w:marTop w:val="0"/>
                                                  <w:marBottom w:val="0"/>
                                                  <w:divBdr>
                                                    <w:top w:val="none" w:sz="0" w:space="0" w:color="auto"/>
                                                    <w:left w:val="none" w:sz="0" w:space="0" w:color="auto"/>
                                                    <w:bottom w:val="none" w:sz="0" w:space="0" w:color="auto"/>
                                                    <w:right w:val="none" w:sz="0" w:space="0" w:color="auto"/>
                                                  </w:divBdr>
                                                  <w:divsChild>
                                                    <w:div w:id="1299532050">
                                                      <w:marLeft w:val="0"/>
                                                      <w:marRight w:val="0"/>
                                                      <w:marTop w:val="0"/>
                                                      <w:marBottom w:val="0"/>
                                                      <w:divBdr>
                                                        <w:top w:val="none" w:sz="0" w:space="0" w:color="auto"/>
                                                        <w:left w:val="none" w:sz="0" w:space="0" w:color="auto"/>
                                                        <w:bottom w:val="none" w:sz="0" w:space="0" w:color="auto"/>
                                                        <w:right w:val="none" w:sz="0" w:space="0" w:color="auto"/>
                                                      </w:divBdr>
                                                      <w:divsChild>
                                                        <w:div w:id="17434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85134">
                                              <w:marLeft w:val="0"/>
                                              <w:marRight w:val="0"/>
                                              <w:marTop w:val="0"/>
                                              <w:marBottom w:val="0"/>
                                              <w:divBdr>
                                                <w:top w:val="none" w:sz="0" w:space="0" w:color="auto"/>
                                                <w:left w:val="none" w:sz="0" w:space="0" w:color="auto"/>
                                                <w:bottom w:val="none" w:sz="0" w:space="0" w:color="auto"/>
                                                <w:right w:val="none" w:sz="0" w:space="0" w:color="auto"/>
                                              </w:divBdr>
                                              <w:divsChild>
                                                <w:div w:id="857810512">
                                                  <w:marLeft w:val="0"/>
                                                  <w:marRight w:val="0"/>
                                                  <w:marTop w:val="0"/>
                                                  <w:marBottom w:val="0"/>
                                                  <w:divBdr>
                                                    <w:top w:val="none" w:sz="0" w:space="0" w:color="auto"/>
                                                    <w:left w:val="none" w:sz="0" w:space="0" w:color="auto"/>
                                                    <w:bottom w:val="none" w:sz="0" w:space="0" w:color="auto"/>
                                                    <w:right w:val="none" w:sz="0" w:space="0" w:color="auto"/>
                                                  </w:divBdr>
                                                  <w:divsChild>
                                                    <w:div w:id="5382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7550">
                                              <w:marLeft w:val="0"/>
                                              <w:marRight w:val="0"/>
                                              <w:marTop w:val="0"/>
                                              <w:marBottom w:val="0"/>
                                              <w:divBdr>
                                                <w:top w:val="none" w:sz="0" w:space="0" w:color="auto"/>
                                                <w:left w:val="none" w:sz="0" w:space="0" w:color="auto"/>
                                                <w:bottom w:val="none" w:sz="0" w:space="0" w:color="auto"/>
                                                <w:right w:val="none" w:sz="0" w:space="0" w:color="auto"/>
                                              </w:divBdr>
                                              <w:divsChild>
                                                <w:div w:id="961350256">
                                                  <w:marLeft w:val="0"/>
                                                  <w:marRight w:val="0"/>
                                                  <w:marTop w:val="0"/>
                                                  <w:marBottom w:val="0"/>
                                                  <w:divBdr>
                                                    <w:top w:val="none" w:sz="0" w:space="0" w:color="auto"/>
                                                    <w:left w:val="none" w:sz="0" w:space="0" w:color="auto"/>
                                                    <w:bottom w:val="none" w:sz="0" w:space="0" w:color="auto"/>
                                                    <w:right w:val="none" w:sz="0" w:space="0" w:color="auto"/>
                                                  </w:divBdr>
                                                </w:div>
                                                <w:div w:id="925920536">
                                                  <w:marLeft w:val="0"/>
                                                  <w:marRight w:val="0"/>
                                                  <w:marTop w:val="0"/>
                                                  <w:marBottom w:val="0"/>
                                                  <w:divBdr>
                                                    <w:top w:val="none" w:sz="0" w:space="0" w:color="auto"/>
                                                    <w:left w:val="none" w:sz="0" w:space="0" w:color="auto"/>
                                                    <w:bottom w:val="none" w:sz="0" w:space="0" w:color="auto"/>
                                                    <w:right w:val="none" w:sz="0" w:space="0" w:color="auto"/>
                                                  </w:divBdr>
                                                  <w:divsChild>
                                                    <w:div w:id="2088453977">
                                                      <w:marLeft w:val="0"/>
                                                      <w:marRight w:val="0"/>
                                                      <w:marTop w:val="0"/>
                                                      <w:marBottom w:val="0"/>
                                                      <w:divBdr>
                                                        <w:top w:val="none" w:sz="0" w:space="0" w:color="auto"/>
                                                        <w:left w:val="none" w:sz="0" w:space="0" w:color="auto"/>
                                                        <w:bottom w:val="none" w:sz="0" w:space="0" w:color="auto"/>
                                                        <w:right w:val="none" w:sz="0" w:space="0" w:color="auto"/>
                                                      </w:divBdr>
                                                    </w:div>
                                                  </w:divsChild>
                                                </w:div>
                                                <w:div w:id="1284507741">
                                                  <w:marLeft w:val="0"/>
                                                  <w:marRight w:val="0"/>
                                                  <w:marTop w:val="0"/>
                                                  <w:marBottom w:val="0"/>
                                                  <w:divBdr>
                                                    <w:top w:val="none" w:sz="0" w:space="0" w:color="auto"/>
                                                    <w:left w:val="none" w:sz="0" w:space="0" w:color="auto"/>
                                                    <w:bottom w:val="none" w:sz="0" w:space="0" w:color="auto"/>
                                                    <w:right w:val="none" w:sz="0" w:space="0" w:color="auto"/>
                                                  </w:divBdr>
                                                </w:div>
                                                <w:div w:id="831411453">
                                                  <w:marLeft w:val="0"/>
                                                  <w:marRight w:val="0"/>
                                                  <w:marTop w:val="0"/>
                                                  <w:marBottom w:val="0"/>
                                                  <w:divBdr>
                                                    <w:top w:val="none" w:sz="0" w:space="0" w:color="auto"/>
                                                    <w:left w:val="none" w:sz="0" w:space="0" w:color="auto"/>
                                                    <w:bottom w:val="none" w:sz="0" w:space="0" w:color="auto"/>
                                                    <w:right w:val="none" w:sz="0" w:space="0" w:color="auto"/>
                                                  </w:divBdr>
                                                  <w:divsChild>
                                                    <w:div w:id="1666930755">
                                                      <w:marLeft w:val="0"/>
                                                      <w:marRight w:val="0"/>
                                                      <w:marTop w:val="0"/>
                                                      <w:marBottom w:val="0"/>
                                                      <w:divBdr>
                                                        <w:top w:val="none" w:sz="0" w:space="0" w:color="auto"/>
                                                        <w:left w:val="none" w:sz="0" w:space="0" w:color="auto"/>
                                                        <w:bottom w:val="none" w:sz="0" w:space="0" w:color="auto"/>
                                                        <w:right w:val="none" w:sz="0" w:space="0" w:color="auto"/>
                                                      </w:divBdr>
                                                    </w:div>
                                                  </w:divsChild>
                                                </w:div>
                                                <w:div w:id="1797142248">
                                                  <w:marLeft w:val="0"/>
                                                  <w:marRight w:val="0"/>
                                                  <w:marTop w:val="0"/>
                                                  <w:marBottom w:val="0"/>
                                                  <w:divBdr>
                                                    <w:top w:val="none" w:sz="0" w:space="0" w:color="auto"/>
                                                    <w:left w:val="none" w:sz="0" w:space="0" w:color="auto"/>
                                                    <w:bottom w:val="none" w:sz="0" w:space="0" w:color="auto"/>
                                                    <w:right w:val="none" w:sz="0" w:space="0" w:color="auto"/>
                                                  </w:divBdr>
                                                  <w:divsChild>
                                                    <w:div w:id="4524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5787">
                                              <w:marLeft w:val="0"/>
                                              <w:marRight w:val="0"/>
                                              <w:marTop w:val="0"/>
                                              <w:marBottom w:val="0"/>
                                              <w:divBdr>
                                                <w:top w:val="none" w:sz="0" w:space="0" w:color="auto"/>
                                                <w:left w:val="none" w:sz="0" w:space="0" w:color="auto"/>
                                                <w:bottom w:val="none" w:sz="0" w:space="0" w:color="auto"/>
                                                <w:right w:val="none" w:sz="0" w:space="0" w:color="auto"/>
                                              </w:divBdr>
                                              <w:divsChild>
                                                <w:div w:id="341128948">
                                                  <w:marLeft w:val="0"/>
                                                  <w:marRight w:val="0"/>
                                                  <w:marTop w:val="0"/>
                                                  <w:marBottom w:val="0"/>
                                                  <w:divBdr>
                                                    <w:top w:val="none" w:sz="0" w:space="0" w:color="auto"/>
                                                    <w:left w:val="none" w:sz="0" w:space="0" w:color="auto"/>
                                                    <w:bottom w:val="none" w:sz="0" w:space="0" w:color="auto"/>
                                                    <w:right w:val="none" w:sz="0" w:space="0" w:color="auto"/>
                                                  </w:divBdr>
                                                  <w:divsChild>
                                                    <w:div w:id="120567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1993">
                                              <w:marLeft w:val="0"/>
                                              <w:marRight w:val="0"/>
                                              <w:marTop w:val="0"/>
                                              <w:marBottom w:val="0"/>
                                              <w:divBdr>
                                                <w:top w:val="none" w:sz="0" w:space="0" w:color="auto"/>
                                                <w:left w:val="none" w:sz="0" w:space="0" w:color="auto"/>
                                                <w:bottom w:val="none" w:sz="0" w:space="0" w:color="auto"/>
                                                <w:right w:val="none" w:sz="0" w:space="0" w:color="auto"/>
                                              </w:divBdr>
                                              <w:divsChild>
                                                <w:div w:id="640959044">
                                                  <w:marLeft w:val="0"/>
                                                  <w:marRight w:val="0"/>
                                                  <w:marTop w:val="0"/>
                                                  <w:marBottom w:val="0"/>
                                                  <w:divBdr>
                                                    <w:top w:val="none" w:sz="0" w:space="0" w:color="auto"/>
                                                    <w:left w:val="none" w:sz="0" w:space="0" w:color="auto"/>
                                                    <w:bottom w:val="none" w:sz="0" w:space="0" w:color="auto"/>
                                                    <w:right w:val="none" w:sz="0" w:space="0" w:color="auto"/>
                                                  </w:divBdr>
                                                  <w:divsChild>
                                                    <w:div w:id="143621061">
                                                      <w:marLeft w:val="0"/>
                                                      <w:marRight w:val="0"/>
                                                      <w:marTop w:val="0"/>
                                                      <w:marBottom w:val="0"/>
                                                      <w:divBdr>
                                                        <w:top w:val="none" w:sz="0" w:space="0" w:color="auto"/>
                                                        <w:left w:val="none" w:sz="0" w:space="0" w:color="auto"/>
                                                        <w:bottom w:val="none" w:sz="0" w:space="0" w:color="auto"/>
                                                        <w:right w:val="none" w:sz="0" w:space="0" w:color="auto"/>
                                                      </w:divBdr>
                                                    </w:div>
                                                    <w:div w:id="1692217925">
                                                      <w:marLeft w:val="0"/>
                                                      <w:marRight w:val="0"/>
                                                      <w:marTop w:val="0"/>
                                                      <w:marBottom w:val="0"/>
                                                      <w:divBdr>
                                                        <w:top w:val="none" w:sz="0" w:space="0" w:color="auto"/>
                                                        <w:left w:val="none" w:sz="0" w:space="0" w:color="auto"/>
                                                        <w:bottom w:val="none" w:sz="0" w:space="0" w:color="auto"/>
                                                        <w:right w:val="none" w:sz="0" w:space="0" w:color="auto"/>
                                                      </w:divBdr>
                                                    </w:div>
                                                  </w:divsChild>
                                                </w:div>
                                                <w:div w:id="2079747707">
                                                  <w:marLeft w:val="0"/>
                                                  <w:marRight w:val="0"/>
                                                  <w:marTop w:val="0"/>
                                                  <w:marBottom w:val="0"/>
                                                  <w:divBdr>
                                                    <w:top w:val="none" w:sz="0" w:space="0" w:color="auto"/>
                                                    <w:left w:val="none" w:sz="0" w:space="0" w:color="auto"/>
                                                    <w:bottom w:val="none" w:sz="0" w:space="0" w:color="auto"/>
                                                    <w:right w:val="none" w:sz="0" w:space="0" w:color="auto"/>
                                                  </w:divBdr>
                                                  <w:divsChild>
                                                    <w:div w:id="895749400">
                                                      <w:marLeft w:val="0"/>
                                                      <w:marRight w:val="0"/>
                                                      <w:marTop w:val="0"/>
                                                      <w:marBottom w:val="0"/>
                                                      <w:divBdr>
                                                        <w:top w:val="none" w:sz="0" w:space="0" w:color="auto"/>
                                                        <w:left w:val="none" w:sz="0" w:space="0" w:color="auto"/>
                                                        <w:bottom w:val="none" w:sz="0" w:space="0" w:color="auto"/>
                                                        <w:right w:val="none" w:sz="0" w:space="0" w:color="auto"/>
                                                      </w:divBdr>
                                                    </w:div>
                                                    <w:div w:id="13811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45875">
                                              <w:marLeft w:val="0"/>
                                              <w:marRight w:val="0"/>
                                              <w:marTop w:val="0"/>
                                              <w:marBottom w:val="0"/>
                                              <w:divBdr>
                                                <w:top w:val="none" w:sz="0" w:space="0" w:color="auto"/>
                                                <w:left w:val="none" w:sz="0" w:space="0" w:color="auto"/>
                                                <w:bottom w:val="none" w:sz="0" w:space="0" w:color="auto"/>
                                                <w:right w:val="none" w:sz="0" w:space="0" w:color="auto"/>
                                              </w:divBdr>
                                              <w:divsChild>
                                                <w:div w:id="1949698981">
                                                  <w:marLeft w:val="0"/>
                                                  <w:marRight w:val="0"/>
                                                  <w:marTop w:val="0"/>
                                                  <w:marBottom w:val="0"/>
                                                  <w:divBdr>
                                                    <w:top w:val="none" w:sz="0" w:space="0" w:color="auto"/>
                                                    <w:left w:val="none" w:sz="0" w:space="0" w:color="auto"/>
                                                    <w:bottom w:val="none" w:sz="0" w:space="0" w:color="auto"/>
                                                    <w:right w:val="none" w:sz="0" w:space="0" w:color="auto"/>
                                                  </w:divBdr>
                                                  <w:divsChild>
                                                    <w:div w:id="17118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9139">
                                              <w:marLeft w:val="0"/>
                                              <w:marRight w:val="0"/>
                                              <w:marTop w:val="0"/>
                                              <w:marBottom w:val="0"/>
                                              <w:divBdr>
                                                <w:top w:val="none" w:sz="0" w:space="0" w:color="auto"/>
                                                <w:left w:val="none" w:sz="0" w:space="0" w:color="auto"/>
                                                <w:bottom w:val="none" w:sz="0" w:space="0" w:color="auto"/>
                                                <w:right w:val="none" w:sz="0" w:space="0" w:color="auto"/>
                                              </w:divBdr>
                                              <w:divsChild>
                                                <w:div w:id="145170812">
                                                  <w:marLeft w:val="0"/>
                                                  <w:marRight w:val="0"/>
                                                  <w:marTop w:val="0"/>
                                                  <w:marBottom w:val="0"/>
                                                  <w:divBdr>
                                                    <w:top w:val="none" w:sz="0" w:space="0" w:color="auto"/>
                                                    <w:left w:val="none" w:sz="0" w:space="0" w:color="auto"/>
                                                    <w:bottom w:val="none" w:sz="0" w:space="0" w:color="auto"/>
                                                    <w:right w:val="none" w:sz="0" w:space="0" w:color="auto"/>
                                                  </w:divBdr>
                                                  <w:divsChild>
                                                    <w:div w:id="1418092611">
                                                      <w:marLeft w:val="0"/>
                                                      <w:marRight w:val="0"/>
                                                      <w:marTop w:val="0"/>
                                                      <w:marBottom w:val="0"/>
                                                      <w:divBdr>
                                                        <w:top w:val="none" w:sz="0" w:space="0" w:color="auto"/>
                                                        <w:left w:val="none" w:sz="0" w:space="0" w:color="auto"/>
                                                        <w:bottom w:val="none" w:sz="0" w:space="0" w:color="auto"/>
                                                        <w:right w:val="none" w:sz="0" w:space="0" w:color="auto"/>
                                                      </w:divBdr>
                                                      <w:divsChild>
                                                        <w:div w:id="284434406">
                                                          <w:marLeft w:val="0"/>
                                                          <w:marRight w:val="0"/>
                                                          <w:marTop w:val="0"/>
                                                          <w:marBottom w:val="0"/>
                                                          <w:divBdr>
                                                            <w:top w:val="none" w:sz="0" w:space="0" w:color="auto"/>
                                                            <w:left w:val="none" w:sz="0" w:space="0" w:color="auto"/>
                                                            <w:bottom w:val="none" w:sz="0" w:space="0" w:color="auto"/>
                                                            <w:right w:val="none" w:sz="0" w:space="0" w:color="auto"/>
                                                          </w:divBdr>
                                                          <w:divsChild>
                                                            <w:div w:id="5775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781082">
                                              <w:marLeft w:val="0"/>
                                              <w:marRight w:val="0"/>
                                              <w:marTop w:val="0"/>
                                              <w:marBottom w:val="0"/>
                                              <w:divBdr>
                                                <w:top w:val="none" w:sz="0" w:space="0" w:color="auto"/>
                                                <w:left w:val="none" w:sz="0" w:space="0" w:color="auto"/>
                                                <w:bottom w:val="none" w:sz="0" w:space="0" w:color="auto"/>
                                                <w:right w:val="none" w:sz="0" w:space="0" w:color="auto"/>
                                              </w:divBdr>
                                              <w:divsChild>
                                                <w:div w:id="983198470">
                                                  <w:marLeft w:val="0"/>
                                                  <w:marRight w:val="0"/>
                                                  <w:marTop w:val="0"/>
                                                  <w:marBottom w:val="0"/>
                                                  <w:divBdr>
                                                    <w:top w:val="none" w:sz="0" w:space="0" w:color="auto"/>
                                                    <w:left w:val="none" w:sz="0" w:space="0" w:color="auto"/>
                                                    <w:bottom w:val="none" w:sz="0" w:space="0" w:color="auto"/>
                                                    <w:right w:val="none" w:sz="0" w:space="0" w:color="auto"/>
                                                  </w:divBdr>
                                                  <w:divsChild>
                                                    <w:div w:id="1869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5247">
                                              <w:marLeft w:val="0"/>
                                              <w:marRight w:val="0"/>
                                              <w:marTop w:val="0"/>
                                              <w:marBottom w:val="0"/>
                                              <w:divBdr>
                                                <w:top w:val="none" w:sz="0" w:space="0" w:color="auto"/>
                                                <w:left w:val="none" w:sz="0" w:space="0" w:color="auto"/>
                                                <w:bottom w:val="none" w:sz="0" w:space="0" w:color="auto"/>
                                                <w:right w:val="none" w:sz="0" w:space="0" w:color="auto"/>
                                              </w:divBdr>
                                              <w:divsChild>
                                                <w:div w:id="1063216876">
                                                  <w:marLeft w:val="0"/>
                                                  <w:marRight w:val="0"/>
                                                  <w:marTop w:val="0"/>
                                                  <w:marBottom w:val="0"/>
                                                  <w:divBdr>
                                                    <w:top w:val="none" w:sz="0" w:space="0" w:color="auto"/>
                                                    <w:left w:val="none" w:sz="0" w:space="0" w:color="auto"/>
                                                    <w:bottom w:val="none" w:sz="0" w:space="0" w:color="auto"/>
                                                    <w:right w:val="none" w:sz="0" w:space="0" w:color="auto"/>
                                                  </w:divBdr>
                                                  <w:divsChild>
                                                    <w:div w:id="1107310976">
                                                      <w:marLeft w:val="0"/>
                                                      <w:marRight w:val="0"/>
                                                      <w:marTop w:val="0"/>
                                                      <w:marBottom w:val="0"/>
                                                      <w:divBdr>
                                                        <w:top w:val="none" w:sz="0" w:space="0" w:color="auto"/>
                                                        <w:left w:val="none" w:sz="0" w:space="0" w:color="auto"/>
                                                        <w:bottom w:val="none" w:sz="0" w:space="0" w:color="auto"/>
                                                        <w:right w:val="none" w:sz="0" w:space="0" w:color="auto"/>
                                                      </w:divBdr>
                                                      <w:divsChild>
                                                        <w:div w:id="1152716942">
                                                          <w:marLeft w:val="0"/>
                                                          <w:marRight w:val="0"/>
                                                          <w:marTop w:val="0"/>
                                                          <w:marBottom w:val="0"/>
                                                          <w:divBdr>
                                                            <w:top w:val="none" w:sz="0" w:space="0" w:color="auto"/>
                                                            <w:left w:val="none" w:sz="0" w:space="0" w:color="auto"/>
                                                            <w:bottom w:val="none" w:sz="0" w:space="0" w:color="auto"/>
                                                            <w:right w:val="none" w:sz="0" w:space="0" w:color="auto"/>
                                                          </w:divBdr>
                                                        </w:div>
                                                        <w:div w:id="3539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172490">
                                              <w:marLeft w:val="0"/>
                                              <w:marRight w:val="0"/>
                                              <w:marTop w:val="0"/>
                                              <w:marBottom w:val="0"/>
                                              <w:divBdr>
                                                <w:top w:val="none" w:sz="0" w:space="0" w:color="auto"/>
                                                <w:left w:val="none" w:sz="0" w:space="0" w:color="auto"/>
                                                <w:bottom w:val="none" w:sz="0" w:space="0" w:color="auto"/>
                                                <w:right w:val="none" w:sz="0" w:space="0" w:color="auto"/>
                                              </w:divBdr>
                                              <w:divsChild>
                                                <w:div w:id="1780222500">
                                                  <w:marLeft w:val="0"/>
                                                  <w:marRight w:val="0"/>
                                                  <w:marTop w:val="0"/>
                                                  <w:marBottom w:val="0"/>
                                                  <w:divBdr>
                                                    <w:top w:val="none" w:sz="0" w:space="0" w:color="auto"/>
                                                    <w:left w:val="none" w:sz="0" w:space="0" w:color="auto"/>
                                                    <w:bottom w:val="none" w:sz="0" w:space="0" w:color="auto"/>
                                                    <w:right w:val="none" w:sz="0" w:space="0" w:color="auto"/>
                                                  </w:divBdr>
                                                  <w:divsChild>
                                                    <w:div w:id="65025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367">
                                              <w:marLeft w:val="0"/>
                                              <w:marRight w:val="0"/>
                                              <w:marTop w:val="0"/>
                                              <w:marBottom w:val="0"/>
                                              <w:divBdr>
                                                <w:top w:val="none" w:sz="0" w:space="0" w:color="auto"/>
                                                <w:left w:val="none" w:sz="0" w:space="0" w:color="auto"/>
                                                <w:bottom w:val="none" w:sz="0" w:space="0" w:color="auto"/>
                                                <w:right w:val="none" w:sz="0" w:space="0" w:color="auto"/>
                                              </w:divBdr>
                                            </w:div>
                                            <w:div w:id="1723560375">
                                              <w:marLeft w:val="0"/>
                                              <w:marRight w:val="0"/>
                                              <w:marTop w:val="0"/>
                                              <w:marBottom w:val="0"/>
                                              <w:divBdr>
                                                <w:top w:val="none" w:sz="0" w:space="0" w:color="auto"/>
                                                <w:left w:val="none" w:sz="0" w:space="0" w:color="auto"/>
                                                <w:bottom w:val="none" w:sz="0" w:space="0" w:color="auto"/>
                                                <w:right w:val="none" w:sz="0" w:space="0" w:color="auto"/>
                                              </w:divBdr>
                                              <w:divsChild>
                                                <w:div w:id="1314986877">
                                                  <w:marLeft w:val="0"/>
                                                  <w:marRight w:val="0"/>
                                                  <w:marTop w:val="0"/>
                                                  <w:marBottom w:val="0"/>
                                                  <w:divBdr>
                                                    <w:top w:val="none" w:sz="0" w:space="0" w:color="auto"/>
                                                    <w:left w:val="none" w:sz="0" w:space="0" w:color="auto"/>
                                                    <w:bottom w:val="none" w:sz="0" w:space="0" w:color="auto"/>
                                                    <w:right w:val="none" w:sz="0" w:space="0" w:color="auto"/>
                                                  </w:divBdr>
                                                  <w:divsChild>
                                                    <w:div w:id="1742212103">
                                                      <w:marLeft w:val="0"/>
                                                      <w:marRight w:val="0"/>
                                                      <w:marTop w:val="0"/>
                                                      <w:marBottom w:val="0"/>
                                                      <w:divBdr>
                                                        <w:top w:val="none" w:sz="0" w:space="0" w:color="auto"/>
                                                        <w:left w:val="none" w:sz="0" w:space="0" w:color="auto"/>
                                                        <w:bottom w:val="none" w:sz="0" w:space="0" w:color="auto"/>
                                                        <w:right w:val="none" w:sz="0" w:space="0" w:color="auto"/>
                                                      </w:divBdr>
                                                    </w:div>
                                                    <w:div w:id="70810808">
                                                      <w:marLeft w:val="0"/>
                                                      <w:marRight w:val="0"/>
                                                      <w:marTop w:val="0"/>
                                                      <w:marBottom w:val="0"/>
                                                      <w:divBdr>
                                                        <w:top w:val="none" w:sz="0" w:space="0" w:color="auto"/>
                                                        <w:left w:val="none" w:sz="0" w:space="0" w:color="auto"/>
                                                        <w:bottom w:val="none" w:sz="0" w:space="0" w:color="auto"/>
                                                        <w:right w:val="none" w:sz="0" w:space="0" w:color="auto"/>
                                                      </w:divBdr>
                                                    </w:div>
                                                  </w:divsChild>
                                                </w:div>
                                                <w:div w:id="145899503">
                                                  <w:marLeft w:val="0"/>
                                                  <w:marRight w:val="0"/>
                                                  <w:marTop w:val="0"/>
                                                  <w:marBottom w:val="0"/>
                                                  <w:divBdr>
                                                    <w:top w:val="none" w:sz="0" w:space="0" w:color="auto"/>
                                                    <w:left w:val="none" w:sz="0" w:space="0" w:color="auto"/>
                                                    <w:bottom w:val="none" w:sz="0" w:space="0" w:color="auto"/>
                                                    <w:right w:val="none" w:sz="0" w:space="0" w:color="auto"/>
                                                  </w:divBdr>
                                                </w:div>
                                                <w:div w:id="1824278429">
                                                  <w:marLeft w:val="0"/>
                                                  <w:marRight w:val="0"/>
                                                  <w:marTop w:val="0"/>
                                                  <w:marBottom w:val="0"/>
                                                  <w:divBdr>
                                                    <w:top w:val="none" w:sz="0" w:space="0" w:color="auto"/>
                                                    <w:left w:val="none" w:sz="0" w:space="0" w:color="auto"/>
                                                    <w:bottom w:val="none" w:sz="0" w:space="0" w:color="auto"/>
                                                    <w:right w:val="none" w:sz="0" w:space="0" w:color="auto"/>
                                                  </w:divBdr>
                                                  <w:divsChild>
                                                    <w:div w:id="1637099988">
                                                      <w:marLeft w:val="0"/>
                                                      <w:marRight w:val="0"/>
                                                      <w:marTop w:val="0"/>
                                                      <w:marBottom w:val="0"/>
                                                      <w:divBdr>
                                                        <w:top w:val="none" w:sz="0" w:space="0" w:color="auto"/>
                                                        <w:left w:val="none" w:sz="0" w:space="0" w:color="auto"/>
                                                        <w:bottom w:val="none" w:sz="0" w:space="0" w:color="auto"/>
                                                        <w:right w:val="none" w:sz="0" w:space="0" w:color="auto"/>
                                                      </w:divBdr>
                                                    </w:div>
                                                    <w:div w:id="1192258407">
                                                      <w:marLeft w:val="0"/>
                                                      <w:marRight w:val="0"/>
                                                      <w:marTop w:val="0"/>
                                                      <w:marBottom w:val="0"/>
                                                      <w:divBdr>
                                                        <w:top w:val="none" w:sz="0" w:space="0" w:color="auto"/>
                                                        <w:left w:val="none" w:sz="0" w:space="0" w:color="auto"/>
                                                        <w:bottom w:val="none" w:sz="0" w:space="0" w:color="auto"/>
                                                        <w:right w:val="none" w:sz="0" w:space="0" w:color="auto"/>
                                                      </w:divBdr>
                                                    </w:div>
                                                  </w:divsChild>
                                                </w:div>
                                                <w:div w:id="1981376174">
                                                  <w:marLeft w:val="0"/>
                                                  <w:marRight w:val="0"/>
                                                  <w:marTop w:val="0"/>
                                                  <w:marBottom w:val="0"/>
                                                  <w:divBdr>
                                                    <w:top w:val="none" w:sz="0" w:space="0" w:color="auto"/>
                                                    <w:left w:val="none" w:sz="0" w:space="0" w:color="auto"/>
                                                    <w:bottom w:val="none" w:sz="0" w:space="0" w:color="auto"/>
                                                    <w:right w:val="none" w:sz="0" w:space="0" w:color="auto"/>
                                                  </w:divBdr>
                                                </w:div>
                                                <w:div w:id="1427652942">
                                                  <w:marLeft w:val="0"/>
                                                  <w:marRight w:val="0"/>
                                                  <w:marTop w:val="0"/>
                                                  <w:marBottom w:val="0"/>
                                                  <w:divBdr>
                                                    <w:top w:val="none" w:sz="0" w:space="0" w:color="auto"/>
                                                    <w:left w:val="none" w:sz="0" w:space="0" w:color="auto"/>
                                                    <w:bottom w:val="none" w:sz="0" w:space="0" w:color="auto"/>
                                                    <w:right w:val="none" w:sz="0" w:space="0" w:color="auto"/>
                                                  </w:divBdr>
                                                </w:div>
                                              </w:divsChild>
                                            </w:div>
                                            <w:div w:id="1092774391">
                                              <w:marLeft w:val="0"/>
                                              <w:marRight w:val="0"/>
                                              <w:marTop w:val="0"/>
                                              <w:marBottom w:val="0"/>
                                              <w:divBdr>
                                                <w:top w:val="none" w:sz="0" w:space="0" w:color="auto"/>
                                                <w:left w:val="none" w:sz="0" w:space="0" w:color="auto"/>
                                                <w:bottom w:val="none" w:sz="0" w:space="0" w:color="auto"/>
                                                <w:right w:val="none" w:sz="0" w:space="0" w:color="auto"/>
                                              </w:divBdr>
                                              <w:divsChild>
                                                <w:div w:id="929431790">
                                                  <w:marLeft w:val="0"/>
                                                  <w:marRight w:val="0"/>
                                                  <w:marTop w:val="0"/>
                                                  <w:marBottom w:val="0"/>
                                                  <w:divBdr>
                                                    <w:top w:val="none" w:sz="0" w:space="0" w:color="auto"/>
                                                    <w:left w:val="none" w:sz="0" w:space="0" w:color="auto"/>
                                                    <w:bottom w:val="none" w:sz="0" w:space="0" w:color="auto"/>
                                                    <w:right w:val="none" w:sz="0" w:space="0" w:color="auto"/>
                                                  </w:divBdr>
                                                  <w:divsChild>
                                                    <w:div w:id="7836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3803">
                                              <w:marLeft w:val="0"/>
                                              <w:marRight w:val="0"/>
                                              <w:marTop w:val="0"/>
                                              <w:marBottom w:val="0"/>
                                              <w:divBdr>
                                                <w:top w:val="none" w:sz="0" w:space="0" w:color="auto"/>
                                                <w:left w:val="none" w:sz="0" w:space="0" w:color="auto"/>
                                                <w:bottom w:val="none" w:sz="0" w:space="0" w:color="auto"/>
                                                <w:right w:val="none" w:sz="0" w:space="0" w:color="auto"/>
                                              </w:divBdr>
                                            </w:div>
                                          </w:divsChild>
                                        </w:div>
                                        <w:div w:id="1627808830">
                                          <w:marLeft w:val="0"/>
                                          <w:marRight w:val="0"/>
                                          <w:marTop w:val="0"/>
                                          <w:marBottom w:val="0"/>
                                          <w:divBdr>
                                            <w:top w:val="none" w:sz="0" w:space="0" w:color="auto"/>
                                            <w:left w:val="none" w:sz="0" w:space="0" w:color="auto"/>
                                            <w:bottom w:val="none" w:sz="0" w:space="0" w:color="auto"/>
                                            <w:right w:val="none" w:sz="0" w:space="0" w:color="auto"/>
                                          </w:divBdr>
                                          <w:divsChild>
                                            <w:div w:id="1191528573">
                                              <w:marLeft w:val="0"/>
                                              <w:marRight w:val="0"/>
                                              <w:marTop w:val="0"/>
                                              <w:marBottom w:val="0"/>
                                              <w:divBdr>
                                                <w:top w:val="none" w:sz="0" w:space="0" w:color="auto"/>
                                                <w:left w:val="none" w:sz="0" w:space="0" w:color="auto"/>
                                                <w:bottom w:val="none" w:sz="0" w:space="0" w:color="auto"/>
                                                <w:right w:val="none" w:sz="0" w:space="0" w:color="auto"/>
                                              </w:divBdr>
                                              <w:divsChild>
                                                <w:div w:id="1169715683">
                                                  <w:marLeft w:val="0"/>
                                                  <w:marRight w:val="0"/>
                                                  <w:marTop w:val="0"/>
                                                  <w:marBottom w:val="0"/>
                                                  <w:divBdr>
                                                    <w:top w:val="none" w:sz="0" w:space="0" w:color="auto"/>
                                                    <w:left w:val="none" w:sz="0" w:space="0" w:color="auto"/>
                                                    <w:bottom w:val="none" w:sz="0" w:space="0" w:color="auto"/>
                                                    <w:right w:val="none" w:sz="0" w:space="0" w:color="auto"/>
                                                  </w:divBdr>
                                                  <w:divsChild>
                                                    <w:div w:id="9105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69512">
                                              <w:marLeft w:val="0"/>
                                              <w:marRight w:val="0"/>
                                              <w:marTop w:val="0"/>
                                              <w:marBottom w:val="0"/>
                                              <w:divBdr>
                                                <w:top w:val="none" w:sz="0" w:space="0" w:color="auto"/>
                                                <w:left w:val="none" w:sz="0" w:space="0" w:color="auto"/>
                                                <w:bottom w:val="none" w:sz="0" w:space="0" w:color="auto"/>
                                                <w:right w:val="none" w:sz="0" w:space="0" w:color="auto"/>
                                              </w:divBdr>
                                              <w:divsChild>
                                                <w:div w:id="1948150403">
                                                  <w:marLeft w:val="0"/>
                                                  <w:marRight w:val="0"/>
                                                  <w:marTop w:val="0"/>
                                                  <w:marBottom w:val="0"/>
                                                  <w:divBdr>
                                                    <w:top w:val="none" w:sz="0" w:space="0" w:color="auto"/>
                                                    <w:left w:val="none" w:sz="0" w:space="0" w:color="auto"/>
                                                    <w:bottom w:val="none" w:sz="0" w:space="0" w:color="auto"/>
                                                    <w:right w:val="none" w:sz="0" w:space="0" w:color="auto"/>
                                                  </w:divBdr>
                                                  <w:divsChild>
                                                    <w:div w:id="2074813287">
                                                      <w:marLeft w:val="0"/>
                                                      <w:marRight w:val="0"/>
                                                      <w:marTop w:val="0"/>
                                                      <w:marBottom w:val="0"/>
                                                      <w:divBdr>
                                                        <w:top w:val="none" w:sz="0" w:space="0" w:color="auto"/>
                                                        <w:left w:val="none" w:sz="0" w:space="0" w:color="auto"/>
                                                        <w:bottom w:val="none" w:sz="0" w:space="0" w:color="auto"/>
                                                        <w:right w:val="none" w:sz="0" w:space="0" w:color="auto"/>
                                                      </w:divBdr>
                                                    </w:div>
                                                    <w:div w:id="1445659051">
                                                      <w:marLeft w:val="0"/>
                                                      <w:marRight w:val="0"/>
                                                      <w:marTop w:val="0"/>
                                                      <w:marBottom w:val="0"/>
                                                      <w:divBdr>
                                                        <w:top w:val="none" w:sz="0" w:space="0" w:color="auto"/>
                                                        <w:left w:val="none" w:sz="0" w:space="0" w:color="auto"/>
                                                        <w:bottom w:val="none" w:sz="0" w:space="0" w:color="auto"/>
                                                        <w:right w:val="none" w:sz="0" w:space="0" w:color="auto"/>
                                                      </w:divBdr>
                                                      <w:divsChild>
                                                        <w:div w:id="17496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622">
                                                  <w:marLeft w:val="0"/>
                                                  <w:marRight w:val="0"/>
                                                  <w:marTop w:val="0"/>
                                                  <w:marBottom w:val="0"/>
                                                  <w:divBdr>
                                                    <w:top w:val="none" w:sz="0" w:space="0" w:color="auto"/>
                                                    <w:left w:val="none" w:sz="0" w:space="0" w:color="auto"/>
                                                    <w:bottom w:val="none" w:sz="0" w:space="0" w:color="auto"/>
                                                    <w:right w:val="none" w:sz="0" w:space="0" w:color="auto"/>
                                                  </w:divBdr>
                                                </w:div>
                                              </w:divsChild>
                                            </w:div>
                                            <w:div w:id="1064643299">
                                              <w:marLeft w:val="0"/>
                                              <w:marRight w:val="0"/>
                                              <w:marTop w:val="0"/>
                                              <w:marBottom w:val="0"/>
                                              <w:divBdr>
                                                <w:top w:val="none" w:sz="0" w:space="0" w:color="auto"/>
                                                <w:left w:val="none" w:sz="0" w:space="0" w:color="auto"/>
                                                <w:bottom w:val="none" w:sz="0" w:space="0" w:color="auto"/>
                                                <w:right w:val="none" w:sz="0" w:space="0" w:color="auto"/>
                                              </w:divBdr>
                                              <w:divsChild>
                                                <w:div w:id="510071357">
                                                  <w:marLeft w:val="0"/>
                                                  <w:marRight w:val="0"/>
                                                  <w:marTop w:val="0"/>
                                                  <w:marBottom w:val="0"/>
                                                  <w:divBdr>
                                                    <w:top w:val="none" w:sz="0" w:space="0" w:color="auto"/>
                                                    <w:left w:val="none" w:sz="0" w:space="0" w:color="auto"/>
                                                    <w:bottom w:val="none" w:sz="0" w:space="0" w:color="auto"/>
                                                    <w:right w:val="none" w:sz="0" w:space="0" w:color="auto"/>
                                                  </w:divBdr>
                                                  <w:divsChild>
                                                    <w:div w:id="20267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4598">
                                              <w:marLeft w:val="0"/>
                                              <w:marRight w:val="0"/>
                                              <w:marTop w:val="0"/>
                                              <w:marBottom w:val="0"/>
                                              <w:divBdr>
                                                <w:top w:val="none" w:sz="0" w:space="0" w:color="auto"/>
                                                <w:left w:val="none" w:sz="0" w:space="0" w:color="auto"/>
                                                <w:bottom w:val="none" w:sz="0" w:space="0" w:color="auto"/>
                                                <w:right w:val="none" w:sz="0" w:space="0" w:color="auto"/>
                                              </w:divBdr>
                                              <w:divsChild>
                                                <w:div w:id="1580021412">
                                                  <w:marLeft w:val="0"/>
                                                  <w:marRight w:val="0"/>
                                                  <w:marTop w:val="0"/>
                                                  <w:marBottom w:val="0"/>
                                                  <w:divBdr>
                                                    <w:top w:val="none" w:sz="0" w:space="0" w:color="auto"/>
                                                    <w:left w:val="none" w:sz="0" w:space="0" w:color="auto"/>
                                                    <w:bottom w:val="none" w:sz="0" w:space="0" w:color="auto"/>
                                                    <w:right w:val="none" w:sz="0" w:space="0" w:color="auto"/>
                                                  </w:divBdr>
                                                  <w:divsChild>
                                                    <w:div w:id="869562399">
                                                      <w:marLeft w:val="0"/>
                                                      <w:marRight w:val="0"/>
                                                      <w:marTop w:val="0"/>
                                                      <w:marBottom w:val="0"/>
                                                      <w:divBdr>
                                                        <w:top w:val="none" w:sz="0" w:space="0" w:color="auto"/>
                                                        <w:left w:val="none" w:sz="0" w:space="0" w:color="auto"/>
                                                        <w:bottom w:val="none" w:sz="0" w:space="0" w:color="auto"/>
                                                        <w:right w:val="none" w:sz="0" w:space="0" w:color="auto"/>
                                                      </w:divBdr>
                                                    </w:div>
                                                    <w:div w:id="59180783">
                                                      <w:marLeft w:val="0"/>
                                                      <w:marRight w:val="0"/>
                                                      <w:marTop w:val="0"/>
                                                      <w:marBottom w:val="0"/>
                                                      <w:divBdr>
                                                        <w:top w:val="none" w:sz="0" w:space="0" w:color="auto"/>
                                                        <w:left w:val="none" w:sz="0" w:space="0" w:color="auto"/>
                                                        <w:bottom w:val="none" w:sz="0" w:space="0" w:color="auto"/>
                                                        <w:right w:val="none" w:sz="0" w:space="0" w:color="auto"/>
                                                      </w:divBdr>
                                                    </w:div>
                                                    <w:div w:id="1878545527">
                                                      <w:marLeft w:val="0"/>
                                                      <w:marRight w:val="0"/>
                                                      <w:marTop w:val="0"/>
                                                      <w:marBottom w:val="0"/>
                                                      <w:divBdr>
                                                        <w:top w:val="none" w:sz="0" w:space="0" w:color="auto"/>
                                                        <w:left w:val="none" w:sz="0" w:space="0" w:color="auto"/>
                                                        <w:bottom w:val="none" w:sz="0" w:space="0" w:color="auto"/>
                                                        <w:right w:val="none" w:sz="0" w:space="0" w:color="auto"/>
                                                      </w:divBdr>
                                                    </w:div>
                                                    <w:div w:id="516582292">
                                                      <w:marLeft w:val="0"/>
                                                      <w:marRight w:val="0"/>
                                                      <w:marTop w:val="0"/>
                                                      <w:marBottom w:val="0"/>
                                                      <w:divBdr>
                                                        <w:top w:val="none" w:sz="0" w:space="0" w:color="auto"/>
                                                        <w:left w:val="none" w:sz="0" w:space="0" w:color="auto"/>
                                                        <w:bottom w:val="none" w:sz="0" w:space="0" w:color="auto"/>
                                                        <w:right w:val="none" w:sz="0" w:space="0" w:color="auto"/>
                                                      </w:divBdr>
                                                    </w:div>
                                                    <w:div w:id="216821808">
                                                      <w:marLeft w:val="0"/>
                                                      <w:marRight w:val="0"/>
                                                      <w:marTop w:val="0"/>
                                                      <w:marBottom w:val="0"/>
                                                      <w:divBdr>
                                                        <w:top w:val="none" w:sz="0" w:space="0" w:color="auto"/>
                                                        <w:left w:val="none" w:sz="0" w:space="0" w:color="auto"/>
                                                        <w:bottom w:val="none" w:sz="0" w:space="0" w:color="auto"/>
                                                        <w:right w:val="none" w:sz="0" w:space="0" w:color="auto"/>
                                                      </w:divBdr>
                                                    </w:div>
                                                    <w:div w:id="296495738">
                                                      <w:marLeft w:val="0"/>
                                                      <w:marRight w:val="0"/>
                                                      <w:marTop w:val="0"/>
                                                      <w:marBottom w:val="0"/>
                                                      <w:divBdr>
                                                        <w:top w:val="none" w:sz="0" w:space="0" w:color="auto"/>
                                                        <w:left w:val="none" w:sz="0" w:space="0" w:color="auto"/>
                                                        <w:bottom w:val="none" w:sz="0" w:space="0" w:color="auto"/>
                                                        <w:right w:val="none" w:sz="0" w:space="0" w:color="auto"/>
                                                      </w:divBdr>
                                                    </w:div>
                                                    <w:div w:id="18739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69370">
                                              <w:marLeft w:val="0"/>
                                              <w:marRight w:val="0"/>
                                              <w:marTop w:val="0"/>
                                              <w:marBottom w:val="0"/>
                                              <w:divBdr>
                                                <w:top w:val="none" w:sz="0" w:space="0" w:color="auto"/>
                                                <w:left w:val="none" w:sz="0" w:space="0" w:color="auto"/>
                                                <w:bottom w:val="none" w:sz="0" w:space="0" w:color="auto"/>
                                                <w:right w:val="none" w:sz="0" w:space="0" w:color="auto"/>
                                              </w:divBdr>
                                              <w:divsChild>
                                                <w:div w:id="697506168">
                                                  <w:marLeft w:val="0"/>
                                                  <w:marRight w:val="0"/>
                                                  <w:marTop w:val="0"/>
                                                  <w:marBottom w:val="0"/>
                                                  <w:divBdr>
                                                    <w:top w:val="none" w:sz="0" w:space="0" w:color="auto"/>
                                                    <w:left w:val="none" w:sz="0" w:space="0" w:color="auto"/>
                                                    <w:bottom w:val="none" w:sz="0" w:space="0" w:color="auto"/>
                                                    <w:right w:val="none" w:sz="0" w:space="0" w:color="auto"/>
                                                  </w:divBdr>
                                                  <w:divsChild>
                                                    <w:div w:id="12093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3227">
                                              <w:marLeft w:val="0"/>
                                              <w:marRight w:val="0"/>
                                              <w:marTop w:val="0"/>
                                              <w:marBottom w:val="0"/>
                                              <w:divBdr>
                                                <w:top w:val="none" w:sz="0" w:space="0" w:color="auto"/>
                                                <w:left w:val="none" w:sz="0" w:space="0" w:color="auto"/>
                                                <w:bottom w:val="none" w:sz="0" w:space="0" w:color="auto"/>
                                                <w:right w:val="none" w:sz="0" w:space="0" w:color="auto"/>
                                              </w:divBdr>
                                              <w:divsChild>
                                                <w:div w:id="207031466">
                                                  <w:marLeft w:val="0"/>
                                                  <w:marRight w:val="0"/>
                                                  <w:marTop w:val="0"/>
                                                  <w:marBottom w:val="0"/>
                                                  <w:divBdr>
                                                    <w:top w:val="none" w:sz="0" w:space="0" w:color="auto"/>
                                                    <w:left w:val="none" w:sz="0" w:space="0" w:color="auto"/>
                                                    <w:bottom w:val="none" w:sz="0" w:space="0" w:color="auto"/>
                                                    <w:right w:val="none" w:sz="0" w:space="0" w:color="auto"/>
                                                  </w:divBdr>
                                                  <w:divsChild>
                                                    <w:div w:id="4663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0199">
                                              <w:marLeft w:val="0"/>
                                              <w:marRight w:val="0"/>
                                              <w:marTop w:val="0"/>
                                              <w:marBottom w:val="0"/>
                                              <w:divBdr>
                                                <w:top w:val="none" w:sz="0" w:space="0" w:color="auto"/>
                                                <w:left w:val="none" w:sz="0" w:space="0" w:color="auto"/>
                                                <w:bottom w:val="none" w:sz="0" w:space="0" w:color="auto"/>
                                                <w:right w:val="none" w:sz="0" w:space="0" w:color="auto"/>
                                              </w:divBdr>
                                              <w:divsChild>
                                                <w:div w:id="1477333674">
                                                  <w:marLeft w:val="0"/>
                                                  <w:marRight w:val="0"/>
                                                  <w:marTop w:val="0"/>
                                                  <w:marBottom w:val="0"/>
                                                  <w:divBdr>
                                                    <w:top w:val="none" w:sz="0" w:space="0" w:color="auto"/>
                                                    <w:left w:val="none" w:sz="0" w:space="0" w:color="auto"/>
                                                    <w:bottom w:val="none" w:sz="0" w:space="0" w:color="auto"/>
                                                    <w:right w:val="none" w:sz="0" w:space="0" w:color="auto"/>
                                                  </w:divBdr>
                                                  <w:divsChild>
                                                    <w:div w:id="15481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9559">
                                              <w:marLeft w:val="0"/>
                                              <w:marRight w:val="0"/>
                                              <w:marTop w:val="0"/>
                                              <w:marBottom w:val="0"/>
                                              <w:divBdr>
                                                <w:top w:val="none" w:sz="0" w:space="0" w:color="auto"/>
                                                <w:left w:val="none" w:sz="0" w:space="0" w:color="auto"/>
                                                <w:bottom w:val="none" w:sz="0" w:space="0" w:color="auto"/>
                                                <w:right w:val="none" w:sz="0" w:space="0" w:color="auto"/>
                                              </w:divBdr>
                                              <w:divsChild>
                                                <w:div w:id="1600792085">
                                                  <w:marLeft w:val="0"/>
                                                  <w:marRight w:val="0"/>
                                                  <w:marTop w:val="0"/>
                                                  <w:marBottom w:val="0"/>
                                                  <w:divBdr>
                                                    <w:top w:val="none" w:sz="0" w:space="0" w:color="auto"/>
                                                    <w:left w:val="none" w:sz="0" w:space="0" w:color="auto"/>
                                                    <w:bottom w:val="none" w:sz="0" w:space="0" w:color="auto"/>
                                                    <w:right w:val="none" w:sz="0" w:space="0" w:color="auto"/>
                                                  </w:divBdr>
                                                  <w:divsChild>
                                                    <w:div w:id="845095112">
                                                      <w:marLeft w:val="0"/>
                                                      <w:marRight w:val="0"/>
                                                      <w:marTop w:val="0"/>
                                                      <w:marBottom w:val="0"/>
                                                      <w:divBdr>
                                                        <w:top w:val="none" w:sz="0" w:space="0" w:color="auto"/>
                                                        <w:left w:val="none" w:sz="0" w:space="0" w:color="auto"/>
                                                        <w:bottom w:val="none" w:sz="0" w:space="0" w:color="auto"/>
                                                        <w:right w:val="none" w:sz="0" w:space="0" w:color="auto"/>
                                                      </w:divBdr>
                                                    </w:div>
                                                    <w:div w:id="664866039">
                                                      <w:marLeft w:val="0"/>
                                                      <w:marRight w:val="0"/>
                                                      <w:marTop w:val="0"/>
                                                      <w:marBottom w:val="0"/>
                                                      <w:divBdr>
                                                        <w:top w:val="none" w:sz="0" w:space="0" w:color="auto"/>
                                                        <w:left w:val="none" w:sz="0" w:space="0" w:color="auto"/>
                                                        <w:bottom w:val="none" w:sz="0" w:space="0" w:color="auto"/>
                                                        <w:right w:val="none" w:sz="0" w:space="0" w:color="auto"/>
                                                      </w:divBdr>
                                                    </w:div>
                                                  </w:divsChild>
                                                </w:div>
                                                <w:div w:id="1210607977">
                                                  <w:marLeft w:val="0"/>
                                                  <w:marRight w:val="0"/>
                                                  <w:marTop w:val="0"/>
                                                  <w:marBottom w:val="0"/>
                                                  <w:divBdr>
                                                    <w:top w:val="none" w:sz="0" w:space="0" w:color="auto"/>
                                                    <w:left w:val="none" w:sz="0" w:space="0" w:color="auto"/>
                                                    <w:bottom w:val="none" w:sz="0" w:space="0" w:color="auto"/>
                                                    <w:right w:val="none" w:sz="0" w:space="0" w:color="auto"/>
                                                  </w:divBdr>
                                                  <w:divsChild>
                                                    <w:div w:id="906378810">
                                                      <w:marLeft w:val="0"/>
                                                      <w:marRight w:val="0"/>
                                                      <w:marTop w:val="0"/>
                                                      <w:marBottom w:val="0"/>
                                                      <w:divBdr>
                                                        <w:top w:val="none" w:sz="0" w:space="0" w:color="auto"/>
                                                        <w:left w:val="none" w:sz="0" w:space="0" w:color="auto"/>
                                                        <w:bottom w:val="none" w:sz="0" w:space="0" w:color="auto"/>
                                                        <w:right w:val="none" w:sz="0" w:space="0" w:color="auto"/>
                                                      </w:divBdr>
                                                      <w:divsChild>
                                                        <w:div w:id="1490168026">
                                                          <w:marLeft w:val="0"/>
                                                          <w:marRight w:val="0"/>
                                                          <w:marTop w:val="0"/>
                                                          <w:marBottom w:val="0"/>
                                                          <w:divBdr>
                                                            <w:top w:val="none" w:sz="0" w:space="0" w:color="auto"/>
                                                            <w:left w:val="none" w:sz="0" w:space="0" w:color="auto"/>
                                                            <w:bottom w:val="none" w:sz="0" w:space="0" w:color="auto"/>
                                                            <w:right w:val="none" w:sz="0" w:space="0" w:color="auto"/>
                                                          </w:divBdr>
                                                          <w:divsChild>
                                                            <w:div w:id="35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21223">
                                                  <w:marLeft w:val="0"/>
                                                  <w:marRight w:val="0"/>
                                                  <w:marTop w:val="0"/>
                                                  <w:marBottom w:val="0"/>
                                                  <w:divBdr>
                                                    <w:top w:val="none" w:sz="0" w:space="0" w:color="auto"/>
                                                    <w:left w:val="none" w:sz="0" w:space="0" w:color="auto"/>
                                                    <w:bottom w:val="none" w:sz="0" w:space="0" w:color="auto"/>
                                                    <w:right w:val="none" w:sz="0" w:space="0" w:color="auto"/>
                                                  </w:divBdr>
                                                  <w:divsChild>
                                                    <w:div w:id="71317905">
                                                      <w:marLeft w:val="0"/>
                                                      <w:marRight w:val="0"/>
                                                      <w:marTop w:val="0"/>
                                                      <w:marBottom w:val="0"/>
                                                      <w:divBdr>
                                                        <w:top w:val="none" w:sz="0" w:space="0" w:color="auto"/>
                                                        <w:left w:val="none" w:sz="0" w:space="0" w:color="auto"/>
                                                        <w:bottom w:val="none" w:sz="0" w:space="0" w:color="auto"/>
                                                        <w:right w:val="none" w:sz="0" w:space="0" w:color="auto"/>
                                                      </w:divBdr>
                                                    </w:div>
                                                    <w:div w:id="954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3555">
                                              <w:marLeft w:val="0"/>
                                              <w:marRight w:val="0"/>
                                              <w:marTop w:val="0"/>
                                              <w:marBottom w:val="0"/>
                                              <w:divBdr>
                                                <w:top w:val="none" w:sz="0" w:space="0" w:color="auto"/>
                                                <w:left w:val="none" w:sz="0" w:space="0" w:color="auto"/>
                                                <w:bottom w:val="none" w:sz="0" w:space="0" w:color="auto"/>
                                                <w:right w:val="none" w:sz="0" w:space="0" w:color="auto"/>
                                              </w:divBdr>
                                              <w:divsChild>
                                                <w:div w:id="1663970937">
                                                  <w:marLeft w:val="0"/>
                                                  <w:marRight w:val="0"/>
                                                  <w:marTop w:val="0"/>
                                                  <w:marBottom w:val="0"/>
                                                  <w:divBdr>
                                                    <w:top w:val="none" w:sz="0" w:space="0" w:color="auto"/>
                                                    <w:left w:val="none" w:sz="0" w:space="0" w:color="auto"/>
                                                    <w:bottom w:val="none" w:sz="0" w:space="0" w:color="auto"/>
                                                    <w:right w:val="none" w:sz="0" w:space="0" w:color="auto"/>
                                                  </w:divBdr>
                                                  <w:divsChild>
                                                    <w:div w:id="2006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6485">
                                              <w:marLeft w:val="0"/>
                                              <w:marRight w:val="0"/>
                                              <w:marTop w:val="0"/>
                                              <w:marBottom w:val="0"/>
                                              <w:divBdr>
                                                <w:top w:val="none" w:sz="0" w:space="0" w:color="auto"/>
                                                <w:left w:val="none" w:sz="0" w:space="0" w:color="auto"/>
                                                <w:bottom w:val="none" w:sz="0" w:space="0" w:color="auto"/>
                                                <w:right w:val="none" w:sz="0" w:space="0" w:color="auto"/>
                                              </w:divBdr>
                                              <w:divsChild>
                                                <w:div w:id="675615655">
                                                  <w:marLeft w:val="0"/>
                                                  <w:marRight w:val="0"/>
                                                  <w:marTop w:val="0"/>
                                                  <w:marBottom w:val="0"/>
                                                  <w:divBdr>
                                                    <w:top w:val="none" w:sz="0" w:space="0" w:color="auto"/>
                                                    <w:left w:val="none" w:sz="0" w:space="0" w:color="auto"/>
                                                    <w:bottom w:val="none" w:sz="0" w:space="0" w:color="auto"/>
                                                    <w:right w:val="none" w:sz="0" w:space="0" w:color="auto"/>
                                                  </w:divBdr>
                                                  <w:divsChild>
                                                    <w:div w:id="139226674">
                                                      <w:marLeft w:val="0"/>
                                                      <w:marRight w:val="0"/>
                                                      <w:marTop w:val="0"/>
                                                      <w:marBottom w:val="0"/>
                                                      <w:divBdr>
                                                        <w:top w:val="none" w:sz="0" w:space="0" w:color="auto"/>
                                                        <w:left w:val="none" w:sz="0" w:space="0" w:color="auto"/>
                                                        <w:bottom w:val="none" w:sz="0" w:space="0" w:color="auto"/>
                                                        <w:right w:val="none" w:sz="0" w:space="0" w:color="auto"/>
                                                      </w:divBdr>
                                                      <w:divsChild>
                                                        <w:div w:id="20282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3523">
                                                  <w:marLeft w:val="0"/>
                                                  <w:marRight w:val="0"/>
                                                  <w:marTop w:val="0"/>
                                                  <w:marBottom w:val="0"/>
                                                  <w:divBdr>
                                                    <w:top w:val="none" w:sz="0" w:space="0" w:color="auto"/>
                                                    <w:left w:val="none" w:sz="0" w:space="0" w:color="auto"/>
                                                    <w:bottom w:val="none" w:sz="0" w:space="0" w:color="auto"/>
                                                    <w:right w:val="none" w:sz="0" w:space="0" w:color="auto"/>
                                                  </w:divBdr>
                                                  <w:divsChild>
                                                    <w:div w:id="2087994860">
                                                      <w:marLeft w:val="0"/>
                                                      <w:marRight w:val="0"/>
                                                      <w:marTop w:val="0"/>
                                                      <w:marBottom w:val="0"/>
                                                      <w:divBdr>
                                                        <w:top w:val="none" w:sz="0" w:space="0" w:color="auto"/>
                                                        <w:left w:val="none" w:sz="0" w:space="0" w:color="auto"/>
                                                        <w:bottom w:val="none" w:sz="0" w:space="0" w:color="auto"/>
                                                        <w:right w:val="none" w:sz="0" w:space="0" w:color="auto"/>
                                                      </w:divBdr>
                                                    </w:div>
                                                    <w:div w:id="4092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4282">
                                              <w:marLeft w:val="0"/>
                                              <w:marRight w:val="0"/>
                                              <w:marTop w:val="0"/>
                                              <w:marBottom w:val="0"/>
                                              <w:divBdr>
                                                <w:top w:val="none" w:sz="0" w:space="0" w:color="auto"/>
                                                <w:left w:val="none" w:sz="0" w:space="0" w:color="auto"/>
                                                <w:bottom w:val="none" w:sz="0" w:space="0" w:color="auto"/>
                                                <w:right w:val="none" w:sz="0" w:space="0" w:color="auto"/>
                                              </w:divBdr>
                                              <w:divsChild>
                                                <w:div w:id="1098141369">
                                                  <w:marLeft w:val="0"/>
                                                  <w:marRight w:val="0"/>
                                                  <w:marTop w:val="0"/>
                                                  <w:marBottom w:val="0"/>
                                                  <w:divBdr>
                                                    <w:top w:val="none" w:sz="0" w:space="0" w:color="auto"/>
                                                    <w:left w:val="none" w:sz="0" w:space="0" w:color="auto"/>
                                                    <w:bottom w:val="none" w:sz="0" w:space="0" w:color="auto"/>
                                                    <w:right w:val="none" w:sz="0" w:space="0" w:color="auto"/>
                                                  </w:divBdr>
                                                  <w:divsChild>
                                                    <w:div w:id="4481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0681">
                                              <w:marLeft w:val="0"/>
                                              <w:marRight w:val="0"/>
                                              <w:marTop w:val="0"/>
                                              <w:marBottom w:val="0"/>
                                              <w:divBdr>
                                                <w:top w:val="none" w:sz="0" w:space="0" w:color="auto"/>
                                                <w:left w:val="none" w:sz="0" w:space="0" w:color="auto"/>
                                                <w:bottom w:val="none" w:sz="0" w:space="0" w:color="auto"/>
                                                <w:right w:val="none" w:sz="0" w:space="0" w:color="auto"/>
                                              </w:divBdr>
                                            </w:div>
                                            <w:div w:id="1562324954">
                                              <w:marLeft w:val="0"/>
                                              <w:marRight w:val="0"/>
                                              <w:marTop w:val="0"/>
                                              <w:marBottom w:val="0"/>
                                              <w:divBdr>
                                                <w:top w:val="none" w:sz="0" w:space="0" w:color="auto"/>
                                                <w:left w:val="none" w:sz="0" w:space="0" w:color="auto"/>
                                                <w:bottom w:val="none" w:sz="0" w:space="0" w:color="auto"/>
                                                <w:right w:val="none" w:sz="0" w:space="0" w:color="auto"/>
                                              </w:divBdr>
                                              <w:divsChild>
                                                <w:div w:id="1101028640">
                                                  <w:marLeft w:val="0"/>
                                                  <w:marRight w:val="0"/>
                                                  <w:marTop w:val="0"/>
                                                  <w:marBottom w:val="0"/>
                                                  <w:divBdr>
                                                    <w:top w:val="none" w:sz="0" w:space="0" w:color="auto"/>
                                                    <w:left w:val="none" w:sz="0" w:space="0" w:color="auto"/>
                                                    <w:bottom w:val="none" w:sz="0" w:space="0" w:color="auto"/>
                                                    <w:right w:val="none" w:sz="0" w:space="0" w:color="auto"/>
                                                  </w:divBdr>
                                                  <w:divsChild>
                                                    <w:div w:id="1114640894">
                                                      <w:marLeft w:val="0"/>
                                                      <w:marRight w:val="0"/>
                                                      <w:marTop w:val="0"/>
                                                      <w:marBottom w:val="0"/>
                                                      <w:divBdr>
                                                        <w:top w:val="none" w:sz="0" w:space="0" w:color="auto"/>
                                                        <w:left w:val="none" w:sz="0" w:space="0" w:color="auto"/>
                                                        <w:bottom w:val="none" w:sz="0" w:space="0" w:color="auto"/>
                                                        <w:right w:val="none" w:sz="0" w:space="0" w:color="auto"/>
                                                      </w:divBdr>
                                                      <w:divsChild>
                                                        <w:div w:id="208398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6060">
                                                  <w:marLeft w:val="0"/>
                                                  <w:marRight w:val="0"/>
                                                  <w:marTop w:val="0"/>
                                                  <w:marBottom w:val="0"/>
                                                  <w:divBdr>
                                                    <w:top w:val="none" w:sz="0" w:space="0" w:color="auto"/>
                                                    <w:left w:val="none" w:sz="0" w:space="0" w:color="auto"/>
                                                    <w:bottom w:val="none" w:sz="0" w:space="0" w:color="auto"/>
                                                    <w:right w:val="none" w:sz="0" w:space="0" w:color="auto"/>
                                                  </w:divBdr>
                                                </w:div>
                                                <w:div w:id="1448087173">
                                                  <w:marLeft w:val="0"/>
                                                  <w:marRight w:val="0"/>
                                                  <w:marTop w:val="0"/>
                                                  <w:marBottom w:val="0"/>
                                                  <w:divBdr>
                                                    <w:top w:val="none" w:sz="0" w:space="0" w:color="auto"/>
                                                    <w:left w:val="none" w:sz="0" w:space="0" w:color="auto"/>
                                                    <w:bottom w:val="none" w:sz="0" w:space="0" w:color="auto"/>
                                                    <w:right w:val="none" w:sz="0" w:space="0" w:color="auto"/>
                                                  </w:divBdr>
                                                  <w:divsChild>
                                                    <w:div w:id="1331833711">
                                                      <w:marLeft w:val="0"/>
                                                      <w:marRight w:val="0"/>
                                                      <w:marTop w:val="0"/>
                                                      <w:marBottom w:val="0"/>
                                                      <w:divBdr>
                                                        <w:top w:val="none" w:sz="0" w:space="0" w:color="auto"/>
                                                        <w:left w:val="none" w:sz="0" w:space="0" w:color="auto"/>
                                                        <w:bottom w:val="none" w:sz="0" w:space="0" w:color="auto"/>
                                                        <w:right w:val="none" w:sz="0" w:space="0" w:color="auto"/>
                                                      </w:divBdr>
                                                      <w:divsChild>
                                                        <w:div w:id="18928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162">
                                                  <w:marLeft w:val="0"/>
                                                  <w:marRight w:val="0"/>
                                                  <w:marTop w:val="0"/>
                                                  <w:marBottom w:val="0"/>
                                                  <w:divBdr>
                                                    <w:top w:val="none" w:sz="0" w:space="0" w:color="auto"/>
                                                    <w:left w:val="none" w:sz="0" w:space="0" w:color="auto"/>
                                                    <w:bottom w:val="none" w:sz="0" w:space="0" w:color="auto"/>
                                                    <w:right w:val="none" w:sz="0" w:space="0" w:color="auto"/>
                                                  </w:divBdr>
                                                  <w:divsChild>
                                                    <w:div w:id="329872095">
                                                      <w:marLeft w:val="0"/>
                                                      <w:marRight w:val="0"/>
                                                      <w:marTop w:val="0"/>
                                                      <w:marBottom w:val="0"/>
                                                      <w:divBdr>
                                                        <w:top w:val="none" w:sz="0" w:space="0" w:color="auto"/>
                                                        <w:left w:val="none" w:sz="0" w:space="0" w:color="auto"/>
                                                        <w:bottom w:val="none" w:sz="0" w:space="0" w:color="auto"/>
                                                        <w:right w:val="none" w:sz="0" w:space="0" w:color="auto"/>
                                                      </w:divBdr>
                                                    </w:div>
                                                    <w:div w:id="197201310">
                                                      <w:marLeft w:val="0"/>
                                                      <w:marRight w:val="0"/>
                                                      <w:marTop w:val="0"/>
                                                      <w:marBottom w:val="0"/>
                                                      <w:divBdr>
                                                        <w:top w:val="none" w:sz="0" w:space="0" w:color="auto"/>
                                                        <w:left w:val="none" w:sz="0" w:space="0" w:color="auto"/>
                                                        <w:bottom w:val="none" w:sz="0" w:space="0" w:color="auto"/>
                                                        <w:right w:val="none" w:sz="0" w:space="0" w:color="auto"/>
                                                      </w:divBdr>
                                                    </w:div>
                                                  </w:divsChild>
                                                </w:div>
                                                <w:div w:id="1048453685">
                                                  <w:marLeft w:val="0"/>
                                                  <w:marRight w:val="0"/>
                                                  <w:marTop w:val="0"/>
                                                  <w:marBottom w:val="0"/>
                                                  <w:divBdr>
                                                    <w:top w:val="none" w:sz="0" w:space="0" w:color="auto"/>
                                                    <w:left w:val="none" w:sz="0" w:space="0" w:color="auto"/>
                                                    <w:bottom w:val="none" w:sz="0" w:space="0" w:color="auto"/>
                                                    <w:right w:val="none" w:sz="0" w:space="0" w:color="auto"/>
                                                  </w:divBdr>
                                                  <w:divsChild>
                                                    <w:div w:id="1970477413">
                                                      <w:marLeft w:val="0"/>
                                                      <w:marRight w:val="0"/>
                                                      <w:marTop w:val="0"/>
                                                      <w:marBottom w:val="0"/>
                                                      <w:divBdr>
                                                        <w:top w:val="none" w:sz="0" w:space="0" w:color="auto"/>
                                                        <w:left w:val="none" w:sz="0" w:space="0" w:color="auto"/>
                                                        <w:bottom w:val="none" w:sz="0" w:space="0" w:color="auto"/>
                                                        <w:right w:val="none" w:sz="0" w:space="0" w:color="auto"/>
                                                      </w:divBdr>
                                                      <w:divsChild>
                                                        <w:div w:id="18899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0818">
                                              <w:marLeft w:val="0"/>
                                              <w:marRight w:val="0"/>
                                              <w:marTop w:val="0"/>
                                              <w:marBottom w:val="0"/>
                                              <w:divBdr>
                                                <w:top w:val="none" w:sz="0" w:space="0" w:color="auto"/>
                                                <w:left w:val="none" w:sz="0" w:space="0" w:color="auto"/>
                                                <w:bottom w:val="none" w:sz="0" w:space="0" w:color="auto"/>
                                                <w:right w:val="none" w:sz="0" w:space="0" w:color="auto"/>
                                              </w:divBdr>
                                              <w:divsChild>
                                                <w:div w:id="1197617223">
                                                  <w:marLeft w:val="0"/>
                                                  <w:marRight w:val="0"/>
                                                  <w:marTop w:val="0"/>
                                                  <w:marBottom w:val="0"/>
                                                  <w:divBdr>
                                                    <w:top w:val="none" w:sz="0" w:space="0" w:color="auto"/>
                                                    <w:left w:val="none" w:sz="0" w:space="0" w:color="auto"/>
                                                    <w:bottom w:val="none" w:sz="0" w:space="0" w:color="auto"/>
                                                    <w:right w:val="none" w:sz="0" w:space="0" w:color="auto"/>
                                                  </w:divBdr>
                                                  <w:divsChild>
                                                    <w:div w:id="113942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2958">
                                              <w:marLeft w:val="0"/>
                                              <w:marRight w:val="0"/>
                                              <w:marTop w:val="0"/>
                                              <w:marBottom w:val="0"/>
                                              <w:divBdr>
                                                <w:top w:val="none" w:sz="0" w:space="0" w:color="auto"/>
                                                <w:left w:val="none" w:sz="0" w:space="0" w:color="auto"/>
                                                <w:bottom w:val="none" w:sz="0" w:space="0" w:color="auto"/>
                                                <w:right w:val="none" w:sz="0" w:space="0" w:color="auto"/>
                                              </w:divBdr>
                                            </w:div>
                                            <w:div w:id="579564225">
                                              <w:marLeft w:val="0"/>
                                              <w:marRight w:val="0"/>
                                              <w:marTop w:val="0"/>
                                              <w:marBottom w:val="0"/>
                                              <w:divBdr>
                                                <w:top w:val="none" w:sz="0" w:space="0" w:color="auto"/>
                                                <w:left w:val="none" w:sz="0" w:space="0" w:color="auto"/>
                                                <w:bottom w:val="none" w:sz="0" w:space="0" w:color="auto"/>
                                                <w:right w:val="none" w:sz="0" w:space="0" w:color="auto"/>
                                              </w:divBdr>
                                              <w:divsChild>
                                                <w:div w:id="1571042499">
                                                  <w:marLeft w:val="0"/>
                                                  <w:marRight w:val="0"/>
                                                  <w:marTop w:val="0"/>
                                                  <w:marBottom w:val="0"/>
                                                  <w:divBdr>
                                                    <w:top w:val="none" w:sz="0" w:space="0" w:color="auto"/>
                                                    <w:left w:val="none" w:sz="0" w:space="0" w:color="auto"/>
                                                    <w:bottom w:val="none" w:sz="0" w:space="0" w:color="auto"/>
                                                    <w:right w:val="none" w:sz="0" w:space="0" w:color="auto"/>
                                                  </w:divBdr>
                                                  <w:divsChild>
                                                    <w:div w:id="2037735570">
                                                      <w:marLeft w:val="0"/>
                                                      <w:marRight w:val="0"/>
                                                      <w:marTop w:val="0"/>
                                                      <w:marBottom w:val="0"/>
                                                      <w:divBdr>
                                                        <w:top w:val="none" w:sz="0" w:space="0" w:color="auto"/>
                                                        <w:left w:val="none" w:sz="0" w:space="0" w:color="auto"/>
                                                        <w:bottom w:val="none" w:sz="0" w:space="0" w:color="auto"/>
                                                        <w:right w:val="none" w:sz="0" w:space="0" w:color="auto"/>
                                                      </w:divBdr>
                                                      <w:divsChild>
                                                        <w:div w:id="6992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91360">
                                                  <w:marLeft w:val="0"/>
                                                  <w:marRight w:val="0"/>
                                                  <w:marTop w:val="0"/>
                                                  <w:marBottom w:val="0"/>
                                                  <w:divBdr>
                                                    <w:top w:val="none" w:sz="0" w:space="0" w:color="auto"/>
                                                    <w:left w:val="none" w:sz="0" w:space="0" w:color="auto"/>
                                                    <w:bottom w:val="none" w:sz="0" w:space="0" w:color="auto"/>
                                                    <w:right w:val="none" w:sz="0" w:space="0" w:color="auto"/>
                                                  </w:divBdr>
                                                </w:div>
                                                <w:div w:id="1234857736">
                                                  <w:marLeft w:val="0"/>
                                                  <w:marRight w:val="0"/>
                                                  <w:marTop w:val="0"/>
                                                  <w:marBottom w:val="0"/>
                                                  <w:divBdr>
                                                    <w:top w:val="none" w:sz="0" w:space="0" w:color="auto"/>
                                                    <w:left w:val="none" w:sz="0" w:space="0" w:color="auto"/>
                                                    <w:bottom w:val="none" w:sz="0" w:space="0" w:color="auto"/>
                                                    <w:right w:val="none" w:sz="0" w:space="0" w:color="auto"/>
                                                  </w:divBdr>
                                                  <w:divsChild>
                                                    <w:div w:id="1331056981">
                                                      <w:marLeft w:val="0"/>
                                                      <w:marRight w:val="0"/>
                                                      <w:marTop w:val="0"/>
                                                      <w:marBottom w:val="0"/>
                                                      <w:divBdr>
                                                        <w:top w:val="none" w:sz="0" w:space="0" w:color="auto"/>
                                                        <w:left w:val="none" w:sz="0" w:space="0" w:color="auto"/>
                                                        <w:bottom w:val="none" w:sz="0" w:space="0" w:color="auto"/>
                                                        <w:right w:val="none" w:sz="0" w:space="0" w:color="auto"/>
                                                      </w:divBdr>
                                                      <w:divsChild>
                                                        <w:div w:id="11581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370353">
                                              <w:marLeft w:val="0"/>
                                              <w:marRight w:val="0"/>
                                              <w:marTop w:val="0"/>
                                              <w:marBottom w:val="0"/>
                                              <w:divBdr>
                                                <w:top w:val="none" w:sz="0" w:space="0" w:color="auto"/>
                                                <w:left w:val="none" w:sz="0" w:space="0" w:color="auto"/>
                                                <w:bottom w:val="none" w:sz="0" w:space="0" w:color="auto"/>
                                                <w:right w:val="none" w:sz="0" w:space="0" w:color="auto"/>
                                              </w:divBdr>
                                              <w:divsChild>
                                                <w:div w:id="226309899">
                                                  <w:marLeft w:val="0"/>
                                                  <w:marRight w:val="0"/>
                                                  <w:marTop w:val="0"/>
                                                  <w:marBottom w:val="0"/>
                                                  <w:divBdr>
                                                    <w:top w:val="none" w:sz="0" w:space="0" w:color="auto"/>
                                                    <w:left w:val="none" w:sz="0" w:space="0" w:color="auto"/>
                                                    <w:bottom w:val="none" w:sz="0" w:space="0" w:color="auto"/>
                                                    <w:right w:val="none" w:sz="0" w:space="0" w:color="auto"/>
                                                  </w:divBdr>
                                                  <w:divsChild>
                                                    <w:div w:id="19824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3149">
                                              <w:marLeft w:val="0"/>
                                              <w:marRight w:val="0"/>
                                              <w:marTop w:val="0"/>
                                              <w:marBottom w:val="0"/>
                                              <w:divBdr>
                                                <w:top w:val="none" w:sz="0" w:space="0" w:color="auto"/>
                                                <w:left w:val="none" w:sz="0" w:space="0" w:color="auto"/>
                                                <w:bottom w:val="none" w:sz="0" w:space="0" w:color="auto"/>
                                                <w:right w:val="none" w:sz="0" w:space="0" w:color="auto"/>
                                              </w:divBdr>
                                              <w:divsChild>
                                                <w:div w:id="643004872">
                                                  <w:marLeft w:val="0"/>
                                                  <w:marRight w:val="0"/>
                                                  <w:marTop w:val="0"/>
                                                  <w:marBottom w:val="0"/>
                                                  <w:divBdr>
                                                    <w:top w:val="none" w:sz="0" w:space="0" w:color="auto"/>
                                                    <w:left w:val="none" w:sz="0" w:space="0" w:color="auto"/>
                                                    <w:bottom w:val="none" w:sz="0" w:space="0" w:color="auto"/>
                                                    <w:right w:val="none" w:sz="0" w:space="0" w:color="auto"/>
                                                  </w:divBdr>
                                                </w:div>
                                                <w:div w:id="25910338">
                                                  <w:marLeft w:val="0"/>
                                                  <w:marRight w:val="0"/>
                                                  <w:marTop w:val="0"/>
                                                  <w:marBottom w:val="0"/>
                                                  <w:divBdr>
                                                    <w:top w:val="none" w:sz="0" w:space="0" w:color="auto"/>
                                                    <w:left w:val="none" w:sz="0" w:space="0" w:color="auto"/>
                                                    <w:bottom w:val="none" w:sz="0" w:space="0" w:color="auto"/>
                                                    <w:right w:val="none" w:sz="0" w:space="0" w:color="auto"/>
                                                  </w:divBdr>
                                                  <w:divsChild>
                                                    <w:div w:id="275797855">
                                                      <w:marLeft w:val="0"/>
                                                      <w:marRight w:val="0"/>
                                                      <w:marTop w:val="0"/>
                                                      <w:marBottom w:val="0"/>
                                                      <w:divBdr>
                                                        <w:top w:val="none" w:sz="0" w:space="0" w:color="auto"/>
                                                        <w:left w:val="none" w:sz="0" w:space="0" w:color="auto"/>
                                                        <w:bottom w:val="none" w:sz="0" w:space="0" w:color="auto"/>
                                                        <w:right w:val="none" w:sz="0" w:space="0" w:color="auto"/>
                                                      </w:divBdr>
                                                    </w:div>
                                                  </w:divsChild>
                                                </w:div>
                                                <w:div w:id="2013683515">
                                                  <w:marLeft w:val="0"/>
                                                  <w:marRight w:val="0"/>
                                                  <w:marTop w:val="0"/>
                                                  <w:marBottom w:val="0"/>
                                                  <w:divBdr>
                                                    <w:top w:val="none" w:sz="0" w:space="0" w:color="auto"/>
                                                    <w:left w:val="none" w:sz="0" w:space="0" w:color="auto"/>
                                                    <w:bottom w:val="none" w:sz="0" w:space="0" w:color="auto"/>
                                                    <w:right w:val="none" w:sz="0" w:space="0" w:color="auto"/>
                                                  </w:divBdr>
                                                </w:div>
                                                <w:div w:id="1492596027">
                                                  <w:marLeft w:val="0"/>
                                                  <w:marRight w:val="0"/>
                                                  <w:marTop w:val="0"/>
                                                  <w:marBottom w:val="0"/>
                                                  <w:divBdr>
                                                    <w:top w:val="none" w:sz="0" w:space="0" w:color="auto"/>
                                                    <w:left w:val="none" w:sz="0" w:space="0" w:color="auto"/>
                                                    <w:bottom w:val="none" w:sz="0" w:space="0" w:color="auto"/>
                                                    <w:right w:val="none" w:sz="0" w:space="0" w:color="auto"/>
                                                  </w:divBdr>
                                                  <w:divsChild>
                                                    <w:div w:id="143352534">
                                                      <w:marLeft w:val="0"/>
                                                      <w:marRight w:val="0"/>
                                                      <w:marTop w:val="0"/>
                                                      <w:marBottom w:val="0"/>
                                                      <w:divBdr>
                                                        <w:top w:val="none" w:sz="0" w:space="0" w:color="auto"/>
                                                        <w:left w:val="none" w:sz="0" w:space="0" w:color="auto"/>
                                                        <w:bottom w:val="none" w:sz="0" w:space="0" w:color="auto"/>
                                                        <w:right w:val="none" w:sz="0" w:space="0" w:color="auto"/>
                                                      </w:divBdr>
                                                    </w:div>
                                                  </w:divsChild>
                                                </w:div>
                                                <w:div w:id="1096369893">
                                                  <w:marLeft w:val="0"/>
                                                  <w:marRight w:val="0"/>
                                                  <w:marTop w:val="0"/>
                                                  <w:marBottom w:val="0"/>
                                                  <w:divBdr>
                                                    <w:top w:val="none" w:sz="0" w:space="0" w:color="auto"/>
                                                    <w:left w:val="none" w:sz="0" w:space="0" w:color="auto"/>
                                                    <w:bottom w:val="none" w:sz="0" w:space="0" w:color="auto"/>
                                                    <w:right w:val="none" w:sz="0" w:space="0" w:color="auto"/>
                                                  </w:divBdr>
                                                  <w:divsChild>
                                                    <w:div w:id="9684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65723">
                                              <w:marLeft w:val="0"/>
                                              <w:marRight w:val="0"/>
                                              <w:marTop w:val="0"/>
                                              <w:marBottom w:val="0"/>
                                              <w:divBdr>
                                                <w:top w:val="none" w:sz="0" w:space="0" w:color="auto"/>
                                                <w:left w:val="none" w:sz="0" w:space="0" w:color="auto"/>
                                                <w:bottom w:val="none" w:sz="0" w:space="0" w:color="auto"/>
                                                <w:right w:val="none" w:sz="0" w:space="0" w:color="auto"/>
                                              </w:divBdr>
                                              <w:divsChild>
                                                <w:div w:id="422922559">
                                                  <w:marLeft w:val="0"/>
                                                  <w:marRight w:val="0"/>
                                                  <w:marTop w:val="0"/>
                                                  <w:marBottom w:val="0"/>
                                                  <w:divBdr>
                                                    <w:top w:val="none" w:sz="0" w:space="0" w:color="auto"/>
                                                    <w:left w:val="none" w:sz="0" w:space="0" w:color="auto"/>
                                                    <w:bottom w:val="none" w:sz="0" w:space="0" w:color="auto"/>
                                                    <w:right w:val="none" w:sz="0" w:space="0" w:color="auto"/>
                                                  </w:divBdr>
                                                  <w:divsChild>
                                                    <w:div w:id="5306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4100">
                                              <w:marLeft w:val="0"/>
                                              <w:marRight w:val="0"/>
                                              <w:marTop w:val="0"/>
                                              <w:marBottom w:val="0"/>
                                              <w:divBdr>
                                                <w:top w:val="none" w:sz="0" w:space="0" w:color="auto"/>
                                                <w:left w:val="none" w:sz="0" w:space="0" w:color="auto"/>
                                                <w:bottom w:val="none" w:sz="0" w:space="0" w:color="auto"/>
                                                <w:right w:val="none" w:sz="0" w:space="0" w:color="auto"/>
                                              </w:divBdr>
                                              <w:divsChild>
                                                <w:div w:id="1221865181">
                                                  <w:marLeft w:val="0"/>
                                                  <w:marRight w:val="0"/>
                                                  <w:marTop w:val="0"/>
                                                  <w:marBottom w:val="0"/>
                                                  <w:divBdr>
                                                    <w:top w:val="none" w:sz="0" w:space="0" w:color="auto"/>
                                                    <w:left w:val="none" w:sz="0" w:space="0" w:color="auto"/>
                                                    <w:bottom w:val="none" w:sz="0" w:space="0" w:color="auto"/>
                                                    <w:right w:val="none" w:sz="0" w:space="0" w:color="auto"/>
                                                  </w:divBdr>
                                                  <w:divsChild>
                                                    <w:div w:id="556626749">
                                                      <w:marLeft w:val="0"/>
                                                      <w:marRight w:val="0"/>
                                                      <w:marTop w:val="0"/>
                                                      <w:marBottom w:val="0"/>
                                                      <w:divBdr>
                                                        <w:top w:val="none" w:sz="0" w:space="0" w:color="auto"/>
                                                        <w:left w:val="none" w:sz="0" w:space="0" w:color="auto"/>
                                                        <w:bottom w:val="none" w:sz="0" w:space="0" w:color="auto"/>
                                                        <w:right w:val="none" w:sz="0" w:space="0" w:color="auto"/>
                                                      </w:divBdr>
                                                    </w:div>
                                                    <w:div w:id="472140670">
                                                      <w:marLeft w:val="0"/>
                                                      <w:marRight w:val="0"/>
                                                      <w:marTop w:val="0"/>
                                                      <w:marBottom w:val="0"/>
                                                      <w:divBdr>
                                                        <w:top w:val="none" w:sz="0" w:space="0" w:color="auto"/>
                                                        <w:left w:val="none" w:sz="0" w:space="0" w:color="auto"/>
                                                        <w:bottom w:val="none" w:sz="0" w:space="0" w:color="auto"/>
                                                        <w:right w:val="none" w:sz="0" w:space="0" w:color="auto"/>
                                                      </w:divBdr>
                                                    </w:div>
                                                  </w:divsChild>
                                                </w:div>
                                                <w:div w:id="857891331">
                                                  <w:marLeft w:val="0"/>
                                                  <w:marRight w:val="0"/>
                                                  <w:marTop w:val="0"/>
                                                  <w:marBottom w:val="0"/>
                                                  <w:divBdr>
                                                    <w:top w:val="none" w:sz="0" w:space="0" w:color="auto"/>
                                                    <w:left w:val="none" w:sz="0" w:space="0" w:color="auto"/>
                                                    <w:bottom w:val="none" w:sz="0" w:space="0" w:color="auto"/>
                                                    <w:right w:val="none" w:sz="0" w:space="0" w:color="auto"/>
                                                  </w:divBdr>
                                                  <w:divsChild>
                                                    <w:div w:id="1645160763">
                                                      <w:marLeft w:val="0"/>
                                                      <w:marRight w:val="0"/>
                                                      <w:marTop w:val="0"/>
                                                      <w:marBottom w:val="0"/>
                                                      <w:divBdr>
                                                        <w:top w:val="none" w:sz="0" w:space="0" w:color="auto"/>
                                                        <w:left w:val="none" w:sz="0" w:space="0" w:color="auto"/>
                                                        <w:bottom w:val="none" w:sz="0" w:space="0" w:color="auto"/>
                                                        <w:right w:val="none" w:sz="0" w:space="0" w:color="auto"/>
                                                      </w:divBdr>
                                                    </w:div>
                                                    <w:div w:id="16437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8148">
                                              <w:marLeft w:val="0"/>
                                              <w:marRight w:val="0"/>
                                              <w:marTop w:val="0"/>
                                              <w:marBottom w:val="0"/>
                                              <w:divBdr>
                                                <w:top w:val="none" w:sz="0" w:space="0" w:color="auto"/>
                                                <w:left w:val="none" w:sz="0" w:space="0" w:color="auto"/>
                                                <w:bottom w:val="none" w:sz="0" w:space="0" w:color="auto"/>
                                                <w:right w:val="none" w:sz="0" w:space="0" w:color="auto"/>
                                              </w:divBdr>
                                              <w:divsChild>
                                                <w:div w:id="473329323">
                                                  <w:marLeft w:val="0"/>
                                                  <w:marRight w:val="0"/>
                                                  <w:marTop w:val="0"/>
                                                  <w:marBottom w:val="0"/>
                                                  <w:divBdr>
                                                    <w:top w:val="none" w:sz="0" w:space="0" w:color="auto"/>
                                                    <w:left w:val="none" w:sz="0" w:space="0" w:color="auto"/>
                                                    <w:bottom w:val="none" w:sz="0" w:space="0" w:color="auto"/>
                                                    <w:right w:val="none" w:sz="0" w:space="0" w:color="auto"/>
                                                  </w:divBdr>
                                                  <w:divsChild>
                                                    <w:div w:id="20391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2012">
                                              <w:marLeft w:val="0"/>
                                              <w:marRight w:val="0"/>
                                              <w:marTop w:val="0"/>
                                              <w:marBottom w:val="0"/>
                                              <w:divBdr>
                                                <w:top w:val="none" w:sz="0" w:space="0" w:color="auto"/>
                                                <w:left w:val="none" w:sz="0" w:space="0" w:color="auto"/>
                                                <w:bottom w:val="none" w:sz="0" w:space="0" w:color="auto"/>
                                                <w:right w:val="none" w:sz="0" w:space="0" w:color="auto"/>
                                              </w:divBdr>
                                              <w:divsChild>
                                                <w:div w:id="28770941">
                                                  <w:marLeft w:val="0"/>
                                                  <w:marRight w:val="0"/>
                                                  <w:marTop w:val="0"/>
                                                  <w:marBottom w:val="0"/>
                                                  <w:divBdr>
                                                    <w:top w:val="none" w:sz="0" w:space="0" w:color="auto"/>
                                                    <w:left w:val="none" w:sz="0" w:space="0" w:color="auto"/>
                                                    <w:bottom w:val="none" w:sz="0" w:space="0" w:color="auto"/>
                                                    <w:right w:val="none" w:sz="0" w:space="0" w:color="auto"/>
                                                  </w:divBdr>
                                                  <w:divsChild>
                                                    <w:div w:id="1377120433">
                                                      <w:marLeft w:val="0"/>
                                                      <w:marRight w:val="0"/>
                                                      <w:marTop w:val="0"/>
                                                      <w:marBottom w:val="0"/>
                                                      <w:divBdr>
                                                        <w:top w:val="none" w:sz="0" w:space="0" w:color="auto"/>
                                                        <w:left w:val="none" w:sz="0" w:space="0" w:color="auto"/>
                                                        <w:bottom w:val="none" w:sz="0" w:space="0" w:color="auto"/>
                                                        <w:right w:val="none" w:sz="0" w:space="0" w:color="auto"/>
                                                      </w:divBdr>
                                                      <w:divsChild>
                                                        <w:div w:id="2057116259">
                                                          <w:marLeft w:val="0"/>
                                                          <w:marRight w:val="0"/>
                                                          <w:marTop w:val="0"/>
                                                          <w:marBottom w:val="0"/>
                                                          <w:divBdr>
                                                            <w:top w:val="none" w:sz="0" w:space="0" w:color="auto"/>
                                                            <w:left w:val="none" w:sz="0" w:space="0" w:color="auto"/>
                                                            <w:bottom w:val="none" w:sz="0" w:space="0" w:color="auto"/>
                                                            <w:right w:val="none" w:sz="0" w:space="0" w:color="auto"/>
                                                          </w:divBdr>
                                                          <w:divsChild>
                                                            <w:div w:id="12082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528998">
                                              <w:marLeft w:val="0"/>
                                              <w:marRight w:val="0"/>
                                              <w:marTop w:val="0"/>
                                              <w:marBottom w:val="0"/>
                                              <w:divBdr>
                                                <w:top w:val="none" w:sz="0" w:space="0" w:color="auto"/>
                                                <w:left w:val="none" w:sz="0" w:space="0" w:color="auto"/>
                                                <w:bottom w:val="none" w:sz="0" w:space="0" w:color="auto"/>
                                                <w:right w:val="none" w:sz="0" w:space="0" w:color="auto"/>
                                              </w:divBdr>
                                              <w:divsChild>
                                                <w:div w:id="171457184">
                                                  <w:marLeft w:val="0"/>
                                                  <w:marRight w:val="0"/>
                                                  <w:marTop w:val="0"/>
                                                  <w:marBottom w:val="0"/>
                                                  <w:divBdr>
                                                    <w:top w:val="none" w:sz="0" w:space="0" w:color="auto"/>
                                                    <w:left w:val="none" w:sz="0" w:space="0" w:color="auto"/>
                                                    <w:bottom w:val="none" w:sz="0" w:space="0" w:color="auto"/>
                                                    <w:right w:val="none" w:sz="0" w:space="0" w:color="auto"/>
                                                  </w:divBdr>
                                                  <w:divsChild>
                                                    <w:div w:id="7914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30538">
                                              <w:marLeft w:val="0"/>
                                              <w:marRight w:val="0"/>
                                              <w:marTop w:val="0"/>
                                              <w:marBottom w:val="0"/>
                                              <w:divBdr>
                                                <w:top w:val="none" w:sz="0" w:space="0" w:color="auto"/>
                                                <w:left w:val="none" w:sz="0" w:space="0" w:color="auto"/>
                                                <w:bottom w:val="none" w:sz="0" w:space="0" w:color="auto"/>
                                                <w:right w:val="none" w:sz="0" w:space="0" w:color="auto"/>
                                              </w:divBdr>
                                              <w:divsChild>
                                                <w:div w:id="741563757">
                                                  <w:marLeft w:val="0"/>
                                                  <w:marRight w:val="0"/>
                                                  <w:marTop w:val="0"/>
                                                  <w:marBottom w:val="0"/>
                                                  <w:divBdr>
                                                    <w:top w:val="none" w:sz="0" w:space="0" w:color="auto"/>
                                                    <w:left w:val="none" w:sz="0" w:space="0" w:color="auto"/>
                                                    <w:bottom w:val="none" w:sz="0" w:space="0" w:color="auto"/>
                                                    <w:right w:val="none" w:sz="0" w:space="0" w:color="auto"/>
                                                  </w:divBdr>
                                                  <w:divsChild>
                                                    <w:div w:id="855390096">
                                                      <w:marLeft w:val="0"/>
                                                      <w:marRight w:val="0"/>
                                                      <w:marTop w:val="0"/>
                                                      <w:marBottom w:val="0"/>
                                                      <w:divBdr>
                                                        <w:top w:val="none" w:sz="0" w:space="0" w:color="auto"/>
                                                        <w:left w:val="none" w:sz="0" w:space="0" w:color="auto"/>
                                                        <w:bottom w:val="none" w:sz="0" w:space="0" w:color="auto"/>
                                                        <w:right w:val="none" w:sz="0" w:space="0" w:color="auto"/>
                                                      </w:divBdr>
                                                      <w:divsChild>
                                                        <w:div w:id="135151311">
                                                          <w:marLeft w:val="0"/>
                                                          <w:marRight w:val="0"/>
                                                          <w:marTop w:val="0"/>
                                                          <w:marBottom w:val="0"/>
                                                          <w:divBdr>
                                                            <w:top w:val="none" w:sz="0" w:space="0" w:color="auto"/>
                                                            <w:left w:val="none" w:sz="0" w:space="0" w:color="auto"/>
                                                            <w:bottom w:val="none" w:sz="0" w:space="0" w:color="auto"/>
                                                            <w:right w:val="none" w:sz="0" w:space="0" w:color="auto"/>
                                                          </w:divBdr>
                                                        </w:div>
                                                        <w:div w:id="7705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25203">
                                              <w:marLeft w:val="0"/>
                                              <w:marRight w:val="0"/>
                                              <w:marTop w:val="0"/>
                                              <w:marBottom w:val="0"/>
                                              <w:divBdr>
                                                <w:top w:val="none" w:sz="0" w:space="0" w:color="auto"/>
                                                <w:left w:val="none" w:sz="0" w:space="0" w:color="auto"/>
                                                <w:bottom w:val="none" w:sz="0" w:space="0" w:color="auto"/>
                                                <w:right w:val="none" w:sz="0" w:space="0" w:color="auto"/>
                                              </w:divBdr>
                                              <w:divsChild>
                                                <w:div w:id="1113745949">
                                                  <w:marLeft w:val="0"/>
                                                  <w:marRight w:val="0"/>
                                                  <w:marTop w:val="0"/>
                                                  <w:marBottom w:val="0"/>
                                                  <w:divBdr>
                                                    <w:top w:val="none" w:sz="0" w:space="0" w:color="auto"/>
                                                    <w:left w:val="none" w:sz="0" w:space="0" w:color="auto"/>
                                                    <w:bottom w:val="none" w:sz="0" w:space="0" w:color="auto"/>
                                                    <w:right w:val="none" w:sz="0" w:space="0" w:color="auto"/>
                                                  </w:divBdr>
                                                  <w:divsChild>
                                                    <w:div w:id="4252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2605">
                                              <w:marLeft w:val="0"/>
                                              <w:marRight w:val="0"/>
                                              <w:marTop w:val="0"/>
                                              <w:marBottom w:val="0"/>
                                              <w:divBdr>
                                                <w:top w:val="none" w:sz="0" w:space="0" w:color="auto"/>
                                                <w:left w:val="none" w:sz="0" w:space="0" w:color="auto"/>
                                                <w:bottom w:val="none" w:sz="0" w:space="0" w:color="auto"/>
                                                <w:right w:val="none" w:sz="0" w:space="0" w:color="auto"/>
                                              </w:divBdr>
                                              <w:divsChild>
                                                <w:div w:id="623073461">
                                                  <w:marLeft w:val="0"/>
                                                  <w:marRight w:val="0"/>
                                                  <w:marTop w:val="0"/>
                                                  <w:marBottom w:val="0"/>
                                                  <w:divBdr>
                                                    <w:top w:val="none" w:sz="0" w:space="0" w:color="auto"/>
                                                    <w:left w:val="none" w:sz="0" w:space="0" w:color="auto"/>
                                                    <w:bottom w:val="none" w:sz="0" w:space="0" w:color="auto"/>
                                                    <w:right w:val="none" w:sz="0" w:space="0" w:color="auto"/>
                                                  </w:divBdr>
                                                  <w:divsChild>
                                                    <w:div w:id="886182629">
                                                      <w:marLeft w:val="0"/>
                                                      <w:marRight w:val="0"/>
                                                      <w:marTop w:val="0"/>
                                                      <w:marBottom w:val="0"/>
                                                      <w:divBdr>
                                                        <w:top w:val="none" w:sz="0" w:space="0" w:color="auto"/>
                                                        <w:left w:val="none" w:sz="0" w:space="0" w:color="auto"/>
                                                        <w:bottom w:val="none" w:sz="0" w:space="0" w:color="auto"/>
                                                        <w:right w:val="none" w:sz="0" w:space="0" w:color="auto"/>
                                                      </w:divBdr>
                                                    </w:div>
                                                    <w:div w:id="2047362851">
                                                      <w:marLeft w:val="0"/>
                                                      <w:marRight w:val="0"/>
                                                      <w:marTop w:val="0"/>
                                                      <w:marBottom w:val="0"/>
                                                      <w:divBdr>
                                                        <w:top w:val="none" w:sz="0" w:space="0" w:color="auto"/>
                                                        <w:left w:val="none" w:sz="0" w:space="0" w:color="auto"/>
                                                        <w:bottom w:val="none" w:sz="0" w:space="0" w:color="auto"/>
                                                        <w:right w:val="none" w:sz="0" w:space="0" w:color="auto"/>
                                                      </w:divBdr>
                                                    </w:div>
                                                  </w:divsChild>
                                                </w:div>
                                                <w:div w:id="533929621">
                                                  <w:marLeft w:val="0"/>
                                                  <w:marRight w:val="0"/>
                                                  <w:marTop w:val="0"/>
                                                  <w:marBottom w:val="0"/>
                                                  <w:divBdr>
                                                    <w:top w:val="none" w:sz="0" w:space="0" w:color="auto"/>
                                                    <w:left w:val="none" w:sz="0" w:space="0" w:color="auto"/>
                                                    <w:bottom w:val="none" w:sz="0" w:space="0" w:color="auto"/>
                                                    <w:right w:val="none" w:sz="0" w:space="0" w:color="auto"/>
                                                  </w:divBdr>
                                                  <w:divsChild>
                                                    <w:div w:id="1923372095">
                                                      <w:marLeft w:val="0"/>
                                                      <w:marRight w:val="0"/>
                                                      <w:marTop w:val="0"/>
                                                      <w:marBottom w:val="0"/>
                                                      <w:divBdr>
                                                        <w:top w:val="none" w:sz="0" w:space="0" w:color="auto"/>
                                                        <w:left w:val="none" w:sz="0" w:space="0" w:color="auto"/>
                                                        <w:bottom w:val="none" w:sz="0" w:space="0" w:color="auto"/>
                                                        <w:right w:val="none" w:sz="0" w:space="0" w:color="auto"/>
                                                      </w:divBdr>
                                                      <w:divsChild>
                                                        <w:div w:id="8626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3583">
                                                  <w:marLeft w:val="0"/>
                                                  <w:marRight w:val="0"/>
                                                  <w:marTop w:val="0"/>
                                                  <w:marBottom w:val="0"/>
                                                  <w:divBdr>
                                                    <w:top w:val="none" w:sz="0" w:space="0" w:color="auto"/>
                                                    <w:left w:val="none" w:sz="0" w:space="0" w:color="auto"/>
                                                    <w:bottom w:val="none" w:sz="0" w:space="0" w:color="auto"/>
                                                    <w:right w:val="none" w:sz="0" w:space="0" w:color="auto"/>
                                                  </w:divBdr>
                                                  <w:divsChild>
                                                    <w:div w:id="612446736">
                                                      <w:marLeft w:val="0"/>
                                                      <w:marRight w:val="0"/>
                                                      <w:marTop w:val="0"/>
                                                      <w:marBottom w:val="0"/>
                                                      <w:divBdr>
                                                        <w:top w:val="none" w:sz="0" w:space="0" w:color="auto"/>
                                                        <w:left w:val="none" w:sz="0" w:space="0" w:color="auto"/>
                                                        <w:bottom w:val="none" w:sz="0" w:space="0" w:color="auto"/>
                                                        <w:right w:val="none" w:sz="0" w:space="0" w:color="auto"/>
                                                      </w:divBdr>
                                                      <w:divsChild>
                                                        <w:div w:id="10852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6388">
                                                  <w:marLeft w:val="0"/>
                                                  <w:marRight w:val="0"/>
                                                  <w:marTop w:val="0"/>
                                                  <w:marBottom w:val="0"/>
                                                  <w:divBdr>
                                                    <w:top w:val="none" w:sz="0" w:space="0" w:color="auto"/>
                                                    <w:left w:val="none" w:sz="0" w:space="0" w:color="auto"/>
                                                    <w:bottom w:val="none" w:sz="0" w:space="0" w:color="auto"/>
                                                    <w:right w:val="none" w:sz="0" w:space="0" w:color="auto"/>
                                                  </w:divBdr>
                                                  <w:divsChild>
                                                    <w:div w:id="1280987384">
                                                      <w:marLeft w:val="0"/>
                                                      <w:marRight w:val="0"/>
                                                      <w:marTop w:val="0"/>
                                                      <w:marBottom w:val="0"/>
                                                      <w:divBdr>
                                                        <w:top w:val="none" w:sz="0" w:space="0" w:color="auto"/>
                                                        <w:left w:val="none" w:sz="0" w:space="0" w:color="auto"/>
                                                        <w:bottom w:val="none" w:sz="0" w:space="0" w:color="auto"/>
                                                        <w:right w:val="none" w:sz="0" w:space="0" w:color="auto"/>
                                                      </w:divBdr>
                                                      <w:divsChild>
                                                        <w:div w:id="1251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36619">
                                              <w:marLeft w:val="0"/>
                                              <w:marRight w:val="0"/>
                                              <w:marTop w:val="0"/>
                                              <w:marBottom w:val="0"/>
                                              <w:divBdr>
                                                <w:top w:val="none" w:sz="0" w:space="0" w:color="auto"/>
                                                <w:left w:val="none" w:sz="0" w:space="0" w:color="auto"/>
                                                <w:bottom w:val="none" w:sz="0" w:space="0" w:color="auto"/>
                                                <w:right w:val="none" w:sz="0" w:space="0" w:color="auto"/>
                                              </w:divBdr>
                                              <w:divsChild>
                                                <w:div w:id="1856531271">
                                                  <w:marLeft w:val="0"/>
                                                  <w:marRight w:val="0"/>
                                                  <w:marTop w:val="0"/>
                                                  <w:marBottom w:val="0"/>
                                                  <w:divBdr>
                                                    <w:top w:val="none" w:sz="0" w:space="0" w:color="auto"/>
                                                    <w:left w:val="none" w:sz="0" w:space="0" w:color="auto"/>
                                                    <w:bottom w:val="none" w:sz="0" w:space="0" w:color="auto"/>
                                                    <w:right w:val="none" w:sz="0" w:space="0" w:color="auto"/>
                                                  </w:divBdr>
                                                  <w:divsChild>
                                                    <w:div w:id="5107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4136">
                                              <w:marLeft w:val="0"/>
                                              <w:marRight w:val="0"/>
                                              <w:marTop w:val="0"/>
                                              <w:marBottom w:val="0"/>
                                              <w:divBdr>
                                                <w:top w:val="none" w:sz="0" w:space="0" w:color="auto"/>
                                                <w:left w:val="none" w:sz="0" w:space="0" w:color="auto"/>
                                                <w:bottom w:val="none" w:sz="0" w:space="0" w:color="auto"/>
                                                <w:right w:val="none" w:sz="0" w:space="0" w:color="auto"/>
                                              </w:divBdr>
                                            </w:div>
                                            <w:div w:id="790129624">
                                              <w:marLeft w:val="0"/>
                                              <w:marRight w:val="0"/>
                                              <w:marTop w:val="0"/>
                                              <w:marBottom w:val="0"/>
                                              <w:divBdr>
                                                <w:top w:val="none" w:sz="0" w:space="0" w:color="auto"/>
                                                <w:left w:val="none" w:sz="0" w:space="0" w:color="auto"/>
                                                <w:bottom w:val="none" w:sz="0" w:space="0" w:color="auto"/>
                                                <w:right w:val="none" w:sz="0" w:space="0" w:color="auto"/>
                                              </w:divBdr>
                                              <w:divsChild>
                                                <w:div w:id="1266035242">
                                                  <w:marLeft w:val="0"/>
                                                  <w:marRight w:val="0"/>
                                                  <w:marTop w:val="0"/>
                                                  <w:marBottom w:val="0"/>
                                                  <w:divBdr>
                                                    <w:top w:val="none" w:sz="0" w:space="0" w:color="auto"/>
                                                    <w:left w:val="none" w:sz="0" w:space="0" w:color="auto"/>
                                                    <w:bottom w:val="none" w:sz="0" w:space="0" w:color="auto"/>
                                                    <w:right w:val="none" w:sz="0" w:space="0" w:color="auto"/>
                                                  </w:divBdr>
                                                  <w:divsChild>
                                                    <w:div w:id="976374036">
                                                      <w:marLeft w:val="0"/>
                                                      <w:marRight w:val="0"/>
                                                      <w:marTop w:val="0"/>
                                                      <w:marBottom w:val="0"/>
                                                      <w:divBdr>
                                                        <w:top w:val="none" w:sz="0" w:space="0" w:color="auto"/>
                                                        <w:left w:val="none" w:sz="0" w:space="0" w:color="auto"/>
                                                        <w:bottom w:val="none" w:sz="0" w:space="0" w:color="auto"/>
                                                        <w:right w:val="none" w:sz="0" w:space="0" w:color="auto"/>
                                                      </w:divBdr>
                                                    </w:div>
                                                    <w:div w:id="541400832">
                                                      <w:marLeft w:val="0"/>
                                                      <w:marRight w:val="0"/>
                                                      <w:marTop w:val="0"/>
                                                      <w:marBottom w:val="0"/>
                                                      <w:divBdr>
                                                        <w:top w:val="none" w:sz="0" w:space="0" w:color="auto"/>
                                                        <w:left w:val="none" w:sz="0" w:space="0" w:color="auto"/>
                                                        <w:bottom w:val="none" w:sz="0" w:space="0" w:color="auto"/>
                                                        <w:right w:val="none" w:sz="0" w:space="0" w:color="auto"/>
                                                      </w:divBdr>
                                                    </w:div>
                                                  </w:divsChild>
                                                </w:div>
                                                <w:div w:id="356933817">
                                                  <w:marLeft w:val="0"/>
                                                  <w:marRight w:val="0"/>
                                                  <w:marTop w:val="0"/>
                                                  <w:marBottom w:val="0"/>
                                                  <w:divBdr>
                                                    <w:top w:val="none" w:sz="0" w:space="0" w:color="auto"/>
                                                    <w:left w:val="none" w:sz="0" w:space="0" w:color="auto"/>
                                                    <w:bottom w:val="none" w:sz="0" w:space="0" w:color="auto"/>
                                                    <w:right w:val="none" w:sz="0" w:space="0" w:color="auto"/>
                                                  </w:divBdr>
                                                </w:div>
                                                <w:div w:id="1082071875">
                                                  <w:marLeft w:val="0"/>
                                                  <w:marRight w:val="0"/>
                                                  <w:marTop w:val="0"/>
                                                  <w:marBottom w:val="0"/>
                                                  <w:divBdr>
                                                    <w:top w:val="none" w:sz="0" w:space="0" w:color="auto"/>
                                                    <w:left w:val="none" w:sz="0" w:space="0" w:color="auto"/>
                                                    <w:bottom w:val="none" w:sz="0" w:space="0" w:color="auto"/>
                                                    <w:right w:val="none" w:sz="0" w:space="0" w:color="auto"/>
                                                  </w:divBdr>
                                                  <w:divsChild>
                                                    <w:div w:id="1357733402">
                                                      <w:marLeft w:val="0"/>
                                                      <w:marRight w:val="0"/>
                                                      <w:marTop w:val="0"/>
                                                      <w:marBottom w:val="0"/>
                                                      <w:divBdr>
                                                        <w:top w:val="none" w:sz="0" w:space="0" w:color="auto"/>
                                                        <w:left w:val="none" w:sz="0" w:space="0" w:color="auto"/>
                                                        <w:bottom w:val="none" w:sz="0" w:space="0" w:color="auto"/>
                                                        <w:right w:val="none" w:sz="0" w:space="0" w:color="auto"/>
                                                      </w:divBdr>
                                                    </w:div>
                                                    <w:div w:id="836188329">
                                                      <w:marLeft w:val="0"/>
                                                      <w:marRight w:val="0"/>
                                                      <w:marTop w:val="0"/>
                                                      <w:marBottom w:val="0"/>
                                                      <w:divBdr>
                                                        <w:top w:val="none" w:sz="0" w:space="0" w:color="auto"/>
                                                        <w:left w:val="none" w:sz="0" w:space="0" w:color="auto"/>
                                                        <w:bottom w:val="none" w:sz="0" w:space="0" w:color="auto"/>
                                                        <w:right w:val="none" w:sz="0" w:space="0" w:color="auto"/>
                                                      </w:divBdr>
                                                    </w:div>
                                                  </w:divsChild>
                                                </w:div>
                                                <w:div w:id="2052993154">
                                                  <w:marLeft w:val="0"/>
                                                  <w:marRight w:val="0"/>
                                                  <w:marTop w:val="0"/>
                                                  <w:marBottom w:val="0"/>
                                                  <w:divBdr>
                                                    <w:top w:val="none" w:sz="0" w:space="0" w:color="auto"/>
                                                    <w:left w:val="none" w:sz="0" w:space="0" w:color="auto"/>
                                                    <w:bottom w:val="none" w:sz="0" w:space="0" w:color="auto"/>
                                                    <w:right w:val="none" w:sz="0" w:space="0" w:color="auto"/>
                                                  </w:divBdr>
                                                </w:div>
                                                <w:div w:id="58091378">
                                                  <w:marLeft w:val="0"/>
                                                  <w:marRight w:val="0"/>
                                                  <w:marTop w:val="0"/>
                                                  <w:marBottom w:val="0"/>
                                                  <w:divBdr>
                                                    <w:top w:val="none" w:sz="0" w:space="0" w:color="auto"/>
                                                    <w:left w:val="none" w:sz="0" w:space="0" w:color="auto"/>
                                                    <w:bottom w:val="none" w:sz="0" w:space="0" w:color="auto"/>
                                                    <w:right w:val="none" w:sz="0" w:space="0" w:color="auto"/>
                                                  </w:divBdr>
                                                </w:div>
                                              </w:divsChild>
                                            </w:div>
                                            <w:div w:id="360135902">
                                              <w:marLeft w:val="0"/>
                                              <w:marRight w:val="0"/>
                                              <w:marTop w:val="0"/>
                                              <w:marBottom w:val="0"/>
                                              <w:divBdr>
                                                <w:top w:val="none" w:sz="0" w:space="0" w:color="auto"/>
                                                <w:left w:val="none" w:sz="0" w:space="0" w:color="auto"/>
                                                <w:bottom w:val="none" w:sz="0" w:space="0" w:color="auto"/>
                                                <w:right w:val="none" w:sz="0" w:space="0" w:color="auto"/>
                                              </w:divBdr>
                                              <w:divsChild>
                                                <w:div w:id="393744049">
                                                  <w:marLeft w:val="0"/>
                                                  <w:marRight w:val="0"/>
                                                  <w:marTop w:val="0"/>
                                                  <w:marBottom w:val="0"/>
                                                  <w:divBdr>
                                                    <w:top w:val="none" w:sz="0" w:space="0" w:color="auto"/>
                                                    <w:left w:val="none" w:sz="0" w:space="0" w:color="auto"/>
                                                    <w:bottom w:val="none" w:sz="0" w:space="0" w:color="auto"/>
                                                    <w:right w:val="none" w:sz="0" w:space="0" w:color="auto"/>
                                                  </w:divBdr>
                                                  <w:divsChild>
                                                    <w:div w:id="16899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5752">
                                              <w:marLeft w:val="0"/>
                                              <w:marRight w:val="0"/>
                                              <w:marTop w:val="0"/>
                                              <w:marBottom w:val="0"/>
                                              <w:divBdr>
                                                <w:top w:val="none" w:sz="0" w:space="0" w:color="auto"/>
                                                <w:left w:val="none" w:sz="0" w:space="0" w:color="auto"/>
                                                <w:bottom w:val="none" w:sz="0" w:space="0" w:color="auto"/>
                                                <w:right w:val="none" w:sz="0" w:space="0" w:color="auto"/>
                                              </w:divBdr>
                                            </w:div>
                                          </w:divsChild>
                                        </w:div>
                                        <w:div w:id="1982881143">
                                          <w:marLeft w:val="0"/>
                                          <w:marRight w:val="0"/>
                                          <w:marTop w:val="0"/>
                                          <w:marBottom w:val="0"/>
                                          <w:divBdr>
                                            <w:top w:val="none" w:sz="0" w:space="0" w:color="auto"/>
                                            <w:left w:val="none" w:sz="0" w:space="0" w:color="auto"/>
                                            <w:bottom w:val="none" w:sz="0" w:space="0" w:color="auto"/>
                                            <w:right w:val="none" w:sz="0" w:space="0" w:color="auto"/>
                                          </w:divBdr>
                                          <w:divsChild>
                                            <w:div w:id="1523006997">
                                              <w:marLeft w:val="0"/>
                                              <w:marRight w:val="0"/>
                                              <w:marTop w:val="0"/>
                                              <w:marBottom w:val="0"/>
                                              <w:divBdr>
                                                <w:top w:val="none" w:sz="0" w:space="0" w:color="auto"/>
                                                <w:left w:val="none" w:sz="0" w:space="0" w:color="auto"/>
                                                <w:bottom w:val="none" w:sz="0" w:space="0" w:color="auto"/>
                                                <w:right w:val="none" w:sz="0" w:space="0" w:color="auto"/>
                                              </w:divBdr>
                                              <w:divsChild>
                                                <w:div w:id="743572849">
                                                  <w:marLeft w:val="0"/>
                                                  <w:marRight w:val="0"/>
                                                  <w:marTop w:val="0"/>
                                                  <w:marBottom w:val="0"/>
                                                  <w:divBdr>
                                                    <w:top w:val="none" w:sz="0" w:space="0" w:color="auto"/>
                                                    <w:left w:val="none" w:sz="0" w:space="0" w:color="auto"/>
                                                    <w:bottom w:val="none" w:sz="0" w:space="0" w:color="auto"/>
                                                    <w:right w:val="none" w:sz="0" w:space="0" w:color="auto"/>
                                                  </w:divBdr>
                                                  <w:divsChild>
                                                    <w:div w:id="114951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0150">
                                              <w:marLeft w:val="0"/>
                                              <w:marRight w:val="0"/>
                                              <w:marTop w:val="0"/>
                                              <w:marBottom w:val="0"/>
                                              <w:divBdr>
                                                <w:top w:val="none" w:sz="0" w:space="0" w:color="auto"/>
                                                <w:left w:val="none" w:sz="0" w:space="0" w:color="auto"/>
                                                <w:bottom w:val="none" w:sz="0" w:space="0" w:color="auto"/>
                                                <w:right w:val="none" w:sz="0" w:space="0" w:color="auto"/>
                                              </w:divBdr>
                                              <w:divsChild>
                                                <w:div w:id="1429500112">
                                                  <w:marLeft w:val="0"/>
                                                  <w:marRight w:val="0"/>
                                                  <w:marTop w:val="0"/>
                                                  <w:marBottom w:val="0"/>
                                                  <w:divBdr>
                                                    <w:top w:val="none" w:sz="0" w:space="0" w:color="auto"/>
                                                    <w:left w:val="none" w:sz="0" w:space="0" w:color="auto"/>
                                                    <w:bottom w:val="none" w:sz="0" w:space="0" w:color="auto"/>
                                                    <w:right w:val="none" w:sz="0" w:space="0" w:color="auto"/>
                                                  </w:divBdr>
                                                </w:div>
                                                <w:div w:id="197815337">
                                                  <w:marLeft w:val="0"/>
                                                  <w:marRight w:val="0"/>
                                                  <w:marTop w:val="0"/>
                                                  <w:marBottom w:val="0"/>
                                                  <w:divBdr>
                                                    <w:top w:val="none" w:sz="0" w:space="0" w:color="auto"/>
                                                    <w:left w:val="none" w:sz="0" w:space="0" w:color="auto"/>
                                                    <w:bottom w:val="none" w:sz="0" w:space="0" w:color="auto"/>
                                                    <w:right w:val="none" w:sz="0" w:space="0" w:color="auto"/>
                                                  </w:divBdr>
                                                  <w:divsChild>
                                                    <w:div w:id="39988114">
                                                      <w:marLeft w:val="0"/>
                                                      <w:marRight w:val="0"/>
                                                      <w:marTop w:val="0"/>
                                                      <w:marBottom w:val="0"/>
                                                      <w:divBdr>
                                                        <w:top w:val="none" w:sz="0" w:space="0" w:color="auto"/>
                                                        <w:left w:val="none" w:sz="0" w:space="0" w:color="auto"/>
                                                        <w:bottom w:val="none" w:sz="0" w:space="0" w:color="auto"/>
                                                        <w:right w:val="none" w:sz="0" w:space="0" w:color="auto"/>
                                                      </w:divBdr>
                                                    </w:div>
                                                    <w:div w:id="930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246">
                                              <w:marLeft w:val="0"/>
                                              <w:marRight w:val="0"/>
                                              <w:marTop w:val="0"/>
                                              <w:marBottom w:val="0"/>
                                              <w:divBdr>
                                                <w:top w:val="none" w:sz="0" w:space="0" w:color="auto"/>
                                                <w:left w:val="none" w:sz="0" w:space="0" w:color="auto"/>
                                                <w:bottom w:val="none" w:sz="0" w:space="0" w:color="auto"/>
                                                <w:right w:val="none" w:sz="0" w:space="0" w:color="auto"/>
                                              </w:divBdr>
                                              <w:divsChild>
                                                <w:div w:id="1955164251">
                                                  <w:marLeft w:val="0"/>
                                                  <w:marRight w:val="0"/>
                                                  <w:marTop w:val="0"/>
                                                  <w:marBottom w:val="0"/>
                                                  <w:divBdr>
                                                    <w:top w:val="none" w:sz="0" w:space="0" w:color="auto"/>
                                                    <w:left w:val="none" w:sz="0" w:space="0" w:color="auto"/>
                                                    <w:bottom w:val="none" w:sz="0" w:space="0" w:color="auto"/>
                                                    <w:right w:val="none" w:sz="0" w:space="0" w:color="auto"/>
                                                  </w:divBdr>
                                                  <w:divsChild>
                                                    <w:div w:id="21415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9080">
                                              <w:marLeft w:val="0"/>
                                              <w:marRight w:val="0"/>
                                              <w:marTop w:val="0"/>
                                              <w:marBottom w:val="0"/>
                                              <w:divBdr>
                                                <w:top w:val="none" w:sz="0" w:space="0" w:color="auto"/>
                                                <w:left w:val="none" w:sz="0" w:space="0" w:color="auto"/>
                                                <w:bottom w:val="none" w:sz="0" w:space="0" w:color="auto"/>
                                                <w:right w:val="none" w:sz="0" w:space="0" w:color="auto"/>
                                              </w:divBdr>
                                              <w:divsChild>
                                                <w:div w:id="1183933621">
                                                  <w:marLeft w:val="0"/>
                                                  <w:marRight w:val="0"/>
                                                  <w:marTop w:val="0"/>
                                                  <w:marBottom w:val="0"/>
                                                  <w:divBdr>
                                                    <w:top w:val="none" w:sz="0" w:space="0" w:color="auto"/>
                                                    <w:left w:val="none" w:sz="0" w:space="0" w:color="auto"/>
                                                    <w:bottom w:val="none" w:sz="0" w:space="0" w:color="auto"/>
                                                    <w:right w:val="none" w:sz="0" w:space="0" w:color="auto"/>
                                                  </w:divBdr>
                                                </w:div>
                                                <w:div w:id="741875778">
                                                  <w:marLeft w:val="0"/>
                                                  <w:marRight w:val="0"/>
                                                  <w:marTop w:val="0"/>
                                                  <w:marBottom w:val="0"/>
                                                  <w:divBdr>
                                                    <w:top w:val="none" w:sz="0" w:space="0" w:color="auto"/>
                                                    <w:left w:val="none" w:sz="0" w:space="0" w:color="auto"/>
                                                    <w:bottom w:val="none" w:sz="0" w:space="0" w:color="auto"/>
                                                    <w:right w:val="none" w:sz="0" w:space="0" w:color="auto"/>
                                                  </w:divBdr>
                                                </w:div>
                                              </w:divsChild>
                                            </w:div>
                                            <w:div w:id="57943909">
                                              <w:marLeft w:val="0"/>
                                              <w:marRight w:val="0"/>
                                              <w:marTop w:val="0"/>
                                              <w:marBottom w:val="0"/>
                                              <w:divBdr>
                                                <w:top w:val="none" w:sz="0" w:space="0" w:color="auto"/>
                                                <w:left w:val="none" w:sz="0" w:space="0" w:color="auto"/>
                                                <w:bottom w:val="none" w:sz="0" w:space="0" w:color="auto"/>
                                                <w:right w:val="none" w:sz="0" w:space="0" w:color="auto"/>
                                              </w:divBdr>
                                              <w:divsChild>
                                                <w:div w:id="1834834620">
                                                  <w:marLeft w:val="0"/>
                                                  <w:marRight w:val="0"/>
                                                  <w:marTop w:val="0"/>
                                                  <w:marBottom w:val="0"/>
                                                  <w:divBdr>
                                                    <w:top w:val="none" w:sz="0" w:space="0" w:color="auto"/>
                                                    <w:left w:val="none" w:sz="0" w:space="0" w:color="auto"/>
                                                    <w:bottom w:val="none" w:sz="0" w:space="0" w:color="auto"/>
                                                    <w:right w:val="none" w:sz="0" w:space="0" w:color="auto"/>
                                                  </w:divBdr>
                                                </w:div>
                                                <w:div w:id="1889876329">
                                                  <w:marLeft w:val="0"/>
                                                  <w:marRight w:val="0"/>
                                                  <w:marTop w:val="0"/>
                                                  <w:marBottom w:val="0"/>
                                                  <w:divBdr>
                                                    <w:top w:val="none" w:sz="0" w:space="0" w:color="auto"/>
                                                    <w:left w:val="none" w:sz="0" w:space="0" w:color="auto"/>
                                                    <w:bottom w:val="none" w:sz="0" w:space="0" w:color="auto"/>
                                                    <w:right w:val="none" w:sz="0" w:space="0" w:color="auto"/>
                                                  </w:divBdr>
                                                </w:div>
                                              </w:divsChild>
                                            </w:div>
                                            <w:div w:id="2007131803">
                                              <w:marLeft w:val="0"/>
                                              <w:marRight w:val="0"/>
                                              <w:marTop w:val="0"/>
                                              <w:marBottom w:val="0"/>
                                              <w:divBdr>
                                                <w:top w:val="none" w:sz="0" w:space="0" w:color="auto"/>
                                                <w:left w:val="none" w:sz="0" w:space="0" w:color="auto"/>
                                                <w:bottom w:val="none" w:sz="0" w:space="0" w:color="auto"/>
                                                <w:right w:val="none" w:sz="0" w:space="0" w:color="auto"/>
                                              </w:divBdr>
                                              <w:divsChild>
                                                <w:div w:id="182256076">
                                                  <w:marLeft w:val="0"/>
                                                  <w:marRight w:val="0"/>
                                                  <w:marTop w:val="0"/>
                                                  <w:marBottom w:val="0"/>
                                                  <w:divBdr>
                                                    <w:top w:val="none" w:sz="0" w:space="0" w:color="auto"/>
                                                    <w:left w:val="none" w:sz="0" w:space="0" w:color="auto"/>
                                                    <w:bottom w:val="none" w:sz="0" w:space="0" w:color="auto"/>
                                                    <w:right w:val="none" w:sz="0" w:space="0" w:color="auto"/>
                                                  </w:divBdr>
                                                  <w:divsChild>
                                                    <w:div w:id="1774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255">
                                              <w:marLeft w:val="0"/>
                                              <w:marRight w:val="0"/>
                                              <w:marTop w:val="0"/>
                                              <w:marBottom w:val="0"/>
                                              <w:divBdr>
                                                <w:top w:val="none" w:sz="0" w:space="0" w:color="auto"/>
                                                <w:left w:val="none" w:sz="0" w:space="0" w:color="auto"/>
                                                <w:bottom w:val="none" w:sz="0" w:space="0" w:color="auto"/>
                                                <w:right w:val="none" w:sz="0" w:space="0" w:color="auto"/>
                                              </w:divBdr>
                                              <w:divsChild>
                                                <w:div w:id="1948078055">
                                                  <w:marLeft w:val="0"/>
                                                  <w:marRight w:val="0"/>
                                                  <w:marTop w:val="0"/>
                                                  <w:marBottom w:val="0"/>
                                                  <w:divBdr>
                                                    <w:top w:val="none" w:sz="0" w:space="0" w:color="auto"/>
                                                    <w:left w:val="none" w:sz="0" w:space="0" w:color="auto"/>
                                                    <w:bottom w:val="none" w:sz="0" w:space="0" w:color="auto"/>
                                                    <w:right w:val="none" w:sz="0" w:space="0" w:color="auto"/>
                                                  </w:divBdr>
                                                  <w:divsChild>
                                                    <w:div w:id="19518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9457">
                                              <w:marLeft w:val="0"/>
                                              <w:marRight w:val="0"/>
                                              <w:marTop w:val="0"/>
                                              <w:marBottom w:val="0"/>
                                              <w:divBdr>
                                                <w:top w:val="none" w:sz="0" w:space="0" w:color="auto"/>
                                                <w:left w:val="none" w:sz="0" w:space="0" w:color="auto"/>
                                                <w:bottom w:val="none" w:sz="0" w:space="0" w:color="auto"/>
                                                <w:right w:val="none" w:sz="0" w:space="0" w:color="auto"/>
                                              </w:divBdr>
                                              <w:divsChild>
                                                <w:div w:id="1606501975">
                                                  <w:marLeft w:val="0"/>
                                                  <w:marRight w:val="0"/>
                                                  <w:marTop w:val="0"/>
                                                  <w:marBottom w:val="0"/>
                                                  <w:divBdr>
                                                    <w:top w:val="none" w:sz="0" w:space="0" w:color="auto"/>
                                                    <w:left w:val="none" w:sz="0" w:space="0" w:color="auto"/>
                                                    <w:bottom w:val="none" w:sz="0" w:space="0" w:color="auto"/>
                                                    <w:right w:val="none" w:sz="0" w:space="0" w:color="auto"/>
                                                  </w:divBdr>
                                                  <w:divsChild>
                                                    <w:div w:id="1235429984">
                                                      <w:marLeft w:val="0"/>
                                                      <w:marRight w:val="0"/>
                                                      <w:marTop w:val="0"/>
                                                      <w:marBottom w:val="0"/>
                                                      <w:divBdr>
                                                        <w:top w:val="none" w:sz="0" w:space="0" w:color="auto"/>
                                                        <w:left w:val="none" w:sz="0" w:space="0" w:color="auto"/>
                                                        <w:bottom w:val="none" w:sz="0" w:space="0" w:color="auto"/>
                                                        <w:right w:val="none" w:sz="0" w:space="0" w:color="auto"/>
                                                      </w:divBdr>
                                                    </w:div>
                                                    <w:div w:id="1040782693">
                                                      <w:marLeft w:val="0"/>
                                                      <w:marRight w:val="0"/>
                                                      <w:marTop w:val="0"/>
                                                      <w:marBottom w:val="0"/>
                                                      <w:divBdr>
                                                        <w:top w:val="none" w:sz="0" w:space="0" w:color="auto"/>
                                                        <w:left w:val="none" w:sz="0" w:space="0" w:color="auto"/>
                                                        <w:bottom w:val="none" w:sz="0" w:space="0" w:color="auto"/>
                                                        <w:right w:val="none" w:sz="0" w:space="0" w:color="auto"/>
                                                      </w:divBdr>
                                                    </w:div>
                                                  </w:divsChild>
                                                </w:div>
                                                <w:div w:id="589855251">
                                                  <w:marLeft w:val="0"/>
                                                  <w:marRight w:val="0"/>
                                                  <w:marTop w:val="0"/>
                                                  <w:marBottom w:val="0"/>
                                                  <w:divBdr>
                                                    <w:top w:val="none" w:sz="0" w:space="0" w:color="auto"/>
                                                    <w:left w:val="none" w:sz="0" w:space="0" w:color="auto"/>
                                                    <w:bottom w:val="none" w:sz="0" w:space="0" w:color="auto"/>
                                                    <w:right w:val="none" w:sz="0" w:space="0" w:color="auto"/>
                                                  </w:divBdr>
                                                  <w:divsChild>
                                                    <w:div w:id="1762873357">
                                                      <w:marLeft w:val="0"/>
                                                      <w:marRight w:val="0"/>
                                                      <w:marTop w:val="0"/>
                                                      <w:marBottom w:val="0"/>
                                                      <w:divBdr>
                                                        <w:top w:val="none" w:sz="0" w:space="0" w:color="auto"/>
                                                        <w:left w:val="none" w:sz="0" w:space="0" w:color="auto"/>
                                                        <w:bottom w:val="none" w:sz="0" w:space="0" w:color="auto"/>
                                                        <w:right w:val="none" w:sz="0" w:space="0" w:color="auto"/>
                                                      </w:divBdr>
                                                      <w:divsChild>
                                                        <w:div w:id="866522880">
                                                          <w:marLeft w:val="0"/>
                                                          <w:marRight w:val="0"/>
                                                          <w:marTop w:val="0"/>
                                                          <w:marBottom w:val="0"/>
                                                          <w:divBdr>
                                                            <w:top w:val="none" w:sz="0" w:space="0" w:color="auto"/>
                                                            <w:left w:val="none" w:sz="0" w:space="0" w:color="auto"/>
                                                            <w:bottom w:val="none" w:sz="0" w:space="0" w:color="auto"/>
                                                            <w:right w:val="none" w:sz="0" w:space="0" w:color="auto"/>
                                                          </w:divBdr>
                                                          <w:divsChild>
                                                            <w:div w:id="2310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92095">
                                                  <w:marLeft w:val="0"/>
                                                  <w:marRight w:val="0"/>
                                                  <w:marTop w:val="0"/>
                                                  <w:marBottom w:val="0"/>
                                                  <w:divBdr>
                                                    <w:top w:val="none" w:sz="0" w:space="0" w:color="auto"/>
                                                    <w:left w:val="none" w:sz="0" w:space="0" w:color="auto"/>
                                                    <w:bottom w:val="none" w:sz="0" w:space="0" w:color="auto"/>
                                                    <w:right w:val="none" w:sz="0" w:space="0" w:color="auto"/>
                                                  </w:divBdr>
                                                  <w:divsChild>
                                                    <w:div w:id="1382439535">
                                                      <w:marLeft w:val="0"/>
                                                      <w:marRight w:val="0"/>
                                                      <w:marTop w:val="0"/>
                                                      <w:marBottom w:val="0"/>
                                                      <w:divBdr>
                                                        <w:top w:val="none" w:sz="0" w:space="0" w:color="auto"/>
                                                        <w:left w:val="none" w:sz="0" w:space="0" w:color="auto"/>
                                                        <w:bottom w:val="none" w:sz="0" w:space="0" w:color="auto"/>
                                                        <w:right w:val="none" w:sz="0" w:space="0" w:color="auto"/>
                                                      </w:divBdr>
                                                    </w:div>
                                                    <w:div w:id="20922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01570">
                                              <w:marLeft w:val="0"/>
                                              <w:marRight w:val="0"/>
                                              <w:marTop w:val="0"/>
                                              <w:marBottom w:val="0"/>
                                              <w:divBdr>
                                                <w:top w:val="none" w:sz="0" w:space="0" w:color="auto"/>
                                                <w:left w:val="none" w:sz="0" w:space="0" w:color="auto"/>
                                                <w:bottom w:val="none" w:sz="0" w:space="0" w:color="auto"/>
                                                <w:right w:val="none" w:sz="0" w:space="0" w:color="auto"/>
                                              </w:divBdr>
                                              <w:divsChild>
                                                <w:div w:id="335234645">
                                                  <w:marLeft w:val="0"/>
                                                  <w:marRight w:val="0"/>
                                                  <w:marTop w:val="0"/>
                                                  <w:marBottom w:val="0"/>
                                                  <w:divBdr>
                                                    <w:top w:val="none" w:sz="0" w:space="0" w:color="auto"/>
                                                    <w:left w:val="none" w:sz="0" w:space="0" w:color="auto"/>
                                                    <w:bottom w:val="none" w:sz="0" w:space="0" w:color="auto"/>
                                                    <w:right w:val="none" w:sz="0" w:space="0" w:color="auto"/>
                                                  </w:divBdr>
                                                  <w:divsChild>
                                                    <w:div w:id="9614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2063">
                                              <w:marLeft w:val="0"/>
                                              <w:marRight w:val="0"/>
                                              <w:marTop w:val="0"/>
                                              <w:marBottom w:val="0"/>
                                              <w:divBdr>
                                                <w:top w:val="none" w:sz="0" w:space="0" w:color="auto"/>
                                                <w:left w:val="none" w:sz="0" w:space="0" w:color="auto"/>
                                                <w:bottom w:val="none" w:sz="0" w:space="0" w:color="auto"/>
                                                <w:right w:val="none" w:sz="0" w:space="0" w:color="auto"/>
                                              </w:divBdr>
                                            </w:div>
                                            <w:div w:id="2080009638">
                                              <w:marLeft w:val="0"/>
                                              <w:marRight w:val="0"/>
                                              <w:marTop w:val="0"/>
                                              <w:marBottom w:val="0"/>
                                              <w:divBdr>
                                                <w:top w:val="none" w:sz="0" w:space="0" w:color="auto"/>
                                                <w:left w:val="none" w:sz="0" w:space="0" w:color="auto"/>
                                                <w:bottom w:val="none" w:sz="0" w:space="0" w:color="auto"/>
                                                <w:right w:val="none" w:sz="0" w:space="0" w:color="auto"/>
                                              </w:divBdr>
                                              <w:divsChild>
                                                <w:div w:id="924457582">
                                                  <w:marLeft w:val="0"/>
                                                  <w:marRight w:val="0"/>
                                                  <w:marTop w:val="0"/>
                                                  <w:marBottom w:val="0"/>
                                                  <w:divBdr>
                                                    <w:top w:val="none" w:sz="0" w:space="0" w:color="auto"/>
                                                    <w:left w:val="none" w:sz="0" w:space="0" w:color="auto"/>
                                                    <w:bottom w:val="none" w:sz="0" w:space="0" w:color="auto"/>
                                                    <w:right w:val="none" w:sz="0" w:space="0" w:color="auto"/>
                                                  </w:divBdr>
                                                  <w:divsChild>
                                                    <w:div w:id="13210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7473">
                                              <w:marLeft w:val="0"/>
                                              <w:marRight w:val="0"/>
                                              <w:marTop w:val="0"/>
                                              <w:marBottom w:val="0"/>
                                              <w:divBdr>
                                                <w:top w:val="none" w:sz="0" w:space="0" w:color="auto"/>
                                                <w:left w:val="none" w:sz="0" w:space="0" w:color="auto"/>
                                                <w:bottom w:val="none" w:sz="0" w:space="0" w:color="auto"/>
                                                <w:right w:val="none" w:sz="0" w:space="0" w:color="auto"/>
                                              </w:divBdr>
                                              <w:divsChild>
                                                <w:div w:id="659845545">
                                                  <w:marLeft w:val="0"/>
                                                  <w:marRight w:val="0"/>
                                                  <w:marTop w:val="0"/>
                                                  <w:marBottom w:val="0"/>
                                                  <w:divBdr>
                                                    <w:top w:val="none" w:sz="0" w:space="0" w:color="auto"/>
                                                    <w:left w:val="none" w:sz="0" w:space="0" w:color="auto"/>
                                                    <w:bottom w:val="none" w:sz="0" w:space="0" w:color="auto"/>
                                                    <w:right w:val="none" w:sz="0" w:space="0" w:color="auto"/>
                                                  </w:divBdr>
                                                </w:div>
                                                <w:div w:id="248469377">
                                                  <w:marLeft w:val="0"/>
                                                  <w:marRight w:val="0"/>
                                                  <w:marTop w:val="0"/>
                                                  <w:marBottom w:val="0"/>
                                                  <w:divBdr>
                                                    <w:top w:val="none" w:sz="0" w:space="0" w:color="auto"/>
                                                    <w:left w:val="none" w:sz="0" w:space="0" w:color="auto"/>
                                                    <w:bottom w:val="none" w:sz="0" w:space="0" w:color="auto"/>
                                                    <w:right w:val="none" w:sz="0" w:space="0" w:color="auto"/>
                                                  </w:divBdr>
                                                </w:div>
                                              </w:divsChild>
                                            </w:div>
                                            <w:div w:id="89083198">
                                              <w:marLeft w:val="0"/>
                                              <w:marRight w:val="0"/>
                                              <w:marTop w:val="0"/>
                                              <w:marBottom w:val="0"/>
                                              <w:divBdr>
                                                <w:top w:val="none" w:sz="0" w:space="0" w:color="auto"/>
                                                <w:left w:val="none" w:sz="0" w:space="0" w:color="auto"/>
                                                <w:bottom w:val="none" w:sz="0" w:space="0" w:color="auto"/>
                                                <w:right w:val="none" w:sz="0" w:space="0" w:color="auto"/>
                                              </w:divBdr>
                                            </w:div>
                                            <w:div w:id="1507818332">
                                              <w:marLeft w:val="0"/>
                                              <w:marRight w:val="0"/>
                                              <w:marTop w:val="0"/>
                                              <w:marBottom w:val="0"/>
                                              <w:divBdr>
                                                <w:top w:val="none" w:sz="0" w:space="0" w:color="auto"/>
                                                <w:left w:val="none" w:sz="0" w:space="0" w:color="auto"/>
                                                <w:bottom w:val="none" w:sz="0" w:space="0" w:color="auto"/>
                                                <w:right w:val="none" w:sz="0" w:space="0" w:color="auto"/>
                                              </w:divBdr>
                                              <w:divsChild>
                                                <w:div w:id="1654330999">
                                                  <w:marLeft w:val="0"/>
                                                  <w:marRight w:val="0"/>
                                                  <w:marTop w:val="0"/>
                                                  <w:marBottom w:val="0"/>
                                                  <w:divBdr>
                                                    <w:top w:val="none" w:sz="0" w:space="0" w:color="auto"/>
                                                    <w:left w:val="none" w:sz="0" w:space="0" w:color="auto"/>
                                                    <w:bottom w:val="none" w:sz="0" w:space="0" w:color="auto"/>
                                                    <w:right w:val="none" w:sz="0" w:space="0" w:color="auto"/>
                                                  </w:divBdr>
                                                  <w:divsChild>
                                                    <w:div w:id="17870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82869">
                                              <w:marLeft w:val="0"/>
                                              <w:marRight w:val="0"/>
                                              <w:marTop w:val="0"/>
                                              <w:marBottom w:val="0"/>
                                              <w:divBdr>
                                                <w:top w:val="none" w:sz="0" w:space="0" w:color="auto"/>
                                                <w:left w:val="none" w:sz="0" w:space="0" w:color="auto"/>
                                                <w:bottom w:val="none" w:sz="0" w:space="0" w:color="auto"/>
                                                <w:right w:val="none" w:sz="0" w:space="0" w:color="auto"/>
                                              </w:divBdr>
                                              <w:divsChild>
                                                <w:div w:id="563683143">
                                                  <w:marLeft w:val="0"/>
                                                  <w:marRight w:val="0"/>
                                                  <w:marTop w:val="0"/>
                                                  <w:marBottom w:val="0"/>
                                                  <w:divBdr>
                                                    <w:top w:val="none" w:sz="0" w:space="0" w:color="auto"/>
                                                    <w:left w:val="none" w:sz="0" w:space="0" w:color="auto"/>
                                                    <w:bottom w:val="none" w:sz="0" w:space="0" w:color="auto"/>
                                                    <w:right w:val="none" w:sz="0" w:space="0" w:color="auto"/>
                                                  </w:divBdr>
                                                </w:div>
                                              </w:divsChild>
                                            </w:div>
                                            <w:div w:id="900991579">
                                              <w:marLeft w:val="0"/>
                                              <w:marRight w:val="0"/>
                                              <w:marTop w:val="0"/>
                                              <w:marBottom w:val="0"/>
                                              <w:divBdr>
                                                <w:top w:val="none" w:sz="0" w:space="0" w:color="auto"/>
                                                <w:left w:val="none" w:sz="0" w:space="0" w:color="auto"/>
                                                <w:bottom w:val="none" w:sz="0" w:space="0" w:color="auto"/>
                                                <w:right w:val="none" w:sz="0" w:space="0" w:color="auto"/>
                                              </w:divBdr>
                                              <w:divsChild>
                                                <w:div w:id="1637292695">
                                                  <w:marLeft w:val="0"/>
                                                  <w:marRight w:val="0"/>
                                                  <w:marTop w:val="0"/>
                                                  <w:marBottom w:val="0"/>
                                                  <w:divBdr>
                                                    <w:top w:val="none" w:sz="0" w:space="0" w:color="auto"/>
                                                    <w:left w:val="none" w:sz="0" w:space="0" w:color="auto"/>
                                                    <w:bottom w:val="none" w:sz="0" w:space="0" w:color="auto"/>
                                                    <w:right w:val="none" w:sz="0" w:space="0" w:color="auto"/>
                                                  </w:divBdr>
                                                  <w:divsChild>
                                                    <w:div w:id="11186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1320">
                                              <w:marLeft w:val="0"/>
                                              <w:marRight w:val="0"/>
                                              <w:marTop w:val="0"/>
                                              <w:marBottom w:val="0"/>
                                              <w:divBdr>
                                                <w:top w:val="none" w:sz="0" w:space="0" w:color="auto"/>
                                                <w:left w:val="none" w:sz="0" w:space="0" w:color="auto"/>
                                                <w:bottom w:val="none" w:sz="0" w:space="0" w:color="auto"/>
                                                <w:right w:val="none" w:sz="0" w:space="0" w:color="auto"/>
                                              </w:divBdr>
                                              <w:divsChild>
                                                <w:div w:id="849954100">
                                                  <w:marLeft w:val="0"/>
                                                  <w:marRight w:val="0"/>
                                                  <w:marTop w:val="0"/>
                                                  <w:marBottom w:val="0"/>
                                                  <w:divBdr>
                                                    <w:top w:val="none" w:sz="0" w:space="0" w:color="auto"/>
                                                    <w:left w:val="none" w:sz="0" w:space="0" w:color="auto"/>
                                                    <w:bottom w:val="none" w:sz="0" w:space="0" w:color="auto"/>
                                                    <w:right w:val="none" w:sz="0" w:space="0" w:color="auto"/>
                                                  </w:divBdr>
                                                </w:div>
                                              </w:divsChild>
                                            </w:div>
                                            <w:div w:id="228080458">
                                              <w:marLeft w:val="0"/>
                                              <w:marRight w:val="0"/>
                                              <w:marTop w:val="0"/>
                                              <w:marBottom w:val="0"/>
                                              <w:divBdr>
                                                <w:top w:val="none" w:sz="0" w:space="0" w:color="auto"/>
                                                <w:left w:val="none" w:sz="0" w:space="0" w:color="auto"/>
                                                <w:bottom w:val="none" w:sz="0" w:space="0" w:color="auto"/>
                                                <w:right w:val="none" w:sz="0" w:space="0" w:color="auto"/>
                                              </w:divBdr>
                                              <w:divsChild>
                                                <w:div w:id="21244938">
                                                  <w:marLeft w:val="0"/>
                                                  <w:marRight w:val="0"/>
                                                  <w:marTop w:val="0"/>
                                                  <w:marBottom w:val="0"/>
                                                  <w:divBdr>
                                                    <w:top w:val="none" w:sz="0" w:space="0" w:color="auto"/>
                                                    <w:left w:val="none" w:sz="0" w:space="0" w:color="auto"/>
                                                    <w:bottom w:val="none" w:sz="0" w:space="0" w:color="auto"/>
                                                    <w:right w:val="none" w:sz="0" w:space="0" w:color="auto"/>
                                                  </w:divBdr>
                                                  <w:divsChild>
                                                    <w:div w:id="17363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679">
                                              <w:marLeft w:val="0"/>
                                              <w:marRight w:val="0"/>
                                              <w:marTop w:val="0"/>
                                              <w:marBottom w:val="0"/>
                                              <w:divBdr>
                                                <w:top w:val="none" w:sz="0" w:space="0" w:color="auto"/>
                                                <w:left w:val="none" w:sz="0" w:space="0" w:color="auto"/>
                                                <w:bottom w:val="none" w:sz="0" w:space="0" w:color="auto"/>
                                                <w:right w:val="none" w:sz="0" w:space="0" w:color="auto"/>
                                              </w:divBdr>
                                              <w:divsChild>
                                                <w:div w:id="1149205412">
                                                  <w:marLeft w:val="0"/>
                                                  <w:marRight w:val="0"/>
                                                  <w:marTop w:val="0"/>
                                                  <w:marBottom w:val="0"/>
                                                  <w:divBdr>
                                                    <w:top w:val="none" w:sz="0" w:space="0" w:color="auto"/>
                                                    <w:left w:val="none" w:sz="0" w:space="0" w:color="auto"/>
                                                    <w:bottom w:val="none" w:sz="0" w:space="0" w:color="auto"/>
                                                    <w:right w:val="none" w:sz="0" w:space="0" w:color="auto"/>
                                                  </w:divBdr>
                                                </w:div>
                                              </w:divsChild>
                                            </w:div>
                                            <w:div w:id="1672173010">
                                              <w:marLeft w:val="0"/>
                                              <w:marRight w:val="0"/>
                                              <w:marTop w:val="0"/>
                                              <w:marBottom w:val="0"/>
                                              <w:divBdr>
                                                <w:top w:val="none" w:sz="0" w:space="0" w:color="auto"/>
                                                <w:left w:val="none" w:sz="0" w:space="0" w:color="auto"/>
                                                <w:bottom w:val="none" w:sz="0" w:space="0" w:color="auto"/>
                                                <w:right w:val="none" w:sz="0" w:space="0" w:color="auto"/>
                                              </w:divBdr>
                                              <w:divsChild>
                                                <w:div w:id="602810000">
                                                  <w:marLeft w:val="0"/>
                                                  <w:marRight w:val="0"/>
                                                  <w:marTop w:val="0"/>
                                                  <w:marBottom w:val="0"/>
                                                  <w:divBdr>
                                                    <w:top w:val="none" w:sz="0" w:space="0" w:color="auto"/>
                                                    <w:left w:val="none" w:sz="0" w:space="0" w:color="auto"/>
                                                    <w:bottom w:val="none" w:sz="0" w:space="0" w:color="auto"/>
                                                    <w:right w:val="none" w:sz="0" w:space="0" w:color="auto"/>
                                                  </w:divBdr>
                                                  <w:divsChild>
                                                    <w:div w:id="6874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3070">
                                              <w:marLeft w:val="0"/>
                                              <w:marRight w:val="0"/>
                                              <w:marTop w:val="0"/>
                                              <w:marBottom w:val="0"/>
                                              <w:divBdr>
                                                <w:top w:val="none" w:sz="0" w:space="0" w:color="auto"/>
                                                <w:left w:val="none" w:sz="0" w:space="0" w:color="auto"/>
                                                <w:bottom w:val="none" w:sz="0" w:space="0" w:color="auto"/>
                                                <w:right w:val="none" w:sz="0" w:space="0" w:color="auto"/>
                                              </w:divBdr>
                                            </w:div>
                                            <w:div w:id="761145559">
                                              <w:marLeft w:val="0"/>
                                              <w:marRight w:val="0"/>
                                              <w:marTop w:val="0"/>
                                              <w:marBottom w:val="0"/>
                                              <w:divBdr>
                                                <w:top w:val="none" w:sz="0" w:space="0" w:color="auto"/>
                                                <w:left w:val="none" w:sz="0" w:space="0" w:color="auto"/>
                                                <w:bottom w:val="none" w:sz="0" w:space="0" w:color="auto"/>
                                                <w:right w:val="none" w:sz="0" w:space="0" w:color="auto"/>
                                              </w:divBdr>
                                              <w:divsChild>
                                                <w:div w:id="385954504">
                                                  <w:marLeft w:val="0"/>
                                                  <w:marRight w:val="0"/>
                                                  <w:marTop w:val="0"/>
                                                  <w:marBottom w:val="0"/>
                                                  <w:divBdr>
                                                    <w:top w:val="none" w:sz="0" w:space="0" w:color="auto"/>
                                                    <w:left w:val="none" w:sz="0" w:space="0" w:color="auto"/>
                                                    <w:bottom w:val="none" w:sz="0" w:space="0" w:color="auto"/>
                                                    <w:right w:val="none" w:sz="0" w:space="0" w:color="auto"/>
                                                  </w:divBdr>
                                                  <w:divsChild>
                                                    <w:div w:id="8840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38318">
                                              <w:marLeft w:val="0"/>
                                              <w:marRight w:val="0"/>
                                              <w:marTop w:val="0"/>
                                              <w:marBottom w:val="0"/>
                                              <w:divBdr>
                                                <w:top w:val="none" w:sz="0" w:space="0" w:color="auto"/>
                                                <w:left w:val="none" w:sz="0" w:space="0" w:color="auto"/>
                                                <w:bottom w:val="none" w:sz="0" w:space="0" w:color="auto"/>
                                                <w:right w:val="none" w:sz="0" w:space="0" w:color="auto"/>
                                              </w:divBdr>
                                              <w:divsChild>
                                                <w:div w:id="203368583">
                                                  <w:marLeft w:val="0"/>
                                                  <w:marRight w:val="0"/>
                                                  <w:marTop w:val="0"/>
                                                  <w:marBottom w:val="0"/>
                                                  <w:divBdr>
                                                    <w:top w:val="none" w:sz="0" w:space="0" w:color="auto"/>
                                                    <w:left w:val="none" w:sz="0" w:space="0" w:color="auto"/>
                                                    <w:bottom w:val="none" w:sz="0" w:space="0" w:color="auto"/>
                                                    <w:right w:val="none" w:sz="0" w:space="0" w:color="auto"/>
                                                  </w:divBdr>
                                                </w:div>
                                              </w:divsChild>
                                            </w:div>
                                            <w:div w:id="1352493673">
                                              <w:marLeft w:val="0"/>
                                              <w:marRight w:val="0"/>
                                              <w:marTop w:val="0"/>
                                              <w:marBottom w:val="0"/>
                                              <w:divBdr>
                                                <w:top w:val="none" w:sz="0" w:space="0" w:color="auto"/>
                                                <w:left w:val="none" w:sz="0" w:space="0" w:color="auto"/>
                                                <w:bottom w:val="none" w:sz="0" w:space="0" w:color="auto"/>
                                                <w:right w:val="none" w:sz="0" w:space="0" w:color="auto"/>
                                              </w:divBdr>
                                              <w:divsChild>
                                                <w:div w:id="2040232517">
                                                  <w:marLeft w:val="0"/>
                                                  <w:marRight w:val="0"/>
                                                  <w:marTop w:val="0"/>
                                                  <w:marBottom w:val="0"/>
                                                  <w:divBdr>
                                                    <w:top w:val="none" w:sz="0" w:space="0" w:color="auto"/>
                                                    <w:left w:val="none" w:sz="0" w:space="0" w:color="auto"/>
                                                    <w:bottom w:val="none" w:sz="0" w:space="0" w:color="auto"/>
                                                    <w:right w:val="none" w:sz="0" w:space="0" w:color="auto"/>
                                                  </w:divBdr>
                                                  <w:divsChild>
                                                    <w:div w:id="4683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8070">
                                              <w:marLeft w:val="0"/>
                                              <w:marRight w:val="0"/>
                                              <w:marTop w:val="0"/>
                                              <w:marBottom w:val="0"/>
                                              <w:divBdr>
                                                <w:top w:val="none" w:sz="0" w:space="0" w:color="auto"/>
                                                <w:left w:val="none" w:sz="0" w:space="0" w:color="auto"/>
                                                <w:bottom w:val="none" w:sz="0" w:space="0" w:color="auto"/>
                                                <w:right w:val="none" w:sz="0" w:space="0" w:color="auto"/>
                                              </w:divBdr>
                                            </w:div>
                                            <w:div w:id="342170332">
                                              <w:marLeft w:val="0"/>
                                              <w:marRight w:val="0"/>
                                              <w:marTop w:val="0"/>
                                              <w:marBottom w:val="0"/>
                                              <w:divBdr>
                                                <w:top w:val="none" w:sz="0" w:space="0" w:color="auto"/>
                                                <w:left w:val="none" w:sz="0" w:space="0" w:color="auto"/>
                                                <w:bottom w:val="none" w:sz="0" w:space="0" w:color="auto"/>
                                                <w:right w:val="none" w:sz="0" w:space="0" w:color="auto"/>
                                              </w:divBdr>
                                              <w:divsChild>
                                                <w:div w:id="272710654">
                                                  <w:marLeft w:val="0"/>
                                                  <w:marRight w:val="0"/>
                                                  <w:marTop w:val="0"/>
                                                  <w:marBottom w:val="0"/>
                                                  <w:divBdr>
                                                    <w:top w:val="none" w:sz="0" w:space="0" w:color="auto"/>
                                                    <w:left w:val="none" w:sz="0" w:space="0" w:color="auto"/>
                                                    <w:bottom w:val="none" w:sz="0" w:space="0" w:color="auto"/>
                                                    <w:right w:val="none" w:sz="0" w:space="0" w:color="auto"/>
                                                  </w:divBdr>
                                                  <w:divsChild>
                                                    <w:div w:id="10046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210">
                                              <w:marLeft w:val="0"/>
                                              <w:marRight w:val="0"/>
                                              <w:marTop w:val="0"/>
                                              <w:marBottom w:val="0"/>
                                              <w:divBdr>
                                                <w:top w:val="none" w:sz="0" w:space="0" w:color="auto"/>
                                                <w:left w:val="none" w:sz="0" w:space="0" w:color="auto"/>
                                                <w:bottom w:val="none" w:sz="0" w:space="0" w:color="auto"/>
                                                <w:right w:val="none" w:sz="0" w:space="0" w:color="auto"/>
                                              </w:divBdr>
                                              <w:divsChild>
                                                <w:div w:id="943342470">
                                                  <w:marLeft w:val="0"/>
                                                  <w:marRight w:val="0"/>
                                                  <w:marTop w:val="0"/>
                                                  <w:marBottom w:val="0"/>
                                                  <w:divBdr>
                                                    <w:top w:val="none" w:sz="0" w:space="0" w:color="auto"/>
                                                    <w:left w:val="none" w:sz="0" w:space="0" w:color="auto"/>
                                                    <w:bottom w:val="none" w:sz="0" w:space="0" w:color="auto"/>
                                                    <w:right w:val="none" w:sz="0" w:space="0" w:color="auto"/>
                                                  </w:divBdr>
                                                </w:div>
                                              </w:divsChild>
                                            </w:div>
                                            <w:div w:id="375814527">
                                              <w:marLeft w:val="0"/>
                                              <w:marRight w:val="0"/>
                                              <w:marTop w:val="0"/>
                                              <w:marBottom w:val="0"/>
                                              <w:divBdr>
                                                <w:top w:val="none" w:sz="0" w:space="0" w:color="auto"/>
                                                <w:left w:val="none" w:sz="0" w:space="0" w:color="auto"/>
                                                <w:bottom w:val="none" w:sz="0" w:space="0" w:color="auto"/>
                                                <w:right w:val="none" w:sz="0" w:space="0" w:color="auto"/>
                                              </w:divBdr>
                                              <w:divsChild>
                                                <w:div w:id="806167135">
                                                  <w:marLeft w:val="0"/>
                                                  <w:marRight w:val="0"/>
                                                  <w:marTop w:val="0"/>
                                                  <w:marBottom w:val="0"/>
                                                  <w:divBdr>
                                                    <w:top w:val="none" w:sz="0" w:space="0" w:color="auto"/>
                                                    <w:left w:val="none" w:sz="0" w:space="0" w:color="auto"/>
                                                    <w:bottom w:val="none" w:sz="0" w:space="0" w:color="auto"/>
                                                    <w:right w:val="none" w:sz="0" w:space="0" w:color="auto"/>
                                                  </w:divBdr>
                                                </w:div>
                                              </w:divsChild>
                                            </w:div>
                                            <w:div w:id="1182547557">
                                              <w:marLeft w:val="0"/>
                                              <w:marRight w:val="0"/>
                                              <w:marTop w:val="0"/>
                                              <w:marBottom w:val="0"/>
                                              <w:divBdr>
                                                <w:top w:val="none" w:sz="0" w:space="0" w:color="auto"/>
                                                <w:left w:val="none" w:sz="0" w:space="0" w:color="auto"/>
                                                <w:bottom w:val="none" w:sz="0" w:space="0" w:color="auto"/>
                                                <w:right w:val="none" w:sz="0" w:space="0" w:color="auto"/>
                                              </w:divBdr>
                                              <w:divsChild>
                                                <w:div w:id="1064988972">
                                                  <w:marLeft w:val="0"/>
                                                  <w:marRight w:val="0"/>
                                                  <w:marTop w:val="0"/>
                                                  <w:marBottom w:val="0"/>
                                                  <w:divBdr>
                                                    <w:top w:val="none" w:sz="0" w:space="0" w:color="auto"/>
                                                    <w:left w:val="none" w:sz="0" w:space="0" w:color="auto"/>
                                                    <w:bottom w:val="none" w:sz="0" w:space="0" w:color="auto"/>
                                                    <w:right w:val="none" w:sz="0" w:space="0" w:color="auto"/>
                                                  </w:divBdr>
                                                </w:div>
                                              </w:divsChild>
                                            </w:div>
                                            <w:div w:id="385573523">
                                              <w:marLeft w:val="0"/>
                                              <w:marRight w:val="0"/>
                                              <w:marTop w:val="0"/>
                                              <w:marBottom w:val="0"/>
                                              <w:divBdr>
                                                <w:top w:val="none" w:sz="0" w:space="0" w:color="auto"/>
                                                <w:left w:val="none" w:sz="0" w:space="0" w:color="auto"/>
                                                <w:bottom w:val="none" w:sz="0" w:space="0" w:color="auto"/>
                                                <w:right w:val="none" w:sz="0" w:space="0" w:color="auto"/>
                                              </w:divBdr>
                                              <w:divsChild>
                                                <w:div w:id="1149907208">
                                                  <w:marLeft w:val="0"/>
                                                  <w:marRight w:val="0"/>
                                                  <w:marTop w:val="0"/>
                                                  <w:marBottom w:val="0"/>
                                                  <w:divBdr>
                                                    <w:top w:val="none" w:sz="0" w:space="0" w:color="auto"/>
                                                    <w:left w:val="none" w:sz="0" w:space="0" w:color="auto"/>
                                                    <w:bottom w:val="none" w:sz="0" w:space="0" w:color="auto"/>
                                                    <w:right w:val="none" w:sz="0" w:space="0" w:color="auto"/>
                                                  </w:divBdr>
                                                  <w:divsChild>
                                                    <w:div w:id="14045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7086">
                                              <w:marLeft w:val="0"/>
                                              <w:marRight w:val="0"/>
                                              <w:marTop w:val="0"/>
                                              <w:marBottom w:val="0"/>
                                              <w:divBdr>
                                                <w:top w:val="none" w:sz="0" w:space="0" w:color="auto"/>
                                                <w:left w:val="none" w:sz="0" w:space="0" w:color="auto"/>
                                                <w:bottom w:val="none" w:sz="0" w:space="0" w:color="auto"/>
                                                <w:right w:val="none" w:sz="0" w:space="0" w:color="auto"/>
                                              </w:divBdr>
                                              <w:divsChild>
                                                <w:div w:id="1431046664">
                                                  <w:marLeft w:val="0"/>
                                                  <w:marRight w:val="0"/>
                                                  <w:marTop w:val="0"/>
                                                  <w:marBottom w:val="0"/>
                                                  <w:divBdr>
                                                    <w:top w:val="none" w:sz="0" w:space="0" w:color="auto"/>
                                                    <w:left w:val="none" w:sz="0" w:space="0" w:color="auto"/>
                                                    <w:bottom w:val="none" w:sz="0" w:space="0" w:color="auto"/>
                                                    <w:right w:val="none" w:sz="0" w:space="0" w:color="auto"/>
                                                  </w:divBdr>
                                                  <w:divsChild>
                                                    <w:div w:id="8895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9088">
                                              <w:marLeft w:val="0"/>
                                              <w:marRight w:val="0"/>
                                              <w:marTop w:val="0"/>
                                              <w:marBottom w:val="0"/>
                                              <w:divBdr>
                                                <w:top w:val="none" w:sz="0" w:space="0" w:color="auto"/>
                                                <w:left w:val="none" w:sz="0" w:space="0" w:color="auto"/>
                                                <w:bottom w:val="none" w:sz="0" w:space="0" w:color="auto"/>
                                                <w:right w:val="none" w:sz="0" w:space="0" w:color="auto"/>
                                              </w:divBdr>
                                              <w:divsChild>
                                                <w:div w:id="572466472">
                                                  <w:marLeft w:val="0"/>
                                                  <w:marRight w:val="0"/>
                                                  <w:marTop w:val="0"/>
                                                  <w:marBottom w:val="0"/>
                                                  <w:divBdr>
                                                    <w:top w:val="none" w:sz="0" w:space="0" w:color="auto"/>
                                                    <w:left w:val="none" w:sz="0" w:space="0" w:color="auto"/>
                                                    <w:bottom w:val="none" w:sz="0" w:space="0" w:color="auto"/>
                                                    <w:right w:val="none" w:sz="0" w:space="0" w:color="auto"/>
                                                  </w:divBdr>
                                                  <w:divsChild>
                                                    <w:div w:id="892542662">
                                                      <w:marLeft w:val="0"/>
                                                      <w:marRight w:val="0"/>
                                                      <w:marTop w:val="0"/>
                                                      <w:marBottom w:val="0"/>
                                                      <w:divBdr>
                                                        <w:top w:val="none" w:sz="0" w:space="0" w:color="auto"/>
                                                        <w:left w:val="none" w:sz="0" w:space="0" w:color="auto"/>
                                                        <w:bottom w:val="none" w:sz="0" w:space="0" w:color="auto"/>
                                                        <w:right w:val="none" w:sz="0" w:space="0" w:color="auto"/>
                                                      </w:divBdr>
                                                      <w:divsChild>
                                                        <w:div w:id="270666009">
                                                          <w:marLeft w:val="0"/>
                                                          <w:marRight w:val="0"/>
                                                          <w:marTop w:val="0"/>
                                                          <w:marBottom w:val="0"/>
                                                          <w:divBdr>
                                                            <w:top w:val="none" w:sz="0" w:space="0" w:color="auto"/>
                                                            <w:left w:val="none" w:sz="0" w:space="0" w:color="auto"/>
                                                            <w:bottom w:val="none" w:sz="0" w:space="0" w:color="auto"/>
                                                            <w:right w:val="none" w:sz="0" w:space="0" w:color="auto"/>
                                                          </w:divBdr>
                                                        </w:div>
                                                        <w:div w:id="3885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79508">
                                              <w:marLeft w:val="0"/>
                                              <w:marRight w:val="0"/>
                                              <w:marTop w:val="0"/>
                                              <w:marBottom w:val="0"/>
                                              <w:divBdr>
                                                <w:top w:val="none" w:sz="0" w:space="0" w:color="auto"/>
                                                <w:left w:val="none" w:sz="0" w:space="0" w:color="auto"/>
                                                <w:bottom w:val="none" w:sz="0" w:space="0" w:color="auto"/>
                                                <w:right w:val="none" w:sz="0" w:space="0" w:color="auto"/>
                                              </w:divBdr>
                                              <w:divsChild>
                                                <w:div w:id="1010638643">
                                                  <w:marLeft w:val="0"/>
                                                  <w:marRight w:val="0"/>
                                                  <w:marTop w:val="0"/>
                                                  <w:marBottom w:val="0"/>
                                                  <w:divBdr>
                                                    <w:top w:val="none" w:sz="0" w:space="0" w:color="auto"/>
                                                    <w:left w:val="none" w:sz="0" w:space="0" w:color="auto"/>
                                                    <w:bottom w:val="none" w:sz="0" w:space="0" w:color="auto"/>
                                                    <w:right w:val="none" w:sz="0" w:space="0" w:color="auto"/>
                                                  </w:divBdr>
                                                  <w:divsChild>
                                                    <w:div w:id="5915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0793">
                                              <w:marLeft w:val="0"/>
                                              <w:marRight w:val="0"/>
                                              <w:marTop w:val="0"/>
                                              <w:marBottom w:val="0"/>
                                              <w:divBdr>
                                                <w:top w:val="none" w:sz="0" w:space="0" w:color="auto"/>
                                                <w:left w:val="none" w:sz="0" w:space="0" w:color="auto"/>
                                                <w:bottom w:val="none" w:sz="0" w:space="0" w:color="auto"/>
                                                <w:right w:val="none" w:sz="0" w:space="0" w:color="auto"/>
                                              </w:divBdr>
                                              <w:divsChild>
                                                <w:div w:id="1504467202">
                                                  <w:marLeft w:val="0"/>
                                                  <w:marRight w:val="0"/>
                                                  <w:marTop w:val="0"/>
                                                  <w:marBottom w:val="0"/>
                                                  <w:divBdr>
                                                    <w:top w:val="none" w:sz="0" w:space="0" w:color="auto"/>
                                                    <w:left w:val="none" w:sz="0" w:space="0" w:color="auto"/>
                                                    <w:bottom w:val="none" w:sz="0" w:space="0" w:color="auto"/>
                                                    <w:right w:val="none" w:sz="0" w:space="0" w:color="auto"/>
                                                  </w:divBdr>
                                                </w:div>
                                              </w:divsChild>
                                            </w:div>
                                            <w:div w:id="1227298809">
                                              <w:marLeft w:val="0"/>
                                              <w:marRight w:val="0"/>
                                              <w:marTop w:val="0"/>
                                              <w:marBottom w:val="0"/>
                                              <w:divBdr>
                                                <w:top w:val="none" w:sz="0" w:space="0" w:color="auto"/>
                                                <w:left w:val="none" w:sz="0" w:space="0" w:color="auto"/>
                                                <w:bottom w:val="none" w:sz="0" w:space="0" w:color="auto"/>
                                                <w:right w:val="none" w:sz="0" w:space="0" w:color="auto"/>
                                              </w:divBdr>
                                              <w:divsChild>
                                                <w:div w:id="1872574603">
                                                  <w:marLeft w:val="0"/>
                                                  <w:marRight w:val="0"/>
                                                  <w:marTop w:val="0"/>
                                                  <w:marBottom w:val="0"/>
                                                  <w:divBdr>
                                                    <w:top w:val="none" w:sz="0" w:space="0" w:color="auto"/>
                                                    <w:left w:val="none" w:sz="0" w:space="0" w:color="auto"/>
                                                    <w:bottom w:val="none" w:sz="0" w:space="0" w:color="auto"/>
                                                    <w:right w:val="none" w:sz="0" w:space="0" w:color="auto"/>
                                                  </w:divBdr>
                                                  <w:divsChild>
                                                    <w:div w:id="73003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99324">
                                              <w:marLeft w:val="0"/>
                                              <w:marRight w:val="0"/>
                                              <w:marTop w:val="0"/>
                                              <w:marBottom w:val="0"/>
                                              <w:divBdr>
                                                <w:top w:val="none" w:sz="0" w:space="0" w:color="auto"/>
                                                <w:left w:val="none" w:sz="0" w:space="0" w:color="auto"/>
                                                <w:bottom w:val="none" w:sz="0" w:space="0" w:color="auto"/>
                                                <w:right w:val="none" w:sz="0" w:space="0" w:color="auto"/>
                                              </w:divBdr>
                                              <w:divsChild>
                                                <w:div w:id="1260718751">
                                                  <w:marLeft w:val="0"/>
                                                  <w:marRight w:val="0"/>
                                                  <w:marTop w:val="0"/>
                                                  <w:marBottom w:val="0"/>
                                                  <w:divBdr>
                                                    <w:top w:val="none" w:sz="0" w:space="0" w:color="auto"/>
                                                    <w:left w:val="none" w:sz="0" w:space="0" w:color="auto"/>
                                                    <w:bottom w:val="none" w:sz="0" w:space="0" w:color="auto"/>
                                                    <w:right w:val="none" w:sz="0" w:space="0" w:color="auto"/>
                                                  </w:divBdr>
                                                  <w:divsChild>
                                                    <w:div w:id="10543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8890">
                                              <w:marLeft w:val="0"/>
                                              <w:marRight w:val="0"/>
                                              <w:marTop w:val="0"/>
                                              <w:marBottom w:val="0"/>
                                              <w:divBdr>
                                                <w:top w:val="none" w:sz="0" w:space="0" w:color="auto"/>
                                                <w:left w:val="none" w:sz="0" w:space="0" w:color="auto"/>
                                                <w:bottom w:val="none" w:sz="0" w:space="0" w:color="auto"/>
                                                <w:right w:val="none" w:sz="0" w:space="0" w:color="auto"/>
                                              </w:divBdr>
                                              <w:divsChild>
                                                <w:div w:id="1689520150">
                                                  <w:marLeft w:val="0"/>
                                                  <w:marRight w:val="0"/>
                                                  <w:marTop w:val="0"/>
                                                  <w:marBottom w:val="0"/>
                                                  <w:divBdr>
                                                    <w:top w:val="none" w:sz="0" w:space="0" w:color="auto"/>
                                                    <w:left w:val="none" w:sz="0" w:space="0" w:color="auto"/>
                                                    <w:bottom w:val="none" w:sz="0" w:space="0" w:color="auto"/>
                                                    <w:right w:val="none" w:sz="0" w:space="0" w:color="auto"/>
                                                  </w:divBdr>
                                                  <w:divsChild>
                                                    <w:div w:id="689724959">
                                                      <w:marLeft w:val="0"/>
                                                      <w:marRight w:val="0"/>
                                                      <w:marTop w:val="0"/>
                                                      <w:marBottom w:val="0"/>
                                                      <w:divBdr>
                                                        <w:top w:val="none" w:sz="0" w:space="0" w:color="auto"/>
                                                        <w:left w:val="none" w:sz="0" w:space="0" w:color="auto"/>
                                                        <w:bottom w:val="none" w:sz="0" w:space="0" w:color="auto"/>
                                                        <w:right w:val="none" w:sz="0" w:space="0" w:color="auto"/>
                                                      </w:divBdr>
                                                      <w:divsChild>
                                                        <w:div w:id="20235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2794">
                                                  <w:marLeft w:val="0"/>
                                                  <w:marRight w:val="0"/>
                                                  <w:marTop w:val="0"/>
                                                  <w:marBottom w:val="0"/>
                                                  <w:divBdr>
                                                    <w:top w:val="none" w:sz="0" w:space="0" w:color="auto"/>
                                                    <w:left w:val="none" w:sz="0" w:space="0" w:color="auto"/>
                                                    <w:bottom w:val="none" w:sz="0" w:space="0" w:color="auto"/>
                                                    <w:right w:val="none" w:sz="0" w:space="0" w:color="auto"/>
                                                  </w:divBdr>
                                                </w:div>
                                                <w:div w:id="231041656">
                                                  <w:marLeft w:val="0"/>
                                                  <w:marRight w:val="0"/>
                                                  <w:marTop w:val="0"/>
                                                  <w:marBottom w:val="0"/>
                                                  <w:divBdr>
                                                    <w:top w:val="none" w:sz="0" w:space="0" w:color="auto"/>
                                                    <w:left w:val="none" w:sz="0" w:space="0" w:color="auto"/>
                                                    <w:bottom w:val="none" w:sz="0" w:space="0" w:color="auto"/>
                                                    <w:right w:val="none" w:sz="0" w:space="0" w:color="auto"/>
                                                  </w:divBdr>
                                                  <w:divsChild>
                                                    <w:div w:id="1575899108">
                                                      <w:marLeft w:val="0"/>
                                                      <w:marRight w:val="0"/>
                                                      <w:marTop w:val="0"/>
                                                      <w:marBottom w:val="0"/>
                                                      <w:divBdr>
                                                        <w:top w:val="none" w:sz="0" w:space="0" w:color="auto"/>
                                                        <w:left w:val="none" w:sz="0" w:space="0" w:color="auto"/>
                                                        <w:bottom w:val="none" w:sz="0" w:space="0" w:color="auto"/>
                                                        <w:right w:val="none" w:sz="0" w:space="0" w:color="auto"/>
                                                      </w:divBdr>
                                                      <w:divsChild>
                                                        <w:div w:id="991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1738">
                                                  <w:marLeft w:val="0"/>
                                                  <w:marRight w:val="0"/>
                                                  <w:marTop w:val="0"/>
                                                  <w:marBottom w:val="0"/>
                                                  <w:divBdr>
                                                    <w:top w:val="none" w:sz="0" w:space="0" w:color="auto"/>
                                                    <w:left w:val="none" w:sz="0" w:space="0" w:color="auto"/>
                                                    <w:bottom w:val="none" w:sz="0" w:space="0" w:color="auto"/>
                                                    <w:right w:val="none" w:sz="0" w:space="0" w:color="auto"/>
                                                  </w:divBdr>
                                                </w:div>
                                                <w:div w:id="72312638">
                                                  <w:marLeft w:val="0"/>
                                                  <w:marRight w:val="0"/>
                                                  <w:marTop w:val="0"/>
                                                  <w:marBottom w:val="0"/>
                                                  <w:divBdr>
                                                    <w:top w:val="none" w:sz="0" w:space="0" w:color="auto"/>
                                                    <w:left w:val="none" w:sz="0" w:space="0" w:color="auto"/>
                                                    <w:bottom w:val="none" w:sz="0" w:space="0" w:color="auto"/>
                                                    <w:right w:val="none" w:sz="0" w:space="0" w:color="auto"/>
                                                  </w:divBdr>
                                                </w:div>
                                                <w:div w:id="1711417433">
                                                  <w:marLeft w:val="0"/>
                                                  <w:marRight w:val="0"/>
                                                  <w:marTop w:val="0"/>
                                                  <w:marBottom w:val="0"/>
                                                  <w:divBdr>
                                                    <w:top w:val="none" w:sz="0" w:space="0" w:color="auto"/>
                                                    <w:left w:val="none" w:sz="0" w:space="0" w:color="auto"/>
                                                    <w:bottom w:val="none" w:sz="0" w:space="0" w:color="auto"/>
                                                    <w:right w:val="none" w:sz="0" w:space="0" w:color="auto"/>
                                                  </w:divBdr>
                                                </w:div>
                                              </w:divsChild>
                                            </w:div>
                                            <w:div w:id="989744911">
                                              <w:marLeft w:val="0"/>
                                              <w:marRight w:val="0"/>
                                              <w:marTop w:val="0"/>
                                              <w:marBottom w:val="0"/>
                                              <w:divBdr>
                                                <w:top w:val="none" w:sz="0" w:space="0" w:color="auto"/>
                                                <w:left w:val="none" w:sz="0" w:space="0" w:color="auto"/>
                                                <w:bottom w:val="none" w:sz="0" w:space="0" w:color="auto"/>
                                                <w:right w:val="none" w:sz="0" w:space="0" w:color="auto"/>
                                              </w:divBdr>
                                              <w:divsChild>
                                                <w:div w:id="979192191">
                                                  <w:marLeft w:val="0"/>
                                                  <w:marRight w:val="0"/>
                                                  <w:marTop w:val="0"/>
                                                  <w:marBottom w:val="0"/>
                                                  <w:divBdr>
                                                    <w:top w:val="none" w:sz="0" w:space="0" w:color="auto"/>
                                                    <w:left w:val="none" w:sz="0" w:space="0" w:color="auto"/>
                                                    <w:bottom w:val="none" w:sz="0" w:space="0" w:color="auto"/>
                                                    <w:right w:val="none" w:sz="0" w:space="0" w:color="auto"/>
                                                  </w:divBdr>
                                                  <w:divsChild>
                                                    <w:div w:id="65294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9680">
                                              <w:marLeft w:val="0"/>
                                              <w:marRight w:val="0"/>
                                              <w:marTop w:val="0"/>
                                              <w:marBottom w:val="0"/>
                                              <w:divBdr>
                                                <w:top w:val="none" w:sz="0" w:space="0" w:color="auto"/>
                                                <w:left w:val="none" w:sz="0" w:space="0" w:color="auto"/>
                                                <w:bottom w:val="none" w:sz="0" w:space="0" w:color="auto"/>
                                                <w:right w:val="none" w:sz="0" w:space="0" w:color="auto"/>
                                              </w:divBdr>
                                            </w:div>
                                            <w:div w:id="138424619">
                                              <w:marLeft w:val="0"/>
                                              <w:marRight w:val="0"/>
                                              <w:marTop w:val="0"/>
                                              <w:marBottom w:val="0"/>
                                              <w:divBdr>
                                                <w:top w:val="none" w:sz="0" w:space="0" w:color="auto"/>
                                                <w:left w:val="none" w:sz="0" w:space="0" w:color="auto"/>
                                                <w:bottom w:val="none" w:sz="0" w:space="0" w:color="auto"/>
                                                <w:right w:val="none" w:sz="0" w:space="0" w:color="auto"/>
                                              </w:divBdr>
                                              <w:divsChild>
                                                <w:div w:id="392394083">
                                                  <w:marLeft w:val="0"/>
                                                  <w:marRight w:val="0"/>
                                                  <w:marTop w:val="0"/>
                                                  <w:marBottom w:val="0"/>
                                                  <w:divBdr>
                                                    <w:top w:val="none" w:sz="0" w:space="0" w:color="auto"/>
                                                    <w:left w:val="none" w:sz="0" w:space="0" w:color="auto"/>
                                                    <w:bottom w:val="none" w:sz="0" w:space="0" w:color="auto"/>
                                                    <w:right w:val="none" w:sz="0" w:space="0" w:color="auto"/>
                                                  </w:divBdr>
                                                  <w:divsChild>
                                                    <w:div w:id="16798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0496">
                                              <w:marLeft w:val="0"/>
                                              <w:marRight w:val="0"/>
                                              <w:marTop w:val="0"/>
                                              <w:marBottom w:val="0"/>
                                              <w:divBdr>
                                                <w:top w:val="none" w:sz="0" w:space="0" w:color="auto"/>
                                                <w:left w:val="none" w:sz="0" w:space="0" w:color="auto"/>
                                                <w:bottom w:val="none" w:sz="0" w:space="0" w:color="auto"/>
                                                <w:right w:val="none" w:sz="0" w:space="0" w:color="auto"/>
                                              </w:divBdr>
                                              <w:divsChild>
                                                <w:div w:id="962544506">
                                                  <w:marLeft w:val="0"/>
                                                  <w:marRight w:val="0"/>
                                                  <w:marTop w:val="0"/>
                                                  <w:marBottom w:val="0"/>
                                                  <w:divBdr>
                                                    <w:top w:val="none" w:sz="0" w:space="0" w:color="auto"/>
                                                    <w:left w:val="none" w:sz="0" w:space="0" w:color="auto"/>
                                                    <w:bottom w:val="none" w:sz="0" w:space="0" w:color="auto"/>
                                                    <w:right w:val="none" w:sz="0" w:space="0" w:color="auto"/>
                                                  </w:divBdr>
                                                  <w:divsChild>
                                                    <w:div w:id="14041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8810">
                                              <w:marLeft w:val="0"/>
                                              <w:marRight w:val="0"/>
                                              <w:marTop w:val="0"/>
                                              <w:marBottom w:val="0"/>
                                              <w:divBdr>
                                                <w:top w:val="none" w:sz="0" w:space="0" w:color="auto"/>
                                                <w:left w:val="none" w:sz="0" w:space="0" w:color="auto"/>
                                                <w:bottom w:val="none" w:sz="0" w:space="0" w:color="auto"/>
                                                <w:right w:val="none" w:sz="0" w:space="0" w:color="auto"/>
                                              </w:divBdr>
                                              <w:divsChild>
                                                <w:div w:id="367729496">
                                                  <w:marLeft w:val="0"/>
                                                  <w:marRight w:val="0"/>
                                                  <w:marTop w:val="0"/>
                                                  <w:marBottom w:val="0"/>
                                                  <w:divBdr>
                                                    <w:top w:val="none" w:sz="0" w:space="0" w:color="auto"/>
                                                    <w:left w:val="none" w:sz="0" w:space="0" w:color="auto"/>
                                                    <w:bottom w:val="none" w:sz="0" w:space="0" w:color="auto"/>
                                                    <w:right w:val="none" w:sz="0" w:space="0" w:color="auto"/>
                                                  </w:divBdr>
                                                </w:div>
                                              </w:divsChild>
                                            </w:div>
                                            <w:div w:id="1435201353">
                                              <w:marLeft w:val="0"/>
                                              <w:marRight w:val="0"/>
                                              <w:marTop w:val="0"/>
                                              <w:marBottom w:val="0"/>
                                              <w:divBdr>
                                                <w:top w:val="none" w:sz="0" w:space="0" w:color="auto"/>
                                                <w:left w:val="none" w:sz="0" w:space="0" w:color="auto"/>
                                                <w:bottom w:val="none" w:sz="0" w:space="0" w:color="auto"/>
                                                <w:right w:val="none" w:sz="0" w:space="0" w:color="auto"/>
                                              </w:divBdr>
                                              <w:divsChild>
                                                <w:div w:id="34352537">
                                                  <w:marLeft w:val="0"/>
                                                  <w:marRight w:val="0"/>
                                                  <w:marTop w:val="0"/>
                                                  <w:marBottom w:val="0"/>
                                                  <w:divBdr>
                                                    <w:top w:val="none" w:sz="0" w:space="0" w:color="auto"/>
                                                    <w:left w:val="none" w:sz="0" w:space="0" w:color="auto"/>
                                                    <w:bottom w:val="none" w:sz="0" w:space="0" w:color="auto"/>
                                                    <w:right w:val="none" w:sz="0" w:space="0" w:color="auto"/>
                                                  </w:divBdr>
                                                  <w:divsChild>
                                                    <w:div w:id="8849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5927">
                                              <w:marLeft w:val="0"/>
                                              <w:marRight w:val="0"/>
                                              <w:marTop w:val="0"/>
                                              <w:marBottom w:val="0"/>
                                              <w:divBdr>
                                                <w:top w:val="none" w:sz="0" w:space="0" w:color="auto"/>
                                                <w:left w:val="none" w:sz="0" w:space="0" w:color="auto"/>
                                                <w:bottom w:val="none" w:sz="0" w:space="0" w:color="auto"/>
                                                <w:right w:val="none" w:sz="0" w:space="0" w:color="auto"/>
                                              </w:divBdr>
                                            </w:div>
                                            <w:div w:id="285621890">
                                              <w:marLeft w:val="0"/>
                                              <w:marRight w:val="0"/>
                                              <w:marTop w:val="0"/>
                                              <w:marBottom w:val="0"/>
                                              <w:divBdr>
                                                <w:top w:val="none" w:sz="0" w:space="0" w:color="auto"/>
                                                <w:left w:val="none" w:sz="0" w:space="0" w:color="auto"/>
                                                <w:bottom w:val="none" w:sz="0" w:space="0" w:color="auto"/>
                                                <w:right w:val="none" w:sz="0" w:space="0" w:color="auto"/>
                                              </w:divBdr>
                                            </w:div>
                                            <w:div w:id="1048912951">
                                              <w:marLeft w:val="0"/>
                                              <w:marRight w:val="0"/>
                                              <w:marTop w:val="0"/>
                                              <w:marBottom w:val="0"/>
                                              <w:divBdr>
                                                <w:top w:val="none" w:sz="0" w:space="0" w:color="auto"/>
                                                <w:left w:val="none" w:sz="0" w:space="0" w:color="auto"/>
                                                <w:bottom w:val="none" w:sz="0" w:space="0" w:color="auto"/>
                                                <w:right w:val="none" w:sz="0" w:space="0" w:color="auto"/>
                                              </w:divBdr>
                                              <w:divsChild>
                                                <w:div w:id="1711104946">
                                                  <w:marLeft w:val="0"/>
                                                  <w:marRight w:val="0"/>
                                                  <w:marTop w:val="0"/>
                                                  <w:marBottom w:val="0"/>
                                                  <w:divBdr>
                                                    <w:top w:val="none" w:sz="0" w:space="0" w:color="auto"/>
                                                    <w:left w:val="none" w:sz="0" w:space="0" w:color="auto"/>
                                                    <w:bottom w:val="none" w:sz="0" w:space="0" w:color="auto"/>
                                                    <w:right w:val="none" w:sz="0" w:space="0" w:color="auto"/>
                                                  </w:divBdr>
                                                  <w:divsChild>
                                                    <w:div w:id="18540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8951">
                                              <w:marLeft w:val="0"/>
                                              <w:marRight w:val="0"/>
                                              <w:marTop w:val="0"/>
                                              <w:marBottom w:val="0"/>
                                              <w:divBdr>
                                                <w:top w:val="none" w:sz="0" w:space="0" w:color="auto"/>
                                                <w:left w:val="none" w:sz="0" w:space="0" w:color="auto"/>
                                                <w:bottom w:val="none" w:sz="0" w:space="0" w:color="auto"/>
                                                <w:right w:val="none" w:sz="0" w:space="0" w:color="auto"/>
                                              </w:divBdr>
                                              <w:divsChild>
                                                <w:div w:id="1610775906">
                                                  <w:marLeft w:val="0"/>
                                                  <w:marRight w:val="0"/>
                                                  <w:marTop w:val="0"/>
                                                  <w:marBottom w:val="0"/>
                                                  <w:divBdr>
                                                    <w:top w:val="none" w:sz="0" w:space="0" w:color="auto"/>
                                                    <w:left w:val="none" w:sz="0" w:space="0" w:color="auto"/>
                                                    <w:bottom w:val="none" w:sz="0" w:space="0" w:color="auto"/>
                                                    <w:right w:val="none" w:sz="0" w:space="0" w:color="auto"/>
                                                  </w:divBdr>
                                                  <w:divsChild>
                                                    <w:div w:id="18128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2672">
                                              <w:marLeft w:val="0"/>
                                              <w:marRight w:val="0"/>
                                              <w:marTop w:val="0"/>
                                              <w:marBottom w:val="0"/>
                                              <w:divBdr>
                                                <w:top w:val="none" w:sz="0" w:space="0" w:color="auto"/>
                                                <w:left w:val="none" w:sz="0" w:space="0" w:color="auto"/>
                                                <w:bottom w:val="none" w:sz="0" w:space="0" w:color="auto"/>
                                                <w:right w:val="none" w:sz="0" w:space="0" w:color="auto"/>
                                              </w:divBdr>
                                              <w:divsChild>
                                                <w:div w:id="1147211577">
                                                  <w:marLeft w:val="0"/>
                                                  <w:marRight w:val="0"/>
                                                  <w:marTop w:val="0"/>
                                                  <w:marBottom w:val="0"/>
                                                  <w:divBdr>
                                                    <w:top w:val="none" w:sz="0" w:space="0" w:color="auto"/>
                                                    <w:left w:val="none" w:sz="0" w:space="0" w:color="auto"/>
                                                    <w:bottom w:val="none" w:sz="0" w:space="0" w:color="auto"/>
                                                    <w:right w:val="none" w:sz="0" w:space="0" w:color="auto"/>
                                                  </w:divBdr>
                                                  <w:divsChild>
                                                    <w:div w:id="5224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136">
                                              <w:marLeft w:val="0"/>
                                              <w:marRight w:val="0"/>
                                              <w:marTop w:val="0"/>
                                              <w:marBottom w:val="0"/>
                                              <w:divBdr>
                                                <w:top w:val="none" w:sz="0" w:space="0" w:color="auto"/>
                                                <w:left w:val="none" w:sz="0" w:space="0" w:color="auto"/>
                                                <w:bottom w:val="none" w:sz="0" w:space="0" w:color="auto"/>
                                                <w:right w:val="none" w:sz="0" w:space="0" w:color="auto"/>
                                              </w:divBdr>
                                              <w:divsChild>
                                                <w:div w:id="423037035">
                                                  <w:marLeft w:val="0"/>
                                                  <w:marRight w:val="0"/>
                                                  <w:marTop w:val="0"/>
                                                  <w:marBottom w:val="0"/>
                                                  <w:divBdr>
                                                    <w:top w:val="none" w:sz="0" w:space="0" w:color="auto"/>
                                                    <w:left w:val="none" w:sz="0" w:space="0" w:color="auto"/>
                                                    <w:bottom w:val="none" w:sz="0" w:space="0" w:color="auto"/>
                                                    <w:right w:val="none" w:sz="0" w:space="0" w:color="auto"/>
                                                  </w:divBdr>
                                                  <w:divsChild>
                                                    <w:div w:id="8999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7114">
                                              <w:marLeft w:val="0"/>
                                              <w:marRight w:val="0"/>
                                              <w:marTop w:val="0"/>
                                              <w:marBottom w:val="0"/>
                                              <w:divBdr>
                                                <w:top w:val="none" w:sz="0" w:space="0" w:color="auto"/>
                                                <w:left w:val="none" w:sz="0" w:space="0" w:color="auto"/>
                                                <w:bottom w:val="none" w:sz="0" w:space="0" w:color="auto"/>
                                                <w:right w:val="none" w:sz="0" w:space="0" w:color="auto"/>
                                              </w:divBdr>
                                              <w:divsChild>
                                                <w:div w:id="1474758156">
                                                  <w:marLeft w:val="0"/>
                                                  <w:marRight w:val="0"/>
                                                  <w:marTop w:val="0"/>
                                                  <w:marBottom w:val="0"/>
                                                  <w:divBdr>
                                                    <w:top w:val="none" w:sz="0" w:space="0" w:color="auto"/>
                                                    <w:left w:val="none" w:sz="0" w:space="0" w:color="auto"/>
                                                    <w:bottom w:val="none" w:sz="0" w:space="0" w:color="auto"/>
                                                    <w:right w:val="none" w:sz="0" w:space="0" w:color="auto"/>
                                                  </w:divBdr>
                                                </w:div>
                                                <w:div w:id="386757498">
                                                  <w:marLeft w:val="0"/>
                                                  <w:marRight w:val="0"/>
                                                  <w:marTop w:val="0"/>
                                                  <w:marBottom w:val="0"/>
                                                  <w:divBdr>
                                                    <w:top w:val="none" w:sz="0" w:space="0" w:color="auto"/>
                                                    <w:left w:val="none" w:sz="0" w:space="0" w:color="auto"/>
                                                    <w:bottom w:val="none" w:sz="0" w:space="0" w:color="auto"/>
                                                    <w:right w:val="none" w:sz="0" w:space="0" w:color="auto"/>
                                                  </w:divBdr>
                                                </w:div>
                                              </w:divsChild>
                                            </w:div>
                                            <w:div w:id="287323173">
                                              <w:marLeft w:val="0"/>
                                              <w:marRight w:val="0"/>
                                              <w:marTop w:val="0"/>
                                              <w:marBottom w:val="0"/>
                                              <w:divBdr>
                                                <w:top w:val="none" w:sz="0" w:space="0" w:color="auto"/>
                                                <w:left w:val="none" w:sz="0" w:space="0" w:color="auto"/>
                                                <w:bottom w:val="none" w:sz="0" w:space="0" w:color="auto"/>
                                                <w:right w:val="none" w:sz="0" w:space="0" w:color="auto"/>
                                              </w:divBdr>
                                              <w:divsChild>
                                                <w:div w:id="1726903948">
                                                  <w:marLeft w:val="0"/>
                                                  <w:marRight w:val="0"/>
                                                  <w:marTop w:val="0"/>
                                                  <w:marBottom w:val="0"/>
                                                  <w:divBdr>
                                                    <w:top w:val="none" w:sz="0" w:space="0" w:color="auto"/>
                                                    <w:left w:val="none" w:sz="0" w:space="0" w:color="auto"/>
                                                    <w:bottom w:val="none" w:sz="0" w:space="0" w:color="auto"/>
                                                    <w:right w:val="none" w:sz="0" w:space="0" w:color="auto"/>
                                                  </w:divBdr>
                                                  <w:divsChild>
                                                    <w:div w:id="17336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6148">
                                              <w:marLeft w:val="0"/>
                                              <w:marRight w:val="0"/>
                                              <w:marTop w:val="0"/>
                                              <w:marBottom w:val="0"/>
                                              <w:divBdr>
                                                <w:top w:val="none" w:sz="0" w:space="0" w:color="auto"/>
                                                <w:left w:val="none" w:sz="0" w:space="0" w:color="auto"/>
                                                <w:bottom w:val="none" w:sz="0" w:space="0" w:color="auto"/>
                                                <w:right w:val="none" w:sz="0" w:space="0" w:color="auto"/>
                                              </w:divBdr>
                                            </w:div>
                                            <w:div w:id="1756240293">
                                              <w:marLeft w:val="0"/>
                                              <w:marRight w:val="0"/>
                                              <w:marTop w:val="0"/>
                                              <w:marBottom w:val="0"/>
                                              <w:divBdr>
                                                <w:top w:val="none" w:sz="0" w:space="0" w:color="auto"/>
                                                <w:left w:val="none" w:sz="0" w:space="0" w:color="auto"/>
                                                <w:bottom w:val="none" w:sz="0" w:space="0" w:color="auto"/>
                                                <w:right w:val="none" w:sz="0" w:space="0" w:color="auto"/>
                                              </w:divBdr>
                                            </w:div>
                                            <w:div w:id="55445688">
                                              <w:marLeft w:val="0"/>
                                              <w:marRight w:val="0"/>
                                              <w:marTop w:val="0"/>
                                              <w:marBottom w:val="0"/>
                                              <w:divBdr>
                                                <w:top w:val="none" w:sz="0" w:space="0" w:color="auto"/>
                                                <w:left w:val="none" w:sz="0" w:space="0" w:color="auto"/>
                                                <w:bottom w:val="none" w:sz="0" w:space="0" w:color="auto"/>
                                                <w:right w:val="none" w:sz="0" w:space="0" w:color="auto"/>
                                              </w:divBdr>
                                              <w:divsChild>
                                                <w:div w:id="1185942752">
                                                  <w:marLeft w:val="0"/>
                                                  <w:marRight w:val="0"/>
                                                  <w:marTop w:val="0"/>
                                                  <w:marBottom w:val="0"/>
                                                  <w:divBdr>
                                                    <w:top w:val="none" w:sz="0" w:space="0" w:color="auto"/>
                                                    <w:left w:val="none" w:sz="0" w:space="0" w:color="auto"/>
                                                    <w:bottom w:val="none" w:sz="0" w:space="0" w:color="auto"/>
                                                    <w:right w:val="none" w:sz="0" w:space="0" w:color="auto"/>
                                                  </w:divBdr>
                                                  <w:divsChild>
                                                    <w:div w:id="161120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0272">
                                              <w:marLeft w:val="0"/>
                                              <w:marRight w:val="0"/>
                                              <w:marTop w:val="0"/>
                                              <w:marBottom w:val="0"/>
                                              <w:divBdr>
                                                <w:top w:val="none" w:sz="0" w:space="0" w:color="auto"/>
                                                <w:left w:val="none" w:sz="0" w:space="0" w:color="auto"/>
                                                <w:bottom w:val="none" w:sz="0" w:space="0" w:color="auto"/>
                                                <w:right w:val="none" w:sz="0" w:space="0" w:color="auto"/>
                                              </w:divBdr>
                                            </w:div>
                                            <w:div w:id="486017973">
                                              <w:marLeft w:val="0"/>
                                              <w:marRight w:val="0"/>
                                              <w:marTop w:val="0"/>
                                              <w:marBottom w:val="0"/>
                                              <w:divBdr>
                                                <w:top w:val="none" w:sz="0" w:space="0" w:color="auto"/>
                                                <w:left w:val="none" w:sz="0" w:space="0" w:color="auto"/>
                                                <w:bottom w:val="none" w:sz="0" w:space="0" w:color="auto"/>
                                                <w:right w:val="none" w:sz="0" w:space="0" w:color="auto"/>
                                              </w:divBdr>
                                            </w:div>
                                            <w:div w:id="705764365">
                                              <w:marLeft w:val="0"/>
                                              <w:marRight w:val="0"/>
                                              <w:marTop w:val="0"/>
                                              <w:marBottom w:val="0"/>
                                              <w:divBdr>
                                                <w:top w:val="none" w:sz="0" w:space="0" w:color="auto"/>
                                                <w:left w:val="none" w:sz="0" w:space="0" w:color="auto"/>
                                                <w:bottom w:val="none" w:sz="0" w:space="0" w:color="auto"/>
                                                <w:right w:val="none" w:sz="0" w:space="0" w:color="auto"/>
                                              </w:divBdr>
                                              <w:divsChild>
                                                <w:div w:id="1391148724">
                                                  <w:marLeft w:val="0"/>
                                                  <w:marRight w:val="0"/>
                                                  <w:marTop w:val="0"/>
                                                  <w:marBottom w:val="0"/>
                                                  <w:divBdr>
                                                    <w:top w:val="none" w:sz="0" w:space="0" w:color="auto"/>
                                                    <w:left w:val="none" w:sz="0" w:space="0" w:color="auto"/>
                                                    <w:bottom w:val="none" w:sz="0" w:space="0" w:color="auto"/>
                                                    <w:right w:val="none" w:sz="0" w:space="0" w:color="auto"/>
                                                  </w:divBdr>
                                                  <w:divsChild>
                                                    <w:div w:id="4721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9831">
                                              <w:marLeft w:val="0"/>
                                              <w:marRight w:val="0"/>
                                              <w:marTop w:val="0"/>
                                              <w:marBottom w:val="0"/>
                                              <w:divBdr>
                                                <w:top w:val="none" w:sz="0" w:space="0" w:color="auto"/>
                                                <w:left w:val="none" w:sz="0" w:space="0" w:color="auto"/>
                                                <w:bottom w:val="none" w:sz="0" w:space="0" w:color="auto"/>
                                                <w:right w:val="none" w:sz="0" w:space="0" w:color="auto"/>
                                              </w:divBdr>
                                            </w:div>
                                            <w:div w:id="1758136552">
                                              <w:marLeft w:val="0"/>
                                              <w:marRight w:val="0"/>
                                              <w:marTop w:val="0"/>
                                              <w:marBottom w:val="0"/>
                                              <w:divBdr>
                                                <w:top w:val="none" w:sz="0" w:space="0" w:color="auto"/>
                                                <w:left w:val="none" w:sz="0" w:space="0" w:color="auto"/>
                                                <w:bottom w:val="none" w:sz="0" w:space="0" w:color="auto"/>
                                                <w:right w:val="none" w:sz="0" w:space="0" w:color="auto"/>
                                              </w:divBdr>
                                              <w:divsChild>
                                                <w:div w:id="1673533166">
                                                  <w:marLeft w:val="0"/>
                                                  <w:marRight w:val="0"/>
                                                  <w:marTop w:val="0"/>
                                                  <w:marBottom w:val="0"/>
                                                  <w:divBdr>
                                                    <w:top w:val="none" w:sz="0" w:space="0" w:color="auto"/>
                                                    <w:left w:val="none" w:sz="0" w:space="0" w:color="auto"/>
                                                    <w:bottom w:val="none" w:sz="0" w:space="0" w:color="auto"/>
                                                    <w:right w:val="none" w:sz="0" w:space="0" w:color="auto"/>
                                                  </w:divBdr>
                                                </w:div>
                                                <w:div w:id="1082793655">
                                                  <w:marLeft w:val="0"/>
                                                  <w:marRight w:val="0"/>
                                                  <w:marTop w:val="0"/>
                                                  <w:marBottom w:val="0"/>
                                                  <w:divBdr>
                                                    <w:top w:val="none" w:sz="0" w:space="0" w:color="auto"/>
                                                    <w:left w:val="none" w:sz="0" w:space="0" w:color="auto"/>
                                                    <w:bottom w:val="none" w:sz="0" w:space="0" w:color="auto"/>
                                                    <w:right w:val="none" w:sz="0" w:space="0" w:color="auto"/>
                                                  </w:divBdr>
                                                </w:div>
                                              </w:divsChild>
                                            </w:div>
                                            <w:div w:id="67505795">
                                              <w:marLeft w:val="0"/>
                                              <w:marRight w:val="0"/>
                                              <w:marTop w:val="0"/>
                                              <w:marBottom w:val="0"/>
                                              <w:divBdr>
                                                <w:top w:val="none" w:sz="0" w:space="0" w:color="auto"/>
                                                <w:left w:val="none" w:sz="0" w:space="0" w:color="auto"/>
                                                <w:bottom w:val="none" w:sz="0" w:space="0" w:color="auto"/>
                                                <w:right w:val="none" w:sz="0" w:space="0" w:color="auto"/>
                                              </w:divBdr>
                                              <w:divsChild>
                                                <w:div w:id="84808017">
                                                  <w:marLeft w:val="0"/>
                                                  <w:marRight w:val="0"/>
                                                  <w:marTop w:val="0"/>
                                                  <w:marBottom w:val="0"/>
                                                  <w:divBdr>
                                                    <w:top w:val="none" w:sz="0" w:space="0" w:color="auto"/>
                                                    <w:left w:val="none" w:sz="0" w:space="0" w:color="auto"/>
                                                    <w:bottom w:val="none" w:sz="0" w:space="0" w:color="auto"/>
                                                    <w:right w:val="none" w:sz="0" w:space="0" w:color="auto"/>
                                                  </w:divBdr>
                                                </w:div>
                                                <w:div w:id="1597134390">
                                                  <w:marLeft w:val="0"/>
                                                  <w:marRight w:val="0"/>
                                                  <w:marTop w:val="0"/>
                                                  <w:marBottom w:val="0"/>
                                                  <w:divBdr>
                                                    <w:top w:val="none" w:sz="0" w:space="0" w:color="auto"/>
                                                    <w:left w:val="none" w:sz="0" w:space="0" w:color="auto"/>
                                                    <w:bottom w:val="none" w:sz="0" w:space="0" w:color="auto"/>
                                                    <w:right w:val="none" w:sz="0" w:space="0" w:color="auto"/>
                                                  </w:divBdr>
                                                </w:div>
                                                <w:div w:id="1991785315">
                                                  <w:marLeft w:val="0"/>
                                                  <w:marRight w:val="0"/>
                                                  <w:marTop w:val="0"/>
                                                  <w:marBottom w:val="0"/>
                                                  <w:divBdr>
                                                    <w:top w:val="none" w:sz="0" w:space="0" w:color="auto"/>
                                                    <w:left w:val="none" w:sz="0" w:space="0" w:color="auto"/>
                                                    <w:bottom w:val="none" w:sz="0" w:space="0" w:color="auto"/>
                                                    <w:right w:val="none" w:sz="0" w:space="0" w:color="auto"/>
                                                  </w:divBdr>
                                                </w:div>
                                                <w:div w:id="278145177">
                                                  <w:marLeft w:val="0"/>
                                                  <w:marRight w:val="0"/>
                                                  <w:marTop w:val="0"/>
                                                  <w:marBottom w:val="0"/>
                                                  <w:divBdr>
                                                    <w:top w:val="none" w:sz="0" w:space="0" w:color="auto"/>
                                                    <w:left w:val="none" w:sz="0" w:space="0" w:color="auto"/>
                                                    <w:bottom w:val="none" w:sz="0" w:space="0" w:color="auto"/>
                                                    <w:right w:val="none" w:sz="0" w:space="0" w:color="auto"/>
                                                  </w:divBdr>
                                                  <w:divsChild>
                                                    <w:div w:id="64452777">
                                                      <w:marLeft w:val="0"/>
                                                      <w:marRight w:val="0"/>
                                                      <w:marTop w:val="0"/>
                                                      <w:marBottom w:val="0"/>
                                                      <w:divBdr>
                                                        <w:top w:val="none" w:sz="0" w:space="0" w:color="auto"/>
                                                        <w:left w:val="none" w:sz="0" w:space="0" w:color="auto"/>
                                                        <w:bottom w:val="none" w:sz="0" w:space="0" w:color="auto"/>
                                                        <w:right w:val="none" w:sz="0" w:space="0" w:color="auto"/>
                                                      </w:divBdr>
                                                      <w:divsChild>
                                                        <w:div w:id="1793859596">
                                                          <w:marLeft w:val="0"/>
                                                          <w:marRight w:val="0"/>
                                                          <w:marTop w:val="0"/>
                                                          <w:marBottom w:val="0"/>
                                                          <w:divBdr>
                                                            <w:top w:val="none" w:sz="0" w:space="0" w:color="auto"/>
                                                            <w:left w:val="none" w:sz="0" w:space="0" w:color="auto"/>
                                                            <w:bottom w:val="none" w:sz="0" w:space="0" w:color="auto"/>
                                                            <w:right w:val="none" w:sz="0" w:space="0" w:color="auto"/>
                                                          </w:divBdr>
                                                        </w:div>
                                                        <w:div w:id="969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52652">
                                              <w:marLeft w:val="0"/>
                                              <w:marRight w:val="0"/>
                                              <w:marTop w:val="0"/>
                                              <w:marBottom w:val="0"/>
                                              <w:divBdr>
                                                <w:top w:val="none" w:sz="0" w:space="0" w:color="auto"/>
                                                <w:left w:val="none" w:sz="0" w:space="0" w:color="auto"/>
                                                <w:bottom w:val="none" w:sz="0" w:space="0" w:color="auto"/>
                                                <w:right w:val="none" w:sz="0" w:space="0" w:color="auto"/>
                                              </w:divBdr>
                                              <w:divsChild>
                                                <w:div w:id="526215136">
                                                  <w:marLeft w:val="0"/>
                                                  <w:marRight w:val="0"/>
                                                  <w:marTop w:val="0"/>
                                                  <w:marBottom w:val="0"/>
                                                  <w:divBdr>
                                                    <w:top w:val="none" w:sz="0" w:space="0" w:color="auto"/>
                                                    <w:left w:val="none" w:sz="0" w:space="0" w:color="auto"/>
                                                    <w:bottom w:val="none" w:sz="0" w:space="0" w:color="auto"/>
                                                    <w:right w:val="none" w:sz="0" w:space="0" w:color="auto"/>
                                                  </w:divBdr>
                                                  <w:divsChild>
                                                    <w:div w:id="14593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9549">
                                              <w:marLeft w:val="0"/>
                                              <w:marRight w:val="0"/>
                                              <w:marTop w:val="0"/>
                                              <w:marBottom w:val="0"/>
                                              <w:divBdr>
                                                <w:top w:val="none" w:sz="0" w:space="0" w:color="auto"/>
                                                <w:left w:val="none" w:sz="0" w:space="0" w:color="auto"/>
                                                <w:bottom w:val="none" w:sz="0" w:space="0" w:color="auto"/>
                                                <w:right w:val="none" w:sz="0" w:space="0" w:color="auto"/>
                                              </w:divBdr>
                                              <w:divsChild>
                                                <w:div w:id="1825778971">
                                                  <w:marLeft w:val="0"/>
                                                  <w:marRight w:val="0"/>
                                                  <w:marTop w:val="0"/>
                                                  <w:marBottom w:val="0"/>
                                                  <w:divBdr>
                                                    <w:top w:val="none" w:sz="0" w:space="0" w:color="auto"/>
                                                    <w:left w:val="none" w:sz="0" w:space="0" w:color="auto"/>
                                                    <w:bottom w:val="none" w:sz="0" w:space="0" w:color="auto"/>
                                                    <w:right w:val="none" w:sz="0" w:space="0" w:color="auto"/>
                                                  </w:divBdr>
                                                  <w:divsChild>
                                                    <w:div w:id="18217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6727">
                                              <w:marLeft w:val="0"/>
                                              <w:marRight w:val="0"/>
                                              <w:marTop w:val="0"/>
                                              <w:marBottom w:val="0"/>
                                              <w:divBdr>
                                                <w:top w:val="none" w:sz="0" w:space="0" w:color="auto"/>
                                                <w:left w:val="none" w:sz="0" w:space="0" w:color="auto"/>
                                                <w:bottom w:val="none" w:sz="0" w:space="0" w:color="auto"/>
                                                <w:right w:val="none" w:sz="0" w:space="0" w:color="auto"/>
                                              </w:divBdr>
                                            </w:div>
                                            <w:div w:id="105540992">
                                              <w:marLeft w:val="0"/>
                                              <w:marRight w:val="0"/>
                                              <w:marTop w:val="0"/>
                                              <w:marBottom w:val="0"/>
                                              <w:divBdr>
                                                <w:top w:val="none" w:sz="0" w:space="0" w:color="auto"/>
                                                <w:left w:val="none" w:sz="0" w:space="0" w:color="auto"/>
                                                <w:bottom w:val="none" w:sz="0" w:space="0" w:color="auto"/>
                                                <w:right w:val="none" w:sz="0" w:space="0" w:color="auto"/>
                                              </w:divBdr>
                                              <w:divsChild>
                                                <w:div w:id="1974094768">
                                                  <w:marLeft w:val="0"/>
                                                  <w:marRight w:val="0"/>
                                                  <w:marTop w:val="0"/>
                                                  <w:marBottom w:val="0"/>
                                                  <w:divBdr>
                                                    <w:top w:val="none" w:sz="0" w:space="0" w:color="auto"/>
                                                    <w:left w:val="none" w:sz="0" w:space="0" w:color="auto"/>
                                                    <w:bottom w:val="none" w:sz="0" w:space="0" w:color="auto"/>
                                                    <w:right w:val="none" w:sz="0" w:space="0" w:color="auto"/>
                                                  </w:divBdr>
                                                </w:div>
                                                <w:div w:id="769202858">
                                                  <w:marLeft w:val="0"/>
                                                  <w:marRight w:val="0"/>
                                                  <w:marTop w:val="0"/>
                                                  <w:marBottom w:val="0"/>
                                                  <w:divBdr>
                                                    <w:top w:val="none" w:sz="0" w:space="0" w:color="auto"/>
                                                    <w:left w:val="none" w:sz="0" w:space="0" w:color="auto"/>
                                                    <w:bottom w:val="none" w:sz="0" w:space="0" w:color="auto"/>
                                                    <w:right w:val="none" w:sz="0" w:space="0" w:color="auto"/>
                                                  </w:divBdr>
                                                </w:div>
                                              </w:divsChild>
                                            </w:div>
                                            <w:div w:id="1538010256">
                                              <w:marLeft w:val="0"/>
                                              <w:marRight w:val="0"/>
                                              <w:marTop w:val="0"/>
                                              <w:marBottom w:val="0"/>
                                              <w:divBdr>
                                                <w:top w:val="none" w:sz="0" w:space="0" w:color="auto"/>
                                                <w:left w:val="none" w:sz="0" w:space="0" w:color="auto"/>
                                                <w:bottom w:val="none" w:sz="0" w:space="0" w:color="auto"/>
                                                <w:right w:val="none" w:sz="0" w:space="0" w:color="auto"/>
                                              </w:divBdr>
                                            </w:div>
                                            <w:div w:id="189997962">
                                              <w:marLeft w:val="0"/>
                                              <w:marRight w:val="0"/>
                                              <w:marTop w:val="0"/>
                                              <w:marBottom w:val="0"/>
                                              <w:divBdr>
                                                <w:top w:val="none" w:sz="0" w:space="0" w:color="auto"/>
                                                <w:left w:val="none" w:sz="0" w:space="0" w:color="auto"/>
                                                <w:bottom w:val="none" w:sz="0" w:space="0" w:color="auto"/>
                                                <w:right w:val="none" w:sz="0" w:space="0" w:color="auto"/>
                                              </w:divBdr>
                                              <w:divsChild>
                                                <w:div w:id="1339848766">
                                                  <w:marLeft w:val="0"/>
                                                  <w:marRight w:val="0"/>
                                                  <w:marTop w:val="0"/>
                                                  <w:marBottom w:val="0"/>
                                                  <w:divBdr>
                                                    <w:top w:val="none" w:sz="0" w:space="0" w:color="auto"/>
                                                    <w:left w:val="none" w:sz="0" w:space="0" w:color="auto"/>
                                                    <w:bottom w:val="none" w:sz="0" w:space="0" w:color="auto"/>
                                                    <w:right w:val="none" w:sz="0" w:space="0" w:color="auto"/>
                                                  </w:divBdr>
                                                </w:div>
                                              </w:divsChild>
                                            </w:div>
                                            <w:div w:id="1375235576">
                                              <w:marLeft w:val="0"/>
                                              <w:marRight w:val="0"/>
                                              <w:marTop w:val="0"/>
                                              <w:marBottom w:val="0"/>
                                              <w:divBdr>
                                                <w:top w:val="none" w:sz="0" w:space="0" w:color="auto"/>
                                                <w:left w:val="none" w:sz="0" w:space="0" w:color="auto"/>
                                                <w:bottom w:val="none" w:sz="0" w:space="0" w:color="auto"/>
                                                <w:right w:val="none" w:sz="0" w:space="0" w:color="auto"/>
                                              </w:divBdr>
                                              <w:divsChild>
                                                <w:div w:id="64229310">
                                                  <w:marLeft w:val="0"/>
                                                  <w:marRight w:val="0"/>
                                                  <w:marTop w:val="0"/>
                                                  <w:marBottom w:val="0"/>
                                                  <w:divBdr>
                                                    <w:top w:val="none" w:sz="0" w:space="0" w:color="auto"/>
                                                    <w:left w:val="none" w:sz="0" w:space="0" w:color="auto"/>
                                                    <w:bottom w:val="none" w:sz="0" w:space="0" w:color="auto"/>
                                                    <w:right w:val="none" w:sz="0" w:space="0" w:color="auto"/>
                                                  </w:divBdr>
                                                </w:div>
                                                <w:div w:id="2120683366">
                                                  <w:marLeft w:val="0"/>
                                                  <w:marRight w:val="0"/>
                                                  <w:marTop w:val="0"/>
                                                  <w:marBottom w:val="0"/>
                                                  <w:divBdr>
                                                    <w:top w:val="none" w:sz="0" w:space="0" w:color="auto"/>
                                                    <w:left w:val="none" w:sz="0" w:space="0" w:color="auto"/>
                                                    <w:bottom w:val="none" w:sz="0" w:space="0" w:color="auto"/>
                                                    <w:right w:val="none" w:sz="0" w:space="0" w:color="auto"/>
                                                  </w:divBdr>
                                                </w:div>
                                              </w:divsChild>
                                            </w:div>
                                            <w:div w:id="637418712">
                                              <w:marLeft w:val="0"/>
                                              <w:marRight w:val="0"/>
                                              <w:marTop w:val="0"/>
                                              <w:marBottom w:val="0"/>
                                              <w:divBdr>
                                                <w:top w:val="none" w:sz="0" w:space="0" w:color="auto"/>
                                                <w:left w:val="none" w:sz="0" w:space="0" w:color="auto"/>
                                                <w:bottom w:val="none" w:sz="0" w:space="0" w:color="auto"/>
                                                <w:right w:val="none" w:sz="0" w:space="0" w:color="auto"/>
                                              </w:divBdr>
                                              <w:divsChild>
                                                <w:div w:id="1019040344">
                                                  <w:marLeft w:val="0"/>
                                                  <w:marRight w:val="0"/>
                                                  <w:marTop w:val="0"/>
                                                  <w:marBottom w:val="0"/>
                                                  <w:divBdr>
                                                    <w:top w:val="none" w:sz="0" w:space="0" w:color="auto"/>
                                                    <w:left w:val="none" w:sz="0" w:space="0" w:color="auto"/>
                                                    <w:bottom w:val="none" w:sz="0" w:space="0" w:color="auto"/>
                                                    <w:right w:val="none" w:sz="0" w:space="0" w:color="auto"/>
                                                  </w:divBdr>
                                                </w:div>
                                              </w:divsChild>
                                            </w:div>
                                            <w:div w:id="927234470">
                                              <w:marLeft w:val="0"/>
                                              <w:marRight w:val="0"/>
                                              <w:marTop w:val="0"/>
                                              <w:marBottom w:val="0"/>
                                              <w:divBdr>
                                                <w:top w:val="none" w:sz="0" w:space="0" w:color="auto"/>
                                                <w:left w:val="none" w:sz="0" w:space="0" w:color="auto"/>
                                                <w:bottom w:val="none" w:sz="0" w:space="0" w:color="auto"/>
                                                <w:right w:val="none" w:sz="0" w:space="0" w:color="auto"/>
                                              </w:divBdr>
                                              <w:divsChild>
                                                <w:div w:id="2035885507">
                                                  <w:marLeft w:val="0"/>
                                                  <w:marRight w:val="0"/>
                                                  <w:marTop w:val="0"/>
                                                  <w:marBottom w:val="0"/>
                                                  <w:divBdr>
                                                    <w:top w:val="none" w:sz="0" w:space="0" w:color="auto"/>
                                                    <w:left w:val="none" w:sz="0" w:space="0" w:color="auto"/>
                                                    <w:bottom w:val="none" w:sz="0" w:space="0" w:color="auto"/>
                                                    <w:right w:val="none" w:sz="0" w:space="0" w:color="auto"/>
                                                  </w:divBdr>
                                                  <w:divsChild>
                                                    <w:div w:id="11342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97737">
                                              <w:marLeft w:val="0"/>
                                              <w:marRight w:val="0"/>
                                              <w:marTop w:val="0"/>
                                              <w:marBottom w:val="0"/>
                                              <w:divBdr>
                                                <w:top w:val="none" w:sz="0" w:space="0" w:color="auto"/>
                                                <w:left w:val="none" w:sz="0" w:space="0" w:color="auto"/>
                                                <w:bottom w:val="none" w:sz="0" w:space="0" w:color="auto"/>
                                                <w:right w:val="none" w:sz="0" w:space="0" w:color="auto"/>
                                              </w:divBdr>
                                              <w:divsChild>
                                                <w:div w:id="493497571">
                                                  <w:marLeft w:val="0"/>
                                                  <w:marRight w:val="0"/>
                                                  <w:marTop w:val="0"/>
                                                  <w:marBottom w:val="0"/>
                                                  <w:divBdr>
                                                    <w:top w:val="none" w:sz="0" w:space="0" w:color="auto"/>
                                                    <w:left w:val="none" w:sz="0" w:space="0" w:color="auto"/>
                                                    <w:bottom w:val="none" w:sz="0" w:space="0" w:color="auto"/>
                                                    <w:right w:val="none" w:sz="0" w:space="0" w:color="auto"/>
                                                  </w:divBdr>
                                                </w:div>
                                              </w:divsChild>
                                            </w:div>
                                            <w:div w:id="15472887">
                                              <w:marLeft w:val="0"/>
                                              <w:marRight w:val="0"/>
                                              <w:marTop w:val="0"/>
                                              <w:marBottom w:val="0"/>
                                              <w:divBdr>
                                                <w:top w:val="none" w:sz="0" w:space="0" w:color="auto"/>
                                                <w:left w:val="none" w:sz="0" w:space="0" w:color="auto"/>
                                                <w:bottom w:val="none" w:sz="0" w:space="0" w:color="auto"/>
                                                <w:right w:val="none" w:sz="0" w:space="0" w:color="auto"/>
                                              </w:divBdr>
                                              <w:divsChild>
                                                <w:div w:id="1714383854">
                                                  <w:marLeft w:val="0"/>
                                                  <w:marRight w:val="0"/>
                                                  <w:marTop w:val="0"/>
                                                  <w:marBottom w:val="0"/>
                                                  <w:divBdr>
                                                    <w:top w:val="none" w:sz="0" w:space="0" w:color="auto"/>
                                                    <w:left w:val="none" w:sz="0" w:space="0" w:color="auto"/>
                                                    <w:bottom w:val="none" w:sz="0" w:space="0" w:color="auto"/>
                                                    <w:right w:val="none" w:sz="0" w:space="0" w:color="auto"/>
                                                  </w:divBdr>
                                                </w:div>
                                                <w:div w:id="542131325">
                                                  <w:marLeft w:val="0"/>
                                                  <w:marRight w:val="0"/>
                                                  <w:marTop w:val="0"/>
                                                  <w:marBottom w:val="0"/>
                                                  <w:divBdr>
                                                    <w:top w:val="none" w:sz="0" w:space="0" w:color="auto"/>
                                                    <w:left w:val="none" w:sz="0" w:space="0" w:color="auto"/>
                                                    <w:bottom w:val="none" w:sz="0" w:space="0" w:color="auto"/>
                                                    <w:right w:val="none" w:sz="0" w:space="0" w:color="auto"/>
                                                  </w:divBdr>
                                                </w:div>
                                              </w:divsChild>
                                            </w:div>
                                            <w:div w:id="514542825">
                                              <w:marLeft w:val="0"/>
                                              <w:marRight w:val="0"/>
                                              <w:marTop w:val="0"/>
                                              <w:marBottom w:val="0"/>
                                              <w:divBdr>
                                                <w:top w:val="none" w:sz="0" w:space="0" w:color="auto"/>
                                                <w:left w:val="none" w:sz="0" w:space="0" w:color="auto"/>
                                                <w:bottom w:val="none" w:sz="0" w:space="0" w:color="auto"/>
                                                <w:right w:val="none" w:sz="0" w:space="0" w:color="auto"/>
                                              </w:divBdr>
                                              <w:divsChild>
                                                <w:div w:id="923417198">
                                                  <w:marLeft w:val="0"/>
                                                  <w:marRight w:val="0"/>
                                                  <w:marTop w:val="0"/>
                                                  <w:marBottom w:val="0"/>
                                                  <w:divBdr>
                                                    <w:top w:val="none" w:sz="0" w:space="0" w:color="auto"/>
                                                    <w:left w:val="none" w:sz="0" w:space="0" w:color="auto"/>
                                                    <w:bottom w:val="none" w:sz="0" w:space="0" w:color="auto"/>
                                                    <w:right w:val="none" w:sz="0" w:space="0" w:color="auto"/>
                                                  </w:divBdr>
                                                  <w:divsChild>
                                                    <w:div w:id="10830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8846">
                                              <w:marLeft w:val="0"/>
                                              <w:marRight w:val="0"/>
                                              <w:marTop w:val="0"/>
                                              <w:marBottom w:val="0"/>
                                              <w:divBdr>
                                                <w:top w:val="none" w:sz="0" w:space="0" w:color="auto"/>
                                                <w:left w:val="none" w:sz="0" w:space="0" w:color="auto"/>
                                                <w:bottom w:val="none" w:sz="0" w:space="0" w:color="auto"/>
                                                <w:right w:val="none" w:sz="0" w:space="0" w:color="auto"/>
                                              </w:divBdr>
                                              <w:divsChild>
                                                <w:div w:id="765996781">
                                                  <w:marLeft w:val="0"/>
                                                  <w:marRight w:val="0"/>
                                                  <w:marTop w:val="0"/>
                                                  <w:marBottom w:val="0"/>
                                                  <w:divBdr>
                                                    <w:top w:val="none" w:sz="0" w:space="0" w:color="auto"/>
                                                    <w:left w:val="none" w:sz="0" w:space="0" w:color="auto"/>
                                                    <w:bottom w:val="none" w:sz="0" w:space="0" w:color="auto"/>
                                                    <w:right w:val="none" w:sz="0" w:space="0" w:color="auto"/>
                                                  </w:divBdr>
                                                  <w:divsChild>
                                                    <w:div w:id="1210144351">
                                                      <w:marLeft w:val="0"/>
                                                      <w:marRight w:val="0"/>
                                                      <w:marTop w:val="0"/>
                                                      <w:marBottom w:val="0"/>
                                                      <w:divBdr>
                                                        <w:top w:val="none" w:sz="0" w:space="0" w:color="auto"/>
                                                        <w:left w:val="none" w:sz="0" w:space="0" w:color="auto"/>
                                                        <w:bottom w:val="none" w:sz="0" w:space="0" w:color="auto"/>
                                                        <w:right w:val="none" w:sz="0" w:space="0" w:color="auto"/>
                                                      </w:divBdr>
                                                      <w:divsChild>
                                                        <w:div w:id="79378281">
                                                          <w:marLeft w:val="0"/>
                                                          <w:marRight w:val="0"/>
                                                          <w:marTop w:val="0"/>
                                                          <w:marBottom w:val="0"/>
                                                          <w:divBdr>
                                                            <w:top w:val="none" w:sz="0" w:space="0" w:color="auto"/>
                                                            <w:left w:val="none" w:sz="0" w:space="0" w:color="auto"/>
                                                            <w:bottom w:val="none" w:sz="0" w:space="0" w:color="auto"/>
                                                            <w:right w:val="none" w:sz="0" w:space="0" w:color="auto"/>
                                                          </w:divBdr>
                                                          <w:divsChild>
                                                            <w:div w:id="3432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92171">
                                                  <w:marLeft w:val="0"/>
                                                  <w:marRight w:val="0"/>
                                                  <w:marTop w:val="0"/>
                                                  <w:marBottom w:val="0"/>
                                                  <w:divBdr>
                                                    <w:top w:val="none" w:sz="0" w:space="0" w:color="auto"/>
                                                    <w:left w:val="none" w:sz="0" w:space="0" w:color="auto"/>
                                                    <w:bottom w:val="none" w:sz="0" w:space="0" w:color="auto"/>
                                                    <w:right w:val="none" w:sz="0" w:space="0" w:color="auto"/>
                                                  </w:divBdr>
                                                </w:div>
                                              </w:divsChild>
                                            </w:div>
                                            <w:div w:id="612784601">
                                              <w:marLeft w:val="0"/>
                                              <w:marRight w:val="0"/>
                                              <w:marTop w:val="0"/>
                                              <w:marBottom w:val="0"/>
                                              <w:divBdr>
                                                <w:top w:val="none" w:sz="0" w:space="0" w:color="auto"/>
                                                <w:left w:val="none" w:sz="0" w:space="0" w:color="auto"/>
                                                <w:bottom w:val="none" w:sz="0" w:space="0" w:color="auto"/>
                                                <w:right w:val="none" w:sz="0" w:space="0" w:color="auto"/>
                                              </w:divBdr>
                                              <w:divsChild>
                                                <w:div w:id="19672832">
                                                  <w:marLeft w:val="0"/>
                                                  <w:marRight w:val="0"/>
                                                  <w:marTop w:val="0"/>
                                                  <w:marBottom w:val="0"/>
                                                  <w:divBdr>
                                                    <w:top w:val="none" w:sz="0" w:space="0" w:color="auto"/>
                                                    <w:left w:val="none" w:sz="0" w:space="0" w:color="auto"/>
                                                    <w:bottom w:val="none" w:sz="0" w:space="0" w:color="auto"/>
                                                    <w:right w:val="none" w:sz="0" w:space="0" w:color="auto"/>
                                                  </w:divBdr>
                                                  <w:divsChild>
                                                    <w:div w:id="5329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8476">
                                              <w:marLeft w:val="0"/>
                                              <w:marRight w:val="0"/>
                                              <w:marTop w:val="0"/>
                                              <w:marBottom w:val="0"/>
                                              <w:divBdr>
                                                <w:top w:val="none" w:sz="0" w:space="0" w:color="auto"/>
                                                <w:left w:val="none" w:sz="0" w:space="0" w:color="auto"/>
                                                <w:bottom w:val="none" w:sz="0" w:space="0" w:color="auto"/>
                                                <w:right w:val="none" w:sz="0" w:space="0" w:color="auto"/>
                                              </w:divBdr>
                                            </w:div>
                                            <w:div w:id="1596548814">
                                              <w:marLeft w:val="0"/>
                                              <w:marRight w:val="0"/>
                                              <w:marTop w:val="0"/>
                                              <w:marBottom w:val="0"/>
                                              <w:divBdr>
                                                <w:top w:val="none" w:sz="0" w:space="0" w:color="auto"/>
                                                <w:left w:val="none" w:sz="0" w:space="0" w:color="auto"/>
                                                <w:bottom w:val="none" w:sz="0" w:space="0" w:color="auto"/>
                                                <w:right w:val="none" w:sz="0" w:space="0" w:color="auto"/>
                                              </w:divBdr>
                                              <w:divsChild>
                                                <w:div w:id="507838590">
                                                  <w:marLeft w:val="0"/>
                                                  <w:marRight w:val="0"/>
                                                  <w:marTop w:val="0"/>
                                                  <w:marBottom w:val="0"/>
                                                  <w:divBdr>
                                                    <w:top w:val="none" w:sz="0" w:space="0" w:color="auto"/>
                                                    <w:left w:val="none" w:sz="0" w:space="0" w:color="auto"/>
                                                    <w:bottom w:val="none" w:sz="0" w:space="0" w:color="auto"/>
                                                    <w:right w:val="none" w:sz="0" w:space="0" w:color="auto"/>
                                                  </w:divBdr>
                                                  <w:divsChild>
                                                    <w:div w:id="48373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9994">
                                              <w:marLeft w:val="0"/>
                                              <w:marRight w:val="0"/>
                                              <w:marTop w:val="0"/>
                                              <w:marBottom w:val="0"/>
                                              <w:divBdr>
                                                <w:top w:val="none" w:sz="0" w:space="0" w:color="auto"/>
                                                <w:left w:val="none" w:sz="0" w:space="0" w:color="auto"/>
                                                <w:bottom w:val="none" w:sz="0" w:space="0" w:color="auto"/>
                                                <w:right w:val="none" w:sz="0" w:space="0" w:color="auto"/>
                                              </w:divBdr>
                                              <w:divsChild>
                                                <w:div w:id="55129639">
                                                  <w:marLeft w:val="0"/>
                                                  <w:marRight w:val="0"/>
                                                  <w:marTop w:val="0"/>
                                                  <w:marBottom w:val="0"/>
                                                  <w:divBdr>
                                                    <w:top w:val="none" w:sz="0" w:space="0" w:color="auto"/>
                                                    <w:left w:val="none" w:sz="0" w:space="0" w:color="auto"/>
                                                    <w:bottom w:val="none" w:sz="0" w:space="0" w:color="auto"/>
                                                    <w:right w:val="none" w:sz="0" w:space="0" w:color="auto"/>
                                                  </w:divBdr>
                                                  <w:divsChild>
                                                    <w:div w:id="2661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0576">
                                              <w:marLeft w:val="0"/>
                                              <w:marRight w:val="0"/>
                                              <w:marTop w:val="0"/>
                                              <w:marBottom w:val="0"/>
                                              <w:divBdr>
                                                <w:top w:val="none" w:sz="0" w:space="0" w:color="auto"/>
                                                <w:left w:val="none" w:sz="0" w:space="0" w:color="auto"/>
                                                <w:bottom w:val="none" w:sz="0" w:space="0" w:color="auto"/>
                                                <w:right w:val="none" w:sz="0" w:space="0" w:color="auto"/>
                                              </w:divBdr>
                                            </w:div>
                                            <w:div w:id="1528448877">
                                              <w:marLeft w:val="0"/>
                                              <w:marRight w:val="0"/>
                                              <w:marTop w:val="0"/>
                                              <w:marBottom w:val="0"/>
                                              <w:divBdr>
                                                <w:top w:val="none" w:sz="0" w:space="0" w:color="auto"/>
                                                <w:left w:val="none" w:sz="0" w:space="0" w:color="auto"/>
                                                <w:bottom w:val="none" w:sz="0" w:space="0" w:color="auto"/>
                                                <w:right w:val="none" w:sz="0" w:space="0" w:color="auto"/>
                                              </w:divBdr>
                                              <w:divsChild>
                                                <w:div w:id="1279725815">
                                                  <w:marLeft w:val="0"/>
                                                  <w:marRight w:val="0"/>
                                                  <w:marTop w:val="0"/>
                                                  <w:marBottom w:val="0"/>
                                                  <w:divBdr>
                                                    <w:top w:val="none" w:sz="0" w:space="0" w:color="auto"/>
                                                    <w:left w:val="none" w:sz="0" w:space="0" w:color="auto"/>
                                                    <w:bottom w:val="none" w:sz="0" w:space="0" w:color="auto"/>
                                                    <w:right w:val="none" w:sz="0" w:space="0" w:color="auto"/>
                                                  </w:divBdr>
                                                  <w:divsChild>
                                                    <w:div w:id="14045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308">
                                              <w:marLeft w:val="0"/>
                                              <w:marRight w:val="0"/>
                                              <w:marTop w:val="0"/>
                                              <w:marBottom w:val="0"/>
                                              <w:divBdr>
                                                <w:top w:val="none" w:sz="0" w:space="0" w:color="auto"/>
                                                <w:left w:val="none" w:sz="0" w:space="0" w:color="auto"/>
                                                <w:bottom w:val="none" w:sz="0" w:space="0" w:color="auto"/>
                                                <w:right w:val="none" w:sz="0" w:space="0" w:color="auto"/>
                                              </w:divBdr>
                                            </w:div>
                                            <w:div w:id="2043168690">
                                              <w:marLeft w:val="0"/>
                                              <w:marRight w:val="0"/>
                                              <w:marTop w:val="0"/>
                                              <w:marBottom w:val="0"/>
                                              <w:divBdr>
                                                <w:top w:val="none" w:sz="0" w:space="0" w:color="auto"/>
                                                <w:left w:val="none" w:sz="0" w:space="0" w:color="auto"/>
                                                <w:bottom w:val="none" w:sz="0" w:space="0" w:color="auto"/>
                                                <w:right w:val="none" w:sz="0" w:space="0" w:color="auto"/>
                                              </w:divBdr>
                                              <w:divsChild>
                                                <w:div w:id="1622112083">
                                                  <w:marLeft w:val="0"/>
                                                  <w:marRight w:val="0"/>
                                                  <w:marTop w:val="0"/>
                                                  <w:marBottom w:val="0"/>
                                                  <w:divBdr>
                                                    <w:top w:val="none" w:sz="0" w:space="0" w:color="auto"/>
                                                    <w:left w:val="none" w:sz="0" w:space="0" w:color="auto"/>
                                                    <w:bottom w:val="none" w:sz="0" w:space="0" w:color="auto"/>
                                                    <w:right w:val="none" w:sz="0" w:space="0" w:color="auto"/>
                                                  </w:divBdr>
                                                </w:div>
                                                <w:div w:id="1714386055">
                                                  <w:marLeft w:val="0"/>
                                                  <w:marRight w:val="0"/>
                                                  <w:marTop w:val="0"/>
                                                  <w:marBottom w:val="0"/>
                                                  <w:divBdr>
                                                    <w:top w:val="none" w:sz="0" w:space="0" w:color="auto"/>
                                                    <w:left w:val="none" w:sz="0" w:space="0" w:color="auto"/>
                                                    <w:bottom w:val="none" w:sz="0" w:space="0" w:color="auto"/>
                                                    <w:right w:val="none" w:sz="0" w:space="0" w:color="auto"/>
                                                  </w:divBdr>
                                                </w:div>
                                              </w:divsChild>
                                            </w:div>
                                            <w:div w:id="1662584409">
                                              <w:marLeft w:val="0"/>
                                              <w:marRight w:val="0"/>
                                              <w:marTop w:val="0"/>
                                              <w:marBottom w:val="0"/>
                                              <w:divBdr>
                                                <w:top w:val="none" w:sz="0" w:space="0" w:color="auto"/>
                                                <w:left w:val="none" w:sz="0" w:space="0" w:color="auto"/>
                                                <w:bottom w:val="none" w:sz="0" w:space="0" w:color="auto"/>
                                                <w:right w:val="none" w:sz="0" w:space="0" w:color="auto"/>
                                              </w:divBdr>
                                              <w:divsChild>
                                                <w:div w:id="670180921">
                                                  <w:marLeft w:val="0"/>
                                                  <w:marRight w:val="0"/>
                                                  <w:marTop w:val="0"/>
                                                  <w:marBottom w:val="0"/>
                                                  <w:divBdr>
                                                    <w:top w:val="none" w:sz="0" w:space="0" w:color="auto"/>
                                                    <w:left w:val="none" w:sz="0" w:space="0" w:color="auto"/>
                                                    <w:bottom w:val="none" w:sz="0" w:space="0" w:color="auto"/>
                                                    <w:right w:val="none" w:sz="0" w:space="0" w:color="auto"/>
                                                  </w:divBdr>
                                                  <w:divsChild>
                                                    <w:div w:id="3037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4709">
                                              <w:marLeft w:val="0"/>
                                              <w:marRight w:val="0"/>
                                              <w:marTop w:val="0"/>
                                              <w:marBottom w:val="0"/>
                                              <w:divBdr>
                                                <w:top w:val="none" w:sz="0" w:space="0" w:color="auto"/>
                                                <w:left w:val="none" w:sz="0" w:space="0" w:color="auto"/>
                                                <w:bottom w:val="none" w:sz="0" w:space="0" w:color="auto"/>
                                                <w:right w:val="none" w:sz="0" w:space="0" w:color="auto"/>
                                              </w:divBdr>
                                              <w:divsChild>
                                                <w:div w:id="33316662">
                                                  <w:marLeft w:val="0"/>
                                                  <w:marRight w:val="0"/>
                                                  <w:marTop w:val="0"/>
                                                  <w:marBottom w:val="0"/>
                                                  <w:divBdr>
                                                    <w:top w:val="none" w:sz="0" w:space="0" w:color="auto"/>
                                                    <w:left w:val="none" w:sz="0" w:space="0" w:color="auto"/>
                                                    <w:bottom w:val="none" w:sz="0" w:space="0" w:color="auto"/>
                                                    <w:right w:val="none" w:sz="0" w:space="0" w:color="auto"/>
                                                  </w:divBdr>
                                                  <w:divsChild>
                                                    <w:div w:id="2618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02568">
                                              <w:marLeft w:val="0"/>
                                              <w:marRight w:val="0"/>
                                              <w:marTop w:val="0"/>
                                              <w:marBottom w:val="0"/>
                                              <w:divBdr>
                                                <w:top w:val="none" w:sz="0" w:space="0" w:color="auto"/>
                                                <w:left w:val="none" w:sz="0" w:space="0" w:color="auto"/>
                                                <w:bottom w:val="none" w:sz="0" w:space="0" w:color="auto"/>
                                                <w:right w:val="none" w:sz="0" w:space="0" w:color="auto"/>
                                              </w:divBdr>
                                            </w:div>
                                            <w:div w:id="1034968067">
                                              <w:marLeft w:val="0"/>
                                              <w:marRight w:val="0"/>
                                              <w:marTop w:val="0"/>
                                              <w:marBottom w:val="0"/>
                                              <w:divBdr>
                                                <w:top w:val="none" w:sz="0" w:space="0" w:color="auto"/>
                                                <w:left w:val="none" w:sz="0" w:space="0" w:color="auto"/>
                                                <w:bottom w:val="none" w:sz="0" w:space="0" w:color="auto"/>
                                                <w:right w:val="none" w:sz="0" w:space="0" w:color="auto"/>
                                              </w:divBdr>
                                              <w:divsChild>
                                                <w:div w:id="121575714">
                                                  <w:marLeft w:val="0"/>
                                                  <w:marRight w:val="0"/>
                                                  <w:marTop w:val="0"/>
                                                  <w:marBottom w:val="0"/>
                                                  <w:divBdr>
                                                    <w:top w:val="none" w:sz="0" w:space="0" w:color="auto"/>
                                                    <w:left w:val="none" w:sz="0" w:space="0" w:color="auto"/>
                                                    <w:bottom w:val="none" w:sz="0" w:space="0" w:color="auto"/>
                                                    <w:right w:val="none" w:sz="0" w:space="0" w:color="auto"/>
                                                  </w:divBdr>
                                                  <w:divsChild>
                                                    <w:div w:id="1880513989">
                                                      <w:marLeft w:val="0"/>
                                                      <w:marRight w:val="0"/>
                                                      <w:marTop w:val="0"/>
                                                      <w:marBottom w:val="0"/>
                                                      <w:divBdr>
                                                        <w:top w:val="none" w:sz="0" w:space="0" w:color="auto"/>
                                                        <w:left w:val="none" w:sz="0" w:space="0" w:color="auto"/>
                                                        <w:bottom w:val="none" w:sz="0" w:space="0" w:color="auto"/>
                                                        <w:right w:val="none" w:sz="0" w:space="0" w:color="auto"/>
                                                      </w:divBdr>
                                                    </w:div>
                                                    <w:div w:id="16921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7983">
                                              <w:marLeft w:val="0"/>
                                              <w:marRight w:val="0"/>
                                              <w:marTop w:val="0"/>
                                              <w:marBottom w:val="0"/>
                                              <w:divBdr>
                                                <w:top w:val="none" w:sz="0" w:space="0" w:color="auto"/>
                                                <w:left w:val="none" w:sz="0" w:space="0" w:color="auto"/>
                                                <w:bottom w:val="none" w:sz="0" w:space="0" w:color="auto"/>
                                                <w:right w:val="none" w:sz="0" w:space="0" w:color="auto"/>
                                              </w:divBdr>
                                            </w:div>
                                            <w:div w:id="1623270299">
                                              <w:marLeft w:val="0"/>
                                              <w:marRight w:val="0"/>
                                              <w:marTop w:val="0"/>
                                              <w:marBottom w:val="0"/>
                                              <w:divBdr>
                                                <w:top w:val="none" w:sz="0" w:space="0" w:color="auto"/>
                                                <w:left w:val="none" w:sz="0" w:space="0" w:color="auto"/>
                                                <w:bottom w:val="none" w:sz="0" w:space="0" w:color="auto"/>
                                                <w:right w:val="none" w:sz="0" w:space="0" w:color="auto"/>
                                              </w:divBdr>
                                              <w:divsChild>
                                                <w:div w:id="1412851682">
                                                  <w:marLeft w:val="0"/>
                                                  <w:marRight w:val="0"/>
                                                  <w:marTop w:val="0"/>
                                                  <w:marBottom w:val="0"/>
                                                  <w:divBdr>
                                                    <w:top w:val="none" w:sz="0" w:space="0" w:color="auto"/>
                                                    <w:left w:val="none" w:sz="0" w:space="0" w:color="auto"/>
                                                    <w:bottom w:val="none" w:sz="0" w:space="0" w:color="auto"/>
                                                    <w:right w:val="none" w:sz="0" w:space="0" w:color="auto"/>
                                                  </w:divBdr>
                                                  <w:divsChild>
                                                    <w:div w:id="9713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1619">
                                              <w:marLeft w:val="0"/>
                                              <w:marRight w:val="0"/>
                                              <w:marTop w:val="0"/>
                                              <w:marBottom w:val="0"/>
                                              <w:divBdr>
                                                <w:top w:val="none" w:sz="0" w:space="0" w:color="auto"/>
                                                <w:left w:val="none" w:sz="0" w:space="0" w:color="auto"/>
                                                <w:bottom w:val="none" w:sz="0" w:space="0" w:color="auto"/>
                                                <w:right w:val="none" w:sz="0" w:space="0" w:color="auto"/>
                                              </w:divBdr>
                                            </w:div>
                                            <w:div w:id="2051880359">
                                              <w:marLeft w:val="0"/>
                                              <w:marRight w:val="0"/>
                                              <w:marTop w:val="0"/>
                                              <w:marBottom w:val="0"/>
                                              <w:divBdr>
                                                <w:top w:val="none" w:sz="0" w:space="0" w:color="auto"/>
                                                <w:left w:val="none" w:sz="0" w:space="0" w:color="auto"/>
                                                <w:bottom w:val="none" w:sz="0" w:space="0" w:color="auto"/>
                                                <w:right w:val="none" w:sz="0" w:space="0" w:color="auto"/>
                                              </w:divBdr>
                                            </w:div>
                                            <w:div w:id="1699811695">
                                              <w:marLeft w:val="0"/>
                                              <w:marRight w:val="0"/>
                                              <w:marTop w:val="0"/>
                                              <w:marBottom w:val="0"/>
                                              <w:divBdr>
                                                <w:top w:val="none" w:sz="0" w:space="0" w:color="auto"/>
                                                <w:left w:val="none" w:sz="0" w:space="0" w:color="auto"/>
                                                <w:bottom w:val="none" w:sz="0" w:space="0" w:color="auto"/>
                                                <w:right w:val="none" w:sz="0" w:space="0" w:color="auto"/>
                                              </w:divBdr>
                                            </w:div>
                                            <w:div w:id="1941253756">
                                              <w:marLeft w:val="0"/>
                                              <w:marRight w:val="0"/>
                                              <w:marTop w:val="0"/>
                                              <w:marBottom w:val="0"/>
                                              <w:divBdr>
                                                <w:top w:val="none" w:sz="0" w:space="0" w:color="auto"/>
                                                <w:left w:val="none" w:sz="0" w:space="0" w:color="auto"/>
                                                <w:bottom w:val="none" w:sz="0" w:space="0" w:color="auto"/>
                                                <w:right w:val="none" w:sz="0" w:space="0" w:color="auto"/>
                                              </w:divBdr>
                                              <w:divsChild>
                                                <w:div w:id="256714517">
                                                  <w:marLeft w:val="0"/>
                                                  <w:marRight w:val="0"/>
                                                  <w:marTop w:val="0"/>
                                                  <w:marBottom w:val="0"/>
                                                  <w:divBdr>
                                                    <w:top w:val="none" w:sz="0" w:space="0" w:color="auto"/>
                                                    <w:left w:val="none" w:sz="0" w:space="0" w:color="auto"/>
                                                    <w:bottom w:val="none" w:sz="0" w:space="0" w:color="auto"/>
                                                    <w:right w:val="none" w:sz="0" w:space="0" w:color="auto"/>
                                                  </w:divBdr>
                                                  <w:divsChild>
                                                    <w:div w:id="15161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32550">
                                              <w:marLeft w:val="0"/>
                                              <w:marRight w:val="0"/>
                                              <w:marTop w:val="0"/>
                                              <w:marBottom w:val="0"/>
                                              <w:divBdr>
                                                <w:top w:val="none" w:sz="0" w:space="0" w:color="auto"/>
                                                <w:left w:val="none" w:sz="0" w:space="0" w:color="auto"/>
                                                <w:bottom w:val="none" w:sz="0" w:space="0" w:color="auto"/>
                                                <w:right w:val="none" w:sz="0" w:space="0" w:color="auto"/>
                                              </w:divBdr>
                                              <w:divsChild>
                                                <w:div w:id="1347558521">
                                                  <w:marLeft w:val="0"/>
                                                  <w:marRight w:val="0"/>
                                                  <w:marTop w:val="0"/>
                                                  <w:marBottom w:val="0"/>
                                                  <w:divBdr>
                                                    <w:top w:val="none" w:sz="0" w:space="0" w:color="auto"/>
                                                    <w:left w:val="none" w:sz="0" w:space="0" w:color="auto"/>
                                                    <w:bottom w:val="none" w:sz="0" w:space="0" w:color="auto"/>
                                                    <w:right w:val="none" w:sz="0" w:space="0" w:color="auto"/>
                                                  </w:divBdr>
                                                </w:div>
                                                <w:div w:id="1603146811">
                                                  <w:marLeft w:val="0"/>
                                                  <w:marRight w:val="0"/>
                                                  <w:marTop w:val="0"/>
                                                  <w:marBottom w:val="0"/>
                                                  <w:divBdr>
                                                    <w:top w:val="none" w:sz="0" w:space="0" w:color="auto"/>
                                                    <w:left w:val="none" w:sz="0" w:space="0" w:color="auto"/>
                                                    <w:bottom w:val="none" w:sz="0" w:space="0" w:color="auto"/>
                                                    <w:right w:val="none" w:sz="0" w:space="0" w:color="auto"/>
                                                  </w:divBdr>
                                                </w:div>
                                              </w:divsChild>
                                            </w:div>
                                            <w:div w:id="1298610930">
                                              <w:marLeft w:val="0"/>
                                              <w:marRight w:val="0"/>
                                              <w:marTop w:val="0"/>
                                              <w:marBottom w:val="0"/>
                                              <w:divBdr>
                                                <w:top w:val="none" w:sz="0" w:space="0" w:color="auto"/>
                                                <w:left w:val="none" w:sz="0" w:space="0" w:color="auto"/>
                                                <w:bottom w:val="none" w:sz="0" w:space="0" w:color="auto"/>
                                                <w:right w:val="none" w:sz="0" w:space="0" w:color="auto"/>
                                              </w:divBdr>
                                            </w:div>
                                            <w:div w:id="1054741239">
                                              <w:marLeft w:val="0"/>
                                              <w:marRight w:val="0"/>
                                              <w:marTop w:val="0"/>
                                              <w:marBottom w:val="0"/>
                                              <w:divBdr>
                                                <w:top w:val="none" w:sz="0" w:space="0" w:color="auto"/>
                                                <w:left w:val="none" w:sz="0" w:space="0" w:color="auto"/>
                                                <w:bottom w:val="none" w:sz="0" w:space="0" w:color="auto"/>
                                                <w:right w:val="none" w:sz="0" w:space="0" w:color="auto"/>
                                              </w:divBdr>
                                              <w:divsChild>
                                                <w:div w:id="1246572359">
                                                  <w:marLeft w:val="0"/>
                                                  <w:marRight w:val="0"/>
                                                  <w:marTop w:val="0"/>
                                                  <w:marBottom w:val="0"/>
                                                  <w:divBdr>
                                                    <w:top w:val="none" w:sz="0" w:space="0" w:color="auto"/>
                                                    <w:left w:val="none" w:sz="0" w:space="0" w:color="auto"/>
                                                    <w:bottom w:val="none" w:sz="0" w:space="0" w:color="auto"/>
                                                    <w:right w:val="none" w:sz="0" w:space="0" w:color="auto"/>
                                                  </w:divBdr>
                                                </w:div>
                                                <w:div w:id="1577856095">
                                                  <w:marLeft w:val="0"/>
                                                  <w:marRight w:val="0"/>
                                                  <w:marTop w:val="0"/>
                                                  <w:marBottom w:val="0"/>
                                                  <w:divBdr>
                                                    <w:top w:val="none" w:sz="0" w:space="0" w:color="auto"/>
                                                    <w:left w:val="none" w:sz="0" w:space="0" w:color="auto"/>
                                                    <w:bottom w:val="none" w:sz="0" w:space="0" w:color="auto"/>
                                                    <w:right w:val="none" w:sz="0" w:space="0" w:color="auto"/>
                                                  </w:divBdr>
                                                </w:div>
                                              </w:divsChild>
                                            </w:div>
                                            <w:div w:id="755126702">
                                              <w:marLeft w:val="0"/>
                                              <w:marRight w:val="0"/>
                                              <w:marTop w:val="0"/>
                                              <w:marBottom w:val="0"/>
                                              <w:divBdr>
                                                <w:top w:val="none" w:sz="0" w:space="0" w:color="auto"/>
                                                <w:left w:val="none" w:sz="0" w:space="0" w:color="auto"/>
                                                <w:bottom w:val="none" w:sz="0" w:space="0" w:color="auto"/>
                                                <w:right w:val="none" w:sz="0" w:space="0" w:color="auto"/>
                                              </w:divBdr>
                                              <w:divsChild>
                                                <w:div w:id="1299339868">
                                                  <w:marLeft w:val="0"/>
                                                  <w:marRight w:val="0"/>
                                                  <w:marTop w:val="0"/>
                                                  <w:marBottom w:val="0"/>
                                                  <w:divBdr>
                                                    <w:top w:val="none" w:sz="0" w:space="0" w:color="auto"/>
                                                    <w:left w:val="none" w:sz="0" w:space="0" w:color="auto"/>
                                                    <w:bottom w:val="none" w:sz="0" w:space="0" w:color="auto"/>
                                                    <w:right w:val="none" w:sz="0" w:space="0" w:color="auto"/>
                                                  </w:divBdr>
                                                  <w:divsChild>
                                                    <w:div w:id="6195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808">
                                              <w:marLeft w:val="0"/>
                                              <w:marRight w:val="0"/>
                                              <w:marTop w:val="0"/>
                                              <w:marBottom w:val="0"/>
                                              <w:divBdr>
                                                <w:top w:val="none" w:sz="0" w:space="0" w:color="auto"/>
                                                <w:left w:val="none" w:sz="0" w:space="0" w:color="auto"/>
                                                <w:bottom w:val="none" w:sz="0" w:space="0" w:color="auto"/>
                                                <w:right w:val="none" w:sz="0" w:space="0" w:color="auto"/>
                                              </w:divBdr>
                                              <w:divsChild>
                                                <w:div w:id="102194511">
                                                  <w:marLeft w:val="0"/>
                                                  <w:marRight w:val="0"/>
                                                  <w:marTop w:val="0"/>
                                                  <w:marBottom w:val="0"/>
                                                  <w:divBdr>
                                                    <w:top w:val="none" w:sz="0" w:space="0" w:color="auto"/>
                                                    <w:left w:val="none" w:sz="0" w:space="0" w:color="auto"/>
                                                    <w:bottom w:val="none" w:sz="0" w:space="0" w:color="auto"/>
                                                    <w:right w:val="none" w:sz="0" w:space="0" w:color="auto"/>
                                                  </w:divBdr>
                                                </w:div>
                                                <w:div w:id="1409956337">
                                                  <w:marLeft w:val="0"/>
                                                  <w:marRight w:val="0"/>
                                                  <w:marTop w:val="0"/>
                                                  <w:marBottom w:val="0"/>
                                                  <w:divBdr>
                                                    <w:top w:val="none" w:sz="0" w:space="0" w:color="auto"/>
                                                    <w:left w:val="none" w:sz="0" w:space="0" w:color="auto"/>
                                                    <w:bottom w:val="none" w:sz="0" w:space="0" w:color="auto"/>
                                                    <w:right w:val="none" w:sz="0" w:space="0" w:color="auto"/>
                                                  </w:divBdr>
                                                  <w:divsChild>
                                                    <w:div w:id="1806728953">
                                                      <w:marLeft w:val="0"/>
                                                      <w:marRight w:val="0"/>
                                                      <w:marTop w:val="0"/>
                                                      <w:marBottom w:val="0"/>
                                                      <w:divBdr>
                                                        <w:top w:val="none" w:sz="0" w:space="0" w:color="auto"/>
                                                        <w:left w:val="none" w:sz="0" w:space="0" w:color="auto"/>
                                                        <w:bottom w:val="none" w:sz="0" w:space="0" w:color="auto"/>
                                                        <w:right w:val="none" w:sz="0" w:space="0" w:color="auto"/>
                                                      </w:divBdr>
                                                      <w:divsChild>
                                                        <w:div w:id="10340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2047">
                                                  <w:marLeft w:val="0"/>
                                                  <w:marRight w:val="0"/>
                                                  <w:marTop w:val="0"/>
                                                  <w:marBottom w:val="0"/>
                                                  <w:divBdr>
                                                    <w:top w:val="none" w:sz="0" w:space="0" w:color="auto"/>
                                                    <w:left w:val="none" w:sz="0" w:space="0" w:color="auto"/>
                                                    <w:bottom w:val="none" w:sz="0" w:space="0" w:color="auto"/>
                                                    <w:right w:val="none" w:sz="0" w:space="0" w:color="auto"/>
                                                  </w:divBdr>
                                                </w:div>
                                                <w:div w:id="1357972232">
                                                  <w:marLeft w:val="0"/>
                                                  <w:marRight w:val="0"/>
                                                  <w:marTop w:val="0"/>
                                                  <w:marBottom w:val="0"/>
                                                  <w:divBdr>
                                                    <w:top w:val="none" w:sz="0" w:space="0" w:color="auto"/>
                                                    <w:left w:val="none" w:sz="0" w:space="0" w:color="auto"/>
                                                    <w:bottom w:val="none" w:sz="0" w:space="0" w:color="auto"/>
                                                    <w:right w:val="none" w:sz="0" w:space="0" w:color="auto"/>
                                                  </w:divBdr>
                                                </w:div>
                                                <w:div w:id="1586264277">
                                                  <w:marLeft w:val="0"/>
                                                  <w:marRight w:val="0"/>
                                                  <w:marTop w:val="0"/>
                                                  <w:marBottom w:val="0"/>
                                                  <w:divBdr>
                                                    <w:top w:val="none" w:sz="0" w:space="0" w:color="auto"/>
                                                    <w:left w:val="none" w:sz="0" w:space="0" w:color="auto"/>
                                                    <w:bottom w:val="none" w:sz="0" w:space="0" w:color="auto"/>
                                                    <w:right w:val="none" w:sz="0" w:space="0" w:color="auto"/>
                                                  </w:divBdr>
                                                </w:div>
                                                <w:div w:id="819542804">
                                                  <w:marLeft w:val="0"/>
                                                  <w:marRight w:val="0"/>
                                                  <w:marTop w:val="0"/>
                                                  <w:marBottom w:val="0"/>
                                                  <w:divBdr>
                                                    <w:top w:val="none" w:sz="0" w:space="0" w:color="auto"/>
                                                    <w:left w:val="none" w:sz="0" w:space="0" w:color="auto"/>
                                                    <w:bottom w:val="none" w:sz="0" w:space="0" w:color="auto"/>
                                                    <w:right w:val="none" w:sz="0" w:space="0" w:color="auto"/>
                                                  </w:divBdr>
                                                </w:div>
                                                <w:div w:id="302467864">
                                                  <w:marLeft w:val="0"/>
                                                  <w:marRight w:val="0"/>
                                                  <w:marTop w:val="0"/>
                                                  <w:marBottom w:val="0"/>
                                                  <w:divBdr>
                                                    <w:top w:val="none" w:sz="0" w:space="0" w:color="auto"/>
                                                    <w:left w:val="none" w:sz="0" w:space="0" w:color="auto"/>
                                                    <w:bottom w:val="none" w:sz="0" w:space="0" w:color="auto"/>
                                                    <w:right w:val="none" w:sz="0" w:space="0" w:color="auto"/>
                                                  </w:divBdr>
                                                </w:div>
                                                <w:div w:id="1681618243">
                                                  <w:marLeft w:val="0"/>
                                                  <w:marRight w:val="0"/>
                                                  <w:marTop w:val="0"/>
                                                  <w:marBottom w:val="0"/>
                                                  <w:divBdr>
                                                    <w:top w:val="none" w:sz="0" w:space="0" w:color="auto"/>
                                                    <w:left w:val="none" w:sz="0" w:space="0" w:color="auto"/>
                                                    <w:bottom w:val="none" w:sz="0" w:space="0" w:color="auto"/>
                                                    <w:right w:val="none" w:sz="0" w:space="0" w:color="auto"/>
                                                  </w:divBdr>
                                                </w:div>
                                                <w:div w:id="990211081">
                                                  <w:marLeft w:val="0"/>
                                                  <w:marRight w:val="0"/>
                                                  <w:marTop w:val="0"/>
                                                  <w:marBottom w:val="0"/>
                                                  <w:divBdr>
                                                    <w:top w:val="none" w:sz="0" w:space="0" w:color="auto"/>
                                                    <w:left w:val="none" w:sz="0" w:space="0" w:color="auto"/>
                                                    <w:bottom w:val="none" w:sz="0" w:space="0" w:color="auto"/>
                                                    <w:right w:val="none" w:sz="0" w:space="0" w:color="auto"/>
                                                  </w:divBdr>
                                                </w:div>
                                                <w:div w:id="1273905533">
                                                  <w:marLeft w:val="0"/>
                                                  <w:marRight w:val="0"/>
                                                  <w:marTop w:val="0"/>
                                                  <w:marBottom w:val="0"/>
                                                  <w:divBdr>
                                                    <w:top w:val="none" w:sz="0" w:space="0" w:color="auto"/>
                                                    <w:left w:val="none" w:sz="0" w:space="0" w:color="auto"/>
                                                    <w:bottom w:val="none" w:sz="0" w:space="0" w:color="auto"/>
                                                    <w:right w:val="none" w:sz="0" w:space="0" w:color="auto"/>
                                                  </w:divBdr>
                                                </w:div>
                                                <w:div w:id="1718357625">
                                                  <w:marLeft w:val="0"/>
                                                  <w:marRight w:val="0"/>
                                                  <w:marTop w:val="0"/>
                                                  <w:marBottom w:val="0"/>
                                                  <w:divBdr>
                                                    <w:top w:val="none" w:sz="0" w:space="0" w:color="auto"/>
                                                    <w:left w:val="none" w:sz="0" w:space="0" w:color="auto"/>
                                                    <w:bottom w:val="none" w:sz="0" w:space="0" w:color="auto"/>
                                                    <w:right w:val="none" w:sz="0" w:space="0" w:color="auto"/>
                                                  </w:divBdr>
                                                </w:div>
                                                <w:div w:id="859972637">
                                                  <w:marLeft w:val="0"/>
                                                  <w:marRight w:val="0"/>
                                                  <w:marTop w:val="0"/>
                                                  <w:marBottom w:val="0"/>
                                                  <w:divBdr>
                                                    <w:top w:val="none" w:sz="0" w:space="0" w:color="auto"/>
                                                    <w:left w:val="none" w:sz="0" w:space="0" w:color="auto"/>
                                                    <w:bottom w:val="none" w:sz="0" w:space="0" w:color="auto"/>
                                                    <w:right w:val="none" w:sz="0" w:space="0" w:color="auto"/>
                                                  </w:divBdr>
                                                </w:div>
                                                <w:div w:id="1811359044">
                                                  <w:marLeft w:val="0"/>
                                                  <w:marRight w:val="0"/>
                                                  <w:marTop w:val="0"/>
                                                  <w:marBottom w:val="0"/>
                                                  <w:divBdr>
                                                    <w:top w:val="none" w:sz="0" w:space="0" w:color="auto"/>
                                                    <w:left w:val="none" w:sz="0" w:space="0" w:color="auto"/>
                                                    <w:bottom w:val="none" w:sz="0" w:space="0" w:color="auto"/>
                                                    <w:right w:val="none" w:sz="0" w:space="0" w:color="auto"/>
                                                  </w:divBdr>
                                                </w:div>
                                                <w:div w:id="715785349">
                                                  <w:marLeft w:val="0"/>
                                                  <w:marRight w:val="0"/>
                                                  <w:marTop w:val="0"/>
                                                  <w:marBottom w:val="0"/>
                                                  <w:divBdr>
                                                    <w:top w:val="none" w:sz="0" w:space="0" w:color="auto"/>
                                                    <w:left w:val="none" w:sz="0" w:space="0" w:color="auto"/>
                                                    <w:bottom w:val="none" w:sz="0" w:space="0" w:color="auto"/>
                                                    <w:right w:val="none" w:sz="0" w:space="0" w:color="auto"/>
                                                  </w:divBdr>
                                                </w:div>
                                              </w:divsChild>
                                            </w:div>
                                            <w:div w:id="1939830152">
                                              <w:marLeft w:val="0"/>
                                              <w:marRight w:val="0"/>
                                              <w:marTop w:val="0"/>
                                              <w:marBottom w:val="0"/>
                                              <w:divBdr>
                                                <w:top w:val="none" w:sz="0" w:space="0" w:color="auto"/>
                                                <w:left w:val="none" w:sz="0" w:space="0" w:color="auto"/>
                                                <w:bottom w:val="none" w:sz="0" w:space="0" w:color="auto"/>
                                                <w:right w:val="none" w:sz="0" w:space="0" w:color="auto"/>
                                              </w:divBdr>
                                              <w:divsChild>
                                                <w:div w:id="1420372180">
                                                  <w:marLeft w:val="0"/>
                                                  <w:marRight w:val="0"/>
                                                  <w:marTop w:val="0"/>
                                                  <w:marBottom w:val="0"/>
                                                  <w:divBdr>
                                                    <w:top w:val="none" w:sz="0" w:space="0" w:color="auto"/>
                                                    <w:left w:val="none" w:sz="0" w:space="0" w:color="auto"/>
                                                    <w:bottom w:val="none" w:sz="0" w:space="0" w:color="auto"/>
                                                    <w:right w:val="none" w:sz="0" w:space="0" w:color="auto"/>
                                                  </w:divBdr>
                                                  <w:divsChild>
                                                    <w:div w:id="17208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89276">
                                              <w:marLeft w:val="0"/>
                                              <w:marRight w:val="0"/>
                                              <w:marTop w:val="0"/>
                                              <w:marBottom w:val="0"/>
                                              <w:divBdr>
                                                <w:top w:val="none" w:sz="0" w:space="0" w:color="auto"/>
                                                <w:left w:val="none" w:sz="0" w:space="0" w:color="auto"/>
                                                <w:bottom w:val="none" w:sz="0" w:space="0" w:color="auto"/>
                                                <w:right w:val="none" w:sz="0" w:space="0" w:color="auto"/>
                                              </w:divBdr>
                                              <w:divsChild>
                                                <w:div w:id="2047364948">
                                                  <w:marLeft w:val="0"/>
                                                  <w:marRight w:val="0"/>
                                                  <w:marTop w:val="0"/>
                                                  <w:marBottom w:val="0"/>
                                                  <w:divBdr>
                                                    <w:top w:val="none" w:sz="0" w:space="0" w:color="auto"/>
                                                    <w:left w:val="none" w:sz="0" w:space="0" w:color="auto"/>
                                                    <w:bottom w:val="none" w:sz="0" w:space="0" w:color="auto"/>
                                                    <w:right w:val="none" w:sz="0" w:space="0" w:color="auto"/>
                                                  </w:divBdr>
                                                  <w:divsChild>
                                                    <w:div w:id="1194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160">
                                              <w:marLeft w:val="0"/>
                                              <w:marRight w:val="0"/>
                                              <w:marTop w:val="0"/>
                                              <w:marBottom w:val="0"/>
                                              <w:divBdr>
                                                <w:top w:val="none" w:sz="0" w:space="0" w:color="auto"/>
                                                <w:left w:val="none" w:sz="0" w:space="0" w:color="auto"/>
                                                <w:bottom w:val="none" w:sz="0" w:space="0" w:color="auto"/>
                                                <w:right w:val="none" w:sz="0" w:space="0" w:color="auto"/>
                                              </w:divBdr>
                                            </w:div>
                                            <w:div w:id="2142770848">
                                              <w:marLeft w:val="0"/>
                                              <w:marRight w:val="0"/>
                                              <w:marTop w:val="0"/>
                                              <w:marBottom w:val="0"/>
                                              <w:divBdr>
                                                <w:top w:val="none" w:sz="0" w:space="0" w:color="auto"/>
                                                <w:left w:val="none" w:sz="0" w:space="0" w:color="auto"/>
                                                <w:bottom w:val="none" w:sz="0" w:space="0" w:color="auto"/>
                                                <w:right w:val="none" w:sz="0" w:space="0" w:color="auto"/>
                                              </w:divBdr>
                                              <w:divsChild>
                                                <w:div w:id="1109084768">
                                                  <w:marLeft w:val="0"/>
                                                  <w:marRight w:val="0"/>
                                                  <w:marTop w:val="0"/>
                                                  <w:marBottom w:val="0"/>
                                                  <w:divBdr>
                                                    <w:top w:val="none" w:sz="0" w:space="0" w:color="auto"/>
                                                    <w:left w:val="none" w:sz="0" w:space="0" w:color="auto"/>
                                                    <w:bottom w:val="none" w:sz="0" w:space="0" w:color="auto"/>
                                                    <w:right w:val="none" w:sz="0" w:space="0" w:color="auto"/>
                                                  </w:divBdr>
                                                </w:div>
                                                <w:div w:id="1618947268">
                                                  <w:marLeft w:val="0"/>
                                                  <w:marRight w:val="0"/>
                                                  <w:marTop w:val="0"/>
                                                  <w:marBottom w:val="0"/>
                                                  <w:divBdr>
                                                    <w:top w:val="none" w:sz="0" w:space="0" w:color="auto"/>
                                                    <w:left w:val="none" w:sz="0" w:space="0" w:color="auto"/>
                                                    <w:bottom w:val="none" w:sz="0" w:space="0" w:color="auto"/>
                                                    <w:right w:val="none" w:sz="0" w:space="0" w:color="auto"/>
                                                  </w:divBdr>
                                                </w:div>
                                              </w:divsChild>
                                            </w:div>
                                            <w:div w:id="1739135245">
                                              <w:marLeft w:val="0"/>
                                              <w:marRight w:val="0"/>
                                              <w:marTop w:val="0"/>
                                              <w:marBottom w:val="0"/>
                                              <w:divBdr>
                                                <w:top w:val="none" w:sz="0" w:space="0" w:color="auto"/>
                                                <w:left w:val="none" w:sz="0" w:space="0" w:color="auto"/>
                                                <w:bottom w:val="none" w:sz="0" w:space="0" w:color="auto"/>
                                                <w:right w:val="none" w:sz="0" w:space="0" w:color="auto"/>
                                              </w:divBdr>
                                              <w:divsChild>
                                                <w:div w:id="192152463">
                                                  <w:marLeft w:val="0"/>
                                                  <w:marRight w:val="0"/>
                                                  <w:marTop w:val="0"/>
                                                  <w:marBottom w:val="0"/>
                                                  <w:divBdr>
                                                    <w:top w:val="none" w:sz="0" w:space="0" w:color="auto"/>
                                                    <w:left w:val="none" w:sz="0" w:space="0" w:color="auto"/>
                                                    <w:bottom w:val="none" w:sz="0" w:space="0" w:color="auto"/>
                                                    <w:right w:val="none" w:sz="0" w:space="0" w:color="auto"/>
                                                  </w:divBdr>
                                                  <w:divsChild>
                                                    <w:div w:id="2123382228">
                                                      <w:marLeft w:val="0"/>
                                                      <w:marRight w:val="0"/>
                                                      <w:marTop w:val="0"/>
                                                      <w:marBottom w:val="0"/>
                                                      <w:divBdr>
                                                        <w:top w:val="none" w:sz="0" w:space="0" w:color="auto"/>
                                                        <w:left w:val="none" w:sz="0" w:space="0" w:color="auto"/>
                                                        <w:bottom w:val="none" w:sz="0" w:space="0" w:color="auto"/>
                                                        <w:right w:val="none" w:sz="0" w:space="0" w:color="auto"/>
                                                      </w:divBdr>
                                                      <w:divsChild>
                                                        <w:div w:id="3624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62">
                                                  <w:marLeft w:val="0"/>
                                                  <w:marRight w:val="0"/>
                                                  <w:marTop w:val="0"/>
                                                  <w:marBottom w:val="0"/>
                                                  <w:divBdr>
                                                    <w:top w:val="none" w:sz="0" w:space="0" w:color="auto"/>
                                                    <w:left w:val="none" w:sz="0" w:space="0" w:color="auto"/>
                                                    <w:bottom w:val="none" w:sz="0" w:space="0" w:color="auto"/>
                                                    <w:right w:val="none" w:sz="0" w:space="0" w:color="auto"/>
                                                  </w:divBdr>
                                                </w:div>
                                              </w:divsChild>
                                            </w:div>
                                            <w:div w:id="545413526">
                                              <w:marLeft w:val="0"/>
                                              <w:marRight w:val="0"/>
                                              <w:marTop w:val="0"/>
                                              <w:marBottom w:val="0"/>
                                              <w:divBdr>
                                                <w:top w:val="none" w:sz="0" w:space="0" w:color="auto"/>
                                                <w:left w:val="none" w:sz="0" w:space="0" w:color="auto"/>
                                                <w:bottom w:val="none" w:sz="0" w:space="0" w:color="auto"/>
                                                <w:right w:val="none" w:sz="0" w:space="0" w:color="auto"/>
                                              </w:divBdr>
                                              <w:divsChild>
                                                <w:div w:id="1118452290">
                                                  <w:marLeft w:val="0"/>
                                                  <w:marRight w:val="0"/>
                                                  <w:marTop w:val="0"/>
                                                  <w:marBottom w:val="0"/>
                                                  <w:divBdr>
                                                    <w:top w:val="none" w:sz="0" w:space="0" w:color="auto"/>
                                                    <w:left w:val="none" w:sz="0" w:space="0" w:color="auto"/>
                                                    <w:bottom w:val="none" w:sz="0" w:space="0" w:color="auto"/>
                                                    <w:right w:val="none" w:sz="0" w:space="0" w:color="auto"/>
                                                  </w:divBdr>
                                                  <w:divsChild>
                                                    <w:div w:id="1070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9197">
                                              <w:marLeft w:val="0"/>
                                              <w:marRight w:val="0"/>
                                              <w:marTop w:val="0"/>
                                              <w:marBottom w:val="0"/>
                                              <w:divBdr>
                                                <w:top w:val="none" w:sz="0" w:space="0" w:color="auto"/>
                                                <w:left w:val="none" w:sz="0" w:space="0" w:color="auto"/>
                                                <w:bottom w:val="none" w:sz="0" w:space="0" w:color="auto"/>
                                                <w:right w:val="none" w:sz="0" w:space="0" w:color="auto"/>
                                              </w:divBdr>
                                            </w:div>
                                            <w:div w:id="2051761203">
                                              <w:marLeft w:val="0"/>
                                              <w:marRight w:val="0"/>
                                              <w:marTop w:val="0"/>
                                              <w:marBottom w:val="0"/>
                                              <w:divBdr>
                                                <w:top w:val="none" w:sz="0" w:space="0" w:color="auto"/>
                                                <w:left w:val="none" w:sz="0" w:space="0" w:color="auto"/>
                                                <w:bottom w:val="none" w:sz="0" w:space="0" w:color="auto"/>
                                                <w:right w:val="none" w:sz="0" w:space="0" w:color="auto"/>
                                              </w:divBdr>
                                              <w:divsChild>
                                                <w:div w:id="911231261">
                                                  <w:marLeft w:val="0"/>
                                                  <w:marRight w:val="0"/>
                                                  <w:marTop w:val="0"/>
                                                  <w:marBottom w:val="0"/>
                                                  <w:divBdr>
                                                    <w:top w:val="none" w:sz="0" w:space="0" w:color="auto"/>
                                                    <w:left w:val="none" w:sz="0" w:space="0" w:color="auto"/>
                                                    <w:bottom w:val="none" w:sz="0" w:space="0" w:color="auto"/>
                                                    <w:right w:val="none" w:sz="0" w:space="0" w:color="auto"/>
                                                  </w:divBdr>
                                                  <w:divsChild>
                                                    <w:div w:id="1508591716">
                                                      <w:marLeft w:val="0"/>
                                                      <w:marRight w:val="0"/>
                                                      <w:marTop w:val="0"/>
                                                      <w:marBottom w:val="0"/>
                                                      <w:divBdr>
                                                        <w:top w:val="none" w:sz="0" w:space="0" w:color="auto"/>
                                                        <w:left w:val="none" w:sz="0" w:space="0" w:color="auto"/>
                                                        <w:bottom w:val="none" w:sz="0" w:space="0" w:color="auto"/>
                                                        <w:right w:val="none" w:sz="0" w:space="0" w:color="auto"/>
                                                      </w:divBdr>
                                                      <w:divsChild>
                                                        <w:div w:id="6279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1560">
                                                  <w:marLeft w:val="0"/>
                                                  <w:marRight w:val="0"/>
                                                  <w:marTop w:val="0"/>
                                                  <w:marBottom w:val="0"/>
                                                  <w:divBdr>
                                                    <w:top w:val="none" w:sz="0" w:space="0" w:color="auto"/>
                                                    <w:left w:val="none" w:sz="0" w:space="0" w:color="auto"/>
                                                    <w:bottom w:val="none" w:sz="0" w:space="0" w:color="auto"/>
                                                    <w:right w:val="none" w:sz="0" w:space="0" w:color="auto"/>
                                                  </w:divBdr>
                                                </w:div>
                                                <w:div w:id="163132003">
                                                  <w:marLeft w:val="0"/>
                                                  <w:marRight w:val="0"/>
                                                  <w:marTop w:val="0"/>
                                                  <w:marBottom w:val="0"/>
                                                  <w:divBdr>
                                                    <w:top w:val="none" w:sz="0" w:space="0" w:color="auto"/>
                                                    <w:left w:val="none" w:sz="0" w:space="0" w:color="auto"/>
                                                    <w:bottom w:val="none" w:sz="0" w:space="0" w:color="auto"/>
                                                    <w:right w:val="none" w:sz="0" w:space="0" w:color="auto"/>
                                                  </w:divBdr>
                                                  <w:divsChild>
                                                    <w:div w:id="1472594237">
                                                      <w:marLeft w:val="0"/>
                                                      <w:marRight w:val="0"/>
                                                      <w:marTop w:val="0"/>
                                                      <w:marBottom w:val="0"/>
                                                      <w:divBdr>
                                                        <w:top w:val="none" w:sz="0" w:space="0" w:color="auto"/>
                                                        <w:left w:val="none" w:sz="0" w:space="0" w:color="auto"/>
                                                        <w:bottom w:val="none" w:sz="0" w:space="0" w:color="auto"/>
                                                        <w:right w:val="none" w:sz="0" w:space="0" w:color="auto"/>
                                                      </w:divBdr>
                                                      <w:divsChild>
                                                        <w:div w:id="19086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0832">
                                                  <w:marLeft w:val="0"/>
                                                  <w:marRight w:val="0"/>
                                                  <w:marTop w:val="0"/>
                                                  <w:marBottom w:val="0"/>
                                                  <w:divBdr>
                                                    <w:top w:val="none" w:sz="0" w:space="0" w:color="auto"/>
                                                    <w:left w:val="none" w:sz="0" w:space="0" w:color="auto"/>
                                                    <w:bottom w:val="none" w:sz="0" w:space="0" w:color="auto"/>
                                                    <w:right w:val="none" w:sz="0" w:space="0" w:color="auto"/>
                                                  </w:divBdr>
                                                </w:div>
                                              </w:divsChild>
                                            </w:div>
                                            <w:div w:id="129446780">
                                              <w:marLeft w:val="0"/>
                                              <w:marRight w:val="0"/>
                                              <w:marTop w:val="0"/>
                                              <w:marBottom w:val="0"/>
                                              <w:divBdr>
                                                <w:top w:val="none" w:sz="0" w:space="0" w:color="auto"/>
                                                <w:left w:val="none" w:sz="0" w:space="0" w:color="auto"/>
                                                <w:bottom w:val="none" w:sz="0" w:space="0" w:color="auto"/>
                                                <w:right w:val="none" w:sz="0" w:space="0" w:color="auto"/>
                                              </w:divBdr>
                                              <w:divsChild>
                                                <w:div w:id="469711589">
                                                  <w:marLeft w:val="0"/>
                                                  <w:marRight w:val="0"/>
                                                  <w:marTop w:val="0"/>
                                                  <w:marBottom w:val="0"/>
                                                  <w:divBdr>
                                                    <w:top w:val="none" w:sz="0" w:space="0" w:color="auto"/>
                                                    <w:left w:val="none" w:sz="0" w:space="0" w:color="auto"/>
                                                    <w:bottom w:val="none" w:sz="0" w:space="0" w:color="auto"/>
                                                    <w:right w:val="none" w:sz="0" w:space="0" w:color="auto"/>
                                                  </w:divBdr>
                                                  <w:divsChild>
                                                    <w:div w:id="3044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74557">
                                              <w:marLeft w:val="0"/>
                                              <w:marRight w:val="0"/>
                                              <w:marTop w:val="0"/>
                                              <w:marBottom w:val="0"/>
                                              <w:divBdr>
                                                <w:top w:val="none" w:sz="0" w:space="0" w:color="auto"/>
                                                <w:left w:val="none" w:sz="0" w:space="0" w:color="auto"/>
                                                <w:bottom w:val="none" w:sz="0" w:space="0" w:color="auto"/>
                                                <w:right w:val="none" w:sz="0" w:space="0" w:color="auto"/>
                                              </w:divBdr>
                                            </w:div>
                                            <w:div w:id="1325426961">
                                              <w:marLeft w:val="0"/>
                                              <w:marRight w:val="0"/>
                                              <w:marTop w:val="0"/>
                                              <w:marBottom w:val="0"/>
                                              <w:divBdr>
                                                <w:top w:val="none" w:sz="0" w:space="0" w:color="auto"/>
                                                <w:left w:val="none" w:sz="0" w:space="0" w:color="auto"/>
                                                <w:bottom w:val="none" w:sz="0" w:space="0" w:color="auto"/>
                                                <w:right w:val="none" w:sz="0" w:space="0" w:color="auto"/>
                                              </w:divBdr>
                                              <w:divsChild>
                                                <w:div w:id="1939871090">
                                                  <w:marLeft w:val="0"/>
                                                  <w:marRight w:val="0"/>
                                                  <w:marTop w:val="0"/>
                                                  <w:marBottom w:val="0"/>
                                                  <w:divBdr>
                                                    <w:top w:val="none" w:sz="0" w:space="0" w:color="auto"/>
                                                    <w:left w:val="none" w:sz="0" w:space="0" w:color="auto"/>
                                                    <w:bottom w:val="none" w:sz="0" w:space="0" w:color="auto"/>
                                                    <w:right w:val="none" w:sz="0" w:space="0" w:color="auto"/>
                                                  </w:divBdr>
                                                  <w:divsChild>
                                                    <w:div w:id="269169117">
                                                      <w:marLeft w:val="0"/>
                                                      <w:marRight w:val="0"/>
                                                      <w:marTop w:val="0"/>
                                                      <w:marBottom w:val="0"/>
                                                      <w:divBdr>
                                                        <w:top w:val="none" w:sz="0" w:space="0" w:color="auto"/>
                                                        <w:left w:val="none" w:sz="0" w:space="0" w:color="auto"/>
                                                        <w:bottom w:val="none" w:sz="0" w:space="0" w:color="auto"/>
                                                        <w:right w:val="none" w:sz="0" w:space="0" w:color="auto"/>
                                                      </w:divBdr>
                                                      <w:divsChild>
                                                        <w:div w:id="18892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1267">
                                                  <w:marLeft w:val="0"/>
                                                  <w:marRight w:val="0"/>
                                                  <w:marTop w:val="0"/>
                                                  <w:marBottom w:val="0"/>
                                                  <w:divBdr>
                                                    <w:top w:val="none" w:sz="0" w:space="0" w:color="auto"/>
                                                    <w:left w:val="none" w:sz="0" w:space="0" w:color="auto"/>
                                                    <w:bottom w:val="none" w:sz="0" w:space="0" w:color="auto"/>
                                                    <w:right w:val="none" w:sz="0" w:space="0" w:color="auto"/>
                                                  </w:divBdr>
                                                </w:div>
                                                <w:div w:id="744691169">
                                                  <w:marLeft w:val="0"/>
                                                  <w:marRight w:val="0"/>
                                                  <w:marTop w:val="0"/>
                                                  <w:marBottom w:val="0"/>
                                                  <w:divBdr>
                                                    <w:top w:val="none" w:sz="0" w:space="0" w:color="auto"/>
                                                    <w:left w:val="none" w:sz="0" w:space="0" w:color="auto"/>
                                                    <w:bottom w:val="none" w:sz="0" w:space="0" w:color="auto"/>
                                                    <w:right w:val="none" w:sz="0" w:space="0" w:color="auto"/>
                                                  </w:divBdr>
                                                  <w:divsChild>
                                                    <w:div w:id="1883596355">
                                                      <w:marLeft w:val="0"/>
                                                      <w:marRight w:val="0"/>
                                                      <w:marTop w:val="0"/>
                                                      <w:marBottom w:val="0"/>
                                                      <w:divBdr>
                                                        <w:top w:val="none" w:sz="0" w:space="0" w:color="auto"/>
                                                        <w:left w:val="none" w:sz="0" w:space="0" w:color="auto"/>
                                                        <w:bottom w:val="none" w:sz="0" w:space="0" w:color="auto"/>
                                                        <w:right w:val="none" w:sz="0" w:space="0" w:color="auto"/>
                                                      </w:divBdr>
                                                      <w:divsChild>
                                                        <w:div w:id="68984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1857">
                                                  <w:marLeft w:val="0"/>
                                                  <w:marRight w:val="0"/>
                                                  <w:marTop w:val="0"/>
                                                  <w:marBottom w:val="0"/>
                                                  <w:divBdr>
                                                    <w:top w:val="none" w:sz="0" w:space="0" w:color="auto"/>
                                                    <w:left w:val="none" w:sz="0" w:space="0" w:color="auto"/>
                                                    <w:bottom w:val="none" w:sz="0" w:space="0" w:color="auto"/>
                                                    <w:right w:val="none" w:sz="0" w:space="0" w:color="auto"/>
                                                  </w:divBdr>
                                                  <w:divsChild>
                                                    <w:div w:id="1610508169">
                                                      <w:marLeft w:val="0"/>
                                                      <w:marRight w:val="0"/>
                                                      <w:marTop w:val="0"/>
                                                      <w:marBottom w:val="0"/>
                                                      <w:divBdr>
                                                        <w:top w:val="none" w:sz="0" w:space="0" w:color="auto"/>
                                                        <w:left w:val="none" w:sz="0" w:space="0" w:color="auto"/>
                                                        <w:bottom w:val="none" w:sz="0" w:space="0" w:color="auto"/>
                                                        <w:right w:val="none" w:sz="0" w:space="0" w:color="auto"/>
                                                      </w:divBdr>
                                                    </w:div>
                                                    <w:div w:id="3175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006">
                                              <w:marLeft w:val="0"/>
                                              <w:marRight w:val="0"/>
                                              <w:marTop w:val="0"/>
                                              <w:marBottom w:val="0"/>
                                              <w:divBdr>
                                                <w:top w:val="none" w:sz="0" w:space="0" w:color="auto"/>
                                                <w:left w:val="none" w:sz="0" w:space="0" w:color="auto"/>
                                                <w:bottom w:val="none" w:sz="0" w:space="0" w:color="auto"/>
                                                <w:right w:val="none" w:sz="0" w:space="0" w:color="auto"/>
                                              </w:divBdr>
                                              <w:divsChild>
                                                <w:div w:id="806898383">
                                                  <w:marLeft w:val="0"/>
                                                  <w:marRight w:val="0"/>
                                                  <w:marTop w:val="0"/>
                                                  <w:marBottom w:val="0"/>
                                                  <w:divBdr>
                                                    <w:top w:val="none" w:sz="0" w:space="0" w:color="auto"/>
                                                    <w:left w:val="none" w:sz="0" w:space="0" w:color="auto"/>
                                                    <w:bottom w:val="none" w:sz="0" w:space="0" w:color="auto"/>
                                                    <w:right w:val="none" w:sz="0" w:space="0" w:color="auto"/>
                                                  </w:divBdr>
                                                  <w:divsChild>
                                                    <w:div w:id="16490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3367">
                                              <w:marLeft w:val="0"/>
                                              <w:marRight w:val="0"/>
                                              <w:marTop w:val="0"/>
                                              <w:marBottom w:val="0"/>
                                              <w:divBdr>
                                                <w:top w:val="none" w:sz="0" w:space="0" w:color="auto"/>
                                                <w:left w:val="none" w:sz="0" w:space="0" w:color="auto"/>
                                                <w:bottom w:val="none" w:sz="0" w:space="0" w:color="auto"/>
                                                <w:right w:val="none" w:sz="0" w:space="0" w:color="auto"/>
                                              </w:divBdr>
                                              <w:divsChild>
                                                <w:div w:id="589394879">
                                                  <w:marLeft w:val="0"/>
                                                  <w:marRight w:val="0"/>
                                                  <w:marTop w:val="0"/>
                                                  <w:marBottom w:val="0"/>
                                                  <w:divBdr>
                                                    <w:top w:val="none" w:sz="0" w:space="0" w:color="auto"/>
                                                    <w:left w:val="none" w:sz="0" w:space="0" w:color="auto"/>
                                                    <w:bottom w:val="none" w:sz="0" w:space="0" w:color="auto"/>
                                                    <w:right w:val="none" w:sz="0" w:space="0" w:color="auto"/>
                                                  </w:divBdr>
                                                </w:div>
                                                <w:div w:id="461459838">
                                                  <w:marLeft w:val="0"/>
                                                  <w:marRight w:val="0"/>
                                                  <w:marTop w:val="0"/>
                                                  <w:marBottom w:val="0"/>
                                                  <w:divBdr>
                                                    <w:top w:val="none" w:sz="0" w:space="0" w:color="auto"/>
                                                    <w:left w:val="none" w:sz="0" w:space="0" w:color="auto"/>
                                                    <w:bottom w:val="none" w:sz="0" w:space="0" w:color="auto"/>
                                                    <w:right w:val="none" w:sz="0" w:space="0" w:color="auto"/>
                                                  </w:divBdr>
                                                </w:div>
                                              </w:divsChild>
                                            </w:div>
                                            <w:div w:id="1859810000">
                                              <w:marLeft w:val="0"/>
                                              <w:marRight w:val="0"/>
                                              <w:marTop w:val="0"/>
                                              <w:marBottom w:val="0"/>
                                              <w:divBdr>
                                                <w:top w:val="none" w:sz="0" w:space="0" w:color="auto"/>
                                                <w:left w:val="none" w:sz="0" w:space="0" w:color="auto"/>
                                                <w:bottom w:val="none" w:sz="0" w:space="0" w:color="auto"/>
                                                <w:right w:val="none" w:sz="0" w:space="0" w:color="auto"/>
                                              </w:divBdr>
                                            </w:div>
                                            <w:div w:id="1180269355">
                                              <w:marLeft w:val="0"/>
                                              <w:marRight w:val="0"/>
                                              <w:marTop w:val="0"/>
                                              <w:marBottom w:val="0"/>
                                              <w:divBdr>
                                                <w:top w:val="none" w:sz="0" w:space="0" w:color="auto"/>
                                                <w:left w:val="none" w:sz="0" w:space="0" w:color="auto"/>
                                                <w:bottom w:val="none" w:sz="0" w:space="0" w:color="auto"/>
                                                <w:right w:val="none" w:sz="0" w:space="0" w:color="auto"/>
                                              </w:divBdr>
                                              <w:divsChild>
                                                <w:div w:id="543324744">
                                                  <w:marLeft w:val="0"/>
                                                  <w:marRight w:val="0"/>
                                                  <w:marTop w:val="0"/>
                                                  <w:marBottom w:val="0"/>
                                                  <w:divBdr>
                                                    <w:top w:val="none" w:sz="0" w:space="0" w:color="auto"/>
                                                    <w:left w:val="none" w:sz="0" w:space="0" w:color="auto"/>
                                                    <w:bottom w:val="none" w:sz="0" w:space="0" w:color="auto"/>
                                                    <w:right w:val="none" w:sz="0" w:space="0" w:color="auto"/>
                                                  </w:divBdr>
                                                  <w:divsChild>
                                                    <w:div w:id="677971660">
                                                      <w:marLeft w:val="0"/>
                                                      <w:marRight w:val="0"/>
                                                      <w:marTop w:val="0"/>
                                                      <w:marBottom w:val="0"/>
                                                      <w:divBdr>
                                                        <w:top w:val="none" w:sz="0" w:space="0" w:color="auto"/>
                                                        <w:left w:val="none" w:sz="0" w:space="0" w:color="auto"/>
                                                        <w:bottom w:val="none" w:sz="0" w:space="0" w:color="auto"/>
                                                        <w:right w:val="none" w:sz="0" w:space="0" w:color="auto"/>
                                                      </w:divBdr>
                                                    </w:div>
                                                    <w:div w:id="470176584">
                                                      <w:marLeft w:val="0"/>
                                                      <w:marRight w:val="0"/>
                                                      <w:marTop w:val="0"/>
                                                      <w:marBottom w:val="0"/>
                                                      <w:divBdr>
                                                        <w:top w:val="none" w:sz="0" w:space="0" w:color="auto"/>
                                                        <w:left w:val="none" w:sz="0" w:space="0" w:color="auto"/>
                                                        <w:bottom w:val="none" w:sz="0" w:space="0" w:color="auto"/>
                                                        <w:right w:val="none" w:sz="0" w:space="0" w:color="auto"/>
                                                      </w:divBdr>
                                                    </w:div>
                                                    <w:div w:id="1973948642">
                                                      <w:marLeft w:val="0"/>
                                                      <w:marRight w:val="0"/>
                                                      <w:marTop w:val="0"/>
                                                      <w:marBottom w:val="0"/>
                                                      <w:divBdr>
                                                        <w:top w:val="none" w:sz="0" w:space="0" w:color="auto"/>
                                                        <w:left w:val="none" w:sz="0" w:space="0" w:color="auto"/>
                                                        <w:bottom w:val="none" w:sz="0" w:space="0" w:color="auto"/>
                                                        <w:right w:val="none" w:sz="0" w:space="0" w:color="auto"/>
                                                      </w:divBdr>
                                                    </w:div>
                                                    <w:div w:id="548306238">
                                                      <w:marLeft w:val="0"/>
                                                      <w:marRight w:val="0"/>
                                                      <w:marTop w:val="0"/>
                                                      <w:marBottom w:val="0"/>
                                                      <w:divBdr>
                                                        <w:top w:val="none" w:sz="0" w:space="0" w:color="auto"/>
                                                        <w:left w:val="none" w:sz="0" w:space="0" w:color="auto"/>
                                                        <w:bottom w:val="none" w:sz="0" w:space="0" w:color="auto"/>
                                                        <w:right w:val="none" w:sz="0" w:space="0" w:color="auto"/>
                                                      </w:divBdr>
                                                    </w:div>
                                                    <w:div w:id="1027364516">
                                                      <w:marLeft w:val="0"/>
                                                      <w:marRight w:val="0"/>
                                                      <w:marTop w:val="0"/>
                                                      <w:marBottom w:val="0"/>
                                                      <w:divBdr>
                                                        <w:top w:val="none" w:sz="0" w:space="0" w:color="auto"/>
                                                        <w:left w:val="none" w:sz="0" w:space="0" w:color="auto"/>
                                                        <w:bottom w:val="none" w:sz="0" w:space="0" w:color="auto"/>
                                                        <w:right w:val="none" w:sz="0" w:space="0" w:color="auto"/>
                                                      </w:divBdr>
                                                    </w:div>
                                                    <w:div w:id="1104616767">
                                                      <w:marLeft w:val="0"/>
                                                      <w:marRight w:val="0"/>
                                                      <w:marTop w:val="0"/>
                                                      <w:marBottom w:val="0"/>
                                                      <w:divBdr>
                                                        <w:top w:val="none" w:sz="0" w:space="0" w:color="auto"/>
                                                        <w:left w:val="none" w:sz="0" w:space="0" w:color="auto"/>
                                                        <w:bottom w:val="none" w:sz="0" w:space="0" w:color="auto"/>
                                                        <w:right w:val="none" w:sz="0" w:space="0" w:color="auto"/>
                                                      </w:divBdr>
                                                    </w:div>
                                                    <w:div w:id="613748492">
                                                      <w:marLeft w:val="0"/>
                                                      <w:marRight w:val="0"/>
                                                      <w:marTop w:val="0"/>
                                                      <w:marBottom w:val="0"/>
                                                      <w:divBdr>
                                                        <w:top w:val="none" w:sz="0" w:space="0" w:color="auto"/>
                                                        <w:left w:val="none" w:sz="0" w:space="0" w:color="auto"/>
                                                        <w:bottom w:val="none" w:sz="0" w:space="0" w:color="auto"/>
                                                        <w:right w:val="none" w:sz="0" w:space="0" w:color="auto"/>
                                                      </w:divBdr>
                                                    </w:div>
                                                    <w:div w:id="1085348173">
                                                      <w:marLeft w:val="0"/>
                                                      <w:marRight w:val="0"/>
                                                      <w:marTop w:val="0"/>
                                                      <w:marBottom w:val="0"/>
                                                      <w:divBdr>
                                                        <w:top w:val="none" w:sz="0" w:space="0" w:color="auto"/>
                                                        <w:left w:val="none" w:sz="0" w:space="0" w:color="auto"/>
                                                        <w:bottom w:val="none" w:sz="0" w:space="0" w:color="auto"/>
                                                        <w:right w:val="none" w:sz="0" w:space="0" w:color="auto"/>
                                                      </w:divBdr>
                                                    </w:div>
                                                    <w:div w:id="917132838">
                                                      <w:marLeft w:val="0"/>
                                                      <w:marRight w:val="0"/>
                                                      <w:marTop w:val="0"/>
                                                      <w:marBottom w:val="0"/>
                                                      <w:divBdr>
                                                        <w:top w:val="none" w:sz="0" w:space="0" w:color="auto"/>
                                                        <w:left w:val="none" w:sz="0" w:space="0" w:color="auto"/>
                                                        <w:bottom w:val="none" w:sz="0" w:space="0" w:color="auto"/>
                                                        <w:right w:val="none" w:sz="0" w:space="0" w:color="auto"/>
                                                      </w:divBdr>
                                                    </w:div>
                                                    <w:div w:id="186725007">
                                                      <w:marLeft w:val="0"/>
                                                      <w:marRight w:val="0"/>
                                                      <w:marTop w:val="0"/>
                                                      <w:marBottom w:val="0"/>
                                                      <w:divBdr>
                                                        <w:top w:val="none" w:sz="0" w:space="0" w:color="auto"/>
                                                        <w:left w:val="none" w:sz="0" w:space="0" w:color="auto"/>
                                                        <w:bottom w:val="none" w:sz="0" w:space="0" w:color="auto"/>
                                                        <w:right w:val="none" w:sz="0" w:space="0" w:color="auto"/>
                                                      </w:divBdr>
                                                    </w:div>
                                                    <w:div w:id="640841989">
                                                      <w:marLeft w:val="0"/>
                                                      <w:marRight w:val="0"/>
                                                      <w:marTop w:val="0"/>
                                                      <w:marBottom w:val="0"/>
                                                      <w:divBdr>
                                                        <w:top w:val="none" w:sz="0" w:space="0" w:color="auto"/>
                                                        <w:left w:val="none" w:sz="0" w:space="0" w:color="auto"/>
                                                        <w:bottom w:val="none" w:sz="0" w:space="0" w:color="auto"/>
                                                        <w:right w:val="none" w:sz="0" w:space="0" w:color="auto"/>
                                                      </w:divBdr>
                                                    </w:div>
                                                    <w:div w:id="1844590910">
                                                      <w:marLeft w:val="0"/>
                                                      <w:marRight w:val="0"/>
                                                      <w:marTop w:val="0"/>
                                                      <w:marBottom w:val="0"/>
                                                      <w:divBdr>
                                                        <w:top w:val="none" w:sz="0" w:space="0" w:color="auto"/>
                                                        <w:left w:val="none" w:sz="0" w:space="0" w:color="auto"/>
                                                        <w:bottom w:val="none" w:sz="0" w:space="0" w:color="auto"/>
                                                        <w:right w:val="none" w:sz="0" w:space="0" w:color="auto"/>
                                                      </w:divBdr>
                                                    </w:div>
                                                    <w:div w:id="1949459553">
                                                      <w:marLeft w:val="0"/>
                                                      <w:marRight w:val="0"/>
                                                      <w:marTop w:val="0"/>
                                                      <w:marBottom w:val="0"/>
                                                      <w:divBdr>
                                                        <w:top w:val="none" w:sz="0" w:space="0" w:color="auto"/>
                                                        <w:left w:val="none" w:sz="0" w:space="0" w:color="auto"/>
                                                        <w:bottom w:val="none" w:sz="0" w:space="0" w:color="auto"/>
                                                        <w:right w:val="none" w:sz="0" w:space="0" w:color="auto"/>
                                                      </w:divBdr>
                                                    </w:div>
                                                    <w:div w:id="2004576421">
                                                      <w:marLeft w:val="0"/>
                                                      <w:marRight w:val="0"/>
                                                      <w:marTop w:val="0"/>
                                                      <w:marBottom w:val="0"/>
                                                      <w:divBdr>
                                                        <w:top w:val="none" w:sz="0" w:space="0" w:color="auto"/>
                                                        <w:left w:val="none" w:sz="0" w:space="0" w:color="auto"/>
                                                        <w:bottom w:val="none" w:sz="0" w:space="0" w:color="auto"/>
                                                        <w:right w:val="none" w:sz="0" w:space="0" w:color="auto"/>
                                                      </w:divBdr>
                                                    </w:div>
                                                    <w:div w:id="151289503">
                                                      <w:marLeft w:val="0"/>
                                                      <w:marRight w:val="0"/>
                                                      <w:marTop w:val="0"/>
                                                      <w:marBottom w:val="0"/>
                                                      <w:divBdr>
                                                        <w:top w:val="none" w:sz="0" w:space="0" w:color="auto"/>
                                                        <w:left w:val="none" w:sz="0" w:space="0" w:color="auto"/>
                                                        <w:bottom w:val="none" w:sz="0" w:space="0" w:color="auto"/>
                                                        <w:right w:val="none" w:sz="0" w:space="0" w:color="auto"/>
                                                      </w:divBdr>
                                                    </w:div>
                                                    <w:div w:id="694960522">
                                                      <w:marLeft w:val="0"/>
                                                      <w:marRight w:val="0"/>
                                                      <w:marTop w:val="0"/>
                                                      <w:marBottom w:val="0"/>
                                                      <w:divBdr>
                                                        <w:top w:val="none" w:sz="0" w:space="0" w:color="auto"/>
                                                        <w:left w:val="none" w:sz="0" w:space="0" w:color="auto"/>
                                                        <w:bottom w:val="none" w:sz="0" w:space="0" w:color="auto"/>
                                                        <w:right w:val="none" w:sz="0" w:space="0" w:color="auto"/>
                                                      </w:divBdr>
                                                    </w:div>
                                                    <w:div w:id="741684246">
                                                      <w:marLeft w:val="0"/>
                                                      <w:marRight w:val="0"/>
                                                      <w:marTop w:val="0"/>
                                                      <w:marBottom w:val="0"/>
                                                      <w:divBdr>
                                                        <w:top w:val="none" w:sz="0" w:space="0" w:color="auto"/>
                                                        <w:left w:val="none" w:sz="0" w:space="0" w:color="auto"/>
                                                        <w:bottom w:val="none" w:sz="0" w:space="0" w:color="auto"/>
                                                        <w:right w:val="none" w:sz="0" w:space="0" w:color="auto"/>
                                                      </w:divBdr>
                                                    </w:div>
                                                    <w:div w:id="6019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7871">
                                              <w:marLeft w:val="0"/>
                                              <w:marRight w:val="0"/>
                                              <w:marTop w:val="0"/>
                                              <w:marBottom w:val="0"/>
                                              <w:divBdr>
                                                <w:top w:val="none" w:sz="0" w:space="0" w:color="auto"/>
                                                <w:left w:val="none" w:sz="0" w:space="0" w:color="auto"/>
                                                <w:bottom w:val="none" w:sz="0" w:space="0" w:color="auto"/>
                                                <w:right w:val="none" w:sz="0" w:space="0" w:color="auto"/>
                                              </w:divBdr>
                                              <w:divsChild>
                                                <w:div w:id="1099333444">
                                                  <w:marLeft w:val="0"/>
                                                  <w:marRight w:val="0"/>
                                                  <w:marTop w:val="0"/>
                                                  <w:marBottom w:val="0"/>
                                                  <w:divBdr>
                                                    <w:top w:val="none" w:sz="0" w:space="0" w:color="auto"/>
                                                    <w:left w:val="none" w:sz="0" w:space="0" w:color="auto"/>
                                                    <w:bottom w:val="none" w:sz="0" w:space="0" w:color="auto"/>
                                                    <w:right w:val="none" w:sz="0" w:space="0" w:color="auto"/>
                                                  </w:divBdr>
                                                  <w:divsChild>
                                                    <w:div w:id="134250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5066">
                                          <w:marLeft w:val="0"/>
                                          <w:marRight w:val="0"/>
                                          <w:marTop w:val="0"/>
                                          <w:marBottom w:val="0"/>
                                          <w:divBdr>
                                            <w:top w:val="none" w:sz="0" w:space="0" w:color="auto"/>
                                            <w:left w:val="none" w:sz="0" w:space="0" w:color="auto"/>
                                            <w:bottom w:val="none" w:sz="0" w:space="0" w:color="auto"/>
                                            <w:right w:val="none" w:sz="0" w:space="0" w:color="auto"/>
                                          </w:divBdr>
                                          <w:divsChild>
                                            <w:div w:id="222955945">
                                              <w:marLeft w:val="0"/>
                                              <w:marRight w:val="0"/>
                                              <w:marTop w:val="0"/>
                                              <w:marBottom w:val="0"/>
                                              <w:divBdr>
                                                <w:top w:val="none" w:sz="0" w:space="0" w:color="auto"/>
                                                <w:left w:val="none" w:sz="0" w:space="0" w:color="auto"/>
                                                <w:bottom w:val="none" w:sz="0" w:space="0" w:color="auto"/>
                                                <w:right w:val="none" w:sz="0" w:space="0" w:color="auto"/>
                                              </w:divBdr>
                                              <w:divsChild>
                                                <w:div w:id="674650942">
                                                  <w:marLeft w:val="0"/>
                                                  <w:marRight w:val="0"/>
                                                  <w:marTop w:val="0"/>
                                                  <w:marBottom w:val="0"/>
                                                  <w:divBdr>
                                                    <w:top w:val="none" w:sz="0" w:space="0" w:color="auto"/>
                                                    <w:left w:val="none" w:sz="0" w:space="0" w:color="auto"/>
                                                    <w:bottom w:val="none" w:sz="0" w:space="0" w:color="auto"/>
                                                    <w:right w:val="none" w:sz="0" w:space="0" w:color="auto"/>
                                                  </w:divBdr>
                                                  <w:divsChild>
                                                    <w:div w:id="12818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2999">
                                              <w:marLeft w:val="0"/>
                                              <w:marRight w:val="0"/>
                                              <w:marTop w:val="0"/>
                                              <w:marBottom w:val="0"/>
                                              <w:divBdr>
                                                <w:top w:val="none" w:sz="0" w:space="0" w:color="auto"/>
                                                <w:left w:val="none" w:sz="0" w:space="0" w:color="auto"/>
                                                <w:bottom w:val="none" w:sz="0" w:space="0" w:color="auto"/>
                                                <w:right w:val="none" w:sz="0" w:space="0" w:color="auto"/>
                                              </w:divBdr>
                                            </w:div>
                                            <w:div w:id="523136691">
                                              <w:marLeft w:val="0"/>
                                              <w:marRight w:val="0"/>
                                              <w:marTop w:val="0"/>
                                              <w:marBottom w:val="0"/>
                                              <w:divBdr>
                                                <w:top w:val="none" w:sz="0" w:space="0" w:color="auto"/>
                                                <w:left w:val="none" w:sz="0" w:space="0" w:color="auto"/>
                                                <w:bottom w:val="none" w:sz="0" w:space="0" w:color="auto"/>
                                                <w:right w:val="none" w:sz="0" w:space="0" w:color="auto"/>
                                              </w:divBdr>
                                              <w:divsChild>
                                                <w:div w:id="1330643382">
                                                  <w:marLeft w:val="0"/>
                                                  <w:marRight w:val="0"/>
                                                  <w:marTop w:val="0"/>
                                                  <w:marBottom w:val="0"/>
                                                  <w:divBdr>
                                                    <w:top w:val="none" w:sz="0" w:space="0" w:color="auto"/>
                                                    <w:left w:val="none" w:sz="0" w:space="0" w:color="auto"/>
                                                    <w:bottom w:val="none" w:sz="0" w:space="0" w:color="auto"/>
                                                    <w:right w:val="none" w:sz="0" w:space="0" w:color="auto"/>
                                                  </w:divBdr>
                                                  <w:divsChild>
                                                    <w:div w:id="6232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7920">
                                              <w:marLeft w:val="0"/>
                                              <w:marRight w:val="0"/>
                                              <w:marTop w:val="0"/>
                                              <w:marBottom w:val="0"/>
                                              <w:divBdr>
                                                <w:top w:val="none" w:sz="0" w:space="0" w:color="auto"/>
                                                <w:left w:val="none" w:sz="0" w:space="0" w:color="auto"/>
                                                <w:bottom w:val="none" w:sz="0" w:space="0" w:color="auto"/>
                                                <w:right w:val="none" w:sz="0" w:space="0" w:color="auto"/>
                                              </w:divBdr>
                                            </w:div>
                                            <w:div w:id="1637876461">
                                              <w:marLeft w:val="0"/>
                                              <w:marRight w:val="0"/>
                                              <w:marTop w:val="0"/>
                                              <w:marBottom w:val="0"/>
                                              <w:divBdr>
                                                <w:top w:val="none" w:sz="0" w:space="0" w:color="auto"/>
                                                <w:left w:val="none" w:sz="0" w:space="0" w:color="auto"/>
                                                <w:bottom w:val="none" w:sz="0" w:space="0" w:color="auto"/>
                                                <w:right w:val="none" w:sz="0" w:space="0" w:color="auto"/>
                                              </w:divBdr>
                                              <w:divsChild>
                                                <w:div w:id="696271188">
                                                  <w:marLeft w:val="0"/>
                                                  <w:marRight w:val="0"/>
                                                  <w:marTop w:val="0"/>
                                                  <w:marBottom w:val="0"/>
                                                  <w:divBdr>
                                                    <w:top w:val="none" w:sz="0" w:space="0" w:color="auto"/>
                                                    <w:left w:val="none" w:sz="0" w:space="0" w:color="auto"/>
                                                    <w:bottom w:val="none" w:sz="0" w:space="0" w:color="auto"/>
                                                    <w:right w:val="none" w:sz="0" w:space="0" w:color="auto"/>
                                                  </w:divBdr>
                                                </w:div>
                                              </w:divsChild>
                                            </w:div>
                                            <w:div w:id="692070760">
                                              <w:marLeft w:val="0"/>
                                              <w:marRight w:val="0"/>
                                              <w:marTop w:val="0"/>
                                              <w:marBottom w:val="0"/>
                                              <w:divBdr>
                                                <w:top w:val="none" w:sz="0" w:space="0" w:color="auto"/>
                                                <w:left w:val="none" w:sz="0" w:space="0" w:color="auto"/>
                                                <w:bottom w:val="none" w:sz="0" w:space="0" w:color="auto"/>
                                                <w:right w:val="none" w:sz="0" w:space="0" w:color="auto"/>
                                              </w:divBdr>
                                              <w:divsChild>
                                                <w:div w:id="1188368109">
                                                  <w:marLeft w:val="0"/>
                                                  <w:marRight w:val="0"/>
                                                  <w:marTop w:val="0"/>
                                                  <w:marBottom w:val="0"/>
                                                  <w:divBdr>
                                                    <w:top w:val="none" w:sz="0" w:space="0" w:color="auto"/>
                                                    <w:left w:val="none" w:sz="0" w:space="0" w:color="auto"/>
                                                    <w:bottom w:val="none" w:sz="0" w:space="0" w:color="auto"/>
                                                    <w:right w:val="none" w:sz="0" w:space="0" w:color="auto"/>
                                                  </w:divBdr>
                                                  <w:divsChild>
                                                    <w:div w:id="135950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552">
                                              <w:marLeft w:val="0"/>
                                              <w:marRight w:val="0"/>
                                              <w:marTop w:val="0"/>
                                              <w:marBottom w:val="0"/>
                                              <w:divBdr>
                                                <w:top w:val="none" w:sz="0" w:space="0" w:color="auto"/>
                                                <w:left w:val="none" w:sz="0" w:space="0" w:color="auto"/>
                                                <w:bottom w:val="none" w:sz="0" w:space="0" w:color="auto"/>
                                                <w:right w:val="none" w:sz="0" w:space="0" w:color="auto"/>
                                              </w:divBdr>
                                            </w:div>
                                            <w:div w:id="121658996">
                                              <w:marLeft w:val="0"/>
                                              <w:marRight w:val="0"/>
                                              <w:marTop w:val="0"/>
                                              <w:marBottom w:val="0"/>
                                              <w:divBdr>
                                                <w:top w:val="none" w:sz="0" w:space="0" w:color="auto"/>
                                                <w:left w:val="none" w:sz="0" w:space="0" w:color="auto"/>
                                                <w:bottom w:val="none" w:sz="0" w:space="0" w:color="auto"/>
                                                <w:right w:val="none" w:sz="0" w:space="0" w:color="auto"/>
                                              </w:divBdr>
                                            </w:div>
                                            <w:div w:id="397478857">
                                              <w:marLeft w:val="0"/>
                                              <w:marRight w:val="0"/>
                                              <w:marTop w:val="0"/>
                                              <w:marBottom w:val="0"/>
                                              <w:divBdr>
                                                <w:top w:val="none" w:sz="0" w:space="0" w:color="auto"/>
                                                <w:left w:val="none" w:sz="0" w:space="0" w:color="auto"/>
                                                <w:bottom w:val="none" w:sz="0" w:space="0" w:color="auto"/>
                                                <w:right w:val="none" w:sz="0" w:space="0" w:color="auto"/>
                                              </w:divBdr>
                                              <w:divsChild>
                                                <w:div w:id="453258444">
                                                  <w:marLeft w:val="0"/>
                                                  <w:marRight w:val="0"/>
                                                  <w:marTop w:val="0"/>
                                                  <w:marBottom w:val="0"/>
                                                  <w:divBdr>
                                                    <w:top w:val="none" w:sz="0" w:space="0" w:color="auto"/>
                                                    <w:left w:val="none" w:sz="0" w:space="0" w:color="auto"/>
                                                    <w:bottom w:val="none" w:sz="0" w:space="0" w:color="auto"/>
                                                    <w:right w:val="none" w:sz="0" w:space="0" w:color="auto"/>
                                                  </w:divBdr>
                                                  <w:divsChild>
                                                    <w:div w:id="9964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402">
                                              <w:marLeft w:val="0"/>
                                              <w:marRight w:val="0"/>
                                              <w:marTop w:val="0"/>
                                              <w:marBottom w:val="0"/>
                                              <w:divBdr>
                                                <w:top w:val="none" w:sz="0" w:space="0" w:color="auto"/>
                                                <w:left w:val="none" w:sz="0" w:space="0" w:color="auto"/>
                                                <w:bottom w:val="none" w:sz="0" w:space="0" w:color="auto"/>
                                                <w:right w:val="none" w:sz="0" w:space="0" w:color="auto"/>
                                              </w:divBdr>
                                            </w:div>
                                            <w:div w:id="322199464">
                                              <w:marLeft w:val="0"/>
                                              <w:marRight w:val="0"/>
                                              <w:marTop w:val="0"/>
                                              <w:marBottom w:val="0"/>
                                              <w:divBdr>
                                                <w:top w:val="none" w:sz="0" w:space="0" w:color="auto"/>
                                                <w:left w:val="none" w:sz="0" w:space="0" w:color="auto"/>
                                                <w:bottom w:val="none" w:sz="0" w:space="0" w:color="auto"/>
                                                <w:right w:val="none" w:sz="0" w:space="0" w:color="auto"/>
                                              </w:divBdr>
                                            </w:div>
                                            <w:div w:id="1614048765">
                                              <w:marLeft w:val="0"/>
                                              <w:marRight w:val="0"/>
                                              <w:marTop w:val="0"/>
                                              <w:marBottom w:val="0"/>
                                              <w:divBdr>
                                                <w:top w:val="none" w:sz="0" w:space="0" w:color="auto"/>
                                                <w:left w:val="none" w:sz="0" w:space="0" w:color="auto"/>
                                                <w:bottom w:val="none" w:sz="0" w:space="0" w:color="auto"/>
                                                <w:right w:val="none" w:sz="0" w:space="0" w:color="auto"/>
                                              </w:divBdr>
                                            </w:div>
                                            <w:div w:id="977227238">
                                              <w:marLeft w:val="0"/>
                                              <w:marRight w:val="0"/>
                                              <w:marTop w:val="0"/>
                                              <w:marBottom w:val="0"/>
                                              <w:divBdr>
                                                <w:top w:val="none" w:sz="0" w:space="0" w:color="auto"/>
                                                <w:left w:val="none" w:sz="0" w:space="0" w:color="auto"/>
                                                <w:bottom w:val="none" w:sz="0" w:space="0" w:color="auto"/>
                                                <w:right w:val="none" w:sz="0" w:space="0" w:color="auto"/>
                                              </w:divBdr>
                                              <w:divsChild>
                                                <w:div w:id="569851506">
                                                  <w:marLeft w:val="0"/>
                                                  <w:marRight w:val="0"/>
                                                  <w:marTop w:val="0"/>
                                                  <w:marBottom w:val="0"/>
                                                  <w:divBdr>
                                                    <w:top w:val="none" w:sz="0" w:space="0" w:color="auto"/>
                                                    <w:left w:val="none" w:sz="0" w:space="0" w:color="auto"/>
                                                    <w:bottom w:val="none" w:sz="0" w:space="0" w:color="auto"/>
                                                    <w:right w:val="none" w:sz="0" w:space="0" w:color="auto"/>
                                                  </w:divBdr>
                                                </w:div>
                                                <w:div w:id="1176505183">
                                                  <w:marLeft w:val="0"/>
                                                  <w:marRight w:val="0"/>
                                                  <w:marTop w:val="0"/>
                                                  <w:marBottom w:val="0"/>
                                                  <w:divBdr>
                                                    <w:top w:val="none" w:sz="0" w:space="0" w:color="auto"/>
                                                    <w:left w:val="none" w:sz="0" w:space="0" w:color="auto"/>
                                                    <w:bottom w:val="none" w:sz="0" w:space="0" w:color="auto"/>
                                                    <w:right w:val="none" w:sz="0" w:space="0" w:color="auto"/>
                                                  </w:divBdr>
                                                </w:div>
                                              </w:divsChild>
                                            </w:div>
                                            <w:div w:id="561596355">
                                              <w:marLeft w:val="0"/>
                                              <w:marRight w:val="0"/>
                                              <w:marTop w:val="0"/>
                                              <w:marBottom w:val="0"/>
                                              <w:divBdr>
                                                <w:top w:val="none" w:sz="0" w:space="0" w:color="auto"/>
                                                <w:left w:val="none" w:sz="0" w:space="0" w:color="auto"/>
                                                <w:bottom w:val="none" w:sz="0" w:space="0" w:color="auto"/>
                                                <w:right w:val="none" w:sz="0" w:space="0" w:color="auto"/>
                                              </w:divBdr>
                                            </w:div>
                                            <w:div w:id="516503692">
                                              <w:marLeft w:val="0"/>
                                              <w:marRight w:val="0"/>
                                              <w:marTop w:val="0"/>
                                              <w:marBottom w:val="0"/>
                                              <w:divBdr>
                                                <w:top w:val="none" w:sz="0" w:space="0" w:color="auto"/>
                                                <w:left w:val="none" w:sz="0" w:space="0" w:color="auto"/>
                                                <w:bottom w:val="none" w:sz="0" w:space="0" w:color="auto"/>
                                                <w:right w:val="none" w:sz="0" w:space="0" w:color="auto"/>
                                              </w:divBdr>
                                            </w:div>
                                            <w:div w:id="1836532887">
                                              <w:marLeft w:val="0"/>
                                              <w:marRight w:val="0"/>
                                              <w:marTop w:val="0"/>
                                              <w:marBottom w:val="0"/>
                                              <w:divBdr>
                                                <w:top w:val="none" w:sz="0" w:space="0" w:color="auto"/>
                                                <w:left w:val="none" w:sz="0" w:space="0" w:color="auto"/>
                                                <w:bottom w:val="none" w:sz="0" w:space="0" w:color="auto"/>
                                                <w:right w:val="none" w:sz="0" w:space="0" w:color="auto"/>
                                              </w:divBdr>
                                            </w:div>
                                            <w:div w:id="2091727443">
                                              <w:marLeft w:val="0"/>
                                              <w:marRight w:val="0"/>
                                              <w:marTop w:val="0"/>
                                              <w:marBottom w:val="0"/>
                                              <w:divBdr>
                                                <w:top w:val="none" w:sz="0" w:space="0" w:color="auto"/>
                                                <w:left w:val="none" w:sz="0" w:space="0" w:color="auto"/>
                                                <w:bottom w:val="none" w:sz="0" w:space="0" w:color="auto"/>
                                                <w:right w:val="none" w:sz="0" w:space="0" w:color="auto"/>
                                              </w:divBdr>
                                            </w:div>
                                            <w:div w:id="396830655">
                                              <w:marLeft w:val="0"/>
                                              <w:marRight w:val="0"/>
                                              <w:marTop w:val="0"/>
                                              <w:marBottom w:val="0"/>
                                              <w:divBdr>
                                                <w:top w:val="none" w:sz="0" w:space="0" w:color="auto"/>
                                                <w:left w:val="none" w:sz="0" w:space="0" w:color="auto"/>
                                                <w:bottom w:val="none" w:sz="0" w:space="0" w:color="auto"/>
                                                <w:right w:val="none" w:sz="0" w:space="0" w:color="auto"/>
                                              </w:divBdr>
                                            </w:div>
                                            <w:div w:id="1041590261">
                                              <w:marLeft w:val="0"/>
                                              <w:marRight w:val="0"/>
                                              <w:marTop w:val="0"/>
                                              <w:marBottom w:val="0"/>
                                              <w:divBdr>
                                                <w:top w:val="none" w:sz="0" w:space="0" w:color="auto"/>
                                                <w:left w:val="none" w:sz="0" w:space="0" w:color="auto"/>
                                                <w:bottom w:val="none" w:sz="0" w:space="0" w:color="auto"/>
                                                <w:right w:val="none" w:sz="0" w:space="0" w:color="auto"/>
                                              </w:divBdr>
                                              <w:divsChild>
                                                <w:div w:id="1261841984">
                                                  <w:marLeft w:val="0"/>
                                                  <w:marRight w:val="0"/>
                                                  <w:marTop w:val="0"/>
                                                  <w:marBottom w:val="432"/>
                                                  <w:divBdr>
                                                    <w:top w:val="none" w:sz="0" w:space="0" w:color="auto"/>
                                                    <w:left w:val="none" w:sz="0" w:space="0" w:color="auto"/>
                                                    <w:bottom w:val="none" w:sz="0" w:space="0" w:color="auto"/>
                                                    <w:right w:val="none" w:sz="0" w:space="0" w:color="auto"/>
                                                  </w:divBdr>
                                                </w:div>
                                                <w:div w:id="1730347348">
                                                  <w:marLeft w:val="0"/>
                                                  <w:marRight w:val="0"/>
                                                  <w:marTop w:val="0"/>
                                                  <w:marBottom w:val="432"/>
                                                  <w:divBdr>
                                                    <w:top w:val="none" w:sz="0" w:space="0" w:color="auto"/>
                                                    <w:left w:val="none" w:sz="0" w:space="0" w:color="auto"/>
                                                    <w:bottom w:val="none" w:sz="0" w:space="0" w:color="auto"/>
                                                    <w:right w:val="none" w:sz="0" w:space="0" w:color="auto"/>
                                                  </w:divBdr>
                                                </w:div>
                                                <w:div w:id="73668955">
                                                  <w:marLeft w:val="0"/>
                                                  <w:marRight w:val="0"/>
                                                  <w:marTop w:val="0"/>
                                                  <w:marBottom w:val="432"/>
                                                  <w:divBdr>
                                                    <w:top w:val="none" w:sz="0" w:space="0" w:color="auto"/>
                                                    <w:left w:val="none" w:sz="0" w:space="0" w:color="auto"/>
                                                    <w:bottom w:val="none" w:sz="0" w:space="0" w:color="auto"/>
                                                    <w:right w:val="none" w:sz="0" w:space="0" w:color="auto"/>
                                                  </w:divBdr>
                                                </w:div>
                                              </w:divsChild>
                                            </w:div>
                                            <w:div w:id="910698970">
                                              <w:marLeft w:val="0"/>
                                              <w:marRight w:val="0"/>
                                              <w:marTop w:val="0"/>
                                              <w:marBottom w:val="0"/>
                                              <w:divBdr>
                                                <w:top w:val="none" w:sz="0" w:space="0" w:color="auto"/>
                                                <w:left w:val="none" w:sz="0" w:space="0" w:color="auto"/>
                                                <w:bottom w:val="none" w:sz="0" w:space="0" w:color="auto"/>
                                                <w:right w:val="none" w:sz="0" w:space="0" w:color="auto"/>
                                              </w:divBdr>
                                              <w:divsChild>
                                                <w:div w:id="858396198">
                                                  <w:marLeft w:val="0"/>
                                                  <w:marRight w:val="0"/>
                                                  <w:marTop w:val="0"/>
                                                  <w:marBottom w:val="0"/>
                                                  <w:divBdr>
                                                    <w:top w:val="none" w:sz="0" w:space="0" w:color="auto"/>
                                                    <w:left w:val="none" w:sz="0" w:space="0" w:color="auto"/>
                                                    <w:bottom w:val="none" w:sz="0" w:space="0" w:color="auto"/>
                                                    <w:right w:val="none" w:sz="0" w:space="0" w:color="auto"/>
                                                  </w:divBdr>
                                                  <w:divsChild>
                                                    <w:div w:id="12052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8624">
                                              <w:marLeft w:val="0"/>
                                              <w:marRight w:val="0"/>
                                              <w:marTop w:val="0"/>
                                              <w:marBottom w:val="0"/>
                                              <w:divBdr>
                                                <w:top w:val="none" w:sz="0" w:space="0" w:color="auto"/>
                                                <w:left w:val="none" w:sz="0" w:space="0" w:color="auto"/>
                                                <w:bottom w:val="none" w:sz="0" w:space="0" w:color="auto"/>
                                                <w:right w:val="none" w:sz="0" w:space="0" w:color="auto"/>
                                              </w:divBdr>
                                              <w:divsChild>
                                                <w:div w:id="1440762138">
                                                  <w:marLeft w:val="0"/>
                                                  <w:marRight w:val="0"/>
                                                  <w:marTop w:val="0"/>
                                                  <w:marBottom w:val="0"/>
                                                  <w:divBdr>
                                                    <w:top w:val="none" w:sz="0" w:space="0" w:color="auto"/>
                                                    <w:left w:val="none" w:sz="0" w:space="0" w:color="auto"/>
                                                    <w:bottom w:val="none" w:sz="0" w:space="0" w:color="auto"/>
                                                    <w:right w:val="none" w:sz="0" w:space="0" w:color="auto"/>
                                                  </w:divBdr>
                                                </w:div>
                                              </w:divsChild>
                                            </w:div>
                                            <w:div w:id="1529105461">
                                              <w:marLeft w:val="0"/>
                                              <w:marRight w:val="0"/>
                                              <w:marTop w:val="0"/>
                                              <w:marBottom w:val="0"/>
                                              <w:divBdr>
                                                <w:top w:val="none" w:sz="0" w:space="0" w:color="auto"/>
                                                <w:left w:val="none" w:sz="0" w:space="0" w:color="auto"/>
                                                <w:bottom w:val="none" w:sz="0" w:space="0" w:color="auto"/>
                                                <w:right w:val="none" w:sz="0" w:space="0" w:color="auto"/>
                                              </w:divBdr>
                                            </w:div>
                                            <w:div w:id="1757357779">
                                              <w:marLeft w:val="0"/>
                                              <w:marRight w:val="0"/>
                                              <w:marTop w:val="0"/>
                                              <w:marBottom w:val="0"/>
                                              <w:divBdr>
                                                <w:top w:val="none" w:sz="0" w:space="0" w:color="auto"/>
                                                <w:left w:val="none" w:sz="0" w:space="0" w:color="auto"/>
                                                <w:bottom w:val="none" w:sz="0" w:space="0" w:color="auto"/>
                                                <w:right w:val="none" w:sz="0" w:space="0" w:color="auto"/>
                                              </w:divBdr>
                                              <w:divsChild>
                                                <w:div w:id="518858120">
                                                  <w:marLeft w:val="0"/>
                                                  <w:marRight w:val="0"/>
                                                  <w:marTop w:val="0"/>
                                                  <w:marBottom w:val="0"/>
                                                  <w:divBdr>
                                                    <w:top w:val="none" w:sz="0" w:space="0" w:color="auto"/>
                                                    <w:left w:val="none" w:sz="0" w:space="0" w:color="auto"/>
                                                    <w:bottom w:val="none" w:sz="0" w:space="0" w:color="auto"/>
                                                    <w:right w:val="none" w:sz="0" w:space="0" w:color="auto"/>
                                                  </w:divBdr>
                                                  <w:divsChild>
                                                    <w:div w:id="5794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6481">
                                              <w:marLeft w:val="0"/>
                                              <w:marRight w:val="0"/>
                                              <w:marTop w:val="0"/>
                                              <w:marBottom w:val="0"/>
                                              <w:divBdr>
                                                <w:top w:val="none" w:sz="0" w:space="0" w:color="auto"/>
                                                <w:left w:val="none" w:sz="0" w:space="0" w:color="auto"/>
                                                <w:bottom w:val="none" w:sz="0" w:space="0" w:color="auto"/>
                                                <w:right w:val="none" w:sz="0" w:space="0" w:color="auto"/>
                                              </w:divBdr>
                                              <w:divsChild>
                                                <w:div w:id="306905979">
                                                  <w:marLeft w:val="0"/>
                                                  <w:marRight w:val="0"/>
                                                  <w:marTop w:val="0"/>
                                                  <w:marBottom w:val="0"/>
                                                  <w:divBdr>
                                                    <w:top w:val="none" w:sz="0" w:space="0" w:color="auto"/>
                                                    <w:left w:val="none" w:sz="0" w:space="0" w:color="auto"/>
                                                    <w:bottom w:val="none" w:sz="0" w:space="0" w:color="auto"/>
                                                    <w:right w:val="none" w:sz="0" w:space="0" w:color="auto"/>
                                                  </w:divBdr>
                                                </w:div>
                                                <w:div w:id="193078065">
                                                  <w:marLeft w:val="0"/>
                                                  <w:marRight w:val="0"/>
                                                  <w:marTop w:val="0"/>
                                                  <w:marBottom w:val="0"/>
                                                  <w:divBdr>
                                                    <w:top w:val="none" w:sz="0" w:space="0" w:color="auto"/>
                                                    <w:left w:val="none" w:sz="0" w:space="0" w:color="auto"/>
                                                    <w:bottom w:val="none" w:sz="0" w:space="0" w:color="auto"/>
                                                    <w:right w:val="none" w:sz="0" w:space="0" w:color="auto"/>
                                                  </w:divBdr>
                                                </w:div>
                                              </w:divsChild>
                                            </w:div>
                                            <w:div w:id="868373570">
                                              <w:marLeft w:val="0"/>
                                              <w:marRight w:val="0"/>
                                              <w:marTop w:val="0"/>
                                              <w:marBottom w:val="0"/>
                                              <w:divBdr>
                                                <w:top w:val="none" w:sz="0" w:space="0" w:color="auto"/>
                                                <w:left w:val="none" w:sz="0" w:space="0" w:color="auto"/>
                                                <w:bottom w:val="none" w:sz="0" w:space="0" w:color="auto"/>
                                                <w:right w:val="none" w:sz="0" w:space="0" w:color="auto"/>
                                              </w:divBdr>
                                            </w:div>
                                            <w:div w:id="126512413">
                                              <w:marLeft w:val="0"/>
                                              <w:marRight w:val="0"/>
                                              <w:marTop w:val="0"/>
                                              <w:marBottom w:val="0"/>
                                              <w:divBdr>
                                                <w:top w:val="none" w:sz="0" w:space="0" w:color="auto"/>
                                                <w:left w:val="none" w:sz="0" w:space="0" w:color="auto"/>
                                                <w:bottom w:val="none" w:sz="0" w:space="0" w:color="auto"/>
                                                <w:right w:val="none" w:sz="0" w:space="0" w:color="auto"/>
                                              </w:divBdr>
                                            </w:div>
                                            <w:div w:id="270163952">
                                              <w:marLeft w:val="0"/>
                                              <w:marRight w:val="0"/>
                                              <w:marTop w:val="0"/>
                                              <w:marBottom w:val="0"/>
                                              <w:divBdr>
                                                <w:top w:val="none" w:sz="0" w:space="0" w:color="auto"/>
                                                <w:left w:val="none" w:sz="0" w:space="0" w:color="auto"/>
                                                <w:bottom w:val="none" w:sz="0" w:space="0" w:color="auto"/>
                                                <w:right w:val="none" w:sz="0" w:space="0" w:color="auto"/>
                                              </w:divBdr>
                                            </w:div>
                                            <w:div w:id="611983445">
                                              <w:marLeft w:val="0"/>
                                              <w:marRight w:val="0"/>
                                              <w:marTop w:val="0"/>
                                              <w:marBottom w:val="0"/>
                                              <w:divBdr>
                                                <w:top w:val="none" w:sz="0" w:space="0" w:color="auto"/>
                                                <w:left w:val="none" w:sz="0" w:space="0" w:color="auto"/>
                                                <w:bottom w:val="none" w:sz="0" w:space="0" w:color="auto"/>
                                                <w:right w:val="none" w:sz="0" w:space="0" w:color="auto"/>
                                              </w:divBdr>
                                            </w:div>
                                            <w:div w:id="1553417939">
                                              <w:marLeft w:val="0"/>
                                              <w:marRight w:val="0"/>
                                              <w:marTop w:val="0"/>
                                              <w:marBottom w:val="0"/>
                                              <w:divBdr>
                                                <w:top w:val="none" w:sz="0" w:space="0" w:color="auto"/>
                                                <w:left w:val="none" w:sz="0" w:space="0" w:color="auto"/>
                                                <w:bottom w:val="none" w:sz="0" w:space="0" w:color="auto"/>
                                                <w:right w:val="none" w:sz="0" w:space="0" w:color="auto"/>
                                              </w:divBdr>
                                            </w:div>
                                            <w:div w:id="561872683">
                                              <w:marLeft w:val="0"/>
                                              <w:marRight w:val="0"/>
                                              <w:marTop w:val="0"/>
                                              <w:marBottom w:val="0"/>
                                              <w:divBdr>
                                                <w:top w:val="none" w:sz="0" w:space="0" w:color="auto"/>
                                                <w:left w:val="none" w:sz="0" w:space="0" w:color="auto"/>
                                                <w:bottom w:val="none" w:sz="0" w:space="0" w:color="auto"/>
                                                <w:right w:val="none" w:sz="0" w:space="0" w:color="auto"/>
                                              </w:divBdr>
                                            </w:div>
                                            <w:div w:id="1333875608">
                                              <w:marLeft w:val="0"/>
                                              <w:marRight w:val="0"/>
                                              <w:marTop w:val="0"/>
                                              <w:marBottom w:val="0"/>
                                              <w:divBdr>
                                                <w:top w:val="none" w:sz="0" w:space="0" w:color="auto"/>
                                                <w:left w:val="none" w:sz="0" w:space="0" w:color="auto"/>
                                                <w:bottom w:val="none" w:sz="0" w:space="0" w:color="auto"/>
                                                <w:right w:val="none" w:sz="0" w:space="0" w:color="auto"/>
                                              </w:divBdr>
                                            </w:div>
                                            <w:div w:id="259685365">
                                              <w:marLeft w:val="0"/>
                                              <w:marRight w:val="0"/>
                                              <w:marTop w:val="0"/>
                                              <w:marBottom w:val="0"/>
                                              <w:divBdr>
                                                <w:top w:val="none" w:sz="0" w:space="0" w:color="auto"/>
                                                <w:left w:val="none" w:sz="0" w:space="0" w:color="auto"/>
                                                <w:bottom w:val="none" w:sz="0" w:space="0" w:color="auto"/>
                                                <w:right w:val="none" w:sz="0" w:space="0" w:color="auto"/>
                                              </w:divBdr>
                                            </w:div>
                                            <w:div w:id="622737791">
                                              <w:marLeft w:val="0"/>
                                              <w:marRight w:val="0"/>
                                              <w:marTop w:val="0"/>
                                              <w:marBottom w:val="0"/>
                                              <w:divBdr>
                                                <w:top w:val="none" w:sz="0" w:space="0" w:color="auto"/>
                                                <w:left w:val="none" w:sz="0" w:space="0" w:color="auto"/>
                                                <w:bottom w:val="none" w:sz="0" w:space="0" w:color="auto"/>
                                                <w:right w:val="none" w:sz="0" w:space="0" w:color="auto"/>
                                              </w:divBdr>
                                            </w:div>
                                            <w:div w:id="2044401366">
                                              <w:marLeft w:val="0"/>
                                              <w:marRight w:val="0"/>
                                              <w:marTop w:val="0"/>
                                              <w:marBottom w:val="0"/>
                                              <w:divBdr>
                                                <w:top w:val="none" w:sz="0" w:space="0" w:color="auto"/>
                                                <w:left w:val="none" w:sz="0" w:space="0" w:color="auto"/>
                                                <w:bottom w:val="none" w:sz="0" w:space="0" w:color="auto"/>
                                                <w:right w:val="none" w:sz="0" w:space="0" w:color="auto"/>
                                              </w:divBdr>
                                              <w:divsChild>
                                                <w:div w:id="667488397">
                                                  <w:marLeft w:val="0"/>
                                                  <w:marRight w:val="0"/>
                                                  <w:marTop w:val="0"/>
                                                  <w:marBottom w:val="0"/>
                                                  <w:divBdr>
                                                    <w:top w:val="none" w:sz="0" w:space="0" w:color="auto"/>
                                                    <w:left w:val="none" w:sz="0" w:space="0" w:color="auto"/>
                                                    <w:bottom w:val="none" w:sz="0" w:space="0" w:color="auto"/>
                                                    <w:right w:val="none" w:sz="0" w:space="0" w:color="auto"/>
                                                  </w:divBdr>
                                                  <w:divsChild>
                                                    <w:div w:id="11609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9560">
                                              <w:marLeft w:val="0"/>
                                              <w:marRight w:val="0"/>
                                              <w:marTop w:val="0"/>
                                              <w:marBottom w:val="0"/>
                                              <w:divBdr>
                                                <w:top w:val="none" w:sz="0" w:space="0" w:color="auto"/>
                                                <w:left w:val="none" w:sz="0" w:space="0" w:color="auto"/>
                                                <w:bottom w:val="none" w:sz="0" w:space="0" w:color="auto"/>
                                                <w:right w:val="none" w:sz="0" w:space="0" w:color="auto"/>
                                              </w:divBdr>
                                            </w:div>
                                            <w:div w:id="1453279418">
                                              <w:marLeft w:val="0"/>
                                              <w:marRight w:val="0"/>
                                              <w:marTop w:val="0"/>
                                              <w:marBottom w:val="0"/>
                                              <w:divBdr>
                                                <w:top w:val="none" w:sz="0" w:space="0" w:color="auto"/>
                                                <w:left w:val="none" w:sz="0" w:space="0" w:color="auto"/>
                                                <w:bottom w:val="none" w:sz="0" w:space="0" w:color="auto"/>
                                                <w:right w:val="none" w:sz="0" w:space="0" w:color="auto"/>
                                              </w:divBdr>
                                              <w:divsChild>
                                                <w:div w:id="1336028432">
                                                  <w:marLeft w:val="0"/>
                                                  <w:marRight w:val="0"/>
                                                  <w:marTop w:val="0"/>
                                                  <w:marBottom w:val="0"/>
                                                  <w:divBdr>
                                                    <w:top w:val="none" w:sz="0" w:space="0" w:color="auto"/>
                                                    <w:left w:val="none" w:sz="0" w:space="0" w:color="auto"/>
                                                    <w:bottom w:val="none" w:sz="0" w:space="0" w:color="auto"/>
                                                    <w:right w:val="none" w:sz="0" w:space="0" w:color="auto"/>
                                                  </w:divBdr>
                                                  <w:divsChild>
                                                    <w:div w:id="13314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9822">
                                              <w:marLeft w:val="0"/>
                                              <w:marRight w:val="0"/>
                                              <w:marTop w:val="0"/>
                                              <w:marBottom w:val="0"/>
                                              <w:divBdr>
                                                <w:top w:val="none" w:sz="0" w:space="0" w:color="auto"/>
                                                <w:left w:val="none" w:sz="0" w:space="0" w:color="auto"/>
                                                <w:bottom w:val="none" w:sz="0" w:space="0" w:color="auto"/>
                                                <w:right w:val="none" w:sz="0" w:space="0" w:color="auto"/>
                                              </w:divBdr>
                                            </w:div>
                                            <w:div w:id="634414517">
                                              <w:marLeft w:val="0"/>
                                              <w:marRight w:val="0"/>
                                              <w:marTop w:val="0"/>
                                              <w:marBottom w:val="0"/>
                                              <w:divBdr>
                                                <w:top w:val="none" w:sz="0" w:space="0" w:color="auto"/>
                                                <w:left w:val="none" w:sz="0" w:space="0" w:color="auto"/>
                                                <w:bottom w:val="none" w:sz="0" w:space="0" w:color="auto"/>
                                                <w:right w:val="none" w:sz="0" w:space="0" w:color="auto"/>
                                              </w:divBdr>
                                            </w:div>
                                            <w:div w:id="1927379004">
                                              <w:marLeft w:val="0"/>
                                              <w:marRight w:val="0"/>
                                              <w:marTop w:val="0"/>
                                              <w:marBottom w:val="0"/>
                                              <w:divBdr>
                                                <w:top w:val="none" w:sz="0" w:space="0" w:color="auto"/>
                                                <w:left w:val="none" w:sz="0" w:space="0" w:color="auto"/>
                                                <w:bottom w:val="none" w:sz="0" w:space="0" w:color="auto"/>
                                                <w:right w:val="none" w:sz="0" w:space="0" w:color="auto"/>
                                              </w:divBdr>
                                            </w:div>
                                            <w:div w:id="1325234699">
                                              <w:marLeft w:val="0"/>
                                              <w:marRight w:val="0"/>
                                              <w:marTop w:val="0"/>
                                              <w:marBottom w:val="0"/>
                                              <w:divBdr>
                                                <w:top w:val="none" w:sz="0" w:space="0" w:color="auto"/>
                                                <w:left w:val="none" w:sz="0" w:space="0" w:color="auto"/>
                                                <w:bottom w:val="none" w:sz="0" w:space="0" w:color="auto"/>
                                                <w:right w:val="none" w:sz="0" w:space="0" w:color="auto"/>
                                              </w:divBdr>
                                            </w:div>
                                            <w:div w:id="942146629">
                                              <w:marLeft w:val="0"/>
                                              <w:marRight w:val="0"/>
                                              <w:marTop w:val="0"/>
                                              <w:marBottom w:val="0"/>
                                              <w:divBdr>
                                                <w:top w:val="none" w:sz="0" w:space="0" w:color="auto"/>
                                                <w:left w:val="none" w:sz="0" w:space="0" w:color="auto"/>
                                                <w:bottom w:val="none" w:sz="0" w:space="0" w:color="auto"/>
                                                <w:right w:val="none" w:sz="0" w:space="0" w:color="auto"/>
                                              </w:divBdr>
                                              <w:divsChild>
                                                <w:div w:id="760293430">
                                                  <w:marLeft w:val="0"/>
                                                  <w:marRight w:val="0"/>
                                                  <w:marTop w:val="0"/>
                                                  <w:marBottom w:val="0"/>
                                                  <w:divBdr>
                                                    <w:top w:val="none" w:sz="0" w:space="0" w:color="auto"/>
                                                    <w:left w:val="none" w:sz="0" w:space="0" w:color="auto"/>
                                                    <w:bottom w:val="none" w:sz="0" w:space="0" w:color="auto"/>
                                                    <w:right w:val="none" w:sz="0" w:space="0" w:color="auto"/>
                                                  </w:divBdr>
                                                </w:div>
                                                <w:div w:id="930508506">
                                                  <w:marLeft w:val="0"/>
                                                  <w:marRight w:val="0"/>
                                                  <w:marTop w:val="0"/>
                                                  <w:marBottom w:val="0"/>
                                                  <w:divBdr>
                                                    <w:top w:val="none" w:sz="0" w:space="0" w:color="auto"/>
                                                    <w:left w:val="none" w:sz="0" w:space="0" w:color="auto"/>
                                                    <w:bottom w:val="none" w:sz="0" w:space="0" w:color="auto"/>
                                                    <w:right w:val="none" w:sz="0" w:space="0" w:color="auto"/>
                                                  </w:divBdr>
                                                </w:div>
                                              </w:divsChild>
                                            </w:div>
                                            <w:div w:id="1561474947">
                                              <w:marLeft w:val="0"/>
                                              <w:marRight w:val="0"/>
                                              <w:marTop w:val="0"/>
                                              <w:marBottom w:val="0"/>
                                              <w:divBdr>
                                                <w:top w:val="none" w:sz="0" w:space="0" w:color="auto"/>
                                                <w:left w:val="none" w:sz="0" w:space="0" w:color="auto"/>
                                                <w:bottom w:val="none" w:sz="0" w:space="0" w:color="auto"/>
                                                <w:right w:val="none" w:sz="0" w:space="0" w:color="auto"/>
                                              </w:divBdr>
                                            </w:div>
                                            <w:div w:id="1037588490">
                                              <w:marLeft w:val="0"/>
                                              <w:marRight w:val="0"/>
                                              <w:marTop w:val="0"/>
                                              <w:marBottom w:val="0"/>
                                              <w:divBdr>
                                                <w:top w:val="none" w:sz="0" w:space="0" w:color="auto"/>
                                                <w:left w:val="none" w:sz="0" w:space="0" w:color="auto"/>
                                                <w:bottom w:val="none" w:sz="0" w:space="0" w:color="auto"/>
                                                <w:right w:val="none" w:sz="0" w:space="0" w:color="auto"/>
                                              </w:divBdr>
                                            </w:div>
                                            <w:div w:id="1125931776">
                                              <w:marLeft w:val="0"/>
                                              <w:marRight w:val="0"/>
                                              <w:marTop w:val="0"/>
                                              <w:marBottom w:val="0"/>
                                              <w:divBdr>
                                                <w:top w:val="none" w:sz="0" w:space="0" w:color="auto"/>
                                                <w:left w:val="none" w:sz="0" w:space="0" w:color="auto"/>
                                                <w:bottom w:val="none" w:sz="0" w:space="0" w:color="auto"/>
                                                <w:right w:val="none" w:sz="0" w:space="0" w:color="auto"/>
                                              </w:divBdr>
                                              <w:divsChild>
                                                <w:div w:id="510686381">
                                                  <w:marLeft w:val="0"/>
                                                  <w:marRight w:val="0"/>
                                                  <w:marTop w:val="0"/>
                                                  <w:marBottom w:val="0"/>
                                                  <w:divBdr>
                                                    <w:top w:val="none" w:sz="0" w:space="0" w:color="auto"/>
                                                    <w:left w:val="none" w:sz="0" w:space="0" w:color="auto"/>
                                                    <w:bottom w:val="none" w:sz="0" w:space="0" w:color="auto"/>
                                                    <w:right w:val="none" w:sz="0" w:space="0" w:color="auto"/>
                                                  </w:divBdr>
                                                  <w:divsChild>
                                                    <w:div w:id="1200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7903">
                                              <w:marLeft w:val="0"/>
                                              <w:marRight w:val="0"/>
                                              <w:marTop w:val="0"/>
                                              <w:marBottom w:val="0"/>
                                              <w:divBdr>
                                                <w:top w:val="none" w:sz="0" w:space="0" w:color="auto"/>
                                                <w:left w:val="none" w:sz="0" w:space="0" w:color="auto"/>
                                                <w:bottom w:val="none" w:sz="0" w:space="0" w:color="auto"/>
                                                <w:right w:val="none" w:sz="0" w:space="0" w:color="auto"/>
                                              </w:divBdr>
                                              <w:divsChild>
                                                <w:div w:id="1831865951">
                                                  <w:marLeft w:val="0"/>
                                                  <w:marRight w:val="0"/>
                                                  <w:marTop w:val="0"/>
                                                  <w:marBottom w:val="0"/>
                                                  <w:divBdr>
                                                    <w:top w:val="none" w:sz="0" w:space="0" w:color="auto"/>
                                                    <w:left w:val="none" w:sz="0" w:space="0" w:color="auto"/>
                                                    <w:bottom w:val="none" w:sz="0" w:space="0" w:color="auto"/>
                                                    <w:right w:val="none" w:sz="0" w:space="0" w:color="auto"/>
                                                  </w:divBdr>
                                                  <w:divsChild>
                                                    <w:div w:id="6474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5611">
                                              <w:marLeft w:val="0"/>
                                              <w:marRight w:val="0"/>
                                              <w:marTop w:val="0"/>
                                              <w:marBottom w:val="0"/>
                                              <w:divBdr>
                                                <w:top w:val="none" w:sz="0" w:space="0" w:color="auto"/>
                                                <w:left w:val="none" w:sz="0" w:space="0" w:color="auto"/>
                                                <w:bottom w:val="none" w:sz="0" w:space="0" w:color="auto"/>
                                                <w:right w:val="none" w:sz="0" w:space="0" w:color="auto"/>
                                              </w:divBdr>
                                              <w:divsChild>
                                                <w:div w:id="127672372">
                                                  <w:marLeft w:val="0"/>
                                                  <w:marRight w:val="0"/>
                                                  <w:marTop w:val="0"/>
                                                  <w:marBottom w:val="0"/>
                                                  <w:divBdr>
                                                    <w:top w:val="none" w:sz="0" w:space="0" w:color="auto"/>
                                                    <w:left w:val="none" w:sz="0" w:space="0" w:color="auto"/>
                                                    <w:bottom w:val="none" w:sz="0" w:space="0" w:color="auto"/>
                                                    <w:right w:val="none" w:sz="0" w:space="0" w:color="auto"/>
                                                  </w:divBdr>
                                                  <w:divsChild>
                                                    <w:div w:id="14276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8918">
                                              <w:marLeft w:val="0"/>
                                              <w:marRight w:val="0"/>
                                              <w:marTop w:val="0"/>
                                              <w:marBottom w:val="0"/>
                                              <w:divBdr>
                                                <w:top w:val="none" w:sz="0" w:space="0" w:color="auto"/>
                                                <w:left w:val="none" w:sz="0" w:space="0" w:color="auto"/>
                                                <w:bottom w:val="none" w:sz="0" w:space="0" w:color="auto"/>
                                                <w:right w:val="none" w:sz="0" w:space="0" w:color="auto"/>
                                              </w:divBdr>
                                            </w:div>
                                            <w:div w:id="339622231">
                                              <w:marLeft w:val="0"/>
                                              <w:marRight w:val="0"/>
                                              <w:marTop w:val="0"/>
                                              <w:marBottom w:val="0"/>
                                              <w:divBdr>
                                                <w:top w:val="none" w:sz="0" w:space="0" w:color="auto"/>
                                                <w:left w:val="none" w:sz="0" w:space="0" w:color="auto"/>
                                                <w:bottom w:val="none" w:sz="0" w:space="0" w:color="auto"/>
                                                <w:right w:val="none" w:sz="0" w:space="0" w:color="auto"/>
                                              </w:divBdr>
                                            </w:div>
                                            <w:div w:id="1169326027">
                                              <w:marLeft w:val="0"/>
                                              <w:marRight w:val="0"/>
                                              <w:marTop w:val="0"/>
                                              <w:marBottom w:val="0"/>
                                              <w:divBdr>
                                                <w:top w:val="none" w:sz="0" w:space="0" w:color="auto"/>
                                                <w:left w:val="none" w:sz="0" w:space="0" w:color="auto"/>
                                                <w:bottom w:val="none" w:sz="0" w:space="0" w:color="auto"/>
                                                <w:right w:val="none" w:sz="0" w:space="0" w:color="auto"/>
                                              </w:divBdr>
                                            </w:div>
                                            <w:div w:id="984822947">
                                              <w:marLeft w:val="0"/>
                                              <w:marRight w:val="0"/>
                                              <w:marTop w:val="0"/>
                                              <w:marBottom w:val="0"/>
                                              <w:divBdr>
                                                <w:top w:val="none" w:sz="0" w:space="0" w:color="auto"/>
                                                <w:left w:val="none" w:sz="0" w:space="0" w:color="auto"/>
                                                <w:bottom w:val="none" w:sz="0" w:space="0" w:color="auto"/>
                                                <w:right w:val="none" w:sz="0" w:space="0" w:color="auto"/>
                                              </w:divBdr>
                                            </w:div>
                                            <w:div w:id="1773814892">
                                              <w:marLeft w:val="0"/>
                                              <w:marRight w:val="0"/>
                                              <w:marTop w:val="0"/>
                                              <w:marBottom w:val="0"/>
                                              <w:divBdr>
                                                <w:top w:val="none" w:sz="0" w:space="0" w:color="auto"/>
                                                <w:left w:val="none" w:sz="0" w:space="0" w:color="auto"/>
                                                <w:bottom w:val="none" w:sz="0" w:space="0" w:color="auto"/>
                                                <w:right w:val="none" w:sz="0" w:space="0" w:color="auto"/>
                                              </w:divBdr>
                                            </w:div>
                                            <w:div w:id="1749306821">
                                              <w:marLeft w:val="0"/>
                                              <w:marRight w:val="0"/>
                                              <w:marTop w:val="0"/>
                                              <w:marBottom w:val="0"/>
                                              <w:divBdr>
                                                <w:top w:val="none" w:sz="0" w:space="0" w:color="auto"/>
                                                <w:left w:val="none" w:sz="0" w:space="0" w:color="auto"/>
                                                <w:bottom w:val="none" w:sz="0" w:space="0" w:color="auto"/>
                                                <w:right w:val="none" w:sz="0" w:space="0" w:color="auto"/>
                                              </w:divBdr>
                                              <w:divsChild>
                                                <w:div w:id="558130493">
                                                  <w:marLeft w:val="0"/>
                                                  <w:marRight w:val="0"/>
                                                  <w:marTop w:val="0"/>
                                                  <w:marBottom w:val="0"/>
                                                  <w:divBdr>
                                                    <w:top w:val="none" w:sz="0" w:space="0" w:color="auto"/>
                                                    <w:left w:val="none" w:sz="0" w:space="0" w:color="auto"/>
                                                    <w:bottom w:val="none" w:sz="0" w:space="0" w:color="auto"/>
                                                    <w:right w:val="none" w:sz="0" w:space="0" w:color="auto"/>
                                                  </w:divBdr>
                                                  <w:divsChild>
                                                    <w:div w:id="20043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8964">
                                              <w:marLeft w:val="0"/>
                                              <w:marRight w:val="0"/>
                                              <w:marTop w:val="0"/>
                                              <w:marBottom w:val="0"/>
                                              <w:divBdr>
                                                <w:top w:val="none" w:sz="0" w:space="0" w:color="auto"/>
                                                <w:left w:val="none" w:sz="0" w:space="0" w:color="auto"/>
                                                <w:bottom w:val="none" w:sz="0" w:space="0" w:color="auto"/>
                                                <w:right w:val="none" w:sz="0" w:space="0" w:color="auto"/>
                                              </w:divBdr>
                                            </w:div>
                                            <w:div w:id="188686211">
                                              <w:marLeft w:val="0"/>
                                              <w:marRight w:val="0"/>
                                              <w:marTop w:val="0"/>
                                              <w:marBottom w:val="0"/>
                                              <w:divBdr>
                                                <w:top w:val="none" w:sz="0" w:space="0" w:color="auto"/>
                                                <w:left w:val="none" w:sz="0" w:space="0" w:color="auto"/>
                                                <w:bottom w:val="none" w:sz="0" w:space="0" w:color="auto"/>
                                                <w:right w:val="none" w:sz="0" w:space="0" w:color="auto"/>
                                              </w:divBdr>
                                              <w:divsChild>
                                                <w:div w:id="156724605">
                                                  <w:marLeft w:val="0"/>
                                                  <w:marRight w:val="0"/>
                                                  <w:marTop w:val="0"/>
                                                  <w:marBottom w:val="0"/>
                                                  <w:divBdr>
                                                    <w:top w:val="none" w:sz="0" w:space="0" w:color="auto"/>
                                                    <w:left w:val="none" w:sz="0" w:space="0" w:color="auto"/>
                                                    <w:bottom w:val="none" w:sz="0" w:space="0" w:color="auto"/>
                                                    <w:right w:val="none" w:sz="0" w:space="0" w:color="auto"/>
                                                  </w:divBdr>
                                                </w:div>
                                              </w:divsChild>
                                            </w:div>
                                            <w:div w:id="152451927">
                                              <w:marLeft w:val="0"/>
                                              <w:marRight w:val="0"/>
                                              <w:marTop w:val="0"/>
                                              <w:marBottom w:val="0"/>
                                              <w:divBdr>
                                                <w:top w:val="none" w:sz="0" w:space="0" w:color="auto"/>
                                                <w:left w:val="none" w:sz="0" w:space="0" w:color="auto"/>
                                                <w:bottom w:val="none" w:sz="0" w:space="0" w:color="auto"/>
                                                <w:right w:val="none" w:sz="0" w:space="0" w:color="auto"/>
                                              </w:divBdr>
                                              <w:divsChild>
                                                <w:div w:id="1457992728">
                                                  <w:marLeft w:val="0"/>
                                                  <w:marRight w:val="0"/>
                                                  <w:marTop w:val="0"/>
                                                  <w:marBottom w:val="0"/>
                                                  <w:divBdr>
                                                    <w:top w:val="none" w:sz="0" w:space="0" w:color="auto"/>
                                                    <w:left w:val="none" w:sz="0" w:space="0" w:color="auto"/>
                                                    <w:bottom w:val="none" w:sz="0" w:space="0" w:color="auto"/>
                                                    <w:right w:val="none" w:sz="0" w:space="0" w:color="auto"/>
                                                  </w:divBdr>
                                                  <w:divsChild>
                                                    <w:div w:id="1116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8503">
                                              <w:marLeft w:val="0"/>
                                              <w:marRight w:val="0"/>
                                              <w:marTop w:val="0"/>
                                              <w:marBottom w:val="0"/>
                                              <w:divBdr>
                                                <w:top w:val="none" w:sz="0" w:space="0" w:color="auto"/>
                                                <w:left w:val="none" w:sz="0" w:space="0" w:color="auto"/>
                                                <w:bottom w:val="none" w:sz="0" w:space="0" w:color="auto"/>
                                                <w:right w:val="none" w:sz="0" w:space="0" w:color="auto"/>
                                              </w:divBdr>
                                              <w:divsChild>
                                                <w:div w:id="1392800952">
                                                  <w:marLeft w:val="0"/>
                                                  <w:marRight w:val="0"/>
                                                  <w:marTop w:val="0"/>
                                                  <w:marBottom w:val="0"/>
                                                  <w:divBdr>
                                                    <w:top w:val="none" w:sz="0" w:space="0" w:color="auto"/>
                                                    <w:left w:val="none" w:sz="0" w:space="0" w:color="auto"/>
                                                    <w:bottom w:val="none" w:sz="0" w:space="0" w:color="auto"/>
                                                    <w:right w:val="none" w:sz="0" w:space="0" w:color="auto"/>
                                                  </w:divBdr>
                                                  <w:divsChild>
                                                    <w:div w:id="3722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4353">
                                              <w:marLeft w:val="0"/>
                                              <w:marRight w:val="0"/>
                                              <w:marTop w:val="0"/>
                                              <w:marBottom w:val="0"/>
                                              <w:divBdr>
                                                <w:top w:val="none" w:sz="0" w:space="0" w:color="auto"/>
                                                <w:left w:val="none" w:sz="0" w:space="0" w:color="auto"/>
                                                <w:bottom w:val="none" w:sz="0" w:space="0" w:color="auto"/>
                                                <w:right w:val="none" w:sz="0" w:space="0" w:color="auto"/>
                                              </w:divBdr>
                                            </w:div>
                                            <w:div w:id="793445416">
                                              <w:marLeft w:val="0"/>
                                              <w:marRight w:val="0"/>
                                              <w:marTop w:val="0"/>
                                              <w:marBottom w:val="0"/>
                                              <w:divBdr>
                                                <w:top w:val="none" w:sz="0" w:space="0" w:color="auto"/>
                                                <w:left w:val="none" w:sz="0" w:space="0" w:color="auto"/>
                                                <w:bottom w:val="none" w:sz="0" w:space="0" w:color="auto"/>
                                                <w:right w:val="none" w:sz="0" w:space="0" w:color="auto"/>
                                              </w:divBdr>
                                            </w:div>
                                            <w:div w:id="2081370121">
                                              <w:marLeft w:val="0"/>
                                              <w:marRight w:val="0"/>
                                              <w:marTop w:val="0"/>
                                              <w:marBottom w:val="0"/>
                                              <w:divBdr>
                                                <w:top w:val="none" w:sz="0" w:space="0" w:color="auto"/>
                                                <w:left w:val="none" w:sz="0" w:space="0" w:color="auto"/>
                                                <w:bottom w:val="none" w:sz="0" w:space="0" w:color="auto"/>
                                                <w:right w:val="none" w:sz="0" w:space="0" w:color="auto"/>
                                              </w:divBdr>
                                            </w:div>
                                            <w:div w:id="1410618441">
                                              <w:marLeft w:val="0"/>
                                              <w:marRight w:val="0"/>
                                              <w:marTop w:val="0"/>
                                              <w:marBottom w:val="0"/>
                                              <w:divBdr>
                                                <w:top w:val="none" w:sz="0" w:space="0" w:color="auto"/>
                                                <w:left w:val="none" w:sz="0" w:space="0" w:color="auto"/>
                                                <w:bottom w:val="none" w:sz="0" w:space="0" w:color="auto"/>
                                                <w:right w:val="none" w:sz="0" w:space="0" w:color="auto"/>
                                              </w:divBdr>
                                              <w:divsChild>
                                                <w:div w:id="977028917">
                                                  <w:marLeft w:val="0"/>
                                                  <w:marRight w:val="0"/>
                                                  <w:marTop w:val="0"/>
                                                  <w:marBottom w:val="0"/>
                                                  <w:divBdr>
                                                    <w:top w:val="none" w:sz="0" w:space="0" w:color="auto"/>
                                                    <w:left w:val="none" w:sz="0" w:space="0" w:color="auto"/>
                                                    <w:bottom w:val="none" w:sz="0" w:space="0" w:color="auto"/>
                                                    <w:right w:val="none" w:sz="0" w:space="0" w:color="auto"/>
                                                  </w:divBdr>
                                                  <w:divsChild>
                                                    <w:div w:id="13577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4264">
                                              <w:marLeft w:val="0"/>
                                              <w:marRight w:val="0"/>
                                              <w:marTop w:val="0"/>
                                              <w:marBottom w:val="0"/>
                                              <w:divBdr>
                                                <w:top w:val="none" w:sz="0" w:space="0" w:color="auto"/>
                                                <w:left w:val="none" w:sz="0" w:space="0" w:color="auto"/>
                                                <w:bottom w:val="none" w:sz="0" w:space="0" w:color="auto"/>
                                                <w:right w:val="none" w:sz="0" w:space="0" w:color="auto"/>
                                              </w:divBdr>
                                            </w:div>
                                            <w:div w:id="1469131641">
                                              <w:marLeft w:val="0"/>
                                              <w:marRight w:val="0"/>
                                              <w:marTop w:val="0"/>
                                              <w:marBottom w:val="0"/>
                                              <w:divBdr>
                                                <w:top w:val="none" w:sz="0" w:space="0" w:color="auto"/>
                                                <w:left w:val="none" w:sz="0" w:space="0" w:color="auto"/>
                                                <w:bottom w:val="none" w:sz="0" w:space="0" w:color="auto"/>
                                                <w:right w:val="none" w:sz="0" w:space="0" w:color="auto"/>
                                              </w:divBdr>
                                              <w:divsChild>
                                                <w:div w:id="519467268">
                                                  <w:marLeft w:val="0"/>
                                                  <w:marRight w:val="0"/>
                                                  <w:marTop w:val="0"/>
                                                  <w:marBottom w:val="0"/>
                                                  <w:divBdr>
                                                    <w:top w:val="none" w:sz="0" w:space="0" w:color="auto"/>
                                                    <w:left w:val="none" w:sz="0" w:space="0" w:color="auto"/>
                                                    <w:bottom w:val="none" w:sz="0" w:space="0" w:color="auto"/>
                                                    <w:right w:val="none" w:sz="0" w:space="0" w:color="auto"/>
                                                  </w:divBdr>
                                                  <w:divsChild>
                                                    <w:div w:id="11685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9960">
                                              <w:marLeft w:val="0"/>
                                              <w:marRight w:val="0"/>
                                              <w:marTop w:val="0"/>
                                              <w:marBottom w:val="0"/>
                                              <w:divBdr>
                                                <w:top w:val="none" w:sz="0" w:space="0" w:color="auto"/>
                                                <w:left w:val="none" w:sz="0" w:space="0" w:color="auto"/>
                                                <w:bottom w:val="none" w:sz="0" w:space="0" w:color="auto"/>
                                                <w:right w:val="none" w:sz="0" w:space="0" w:color="auto"/>
                                              </w:divBdr>
                                              <w:divsChild>
                                                <w:div w:id="925924918">
                                                  <w:marLeft w:val="0"/>
                                                  <w:marRight w:val="0"/>
                                                  <w:marTop w:val="0"/>
                                                  <w:marBottom w:val="0"/>
                                                  <w:divBdr>
                                                    <w:top w:val="none" w:sz="0" w:space="0" w:color="auto"/>
                                                    <w:left w:val="none" w:sz="0" w:space="0" w:color="auto"/>
                                                    <w:bottom w:val="none" w:sz="0" w:space="0" w:color="auto"/>
                                                    <w:right w:val="none" w:sz="0" w:space="0" w:color="auto"/>
                                                  </w:divBdr>
                                                </w:div>
                                                <w:div w:id="324088262">
                                                  <w:marLeft w:val="0"/>
                                                  <w:marRight w:val="0"/>
                                                  <w:marTop w:val="0"/>
                                                  <w:marBottom w:val="0"/>
                                                  <w:divBdr>
                                                    <w:top w:val="none" w:sz="0" w:space="0" w:color="auto"/>
                                                    <w:left w:val="none" w:sz="0" w:space="0" w:color="auto"/>
                                                    <w:bottom w:val="none" w:sz="0" w:space="0" w:color="auto"/>
                                                    <w:right w:val="none" w:sz="0" w:space="0" w:color="auto"/>
                                                  </w:divBdr>
                                                </w:div>
                                              </w:divsChild>
                                            </w:div>
                                            <w:div w:id="963730898">
                                              <w:marLeft w:val="0"/>
                                              <w:marRight w:val="0"/>
                                              <w:marTop w:val="0"/>
                                              <w:marBottom w:val="0"/>
                                              <w:divBdr>
                                                <w:top w:val="none" w:sz="0" w:space="0" w:color="auto"/>
                                                <w:left w:val="none" w:sz="0" w:space="0" w:color="auto"/>
                                                <w:bottom w:val="none" w:sz="0" w:space="0" w:color="auto"/>
                                                <w:right w:val="none" w:sz="0" w:space="0" w:color="auto"/>
                                              </w:divBdr>
                                            </w:div>
                                            <w:div w:id="527791168">
                                              <w:marLeft w:val="0"/>
                                              <w:marRight w:val="0"/>
                                              <w:marTop w:val="0"/>
                                              <w:marBottom w:val="0"/>
                                              <w:divBdr>
                                                <w:top w:val="none" w:sz="0" w:space="0" w:color="auto"/>
                                                <w:left w:val="none" w:sz="0" w:space="0" w:color="auto"/>
                                                <w:bottom w:val="none" w:sz="0" w:space="0" w:color="auto"/>
                                                <w:right w:val="none" w:sz="0" w:space="0" w:color="auto"/>
                                              </w:divBdr>
                                              <w:divsChild>
                                                <w:div w:id="2031753682">
                                                  <w:marLeft w:val="0"/>
                                                  <w:marRight w:val="0"/>
                                                  <w:marTop w:val="0"/>
                                                  <w:marBottom w:val="0"/>
                                                  <w:divBdr>
                                                    <w:top w:val="none" w:sz="0" w:space="0" w:color="auto"/>
                                                    <w:left w:val="none" w:sz="0" w:space="0" w:color="auto"/>
                                                    <w:bottom w:val="none" w:sz="0" w:space="0" w:color="auto"/>
                                                    <w:right w:val="none" w:sz="0" w:space="0" w:color="auto"/>
                                                  </w:divBdr>
                                                  <w:divsChild>
                                                    <w:div w:id="18470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4138">
                                              <w:marLeft w:val="0"/>
                                              <w:marRight w:val="0"/>
                                              <w:marTop w:val="0"/>
                                              <w:marBottom w:val="0"/>
                                              <w:divBdr>
                                                <w:top w:val="none" w:sz="0" w:space="0" w:color="auto"/>
                                                <w:left w:val="none" w:sz="0" w:space="0" w:color="auto"/>
                                                <w:bottom w:val="none" w:sz="0" w:space="0" w:color="auto"/>
                                                <w:right w:val="none" w:sz="0" w:space="0" w:color="auto"/>
                                              </w:divBdr>
                                            </w:div>
                                            <w:div w:id="1651203044">
                                              <w:marLeft w:val="0"/>
                                              <w:marRight w:val="0"/>
                                              <w:marTop w:val="0"/>
                                              <w:marBottom w:val="0"/>
                                              <w:divBdr>
                                                <w:top w:val="none" w:sz="0" w:space="0" w:color="auto"/>
                                                <w:left w:val="none" w:sz="0" w:space="0" w:color="auto"/>
                                                <w:bottom w:val="none" w:sz="0" w:space="0" w:color="auto"/>
                                                <w:right w:val="none" w:sz="0" w:space="0" w:color="auto"/>
                                              </w:divBdr>
                                            </w:div>
                                            <w:div w:id="1475753340">
                                              <w:marLeft w:val="0"/>
                                              <w:marRight w:val="0"/>
                                              <w:marTop w:val="0"/>
                                              <w:marBottom w:val="0"/>
                                              <w:divBdr>
                                                <w:top w:val="none" w:sz="0" w:space="0" w:color="auto"/>
                                                <w:left w:val="none" w:sz="0" w:space="0" w:color="auto"/>
                                                <w:bottom w:val="none" w:sz="0" w:space="0" w:color="auto"/>
                                                <w:right w:val="none" w:sz="0" w:space="0" w:color="auto"/>
                                              </w:divBdr>
                                            </w:div>
                                            <w:div w:id="1990665333">
                                              <w:marLeft w:val="0"/>
                                              <w:marRight w:val="0"/>
                                              <w:marTop w:val="0"/>
                                              <w:marBottom w:val="0"/>
                                              <w:divBdr>
                                                <w:top w:val="none" w:sz="0" w:space="0" w:color="auto"/>
                                                <w:left w:val="none" w:sz="0" w:space="0" w:color="auto"/>
                                                <w:bottom w:val="none" w:sz="0" w:space="0" w:color="auto"/>
                                                <w:right w:val="none" w:sz="0" w:space="0" w:color="auto"/>
                                              </w:divBdr>
                                            </w:div>
                                            <w:div w:id="1527989049">
                                              <w:marLeft w:val="0"/>
                                              <w:marRight w:val="0"/>
                                              <w:marTop w:val="0"/>
                                              <w:marBottom w:val="0"/>
                                              <w:divBdr>
                                                <w:top w:val="none" w:sz="0" w:space="0" w:color="auto"/>
                                                <w:left w:val="none" w:sz="0" w:space="0" w:color="auto"/>
                                                <w:bottom w:val="none" w:sz="0" w:space="0" w:color="auto"/>
                                                <w:right w:val="none" w:sz="0" w:space="0" w:color="auto"/>
                                              </w:divBdr>
                                              <w:divsChild>
                                                <w:div w:id="826242372">
                                                  <w:marLeft w:val="0"/>
                                                  <w:marRight w:val="0"/>
                                                  <w:marTop w:val="0"/>
                                                  <w:marBottom w:val="0"/>
                                                  <w:divBdr>
                                                    <w:top w:val="none" w:sz="0" w:space="0" w:color="auto"/>
                                                    <w:left w:val="none" w:sz="0" w:space="0" w:color="auto"/>
                                                    <w:bottom w:val="none" w:sz="0" w:space="0" w:color="auto"/>
                                                    <w:right w:val="none" w:sz="0" w:space="0" w:color="auto"/>
                                                  </w:divBdr>
                                                  <w:divsChild>
                                                    <w:div w:id="10733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0149">
                                              <w:marLeft w:val="0"/>
                                              <w:marRight w:val="0"/>
                                              <w:marTop w:val="0"/>
                                              <w:marBottom w:val="0"/>
                                              <w:divBdr>
                                                <w:top w:val="none" w:sz="0" w:space="0" w:color="auto"/>
                                                <w:left w:val="none" w:sz="0" w:space="0" w:color="auto"/>
                                                <w:bottom w:val="none" w:sz="0" w:space="0" w:color="auto"/>
                                                <w:right w:val="none" w:sz="0" w:space="0" w:color="auto"/>
                                              </w:divBdr>
                                            </w:div>
                                            <w:div w:id="648557006">
                                              <w:marLeft w:val="0"/>
                                              <w:marRight w:val="0"/>
                                              <w:marTop w:val="0"/>
                                              <w:marBottom w:val="0"/>
                                              <w:divBdr>
                                                <w:top w:val="none" w:sz="0" w:space="0" w:color="auto"/>
                                                <w:left w:val="none" w:sz="0" w:space="0" w:color="auto"/>
                                                <w:bottom w:val="none" w:sz="0" w:space="0" w:color="auto"/>
                                                <w:right w:val="none" w:sz="0" w:space="0" w:color="auto"/>
                                              </w:divBdr>
                                              <w:divsChild>
                                                <w:div w:id="1049648232">
                                                  <w:marLeft w:val="0"/>
                                                  <w:marRight w:val="0"/>
                                                  <w:marTop w:val="0"/>
                                                  <w:marBottom w:val="0"/>
                                                  <w:divBdr>
                                                    <w:top w:val="none" w:sz="0" w:space="0" w:color="auto"/>
                                                    <w:left w:val="none" w:sz="0" w:space="0" w:color="auto"/>
                                                    <w:bottom w:val="none" w:sz="0" w:space="0" w:color="auto"/>
                                                    <w:right w:val="none" w:sz="0" w:space="0" w:color="auto"/>
                                                  </w:divBdr>
                                                  <w:divsChild>
                                                    <w:div w:id="13790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2589">
                                              <w:marLeft w:val="0"/>
                                              <w:marRight w:val="0"/>
                                              <w:marTop w:val="0"/>
                                              <w:marBottom w:val="0"/>
                                              <w:divBdr>
                                                <w:top w:val="none" w:sz="0" w:space="0" w:color="auto"/>
                                                <w:left w:val="none" w:sz="0" w:space="0" w:color="auto"/>
                                                <w:bottom w:val="none" w:sz="0" w:space="0" w:color="auto"/>
                                                <w:right w:val="none" w:sz="0" w:space="0" w:color="auto"/>
                                              </w:divBdr>
                                            </w:div>
                                            <w:div w:id="13768283">
                                              <w:marLeft w:val="0"/>
                                              <w:marRight w:val="0"/>
                                              <w:marTop w:val="0"/>
                                              <w:marBottom w:val="0"/>
                                              <w:divBdr>
                                                <w:top w:val="none" w:sz="0" w:space="0" w:color="auto"/>
                                                <w:left w:val="none" w:sz="0" w:space="0" w:color="auto"/>
                                                <w:bottom w:val="none" w:sz="0" w:space="0" w:color="auto"/>
                                                <w:right w:val="none" w:sz="0" w:space="0" w:color="auto"/>
                                              </w:divBdr>
                                              <w:divsChild>
                                                <w:div w:id="243732748">
                                                  <w:marLeft w:val="0"/>
                                                  <w:marRight w:val="0"/>
                                                  <w:marTop w:val="0"/>
                                                  <w:marBottom w:val="0"/>
                                                  <w:divBdr>
                                                    <w:top w:val="none" w:sz="0" w:space="0" w:color="auto"/>
                                                    <w:left w:val="none" w:sz="0" w:space="0" w:color="auto"/>
                                                    <w:bottom w:val="none" w:sz="0" w:space="0" w:color="auto"/>
                                                    <w:right w:val="none" w:sz="0" w:space="0" w:color="auto"/>
                                                  </w:divBdr>
                                                  <w:divsChild>
                                                    <w:div w:id="1494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7219">
                                              <w:marLeft w:val="0"/>
                                              <w:marRight w:val="0"/>
                                              <w:marTop w:val="0"/>
                                              <w:marBottom w:val="0"/>
                                              <w:divBdr>
                                                <w:top w:val="none" w:sz="0" w:space="0" w:color="auto"/>
                                                <w:left w:val="none" w:sz="0" w:space="0" w:color="auto"/>
                                                <w:bottom w:val="none" w:sz="0" w:space="0" w:color="auto"/>
                                                <w:right w:val="none" w:sz="0" w:space="0" w:color="auto"/>
                                              </w:divBdr>
                                            </w:div>
                                            <w:div w:id="1994673455">
                                              <w:marLeft w:val="0"/>
                                              <w:marRight w:val="0"/>
                                              <w:marTop w:val="0"/>
                                              <w:marBottom w:val="0"/>
                                              <w:divBdr>
                                                <w:top w:val="none" w:sz="0" w:space="0" w:color="auto"/>
                                                <w:left w:val="none" w:sz="0" w:space="0" w:color="auto"/>
                                                <w:bottom w:val="none" w:sz="0" w:space="0" w:color="auto"/>
                                                <w:right w:val="none" w:sz="0" w:space="0" w:color="auto"/>
                                              </w:divBdr>
                                              <w:divsChild>
                                                <w:div w:id="1117065807">
                                                  <w:marLeft w:val="0"/>
                                                  <w:marRight w:val="0"/>
                                                  <w:marTop w:val="0"/>
                                                  <w:marBottom w:val="0"/>
                                                  <w:divBdr>
                                                    <w:top w:val="none" w:sz="0" w:space="0" w:color="auto"/>
                                                    <w:left w:val="none" w:sz="0" w:space="0" w:color="auto"/>
                                                    <w:bottom w:val="none" w:sz="0" w:space="0" w:color="auto"/>
                                                    <w:right w:val="none" w:sz="0" w:space="0" w:color="auto"/>
                                                  </w:divBdr>
                                                </w:div>
                                              </w:divsChild>
                                            </w:div>
                                            <w:div w:id="472598220">
                                              <w:marLeft w:val="0"/>
                                              <w:marRight w:val="0"/>
                                              <w:marTop w:val="0"/>
                                              <w:marBottom w:val="0"/>
                                              <w:divBdr>
                                                <w:top w:val="none" w:sz="0" w:space="0" w:color="auto"/>
                                                <w:left w:val="none" w:sz="0" w:space="0" w:color="auto"/>
                                                <w:bottom w:val="none" w:sz="0" w:space="0" w:color="auto"/>
                                                <w:right w:val="none" w:sz="0" w:space="0" w:color="auto"/>
                                              </w:divBdr>
                                              <w:divsChild>
                                                <w:div w:id="372728846">
                                                  <w:marLeft w:val="0"/>
                                                  <w:marRight w:val="0"/>
                                                  <w:marTop w:val="0"/>
                                                  <w:marBottom w:val="0"/>
                                                  <w:divBdr>
                                                    <w:top w:val="none" w:sz="0" w:space="0" w:color="auto"/>
                                                    <w:left w:val="none" w:sz="0" w:space="0" w:color="auto"/>
                                                    <w:bottom w:val="none" w:sz="0" w:space="0" w:color="auto"/>
                                                    <w:right w:val="none" w:sz="0" w:space="0" w:color="auto"/>
                                                  </w:divBdr>
                                                </w:div>
                                              </w:divsChild>
                                            </w:div>
                                            <w:div w:id="669141136">
                                              <w:marLeft w:val="0"/>
                                              <w:marRight w:val="0"/>
                                              <w:marTop w:val="0"/>
                                              <w:marBottom w:val="0"/>
                                              <w:divBdr>
                                                <w:top w:val="none" w:sz="0" w:space="0" w:color="auto"/>
                                                <w:left w:val="none" w:sz="0" w:space="0" w:color="auto"/>
                                                <w:bottom w:val="none" w:sz="0" w:space="0" w:color="auto"/>
                                                <w:right w:val="none" w:sz="0" w:space="0" w:color="auto"/>
                                              </w:divBdr>
                                              <w:divsChild>
                                                <w:div w:id="663778917">
                                                  <w:marLeft w:val="0"/>
                                                  <w:marRight w:val="0"/>
                                                  <w:marTop w:val="0"/>
                                                  <w:marBottom w:val="0"/>
                                                  <w:divBdr>
                                                    <w:top w:val="none" w:sz="0" w:space="0" w:color="auto"/>
                                                    <w:left w:val="none" w:sz="0" w:space="0" w:color="auto"/>
                                                    <w:bottom w:val="none" w:sz="0" w:space="0" w:color="auto"/>
                                                    <w:right w:val="none" w:sz="0" w:space="0" w:color="auto"/>
                                                  </w:divBdr>
                                                </w:div>
                                              </w:divsChild>
                                            </w:div>
                                            <w:div w:id="913471284">
                                              <w:marLeft w:val="0"/>
                                              <w:marRight w:val="0"/>
                                              <w:marTop w:val="0"/>
                                              <w:marBottom w:val="0"/>
                                              <w:divBdr>
                                                <w:top w:val="none" w:sz="0" w:space="0" w:color="auto"/>
                                                <w:left w:val="none" w:sz="0" w:space="0" w:color="auto"/>
                                                <w:bottom w:val="none" w:sz="0" w:space="0" w:color="auto"/>
                                                <w:right w:val="none" w:sz="0" w:space="0" w:color="auto"/>
                                              </w:divBdr>
                                              <w:divsChild>
                                                <w:div w:id="1679040445">
                                                  <w:marLeft w:val="0"/>
                                                  <w:marRight w:val="0"/>
                                                  <w:marTop w:val="0"/>
                                                  <w:marBottom w:val="0"/>
                                                  <w:divBdr>
                                                    <w:top w:val="none" w:sz="0" w:space="0" w:color="auto"/>
                                                    <w:left w:val="none" w:sz="0" w:space="0" w:color="auto"/>
                                                    <w:bottom w:val="none" w:sz="0" w:space="0" w:color="auto"/>
                                                    <w:right w:val="none" w:sz="0" w:space="0" w:color="auto"/>
                                                  </w:divBdr>
                                                </w:div>
                                              </w:divsChild>
                                            </w:div>
                                            <w:div w:id="1422683393">
                                              <w:marLeft w:val="0"/>
                                              <w:marRight w:val="0"/>
                                              <w:marTop w:val="0"/>
                                              <w:marBottom w:val="0"/>
                                              <w:divBdr>
                                                <w:top w:val="none" w:sz="0" w:space="0" w:color="auto"/>
                                                <w:left w:val="none" w:sz="0" w:space="0" w:color="auto"/>
                                                <w:bottom w:val="none" w:sz="0" w:space="0" w:color="auto"/>
                                                <w:right w:val="none" w:sz="0" w:space="0" w:color="auto"/>
                                              </w:divBdr>
                                              <w:divsChild>
                                                <w:div w:id="967007678">
                                                  <w:marLeft w:val="0"/>
                                                  <w:marRight w:val="0"/>
                                                  <w:marTop w:val="0"/>
                                                  <w:marBottom w:val="0"/>
                                                  <w:divBdr>
                                                    <w:top w:val="none" w:sz="0" w:space="0" w:color="auto"/>
                                                    <w:left w:val="none" w:sz="0" w:space="0" w:color="auto"/>
                                                    <w:bottom w:val="none" w:sz="0" w:space="0" w:color="auto"/>
                                                    <w:right w:val="none" w:sz="0" w:space="0" w:color="auto"/>
                                                  </w:divBdr>
                                                </w:div>
                                              </w:divsChild>
                                            </w:div>
                                            <w:div w:id="1131480564">
                                              <w:marLeft w:val="0"/>
                                              <w:marRight w:val="0"/>
                                              <w:marTop w:val="0"/>
                                              <w:marBottom w:val="0"/>
                                              <w:divBdr>
                                                <w:top w:val="none" w:sz="0" w:space="0" w:color="auto"/>
                                                <w:left w:val="none" w:sz="0" w:space="0" w:color="auto"/>
                                                <w:bottom w:val="none" w:sz="0" w:space="0" w:color="auto"/>
                                                <w:right w:val="none" w:sz="0" w:space="0" w:color="auto"/>
                                              </w:divBdr>
                                              <w:divsChild>
                                                <w:div w:id="1793278725">
                                                  <w:marLeft w:val="0"/>
                                                  <w:marRight w:val="0"/>
                                                  <w:marTop w:val="0"/>
                                                  <w:marBottom w:val="0"/>
                                                  <w:divBdr>
                                                    <w:top w:val="none" w:sz="0" w:space="0" w:color="auto"/>
                                                    <w:left w:val="none" w:sz="0" w:space="0" w:color="auto"/>
                                                    <w:bottom w:val="none" w:sz="0" w:space="0" w:color="auto"/>
                                                    <w:right w:val="none" w:sz="0" w:space="0" w:color="auto"/>
                                                  </w:divBdr>
                                                </w:div>
                                              </w:divsChild>
                                            </w:div>
                                            <w:div w:id="174463456">
                                              <w:marLeft w:val="0"/>
                                              <w:marRight w:val="0"/>
                                              <w:marTop w:val="0"/>
                                              <w:marBottom w:val="0"/>
                                              <w:divBdr>
                                                <w:top w:val="none" w:sz="0" w:space="0" w:color="auto"/>
                                                <w:left w:val="none" w:sz="0" w:space="0" w:color="auto"/>
                                                <w:bottom w:val="none" w:sz="0" w:space="0" w:color="auto"/>
                                                <w:right w:val="none" w:sz="0" w:space="0" w:color="auto"/>
                                              </w:divBdr>
                                              <w:divsChild>
                                                <w:div w:id="1822310985">
                                                  <w:marLeft w:val="0"/>
                                                  <w:marRight w:val="0"/>
                                                  <w:marTop w:val="0"/>
                                                  <w:marBottom w:val="0"/>
                                                  <w:divBdr>
                                                    <w:top w:val="none" w:sz="0" w:space="0" w:color="auto"/>
                                                    <w:left w:val="none" w:sz="0" w:space="0" w:color="auto"/>
                                                    <w:bottom w:val="none" w:sz="0" w:space="0" w:color="auto"/>
                                                    <w:right w:val="none" w:sz="0" w:space="0" w:color="auto"/>
                                                  </w:divBdr>
                                                  <w:divsChild>
                                                    <w:div w:id="15783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2625">
                                              <w:marLeft w:val="0"/>
                                              <w:marRight w:val="0"/>
                                              <w:marTop w:val="0"/>
                                              <w:marBottom w:val="0"/>
                                              <w:divBdr>
                                                <w:top w:val="none" w:sz="0" w:space="0" w:color="auto"/>
                                                <w:left w:val="none" w:sz="0" w:space="0" w:color="auto"/>
                                                <w:bottom w:val="none" w:sz="0" w:space="0" w:color="auto"/>
                                                <w:right w:val="none" w:sz="0" w:space="0" w:color="auto"/>
                                              </w:divBdr>
                                              <w:divsChild>
                                                <w:div w:id="1028944865">
                                                  <w:marLeft w:val="0"/>
                                                  <w:marRight w:val="0"/>
                                                  <w:marTop w:val="0"/>
                                                  <w:marBottom w:val="0"/>
                                                  <w:divBdr>
                                                    <w:top w:val="none" w:sz="0" w:space="0" w:color="auto"/>
                                                    <w:left w:val="none" w:sz="0" w:space="0" w:color="auto"/>
                                                    <w:bottom w:val="none" w:sz="0" w:space="0" w:color="auto"/>
                                                    <w:right w:val="none" w:sz="0" w:space="0" w:color="auto"/>
                                                  </w:divBdr>
                                                </w:div>
                                              </w:divsChild>
                                            </w:div>
                                            <w:div w:id="1464618509">
                                              <w:marLeft w:val="0"/>
                                              <w:marRight w:val="0"/>
                                              <w:marTop w:val="0"/>
                                              <w:marBottom w:val="0"/>
                                              <w:divBdr>
                                                <w:top w:val="none" w:sz="0" w:space="0" w:color="auto"/>
                                                <w:left w:val="none" w:sz="0" w:space="0" w:color="auto"/>
                                                <w:bottom w:val="none" w:sz="0" w:space="0" w:color="auto"/>
                                                <w:right w:val="none" w:sz="0" w:space="0" w:color="auto"/>
                                              </w:divBdr>
                                              <w:divsChild>
                                                <w:div w:id="1625768416">
                                                  <w:marLeft w:val="0"/>
                                                  <w:marRight w:val="0"/>
                                                  <w:marTop w:val="0"/>
                                                  <w:marBottom w:val="0"/>
                                                  <w:divBdr>
                                                    <w:top w:val="none" w:sz="0" w:space="0" w:color="auto"/>
                                                    <w:left w:val="none" w:sz="0" w:space="0" w:color="auto"/>
                                                    <w:bottom w:val="none" w:sz="0" w:space="0" w:color="auto"/>
                                                    <w:right w:val="none" w:sz="0" w:space="0" w:color="auto"/>
                                                  </w:divBdr>
                                                  <w:divsChild>
                                                    <w:div w:id="14431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3186">
                                              <w:marLeft w:val="0"/>
                                              <w:marRight w:val="0"/>
                                              <w:marTop w:val="0"/>
                                              <w:marBottom w:val="0"/>
                                              <w:divBdr>
                                                <w:top w:val="none" w:sz="0" w:space="0" w:color="auto"/>
                                                <w:left w:val="none" w:sz="0" w:space="0" w:color="auto"/>
                                                <w:bottom w:val="none" w:sz="0" w:space="0" w:color="auto"/>
                                                <w:right w:val="none" w:sz="0" w:space="0" w:color="auto"/>
                                              </w:divBdr>
                                              <w:divsChild>
                                                <w:div w:id="30692447">
                                                  <w:marLeft w:val="0"/>
                                                  <w:marRight w:val="0"/>
                                                  <w:marTop w:val="0"/>
                                                  <w:marBottom w:val="0"/>
                                                  <w:divBdr>
                                                    <w:top w:val="none" w:sz="0" w:space="0" w:color="auto"/>
                                                    <w:left w:val="none" w:sz="0" w:space="0" w:color="auto"/>
                                                    <w:bottom w:val="none" w:sz="0" w:space="0" w:color="auto"/>
                                                    <w:right w:val="none" w:sz="0" w:space="0" w:color="auto"/>
                                                  </w:divBdr>
                                                </w:div>
                                                <w:div w:id="437603663">
                                                  <w:marLeft w:val="0"/>
                                                  <w:marRight w:val="0"/>
                                                  <w:marTop w:val="0"/>
                                                  <w:marBottom w:val="0"/>
                                                  <w:divBdr>
                                                    <w:top w:val="none" w:sz="0" w:space="0" w:color="auto"/>
                                                    <w:left w:val="none" w:sz="0" w:space="0" w:color="auto"/>
                                                    <w:bottom w:val="none" w:sz="0" w:space="0" w:color="auto"/>
                                                    <w:right w:val="none" w:sz="0" w:space="0" w:color="auto"/>
                                                  </w:divBdr>
                                                </w:div>
                                                <w:div w:id="1753351755">
                                                  <w:marLeft w:val="0"/>
                                                  <w:marRight w:val="0"/>
                                                  <w:marTop w:val="0"/>
                                                  <w:marBottom w:val="0"/>
                                                  <w:divBdr>
                                                    <w:top w:val="none" w:sz="0" w:space="0" w:color="auto"/>
                                                    <w:left w:val="none" w:sz="0" w:space="0" w:color="auto"/>
                                                    <w:bottom w:val="none" w:sz="0" w:space="0" w:color="auto"/>
                                                    <w:right w:val="none" w:sz="0" w:space="0" w:color="auto"/>
                                                  </w:divBdr>
                                                  <w:divsChild>
                                                    <w:div w:id="1688025682">
                                                      <w:marLeft w:val="0"/>
                                                      <w:marRight w:val="0"/>
                                                      <w:marTop w:val="0"/>
                                                      <w:marBottom w:val="0"/>
                                                      <w:divBdr>
                                                        <w:top w:val="none" w:sz="0" w:space="0" w:color="auto"/>
                                                        <w:left w:val="none" w:sz="0" w:space="0" w:color="auto"/>
                                                        <w:bottom w:val="none" w:sz="0" w:space="0" w:color="auto"/>
                                                        <w:right w:val="none" w:sz="0" w:space="0" w:color="auto"/>
                                                      </w:divBdr>
                                                    </w:div>
                                                    <w:div w:id="1804958608">
                                                      <w:marLeft w:val="0"/>
                                                      <w:marRight w:val="0"/>
                                                      <w:marTop w:val="0"/>
                                                      <w:marBottom w:val="0"/>
                                                      <w:divBdr>
                                                        <w:top w:val="none" w:sz="0" w:space="0" w:color="auto"/>
                                                        <w:left w:val="none" w:sz="0" w:space="0" w:color="auto"/>
                                                        <w:bottom w:val="none" w:sz="0" w:space="0" w:color="auto"/>
                                                        <w:right w:val="none" w:sz="0" w:space="0" w:color="auto"/>
                                                      </w:divBdr>
                                                    </w:div>
                                                  </w:divsChild>
                                                </w:div>
                                                <w:div w:id="560019216">
                                                  <w:marLeft w:val="0"/>
                                                  <w:marRight w:val="0"/>
                                                  <w:marTop w:val="0"/>
                                                  <w:marBottom w:val="0"/>
                                                  <w:divBdr>
                                                    <w:top w:val="none" w:sz="0" w:space="0" w:color="auto"/>
                                                    <w:left w:val="none" w:sz="0" w:space="0" w:color="auto"/>
                                                    <w:bottom w:val="none" w:sz="0" w:space="0" w:color="auto"/>
                                                    <w:right w:val="none" w:sz="0" w:space="0" w:color="auto"/>
                                                  </w:divBdr>
                                                </w:div>
                                              </w:divsChild>
                                            </w:div>
                                            <w:div w:id="1867714243">
                                              <w:marLeft w:val="0"/>
                                              <w:marRight w:val="0"/>
                                              <w:marTop w:val="0"/>
                                              <w:marBottom w:val="0"/>
                                              <w:divBdr>
                                                <w:top w:val="none" w:sz="0" w:space="0" w:color="auto"/>
                                                <w:left w:val="none" w:sz="0" w:space="0" w:color="auto"/>
                                                <w:bottom w:val="none" w:sz="0" w:space="0" w:color="auto"/>
                                                <w:right w:val="none" w:sz="0" w:space="0" w:color="auto"/>
                                              </w:divBdr>
                                              <w:divsChild>
                                                <w:div w:id="470563947">
                                                  <w:marLeft w:val="0"/>
                                                  <w:marRight w:val="0"/>
                                                  <w:marTop w:val="0"/>
                                                  <w:marBottom w:val="0"/>
                                                  <w:divBdr>
                                                    <w:top w:val="none" w:sz="0" w:space="0" w:color="auto"/>
                                                    <w:left w:val="none" w:sz="0" w:space="0" w:color="auto"/>
                                                    <w:bottom w:val="none" w:sz="0" w:space="0" w:color="auto"/>
                                                    <w:right w:val="none" w:sz="0" w:space="0" w:color="auto"/>
                                                  </w:divBdr>
                                                  <w:divsChild>
                                                    <w:div w:id="1677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1043">
                                              <w:marLeft w:val="0"/>
                                              <w:marRight w:val="0"/>
                                              <w:marTop w:val="0"/>
                                              <w:marBottom w:val="0"/>
                                              <w:divBdr>
                                                <w:top w:val="none" w:sz="0" w:space="0" w:color="auto"/>
                                                <w:left w:val="none" w:sz="0" w:space="0" w:color="auto"/>
                                                <w:bottom w:val="none" w:sz="0" w:space="0" w:color="auto"/>
                                                <w:right w:val="none" w:sz="0" w:space="0" w:color="auto"/>
                                              </w:divBdr>
                                            </w:div>
                                            <w:div w:id="1153255315">
                                              <w:marLeft w:val="0"/>
                                              <w:marRight w:val="0"/>
                                              <w:marTop w:val="0"/>
                                              <w:marBottom w:val="0"/>
                                              <w:divBdr>
                                                <w:top w:val="none" w:sz="0" w:space="0" w:color="auto"/>
                                                <w:left w:val="none" w:sz="0" w:space="0" w:color="auto"/>
                                                <w:bottom w:val="none" w:sz="0" w:space="0" w:color="auto"/>
                                                <w:right w:val="none" w:sz="0" w:space="0" w:color="auto"/>
                                              </w:divBdr>
                                            </w:div>
                                            <w:div w:id="906915712">
                                              <w:marLeft w:val="0"/>
                                              <w:marRight w:val="0"/>
                                              <w:marTop w:val="0"/>
                                              <w:marBottom w:val="0"/>
                                              <w:divBdr>
                                                <w:top w:val="none" w:sz="0" w:space="0" w:color="auto"/>
                                                <w:left w:val="none" w:sz="0" w:space="0" w:color="auto"/>
                                                <w:bottom w:val="none" w:sz="0" w:space="0" w:color="auto"/>
                                                <w:right w:val="none" w:sz="0" w:space="0" w:color="auto"/>
                                              </w:divBdr>
                                            </w:div>
                                            <w:div w:id="1134181000">
                                              <w:marLeft w:val="0"/>
                                              <w:marRight w:val="0"/>
                                              <w:marTop w:val="0"/>
                                              <w:marBottom w:val="0"/>
                                              <w:divBdr>
                                                <w:top w:val="none" w:sz="0" w:space="0" w:color="auto"/>
                                                <w:left w:val="none" w:sz="0" w:space="0" w:color="auto"/>
                                                <w:bottom w:val="none" w:sz="0" w:space="0" w:color="auto"/>
                                                <w:right w:val="none" w:sz="0" w:space="0" w:color="auto"/>
                                              </w:divBdr>
                                              <w:divsChild>
                                                <w:div w:id="2146777000">
                                                  <w:marLeft w:val="0"/>
                                                  <w:marRight w:val="0"/>
                                                  <w:marTop w:val="0"/>
                                                  <w:marBottom w:val="0"/>
                                                  <w:divBdr>
                                                    <w:top w:val="none" w:sz="0" w:space="0" w:color="auto"/>
                                                    <w:left w:val="none" w:sz="0" w:space="0" w:color="auto"/>
                                                    <w:bottom w:val="none" w:sz="0" w:space="0" w:color="auto"/>
                                                    <w:right w:val="none" w:sz="0" w:space="0" w:color="auto"/>
                                                  </w:divBdr>
                                                  <w:divsChild>
                                                    <w:div w:id="60045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0898">
                                              <w:marLeft w:val="0"/>
                                              <w:marRight w:val="0"/>
                                              <w:marTop w:val="0"/>
                                              <w:marBottom w:val="0"/>
                                              <w:divBdr>
                                                <w:top w:val="none" w:sz="0" w:space="0" w:color="auto"/>
                                                <w:left w:val="none" w:sz="0" w:space="0" w:color="auto"/>
                                                <w:bottom w:val="none" w:sz="0" w:space="0" w:color="auto"/>
                                                <w:right w:val="none" w:sz="0" w:space="0" w:color="auto"/>
                                              </w:divBdr>
                                            </w:div>
                                            <w:div w:id="792750184">
                                              <w:marLeft w:val="0"/>
                                              <w:marRight w:val="0"/>
                                              <w:marTop w:val="0"/>
                                              <w:marBottom w:val="0"/>
                                              <w:divBdr>
                                                <w:top w:val="none" w:sz="0" w:space="0" w:color="auto"/>
                                                <w:left w:val="none" w:sz="0" w:space="0" w:color="auto"/>
                                                <w:bottom w:val="none" w:sz="0" w:space="0" w:color="auto"/>
                                                <w:right w:val="none" w:sz="0" w:space="0" w:color="auto"/>
                                              </w:divBdr>
                                            </w:div>
                                            <w:div w:id="686445633">
                                              <w:marLeft w:val="0"/>
                                              <w:marRight w:val="0"/>
                                              <w:marTop w:val="0"/>
                                              <w:marBottom w:val="0"/>
                                              <w:divBdr>
                                                <w:top w:val="none" w:sz="0" w:space="0" w:color="auto"/>
                                                <w:left w:val="none" w:sz="0" w:space="0" w:color="auto"/>
                                                <w:bottom w:val="none" w:sz="0" w:space="0" w:color="auto"/>
                                                <w:right w:val="none" w:sz="0" w:space="0" w:color="auto"/>
                                              </w:divBdr>
                                            </w:div>
                                            <w:div w:id="59256884">
                                              <w:marLeft w:val="0"/>
                                              <w:marRight w:val="0"/>
                                              <w:marTop w:val="0"/>
                                              <w:marBottom w:val="0"/>
                                              <w:divBdr>
                                                <w:top w:val="none" w:sz="0" w:space="0" w:color="auto"/>
                                                <w:left w:val="none" w:sz="0" w:space="0" w:color="auto"/>
                                                <w:bottom w:val="none" w:sz="0" w:space="0" w:color="auto"/>
                                                <w:right w:val="none" w:sz="0" w:space="0" w:color="auto"/>
                                              </w:divBdr>
                                            </w:div>
                                            <w:div w:id="594169352">
                                              <w:marLeft w:val="0"/>
                                              <w:marRight w:val="0"/>
                                              <w:marTop w:val="0"/>
                                              <w:marBottom w:val="0"/>
                                              <w:divBdr>
                                                <w:top w:val="none" w:sz="0" w:space="0" w:color="auto"/>
                                                <w:left w:val="none" w:sz="0" w:space="0" w:color="auto"/>
                                                <w:bottom w:val="none" w:sz="0" w:space="0" w:color="auto"/>
                                                <w:right w:val="none" w:sz="0" w:space="0" w:color="auto"/>
                                              </w:divBdr>
                                              <w:divsChild>
                                                <w:div w:id="638997264">
                                                  <w:marLeft w:val="0"/>
                                                  <w:marRight w:val="0"/>
                                                  <w:marTop w:val="0"/>
                                                  <w:marBottom w:val="0"/>
                                                  <w:divBdr>
                                                    <w:top w:val="none" w:sz="0" w:space="0" w:color="auto"/>
                                                    <w:left w:val="none" w:sz="0" w:space="0" w:color="auto"/>
                                                    <w:bottom w:val="none" w:sz="0" w:space="0" w:color="auto"/>
                                                    <w:right w:val="none" w:sz="0" w:space="0" w:color="auto"/>
                                                  </w:divBdr>
                                                  <w:divsChild>
                                                    <w:div w:id="120436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7300">
                                              <w:marLeft w:val="0"/>
                                              <w:marRight w:val="0"/>
                                              <w:marTop w:val="0"/>
                                              <w:marBottom w:val="0"/>
                                              <w:divBdr>
                                                <w:top w:val="none" w:sz="0" w:space="0" w:color="auto"/>
                                                <w:left w:val="none" w:sz="0" w:space="0" w:color="auto"/>
                                                <w:bottom w:val="none" w:sz="0" w:space="0" w:color="auto"/>
                                                <w:right w:val="none" w:sz="0" w:space="0" w:color="auto"/>
                                              </w:divBdr>
                                              <w:divsChild>
                                                <w:div w:id="1134982819">
                                                  <w:marLeft w:val="0"/>
                                                  <w:marRight w:val="0"/>
                                                  <w:marTop w:val="0"/>
                                                  <w:marBottom w:val="0"/>
                                                  <w:divBdr>
                                                    <w:top w:val="none" w:sz="0" w:space="0" w:color="auto"/>
                                                    <w:left w:val="none" w:sz="0" w:space="0" w:color="auto"/>
                                                    <w:bottom w:val="none" w:sz="0" w:space="0" w:color="auto"/>
                                                    <w:right w:val="none" w:sz="0" w:space="0" w:color="auto"/>
                                                  </w:divBdr>
                                                  <w:divsChild>
                                                    <w:div w:id="358435336">
                                                      <w:marLeft w:val="0"/>
                                                      <w:marRight w:val="0"/>
                                                      <w:marTop w:val="0"/>
                                                      <w:marBottom w:val="0"/>
                                                      <w:divBdr>
                                                        <w:top w:val="none" w:sz="0" w:space="0" w:color="auto"/>
                                                        <w:left w:val="none" w:sz="0" w:space="0" w:color="auto"/>
                                                        <w:bottom w:val="none" w:sz="0" w:space="0" w:color="auto"/>
                                                        <w:right w:val="none" w:sz="0" w:space="0" w:color="auto"/>
                                                      </w:divBdr>
                                                    </w:div>
                                                    <w:div w:id="7301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5744">
                                              <w:marLeft w:val="0"/>
                                              <w:marRight w:val="0"/>
                                              <w:marTop w:val="0"/>
                                              <w:marBottom w:val="0"/>
                                              <w:divBdr>
                                                <w:top w:val="none" w:sz="0" w:space="0" w:color="auto"/>
                                                <w:left w:val="none" w:sz="0" w:space="0" w:color="auto"/>
                                                <w:bottom w:val="none" w:sz="0" w:space="0" w:color="auto"/>
                                                <w:right w:val="none" w:sz="0" w:space="0" w:color="auto"/>
                                              </w:divBdr>
                                              <w:divsChild>
                                                <w:div w:id="1032800065">
                                                  <w:marLeft w:val="0"/>
                                                  <w:marRight w:val="0"/>
                                                  <w:marTop w:val="0"/>
                                                  <w:marBottom w:val="0"/>
                                                  <w:divBdr>
                                                    <w:top w:val="none" w:sz="0" w:space="0" w:color="auto"/>
                                                    <w:left w:val="none" w:sz="0" w:space="0" w:color="auto"/>
                                                    <w:bottom w:val="none" w:sz="0" w:space="0" w:color="auto"/>
                                                    <w:right w:val="none" w:sz="0" w:space="0" w:color="auto"/>
                                                  </w:divBdr>
                                                  <w:divsChild>
                                                    <w:div w:id="190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3268">
                                              <w:marLeft w:val="0"/>
                                              <w:marRight w:val="0"/>
                                              <w:marTop w:val="0"/>
                                              <w:marBottom w:val="0"/>
                                              <w:divBdr>
                                                <w:top w:val="none" w:sz="0" w:space="0" w:color="auto"/>
                                                <w:left w:val="none" w:sz="0" w:space="0" w:color="auto"/>
                                                <w:bottom w:val="none" w:sz="0" w:space="0" w:color="auto"/>
                                                <w:right w:val="none" w:sz="0" w:space="0" w:color="auto"/>
                                              </w:divBdr>
                                            </w:div>
                                            <w:div w:id="1166936235">
                                              <w:marLeft w:val="0"/>
                                              <w:marRight w:val="0"/>
                                              <w:marTop w:val="0"/>
                                              <w:marBottom w:val="0"/>
                                              <w:divBdr>
                                                <w:top w:val="none" w:sz="0" w:space="0" w:color="auto"/>
                                                <w:left w:val="none" w:sz="0" w:space="0" w:color="auto"/>
                                                <w:bottom w:val="none" w:sz="0" w:space="0" w:color="auto"/>
                                                <w:right w:val="none" w:sz="0" w:space="0" w:color="auto"/>
                                              </w:divBdr>
                                            </w:div>
                                            <w:div w:id="272903474">
                                              <w:marLeft w:val="0"/>
                                              <w:marRight w:val="0"/>
                                              <w:marTop w:val="0"/>
                                              <w:marBottom w:val="0"/>
                                              <w:divBdr>
                                                <w:top w:val="none" w:sz="0" w:space="0" w:color="auto"/>
                                                <w:left w:val="none" w:sz="0" w:space="0" w:color="auto"/>
                                                <w:bottom w:val="none" w:sz="0" w:space="0" w:color="auto"/>
                                                <w:right w:val="none" w:sz="0" w:space="0" w:color="auto"/>
                                              </w:divBdr>
                                            </w:div>
                                            <w:div w:id="1929344398">
                                              <w:marLeft w:val="0"/>
                                              <w:marRight w:val="0"/>
                                              <w:marTop w:val="0"/>
                                              <w:marBottom w:val="0"/>
                                              <w:divBdr>
                                                <w:top w:val="none" w:sz="0" w:space="0" w:color="auto"/>
                                                <w:left w:val="none" w:sz="0" w:space="0" w:color="auto"/>
                                                <w:bottom w:val="none" w:sz="0" w:space="0" w:color="auto"/>
                                                <w:right w:val="none" w:sz="0" w:space="0" w:color="auto"/>
                                              </w:divBdr>
                                            </w:div>
                                            <w:div w:id="1656297533">
                                              <w:marLeft w:val="0"/>
                                              <w:marRight w:val="0"/>
                                              <w:marTop w:val="0"/>
                                              <w:marBottom w:val="0"/>
                                              <w:divBdr>
                                                <w:top w:val="none" w:sz="0" w:space="0" w:color="auto"/>
                                                <w:left w:val="none" w:sz="0" w:space="0" w:color="auto"/>
                                                <w:bottom w:val="none" w:sz="0" w:space="0" w:color="auto"/>
                                                <w:right w:val="none" w:sz="0" w:space="0" w:color="auto"/>
                                              </w:divBdr>
                                              <w:divsChild>
                                                <w:div w:id="637077217">
                                                  <w:marLeft w:val="0"/>
                                                  <w:marRight w:val="0"/>
                                                  <w:marTop w:val="0"/>
                                                  <w:marBottom w:val="0"/>
                                                  <w:divBdr>
                                                    <w:top w:val="none" w:sz="0" w:space="0" w:color="auto"/>
                                                    <w:left w:val="none" w:sz="0" w:space="0" w:color="auto"/>
                                                    <w:bottom w:val="none" w:sz="0" w:space="0" w:color="auto"/>
                                                    <w:right w:val="none" w:sz="0" w:space="0" w:color="auto"/>
                                                  </w:divBdr>
                                                  <w:divsChild>
                                                    <w:div w:id="162996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41529">
                                              <w:marLeft w:val="0"/>
                                              <w:marRight w:val="0"/>
                                              <w:marTop w:val="0"/>
                                              <w:marBottom w:val="0"/>
                                              <w:divBdr>
                                                <w:top w:val="none" w:sz="0" w:space="0" w:color="auto"/>
                                                <w:left w:val="none" w:sz="0" w:space="0" w:color="auto"/>
                                                <w:bottom w:val="none" w:sz="0" w:space="0" w:color="auto"/>
                                                <w:right w:val="none" w:sz="0" w:space="0" w:color="auto"/>
                                              </w:divBdr>
                                              <w:divsChild>
                                                <w:div w:id="1572080886">
                                                  <w:marLeft w:val="0"/>
                                                  <w:marRight w:val="0"/>
                                                  <w:marTop w:val="0"/>
                                                  <w:marBottom w:val="0"/>
                                                  <w:divBdr>
                                                    <w:top w:val="none" w:sz="0" w:space="0" w:color="auto"/>
                                                    <w:left w:val="none" w:sz="0" w:space="0" w:color="auto"/>
                                                    <w:bottom w:val="none" w:sz="0" w:space="0" w:color="auto"/>
                                                    <w:right w:val="none" w:sz="0" w:space="0" w:color="auto"/>
                                                  </w:divBdr>
                                                </w:div>
                                                <w:div w:id="117796407">
                                                  <w:marLeft w:val="0"/>
                                                  <w:marRight w:val="0"/>
                                                  <w:marTop w:val="0"/>
                                                  <w:marBottom w:val="0"/>
                                                  <w:divBdr>
                                                    <w:top w:val="none" w:sz="0" w:space="0" w:color="auto"/>
                                                    <w:left w:val="none" w:sz="0" w:space="0" w:color="auto"/>
                                                    <w:bottom w:val="none" w:sz="0" w:space="0" w:color="auto"/>
                                                    <w:right w:val="none" w:sz="0" w:space="0" w:color="auto"/>
                                                  </w:divBdr>
                                                  <w:divsChild>
                                                    <w:div w:id="11584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9888">
                                              <w:marLeft w:val="0"/>
                                              <w:marRight w:val="0"/>
                                              <w:marTop w:val="0"/>
                                              <w:marBottom w:val="0"/>
                                              <w:divBdr>
                                                <w:top w:val="none" w:sz="0" w:space="0" w:color="auto"/>
                                                <w:left w:val="none" w:sz="0" w:space="0" w:color="auto"/>
                                                <w:bottom w:val="none" w:sz="0" w:space="0" w:color="auto"/>
                                                <w:right w:val="none" w:sz="0" w:space="0" w:color="auto"/>
                                              </w:divBdr>
                                              <w:divsChild>
                                                <w:div w:id="770009053">
                                                  <w:marLeft w:val="0"/>
                                                  <w:marRight w:val="0"/>
                                                  <w:marTop w:val="0"/>
                                                  <w:marBottom w:val="0"/>
                                                  <w:divBdr>
                                                    <w:top w:val="none" w:sz="0" w:space="0" w:color="auto"/>
                                                    <w:left w:val="none" w:sz="0" w:space="0" w:color="auto"/>
                                                    <w:bottom w:val="none" w:sz="0" w:space="0" w:color="auto"/>
                                                    <w:right w:val="none" w:sz="0" w:space="0" w:color="auto"/>
                                                  </w:divBdr>
                                                </w:div>
                                                <w:div w:id="576399765">
                                                  <w:marLeft w:val="0"/>
                                                  <w:marRight w:val="0"/>
                                                  <w:marTop w:val="0"/>
                                                  <w:marBottom w:val="0"/>
                                                  <w:divBdr>
                                                    <w:top w:val="none" w:sz="0" w:space="0" w:color="auto"/>
                                                    <w:left w:val="none" w:sz="0" w:space="0" w:color="auto"/>
                                                    <w:bottom w:val="none" w:sz="0" w:space="0" w:color="auto"/>
                                                    <w:right w:val="none" w:sz="0" w:space="0" w:color="auto"/>
                                                  </w:divBdr>
                                                </w:div>
                                                <w:div w:id="1271618897">
                                                  <w:marLeft w:val="0"/>
                                                  <w:marRight w:val="0"/>
                                                  <w:marTop w:val="0"/>
                                                  <w:marBottom w:val="0"/>
                                                  <w:divBdr>
                                                    <w:top w:val="none" w:sz="0" w:space="0" w:color="auto"/>
                                                    <w:left w:val="none" w:sz="0" w:space="0" w:color="auto"/>
                                                    <w:bottom w:val="none" w:sz="0" w:space="0" w:color="auto"/>
                                                    <w:right w:val="none" w:sz="0" w:space="0" w:color="auto"/>
                                                  </w:divBdr>
                                                </w:div>
                                                <w:div w:id="55707796">
                                                  <w:marLeft w:val="0"/>
                                                  <w:marRight w:val="0"/>
                                                  <w:marTop w:val="0"/>
                                                  <w:marBottom w:val="0"/>
                                                  <w:divBdr>
                                                    <w:top w:val="none" w:sz="0" w:space="0" w:color="auto"/>
                                                    <w:left w:val="none" w:sz="0" w:space="0" w:color="auto"/>
                                                    <w:bottom w:val="none" w:sz="0" w:space="0" w:color="auto"/>
                                                    <w:right w:val="none" w:sz="0" w:space="0" w:color="auto"/>
                                                  </w:divBdr>
                                                </w:div>
                                              </w:divsChild>
                                            </w:div>
                                            <w:div w:id="48847521">
                                              <w:marLeft w:val="0"/>
                                              <w:marRight w:val="0"/>
                                              <w:marTop w:val="0"/>
                                              <w:marBottom w:val="0"/>
                                              <w:divBdr>
                                                <w:top w:val="none" w:sz="0" w:space="0" w:color="auto"/>
                                                <w:left w:val="none" w:sz="0" w:space="0" w:color="auto"/>
                                                <w:bottom w:val="none" w:sz="0" w:space="0" w:color="auto"/>
                                                <w:right w:val="none" w:sz="0" w:space="0" w:color="auto"/>
                                              </w:divBdr>
                                              <w:divsChild>
                                                <w:div w:id="920870428">
                                                  <w:marLeft w:val="0"/>
                                                  <w:marRight w:val="0"/>
                                                  <w:marTop w:val="0"/>
                                                  <w:marBottom w:val="0"/>
                                                  <w:divBdr>
                                                    <w:top w:val="none" w:sz="0" w:space="0" w:color="auto"/>
                                                    <w:left w:val="none" w:sz="0" w:space="0" w:color="auto"/>
                                                    <w:bottom w:val="none" w:sz="0" w:space="0" w:color="auto"/>
                                                    <w:right w:val="none" w:sz="0" w:space="0" w:color="auto"/>
                                                  </w:divBdr>
                                                  <w:divsChild>
                                                    <w:div w:id="14821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37033">
                                              <w:marLeft w:val="0"/>
                                              <w:marRight w:val="0"/>
                                              <w:marTop w:val="0"/>
                                              <w:marBottom w:val="0"/>
                                              <w:divBdr>
                                                <w:top w:val="none" w:sz="0" w:space="0" w:color="auto"/>
                                                <w:left w:val="none" w:sz="0" w:space="0" w:color="auto"/>
                                                <w:bottom w:val="none" w:sz="0" w:space="0" w:color="auto"/>
                                                <w:right w:val="none" w:sz="0" w:space="0" w:color="auto"/>
                                              </w:divBdr>
                                              <w:divsChild>
                                                <w:div w:id="2029912469">
                                                  <w:marLeft w:val="0"/>
                                                  <w:marRight w:val="0"/>
                                                  <w:marTop w:val="0"/>
                                                  <w:marBottom w:val="0"/>
                                                  <w:divBdr>
                                                    <w:top w:val="none" w:sz="0" w:space="0" w:color="auto"/>
                                                    <w:left w:val="none" w:sz="0" w:space="0" w:color="auto"/>
                                                    <w:bottom w:val="none" w:sz="0" w:space="0" w:color="auto"/>
                                                    <w:right w:val="none" w:sz="0" w:space="0" w:color="auto"/>
                                                  </w:divBdr>
                                                </w:div>
                                                <w:div w:id="828442024">
                                                  <w:marLeft w:val="0"/>
                                                  <w:marRight w:val="0"/>
                                                  <w:marTop w:val="0"/>
                                                  <w:marBottom w:val="0"/>
                                                  <w:divBdr>
                                                    <w:top w:val="none" w:sz="0" w:space="0" w:color="auto"/>
                                                    <w:left w:val="none" w:sz="0" w:space="0" w:color="auto"/>
                                                    <w:bottom w:val="none" w:sz="0" w:space="0" w:color="auto"/>
                                                    <w:right w:val="none" w:sz="0" w:space="0" w:color="auto"/>
                                                  </w:divBdr>
                                                </w:div>
                                                <w:div w:id="2085837269">
                                                  <w:marLeft w:val="0"/>
                                                  <w:marRight w:val="0"/>
                                                  <w:marTop w:val="0"/>
                                                  <w:marBottom w:val="0"/>
                                                  <w:divBdr>
                                                    <w:top w:val="none" w:sz="0" w:space="0" w:color="auto"/>
                                                    <w:left w:val="none" w:sz="0" w:space="0" w:color="auto"/>
                                                    <w:bottom w:val="none" w:sz="0" w:space="0" w:color="auto"/>
                                                    <w:right w:val="none" w:sz="0" w:space="0" w:color="auto"/>
                                                  </w:divBdr>
                                                </w:div>
                                                <w:div w:id="1505051306">
                                                  <w:marLeft w:val="0"/>
                                                  <w:marRight w:val="0"/>
                                                  <w:marTop w:val="0"/>
                                                  <w:marBottom w:val="0"/>
                                                  <w:divBdr>
                                                    <w:top w:val="none" w:sz="0" w:space="0" w:color="auto"/>
                                                    <w:left w:val="none" w:sz="0" w:space="0" w:color="auto"/>
                                                    <w:bottom w:val="none" w:sz="0" w:space="0" w:color="auto"/>
                                                    <w:right w:val="none" w:sz="0" w:space="0" w:color="auto"/>
                                                  </w:divBdr>
                                                </w:div>
                                                <w:div w:id="237445951">
                                                  <w:marLeft w:val="0"/>
                                                  <w:marRight w:val="0"/>
                                                  <w:marTop w:val="0"/>
                                                  <w:marBottom w:val="0"/>
                                                  <w:divBdr>
                                                    <w:top w:val="none" w:sz="0" w:space="0" w:color="auto"/>
                                                    <w:left w:val="none" w:sz="0" w:space="0" w:color="auto"/>
                                                    <w:bottom w:val="none" w:sz="0" w:space="0" w:color="auto"/>
                                                    <w:right w:val="none" w:sz="0" w:space="0" w:color="auto"/>
                                                  </w:divBdr>
                                                </w:div>
                                                <w:div w:id="1351224065">
                                                  <w:marLeft w:val="0"/>
                                                  <w:marRight w:val="0"/>
                                                  <w:marTop w:val="0"/>
                                                  <w:marBottom w:val="0"/>
                                                  <w:divBdr>
                                                    <w:top w:val="none" w:sz="0" w:space="0" w:color="auto"/>
                                                    <w:left w:val="none" w:sz="0" w:space="0" w:color="auto"/>
                                                    <w:bottom w:val="none" w:sz="0" w:space="0" w:color="auto"/>
                                                    <w:right w:val="none" w:sz="0" w:space="0" w:color="auto"/>
                                                  </w:divBdr>
                                                  <w:divsChild>
                                                    <w:div w:id="980496822">
                                                      <w:marLeft w:val="0"/>
                                                      <w:marRight w:val="0"/>
                                                      <w:marTop w:val="0"/>
                                                      <w:marBottom w:val="0"/>
                                                      <w:divBdr>
                                                        <w:top w:val="none" w:sz="0" w:space="0" w:color="auto"/>
                                                        <w:left w:val="none" w:sz="0" w:space="0" w:color="auto"/>
                                                        <w:bottom w:val="none" w:sz="0" w:space="0" w:color="auto"/>
                                                        <w:right w:val="none" w:sz="0" w:space="0" w:color="auto"/>
                                                      </w:divBdr>
                                                    </w:div>
                                                    <w:div w:id="568924434">
                                                      <w:marLeft w:val="0"/>
                                                      <w:marRight w:val="0"/>
                                                      <w:marTop w:val="0"/>
                                                      <w:marBottom w:val="0"/>
                                                      <w:divBdr>
                                                        <w:top w:val="none" w:sz="0" w:space="0" w:color="auto"/>
                                                        <w:left w:val="none" w:sz="0" w:space="0" w:color="auto"/>
                                                        <w:bottom w:val="none" w:sz="0" w:space="0" w:color="auto"/>
                                                        <w:right w:val="none" w:sz="0" w:space="0" w:color="auto"/>
                                                      </w:divBdr>
                                                    </w:div>
                                                  </w:divsChild>
                                                </w:div>
                                                <w:div w:id="884874065">
                                                  <w:marLeft w:val="0"/>
                                                  <w:marRight w:val="0"/>
                                                  <w:marTop w:val="0"/>
                                                  <w:marBottom w:val="0"/>
                                                  <w:divBdr>
                                                    <w:top w:val="none" w:sz="0" w:space="0" w:color="auto"/>
                                                    <w:left w:val="none" w:sz="0" w:space="0" w:color="auto"/>
                                                    <w:bottom w:val="none" w:sz="0" w:space="0" w:color="auto"/>
                                                    <w:right w:val="none" w:sz="0" w:space="0" w:color="auto"/>
                                                  </w:divBdr>
                                                </w:div>
                                                <w:div w:id="2084791425">
                                                  <w:marLeft w:val="0"/>
                                                  <w:marRight w:val="0"/>
                                                  <w:marTop w:val="0"/>
                                                  <w:marBottom w:val="0"/>
                                                  <w:divBdr>
                                                    <w:top w:val="none" w:sz="0" w:space="0" w:color="auto"/>
                                                    <w:left w:val="none" w:sz="0" w:space="0" w:color="auto"/>
                                                    <w:bottom w:val="none" w:sz="0" w:space="0" w:color="auto"/>
                                                    <w:right w:val="none" w:sz="0" w:space="0" w:color="auto"/>
                                                  </w:divBdr>
                                                </w:div>
                                                <w:div w:id="1637833698">
                                                  <w:marLeft w:val="0"/>
                                                  <w:marRight w:val="0"/>
                                                  <w:marTop w:val="0"/>
                                                  <w:marBottom w:val="0"/>
                                                  <w:divBdr>
                                                    <w:top w:val="none" w:sz="0" w:space="0" w:color="auto"/>
                                                    <w:left w:val="none" w:sz="0" w:space="0" w:color="auto"/>
                                                    <w:bottom w:val="none" w:sz="0" w:space="0" w:color="auto"/>
                                                    <w:right w:val="none" w:sz="0" w:space="0" w:color="auto"/>
                                                  </w:divBdr>
                                                </w:div>
                                              </w:divsChild>
                                            </w:div>
                                            <w:div w:id="2032605080">
                                              <w:marLeft w:val="0"/>
                                              <w:marRight w:val="0"/>
                                              <w:marTop w:val="0"/>
                                              <w:marBottom w:val="0"/>
                                              <w:divBdr>
                                                <w:top w:val="none" w:sz="0" w:space="0" w:color="auto"/>
                                                <w:left w:val="none" w:sz="0" w:space="0" w:color="auto"/>
                                                <w:bottom w:val="none" w:sz="0" w:space="0" w:color="auto"/>
                                                <w:right w:val="none" w:sz="0" w:space="0" w:color="auto"/>
                                              </w:divBdr>
                                              <w:divsChild>
                                                <w:div w:id="213740731">
                                                  <w:marLeft w:val="0"/>
                                                  <w:marRight w:val="0"/>
                                                  <w:marTop w:val="0"/>
                                                  <w:marBottom w:val="0"/>
                                                  <w:divBdr>
                                                    <w:top w:val="none" w:sz="0" w:space="0" w:color="auto"/>
                                                    <w:left w:val="none" w:sz="0" w:space="0" w:color="auto"/>
                                                    <w:bottom w:val="none" w:sz="0" w:space="0" w:color="auto"/>
                                                    <w:right w:val="none" w:sz="0" w:space="0" w:color="auto"/>
                                                  </w:divBdr>
                                                  <w:divsChild>
                                                    <w:div w:id="918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303">
                                              <w:marLeft w:val="0"/>
                                              <w:marRight w:val="0"/>
                                              <w:marTop w:val="0"/>
                                              <w:marBottom w:val="0"/>
                                              <w:divBdr>
                                                <w:top w:val="none" w:sz="0" w:space="0" w:color="auto"/>
                                                <w:left w:val="none" w:sz="0" w:space="0" w:color="auto"/>
                                                <w:bottom w:val="none" w:sz="0" w:space="0" w:color="auto"/>
                                                <w:right w:val="none" w:sz="0" w:space="0" w:color="auto"/>
                                              </w:divBdr>
                                            </w:div>
                                            <w:div w:id="1725366920">
                                              <w:marLeft w:val="0"/>
                                              <w:marRight w:val="0"/>
                                              <w:marTop w:val="0"/>
                                              <w:marBottom w:val="0"/>
                                              <w:divBdr>
                                                <w:top w:val="none" w:sz="0" w:space="0" w:color="auto"/>
                                                <w:left w:val="none" w:sz="0" w:space="0" w:color="auto"/>
                                                <w:bottom w:val="none" w:sz="0" w:space="0" w:color="auto"/>
                                                <w:right w:val="none" w:sz="0" w:space="0" w:color="auto"/>
                                              </w:divBdr>
                                            </w:div>
                                            <w:div w:id="403112998">
                                              <w:marLeft w:val="0"/>
                                              <w:marRight w:val="0"/>
                                              <w:marTop w:val="0"/>
                                              <w:marBottom w:val="0"/>
                                              <w:divBdr>
                                                <w:top w:val="none" w:sz="0" w:space="0" w:color="auto"/>
                                                <w:left w:val="none" w:sz="0" w:space="0" w:color="auto"/>
                                                <w:bottom w:val="none" w:sz="0" w:space="0" w:color="auto"/>
                                                <w:right w:val="none" w:sz="0" w:space="0" w:color="auto"/>
                                              </w:divBdr>
                                            </w:div>
                                            <w:div w:id="1142233764">
                                              <w:marLeft w:val="0"/>
                                              <w:marRight w:val="0"/>
                                              <w:marTop w:val="0"/>
                                              <w:marBottom w:val="0"/>
                                              <w:divBdr>
                                                <w:top w:val="none" w:sz="0" w:space="0" w:color="auto"/>
                                                <w:left w:val="none" w:sz="0" w:space="0" w:color="auto"/>
                                                <w:bottom w:val="none" w:sz="0" w:space="0" w:color="auto"/>
                                                <w:right w:val="none" w:sz="0" w:space="0" w:color="auto"/>
                                              </w:divBdr>
                                              <w:divsChild>
                                                <w:div w:id="762409697">
                                                  <w:marLeft w:val="0"/>
                                                  <w:marRight w:val="0"/>
                                                  <w:marTop w:val="0"/>
                                                  <w:marBottom w:val="0"/>
                                                  <w:divBdr>
                                                    <w:top w:val="none" w:sz="0" w:space="0" w:color="auto"/>
                                                    <w:left w:val="none" w:sz="0" w:space="0" w:color="auto"/>
                                                    <w:bottom w:val="none" w:sz="0" w:space="0" w:color="auto"/>
                                                    <w:right w:val="none" w:sz="0" w:space="0" w:color="auto"/>
                                                  </w:divBdr>
                                                  <w:divsChild>
                                                    <w:div w:id="7481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4875">
                                              <w:marLeft w:val="0"/>
                                              <w:marRight w:val="0"/>
                                              <w:marTop w:val="0"/>
                                              <w:marBottom w:val="0"/>
                                              <w:divBdr>
                                                <w:top w:val="none" w:sz="0" w:space="0" w:color="auto"/>
                                                <w:left w:val="none" w:sz="0" w:space="0" w:color="auto"/>
                                                <w:bottom w:val="none" w:sz="0" w:space="0" w:color="auto"/>
                                                <w:right w:val="none" w:sz="0" w:space="0" w:color="auto"/>
                                              </w:divBdr>
                                            </w:div>
                                            <w:div w:id="1831941478">
                                              <w:marLeft w:val="0"/>
                                              <w:marRight w:val="0"/>
                                              <w:marTop w:val="0"/>
                                              <w:marBottom w:val="0"/>
                                              <w:divBdr>
                                                <w:top w:val="none" w:sz="0" w:space="0" w:color="auto"/>
                                                <w:left w:val="none" w:sz="0" w:space="0" w:color="auto"/>
                                                <w:bottom w:val="none" w:sz="0" w:space="0" w:color="auto"/>
                                                <w:right w:val="none" w:sz="0" w:space="0" w:color="auto"/>
                                              </w:divBdr>
                                            </w:div>
                                            <w:div w:id="825821951">
                                              <w:marLeft w:val="0"/>
                                              <w:marRight w:val="0"/>
                                              <w:marTop w:val="0"/>
                                              <w:marBottom w:val="0"/>
                                              <w:divBdr>
                                                <w:top w:val="none" w:sz="0" w:space="0" w:color="auto"/>
                                                <w:left w:val="none" w:sz="0" w:space="0" w:color="auto"/>
                                                <w:bottom w:val="none" w:sz="0" w:space="0" w:color="auto"/>
                                                <w:right w:val="none" w:sz="0" w:space="0" w:color="auto"/>
                                              </w:divBdr>
                                            </w:div>
                                            <w:div w:id="717436639">
                                              <w:marLeft w:val="0"/>
                                              <w:marRight w:val="0"/>
                                              <w:marTop w:val="0"/>
                                              <w:marBottom w:val="0"/>
                                              <w:divBdr>
                                                <w:top w:val="none" w:sz="0" w:space="0" w:color="auto"/>
                                                <w:left w:val="none" w:sz="0" w:space="0" w:color="auto"/>
                                                <w:bottom w:val="none" w:sz="0" w:space="0" w:color="auto"/>
                                                <w:right w:val="none" w:sz="0" w:space="0" w:color="auto"/>
                                              </w:divBdr>
                                              <w:divsChild>
                                                <w:div w:id="1448506909">
                                                  <w:marLeft w:val="0"/>
                                                  <w:marRight w:val="0"/>
                                                  <w:marTop w:val="0"/>
                                                  <w:marBottom w:val="0"/>
                                                  <w:divBdr>
                                                    <w:top w:val="none" w:sz="0" w:space="0" w:color="auto"/>
                                                    <w:left w:val="none" w:sz="0" w:space="0" w:color="auto"/>
                                                    <w:bottom w:val="none" w:sz="0" w:space="0" w:color="auto"/>
                                                    <w:right w:val="none" w:sz="0" w:space="0" w:color="auto"/>
                                                  </w:divBdr>
                                                </w:div>
                                                <w:div w:id="1780758980">
                                                  <w:marLeft w:val="0"/>
                                                  <w:marRight w:val="0"/>
                                                  <w:marTop w:val="0"/>
                                                  <w:marBottom w:val="0"/>
                                                  <w:divBdr>
                                                    <w:top w:val="none" w:sz="0" w:space="0" w:color="auto"/>
                                                    <w:left w:val="none" w:sz="0" w:space="0" w:color="auto"/>
                                                    <w:bottom w:val="none" w:sz="0" w:space="0" w:color="auto"/>
                                                    <w:right w:val="none" w:sz="0" w:space="0" w:color="auto"/>
                                                  </w:divBdr>
                                                </w:div>
                                                <w:div w:id="634138349">
                                                  <w:marLeft w:val="0"/>
                                                  <w:marRight w:val="0"/>
                                                  <w:marTop w:val="0"/>
                                                  <w:marBottom w:val="0"/>
                                                  <w:divBdr>
                                                    <w:top w:val="none" w:sz="0" w:space="0" w:color="auto"/>
                                                    <w:left w:val="none" w:sz="0" w:space="0" w:color="auto"/>
                                                    <w:bottom w:val="none" w:sz="0" w:space="0" w:color="auto"/>
                                                    <w:right w:val="none" w:sz="0" w:space="0" w:color="auto"/>
                                                  </w:divBdr>
                                                </w:div>
                                                <w:div w:id="1343705574">
                                                  <w:marLeft w:val="0"/>
                                                  <w:marRight w:val="0"/>
                                                  <w:marTop w:val="0"/>
                                                  <w:marBottom w:val="0"/>
                                                  <w:divBdr>
                                                    <w:top w:val="none" w:sz="0" w:space="0" w:color="auto"/>
                                                    <w:left w:val="none" w:sz="0" w:space="0" w:color="auto"/>
                                                    <w:bottom w:val="none" w:sz="0" w:space="0" w:color="auto"/>
                                                    <w:right w:val="none" w:sz="0" w:space="0" w:color="auto"/>
                                                  </w:divBdr>
                                                </w:div>
                                                <w:div w:id="340938604">
                                                  <w:marLeft w:val="0"/>
                                                  <w:marRight w:val="0"/>
                                                  <w:marTop w:val="0"/>
                                                  <w:marBottom w:val="0"/>
                                                  <w:divBdr>
                                                    <w:top w:val="none" w:sz="0" w:space="0" w:color="auto"/>
                                                    <w:left w:val="none" w:sz="0" w:space="0" w:color="auto"/>
                                                    <w:bottom w:val="none" w:sz="0" w:space="0" w:color="auto"/>
                                                    <w:right w:val="none" w:sz="0" w:space="0" w:color="auto"/>
                                                  </w:divBdr>
                                                </w:div>
                                                <w:div w:id="1972439235">
                                                  <w:marLeft w:val="0"/>
                                                  <w:marRight w:val="0"/>
                                                  <w:marTop w:val="0"/>
                                                  <w:marBottom w:val="0"/>
                                                  <w:divBdr>
                                                    <w:top w:val="none" w:sz="0" w:space="0" w:color="auto"/>
                                                    <w:left w:val="none" w:sz="0" w:space="0" w:color="auto"/>
                                                    <w:bottom w:val="none" w:sz="0" w:space="0" w:color="auto"/>
                                                    <w:right w:val="none" w:sz="0" w:space="0" w:color="auto"/>
                                                  </w:divBdr>
                                                </w:div>
                                              </w:divsChild>
                                            </w:div>
                                            <w:div w:id="1682929938">
                                              <w:marLeft w:val="0"/>
                                              <w:marRight w:val="0"/>
                                              <w:marTop w:val="0"/>
                                              <w:marBottom w:val="0"/>
                                              <w:divBdr>
                                                <w:top w:val="none" w:sz="0" w:space="0" w:color="auto"/>
                                                <w:left w:val="none" w:sz="0" w:space="0" w:color="auto"/>
                                                <w:bottom w:val="none" w:sz="0" w:space="0" w:color="auto"/>
                                                <w:right w:val="none" w:sz="0" w:space="0" w:color="auto"/>
                                              </w:divBdr>
                                              <w:divsChild>
                                                <w:div w:id="54132765">
                                                  <w:marLeft w:val="0"/>
                                                  <w:marRight w:val="0"/>
                                                  <w:marTop w:val="0"/>
                                                  <w:marBottom w:val="0"/>
                                                  <w:divBdr>
                                                    <w:top w:val="none" w:sz="0" w:space="0" w:color="auto"/>
                                                    <w:left w:val="none" w:sz="0" w:space="0" w:color="auto"/>
                                                    <w:bottom w:val="none" w:sz="0" w:space="0" w:color="auto"/>
                                                    <w:right w:val="none" w:sz="0" w:space="0" w:color="auto"/>
                                                  </w:divBdr>
                                                  <w:divsChild>
                                                    <w:div w:id="5203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0672">
                                              <w:marLeft w:val="0"/>
                                              <w:marRight w:val="0"/>
                                              <w:marTop w:val="0"/>
                                              <w:marBottom w:val="0"/>
                                              <w:divBdr>
                                                <w:top w:val="none" w:sz="0" w:space="0" w:color="auto"/>
                                                <w:left w:val="none" w:sz="0" w:space="0" w:color="auto"/>
                                                <w:bottom w:val="none" w:sz="0" w:space="0" w:color="auto"/>
                                                <w:right w:val="none" w:sz="0" w:space="0" w:color="auto"/>
                                              </w:divBdr>
                                              <w:divsChild>
                                                <w:div w:id="679819846">
                                                  <w:marLeft w:val="0"/>
                                                  <w:marRight w:val="0"/>
                                                  <w:marTop w:val="0"/>
                                                  <w:marBottom w:val="0"/>
                                                  <w:divBdr>
                                                    <w:top w:val="none" w:sz="0" w:space="0" w:color="auto"/>
                                                    <w:left w:val="none" w:sz="0" w:space="0" w:color="auto"/>
                                                    <w:bottom w:val="none" w:sz="0" w:space="0" w:color="auto"/>
                                                    <w:right w:val="none" w:sz="0" w:space="0" w:color="auto"/>
                                                  </w:divBdr>
                                                  <w:divsChild>
                                                    <w:div w:id="279192618">
                                                      <w:marLeft w:val="0"/>
                                                      <w:marRight w:val="0"/>
                                                      <w:marTop w:val="0"/>
                                                      <w:marBottom w:val="0"/>
                                                      <w:divBdr>
                                                        <w:top w:val="none" w:sz="0" w:space="0" w:color="auto"/>
                                                        <w:left w:val="none" w:sz="0" w:space="0" w:color="auto"/>
                                                        <w:bottom w:val="none" w:sz="0" w:space="0" w:color="auto"/>
                                                        <w:right w:val="none" w:sz="0" w:space="0" w:color="auto"/>
                                                      </w:divBdr>
                                                    </w:div>
                                                    <w:div w:id="1898583855">
                                                      <w:marLeft w:val="0"/>
                                                      <w:marRight w:val="0"/>
                                                      <w:marTop w:val="0"/>
                                                      <w:marBottom w:val="0"/>
                                                      <w:divBdr>
                                                        <w:top w:val="none" w:sz="0" w:space="0" w:color="auto"/>
                                                        <w:left w:val="none" w:sz="0" w:space="0" w:color="auto"/>
                                                        <w:bottom w:val="none" w:sz="0" w:space="0" w:color="auto"/>
                                                        <w:right w:val="none" w:sz="0" w:space="0" w:color="auto"/>
                                                      </w:divBdr>
                                                    </w:div>
                                                    <w:div w:id="133987660">
                                                      <w:marLeft w:val="0"/>
                                                      <w:marRight w:val="0"/>
                                                      <w:marTop w:val="0"/>
                                                      <w:marBottom w:val="0"/>
                                                      <w:divBdr>
                                                        <w:top w:val="none" w:sz="0" w:space="0" w:color="auto"/>
                                                        <w:left w:val="none" w:sz="0" w:space="0" w:color="auto"/>
                                                        <w:bottom w:val="none" w:sz="0" w:space="0" w:color="auto"/>
                                                        <w:right w:val="none" w:sz="0" w:space="0" w:color="auto"/>
                                                      </w:divBdr>
                                                    </w:div>
                                                    <w:div w:id="109321123">
                                                      <w:marLeft w:val="0"/>
                                                      <w:marRight w:val="0"/>
                                                      <w:marTop w:val="0"/>
                                                      <w:marBottom w:val="0"/>
                                                      <w:divBdr>
                                                        <w:top w:val="none" w:sz="0" w:space="0" w:color="auto"/>
                                                        <w:left w:val="none" w:sz="0" w:space="0" w:color="auto"/>
                                                        <w:bottom w:val="none" w:sz="0" w:space="0" w:color="auto"/>
                                                        <w:right w:val="none" w:sz="0" w:space="0" w:color="auto"/>
                                                      </w:divBdr>
                                                      <w:divsChild>
                                                        <w:div w:id="1821994426">
                                                          <w:marLeft w:val="0"/>
                                                          <w:marRight w:val="0"/>
                                                          <w:marTop w:val="0"/>
                                                          <w:marBottom w:val="0"/>
                                                          <w:divBdr>
                                                            <w:top w:val="none" w:sz="0" w:space="0" w:color="auto"/>
                                                            <w:left w:val="none" w:sz="0" w:space="0" w:color="auto"/>
                                                            <w:bottom w:val="none" w:sz="0" w:space="0" w:color="auto"/>
                                                            <w:right w:val="none" w:sz="0" w:space="0" w:color="auto"/>
                                                          </w:divBdr>
                                                        </w:div>
                                                        <w:div w:id="397554772">
                                                          <w:marLeft w:val="0"/>
                                                          <w:marRight w:val="0"/>
                                                          <w:marTop w:val="0"/>
                                                          <w:marBottom w:val="0"/>
                                                          <w:divBdr>
                                                            <w:top w:val="none" w:sz="0" w:space="0" w:color="auto"/>
                                                            <w:left w:val="none" w:sz="0" w:space="0" w:color="auto"/>
                                                            <w:bottom w:val="none" w:sz="0" w:space="0" w:color="auto"/>
                                                            <w:right w:val="none" w:sz="0" w:space="0" w:color="auto"/>
                                                          </w:divBdr>
                                                        </w:div>
                                                      </w:divsChild>
                                                    </w:div>
                                                    <w:div w:id="1154764511">
                                                      <w:marLeft w:val="0"/>
                                                      <w:marRight w:val="0"/>
                                                      <w:marTop w:val="0"/>
                                                      <w:marBottom w:val="0"/>
                                                      <w:divBdr>
                                                        <w:top w:val="none" w:sz="0" w:space="0" w:color="auto"/>
                                                        <w:left w:val="none" w:sz="0" w:space="0" w:color="auto"/>
                                                        <w:bottom w:val="none" w:sz="0" w:space="0" w:color="auto"/>
                                                        <w:right w:val="none" w:sz="0" w:space="0" w:color="auto"/>
                                                      </w:divBdr>
                                                    </w:div>
                                                    <w:div w:id="1892037207">
                                                      <w:marLeft w:val="0"/>
                                                      <w:marRight w:val="0"/>
                                                      <w:marTop w:val="0"/>
                                                      <w:marBottom w:val="0"/>
                                                      <w:divBdr>
                                                        <w:top w:val="none" w:sz="0" w:space="0" w:color="auto"/>
                                                        <w:left w:val="none" w:sz="0" w:space="0" w:color="auto"/>
                                                        <w:bottom w:val="none" w:sz="0" w:space="0" w:color="auto"/>
                                                        <w:right w:val="none" w:sz="0" w:space="0" w:color="auto"/>
                                                      </w:divBdr>
                                                    </w:div>
                                                    <w:div w:id="1708945127">
                                                      <w:marLeft w:val="0"/>
                                                      <w:marRight w:val="0"/>
                                                      <w:marTop w:val="0"/>
                                                      <w:marBottom w:val="0"/>
                                                      <w:divBdr>
                                                        <w:top w:val="none" w:sz="0" w:space="0" w:color="auto"/>
                                                        <w:left w:val="none" w:sz="0" w:space="0" w:color="auto"/>
                                                        <w:bottom w:val="none" w:sz="0" w:space="0" w:color="auto"/>
                                                        <w:right w:val="none" w:sz="0" w:space="0" w:color="auto"/>
                                                      </w:divBdr>
                                                      <w:divsChild>
                                                        <w:div w:id="1538396732">
                                                          <w:marLeft w:val="0"/>
                                                          <w:marRight w:val="0"/>
                                                          <w:marTop w:val="0"/>
                                                          <w:marBottom w:val="0"/>
                                                          <w:divBdr>
                                                            <w:top w:val="none" w:sz="0" w:space="0" w:color="auto"/>
                                                            <w:left w:val="none" w:sz="0" w:space="0" w:color="auto"/>
                                                            <w:bottom w:val="none" w:sz="0" w:space="0" w:color="auto"/>
                                                            <w:right w:val="none" w:sz="0" w:space="0" w:color="auto"/>
                                                          </w:divBdr>
                                                        </w:div>
                                                        <w:div w:id="464084204">
                                                          <w:marLeft w:val="0"/>
                                                          <w:marRight w:val="0"/>
                                                          <w:marTop w:val="0"/>
                                                          <w:marBottom w:val="0"/>
                                                          <w:divBdr>
                                                            <w:top w:val="none" w:sz="0" w:space="0" w:color="auto"/>
                                                            <w:left w:val="none" w:sz="0" w:space="0" w:color="auto"/>
                                                            <w:bottom w:val="none" w:sz="0" w:space="0" w:color="auto"/>
                                                            <w:right w:val="none" w:sz="0" w:space="0" w:color="auto"/>
                                                          </w:divBdr>
                                                        </w:div>
                                                      </w:divsChild>
                                                    </w:div>
                                                    <w:div w:id="335764955">
                                                      <w:marLeft w:val="0"/>
                                                      <w:marRight w:val="0"/>
                                                      <w:marTop w:val="0"/>
                                                      <w:marBottom w:val="0"/>
                                                      <w:divBdr>
                                                        <w:top w:val="none" w:sz="0" w:space="0" w:color="auto"/>
                                                        <w:left w:val="none" w:sz="0" w:space="0" w:color="auto"/>
                                                        <w:bottom w:val="none" w:sz="0" w:space="0" w:color="auto"/>
                                                        <w:right w:val="none" w:sz="0" w:space="0" w:color="auto"/>
                                                      </w:divBdr>
                                                      <w:divsChild>
                                                        <w:div w:id="1291666778">
                                                          <w:marLeft w:val="0"/>
                                                          <w:marRight w:val="0"/>
                                                          <w:marTop w:val="0"/>
                                                          <w:marBottom w:val="0"/>
                                                          <w:divBdr>
                                                            <w:top w:val="none" w:sz="0" w:space="0" w:color="auto"/>
                                                            <w:left w:val="none" w:sz="0" w:space="0" w:color="auto"/>
                                                            <w:bottom w:val="none" w:sz="0" w:space="0" w:color="auto"/>
                                                            <w:right w:val="none" w:sz="0" w:space="0" w:color="auto"/>
                                                          </w:divBdr>
                                                        </w:div>
                                                        <w:div w:id="813525166">
                                                          <w:marLeft w:val="0"/>
                                                          <w:marRight w:val="0"/>
                                                          <w:marTop w:val="0"/>
                                                          <w:marBottom w:val="0"/>
                                                          <w:divBdr>
                                                            <w:top w:val="none" w:sz="0" w:space="0" w:color="auto"/>
                                                            <w:left w:val="none" w:sz="0" w:space="0" w:color="auto"/>
                                                            <w:bottom w:val="none" w:sz="0" w:space="0" w:color="auto"/>
                                                            <w:right w:val="none" w:sz="0" w:space="0" w:color="auto"/>
                                                          </w:divBdr>
                                                        </w:div>
                                                      </w:divsChild>
                                                    </w:div>
                                                    <w:div w:id="1515535261">
                                                      <w:marLeft w:val="0"/>
                                                      <w:marRight w:val="0"/>
                                                      <w:marTop w:val="0"/>
                                                      <w:marBottom w:val="0"/>
                                                      <w:divBdr>
                                                        <w:top w:val="none" w:sz="0" w:space="0" w:color="auto"/>
                                                        <w:left w:val="none" w:sz="0" w:space="0" w:color="auto"/>
                                                        <w:bottom w:val="none" w:sz="0" w:space="0" w:color="auto"/>
                                                        <w:right w:val="none" w:sz="0" w:space="0" w:color="auto"/>
                                                      </w:divBdr>
                                                      <w:divsChild>
                                                        <w:div w:id="1079869273">
                                                          <w:marLeft w:val="0"/>
                                                          <w:marRight w:val="0"/>
                                                          <w:marTop w:val="0"/>
                                                          <w:marBottom w:val="0"/>
                                                          <w:divBdr>
                                                            <w:top w:val="none" w:sz="0" w:space="0" w:color="auto"/>
                                                            <w:left w:val="none" w:sz="0" w:space="0" w:color="auto"/>
                                                            <w:bottom w:val="none" w:sz="0" w:space="0" w:color="auto"/>
                                                            <w:right w:val="none" w:sz="0" w:space="0" w:color="auto"/>
                                                          </w:divBdr>
                                                        </w:div>
                                                        <w:div w:id="798960468">
                                                          <w:marLeft w:val="0"/>
                                                          <w:marRight w:val="0"/>
                                                          <w:marTop w:val="0"/>
                                                          <w:marBottom w:val="0"/>
                                                          <w:divBdr>
                                                            <w:top w:val="none" w:sz="0" w:space="0" w:color="auto"/>
                                                            <w:left w:val="none" w:sz="0" w:space="0" w:color="auto"/>
                                                            <w:bottom w:val="none" w:sz="0" w:space="0" w:color="auto"/>
                                                            <w:right w:val="none" w:sz="0" w:space="0" w:color="auto"/>
                                                          </w:divBdr>
                                                        </w:div>
                                                      </w:divsChild>
                                                    </w:div>
                                                    <w:div w:id="963386066">
                                                      <w:marLeft w:val="0"/>
                                                      <w:marRight w:val="0"/>
                                                      <w:marTop w:val="0"/>
                                                      <w:marBottom w:val="0"/>
                                                      <w:divBdr>
                                                        <w:top w:val="none" w:sz="0" w:space="0" w:color="auto"/>
                                                        <w:left w:val="none" w:sz="0" w:space="0" w:color="auto"/>
                                                        <w:bottom w:val="none" w:sz="0" w:space="0" w:color="auto"/>
                                                        <w:right w:val="none" w:sz="0" w:space="0" w:color="auto"/>
                                                      </w:divBdr>
                                                      <w:divsChild>
                                                        <w:div w:id="295837285">
                                                          <w:marLeft w:val="0"/>
                                                          <w:marRight w:val="0"/>
                                                          <w:marTop w:val="0"/>
                                                          <w:marBottom w:val="0"/>
                                                          <w:divBdr>
                                                            <w:top w:val="none" w:sz="0" w:space="0" w:color="auto"/>
                                                            <w:left w:val="none" w:sz="0" w:space="0" w:color="auto"/>
                                                            <w:bottom w:val="none" w:sz="0" w:space="0" w:color="auto"/>
                                                            <w:right w:val="none" w:sz="0" w:space="0" w:color="auto"/>
                                                          </w:divBdr>
                                                        </w:div>
                                                        <w:div w:id="375393259">
                                                          <w:marLeft w:val="0"/>
                                                          <w:marRight w:val="0"/>
                                                          <w:marTop w:val="0"/>
                                                          <w:marBottom w:val="0"/>
                                                          <w:divBdr>
                                                            <w:top w:val="none" w:sz="0" w:space="0" w:color="auto"/>
                                                            <w:left w:val="none" w:sz="0" w:space="0" w:color="auto"/>
                                                            <w:bottom w:val="none" w:sz="0" w:space="0" w:color="auto"/>
                                                            <w:right w:val="none" w:sz="0" w:space="0" w:color="auto"/>
                                                          </w:divBdr>
                                                        </w:div>
                                                      </w:divsChild>
                                                    </w:div>
                                                    <w:div w:id="2085297414">
                                                      <w:marLeft w:val="0"/>
                                                      <w:marRight w:val="0"/>
                                                      <w:marTop w:val="0"/>
                                                      <w:marBottom w:val="0"/>
                                                      <w:divBdr>
                                                        <w:top w:val="none" w:sz="0" w:space="0" w:color="auto"/>
                                                        <w:left w:val="none" w:sz="0" w:space="0" w:color="auto"/>
                                                        <w:bottom w:val="none" w:sz="0" w:space="0" w:color="auto"/>
                                                        <w:right w:val="none" w:sz="0" w:space="0" w:color="auto"/>
                                                      </w:divBdr>
                                                    </w:div>
                                                    <w:div w:id="230116386">
                                                      <w:marLeft w:val="0"/>
                                                      <w:marRight w:val="0"/>
                                                      <w:marTop w:val="0"/>
                                                      <w:marBottom w:val="0"/>
                                                      <w:divBdr>
                                                        <w:top w:val="none" w:sz="0" w:space="0" w:color="auto"/>
                                                        <w:left w:val="none" w:sz="0" w:space="0" w:color="auto"/>
                                                        <w:bottom w:val="none" w:sz="0" w:space="0" w:color="auto"/>
                                                        <w:right w:val="none" w:sz="0" w:space="0" w:color="auto"/>
                                                      </w:divBdr>
                                                    </w:div>
                                                    <w:div w:id="979115873">
                                                      <w:marLeft w:val="0"/>
                                                      <w:marRight w:val="0"/>
                                                      <w:marTop w:val="0"/>
                                                      <w:marBottom w:val="0"/>
                                                      <w:divBdr>
                                                        <w:top w:val="none" w:sz="0" w:space="0" w:color="auto"/>
                                                        <w:left w:val="none" w:sz="0" w:space="0" w:color="auto"/>
                                                        <w:bottom w:val="none" w:sz="0" w:space="0" w:color="auto"/>
                                                        <w:right w:val="none" w:sz="0" w:space="0" w:color="auto"/>
                                                      </w:divBdr>
                                                      <w:divsChild>
                                                        <w:div w:id="1173254571">
                                                          <w:marLeft w:val="0"/>
                                                          <w:marRight w:val="0"/>
                                                          <w:marTop w:val="0"/>
                                                          <w:marBottom w:val="0"/>
                                                          <w:divBdr>
                                                            <w:top w:val="none" w:sz="0" w:space="0" w:color="auto"/>
                                                            <w:left w:val="none" w:sz="0" w:space="0" w:color="auto"/>
                                                            <w:bottom w:val="none" w:sz="0" w:space="0" w:color="auto"/>
                                                            <w:right w:val="none" w:sz="0" w:space="0" w:color="auto"/>
                                                          </w:divBdr>
                                                        </w:div>
                                                        <w:div w:id="1165589904">
                                                          <w:marLeft w:val="0"/>
                                                          <w:marRight w:val="0"/>
                                                          <w:marTop w:val="0"/>
                                                          <w:marBottom w:val="0"/>
                                                          <w:divBdr>
                                                            <w:top w:val="none" w:sz="0" w:space="0" w:color="auto"/>
                                                            <w:left w:val="none" w:sz="0" w:space="0" w:color="auto"/>
                                                            <w:bottom w:val="none" w:sz="0" w:space="0" w:color="auto"/>
                                                            <w:right w:val="none" w:sz="0" w:space="0" w:color="auto"/>
                                                          </w:divBdr>
                                                        </w:div>
                                                      </w:divsChild>
                                                    </w:div>
                                                    <w:div w:id="1054306389">
                                                      <w:marLeft w:val="0"/>
                                                      <w:marRight w:val="0"/>
                                                      <w:marTop w:val="0"/>
                                                      <w:marBottom w:val="0"/>
                                                      <w:divBdr>
                                                        <w:top w:val="none" w:sz="0" w:space="0" w:color="auto"/>
                                                        <w:left w:val="none" w:sz="0" w:space="0" w:color="auto"/>
                                                        <w:bottom w:val="none" w:sz="0" w:space="0" w:color="auto"/>
                                                        <w:right w:val="none" w:sz="0" w:space="0" w:color="auto"/>
                                                      </w:divBdr>
                                                      <w:divsChild>
                                                        <w:div w:id="1288972632">
                                                          <w:marLeft w:val="0"/>
                                                          <w:marRight w:val="0"/>
                                                          <w:marTop w:val="0"/>
                                                          <w:marBottom w:val="0"/>
                                                          <w:divBdr>
                                                            <w:top w:val="none" w:sz="0" w:space="0" w:color="auto"/>
                                                            <w:left w:val="none" w:sz="0" w:space="0" w:color="auto"/>
                                                            <w:bottom w:val="none" w:sz="0" w:space="0" w:color="auto"/>
                                                            <w:right w:val="none" w:sz="0" w:space="0" w:color="auto"/>
                                                          </w:divBdr>
                                                        </w:div>
                                                        <w:div w:id="8654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44600">
                                              <w:marLeft w:val="0"/>
                                              <w:marRight w:val="0"/>
                                              <w:marTop w:val="0"/>
                                              <w:marBottom w:val="0"/>
                                              <w:divBdr>
                                                <w:top w:val="none" w:sz="0" w:space="0" w:color="auto"/>
                                                <w:left w:val="none" w:sz="0" w:space="0" w:color="auto"/>
                                                <w:bottom w:val="none" w:sz="0" w:space="0" w:color="auto"/>
                                                <w:right w:val="none" w:sz="0" w:space="0" w:color="auto"/>
                                              </w:divBdr>
                                              <w:divsChild>
                                                <w:div w:id="2043091946">
                                                  <w:marLeft w:val="0"/>
                                                  <w:marRight w:val="0"/>
                                                  <w:marTop w:val="0"/>
                                                  <w:marBottom w:val="0"/>
                                                  <w:divBdr>
                                                    <w:top w:val="none" w:sz="0" w:space="0" w:color="auto"/>
                                                    <w:left w:val="none" w:sz="0" w:space="0" w:color="auto"/>
                                                    <w:bottom w:val="none" w:sz="0" w:space="0" w:color="auto"/>
                                                    <w:right w:val="none" w:sz="0" w:space="0" w:color="auto"/>
                                                  </w:divBdr>
                                                  <w:divsChild>
                                                    <w:div w:id="17268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9266">
                                              <w:marLeft w:val="0"/>
                                              <w:marRight w:val="0"/>
                                              <w:marTop w:val="0"/>
                                              <w:marBottom w:val="0"/>
                                              <w:divBdr>
                                                <w:top w:val="none" w:sz="0" w:space="0" w:color="auto"/>
                                                <w:left w:val="none" w:sz="0" w:space="0" w:color="auto"/>
                                                <w:bottom w:val="none" w:sz="0" w:space="0" w:color="auto"/>
                                                <w:right w:val="none" w:sz="0" w:space="0" w:color="auto"/>
                                              </w:divBdr>
                                            </w:div>
                                            <w:div w:id="615792555">
                                              <w:marLeft w:val="0"/>
                                              <w:marRight w:val="0"/>
                                              <w:marTop w:val="0"/>
                                              <w:marBottom w:val="0"/>
                                              <w:divBdr>
                                                <w:top w:val="none" w:sz="0" w:space="0" w:color="auto"/>
                                                <w:left w:val="none" w:sz="0" w:space="0" w:color="auto"/>
                                                <w:bottom w:val="none" w:sz="0" w:space="0" w:color="auto"/>
                                                <w:right w:val="none" w:sz="0" w:space="0" w:color="auto"/>
                                              </w:divBdr>
                                              <w:divsChild>
                                                <w:div w:id="236062831">
                                                  <w:marLeft w:val="0"/>
                                                  <w:marRight w:val="0"/>
                                                  <w:marTop w:val="0"/>
                                                  <w:marBottom w:val="0"/>
                                                  <w:divBdr>
                                                    <w:top w:val="none" w:sz="0" w:space="0" w:color="auto"/>
                                                    <w:left w:val="none" w:sz="0" w:space="0" w:color="auto"/>
                                                    <w:bottom w:val="none" w:sz="0" w:space="0" w:color="auto"/>
                                                    <w:right w:val="none" w:sz="0" w:space="0" w:color="auto"/>
                                                  </w:divBdr>
                                                </w:div>
                                                <w:div w:id="367295940">
                                                  <w:marLeft w:val="0"/>
                                                  <w:marRight w:val="0"/>
                                                  <w:marTop w:val="0"/>
                                                  <w:marBottom w:val="0"/>
                                                  <w:divBdr>
                                                    <w:top w:val="none" w:sz="0" w:space="0" w:color="auto"/>
                                                    <w:left w:val="none" w:sz="0" w:space="0" w:color="auto"/>
                                                    <w:bottom w:val="none" w:sz="0" w:space="0" w:color="auto"/>
                                                    <w:right w:val="none" w:sz="0" w:space="0" w:color="auto"/>
                                                  </w:divBdr>
                                                </w:div>
                                                <w:div w:id="1940916879">
                                                  <w:marLeft w:val="0"/>
                                                  <w:marRight w:val="0"/>
                                                  <w:marTop w:val="0"/>
                                                  <w:marBottom w:val="0"/>
                                                  <w:divBdr>
                                                    <w:top w:val="none" w:sz="0" w:space="0" w:color="auto"/>
                                                    <w:left w:val="none" w:sz="0" w:space="0" w:color="auto"/>
                                                    <w:bottom w:val="none" w:sz="0" w:space="0" w:color="auto"/>
                                                    <w:right w:val="none" w:sz="0" w:space="0" w:color="auto"/>
                                                  </w:divBdr>
                                                </w:div>
                                              </w:divsChild>
                                            </w:div>
                                            <w:div w:id="1693336238">
                                              <w:marLeft w:val="0"/>
                                              <w:marRight w:val="0"/>
                                              <w:marTop w:val="0"/>
                                              <w:marBottom w:val="0"/>
                                              <w:divBdr>
                                                <w:top w:val="none" w:sz="0" w:space="0" w:color="auto"/>
                                                <w:left w:val="none" w:sz="0" w:space="0" w:color="auto"/>
                                                <w:bottom w:val="none" w:sz="0" w:space="0" w:color="auto"/>
                                                <w:right w:val="none" w:sz="0" w:space="0" w:color="auto"/>
                                              </w:divBdr>
                                              <w:divsChild>
                                                <w:div w:id="1704862712">
                                                  <w:marLeft w:val="0"/>
                                                  <w:marRight w:val="0"/>
                                                  <w:marTop w:val="0"/>
                                                  <w:marBottom w:val="0"/>
                                                  <w:divBdr>
                                                    <w:top w:val="none" w:sz="0" w:space="0" w:color="auto"/>
                                                    <w:left w:val="none" w:sz="0" w:space="0" w:color="auto"/>
                                                    <w:bottom w:val="none" w:sz="0" w:space="0" w:color="auto"/>
                                                    <w:right w:val="none" w:sz="0" w:space="0" w:color="auto"/>
                                                  </w:divBdr>
                                                  <w:divsChild>
                                                    <w:div w:id="2631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41478">
                                              <w:marLeft w:val="0"/>
                                              <w:marRight w:val="0"/>
                                              <w:marTop w:val="0"/>
                                              <w:marBottom w:val="0"/>
                                              <w:divBdr>
                                                <w:top w:val="none" w:sz="0" w:space="0" w:color="auto"/>
                                                <w:left w:val="none" w:sz="0" w:space="0" w:color="auto"/>
                                                <w:bottom w:val="none" w:sz="0" w:space="0" w:color="auto"/>
                                                <w:right w:val="none" w:sz="0" w:space="0" w:color="auto"/>
                                              </w:divBdr>
                                            </w:div>
                                            <w:div w:id="725689788">
                                              <w:marLeft w:val="0"/>
                                              <w:marRight w:val="0"/>
                                              <w:marTop w:val="0"/>
                                              <w:marBottom w:val="0"/>
                                              <w:divBdr>
                                                <w:top w:val="none" w:sz="0" w:space="0" w:color="auto"/>
                                                <w:left w:val="none" w:sz="0" w:space="0" w:color="auto"/>
                                                <w:bottom w:val="none" w:sz="0" w:space="0" w:color="auto"/>
                                                <w:right w:val="none" w:sz="0" w:space="0" w:color="auto"/>
                                              </w:divBdr>
                                              <w:divsChild>
                                                <w:div w:id="609095025">
                                                  <w:marLeft w:val="0"/>
                                                  <w:marRight w:val="0"/>
                                                  <w:marTop w:val="0"/>
                                                  <w:marBottom w:val="0"/>
                                                  <w:divBdr>
                                                    <w:top w:val="none" w:sz="0" w:space="0" w:color="auto"/>
                                                    <w:left w:val="none" w:sz="0" w:space="0" w:color="auto"/>
                                                    <w:bottom w:val="none" w:sz="0" w:space="0" w:color="auto"/>
                                                    <w:right w:val="none" w:sz="0" w:space="0" w:color="auto"/>
                                                  </w:divBdr>
                                                  <w:divsChild>
                                                    <w:div w:id="8826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9723">
                                              <w:marLeft w:val="0"/>
                                              <w:marRight w:val="0"/>
                                              <w:marTop w:val="0"/>
                                              <w:marBottom w:val="0"/>
                                              <w:divBdr>
                                                <w:top w:val="none" w:sz="0" w:space="0" w:color="auto"/>
                                                <w:left w:val="none" w:sz="0" w:space="0" w:color="auto"/>
                                                <w:bottom w:val="none" w:sz="0" w:space="0" w:color="auto"/>
                                                <w:right w:val="none" w:sz="0" w:space="0" w:color="auto"/>
                                              </w:divBdr>
                                            </w:div>
                                            <w:div w:id="806776198">
                                              <w:marLeft w:val="0"/>
                                              <w:marRight w:val="0"/>
                                              <w:marTop w:val="0"/>
                                              <w:marBottom w:val="0"/>
                                              <w:divBdr>
                                                <w:top w:val="none" w:sz="0" w:space="0" w:color="auto"/>
                                                <w:left w:val="none" w:sz="0" w:space="0" w:color="auto"/>
                                                <w:bottom w:val="none" w:sz="0" w:space="0" w:color="auto"/>
                                                <w:right w:val="none" w:sz="0" w:space="0" w:color="auto"/>
                                              </w:divBdr>
                                              <w:divsChild>
                                                <w:div w:id="420374587">
                                                  <w:marLeft w:val="0"/>
                                                  <w:marRight w:val="0"/>
                                                  <w:marTop w:val="0"/>
                                                  <w:marBottom w:val="0"/>
                                                  <w:divBdr>
                                                    <w:top w:val="none" w:sz="0" w:space="0" w:color="auto"/>
                                                    <w:left w:val="none" w:sz="0" w:space="0" w:color="auto"/>
                                                    <w:bottom w:val="none" w:sz="0" w:space="0" w:color="auto"/>
                                                    <w:right w:val="none" w:sz="0" w:space="0" w:color="auto"/>
                                                  </w:divBdr>
                                                </w:div>
                                                <w:div w:id="1205869659">
                                                  <w:marLeft w:val="0"/>
                                                  <w:marRight w:val="0"/>
                                                  <w:marTop w:val="0"/>
                                                  <w:marBottom w:val="0"/>
                                                  <w:divBdr>
                                                    <w:top w:val="none" w:sz="0" w:space="0" w:color="auto"/>
                                                    <w:left w:val="none" w:sz="0" w:space="0" w:color="auto"/>
                                                    <w:bottom w:val="none" w:sz="0" w:space="0" w:color="auto"/>
                                                    <w:right w:val="none" w:sz="0" w:space="0" w:color="auto"/>
                                                  </w:divBdr>
                                                </w:div>
                                                <w:div w:id="1290743265">
                                                  <w:marLeft w:val="0"/>
                                                  <w:marRight w:val="0"/>
                                                  <w:marTop w:val="0"/>
                                                  <w:marBottom w:val="0"/>
                                                  <w:divBdr>
                                                    <w:top w:val="none" w:sz="0" w:space="0" w:color="auto"/>
                                                    <w:left w:val="none" w:sz="0" w:space="0" w:color="auto"/>
                                                    <w:bottom w:val="none" w:sz="0" w:space="0" w:color="auto"/>
                                                    <w:right w:val="none" w:sz="0" w:space="0" w:color="auto"/>
                                                  </w:divBdr>
                                                </w:div>
                                              </w:divsChild>
                                            </w:div>
                                            <w:div w:id="681005503">
                                              <w:marLeft w:val="0"/>
                                              <w:marRight w:val="0"/>
                                              <w:marTop w:val="0"/>
                                              <w:marBottom w:val="0"/>
                                              <w:divBdr>
                                                <w:top w:val="none" w:sz="0" w:space="0" w:color="auto"/>
                                                <w:left w:val="none" w:sz="0" w:space="0" w:color="auto"/>
                                                <w:bottom w:val="none" w:sz="0" w:space="0" w:color="auto"/>
                                                <w:right w:val="none" w:sz="0" w:space="0" w:color="auto"/>
                                              </w:divBdr>
                                              <w:divsChild>
                                                <w:div w:id="1452284063">
                                                  <w:marLeft w:val="0"/>
                                                  <w:marRight w:val="0"/>
                                                  <w:marTop w:val="0"/>
                                                  <w:marBottom w:val="0"/>
                                                  <w:divBdr>
                                                    <w:top w:val="none" w:sz="0" w:space="0" w:color="auto"/>
                                                    <w:left w:val="none" w:sz="0" w:space="0" w:color="auto"/>
                                                    <w:bottom w:val="none" w:sz="0" w:space="0" w:color="auto"/>
                                                    <w:right w:val="none" w:sz="0" w:space="0" w:color="auto"/>
                                                  </w:divBdr>
                                                  <w:divsChild>
                                                    <w:div w:id="15462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7324">
                                              <w:marLeft w:val="0"/>
                                              <w:marRight w:val="0"/>
                                              <w:marTop w:val="0"/>
                                              <w:marBottom w:val="0"/>
                                              <w:divBdr>
                                                <w:top w:val="none" w:sz="0" w:space="0" w:color="auto"/>
                                                <w:left w:val="none" w:sz="0" w:space="0" w:color="auto"/>
                                                <w:bottom w:val="none" w:sz="0" w:space="0" w:color="auto"/>
                                                <w:right w:val="none" w:sz="0" w:space="0" w:color="auto"/>
                                              </w:divBdr>
                                            </w:div>
                                            <w:div w:id="1875999237">
                                              <w:marLeft w:val="0"/>
                                              <w:marRight w:val="0"/>
                                              <w:marTop w:val="0"/>
                                              <w:marBottom w:val="0"/>
                                              <w:divBdr>
                                                <w:top w:val="none" w:sz="0" w:space="0" w:color="auto"/>
                                                <w:left w:val="none" w:sz="0" w:space="0" w:color="auto"/>
                                                <w:bottom w:val="none" w:sz="0" w:space="0" w:color="auto"/>
                                                <w:right w:val="none" w:sz="0" w:space="0" w:color="auto"/>
                                              </w:divBdr>
                                            </w:div>
                                            <w:div w:id="1409882819">
                                              <w:marLeft w:val="0"/>
                                              <w:marRight w:val="0"/>
                                              <w:marTop w:val="0"/>
                                              <w:marBottom w:val="0"/>
                                              <w:divBdr>
                                                <w:top w:val="none" w:sz="0" w:space="0" w:color="auto"/>
                                                <w:left w:val="none" w:sz="0" w:space="0" w:color="auto"/>
                                                <w:bottom w:val="none" w:sz="0" w:space="0" w:color="auto"/>
                                                <w:right w:val="none" w:sz="0" w:space="0" w:color="auto"/>
                                              </w:divBdr>
                                              <w:divsChild>
                                                <w:div w:id="539518839">
                                                  <w:marLeft w:val="0"/>
                                                  <w:marRight w:val="0"/>
                                                  <w:marTop w:val="0"/>
                                                  <w:marBottom w:val="0"/>
                                                  <w:divBdr>
                                                    <w:top w:val="none" w:sz="0" w:space="0" w:color="auto"/>
                                                    <w:left w:val="none" w:sz="0" w:space="0" w:color="auto"/>
                                                    <w:bottom w:val="none" w:sz="0" w:space="0" w:color="auto"/>
                                                    <w:right w:val="none" w:sz="0" w:space="0" w:color="auto"/>
                                                  </w:divBdr>
                                                  <w:divsChild>
                                                    <w:div w:id="9644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0641">
                                              <w:marLeft w:val="0"/>
                                              <w:marRight w:val="0"/>
                                              <w:marTop w:val="0"/>
                                              <w:marBottom w:val="0"/>
                                              <w:divBdr>
                                                <w:top w:val="none" w:sz="0" w:space="0" w:color="auto"/>
                                                <w:left w:val="none" w:sz="0" w:space="0" w:color="auto"/>
                                                <w:bottom w:val="none" w:sz="0" w:space="0" w:color="auto"/>
                                                <w:right w:val="none" w:sz="0" w:space="0" w:color="auto"/>
                                              </w:divBdr>
                                            </w:div>
                                            <w:div w:id="1903129018">
                                              <w:marLeft w:val="0"/>
                                              <w:marRight w:val="0"/>
                                              <w:marTop w:val="0"/>
                                              <w:marBottom w:val="0"/>
                                              <w:divBdr>
                                                <w:top w:val="none" w:sz="0" w:space="0" w:color="auto"/>
                                                <w:left w:val="none" w:sz="0" w:space="0" w:color="auto"/>
                                                <w:bottom w:val="none" w:sz="0" w:space="0" w:color="auto"/>
                                                <w:right w:val="none" w:sz="0" w:space="0" w:color="auto"/>
                                              </w:divBdr>
                                            </w:div>
                                            <w:div w:id="195045272">
                                              <w:marLeft w:val="0"/>
                                              <w:marRight w:val="0"/>
                                              <w:marTop w:val="0"/>
                                              <w:marBottom w:val="0"/>
                                              <w:divBdr>
                                                <w:top w:val="none" w:sz="0" w:space="0" w:color="auto"/>
                                                <w:left w:val="none" w:sz="0" w:space="0" w:color="auto"/>
                                                <w:bottom w:val="none" w:sz="0" w:space="0" w:color="auto"/>
                                                <w:right w:val="none" w:sz="0" w:space="0" w:color="auto"/>
                                              </w:divBdr>
                                            </w:div>
                                            <w:div w:id="1525050488">
                                              <w:marLeft w:val="0"/>
                                              <w:marRight w:val="0"/>
                                              <w:marTop w:val="0"/>
                                              <w:marBottom w:val="0"/>
                                              <w:divBdr>
                                                <w:top w:val="none" w:sz="0" w:space="0" w:color="auto"/>
                                                <w:left w:val="none" w:sz="0" w:space="0" w:color="auto"/>
                                                <w:bottom w:val="none" w:sz="0" w:space="0" w:color="auto"/>
                                                <w:right w:val="none" w:sz="0" w:space="0" w:color="auto"/>
                                              </w:divBdr>
                                              <w:divsChild>
                                                <w:div w:id="1392651493">
                                                  <w:marLeft w:val="0"/>
                                                  <w:marRight w:val="0"/>
                                                  <w:marTop w:val="0"/>
                                                  <w:marBottom w:val="0"/>
                                                  <w:divBdr>
                                                    <w:top w:val="none" w:sz="0" w:space="0" w:color="auto"/>
                                                    <w:left w:val="none" w:sz="0" w:space="0" w:color="auto"/>
                                                    <w:bottom w:val="none" w:sz="0" w:space="0" w:color="auto"/>
                                                    <w:right w:val="none" w:sz="0" w:space="0" w:color="auto"/>
                                                  </w:divBdr>
                                                  <w:divsChild>
                                                    <w:div w:id="1224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5225">
                                              <w:marLeft w:val="0"/>
                                              <w:marRight w:val="0"/>
                                              <w:marTop w:val="0"/>
                                              <w:marBottom w:val="0"/>
                                              <w:divBdr>
                                                <w:top w:val="none" w:sz="0" w:space="0" w:color="auto"/>
                                                <w:left w:val="none" w:sz="0" w:space="0" w:color="auto"/>
                                                <w:bottom w:val="none" w:sz="0" w:space="0" w:color="auto"/>
                                                <w:right w:val="none" w:sz="0" w:space="0" w:color="auto"/>
                                              </w:divBdr>
                                              <w:divsChild>
                                                <w:div w:id="1232039552">
                                                  <w:marLeft w:val="0"/>
                                                  <w:marRight w:val="0"/>
                                                  <w:marTop w:val="0"/>
                                                  <w:marBottom w:val="0"/>
                                                  <w:divBdr>
                                                    <w:top w:val="none" w:sz="0" w:space="0" w:color="auto"/>
                                                    <w:left w:val="none" w:sz="0" w:space="0" w:color="auto"/>
                                                    <w:bottom w:val="none" w:sz="0" w:space="0" w:color="auto"/>
                                                    <w:right w:val="none" w:sz="0" w:space="0" w:color="auto"/>
                                                  </w:divBdr>
                                                </w:div>
                                                <w:div w:id="1199197339">
                                                  <w:marLeft w:val="0"/>
                                                  <w:marRight w:val="0"/>
                                                  <w:marTop w:val="0"/>
                                                  <w:marBottom w:val="0"/>
                                                  <w:divBdr>
                                                    <w:top w:val="none" w:sz="0" w:space="0" w:color="auto"/>
                                                    <w:left w:val="none" w:sz="0" w:space="0" w:color="auto"/>
                                                    <w:bottom w:val="none" w:sz="0" w:space="0" w:color="auto"/>
                                                    <w:right w:val="none" w:sz="0" w:space="0" w:color="auto"/>
                                                  </w:divBdr>
                                                </w:div>
                                              </w:divsChild>
                                            </w:div>
                                            <w:div w:id="60909811">
                                              <w:marLeft w:val="0"/>
                                              <w:marRight w:val="0"/>
                                              <w:marTop w:val="0"/>
                                              <w:marBottom w:val="0"/>
                                              <w:divBdr>
                                                <w:top w:val="none" w:sz="0" w:space="0" w:color="auto"/>
                                                <w:left w:val="none" w:sz="0" w:space="0" w:color="auto"/>
                                                <w:bottom w:val="none" w:sz="0" w:space="0" w:color="auto"/>
                                                <w:right w:val="none" w:sz="0" w:space="0" w:color="auto"/>
                                              </w:divBdr>
                                              <w:divsChild>
                                                <w:div w:id="1753240899">
                                                  <w:marLeft w:val="0"/>
                                                  <w:marRight w:val="0"/>
                                                  <w:marTop w:val="0"/>
                                                  <w:marBottom w:val="0"/>
                                                  <w:divBdr>
                                                    <w:top w:val="none" w:sz="0" w:space="0" w:color="auto"/>
                                                    <w:left w:val="none" w:sz="0" w:space="0" w:color="auto"/>
                                                    <w:bottom w:val="none" w:sz="0" w:space="0" w:color="auto"/>
                                                    <w:right w:val="none" w:sz="0" w:space="0" w:color="auto"/>
                                                  </w:divBdr>
                                                  <w:divsChild>
                                                    <w:div w:id="11578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8706">
                                              <w:marLeft w:val="0"/>
                                              <w:marRight w:val="0"/>
                                              <w:marTop w:val="0"/>
                                              <w:marBottom w:val="0"/>
                                              <w:divBdr>
                                                <w:top w:val="none" w:sz="0" w:space="0" w:color="auto"/>
                                                <w:left w:val="none" w:sz="0" w:space="0" w:color="auto"/>
                                                <w:bottom w:val="none" w:sz="0" w:space="0" w:color="auto"/>
                                                <w:right w:val="none" w:sz="0" w:space="0" w:color="auto"/>
                                              </w:divBdr>
                                            </w:div>
                                            <w:div w:id="1050610017">
                                              <w:marLeft w:val="0"/>
                                              <w:marRight w:val="0"/>
                                              <w:marTop w:val="0"/>
                                              <w:marBottom w:val="0"/>
                                              <w:divBdr>
                                                <w:top w:val="none" w:sz="0" w:space="0" w:color="auto"/>
                                                <w:left w:val="none" w:sz="0" w:space="0" w:color="auto"/>
                                                <w:bottom w:val="none" w:sz="0" w:space="0" w:color="auto"/>
                                                <w:right w:val="none" w:sz="0" w:space="0" w:color="auto"/>
                                              </w:divBdr>
                                            </w:div>
                                            <w:div w:id="1729835597">
                                              <w:marLeft w:val="0"/>
                                              <w:marRight w:val="0"/>
                                              <w:marTop w:val="0"/>
                                              <w:marBottom w:val="0"/>
                                              <w:divBdr>
                                                <w:top w:val="none" w:sz="0" w:space="0" w:color="auto"/>
                                                <w:left w:val="none" w:sz="0" w:space="0" w:color="auto"/>
                                                <w:bottom w:val="none" w:sz="0" w:space="0" w:color="auto"/>
                                                <w:right w:val="none" w:sz="0" w:space="0" w:color="auto"/>
                                              </w:divBdr>
                                            </w:div>
                                            <w:div w:id="1396319314">
                                              <w:marLeft w:val="0"/>
                                              <w:marRight w:val="0"/>
                                              <w:marTop w:val="0"/>
                                              <w:marBottom w:val="0"/>
                                              <w:divBdr>
                                                <w:top w:val="none" w:sz="0" w:space="0" w:color="auto"/>
                                                <w:left w:val="none" w:sz="0" w:space="0" w:color="auto"/>
                                                <w:bottom w:val="none" w:sz="0" w:space="0" w:color="auto"/>
                                                <w:right w:val="none" w:sz="0" w:space="0" w:color="auto"/>
                                              </w:divBdr>
                                            </w:div>
                                            <w:div w:id="499010068">
                                              <w:marLeft w:val="0"/>
                                              <w:marRight w:val="0"/>
                                              <w:marTop w:val="0"/>
                                              <w:marBottom w:val="0"/>
                                              <w:divBdr>
                                                <w:top w:val="none" w:sz="0" w:space="0" w:color="auto"/>
                                                <w:left w:val="none" w:sz="0" w:space="0" w:color="auto"/>
                                                <w:bottom w:val="none" w:sz="0" w:space="0" w:color="auto"/>
                                                <w:right w:val="none" w:sz="0" w:space="0" w:color="auto"/>
                                              </w:divBdr>
                                              <w:divsChild>
                                                <w:div w:id="1157842029">
                                                  <w:marLeft w:val="0"/>
                                                  <w:marRight w:val="0"/>
                                                  <w:marTop w:val="0"/>
                                                  <w:marBottom w:val="0"/>
                                                  <w:divBdr>
                                                    <w:top w:val="none" w:sz="0" w:space="0" w:color="auto"/>
                                                    <w:left w:val="none" w:sz="0" w:space="0" w:color="auto"/>
                                                    <w:bottom w:val="none" w:sz="0" w:space="0" w:color="auto"/>
                                                    <w:right w:val="none" w:sz="0" w:space="0" w:color="auto"/>
                                                  </w:divBdr>
                                                  <w:divsChild>
                                                    <w:div w:id="20938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5310">
                                              <w:marLeft w:val="0"/>
                                              <w:marRight w:val="0"/>
                                              <w:marTop w:val="0"/>
                                              <w:marBottom w:val="0"/>
                                              <w:divBdr>
                                                <w:top w:val="none" w:sz="0" w:space="0" w:color="auto"/>
                                                <w:left w:val="none" w:sz="0" w:space="0" w:color="auto"/>
                                                <w:bottom w:val="none" w:sz="0" w:space="0" w:color="auto"/>
                                                <w:right w:val="none" w:sz="0" w:space="0" w:color="auto"/>
                                              </w:divBdr>
                                            </w:div>
                                            <w:div w:id="817378882">
                                              <w:marLeft w:val="0"/>
                                              <w:marRight w:val="0"/>
                                              <w:marTop w:val="0"/>
                                              <w:marBottom w:val="0"/>
                                              <w:divBdr>
                                                <w:top w:val="none" w:sz="0" w:space="0" w:color="auto"/>
                                                <w:left w:val="none" w:sz="0" w:space="0" w:color="auto"/>
                                                <w:bottom w:val="none" w:sz="0" w:space="0" w:color="auto"/>
                                                <w:right w:val="none" w:sz="0" w:space="0" w:color="auto"/>
                                              </w:divBdr>
                                            </w:div>
                                            <w:div w:id="373236301">
                                              <w:marLeft w:val="0"/>
                                              <w:marRight w:val="0"/>
                                              <w:marTop w:val="0"/>
                                              <w:marBottom w:val="0"/>
                                              <w:divBdr>
                                                <w:top w:val="none" w:sz="0" w:space="0" w:color="auto"/>
                                                <w:left w:val="none" w:sz="0" w:space="0" w:color="auto"/>
                                                <w:bottom w:val="none" w:sz="0" w:space="0" w:color="auto"/>
                                                <w:right w:val="none" w:sz="0" w:space="0" w:color="auto"/>
                                              </w:divBdr>
                                            </w:div>
                                            <w:div w:id="1998919200">
                                              <w:marLeft w:val="0"/>
                                              <w:marRight w:val="0"/>
                                              <w:marTop w:val="0"/>
                                              <w:marBottom w:val="0"/>
                                              <w:divBdr>
                                                <w:top w:val="none" w:sz="0" w:space="0" w:color="auto"/>
                                                <w:left w:val="none" w:sz="0" w:space="0" w:color="auto"/>
                                                <w:bottom w:val="none" w:sz="0" w:space="0" w:color="auto"/>
                                                <w:right w:val="none" w:sz="0" w:space="0" w:color="auto"/>
                                              </w:divBdr>
                                            </w:div>
                                            <w:div w:id="1762405691">
                                              <w:marLeft w:val="0"/>
                                              <w:marRight w:val="0"/>
                                              <w:marTop w:val="0"/>
                                              <w:marBottom w:val="0"/>
                                              <w:divBdr>
                                                <w:top w:val="none" w:sz="0" w:space="0" w:color="auto"/>
                                                <w:left w:val="none" w:sz="0" w:space="0" w:color="auto"/>
                                                <w:bottom w:val="none" w:sz="0" w:space="0" w:color="auto"/>
                                                <w:right w:val="none" w:sz="0" w:space="0" w:color="auto"/>
                                              </w:divBdr>
                                            </w:div>
                                            <w:div w:id="535893071">
                                              <w:marLeft w:val="0"/>
                                              <w:marRight w:val="0"/>
                                              <w:marTop w:val="0"/>
                                              <w:marBottom w:val="0"/>
                                              <w:divBdr>
                                                <w:top w:val="none" w:sz="0" w:space="0" w:color="auto"/>
                                                <w:left w:val="none" w:sz="0" w:space="0" w:color="auto"/>
                                                <w:bottom w:val="none" w:sz="0" w:space="0" w:color="auto"/>
                                                <w:right w:val="none" w:sz="0" w:space="0" w:color="auto"/>
                                              </w:divBdr>
                                              <w:divsChild>
                                                <w:div w:id="951788350">
                                                  <w:marLeft w:val="0"/>
                                                  <w:marRight w:val="0"/>
                                                  <w:marTop w:val="0"/>
                                                  <w:marBottom w:val="0"/>
                                                  <w:divBdr>
                                                    <w:top w:val="none" w:sz="0" w:space="0" w:color="auto"/>
                                                    <w:left w:val="none" w:sz="0" w:space="0" w:color="auto"/>
                                                    <w:bottom w:val="none" w:sz="0" w:space="0" w:color="auto"/>
                                                    <w:right w:val="none" w:sz="0" w:space="0" w:color="auto"/>
                                                  </w:divBdr>
                                                  <w:divsChild>
                                                    <w:div w:id="11039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7206">
                                              <w:marLeft w:val="0"/>
                                              <w:marRight w:val="0"/>
                                              <w:marTop w:val="0"/>
                                              <w:marBottom w:val="0"/>
                                              <w:divBdr>
                                                <w:top w:val="none" w:sz="0" w:space="0" w:color="auto"/>
                                                <w:left w:val="none" w:sz="0" w:space="0" w:color="auto"/>
                                                <w:bottom w:val="none" w:sz="0" w:space="0" w:color="auto"/>
                                                <w:right w:val="none" w:sz="0" w:space="0" w:color="auto"/>
                                              </w:divBdr>
                                            </w:div>
                                            <w:div w:id="391078008">
                                              <w:marLeft w:val="0"/>
                                              <w:marRight w:val="0"/>
                                              <w:marTop w:val="0"/>
                                              <w:marBottom w:val="0"/>
                                              <w:divBdr>
                                                <w:top w:val="none" w:sz="0" w:space="0" w:color="auto"/>
                                                <w:left w:val="none" w:sz="0" w:space="0" w:color="auto"/>
                                                <w:bottom w:val="none" w:sz="0" w:space="0" w:color="auto"/>
                                                <w:right w:val="none" w:sz="0" w:space="0" w:color="auto"/>
                                              </w:divBdr>
                                              <w:divsChild>
                                                <w:div w:id="1541823805">
                                                  <w:marLeft w:val="0"/>
                                                  <w:marRight w:val="0"/>
                                                  <w:marTop w:val="0"/>
                                                  <w:marBottom w:val="0"/>
                                                  <w:divBdr>
                                                    <w:top w:val="none" w:sz="0" w:space="0" w:color="auto"/>
                                                    <w:left w:val="none" w:sz="0" w:space="0" w:color="auto"/>
                                                    <w:bottom w:val="none" w:sz="0" w:space="0" w:color="auto"/>
                                                    <w:right w:val="none" w:sz="0" w:space="0" w:color="auto"/>
                                                  </w:divBdr>
                                                  <w:divsChild>
                                                    <w:div w:id="18727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6607">
                                              <w:marLeft w:val="0"/>
                                              <w:marRight w:val="0"/>
                                              <w:marTop w:val="0"/>
                                              <w:marBottom w:val="0"/>
                                              <w:divBdr>
                                                <w:top w:val="none" w:sz="0" w:space="0" w:color="auto"/>
                                                <w:left w:val="none" w:sz="0" w:space="0" w:color="auto"/>
                                                <w:bottom w:val="none" w:sz="0" w:space="0" w:color="auto"/>
                                                <w:right w:val="none" w:sz="0" w:space="0" w:color="auto"/>
                                              </w:divBdr>
                                            </w:div>
                                            <w:div w:id="1063717690">
                                              <w:marLeft w:val="0"/>
                                              <w:marRight w:val="0"/>
                                              <w:marTop w:val="0"/>
                                              <w:marBottom w:val="0"/>
                                              <w:divBdr>
                                                <w:top w:val="none" w:sz="0" w:space="0" w:color="auto"/>
                                                <w:left w:val="none" w:sz="0" w:space="0" w:color="auto"/>
                                                <w:bottom w:val="none" w:sz="0" w:space="0" w:color="auto"/>
                                                <w:right w:val="none" w:sz="0" w:space="0" w:color="auto"/>
                                              </w:divBdr>
                                            </w:div>
                                            <w:div w:id="1142161429">
                                              <w:marLeft w:val="0"/>
                                              <w:marRight w:val="0"/>
                                              <w:marTop w:val="0"/>
                                              <w:marBottom w:val="0"/>
                                              <w:divBdr>
                                                <w:top w:val="none" w:sz="0" w:space="0" w:color="auto"/>
                                                <w:left w:val="none" w:sz="0" w:space="0" w:color="auto"/>
                                                <w:bottom w:val="none" w:sz="0" w:space="0" w:color="auto"/>
                                                <w:right w:val="none" w:sz="0" w:space="0" w:color="auto"/>
                                              </w:divBdr>
                                            </w:div>
                                            <w:div w:id="1064764093">
                                              <w:marLeft w:val="0"/>
                                              <w:marRight w:val="0"/>
                                              <w:marTop w:val="0"/>
                                              <w:marBottom w:val="0"/>
                                              <w:divBdr>
                                                <w:top w:val="none" w:sz="0" w:space="0" w:color="auto"/>
                                                <w:left w:val="none" w:sz="0" w:space="0" w:color="auto"/>
                                                <w:bottom w:val="none" w:sz="0" w:space="0" w:color="auto"/>
                                                <w:right w:val="none" w:sz="0" w:space="0" w:color="auto"/>
                                              </w:divBdr>
                                            </w:div>
                                            <w:div w:id="432823310">
                                              <w:marLeft w:val="0"/>
                                              <w:marRight w:val="0"/>
                                              <w:marTop w:val="0"/>
                                              <w:marBottom w:val="0"/>
                                              <w:divBdr>
                                                <w:top w:val="none" w:sz="0" w:space="0" w:color="auto"/>
                                                <w:left w:val="none" w:sz="0" w:space="0" w:color="auto"/>
                                                <w:bottom w:val="none" w:sz="0" w:space="0" w:color="auto"/>
                                                <w:right w:val="none" w:sz="0" w:space="0" w:color="auto"/>
                                              </w:divBdr>
                                            </w:div>
                                            <w:div w:id="1103765374">
                                              <w:marLeft w:val="0"/>
                                              <w:marRight w:val="0"/>
                                              <w:marTop w:val="0"/>
                                              <w:marBottom w:val="0"/>
                                              <w:divBdr>
                                                <w:top w:val="none" w:sz="0" w:space="0" w:color="auto"/>
                                                <w:left w:val="none" w:sz="0" w:space="0" w:color="auto"/>
                                                <w:bottom w:val="none" w:sz="0" w:space="0" w:color="auto"/>
                                                <w:right w:val="none" w:sz="0" w:space="0" w:color="auto"/>
                                              </w:divBdr>
                                              <w:divsChild>
                                                <w:div w:id="422147897">
                                                  <w:marLeft w:val="0"/>
                                                  <w:marRight w:val="0"/>
                                                  <w:marTop w:val="0"/>
                                                  <w:marBottom w:val="0"/>
                                                  <w:divBdr>
                                                    <w:top w:val="none" w:sz="0" w:space="0" w:color="auto"/>
                                                    <w:left w:val="none" w:sz="0" w:space="0" w:color="auto"/>
                                                    <w:bottom w:val="none" w:sz="0" w:space="0" w:color="auto"/>
                                                    <w:right w:val="none" w:sz="0" w:space="0" w:color="auto"/>
                                                  </w:divBdr>
                                                </w:div>
                                                <w:div w:id="1911771113">
                                                  <w:marLeft w:val="0"/>
                                                  <w:marRight w:val="0"/>
                                                  <w:marTop w:val="0"/>
                                                  <w:marBottom w:val="0"/>
                                                  <w:divBdr>
                                                    <w:top w:val="none" w:sz="0" w:space="0" w:color="auto"/>
                                                    <w:left w:val="none" w:sz="0" w:space="0" w:color="auto"/>
                                                    <w:bottom w:val="none" w:sz="0" w:space="0" w:color="auto"/>
                                                    <w:right w:val="none" w:sz="0" w:space="0" w:color="auto"/>
                                                  </w:divBdr>
                                                </w:div>
                                              </w:divsChild>
                                            </w:div>
                                            <w:div w:id="87888594">
                                              <w:marLeft w:val="0"/>
                                              <w:marRight w:val="0"/>
                                              <w:marTop w:val="0"/>
                                              <w:marBottom w:val="0"/>
                                              <w:divBdr>
                                                <w:top w:val="none" w:sz="0" w:space="0" w:color="auto"/>
                                                <w:left w:val="none" w:sz="0" w:space="0" w:color="auto"/>
                                                <w:bottom w:val="none" w:sz="0" w:space="0" w:color="auto"/>
                                                <w:right w:val="none" w:sz="0" w:space="0" w:color="auto"/>
                                              </w:divBdr>
                                              <w:divsChild>
                                                <w:div w:id="1814827696">
                                                  <w:marLeft w:val="0"/>
                                                  <w:marRight w:val="0"/>
                                                  <w:marTop w:val="0"/>
                                                  <w:marBottom w:val="0"/>
                                                  <w:divBdr>
                                                    <w:top w:val="none" w:sz="0" w:space="0" w:color="auto"/>
                                                    <w:left w:val="none" w:sz="0" w:space="0" w:color="auto"/>
                                                    <w:bottom w:val="none" w:sz="0" w:space="0" w:color="auto"/>
                                                    <w:right w:val="none" w:sz="0" w:space="0" w:color="auto"/>
                                                  </w:divBdr>
                                                  <w:divsChild>
                                                    <w:div w:id="725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4163">
                                              <w:marLeft w:val="0"/>
                                              <w:marRight w:val="0"/>
                                              <w:marTop w:val="0"/>
                                              <w:marBottom w:val="0"/>
                                              <w:divBdr>
                                                <w:top w:val="none" w:sz="0" w:space="0" w:color="auto"/>
                                                <w:left w:val="none" w:sz="0" w:space="0" w:color="auto"/>
                                                <w:bottom w:val="none" w:sz="0" w:space="0" w:color="auto"/>
                                                <w:right w:val="none" w:sz="0" w:space="0" w:color="auto"/>
                                              </w:divBdr>
                                            </w:div>
                                            <w:div w:id="1589804926">
                                              <w:marLeft w:val="0"/>
                                              <w:marRight w:val="0"/>
                                              <w:marTop w:val="0"/>
                                              <w:marBottom w:val="0"/>
                                              <w:divBdr>
                                                <w:top w:val="none" w:sz="0" w:space="0" w:color="auto"/>
                                                <w:left w:val="none" w:sz="0" w:space="0" w:color="auto"/>
                                                <w:bottom w:val="none" w:sz="0" w:space="0" w:color="auto"/>
                                                <w:right w:val="none" w:sz="0" w:space="0" w:color="auto"/>
                                              </w:divBdr>
                                              <w:divsChild>
                                                <w:div w:id="1013413562">
                                                  <w:marLeft w:val="0"/>
                                                  <w:marRight w:val="0"/>
                                                  <w:marTop w:val="0"/>
                                                  <w:marBottom w:val="0"/>
                                                  <w:divBdr>
                                                    <w:top w:val="none" w:sz="0" w:space="0" w:color="auto"/>
                                                    <w:left w:val="none" w:sz="0" w:space="0" w:color="auto"/>
                                                    <w:bottom w:val="none" w:sz="0" w:space="0" w:color="auto"/>
                                                    <w:right w:val="none" w:sz="0" w:space="0" w:color="auto"/>
                                                  </w:divBdr>
                                                </w:div>
                                                <w:div w:id="1527476484">
                                                  <w:marLeft w:val="0"/>
                                                  <w:marRight w:val="0"/>
                                                  <w:marTop w:val="0"/>
                                                  <w:marBottom w:val="0"/>
                                                  <w:divBdr>
                                                    <w:top w:val="none" w:sz="0" w:space="0" w:color="auto"/>
                                                    <w:left w:val="none" w:sz="0" w:space="0" w:color="auto"/>
                                                    <w:bottom w:val="none" w:sz="0" w:space="0" w:color="auto"/>
                                                    <w:right w:val="none" w:sz="0" w:space="0" w:color="auto"/>
                                                  </w:divBdr>
                                                </w:div>
                                              </w:divsChild>
                                            </w:div>
                                            <w:div w:id="1266379164">
                                              <w:marLeft w:val="0"/>
                                              <w:marRight w:val="0"/>
                                              <w:marTop w:val="0"/>
                                              <w:marBottom w:val="0"/>
                                              <w:divBdr>
                                                <w:top w:val="none" w:sz="0" w:space="0" w:color="auto"/>
                                                <w:left w:val="none" w:sz="0" w:space="0" w:color="auto"/>
                                                <w:bottom w:val="none" w:sz="0" w:space="0" w:color="auto"/>
                                                <w:right w:val="none" w:sz="0" w:space="0" w:color="auto"/>
                                              </w:divBdr>
                                              <w:divsChild>
                                                <w:div w:id="1229144914">
                                                  <w:marLeft w:val="0"/>
                                                  <w:marRight w:val="0"/>
                                                  <w:marTop w:val="0"/>
                                                  <w:marBottom w:val="0"/>
                                                  <w:divBdr>
                                                    <w:top w:val="none" w:sz="0" w:space="0" w:color="auto"/>
                                                    <w:left w:val="none" w:sz="0" w:space="0" w:color="auto"/>
                                                    <w:bottom w:val="none" w:sz="0" w:space="0" w:color="auto"/>
                                                    <w:right w:val="none" w:sz="0" w:space="0" w:color="auto"/>
                                                  </w:divBdr>
                                                  <w:divsChild>
                                                    <w:div w:id="8755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4540">
                                              <w:marLeft w:val="0"/>
                                              <w:marRight w:val="0"/>
                                              <w:marTop w:val="0"/>
                                              <w:marBottom w:val="0"/>
                                              <w:divBdr>
                                                <w:top w:val="none" w:sz="0" w:space="0" w:color="auto"/>
                                                <w:left w:val="none" w:sz="0" w:space="0" w:color="auto"/>
                                                <w:bottom w:val="none" w:sz="0" w:space="0" w:color="auto"/>
                                                <w:right w:val="none" w:sz="0" w:space="0" w:color="auto"/>
                                              </w:divBdr>
                                            </w:div>
                                            <w:div w:id="1980380157">
                                              <w:marLeft w:val="0"/>
                                              <w:marRight w:val="0"/>
                                              <w:marTop w:val="0"/>
                                              <w:marBottom w:val="0"/>
                                              <w:divBdr>
                                                <w:top w:val="none" w:sz="0" w:space="0" w:color="auto"/>
                                                <w:left w:val="none" w:sz="0" w:space="0" w:color="auto"/>
                                                <w:bottom w:val="none" w:sz="0" w:space="0" w:color="auto"/>
                                                <w:right w:val="none" w:sz="0" w:space="0" w:color="auto"/>
                                              </w:divBdr>
                                              <w:divsChild>
                                                <w:div w:id="605120304">
                                                  <w:marLeft w:val="0"/>
                                                  <w:marRight w:val="0"/>
                                                  <w:marTop w:val="0"/>
                                                  <w:marBottom w:val="0"/>
                                                  <w:divBdr>
                                                    <w:top w:val="none" w:sz="0" w:space="0" w:color="auto"/>
                                                    <w:left w:val="none" w:sz="0" w:space="0" w:color="auto"/>
                                                    <w:bottom w:val="none" w:sz="0" w:space="0" w:color="auto"/>
                                                    <w:right w:val="none" w:sz="0" w:space="0" w:color="auto"/>
                                                  </w:divBdr>
                                                  <w:divsChild>
                                                    <w:div w:id="2112511160">
                                                      <w:marLeft w:val="0"/>
                                                      <w:marRight w:val="0"/>
                                                      <w:marTop w:val="0"/>
                                                      <w:marBottom w:val="0"/>
                                                      <w:divBdr>
                                                        <w:top w:val="none" w:sz="0" w:space="0" w:color="auto"/>
                                                        <w:left w:val="none" w:sz="0" w:space="0" w:color="auto"/>
                                                        <w:bottom w:val="none" w:sz="0" w:space="0" w:color="auto"/>
                                                        <w:right w:val="none" w:sz="0" w:space="0" w:color="auto"/>
                                                      </w:divBdr>
                                                    </w:div>
                                                  </w:divsChild>
                                                </w:div>
                                                <w:div w:id="345640273">
                                                  <w:marLeft w:val="0"/>
                                                  <w:marRight w:val="0"/>
                                                  <w:marTop w:val="0"/>
                                                  <w:marBottom w:val="0"/>
                                                  <w:divBdr>
                                                    <w:top w:val="none" w:sz="0" w:space="0" w:color="auto"/>
                                                    <w:left w:val="none" w:sz="0" w:space="0" w:color="auto"/>
                                                    <w:bottom w:val="none" w:sz="0" w:space="0" w:color="auto"/>
                                                    <w:right w:val="none" w:sz="0" w:space="0" w:color="auto"/>
                                                  </w:divBdr>
                                                  <w:divsChild>
                                                    <w:div w:id="13448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60845">
                                              <w:marLeft w:val="0"/>
                                              <w:marRight w:val="0"/>
                                              <w:marTop w:val="0"/>
                                              <w:marBottom w:val="0"/>
                                              <w:divBdr>
                                                <w:top w:val="none" w:sz="0" w:space="0" w:color="auto"/>
                                                <w:left w:val="none" w:sz="0" w:space="0" w:color="auto"/>
                                                <w:bottom w:val="none" w:sz="0" w:space="0" w:color="auto"/>
                                                <w:right w:val="none" w:sz="0" w:space="0" w:color="auto"/>
                                              </w:divBdr>
                                              <w:divsChild>
                                                <w:div w:id="71389922">
                                                  <w:marLeft w:val="0"/>
                                                  <w:marRight w:val="0"/>
                                                  <w:marTop w:val="0"/>
                                                  <w:marBottom w:val="0"/>
                                                  <w:divBdr>
                                                    <w:top w:val="none" w:sz="0" w:space="0" w:color="auto"/>
                                                    <w:left w:val="none" w:sz="0" w:space="0" w:color="auto"/>
                                                    <w:bottom w:val="none" w:sz="0" w:space="0" w:color="auto"/>
                                                    <w:right w:val="none" w:sz="0" w:space="0" w:color="auto"/>
                                                  </w:divBdr>
                                                  <w:divsChild>
                                                    <w:div w:id="1112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67923">
                                              <w:marLeft w:val="0"/>
                                              <w:marRight w:val="0"/>
                                              <w:marTop w:val="0"/>
                                              <w:marBottom w:val="0"/>
                                              <w:divBdr>
                                                <w:top w:val="none" w:sz="0" w:space="0" w:color="auto"/>
                                                <w:left w:val="none" w:sz="0" w:space="0" w:color="auto"/>
                                                <w:bottom w:val="none" w:sz="0" w:space="0" w:color="auto"/>
                                                <w:right w:val="none" w:sz="0" w:space="0" w:color="auto"/>
                                              </w:divBdr>
                                            </w:div>
                                            <w:div w:id="1978416160">
                                              <w:marLeft w:val="0"/>
                                              <w:marRight w:val="0"/>
                                              <w:marTop w:val="0"/>
                                              <w:marBottom w:val="0"/>
                                              <w:divBdr>
                                                <w:top w:val="none" w:sz="0" w:space="0" w:color="auto"/>
                                                <w:left w:val="none" w:sz="0" w:space="0" w:color="auto"/>
                                                <w:bottom w:val="none" w:sz="0" w:space="0" w:color="auto"/>
                                                <w:right w:val="none" w:sz="0" w:space="0" w:color="auto"/>
                                              </w:divBdr>
                                            </w:div>
                                            <w:div w:id="1849563261">
                                              <w:marLeft w:val="0"/>
                                              <w:marRight w:val="0"/>
                                              <w:marTop w:val="0"/>
                                              <w:marBottom w:val="0"/>
                                              <w:divBdr>
                                                <w:top w:val="none" w:sz="0" w:space="0" w:color="auto"/>
                                                <w:left w:val="none" w:sz="0" w:space="0" w:color="auto"/>
                                                <w:bottom w:val="none" w:sz="0" w:space="0" w:color="auto"/>
                                                <w:right w:val="none" w:sz="0" w:space="0" w:color="auto"/>
                                              </w:divBdr>
                                              <w:divsChild>
                                                <w:div w:id="516509009">
                                                  <w:marLeft w:val="0"/>
                                                  <w:marRight w:val="0"/>
                                                  <w:marTop w:val="0"/>
                                                  <w:marBottom w:val="432"/>
                                                  <w:divBdr>
                                                    <w:top w:val="none" w:sz="0" w:space="0" w:color="auto"/>
                                                    <w:left w:val="none" w:sz="0" w:space="0" w:color="auto"/>
                                                    <w:bottom w:val="none" w:sz="0" w:space="0" w:color="auto"/>
                                                    <w:right w:val="none" w:sz="0" w:space="0" w:color="auto"/>
                                                  </w:divBdr>
                                                </w:div>
                                                <w:div w:id="992098860">
                                                  <w:marLeft w:val="0"/>
                                                  <w:marRight w:val="0"/>
                                                  <w:marTop w:val="0"/>
                                                  <w:marBottom w:val="432"/>
                                                  <w:divBdr>
                                                    <w:top w:val="none" w:sz="0" w:space="0" w:color="auto"/>
                                                    <w:left w:val="none" w:sz="0" w:space="0" w:color="auto"/>
                                                    <w:bottom w:val="none" w:sz="0" w:space="0" w:color="auto"/>
                                                    <w:right w:val="none" w:sz="0" w:space="0" w:color="auto"/>
                                                  </w:divBdr>
                                                </w:div>
                                                <w:div w:id="844054075">
                                                  <w:marLeft w:val="0"/>
                                                  <w:marRight w:val="0"/>
                                                  <w:marTop w:val="0"/>
                                                  <w:marBottom w:val="432"/>
                                                  <w:divBdr>
                                                    <w:top w:val="none" w:sz="0" w:space="0" w:color="auto"/>
                                                    <w:left w:val="none" w:sz="0" w:space="0" w:color="auto"/>
                                                    <w:bottom w:val="none" w:sz="0" w:space="0" w:color="auto"/>
                                                    <w:right w:val="none" w:sz="0" w:space="0" w:color="auto"/>
                                                  </w:divBdr>
                                                </w:div>
                                              </w:divsChild>
                                            </w:div>
                                            <w:div w:id="1291550275">
                                              <w:marLeft w:val="0"/>
                                              <w:marRight w:val="0"/>
                                              <w:marTop w:val="0"/>
                                              <w:marBottom w:val="0"/>
                                              <w:divBdr>
                                                <w:top w:val="none" w:sz="0" w:space="0" w:color="auto"/>
                                                <w:left w:val="none" w:sz="0" w:space="0" w:color="auto"/>
                                                <w:bottom w:val="none" w:sz="0" w:space="0" w:color="auto"/>
                                                <w:right w:val="none" w:sz="0" w:space="0" w:color="auto"/>
                                              </w:divBdr>
                                              <w:divsChild>
                                                <w:div w:id="2024546746">
                                                  <w:marLeft w:val="0"/>
                                                  <w:marRight w:val="0"/>
                                                  <w:marTop w:val="0"/>
                                                  <w:marBottom w:val="0"/>
                                                  <w:divBdr>
                                                    <w:top w:val="none" w:sz="0" w:space="0" w:color="auto"/>
                                                    <w:left w:val="none" w:sz="0" w:space="0" w:color="auto"/>
                                                    <w:bottom w:val="none" w:sz="0" w:space="0" w:color="auto"/>
                                                    <w:right w:val="none" w:sz="0" w:space="0" w:color="auto"/>
                                                  </w:divBdr>
                                                </w:div>
                                                <w:div w:id="1946688886">
                                                  <w:marLeft w:val="0"/>
                                                  <w:marRight w:val="0"/>
                                                  <w:marTop w:val="0"/>
                                                  <w:marBottom w:val="0"/>
                                                  <w:divBdr>
                                                    <w:top w:val="none" w:sz="0" w:space="0" w:color="auto"/>
                                                    <w:left w:val="none" w:sz="0" w:space="0" w:color="auto"/>
                                                    <w:bottom w:val="none" w:sz="0" w:space="0" w:color="auto"/>
                                                    <w:right w:val="none" w:sz="0" w:space="0" w:color="auto"/>
                                                  </w:divBdr>
                                                </w:div>
                                              </w:divsChild>
                                            </w:div>
                                            <w:div w:id="127166070">
                                              <w:marLeft w:val="0"/>
                                              <w:marRight w:val="0"/>
                                              <w:marTop w:val="0"/>
                                              <w:marBottom w:val="0"/>
                                              <w:divBdr>
                                                <w:top w:val="none" w:sz="0" w:space="0" w:color="auto"/>
                                                <w:left w:val="none" w:sz="0" w:space="0" w:color="auto"/>
                                                <w:bottom w:val="none" w:sz="0" w:space="0" w:color="auto"/>
                                                <w:right w:val="none" w:sz="0" w:space="0" w:color="auto"/>
                                              </w:divBdr>
                                            </w:div>
                                            <w:div w:id="1630814325">
                                              <w:marLeft w:val="0"/>
                                              <w:marRight w:val="0"/>
                                              <w:marTop w:val="0"/>
                                              <w:marBottom w:val="0"/>
                                              <w:divBdr>
                                                <w:top w:val="none" w:sz="0" w:space="0" w:color="auto"/>
                                                <w:left w:val="none" w:sz="0" w:space="0" w:color="auto"/>
                                                <w:bottom w:val="none" w:sz="0" w:space="0" w:color="auto"/>
                                                <w:right w:val="none" w:sz="0" w:space="0" w:color="auto"/>
                                              </w:divBdr>
                                            </w:div>
                                            <w:div w:id="1650286625">
                                              <w:marLeft w:val="0"/>
                                              <w:marRight w:val="0"/>
                                              <w:marTop w:val="0"/>
                                              <w:marBottom w:val="0"/>
                                              <w:divBdr>
                                                <w:top w:val="none" w:sz="0" w:space="0" w:color="auto"/>
                                                <w:left w:val="none" w:sz="0" w:space="0" w:color="auto"/>
                                                <w:bottom w:val="none" w:sz="0" w:space="0" w:color="auto"/>
                                                <w:right w:val="none" w:sz="0" w:space="0" w:color="auto"/>
                                              </w:divBdr>
                                            </w:div>
                                            <w:div w:id="2897819">
                                              <w:marLeft w:val="0"/>
                                              <w:marRight w:val="0"/>
                                              <w:marTop w:val="0"/>
                                              <w:marBottom w:val="0"/>
                                              <w:divBdr>
                                                <w:top w:val="none" w:sz="0" w:space="0" w:color="auto"/>
                                                <w:left w:val="none" w:sz="0" w:space="0" w:color="auto"/>
                                                <w:bottom w:val="none" w:sz="0" w:space="0" w:color="auto"/>
                                                <w:right w:val="none" w:sz="0" w:space="0" w:color="auto"/>
                                              </w:divBdr>
                                            </w:div>
                                            <w:div w:id="1577981652">
                                              <w:marLeft w:val="0"/>
                                              <w:marRight w:val="0"/>
                                              <w:marTop w:val="0"/>
                                              <w:marBottom w:val="0"/>
                                              <w:divBdr>
                                                <w:top w:val="none" w:sz="0" w:space="0" w:color="auto"/>
                                                <w:left w:val="none" w:sz="0" w:space="0" w:color="auto"/>
                                                <w:bottom w:val="none" w:sz="0" w:space="0" w:color="auto"/>
                                                <w:right w:val="none" w:sz="0" w:space="0" w:color="auto"/>
                                              </w:divBdr>
                                            </w:div>
                                            <w:div w:id="1078747566">
                                              <w:marLeft w:val="0"/>
                                              <w:marRight w:val="0"/>
                                              <w:marTop w:val="0"/>
                                              <w:marBottom w:val="0"/>
                                              <w:divBdr>
                                                <w:top w:val="none" w:sz="0" w:space="0" w:color="auto"/>
                                                <w:left w:val="none" w:sz="0" w:space="0" w:color="auto"/>
                                                <w:bottom w:val="none" w:sz="0" w:space="0" w:color="auto"/>
                                                <w:right w:val="none" w:sz="0" w:space="0" w:color="auto"/>
                                              </w:divBdr>
                                            </w:div>
                                            <w:div w:id="1942757749">
                                              <w:marLeft w:val="0"/>
                                              <w:marRight w:val="0"/>
                                              <w:marTop w:val="0"/>
                                              <w:marBottom w:val="0"/>
                                              <w:divBdr>
                                                <w:top w:val="none" w:sz="0" w:space="0" w:color="auto"/>
                                                <w:left w:val="none" w:sz="0" w:space="0" w:color="auto"/>
                                                <w:bottom w:val="none" w:sz="0" w:space="0" w:color="auto"/>
                                                <w:right w:val="none" w:sz="0" w:space="0" w:color="auto"/>
                                              </w:divBdr>
                                            </w:div>
                                            <w:div w:id="1550265623">
                                              <w:marLeft w:val="0"/>
                                              <w:marRight w:val="0"/>
                                              <w:marTop w:val="0"/>
                                              <w:marBottom w:val="0"/>
                                              <w:divBdr>
                                                <w:top w:val="none" w:sz="0" w:space="0" w:color="auto"/>
                                                <w:left w:val="none" w:sz="0" w:space="0" w:color="auto"/>
                                                <w:bottom w:val="none" w:sz="0" w:space="0" w:color="auto"/>
                                                <w:right w:val="none" w:sz="0" w:space="0" w:color="auto"/>
                                              </w:divBdr>
                                              <w:divsChild>
                                                <w:div w:id="160195777">
                                                  <w:marLeft w:val="0"/>
                                                  <w:marRight w:val="0"/>
                                                  <w:marTop w:val="0"/>
                                                  <w:marBottom w:val="0"/>
                                                  <w:divBdr>
                                                    <w:top w:val="none" w:sz="0" w:space="0" w:color="auto"/>
                                                    <w:left w:val="none" w:sz="0" w:space="0" w:color="auto"/>
                                                    <w:bottom w:val="none" w:sz="0" w:space="0" w:color="auto"/>
                                                    <w:right w:val="none" w:sz="0" w:space="0" w:color="auto"/>
                                                  </w:divBdr>
                                                </w:div>
                                              </w:divsChild>
                                            </w:div>
                                            <w:div w:id="839195357">
                                              <w:marLeft w:val="0"/>
                                              <w:marRight w:val="0"/>
                                              <w:marTop w:val="0"/>
                                              <w:marBottom w:val="0"/>
                                              <w:divBdr>
                                                <w:top w:val="none" w:sz="0" w:space="0" w:color="auto"/>
                                                <w:left w:val="none" w:sz="0" w:space="0" w:color="auto"/>
                                                <w:bottom w:val="none" w:sz="0" w:space="0" w:color="auto"/>
                                                <w:right w:val="none" w:sz="0" w:space="0" w:color="auto"/>
                                              </w:divBdr>
                                              <w:divsChild>
                                                <w:div w:id="870917921">
                                                  <w:marLeft w:val="0"/>
                                                  <w:marRight w:val="0"/>
                                                  <w:marTop w:val="0"/>
                                                  <w:marBottom w:val="0"/>
                                                  <w:divBdr>
                                                    <w:top w:val="none" w:sz="0" w:space="0" w:color="auto"/>
                                                    <w:left w:val="none" w:sz="0" w:space="0" w:color="auto"/>
                                                    <w:bottom w:val="none" w:sz="0" w:space="0" w:color="auto"/>
                                                    <w:right w:val="none" w:sz="0" w:space="0" w:color="auto"/>
                                                  </w:divBdr>
                                                  <w:divsChild>
                                                    <w:div w:id="14059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1134">
                                              <w:marLeft w:val="0"/>
                                              <w:marRight w:val="0"/>
                                              <w:marTop w:val="0"/>
                                              <w:marBottom w:val="0"/>
                                              <w:divBdr>
                                                <w:top w:val="none" w:sz="0" w:space="0" w:color="auto"/>
                                                <w:left w:val="none" w:sz="0" w:space="0" w:color="auto"/>
                                                <w:bottom w:val="none" w:sz="0" w:space="0" w:color="auto"/>
                                                <w:right w:val="none" w:sz="0" w:space="0" w:color="auto"/>
                                              </w:divBdr>
                                            </w:div>
                                            <w:div w:id="1168859626">
                                              <w:marLeft w:val="0"/>
                                              <w:marRight w:val="0"/>
                                              <w:marTop w:val="0"/>
                                              <w:marBottom w:val="0"/>
                                              <w:divBdr>
                                                <w:top w:val="none" w:sz="0" w:space="0" w:color="auto"/>
                                                <w:left w:val="none" w:sz="0" w:space="0" w:color="auto"/>
                                                <w:bottom w:val="none" w:sz="0" w:space="0" w:color="auto"/>
                                                <w:right w:val="none" w:sz="0" w:space="0" w:color="auto"/>
                                              </w:divBdr>
                                              <w:divsChild>
                                                <w:div w:id="104228126">
                                                  <w:marLeft w:val="0"/>
                                                  <w:marRight w:val="0"/>
                                                  <w:marTop w:val="0"/>
                                                  <w:marBottom w:val="0"/>
                                                  <w:divBdr>
                                                    <w:top w:val="none" w:sz="0" w:space="0" w:color="auto"/>
                                                    <w:left w:val="none" w:sz="0" w:space="0" w:color="auto"/>
                                                    <w:bottom w:val="none" w:sz="0" w:space="0" w:color="auto"/>
                                                    <w:right w:val="none" w:sz="0" w:space="0" w:color="auto"/>
                                                  </w:divBdr>
                                                </w:div>
                                              </w:divsChild>
                                            </w:div>
                                            <w:div w:id="386342781">
                                              <w:marLeft w:val="0"/>
                                              <w:marRight w:val="0"/>
                                              <w:marTop w:val="0"/>
                                              <w:marBottom w:val="0"/>
                                              <w:divBdr>
                                                <w:top w:val="none" w:sz="0" w:space="0" w:color="auto"/>
                                                <w:left w:val="none" w:sz="0" w:space="0" w:color="auto"/>
                                                <w:bottom w:val="none" w:sz="0" w:space="0" w:color="auto"/>
                                                <w:right w:val="none" w:sz="0" w:space="0" w:color="auto"/>
                                              </w:divBdr>
                                            </w:div>
                                            <w:div w:id="247807135">
                                              <w:marLeft w:val="0"/>
                                              <w:marRight w:val="0"/>
                                              <w:marTop w:val="0"/>
                                              <w:marBottom w:val="0"/>
                                              <w:divBdr>
                                                <w:top w:val="none" w:sz="0" w:space="0" w:color="auto"/>
                                                <w:left w:val="none" w:sz="0" w:space="0" w:color="auto"/>
                                                <w:bottom w:val="none" w:sz="0" w:space="0" w:color="auto"/>
                                                <w:right w:val="none" w:sz="0" w:space="0" w:color="auto"/>
                                              </w:divBdr>
                                            </w:div>
                                            <w:div w:id="1257636928">
                                              <w:marLeft w:val="0"/>
                                              <w:marRight w:val="0"/>
                                              <w:marTop w:val="0"/>
                                              <w:marBottom w:val="0"/>
                                              <w:divBdr>
                                                <w:top w:val="none" w:sz="0" w:space="0" w:color="auto"/>
                                                <w:left w:val="none" w:sz="0" w:space="0" w:color="auto"/>
                                                <w:bottom w:val="none" w:sz="0" w:space="0" w:color="auto"/>
                                                <w:right w:val="none" w:sz="0" w:space="0" w:color="auto"/>
                                              </w:divBdr>
                                            </w:div>
                                            <w:div w:id="592325425">
                                              <w:marLeft w:val="0"/>
                                              <w:marRight w:val="0"/>
                                              <w:marTop w:val="0"/>
                                              <w:marBottom w:val="0"/>
                                              <w:divBdr>
                                                <w:top w:val="none" w:sz="0" w:space="0" w:color="auto"/>
                                                <w:left w:val="none" w:sz="0" w:space="0" w:color="auto"/>
                                                <w:bottom w:val="none" w:sz="0" w:space="0" w:color="auto"/>
                                                <w:right w:val="none" w:sz="0" w:space="0" w:color="auto"/>
                                              </w:divBdr>
                                            </w:div>
                                            <w:div w:id="454183592">
                                              <w:marLeft w:val="0"/>
                                              <w:marRight w:val="0"/>
                                              <w:marTop w:val="0"/>
                                              <w:marBottom w:val="0"/>
                                              <w:divBdr>
                                                <w:top w:val="none" w:sz="0" w:space="0" w:color="auto"/>
                                                <w:left w:val="none" w:sz="0" w:space="0" w:color="auto"/>
                                                <w:bottom w:val="none" w:sz="0" w:space="0" w:color="auto"/>
                                                <w:right w:val="none" w:sz="0" w:space="0" w:color="auto"/>
                                              </w:divBdr>
                                            </w:div>
                                            <w:div w:id="1195575636">
                                              <w:marLeft w:val="0"/>
                                              <w:marRight w:val="0"/>
                                              <w:marTop w:val="0"/>
                                              <w:marBottom w:val="0"/>
                                              <w:divBdr>
                                                <w:top w:val="none" w:sz="0" w:space="0" w:color="auto"/>
                                                <w:left w:val="none" w:sz="0" w:space="0" w:color="auto"/>
                                                <w:bottom w:val="none" w:sz="0" w:space="0" w:color="auto"/>
                                                <w:right w:val="none" w:sz="0" w:space="0" w:color="auto"/>
                                              </w:divBdr>
                                              <w:divsChild>
                                                <w:div w:id="1070427909">
                                                  <w:marLeft w:val="0"/>
                                                  <w:marRight w:val="0"/>
                                                  <w:marTop w:val="0"/>
                                                  <w:marBottom w:val="0"/>
                                                  <w:divBdr>
                                                    <w:top w:val="none" w:sz="0" w:space="0" w:color="auto"/>
                                                    <w:left w:val="none" w:sz="0" w:space="0" w:color="auto"/>
                                                    <w:bottom w:val="none" w:sz="0" w:space="0" w:color="auto"/>
                                                    <w:right w:val="none" w:sz="0" w:space="0" w:color="auto"/>
                                                  </w:divBdr>
                                                </w:div>
                                              </w:divsChild>
                                            </w:div>
                                            <w:div w:id="1777020465">
                                              <w:marLeft w:val="0"/>
                                              <w:marRight w:val="0"/>
                                              <w:marTop w:val="0"/>
                                              <w:marBottom w:val="0"/>
                                              <w:divBdr>
                                                <w:top w:val="none" w:sz="0" w:space="0" w:color="auto"/>
                                                <w:left w:val="none" w:sz="0" w:space="0" w:color="auto"/>
                                                <w:bottom w:val="none" w:sz="0" w:space="0" w:color="auto"/>
                                                <w:right w:val="none" w:sz="0" w:space="0" w:color="auto"/>
                                              </w:divBdr>
                                            </w:div>
                                            <w:div w:id="393552787">
                                              <w:marLeft w:val="0"/>
                                              <w:marRight w:val="0"/>
                                              <w:marTop w:val="0"/>
                                              <w:marBottom w:val="0"/>
                                              <w:divBdr>
                                                <w:top w:val="none" w:sz="0" w:space="0" w:color="auto"/>
                                                <w:left w:val="none" w:sz="0" w:space="0" w:color="auto"/>
                                                <w:bottom w:val="none" w:sz="0" w:space="0" w:color="auto"/>
                                                <w:right w:val="none" w:sz="0" w:space="0" w:color="auto"/>
                                              </w:divBdr>
                                            </w:div>
                                            <w:div w:id="1616212792">
                                              <w:marLeft w:val="0"/>
                                              <w:marRight w:val="0"/>
                                              <w:marTop w:val="0"/>
                                              <w:marBottom w:val="0"/>
                                              <w:divBdr>
                                                <w:top w:val="none" w:sz="0" w:space="0" w:color="auto"/>
                                                <w:left w:val="none" w:sz="0" w:space="0" w:color="auto"/>
                                                <w:bottom w:val="none" w:sz="0" w:space="0" w:color="auto"/>
                                                <w:right w:val="none" w:sz="0" w:space="0" w:color="auto"/>
                                              </w:divBdr>
                                            </w:div>
                                            <w:div w:id="446508095">
                                              <w:marLeft w:val="0"/>
                                              <w:marRight w:val="0"/>
                                              <w:marTop w:val="0"/>
                                              <w:marBottom w:val="0"/>
                                              <w:divBdr>
                                                <w:top w:val="none" w:sz="0" w:space="0" w:color="auto"/>
                                                <w:left w:val="none" w:sz="0" w:space="0" w:color="auto"/>
                                                <w:bottom w:val="none" w:sz="0" w:space="0" w:color="auto"/>
                                                <w:right w:val="none" w:sz="0" w:space="0" w:color="auto"/>
                                              </w:divBdr>
                                              <w:divsChild>
                                                <w:div w:id="1562331619">
                                                  <w:marLeft w:val="0"/>
                                                  <w:marRight w:val="0"/>
                                                  <w:marTop w:val="0"/>
                                                  <w:marBottom w:val="0"/>
                                                  <w:divBdr>
                                                    <w:top w:val="none" w:sz="0" w:space="0" w:color="auto"/>
                                                    <w:left w:val="none" w:sz="0" w:space="0" w:color="auto"/>
                                                    <w:bottom w:val="none" w:sz="0" w:space="0" w:color="auto"/>
                                                    <w:right w:val="none" w:sz="0" w:space="0" w:color="auto"/>
                                                  </w:divBdr>
                                                </w:div>
                                              </w:divsChild>
                                            </w:div>
                                            <w:div w:id="1990330179">
                                              <w:marLeft w:val="0"/>
                                              <w:marRight w:val="0"/>
                                              <w:marTop w:val="0"/>
                                              <w:marBottom w:val="0"/>
                                              <w:divBdr>
                                                <w:top w:val="none" w:sz="0" w:space="0" w:color="auto"/>
                                                <w:left w:val="none" w:sz="0" w:space="0" w:color="auto"/>
                                                <w:bottom w:val="none" w:sz="0" w:space="0" w:color="auto"/>
                                                <w:right w:val="none" w:sz="0" w:space="0" w:color="auto"/>
                                              </w:divBdr>
                                            </w:div>
                                            <w:div w:id="771049331">
                                              <w:marLeft w:val="0"/>
                                              <w:marRight w:val="0"/>
                                              <w:marTop w:val="0"/>
                                              <w:marBottom w:val="0"/>
                                              <w:divBdr>
                                                <w:top w:val="none" w:sz="0" w:space="0" w:color="auto"/>
                                                <w:left w:val="none" w:sz="0" w:space="0" w:color="auto"/>
                                                <w:bottom w:val="none" w:sz="0" w:space="0" w:color="auto"/>
                                                <w:right w:val="none" w:sz="0" w:space="0" w:color="auto"/>
                                              </w:divBdr>
                                            </w:div>
                                            <w:div w:id="329719894">
                                              <w:marLeft w:val="0"/>
                                              <w:marRight w:val="0"/>
                                              <w:marTop w:val="0"/>
                                              <w:marBottom w:val="0"/>
                                              <w:divBdr>
                                                <w:top w:val="none" w:sz="0" w:space="0" w:color="auto"/>
                                                <w:left w:val="none" w:sz="0" w:space="0" w:color="auto"/>
                                                <w:bottom w:val="none" w:sz="0" w:space="0" w:color="auto"/>
                                                <w:right w:val="none" w:sz="0" w:space="0" w:color="auto"/>
                                              </w:divBdr>
                                            </w:div>
                                            <w:div w:id="467864181">
                                              <w:marLeft w:val="0"/>
                                              <w:marRight w:val="0"/>
                                              <w:marTop w:val="0"/>
                                              <w:marBottom w:val="0"/>
                                              <w:divBdr>
                                                <w:top w:val="none" w:sz="0" w:space="0" w:color="auto"/>
                                                <w:left w:val="none" w:sz="0" w:space="0" w:color="auto"/>
                                                <w:bottom w:val="none" w:sz="0" w:space="0" w:color="auto"/>
                                                <w:right w:val="none" w:sz="0" w:space="0" w:color="auto"/>
                                              </w:divBdr>
                                            </w:div>
                                            <w:div w:id="1211258689">
                                              <w:marLeft w:val="0"/>
                                              <w:marRight w:val="0"/>
                                              <w:marTop w:val="0"/>
                                              <w:marBottom w:val="0"/>
                                              <w:divBdr>
                                                <w:top w:val="none" w:sz="0" w:space="0" w:color="auto"/>
                                                <w:left w:val="none" w:sz="0" w:space="0" w:color="auto"/>
                                                <w:bottom w:val="none" w:sz="0" w:space="0" w:color="auto"/>
                                                <w:right w:val="none" w:sz="0" w:space="0" w:color="auto"/>
                                              </w:divBdr>
                                            </w:div>
                                            <w:div w:id="309135068">
                                              <w:marLeft w:val="0"/>
                                              <w:marRight w:val="0"/>
                                              <w:marTop w:val="0"/>
                                              <w:marBottom w:val="0"/>
                                              <w:divBdr>
                                                <w:top w:val="none" w:sz="0" w:space="0" w:color="auto"/>
                                                <w:left w:val="none" w:sz="0" w:space="0" w:color="auto"/>
                                                <w:bottom w:val="none" w:sz="0" w:space="0" w:color="auto"/>
                                                <w:right w:val="none" w:sz="0" w:space="0" w:color="auto"/>
                                              </w:divBdr>
                                              <w:divsChild>
                                                <w:div w:id="1863468598">
                                                  <w:marLeft w:val="0"/>
                                                  <w:marRight w:val="0"/>
                                                  <w:marTop w:val="0"/>
                                                  <w:marBottom w:val="0"/>
                                                  <w:divBdr>
                                                    <w:top w:val="none" w:sz="0" w:space="0" w:color="auto"/>
                                                    <w:left w:val="none" w:sz="0" w:space="0" w:color="auto"/>
                                                    <w:bottom w:val="none" w:sz="0" w:space="0" w:color="auto"/>
                                                    <w:right w:val="none" w:sz="0" w:space="0" w:color="auto"/>
                                                  </w:divBdr>
                                                  <w:divsChild>
                                                    <w:div w:id="20038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92233">
                                              <w:marLeft w:val="0"/>
                                              <w:marRight w:val="0"/>
                                              <w:marTop w:val="0"/>
                                              <w:marBottom w:val="0"/>
                                              <w:divBdr>
                                                <w:top w:val="none" w:sz="0" w:space="0" w:color="auto"/>
                                                <w:left w:val="none" w:sz="0" w:space="0" w:color="auto"/>
                                                <w:bottom w:val="none" w:sz="0" w:space="0" w:color="auto"/>
                                                <w:right w:val="none" w:sz="0" w:space="0" w:color="auto"/>
                                              </w:divBdr>
                                            </w:div>
                                            <w:div w:id="100999951">
                                              <w:marLeft w:val="0"/>
                                              <w:marRight w:val="0"/>
                                              <w:marTop w:val="0"/>
                                              <w:marBottom w:val="0"/>
                                              <w:divBdr>
                                                <w:top w:val="none" w:sz="0" w:space="0" w:color="auto"/>
                                                <w:left w:val="none" w:sz="0" w:space="0" w:color="auto"/>
                                                <w:bottom w:val="none" w:sz="0" w:space="0" w:color="auto"/>
                                                <w:right w:val="none" w:sz="0" w:space="0" w:color="auto"/>
                                              </w:divBdr>
                                            </w:div>
                                            <w:div w:id="255212152">
                                              <w:marLeft w:val="0"/>
                                              <w:marRight w:val="0"/>
                                              <w:marTop w:val="0"/>
                                              <w:marBottom w:val="0"/>
                                              <w:divBdr>
                                                <w:top w:val="none" w:sz="0" w:space="0" w:color="auto"/>
                                                <w:left w:val="none" w:sz="0" w:space="0" w:color="auto"/>
                                                <w:bottom w:val="none" w:sz="0" w:space="0" w:color="auto"/>
                                                <w:right w:val="none" w:sz="0" w:space="0" w:color="auto"/>
                                              </w:divBdr>
                                            </w:div>
                                            <w:div w:id="592006715">
                                              <w:marLeft w:val="0"/>
                                              <w:marRight w:val="0"/>
                                              <w:marTop w:val="0"/>
                                              <w:marBottom w:val="0"/>
                                              <w:divBdr>
                                                <w:top w:val="none" w:sz="0" w:space="0" w:color="auto"/>
                                                <w:left w:val="none" w:sz="0" w:space="0" w:color="auto"/>
                                                <w:bottom w:val="none" w:sz="0" w:space="0" w:color="auto"/>
                                                <w:right w:val="none" w:sz="0" w:space="0" w:color="auto"/>
                                              </w:divBdr>
                                            </w:div>
                                            <w:div w:id="993264764">
                                              <w:marLeft w:val="0"/>
                                              <w:marRight w:val="0"/>
                                              <w:marTop w:val="0"/>
                                              <w:marBottom w:val="0"/>
                                              <w:divBdr>
                                                <w:top w:val="none" w:sz="0" w:space="0" w:color="auto"/>
                                                <w:left w:val="none" w:sz="0" w:space="0" w:color="auto"/>
                                                <w:bottom w:val="none" w:sz="0" w:space="0" w:color="auto"/>
                                                <w:right w:val="none" w:sz="0" w:space="0" w:color="auto"/>
                                              </w:divBdr>
                                            </w:div>
                                            <w:div w:id="1733774205">
                                              <w:marLeft w:val="0"/>
                                              <w:marRight w:val="0"/>
                                              <w:marTop w:val="0"/>
                                              <w:marBottom w:val="0"/>
                                              <w:divBdr>
                                                <w:top w:val="none" w:sz="0" w:space="0" w:color="auto"/>
                                                <w:left w:val="none" w:sz="0" w:space="0" w:color="auto"/>
                                                <w:bottom w:val="none" w:sz="0" w:space="0" w:color="auto"/>
                                                <w:right w:val="none" w:sz="0" w:space="0" w:color="auto"/>
                                              </w:divBdr>
                                            </w:div>
                                            <w:div w:id="375667652">
                                              <w:marLeft w:val="0"/>
                                              <w:marRight w:val="0"/>
                                              <w:marTop w:val="0"/>
                                              <w:marBottom w:val="0"/>
                                              <w:divBdr>
                                                <w:top w:val="none" w:sz="0" w:space="0" w:color="auto"/>
                                                <w:left w:val="none" w:sz="0" w:space="0" w:color="auto"/>
                                                <w:bottom w:val="none" w:sz="0" w:space="0" w:color="auto"/>
                                                <w:right w:val="none" w:sz="0" w:space="0" w:color="auto"/>
                                              </w:divBdr>
                                            </w:div>
                                            <w:div w:id="2014600105">
                                              <w:marLeft w:val="0"/>
                                              <w:marRight w:val="0"/>
                                              <w:marTop w:val="0"/>
                                              <w:marBottom w:val="0"/>
                                              <w:divBdr>
                                                <w:top w:val="none" w:sz="0" w:space="0" w:color="auto"/>
                                                <w:left w:val="none" w:sz="0" w:space="0" w:color="auto"/>
                                                <w:bottom w:val="none" w:sz="0" w:space="0" w:color="auto"/>
                                                <w:right w:val="none" w:sz="0" w:space="0" w:color="auto"/>
                                              </w:divBdr>
                                              <w:divsChild>
                                                <w:div w:id="1909918500">
                                                  <w:marLeft w:val="0"/>
                                                  <w:marRight w:val="0"/>
                                                  <w:marTop w:val="0"/>
                                                  <w:marBottom w:val="0"/>
                                                  <w:divBdr>
                                                    <w:top w:val="none" w:sz="0" w:space="0" w:color="auto"/>
                                                    <w:left w:val="none" w:sz="0" w:space="0" w:color="auto"/>
                                                    <w:bottom w:val="none" w:sz="0" w:space="0" w:color="auto"/>
                                                    <w:right w:val="none" w:sz="0" w:space="0" w:color="auto"/>
                                                  </w:divBdr>
                                                </w:div>
                                              </w:divsChild>
                                            </w:div>
                                            <w:div w:id="391079248">
                                              <w:marLeft w:val="0"/>
                                              <w:marRight w:val="0"/>
                                              <w:marTop w:val="0"/>
                                              <w:marBottom w:val="0"/>
                                              <w:divBdr>
                                                <w:top w:val="none" w:sz="0" w:space="0" w:color="auto"/>
                                                <w:left w:val="none" w:sz="0" w:space="0" w:color="auto"/>
                                                <w:bottom w:val="none" w:sz="0" w:space="0" w:color="auto"/>
                                                <w:right w:val="none" w:sz="0" w:space="0" w:color="auto"/>
                                              </w:divBdr>
                                            </w:div>
                                            <w:div w:id="686172457">
                                              <w:marLeft w:val="0"/>
                                              <w:marRight w:val="0"/>
                                              <w:marTop w:val="0"/>
                                              <w:marBottom w:val="0"/>
                                              <w:divBdr>
                                                <w:top w:val="none" w:sz="0" w:space="0" w:color="auto"/>
                                                <w:left w:val="none" w:sz="0" w:space="0" w:color="auto"/>
                                                <w:bottom w:val="none" w:sz="0" w:space="0" w:color="auto"/>
                                                <w:right w:val="none" w:sz="0" w:space="0" w:color="auto"/>
                                              </w:divBdr>
                                              <w:divsChild>
                                                <w:div w:id="1672442205">
                                                  <w:marLeft w:val="0"/>
                                                  <w:marRight w:val="0"/>
                                                  <w:marTop w:val="0"/>
                                                  <w:marBottom w:val="0"/>
                                                  <w:divBdr>
                                                    <w:top w:val="none" w:sz="0" w:space="0" w:color="auto"/>
                                                    <w:left w:val="none" w:sz="0" w:space="0" w:color="auto"/>
                                                    <w:bottom w:val="none" w:sz="0" w:space="0" w:color="auto"/>
                                                    <w:right w:val="none" w:sz="0" w:space="0" w:color="auto"/>
                                                  </w:divBdr>
                                                </w:div>
                                              </w:divsChild>
                                            </w:div>
                                            <w:div w:id="318968572">
                                              <w:marLeft w:val="0"/>
                                              <w:marRight w:val="0"/>
                                              <w:marTop w:val="0"/>
                                              <w:marBottom w:val="0"/>
                                              <w:divBdr>
                                                <w:top w:val="none" w:sz="0" w:space="0" w:color="auto"/>
                                                <w:left w:val="none" w:sz="0" w:space="0" w:color="auto"/>
                                                <w:bottom w:val="none" w:sz="0" w:space="0" w:color="auto"/>
                                                <w:right w:val="none" w:sz="0" w:space="0" w:color="auto"/>
                                              </w:divBdr>
                                              <w:divsChild>
                                                <w:div w:id="819810403">
                                                  <w:marLeft w:val="0"/>
                                                  <w:marRight w:val="0"/>
                                                  <w:marTop w:val="0"/>
                                                  <w:marBottom w:val="0"/>
                                                  <w:divBdr>
                                                    <w:top w:val="none" w:sz="0" w:space="0" w:color="auto"/>
                                                    <w:left w:val="none" w:sz="0" w:space="0" w:color="auto"/>
                                                    <w:bottom w:val="none" w:sz="0" w:space="0" w:color="auto"/>
                                                    <w:right w:val="none" w:sz="0" w:space="0" w:color="auto"/>
                                                  </w:divBdr>
                                                </w:div>
                                              </w:divsChild>
                                            </w:div>
                                            <w:div w:id="1744988841">
                                              <w:marLeft w:val="0"/>
                                              <w:marRight w:val="0"/>
                                              <w:marTop w:val="0"/>
                                              <w:marBottom w:val="0"/>
                                              <w:divBdr>
                                                <w:top w:val="none" w:sz="0" w:space="0" w:color="auto"/>
                                                <w:left w:val="none" w:sz="0" w:space="0" w:color="auto"/>
                                                <w:bottom w:val="none" w:sz="0" w:space="0" w:color="auto"/>
                                                <w:right w:val="none" w:sz="0" w:space="0" w:color="auto"/>
                                              </w:divBdr>
                                            </w:div>
                                            <w:div w:id="318966034">
                                              <w:marLeft w:val="0"/>
                                              <w:marRight w:val="0"/>
                                              <w:marTop w:val="0"/>
                                              <w:marBottom w:val="0"/>
                                              <w:divBdr>
                                                <w:top w:val="none" w:sz="0" w:space="0" w:color="auto"/>
                                                <w:left w:val="none" w:sz="0" w:space="0" w:color="auto"/>
                                                <w:bottom w:val="none" w:sz="0" w:space="0" w:color="auto"/>
                                                <w:right w:val="none" w:sz="0" w:space="0" w:color="auto"/>
                                              </w:divBdr>
                                              <w:divsChild>
                                                <w:div w:id="198444176">
                                                  <w:marLeft w:val="0"/>
                                                  <w:marRight w:val="0"/>
                                                  <w:marTop w:val="0"/>
                                                  <w:marBottom w:val="0"/>
                                                  <w:divBdr>
                                                    <w:top w:val="none" w:sz="0" w:space="0" w:color="auto"/>
                                                    <w:left w:val="none" w:sz="0" w:space="0" w:color="auto"/>
                                                    <w:bottom w:val="none" w:sz="0" w:space="0" w:color="auto"/>
                                                    <w:right w:val="none" w:sz="0" w:space="0" w:color="auto"/>
                                                  </w:divBdr>
                                                </w:div>
                                              </w:divsChild>
                                            </w:div>
                                            <w:div w:id="2099515449">
                                              <w:marLeft w:val="0"/>
                                              <w:marRight w:val="0"/>
                                              <w:marTop w:val="0"/>
                                              <w:marBottom w:val="0"/>
                                              <w:divBdr>
                                                <w:top w:val="none" w:sz="0" w:space="0" w:color="auto"/>
                                                <w:left w:val="none" w:sz="0" w:space="0" w:color="auto"/>
                                                <w:bottom w:val="none" w:sz="0" w:space="0" w:color="auto"/>
                                                <w:right w:val="none" w:sz="0" w:space="0" w:color="auto"/>
                                              </w:divBdr>
                                              <w:divsChild>
                                                <w:div w:id="1974020082">
                                                  <w:marLeft w:val="0"/>
                                                  <w:marRight w:val="0"/>
                                                  <w:marTop w:val="0"/>
                                                  <w:marBottom w:val="0"/>
                                                  <w:divBdr>
                                                    <w:top w:val="none" w:sz="0" w:space="0" w:color="auto"/>
                                                    <w:left w:val="none" w:sz="0" w:space="0" w:color="auto"/>
                                                    <w:bottom w:val="none" w:sz="0" w:space="0" w:color="auto"/>
                                                    <w:right w:val="none" w:sz="0" w:space="0" w:color="auto"/>
                                                  </w:divBdr>
                                                  <w:divsChild>
                                                    <w:div w:id="20459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82895">
                                              <w:marLeft w:val="0"/>
                                              <w:marRight w:val="0"/>
                                              <w:marTop w:val="0"/>
                                              <w:marBottom w:val="0"/>
                                              <w:divBdr>
                                                <w:top w:val="none" w:sz="0" w:space="0" w:color="auto"/>
                                                <w:left w:val="none" w:sz="0" w:space="0" w:color="auto"/>
                                                <w:bottom w:val="none" w:sz="0" w:space="0" w:color="auto"/>
                                                <w:right w:val="none" w:sz="0" w:space="0" w:color="auto"/>
                                              </w:divBdr>
                                            </w:div>
                                            <w:div w:id="1096250447">
                                              <w:marLeft w:val="0"/>
                                              <w:marRight w:val="0"/>
                                              <w:marTop w:val="0"/>
                                              <w:marBottom w:val="0"/>
                                              <w:divBdr>
                                                <w:top w:val="none" w:sz="0" w:space="0" w:color="auto"/>
                                                <w:left w:val="none" w:sz="0" w:space="0" w:color="auto"/>
                                                <w:bottom w:val="none" w:sz="0" w:space="0" w:color="auto"/>
                                                <w:right w:val="none" w:sz="0" w:space="0" w:color="auto"/>
                                              </w:divBdr>
                                            </w:div>
                                            <w:div w:id="869339611">
                                              <w:marLeft w:val="0"/>
                                              <w:marRight w:val="0"/>
                                              <w:marTop w:val="0"/>
                                              <w:marBottom w:val="0"/>
                                              <w:divBdr>
                                                <w:top w:val="none" w:sz="0" w:space="0" w:color="auto"/>
                                                <w:left w:val="none" w:sz="0" w:space="0" w:color="auto"/>
                                                <w:bottom w:val="none" w:sz="0" w:space="0" w:color="auto"/>
                                                <w:right w:val="none" w:sz="0" w:space="0" w:color="auto"/>
                                              </w:divBdr>
                                            </w:div>
                                            <w:div w:id="48845496">
                                              <w:marLeft w:val="0"/>
                                              <w:marRight w:val="0"/>
                                              <w:marTop w:val="0"/>
                                              <w:marBottom w:val="0"/>
                                              <w:divBdr>
                                                <w:top w:val="none" w:sz="0" w:space="0" w:color="auto"/>
                                                <w:left w:val="none" w:sz="0" w:space="0" w:color="auto"/>
                                                <w:bottom w:val="none" w:sz="0" w:space="0" w:color="auto"/>
                                                <w:right w:val="none" w:sz="0" w:space="0" w:color="auto"/>
                                              </w:divBdr>
                                            </w:div>
                                            <w:div w:id="2059862423">
                                              <w:marLeft w:val="0"/>
                                              <w:marRight w:val="0"/>
                                              <w:marTop w:val="0"/>
                                              <w:marBottom w:val="0"/>
                                              <w:divBdr>
                                                <w:top w:val="none" w:sz="0" w:space="0" w:color="auto"/>
                                                <w:left w:val="none" w:sz="0" w:space="0" w:color="auto"/>
                                                <w:bottom w:val="none" w:sz="0" w:space="0" w:color="auto"/>
                                                <w:right w:val="none" w:sz="0" w:space="0" w:color="auto"/>
                                              </w:divBdr>
                                            </w:div>
                                            <w:div w:id="864833631">
                                              <w:marLeft w:val="0"/>
                                              <w:marRight w:val="0"/>
                                              <w:marTop w:val="0"/>
                                              <w:marBottom w:val="0"/>
                                              <w:divBdr>
                                                <w:top w:val="none" w:sz="0" w:space="0" w:color="auto"/>
                                                <w:left w:val="none" w:sz="0" w:space="0" w:color="auto"/>
                                                <w:bottom w:val="none" w:sz="0" w:space="0" w:color="auto"/>
                                                <w:right w:val="none" w:sz="0" w:space="0" w:color="auto"/>
                                              </w:divBdr>
                                            </w:div>
                                            <w:div w:id="1268998252">
                                              <w:marLeft w:val="0"/>
                                              <w:marRight w:val="0"/>
                                              <w:marTop w:val="0"/>
                                              <w:marBottom w:val="0"/>
                                              <w:divBdr>
                                                <w:top w:val="none" w:sz="0" w:space="0" w:color="auto"/>
                                                <w:left w:val="none" w:sz="0" w:space="0" w:color="auto"/>
                                                <w:bottom w:val="none" w:sz="0" w:space="0" w:color="auto"/>
                                                <w:right w:val="none" w:sz="0" w:space="0" w:color="auto"/>
                                              </w:divBdr>
                                              <w:divsChild>
                                                <w:div w:id="1748460056">
                                                  <w:marLeft w:val="0"/>
                                                  <w:marRight w:val="0"/>
                                                  <w:marTop w:val="0"/>
                                                  <w:marBottom w:val="0"/>
                                                  <w:divBdr>
                                                    <w:top w:val="none" w:sz="0" w:space="0" w:color="auto"/>
                                                    <w:left w:val="none" w:sz="0" w:space="0" w:color="auto"/>
                                                    <w:bottom w:val="none" w:sz="0" w:space="0" w:color="auto"/>
                                                    <w:right w:val="none" w:sz="0" w:space="0" w:color="auto"/>
                                                  </w:divBdr>
                                                </w:div>
                                              </w:divsChild>
                                            </w:div>
                                            <w:div w:id="913127151">
                                              <w:marLeft w:val="0"/>
                                              <w:marRight w:val="0"/>
                                              <w:marTop w:val="0"/>
                                              <w:marBottom w:val="0"/>
                                              <w:divBdr>
                                                <w:top w:val="none" w:sz="0" w:space="0" w:color="auto"/>
                                                <w:left w:val="none" w:sz="0" w:space="0" w:color="auto"/>
                                                <w:bottom w:val="none" w:sz="0" w:space="0" w:color="auto"/>
                                                <w:right w:val="none" w:sz="0" w:space="0" w:color="auto"/>
                                              </w:divBdr>
                                              <w:divsChild>
                                                <w:div w:id="789515933">
                                                  <w:marLeft w:val="0"/>
                                                  <w:marRight w:val="0"/>
                                                  <w:marTop w:val="0"/>
                                                  <w:marBottom w:val="0"/>
                                                  <w:divBdr>
                                                    <w:top w:val="none" w:sz="0" w:space="0" w:color="auto"/>
                                                    <w:left w:val="none" w:sz="0" w:space="0" w:color="auto"/>
                                                    <w:bottom w:val="none" w:sz="0" w:space="0" w:color="auto"/>
                                                    <w:right w:val="none" w:sz="0" w:space="0" w:color="auto"/>
                                                  </w:divBdr>
                                                </w:div>
                                              </w:divsChild>
                                            </w:div>
                                            <w:div w:id="1531138656">
                                              <w:marLeft w:val="0"/>
                                              <w:marRight w:val="0"/>
                                              <w:marTop w:val="0"/>
                                              <w:marBottom w:val="0"/>
                                              <w:divBdr>
                                                <w:top w:val="none" w:sz="0" w:space="0" w:color="auto"/>
                                                <w:left w:val="none" w:sz="0" w:space="0" w:color="auto"/>
                                                <w:bottom w:val="none" w:sz="0" w:space="0" w:color="auto"/>
                                                <w:right w:val="none" w:sz="0" w:space="0" w:color="auto"/>
                                              </w:divBdr>
                                            </w:div>
                                            <w:div w:id="405226190">
                                              <w:marLeft w:val="0"/>
                                              <w:marRight w:val="0"/>
                                              <w:marTop w:val="0"/>
                                              <w:marBottom w:val="0"/>
                                              <w:divBdr>
                                                <w:top w:val="none" w:sz="0" w:space="0" w:color="auto"/>
                                                <w:left w:val="none" w:sz="0" w:space="0" w:color="auto"/>
                                                <w:bottom w:val="none" w:sz="0" w:space="0" w:color="auto"/>
                                                <w:right w:val="none" w:sz="0" w:space="0" w:color="auto"/>
                                              </w:divBdr>
                                            </w:div>
                                            <w:div w:id="416559946">
                                              <w:marLeft w:val="0"/>
                                              <w:marRight w:val="0"/>
                                              <w:marTop w:val="0"/>
                                              <w:marBottom w:val="0"/>
                                              <w:divBdr>
                                                <w:top w:val="none" w:sz="0" w:space="0" w:color="auto"/>
                                                <w:left w:val="none" w:sz="0" w:space="0" w:color="auto"/>
                                                <w:bottom w:val="none" w:sz="0" w:space="0" w:color="auto"/>
                                                <w:right w:val="none" w:sz="0" w:space="0" w:color="auto"/>
                                              </w:divBdr>
                                              <w:divsChild>
                                                <w:div w:id="1659337704">
                                                  <w:marLeft w:val="0"/>
                                                  <w:marRight w:val="0"/>
                                                  <w:marTop w:val="0"/>
                                                  <w:marBottom w:val="0"/>
                                                  <w:divBdr>
                                                    <w:top w:val="none" w:sz="0" w:space="0" w:color="auto"/>
                                                    <w:left w:val="none" w:sz="0" w:space="0" w:color="auto"/>
                                                    <w:bottom w:val="none" w:sz="0" w:space="0" w:color="auto"/>
                                                    <w:right w:val="none" w:sz="0" w:space="0" w:color="auto"/>
                                                  </w:divBdr>
                                                </w:div>
                                              </w:divsChild>
                                            </w:div>
                                            <w:div w:id="871066930">
                                              <w:marLeft w:val="0"/>
                                              <w:marRight w:val="0"/>
                                              <w:marTop w:val="0"/>
                                              <w:marBottom w:val="0"/>
                                              <w:divBdr>
                                                <w:top w:val="none" w:sz="0" w:space="0" w:color="auto"/>
                                                <w:left w:val="none" w:sz="0" w:space="0" w:color="auto"/>
                                                <w:bottom w:val="none" w:sz="0" w:space="0" w:color="auto"/>
                                                <w:right w:val="none" w:sz="0" w:space="0" w:color="auto"/>
                                              </w:divBdr>
                                              <w:divsChild>
                                                <w:div w:id="1946568777">
                                                  <w:marLeft w:val="0"/>
                                                  <w:marRight w:val="0"/>
                                                  <w:marTop w:val="0"/>
                                                  <w:marBottom w:val="0"/>
                                                  <w:divBdr>
                                                    <w:top w:val="none" w:sz="0" w:space="0" w:color="auto"/>
                                                    <w:left w:val="none" w:sz="0" w:space="0" w:color="auto"/>
                                                    <w:bottom w:val="none" w:sz="0" w:space="0" w:color="auto"/>
                                                    <w:right w:val="none" w:sz="0" w:space="0" w:color="auto"/>
                                                  </w:divBdr>
                                                  <w:divsChild>
                                                    <w:div w:id="11251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6390">
                                              <w:marLeft w:val="0"/>
                                              <w:marRight w:val="0"/>
                                              <w:marTop w:val="0"/>
                                              <w:marBottom w:val="0"/>
                                              <w:divBdr>
                                                <w:top w:val="none" w:sz="0" w:space="0" w:color="auto"/>
                                                <w:left w:val="none" w:sz="0" w:space="0" w:color="auto"/>
                                                <w:bottom w:val="none" w:sz="0" w:space="0" w:color="auto"/>
                                                <w:right w:val="none" w:sz="0" w:space="0" w:color="auto"/>
                                              </w:divBdr>
                                            </w:div>
                                            <w:div w:id="968584237">
                                              <w:marLeft w:val="0"/>
                                              <w:marRight w:val="0"/>
                                              <w:marTop w:val="0"/>
                                              <w:marBottom w:val="0"/>
                                              <w:divBdr>
                                                <w:top w:val="none" w:sz="0" w:space="0" w:color="auto"/>
                                                <w:left w:val="none" w:sz="0" w:space="0" w:color="auto"/>
                                                <w:bottom w:val="none" w:sz="0" w:space="0" w:color="auto"/>
                                                <w:right w:val="none" w:sz="0" w:space="0" w:color="auto"/>
                                              </w:divBdr>
                                            </w:div>
                                            <w:div w:id="434906857">
                                              <w:marLeft w:val="0"/>
                                              <w:marRight w:val="0"/>
                                              <w:marTop w:val="0"/>
                                              <w:marBottom w:val="0"/>
                                              <w:divBdr>
                                                <w:top w:val="none" w:sz="0" w:space="0" w:color="auto"/>
                                                <w:left w:val="none" w:sz="0" w:space="0" w:color="auto"/>
                                                <w:bottom w:val="none" w:sz="0" w:space="0" w:color="auto"/>
                                                <w:right w:val="none" w:sz="0" w:space="0" w:color="auto"/>
                                              </w:divBdr>
                                            </w:div>
                                            <w:div w:id="1101801383">
                                              <w:marLeft w:val="0"/>
                                              <w:marRight w:val="0"/>
                                              <w:marTop w:val="0"/>
                                              <w:marBottom w:val="0"/>
                                              <w:divBdr>
                                                <w:top w:val="none" w:sz="0" w:space="0" w:color="auto"/>
                                                <w:left w:val="none" w:sz="0" w:space="0" w:color="auto"/>
                                                <w:bottom w:val="none" w:sz="0" w:space="0" w:color="auto"/>
                                                <w:right w:val="none" w:sz="0" w:space="0" w:color="auto"/>
                                              </w:divBdr>
                                            </w:div>
                                            <w:div w:id="888343078">
                                              <w:marLeft w:val="0"/>
                                              <w:marRight w:val="0"/>
                                              <w:marTop w:val="0"/>
                                              <w:marBottom w:val="0"/>
                                              <w:divBdr>
                                                <w:top w:val="none" w:sz="0" w:space="0" w:color="auto"/>
                                                <w:left w:val="none" w:sz="0" w:space="0" w:color="auto"/>
                                                <w:bottom w:val="none" w:sz="0" w:space="0" w:color="auto"/>
                                                <w:right w:val="none" w:sz="0" w:space="0" w:color="auto"/>
                                              </w:divBdr>
                                            </w:div>
                                            <w:div w:id="1501196894">
                                              <w:marLeft w:val="0"/>
                                              <w:marRight w:val="0"/>
                                              <w:marTop w:val="0"/>
                                              <w:marBottom w:val="0"/>
                                              <w:divBdr>
                                                <w:top w:val="none" w:sz="0" w:space="0" w:color="auto"/>
                                                <w:left w:val="none" w:sz="0" w:space="0" w:color="auto"/>
                                                <w:bottom w:val="none" w:sz="0" w:space="0" w:color="auto"/>
                                                <w:right w:val="none" w:sz="0" w:space="0" w:color="auto"/>
                                              </w:divBdr>
                                            </w:div>
                                            <w:div w:id="1657496622">
                                              <w:marLeft w:val="0"/>
                                              <w:marRight w:val="0"/>
                                              <w:marTop w:val="0"/>
                                              <w:marBottom w:val="0"/>
                                              <w:divBdr>
                                                <w:top w:val="none" w:sz="0" w:space="0" w:color="auto"/>
                                                <w:left w:val="none" w:sz="0" w:space="0" w:color="auto"/>
                                                <w:bottom w:val="none" w:sz="0" w:space="0" w:color="auto"/>
                                                <w:right w:val="none" w:sz="0" w:space="0" w:color="auto"/>
                                              </w:divBdr>
                                            </w:div>
                                            <w:div w:id="709648710">
                                              <w:marLeft w:val="0"/>
                                              <w:marRight w:val="0"/>
                                              <w:marTop w:val="0"/>
                                              <w:marBottom w:val="0"/>
                                              <w:divBdr>
                                                <w:top w:val="none" w:sz="0" w:space="0" w:color="auto"/>
                                                <w:left w:val="none" w:sz="0" w:space="0" w:color="auto"/>
                                                <w:bottom w:val="none" w:sz="0" w:space="0" w:color="auto"/>
                                                <w:right w:val="none" w:sz="0" w:space="0" w:color="auto"/>
                                              </w:divBdr>
                                              <w:divsChild>
                                                <w:div w:id="1734622781">
                                                  <w:marLeft w:val="0"/>
                                                  <w:marRight w:val="0"/>
                                                  <w:marTop w:val="0"/>
                                                  <w:marBottom w:val="0"/>
                                                  <w:divBdr>
                                                    <w:top w:val="none" w:sz="0" w:space="0" w:color="auto"/>
                                                    <w:left w:val="none" w:sz="0" w:space="0" w:color="auto"/>
                                                    <w:bottom w:val="none" w:sz="0" w:space="0" w:color="auto"/>
                                                    <w:right w:val="none" w:sz="0" w:space="0" w:color="auto"/>
                                                  </w:divBdr>
                                                </w:div>
                                                <w:div w:id="947662779">
                                                  <w:marLeft w:val="0"/>
                                                  <w:marRight w:val="0"/>
                                                  <w:marTop w:val="0"/>
                                                  <w:marBottom w:val="0"/>
                                                  <w:divBdr>
                                                    <w:top w:val="none" w:sz="0" w:space="0" w:color="auto"/>
                                                    <w:left w:val="none" w:sz="0" w:space="0" w:color="auto"/>
                                                    <w:bottom w:val="none" w:sz="0" w:space="0" w:color="auto"/>
                                                    <w:right w:val="none" w:sz="0" w:space="0" w:color="auto"/>
                                                  </w:divBdr>
                                                </w:div>
                                              </w:divsChild>
                                            </w:div>
                                            <w:div w:id="1567060413">
                                              <w:marLeft w:val="0"/>
                                              <w:marRight w:val="0"/>
                                              <w:marTop w:val="0"/>
                                              <w:marBottom w:val="0"/>
                                              <w:divBdr>
                                                <w:top w:val="none" w:sz="0" w:space="0" w:color="auto"/>
                                                <w:left w:val="none" w:sz="0" w:space="0" w:color="auto"/>
                                                <w:bottom w:val="none" w:sz="0" w:space="0" w:color="auto"/>
                                                <w:right w:val="none" w:sz="0" w:space="0" w:color="auto"/>
                                              </w:divBdr>
                                            </w:div>
                                            <w:div w:id="46034987">
                                              <w:marLeft w:val="0"/>
                                              <w:marRight w:val="0"/>
                                              <w:marTop w:val="0"/>
                                              <w:marBottom w:val="0"/>
                                              <w:divBdr>
                                                <w:top w:val="none" w:sz="0" w:space="0" w:color="auto"/>
                                                <w:left w:val="none" w:sz="0" w:space="0" w:color="auto"/>
                                                <w:bottom w:val="none" w:sz="0" w:space="0" w:color="auto"/>
                                                <w:right w:val="none" w:sz="0" w:space="0" w:color="auto"/>
                                              </w:divBdr>
                                            </w:div>
                                            <w:div w:id="430200496">
                                              <w:marLeft w:val="0"/>
                                              <w:marRight w:val="0"/>
                                              <w:marTop w:val="0"/>
                                              <w:marBottom w:val="0"/>
                                              <w:divBdr>
                                                <w:top w:val="none" w:sz="0" w:space="0" w:color="auto"/>
                                                <w:left w:val="none" w:sz="0" w:space="0" w:color="auto"/>
                                                <w:bottom w:val="none" w:sz="0" w:space="0" w:color="auto"/>
                                                <w:right w:val="none" w:sz="0" w:space="0" w:color="auto"/>
                                              </w:divBdr>
                                            </w:div>
                                            <w:div w:id="1250391097">
                                              <w:marLeft w:val="0"/>
                                              <w:marRight w:val="0"/>
                                              <w:marTop w:val="0"/>
                                              <w:marBottom w:val="0"/>
                                              <w:divBdr>
                                                <w:top w:val="none" w:sz="0" w:space="0" w:color="auto"/>
                                                <w:left w:val="none" w:sz="0" w:space="0" w:color="auto"/>
                                                <w:bottom w:val="none" w:sz="0" w:space="0" w:color="auto"/>
                                                <w:right w:val="none" w:sz="0" w:space="0" w:color="auto"/>
                                              </w:divBdr>
                                            </w:div>
                                            <w:div w:id="1358845156">
                                              <w:marLeft w:val="0"/>
                                              <w:marRight w:val="0"/>
                                              <w:marTop w:val="0"/>
                                              <w:marBottom w:val="0"/>
                                              <w:divBdr>
                                                <w:top w:val="none" w:sz="0" w:space="0" w:color="auto"/>
                                                <w:left w:val="none" w:sz="0" w:space="0" w:color="auto"/>
                                                <w:bottom w:val="none" w:sz="0" w:space="0" w:color="auto"/>
                                                <w:right w:val="none" w:sz="0" w:space="0" w:color="auto"/>
                                              </w:divBdr>
                                            </w:div>
                                            <w:div w:id="1575043838">
                                              <w:marLeft w:val="0"/>
                                              <w:marRight w:val="0"/>
                                              <w:marTop w:val="0"/>
                                              <w:marBottom w:val="0"/>
                                              <w:divBdr>
                                                <w:top w:val="none" w:sz="0" w:space="0" w:color="auto"/>
                                                <w:left w:val="none" w:sz="0" w:space="0" w:color="auto"/>
                                                <w:bottom w:val="none" w:sz="0" w:space="0" w:color="auto"/>
                                                <w:right w:val="none" w:sz="0" w:space="0" w:color="auto"/>
                                              </w:divBdr>
                                              <w:divsChild>
                                                <w:div w:id="1026829668">
                                                  <w:marLeft w:val="0"/>
                                                  <w:marRight w:val="0"/>
                                                  <w:marTop w:val="0"/>
                                                  <w:marBottom w:val="432"/>
                                                  <w:divBdr>
                                                    <w:top w:val="none" w:sz="0" w:space="0" w:color="auto"/>
                                                    <w:left w:val="none" w:sz="0" w:space="0" w:color="auto"/>
                                                    <w:bottom w:val="none" w:sz="0" w:space="0" w:color="auto"/>
                                                    <w:right w:val="none" w:sz="0" w:space="0" w:color="auto"/>
                                                  </w:divBdr>
                                                </w:div>
                                                <w:div w:id="1867792160">
                                                  <w:marLeft w:val="0"/>
                                                  <w:marRight w:val="0"/>
                                                  <w:marTop w:val="0"/>
                                                  <w:marBottom w:val="432"/>
                                                  <w:divBdr>
                                                    <w:top w:val="none" w:sz="0" w:space="0" w:color="auto"/>
                                                    <w:left w:val="none" w:sz="0" w:space="0" w:color="auto"/>
                                                    <w:bottom w:val="none" w:sz="0" w:space="0" w:color="auto"/>
                                                    <w:right w:val="none" w:sz="0" w:space="0" w:color="auto"/>
                                                  </w:divBdr>
                                                </w:div>
                                                <w:div w:id="1169101215">
                                                  <w:marLeft w:val="0"/>
                                                  <w:marRight w:val="0"/>
                                                  <w:marTop w:val="0"/>
                                                  <w:marBottom w:val="432"/>
                                                  <w:divBdr>
                                                    <w:top w:val="none" w:sz="0" w:space="0" w:color="auto"/>
                                                    <w:left w:val="none" w:sz="0" w:space="0" w:color="auto"/>
                                                    <w:bottom w:val="none" w:sz="0" w:space="0" w:color="auto"/>
                                                    <w:right w:val="none" w:sz="0" w:space="0" w:color="auto"/>
                                                  </w:divBdr>
                                                </w:div>
                                                <w:div w:id="370499503">
                                                  <w:marLeft w:val="0"/>
                                                  <w:marRight w:val="0"/>
                                                  <w:marTop w:val="0"/>
                                                  <w:marBottom w:val="432"/>
                                                  <w:divBdr>
                                                    <w:top w:val="none" w:sz="0" w:space="0" w:color="auto"/>
                                                    <w:left w:val="none" w:sz="0" w:space="0" w:color="auto"/>
                                                    <w:bottom w:val="none" w:sz="0" w:space="0" w:color="auto"/>
                                                    <w:right w:val="none" w:sz="0" w:space="0" w:color="auto"/>
                                                  </w:divBdr>
                                                </w:div>
                                              </w:divsChild>
                                            </w:div>
                                            <w:div w:id="806774515">
                                              <w:marLeft w:val="0"/>
                                              <w:marRight w:val="0"/>
                                              <w:marTop w:val="0"/>
                                              <w:marBottom w:val="0"/>
                                              <w:divBdr>
                                                <w:top w:val="none" w:sz="0" w:space="0" w:color="auto"/>
                                                <w:left w:val="none" w:sz="0" w:space="0" w:color="auto"/>
                                                <w:bottom w:val="none" w:sz="0" w:space="0" w:color="auto"/>
                                                <w:right w:val="none" w:sz="0" w:space="0" w:color="auto"/>
                                              </w:divBdr>
                                            </w:div>
                                            <w:div w:id="52388656">
                                              <w:marLeft w:val="0"/>
                                              <w:marRight w:val="0"/>
                                              <w:marTop w:val="0"/>
                                              <w:marBottom w:val="0"/>
                                              <w:divBdr>
                                                <w:top w:val="none" w:sz="0" w:space="0" w:color="auto"/>
                                                <w:left w:val="none" w:sz="0" w:space="0" w:color="auto"/>
                                                <w:bottom w:val="none" w:sz="0" w:space="0" w:color="auto"/>
                                                <w:right w:val="none" w:sz="0" w:space="0" w:color="auto"/>
                                              </w:divBdr>
                                              <w:divsChild>
                                                <w:div w:id="504519170">
                                                  <w:marLeft w:val="0"/>
                                                  <w:marRight w:val="0"/>
                                                  <w:marTop w:val="0"/>
                                                  <w:marBottom w:val="432"/>
                                                  <w:divBdr>
                                                    <w:top w:val="none" w:sz="0" w:space="0" w:color="auto"/>
                                                    <w:left w:val="none" w:sz="0" w:space="0" w:color="auto"/>
                                                    <w:bottom w:val="none" w:sz="0" w:space="0" w:color="auto"/>
                                                    <w:right w:val="none" w:sz="0" w:space="0" w:color="auto"/>
                                                  </w:divBdr>
                                                </w:div>
                                                <w:div w:id="848955212">
                                                  <w:marLeft w:val="0"/>
                                                  <w:marRight w:val="0"/>
                                                  <w:marTop w:val="0"/>
                                                  <w:marBottom w:val="432"/>
                                                  <w:divBdr>
                                                    <w:top w:val="none" w:sz="0" w:space="0" w:color="auto"/>
                                                    <w:left w:val="none" w:sz="0" w:space="0" w:color="auto"/>
                                                    <w:bottom w:val="none" w:sz="0" w:space="0" w:color="auto"/>
                                                    <w:right w:val="none" w:sz="0" w:space="0" w:color="auto"/>
                                                  </w:divBdr>
                                                </w:div>
                                              </w:divsChild>
                                            </w:div>
                                            <w:div w:id="1225407234">
                                              <w:marLeft w:val="0"/>
                                              <w:marRight w:val="0"/>
                                              <w:marTop w:val="0"/>
                                              <w:marBottom w:val="0"/>
                                              <w:divBdr>
                                                <w:top w:val="none" w:sz="0" w:space="0" w:color="auto"/>
                                                <w:left w:val="none" w:sz="0" w:space="0" w:color="auto"/>
                                                <w:bottom w:val="none" w:sz="0" w:space="0" w:color="auto"/>
                                                <w:right w:val="none" w:sz="0" w:space="0" w:color="auto"/>
                                              </w:divBdr>
                                            </w:div>
                                            <w:div w:id="888346974">
                                              <w:marLeft w:val="0"/>
                                              <w:marRight w:val="0"/>
                                              <w:marTop w:val="0"/>
                                              <w:marBottom w:val="0"/>
                                              <w:divBdr>
                                                <w:top w:val="none" w:sz="0" w:space="0" w:color="auto"/>
                                                <w:left w:val="none" w:sz="0" w:space="0" w:color="auto"/>
                                                <w:bottom w:val="none" w:sz="0" w:space="0" w:color="auto"/>
                                                <w:right w:val="none" w:sz="0" w:space="0" w:color="auto"/>
                                              </w:divBdr>
                                              <w:divsChild>
                                                <w:div w:id="1670792227">
                                                  <w:marLeft w:val="0"/>
                                                  <w:marRight w:val="0"/>
                                                  <w:marTop w:val="0"/>
                                                  <w:marBottom w:val="0"/>
                                                  <w:divBdr>
                                                    <w:top w:val="none" w:sz="0" w:space="0" w:color="auto"/>
                                                    <w:left w:val="none" w:sz="0" w:space="0" w:color="auto"/>
                                                    <w:bottom w:val="none" w:sz="0" w:space="0" w:color="auto"/>
                                                    <w:right w:val="none" w:sz="0" w:space="0" w:color="auto"/>
                                                  </w:divBdr>
                                                </w:div>
                                                <w:div w:id="197476284">
                                                  <w:marLeft w:val="0"/>
                                                  <w:marRight w:val="0"/>
                                                  <w:marTop w:val="0"/>
                                                  <w:marBottom w:val="0"/>
                                                  <w:divBdr>
                                                    <w:top w:val="none" w:sz="0" w:space="0" w:color="auto"/>
                                                    <w:left w:val="none" w:sz="0" w:space="0" w:color="auto"/>
                                                    <w:bottom w:val="none" w:sz="0" w:space="0" w:color="auto"/>
                                                    <w:right w:val="none" w:sz="0" w:space="0" w:color="auto"/>
                                                  </w:divBdr>
                                                </w:div>
                                              </w:divsChild>
                                            </w:div>
                                            <w:div w:id="1161777487">
                                              <w:marLeft w:val="0"/>
                                              <w:marRight w:val="0"/>
                                              <w:marTop w:val="0"/>
                                              <w:marBottom w:val="0"/>
                                              <w:divBdr>
                                                <w:top w:val="none" w:sz="0" w:space="0" w:color="auto"/>
                                                <w:left w:val="none" w:sz="0" w:space="0" w:color="auto"/>
                                                <w:bottom w:val="none" w:sz="0" w:space="0" w:color="auto"/>
                                                <w:right w:val="none" w:sz="0" w:space="0" w:color="auto"/>
                                              </w:divBdr>
                                            </w:div>
                                            <w:div w:id="2099475312">
                                              <w:marLeft w:val="0"/>
                                              <w:marRight w:val="0"/>
                                              <w:marTop w:val="0"/>
                                              <w:marBottom w:val="0"/>
                                              <w:divBdr>
                                                <w:top w:val="none" w:sz="0" w:space="0" w:color="auto"/>
                                                <w:left w:val="none" w:sz="0" w:space="0" w:color="auto"/>
                                                <w:bottom w:val="none" w:sz="0" w:space="0" w:color="auto"/>
                                                <w:right w:val="none" w:sz="0" w:space="0" w:color="auto"/>
                                              </w:divBdr>
                                              <w:divsChild>
                                                <w:div w:id="1605378193">
                                                  <w:marLeft w:val="0"/>
                                                  <w:marRight w:val="0"/>
                                                  <w:marTop w:val="0"/>
                                                  <w:marBottom w:val="0"/>
                                                  <w:divBdr>
                                                    <w:top w:val="none" w:sz="0" w:space="0" w:color="auto"/>
                                                    <w:left w:val="none" w:sz="0" w:space="0" w:color="auto"/>
                                                    <w:bottom w:val="none" w:sz="0" w:space="0" w:color="auto"/>
                                                    <w:right w:val="none" w:sz="0" w:space="0" w:color="auto"/>
                                                  </w:divBdr>
                                                </w:div>
                                              </w:divsChild>
                                            </w:div>
                                            <w:div w:id="435176880">
                                              <w:marLeft w:val="0"/>
                                              <w:marRight w:val="0"/>
                                              <w:marTop w:val="0"/>
                                              <w:marBottom w:val="0"/>
                                              <w:divBdr>
                                                <w:top w:val="none" w:sz="0" w:space="0" w:color="auto"/>
                                                <w:left w:val="none" w:sz="0" w:space="0" w:color="auto"/>
                                                <w:bottom w:val="none" w:sz="0" w:space="0" w:color="auto"/>
                                                <w:right w:val="none" w:sz="0" w:space="0" w:color="auto"/>
                                              </w:divBdr>
                                            </w:div>
                                            <w:div w:id="1216429706">
                                              <w:marLeft w:val="0"/>
                                              <w:marRight w:val="0"/>
                                              <w:marTop w:val="0"/>
                                              <w:marBottom w:val="0"/>
                                              <w:divBdr>
                                                <w:top w:val="none" w:sz="0" w:space="0" w:color="auto"/>
                                                <w:left w:val="none" w:sz="0" w:space="0" w:color="auto"/>
                                                <w:bottom w:val="none" w:sz="0" w:space="0" w:color="auto"/>
                                                <w:right w:val="none" w:sz="0" w:space="0" w:color="auto"/>
                                              </w:divBdr>
                                              <w:divsChild>
                                                <w:div w:id="90931064">
                                                  <w:marLeft w:val="0"/>
                                                  <w:marRight w:val="0"/>
                                                  <w:marTop w:val="0"/>
                                                  <w:marBottom w:val="0"/>
                                                  <w:divBdr>
                                                    <w:top w:val="none" w:sz="0" w:space="0" w:color="auto"/>
                                                    <w:left w:val="none" w:sz="0" w:space="0" w:color="auto"/>
                                                    <w:bottom w:val="none" w:sz="0" w:space="0" w:color="auto"/>
                                                    <w:right w:val="none" w:sz="0" w:space="0" w:color="auto"/>
                                                  </w:divBdr>
                                                </w:div>
                                              </w:divsChild>
                                            </w:div>
                                            <w:div w:id="2070417740">
                                              <w:marLeft w:val="0"/>
                                              <w:marRight w:val="0"/>
                                              <w:marTop w:val="0"/>
                                              <w:marBottom w:val="0"/>
                                              <w:divBdr>
                                                <w:top w:val="none" w:sz="0" w:space="0" w:color="auto"/>
                                                <w:left w:val="none" w:sz="0" w:space="0" w:color="auto"/>
                                                <w:bottom w:val="none" w:sz="0" w:space="0" w:color="auto"/>
                                                <w:right w:val="none" w:sz="0" w:space="0" w:color="auto"/>
                                              </w:divBdr>
                                              <w:divsChild>
                                                <w:div w:id="182474142">
                                                  <w:marLeft w:val="0"/>
                                                  <w:marRight w:val="0"/>
                                                  <w:marTop w:val="0"/>
                                                  <w:marBottom w:val="0"/>
                                                  <w:divBdr>
                                                    <w:top w:val="none" w:sz="0" w:space="0" w:color="auto"/>
                                                    <w:left w:val="none" w:sz="0" w:space="0" w:color="auto"/>
                                                    <w:bottom w:val="none" w:sz="0" w:space="0" w:color="auto"/>
                                                    <w:right w:val="none" w:sz="0" w:space="0" w:color="auto"/>
                                                  </w:divBdr>
                                                  <w:divsChild>
                                                    <w:div w:id="1927113022">
                                                      <w:marLeft w:val="0"/>
                                                      <w:marRight w:val="0"/>
                                                      <w:marTop w:val="0"/>
                                                      <w:marBottom w:val="0"/>
                                                      <w:divBdr>
                                                        <w:top w:val="none" w:sz="0" w:space="0" w:color="auto"/>
                                                        <w:left w:val="none" w:sz="0" w:space="0" w:color="auto"/>
                                                        <w:bottom w:val="none" w:sz="0" w:space="0" w:color="auto"/>
                                                        <w:right w:val="none" w:sz="0" w:space="0" w:color="auto"/>
                                                      </w:divBdr>
                                                    </w:div>
                                                  </w:divsChild>
                                                </w:div>
                                                <w:div w:id="2031030917">
                                                  <w:marLeft w:val="0"/>
                                                  <w:marRight w:val="0"/>
                                                  <w:marTop w:val="0"/>
                                                  <w:marBottom w:val="0"/>
                                                  <w:divBdr>
                                                    <w:top w:val="none" w:sz="0" w:space="0" w:color="auto"/>
                                                    <w:left w:val="none" w:sz="0" w:space="0" w:color="auto"/>
                                                    <w:bottom w:val="none" w:sz="0" w:space="0" w:color="auto"/>
                                                    <w:right w:val="none" w:sz="0" w:space="0" w:color="auto"/>
                                                  </w:divBdr>
                                                  <w:divsChild>
                                                    <w:div w:id="6231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49198">
                                              <w:marLeft w:val="0"/>
                                              <w:marRight w:val="0"/>
                                              <w:marTop w:val="0"/>
                                              <w:marBottom w:val="0"/>
                                              <w:divBdr>
                                                <w:top w:val="none" w:sz="0" w:space="0" w:color="auto"/>
                                                <w:left w:val="none" w:sz="0" w:space="0" w:color="auto"/>
                                                <w:bottom w:val="none" w:sz="0" w:space="0" w:color="auto"/>
                                                <w:right w:val="none" w:sz="0" w:space="0" w:color="auto"/>
                                              </w:divBdr>
                                            </w:div>
                                            <w:div w:id="958489883">
                                              <w:marLeft w:val="0"/>
                                              <w:marRight w:val="0"/>
                                              <w:marTop w:val="0"/>
                                              <w:marBottom w:val="0"/>
                                              <w:divBdr>
                                                <w:top w:val="none" w:sz="0" w:space="0" w:color="auto"/>
                                                <w:left w:val="none" w:sz="0" w:space="0" w:color="auto"/>
                                                <w:bottom w:val="none" w:sz="0" w:space="0" w:color="auto"/>
                                                <w:right w:val="none" w:sz="0" w:space="0" w:color="auto"/>
                                              </w:divBdr>
                                              <w:divsChild>
                                                <w:div w:id="1916696235">
                                                  <w:marLeft w:val="0"/>
                                                  <w:marRight w:val="0"/>
                                                  <w:marTop w:val="0"/>
                                                  <w:marBottom w:val="0"/>
                                                  <w:divBdr>
                                                    <w:top w:val="none" w:sz="0" w:space="0" w:color="auto"/>
                                                    <w:left w:val="none" w:sz="0" w:space="0" w:color="auto"/>
                                                    <w:bottom w:val="none" w:sz="0" w:space="0" w:color="auto"/>
                                                    <w:right w:val="none" w:sz="0" w:space="0" w:color="auto"/>
                                                  </w:divBdr>
                                                  <w:divsChild>
                                                    <w:div w:id="13070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9026">
                                              <w:marLeft w:val="0"/>
                                              <w:marRight w:val="0"/>
                                              <w:marTop w:val="0"/>
                                              <w:marBottom w:val="0"/>
                                              <w:divBdr>
                                                <w:top w:val="none" w:sz="0" w:space="0" w:color="auto"/>
                                                <w:left w:val="none" w:sz="0" w:space="0" w:color="auto"/>
                                                <w:bottom w:val="none" w:sz="0" w:space="0" w:color="auto"/>
                                                <w:right w:val="none" w:sz="0" w:space="0" w:color="auto"/>
                                              </w:divBdr>
                                            </w:div>
                                            <w:div w:id="1433933170">
                                              <w:marLeft w:val="0"/>
                                              <w:marRight w:val="0"/>
                                              <w:marTop w:val="0"/>
                                              <w:marBottom w:val="0"/>
                                              <w:divBdr>
                                                <w:top w:val="none" w:sz="0" w:space="0" w:color="auto"/>
                                                <w:left w:val="none" w:sz="0" w:space="0" w:color="auto"/>
                                                <w:bottom w:val="none" w:sz="0" w:space="0" w:color="auto"/>
                                                <w:right w:val="none" w:sz="0" w:space="0" w:color="auto"/>
                                              </w:divBdr>
                                            </w:div>
                                            <w:div w:id="856310478">
                                              <w:marLeft w:val="0"/>
                                              <w:marRight w:val="0"/>
                                              <w:marTop w:val="0"/>
                                              <w:marBottom w:val="0"/>
                                              <w:divBdr>
                                                <w:top w:val="none" w:sz="0" w:space="0" w:color="auto"/>
                                                <w:left w:val="none" w:sz="0" w:space="0" w:color="auto"/>
                                                <w:bottom w:val="none" w:sz="0" w:space="0" w:color="auto"/>
                                                <w:right w:val="none" w:sz="0" w:space="0" w:color="auto"/>
                                              </w:divBdr>
                                            </w:div>
                                            <w:div w:id="1960449188">
                                              <w:marLeft w:val="0"/>
                                              <w:marRight w:val="0"/>
                                              <w:marTop w:val="0"/>
                                              <w:marBottom w:val="0"/>
                                              <w:divBdr>
                                                <w:top w:val="none" w:sz="0" w:space="0" w:color="auto"/>
                                                <w:left w:val="none" w:sz="0" w:space="0" w:color="auto"/>
                                                <w:bottom w:val="none" w:sz="0" w:space="0" w:color="auto"/>
                                                <w:right w:val="none" w:sz="0" w:space="0" w:color="auto"/>
                                              </w:divBdr>
                                            </w:div>
                                            <w:div w:id="1446660593">
                                              <w:marLeft w:val="0"/>
                                              <w:marRight w:val="0"/>
                                              <w:marTop w:val="0"/>
                                              <w:marBottom w:val="0"/>
                                              <w:divBdr>
                                                <w:top w:val="none" w:sz="0" w:space="0" w:color="auto"/>
                                                <w:left w:val="none" w:sz="0" w:space="0" w:color="auto"/>
                                                <w:bottom w:val="none" w:sz="0" w:space="0" w:color="auto"/>
                                                <w:right w:val="none" w:sz="0" w:space="0" w:color="auto"/>
                                              </w:divBdr>
                                            </w:div>
                                            <w:div w:id="1003581289">
                                              <w:marLeft w:val="0"/>
                                              <w:marRight w:val="0"/>
                                              <w:marTop w:val="0"/>
                                              <w:marBottom w:val="0"/>
                                              <w:divBdr>
                                                <w:top w:val="none" w:sz="0" w:space="0" w:color="auto"/>
                                                <w:left w:val="none" w:sz="0" w:space="0" w:color="auto"/>
                                                <w:bottom w:val="none" w:sz="0" w:space="0" w:color="auto"/>
                                                <w:right w:val="none" w:sz="0" w:space="0" w:color="auto"/>
                                              </w:divBdr>
                                            </w:div>
                                            <w:div w:id="1202328328">
                                              <w:marLeft w:val="0"/>
                                              <w:marRight w:val="0"/>
                                              <w:marTop w:val="0"/>
                                              <w:marBottom w:val="0"/>
                                              <w:divBdr>
                                                <w:top w:val="none" w:sz="0" w:space="0" w:color="auto"/>
                                                <w:left w:val="none" w:sz="0" w:space="0" w:color="auto"/>
                                                <w:bottom w:val="none" w:sz="0" w:space="0" w:color="auto"/>
                                                <w:right w:val="none" w:sz="0" w:space="0" w:color="auto"/>
                                              </w:divBdr>
                                            </w:div>
                                            <w:div w:id="502286385">
                                              <w:marLeft w:val="0"/>
                                              <w:marRight w:val="0"/>
                                              <w:marTop w:val="0"/>
                                              <w:marBottom w:val="0"/>
                                              <w:divBdr>
                                                <w:top w:val="none" w:sz="0" w:space="0" w:color="auto"/>
                                                <w:left w:val="none" w:sz="0" w:space="0" w:color="auto"/>
                                                <w:bottom w:val="none" w:sz="0" w:space="0" w:color="auto"/>
                                                <w:right w:val="none" w:sz="0" w:space="0" w:color="auto"/>
                                              </w:divBdr>
                                            </w:div>
                                            <w:div w:id="454182590">
                                              <w:marLeft w:val="0"/>
                                              <w:marRight w:val="0"/>
                                              <w:marTop w:val="0"/>
                                              <w:marBottom w:val="0"/>
                                              <w:divBdr>
                                                <w:top w:val="none" w:sz="0" w:space="0" w:color="auto"/>
                                                <w:left w:val="none" w:sz="0" w:space="0" w:color="auto"/>
                                                <w:bottom w:val="none" w:sz="0" w:space="0" w:color="auto"/>
                                                <w:right w:val="none" w:sz="0" w:space="0" w:color="auto"/>
                                              </w:divBdr>
                                            </w:div>
                                            <w:div w:id="2140802014">
                                              <w:marLeft w:val="0"/>
                                              <w:marRight w:val="0"/>
                                              <w:marTop w:val="0"/>
                                              <w:marBottom w:val="0"/>
                                              <w:divBdr>
                                                <w:top w:val="none" w:sz="0" w:space="0" w:color="auto"/>
                                                <w:left w:val="none" w:sz="0" w:space="0" w:color="auto"/>
                                                <w:bottom w:val="none" w:sz="0" w:space="0" w:color="auto"/>
                                                <w:right w:val="none" w:sz="0" w:space="0" w:color="auto"/>
                                              </w:divBdr>
                                            </w:div>
                                            <w:div w:id="758336363">
                                              <w:marLeft w:val="0"/>
                                              <w:marRight w:val="0"/>
                                              <w:marTop w:val="0"/>
                                              <w:marBottom w:val="0"/>
                                              <w:divBdr>
                                                <w:top w:val="none" w:sz="0" w:space="0" w:color="auto"/>
                                                <w:left w:val="none" w:sz="0" w:space="0" w:color="auto"/>
                                                <w:bottom w:val="none" w:sz="0" w:space="0" w:color="auto"/>
                                                <w:right w:val="none" w:sz="0" w:space="0" w:color="auto"/>
                                              </w:divBdr>
                                              <w:divsChild>
                                                <w:div w:id="1066997615">
                                                  <w:marLeft w:val="0"/>
                                                  <w:marRight w:val="0"/>
                                                  <w:marTop w:val="0"/>
                                                  <w:marBottom w:val="432"/>
                                                  <w:divBdr>
                                                    <w:top w:val="none" w:sz="0" w:space="0" w:color="auto"/>
                                                    <w:left w:val="none" w:sz="0" w:space="0" w:color="auto"/>
                                                    <w:bottom w:val="none" w:sz="0" w:space="0" w:color="auto"/>
                                                    <w:right w:val="none" w:sz="0" w:space="0" w:color="auto"/>
                                                  </w:divBdr>
                                                </w:div>
                                                <w:div w:id="2084639091">
                                                  <w:marLeft w:val="0"/>
                                                  <w:marRight w:val="0"/>
                                                  <w:marTop w:val="0"/>
                                                  <w:marBottom w:val="432"/>
                                                  <w:divBdr>
                                                    <w:top w:val="none" w:sz="0" w:space="0" w:color="auto"/>
                                                    <w:left w:val="none" w:sz="0" w:space="0" w:color="auto"/>
                                                    <w:bottom w:val="none" w:sz="0" w:space="0" w:color="auto"/>
                                                    <w:right w:val="none" w:sz="0" w:space="0" w:color="auto"/>
                                                  </w:divBdr>
                                                </w:div>
                                                <w:div w:id="88818100">
                                                  <w:marLeft w:val="0"/>
                                                  <w:marRight w:val="0"/>
                                                  <w:marTop w:val="0"/>
                                                  <w:marBottom w:val="432"/>
                                                  <w:divBdr>
                                                    <w:top w:val="none" w:sz="0" w:space="0" w:color="auto"/>
                                                    <w:left w:val="none" w:sz="0" w:space="0" w:color="auto"/>
                                                    <w:bottom w:val="none" w:sz="0" w:space="0" w:color="auto"/>
                                                    <w:right w:val="none" w:sz="0" w:space="0" w:color="auto"/>
                                                  </w:divBdr>
                                                </w:div>
                                                <w:div w:id="679240483">
                                                  <w:marLeft w:val="0"/>
                                                  <w:marRight w:val="0"/>
                                                  <w:marTop w:val="0"/>
                                                  <w:marBottom w:val="432"/>
                                                  <w:divBdr>
                                                    <w:top w:val="none" w:sz="0" w:space="0" w:color="auto"/>
                                                    <w:left w:val="none" w:sz="0" w:space="0" w:color="auto"/>
                                                    <w:bottom w:val="none" w:sz="0" w:space="0" w:color="auto"/>
                                                    <w:right w:val="none" w:sz="0" w:space="0" w:color="auto"/>
                                                  </w:divBdr>
                                                </w:div>
                                                <w:div w:id="1762797426">
                                                  <w:marLeft w:val="0"/>
                                                  <w:marRight w:val="0"/>
                                                  <w:marTop w:val="0"/>
                                                  <w:marBottom w:val="432"/>
                                                  <w:divBdr>
                                                    <w:top w:val="none" w:sz="0" w:space="0" w:color="auto"/>
                                                    <w:left w:val="none" w:sz="0" w:space="0" w:color="auto"/>
                                                    <w:bottom w:val="none" w:sz="0" w:space="0" w:color="auto"/>
                                                    <w:right w:val="none" w:sz="0" w:space="0" w:color="auto"/>
                                                  </w:divBdr>
                                                </w:div>
                                                <w:div w:id="1593665981">
                                                  <w:marLeft w:val="0"/>
                                                  <w:marRight w:val="0"/>
                                                  <w:marTop w:val="0"/>
                                                  <w:marBottom w:val="432"/>
                                                  <w:divBdr>
                                                    <w:top w:val="none" w:sz="0" w:space="0" w:color="auto"/>
                                                    <w:left w:val="none" w:sz="0" w:space="0" w:color="auto"/>
                                                    <w:bottom w:val="none" w:sz="0" w:space="0" w:color="auto"/>
                                                    <w:right w:val="none" w:sz="0" w:space="0" w:color="auto"/>
                                                  </w:divBdr>
                                                </w:div>
                                              </w:divsChild>
                                            </w:div>
                                            <w:div w:id="1477381680">
                                              <w:marLeft w:val="0"/>
                                              <w:marRight w:val="0"/>
                                              <w:marTop w:val="0"/>
                                              <w:marBottom w:val="0"/>
                                              <w:divBdr>
                                                <w:top w:val="none" w:sz="0" w:space="0" w:color="auto"/>
                                                <w:left w:val="none" w:sz="0" w:space="0" w:color="auto"/>
                                                <w:bottom w:val="none" w:sz="0" w:space="0" w:color="auto"/>
                                                <w:right w:val="none" w:sz="0" w:space="0" w:color="auto"/>
                                              </w:divBdr>
                                              <w:divsChild>
                                                <w:div w:id="1563905725">
                                                  <w:marLeft w:val="0"/>
                                                  <w:marRight w:val="0"/>
                                                  <w:marTop w:val="0"/>
                                                  <w:marBottom w:val="0"/>
                                                  <w:divBdr>
                                                    <w:top w:val="none" w:sz="0" w:space="0" w:color="auto"/>
                                                    <w:left w:val="none" w:sz="0" w:space="0" w:color="auto"/>
                                                    <w:bottom w:val="none" w:sz="0" w:space="0" w:color="auto"/>
                                                    <w:right w:val="none" w:sz="0" w:space="0" w:color="auto"/>
                                                  </w:divBdr>
                                                </w:div>
                                              </w:divsChild>
                                            </w:div>
                                            <w:div w:id="610816432">
                                              <w:marLeft w:val="0"/>
                                              <w:marRight w:val="0"/>
                                              <w:marTop w:val="0"/>
                                              <w:marBottom w:val="0"/>
                                              <w:divBdr>
                                                <w:top w:val="none" w:sz="0" w:space="0" w:color="auto"/>
                                                <w:left w:val="none" w:sz="0" w:space="0" w:color="auto"/>
                                                <w:bottom w:val="none" w:sz="0" w:space="0" w:color="auto"/>
                                                <w:right w:val="none" w:sz="0" w:space="0" w:color="auto"/>
                                              </w:divBdr>
                                              <w:divsChild>
                                                <w:div w:id="1676614752">
                                                  <w:marLeft w:val="0"/>
                                                  <w:marRight w:val="0"/>
                                                  <w:marTop w:val="0"/>
                                                  <w:marBottom w:val="0"/>
                                                  <w:divBdr>
                                                    <w:top w:val="none" w:sz="0" w:space="0" w:color="auto"/>
                                                    <w:left w:val="none" w:sz="0" w:space="0" w:color="auto"/>
                                                    <w:bottom w:val="none" w:sz="0" w:space="0" w:color="auto"/>
                                                    <w:right w:val="none" w:sz="0" w:space="0" w:color="auto"/>
                                                  </w:divBdr>
                                                  <w:divsChild>
                                                    <w:div w:id="11489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5798">
                                              <w:marLeft w:val="0"/>
                                              <w:marRight w:val="0"/>
                                              <w:marTop w:val="0"/>
                                              <w:marBottom w:val="0"/>
                                              <w:divBdr>
                                                <w:top w:val="none" w:sz="0" w:space="0" w:color="auto"/>
                                                <w:left w:val="none" w:sz="0" w:space="0" w:color="auto"/>
                                                <w:bottom w:val="none" w:sz="0" w:space="0" w:color="auto"/>
                                                <w:right w:val="none" w:sz="0" w:space="0" w:color="auto"/>
                                              </w:divBdr>
                                            </w:div>
                                            <w:div w:id="1199200217">
                                              <w:marLeft w:val="0"/>
                                              <w:marRight w:val="0"/>
                                              <w:marTop w:val="0"/>
                                              <w:marBottom w:val="0"/>
                                              <w:divBdr>
                                                <w:top w:val="none" w:sz="0" w:space="0" w:color="auto"/>
                                                <w:left w:val="none" w:sz="0" w:space="0" w:color="auto"/>
                                                <w:bottom w:val="none" w:sz="0" w:space="0" w:color="auto"/>
                                                <w:right w:val="none" w:sz="0" w:space="0" w:color="auto"/>
                                              </w:divBdr>
                                              <w:divsChild>
                                                <w:div w:id="979308010">
                                                  <w:marLeft w:val="0"/>
                                                  <w:marRight w:val="0"/>
                                                  <w:marTop w:val="0"/>
                                                  <w:marBottom w:val="0"/>
                                                  <w:divBdr>
                                                    <w:top w:val="none" w:sz="0" w:space="0" w:color="auto"/>
                                                    <w:left w:val="none" w:sz="0" w:space="0" w:color="auto"/>
                                                    <w:bottom w:val="none" w:sz="0" w:space="0" w:color="auto"/>
                                                    <w:right w:val="none" w:sz="0" w:space="0" w:color="auto"/>
                                                  </w:divBdr>
                                                </w:div>
                                              </w:divsChild>
                                            </w:div>
                                            <w:div w:id="2134708624">
                                              <w:marLeft w:val="0"/>
                                              <w:marRight w:val="0"/>
                                              <w:marTop w:val="0"/>
                                              <w:marBottom w:val="0"/>
                                              <w:divBdr>
                                                <w:top w:val="none" w:sz="0" w:space="0" w:color="auto"/>
                                                <w:left w:val="none" w:sz="0" w:space="0" w:color="auto"/>
                                                <w:bottom w:val="none" w:sz="0" w:space="0" w:color="auto"/>
                                                <w:right w:val="none" w:sz="0" w:space="0" w:color="auto"/>
                                              </w:divBdr>
                                              <w:divsChild>
                                                <w:div w:id="1363897121">
                                                  <w:marLeft w:val="0"/>
                                                  <w:marRight w:val="0"/>
                                                  <w:marTop w:val="0"/>
                                                  <w:marBottom w:val="0"/>
                                                  <w:divBdr>
                                                    <w:top w:val="none" w:sz="0" w:space="0" w:color="auto"/>
                                                    <w:left w:val="none" w:sz="0" w:space="0" w:color="auto"/>
                                                    <w:bottom w:val="none" w:sz="0" w:space="0" w:color="auto"/>
                                                    <w:right w:val="none" w:sz="0" w:space="0" w:color="auto"/>
                                                  </w:divBdr>
                                                </w:div>
                                              </w:divsChild>
                                            </w:div>
                                            <w:div w:id="472257502">
                                              <w:marLeft w:val="0"/>
                                              <w:marRight w:val="0"/>
                                              <w:marTop w:val="0"/>
                                              <w:marBottom w:val="0"/>
                                              <w:divBdr>
                                                <w:top w:val="none" w:sz="0" w:space="0" w:color="auto"/>
                                                <w:left w:val="none" w:sz="0" w:space="0" w:color="auto"/>
                                                <w:bottom w:val="none" w:sz="0" w:space="0" w:color="auto"/>
                                                <w:right w:val="none" w:sz="0" w:space="0" w:color="auto"/>
                                              </w:divBdr>
                                              <w:divsChild>
                                                <w:div w:id="1950158208">
                                                  <w:marLeft w:val="0"/>
                                                  <w:marRight w:val="0"/>
                                                  <w:marTop w:val="0"/>
                                                  <w:marBottom w:val="0"/>
                                                  <w:divBdr>
                                                    <w:top w:val="none" w:sz="0" w:space="0" w:color="auto"/>
                                                    <w:left w:val="none" w:sz="0" w:space="0" w:color="auto"/>
                                                    <w:bottom w:val="none" w:sz="0" w:space="0" w:color="auto"/>
                                                    <w:right w:val="none" w:sz="0" w:space="0" w:color="auto"/>
                                                  </w:divBdr>
                                                  <w:divsChild>
                                                    <w:div w:id="900680102">
                                                      <w:marLeft w:val="0"/>
                                                      <w:marRight w:val="0"/>
                                                      <w:marTop w:val="0"/>
                                                      <w:marBottom w:val="0"/>
                                                      <w:divBdr>
                                                        <w:top w:val="none" w:sz="0" w:space="0" w:color="auto"/>
                                                        <w:left w:val="none" w:sz="0" w:space="0" w:color="auto"/>
                                                        <w:bottom w:val="none" w:sz="0" w:space="0" w:color="auto"/>
                                                        <w:right w:val="none" w:sz="0" w:space="0" w:color="auto"/>
                                                      </w:divBdr>
                                                    </w:div>
                                                  </w:divsChild>
                                                </w:div>
                                                <w:div w:id="1625692426">
                                                  <w:marLeft w:val="0"/>
                                                  <w:marRight w:val="0"/>
                                                  <w:marTop w:val="0"/>
                                                  <w:marBottom w:val="0"/>
                                                  <w:divBdr>
                                                    <w:top w:val="none" w:sz="0" w:space="0" w:color="auto"/>
                                                    <w:left w:val="none" w:sz="0" w:space="0" w:color="auto"/>
                                                    <w:bottom w:val="none" w:sz="0" w:space="0" w:color="auto"/>
                                                    <w:right w:val="none" w:sz="0" w:space="0" w:color="auto"/>
                                                  </w:divBdr>
                                                </w:div>
                                                <w:div w:id="371031520">
                                                  <w:marLeft w:val="0"/>
                                                  <w:marRight w:val="0"/>
                                                  <w:marTop w:val="0"/>
                                                  <w:marBottom w:val="0"/>
                                                  <w:divBdr>
                                                    <w:top w:val="none" w:sz="0" w:space="0" w:color="auto"/>
                                                    <w:left w:val="none" w:sz="0" w:space="0" w:color="auto"/>
                                                    <w:bottom w:val="none" w:sz="0" w:space="0" w:color="auto"/>
                                                    <w:right w:val="none" w:sz="0" w:space="0" w:color="auto"/>
                                                  </w:divBdr>
                                                </w:div>
                                              </w:divsChild>
                                            </w:div>
                                            <w:div w:id="1522663518">
                                              <w:marLeft w:val="0"/>
                                              <w:marRight w:val="0"/>
                                              <w:marTop w:val="0"/>
                                              <w:marBottom w:val="0"/>
                                              <w:divBdr>
                                                <w:top w:val="none" w:sz="0" w:space="0" w:color="auto"/>
                                                <w:left w:val="none" w:sz="0" w:space="0" w:color="auto"/>
                                                <w:bottom w:val="none" w:sz="0" w:space="0" w:color="auto"/>
                                                <w:right w:val="none" w:sz="0" w:space="0" w:color="auto"/>
                                              </w:divBdr>
                                              <w:divsChild>
                                                <w:div w:id="838547102">
                                                  <w:marLeft w:val="0"/>
                                                  <w:marRight w:val="0"/>
                                                  <w:marTop w:val="0"/>
                                                  <w:marBottom w:val="0"/>
                                                  <w:divBdr>
                                                    <w:top w:val="none" w:sz="0" w:space="0" w:color="auto"/>
                                                    <w:left w:val="none" w:sz="0" w:space="0" w:color="auto"/>
                                                    <w:bottom w:val="none" w:sz="0" w:space="0" w:color="auto"/>
                                                    <w:right w:val="none" w:sz="0" w:space="0" w:color="auto"/>
                                                  </w:divBdr>
                                                </w:div>
                                              </w:divsChild>
                                            </w:div>
                                            <w:div w:id="448549752">
                                              <w:marLeft w:val="0"/>
                                              <w:marRight w:val="0"/>
                                              <w:marTop w:val="0"/>
                                              <w:marBottom w:val="0"/>
                                              <w:divBdr>
                                                <w:top w:val="none" w:sz="0" w:space="0" w:color="auto"/>
                                                <w:left w:val="none" w:sz="0" w:space="0" w:color="auto"/>
                                                <w:bottom w:val="none" w:sz="0" w:space="0" w:color="auto"/>
                                                <w:right w:val="none" w:sz="0" w:space="0" w:color="auto"/>
                                              </w:divBdr>
                                            </w:div>
                                            <w:div w:id="954285222">
                                              <w:marLeft w:val="0"/>
                                              <w:marRight w:val="0"/>
                                              <w:marTop w:val="0"/>
                                              <w:marBottom w:val="0"/>
                                              <w:divBdr>
                                                <w:top w:val="none" w:sz="0" w:space="0" w:color="auto"/>
                                                <w:left w:val="none" w:sz="0" w:space="0" w:color="auto"/>
                                                <w:bottom w:val="none" w:sz="0" w:space="0" w:color="auto"/>
                                                <w:right w:val="none" w:sz="0" w:space="0" w:color="auto"/>
                                              </w:divBdr>
                                              <w:divsChild>
                                                <w:div w:id="880896746">
                                                  <w:marLeft w:val="0"/>
                                                  <w:marRight w:val="0"/>
                                                  <w:marTop w:val="0"/>
                                                  <w:marBottom w:val="0"/>
                                                  <w:divBdr>
                                                    <w:top w:val="none" w:sz="0" w:space="0" w:color="auto"/>
                                                    <w:left w:val="none" w:sz="0" w:space="0" w:color="auto"/>
                                                    <w:bottom w:val="none" w:sz="0" w:space="0" w:color="auto"/>
                                                    <w:right w:val="none" w:sz="0" w:space="0" w:color="auto"/>
                                                  </w:divBdr>
                                                </w:div>
                                              </w:divsChild>
                                            </w:div>
                                            <w:div w:id="1472479326">
                                              <w:marLeft w:val="0"/>
                                              <w:marRight w:val="0"/>
                                              <w:marTop w:val="0"/>
                                              <w:marBottom w:val="0"/>
                                              <w:divBdr>
                                                <w:top w:val="none" w:sz="0" w:space="0" w:color="auto"/>
                                                <w:left w:val="none" w:sz="0" w:space="0" w:color="auto"/>
                                                <w:bottom w:val="none" w:sz="0" w:space="0" w:color="auto"/>
                                                <w:right w:val="none" w:sz="0" w:space="0" w:color="auto"/>
                                              </w:divBdr>
                                            </w:div>
                                            <w:div w:id="2061242932">
                                              <w:marLeft w:val="0"/>
                                              <w:marRight w:val="0"/>
                                              <w:marTop w:val="0"/>
                                              <w:marBottom w:val="0"/>
                                              <w:divBdr>
                                                <w:top w:val="none" w:sz="0" w:space="0" w:color="auto"/>
                                                <w:left w:val="none" w:sz="0" w:space="0" w:color="auto"/>
                                                <w:bottom w:val="none" w:sz="0" w:space="0" w:color="auto"/>
                                                <w:right w:val="none" w:sz="0" w:space="0" w:color="auto"/>
                                              </w:divBdr>
                                            </w:div>
                                            <w:div w:id="1717387893">
                                              <w:marLeft w:val="0"/>
                                              <w:marRight w:val="0"/>
                                              <w:marTop w:val="0"/>
                                              <w:marBottom w:val="0"/>
                                              <w:divBdr>
                                                <w:top w:val="none" w:sz="0" w:space="0" w:color="auto"/>
                                                <w:left w:val="none" w:sz="0" w:space="0" w:color="auto"/>
                                                <w:bottom w:val="none" w:sz="0" w:space="0" w:color="auto"/>
                                                <w:right w:val="none" w:sz="0" w:space="0" w:color="auto"/>
                                              </w:divBdr>
                                              <w:divsChild>
                                                <w:div w:id="1850556892">
                                                  <w:marLeft w:val="0"/>
                                                  <w:marRight w:val="0"/>
                                                  <w:marTop w:val="0"/>
                                                  <w:marBottom w:val="0"/>
                                                  <w:divBdr>
                                                    <w:top w:val="none" w:sz="0" w:space="0" w:color="auto"/>
                                                    <w:left w:val="none" w:sz="0" w:space="0" w:color="auto"/>
                                                    <w:bottom w:val="none" w:sz="0" w:space="0" w:color="auto"/>
                                                    <w:right w:val="none" w:sz="0" w:space="0" w:color="auto"/>
                                                  </w:divBdr>
                                                </w:div>
                                                <w:div w:id="987326394">
                                                  <w:marLeft w:val="0"/>
                                                  <w:marRight w:val="0"/>
                                                  <w:marTop w:val="0"/>
                                                  <w:marBottom w:val="0"/>
                                                  <w:divBdr>
                                                    <w:top w:val="none" w:sz="0" w:space="0" w:color="auto"/>
                                                    <w:left w:val="none" w:sz="0" w:space="0" w:color="auto"/>
                                                    <w:bottom w:val="none" w:sz="0" w:space="0" w:color="auto"/>
                                                    <w:right w:val="none" w:sz="0" w:space="0" w:color="auto"/>
                                                  </w:divBdr>
                                                </w:div>
                                              </w:divsChild>
                                            </w:div>
                                            <w:div w:id="995457196">
                                              <w:marLeft w:val="0"/>
                                              <w:marRight w:val="0"/>
                                              <w:marTop w:val="0"/>
                                              <w:marBottom w:val="0"/>
                                              <w:divBdr>
                                                <w:top w:val="none" w:sz="0" w:space="0" w:color="auto"/>
                                                <w:left w:val="none" w:sz="0" w:space="0" w:color="auto"/>
                                                <w:bottom w:val="none" w:sz="0" w:space="0" w:color="auto"/>
                                                <w:right w:val="none" w:sz="0" w:space="0" w:color="auto"/>
                                              </w:divBdr>
                                            </w:div>
                                            <w:div w:id="1317952662">
                                              <w:marLeft w:val="0"/>
                                              <w:marRight w:val="0"/>
                                              <w:marTop w:val="0"/>
                                              <w:marBottom w:val="0"/>
                                              <w:divBdr>
                                                <w:top w:val="none" w:sz="0" w:space="0" w:color="auto"/>
                                                <w:left w:val="none" w:sz="0" w:space="0" w:color="auto"/>
                                                <w:bottom w:val="none" w:sz="0" w:space="0" w:color="auto"/>
                                                <w:right w:val="none" w:sz="0" w:space="0" w:color="auto"/>
                                              </w:divBdr>
                                            </w:div>
                                            <w:div w:id="367529526">
                                              <w:marLeft w:val="0"/>
                                              <w:marRight w:val="0"/>
                                              <w:marTop w:val="0"/>
                                              <w:marBottom w:val="0"/>
                                              <w:divBdr>
                                                <w:top w:val="none" w:sz="0" w:space="0" w:color="auto"/>
                                                <w:left w:val="none" w:sz="0" w:space="0" w:color="auto"/>
                                                <w:bottom w:val="none" w:sz="0" w:space="0" w:color="auto"/>
                                                <w:right w:val="none" w:sz="0" w:space="0" w:color="auto"/>
                                              </w:divBdr>
                                            </w:div>
                                            <w:div w:id="1219049738">
                                              <w:marLeft w:val="0"/>
                                              <w:marRight w:val="0"/>
                                              <w:marTop w:val="0"/>
                                              <w:marBottom w:val="0"/>
                                              <w:divBdr>
                                                <w:top w:val="none" w:sz="0" w:space="0" w:color="auto"/>
                                                <w:left w:val="none" w:sz="0" w:space="0" w:color="auto"/>
                                                <w:bottom w:val="none" w:sz="0" w:space="0" w:color="auto"/>
                                                <w:right w:val="none" w:sz="0" w:space="0" w:color="auto"/>
                                              </w:divBdr>
                                            </w:div>
                                            <w:div w:id="1261835309">
                                              <w:marLeft w:val="0"/>
                                              <w:marRight w:val="0"/>
                                              <w:marTop w:val="0"/>
                                              <w:marBottom w:val="0"/>
                                              <w:divBdr>
                                                <w:top w:val="none" w:sz="0" w:space="0" w:color="auto"/>
                                                <w:left w:val="none" w:sz="0" w:space="0" w:color="auto"/>
                                                <w:bottom w:val="none" w:sz="0" w:space="0" w:color="auto"/>
                                                <w:right w:val="none" w:sz="0" w:space="0" w:color="auto"/>
                                              </w:divBdr>
                                            </w:div>
                                            <w:div w:id="139270962">
                                              <w:marLeft w:val="0"/>
                                              <w:marRight w:val="0"/>
                                              <w:marTop w:val="0"/>
                                              <w:marBottom w:val="0"/>
                                              <w:divBdr>
                                                <w:top w:val="none" w:sz="0" w:space="0" w:color="auto"/>
                                                <w:left w:val="none" w:sz="0" w:space="0" w:color="auto"/>
                                                <w:bottom w:val="none" w:sz="0" w:space="0" w:color="auto"/>
                                                <w:right w:val="none" w:sz="0" w:space="0" w:color="auto"/>
                                              </w:divBdr>
                                            </w:div>
                                            <w:div w:id="1716782106">
                                              <w:marLeft w:val="0"/>
                                              <w:marRight w:val="0"/>
                                              <w:marTop w:val="0"/>
                                              <w:marBottom w:val="0"/>
                                              <w:divBdr>
                                                <w:top w:val="none" w:sz="0" w:space="0" w:color="auto"/>
                                                <w:left w:val="none" w:sz="0" w:space="0" w:color="auto"/>
                                                <w:bottom w:val="none" w:sz="0" w:space="0" w:color="auto"/>
                                                <w:right w:val="none" w:sz="0" w:space="0" w:color="auto"/>
                                              </w:divBdr>
                                            </w:div>
                                            <w:div w:id="1832285688">
                                              <w:marLeft w:val="0"/>
                                              <w:marRight w:val="0"/>
                                              <w:marTop w:val="0"/>
                                              <w:marBottom w:val="0"/>
                                              <w:divBdr>
                                                <w:top w:val="none" w:sz="0" w:space="0" w:color="auto"/>
                                                <w:left w:val="none" w:sz="0" w:space="0" w:color="auto"/>
                                                <w:bottom w:val="none" w:sz="0" w:space="0" w:color="auto"/>
                                                <w:right w:val="none" w:sz="0" w:space="0" w:color="auto"/>
                                              </w:divBdr>
                                            </w:div>
                                            <w:div w:id="1219245931">
                                              <w:marLeft w:val="0"/>
                                              <w:marRight w:val="0"/>
                                              <w:marTop w:val="0"/>
                                              <w:marBottom w:val="0"/>
                                              <w:divBdr>
                                                <w:top w:val="none" w:sz="0" w:space="0" w:color="auto"/>
                                                <w:left w:val="none" w:sz="0" w:space="0" w:color="auto"/>
                                                <w:bottom w:val="none" w:sz="0" w:space="0" w:color="auto"/>
                                                <w:right w:val="none" w:sz="0" w:space="0" w:color="auto"/>
                                              </w:divBdr>
                                            </w:div>
                                            <w:div w:id="409278194">
                                              <w:marLeft w:val="0"/>
                                              <w:marRight w:val="0"/>
                                              <w:marTop w:val="0"/>
                                              <w:marBottom w:val="0"/>
                                              <w:divBdr>
                                                <w:top w:val="none" w:sz="0" w:space="0" w:color="auto"/>
                                                <w:left w:val="none" w:sz="0" w:space="0" w:color="auto"/>
                                                <w:bottom w:val="none" w:sz="0" w:space="0" w:color="auto"/>
                                                <w:right w:val="none" w:sz="0" w:space="0" w:color="auto"/>
                                              </w:divBdr>
                                            </w:div>
                                            <w:div w:id="714042037">
                                              <w:marLeft w:val="0"/>
                                              <w:marRight w:val="0"/>
                                              <w:marTop w:val="0"/>
                                              <w:marBottom w:val="0"/>
                                              <w:divBdr>
                                                <w:top w:val="none" w:sz="0" w:space="0" w:color="auto"/>
                                                <w:left w:val="none" w:sz="0" w:space="0" w:color="auto"/>
                                                <w:bottom w:val="none" w:sz="0" w:space="0" w:color="auto"/>
                                                <w:right w:val="none" w:sz="0" w:space="0" w:color="auto"/>
                                              </w:divBdr>
                                              <w:divsChild>
                                                <w:div w:id="1071924670">
                                                  <w:marLeft w:val="0"/>
                                                  <w:marRight w:val="0"/>
                                                  <w:marTop w:val="0"/>
                                                  <w:marBottom w:val="0"/>
                                                  <w:divBdr>
                                                    <w:top w:val="none" w:sz="0" w:space="0" w:color="auto"/>
                                                    <w:left w:val="none" w:sz="0" w:space="0" w:color="auto"/>
                                                    <w:bottom w:val="none" w:sz="0" w:space="0" w:color="auto"/>
                                                    <w:right w:val="none" w:sz="0" w:space="0" w:color="auto"/>
                                                  </w:divBdr>
                                                  <w:divsChild>
                                                    <w:div w:id="116208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1713">
                                              <w:marLeft w:val="0"/>
                                              <w:marRight w:val="0"/>
                                              <w:marTop w:val="0"/>
                                              <w:marBottom w:val="0"/>
                                              <w:divBdr>
                                                <w:top w:val="none" w:sz="0" w:space="0" w:color="auto"/>
                                                <w:left w:val="none" w:sz="0" w:space="0" w:color="auto"/>
                                                <w:bottom w:val="none" w:sz="0" w:space="0" w:color="auto"/>
                                                <w:right w:val="none" w:sz="0" w:space="0" w:color="auto"/>
                                              </w:divBdr>
                                            </w:div>
                                            <w:div w:id="836844530">
                                              <w:marLeft w:val="0"/>
                                              <w:marRight w:val="0"/>
                                              <w:marTop w:val="0"/>
                                              <w:marBottom w:val="0"/>
                                              <w:divBdr>
                                                <w:top w:val="none" w:sz="0" w:space="0" w:color="auto"/>
                                                <w:left w:val="none" w:sz="0" w:space="0" w:color="auto"/>
                                                <w:bottom w:val="none" w:sz="0" w:space="0" w:color="auto"/>
                                                <w:right w:val="none" w:sz="0" w:space="0" w:color="auto"/>
                                              </w:divBdr>
                                              <w:divsChild>
                                                <w:div w:id="267542099">
                                                  <w:marLeft w:val="0"/>
                                                  <w:marRight w:val="0"/>
                                                  <w:marTop w:val="0"/>
                                                  <w:marBottom w:val="0"/>
                                                  <w:divBdr>
                                                    <w:top w:val="none" w:sz="0" w:space="0" w:color="auto"/>
                                                    <w:left w:val="none" w:sz="0" w:space="0" w:color="auto"/>
                                                    <w:bottom w:val="none" w:sz="0" w:space="0" w:color="auto"/>
                                                    <w:right w:val="none" w:sz="0" w:space="0" w:color="auto"/>
                                                  </w:divBdr>
                                                </w:div>
                                                <w:div w:id="726731685">
                                                  <w:marLeft w:val="0"/>
                                                  <w:marRight w:val="0"/>
                                                  <w:marTop w:val="0"/>
                                                  <w:marBottom w:val="0"/>
                                                  <w:divBdr>
                                                    <w:top w:val="none" w:sz="0" w:space="0" w:color="auto"/>
                                                    <w:left w:val="none" w:sz="0" w:space="0" w:color="auto"/>
                                                    <w:bottom w:val="none" w:sz="0" w:space="0" w:color="auto"/>
                                                    <w:right w:val="none" w:sz="0" w:space="0" w:color="auto"/>
                                                  </w:divBdr>
                                                </w:div>
                                              </w:divsChild>
                                            </w:div>
                                            <w:div w:id="814948993">
                                              <w:marLeft w:val="0"/>
                                              <w:marRight w:val="0"/>
                                              <w:marTop w:val="0"/>
                                              <w:marBottom w:val="0"/>
                                              <w:divBdr>
                                                <w:top w:val="none" w:sz="0" w:space="0" w:color="auto"/>
                                                <w:left w:val="none" w:sz="0" w:space="0" w:color="auto"/>
                                                <w:bottom w:val="none" w:sz="0" w:space="0" w:color="auto"/>
                                                <w:right w:val="none" w:sz="0" w:space="0" w:color="auto"/>
                                              </w:divBdr>
                                            </w:div>
                                            <w:div w:id="1758554956">
                                              <w:marLeft w:val="0"/>
                                              <w:marRight w:val="0"/>
                                              <w:marTop w:val="0"/>
                                              <w:marBottom w:val="0"/>
                                              <w:divBdr>
                                                <w:top w:val="none" w:sz="0" w:space="0" w:color="auto"/>
                                                <w:left w:val="none" w:sz="0" w:space="0" w:color="auto"/>
                                                <w:bottom w:val="none" w:sz="0" w:space="0" w:color="auto"/>
                                                <w:right w:val="none" w:sz="0" w:space="0" w:color="auto"/>
                                              </w:divBdr>
                                              <w:divsChild>
                                                <w:div w:id="1053309755">
                                                  <w:marLeft w:val="0"/>
                                                  <w:marRight w:val="0"/>
                                                  <w:marTop w:val="0"/>
                                                  <w:marBottom w:val="0"/>
                                                  <w:divBdr>
                                                    <w:top w:val="none" w:sz="0" w:space="0" w:color="auto"/>
                                                    <w:left w:val="none" w:sz="0" w:space="0" w:color="auto"/>
                                                    <w:bottom w:val="none" w:sz="0" w:space="0" w:color="auto"/>
                                                    <w:right w:val="none" w:sz="0" w:space="0" w:color="auto"/>
                                                  </w:divBdr>
                                                </w:div>
                                              </w:divsChild>
                                            </w:div>
                                            <w:div w:id="2063744184">
                                              <w:marLeft w:val="0"/>
                                              <w:marRight w:val="0"/>
                                              <w:marTop w:val="0"/>
                                              <w:marBottom w:val="0"/>
                                              <w:divBdr>
                                                <w:top w:val="none" w:sz="0" w:space="0" w:color="auto"/>
                                                <w:left w:val="none" w:sz="0" w:space="0" w:color="auto"/>
                                                <w:bottom w:val="none" w:sz="0" w:space="0" w:color="auto"/>
                                                <w:right w:val="none" w:sz="0" w:space="0" w:color="auto"/>
                                              </w:divBdr>
                                              <w:divsChild>
                                                <w:div w:id="1716612937">
                                                  <w:marLeft w:val="0"/>
                                                  <w:marRight w:val="0"/>
                                                  <w:marTop w:val="0"/>
                                                  <w:marBottom w:val="0"/>
                                                  <w:divBdr>
                                                    <w:top w:val="none" w:sz="0" w:space="0" w:color="auto"/>
                                                    <w:left w:val="none" w:sz="0" w:space="0" w:color="auto"/>
                                                    <w:bottom w:val="none" w:sz="0" w:space="0" w:color="auto"/>
                                                    <w:right w:val="none" w:sz="0" w:space="0" w:color="auto"/>
                                                  </w:divBdr>
                                                </w:div>
                                              </w:divsChild>
                                            </w:div>
                                            <w:div w:id="5136222">
                                              <w:marLeft w:val="0"/>
                                              <w:marRight w:val="0"/>
                                              <w:marTop w:val="0"/>
                                              <w:marBottom w:val="0"/>
                                              <w:divBdr>
                                                <w:top w:val="none" w:sz="0" w:space="0" w:color="auto"/>
                                                <w:left w:val="none" w:sz="0" w:space="0" w:color="auto"/>
                                                <w:bottom w:val="none" w:sz="0" w:space="0" w:color="auto"/>
                                                <w:right w:val="none" w:sz="0" w:space="0" w:color="auto"/>
                                              </w:divBdr>
                                            </w:div>
                                            <w:div w:id="948971272">
                                              <w:marLeft w:val="0"/>
                                              <w:marRight w:val="0"/>
                                              <w:marTop w:val="0"/>
                                              <w:marBottom w:val="0"/>
                                              <w:divBdr>
                                                <w:top w:val="none" w:sz="0" w:space="0" w:color="auto"/>
                                                <w:left w:val="none" w:sz="0" w:space="0" w:color="auto"/>
                                                <w:bottom w:val="none" w:sz="0" w:space="0" w:color="auto"/>
                                                <w:right w:val="none" w:sz="0" w:space="0" w:color="auto"/>
                                              </w:divBdr>
                                            </w:div>
                                            <w:div w:id="1922175049">
                                              <w:marLeft w:val="0"/>
                                              <w:marRight w:val="0"/>
                                              <w:marTop w:val="0"/>
                                              <w:marBottom w:val="0"/>
                                              <w:divBdr>
                                                <w:top w:val="none" w:sz="0" w:space="0" w:color="auto"/>
                                                <w:left w:val="none" w:sz="0" w:space="0" w:color="auto"/>
                                                <w:bottom w:val="none" w:sz="0" w:space="0" w:color="auto"/>
                                                <w:right w:val="none" w:sz="0" w:space="0" w:color="auto"/>
                                              </w:divBdr>
                                              <w:divsChild>
                                                <w:div w:id="1583677953">
                                                  <w:marLeft w:val="0"/>
                                                  <w:marRight w:val="0"/>
                                                  <w:marTop w:val="0"/>
                                                  <w:marBottom w:val="0"/>
                                                  <w:divBdr>
                                                    <w:top w:val="none" w:sz="0" w:space="0" w:color="auto"/>
                                                    <w:left w:val="none" w:sz="0" w:space="0" w:color="auto"/>
                                                    <w:bottom w:val="none" w:sz="0" w:space="0" w:color="auto"/>
                                                    <w:right w:val="none" w:sz="0" w:space="0" w:color="auto"/>
                                                  </w:divBdr>
                                                </w:div>
                                              </w:divsChild>
                                            </w:div>
                                            <w:div w:id="1451239510">
                                              <w:marLeft w:val="0"/>
                                              <w:marRight w:val="0"/>
                                              <w:marTop w:val="0"/>
                                              <w:marBottom w:val="0"/>
                                              <w:divBdr>
                                                <w:top w:val="none" w:sz="0" w:space="0" w:color="auto"/>
                                                <w:left w:val="none" w:sz="0" w:space="0" w:color="auto"/>
                                                <w:bottom w:val="none" w:sz="0" w:space="0" w:color="auto"/>
                                                <w:right w:val="none" w:sz="0" w:space="0" w:color="auto"/>
                                              </w:divBdr>
                                            </w:div>
                                            <w:div w:id="253437403">
                                              <w:marLeft w:val="0"/>
                                              <w:marRight w:val="0"/>
                                              <w:marTop w:val="0"/>
                                              <w:marBottom w:val="0"/>
                                              <w:divBdr>
                                                <w:top w:val="none" w:sz="0" w:space="0" w:color="auto"/>
                                                <w:left w:val="none" w:sz="0" w:space="0" w:color="auto"/>
                                                <w:bottom w:val="none" w:sz="0" w:space="0" w:color="auto"/>
                                                <w:right w:val="none" w:sz="0" w:space="0" w:color="auto"/>
                                              </w:divBdr>
                                            </w:div>
                                            <w:div w:id="1395271487">
                                              <w:marLeft w:val="0"/>
                                              <w:marRight w:val="0"/>
                                              <w:marTop w:val="0"/>
                                              <w:marBottom w:val="0"/>
                                              <w:divBdr>
                                                <w:top w:val="none" w:sz="0" w:space="0" w:color="auto"/>
                                                <w:left w:val="none" w:sz="0" w:space="0" w:color="auto"/>
                                                <w:bottom w:val="none" w:sz="0" w:space="0" w:color="auto"/>
                                                <w:right w:val="none" w:sz="0" w:space="0" w:color="auto"/>
                                              </w:divBdr>
                                            </w:div>
                                            <w:div w:id="1475872515">
                                              <w:marLeft w:val="0"/>
                                              <w:marRight w:val="0"/>
                                              <w:marTop w:val="0"/>
                                              <w:marBottom w:val="0"/>
                                              <w:divBdr>
                                                <w:top w:val="none" w:sz="0" w:space="0" w:color="auto"/>
                                                <w:left w:val="none" w:sz="0" w:space="0" w:color="auto"/>
                                                <w:bottom w:val="none" w:sz="0" w:space="0" w:color="auto"/>
                                                <w:right w:val="none" w:sz="0" w:space="0" w:color="auto"/>
                                              </w:divBdr>
                                              <w:divsChild>
                                                <w:div w:id="1581600812">
                                                  <w:marLeft w:val="0"/>
                                                  <w:marRight w:val="0"/>
                                                  <w:marTop w:val="0"/>
                                                  <w:marBottom w:val="0"/>
                                                  <w:divBdr>
                                                    <w:top w:val="none" w:sz="0" w:space="0" w:color="auto"/>
                                                    <w:left w:val="none" w:sz="0" w:space="0" w:color="auto"/>
                                                    <w:bottom w:val="none" w:sz="0" w:space="0" w:color="auto"/>
                                                    <w:right w:val="none" w:sz="0" w:space="0" w:color="auto"/>
                                                  </w:divBdr>
                                                  <w:divsChild>
                                                    <w:div w:id="9264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4088">
                                              <w:marLeft w:val="0"/>
                                              <w:marRight w:val="0"/>
                                              <w:marTop w:val="0"/>
                                              <w:marBottom w:val="0"/>
                                              <w:divBdr>
                                                <w:top w:val="none" w:sz="0" w:space="0" w:color="auto"/>
                                                <w:left w:val="none" w:sz="0" w:space="0" w:color="auto"/>
                                                <w:bottom w:val="none" w:sz="0" w:space="0" w:color="auto"/>
                                                <w:right w:val="none" w:sz="0" w:space="0" w:color="auto"/>
                                              </w:divBdr>
                                            </w:div>
                                            <w:div w:id="738599429">
                                              <w:marLeft w:val="0"/>
                                              <w:marRight w:val="0"/>
                                              <w:marTop w:val="0"/>
                                              <w:marBottom w:val="0"/>
                                              <w:divBdr>
                                                <w:top w:val="none" w:sz="0" w:space="0" w:color="auto"/>
                                                <w:left w:val="none" w:sz="0" w:space="0" w:color="auto"/>
                                                <w:bottom w:val="none" w:sz="0" w:space="0" w:color="auto"/>
                                                <w:right w:val="none" w:sz="0" w:space="0" w:color="auto"/>
                                              </w:divBdr>
                                              <w:divsChild>
                                                <w:div w:id="855534897">
                                                  <w:marLeft w:val="0"/>
                                                  <w:marRight w:val="0"/>
                                                  <w:marTop w:val="0"/>
                                                  <w:marBottom w:val="0"/>
                                                  <w:divBdr>
                                                    <w:top w:val="none" w:sz="0" w:space="0" w:color="auto"/>
                                                    <w:left w:val="none" w:sz="0" w:space="0" w:color="auto"/>
                                                    <w:bottom w:val="none" w:sz="0" w:space="0" w:color="auto"/>
                                                    <w:right w:val="none" w:sz="0" w:space="0" w:color="auto"/>
                                                  </w:divBdr>
                                                </w:div>
                                              </w:divsChild>
                                            </w:div>
                                            <w:div w:id="507672198">
                                              <w:marLeft w:val="0"/>
                                              <w:marRight w:val="0"/>
                                              <w:marTop w:val="0"/>
                                              <w:marBottom w:val="0"/>
                                              <w:divBdr>
                                                <w:top w:val="none" w:sz="0" w:space="0" w:color="auto"/>
                                                <w:left w:val="none" w:sz="0" w:space="0" w:color="auto"/>
                                                <w:bottom w:val="none" w:sz="0" w:space="0" w:color="auto"/>
                                                <w:right w:val="none" w:sz="0" w:space="0" w:color="auto"/>
                                              </w:divBdr>
                                            </w:div>
                                            <w:div w:id="1492989275">
                                              <w:marLeft w:val="0"/>
                                              <w:marRight w:val="0"/>
                                              <w:marTop w:val="0"/>
                                              <w:marBottom w:val="0"/>
                                              <w:divBdr>
                                                <w:top w:val="none" w:sz="0" w:space="0" w:color="auto"/>
                                                <w:left w:val="none" w:sz="0" w:space="0" w:color="auto"/>
                                                <w:bottom w:val="none" w:sz="0" w:space="0" w:color="auto"/>
                                                <w:right w:val="none" w:sz="0" w:space="0" w:color="auto"/>
                                              </w:divBdr>
                                              <w:divsChild>
                                                <w:div w:id="720441421">
                                                  <w:marLeft w:val="0"/>
                                                  <w:marRight w:val="0"/>
                                                  <w:marTop w:val="0"/>
                                                  <w:marBottom w:val="0"/>
                                                  <w:divBdr>
                                                    <w:top w:val="none" w:sz="0" w:space="0" w:color="auto"/>
                                                    <w:left w:val="none" w:sz="0" w:space="0" w:color="auto"/>
                                                    <w:bottom w:val="none" w:sz="0" w:space="0" w:color="auto"/>
                                                    <w:right w:val="none" w:sz="0" w:space="0" w:color="auto"/>
                                                  </w:divBdr>
                                                </w:div>
                                              </w:divsChild>
                                            </w:div>
                                            <w:div w:id="1919512768">
                                              <w:marLeft w:val="0"/>
                                              <w:marRight w:val="0"/>
                                              <w:marTop w:val="0"/>
                                              <w:marBottom w:val="0"/>
                                              <w:divBdr>
                                                <w:top w:val="none" w:sz="0" w:space="0" w:color="auto"/>
                                                <w:left w:val="none" w:sz="0" w:space="0" w:color="auto"/>
                                                <w:bottom w:val="none" w:sz="0" w:space="0" w:color="auto"/>
                                                <w:right w:val="none" w:sz="0" w:space="0" w:color="auto"/>
                                              </w:divBdr>
                                            </w:div>
                                            <w:div w:id="641689744">
                                              <w:marLeft w:val="0"/>
                                              <w:marRight w:val="0"/>
                                              <w:marTop w:val="0"/>
                                              <w:marBottom w:val="0"/>
                                              <w:divBdr>
                                                <w:top w:val="none" w:sz="0" w:space="0" w:color="auto"/>
                                                <w:left w:val="none" w:sz="0" w:space="0" w:color="auto"/>
                                                <w:bottom w:val="none" w:sz="0" w:space="0" w:color="auto"/>
                                                <w:right w:val="none" w:sz="0" w:space="0" w:color="auto"/>
                                              </w:divBdr>
                                            </w:div>
                                            <w:div w:id="331874991">
                                              <w:marLeft w:val="0"/>
                                              <w:marRight w:val="0"/>
                                              <w:marTop w:val="0"/>
                                              <w:marBottom w:val="0"/>
                                              <w:divBdr>
                                                <w:top w:val="none" w:sz="0" w:space="0" w:color="auto"/>
                                                <w:left w:val="none" w:sz="0" w:space="0" w:color="auto"/>
                                                <w:bottom w:val="none" w:sz="0" w:space="0" w:color="auto"/>
                                                <w:right w:val="none" w:sz="0" w:space="0" w:color="auto"/>
                                              </w:divBdr>
                                            </w:div>
                                            <w:div w:id="1918587983">
                                              <w:marLeft w:val="0"/>
                                              <w:marRight w:val="0"/>
                                              <w:marTop w:val="0"/>
                                              <w:marBottom w:val="0"/>
                                              <w:divBdr>
                                                <w:top w:val="none" w:sz="0" w:space="0" w:color="auto"/>
                                                <w:left w:val="none" w:sz="0" w:space="0" w:color="auto"/>
                                                <w:bottom w:val="none" w:sz="0" w:space="0" w:color="auto"/>
                                                <w:right w:val="none" w:sz="0" w:space="0" w:color="auto"/>
                                              </w:divBdr>
                                            </w:div>
                                            <w:div w:id="1993098601">
                                              <w:marLeft w:val="0"/>
                                              <w:marRight w:val="0"/>
                                              <w:marTop w:val="0"/>
                                              <w:marBottom w:val="0"/>
                                              <w:divBdr>
                                                <w:top w:val="none" w:sz="0" w:space="0" w:color="auto"/>
                                                <w:left w:val="none" w:sz="0" w:space="0" w:color="auto"/>
                                                <w:bottom w:val="none" w:sz="0" w:space="0" w:color="auto"/>
                                                <w:right w:val="none" w:sz="0" w:space="0" w:color="auto"/>
                                              </w:divBdr>
                                            </w:div>
                                            <w:div w:id="1860896628">
                                              <w:marLeft w:val="0"/>
                                              <w:marRight w:val="0"/>
                                              <w:marTop w:val="0"/>
                                              <w:marBottom w:val="0"/>
                                              <w:divBdr>
                                                <w:top w:val="none" w:sz="0" w:space="0" w:color="auto"/>
                                                <w:left w:val="none" w:sz="0" w:space="0" w:color="auto"/>
                                                <w:bottom w:val="none" w:sz="0" w:space="0" w:color="auto"/>
                                                <w:right w:val="none" w:sz="0" w:space="0" w:color="auto"/>
                                              </w:divBdr>
                                            </w:div>
                                            <w:div w:id="33890947">
                                              <w:marLeft w:val="0"/>
                                              <w:marRight w:val="0"/>
                                              <w:marTop w:val="0"/>
                                              <w:marBottom w:val="0"/>
                                              <w:divBdr>
                                                <w:top w:val="none" w:sz="0" w:space="0" w:color="auto"/>
                                                <w:left w:val="none" w:sz="0" w:space="0" w:color="auto"/>
                                                <w:bottom w:val="none" w:sz="0" w:space="0" w:color="auto"/>
                                                <w:right w:val="none" w:sz="0" w:space="0" w:color="auto"/>
                                              </w:divBdr>
                                            </w:div>
                                            <w:div w:id="282229711">
                                              <w:marLeft w:val="0"/>
                                              <w:marRight w:val="0"/>
                                              <w:marTop w:val="0"/>
                                              <w:marBottom w:val="0"/>
                                              <w:divBdr>
                                                <w:top w:val="none" w:sz="0" w:space="0" w:color="auto"/>
                                                <w:left w:val="none" w:sz="0" w:space="0" w:color="auto"/>
                                                <w:bottom w:val="none" w:sz="0" w:space="0" w:color="auto"/>
                                                <w:right w:val="none" w:sz="0" w:space="0" w:color="auto"/>
                                              </w:divBdr>
                                            </w:div>
                                            <w:div w:id="1308438336">
                                              <w:marLeft w:val="0"/>
                                              <w:marRight w:val="0"/>
                                              <w:marTop w:val="0"/>
                                              <w:marBottom w:val="0"/>
                                              <w:divBdr>
                                                <w:top w:val="none" w:sz="0" w:space="0" w:color="auto"/>
                                                <w:left w:val="none" w:sz="0" w:space="0" w:color="auto"/>
                                                <w:bottom w:val="none" w:sz="0" w:space="0" w:color="auto"/>
                                                <w:right w:val="none" w:sz="0" w:space="0" w:color="auto"/>
                                              </w:divBdr>
                                            </w:div>
                                            <w:div w:id="1012537779">
                                              <w:marLeft w:val="0"/>
                                              <w:marRight w:val="0"/>
                                              <w:marTop w:val="0"/>
                                              <w:marBottom w:val="0"/>
                                              <w:divBdr>
                                                <w:top w:val="none" w:sz="0" w:space="0" w:color="auto"/>
                                                <w:left w:val="none" w:sz="0" w:space="0" w:color="auto"/>
                                                <w:bottom w:val="none" w:sz="0" w:space="0" w:color="auto"/>
                                                <w:right w:val="none" w:sz="0" w:space="0" w:color="auto"/>
                                              </w:divBdr>
                                            </w:div>
                                            <w:div w:id="93943911">
                                              <w:marLeft w:val="0"/>
                                              <w:marRight w:val="0"/>
                                              <w:marTop w:val="0"/>
                                              <w:marBottom w:val="0"/>
                                              <w:divBdr>
                                                <w:top w:val="none" w:sz="0" w:space="0" w:color="auto"/>
                                                <w:left w:val="none" w:sz="0" w:space="0" w:color="auto"/>
                                                <w:bottom w:val="none" w:sz="0" w:space="0" w:color="auto"/>
                                                <w:right w:val="none" w:sz="0" w:space="0" w:color="auto"/>
                                              </w:divBdr>
                                            </w:div>
                                            <w:div w:id="794833456">
                                              <w:marLeft w:val="0"/>
                                              <w:marRight w:val="0"/>
                                              <w:marTop w:val="0"/>
                                              <w:marBottom w:val="0"/>
                                              <w:divBdr>
                                                <w:top w:val="none" w:sz="0" w:space="0" w:color="auto"/>
                                                <w:left w:val="none" w:sz="0" w:space="0" w:color="auto"/>
                                                <w:bottom w:val="none" w:sz="0" w:space="0" w:color="auto"/>
                                                <w:right w:val="none" w:sz="0" w:space="0" w:color="auto"/>
                                              </w:divBdr>
                                            </w:div>
                                            <w:div w:id="1700473327">
                                              <w:marLeft w:val="0"/>
                                              <w:marRight w:val="0"/>
                                              <w:marTop w:val="0"/>
                                              <w:marBottom w:val="0"/>
                                              <w:divBdr>
                                                <w:top w:val="none" w:sz="0" w:space="0" w:color="auto"/>
                                                <w:left w:val="none" w:sz="0" w:space="0" w:color="auto"/>
                                                <w:bottom w:val="none" w:sz="0" w:space="0" w:color="auto"/>
                                                <w:right w:val="none" w:sz="0" w:space="0" w:color="auto"/>
                                              </w:divBdr>
                                            </w:div>
                                            <w:div w:id="1232499380">
                                              <w:marLeft w:val="0"/>
                                              <w:marRight w:val="0"/>
                                              <w:marTop w:val="0"/>
                                              <w:marBottom w:val="0"/>
                                              <w:divBdr>
                                                <w:top w:val="none" w:sz="0" w:space="0" w:color="auto"/>
                                                <w:left w:val="none" w:sz="0" w:space="0" w:color="auto"/>
                                                <w:bottom w:val="none" w:sz="0" w:space="0" w:color="auto"/>
                                                <w:right w:val="none" w:sz="0" w:space="0" w:color="auto"/>
                                              </w:divBdr>
                                            </w:div>
                                            <w:div w:id="177817180">
                                              <w:marLeft w:val="0"/>
                                              <w:marRight w:val="0"/>
                                              <w:marTop w:val="0"/>
                                              <w:marBottom w:val="0"/>
                                              <w:divBdr>
                                                <w:top w:val="none" w:sz="0" w:space="0" w:color="auto"/>
                                                <w:left w:val="none" w:sz="0" w:space="0" w:color="auto"/>
                                                <w:bottom w:val="none" w:sz="0" w:space="0" w:color="auto"/>
                                                <w:right w:val="none" w:sz="0" w:space="0" w:color="auto"/>
                                              </w:divBdr>
                                            </w:div>
                                            <w:div w:id="1508208101">
                                              <w:marLeft w:val="0"/>
                                              <w:marRight w:val="0"/>
                                              <w:marTop w:val="0"/>
                                              <w:marBottom w:val="0"/>
                                              <w:divBdr>
                                                <w:top w:val="none" w:sz="0" w:space="0" w:color="auto"/>
                                                <w:left w:val="none" w:sz="0" w:space="0" w:color="auto"/>
                                                <w:bottom w:val="none" w:sz="0" w:space="0" w:color="auto"/>
                                                <w:right w:val="none" w:sz="0" w:space="0" w:color="auto"/>
                                              </w:divBdr>
                                            </w:div>
                                            <w:div w:id="627054532">
                                              <w:marLeft w:val="0"/>
                                              <w:marRight w:val="0"/>
                                              <w:marTop w:val="0"/>
                                              <w:marBottom w:val="0"/>
                                              <w:divBdr>
                                                <w:top w:val="none" w:sz="0" w:space="0" w:color="auto"/>
                                                <w:left w:val="none" w:sz="0" w:space="0" w:color="auto"/>
                                                <w:bottom w:val="none" w:sz="0" w:space="0" w:color="auto"/>
                                                <w:right w:val="none" w:sz="0" w:space="0" w:color="auto"/>
                                              </w:divBdr>
                                            </w:div>
                                            <w:div w:id="1502937850">
                                              <w:marLeft w:val="0"/>
                                              <w:marRight w:val="0"/>
                                              <w:marTop w:val="0"/>
                                              <w:marBottom w:val="0"/>
                                              <w:divBdr>
                                                <w:top w:val="none" w:sz="0" w:space="0" w:color="auto"/>
                                                <w:left w:val="none" w:sz="0" w:space="0" w:color="auto"/>
                                                <w:bottom w:val="none" w:sz="0" w:space="0" w:color="auto"/>
                                                <w:right w:val="none" w:sz="0" w:space="0" w:color="auto"/>
                                              </w:divBdr>
                                            </w:div>
                                            <w:div w:id="957445006">
                                              <w:marLeft w:val="0"/>
                                              <w:marRight w:val="0"/>
                                              <w:marTop w:val="0"/>
                                              <w:marBottom w:val="0"/>
                                              <w:divBdr>
                                                <w:top w:val="none" w:sz="0" w:space="0" w:color="auto"/>
                                                <w:left w:val="none" w:sz="0" w:space="0" w:color="auto"/>
                                                <w:bottom w:val="none" w:sz="0" w:space="0" w:color="auto"/>
                                                <w:right w:val="none" w:sz="0" w:space="0" w:color="auto"/>
                                              </w:divBdr>
                                            </w:div>
                                            <w:div w:id="642344380">
                                              <w:marLeft w:val="0"/>
                                              <w:marRight w:val="0"/>
                                              <w:marTop w:val="0"/>
                                              <w:marBottom w:val="0"/>
                                              <w:divBdr>
                                                <w:top w:val="none" w:sz="0" w:space="0" w:color="auto"/>
                                                <w:left w:val="none" w:sz="0" w:space="0" w:color="auto"/>
                                                <w:bottom w:val="none" w:sz="0" w:space="0" w:color="auto"/>
                                                <w:right w:val="none" w:sz="0" w:space="0" w:color="auto"/>
                                              </w:divBdr>
                                              <w:divsChild>
                                                <w:div w:id="1944267817">
                                                  <w:marLeft w:val="0"/>
                                                  <w:marRight w:val="0"/>
                                                  <w:marTop w:val="0"/>
                                                  <w:marBottom w:val="0"/>
                                                  <w:divBdr>
                                                    <w:top w:val="none" w:sz="0" w:space="0" w:color="auto"/>
                                                    <w:left w:val="none" w:sz="0" w:space="0" w:color="auto"/>
                                                    <w:bottom w:val="none" w:sz="0" w:space="0" w:color="auto"/>
                                                    <w:right w:val="none" w:sz="0" w:space="0" w:color="auto"/>
                                                  </w:divBdr>
                                                  <w:divsChild>
                                                    <w:div w:id="9428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656">
                                              <w:marLeft w:val="0"/>
                                              <w:marRight w:val="0"/>
                                              <w:marTop w:val="0"/>
                                              <w:marBottom w:val="0"/>
                                              <w:divBdr>
                                                <w:top w:val="none" w:sz="0" w:space="0" w:color="auto"/>
                                                <w:left w:val="none" w:sz="0" w:space="0" w:color="auto"/>
                                                <w:bottom w:val="none" w:sz="0" w:space="0" w:color="auto"/>
                                                <w:right w:val="none" w:sz="0" w:space="0" w:color="auto"/>
                                              </w:divBdr>
                                              <w:divsChild>
                                                <w:div w:id="328287961">
                                                  <w:marLeft w:val="0"/>
                                                  <w:marRight w:val="0"/>
                                                  <w:marTop w:val="0"/>
                                                  <w:marBottom w:val="0"/>
                                                  <w:divBdr>
                                                    <w:top w:val="none" w:sz="0" w:space="0" w:color="auto"/>
                                                    <w:left w:val="none" w:sz="0" w:space="0" w:color="auto"/>
                                                    <w:bottom w:val="none" w:sz="0" w:space="0" w:color="auto"/>
                                                    <w:right w:val="none" w:sz="0" w:space="0" w:color="auto"/>
                                                  </w:divBdr>
                                                </w:div>
                                                <w:div w:id="343673992">
                                                  <w:marLeft w:val="0"/>
                                                  <w:marRight w:val="0"/>
                                                  <w:marTop w:val="0"/>
                                                  <w:marBottom w:val="0"/>
                                                  <w:divBdr>
                                                    <w:top w:val="none" w:sz="0" w:space="0" w:color="auto"/>
                                                    <w:left w:val="none" w:sz="0" w:space="0" w:color="auto"/>
                                                    <w:bottom w:val="none" w:sz="0" w:space="0" w:color="auto"/>
                                                    <w:right w:val="none" w:sz="0" w:space="0" w:color="auto"/>
                                                  </w:divBdr>
                                                </w:div>
                                                <w:div w:id="1536430395">
                                                  <w:marLeft w:val="0"/>
                                                  <w:marRight w:val="0"/>
                                                  <w:marTop w:val="0"/>
                                                  <w:marBottom w:val="0"/>
                                                  <w:divBdr>
                                                    <w:top w:val="none" w:sz="0" w:space="0" w:color="auto"/>
                                                    <w:left w:val="none" w:sz="0" w:space="0" w:color="auto"/>
                                                    <w:bottom w:val="none" w:sz="0" w:space="0" w:color="auto"/>
                                                    <w:right w:val="none" w:sz="0" w:space="0" w:color="auto"/>
                                                  </w:divBdr>
                                                </w:div>
                                              </w:divsChild>
                                            </w:div>
                                            <w:div w:id="1170636487">
                                              <w:marLeft w:val="0"/>
                                              <w:marRight w:val="0"/>
                                              <w:marTop w:val="0"/>
                                              <w:marBottom w:val="0"/>
                                              <w:divBdr>
                                                <w:top w:val="none" w:sz="0" w:space="0" w:color="auto"/>
                                                <w:left w:val="none" w:sz="0" w:space="0" w:color="auto"/>
                                                <w:bottom w:val="none" w:sz="0" w:space="0" w:color="auto"/>
                                                <w:right w:val="none" w:sz="0" w:space="0" w:color="auto"/>
                                              </w:divBdr>
                                              <w:divsChild>
                                                <w:div w:id="1863132047">
                                                  <w:marLeft w:val="0"/>
                                                  <w:marRight w:val="0"/>
                                                  <w:marTop w:val="0"/>
                                                  <w:marBottom w:val="0"/>
                                                  <w:divBdr>
                                                    <w:top w:val="none" w:sz="0" w:space="0" w:color="auto"/>
                                                    <w:left w:val="none" w:sz="0" w:space="0" w:color="auto"/>
                                                    <w:bottom w:val="none" w:sz="0" w:space="0" w:color="auto"/>
                                                    <w:right w:val="none" w:sz="0" w:space="0" w:color="auto"/>
                                                  </w:divBdr>
                                                  <w:divsChild>
                                                    <w:div w:id="7053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6902">
                                              <w:marLeft w:val="0"/>
                                              <w:marRight w:val="0"/>
                                              <w:marTop w:val="0"/>
                                              <w:marBottom w:val="0"/>
                                              <w:divBdr>
                                                <w:top w:val="none" w:sz="0" w:space="0" w:color="auto"/>
                                                <w:left w:val="none" w:sz="0" w:space="0" w:color="auto"/>
                                                <w:bottom w:val="none" w:sz="0" w:space="0" w:color="auto"/>
                                                <w:right w:val="none" w:sz="0" w:space="0" w:color="auto"/>
                                              </w:divBdr>
                                            </w:div>
                                          </w:divsChild>
                                        </w:div>
                                        <w:div w:id="1707949093">
                                          <w:marLeft w:val="0"/>
                                          <w:marRight w:val="0"/>
                                          <w:marTop w:val="0"/>
                                          <w:marBottom w:val="0"/>
                                          <w:divBdr>
                                            <w:top w:val="none" w:sz="0" w:space="0" w:color="auto"/>
                                            <w:left w:val="none" w:sz="0" w:space="0" w:color="auto"/>
                                            <w:bottom w:val="none" w:sz="0" w:space="0" w:color="auto"/>
                                            <w:right w:val="none" w:sz="0" w:space="0" w:color="auto"/>
                                          </w:divBdr>
                                          <w:divsChild>
                                            <w:div w:id="1402868026">
                                              <w:marLeft w:val="0"/>
                                              <w:marRight w:val="0"/>
                                              <w:marTop w:val="0"/>
                                              <w:marBottom w:val="0"/>
                                              <w:divBdr>
                                                <w:top w:val="none" w:sz="0" w:space="0" w:color="auto"/>
                                                <w:left w:val="none" w:sz="0" w:space="0" w:color="auto"/>
                                                <w:bottom w:val="none" w:sz="0" w:space="0" w:color="auto"/>
                                                <w:right w:val="none" w:sz="0" w:space="0" w:color="auto"/>
                                              </w:divBdr>
                                              <w:divsChild>
                                                <w:div w:id="583340008">
                                                  <w:marLeft w:val="0"/>
                                                  <w:marRight w:val="0"/>
                                                  <w:marTop w:val="0"/>
                                                  <w:marBottom w:val="0"/>
                                                  <w:divBdr>
                                                    <w:top w:val="none" w:sz="0" w:space="0" w:color="auto"/>
                                                    <w:left w:val="none" w:sz="0" w:space="0" w:color="auto"/>
                                                    <w:bottom w:val="none" w:sz="0" w:space="0" w:color="auto"/>
                                                    <w:right w:val="none" w:sz="0" w:space="0" w:color="auto"/>
                                                  </w:divBdr>
                                                  <w:divsChild>
                                                    <w:div w:id="1106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4844">
                                              <w:marLeft w:val="0"/>
                                              <w:marRight w:val="0"/>
                                              <w:marTop w:val="0"/>
                                              <w:marBottom w:val="0"/>
                                              <w:divBdr>
                                                <w:top w:val="none" w:sz="0" w:space="0" w:color="auto"/>
                                                <w:left w:val="none" w:sz="0" w:space="0" w:color="auto"/>
                                                <w:bottom w:val="none" w:sz="0" w:space="0" w:color="auto"/>
                                                <w:right w:val="none" w:sz="0" w:space="0" w:color="auto"/>
                                              </w:divBdr>
                                            </w:div>
                                            <w:div w:id="2047874938">
                                              <w:marLeft w:val="0"/>
                                              <w:marRight w:val="0"/>
                                              <w:marTop w:val="0"/>
                                              <w:marBottom w:val="0"/>
                                              <w:divBdr>
                                                <w:top w:val="none" w:sz="0" w:space="0" w:color="auto"/>
                                                <w:left w:val="none" w:sz="0" w:space="0" w:color="auto"/>
                                                <w:bottom w:val="none" w:sz="0" w:space="0" w:color="auto"/>
                                                <w:right w:val="none" w:sz="0" w:space="0" w:color="auto"/>
                                              </w:divBdr>
                                              <w:divsChild>
                                                <w:div w:id="357319995">
                                                  <w:marLeft w:val="0"/>
                                                  <w:marRight w:val="0"/>
                                                  <w:marTop w:val="0"/>
                                                  <w:marBottom w:val="0"/>
                                                  <w:divBdr>
                                                    <w:top w:val="none" w:sz="0" w:space="0" w:color="auto"/>
                                                    <w:left w:val="none" w:sz="0" w:space="0" w:color="auto"/>
                                                    <w:bottom w:val="none" w:sz="0" w:space="0" w:color="auto"/>
                                                    <w:right w:val="none" w:sz="0" w:space="0" w:color="auto"/>
                                                  </w:divBdr>
                                                  <w:divsChild>
                                                    <w:div w:id="11748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07296">
                                              <w:marLeft w:val="0"/>
                                              <w:marRight w:val="0"/>
                                              <w:marTop w:val="0"/>
                                              <w:marBottom w:val="0"/>
                                              <w:divBdr>
                                                <w:top w:val="none" w:sz="0" w:space="0" w:color="auto"/>
                                                <w:left w:val="none" w:sz="0" w:space="0" w:color="auto"/>
                                                <w:bottom w:val="none" w:sz="0" w:space="0" w:color="auto"/>
                                                <w:right w:val="none" w:sz="0" w:space="0" w:color="auto"/>
                                              </w:divBdr>
                                            </w:div>
                                            <w:div w:id="360209186">
                                              <w:marLeft w:val="0"/>
                                              <w:marRight w:val="0"/>
                                              <w:marTop w:val="0"/>
                                              <w:marBottom w:val="0"/>
                                              <w:divBdr>
                                                <w:top w:val="none" w:sz="0" w:space="0" w:color="auto"/>
                                                <w:left w:val="none" w:sz="0" w:space="0" w:color="auto"/>
                                                <w:bottom w:val="none" w:sz="0" w:space="0" w:color="auto"/>
                                                <w:right w:val="none" w:sz="0" w:space="0" w:color="auto"/>
                                              </w:divBdr>
                                            </w:div>
                                            <w:div w:id="473064387">
                                              <w:marLeft w:val="0"/>
                                              <w:marRight w:val="0"/>
                                              <w:marTop w:val="0"/>
                                              <w:marBottom w:val="0"/>
                                              <w:divBdr>
                                                <w:top w:val="none" w:sz="0" w:space="0" w:color="auto"/>
                                                <w:left w:val="none" w:sz="0" w:space="0" w:color="auto"/>
                                                <w:bottom w:val="none" w:sz="0" w:space="0" w:color="auto"/>
                                                <w:right w:val="none" w:sz="0" w:space="0" w:color="auto"/>
                                              </w:divBdr>
                                            </w:div>
                                            <w:div w:id="1708263218">
                                              <w:marLeft w:val="0"/>
                                              <w:marRight w:val="0"/>
                                              <w:marTop w:val="0"/>
                                              <w:marBottom w:val="0"/>
                                              <w:divBdr>
                                                <w:top w:val="none" w:sz="0" w:space="0" w:color="auto"/>
                                                <w:left w:val="none" w:sz="0" w:space="0" w:color="auto"/>
                                                <w:bottom w:val="none" w:sz="0" w:space="0" w:color="auto"/>
                                                <w:right w:val="none" w:sz="0" w:space="0" w:color="auto"/>
                                              </w:divBdr>
                                            </w:div>
                                            <w:div w:id="573125632">
                                              <w:marLeft w:val="0"/>
                                              <w:marRight w:val="0"/>
                                              <w:marTop w:val="0"/>
                                              <w:marBottom w:val="0"/>
                                              <w:divBdr>
                                                <w:top w:val="none" w:sz="0" w:space="0" w:color="auto"/>
                                                <w:left w:val="none" w:sz="0" w:space="0" w:color="auto"/>
                                                <w:bottom w:val="none" w:sz="0" w:space="0" w:color="auto"/>
                                                <w:right w:val="none" w:sz="0" w:space="0" w:color="auto"/>
                                              </w:divBdr>
                                            </w:div>
                                            <w:div w:id="1550996058">
                                              <w:marLeft w:val="0"/>
                                              <w:marRight w:val="0"/>
                                              <w:marTop w:val="0"/>
                                              <w:marBottom w:val="0"/>
                                              <w:divBdr>
                                                <w:top w:val="none" w:sz="0" w:space="0" w:color="auto"/>
                                                <w:left w:val="none" w:sz="0" w:space="0" w:color="auto"/>
                                                <w:bottom w:val="none" w:sz="0" w:space="0" w:color="auto"/>
                                                <w:right w:val="none" w:sz="0" w:space="0" w:color="auto"/>
                                              </w:divBdr>
                                              <w:divsChild>
                                                <w:div w:id="392630973">
                                                  <w:marLeft w:val="0"/>
                                                  <w:marRight w:val="0"/>
                                                  <w:marTop w:val="0"/>
                                                  <w:marBottom w:val="0"/>
                                                  <w:divBdr>
                                                    <w:top w:val="none" w:sz="0" w:space="0" w:color="auto"/>
                                                    <w:left w:val="none" w:sz="0" w:space="0" w:color="auto"/>
                                                    <w:bottom w:val="none" w:sz="0" w:space="0" w:color="auto"/>
                                                    <w:right w:val="none" w:sz="0" w:space="0" w:color="auto"/>
                                                  </w:divBdr>
                                                  <w:divsChild>
                                                    <w:div w:id="17580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49036">
                                              <w:marLeft w:val="0"/>
                                              <w:marRight w:val="0"/>
                                              <w:marTop w:val="0"/>
                                              <w:marBottom w:val="0"/>
                                              <w:divBdr>
                                                <w:top w:val="none" w:sz="0" w:space="0" w:color="auto"/>
                                                <w:left w:val="none" w:sz="0" w:space="0" w:color="auto"/>
                                                <w:bottom w:val="none" w:sz="0" w:space="0" w:color="auto"/>
                                                <w:right w:val="none" w:sz="0" w:space="0" w:color="auto"/>
                                              </w:divBdr>
                                              <w:divsChild>
                                                <w:div w:id="1450591203">
                                                  <w:marLeft w:val="0"/>
                                                  <w:marRight w:val="0"/>
                                                  <w:marTop w:val="0"/>
                                                  <w:marBottom w:val="0"/>
                                                  <w:divBdr>
                                                    <w:top w:val="none" w:sz="0" w:space="0" w:color="auto"/>
                                                    <w:left w:val="none" w:sz="0" w:space="0" w:color="auto"/>
                                                    <w:bottom w:val="none" w:sz="0" w:space="0" w:color="auto"/>
                                                    <w:right w:val="none" w:sz="0" w:space="0" w:color="auto"/>
                                                  </w:divBdr>
                                                  <w:divsChild>
                                                    <w:div w:id="15663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7259">
                                              <w:marLeft w:val="0"/>
                                              <w:marRight w:val="0"/>
                                              <w:marTop w:val="0"/>
                                              <w:marBottom w:val="0"/>
                                              <w:divBdr>
                                                <w:top w:val="none" w:sz="0" w:space="0" w:color="auto"/>
                                                <w:left w:val="none" w:sz="0" w:space="0" w:color="auto"/>
                                                <w:bottom w:val="none" w:sz="0" w:space="0" w:color="auto"/>
                                                <w:right w:val="none" w:sz="0" w:space="0" w:color="auto"/>
                                              </w:divBdr>
                                              <w:divsChild>
                                                <w:div w:id="278948947">
                                                  <w:marLeft w:val="0"/>
                                                  <w:marRight w:val="0"/>
                                                  <w:marTop w:val="0"/>
                                                  <w:marBottom w:val="0"/>
                                                  <w:divBdr>
                                                    <w:top w:val="none" w:sz="0" w:space="0" w:color="auto"/>
                                                    <w:left w:val="none" w:sz="0" w:space="0" w:color="auto"/>
                                                    <w:bottom w:val="none" w:sz="0" w:space="0" w:color="auto"/>
                                                    <w:right w:val="none" w:sz="0" w:space="0" w:color="auto"/>
                                                  </w:divBdr>
                                                  <w:divsChild>
                                                    <w:div w:id="759915033">
                                                      <w:marLeft w:val="0"/>
                                                      <w:marRight w:val="0"/>
                                                      <w:marTop w:val="0"/>
                                                      <w:marBottom w:val="0"/>
                                                      <w:divBdr>
                                                        <w:top w:val="none" w:sz="0" w:space="0" w:color="auto"/>
                                                        <w:left w:val="none" w:sz="0" w:space="0" w:color="auto"/>
                                                        <w:bottom w:val="none" w:sz="0" w:space="0" w:color="auto"/>
                                                        <w:right w:val="none" w:sz="0" w:space="0" w:color="auto"/>
                                                      </w:divBdr>
                                                      <w:divsChild>
                                                        <w:div w:id="825829139">
                                                          <w:marLeft w:val="0"/>
                                                          <w:marRight w:val="0"/>
                                                          <w:marTop w:val="0"/>
                                                          <w:marBottom w:val="0"/>
                                                          <w:divBdr>
                                                            <w:top w:val="none" w:sz="0" w:space="0" w:color="auto"/>
                                                            <w:left w:val="none" w:sz="0" w:space="0" w:color="auto"/>
                                                            <w:bottom w:val="none" w:sz="0" w:space="0" w:color="auto"/>
                                                            <w:right w:val="none" w:sz="0" w:space="0" w:color="auto"/>
                                                          </w:divBdr>
                                                        </w:div>
                                                        <w:div w:id="4938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8994">
                                              <w:marLeft w:val="0"/>
                                              <w:marRight w:val="0"/>
                                              <w:marTop w:val="0"/>
                                              <w:marBottom w:val="0"/>
                                              <w:divBdr>
                                                <w:top w:val="none" w:sz="0" w:space="0" w:color="auto"/>
                                                <w:left w:val="none" w:sz="0" w:space="0" w:color="auto"/>
                                                <w:bottom w:val="none" w:sz="0" w:space="0" w:color="auto"/>
                                                <w:right w:val="none" w:sz="0" w:space="0" w:color="auto"/>
                                              </w:divBdr>
                                              <w:divsChild>
                                                <w:div w:id="2135827722">
                                                  <w:marLeft w:val="0"/>
                                                  <w:marRight w:val="0"/>
                                                  <w:marTop w:val="0"/>
                                                  <w:marBottom w:val="0"/>
                                                  <w:divBdr>
                                                    <w:top w:val="none" w:sz="0" w:space="0" w:color="auto"/>
                                                    <w:left w:val="none" w:sz="0" w:space="0" w:color="auto"/>
                                                    <w:bottom w:val="none" w:sz="0" w:space="0" w:color="auto"/>
                                                    <w:right w:val="none" w:sz="0" w:space="0" w:color="auto"/>
                                                  </w:divBdr>
                                                </w:div>
                                                <w:div w:id="165903909">
                                                  <w:marLeft w:val="0"/>
                                                  <w:marRight w:val="0"/>
                                                  <w:marTop w:val="0"/>
                                                  <w:marBottom w:val="0"/>
                                                  <w:divBdr>
                                                    <w:top w:val="none" w:sz="0" w:space="0" w:color="auto"/>
                                                    <w:left w:val="none" w:sz="0" w:space="0" w:color="auto"/>
                                                    <w:bottom w:val="none" w:sz="0" w:space="0" w:color="auto"/>
                                                    <w:right w:val="none" w:sz="0" w:space="0" w:color="auto"/>
                                                  </w:divBdr>
                                                </w:div>
                                                <w:div w:id="263196794">
                                                  <w:marLeft w:val="0"/>
                                                  <w:marRight w:val="0"/>
                                                  <w:marTop w:val="0"/>
                                                  <w:marBottom w:val="0"/>
                                                  <w:divBdr>
                                                    <w:top w:val="none" w:sz="0" w:space="0" w:color="auto"/>
                                                    <w:left w:val="none" w:sz="0" w:space="0" w:color="auto"/>
                                                    <w:bottom w:val="none" w:sz="0" w:space="0" w:color="auto"/>
                                                    <w:right w:val="none" w:sz="0" w:space="0" w:color="auto"/>
                                                  </w:divBdr>
                                                </w:div>
                                                <w:div w:id="922110895">
                                                  <w:marLeft w:val="0"/>
                                                  <w:marRight w:val="0"/>
                                                  <w:marTop w:val="0"/>
                                                  <w:marBottom w:val="0"/>
                                                  <w:divBdr>
                                                    <w:top w:val="none" w:sz="0" w:space="0" w:color="auto"/>
                                                    <w:left w:val="none" w:sz="0" w:space="0" w:color="auto"/>
                                                    <w:bottom w:val="none" w:sz="0" w:space="0" w:color="auto"/>
                                                    <w:right w:val="none" w:sz="0" w:space="0" w:color="auto"/>
                                                  </w:divBdr>
                                                </w:div>
                                                <w:div w:id="587735458">
                                                  <w:marLeft w:val="0"/>
                                                  <w:marRight w:val="0"/>
                                                  <w:marTop w:val="0"/>
                                                  <w:marBottom w:val="0"/>
                                                  <w:divBdr>
                                                    <w:top w:val="none" w:sz="0" w:space="0" w:color="auto"/>
                                                    <w:left w:val="none" w:sz="0" w:space="0" w:color="auto"/>
                                                    <w:bottom w:val="none" w:sz="0" w:space="0" w:color="auto"/>
                                                    <w:right w:val="none" w:sz="0" w:space="0" w:color="auto"/>
                                                  </w:divBdr>
                                                </w:div>
                                                <w:div w:id="1670788998">
                                                  <w:marLeft w:val="0"/>
                                                  <w:marRight w:val="0"/>
                                                  <w:marTop w:val="0"/>
                                                  <w:marBottom w:val="0"/>
                                                  <w:divBdr>
                                                    <w:top w:val="none" w:sz="0" w:space="0" w:color="auto"/>
                                                    <w:left w:val="none" w:sz="0" w:space="0" w:color="auto"/>
                                                    <w:bottom w:val="none" w:sz="0" w:space="0" w:color="auto"/>
                                                    <w:right w:val="none" w:sz="0" w:space="0" w:color="auto"/>
                                                  </w:divBdr>
                                                </w:div>
                                                <w:div w:id="772021722">
                                                  <w:marLeft w:val="0"/>
                                                  <w:marRight w:val="0"/>
                                                  <w:marTop w:val="0"/>
                                                  <w:marBottom w:val="0"/>
                                                  <w:divBdr>
                                                    <w:top w:val="none" w:sz="0" w:space="0" w:color="auto"/>
                                                    <w:left w:val="none" w:sz="0" w:space="0" w:color="auto"/>
                                                    <w:bottom w:val="none" w:sz="0" w:space="0" w:color="auto"/>
                                                    <w:right w:val="none" w:sz="0" w:space="0" w:color="auto"/>
                                                  </w:divBdr>
                                                </w:div>
                                                <w:div w:id="921260958">
                                                  <w:marLeft w:val="0"/>
                                                  <w:marRight w:val="0"/>
                                                  <w:marTop w:val="0"/>
                                                  <w:marBottom w:val="0"/>
                                                  <w:divBdr>
                                                    <w:top w:val="none" w:sz="0" w:space="0" w:color="auto"/>
                                                    <w:left w:val="none" w:sz="0" w:space="0" w:color="auto"/>
                                                    <w:bottom w:val="none" w:sz="0" w:space="0" w:color="auto"/>
                                                    <w:right w:val="none" w:sz="0" w:space="0" w:color="auto"/>
                                                  </w:divBdr>
                                                </w:div>
                                                <w:div w:id="1729912248">
                                                  <w:marLeft w:val="0"/>
                                                  <w:marRight w:val="0"/>
                                                  <w:marTop w:val="0"/>
                                                  <w:marBottom w:val="0"/>
                                                  <w:divBdr>
                                                    <w:top w:val="none" w:sz="0" w:space="0" w:color="auto"/>
                                                    <w:left w:val="none" w:sz="0" w:space="0" w:color="auto"/>
                                                    <w:bottom w:val="none" w:sz="0" w:space="0" w:color="auto"/>
                                                    <w:right w:val="none" w:sz="0" w:space="0" w:color="auto"/>
                                                  </w:divBdr>
                                                </w:div>
                                                <w:div w:id="2027435472">
                                                  <w:marLeft w:val="0"/>
                                                  <w:marRight w:val="0"/>
                                                  <w:marTop w:val="0"/>
                                                  <w:marBottom w:val="0"/>
                                                  <w:divBdr>
                                                    <w:top w:val="none" w:sz="0" w:space="0" w:color="auto"/>
                                                    <w:left w:val="none" w:sz="0" w:space="0" w:color="auto"/>
                                                    <w:bottom w:val="none" w:sz="0" w:space="0" w:color="auto"/>
                                                    <w:right w:val="none" w:sz="0" w:space="0" w:color="auto"/>
                                                  </w:divBdr>
                                                </w:div>
                                                <w:div w:id="2007048476">
                                                  <w:marLeft w:val="0"/>
                                                  <w:marRight w:val="0"/>
                                                  <w:marTop w:val="0"/>
                                                  <w:marBottom w:val="0"/>
                                                  <w:divBdr>
                                                    <w:top w:val="none" w:sz="0" w:space="0" w:color="auto"/>
                                                    <w:left w:val="none" w:sz="0" w:space="0" w:color="auto"/>
                                                    <w:bottom w:val="none" w:sz="0" w:space="0" w:color="auto"/>
                                                    <w:right w:val="none" w:sz="0" w:space="0" w:color="auto"/>
                                                  </w:divBdr>
                                                </w:div>
                                                <w:div w:id="1226182217">
                                                  <w:marLeft w:val="0"/>
                                                  <w:marRight w:val="0"/>
                                                  <w:marTop w:val="0"/>
                                                  <w:marBottom w:val="0"/>
                                                  <w:divBdr>
                                                    <w:top w:val="none" w:sz="0" w:space="0" w:color="auto"/>
                                                    <w:left w:val="none" w:sz="0" w:space="0" w:color="auto"/>
                                                    <w:bottom w:val="none" w:sz="0" w:space="0" w:color="auto"/>
                                                    <w:right w:val="none" w:sz="0" w:space="0" w:color="auto"/>
                                                  </w:divBdr>
                                                </w:div>
                                                <w:div w:id="1989674969">
                                                  <w:marLeft w:val="0"/>
                                                  <w:marRight w:val="0"/>
                                                  <w:marTop w:val="0"/>
                                                  <w:marBottom w:val="0"/>
                                                  <w:divBdr>
                                                    <w:top w:val="none" w:sz="0" w:space="0" w:color="auto"/>
                                                    <w:left w:val="none" w:sz="0" w:space="0" w:color="auto"/>
                                                    <w:bottom w:val="none" w:sz="0" w:space="0" w:color="auto"/>
                                                    <w:right w:val="none" w:sz="0" w:space="0" w:color="auto"/>
                                                  </w:divBdr>
                                                  <w:divsChild>
                                                    <w:div w:id="2126119">
                                                      <w:marLeft w:val="0"/>
                                                      <w:marRight w:val="0"/>
                                                      <w:marTop w:val="0"/>
                                                      <w:marBottom w:val="0"/>
                                                      <w:divBdr>
                                                        <w:top w:val="none" w:sz="0" w:space="0" w:color="auto"/>
                                                        <w:left w:val="none" w:sz="0" w:space="0" w:color="auto"/>
                                                        <w:bottom w:val="none" w:sz="0" w:space="0" w:color="auto"/>
                                                        <w:right w:val="none" w:sz="0" w:space="0" w:color="auto"/>
                                                      </w:divBdr>
                                                      <w:divsChild>
                                                        <w:div w:id="136531341">
                                                          <w:marLeft w:val="0"/>
                                                          <w:marRight w:val="0"/>
                                                          <w:marTop w:val="0"/>
                                                          <w:marBottom w:val="0"/>
                                                          <w:divBdr>
                                                            <w:top w:val="none" w:sz="0" w:space="0" w:color="auto"/>
                                                            <w:left w:val="none" w:sz="0" w:space="0" w:color="auto"/>
                                                            <w:bottom w:val="none" w:sz="0" w:space="0" w:color="auto"/>
                                                            <w:right w:val="none" w:sz="0" w:space="0" w:color="auto"/>
                                                          </w:divBdr>
                                                        </w:div>
                                                        <w:div w:id="757409494">
                                                          <w:marLeft w:val="0"/>
                                                          <w:marRight w:val="0"/>
                                                          <w:marTop w:val="0"/>
                                                          <w:marBottom w:val="0"/>
                                                          <w:divBdr>
                                                            <w:top w:val="none" w:sz="0" w:space="0" w:color="auto"/>
                                                            <w:left w:val="none" w:sz="0" w:space="0" w:color="auto"/>
                                                            <w:bottom w:val="none" w:sz="0" w:space="0" w:color="auto"/>
                                                            <w:right w:val="none" w:sz="0" w:space="0" w:color="auto"/>
                                                          </w:divBdr>
                                                        </w:div>
                                                      </w:divsChild>
                                                    </w:div>
                                                    <w:div w:id="88157774">
                                                      <w:marLeft w:val="0"/>
                                                      <w:marRight w:val="0"/>
                                                      <w:marTop w:val="0"/>
                                                      <w:marBottom w:val="0"/>
                                                      <w:divBdr>
                                                        <w:top w:val="none" w:sz="0" w:space="0" w:color="auto"/>
                                                        <w:left w:val="none" w:sz="0" w:space="0" w:color="auto"/>
                                                        <w:bottom w:val="none" w:sz="0" w:space="0" w:color="auto"/>
                                                        <w:right w:val="none" w:sz="0" w:space="0" w:color="auto"/>
                                                      </w:divBdr>
                                                      <w:divsChild>
                                                        <w:div w:id="13541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83048">
                                              <w:marLeft w:val="0"/>
                                              <w:marRight w:val="0"/>
                                              <w:marTop w:val="0"/>
                                              <w:marBottom w:val="0"/>
                                              <w:divBdr>
                                                <w:top w:val="none" w:sz="0" w:space="0" w:color="auto"/>
                                                <w:left w:val="none" w:sz="0" w:space="0" w:color="auto"/>
                                                <w:bottom w:val="none" w:sz="0" w:space="0" w:color="auto"/>
                                                <w:right w:val="none" w:sz="0" w:space="0" w:color="auto"/>
                                              </w:divBdr>
                                              <w:divsChild>
                                                <w:div w:id="803042876">
                                                  <w:marLeft w:val="0"/>
                                                  <w:marRight w:val="0"/>
                                                  <w:marTop w:val="0"/>
                                                  <w:marBottom w:val="0"/>
                                                  <w:divBdr>
                                                    <w:top w:val="none" w:sz="0" w:space="0" w:color="auto"/>
                                                    <w:left w:val="none" w:sz="0" w:space="0" w:color="auto"/>
                                                    <w:bottom w:val="none" w:sz="0" w:space="0" w:color="auto"/>
                                                    <w:right w:val="none" w:sz="0" w:space="0" w:color="auto"/>
                                                  </w:divBdr>
                                                  <w:divsChild>
                                                    <w:div w:id="9221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8940">
                                              <w:marLeft w:val="0"/>
                                              <w:marRight w:val="0"/>
                                              <w:marTop w:val="0"/>
                                              <w:marBottom w:val="0"/>
                                              <w:divBdr>
                                                <w:top w:val="none" w:sz="0" w:space="0" w:color="auto"/>
                                                <w:left w:val="none" w:sz="0" w:space="0" w:color="auto"/>
                                                <w:bottom w:val="none" w:sz="0" w:space="0" w:color="auto"/>
                                                <w:right w:val="none" w:sz="0" w:space="0" w:color="auto"/>
                                              </w:divBdr>
                                              <w:divsChild>
                                                <w:div w:id="2080054323">
                                                  <w:marLeft w:val="0"/>
                                                  <w:marRight w:val="0"/>
                                                  <w:marTop w:val="0"/>
                                                  <w:marBottom w:val="0"/>
                                                  <w:divBdr>
                                                    <w:top w:val="none" w:sz="0" w:space="0" w:color="auto"/>
                                                    <w:left w:val="none" w:sz="0" w:space="0" w:color="auto"/>
                                                    <w:bottom w:val="none" w:sz="0" w:space="0" w:color="auto"/>
                                                    <w:right w:val="none" w:sz="0" w:space="0" w:color="auto"/>
                                                  </w:divBdr>
                                                  <w:divsChild>
                                                    <w:div w:id="2090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5003">
                                              <w:marLeft w:val="0"/>
                                              <w:marRight w:val="0"/>
                                              <w:marTop w:val="0"/>
                                              <w:marBottom w:val="0"/>
                                              <w:divBdr>
                                                <w:top w:val="none" w:sz="0" w:space="0" w:color="auto"/>
                                                <w:left w:val="none" w:sz="0" w:space="0" w:color="auto"/>
                                                <w:bottom w:val="none" w:sz="0" w:space="0" w:color="auto"/>
                                                <w:right w:val="none" w:sz="0" w:space="0" w:color="auto"/>
                                              </w:divBdr>
                                            </w:div>
                                          </w:divsChild>
                                        </w:div>
                                        <w:div w:id="150565880">
                                          <w:marLeft w:val="0"/>
                                          <w:marRight w:val="0"/>
                                          <w:marTop w:val="0"/>
                                          <w:marBottom w:val="0"/>
                                          <w:divBdr>
                                            <w:top w:val="none" w:sz="0" w:space="0" w:color="auto"/>
                                            <w:left w:val="none" w:sz="0" w:space="0" w:color="auto"/>
                                            <w:bottom w:val="none" w:sz="0" w:space="0" w:color="auto"/>
                                            <w:right w:val="none" w:sz="0" w:space="0" w:color="auto"/>
                                          </w:divBdr>
                                          <w:divsChild>
                                            <w:div w:id="1194416234">
                                              <w:marLeft w:val="0"/>
                                              <w:marRight w:val="0"/>
                                              <w:marTop w:val="0"/>
                                              <w:marBottom w:val="0"/>
                                              <w:divBdr>
                                                <w:top w:val="none" w:sz="0" w:space="0" w:color="auto"/>
                                                <w:left w:val="none" w:sz="0" w:space="0" w:color="auto"/>
                                                <w:bottom w:val="none" w:sz="0" w:space="0" w:color="auto"/>
                                                <w:right w:val="none" w:sz="0" w:space="0" w:color="auto"/>
                                              </w:divBdr>
                                              <w:divsChild>
                                                <w:div w:id="19461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8624">
                                          <w:marLeft w:val="0"/>
                                          <w:marRight w:val="0"/>
                                          <w:marTop w:val="0"/>
                                          <w:marBottom w:val="0"/>
                                          <w:divBdr>
                                            <w:top w:val="none" w:sz="0" w:space="0" w:color="auto"/>
                                            <w:left w:val="none" w:sz="0" w:space="0" w:color="auto"/>
                                            <w:bottom w:val="none" w:sz="0" w:space="0" w:color="auto"/>
                                            <w:right w:val="none" w:sz="0" w:space="0" w:color="auto"/>
                                          </w:divBdr>
                                          <w:divsChild>
                                            <w:div w:id="1135483725">
                                              <w:marLeft w:val="0"/>
                                              <w:marRight w:val="0"/>
                                              <w:marTop w:val="0"/>
                                              <w:marBottom w:val="0"/>
                                              <w:divBdr>
                                                <w:top w:val="none" w:sz="0" w:space="0" w:color="auto"/>
                                                <w:left w:val="none" w:sz="0" w:space="0" w:color="auto"/>
                                                <w:bottom w:val="none" w:sz="0" w:space="0" w:color="auto"/>
                                                <w:right w:val="none" w:sz="0" w:space="0" w:color="auto"/>
                                              </w:divBdr>
                                              <w:divsChild>
                                                <w:div w:id="1752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1594">
                                          <w:marLeft w:val="0"/>
                                          <w:marRight w:val="0"/>
                                          <w:marTop w:val="0"/>
                                          <w:marBottom w:val="0"/>
                                          <w:divBdr>
                                            <w:top w:val="none" w:sz="0" w:space="0" w:color="auto"/>
                                            <w:left w:val="none" w:sz="0" w:space="0" w:color="auto"/>
                                            <w:bottom w:val="none" w:sz="0" w:space="0" w:color="auto"/>
                                            <w:right w:val="none" w:sz="0" w:space="0" w:color="auto"/>
                                          </w:divBdr>
                                          <w:divsChild>
                                            <w:div w:id="1668626572">
                                              <w:marLeft w:val="0"/>
                                              <w:marRight w:val="0"/>
                                              <w:marTop w:val="0"/>
                                              <w:marBottom w:val="0"/>
                                              <w:divBdr>
                                                <w:top w:val="none" w:sz="0" w:space="0" w:color="auto"/>
                                                <w:left w:val="none" w:sz="0" w:space="0" w:color="auto"/>
                                                <w:bottom w:val="none" w:sz="0" w:space="0" w:color="auto"/>
                                                <w:right w:val="none" w:sz="0" w:space="0" w:color="auto"/>
                                              </w:divBdr>
                                              <w:divsChild>
                                                <w:div w:id="961497984">
                                                  <w:marLeft w:val="0"/>
                                                  <w:marRight w:val="0"/>
                                                  <w:marTop w:val="0"/>
                                                  <w:marBottom w:val="432"/>
                                                  <w:divBdr>
                                                    <w:top w:val="none" w:sz="0" w:space="0" w:color="auto"/>
                                                    <w:left w:val="none" w:sz="0" w:space="0" w:color="auto"/>
                                                    <w:bottom w:val="none" w:sz="0" w:space="0" w:color="auto"/>
                                                    <w:right w:val="none" w:sz="0" w:space="0" w:color="auto"/>
                                                  </w:divBdr>
                                                </w:div>
                                                <w:div w:id="23752321">
                                                  <w:marLeft w:val="0"/>
                                                  <w:marRight w:val="0"/>
                                                  <w:marTop w:val="0"/>
                                                  <w:marBottom w:val="432"/>
                                                  <w:divBdr>
                                                    <w:top w:val="none" w:sz="0" w:space="0" w:color="auto"/>
                                                    <w:left w:val="none" w:sz="0" w:space="0" w:color="auto"/>
                                                    <w:bottom w:val="none" w:sz="0" w:space="0" w:color="auto"/>
                                                    <w:right w:val="none" w:sz="0" w:space="0" w:color="auto"/>
                                                  </w:divBdr>
                                                </w:div>
                                                <w:div w:id="2021197986">
                                                  <w:marLeft w:val="0"/>
                                                  <w:marRight w:val="0"/>
                                                  <w:marTop w:val="0"/>
                                                  <w:marBottom w:val="432"/>
                                                  <w:divBdr>
                                                    <w:top w:val="none" w:sz="0" w:space="0" w:color="auto"/>
                                                    <w:left w:val="none" w:sz="0" w:space="0" w:color="auto"/>
                                                    <w:bottom w:val="none" w:sz="0" w:space="0" w:color="auto"/>
                                                    <w:right w:val="none" w:sz="0" w:space="0" w:color="auto"/>
                                                  </w:divBdr>
                                                </w:div>
                                                <w:div w:id="761417591">
                                                  <w:marLeft w:val="0"/>
                                                  <w:marRight w:val="0"/>
                                                  <w:marTop w:val="0"/>
                                                  <w:marBottom w:val="432"/>
                                                  <w:divBdr>
                                                    <w:top w:val="none" w:sz="0" w:space="0" w:color="auto"/>
                                                    <w:left w:val="none" w:sz="0" w:space="0" w:color="auto"/>
                                                    <w:bottom w:val="none" w:sz="0" w:space="0" w:color="auto"/>
                                                    <w:right w:val="none" w:sz="0" w:space="0" w:color="auto"/>
                                                  </w:divBdr>
                                                </w:div>
                                                <w:div w:id="356081161">
                                                  <w:marLeft w:val="0"/>
                                                  <w:marRight w:val="0"/>
                                                  <w:marTop w:val="0"/>
                                                  <w:marBottom w:val="432"/>
                                                  <w:divBdr>
                                                    <w:top w:val="none" w:sz="0" w:space="0" w:color="auto"/>
                                                    <w:left w:val="none" w:sz="0" w:space="0" w:color="auto"/>
                                                    <w:bottom w:val="none" w:sz="0" w:space="0" w:color="auto"/>
                                                    <w:right w:val="none" w:sz="0" w:space="0" w:color="auto"/>
                                                  </w:divBdr>
                                                </w:div>
                                                <w:div w:id="874467151">
                                                  <w:marLeft w:val="0"/>
                                                  <w:marRight w:val="0"/>
                                                  <w:marTop w:val="0"/>
                                                  <w:marBottom w:val="432"/>
                                                  <w:divBdr>
                                                    <w:top w:val="none" w:sz="0" w:space="0" w:color="auto"/>
                                                    <w:left w:val="none" w:sz="0" w:space="0" w:color="auto"/>
                                                    <w:bottom w:val="none" w:sz="0" w:space="0" w:color="auto"/>
                                                    <w:right w:val="none" w:sz="0" w:space="0" w:color="auto"/>
                                                  </w:divBdr>
                                                </w:div>
                                                <w:div w:id="925000537">
                                                  <w:marLeft w:val="0"/>
                                                  <w:marRight w:val="0"/>
                                                  <w:marTop w:val="0"/>
                                                  <w:marBottom w:val="432"/>
                                                  <w:divBdr>
                                                    <w:top w:val="none" w:sz="0" w:space="0" w:color="auto"/>
                                                    <w:left w:val="none" w:sz="0" w:space="0" w:color="auto"/>
                                                    <w:bottom w:val="none" w:sz="0" w:space="0" w:color="auto"/>
                                                    <w:right w:val="none" w:sz="0" w:space="0" w:color="auto"/>
                                                  </w:divBdr>
                                                </w:div>
                                                <w:div w:id="2038769576">
                                                  <w:marLeft w:val="0"/>
                                                  <w:marRight w:val="0"/>
                                                  <w:marTop w:val="0"/>
                                                  <w:marBottom w:val="432"/>
                                                  <w:divBdr>
                                                    <w:top w:val="none" w:sz="0" w:space="0" w:color="auto"/>
                                                    <w:left w:val="none" w:sz="0" w:space="0" w:color="auto"/>
                                                    <w:bottom w:val="none" w:sz="0" w:space="0" w:color="auto"/>
                                                    <w:right w:val="none" w:sz="0" w:space="0" w:color="auto"/>
                                                  </w:divBdr>
                                                </w:div>
                                                <w:div w:id="1489129914">
                                                  <w:marLeft w:val="0"/>
                                                  <w:marRight w:val="0"/>
                                                  <w:marTop w:val="0"/>
                                                  <w:marBottom w:val="432"/>
                                                  <w:divBdr>
                                                    <w:top w:val="none" w:sz="0" w:space="0" w:color="auto"/>
                                                    <w:left w:val="none" w:sz="0" w:space="0" w:color="auto"/>
                                                    <w:bottom w:val="none" w:sz="0" w:space="0" w:color="auto"/>
                                                    <w:right w:val="none" w:sz="0" w:space="0" w:color="auto"/>
                                                  </w:divBdr>
                                                </w:div>
                                                <w:div w:id="1807120003">
                                                  <w:marLeft w:val="0"/>
                                                  <w:marRight w:val="0"/>
                                                  <w:marTop w:val="0"/>
                                                  <w:marBottom w:val="432"/>
                                                  <w:divBdr>
                                                    <w:top w:val="none" w:sz="0" w:space="0" w:color="auto"/>
                                                    <w:left w:val="none" w:sz="0" w:space="0" w:color="auto"/>
                                                    <w:bottom w:val="none" w:sz="0" w:space="0" w:color="auto"/>
                                                    <w:right w:val="none" w:sz="0" w:space="0" w:color="auto"/>
                                                  </w:divBdr>
                                                </w:div>
                                                <w:div w:id="962267279">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053864">
              <w:marLeft w:val="0"/>
              <w:marRight w:val="0"/>
              <w:marTop w:val="0"/>
              <w:marBottom w:val="0"/>
              <w:divBdr>
                <w:top w:val="none" w:sz="0" w:space="0" w:color="auto"/>
                <w:left w:val="none" w:sz="0" w:space="0" w:color="auto"/>
                <w:bottom w:val="none" w:sz="0" w:space="0" w:color="auto"/>
                <w:right w:val="none" w:sz="0" w:space="0" w:color="auto"/>
              </w:divBdr>
              <w:divsChild>
                <w:div w:id="1908877160">
                  <w:marLeft w:val="0"/>
                  <w:marRight w:val="0"/>
                  <w:marTop w:val="0"/>
                  <w:marBottom w:val="0"/>
                  <w:divBdr>
                    <w:top w:val="none" w:sz="0" w:space="0" w:color="auto"/>
                    <w:left w:val="none" w:sz="0" w:space="0" w:color="auto"/>
                    <w:bottom w:val="none" w:sz="0" w:space="0" w:color="auto"/>
                    <w:right w:val="none" w:sz="0" w:space="0" w:color="auto"/>
                  </w:divBdr>
                  <w:divsChild>
                    <w:div w:id="574777560">
                      <w:marLeft w:val="0"/>
                      <w:marRight w:val="0"/>
                      <w:marTop w:val="0"/>
                      <w:marBottom w:val="0"/>
                      <w:divBdr>
                        <w:top w:val="none" w:sz="0" w:space="0" w:color="auto"/>
                        <w:left w:val="none" w:sz="0" w:space="0" w:color="auto"/>
                        <w:bottom w:val="none" w:sz="0" w:space="0" w:color="auto"/>
                        <w:right w:val="none" w:sz="0" w:space="0" w:color="auto"/>
                      </w:divBdr>
                    </w:div>
                    <w:div w:id="2145734438">
                      <w:marLeft w:val="0"/>
                      <w:marRight w:val="0"/>
                      <w:marTop w:val="0"/>
                      <w:marBottom w:val="0"/>
                      <w:divBdr>
                        <w:top w:val="none" w:sz="0" w:space="0" w:color="auto"/>
                        <w:left w:val="none" w:sz="0" w:space="0" w:color="auto"/>
                        <w:bottom w:val="none" w:sz="0" w:space="0" w:color="auto"/>
                        <w:right w:val="none" w:sz="0" w:space="0" w:color="auto"/>
                      </w:divBdr>
                    </w:div>
                    <w:div w:id="1332683380">
                      <w:marLeft w:val="0"/>
                      <w:marRight w:val="0"/>
                      <w:marTop w:val="0"/>
                      <w:marBottom w:val="0"/>
                      <w:divBdr>
                        <w:top w:val="none" w:sz="0" w:space="0" w:color="auto"/>
                        <w:left w:val="none" w:sz="0" w:space="0" w:color="auto"/>
                        <w:bottom w:val="none" w:sz="0" w:space="0" w:color="auto"/>
                        <w:right w:val="none" w:sz="0" w:space="0" w:color="auto"/>
                      </w:divBdr>
                    </w:div>
                    <w:div w:id="1548764305">
                      <w:marLeft w:val="0"/>
                      <w:marRight w:val="0"/>
                      <w:marTop w:val="0"/>
                      <w:marBottom w:val="0"/>
                      <w:divBdr>
                        <w:top w:val="none" w:sz="0" w:space="0" w:color="auto"/>
                        <w:left w:val="none" w:sz="0" w:space="0" w:color="auto"/>
                        <w:bottom w:val="none" w:sz="0" w:space="0" w:color="auto"/>
                        <w:right w:val="none" w:sz="0" w:space="0" w:color="auto"/>
                      </w:divBdr>
                    </w:div>
                    <w:div w:id="11390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2149">
              <w:marLeft w:val="0"/>
              <w:marRight w:val="0"/>
              <w:marTop w:val="0"/>
              <w:marBottom w:val="0"/>
              <w:divBdr>
                <w:top w:val="none" w:sz="0" w:space="0" w:color="auto"/>
                <w:left w:val="none" w:sz="0" w:space="0" w:color="auto"/>
                <w:bottom w:val="none" w:sz="0" w:space="0" w:color="auto"/>
                <w:right w:val="none" w:sz="0" w:space="0" w:color="auto"/>
              </w:divBdr>
              <w:divsChild>
                <w:div w:id="2037270201">
                  <w:marLeft w:val="0"/>
                  <w:marRight w:val="0"/>
                  <w:marTop w:val="0"/>
                  <w:marBottom w:val="0"/>
                  <w:divBdr>
                    <w:top w:val="none" w:sz="0" w:space="0" w:color="auto"/>
                    <w:left w:val="none" w:sz="0" w:space="0" w:color="auto"/>
                    <w:bottom w:val="none" w:sz="0" w:space="0" w:color="auto"/>
                    <w:right w:val="none" w:sz="0" w:space="0" w:color="auto"/>
                  </w:divBdr>
                  <w:divsChild>
                    <w:div w:id="1590432385">
                      <w:marLeft w:val="0"/>
                      <w:marRight w:val="0"/>
                      <w:marTop w:val="0"/>
                      <w:marBottom w:val="0"/>
                      <w:divBdr>
                        <w:top w:val="none" w:sz="0" w:space="0" w:color="auto"/>
                        <w:left w:val="none" w:sz="0" w:space="0" w:color="auto"/>
                        <w:bottom w:val="none" w:sz="0" w:space="0" w:color="auto"/>
                        <w:right w:val="none" w:sz="0" w:space="0" w:color="auto"/>
                      </w:divBdr>
                      <w:divsChild>
                        <w:div w:id="1375621555">
                          <w:marLeft w:val="0"/>
                          <w:marRight w:val="0"/>
                          <w:marTop w:val="0"/>
                          <w:marBottom w:val="0"/>
                          <w:divBdr>
                            <w:top w:val="none" w:sz="0" w:space="0" w:color="auto"/>
                            <w:left w:val="none" w:sz="0" w:space="0" w:color="auto"/>
                            <w:bottom w:val="none" w:sz="0" w:space="0" w:color="auto"/>
                            <w:right w:val="none" w:sz="0" w:space="0" w:color="auto"/>
                          </w:divBdr>
                          <w:divsChild>
                            <w:div w:id="2038772732">
                              <w:marLeft w:val="0"/>
                              <w:marRight w:val="0"/>
                              <w:marTop w:val="0"/>
                              <w:marBottom w:val="0"/>
                              <w:divBdr>
                                <w:top w:val="none" w:sz="0" w:space="0" w:color="auto"/>
                                <w:left w:val="none" w:sz="0" w:space="0" w:color="auto"/>
                                <w:bottom w:val="none" w:sz="0" w:space="0" w:color="auto"/>
                                <w:right w:val="none" w:sz="0" w:space="0" w:color="auto"/>
                              </w:divBdr>
                            </w:div>
                            <w:div w:id="6926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3658">
                      <w:marLeft w:val="0"/>
                      <w:marRight w:val="0"/>
                      <w:marTop w:val="0"/>
                      <w:marBottom w:val="0"/>
                      <w:divBdr>
                        <w:top w:val="none" w:sz="0" w:space="0" w:color="auto"/>
                        <w:left w:val="none" w:sz="0" w:space="0" w:color="auto"/>
                        <w:bottom w:val="none" w:sz="0" w:space="0" w:color="auto"/>
                        <w:right w:val="none" w:sz="0" w:space="0" w:color="auto"/>
                      </w:divBdr>
                      <w:divsChild>
                        <w:div w:id="16369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ccess.redhat.com/products/red-hat-3scale/" TargetMode="External"/><Relationship Id="rId671" Type="http://schemas.openxmlformats.org/officeDocument/2006/relationships/hyperlink" Target="https://access.redhat.com/documentation/en-us/red_hat_decision_manager/7.13/html-single/deploying_and_managing_red_hat_decision_manager_services" TargetMode="External"/><Relationship Id="rId769" Type="http://schemas.openxmlformats.org/officeDocument/2006/relationships/hyperlink" Target="https://access.redhat.com/documentation/en-us/red_hat_decision_manager/7.13/html-single/getting_started_with_red_hat_build_of_kogito_in_red_hat_decision_manager" TargetMode="External"/><Relationship Id="rId21" Type="http://schemas.openxmlformats.org/officeDocument/2006/relationships/hyperlink" Target="https://access.redhat.com/product-life-cycles/" TargetMode="External"/><Relationship Id="rId324" Type="http://schemas.openxmlformats.org/officeDocument/2006/relationships/hyperlink" Target="file:///D:\documentation\en-us\red_hat_decision_manager\7.13\html-single\developing_decision_services_in_red_hat_decision_manager" TargetMode="External"/><Relationship Id="rId531" Type="http://schemas.openxmlformats.org/officeDocument/2006/relationships/image" Target="https://access.redhat.com/webassets/avalon/d/Red_Hat_Decision_Manager-7.13-Developing_decision_services_in_Red_Hat_Decision_Manager-en-US/images/e5990c0c163b8afb4dd141800b67a3d3/grn_check.png" TargetMode="External"/><Relationship Id="rId629" Type="http://schemas.openxmlformats.org/officeDocument/2006/relationships/hyperlink" Target="http://dmg.org/pmml/v4-4-1/TreeModel.html" TargetMode="External"/><Relationship Id="rId170" Type="http://schemas.openxmlformats.org/officeDocument/2006/relationships/hyperlink" Target="file:///D:\documentation\en-us\red_hat_decision_manager\7.13\html-single\developing_decision_services_in_red_hat_decision_manager" TargetMode="External"/><Relationship Id="rId836" Type="http://schemas.openxmlformats.org/officeDocument/2006/relationships/hyperlink" Target="https://access.redhat.com/documentation/en-us/red_hat_decision_manager/7.13/html-single/deploying_and_managing_red_hat_decision_manager_services" TargetMode="External"/><Relationship Id="rId268" Type="http://schemas.openxmlformats.org/officeDocument/2006/relationships/hyperlink" Target="file:///D:\documentation\en-us\red_hat_decision_manager\7.13\html-single\developing_decision_services_in_red_hat_decision_manager" TargetMode="External"/><Relationship Id="rId475" Type="http://schemas.openxmlformats.org/officeDocument/2006/relationships/image" Target="https://access.redhat.com/webassets/avalon/d/Red_Hat_Decision_Manager-7.13-Developing_decision_services_in_Red_Hat_Decision_Manager-en-US/images/3620bc725db28d11b9c52f06b8ee61a7/dmn-annotation-node.png" TargetMode="External"/><Relationship Id="rId682" Type="http://schemas.openxmlformats.org/officeDocument/2006/relationships/hyperlink" Target="https://access.redhat.com/documentation/en-us/red_hat_decision_manager/7.13/html-single/deploying_and_managing_red_hat_decision_manager_services" TargetMode="External"/><Relationship Id="rId903" Type="http://schemas.openxmlformats.org/officeDocument/2006/relationships/image" Target="https://access.redhat.com/webassets/avalon/d/Red_Hat_Decision_Manager-7.13-Developing_decision_services_in_Red_Hat_Decision_Manager-en-US/images/81cdd458c7fbc3a6680426ebf64bf9aa/risk-transaction.png" TargetMode="External"/><Relationship Id="rId32" Type="http://schemas.openxmlformats.org/officeDocument/2006/relationships/hyperlink" Target="https://catalog.redhat.com/" TargetMode="External"/><Relationship Id="rId128" Type="http://schemas.openxmlformats.org/officeDocument/2006/relationships/hyperlink" Target="file:///D:\documentation\en-us\red_hat_decision_manager\7.13\html-single\developing_decision_services_in_red_hat_decision_manager" TargetMode="External"/><Relationship Id="rId335" Type="http://schemas.openxmlformats.org/officeDocument/2006/relationships/hyperlink" Target="file:///D:\documentation\en-us\red_hat_decision_manager\7.13\html-single\developing_decision_services_in_red_hat_decision_manager" TargetMode="External"/><Relationship Id="rId542" Type="http://schemas.openxmlformats.org/officeDocument/2006/relationships/image" Target="https://access.redhat.com/webassets/avalon/d/Red_Hat_Decision_Manager-7.13-Developing_decision_services_in_Red_Hat_Decision_Manager-en-US/images/3d3751f89877e44cc007b377915d814d/dmn-function-expression-example4.png" TargetMode="External"/><Relationship Id="rId181" Type="http://schemas.openxmlformats.org/officeDocument/2006/relationships/hyperlink" Target="file:///D:\documentation\en-us\red_hat_decision_manager\7.13\html-single\developing_decision_services_in_red_hat_decision_manager" TargetMode="External"/><Relationship Id="rId402" Type="http://schemas.openxmlformats.org/officeDocument/2006/relationships/hyperlink" Target="file:///D:\documentation\en-us\red_hat_decision_manager\7.13\html-single\developing_decision_services_in_red_hat_decision_manager" TargetMode="External"/><Relationship Id="rId847" Type="http://schemas.openxmlformats.org/officeDocument/2006/relationships/image" Target="https://access.redhat.com/webassets/avalon/d/Red_Hat_Decision_Manager-7.13-Developing_decision_services_in_Red_Hat_Decision_Manager-en-US/images/99afe41cc724a67e6789021331e2f770/test_scenario_EXPECT_header_cells.png" TargetMode="External"/><Relationship Id="rId279" Type="http://schemas.openxmlformats.org/officeDocument/2006/relationships/hyperlink" Target="file:///D:\documentation\en-us\red_hat_decision_manager\7.13\html-single\developing_decision_services_in_red_hat_decision_manager" TargetMode="External"/><Relationship Id="rId486" Type="http://schemas.openxmlformats.org/officeDocument/2006/relationships/image" Target="https://access.redhat.com/webassets/avalon/d/Red_Hat_Decision_Manager-7.13-Developing_decision_services_in_Red_Hat_Decision_Manager-en-US/images/f85209dc2ff3a9bd3c6fcf76d47894e5/dmn-knowledge-source-to-knowledge-source.png" TargetMode="External"/><Relationship Id="rId693" Type="http://schemas.openxmlformats.org/officeDocument/2006/relationships/image" Target="https://access.redhat.com/webassets/avalon/d/Red_Hat_Decision_Manager-7.13-Developing_decision_services_in_Red_Hat_Decision_Manager-en-US/images/faa293aa94d87f847c0e884fe7ddafc2/DT_Table2.png" TargetMode="External"/><Relationship Id="rId707" Type="http://schemas.openxmlformats.org/officeDocument/2006/relationships/image" Target="https://access.redhat.com/webassets/avalon/d/Red_Hat_Decision_Manager-7.13-Developing_decision_services_in_Red_Hat_Decision_Manager-en-US/images/0543a67ffc6b8644d189a74faa40ddf8/conway2.png" TargetMode="External"/><Relationship Id="rId914" Type="http://schemas.openxmlformats.org/officeDocument/2006/relationships/hyperlink" Target="https://access.redhat.com/documentation/en-us/red_hat_decision_manager/7.13/html-single/developing_solvers_with_red_hat_build_of_optaplanner_in_red_hat_decision_manager" TargetMode="External"/><Relationship Id="rId43" Type="http://schemas.openxmlformats.org/officeDocument/2006/relationships/hyperlink" Target="https://access.redhat.com/labs/" TargetMode="External"/><Relationship Id="rId139" Type="http://schemas.openxmlformats.org/officeDocument/2006/relationships/hyperlink" Target="file:///D:\documentation\en-us\red_hat_decision_manager\7.13\html-single\developing_decision_services_in_red_hat_decision_manager" TargetMode="External"/><Relationship Id="rId346" Type="http://schemas.openxmlformats.org/officeDocument/2006/relationships/hyperlink" Target="file:///D:\documentation\en-us\red_hat_decision_manager\7.13\html-single\developing_decision_services_in_red_hat_decision_manager" TargetMode="External"/><Relationship Id="rId553" Type="http://schemas.openxmlformats.org/officeDocument/2006/relationships/image" Target="https://access.redhat.com/webassets/avalon/d/Red_Hat_Decision_Manager-7.13-Developing_decision_services_in_Red_Hat_Decision_Manager-en-US/images/3a1f39121b5370147a905e759e542a04/dmn-manage-data-types-blank.png" TargetMode="External"/><Relationship Id="rId760" Type="http://schemas.openxmlformats.org/officeDocument/2006/relationships/hyperlink" Target="https://access.redhat.com/documentation/en-us/red_hat_decision_manager/7.13/html-single/developing_decision_services_in_red_hat_decision_manager" TargetMode="External"/><Relationship Id="rId192" Type="http://schemas.openxmlformats.org/officeDocument/2006/relationships/hyperlink" Target="file:///D:\documentation\en-us\red_hat_decision_manager\7.13\html-single\developing_decision_services_in_red_hat_decision_manager" TargetMode="External"/><Relationship Id="rId206" Type="http://schemas.openxmlformats.org/officeDocument/2006/relationships/hyperlink" Target="file:///D:\documentation\en-us\red_hat_decision_manager\7.13\html-single\developing_decision_services_in_red_hat_decision_manager" TargetMode="External"/><Relationship Id="rId413" Type="http://schemas.openxmlformats.org/officeDocument/2006/relationships/hyperlink" Target="file:///D:\documentation\en-us\red_hat_decision_manager\7.13\html-single\developing_decision_services_in_red_hat_decision_manager" TargetMode="External"/><Relationship Id="rId858" Type="http://schemas.openxmlformats.org/officeDocument/2006/relationships/hyperlink" Target="https://tools.ietf.org/html/rfc4180" TargetMode="External"/><Relationship Id="rId497" Type="http://schemas.openxmlformats.org/officeDocument/2006/relationships/hyperlink" Target="https://www.w3.org/TR/xmlschema-2/" TargetMode="External"/><Relationship Id="rId620" Type="http://schemas.openxmlformats.org/officeDocument/2006/relationships/hyperlink" Target="http://dmg.org/pmml/v4-4-1/Scorecard.html" TargetMode="External"/><Relationship Id="rId718" Type="http://schemas.openxmlformats.org/officeDocument/2006/relationships/hyperlink" Target="https://access.redhat.com/documentation/en-us/red_hat_decision_manager/7.13/html-single/developing_decision_services_in_red_hat_decision_manager" TargetMode="External"/><Relationship Id="rId925" Type="http://schemas.openxmlformats.org/officeDocument/2006/relationships/hyperlink" Target="https://access.redhat.com/help/login_assistance" TargetMode="External"/><Relationship Id="rId357" Type="http://schemas.openxmlformats.org/officeDocument/2006/relationships/hyperlink" Target="file:///D:\documentation\en-us\red_hat_decision_manager\7.13\html-single\developing_decision_services_in_red_hat_decision_manager" TargetMode="External"/><Relationship Id="rId54" Type="http://schemas.openxmlformats.org/officeDocument/2006/relationships/hyperlink" Target="https://access.redhat.com/security/security-updates/" TargetMode="External"/><Relationship Id="rId217" Type="http://schemas.openxmlformats.org/officeDocument/2006/relationships/hyperlink" Target="file:///D:\documentation\en-us\red_hat_decision_manager\7.13\html-single\developing_decision_services_in_red_hat_decision_manager" TargetMode="External"/><Relationship Id="rId564" Type="http://schemas.openxmlformats.org/officeDocument/2006/relationships/hyperlink" Target="https://openscoring.io/" TargetMode="External"/><Relationship Id="rId771" Type="http://schemas.openxmlformats.org/officeDocument/2006/relationships/image" Target="https://access.redhat.com/webassets/avalon/d/Red_Hat_Decision_Manager-7.13-Developing_decision_services_in_Red_Hat_Decision_Manager-en-US/images/005192bf0810a0310aa077b3320b0fa3/decision-table-example-03.png" TargetMode="External"/><Relationship Id="rId869" Type="http://schemas.openxmlformats.org/officeDocument/2006/relationships/image" Target="https://access.redhat.com/webassets/avalon/d/Red_Hat_Decision_Manager-7.13-Developing_decision_services_in_Red_Hat_Decision_Manager-en-US/images/a6f6d46e2c0af485ad63da420f3c9c92/rule-engine-inkscape_enterprise.png" TargetMode="External"/><Relationship Id="rId424" Type="http://schemas.openxmlformats.org/officeDocument/2006/relationships/hyperlink" Target="file:///D:\documentation\en-us\red_hat_decision_manager\7.13\html-single\developing_decision_services_in_red_hat_decision_manager" TargetMode="External"/><Relationship Id="rId631" Type="http://schemas.openxmlformats.org/officeDocument/2006/relationships/hyperlink" Target="http://dmg.org/pmml/v4-4-1/ClusteringModel.html" TargetMode="External"/><Relationship Id="rId729" Type="http://schemas.openxmlformats.org/officeDocument/2006/relationships/image" Target="https://access.redhat.com/webassets/avalon/d/Red_Hat_Decision_Manager-7.13-Developing_decision_services_in_Red_Hat_Decision_Manager-en-US/images/87a960e66175b364584622248c8c6716/dtable-limited-entry.png" TargetMode="External"/><Relationship Id="rId270" Type="http://schemas.openxmlformats.org/officeDocument/2006/relationships/hyperlink" Target="file:///D:\documentation\en-us\red_hat_decision_manager\7.13\html-single\developing_decision_services_in_red_hat_decision_manager" TargetMode="External"/><Relationship Id="rId936" Type="http://schemas.openxmlformats.org/officeDocument/2006/relationships/hyperlink" Target="https://www.redhat.com/about/" TargetMode="External"/><Relationship Id="rId65" Type="http://schemas.openxmlformats.org/officeDocument/2006/relationships/hyperlink" Target="https://access.redhat.com/groups/" TargetMode="External"/><Relationship Id="rId130" Type="http://schemas.openxmlformats.org/officeDocument/2006/relationships/hyperlink" Target="file:///D:\documentation\en-us\red_hat_decision_manager\7.13\html-single\developing_decision_services_in_red_hat_decision_manager" TargetMode="External"/><Relationship Id="rId368" Type="http://schemas.openxmlformats.org/officeDocument/2006/relationships/hyperlink" Target="file:///D:\documentation\en-us\red_hat_decision_manager\7.13\html-single\developing_decision_services_in_red_hat_decision_manager" TargetMode="External"/><Relationship Id="rId575" Type="http://schemas.openxmlformats.org/officeDocument/2006/relationships/image" Target="https://access.redhat.com/webassets/avalon/d/Red_Hat_Decision_Manager-7.13-Developing_decision_services_in_Red_Hat_Decision_Manager-en-US/images/722d64c9df48804b146d2c40c5dce39d/dmn-drd-multiple.png" TargetMode="External"/><Relationship Id="rId782" Type="http://schemas.openxmlformats.org/officeDocument/2006/relationships/hyperlink" Target="https://access.redhat.com/documentation/en-us/red_hat_decision_manager/7.13/html-single/deploying_and_managing_red_hat_decision_manager_services" TargetMode="External"/><Relationship Id="rId228" Type="http://schemas.openxmlformats.org/officeDocument/2006/relationships/hyperlink" Target="file:///D:\documentation\en-us\red_hat_decision_manager\7.13\html-single\developing_decision_services_in_red_hat_decision_manager" TargetMode="External"/><Relationship Id="rId435" Type="http://schemas.openxmlformats.org/officeDocument/2006/relationships/hyperlink" Target="file:///D:\documentation\zh-cn\red_hat_decision_manager\7.13\html-single\developing_decision_services_in_red_hat_decision_manager" TargetMode="External"/><Relationship Id="rId642" Type="http://schemas.openxmlformats.org/officeDocument/2006/relationships/hyperlink" Target="https://access.redhat.com/documentation/en-us/red_hat_decision_manager/7.13/html-single/installing_and_configuring_red_hat_decision_manager" TargetMode="External"/><Relationship Id="rId281" Type="http://schemas.openxmlformats.org/officeDocument/2006/relationships/hyperlink" Target="file:///D:\documentation\en-us\red_hat_decision_manager\7.13\html-single\developing_decision_services_in_red_hat_decision_manager" TargetMode="External"/><Relationship Id="rId502" Type="http://schemas.openxmlformats.org/officeDocument/2006/relationships/hyperlink" Target="https://www.w3.org/TR/xmlschema-2/" TargetMode="External"/><Relationship Id="rId76" Type="http://schemas.openxmlformats.org/officeDocument/2006/relationships/hyperlink" Target="https://access.redhat.com/changeLanguage?language=zh_CN" TargetMode="External"/><Relationship Id="rId141" Type="http://schemas.openxmlformats.org/officeDocument/2006/relationships/hyperlink" Target="file:///D:\documentation\en-us\red_hat_decision_manager\7.13\html-single\developing_decision_services_in_red_hat_decision_manager" TargetMode="External"/><Relationship Id="rId379" Type="http://schemas.openxmlformats.org/officeDocument/2006/relationships/hyperlink" Target="file:///D:\documentation\en-us\red_hat_decision_manager\7.13\html-single\developing_decision_services_in_red_hat_decision_manager" TargetMode="External"/><Relationship Id="rId586" Type="http://schemas.openxmlformats.org/officeDocument/2006/relationships/image" Target="https://access.redhat.com/webassets/avalon/d/Red_Hat_Decision_Manager-7.13-Developing_decision_services_in_Red_Hat_Decision_Manager-en-US/images/4b8b6a5a6f36720de71f53fdec1a03df/dmn-designer-preview.png" TargetMode="External"/><Relationship Id="rId793" Type="http://schemas.openxmlformats.org/officeDocument/2006/relationships/hyperlink" Target="https://access.redhat.com/documentation/en-us/red_hat_decision_manager/7.13/html-single/getting_started_with_red_hat_build_of_kogito_in_red_hat_decision_manager" TargetMode="External"/><Relationship Id="rId807" Type="http://schemas.openxmlformats.org/officeDocument/2006/relationships/hyperlink" Target="https://access.redhat.com/documentation/en-us/red_hat_decision_manager/7.13/html-single/deploying_and_managing_red_hat_decision_manager_services" TargetMode="External"/><Relationship Id="rId7" Type="http://schemas.openxmlformats.org/officeDocument/2006/relationships/hyperlink" Target="https://catalog.redhat.com/software/containers/explore/" TargetMode="External"/><Relationship Id="rId239" Type="http://schemas.openxmlformats.org/officeDocument/2006/relationships/hyperlink" Target="file:///D:\documentation\en-us\red_hat_decision_manager\7.13\html-single\developing_decision_services_in_red_hat_decision_manager" TargetMode="External"/><Relationship Id="rId446" Type="http://schemas.openxmlformats.org/officeDocument/2006/relationships/hyperlink" Target="file:///D:\documentation\en-us\red_hat_decision_manager\7.13\html\developing_decision_services_in_red_hat_decision_manager" TargetMode="External"/><Relationship Id="rId653" Type="http://schemas.openxmlformats.org/officeDocument/2006/relationships/hyperlink" Target="https://access.redhat.com/documentation/en-us/red_hat_decision_manager/7.13/html-single/developing_decision_services_in_red_hat_decision_manager" TargetMode="External"/><Relationship Id="rId292" Type="http://schemas.openxmlformats.org/officeDocument/2006/relationships/hyperlink" Target="file:///D:\documentation\en-us\red_hat_decision_manager\7.13\html-single\developing_decision_services_in_red_hat_decision_manager" TargetMode="External"/><Relationship Id="rId306" Type="http://schemas.openxmlformats.org/officeDocument/2006/relationships/hyperlink" Target="file:///D:\documentation\en-us\red_hat_decision_manager\7.13\html-single\developing_decision_services_in_red_hat_decision_manager" TargetMode="External"/><Relationship Id="rId860" Type="http://schemas.openxmlformats.org/officeDocument/2006/relationships/hyperlink" Target="https://access.redhat.com/documentation/en-us/red_hat_decision_manager/7.13/html-single/installing_and_configuring_red_hat_decision_manager" TargetMode="External"/><Relationship Id="rId87" Type="http://schemas.openxmlformats.org/officeDocument/2006/relationships/hyperlink" Target="https://access.redhat.com/products/openshift" TargetMode="External"/><Relationship Id="rId513" Type="http://schemas.openxmlformats.org/officeDocument/2006/relationships/hyperlink" Target="https://access.redhat.com/documentation/en-us/red_hat_decision_manager/7.13/html-single/developing_decision_services_in_red_hat_decision_manager" TargetMode="External"/><Relationship Id="rId597" Type="http://schemas.openxmlformats.org/officeDocument/2006/relationships/hyperlink" Target="https://access.redhat.com/documentation/en-us/red_hat_decision_manager/7.13/html-single/deploying_and_managing_red_hat_decision_manager_services" TargetMode="External"/><Relationship Id="rId720" Type="http://schemas.openxmlformats.org/officeDocument/2006/relationships/hyperlink" Target="https://access.redhat.com/documentation/en-us/red_hat_decision_manager/7.13/html-single/developing_decision_services_in_red_hat_decision_manager" TargetMode="External"/><Relationship Id="rId818" Type="http://schemas.openxmlformats.org/officeDocument/2006/relationships/hyperlink" Target="https://access.redhat.com/documentation/en-us/red_hat_decision_manager/7.13/html-single/developing_decision_services_in_red_hat_decision_manager" TargetMode="External"/><Relationship Id="rId152" Type="http://schemas.openxmlformats.org/officeDocument/2006/relationships/hyperlink" Target="file:///D:\documentation\en-us\red_hat_decision_manager\7.13\html-single\developing_decision_services_in_red_hat_decision_manager" TargetMode="External"/><Relationship Id="rId457" Type="http://schemas.openxmlformats.org/officeDocument/2006/relationships/hyperlink" Target="https://access.redhat.com/documentation/en-us/red_hat_decision_manager/7.13/html-single/developing_decision_services_in_red_hat_decision_manager" TargetMode="External"/><Relationship Id="rId664" Type="http://schemas.openxmlformats.org/officeDocument/2006/relationships/hyperlink" Target="https://access.redhat.com/jbossnetwork/restricted/listSoftware.html" TargetMode="External"/><Relationship Id="rId871" Type="http://schemas.openxmlformats.org/officeDocument/2006/relationships/image" Target="https://access.redhat.com/webassets/avalon/d/Red_Hat_Decision_Manager-7.13-Developing_decision_services_in_Red_Hat_Decision_Manager-en-US/images/49fcee1ffd36a99e9d342db88239072f/Logical_Assertion_enterprise.png" TargetMode="External"/><Relationship Id="rId14" Type="http://schemas.openxmlformats.org/officeDocument/2006/relationships/hyperlink" Target="https://catalog.redhat.com/software/containers/explore/" TargetMode="External"/><Relationship Id="rId317" Type="http://schemas.openxmlformats.org/officeDocument/2006/relationships/hyperlink" Target="file:///D:\documentation\en-us\red_hat_decision_manager\7.13\html-single\developing_decision_services_in_red_hat_decision_manager" TargetMode="External"/><Relationship Id="rId524" Type="http://schemas.openxmlformats.org/officeDocument/2006/relationships/image" Target="https://access.redhat.com/webassets/avalon/d/Red_Hat_Decision_Manager-7.13-Developing_decision_services_in_Red_Hat_Decision_Manager-en-US/images/21f107bc1ecb6cfe3468ebf716ad28b5/dmn-invocation-example.png" TargetMode="External"/><Relationship Id="rId731" Type="http://schemas.openxmlformats.org/officeDocument/2006/relationships/image" Target="https://access.redhat.com/webassets/avalon/d/Red_Hat_Decision_Manager-7.13-Developing_decision_services_in_Red_Hat_Decision_Manager-en-US/images/a81f15a0df4feab1768820946b6fd89e/guided-decision-tables-columns-add_02.png" TargetMode="External"/><Relationship Id="rId98" Type="http://schemas.openxmlformats.org/officeDocument/2006/relationships/hyperlink" Target="https://access.redhat.com/products/red-hat-openshift-service-aws" TargetMode="External"/><Relationship Id="rId163" Type="http://schemas.openxmlformats.org/officeDocument/2006/relationships/hyperlink" Target="file:///D:\documentation\en-us\red_hat_decision_manager\7.13\html-single\developing_decision_services_in_red_hat_decision_manager" TargetMode="External"/><Relationship Id="rId370" Type="http://schemas.openxmlformats.org/officeDocument/2006/relationships/hyperlink" Target="file:///D:\documentation\en-us\red_hat_decision_manager\7.13\html-single\developing_decision_services_in_red_hat_decision_manager" TargetMode="External"/><Relationship Id="rId829" Type="http://schemas.openxmlformats.org/officeDocument/2006/relationships/image" Target="https://access.redhat.com/webassets/avalon/d/Red_Hat_Decision_Manager-7.13-Developing_decision_services_in_Red_Hat_Decision_Manager-en-US/images/c45e061eaf72f5ecd74e323bef95806c/guided-rule-templates-add-field.png" TargetMode="External"/><Relationship Id="rId230" Type="http://schemas.openxmlformats.org/officeDocument/2006/relationships/hyperlink" Target="file:///D:\documentation\en-us\red_hat_decision_manager\7.13\html-single\developing_decision_services_in_red_hat_decision_manager" TargetMode="External"/><Relationship Id="rId468" Type="http://schemas.openxmlformats.org/officeDocument/2006/relationships/image" Target="https://access.redhat.com/webassets/avalon/d/Red_Hat_Decision_Manager-7.13-Developing_decision_services_in_Red_Hat_Decision_Manager-en-US/images/e4aba7959b50a6cd20f770532a7f0a08/dmn-bkm-node.png" TargetMode="External"/><Relationship Id="rId675" Type="http://schemas.openxmlformats.org/officeDocument/2006/relationships/hyperlink" Target="https://access.redhat.com/solutions/3405361" TargetMode="External"/><Relationship Id="rId882" Type="http://schemas.openxmlformats.org/officeDocument/2006/relationships/hyperlink" Target="https://access.redhat.com/documentation/en-us/red_hat_decision_manager/7.13/html-single/getting_started_with_red_hat_decision_manager" TargetMode="External"/><Relationship Id="rId25" Type="http://schemas.openxmlformats.org/officeDocument/2006/relationships/hyperlink" Target="https://www.redhat.com/en/services/training-and-certification" TargetMode="External"/><Relationship Id="rId328" Type="http://schemas.openxmlformats.org/officeDocument/2006/relationships/hyperlink" Target="file:///D:\documentation\en-us\red_hat_decision_manager\7.13\html-single\developing_decision_services_in_red_hat_decision_manager" TargetMode="External"/><Relationship Id="rId535" Type="http://schemas.openxmlformats.org/officeDocument/2006/relationships/hyperlink" Target="https://dmn-tck.github.io/tck/" TargetMode="External"/><Relationship Id="rId742" Type="http://schemas.openxmlformats.org/officeDocument/2006/relationships/image" Target="https://access.redhat.com/webassets/avalon/d/Red_Hat_Decision_Manager-7.13-Developing_decision_services_in_Red_Hat_Decision_Manager-en-US/images/198eff8da13b25f75abf52cc026f642c/guided-decision-tables-search.png" TargetMode="External"/><Relationship Id="rId174" Type="http://schemas.openxmlformats.org/officeDocument/2006/relationships/hyperlink" Target="file:///D:\documentation\en-us\red_hat_decision_manager\7.13\html-single\developing_decision_services_in_red_hat_decision_manager" TargetMode="External"/><Relationship Id="rId381" Type="http://schemas.openxmlformats.org/officeDocument/2006/relationships/hyperlink" Target="file:///D:\documentation\en-us\red_hat_decision_manager\7.13\html-single\developing_decision_services_in_red_hat_decision_manager" TargetMode="External"/><Relationship Id="rId602" Type="http://schemas.openxmlformats.org/officeDocument/2006/relationships/hyperlink" Target="https://www.omg.org/spec/DMN" TargetMode="External"/><Relationship Id="rId241" Type="http://schemas.openxmlformats.org/officeDocument/2006/relationships/hyperlink" Target="file:///D:\documentation\en-us\red_hat_decision_manager\7.13\html-single\developing_decision_services_in_red_hat_decision_manager" TargetMode="External"/><Relationship Id="rId479" Type="http://schemas.openxmlformats.org/officeDocument/2006/relationships/image" Target="https://access.redhat.com/webassets/avalon/d/Red_Hat_Decision_Manager-7.13-Developing_decision_services_in_Red_Hat_Decision_Manager-en-US/images/32527ac7421997666c32613819e1855e/dmn-bkm-to-bkm.png" TargetMode="External"/><Relationship Id="rId686" Type="http://schemas.openxmlformats.org/officeDocument/2006/relationships/image" Target="https://access.redhat.com/webassets/avalon/d/Red_Hat_Decision_Manager-7.13-Developing_decision_services_in_Red_Hat_Decision_Manager-en-US/images/dc13faa1a1fcd6fa98d4cc438e50eea7/state_example_agenda1.png" TargetMode="External"/><Relationship Id="rId893" Type="http://schemas.openxmlformats.org/officeDocument/2006/relationships/hyperlink" Target="https://mvnrepository.com/artifact/org.jpmml/pmml-evaluator/1.5.1" TargetMode="External"/><Relationship Id="rId907" Type="http://schemas.openxmlformats.org/officeDocument/2006/relationships/image" Target="https://access.redhat.com/webassets/avalon/d/Red_Hat_Decision_Manager-7.13-Developing_decision_services_in_Red_Hat_Decision_Manager-en-US/images/e155a8f7c63915882c3575658a7d0e38/transaction-dispute-risk.png" TargetMode="External"/><Relationship Id="rId36" Type="http://schemas.openxmlformats.org/officeDocument/2006/relationships/hyperlink" Target="https://access.redhat.com/support/cases/" TargetMode="External"/><Relationship Id="rId339" Type="http://schemas.openxmlformats.org/officeDocument/2006/relationships/hyperlink" Target="file:///D:\documentation\en-us\red_hat_decision_manager\7.13\html-single\developing_decision_services_in_red_hat_decision_manager" TargetMode="External"/><Relationship Id="rId546" Type="http://schemas.openxmlformats.org/officeDocument/2006/relationships/image" Target="https://access.redhat.com/webassets/avalon/d/Red_Hat_Decision_Manager-7.13-Developing_decision_services_in_Red_Hat_Decision_Manager-en-US/images/b9b7cf8e80aa1ce92bd065184a992e58/dmn-custom-data-type-add.png" TargetMode="External"/><Relationship Id="rId753" Type="http://schemas.openxmlformats.org/officeDocument/2006/relationships/hyperlink" Target="https://access.redhat.com/documentation/en-us/red_hat_decision_manager/7.13/html-single/deploying_and_managing_red_hat_decision_manager_services" TargetMode="External"/><Relationship Id="rId101" Type="http://schemas.openxmlformats.org/officeDocument/2006/relationships/hyperlink" Target="https://access.redhat.com/products/red-hat-ceph-storage/" TargetMode="External"/><Relationship Id="rId185" Type="http://schemas.openxmlformats.org/officeDocument/2006/relationships/hyperlink" Target="file:///D:\documentation\en-us\red_hat_decision_manager\7.13\html-single\developing_decision_services_in_red_hat_decision_manager" TargetMode="External"/><Relationship Id="rId406" Type="http://schemas.openxmlformats.org/officeDocument/2006/relationships/hyperlink" Target="file:///D:\documentation\en-us\red_hat_decision_manager\7.13\html-single\developing_decision_services_in_red_hat_decision_manager" TargetMode="External"/><Relationship Id="rId392" Type="http://schemas.openxmlformats.org/officeDocument/2006/relationships/hyperlink" Target="file:///D:\documentation\en-us\red_hat_decision_manager\7.13\html-single\developing_decision_services_in_red_hat_decision_manager" TargetMode="External"/><Relationship Id="rId613" Type="http://schemas.openxmlformats.org/officeDocument/2006/relationships/hyperlink" Target="https://access.redhat.com/documentation/en-us/red_hat_decision_manager/7.13/html-single/developing_decision_services_in_red_hat_decision_manager" TargetMode="External"/><Relationship Id="rId697" Type="http://schemas.openxmlformats.org/officeDocument/2006/relationships/image" Target="https://access.redhat.com/webassets/avalon/d/Red_Hat_Decision_Manager-7.13-Developing_decision_services_in_Red_Hat_Decision_Manager-en-US/images/2a3b26c2368f5869db815f4acba256c4/3-purchase-suggestion.png" TargetMode="External"/><Relationship Id="rId820" Type="http://schemas.openxmlformats.org/officeDocument/2006/relationships/hyperlink" Target="https://access.redhat.com/documentation/en-us/red_hat_decision_manager/7.13/html-single/developing_decision_services_in_red_hat_decision_manager" TargetMode="External"/><Relationship Id="rId918" Type="http://schemas.openxmlformats.org/officeDocument/2006/relationships/hyperlink" Target="https://access.redhat.com/downloads/" TargetMode="External"/><Relationship Id="rId252" Type="http://schemas.openxmlformats.org/officeDocument/2006/relationships/hyperlink" Target="file:///D:\documentation\en-us\red_hat_decision_manager\7.13\html-single\developing_decision_services_in_red_hat_decision_manager" TargetMode="External"/><Relationship Id="rId47" Type="http://schemas.openxmlformats.org/officeDocument/2006/relationships/hyperlink" Target="https://cloud.redhat.com/insights" TargetMode="External"/><Relationship Id="rId112" Type="http://schemas.openxmlformats.org/officeDocument/2006/relationships/hyperlink" Target="https://access.redhat.com/products/openjdk/" TargetMode="External"/><Relationship Id="rId557" Type="http://schemas.openxmlformats.org/officeDocument/2006/relationships/image" Target="https://access.redhat.com/webassets/avalon/d/Red_Hat_Decision_Manager-7.13-Developing_decision_services_in_Red_Hat_Decision_Manager-en-US/images/12decc079a0577e712af90c7694a7b34/dmn-manage-data-types-structured3.png" TargetMode="External"/><Relationship Id="rId764" Type="http://schemas.openxmlformats.org/officeDocument/2006/relationships/hyperlink" Target="https://access.redhat.com/documentation/en-us/red_hat_decision_manager/7.13/html-single/developing_decision_services_in_red_hat_decision_manager" TargetMode="External"/><Relationship Id="rId196" Type="http://schemas.openxmlformats.org/officeDocument/2006/relationships/hyperlink" Target="file:///D:\documentation\en-us\red_hat_decision_manager\7.13\html-single\developing_decision_services_in_red_hat_decision_manager" TargetMode="External"/><Relationship Id="rId417" Type="http://schemas.openxmlformats.org/officeDocument/2006/relationships/hyperlink" Target="file:///D:\documentation\en-us\red_hat_decision_manager\7.13\html-single\developing_decision_services_in_red_hat_decision_manager" TargetMode="External"/><Relationship Id="rId624" Type="http://schemas.openxmlformats.org/officeDocument/2006/relationships/hyperlink" Target="http://dmg.org/pmml/v4-4-1/GeneralStructure.html" TargetMode="External"/><Relationship Id="rId831" Type="http://schemas.openxmlformats.org/officeDocument/2006/relationships/hyperlink" Target="https://access.redhat.com/documentation/en-us/red_hat_decision_manager/7.13/html-single/deploying_and_managing_red_hat_decision_manager_services" TargetMode="External"/><Relationship Id="rId263" Type="http://schemas.openxmlformats.org/officeDocument/2006/relationships/hyperlink" Target="file:///D:\documentation\en-us\red_hat_decision_manager\7.13\html-single\developing_decision_services_in_red_hat_decision_manager" TargetMode="External"/><Relationship Id="rId470" Type="http://schemas.openxmlformats.org/officeDocument/2006/relationships/image" Target="https://access.redhat.com/webassets/avalon/d/Red_Hat_Decision_Manager-7.13-Developing_decision_services_in_Red_Hat_Decision_Manager-en-US/images/62c66202ff2ce46ceb8bd0c1780d9f62/dmn-input-data-node.png" TargetMode="External"/><Relationship Id="rId929" Type="http://schemas.openxmlformats.org/officeDocument/2006/relationships/hyperlink" Target="https://access.redhat.com/recognition/" TargetMode="External"/><Relationship Id="rId58" Type="http://schemas.openxmlformats.org/officeDocument/2006/relationships/hyperlink" Target="https://www.redhat.com/security/data/metrics/" TargetMode="External"/><Relationship Id="rId123" Type="http://schemas.openxmlformats.org/officeDocument/2006/relationships/hyperlink" Target="file:///D:\documentation\en-us\red_hat_decision_manager\7.13\html-single\developing_decision_services_in_red_hat_decision_manager" TargetMode="External"/><Relationship Id="rId330" Type="http://schemas.openxmlformats.org/officeDocument/2006/relationships/hyperlink" Target="file:///D:\documentation\en-us\red_hat_decision_manager\7.13\html-single\developing_decision_services_in_red_hat_decision_manager" TargetMode="External"/><Relationship Id="rId568" Type="http://schemas.openxmlformats.org/officeDocument/2006/relationships/hyperlink" Target="https://mvnrepository.com/artifact/org.jpmml/pmml-evaluator-extension/1.5.1" TargetMode="External"/><Relationship Id="rId775" Type="http://schemas.openxmlformats.org/officeDocument/2006/relationships/hyperlink" Target="https://access.redhat.com/documentation/en-us/red_hat_decision_manager/7.13/html-single/installing_and_configuring_red_hat_decision_manager" TargetMode="External"/><Relationship Id="rId428" Type="http://schemas.openxmlformats.org/officeDocument/2006/relationships/hyperlink" Target="file:///D:\documentation\en-us\red_hat_decision_manager\7.13\html-single\developing_decision_services_in_red_hat_decision_manager" TargetMode="External"/><Relationship Id="rId635" Type="http://schemas.openxmlformats.org/officeDocument/2006/relationships/hyperlink" Target="http://dmg.org/pmml/v4-4-1/GeneralStructure.html" TargetMode="External"/><Relationship Id="rId842" Type="http://schemas.openxmlformats.org/officeDocument/2006/relationships/hyperlink" Target="https://access.redhat.com/documentation/en-us/red_hat_decision_manager/7.13/html-single/deploying_and_managing_red_hat_decision_manager_services" TargetMode="External"/><Relationship Id="rId274" Type="http://schemas.openxmlformats.org/officeDocument/2006/relationships/hyperlink" Target="file:///D:\documentation\en-us\red_hat_decision_manager\7.13\html-single\developing_decision_services_in_red_hat_decision_manager" TargetMode="External"/><Relationship Id="rId481" Type="http://schemas.openxmlformats.org/officeDocument/2006/relationships/image" Target="https://access.redhat.com/webassets/avalon/d/Red_Hat_Decision_Manager-7.13-Developing_decision_services_in_Red_Hat_Decision_Manager-en-US/images/6f5b3a12696ff9ee3f6b5c18e7d385c0/dmn-decision-service-to-bkm.png" TargetMode="External"/><Relationship Id="rId702" Type="http://schemas.openxmlformats.org/officeDocument/2006/relationships/image" Target="https://access.redhat.com/webassets/avalon/d/Red_Hat_Decision_Manager-7.13-Developing_decision_services_in_Red_Hat_Decision_Manager-en-US/images/4e8ac19faebc58900ca2b845d0a6a22e/sudoku3.png" TargetMode="External"/><Relationship Id="rId69" Type="http://schemas.openxmlformats.org/officeDocument/2006/relationships/hyperlink" Target="https://access.redhat.com/subscription-value/" TargetMode="External"/><Relationship Id="rId134" Type="http://schemas.openxmlformats.org/officeDocument/2006/relationships/hyperlink" Target="file:///D:\documentation\en-us\red_hat_decision_manager\7.13\html-single\developing_decision_services_in_red_hat_decision_manager" TargetMode="External"/><Relationship Id="rId579" Type="http://schemas.openxmlformats.org/officeDocument/2006/relationships/image" Target="https://access.redhat.com/webassets/avalon/d/Red_Hat_Decision_Manager-7.13-Developing_decision_services_in_Red_Hat_Decision_Manager-en-US/images/2326de30c690a6bcbbdac2e325593410/dmn-drd-multiple-credit-score-details.png" TargetMode="External"/><Relationship Id="rId786" Type="http://schemas.openxmlformats.org/officeDocument/2006/relationships/hyperlink" Target="https://access.redhat.com/documentation/en-us/red_hat_decision_manager/7.13/html-single/developing_decision_services_in_red_hat_decision_manager" TargetMode="External"/><Relationship Id="rId341" Type="http://schemas.openxmlformats.org/officeDocument/2006/relationships/hyperlink" Target="file:///D:\documentation\en-us\red_hat_decision_manager\7.13\html-single\developing_decision_services_in_red_hat_decision_manager" TargetMode="External"/><Relationship Id="rId439" Type="http://schemas.openxmlformats.org/officeDocument/2006/relationships/hyperlink" Target="file:///D:\documentation\en-us\red_hat_decision_manager\7.13\html-single\developing_decision_services_in_red_hat_decision_manager" TargetMode="External"/><Relationship Id="rId646" Type="http://schemas.openxmlformats.org/officeDocument/2006/relationships/hyperlink" Target="https://access.redhat.com/documentation/en-us/red_hat_decision_manager/7.13/html-single/deploying_and_managing_red_hat_decision_manager_services" TargetMode="External"/><Relationship Id="rId201" Type="http://schemas.openxmlformats.org/officeDocument/2006/relationships/hyperlink" Target="file:///D:\documentation\en-us\red_hat_decision_manager\7.13\html-single\developing_decision_services_in_red_hat_decision_manager" TargetMode="External"/><Relationship Id="rId285" Type="http://schemas.openxmlformats.org/officeDocument/2006/relationships/hyperlink" Target="file:///D:\documentation\en-us\red_hat_decision_manager\7.13\html-single\developing_decision_services_in_red_hat_decision_manager" TargetMode="External"/><Relationship Id="rId506" Type="http://schemas.openxmlformats.org/officeDocument/2006/relationships/hyperlink" Target="https://www.w3.org/TR/xquery-operators/" TargetMode="External"/><Relationship Id="rId853" Type="http://schemas.openxmlformats.org/officeDocument/2006/relationships/image" Target="https://access.redhat.com/webassets/avalon/d/Red_Hat_Decision_Manager-7.13-Developing_decision_services_in_Red_Hat_Decision_Manager-en-US/images/18e74b59c1c888a0addf7994f548c1cb/test-scenarios-run-test-icon.png" TargetMode="External"/><Relationship Id="rId492" Type="http://schemas.openxmlformats.org/officeDocument/2006/relationships/image" Target="https://access.redhat.com/webassets/avalon/d/Red_Hat_Decision_Manager-7.13-Developing_decision_services_in_Red_Hat_Decision_Manager-en-US/images/9266dcc9ff80275e6145e5673c91640f/dmn-example-drd3.png" TargetMode="External"/><Relationship Id="rId713" Type="http://schemas.openxmlformats.org/officeDocument/2006/relationships/hyperlink" Target="https://access.redhat.com/documentation/en-us/red_hat_decision_manager/7.13/html-single/deploying_and_managing_red_hat_decision_manager_services" TargetMode="External"/><Relationship Id="rId797" Type="http://schemas.openxmlformats.org/officeDocument/2006/relationships/image" Target="https://access.redhat.com/webassets/avalon/d/Red_Hat_Decision_Manager-7.13-Developing_decision_services_in_Red_Hat_Decision_Manager-en-US/images/b77a286acd024f3e82c2048161fb2d1c/5689.png" TargetMode="External"/><Relationship Id="rId920" Type="http://schemas.openxmlformats.org/officeDocument/2006/relationships/hyperlink" Target="https://access.redhat.com/support" TargetMode="External"/><Relationship Id="rId145" Type="http://schemas.openxmlformats.org/officeDocument/2006/relationships/hyperlink" Target="file:///D:\documentation\en-us\red_hat_decision_manager\7.13\html-single\developing_decision_services_in_red_hat_decision_manager" TargetMode="External"/><Relationship Id="rId352" Type="http://schemas.openxmlformats.org/officeDocument/2006/relationships/hyperlink" Target="file:///D:\documentation\en-us\red_hat_decision_manager\7.13\html-single\developing_decision_services_in_red_hat_decision_manager" TargetMode="External"/><Relationship Id="rId212" Type="http://schemas.openxmlformats.org/officeDocument/2006/relationships/hyperlink" Target="file:///D:\documentation\en-us\red_hat_decision_manager\7.13\html-single\developing_decision_services_in_red_hat_decision_manager" TargetMode="External"/><Relationship Id="rId657" Type="http://schemas.openxmlformats.org/officeDocument/2006/relationships/hyperlink" Target="https://access.redhat.com/documentation/en-us/red_hat_decision_manager/7.13/html-single/developing_decision_services_in_red_hat_decision_manager" TargetMode="External"/><Relationship Id="rId864" Type="http://schemas.openxmlformats.org/officeDocument/2006/relationships/image" Target="https://access.redhat.com/webassets/avalon/d/Red_Hat_Decision_Manager-7.13-Developing_decision_services_in_Red_Hat_Decision_Manager-en-US/images/c10af48828ba728bb0fccd18c1c7f2da/test-scenario-facts.png" TargetMode="External"/><Relationship Id="rId296" Type="http://schemas.openxmlformats.org/officeDocument/2006/relationships/hyperlink" Target="file:///D:\documentation\en-us\red_hat_decision_manager\7.13\html-single\developing_decision_services_in_red_hat_decision_manager" TargetMode="External"/><Relationship Id="rId517" Type="http://schemas.openxmlformats.org/officeDocument/2006/relationships/image" Target="https://access.redhat.com/webassets/avalon/d/Red_Hat_Decision_Manager-7.13-Developing_decision_services_in_Red_Hat_Decision_Manager-en-US/images/ccc432af82f698b5f152417887d8cd5e/dmn-context-expression-example.png" TargetMode="External"/><Relationship Id="rId724" Type="http://schemas.openxmlformats.org/officeDocument/2006/relationships/hyperlink" Target="https://access.redhat.com/documentation/en-us/red_hat_decision_manager/7.13/html-single/getting_started_with_red_hat_build_of_kogito_in_red_hat_decision_manager" TargetMode="External"/><Relationship Id="rId931" Type="http://schemas.openxmlformats.org/officeDocument/2006/relationships/hyperlink" Target="https://www.redhat.com/" TargetMode="External"/><Relationship Id="rId60" Type="http://schemas.openxmlformats.org/officeDocument/2006/relationships/hyperlink" Target="https://access.redhat.com/security/updates/backporting/" TargetMode="External"/><Relationship Id="rId156" Type="http://schemas.openxmlformats.org/officeDocument/2006/relationships/hyperlink" Target="file:///D:\documentation\en-us\red_hat_decision_manager\7.13\html-single\developing_decision_services_in_red_hat_decision_manager" TargetMode="External"/><Relationship Id="rId363" Type="http://schemas.openxmlformats.org/officeDocument/2006/relationships/hyperlink" Target="file:///D:\documentation\en-us\red_hat_decision_manager\7.13\html-single\developing_decision_services_in_red_hat_decision_manager" TargetMode="External"/><Relationship Id="rId570" Type="http://schemas.openxmlformats.org/officeDocument/2006/relationships/image" Target="https://access.redhat.com/webassets/avalon/d/Red_Hat_Decision_Manager-7.13-Developing_decision_services_in_Red_Hat_Decision_Manager-en-US/images/9767d572699b4ba4f1f9e8293d915276/dmn-include-model-pmml.png" TargetMode="External"/><Relationship Id="rId223" Type="http://schemas.openxmlformats.org/officeDocument/2006/relationships/hyperlink" Target="file:///D:\documentation\en-us\red_hat_decision_manager\7.13\html-single\developing_decision_services_in_red_hat_decision_manager" TargetMode="External"/><Relationship Id="rId430" Type="http://schemas.openxmlformats.org/officeDocument/2006/relationships/hyperlink" Target="file:///D:\documentation\en-us\red_hat_decision_manager\7.13\html-single\developing_decision_services_in_red_hat_decision_manager" TargetMode="External"/><Relationship Id="rId668" Type="http://schemas.openxmlformats.org/officeDocument/2006/relationships/image" Target="https://access.redhat.com/webassets/avalon/d/Red_Hat_Decision_Manager-7.13-Developing_decision_services_in_Red_Hat_Decision_Manager-en-US/images/3aeb568d81bf454a4763f281a5c4b0aa/DataModelerNewField2-new.png" TargetMode="External"/><Relationship Id="rId875" Type="http://schemas.openxmlformats.org/officeDocument/2006/relationships/image" Target="https://access.redhat.com/webassets/avalon/d/Red_Hat_Decision_Manager-7.13-Developing_decision_services_in_Red_Hat_Decision_Manager-en-US/images/a3a17c2f5bb1dbda9a12c8d982dba04a/segment2_enterprise.png" TargetMode="External"/><Relationship Id="rId18" Type="http://schemas.openxmlformats.org/officeDocument/2006/relationships/hyperlink" Target="https://access.redhat.com/support" TargetMode="External"/><Relationship Id="rId528" Type="http://schemas.openxmlformats.org/officeDocument/2006/relationships/image" Target="https://access.redhat.com/webassets/avalon/d/Red_Hat_Decision_Manager-7.13-Developing_decision_services_in_Red_Hat_Decision_Manager-en-US/images/82883f37600e8a158d33cd6d5634a295/dmn-list-expression-example2a.png" TargetMode="External"/><Relationship Id="rId735" Type="http://schemas.openxmlformats.org/officeDocument/2006/relationships/image" Target="https://access.redhat.com/webassets/avalon/d/Red_Hat_Decision_Manager-7.13-Developing_decision_services_in_Red_Hat_Decision_Manager-en-US/images/59422c7397d2aa99fc933259f38dea80/guided-decision-tables-columns-action-BRL.png" TargetMode="External"/><Relationship Id="rId942" Type="http://schemas.openxmlformats.org/officeDocument/2006/relationships/image" Target="https://access.redhat.com/chrome_themes/nimbus/img/rh-summit-red-a.svg" TargetMode="External"/><Relationship Id="rId167" Type="http://schemas.openxmlformats.org/officeDocument/2006/relationships/hyperlink" Target="file:///D:\documentation\en-us\red_hat_decision_manager\7.13\html-single\developing_decision_services_in_red_hat_decision_manager" TargetMode="External"/><Relationship Id="rId374" Type="http://schemas.openxmlformats.org/officeDocument/2006/relationships/hyperlink" Target="file:///D:\documentation\en-us\red_hat_decision_manager\7.13\html-single\developing_decision_services_in_red_hat_decision_manager" TargetMode="External"/><Relationship Id="rId581" Type="http://schemas.openxmlformats.org/officeDocument/2006/relationships/image" Target="https://access.redhat.com/webassets/avalon/d/Red_Hat_Decision_Manager-7.13-Developing_decision_services_in_Red_Hat_Decision_Manager-en-US/images/7832d5357ff6df36aa15268e4498288d/dmn-drd-multiple-back-end-details.png" TargetMode="External"/><Relationship Id="rId71" Type="http://schemas.openxmlformats.org/officeDocument/2006/relationships/hyperlink" Target="http://www.redhat.com/en/open-source" TargetMode="External"/><Relationship Id="rId234" Type="http://schemas.openxmlformats.org/officeDocument/2006/relationships/hyperlink" Target="file:///D:\documentation\en-us\red_hat_decision_manager\7.13\html-single\developing_decision_services_in_red_hat_decision_manager" TargetMode="External"/><Relationship Id="rId679" Type="http://schemas.openxmlformats.org/officeDocument/2006/relationships/hyperlink" Target="https://access.redhat.com/jbossnetwork/restricted/listSoftware.html" TargetMode="External"/><Relationship Id="rId802" Type="http://schemas.openxmlformats.org/officeDocument/2006/relationships/image" Target="https://access.redhat.com/webassets/avalon/d/Red_Hat_Decision_Manager-7.13-Developing_decision_services_in_Red_Hat_Decision_Manager-en-US/images/10f09ea8d45c1d2e1bd424e11194c71b/1141.png" TargetMode="External"/><Relationship Id="rId886" Type="http://schemas.openxmlformats.org/officeDocument/2006/relationships/hyperlink" Target="https://access.redhat.com/jbossnetwork/restricted/listSoftware.html" TargetMode="External"/><Relationship Id="rId2" Type="http://schemas.openxmlformats.org/officeDocument/2006/relationships/styles" Target="styles.xml"/><Relationship Id="rId29" Type="http://schemas.openxmlformats.org/officeDocument/2006/relationships/hyperlink" Target="https://access.redhat.com/documentation/en/red_hat_openstack_platform" TargetMode="External"/><Relationship Id="rId441" Type="http://schemas.openxmlformats.org/officeDocument/2006/relationships/control" Target="activeX/activeX3.xml"/><Relationship Id="rId539" Type="http://schemas.openxmlformats.org/officeDocument/2006/relationships/image" Target="https://access.redhat.com/webassets/avalon/d/Red_Hat_Decision_Manager-7.13-Developing_decision_services_in_Red_Hat_Decision_Manager-en-US/images/a516128ac0944ec6113b96c42aa7556e/dmn-decision-boxed-expression-options.png" TargetMode="External"/><Relationship Id="rId746" Type="http://schemas.openxmlformats.org/officeDocument/2006/relationships/image" Target="https://access.redhat.com/webassets/avalon/d/Red_Hat_Decision_Manager-7.13-Developing_decision_services_in_Red_Hat_Decision_Manager-en-US/images/264d63a5f2ea3ff97b0691d62e4e3322/gdtValidationVerificationIconError.png" TargetMode="External"/><Relationship Id="rId178" Type="http://schemas.openxmlformats.org/officeDocument/2006/relationships/hyperlink" Target="file:///D:\documentation\en-us\red_hat_decision_manager\7.13\html-single\developing_decision_services_in_red_hat_decision_manager" TargetMode="External"/><Relationship Id="rId301" Type="http://schemas.openxmlformats.org/officeDocument/2006/relationships/hyperlink" Target="file:///D:\documentation\en-us\red_hat_decision_manager\7.13\html-single\developing_decision_services_in_red_hat_decision_manager" TargetMode="External"/><Relationship Id="rId82" Type="http://schemas.openxmlformats.org/officeDocument/2006/relationships/hyperlink" Target="https://access.redhat.com/products/red-hat-satellite/" TargetMode="External"/><Relationship Id="rId385" Type="http://schemas.openxmlformats.org/officeDocument/2006/relationships/hyperlink" Target="file:///D:\documentation\en-us\red_hat_decision_manager\7.13\html-single\developing_decision_services_in_red_hat_decision_manager" TargetMode="External"/><Relationship Id="rId592" Type="http://schemas.openxmlformats.org/officeDocument/2006/relationships/hyperlink" Target="https://access.redhat.com/solutions/3363991" TargetMode="External"/><Relationship Id="rId606" Type="http://schemas.openxmlformats.org/officeDocument/2006/relationships/hyperlink" Target="http://dmg.org/pmml/pmml-v4-4-1.html" TargetMode="External"/><Relationship Id="rId813" Type="http://schemas.openxmlformats.org/officeDocument/2006/relationships/hyperlink" Target="https://access.redhat.com/documentation/en-us/red_hat_decision_manager/7.13/html-single/getting_started_with_red_hat_decision_manager" TargetMode="External"/><Relationship Id="rId245" Type="http://schemas.openxmlformats.org/officeDocument/2006/relationships/hyperlink" Target="file:///D:\documentation\en-us\red_hat_decision_manager\7.13\html-single\developing_decision_services_in_red_hat_decision_manager" TargetMode="External"/><Relationship Id="rId452" Type="http://schemas.openxmlformats.org/officeDocument/2006/relationships/hyperlink" Target="https://access.redhat.com/documentation/en-us/red_hat_decision_manager/7.13/html-single/developing_decision_services_in_red_hat_decision_manager" TargetMode="External"/><Relationship Id="rId897" Type="http://schemas.openxmlformats.org/officeDocument/2006/relationships/image" Target="https://access.redhat.com/webassets/avalon/d/Red_Hat_Decision_Manager-7.13-Developing_decision_services_in_Red_Hat_Decision_Manager-en-US/images/8f931bc9c6efe99f4ceebd2463034c25/dmn-asset.png" TargetMode="External"/><Relationship Id="rId105" Type="http://schemas.openxmlformats.org/officeDocument/2006/relationships/hyperlink" Target="https://access.redhat.com/products/red-hat-data-grid/" TargetMode="External"/><Relationship Id="rId312" Type="http://schemas.openxmlformats.org/officeDocument/2006/relationships/hyperlink" Target="file:///D:\documentation\en-us\red_hat_decision_manager\7.13\html-single\developing_decision_services_in_red_hat_decision_manager" TargetMode="External"/><Relationship Id="rId757" Type="http://schemas.openxmlformats.org/officeDocument/2006/relationships/hyperlink" Target="https://access.redhat.com/documentation/en-us/red_hat_decision_manager/7.13/html-single/developing_decision_services_in_red_hat_decision_manager" TargetMode="External"/><Relationship Id="rId93" Type="http://schemas.openxmlformats.org/officeDocument/2006/relationships/hyperlink" Target="https://access.redhat.com/products/openshift-dedicated-red-hat/" TargetMode="External"/><Relationship Id="rId189" Type="http://schemas.openxmlformats.org/officeDocument/2006/relationships/hyperlink" Target="file:///D:\documentation\en-us\red_hat_decision_manager\7.13\html-single\developing_decision_services_in_red_hat_decision_manager" TargetMode="External"/><Relationship Id="rId396" Type="http://schemas.openxmlformats.org/officeDocument/2006/relationships/hyperlink" Target="file:///D:\documentation\en-us\red_hat_decision_manager\7.13\html-single\developing_decision_services_in_red_hat_decision_manager" TargetMode="External"/><Relationship Id="rId617" Type="http://schemas.openxmlformats.org/officeDocument/2006/relationships/hyperlink" Target="http://dmg.org/pmml/pmml-v4-4-1.html" TargetMode="External"/><Relationship Id="rId824" Type="http://schemas.openxmlformats.org/officeDocument/2006/relationships/image" Target="https://access.redhat.com/webassets/avalon/d/Red_Hat_Decision_Manager-7.13-Developing_decision_services_in_Red_Hat_Decision_Manager-en-US/images/c8758e632eba2bff125f54d4fc125d69/guided-rule-template.png" TargetMode="External"/><Relationship Id="rId256" Type="http://schemas.openxmlformats.org/officeDocument/2006/relationships/hyperlink" Target="file:///D:\documentation\en-us\red_hat_decision_manager\7.13\html-single\developing_decision_services_in_red_hat_decision_manager" TargetMode="External"/><Relationship Id="rId463" Type="http://schemas.openxmlformats.org/officeDocument/2006/relationships/hyperlink" Target="https://github.com/kiegroup/kie-tools/blob/master/packages/editor/src/api/KogitoEditorEnvelopeApi.ts" TargetMode="External"/><Relationship Id="rId670" Type="http://schemas.openxmlformats.org/officeDocument/2006/relationships/hyperlink" Target="https://access.redhat.com/documentation/en-us/red_hat_decision_manager/7.13/html-single/installing_and_configuring_red_hat_decision_manager" TargetMode="External"/><Relationship Id="rId116" Type="http://schemas.openxmlformats.org/officeDocument/2006/relationships/hyperlink" Target="https://access.redhat.com/products/red-hat-amq/" TargetMode="External"/><Relationship Id="rId323" Type="http://schemas.openxmlformats.org/officeDocument/2006/relationships/hyperlink" Target="file:///D:\documentation\en-us\red_hat_decision_manager\7.13\html-single\developing_decision_services_in_red_hat_decision_manager" TargetMode="External"/><Relationship Id="rId530" Type="http://schemas.openxmlformats.org/officeDocument/2006/relationships/image" Target="https://access.redhat.com/webassets/avalon/d/Red_Hat_Decision_Manager-7.13-Developing_decision_services_in_Red_Hat_Decision_Manager-en-US/images/4df5de54e127eb0726fd01cad0b00b27/dmn-reassign-passenger.png" TargetMode="External"/><Relationship Id="rId768" Type="http://schemas.openxmlformats.org/officeDocument/2006/relationships/hyperlink" Target="https://access.redhat.com/documentation/en-us/red_hat_decision_manager/7.13/html-single/developing_decision_services_in_red_hat_decision_manager" TargetMode="External"/><Relationship Id="rId20" Type="http://schemas.openxmlformats.org/officeDocument/2006/relationships/hyperlink" Target="https://access.redhat.com/support/offerings/developer/" TargetMode="External"/><Relationship Id="rId628" Type="http://schemas.openxmlformats.org/officeDocument/2006/relationships/hyperlink" Target="http://dmg.org/pmml/v4-4-1/Scorecard.html" TargetMode="External"/><Relationship Id="rId835" Type="http://schemas.openxmlformats.org/officeDocument/2006/relationships/hyperlink" Target="https://access.redhat.com/documentation/en-us/red_hat_decision_manager/7.13/html-single/installing_and_configuring_red_hat_decision_manager" TargetMode="External"/><Relationship Id="rId267" Type="http://schemas.openxmlformats.org/officeDocument/2006/relationships/hyperlink" Target="file:///D:\documentation\en-us\red_hat_decision_manager\7.13\html-single\developing_decision_services_in_red_hat_decision_manager" TargetMode="External"/><Relationship Id="rId474" Type="http://schemas.openxmlformats.org/officeDocument/2006/relationships/image" Target="https://access.redhat.com/webassets/avalon/d/Red_Hat_Decision_Manager-7.13-Developing_decision_services_in_Red_Hat_Decision_Manager-en-US/images/32e175b7466968cd452f4ca92f126148/dmn-authority-connector.png" TargetMode="External"/><Relationship Id="rId127" Type="http://schemas.openxmlformats.org/officeDocument/2006/relationships/hyperlink" Target="file:///D:\documentation\en-us\red_hat_decision_manager\7.13\html-single\developing_decision_services_in_red_hat_decision_manager" TargetMode="External"/><Relationship Id="rId681" Type="http://schemas.openxmlformats.org/officeDocument/2006/relationships/image" Target="https://access.redhat.com/webassets/avalon/d/Red_Hat_Decision_Manager-7.13-Developing_decision_services_in_Red_Hat_Decision_Manager-en-US/images/a83f3bebf6f880e8644183e6e4d133ad/droolsjbpm-examples-run-all.png" TargetMode="External"/><Relationship Id="rId779" Type="http://schemas.openxmlformats.org/officeDocument/2006/relationships/hyperlink" Target="https://repository.jboss.org/nexus/index.html" TargetMode="External"/><Relationship Id="rId902" Type="http://schemas.openxmlformats.org/officeDocument/2006/relationships/image" Target="https://access.redhat.com/webassets/avalon/d/Red_Hat_Decision_Manager-7.13-Developing_decision_services_in_Red_Hat_Decision_Manager-en-US/images/c9b1087a069d5bcf3b5b9b51a913a8ce/risk-predictor-node.png" TargetMode="External"/><Relationship Id="rId31" Type="http://schemas.openxmlformats.org/officeDocument/2006/relationships/hyperlink" Target="https://access.redhat.com/documentation" TargetMode="External"/><Relationship Id="rId334" Type="http://schemas.openxmlformats.org/officeDocument/2006/relationships/hyperlink" Target="file:///D:\documentation\en-us\red_hat_decision_manager\7.13\html-single\developing_decision_services_in_red_hat_decision_manager" TargetMode="External"/><Relationship Id="rId541" Type="http://schemas.openxmlformats.org/officeDocument/2006/relationships/image" Target="https://access.redhat.com/webassets/avalon/d/Red_Hat_Decision_Manager-7.13-Developing_decision_services_in_Red_Hat_Decision_Manager-en-US/images/f777d411858378153a17fdc5b78e13fe/dmn-decision-table-example1a.png" TargetMode="External"/><Relationship Id="rId639" Type="http://schemas.openxmlformats.org/officeDocument/2006/relationships/hyperlink" Target="https://access.redhat.com/solutions/3363991" TargetMode="External"/><Relationship Id="rId180" Type="http://schemas.openxmlformats.org/officeDocument/2006/relationships/hyperlink" Target="file:///D:\documentation\en-us\red_hat_decision_manager\7.13\html-single\developing_decision_services_in_red_hat_decision_manager" TargetMode="External"/><Relationship Id="rId278" Type="http://schemas.openxmlformats.org/officeDocument/2006/relationships/hyperlink" Target="file:///D:\documentation\en-us\red_hat_decision_manager\7.13\html-single\developing_decision_services_in_red_hat_decision_manager" TargetMode="External"/><Relationship Id="rId401" Type="http://schemas.openxmlformats.org/officeDocument/2006/relationships/hyperlink" Target="file:///D:\documentation\en-us\red_hat_decision_manager\7.13\html-single\developing_decision_services_in_red_hat_decision_manager" TargetMode="External"/><Relationship Id="rId846" Type="http://schemas.openxmlformats.org/officeDocument/2006/relationships/image" Target="https://access.redhat.com/webassets/avalon/d/Red_Hat_Decision_Manager-7.13-Developing_decision_services_in_Red_Hat_Decision_Manager-en-US/images/4ab6c3a440d98c17ee277748ec3ffc72/test_scenario_GIVEN_header_cells.png" TargetMode="External"/><Relationship Id="rId485" Type="http://schemas.openxmlformats.org/officeDocument/2006/relationships/image" Target="https://access.redhat.com/webassets/avalon/d/Red_Hat_Decision_Manager-7.13-Developing_decision_services_in_Red_Hat_Decision_Manager-en-US/images/a3382c192db8c2fe9673c7526d0eb9ab/dmn-knowledge-source-to-bkm.png" TargetMode="External"/><Relationship Id="rId692" Type="http://schemas.openxmlformats.org/officeDocument/2006/relationships/image" Target="https://access.redhat.com/webassets/avalon/d/Red_Hat_Decision_Manager-7.13-Developing_decision_services_in_Red_Hat_Decision_Manager-en-US/images/7dd0782f29ae96dcb683c32e4cdbcb67/DT_Table1.png" TargetMode="External"/><Relationship Id="rId706" Type="http://schemas.openxmlformats.org/officeDocument/2006/relationships/image" Target="https://access.redhat.com/webassets/avalon/d/Red_Hat_Decision_Manager-7.13-Developing_decision_services_in_Red_Hat_Decision_Manager-en-US/images/b891d6c40e0db39f4ed58805d1889ad7/conway1.png" TargetMode="External"/><Relationship Id="rId913" Type="http://schemas.openxmlformats.org/officeDocument/2006/relationships/hyperlink" Target="https://access.redhat.com/documentation/en-us/red_hat_decision_manager/7.13/html-single/developing_decision_services_in_red_hat_decision_manager" TargetMode="External"/><Relationship Id="rId42" Type="http://schemas.openxmlformats.org/officeDocument/2006/relationships/hyperlink" Target="https://access.redhat.com/labs/" TargetMode="External"/><Relationship Id="rId138" Type="http://schemas.openxmlformats.org/officeDocument/2006/relationships/hyperlink" Target="file:///D:\documentation\en-us\red_hat_decision_manager\7.13\html-single\developing_decision_services_in_red_hat_decision_manager" TargetMode="External"/><Relationship Id="rId345" Type="http://schemas.openxmlformats.org/officeDocument/2006/relationships/hyperlink" Target="file:///D:\documentation\en-us\red_hat_decision_manager\7.13\html-single\developing_decision_services_in_red_hat_decision_manager" TargetMode="External"/><Relationship Id="rId552" Type="http://schemas.openxmlformats.org/officeDocument/2006/relationships/hyperlink" Target="https://www.omg.org/spec/DMN" TargetMode="External"/><Relationship Id="rId191" Type="http://schemas.openxmlformats.org/officeDocument/2006/relationships/hyperlink" Target="file:///D:\documentation\en-us\red_hat_decision_manager\7.13\html-single\developing_decision_services_in_red_hat_decision_manager" TargetMode="External"/><Relationship Id="rId205" Type="http://schemas.openxmlformats.org/officeDocument/2006/relationships/hyperlink" Target="file:///D:\documentation\en-us\red_hat_decision_manager\7.13\html-single\developing_decision_services_in_red_hat_decision_manager" TargetMode="External"/><Relationship Id="rId412" Type="http://schemas.openxmlformats.org/officeDocument/2006/relationships/hyperlink" Target="file:///D:\documentation\en-us\red_hat_decision_manager\7.13\html-single\developing_decision_services_in_red_hat_decision_manager" TargetMode="External"/><Relationship Id="rId857" Type="http://schemas.openxmlformats.org/officeDocument/2006/relationships/image" Target="https://access.redhat.com/webassets/avalon/d/Red_Hat_Decision_Manager-7.13-Developing_decision_services_in_Red_Hat_Decision_Manager-en-US/images/c1da16c887e8214a781ba5600c0f6bf8/test-scenarios-import-button.png" TargetMode="External"/><Relationship Id="rId289" Type="http://schemas.openxmlformats.org/officeDocument/2006/relationships/hyperlink" Target="file:///D:\documentation\en-us\red_hat_decision_manager\7.13\html-single\developing_decision_services_in_red_hat_decision_manager" TargetMode="External"/><Relationship Id="rId496" Type="http://schemas.openxmlformats.org/officeDocument/2006/relationships/hyperlink" Target="https://www.w3.org/TR/xmlschema-2/" TargetMode="External"/><Relationship Id="rId717" Type="http://schemas.openxmlformats.org/officeDocument/2006/relationships/hyperlink" Target="https://access.redhat.com/documentation/en-us/red_hat_decision_manager/7.13/html-single/developing_decision_services_in_red_hat_decision_manager" TargetMode="External"/><Relationship Id="rId924" Type="http://schemas.openxmlformats.org/officeDocument/2006/relationships/hyperlink" Target="https://access.redhat.com/articles/33844" TargetMode="External"/><Relationship Id="rId53" Type="http://schemas.openxmlformats.org/officeDocument/2006/relationships/hyperlink" Target="https://access.redhat.com/security/security-updates/" TargetMode="External"/><Relationship Id="rId149" Type="http://schemas.openxmlformats.org/officeDocument/2006/relationships/hyperlink" Target="file:///D:\documentation\en-us\red_hat_decision_manager\7.13\html-single\developing_decision_services_in_red_hat_decision_manager" TargetMode="External"/><Relationship Id="rId356" Type="http://schemas.openxmlformats.org/officeDocument/2006/relationships/hyperlink" Target="file:///D:\documentation\en-us\red_hat_decision_manager\7.13\html-single\developing_decision_services_in_red_hat_decision_manager" TargetMode="External"/><Relationship Id="rId563" Type="http://schemas.openxmlformats.org/officeDocument/2006/relationships/image" Target="https://access.redhat.com/webassets/avalon/d/Red_Hat_Decision_Manager-7.13-Developing_decision_services_in_Red_Hat_Decision_Manager-en-US/images/3fa843f76124d7d0ac0eb70bf01ad1b8/dmn-include-model-drd.png" TargetMode="External"/><Relationship Id="rId770" Type="http://schemas.openxmlformats.org/officeDocument/2006/relationships/image" Target="https://access.redhat.com/webassets/avalon/d/Red_Hat_Decision_Manager-7.13-Developing_decision_services_in_Red_Hat_Decision_Manager-en-US/images/c9fe6e1af01bdf61476c5a105e2ce9ab/decision-table-example-02.png" TargetMode="External"/><Relationship Id="rId216" Type="http://schemas.openxmlformats.org/officeDocument/2006/relationships/hyperlink" Target="file:///D:\documentation\en-us\red_hat_decision_manager\7.13\html-single\developing_decision_services_in_red_hat_decision_manager" TargetMode="External"/><Relationship Id="rId423" Type="http://schemas.openxmlformats.org/officeDocument/2006/relationships/hyperlink" Target="file:///D:\documentation\en-us\red_hat_decision_manager\7.13\html-single\developing_decision_services_in_red_hat_decision_manager" TargetMode="External"/><Relationship Id="rId868" Type="http://schemas.openxmlformats.org/officeDocument/2006/relationships/hyperlink" Target="https://access.redhat.com/documentation/en-us/red_hat_decision_manager/7.13/html-single/deploying_and_managing_red_hat_decision_manager_services" TargetMode="External"/><Relationship Id="rId630" Type="http://schemas.openxmlformats.org/officeDocument/2006/relationships/hyperlink" Target="http://dmg.org/pmml/v4-4-1/MultipleModels.html" TargetMode="External"/><Relationship Id="rId728" Type="http://schemas.openxmlformats.org/officeDocument/2006/relationships/image" Target="https://access.redhat.com/webassets/avalon/d/Red_Hat_Decision_Manager-7.13-Developing_decision_services_in_Red_Hat_Decision_Manager-en-US/images/a81f15a0df4feab1768820946b6fd89e/dtable-extended-entry.png" TargetMode="External"/><Relationship Id="rId935" Type="http://schemas.openxmlformats.org/officeDocument/2006/relationships/hyperlink" Target="https://access.redhat.com/subscription-value" TargetMode="External"/><Relationship Id="rId64" Type="http://schemas.openxmlformats.org/officeDocument/2006/relationships/hyperlink" Target="https://access.redhat.com/discussions" TargetMode="External"/><Relationship Id="rId367" Type="http://schemas.openxmlformats.org/officeDocument/2006/relationships/hyperlink" Target="file:///D:\documentation\en-us\red_hat_decision_manager\7.13\html-single\developing_decision_services_in_red_hat_decision_manager" TargetMode="External"/><Relationship Id="rId574" Type="http://schemas.openxmlformats.org/officeDocument/2006/relationships/image" Target="https://access.redhat.com/webassets/avalon/d/Red_Hat_Decision_Manager-7.13-Developing_decision_services_in_Red_Hat_Decision_Manager-en-US/images/21b278519f692f1b9bed6611c9420d29/dmn-drd-actions-rename.png" TargetMode="External"/><Relationship Id="rId227" Type="http://schemas.openxmlformats.org/officeDocument/2006/relationships/hyperlink" Target="file:///D:\documentation\en-us\red_hat_decision_manager\7.13\html-single\developing_decision_services_in_red_hat_decision_manager" TargetMode="External"/><Relationship Id="rId781" Type="http://schemas.openxmlformats.org/officeDocument/2006/relationships/hyperlink" Target="https://access.redhat.com/documentation/en-us/red_hat_decision_manager/7.13/html-single/developing_decision_services_in_red_hat_decision_manager" TargetMode="External"/><Relationship Id="rId879" Type="http://schemas.openxmlformats.org/officeDocument/2006/relationships/hyperlink" Target="https://access.redhat.com/jbossnetwork/restricted/listSoftware.html" TargetMode="External"/><Relationship Id="rId434" Type="http://schemas.openxmlformats.org/officeDocument/2006/relationships/hyperlink" Target="file:///D:\documentation\en-us\red_hat_decision_manager\7.13\html-single\developing_decision_services_in_red_hat_decision_manager" TargetMode="External"/><Relationship Id="rId641" Type="http://schemas.openxmlformats.org/officeDocument/2006/relationships/hyperlink" Target="https://access.redhat.com/solutions/3363991" TargetMode="External"/><Relationship Id="rId739" Type="http://schemas.openxmlformats.org/officeDocument/2006/relationships/image" Target="https://access.redhat.com/webassets/avalon/d/Red_Hat_Decision_Manager-7.13-Developing_decision_services_in_Red_Hat_Decision_Manager-en-US/images/d5473007963ce4f401cfba061d531b88/guided-decision-tables-columns-edit.png" TargetMode="External"/><Relationship Id="rId280" Type="http://schemas.openxmlformats.org/officeDocument/2006/relationships/hyperlink" Target="file:///D:\documentation\en-us\red_hat_decision_manager\7.13\html-single\developing_decision_services_in_red_hat_decision_manager" TargetMode="External"/><Relationship Id="rId501" Type="http://schemas.openxmlformats.org/officeDocument/2006/relationships/hyperlink" Target="https://www.omg.org/spec/DMN" TargetMode="External"/><Relationship Id="rId75" Type="http://schemas.openxmlformats.org/officeDocument/2006/relationships/hyperlink" Target="https://access.redhat.com/changeLanguage?language=ja" TargetMode="External"/><Relationship Id="rId140" Type="http://schemas.openxmlformats.org/officeDocument/2006/relationships/hyperlink" Target="file:///D:\documentation\en-us\red_hat_decision_manager\7.13\html-single\developing_decision_services_in_red_hat_decision_manager" TargetMode="External"/><Relationship Id="rId378" Type="http://schemas.openxmlformats.org/officeDocument/2006/relationships/hyperlink" Target="file:///D:\documentation\en-us\red_hat_decision_manager\7.13\html-single\developing_decision_services_in_red_hat_decision_manager" TargetMode="External"/><Relationship Id="rId585" Type="http://schemas.openxmlformats.org/officeDocument/2006/relationships/image" Target="https://access.redhat.com/webassets/avalon/d/Red_Hat_Decision_Manager-7.13-Developing_decision_services_in_Red_Hat_Decision_Manager-en-US/images/d27ac75d538631add542677831916e00/dmn-designer-nav-view2.png" TargetMode="External"/><Relationship Id="rId792" Type="http://schemas.openxmlformats.org/officeDocument/2006/relationships/hyperlink" Target="https://access.redhat.com/documentation/en-us/red_hat_decision_manager/7.13/html-single/developing_decision_services_in_red_hat_decision_manager" TargetMode="External"/><Relationship Id="rId806" Type="http://schemas.openxmlformats.org/officeDocument/2006/relationships/hyperlink" Target="https://access.redhat.com/documentation/en-us/red_hat_decision_manager/7.13/html-single/deploying_and_managing_red_hat_decision_manager_services" TargetMode="External"/><Relationship Id="rId6" Type="http://schemas.openxmlformats.org/officeDocument/2006/relationships/hyperlink" Target="https://access.redhat.com/downloads/" TargetMode="External"/><Relationship Id="rId238" Type="http://schemas.openxmlformats.org/officeDocument/2006/relationships/hyperlink" Target="file:///D:\documentation\en-us\red_hat_decision_manager\7.13\html-single\developing_decision_services_in_red_hat_decision_manager" TargetMode="External"/><Relationship Id="rId445" Type="http://schemas.openxmlformats.org/officeDocument/2006/relationships/control" Target="activeX/activeX4.xml"/><Relationship Id="rId652" Type="http://schemas.openxmlformats.org/officeDocument/2006/relationships/hyperlink" Target="https://access.redhat.com/documentation/en-us/red_hat_decision_manager/7.13/html-single/developing_decision_services_in_red_hat_decision_manager" TargetMode="External"/><Relationship Id="rId291" Type="http://schemas.openxmlformats.org/officeDocument/2006/relationships/hyperlink" Target="file:///D:\documentation\en-us\red_hat_decision_manager\7.13\html-single\developing_decision_services_in_red_hat_decision_manager" TargetMode="External"/><Relationship Id="rId305" Type="http://schemas.openxmlformats.org/officeDocument/2006/relationships/hyperlink" Target="file:///D:\documentation\en-us\red_hat_decision_manager\7.13\html-single\developing_decision_services_in_red_hat_decision_manager" TargetMode="External"/><Relationship Id="rId512" Type="http://schemas.openxmlformats.org/officeDocument/2006/relationships/image" Target="https://access.redhat.com/webassets/avalon/d/Red_Hat_Decision_Manager-7.13-Developing_decision_services_in_Red_Hat_Decision_Manager-en-US/images/6c259ed139f9d89b473761925d8438c5/dmn-decision-table-example3.png" TargetMode="External"/><Relationship Id="rId86" Type="http://schemas.openxmlformats.org/officeDocument/2006/relationships/hyperlink" Target="https://access.redhat.com/products/red-hat-ansible-automation-platform/" TargetMode="External"/><Relationship Id="rId151" Type="http://schemas.openxmlformats.org/officeDocument/2006/relationships/hyperlink" Target="file:///D:\documentation\en-us\red_hat_decision_manager\7.13\html-single\developing_decision_services_in_red_hat_decision_manager" TargetMode="External"/><Relationship Id="rId389" Type="http://schemas.openxmlformats.org/officeDocument/2006/relationships/hyperlink" Target="file:///D:\documentation\en-us\red_hat_decision_manager\7.13\html-single\developing_decision_services_in_red_hat_decision_manager" TargetMode="External"/><Relationship Id="rId596" Type="http://schemas.openxmlformats.org/officeDocument/2006/relationships/hyperlink" Target="https://access.redhat.com/solutions/3363991" TargetMode="External"/><Relationship Id="rId817" Type="http://schemas.openxmlformats.org/officeDocument/2006/relationships/hyperlink" Target="https://access.redhat.com/documentation/en-us/red_hat_decision_manager/7.13/html-single/developing_decision_services_in_red_hat_decision_manager" TargetMode="External"/><Relationship Id="rId249" Type="http://schemas.openxmlformats.org/officeDocument/2006/relationships/hyperlink" Target="file:///D:\documentation\en-us\red_hat_decision_manager\7.13\html-single\developing_decision_services_in_red_hat_decision_manager" TargetMode="External"/><Relationship Id="rId456" Type="http://schemas.openxmlformats.org/officeDocument/2006/relationships/hyperlink" Target="https://access.redhat.com/documentation/en-us/red_hat_decision_manager/7.13/html-single/developing_decision_services_in_red_hat_decision_manager" TargetMode="External"/><Relationship Id="rId663" Type="http://schemas.openxmlformats.org/officeDocument/2006/relationships/hyperlink" Target="http://www.quartz-scheduler.org/" TargetMode="External"/><Relationship Id="rId870" Type="http://schemas.openxmlformats.org/officeDocument/2006/relationships/image" Target="https://access.redhat.com/webassets/avalon/d/Red_Hat_Decision_Manager-7.13-Developing_decision_services_in_Red_Hat_Decision_Manager-en-US/images/b7a36c61e6e7273e548c8c6d49315344/Stated_Assertion_enterprise.png" TargetMode="External"/><Relationship Id="rId13" Type="http://schemas.openxmlformats.org/officeDocument/2006/relationships/hyperlink" Target="https://access.redhat.com/downloads/" TargetMode="External"/><Relationship Id="rId109" Type="http://schemas.openxmlformats.org/officeDocument/2006/relationships/hyperlink" Target="https://access.redhat.com/products/nodejs/" TargetMode="External"/><Relationship Id="rId316" Type="http://schemas.openxmlformats.org/officeDocument/2006/relationships/hyperlink" Target="file:///D:\documentation\en-us\red_hat_decision_manager\7.13\html-single\developing_decision_services_in_red_hat_decision_manager" TargetMode="External"/><Relationship Id="rId523" Type="http://schemas.openxmlformats.org/officeDocument/2006/relationships/image" Target="https://access.redhat.com/webassets/avalon/d/Red_Hat_Decision_Manager-7.13-Developing_decision_services_in_Red_Hat_Decision_Manager-en-US/images/10862aa51ea6a559ce7c1dc544e9bedd/dmn-function-expression-example5.png" TargetMode="External"/><Relationship Id="rId97" Type="http://schemas.openxmlformats.org/officeDocument/2006/relationships/hyperlink" Target="https://access.redhat.com/products/red-hat-codeready-workspaces/" TargetMode="External"/><Relationship Id="rId730" Type="http://schemas.openxmlformats.org/officeDocument/2006/relationships/image" Target="https://access.redhat.com/webassets/avalon/d/Red_Hat_Decision_Manager-7.13-Developing_decision_services_in_Red_Hat_Decision_Manager-en-US/images/af32d925a7789f004b0ac7a52dca6838/guided-decision-tables-columns-add_1.png" TargetMode="External"/><Relationship Id="rId828" Type="http://schemas.openxmlformats.org/officeDocument/2006/relationships/image" Target="https://access.redhat.com/webassets/avalon/d/Red_Hat_Decision_Manager-7.13-Developing_decision_services_in_Red_Hat_Decision_Manager-en-US/images/8a60ce76095af353e73f8c1e0b722dc1/guided-rule-templates-add-action.png" TargetMode="External"/><Relationship Id="rId162" Type="http://schemas.openxmlformats.org/officeDocument/2006/relationships/hyperlink" Target="file:///D:\documentation\en-us\red_hat_decision_manager\7.13\html-single\developing_decision_services_in_red_hat_decision_manager" TargetMode="External"/><Relationship Id="rId467" Type="http://schemas.openxmlformats.org/officeDocument/2006/relationships/image" Target="https://access.redhat.com/webassets/avalon/d/Red_Hat_Decision_Manager-7.13-Developing_decision_services_in_Red_Hat_Decision_Manager-en-US/images/7cb629e60da52812b2288939c08e4e44/dmn-decision-node.png" TargetMode="External"/><Relationship Id="rId674" Type="http://schemas.openxmlformats.org/officeDocument/2006/relationships/hyperlink" Target="https://repository.jboss.org/nexus/index.html" TargetMode="External"/><Relationship Id="rId881" Type="http://schemas.openxmlformats.org/officeDocument/2006/relationships/hyperlink" Target="https://github.com/kiegroup/drools/tree/7.67.0.Final/drools-core/src/main/java/org/drools/core/event" TargetMode="External"/><Relationship Id="rId24" Type="http://schemas.openxmlformats.org/officeDocument/2006/relationships/hyperlink" Target="https://access.redhat.com/support/offerings/tam/" TargetMode="External"/><Relationship Id="rId327" Type="http://schemas.openxmlformats.org/officeDocument/2006/relationships/hyperlink" Target="file:///D:\documentation\en-us\red_hat_decision_manager\7.13\html-single\developing_decision_services_in_red_hat_decision_manager" TargetMode="External"/><Relationship Id="rId534" Type="http://schemas.openxmlformats.org/officeDocument/2006/relationships/hyperlink" Target="https://access.redhat.com/documentation/en-us/red_hat_decision_manager/7.13/html-single/getting_started_with_red_hat_build_of_kogito_in_red_hat_decision_manager" TargetMode="External"/><Relationship Id="rId741" Type="http://schemas.openxmlformats.org/officeDocument/2006/relationships/image" Target="https://access.redhat.com/webassets/avalon/d/Red_Hat_Decision_Manager-7.13-Developing_decision_services_in_Red_Hat_Decision_Manager-en-US/images/7d56e8dea45b6d0ac3e289fd3154a7b3/guided-decision-tables-rows-add_02.png" TargetMode="External"/><Relationship Id="rId839" Type="http://schemas.openxmlformats.org/officeDocument/2006/relationships/hyperlink" Target="https://repository.jboss.org/nexus/index.html" TargetMode="External"/><Relationship Id="rId173" Type="http://schemas.openxmlformats.org/officeDocument/2006/relationships/hyperlink" Target="file:///D:\documentation\en-us\red_hat_decision_manager\7.13\html-single\developing_decision_services_in_red_hat_decision_manager" TargetMode="External"/><Relationship Id="rId380" Type="http://schemas.openxmlformats.org/officeDocument/2006/relationships/hyperlink" Target="file:///D:\documentation\en-us\red_hat_decision_manager\7.13\html-single\developing_decision_services_in_red_hat_decision_manager" TargetMode="External"/><Relationship Id="rId601" Type="http://schemas.openxmlformats.org/officeDocument/2006/relationships/image" Target="https://access.redhat.com/webassets/avalon/d/Red_Hat_Decision_Manager-7.13-Developing_decision_services_in_Red_Hat_Decision_Manager-en-US/images/a10bd84d0ac6ac89d6f64b9556fea439/dmn-model-traffic-violation-multi-output.png" TargetMode="External"/><Relationship Id="rId240" Type="http://schemas.openxmlformats.org/officeDocument/2006/relationships/hyperlink" Target="file:///D:\documentation\en-us\red_hat_decision_manager\7.13\html-single\developing_decision_services_in_red_hat_decision_manager" TargetMode="External"/><Relationship Id="rId478" Type="http://schemas.openxmlformats.org/officeDocument/2006/relationships/image" Target="https://access.redhat.com/webassets/avalon/d/Red_Hat_Decision_Manager-7.13-Developing_decision_services_in_Red_Hat_Decision_Manager-en-US/images/2625a665e3065c9123aff2d0dc9a5e8f/dmn-bkm-to-decision.png" TargetMode="External"/><Relationship Id="rId685" Type="http://schemas.openxmlformats.org/officeDocument/2006/relationships/image" Target="https://access.redhat.com/webassets/avalon/d/Red_Hat_Decision_Manager-7.13-Developing_decision_services_in_Red_Hat_Decision_Manager-en-US/images/fd9d15b5ff21d462d7271c986c33ab7d/state_example_audit1.png" TargetMode="External"/><Relationship Id="rId892" Type="http://schemas.openxmlformats.org/officeDocument/2006/relationships/hyperlink" Target="https://access.redhat.com/documentation/en-us/red_hat_decision_manager/7.13/html-single/developing_decision_services_in_red_hat_decision_manager" TargetMode="External"/><Relationship Id="rId906" Type="http://schemas.openxmlformats.org/officeDocument/2006/relationships/image" Target="https://access.redhat.com/webassets/avalon/d/Red_Hat_Decision_Manager-7.13-Developing_decision_services_in_Red_Hat_Decision_Manager-en-US/images/e7a0c6f23c2ffc8ca3b2d4eccbf62d21/decision-node.png" TargetMode="External"/><Relationship Id="rId35" Type="http://schemas.openxmlformats.org/officeDocument/2006/relationships/hyperlink" Target="https://access.redhat.com/labs/" TargetMode="External"/><Relationship Id="rId100" Type="http://schemas.openxmlformats.org/officeDocument/2006/relationships/hyperlink" Target="https://access.redhat.com/products/red-hat-hyperconverged-infrastructure/" TargetMode="External"/><Relationship Id="rId338" Type="http://schemas.openxmlformats.org/officeDocument/2006/relationships/hyperlink" Target="file:///D:\documentation\en-us\red_hat_decision_manager\7.13\html-single\developing_decision_services_in_red_hat_decision_manager" TargetMode="External"/><Relationship Id="rId545" Type="http://schemas.openxmlformats.org/officeDocument/2006/relationships/image" Target="https://access.redhat.com/webassets/avalon/d/Red_Hat_Decision_Manager-7.13-Developing_decision_services_in_Red_Hat_Decision_Manager-en-US/images/7cc3b55e168fc466e4ad1412c8bd0a54/dmn-manage-data-types.png" TargetMode="External"/><Relationship Id="rId752" Type="http://schemas.openxmlformats.org/officeDocument/2006/relationships/hyperlink" Target="https://access.redhat.com/documentation/en-us/red_hat_decision_manager/7.13/html-single/deploying_and_managing_red_hat_decision_manager_services" TargetMode="External"/><Relationship Id="rId184" Type="http://schemas.openxmlformats.org/officeDocument/2006/relationships/hyperlink" Target="file:///D:\documentation\en-us\red_hat_decision_manager\7.13\html-single\developing_decision_services_in_red_hat_decision_manager" TargetMode="External"/><Relationship Id="rId391" Type="http://schemas.openxmlformats.org/officeDocument/2006/relationships/hyperlink" Target="file:///D:\documentation\en-us\red_hat_decision_manager\7.13\html-single\developing_decision_services_in_red_hat_decision_manager" TargetMode="External"/><Relationship Id="rId405" Type="http://schemas.openxmlformats.org/officeDocument/2006/relationships/hyperlink" Target="file:///D:\documentation\en-us\red_hat_decision_manager\7.13\html-single\developing_decision_services_in_red_hat_decision_manager" TargetMode="External"/><Relationship Id="rId612" Type="http://schemas.openxmlformats.org/officeDocument/2006/relationships/hyperlink" Target="https://access.redhat.com/documentation/en-us/red_hat_decision_manager/7.13/html-single/developing_decision_services_in_red_hat_decision_manager" TargetMode="External"/><Relationship Id="rId251" Type="http://schemas.openxmlformats.org/officeDocument/2006/relationships/hyperlink" Target="file:///D:\documentation\en-us\red_hat_decision_manager\7.13\html-single\developing_decision_services_in_red_hat_decision_manager" TargetMode="External"/><Relationship Id="rId489" Type="http://schemas.openxmlformats.org/officeDocument/2006/relationships/image" Target="https://access.redhat.com/webassets/avalon/d/Red_Hat_Decision_Manager-7.13-Developing_decision_services_in_Red_Hat_Decision_Manager-en-US/images/28fc65132a41a96fc98794f0034c89c1/dmn-knowledge-source-to-annotation.png" TargetMode="External"/><Relationship Id="rId696" Type="http://schemas.openxmlformats.org/officeDocument/2006/relationships/image" Target="https://access.redhat.com/webassets/avalon/d/Red_Hat_Decision_Manager-7.13-Developing_decision_services_in_Red_Hat_Decision_Manager-en-US/images/e6ac8c9b13ac9d20f78932cd139022e9/2-stock-added-to-order-list.png" TargetMode="External"/><Relationship Id="rId917" Type="http://schemas.openxmlformats.org/officeDocument/2006/relationships/hyperlink" Target="http://creativecommons.org/licenses/by-sa/3.0/" TargetMode="External"/><Relationship Id="rId46" Type="http://schemas.openxmlformats.org/officeDocument/2006/relationships/hyperlink" Target="https://www.redhat.com/en/technologies/management/insights" TargetMode="External"/><Relationship Id="rId349" Type="http://schemas.openxmlformats.org/officeDocument/2006/relationships/hyperlink" Target="file:///D:\documentation\en-us\red_hat_decision_manager\7.13\html-single\developing_decision_services_in_red_hat_decision_manager" TargetMode="External"/><Relationship Id="rId556" Type="http://schemas.openxmlformats.org/officeDocument/2006/relationships/image" Target="https://access.redhat.com/webassets/avalon/d/Red_Hat_Decision_Manager-7.13-Developing_decision_services_in_Red_Hat_Decision_Manager-en-US/images/2577991dae1f16e42b46c312fe85ac91/dmn-manage-data-types-structured2-drag.png" TargetMode="External"/><Relationship Id="rId763" Type="http://schemas.openxmlformats.org/officeDocument/2006/relationships/hyperlink" Target="https://access.redhat.com/documentation/en-us/red_hat_decision_manager/7.13/html-single/developing_decision_services_in_red_hat_decision_manager" TargetMode="External"/><Relationship Id="rId111" Type="http://schemas.openxmlformats.org/officeDocument/2006/relationships/hyperlink" Target="https://access.redhat.com/products/eclipse-vertx/" TargetMode="External"/><Relationship Id="rId195" Type="http://schemas.openxmlformats.org/officeDocument/2006/relationships/hyperlink" Target="file:///D:\documentation\en-us\red_hat_decision_manager\7.13\html-single\developing_decision_services_in_red_hat_decision_manager" TargetMode="External"/><Relationship Id="rId209" Type="http://schemas.openxmlformats.org/officeDocument/2006/relationships/hyperlink" Target="file:///D:\documentation\en-us\red_hat_decision_manager\7.13\html-single\developing_decision_services_in_red_hat_decision_manager" TargetMode="External"/><Relationship Id="rId416" Type="http://schemas.openxmlformats.org/officeDocument/2006/relationships/hyperlink" Target="file:///D:\documentation\en-us\red_hat_decision_manager\7.13\html-single\developing_decision_services_in_red_hat_decision_manager" TargetMode="External"/><Relationship Id="rId623" Type="http://schemas.openxmlformats.org/officeDocument/2006/relationships/hyperlink" Target="http://dmg.org/pmml/v4-4-1/ClusteringModel.html" TargetMode="External"/><Relationship Id="rId830" Type="http://schemas.openxmlformats.org/officeDocument/2006/relationships/hyperlink" Target="http://www.quartz-scheduler.org/" TargetMode="External"/><Relationship Id="rId928" Type="http://schemas.openxmlformats.org/officeDocument/2006/relationships/hyperlink" Target="https://www.redhat.com/en/about/digital-accessibility" TargetMode="External"/><Relationship Id="rId57" Type="http://schemas.openxmlformats.org/officeDocument/2006/relationships/hyperlink" Target="//redhat.com/en/blog/channel/security" TargetMode="External"/><Relationship Id="rId262" Type="http://schemas.openxmlformats.org/officeDocument/2006/relationships/hyperlink" Target="file:///D:\documentation\en-us\red_hat_decision_manager\7.13\html-single\developing_decision_services_in_red_hat_decision_manager" TargetMode="External"/><Relationship Id="rId567" Type="http://schemas.openxmlformats.org/officeDocument/2006/relationships/hyperlink" Target="https://mvnrepository.com/artifact/org.jpmml/pmml-evaluator/1.5.1" TargetMode="External"/><Relationship Id="rId122" Type="http://schemas.openxmlformats.org/officeDocument/2006/relationships/hyperlink" Target="https://access.redhat.com/products/" TargetMode="External"/><Relationship Id="rId774" Type="http://schemas.openxmlformats.org/officeDocument/2006/relationships/image" Target="https://access.redhat.com/webassets/avalon/d/Red_Hat_Decision_Manager-7.13-Developing_decision_services_in_Red_Hat_Decision_Manager-en-US/images/8de5b65a2a13745b7ab582112dee3127/decision-table-uploaded-convert.png" TargetMode="External"/><Relationship Id="rId427" Type="http://schemas.openxmlformats.org/officeDocument/2006/relationships/hyperlink" Target="file:///D:\documentation\en-us\red_hat_decision_manager\7.13\html-single\developing_decision_services_in_red_hat_decision_manager" TargetMode="External"/><Relationship Id="rId634" Type="http://schemas.openxmlformats.org/officeDocument/2006/relationships/hyperlink" Target="https://access.redhat.com/documentation/en-us/red_hat_decision_manager/7.13/html-single/getting_started_with_red_hat_build_of_kogito_in_red_hat_decision_manager" TargetMode="External"/><Relationship Id="rId841" Type="http://schemas.openxmlformats.org/officeDocument/2006/relationships/hyperlink" Target="https://access.redhat.com/documentation/en-us/red_hat_decision_manager/7.13/html-single/developing_decision_services_in_red_hat_decision_manager" TargetMode="External"/><Relationship Id="rId273" Type="http://schemas.openxmlformats.org/officeDocument/2006/relationships/hyperlink" Target="file:///D:\documentation\en-us\red_hat_decision_manager\7.13\html-single\developing_decision_services_in_red_hat_decision_manager" TargetMode="External"/><Relationship Id="rId480" Type="http://schemas.openxmlformats.org/officeDocument/2006/relationships/image" Target="https://access.redhat.com/webassets/avalon/d/Red_Hat_Decision_Manager-7.13-Developing_decision_services_in_Red_Hat_Decision_Manager-en-US/images/dfdcf3bc582308e513bd08292024de5a/dmn-decision-service-to-decision.png" TargetMode="External"/><Relationship Id="rId701" Type="http://schemas.openxmlformats.org/officeDocument/2006/relationships/image" Target="https://access.redhat.com/webassets/avalon/d/Red_Hat_Decision_Manager-7.13-Developing_decision_services_in_Red_Hat_Decision_Manager-en-US/images/367dfeba5b77ad7089dc794513b60381/sudoku2.png" TargetMode="External"/><Relationship Id="rId939" Type="http://schemas.openxmlformats.org/officeDocument/2006/relationships/hyperlink" Target="https://access.redhat.com/help/terms/" TargetMode="External"/><Relationship Id="rId68" Type="http://schemas.openxmlformats.org/officeDocument/2006/relationships/hyperlink" Target="http://www.redhat.com/summit/" TargetMode="External"/><Relationship Id="rId133" Type="http://schemas.openxmlformats.org/officeDocument/2006/relationships/hyperlink" Target="file:///D:\documentation\en-us\red_hat_decision_manager\7.13\html-single\developing_decision_services_in_red_hat_decision_manager" TargetMode="External"/><Relationship Id="rId340" Type="http://schemas.openxmlformats.org/officeDocument/2006/relationships/hyperlink" Target="file:///D:\documentation\en-us\red_hat_decision_manager\7.13\html-single\developing_decision_services_in_red_hat_decision_manager" TargetMode="External"/><Relationship Id="rId578" Type="http://schemas.openxmlformats.org/officeDocument/2006/relationships/image" Target="https://access.redhat.com/webassets/avalon/d/Red_Hat_Decision_Manager-7.13-Developing_decision_services_in_Red_Hat_Decision_Manager-en-US/images/a727a4bba83e50c79e776373ca045c00/dmn-drd-multiple-credit-score.png" TargetMode="External"/><Relationship Id="rId785" Type="http://schemas.openxmlformats.org/officeDocument/2006/relationships/hyperlink" Target="https://access.redhat.com/documentation/en-us/red_hat_decision_manager/7.13/html-single/getting_started_with_red_hat_decision_manager" TargetMode="External"/><Relationship Id="rId200" Type="http://schemas.openxmlformats.org/officeDocument/2006/relationships/hyperlink" Target="file:///D:\documentation\en-us\red_hat_decision_manager\7.13\html-single\developing_decision_services_in_red_hat_decision_manager" TargetMode="External"/><Relationship Id="rId438" Type="http://schemas.openxmlformats.org/officeDocument/2006/relationships/hyperlink" Target="file:///D:\documentation\en-us\red_hat_decision_manager\7.13\html\developing_decision_services_in_red_hat_decision_manager" TargetMode="External"/><Relationship Id="rId645" Type="http://schemas.openxmlformats.org/officeDocument/2006/relationships/hyperlink" Target="http://dmg.org/pmml/pmml-v4-4-1.html" TargetMode="External"/><Relationship Id="rId852" Type="http://schemas.openxmlformats.org/officeDocument/2006/relationships/image" Target="https://access.redhat.com/webassets/avalon/d/Red_Hat_Decision_Manager-7.13-Developing_decision_services_in_Red_Hat_Decision_Manager-en-US/images/b1de07790991689cb719ca35777230a8/test-scenarios-run-all-tests-button.png" TargetMode="External"/><Relationship Id="rId284" Type="http://schemas.openxmlformats.org/officeDocument/2006/relationships/hyperlink" Target="file:///D:\documentation\en-us\red_hat_decision_manager\7.13\html-single\developing_decision_services_in_red_hat_decision_manager" TargetMode="External"/><Relationship Id="rId491" Type="http://schemas.openxmlformats.org/officeDocument/2006/relationships/image" Target="https://access.redhat.com/webassets/avalon/d/Red_Hat_Decision_Manager-7.13-Developing_decision_services_in_Red_Hat_Decision_Manager-en-US/images/23286f94694d1fda1b3087267fa9360b/dmn-example-drd.png" TargetMode="External"/><Relationship Id="rId505" Type="http://schemas.openxmlformats.org/officeDocument/2006/relationships/hyperlink" Target="https://www.w3.org/TR/xquery-operators/" TargetMode="External"/><Relationship Id="rId712" Type="http://schemas.openxmlformats.org/officeDocument/2006/relationships/hyperlink" Target="https://access.redhat.com/documentation/en-us/red_hat_decision_manager/7.13/html-single/developing_decision_services_in_red_hat_decision_manager" TargetMode="External"/><Relationship Id="rId79" Type="http://schemas.openxmlformats.org/officeDocument/2006/relationships/hyperlink" Target="https://access.redhat.com/products/identity-management/" TargetMode="External"/><Relationship Id="rId144" Type="http://schemas.openxmlformats.org/officeDocument/2006/relationships/hyperlink" Target="file:///D:\documentation\en-us\red_hat_decision_manager\7.13\html-single\developing_decision_services_in_red_hat_decision_manager" TargetMode="External"/><Relationship Id="rId589" Type="http://schemas.openxmlformats.org/officeDocument/2006/relationships/image" Target="https://access.redhat.com/webassets/avalon/d/Red_Hat_Decision_Manager-7.13-Developing_decision_services_in_Red_Hat_Decision_Manager-en-US/images/026d8a626285e5aaedec984d65b0de3b/dmn-decision-service-details.png" TargetMode="External"/><Relationship Id="rId796" Type="http://schemas.openxmlformats.org/officeDocument/2006/relationships/image" Target="https://access.redhat.com/webassets/avalon/d/Red_Hat_Decision_Manager-7.13-Developing_decision_services_in_Red_Hat_Decision_Manager-en-US/images/6d351a51516e26c5a1e0b97d7ef90c0b/5687.png" TargetMode="External"/><Relationship Id="rId351" Type="http://schemas.openxmlformats.org/officeDocument/2006/relationships/hyperlink" Target="file:///D:\documentation\en-us\red_hat_decision_manager\7.13\html-single\developing_decision_services_in_red_hat_decision_manager" TargetMode="External"/><Relationship Id="rId449" Type="http://schemas.openxmlformats.org/officeDocument/2006/relationships/hyperlink" Target="https://www.redhat.com/en/blog/making-open-source-more-inclusive-eradicating-problematic-language" TargetMode="External"/><Relationship Id="rId656" Type="http://schemas.openxmlformats.org/officeDocument/2006/relationships/hyperlink" Target="https://access.redhat.com/documentation/en-us/red_hat_decision_manager/7.13/html-single/developing_decision_services_in_red_hat_decision_manager" TargetMode="External"/><Relationship Id="rId863" Type="http://schemas.openxmlformats.org/officeDocument/2006/relationships/image" Target="https://access.redhat.com/webassets/avalon/d/Red_Hat_Decision_Manager-7.13-Developing_decision_services_in_Red_Hat_Decision_Manager-en-US/images/01897289ca91de9a113796c5d3c096b6/6187.png" TargetMode="External"/><Relationship Id="rId211" Type="http://schemas.openxmlformats.org/officeDocument/2006/relationships/hyperlink" Target="file:///D:\documentation\en-us\red_hat_decision_manager\7.13\html-single\developing_decision_services_in_red_hat_decision_manager" TargetMode="External"/><Relationship Id="rId295" Type="http://schemas.openxmlformats.org/officeDocument/2006/relationships/hyperlink" Target="file:///D:\documentation\en-us\red_hat_decision_manager\7.13\html-single\developing_decision_services_in_red_hat_decision_manager" TargetMode="External"/><Relationship Id="rId309" Type="http://schemas.openxmlformats.org/officeDocument/2006/relationships/hyperlink" Target="file:///D:\documentation\en-us\red_hat_decision_manager\7.13\html-single\developing_decision_services_in_red_hat_decision_manager" TargetMode="External"/><Relationship Id="rId516" Type="http://schemas.openxmlformats.org/officeDocument/2006/relationships/image" Target="https://access.redhat.com/webassets/avalon/d/Red_Hat_Decision_Manager-7.13-Developing_decision_services_in_Red_Hat_Decision_Manager-en-US/images/641cfcab42e6c0544c6cd2c11919d298/dmn-literal-expression-example3b.png" TargetMode="External"/><Relationship Id="rId723" Type="http://schemas.openxmlformats.org/officeDocument/2006/relationships/hyperlink" Target="https://access.redhat.com/documentation/en-us/red_hat_decision_manager/7.13/html-single/developing_decision_services_in_red_hat_decision_manager" TargetMode="External"/><Relationship Id="rId930" Type="http://schemas.openxmlformats.org/officeDocument/2006/relationships/hyperlink" Target="https://access.redhat.com/help/colophon/" TargetMode="External"/><Relationship Id="rId155" Type="http://schemas.openxmlformats.org/officeDocument/2006/relationships/hyperlink" Target="file:///D:\documentation\en-us\red_hat_decision_manager\7.13\html-single\developing_decision_services_in_red_hat_decision_manager" TargetMode="External"/><Relationship Id="rId362" Type="http://schemas.openxmlformats.org/officeDocument/2006/relationships/hyperlink" Target="file:///D:\documentation\en-us\red_hat_decision_manager\7.13\html-single\developing_decision_services_in_red_hat_decision_manager" TargetMode="External"/><Relationship Id="rId222" Type="http://schemas.openxmlformats.org/officeDocument/2006/relationships/hyperlink" Target="file:///D:\documentation\en-us\red_hat_decision_manager\7.13\html-single\developing_decision_services_in_red_hat_decision_manager" TargetMode="External"/><Relationship Id="rId667" Type="http://schemas.openxmlformats.org/officeDocument/2006/relationships/image" Target="https://access.redhat.com/webassets/avalon/d/Red_Hat_Decision_Manager-7.13-Developing_decision_services_in_Red_Hat_Decision_Manager-en-US/images/bcd24b777caedcaaaeacd7ba70b472a5/error_message.png" TargetMode="External"/><Relationship Id="rId874" Type="http://schemas.openxmlformats.org/officeDocument/2006/relationships/image" Target="https://access.redhat.com/webassets/avalon/d/Red_Hat_Decision_Manager-7.13-Developing_decision_services_in_Red_Hat_Decision_Manager-en-US/images/f639087c780b5119fdb767bfea7e534a/segment1_enterprise.png" TargetMode="External"/><Relationship Id="rId17" Type="http://schemas.openxmlformats.org/officeDocument/2006/relationships/hyperlink" Target="https://access.redhat.com/products/" TargetMode="External"/><Relationship Id="rId527" Type="http://schemas.openxmlformats.org/officeDocument/2006/relationships/image" Target="https://access.redhat.com/webassets/avalon/d/Red_Hat_Decision_Manager-7.13-Developing_decision_services_in_Red_Hat_Decision_Manager-en-US/images/7ae6ed9abb0c992a7fd3f10c57d3d8c7/dmn-list-expression-example2.png" TargetMode="External"/><Relationship Id="rId734" Type="http://schemas.openxmlformats.org/officeDocument/2006/relationships/image" Target="https://access.redhat.com/webassets/avalon/d/Red_Hat_Decision_Manager-7.13-Developing_decision_services_in_Red_Hat_Decision_Manager-en-US/images/fe166f58d4d5f69fceb3adf5c0528952/guided-decision-tables-columns-condition-BRL-free-02.png" TargetMode="External"/><Relationship Id="rId941" Type="http://schemas.openxmlformats.org/officeDocument/2006/relationships/image" Target="media/image4.png"/><Relationship Id="rId70" Type="http://schemas.openxmlformats.org/officeDocument/2006/relationships/hyperlink" Target="https://access.redhat.com/you-asked-we-acted/" TargetMode="External"/><Relationship Id="rId166" Type="http://schemas.openxmlformats.org/officeDocument/2006/relationships/hyperlink" Target="file:///D:\documentation\en-us\red_hat_decision_manager\7.13\html-single\developing_decision_services_in_red_hat_decision_manager" TargetMode="External"/><Relationship Id="rId373" Type="http://schemas.openxmlformats.org/officeDocument/2006/relationships/hyperlink" Target="file:///D:\documentation\en-us\red_hat_decision_manager\7.13\html-single\developing_decision_services_in_red_hat_decision_manager" TargetMode="External"/><Relationship Id="rId580" Type="http://schemas.openxmlformats.org/officeDocument/2006/relationships/image" Target="https://access.redhat.com/webassets/avalon/d/Red_Hat_Decision_Manager-7.13-Developing_decision_services_in_Red_Hat_Decision_Manager-en-US/images/b2136d5dadd40d35b19d71c77f3c6616/dmn-drd-multiple-back-end.png" TargetMode="External"/><Relationship Id="rId801" Type="http://schemas.openxmlformats.org/officeDocument/2006/relationships/image" Target="https://access.redhat.com/webassets/avalon/d/Red_Hat_Decision_Manager-7.13-Developing_decision_services_in_Red_Hat_Decision_Manager-en-US/images/7e5d5b8badae7099de07ae2c536fc23c/5696.png" TargetMode="External"/><Relationship Id="rId1" Type="http://schemas.openxmlformats.org/officeDocument/2006/relationships/numbering" Target="numbering.xml"/><Relationship Id="rId233" Type="http://schemas.openxmlformats.org/officeDocument/2006/relationships/hyperlink" Target="file:///D:\documentation\en-us\red_hat_decision_manager\7.13\html-single\developing_decision_services_in_red_hat_decision_manager" TargetMode="External"/><Relationship Id="rId440" Type="http://schemas.openxmlformats.org/officeDocument/2006/relationships/hyperlink" Target="file:///D:\documentation\en-us\red_hat_decision_manager\7.13\pdf\developing_decision_services_in_red_hat_decision_manager\Red_Hat_Decision_Manager-7.13-Developing_decision_services_in_Red_Hat_Decision_Manager-en-US.pdf" TargetMode="External"/><Relationship Id="rId678" Type="http://schemas.openxmlformats.org/officeDocument/2006/relationships/hyperlink" Target="https://access.redhat.com/documentation/en-us/red_hat_decision_manager/7.13/html-single/getting_started_with_red_hat_decision_manager" TargetMode="External"/><Relationship Id="rId885" Type="http://schemas.openxmlformats.org/officeDocument/2006/relationships/hyperlink" Target="https://docs.oracle.com/javase/tutorial/uiswing/" TargetMode="External"/><Relationship Id="rId28" Type="http://schemas.openxmlformats.org/officeDocument/2006/relationships/hyperlink" Target="https://access.redhat.com/documentation/en/red_hat_jboss_enterprise_application_platform" TargetMode="External"/><Relationship Id="rId275" Type="http://schemas.openxmlformats.org/officeDocument/2006/relationships/hyperlink" Target="file:///D:\documentation\en-us\red_hat_decision_manager\7.13\html-single\developing_decision_services_in_red_hat_decision_manager" TargetMode="External"/><Relationship Id="rId300" Type="http://schemas.openxmlformats.org/officeDocument/2006/relationships/hyperlink" Target="file:///D:\documentation\en-us\red_hat_decision_manager\7.13\html-single\developing_decision_services_in_red_hat_decision_manager" TargetMode="External"/><Relationship Id="rId482" Type="http://schemas.openxmlformats.org/officeDocument/2006/relationships/image" Target="https://access.redhat.com/webassets/avalon/d/Red_Hat_Decision_Manager-7.13-Developing_decision_services_in_Red_Hat_Decision_Manager-en-US/images/ccae0bca1e244b74b6c32d0f9ef4df00/dmn-input-to-decision.png" TargetMode="External"/><Relationship Id="rId538" Type="http://schemas.openxmlformats.org/officeDocument/2006/relationships/image" Target="https://access.redhat.com/webassets/avalon/d/Red_Hat_Decision_Manager-7.13-Developing_decision_services_in_Red_Hat_Decision_Manager-en-US/images/39f8f0ad8cc0efd4022d9a9f8352c470/dmn-bkm-edit.png" TargetMode="External"/><Relationship Id="rId703" Type="http://schemas.openxmlformats.org/officeDocument/2006/relationships/image" Target="https://access.redhat.com/webassets/avalon/d/Red_Hat_Decision_Manager-7.13-Developing_decision_services_in_Red_Hat_Decision_Manager-en-US/images/b7b3d849502012d7d5287df1a4fb6034/sudoku4.png" TargetMode="External"/><Relationship Id="rId745" Type="http://schemas.openxmlformats.org/officeDocument/2006/relationships/image" Target="https://access.redhat.com/webassets/avalon/d/Red_Hat_Decision_Manager-7.13-Developing_decision_services_in_Red_Hat_Decision_Manager-en-US/images/ee5c42d91a5df6c7eb6aa20fefdf98e6/EnumDropDownGDT.png" TargetMode="External"/><Relationship Id="rId910" Type="http://schemas.openxmlformats.org/officeDocument/2006/relationships/image" Target="https://access.redhat.com/webassets/avalon/d/Red_Hat_Decision_Manager-7.13-Developing_decision_services_in_Red_Hat_Decision_Manager-en-US/images/6cf32eec2b292f64e8ce295bf41a0989/AIScenarioSimulations.png" TargetMode="External"/><Relationship Id="rId81" Type="http://schemas.openxmlformats.org/officeDocument/2006/relationships/hyperlink" Target="https://access.redhat.com/products/red-hat-certificate-system/" TargetMode="External"/><Relationship Id="rId135" Type="http://schemas.openxmlformats.org/officeDocument/2006/relationships/hyperlink" Target="file:///D:\documentation\en-us\red_hat_decision_manager\7.13\html-single\developing_decision_services_in_red_hat_decision_manager" TargetMode="External"/><Relationship Id="rId177" Type="http://schemas.openxmlformats.org/officeDocument/2006/relationships/hyperlink" Target="file:///D:\documentation\en-us\red_hat_decision_manager\7.13\html-single\developing_decision_services_in_red_hat_decision_manager" TargetMode="External"/><Relationship Id="rId342" Type="http://schemas.openxmlformats.org/officeDocument/2006/relationships/hyperlink" Target="file:///D:\documentation\en-us\red_hat_decision_manager\7.13\html-single\developing_decision_services_in_red_hat_decision_manager" TargetMode="External"/><Relationship Id="rId384" Type="http://schemas.openxmlformats.org/officeDocument/2006/relationships/hyperlink" Target="file:///D:\documentation\en-us\red_hat_decision_manager\7.13\html-single\developing_decision_services_in_red_hat_decision_manager" TargetMode="External"/><Relationship Id="rId591" Type="http://schemas.openxmlformats.org/officeDocument/2006/relationships/hyperlink" Target="https://access.redhat.com/documentation/en-us/red_hat_decision_manager/7.13/html-single/deploying_and_managing_red_hat_decision_manager_services" TargetMode="External"/><Relationship Id="rId605" Type="http://schemas.openxmlformats.org/officeDocument/2006/relationships/hyperlink" Target="https://access.redhat.com/documentation/en-us/red_hat_decision_manager/7.13/html-single/deploying_and_managing_red_hat_decision_manager_services" TargetMode="External"/><Relationship Id="rId787" Type="http://schemas.openxmlformats.org/officeDocument/2006/relationships/hyperlink" Target="https://access.redhat.com/documentation/en-us/red_hat_decision_manager/7.13/html-single/developing_decision_services_in_red_hat_decision_manager" TargetMode="External"/><Relationship Id="rId812" Type="http://schemas.openxmlformats.org/officeDocument/2006/relationships/hyperlink" Target="https://access.redhat.com/documentation/en-us/red_hat_decision_manager/7.13/html-single/deploying_and_managing_red_hat_decision_manager_services" TargetMode="External"/><Relationship Id="rId202" Type="http://schemas.openxmlformats.org/officeDocument/2006/relationships/hyperlink" Target="file:///D:\documentation\en-us\red_hat_decision_manager\7.13\html-single\developing_decision_services_in_red_hat_decision_manager" TargetMode="External"/><Relationship Id="rId244" Type="http://schemas.openxmlformats.org/officeDocument/2006/relationships/hyperlink" Target="file:///D:\documentation\en-us\red_hat_decision_manager\7.13\html-single\developing_decision_services_in_red_hat_decision_manager" TargetMode="External"/><Relationship Id="rId647" Type="http://schemas.openxmlformats.org/officeDocument/2006/relationships/hyperlink" Target="https://access.redhat.com/documentation/en-us/red_hat_decision_manager/7.13/html-single/deploying_and_managing_red_hat_decision_manager_services" TargetMode="External"/><Relationship Id="rId689" Type="http://schemas.openxmlformats.org/officeDocument/2006/relationships/image" Target="https://access.redhat.com/webassets/avalon/d/Red_Hat_Decision_Manager-7.13-Developing_decision_services_in_Red_Hat_Decision_Manager-en-US/images/0a48811fa60f0c5bb1d9b60b77d5ce68/fibonacci_agenda2.png" TargetMode="External"/><Relationship Id="rId854" Type="http://schemas.openxmlformats.org/officeDocument/2006/relationships/image" Target="https://access.redhat.com/webassets/avalon/d/Red_Hat_Decision_Manager-7.13-Developing_decision_services_in_Red_Hat_Decision_Manager-en-US/images/c30a8fab1f51cad754889d4b68c0bdc2/test-scenarios-clipboard-icon.png" TargetMode="External"/><Relationship Id="rId896" Type="http://schemas.openxmlformats.org/officeDocument/2006/relationships/image" Target="https://access.redhat.com/webassets/avalon/d/Red_Hat_Decision_Manager-7.13-Developing_decision_services_in_Red_Hat_Decision_Manager-en-US/images/82e79abc1217614d5b3a0447701f90bc/import-pmml.png" TargetMode="External"/><Relationship Id="rId39" Type="http://schemas.openxmlformats.org/officeDocument/2006/relationships/hyperlink" Target="https://access.redhat.com/labs/" TargetMode="External"/><Relationship Id="rId286" Type="http://schemas.openxmlformats.org/officeDocument/2006/relationships/hyperlink" Target="file:///D:\documentation\en-us\red_hat_decision_manager\7.13\html-single\developing_decision_services_in_red_hat_decision_manager" TargetMode="External"/><Relationship Id="rId451" Type="http://schemas.openxmlformats.org/officeDocument/2006/relationships/hyperlink" Target="https://access.redhat.com/documentation/en-us/red_hat_decision_manager/7.13/html-single/getting_started_with_red_hat_decision_manager" TargetMode="External"/><Relationship Id="rId493" Type="http://schemas.openxmlformats.org/officeDocument/2006/relationships/hyperlink" Target="https://www.omg.org/spec/DMN" TargetMode="External"/><Relationship Id="rId507" Type="http://schemas.openxmlformats.org/officeDocument/2006/relationships/hyperlink" Target="https://www.w3.org/TR/xquery-operators/" TargetMode="External"/><Relationship Id="rId549" Type="http://schemas.openxmlformats.org/officeDocument/2006/relationships/hyperlink" Target="https://www.omg.org/spec/DMN" TargetMode="External"/><Relationship Id="rId714" Type="http://schemas.openxmlformats.org/officeDocument/2006/relationships/hyperlink" Target="https://access.redhat.com/documentation/en-us/red_hat_decision_manager/7.13/html-single/getting_started_with_red_hat_decision_manager" TargetMode="External"/><Relationship Id="rId756" Type="http://schemas.openxmlformats.org/officeDocument/2006/relationships/hyperlink" Target="https://access.redhat.com/solutions/3405361" TargetMode="External"/><Relationship Id="rId921" Type="http://schemas.openxmlformats.org/officeDocument/2006/relationships/hyperlink" Target="https://access.redhat.com/support/customer-service" TargetMode="External"/><Relationship Id="rId50" Type="http://schemas.openxmlformats.org/officeDocument/2006/relationships/hyperlink" Target="https://access.redhat.com/security/" TargetMode="External"/><Relationship Id="rId104" Type="http://schemas.openxmlformats.org/officeDocument/2006/relationships/hyperlink" Target="https://access.redhat.com/products/red-hat-jboss-enterprise-application-platform/" TargetMode="External"/><Relationship Id="rId146" Type="http://schemas.openxmlformats.org/officeDocument/2006/relationships/hyperlink" Target="file:///D:\documentation\en-us\red_hat_decision_manager\7.13\html-single\developing_decision_services_in_red_hat_decision_manager" TargetMode="External"/><Relationship Id="rId188" Type="http://schemas.openxmlformats.org/officeDocument/2006/relationships/hyperlink" Target="file:///D:\documentation\en-us\red_hat_decision_manager\7.13\html-single\developing_decision_services_in_red_hat_decision_manager" TargetMode="External"/><Relationship Id="rId311" Type="http://schemas.openxmlformats.org/officeDocument/2006/relationships/hyperlink" Target="file:///D:\documentation\en-us\red_hat_decision_manager\7.13\html-single\developing_decision_services_in_red_hat_decision_manager" TargetMode="External"/><Relationship Id="rId353" Type="http://schemas.openxmlformats.org/officeDocument/2006/relationships/hyperlink" Target="file:///D:\documentation\en-us\red_hat_decision_manager\7.13\html-single\developing_decision_services_in_red_hat_decision_manager" TargetMode="External"/><Relationship Id="rId395" Type="http://schemas.openxmlformats.org/officeDocument/2006/relationships/hyperlink" Target="file:///D:\documentation\en-us\red_hat_decision_manager\7.13\html-single\developing_decision_services_in_red_hat_decision_manager" TargetMode="External"/><Relationship Id="rId409" Type="http://schemas.openxmlformats.org/officeDocument/2006/relationships/hyperlink" Target="file:///D:\documentation\en-us\red_hat_decision_manager\7.13\html-single\developing_decision_services_in_red_hat_decision_manager" TargetMode="External"/><Relationship Id="rId560" Type="http://schemas.openxmlformats.org/officeDocument/2006/relationships/image" Target="https://access.redhat.com/webassets/avalon/d/Red_Hat_Decision_Manager-7.13-Developing_decision_services_in_Red_Hat_Decision_Manager-en-US/images/7f5cd52ddfc76b545916e91c1a439b24/dmn-include-model.png" TargetMode="External"/><Relationship Id="rId798" Type="http://schemas.openxmlformats.org/officeDocument/2006/relationships/image" Target="https://access.redhat.com/webassets/avalon/d/Red_Hat_Decision_Manager-7.13-Developing_decision_services_in_Red_Hat_Decision_Manager-en-US/images/a0ddc071afb5d489c12e1e1848bc58cb/6191.png" TargetMode="External"/><Relationship Id="rId92" Type="http://schemas.openxmlformats.org/officeDocument/2006/relationships/hyperlink" Target="https://access.redhat.com/products/openshift-online-red-hat/" TargetMode="External"/><Relationship Id="rId213" Type="http://schemas.openxmlformats.org/officeDocument/2006/relationships/hyperlink" Target="file:///D:\documentation\en-us\red_hat_decision_manager\7.13\html-single\developing_decision_services_in_red_hat_decision_manager" TargetMode="External"/><Relationship Id="rId420" Type="http://schemas.openxmlformats.org/officeDocument/2006/relationships/hyperlink" Target="file:///D:\documentation\en-us\red_hat_decision_manager\7.13\html-single\developing_decision_services_in_red_hat_decision_manager" TargetMode="External"/><Relationship Id="rId616" Type="http://schemas.openxmlformats.org/officeDocument/2006/relationships/hyperlink" Target="https://access.redhat.com/documentation/en-us/red_hat_decision_manager/7.13/html-single/getting_started_with_red_hat_build_of_kogito_in_red_hat_decision_manager" TargetMode="External"/><Relationship Id="rId658" Type="http://schemas.openxmlformats.org/officeDocument/2006/relationships/hyperlink" Target="https://access.redhat.com/documentation/en-us/red_hat_decision_manager/7.13/html-single/getting_started_with_red_hat_build_of_kogito_in_red_hat_decision_manager" TargetMode="External"/><Relationship Id="rId823" Type="http://schemas.openxmlformats.org/officeDocument/2006/relationships/hyperlink" Target="https://access.redhat.com/documentation/en-us/red_hat_decision_manager/7.13/html-single/getting_started_with_red_hat_build_of_kogito_in_red_hat_decision_manager" TargetMode="External"/><Relationship Id="rId865" Type="http://schemas.openxmlformats.org/officeDocument/2006/relationships/image" Target="https://access.redhat.com/webassets/avalon/d/Red_Hat_Decision_Manager-7.13-Developing_decision_services_in_Red_Hat_Decision_Manager-en-US/images/ef5bf3c7d83a136d9e44bd122017bff7/test-scenario-field.png" TargetMode="External"/><Relationship Id="rId255" Type="http://schemas.openxmlformats.org/officeDocument/2006/relationships/hyperlink" Target="file:///D:\documentation\en-us\red_hat_decision_manager\7.13\html-single\developing_decision_services_in_red_hat_decision_manager" TargetMode="External"/><Relationship Id="rId297" Type="http://schemas.openxmlformats.org/officeDocument/2006/relationships/hyperlink" Target="file:///D:\documentation\en-us\red_hat_decision_manager\7.13\html-single\developing_decision_services_in_red_hat_decision_manager" TargetMode="External"/><Relationship Id="rId462" Type="http://schemas.openxmlformats.org/officeDocument/2006/relationships/hyperlink" Target="https://github.com/kiegroup/kie-tools/blob/master/packages/envelope-bus/src/api/index.ts" TargetMode="External"/><Relationship Id="rId518" Type="http://schemas.openxmlformats.org/officeDocument/2006/relationships/image" Target="https://access.redhat.com/webassets/avalon/d/Red_Hat_Decision_Manager-7.13-Developing_decision_services_in_Red_Hat_Decision_Manager-en-US/images/bcf4f03645ed06b99411e609acbd8dfb/dmn-context-expression-example2.png" TargetMode="External"/><Relationship Id="rId725" Type="http://schemas.openxmlformats.org/officeDocument/2006/relationships/image" Target="https://access.redhat.com/webassets/avalon/d/Red_Hat_Decision_Manager-7.13-Developing_decision_services_in_Red_Hat_Decision_Manager-en-US/images/5dfaaf38112d01dd7bffdd3fa389b529/6326_1.png" TargetMode="External"/><Relationship Id="rId932" Type="http://schemas.openxmlformats.org/officeDocument/2006/relationships/hyperlink" Target="http://developers.redhat.com/" TargetMode="External"/><Relationship Id="rId115" Type="http://schemas.openxmlformats.org/officeDocument/2006/relationships/hyperlink" Target="https://access.redhat.com/products/red-hat-fuse/" TargetMode="External"/><Relationship Id="rId157" Type="http://schemas.openxmlformats.org/officeDocument/2006/relationships/hyperlink" Target="file:///D:\documentation\en-us\red_hat_decision_manager\7.13\html-single\developing_decision_services_in_red_hat_decision_manager" TargetMode="External"/><Relationship Id="rId322" Type="http://schemas.openxmlformats.org/officeDocument/2006/relationships/hyperlink" Target="file:///D:\documentation\en-us\red_hat_decision_manager\7.13\html-single\developing_decision_services_in_red_hat_decision_manager" TargetMode="External"/><Relationship Id="rId364" Type="http://schemas.openxmlformats.org/officeDocument/2006/relationships/hyperlink" Target="file:///D:\documentation\en-us\red_hat_decision_manager\7.13\html-single\developing_decision_services_in_red_hat_decision_manager" TargetMode="External"/><Relationship Id="rId767" Type="http://schemas.openxmlformats.org/officeDocument/2006/relationships/hyperlink" Target="https://access.redhat.com/documentation/en-us/red_hat_decision_manager/7.13/html-single/developing_decision_services_in_red_hat_decision_manager" TargetMode="External"/><Relationship Id="rId61" Type="http://schemas.openxmlformats.org/officeDocument/2006/relationships/hyperlink" Target="https://access.redhat.com/security/team/key/" TargetMode="External"/><Relationship Id="rId199" Type="http://schemas.openxmlformats.org/officeDocument/2006/relationships/hyperlink" Target="file:///D:\documentation\en-us\red_hat_decision_manager\7.13\html-single\developing_decision_services_in_red_hat_decision_manager" TargetMode="External"/><Relationship Id="rId571" Type="http://schemas.openxmlformats.org/officeDocument/2006/relationships/image" Target="https://access.redhat.com/webassets/avalon/d/Red_Hat_Decision_Manager-7.13-Developing_decision_services_in_Red_Hat_Decision_Manager-en-US/images/6d8e1fb44a4c3df65018fc442c0eb774/dmn-include-model-list-pmml.png" TargetMode="External"/><Relationship Id="rId627" Type="http://schemas.openxmlformats.org/officeDocument/2006/relationships/hyperlink" Target="http://dmg.org/pmml/v4-4-1/Regression.html" TargetMode="External"/><Relationship Id="rId669" Type="http://schemas.openxmlformats.org/officeDocument/2006/relationships/image" Target="https://access.redhat.com/webassets/avalon/d/Red_Hat_Decision_Manager-7.13-Developing_decision_services_in_Red_Hat_Decision_Manager-en-US/images/4f75f63244bb3b8fc9f5f89d5ceb19c6/drl-rules-sample.png" TargetMode="External"/><Relationship Id="rId834" Type="http://schemas.openxmlformats.org/officeDocument/2006/relationships/image" Target="https://access.redhat.com/webassets/avalon/d/Red_Hat_Decision_Manager-7.13-Developing_decision_services_in_Red_Hat_Decision_Manager-en-US/images/9de00dd89849d4428c6d81b471eda10b/guided-rule-templates-cell-merging-02.png" TargetMode="External"/><Relationship Id="rId876" Type="http://schemas.openxmlformats.org/officeDocument/2006/relationships/image" Target="https://access.redhat.com/webassets/avalon/d/Red_Hat_Decision_Manager-7.13-Developing_decision_services_in_Red_Hat_Decision_Manager-en-US/images/3012d7009d4e531bd38ebabf7533e68e/segment3_enterprise.png" TargetMode="External"/><Relationship Id="rId19" Type="http://schemas.openxmlformats.org/officeDocument/2006/relationships/hyperlink" Target="https://access.redhat.com/support/offerings/production/" TargetMode="External"/><Relationship Id="rId224" Type="http://schemas.openxmlformats.org/officeDocument/2006/relationships/hyperlink" Target="file:///D:\documentation\en-us\red_hat_decision_manager\7.13\html-single\developing_decision_services_in_red_hat_decision_manager" TargetMode="External"/><Relationship Id="rId266" Type="http://schemas.openxmlformats.org/officeDocument/2006/relationships/hyperlink" Target="file:///D:\documentation\en-us\red_hat_decision_manager\7.13\html-single\developing_decision_services_in_red_hat_decision_manager" TargetMode="External"/><Relationship Id="rId431" Type="http://schemas.openxmlformats.org/officeDocument/2006/relationships/image" Target="media/image2.wmf"/><Relationship Id="rId473" Type="http://schemas.openxmlformats.org/officeDocument/2006/relationships/image" Target="https://access.redhat.com/webassets/avalon/d/Red_Hat_Decision_Manager-7.13-Developing_decision_services_in_Red_Hat_Decision_Manager-en-US/images/eac7a567e36c213d51fe4fdd4e87c589/dmn-knowledge-connector.png" TargetMode="External"/><Relationship Id="rId529" Type="http://schemas.openxmlformats.org/officeDocument/2006/relationships/image" Target="https://access.redhat.com/webassets/avalon/d/Red_Hat_Decision_Manager-7.13-Developing_decision_services_in_Red_Hat_Decision_Manager-en-US/images/259dceb33f0ded38025cb69b38cd15f5/dmn-passenger-rebooking-drd.png" TargetMode="External"/><Relationship Id="rId680" Type="http://schemas.openxmlformats.org/officeDocument/2006/relationships/image" Target="https://access.redhat.com/webassets/avalon/d/Red_Hat_Decision_Manager-7.13-Developing_decision_services_in_Red_Hat_Decision_Manager-en-US/images/67d2c91aa261066c3285def787129aa6/drools-examples-run-all.png" TargetMode="External"/><Relationship Id="rId736" Type="http://schemas.openxmlformats.org/officeDocument/2006/relationships/image" Target="https://access.redhat.com/webassets/avalon/d/Red_Hat_Decision_Manager-7.13-Developing_decision_services_in_Red_Hat_Decision_Manager-en-US/images/4ac8212916001a2fe4636348a3660356/guided-decision-tables-columns-action-BRL-free.png" TargetMode="External"/><Relationship Id="rId901" Type="http://schemas.openxmlformats.org/officeDocument/2006/relationships/image" Target="https://access.redhat.com/webassets/avalon/d/Red_Hat_Decision_Manager-7.13-Developing_decision_services_in_Red_Hat_Decision_Manager-en-US/images/e9e0aa61065ddf7e16c10a333308c0d9/bkm.png" TargetMode="External"/><Relationship Id="rId30" Type="http://schemas.openxmlformats.org/officeDocument/2006/relationships/hyperlink" Target="https://access.redhat.com/documentation/en/openshift_container_platform" TargetMode="External"/><Relationship Id="rId126" Type="http://schemas.openxmlformats.org/officeDocument/2006/relationships/hyperlink" Target="file:///D:\documentation\en-us\red_hat_decision_manager\7.13\html-single\developing_decision_services_in_red_hat_decision_manager" TargetMode="External"/><Relationship Id="rId168" Type="http://schemas.openxmlformats.org/officeDocument/2006/relationships/hyperlink" Target="file:///D:\documentation\en-us\red_hat_decision_manager\7.13\html-single\developing_decision_services_in_red_hat_decision_manager" TargetMode="External"/><Relationship Id="rId333" Type="http://schemas.openxmlformats.org/officeDocument/2006/relationships/hyperlink" Target="file:///D:\documentation\en-us\red_hat_decision_manager\7.13\html-single\developing_decision_services_in_red_hat_decision_manager" TargetMode="External"/><Relationship Id="rId540" Type="http://schemas.openxmlformats.org/officeDocument/2006/relationships/image" Target="https://access.redhat.com/webassets/avalon/d/Red_Hat_Decision_Manager-7.13-Developing_decision_services_in_Red_Hat_Decision_Manager-en-US/images/b4d819829b51a07c48e5bad26798d906/dmn-bkm-define.png" TargetMode="External"/><Relationship Id="rId778" Type="http://schemas.openxmlformats.org/officeDocument/2006/relationships/hyperlink" Target="https://access.redhat.com/documentation/en-us/red_hat_decision_manager/7.13/html-single/developing_decision_services_in_red_hat_decision_manager" TargetMode="External"/><Relationship Id="rId943" Type="http://schemas.openxmlformats.org/officeDocument/2006/relationships/hyperlink" Target="https://twitter.com/RedHatSupport" TargetMode="External"/><Relationship Id="rId72" Type="http://schemas.openxmlformats.org/officeDocument/2006/relationships/hyperlink" Target="file:///D:\support\cases\" TargetMode="External"/><Relationship Id="rId375" Type="http://schemas.openxmlformats.org/officeDocument/2006/relationships/hyperlink" Target="file:///D:\documentation\en-us\red_hat_decision_manager\7.13\html-single\developing_decision_services_in_red_hat_decision_manager" TargetMode="External"/><Relationship Id="rId582" Type="http://schemas.openxmlformats.org/officeDocument/2006/relationships/image" Target="https://access.redhat.com/webassets/avalon/d/Red_Hat_Decision_Manager-7.13-Developing_decision_services_in_Red_Hat_Decision_Manager-en-US/images/8a2b5ca7ac204f52e9190a3874b533c3/dmn-documentation.png" TargetMode="External"/><Relationship Id="rId638" Type="http://schemas.openxmlformats.org/officeDocument/2006/relationships/hyperlink" Target="https://access.redhat.com/documentation/en-us/red_hat_decision_manager/7.13/html-single/deploying_and_managing_red_hat_decision_manager_services" TargetMode="External"/><Relationship Id="rId803" Type="http://schemas.openxmlformats.org/officeDocument/2006/relationships/hyperlink" Target="http://www.quartz-scheduler.org/" TargetMode="External"/><Relationship Id="rId845" Type="http://schemas.openxmlformats.org/officeDocument/2006/relationships/hyperlink" Target="https://access.redhat.com/documentation/en-us/red_hat_decision_manager/7.13/html-single/developing_decision_services_in_red_hat_decision_manager" TargetMode="External"/><Relationship Id="rId3" Type="http://schemas.openxmlformats.org/officeDocument/2006/relationships/settings" Target="settings.xml"/><Relationship Id="rId235" Type="http://schemas.openxmlformats.org/officeDocument/2006/relationships/hyperlink" Target="file:///D:\documentation\en-us\red_hat_decision_manager\7.13\html-single\developing_decision_services_in_red_hat_decision_manager" TargetMode="External"/><Relationship Id="rId277" Type="http://schemas.openxmlformats.org/officeDocument/2006/relationships/hyperlink" Target="file:///D:\documentation\en-us\red_hat_decision_manager\7.13\html-single\developing_decision_services_in_red_hat_decision_manager" TargetMode="External"/><Relationship Id="rId400" Type="http://schemas.openxmlformats.org/officeDocument/2006/relationships/hyperlink" Target="file:///D:\documentation\en-us\red_hat_decision_manager\7.13\html-single\developing_decision_services_in_red_hat_decision_manager" TargetMode="External"/><Relationship Id="rId442" Type="http://schemas.openxmlformats.org/officeDocument/2006/relationships/hyperlink" Target="file:///D:\documentation\ja-jp\red_hat_decision_manager\7.13\html-single\developing_decision_services_in_red_hat_decision_manager" TargetMode="External"/><Relationship Id="rId484" Type="http://schemas.openxmlformats.org/officeDocument/2006/relationships/image" Target="https://access.redhat.com/webassets/avalon/d/Red_Hat_Decision_Manager-7.13-Developing_decision_services_in_Red_Hat_Decision_Manager-en-US/images/e93f646484b90af0dbb99e75b9efb1d0/dmn-knowledge-source-to-decision.png" TargetMode="External"/><Relationship Id="rId705" Type="http://schemas.openxmlformats.org/officeDocument/2006/relationships/hyperlink" Target="https://access.redhat.com/jbossnetwork/restricted/listSoftware.html" TargetMode="External"/><Relationship Id="rId887" Type="http://schemas.openxmlformats.org/officeDocument/2006/relationships/hyperlink" Target="https://access.redhat.com/documentation/en-us/red_hat_decision_manager/7.13/html-single/designing_your_decision_management_architecture_for_red_hat_decision_manager" TargetMode="External"/><Relationship Id="rId137" Type="http://schemas.openxmlformats.org/officeDocument/2006/relationships/hyperlink" Target="file:///D:\documentation\en-us\red_hat_decision_manager\7.13\html-single\developing_decision_services_in_red_hat_decision_manager" TargetMode="External"/><Relationship Id="rId302" Type="http://schemas.openxmlformats.org/officeDocument/2006/relationships/hyperlink" Target="file:///D:\documentation\en-us\red_hat_decision_manager\7.13\html-single\developing_decision_services_in_red_hat_decision_manager" TargetMode="External"/><Relationship Id="rId344" Type="http://schemas.openxmlformats.org/officeDocument/2006/relationships/hyperlink" Target="file:///D:\documentation\en-us\red_hat_decision_manager\7.13\html-single\developing_decision_services_in_red_hat_decision_manager" TargetMode="External"/><Relationship Id="rId691" Type="http://schemas.openxmlformats.org/officeDocument/2006/relationships/image" Target="https://access.redhat.com/webassets/avalon/d/Red_Hat_Decision_Manager-7.13-Developing_decision_services_in_Red_Hat_Decision_Manager-en-US/images/b2a67d849f467c24f92135156ea44298/DT_Config.png" TargetMode="External"/><Relationship Id="rId747" Type="http://schemas.openxmlformats.org/officeDocument/2006/relationships/image" Target="https://access.redhat.com/webassets/avalon/d/Red_Hat_Decision_Manager-7.13-Developing_decision_services_in_Red_Hat_Decision_Manager-en-US/images/e8ce0ad14219ea4f1ab59f900ef3dc29/gdtValidationVerificationIconWarning.png" TargetMode="External"/><Relationship Id="rId789" Type="http://schemas.openxmlformats.org/officeDocument/2006/relationships/hyperlink" Target="https://access.redhat.com/documentation/en-us/red_hat_decision_manager/7.13/html-single/developing_decision_services_in_red_hat_decision_manager" TargetMode="External"/><Relationship Id="rId912" Type="http://schemas.openxmlformats.org/officeDocument/2006/relationships/hyperlink" Target="https://access.redhat.com/documentation/en-us/red_hat_decision_manager/7.13/html-single/getting_started_with_red_hat_decision_manager" TargetMode="External"/><Relationship Id="rId41" Type="http://schemas.openxmlformats.org/officeDocument/2006/relationships/hyperlink" Target="https://access.redhat.com/labs/" TargetMode="External"/><Relationship Id="rId83" Type="http://schemas.openxmlformats.org/officeDocument/2006/relationships/hyperlink" Target="https://access.redhat.com/products/red-hat-subscription-management/" TargetMode="External"/><Relationship Id="rId179" Type="http://schemas.openxmlformats.org/officeDocument/2006/relationships/hyperlink" Target="file:///D:\documentation\en-us\red_hat_decision_manager\7.13\html-single\developing_decision_services_in_red_hat_decision_manager" TargetMode="External"/><Relationship Id="rId386" Type="http://schemas.openxmlformats.org/officeDocument/2006/relationships/hyperlink" Target="file:///D:\documentation\en-us\red_hat_decision_manager\7.13\html-single\developing_decision_services_in_red_hat_decision_manager" TargetMode="External"/><Relationship Id="rId551" Type="http://schemas.openxmlformats.org/officeDocument/2006/relationships/image" Target="https://access.redhat.com/webassets/avalon/d/Red_Hat_Decision_Manager-7.13-Developing_decision_services_in_Red_Hat_Decision_Manager-en-US/images/d8b7a405601bf3f44985fdf2963fb102/dmn-manage-data-types1a.png" TargetMode="External"/><Relationship Id="rId593" Type="http://schemas.openxmlformats.org/officeDocument/2006/relationships/hyperlink" Target="https://access.redhat.com/documentation/en-us/red_hat_decision_manager/7.13/html-single/deploying_and_managing_red_hat_decision_manager_services" TargetMode="External"/><Relationship Id="rId607" Type="http://schemas.openxmlformats.org/officeDocument/2006/relationships/hyperlink" Target="https://access.redhat.com/documentation/en-us/red_hat_decision_manager/7.13/html-single/getting_started_with_red_hat_decision_manager" TargetMode="External"/><Relationship Id="rId649" Type="http://schemas.openxmlformats.org/officeDocument/2006/relationships/hyperlink" Target="https://access.redhat.com/documentation/en-us/red_hat_decision_manager/7.13/html-single/developing_decision_services_in_red_hat_decision_manager" TargetMode="External"/><Relationship Id="rId814" Type="http://schemas.openxmlformats.org/officeDocument/2006/relationships/hyperlink" Target="https://access.redhat.com/documentation/en-us/red_hat_decision_manager/7.13/html-single/developing_decision_services_in_red_hat_decision_manager" TargetMode="External"/><Relationship Id="rId856" Type="http://schemas.openxmlformats.org/officeDocument/2006/relationships/image" Target="https://access.redhat.com/webassets/avalon/d/Red_Hat_Decision_Manager-7.13-Developing_decision_services_in_Red_Hat_Decision_Manager-en-US/images/d12b1d3ff81c8dace3cb0ff332e46a64/test-scenarios-export-button.png" TargetMode="External"/><Relationship Id="rId190" Type="http://schemas.openxmlformats.org/officeDocument/2006/relationships/hyperlink" Target="file:///D:\documentation\en-us\red_hat_decision_manager\7.13\html-single\developing_decision_services_in_red_hat_decision_manager" TargetMode="External"/><Relationship Id="rId204" Type="http://schemas.openxmlformats.org/officeDocument/2006/relationships/hyperlink" Target="file:///D:\documentation\en-us\red_hat_decision_manager\7.13\html-single\developing_decision_services_in_red_hat_decision_manager" TargetMode="External"/><Relationship Id="rId246" Type="http://schemas.openxmlformats.org/officeDocument/2006/relationships/hyperlink" Target="file:///D:\documentation\en-us\red_hat_decision_manager\7.13\html-single\developing_decision_services_in_red_hat_decision_manager" TargetMode="External"/><Relationship Id="rId288" Type="http://schemas.openxmlformats.org/officeDocument/2006/relationships/hyperlink" Target="file:///D:\documentation\en-us\red_hat_decision_manager\7.13\html-single\developing_decision_services_in_red_hat_decision_manager" TargetMode="External"/><Relationship Id="rId411" Type="http://schemas.openxmlformats.org/officeDocument/2006/relationships/hyperlink" Target="file:///D:\documentation\en-us\red_hat_decision_manager\7.13\html-single\developing_decision_services_in_red_hat_decision_manager" TargetMode="External"/><Relationship Id="rId453" Type="http://schemas.openxmlformats.org/officeDocument/2006/relationships/hyperlink" Target="https://access.redhat.com/documentation/en-us/red_hat_decision_manager/7.13/html-single/developing_decision_services_in_red_hat_decision_manager" TargetMode="External"/><Relationship Id="rId509" Type="http://schemas.openxmlformats.org/officeDocument/2006/relationships/hyperlink" Target="https://www.omg.org/spec/DMN" TargetMode="External"/><Relationship Id="rId660" Type="http://schemas.openxmlformats.org/officeDocument/2006/relationships/hyperlink" Target="https://download.oracle.com/otndocs/jcp/7224-javabeans-1.01-fr-spec-oth-JSpec/" TargetMode="External"/><Relationship Id="rId898" Type="http://schemas.openxmlformats.org/officeDocument/2006/relationships/image" Target="https://access.redhat.com/webassets/avalon/d/Red_Hat_Decision_Manager-7.13-Developing_decision_services_in_Red_Hat_Decision_Manager-en-US/images/71e2511d56c6461ab8d94c9dc04bdd96/ttransactions.png" TargetMode="External"/><Relationship Id="rId106" Type="http://schemas.openxmlformats.org/officeDocument/2006/relationships/hyperlink" Target="https://access.redhat.com/products/red-hat-jboss-web-server/" TargetMode="External"/><Relationship Id="rId313" Type="http://schemas.openxmlformats.org/officeDocument/2006/relationships/hyperlink" Target="file:///D:\documentation\en-us\red_hat_decision_manager\7.13\html-single\developing_decision_services_in_red_hat_decision_manager" TargetMode="External"/><Relationship Id="rId495" Type="http://schemas.openxmlformats.org/officeDocument/2006/relationships/hyperlink" Target="https://docs.oracle.com/javase/8/docs/api/java/math/BigDecimal.html" TargetMode="External"/><Relationship Id="rId716" Type="http://schemas.openxmlformats.org/officeDocument/2006/relationships/hyperlink" Target="https://access.redhat.com/documentation/en-us/red_hat_decision_manager/7.13/html-single/getting_started_with_red_hat_decision_manager" TargetMode="External"/><Relationship Id="rId758" Type="http://schemas.openxmlformats.org/officeDocument/2006/relationships/hyperlink" Target="https://access.redhat.com/documentation/en-us/red_hat_decision_manager/7.13/html-single/deploying_and_managing_red_hat_decision_manager_services" TargetMode="External"/><Relationship Id="rId923" Type="http://schemas.openxmlformats.org/officeDocument/2006/relationships/hyperlink" Target="https://access.redhat.com/support/contact/" TargetMode="External"/><Relationship Id="rId10" Type="http://schemas.openxmlformats.org/officeDocument/2006/relationships/image" Target="media/image1.png"/><Relationship Id="rId52" Type="http://schemas.openxmlformats.org/officeDocument/2006/relationships/hyperlink" Target="https://access.redhat.com/security/security-updates/" TargetMode="External"/><Relationship Id="rId94" Type="http://schemas.openxmlformats.org/officeDocument/2006/relationships/hyperlink" Target="https://access.redhat.com/products/red-hat-advanced-cluster-security-for-kubernetes/" TargetMode="External"/><Relationship Id="rId148" Type="http://schemas.openxmlformats.org/officeDocument/2006/relationships/hyperlink" Target="file:///D:\documentation\en-us\red_hat_decision_manager\7.13\html-single\developing_decision_services_in_red_hat_decision_manager" TargetMode="External"/><Relationship Id="rId355" Type="http://schemas.openxmlformats.org/officeDocument/2006/relationships/hyperlink" Target="file:///D:\documentation\en-us\red_hat_decision_manager\7.13\html-single\developing_decision_services_in_red_hat_decision_manager" TargetMode="External"/><Relationship Id="rId397" Type="http://schemas.openxmlformats.org/officeDocument/2006/relationships/hyperlink" Target="file:///D:\documentation\en-us\red_hat_decision_manager\7.13\html-single\developing_decision_services_in_red_hat_decision_manager" TargetMode="External"/><Relationship Id="rId520" Type="http://schemas.openxmlformats.org/officeDocument/2006/relationships/image" Target="https://access.redhat.com/webassets/avalon/d/Red_Hat_Decision_Manager-7.13-Developing_decision_services_in_Red_Hat_Decision_Manager-en-US/images/af446cc872862a3a3beb106719aff8a3/dmn-function-expression-example.png" TargetMode="External"/><Relationship Id="rId562" Type="http://schemas.openxmlformats.org/officeDocument/2006/relationships/image" Target="https://access.redhat.com/webassets/avalon/d/Red_Hat_Decision_Manager-7.13-Developing_decision_services_in_Red_Hat_Decision_Manager-en-US/images/d2c4bc3148634cd9edf5ae30259a910c/dmn-include-model-data-types.png" TargetMode="External"/><Relationship Id="rId618" Type="http://schemas.openxmlformats.org/officeDocument/2006/relationships/hyperlink" Target="http://dmg.org/pmml/v4-4-1/Conformance.html" TargetMode="External"/><Relationship Id="rId825" Type="http://schemas.openxmlformats.org/officeDocument/2006/relationships/image" Target="https://access.redhat.com/webassets/avalon/d/Red_Hat_Decision_Manager-7.13-Developing_decision_services_in_Red_Hat_Decision_Manager-en-US/images/77d21bb745f2ae892f7152776e161cd3/guided-rule-templates-add-condition.png" TargetMode="External"/><Relationship Id="rId215" Type="http://schemas.openxmlformats.org/officeDocument/2006/relationships/hyperlink" Target="file:///D:\documentation\en-us\red_hat_decision_manager\7.13\html-single\developing_decision_services_in_red_hat_decision_manager" TargetMode="External"/><Relationship Id="rId257" Type="http://schemas.openxmlformats.org/officeDocument/2006/relationships/hyperlink" Target="file:///D:\documentation\en-us\red_hat_decision_manager\7.13\html-single\developing_decision_services_in_red_hat_decision_manager" TargetMode="External"/><Relationship Id="rId422" Type="http://schemas.openxmlformats.org/officeDocument/2006/relationships/hyperlink" Target="file:///D:\documentation\en-us\red_hat_decision_manager\7.13\html-single\developing_decision_services_in_red_hat_decision_manager" TargetMode="External"/><Relationship Id="rId464" Type="http://schemas.openxmlformats.org/officeDocument/2006/relationships/hyperlink" Target="https://access.redhat.com/documentation/en-us/red_hat_decision_manager/7.13/html-single/deploying_and_managing_red_hat_decision_manager_services" TargetMode="External"/><Relationship Id="rId867" Type="http://schemas.openxmlformats.org/officeDocument/2006/relationships/image" Target="https://access.redhat.com/webassets/avalon/d/Red_Hat_Decision_Manager-7.13-Developing_decision_services_in_Red_Hat_Decision_Manager-en-US/images/ccd087ab27bb88311e3a094297a49770/test-scenario-field-value.png" TargetMode="External"/><Relationship Id="rId299" Type="http://schemas.openxmlformats.org/officeDocument/2006/relationships/hyperlink" Target="file:///D:\documentation\en-us\red_hat_decision_manager\7.13\html-single\developing_decision_services_in_red_hat_decision_manager" TargetMode="External"/><Relationship Id="rId727" Type="http://schemas.openxmlformats.org/officeDocument/2006/relationships/image" Target="https://access.redhat.com/webassets/avalon/d/Red_Hat_Decision_Manager-7.13-Developing_decision_services_in_Red_Hat_Decision_Manager-en-US/images/08e3d5cfad6ae9939ff4f00859425df7/hit-policies-image_1.png" TargetMode="External"/><Relationship Id="rId934" Type="http://schemas.openxmlformats.org/officeDocument/2006/relationships/hyperlink" Target="https://cloud.redhat.com/" TargetMode="External"/><Relationship Id="rId63" Type="http://schemas.openxmlformats.org/officeDocument/2006/relationships/hyperlink" Target="https://access.redhat.com/community" TargetMode="External"/><Relationship Id="rId159" Type="http://schemas.openxmlformats.org/officeDocument/2006/relationships/hyperlink" Target="file:///D:\documentation\en-us\red_hat_decision_manager\7.13\html-single\developing_decision_services_in_red_hat_decision_manager" TargetMode="External"/><Relationship Id="rId366" Type="http://schemas.openxmlformats.org/officeDocument/2006/relationships/hyperlink" Target="file:///D:\documentation\en-us\red_hat_decision_manager\7.13\html-single\developing_decision_services_in_red_hat_decision_manager" TargetMode="External"/><Relationship Id="rId573" Type="http://schemas.openxmlformats.org/officeDocument/2006/relationships/image" Target="https://access.redhat.com/webassets/avalon/d/Red_Hat_Decision_Manager-7.13-Developing_decision_services_in_Red_Hat_Decision_Manager-en-US/images/5ad221668e8bc4b8376d3edcf4fb999b/dmn-drd-actions.png" TargetMode="External"/><Relationship Id="rId780" Type="http://schemas.openxmlformats.org/officeDocument/2006/relationships/hyperlink" Target="https://access.redhat.com/solutions/3405361" TargetMode="External"/><Relationship Id="rId226" Type="http://schemas.openxmlformats.org/officeDocument/2006/relationships/hyperlink" Target="file:///D:\documentation\en-us\red_hat_decision_manager\7.13\html-single\developing_decision_services_in_red_hat_decision_manager" TargetMode="External"/><Relationship Id="rId433" Type="http://schemas.openxmlformats.org/officeDocument/2006/relationships/hyperlink" Target="file:///D:\documentation\ja-jp\red_hat_decision_manager\7.13\html-single\developing_decision_services_in_red_hat_decision_manager" TargetMode="External"/><Relationship Id="rId878" Type="http://schemas.openxmlformats.org/officeDocument/2006/relationships/image" Target="https://access.redhat.com/webassets/avalon/d/Red_Hat_Decision_Manager-7.13-Developing_decision_services_in_Red_Hat_Decision_Manager-en-US/images/a4bfc4a7bdd4f94d0a76dbbb8a625b5a/segment5_enterprise.png" TargetMode="External"/><Relationship Id="rId640" Type="http://schemas.openxmlformats.org/officeDocument/2006/relationships/hyperlink" Target="https://access.redhat.com/documentation/en-us/red_hat_decision_manager/7.13/html-single/deploying_and_managing_red_hat_decision_manager_services" TargetMode="External"/><Relationship Id="rId738" Type="http://schemas.openxmlformats.org/officeDocument/2006/relationships/image" Target="https://access.redhat.com/webassets/avalon/d/Red_Hat_Decision_Manager-7.13-Developing_decision_services_in_Red_Hat_Decision_Manager-en-US/images/f131ffbb25797a8c219ad37ed065bfde/guided-decision-tables-columns-attributes.png" TargetMode="External"/><Relationship Id="rId945" Type="http://schemas.openxmlformats.org/officeDocument/2006/relationships/theme" Target="theme/theme1.xml"/><Relationship Id="rId74" Type="http://schemas.openxmlformats.org/officeDocument/2006/relationships/hyperlink" Target="https://access.redhat.com/changeLanguage?language=ko" TargetMode="External"/><Relationship Id="rId377" Type="http://schemas.openxmlformats.org/officeDocument/2006/relationships/hyperlink" Target="file:///D:\documentation\en-us\red_hat_decision_manager\7.13\html-single\developing_decision_services_in_red_hat_decision_manager" TargetMode="External"/><Relationship Id="rId500" Type="http://schemas.openxmlformats.org/officeDocument/2006/relationships/hyperlink" Target="https://www.w3.org/TR/xmlschema-2/" TargetMode="External"/><Relationship Id="rId584" Type="http://schemas.openxmlformats.org/officeDocument/2006/relationships/image" Target="https://access.redhat.com/webassets/avalon/d/Red_Hat_Decision_Manager-7.13-Developing_decision_services_in_Red_Hat_Decision_Manager-en-US/images/da4fbe597a297ddaa1469c81643d0d4d/dmn-designer-nav-view.png" TargetMode="External"/><Relationship Id="rId805" Type="http://schemas.openxmlformats.org/officeDocument/2006/relationships/hyperlink" Target="https://access.redhat.com/documentation/en-us/red_hat_decision_manager/7.13/html-single/installing_and_configuring_red_hat_decision_manager" TargetMode="External"/><Relationship Id="rId5" Type="http://schemas.openxmlformats.org/officeDocument/2006/relationships/hyperlink" Target="https://access.redhat.com/management/" TargetMode="External"/><Relationship Id="rId237" Type="http://schemas.openxmlformats.org/officeDocument/2006/relationships/hyperlink" Target="file:///D:\documentation\en-us\red_hat_decision_manager\7.13\html-single\developing_decision_services_in_red_hat_decision_manager" TargetMode="External"/><Relationship Id="rId791" Type="http://schemas.openxmlformats.org/officeDocument/2006/relationships/hyperlink" Target="https://access.redhat.com/documentation/en-us/red_hat_decision_manager/7.13/html-single/developing_decision_services_in_red_hat_decision_manager" TargetMode="External"/><Relationship Id="rId889" Type="http://schemas.openxmlformats.org/officeDocument/2006/relationships/hyperlink" Target="https://access.redhat.com/documentation/en-us/red_hat_decision_manager/7.13/html-single/developing_decision_services_in_red_hat_decision_manager" TargetMode="External"/><Relationship Id="rId444" Type="http://schemas.openxmlformats.org/officeDocument/2006/relationships/hyperlink" Target="file:///D:\documentation\zh-cn\red_hat_decision_manager\7.13\html-single\developing_decision_services_in_red_hat_decision_manager" TargetMode="External"/><Relationship Id="rId651" Type="http://schemas.openxmlformats.org/officeDocument/2006/relationships/hyperlink" Target="https://access.redhat.com/documentation/en-us/red_hat_decision_manager/7.13/html-single/developing_decision_services_in_red_hat_decision_manager" TargetMode="External"/><Relationship Id="rId749" Type="http://schemas.openxmlformats.org/officeDocument/2006/relationships/hyperlink" Target="https://access.redhat.com/documentation/en-us/red_hat_decision_manager/7.13/html-single/developing_decision_services_in_red_hat_decision_manager" TargetMode="External"/><Relationship Id="rId290" Type="http://schemas.openxmlformats.org/officeDocument/2006/relationships/hyperlink" Target="file:///D:\documentation\en-us\red_hat_decision_manager\7.13\html-single\developing_decision_services_in_red_hat_decision_manager" TargetMode="External"/><Relationship Id="rId304" Type="http://schemas.openxmlformats.org/officeDocument/2006/relationships/hyperlink" Target="file:///D:\documentation\en-us\red_hat_decision_manager\7.13\html-single\developing_decision_services_in_red_hat_decision_manager" TargetMode="External"/><Relationship Id="rId388" Type="http://schemas.openxmlformats.org/officeDocument/2006/relationships/hyperlink" Target="file:///D:\documentation\en-us\red_hat_decision_manager\7.13\html-single\developing_decision_services_in_red_hat_decision_manager" TargetMode="External"/><Relationship Id="rId511" Type="http://schemas.openxmlformats.org/officeDocument/2006/relationships/image" Target="https://access.redhat.com/webassets/avalon/d/Red_Hat_Decision_Manager-7.13-Developing_decision_services_in_Red_Hat_Decision_Manager-en-US/images/d50cee98b5cfdff59841e8f67e8765fe/dmn-decision-table-example2.png" TargetMode="External"/><Relationship Id="rId609" Type="http://schemas.openxmlformats.org/officeDocument/2006/relationships/hyperlink" Target="https://access.redhat.com/documentation/en-us/red_hat_decision_manager/7.13/html-single/developing_decision_services_in_red_hat_decision_manager" TargetMode="External"/><Relationship Id="rId85" Type="http://schemas.openxmlformats.org/officeDocument/2006/relationships/hyperlink" Target="https://access.redhat.com/products/red-hat-insights/" TargetMode="External"/><Relationship Id="rId150" Type="http://schemas.openxmlformats.org/officeDocument/2006/relationships/hyperlink" Target="file:///D:\documentation\en-us\red_hat_decision_manager\7.13\html-single\developing_decision_services_in_red_hat_decision_manager" TargetMode="External"/><Relationship Id="rId595" Type="http://schemas.openxmlformats.org/officeDocument/2006/relationships/hyperlink" Target="https://access.redhat.com/documentation/en-us/red_hat_decision_manager/7.13/html-single/deploying_and_managing_red_hat_decision_manager_services" TargetMode="External"/><Relationship Id="rId816" Type="http://schemas.openxmlformats.org/officeDocument/2006/relationships/hyperlink" Target="https://access.redhat.com/documentation/en-us/red_hat_decision_manager/7.13/html-single/developing_decision_services_in_red_hat_decision_manager" TargetMode="External"/><Relationship Id="rId248" Type="http://schemas.openxmlformats.org/officeDocument/2006/relationships/hyperlink" Target="file:///D:\documentation\en-us\red_hat_decision_manager\7.13\html-single\developing_decision_services_in_red_hat_decision_manager" TargetMode="External"/><Relationship Id="rId455" Type="http://schemas.openxmlformats.org/officeDocument/2006/relationships/hyperlink" Target="https://access.redhat.com/documentation/en-us/red_hat_decision_manager/7.13/html-single/developing_decision_services_in_red_hat_decision_manager" TargetMode="External"/><Relationship Id="rId662" Type="http://schemas.openxmlformats.org/officeDocument/2006/relationships/hyperlink" Target="https://access.redhat.com/documentation/en-us/red_hat_decision_manager/7.13/html-single/deploying_and_managing_red_hat_decision_manager_services" TargetMode="External"/><Relationship Id="rId12" Type="http://schemas.openxmlformats.org/officeDocument/2006/relationships/hyperlink" Target="https://access.redhat.com/management/" TargetMode="External"/><Relationship Id="rId108" Type="http://schemas.openxmlformats.org/officeDocument/2006/relationships/hyperlink" Target="https://access.redhat.com/products/spring-boot/" TargetMode="External"/><Relationship Id="rId315" Type="http://schemas.openxmlformats.org/officeDocument/2006/relationships/hyperlink" Target="file:///D:\documentation\en-us\red_hat_decision_manager\7.13\html-single\developing_decision_services_in_red_hat_decision_manager" TargetMode="External"/><Relationship Id="rId522" Type="http://schemas.openxmlformats.org/officeDocument/2006/relationships/image" Target="https://access.redhat.com/webassets/avalon/d/Red_Hat_Decision_Manager-7.13-Developing_decision_services_in_Red_Hat_Decision_Manager-en-US/images/5c3875f606d9ba40d0aefdeee701a82e/dmn-function-expression-example3.png" TargetMode="External"/><Relationship Id="rId96" Type="http://schemas.openxmlformats.org/officeDocument/2006/relationships/hyperlink" Target="https://access.redhat.com/products/red-hat-quay/" TargetMode="External"/><Relationship Id="rId161" Type="http://schemas.openxmlformats.org/officeDocument/2006/relationships/hyperlink" Target="file:///D:\documentation\en-us\red_hat_decision_manager\7.13\html-single\developing_decision_services_in_red_hat_decision_manager" TargetMode="External"/><Relationship Id="rId399" Type="http://schemas.openxmlformats.org/officeDocument/2006/relationships/hyperlink" Target="file:///D:\documentation\en-us\red_hat_decision_manager\7.13\html-single\developing_decision_services_in_red_hat_decision_manager" TargetMode="External"/><Relationship Id="rId827" Type="http://schemas.openxmlformats.org/officeDocument/2006/relationships/image" Target="https://access.redhat.com/webassets/avalon/d/Red_Hat_Decision_Manager-7.13-Developing_decision_services_in_Red_Hat_Decision_Manager-en-US/images/143b6f338a3facfd332a30218d91b443/guided-rule-templates-multiple-constraints.png" TargetMode="External"/><Relationship Id="rId259" Type="http://schemas.openxmlformats.org/officeDocument/2006/relationships/hyperlink" Target="file:///D:\documentation\en-us\red_hat_decision_manager\7.13\html-single\developing_decision_services_in_red_hat_decision_manager" TargetMode="External"/><Relationship Id="rId466" Type="http://schemas.openxmlformats.org/officeDocument/2006/relationships/hyperlink" Target="https://www.omg.org/spec/DMN" TargetMode="External"/><Relationship Id="rId673" Type="http://schemas.openxmlformats.org/officeDocument/2006/relationships/hyperlink" Target="https://access.redhat.com/documentation/en-us/red_hat_decision_manager/7.13/html-single/developing_decision_services_in_red_hat_decision_manager" TargetMode="External"/><Relationship Id="rId880" Type="http://schemas.openxmlformats.org/officeDocument/2006/relationships/hyperlink" Target="https://download.oracle.com/otndocs/jcp/7224-javabeans-1.01-fr-spec-oth-JSpec/" TargetMode="External"/><Relationship Id="rId23" Type="http://schemas.openxmlformats.org/officeDocument/2006/relationships/hyperlink" Target="https://www.redhat.com/en/services/consulting" TargetMode="External"/><Relationship Id="rId119" Type="http://schemas.openxmlformats.org/officeDocument/2006/relationships/hyperlink" Target="https://access.redhat.com/products/red-hat-process-automation/" TargetMode="External"/><Relationship Id="rId326" Type="http://schemas.openxmlformats.org/officeDocument/2006/relationships/hyperlink" Target="file:///D:\documentation\en-us\red_hat_decision_manager\7.13\html-single\developing_decision_services_in_red_hat_decision_manager" TargetMode="External"/><Relationship Id="rId533" Type="http://schemas.openxmlformats.org/officeDocument/2006/relationships/hyperlink" Target="https://access.redhat.com/documentation/en-us/red_hat_decision_manager/7.13/html-single/deploying_and_managing_red_hat_decision_manager_services" TargetMode="External"/><Relationship Id="rId740" Type="http://schemas.openxmlformats.org/officeDocument/2006/relationships/image" Target="https://access.redhat.com/webassets/avalon/d/Red_Hat_Decision_Manager-7.13-Developing_decision_services_in_Red_Hat_Decision_Manager-en-US/images/3620c70790adbd713c2b1cbd8d1ee17e/guided-decision-tables-rows-add.png" TargetMode="External"/><Relationship Id="rId838" Type="http://schemas.openxmlformats.org/officeDocument/2006/relationships/hyperlink" Target="https://access.redhat.com/documentation/en-us/red_hat_decision_manager/7.13/html-single/developing_decision_services_in_red_hat_decision_manager" TargetMode="External"/><Relationship Id="rId172" Type="http://schemas.openxmlformats.org/officeDocument/2006/relationships/hyperlink" Target="file:///D:\documentation\en-us\red_hat_decision_manager\7.13\html-single\developing_decision_services_in_red_hat_decision_manager" TargetMode="External"/><Relationship Id="rId477" Type="http://schemas.openxmlformats.org/officeDocument/2006/relationships/image" Target="https://access.redhat.com/webassets/avalon/d/Red_Hat_Decision_Manager-7.13-Developing_decision_services_in_Red_Hat_Decision_Manager-en-US/images/8b3f71418be6c24cbcfc34bc01eae345/dmn-decision-to-decision.png" TargetMode="External"/><Relationship Id="rId600" Type="http://schemas.openxmlformats.org/officeDocument/2006/relationships/image" Target="https://access.redhat.com/webassets/avalon/d/Red_Hat_Decision_Manager-7.13-Developing_decision_services_in_Red_Hat_Decision_Manager-en-US/images/24f21d8d179c10fcb3f0fd73095ba1ca/dmn-model-traffic-violation-single-output.png" TargetMode="External"/><Relationship Id="rId684" Type="http://schemas.openxmlformats.org/officeDocument/2006/relationships/image" Target="https://access.redhat.com/webassets/avalon/d/Red_Hat_Decision_Manager-7.13-Developing_decision_services_in_Red_Hat_Decision_Manager-en-US/images/edd90a9d5f43163dfca87f1c10f636a7/RuleEvaluation_Enterprise.png" TargetMode="External"/><Relationship Id="rId337" Type="http://schemas.openxmlformats.org/officeDocument/2006/relationships/hyperlink" Target="file:///D:\documentation\en-us\red_hat_decision_manager\7.13\html-single\developing_decision_services_in_red_hat_decision_manager" TargetMode="External"/><Relationship Id="rId891" Type="http://schemas.openxmlformats.org/officeDocument/2006/relationships/hyperlink" Target="https://access.redhat.com/jbossnetwork/restricted/listSoftware.html" TargetMode="External"/><Relationship Id="rId905" Type="http://schemas.openxmlformats.org/officeDocument/2006/relationships/image" Target="https://access.redhat.com/webassets/avalon/d/Red_Hat_Decision_Manager-7.13-Developing_decision_services_in_Red_Hat_Decision_Manager-en-US/images/e48969b188f7700e3e300d874503b03a/model3.png" TargetMode="External"/><Relationship Id="rId34" Type="http://schemas.openxmlformats.org/officeDocument/2006/relationships/hyperlink" Target="https://access.redhat.com/ecosystem/partner-resources" TargetMode="External"/><Relationship Id="rId544" Type="http://schemas.openxmlformats.org/officeDocument/2006/relationships/image" Target="https://access.redhat.com/webassets/avalon/d/Red_Hat_Decision_Manager-7.13-Developing_decision_services_in_Red_Hat_Decision_Manager-en-US/images/c2af5441fa1d705e48f2185ce984b890/dmn-input-connection-example2.png" TargetMode="External"/><Relationship Id="rId751" Type="http://schemas.openxmlformats.org/officeDocument/2006/relationships/hyperlink" Target="https://access.redhat.com/documentation/en-us/red_hat_decision_manager/7.13/html-single/installing_and_configuring_red_hat_decision_manager" TargetMode="External"/><Relationship Id="rId849" Type="http://schemas.openxmlformats.org/officeDocument/2006/relationships/image" Target="https://access.redhat.com/webassets/avalon/d/Red_Hat_Decision_Manager-7.13-Developing_decision_services_in_Red_Hat_Decision_Manager-en-US/images/da39c850b79e6bd5ed10711c38bff2c7/background_definition_of_repeated_value_for_Age.png" TargetMode="External"/><Relationship Id="rId183" Type="http://schemas.openxmlformats.org/officeDocument/2006/relationships/hyperlink" Target="file:///D:\documentation\en-us\red_hat_decision_manager\7.13\html-single\developing_decision_services_in_red_hat_decision_manager" TargetMode="External"/><Relationship Id="rId390" Type="http://schemas.openxmlformats.org/officeDocument/2006/relationships/hyperlink" Target="file:///D:\documentation\en-us\red_hat_decision_manager\7.13\html-single\developing_decision_services_in_red_hat_decision_manager" TargetMode="External"/><Relationship Id="rId404" Type="http://schemas.openxmlformats.org/officeDocument/2006/relationships/hyperlink" Target="file:///D:\documentation\en-us\red_hat_decision_manager\7.13\html-single\developing_decision_services_in_red_hat_decision_manager" TargetMode="External"/><Relationship Id="rId611" Type="http://schemas.openxmlformats.org/officeDocument/2006/relationships/hyperlink" Target="https://access.redhat.com/documentation/en-us/red_hat_decision_manager/7.13/html-single/developing_decision_services_in_red_hat_decision_manager" TargetMode="External"/><Relationship Id="rId250" Type="http://schemas.openxmlformats.org/officeDocument/2006/relationships/hyperlink" Target="file:///D:\documentation\en-us\red_hat_decision_manager\7.13\html-single\developing_decision_services_in_red_hat_decision_manager" TargetMode="External"/><Relationship Id="rId488" Type="http://schemas.openxmlformats.org/officeDocument/2006/relationships/image" Target="https://access.redhat.com/webassets/avalon/d/Red_Hat_Decision_Manager-7.13-Developing_decision_services_in_Red_Hat_Decision_Manager-en-US/images/3448aaf60914e45ad2a5491dae02eadd/dmn-bkm-to-annotation.png" TargetMode="External"/><Relationship Id="rId695" Type="http://schemas.openxmlformats.org/officeDocument/2006/relationships/image" Target="https://access.redhat.com/webassets/avalon/d/Red_Hat_Decision_Manager-7.13-Developing_decision_services_in_Red_Hat_Decision_Manager-en-US/images/89828e62d26988abd38ff5d7e24ddcae/1-PetStore-Start-Screen.png" TargetMode="External"/><Relationship Id="rId709" Type="http://schemas.openxmlformats.org/officeDocument/2006/relationships/image" Target="https://access.redhat.com/webassets/avalon/d/Red_Hat_Decision_Manager-7.13-Developing_decision_services_in_Red_Hat_Decision_Manager-en-US/images/c40277b42819c07fdfb0b6ca916855d0/TransitiveReasoning_Enterprise.png" TargetMode="External"/><Relationship Id="rId916" Type="http://schemas.openxmlformats.org/officeDocument/2006/relationships/hyperlink" Target="mailto:brms-docs@redhat.com" TargetMode="External"/><Relationship Id="rId45" Type="http://schemas.openxmlformats.org/officeDocument/2006/relationships/hyperlink" Target="//www.redhat.com/en/technologies/management/insights" TargetMode="External"/><Relationship Id="rId110" Type="http://schemas.openxmlformats.org/officeDocument/2006/relationships/hyperlink" Target="https://access.redhat.com/products/thorntail/" TargetMode="External"/><Relationship Id="rId348" Type="http://schemas.openxmlformats.org/officeDocument/2006/relationships/hyperlink" Target="file:///D:\documentation\en-us\red_hat_decision_manager\7.13\html-single\developing_decision_services_in_red_hat_decision_manager" TargetMode="External"/><Relationship Id="rId555" Type="http://schemas.openxmlformats.org/officeDocument/2006/relationships/image" Target="https://access.redhat.com/webassets/avalon/d/Red_Hat_Decision_Manager-7.13-Developing_decision_services_in_Red_Hat_Decision_Manager-en-US/images/5896df58d64babc767554a95a8239323/dmn-manage-data-types-structured2.png" TargetMode="External"/><Relationship Id="rId762" Type="http://schemas.openxmlformats.org/officeDocument/2006/relationships/hyperlink" Target="https://access.redhat.com/documentation/en-us/red_hat_decision_manager/7.13/html-single/developing_decision_services_in_red_hat_decision_manager" TargetMode="External"/><Relationship Id="rId194" Type="http://schemas.openxmlformats.org/officeDocument/2006/relationships/hyperlink" Target="file:///D:\documentation\en-us\red_hat_decision_manager\7.13\html-single\developing_decision_services_in_red_hat_decision_manager" TargetMode="External"/><Relationship Id="rId208" Type="http://schemas.openxmlformats.org/officeDocument/2006/relationships/hyperlink" Target="file:///D:\documentation\en-us\red_hat_decision_manager\7.13\html-single\developing_decision_services_in_red_hat_decision_manager" TargetMode="External"/><Relationship Id="rId415" Type="http://schemas.openxmlformats.org/officeDocument/2006/relationships/hyperlink" Target="file:///D:\documentation\en-us\red_hat_decision_manager\7.13\html-single\developing_decision_services_in_red_hat_decision_manager" TargetMode="External"/><Relationship Id="rId622" Type="http://schemas.openxmlformats.org/officeDocument/2006/relationships/hyperlink" Target="http://dmg.org/pmml/v4-4-1/MultipleModels.html" TargetMode="External"/><Relationship Id="rId261" Type="http://schemas.openxmlformats.org/officeDocument/2006/relationships/hyperlink" Target="file:///D:\documentation\en-us\red_hat_decision_manager\7.13\html-single\developing_decision_services_in_red_hat_decision_manager" TargetMode="External"/><Relationship Id="rId499" Type="http://schemas.openxmlformats.org/officeDocument/2006/relationships/hyperlink" Target="https://www.w3.org/TR/xmlschema-2/" TargetMode="External"/><Relationship Id="rId927" Type="http://schemas.openxmlformats.org/officeDocument/2006/relationships/hyperlink" Target="https://www.redhat.com/en/about/browser-support" TargetMode="External"/><Relationship Id="rId56" Type="http://schemas.openxmlformats.org/officeDocument/2006/relationships/hyperlink" Target="https://access.redhat.com/security/overview" TargetMode="External"/><Relationship Id="rId359" Type="http://schemas.openxmlformats.org/officeDocument/2006/relationships/hyperlink" Target="file:///D:\documentation\en-us\red_hat_decision_manager\7.13\html-single\developing_decision_services_in_red_hat_decision_manager" TargetMode="External"/><Relationship Id="rId566" Type="http://schemas.openxmlformats.org/officeDocument/2006/relationships/hyperlink" Target="https://access.redhat.com/jbossnetwork/restricted/listSoftware.html?downloadType=distributions&amp;product=rhpam&amp;version=7.13.2" TargetMode="External"/><Relationship Id="rId773" Type="http://schemas.openxmlformats.org/officeDocument/2006/relationships/hyperlink" Target="https://access.redhat.com/documentation/en-us/red_hat_decision_manager/7.13/html-single/developing_decision_services_in_red_hat_decision_manager" TargetMode="External"/><Relationship Id="rId121" Type="http://schemas.openxmlformats.org/officeDocument/2006/relationships/hyperlink" Target="https://access.redhat.com/products/red-hat-decision-manager/" TargetMode="External"/><Relationship Id="rId219" Type="http://schemas.openxmlformats.org/officeDocument/2006/relationships/hyperlink" Target="file:///D:\documentation\en-us\red_hat_decision_manager\7.13\html-single\developing_decision_services_in_red_hat_decision_manager" TargetMode="External"/><Relationship Id="rId426" Type="http://schemas.openxmlformats.org/officeDocument/2006/relationships/hyperlink" Target="file:///D:\documentation\en-us\red_hat_decision_manager\7.13\html-single\developing_decision_services_in_red_hat_decision_manager" TargetMode="External"/><Relationship Id="rId633" Type="http://schemas.openxmlformats.org/officeDocument/2006/relationships/hyperlink" Target="https://access.redhat.com/documentation/en-us/red_hat_decision_manager/7.13/html-single/deploying_and_managing_red_hat_decision_manager_services" TargetMode="External"/><Relationship Id="rId840" Type="http://schemas.openxmlformats.org/officeDocument/2006/relationships/hyperlink" Target="https://access.redhat.com/solutions/3405361" TargetMode="External"/><Relationship Id="rId938" Type="http://schemas.openxmlformats.org/officeDocument/2006/relationships/hyperlink" Target="http://www.redhat.com/en/about/privacy-policy" TargetMode="External"/><Relationship Id="rId67" Type="http://schemas.openxmlformats.org/officeDocument/2006/relationships/hyperlink" Target="https://access.redhat.com/convergence/" TargetMode="External"/><Relationship Id="rId272" Type="http://schemas.openxmlformats.org/officeDocument/2006/relationships/hyperlink" Target="file:///D:\documentation\en-us\red_hat_decision_manager\7.13\html-single\developing_decision_services_in_red_hat_decision_manager" TargetMode="External"/><Relationship Id="rId577" Type="http://schemas.openxmlformats.org/officeDocument/2006/relationships/image" Target="https://access.redhat.com/webassets/avalon/d/Red_Hat_Decision_Manager-7.13-Developing_decision_services_in_Red_Hat_Decision_Manager-en-US/images/5da47f15bf9aa60c94e5bac6a591a430/dmn-drd-multiple-front-end-details.png" TargetMode="External"/><Relationship Id="rId700" Type="http://schemas.openxmlformats.org/officeDocument/2006/relationships/image" Target="https://access.redhat.com/webassets/avalon/d/Red_Hat_Decision_Manager-7.13-Developing_decision_services_in_Red_Hat_Decision_Manager-en-US/images/8399efad412d5ecfe852aed410d3c7e8/sudoku1.png" TargetMode="External"/><Relationship Id="rId132" Type="http://schemas.openxmlformats.org/officeDocument/2006/relationships/hyperlink" Target="file:///D:\documentation\en-us\red_hat_decision_manager\7.13\html-single\developing_decision_services_in_red_hat_decision_manager" TargetMode="External"/><Relationship Id="rId784" Type="http://schemas.openxmlformats.org/officeDocument/2006/relationships/hyperlink" Target="https://access.redhat.com/documentation/en-us/red_hat_decision_manager/7.13/html-single/developing_decision_services_in_red_hat_decision_manager" TargetMode="External"/><Relationship Id="rId437" Type="http://schemas.openxmlformats.org/officeDocument/2006/relationships/control" Target="activeX/activeX2.xml"/><Relationship Id="rId644" Type="http://schemas.openxmlformats.org/officeDocument/2006/relationships/hyperlink" Target="https://access.redhat.com/solutions/3363991" TargetMode="External"/><Relationship Id="rId851" Type="http://schemas.openxmlformats.org/officeDocument/2006/relationships/image" Target="https://access.redhat.com/webassets/avalon/d/Red_Hat_Decision_Manager-7.13-Developing_decision_services_in_Red_Hat_Decision_Manager-en-US/images/ae9493aca85c975601083fdea9c7d17a/dmn-datatype-constraints-tickmark.png" TargetMode="External"/><Relationship Id="rId283" Type="http://schemas.openxmlformats.org/officeDocument/2006/relationships/hyperlink" Target="file:///D:\documentation\en-us\red_hat_decision_manager\7.13\html-single\developing_decision_services_in_red_hat_decision_manager" TargetMode="External"/><Relationship Id="rId490" Type="http://schemas.openxmlformats.org/officeDocument/2006/relationships/image" Target="https://access.redhat.com/webassets/avalon/d/Red_Hat_Decision_Manager-7.13-Developing_decision_services_in_Red_Hat_Decision_Manager-en-US/images/731d856eda173a70789425dd485df6e3/dmn-input-to-annotation.png" TargetMode="External"/><Relationship Id="rId504" Type="http://schemas.openxmlformats.org/officeDocument/2006/relationships/hyperlink" Target="https://www.w3.org/TR/xpath-datamodel/" TargetMode="External"/><Relationship Id="rId711" Type="http://schemas.openxmlformats.org/officeDocument/2006/relationships/hyperlink" Target="https://asciidoctor.org" TargetMode="External"/><Relationship Id="rId78" Type="http://schemas.openxmlformats.org/officeDocument/2006/relationships/hyperlink" Target="https://access.redhat.com/products/red-hat-virtualization/" TargetMode="External"/><Relationship Id="rId143" Type="http://schemas.openxmlformats.org/officeDocument/2006/relationships/hyperlink" Target="file:///D:\documentation\en-us\red_hat_decision_manager\7.13\html-single\developing_decision_services_in_red_hat_decision_manager" TargetMode="External"/><Relationship Id="rId350" Type="http://schemas.openxmlformats.org/officeDocument/2006/relationships/hyperlink" Target="file:///D:\documentation\en-us\red_hat_decision_manager\7.13\html-single\developing_decision_services_in_red_hat_decision_manager" TargetMode="External"/><Relationship Id="rId588" Type="http://schemas.openxmlformats.org/officeDocument/2006/relationships/image" Target="https://access.redhat.com/webassets/avalon/d/Red_Hat_Decision_Manager-7.13-Developing_decision_services_in_Red_Hat_Decision_Manager-en-US/images/c24b12cffe74d93f60c1e0f71c296870/dmn-designer-search.png" TargetMode="External"/><Relationship Id="rId795" Type="http://schemas.openxmlformats.org/officeDocument/2006/relationships/image" Target="https://access.redhat.com/webassets/avalon/d/Red_Hat_Decision_Manager-7.13-Developing_decision_services_in_Red_Hat_Decision_Manager-en-US/images/e76bf5e0697ccc9010f0edd9859cd9e3/5686.png" TargetMode="External"/><Relationship Id="rId809" Type="http://schemas.openxmlformats.org/officeDocument/2006/relationships/hyperlink" Target="https://repository.jboss.org/nexus/index.html" TargetMode="External"/><Relationship Id="rId9" Type="http://schemas.openxmlformats.org/officeDocument/2006/relationships/hyperlink" Target="https://access.redhat.com/" TargetMode="External"/><Relationship Id="rId210" Type="http://schemas.openxmlformats.org/officeDocument/2006/relationships/hyperlink" Target="file:///D:\documentation\en-us\red_hat_decision_manager\7.13\html-single\developing_decision_services_in_red_hat_decision_manager" TargetMode="External"/><Relationship Id="rId448" Type="http://schemas.openxmlformats.org/officeDocument/2006/relationships/hyperlink" Target="file:///D:\documentation\en-us\red_hat_decision_manager\7.13\pdf\developing_decision_services_in_red_hat_decision_manager\Red_Hat_Decision_Manager-7.13-Developing_decision_services_in_Red_Hat_Decision_Manager-en-US.pdf" TargetMode="External"/><Relationship Id="rId655" Type="http://schemas.openxmlformats.org/officeDocument/2006/relationships/hyperlink" Target="https://access.redhat.com/documentation/en-us/red_hat_decision_manager/7.13/html-single/developing_decision_services_in_red_hat_decision_manager" TargetMode="External"/><Relationship Id="rId862" Type="http://schemas.openxmlformats.org/officeDocument/2006/relationships/image" Target="https://access.redhat.com/webassets/avalon/d/Red_Hat_Decision_Manager-7.13-Developing_decision_services_in_Red_Hat_Decision_Manager-en-US/images/74061458527c07a69725c5542df0e6ce/test-scenario-edit.png" TargetMode="External"/><Relationship Id="rId294" Type="http://schemas.openxmlformats.org/officeDocument/2006/relationships/hyperlink" Target="file:///D:\documentation\en-us\red_hat_decision_manager\7.13\html-single\developing_decision_services_in_red_hat_decision_manager" TargetMode="External"/><Relationship Id="rId308" Type="http://schemas.openxmlformats.org/officeDocument/2006/relationships/hyperlink" Target="file:///D:\documentation\en-us\red_hat_decision_manager\7.13\html-single\developing_decision_services_in_red_hat_decision_manager" TargetMode="External"/><Relationship Id="rId515" Type="http://schemas.openxmlformats.org/officeDocument/2006/relationships/image" Target="https://access.redhat.com/webassets/avalon/d/Red_Hat_Decision_Manager-7.13-Developing_decision_services_in_Red_Hat_Decision_Manager-en-US/images/6d5006f81c21f8cb2e2f1bd30b3bb670/dmn-literal-expression-example2.png" TargetMode="External"/><Relationship Id="rId722" Type="http://schemas.openxmlformats.org/officeDocument/2006/relationships/hyperlink" Target="https://access.redhat.com/documentation/en-us/red_hat_decision_manager/7.13/html-single/developing_decision_services_in_red_hat_decision_manager" TargetMode="External"/><Relationship Id="rId89" Type="http://schemas.openxmlformats.org/officeDocument/2006/relationships/hyperlink" Target="https://access.redhat.com/products/red-hat-openstack-platform/" TargetMode="External"/><Relationship Id="rId154" Type="http://schemas.openxmlformats.org/officeDocument/2006/relationships/hyperlink" Target="file:///D:\documentation\en-us\red_hat_decision_manager\7.13\html-single\developing_decision_services_in_red_hat_decision_manager" TargetMode="External"/><Relationship Id="rId361" Type="http://schemas.openxmlformats.org/officeDocument/2006/relationships/hyperlink" Target="file:///D:\documentation\en-us\red_hat_decision_manager\7.13\html-single\developing_decision_services_in_red_hat_decision_manager" TargetMode="External"/><Relationship Id="rId599" Type="http://schemas.openxmlformats.org/officeDocument/2006/relationships/hyperlink" Target="https://access.redhat.com/documentation/en-us/red_hat_decision_manager/7.13/html-single/deploying_and_managing_red_hat_decision_manager_services" TargetMode="External"/><Relationship Id="rId459" Type="http://schemas.openxmlformats.org/officeDocument/2006/relationships/hyperlink" Target="https://access.redhat.com/documentation/en-us/red_hat_decision_manager/7.13/html-single/getting_started_with_red_hat_build_of_kogito_in_red_hat_decision_manager" TargetMode="External"/><Relationship Id="rId666" Type="http://schemas.openxmlformats.org/officeDocument/2006/relationships/hyperlink" Target="https://access.redhat.com/jbossnetwork/restricted/listSoftware.html" TargetMode="External"/><Relationship Id="rId873" Type="http://schemas.openxmlformats.org/officeDocument/2006/relationships/image" Target="https://access.redhat.com/webassets/avalon/d/Red_Hat_Decision_Manager-7.13-Developing_decision_services_in_Red_Hat_Decision_Manager-en-US/images/4b0f26156992957697a1e3e43b5cf8ea/LayeredMemory_enterprise.png" TargetMode="External"/><Relationship Id="rId16" Type="http://schemas.openxmlformats.org/officeDocument/2006/relationships/hyperlink" Target="https://access.redhat.com/products/" TargetMode="External"/><Relationship Id="rId221" Type="http://schemas.openxmlformats.org/officeDocument/2006/relationships/hyperlink" Target="file:///D:\documentation\en-us\red_hat_decision_manager\7.13\html-single\developing_decision_services_in_red_hat_decision_manager" TargetMode="External"/><Relationship Id="rId319" Type="http://schemas.openxmlformats.org/officeDocument/2006/relationships/hyperlink" Target="file:///D:\documentation\en-us\red_hat_decision_manager\7.13\html-single\developing_decision_services_in_red_hat_decision_manager" TargetMode="External"/><Relationship Id="rId526" Type="http://schemas.openxmlformats.org/officeDocument/2006/relationships/image" Target="https://access.redhat.com/webassets/avalon/d/Red_Hat_Decision_Manager-7.13-Developing_decision_services_in_Red_Hat_Decision_Manager-en-US/images/9150eaf6f2290a0e6bf80a43f68eafe1/dmn-list-expression-example.png" TargetMode="External"/><Relationship Id="rId733" Type="http://schemas.openxmlformats.org/officeDocument/2006/relationships/image" Target="https://access.redhat.com/webassets/avalon/d/Red_Hat_Decision_Manager-7.13-Developing_decision_services_in_Red_Hat_Decision_Manager-en-US/images/5f62ce64565dc19e7dff1b48f1b49f2d/guided-decision-tables-columns-condition-BRL-free.png" TargetMode="External"/><Relationship Id="rId940" Type="http://schemas.openxmlformats.org/officeDocument/2006/relationships/hyperlink" Target="http://www.redhat.com/en/about/all-policies-guidelines" TargetMode="External"/><Relationship Id="rId165" Type="http://schemas.openxmlformats.org/officeDocument/2006/relationships/hyperlink" Target="file:///D:\documentation\en-us\red_hat_decision_manager\7.13\html-single\developing_decision_services_in_red_hat_decision_manager" TargetMode="External"/><Relationship Id="rId372" Type="http://schemas.openxmlformats.org/officeDocument/2006/relationships/hyperlink" Target="file:///D:\documentation\en-us\red_hat_decision_manager\7.13\html-single\developing_decision_services_in_red_hat_decision_manager" TargetMode="External"/><Relationship Id="rId677" Type="http://schemas.openxmlformats.org/officeDocument/2006/relationships/hyperlink" Target="https://access.redhat.com/solutions/3405361" TargetMode="External"/><Relationship Id="rId800" Type="http://schemas.openxmlformats.org/officeDocument/2006/relationships/image" Target="https://access.redhat.com/webassets/avalon/d/Red_Hat_Decision_Manager-7.13-Developing_decision_services_in_Red_Hat_Decision_Manager-en-US/images/68971362a3322c04fd339370517b622d/5695.png" TargetMode="External"/><Relationship Id="rId232" Type="http://schemas.openxmlformats.org/officeDocument/2006/relationships/hyperlink" Target="file:///D:\documentation\en-us\red_hat_decision_manager\7.13\html-single\developing_decision_services_in_red_hat_decision_manager" TargetMode="External"/><Relationship Id="rId884" Type="http://schemas.openxmlformats.org/officeDocument/2006/relationships/hyperlink" Target="https://access.redhat.com/documentation/en-us/red_hat_decision_manager/7.13/html-single/deploying_and_managing_red_hat_decision_manager_services" TargetMode="External"/><Relationship Id="rId27" Type="http://schemas.openxmlformats.org/officeDocument/2006/relationships/hyperlink" Target="https://access.redhat.com/documentation/en/red_hat_enterprise_linux" TargetMode="External"/><Relationship Id="rId537" Type="http://schemas.openxmlformats.org/officeDocument/2006/relationships/image" Target="https://access.redhat.com/webassets/avalon/d/Red_Hat_Decision_Manager-7.13-Developing_decision_services_in_Red_Hat_Decision_Manager-en-US/images/88998ae0b6fcf1591ba6c50f9a4d8559/dmn-decision-edit.png" TargetMode="External"/><Relationship Id="rId744" Type="http://schemas.openxmlformats.org/officeDocument/2006/relationships/image" Target="https://access.redhat.com/webassets/avalon/d/Red_Hat_Decision_Manager-7.13-Developing_decision_services_in_Red_Hat_Decision_Manager-en-US/images/904707c9cdee2940aad675e013ddaf9d/EnumDropDown.png" TargetMode="External"/><Relationship Id="rId80" Type="http://schemas.openxmlformats.org/officeDocument/2006/relationships/hyperlink" Target="https://access.redhat.com/products/red-hat-directory-server/" TargetMode="External"/><Relationship Id="rId176" Type="http://schemas.openxmlformats.org/officeDocument/2006/relationships/hyperlink" Target="file:///D:\documentation\en-us\red_hat_decision_manager\7.13\html-single\developing_decision_services_in_red_hat_decision_manager" TargetMode="External"/><Relationship Id="rId383" Type="http://schemas.openxmlformats.org/officeDocument/2006/relationships/hyperlink" Target="file:///D:\documentation\en-us\red_hat_decision_manager\7.13\html-single\developing_decision_services_in_red_hat_decision_manager" TargetMode="External"/><Relationship Id="rId590" Type="http://schemas.openxmlformats.org/officeDocument/2006/relationships/hyperlink" Target="https://access.redhat.com/documentation/en-us/red_hat_decision_manager/7.13/html-single/deploying_and_managing_red_hat_decision_manager_services" TargetMode="External"/><Relationship Id="rId604" Type="http://schemas.openxmlformats.org/officeDocument/2006/relationships/hyperlink" Target="https://access.redhat.com/documentation/en-us/red_hat_decision_manager/7.13/html-single/deploying_and_managing_red_hat_decision_manager_services" TargetMode="External"/><Relationship Id="rId811" Type="http://schemas.openxmlformats.org/officeDocument/2006/relationships/hyperlink" Target="https://access.redhat.com/documentation/en-us/red_hat_decision_manager/7.13/html-single/developing_decision_services_in_red_hat_decision_manager" TargetMode="External"/><Relationship Id="rId243" Type="http://schemas.openxmlformats.org/officeDocument/2006/relationships/hyperlink" Target="file:///D:\documentation\en-us\red_hat_decision_manager\7.13\html-single\developing_decision_services_in_red_hat_decision_manager" TargetMode="External"/><Relationship Id="rId450" Type="http://schemas.openxmlformats.org/officeDocument/2006/relationships/hyperlink" Target="https://www.omg.org/spec/DMN" TargetMode="External"/><Relationship Id="rId688" Type="http://schemas.openxmlformats.org/officeDocument/2006/relationships/image" Target="https://access.redhat.com/webassets/avalon/d/Red_Hat_Decision_Manager-7.13-Developing_decision_services_in_Red_Hat_Decision_Manager-en-US/images/16a92c370e942cb0c67a9828a174cffd/fibonacci_agenda1.png" TargetMode="External"/><Relationship Id="rId895" Type="http://schemas.openxmlformats.org/officeDocument/2006/relationships/hyperlink" Target="https://openscoring.io/" TargetMode="External"/><Relationship Id="rId909" Type="http://schemas.openxmlformats.org/officeDocument/2006/relationships/image" Target="https://access.redhat.com/webassets/avalon/d/Red_Hat_Decision_Manager-7.13-Developing_decision_services_in_Red_Hat_Decision_Manager-en-US/images/e80e0816a621997b734e1fbf89f14ba9/model5.png" TargetMode="External"/><Relationship Id="rId38" Type="http://schemas.openxmlformats.org/officeDocument/2006/relationships/hyperlink" Target="https://access.redhat.com/errata/" TargetMode="External"/><Relationship Id="rId103" Type="http://schemas.openxmlformats.org/officeDocument/2006/relationships/hyperlink" Target="https://access.redhat.com/products/red-hat-runtimes/" TargetMode="External"/><Relationship Id="rId310" Type="http://schemas.openxmlformats.org/officeDocument/2006/relationships/hyperlink" Target="file:///D:\documentation\en-us\red_hat_decision_manager\7.13\html-single\developing_decision_services_in_red_hat_decision_manager" TargetMode="External"/><Relationship Id="rId548" Type="http://schemas.openxmlformats.org/officeDocument/2006/relationships/image" Target="https://access.redhat.com/webassets/avalon/d/Red_Hat_Decision_Manager-7.13-Developing_decision_services_in_Red_Hat_Decision_Manager-en-US/images/b815e107b8a2b259dc7636c347238487/dmn-custom-data-type-constraints-drag.png" TargetMode="External"/><Relationship Id="rId755" Type="http://schemas.openxmlformats.org/officeDocument/2006/relationships/hyperlink" Target="https://repository.jboss.org/nexus/index.html" TargetMode="External"/><Relationship Id="rId91" Type="http://schemas.openxmlformats.org/officeDocument/2006/relationships/hyperlink" Target="https://access.redhat.com/products/red-hat-openshift-data-science/" TargetMode="External"/><Relationship Id="rId187" Type="http://schemas.openxmlformats.org/officeDocument/2006/relationships/hyperlink" Target="file:///D:\documentation\en-us\red_hat_decision_manager\7.13\html-single\developing_decision_services_in_red_hat_decision_manager" TargetMode="External"/><Relationship Id="rId394" Type="http://schemas.openxmlformats.org/officeDocument/2006/relationships/hyperlink" Target="file:///D:\documentation\en-us\red_hat_decision_manager\7.13\html-single\developing_decision_services_in_red_hat_decision_manager" TargetMode="External"/><Relationship Id="rId408" Type="http://schemas.openxmlformats.org/officeDocument/2006/relationships/hyperlink" Target="file:///D:\documentation\en-us\red_hat_decision_manager\7.13\html-single\developing_decision_services_in_red_hat_decision_manager" TargetMode="External"/><Relationship Id="rId615" Type="http://schemas.openxmlformats.org/officeDocument/2006/relationships/hyperlink" Target="https://access.redhat.com/documentation/en-us/red_hat_decision_manager/7.13/html-single/developing_decision_services_in_red_hat_decision_manager" TargetMode="External"/><Relationship Id="rId822" Type="http://schemas.openxmlformats.org/officeDocument/2006/relationships/hyperlink" Target="https://access.redhat.com/documentation/en-us/red_hat_decision_manager/7.13/html-single/developing_decision_services_in_red_hat_decision_manager" TargetMode="External"/><Relationship Id="rId254" Type="http://schemas.openxmlformats.org/officeDocument/2006/relationships/hyperlink" Target="file:///D:\documentation\en-us\red_hat_decision_manager\7.13\html-single\developing_decision_services_in_red_hat_decision_manager" TargetMode="External"/><Relationship Id="rId699" Type="http://schemas.openxmlformats.org/officeDocument/2006/relationships/image" Target="https://access.redhat.com/webassets/avalon/d/Red_Hat_Decision_Manager-7.13-Developing_decision_services_in_Red_Hat_Decision_Manager-en-US/images/4b024c91100422e146bc24d4e0fad3ec/honest_politician_audit.png" TargetMode="External"/><Relationship Id="rId49" Type="http://schemas.openxmlformats.org/officeDocument/2006/relationships/hyperlink" Target="https://access.redhat.com/security" TargetMode="External"/><Relationship Id="rId114" Type="http://schemas.openxmlformats.org/officeDocument/2006/relationships/hyperlink" Target="https://access.redhat.com/products/red-hat-integration/" TargetMode="External"/><Relationship Id="rId461" Type="http://schemas.openxmlformats.org/officeDocument/2006/relationships/hyperlink" Target="https://code.visualstudio.com/" TargetMode="External"/><Relationship Id="rId559" Type="http://schemas.openxmlformats.org/officeDocument/2006/relationships/image" Target="https://access.redhat.com/webassets/avalon/d/Red_Hat_Decision_Manager-7.13-Developing_decision_services_in_Red_Hat_Decision_Manager-en-US/images/a3d1c87f78757b9878c06500eb7fb4df/dmn-manage-data-types-structured3b.png" TargetMode="External"/><Relationship Id="rId766" Type="http://schemas.openxmlformats.org/officeDocument/2006/relationships/hyperlink" Target="https://access.redhat.com/documentation/en-us/red_hat_decision_manager/7.13/html-single/developing_decision_services_in_red_hat_decision_manager" TargetMode="External"/><Relationship Id="rId198" Type="http://schemas.openxmlformats.org/officeDocument/2006/relationships/hyperlink" Target="file:///D:\documentation\en-us\red_hat_decision_manager\7.13\html-single\developing_decision_services_in_red_hat_decision_manager" TargetMode="External"/><Relationship Id="rId321" Type="http://schemas.openxmlformats.org/officeDocument/2006/relationships/hyperlink" Target="file:///D:\documentation\en-us\red_hat_decision_manager\7.13\html-single\developing_decision_services_in_red_hat_decision_manager" TargetMode="External"/><Relationship Id="rId419" Type="http://schemas.openxmlformats.org/officeDocument/2006/relationships/hyperlink" Target="file:///D:\documentation\en-us\red_hat_decision_manager\7.13\html-single\developing_decision_services_in_red_hat_decision_manager" TargetMode="External"/><Relationship Id="rId626" Type="http://schemas.openxmlformats.org/officeDocument/2006/relationships/hyperlink" Target="http://dmg.org/pmml/pmml_examples/index.html" TargetMode="External"/><Relationship Id="rId833" Type="http://schemas.openxmlformats.org/officeDocument/2006/relationships/image" Target="https://access.redhat.com/webassets/avalon/d/Red_Hat_Decision_Manager-7.13-Developing_decision_services_in_Red_Hat_Decision_Manager-en-US/images/6b9e1a7f49747a82d04a56e635160a93/guided-rule-templates-cell-merging.png" TargetMode="External"/><Relationship Id="rId265" Type="http://schemas.openxmlformats.org/officeDocument/2006/relationships/hyperlink" Target="file:///D:\documentation\en-us\red_hat_decision_manager\7.13\html-single\developing_decision_services_in_red_hat_decision_manager" TargetMode="External"/><Relationship Id="rId472" Type="http://schemas.openxmlformats.org/officeDocument/2006/relationships/image" Target="https://access.redhat.com/webassets/avalon/d/Red_Hat_Decision_Manager-7.13-Developing_decision_services_in_Red_Hat_Decision_Manager-en-US/images/a381fadada8a43dcfa042083f071f5ca/dmn-info-connector.png" TargetMode="External"/><Relationship Id="rId900" Type="http://schemas.openxmlformats.org/officeDocument/2006/relationships/image" Target="https://access.redhat.com/webassets/avalon/d/Red_Hat_Decision_Manager-7.13-Developing_decision_services_in_Red_Hat_Decision_Manager-en-US/images/cb136c464a88125665db3935b553405e/risk-predictor-function.png" TargetMode="External"/><Relationship Id="rId125" Type="http://schemas.openxmlformats.org/officeDocument/2006/relationships/hyperlink" Target="file:///D:\documentation\en-us\red_hat_decision_manager\7.13\html-single\developing_decision_services_in_red_hat_decision_manager" TargetMode="External"/><Relationship Id="rId332" Type="http://schemas.openxmlformats.org/officeDocument/2006/relationships/hyperlink" Target="file:///D:\documentation\en-us\red_hat_decision_manager\7.13\html-single\developing_decision_services_in_red_hat_decision_manager" TargetMode="External"/><Relationship Id="rId777" Type="http://schemas.openxmlformats.org/officeDocument/2006/relationships/hyperlink" Target="https://access.redhat.com/documentation/en-us/red_hat_decision_manager/7.13/html-single/deploying_and_managing_red_hat_decision_manager_services" TargetMode="External"/><Relationship Id="rId637" Type="http://schemas.openxmlformats.org/officeDocument/2006/relationships/hyperlink" Target="https://access.redhat.com/documentation/en-us/red_hat_decision_manager/7.13/html-single/developing_decision_services_in_red_hat_decision_manager" TargetMode="External"/><Relationship Id="rId844" Type="http://schemas.openxmlformats.org/officeDocument/2006/relationships/hyperlink" Target="https://access.redhat.com/documentation/en-us/red_hat_decision_manager/7.13/html-single/developing_decision_services_in_red_hat_decision_manager" TargetMode="External"/><Relationship Id="rId276" Type="http://schemas.openxmlformats.org/officeDocument/2006/relationships/hyperlink" Target="file:///D:\documentation\en-us\red_hat_decision_manager\7.13\html-single\developing_decision_services_in_red_hat_decision_manager" TargetMode="External"/><Relationship Id="rId483" Type="http://schemas.openxmlformats.org/officeDocument/2006/relationships/image" Target="https://access.redhat.com/webassets/avalon/d/Red_Hat_Decision_Manager-7.13-Developing_decision_services_in_Red_Hat_Decision_Manager-en-US/images/4b68324d9f6cef16d9d16aa1dbaece7a/dmn-input-to-knowledge-source.png" TargetMode="External"/><Relationship Id="rId690" Type="http://schemas.openxmlformats.org/officeDocument/2006/relationships/image" Target="https://access.redhat.com/webassets/avalon/d/Red_Hat_Decision_Manager-7.13-Developing_decision_services_in_Red_Hat_Decision_Manager-en-US/images/0fa42fbf60d23aef32aaa164fd59b526/fibonacci4.png" TargetMode="External"/><Relationship Id="rId704" Type="http://schemas.openxmlformats.org/officeDocument/2006/relationships/image" Target="https://access.redhat.com/webassets/avalon/d/Red_Hat_Decision_Manager-7.13-Developing_decision_services_in_Red_Hat_Decision_Manager-en-US/images/7e1dd1cfa0153ac88b5242e4c23e089c/sudoku5.png" TargetMode="External"/><Relationship Id="rId911" Type="http://schemas.openxmlformats.org/officeDocument/2006/relationships/hyperlink" Target="https://access.redhat.com/documentation/en-us/red_hat_decision_manager/7.13/html-single/getting_started_with_red_hat_decision_manager" TargetMode="External"/><Relationship Id="rId40" Type="http://schemas.openxmlformats.org/officeDocument/2006/relationships/hyperlink" Target="https://access.redhat.com/labs/" TargetMode="External"/><Relationship Id="rId136" Type="http://schemas.openxmlformats.org/officeDocument/2006/relationships/hyperlink" Target="file:///D:\documentation\en-us\red_hat_decision_manager\7.13\html-single\developing_decision_services_in_red_hat_decision_manager" TargetMode="External"/><Relationship Id="rId343" Type="http://schemas.openxmlformats.org/officeDocument/2006/relationships/hyperlink" Target="file:///D:\documentation\en-us\red_hat_decision_manager\7.13\html-single\developing_decision_services_in_red_hat_decision_manager" TargetMode="External"/><Relationship Id="rId550" Type="http://schemas.openxmlformats.org/officeDocument/2006/relationships/image" Target="https://access.redhat.com/webassets/avalon/d/Red_Hat_Decision_Manager-7.13-Developing_decision_services_in_Red_Hat_Decision_Manager-en-US/images/1085d1d0f39573d9900877a3a2ee7872/dmn-hit-policies.png" TargetMode="External"/><Relationship Id="rId788" Type="http://schemas.openxmlformats.org/officeDocument/2006/relationships/hyperlink" Target="https://access.redhat.com/documentation/en-us/red_hat_decision_manager/7.13/html-single/developing_decision_services_in_red_hat_decision_manager" TargetMode="External"/><Relationship Id="rId203" Type="http://schemas.openxmlformats.org/officeDocument/2006/relationships/hyperlink" Target="file:///D:\documentation\en-us\red_hat_decision_manager\7.13\html-single\developing_decision_services_in_red_hat_decision_manager" TargetMode="External"/><Relationship Id="rId648" Type="http://schemas.openxmlformats.org/officeDocument/2006/relationships/hyperlink" Target="https://access.redhat.com/documentation/en-us/red_hat_decision_manager/7.13/html-single/getting_started_with_red_hat_decision_manager" TargetMode="External"/><Relationship Id="rId855" Type="http://schemas.openxmlformats.org/officeDocument/2006/relationships/hyperlink" Target="https://tools.ietf.org/html/rfc4180" TargetMode="External"/><Relationship Id="rId287" Type="http://schemas.openxmlformats.org/officeDocument/2006/relationships/hyperlink" Target="file:///D:\documentation\en-us\red_hat_decision_manager\7.13\html-single\developing_decision_services_in_red_hat_decision_manager" TargetMode="External"/><Relationship Id="rId410" Type="http://schemas.openxmlformats.org/officeDocument/2006/relationships/hyperlink" Target="file:///D:\documentation\en-us\red_hat_decision_manager\7.13\html-single\developing_decision_services_in_red_hat_decision_manager" TargetMode="External"/><Relationship Id="rId494" Type="http://schemas.openxmlformats.org/officeDocument/2006/relationships/hyperlink" Target="http://ieeexplore.ieee.org/document/4610935/" TargetMode="External"/><Relationship Id="rId508" Type="http://schemas.openxmlformats.org/officeDocument/2006/relationships/hyperlink" Target="https://cql.hl7.org/08-a-cqlsyntax.html" TargetMode="External"/><Relationship Id="rId715" Type="http://schemas.openxmlformats.org/officeDocument/2006/relationships/hyperlink" Target="https://access.redhat.com/documentation/en-us/red_hat_decision_manager/7.13/html-single/developing_decision_services_in_red_hat_decision_manager" TargetMode="External"/><Relationship Id="rId922" Type="http://schemas.openxmlformats.org/officeDocument/2006/relationships/hyperlink" Target="https://access.redhat.com/documentation" TargetMode="External"/><Relationship Id="rId147" Type="http://schemas.openxmlformats.org/officeDocument/2006/relationships/hyperlink" Target="file:///D:\documentation\en-us\red_hat_decision_manager\7.13\html-single\developing_decision_services_in_red_hat_decision_manager" TargetMode="External"/><Relationship Id="rId354" Type="http://schemas.openxmlformats.org/officeDocument/2006/relationships/hyperlink" Target="file:///D:\documentation\en-us\red_hat_decision_manager\7.13\html-single\developing_decision_services_in_red_hat_decision_manager" TargetMode="External"/><Relationship Id="rId799" Type="http://schemas.openxmlformats.org/officeDocument/2006/relationships/image" Target="https://access.redhat.com/webassets/avalon/d/Red_Hat_Decision_Manager-7.13-Developing_decision_services_in_Red_Hat_Decision_Manager-en-US/images/e0dcd794677423fd4822b3a9a6230d7f/5688.png" TargetMode="External"/><Relationship Id="rId51" Type="http://schemas.openxmlformats.org/officeDocument/2006/relationships/hyperlink" Target="file:///D:\security" TargetMode="External"/><Relationship Id="rId561" Type="http://schemas.openxmlformats.org/officeDocument/2006/relationships/image" Target="https://access.redhat.com/webassets/avalon/d/Red_Hat_Decision_Manager-7.13-Developing_decision_services_in_Red_Hat_Decision_Manager-en-US/images/e2534d700f1d672bffff6092f30c5610/dmn-include-model-list.png" TargetMode="External"/><Relationship Id="rId659" Type="http://schemas.openxmlformats.org/officeDocument/2006/relationships/hyperlink" Target="https://docs.oracle.com/javase/10/docs/specs/serialization/index.html" TargetMode="External"/><Relationship Id="rId866" Type="http://schemas.openxmlformats.org/officeDocument/2006/relationships/image" Target="https://access.redhat.com/webassets/avalon/d/Red_Hat_Decision_Manager-7.13-Developing_decision_services_in_Red_Hat_Decision_Manager-en-US/images/d4c80d15b81a7763f9417cddc2bbe0e1/test-scenario-expected-rules.png" TargetMode="External"/><Relationship Id="rId214" Type="http://schemas.openxmlformats.org/officeDocument/2006/relationships/hyperlink" Target="file:///D:\documentation\en-us\red_hat_decision_manager\7.13\html-single\developing_decision_services_in_red_hat_decision_manager" TargetMode="External"/><Relationship Id="rId298" Type="http://schemas.openxmlformats.org/officeDocument/2006/relationships/hyperlink" Target="file:///D:\documentation\en-us\red_hat_decision_manager\7.13\html-single\developing_decision_services_in_red_hat_decision_manager" TargetMode="External"/><Relationship Id="rId421" Type="http://schemas.openxmlformats.org/officeDocument/2006/relationships/hyperlink" Target="file:///D:\documentation\en-us\red_hat_decision_manager\7.13\html-single\developing_decision_services_in_red_hat_decision_manager" TargetMode="External"/><Relationship Id="rId519" Type="http://schemas.openxmlformats.org/officeDocument/2006/relationships/image" Target="https://access.redhat.com/webassets/avalon/d/Red_Hat_Decision_Manager-7.13-Developing_decision_services_in_Red_Hat_Decision_Manager-en-US/images/48a70c67f91ffc8e9c0abbe218b8de55/dmn-relation-expression-example.png" TargetMode="External"/><Relationship Id="rId158" Type="http://schemas.openxmlformats.org/officeDocument/2006/relationships/hyperlink" Target="file:///D:\documentation\en-us\red_hat_decision_manager\7.13\html-single\developing_decision_services_in_red_hat_decision_manager" TargetMode="External"/><Relationship Id="rId726" Type="http://schemas.openxmlformats.org/officeDocument/2006/relationships/image" Target="https://access.redhat.com/webassets/avalon/d/Red_Hat_Decision_Manager-7.13-Developing_decision_services_in_Red_Hat_Decision_Manager-en-US/images/58f0db99b9ed128b22ce27cf108a319c/6328_1.png" TargetMode="External"/><Relationship Id="rId933" Type="http://schemas.openxmlformats.org/officeDocument/2006/relationships/hyperlink" Target="https://connect.redhat.com/" TargetMode="External"/><Relationship Id="rId62" Type="http://schemas.openxmlformats.org/officeDocument/2006/relationships/hyperlink" Target="https://access.redhat.com/community/" TargetMode="External"/><Relationship Id="rId365" Type="http://schemas.openxmlformats.org/officeDocument/2006/relationships/hyperlink" Target="file:///D:\documentation\en-us\red_hat_decision_manager\7.13\html-single\developing_decision_services_in_red_hat_decision_manager" TargetMode="External"/><Relationship Id="rId572" Type="http://schemas.openxmlformats.org/officeDocument/2006/relationships/image" Target="https://access.redhat.com/webassets/avalon/d/Red_Hat_Decision_Manager-7.13-Developing_decision_services_in_Red_Hat_Decision_Manager-en-US/images/b989bad9491099e4e3dec31137553655/dmn-include-model-expression-pmml.png" TargetMode="External"/><Relationship Id="rId225" Type="http://schemas.openxmlformats.org/officeDocument/2006/relationships/hyperlink" Target="file:///D:\documentation\en-us\red_hat_decision_manager\7.13\html-single\developing_decision_services_in_red_hat_decision_manager" TargetMode="External"/><Relationship Id="rId432" Type="http://schemas.openxmlformats.org/officeDocument/2006/relationships/control" Target="activeX/activeX1.xml"/><Relationship Id="rId877" Type="http://schemas.openxmlformats.org/officeDocument/2006/relationships/image" Target="https://access.redhat.com/webassets/avalon/d/Red_Hat_Decision_Manager-7.13-Developing_decision_services_in_Red_Hat_Decision_Manager-en-US/images/fc3a4e72edd94d4389f616e1da1b1bdd/segment4_enterprise.png" TargetMode="External"/><Relationship Id="rId737" Type="http://schemas.openxmlformats.org/officeDocument/2006/relationships/image" Target="https://access.redhat.com/webassets/avalon/d/Red_Hat_Decision_Manager-7.13-Developing_decision_services_in_Red_Hat_Decision_Manager-en-US/images/14bf4f92bc15024d83f70cd3cd5e439d/guided-decision-tables-columns-action-BRL-free-02.png" TargetMode="External"/><Relationship Id="rId944" Type="http://schemas.openxmlformats.org/officeDocument/2006/relationships/fontTable" Target="fontTable.xml"/><Relationship Id="rId73" Type="http://schemas.openxmlformats.org/officeDocument/2006/relationships/hyperlink" Target="https://access.redhat.com/changeLanguage?language=en" TargetMode="External"/><Relationship Id="rId169" Type="http://schemas.openxmlformats.org/officeDocument/2006/relationships/hyperlink" Target="file:///D:\documentation\en-us\red_hat_decision_manager\7.13\html-single\developing_decision_services_in_red_hat_decision_manager" TargetMode="External"/><Relationship Id="rId376" Type="http://schemas.openxmlformats.org/officeDocument/2006/relationships/hyperlink" Target="file:///D:\documentation\en-us\red_hat_decision_manager\7.13\html-single\developing_decision_services_in_red_hat_decision_manager" TargetMode="External"/><Relationship Id="rId583" Type="http://schemas.openxmlformats.org/officeDocument/2006/relationships/image" Target="https://access.redhat.com/webassets/avalon/d/Red_Hat_Decision_Manager-7.13-Developing_decision_services_in_Red_Hat_Decision_Manager-en-US/images/c7fc042c74f0125ad010b81a962bf5f5/dmn-designer-project-view.png" TargetMode="External"/><Relationship Id="rId790" Type="http://schemas.openxmlformats.org/officeDocument/2006/relationships/hyperlink" Target="https://access.redhat.com/documentation/en-us/red_hat_decision_manager/7.13/html-single/developing_decision_services_in_red_hat_decision_manager" TargetMode="External"/><Relationship Id="rId804" Type="http://schemas.openxmlformats.org/officeDocument/2006/relationships/hyperlink" Target="https://access.redhat.com/documentation/en-us/red_hat_decision_manager/7.13/html-single/deploying_and_managing_red_hat_decision_manager_services" TargetMode="External"/><Relationship Id="rId4" Type="http://schemas.openxmlformats.org/officeDocument/2006/relationships/webSettings" Target="webSettings.xml"/><Relationship Id="rId236" Type="http://schemas.openxmlformats.org/officeDocument/2006/relationships/hyperlink" Target="file:///D:\documentation\en-us\red_hat_decision_manager\7.13\html-single\developing_decision_services_in_red_hat_decision_manager" TargetMode="External"/><Relationship Id="rId443" Type="http://schemas.openxmlformats.org/officeDocument/2006/relationships/hyperlink" Target="file:///D:\documentation\en-us\red_hat_decision_manager\7.13\html-single\developing_decision_services_in_red_hat_decision_manager" TargetMode="External"/><Relationship Id="rId650" Type="http://schemas.openxmlformats.org/officeDocument/2006/relationships/hyperlink" Target="https://access.redhat.com/documentation/en-us/red_hat_decision_manager/7.13/html-single/getting_started_with_red_hat_decision_manager" TargetMode="External"/><Relationship Id="rId888" Type="http://schemas.openxmlformats.org/officeDocument/2006/relationships/hyperlink" Target="https://access.redhat.com/documentation/en-us/red_hat_decision_manager/7.13/html-single/getting_started_with_red_hat_decision_manager" TargetMode="External"/><Relationship Id="rId303" Type="http://schemas.openxmlformats.org/officeDocument/2006/relationships/hyperlink" Target="file:///D:\documentation\en-us\red_hat_decision_manager\7.13\html-single\developing_decision_services_in_red_hat_decision_manager" TargetMode="External"/><Relationship Id="rId748" Type="http://schemas.openxmlformats.org/officeDocument/2006/relationships/image" Target="https://access.redhat.com/webassets/avalon/d/Red_Hat_Decision_Manager-7.13-Developing_decision_services_in_Red_Hat_Decision_Manager-en-US/images/e560001403692d6a9e56636efc301a53/gdtValidationVerificationIconInfo.png" TargetMode="External"/><Relationship Id="rId84" Type="http://schemas.openxmlformats.org/officeDocument/2006/relationships/hyperlink" Target="https://access.redhat.com/products/red-hat-update-infrastructure/" TargetMode="External"/><Relationship Id="rId387" Type="http://schemas.openxmlformats.org/officeDocument/2006/relationships/hyperlink" Target="file:///D:\documentation\en-us\red_hat_decision_manager\7.13\html-single\developing_decision_services_in_red_hat_decision_manager" TargetMode="External"/><Relationship Id="rId510" Type="http://schemas.openxmlformats.org/officeDocument/2006/relationships/image" Target="https://access.redhat.com/webassets/avalon/d/Red_Hat_Decision_Manager-7.13-Developing_decision_services_in_Red_Hat_Decision_Manager-en-US/images/435bdd316c5a4865d82a6b0040680613/dmn-decision-table-example.png" TargetMode="External"/><Relationship Id="rId594" Type="http://schemas.openxmlformats.org/officeDocument/2006/relationships/hyperlink" Target="https://access.redhat.com/documentation/en-us/red_hat_decision_manager/7.13/html-single/installing_and_configuring_red_hat_decision_manager" TargetMode="External"/><Relationship Id="rId608" Type="http://schemas.openxmlformats.org/officeDocument/2006/relationships/hyperlink" Target="https://access.redhat.com/documentation/en-us/red_hat_decision_manager/7.13/html-single/developing_decision_services_in_red_hat_decision_manager" TargetMode="External"/><Relationship Id="rId815" Type="http://schemas.openxmlformats.org/officeDocument/2006/relationships/hyperlink" Target="https://access.redhat.com/documentation/en-us/red_hat_decision_manager/7.13/html-single/getting_started_with_red_hat_decision_manager" TargetMode="External"/><Relationship Id="rId247" Type="http://schemas.openxmlformats.org/officeDocument/2006/relationships/hyperlink" Target="file:///D:\documentation\en-us\red_hat_decision_manager\7.13\html-single\developing_decision_services_in_red_hat_decision_manager" TargetMode="External"/><Relationship Id="rId899" Type="http://schemas.openxmlformats.org/officeDocument/2006/relationships/image" Target="https://access.redhat.com/webassets/avalon/d/Red_Hat_Decision_Manager-7.13-Developing_decision_services_in_Red_Hat_Decision_Manager-en-US/images/b8367877f680418833263d764562bf73/include-model.png" TargetMode="External"/><Relationship Id="rId107" Type="http://schemas.openxmlformats.org/officeDocument/2006/relationships/hyperlink" Target="https://access.redhat.com/products/red-hat-single-sign-on/" TargetMode="External"/><Relationship Id="rId454" Type="http://schemas.openxmlformats.org/officeDocument/2006/relationships/hyperlink" Target="https://access.redhat.com/documentation/en-us/red_hat_decision_manager/7.13/html-single/developing_decision_services_in_red_hat_decision_manager" TargetMode="External"/><Relationship Id="rId661" Type="http://schemas.openxmlformats.org/officeDocument/2006/relationships/hyperlink" Target="http://www.quartz-scheduler.org/" TargetMode="External"/><Relationship Id="rId759" Type="http://schemas.openxmlformats.org/officeDocument/2006/relationships/hyperlink" Target="https://access.redhat.com/documentation/en-us/red_hat_decision_manager/7.13/html-single/getting_started_with_red_hat_decision_manager" TargetMode="External"/><Relationship Id="rId11" Type="http://schemas.openxmlformats.org/officeDocument/2006/relationships/image" Target="https://access.redhat.com/chrome_themes/nimbus/img/red-hat-customer-portal.svg" TargetMode="External"/><Relationship Id="rId314" Type="http://schemas.openxmlformats.org/officeDocument/2006/relationships/hyperlink" Target="file:///D:\documentation\en-us\red_hat_decision_manager\7.13\html-single\developing_decision_services_in_red_hat_decision_manager" TargetMode="External"/><Relationship Id="rId398" Type="http://schemas.openxmlformats.org/officeDocument/2006/relationships/hyperlink" Target="file:///D:\documentation\en-us\red_hat_decision_manager\7.13\html-single\developing_decision_services_in_red_hat_decision_manager" TargetMode="External"/><Relationship Id="rId521" Type="http://schemas.openxmlformats.org/officeDocument/2006/relationships/image" Target="https://access.redhat.com/webassets/avalon/d/Red_Hat_Decision_Manager-7.13-Developing_decision_services_in_Red_Hat_Decision_Manager-en-US/images/b87d3896942eec8fe80330fced323e4e/dmn-function-expression-example2.png" TargetMode="External"/><Relationship Id="rId619" Type="http://schemas.openxmlformats.org/officeDocument/2006/relationships/hyperlink" Target="http://dmg.org/pmml/v4-4-1/Regression.html" TargetMode="External"/><Relationship Id="rId95" Type="http://schemas.openxmlformats.org/officeDocument/2006/relationships/hyperlink" Target="https://access.redhat.com/products/red-hat-advanced-cluster-management-for-kubernetes/" TargetMode="External"/><Relationship Id="rId160" Type="http://schemas.openxmlformats.org/officeDocument/2006/relationships/hyperlink" Target="file:///D:\documentation\en-us\red_hat_decision_manager\7.13\html-single\developing_decision_services_in_red_hat_decision_manager" TargetMode="External"/><Relationship Id="rId826" Type="http://schemas.openxmlformats.org/officeDocument/2006/relationships/image" Target="https://access.redhat.com/webassets/avalon/d/Red_Hat_Decision_Manager-7.13-Developing_decision_services_in_Red_Hat_Decision_Manager-en-US/images/c4bcf22198d4c9810d75a6ac47d0fe75/guided-rule-templates-modify-condition.png" TargetMode="External"/><Relationship Id="rId258" Type="http://schemas.openxmlformats.org/officeDocument/2006/relationships/hyperlink" Target="file:///D:\documentation\en-us\red_hat_decision_manager\7.13\html-single\developing_decision_services_in_red_hat_decision_manager" TargetMode="External"/><Relationship Id="rId465" Type="http://schemas.openxmlformats.org/officeDocument/2006/relationships/hyperlink" Target="https://www.omg.org/spec/DMN" TargetMode="External"/><Relationship Id="rId672" Type="http://schemas.openxmlformats.org/officeDocument/2006/relationships/hyperlink" Target="https://access.redhat.com/documentation/en-us/red_hat_decision_manager/7.13/html-single/deploying_and_managing_red_hat_decision_manager_services" TargetMode="External"/><Relationship Id="rId22" Type="http://schemas.openxmlformats.org/officeDocument/2006/relationships/hyperlink" Target="https://www.redhat.com/en/services" TargetMode="External"/><Relationship Id="rId118" Type="http://schemas.openxmlformats.org/officeDocument/2006/relationships/hyperlink" Target="https://access.redhat.com/products/red-hat-jboss-data-virtualization/" TargetMode="External"/><Relationship Id="rId325" Type="http://schemas.openxmlformats.org/officeDocument/2006/relationships/hyperlink" Target="file:///D:\documentation\en-us\red_hat_decision_manager\7.13\html-single\developing_decision_services_in_red_hat_decision_manager" TargetMode="External"/><Relationship Id="rId532" Type="http://schemas.openxmlformats.org/officeDocument/2006/relationships/image" Target="https://access.redhat.com/webassets/avalon/d/Red_Hat_Decision_Manager-7.13-Developing_decision_services_in_Red_Hat_Decision_Manager-en-US/images/a912f9ad270e29cd9b146516165bf2c7/bk_x.png" TargetMode="External"/><Relationship Id="rId171" Type="http://schemas.openxmlformats.org/officeDocument/2006/relationships/hyperlink" Target="file:///D:\documentation\en-us\red_hat_decision_manager\7.13\html-single\developing_decision_services_in_red_hat_decision_manager" TargetMode="External"/><Relationship Id="rId837" Type="http://schemas.openxmlformats.org/officeDocument/2006/relationships/hyperlink" Target="https://access.redhat.com/documentation/en-us/red_hat_decision_manager/7.13/html-single/deploying_and_managing_red_hat_decision_manager_services" TargetMode="External"/><Relationship Id="rId269" Type="http://schemas.openxmlformats.org/officeDocument/2006/relationships/hyperlink" Target="file:///D:\documentation\en-us\red_hat_decision_manager\7.13\html-single\developing_decision_services_in_red_hat_decision_manager" TargetMode="External"/><Relationship Id="rId476" Type="http://schemas.openxmlformats.org/officeDocument/2006/relationships/image" Target="https://access.redhat.com/webassets/avalon/d/Red_Hat_Decision_Manager-7.13-Developing_decision_services_in_Red_Hat_Decision_Manager-en-US/images/2375042bbb09d1699b9277b0d93d322f/dmn-association-connector.png" TargetMode="External"/><Relationship Id="rId683" Type="http://schemas.openxmlformats.org/officeDocument/2006/relationships/image" Target="https://access.redhat.com/webassets/avalon/d/Red_Hat_Decision_Manager-7.13-Developing_decision_services_in_Red_Hat_Decision_Manager-en-US/images/6ace17436b7d529610d3d755bc76b7e8/helloworld_auditview1.png" TargetMode="External"/><Relationship Id="rId890" Type="http://schemas.openxmlformats.org/officeDocument/2006/relationships/hyperlink" Target="https://access.redhat.com/documentation/en-us/red_hat_decision_manager/7.13/html-single/deploying_and_managing_red_hat_decision_manager_services" TargetMode="External"/><Relationship Id="rId904" Type="http://schemas.openxmlformats.org/officeDocument/2006/relationships/image" Target="https://access.redhat.com/webassets/avalon/d/Red_Hat_Decision_Manager-7.13-Developing_decision_services_in_Red_Hat_Decision_Manager-en-US/images/5daf7c70392bbb3b5904f30b0cd9abd4/input-node.png" TargetMode="External"/><Relationship Id="rId33" Type="http://schemas.openxmlformats.org/officeDocument/2006/relationships/hyperlink" Target="https://access.redhat.com/ecosystem/" TargetMode="External"/><Relationship Id="rId129" Type="http://schemas.openxmlformats.org/officeDocument/2006/relationships/hyperlink" Target="file:///D:\documentation\en-us\red_hat_decision_manager\7.13\html-single\developing_decision_services_in_red_hat_decision_manager" TargetMode="External"/><Relationship Id="rId336" Type="http://schemas.openxmlformats.org/officeDocument/2006/relationships/hyperlink" Target="file:///D:\documentation\en-us\red_hat_decision_manager\7.13\html-single\developing_decision_services_in_red_hat_decision_manager" TargetMode="External"/><Relationship Id="rId543" Type="http://schemas.openxmlformats.org/officeDocument/2006/relationships/image" Target="https://access.redhat.com/webassets/avalon/d/Red_Hat_Decision_Manager-7.13-Developing_decision_services_in_Red_Hat_Decision_Manager-en-US/images/a09938957f1e45ba298d0c7489c5a205/dmn-input-connection-example.png" TargetMode="External"/><Relationship Id="rId182" Type="http://schemas.openxmlformats.org/officeDocument/2006/relationships/hyperlink" Target="file:///D:\documentation\en-us\red_hat_decision_manager\7.13\html-single\developing_decision_services_in_red_hat_decision_manager" TargetMode="External"/><Relationship Id="rId403" Type="http://schemas.openxmlformats.org/officeDocument/2006/relationships/hyperlink" Target="file:///D:\documentation\en-us\red_hat_decision_manager\7.13\html-single\developing_decision_services_in_red_hat_decision_manager" TargetMode="External"/><Relationship Id="rId750" Type="http://schemas.openxmlformats.org/officeDocument/2006/relationships/image" Target="https://access.redhat.com/webassets/avalon/d/Red_Hat_Decision_Manager-7.13-Developing_decision_services_in_Red_Hat_Decision_Manager-en-US/images/a161ff9e0b60000594eb1a837df85f69/guided-decision-tables-convert.png" TargetMode="External"/><Relationship Id="rId848" Type="http://schemas.openxmlformats.org/officeDocument/2006/relationships/image" Target="https://access.redhat.com/webassets/avalon/d/Red_Hat_Decision_Manager-7.13-Developing_decision_services_in_Red_Hat_Decision_Manager-en-US/images/9a088d117818505357eaeefdd6c1ffdb/test_scenarios_with_repeated_value_for_Age.png" TargetMode="External"/><Relationship Id="rId487" Type="http://schemas.openxmlformats.org/officeDocument/2006/relationships/image" Target="https://access.redhat.com/webassets/avalon/d/Red_Hat_Decision_Manager-7.13-Developing_decision_services_in_Red_Hat_Decision_Manager-en-US/images/1b6220e22bffb00acd346a6d30af2882/dmn-decision-to-annotation.png" TargetMode="External"/><Relationship Id="rId610" Type="http://schemas.openxmlformats.org/officeDocument/2006/relationships/hyperlink" Target="https://access.redhat.com/documentation/en-us/red_hat_decision_manager/7.13/html-single/developing_decision_services_in_red_hat_decision_manager" TargetMode="External"/><Relationship Id="rId694" Type="http://schemas.openxmlformats.org/officeDocument/2006/relationships/hyperlink" Target="https://docs.oracle.com/javase/tutorial/uiswing/" TargetMode="External"/><Relationship Id="rId708" Type="http://schemas.openxmlformats.org/officeDocument/2006/relationships/image" Target="https://access.redhat.com/webassets/avalon/d/Red_Hat_Decision_Manager-7.13-Developing_decision_services_in_Red_Hat_Decision_Manager-en-US/images/5c157956f70b1d1443d9bf5b097d782c/conway_ruleflow_generation.png" TargetMode="External"/><Relationship Id="rId915" Type="http://schemas.openxmlformats.org/officeDocument/2006/relationships/hyperlink" Target="https://go.forrester.com/blogs/predictions-2019-ai-artificial-intelligence/" TargetMode="External"/><Relationship Id="rId347" Type="http://schemas.openxmlformats.org/officeDocument/2006/relationships/hyperlink" Target="file:///D:\documentation\en-us\red_hat_decision_manager\7.13\html-single\developing_decision_services_in_red_hat_decision_manager" TargetMode="External"/><Relationship Id="rId44" Type="http://schemas.openxmlformats.org/officeDocument/2006/relationships/hyperlink" Target="https://access.redhat.com/labs/" TargetMode="External"/><Relationship Id="rId554" Type="http://schemas.openxmlformats.org/officeDocument/2006/relationships/image" Target="https://access.redhat.com/webassets/avalon/d/Red_Hat_Decision_Manager-7.13-Developing_decision_services_in_Red_Hat_Decision_Manager-en-US/images/30ff594ecc76918334150dc2c1ba3e05/dmn-manage-data-types-structured.png" TargetMode="External"/><Relationship Id="rId761" Type="http://schemas.openxmlformats.org/officeDocument/2006/relationships/hyperlink" Target="https://access.redhat.com/documentation/en-us/red_hat_decision_manager/7.13/html-single/getting_started_with_red_hat_decision_manager" TargetMode="External"/><Relationship Id="rId859" Type="http://schemas.openxmlformats.org/officeDocument/2006/relationships/hyperlink" Target="https://access.redhat.com/documentation/en-us/red_hat_decision_manager/7.13/html-single/deploying_and_managing_red_hat_decision_manager_services" TargetMode="External"/><Relationship Id="rId193" Type="http://schemas.openxmlformats.org/officeDocument/2006/relationships/hyperlink" Target="file:///D:\documentation\en-us\red_hat_decision_manager\7.13\html-single\developing_decision_services_in_red_hat_decision_manager" TargetMode="External"/><Relationship Id="rId207" Type="http://schemas.openxmlformats.org/officeDocument/2006/relationships/hyperlink" Target="file:///D:\documentation\en-us\red_hat_decision_manager\7.13\html-single\developing_decision_services_in_red_hat_decision_manager" TargetMode="External"/><Relationship Id="rId414" Type="http://schemas.openxmlformats.org/officeDocument/2006/relationships/hyperlink" Target="file:///D:\documentation\en-us\red_hat_decision_manager\7.13\html-single\developing_decision_services_in_red_hat_decision_manager" TargetMode="External"/><Relationship Id="rId498" Type="http://schemas.openxmlformats.org/officeDocument/2006/relationships/hyperlink" Target="https://www.w3.org/TR/xmlschema-2/" TargetMode="External"/><Relationship Id="rId621" Type="http://schemas.openxmlformats.org/officeDocument/2006/relationships/hyperlink" Target="http://dmg.org/pmml/v4-4-1/TreeModel.html" TargetMode="External"/><Relationship Id="rId260" Type="http://schemas.openxmlformats.org/officeDocument/2006/relationships/hyperlink" Target="file:///D:\documentation\en-us\red_hat_decision_manager\7.13\html-single\developing_decision_services_in_red_hat_decision_manager" TargetMode="External"/><Relationship Id="rId719" Type="http://schemas.openxmlformats.org/officeDocument/2006/relationships/hyperlink" Target="https://access.redhat.com/documentation/en-us/red_hat_decision_manager/7.13/html-single/developing_decision_services_in_red_hat_decision_manager" TargetMode="External"/><Relationship Id="rId926" Type="http://schemas.openxmlformats.org/officeDocument/2006/relationships/hyperlink" Target="https://www.redhat.com/en/trust" TargetMode="External"/><Relationship Id="rId55" Type="http://schemas.openxmlformats.org/officeDocument/2006/relationships/hyperlink" Target="https://access.redhat.com/security/vulnerability" TargetMode="External"/><Relationship Id="rId120" Type="http://schemas.openxmlformats.org/officeDocument/2006/relationships/hyperlink" Target="https://access.redhat.com/products/red-hat-process-automation-manager/" TargetMode="External"/><Relationship Id="rId358" Type="http://schemas.openxmlformats.org/officeDocument/2006/relationships/hyperlink" Target="file:///D:\documentation\en-us\red_hat_decision_manager\7.13\html-single\developing_decision_services_in_red_hat_decision_manager" TargetMode="External"/><Relationship Id="rId565" Type="http://schemas.openxmlformats.org/officeDocument/2006/relationships/hyperlink" Target="https://access.redhat.com/solutions/3363991" TargetMode="External"/><Relationship Id="rId772" Type="http://schemas.openxmlformats.org/officeDocument/2006/relationships/image" Target="https://access.redhat.com/webassets/avalon/d/Red_Hat_Decision_Manager-7.13-Developing_decision_services_in_Red_Hat_Decision_Manager-en-US/images/6df89b58c4bb94afc527b655233861f1/decision-table-uploaded.png" TargetMode="External"/><Relationship Id="rId218" Type="http://schemas.openxmlformats.org/officeDocument/2006/relationships/hyperlink" Target="file:///D:\documentation\en-us\red_hat_decision_manager\7.13\html-single\developing_decision_services_in_red_hat_decision_manager" TargetMode="External"/><Relationship Id="rId425" Type="http://schemas.openxmlformats.org/officeDocument/2006/relationships/hyperlink" Target="file:///D:\documentation\en-us\red_hat_decision_manager\7.13\html-single\developing_decision_services_in_red_hat_decision_manager" TargetMode="External"/><Relationship Id="rId632" Type="http://schemas.openxmlformats.org/officeDocument/2006/relationships/hyperlink" Target="http://dmg.org/pmml/v4-4-1/GeneralStructure.html" TargetMode="External"/><Relationship Id="rId271" Type="http://schemas.openxmlformats.org/officeDocument/2006/relationships/hyperlink" Target="file:///D:\documentation\en-us\red_hat_decision_manager\7.13\html-single\developing_decision_services_in_red_hat_decision_manager" TargetMode="External"/><Relationship Id="rId937" Type="http://schemas.openxmlformats.org/officeDocument/2006/relationships/hyperlink" Target="http://jobs.redhat.com" TargetMode="External"/><Relationship Id="rId66" Type="http://schemas.openxmlformats.org/officeDocument/2006/relationships/hyperlink" Target="https://access.redhat.com/community/" TargetMode="External"/><Relationship Id="rId131" Type="http://schemas.openxmlformats.org/officeDocument/2006/relationships/hyperlink" Target="file:///D:\documentation\en-us\red_hat_decision_manager\7.13\html-single\developing_decision_services_in_red_hat_decision_manager" TargetMode="External"/><Relationship Id="rId369" Type="http://schemas.openxmlformats.org/officeDocument/2006/relationships/hyperlink" Target="file:///D:\documentation\en-us\red_hat_decision_manager\7.13\html-single\developing_decision_services_in_red_hat_decision_manager" TargetMode="External"/><Relationship Id="rId576" Type="http://schemas.openxmlformats.org/officeDocument/2006/relationships/image" Target="https://access.redhat.com/webassets/avalon/d/Red_Hat_Decision_Manager-7.13-Developing_decision_services_in_Red_Hat_Decision_Manager-en-US/images/54e84cd51c1c6dac0fcfeec2f5531719/dmn-drd-multiple-front-end.png" TargetMode="External"/><Relationship Id="rId783" Type="http://schemas.openxmlformats.org/officeDocument/2006/relationships/hyperlink" Target="https://access.redhat.com/documentation/en-us/red_hat_decision_manager/7.13/html-single/getting_started_with_red_hat_decision_manager" TargetMode="External"/><Relationship Id="rId229" Type="http://schemas.openxmlformats.org/officeDocument/2006/relationships/hyperlink" Target="file:///D:\documentation\en-us\red_hat_decision_manager\7.13\html-single\developing_decision_services_in_red_hat_decision_manager" TargetMode="External"/><Relationship Id="rId436" Type="http://schemas.openxmlformats.org/officeDocument/2006/relationships/image" Target="media/image3.wmf"/><Relationship Id="rId643" Type="http://schemas.openxmlformats.org/officeDocument/2006/relationships/hyperlink" Target="https://access.redhat.com/documentation/en-us/red_hat_decision_manager/7.13/html-single/deploying_and_managing_red_hat_decision_manager_services" TargetMode="External"/><Relationship Id="rId850" Type="http://schemas.openxmlformats.org/officeDocument/2006/relationships/image" Target="https://access.redhat.com/webassets/avalon/d/Red_Hat_Decision_Manager-7.13-Developing_decision_services_in_Red_Hat_Decision_Manager-en-US/images/862ca2a944ed1c0b3fb59c25832bc434/Modified_test_scenario_template_with_excluded_Age_column.png" TargetMode="External"/><Relationship Id="rId77" Type="http://schemas.openxmlformats.org/officeDocument/2006/relationships/hyperlink" Target="https://access.redhat.com/products/red-hat-enterprise-linux/" TargetMode="External"/><Relationship Id="rId282" Type="http://schemas.openxmlformats.org/officeDocument/2006/relationships/hyperlink" Target="file:///D:\documentation\en-us\red_hat_decision_manager\7.13\html-single\developing_decision_services_in_red_hat_decision_manager" TargetMode="External"/><Relationship Id="rId503" Type="http://schemas.openxmlformats.org/officeDocument/2006/relationships/hyperlink" Target="https://www.w3.org/TR/xmlschema-2/" TargetMode="External"/><Relationship Id="rId587" Type="http://schemas.openxmlformats.org/officeDocument/2006/relationships/image" Target="https://access.redhat.com/webassets/avalon/d/Red_Hat_Decision_Manager-7.13-Developing_decision_services_in_Red_Hat_Decision_Manager-en-US/images/50ebf1337ba09f642a81c448750e29ce/dmn-designer-properties.png" TargetMode="External"/><Relationship Id="rId710" Type="http://schemas.openxmlformats.org/officeDocument/2006/relationships/hyperlink" Target="https://access.redhat.com/documentation/en-us/red_hat_decision_manager/7.13/html-single/developing_decision_services_in_red_hat_decision_manager" TargetMode="External"/><Relationship Id="rId808" Type="http://schemas.openxmlformats.org/officeDocument/2006/relationships/hyperlink" Target="https://access.redhat.com/documentation/en-us/red_hat_decision_manager/7.13/html-single/developing_decision_services_in_red_hat_decision_manager" TargetMode="External"/><Relationship Id="rId8" Type="http://schemas.openxmlformats.org/officeDocument/2006/relationships/hyperlink" Target="https://access.redhat.com/support/cases/" TargetMode="External"/><Relationship Id="rId142" Type="http://schemas.openxmlformats.org/officeDocument/2006/relationships/hyperlink" Target="file:///D:\documentation\en-us\red_hat_decision_manager\7.13\html-single\developing_decision_services_in_red_hat_decision_manager" TargetMode="External"/><Relationship Id="rId447" Type="http://schemas.openxmlformats.org/officeDocument/2006/relationships/hyperlink" Target="file:///D:\documentation\en-us\red_hat_decision_manager\7.13\html-single\developing_decision_services_in_red_hat_decision_manager" TargetMode="External"/><Relationship Id="rId794" Type="http://schemas.openxmlformats.org/officeDocument/2006/relationships/image" Target="https://access.redhat.com/webassets/avalon/d/Red_Hat_Decision_Manager-7.13-Developing_decision_services_in_Red_Hat_Decision_Manager-en-US/images/946d0172b9ec8e22212fd02774726ca9/1140_01.png" TargetMode="External"/><Relationship Id="rId654" Type="http://schemas.openxmlformats.org/officeDocument/2006/relationships/hyperlink" Target="https://access.redhat.com/documentation/en-us/red_hat_decision_manager/7.13/html-single/developing_decision_services_in_red_hat_decision_manager" TargetMode="External"/><Relationship Id="rId861" Type="http://schemas.openxmlformats.org/officeDocument/2006/relationships/image" Target="https://access.redhat.com/webassets/avalon/d/Red_Hat_Decision_Manager-7.13-Developing_decision_services_in_Red_Hat_Decision_Manager-en-US/images/51f43a5557495912edf59c6ab670749f/test-scenarios-blank-preview-editor.png" TargetMode="External"/><Relationship Id="rId293" Type="http://schemas.openxmlformats.org/officeDocument/2006/relationships/hyperlink" Target="file:///D:\documentation\en-us\red_hat_decision_manager\7.13\html-single\developing_decision_services_in_red_hat_decision_manager" TargetMode="External"/><Relationship Id="rId307" Type="http://schemas.openxmlformats.org/officeDocument/2006/relationships/hyperlink" Target="file:///D:\documentation\en-us\red_hat_decision_manager\7.13\html-single\developing_decision_services_in_red_hat_decision_manager" TargetMode="External"/><Relationship Id="rId514" Type="http://schemas.openxmlformats.org/officeDocument/2006/relationships/hyperlink" Target="https://www.omg.org/spec/DMN" TargetMode="External"/><Relationship Id="rId721" Type="http://schemas.openxmlformats.org/officeDocument/2006/relationships/hyperlink" Target="https://access.redhat.com/documentation/en-us/red_hat_decision_manager/7.13/html-single/developing_decision_services_in_red_hat_decision_manager" TargetMode="External"/><Relationship Id="rId88" Type="http://schemas.openxmlformats.org/officeDocument/2006/relationships/hyperlink" Target="https://access.redhat.com/products/red-hat-cloudforms/" TargetMode="External"/><Relationship Id="rId153" Type="http://schemas.openxmlformats.org/officeDocument/2006/relationships/hyperlink" Target="file:///D:\documentation\en-us\red_hat_decision_manager\7.13\html-single\developing_decision_services_in_red_hat_decision_manager" TargetMode="External"/><Relationship Id="rId360" Type="http://schemas.openxmlformats.org/officeDocument/2006/relationships/hyperlink" Target="file:///D:\documentation\en-us\red_hat_decision_manager\7.13\html-single\developing_decision_services_in_red_hat_decision_manager" TargetMode="External"/><Relationship Id="rId598" Type="http://schemas.openxmlformats.org/officeDocument/2006/relationships/hyperlink" Target="https://access.redhat.com/documentation/en-us/red_hat_decision_manager/7.13/html-single/installing_and_configuring_red_hat_decision_manager" TargetMode="External"/><Relationship Id="rId819" Type="http://schemas.openxmlformats.org/officeDocument/2006/relationships/hyperlink" Target="https://access.redhat.com/documentation/en-us/red_hat_decision_manager/7.13/html-single/developing_decision_services_in_red_hat_decision_manager" TargetMode="External"/><Relationship Id="rId220" Type="http://schemas.openxmlformats.org/officeDocument/2006/relationships/hyperlink" Target="file:///D:\documentation\en-us\red_hat_decision_manager\7.13\html-single\developing_decision_services_in_red_hat_decision_manager" TargetMode="External"/><Relationship Id="rId458" Type="http://schemas.openxmlformats.org/officeDocument/2006/relationships/hyperlink" Target="https://access.redhat.com/documentation/en-us/red_hat_decision_manager/7.13/html-single/developing_decision_services_in_red_hat_decision_manager" TargetMode="External"/><Relationship Id="rId665" Type="http://schemas.openxmlformats.org/officeDocument/2006/relationships/hyperlink" Target="https://access.redhat.com/documentation/en-us/red_hat_decision_manager/7.13/html-single/developing_decision_services_in_red_hat_decision_manager" TargetMode="External"/><Relationship Id="rId872" Type="http://schemas.openxmlformats.org/officeDocument/2006/relationships/image" Target="https://access.redhat.com/webassets/avalon/d/Red_Hat_Decision_Manager-7.13-Developing_decision_services_in_Red_Hat_Decision_Manager-en-US/images/86ccb62dc991a4ef66da23a7ac7cbc77/Two_Phase_enterprise.png" TargetMode="External"/><Relationship Id="rId15" Type="http://schemas.openxmlformats.org/officeDocument/2006/relationships/hyperlink" Target="https://access.redhat.com/support/cases/" TargetMode="External"/><Relationship Id="rId318" Type="http://schemas.openxmlformats.org/officeDocument/2006/relationships/hyperlink" Target="file:///D:\documentation\en-us\red_hat_decision_manager\7.13\html-single\developing_decision_services_in_red_hat_decision_manager" TargetMode="External"/><Relationship Id="rId525" Type="http://schemas.openxmlformats.org/officeDocument/2006/relationships/image" Target="https://access.redhat.com/webassets/avalon/d/Red_Hat_Decision_Manager-7.13-Developing_decision_services_in_Red_Hat_Decision_Manager-en-US/images/0f626c275f8a4258b03522288e3e8bd4/dmn-invocation-example2.png" TargetMode="External"/><Relationship Id="rId732" Type="http://schemas.openxmlformats.org/officeDocument/2006/relationships/image" Target="https://access.redhat.com/webassets/avalon/d/Red_Hat_Decision_Manager-7.13-Developing_decision_services_in_Red_Hat_Decision_Manager-en-US/images/f2febdb2ab063847ee71fa5fb7b06012/guided-decision-tables-columns-condition-BRL.png" TargetMode="External"/><Relationship Id="rId99" Type="http://schemas.openxmlformats.org/officeDocument/2006/relationships/hyperlink" Target="https://access.redhat.com/products/red-hat-storage/" TargetMode="External"/><Relationship Id="rId164" Type="http://schemas.openxmlformats.org/officeDocument/2006/relationships/hyperlink" Target="file:///D:\documentation\en-us\red_hat_decision_manager\7.13\html-single\developing_decision_services_in_red_hat_decision_manager" TargetMode="External"/><Relationship Id="rId371" Type="http://schemas.openxmlformats.org/officeDocument/2006/relationships/hyperlink" Target="file:///D:\documentation\en-us\red_hat_decision_manager\7.13\html-single\developing_decision_services_in_red_hat_decision_manager" TargetMode="External"/><Relationship Id="rId469" Type="http://schemas.openxmlformats.org/officeDocument/2006/relationships/image" Target="https://access.redhat.com/webassets/avalon/d/Red_Hat_Decision_Manager-7.13-Developing_decision_services_in_Red_Hat_Decision_Manager-en-US/images/b99bdae0af10e73faaccbded8303c069/dmn-knowledge-source-node.png" TargetMode="External"/><Relationship Id="rId676" Type="http://schemas.openxmlformats.org/officeDocument/2006/relationships/hyperlink" Target="https://access.redhat.com/jbossnetwork/restricted/listSoftware.html" TargetMode="External"/><Relationship Id="rId883" Type="http://schemas.openxmlformats.org/officeDocument/2006/relationships/hyperlink" Target="https://access.redhat.com/jbossnetwork/restricted/listSoftware.html" TargetMode="External"/><Relationship Id="rId26" Type="http://schemas.openxmlformats.org/officeDocument/2006/relationships/hyperlink" Target="https://access.redhat.com/documentation" TargetMode="External"/><Relationship Id="rId231" Type="http://schemas.openxmlformats.org/officeDocument/2006/relationships/hyperlink" Target="file:///D:\documentation\en-us\red_hat_decision_manager\7.13\html-single\developing_decision_services_in_red_hat_decision_manager" TargetMode="External"/><Relationship Id="rId329" Type="http://schemas.openxmlformats.org/officeDocument/2006/relationships/hyperlink" Target="file:///D:\documentation\en-us\red_hat_decision_manager\7.13\html-single\developing_decision_services_in_red_hat_decision_manager" TargetMode="External"/><Relationship Id="rId536" Type="http://schemas.openxmlformats.org/officeDocument/2006/relationships/image" Target="https://access.redhat.com/webassets/avalon/d/Red_Hat_Decision_Manager-7.13-Developing_decision_services_in_Red_Hat_Decision_Manager-en-US/images/13f7e44723ba2189738f1b12926778ff/dmn-drag-decision-node.png" TargetMode="External"/><Relationship Id="rId175" Type="http://schemas.openxmlformats.org/officeDocument/2006/relationships/hyperlink" Target="file:///D:\documentation\en-us\red_hat_decision_manager\7.13\html-single\developing_decision_services_in_red_hat_decision_manager" TargetMode="External"/><Relationship Id="rId743" Type="http://schemas.openxmlformats.org/officeDocument/2006/relationships/image" Target="https://access.redhat.com/webassets/avalon/d/Red_Hat_Decision_Manager-7.13-Developing_decision_services_in_Red_Hat_Decision_Manager-en-US/images/5185dab78d7ee08ee7f8c3a1c3416c8c/EnumConfig.png" TargetMode="External"/><Relationship Id="rId382" Type="http://schemas.openxmlformats.org/officeDocument/2006/relationships/hyperlink" Target="file:///D:\documentation\en-us\red_hat_decision_manager\7.13\html-single\developing_decision_services_in_red_hat_decision_manager" TargetMode="External"/><Relationship Id="rId603" Type="http://schemas.openxmlformats.org/officeDocument/2006/relationships/hyperlink" Target="https://dmn-tck.github.io/tck/" TargetMode="External"/><Relationship Id="rId687" Type="http://schemas.openxmlformats.org/officeDocument/2006/relationships/image" Target="https://access.redhat.com/webassets/avalon/d/Red_Hat_Decision_Manager-7.13-Developing_decision_services_in_Red_Hat_Decision_Manager-en-US/images/af7790dbc8de46a064d98b4fa6b088ca/fibonacci1.png" TargetMode="External"/><Relationship Id="rId810" Type="http://schemas.openxmlformats.org/officeDocument/2006/relationships/hyperlink" Target="https://access.redhat.com/solutions/3405361" TargetMode="External"/><Relationship Id="rId908" Type="http://schemas.openxmlformats.org/officeDocument/2006/relationships/image" Target="https://access.redhat.com/webassets/avalon/d/Red_Hat_Decision_Manager-7.13-Developing_decision_services_in_Red_Hat_Decision_Manager-en-US/images/1973bf80c61b218ff1b3d68de94281b6/model4.png" TargetMode="External"/><Relationship Id="rId242" Type="http://schemas.openxmlformats.org/officeDocument/2006/relationships/hyperlink" Target="file:///D:\documentation\en-us\red_hat_decision_manager\7.13\html-single\developing_decision_services_in_red_hat_decision_manager" TargetMode="External"/><Relationship Id="rId894" Type="http://schemas.openxmlformats.org/officeDocument/2006/relationships/hyperlink" Target="https://mvnrepository.com/artifact/org.jpmml/pmml-evaluator-extension/1.5.1" TargetMode="External"/><Relationship Id="rId37" Type="http://schemas.openxmlformats.org/officeDocument/2006/relationships/hyperlink" Target="https://access.redhat.com/downloads/content/package-browser" TargetMode="External"/><Relationship Id="rId102" Type="http://schemas.openxmlformats.org/officeDocument/2006/relationships/hyperlink" Target="https://access.redhat.com/products/red-hat-openshift-data-foundation" TargetMode="External"/><Relationship Id="rId547" Type="http://schemas.openxmlformats.org/officeDocument/2006/relationships/image" Target="https://access.redhat.com/webassets/avalon/d/Red_Hat_Decision_Manager-7.13-Developing_decision_services_in_Red_Hat_Decision_Manager-en-US/images/8808b10cf53f21c7a3415e84db5551a8/dmn-custom-data-type-constraints.png" TargetMode="External"/><Relationship Id="rId754" Type="http://schemas.openxmlformats.org/officeDocument/2006/relationships/hyperlink" Target="https://access.redhat.com/documentation/en-us/red_hat_decision_manager/7.13/html-single/developing_decision_services_in_red_hat_decision_manager" TargetMode="External"/><Relationship Id="rId90" Type="http://schemas.openxmlformats.org/officeDocument/2006/relationships/hyperlink" Target="https://access.redhat.com/products/red-hat-openshift-container-platform/" TargetMode="External"/><Relationship Id="rId186" Type="http://schemas.openxmlformats.org/officeDocument/2006/relationships/hyperlink" Target="file:///D:\documentation\en-us\red_hat_decision_manager\7.13\html-single\developing_decision_services_in_red_hat_decision_manager" TargetMode="External"/><Relationship Id="rId393" Type="http://schemas.openxmlformats.org/officeDocument/2006/relationships/hyperlink" Target="file:///D:\documentation\en-us\red_hat_decision_manager\7.13\html-single\developing_decision_services_in_red_hat_decision_manager" TargetMode="External"/><Relationship Id="rId407" Type="http://schemas.openxmlformats.org/officeDocument/2006/relationships/hyperlink" Target="file:///D:\documentation\en-us\red_hat_decision_manager\7.13\html-single\developing_decision_services_in_red_hat_decision_manager" TargetMode="External"/><Relationship Id="rId614" Type="http://schemas.openxmlformats.org/officeDocument/2006/relationships/hyperlink" Target="https://access.redhat.com/documentation/en-us/red_hat_decision_manager/7.13/html-single/developing_decision_services_in_red_hat_decision_manager" TargetMode="External"/><Relationship Id="rId821" Type="http://schemas.openxmlformats.org/officeDocument/2006/relationships/hyperlink" Target="https://access.redhat.com/documentation/en-us/red_hat_decision_manager/7.13/html-single/developing_decision_services_in_red_hat_decision_manager" TargetMode="External"/><Relationship Id="rId253" Type="http://schemas.openxmlformats.org/officeDocument/2006/relationships/hyperlink" Target="file:///D:\documentation\en-us\red_hat_decision_manager\7.13\html-single\developing_decision_services_in_red_hat_decision_manager" TargetMode="External"/><Relationship Id="rId460" Type="http://schemas.openxmlformats.org/officeDocument/2006/relationships/hyperlink" Target="https://www.npmjs.com/package/@kie-tools/kie-editors-standalone" TargetMode="External"/><Relationship Id="rId698" Type="http://schemas.openxmlformats.org/officeDocument/2006/relationships/image" Target="https://access.redhat.com/webassets/avalon/d/Red_Hat_Decision_Manager-7.13-Developing_decision_services_in_Red_Hat_Decision_Manager-en-US/images/9cf22c5c33a33df8974244861742a57c/4-Petstore-final-screen.png" TargetMode="External"/><Relationship Id="rId919" Type="http://schemas.openxmlformats.org/officeDocument/2006/relationships/hyperlink" Target="https://access.redhat.com/management" TargetMode="External"/><Relationship Id="rId48" Type="http://schemas.openxmlformats.org/officeDocument/2006/relationships/hyperlink" Target="https://access.redhat.com/security/" TargetMode="External"/><Relationship Id="rId113" Type="http://schemas.openxmlformats.org/officeDocument/2006/relationships/hyperlink" Target="https://access.redhat.com/products/quarkus/" TargetMode="External"/><Relationship Id="rId320" Type="http://schemas.openxmlformats.org/officeDocument/2006/relationships/hyperlink" Target="file:///D:\documentation\en-us\red_hat_decision_manager\7.13\html-single\developing_decision_services_in_red_hat_decision_manager" TargetMode="External"/><Relationship Id="rId558" Type="http://schemas.openxmlformats.org/officeDocument/2006/relationships/image" Target="https://access.redhat.com/webassets/avalon/d/Red_Hat_Decision_Manager-7.13-Developing_decision_services_in_Red_Hat_Decision_Manager-en-US/images/aa03107717554a5e9ff69d79212ba66a/dmn-manage-data-types-structured3a.png" TargetMode="External"/><Relationship Id="rId765" Type="http://schemas.openxmlformats.org/officeDocument/2006/relationships/hyperlink" Target="https://access.redhat.com/documentation/en-us/red_hat_decision_manager/7.13/html-single/developing_decision_services_in_red_hat_decision_manager" TargetMode="External"/><Relationship Id="rId197" Type="http://schemas.openxmlformats.org/officeDocument/2006/relationships/hyperlink" Target="file:///D:\documentation\en-us\red_hat_decision_manager\7.13\html-single\developing_decision_services_in_red_hat_decision_manager" TargetMode="External"/><Relationship Id="rId418" Type="http://schemas.openxmlformats.org/officeDocument/2006/relationships/hyperlink" Target="file:///D:\documentation\en-us\red_hat_decision_manager\7.13\html-single\developing_decision_services_in_red_hat_decision_manager" TargetMode="External"/><Relationship Id="rId625" Type="http://schemas.openxmlformats.org/officeDocument/2006/relationships/hyperlink" Target="http://dmg.org/pmml/v4-4-1/pmml-4-4-1.xsd" TargetMode="External"/><Relationship Id="rId832" Type="http://schemas.openxmlformats.org/officeDocument/2006/relationships/image" Target="https://access.redhat.com/webassets/avalon/d/Red_Hat_Decision_Manager-7.13-Developing_decision_services_in_Red_Hat_Decision_Manager-en-US/images/30761df3475dc40022e6620774133817/guided-rule-templates-data-table.png" TargetMode="External"/><Relationship Id="rId264" Type="http://schemas.openxmlformats.org/officeDocument/2006/relationships/hyperlink" Target="file:///D:\documentation\en-us\red_hat_decision_manager\7.13\html-single\developing_decision_services_in_red_hat_decision_manager" TargetMode="External"/><Relationship Id="rId471" Type="http://schemas.openxmlformats.org/officeDocument/2006/relationships/image" Target="https://access.redhat.com/webassets/avalon/d/Red_Hat_Decision_Manager-7.13-Developing_decision_services_in_Red_Hat_Decision_Manager-en-US/images/f522c1c8efb851b562dfba93dfdbf8d7/dmn-decision-service-node.png" TargetMode="External"/><Relationship Id="rId59" Type="http://schemas.openxmlformats.org/officeDocument/2006/relationships/hyperlink" Target="https://access.redhat.com/security/updates/classification/" TargetMode="External"/><Relationship Id="rId124" Type="http://schemas.openxmlformats.org/officeDocument/2006/relationships/hyperlink" Target="file:///D:\documentation\en-us\red_hat_decision_manager\7.13\html-single\developing_decision_services_in_red_hat_decision_manager" TargetMode="External"/><Relationship Id="rId569" Type="http://schemas.openxmlformats.org/officeDocument/2006/relationships/hyperlink" Target="https://openscoring.io/" TargetMode="External"/><Relationship Id="rId776" Type="http://schemas.openxmlformats.org/officeDocument/2006/relationships/hyperlink" Target="https://access.redhat.com/documentation/en-us/red_hat_decision_manager/7.13/html-single/deploying_and_managing_red_hat_decision_manager_services" TargetMode="External"/><Relationship Id="rId331" Type="http://schemas.openxmlformats.org/officeDocument/2006/relationships/hyperlink" Target="file:///D:\documentation\en-us\red_hat_decision_manager\7.13\html-single\developing_decision_services_in_red_hat_decision_manager" TargetMode="External"/><Relationship Id="rId429" Type="http://schemas.openxmlformats.org/officeDocument/2006/relationships/hyperlink" Target="file:///D:\documentation\en-us\red_hat_decision_manager\7.13\html-single\developing_decision_services_in_red_hat_decision_manager" TargetMode="External"/><Relationship Id="rId636" Type="http://schemas.openxmlformats.org/officeDocument/2006/relationships/hyperlink" Target="https://access.redhat.com/documentation/en-us/red_hat_decision_manager/7.13/html-single/deploying_and_managing_red_hat_decision_manager_services" TargetMode="External"/><Relationship Id="rId843" Type="http://schemas.openxmlformats.org/officeDocument/2006/relationships/hyperlink" Target="https://access.redhat.com/documentation/en-us/red_hat_decision_manager/7.13/html-single/getting_started_with_red_hat_decision_manag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230</Pages>
  <Words>184106</Words>
  <Characters>1049408</Characters>
  <Application>Microsoft Office Word</Application>
  <DocSecurity>0</DocSecurity>
  <Lines>8745</Lines>
  <Paragraphs>2462</Paragraphs>
  <ScaleCrop>false</ScaleCrop>
  <Company>IBM Corporation</Company>
  <LinksUpToDate>false</LinksUpToDate>
  <CharactersWithSpaces>1231052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Hat</dc:title>
  <dc:subject/>
  <dc:creator>Nigel Crowther1</dc:creator>
  <cp:keywords/>
  <dc:description/>
  <cp:lastModifiedBy>Nigel Crowther1</cp:lastModifiedBy>
  <cp:revision>2</cp:revision>
  <dcterms:created xsi:type="dcterms:W3CDTF">2023-03-22T09:33:00Z</dcterms:created>
  <dcterms:modified xsi:type="dcterms:W3CDTF">2023-03-22T09:33:00Z</dcterms:modified>
</cp:coreProperties>
</file>